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830CC" w:rsidRPr="006C35AF" w:rsidRDefault="00573C39" w:rsidP="00FE2E2C">
      <w:pPr>
        <w:tabs>
          <w:tab w:val="left" w:pos="1156"/>
        </w:tabs>
        <w:spacing w:after="0" w:line="240" w:lineRule="auto"/>
        <w:jc w:val="center"/>
        <w:rPr>
          <w:rFonts w:ascii="Bookman Old Style" w:hAnsi="Bookman Old Style" w:cs="Times New Roman"/>
          <w:b/>
          <w:sz w:val="44"/>
          <w:szCs w:val="24"/>
        </w:rPr>
      </w:pPr>
      <w:r>
        <w:rPr>
          <w:rFonts w:ascii="Bookman Old Style" w:hAnsi="Bookman Old Style" w:cs="Times New Roman"/>
          <w:b/>
          <w:sz w:val="44"/>
          <w:szCs w:val="24"/>
        </w:rPr>
        <w:t xml:space="preserve">                                                                                                                                                                                                                                           </w:t>
      </w:r>
      <w:r w:rsidR="001830CC" w:rsidRPr="006C35AF">
        <w:rPr>
          <w:rFonts w:ascii="Bookman Old Style" w:hAnsi="Bookman Old Style" w:cs="Times New Roman"/>
          <w:b/>
          <w:sz w:val="44"/>
          <w:szCs w:val="24"/>
        </w:rPr>
        <w:t>PHYSICAL CHEMISTRY</w:t>
      </w:r>
    </w:p>
    <w:p w:rsidR="001830CC" w:rsidRPr="00B82812" w:rsidRDefault="001830CC" w:rsidP="00FE2E2C">
      <w:pPr>
        <w:tabs>
          <w:tab w:val="left" w:pos="1156"/>
        </w:tabs>
        <w:spacing w:after="0" w:line="240" w:lineRule="auto"/>
        <w:jc w:val="both"/>
        <w:rPr>
          <w:rFonts w:ascii="Bookman Old Style" w:hAnsi="Bookman Old Style" w:cs="Times New Roman"/>
          <w:b/>
          <w:sz w:val="24"/>
          <w:szCs w:val="24"/>
        </w:rPr>
      </w:pPr>
      <w:r w:rsidRPr="00B82812">
        <w:rPr>
          <w:rFonts w:ascii="Bookman Old Style" w:hAnsi="Bookman Old Style" w:cs="Times New Roman"/>
          <w:b/>
          <w:sz w:val="24"/>
          <w:szCs w:val="24"/>
        </w:rPr>
        <w:t>Course outline</w:t>
      </w:r>
      <w:r w:rsidR="0002522F">
        <w:rPr>
          <w:rFonts w:ascii="Bookman Old Style" w:hAnsi="Bookman Old Style" w:cs="Times New Roman"/>
          <w:b/>
          <w:sz w:val="24"/>
          <w:szCs w:val="24"/>
        </w:rPr>
        <w:t>;</w:t>
      </w:r>
    </w:p>
    <w:p w:rsidR="001830CC" w:rsidRPr="00B82812" w:rsidRDefault="001830CC" w:rsidP="00FE2E2C">
      <w:pPr>
        <w:pStyle w:val="ListParagraph"/>
        <w:numPr>
          <w:ilvl w:val="0"/>
          <w:numId w:val="3"/>
        </w:numPr>
        <w:tabs>
          <w:tab w:val="left" w:pos="1156"/>
        </w:tabs>
        <w:spacing w:after="0" w:line="240" w:lineRule="auto"/>
        <w:jc w:val="both"/>
        <w:rPr>
          <w:rFonts w:ascii="Bookman Old Style" w:hAnsi="Bookman Old Style" w:cs="Times New Roman"/>
          <w:b/>
          <w:sz w:val="24"/>
          <w:szCs w:val="24"/>
        </w:rPr>
      </w:pPr>
      <w:r w:rsidRPr="00B82812">
        <w:rPr>
          <w:rFonts w:ascii="Bookman Old Style" w:hAnsi="Bookman Old Style" w:cs="Times New Roman"/>
          <w:b/>
          <w:sz w:val="24"/>
          <w:szCs w:val="24"/>
        </w:rPr>
        <w:t>Introduction</w:t>
      </w:r>
    </w:p>
    <w:p w:rsidR="001830CC" w:rsidRDefault="001830CC" w:rsidP="00FE2E2C">
      <w:pPr>
        <w:pStyle w:val="ListParagraph"/>
        <w:numPr>
          <w:ilvl w:val="0"/>
          <w:numId w:val="1"/>
        </w:numPr>
        <w:tabs>
          <w:tab w:val="left" w:pos="1156"/>
        </w:tabs>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Definition of physical chemistry</w:t>
      </w:r>
    </w:p>
    <w:p w:rsidR="001830CC" w:rsidRDefault="001830CC" w:rsidP="00FE2E2C">
      <w:pPr>
        <w:pStyle w:val="ListParagraph"/>
        <w:numPr>
          <w:ilvl w:val="0"/>
          <w:numId w:val="1"/>
        </w:numPr>
        <w:tabs>
          <w:tab w:val="left" w:pos="1156"/>
        </w:tabs>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Aim of studying chemistry at “A” level</w:t>
      </w:r>
    </w:p>
    <w:p w:rsidR="001830CC" w:rsidRDefault="001830CC" w:rsidP="00FE2E2C">
      <w:pPr>
        <w:pStyle w:val="ListParagraph"/>
        <w:numPr>
          <w:ilvl w:val="0"/>
          <w:numId w:val="1"/>
        </w:numPr>
        <w:tabs>
          <w:tab w:val="left" w:pos="1156"/>
        </w:tabs>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Nature of matter i</w:t>
      </w:r>
      <w:r w:rsidR="00846FF9">
        <w:rPr>
          <w:rFonts w:ascii="Bookman Old Style" w:hAnsi="Bookman Old Style" w:cs="Times New Roman"/>
          <w:sz w:val="24"/>
          <w:szCs w:val="24"/>
        </w:rPr>
        <w:t>.</w:t>
      </w:r>
      <w:r>
        <w:rPr>
          <w:rFonts w:ascii="Bookman Old Style" w:hAnsi="Bookman Old Style" w:cs="Times New Roman"/>
          <w:sz w:val="24"/>
          <w:szCs w:val="24"/>
        </w:rPr>
        <w:t>e atoms and molecules</w:t>
      </w:r>
      <w:r w:rsidR="00846FF9">
        <w:rPr>
          <w:rFonts w:ascii="Bookman Old Style" w:hAnsi="Bookman Old Style" w:cs="Times New Roman"/>
          <w:sz w:val="24"/>
          <w:szCs w:val="24"/>
        </w:rPr>
        <w:t>.</w:t>
      </w:r>
    </w:p>
    <w:p w:rsidR="001830CC" w:rsidRDefault="001830CC" w:rsidP="00FE2E2C">
      <w:pPr>
        <w:pStyle w:val="ListParagraph"/>
        <w:numPr>
          <w:ilvl w:val="0"/>
          <w:numId w:val="1"/>
        </w:numPr>
        <w:tabs>
          <w:tab w:val="left" w:pos="1156"/>
        </w:tabs>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Evidence for existence of particles</w:t>
      </w:r>
      <w:r w:rsidR="0002522F">
        <w:rPr>
          <w:rFonts w:ascii="Bookman Old Style" w:hAnsi="Bookman Old Style" w:cs="Times New Roman"/>
          <w:sz w:val="24"/>
          <w:szCs w:val="24"/>
        </w:rPr>
        <w:t>.</w:t>
      </w:r>
    </w:p>
    <w:p w:rsidR="001830CC" w:rsidRDefault="001830CC" w:rsidP="00FE2E2C">
      <w:pPr>
        <w:pStyle w:val="ListParagraph"/>
        <w:numPr>
          <w:ilvl w:val="0"/>
          <w:numId w:val="1"/>
        </w:numPr>
        <w:tabs>
          <w:tab w:val="left" w:pos="1156"/>
        </w:tabs>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Kinetic theory</w:t>
      </w:r>
      <w:r w:rsidR="00846FF9">
        <w:rPr>
          <w:rFonts w:ascii="Bookman Old Style" w:hAnsi="Bookman Old Style" w:cs="Times New Roman"/>
          <w:sz w:val="24"/>
          <w:szCs w:val="24"/>
        </w:rPr>
        <w:t xml:space="preserve"> and </w:t>
      </w:r>
      <w:r>
        <w:rPr>
          <w:rFonts w:ascii="Bookman Old Style" w:hAnsi="Bookman Old Style" w:cs="Times New Roman"/>
          <w:sz w:val="24"/>
          <w:szCs w:val="24"/>
        </w:rPr>
        <w:t>Brownian experiments</w:t>
      </w:r>
      <w:r w:rsidR="00846FF9">
        <w:rPr>
          <w:rFonts w:ascii="Bookman Old Style" w:hAnsi="Bookman Old Style" w:cs="Times New Roman"/>
          <w:sz w:val="24"/>
          <w:szCs w:val="24"/>
        </w:rPr>
        <w:t>.</w:t>
      </w:r>
    </w:p>
    <w:p w:rsidR="001830CC" w:rsidRDefault="001830CC" w:rsidP="00FE2E2C">
      <w:pPr>
        <w:pStyle w:val="ListParagraph"/>
        <w:numPr>
          <w:ilvl w:val="0"/>
          <w:numId w:val="1"/>
        </w:numPr>
        <w:tabs>
          <w:tab w:val="left" w:pos="1156"/>
        </w:tabs>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Diffusion of gases</w:t>
      </w:r>
      <w:r w:rsidR="00846FF9">
        <w:rPr>
          <w:rFonts w:ascii="Bookman Old Style" w:hAnsi="Bookman Old Style" w:cs="Times New Roman"/>
          <w:sz w:val="24"/>
          <w:szCs w:val="24"/>
        </w:rPr>
        <w:t>.</w:t>
      </w:r>
    </w:p>
    <w:p w:rsidR="001830CC" w:rsidRDefault="001830CC" w:rsidP="00FE2E2C">
      <w:pPr>
        <w:pStyle w:val="ListParagraph"/>
        <w:numPr>
          <w:ilvl w:val="0"/>
          <w:numId w:val="1"/>
        </w:numPr>
        <w:tabs>
          <w:tab w:val="left" w:pos="1156"/>
        </w:tabs>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Gas density measurements</w:t>
      </w:r>
      <w:r w:rsidR="00846FF9">
        <w:rPr>
          <w:rFonts w:ascii="Bookman Old Style" w:hAnsi="Bookman Old Style" w:cs="Times New Roman"/>
          <w:sz w:val="24"/>
          <w:szCs w:val="24"/>
        </w:rPr>
        <w:t>.</w:t>
      </w:r>
    </w:p>
    <w:p w:rsidR="001830CC" w:rsidRDefault="00846FF9" w:rsidP="00FE2E2C">
      <w:pPr>
        <w:pStyle w:val="ListParagraph"/>
        <w:numPr>
          <w:ilvl w:val="0"/>
          <w:numId w:val="1"/>
        </w:numPr>
        <w:tabs>
          <w:tab w:val="left" w:pos="1156"/>
        </w:tabs>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 xml:space="preserve">Vector </w:t>
      </w:r>
      <w:r w:rsidR="00E50EA5">
        <w:rPr>
          <w:rFonts w:ascii="Bookman Old Style" w:hAnsi="Bookman Old Style" w:cs="Times New Roman"/>
          <w:sz w:val="24"/>
          <w:szCs w:val="24"/>
        </w:rPr>
        <w:t>Meyer’s</w:t>
      </w:r>
      <w:r>
        <w:rPr>
          <w:rFonts w:ascii="Bookman Old Style" w:hAnsi="Bookman Old Style" w:cs="Times New Roman"/>
          <w:sz w:val="24"/>
          <w:szCs w:val="24"/>
        </w:rPr>
        <w:t xml:space="preserve">  method</w:t>
      </w:r>
    </w:p>
    <w:p w:rsidR="001830CC" w:rsidRPr="00846FF9" w:rsidRDefault="001830CC" w:rsidP="00FE2E2C">
      <w:pPr>
        <w:pStyle w:val="ListParagraph"/>
        <w:numPr>
          <w:ilvl w:val="0"/>
          <w:numId w:val="1"/>
        </w:numPr>
        <w:tabs>
          <w:tab w:val="left" w:pos="1156"/>
        </w:tabs>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St</w:t>
      </w:r>
      <w:r w:rsidR="00846FF9">
        <w:rPr>
          <w:rFonts w:ascii="Bookman Old Style" w:hAnsi="Bookman Old Style" w:cs="Times New Roman"/>
          <w:sz w:val="24"/>
          <w:szCs w:val="24"/>
        </w:rPr>
        <w:t xml:space="preserve">iochiometry; </w:t>
      </w:r>
      <w:r w:rsidR="00846FF9" w:rsidRPr="00846FF9">
        <w:rPr>
          <w:rFonts w:ascii="Bookman Old Style" w:hAnsi="Bookman Old Style" w:cs="Times New Roman"/>
          <w:sz w:val="24"/>
          <w:szCs w:val="24"/>
        </w:rPr>
        <w:t>empirical formula, molecular formula,</w:t>
      </w:r>
      <w:r w:rsidRPr="00846FF9">
        <w:rPr>
          <w:rFonts w:ascii="Bookman Old Style" w:hAnsi="Bookman Old Style" w:cs="Times New Roman"/>
          <w:sz w:val="24"/>
          <w:szCs w:val="24"/>
        </w:rPr>
        <w:t xml:space="preserve"> using mass</w:t>
      </w:r>
      <w:r w:rsidR="00846FF9" w:rsidRPr="00846FF9">
        <w:rPr>
          <w:rFonts w:ascii="Bookman Old Style" w:hAnsi="Bookman Old Style" w:cs="Times New Roman"/>
          <w:sz w:val="24"/>
          <w:szCs w:val="24"/>
        </w:rPr>
        <w:t>es and percentage compositions.</w:t>
      </w:r>
    </w:p>
    <w:p w:rsidR="001830CC" w:rsidRDefault="001830CC" w:rsidP="00FE2E2C">
      <w:pPr>
        <w:pStyle w:val="ListParagraph"/>
        <w:numPr>
          <w:ilvl w:val="0"/>
          <w:numId w:val="1"/>
        </w:numPr>
        <w:tabs>
          <w:tab w:val="left" w:pos="1156"/>
        </w:tabs>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Calculating involving conc</w:t>
      </w:r>
      <w:r w:rsidR="00846FF9">
        <w:rPr>
          <w:rFonts w:ascii="Bookman Old Style" w:hAnsi="Bookman Old Style" w:cs="Times New Roman"/>
          <w:sz w:val="24"/>
          <w:szCs w:val="24"/>
        </w:rPr>
        <w:t>entration i</w:t>
      </w:r>
      <w:r>
        <w:rPr>
          <w:rFonts w:ascii="Bookman Old Style" w:hAnsi="Bookman Old Style" w:cs="Times New Roman"/>
          <w:sz w:val="24"/>
          <w:szCs w:val="24"/>
        </w:rPr>
        <w:t>n solutions</w:t>
      </w:r>
    </w:p>
    <w:p w:rsidR="001830CC" w:rsidRDefault="001830CC" w:rsidP="00FE2E2C">
      <w:pPr>
        <w:pStyle w:val="ListParagraph"/>
        <w:numPr>
          <w:ilvl w:val="0"/>
          <w:numId w:val="1"/>
        </w:numPr>
        <w:tabs>
          <w:tab w:val="left" w:pos="1156"/>
        </w:tabs>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Atomic structure</w:t>
      </w:r>
    </w:p>
    <w:p w:rsidR="001830CC" w:rsidRDefault="001830CC" w:rsidP="00FE2E2C">
      <w:pPr>
        <w:pStyle w:val="ListParagraph"/>
        <w:numPr>
          <w:ilvl w:val="0"/>
          <w:numId w:val="1"/>
        </w:numPr>
        <w:tabs>
          <w:tab w:val="left" w:pos="1156"/>
        </w:tabs>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Relative atomic mass of elements</w:t>
      </w:r>
    </w:p>
    <w:p w:rsidR="001830CC" w:rsidRDefault="001830CC" w:rsidP="00FE2E2C">
      <w:pPr>
        <w:pStyle w:val="ListParagraph"/>
        <w:numPr>
          <w:ilvl w:val="0"/>
          <w:numId w:val="1"/>
        </w:numPr>
        <w:tabs>
          <w:tab w:val="left" w:pos="1156"/>
        </w:tabs>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Relative molecular mass and methods of determining RMM</w:t>
      </w:r>
    </w:p>
    <w:p w:rsidR="001830CC" w:rsidRDefault="001830CC" w:rsidP="00FE2E2C">
      <w:pPr>
        <w:pStyle w:val="ListParagraph"/>
        <w:numPr>
          <w:ilvl w:val="0"/>
          <w:numId w:val="1"/>
        </w:numPr>
        <w:tabs>
          <w:tab w:val="left" w:pos="1156"/>
        </w:tabs>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Colligative properties e</w:t>
      </w:r>
      <w:r w:rsidR="00E50EA5">
        <w:rPr>
          <w:rFonts w:ascii="Bookman Old Style" w:hAnsi="Bookman Old Style" w:cs="Times New Roman"/>
          <w:sz w:val="24"/>
          <w:szCs w:val="24"/>
        </w:rPr>
        <w:t>.</w:t>
      </w:r>
      <w:r>
        <w:rPr>
          <w:rFonts w:ascii="Bookman Old Style" w:hAnsi="Bookman Old Style" w:cs="Times New Roman"/>
          <w:sz w:val="24"/>
          <w:szCs w:val="24"/>
        </w:rPr>
        <w:t>g freezing, depression, evaluation of boiling points</w:t>
      </w:r>
    </w:p>
    <w:p w:rsidR="001830CC" w:rsidRDefault="001830CC" w:rsidP="00FE2E2C">
      <w:pPr>
        <w:pStyle w:val="ListParagraph"/>
        <w:numPr>
          <w:ilvl w:val="0"/>
          <w:numId w:val="3"/>
        </w:numPr>
        <w:tabs>
          <w:tab w:val="left" w:pos="1156"/>
        </w:tabs>
        <w:spacing w:after="0" w:line="240" w:lineRule="auto"/>
        <w:jc w:val="both"/>
        <w:rPr>
          <w:rFonts w:ascii="Bookman Old Style" w:hAnsi="Bookman Old Style" w:cs="Times New Roman"/>
          <w:b/>
          <w:sz w:val="24"/>
          <w:szCs w:val="24"/>
        </w:rPr>
      </w:pPr>
      <w:r w:rsidRPr="003B748F">
        <w:rPr>
          <w:rFonts w:ascii="Bookman Old Style" w:hAnsi="Bookman Old Style" w:cs="Times New Roman"/>
          <w:b/>
          <w:sz w:val="24"/>
          <w:szCs w:val="24"/>
        </w:rPr>
        <w:t>Chemical bonding and structures of substances</w:t>
      </w:r>
      <w:r w:rsidR="00846FF9">
        <w:rPr>
          <w:rFonts w:ascii="Bookman Old Style" w:hAnsi="Bookman Old Style" w:cs="Times New Roman"/>
          <w:b/>
          <w:sz w:val="24"/>
          <w:szCs w:val="24"/>
        </w:rPr>
        <w:t>,</w:t>
      </w:r>
    </w:p>
    <w:p w:rsidR="00846FF9" w:rsidRPr="00AE7E2B" w:rsidRDefault="00846FF9" w:rsidP="006C326C">
      <w:pPr>
        <w:pStyle w:val="ListParagraph"/>
        <w:numPr>
          <w:ilvl w:val="0"/>
          <w:numId w:val="41"/>
        </w:numPr>
        <w:tabs>
          <w:tab w:val="left" w:pos="1156"/>
        </w:tabs>
        <w:spacing w:after="0" w:line="240" w:lineRule="auto"/>
        <w:jc w:val="both"/>
        <w:rPr>
          <w:rFonts w:ascii="Bookman Old Style" w:hAnsi="Bookman Old Style" w:cs="Times New Roman"/>
          <w:sz w:val="24"/>
          <w:szCs w:val="24"/>
        </w:rPr>
      </w:pPr>
      <w:r w:rsidRPr="00AE7E2B">
        <w:rPr>
          <w:rFonts w:ascii="Bookman Old Style" w:hAnsi="Bookman Old Style" w:cs="Times New Roman"/>
          <w:sz w:val="24"/>
          <w:szCs w:val="24"/>
        </w:rPr>
        <w:t>Types of bonding, explanation on each and properties of structures formed by particular types of bonding.</w:t>
      </w:r>
    </w:p>
    <w:p w:rsidR="00846FF9" w:rsidRPr="00AE7E2B" w:rsidRDefault="00846FF9" w:rsidP="006C326C">
      <w:pPr>
        <w:pStyle w:val="ListParagraph"/>
        <w:numPr>
          <w:ilvl w:val="0"/>
          <w:numId w:val="41"/>
        </w:numPr>
        <w:tabs>
          <w:tab w:val="left" w:pos="1156"/>
        </w:tabs>
        <w:spacing w:after="0" w:line="240" w:lineRule="auto"/>
        <w:jc w:val="both"/>
        <w:rPr>
          <w:rFonts w:ascii="Bookman Old Style" w:hAnsi="Bookman Old Style" w:cs="Times New Roman"/>
          <w:sz w:val="24"/>
          <w:szCs w:val="24"/>
        </w:rPr>
      </w:pPr>
      <w:r w:rsidRPr="00AE7E2B">
        <w:rPr>
          <w:rFonts w:ascii="Bookman Old Style" w:hAnsi="Bookman Old Style" w:cs="Times New Roman"/>
          <w:sz w:val="24"/>
          <w:szCs w:val="24"/>
        </w:rPr>
        <w:t>Types of material substances and their</w:t>
      </w:r>
      <w:r w:rsidR="00AE7E2B">
        <w:rPr>
          <w:rFonts w:ascii="Bookman Old Style" w:hAnsi="Bookman Old Style" w:cs="Times New Roman"/>
          <w:sz w:val="24"/>
          <w:szCs w:val="24"/>
        </w:rPr>
        <w:t xml:space="preserve"> physical </w:t>
      </w:r>
      <w:r w:rsidRPr="00AE7E2B">
        <w:rPr>
          <w:rFonts w:ascii="Bookman Old Style" w:hAnsi="Bookman Old Style" w:cs="Times New Roman"/>
          <w:sz w:val="24"/>
          <w:szCs w:val="24"/>
        </w:rPr>
        <w:t>properties</w:t>
      </w:r>
      <w:r w:rsidR="00AE7E2B">
        <w:rPr>
          <w:rFonts w:ascii="Bookman Old Style" w:hAnsi="Bookman Old Style" w:cs="Times New Roman"/>
          <w:sz w:val="24"/>
          <w:szCs w:val="24"/>
        </w:rPr>
        <w:t>.</w:t>
      </w:r>
    </w:p>
    <w:p w:rsidR="001830CC" w:rsidRPr="003B748F" w:rsidRDefault="001830CC" w:rsidP="00FE2E2C">
      <w:pPr>
        <w:pStyle w:val="ListParagraph"/>
        <w:numPr>
          <w:ilvl w:val="0"/>
          <w:numId w:val="3"/>
        </w:numPr>
        <w:tabs>
          <w:tab w:val="left" w:pos="1156"/>
        </w:tabs>
        <w:spacing w:after="0" w:line="240" w:lineRule="auto"/>
        <w:jc w:val="both"/>
        <w:rPr>
          <w:rFonts w:ascii="Bookman Old Style" w:hAnsi="Bookman Old Style" w:cs="Times New Roman"/>
          <w:b/>
          <w:sz w:val="24"/>
          <w:szCs w:val="24"/>
        </w:rPr>
      </w:pPr>
      <w:r w:rsidRPr="003B748F">
        <w:rPr>
          <w:rFonts w:ascii="Bookman Old Style" w:hAnsi="Bookman Old Style" w:cs="Times New Roman"/>
          <w:b/>
          <w:sz w:val="24"/>
          <w:szCs w:val="24"/>
        </w:rPr>
        <w:t>Chemical equilibrium</w:t>
      </w:r>
    </w:p>
    <w:p w:rsidR="001830CC" w:rsidRDefault="001830CC" w:rsidP="00FE2E2C">
      <w:pPr>
        <w:pStyle w:val="ListParagraph"/>
        <w:numPr>
          <w:ilvl w:val="0"/>
          <w:numId w:val="1"/>
        </w:numPr>
        <w:tabs>
          <w:tab w:val="left" w:pos="1156"/>
        </w:tabs>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Basic concepts</w:t>
      </w:r>
      <w:r w:rsidR="00AE7E2B">
        <w:rPr>
          <w:rFonts w:ascii="Bookman Old Style" w:hAnsi="Bookman Old Style" w:cs="Times New Roman"/>
          <w:sz w:val="24"/>
          <w:szCs w:val="24"/>
        </w:rPr>
        <w:t>.</w:t>
      </w:r>
    </w:p>
    <w:p w:rsidR="001830CC" w:rsidRDefault="00E8408B" w:rsidP="00FE2E2C">
      <w:pPr>
        <w:pStyle w:val="ListParagraph"/>
        <w:numPr>
          <w:ilvl w:val="0"/>
          <w:numId w:val="1"/>
        </w:numPr>
        <w:tabs>
          <w:tab w:val="left" w:pos="1156"/>
        </w:tabs>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Homogenous systems of liquids and Calculations for Kc.</w:t>
      </w:r>
    </w:p>
    <w:p w:rsidR="001830CC" w:rsidRDefault="001830CC" w:rsidP="00FE2E2C">
      <w:pPr>
        <w:pStyle w:val="ListParagraph"/>
        <w:numPr>
          <w:ilvl w:val="0"/>
          <w:numId w:val="1"/>
        </w:numPr>
        <w:tabs>
          <w:tab w:val="left" w:pos="1156"/>
        </w:tabs>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 xml:space="preserve">Gaseous </w:t>
      </w:r>
      <w:r w:rsidR="001846C5">
        <w:rPr>
          <w:rFonts w:ascii="Bookman Old Style" w:hAnsi="Bookman Old Style" w:cs="Times New Roman"/>
          <w:sz w:val="24"/>
          <w:szCs w:val="24"/>
        </w:rPr>
        <w:t>equilibrium</w:t>
      </w:r>
      <w:r w:rsidR="00E8408B">
        <w:rPr>
          <w:rFonts w:ascii="Bookman Old Style" w:hAnsi="Bookman Old Style" w:cs="Times New Roman"/>
          <w:sz w:val="24"/>
          <w:szCs w:val="24"/>
        </w:rPr>
        <w:t xml:space="preserve"> and Kp.</w:t>
      </w:r>
    </w:p>
    <w:p w:rsidR="00E8408B" w:rsidRDefault="00E8408B" w:rsidP="00FE2E2C">
      <w:pPr>
        <w:pStyle w:val="ListParagraph"/>
        <w:numPr>
          <w:ilvl w:val="0"/>
          <w:numId w:val="1"/>
        </w:numPr>
        <w:tabs>
          <w:tab w:val="left" w:pos="1156"/>
        </w:tabs>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 xml:space="preserve">The heterogeneous system and Kp. </w:t>
      </w:r>
    </w:p>
    <w:p w:rsidR="001830CC" w:rsidRDefault="001830CC" w:rsidP="00FE2E2C">
      <w:pPr>
        <w:pStyle w:val="ListParagraph"/>
        <w:numPr>
          <w:ilvl w:val="0"/>
          <w:numId w:val="1"/>
        </w:numPr>
        <w:tabs>
          <w:tab w:val="left" w:pos="1156"/>
        </w:tabs>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Factors af</w:t>
      </w:r>
      <w:r w:rsidR="00E8408B">
        <w:rPr>
          <w:rFonts w:ascii="Bookman Old Style" w:hAnsi="Bookman Old Style" w:cs="Times New Roman"/>
          <w:sz w:val="24"/>
          <w:szCs w:val="24"/>
        </w:rPr>
        <w:t>fecting equilibrium and lachete</w:t>
      </w:r>
      <w:r>
        <w:rPr>
          <w:rFonts w:ascii="Bookman Old Style" w:hAnsi="Bookman Old Style" w:cs="Times New Roman"/>
          <w:sz w:val="24"/>
          <w:szCs w:val="24"/>
        </w:rPr>
        <w:t>lier’s principle.</w:t>
      </w:r>
    </w:p>
    <w:p w:rsidR="001830CC" w:rsidRPr="00583618" w:rsidRDefault="001830CC" w:rsidP="00FE2E2C">
      <w:pPr>
        <w:pStyle w:val="ListParagraph"/>
        <w:numPr>
          <w:ilvl w:val="0"/>
          <w:numId w:val="3"/>
        </w:numPr>
        <w:tabs>
          <w:tab w:val="left" w:pos="1156"/>
        </w:tabs>
        <w:spacing w:after="0" w:line="240" w:lineRule="auto"/>
        <w:jc w:val="both"/>
        <w:rPr>
          <w:rFonts w:ascii="Bookman Old Style" w:hAnsi="Bookman Old Style" w:cs="Times New Roman"/>
          <w:b/>
          <w:sz w:val="24"/>
          <w:szCs w:val="24"/>
        </w:rPr>
      </w:pPr>
      <w:r w:rsidRPr="00583618">
        <w:rPr>
          <w:rFonts w:ascii="Bookman Old Style" w:hAnsi="Bookman Old Style" w:cs="Times New Roman"/>
          <w:b/>
          <w:sz w:val="24"/>
          <w:szCs w:val="24"/>
        </w:rPr>
        <w:t xml:space="preserve">Ionic </w:t>
      </w:r>
      <w:r w:rsidR="00E50EA5" w:rsidRPr="00583618">
        <w:rPr>
          <w:rFonts w:ascii="Bookman Old Style" w:hAnsi="Bookman Old Style" w:cs="Times New Roman"/>
          <w:b/>
          <w:sz w:val="24"/>
          <w:szCs w:val="24"/>
        </w:rPr>
        <w:t>equilibrium</w:t>
      </w:r>
      <w:r w:rsidR="00305F10">
        <w:rPr>
          <w:rFonts w:ascii="Bookman Old Style" w:hAnsi="Bookman Old Style" w:cs="Times New Roman"/>
          <w:b/>
          <w:sz w:val="24"/>
          <w:szCs w:val="24"/>
        </w:rPr>
        <w:t>.</w:t>
      </w:r>
    </w:p>
    <w:p w:rsidR="001830CC" w:rsidRPr="00583618" w:rsidRDefault="001830CC" w:rsidP="00FE2E2C">
      <w:pPr>
        <w:pStyle w:val="ListParagraph"/>
        <w:numPr>
          <w:ilvl w:val="1"/>
          <w:numId w:val="3"/>
        </w:numPr>
        <w:tabs>
          <w:tab w:val="left" w:pos="1156"/>
        </w:tabs>
        <w:spacing w:after="0" w:line="240" w:lineRule="auto"/>
        <w:jc w:val="both"/>
        <w:rPr>
          <w:rFonts w:ascii="Bookman Old Style" w:hAnsi="Bookman Old Style" w:cs="Times New Roman"/>
          <w:b/>
          <w:sz w:val="24"/>
          <w:szCs w:val="24"/>
        </w:rPr>
      </w:pPr>
      <w:r>
        <w:rPr>
          <w:rFonts w:ascii="Bookman Old Style" w:hAnsi="Bookman Old Style" w:cs="Times New Roman"/>
          <w:b/>
          <w:sz w:val="24"/>
          <w:szCs w:val="24"/>
        </w:rPr>
        <w:t>I</w:t>
      </w:r>
      <w:r w:rsidRPr="00583618">
        <w:rPr>
          <w:rFonts w:ascii="Bookman Old Style" w:hAnsi="Bookman Old Style" w:cs="Times New Roman"/>
          <w:b/>
          <w:sz w:val="24"/>
          <w:szCs w:val="24"/>
        </w:rPr>
        <w:t xml:space="preserve">onic </w:t>
      </w:r>
      <w:r w:rsidR="00E50EA5" w:rsidRPr="00583618">
        <w:rPr>
          <w:rFonts w:ascii="Bookman Old Style" w:hAnsi="Bookman Old Style" w:cs="Times New Roman"/>
          <w:b/>
          <w:sz w:val="24"/>
          <w:szCs w:val="24"/>
        </w:rPr>
        <w:t>equilibrium</w:t>
      </w:r>
      <w:r w:rsidR="00305F10">
        <w:rPr>
          <w:rFonts w:ascii="Bookman Old Style" w:hAnsi="Bookman Old Style" w:cs="Times New Roman"/>
          <w:b/>
          <w:sz w:val="24"/>
          <w:szCs w:val="24"/>
        </w:rPr>
        <w:t>.</w:t>
      </w:r>
    </w:p>
    <w:p w:rsidR="001830CC" w:rsidRPr="00583618" w:rsidRDefault="001830CC" w:rsidP="00FE2E2C">
      <w:pPr>
        <w:pStyle w:val="ListParagraph"/>
        <w:numPr>
          <w:ilvl w:val="0"/>
          <w:numId w:val="4"/>
        </w:numPr>
        <w:tabs>
          <w:tab w:val="left" w:pos="1156"/>
        </w:tabs>
        <w:spacing w:after="0" w:line="240" w:lineRule="auto"/>
        <w:jc w:val="both"/>
        <w:rPr>
          <w:rFonts w:ascii="Bookman Old Style" w:hAnsi="Bookman Old Style" w:cs="Times New Roman"/>
          <w:sz w:val="24"/>
          <w:szCs w:val="24"/>
        </w:rPr>
      </w:pPr>
      <w:r w:rsidRPr="00583618">
        <w:rPr>
          <w:rFonts w:ascii="Bookman Old Style" w:hAnsi="Bookman Old Style" w:cs="Times New Roman"/>
          <w:sz w:val="24"/>
          <w:szCs w:val="24"/>
        </w:rPr>
        <w:t>Acidity and alkalinity as properties of a system Ka &amp; Pka</w:t>
      </w:r>
    </w:p>
    <w:p w:rsidR="001830CC" w:rsidRDefault="006C35AF" w:rsidP="00FE2E2C">
      <w:pPr>
        <w:pStyle w:val="ListParagraph"/>
        <w:numPr>
          <w:ilvl w:val="0"/>
          <w:numId w:val="4"/>
        </w:numPr>
        <w:tabs>
          <w:tab w:val="left" w:pos="1156"/>
        </w:tabs>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P</w:t>
      </w:r>
      <w:r w:rsidRPr="00583618">
        <w:rPr>
          <w:rFonts w:ascii="Bookman Old Style" w:hAnsi="Bookman Old Style" w:cs="Times New Roman"/>
          <w:sz w:val="24"/>
          <w:szCs w:val="24"/>
        </w:rPr>
        <w:t>H</w:t>
      </w:r>
      <w:r w:rsidR="001830CC" w:rsidRPr="00583618">
        <w:rPr>
          <w:rFonts w:ascii="Bookman Old Style" w:hAnsi="Bookman Old Style" w:cs="Times New Roman"/>
          <w:sz w:val="24"/>
          <w:szCs w:val="24"/>
        </w:rPr>
        <w:t xml:space="preserve"> and its calculation</w:t>
      </w:r>
      <w:r>
        <w:rPr>
          <w:rFonts w:ascii="Bookman Old Style" w:hAnsi="Bookman Old Style" w:cs="Times New Roman"/>
          <w:sz w:val="24"/>
          <w:szCs w:val="24"/>
        </w:rPr>
        <w:t>.</w:t>
      </w:r>
    </w:p>
    <w:p w:rsidR="006C35AF" w:rsidRPr="006C35AF" w:rsidRDefault="006C35AF" w:rsidP="00FE2E2C">
      <w:pPr>
        <w:pStyle w:val="ListParagraph"/>
        <w:numPr>
          <w:ilvl w:val="0"/>
          <w:numId w:val="4"/>
        </w:numPr>
        <w:tabs>
          <w:tab w:val="left" w:pos="1156"/>
        </w:tabs>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PH scale.</w:t>
      </w:r>
    </w:p>
    <w:p w:rsidR="001830CC" w:rsidRDefault="006C35AF" w:rsidP="00FE2E2C">
      <w:pPr>
        <w:pStyle w:val="ListParagraph"/>
        <w:numPr>
          <w:ilvl w:val="0"/>
          <w:numId w:val="4"/>
        </w:numPr>
        <w:tabs>
          <w:tab w:val="left" w:pos="1156"/>
        </w:tabs>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The relationship between</w:t>
      </w:r>
      <w:r w:rsidR="001830CC" w:rsidRPr="00583618">
        <w:rPr>
          <w:rFonts w:ascii="Bookman Old Style" w:hAnsi="Bookman Old Style" w:cs="Times New Roman"/>
          <w:sz w:val="24"/>
          <w:szCs w:val="24"/>
        </w:rPr>
        <w:t xml:space="preserve"> </w:t>
      </w:r>
      <w:r w:rsidRPr="00583618">
        <w:rPr>
          <w:rFonts w:ascii="Bookman Old Style" w:hAnsi="Bookman Old Style" w:cs="Times New Roman"/>
          <w:sz w:val="24"/>
          <w:szCs w:val="24"/>
        </w:rPr>
        <w:t>K</w:t>
      </w:r>
      <w:r w:rsidR="001830CC" w:rsidRPr="00AE7E2B">
        <w:rPr>
          <w:rFonts w:ascii="Bookman Old Style" w:hAnsi="Bookman Old Style" w:cs="Times New Roman"/>
          <w:sz w:val="24"/>
          <w:szCs w:val="24"/>
          <w:vertAlign w:val="subscript"/>
        </w:rPr>
        <w:t>b</w:t>
      </w:r>
      <w:r w:rsidR="001830CC" w:rsidRPr="00583618">
        <w:rPr>
          <w:rFonts w:ascii="Bookman Old Style" w:hAnsi="Bookman Old Style" w:cs="Times New Roman"/>
          <w:sz w:val="24"/>
          <w:szCs w:val="24"/>
        </w:rPr>
        <w:t xml:space="preserve"> and </w:t>
      </w:r>
      <w:r w:rsidRPr="00583618">
        <w:rPr>
          <w:rFonts w:ascii="Bookman Old Style" w:hAnsi="Bookman Old Style" w:cs="Times New Roman"/>
          <w:sz w:val="24"/>
          <w:szCs w:val="24"/>
        </w:rPr>
        <w:t>PK</w:t>
      </w:r>
      <w:r w:rsidR="001830CC" w:rsidRPr="00AE7E2B">
        <w:rPr>
          <w:rFonts w:ascii="Bookman Old Style" w:hAnsi="Bookman Old Style" w:cs="Times New Roman"/>
          <w:sz w:val="24"/>
          <w:szCs w:val="24"/>
          <w:vertAlign w:val="subscript"/>
        </w:rPr>
        <w:t>b</w:t>
      </w:r>
      <w:r>
        <w:rPr>
          <w:rFonts w:ascii="Bookman Old Style" w:hAnsi="Bookman Old Style" w:cs="Times New Roman"/>
          <w:sz w:val="24"/>
          <w:szCs w:val="24"/>
        </w:rPr>
        <w:t xml:space="preserve">; </w:t>
      </w:r>
      <w:r w:rsidR="00AE7E2B">
        <w:rPr>
          <w:rFonts w:ascii="Bookman Old Style" w:hAnsi="Bookman Old Style" w:cs="Times New Roman"/>
          <w:sz w:val="24"/>
          <w:szCs w:val="24"/>
        </w:rPr>
        <w:t xml:space="preserve"> Kw, </w:t>
      </w:r>
      <w:r>
        <w:rPr>
          <w:rFonts w:ascii="Bookman Old Style" w:hAnsi="Bookman Old Style" w:cs="Times New Roman"/>
          <w:sz w:val="24"/>
          <w:szCs w:val="24"/>
        </w:rPr>
        <w:t>PK</w:t>
      </w:r>
      <w:r w:rsidR="001830CC" w:rsidRPr="00AE7E2B">
        <w:rPr>
          <w:rFonts w:ascii="Bookman Old Style" w:hAnsi="Bookman Old Style" w:cs="Times New Roman"/>
          <w:sz w:val="24"/>
          <w:szCs w:val="24"/>
          <w:vertAlign w:val="subscript"/>
        </w:rPr>
        <w:t>w</w:t>
      </w:r>
      <w:r w:rsidR="001830CC" w:rsidRPr="00583618">
        <w:rPr>
          <w:rFonts w:ascii="Bookman Old Style" w:hAnsi="Bookman Old Style" w:cs="Times New Roman"/>
          <w:sz w:val="24"/>
          <w:szCs w:val="24"/>
        </w:rPr>
        <w:t xml:space="preserve"> and POH</w:t>
      </w:r>
    </w:p>
    <w:p w:rsidR="001830CC" w:rsidRPr="00583618" w:rsidRDefault="001830CC" w:rsidP="00FE2E2C">
      <w:pPr>
        <w:pStyle w:val="ListParagraph"/>
        <w:numPr>
          <w:ilvl w:val="1"/>
          <w:numId w:val="3"/>
        </w:numPr>
        <w:tabs>
          <w:tab w:val="left" w:pos="1156"/>
        </w:tabs>
        <w:spacing w:after="0" w:line="240" w:lineRule="auto"/>
        <w:jc w:val="both"/>
        <w:rPr>
          <w:rFonts w:ascii="Bookman Old Style" w:hAnsi="Bookman Old Style" w:cs="Times New Roman"/>
          <w:b/>
          <w:sz w:val="24"/>
          <w:szCs w:val="24"/>
        </w:rPr>
      </w:pPr>
      <w:r w:rsidRPr="00583618">
        <w:rPr>
          <w:rFonts w:ascii="Bookman Old Style" w:hAnsi="Bookman Old Style" w:cs="Times New Roman"/>
          <w:b/>
          <w:sz w:val="24"/>
          <w:szCs w:val="24"/>
        </w:rPr>
        <w:t>Bu</w:t>
      </w:r>
      <w:r w:rsidR="00AE7E2B">
        <w:rPr>
          <w:rFonts w:ascii="Bookman Old Style" w:hAnsi="Bookman Old Style" w:cs="Times New Roman"/>
          <w:b/>
          <w:sz w:val="24"/>
          <w:szCs w:val="24"/>
        </w:rPr>
        <w:t>f</w:t>
      </w:r>
      <w:r w:rsidRPr="00583618">
        <w:rPr>
          <w:rFonts w:ascii="Bookman Old Style" w:hAnsi="Bookman Old Style" w:cs="Times New Roman"/>
          <w:b/>
          <w:sz w:val="24"/>
          <w:szCs w:val="24"/>
        </w:rPr>
        <w:t>fer solution</w:t>
      </w:r>
      <w:r w:rsidR="00E50EA5">
        <w:rPr>
          <w:rFonts w:ascii="Bookman Old Style" w:hAnsi="Bookman Old Style" w:cs="Times New Roman"/>
          <w:b/>
          <w:sz w:val="24"/>
          <w:szCs w:val="24"/>
        </w:rPr>
        <w:t>s.</w:t>
      </w:r>
    </w:p>
    <w:p w:rsidR="00E50EA5" w:rsidRDefault="00E50EA5" w:rsidP="00FE2E2C">
      <w:pPr>
        <w:pStyle w:val="ListParagraph"/>
        <w:numPr>
          <w:ilvl w:val="0"/>
          <w:numId w:val="5"/>
        </w:numPr>
        <w:tabs>
          <w:tab w:val="left" w:pos="1156"/>
        </w:tabs>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 xml:space="preserve">Action of </w:t>
      </w:r>
      <w:r w:rsidR="001830CC" w:rsidRPr="00583618">
        <w:rPr>
          <w:rFonts w:ascii="Bookman Old Style" w:hAnsi="Bookman Old Style" w:cs="Times New Roman"/>
          <w:sz w:val="24"/>
          <w:szCs w:val="24"/>
        </w:rPr>
        <w:t>alkalin</w:t>
      </w:r>
      <w:r>
        <w:rPr>
          <w:rFonts w:ascii="Bookman Old Style" w:hAnsi="Bookman Old Style" w:cs="Times New Roman"/>
          <w:sz w:val="24"/>
          <w:szCs w:val="24"/>
        </w:rPr>
        <w:t>e and acid buffer solutions.</w:t>
      </w:r>
    </w:p>
    <w:p w:rsidR="001830CC" w:rsidRDefault="00E50EA5" w:rsidP="00FE2E2C">
      <w:pPr>
        <w:pStyle w:val="ListParagraph"/>
        <w:numPr>
          <w:ilvl w:val="0"/>
          <w:numId w:val="5"/>
        </w:numPr>
        <w:tabs>
          <w:tab w:val="left" w:pos="1156"/>
        </w:tabs>
        <w:spacing w:after="0" w:line="240" w:lineRule="auto"/>
        <w:jc w:val="both"/>
        <w:rPr>
          <w:rFonts w:ascii="Bookman Old Style" w:hAnsi="Bookman Old Style" w:cs="Times New Roman"/>
          <w:sz w:val="24"/>
          <w:szCs w:val="24"/>
        </w:rPr>
      </w:pPr>
      <w:r w:rsidRPr="00583618">
        <w:rPr>
          <w:rFonts w:ascii="Bookman Old Style" w:hAnsi="Bookman Old Style" w:cs="Times New Roman"/>
          <w:sz w:val="24"/>
          <w:szCs w:val="24"/>
        </w:rPr>
        <w:t>Calculations</w:t>
      </w:r>
      <w:r w:rsidR="001830CC" w:rsidRPr="00583618">
        <w:rPr>
          <w:rFonts w:ascii="Bookman Old Style" w:hAnsi="Bookman Old Style" w:cs="Times New Roman"/>
          <w:sz w:val="24"/>
          <w:szCs w:val="24"/>
        </w:rPr>
        <w:t xml:space="preserve"> </w:t>
      </w:r>
      <w:r w:rsidRPr="00583618">
        <w:rPr>
          <w:rFonts w:ascii="Bookman Old Style" w:hAnsi="Bookman Old Style" w:cs="Times New Roman"/>
          <w:sz w:val="24"/>
          <w:szCs w:val="24"/>
        </w:rPr>
        <w:t>invol</w:t>
      </w:r>
      <w:r>
        <w:rPr>
          <w:rFonts w:ascii="Bookman Old Style" w:hAnsi="Bookman Old Style" w:cs="Times New Roman"/>
          <w:sz w:val="24"/>
          <w:szCs w:val="24"/>
        </w:rPr>
        <w:t>ved.</w:t>
      </w:r>
    </w:p>
    <w:p w:rsidR="00E50EA5" w:rsidRDefault="00E50EA5" w:rsidP="00FE2E2C">
      <w:pPr>
        <w:pStyle w:val="ListParagraph"/>
        <w:numPr>
          <w:ilvl w:val="0"/>
          <w:numId w:val="5"/>
        </w:numPr>
        <w:tabs>
          <w:tab w:val="left" w:pos="1156"/>
        </w:tabs>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Application of buffer solutions.</w:t>
      </w:r>
    </w:p>
    <w:p w:rsidR="001830CC" w:rsidRPr="00C03344" w:rsidRDefault="001830CC" w:rsidP="00FE2E2C">
      <w:pPr>
        <w:pStyle w:val="ListParagraph"/>
        <w:numPr>
          <w:ilvl w:val="1"/>
          <w:numId w:val="3"/>
        </w:numPr>
        <w:tabs>
          <w:tab w:val="left" w:pos="1156"/>
        </w:tabs>
        <w:spacing w:after="0" w:line="240" w:lineRule="auto"/>
        <w:jc w:val="both"/>
        <w:rPr>
          <w:rFonts w:ascii="Bookman Old Style" w:hAnsi="Bookman Old Style" w:cs="Times New Roman"/>
          <w:b/>
          <w:sz w:val="24"/>
          <w:szCs w:val="24"/>
        </w:rPr>
      </w:pPr>
      <w:r w:rsidRPr="00C03344">
        <w:rPr>
          <w:rFonts w:ascii="Bookman Old Style" w:hAnsi="Bookman Old Style" w:cs="Times New Roman"/>
          <w:b/>
          <w:sz w:val="24"/>
          <w:szCs w:val="24"/>
        </w:rPr>
        <w:t>Acidic</w:t>
      </w:r>
      <w:r w:rsidR="00E50EA5">
        <w:rPr>
          <w:rFonts w:ascii="Bookman Old Style" w:hAnsi="Bookman Old Style" w:cs="Times New Roman"/>
          <w:b/>
          <w:sz w:val="24"/>
          <w:szCs w:val="24"/>
        </w:rPr>
        <w:t>-</w:t>
      </w:r>
      <w:r w:rsidRPr="00C03344">
        <w:rPr>
          <w:rFonts w:ascii="Bookman Old Style" w:hAnsi="Bookman Old Style" w:cs="Times New Roman"/>
          <w:b/>
          <w:sz w:val="24"/>
          <w:szCs w:val="24"/>
        </w:rPr>
        <w:t xml:space="preserve"> base indicators</w:t>
      </w:r>
      <w:r w:rsidR="00D96BFE">
        <w:rPr>
          <w:rFonts w:ascii="Bookman Old Style" w:hAnsi="Bookman Old Style" w:cs="Times New Roman"/>
          <w:b/>
          <w:sz w:val="24"/>
          <w:szCs w:val="24"/>
        </w:rPr>
        <w:t>.</w:t>
      </w:r>
    </w:p>
    <w:p w:rsidR="001830CC" w:rsidRDefault="001830CC" w:rsidP="00FE2E2C">
      <w:pPr>
        <w:pStyle w:val="ListParagraph"/>
        <w:numPr>
          <w:ilvl w:val="0"/>
          <w:numId w:val="5"/>
        </w:numPr>
        <w:tabs>
          <w:tab w:val="left" w:pos="1156"/>
        </w:tabs>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Definition</w:t>
      </w:r>
      <w:r w:rsidR="00E50EA5">
        <w:rPr>
          <w:rFonts w:ascii="Bookman Old Style" w:hAnsi="Bookman Old Style" w:cs="Times New Roman"/>
          <w:sz w:val="24"/>
          <w:szCs w:val="24"/>
        </w:rPr>
        <w:t xml:space="preserve"> of an indicator</w:t>
      </w:r>
      <w:r>
        <w:rPr>
          <w:rFonts w:ascii="Bookman Old Style" w:hAnsi="Bookman Old Style" w:cs="Times New Roman"/>
          <w:sz w:val="24"/>
          <w:szCs w:val="24"/>
        </w:rPr>
        <w:t xml:space="preserve"> and </w:t>
      </w:r>
      <w:r w:rsidR="00E50EA5">
        <w:rPr>
          <w:rFonts w:ascii="Bookman Old Style" w:hAnsi="Bookman Old Style" w:cs="Times New Roman"/>
          <w:sz w:val="24"/>
          <w:szCs w:val="24"/>
        </w:rPr>
        <w:t>K</w:t>
      </w:r>
      <w:r w:rsidRPr="00E50EA5">
        <w:rPr>
          <w:rFonts w:ascii="Bookman Old Style" w:hAnsi="Bookman Old Style" w:cs="Times New Roman"/>
          <w:sz w:val="24"/>
          <w:szCs w:val="24"/>
          <w:vertAlign w:val="subscript"/>
        </w:rPr>
        <w:t>in</w:t>
      </w:r>
    </w:p>
    <w:p w:rsidR="001830CC" w:rsidRDefault="001830CC" w:rsidP="00FE2E2C">
      <w:pPr>
        <w:pStyle w:val="ListParagraph"/>
        <w:numPr>
          <w:ilvl w:val="0"/>
          <w:numId w:val="5"/>
        </w:numPr>
        <w:tabs>
          <w:tab w:val="left" w:pos="1156"/>
        </w:tabs>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Action of how an indicator work</w:t>
      </w:r>
      <w:r w:rsidR="00E50EA5">
        <w:rPr>
          <w:rFonts w:ascii="Bookman Old Style" w:hAnsi="Bookman Old Style" w:cs="Times New Roman"/>
          <w:sz w:val="24"/>
          <w:szCs w:val="24"/>
        </w:rPr>
        <w:t>s.</w:t>
      </w:r>
    </w:p>
    <w:p w:rsidR="001830CC" w:rsidRDefault="00E50EA5" w:rsidP="00FE2E2C">
      <w:pPr>
        <w:pStyle w:val="ListParagraph"/>
        <w:numPr>
          <w:ilvl w:val="0"/>
          <w:numId w:val="5"/>
        </w:numPr>
        <w:tabs>
          <w:tab w:val="left" w:pos="1156"/>
        </w:tabs>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PH of an</w:t>
      </w:r>
      <w:r w:rsidR="001830CC">
        <w:rPr>
          <w:rFonts w:ascii="Bookman Old Style" w:hAnsi="Bookman Old Style" w:cs="Times New Roman"/>
          <w:sz w:val="24"/>
          <w:szCs w:val="24"/>
        </w:rPr>
        <w:t xml:space="preserve"> indicator</w:t>
      </w:r>
      <w:r>
        <w:rPr>
          <w:rFonts w:ascii="Bookman Old Style" w:hAnsi="Bookman Old Style" w:cs="Times New Roman"/>
          <w:sz w:val="24"/>
          <w:szCs w:val="24"/>
        </w:rPr>
        <w:t>.</w:t>
      </w:r>
    </w:p>
    <w:p w:rsidR="001830CC" w:rsidRDefault="001830CC" w:rsidP="00FE2E2C">
      <w:pPr>
        <w:pStyle w:val="ListParagraph"/>
        <w:numPr>
          <w:ilvl w:val="0"/>
          <w:numId w:val="5"/>
        </w:numPr>
        <w:tabs>
          <w:tab w:val="left" w:pos="1156"/>
        </w:tabs>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Neutrality of an indicator</w:t>
      </w:r>
      <w:r w:rsidR="00E50EA5">
        <w:rPr>
          <w:rFonts w:ascii="Bookman Old Style" w:hAnsi="Bookman Old Style" w:cs="Times New Roman"/>
          <w:sz w:val="24"/>
          <w:szCs w:val="24"/>
        </w:rPr>
        <w:t>.</w:t>
      </w:r>
    </w:p>
    <w:p w:rsidR="00E50EA5" w:rsidRDefault="001830CC" w:rsidP="00FE2E2C">
      <w:pPr>
        <w:pStyle w:val="ListParagraph"/>
        <w:numPr>
          <w:ilvl w:val="0"/>
          <w:numId w:val="5"/>
        </w:numPr>
        <w:tabs>
          <w:tab w:val="left" w:pos="1156"/>
        </w:tabs>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lastRenderedPageBreak/>
        <w:t>Titration curve</w:t>
      </w:r>
      <w:r w:rsidR="00E50EA5">
        <w:rPr>
          <w:rFonts w:ascii="Bookman Old Style" w:hAnsi="Bookman Old Style" w:cs="Times New Roman"/>
          <w:sz w:val="24"/>
          <w:szCs w:val="24"/>
        </w:rPr>
        <w:t>s</w:t>
      </w:r>
      <w:r>
        <w:rPr>
          <w:rFonts w:ascii="Bookman Old Style" w:hAnsi="Bookman Old Style" w:cs="Times New Roman"/>
          <w:sz w:val="24"/>
          <w:szCs w:val="24"/>
        </w:rPr>
        <w:t xml:space="preserve"> fo</w:t>
      </w:r>
      <w:r w:rsidR="00E50EA5">
        <w:rPr>
          <w:rFonts w:ascii="Bookman Old Style" w:hAnsi="Bookman Old Style" w:cs="Times New Roman"/>
          <w:sz w:val="24"/>
          <w:szCs w:val="24"/>
        </w:rPr>
        <w:t xml:space="preserve">r; </w:t>
      </w:r>
    </w:p>
    <w:p w:rsidR="001830CC" w:rsidRDefault="00E50EA5" w:rsidP="00FE2E2C">
      <w:pPr>
        <w:pStyle w:val="ListParagraph"/>
        <w:numPr>
          <w:ilvl w:val="0"/>
          <w:numId w:val="5"/>
        </w:numPr>
        <w:tabs>
          <w:tab w:val="left" w:pos="1156"/>
        </w:tabs>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 xml:space="preserve">Strong acids - </w:t>
      </w:r>
      <w:r w:rsidR="00AE7E2B">
        <w:rPr>
          <w:rFonts w:ascii="Bookman Old Style" w:hAnsi="Bookman Old Style" w:cs="Times New Roman"/>
          <w:sz w:val="24"/>
          <w:szCs w:val="24"/>
        </w:rPr>
        <w:t>strong bases titration.</w:t>
      </w:r>
    </w:p>
    <w:p w:rsidR="001830CC" w:rsidRDefault="001830CC" w:rsidP="00FE2E2C">
      <w:pPr>
        <w:pStyle w:val="ListParagraph"/>
        <w:numPr>
          <w:ilvl w:val="0"/>
          <w:numId w:val="5"/>
        </w:numPr>
        <w:tabs>
          <w:tab w:val="left" w:pos="1156"/>
        </w:tabs>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Weak acid and strong base</w:t>
      </w:r>
      <w:r w:rsidR="00E50EA5">
        <w:rPr>
          <w:rFonts w:ascii="Bookman Old Style" w:hAnsi="Bookman Old Style" w:cs="Times New Roman"/>
          <w:sz w:val="24"/>
          <w:szCs w:val="24"/>
        </w:rPr>
        <w:t>.</w:t>
      </w:r>
    </w:p>
    <w:p w:rsidR="001830CC" w:rsidRDefault="001830CC" w:rsidP="00FE2E2C">
      <w:pPr>
        <w:pStyle w:val="ListParagraph"/>
        <w:numPr>
          <w:ilvl w:val="0"/>
          <w:numId w:val="5"/>
        </w:numPr>
        <w:tabs>
          <w:tab w:val="left" w:pos="1156"/>
        </w:tabs>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Strong acid and weak base</w:t>
      </w:r>
      <w:r w:rsidR="00E50EA5">
        <w:rPr>
          <w:rFonts w:ascii="Bookman Old Style" w:hAnsi="Bookman Old Style" w:cs="Times New Roman"/>
          <w:sz w:val="24"/>
          <w:szCs w:val="24"/>
        </w:rPr>
        <w:t>.</w:t>
      </w:r>
    </w:p>
    <w:p w:rsidR="001830CC" w:rsidRDefault="001830CC" w:rsidP="00FE2E2C">
      <w:pPr>
        <w:pStyle w:val="ListParagraph"/>
        <w:numPr>
          <w:ilvl w:val="0"/>
          <w:numId w:val="5"/>
        </w:numPr>
        <w:tabs>
          <w:tab w:val="left" w:pos="1156"/>
        </w:tabs>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Weak acid and weak base</w:t>
      </w:r>
      <w:r w:rsidR="00E50EA5">
        <w:rPr>
          <w:rFonts w:ascii="Bookman Old Style" w:hAnsi="Bookman Old Style" w:cs="Times New Roman"/>
          <w:sz w:val="24"/>
          <w:szCs w:val="24"/>
        </w:rPr>
        <w:t>.</w:t>
      </w:r>
    </w:p>
    <w:p w:rsidR="001830CC" w:rsidRPr="009101C3" w:rsidRDefault="001830CC" w:rsidP="00FE2E2C">
      <w:pPr>
        <w:pStyle w:val="ListParagraph"/>
        <w:numPr>
          <w:ilvl w:val="1"/>
          <w:numId w:val="3"/>
        </w:numPr>
        <w:tabs>
          <w:tab w:val="left" w:pos="1156"/>
        </w:tabs>
        <w:spacing w:after="0" w:line="240" w:lineRule="auto"/>
        <w:jc w:val="both"/>
        <w:rPr>
          <w:rFonts w:ascii="Bookman Old Style" w:hAnsi="Bookman Old Style" w:cs="Times New Roman"/>
          <w:b/>
          <w:sz w:val="24"/>
          <w:szCs w:val="24"/>
        </w:rPr>
      </w:pPr>
      <w:r w:rsidRPr="009101C3">
        <w:rPr>
          <w:rFonts w:ascii="Bookman Old Style" w:hAnsi="Bookman Old Style" w:cs="Times New Roman"/>
          <w:b/>
          <w:sz w:val="24"/>
          <w:szCs w:val="24"/>
        </w:rPr>
        <w:t>Solubility of salts</w:t>
      </w:r>
    </w:p>
    <w:p w:rsidR="001830CC" w:rsidRPr="00EC3A5F" w:rsidRDefault="00BA19FD" w:rsidP="00FE2E2C">
      <w:pPr>
        <w:pStyle w:val="ListParagraph"/>
        <w:numPr>
          <w:ilvl w:val="0"/>
          <w:numId w:val="5"/>
        </w:numPr>
        <w:tabs>
          <w:tab w:val="left" w:pos="1156"/>
        </w:tabs>
        <w:spacing w:after="0" w:line="240" w:lineRule="auto"/>
        <w:jc w:val="both"/>
        <w:rPr>
          <w:rFonts w:ascii="Bookman Old Style" w:hAnsi="Bookman Old Style" w:cs="Times New Roman"/>
          <w:sz w:val="24"/>
          <w:szCs w:val="24"/>
        </w:rPr>
      </w:pPr>
      <w:r w:rsidRPr="00EC3A5F">
        <w:rPr>
          <w:rFonts w:ascii="Bookman Old Style" w:hAnsi="Bookman Old Style" w:cs="Times New Roman"/>
          <w:sz w:val="24"/>
          <w:szCs w:val="24"/>
        </w:rPr>
        <w:t>F</w:t>
      </w:r>
      <w:r w:rsidR="001830CC" w:rsidRPr="00EC3A5F">
        <w:rPr>
          <w:rFonts w:ascii="Bookman Old Style" w:hAnsi="Bookman Old Style" w:cs="Times New Roman"/>
          <w:sz w:val="24"/>
          <w:szCs w:val="24"/>
        </w:rPr>
        <w:t>actors affecting solubility of a salts</w:t>
      </w:r>
    </w:p>
    <w:p w:rsidR="001830CC" w:rsidRDefault="00AE7E2B" w:rsidP="00FE2E2C">
      <w:pPr>
        <w:pStyle w:val="ListParagraph"/>
        <w:numPr>
          <w:ilvl w:val="0"/>
          <w:numId w:val="6"/>
        </w:numPr>
        <w:tabs>
          <w:tab w:val="left" w:pos="1156"/>
        </w:tabs>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Spa</w:t>
      </w:r>
      <w:r w:rsidR="001830CC">
        <w:rPr>
          <w:rFonts w:ascii="Bookman Old Style" w:hAnsi="Bookman Old Style" w:cs="Times New Roman"/>
          <w:sz w:val="24"/>
          <w:szCs w:val="24"/>
        </w:rPr>
        <w:t>ring a soluble salts and solubility products</w:t>
      </w:r>
      <w:r w:rsidR="00BA19FD">
        <w:rPr>
          <w:rFonts w:ascii="Bookman Old Style" w:hAnsi="Bookman Old Style" w:cs="Times New Roman"/>
          <w:sz w:val="24"/>
          <w:szCs w:val="24"/>
        </w:rPr>
        <w:t>.</w:t>
      </w:r>
    </w:p>
    <w:p w:rsidR="001830CC" w:rsidRDefault="00AE7E2B" w:rsidP="00FE2E2C">
      <w:pPr>
        <w:pStyle w:val="ListParagraph"/>
        <w:numPr>
          <w:ilvl w:val="0"/>
          <w:numId w:val="6"/>
        </w:numPr>
        <w:tabs>
          <w:tab w:val="left" w:pos="1156"/>
        </w:tabs>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Solubility</w:t>
      </w:r>
      <w:r w:rsidR="00E8408B">
        <w:rPr>
          <w:rFonts w:ascii="Bookman Old Style" w:hAnsi="Bookman Old Style" w:cs="Times New Roman"/>
          <w:sz w:val="24"/>
          <w:szCs w:val="24"/>
        </w:rPr>
        <w:t xml:space="preserve"> product,</w:t>
      </w:r>
      <w:r w:rsidR="001830CC">
        <w:rPr>
          <w:rFonts w:ascii="Bookman Old Style" w:hAnsi="Bookman Old Style" w:cs="Times New Roman"/>
          <w:sz w:val="24"/>
          <w:szCs w:val="24"/>
        </w:rPr>
        <w:t xml:space="preserve"> K</w:t>
      </w:r>
      <w:r>
        <w:rPr>
          <w:rFonts w:ascii="Bookman Old Style" w:hAnsi="Bookman Old Style" w:cs="Times New Roman"/>
          <w:sz w:val="24"/>
          <w:szCs w:val="24"/>
        </w:rPr>
        <w:t>s</w:t>
      </w:r>
      <w:r w:rsidR="001830CC" w:rsidRPr="00AE7E2B">
        <w:rPr>
          <w:rFonts w:ascii="Bookman Old Style" w:hAnsi="Bookman Old Style" w:cs="Times New Roman"/>
          <w:sz w:val="24"/>
          <w:szCs w:val="24"/>
          <w:vertAlign w:val="subscript"/>
        </w:rPr>
        <w:t>P</w:t>
      </w:r>
    </w:p>
    <w:p w:rsidR="001830CC" w:rsidRDefault="001830CC" w:rsidP="00FE2E2C">
      <w:pPr>
        <w:pStyle w:val="ListParagraph"/>
        <w:numPr>
          <w:ilvl w:val="0"/>
          <w:numId w:val="6"/>
        </w:numPr>
        <w:tabs>
          <w:tab w:val="left" w:pos="1156"/>
        </w:tabs>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Uses of K</w:t>
      </w:r>
      <w:r w:rsidRPr="00AE7E2B">
        <w:rPr>
          <w:rFonts w:ascii="Bookman Old Style" w:hAnsi="Bookman Old Style" w:cs="Times New Roman"/>
          <w:sz w:val="24"/>
          <w:szCs w:val="24"/>
          <w:vertAlign w:val="subscript"/>
        </w:rPr>
        <w:t>SP</w:t>
      </w:r>
      <w:r w:rsidR="00BA19FD">
        <w:rPr>
          <w:rFonts w:ascii="Bookman Old Style" w:hAnsi="Bookman Old Style" w:cs="Times New Roman"/>
          <w:sz w:val="24"/>
          <w:szCs w:val="24"/>
          <w:vertAlign w:val="subscript"/>
        </w:rPr>
        <w:t>.</w:t>
      </w:r>
      <w:r w:rsidR="00AE7E2B">
        <w:rPr>
          <w:rFonts w:ascii="Bookman Old Style" w:hAnsi="Bookman Old Style" w:cs="Times New Roman"/>
          <w:sz w:val="24"/>
          <w:szCs w:val="24"/>
          <w:vertAlign w:val="subscript"/>
        </w:rPr>
        <w:t xml:space="preserve"> </w:t>
      </w:r>
    </w:p>
    <w:p w:rsidR="001830CC" w:rsidRDefault="001830CC" w:rsidP="00FE2E2C">
      <w:pPr>
        <w:pStyle w:val="ListParagraph"/>
        <w:numPr>
          <w:ilvl w:val="0"/>
          <w:numId w:val="6"/>
        </w:numPr>
        <w:tabs>
          <w:tab w:val="left" w:pos="1156"/>
        </w:tabs>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An exper</w:t>
      </w:r>
      <w:r w:rsidR="00AE7E2B">
        <w:rPr>
          <w:rFonts w:ascii="Bookman Old Style" w:hAnsi="Bookman Old Style" w:cs="Times New Roman"/>
          <w:sz w:val="24"/>
          <w:szCs w:val="24"/>
        </w:rPr>
        <w:t>imen</w:t>
      </w:r>
      <w:r>
        <w:rPr>
          <w:rFonts w:ascii="Bookman Old Style" w:hAnsi="Bookman Old Style" w:cs="Times New Roman"/>
          <w:sz w:val="24"/>
          <w:szCs w:val="24"/>
        </w:rPr>
        <w:t>t to determine the solubility products</w:t>
      </w:r>
      <w:r w:rsidR="00AE7E2B">
        <w:rPr>
          <w:rFonts w:ascii="Bookman Old Style" w:hAnsi="Bookman Old Style" w:cs="Times New Roman"/>
          <w:sz w:val="24"/>
          <w:szCs w:val="24"/>
        </w:rPr>
        <w:t>.</w:t>
      </w:r>
    </w:p>
    <w:p w:rsidR="001830CC" w:rsidRPr="009101C3" w:rsidRDefault="001830CC" w:rsidP="00FE2E2C">
      <w:pPr>
        <w:pStyle w:val="ListParagraph"/>
        <w:numPr>
          <w:ilvl w:val="1"/>
          <w:numId w:val="3"/>
        </w:numPr>
        <w:tabs>
          <w:tab w:val="left" w:pos="1156"/>
        </w:tabs>
        <w:spacing w:after="0" w:line="240" w:lineRule="auto"/>
        <w:jc w:val="both"/>
        <w:rPr>
          <w:rFonts w:ascii="Bookman Old Style" w:hAnsi="Bookman Old Style" w:cs="Times New Roman"/>
          <w:b/>
          <w:sz w:val="24"/>
          <w:szCs w:val="24"/>
        </w:rPr>
      </w:pPr>
      <w:r w:rsidRPr="009101C3">
        <w:rPr>
          <w:rFonts w:ascii="Bookman Old Style" w:hAnsi="Bookman Old Style" w:cs="Times New Roman"/>
          <w:b/>
          <w:sz w:val="24"/>
          <w:szCs w:val="24"/>
        </w:rPr>
        <w:t>Salt hydrolysis</w:t>
      </w:r>
    </w:p>
    <w:p w:rsidR="001830CC" w:rsidRPr="009101C3" w:rsidRDefault="001830CC" w:rsidP="00FE2E2C">
      <w:pPr>
        <w:pStyle w:val="ListParagraph"/>
        <w:numPr>
          <w:ilvl w:val="0"/>
          <w:numId w:val="7"/>
        </w:numPr>
        <w:tabs>
          <w:tab w:val="left" w:pos="1156"/>
        </w:tabs>
        <w:spacing w:after="0" w:line="240" w:lineRule="auto"/>
        <w:jc w:val="both"/>
        <w:rPr>
          <w:rFonts w:ascii="Bookman Old Style" w:hAnsi="Bookman Old Style" w:cs="Times New Roman"/>
          <w:sz w:val="24"/>
          <w:szCs w:val="24"/>
        </w:rPr>
      </w:pPr>
      <w:r w:rsidRPr="009101C3">
        <w:rPr>
          <w:rFonts w:ascii="Bookman Old Style" w:hAnsi="Bookman Old Style" w:cs="Times New Roman"/>
          <w:sz w:val="24"/>
          <w:szCs w:val="24"/>
        </w:rPr>
        <w:t>Definition</w:t>
      </w:r>
      <w:r w:rsidR="00E50EA5">
        <w:rPr>
          <w:rFonts w:ascii="Bookman Old Style" w:hAnsi="Bookman Old Style" w:cs="Times New Roman"/>
          <w:sz w:val="24"/>
          <w:szCs w:val="24"/>
        </w:rPr>
        <w:t xml:space="preserve"> of salt hydrolysis.</w:t>
      </w:r>
    </w:p>
    <w:p w:rsidR="001830CC" w:rsidRDefault="001830CC" w:rsidP="00FE2E2C">
      <w:pPr>
        <w:pStyle w:val="ListParagraph"/>
        <w:numPr>
          <w:ilvl w:val="0"/>
          <w:numId w:val="7"/>
        </w:numPr>
        <w:tabs>
          <w:tab w:val="left" w:pos="1156"/>
        </w:tabs>
        <w:spacing w:after="0" w:line="240" w:lineRule="auto"/>
        <w:jc w:val="both"/>
        <w:rPr>
          <w:rFonts w:ascii="Bookman Old Style" w:hAnsi="Bookman Old Style" w:cs="Times New Roman"/>
          <w:sz w:val="24"/>
          <w:szCs w:val="24"/>
        </w:rPr>
      </w:pPr>
      <w:r w:rsidRPr="009101C3">
        <w:rPr>
          <w:rFonts w:ascii="Bookman Old Style" w:hAnsi="Bookman Old Style" w:cs="Times New Roman"/>
          <w:sz w:val="24"/>
          <w:szCs w:val="24"/>
        </w:rPr>
        <w:t xml:space="preserve"> K</w:t>
      </w:r>
      <w:r w:rsidRPr="00E50EA5">
        <w:rPr>
          <w:rFonts w:ascii="Bookman Old Style" w:hAnsi="Bookman Old Style" w:cs="Times New Roman"/>
          <w:sz w:val="24"/>
          <w:szCs w:val="24"/>
          <w:vertAlign w:val="subscript"/>
        </w:rPr>
        <w:t>H</w:t>
      </w:r>
      <w:r w:rsidRPr="009101C3">
        <w:rPr>
          <w:rFonts w:ascii="Bookman Old Style" w:hAnsi="Bookman Old Style" w:cs="Times New Roman"/>
          <w:sz w:val="24"/>
          <w:szCs w:val="24"/>
        </w:rPr>
        <w:t xml:space="preserve"> and its relationship with </w:t>
      </w:r>
      <w:r w:rsidR="00BA19FD" w:rsidRPr="009101C3">
        <w:rPr>
          <w:rFonts w:ascii="Bookman Old Style" w:hAnsi="Bookman Old Style" w:cs="Times New Roman"/>
          <w:sz w:val="24"/>
          <w:szCs w:val="24"/>
        </w:rPr>
        <w:t>K</w:t>
      </w:r>
      <w:r w:rsidRPr="009101C3">
        <w:rPr>
          <w:rFonts w:ascii="Bookman Old Style" w:hAnsi="Bookman Old Style" w:cs="Times New Roman"/>
          <w:sz w:val="24"/>
          <w:szCs w:val="24"/>
        </w:rPr>
        <w:t>a &amp; Kw</w:t>
      </w:r>
    </w:p>
    <w:p w:rsidR="001830CC" w:rsidRPr="002154C5" w:rsidRDefault="001830CC" w:rsidP="00FE2E2C">
      <w:pPr>
        <w:pStyle w:val="ListParagraph"/>
        <w:numPr>
          <w:ilvl w:val="0"/>
          <w:numId w:val="3"/>
        </w:numPr>
        <w:tabs>
          <w:tab w:val="left" w:pos="1156"/>
        </w:tabs>
        <w:spacing w:after="0" w:line="240" w:lineRule="auto"/>
        <w:jc w:val="both"/>
        <w:rPr>
          <w:rFonts w:ascii="Bookman Old Style" w:hAnsi="Bookman Old Style" w:cs="Times New Roman"/>
          <w:b/>
          <w:sz w:val="24"/>
          <w:szCs w:val="24"/>
        </w:rPr>
      </w:pPr>
      <w:r w:rsidRPr="002154C5">
        <w:rPr>
          <w:rFonts w:ascii="Bookman Old Style" w:hAnsi="Bookman Old Style" w:cs="Times New Roman"/>
          <w:b/>
          <w:sz w:val="24"/>
          <w:szCs w:val="24"/>
        </w:rPr>
        <w:t xml:space="preserve">Phase </w:t>
      </w:r>
      <w:r w:rsidR="00E50EA5" w:rsidRPr="002154C5">
        <w:rPr>
          <w:rFonts w:ascii="Bookman Old Style" w:hAnsi="Bookman Old Style" w:cs="Times New Roman"/>
          <w:b/>
          <w:sz w:val="24"/>
          <w:szCs w:val="24"/>
        </w:rPr>
        <w:t>equilibrium</w:t>
      </w:r>
      <w:r w:rsidR="00E50EA5">
        <w:rPr>
          <w:rFonts w:ascii="Bookman Old Style" w:hAnsi="Bookman Old Style" w:cs="Times New Roman"/>
          <w:b/>
          <w:sz w:val="24"/>
          <w:szCs w:val="24"/>
        </w:rPr>
        <w:t>.</w:t>
      </w:r>
    </w:p>
    <w:p w:rsidR="00BA19FD" w:rsidRDefault="001830CC" w:rsidP="00FE2E2C">
      <w:pPr>
        <w:pStyle w:val="ListParagraph"/>
        <w:numPr>
          <w:ilvl w:val="0"/>
          <w:numId w:val="7"/>
        </w:numPr>
        <w:tabs>
          <w:tab w:val="left" w:pos="1156"/>
        </w:tabs>
        <w:spacing w:after="0" w:line="240" w:lineRule="auto"/>
        <w:jc w:val="both"/>
        <w:rPr>
          <w:rFonts w:ascii="Bookman Old Style" w:hAnsi="Bookman Old Style" w:cs="Times New Roman"/>
          <w:sz w:val="24"/>
          <w:szCs w:val="24"/>
        </w:rPr>
      </w:pPr>
      <w:r w:rsidRPr="00FB2131">
        <w:rPr>
          <w:rFonts w:ascii="Bookman Old Style" w:hAnsi="Bookman Old Style" w:cs="Times New Roman"/>
          <w:sz w:val="24"/>
          <w:szCs w:val="24"/>
        </w:rPr>
        <w:t>Definition of terms e</w:t>
      </w:r>
      <w:r w:rsidR="00E50EA5">
        <w:rPr>
          <w:rFonts w:ascii="Bookman Old Style" w:hAnsi="Bookman Old Style" w:cs="Times New Roman"/>
          <w:sz w:val="24"/>
          <w:szCs w:val="24"/>
        </w:rPr>
        <w:t>.</w:t>
      </w:r>
      <w:r w:rsidRPr="00FB2131">
        <w:rPr>
          <w:rFonts w:ascii="Bookman Old Style" w:hAnsi="Bookman Old Style" w:cs="Times New Roman"/>
          <w:sz w:val="24"/>
          <w:szCs w:val="24"/>
        </w:rPr>
        <w:t>g a phase, a component</w:t>
      </w:r>
      <w:r w:rsidR="00BA19FD">
        <w:rPr>
          <w:rFonts w:ascii="Bookman Old Style" w:hAnsi="Bookman Old Style" w:cs="Times New Roman"/>
          <w:sz w:val="24"/>
          <w:szCs w:val="24"/>
        </w:rPr>
        <w:t>,</w:t>
      </w:r>
      <w:r w:rsidRPr="00FB2131">
        <w:rPr>
          <w:rFonts w:ascii="Bookman Old Style" w:hAnsi="Bookman Old Style" w:cs="Times New Roman"/>
          <w:sz w:val="24"/>
          <w:szCs w:val="24"/>
        </w:rPr>
        <w:t xml:space="preserve"> </w:t>
      </w:r>
      <w:r w:rsidR="00BA19FD">
        <w:rPr>
          <w:rFonts w:ascii="Bookman Old Style" w:hAnsi="Bookman Old Style" w:cs="Times New Roman"/>
          <w:sz w:val="24"/>
          <w:szCs w:val="24"/>
        </w:rPr>
        <w:t>phase diagram</w:t>
      </w:r>
      <w:r w:rsidR="00BA19FD" w:rsidRPr="00FB2131">
        <w:rPr>
          <w:rFonts w:ascii="Bookman Old Style" w:hAnsi="Bookman Old Style" w:cs="Times New Roman"/>
          <w:sz w:val="24"/>
          <w:szCs w:val="24"/>
        </w:rPr>
        <w:t>.</w:t>
      </w:r>
      <w:r w:rsidR="00BA19FD">
        <w:rPr>
          <w:rFonts w:ascii="Bookman Old Style" w:hAnsi="Bookman Old Style" w:cs="Times New Roman"/>
          <w:sz w:val="24"/>
          <w:szCs w:val="24"/>
        </w:rPr>
        <w:t xml:space="preserve"> </w:t>
      </w:r>
      <w:r w:rsidRPr="00FB2131">
        <w:rPr>
          <w:rFonts w:ascii="Bookman Old Style" w:hAnsi="Bookman Old Style" w:cs="Times New Roman"/>
          <w:sz w:val="24"/>
          <w:szCs w:val="24"/>
        </w:rPr>
        <w:t>types of</w:t>
      </w:r>
      <w:r w:rsidR="00BA19FD">
        <w:rPr>
          <w:rFonts w:ascii="Bookman Old Style" w:hAnsi="Bookman Old Style" w:cs="Times New Roman"/>
          <w:sz w:val="24"/>
          <w:szCs w:val="24"/>
        </w:rPr>
        <w:t xml:space="preserve"> component  systems;</w:t>
      </w:r>
      <w:r w:rsidRPr="00FB2131">
        <w:rPr>
          <w:rFonts w:ascii="Bookman Old Style" w:hAnsi="Bookman Old Style" w:cs="Times New Roman"/>
          <w:sz w:val="24"/>
          <w:szCs w:val="24"/>
        </w:rPr>
        <w:t xml:space="preserve"> </w:t>
      </w:r>
    </w:p>
    <w:p w:rsidR="00BA19FD" w:rsidRDefault="00BA19FD" w:rsidP="00FE2E2C">
      <w:pPr>
        <w:pStyle w:val="ListParagraph"/>
        <w:tabs>
          <w:tab w:val="left" w:pos="1156"/>
        </w:tabs>
        <w:spacing w:after="0" w:line="240" w:lineRule="auto"/>
        <w:jc w:val="both"/>
        <w:rPr>
          <w:rFonts w:ascii="Bookman Old Style" w:hAnsi="Bookman Old Style" w:cs="Times New Roman"/>
          <w:sz w:val="24"/>
          <w:szCs w:val="24"/>
        </w:rPr>
      </w:pPr>
      <w:r>
        <w:rPr>
          <w:rFonts w:ascii="Bookman Old Style" w:hAnsi="Bookman Old Style" w:cs="Times New Roman"/>
          <w:b/>
          <w:sz w:val="24"/>
          <w:szCs w:val="24"/>
        </w:rPr>
        <w:t xml:space="preserve">The 1 </w:t>
      </w:r>
      <w:r w:rsidR="001830CC" w:rsidRPr="00BA19FD">
        <w:rPr>
          <w:rFonts w:ascii="Bookman Old Style" w:hAnsi="Bookman Old Style" w:cs="Times New Roman"/>
          <w:b/>
          <w:sz w:val="24"/>
          <w:szCs w:val="24"/>
        </w:rPr>
        <w:t>component system</w:t>
      </w:r>
      <w:r w:rsidR="001830CC" w:rsidRPr="00FB2131">
        <w:rPr>
          <w:rFonts w:ascii="Bookman Old Style" w:hAnsi="Bookman Old Style" w:cs="Times New Roman"/>
          <w:sz w:val="24"/>
          <w:szCs w:val="24"/>
        </w:rPr>
        <w:t xml:space="preserve"> e</w:t>
      </w:r>
      <w:r w:rsidR="00E50EA5">
        <w:rPr>
          <w:rFonts w:ascii="Bookman Old Style" w:hAnsi="Bookman Old Style" w:cs="Times New Roman"/>
          <w:sz w:val="24"/>
          <w:szCs w:val="24"/>
        </w:rPr>
        <w:t>.</w:t>
      </w:r>
      <w:r w:rsidR="001830CC" w:rsidRPr="00FB2131">
        <w:rPr>
          <w:rFonts w:ascii="Bookman Old Style" w:hAnsi="Bookman Old Style" w:cs="Times New Roman"/>
          <w:sz w:val="24"/>
          <w:szCs w:val="24"/>
        </w:rPr>
        <w:t>g water, sulphur, CO</w:t>
      </w:r>
      <w:r w:rsidR="001830CC" w:rsidRPr="00FB2131">
        <w:rPr>
          <w:rFonts w:ascii="Bookman Old Style" w:hAnsi="Bookman Old Style" w:cs="Times New Roman"/>
          <w:sz w:val="24"/>
          <w:szCs w:val="24"/>
          <w:vertAlign w:val="subscript"/>
        </w:rPr>
        <w:t>2</w:t>
      </w:r>
      <w:r>
        <w:rPr>
          <w:rFonts w:ascii="Bookman Old Style" w:hAnsi="Bookman Old Style" w:cs="Times New Roman"/>
          <w:sz w:val="24"/>
          <w:szCs w:val="24"/>
        </w:rPr>
        <w:t xml:space="preserve"> (g)</w:t>
      </w:r>
    </w:p>
    <w:p w:rsidR="00BA19FD" w:rsidRDefault="00BA19FD" w:rsidP="00FE2E2C">
      <w:pPr>
        <w:tabs>
          <w:tab w:val="left" w:pos="1156"/>
        </w:tabs>
        <w:spacing w:after="0" w:line="240" w:lineRule="auto"/>
        <w:jc w:val="both"/>
        <w:rPr>
          <w:rFonts w:ascii="Bookman Old Style" w:hAnsi="Bookman Old Style" w:cs="Times New Roman"/>
          <w:sz w:val="24"/>
          <w:szCs w:val="24"/>
        </w:rPr>
      </w:pPr>
      <w:r>
        <w:rPr>
          <w:rFonts w:ascii="Bookman Old Style" w:hAnsi="Bookman Old Style" w:cs="Times New Roman"/>
          <w:b/>
          <w:sz w:val="24"/>
          <w:szCs w:val="24"/>
        </w:rPr>
        <w:t xml:space="preserve">         </w:t>
      </w:r>
      <w:r w:rsidRPr="00BA19FD">
        <w:rPr>
          <w:rFonts w:ascii="Bookman Old Style" w:hAnsi="Bookman Old Style" w:cs="Times New Roman"/>
          <w:b/>
          <w:sz w:val="24"/>
          <w:szCs w:val="24"/>
        </w:rPr>
        <w:t xml:space="preserve">The </w:t>
      </w:r>
      <w:r w:rsidR="001830CC" w:rsidRPr="00BA19FD">
        <w:rPr>
          <w:rFonts w:ascii="Bookman Old Style" w:hAnsi="Bookman Old Style" w:cs="Times New Roman"/>
          <w:b/>
          <w:sz w:val="24"/>
          <w:szCs w:val="24"/>
        </w:rPr>
        <w:t>2 component system</w:t>
      </w:r>
      <w:r w:rsidR="001830CC" w:rsidRPr="00BA19FD">
        <w:rPr>
          <w:rFonts w:ascii="Bookman Old Style" w:hAnsi="Bookman Old Style" w:cs="Times New Roman"/>
          <w:sz w:val="24"/>
          <w:szCs w:val="24"/>
        </w:rPr>
        <w:t xml:space="preserve"> e</w:t>
      </w:r>
      <w:r w:rsidR="00E50EA5" w:rsidRPr="00BA19FD">
        <w:rPr>
          <w:rFonts w:ascii="Bookman Old Style" w:hAnsi="Bookman Old Style" w:cs="Times New Roman"/>
          <w:sz w:val="24"/>
          <w:szCs w:val="24"/>
        </w:rPr>
        <w:t>.</w:t>
      </w:r>
      <w:r w:rsidR="001830CC" w:rsidRPr="00BA19FD">
        <w:rPr>
          <w:rFonts w:ascii="Bookman Old Style" w:hAnsi="Bookman Old Style" w:cs="Times New Roman"/>
          <w:sz w:val="24"/>
          <w:szCs w:val="24"/>
        </w:rPr>
        <w:t xml:space="preserve">g for miscible liquids, partly miscible </w:t>
      </w:r>
      <w:r w:rsidRPr="00BA19FD">
        <w:rPr>
          <w:rFonts w:ascii="Bookman Old Style" w:hAnsi="Bookman Old Style" w:cs="Times New Roman"/>
          <w:sz w:val="24"/>
          <w:szCs w:val="24"/>
        </w:rPr>
        <w:t xml:space="preserve">and </w:t>
      </w:r>
      <w:r>
        <w:rPr>
          <w:rFonts w:ascii="Bookman Old Style" w:hAnsi="Bookman Old Style" w:cs="Times New Roman"/>
          <w:sz w:val="24"/>
          <w:szCs w:val="24"/>
        </w:rPr>
        <w:t xml:space="preserve">      </w:t>
      </w:r>
    </w:p>
    <w:p w:rsidR="001830CC" w:rsidRPr="00BA19FD" w:rsidRDefault="00BA19FD" w:rsidP="00FE2E2C">
      <w:pPr>
        <w:tabs>
          <w:tab w:val="left" w:pos="1156"/>
        </w:tabs>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 xml:space="preserve">          </w:t>
      </w:r>
      <w:r w:rsidRPr="00BA19FD">
        <w:rPr>
          <w:rFonts w:ascii="Bookman Old Style" w:hAnsi="Bookman Old Style" w:cs="Times New Roman"/>
          <w:sz w:val="24"/>
          <w:szCs w:val="24"/>
        </w:rPr>
        <w:t>Immiscible</w:t>
      </w:r>
      <w:r w:rsidR="001830CC" w:rsidRPr="00BA19FD">
        <w:rPr>
          <w:rFonts w:ascii="Bookman Old Style" w:hAnsi="Bookman Old Style" w:cs="Times New Roman"/>
          <w:sz w:val="24"/>
          <w:szCs w:val="24"/>
        </w:rPr>
        <w:t xml:space="preserve"> liquids</w:t>
      </w:r>
    </w:p>
    <w:p w:rsidR="001830CC" w:rsidRDefault="00E50EA5" w:rsidP="00FE2E2C">
      <w:pPr>
        <w:pStyle w:val="ListParagraph"/>
        <w:numPr>
          <w:ilvl w:val="0"/>
          <w:numId w:val="7"/>
        </w:numPr>
        <w:tabs>
          <w:tab w:val="left" w:pos="1156"/>
        </w:tabs>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Roault’s</w:t>
      </w:r>
      <w:r w:rsidR="00BA19FD">
        <w:rPr>
          <w:rFonts w:ascii="Bookman Old Style" w:hAnsi="Bookman Old Style" w:cs="Times New Roman"/>
          <w:sz w:val="24"/>
          <w:szCs w:val="24"/>
        </w:rPr>
        <w:t xml:space="preserve"> law and its applications.</w:t>
      </w:r>
      <w:r w:rsidR="001830CC">
        <w:rPr>
          <w:rFonts w:ascii="Bookman Old Style" w:hAnsi="Bookman Old Style" w:cs="Times New Roman"/>
          <w:sz w:val="24"/>
          <w:szCs w:val="24"/>
        </w:rPr>
        <w:t xml:space="preserve"> </w:t>
      </w:r>
    </w:p>
    <w:p w:rsidR="001830CC" w:rsidRDefault="001830CC" w:rsidP="00FE2E2C">
      <w:pPr>
        <w:pStyle w:val="ListParagraph"/>
        <w:numPr>
          <w:ilvl w:val="0"/>
          <w:numId w:val="7"/>
        </w:numPr>
        <w:tabs>
          <w:tab w:val="left" w:pos="1156"/>
        </w:tabs>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Negative and positive deviation</w:t>
      </w:r>
      <w:r w:rsidR="00BA19FD">
        <w:rPr>
          <w:rFonts w:ascii="Bookman Old Style" w:hAnsi="Bookman Old Style" w:cs="Times New Roman"/>
          <w:sz w:val="24"/>
          <w:szCs w:val="24"/>
        </w:rPr>
        <w:t>s from Roault’s law.</w:t>
      </w:r>
    </w:p>
    <w:p w:rsidR="001830CC" w:rsidRDefault="001830CC" w:rsidP="00FE2E2C">
      <w:pPr>
        <w:pStyle w:val="ListParagraph"/>
        <w:numPr>
          <w:ilvl w:val="0"/>
          <w:numId w:val="7"/>
        </w:numPr>
        <w:tabs>
          <w:tab w:val="left" w:pos="1156"/>
        </w:tabs>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Steam distillation, definition, princi</w:t>
      </w:r>
      <w:r w:rsidR="00BA19FD">
        <w:rPr>
          <w:rFonts w:ascii="Bookman Old Style" w:hAnsi="Bookman Old Style" w:cs="Times New Roman"/>
          <w:sz w:val="24"/>
          <w:szCs w:val="24"/>
        </w:rPr>
        <w:t>ples, experiment to demonstrate it and its</w:t>
      </w:r>
      <w:r>
        <w:rPr>
          <w:rFonts w:ascii="Bookman Old Style" w:hAnsi="Bookman Old Style" w:cs="Times New Roman"/>
          <w:sz w:val="24"/>
          <w:szCs w:val="24"/>
        </w:rPr>
        <w:t xml:space="preserve"> calculations.</w:t>
      </w:r>
    </w:p>
    <w:p w:rsidR="001830CC" w:rsidRPr="00E50EA5" w:rsidRDefault="00BA19FD" w:rsidP="00FE2E2C">
      <w:pPr>
        <w:tabs>
          <w:tab w:val="left" w:pos="1156"/>
        </w:tabs>
        <w:spacing w:after="0" w:line="240" w:lineRule="auto"/>
        <w:jc w:val="both"/>
        <w:rPr>
          <w:rFonts w:ascii="Bookman Old Style" w:hAnsi="Bookman Old Style" w:cs="Times New Roman"/>
          <w:b/>
          <w:sz w:val="24"/>
          <w:szCs w:val="24"/>
        </w:rPr>
      </w:pPr>
      <w:r>
        <w:rPr>
          <w:rFonts w:ascii="Bookman Old Style" w:hAnsi="Bookman Old Style" w:cs="Times New Roman"/>
          <w:b/>
          <w:sz w:val="24"/>
          <w:szCs w:val="24"/>
        </w:rPr>
        <w:t xml:space="preserve">        </w:t>
      </w:r>
      <w:r w:rsidR="001830CC" w:rsidRPr="00E50EA5">
        <w:rPr>
          <w:rFonts w:ascii="Bookman Old Style" w:hAnsi="Bookman Old Style" w:cs="Times New Roman"/>
          <w:b/>
          <w:sz w:val="24"/>
          <w:szCs w:val="24"/>
        </w:rPr>
        <w:t>The 3 component system</w:t>
      </w:r>
    </w:p>
    <w:p w:rsidR="001830CC" w:rsidRPr="0030578F" w:rsidRDefault="001830CC" w:rsidP="00FE2E2C">
      <w:pPr>
        <w:pStyle w:val="ListParagraph"/>
        <w:numPr>
          <w:ilvl w:val="0"/>
          <w:numId w:val="8"/>
        </w:numPr>
        <w:tabs>
          <w:tab w:val="left" w:pos="1156"/>
        </w:tabs>
        <w:spacing w:after="0" w:line="240" w:lineRule="auto"/>
        <w:jc w:val="both"/>
        <w:rPr>
          <w:rFonts w:ascii="Bookman Old Style" w:hAnsi="Bookman Old Style" w:cs="Times New Roman"/>
          <w:sz w:val="24"/>
          <w:szCs w:val="24"/>
        </w:rPr>
      </w:pPr>
      <w:r w:rsidRPr="0030578F">
        <w:rPr>
          <w:rFonts w:ascii="Bookman Old Style" w:hAnsi="Bookman Old Style" w:cs="Times New Roman"/>
          <w:sz w:val="24"/>
          <w:szCs w:val="24"/>
        </w:rPr>
        <w:t>Liquid- liquid equilibrium</w:t>
      </w:r>
    </w:p>
    <w:p w:rsidR="001830CC" w:rsidRDefault="001830CC" w:rsidP="00FE2E2C">
      <w:pPr>
        <w:pStyle w:val="ListParagraph"/>
        <w:numPr>
          <w:ilvl w:val="0"/>
          <w:numId w:val="7"/>
        </w:numPr>
        <w:tabs>
          <w:tab w:val="left" w:pos="1156"/>
        </w:tabs>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Parti</w:t>
      </w:r>
      <w:r w:rsidR="00E50EA5">
        <w:rPr>
          <w:rFonts w:ascii="Bookman Old Style" w:hAnsi="Bookman Old Style" w:cs="Times New Roman"/>
          <w:sz w:val="24"/>
          <w:szCs w:val="24"/>
        </w:rPr>
        <w:t>ti</w:t>
      </w:r>
      <w:r>
        <w:rPr>
          <w:rFonts w:ascii="Bookman Old Style" w:hAnsi="Bookman Old Style" w:cs="Times New Roman"/>
          <w:sz w:val="24"/>
          <w:szCs w:val="24"/>
        </w:rPr>
        <w:t>on distribution</w:t>
      </w:r>
    </w:p>
    <w:p w:rsidR="001830CC" w:rsidRDefault="001830CC" w:rsidP="00FE2E2C">
      <w:pPr>
        <w:pStyle w:val="ListParagraph"/>
        <w:numPr>
          <w:ilvl w:val="0"/>
          <w:numId w:val="7"/>
        </w:numPr>
        <w:tabs>
          <w:tab w:val="left" w:pos="1156"/>
        </w:tabs>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Condition required for a law</w:t>
      </w:r>
    </w:p>
    <w:p w:rsidR="001830CC" w:rsidRDefault="001830CC" w:rsidP="00FE2E2C">
      <w:pPr>
        <w:pStyle w:val="ListParagraph"/>
        <w:numPr>
          <w:ilvl w:val="0"/>
          <w:numId w:val="7"/>
        </w:numPr>
        <w:tabs>
          <w:tab w:val="left" w:pos="1156"/>
        </w:tabs>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Its determination</w:t>
      </w:r>
    </w:p>
    <w:p w:rsidR="001830CC" w:rsidRDefault="001830CC" w:rsidP="00FE2E2C">
      <w:pPr>
        <w:pStyle w:val="ListParagraph"/>
        <w:numPr>
          <w:ilvl w:val="0"/>
          <w:numId w:val="7"/>
        </w:numPr>
        <w:tabs>
          <w:tab w:val="left" w:pos="1156"/>
        </w:tabs>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 xml:space="preserve">Application of the distribution law eg in </w:t>
      </w:r>
    </w:p>
    <w:p w:rsidR="001830CC" w:rsidRDefault="001830CC" w:rsidP="00FE2E2C">
      <w:pPr>
        <w:pStyle w:val="ListParagraph"/>
        <w:numPr>
          <w:ilvl w:val="0"/>
          <w:numId w:val="7"/>
        </w:numPr>
        <w:tabs>
          <w:tab w:val="left" w:pos="1156"/>
        </w:tabs>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Solvent extraction its definition, condition and calculation.</w:t>
      </w:r>
    </w:p>
    <w:p w:rsidR="001830CC" w:rsidRDefault="001830CC" w:rsidP="00FE2E2C">
      <w:pPr>
        <w:pStyle w:val="ListParagraph"/>
        <w:numPr>
          <w:ilvl w:val="0"/>
          <w:numId w:val="7"/>
        </w:numPr>
        <w:tabs>
          <w:tab w:val="left" w:pos="1156"/>
        </w:tabs>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Investigation of complex ions to determine the coordination number of ligands</w:t>
      </w:r>
    </w:p>
    <w:p w:rsidR="001830CC" w:rsidRDefault="001830CC" w:rsidP="00FE2E2C">
      <w:pPr>
        <w:pStyle w:val="ListParagraph"/>
        <w:numPr>
          <w:ilvl w:val="0"/>
          <w:numId w:val="7"/>
        </w:numPr>
        <w:tabs>
          <w:tab w:val="left" w:pos="1156"/>
        </w:tabs>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Identification of halides</w:t>
      </w:r>
    </w:p>
    <w:p w:rsidR="001830CC" w:rsidRDefault="001830CC" w:rsidP="00FE2E2C">
      <w:pPr>
        <w:pStyle w:val="ListParagraph"/>
        <w:numPr>
          <w:ilvl w:val="0"/>
          <w:numId w:val="7"/>
        </w:numPr>
        <w:tabs>
          <w:tab w:val="left" w:pos="1156"/>
        </w:tabs>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Ion exchange</w:t>
      </w:r>
    </w:p>
    <w:p w:rsidR="001830CC" w:rsidRDefault="001830CC" w:rsidP="00FE2E2C">
      <w:pPr>
        <w:pStyle w:val="ListParagraph"/>
        <w:numPr>
          <w:ilvl w:val="0"/>
          <w:numId w:val="8"/>
        </w:numPr>
        <w:tabs>
          <w:tab w:val="left" w:pos="1156"/>
        </w:tabs>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Solid-solid equilibrium</w:t>
      </w:r>
    </w:p>
    <w:p w:rsidR="001830CC" w:rsidRDefault="001830CC" w:rsidP="00FE2E2C">
      <w:pPr>
        <w:pStyle w:val="ListParagraph"/>
        <w:numPr>
          <w:ilvl w:val="0"/>
          <w:numId w:val="7"/>
        </w:numPr>
        <w:tabs>
          <w:tab w:val="left" w:pos="1156"/>
        </w:tabs>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Existence of solids and liquids in equilibrium</w:t>
      </w:r>
    </w:p>
    <w:p w:rsidR="001830CC" w:rsidRDefault="001830CC" w:rsidP="00FE2E2C">
      <w:pPr>
        <w:pStyle w:val="ListParagraph"/>
        <w:numPr>
          <w:ilvl w:val="0"/>
          <w:numId w:val="7"/>
        </w:numPr>
        <w:tabs>
          <w:tab w:val="left" w:pos="1156"/>
        </w:tabs>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Eutectic mixture i</w:t>
      </w:r>
      <w:r w:rsidR="00E50EA5">
        <w:rPr>
          <w:rFonts w:ascii="Bookman Old Style" w:hAnsi="Bookman Old Style" w:cs="Times New Roman"/>
          <w:sz w:val="24"/>
          <w:szCs w:val="24"/>
        </w:rPr>
        <w:t>.</w:t>
      </w:r>
      <w:r>
        <w:rPr>
          <w:rFonts w:ascii="Bookman Old Style" w:hAnsi="Bookman Old Style" w:cs="Times New Roman"/>
          <w:sz w:val="24"/>
          <w:szCs w:val="24"/>
        </w:rPr>
        <w:t>e definition and the differences between them and compound.</w:t>
      </w:r>
    </w:p>
    <w:p w:rsidR="001830CC" w:rsidRDefault="00E50EA5" w:rsidP="00FE2E2C">
      <w:pPr>
        <w:pStyle w:val="ListParagraph"/>
        <w:numPr>
          <w:ilvl w:val="0"/>
          <w:numId w:val="7"/>
        </w:numPr>
        <w:tabs>
          <w:tab w:val="left" w:pos="1156"/>
        </w:tabs>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Diagram to illustrate Eutec</w:t>
      </w:r>
      <w:r w:rsidR="001830CC">
        <w:rPr>
          <w:rFonts w:ascii="Bookman Old Style" w:hAnsi="Bookman Old Style" w:cs="Times New Roman"/>
          <w:sz w:val="24"/>
          <w:szCs w:val="24"/>
        </w:rPr>
        <w:t>tic mixtures and description of the future of them.</w:t>
      </w:r>
    </w:p>
    <w:p w:rsidR="001830CC" w:rsidRDefault="001830CC" w:rsidP="00FE2E2C">
      <w:pPr>
        <w:pStyle w:val="ListParagraph"/>
        <w:numPr>
          <w:ilvl w:val="0"/>
          <w:numId w:val="7"/>
        </w:numPr>
        <w:tabs>
          <w:tab w:val="left" w:pos="1156"/>
        </w:tabs>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Cooling curves Eutectic mixtures</w:t>
      </w:r>
    </w:p>
    <w:p w:rsidR="001830CC" w:rsidRDefault="001830CC" w:rsidP="00FE2E2C">
      <w:pPr>
        <w:pStyle w:val="ListParagraph"/>
        <w:numPr>
          <w:ilvl w:val="0"/>
          <w:numId w:val="7"/>
        </w:numPr>
        <w:tabs>
          <w:tab w:val="left" w:pos="1156"/>
        </w:tabs>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Solidification of mixtures of two liquids with compound formation.</w:t>
      </w:r>
    </w:p>
    <w:p w:rsidR="001830CC" w:rsidRPr="00E50EA5" w:rsidRDefault="001830CC" w:rsidP="00FE2E2C">
      <w:pPr>
        <w:pStyle w:val="ListParagraph"/>
        <w:numPr>
          <w:ilvl w:val="0"/>
          <w:numId w:val="3"/>
        </w:numPr>
        <w:tabs>
          <w:tab w:val="left" w:pos="1156"/>
        </w:tabs>
        <w:spacing w:after="0" w:line="240" w:lineRule="auto"/>
        <w:jc w:val="both"/>
        <w:rPr>
          <w:rFonts w:ascii="Bookman Old Style" w:hAnsi="Bookman Old Style" w:cs="Times New Roman"/>
          <w:b/>
          <w:sz w:val="24"/>
          <w:szCs w:val="24"/>
        </w:rPr>
      </w:pPr>
      <w:r w:rsidRPr="00E50EA5">
        <w:rPr>
          <w:rFonts w:ascii="Bookman Old Style" w:hAnsi="Bookman Old Style" w:cs="Times New Roman"/>
          <w:b/>
          <w:sz w:val="24"/>
          <w:szCs w:val="24"/>
        </w:rPr>
        <w:t>Chemical kinetics</w:t>
      </w:r>
      <w:r w:rsidR="00E50EA5">
        <w:rPr>
          <w:rFonts w:ascii="Bookman Old Style" w:hAnsi="Bookman Old Style" w:cs="Times New Roman"/>
          <w:b/>
          <w:sz w:val="24"/>
          <w:szCs w:val="24"/>
        </w:rPr>
        <w:t>.</w:t>
      </w:r>
    </w:p>
    <w:p w:rsidR="001830CC" w:rsidRDefault="001830CC" w:rsidP="00FE2E2C">
      <w:pPr>
        <w:pStyle w:val="ListParagraph"/>
        <w:numPr>
          <w:ilvl w:val="0"/>
          <w:numId w:val="7"/>
        </w:numPr>
        <w:tabs>
          <w:tab w:val="left" w:pos="1156"/>
        </w:tabs>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Definitions of terms chemical</w:t>
      </w:r>
    </w:p>
    <w:p w:rsidR="001830CC" w:rsidRDefault="001830CC" w:rsidP="00FE2E2C">
      <w:pPr>
        <w:pStyle w:val="ListParagraph"/>
        <w:numPr>
          <w:ilvl w:val="0"/>
          <w:numId w:val="7"/>
        </w:numPr>
        <w:tabs>
          <w:tab w:val="left" w:pos="1156"/>
        </w:tabs>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Importance of studying chemical kinetics</w:t>
      </w:r>
    </w:p>
    <w:p w:rsidR="001830CC" w:rsidRDefault="001830CC" w:rsidP="00FE2E2C">
      <w:pPr>
        <w:pStyle w:val="ListParagraph"/>
        <w:numPr>
          <w:ilvl w:val="0"/>
          <w:numId w:val="7"/>
        </w:numPr>
        <w:tabs>
          <w:tab w:val="left" w:pos="1156"/>
        </w:tabs>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lastRenderedPageBreak/>
        <w:t>Factors affecting rate of reaction e</w:t>
      </w:r>
      <w:r w:rsidR="00BA19FD">
        <w:rPr>
          <w:rFonts w:ascii="Bookman Old Style" w:hAnsi="Bookman Old Style" w:cs="Times New Roman"/>
          <w:sz w:val="24"/>
          <w:szCs w:val="24"/>
        </w:rPr>
        <w:t>.</w:t>
      </w:r>
      <w:r>
        <w:rPr>
          <w:rFonts w:ascii="Bookman Old Style" w:hAnsi="Bookman Old Style" w:cs="Times New Roman"/>
          <w:sz w:val="24"/>
          <w:szCs w:val="24"/>
        </w:rPr>
        <w:t xml:space="preserve">g temp. </w:t>
      </w:r>
      <w:r w:rsidR="00BA19FD">
        <w:rPr>
          <w:rFonts w:ascii="Bookman Old Style" w:hAnsi="Bookman Old Style" w:cs="Times New Roman"/>
          <w:sz w:val="24"/>
          <w:szCs w:val="24"/>
        </w:rPr>
        <w:t>Pressure</w:t>
      </w:r>
      <w:r>
        <w:rPr>
          <w:rFonts w:ascii="Bookman Old Style" w:hAnsi="Bookman Old Style" w:cs="Times New Roman"/>
          <w:sz w:val="24"/>
          <w:szCs w:val="24"/>
        </w:rPr>
        <w:t xml:space="preserve"> light, presence of a catalyst.</w:t>
      </w:r>
    </w:p>
    <w:p w:rsidR="001830CC" w:rsidRDefault="00BA19FD" w:rsidP="00FE2E2C">
      <w:pPr>
        <w:pStyle w:val="ListParagraph"/>
        <w:numPr>
          <w:ilvl w:val="0"/>
          <w:numId w:val="7"/>
        </w:numPr>
        <w:tabs>
          <w:tab w:val="left" w:pos="1156"/>
        </w:tabs>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 xml:space="preserve">Reaction </w:t>
      </w:r>
      <w:r w:rsidR="00305F10">
        <w:rPr>
          <w:rFonts w:ascii="Bookman Old Style" w:hAnsi="Bookman Old Style" w:cs="Times New Roman"/>
          <w:sz w:val="24"/>
          <w:szCs w:val="24"/>
        </w:rPr>
        <w:t>paths for</w:t>
      </w:r>
      <w:r w:rsidR="001830CC">
        <w:rPr>
          <w:rFonts w:ascii="Bookman Old Style" w:hAnsi="Bookman Old Style" w:cs="Times New Roman"/>
          <w:sz w:val="24"/>
          <w:szCs w:val="24"/>
        </w:rPr>
        <w:t xml:space="preserve"> </w:t>
      </w:r>
      <w:r>
        <w:rPr>
          <w:rFonts w:ascii="Bookman Old Style" w:hAnsi="Bookman Old Style" w:cs="Times New Roman"/>
          <w:sz w:val="24"/>
          <w:szCs w:val="24"/>
        </w:rPr>
        <w:t>uni</w:t>
      </w:r>
      <w:r w:rsidR="001830CC">
        <w:rPr>
          <w:rFonts w:ascii="Bookman Old Style" w:hAnsi="Bookman Old Style" w:cs="Times New Roman"/>
          <w:sz w:val="24"/>
          <w:szCs w:val="24"/>
        </w:rPr>
        <w:t>mo</w:t>
      </w:r>
      <w:r>
        <w:rPr>
          <w:rFonts w:ascii="Bookman Old Style" w:hAnsi="Bookman Old Style" w:cs="Times New Roman"/>
          <w:sz w:val="24"/>
          <w:szCs w:val="24"/>
        </w:rPr>
        <w:t>lecular and Bimolecular reactio</w:t>
      </w:r>
      <w:r w:rsidR="001830CC">
        <w:rPr>
          <w:rFonts w:ascii="Bookman Old Style" w:hAnsi="Bookman Old Style" w:cs="Times New Roman"/>
          <w:sz w:val="24"/>
          <w:szCs w:val="24"/>
        </w:rPr>
        <w:t>ns</w:t>
      </w:r>
      <w:r>
        <w:rPr>
          <w:rFonts w:ascii="Bookman Old Style" w:hAnsi="Bookman Old Style" w:cs="Times New Roman"/>
          <w:sz w:val="24"/>
          <w:szCs w:val="24"/>
        </w:rPr>
        <w:t>.</w:t>
      </w:r>
    </w:p>
    <w:p w:rsidR="001830CC" w:rsidRDefault="00DB572E" w:rsidP="00FE2E2C">
      <w:pPr>
        <w:pStyle w:val="ListParagraph"/>
        <w:numPr>
          <w:ilvl w:val="0"/>
          <w:numId w:val="7"/>
        </w:numPr>
        <w:tabs>
          <w:tab w:val="left" w:pos="1156"/>
        </w:tabs>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Classification of orders of reactions</w:t>
      </w:r>
      <w:r w:rsidR="001830CC">
        <w:rPr>
          <w:rFonts w:ascii="Bookman Old Style" w:hAnsi="Bookman Old Style" w:cs="Times New Roman"/>
          <w:sz w:val="24"/>
          <w:szCs w:val="24"/>
        </w:rPr>
        <w:t xml:space="preserve"> e</w:t>
      </w:r>
      <w:r>
        <w:rPr>
          <w:rFonts w:ascii="Bookman Old Style" w:hAnsi="Bookman Old Style" w:cs="Times New Roman"/>
          <w:sz w:val="24"/>
          <w:szCs w:val="24"/>
        </w:rPr>
        <w:t>.g Zero order, 1</w:t>
      </w:r>
      <w:r>
        <w:rPr>
          <w:rFonts w:ascii="Bookman Old Style" w:hAnsi="Bookman Old Style" w:cs="Times New Roman"/>
          <w:sz w:val="24"/>
          <w:szCs w:val="24"/>
          <w:vertAlign w:val="superscript"/>
        </w:rPr>
        <w:t>st</w:t>
      </w:r>
      <w:r>
        <w:rPr>
          <w:rFonts w:ascii="Bookman Old Style" w:hAnsi="Bookman Old Style" w:cs="Times New Roman"/>
          <w:sz w:val="24"/>
          <w:szCs w:val="24"/>
        </w:rPr>
        <w:t xml:space="preserve"> order, 2</w:t>
      </w:r>
      <w:r w:rsidR="001830CC" w:rsidRPr="00DB572E">
        <w:rPr>
          <w:rFonts w:ascii="Bookman Old Style" w:hAnsi="Bookman Old Style" w:cs="Times New Roman"/>
          <w:sz w:val="24"/>
          <w:szCs w:val="24"/>
          <w:vertAlign w:val="superscript"/>
        </w:rPr>
        <w:t>nd</w:t>
      </w:r>
      <w:r w:rsidR="001830CC">
        <w:rPr>
          <w:rFonts w:ascii="Bookman Old Style" w:hAnsi="Bookman Old Style" w:cs="Times New Roman"/>
          <w:sz w:val="24"/>
          <w:szCs w:val="24"/>
        </w:rPr>
        <w:t xml:space="preserve"> order and 3</w:t>
      </w:r>
      <w:r w:rsidR="001830CC" w:rsidRPr="00B57B43">
        <w:rPr>
          <w:rFonts w:ascii="Bookman Old Style" w:hAnsi="Bookman Old Style" w:cs="Times New Roman"/>
          <w:sz w:val="24"/>
          <w:szCs w:val="24"/>
          <w:vertAlign w:val="superscript"/>
        </w:rPr>
        <w:t>rd</w:t>
      </w:r>
      <w:r w:rsidR="00D96BFE">
        <w:rPr>
          <w:rFonts w:ascii="Bookman Old Style" w:hAnsi="Bookman Old Style" w:cs="Times New Roman"/>
          <w:sz w:val="24"/>
          <w:szCs w:val="24"/>
        </w:rPr>
        <w:t xml:space="preserve"> o</w:t>
      </w:r>
      <w:r w:rsidR="001830CC">
        <w:rPr>
          <w:rFonts w:ascii="Bookman Old Style" w:hAnsi="Bookman Old Style" w:cs="Times New Roman"/>
          <w:sz w:val="24"/>
          <w:szCs w:val="24"/>
        </w:rPr>
        <w:t>rder.</w:t>
      </w:r>
    </w:p>
    <w:p w:rsidR="001830CC" w:rsidRDefault="00D96BFE" w:rsidP="00FE2E2C">
      <w:pPr>
        <w:pStyle w:val="ListParagraph"/>
        <w:numPr>
          <w:ilvl w:val="0"/>
          <w:numId w:val="7"/>
        </w:numPr>
        <w:tabs>
          <w:tab w:val="left" w:pos="1156"/>
        </w:tabs>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Experiment</w:t>
      </w:r>
      <w:r w:rsidR="001830CC">
        <w:rPr>
          <w:rFonts w:ascii="Bookman Old Style" w:hAnsi="Bookman Old Style" w:cs="Times New Roman"/>
          <w:sz w:val="24"/>
          <w:szCs w:val="24"/>
        </w:rPr>
        <w:t>s to determine orders of reaction</w:t>
      </w:r>
      <w:r w:rsidR="00DB572E">
        <w:rPr>
          <w:rFonts w:ascii="Bookman Old Style" w:hAnsi="Bookman Old Style" w:cs="Times New Roman"/>
          <w:sz w:val="24"/>
          <w:szCs w:val="24"/>
        </w:rPr>
        <w:t>s</w:t>
      </w:r>
    </w:p>
    <w:p w:rsidR="00D1430D" w:rsidRDefault="001830CC" w:rsidP="00FE2E2C">
      <w:pPr>
        <w:pStyle w:val="ListParagraph"/>
        <w:numPr>
          <w:ilvl w:val="0"/>
          <w:numId w:val="7"/>
        </w:numPr>
        <w:tabs>
          <w:tab w:val="left" w:pos="1156"/>
        </w:tabs>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Methods</w:t>
      </w:r>
      <w:r w:rsidR="00DB572E">
        <w:rPr>
          <w:rFonts w:ascii="Bookman Old Style" w:hAnsi="Bookman Old Style" w:cs="Times New Roman"/>
          <w:sz w:val="24"/>
          <w:szCs w:val="24"/>
        </w:rPr>
        <w:t xml:space="preserve"> of determining the rate of reactions</w:t>
      </w:r>
      <w:r>
        <w:rPr>
          <w:rFonts w:ascii="Bookman Old Style" w:hAnsi="Bookman Old Style" w:cs="Times New Roman"/>
          <w:sz w:val="24"/>
          <w:szCs w:val="24"/>
        </w:rPr>
        <w:t xml:space="preserve"> e</w:t>
      </w:r>
      <w:r w:rsidR="00D96BFE">
        <w:rPr>
          <w:rFonts w:ascii="Bookman Old Style" w:hAnsi="Bookman Old Style" w:cs="Times New Roman"/>
          <w:sz w:val="24"/>
          <w:szCs w:val="24"/>
        </w:rPr>
        <w:t>.</w:t>
      </w:r>
      <w:r>
        <w:rPr>
          <w:rFonts w:ascii="Bookman Old Style" w:hAnsi="Bookman Old Style" w:cs="Times New Roman"/>
          <w:sz w:val="24"/>
          <w:szCs w:val="24"/>
        </w:rPr>
        <w:t xml:space="preserve">g by recording time at it intervals. </w:t>
      </w:r>
    </w:p>
    <w:p w:rsidR="001830CC" w:rsidRDefault="001830CC" w:rsidP="00FE2E2C">
      <w:pPr>
        <w:pStyle w:val="ListParagraph"/>
        <w:numPr>
          <w:ilvl w:val="0"/>
          <w:numId w:val="7"/>
        </w:numPr>
        <w:tabs>
          <w:tab w:val="left" w:pos="1156"/>
        </w:tabs>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By recording volume.</w:t>
      </w:r>
    </w:p>
    <w:p w:rsidR="001830CC" w:rsidRDefault="001830CC" w:rsidP="00FE2E2C">
      <w:pPr>
        <w:pStyle w:val="ListParagraph"/>
        <w:numPr>
          <w:ilvl w:val="0"/>
          <w:numId w:val="7"/>
        </w:numPr>
        <w:tabs>
          <w:tab w:val="left" w:pos="1156"/>
        </w:tabs>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Chemical analysis</w:t>
      </w:r>
      <w:r w:rsidR="00DB572E">
        <w:rPr>
          <w:rFonts w:ascii="Bookman Old Style" w:hAnsi="Bookman Old Style" w:cs="Times New Roman"/>
          <w:sz w:val="24"/>
          <w:szCs w:val="24"/>
        </w:rPr>
        <w:t>.</w:t>
      </w:r>
    </w:p>
    <w:p w:rsidR="001830CC" w:rsidRDefault="001830CC" w:rsidP="00FE2E2C">
      <w:pPr>
        <w:pStyle w:val="ListParagraph"/>
        <w:numPr>
          <w:ilvl w:val="0"/>
          <w:numId w:val="7"/>
        </w:numPr>
        <w:tabs>
          <w:tab w:val="left" w:pos="1156"/>
        </w:tabs>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Recording volume of gaseous product at a certain interval</w:t>
      </w:r>
    </w:p>
    <w:p w:rsidR="001830CC" w:rsidRDefault="001830CC" w:rsidP="00FE2E2C">
      <w:pPr>
        <w:pStyle w:val="ListParagraph"/>
        <w:numPr>
          <w:ilvl w:val="0"/>
          <w:numId w:val="7"/>
        </w:numPr>
        <w:tabs>
          <w:tab w:val="left" w:pos="1156"/>
        </w:tabs>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Recording a change in mass of gaseous mixture</w:t>
      </w:r>
      <w:r w:rsidR="00DB572E">
        <w:rPr>
          <w:rFonts w:ascii="Bookman Old Style" w:hAnsi="Bookman Old Style" w:cs="Times New Roman"/>
          <w:sz w:val="24"/>
          <w:szCs w:val="24"/>
        </w:rPr>
        <w:t>.</w:t>
      </w:r>
    </w:p>
    <w:p w:rsidR="001830CC" w:rsidRDefault="001830CC" w:rsidP="00FE2E2C">
      <w:pPr>
        <w:pStyle w:val="ListParagraph"/>
        <w:numPr>
          <w:ilvl w:val="0"/>
          <w:numId w:val="7"/>
        </w:numPr>
        <w:tabs>
          <w:tab w:val="left" w:pos="1156"/>
        </w:tabs>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Recording a change in coloured gaseous mixture</w:t>
      </w:r>
      <w:r w:rsidR="00DB572E">
        <w:rPr>
          <w:rFonts w:ascii="Bookman Old Style" w:hAnsi="Bookman Old Style" w:cs="Times New Roman"/>
          <w:sz w:val="24"/>
          <w:szCs w:val="24"/>
        </w:rPr>
        <w:t>.</w:t>
      </w:r>
    </w:p>
    <w:p w:rsidR="001830CC" w:rsidRDefault="001830CC" w:rsidP="00FE2E2C">
      <w:pPr>
        <w:pStyle w:val="ListParagraph"/>
        <w:numPr>
          <w:ilvl w:val="0"/>
          <w:numId w:val="7"/>
        </w:numPr>
        <w:tabs>
          <w:tab w:val="left" w:pos="1156"/>
        </w:tabs>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Recording a change in p</w:t>
      </w:r>
      <w:r w:rsidR="00DB572E">
        <w:rPr>
          <w:rFonts w:ascii="Bookman Old Style" w:hAnsi="Bookman Old Style" w:cs="Times New Roman"/>
          <w:sz w:val="24"/>
          <w:szCs w:val="24"/>
        </w:rPr>
        <w:t>ressure at intervals during reaction.</w:t>
      </w:r>
    </w:p>
    <w:p w:rsidR="001830CC" w:rsidRDefault="001830CC" w:rsidP="00FE2E2C">
      <w:pPr>
        <w:pStyle w:val="ListParagraph"/>
        <w:numPr>
          <w:ilvl w:val="0"/>
          <w:numId w:val="7"/>
        </w:numPr>
        <w:tabs>
          <w:tab w:val="left" w:pos="1156"/>
        </w:tabs>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Calculations of chemical kinetics</w:t>
      </w:r>
      <w:r w:rsidR="00DB572E">
        <w:rPr>
          <w:rFonts w:ascii="Bookman Old Style" w:hAnsi="Bookman Old Style" w:cs="Times New Roman"/>
          <w:sz w:val="24"/>
          <w:szCs w:val="24"/>
        </w:rPr>
        <w:t>.</w:t>
      </w:r>
    </w:p>
    <w:p w:rsidR="001830CC" w:rsidRPr="004703A0" w:rsidRDefault="001830CC" w:rsidP="00FE2E2C">
      <w:pPr>
        <w:pStyle w:val="ListParagraph"/>
        <w:numPr>
          <w:ilvl w:val="0"/>
          <w:numId w:val="3"/>
        </w:numPr>
        <w:tabs>
          <w:tab w:val="left" w:pos="1156"/>
        </w:tabs>
        <w:spacing w:after="0" w:line="240" w:lineRule="auto"/>
        <w:jc w:val="both"/>
        <w:rPr>
          <w:rFonts w:ascii="Bookman Old Style" w:hAnsi="Bookman Old Style" w:cs="Times New Roman"/>
          <w:b/>
          <w:sz w:val="24"/>
          <w:szCs w:val="24"/>
        </w:rPr>
      </w:pPr>
      <w:r w:rsidRPr="004703A0">
        <w:rPr>
          <w:rFonts w:ascii="Bookman Old Style" w:hAnsi="Bookman Old Style" w:cs="Times New Roman"/>
          <w:b/>
          <w:sz w:val="24"/>
          <w:szCs w:val="24"/>
        </w:rPr>
        <w:t>Thermo chemistry</w:t>
      </w:r>
      <w:r w:rsidR="00E50EA5">
        <w:rPr>
          <w:rFonts w:ascii="Bookman Old Style" w:hAnsi="Bookman Old Style" w:cs="Times New Roman"/>
          <w:b/>
          <w:sz w:val="24"/>
          <w:szCs w:val="24"/>
        </w:rPr>
        <w:t>.</w:t>
      </w:r>
    </w:p>
    <w:p w:rsidR="001830CC" w:rsidRDefault="00D1430D" w:rsidP="00FE2E2C">
      <w:pPr>
        <w:pStyle w:val="ListParagraph"/>
        <w:numPr>
          <w:ilvl w:val="0"/>
          <w:numId w:val="7"/>
        </w:numPr>
        <w:tabs>
          <w:tab w:val="left" w:pos="1156"/>
        </w:tabs>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 xml:space="preserve">Definition of term </w:t>
      </w:r>
      <w:r w:rsidR="001830CC">
        <w:rPr>
          <w:rFonts w:ascii="Bookman Old Style" w:hAnsi="Bookman Old Style" w:cs="Times New Roman"/>
          <w:sz w:val="24"/>
          <w:szCs w:val="24"/>
        </w:rPr>
        <w:t>of thermo chemistry</w:t>
      </w:r>
      <w:r w:rsidR="00D96BFE">
        <w:rPr>
          <w:rFonts w:ascii="Bookman Old Style" w:hAnsi="Bookman Old Style" w:cs="Times New Roman"/>
          <w:sz w:val="24"/>
          <w:szCs w:val="24"/>
        </w:rPr>
        <w:t>.</w:t>
      </w:r>
    </w:p>
    <w:p w:rsidR="001830CC" w:rsidRDefault="00D96BFE" w:rsidP="00FE2E2C">
      <w:pPr>
        <w:pStyle w:val="ListParagraph"/>
        <w:numPr>
          <w:ilvl w:val="0"/>
          <w:numId w:val="7"/>
        </w:numPr>
        <w:tabs>
          <w:tab w:val="left" w:pos="1156"/>
        </w:tabs>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Endothermic and exothermic reactio</w:t>
      </w:r>
      <w:r w:rsidR="001830CC">
        <w:rPr>
          <w:rFonts w:ascii="Bookman Old Style" w:hAnsi="Bookman Old Style" w:cs="Times New Roman"/>
          <w:sz w:val="24"/>
          <w:szCs w:val="24"/>
        </w:rPr>
        <w:t>n</w:t>
      </w:r>
      <w:r>
        <w:rPr>
          <w:rFonts w:ascii="Bookman Old Style" w:hAnsi="Bookman Old Style" w:cs="Times New Roman"/>
          <w:sz w:val="24"/>
          <w:szCs w:val="24"/>
        </w:rPr>
        <w:t>.</w:t>
      </w:r>
    </w:p>
    <w:p w:rsidR="001830CC" w:rsidRDefault="001830CC" w:rsidP="00FE2E2C">
      <w:pPr>
        <w:pStyle w:val="ListParagraph"/>
        <w:numPr>
          <w:ilvl w:val="0"/>
          <w:numId w:val="7"/>
        </w:numPr>
        <w:tabs>
          <w:tab w:val="left" w:pos="1156"/>
        </w:tabs>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Explanation in energy chan</w:t>
      </w:r>
      <w:r w:rsidR="00D96BFE">
        <w:rPr>
          <w:rFonts w:ascii="Bookman Old Style" w:hAnsi="Bookman Old Style" w:cs="Times New Roman"/>
          <w:sz w:val="24"/>
          <w:szCs w:val="24"/>
        </w:rPr>
        <w:t>ge that occur during chemical reaction.</w:t>
      </w:r>
    </w:p>
    <w:p w:rsidR="001830CC" w:rsidRDefault="001830CC" w:rsidP="00FE2E2C">
      <w:pPr>
        <w:pStyle w:val="ListParagraph"/>
        <w:numPr>
          <w:ilvl w:val="0"/>
          <w:numId w:val="7"/>
        </w:numPr>
        <w:tabs>
          <w:tab w:val="left" w:pos="1156"/>
        </w:tabs>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Factors affecting the heat evolved during chemical,  enthalpy, definition, standard enthalpy and their notations</w:t>
      </w:r>
    </w:p>
    <w:p w:rsidR="001830CC" w:rsidRDefault="001830CC" w:rsidP="00FE2E2C">
      <w:pPr>
        <w:pStyle w:val="ListParagraph"/>
        <w:numPr>
          <w:ilvl w:val="0"/>
          <w:numId w:val="7"/>
        </w:numPr>
        <w:tabs>
          <w:tab w:val="left" w:pos="1156"/>
        </w:tabs>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Types of enthalpies of a reaction, formation,</w:t>
      </w:r>
      <w:r w:rsidR="00D96BFE">
        <w:rPr>
          <w:rFonts w:ascii="Bookman Old Style" w:hAnsi="Bookman Old Style" w:cs="Times New Roman"/>
          <w:sz w:val="24"/>
          <w:szCs w:val="24"/>
        </w:rPr>
        <w:t xml:space="preserve"> combustion, Neutralization, atomization</w:t>
      </w:r>
      <w:r>
        <w:rPr>
          <w:rFonts w:ascii="Bookman Old Style" w:hAnsi="Bookman Old Style" w:cs="Times New Roman"/>
          <w:sz w:val="24"/>
          <w:szCs w:val="24"/>
        </w:rPr>
        <w:t xml:space="preserve">, solution, displacement, </w:t>
      </w:r>
      <w:r w:rsidRPr="002527D5">
        <w:rPr>
          <w:rFonts w:ascii="Bookman Old Style" w:hAnsi="Bookman Old Style" w:cs="Times New Roman"/>
          <w:sz w:val="24"/>
          <w:szCs w:val="24"/>
        </w:rPr>
        <w:t>Evaporation, f</w:t>
      </w:r>
      <w:r>
        <w:rPr>
          <w:rFonts w:ascii="Bookman Old Style" w:hAnsi="Bookman Old Style" w:cs="Times New Roman"/>
          <w:sz w:val="24"/>
          <w:szCs w:val="24"/>
        </w:rPr>
        <w:t>usion, hydration and sublimation.</w:t>
      </w:r>
    </w:p>
    <w:p w:rsidR="001830CC" w:rsidRDefault="001830CC" w:rsidP="00FE2E2C">
      <w:pPr>
        <w:pStyle w:val="ListParagraph"/>
        <w:numPr>
          <w:ilvl w:val="0"/>
          <w:numId w:val="7"/>
        </w:numPr>
        <w:tabs>
          <w:tab w:val="left" w:pos="1156"/>
        </w:tabs>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Exp</w:t>
      </w:r>
      <w:r w:rsidR="00D96BFE">
        <w:rPr>
          <w:rFonts w:ascii="Bookman Old Style" w:hAnsi="Bookman Old Style" w:cs="Times New Roman"/>
          <w:sz w:val="24"/>
          <w:szCs w:val="24"/>
        </w:rPr>
        <w:t>eriment</w:t>
      </w:r>
      <w:r>
        <w:rPr>
          <w:rFonts w:ascii="Bookman Old Style" w:hAnsi="Bookman Old Style" w:cs="Times New Roman"/>
          <w:sz w:val="24"/>
          <w:szCs w:val="24"/>
        </w:rPr>
        <w:t xml:space="preserve"> determining </w:t>
      </w:r>
      <w:r w:rsidR="00D96BFE">
        <w:rPr>
          <w:rFonts w:ascii="Bookman Old Style" w:hAnsi="Bookman Old Style" w:cs="Times New Roman"/>
          <w:sz w:val="24"/>
          <w:szCs w:val="24"/>
        </w:rPr>
        <w:t>enthalpy</w:t>
      </w:r>
      <w:r>
        <w:rPr>
          <w:rFonts w:ascii="Bookman Old Style" w:hAnsi="Bookman Old Style" w:cs="Times New Roman"/>
          <w:sz w:val="24"/>
          <w:szCs w:val="24"/>
        </w:rPr>
        <w:t xml:space="preserve"> of combustion of solid eg carbon, a liquid eg ethanol.</w:t>
      </w:r>
    </w:p>
    <w:p w:rsidR="001830CC" w:rsidRDefault="00D96BFE" w:rsidP="00FE2E2C">
      <w:pPr>
        <w:pStyle w:val="ListParagraph"/>
        <w:numPr>
          <w:ilvl w:val="0"/>
          <w:numId w:val="7"/>
        </w:numPr>
        <w:tabs>
          <w:tab w:val="left" w:pos="1156"/>
        </w:tabs>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Experiment</w:t>
      </w:r>
      <w:r w:rsidR="001830CC">
        <w:rPr>
          <w:rFonts w:ascii="Bookman Old Style" w:hAnsi="Bookman Old Style" w:cs="Times New Roman"/>
          <w:sz w:val="24"/>
          <w:szCs w:val="24"/>
        </w:rPr>
        <w:t xml:space="preserve"> to determine enthalpy of neutralization</w:t>
      </w:r>
    </w:p>
    <w:p w:rsidR="001830CC" w:rsidRDefault="00D96BFE" w:rsidP="00FE2E2C">
      <w:pPr>
        <w:pStyle w:val="ListParagraph"/>
        <w:numPr>
          <w:ilvl w:val="0"/>
          <w:numId w:val="7"/>
        </w:numPr>
        <w:tabs>
          <w:tab w:val="left" w:pos="1156"/>
        </w:tabs>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 xml:space="preserve">Experiment </w:t>
      </w:r>
      <w:r w:rsidR="001830CC">
        <w:rPr>
          <w:rFonts w:ascii="Bookman Old Style" w:hAnsi="Bookman Old Style" w:cs="Times New Roman"/>
          <w:sz w:val="24"/>
          <w:szCs w:val="24"/>
        </w:rPr>
        <w:t xml:space="preserve">to determine </w:t>
      </w:r>
      <w:r>
        <w:rPr>
          <w:rFonts w:ascii="Bookman Old Style" w:hAnsi="Bookman Old Style" w:cs="Times New Roman"/>
          <w:sz w:val="24"/>
          <w:szCs w:val="24"/>
        </w:rPr>
        <w:t>enthalpy</w:t>
      </w:r>
      <w:r w:rsidR="001830CC">
        <w:rPr>
          <w:rFonts w:ascii="Bookman Old Style" w:hAnsi="Bookman Old Style" w:cs="Times New Roman"/>
          <w:sz w:val="24"/>
          <w:szCs w:val="24"/>
        </w:rPr>
        <w:t xml:space="preserve"> of solution</w:t>
      </w:r>
    </w:p>
    <w:p w:rsidR="001830CC" w:rsidRDefault="001830CC" w:rsidP="00FE2E2C">
      <w:pPr>
        <w:pStyle w:val="ListParagraph"/>
        <w:numPr>
          <w:ilvl w:val="0"/>
          <w:numId w:val="7"/>
        </w:numPr>
        <w:tabs>
          <w:tab w:val="left" w:pos="1156"/>
        </w:tabs>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Hess’s law and born energy cycle</w:t>
      </w:r>
    </w:p>
    <w:p w:rsidR="001830CC" w:rsidRDefault="001830CC" w:rsidP="00FE2E2C">
      <w:pPr>
        <w:pStyle w:val="ListParagraph"/>
        <w:numPr>
          <w:ilvl w:val="0"/>
          <w:numId w:val="7"/>
        </w:numPr>
        <w:tabs>
          <w:tab w:val="left" w:pos="1156"/>
        </w:tabs>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 xml:space="preserve">Determination of standard </w:t>
      </w:r>
      <w:r w:rsidR="00D96BFE">
        <w:rPr>
          <w:rFonts w:ascii="Bookman Old Style" w:hAnsi="Bookman Old Style" w:cs="Times New Roman"/>
          <w:sz w:val="24"/>
          <w:szCs w:val="24"/>
        </w:rPr>
        <w:t>enthalpy</w:t>
      </w:r>
      <w:r>
        <w:rPr>
          <w:rFonts w:ascii="Bookman Old Style" w:hAnsi="Bookman Old Style" w:cs="Times New Roman"/>
          <w:sz w:val="24"/>
          <w:szCs w:val="24"/>
        </w:rPr>
        <w:t xml:space="preserve"> by </w:t>
      </w:r>
      <w:r w:rsidR="00D96BFE">
        <w:rPr>
          <w:rFonts w:ascii="Bookman Old Style" w:hAnsi="Bookman Old Style" w:cs="Times New Roman"/>
          <w:sz w:val="24"/>
          <w:szCs w:val="24"/>
        </w:rPr>
        <w:t>cancellation</w:t>
      </w:r>
      <w:r>
        <w:rPr>
          <w:rFonts w:ascii="Bookman Old Style" w:hAnsi="Bookman Old Style" w:cs="Times New Roman"/>
          <w:sz w:val="24"/>
          <w:szCs w:val="24"/>
        </w:rPr>
        <w:t xml:space="preserve"> method</w:t>
      </w:r>
    </w:p>
    <w:p w:rsidR="001830CC" w:rsidRDefault="001830CC" w:rsidP="00FE2E2C">
      <w:pPr>
        <w:pStyle w:val="ListParagraph"/>
        <w:numPr>
          <w:ilvl w:val="0"/>
          <w:numId w:val="7"/>
        </w:numPr>
        <w:tabs>
          <w:tab w:val="left" w:pos="1156"/>
        </w:tabs>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 xml:space="preserve">Estimate of </w:t>
      </w:r>
      <w:r w:rsidR="00D96BFE">
        <w:rPr>
          <w:rFonts w:ascii="Bookman Old Style" w:hAnsi="Bookman Old Style" w:cs="Times New Roman"/>
          <w:sz w:val="24"/>
          <w:szCs w:val="24"/>
        </w:rPr>
        <w:t>enthalpy</w:t>
      </w:r>
      <w:r>
        <w:rPr>
          <w:rFonts w:ascii="Bookman Old Style" w:hAnsi="Bookman Old Style" w:cs="Times New Roman"/>
          <w:sz w:val="24"/>
          <w:szCs w:val="24"/>
        </w:rPr>
        <w:t xml:space="preserve"> changes bond energy</w:t>
      </w:r>
    </w:p>
    <w:p w:rsidR="001830CC" w:rsidRDefault="001830CC" w:rsidP="00FE2E2C">
      <w:pPr>
        <w:pStyle w:val="ListParagraph"/>
        <w:numPr>
          <w:ilvl w:val="0"/>
          <w:numId w:val="7"/>
        </w:numPr>
        <w:tabs>
          <w:tab w:val="left" w:pos="1156"/>
        </w:tabs>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Direct determi</w:t>
      </w:r>
      <w:r w:rsidR="00D96BFE">
        <w:rPr>
          <w:rFonts w:ascii="Bookman Old Style" w:hAnsi="Bookman Old Style" w:cs="Times New Roman"/>
          <w:sz w:val="24"/>
          <w:szCs w:val="24"/>
        </w:rPr>
        <w:t>nation of enthalpy changes in reaction</w:t>
      </w:r>
      <w:r>
        <w:rPr>
          <w:rFonts w:ascii="Bookman Old Style" w:hAnsi="Bookman Old Style" w:cs="Times New Roman"/>
          <w:sz w:val="24"/>
          <w:szCs w:val="24"/>
        </w:rPr>
        <w:t xml:space="preserve"> from bond energy</w:t>
      </w:r>
    </w:p>
    <w:p w:rsidR="001830CC" w:rsidRDefault="001830CC" w:rsidP="00FE2E2C">
      <w:pPr>
        <w:pStyle w:val="ListParagraph"/>
        <w:numPr>
          <w:ilvl w:val="0"/>
          <w:numId w:val="7"/>
        </w:numPr>
        <w:tabs>
          <w:tab w:val="left" w:pos="1156"/>
        </w:tabs>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Stability of compounds</w:t>
      </w:r>
    </w:p>
    <w:p w:rsidR="001830CC" w:rsidRDefault="001830CC" w:rsidP="00FE2E2C">
      <w:pPr>
        <w:pStyle w:val="ListParagraph"/>
        <w:numPr>
          <w:ilvl w:val="0"/>
          <w:numId w:val="7"/>
        </w:numPr>
        <w:tabs>
          <w:tab w:val="left" w:pos="1156"/>
        </w:tabs>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 xml:space="preserve">Electron of affinity, atomization energy, ionization energy, lattice energy and their applications in born </w:t>
      </w:r>
      <w:r w:rsidR="00D96BFE">
        <w:rPr>
          <w:rFonts w:ascii="Bookman Old Style" w:hAnsi="Bookman Old Style" w:cs="Times New Roman"/>
          <w:sz w:val="24"/>
          <w:szCs w:val="24"/>
        </w:rPr>
        <w:t>Habe</w:t>
      </w:r>
      <w:r>
        <w:rPr>
          <w:rFonts w:ascii="Bookman Old Style" w:hAnsi="Bookman Old Style" w:cs="Times New Roman"/>
          <w:sz w:val="24"/>
          <w:szCs w:val="24"/>
        </w:rPr>
        <w:t>r cycle.</w:t>
      </w:r>
    </w:p>
    <w:p w:rsidR="001830CC" w:rsidRDefault="001830CC" w:rsidP="00FE2E2C">
      <w:pPr>
        <w:pStyle w:val="ListParagraph"/>
        <w:numPr>
          <w:ilvl w:val="0"/>
          <w:numId w:val="7"/>
        </w:numPr>
        <w:tabs>
          <w:tab w:val="left" w:pos="1156"/>
        </w:tabs>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Factors affecting lattice energy</w:t>
      </w:r>
    </w:p>
    <w:p w:rsidR="001830CC" w:rsidRDefault="001830CC" w:rsidP="00FE2E2C">
      <w:pPr>
        <w:pStyle w:val="ListParagraph"/>
        <w:numPr>
          <w:ilvl w:val="0"/>
          <w:numId w:val="7"/>
        </w:numPr>
        <w:tabs>
          <w:tab w:val="left" w:pos="1156"/>
        </w:tabs>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Energy diagram for the formation of ionic and calculations involved</w:t>
      </w:r>
    </w:p>
    <w:p w:rsidR="001830CC" w:rsidRDefault="001830CC" w:rsidP="00FE2E2C">
      <w:pPr>
        <w:pStyle w:val="ListParagraph"/>
        <w:numPr>
          <w:ilvl w:val="0"/>
          <w:numId w:val="7"/>
        </w:numPr>
        <w:tabs>
          <w:tab w:val="left" w:pos="1156"/>
        </w:tabs>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Standard enthalpy sol</w:t>
      </w:r>
      <w:r w:rsidR="00E8408B">
        <w:rPr>
          <w:rFonts w:ascii="Bookman Old Style" w:hAnsi="Bookman Old Style" w:cs="Times New Roman"/>
          <w:sz w:val="24"/>
          <w:szCs w:val="24"/>
        </w:rPr>
        <w:t>ution</w:t>
      </w:r>
      <w:r>
        <w:rPr>
          <w:rFonts w:ascii="Bookman Old Style" w:hAnsi="Bookman Old Style" w:cs="Times New Roman"/>
          <w:sz w:val="24"/>
          <w:szCs w:val="24"/>
        </w:rPr>
        <w:t xml:space="preserve"> and hydration, definition and energy diagrams to illustrate them and calc. involved</w:t>
      </w:r>
    </w:p>
    <w:p w:rsidR="001830CC" w:rsidRDefault="001830CC" w:rsidP="00FE2E2C">
      <w:pPr>
        <w:pStyle w:val="ListParagraph"/>
        <w:numPr>
          <w:ilvl w:val="0"/>
          <w:numId w:val="7"/>
        </w:numPr>
        <w:tabs>
          <w:tab w:val="left" w:pos="1156"/>
        </w:tabs>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Calcula</w:t>
      </w:r>
      <w:r w:rsidR="00E8408B">
        <w:rPr>
          <w:rFonts w:ascii="Bookman Old Style" w:hAnsi="Bookman Old Style" w:cs="Times New Roman"/>
          <w:sz w:val="24"/>
          <w:szCs w:val="24"/>
        </w:rPr>
        <w:t>tion of energy changes using an</w:t>
      </w:r>
      <w:r>
        <w:rPr>
          <w:rFonts w:ascii="Bookman Old Style" w:hAnsi="Bookman Old Style" w:cs="Times New Roman"/>
          <w:sz w:val="24"/>
          <w:szCs w:val="24"/>
        </w:rPr>
        <w:t>hydrous and hydrated compound.</w:t>
      </w:r>
    </w:p>
    <w:p w:rsidR="001830CC" w:rsidRDefault="00E8408B" w:rsidP="00FE2E2C">
      <w:pPr>
        <w:pStyle w:val="ListParagraph"/>
        <w:numPr>
          <w:ilvl w:val="0"/>
          <w:numId w:val="7"/>
        </w:numPr>
        <w:tabs>
          <w:tab w:val="left" w:pos="1156"/>
        </w:tabs>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Enthalpy</w:t>
      </w:r>
      <w:r w:rsidR="001830CC">
        <w:rPr>
          <w:rFonts w:ascii="Bookman Old Style" w:hAnsi="Bookman Old Style" w:cs="Times New Roman"/>
          <w:sz w:val="24"/>
          <w:szCs w:val="24"/>
        </w:rPr>
        <w:t xml:space="preserve"> of </w:t>
      </w:r>
      <w:r>
        <w:rPr>
          <w:rFonts w:ascii="Bookman Old Style" w:hAnsi="Bookman Old Style" w:cs="Times New Roman"/>
          <w:sz w:val="24"/>
          <w:szCs w:val="24"/>
        </w:rPr>
        <w:t>precipitation, definition experimen</w:t>
      </w:r>
      <w:r w:rsidR="001830CC">
        <w:rPr>
          <w:rFonts w:ascii="Bookman Old Style" w:hAnsi="Bookman Old Style" w:cs="Times New Roman"/>
          <w:sz w:val="24"/>
          <w:szCs w:val="24"/>
        </w:rPr>
        <w:t>t using silver nitrate and calculation involved.</w:t>
      </w:r>
    </w:p>
    <w:p w:rsidR="001830CC" w:rsidRPr="00852443" w:rsidRDefault="001830CC" w:rsidP="00FE2E2C">
      <w:pPr>
        <w:pStyle w:val="ListParagraph"/>
        <w:numPr>
          <w:ilvl w:val="0"/>
          <w:numId w:val="3"/>
        </w:numPr>
        <w:tabs>
          <w:tab w:val="left" w:pos="1156"/>
        </w:tabs>
        <w:spacing w:after="0" w:line="240" w:lineRule="auto"/>
        <w:jc w:val="both"/>
        <w:rPr>
          <w:rFonts w:ascii="Bookman Old Style" w:hAnsi="Bookman Old Style" w:cs="Times New Roman"/>
          <w:b/>
          <w:sz w:val="24"/>
          <w:szCs w:val="24"/>
        </w:rPr>
      </w:pPr>
      <w:r w:rsidRPr="00852443">
        <w:rPr>
          <w:rFonts w:ascii="Bookman Old Style" w:hAnsi="Bookman Old Style" w:cs="Times New Roman"/>
          <w:b/>
          <w:sz w:val="24"/>
          <w:szCs w:val="24"/>
        </w:rPr>
        <w:t>Electro chemistry</w:t>
      </w:r>
      <w:r w:rsidR="00E50EA5">
        <w:rPr>
          <w:rFonts w:ascii="Bookman Old Style" w:hAnsi="Bookman Old Style" w:cs="Times New Roman"/>
          <w:b/>
          <w:sz w:val="24"/>
          <w:szCs w:val="24"/>
        </w:rPr>
        <w:t>.</w:t>
      </w:r>
      <w:r w:rsidRPr="00852443">
        <w:rPr>
          <w:rFonts w:ascii="Bookman Old Style" w:hAnsi="Bookman Old Style" w:cs="Times New Roman"/>
          <w:b/>
          <w:sz w:val="24"/>
          <w:szCs w:val="24"/>
        </w:rPr>
        <w:t xml:space="preserve"> </w:t>
      </w:r>
    </w:p>
    <w:p w:rsidR="001830CC" w:rsidRDefault="001830CC" w:rsidP="00FE2E2C">
      <w:pPr>
        <w:pStyle w:val="ListParagraph"/>
        <w:numPr>
          <w:ilvl w:val="0"/>
          <w:numId w:val="7"/>
        </w:numPr>
        <w:tabs>
          <w:tab w:val="left" w:pos="1156"/>
        </w:tabs>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Definitions of terms e</w:t>
      </w:r>
      <w:r w:rsidR="00E8408B">
        <w:rPr>
          <w:rFonts w:ascii="Bookman Old Style" w:hAnsi="Bookman Old Style" w:cs="Times New Roman"/>
          <w:sz w:val="24"/>
          <w:szCs w:val="24"/>
        </w:rPr>
        <w:t>.</w:t>
      </w:r>
      <w:r>
        <w:rPr>
          <w:rFonts w:ascii="Bookman Old Style" w:hAnsi="Bookman Old Style" w:cs="Times New Roman"/>
          <w:sz w:val="24"/>
          <w:szCs w:val="24"/>
        </w:rPr>
        <w:t>g non conductors, conductors, electrolytes, resistance, resistivity, electrolytic conduction</w:t>
      </w:r>
    </w:p>
    <w:p w:rsidR="001830CC" w:rsidRDefault="001830CC" w:rsidP="00FE2E2C">
      <w:pPr>
        <w:pStyle w:val="ListParagraph"/>
        <w:numPr>
          <w:ilvl w:val="0"/>
          <w:numId w:val="7"/>
        </w:numPr>
        <w:tabs>
          <w:tab w:val="left" w:pos="1156"/>
        </w:tabs>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Factors affecting conductivity of an electrolyte</w:t>
      </w:r>
      <w:r w:rsidR="00E8408B">
        <w:rPr>
          <w:rFonts w:ascii="Bookman Old Style" w:hAnsi="Bookman Old Style" w:cs="Times New Roman"/>
          <w:sz w:val="24"/>
          <w:szCs w:val="24"/>
        </w:rPr>
        <w:t>.</w:t>
      </w:r>
    </w:p>
    <w:p w:rsidR="001830CC" w:rsidRDefault="001830CC" w:rsidP="00FE2E2C">
      <w:pPr>
        <w:pStyle w:val="ListParagraph"/>
        <w:numPr>
          <w:ilvl w:val="0"/>
          <w:numId w:val="7"/>
        </w:numPr>
        <w:tabs>
          <w:tab w:val="left" w:pos="1156"/>
        </w:tabs>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lastRenderedPageBreak/>
        <w:t>Measurement of conductance</w:t>
      </w:r>
      <w:r w:rsidR="00E8408B">
        <w:rPr>
          <w:rFonts w:ascii="Bookman Old Style" w:hAnsi="Bookman Old Style" w:cs="Times New Roman"/>
          <w:sz w:val="24"/>
          <w:szCs w:val="24"/>
        </w:rPr>
        <w:t>.</w:t>
      </w:r>
    </w:p>
    <w:p w:rsidR="001830CC" w:rsidRDefault="001830CC" w:rsidP="00FE2E2C">
      <w:pPr>
        <w:pStyle w:val="ListParagraph"/>
        <w:numPr>
          <w:ilvl w:val="0"/>
          <w:numId w:val="7"/>
        </w:numPr>
        <w:tabs>
          <w:tab w:val="left" w:pos="1156"/>
        </w:tabs>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Molar conductivity</w:t>
      </w:r>
      <w:r w:rsidR="00E8408B">
        <w:rPr>
          <w:rFonts w:ascii="Bookman Old Style" w:hAnsi="Bookman Old Style" w:cs="Times New Roman"/>
          <w:sz w:val="24"/>
          <w:szCs w:val="24"/>
        </w:rPr>
        <w:t>.</w:t>
      </w:r>
    </w:p>
    <w:p w:rsidR="001830CC" w:rsidRDefault="001830CC" w:rsidP="00FE2E2C">
      <w:pPr>
        <w:pStyle w:val="ListParagraph"/>
        <w:numPr>
          <w:ilvl w:val="0"/>
          <w:numId w:val="7"/>
        </w:numPr>
        <w:tabs>
          <w:tab w:val="left" w:pos="1156"/>
        </w:tabs>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Effect  of concentration on molar conductivity</w:t>
      </w:r>
      <w:r w:rsidR="00E8408B">
        <w:rPr>
          <w:rFonts w:ascii="Bookman Old Style" w:hAnsi="Bookman Old Style" w:cs="Times New Roman"/>
          <w:sz w:val="24"/>
          <w:szCs w:val="24"/>
        </w:rPr>
        <w:t>.</w:t>
      </w:r>
    </w:p>
    <w:p w:rsidR="001830CC" w:rsidRDefault="001830CC" w:rsidP="00FE2E2C">
      <w:pPr>
        <w:pStyle w:val="ListParagraph"/>
        <w:numPr>
          <w:ilvl w:val="0"/>
          <w:numId w:val="7"/>
        </w:numPr>
        <w:tabs>
          <w:tab w:val="left" w:pos="1156"/>
        </w:tabs>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Molar conductivity at infinite zero</w:t>
      </w:r>
      <w:r w:rsidR="00E8408B">
        <w:rPr>
          <w:rFonts w:ascii="Bookman Old Style" w:hAnsi="Bookman Old Style" w:cs="Times New Roman"/>
          <w:sz w:val="24"/>
          <w:szCs w:val="24"/>
        </w:rPr>
        <w:t>.</w:t>
      </w:r>
    </w:p>
    <w:p w:rsidR="001830CC" w:rsidRDefault="00E8408B" w:rsidP="00FE2E2C">
      <w:pPr>
        <w:pStyle w:val="ListParagraph"/>
        <w:numPr>
          <w:ilvl w:val="0"/>
          <w:numId w:val="7"/>
        </w:numPr>
        <w:tabs>
          <w:tab w:val="left" w:pos="1156"/>
        </w:tabs>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Ionic mobility and Kohroausch’s</w:t>
      </w:r>
      <w:r w:rsidR="001830CC">
        <w:rPr>
          <w:rFonts w:ascii="Bookman Old Style" w:hAnsi="Bookman Old Style" w:cs="Times New Roman"/>
          <w:sz w:val="24"/>
          <w:szCs w:val="24"/>
        </w:rPr>
        <w:t xml:space="preserve"> law and calculations involved</w:t>
      </w:r>
      <w:r>
        <w:rPr>
          <w:rFonts w:ascii="Bookman Old Style" w:hAnsi="Bookman Old Style" w:cs="Times New Roman"/>
          <w:sz w:val="24"/>
          <w:szCs w:val="24"/>
        </w:rPr>
        <w:t>.</w:t>
      </w:r>
    </w:p>
    <w:p w:rsidR="001830CC" w:rsidRDefault="001830CC" w:rsidP="00FE2E2C">
      <w:pPr>
        <w:pStyle w:val="ListParagraph"/>
        <w:numPr>
          <w:ilvl w:val="0"/>
          <w:numId w:val="7"/>
        </w:numPr>
        <w:tabs>
          <w:tab w:val="left" w:pos="1156"/>
        </w:tabs>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 xml:space="preserve">De of a weak acid in term of </w:t>
      </w:r>
      <w:r w:rsidR="00E8408B">
        <w:rPr>
          <w:rFonts w:ascii="Bookman Old Style" w:hAnsi="Bookman Old Style" w:cs="Times New Roman"/>
          <w:sz w:val="24"/>
          <w:szCs w:val="24"/>
        </w:rPr>
        <w:t>conduct metric</w:t>
      </w:r>
      <w:r>
        <w:rPr>
          <w:rFonts w:ascii="Bookman Old Style" w:hAnsi="Bookman Old Style" w:cs="Times New Roman"/>
          <w:sz w:val="24"/>
          <w:szCs w:val="24"/>
        </w:rPr>
        <w:t xml:space="preserve"> titrations and curves</w:t>
      </w:r>
    </w:p>
    <w:p w:rsidR="001830CC" w:rsidRDefault="001830CC" w:rsidP="00FE2E2C">
      <w:pPr>
        <w:pStyle w:val="ListParagraph"/>
        <w:numPr>
          <w:ilvl w:val="0"/>
          <w:numId w:val="7"/>
        </w:numPr>
        <w:tabs>
          <w:tab w:val="left" w:pos="1156"/>
        </w:tabs>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Electro chemical cells</w:t>
      </w:r>
      <w:r w:rsidR="00E8408B">
        <w:rPr>
          <w:rFonts w:ascii="Bookman Old Style" w:hAnsi="Bookman Old Style" w:cs="Times New Roman"/>
          <w:sz w:val="24"/>
          <w:szCs w:val="24"/>
        </w:rPr>
        <w:t>.</w:t>
      </w:r>
    </w:p>
    <w:p w:rsidR="001830CC" w:rsidRDefault="001830CC" w:rsidP="00FE2E2C">
      <w:pPr>
        <w:pStyle w:val="ListParagraph"/>
        <w:numPr>
          <w:ilvl w:val="0"/>
          <w:numId w:val="7"/>
        </w:numPr>
        <w:tabs>
          <w:tab w:val="left" w:pos="1156"/>
        </w:tabs>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Reduction and oxidation in terms of electronic transfer</w:t>
      </w:r>
    </w:p>
    <w:p w:rsidR="001830CC" w:rsidRDefault="001830CC" w:rsidP="00FE2E2C">
      <w:pPr>
        <w:pStyle w:val="ListParagraph"/>
        <w:numPr>
          <w:ilvl w:val="0"/>
          <w:numId w:val="7"/>
        </w:numPr>
        <w:tabs>
          <w:tab w:val="left" w:pos="1156"/>
        </w:tabs>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Electrode potential</w:t>
      </w:r>
    </w:p>
    <w:p w:rsidR="001830CC" w:rsidRDefault="001830CC" w:rsidP="00FE2E2C">
      <w:pPr>
        <w:pStyle w:val="ListParagraph"/>
        <w:numPr>
          <w:ilvl w:val="0"/>
          <w:numId w:val="7"/>
        </w:numPr>
        <w:tabs>
          <w:tab w:val="left" w:pos="1156"/>
        </w:tabs>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Absolute and relative electrode potential</w:t>
      </w:r>
      <w:r w:rsidR="00E50EA5">
        <w:rPr>
          <w:rFonts w:ascii="Bookman Old Style" w:hAnsi="Bookman Old Style" w:cs="Times New Roman"/>
          <w:sz w:val="24"/>
          <w:szCs w:val="24"/>
        </w:rPr>
        <w:t>.</w:t>
      </w:r>
    </w:p>
    <w:p w:rsidR="001830CC" w:rsidRDefault="001830CC" w:rsidP="00FE2E2C">
      <w:pPr>
        <w:pStyle w:val="ListParagraph"/>
        <w:numPr>
          <w:ilvl w:val="0"/>
          <w:numId w:val="7"/>
        </w:numPr>
        <w:tabs>
          <w:tab w:val="left" w:pos="1156"/>
        </w:tabs>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An exp</w:t>
      </w:r>
      <w:r w:rsidR="00E8408B">
        <w:rPr>
          <w:rFonts w:ascii="Bookman Old Style" w:hAnsi="Bookman Old Style" w:cs="Times New Roman"/>
          <w:sz w:val="24"/>
          <w:szCs w:val="24"/>
        </w:rPr>
        <w:t>erimen</w:t>
      </w:r>
      <w:r>
        <w:rPr>
          <w:rFonts w:ascii="Bookman Old Style" w:hAnsi="Bookman Old Style" w:cs="Times New Roman"/>
          <w:sz w:val="24"/>
          <w:szCs w:val="24"/>
        </w:rPr>
        <w:t>t to measure the standard electrode potential of an electrode</w:t>
      </w:r>
      <w:r w:rsidR="00E50EA5">
        <w:rPr>
          <w:rFonts w:ascii="Bookman Old Style" w:hAnsi="Bookman Old Style" w:cs="Times New Roman"/>
          <w:sz w:val="24"/>
          <w:szCs w:val="24"/>
        </w:rPr>
        <w:t>.</w:t>
      </w:r>
    </w:p>
    <w:p w:rsidR="001830CC" w:rsidRDefault="001830CC" w:rsidP="00FE2E2C">
      <w:pPr>
        <w:pStyle w:val="ListParagraph"/>
        <w:numPr>
          <w:ilvl w:val="0"/>
          <w:numId w:val="7"/>
        </w:numPr>
        <w:tabs>
          <w:tab w:val="left" w:pos="1156"/>
        </w:tabs>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Cell diagram, notation and calculations for e.m.f</w:t>
      </w:r>
    </w:p>
    <w:p w:rsidR="001830CC" w:rsidRDefault="001830CC" w:rsidP="00FE2E2C">
      <w:pPr>
        <w:pStyle w:val="ListParagraph"/>
        <w:numPr>
          <w:ilvl w:val="0"/>
          <w:numId w:val="7"/>
        </w:numPr>
        <w:tabs>
          <w:tab w:val="left" w:pos="1156"/>
        </w:tabs>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 xml:space="preserve">Electrolysis of </w:t>
      </w:r>
      <w:r w:rsidR="00E8408B">
        <w:rPr>
          <w:rFonts w:ascii="Bookman Old Style" w:hAnsi="Bookman Old Style" w:cs="Times New Roman"/>
          <w:sz w:val="24"/>
          <w:szCs w:val="24"/>
        </w:rPr>
        <w:t>aqueous</w:t>
      </w:r>
      <w:r>
        <w:rPr>
          <w:rFonts w:ascii="Bookman Old Style" w:hAnsi="Bookman Old Style" w:cs="Times New Roman"/>
          <w:sz w:val="24"/>
          <w:szCs w:val="24"/>
        </w:rPr>
        <w:t xml:space="preserve"> solutions e</w:t>
      </w:r>
      <w:r w:rsidR="00E8408B">
        <w:rPr>
          <w:rFonts w:ascii="Bookman Old Style" w:hAnsi="Bookman Old Style" w:cs="Times New Roman"/>
          <w:sz w:val="24"/>
          <w:szCs w:val="24"/>
        </w:rPr>
        <w:t>.</w:t>
      </w:r>
      <w:r>
        <w:rPr>
          <w:rFonts w:ascii="Bookman Old Style" w:hAnsi="Bookman Old Style" w:cs="Times New Roman"/>
          <w:sz w:val="24"/>
          <w:szCs w:val="24"/>
        </w:rPr>
        <w:t>g acidified water NaOH, CuSO</w:t>
      </w:r>
      <w:r>
        <w:rPr>
          <w:rFonts w:ascii="Bookman Old Style" w:hAnsi="Bookman Old Style" w:cs="Times New Roman"/>
          <w:sz w:val="24"/>
          <w:szCs w:val="24"/>
          <w:vertAlign w:val="subscript"/>
        </w:rPr>
        <w:t>4</w:t>
      </w:r>
      <w:r>
        <w:rPr>
          <w:rFonts w:ascii="Bookman Old Style" w:hAnsi="Bookman Old Style" w:cs="Times New Roman"/>
          <w:sz w:val="24"/>
          <w:szCs w:val="24"/>
        </w:rPr>
        <w:t>, NaCl, PbBr</w:t>
      </w:r>
      <w:r>
        <w:rPr>
          <w:rFonts w:ascii="Bookman Old Style" w:hAnsi="Bookman Old Style" w:cs="Times New Roman"/>
          <w:sz w:val="24"/>
          <w:szCs w:val="24"/>
          <w:vertAlign w:val="subscript"/>
        </w:rPr>
        <w:t>2</w:t>
      </w:r>
      <w:r>
        <w:rPr>
          <w:rFonts w:ascii="Bookman Old Style" w:hAnsi="Bookman Old Style" w:cs="Times New Roman"/>
          <w:sz w:val="24"/>
          <w:szCs w:val="24"/>
        </w:rPr>
        <w:t>, CuCl, NaCl, NaBr etc.</w:t>
      </w:r>
    </w:p>
    <w:p w:rsidR="001830CC" w:rsidRDefault="00E8408B" w:rsidP="00FE2E2C">
      <w:pPr>
        <w:pStyle w:val="ListParagraph"/>
        <w:numPr>
          <w:ilvl w:val="0"/>
          <w:numId w:val="7"/>
        </w:numPr>
        <w:tabs>
          <w:tab w:val="left" w:pos="1156"/>
        </w:tabs>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Faraday’s laws and calculation</w:t>
      </w:r>
      <w:r w:rsidR="001830CC">
        <w:rPr>
          <w:rFonts w:ascii="Bookman Old Style" w:hAnsi="Bookman Old Style" w:cs="Times New Roman"/>
          <w:sz w:val="24"/>
          <w:szCs w:val="24"/>
        </w:rPr>
        <w:t>s.</w:t>
      </w:r>
    </w:p>
    <w:p w:rsidR="001830CC" w:rsidRPr="00C73A57" w:rsidRDefault="001830CC" w:rsidP="00FE2E2C">
      <w:pPr>
        <w:pStyle w:val="ListParagraph"/>
        <w:numPr>
          <w:ilvl w:val="0"/>
          <w:numId w:val="7"/>
        </w:numPr>
        <w:tabs>
          <w:tab w:val="left" w:pos="1156"/>
        </w:tabs>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Applications electrolysis e</w:t>
      </w:r>
      <w:r w:rsidR="00E8408B">
        <w:rPr>
          <w:rFonts w:ascii="Bookman Old Style" w:hAnsi="Bookman Old Style" w:cs="Times New Roman"/>
          <w:sz w:val="24"/>
          <w:szCs w:val="24"/>
        </w:rPr>
        <w:t>.</w:t>
      </w:r>
      <w:r>
        <w:rPr>
          <w:rFonts w:ascii="Bookman Old Style" w:hAnsi="Bookman Old Style" w:cs="Times New Roman"/>
          <w:sz w:val="24"/>
          <w:szCs w:val="24"/>
        </w:rPr>
        <w:t>g corrosion of non, electro plating, extraction of metals, manufacture of sodium hydroxide solution</w:t>
      </w:r>
      <w:r w:rsidR="00C3127A">
        <w:rPr>
          <w:rFonts w:ascii="Bookman Old Style" w:hAnsi="Bookman Old Style" w:cs="Times New Roman"/>
          <w:sz w:val="24"/>
          <w:szCs w:val="24"/>
        </w:rPr>
        <w:t>.</w:t>
      </w:r>
    </w:p>
    <w:p w:rsidR="001830CC" w:rsidRPr="00DC242D" w:rsidRDefault="001830CC" w:rsidP="00FE2E2C">
      <w:pPr>
        <w:pStyle w:val="ListParagraph"/>
        <w:tabs>
          <w:tab w:val="left" w:pos="1156"/>
        </w:tabs>
        <w:spacing w:after="0" w:line="240" w:lineRule="auto"/>
        <w:jc w:val="both"/>
        <w:rPr>
          <w:rFonts w:ascii="Bookman Old Style" w:hAnsi="Bookman Old Style" w:cs="Times New Roman"/>
          <w:sz w:val="24"/>
          <w:szCs w:val="24"/>
        </w:rPr>
      </w:pPr>
    </w:p>
    <w:p w:rsidR="00E50EA5" w:rsidRDefault="00E50EA5" w:rsidP="00FE2E2C">
      <w:pPr>
        <w:tabs>
          <w:tab w:val="left" w:pos="1156"/>
        </w:tabs>
        <w:spacing w:after="0" w:line="240" w:lineRule="auto"/>
        <w:jc w:val="both"/>
        <w:rPr>
          <w:rFonts w:ascii="Bookman Old Style" w:hAnsi="Bookman Old Style" w:cs="Times New Roman"/>
          <w:color w:val="FF0000"/>
          <w:sz w:val="24"/>
          <w:szCs w:val="24"/>
        </w:rPr>
      </w:pPr>
    </w:p>
    <w:p w:rsidR="00E50EA5" w:rsidRDefault="00E50EA5" w:rsidP="00FE2E2C">
      <w:pPr>
        <w:tabs>
          <w:tab w:val="left" w:pos="1156"/>
        </w:tabs>
        <w:spacing w:after="0" w:line="240" w:lineRule="auto"/>
        <w:jc w:val="both"/>
        <w:rPr>
          <w:rFonts w:ascii="Bookman Old Style" w:hAnsi="Bookman Old Style" w:cs="Times New Roman"/>
          <w:color w:val="FF0000"/>
          <w:sz w:val="24"/>
          <w:szCs w:val="24"/>
        </w:rPr>
      </w:pPr>
    </w:p>
    <w:p w:rsidR="00E50EA5" w:rsidRDefault="00E50EA5" w:rsidP="00FE2E2C">
      <w:pPr>
        <w:tabs>
          <w:tab w:val="left" w:pos="1156"/>
        </w:tabs>
        <w:spacing w:after="0" w:line="240" w:lineRule="auto"/>
        <w:jc w:val="both"/>
        <w:rPr>
          <w:rFonts w:ascii="Bookman Old Style" w:hAnsi="Bookman Old Style" w:cs="Times New Roman"/>
          <w:color w:val="FF0000"/>
          <w:sz w:val="24"/>
          <w:szCs w:val="24"/>
        </w:rPr>
      </w:pPr>
    </w:p>
    <w:p w:rsidR="001830CC" w:rsidRPr="00E50EA5" w:rsidRDefault="00E50EA5" w:rsidP="00FE2E2C">
      <w:pPr>
        <w:tabs>
          <w:tab w:val="left" w:pos="1156"/>
        </w:tabs>
        <w:spacing w:after="0" w:line="240" w:lineRule="auto"/>
        <w:jc w:val="both"/>
        <w:rPr>
          <w:rFonts w:ascii="Bookman Old Style" w:hAnsi="Bookman Old Style" w:cs="Times New Roman"/>
          <w:b/>
          <w:sz w:val="24"/>
          <w:szCs w:val="24"/>
        </w:rPr>
      </w:pPr>
      <w:r>
        <w:rPr>
          <w:rFonts w:ascii="Bookman Old Style" w:hAnsi="Bookman Old Style" w:cs="Times New Roman"/>
          <w:b/>
          <w:sz w:val="24"/>
          <w:szCs w:val="24"/>
        </w:rPr>
        <w:t>Aims of the studying</w:t>
      </w:r>
      <w:r w:rsidR="001830CC" w:rsidRPr="00E50EA5">
        <w:rPr>
          <w:rFonts w:ascii="Bookman Old Style" w:hAnsi="Bookman Old Style" w:cs="Times New Roman"/>
          <w:b/>
          <w:sz w:val="24"/>
          <w:szCs w:val="24"/>
        </w:rPr>
        <w:t xml:space="preserve"> chemistry at “A” level</w:t>
      </w:r>
      <w:r>
        <w:rPr>
          <w:rFonts w:ascii="Bookman Old Style" w:hAnsi="Bookman Old Style" w:cs="Times New Roman"/>
          <w:b/>
          <w:sz w:val="24"/>
          <w:szCs w:val="24"/>
        </w:rPr>
        <w:t>.</w:t>
      </w:r>
    </w:p>
    <w:p w:rsidR="001830CC" w:rsidRDefault="001830CC" w:rsidP="00FE2E2C">
      <w:pPr>
        <w:pStyle w:val="ListParagraph"/>
        <w:numPr>
          <w:ilvl w:val="0"/>
          <w:numId w:val="2"/>
        </w:numPr>
        <w:tabs>
          <w:tab w:val="left" w:pos="1156"/>
        </w:tabs>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It helps students to appreciate the use and importance of chemistry</w:t>
      </w:r>
      <w:r w:rsidR="00DB572E">
        <w:rPr>
          <w:rFonts w:ascii="Bookman Old Style" w:hAnsi="Bookman Old Style" w:cs="Times New Roman"/>
          <w:sz w:val="24"/>
          <w:szCs w:val="24"/>
        </w:rPr>
        <w:t xml:space="preserve"> in daily life.</w:t>
      </w:r>
    </w:p>
    <w:p w:rsidR="001830CC" w:rsidRDefault="001830CC" w:rsidP="00FE2E2C">
      <w:pPr>
        <w:pStyle w:val="ListParagraph"/>
        <w:numPr>
          <w:ilvl w:val="0"/>
          <w:numId w:val="2"/>
        </w:numPr>
        <w:tabs>
          <w:tab w:val="left" w:pos="1156"/>
        </w:tabs>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To teach students argue from the observed (qualita</w:t>
      </w:r>
      <w:r w:rsidR="00233513">
        <w:rPr>
          <w:rFonts w:ascii="Bookman Old Style" w:hAnsi="Bookman Old Style" w:cs="Times New Roman"/>
          <w:sz w:val="24"/>
          <w:szCs w:val="24"/>
        </w:rPr>
        <w:t>tive aspects) and to adopt quant</w:t>
      </w:r>
      <w:r>
        <w:rPr>
          <w:rFonts w:ascii="Bookman Old Style" w:hAnsi="Bookman Old Style" w:cs="Times New Roman"/>
          <w:sz w:val="24"/>
          <w:szCs w:val="24"/>
        </w:rPr>
        <w:t>i</w:t>
      </w:r>
      <w:r w:rsidR="00233513">
        <w:rPr>
          <w:rFonts w:ascii="Bookman Old Style" w:hAnsi="Bookman Old Style" w:cs="Times New Roman"/>
          <w:sz w:val="24"/>
          <w:szCs w:val="24"/>
        </w:rPr>
        <w:t xml:space="preserve">tative and </w:t>
      </w:r>
      <w:r>
        <w:rPr>
          <w:rFonts w:ascii="Bookman Old Style" w:hAnsi="Bookman Old Style" w:cs="Times New Roman"/>
          <w:sz w:val="24"/>
          <w:szCs w:val="24"/>
        </w:rPr>
        <w:t>approve to chemical problems.</w:t>
      </w:r>
    </w:p>
    <w:p w:rsidR="001830CC" w:rsidRDefault="001830CC" w:rsidP="00FE2E2C">
      <w:pPr>
        <w:pStyle w:val="ListParagraph"/>
        <w:numPr>
          <w:ilvl w:val="0"/>
          <w:numId w:val="2"/>
        </w:numPr>
        <w:tabs>
          <w:tab w:val="left" w:pos="1156"/>
        </w:tabs>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 xml:space="preserve">To help students develop the necessary </w:t>
      </w:r>
      <w:r w:rsidR="00233513">
        <w:rPr>
          <w:rFonts w:ascii="Bookman Old Style" w:hAnsi="Bookman Old Style" w:cs="Times New Roman"/>
          <w:sz w:val="24"/>
          <w:szCs w:val="24"/>
        </w:rPr>
        <w:t>intellectual</w:t>
      </w:r>
      <w:r>
        <w:rPr>
          <w:rFonts w:ascii="Bookman Old Style" w:hAnsi="Bookman Old Style" w:cs="Times New Roman"/>
          <w:sz w:val="24"/>
          <w:szCs w:val="24"/>
        </w:rPr>
        <w:t xml:space="preserve"> and manipulative skills to solve practical chemistry problems</w:t>
      </w:r>
    </w:p>
    <w:p w:rsidR="001830CC" w:rsidRDefault="001830CC" w:rsidP="00FE2E2C">
      <w:pPr>
        <w:pStyle w:val="ListParagraph"/>
        <w:numPr>
          <w:ilvl w:val="0"/>
          <w:numId w:val="2"/>
        </w:numPr>
        <w:tabs>
          <w:tab w:val="left" w:pos="1156"/>
        </w:tabs>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To enable students to obtain</w:t>
      </w:r>
      <w:r w:rsidR="00DB572E">
        <w:rPr>
          <w:rFonts w:ascii="Bookman Old Style" w:hAnsi="Bookman Old Style" w:cs="Times New Roman"/>
          <w:sz w:val="24"/>
          <w:szCs w:val="24"/>
        </w:rPr>
        <w:t xml:space="preserve"> and utilize</w:t>
      </w:r>
      <w:r>
        <w:rPr>
          <w:rFonts w:ascii="Bookman Old Style" w:hAnsi="Bookman Old Style" w:cs="Times New Roman"/>
          <w:sz w:val="24"/>
          <w:szCs w:val="24"/>
        </w:rPr>
        <w:t xml:space="preserve"> </w:t>
      </w:r>
      <w:r w:rsidR="00DB572E">
        <w:rPr>
          <w:rFonts w:ascii="Bookman Old Style" w:hAnsi="Bookman Old Style" w:cs="Times New Roman"/>
          <w:sz w:val="24"/>
          <w:szCs w:val="24"/>
        </w:rPr>
        <w:t>the relevan</w:t>
      </w:r>
      <w:r>
        <w:rPr>
          <w:rFonts w:ascii="Bookman Old Style" w:hAnsi="Bookman Old Style" w:cs="Times New Roman"/>
          <w:sz w:val="24"/>
          <w:szCs w:val="24"/>
        </w:rPr>
        <w:t xml:space="preserve">t chemical </w:t>
      </w:r>
      <w:r w:rsidR="00DB572E">
        <w:rPr>
          <w:rFonts w:ascii="Bookman Old Style" w:hAnsi="Bookman Old Style" w:cs="Times New Roman"/>
          <w:sz w:val="24"/>
          <w:szCs w:val="24"/>
        </w:rPr>
        <w:t xml:space="preserve">information </w:t>
      </w:r>
      <w:r>
        <w:rPr>
          <w:rFonts w:ascii="Bookman Old Style" w:hAnsi="Bookman Old Style" w:cs="Times New Roman"/>
          <w:sz w:val="24"/>
          <w:szCs w:val="24"/>
        </w:rPr>
        <w:t>necessary for understanding to world</w:t>
      </w:r>
      <w:r w:rsidR="00DB572E">
        <w:rPr>
          <w:rFonts w:ascii="Bookman Old Style" w:hAnsi="Bookman Old Style" w:cs="Times New Roman"/>
          <w:sz w:val="24"/>
          <w:szCs w:val="24"/>
        </w:rPr>
        <w:t xml:space="preserve"> around them</w:t>
      </w:r>
      <w:r>
        <w:rPr>
          <w:rFonts w:ascii="Bookman Old Style" w:hAnsi="Bookman Old Style" w:cs="Times New Roman"/>
          <w:sz w:val="24"/>
          <w:szCs w:val="24"/>
        </w:rPr>
        <w:t>.</w:t>
      </w:r>
    </w:p>
    <w:p w:rsidR="001830CC" w:rsidRDefault="001830CC" w:rsidP="00FE2E2C">
      <w:pPr>
        <w:pStyle w:val="ListParagraph"/>
        <w:numPr>
          <w:ilvl w:val="0"/>
          <w:numId w:val="2"/>
        </w:numPr>
        <w:tabs>
          <w:tab w:val="left" w:pos="1156"/>
        </w:tabs>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Help students to appreciate appli</w:t>
      </w:r>
      <w:r w:rsidR="00233513">
        <w:rPr>
          <w:rFonts w:ascii="Bookman Old Style" w:hAnsi="Bookman Old Style" w:cs="Times New Roman"/>
          <w:sz w:val="24"/>
          <w:szCs w:val="24"/>
        </w:rPr>
        <w:t>cability of chemistry to other di</w:t>
      </w:r>
      <w:r>
        <w:rPr>
          <w:rFonts w:ascii="Bookman Old Style" w:hAnsi="Bookman Old Style" w:cs="Times New Roman"/>
          <w:sz w:val="24"/>
          <w:szCs w:val="24"/>
        </w:rPr>
        <w:t>s</w:t>
      </w:r>
      <w:r w:rsidR="00233513">
        <w:rPr>
          <w:rFonts w:ascii="Bookman Old Style" w:hAnsi="Bookman Old Style" w:cs="Times New Roman"/>
          <w:sz w:val="24"/>
          <w:szCs w:val="24"/>
        </w:rPr>
        <w:t>ci</w:t>
      </w:r>
      <w:r>
        <w:rPr>
          <w:rFonts w:ascii="Bookman Old Style" w:hAnsi="Bookman Old Style" w:cs="Times New Roman"/>
          <w:sz w:val="24"/>
          <w:szCs w:val="24"/>
        </w:rPr>
        <w:t>plines.</w:t>
      </w:r>
    </w:p>
    <w:p w:rsidR="001830CC" w:rsidRDefault="00233513" w:rsidP="00FE2E2C">
      <w:pPr>
        <w:pStyle w:val="ListParagraph"/>
        <w:numPr>
          <w:ilvl w:val="0"/>
          <w:numId w:val="2"/>
        </w:numPr>
        <w:tabs>
          <w:tab w:val="left" w:pos="1156"/>
        </w:tabs>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T</w:t>
      </w:r>
      <w:r w:rsidR="00DB572E">
        <w:rPr>
          <w:rFonts w:ascii="Bookman Old Style" w:hAnsi="Bookman Old Style" w:cs="Times New Roman"/>
          <w:sz w:val="24"/>
          <w:szCs w:val="24"/>
        </w:rPr>
        <w:t>o help students develop an initiative for inven</w:t>
      </w:r>
      <w:r w:rsidR="001830CC">
        <w:rPr>
          <w:rFonts w:ascii="Bookman Old Style" w:hAnsi="Bookman Old Style" w:cs="Times New Roman"/>
          <w:sz w:val="24"/>
          <w:szCs w:val="24"/>
        </w:rPr>
        <w:t>tiveness</w:t>
      </w:r>
      <w:r>
        <w:rPr>
          <w:rFonts w:ascii="Bookman Old Style" w:hAnsi="Bookman Old Style" w:cs="Times New Roman"/>
          <w:sz w:val="24"/>
          <w:szCs w:val="24"/>
        </w:rPr>
        <w:t>.</w:t>
      </w:r>
    </w:p>
    <w:p w:rsidR="001830CC" w:rsidRDefault="001830CC" w:rsidP="00FE2E2C">
      <w:pPr>
        <w:pStyle w:val="ListParagraph"/>
        <w:numPr>
          <w:ilvl w:val="0"/>
          <w:numId w:val="2"/>
        </w:numPr>
        <w:tabs>
          <w:tab w:val="left" w:pos="1156"/>
        </w:tabs>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To help the students to develop interest in and careful environment.</w:t>
      </w:r>
    </w:p>
    <w:p w:rsidR="001830CC" w:rsidRPr="005E0C37" w:rsidRDefault="001830CC" w:rsidP="00FE2E2C">
      <w:pPr>
        <w:tabs>
          <w:tab w:val="left" w:pos="1156"/>
        </w:tabs>
        <w:spacing w:after="0" w:line="240" w:lineRule="auto"/>
        <w:jc w:val="center"/>
        <w:rPr>
          <w:rFonts w:ascii="Bookman Old Style" w:hAnsi="Bookman Old Style" w:cs="Times New Roman"/>
          <w:b/>
          <w:sz w:val="28"/>
          <w:szCs w:val="24"/>
        </w:rPr>
      </w:pPr>
      <w:r w:rsidRPr="005E0C37">
        <w:rPr>
          <w:rFonts w:ascii="Bookman Old Style" w:hAnsi="Bookman Old Style" w:cs="Times New Roman"/>
          <w:b/>
          <w:sz w:val="28"/>
          <w:szCs w:val="24"/>
        </w:rPr>
        <w:t>MATTER</w:t>
      </w:r>
    </w:p>
    <w:p w:rsidR="001830CC" w:rsidRDefault="001830CC" w:rsidP="00FE2E2C">
      <w:pPr>
        <w:tabs>
          <w:tab w:val="left" w:pos="1156"/>
        </w:tabs>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 xml:space="preserve">This is any material substance which occupies space and has mass. </w:t>
      </w:r>
      <w:r w:rsidR="005E0C37">
        <w:rPr>
          <w:rFonts w:ascii="Bookman Old Style" w:hAnsi="Bookman Old Style" w:cs="Times New Roman"/>
          <w:sz w:val="24"/>
          <w:szCs w:val="24"/>
        </w:rPr>
        <w:t>Matter exists in three</w:t>
      </w:r>
      <w:r>
        <w:rPr>
          <w:rFonts w:ascii="Bookman Old Style" w:hAnsi="Bookman Old Style" w:cs="Times New Roman"/>
          <w:sz w:val="24"/>
          <w:szCs w:val="24"/>
        </w:rPr>
        <w:t xml:space="preserve"> state</w:t>
      </w:r>
      <w:r w:rsidR="005E0C37">
        <w:rPr>
          <w:rFonts w:ascii="Bookman Old Style" w:hAnsi="Bookman Old Style" w:cs="Times New Roman"/>
          <w:sz w:val="24"/>
          <w:szCs w:val="24"/>
        </w:rPr>
        <w:t>s</w:t>
      </w:r>
      <w:r>
        <w:rPr>
          <w:rFonts w:ascii="Bookman Old Style" w:hAnsi="Bookman Old Style" w:cs="Times New Roman"/>
          <w:sz w:val="24"/>
          <w:szCs w:val="24"/>
        </w:rPr>
        <w:t xml:space="preserve"> i</w:t>
      </w:r>
      <w:r w:rsidR="005E0C37">
        <w:rPr>
          <w:rFonts w:ascii="Bookman Old Style" w:hAnsi="Bookman Old Style" w:cs="Times New Roman"/>
          <w:sz w:val="24"/>
          <w:szCs w:val="24"/>
        </w:rPr>
        <w:t>.</w:t>
      </w:r>
      <w:r>
        <w:rPr>
          <w:rFonts w:ascii="Bookman Old Style" w:hAnsi="Bookman Old Style" w:cs="Times New Roman"/>
          <w:sz w:val="24"/>
          <w:szCs w:val="24"/>
        </w:rPr>
        <w:t>e solid, liquid and gaseous state. These 3 states of ma</w:t>
      </w:r>
      <w:r w:rsidR="005E0C37">
        <w:rPr>
          <w:rFonts w:ascii="Bookman Old Style" w:hAnsi="Bookman Old Style" w:cs="Times New Roman"/>
          <w:sz w:val="24"/>
          <w:szCs w:val="24"/>
        </w:rPr>
        <w:t>t</w:t>
      </w:r>
      <w:r>
        <w:rPr>
          <w:rFonts w:ascii="Bookman Old Style" w:hAnsi="Bookman Old Style" w:cs="Times New Roman"/>
          <w:sz w:val="24"/>
          <w:szCs w:val="24"/>
        </w:rPr>
        <w:t xml:space="preserve">ter </w:t>
      </w:r>
      <w:r w:rsidR="005E0C37">
        <w:rPr>
          <w:rFonts w:ascii="Bookman Old Style" w:hAnsi="Bookman Old Style" w:cs="Times New Roman"/>
          <w:sz w:val="24"/>
          <w:szCs w:val="24"/>
        </w:rPr>
        <w:t>are inter</w:t>
      </w:r>
      <w:r>
        <w:rPr>
          <w:rFonts w:ascii="Bookman Old Style" w:hAnsi="Bookman Old Style" w:cs="Times New Roman"/>
          <w:sz w:val="24"/>
          <w:szCs w:val="24"/>
        </w:rPr>
        <w:t>convertible depending on the prevailing physical conditions i</w:t>
      </w:r>
      <w:r w:rsidR="005E0C37">
        <w:rPr>
          <w:rFonts w:ascii="Bookman Old Style" w:hAnsi="Bookman Old Style" w:cs="Times New Roman"/>
          <w:sz w:val="24"/>
          <w:szCs w:val="24"/>
        </w:rPr>
        <w:t>.</w:t>
      </w:r>
      <w:r>
        <w:rPr>
          <w:rFonts w:ascii="Bookman Old Style" w:hAnsi="Bookman Old Style" w:cs="Times New Roman"/>
          <w:sz w:val="24"/>
          <w:szCs w:val="24"/>
        </w:rPr>
        <w:t>e pressure and temperature.</w:t>
      </w:r>
    </w:p>
    <w:p w:rsidR="001830CC" w:rsidRPr="005E0C37" w:rsidRDefault="001830CC" w:rsidP="00FE2E2C">
      <w:pPr>
        <w:tabs>
          <w:tab w:val="left" w:pos="1156"/>
        </w:tabs>
        <w:spacing w:after="0" w:line="240" w:lineRule="auto"/>
        <w:jc w:val="both"/>
        <w:rPr>
          <w:rFonts w:ascii="Bookman Old Style" w:hAnsi="Bookman Old Style" w:cs="Times New Roman"/>
          <w:b/>
          <w:sz w:val="24"/>
          <w:szCs w:val="24"/>
        </w:rPr>
      </w:pPr>
      <w:r w:rsidRPr="005E0C37">
        <w:rPr>
          <w:rFonts w:ascii="Bookman Old Style" w:hAnsi="Bookman Old Style" w:cs="Times New Roman"/>
          <w:b/>
          <w:sz w:val="24"/>
          <w:szCs w:val="24"/>
        </w:rPr>
        <w:t>Simple kinetic theory of matter</w:t>
      </w:r>
      <w:r w:rsidR="005E0C37" w:rsidRPr="005E0C37">
        <w:rPr>
          <w:rFonts w:ascii="Bookman Old Style" w:hAnsi="Bookman Old Style" w:cs="Times New Roman"/>
          <w:b/>
          <w:sz w:val="24"/>
          <w:szCs w:val="24"/>
        </w:rPr>
        <w:t>.</w:t>
      </w:r>
    </w:p>
    <w:p w:rsidR="001830CC" w:rsidRDefault="001830CC" w:rsidP="00FE2E2C">
      <w:pPr>
        <w:tabs>
          <w:tab w:val="left" w:pos="1156"/>
        </w:tabs>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Kinetic theory is the theory that was put forward to explain the behavior of particles in the 3 states of matter and the way this behavior of particles gives matter particular physical properties.</w:t>
      </w:r>
    </w:p>
    <w:p w:rsidR="001830CC" w:rsidRPr="005E0C37" w:rsidRDefault="005E0C37" w:rsidP="00FE2E2C">
      <w:pPr>
        <w:tabs>
          <w:tab w:val="left" w:pos="1156"/>
        </w:tabs>
        <w:spacing w:after="0" w:line="240" w:lineRule="auto"/>
        <w:jc w:val="both"/>
        <w:rPr>
          <w:rFonts w:ascii="Bookman Old Style" w:hAnsi="Bookman Old Style" w:cs="Times New Roman"/>
          <w:b/>
          <w:sz w:val="24"/>
          <w:szCs w:val="24"/>
        </w:rPr>
      </w:pPr>
      <w:r w:rsidRPr="005E0C37">
        <w:rPr>
          <w:rFonts w:ascii="Bookman Old Style" w:hAnsi="Bookman Old Style" w:cs="Times New Roman"/>
          <w:b/>
          <w:sz w:val="24"/>
          <w:szCs w:val="24"/>
        </w:rPr>
        <w:t xml:space="preserve">Behavior of particles </w:t>
      </w:r>
      <w:r w:rsidR="001830CC" w:rsidRPr="005E0C37">
        <w:rPr>
          <w:rFonts w:ascii="Bookman Old Style" w:hAnsi="Bookman Old Style" w:cs="Times New Roman"/>
          <w:b/>
          <w:sz w:val="24"/>
          <w:szCs w:val="24"/>
        </w:rPr>
        <w:t>in solids</w:t>
      </w:r>
      <w:r>
        <w:rPr>
          <w:rFonts w:ascii="Bookman Old Style" w:hAnsi="Bookman Old Style" w:cs="Times New Roman"/>
          <w:b/>
          <w:sz w:val="24"/>
          <w:szCs w:val="24"/>
        </w:rPr>
        <w:t>.</w:t>
      </w:r>
    </w:p>
    <w:p w:rsidR="001830CC" w:rsidRDefault="001830CC" w:rsidP="00FE2E2C">
      <w:pPr>
        <w:tabs>
          <w:tab w:val="left" w:pos="1156"/>
        </w:tabs>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lastRenderedPageBreak/>
        <w:t xml:space="preserve">In solids particles are very closed packed together with strong inter molecular forces of attraction. These forces make particles stationary at fixed position </w:t>
      </w:r>
      <w:r w:rsidR="005E0C37">
        <w:rPr>
          <w:rFonts w:ascii="Bookman Old Style" w:hAnsi="Bookman Old Style" w:cs="Times New Roman"/>
          <w:sz w:val="24"/>
          <w:szCs w:val="24"/>
        </w:rPr>
        <w:t>within</w:t>
      </w:r>
      <w:r>
        <w:rPr>
          <w:rFonts w:ascii="Bookman Old Style" w:hAnsi="Bookman Old Style" w:cs="Times New Roman"/>
          <w:sz w:val="24"/>
          <w:szCs w:val="24"/>
        </w:rPr>
        <w:t xml:space="preserve"> the bulk. The particles only os</w:t>
      </w:r>
      <w:r w:rsidR="005E0C37">
        <w:rPr>
          <w:rFonts w:ascii="Bookman Old Style" w:hAnsi="Bookman Old Style" w:cs="Times New Roman"/>
          <w:sz w:val="24"/>
          <w:szCs w:val="24"/>
        </w:rPr>
        <w:t>c</w:t>
      </w:r>
      <w:r>
        <w:rPr>
          <w:rFonts w:ascii="Bookman Old Style" w:hAnsi="Bookman Old Style" w:cs="Times New Roman"/>
          <w:sz w:val="24"/>
          <w:szCs w:val="24"/>
        </w:rPr>
        <w:t>i</w:t>
      </w:r>
      <w:r w:rsidR="005E0C37">
        <w:rPr>
          <w:rFonts w:ascii="Bookman Old Style" w:hAnsi="Bookman Old Style" w:cs="Times New Roman"/>
          <w:sz w:val="24"/>
          <w:szCs w:val="24"/>
        </w:rPr>
        <w:t>l</w:t>
      </w:r>
      <w:r>
        <w:rPr>
          <w:rFonts w:ascii="Bookman Old Style" w:hAnsi="Bookman Old Style" w:cs="Times New Roman"/>
          <w:sz w:val="24"/>
          <w:szCs w:val="24"/>
        </w:rPr>
        <w:t>late about their main position when the temperature of the solid is raised. However if the temperature is increased to a higher level the intermolecular forces break up and a solid changes to liquid at its melting point.</w:t>
      </w:r>
    </w:p>
    <w:p w:rsidR="001830CC" w:rsidRDefault="001830CC" w:rsidP="00FE2E2C">
      <w:pPr>
        <w:tabs>
          <w:tab w:val="left" w:pos="1156"/>
        </w:tabs>
        <w:spacing w:after="0" w:line="240" w:lineRule="auto"/>
        <w:jc w:val="both"/>
        <w:rPr>
          <w:rFonts w:ascii="Bookman Old Style" w:hAnsi="Bookman Old Style" w:cs="Times New Roman"/>
          <w:sz w:val="24"/>
          <w:szCs w:val="24"/>
        </w:rPr>
      </w:pPr>
      <w:r>
        <w:rPr>
          <w:rFonts w:ascii="Bookman Old Style" w:hAnsi="Bookman Old Style" w:cs="Times New Roman"/>
          <w:noProof/>
          <w:sz w:val="24"/>
          <w:szCs w:val="24"/>
        </w:rPr>
        <w:drawing>
          <wp:inline distT="0" distB="0" distL="0" distR="0">
            <wp:extent cx="2280285" cy="1682115"/>
            <wp:effectExtent l="19050" t="0" r="5715" b="0"/>
            <wp:docPr id="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srcRect/>
                    <a:stretch>
                      <a:fillRect/>
                    </a:stretch>
                  </pic:blipFill>
                  <pic:spPr bwMode="auto">
                    <a:xfrm>
                      <a:off x="0" y="0"/>
                      <a:ext cx="2280285" cy="1682115"/>
                    </a:xfrm>
                    <a:prstGeom prst="rect">
                      <a:avLst/>
                    </a:prstGeom>
                    <a:noFill/>
                    <a:ln w="9525">
                      <a:noFill/>
                      <a:miter lim="800000"/>
                      <a:headEnd/>
                      <a:tailEnd/>
                    </a:ln>
                  </pic:spPr>
                </pic:pic>
              </a:graphicData>
            </a:graphic>
          </wp:inline>
        </w:drawing>
      </w:r>
    </w:p>
    <w:p w:rsidR="001830CC" w:rsidRPr="005E0C37" w:rsidRDefault="001830CC" w:rsidP="00FE2E2C">
      <w:pPr>
        <w:tabs>
          <w:tab w:val="left" w:pos="1156"/>
        </w:tabs>
        <w:spacing w:after="0" w:line="240" w:lineRule="auto"/>
        <w:jc w:val="both"/>
        <w:rPr>
          <w:rFonts w:ascii="Bookman Old Style" w:hAnsi="Bookman Old Style" w:cs="Times New Roman"/>
          <w:b/>
          <w:sz w:val="24"/>
          <w:szCs w:val="24"/>
        </w:rPr>
      </w:pPr>
      <w:r w:rsidRPr="005E0C37">
        <w:rPr>
          <w:rFonts w:ascii="Bookman Old Style" w:hAnsi="Bookman Old Style" w:cs="Times New Roman"/>
          <w:b/>
          <w:sz w:val="24"/>
          <w:szCs w:val="24"/>
        </w:rPr>
        <w:t>Behavior of particles in liquid</w:t>
      </w:r>
      <w:r w:rsidR="005E0C37" w:rsidRPr="005E0C37">
        <w:rPr>
          <w:rFonts w:ascii="Bookman Old Style" w:hAnsi="Bookman Old Style" w:cs="Times New Roman"/>
          <w:b/>
          <w:sz w:val="24"/>
          <w:szCs w:val="24"/>
        </w:rPr>
        <w:t>s.</w:t>
      </w:r>
    </w:p>
    <w:p w:rsidR="001830CC" w:rsidRDefault="001830CC" w:rsidP="00FE2E2C">
      <w:pPr>
        <w:tabs>
          <w:tab w:val="left" w:pos="1156"/>
        </w:tabs>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 xml:space="preserve">In </w:t>
      </w:r>
      <w:r w:rsidR="005E0C37">
        <w:rPr>
          <w:rFonts w:ascii="Bookman Old Style" w:hAnsi="Bookman Old Style" w:cs="Times New Roman"/>
          <w:sz w:val="24"/>
          <w:szCs w:val="24"/>
        </w:rPr>
        <w:t>liquid, the particles are far a</w:t>
      </w:r>
      <w:r>
        <w:rPr>
          <w:rFonts w:ascii="Bookman Old Style" w:hAnsi="Bookman Old Style" w:cs="Times New Roman"/>
          <w:sz w:val="24"/>
          <w:szCs w:val="24"/>
        </w:rPr>
        <w:t>part with weak forces of attraction, they are therefore a free to mo</w:t>
      </w:r>
      <w:r w:rsidR="005E0C37">
        <w:rPr>
          <w:rFonts w:ascii="Bookman Old Style" w:hAnsi="Bookman Old Style" w:cs="Times New Roman"/>
          <w:sz w:val="24"/>
          <w:szCs w:val="24"/>
        </w:rPr>
        <w:t>ve from 1 point to another with</w:t>
      </w:r>
      <w:r>
        <w:rPr>
          <w:rFonts w:ascii="Bookman Old Style" w:hAnsi="Bookman Old Style" w:cs="Times New Roman"/>
          <w:sz w:val="24"/>
          <w:szCs w:val="24"/>
        </w:rPr>
        <w:t>in the bulk of the liquid.</w:t>
      </w:r>
    </w:p>
    <w:p w:rsidR="001830CC" w:rsidRDefault="001830CC" w:rsidP="00FE2E2C">
      <w:pPr>
        <w:tabs>
          <w:tab w:val="left" w:pos="1156"/>
        </w:tabs>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When liquids temp increase they gain kinetic energy move faster with higher velocities.</w:t>
      </w:r>
      <w:r w:rsidR="005E0C37">
        <w:rPr>
          <w:rFonts w:ascii="Bookman Old Style" w:hAnsi="Bookman Old Style" w:cs="Times New Roman"/>
          <w:sz w:val="24"/>
          <w:szCs w:val="24"/>
        </w:rPr>
        <w:t xml:space="preserve"> </w:t>
      </w:r>
      <w:r>
        <w:rPr>
          <w:rFonts w:ascii="Bookman Old Style" w:hAnsi="Bookman Old Style" w:cs="Times New Roman"/>
          <w:sz w:val="24"/>
          <w:szCs w:val="24"/>
        </w:rPr>
        <w:t>When the temperature the system is lowered, the liquid cooled down and the vapour condenses back to liquid in the process called condensation.</w:t>
      </w:r>
    </w:p>
    <w:p w:rsidR="001830CC" w:rsidRDefault="001830CC" w:rsidP="00FE2E2C">
      <w:pPr>
        <w:tabs>
          <w:tab w:val="left" w:pos="2311"/>
        </w:tabs>
        <w:spacing w:after="0" w:line="240" w:lineRule="auto"/>
        <w:jc w:val="both"/>
        <w:rPr>
          <w:rFonts w:ascii="Bookman Old Style" w:hAnsi="Bookman Old Style" w:cs="Times New Roman"/>
          <w:sz w:val="24"/>
          <w:szCs w:val="24"/>
        </w:rPr>
      </w:pPr>
      <w:r>
        <w:rPr>
          <w:rFonts w:ascii="Bookman Old Style" w:hAnsi="Bookman Old Style" w:cs="Times New Roman"/>
          <w:noProof/>
          <w:sz w:val="24"/>
          <w:szCs w:val="24"/>
        </w:rPr>
        <w:drawing>
          <wp:inline distT="0" distB="0" distL="0" distR="0">
            <wp:extent cx="2133600" cy="1490345"/>
            <wp:effectExtent l="19050" t="0" r="0" b="0"/>
            <wp:docPr id="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srcRect/>
                    <a:stretch>
                      <a:fillRect/>
                    </a:stretch>
                  </pic:blipFill>
                  <pic:spPr bwMode="auto">
                    <a:xfrm>
                      <a:off x="0" y="0"/>
                      <a:ext cx="2133600" cy="1490345"/>
                    </a:xfrm>
                    <a:prstGeom prst="rect">
                      <a:avLst/>
                    </a:prstGeom>
                    <a:noFill/>
                    <a:ln w="9525">
                      <a:noFill/>
                      <a:miter lim="800000"/>
                      <a:headEnd/>
                      <a:tailEnd/>
                    </a:ln>
                  </pic:spPr>
                </pic:pic>
              </a:graphicData>
            </a:graphic>
          </wp:inline>
        </w:drawing>
      </w:r>
    </w:p>
    <w:p w:rsidR="001830CC" w:rsidRPr="005E0C37" w:rsidRDefault="001830CC" w:rsidP="00FE2E2C">
      <w:pPr>
        <w:tabs>
          <w:tab w:val="left" w:pos="2311"/>
        </w:tabs>
        <w:spacing w:after="0" w:line="240" w:lineRule="auto"/>
        <w:jc w:val="both"/>
        <w:rPr>
          <w:rFonts w:ascii="Bookman Old Style" w:hAnsi="Bookman Old Style" w:cs="Times New Roman"/>
          <w:b/>
          <w:sz w:val="24"/>
          <w:szCs w:val="24"/>
        </w:rPr>
      </w:pPr>
      <w:r w:rsidRPr="005E0C37">
        <w:rPr>
          <w:rFonts w:ascii="Bookman Old Style" w:hAnsi="Bookman Old Style" w:cs="Times New Roman"/>
          <w:b/>
          <w:sz w:val="24"/>
          <w:szCs w:val="24"/>
        </w:rPr>
        <w:t>In Gases</w:t>
      </w:r>
      <w:r w:rsidR="005E0C37">
        <w:rPr>
          <w:rFonts w:ascii="Bookman Old Style" w:hAnsi="Bookman Old Style" w:cs="Times New Roman"/>
          <w:b/>
          <w:sz w:val="24"/>
          <w:szCs w:val="24"/>
        </w:rPr>
        <w:t>.</w:t>
      </w:r>
    </w:p>
    <w:p w:rsidR="001830CC" w:rsidRDefault="001830CC" w:rsidP="00FE2E2C">
      <w:pPr>
        <w:tabs>
          <w:tab w:val="left" w:pos="2311"/>
        </w:tabs>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 xml:space="preserve">The particles are very far </w:t>
      </w:r>
      <w:r w:rsidR="005E0C37">
        <w:rPr>
          <w:rFonts w:ascii="Bookman Old Style" w:hAnsi="Bookman Old Style" w:cs="Times New Roman"/>
          <w:sz w:val="24"/>
          <w:szCs w:val="24"/>
        </w:rPr>
        <w:t>apart</w:t>
      </w:r>
      <w:r>
        <w:rPr>
          <w:rFonts w:ascii="Bookman Old Style" w:hAnsi="Bookman Old Style" w:cs="Times New Roman"/>
          <w:sz w:val="24"/>
          <w:szCs w:val="24"/>
        </w:rPr>
        <w:t xml:space="preserve"> with very weak inter molecular forces between them.</w:t>
      </w:r>
      <w:r w:rsidR="005E0C37">
        <w:rPr>
          <w:rFonts w:ascii="Bookman Old Style" w:hAnsi="Bookman Old Style" w:cs="Times New Roman"/>
          <w:sz w:val="24"/>
          <w:szCs w:val="24"/>
        </w:rPr>
        <w:t xml:space="preserve"> </w:t>
      </w:r>
      <w:r>
        <w:rPr>
          <w:rFonts w:ascii="Bookman Old Style" w:hAnsi="Bookman Old Style" w:cs="Times New Roman"/>
          <w:sz w:val="24"/>
          <w:szCs w:val="24"/>
        </w:rPr>
        <w:t>The gas particles move almost independent of one another and tend to move faster than those in liquid.</w:t>
      </w:r>
      <w:r w:rsidR="005E0C37">
        <w:rPr>
          <w:rFonts w:ascii="Bookman Old Style" w:hAnsi="Bookman Old Style" w:cs="Times New Roman"/>
          <w:sz w:val="24"/>
          <w:szCs w:val="24"/>
        </w:rPr>
        <w:t xml:space="preserve"> </w:t>
      </w:r>
      <w:r>
        <w:rPr>
          <w:rFonts w:ascii="Bookman Old Style" w:hAnsi="Bookman Old Style" w:cs="Times New Roman"/>
          <w:sz w:val="24"/>
          <w:szCs w:val="24"/>
        </w:rPr>
        <w:t>When the temperature of a gas increased the particles move even faster but they tend 2 collide with one another.</w:t>
      </w:r>
    </w:p>
    <w:p w:rsidR="001830CC" w:rsidRDefault="001830CC" w:rsidP="00FE2E2C">
      <w:pPr>
        <w:tabs>
          <w:tab w:val="left" w:pos="2311"/>
        </w:tabs>
        <w:spacing w:after="0" w:line="240" w:lineRule="auto"/>
        <w:jc w:val="both"/>
        <w:rPr>
          <w:rFonts w:ascii="Bookman Old Style" w:hAnsi="Bookman Old Style" w:cs="Times New Roman"/>
          <w:sz w:val="24"/>
          <w:szCs w:val="24"/>
        </w:rPr>
      </w:pPr>
      <w:r>
        <w:rPr>
          <w:rFonts w:ascii="Bookman Old Style" w:hAnsi="Bookman Old Style" w:cs="Times New Roman"/>
          <w:noProof/>
          <w:sz w:val="24"/>
          <w:szCs w:val="24"/>
        </w:rPr>
        <w:drawing>
          <wp:inline distT="0" distB="0" distL="0" distR="0">
            <wp:extent cx="2099945" cy="1377315"/>
            <wp:effectExtent l="19050" t="0" r="0" b="0"/>
            <wp:docPr id="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srcRect/>
                    <a:stretch>
                      <a:fillRect/>
                    </a:stretch>
                  </pic:blipFill>
                  <pic:spPr bwMode="auto">
                    <a:xfrm>
                      <a:off x="0" y="0"/>
                      <a:ext cx="2099945" cy="1377315"/>
                    </a:xfrm>
                    <a:prstGeom prst="rect">
                      <a:avLst/>
                    </a:prstGeom>
                    <a:noFill/>
                    <a:ln w="9525">
                      <a:noFill/>
                      <a:miter lim="800000"/>
                      <a:headEnd/>
                      <a:tailEnd/>
                    </a:ln>
                  </pic:spPr>
                </pic:pic>
              </a:graphicData>
            </a:graphic>
          </wp:inline>
        </w:drawing>
      </w:r>
    </w:p>
    <w:p w:rsidR="001830CC" w:rsidRPr="005E0C37" w:rsidRDefault="001830CC" w:rsidP="00FE2E2C">
      <w:pPr>
        <w:tabs>
          <w:tab w:val="left" w:pos="2311"/>
        </w:tabs>
        <w:spacing w:after="0" w:line="240" w:lineRule="auto"/>
        <w:jc w:val="both"/>
        <w:rPr>
          <w:rFonts w:ascii="Bookman Old Style" w:hAnsi="Bookman Old Style" w:cs="Times New Roman"/>
          <w:b/>
          <w:sz w:val="24"/>
          <w:szCs w:val="24"/>
        </w:rPr>
      </w:pPr>
      <w:r w:rsidRPr="005E0C37">
        <w:rPr>
          <w:rFonts w:ascii="Bookman Old Style" w:hAnsi="Bookman Old Style" w:cs="Times New Roman"/>
          <w:b/>
          <w:sz w:val="24"/>
          <w:szCs w:val="24"/>
        </w:rPr>
        <w:t>Fundamental differences between all the three states of matter</w:t>
      </w:r>
      <w:r w:rsidR="005E0C37" w:rsidRPr="005E0C37">
        <w:rPr>
          <w:rFonts w:ascii="Bookman Old Style" w:hAnsi="Bookman Old Style" w:cs="Times New Roman"/>
          <w:b/>
          <w:sz w:val="24"/>
          <w:szCs w:val="24"/>
        </w:rPr>
        <w:t>.</w:t>
      </w:r>
    </w:p>
    <w:tbl>
      <w:tblPr>
        <w:tblStyle w:val="TableGrid"/>
        <w:tblW w:w="0" w:type="auto"/>
        <w:tblLook w:val="04A0" w:firstRow="1" w:lastRow="0" w:firstColumn="1" w:lastColumn="0" w:noHBand="0" w:noVBand="1"/>
      </w:tblPr>
      <w:tblGrid>
        <w:gridCol w:w="4068"/>
        <w:gridCol w:w="3060"/>
        <w:gridCol w:w="2448"/>
      </w:tblGrid>
      <w:tr w:rsidR="001830CC" w:rsidRPr="0072162B" w:rsidTr="00AC59FA">
        <w:tc>
          <w:tcPr>
            <w:tcW w:w="4068" w:type="dxa"/>
          </w:tcPr>
          <w:p w:rsidR="001830CC" w:rsidRPr="0072162B" w:rsidRDefault="001830CC" w:rsidP="00FE2E2C">
            <w:pPr>
              <w:tabs>
                <w:tab w:val="left" w:pos="2311"/>
              </w:tabs>
              <w:jc w:val="both"/>
              <w:rPr>
                <w:rFonts w:ascii="Bookman Old Style" w:hAnsi="Bookman Old Style" w:cs="Times New Roman"/>
                <w:b/>
                <w:sz w:val="24"/>
                <w:szCs w:val="24"/>
              </w:rPr>
            </w:pPr>
            <w:r w:rsidRPr="0072162B">
              <w:rPr>
                <w:rFonts w:ascii="Bookman Old Style" w:hAnsi="Bookman Old Style" w:cs="Times New Roman"/>
                <w:b/>
                <w:sz w:val="24"/>
                <w:szCs w:val="24"/>
              </w:rPr>
              <w:t>Solid</w:t>
            </w:r>
          </w:p>
        </w:tc>
        <w:tc>
          <w:tcPr>
            <w:tcW w:w="3060" w:type="dxa"/>
          </w:tcPr>
          <w:p w:rsidR="001830CC" w:rsidRPr="0072162B" w:rsidRDefault="001830CC" w:rsidP="00FE2E2C">
            <w:pPr>
              <w:tabs>
                <w:tab w:val="left" w:pos="2311"/>
              </w:tabs>
              <w:jc w:val="both"/>
              <w:rPr>
                <w:rFonts w:ascii="Bookman Old Style" w:hAnsi="Bookman Old Style" w:cs="Times New Roman"/>
                <w:b/>
                <w:sz w:val="24"/>
                <w:szCs w:val="24"/>
              </w:rPr>
            </w:pPr>
            <w:r w:rsidRPr="0072162B">
              <w:rPr>
                <w:rFonts w:ascii="Bookman Old Style" w:hAnsi="Bookman Old Style" w:cs="Times New Roman"/>
                <w:b/>
                <w:sz w:val="24"/>
                <w:szCs w:val="24"/>
              </w:rPr>
              <w:t>Liquid</w:t>
            </w:r>
          </w:p>
        </w:tc>
        <w:tc>
          <w:tcPr>
            <w:tcW w:w="2448" w:type="dxa"/>
          </w:tcPr>
          <w:p w:rsidR="001830CC" w:rsidRPr="0072162B" w:rsidRDefault="001830CC" w:rsidP="00FE2E2C">
            <w:pPr>
              <w:tabs>
                <w:tab w:val="left" w:pos="2311"/>
              </w:tabs>
              <w:jc w:val="both"/>
              <w:rPr>
                <w:rFonts w:ascii="Bookman Old Style" w:hAnsi="Bookman Old Style" w:cs="Times New Roman"/>
                <w:b/>
                <w:sz w:val="24"/>
                <w:szCs w:val="24"/>
              </w:rPr>
            </w:pPr>
            <w:r w:rsidRPr="0072162B">
              <w:rPr>
                <w:rFonts w:ascii="Bookman Old Style" w:hAnsi="Bookman Old Style" w:cs="Times New Roman"/>
                <w:b/>
                <w:sz w:val="24"/>
                <w:szCs w:val="24"/>
              </w:rPr>
              <w:t>Gas</w:t>
            </w:r>
          </w:p>
        </w:tc>
      </w:tr>
      <w:tr w:rsidR="001830CC" w:rsidTr="00AC59FA">
        <w:tc>
          <w:tcPr>
            <w:tcW w:w="4068" w:type="dxa"/>
          </w:tcPr>
          <w:p w:rsidR="001830CC" w:rsidRDefault="001830CC" w:rsidP="00FE2E2C">
            <w:pPr>
              <w:tabs>
                <w:tab w:val="left" w:pos="2311"/>
              </w:tabs>
              <w:jc w:val="both"/>
              <w:rPr>
                <w:rFonts w:ascii="Bookman Old Style" w:hAnsi="Bookman Old Style" w:cs="Times New Roman"/>
                <w:sz w:val="24"/>
                <w:szCs w:val="24"/>
              </w:rPr>
            </w:pPr>
            <w:r>
              <w:rPr>
                <w:rFonts w:ascii="Bookman Old Style" w:hAnsi="Bookman Old Style" w:cs="Times New Roman"/>
                <w:sz w:val="24"/>
                <w:szCs w:val="24"/>
              </w:rPr>
              <w:t>High density</w:t>
            </w:r>
          </w:p>
        </w:tc>
        <w:tc>
          <w:tcPr>
            <w:tcW w:w="3060" w:type="dxa"/>
          </w:tcPr>
          <w:p w:rsidR="001830CC" w:rsidRDefault="001830CC" w:rsidP="00FE2E2C">
            <w:pPr>
              <w:tabs>
                <w:tab w:val="left" w:pos="2311"/>
              </w:tabs>
              <w:jc w:val="both"/>
              <w:rPr>
                <w:rFonts w:ascii="Bookman Old Style" w:hAnsi="Bookman Old Style" w:cs="Times New Roman"/>
                <w:sz w:val="24"/>
                <w:szCs w:val="24"/>
              </w:rPr>
            </w:pPr>
            <w:r>
              <w:rPr>
                <w:rFonts w:ascii="Bookman Old Style" w:hAnsi="Bookman Old Style" w:cs="Times New Roman"/>
                <w:sz w:val="24"/>
                <w:szCs w:val="24"/>
              </w:rPr>
              <w:t>Moderate density</w:t>
            </w:r>
          </w:p>
        </w:tc>
        <w:tc>
          <w:tcPr>
            <w:tcW w:w="2448" w:type="dxa"/>
          </w:tcPr>
          <w:p w:rsidR="001830CC" w:rsidRDefault="001830CC" w:rsidP="00FE2E2C">
            <w:pPr>
              <w:tabs>
                <w:tab w:val="left" w:pos="2311"/>
              </w:tabs>
              <w:jc w:val="both"/>
              <w:rPr>
                <w:rFonts w:ascii="Bookman Old Style" w:hAnsi="Bookman Old Style" w:cs="Times New Roman"/>
                <w:sz w:val="24"/>
                <w:szCs w:val="24"/>
              </w:rPr>
            </w:pPr>
            <w:r>
              <w:rPr>
                <w:rFonts w:ascii="Bookman Old Style" w:hAnsi="Bookman Old Style" w:cs="Times New Roman"/>
                <w:sz w:val="24"/>
                <w:szCs w:val="24"/>
              </w:rPr>
              <w:t>Low density</w:t>
            </w:r>
          </w:p>
        </w:tc>
      </w:tr>
      <w:tr w:rsidR="001830CC" w:rsidTr="00AC59FA">
        <w:tc>
          <w:tcPr>
            <w:tcW w:w="4068" w:type="dxa"/>
          </w:tcPr>
          <w:p w:rsidR="001830CC" w:rsidRDefault="001830CC" w:rsidP="00FE2E2C">
            <w:pPr>
              <w:tabs>
                <w:tab w:val="left" w:pos="2311"/>
              </w:tabs>
              <w:jc w:val="both"/>
              <w:rPr>
                <w:rFonts w:ascii="Bookman Old Style" w:hAnsi="Bookman Old Style" w:cs="Times New Roman"/>
                <w:sz w:val="24"/>
                <w:szCs w:val="24"/>
              </w:rPr>
            </w:pPr>
            <w:r>
              <w:rPr>
                <w:rFonts w:ascii="Bookman Old Style" w:hAnsi="Bookman Old Style" w:cs="Times New Roman"/>
                <w:sz w:val="24"/>
                <w:szCs w:val="24"/>
              </w:rPr>
              <w:lastRenderedPageBreak/>
              <w:t>Definite shape</w:t>
            </w:r>
          </w:p>
        </w:tc>
        <w:tc>
          <w:tcPr>
            <w:tcW w:w="3060" w:type="dxa"/>
          </w:tcPr>
          <w:p w:rsidR="001830CC" w:rsidRDefault="001830CC" w:rsidP="00FE2E2C">
            <w:pPr>
              <w:tabs>
                <w:tab w:val="left" w:pos="2311"/>
              </w:tabs>
              <w:jc w:val="both"/>
              <w:rPr>
                <w:rFonts w:ascii="Bookman Old Style" w:hAnsi="Bookman Old Style" w:cs="Times New Roman"/>
                <w:sz w:val="24"/>
                <w:szCs w:val="24"/>
              </w:rPr>
            </w:pPr>
            <w:r>
              <w:rPr>
                <w:rFonts w:ascii="Bookman Old Style" w:hAnsi="Bookman Old Style" w:cs="Times New Roman"/>
                <w:sz w:val="24"/>
                <w:szCs w:val="24"/>
              </w:rPr>
              <w:t>No definite shape</w:t>
            </w:r>
          </w:p>
        </w:tc>
        <w:tc>
          <w:tcPr>
            <w:tcW w:w="2448" w:type="dxa"/>
          </w:tcPr>
          <w:p w:rsidR="001830CC" w:rsidRDefault="001830CC" w:rsidP="00FE2E2C">
            <w:pPr>
              <w:tabs>
                <w:tab w:val="left" w:pos="2311"/>
              </w:tabs>
              <w:jc w:val="both"/>
              <w:rPr>
                <w:rFonts w:ascii="Bookman Old Style" w:hAnsi="Bookman Old Style" w:cs="Times New Roman"/>
                <w:sz w:val="24"/>
                <w:szCs w:val="24"/>
              </w:rPr>
            </w:pPr>
            <w:r>
              <w:rPr>
                <w:rFonts w:ascii="Bookman Old Style" w:hAnsi="Bookman Old Style" w:cs="Times New Roman"/>
                <w:sz w:val="24"/>
                <w:szCs w:val="24"/>
              </w:rPr>
              <w:t>No definite shape</w:t>
            </w:r>
          </w:p>
        </w:tc>
      </w:tr>
      <w:tr w:rsidR="001830CC" w:rsidTr="00AC59FA">
        <w:tc>
          <w:tcPr>
            <w:tcW w:w="4068" w:type="dxa"/>
          </w:tcPr>
          <w:p w:rsidR="001830CC" w:rsidRDefault="001830CC" w:rsidP="00FE2E2C">
            <w:pPr>
              <w:tabs>
                <w:tab w:val="left" w:pos="2311"/>
              </w:tabs>
              <w:jc w:val="both"/>
              <w:rPr>
                <w:rFonts w:ascii="Bookman Old Style" w:hAnsi="Bookman Old Style" w:cs="Times New Roman"/>
                <w:sz w:val="24"/>
                <w:szCs w:val="24"/>
              </w:rPr>
            </w:pPr>
            <w:r>
              <w:rPr>
                <w:rFonts w:ascii="Bookman Old Style" w:hAnsi="Bookman Old Style" w:cs="Times New Roman"/>
                <w:sz w:val="24"/>
                <w:szCs w:val="24"/>
              </w:rPr>
              <w:t>Definite volume</w:t>
            </w:r>
          </w:p>
        </w:tc>
        <w:tc>
          <w:tcPr>
            <w:tcW w:w="3060" w:type="dxa"/>
          </w:tcPr>
          <w:p w:rsidR="001830CC" w:rsidRDefault="001830CC" w:rsidP="00FE2E2C">
            <w:pPr>
              <w:tabs>
                <w:tab w:val="left" w:pos="2311"/>
              </w:tabs>
              <w:jc w:val="both"/>
              <w:rPr>
                <w:rFonts w:ascii="Bookman Old Style" w:hAnsi="Bookman Old Style" w:cs="Times New Roman"/>
                <w:sz w:val="24"/>
                <w:szCs w:val="24"/>
              </w:rPr>
            </w:pPr>
            <w:r>
              <w:rPr>
                <w:rFonts w:ascii="Bookman Old Style" w:hAnsi="Bookman Old Style" w:cs="Times New Roman"/>
                <w:sz w:val="24"/>
                <w:szCs w:val="24"/>
              </w:rPr>
              <w:t xml:space="preserve">Takes up the volume of the container </w:t>
            </w:r>
          </w:p>
        </w:tc>
        <w:tc>
          <w:tcPr>
            <w:tcW w:w="2448" w:type="dxa"/>
          </w:tcPr>
          <w:p w:rsidR="001830CC" w:rsidRDefault="001830CC" w:rsidP="00FE2E2C">
            <w:pPr>
              <w:tabs>
                <w:tab w:val="left" w:pos="2311"/>
              </w:tabs>
              <w:jc w:val="both"/>
              <w:rPr>
                <w:rFonts w:ascii="Bookman Old Style" w:hAnsi="Bookman Old Style" w:cs="Times New Roman"/>
                <w:sz w:val="24"/>
                <w:szCs w:val="24"/>
              </w:rPr>
            </w:pPr>
            <w:r>
              <w:rPr>
                <w:rFonts w:ascii="Bookman Old Style" w:hAnsi="Bookman Old Style" w:cs="Times New Roman"/>
                <w:sz w:val="24"/>
                <w:szCs w:val="24"/>
              </w:rPr>
              <w:t xml:space="preserve">No volume </w:t>
            </w:r>
          </w:p>
        </w:tc>
      </w:tr>
      <w:tr w:rsidR="001830CC" w:rsidTr="00AC59FA">
        <w:tc>
          <w:tcPr>
            <w:tcW w:w="4068" w:type="dxa"/>
          </w:tcPr>
          <w:p w:rsidR="001830CC" w:rsidRDefault="001830CC" w:rsidP="00FE2E2C">
            <w:pPr>
              <w:tabs>
                <w:tab w:val="left" w:pos="2311"/>
              </w:tabs>
              <w:jc w:val="both"/>
              <w:rPr>
                <w:rFonts w:ascii="Bookman Old Style" w:hAnsi="Bookman Old Style" w:cs="Times New Roman"/>
                <w:sz w:val="24"/>
                <w:szCs w:val="24"/>
              </w:rPr>
            </w:pPr>
            <w:r>
              <w:rPr>
                <w:rFonts w:ascii="Bookman Old Style" w:hAnsi="Bookman Old Style" w:cs="Times New Roman"/>
                <w:sz w:val="24"/>
                <w:szCs w:val="24"/>
              </w:rPr>
              <w:t>Strong forces of attraction</w:t>
            </w:r>
          </w:p>
        </w:tc>
        <w:tc>
          <w:tcPr>
            <w:tcW w:w="3060" w:type="dxa"/>
          </w:tcPr>
          <w:p w:rsidR="001830CC" w:rsidRDefault="001830CC" w:rsidP="00FE2E2C">
            <w:pPr>
              <w:tabs>
                <w:tab w:val="left" w:pos="2311"/>
              </w:tabs>
              <w:jc w:val="both"/>
              <w:rPr>
                <w:rFonts w:ascii="Bookman Old Style" w:hAnsi="Bookman Old Style" w:cs="Times New Roman"/>
                <w:sz w:val="24"/>
                <w:szCs w:val="24"/>
              </w:rPr>
            </w:pPr>
            <w:r>
              <w:rPr>
                <w:rFonts w:ascii="Bookman Old Style" w:hAnsi="Bookman Old Style" w:cs="Times New Roman"/>
                <w:sz w:val="24"/>
                <w:szCs w:val="24"/>
              </w:rPr>
              <w:t>Weak forces</w:t>
            </w:r>
          </w:p>
        </w:tc>
        <w:tc>
          <w:tcPr>
            <w:tcW w:w="2448" w:type="dxa"/>
          </w:tcPr>
          <w:p w:rsidR="001830CC" w:rsidRDefault="001830CC" w:rsidP="00FE2E2C">
            <w:pPr>
              <w:tabs>
                <w:tab w:val="left" w:pos="2311"/>
              </w:tabs>
              <w:jc w:val="both"/>
              <w:rPr>
                <w:rFonts w:ascii="Bookman Old Style" w:hAnsi="Bookman Old Style" w:cs="Times New Roman"/>
                <w:sz w:val="24"/>
                <w:szCs w:val="24"/>
              </w:rPr>
            </w:pPr>
            <w:r>
              <w:rPr>
                <w:rFonts w:ascii="Bookman Old Style" w:hAnsi="Bookman Old Style" w:cs="Times New Roman"/>
                <w:sz w:val="24"/>
                <w:szCs w:val="24"/>
              </w:rPr>
              <w:t xml:space="preserve">Very weak forces </w:t>
            </w:r>
          </w:p>
        </w:tc>
      </w:tr>
    </w:tbl>
    <w:p w:rsidR="001830CC" w:rsidRDefault="001830CC" w:rsidP="00FE2E2C">
      <w:pPr>
        <w:tabs>
          <w:tab w:val="left" w:pos="2311"/>
        </w:tabs>
        <w:spacing w:after="0" w:line="240" w:lineRule="auto"/>
        <w:jc w:val="both"/>
        <w:rPr>
          <w:rFonts w:ascii="Bookman Old Style" w:hAnsi="Bookman Old Style" w:cs="Times New Roman"/>
          <w:sz w:val="24"/>
          <w:szCs w:val="24"/>
        </w:rPr>
      </w:pPr>
    </w:p>
    <w:p w:rsidR="001830CC" w:rsidRPr="005E0C37" w:rsidRDefault="001830CC" w:rsidP="00FE2E2C">
      <w:pPr>
        <w:tabs>
          <w:tab w:val="left" w:pos="2311"/>
        </w:tabs>
        <w:spacing w:after="0" w:line="240" w:lineRule="auto"/>
        <w:jc w:val="both"/>
        <w:rPr>
          <w:rFonts w:ascii="Bookman Old Style" w:hAnsi="Bookman Old Style" w:cs="Times New Roman"/>
          <w:b/>
          <w:sz w:val="24"/>
          <w:szCs w:val="24"/>
        </w:rPr>
      </w:pPr>
      <w:r w:rsidRPr="005E0C37">
        <w:rPr>
          <w:rFonts w:ascii="Bookman Old Style" w:hAnsi="Bookman Old Style" w:cs="Times New Roman"/>
          <w:b/>
          <w:sz w:val="24"/>
          <w:szCs w:val="24"/>
        </w:rPr>
        <w:t>Evidence for existence of particles in matter</w:t>
      </w:r>
    </w:p>
    <w:p w:rsidR="001830CC" w:rsidRPr="006675E7" w:rsidRDefault="001830CC" w:rsidP="00FE2E2C">
      <w:pPr>
        <w:tabs>
          <w:tab w:val="left" w:pos="2311"/>
        </w:tabs>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 xml:space="preserve">Matter is known to be made of particles hence the phrase particulate nature of matter. The particulation nature of matter is deduced from experiments such as random or Brownian motion, diffusion. </w:t>
      </w:r>
    </w:p>
    <w:p w:rsidR="001830CC" w:rsidRPr="005E0C37" w:rsidRDefault="005E0C37" w:rsidP="00FE2E2C">
      <w:pPr>
        <w:tabs>
          <w:tab w:val="left" w:pos="2311"/>
        </w:tabs>
        <w:spacing w:after="0" w:line="240" w:lineRule="auto"/>
        <w:jc w:val="both"/>
        <w:rPr>
          <w:rFonts w:ascii="Bookman Old Style" w:hAnsi="Bookman Old Style" w:cs="Times New Roman"/>
          <w:b/>
          <w:sz w:val="24"/>
          <w:szCs w:val="24"/>
        </w:rPr>
      </w:pPr>
      <w:r w:rsidRPr="005E0C37">
        <w:rPr>
          <w:rFonts w:ascii="Bookman Old Style" w:hAnsi="Bookman Old Style" w:cs="Times New Roman"/>
          <w:b/>
          <w:sz w:val="24"/>
          <w:szCs w:val="24"/>
        </w:rPr>
        <w:t>Brown motion experiment</w:t>
      </w:r>
      <w:r>
        <w:rPr>
          <w:rFonts w:ascii="Bookman Old Style" w:hAnsi="Bookman Old Style" w:cs="Times New Roman"/>
          <w:b/>
          <w:sz w:val="24"/>
          <w:szCs w:val="24"/>
        </w:rPr>
        <w:t>s.</w:t>
      </w:r>
      <w:r w:rsidRPr="005E0C37">
        <w:rPr>
          <w:rFonts w:ascii="Bookman Old Style" w:hAnsi="Bookman Old Style" w:cs="Times New Roman"/>
          <w:b/>
          <w:sz w:val="24"/>
          <w:szCs w:val="24"/>
        </w:rPr>
        <w:t xml:space="preserve"> </w:t>
      </w:r>
    </w:p>
    <w:p w:rsidR="001830CC" w:rsidRPr="00133014" w:rsidRDefault="005E0C37" w:rsidP="00FE2E2C">
      <w:pPr>
        <w:tabs>
          <w:tab w:val="left" w:pos="2311"/>
        </w:tabs>
        <w:spacing w:after="0" w:line="240" w:lineRule="auto"/>
        <w:jc w:val="both"/>
        <w:rPr>
          <w:rFonts w:ascii="Bookman Old Style" w:hAnsi="Bookman Old Style" w:cs="Times New Roman"/>
          <w:b/>
          <w:sz w:val="24"/>
          <w:szCs w:val="24"/>
        </w:rPr>
      </w:pPr>
      <w:r>
        <w:rPr>
          <w:rFonts w:ascii="Bookman Old Style" w:hAnsi="Bookman Old Style" w:cs="Times New Roman"/>
          <w:b/>
          <w:sz w:val="24"/>
          <w:szCs w:val="24"/>
        </w:rPr>
        <w:t>Random motion</w:t>
      </w:r>
      <w:r w:rsidR="001830CC" w:rsidRPr="00133014">
        <w:rPr>
          <w:rFonts w:ascii="Bookman Old Style" w:hAnsi="Bookman Old Style" w:cs="Times New Roman"/>
          <w:b/>
          <w:sz w:val="24"/>
          <w:szCs w:val="24"/>
        </w:rPr>
        <w:t xml:space="preserve"> in liquids</w:t>
      </w:r>
    </w:p>
    <w:p w:rsidR="001830CC" w:rsidRDefault="001830CC" w:rsidP="00FE2E2C">
      <w:pPr>
        <w:tabs>
          <w:tab w:val="left" w:pos="2311"/>
        </w:tabs>
        <w:spacing w:after="0" w:line="240" w:lineRule="auto"/>
        <w:jc w:val="both"/>
        <w:rPr>
          <w:rFonts w:ascii="Bookman Old Style" w:hAnsi="Bookman Old Style" w:cs="Times New Roman"/>
          <w:sz w:val="24"/>
          <w:szCs w:val="24"/>
        </w:rPr>
      </w:pPr>
      <w:r>
        <w:rPr>
          <w:rFonts w:ascii="Bookman Old Style" w:hAnsi="Bookman Old Style" w:cs="Times New Roman"/>
          <w:noProof/>
          <w:sz w:val="24"/>
          <w:szCs w:val="24"/>
        </w:rPr>
        <w:drawing>
          <wp:inline distT="0" distB="0" distL="0" distR="0">
            <wp:extent cx="3194685" cy="1625600"/>
            <wp:effectExtent l="19050" t="0" r="5715" b="0"/>
            <wp:docPr id="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srcRect/>
                    <a:stretch>
                      <a:fillRect/>
                    </a:stretch>
                  </pic:blipFill>
                  <pic:spPr bwMode="auto">
                    <a:xfrm>
                      <a:off x="0" y="0"/>
                      <a:ext cx="3194685" cy="1625600"/>
                    </a:xfrm>
                    <a:prstGeom prst="rect">
                      <a:avLst/>
                    </a:prstGeom>
                    <a:noFill/>
                    <a:ln w="9525">
                      <a:noFill/>
                      <a:miter lim="800000"/>
                      <a:headEnd/>
                      <a:tailEnd/>
                    </a:ln>
                  </pic:spPr>
                </pic:pic>
              </a:graphicData>
            </a:graphic>
          </wp:inline>
        </w:drawing>
      </w:r>
    </w:p>
    <w:p w:rsidR="001830CC" w:rsidRPr="00557D04" w:rsidRDefault="001830CC" w:rsidP="00FE2E2C">
      <w:pPr>
        <w:tabs>
          <w:tab w:val="left" w:pos="2311"/>
        </w:tabs>
        <w:spacing w:after="0" w:line="240" w:lineRule="auto"/>
        <w:jc w:val="both"/>
        <w:rPr>
          <w:rFonts w:ascii="Bookman Old Style" w:hAnsi="Bookman Old Style" w:cs="Times New Roman"/>
          <w:b/>
          <w:sz w:val="24"/>
          <w:szCs w:val="24"/>
        </w:rPr>
      </w:pPr>
      <w:r w:rsidRPr="00557D04">
        <w:rPr>
          <w:rFonts w:ascii="Bookman Old Style" w:hAnsi="Bookman Old Style" w:cs="Times New Roman"/>
          <w:b/>
          <w:sz w:val="24"/>
          <w:szCs w:val="24"/>
        </w:rPr>
        <w:t>Method</w:t>
      </w:r>
    </w:p>
    <w:p w:rsidR="001830CC" w:rsidRDefault="001830CC" w:rsidP="00FE2E2C">
      <w:pPr>
        <w:tabs>
          <w:tab w:val="left" w:pos="2311"/>
        </w:tabs>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Pollen grains suspended in water and observed under a microscope</w:t>
      </w:r>
    </w:p>
    <w:p w:rsidR="001830CC" w:rsidRPr="00557D04" w:rsidRDefault="001830CC" w:rsidP="00FE2E2C">
      <w:pPr>
        <w:tabs>
          <w:tab w:val="left" w:pos="2311"/>
        </w:tabs>
        <w:spacing w:after="0" w:line="240" w:lineRule="auto"/>
        <w:jc w:val="both"/>
        <w:rPr>
          <w:rFonts w:ascii="Bookman Old Style" w:hAnsi="Bookman Old Style" w:cs="Times New Roman"/>
          <w:b/>
          <w:sz w:val="24"/>
          <w:szCs w:val="24"/>
        </w:rPr>
      </w:pPr>
      <w:r w:rsidRPr="00557D04">
        <w:rPr>
          <w:rFonts w:ascii="Bookman Old Style" w:hAnsi="Bookman Old Style" w:cs="Times New Roman"/>
          <w:b/>
          <w:sz w:val="24"/>
          <w:szCs w:val="24"/>
        </w:rPr>
        <w:t>Observe.</w:t>
      </w:r>
    </w:p>
    <w:p w:rsidR="001830CC" w:rsidRDefault="001830CC" w:rsidP="00FE2E2C">
      <w:pPr>
        <w:tabs>
          <w:tab w:val="left" w:pos="2311"/>
        </w:tabs>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Yellow particles are seen moving around randomly</w:t>
      </w:r>
    </w:p>
    <w:p w:rsidR="001830CC" w:rsidRPr="008D30F0" w:rsidRDefault="001830CC" w:rsidP="00FE2E2C">
      <w:pPr>
        <w:tabs>
          <w:tab w:val="left" w:pos="2311"/>
        </w:tabs>
        <w:spacing w:after="0" w:line="240" w:lineRule="auto"/>
        <w:jc w:val="both"/>
        <w:rPr>
          <w:rFonts w:ascii="Bookman Old Style" w:hAnsi="Bookman Old Style" w:cs="Times New Roman"/>
          <w:b/>
          <w:sz w:val="24"/>
          <w:szCs w:val="24"/>
        </w:rPr>
      </w:pPr>
      <w:r w:rsidRPr="008D30F0">
        <w:rPr>
          <w:rFonts w:ascii="Bookman Old Style" w:hAnsi="Bookman Old Style" w:cs="Times New Roman"/>
          <w:b/>
          <w:sz w:val="24"/>
          <w:szCs w:val="24"/>
        </w:rPr>
        <w:t>Conclusion</w:t>
      </w:r>
    </w:p>
    <w:p w:rsidR="001830CC" w:rsidRDefault="001830CC" w:rsidP="00FE2E2C">
      <w:pPr>
        <w:tabs>
          <w:tab w:val="left" w:pos="2311"/>
        </w:tabs>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Yellow particles move randomly because were colliding with water particles which were moving randomly because liquid particles show random motion.</w:t>
      </w:r>
    </w:p>
    <w:p w:rsidR="001830CC" w:rsidRPr="005E0C37" w:rsidRDefault="001830CC" w:rsidP="00FE2E2C">
      <w:pPr>
        <w:tabs>
          <w:tab w:val="left" w:pos="2311"/>
        </w:tabs>
        <w:spacing w:after="0" w:line="240" w:lineRule="auto"/>
        <w:jc w:val="both"/>
        <w:rPr>
          <w:rFonts w:ascii="Bookman Old Style" w:hAnsi="Bookman Old Style" w:cs="Times New Roman"/>
          <w:b/>
          <w:sz w:val="24"/>
          <w:szCs w:val="24"/>
        </w:rPr>
      </w:pPr>
      <w:r w:rsidRPr="005E0C37">
        <w:rPr>
          <w:rFonts w:ascii="Bookman Old Style" w:hAnsi="Bookman Old Style" w:cs="Times New Roman"/>
          <w:b/>
          <w:sz w:val="24"/>
          <w:szCs w:val="24"/>
        </w:rPr>
        <w:t>Random motion is gases</w:t>
      </w:r>
      <w:r w:rsidR="005E0C37">
        <w:rPr>
          <w:rFonts w:ascii="Bookman Old Style" w:hAnsi="Bookman Old Style" w:cs="Times New Roman"/>
          <w:b/>
          <w:sz w:val="24"/>
          <w:szCs w:val="24"/>
        </w:rPr>
        <w:t>.</w:t>
      </w:r>
    </w:p>
    <w:p w:rsidR="001830CC" w:rsidRDefault="001830CC" w:rsidP="00FE2E2C">
      <w:pPr>
        <w:tabs>
          <w:tab w:val="left" w:pos="2311"/>
        </w:tabs>
        <w:spacing w:after="0" w:line="240" w:lineRule="auto"/>
        <w:jc w:val="both"/>
        <w:rPr>
          <w:rFonts w:ascii="Bookman Old Style" w:hAnsi="Bookman Old Style" w:cs="Times New Roman"/>
          <w:sz w:val="24"/>
          <w:szCs w:val="24"/>
        </w:rPr>
      </w:pPr>
      <w:r>
        <w:rPr>
          <w:rFonts w:ascii="Bookman Old Style" w:hAnsi="Bookman Old Style" w:cs="Times New Roman"/>
          <w:noProof/>
          <w:sz w:val="24"/>
          <w:szCs w:val="24"/>
        </w:rPr>
        <w:drawing>
          <wp:inline distT="0" distB="0" distL="0" distR="0">
            <wp:extent cx="2743200" cy="1433830"/>
            <wp:effectExtent l="19050" t="0" r="0" b="0"/>
            <wp:docPr id="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srcRect/>
                    <a:stretch>
                      <a:fillRect/>
                    </a:stretch>
                  </pic:blipFill>
                  <pic:spPr bwMode="auto">
                    <a:xfrm>
                      <a:off x="0" y="0"/>
                      <a:ext cx="2743200" cy="1433830"/>
                    </a:xfrm>
                    <a:prstGeom prst="rect">
                      <a:avLst/>
                    </a:prstGeom>
                    <a:noFill/>
                    <a:ln w="9525">
                      <a:noFill/>
                      <a:miter lim="800000"/>
                      <a:headEnd/>
                      <a:tailEnd/>
                    </a:ln>
                  </pic:spPr>
                </pic:pic>
              </a:graphicData>
            </a:graphic>
          </wp:inline>
        </w:drawing>
      </w:r>
    </w:p>
    <w:p w:rsidR="001830CC" w:rsidRPr="008D30F0" w:rsidRDefault="001830CC" w:rsidP="00FE2E2C">
      <w:pPr>
        <w:tabs>
          <w:tab w:val="left" w:pos="2311"/>
        </w:tabs>
        <w:spacing w:after="0" w:line="240" w:lineRule="auto"/>
        <w:jc w:val="both"/>
        <w:rPr>
          <w:rFonts w:ascii="Bookman Old Style" w:hAnsi="Bookman Old Style" w:cs="Times New Roman"/>
          <w:b/>
          <w:sz w:val="24"/>
          <w:szCs w:val="24"/>
        </w:rPr>
      </w:pPr>
      <w:r w:rsidRPr="008D30F0">
        <w:rPr>
          <w:rFonts w:ascii="Bookman Old Style" w:hAnsi="Bookman Old Style" w:cs="Times New Roman"/>
          <w:b/>
          <w:sz w:val="24"/>
          <w:szCs w:val="24"/>
        </w:rPr>
        <w:t>Method</w:t>
      </w:r>
    </w:p>
    <w:p w:rsidR="001830CC" w:rsidRDefault="001830CC" w:rsidP="00FE2E2C">
      <w:pPr>
        <w:tabs>
          <w:tab w:val="left" w:pos="2311"/>
        </w:tabs>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White smoke from burning paper is enclosed in smoke cell and observed unde</w:t>
      </w:r>
      <w:r w:rsidR="00A606B2">
        <w:rPr>
          <w:rFonts w:ascii="Bookman Old Style" w:hAnsi="Bookman Old Style" w:cs="Times New Roman"/>
          <w:sz w:val="24"/>
          <w:szCs w:val="24"/>
        </w:rPr>
        <w:t>r</w:t>
      </w:r>
      <w:r>
        <w:rPr>
          <w:rFonts w:ascii="Bookman Old Style" w:hAnsi="Bookman Old Style" w:cs="Times New Roman"/>
          <w:sz w:val="24"/>
          <w:szCs w:val="24"/>
        </w:rPr>
        <w:t xml:space="preserve"> a microscope.</w:t>
      </w:r>
    </w:p>
    <w:p w:rsidR="001830CC" w:rsidRPr="008D30F0" w:rsidRDefault="001830CC" w:rsidP="00FE2E2C">
      <w:pPr>
        <w:tabs>
          <w:tab w:val="left" w:pos="2311"/>
        </w:tabs>
        <w:spacing w:after="0" w:line="240" w:lineRule="auto"/>
        <w:jc w:val="both"/>
        <w:rPr>
          <w:rFonts w:ascii="Bookman Old Style" w:hAnsi="Bookman Old Style" w:cs="Times New Roman"/>
          <w:b/>
          <w:sz w:val="24"/>
          <w:szCs w:val="24"/>
        </w:rPr>
      </w:pPr>
      <w:r w:rsidRPr="008D30F0">
        <w:rPr>
          <w:rFonts w:ascii="Bookman Old Style" w:hAnsi="Bookman Old Style" w:cs="Times New Roman"/>
          <w:b/>
          <w:sz w:val="24"/>
          <w:szCs w:val="24"/>
        </w:rPr>
        <w:t>Observation</w:t>
      </w:r>
    </w:p>
    <w:p w:rsidR="001830CC" w:rsidRDefault="001830CC" w:rsidP="00FE2E2C">
      <w:pPr>
        <w:tabs>
          <w:tab w:val="left" w:pos="2311"/>
        </w:tabs>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 xml:space="preserve">The white specks are seen moving about randomly </w:t>
      </w:r>
    </w:p>
    <w:p w:rsidR="001830CC" w:rsidRPr="008D30F0" w:rsidRDefault="001830CC" w:rsidP="00FE2E2C">
      <w:pPr>
        <w:tabs>
          <w:tab w:val="left" w:pos="2311"/>
        </w:tabs>
        <w:spacing w:after="0" w:line="240" w:lineRule="auto"/>
        <w:jc w:val="both"/>
        <w:rPr>
          <w:rFonts w:ascii="Bookman Old Style" w:hAnsi="Bookman Old Style" w:cs="Times New Roman"/>
          <w:b/>
          <w:sz w:val="24"/>
          <w:szCs w:val="24"/>
        </w:rPr>
      </w:pPr>
      <w:r w:rsidRPr="008D30F0">
        <w:rPr>
          <w:rFonts w:ascii="Bookman Old Style" w:hAnsi="Bookman Old Style" w:cs="Times New Roman"/>
          <w:b/>
          <w:sz w:val="24"/>
          <w:szCs w:val="24"/>
        </w:rPr>
        <w:t>Conclusion</w:t>
      </w:r>
    </w:p>
    <w:p w:rsidR="001830CC" w:rsidRDefault="001830CC" w:rsidP="00FE2E2C">
      <w:pPr>
        <w:tabs>
          <w:tab w:val="left" w:pos="2311"/>
        </w:tabs>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Gases exhibit random motion</w:t>
      </w:r>
      <w:r w:rsidR="00305F10">
        <w:rPr>
          <w:rFonts w:ascii="Bookman Old Style" w:hAnsi="Bookman Old Style" w:cs="Times New Roman"/>
          <w:sz w:val="24"/>
          <w:szCs w:val="24"/>
        </w:rPr>
        <w:t>.</w:t>
      </w:r>
    </w:p>
    <w:p w:rsidR="001830CC" w:rsidRPr="008D30F0" w:rsidRDefault="001830CC" w:rsidP="00FE2E2C">
      <w:pPr>
        <w:tabs>
          <w:tab w:val="left" w:pos="2311"/>
        </w:tabs>
        <w:spacing w:after="0" w:line="240" w:lineRule="auto"/>
        <w:jc w:val="both"/>
        <w:rPr>
          <w:rFonts w:ascii="Bookman Old Style" w:hAnsi="Bookman Old Style" w:cs="Times New Roman"/>
          <w:b/>
          <w:sz w:val="24"/>
          <w:szCs w:val="24"/>
        </w:rPr>
      </w:pPr>
      <w:r w:rsidRPr="008D30F0">
        <w:rPr>
          <w:rFonts w:ascii="Bookman Old Style" w:hAnsi="Bookman Old Style" w:cs="Times New Roman"/>
          <w:b/>
          <w:sz w:val="24"/>
          <w:szCs w:val="24"/>
        </w:rPr>
        <w:t>What is ob</w:t>
      </w:r>
      <w:r w:rsidR="00C91A5D">
        <w:rPr>
          <w:rFonts w:ascii="Bookman Old Style" w:hAnsi="Bookman Old Style" w:cs="Times New Roman"/>
          <w:b/>
          <w:sz w:val="24"/>
          <w:szCs w:val="24"/>
        </w:rPr>
        <w:t>served when a smoke cell is cool</w:t>
      </w:r>
      <w:r w:rsidRPr="008D30F0">
        <w:rPr>
          <w:rFonts w:ascii="Bookman Old Style" w:hAnsi="Bookman Old Style" w:cs="Times New Roman"/>
          <w:b/>
          <w:sz w:val="24"/>
          <w:szCs w:val="24"/>
        </w:rPr>
        <w:t>ed</w:t>
      </w:r>
      <w:r w:rsidR="00C91A5D">
        <w:rPr>
          <w:rFonts w:ascii="Bookman Old Style" w:hAnsi="Bookman Old Style" w:cs="Times New Roman"/>
          <w:b/>
          <w:sz w:val="24"/>
          <w:szCs w:val="24"/>
        </w:rPr>
        <w:t xml:space="preserve"> or its temperature is raised</w:t>
      </w:r>
      <w:r w:rsidRPr="008D30F0">
        <w:rPr>
          <w:rFonts w:ascii="Bookman Old Style" w:hAnsi="Bookman Old Style" w:cs="Times New Roman"/>
          <w:b/>
          <w:sz w:val="24"/>
          <w:szCs w:val="24"/>
        </w:rPr>
        <w:t>?</w:t>
      </w:r>
    </w:p>
    <w:p w:rsidR="001830CC" w:rsidRDefault="001830CC" w:rsidP="00FE2E2C">
      <w:pPr>
        <w:tabs>
          <w:tab w:val="left" w:pos="2311"/>
        </w:tabs>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lastRenderedPageBreak/>
        <w:t>The speed at which the white</w:t>
      </w:r>
      <w:r w:rsidR="00C91A5D">
        <w:rPr>
          <w:rFonts w:ascii="Bookman Old Style" w:hAnsi="Bookman Old Style" w:cs="Times New Roman"/>
          <w:sz w:val="24"/>
          <w:szCs w:val="24"/>
        </w:rPr>
        <w:t xml:space="preserve"> specks move reduces due to loss</w:t>
      </w:r>
      <w:r>
        <w:rPr>
          <w:rFonts w:ascii="Bookman Old Style" w:hAnsi="Bookman Old Style" w:cs="Times New Roman"/>
          <w:sz w:val="24"/>
          <w:szCs w:val="24"/>
        </w:rPr>
        <w:t xml:space="preserve"> of kinetic energy. On the other hand when the temperature of smoke cell is increased the speed with which the particles</w:t>
      </w:r>
      <w:r w:rsidR="004D47C5">
        <w:rPr>
          <w:rFonts w:ascii="Bookman Old Style" w:hAnsi="Bookman Old Style" w:cs="Times New Roman"/>
          <w:sz w:val="24"/>
          <w:szCs w:val="24"/>
        </w:rPr>
        <w:t xml:space="preserve"> move</w:t>
      </w:r>
      <w:r>
        <w:rPr>
          <w:rFonts w:ascii="Bookman Old Style" w:hAnsi="Bookman Old Style" w:cs="Times New Roman"/>
          <w:sz w:val="24"/>
          <w:szCs w:val="24"/>
        </w:rPr>
        <w:t xml:space="preserve"> increases because kinetic energy of particles would have increased.</w:t>
      </w:r>
    </w:p>
    <w:p w:rsidR="001830CC" w:rsidRPr="00C91A5D" w:rsidRDefault="001830CC" w:rsidP="00FE2E2C">
      <w:pPr>
        <w:tabs>
          <w:tab w:val="left" w:pos="2311"/>
        </w:tabs>
        <w:spacing w:after="0" w:line="240" w:lineRule="auto"/>
        <w:jc w:val="both"/>
        <w:rPr>
          <w:rFonts w:ascii="Bookman Old Style" w:hAnsi="Bookman Old Style" w:cs="Times New Roman"/>
          <w:b/>
          <w:sz w:val="24"/>
          <w:szCs w:val="24"/>
        </w:rPr>
      </w:pPr>
      <w:r w:rsidRPr="00CA351C">
        <w:rPr>
          <w:rFonts w:ascii="Bookman Old Style" w:hAnsi="Bookman Old Style" w:cs="Times New Roman"/>
          <w:b/>
          <w:sz w:val="24"/>
          <w:szCs w:val="24"/>
        </w:rPr>
        <w:t>Note</w:t>
      </w:r>
      <w:r w:rsidR="00C91A5D">
        <w:rPr>
          <w:rFonts w:ascii="Bookman Old Style" w:hAnsi="Bookman Old Style" w:cs="Times New Roman"/>
          <w:b/>
          <w:sz w:val="24"/>
          <w:szCs w:val="24"/>
        </w:rPr>
        <w:t xml:space="preserve">; </w:t>
      </w:r>
      <w:r>
        <w:rPr>
          <w:rFonts w:ascii="Bookman Old Style" w:hAnsi="Bookman Old Style" w:cs="Times New Roman"/>
          <w:sz w:val="24"/>
          <w:szCs w:val="24"/>
        </w:rPr>
        <w:t>Brownian motion or random motion is disorganized motion exhi</w:t>
      </w:r>
      <w:r w:rsidR="00C91A5D">
        <w:rPr>
          <w:rFonts w:ascii="Bookman Old Style" w:hAnsi="Bookman Old Style" w:cs="Times New Roman"/>
          <w:sz w:val="24"/>
          <w:szCs w:val="24"/>
        </w:rPr>
        <w:t>bi</w:t>
      </w:r>
      <w:r>
        <w:rPr>
          <w:rFonts w:ascii="Bookman Old Style" w:hAnsi="Bookman Old Style" w:cs="Times New Roman"/>
          <w:sz w:val="24"/>
          <w:szCs w:val="24"/>
        </w:rPr>
        <w:t>ted by solid particles suspended in gases or liquid.</w:t>
      </w:r>
    </w:p>
    <w:p w:rsidR="001830CC" w:rsidRPr="00C91A5D" w:rsidRDefault="001830CC" w:rsidP="00FE2E2C">
      <w:pPr>
        <w:tabs>
          <w:tab w:val="left" w:pos="2311"/>
        </w:tabs>
        <w:spacing w:after="0" w:line="240" w:lineRule="auto"/>
        <w:jc w:val="both"/>
        <w:rPr>
          <w:rFonts w:ascii="Bookman Old Style" w:hAnsi="Bookman Old Style" w:cs="Times New Roman"/>
          <w:b/>
          <w:sz w:val="24"/>
          <w:szCs w:val="24"/>
        </w:rPr>
      </w:pPr>
      <w:r w:rsidRPr="00C91A5D">
        <w:rPr>
          <w:rFonts w:ascii="Bookman Old Style" w:hAnsi="Bookman Old Style" w:cs="Times New Roman"/>
          <w:b/>
          <w:sz w:val="24"/>
          <w:szCs w:val="24"/>
        </w:rPr>
        <w:t>Diffusion</w:t>
      </w:r>
    </w:p>
    <w:p w:rsidR="001830CC" w:rsidRPr="00C91A5D" w:rsidRDefault="001830CC" w:rsidP="00FE2E2C">
      <w:pPr>
        <w:tabs>
          <w:tab w:val="left" w:pos="2311"/>
        </w:tabs>
        <w:spacing w:after="0" w:line="240" w:lineRule="auto"/>
        <w:jc w:val="both"/>
        <w:rPr>
          <w:rFonts w:ascii="Bookman Old Style" w:hAnsi="Bookman Old Style" w:cs="Times New Roman"/>
          <w:i/>
          <w:sz w:val="24"/>
          <w:szCs w:val="24"/>
        </w:rPr>
      </w:pPr>
      <w:r w:rsidRPr="00C91A5D">
        <w:rPr>
          <w:rFonts w:ascii="Bookman Old Style" w:hAnsi="Bookman Old Style" w:cs="Times New Roman"/>
          <w:i/>
          <w:sz w:val="24"/>
          <w:szCs w:val="24"/>
        </w:rPr>
        <w:t xml:space="preserve">Is the movement of particles from where they are more concentrated to where they are less concentrated along a </w:t>
      </w:r>
      <w:r w:rsidR="00C91A5D" w:rsidRPr="00C91A5D">
        <w:rPr>
          <w:rFonts w:ascii="Bookman Old Style" w:hAnsi="Bookman Old Style" w:cs="Times New Roman"/>
          <w:i/>
          <w:sz w:val="24"/>
          <w:szCs w:val="24"/>
        </w:rPr>
        <w:t xml:space="preserve">concentration </w:t>
      </w:r>
      <w:r w:rsidR="00C91A5D">
        <w:rPr>
          <w:rFonts w:ascii="Bookman Old Style" w:hAnsi="Bookman Old Style" w:cs="Times New Roman"/>
          <w:i/>
          <w:sz w:val="24"/>
          <w:szCs w:val="24"/>
        </w:rPr>
        <w:t>gradient.</w:t>
      </w:r>
    </w:p>
    <w:p w:rsidR="001830CC" w:rsidRPr="00525F7F" w:rsidRDefault="001830CC" w:rsidP="00FE2E2C">
      <w:pPr>
        <w:tabs>
          <w:tab w:val="left" w:pos="2311"/>
        </w:tabs>
        <w:spacing w:after="0" w:line="240" w:lineRule="auto"/>
        <w:jc w:val="both"/>
        <w:rPr>
          <w:rFonts w:ascii="Bookman Old Style" w:hAnsi="Bookman Old Style" w:cs="Times New Roman"/>
          <w:b/>
          <w:sz w:val="24"/>
          <w:szCs w:val="24"/>
        </w:rPr>
      </w:pPr>
      <w:r w:rsidRPr="00525F7F">
        <w:rPr>
          <w:rFonts w:ascii="Bookman Old Style" w:hAnsi="Bookman Old Style" w:cs="Times New Roman"/>
          <w:b/>
          <w:sz w:val="24"/>
          <w:szCs w:val="24"/>
        </w:rPr>
        <w:t xml:space="preserve">Diffusion in liquids </w:t>
      </w:r>
    </w:p>
    <w:p w:rsidR="001830CC" w:rsidRDefault="001830CC" w:rsidP="00FE2E2C">
      <w:pPr>
        <w:tabs>
          <w:tab w:val="left" w:pos="2311"/>
        </w:tabs>
        <w:spacing w:after="0" w:line="240" w:lineRule="auto"/>
        <w:jc w:val="both"/>
        <w:rPr>
          <w:rFonts w:ascii="Bookman Old Style" w:hAnsi="Bookman Old Style" w:cs="Times New Roman"/>
          <w:sz w:val="24"/>
          <w:szCs w:val="24"/>
        </w:rPr>
      </w:pPr>
      <w:r>
        <w:rPr>
          <w:rFonts w:ascii="Bookman Old Style" w:hAnsi="Bookman Old Style" w:cs="Times New Roman"/>
          <w:noProof/>
          <w:sz w:val="24"/>
          <w:szCs w:val="24"/>
        </w:rPr>
        <w:drawing>
          <wp:inline distT="0" distB="0" distL="0" distR="0">
            <wp:extent cx="2618740" cy="1637030"/>
            <wp:effectExtent l="19050" t="0" r="0" b="0"/>
            <wp:docPr id="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srcRect/>
                    <a:stretch>
                      <a:fillRect/>
                    </a:stretch>
                  </pic:blipFill>
                  <pic:spPr bwMode="auto">
                    <a:xfrm>
                      <a:off x="0" y="0"/>
                      <a:ext cx="2618740" cy="1637030"/>
                    </a:xfrm>
                    <a:prstGeom prst="rect">
                      <a:avLst/>
                    </a:prstGeom>
                    <a:noFill/>
                    <a:ln w="9525">
                      <a:noFill/>
                      <a:miter lim="800000"/>
                      <a:headEnd/>
                      <a:tailEnd/>
                    </a:ln>
                  </pic:spPr>
                </pic:pic>
              </a:graphicData>
            </a:graphic>
          </wp:inline>
        </w:drawing>
      </w:r>
    </w:p>
    <w:p w:rsidR="001830CC" w:rsidRDefault="001830CC" w:rsidP="00FE2E2C">
      <w:pPr>
        <w:tabs>
          <w:tab w:val="left" w:pos="2311"/>
        </w:tabs>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Method</w:t>
      </w:r>
    </w:p>
    <w:p w:rsidR="001830CC" w:rsidRDefault="001830CC" w:rsidP="00FE2E2C">
      <w:pPr>
        <w:tabs>
          <w:tab w:val="left" w:pos="2311"/>
        </w:tabs>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A crystal of CuSO</w:t>
      </w:r>
      <w:r>
        <w:rPr>
          <w:rFonts w:ascii="Bookman Old Style" w:hAnsi="Bookman Old Style" w:cs="Times New Roman"/>
          <w:sz w:val="24"/>
          <w:szCs w:val="24"/>
          <w:vertAlign w:val="subscript"/>
        </w:rPr>
        <w:t>4</w:t>
      </w:r>
      <w:r>
        <w:rPr>
          <w:rFonts w:ascii="Bookman Old Style" w:hAnsi="Bookman Old Style" w:cs="Times New Roman"/>
          <w:sz w:val="24"/>
          <w:szCs w:val="24"/>
        </w:rPr>
        <w:t xml:space="preserve"> is dropped in water in a trough</w:t>
      </w:r>
    </w:p>
    <w:p w:rsidR="001830CC" w:rsidRPr="00267C30" w:rsidRDefault="001830CC" w:rsidP="00FE2E2C">
      <w:pPr>
        <w:tabs>
          <w:tab w:val="left" w:pos="2311"/>
        </w:tabs>
        <w:spacing w:after="0" w:line="240" w:lineRule="auto"/>
        <w:jc w:val="both"/>
        <w:rPr>
          <w:rFonts w:ascii="Bookman Old Style" w:hAnsi="Bookman Old Style" w:cs="Times New Roman"/>
          <w:b/>
          <w:sz w:val="24"/>
          <w:szCs w:val="24"/>
        </w:rPr>
      </w:pPr>
      <w:r w:rsidRPr="00267C30">
        <w:rPr>
          <w:rFonts w:ascii="Bookman Old Style" w:hAnsi="Bookman Old Style" w:cs="Times New Roman"/>
          <w:b/>
          <w:sz w:val="24"/>
          <w:szCs w:val="24"/>
        </w:rPr>
        <w:t>Observation</w:t>
      </w:r>
    </w:p>
    <w:p w:rsidR="001830CC" w:rsidRDefault="001830CC" w:rsidP="00FE2E2C">
      <w:pPr>
        <w:pStyle w:val="ListParagraph"/>
        <w:numPr>
          <w:ilvl w:val="0"/>
          <w:numId w:val="7"/>
        </w:numPr>
        <w:tabs>
          <w:tab w:val="left" w:pos="2311"/>
        </w:tabs>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The crystal sinks in the water in the trough</w:t>
      </w:r>
      <w:r w:rsidR="00A606B2">
        <w:rPr>
          <w:rFonts w:ascii="Bookman Old Style" w:hAnsi="Bookman Old Style" w:cs="Times New Roman"/>
          <w:sz w:val="24"/>
          <w:szCs w:val="24"/>
        </w:rPr>
        <w:t>.</w:t>
      </w:r>
    </w:p>
    <w:p w:rsidR="001830CC" w:rsidRDefault="001830CC" w:rsidP="00FE2E2C">
      <w:pPr>
        <w:pStyle w:val="ListParagraph"/>
        <w:numPr>
          <w:ilvl w:val="0"/>
          <w:numId w:val="7"/>
        </w:numPr>
        <w:tabs>
          <w:tab w:val="left" w:pos="2311"/>
        </w:tabs>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The crystal sinks and dissolves producing one solution at the base of the trough</w:t>
      </w:r>
      <w:r w:rsidR="00A606B2">
        <w:rPr>
          <w:rFonts w:ascii="Bookman Old Style" w:hAnsi="Bookman Old Style" w:cs="Times New Roman"/>
          <w:sz w:val="24"/>
          <w:szCs w:val="24"/>
        </w:rPr>
        <w:t>.</w:t>
      </w:r>
    </w:p>
    <w:p w:rsidR="001830CC" w:rsidRDefault="001830CC" w:rsidP="00FE2E2C">
      <w:pPr>
        <w:pStyle w:val="ListParagraph"/>
        <w:numPr>
          <w:ilvl w:val="0"/>
          <w:numId w:val="7"/>
        </w:numPr>
        <w:tabs>
          <w:tab w:val="left" w:pos="2311"/>
        </w:tabs>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 xml:space="preserve">The blue </w:t>
      </w:r>
      <w:r w:rsidR="006C438D">
        <w:rPr>
          <w:rFonts w:ascii="Bookman Old Style" w:hAnsi="Bookman Old Style" w:cs="Times New Roman"/>
          <w:sz w:val="24"/>
          <w:szCs w:val="24"/>
        </w:rPr>
        <w:t>colour migrates</w:t>
      </w:r>
      <w:r>
        <w:rPr>
          <w:rFonts w:ascii="Bookman Old Style" w:hAnsi="Bookman Old Style" w:cs="Times New Roman"/>
          <w:sz w:val="24"/>
          <w:szCs w:val="24"/>
        </w:rPr>
        <w:t xml:space="preserve"> upward in the trough and after some period of time, the entire mixture appears uniformly blue in colour.</w:t>
      </w:r>
    </w:p>
    <w:p w:rsidR="001830CC" w:rsidRPr="00267C30" w:rsidRDefault="001830CC" w:rsidP="00FE2E2C">
      <w:pPr>
        <w:tabs>
          <w:tab w:val="left" w:pos="2311"/>
        </w:tabs>
        <w:spacing w:after="0" w:line="240" w:lineRule="auto"/>
        <w:jc w:val="both"/>
        <w:rPr>
          <w:rFonts w:ascii="Bookman Old Style" w:hAnsi="Bookman Old Style" w:cs="Times New Roman"/>
          <w:b/>
          <w:sz w:val="24"/>
          <w:szCs w:val="24"/>
        </w:rPr>
      </w:pPr>
      <w:r w:rsidRPr="00267C30">
        <w:rPr>
          <w:rFonts w:ascii="Bookman Old Style" w:hAnsi="Bookman Old Style" w:cs="Times New Roman"/>
          <w:b/>
          <w:sz w:val="24"/>
          <w:szCs w:val="24"/>
        </w:rPr>
        <w:t xml:space="preserve">Conclusion </w:t>
      </w:r>
    </w:p>
    <w:p w:rsidR="001830CC" w:rsidRDefault="001830CC" w:rsidP="00FE2E2C">
      <w:pPr>
        <w:pStyle w:val="ListParagraph"/>
        <w:numPr>
          <w:ilvl w:val="0"/>
          <w:numId w:val="7"/>
        </w:numPr>
        <w:tabs>
          <w:tab w:val="left" w:pos="2311"/>
        </w:tabs>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Water / liquid allow diffusion to occur</w:t>
      </w:r>
    </w:p>
    <w:p w:rsidR="001830CC" w:rsidRDefault="001830CC" w:rsidP="00FE2E2C">
      <w:pPr>
        <w:pStyle w:val="ListParagraph"/>
        <w:numPr>
          <w:ilvl w:val="0"/>
          <w:numId w:val="7"/>
        </w:numPr>
        <w:tabs>
          <w:tab w:val="left" w:pos="2311"/>
        </w:tabs>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CuSO</w:t>
      </w:r>
      <w:r>
        <w:rPr>
          <w:rFonts w:ascii="Bookman Old Style" w:hAnsi="Bookman Old Style" w:cs="Times New Roman"/>
          <w:sz w:val="24"/>
          <w:szCs w:val="24"/>
          <w:vertAlign w:val="subscript"/>
        </w:rPr>
        <w:t>4</w:t>
      </w:r>
      <w:r>
        <w:rPr>
          <w:rFonts w:ascii="Bookman Old Style" w:hAnsi="Bookman Old Style" w:cs="Times New Roman"/>
          <w:sz w:val="24"/>
          <w:szCs w:val="24"/>
        </w:rPr>
        <w:t xml:space="preserve"> crystal dissolved in H</w:t>
      </w:r>
      <w:r>
        <w:rPr>
          <w:rFonts w:ascii="Bookman Old Style" w:hAnsi="Bookman Old Style" w:cs="Times New Roman"/>
          <w:sz w:val="24"/>
          <w:szCs w:val="24"/>
          <w:vertAlign w:val="subscript"/>
        </w:rPr>
        <w:t>2</w:t>
      </w:r>
      <w:r>
        <w:rPr>
          <w:rFonts w:ascii="Bookman Old Style" w:hAnsi="Bookman Old Style" w:cs="Times New Roman"/>
          <w:sz w:val="24"/>
          <w:szCs w:val="24"/>
        </w:rPr>
        <w:t>O because the H</w:t>
      </w:r>
      <w:r w:rsidRPr="006C438D">
        <w:rPr>
          <w:rFonts w:ascii="Bookman Old Style" w:hAnsi="Bookman Old Style" w:cs="Times New Roman"/>
          <w:sz w:val="24"/>
          <w:szCs w:val="24"/>
          <w:vertAlign w:val="subscript"/>
        </w:rPr>
        <w:t>2</w:t>
      </w:r>
      <w:r>
        <w:rPr>
          <w:rFonts w:ascii="Bookman Old Style" w:hAnsi="Bookman Old Style" w:cs="Times New Roman"/>
          <w:sz w:val="24"/>
          <w:szCs w:val="24"/>
        </w:rPr>
        <w:t>O molecules were colliding with the crystals.</w:t>
      </w:r>
    </w:p>
    <w:p w:rsidR="001830CC" w:rsidRDefault="001830CC" w:rsidP="00FE2E2C">
      <w:pPr>
        <w:pStyle w:val="ListParagraph"/>
        <w:numPr>
          <w:ilvl w:val="0"/>
          <w:numId w:val="7"/>
        </w:numPr>
        <w:tabs>
          <w:tab w:val="left" w:pos="2311"/>
        </w:tabs>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Blue colour</w:t>
      </w:r>
      <w:r w:rsidR="0028793F">
        <w:rPr>
          <w:rFonts w:ascii="Bookman Old Style" w:hAnsi="Bookman Old Style" w:cs="Times New Roman"/>
          <w:sz w:val="24"/>
          <w:szCs w:val="24"/>
        </w:rPr>
        <w:t xml:space="preserve"> dispersed in the trough by</w:t>
      </w:r>
      <w:r>
        <w:rPr>
          <w:rFonts w:ascii="Bookman Old Style" w:hAnsi="Bookman Old Style" w:cs="Times New Roman"/>
          <w:sz w:val="24"/>
          <w:szCs w:val="24"/>
        </w:rPr>
        <w:t xml:space="preserve"> diffusion  because the blue coloured particles were in continuous collision with randomly moving water molecules hence diffusion results from collision between the particle</w:t>
      </w:r>
      <w:r w:rsidR="0028793F">
        <w:rPr>
          <w:rFonts w:ascii="Bookman Old Style" w:hAnsi="Bookman Old Style" w:cs="Times New Roman"/>
          <w:sz w:val="24"/>
          <w:szCs w:val="24"/>
        </w:rPr>
        <w:t>s</w:t>
      </w:r>
      <w:r>
        <w:rPr>
          <w:rFonts w:ascii="Bookman Old Style" w:hAnsi="Bookman Old Style" w:cs="Times New Roman"/>
          <w:sz w:val="24"/>
          <w:szCs w:val="24"/>
        </w:rPr>
        <w:t>.</w:t>
      </w:r>
    </w:p>
    <w:p w:rsidR="001830CC" w:rsidRDefault="001830CC" w:rsidP="00FE2E2C">
      <w:pPr>
        <w:pStyle w:val="ListParagraph"/>
        <w:numPr>
          <w:ilvl w:val="0"/>
          <w:numId w:val="7"/>
        </w:numPr>
        <w:tabs>
          <w:tab w:val="left" w:pos="2311"/>
        </w:tabs>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The mixture because uniformly blue kin colour because the rate of down ward diffusion of the same ion had reached equilibrium so even diffusion continue to occur the colour of the mixture will not change.</w:t>
      </w:r>
    </w:p>
    <w:p w:rsidR="001830CC" w:rsidRPr="00C922A5" w:rsidRDefault="001830CC" w:rsidP="00FE2E2C">
      <w:pPr>
        <w:tabs>
          <w:tab w:val="left" w:pos="2311"/>
        </w:tabs>
        <w:spacing w:after="0" w:line="240" w:lineRule="auto"/>
        <w:jc w:val="both"/>
        <w:rPr>
          <w:rFonts w:ascii="Bookman Old Style" w:hAnsi="Bookman Old Style" w:cs="Times New Roman"/>
          <w:b/>
          <w:sz w:val="24"/>
          <w:szCs w:val="24"/>
        </w:rPr>
      </w:pPr>
      <w:r w:rsidRPr="00C922A5">
        <w:rPr>
          <w:rFonts w:ascii="Bookman Old Style" w:hAnsi="Bookman Old Style" w:cs="Times New Roman"/>
          <w:b/>
          <w:sz w:val="24"/>
          <w:szCs w:val="24"/>
        </w:rPr>
        <w:t>Diffusion in gases</w:t>
      </w:r>
    </w:p>
    <w:p w:rsidR="001830CC" w:rsidRPr="00DD6866" w:rsidRDefault="001830CC" w:rsidP="00FE2E2C">
      <w:pPr>
        <w:tabs>
          <w:tab w:val="left" w:pos="2311"/>
        </w:tabs>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 xml:space="preserve">Example </w:t>
      </w:r>
    </w:p>
    <w:p w:rsidR="001830CC" w:rsidRDefault="001830CC" w:rsidP="00FE2E2C">
      <w:pPr>
        <w:tabs>
          <w:tab w:val="left" w:pos="2311"/>
        </w:tabs>
        <w:spacing w:after="0" w:line="240" w:lineRule="auto"/>
        <w:jc w:val="both"/>
        <w:rPr>
          <w:rFonts w:ascii="Bookman Old Style" w:hAnsi="Bookman Old Style" w:cs="Times New Roman"/>
          <w:sz w:val="24"/>
          <w:szCs w:val="24"/>
        </w:rPr>
      </w:pPr>
      <w:r>
        <w:rPr>
          <w:rFonts w:ascii="Bookman Old Style" w:hAnsi="Bookman Old Style" w:cs="Times New Roman"/>
          <w:noProof/>
          <w:sz w:val="24"/>
          <w:szCs w:val="24"/>
        </w:rPr>
        <w:lastRenderedPageBreak/>
        <w:drawing>
          <wp:inline distT="0" distB="0" distL="0" distR="0">
            <wp:extent cx="3217545" cy="2280285"/>
            <wp:effectExtent l="19050" t="0" r="1905" b="0"/>
            <wp:docPr id="3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srcRect/>
                    <a:stretch>
                      <a:fillRect/>
                    </a:stretch>
                  </pic:blipFill>
                  <pic:spPr bwMode="auto">
                    <a:xfrm>
                      <a:off x="0" y="0"/>
                      <a:ext cx="3217545" cy="2280285"/>
                    </a:xfrm>
                    <a:prstGeom prst="rect">
                      <a:avLst/>
                    </a:prstGeom>
                    <a:noFill/>
                    <a:ln w="9525">
                      <a:noFill/>
                      <a:miter lim="800000"/>
                      <a:headEnd/>
                      <a:tailEnd/>
                    </a:ln>
                  </pic:spPr>
                </pic:pic>
              </a:graphicData>
            </a:graphic>
          </wp:inline>
        </w:drawing>
      </w:r>
    </w:p>
    <w:p w:rsidR="001830CC" w:rsidRPr="00992F42" w:rsidRDefault="001830CC" w:rsidP="00FE2E2C">
      <w:pPr>
        <w:tabs>
          <w:tab w:val="left" w:pos="2311"/>
        </w:tabs>
        <w:spacing w:after="0" w:line="240" w:lineRule="auto"/>
        <w:jc w:val="both"/>
        <w:rPr>
          <w:rFonts w:ascii="Bookman Old Style" w:hAnsi="Bookman Old Style" w:cs="Times New Roman"/>
          <w:b/>
          <w:sz w:val="24"/>
          <w:szCs w:val="24"/>
        </w:rPr>
      </w:pPr>
      <w:r w:rsidRPr="00992F42">
        <w:rPr>
          <w:rFonts w:ascii="Bookman Old Style" w:hAnsi="Bookman Old Style" w:cs="Times New Roman"/>
          <w:b/>
          <w:sz w:val="24"/>
          <w:szCs w:val="24"/>
        </w:rPr>
        <w:t>Method</w:t>
      </w:r>
    </w:p>
    <w:p w:rsidR="001830CC" w:rsidRDefault="001830CC" w:rsidP="00FE2E2C">
      <w:pPr>
        <w:tabs>
          <w:tab w:val="left" w:pos="2311"/>
        </w:tabs>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 xml:space="preserve">Liquid bromine is powered in glass jar full of air covered with </w:t>
      </w:r>
      <w:r w:rsidR="00A606B2">
        <w:rPr>
          <w:rFonts w:ascii="Bookman Old Style" w:hAnsi="Bookman Old Style" w:cs="Times New Roman"/>
          <w:sz w:val="24"/>
          <w:szCs w:val="24"/>
        </w:rPr>
        <w:t>cover lip</w:t>
      </w:r>
      <w:r>
        <w:rPr>
          <w:rFonts w:ascii="Bookman Old Style" w:hAnsi="Bookman Old Style" w:cs="Times New Roman"/>
          <w:sz w:val="24"/>
          <w:szCs w:val="24"/>
        </w:rPr>
        <w:t>.</w:t>
      </w:r>
    </w:p>
    <w:p w:rsidR="001830CC" w:rsidRPr="001C676E" w:rsidRDefault="001830CC" w:rsidP="00FE2E2C">
      <w:pPr>
        <w:tabs>
          <w:tab w:val="left" w:pos="2311"/>
        </w:tabs>
        <w:spacing w:after="0" w:line="240" w:lineRule="auto"/>
        <w:jc w:val="both"/>
        <w:rPr>
          <w:rFonts w:ascii="Bookman Old Style" w:hAnsi="Bookman Old Style" w:cs="Times New Roman"/>
          <w:b/>
          <w:sz w:val="24"/>
          <w:szCs w:val="24"/>
        </w:rPr>
      </w:pPr>
      <w:r w:rsidRPr="001C676E">
        <w:rPr>
          <w:rFonts w:ascii="Bookman Old Style" w:hAnsi="Bookman Old Style" w:cs="Times New Roman"/>
          <w:b/>
          <w:sz w:val="24"/>
          <w:szCs w:val="24"/>
        </w:rPr>
        <w:t>Observation</w:t>
      </w:r>
    </w:p>
    <w:p w:rsidR="001830CC" w:rsidRPr="001C676E" w:rsidRDefault="001830CC" w:rsidP="00FE2E2C">
      <w:pPr>
        <w:pStyle w:val="ListParagraph"/>
        <w:numPr>
          <w:ilvl w:val="0"/>
          <w:numId w:val="9"/>
        </w:numPr>
        <w:tabs>
          <w:tab w:val="left" w:pos="2311"/>
        </w:tabs>
        <w:spacing w:after="0" w:line="240" w:lineRule="auto"/>
        <w:jc w:val="both"/>
        <w:rPr>
          <w:rFonts w:ascii="Bookman Old Style" w:hAnsi="Bookman Old Style" w:cs="Times New Roman"/>
          <w:sz w:val="24"/>
          <w:szCs w:val="24"/>
        </w:rPr>
      </w:pPr>
      <w:r w:rsidRPr="001C676E">
        <w:rPr>
          <w:rFonts w:ascii="Bookman Old Style" w:hAnsi="Bookman Old Style" w:cs="Times New Roman"/>
          <w:sz w:val="24"/>
          <w:szCs w:val="24"/>
        </w:rPr>
        <w:t>Bromine vaporizes giving a red vapour</w:t>
      </w:r>
    </w:p>
    <w:p w:rsidR="001830CC" w:rsidRDefault="001830CC" w:rsidP="00FE2E2C">
      <w:pPr>
        <w:pStyle w:val="ListParagraph"/>
        <w:numPr>
          <w:ilvl w:val="0"/>
          <w:numId w:val="9"/>
        </w:numPr>
        <w:tabs>
          <w:tab w:val="left" w:pos="2311"/>
        </w:tabs>
        <w:spacing w:after="0" w:line="240" w:lineRule="auto"/>
        <w:jc w:val="both"/>
        <w:rPr>
          <w:rFonts w:ascii="Bookman Old Style" w:hAnsi="Bookman Old Style" w:cs="Times New Roman"/>
          <w:sz w:val="24"/>
          <w:szCs w:val="24"/>
        </w:rPr>
      </w:pPr>
      <w:r w:rsidRPr="001C676E">
        <w:rPr>
          <w:rFonts w:ascii="Bookman Old Style" w:hAnsi="Bookman Old Style" w:cs="Times New Roman"/>
          <w:sz w:val="24"/>
          <w:szCs w:val="24"/>
        </w:rPr>
        <w:t xml:space="preserve">The red vapour slowly but </w:t>
      </w:r>
      <w:r w:rsidR="00A606B2" w:rsidRPr="001C676E">
        <w:rPr>
          <w:rFonts w:ascii="Bookman Old Style" w:hAnsi="Bookman Old Style" w:cs="Times New Roman"/>
          <w:sz w:val="24"/>
          <w:szCs w:val="24"/>
        </w:rPr>
        <w:t>steadily</w:t>
      </w:r>
      <w:r w:rsidRPr="001C676E">
        <w:rPr>
          <w:rFonts w:ascii="Bookman Old Style" w:hAnsi="Bookman Old Style" w:cs="Times New Roman"/>
          <w:sz w:val="24"/>
          <w:szCs w:val="24"/>
        </w:rPr>
        <w:t xml:space="preserve"> disperse in a gas jar</w:t>
      </w:r>
    </w:p>
    <w:p w:rsidR="001830CC" w:rsidRDefault="001830CC" w:rsidP="00FE2E2C">
      <w:pPr>
        <w:pStyle w:val="ListParagraph"/>
        <w:numPr>
          <w:ilvl w:val="0"/>
          <w:numId w:val="9"/>
        </w:numPr>
        <w:tabs>
          <w:tab w:val="left" w:pos="2311"/>
        </w:tabs>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At the beginning the red vapour is concentrated at the bottom of a gas jar but after sometimes, the mixture inside the gas jar becomes uniformly red in colour.</w:t>
      </w:r>
    </w:p>
    <w:p w:rsidR="001830CC" w:rsidRPr="0021679F" w:rsidRDefault="001830CC" w:rsidP="00FE2E2C">
      <w:pPr>
        <w:tabs>
          <w:tab w:val="left" w:pos="2311"/>
        </w:tabs>
        <w:spacing w:after="0" w:line="240" w:lineRule="auto"/>
        <w:jc w:val="both"/>
        <w:rPr>
          <w:rFonts w:ascii="Bookman Old Style" w:hAnsi="Bookman Old Style" w:cs="Times New Roman"/>
          <w:b/>
          <w:sz w:val="24"/>
          <w:szCs w:val="24"/>
        </w:rPr>
      </w:pPr>
      <w:r w:rsidRPr="0021679F">
        <w:rPr>
          <w:rFonts w:ascii="Bookman Old Style" w:hAnsi="Bookman Old Style" w:cs="Times New Roman"/>
          <w:b/>
          <w:sz w:val="24"/>
          <w:szCs w:val="24"/>
        </w:rPr>
        <w:t>Conclusion</w:t>
      </w:r>
    </w:p>
    <w:p w:rsidR="001830CC" w:rsidRDefault="001830CC" w:rsidP="00FE2E2C">
      <w:pPr>
        <w:tabs>
          <w:tab w:val="left" w:pos="2311"/>
        </w:tabs>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 xml:space="preserve">Diffusion </w:t>
      </w:r>
      <w:r w:rsidR="005E0C37">
        <w:rPr>
          <w:rFonts w:ascii="Bookman Old Style" w:hAnsi="Bookman Old Style" w:cs="Times New Roman"/>
          <w:sz w:val="24"/>
          <w:szCs w:val="24"/>
        </w:rPr>
        <w:t>takes</w:t>
      </w:r>
      <w:r>
        <w:rPr>
          <w:rFonts w:ascii="Bookman Old Style" w:hAnsi="Bookman Old Style" w:cs="Times New Roman"/>
          <w:sz w:val="24"/>
          <w:szCs w:val="24"/>
        </w:rPr>
        <w:t xml:space="preserve"> place in gases</w:t>
      </w:r>
      <w:r w:rsidR="005E0C37">
        <w:rPr>
          <w:rFonts w:ascii="Bookman Old Style" w:hAnsi="Bookman Old Style" w:cs="Times New Roman"/>
          <w:sz w:val="24"/>
          <w:szCs w:val="24"/>
        </w:rPr>
        <w:t>. Dispersal of the red vapour from</w:t>
      </w:r>
      <w:r>
        <w:rPr>
          <w:rFonts w:ascii="Bookman Old Style" w:hAnsi="Bookman Old Style" w:cs="Times New Roman"/>
          <w:sz w:val="24"/>
          <w:szCs w:val="24"/>
        </w:rPr>
        <w:t xml:space="preserve"> the bottom to the top of gas jar resulted from random collision between air and bromine </w:t>
      </w:r>
      <w:r w:rsidR="005E0C37">
        <w:rPr>
          <w:rFonts w:ascii="Bookman Old Style" w:hAnsi="Bookman Old Style" w:cs="Times New Roman"/>
          <w:sz w:val="24"/>
          <w:szCs w:val="24"/>
        </w:rPr>
        <w:t xml:space="preserve">which </w:t>
      </w:r>
      <w:r>
        <w:rPr>
          <w:rFonts w:ascii="Bookman Old Style" w:hAnsi="Bookman Old Style" w:cs="Times New Roman"/>
          <w:sz w:val="24"/>
          <w:szCs w:val="24"/>
        </w:rPr>
        <w:t>consist</w:t>
      </w:r>
      <w:r w:rsidR="005E0C37">
        <w:rPr>
          <w:rFonts w:ascii="Bookman Old Style" w:hAnsi="Bookman Old Style" w:cs="Times New Roman"/>
          <w:sz w:val="24"/>
          <w:szCs w:val="24"/>
        </w:rPr>
        <w:t>s</w:t>
      </w:r>
      <w:r>
        <w:rPr>
          <w:rFonts w:ascii="Bookman Old Style" w:hAnsi="Bookman Old Style" w:cs="Times New Roman"/>
          <w:sz w:val="24"/>
          <w:szCs w:val="24"/>
        </w:rPr>
        <w:t xml:space="preserve"> of particles. The mixture inside the gas jar becomes uniformly red in colour wh</w:t>
      </w:r>
      <w:r w:rsidR="00DB572E">
        <w:rPr>
          <w:rFonts w:ascii="Bookman Old Style" w:hAnsi="Bookman Old Style" w:cs="Times New Roman"/>
          <w:sz w:val="24"/>
          <w:szCs w:val="24"/>
        </w:rPr>
        <w:t>en the rate of diffusion of brom</w:t>
      </w:r>
      <w:r>
        <w:rPr>
          <w:rFonts w:ascii="Bookman Old Style" w:hAnsi="Bookman Old Style" w:cs="Times New Roman"/>
          <w:sz w:val="24"/>
          <w:szCs w:val="24"/>
        </w:rPr>
        <w:t>ine all direction</w:t>
      </w:r>
      <w:r w:rsidR="005E0C37">
        <w:rPr>
          <w:rFonts w:ascii="Bookman Old Style" w:hAnsi="Bookman Old Style" w:cs="Times New Roman"/>
          <w:sz w:val="24"/>
          <w:szCs w:val="24"/>
        </w:rPr>
        <w:t>s reached an</w:t>
      </w:r>
      <w:r>
        <w:rPr>
          <w:rFonts w:ascii="Bookman Old Style" w:hAnsi="Bookman Old Style" w:cs="Times New Roman"/>
          <w:sz w:val="24"/>
          <w:szCs w:val="24"/>
        </w:rPr>
        <w:t xml:space="preserve"> equilibrium.</w:t>
      </w:r>
    </w:p>
    <w:p w:rsidR="001830CC" w:rsidRPr="00DB572E" w:rsidRDefault="001830CC" w:rsidP="00FE2E2C">
      <w:pPr>
        <w:spacing w:after="0" w:line="240" w:lineRule="auto"/>
        <w:jc w:val="both"/>
        <w:rPr>
          <w:rFonts w:ascii="Bookman Old Style" w:eastAsiaTheme="minorEastAsia" w:hAnsi="Bookman Old Style" w:cs="Times New Roman"/>
          <w:b/>
          <w:sz w:val="24"/>
          <w:szCs w:val="24"/>
        </w:rPr>
      </w:pPr>
      <w:r w:rsidRPr="00DB572E">
        <w:rPr>
          <w:rFonts w:ascii="Bookman Old Style" w:eastAsiaTheme="minorEastAsia" w:hAnsi="Bookman Old Style" w:cs="Times New Roman"/>
          <w:b/>
          <w:sz w:val="24"/>
          <w:szCs w:val="24"/>
        </w:rPr>
        <w:t>GAS LAWS</w:t>
      </w:r>
    </w:p>
    <w:p w:rsidR="001830CC" w:rsidRDefault="001830CC" w:rsidP="00FE2E2C">
      <w:pPr>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Kinetic theory of gases is the theory that was put forward to explain the behavior of molecules in gases.</w:t>
      </w:r>
    </w:p>
    <w:p w:rsidR="001830CC" w:rsidRPr="00DB572E" w:rsidRDefault="001830CC" w:rsidP="00FE2E2C">
      <w:pPr>
        <w:spacing w:after="0" w:line="240" w:lineRule="auto"/>
        <w:jc w:val="both"/>
        <w:rPr>
          <w:rFonts w:ascii="Bookman Old Style" w:eastAsiaTheme="minorEastAsia" w:hAnsi="Bookman Old Style" w:cs="Times New Roman"/>
          <w:b/>
          <w:sz w:val="24"/>
          <w:szCs w:val="24"/>
        </w:rPr>
      </w:pPr>
      <w:r w:rsidRPr="00DB572E">
        <w:rPr>
          <w:rFonts w:ascii="Bookman Old Style" w:eastAsiaTheme="minorEastAsia" w:hAnsi="Bookman Old Style" w:cs="Times New Roman"/>
          <w:b/>
          <w:sz w:val="24"/>
          <w:szCs w:val="24"/>
        </w:rPr>
        <w:t>Properties of gases</w:t>
      </w:r>
      <w:r w:rsidR="00B46991">
        <w:rPr>
          <w:rFonts w:ascii="Bookman Old Style" w:eastAsiaTheme="minorEastAsia" w:hAnsi="Bookman Old Style" w:cs="Times New Roman"/>
          <w:b/>
          <w:sz w:val="24"/>
          <w:szCs w:val="24"/>
        </w:rPr>
        <w:t>.</w:t>
      </w:r>
    </w:p>
    <w:p w:rsidR="001830CC" w:rsidRPr="00594277" w:rsidRDefault="001830CC" w:rsidP="00FE2E2C">
      <w:pPr>
        <w:pStyle w:val="ListParagraph"/>
        <w:numPr>
          <w:ilvl w:val="0"/>
          <w:numId w:val="12"/>
        </w:numPr>
        <w:spacing w:after="0" w:line="240" w:lineRule="auto"/>
        <w:jc w:val="both"/>
        <w:rPr>
          <w:rFonts w:ascii="Bookman Old Style" w:eastAsiaTheme="minorEastAsia" w:hAnsi="Bookman Old Style" w:cs="Times New Roman"/>
          <w:sz w:val="24"/>
          <w:szCs w:val="24"/>
        </w:rPr>
      </w:pPr>
      <w:r w:rsidRPr="00594277">
        <w:rPr>
          <w:rFonts w:ascii="Bookman Old Style" w:eastAsiaTheme="minorEastAsia" w:hAnsi="Bookman Old Style" w:cs="Times New Roman"/>
          <w:sz w:val="24"/>
          <w:szCs w:val="24"/>
        </w:rPr>
        <w:t>Gases are compressible</w:t>
      </w:r>
    </w:p>
    <w:p w:rsidR="001830CC" w:rsidRPr="00594277" w:rsidRDefault="001830CC" w:rsidP="00FE2E2C">
      <w:pPr>
        <w:pStyle w:val="ListParagraph"/>
        <w:numPr>
          <w:ilvl w:val="0"/>
          <w:numId w:val="12"/>
        </w:numPr>
        <w:spacing w:after="0" w:line="240" w:lineRule="auto"/>
        <w:jc w:val="both"/>
        <w:rPr>
          <w:rFonts w:ascii="Bookman Old Style" w:eastAsiaTheme="minorEastAsia" w:hAnsi="Bookman Old Style" w:cs="Times New Roman"/>
          <w:sz w:val="24"/>
          <w:szCs w:val="24"/>
        </w:rPr>
      </w:pPr>
      <w:r w:rsidRPr="00594277">
        <w:rPr>
          <w:rFonts w:ascii="Bookman Old Style" w:eastAsiaTheme="minorEastAsia" w:hAnsi="Bookman Old Style" w:cs="Times New Roman"/>
          <w:sz w:val="24"/>
          <w:szCs w:val="24"/>
        </w:rPr>
        <w:t>The gas have low densities</w:t>
      </w:r>
    </w:p>
    <w:p w:rsidR="001830CC" w:rsidRPr="00594277" w:rsidRDefault="001830CC" w:rsidP="00FE2E2C">
      <w:pPr>
        <w:pStyle w:val="ListParagraph"/>
        <w:numPr>
          <w:ilvl w:val="0"/>
          <w:numId w:val="12"/>
        </w:numPr>
        <w:spacing w:after="0" w:line="240" w:lineRule="auto"/>
        <w:jc w:val="both"/>
        <w:rPr>
          <w:rFonts w:ascii="Bookman Old Style" w:eastAsiaTheme="minorEastAsia" w:hAnsi="Bookman Old Style" w:cs="Times New Roman"/>
          <w:sz w:val="24"/>
          <w:szCs w:val="24"/>
        </w:rPr>
      </w:pPr>
      <w:r w:rsidRPr="00594277">
        <w:rPr>
          <w:rFonts w:ascii="Bookman Old Style" w:eastAsiaTheme="minorEastAsia" w:hAnsi="Bookman Old Style" w:cs="Times New Roman"/>
          <w:sz w:val="24"/>
          <w:szCs w:val="24"/>
        </w:rPr>
        <w:t>The diffuse rapidly</w:t>
      </w:r>
    </w:p>
    <w:p w:rsidR="001830CC" w:rsidRPr="00594277" w:rsidRDefault="001830CC" w:rsidP="00FE2E2C">
      <w:pPr>
        <w:pStyle w:val="ListParagraph"/>
        <w:numPr>
          <w:ilvl w:val="0"/>
          <w:numId w:val="12"/>
        </w:numPr>
        <w:spacing w:after="0" w:line="240" w:lineRule="auto"/>
        <w:jc w:val="both"/>
        <w:rPr>
          <w:rFonts w:ascii="Bookman Old Style" w:eastAsiaTheme="minorEastAsia" w:hAnsi="Bookman Old Style" w:cs="Times New Roman"/>
          <w:sz w:val="24"/>
          <w:szCs w:val="24"/>
        </w:rPr>
      </w:pPr>
      <w:r w:rsidRPr="00594277">
        <w:rPr>
          <w:rFonts w:ascii="Bookman Old Style" w:eastAsiaTheme="minorEastAsia" w:hAnsi="Bookman Old Style" w:cs="Times New Roman"/>
          <w:sz w:val="24"/>
          <w:szCs w:val="24"/>
        </w:rPr>
        <w:t>They expand on heating and contract on cooling</w:t>
      </w:r>
    </w:p>
    <w:p w:rsidR="001830CC" w:rsidRPr="00594277" w:rsidRDefault="001830CC" w:rsidP="00FE2E2C">
      <w:pPr>
        <w:pStyle w:val="ListParagraph"/>
        <w:numPr>
          <w:ilvl w:val="0"/>
          <w:numId w:val="12"/>
        </w:numPr>
        <w:spacing w:after="0" w:line="240" w:lineRule="auto"/>
        <w:jc w:val="both"/>
        <w:rPr>
          <w:rFonts w:ascii="Bookman Old Style" w:eastAsiaTheme="minorEastAsia" w:hAnsi="Bookman Old Style" w:cs="Times New Roman"/>
          <w:sz w:val="24"/>
          <w:szCs w:val="24"/>
        </w:rPr>
      </w:pPr>
      <w:r w:rsidRPr="00594277">
        <w:rPr>
          <w:rFonts w:ascii="Bookman Old Style" w:eastAsiaTheme="minorEastAsia" w:hAnsi="Bookman Old Style" w:cs="Times New Roman"/>
          <w:sz w:val="24"/>
          <w:szCs w:val="24"/>
        </w:rPr>
        <w:t>Most gas are colourless</w:t>
      </w:r>
    </w:p>
    <w:p w:rsidR="001830CC" w:rsidRPr="00594277" w:rsidRDefault="001830CC" w:rsidP="00FE2E2C">
      <w:pPr>
        <w:pStyle w:val="ListParagraph"/>
        <w:numPr>
          <w:ilvl w:val="0"/>
          <w:numId w:val="12"/>
        </w:numPr>
        <w:spacing w:after="0" w:line="240" w:lineRule="auto"/>
        <w:jc w:val="both"/>
        <w:rPr>
          <w:rFonts w:ascii="Bookman Old Style" w:eastAsiaTheme="minorEastAsia" w:hAnsi="Bookman Old Style" w:cs="Times New Roman"/>
          <w:sz w:val="24"/>
          <w:szCs w:val="24"/>
        </w:rPr>
      </w:pPr>
      <w:r w:rsidRPr="00594277">
        <w:rPr>
          <w:rFonts w:ascii="Bookman Old Style" w:eastAsiaTheme="minorEastAsia" w:hAnsi="Bookman Old Style" w:cs="Times New Roman"/>
          <w:sz w:val="24"/>
          <w:szCs w:val="24"/>
        </w:rPr>
        <w:t>They show a large change in volume when change in pressure.</w:t>
      </w:r>
    </w:p>
    <w:p w:rsidR="001830CC" w:rsidRPr="00240FA6" w:rsidRDefault="001830CC" w:rsidP="00FE2E2C">
      <w:pPr>
        <w:spacing w:after="0" w:line="240" w:lineRule="auto"/>
        <w:jc w:val="both"/>
        <w:rPr>
          <w:rFonts w:ascii="Bookman Old Style" w:eastAsiaTheme="minorEastAsia" w:hAnsi="Bookman Old Style" w:cs="Times New Roman"/>
          <w:b/>
          <w:sz w:val="24"/>
          <w:szCs w:val="24"/>
        </w:rPr>
      </w:pPr>
      <w:r w:rsidRPr="00240FA6">
        <w:rPr>
          <w:rFonts w:ascii="Bookman Old Style" w:eastAsiaTheme="minorEastAsia" w:hAnsi="Bookman Old Style" w:cs="Times New Roman"/>
          <w:b/>
          <w:sz w:val="24"/>
          <w:szCs w:val="24"/>
        </w:rPr>
        <w:t>Assumption</w:t>
      </w:r>
      <w:r w:rsidR="00B46991">
        <w:rPr>
          <w:rFonts w:ascii="Bookman Old Style" w:eastAsiaTheme="minorEastAsia" w:hAnsi="Bookman Old Style" w:cs="Times New Roman"/>
          <w:b/>
          <w:sz w:val="24"/>
          <w:szCs w:val="24"/>
        </w:rPr>
        <w:t>s</w:t>
      </w:r>
      <w:r w:rsidRPr="00240FA6">
        <w:rPr>
          <w:rFonts w:ascii="Bookman Old Style" w:eastAsiaTheme="minorEastAsia" w:hAnsi="Bookman Old Style" w:cs="Times New Roman"/>
          <w:b/>
          <w:sz w:val="24"/>
          <w:szCs w:val="24"/>
        </w:rPr>
        <w:t xml:space="preserve"> made</w:t>
      </w:r>
      <w:r w:rsidR="0028793F">
        <w:rPr>
          <w:rFonts w:ascii="Bookman Old Style" w:eastAsiaTheme="minorEastAsia" w:hAnsi="Bookman Old Style" w:cs="Times New Roman"/>
          <w:b/>
          <w:sz w:val="24"/>
          <w:szCs w:val="24"/>
        </w:rPr>
        <w:t>.</w:t>
      </w:r>
      <w:r w:rsidRPr="00240FA6">
        <w:rPr>
          <w:rFonts w:ascii="Bookman Old Style" w:eastAsiaTheme="minorEastAsia" w:hAnsi="Bookman Old Style" w:cs="Times New Roman"/>
          <w:b/>
          <w:sz w:val="24"/>
          <w:szCs w:val="24"/>
        </w:rPr>
        <w:t xml:space="preserve"> </w:t>
      </w:r>
    </w:p>
    <w:p w:rsidR="00B46991" w:rsidRDefault="001830CC" w:rsidP="006C326C">
      <w:pPr>
        <w:pStyle w:val="ListParagraph"/>
        <w:numPr>
          <w:ilvl w:val="0"/>
          <w:numId w:val="56"/>
        </w:numPr>
        <w:spacing w:after="0" w:line="240" w:lineRule="auto"/>
        <w:jc w:val="both"/>
        <w:rPr>
          <w:rFonts w:ascii="Bookman Old Style" w:eastAsiaTheme="minorEastAsia" w:hAnsi="Bookman Old Style" w:cs="Times New Roman"/>
          <w:sz w:val="24"/>
          <w:szCs w:val="24"/>
        </w:rPr>
      </w:pPr>
      <w:r w:rsidRPr="00B46991">
        <w:rPr>
          <w:rFonts w:ascii="Bookman Old Style" w:eastAsiaTheme="minorEastAsia" w:hAnsi="Bookman Old Style" w:cs="Times New Roman"/>
          <w:sz w:val="24"/>
          <w:szCs w:val="24"/>
        </w:rPr>
        <w:t xml:space="preserve">Gases are made up of tiny particles called molecules. </w:t>
      </w:r>
    </w:p>
    <w:p w:rsidR="00B46991" w:rsidRDefault="001830CC" w:rsidP="006C326C">
      <w:pPr>
        <w:pStyle w:val="ListParagraph"/>
        <w:numPr>
          <w:ilvl w:val="0"/>
          <w:numId w:val="56"/>
        </w:numPr>
        <w:spacing w:after="0" w:line="240" w:lineRule="auto"/>
        <w:jc w:val="both"/>
        <w:rPr>
          <w:rFonts w:ascii="Bookman Old Style" w:eastAsiaTheme="minorEastAsia" w:hAnsi="Bookman Old Style" w:cs="Times New Roman"/>
          <w:sz w:val="24"/>
          <w:szCs w:val="24"/>
        </w:rPr>
      </w:pPr>
      <w:r w:rsidRPr="00B46991">
        <w:rPr>
          <w:rFonts w:ascii="Bookman Old Style" w:eastAsiaTheme="minorEastAsia" w:hAnsi="Bookman Old Style" w:cs="Times New Roman"/>
          <w:sz w:val="24"/>
          <w:szCs w:val="24"/>
        </w:rPr>
        <w:t>Molecules are in state of rapid and random motion.</w:t>
      </w:r>
    </w:p>
    <w:p w:rsidR="00B46991" w:rsidRDefault="001830CC" w:rsidP="006C326C">
      <w:pPr>
        <w:pStyle w:val="ListParagraph"/>
        <w:numPr>
          <w:ilvl w:val="0"/>
          <w:numId w:val="56"/>
        </w:numPr>
        <w:spacing w:after="0" w:line="240" w:lineRule="auto"/>
        <w:jc w:val="both"/>
        <w:rPr>
          <w:rFonts w:ascii="Bookman Old Style" w:eastAsiaTheme="minorEastAsia" w:hAnsi="Bookman Old Style" w:cs="Times New Roman"/>
          <w:sz w:val="24"/>
          <w:szCs w:val="24"/>
        </w:rPr>
      </w:pPr>
      <w:r w:rsidRPr="00B46991">
        <w:rPr>
          <w:rFonts w:ascii="Bookman Old Style" w:eastAsiaTheme="minorEastAsia" w:hAnsi="Bookman Old Style" w:cs="Times New Roman"/>
          <w:sz w:val="24"/>
          <w:szCs w:val="24"/>
        </w:rPr>
        <w:t xml:space="preserve">A molecule undergoes elastic collision with one another. </w:t>
      </w:r>
    </w:p>
    <w:p w:rsidR="00B46991" w:rsidRDefault="001830CC" w:rsidP="006C326C">
      <w:pPr>
        <w:pStyle w:val="ListParagraph"/>
        <w:numPr>
          <w:ilvl w:val="0"/>
          <w:numId w:val="56"/>
        </w:numPr>
        <w:spacing w:after="0" w:line="240" w:lineRule="auto"/>
        <w:jc w:val="both"/>
        <w:rPr>
          <w:rFonts w:ascii="Bookman Old Style" w:eastAsiaTheme="minorEastAsia" w:hAnsi="Bookman Old Style" w:cs="Times New Roman"/>
          <w:sz w:val="24"/>
          <w:szCs w:val="24"/>
        </w:rPr>
      </w:pPr>
      <w:r w:rsidRPr="00B46991">
        <w:rPr>
          <w:rFonts w:ascii="Bookman Old Style" w:eastAsiaTheme="minorEastAsia" w:hAnsi="Bookman Old Style" w:cs="Times New Roman"/>
          <w:sz w:val="24"/>
          <w:szCs w:val="24"/>
        </w:rPr>
        <w:t>Their kinetic energy is directly proportional to absolute temperature and independent on the nature of the gas.</w:t>
      </w:r>
    </w:p>
    <w:p w:rsidR="001830CC" w:rsidRPr="00B46991" w:rsidRDefault="0028793F" w:rsidP="006C326C">
      <w:pPr>
        <w:pStyle w:val="ListParagraph"/>
        <w:numPr>
          <w:ilvl w:val="0"/>
          <w:numId w:val="56"/>
        </w:numPr>
        <w:spacing w:after="0" w:line="240" w:lineRule="auto"/>
        <w:jc w:val="both"/>
        <w:rPr>
          <w:rFonts w:ascii="Bookman Old Style" w:eastAsiaTheme="minorEastAsia" w:hAnsi="Bookman Old Style" w:cs="Times New Roman"/>
          <w:sz w:val="24"/>
          <w:szCs w:val="24"/>
        </w:rPr>
      </w:pPr>
      <w:r w:rsidRPr="00B46991">
        <w:rPr>
          <w:rFonts w:ascii="Bookman Old Style" w:eastAsiaTheme="minorEastAsia" w:hAnsi="Bookman Old Style" w:cs="Times New Roman"/>
          <w:sz w:val="24"/>
          <w:szCs w:val="24"/>
        </w:rPr>
        <w:t xml:space="preserve"> </w:t>
      </w:r>
      <w:r w:rsidR="001830CC" w:rsidRPr="00B46991">
        <w:rPr>
          <w:rFonts w:ascii="Bookman Old Style" w:eastAsiaTheme="minorEastAsia" w:hAnsi="Bookman Old Style" w:cs="Times New Roman"/>
          <w:sz w:val="24"/>
          <w:szCs w:val="24"/>
        </w:rPr>
        <w:t>When the molecule</w:t>
      </w:r>
      <w:r w:rsidRPr="00B46991">
        <w:rPr>
          <w:rFonts w:ascii="Bookman Old Style" w:eastAsiaTheme="minorEastAsia" w:hAnsi="Bookman Old Style" w:cs="Times New Roman"/>
          <w:sz w:val="24"/>
          <w:szCs w:val="24"/>
        </w:rPr>
        <w:t>s</w:t>
      </w:r>
      <w:r w:rsidR="001830CC" w:rsidRPr="00B46991">
        <w:rPr>
          <w:rFonts w:ascii="Bookman Old Style" w:eastAsiaTheme="minorEastAsia" w:hAnsi="Bookman Old Style" w:cs="Times New Roman"/>
          <w:sz w:val="24"/>
          <w:szCs w:val="24"/>
        </w:rPr>
        <w:t xml:space="preserve"> collide with one another the pressure of the gas increases.</w:t>
      </w:r>
    </w:p>
    <w:p w:rsidR="001830CC" w:rsidRDefault="0028793F" w:rsidP="00FE2E2C">
      <w:pPr>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lastRenderedPageBreak/>
        <w:t>The gas law</w:t>
      </w:r>
      <w:r w:rsidR="001830CC">
        <w:rPr>
          <w:rFonts w:ascii="Bookman Old Style" w:eastAsiaTheme="minorEastAsia" w:hAnsi="Bookman Old Style" w:cs="Times New Roman"/>
          <w:sz w:val="24"/>
          <w:szCs w:val="24"/>
        </w:rPr>
        <w:t>s include, pressure law, Boyle’s law, Charles law, Avogadro’s law, Dalton’s law of partial pressure.</w:t>
      </w:r>
    </w:p>
    <w:p w:rsidR="001830CC" w:rsidRPr="00BD1429" w:rsidRDefault="001830CC" w:rsidP="00FE2E2C">
      <w:pPr>
        <w:spacing w:after="0" w:line="240" w:lineRule="auto"/>
        <w:jc w:val="both"/>
        <w:rPr>
          <w:rFonts w:ascii="Bookman Old Style" w:eastAsiaTheme="minorEastAsia" w:hAnsi="Bookman Old Style" w:cs="Times New Roman"/>
          <w:b/>
          <w:sz w:val="24"/>
          <w:szCs w:val="24"/>
        </w:rPr>
      </w:pPr>
      <w:r w:rsidRPr="00BD1429">
        <w:rPr>
          <w:rFonts w:ascii="Bookman Old Style" w:eastAsiaTheme="minorEastAsia" w:hAnsi="Bookman Old Style" w:cs="Times New Roman"/>
          <w:b/>
          <w:sz w:val="24"/>
          <w:szCs w:val="24"/>
        </w:rPr>
        <w:t>BOYLE’S LAW</w:t>
      </w:r>
    </w:p>
    <w:p w:rsidR="001830CC" w:rsidRDefault="001830CC" w:rsidP="00FE2E2C">
      <w:pPr>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It states that the volume of fixed mass of a gas is inversely proportional to its pressure at constant temperature mathematically, Boyle’s law can be.</w:t>
      </w:r>
    </w:p>
    <w:p w:rsidR="001830CC" w:rsidRDefault="001830CC" w:rsidP="00FE2E2C">
      <w:pPr>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 xml:space="preserve">V </w:t>
      </w:r>
      <m:oMath>
        <m:r>
          <w:rPr>
            <w:rFonts w:ascii="Cambria Math" w:eastAsiaTheme="minorEastAsia" w:hAnsi="Cambria Math" w:cs="Times New Roman"/>
            <w:sz w:val="24"/>
            <w:szCs w:val="24"/>
          </w:rPr>
          <m:t>∝</m:t>
        </m:r>
      </m:oMath>
      <w:r>
        <w:rPr>
          <w:rFonts w:ascii="Bookman Old Style" w:eastAsiaTheme="minorEastAsia" w:hAnsi="Bookman Old Style" w:cs="Times New Roman"/>
          <w:sz w:val="24"/>
          <w:szCs w:val="24"/>
        </w:rPr>
        <w:t xml:space="preserve">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ρ</m:t>
            </m:r>
          </m:den>
        </m:f>
        <m:r>
          <w:rPr>
            <w:rFonts w:ascii="Cambria Math" w:eastAsiaTheme="minorEastAsia" w:hAnsi="Cambria Math" w:cs="Times New Roman"/>
            <w:sz w:val="24"/>
            <w:szCs w:val="24"/>
          </w:rPr>
          <m:t xml:space="preserve"> </m:t>
        </m:r>
      </m:oMath>
      <w:r>
        <w:rPr>
          <w:rFonts w:ascii="Bookman Old Style" w:eastAsiaTheme="minorEastAsia" w:hAnsi="Bookman Old Style" w:cs="Times New Roman"/>
          <w:sz w:val="24"/>
          <w:szCs w:val="24"/>
        </w:rPr>
        <w:t>-------------</w:t>
      </w:r>
      <w:r w:rsidR="00B46991">
        <w:rPr>
          <w:rFonts w:ascii="Bookman Old Style" w:eastAsiaTheme="minorEastAsia" w:hAnsi="Bookman Old Style" w:cs="Times New Roman"/>
          <w:sz w:val="24"/>
          <w:szCs w:val="24"/>
        </w:rPr>
        <w:t xml:space="preserve"> </w:t>
      </w:r>
      <w:r>
        <w:rPr>
          <w:rFonts w:ascii="Bookman Old Style" w:eastAsiaTheme="minorEastAsia" w:hAnsi="Bookman Old Style" w:cs="Times New Roman"/>
          <w:sz w:val="24"/>
          <w:szCs w:val="24"/>
        </w:rPr>
        <w:t>(i)</w:t>
      </w:r>
    </w:p>
    <w:p w:rsidR="001830CC" w:rsidRDefault="001830CC" w:rsidP="00FE2E2C">
      <w:pPr>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 xml:space="preserve">V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k</m:t>
            </m:r>
          </m:num>
          <m:den>
            <m:r>
              <w:rPr>
                <w:rFonts w:ascii="Cambria Math" w:eastAsiaTheme="minorEastAsia" w:hAnsi="Cambria Math" w:cs="Times New Roman"/>
                <w:sz w:val="24"/>
                <w:szCs w:val="24"/>
              </w:rPr>
              <m:t>p</m:t>
            </m:r>
          </m:den>
        </m:f>
        <m:r>
          <w:rPr>
            <w:rFonts w:ascii="Cambria Math" w:eastAsiaTheme="minorEastAsia" w:hAnsi="Cambria Math" w:cs="Times New Roman"/>
            <w:sz w:val="24"/>
            <w:szCs w:val="24"/>
          </w:rPr>
          <m:t xml:space="preserve"> </m:t>
        </m:r>
      </m:oMath>
      <w:r>
        <w:rPr>
          <w:rFonts w:ascii="Bookman Old Style" w:eastAsiaTheme="minorEastAsia" w:hAnsi="Bookman Old Style" w:cs="Times New Roman"/>
          <w:sz w:val="24"/>
          <w:szCs w:val="24"/>
        </w:rPr>
        <w:t>-------------</w:t>
      </w:r>
      <w:r w:rsidR="00B46991">
        <w:rPr>
          <w:rFonts w:ascii="Bookman Old Style" w:eastAsiaTheme="minorEastAsia" w:hAnsi="Bookman Old Style" w:cs="Times New Roman"/>
          <w:sz w:val="24"/>
          <w:szCs w:val="24"/>
        </w:rPr>
        <w:t xml:space="preserve"> </w:t>
      </w:r>
      <w:r>
        <w:rPr>
          <w:rFonts w:ascii="Bookman Old Style" w:eastAsiaTheme="minorEastAsia" w:hAnsi="Bookman Old Style" w:cs="Times New Roman"/>
          <w:sz w:val="24"/>
          <w:szCs w:val="24"/>
        </w:rPr>
        <w:t>(ii)</w:t>
      </w:r>
    </w:p>
    <w:p w:rsidR="001830CC" w:rsidRDefault="001830CC" w:rsidP="00FE2E2C">
      <w:pPr>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Pv = k -----------</w:t>
      </w:r>
      <w:r w:rsidR="00B46991">
        <w:rPr>
          <w:rFonts w:ascii="Bookman Old Style" w:eastAsiaTheme="minorEastAsia" w:hAnsi="Bookman Old Style" w:cs="Times New Roman"/>
          <w:sz w:val="24"/>
          <w:szCs w:val="24"/>
        </w:rPr>
        <w:t xml:space="preserve"> </w:t>
      </w:r>
      <w:r>
        <w:rPr>
          <w:rFonts w:ascii="Bookman Old Style" w:eastAsiaTheme="minorEastAsia" w:hAnsi="Bookman Old Style" w:cs="Times New Roman"/>
          <w:sz w:val="24"/>
          <w:szCs w:val="24"/>
        </w:rPr>
        <w:t>(iii)</w:t>
      </w:r>
    </w:p>
    <w:p w:rsidR="001830CC" w:rsidRDefault="001830CC" w:rsidP="00FE2E2C">
      <w:pPr>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If the gas of volume V</w:t>
      </w:r>
      <w:r>
        <w:rPr>
          <w:rFonts w:ascii="Bookman Old Style" w:eastAsiaTheme="minorEastAsia" w:hAnsi="Bookman Old Style" w:cs="Times New Roman"/>
          <w:sz w:val="24"/>
          <w:szCs w:val="24"/>
          <w:vertAlign w:val="subscript"/>
        </w:rPr>
        <w:t>1</w:t>
      </w:r>
      <w:r>
        <w:rPr>
          <w:rFonts w:ascii="Bookman Old Style" w:eastAsiaTheme="minorEastAsia" w:hAnsi="Bookman Old Style" w:cs="Times New Roman"/>
          <w:sz w:val="24"/>
          <w:szCs w:val="24"/>
        </w:rPr>
        <w:t xml:space="preserve"> at pressure P</w:t>
      </w:r>
      <w:r>
        <w:rPr>
          <w:rFonts w:ascii="Bookman Old Style" w:eastAsiaTheme="minorEastAsia" w:hAnsi="Bookman Old Style" w:cs="Times New Roman"/>
          <w:sz w:val="24"/>
          <w:szCs w:val="24"/>
          <w:vertAlign w:val="subscript"/>
        </w:rPr>
        <w:t>1</w:t>
      </w:r>
      <w:r>
        <w:rPr>
          <w:rFonts w:ascii="Bookman Old Style" w:eastAsiaTheme="minorEastAsia" w:hAnsi="Bookman Old Style" w:cs="Times New Roman"/>
          <w:sz w:val="24"/>
          <w:szCs w:val="24"/>
        </w:rPr>
        <w:t>. If its pressure is changed to P</w:t>
      </w:r>
      <w:r>
        <w:rPr>
          <w:rFonts w:ascii="Bookman Old Style" w:eastAsiaTheme="minorEastAsia" w:hAnsi="Bookman Old Style" w:cs="Times New Roman"/>
          <w:sz w:val="24"/>
          <w:szCs w:val="24"/>
          <w:vertAlign w:val="subscript"/>
        </w:rPr>
        <w:t xml:space="preserve">2 </w:t>
      </w:r>
      <w:r w:rsidRPr="009B67B9">
        <w:rPr>
          <w:rFonts w:ascii="Bookman Old Style" w:eastAsiaTheme="minorEastAsia" w:hAnsi="Bookman Old Style" w:cs="Times New Roman"/>
          <w:sz w:val="24"/>
          <w:szCs w:val="24"/>
        </w:rPr>
        <w:t>the</w:t>
      </w:r>
      <w:r>
        <w:rPr>
          <w:rFonts w:ascii="Bookman Old Style" w:eastAsiaTheme="minorEastAsia" w:hAnsi="Bookman Old Style" w:cs="Times New Roman"/>
          <w:b/>
          <w:sz w:val="24"/>
          <w:szCs w:val="24"/>
        </w:rPr>
        <w:t xml:space="preserve"> </w:t>
      </w:r>
      <w:r w:rsidRPr="009B67B9">
        <w:rPr>
          <w:rFonts w:ascii="Bookman Old Style" w:eastAsiaTheme="minorEastAsia" w:hAnsi="Bookman Old Style" w:cs="Times New Roman"/>
          <w:sz w:val="24"/>
          <w:szCs w:val="24"/>
        </w:rPr>
        <w:t>volume also changed to V</w:t>
      </w:r>
      <w:r w:rsidRPr="009B67B9">
        <w:rPr>
          <w:rFonts w:ascii="Bookman Old Style" w:eastAsiaTheme="minorEastAsia" w:hAnsi="Bookman Old Style" w:cs="Times New Roman"/>
          <w:sz w:val="24"/>
          <w:szCs w:val="24"/>
          <w:vertAlign w:val="subscript"/>
        </w:rPr>
        <w:t xml:space="preserve">2 </w:t>
      </w:r>
      <w:r w:rsidRPr="009B67B9">
        <w:rPr>
          <w:rFonts w:ascii="Bookman Old Style" w:eastAsiaTheme="minorEastAsia" w:hAnsi="Bookman Old Style" w:cs="Times New Roman"/>
          <w:sz w:val="24"/>
          <w:szCs w:val="24"/>
        </w:rPr>
        <w:t>and therefore</w:t>
      </w:r>
      <w:r>
        <w:rPr>
          <w:rFonts w:ascii="Bookman Old Style" w:eastAsiaTheme="minorEastAsia" w:hAnsi="Bookman Old Style" w:cs="Times New Roman"/>
          <w:b/>
          <w:sz w:val="24"/>
          <w:szCs w:val="24"/>
        </w:rPr>
        <w:t xml:space="preserve"> </w:t>
      </w:r>
    </w:p>
    <w:p w:rsidR="001830CC" w:rsidRDefault="001830CC" w:rsidP="00FE2E2C">
      <w:pPr>
        <w:spacing w:after="0" w:line="240" w:lineRule="auto"/>
        <w:jc w:val="both"/>
        <w:rPr>
          <w:rFonts w:ascii="Bookman Old Style" w:eastAsiaTheme="minorEastAsia" w:hAnsi="Bookman Old Style" w:cs="Times New Roman"/>
          <w:sz w:val="24"/>
          <w:szCs w:val="24"/>
          <w:vertAlign w:val="subscript"/>
        </w:rPr>
      </w:pPr>
      <w:r>
        <w:rPr>
          <w:rFonts w:ascii="Bookman Old Style" w:eastAsiaTheme="minorEastAsia" w:hAnsi="Bookman Old Style" w:cs="Times New Roman"/>
          <w:sz w:val="24"/>
          <w:szCs w:val="24"/>
        </w:rPr>
        <w:t>V</w:t>
      </w:r>
      <w:r>
        <w:rPr>
          <w:rFonts w:ascii="Bookman Old Style" w:eastAsiaTheme="minorEastAsia" w:hAnsi="Bookman Old Style" w:cs="Times New Roman"/>
          <w:sz w:val="24"/>
          <w:szCs w:val="24"/>
          <w:vertAlign w:val="subscript"/>
        </w:rPr>
        <w:t>1</w:t>
      </w:r>
      <w:r>
        <w:rPr>
          <w:rFonts w:ascii="Bookman Old Style" w:eastAsiaTheme="minorEastAsia" w:hAnsi="Bookman Old Style" w:cs="Times New Roman"/>
          <w:sz w:val="24"/>
          <w:szCs w:val="24"/>
        </w:rPr>
        <w:t>P</w:t>
      </w:r>
      <w:r>
        <w:rPr>
          <w:rFonts w:ascii="Bookman Old Style" w:eastAsiaTheme="minorEastAsia" w:hAnsi="Bookman Old Style" w:cs="Times New Roman"/>
          <w:sz w:val="24"/>
          <w:szCs w:val="24"/>
          <w:vertAlign w:val="subscript"/>
        </w:rPr>
        <w:t>1</w:t>
      </w:r>
      <w:r>
        <w:rPr>
          <w:rFonts w:ascii="Bookman Old Style" w:eastAsiaTheme="minorEastAsia" w:hAnsi="Bookman Old Style" w:cs="Times New Roman"/>
          <w:sz w:val="24"/>
          <w:szCs w:val="24"/>
        </w:rPr>
        <w:t xml:space="preserve"> = V</w:t>
      </w:r>
      <w:r>
        <w:rPr>
          <w:rFonts w:ascii="Bookman Old Style" w:eastAsiaTheme="minorEastAsia" w:hAnsi="Bookman Old Style" w:cs="Times New Roman"/>
          <w:sz w:val="24"/>
          <w:szCs w:val="24"/>
          <w:vertAlign w:val="subscript"/>
        </w:rPr>
        <w:t>2</w:t>
      </w:r>
      <w:r>
        <w:rPr>
          <w:rFonts w:ascii="Bookman Old Style" w:eastAsiaTheme="minorEastAsia" w:hAnsi="Bookman Old Style" w:cs="Times New Roman"/>
          <w:sz w:val="24"/>
          <w:szCs w:val="24"/>
        </w:rPr>
        <w:t>P</w:t>
      </w:r>
      <w:r>
        <w:rPr>
          <w:rFonts w:ascii="Bookman Old Style" w:eastAsiaTheme="minorEastAsia" w:hAnsi="Bookman Old Style" w:cs="Times New Roman"/>
          <w:sz w:val="24"/>
          <w:szCs w:val="24"/>
          <w:vertAlign w:val="subscript"/>
        </w:rPr>
        <w:t>2</w:t>
      </w:r>
      <w:r w:rsidR="00B46991">
        <w:rPr>
          <w:rFonts w:ascii="Bookman Old Style" w:eastAsiaTheme="minorEastAsia" w:hAnsi="Bookman Old Style" w:cs="Times New Roman"/>
          <w:sz w:val="24"/>
          <w:szCs w:val="24"/>
          <w:vertAlign w:val="subscript"/>
        </w:rPr>
        <w:t>.</w:t>
      </w:r>
    </w:p>
    <w:p w:rsidR="00B46991" w:rsidRPr="00B46991" w:rsidRDefault="00B46991" w:rsidP="00FE2E2C">
      <w:pPr>
        <w:spacing w:after="0" w:line="240" w:lineRule="auto"/>
        <w:jc w:val="both"/>
        <w:rPr>
          <w:rFonts w:ascii="Bookman Old Style" w:eastAsiaTheme="minorEastAsia" w:hAnsi="Bookman Old Style" w:cs="Times New Roman"/>
          <w:b/>
          <w:sz w:val="24"/>
          <w:szCs w:val="24"/>
        </w:rPr>
      </w:pPr>
      <w:r w:rsidRPr="00B46991">
        <w:rPr>
          <w:rFonts w:ascii="Bookman Old Style" w:eastAsiaTheme="minorEastAsia" w:hAnsi="Bookman Old Style" w:cs="Times New Roman"/>
          <w:b/>
          <w:sz w:val="24"/>
          <w:szCs w:val="24"/>
        </w:rPr>
        <w:t>Examples</w:t>
      </w:r>
      <w:r>
        <w:rPr>
          <w:rFonts w:ascii="Bookman Old Style" w:eastAsiaTheme="minorEastAsia" w:hAnsi="Bookman Old Style" w:cs="Times New Roman"/>
          <w:b/>
          <w:sz w:val="24"/>
          <w:szCs w:val="24"/>
        </w:rPr>
        <w:t>.</w:t>
      </w:r>
    </w:p>
    <w:p w:rsidR="001830CC" w:rsidRDefault="00B46991" w:rsidP="00FE2E2C">
      <w:pPr>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1. The</w:t>
      </w:r>
      <w:r w:rsidR="001830CC">
        <w:rPr>
          <w:rFonts w:ascii="Bookman Old Style" w:eastAsiaTheme="minorEastAsia" w:hAnsi="Bookman Old Style" w:cs="Times New Roman"/>
          <w:sz w:val="24"/>
          <w:szCs w:val="24"/>
        </w:rPr>
        <w:t xml:space="preserve"> volume of fixed mass of a gas of pressure of 4 </w:t>
      </w:r>
      <w:r>
        <w:rPr>
          <w:rFonts w:ascii="Bookman Old Style" w:eastAsiaTheme="minorEastAsia" w:hAnsi="Bookman Old Style" w:cs="Times New Roman"/>
          <w:sz w:val="24"/>
          <w:szCs w:val="24"/>
        </w:rPr>
        <w:t>atmospheres is</w:t>
      </w:r>
      <w:r w:rsidR="001830CC">
        <w:rPr>
          <w:rFonts w:ascii="Bookman Old Style" w:eastAsiaTheme="minorEastAsia" w:hAnsi="Bookman Old Style" w:cs="Times New Roman"/>
          <w:sz w:val="24"/>
          <w:szCs w:val="24"/>
        </w:rPr>
        <w:t xml:space="preserve"> 200cm</w:t>
      </w:r>
      <w:r w:rsidR="001830CC">
        <w:rPr>
          <w:rFonts w:ascii="Bookman Old Style" w:eastAsiaTheme="minorEastAsia" w:hAnsi="Bookman Old Style" w:cs="Times New Roman"/>
          <w:sz w:val="24"/>
          <w:szCs w:val="24"/>
          <w:vertAlign w:val="superscript"/>
        </w:rPr>
        <w:t>3</w:t>
      </w:r>
      <w:r w:rsidR="001830CC">
        <w:rPr>
          <w:rFonts w:ascii="Bookman Old Style" w:eastAsiaTheme="minorEastAsia" w:hAnsi="Bookman Old Style" w:cs="Times New Roman"/>
          <w:sz w:val="24"/>
          <w:szCs w:val="24"/>
        </w:rPr>
        <w:t>. Calculate volume at the pressure of 1.25 at 4 atm</w:t>
      </w:r>
      <w:r>
        <w:rPr>
          <w:rFonts w:ascii="Bookman Old Style" w:eastAsiaTheme="minorEastAsia" w:hAnsi="Bookman Old Style" w:cs="Times New Roman"/>
          <w:sz w:val="24"/>
          <w:szCs w:val="24"/>
        </w:rPr>
        <w:t>0sphere</w:t>
      </w:r>
      <w:r w:rsidR="001830CC">
        <w:rPr>
          <w:rFonts w:ascii="Bookman Old Style" w:eastAsiaTheme="minorEastAsia" w:hAnsi="Bookman Old Style" w:cs="Times New Roman"/>
          <w:sz w:val="24"/>
          <w:szCs w:val="24"/>
        </w:rPr>
        <w:t>.</w:t>
      </w:r>
    </w:p>
    <w:p w:rsidR="001830CC" w:rsidRDefault="001830CC" w:rsidP="00FE2E2C">
      <w:pPr>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From V</w:t>
      </w:r>
      <w:r>
        <w:rPr>
          <w:rFonts w:ascii="Bookman Old Style" w:eastAsiaTheme="minorEastAsia" w:hAnsi="Bookman Old Style" w:cs="Times New Roman"/>
          <w:sz w:val="24"/>
          <w:szCs w:val="24"/>
          <w:vertAlign w:val="subscript"/>
        </w:rPr>
        <w:t>1</w:t>
      </w:r>
      <w:r>
        <w:rPr>
          <w:rFonts w:ascii="Bookman Old Style" w:eastAsiaTheme="minorEastAsia" w:hAnsi="Bookman Old Style" w:cs="Times New Roman"/>
          <w:sz w:val="24"/>
          <w:szCs w:val="24"/>
        </w:rPr>
        <w:t>P</w:t>
      </w:r>
      <w:r>
        <w:rPr>
          <w:rFonts w:ascii="Bookman Old Style" w:eastAsiaTheme="minorEastAsia" w:hAnsi="Bookman Old Style" w:cs="Times New Roman"/>
          <w:sz w:val="24"/>
          <w:szCs w:val="24"/>
          <w:vertAlign w:val="subscript"/>
        </w:rPr>
        <w:t>1</w:t>
      </w:r>
      <w:r>
        <w:rPr>
          <w:rFonts w:ascii="Bookman Old Style" w:eastAsiaTheme="minorEastAsia" w:hAnsi="Bookman Old Style" w:cs="Times New Roman"/>
          <w:sz w:val="24"/>
          <w:szCs w:val="24"/>
        </w:rPr>
        <w:t xml:space="preserve"> = V</w:t>
      </w:r>
      <w:r>
        <w:rPr>
          <w:rFonts w:ascii="Bookman Old Style" w:eastAsiaTheme="minorEastAsia" w:hAnsi="Bookman Old Style" w:cs="Times New Roman"/>
          <w:sz w:val="24"/>
          <w:szCs w:val="24"/>
          <w:vertAlign w:val="subscript"/>
        </w:rPr>
        <w:t>2</w:t>
      </w:r>
      <w:r>
        <w:rPr>
          <w:rFonts w:ascii="Bookman Old Style" w:eastAsiaTheme="minorEastAsia" w:hAnsi="Bookman Old Style" w:cs="Times New Roman"/>
          <w:sz w:val="24"/>
          <w:szCs w:val="24"/>
        </w:rPr>
        <w:t>P</w:t>
      </w:r>
      <w:r>
        <w:rPr>
          <w:rFonts w:ascii="Bookman Old Style" w:eastAsiaTheme="minorEastAsia" w:hAnsi="Bookman Old Style" w:cs="Times New Roman"/>
          <w:sz w:val="24"/>
          <w:szCs w:val="24"/>
          <w:vertAlign w:val="subscript"/>
        </w:rPr>
        <w:t>2</w:t>
      </w:r>
    </w:p>
    <w:p w:rsidR="001830CC" w:rsidRDefault="008E1064" w:rsidP="00FE2E2C">
      <w:pPr>
        <w:spacing w:after="0" w:line="240" w:lineRule="auto"/>
        <w:jc w:val="both"/>
        <w:rPr>
          <w:rFonts w:ascii="Bookman Old Style" w:eastAsiaTheme="minorEastAsia" w:hAnsi="Bookman Old Style" w:cs="Times New Roman"/>
          <w:b/>
          <w:sz w:val="24"/>
          <w:szCs w:val="24"/>
        </w:rPr>
      </w:pPr>
      <m:oMath>
        <m:f>
          <m:fPr>
            <m:ctrlPr>
              <w:rPr>
                <w:rFonts w:ascii="Cambria Math" w:eastAsiaTheme="minorEastAsia" w:hAnsi="Cambria Math" w:cs="Times New Roman"/>
                <w:b/>
                <w:i/>
                <w:sz w:val="24"/>
                <w:szCs w:val="24"/>
              </w:rPr>
            </m:ctrlPr>
          </m:fPr>
          <m:num>
            <m:r>
              <m:rPr>
                <m:sty m:val="bi"/>
              </m:rPr>
              <w:rPr>
                <w:rFonts w:ascii="Cambria Math" w:eastAsiaTheme="minorEastAsia" w:hAnsi="Cambria Math" w:cs="Times New Roman"/>
                <w:sz w:val="24"/>
                <w:szCs w:val="24"/>
              </w:rPr>
              <m:t>200 x 4</m:t>
            </m:r>
          </m:num>
          <m:den>
            <m:r>
              <m:rPr>
                <m:sty m:val="bi"/>
              </m:rPr>
              <w:rPr>
                <w:rFonts w:ascii="Cambria Math" w:eastAsiaTheme="minorEastAsia" w:hAnsi="Cambria Math" w:cs="Times New Roman"/>
                <w:sz w:val="24"/>
                <w:szCs w:val="24"/>
              </w:rPr>
              <m:t>1.25</m:t>
            </m:r>
          </m:den>
        </m:f>
      </m:oMath>
      <w:r w:rsidR="001830CC">
        <w:rPr>
          <w:rFonts w:ascii="Bookman Old Style" w:eastAsiaTheme="minorEastAsia" w:hAnsi="Bookman Old Style" w:cs="Times New Roman"/>
          <w:b/>
          <w:sz w:val="24"/>
          <w:szCs w:val="24"/>
        </w:rPr>
        <w:t xml:space="preserve"> = </w:t>
      </w:r>
      <m:oMath>
        <m:f>
          <m:fPr>
            <m:ctrlPr>
              <w:rPr>
                <w:rFonts w:ascii="Cambria Math" w:eastAsiaTheme="minorEastAsia" w:hAnsi="Cambria Math" w:cs="Times New Roman"/>
                <w:b/>
                <w:i/>
                <w:sz w:val="24"/>
                <w:szCs w:val="24"/>
              </w:rPr>
            </m:ctrlPr>
          </m:fPr>
          <m:num>
            <m:r>
              <m:rPr>
                <m:sty m:val="bi"/>
              </m:rPr>
              <w:rPr>
                <w:rFonts w:ascii="Cambria Math" w:eastAsiaTheme="minorEastAsia" w:hAnsi="Cambria Math" w:cs="Times New Roman"/>
                <w:sz w:val="24"/>
                <w:szCs w:val="24"/>
              </w:rPr>
              <m:t xml:space="preserve">1.25 x </m:t>
            </m:r>
            <m:sSub>
              <m:sSubPr>
                <m:ctrlPr>
                  <w:rPr>
                    <w:rFonts w:ascii="Cambria Math" w:eastAsiaTheme="minorEastAsia" w:hAnsi="Cambria Math" w:cs="Times New Roman"/>
                    <w:b/>
                    <w:i/>
                    <w:sz w:val="24"/>
                    <w:szCs w:val="24"/>
                  </w:rPr>
                </m:ctrlPr>
              </m:sSubPr>
              <m:e>
                <m:r>
                  <m:rPr>
                    <m:sty m:val="bi"/>
                  </m:rPr>
                  <w:rPr>
                    <w:rFonts w:ascii="Cambria Math" w:eastAsiaTheme="minorEastAsia" w:hAnsi="Cambria Math" w:cs="Times New Roman"/>
                    <w:sz w:val="24"/>
                    <w:szCs w:val="24"/>
                  </w:rPr>
                  <m:t>V</m:t>
                </m:r>
              </m:e>
              <m:sub>
                <m:r>
                  <m:rPr>
                    <m:sty m:val="bi"/>
                  </m:rPr>
                  <w:rPr>
                    <w:rFonts w:ascii="Cambria Math" w:eastAsiaTheme="minorEastAsia" w:hAnsi="Cambria Math" w:cs="Times New Roman"/>
                    <w:sz w:val="24"/>
                    <w:szCs w:val="24"/>
                  </w:rPr>
                  <m:t>2</m:t>
                </m:r>
              </m:sub>
            </m:sSub>
          </m:num>
          <m:den>
            <m:r>
              <m:rPr>
                <m:sty m:val="bi"/>
              </m:rPr>
              <w:rPr>
                <w:rFonts w:ascii="Cambria Math" w:eastAsiaTheme="minorEastAsia" w:hAnsi="Cambria Math" w:cs="Times New Roman"/>
                <w:sz w:val="24"/>
                <w:szCs w:val="24"/>
              </w:rPr>
              <m:t>1.25</m:t>
            </m:r>
          </m:den>
        </m:f>
      </m:oMath>
    </w:p>
    <w:p w:rsidR="001830CC" w:rsidRPr="007879E7" w:rsidRDefault="001830CC" w:rsidP="00FE2E2C">
      <w:pPr>
        <w:spacing w:after="0" w:line="240" w:lineRule="auto"/>
        <w:jc w:val="both"/>
        <w:rPr>
          <w:rFonts w:ascii="Bookman Old Style" w:eastAsiaTheme="minorEastAsia" w:hAnsi="Bookman Old Style" w:cs="Times New Roman"/>
          <w:b/>
          <w:sz w:val="24"/>
          <w:szCs w:val="24"/>
        </w:rPr>
      </w:pPr>
      <w:r w:rsidRPr="007879E7">
        <w:rPr>
          <w:rFonts w:ascii="Bookman Old Style" w:eastAsiaTheme="minorEastAsia" w:hAnsi="Bookman Old Style" w:cs="Times New Roman"/>
          <w:b/>
          <w:sz w:val="24"/>
          <w:szCs w:val="24"/>
        </w:rPr>
        <w:t>V</w:t>
      </w:r>
      <w:r w:rsidRPr="007879E7">
        <w:rPr>
          <w:rFonts w:ascii="Bookman Old Style" w:eastAsiaTheme="minorEastAsia" w:hAnsi="Bookman Old Style" w:cs="Times New Roman"/>
          <w:b/>
          <w:sz w:val="24"/>
          <w:szCs w:val="24"/>
          <w:vertAlign w:val="subscript"/>
        </w:rPr>
        <w:t>2</w:t>
      </w:r>
      <w:r w:rsidRPr="007879E7">
        <w:rPr>
          <w:rFonts w:ascii="Bookman Old Style" w:eastAsiaTheme="minorEastAsia" w:hAnsi="Bookman Old Style" w:cs="Times New Roman"/>
          <w:b/>
          <w:sz w:val="24"/>
          <w:szCs w:val="24"/>
        </w:rPr>
        <w:t xml:space="preserve"> = 640cm</w:t>
      </w:r>
      <w:r w:rsidRPr="007879E7">
        <w:rPr>
          <w:rFonts w:ascii="Bookman Old Style" w:eastAsiaTheme="minorEastAsia" w:hAnsi="Bookman Old Style" w:cs="Times New Roman"/>
          <w:b/>
          <w:sz w:val="24"/>
          <w:szCs w:val="24"/>
          <w:vertAlign w:val="superscript"/>
        </w:rPr>
        <w:t>2</w:t>
      </w:r>
    </w:p>
    <w:p w:rsidR="001830CC" w:rsidRDefault="001830CC" w:rsidP="00FE2E2C">
      <w:pPr>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Graphical representation of Boyle’s law</w:t>
      </w:r>
    </w:p>
    <w:p w:rsidR="001830CC" w:rsidRDefault="001830CC" w:rsidP="00FE2E2C">
      <w:pPr>
        <w:spacing w:after="0" w:line="240" w:lineRule="auto"/>
        <w:jc w:val="both"/>
        <w:rPr>
          <w:rFonts w:ascii="Bookman Old Style" w:eastAsiaTheme="minorEastAsia" w:hAnsi="Bookman Old Style" w:cs="Times New Roman"/>
          <w:b/>
          <w:sz w:val="24"/>
          <w:szCs w:val="24"/>
        </w:rPr>
      </w:pPr>
      <w:r>
        <w:rPr>
          <w:rFonts w:ascii="Bookman Old Style" w:eastAsiaTheme="minorEastAsia" w:hAnsi="Bookman Old Style" w:cs="Times New Roman"/>
          <w:b/>
          <w:noProof/>
          <w:sz w:val="24"/>
          <w:szCs w:val="24"/>
        </w:rPr>
        <w:drawing>
          <wp:inline distT="0" distB="0" distL="0" distR="0">
            <wp:extent cx="2501900" cy="1758315"/>
            <wp:effectExtent l="19050" t="0" r="0" b="0"/>
            <wp:docPr id="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srcRect/>
                    <a:stretch>
                      <a:fillRect/>
                    </a:stretch>
                  </pic:blipFill>
                  <pic:spPr bwMode="auto">
                    <a:xfrm>
                      <a:off x="0" y="0"/>
                      <a:ext cx="2501900" cy="1758315"/>
                    </a:xfrm>
                    <a:prstGeom prst="rect">
                      <a:avLst/>
                    </a:prstGeom>
                    <a:noFill/>
                    <a:ln w="9525">
                      <a:noFill/>
                      <a:miter lim="800000"/>
                      <a:headEnd/>
                      <a:tailEnd/>
                    </a:ln>
                  </pic:spPr>
                </pic:pic>
              </a:graphicData>
            </a:graphic>
          </wp:inline>
        </w:drawing>
      </w:r>
    </w:p>
    <w:p w:rsidR="001830CC" w:rsidRDefault="001830CC" w:rsidP="00FE2E2C">
      <w:pPr>
        <w:spacing w:after="0" w:line="240" w:lineRule="auto"/>
        <w:jc w:val="both"/>
        <w:rPr>
          <w:rFonts w:ascii="Bookman Old Style" w:eastAsiaTheme="minorEastAsia" w:hAnsi="Bookman Old Style" w:cs="Times New Roman"/>
          <w:sz w:val="24"/>
          <w:szCs w:val="24"/>
        </w:rPr>
      </w:pPr>
      <w:r w:rsidRPr="00DB17D5">
        <w:rPr>
          <w:rFonts w:ascii="Bookman Old Style" w:eastAsiaTheme="minorEastAsia" w:hAnsi="Bookman Old Style" w:cs="Times New Roman"/>
          <w:sz w:val="24"/>
          <w:szCs w:val="24"/>
        </w:rPr>
        <w:t xml:space="preserve">If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p</m:t>
            </m:r>
          </m:den>
        </m:f>
      </m:oMath>
      <w:r>
        <w:rPr>
          <w:rFonts w:ascii="Bookman Old Style" w:eastAsiaTheme="minorEastAsia" w:hAnsi="Bookman Old Style" w:cs="Times New Roman"/>
          <w:sz w:val="24"/>
          <w:szCs w:val="24"/>
        </w:rPr>
        <w:t xml:space="preserve"> is plotted against V a straight line graph is given out.</w:t>
      </w:r>
    </w:p>
    <w:p w:rsidR="001830CC" w:rsidRDefault="001830CC" w:rsidP="00FE2E2C">
      <w:pPr>
        <w:spacing w:after="0" w:line="240" w:lineRule="auto"/>
        <w:jc w:val="both"/>
        <w:rPr>
          <w:rFonts w:ascii="Bookman Old Style" w:eastAsiaTheme="minorEastAsia" w:hAnsi="Bookman Old Style" w:cs="Times New Roman"/>
          <w:b/>
          <w:sz w:val="24"/>
          <w:szCs w:val="24"/>
        </w:rPr>
      </w:pPr>
      <w:r>
        <w:rPr>
          <w:rFonts w:ascii="Bookman Old Style" w:eastAsiaTheme="minorEastAsia" w:hAnsi="Bookman Old Style" w:cs="Times New Roman"/>
          <w:b/>
          <w:noProof/>
          <w:sz w:val="24"/>
          <w:szCs w:val="24"/>
        </w:rPr>
        <w:drawing>
          <wp:inline distT="0" distB="0" distL="0" distR="0">
            <wp:extent cx="2160270" cy="1678305"/>
            <wp:effectExtent l="19050" t="0" r="0" b="0"/>
            <wp:docPr id="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srcRect/>
                    <a:stretch>
                      <a:fillRect/>
                    </a:stretch>
                  </pic:blipFill>
                  <pic:spPr bwMode="auto">
                    <a:xfrm>
                      <a:off x="0" y="0"/>
                      <a:ext cx="2160270" cy="1678305"/>
                    </a:xfrm>
                    <a:prstGeom prst="rect">
                      <a:avLst/>
                    </a:prstGeom>
                    <a:noFill/>
                    <a:ln w="9525">
                      <a:noFill/>
                      <a:miter lim="800000"/>
                      <a:headEnd/>
                      <a:tailEnd/>
                    </a:ln>
                  </pic:spPr>
                </pic:pic>
              </a:graphicData>
            </a:graphic>
          </wp:inline>
        </w:drawing>
      </w:r>
    </w:p>
    <w:p w:rsidR="001830CC" w:rsidRDefault="001830CC" w:rsidP="00FE2E2C">
      <w:pPr>
        <w:spacing w:after="0" w:line="240" w:lineRule="auto"/>
        <w:jc w:val="both"/>
        <w:rPr>
          <w:rFonts w:ascii="Bookman Old Style" w:eastAsiaTheme="minorEastAsia" w:hAnsi="Bookman Old Style" w:cs="Times New Roman"/>
          <w:b/>
          <w:sz w:val="24"/>
          <w:szCs w:val="24"/>
        </w:rPr>
      </w:pPr>
      <w:r>
        <w:rPr>
          <w:rFonts w:ascii="Bookman Old Style" w:eastAsiaTheme="minorEastAsia" w:hAnsi="Bookman Old Style" w:cs="Times New Roman"/>
          <w:b/>
          <w:sz w:val="24"/>
          <w:szCs w:val="24"/>
        </w:rPr>
        <w:t>CHARLES LAW</w:t>
      </w:r>
    </w:p>
    <w:p w:rsidR="001830CC" w:rsidRDefault="001830CC" w:rsidP="00FE2E2C">
      <w:pPr>
        <w:spacing w:after="0" w:line="240" w:lineRule="auto"/>
        <w:jc w:val="both"/>
        <w:rPr>
          <w:rFonts w:ascii="Bookman Old Style" w:eastAsiaTheme="minorEastAsia" w:hAnsi="Bookman Old Style" w:cs="Times New Roman"/>
          <w:sz w:val="24"/>
          <w:szCs w:val="24"/>
        </w:rPr>
      </w:pPr>
      <w:r w:rsidRPr="00FF63C9">
        <w:rPr>
          <w:rFonts w:ascii="Bookman Old Style" w:eastAsiaTheme="minorEastAsia" w:hAnsi="Bookman Old Style" w:cs="Times New Roman"/>
          <w:sz w:val="24"/>
          <w:szCs w:val="24"/>
        </w:rPr>
        <w:t xml:space="preserve">It states that the volume of a fixed mass of a gas is </w:t>
      </w:r>
      <w:r>
        <w:rPr>
          <w:rFonts w:ascii="Bookman Old Style" w:eastAsiaTheme="minorEastAsia" w:hAnsi="Bookman Old Style" w:cs="Times New Roman"/>
          <w:sz w:val="24"/>
          <w:szCs w:val="24"/>
        </w:rPr>
        <w:t>directly proportional to its absolute temperature at constant pressure mathematically the law is pressed as follows.</w:t>
      </w:r>
    </w:p>
    <w:p w:rsidR="001830CC" w:rsidRDefault="001830CC" w:rsidP="00FE2E2C">
      <w:pPr>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 xml:space="preserve">V </w:t>
      </w:r>
      <m:oMath>
        <m:r>
          <w:rPr>
            <w:rFonts w:ascii="Cambria Math" w:eastAsiaTheme="minorEastAsia" w:hAnsi="Cambria Math" w:cs="Times New Roman"/>
            <w:sz w:val="24"/>
            <w:szCs w:val="24"/>
          </w:rPr>
          <m:t>∝</m:t>
        </m:r>
      </m:oMath>
      <w:r>
        <w:rPr>
          <w:rFonts w:ascii="Bookman Old Style" w:eastAsiaTheme="minorEastAsia" w:hAnsi="Bookman Old Style" w:cs="Times New Roman"/>
          <w:sz w:val="24"/>
          <w:szCs w:val="24"/>
        </w:rPr>
        <w:t xml:space="preserve"> Y ------------(i)</w:t>
      </w:r>
    </w:p>
    <w:p w:rsidR="001830CC" w:rsidRDefault="001830CC" w:rsidP="00FE2E2C">
      <w:pPr>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lastRenderedPageBreak/>
        <w:t>V = KT----------(ii)</w:t>
      </w:r>
    </w:p>
    <w:p w:rsidR="001830CC" w:rsidRDefault="008E1064" w:rsidP="00FE2E2C">
      <w:pPr>
        <w:spacing w:after="0" w:line="240" w:lineRule="auto"/>
        <w:jc w:val="both"/>
        <w:rPr>
          <w:rFonts w:ascii="Bookman Old Style" w:eastAsiaTheme="minorEastAsia" w:hAnsi="Bookman Old Style" w:cs="Times New Roman"/>
          <w:sz w:val="24"/>
          <w:szCs w:val="24"/>
        </w:rPr>
      </w:pP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V</m:t>
            </m:r>
          </m:num>
          <m:den>
            <m:r>
              <w:rPr>
                <w:rFonts w:ascii="Cambria Math" w:eastAsiaTheme="minorEastAsia" w:hAnsi="Cambria Math" w:cs="Times New Roman"/>
                <w:sz w:val="24"/>
                <w:szCs w:val="24"/>
              </w:rPr>
              <m:t>T</m:t>
            </m:r>
          </m:den>
        </m:f>
      </m:oMath>
      <w:r w:rsidR="001830CC" w:rsidRPr="00545ED5">
        <w:rPr>
          <w:rFonts w:ascii="Bookman Old Style" w:eastAsiaTheme="minorEastAsia" w:hAnsi="Bookman Old Style" w:cs="Times New Roman"/>
          <w:sz w:val="24"/>
          <w:szCs w:val="24"/>
        </w:rPr>
        <w:t xml:space="preserve"> = K ------------(iii)</w:t>
      </w:r>
    </w:p>
    <w:p w:rsidR="001830CC" w:rsidRDefault="001830CC" w:rsidP="00FE2E2C">
      <w:pPr>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For the gas of volume V</w:t>
      </w:r>
      <w:r>
        <w:rPr>
          <w:rFonts w:ascii="Bookman Old Style" w:eastAsiaTheme="minorEastAsia" w:hAnsi="Bookman Old Style" w:cs="Times New Roman"/>
          <w:sz w:val="24"/>
          <w:szCs w:val="24"/>
          <w:vertAlign w:val="subscript"/>
        </w:rPr>
        <w:t>1</w:t>
      </w:r>
      <w:r>
        <w:rPr>
          <w:rFonts w:ascii="Bookman Old Style" w:eastAsiaTheme="minorEastAsia" w:hAnsi="Bookman Old Style" w:cs="Times New Roman"/>
          <w:sz w:val="24"/>
          <w:szCs w:val="24"/>
        </w:rPr>
        <w:t xml:space="preserve"> andT</w:t>
      </w:r>
      <w:r>
        <w:rPr>
          <w:rFonts w:ascii="Bookman Old Style" w:eastAsiaTheme="minorEastAsia" w:hAnsi="Bookman Old Style" w:cs="Times New Roman"/>
          <w:sz w:val="24"/>
          <w:szCs w:val="24"/>
          <w:vertAlign w:val="subscript"/>
        </w:rPr>
        <w:t>1</w:t>
      </w:r>
      <w:r>
        <w:rPr>
          <w:rFonts w:ascii="Bookman Old Style" w:eastAsiaTheme="minorEastAsia" w:hAnsi="Bookman Old Style" w:cs="Times New Roman"/>
          <w:sz w:val="24"/>
          <w:szCs w:val="24"/>
        </w:rPr>
        <w:t>. If its temperature is changed to T</w:t>
      </w:r>
      <w:r>
        <w:rPr>
          <w:rFonts w:ascii="Bookman Old Style" w:eastAsiaTheme="minorEastAsia" w:hAnsi="Bookman Old Style" w:cs="Times New Roman"/>
          <w:sz w:val="24"/>
          <w:szCs w:val="24"/>
          <w:vertAlign w:val="subscript"/>
        </w:rPr>
        <w:t xml:space="preserve">2 </w:t>
      </w:r>
      <w:r>
        <w:rPr>
          <w:rFonts w:ascii="Bookman Old Style" w:eastAsiaTheme="minorEastAsia" w:hAnsi="Bookman Old Style" w:cs="Times New Roman"/>
          <w:sz w:val="24"/>
          <w:szCs w:val="24"/>
        </w:rPr>
        <w:t>and the</w:t>
      </w:r>
      <w:r w:rsidRPr="009B67B9">
        <w:rPr>
          <w:rFonts w:ascii="Bookman Old Style" w:eastAsiaTheme="minorEastAsia" w:hAnsi="Bookman Old Style" w:cs="Times New Roman"/>
          <w:sz w:val="24"/>
          <w:szCs w:val="24"/>
        </w:rPr>
        <w:t xml:space="preserve"> V</w:t>
      </w:r>
      <w:r w:rsidRPr="009B67B9">
        <w:rPr>
          <w:rFonts w:ascii="Bookman Old Style" w:eastAsiaTheme="minorEastAsia" w:hAnsi="Bookman Old Style" w:cs="Times New Roman"/>
          <w:sz w:val="24"/>
          <w:szCs w:val="24"/>
          <w:vertAlign w:val="subscript"/>
        </w:rPr>
        <w:t xml:space="preserve">2 </w:t>
      </w:r>
      <w:r w:rsidRPr="009B67B9">
        <w:rPr>
          <w:rFonts w:ascii="Bookman Old Style" w:eastAsiaTheme="minorEastAsia" w:hAnsi="Bookman Old Style" w:cs="Times New Roman"/>
          <w:sz w:val="24"/>
          <w:szCs w:val="24"/>
        </w:rPr>
        <w:t>and the</w:t>
      </w:r>
      <w:r>
        <w:rPr>
          <w:rFonts w:ascii="Bookman Old Style" w:eastAsiaTheme="minorEastAsia" w:hAnsi="Bookman Old Style" w:cs="Times New Roman"/>
          <w:sz w:val="24"/>
          <w:szCs w:val="24"/>
        </w:rPr>
        <w:t xml:space="preserve"> expression becomes.</w:t>
      </w:r>
    </w:p>
    <w:p w:rsidR="001830CC" w:rsidRDefault="001830CC" w:rsidP="00FE2E2C">
      <w:pPr>
        <w:spacing w:after="0" w:line="240" w:lineRule="auto"/>
        <w:jc w:val="both"/>
        <w:rPr>
          <w:rFonts w:ascii="Bookman Old Style" w:eastAsiaTheme="minorEastAsia" w:hAnsi="Bookman Old Style" w:cs="Times New Roman"/>
          <w:sz w:val="24"/>
          <w:szCs w:val="24"/>
          <w:vertAlign w:val="subscript"/>
        </w:rPr>
      </w:pPr>
      <w:r>
        <w:rPr>
          <w:rFonts w:ascii="Bookman Old Style" w:eastAsiaTheme="minorEastAsia" w:hAnsi="Bookman Old Style" w:cs="Times New Roman"/>
          <w:sz w:val="24"/>
          <w:szCs w:val="24"/>
        </w:rPr>
        <w:t>V</w:t>
      </w:r>
      <w:r>
        <w:rPr>
          <w:rFonts w:ascii="Bookman Old Style" w:eastAsiaTheme="minorEastAsia" w:hAnsi="Bookman Old Style" w:cs="Times New Roman"/>
          <w:sz w:val="24"/>
          <w:szCs w:val="24"/>
          <w:vertAlign w:val="subscript"/>
        </w:rPr>
        <w:t>1</w:t>
      </w:r>
      <w:r>
        <w:rPr>
          <w:rFonts w:ascii="Bookman Old Style" w:eastAsiaTheme="minorEastAsia" w:hAnsi="Bookman Old Style" w:cs="Times New Roman"/>
          <w:sz w:val="24"/>
          <w:szCs w:val="24"/>
        </w:rPr>
        <w:t>T</w:t>
      </w:r>
      <w:r>
        <w:rPr>
          <w:rFonts w:ascii="Bookman Old Style" w:eastAsiaTheme="minorEastAsia" w:hAnsi="Bookman Old Style" w:cs="Times New Roman"/>
          <w:sz w:val="24"/>
          <w:szCs w:val="24"/>
          <w:vertAlign w:val="subscript"/>
        </w:rPr>
        <w:t>1</w:t>
      </w:r>
      <w:r>
        <w:rPr>
          <w:rFonts w:ascii="Bookman Old Style" w:eastAsiaTheme="minorEastAsia" w:hAnsi="Bookman Old Style" w:cs="Times New Roman"/>
          <w:sz w:val="24"/>
          <w:szCs w:val="24"/>
        </w:rPr>
        <w:t xml:space="preserve"> = V</w:t>
      </w:r>
      <w:r>
        <w:rPr>
          <w:rFonts w:ascii="Bookman Old Style" w:eastAsiaTheme="minorEastAsia" w:hAnsi="Bookman Old Style" w:cs="Times New Roman"/>
          <w:sz w:val="24"/>
          <w:szCs w:val="24"/>
          <w:vertAlign w:val="subscript"/>
        </w:rPr>
        <w:t>2</w:t>
      </w:r>
      <w:r>
        <w:rPr>
          <w:rFonts w:ascii="Bookman Old Style" w:eastAsiaTheme="minorEastAsia" w:hAnsi="Bookman Old Style" w:cs="Times New Roman"/>
          <w:sz w:val="24"/>
          <w:szCs w:val="24"/>
        </w:rPr>
        <w:t>T</w:t>
      </w:r>
      <w:r>
        <w:rPr>
          <w:rFonts w:ascii="Bookman Old Style" w:eastAsiaTheme="minorEastAsia" w:hAnsi="Bookman Old Style" w:cs="Times New Roman"/>
          <w:sz w:val="24"/>
          <w:szCs w:val="24"/>
          <w:vertAlign w:val="subscript"/>
        </w:rPr>
        <w:t xml:space="preserve">2                        </w:t>
      </w:r>
    </w:p>
    <w:p w:rsidR="001830CC" w:rsidRDefault="001830CC" w:rsidP="00FE2E2C">
      <w:pPr>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vertAlign w:val="subscript"/>
        </w:rPr>
        <w:t xml:space="preserve">  </w:t>
      </w:r>
      <m:oMath>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1</m:t>
                </m:r>
              </m:sub>
            </m:sSub>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e>
              <m:sub>
                <m:r>
                  <w:rPr>
                    <w:rFonts w:ascii="Cambria Math" w:eastAsiaTheme="minorEastAsia" w:hAnsi="Cambria Math" w:cs="Times New Roman"/>
                    <w:sz w:val="24"/>
                    <w:szCs w:val="24"/>
                  </w:rPr>
                  <m:t>1</m:t>
                </m:r>
              </m:sub>
            </m:sSub>
          </m:den>
        </m:f>
      </m:oMath>
      <w:r>
        <w:rPr>
          <w:rFonts w:ascii="Bookman Old Style" w:eastAsiaTheme="minorEastAsia" w:hAnsi="Bookman Old Style" w:cs="Times New Roman"/>
          <w:sz w:val="24"/>
          <w:szCs w:val="24"/>
        </w:rPr>
        <w:t xml:space="preserve"> = </w:t>
      </w:r>
      <m:oMath>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2</m:t>
                </m:r>
              </m:sub>
            </m:sSub>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e>
              <m:sub>
                <m:r>
                  <w:rPr>
                    <w:rFonts w:ascii="Cambria Math" w:eastAsiaTheme="minorEastAsia" w:hAnsi="Cambria Math" w:cs="Times New Roman"/>
                    <w:sz w:val="24"/>
                    <w:szCs w:val="24"/>
                  </w:rPr>
                  <m:t>2</m:t>
                </m:r>
              </m:sub>
            </m:sSub>
          </m:den>
        </m:f>
      </m:oMath>
    </w:p>
    <w:p w:rsidR="001830CC" w:rsidRDefault="001830CC" w:rsidP="00FE2E2C">
      <w:pPr>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Graphically</w:t>
      </w:r>
      <w:r w:rsidR="0016009F">
        <w:rPr>
          <w:rFonts w:ascii="Bookman Old Style" w:eastAsiaTheme="minorEastAsia" w:hAnsi="Bookman Old Style" w:cs="Times New Roman"/>
          <w:sz w:val="24"/>
          <w:szCs w:val="24"/>
        </w:rPr>
        <w:t>,</w:t>
      </w:r>
      <w:r>
        <w:rPr>
          <w:rFonts w:ascii="Bookman Old Style" w:eastAsiaTheme="minorEastAsia" w:hAnsi="Bookman Old Style" w:cs="Times New Roman"/>
          <w:sz w:val="24"/>
          <w:szCs w:val="24"/>
        </w:rPr>
        <w:t xml:space="preserve"> Charle’s law is expressed as follow</w:t>
      </w:r>
    </w:p>
    <w:p w:rsidR="001830CC" w:rsidRPr="00861C7D" w:rsidRDefault="001830CC" w:rsidP="00FE2E2C">
      <w:pPr>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noProof/>
          <w:sz w:val="24"/>
          <w:szCs w:val="24"/>
        </w:rPr>
        <w:drawing>
          <wp:inline distT="0" distB="0" distL="0" distR="0">
            <wp:extent cx="2733040" cy="1899285"/>
            <wp:effectExtent l="19050" t="0" r="0" b="0"/>
            <wp:docPr id="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srcRect/>
                    <a:stretch>
                      <a:fillRect/>
                    </a:stretch>
                  </pic:blipFill>
                  <pic:spPr bwMode="auto">
                    <a:xfrm>
                      <a:off x="0" y="0"/>
                      <a:ext cx="2733040" cy="1899285"/>
                    </a:xfrm>
                    <a:prstGeom prst="rect">
                      <a:avLst/>
                    </a:prstGeom>
                    <a:noFill/>
                    <a:ln w="9525">
                      <a:noFill/>
                      <a:miter lim="800000"/>
                      <a:headEnd/>
                      <a:tailEnd/>
                    </a:ln>
                  </pic:spPr>
                </pic:pic>
              </a:graphicData>
            </a:graphic>
          </wp:inline>
        </w:drawing>
      </w:r>
    </w:p>
    <w:p w:rsidR="001830CC" w:rsidRDefault="008D5F54" w:rsidP="00FE2E2C">
      <w:pPr>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The dot</w:t>
      </w:r>
      <w:r w:rsidR="001830CC">
        <w:rPr>
          <w:rFonts w:ascii="Bookman Old Style" w:eastAsiaTheme="minorEastAsia" w:hAnsi="Bookman Old Style" w:cs="Times New Roman"/>
          <w:sz w:val="24"/>
          <w:szCs w:val="24"/>
        </w:rPr>
        <w:t xml:space="preserve">ted line is theoretical expressions of </w:t>
      </w:r>
      <w:r w:rsidR="0028793F">
        <w:rPr>
          <w:rFonts w:ascii="Bookman Old Style" w:eastAsiaTheme="minorEastAsia" w:hAnsi="Bookman Old Style" w:cs="Times New Roman"/>
          <w:sz w:val="24"/>
          <w:szCs w:val="24"/>
        </w:rPr>
        <w:t>Charles’s</w:t>
      </w:r>
      <w:r w:rsidR="001830CC">
        <w:rPr>
          <w:rFonts w:ascii="Bookman Old Style" w:eastAsiaTheme="minorEastAsia" w:hAnsi="Bookman Old Style" w:cs="Times New Roman"/>
          <w:sz w:val="24"/>
          <w:szCs w:val="24"/>
        </w:rPr>
        <w:t xml:space="preserve"> law since any temperature than O</w:t>
      </w:r>
      <w:r w:rsidR="001830CC">
        <w:rPr>
          <w:rFonts w:ascii="Bookman Old Style" w:eastAsiaTheme="minorEastAsia" w:hAnsi="Bookman Old Style" w:cs="Times New Roman"/>
          <w:sz w:val="24"/>
          <w:szCs w:val="24"/>
          <w:vertAlign w:val="superscript"/>
        </w:rPr>
        <w:t>0</w:t>
      </w:r>
      <w:r w:rsidR="001830CC">
        <w:rPr>
          <w:rFonts w:ascii="Bookman Old Style" w:eastAsiaTheme="minorEastAsia" w:hAnsi="Bookman Old Style" w:cs="Times New Roman"/>
          <w:sz w:val="24"/>
          <w:szCs w:val="24"/>
        </w:rPr>
        <w:t>C cause the gas to undergo. The volume of a fixed mass of a gas at 25</w:t>
      </w:r>
      <w:r w:rsidR="001830CC">
        <w:rPr>
          <w:rFonts w:ascii="Bookman Old Style" w:eastAsiaTheme="minorEastAsia" w:hAnsi="Bookman Old Style" w:cs="Times New Roman"/>
          <w:sz w:val="24"/>
          <w:szCs w:val="24"/>
          <w:vertAlign w:val="superscript"/>
        </w:rPr>
        <w:t>0</w:t>
      </w:r>
      <w:r w:rsidR="001830CC">
        <w:rPr>
          <w:rFonts w:ascii="Bookman Old Style" w:eastAsiaTheme="minorEastAsia" w:hAnsi="Bookman Old Style" w:cs="Times New Roman"/>
          <w:sz w:val="24"/>
          <w:szCs w:val="24"/>
        </w:rPr>
        <w:t>C is 100cm</w:t>
      </w:r>
      <w:r w:rsidR="001830CC">
        <w:rPr>
          <w:rFonts w:ascii="Bookman Old Style" w:eastAsiaTheme="minorEastAsia" w:hAnsi="Bookman Old Style" w:cs="Times New Roman"/>
          <w:sz w:val="24"/>
          <w:szCs w:val="24"/>
          <w:vertAlign w:val="superscript"/>
        </w:rPr>
        <w:t xml:space="preserve">3. </w:t>
      </w:r>
      <w:r w:rsidR="001830CC" w:rsidRPr="00CA6CE7">
        <w:rPr>
          <w:rFonts w:ascii="Bookman Old Style" w:eastAsiaTheme="minorEastAsia" w:hAnsi="Bookman Old Style" w:cs="Times New Roman"/>
          <w:sz w:val="24"/>
          <w:szCs w:val="24"/>
        </w:rPr>
        <w:t>Calcu</w:t>
      </w:r>
      <w:r w:rsidR="001830CC">
        <w:rPr>
          <w:rFonts w:ascii="Bookman Old Style" w:eastAsiaTheme="minorEastAsia" w:hAnsi="Bookman Old Style" w:cs="Times New Roman"/>
          <w:sz w:val="24"/>
          <w:szCs w:val="24"/>
        </w:rPr>
        <w:t>late its volume at 10</w:t>
      </w:r>
      <w:r w:rsidR="001830CC">
        <w:rPr>
          <w:rFonts w:ascii="Bookman Old Style" w:eastAsiaTheme="minorEastAsia" w:hAnsi="Bookman Old Style" w:cs="Times New Roman"/>
          <w:sz w:val="24"/>
          <w:szCs w:val="24"/>
          <w:vertAlign w:val="superscript"/>
        </w:rPr>
        <w:t>0</w:t>
      </w:r>
      <w:r w:rsidR="001830CC">
        <w:rPr>
          <w:rFonts w:ascii="Bookman Old Style" w:eastAsiaTheme="minorEastAsia" w:hAnsi="Bookman Old Style" w:cs="Times New Roman"/>
          <w:sz w:val="24"/>
          <w:szCs w:val="24"/>
        </w:rPr>
        <w:t>c.</w:t>
      </w:r>
    </w:p>
    <w:p w:rsidR="001830CC" w:rsidRDefault="001830CC" w:rsidP="00FE2E2C">
      <w:pPr>
        <w:spacing w:after="0" w:line="240" w:lineRule="auto"/>
        <w:jc w:val="both"/>
        <w:rPr>
          <w:rFonts w:ascii="Bookman Old Style" w:eastAsiaTheme="minorEastAsia" w:hAnsi="Bookman Old Style" w:cs="Times New Roman"/>
          <w:sz w:val="24"/>
          <w:szCs w:val="24"/>
          <w:vertAlign w:val="subscript"/>
        </w:rPr>
      </w:pPr>
      <w:r>
        <w:rPr>
          <w:rFonts w:ascii="Bookman Old Style" w:eastAsiaTheme="minorEastAsia" w:hAnsi="Bookman Old Style" w:cs="Times New Roman"/>
          <w:sz w:val="24"/>
          <w:szCs w:val="24"/>
        </w:rPr>
        <w:t>From V</w:t>
      </w:r>
      <w:r>
        <w:rPr>
          <w:rFonts w:ascii="Bookman Old Style" w:eastAsiaTheme="minorEastAsia" w:hAnsi="Bookman Old Style" w:cs="Times New Roman"/>
          <w:sz w:val="24"/>
          <w:szCs w:val="24"/>
          <w:vertAlign w:val="subscript"/>
        </w:rPr>
        <w:t>1</w:t>
      </w:r>
      <w:r>
        <w:rPr>
          <w:rFonts w:ascii="Bookman Old Style" w:eastAsiaTheme="minorEastAsia" w:hAnsi="Bookman Old Style" w:cs="Times New Roman"/>
          <w:sz w:val="24"/>
          <w:szCs w:val="24"/>
        </w:rPr>
        <w:t>T</w:t>
      </w:r>
      <w:r>
        <w:rPr>
          <w:rFonts w:ascii="Bookman Old Style" w:eastAsiaTheme="minorEastAsia" w:hAnsi="Bookman Old Style" w:cs="Times New Roman"/>
          <w:sz w:val="24"/>
          <w:szCs w:val="24"/>
          <w:vertAlign w:val="subscript"/>
        </w:rPr>
        <w:t>1</w:t>
      </w:r>
      <w:r>
        <w:rPr>
          <w:rFonts w:ascii="Bookman Old Style" w:eastAsiaTheme="minorEastAsia" w:hAnsi="Bookman Old Style" w:cs="Times New Roman"/>
          <w:sz w:val="24"/>
          <w:szCs w:val="24"/>
        </w:rPr>
        <w:t xml:space="preserve"> = V</w:t>
      </w:r>
      <w:r>
        <w:rPr>
          <w:rFonts w:ascii="Bookman Old Style" w:eastAsiaTheme="minorEastAsia" w:hAnsi="Bookman Old Style" w:cs="Times New Roman"/>
          <w:sz w:val="24"/>
          <w:szCs w:val="24"/>
          <w:vertAlign w:val="subscript"/>
        </w:rPr>
        <w:t>2</w:t>
      </w:r>
      <w:r>
        <w:rPr>
          <w:rFonts w:ascii="Bookman Old Style" w:eastAsiaTheme="minorEastAsia" w:hAnsi="Bookman Old Style" w:cs="Times New Roman"/>
          <w:sz w:val="24"/>
          <w:szCs w:val="24"/>
        </w:rPr>
        <w:t>T</w:t>
      </w:r>
      <w:r>
        <w:rPr>
          <w:rFonts w:ascii="Bookman Old Style" w:eastAsiaTheme="minorEastAsia" w:hAnsi="Bookman Old Style" w:cs="Times New Roman"/>
          <w:sz w:val="24"/>
          <w:szCs w:val="24"/>
          <w:vertAlign w:val="subscript"/>
        </w:rPr>
        <w:t xml:space="preserve">2                        </w:t>
      </w:r>
    </w:p>
    <w:p w:rsidR="001830CC" w:rsidRDefault="001830CC" w:rsidP="00FE2E2C">
      <w:pPr>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100 x 25 = V</w:t>
      </w:r>
      <w:r>
        <w:rPr>
          <w:rFonts w:ascii="Bookman Old Style" w:eastAsiaTheme="minorEastAsia" w:hAnsi="Bookman Old Style" w:cs="Times New Roman"/>
          <w:sz w:val="24"/>
          <w:szCs w:val="24"/>
          <w:vertAlign w:val="subscript"/>
        </w:rPr>
        <w:t>2</w:t>
      </w:r>
      <w:r>
        <w:rPr>
          <w:rFonts w:ascii="Bookman Old Style" w:eastAsiaTheme="minorEastAsia" w:hAnsi="Bookman Old Style" w:cs="Times New Roman"/>
          <w:sz w:val="24"/>
          <w:szCs w:val="24"/>
        </w:rPr>
        <w:t xml:space="preserve"> x 10</w:t>
      </w:r>
    </w:p>
    <w:p w:rsidR="001830CC" w:rsidRDefault="008E1064" w:rsidP="00FE2E2C">
      <w:pPr>
        <w:spacing w:after="0" w:line="240" w:lineRule="auto"/>
        <w:jc w:val="both"/>
        <w:rPr>
          <w:rFonts w:ascii="Bookman Old Style" w:eastAsiaTheme="minorEastAsia" w:hAnsi="Bookman Old Style" w:cs="Times New Roman"/>
          <w:sz w:val="24"/>
          <w:szCs w:val="24"/>
        </w:rPr>
      </w:pP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2500</m:t>
            </m:r>
          </m:num>
          <m:den>
            <m:r>
              <w:rPr>
                <w:rFonts w:ascii="Cambria Math" w:eastAsiaTheme="minorEastAsia" w:hAnsi="Cambria Math" w:cs="Times New Roman"/>
                <w:sz w:val="24"/>
                <w:szCs w:val="24"/>
              </w:rPr>
              <m:t>10</m:t>
            </m:r>
          </m:den>
        </m:f>
      </m:oMath>
      <w:r w:rsidR="001830CC">
        <w:rPr>
          <w:rFonts w:ascii="Bookman Old Style" w:eastAsiaTheme="minorEastAsia" w:hAnsi="Bookman Old Style" w:cs="Times New Roman"/>
          <w:sz w:val="24"/>
          <w:szCs w:val="24"/>
        </w:rPr>
        <w:t xml:space="preserve">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10</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2</m:t>
                </m:r>
              </m:sub>
            </m:sSub>
          </m:num>
          <m:den>
            <m:r>
              <w:rPr>
                <w:rFonts w:ascii="Cambria Math" w:eastAsiaTheme="minorEastAsia" w:hAnsi="Cambria Math" w:cs="Times New Roman"/>
                <w:sz w:val="24"/>
                <w:szCs w:val="24"/>
              </w:rPr>
              <m:t>10</m:t>
            </m:r>
          </m:den>
        </m:f>
      </m:oMath>
    </w:p>
    <w:p w:rsidR="001830CC" w:rsidRPr="006F64F3" w:rsidRDefault="001830CC" w:rsidP="00FE2E2C">
      <w:pPr>
        <w:spacing w:after="0" w:line="240" w:lineRule="auto"/>
        <w:jc w:val="both"/>
        <w:rPr>
          <w:rFonts w:ascii="Bookman Old Style" w:eastAsiaTheme="minorEastAsia" w:hAnsi="Bookman Old Style" w:cs="Times New Roman"/>
          <w:b/>
          <w:sz w:val="24"/>
          <w:szCs w:val="24"/>
        </w:rPr>
      </w:pPr>
      <w:r w:rsidRPr="006F64F3">
        <w:rPr>
          <w:rFonts w:ascii="Bookman Old Style" w:eastAsiaTheme="minorEastAsia" w:hAnsi="Bookman Old Style" w:cs="Times New Roman"/>
          <w:b/>
          <w:sz w:val="24"/>
          <w:szCs w:val="24"/>
        </w:rPr>
        <w:t>V</w:t>
      </w:r>
      <w:r w:rsidRPr="006F64F3">
        <w:rPr>
          <w:rFonts w:ascii="Bookman Old Style" w:eastAsiaTheme="minorEastAsia" w:hAnsi="Bookman Old Style" w:cs="Times New Roman"/>
          <w:b/>
          <w:sz w:val="24"/>
          <w:szCs w:val="24"/>
          <w:vertAlign w:val="subscript"/>
        </w:rPr>
        <w:t>2</w:t>
      </w:r>
      <w:r w:rsidRPr="006F64F3">
        <w:rPr>
          <w:rFonts w:ascii="Bookman Old Style" w:eastAsiaTheme="minorEastAsia" w:hAnsi="Bookman Old Style" w:cs="Times New Roman"/>
          <w:b/>
          <w:sz w:val="24"/>
          <w:szCs w:val="24"/>
        </w:rPr>
        <w:t xml:space="preserve"> = 250CM</w:t>
      </w:r>
      <w:r w:rsidRPr="006F64F3">
        <w:rPr>
          <w:rFonts w:ascii="Bookman Old Style" w:eastAsiaTheme="minorEastAsia" w:hAnsi="Bookman Old Style" w:cs="Times New Roman"/>
          <w:b/>
          <w:sz w:val="24"/>
          <w:szCs w:val="24"/>
          <w:vertAlign w:val="superscript"/>
        </w:rPr>
        <w:t>3</w:t>
      </w:r>
    </w:p>
    <w:p w:rsidR="001830CC" w:rsidRPr="00F65ABD" w:rsidRDefault="001830CC" w:rsidP="00FE2E2C">
      <w:pPr>
        <w:spacing w:after="0" w:line="240" w:lineRule="auto"/>
        <w:jc w:val="both"/>
        <w:rPr>
          <w:rFonts w:ascii="Bookman Old Style" w:eastAsiaTheme="minorEastAsia" w:hAnsi="Bookman Old Style" w:cs="Times New Roman"/>
          <w:b/>
          <w:sz w:val="24"/>
          <w:szCs w:val="24"/>
        </w:rPr>
      </w:pPr>
      <w:r w:rsidRPr="00F65ABD">
        <w:rPr>
          <w:rFonts w:ascii="Bookman Old Style" w:eastAsiaTheme="minorEastAsia" w:hAnsi="Bookman Old Style" w:cs="Times New Roman"/>
          <w:b/>
          <w:sz w:val="24"/>
          <w:szCs w:val="24"/>
        </w:rPr>
        <w:t>PRESSURE LAW (Gay lussac’s)</w:t>
      </w:r>
    </w:p>
    <w:p w:rsidR="001830CC" w:rsidRDefault="001830CC" w:rsidP="00FE2E2C">
      <w:pPr>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It states that the pressure of a fixed mass of a gas is directly proportional to its temperature at a constant volume. Mathematically it is expressed as follows;</w:t>
      </w:r>
    </w:p>
    <w:p w:rsidR="001830CC" w:rsidRDefault="001830CC" w:rsidP="00FE2E2C">
      <w:pPr>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 xml:space="preserve">P </w:t>
      </w:r>
      <m:oMath>
        <m:r>
          <w:rPr>
            <w:rFonts w:ascii="Cambria Math" w:eastAsiaTheme="minorEastAsia" w:hAnsi="Cambria Math" w:cs="Times New Roman"/>
            <w:sz w:val="24"/>
            <w:szCs w:val="24"/>
          </w:rPr>
          <m:t>∝</m:t>
        </m:r>
      </m:oMath>
      <w:r>
        <w:rPr>
          <w:rFonts w:ascii="Bookman Old Style" w:eastAsiaTheme="minorEastAsia" w:hAnsi="Bookman Old Style" w:cs="Times New Roman"/>
          <w:sz w:val="24"/>
          <w:szCs w:val="24"/>
        </w:rPr>
        <w:t xml:space="preserve"> T ------------(i)</w:t>
      </w:r>
    </w:p>
    <w:p w:rsidR="001830CC" w:rsidRDefault="001830CC" w:rsidP="00FE2E2C">
      <w:pPr>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P = KT----------(ii)</w:t>
      </w:r>
    </w:p>
    <w:p w:rsidR="001830CC" w:rsidRDefault="008E1064" w:rsidP="00FE2E2C">
      <w:pPr>
        <w:spacing w:after="0" w:line="240" w:lineRule="auto"/>
        <w:jc w:val="both"/>
        <w:rPr>
          <w:rFonts w:ascii="Bookman Old Style" w:eastAsiaTheme="minorEastAsia" w:hAnsi="Bookman Old Style" w:cs="Times New Roman"/>
          <w:sz w:val="24"/>
          <w:szCs w:val="24"/>
        </w:rPr>
      </w:pP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P</m:t>
            </m:r>
          </m:num>
          <m:den>
            <m:r>
              <w:rPr>
                <w:rFonts w:ascii="Cambria Math" w:eastAsiaTheme="minorEastAsia" w:hAnsi="Cambria Math" w:cs="Times New Roman"/>
                <w:sz w:val="24"/>
                <w:szCs w:val="24"/>
              </w:rPr>
              <m:t>T</m:t>
            </m:r>
          </m:den>
        </m:f>
      </m:oMath>
      <w:r w:rsidR="001830CC" w:rsidRPr="00545ED5">
        <w:rPr>
          <w:rFonts w:ascii="Bookman Old Style" w:eastAsiaTheme="minorEastAsia" w:hAnsi="Bookman Old Style" w:cs="Times New Roman"/>
          <w:sz w:val="24"/>
          <w:szCs w:val="24"/>
        </w:rPr>
        <w:t xml:space="preserve"> = K ------------(iii)</w:t>
      </w:r>
    </w:p>
    <w:p w:rsidR="001830CC" w:rsidRDefault="001830CC" w:rsidP="00FE2E2C">
      <w:pPr>
        <w:spacing w:after="0" w:line="240" w:lineRule="auto"/>
        <w:jc w:val="both"/>
        <w:rPr>
          <w:rFonts w:ascii="Bookman Old Style" w:eastAsiaTheme="minorEastAsia" w:hAnsi="Bookman Old Style" w:cs="Times New Roman"/>
          <w:sz w:val="24"/>
          <w:szCs w:val="24"/>
          <w:vertAlign w:val="subscript"/>
        </w:rPr>
      </w:pPr>
      <w:r>
        <w:rPr>
          <w:rFonts w:ascii="Bookman Old Style" w:eastAsiaTheme="minorEastAsia" w:hAnsi="Bookman Old Style" w:cs="Times New Roman"/>
          <w:sz w:val="24"/>
          <w:szCs w:val="24"/>
        </w:rPr>
        <w:t>For a given gas of pressure P</w:t>
      </w:r>
      <w:r>
        <w:rPr>
          <w:rFonts w:ascii="Bookman Old Style" w:eastAsiaTheme="minorEastAsia" w:hAnsi="Bookman Old Style" w:cs="Times New Roman"/>
          <w:sz w:val="24"/>
          <w:szCs w:val="24"/>
          <w:vertAlign w:val="subscript"/>
        </w:rPr>
        <w:t>1</w:t>
      </w:r>
      <w:r>
        <w:rPr>
          <w:rFonts w:ascii="Bookman Old Style" w:eastAsiaTheme="minorEastAsia" w:hAnsi="Bookman Old Style" w:cs="Times New Roman"/>
          <w:sz w:val="24"/>
          <w:szCs w:val="24"/>
        </w:rPr>
        <w:t xml:space="preserve"> at temperature T</w:t>
      </w:r>
      <w:r>
        <w:rPr>
          <w:rFonts w:ascii="Bookman Old Style" w:eastAsiaTheme="minorEastAsia" w:hAnsi="Bookman Old Style" w:cs="Times New Roman"/>
          <w:sz w:val="24"/>
          <w:szCs w:val="24"/>
          <w:vertAlign w:val="subscript"/>
        </w:rPr>
        <w:t>1</w:t>
      </w:r>
      <w:r>
        <w:rPr>
          <w:rFonts w:ascii="Bookman Old Style" w:eastAsiaTheme="minorEastAsia" w:hAnsi="Bookman Old Style" w:cs="Times New Roman"/>
          <w:sz w:val="24"/>
          <w:szCs w:val="24"/>
        </w:rPr>
        <w:t xml:space="preserve"> if its temperature changes to T</w:t>
      </w:r>
      <w:r>
        <w:rPr>
          <w:rFonts w:ascii="Bookman Old Style" w:eastAsiaTheme="minorEastAsia" w:hAnsi="Bookman Old Style" w:cs="Times New Roman"/>
          <w:sz w:val="24"/>
          <w:szCs w:val="24"/>
          <w:vertAlign w:val="subscript"/>
        </w:rPr>
        <w:t>2</w:t>
      </w:r>
      <w:r>
        <w:rPr>
          <w:rFonts w:ascii="Bookman Old Style" w:eastAsiaTheme="minorEastAsia" w:hAnsi="Bookman Old Style" w:cs="Times New Roman"/>
          <w:sz w:val="24"/>
          <w:szCs w:val="24"/>
        </w:rPr>
        <w:t xml:space="preserve"> even the pressure changes to P</w:t>
      </w:r>
      <w:r>
        <w:rPr>
          <w:rFonts w:ascii="Bookman Old Style" w:eastAsiaTheme="minorEastAsia" w:hAnsi="Bookman Old Style" w:cs="Times New Roman"/>
          <w:sz w:val="24"/>
          <w:szCs w:val="24"/>
          <w:vertAlign w:val="subscript"/>
        </w:rPr>
        <w:t>2</w:t>
      </w:r>
      <w:r>
        <w:rPr>
          <w:rFonts w:ascii="Bookman Old Style" w:eastAsiaTheme="minorEastAsia" w:hAnsi="Bookman Old Style" w:cs="Times New Roman"/>
          <w:sz w:val="24"/>
          <w:szCs w:val="24"/>
        </w:rPr>
        <w:t>. The expression therefore becomes.</w:t>
      </w:r>
      <w:r>
        <w:rPr>
          <w:rFonts w:ascii="Bookman Old Style" w:eastAsiaTheme="minorEastAsia" w:hAnsi="Bookman Old Style" w:cs="Times New Roman"/>
          <w:sz w:val="24"/>
          <w:szCs w:val="24"/>
          <w:vertAlign w:val="subscript"/>
        </w:rPr>
        <w:t xml:space="preserve"> </w:t>
      </w:r>
    </w:p>
    <w:p w:rsidR="001830CC" w:rsidRDefault="001830CC" w:rsidP="00FE2E2C">
      <w:pPr>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vertAlign w:val="subscript"/>
        </w:rPr>
        <w:t xml:space="preserve"> </w:t>
      </w:r>
      <m:oMath>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1</m:t>
                </m:r>
              </m:sub>
            </m:sSub>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e>
              <m:sub>
                <m:r>
                  <w:rPr>
                    <w:rFonts w:ascii="Cambria Math" w:eastAsiaTheme="minorEastAsia" w:hAnsi="Cambria Math" w:cs="Times New Roman"/>
                    <w:sz w:val="24"/>
                    <w:szCs w:val="24"/>
                  </w:rPr>
                  <m:t>1</m:t>
                </m:r>
              </m:sub>
            </m:sSub>
          </m:den>
        </m:f>
      </m:oMath>
      <w:r>
        <w:rPr>
          <w:rFonts w:ascii="Bookman Old Style" w:eastAsiaTheme="minorEastAsia" w:hAnsi="Bookman Old Style" w:cs="Times New Roman"/>
          <w:sz w:val="24"/>
          <w:szCs w:val="24"/>
        </w:rPr>
        <w:t xml:space="preserve"> = </w:t>
      </w:r>
      <m:oMath>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2</m:t>
                </m:r>
              </m:sub>
            </m:sSub>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e>
              <m:sub>
                <m:r>
                  <w:rPr>
                    <w:rFonts w:ascii="Cambria Math" w:eastAsiaTheme="minorEastAsia" w:hAnsi="Cambria Math" w:cs="Times New Roman"/>
                    <w:sz w:val="24"/>
                    <w:szCs w:val="24"/>
                  </w:rPr>
                  <m:t>2</m:t>
                </m:r>
              </m:sub>
            </m:sSub>
          </m:den>
        </m:f>
      </m:oMath>
    </w:p>
    <w:p w:rsidR="001830CC" w:rsidRDefault="001830CC" w:rsidP="00FE2E2C">
      <w:pPr>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The equation of state</w:t>
      </w:r>
    </w:p>
    <w:p w:rsidR="001830CC" w:rsidRDefault="001830CC" w:rsidP="00FE2E2C">
      <w:pPr>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When Charles’ law and Boyle’s law are combined the following equation of state is formed.</w:t>
      </w:r>
    </w:p>
    <w:p w:rsidR="001830CC" w:rsidRDefault="008E1064" w:rsidP="00FE2E2C">
      <w:pPr>
        <w:spacing w:after="0" w:line="240" w:lineRule="auto"/>
        <w:jc w:val="both"/>
        <w:rPr>
          <w:rFonts w:ascii="Bookman Old Style" w:eastAsiaTheme="minorEastAsia" w:hAnsi="Bookman Old Style" w:cs="Times New Roman"/>
          <w:sz w:val="24"/>
          <w:szCs w:val="24"/>
        </w:rPr>
      </w:pPr>
      <m:oMath>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1</m:t>
                </m:r>
              </m:sub>
            </m:sSub>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1</m:t>
                </m:r>
              </m:sub>
            </m:sSub>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e>
              <m:sub>
                <m:r>
                  <w:rPr>
                    <w:rFonts w:ascii="Cambria Math" w:eastAsiaTheme="minorEastAsia" w:hAnsi="Cambria Math" w:cs="Times New Roman"/>
                    <w:sz w:val="24"/>
                    <w:szCs w:val="24"/>
                  </w:rPr>
                  <m:t>1</m:t>
                </m:r>
              </m:sub>
            </m:sSub>
          </m:den>
        </m:f>
      </m:oMath>
      <w:r w:rsidR="001830CC">
        <w:rPr>
          <w:rFonts w:ascii="Bookman Old Style" w:eastAsiaTheme="minorEastAsia" w:hAnsi="Bookman Old Style" w:cs="Times New Roman"/>
          <w:sz w:val="24"/>
          <w:szCs w:val="24"/>
        </w:rPr>
        <w:t xml:space="preserve">= </w:t>
      </w:r>
      <m:oMath>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2</m:t>
                </m:r>
              </m:sub>
            </m:sSub>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2</m:t>
                </m:r>
              </m:sub>
            </m:sSub>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e>
              <m:sub>
                <m:r>
                  <w:rPr>
                    <w:rFonts w:ascii="Cambria Math" w:eastAsiaTheme="minorEastAsia" w:hAnsi="Cambria Math" w:cs="Times New Roman"/>
                    <w:sz w:val="24"/>
                    <w:szCs w:val="24"/>
                  </w:rPr>
                  <m:t>2</m:t>
                </m:r>
              </m:sub>
            </m:sSub>
          </m:den>
        </m:f>
      </m:oMath>
    </w:p>
    <w:p w:rsidR="001830CC" w:rsidRPr="001F74B9" w:rsidRDefault="001830CC" w:rsidP="00FE2E2C">
      <w:pPr>
        <w:spacing w:after="0" w:line="240" w:lineRule="auto"/>
        <w:jc w:val="both"/>
        <w:rPr>
          <w:rFonts w:ascii="Bookman Old Style" w:eastAsiaTheme="minorEastAsia" w:hAnsi="Bookman Old Style" w:cs="Times New Roman"/>
          <w:b/>
          <w:sz w:val="24"/>
          <w:szCs w:val="24"/>
        </w:rPr>
      </w:pPr>
      <w:r w:rsidRPr="001F74B9">
        <w:rPr>
          <w:rFonts w:ascii="Bookman Old Style" w:eastAsiaTheme="minorEastAsia" w:hAnsi="Bookman Old Style" w:cs="Times New Roman"/>
          <w:b/>
          <w:sz w:val="24"/>
          <w:szCs w:val="24"/>
        </w:rPr>
        <w:t>Ideal gas equation</w:t>
      </w:r>
    </w:p>
    <w:p w:rsidR="001830CC" w:rsidRDefault="001830CC" w:rsidP="00FE2E2C">
      <w:pPr>
        <w:tabs>
          <w:tab w:val="left" w:pos="2311"/>
        </w:tabs>
        <w:spacing w:after="0" w:line="240" w:lineRule="auto"/>
        <w:jc w:val="both"/>
        <w:rPr>
          <w:rFonts w:ascii="Bookman Old Style" w:eastAsiaTheme="minorEastAsia" w:hAnsi="Bookman Old Style" w:cs="Times New Roman"/>
          <w:sz w:val="24"/>
          <w:szCs w:val="24"/>
        </w:rPr>
      </w:pPr>
      <w:r w:rsidRPr="001F74B9">
        <w:rPr>
          <w:rFonts w:ascii="Bookman Old Style" w:eastAsiaTheme="minorEastAsia" w:hAnsi="Bookman Old Style" w:cs="Times New Roman"/>
          <w:sz w:val="24"/>
          <w:szCs w:val="24"/>
        </w:rPr>
        <w:t>An ideal gas is the gas whose qualities are borne is the kinetic theory of</w:t>
      </w:r>
      <w:r>
        <w:rPr>
          <w:rFonts w:ascii="Bookman Old Style" w:eastAsiaTheme="minorEastAsia" w:hAnsi="Bookman Old Style" w:cs="Times New Roman"/>
          <w:b/>
          <w:sz w:val="24"/>
          <w:szCs w:val="24"/>
        </w:rPr>
        <w:t xml:space="preserve"> </w:t>
      </w:r>
      <w:r w:rsidRPr="001F74B9">
        <w:rPr>
          <w:rFonts w:ascii="Bookman Old Style" w:eastAsiaTheme="minorEastAsia" w:hAnsi="Bookman Old Style" w:cs="Times New Roman"/>
          <w:sz w:val="24"/>
          <w:szCs w:val="24"/>
        </w:rPr>
        <w:t>gases.</w:t>
      </w:r>
    </w:p>
    <w:p w:rsidR="001830CC" w:rsidRDefault="001830CC" w:rsidP="00FE2E2C">
      <w:pPr>
        <w:tabs>
          <w:tab w:val="left" w:pos="2311"/>
        </w:tabs>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When the Charles’s law, Boyle’s and Gay are combined they give a simple equation representing the relationship between pressure, volume and absolute temperature o f a gas is given by;</w:t>
      </w:r>
    </w:p>
    <w:p w:rsidR="001830CC" w:rsidRDefault="008E1064" w:rsidP="00FE2E2C">
      <w:pPr>
        <w:tabs>
          <w:tab w:val="left" w:pos="2311"/>
        </w:tabs>
        <w:spacing w:after="0" w:line="240" w:lineRule="auto"/>
        <w:jc w:val="both"/>
        <w:rPr>
          <w:rFonts w:ascii="Bookman Old Style" w:eastAsiaTheme="minorEastAsia" w:hAnsi="Bookman Old Style" w:cs="Times New Roman"/>
          <w:sz w:val="24"/>
          <w:szCs w:val="24"/>
        </w:rPr>
      </w:pP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RV</m:t>
            </m:r>
          </m:num>
          <m:den>
            <m:r>
              <w:rPr>
                <w:rFonts w:ascii="Cambria Math" w:eastAsiaTheme="minorEastAsia" w:hAnsi="Cambria Math" w:cs="Times New Roman"/>
                <w:sz w:val="24"/>
                <w:szCs w:val="24"/>
              </w:rPr>
              <m:t>T</m:t>
            </m:r>
          </m:den>
        </m:f>
      </m:oMath>
      <w:r w:rsidR="001830CC">
        <w:rPr>
          <w:rFonts w:ascii="Bookman Old Style" w:eastAsiaTheme="minorEastAsia" w:hAnsi="Bookman Old Style" w:cs="Times New Roman"/>
          <w:sz w:val="24"/>
          <w:szCs w:val="24"/>
        </w:rPr>
        <w:t xml:space="preserve"> = K therefore PV = nRT where P= pressure of the gas, V- volume of a gas and R is the gas constant and T- absolute temperature n= number of moles of the gas. The value of R can be calculated as </w:t>
      </w:r>
    </w:p>
    <w:p w:rsidR="001830CC" w:rsidRDefault="001830CC" w:rsidP="00FE2E2C">
      <w:pPr>
        <w:tabs>
          <w:tab w:val="left" w:pos="2311"/>
        </w:tabs>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 xml:space="preserve">R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PV</m:t>
            </m:r>
          </m:num>
          <m:den>
            <m:r>
              <w:rPr>
                <w:rFonts w:ascii="Cambria Math" w:eastAsiaTheme="minorEastAsia" w:hAnsi="Cambria Math" w:cs="Times New Roman"/>
                <w:sz w:val="24"/>
                <w:szCs w:val="24"/>
              </w:rPr>
              <m:t>nT</m:t>
            </m:r>
          </m:den>
        </m:f>
      </m:oMath>
    </w:p>
    <w:p w:rsidR="001830CC" w:rsidRDefault="001830CC" w:rsidP="00FE2E2C">
      <w:pPr>
        <w:tabs>
          <w:tab w:val="left" w:pos="2311"/>
        </w:tabs>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 xml:space="preserve">For 1 mole of a gas at </w:t>
      </w:r>
      <w:r w:rsidR="001A25E4">
        <w:rPr>
          <w:rFonts w:ascii="Bookman Old Style" w:eastAsiaTheme="minorEastAsia" w:hAnsi="Bookman Old Style" w:cs="Times New Roman"/>
          <w:sz w:val="24"/>
          <w:szCs w:val="24"/>
        </w:rPr>
        <w:t>STP,</w:t>
      </w:r>
      <w:r>
        <w:rPr>
          <w:rFonts w:ascii="Bookman Old Style" w:eastAsiaTheme="minorEastAsia" w:hAnsi="Bookman Old Style" w:cs="Times New Roman"/>
          <w:sz w:val="24"/>
          <w:szCs w:val="24"/>
        </w:rPr>
        <w:t xml:space="preserve"> P = 1.0132 x 10</w:t>
      </w:r>
      <w:r>
        <w:rPr>
          <w:rFonts w:ascii="Bookman Old Style" w:eastAsiaTheme="minorEastAsia" w:hAnsi="Bookman Old Style" w:cs="Times New Roman"/>
          <w:sz w:val="24"/>
          <w:szCs w:val="24"/>
          <w:vertAlign w:val="superscript"/>
        </w:rPr>
        <w:t>5</w:t>
      </w:r>
      <w:r>
        <w:rPr>
          <w:rFonts w:ascii="Bookman Old Style" w:eastAsiaTheme="minorEastAsia" w:hAnsi="Bookman Old Style" w:cs="Times New Roman"/>
          <w:sz w:val="24"/>
          <w:szCs w:val="24"/>
        </w:rPr>
        <w:t xml:space="preserve"> Nm</w:t>
      </w:r>
      <w:r>
        <w:rPr>
          <w:rFonts w:ascii="Bookman Old Style" w:eastAsiaTheme="minorEastAsia" w:hAnsi="Bookman Old Style" w:cs="Times New Roman"/>
          <w:sz w:val="24"/>
          <w:szCs w:val="24"/>
          <w:vertAlign w:val="superscript"/>
        </w:rPr>
        <w:t>3</w:t>
      </w:r>
      <w:r>
        <w:rPr>
          <w:rFonts w:ascii="Bookman Old Style" w:eastAsiaTheme="minorEastAsia" w:hAnsi="Bookman Old Style" w:cs="Times New Roman"/>
          <w:sz w:val="24"/>
          <w:szCs w:val="24"/>
        </w:rPr>
        <w:t>, V = 22.4 x 10</w:t>
      </w:r>
      <w:r>
        <w:rPr>
          <w:rFonts w:ascii="Bookman Old Style" w:eastAsiaTheme="minorEastAsia" w:hAnsi="Bookman Old Style" w:cs="Times New Roman"/>
          <w:sz w:val="24"/>
          <w:szCs w:val="24"/>
          <w:vertAlign w:val="superscript"/>
        </w:rPr>
        <w:t>-3</w:t>
      </w:r>
      <w:r>
        <w:rPr>
          <w:rFonts w:ascii="Bookman Old Style" w:eastAsiaTheme="minorEastAsia" w:hAnsi="Bookman Old Style" w:cs="Times New Roman"/>
          <w:sz w:val="24"/>
          <w:szCs w:val="24"/>
        </w:rPr>
        <w:t>m</w:t>
      </w:r>
      <w:r>
        <w:rPr>
          <w:rFonts w:ascii="Bookman Old Style" w:eastAsiaTheme="minorEastAsia" w:hAnsi="Bookman Old Style" w:cs="Times New Roman"/>
          <w:sz w:val="24"/>
          <w:szCs w:val="24"/>
          <w:vertAlign w:val="superscript"/>
        </w:rPr>
        <w:t>3</w:t>
      </w:r>
      <w:r>
        <w:rPr>
          <w:rFonts w:ascii="Bookman Old Style" w:eastAsiaTheme="minorEastAsia" w:hAnsi="Bookman Old Style" w:cs="Times New Roman"/>
          <w:sz w:val="24"/>
          <w:szCs w:val="24"/>
        </w:rPr>
        <w:t>, T = 273, n=1</w:t>
      </w:r>
      <w:r w:rsidRPr="00C112BB">
        <w:rPr>
          <w:rFonts w:ascii="Bookman Old Style" w:eastAsiaTheme="minorEastAsia" w:hAnsi="Bookman Old Style" w:cs="Times New Roman"/>
          <w:sz w:val="24"/>
          <w:szCs w:val="24"/>
        </w:rPr>
        <w:t xml:space="preserve"> </w:t>
      </w:r>
    </w:p>
    <w:p w:rsidR="001830CC" w:rsidRDefault="001830CC" w:rsidP="00FE2E2C">
      <w:pPr>
        <w:tabs>
          <w:tab w:val="left" w:pos="2311"/>
        </w:tabs>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 xml:space="preserve">R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PV</m:t>
            </m:r>
          </m:num>
          <m:den>
            <m:r>
              <w:rPr>
                <w:rFonts w:ascii="Cambria Math" w:eastAsiaTheme="minorEastAsia" w:hAnsi="Cambria Math" w:cs="Times New Roman"/>
                <w:sz w:val="24"/>
                <w:szCs w:val="24"/>
              </w:rPr>
              <m:t>nT</m:t>
            </m:r>
          </m:den>
        </m:f>
      </m:oMath>
    </w:p>
    <w:p w:rsidR="001830CC" w:rsidRDefault="001830CC" w:rsidP="00FE2E2C">
      <w:pPr>
        <w:tabs>
          <w:tab w:val="left" w:pos="2311"/>
        </w:tabs>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 xml:space="preserve">R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 xml:space="preserve">1.0132 x </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10</m:t>
                </m:r>
              </m:e>
              <m:sup>
                <m:r>
                  <w:rPr>
                    <w:rFonts w:ascii="Cambria Math" w:eastAsiaTheme="minorEastAsia" w:hAnsi="Cambria Math" w:cs="Times New Roman"/>
                    <w:sz w:val="24"/>
                    <w:szCs w:val="24"/>
                  </w:rPr>
                  <m:t>5</m:t>
                </m:r>
              </m:sup>
            </m:sSup>
            <m:r>
              <w:rPr>
                <w:rFonts w:ascii="Cambria Math" w:eastAsiaTheme="minorEastAsia" w:hAnsi="Cambria Math" w:cs="Times New Roman"/>
                <w:sz w:val="24"/>
                <w:szCs w:val="24"/>
              </w:rPr>
              <m:t xml:space="preserve"> x 22.4 x </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10</m:t>
                </m:r>
              </m:e>
              <m:sup>
                <m:r>
                  <w:rPr>
                    <w:rFonts w:ascii="Cambria Math" w:eastAsiaTheme="minorEastAsia" w:hAnsi="Cambria Math" w:cs="Times New Roman"/>
                    <w:sz w:val="24"/>
                    <w:szCs w:val="24"/>
                  </w:rPr>
                  <m:t>-3</m:t>
                </m:r>
              </m:sup>
            </m:sSup>
          </m:num>
          <m:den>
            <m:r>
              <w:rPr>
                <w:rFonts w:ascii="Cambria Math" w:eastAsiaTheme="minorEastAsia" w:hAnsi="Cambria Math" w:cs="Times New Roman"/>
                <w:sz w:val="24"/>
                <w:szCs w:val="24"/>
              </w:rPr>
              <m:t>1x273</m:t>
            </m:r>
          </m:den>
        </m:f>
      </m:oMath>
    </w:p>
    <w:p w:rsidR="001830CC" w:rsidRDefault="001830CC" w:rsidP="00FE2E2C">
      <w:pPr>
        <w:tabs>
          <w:tab w:val="left" w:pos="2311"/>
        </w:tabs>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R = 8.3145K</w:t>
      </w:r>
      <w:r>
        <w:rPr>
          <w:rFonts w:ascii="Bookman Old Style" w:eastAsiaTheme="minorEastAsia" w:hAnsi="Bookman Old Style" w:cs="Times New Roman"/>
          <w:sz w:val="24"/>
          <w:szCs w:val="24"/>
          <w:vertAlign w:val="superscript"/>
        </w:rPr>
        <w:t>-1</w:t>
      </w:r>
      <w:r>
        <w:rPr>
          <w:rFonts w:ascii="Bookman Old Style" w:eastAsiaTheme="minorEastAsia" w:hAnsi="Bookman Old Style" w:cs="Times New Roman"/>
          <w:sz w:val="24"/>
          <w:szCs w:val="24"/>
        </w:rPr>
        <w:t xml:space="preserve"> mole</w:t>
      </w:r>
      <w:r>
        <w:rPr>
          <w:rFonts w:ascii="Bookman Old Style" w:eastAsiaTheme="minorEastAsia" w:hAnsi="Bookman Old Style" w:cs="Times New Roman"/>
          <w:sz w:val="24"/>
          <w:szCs w:val="24"/>
          <w:vertAlign w:val="superscript"/>
        </w:rPr>
        <w:t>-1</w:t>
      </w:r>
      <w:r>
        <w:rPr>
          <w:rFonts w:ascii="Bookman Old Style" w:eastAsiaTheme="minorEastAsia" w:hAnsi="Bookman Old Style" w:cs="Times New Roman"/>
          <w:sz w:val="24"/>
          <w:szCs w:val="24"/>
        </w:rPr>
        <w:t>/ NM</w:t>
      </w:r>
      <w:r>
        <w:rPr>
          <w:rFonts w:ascii="Bookman Old Style" w:eastAsiaTheme="minorEastAsia" w:hAnsi="Bookman Old Style" w:cs="Times New Roman"/>
          <w:sz w:val="24"/>
          <w:szCs w:val="24"/>
          <w:vertAlign w:val="superscript"/>
        </w:rPr>
        <w:t>-1</w:t>
      </w:r>
      <w:r>
        <w:rPr>
          <w:rFonts w:ascii="Bookman Old Style" w:eastAsiaTheme="minorEastAsia" w:hAnsi="Bookman Old Style" w:cs="Times New Roman"/>
          <w:sz w:val="24"/>
          <w:szCs w:val="24"/>
        </w:rPr>
        <w:t>K</w:t>
      </w:r>
      <w:r>
        <w:rPr>
          <w:rFonts w:ascii="Bookman Old Style" w:eastAsiaTheme="minorEastAsia" w:hAnsi="Bookman Old Style" w:cs="Times New Roman"/>
          <w:sz w:val="24"/>
          <w:szCs w:val="24"/>
          <w:vertAlign w:val="superscript"/>
        </w:rPr>
        <w:t>-k</w:t>
      </w:r>
      <w:r>
        <w:rPr>
          <w:rFonts w:ascii="Bookman Old Style" w:eastAsiaTheme="minorEastAsia" w:hAnsi="Bookman Old Style" w:cs="Times New Roman"/>
          <w:sz w:val="24"/>
          <w:szCs w:val="24"/>
        </w:rPr>
        <w:t xml:space="preserve"> mole </w:t>
      </w:r>
      <w:r w:rsidRPr="000E1AA3">
        <w:rPr>
          <w:rFonts w:ascii="Bookman Old Style" w:eastAsiaTheme="minorEastAsia" w:hAnsi="Bookman Old Style" w:cs="Times New Roman"/>
          <w:b/>
          <w:sz w:val="24"/>
          <w:szCs w:val="24"/>
        </w:rPr>
        <w:t>OR</w:t>
      </w:r>
      <w:r>
        <w:rPr>
          <w:rFonts w:ascii="Bookman Old Style" w:eastAsiaTheme="minorEastAsia" w:hAnsi="Bookman Old Style" w:cs="Times New Roman"/>
          <w:sz w:val="24"/>
          <w:szCs w:val="24"/>
        </w:rPr>
        <w:t xml:space="preserve"> R = 0.082 litres Atm</w:t>
      </w:r>
      <w:r>
        <w:rPr>
          <w:rFonts w:ascii="Bookman Old Style" w:eastAsiaTheme="minorEastAsia" w:hAnsi="Bookman Old Style" w:cs="Times New Roman"/>
          <w:sz w:val="24"/>
          <w:szCs w:val="24"/>
          <w:vertAlign w:val="superscript"/>
        </w:rPr>
        <w:t>-1</w:t>
      </w:r>
      <w:r>
        <w:rPr>
          <w:rFonts w:ascii="Bookman Old Style" w:eastAsiaTheme="minorEastAsia" w:hAnsi="Bookman Old Style" w:cs="Times New Roman"/>
          <w:sz w:val="24"/>
          <w:szCs w:val="24"/>
        </w:rPr>
        <w:t>K</w:t>
      </w:r>
      <w:r>
        <w:rPr>
          <w:rFonts w:ascii="Bookman Old Style" w:eastAsiaTheme="minorEastAsia" w:hAnsi="Bookman Old Style" w:cs="Times New Roman"/>
          <w:sz w:val="24"/>
          <w:szCs w:val="24"/>
          <w:vertAlign w:val="superscript"/>
        </w:rPr>
        <w:t>-1</w:t>
      </w:r>
      <w:r>
        <w:rPr>
          <w:rFonts w:ascii="Bookman Old Style" w:eastAsiaTheme="minorEastAsia" w:hAnsi="Bookman Old Style" w:cs="Times New Roman"/>
          <w:sz w:val="24"/>
          <w:szCs w:val="24"/>
        </w:rPr>
        <w:t xml:space="preserve"> mole</w:t>
      </w:r>
    </w:p>
    <w:p w:rsidR="001830CC" w:rsidRDefault="001830CC" w:rsidP="00FE2E2C">
      <w:pPr>
        <w:tabs>
          <w:tab w:val="left" w:pos="2311"/>
        </w:tabs>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Ie if the pressure is given in Atm and the volume in litre.</w:t>
      </w:r>
    </w:p>
    <w:p w:rsidR="001830CC" w:rsidRPr="005F1393" w:rsidRDefault="001A228F" w:rsidP="00FE2E2C">
      <w:pPr>
        <w:tabs>
          <w:tab w:val="left" w:pos="2311"/>
        </w:tabs>
        <w:spacing w:after="0" w:line="240" w:lineRule="auto"/>
        <w:jc w:val="both"/>
        <w:rPr>
          <w:rFonts w:ascii="Bookman Old Style" w:eastAsiaTheme="minorEastAsia" w:hAnsi="Bookman Old Style" w:cs="Times New Roman"/>
          <w:b/>
          <w:sz w:val="24"/>
          <w:szCs w:val="24"/>
        </w:rPr>
      </w:pPr>
      <w:r>
        <w:rPr>
          <w:rFonts w:ascii="Bookman Old Style" w:eastAsiaTheme="minorEastAsia" w:hAnsi="Bookman Old Style" w:cs="Times New Roman"/>
          <w:b/>
          <w:sz w:val="24"/>
          <w:szCs w:val="24"/>
        </w:rPr>
        <w:t>Da</w:t>
      </w:r>
      <w:r w:rsidR="001830CC" w:rsidRPr="005F1393">
        <w:rPr>
          <w:rFonts w:ascii="Bookman Old Style" w:eastAsiaTheme="minorEastAsia" w:hAnsi="Bookman Old Style" w:cs="Times New Roman"/>
          <w:b/>
          <w:sz w:val="24"/>
          <w:szCs w:val="24"/>
        </w:rPr>
        <w:t>lton’s law</w:t>
      </w:r>
      <w:r>
        <w:rPr>
          <w:rFonts w:ascii="Bookman Old Style" w:eastAsiaTheme="minorEastAsia" w:hAnsi="Bookman Old Style" w:cs="Times New Roman"/>
          <w:b/>
          <w:sz w:val="24"/>
          <w:szCs w:val="24"/>
        </w:rPr>
        <w:t xml:space="preserve"> of</w:t>
      </w:r>
      <w:r w:rsidR="001830CC" w:rsidRPr="005F1393">
        <w:rPr>
          <w:rFonts w:ascii="Bookman Old Style" w:eastAsiaTheme="minorEastAsia" w:hAnsi="Bookman Old Style" w:cs="Times New Roman"/>
          <w:b/>
          <w:sz w:val="24"/>
          <w:szCs w:val="24"/>
        </w:rPr>
        <w:t xml:space="preserve"> gas</w:t>
      </w:r>
      <w:r>
        <w:rPr>
          <w:rFonts w:ascii="Bookman Old Style" w:eastAsiaTheme="minorEastAsia" w:hAnsi="Bookman Old Style" w:cs="Times New Roman"/>
          <w:b/>
          <w:sz w:val="24"/>
          <w:szCs w:val="24"/>
        </w:rPr>
        <w:t>es</w:t>
      </w:r>
    </w:p>
    <w:p w:rsidR="001830CC" w:rsidRDefault="001830CC" w:rsidP="00FE2E2C">
      <w:pPr>
        <w:tabs>
          <w:tab w:val="left" w:pos="2311"/>
        </w:tabs>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It states the total pressure exerted by a mixture of non reactive gases is the sum of component gases at constant temperature. For a mixture of 2 gases A and B in an increased system there total pressure is given by the expression PT= PA + PB where;</w:t>
      </w:r>
    </w:p>
    <w:p w:rsidR="001830CC" w:rsidRDefault="001830CC" w:rsidP="00FE2E2C">
      <w:pPr>
        <w:tabs>
          <w:tab w:val="left" w:pos="2311"/>
        </w:tabs>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PT – is the total pressure</w:t>
      </w:r>
    </w:p>
    <w:p w:rsidR="001830CC" w:rsidRDefault="001830CC" w:rsidP="00FE2E2C">
      <w:pPr>
        <w:tabs>
          <w:tab w:val="left" w:pos="2311"/>
        </w:tabs>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PA – is the partial pressure of gas A</w:t>
      </w:r>
    </w:p>
    <w:p w:rsidR="001830CC" w:rsidRDefault="001830CC" w:rsidP="00FE2E2C">
      <w:pPr>
        <w:tabs>
          <w:tab w:val="left" w:pos="2311"/>
        </w:tabs>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PB – is the partial pressure of gas B</w:t>
      </w:r>
    </w:p>
    <w:p w:rsidR="001830CC" w:rsidRPr="00E35BD6" w:rsidRDefault="001830CC" w:rsidP="00FE2E2C">
      <w:pPr>
        <w:tabs>
          <w:tab w:val="left" w:pos="2311"/>
        </w:tabs>
        <w:spacing w:after="0" w:line="240" w:lineRule="auto"/>
        <w:jc w:val="both"/>
        <w:rPr>
          <w:rFonts w:ascii="Bookman Old Style" w:eastAsiaTheme="minorEastAsia" w:hAnsi="Bookman Old Style" w:cs="Times New Roman"/>
          <w:b/>
          <w:sz w:val="24"/>
          <w:szCs w:val="24"/>
        </w:rPr>
      </w:pPr>
      <w:r w:rsidRPr="00E35BD6">
        <w:rPr>
          <w:rFonts w:ascii="Bookman Old Style" w:eastAsiaTheme="minorEastAsia" w:hAnsi="Bookman Old Style" w:cs="Times New Roman"/>
          <w:b/>
          <w:sz w:val="24"/>
          <w:szCs w:val="24"/>
        </w:rPr>
        <w:t>Partial pressure</w:t>
      </w:r>
    </w:p>
    <w:p w:rsidR="001830CC" w:rsidRDefault="001830CC" w:rsidP="00FE2E2C">
      <w:pPr>
        <w:tabs>
          <w:tab w:val="left" w:pos="2311"/>
        </w:tabs>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Is the pressure that gas exerts when allowed to occupy the entire volume of the space of the ex.</w:t>
      </w:r>
    </w:p>
    <w:p w:rsidR="001830CC" w:rsidRDefault="001830CC" w:rsidP="00FE2E2C">
      <w:pPr>
        <w:tabs>
          <w:tab w:val="left" w:pos="2311"/>
        </w:tabs>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Partial pressure for gas A is given by the expression; PA = XA. PA where PA is the partial pressure.</w:t>
      </w:r>
    </w:p>
    <w:p w:rsidR="001830CC" w:rsidRDefault="001830CC" w:rsidP="00FE2E2C">
      <w:pPr>
        <w:tabs>
          <w:tab w:val="left" w:pos="2311"/>
        </w:tabs>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XA is the mole fraction of gas A</w:t>
      </w:r>
    </w:p>
    <w:p w:rsidR="001830CC" w:rsidRDefault="001830CC" w:rsidP="00FE2E2C">
      <w:pPr>
        <w:tabs>
          <w:tab w:val="left" w:pos="2311"/>
        </w:tabs>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PA is the pressure exerted by pure gas A</w:t>
      </w:r>
    </w:p>
    <w:p w:rsidR="001830CC" w:rsidRDefault="001830CC" w:rsidP="00FE2E2C">
      <w:pPr>
        <w:tabs>
          <w:tab w:val="left" w:pos="2311"/>
        </w:tabs>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The partial pressure for B is given by PB = X</w:t>
      </w:r>
      <w:r w:rsidRPr="00E54A32">
        <w:rPr>
          <w:rFonts w:ascii="Bookman Old Style" w:eastAsiaTheme="minorEastAsia" w:hAnsi="Bookman Old Style" w:cs="Times New Roman"/>
          <w:sz w:val="24"/>
          <w:szCs w:val="24"/>
          <w:vertAlign w:val="subscript"/>
        </w:rPr>
        <w:t>13</w:t>
      </w:r>
      <w:r>
        <w:rPr>
          <w:rFonts w:ascii="Bookman Old Style" w:eastAsiaTheme="minorEastAsia" w:hAnsi="Bookman Old Style" w:cs="Times New Roman"/>
          <w:sz w:val="24"/>
          <w:szCs w:val="24"/>
        </w:rPr>
        <w:t xml:space="preserve"> x P</w:t>
      </w:r>
      <w:r>
        <w:rPr>
          <w:rFonts w:ascii="Bookman Old Style" w:eastAsiaTheme="minorEastAsia" w:hAnsi="Bookman Old Style" w:cs="Times New Roman"/>
          <w:sz w:val="24"/>
          <w:szCs w:val="24"/>
          <w:vertAlign w:val="superscript"/>
        </w:rPr>
        <w:t>0</w:t>
      </w:r>
      <w:r>
        <w:rPr>
          <w:rFonts w:ascii="Bookman Old Style" w:eastAsiaTheme="minorEastAsia" w:hAnsi="Bookman Old Style" w:cs="Times New Roman"/>
          <w:sz w:val="24"/>
          <w:szCs w:val="24"/>
        </w:rPr>
        <w:t>B where PB is the partial pussure of B.</w:t>
      </w:r>
    </w:p>
    <w:p w:rsidR="001830CC" w:rsidRDefault="001830CC" w:rsidP="00FE2E2C">
      <w:pPr>
        <w:tabs>
          <w:tab w:val="left" w:pos="2311"/>
        </w:tabs>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XB- is the mole fraction of gas B</w:t>
      </w:r>
    </w:p>
    <w:p w:rsidR="001830CC" w:rsidRDefault="001830CC" w:rsidP="00FE2E2C">
      <w:pPr>
        <w:tabs>
          <w:tab w:val="left" w:pos="2311"/>
        </w:tabs>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P</w:t>
      </w:r>
      <w:r>
        <w:rPr>
          <w:rFonts w:ascii="Bookman Old Style" w:eastAsiaTheme="minorEastAsia" w:hAnsi="Bookman Old Style" w:cs="Times New Roman"/>
          <w:sz w:val="24"/>
          <w:szCs w:val="24"/>
          <w:vertAlign w:val="superscript"/>
        </w:rPr>
        <w:t>0</w:t>
      </w:r>
      <w:r>
        <w:rPr>
          <w:rFonts w:ascii="Bookman Old Style" w:eastAsiaTheme="minorEastAsia" w:hAnsi="Bookman Old Style" w:cs="Times New Roman"/>
          <w:sz w:val="24"/>
          <w:szCs w:val="24"/>
        </w:rPr>
        <w:t>B – is the pressure exerted by the pure gas B.</w:t>
      </w:r>
    </w:p>
    <w:p w:rsidR="001830CC" w:rsidRPr="00305F10" w:rsidRDefault="001830CC" w:rsidP="00FE2E2C">
      <w:pPr>
        <w:tabs>
          <w:tab w:val="left" w:pos="2311"/>
        </w:tabs>
        <w:spacing w:after="0" w:line="240" w:lineRule="auto"/>
        <w:jc w:val="both"/>
        <w:rPr>
          <w:rFonts w:ascii="Bookman Old Style" w:eastAsiaTheme="minorEastAsia" w:hAnsi="Bookman Old Style" w:cs="Times New Roman"/>
          <w:b/>
          <w:sz w:val="24"/>
          <w:szCs w:val="24"/>
        </w:rPr>
      </w:pPr>
      <w:r w:rsidRPr="00305F10">
        <w:rPr>
          <w:rFonts w:ascii="Bookman Old Style" w:eastAsiaTheme="minorEastAsia" w:hAnsi="Bookman Old Style" w:cs="Times New Roman"/>
          <w:b/>
          <w:sz w:val="24"/>
          <w:szCs w:val="24"/>
        </w:rPr>
        <w:t>Mole fraction</w:t>
      </w:r>
      <w:r w:rsidR="00305F10" w:rsidRPr="00305F10">
        <w:rPr>
          <w:rFonts w:ascii="Bookman Old Style" w:eastAsiaTheme="minorEastAsia" w:hAnsi="Bookman Old Style" w:cs="Times New Roman"/>
          <w:b/>
          <w:sz w:val="24"/>
          <w:szCs w:val="24"/>
        </w:rPr>
        <w:t>.</w:t>
      </w:r>
    </w:p>
    <w:p w:rsidR="001830CC" w:rsidRPr="00305F10" w:rsidRDefault="001830CC" w:rsidP="00FE2E2C">
      <w:pPr>
        <w:tabs>
          <w:tab w:val="left" w:pos="2311"/>
        </w:tabs>
        <w:spacing w:after="0" w:line="240" w:lineRule="auto"/>
        <w:jc w:val="both"/>
        <w:rPr>
          <w:rFonts w:ascii="Bookman Old Style" w:eastAsiaTheme="minorEastAsia" w:hAnsi="Bookman Old Style" w:cs="Times New Roman"/>
          <w:i/>
          <w:sz w:val="24"/>
          <w:szCs w:val="24"/>
        </w:rPr>
      </w:pPr>
      <w:r w:rsidRPr="00305F10">
        <w:rPr>
          <w:rFonts w:ascii="Bookman Old Style" w:eastAsiaTheme="minorEastAsia" w:hAnsi="Bookman Old Style" w:cs="Times New Roman"/>
          <w:i/>
          <w:sz w:val="24"/>
          <w:szCs w:val="24"/>
        </w:rPr>
        <w:t xml:space="preserve">Is the </w:t>
      </w:r>
      <w:r w:rsidR="00305F10" w:rsidRPr="00305F10">
        <w:rPr>
          <w:rFonts w:ascii="Bookman Old Style" w:eastAsiaTheme="minorEastAsia" w:hAnsi="Bookman Old Style" w:cs="Times New Roman"/>
          <w:i/>
          <w:sz w:val="24"/>
          <w:szCs w:val="24"/>
        </w:rPr>
        <w:t>simple number of moles of a sub</w:t>
      </w:r>
      <w:r w:rsidRPr="00305F10">
        <w:rPr>
          <w:rFonts w:ascii="Bookman Old Style" w:eastAsiaTheme="minorEastAsia" w:hAnsi="Bookman Old Style" w:cs="Times New Roman"/>
          <w:i/>
          <w:sz w:val="24"/>
          <w:szCs w:val="24"/>
        </w:rPr>
        <w:t xml:space="preserve">stance in the mixture divided by the total number of mole of all </w:t>
      </w:r>
      <w:r w:rsidR="00305F10" w:rsidRPr="00305F10">
        <w:rPr>
          <w:rFonts w:ascii="Bookman Old Style" w:eastAsiaTheme="minorEastAsia" w:hAnsi="Bookman Old Style" w:cs="Times New Roman"/>
          <w:i/>
          <w:sz w:val="24"/>
          <w:szCs w:val="24"/>
        </w:rPr>
        <w:t xml:space="preserve">moles in the </w:t>
      </w:r>
      <w:r w:rsidR="00305F10">
        <w:rPr>
          <w:rFonts w:ascii="Bookman Old Style" w:eastAsiaTheme="minorEastAsia" w:hAnsi="Bookman Old Style" w:cs="Times New Roman"/>
          <w:i/>
          <w:sz w:val="24"/>
          <w:szCs w:val="24"/>
        </w:rPr>
        <w:t>mixture.</w:t>
      </w:r>
      <w:r w:rsidR="00305F10" w:rsidRPr="00305F10">
        <w:rPr>
          <w:rFonts w:ascii="Bookman Old Style" w:eastAsiaTheme="minorEastAsia" w:hAnsi="Bookman Old Style" w:cs="Times New Roman"/>
          <w:i/>
          <w:sz w:val="24"/>
          <w:szCs w:val="24"/>
        </w:rPr>
        <w:t xml:space="preserve"> </w:t>
      </w:r>
    </w:p>
    <w:p w:rsidR="001830CC" w:rsidRDefault="001830CC" w:rsidP="00FE2E2C">
      <w:pPr>
        <w:tabs>
          <w:tab w:val="left" w:pos="2311"/>
        </w:tabs>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 xml:space="preserve">XA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nA</m:t>
            </m:r>
          </m:num>
          <m:den>
            <m:r>
              <w:rPr>
                <w:rFonts w:ascii="Cambria Math" w:eastAsiaTheme="minorEastAsia" w:hAnsi="Cambria Math" w:cs="Times New Roman"/>
                <w:sz w:val="24"/>
                <w:szCs w:val="24"/>
              </w:rPr>
              <m:t>nA+nB</m:t>
            </m:r>
          </m:den>
        </m:f>
      </m:oMath>
      <w:r>
        <w:rPr>
          <w:rFonts w:ascii="Bookman Old Style" w:eastAsiaTheme="minorEastAsia" w:hAnsi="Bookman Old Style" w:cs="Times New Roman"/>
          <w:sz w:val="24"/>
          <w:szCs w:val="24"/>
        </w:rPr>
        <w:t xml:space="preserve"> also the mole fraction of B</w:t>
      </w:r>
    </w:p>
    <w:p w:rsidR="001830CC" w:rsidRDefault="001830CC" w:rsidP="00FE2E2C">
      <w:pPr>
        <w:tabs>
          <w:tab w:val="left" w:pos="2311"/>
        </w:tabs>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 xml:space="preserve">XB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nB</m:t>
            </m:r>
          </m:num>
          <m:den>
            <m:r>
              <w:rPr>
                <w:rFonts w:ascii="Cambria Math" w:eastAsiaTheme="minorEastAsia" w:hAnsi="Cambria Math" w:cs="Times New Roman"/>
                <w:sz w:val="24"/>
                <w:szCs w:val="24"/>
              </w:rPr>
              <m:t>nA+nB</m:t>
            </m:r>
          </m:den>
        </m:f>
      </m:oMath>
    </w:p>
    <w:p w:rsidR="001830CC" w:rsidRPr="008D5F54" w:rsidRDefault="001830CC" w:rsidP="00FE2E2C">
      <w:pPr>
        <w:tabs>
          <w:tab w:val="left" w:pos="2311"/>
        </w:tabs>
        <w:spacing w:after="0" w:line="240" w:lineRule="auto"/>
        <w:jc w:val="both"/>
        <w:rPr>
          <w:rFonts w:ascii="Bookman Old Style" w:eastAsiaTheme="minorEastAsia" w:hAnsi="Bookman Old Style" w:cs="Times New Roman"/>
          <w:b/>
          <w:sz w:val="24"/>
          <w:szCs w:val="24"/>
        </w:rPr>
      </w:pPr>
      <w:r w:rsidRPr="008D5F54">
        <w:rPr>
          <w:rFonts w:ascii="Bookman Old Style" w:eastAsiaTheme="minorEastAsia" w:hAnsi="Bookman Old Style" w:cs="Times New Roman"/>
          <w:b/>
          <w:sz w:val="24"/>
          <w:szCs w:val="24"/>
        </w:rPr>
        <w:t>Avogadro’s law</w:t>
      </w:r>
    </w:p>
    <w:p w:rsidR="001830CC" w:rsidRDefault="001830CC" w:rsidP="00FE2E2C">
      <w:pPr>
        <w:tabs>
          <w:tab w:val="left" w:pos="2311"/>
        </w:tabs>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 xml:space="preserve">It states that as constant temperature and pressure equal volumes of gases </w:t>
      </w:r>
      <w:r w:rsidR="008D5F54">
        <w:rPr>
          <w:rFonts w:ascii="Bookman Old Style" w:eastAsiaTheme="minorEastAsia" w:hAnsi="Bookman Old Style" w:cs="Times New Roman"/>
          <w:sz w:val="24"/>
          <w:szCs w:val="24"/>
        </w:rPr>
        <w:t>contain the</w:t>
      </w:r>
      <w:r>
        <w:rPr>
          <w:rFonts w:ascii="Bookman Old Style" w:eastAsiaTheme="minorEastAsia" w:hAnsi="Bookman Old Style" w:cs="Times New Roman"/>
          <w:sz w:val="24"/>
          <w:szCs w:val="24"/>
        </w:rPr>
        <w:t xml:space="preserve"> same number of particles.</w:t>
      </w:r>
    </w:p>
    <w:p w:rsidR="001830CC" w:rsidRPr="008D5F54" w:rsidRDefault="001830CC" w:rsidP="00FE2E2C">
      <w:pPr>
        <w:tabs>
          <w:tab w:val="left" w:pos="2311"/>
        </w:tabs>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Avogadro’s number NA is the number of 1 mole of particles and therefore it is given by;</w:t>
      </w:r>
      <w:r w:rsidR="008D5F54">
        <w:rPr>
          <w:rFonts w:ascii="Bookman Old Style" w:eastAsiaTheme="minorEastAsia" w:hAnsi="Bookman Old Style" w:cs="Times New Roman"/>
          <w:sz w:val="24"/>
          <w:szCs w:val="24"/>
        </w:rPr>
        <w:t xml:space="preserve"> </w:t>
      </w:r>
      <w:r>
        <w:rPr>
          <w:rFonts w:ascii="Bookman Old Style" w:eastAsiaTheme="minorEastAsia" w:hAnsi="Bookman Old Style" w:cs="Times New Roman"/>
          <w:sz w:val="24"/>
          <w:szCs w:val="24"/>
        </w:rPr>
        <w:t>N</w:t>
      </w:r>
      <w:r w:rsidRPr="008D5F54">
        <w:rPr>
          <w:rFonts w:ascii="Bookman Old Style" w:eastAsiaTheme="minorEastAsia" w:hAnsi="Bookman Old Style" w:cs="Times New Roman"/>
          <w:sz w:val="24"/>
          <w:szCs w:val="24"/>
          <w:vertAlign w:val="subscript"/>
        </w:rPr>
        <w:t>A</w:t>
      </w:r>
      <w:r>
        <w:rPr>
          <w:rFonts w:ascii="Bookman Old Style" w:eastAsiaTheme="minorEastAsia" w:hAnsi="Bookman Old Style" w:cs="Times New Roman"/>
          <w:sz w:val="24"/>
          <w:szCs w:val="24"/>
        </w:rPr>
        <w:t xml:space="preserve"> = 6.02 x 10</w:t>
      </w:r>
      <w:r>
        <w:rPr>
          <w:rFonts w:ascii="Bookman Old Style" w:eastAsiaTheme="minorEastAsia" w:hAnsi="Bookman Old Style" w:cs="Times New Roman"/>
          <w:sz w:val="24"/>
          <w:szCs w:val="24"/>
          <w:vertAlign w:val="superscript"/>
        </w:rPr>
        <w:t>23</w:t>
      </w:r>
    </w:p>
    <w:p w:rsidR="001830CC" w:rsidRDefault="001830CC" w:rsidP="00FE2E2C">
      <w:pPr>
        <w:pStyle w:val="ListParagraph"/>
        <w:numPr>
          <w:ilvl w:val="0"/>
          <w:numId w:val="13"/>
        </w:numPr>
        <w:tabs>
          <w:tab w:val="left" w:pos="2311"/>
        </w:tabs>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Calculate the pressure exerted by mixing 5 moles of hydrogen and 2 moles of neon (P</w:t>
      </w:r>
      <w:r>
        <w:rPr>
          <w:rFonts w:ascii="Bookman Old Style" w:eastAsiaTheme="minorEastAsia" w:hAnsi="Bookman Old Style" w:cs="Times New Roman"/>
          <w:sz w:val="24"/>
          <w:szCs w:val="24"/>
          <w:vertAlign w:val="superscript"/>
        </w:rPr>
        <w:t>0</w:t>
      </w:r>
      <w:r>
        <w:rPr>
          <w:rFonts w:ascii="Bookman Old Style" w:eastAsiaTheme="minorEastAsia" w:hAnsi="Bookman Old Style" w:cs="Times New Roman"/>
          <w:sz w:val="24"/>
          <w:szCs w:val="24"/>
        </w:rPr>
        <w:t>Ne = 200mmHg, P</w:t>
      </w:r>
      <w:r>
        <w:rPr>
          <w:rFonts w:ascii="Bookman Old Style" w:eastAsiaTheme="minorEastAsia" w:hAnsi="Bookman Old Style" w:cs="Times New Roman"/>
          <w:sz w:val="24"/>
          <w:szCs w:val="24"/>
          <w:vertAlign w:val="superscript"/>
        </w:rPr>
        <w:t>0</w:t>
      </w:r>
      <w:r>
        <w:rPr>
          <w:rFonts w:ascii="Bookman Old Style" w:eastAsiaTheme="minorEastAsia" w:hAnsi="Bookman Old Style" w:cs="Times New Roman"/>
          <w:sz w:val="24"/>
          <w:szCs w:val="24"/>
        </w:rPr>
        <w:t>H</w:t>
      </w:r>
      <w:r>
        <w:rPr>
          <w:rFonts w:ascii="Bookman Old Style" w:eastAsiaTheme="minorEastAsia" w:hAnsi="Bookman Old Style" w:cs="Times New Roman"/>
          <w:sz w:val="24"/>
          <w:szCs w:val="24"/>
          <w:vertAlign w:val="subscript"/>
        </w:rPr>
        <w:t>2</w:t>
      </w:r>
      <w:r>
        <w:rPr>
          <w:rFonts w:ascii="Bookman Old Style" w:eastAsiaTheme="minorEastAsia" w:hAnsi="Bookman Old Style" w:cs="Times New Roman"/>
          <w:sz w:val="24"/>
          <w:szCs w:val="24"/>
        </w:rPr>
        <w:t xml:space="preserve"> = 100mmHg).</w:t>
      </w:r>
    </w:p>
    <w:p w:rsidR="001830CC" w:rsidRPr="00E75599" w:rsidRDefault="00E75599" w:rsidP="00E75599">
      <w:pPr>
        <w:tabs>
          <w:tab w:val="left" w:pos="2311"/>
        </w:tabs>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lastRenderedPageBreak/>
        <w:t xml:space="preserve">2. </w:t>
      </w:r>
      <w:r w:rsidR="001830CC" w:rsidRPr="00E75599">
        <w:rPr>
          <w:rFonts w:ascii="Bookman Old Style" w:eastAsiaTheme="minorEastAsia" w:hAnsi="Bookman Old Style" w:cs="Times New Roman"/>
          <w:sz w:val="24"/>
          <w:szCs w:val="24"/>
        </w:rPr>
        <w:t>A mixture was formed by cooling 43g of hexen</w:t>
      </w:r>
      <w:r>
        <w:rPr>
          <w:rFonts w:ascii="Bookman Old Style" w:eastAsiaTheme="minorEastAsia" w:hAnsi="Bookman Old Style" w:cs="Times New Roman"/>
          <w:sz w:val="24"/>
          <w:szCs w:val="24"/>
        </w:rPr>
        <w:t>e</w:t>
      </w:r>
      <w:r w:rsidR="001830CC" w:rsidRPr="00E75599">
        <w:rPr>
          <w:rFonts w:ascii="Bookman Old Style" w:eastAsiaTheme="minorEastAsia" w:hAnsi="Bookman Old Style" w:cs="Times New Roman"/>
          <w:sz w:val="24"/>
          <w:szCs w:val="24"/>
        </w:rPr>
        <w:t xml:space="preserve"> C</w:t>
      </w:r>
      <w:r w:rsidR="001830CC" w:rsidRPr="00E75599">
        <w:rPr>
          <w:rFonts w:ascii="Bookman Old Style" w:eastAsiaTheme="minorEastAsia" w:hAnsi="Bookman Old Style" w:cs="Times New Roman"/>
          <w:sz w:val="24"/>
          <w:szCs w:val="24"/>
          <w:vertAlign w:val="subscript"/>
        </w:rPr>
        <w:t>6</w:t>
      </w:r>
      <w:r w:rsidR="001830CC" w:rsidRPr="00E75599">
        <w:rPr>
          <w:rFonts w:ascii="Bookman Old Style" w:eastAsiaTheme="minorEastAsia" w:hAnsi="Bookman Old Style" w:cs="Times New Roman"/>
          <w:sz w:val="24"/>
          <w:szCs w:val="24"/>
        </w:rPr>
        <w:t>H</w:t>
      </w:r>
      <w:r w:rsidR="001830CC" w:rsidRPr="00E75599">
        <w:rPr>
          <w:rFonts w:ascii="Bookman Old Style" w:eastAsiaTheme="minorEastAsia" w:hAnsi="Bookman Old Style" w:cs="Times New Roman"/>
          <w:sz w:val="24"/>
          <w:szCs w:val="24"/>
          <w:vertAlign w:val="subscript"/>
        </w:rPr>
        <w:t>14</w:t>
      </w:r>
      <w:r w:rsidR="001830CC" w:rsidRPr="00E75599">
        <w:rPr>
          <w:rFonts w:ascii="Bookman Old Style" w:eastAsiaTheme="minorEastAsia" w:hAnsi="Bookman Old Style" w:cs="Times New Roman"/>
          <w:sz w:val="24"/>
          <w:szCs w:val="24"/>
        </w:rPr>
        <w:t xml:space="preserve"> and 10g Heptene (C</w:t>
      </w:r>
      <w:r w:rsidR="001830CC" w:rsidRPr="00E75599">
        <w:rPr>
          <w:rFonts w:ascii="Bookman Old Style" w:eastAsiaTheme="minorEastAsia" w:hAnsi="Bookman Old Style" w:cs="Times New Roman"/>
          <w:sz w:val="24"/>
          <w:szCs w:val="24"/>
          <w:vertAlign w:val="subscript"/>
        </w:rPr>
        <w:t>7</w:t>
      </w:r>
      <w:r w:rsidR="001830CC" w:rsidRPr="00E75599">
        <w:rPr>
          <w:rFonts w:ascii="Bookman Old Style" w:eastAsiaTheme="minorEastAsia" w:hAnsi="Bookman Old Style" w:cs="Times New Roman"/>
          <w:sz w:val="24"/>
          <w:szCs w:val="24"/>
        </w:rPr>
        <w:t>H</w:t>
      </w:r>
      <w:r w:rsidR="001830CC" w:rsidRPr="00E75599">
        <w:rPr>
          <w:rFonts w:ascii="Bookman Old Style" w:eastAsiaTheme="minorEastAsia" w:hAnsi="Bookman Old Style" w:cs="Times New Roman"/>
          <w:sz w:val="24"/>
          <w:szCs w:val="24"/>
          <w:vertAlign w:val="subscript"/>
        </w:rPr>
        <w:t>16</w:t>
      </w:r>
      <w:r w:rsidR="001830CC" w:rsidRPr="00E75599">
        <w:rPr>
          <w:rFonts w:ascii="Bookman Old Style" w:eastAsiaTheme="minorEastAsia" w:hAnsi="Bookman Old Style" w:cs="Times New Roman"/>
          <w:sz w:val="24"/>
          <w:szCs w:val="24"/>
        </w:rPr>
        <w:t>). The partial pressure exerted Hexen</w:t>
      </w:r>
      <w:r>
        <w:rPr>
          <w:rFonts w:ascii="Bookman Old Style" w:eastAsiaTheme="minorEastAsia" w:hAnsi="Bookman Old Style" w:cs="Times New Roman"/>
          <w:sz w:val="24"/>
          <w:szCs w:val="24"/>
        </w:rPr>
        <w:t>e</w:t>
      </w:r>
      <w:r w:rsidR="001830CC" w:rsidRPr="00E75599">
        <w:rPr>
          <w:rFonts w:ascii="Bookman Old Style" w:eastAsiaTheme="minorEastAsia" w:hAnsi="Bookman Old Style" w:cs="Times New Roman"/>
          <w:sz w:val="24"/>
          <w:szCs w:val="24"/>
        </w:rPr>
        <w:t xml:space="preserve"> and Heptane respectively is 50KN and 45KM.</w:t>
      </w:r>
    </w:p>
    <w:p w:rsidR="001830CC" w:rsidRPr="00366556" w:rsidRDefault="001830CC" w:rsidP="00FE2E2C">
      <w:pPr>
        <w:pStyle w:val="ListParagraph"/>
        <w:numPr>
          <w:ilvl w:val="0"/>
          <w:numId w:val="14"/>
        </w:numPr>
        <w:tabs>
          <w:tab w:val="left" w:pos="2311"/>
        </w:tabs>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Determine the vapour pressure of the above mixture</w:t>
      </w:r>
    </w:p>
    <w:p w:rsidR="001830CC" w:rsidRDefault="001830CC" w:rsidP="00FE2E2C">
      <w:pPr>
        <w:pStyle w:val="ListParagraph"/>
        <w:numPr>
          <w:ilvl w:val="0"/>
          <w:numId w:val="14"/>
        </w:numPr>
        <w:tabs>
          <w:tab w:val="left" w:pos="2311"/>
        </w:tabs>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Determine the composition of distillate formed if the vapour in (a) is condensed.</w:t>
      </w:r>
    </w:p>
    <w:p w:rsidR="001830CC" w:rsidRPr="00E75599" w:rsidRDefault="00E75599" w:rsidP="00E75599">
      <w:pPr>
        <w:tabs>
          <w:tab w:val="left" w:pos="2311"/>
        </w:tabs>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3.</w:t>
      </w:r>
      <w:r w:rsidRPr="00E75599">
        <w:rPr>
          <w:rFonts w:ascii="Bookman Old Style" w:eastAsiaTheme="minorEastAsia" w:hAnsi="Bookman Old Style" w:cs="Times New Roman"/>
          <w:sz w:val="24"/>
          <w:szCs w:val="24"/>
        </w:rPr>
        <w:t xml:space="preserve"> State</w:t>
      </w:r>
      <w:r w:rsidR="001830CC" w:rsidRPr="00E75599">
        <w:rPr>
          <w:rFonts w:ascii="Bookman Old Style" w:eastAsiaTheme="minorEastAsia" w:hAnsi="Bookman Old Style" w:cs="Times New Roman"/>
          <w:sz w:val="24"/>
          <w:szCs w:val="24"/>
        </w:rPr>
        <w:t xml:space="preserve"> the Gay Iussac’s laws of combining volume.If 20cm</w:t>
      </w:r>
      <w:r w:rsidR="001830CC" w:rsidRPr="00E75599">
        <w:rPr>
          <w:rFonts w:ascii="Bookman Old Style" w:eastAsiaTheme="minorEastAsia" w:hAnsi="Bookman Old Style" w:cs="Times New Roman"/>
          <w:sz w:val="24"/>
          <w:szCs w:val="24"/>
          <w:vertAlign w:val="superscript"/>
        </w:rPr>
        <w:t>3</w:t>
      </w:r>
      <w:r w:rsidR="001830CC" w:rsidRPr="00E75599">
        <w:rPr>
          <w:rFonts w:ascii="Bookman Old Style" w:eastAsiaTheme="minorEastAsia" w:hAnsi="Bookman Old Style" w:cs="Times New Roman"/>
          <w:sz w:val="24"/>
          <w:szCs w:val="24"/>
        </w:rPr>
        <w:t xml:space="preserve"> of H</w:t>
      </w:r>
      <w:r w:rsidR="001830CC" w:rsidRPr="00E75599">
        <w:rPr>
          <w:rFonts w:ascii="Bookman Old Style" w:eastAsiaTheme="minorEastAsia" w:hAnsi="Bookman Old Style" w:cs="Times New Roman"/>
          <w:sz w:val="24"/>
          <w:szCs w:val="24"/>
          <w:vertAlign w:val="subscript"/>
        </w:rPr>
        <w:t>2</w:t>
      </w:r>
      <w:r w:rsidR="001830CC" w:rsidRPr="00E75599">
        <w:rPr>
          <w:rFonts w:ascii="Bookman Old Style" w:eastAsiaTheme="minorEastAsia" w:hAnsi="Bookman Old Style" w:cs="Times New Roman"/>
          <w:sz w:val="24"/>
          <w:szCs w:val="24"/>
        </w:rPr>
        <w:t xml:space="preserve"> react with 10cm</w:t>
      </w:r>
      <w:r w:rsidR="001830CC" w:rsidRPr="00E75599">
        <w:rPr>
          <w:rFonts w:ascii="Bookman Old Style" w:eastAsiaTheme="minorEastAsia" w:hAnsi="Bookman Old Style" w:cs="Times New Roman"/>
          <w:sz w:val="24"/>
          <w:szCs w:val="24"/>
          <w:vertAlign w:val="superscript"/>
        </w:rPr>
        <w:t>3</w:t>
      </w:r>
      <w:r w:rsidR="001830CC" w:rsidRPr="00E75599">
        <w:rPr>
          <w:rFonts w:ascii="Bookman Old Style" w:eastAsiaTheme="minorEastAsia" w:hAnsi="Bookman Old Style" w:cs="Times New Roman"/>
          <w:sz w:val="24"/>
          <w:szCs w:val="24"/>
        </w:rPr>
        <w:t xml:space="preserve"> of O</w:t>
      </w:r>
      <w:r w:rsidR="001830CC" w:rsidRPr="00E75599">
        <w:rPr>
          <w:rFonts w:ascii="Bookman Old Style" w:eastAsiaTheme="minorEastAsia" w:hAnsi="Bookman Old Style" w:cs="Times New Roman"/>
          <w:sz w:val="24"/>
          <w:szCs w:val="24"/>
          <w:vertAlign w:val="subscript"/>
        </w:rPr>
        <w:t xml:space="preserve">2 </w:t>
      </w:r>
      <w:r w:rsidR="001830CC" w:rsidRPr="00E75599">
        <w:rPr>
          <w:rFonts w:ascii="Bookman Old Style" w:eastAsiaTheme="minorEastAsia" w:hAnsi="Bookman Old Style" w:cs="Times New Roman"/>
          <w:sz w:val="24"/>
          <w:szCs w:val="24"/>
        </w:rPr>
        <w:t>to produce 20cm</w:t>
      </w:r>
      <w:r w:rsidR="001830CC" w:rsidRPr="00E75599">
        <w:rPr>
          <w:rFonts w:ascii="Bookman Old Style" w:eastAsiaTheme="minorEastAsia" w:hAnsi="Bookman Old Style" w:cs="Times New Roman"/>
          <w:sz w:val="24"/>
          <w:szCs w:val="24"/>
          <w:vertAlign w:val="superscript"/>
        </w:rPr>
        <w:t>3</w:t>
      </w:r>
      <w:r w:rsidR="001830CC" w:rsidRPr="00E75599">
        <w:rPr>
          <w:rFonts w:ascii="Bookman Old Style" w:eastAsiaTheme="minorEastAsia" w:hAnsi="Bookman Old Style" w:cs="Times New Roman"/>
          <w:sz w:val="24"/>
          <w:szCs w:val="24"/>
        </w:rPr>
        <w:t xml:space="preserve"> of steam. The deduce the formula of steam.</w:t>
      </w:r>
    </w:p>
    <w:p w:rsidR="001830CC" w:rsidRPr="00E75599" w:rsidRDefault="00E75599" w:rsidP="00E75599">
      <w:pPr>
        <w:tabs>
          <w:tab w:val="left" w:pos="2311"/>
        </w:tabs>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4.</w:t>
      </w:r>
      <w:r w:rsidRPr="00E75599">
        <w:rPr>
          <w:rFonts w:ascii="Bookman Old Style" w:eastAsiaTheme="minorEastAsia" w:hAnsi="Bookman Old Style" w:cs="Times New Roman"/>
          <w:sz w:val="24"/>
          <w:szCs w:val="24"/>
        </w:rPr>
        <w:t xml:space="preserve"> (a)</w:t>
      </w:r>
      <w:r w:rsidR="001830CC" w:rsidRPr="00E75599">
        <w:rPr>
          <w:rFonts w:ascii="Bookman Old Style" w:eastAsiaTheme="minorEastAsia" w:hAnsi="Bookman Old Style" w:cs="Times New Roman"/>
          <w:sz w:val="24"/>
          <w:szCs w:val="24"/>
        </w:rPr>
        <w:t>40cm</w:t>
      </w:r>
      <w:r w:rsidR="001830CC" w:rsidRPr="00E75599">
        <w:rPr>
          <w:rFonts w:ascii="Bookman Old Style" w:eastAsiaTheme="minorEastAsia" w:hAnsi="Bookman Old Style" w:cs="Times New Roman"/>
          <w:sz w:val="24"/>
          <w:szCs w:val="24"/>
          <w:vertAlign w:val="superscript"/>
        </w:rPr>
        <w:t>3</w:t>
      </w:r>
      <w:r w:rsidR="001830CC" w:rsidRPr="00E75599">
        <w:rPr>
          <w:rFonts w:ascii="Bookman Old Style" w:eastAsiaTheme="minorEastAsia" w:hAnsi="Bookman Old Style" w:cs="Times New Roman"/>
          <w:sz w:val="24"/>
          <w:szCs w:val="24"/>
        </w:rPr>
        <w:t xml:space="preserve"> of a nitrogen hydride (N</w:t>
      </w:r>
      <w:r w:rsidR="001830CC" w:rsidRPr="00E75599">
        <w:rPr>
          <w:rFonts w:ascii="Bookman Old Style" w:eastAsiaTheme="minorEastAsia" w:hAnsi="Bookman Old Style" w:cs="Times New Roman"/>
          <w:sz w:val="24"/>
          <w:szCs w:val="24"/>
          <w:vertAlign w:val="subscript"/>
        </w:rPr>
        <w:t>x</w:t>
      </w:r>
      <w:r w:rsidR="001830CC" w:rsidRPr="00E75599">
        <w:rPr>
          <w:rFonts w:ascii="Bookman Old Style" w:eastAsiaTheme="minorEastAsia" w:hAnsi="Bookman Old Style" w:cs="Times New Roman"/>
          <w:sz w:val="24"/>
          <w:szCs w:val="24"/>
        </w:rPr>
        <w:t>H</w:t>
      </w:r>
      <w:r w:rsidR="001830CC" w:rsidRPr="00E75599">
        <w:rPr>
          <w:rFonts w:ascii="Bookman Old Style" w:eastAsiaTheme="minorEastAsia" w:hAnsi="Bookman Old Style" w:cs="Times New Roman"/>
          <w:sz w:val="24"/>
          <w:szCs w:val="24"/>
          <w:vertAlign w:val="subscript"/>
        </w:rPr>
        <w:t>y</w:t>
      </w:r>
      <w:r w:rsidR="001830CC" w:rsidRPr="00E75599">
        <w:rPr>
          <w:rFonts w:ascii="Bookman Old Style" w:eastAsiaTheme="minorEastAsia" w:hAnsi="Bookman Old Style" w:cs="Times New Roman"/>
          <w:sz w:val="24"/>
          <w:szCs w:val="24"/>
        </w:rPr>
        <w:t xml:space="preserve">). </w:t>
      </w:r>
      <w:r w:rsidRPr="00E75599">
        <w:rPr>
          <w:rFonts w:ascii="Bookman Old Style" w:eastAsiaTheme="minorEastAsia" w:hAnsi="Bookman Old Style" w:cs="Times New Roman"/>
          <w:sz w:val="24"/>
          <w:szCs w:val="24"/>
        </w:rPr>
        <w:t>Deduce</w:t>
      </w:r>
      <w:r w:rsidR="001830CC" w:rsidRPr="00E75599">
        <w:rPr>
          <w:rFonts w:ascii="Bookman Old Style" w:eastAsiaTheme="minorEastAsia" w:hAnsi="Bookman Old Style" w:cs="Times New Roman"/>
          <w:sz w:val="24"/>
          <w:szCs w:val="24"/>
        </w:rPr>
        <w:t xml:space="preserve"> the molar mass of Nitrogen hydride.</w:t>
      </w:r>
    </w:p>
    <w:p w:rsidR="001830CC" w:rsidRPr="001A07E7" w:rsidRDefault="001830CC" w:rsidP="00FE2E2C">
      <w:pPr>
        <w:tabs>
          <w:tab w:val="left" w:pos="2311"/>
        </w:tabs>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(b) S</w:t>
      </w:r>
      <w:r w:rsidRPr="001A07E7">
        <w:rPr>
          <w:rFonts w:ascii="Bookman Old Style" w:eastAsiaTheme="minorEastAsia" w:hAnsi="Bookman Old Style" w:cs="Times New Roman"/>
          <w:sz w:val="24"/>
          <w:szCs w:val="24"/>
        </w:rPr>
        <w:t>tate</w:t>
      </w:r>
      <w:r>
        <w:rPr>
          <w:rFonts w:ascii="Bookman Old Style" w:eastAsiaTheme="minorEastAsia" w:hAnsi="Bookman Old Style" w:cs="Times New Roman"/>
          <w:sz w:val="24"/>
          <w:szCs w:val="24"/>
        </w:rPr>
        <w:t xml:space="preserve"> the assumption made</w:t>
      </w:r>
    </w:p>
    <w:p w:rsidR="001830CC" w:rsidRDefault="001830CC" w:rsidP="00FE2E2C">
      <w:pPr>
        <w:tabs>
          <w:tab w:val="left" w:pos="2311"/>
        </w:tabs>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5. !5cm</w:t>
      </w:r>
      <w:r>
        <w:rPr>
          <w:rFonts w:ascii="Bookman Old Style" w:eastAsiaTheme="minorEastAsia" w:hAnsi="Bookman Old Style" w:cs="Times New Roman"/>
          <w:sz w:val="24"/>
          <w:szCs w:val="24"/>
          <w:vertAlign w:val="superscript"/>
        </w:rPr>
        <w:t>3</w:t>
      </w:r>
      <w:r>
        <w:rPr>
          <w:rFonts w:ascii="Bookman Old Style" w:eastAsiaTheme="minorEastAsia" w:hAnsi="Bookman Old Style" w:cs="Times New Roman"/>
          <w:sz w:val="24"/>
          <w:szCs w:val="24"/>
        </w:rPr>
        <w:t xml:space="preserve"> of H</w:t>
      </w:r>
      <w:r>
        <w:rPr>
          <w:rFonts w:ascii="Bookman Old Style" w:eastAsiaTheme="minorEastAsia" w:hAnsi="Bookman Old Style" w:cs="Times New Roman"/>
          <w:sz w:val="24"/>
          <w:szCs w:val="24"/>
          <w:vertAlign w:val="subscript"/>
        </w:rPr>
        <w:t>g</w:t>
      </w:r>
      <w:r>
        <w:rPr>
          <w:rFonts w:ascii="Bookman Old Style" w:eastAsiaTheme="minorEastAsia" w:hAnsi="Bookman Old Style" w:cs="Times New Roman"/>
          <w:sz w:val="24"/>
          <w:szCs w:val="24"/>
        </w:rPr>
        <w:t xml:space="preserve"> a gaseous hydro carbon are burnt completely in O</w:t>
      </w:r>
      <w:r>
        <w:rPr>
          <w:rFonts w:ascii="Bookman Old Style" w:eastAsiaTheme="minorEastAsia" w:hAnsi="Bookman Old Style" w:cs="Times New Roman"/>
          <w:sz w:val="24"/>
          <w:szCs w:val="24"/>
          <w:vertAlign w:val="subscript"/>
        </w:rPr>
        <w:t>2</w:t>
      </w:r>
      <w:r>
        <w:rPr>
          <w:rFonts w:ascii="Bookman Old Style" w:eastAsiaTheme="minorEastAsia" w:hAnsi="Bookman Old Style" w:cs="Times New Roman"/>
          <w:sz w:val="24"/>
          <w:szCs w:val="24"/>
        </w:rPr>
        <w:t xml:space="preserve"> to form 90cm</w:t>
      </w:r>
      <w:r>
        <w:rPr>
          <w:rFonts w:ascii="Bookman Old Style" w:eastAsiaTheme="minorEastAsia" w:hAnsi="Bookman Old Style" w:cs="Times New Roman"/>
          <w:sz w:val="24"/>
          <w:szCs w:val="24"/>
          <w:vertAlign w:val="superscript"/>
        </w:rPr>
        <w:t>3</w:t>
      </w:r>
      <w:r>
        <w:rPr>
          <w:rFonts w:ascii="Bookman Old Style" w:eastAsiaTheme="minorEastAsia" w:hAnsi="Bookman Old Style" w:cs="Times New Roman"/>
          <w:sz w:val="24"/>
          <w:szCs w:val="24"/>
        </w:rPr>
        <w:t xml:space="preserve"> of carbondioxide and 105cm</w:t>
      </w:r>
      <w:r>
        <w:rPr>
          <w:rFonts w:ascii="Bookman Old Style" w:eastAsiaTheme="minorEastAsia" w:hAnsi="Bookman Old Style" w:cs="Times New Roman"/>
          <w:sz w:val="24"/>
          <w:szCs w:val="24"/>
          <w:vertAlign w:val="superscript"/>
        </w:rPr>
        <w:t>3</w:t>
      </w:r>
      <w:r>
        <w:rPr>
          <w:rFonts w:ascii="Bookman Old Style" w:eastAsiaTheme="minorEastAsia" w:hAnsi="Bookman Old Style" w:cs="Times New Roman"/>
          <w:sz w:val="24"/>
          <w:szCs w:val="24"/>
        </w:rPr>
        <w:t xml:space="preserve"> of steam. Determine the molecular formular of a hydro carbon and the volume of O</w:t>
      </w:r>
      <w:r>
        <w:rPr>
          <w:rFonts w:ascii="Bookman Old Style" w:eastAsiaTheme="minorEastAsia" w:hAnsi="Bookman Old Style" w:cs="Times New Roman"/>
          <w:sz w:val="24"/>
          <w:szCs w:val="24"/>
          <w:vertAlign w:val="subscript"/>
        </w:rPr>
        <w:t>2</w:t>
      </w:r>
      <w:r>
        <w:rPr>
          <w:rFonts w:ascii="Bookman Old Style" w:eastAsiaTheme="minorEastAsia" w:hAnsi="Bookman Old Style" w:cs="Times New Roman"/>
          <w:sz w:val="24"/>
          <w:szCs w:val="24"/>
        </w:rPr>
        <w:t xml:space="preserve"> used.</w:t>
      </w:r>
    </w:p>
    <w:p w:rsidR="001830CC" w:rsidRDefault="001830CC" w:rsidP="00FE2E2C">
      <w:pPr>
        <w:tabs>
          <w:tab w:val="left" w:pos="2311"/>
        </w:tabs>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6. Prove that the fraction of the total pressure exerted by 1 gas mixtures is equal to the fraction of the total no of moles provided by the component.</w:t>
      </w:r>
    </w:p>
    <w:p w:rsidR="001830CC" w:rsidRDefault="001830CC" w:rsidP="00FE2E2C">
      <w:pPr>
        <w:tabs>
          <w:tab w:val="left" w:pos="2311"/>
        </w:tabs>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7 4dm</w:t>
      </w:r>
      <w:r>
        <w:rPr>
          <w:rFonts w:ascii="Bookman Old Style" w:eastAsiaTheme="minorEastAsia" w:hAnsi="Bookman Old Style" w:cs="Times New Roman"/>
          <w:sz w:val="24"/>
          <w:szCs w:val="24"/>
          <w:vertAlign w:val="superscript"/>
        </w:rPr>
        <w:t>3</w:t>
      </w:r>
      <w:r>
        <w:rPr>
          <w:rFonts w:ascii="Bookman Old Style" w:eastAsiaTheme="minorEastAsia" w:hAnsi="Bookman Old Style" w:cs="Times New Roman"/>
          <w:sz w:val="24"/>
          <w:szCs w:val="24"/>
        </w:rPr>
        <w:t xml:space="preserve"> of O</w:t>
      </w:r>
      <w:r>
        <w:rPr>
          <w:rFonts w:ascii="Bookman Old Style" w:eastAsiaTheme="minorEastAsia" w:hAnsi="Bookman Old Style" w:cs="Times New Roman"/>
          <w:sz w:val="24"/>
          <w:szCs w:val="24"/>
          <w:vertAlign w:val="subscript"/>
        </w:rPr>
        <w:t>2</w:t>
      </w:r>
      <w:r>
        <w:rPr>
          <w:rFonts w:ascii="Bookman Old Style" w:eastAsiaTheme="minorEastAsia" w:hAnsi="Bookman Old Style" w:cs="Times New Roman"/>
          <w:sz w:val="24"/>
          <w:szCs w:val="24"/>
        </w:rPr>
        <w:t xml:space="preserve"> at a pressure of 200KPa and 1 dm</w:t>
      </w:r>
      <w:r>
        <w:rPr>
          <w:rFonts w:ascii="Bookman Old Style" w:eastAsiaTheme="minorEastAsia" w:hAnsi="Bookman Old Style" w:cs="Times New Roman"/>
          <w:sz w:val="24"/>
          <w:szCs w:val="24"/>
          <w:vertAlign w:val="superscript"/>
        </w:rPr>
        <w:t>3</w:t>
      </w:r>
      <w:r>
        <w:rPr>
          <w:rFonts w:ascii="Bookman Old Style" w:eastAsiaTheme="minorEastAsia" w:hAnsi="Bookman Old Style" w:cs="Times New Roman"/>
          <w:sz w:val="24"/>
          <w:szCs w:val="24"/>
        </w:rPr>
        <w:t xml:space="preserve"> of N</w:t>
      </w:r>
      <w:r>
        <w:rPr>
          <w:rFonts w:ascii="Bookman Old Style" w:eastAsiaTheme="minorEastAsia" w:hAnsi="Bookman Old Style" w:cs="Times New Roman"/>
          <w:sz w:val="24"/>
          <w:szCs w:val="24"/>
          <w:vertAlign w:val="subscript"/>
        </w:rPr>
        <w:t>2</w:t>
      </w:r>
      <w:r>
        <w:rPr>
          <w:rFonts w:ascii="Bookman Old Style" w:eastAsiaTheme="minorEastAsia" w:hAnsi="Bookman Old Style" w:cs="Times New Roman"/>
          <w:sz w:val="24"/>
          <w:szCs w:val="24"/>
        </w:rPr>
        <w:t xml:space="preserve"> at a pressure of 200KPa are introduced in a 2 dm</w:t>
      </w:r>
      <w:r>
        <w:rPr>
          <w:rFonts w:ascii="Bookman Old Style" w:eastAsiaTheme="minorEastAsia" w:hAnsi="Bookman Old Style" w:cs="Times New Roman"/>
          <w:sz w:val="24"/>
          <w:szCs w:val="24"/>
          <w:vertAlign w:val="superscript"/>
        </w:rPr>
        <w:t>3</w:t>
      </w:r>
      <w:r>
        <w:rPr>
          <w:rFonts w:ascii="Bookman Old Style" w:eastAsiaTheme="minorEastAsia" w:hAnsi="Bookman Old Style" w:cs="Times New Roman"/>
          <w:sz w:val="24"/>
          <w:szCs w:val="24"/>
        </w:rPr>
        <w:t xml:space="preserve"> vessels. What is the total pressure in the vessel.</w:t>
      </w:r>
    </w:p>
    <w:p w:rsidR="001830CC" w:rsidRDefault="001830CC" w:rsidP="00FE2E2C">
      <w:pPr>
        <w:tabs>
          <w:tab w:val="left" w:pos="2311"/>
        </w:tabs>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8. A mixture of gases at stp contains 65% N</w:t>
      </w:r>
      <w:r>
        <w:rPr>
          <w:rFonts w:ascii="Bookman Old Style" w:eastAsiaTheme="minorEastAsia" w:hAnsi="Bookman Old Style" w:cs="Times New Roman"/>
          <w:sz w:val="24"/>
          <w:szCs w:val="24"/>
          <w:vertAlign w:val="subscript"/>
        </w:rPr>
        <w:t>2</w:t>
      </w:r>
      <w:r>
        <w:rPr>
          <w:rFonts w:ascii="Bookman Old Style" w:eastAsiaTheme="minorEastAsia" w:hAnsi="Bookman Old Style" w:cs="Times New Roman"/>
          <w:sz w:val="24"/>
          <w:szCs w:val="24"/>
        </w:rPr>
        <w:t>, 15% CO</w:t>
      </w:r>
      <w:r>
        <w:rPr>
          <w:rFonts w:ascii="Bookman Old Style" w:eastAsiaTheme="minorEastAsia" w:hAnsi="Bookman Old Style" w:cs="Times New Roman"/>
          <w:sz w:val="24"/>
          <w:szCs w:val="24"/>
          <w:vertAlign w:val="subscript"/>
        </w:rPr>
        <w:t>2</w:t>
      </w:r>
      <w:r>
        <w:rPr>
          <w:rFonts w:ascii="Bookman Old Style" w:eastAsiaTheme="minorEastAsia" w:hAnsi="Bookman Old Style" w:cs="Times New Roman"/>
          <w:sz w:val="24"/>
          <w:szCs w:val="24"/>
        </w:rPr>
        <w:t xml:space="preserve"> amd 20% O</w:t>
      </w:r>
      <w:r>
        <w:rPr>
          <w:rFonts w:ascii="Bookman Old Style" w:eastAsiaTheme="minorEastAsia" w:hAnsi="Bookman Old Style" w:cs="Times New Roman"/>
          <w:sz w:val="24"/>
          <w:szCs w:val="24"/>
          <w:vertAlign w:val="subscript"/>
        </w:rPr>
        <w:t>2</w:t>
      </w:r>
      <w:r>
        <w:rPr>
          <w:rFonts w:ascii="Bookman Old Style" w:eastAsiaTheme="minorEastAsia" w:hAnsi="Bookman Old Style" w:cs="Times New Roman"/>
          <w:sz w:val="24"/>
          <w:szCs w:val="24"/>
        </w:rPr>
        <w:t>. What is the partial pressure of each gas in Kpa (standard pressure = 1 atm = 101.325 Kpa)</w:t>
      </w:r>
    </w:p>
    <w:p w:rsidR="001830CC" w:rsidRDefault="001830CC" w:rsidP="00FE2E2C">
      <w:pPr>
        <w:tabs>
          <w:tab w:val="left" w:pos="2311"/>
        </w:tabs>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9. The partial pressures of a compound of a mixture of gases are 26.64 Kpa for O</w:t>
      </w:r>
      <w:r>
        <w:rPr>
          <w:rFonts w:ascii="Bookman Old Style" w:eastAsiaTheme="minorEastAsia" w:hAnsi="Bookman Old Style" w:cs="Times New Roman"/>
          <w:sz w:val="24"/>
          <w:szCs w:val="24"/>
          <w:vertAlign w:val="subscript"/>
        </w:rPr>
        <w:t>2</w:t>
      </w:r>
      <w:r>
        <w:rPr>
          <w:rFonts w:ascii="Bookman Old Style" w:eastAsiaTheme="minorEastAsia" w:hAnsi="Bookman Old Style" w:cs="Times New Roman"/>
          <w:sz w:val="24"/>
          <w:szCs w:val="24"/>
        </w:rPr>
        <w:t>, 34KPa for N</w:t>
      </w:r>
      <w:r>
        <w:rPr>
          <w:rFonts w:ascii="Bookman Old Style" w:eastAsiaTheme="minorEastAsia" w:hAnsi="Bookman Old Style" w:cs="Times New Roman"/>
          <w:sz w:val="24"/>
          <w:szCs w:val="24"/>
          <w:vertAlign w:val="subscript"/>
        </w:rPr>
        <w:t>2</w:t>
      </w:r>
      <w:r>
        <w:rPr>
          <w:rFonts w:ascii="Bookman Old Style" w:eastAsiaTheme="minorEastAsia" w:hAnsi="Bookman Old Style" w:cs="Times New Roman"/>
          <w:sz w:val="24"/>
          <w:szCs w:val="24"/>
        </w:rPr>
        <w:t>, 42.6 Kp of H</w:t>
      </w:r>
      <w:r>
        <w:rPr>
          <w:rFonts w:ascii="Bookman Old Style" w:eastAsiaTheme="minorEastAsia" w:hAnsi="Bookman Old Style" w:cs="Times New Roman"/>
          <w:sz w:val="24"/>
          <w:szCs w:val="24"/>
          <w:vertAlign w:val="subscript"/>
        </w:rPr>
        <w:t>2</w:t>
      </w:r>
      <w:r>
        <w:rPr>
          <w:rFonts w:ascii="Bookman Old Style" w:eastAsiaTheme="minorEastAsia" w:hAnsi="Bookman Old Style" w:cs="Times New Roman"/>
          <w:sz w:val="24"/>
          <w:szCs w:val="24"/>
        </w:rPr>
        <w:t>. Find the percentages of the Vol of O</w:t>
      </w:r>
      <w:r>
        <w:rPr>
          <w:rFonts w:ascii="Bookman Old Style" w:eastAsiaTheme="minorEastAsia" w:hAnsi="Bookman Old Style" w:cs="Times New Roman"/>
          <w:sz w:val="24"/>
          <w:szCs w:val="24"/>
          <w:vertAlign w:val="subscript"/>
        </w:rPr>
        <w:t>2</w:t>
      </w:r>
      <w:r>
        <w:rPr>
          <w:rFonts w:ascii="Bookman Old Style" w:eastAsiaTheme="minorEastAsia" w:hAnsi="Bookman Old Style" w:cs="Times New Roman"/>
          <w:sz w:val="24"/>
          <w:szCs w:val="24"/>
        </w:rPr>
        <w:t xml:space="preserve"> in the mixture.</w:t>
      </w:r>
    </w:p>
    <w:p w:rsidR="001830CC" w:rsidRDefault="001830CC" w:rsidP="00FE2E2C">
      <w:pPr>
        <w:tabs>
          <w:tab w:val="left" w:pos="2311"/>
        </w:tabs>
        <w:spacing w:after="0" w:line="240" w:lineRule="auto"/>
        <w:jc w:val="both"/>
        <w:rPr>
          <w:rFonts w:ascii="Bookman Old Style" w:eastAsiaTheme="minorEastAsia" w:hAnsi="Bookman Old Style" w:cs="Times New Roman"/>
          <w:sz w:val="24"/>
          <w:szCs w:val="24"/>
          <w:vertAlign w:val="subscript"/>
        </w:rPr>
      </w:pPr>
      <w:r>
        <w:rPr>
          <w:rFonts w:ascii="Bookman Old Style" w:eastAsiaTheme="minorEastAsia" w:hAnsi="Bookman Old Style" w:cs="Times New Roman"/>
          <w:sz w:val="24"/>
          <w:szCs w:val="24"/>
        </w:rPr>
        <w:t>(b) What is the fraction of O</w:t>
      </w:r>
      <w:r>
        <w:rPr>
          <w:rFonts w:ascii="Bookman Old Style" w:eastAsiaTheme="minorEastAsia" w:hAnsi="Bookman Old Style" w:cs="Times New Roman"/>
          <w:sz w:val="24"/>
          <w:szCs w:val="24"/>
          <w:vertAlign w:val="subscript"/>
        </w:rPr>
        <w:t>2</w:t>
      </w:r>
    </w:p>
    <w:p w:rsidR="001830CC" w:rsidRPr="00A606B2" w:rsidRDefault="001830CC" w:rsidP="00FE2E2C">
      <w:pPr>
        <w:tabs>
          <w:tab w:val="left" w:pos="2311"/>
        </w:tabs>
        <w:spacing w:after="0" w:line="240" w:lineRule="auto"/>
        <w:jc w:val="both"/>
        <w:rPr>
          <w:rFonts w:ascii="Bookman Old Style" w:eastAsiaTheme="minorEastAsia" w:hAnsi="Bookman Old Style" w:cs="Times New Roman"/>
          <w:b/>
          <w:sz w:val="24"/>
          <w:szCs w:val="24"/>
        </w:rPr>
      </w:pPr>
      <w:r w:rsidRPr="00A606B2">
        <w:rPr>
          <w:rFonts w:ascii="Bookman Old Style" w:eastAsiaTheme="minorEastAsia" w:hAnsi="Bookman Old Style" w:cs="Times New Roman"/>
          <w:b/>
          <w:sz w:val="24"/>
          <w:szCs w:val="24"/>
        </w:rPr>
        <w:t xml:space="preserve">Solutions </w:t>
      </w:r>
    </w:p>
    <w:p w:rsidR="001830CC" w:rsidRPr="002721D0" w:rsidRDefault="001830CC" w:rsidP="00F60A21">
      <w:pPr>
        <w:pStyle w:val="ListParagraph"/>
        <w:numPr>
          <w:ilvl w:val="0"/>
          <w:numId w:val="15"/>
        </w:numPr>
        <w:tabs>
          <w:tab w:val="left" w:pos="2311"/>
        </w:tabs>
        <w:spacing w:after="0"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P</w:t>
      </w:r>
      <w:r>
        <w:rPr>
          <w:rFonts w:ascii="Bookman Old Style" w:eastAsiaTheme="minorEastAsia" w:hAnsi="Bookman Old Style" w:cs="Times New Roman"/>
          <w:color w:val="000000" w:themeColor="text1"/>
          <w:sz w:val="24"/>
          <w:szCs w:val="24"/>
          <w:vertAlign w:val="subscript"/>
        </w:rPr>
        <w:t xml:space="preserve">T </w:t>
      </w:r>
      <w:r w:rsidRPr="002721D0">
        <w:rPr>
          <w:rFonts w:ascii="Bookman Old Style" w:eastAsiaTheme="minorEastAsia" w:hAnsi="Bookman Old Style" w:cs="Times New Roman"/>
          <w:color w:val="000000" w:themeColor="text1"/>
          <w:sz w:val="24"/>
          <w:szCs w:val="24"/>
        </w:rPr>
        <w:t>= P</w:t>
      </w:r>
      <w:r w:rsidRPr="002721D0">
        <w:rPr>
          <w:rFonts w:ascii="Bookman Old Style" w:eastAsiaTheme="minorEastAsia" w:hAnsi="Bookman Old Style" w:cs="Times New Roman"/>
          <w:color w:val="000000" w:themeColor="text1"/>
          <w:sz w:val="24"/>
          <w:szCs w:val="24"/>
          <w:vertAlign w:val="subscript"/>
        </w:rPr>
        <w:t>H</w:t>
      </w:r>
      <w:r w:rsidRPr="002721D0">
        <w:rPr>
          <w:rFonts w:ascii="Bookman Old Style" w:eastAsiaTheme="minorEastAsia" w:hAnsi="Bookman Old Style" w:cs="Times New Roman"/>
          <w:color w:val="000000" w:themeColor="text1"/>
          <w:sz w:val="24"/>
          <w:szCs w:val="24"/>
        </w:rPr>
        <w:t xml:space="preserve"> + P</w:t>
      </w:r>
      <w:r w:rsidRPr="002721D0">
        <w:rPr>
          <w:rFonts w:ascii="Bookman Old Style" w:eastAsiaTheme="minorEastAsia" w:hAnsi="Bookman Old Style" w:cs="Times New Roman"/>
          <w:color w:val="000000" w:themeColor="text1"/>
          <w:sz w:val="24"/>
          <w:szCs w:val="24"/>
          <w:vertAlign w:val="subscript"/>
        </w:rPr>
        <w:t>Ne</w:t>
      </w:r>
    </w:p>
    <w:p w:rsidR="001830CC" w:rsidRDefault="001830CC" w:rsidP="00FE2E2C">
      <w:pPr>
        <w:pStyle w:val="ListParagraph"/>
        <w:tabs>
          <w:tab w:val="left" w:pos="2311"/>
        </w:tabs>
        <w:spacing w:after="0"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P</w:t>
      </w:r>
      <w:r w:rsidRPr="004E3A5A">
        <w:rPr>
          <w:rFonts w:ascii="Bookman Old Style" w:eastAsiaTheme="minorEastAsia" w:hAnsi="Bookman Old Style" w:cs="Times New Roman"/>
          <w:color w:val="000000" w:themeColor="text1"/>
          <w:sz w:val="24"/>
          <w:szCs w:val="24"/>
          <w:vertAlign w:val="subscript"/>
        </w:rPr>
        <w:t>H</w:t>
      </w:r>
      <w:r>
        <w:rPr>
          <w:rFonts w:ascii="Bookman Old Style" w:eastAsiaTheme="minorEastAsia" w:hAnsi="Bookman Old Style" w:cs="Times New Roman"/>
          <w:color w:val="000000" w:themeColor="text1"/>
          <w:sz w:val="24"/>
          <w:szCs w:val="24"/>
        </w:rPr>
        <w:t xml:space="preserve">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nH</m:t>
            </m:r>
          </m:num>
          <m:den>
            <m:r>
              <w:rPr>
                <w:rFonts w:ascii="Cambria Math" w:eastAsiaTheme="minorEastAsia" w:hAnsi="Cambria Math" w:cs="Times New Roman"/>
                <w:color w:val="000000" w:themeColor="text1"/>
                <w:sz w:val="24"/>
                <w:szCs w:val="24"/>
              </w:rPr>
              <m:t>nH+nNe</m:t>
            </m:r>
          </m:den>
        </m:f>
      </m:oMath>
      <w:r>
        <w:rPr>
          <w:rFonts w:ascii="Bookman Old Style" w:eastAsiaTheme="minorEastAsia" w:hAnsi="Bookman Old Style" w:cs="Times New Roman"/>
          <w:color w:val="000000" w:themeColor="text1"/>
          <w:sz w:val="24"/>
          <w:szCs w:val="24"/>
        </w:rPr>
        <w:t xml:space="preserve">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5</m:t>
            </m:r>
          </m:num>
          <m:den>
            <m:r>
              <w:rPr>
                <w:rFonts w:ascii="Cambria Math" w:eastAsiaTheme="minorEastAsia" w:hAnsi="Cambria Math" w:cs="Times New Roman"/>
                <w:color w:val="000000" w:themeColor="text1"/>
                <w:sz w:val="24"/>
                <w:szCs w:val="24"/>
              </w:rPr>
              <m:t>7</m:t>
            </m:r>
          </m:den>
        </m:f>
      </m:oMath>
    </w:p>
    <w:p w:rsidR="001830CC" w:rsidRDefault="001830CC" w:rsidP="00FE2E2C">
      <w:pPr>
        <w:pStyle w:val="ListParagraph"/>
        <w:tabs>
          <w:tab w:val="left" w:pos="2311"/>
        </w:tabs>
        <w:spacing w:after="0"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X</w:t>
      </w:r>
      <w:r w:rsidRPr="005004D0">
        <w:rPr>
          <w:rFonts w:ascii="Bookman Old Style" w:eastAsiaTheme="minorEastAsia" w:hAnsi="Bookman Old Style" w:cs="Times New Roman"/>
          <w:color w:val="000000" w:themeColor="text1"/>
          <w:sz w:val="24"/>
          <w:szCs w:val="24"/>
          <w:vertAlign w:val="subscript"/>
        </w:rPr>
        <w:t>Ne</w:t>
      </w:r>
      <w:r>
        <w:rPr>
          <w:rFonts w:ascii="Bookman Old Style" w:eastAsiaTheme="minorEastAsia" w:hAnsi="Bookman Old Style" w:cs="Times New Roman"/>
          <w:color w:val="000000" w:themeColor="text1"/>
          <w:sz w:val="24"/>
          <w:szCs w:val="24"/>
        </w:rPr>
        <w:t xml:space="preserve">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2</m:t>
            </m:r>
          </m:num>
          <m:den>
            <m:r>
              <w:rPr>
                <w:rFonts w:ascii="Cambria Math" w:eastAsiaTheme="minorEastAsia" w:hAnsi="Cambria Math" w:cs="Times New Roman"/>
                <w:color w:val="000000" w:themeColor="text1"/>
                <w:sz w:val="24"/>
                <w:szCs w:val="24"/>
              </w:rPr>
              <m:t>7</m:t>
            </m:r>
          </m:den>
        </m:f>
      </m:oMath>
    </w:p>
    <w:p w:rsidR="001830CC" w:rsidRDefault="001830CC" w:rsidP="00FE2E2C">
      <w:pPr>
        <w:pStyle w:val="ListParagraph"/>
        <w:tabs>
          <w:tab w:val="left" w:pos="2311"/>
        </w:tabs>
        <w:spacing w:after="0"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P</w:t>
      </w:r>
      <w:r>
        <w:rPr>
          <w:rFonts w:ascii="Bookman Old Style" w:eastAsiaTheme="minorEastAsia" w:hAnsi="Bookman Old Style" w:cs="Times New Roman"/>
          <w:color w:val="000000" w:themeColor="text1"/>
          <w:sz w:val="24"/>
          <w:szCs w:val="24"/>
          <w:vertAlign w:val="subscript"/>
        </w:rPr>
        <w:t>H</w:t>
      </w:r>
      <w:r>
        <w:rPr>
          <w:rFonts w:ascii="Bookman Old Style" w:eastAsiaTheme="minorEastAsia" w:hAnsi="Bookman Old Style" w:cs="Times New Roman"/>
          <w:color w:val="000000" w:themeColor="text1"/>
          <w:sz w:val="24"/>
          <w:szCs w:val="24"/>
        </w:rPr>
        <w:t xml:space="preserve">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5</m:t>
            </m:r>
          </m:num>
          <m:den>
            <m:r>
              <w:rPr>
                <w:rFonts w:ascii="Cambria Math" w:eastAsiaTheme="minorEastAsia" w:hAnsi="Cambria Math" w:cs="Times New Roman"/>
                <w:color w:val="000000" w:themeColor="text1"/>
                <w:sz w:val="24"/>
                <w:szCs w:val="24"/>
              </w:rPr>
              <m:t>7</m:t>
            </m:r>
          </m:den>
        </m:f>
      </m:oMath>
      <w:r>
        <w:rPr>
          <w:rFonts w:ascii="Bookman Old Style" w:eastAsiaTheme="minorEastAsia" w:hAnsi="Bookman Old Style" w:cs="Times New Roman"/>
          <w:color w:val="000000" w:themeColor="text1"/>
          <w:sz w:val="24"/>
          <w:szCs w:val="24"/>
        </w:rPr>
        <w:t xml:space="preserve"> x 100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500</m:t>
            </m:r>
          </m:num>
          <m:den>
            <m:r>
              <w:rPr>
                <w:rFonts w:ascii="Cambria Math" w:eastAsiaTheme="minorEastAsia" w:hAnsi="Cambria Math" w:cs="Times New Roman"/>
                <w:color w:val="000000" w:themeColor="text1"/>
                <w:sz w:val="24"/>
                <w:szCs w:val="24"/>
              </w:rPr>
              <m:t>7</m:t>
            </m:r>
          </m:den>
        </m:f>
      </m:oMath>
    </w:p>
    <w:p w:rsidR="001830CC" w:rsidRDefault="001830CC" w:rsidP="00FE2E2C">
      <w:pPr>
        <w:pStyle w:val="ListParagraph"/>
        <w:tabs>
          <w:tab w:val="left" w:pos="2311"/>
        </w:tabs>
        <w:spacing w:after="0"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P</w:t>
      </w:r>
      <w:r>
        <w:rPr>
          <w:rFonts w:ascii="Bookman Old Style" w:eastAsiaTheme="minorEastAsia" w:hAnsi="Bookman Old Style" w:cs="Times New Roman"/>
          <w:color w:val="000000" w:themeColor="text1"/>
          <w:sz w:val="24"/>
          <w:szCs w:val="24"/>
          <w:vertAlign w:val="subscript"/>
        </w:rPr>
        <w:t xml:space="preserve">Ne </w:t>
      </w:r>
      <w:r>
        <w:rPr>
          <w:rFonts w:ascii="Bookman Old Style" w:eastAsiaTheme="minorEastAsia" w:hAnsi="Bookman Old Style" w:cs="Times New Roman"/>
          <w:color w:val="000000" w:themeColor="text1"/>
          <w:sz w:val="24"/>
          <w:szCs w:val="24"/>
        </w:rPr>
        <w:t xml:space="preserve">=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2</m:t>
            </m:r>
          </m:num>
          <m:den>
            <m:r>
              <w:rPr>
                <w:rFonts w:ascii="Cambria Math" w:eastAsiaTheme="minorEastAsia" w:hAnsi="Cambria Math" w:cs="Times New Roman"/>
                <w:color w:val="000000" w:themeColor="text1"/>
                <w:sz w:val="24"/>
                <w:szCs w:val="24"/>
              </w:rPr>
              <m:t>7</m:t>
            </m:r>
          </m:den>
        </m:f>
      </m:oMath>
      <w:r>
        <w:rPr>
          <w:rFonts w:ascii="Bookman Old Style" w:eastAsiaTheme="minorEastAsia" w:hAnsi="Bookman Old Style" w:cs="Times New Roman"/>
          <w:color w:val="000000" w:themeColor="text1"/>
          <w:sz w:val="24"/>
          <w:szCs w:val="24"/>
        </w:rPr>
        <w:t xml:space="preserve"> x 200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400</m:t>
            </m:r>
          </m:num>
          <m:den>
            <m:r>
              <w:rPr>
                <w:rFonts w:ascii="Cambria Math" w:eastAsiaTheme="minorEastAsia" w:hAnsi="Cambria Math" w:cs="Times New Roman"/>
                <w:color w:val="000000" w:themeColor="text1"/>
                <w:sz w:val="24"/>
                <w:szCs w:val="24"/>
              </w:rPr>
              <m:t>7</m:t>
            </m:r>
          </m:den>
        </m:f>
      </m:oMath>
    </w:p>
    <w:p w:rsidR="001830CC" w:rsidRDefault="001830CC" w:rsidP="00FE2E2C">
      <w:pPr>
        <w:pStyle w:val="ListParagraph"/>
        <w:tabs>
          <w:tab w:val="left" w:pos="2311"/>
        </w:tabs>
        <w:spacing w:after="0"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P</w:t>
      </w:r>
      <w:r>
        <w:rPr>
          <w:rFonts w:ascii="Bookman Old Style" w:eastAsiaTheme="minorEastAsia" w:hAnsi="Bookman Old Style" w:cs="Times New Roman"/>
          <w:color w:val="000000" w:themeColor="text1"/>
          <w:sz w:val="24"/>
          <w:szCs w:val="24"/>
          <w:vertAlign w:val="subscript"/>
        </w:rPr>
        <w:t>T</w:t>
      </w:r>
      <w:r>
        <w:rPr>
          <w:rFonts w:ascii="Bookman Old Style" w:eastAsiaTheme="minorEastAsia" w:hAnsi="Bookman Old Style" w:cs="Times New Roman"/>
          <w:color w:val="000000" w:themeColor="text1"/>
          <w:sz w:val="24"/>
          <w:szCs w:val="24"/>
        </w:rPr>
        <w:t xml:space="preserve">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500</m:t>
            </m:r>
          </m:num>
          <m:den>
            <m:r>
              <w:rPr>
                <w:rFonts w:ascii="Cambria Math" w:eastAsiaTheme="minorEastAsia" w:hAnsi="Cambria Math" w:cs="Times New Roman"/>
                <w:color w:val="000000" w:themeColor="text1"/>
                <w:sz w:val="24"/>
                <w:szCs w:val="24"/>
              </w:rPr>
              <m:t>7</m:t>
            </m:r>
          </m:den>
        </m:f>
      </m:oMath>
      <w:r>
        <w:rPr>
          <w:rFonts w:ascii="Bookman Old Style" w:eastAsiaTheme="minorEastAsia" w:hAnsi="Bookman Old Style" w:cs="Times New Roman"/>
          <w:color w:val="000000" w:themeColor="text1"/>
          <w:sz w:val="24"/>
          <w:szCs w:val="24"/>
        </w:rPr>
        <w:t xml:space="preserve">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400</m:t>
            </m:r>
          </m:num>
          <m:den>
            <m:r>
              <w:rPr>
                <w:rFonts w:ascii="Cambria Math" w:eastAsiaTheme="minorEastAsia" w:hAnsi="Cambria Math" w:cs="Times New Roman"/>
                <w:color w:val="000000" w:themeColor="text1"/>
                <w:sz w:val="24"/>
                <w:szCs w:val="24"/>
              </w:rPr>
              <m:t>7</m:t>
            </m:r>
          </m:den>
        </m:f>
      </m:oMath>
      <w:r>
        <w:rPr>
          <w:rFonts w:ascii="Bookman Old Style" w:eastAsiaTheme="minorEastAsia" w:hAnsi="Bookman Old Style" w:cs="Times New Roman"/>
          <w:color w:val="000000" w:themeColor="text1"/>
          <w:sz w:val="24"/>
          <w:szCs w:val="24"/>
        </w:rPr>
        <w:t xml:space="preserve">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900</m:t>
            </m:r>
          </m:num>
          <m:den>
            <m:r>
              <w:rPr>
                <w:rFonts w:ascii="Cambria Math" w:eastAsiaTheme="minorEastAsia" w:hAnsi="Cambria Math" w:cs="Times New Roman"/>
                <w:color w:val="000000" w:themeColor="text1"/>
                <w:sz w:val="24"/>
                <w:szCs w:val="24"/>
              </w:rPr>
              <m:t>7</m:t>
            </m:r>
          </m:den>
        </m:f>
      </m:oMath>
    </w:p>
    <w:p w:rsidR="001830CC" w:rsidRDefault="00A606B2" w:rsidP="00FE2E2C">
      <w:pPr>
        <w:pStyle w:val="ListParagraph"/>
        <w:tabs>
          <w:tab w:val="left" w:pos="2311"/>
        </w:tabs>
        <w:spacing w:after="0"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w:t>
      </w:r>
      <w:r w:rsidR="001830CC">
        <w:rPr>
          <w:rFonts w:ascii="Bookman Old Style" w:eastAsiaTheme="minorEastAsia" w:hAnsi="Bookman Old Style" w:cs="Times New Roman"/>
          <w:color w:val="000000" w:themeColor="text1"/>
          <w:sz w:val="24"/>
          <w:szCs w:val="24"/>
        </w:rPr>
        <w:t>128.5mmHg</w:t>
      </w:r>
    </w:p>
    <w:p w:rsidR="001830CC" w:rsidRDefault="001830CC" w:rsidP="00FE2E2C">
      <w:pPr>
        <w:tabs>
          <w:tab w:val="left" w:pos="2311"/>
        </w:tabs>
        <w:spacing w:after="0" w:line="240" w:lineRule="auto"/>
        <w:jc w:val="both"/>
        <w:rPr>
          <w:rFonts w:ascii="Bookman Old Style" w:eastAsiaTheme="minorEastAsia" w:hAnsi="Bookman Old Style" w:cs="Times New Roman"/>
          <w:color w:val="000000" w:themeColor="text1"/>
          <w:sz w:val="24"/>
          <w:szCs w:val="24"/>
        </w:rPr>
      </w:pPr>
      <w:r w:rsidRPr="00721057">
        <w:rPr>
          <w:rFonts w:ascii="Bookman Old Style" w:eastAsiaTheme="minorEastAsia" w:hAnsi="Bookman Old Style" w:cs="Times New Roman"/>
          <w:b/>
          <w:color w:val="000000" w:themeColor="text1"/>
          <w:sz w:val="24"/>
          <w:szCs w:val="24"/>
        </w:rPr>
        <w:t>2</w:t>
      </w:r>
      <w:r>
        <w:rPr>
          <w:rFonts w:ascii="Bookman Old Style" w:eastAsiaTheme="minorEastAsia" w:hAnsi="Bookman Old Style" w:cs="Times New Roman"/>
          <w:color w:val="000000" w:themeColor="text1"/>
          <w:sz w:val="24"/>
          <w:szCs w:val="24"/>
        </w:rPr>
        <w:t xml:space="preserve">. </w:t>
      </w:r>
      <w:r w:rsidR="00A606B2">
        <w:rPr>
          <w:rFonts w:ascii="Bookman Old Style" w:eastAsiaTheme="minorEastAsia" w:hAnsi="Bookman Old Style" w:cs="Times New Roman"/>
          <w:color w:val="000000" w:themeColor="text1"/>
          <w:sz w:val="24"/>
          <w:szCs w:val="24"/>
        </w:rPr>
        <w:t xml:space="preserve">  </w:t>
      </w:r>
      <w:r>
        <w:rPr>
          <w:rFonts w:ascii="Bookman Old Style" w:eastAsiaTheme="minorEastAsia" w:hAnsi="Bookman Old Style" w:cs="Times New Roman"/>
          <w:color w:val="000000" w:themeColor="text1"/>
          <w:sz w:val="24"/>
          <w:szCs w:val="24"/>
        </w:rPr>
        <w:t>C</w:t>
      </w:r>
      <w:r>
        <w:rPr>
          <w:rFonts w:ascii="Bookman Old Style" w:eastAsiaTheme="minorEastAsia" w:hAnsi="Bookman Old Style" w:cs="Times New Roman"/>
          <w:color w:val="000000" w:themeColor="text1"/>
          <w:sz w:val="24"/>
          <w:szCs w:val="24"/>
          <w:vertAlign w:val="subscript"/>
        </w:rPr>
        <w:t>6</w:t>
      </w:r>
      <w:r>
        <w:rPr>
          <w:rFonts w:ascii="Bookman Old Style" w:eastAsiaTheme="minorEastAsia" w:hAnsi="Bookman Old Style" w:cs="Times New Roman"/>
          <w:color w:val="000000" w:themeColor="text1"/>
          <w:sz w:val="24"/>
          <w:szCs w:val="24"/>
        </w:rPr>
        <w:t>H</w:t>
      </w:r>
      <w:r>
        <w:rPr>
          <w:rFonts w:ascii="Bookman Old Style" w:eastAsiaTheme="minorEastAsia" w:hAnsi="Bookman Old Style" w:cs="Times New Roman"/>
          <w:color w:val="000000" w:themeColor="text1"/>
          <w:sz w:val="24"/>
          <w:szCs w:val="24"/>
          <w:vertAlign w:val="subscript"/>
        </w:rPr>
        <w:t>14</w:t>
      </w:r>
      <w:r>
        <w:rPr>
          <w:rFonts w:ascii="Bookman Old Style" w:eastAsiaTheme="minorEastAsia" w:hAnsi="Bookman Old Style" w:cs="Times New Roman"/>
          <w:color w:val="000000" w:themeColor="text1"/>
          <w:sz w:val="24"/>
          <w:szCs w:val="24"/>
        </w:rPr>
        <w:t xml:space="preserve"> = (12 x 6) + 14 = 86</w:t>
      </w:r>
    </w:p>
    <w:p w:rsidR="001830CC" w:rsidRDefault="00A606B2" w:rsidP="00FE2E2C">
      <w:pPr>
        <w:tabs>
          <w:tab w:val="left" w:pos="2311"/>
        </w:tabs>
        <w:spacing w:after="0"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 xml:space="preserve">      </w:t>
      </w:r>
      <w:r w:rsidR="001830CC">
        <w:rPr>
          <w:rFonts w:ascii="Bookman Old Style" w:eastAsiaTheme="minorEastAsia" w:hAnsi="Bookman Old Style" w:cs="Times New Roman"/>
          <w:color w:val="000000" w:themeColor="text1"/>
          <w:sz w:val="24"/>
          <w:szCs w:val="24"/>
        </w:rPr>
        <w:t>86g of C</w:t>
      </w:r>
      <w:r w:rsidR="001830CC">
        <w:rPr>
          <w:rFonts w:ascii="Bookman Old Style" w:eastAsiaTheme="minorEastAsia" w:hAnsi="Bookman Old Style" w:cs="Times New Roman"/>
          <w:color w:val="000000" w:themeColor="text1"/>
          <w:sz w:val="24"/>
          <w:szCs w:val="24"/>
          <w:vertAlign w:val="subscript"/>
        </w:rPr>
        <w:t>6</w:t>
      </w:r>
      <w:r w:rsidR="001830CC">
        <w:rPr>
          <w:rFonts w:ascii="Bookman Old Style" w:eastAsiaTheme="minorEastAsia" w:hAnsi="Bookman Old Style" w:cs="Times New Roman"/>
          <w:color w:val="000000" w:themeColor="text1"/>
          <w:sz w:val="24"/>
          <w:szCs w:val="24"/>
        </w:rPr>
        <w:t>H</w:t>
      </w:r>
      <w:r w:rsidR="001830CC">
        <w:rPr>
          <w:rFonts w:ascii="Bookman Old Style" w:eastAsiaTheme="minorEastAsia" w:hAnsi="Bookman Old Style" w:cs="Times New Roman"/>
          <w:color w:val="000000" w:themeColor="text1"/>
          <w:sz w:val="24"/>
          <w:szCs w:val="24"/>
          <w:vertAlign w:val="subscript"/>
        </w:rPr>
        <w:t>14</w:t>
      </w:r>
      <w:r w:rsidR="001830CC">
        <w:rPr>
          <w:rFonts w:ascii="Bookman Old Style" w:eastAsiaTheme="minorEastAsia" w:hAnsi="Bookman Old Style" w:cs="Times New Roman"/>
          <w:color w:val="000000" w:themeColor="text1"/>
          <w:sz w:val="24"/>
          <w:szCs w:val="24"/>
        </w:rPr>
        <w:t xml:space="preserve"> occupy 1 mole</w:t>
      </w:r>
    </w:p>
    <w:p w:rsidR="001830CC" w:rsidRDefault="00A606B2" w:rsidP="00FE2E2C">
      <w:pPr>
        <w:tabs>
          <w:tab w:val="left" w:pos="2311"/>
        </w:tabs>
        <w:spacing w:after="0"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 xml:space="preserve">      </w:t>
      </w:r>
      <w:r w:rsidR="001830CC">
        <w:rPr>
          <w:rFonts w:ascii="Bookman Old Style" w:eastAsiaTheme="minorEastAsia" w:hAnsi="Bookman Old Style" w:cs="Times New Roman"/>
          <w:color w:val="000000" w:themeColor="text1"/>
          <w:sz w:val="24"/>
          <w:szCs w:val="24"/>
        </w:rPr>
        <w:t>43g of C</w:t>
      </w:r>
      <w:r w:rsidR="001830CC">
        <w:rPr>
          <w:rFonts w:ascii="Bookman Old Style" w:eastAsiaTheme="minorEastAsia" w:hAnsi="Bookman Old Style" w:cs="Times New Roman"/>
          <w:color w:val="000000" w:themeColor="text1"/>
          <w:sz w:val="24"/>
          <w:szCs w:val="24"/>
          <w:vertAlign w:val="subscript"/>
        </w:rPr>
        <w:t>6</w:t>
      </w:r>
      <w:r w:rsidR="001830CC">
        <w:rPr>
          <w:rFonts w:ascii="Bookman Old Style" w:eastAsiaTheme="minorEastAsia" w:hAnsi="Bookman Old Style" w:cs="Times New Roman"/>
          <w:color w:val="000000" w:themeColor="text1"/>
          <w:sz w:val="24"/>
          <w:szCs w:val="24"/>
        </w:rPr>
        <w:t>H</w:t>
      </w:r>
      <w:r w:rsidR="001830CC">
        <w:rPr>
          <w:rFonts w:ascii="Bookman Old Style" w:eastAsiaTheme="minorEastAsia" w:hAnsi="Bookman Old Style" w:cs="Times New Roman"/>
          <w:color w:val="000000" w:themeColor="text1"/>
          <w:sz w:val="24"/>
          <w:szCs w:val="24"/>
          <w:vertAlign w:val="subscript"/>
        </w:rPr>
        <w:t>14</w:t>
      </w:r>
      <w:r w:rsidR="001830CC">
        <w:rPr>
          <w:rFonts w:ascii="Bookman Old Style" w:eastAsiaTheme="minorEastAsia" w:hAnsi="Bookman Old Style" w:cs="Times New Roman"/>
          <w:color w:val="000000" w:themeColor="text1"/>
          <w:sz w:val="24"/>
          <w:szCs w:val="24"/>
        </w:rPr>
        <w:t xml:space="preserve"> occupy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43 x 1</m:t>
            </m:r>
          </m:num>
          <m:den>
            <m:r>
              <w:rPr>
                <w:rFonts w:ascii="Cambria Math" w:eastAsiaTheme="minorEastAsia" w:hAnsi="Cambria Math" w:cs="Times New Roman"/>
                <w:color w:val="000000" w:themeColor="text1"/>
                <w:sz w:val="24"/>
                <w:szCs w:val="24"/>
              </w:rPr>
              <m:t>86</m:t>
            </m:r>
          </m:den>
        </m:f>
      </m:oMath>
      <w:r w:rsidR="001830CC">
        <w:rPr>
          <w:rFonts w:ascii="Bookman Old Style" w:eastAsiaTheme="minorEastAsia" w:hAnsi="Bookman Old Style" w:cs="Times New Roman"/>
          <w:color w:val="000000" w:themeColor="text1"/>
          <w:sz w:val="24"/>
          <w:szCs w:val="24"/>
        </w:rPr>
        <w:t xml:space="preserve"> = 0.5 moles</w:t>
      </w:r>
    </w:p>
    <w:p w:rsidR="001830CC" w:rsidRDefault="00A606B2" w:rsidP="00FE2E2C">
      <w:pPr>
        <w:tabs>
          <w:tab w:val="left" w:pos="2311"/>
        </w:tabs>
        <w:spacing w:after="0"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 xml:space="preserve">      </w:t>
      </w:r>
      <w:r w:rsidR="001830CC">
        <w:rPr>
          <w:rFonts w:ascii="Bookman Old Style" w:eastAsiaTheme="minorEastAsia" w:hAnsi="Bookman Old Style" w:cs="Times New Roman"/>
          <w:color w:val="000000" w:themeColor="text1"/>
          <w:sz w:val="24"/>
          <w:szCs w:val="24"/>
        </w:rPr>
        <w:t>C</w:t>
      </w:r>
      <w:r w:rsidR="001830CC" w:rsidRPr="0097471C">
        <w:rPr>
          <w:rFonts w:ascii="Bookman Old Style" w:eastAsiaTheme="minorEastAsia" w:hAnsi="Bookman Old Style" w:cs="Times New Roman"/>
          <w:color w:val="000000" w:themeColor="text1"/>
          <w:sz w:val="24"/>
          <w:szCs w:val="24"/>
          <w:vertAlign w:val="subscript"/>
        </w:rPr>
        <w:t>7</w:t>
      </w:r>
      <w:r>
        <w:rPr>
          <w:rFonts w:ascii="Bookman Old Style" w:eastAsiaTheme="minorEastAsia" w:hAnsi="Bookman Old Style" w:cs="Times New Roman"/>
          <w:color w:val="000000" w:themeColor="text1"/>
          <w:sz w:val="24"/>
          <w:szCs w:val="24"/>
        </w:rPr>
        <w:t>H</w:t>
      </w:r>
      <w:r>
        <w:rPr>
          <w:rFonts w:ascii="Bookman Old Style" w:eastAsiaTheme="minorEastAsia" w:hAnsi="Bookman Old Style" w:cs="Times New Roman"/>
          <w:color w:val="000000" w:themeColor="text1"/>
          <w:sz w:val="24"/>
          <w:szCs w:val="24"/>
          <w:vertAlign w:val="subscript"/>
        </w:rPr>
        <w:t>16</w:t>
      </w:r>
      <w:r w:rsidR="001830CC">
        <w:rPr>
          <w:rFonts w:ascii="Bookman Old Style" w:eastAsiaTheme="minorEastAsia" w:hAnsi="Bookman Old Style" w:cs="Times New Roman"/>
          <w:color w:val="000000" w:themeColor="text1"/>
          <w:sz w:val="24"/>
          <w:szCs w:val="24"/>
        </w:rPr>
        <w:t>= (12 x 7) + 16 = 100g</w:t>
      </w:r>
    </w:p>
    <w:p w:rsidR="001830CC" w:rsidRDefault="00A606B2" w:rsidP="00FE2E2C">
      <w:pPr>
        <w:tabs>
          <w:tab w:val="left" w:pos="2311"/>
        </w:tabs>
        <w:spacing w:after="0"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 xml:space="preserve">      </w:t>
      </w:r>
      <w:r w:rsidR="001830CC">
        <w:rPr>
          <w:rFonts w:ascii="Bookman Old Style" w:eastAsiaTheme="minorEastAsia" w:hAnsi="Bookman Old Style" w:cs="Times New Roman"/>
          <w:color w:val="000000" w:themeColor="text1"/>
          <w:sz w:val="24"/>
          <w:szCs w:val="24"/>
        </w:rPr>
        <w:t>100g of C</w:t>
      </w:r>
      <w:r w:rsidR="001830CC">
        <w:rPr>
          <w:rFonts w:ascii="Bookman Old Style" w:eastAsiaTheme="minorEastAsia" w:hAnsi="Bookman Old Style" w:cs="Times New Roman"/>
          <w:color w:val="000000" w:themeColor="text1"/>
          <w:sz w:val="24"/>
          <w:szCs w:val="24"/>
          <w:vertAlign w:val="subscript"/>
        </w:rPr>
        <w:t>7</w:t>
      </w:r>
      <w:r w:rsidR="001830CC">
        <w:rPr>
          <w:rFonts w:ascii="Bookman Old Style" w:eastAsiaTheme="minorEastAsia" w:hAnsi="Bookman Old Style" w:cs="Times New Roman"/>
          <w:color w:val="000000" w:themeColor="text1"/>
          <w:sz w:val="24"/>
          <w:szCs w:val="24"/>
        </w:rPr>
        <w:t>H</w:t>
      </w:r>
      <w:r w:rsidR="001830CC">
        <w:rPr>
          <w:rFonts w:ascii="Bookman Old Style" w:eastAsiaTheme="minorEastAsia" w:hAnsi="Bookman Old Style" w:cs="Times New Roman"/>
          <w:color w:val="000000" w:themeColor="text1"/>
          <w:sz w:val="24"/>
          <w:szCs w:val="24"/>
          <w:vertAlign w:val="subscript"/>
        </w:rPr>
        <w:t>16</w:t>
      </w:r>
      <w:r w:rsidR="001830CC">
        <w:rPr>
          <w:rFonts w:ascii="Bookman Old Style" w:eastAsiaTheme="minorEastAsia" w:hAnsi="Bookman Old Style" w:cs="Times New Roman"/>
          <w:color w:val="000000" w:themeColor="text1"/>
          <w:sz w:val="24"/>
          <w:szCs w:val="24"/>
        </w:rPr>
        <w:t xml:space="preserve"> occupy I mole</w:t>
      </w:r>
    </w:p>
    <w:p w:rsidR="001830CC" w:rsidRDefault="00A606B2" w:rsidP="00FE2E2C">
      <w:pPr>
        <w:tabs>
          <w:tab w:val="left" w:pos="2311"/>
        </w:tabs>
        <w:spacing w:after="0"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 xml:space="preserve">      </w:t>
      </w:r>
      <w:r w:rsidR="001830CC">
        <w:rPr>
          <w:rFonts w:ascii="Bookman Old Style" w:eastAsiaTheme="minorEastAsia" w:hAnsi="Bookman Old Style" w:cs="Times New Roman"/>
          <w:color w:val="000000" w:themeColor="text1"/>
          <w:sz w:val="24"/>
          <w:szCs w:val="24"/>
        </w:rPr>
        <w:t>10g of C</w:t>
      </w:r>
      <w:r w:rsidR="001830CC">
        <w:rPr>
          <w:rFonts w:ascii="Bookman Old Style" w:eastAsiaTheme="minorEastAsia" w:hAnsi="Bookman Old Style" w:cs="Times New Roman"/>
          <w:color w:val="000000" w:themeColor="text1"/>
          <w:sz w:val="24"/>
          <w:szCs w:val="24"/>
          <w:vertAlign w:val="subscript"/>
        </w:rPr>
        <w:t>7</w:t>
      </w:r>
      <w:r w:rsidR="001830CC">
        <w:rPr>
          <w:rFonts w:ascii="Bookman Old Style" w:eastAsiaTheme="minorEastAsia" w:hAnsi="Bookman Old Style" w:cs="Times New Roman"/>
          <w:color w:val="000000" w:themeColor="text1"/>
          <w:sz w:val="24"/>
          <w:szCs w:val="24"/>
        </w:rPr>
        <w:t>H</w:t>
      </w:r>
      <w:r w:rsidR="001830CC">
        <w:rPr>
          <w:rFonts w:ascii="Bookman Old Style" w:eastAsiaTheme="minorEastAsia" w:hAnsi="Bookman Old Style" w:cs="Times New Roman"/>
          <w:color w:val="000000" w:themeColor="text1"/>
          <w:sz w:val="24"/>
          <w:szCs w:val="24"/>
          <w:vertAlign w:val="subscript"/>
        </w:rPr>
        <w:t>16</w:t>
      </w:r>
      <w:r w:rsidR="001830CC">
        <w:rPr>
          <w:rFonts w:ascii="Bookman Old Style" w:eastAsiaTheme="minorEastAsia" w:hAnsi="Bookman Old Style" w:cs="Times New Roman"/>
          <w:color w:val="000000" w:themeColor="text1"/>
          <w:sz w:val="24"/>
          <w:szCs w:val="24"/>
        </w:rPr>
        <w:t xml:space="preserve"> occupy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10 x 1</m:t>
            </m:r>
          </m:num>
          <m:den>
            <m:r>
              <w:rPr>
                <w:rFonts w:ascii="Cambria Math" w:eastAsiaTheme="minorEastAsia" w:hAnsi="Cambria Math" w:cs="Times New Roman"/>
                <w:color w:val="000000" w:themeColor="text1"/>
                <w:sz w:val="24"/>
                <w:szCs w:val="24"/>
              </w:rPr>
              <m:t>100</m:t>
            </m:r>
          </m:den>
        </m:f>
      </m:oMath>
      <w:r w:rsidR="001830CC">
        <w:rPr>
          <w:rFonts w:ascii="Bookman Old Style" w:eastAsiaTheme="minorEastAsia" w:hAnsi="Bookman Old Style" w:cs="Times New Roman"/>
          <w:color w:val="000000" w:themeColor="text1"/>
          <w:sz w:val="24"/>
          <w:szCs w:val="24"/>
        </w:rPr>
        <w:t xml:space="preserve"> = 0.1 moles</w:t>
      </w:r>
    </w:p>
    <w:p w:rsidR="001830CC" w:rsidRDefault="00A606B2" w:rsidP="00FE2E2C">
      <w:pPr>
        <w:tabs>
          <w:tab w:val="left" w:pos="2311"/>
        </w:tabs>
        <w:spacing w:after="0"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 xml:space="preserve">       </w:t>
      </w:r>
      <w:r w:rsidR="001830CC">
        <w:rPr>
          <w:rFonts w:ascii="Bookman Old Style" w:eastAsiaTheme="minorEastAsia" w:hAnsi="Bookman Old Style" w:cs="Times New Roman"/>
          <w:color w:val="000000" w:themeColor="text1"/>
          <w:sz w:val="24"/>
          <w:szCs w:val="24"/>
        </w:rPr>
        <w:t>0.1 + 0.5 = 0.6 moles</w:t>
      </w:r>
    </w:p>
    <w:p w:rsidR="001830CC" w:rsidRDefault="00A606B2" w:rsidP="00FE2E2C">
      <w:pPr>
        <w:tabs>
          <w:tab w:val="left" w:pos="2311"/>
        </w:tabs>
        <w:spacing w:after="0"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 xml:space="preserve">       </w:t>
      </w:r>
      <w:r w:rsidR="001830CC">
        <w:rPr>
          <w:rFonts w:ascii="Bookman Old Style" w:eastAsiaTheme="minorEastAsia" w:hAnsi="Bookman Old Style" w:cs="Times New Roman"/>
          <w:color w:val="000000" w:themeColor="text1"/>
          <w:sz w:val="24"/>
          <w:szCs w:val="24"/>
        </w:rPr>
        <w:t>XC</w:t>
      </w:r>
      <w:r w:rsidR="001830CC">
        <w:rPr>
          <w:rFonts w:ascii="Bookman Old Style" w:eastAsiaTheme="minorEastAsia" w:hAnsi="Bookman Old Style" w:cs="Times New Roman"/>
          <w:color w:val="000000" w:themeColor="text1"/>
          <w:sz w:val="24"/>
          <w:szCs w:val="24"/>
          <w:vertAlign w:val="subscript"/>
        </w:rPr>
        <w:t>6</w:t>
      </w:r>
      <w:r w:rsidR="001830CC">
        <w:rPr>
          <w:rFonts w:ascii="Bookman Old Style" w:eastAsiaTheme="minorEastAsia" w:hAnsi="Bookman Old Style" w:cs="Times New Roman"/>
          <w:color w:val="000000" w:themeColor="text1"/>
          <w:sz w:val="24"/>
          <w:szCs w:val="24"/>
        </w:rPr>
        <w:t xml:space="preserve">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0.5</m:t>
            </m:r>
          </m:num>
          <m:den>
            <m:r>
              <w:rPr>
                <w:rFonts w:ascii="Cambria Math" w:eastAsiaTheme="minorEastAsia" w:hAnsi="Cambria Math" w:cs="Times New Roman"/>
                <w:color w:val="000000" w:themeColor="text1"/>
                <w:sz w:val="24"/>
                <w:szCs w:val="24"/>
              </w:rPr>
              <m:t>0.6</m:t>
            </m:r>
          </m:den>
        </m:f>
      </m:oMath>
      <w:r w:rsidR="001830CC">
        <w:rPr>
          <w:rFonts w:ascii="Bookman Old Style" w:eastAsiaTheme="minorEastAsia" w:hAnsi="Bookman Old Style" w:cs="Times New Roman"/>
          <w:color w:val="000000" w:themeColor="text1"/>
          <w:sz w:val="24"/>
          <w:szCs w:val="24"/>
        </w:rPr>
        <w:t xml:space="preserve"> XC</w:t>
      </w:r>
      <w:r w:rsidR="001830CC">
        <w:rPr>
          <w:rFonts w:ascii="Bookman Old Style" w:eastAsiaTheme="minorEastAsia" w:hAnsi="Bookman Old Style" w:cs="Times New Roman"/>
          <w:color w:val="000000" w:themeColor="text1"/>
          <w:sz w:val="24"/>
          <w:szCs w:val="24"/>
          <w:vertAlign w:val="subscript"/>
        </w:rPr>
        <w:t>7</w:t>
      </w:r>
      <w:r w:rsidR="001830CC">
        <w:rPr>
          <w:rFonts w:ascii="Bookman Old Style" w:eastAsiaTheme="minorEastAsia" w:hAnsi="Bookman Old Style" w:cs="Times New Roman"/>
          <w:color w:val="000000" w:themeColor="text1"/>
          <w:sz w:val="24"/>
          <w:szCs w:val="24"/>
        </w:rPr>
        <w:t xml:space="preserve">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0.1</m:t>
            </m:r>
          </m:num>
          <m:den>
            <m:r>
              <w:rPr>
                <w:rFonts w:ascii="Cambria Math" w:eastAsiaTheme="minorEastAsia" w:hAnsi="Cambria Math" w:cs="Times New Roman"/>
                <w:color w:val="000000" w:themeColor="text1"/>
                <w:sz w:val="24"/>
                <w:szCs w:val="24"/>
              </w:rPr>
              <m:t>0.6</m:t>
            </m:r>
          </m:den>
        </m:f>
      </m:oMath>
    </w:p>
    <w:p w:rsidR="001830CC" w:rsidRDefault="00A606B2" w:rsidP="00FE2E2C">
      <w:pPr>
        <w:tabs>
          <w:tab w:val="left" w:pos="2311"/>
        </w:tabs>
        <w:spacing w:after="0"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lastRenderedPageBreak/>
        <w:t xml:space="preserve">       </w:t>
      </w:r>
      <w:r w:rsidR="001830CC">
        <w:rPr>
          <w:rFonts w:ascii="Bookman Old Style" w:eastAsiaTheme="minorEastAsia" w:hAnsi="Bookman Old Style" w:cs="Times New Roman"/>
          <w:color w:val="000000" w:themeColor="text1"/>
          <w:sz w:val="24"/>
          <w:szCs w:val="24"/>
        </w:rPr>
        <w:t>P</w:t>
      </w:r>
      <w:r w:rsidR="001830CC">
        <w:rPr>
          <w:rFonts w:ascii="Bookman Old Style" w:eastAsiaTheme="minorEastAsia" w:hAnsi="Bookman Old Style" w:cs="Times New Roman"/>
          <w:color w:val="000000" w:themeColor="text1"/>
          <w:sz w:val="24"/>
          <w:szCs w:val="24"/>
          <w:vertAlign w:val="subscript"/>
        </w:rPr>
        <w:t>C</w:t>
      </w:r>
      <w:r w:rsidR="001830CC" w:rsidRPr="00B31239">
        <w:rPr>
          <w:rFonts w:ascii="Bookman Old Style" w:eastAsiaTheme="minorEastAsia" w:hAnsi="Bookman Old Style" w:cs="Times New Roman"/>
          <w:color w:val="000000" w:themeColor="text1"/>
          <w:sz w:val="24"/>
          <w:szCs w:val="24"/>
          <w:vertAlign w:val="subscript"/>
        </w:rPr>
        <w:t>6</w:t>
      </w:r>
      <w:r w:rsidR="001830CC">
        <w:rPr>
          <w:rFonts w:ascii="Bookman Old Style" w:eastAsiaTheme="minorEastAsia" w:hAnsi="Bookman Old Style" w:cs="Times New Roman"/>
          <w:color w:val="000000" w:themeColor="text1"/>
          <w:sz w:val="24"/>
          <w:szCs w:val="24"/>
        </w:rPr>
        <w:t xml:space="preserve">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0.5</m:t>
            </m:r>
          </m:num>
          <m:den>
            <m:r>
              <w:rPr>
                <w:rFonts w:ascii="Cambria Math" w:eastAsiaTheme="minorEastAsia" w:hAnsi="Cambria Math" w:cs="Times New Roman"/>
                <w:color w:val="000000" w:themeColor="text1"/>
                <w:sz w:val="24"/>
                <w:szCs w:val="24"/>
              </w:rPr>
              <m:t>0.6</m:t>
            </m:r>
          </m:den>
        </m:f>
      </m:oMath>
      <w:r w:rsidR="001830CC">
        <w:rPr>
          <w:rFonts w:ascii="Bookman Old Style" w:eastAsiaTheme="minorEastAsia" w:hAnsi="Bookman Old Style" w:cs="Times New Roman"/>
          <w:color w:val="000000" w:themeColor="text1"/>
          <w:sz w:val="24"/>
          <w:szCs w:val="24"/>
        </w:rPr>
        <w:t xml:space="preserve"> x 50 = 41.667</w:t>
      </w:r>
    </w:p>
    <w:p w:rsidR="00214C64" w:rsidRDefault="00214C64" w:rsidP="00FE2E2C">
      <w:pPr>
        <w:tabs>
          <w:tab w:val="left" w:pos="2311"/>
        </w:tabs>
        <w:spacing w:after="0"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 xml:space="preserve">       </w:t>
      </w:r>
      <w:r w:rsidR="001830CC">
        <w:rPr>
          <w:rFonts w:ascii="Bookman Old Style" w:eastAsiaTheme="minorEastAsia" w:hAnsi="Bookman Old Style" w:cs="Times New Roman"/>
          <w:color w:val="000000" w:themeColor="text1"/>
          <w:sz w:val="24"/>
          <w:szCs w:val="24"/>
        </w:rPr>
        <w:t>P</w:t>
      </w:r>
      <w:r w:rsidR="001830CC">
        <w:rPr>
          <w:rFonts w:ascii="Bookman Old Style" w:eastAsiaTheme="minorEastAsia" w:hAnsi="Bookman Old Style" w:cs="Times New Roman"/>
          <w:color w:val="000000" w:themeColor="text1"/>
          <w:sz w:val="24"/>
          <w:szCs w:val="24"/>
          <w:vertAlign w:val="subscript"/>
        </w:rPr>
        <w:t xml:space="preserve">C7 </w:t>
      </w:r>
      <w:r w:rsidR="001830CC">
        <w:rPr>
          <w:rFonts w:ascii="Bookman Old Style" w:eastAsiaTheme="minorEastAsia" w:hAnsi="Bookman Old Style" w:cs="Times New Roman"/>
          <w:color w:val="000000" w:themeColor="text1"/>
          <w:sz w:val="24"/>
          <w:szCs w:val="24"/>
        </w:rPr>
        <w:t xml:space="preserve">=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0.1</m:t>
            </m:r>
          </m:num>
          <m:den>
            <m:r>
              <w:rPr>
                <w:rFonts w:ascii="Cambria Math" w:eastAsiaTheme="minorEastAsia" w:hAnsi="Cambria Math" w:cs="Times New Roman"/>
                <w:color w:val="000000" w:themeColor="text1"/>
                <w:sz w:val="24"/>
                <w:szCs w:val="24"/>
              </w:rPr>
              <m:t>0.6</m:t>
            </m:r>
          </m:den>
        </m:f>
      </m:oMath>
      <w:r w:rsidR="001830CC">
        <w:rPr>
          <w:rFonts w:ascii="Bookman Old Style" w:eastAsiaTheme="minorEastAsia" w:hAnsi="Bookman Old Style" w:cs="Times New Roman"/>
          <w:color w:val="000000" w:themeColor="text1"/>
          <w:sz w:val="24"/>
          <w:szCs w:val="24"/>
        </w:rPr>
        <w:t xml:space="preserve"> x 45 = 7.5</w:t>
      </w:r>
    </w:p>
    <w:p w:rsidR="001830CC" w:rsidRDefault="00214C64" w:rsidP="00FE2E2C">
      <w:pPr>
        <w:tabs>
          <w:tab w:val="left" w:pos="2311"/>
        </w:tabs>
        <w:spacing w:after="0"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 xml:space="preserve">       </w:t>
      </w:r>
      <w:r w:rsidR="001830CC">
        <w:rPr>
          <w:rFonts w:ascii="Bookman Old Style" w:eastAsiaTheme="minorEastAsia" w:hAnsi="Bookman Old Style" w:cs="Times New Roman"/>
          <w:color w:val="000000" w:themeColor="text1"/>
          <w:sz w:val="24"/>
          <w:szCs w:val="24"/>
        </w:rPr>
        <w:t>P</w:t>
      </w:r>
      <w:r w:rsidR="001830CC">
        <w:rPr>
          <w:rFonts w:ascii="Bookman Old Style" w:eastAsiaTheme="minorEastAsia" w:hAnsi="Bookman Old Style" w:cs="Times New Roman"/>
          <w:color w:val="000000" w:themeColor="text1"/>
          <w:sz w:val="24"/>
          <w:szCs w:val="24"/>
          <w:vertAlign w:val="subscript"/>
        </w:rPr>
        <w:t xml:space="preserve">T </w:t>
      </w:r>
      <w:r w:rsidR="001830CC">
        <w:rPr>
          <w:rFonts w:ascii="Bookman Old Style" w:eastAsiaTheme="minorEastAsia" w:hAnsi="Bookman Old Style" w:cs="Times New Roman"/>
          <w:color w:val="000000" w:themeColor="text1"/>
          <w:sz w:val="24"/>
          <w:szCs w:val="24"/>
        </w:rPr>
        <w:t xml:space="preserve">= </w:t>
      </w:r>
      <m:oMath>
        <m:r>
          <w:rPr>
            <w:rFonts w:ascii="Cambria Math" w:eastAsiaTheme="minorEastAsia" w:hAnsi="Cambria Math" w:cs="Times New Roman"/>
            <w:color w:val="000000" w:themeColor="text1"/>
            <w:sz w:val="24"/>
            <w:szCs w:val="24"/>
          </w:rPr>
          <m:t>41.667+7.5</m:t>
        </m:r>
      </m:oMath>
      <w:r w:rsidR="001830CC">
        <w:rPr>
          <w:rFonts w:ascii="Bookman Old Style" w:eastAsiaTheme="minorEastAsia" w:hAnsi="Bookman Old Style" w:cs="Times New Roman"/>
          <w:color w:val="000000" w:themeColor="text1"/>
          <w:sz w:val="24"/>
          <w:szCs w:val="24"/>
        </w:rPr>
        <w:t xml:space="preserve"> = 49.167</w:t>
      </w:r>
    </w:p>
    <w:p w:rsidR="001830CC" w:rsidRPr="00214C64" w:rsidRDefault="008E1064" w:rsidP="00F60A21">
      <w:pPr>
        <w:pStyle w:val="ListParagraph"/>
        <w:numPr>
          <w:ilvl w:val="0"/>
          <w:numId w:val="15"/>
        </w:numPr>
        <w:tabs>
          <w:tab w:val="left" w:pos="2311"/>
        </w:tabs>
        <w:spacing w:after="0" w:line="240" w:lineRule="auto"/>
        <w:jc w:val="both"/>
        <w:rPr>
          <w:rFonts w:ascii="Bookman Old Style" w:eastAsiaTheme="minorEastAsia" w:hAnsi="Bookman Old Style" w:cs="Times New Roman"/>
          <w:color w:val="000000" w:themeColor="text1"/>
          <w:sz w:val="24"/>
          <w:szCs w:val="24"/>
        </w:rPr>
      </w:pPr>
      <w:r>
        <w:rPr>
          <w:b/>
          <w:noProof/>
        </w:rPr>
        <w:pict>
          <v:shapetype id="_x0000_t32" coordsize="21600,21600" o:spt="32" o:oned="t" path="m,l21600,21600e" filled="f">
            <v:path arrowok="t" fillok="f" o:connecttype="none"/>
            <o:lock v:ext="edit" shapetype="t"/>
          </v:shapetype>
          <v:shape id="_x0000_s1091" type="#_x0000_t32" style="position:absolute;left:0;text-align:left;margin-left:142.75pt;margin-top:4.6pt;width:63.5pt;height:1.5pt;flip:y;z-index:251728896" o:connectortype="straight">
            <v:stroke endarrow="block"/>
          </v:shape>
        </w:pict>
      </w:r>
      <w:r w:rsidR="00214C64">
        <w:rPr>
          <w:rFonts w:ascii="Bookman Old Style" w:eastAsiaTheme="minorEastAsia" w:hAnsi="Bookman Old Style" w:cs="Times New Roman"/>
          <w:color w:val="000000" w:themeColor="text1"/>
          <w:sz w:val="24"/>
          <w:szCs w:val="24"/>
        </w:rPr>
        <w:t xml:space="preserve">   </w:t>
      </w:r>
      <w:r w:rsidR="001830CC" w:rsidRPr="00214C64">
        <w:rPr>
          <w:rFonts w:ascii="Bookman Old Style" w:eastAsiaTheme="minorEastAsia" w:hAnsi="Bookman Old Style" w:cs="Times New Roman"/>
          <w:color w:val="000000" w:themeColor="text1"/>
          <w:sz w:val="24"/>
          <w:szCs w:val="24"/>
        </w:rPr>
        <w:t xml:space="preserve"> xH</w:t>
      </w:r>
      <w:r w:rsidR="001830CC" w:rsidRPr="00214C64">
        <w:rPr>
          <w:rFonts w:ascii="Bookman Old Style" w:eastAsiaTheme="minorEastAsia" w:hAnsi="Bookman Old Style" w:cs="Times New Roman"/>
          <w:color w:val="000000" w:themeColor="text1"/>
          <w:sz w:val="24"/>
          <w:szCs w:val="24"/>
          <w:vertAlign w:val="subscript"/>
        </w:rPr>
        <w:t>2</w:t>
      </w:r>
      <w:r w:rsidR="001830CC" w:rsidRPr="00214C64">
        <w:rPr>
          <w:rFonts w:ascii="Bookman Old Style" w:eastAsiaTheme="minorEastAsia" w:hAnsi="Bookman Old Style" w:cs="Times New Roman"/>
          <w:color w:val="000000" w:themeColor="text1"/>
          <w:sz w:val="24"/>
          <w:szCs w:val="24"/>
        </w:rPr>
        <w:t>(l) + yO</w:t>
      </w:r>
      <w:r w:rsidR="001830CC" w:rsidRPr="00214C64">
        <w:rPr>
          <w:rFonts w:ascii="Bookman Old Style" w:eastAsiaTheme="minorEastAsia" w:hAnsi="Bookman Old Style" w:cs="Times New Roman"/>
          <w:color w:val="000000" w:themeColor="text1"/>
          <w:sz w:val="24"/>
          <w:szCs w:val="24"/>
          <w:vertAlign w:val="subscript"/>
        </w:rPr>
        <w:t>2</w:t>
      </w:r>
      <w:r w:rsidR="001830CC" w:rsidRPr="00214C64">
        <w:rPr>
          <w:rFonts w:ascii="Bookman Old Style" w:eastAsiaTheme="minorEastAsia" w:hAnsi="Bookman Old Style" w:cs="Times New Roman"/>
          <w:color w:val="000000" w:themeColor="text1"/>
          <w:sz w:val="24"/>
          <w:szCs w:val="24"/>
        </w:rPr>
        <w:t>(g)</w:t>
      </w:r>
      <w:r w:rsidR="00214C64" w:rsidRPr="00214C64">
        <w:rPr>
          <w:rFonts w:ascii="Bookman Old Style" w:eastAsiaTheme="minorEastAsia" w:hAnsi="Bookman Old Style" w:cs="Times New Roman"/>
          <w:color w:val="000000" w:themeColor="text1"/>
          <w:sz w:val="24"/>
          <w:szCs w:val="24"/>
        </w:rPr>
        <w:t xml:space="preserve">        </w:t>
      </w:r>
      <w:r w:rsidR="001830CC" w:rsidRPr="00214C64">
        <w:rPr>
          <w:rFonts w:ascii="Bookman Old Style" w:eastAsiaTheme="minorEastAsia" w:hAnsi="Bookman Old Style" w:cs="Times New Roman"/>
          <w:color w:val="000000" w:themeColor="text1"/>
          <w:sz w:val="24"/>
          <w:szCs w:val="24"/>
        </w:rPr>
        <w:t xml:space="preserve"> </w:t>
      </w:r>
      <w:r w:rsidR="00214C64" w:rsidRPr="00214C64">
        <w:rPr>
          <w:rFonts w:ascii="Bookman Old Style" w:eastAsiaTheme="minorEastAsia" w:hAnsi="Bookman Old Style" w:cs="Times New Roman"/>
          <w:color w:val="000000" w:themeColor="text1"/>
          <w:sz w:val="24"/>
          <w:szCs w:val="24"/>
        </w:rPr>
        <w:t xml:space="preserve">          </w:t>
      </w:r>
      <w:r w:rsidR="001830CC" w:rsidRPr="00214C64">
        <w:rPr>
          <w:rFonts w:ascii="Bookman Old Style" w:eastAsiaTheme="minorEastAsia" w:hAnsi="Bookman Old Style" w:cs="Times New Roman"/>
          <w:color w:val="000000" w:themeColor="text1"/>
          <w:sz w:val="24"/>
          <w:szCs w:val="24"/>
        </w:rPr>
        <w:t xml:space="preserve">  2H</w:t>
      </w:r>
      <w:r w:rsidR="001830CC" w:rsidRPr="00214C64">
        <w:rPr>
          <w:rFonts w:ascii="Bookman Old Style" w:eastAsiaTheme="minorEastAsia" w:hAnsi="Bookman Old Style" w:cs="Times New Roman"/>
          <w:color w:val="000000" w:themeColor="text1"/>
          <w:sz w:val="24"/>
          <w:szCs w:val="24"/>
          <w:vertAlign w:val="subscript"/>
        </w:rPr>
        <w:t>2</w:t>
      </w:r>
      <w:r w:rsidR="001830CC" w:rsidRPr="00214C64">
        <w:rPr>
          <w:rFonts w:ascii="Bookman Old Style" w:eastAsiaTheme="minorEastAsia" w:hAnsi="Bookman Old Style" w:cs="Times New Roman"/>
          <w:color w:val="000000" w:themeColor="text1"/>
          <w:sz w:val="24"/>
          <w:szCs w:val="24"/>
        </w:rPr>
        <w:t>Oy(s)</w:t>
      </w:r>
    </w:p>
    <w:p w:rsidR="001830CC" w:rsidRDefault="00214C64" w:rsidP="00FE2E2C">
      <w:pPr>
        <w:tabs>
          <w:tab w:val="left" w:pos="2311"/>
        </w:tabs>
        <w:spacing w:after="0"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 xml:space="preserve">                </w:t>
      </w:r>
      <w:r w:rsidR="001830CC">
        <w:rPr>
          <w:rFonts w:ascii="Bookman Old Style" w:eastAsiaTheme="minorEastAsia" w:hAnsi="Bookman Old Style" w:cs="Times New Roman"/>
          <w:color w:val="000000" w:themeColor="text1"/>
          <w:sz w:val="24"/>
          <w:szCs w:val="24"/>
        </w:rPr>
        <w:t>20 :</w:t>
      </w:r>
      <w:r>
        <w:rPr>
          <w:rFonts w:ascii="Bookman Old Style" w:eastAsiaTheme="minorEastAsia" w:hAnsi="Bookman Old Style" w:cs="Times New Roman"/>
          <w:color w:val="000000" w:themeColor="text1"/>
          <w:sz w:val="24"/>
          <w:szCs w:val="24"/>
        </w:rPr>
        <w:t xml:space="preserve">   </w:t>
      </w:r>
      <w:r w:rsidR="001830CC">
        <w:rPr>
          <w:rFonts w:ascii="Bookman Old Style" w:eastAsiaTheme="minorEastAsia" w:hAnsi="Bookman Old Style" w:cs="Times New Roman"/>
          <w:color w:val="000000" w:themeColor="text1"/>
          <w:sz w:val="24"/>
          <w:szCs w:val="24"/>
        </w:rPr>
        <w:t xml:space="preserve">10 </w:t>
      </w:r>
      <w:r>
        <w:rPr>
          <w:rFonts w:ascii="Bookman Old Style" w:eastAsiaTheme="minorEastAsia" w:hAnsi="Bookman Old Style" w:cs="Times New Roman"/>
          <w:color w:val="000000" w:themeColor="text1"/>
          <w:sz w:val="24"/>
          <w:szCs w:val="24"/>
        </w:rPr>
        <w:t xml:space="preserve">             </w:t>
      </w:r>
      <w:r w:rsidR="001830CC">
        <w:rPr>
          <w:rFonts w:ascii="Bookman Old Style" w:eastAsiaTheme="minorEastAsia" w:hAnsi="Bookman Old Style" w:cs="Times New Roman"/>
          <w:color w:val="000000" w:themeColor="text1"/>
          <w:sz w:val="24"/>
          <w:szCs w:val="24"/>
        </w:rPr>
        <w:t xml:space="preserve">: </w:t>
      </w:r>
      <w:r>
        <w:rPr>
          <w:rFonts w:ascii="Bookman Old Style" w:eastAsiaTheme="minorEastAsia" w:hAnsi="Bookman Old Style" w:cs="Times New Roman"/>
          <w:color w:val="000000" w:themeColor="text1"/>
          <w:sz w:val="24"/>
          <w:szCs w:val="24"/>
        </w:rPr>
        <w:t xml:space="preserve">            </w:t>
      </w:r>
      <w:r w:rsidR="001830CC">
        <w:rPr>
          <w:rFonts w:ascii="Bookman Old Style" w:eastAsiaTheme="minorEastAsia" w:hAnsi="Bookman Old Style" w:cs="Times New Roman"/>
          <w:color w:val="000000" w:themeColor="text1"/>
          <w:sz w:val="24"/>
          <w:szCs w:val="24"/>
        </w:rPr>
        <w:t>20</w:t>
      </w:r>
    </w:p>
    <w:p w:rsidR="001830CC" w:rsidRDefault="001830CC" w:rsidP="00FE2E2C">
      <w:pPr>
        <w:tabs>
          <w:tab w:val="left" w:pos="2311"/>
        </w:tabs>
        <w:spacing w:after="0"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 xml:space="preserve">         </w:t>
      </w:r>
      <w:r w:rsidR="00214C64">
        <w:rPr>
          <w:rFonts w:ascii="Bookman Old Style" w:eastAsiaTheme="minorEastAsia" w:hAnsi="Bookman Old Style" w:cs="Times New Roman"/>
          <w:color w:val="000000" w:themeColor="text1"/>
          <w:sz w:val="24"/>
          <w:szCs w:val="24"/>
        </w:rPr>
        <w:t xml:space="preserve">        2  </w:t>
      </w:r>
      <w:r>
        <w:rPr>
          <w:rFonts w:ascii="Bookman Old Style" w:eastAsiaTheme="minorEastAsia" w:hAnsi="Bookman Old Style" w:cs="Times New Roman"/>
          <w:color w:val="000000" w:themeColor="text1"/>
          <w:sz w:val="24"/>
          <w:szCs w:val="24"/>
        </w:rPr>
        <w:t xml:space="preserve">: </w:t>
      </w:r>
      <w:r w:rsidR="00214C64">
        <w:rPr>
          <w:rFonts w:ascii="Bookman Old Style" w:eastAsiaTheme="minorEastAsia" w:hAnsi="Bookman Old Style" w:cs="Times New Roman"/>
          <w:color w:val="000000" w:themeColor="text1"/>
          <w:sz w:val="24"/>
          <w:szCs w:val="24"/>
        </w:rPr>
        <w:t xml:space="preserve">   </w:t>
      </w:r>
      <w:r>
        <w:rPr>
          <w:rFonts w:ascii="Bookman Old Style" w:eastAsiaTheme="minorEastAsia" w:hAnsi="Bookman Old Style" w:cs="Times New Roman"/>
          <w:color w:val="000000" w:themeColor="text1"/>
          <w:sz w:val="24"/>
          <w:szCs w:val="24"/>
        </w:rPr>
        <w:t xml:space="preserve">1   </w:t>
      </w:r>
      <w:r w:rsidR="00214C64">
        <w:rPr>
          <w:rFonts w:ascii="Bookman Old Style" w:eastAsiaTheme="minorEastAsia" w:hAnsi="Bookman Old Style" w:cs="Times New Roman"/>
          <w:color w:val="000000" w:themeColor="text1"/>
          <w:sz w:val="24"/>
          <w:szCs w:val="24"/>
        </w:rPr>
        <w:t xml:space="preserve">            </w:t>
      </w:r>
      <w:r>
        <w:rPr>
          <w:rFonts w:ascii="Bookman Old Style" w:eastAsiaTheme="minorEastAsia" w:hAnsi="Bookman Old Style" w:cs="Times New Roman"/>
          <w:color w:val="000000" w:themeColor="text1"/>
          <w:sz w:val="24"/>
          <w:szCs w:val="24"/>
        </w:rPr>
        <w:t xml:space="preserve">: </w:t>
      </w:r>
      <w:r w:rsidR="00214C64">
        <w:rPr>
          <w:rFonts w:ascii="Bookman Old Style" w:eastAsiaTheme="minorEastAsia" w:hAnsi="Bookman Old Style" w:cs="Times New Roman"/>
          <w:color w:val="000000" w:themeColor="text1"/>
          <w:sz w:val="24"/>
          <w:szCs w:val="24"/>
        </w:rPr>
        <w:t xml:space="preserve">            2</w:t>
      </w:r>
    </w:p>
    <w:p w:rsidR="001830CC" w:rsidRDefault="001830CC" w:rsidP="00FE2E2C">
      <w:pPr>
        <w:tabs>
          <w:tab w:val="left" w:pos="2311"/>
        </w:tabs>
        <w:spacing w:after="0"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X moles of H</w:t>
      </w:r>
      <w:r>
        <w:rPr>
          <w:rFonts w:ascii="Bookman Old Style" w:eastAsiaTheme="minorEastAsia" w:hAnsi="Bookman Old Style" w:cs="Times New Roman"/>
          <w:color w:val="000000" w:themeColor="text1"/>
          <w:sz w:val="24"/>
          <w:szCs w:val="24"/>
          <w:vertAlign w:val="subscript"/>
        </w:rPr>
        <w:t>2</w:t>
      </w:r>
      <w:r>
        <w:rPr>
          <w:rFonts w:ascii="Bookman Old Style" w:eastAsiaTheme="minorEastAsia" w:hAnsi="Bookman Old Style" w:cs="Times New Roman"/>
          <w:color w:val="000000" w:themeColor="text1"/>
          <w:sz w:val="24"/>
          <w:szCs w:val="24"/>
        </w:rPr>
        <w:t xml:space="preserve"> reactions with y of oxygen to produce 2 moles of steam</w:t>
      </w:r>
    </w:p>
    <w:p w:rsidR="001830CC" w:rsidRDefault="001830CC" w:rsidP="00FE2E2C">
      <w:pPr>
        <w:tabs>
          <w:tab w:val="left" w:pos="2311"/>
        </w:tabs>
        <w:spacing w:after="0"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2 moles of H</w:t>
      </w:r>
      <w:r>
        <w:rPr>
          <w:rFonts w:ascii="Bookman Old Style" w:eastAsiaTheme="minorEastAsia" w:hAnsi="Bookman Old Style" w:cs="Times New Roman"/>
          <w:color w:val="000000" w:themeColor="text1"/>
          <w:sz w:val="24"/>
          <w:szCs w:val="24"/>
          <w:vertAlign w:val="subscript"/>
        </w:rPr>
        <w:t>2</w:t>
      </w:r>
      <w:r>
        <w:rPr>
          <w:rFonts w:ascii="Bookman Old Style" w:eastAsiaTheme="minorEastAsia" w:hAnsi="Bookman Old Style" w:cs="Times New Roman"/>
          <w:color w:val="000000" w:themeColor="text1"/>
          <w:sz w:val="24"/>
          <w:szCs w:val="24"/>
        </w:rPr>
        <w:t xml:space="preserve"> reacts with 1 moles of O</w:t>
      </w:r>
      <w:r>
        <w:rPr>
          <w:rFonts w:ascii="Bookman Old Style" w:eastAsiaTheme="minorEastAsia" w:hAnsi="Bookman Old Style" w:cs="Times New Roman"/>
          <w:color w:val="000000" w:themeColor="text1"/>
          <w:sz w:val="24"/>
          <w:szCs w:val="24"/>
          <w:vertAlign w:val="subscript"/>
        </w:rPr>
        <w:t>2</w:t>
      </w:r>
      <w:r>
        <w:rPr>
          <w:rFonts w:ascii="Bookman Old Style" w:eastAsiaTheme="minorEastAsia" w:hAnsi="Bookman Old Style" w:cs="Times New Roman"/>
          <w:color w:val="000000" w:themeColor="text1"/>
          <w:sz w:val="24"/>
          <w:szCs w:val="24"/>
        </w:rPr>
        <w:t xml:space="preserve"> to produce 1 mole of steam.</w:t>
      </w:r>
    </w:p>
    <w:p w:rsidR="001830CC" w:rsidRDefault="001830CC" w:rsidP="00FE2E2C">
      <w:pPr>
        <w:tabs>
          <w:tab w:val="left" w:pos="2311"/>
        </w:tabs>
        <w:spacing w:after="0"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X = 2, y= 1</w:t>
      </w:r>
    </w:p>
    <w:p w:rsidR="001830CC" w:rsidRDefault="001830CC" w:rsidP="00FE2E2C">
      <w:pPr>
        <w:tabs>
          <w:tab w:val="left" w:pos="2311"/>
        </w:tabs>
        <w:spacing w:after="0"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Therefore formula of steam = H</w:t>
      </w:r>
      <w:r>
        <w:rPr>
          <w:rFonts w:ascii="Bookman Old Style" w:eastAsiaTheme="minorEastAsia" w:hAnsi="Bookman Old Style" w:cs="Times New Roman"/>
          <w:color w:val="000000" w:themeColor="text1"/>
          <w:sz w:val="24"/>
          <w:szCs w:val="24"/>
          <w:vertAlign w:val="subscript"/>
        </w:rPr>
        <w:t>2</w:t>
      </w:r>
      <w:r>
        <w:rPr>
          <w:rFonts w:ascii="Bookman Old Style" w:eastAsiaTheme="minorEastAsia" w:hAnsi="Bookman Old Style" w:cs="Times New Roman"/>
          <w:color w:val="000000" w:themeColor="text1"/>
          <w:sz w:val="24"/>
          <w:szCs w:val="24"/>
        </w:rPr>
        <w:t>O</w:t>
      </w:r>
    </w:p>
    <w:p w:rsidR="001830CC" w:rsidRDefault="001830CC" w:rsidP="00FE2E2C">
      <w:pPr>
        <w:tabs>
          <w:tab w:val="left" w:pos="2311"/>
        </w:tabs>
        <w:spacing w:after="0" w:line="240" w:lineRule="auto"/>
        <w:jc w:val="both"/>
        <w:rPr>
          <w:rFonts w:ascii="Bookman Old Style" w:eastAsiaTheme="minorEastAsia" w:hAnsi="Bookman Old Style" w:cs="Times New Roman"/>
          <w:color w:val="000000" w:themeColor="text1"/>
          <w:sz w:val="24"/>
          <w:szCs w:val="24"/>
        </w:rPr>
      </w:pPr>
    </w:p>
    <w:p w:rsidR="001830CC" w:rsidRDefault="008E1064" w:rsidP="00FE2E2C">
      <w:pPr>
        <w:tabs>
          <w:tab w:val="left" w:pos="2311"/>
        </w:tabs>
        <w:spacing w:after="0"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b/>
          <w:noProof/>
          <w:color w:val="000000" w:themeColor="text1"/>
          <w:sz w:val="24"/>
          <w:szCs w:val="24"/>
        </w:rPr>
        <w:pict>
          <v:shape id="_x0000_s1028" type="#_x0000_t32" style="position:absolute;left:0;text-align:left;margin-left:105.25pt;margin-top:18.3pt;width:31.65pt;height:0;z-index:251662336" o:connectortype="straight">
            <v:stroke endarrow="block"/>
          </v:shape>
        </w:pict>
      </w:r>
      <w:r w:rsidR="001830CC" w:rsidRPr="009F531D">
        <w:rPr>
          <w:rFonts w:ascii="Bookman Old Style" w:eastAsiaTheme="minorEastAsia" w:hAnsi="Bookman Old Style" w:cs="Times New Roman"/>
          <w:b/>
          <w:color w:val="000000" w:themeColor="text1"/>
          <w:sz w:val="24"/>
          <w:szCs w:val="24"/>
        </w:rPr>
        <w:t>4.</w:t>
      </w:r>
      <w:r w:rsidR="001830CC">
        <w:rPr>
          <w:rFonts w:ascii="Bookman Old Style" w:eastAsiaTheme="minorEastAsia" w:hAnsi="Bookman Old Style" w:cs="Times New Roman"/>
          <w:color w:val="000000" w:themeColor="text1"/>
          <w:sz w:val="24"/>
          <w:szCs w:val="24"/>
        </w:rPr>
        <w:t xml:space="preserve"> xN</w:t>
      </w:r>
      <w:r w:rsidR="001830CC">
        <w:rPr>
          <w:rFonts w:ascii="Bookman Old Style" w:eastAsiaTheme="minorEastAsia" w:hAnsi="Bookman Old Style" w:cs="Times New Roman"/>
          <w:color w:val="000000" w:themeColor="text1"/>
          <w:sz w:val="24"/>
          <w:szCs w:val="24"/>
          <w:vertAlign w:val="subscript"/>
        </w:rPr>
        <w:t>2</w:t>
      </w:r>
      <w:r w:rsidR="001830CC">
        <w:rPr>
          <w:rFonts w:ascii="Bookman Old Style" w:eastAsiaTheme="minorEastAsia" w:hAnsi="Bookman Old Style" w:cs="Times New Roman"/>
          <w:color w:val="000000" w:themeColor="text1"/>
          <w:sz w:val="24"/>
          <w:szCs w:val="24"/>
        </w:rPr>
        <w:t>(g) + yH</w:t>
      </w:r>
      <w:r w:rsidR="001830CC">
        <w:rPr>
          <w:rFonts w:ascii="Bookman Old Style" w:eastAsiaTheme="minorEastAsia" w:hAnsi="Bookman Old Style" w:cs="Times New Roman"/>
          <w:color w:val="000000" w:themeColor="text1"/>
          <w:sz w:val="24"/>
          <w:szCs w:val="24"/>
          <w:vertAlign w:val="subscript"/>
        </w:rPr>
        <w:t>2</w:t>
      </w:r>
      <w:r w:rsidR="001830CC">
        <w:rPr>
          <w:rFonts w:ascii="Bookman Old Style" w:eastAsiaTheme="minorEastAsia" w:hAnsi="Bookman Old Style" w:cs="Times New Roman"/>
          <w:color w:val="000000" w:themeColor="text1"/>
          <w:sz w:val="24"/>
          <w:szCs w:val="24"/>
        </w:rPr>
        <w:t>(g)             2N</w:t>
      </w:r>
      <w:r w:rsidR="001830CC">
        <w:rPr>
          <w:rFonts w:ascii="Bookman Old Style" w:eastAsiaTheme="minorEastAsia" w:hAnsi="Bookman Old Style" w:cs="Times New Roman"/>
          <w:color w:val="000000" w:themeColor="text1"/>
          <w:sz w:val="24"/>
          <w:szCs w:val="24"/>
          <w:vertAlign w:val="subscript"/>
        </w:rPr>
        <w:t>x</w:t>
      </w:r>
      <w:r w:rsidR="001830CC">
        <w:rPr>
          <w:rFonts w:ascii="Bookman Old Style" w:eastAsiaTheme="minorEastAsia" w:hAnsi="Bookman Old Style" w:cs="Times New Roman"/>
          <w:color w:val="000000" w:themeColor="text1"/>
          <w:sz w:val="24"/>
          <w:szCs w:val="24"/>
        </w:rPr>
        <w:t>Hy</w:t>
      </w:r>
    </w:p>
    <w:p w:rsidR="001830CC" w:rsidRDefault="001830CC" w:rsidP="00FE2E2C">
      <w:pPr>
        <w:tabs>
          <w:tab w:val="left" w:pos="2311"/>
        </w:tabs>
        <w:spacing w:after="0"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 xml:space="preserve">    40      :    40          :        40</w:t>
      </w:r>
    </w:p>
    <w:p w:rsidR="001830CC" w:rsidRDefault="001830CC" w:rsidP="00FE2E2C">
      <w:pPr>
        <w:tabs>
          <w:tab w:val="left" w:pos="2311"/>
        </w:tabs>
        <w:spacing w:after="0"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 xml:space="preserve">    1        :    1          :         1</w:t>
      </w:r>
    </w:p>
    <w:p w:rsidR="001830CC" w:rsidRDefault="001830CC" w:rsidP="00FE2E2C">
      <w:pPr>
        <w:tabs>
          <w:tab w:val="left" w:pos="2311"/>
        </w:tabs>
        <w:spacing w:after="0"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X moles of N</w:t>
      </w:r>
      <w:r>
        <w:rPr>
          <w:rFonts w:ascii="Bookman Old Style" w:eastAsiaTheme="minorEastAsia" w:hAnsi="Bookman Old Style" w:cs="Times New Roman"/>
          <w:color w:val="000000" w:themeColor="text1"/>
          <w:sz w:val="24"/>
          <w:szCs w:val="24"/>
          <w:vertAlign w:val="subscript"/>
        </w:rPr>
        <w:t>2</w:t>
      </w:r>
      <w:r>
        <w:rPr>
          <w:rFonts w:ascii="Bookman Old Style" w:eastAsiaTheme="minorEastAsia" w:hAnsi="Bookman Old Style" w:cs="Times New Roman"/>
          <w:color w:val="000000" w:themeColor="text1"/>
          <w:sz w:val="24"/>
          <w:szCs w:val="24"/>
        </w:rPr>
        <w:t xml:space="preserve"> reacts with y moles of H</w:t>
      </w:r>
      <w:r>
        <w:rPr>
          <w:rFonts w:ascii="Bookman Old Style" w:eastAsiaTheme="minorEastAsia" w:hAnsi="Bookman Old Style" w:cs="Times New Roman"/>
          <w:color w:val="000000" w:themeColor="text1"/>
          <w:sz w:val="24"/>
          <w:szCs w:val="24"/>
          <w:vertAlign w:val="subscript"/>
        </w:rPr>
        <w:t>2</w:t>
      </w:r>
      <w:r w:rsidRPr="000D16B3">
        <w:rPr>
          <w:rFonts w:ascii="Bookman Old Style" w:eastAsiaTheme="minorEastAsia" w:hAnsi="Bookman Old Style" w:cs="Times New Roman"/>
          <w:color w:val="000000" w:themeColor="text1"/>
          <w:sz w:val="24"/>
          <w:szCs w:val="24"/>
        </w:rPr>
        <w:t>O</w:t>
      </w:r>
      <w:r>
        <w:rPr>
          <w:rFonts w:ascii="Bookman Old Style" w:eastAsiaTheme="minorEastAsia" w:hAnsi="Bookman Old Style" w:cs="Times New Roman"/>
          <w:color w:val="000000" w:themeColor="text1"/>
          <w:sz w:val="24"/>
          <w:szCs w:val="24"/>
          <w:vertAlign w:val="subscript"/>
        </w:rPr>
        <w:t xml:space="preserve"> </w:t>
      </w:r>
      <w:r w:rsidRPr="000D16B3">
        <w:rPr>
          <w:rFonts w:ascii="Bookman Old Style" w:eastAsiaTheme="minorEastAsia" w:hAnsi="Bookman Old Style" w:cs="Times New Roman"/>
          <w:color w:val="000000" w:themeColor="text1"/>
          <w:sz w:val="24"/>
          <w:szCs w:val="24"/>
        </w:rPr>
        <w:t>to produce 2 moles of N</w:t>
      </w:r>
      <w:r>
        <w:rPr>
          <w:rFonts w:ascii="Bookman Old Style" w:eastAsiaTheme="minorEastAsia" w:hAnsi="Bookman Old Style" w:cs="Times New Roman"/>
          <w:color w:val="000000" w:themeColor="text1"/>
          <w:sz w:val="24"/>
          <w:szCs w:val="24"/>
          <w:vertAlign w:val="subscript"/>
        </w:rPr>
        <w:t>x</w:t>
      </w:r>
      <w:r>
        <w:rPr>
          <w:rFonts w:ascii="Bookman Old Style" w:eastAsiaTheme="minorEastAsia" w:hAnsi="Bookman Old Style" w:cs="Times New Roman"/>
          <w:color w:val="000000" w:themeColor="text1"/>
          <w:sz w:val="24"/>
          <w:szCs w:val="24"/>
        </w:rPr>
        <w:t>H</w:t>
      </w:r>
      <w:r>
        <w:rPr>
          <w:rFonts w:ascii="Bookman Old Style" w:eastAsiaTheme="minorEastAsia" w:hAnsi="Bookman Old Style" w:cs="Times New Roman"/>
          <w:color w:val="000000" w:themeColor="text1"/>
          <w:sz w:val="24"/>
          <w:szCs w:val="24"/>
          <w:vertAlign w:val="subscript"/>
        </w:rPr>
        <w:t>y</w:t>
      </w:r>
      <w:r>
        <w:rPr>
          <w:rFonts w:ascii="Bookman Old Style" w:eastAsiaTheme="minorEastAsia" w:hAnsi="Bookman Old Style" w:cs="Times New Roman"/>
          <w:color w:val="000000" w:themeColor="text1"/>
          <w:sz w:val="24"/>
          <w:szCs w:val="24"/>
        </w:rPr>
        <w:t xml:space="preserve"> </w:t>
      </w:r>
    </w:p>
    <w:p w:rsidR="001830CC" w:rsidRDefault="001830CC" w:rsidP="00FE2E2C">
      <w:pPr>
        <w:tabs>
          <w:tab w:val="left" w:pos="2311"/>
        </w:tabs>
        <w:spacing w:after="0"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1 mole of N</w:t>
      </w:r>
      <w:r>
        <w:rPr>
          <w:rFonts w:ascii="Bookman Old Style" w:eastAsiaTheme="minorEastAsia" w:hAnsi="Bookman Old Style" w:cs="Times New Roman"/>
          <w:color w:val="000000" w:themeColor="text1"/>
          <w:sz w:val="24"/>
          <w:szCs w:val="24"/>
          <w:vertAlign w:val="subscript"/>
        </w:rPr>
        <w:t>2</w:t>
      </w:r>
      <w:r>
        <w:rPr>
          <w:rFonts w:ascii="Bookman Old Style" w:eastAsiaTheme="minorEastAsia" w:hAnsi="Bookman Old Style" w:cs="Times New Roman"/>
          <w:color w:val="000000" w:themeColor="text1"/>
          <w:sz w:val="24"/>
          <w:szCs w:val="24"/>
        </w:rPr>
        <w:t xml:space="preserve"> reacts with 1 mole of H</w:t>
      </w:r>
      <w:r>
        <w:rPr>
          <w:rFonts w:ascii="Bookman Old Style" w:eastAsiaTheme="minorEastAsia" w:hAnsi="Bookman Old Style" w:cs="Times New Roman"/>
          <w:color w:val="000000" w:themeColor="text1"/>
          <w:sz w:val="24"/>
          <w:szCs w:val="24"/>
          <w:vertAlign w:val="subscript"/>
        </w:rPr>
        <w:t>2</w:t>
      </w:r>
      <w:r>
        <w:rPr>
          <w:rFonts w:ascii="Bookman Old Style" w:eastAsiaTheme="minorEastAsia" w:hAnsi="Bookman Old Style" w:cs="Times New Roman"/>
          <w:color w:val="000000" w:themeColor="text1"/>
          <w:sz w:val="24"/>
          <w:szCs w:val="24"/>
        </w:rPr>
        <w:t xml:space="preserve"> to produce</w:t>
      </w:r>
    </w:p>
    <w:p w:rsidR="001830CC" w:rsidRDefault="001830CC" w:rsidP="00FE2E2C">
      <w:pPr>
        <w:tabs>
          <w:tab w:val="left" w:pos="2311"/>
        </w:tabs>
        <w:spacing w:after="0"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 xml:space="preserve">1 mole of </w:t>
      </w:r>
      <w:r w:rsidRPr="000D16B3">
        <w:rPr>
          <w:rFonts w:ascii="Bookman Old Style" w:eastAsiaTheme="minorEastAsia" w:hAnsi="Bookman Old Style" w:cs="Times New Roman"/>
          <w:color w:val="000000" w:themeColor="text1"/>
          <w:sz w:val="24"/>
          <w:szCs w:val="24"/>
        </w:rPr>
        <w:t>N</w:t>
      </w:r>
      <w:r>
        <w:rPr>
          <w:rFonts w:ascii="Bookman Old Style" w:eastAsiaTheme="minorEastAsia" w:hAnsi="Bookman Old Style" w:cs="Times New Roman"/>
          <w:color w:val="000000" w:themeColor="text1"/>
          <w:sz w:val="24"/>
          <w:szCs w:val="24"/>
          <w:vertAlign w:val="subscript"/>
        </w:rPr>
        <w:t>x</w:t>
      </w:r>
      <w:r>
        <w:rPr>
          <w:rFonts w:ascii="Bookman Old Style" w:eastAsiaTheme="minorEastAsia" w:hAnsi="Bookman Old Style" w:cs="Times New Roman"/>
          <w:color w:val="000000" w:themeColor="text1"/>
          <w:sz w:val="24"/>
          <w:szCs w:val="24"/>
        </w:rPr>
        <w:t>H</w:t>
      </w:r>
      <w:r>
        <w:rPr>
          <w:rFonts w:ascii="Bookman Old Style" w:eastAsiaTheme="minorEastAsia" w:hAnsi="Bookman Old Style" w:cs="Times New Roman"/>
          <w:color w:val="000000" w:themeColor="text1"/>
          <w:sz w:val="24"/>
          <w:szCs w:val="24"/>
          <w:vertAlign w:val="subscript"/>
        </w:rPr>
        <w:t>y</w:t>
      </w:r>
      <w:r w:rsidRPr="004E7E66">
        <w:rPr>
          <w:rFonts w:ascii="Bookman Old Style" w:eastAsiaTheme="minorEastAsia" w:hAnsi="Bookman Old Style" w:cs="Times New Roman"/>
          <w:color w:val="000000" w:themeColor="text1"/>
          <w:sz w:val="24"/>
          <w:szCs w:val="24"/>
        </w:rPr>
        <w:t xml:space="preserve"> </w:t>
      </w:r>
      <w:r>
        <w:rPr>
          <w:rFonts w:ascii="Bookman Old Style" w:eastAsiaTheme="minorEastAsia" w:hAnsi="Bookman Old Style" w:cs="Times New Roman"/>
          <w:color w:val="000000" w:themeColor="text1"/>
          <w:sz w:val="24"/>
          <w:szCs w:val="24"/>
        </w:rPr>
        <w:t>. X =1  y = 1</w:t>
      </w:r>
    </w:p>
    <w:p w:rsidR="001830CC" w:rsidRDefault="001830CC" w:rsidP="00FE2E2C">
      <w:pPr>
        <w:tabs>
          <w:tab w:val="left" w:pos="2311"/>
        </w:tabs>
        <w:spacing w:after="0"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Molar mass of NH = 14 + 1 = 15</w:t>
      </w:r>
    </w:p>
    <w:p w:rsidR="001830CC" w:rsidRDefault="001830CC" w:rsidP="00FE2E2C">
      <w:pPr>
        <w:tabs>
          <w:tab w:val="left" w:pos="2311"/>
        </w:tabs>
        <w:spacing w:after="0"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N</w:t>
      </w:r>
      <w:r>
        <w:rPr>
          <w:rFonts w:ascii="Bookman Old Style" w:eastAsiaTheme="minorEastAsia" w:hAnsi="Bookman Old Style" w:cs="Times New Roman"/>
          <w:color w:val="000000" w:themeColor="text1"/>
          <w:sz w:val="24"/>
          <w:szCs w:val="24"/>
          <w:vertAlign w:val="subscript"/>
        </w:rPr>
        <w:t>2</w:t>
      </w:r>
      <w:r>
        <w:rPr>
          <w:rFonts w:ascii="Bookman Old Style" w:eastAsiaTheme="minorEastAsia" w:hAnsi="Bookman Old Style" w:cs="Times New Roman"/>
          <w:color w:val="000000" w:themeColor="text1"/>
          <w:sz w:val="24"/>
          <w:szCs w:val="24"/>
        </w:rPr>
        <w:t>H</w:t>
      </w:r>
      <w:r>
        <w:rPr>
          <w:rFonts w:ascii="Bookman Old Style" w:eastAsiaTheme="minorEastAsia" w:hAnsi="Bookman Old Style" w:cs="Times New Roman"/>
          <w:color w:val="000000" w:themeColor="text1"/>
          <w:sz w:val="24"/>
          <w:szCs w:val="24"/>
          <w:vertAlign w:val="subscript"/>
        </w:rPr>
        <w:t>2</w:t>
      </w:r>
    </w:p>
    <w:p w:rsidR="001830CC" w:rsidRDefault="001830CC" w:rsidP="00FE2E2C">
      <w:pPr>
        <w:tabs>
          <w:tab w:val="left" w:pos="2311"/>
        </w:tabs>
        <w:spacing w:after="0"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Therefore X = 2  y=2</w:t>
      </w:r>
    </w:p>
    <w:p w:rsidR="001830CC" w:rsidRDefault="008E1064" w:rsidP="00FE2E2C">
      <w:pPr>
        <w:tabs>
          <w:tab w:val="left" w:pos="2311"/>
        </w:tabs>
        <w:spacing w:before="240" w:after="0"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b/>
          <w:noProof/>
          <w:color w:val="000000" w:themeColor="text1"/>
          <w:sz w:val="24"/>
          <w:szCs w:val="24"/>
        </w:rPr>
        <w:pict>
          <v:shape id="_x0000_s1029" type="#_x0000_t32" style="position:absolute;left:0;text-align:left;margin-left:110.75pt;margin-top:7.05pt;width:41.15pt;height:0;z-index:251663360" o:connectortype="straight">
            <v:stroke endarrow="block"/>
          </v:shape>
        </w:pict>
      </w:r>
      <w:r w:rsidR="001830CC" w:rsidRPr="00714D7F">
        <w:rPr>
          <w:rFonts w:ascii="Bookman Old Style" w:eastAsiaTheme="minorEastAsia" w:hAnsi="Bookman Old Style" w:cs="Times New Roman"/>
          <w:b/>
          <w:color w:val="000000" w:themeColor="text1"/>
          <w:sz w:val="24"/>
          <w:szCs w:val="24"/>
        </w:rPr>
        <w:t>5.</w:t>
      </w:r>
      <w:r w:rsidR="001830CC">
        <w:rPr>
          <w:rFonts w:ascii="Bookman Old Style" w:eastAsiaTheme="minorEastAsia" w:hAnsi="Bookman Old Style" w:cs="Times New Roman"/>
          <w:color w:val="000000" w:themeColor="text1"/>
          <w:sz w:val="24"/>
          <w:szCs w:val="24"/>
        </w:rPr>
        <w:t xml:space="preserve"> CxH</w:t>
      </w:r>
      <w:r w:rsidR="001830CC">
        <w:rPr>
          <w:rFonts w:ascii="Bookman Old Style" w:eastAsiaTheme="minorEastAsia" w:hAnsi="Bookman Old Style" w:cs="Times New Roman"/>
          <w:color w:val="000000" w:themeColor="text1"/>
          <w:sz w:val="24"/>
          <w:szCs w:val="24"/>
          <w:vertAlign w:val="subscript"/>
        </w:rPr>
        <w:t>y</w:t>
      </w:r>
      <w:r w:rsidR="001830CC">
        <w:rPr>
          <w:rFonts w:ascii="Bookman Old Style" w:eastAsiaTheme="minorEastAsia" w:hAnsi="Bookman Old Style" w:cs="Times New Roman"/>
          <w:color w:val="000000" w:themeColor="text1"/>
          <w:sz w:val="24"/>
          <w:szCs w:val="24"/>
        </w:rPr>
        <w:t>(g) + O</w:t>
      </w:r>
      <w:r w:rsidR="001830CC">
        <w:rPr>
          <w:rFonts w:ascii="Bookman Old Style" w:eastAsiaTheme="minorEastAsia" w:hAnsi="Bookman Old Style" w:cs="Times New Roman"/>
          <w:color w:val="000000" w:themeColor="text1"/>
          <w:sz w:val="24"/>
          <w:szCs w:val="24"/>
          <w:vertAlign w:val="subscript"/>
        </w:rPr>
        <w:t>2</w:t>
      </w:r>
      <w:r w:rsidR="001830CC">
        <w:rPr>
          <w:rFonts w:ascii="Bookman Old Style" w:eastAsiaTheme="minorEastAsia" w:hAnsi="Bookman Old Style" w:cs="Times New Roman"/>
          <w:color w:val="000000" w:themeColor="text1"/>
          <w:sz w:val="24"/>
          <w:szCs w:val="24"/>
        </w:rPr>
        <w:t>(g)               CO</w:t>
      </w:r>
      <w:r w:rsidR="001830CC">
        <w:rPr>
          <w:rFonts w:ascii="Bookman Old Style" w:eastAsiaTheme="minorEastAsia" w:hAnsi="Bookman Old Style" w:cs="Times New Roman"/>
          <w:color w:val="000000" w:themeColor="text1"/>
          <w:sz w:val="24"/>
          <w:szCs w:val="24"/>
          <w:vertAlign w:val="subscript"/>
        </w:rPr>
        <w:t>2</w:t>
      </w:r>
      <w:r w:rsidR="001830CC">
        <w:rPr>
          <w:rFonts w:ascii="Bookman Old Style" w:eastAsiaTheme="minorEastAsia" w:hAnsi="Bookman Old Style" w:cs="Times New Roman"/>
          <w:color w:val="000000" w:themeColor="text1"/>
          <w:sz w:val="24"/>
          <w:szCs w:val="24"/>
        </w:rPr>
        <w:t>(g) + H</w:t>
      </w:r>
      <w:r w:rsidR="001830CC">
        <w:rPr>
          <w:rFonts w:ascii="Bookman Old Style" w:eastAsiaTheme="minorEastAsia" w:hAnsi="Bookman Old Style" w:cs="Times New Roman"/>
          <w:color w:val="000000" w:themeColor="text1"/>
          <w:sz w:val="24"/>
          <w:szCs w:val="24"/>
          <w:vertAlign w:val="subscript"/>
        </w:rPr>
        <w:t>2</w:t>
      </w:r>
      <w:r w:rsidR="001830CC">
        <w:rPr>
          <w:rFonts w:ascii="Bookman Old Style" w:eastAsiaTheme="minorEastAsia" w:hAnsi="Bookman Old Style" w:cs="Times New Roman"/>
          <w:color w:val="000000" w:themeColor="text1"/>
          <w:sz w:val="24"/>
          <w:szCs w:val="24"/>
        </w:rPr>
        <w:t>O(s)</w:t>
      </w:r>
    </w:p>
    <w:p w:rsidR="001830CC" w:rsidRDefault="008E1064" w:rsidP="00FE2E2C">
      <w:pPr>
        <w:tabs>
          <w:tab w:val="left" w:pos="2311"/>
        </w:tabs>
        <w:spacing w:after="0"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noProof/>
          <w:color w:val="000000" w:themeColor="text1"/>
          <w:sz w:val="24"/>
          <w:szCs w:val="24"/>
        </w:rPr>
        <w:pict>
          <v:shape id="_x0000_s1030" type="#_x0000_t32" style="position:absolute;left:0;text-align:left;margin-left:126.6pt;margin-top:11.9pt;width:25.3pt;height:.8pt;flip:y;z-index:251664384" o:connectortype="straight">
            <v:stroke endarrow="block"/>
          </v:shape>
        </w:pict>
      </w:r>
      <w:r w:rsidR="001830CC">
        <w:rPr>
          <w:rFonts w:ascii="Bookman Old Style" w:eastAsiaTheme="minorEastAsia" w:hAnsi="Bookman Old Style" w:cs="Times New Roman"/>
          <w:color w:val="000000" w:themeColor="text1"/>
          <w:sz w:val="24"/>
          <w:szCs w:val="24"/>
        </w:rPr>
        <w:t xml:space="preserve">CxHy (s) + </w:t>
      </w:r>
      <m:oMath>
        <m:f>
          <m:fPr>
            <m:type m:val="skw"/>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y</m:t>
            </m:r>
          </m:num>
          <m:den>
            <m:r>
              <w:rPr>
                <w:rFonts w:ascii="Cambria Math" w:eastAsiaTheme="minorEastAsia" w:hAnsi="Cambria Math" w:cs="Times New Roman"/>
                <w:color w:val="000000" w:themeColor="text1"/>
                <w:sz w:val="24"/>
                <w:szCs w:val="24"/>
              </w:rPr>
              <m:t>2</m:t>
            </m:r>
          </m:den>
        </m:f>
      </m:oMath>
      <w:r w:rsidR="001830CC">
        <w:rPr>
          <w:rFonts w:ascii="Bookman Old Style" w:eastAsiaTheme="minorEastAsia" w:hAnsi="Bookman Old Style" w:cs="Times New Roman"/>
          <w:color w:val="000000" w:themeColor="text1"/>
          <w:sz w:val="24"/>
          <w:szCs w:val="24"/>
        </w:rPr>
        <w:t>O</w:t>
      </w:r>
      <w:r w:rsidR="001830CC">
        <w:rPr>
          <w:rFonts w:ascii="Bookman Old Style" w:eastAsiaTheme="minorEastAsia" w:hAnsi="Bookman Old Style" w:cs="Times New Roman"/>
          <w:color w:val="000000" w:themeColor="text1"/>
          <w:sz w:val="24"/>
          <w:szCs w:val="24"/>
          <w:vertAlign w:val="subscript"/>
        </w:rPr>
        <w:t>2</w:t>
      </w:r>
      <w:r w:rsidR="001830CC">
        <w:rPr>
          <w:rFonts w:ascii="Bookman Old Style" w:eastAsiaTheme="minorEastAsia" w:hAnsi="Bookman Old Style" w:cs="Times New Roman"/>
          <w:color w:val="000000" w:themeColor="text1"/>
          <w:sz w:val="24"/>
          <w:szCs w:val="24"/>
        </w:rPr>
        <w:t xml:space="preserve"> (g)            xCO</w:t>
      </w:r>
      <w:r w:rsidR="001830CC">
        <w:rPr>
          <w:rFonts w:ascii="Bookman Old Style" w:eastAsiaTheme="minorEastAsia" w:hAnsi="Bookman Old Style" w:cs="Times New Roman"/>
          <w:color w:val="000000" w:themeColor="text1"/>
          <w:sz w:val="24"/>
          <w:szCs w:val="24"/>
          <w:vertAlign w:val="subscript"/>
        </w:rPr>
        <w:t>2</w:t>
      </w:r>
      <w:r w:rsidR="001830CC">
        <w:rPr>
          <w:rFonts w:ascii="Bookman Old Style" w:eastAsiaTheme="minorEastAsia" w:hAnsi="Bookman Old Style" w:cs="Times New Roman"/>
          <w:color w:val="000000" w:themeColor="text1"/>
          <w:sz w:val="24"/>
          <w:szCs w:val="24"/>
        </w:rPr>
        <w:t xml:space="preserve">(g) + </w:t>
      </w:r>
      <m:oMath>
        <m:f>
          <m:fPr>
            <m:type m:val="skw"/>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y</m:t>
            </m:r>
          </m:num>
          <m:den>
            <m:r>
              <w:rPr>
                <w:rFonts w:ascii="Cambria Math" w:eastAsiaTheme="minorEastAsia" w:hAnsi="Cambria Math" w:cs="Times New Roman"/>
                <w:color w:val="000000" w:themeColor="text1"/>
                <w:sz w:val="24"/>
                <w:szCs w:val="24"/>
              </w:rPr>
              <m:t>2</m:t>
            </m:r>
          </m:den>
        </m:f>
      </m:oMath>
      <w:r w:rsidR="001830CC">
        <w:rPr>
          <w:rFonts w:ascii="Bookman Old Style" w:eastAsiaTheme="minorEastAsia" w:hAnsi="Bookman Old Style" w:cs="Times New Roman"/>
          <w:color w:val="000000" w:themeColor="text1"/>
          <w:sz w:val="24"/>
          <w:szCs w:val="24"/>
        </w:rPr>
        <w:t>H</w:t>
      </w:r>
      <w:r w:rsidR="001830CC">
        <w:rPr>
          <w:rFonts w:ascii="Bookman Old Style" w:eastAsiaTheme="minorEastAsia" w:hAnsi="Bookman Old Style" w:cs="Times New Roman"/>
          <w:color w:val="000000" w:themeColor="text1"/>
          <w:sz w:val="24"/>
          <w:szCs w:val="24"/>
          <w:vertAlign w:val="subscript"/>
        </w:rPr>
        <w:t>2</w:t>
      </w:r>
      <w:r w:rsidR="001830CC">
        <w:rPr>
          <w:rFonts w:ascii="Bookman Old Style" w:eastAsiaTheme="minorEastAsia" w:hAnsi="Bookman Old Style" w:cs="Times New Roman"/>
          <w:color w:val="000000" w:themeColor="text1"/>
          <w:sz w:val="24"/>
          <w:szCs w:val="24"/>
        </w:rPr>
        <w:t>O(g)</w:t>
      </w:r>
    </w:p>
    <w:p w:rsidR="001830CC" w:rsidRDefault="001830CC" w:rsidP="00FE2E2C">
      <w:pPr>
        <w:tabs>
          <w:tab w:val="left" w:pos="2311"/>
        </w:tabs>
        <w:spacing w:after="0"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Let the volume of O</w:t>
      </w:r>
      <w:r>
        <w:rPr>
          <w:rFonts w:ascii="Bookman Old Style" w:eastAsiaTheme="minorEastAsia" w:hAnsi="Bookman Old Style" w:cs="Times New Roman"/>
          <w:color w:val="000000" w:themeColor="text1"/>
          <w:sz w:val="24"/>
          <w:szCs w:val="24"/>
          <w:vertAlign w:val="subscript"/>
        </w:rPr>
        <w:t>2</w:t>
      </w:r>
      <w:r>
        <w:rPr>
          <w:rFonts w:ascii="Bookman Old Style" w:eastAsiaTheme="minorEastAsia" w:hAnsi="Bookman Old Style" w:cs="Times New Roman"/>
          <w:color w:val="000000" w:themeColor="text1"/>
          <w:sz w:val="24"/>
          <w:szCs w:val="24"/>
        </w:rPr>
        <w:t xml:space="preserve"> be Zt</w:t>
      </w:r>
    </w:p>
    <w:p w:rsidR="001830CC" w:rsidRDefault="001830CC" w:rsidP="00FE2E2C">
      <w:pPr>
        <w:tabs>
          <w:tab w:val="left" w:pos="2311"/>
        </w:tabs>
        <w:spacing w:after="0"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In terms of volume 15cm</w:t>
      </w:r>
      <w:r>
        <w:rPr>
          <w:rFonts w:ascii="Bookman Old Style" w:eastAsiaTheme="minorEastAsia" w:hAnsi="Bookman Old Style" w:cs="Times New Roman"/>
          <w:color w:val="000000" w:themeColor="text1"/>
          <w:sz w:val="24"/>
          <w:szCs w:val="24"/>
          <w:vertAlign w:val="superscript"/>
        </w:rPr>
        <w:t>3</w:t>
      </w:r>
      <w:r>
        <w:rPr>
          <w:rFonts w:ascii="Bookman Old Style" w:eastAsiaTheme="minorEastAsia" w:hAnsi="Bookman Old Style" w:cs="Times New Roman"/>
          <w:color w:val="000000" w:themeColor="text1"/>
          <w:sz w:val="24"/>
          <w:szCs w:val="24"/>
        </w:rPr>
        <w:t>: t : 90cm : 10 cm</w:t>
      </w:r>
    </w:p>
    <w:p w:rsidR="001830CC" w:rsidRDefault="001830CC" w:rsidP="00FE2E2C">
      <w:pPr>
        <w:tabs>
          <w:tab w:val="left" w:pos="2311"/>
        </w:tabs>
        <w:spacing w:after="0"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 xml:space="preserve">Reaction rate 1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t</m:t>
            </m:r>
          </m:num>
          <m:den>
            <m:r>
              <w:rPr>
                <w:rFonts w:ascii="Cambria Math" w:eastAsiaTheme="minorEastAsia" w:hAnsi="Cambria Math" w:cs="Times New Roman"/>
                <w:color w:val="000000" w:themeColor="text1"/>
                <w:sz w:val="24"/>
                <w:szCs w:val="24"/>
              </w:rPr>
              <m:t>15</m:t>
            </m:r>
          </m:den>
        </m:f>
      </m:oMath>
      <w:r>
        <w:rPr>
          <w:rFonts w:ascii="Bookman Old Style" w:eastAsiaTheme="minorEastAsia" w:hAnsi="Bookman Old Style" w:cs="Times New Roman"/>
          <w:color w:val="000000" w:themeColor="text1"/>
          <w:sz w:val="24"/>
          <w:szCs w:val="24"/>
        </w:rPr>
        <w:t xml:space="preserve">      6     7</w:t>
      </w:r>
    </w:p>
    <w:p w:rsidR="001830CC" w:rsidRDefault="001830CC" w:rsidP="00FE2E2C">
      <w:pPr>
        <w:tabs>
          <w:tab w:val="left" w:pos="2311"/>
        </w:tabs>
        <w:spacing w:after="0"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From the equation 1 mole of C</w:t>
      </w:r>
      <w:r>
        <w:rPr>
          <w:rFonts w:ascii="Bookman Old Style" w:eastAsiaTheme="minorEastAsia" w:hAnsi="Bookman Old Style" w:cs="Times New Roman"/>
          <w:color w:val="000000" w:themeColor="text1"/>
          <w:sz w:val="24"/>
          <w:szCs w:val="24"/>
          <w:vertAlign w:val="subscript"/>
        </w:rPr>
        <w:t>x</w:t>
      </w:r>
      <w:r>
        <w:rPr>
          <w:rFonts w:ascii="Bookman Old Style" w:eastAsiaTheme="minorEastAsia" w:hAnsi="Bookman Old Style" w:cs="Times New Roman"/>
          <w:color w:val="000000" w:themeColor="text1"/>
          <w:sz w:val="24"/>
          <w:szCs w:val="24"/>
        </w:rPr>
        <w:t>H</w:t>
      </w:r>
      <w:r>
        <w:rPr>
          <w:rFonts w:ascii="Bookman Old Style" w:eastAsiaTheme="minorEastAsia" w:hAnsi="Bookman Old Style" w:cs="Times New Roman"/>
          <w:color w:val="000000" w:themeColor="text1"/>
          <w:sz w:val="24"/>
          <w:szCs w:val="24"/>
          <w:vertAlign w:val="subscript"/>
        </w:rPr>
        <w:t>y</w:t>
      </w:r>
      <w:r>
        <w:rPr>
          <w:rFonts w:ascii="Bookman Old Style" w:eastAsiaTheme="minorEastAsia" w:hAnsi="Bookman Old Style" w:cs="Times New Roman"/>
          <w:color w:val="000000" w:themeColor="text1"/>
          <w:sz w:val="24"/>
          <w:szCs w:val="24"/>
        </w:rPr>
        <w:t xml:space="preserve"> reacts with x + y of O</w:t>
      </w:r>
      <w:r>
        <w:rPr>
          <w:rFonts w:ascii="Bookman Old Style" w:eastAsiaTheme="minorEastAsia" w:hAnsi="Bookman Old Style" w:cs="Times New Roman"/>
          <w:color w:val="000000" w:themeColor="text1"/>
          <w:sz w:val="24"/>
          <w:szCs w:val="24"/>
          <w:vertAlign w:val="subscript"/>
        </w:rPr>
        <w:t>2</w:t>
      </w:r>
      <w:r>
        <w:rPr>
          <w:rFonts w:ascii="Bookman Old Style" w:eastAsiaTheme="minorEastAsia" w:hAnsi="Bookman Old Style" w:cs="Times New Roman"/>
          <w:color w:val="000000" w:themeColor="text1"/>
          <w:sz w:val="24"/>
          <w:szCs w:val="24"/>
        </w:rPr>
        <w:t xml:space="preserve"> to give x moles of CO</w:t>
      </w:r>
      <w:r>
        <w:rPr>
          <w:rFonts w:ascii="Bookman Old Style" w:eastAsiaTheme="minorEastAsia" w:hAnsi="Bookman Old Style" w:cs="Times New Roman"/>
          <w:color w:val="000000" w:themeColor="text1"/>
          <w:sz w:val="24"/>
          <w:szCs w:val="24"/>
          <w:vertAlign w:val="subscript"/>
        </w:rPr>
        <w:t>2</w:t>
      </w:r>
      <w:r>
        <w:rPr>
          <w:rFonts w:ascii="Bookman Old Style" w:eastAsiaTheme="minorEastAsia" w:hAnsi="Bookman Old Style" w:cs="Times New Roman"/>
          <w:color w:val="000000" w:themeColor="text1"/>
          <w:sz w:val="24"/>
          <w:szCs w:val="24"/>
        </w:rPr>
        <w:t xml:space="preserve"> and y moles of water. For volume 1 mole of C</w:t>
      </w:r>
      <w:r>
        <w:rPr>
          <w:rFonts w:ascii="Bookman Old Style" w:eastAsiaTheme="minorEastAsia" w:hAnsi="Bookman Old Style" w:cs="Times New Roman"/>
          <w:color w:val="000000" w:themeColor="text1"/>
          <w:sz w:val="24"/>
          <w:szCs w:val="24"/>
          <w:vertAlign w:val="subscript"/>
        </w:rPr>
        <w:t>x</w:t>
      </w:r>
      <w:r>
        <w:rPr>
          <w:rFonts w:ascii="Bookman Old Style" w:eastAsiaTheme="minorEastAsia" w:hAnsi="Bookman Old Style" w:cs="Times New Roman"/>
          <w:color w:val="000000" w:themeColor="text1"/>
          <w:sz w:val="24"/>
          <w:szCs w:val="24"/>
        </w:rPr>
        <w:t>H</w:t>
      </w:r>
      <w:r>
        <w:rPr>
          <w:rFonts w:ascii="Bookman Old Style" w:eastAsiaTheme="minorEastAsia" w:hAnsi="Bookman Old Style" w:cs="Times New Roman"/>
          <w:color w:val="000000" w:themeColor="text1"/>
          <w:sz w:val="24"/>
          <w:szCs w:val="24"/>
          <w:vertAlign w:val="subscript"/>
        </w:rPr>
        <w:t>y</w:t>
      </w:r>
      <w:r>
        <w:rPr>
          <w:rFonts w:ascii="Bookman Old Style" w:eastAsiaTheme="minorEastAsia" w:hAnsi="Bookman Old Style" w:cs="Times New Roman"/>
          <w:color w:val="000000" w:themeColor="text1"/>
          <w:sz w:val="24"/>
          <w:szCs w:val="24"/>
        </w:rPr>
        <w:t xml:space="preserve"> reacts with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t</m:t>
            </m:r>
          </m:num>
          <m:den>
            <m:r>
              <w:rPr>
                <w:rFonts w:ascii="Cambria Math" w:eastAsiaTheme="minorEastAsia" w:hAnsi="Cambria Math" w:cs="Times New Roman"/>
                <w:color w:val="000000" w:themeColor="text1"/>
                <w:sz w:val="24"/>
                <w:szCs w:val="24"/>
              </w:rPr>
              <m:t>15</m:t>
            </m:r>
          </m:den>
        </m:f>
      </m:oMath>
      <w:r>
        <w:rPr>
          <w:rFonts w:ascii="Bookman Old Style" w:eastAsiaTheme="minorEastAsia" w:hAnsi="Bookman Old Style" w:cs="Times New Roman"/>
          <w:color w:val="000000" w:themeColor="text1"/>
          <w:sz w:val="24"/>
          <w:szCs w:val="24"/>
        </w:rPr>
        <w:t xml:space="preserve"> moles of O</w:t>
      </w:r>
      <w:r>
        <w:rPr>
          <w:rFonts w:ascii="Bookman Old Style" w:eastAsiaTheme="minorEastAsia" w:hAnsi="Bookman Old Style" w:cs="Times New Roman"/>
          <w:color w:val="000000" w:themeColor="text1"/>
          <w:sz w:val="24"/>
          <w:szCs w:val="24"/>
          <w:vertAlign w:val="subscript"/>
        </w:rPr>
        <w:t>2</w:t>
      </w:r>
      <w:r>
        <w:rPr>
          <w:rFonts w:ascii="Bookman Old Style" w:eastAsiaTheme="minorEastAsia" w:hAnsi="Bookman Old Style" w:cs="Times New Roman"/>
          <w:color w:val="000000" w:themeColor="text1"/>
          <w:sz w:val="24"/>
          <w:szCs w:val="24"/>
        </w:rPr>
        <w:t xml:space="preserve"> to give 6 moles of CO</w:t>
      </w:r>
      <w:r>
        <w:rPr>
          <w:rFonts w:ascii="Bookman Old Style" w:eastAsiaTheme="minorEastAsia" w:hAnsi="Bookman Old Style" w:cs="Times New Roman"/>
          <w:color w:val="000000" w:themeColor="text1"/>
          <w:sz w:val="24"/>
          <w:szCs w:val="24"/>
          <w:vertAlign w:val="subscript"/>
        </w:rPr>
        <w:t xml:space="preserve">2 </w:t>
      </w:r>
      <w:r>
        <w:rPr>
          <w:rFonts w:ascii="Bookman Old Style" w:eastAsiaTheme="minorEastAsia" w:hAnsi="Bookman Old Style" w:cs="Times New Roman"/>
          <w:color w:val="000000" w:themeColor="text1"/>
          <w:sz w:val="24"/>
          <w:szCs w:val="24"/>
        </w:rPr>
        <w:t>and 7 moles of H</w:t>
      </w:r>
      <w:r>
        <w:rPr>
          <w:rFonts w:ascii="Bookman Old Style" w:eastAsiaTheme="minorEastAsia" w:hAnsi="Bookman Old Style" w:cs="Times New Roman"/>
          <w:color w:val="000000" w:themeColor="text1"/>
          <w:sz w:val="24"/>
          <w:szCs w:val="24"/>
          <w:vertAlign w:val="subscript"/>
        </w:rPr>
        <w:t>2</w:t>
      </w:r>
      <w:r>
        <w:rPr>
          <w:rFonts w:ascii="Bookman Old Style" w:eastAsiaTheme="minorEastAsia" w:hAnsi="Bookman Old Style" w:cs="Times New Roman"/>
          <w:color w:val="000000" w:themeColor="text1"/>
          <w:sz w:val="24"/>
          <w:szCs w:val="24"/>
        </w:rPr>
        <w:t xml:space="preserve">O is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y</m:t>
            </m:r>
          </m:num>
          <m:den>
            <m:r>
              <w:rPr>
                <w:rFonts w:ascii="Cambria Math" w:eastAsiaTheme="minorEastAsia" w:hAnsi="Cambria Math" w:cs="Times New Roman"/>
                <w:color w:val="000000" w:themeColor="text1"/>
                <w:sz w:val="24"/>
                <w:szCs w:val="24"/>
              </w:rPr>
              <m:t>t</m:t>
            </m:r>
          </m:den>
        </m:f>
      </m:oMath>
      <w:r>
        <w:rPr>
          <w:rFonts w:ascii="Bookman Old Style" w:eastAsiaTheme="minorEastAsia" w:hAnsi="Bookman Old Style" w:cs="Times New Roman"/>
          <w:color w:val="000000" w:themeColor="text1"/>
          <w:sz w:val="24"/>
          <w:szCs w:val="24"/>
        </w:rPr>
        <w:t xml:space="preserve">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7</m:t>
            </m:r>
          </m:num>
          <m:den>
            <m:r>
              <w:rPr>
                <w:rFonts w:ascii="Cambria Math" w:eastAsiaTheme="minorEastAsia" w:hAnsi="Cambria Math" w:cs="Times New Roman"/>
                <w:color w:val="000000" w:themeColor="text1"/>
                <w:sz w:val="24"/>
                <w:szCs w:val="24"/>
              </w:rPr>
              <m:t>1</m:t>
            </m:r>
          </m:den>
        </m:f>
      </m:oMath>
      <w:r>
        <w:rPr>
          <w:rFonts w:ascii="Bookman Old Style" w:eastAsiaTheme="minorEastAsia" w:hAnsi="Bookman Old Style" w:cs="Times New Roman"/>
          <w:color w:val="000000" w:themeColor="text1"/>
          <w:sz w:val="24"/>
          <w:szCs w:val="24"/>
        </w:rPr>
        <w:t xml:space="preserve">      = y =4      x =6.</w:t>
      </w:r>
    </w:p>
    <w:p w:rsidR="001830CC" w:rsidRDefault="001830CC" w:rsidP="00FE2E2C">
      <w:pPr>
        <w:tabs>
          <w:tab w:val="left" w:pos="2311"/>
        </w:tabs>
        <w:spacing w:after="0" w:line="240" w:lineRule="auto"/>
        <w:jc w:val="both"/>
        <w:rPr>
          <w:rFonts w:ascii="Bookman Old Style" w:eastAsiaTheme="minorEastAsia" w:hAnsi="Bookman Old Style" w:cs="Times New Roman"/>
          <w:color w:val="000000" w:themeColor="text1"/>
          <w:sz w:val="24"/>
          <w:szCs w:val="24"/>
          <w:vertAlign w:val="subscript"/>
        </w:rPr>
      </w:pPr>
      <w:r>
        <w:rPr>
          <w:rFonts w:ascii="Bookman Old Style" w:eastAsiaTheme="minorEastAsia" w:hAnsi="Bookman Old Style" w:cs="Times New Roman"/>
          <w:color w:val="000000" w:themeColor="text1"/>
          <w:sz w:val="24"/>
          <w:szCs w:val="24"/>
        </w:rPr>
        <w:t>Therefore molecular formula = C</w:t>
      </w:r>
      <w:r>
        <w:rPr>
          <w:rFonts w:ascii="Bookman Old Style" w:eastAsiaTheme="minorEastAsia" w:hAnsi="Bookman Old Style" w:cs="Times New Roman"/>
          <w:color w:val="000000" w:themeColor="text1"/>
          <w:sz w:val="24"/>
          <w:szCs w:val="24"/>
          <w:vertAlign w:val="subscript"/>
        </w:rPr>
        <w:t>6</w:t>
      </w:r>
      <w:r>
        <w:rPr>
          <w:rFonts w:ascii="Bookman Old Style" w:eastAsiaTheme="minorEastAsia" w:hAnsi="Bookman Old Style" w:cs="Times New Roman"/>
          <w:color w:val="000000" w:themeColor="text1"/>
          <w:sz w:val="24"/>
          <w:szCs w:val="24"/>
        </w:rPr>
        <w:t>H</w:t>
      </w:r>
      <w:r>
        <w:rPr>
          <w:rFonts w:ascii="Bookman Old Style" w:eastAsiaTheme="minorEastAsia" w:hAnsi="Bookman Old Style" w:cs="Times New Roman"/>
          <w:color w:val="000000" w:themeColor="text1"/>
          <w:sz w:val="24"/>
          <w:szCs w:val="24"/>
          <w:vertAlign w:val="subscript"/>
        </w:rPr>
        <w:t>4</w:t>
      </w:r>
    </w:p>
    <w:p w:rsidR="001830CC" w:rsidRDefault="008E1064" w:rsidP="00FE2E2C">
      <w:pPr>
        <w:tabs>
          <w:tab w:val="left" w:pos="2311"/>
        </w:tabs>
        <w:spacing w:after="0" w:line="240" w:lineRule="auto"/>
        <w:jc w:val="both"/>
        <w:rPr>
          <w:rFonts w:ascii="Bookman Old Style" w:eastAsiaTheme="minorEastAsia" w:hAnsi="Bookman Old Style" w:cs="Times New Roman"/>
          <w:color w:val="000000" w:themeColor="text1"/>
          <w:sz w:val="24"/>
          <w:szCs w:val="24"/>
          <w:vertAlign w:val="subscript"/>
        </w:rPr>
      </w:pPr>
      <m:oMath>
        <m:f>
          <m:fPr>
            <m:ctrlPr>
              <w:rPr>
                <w:rFonts w:ascii="Cambria Math" w:eastAsiaTheme="minorEastAsia" w:hAnsi="Cambria Math" w:cs="Times New Roman"/>
                <w:i/>
                <w:color w:val="000000" w:themeColor="text1"/>
                <w:sz w:val="24"/>
                <w:szCs w:val="24"/>
                <w:vertAlign w:val="subscript"/>
              </w:rPr>
            </m:ctrlPr>
          </m:fPr>
          <m:num>
            <m:r>
              <w:rPr>
                <w:rFonts w:ascii="Cambria Math" w:eastAsiaTheme="minorEastAsia" w:hAnsi="Cambria Math" w:cs="Times New Roman"/>
                <w:color w:val="000000" w:themeColor="text1"/>
                <w:sz w:val="24"/>
                <w:szCs w:val="24"/>
                <w:vertAlign w:val="subscript"/>
              </w:rPr>
              <m:t>x+y</m:t>
            </m:r>
          </m:num>
          <m:den>
            <m:r>
              <w:rPr>
                <w:rFonts w:ascii="Cambria Math" w:eastAsiaTheme="minorEastAsia" w:hAnsi="Cambria Math" w:cs="Times New Roman"/>
                <w:color w:val="000000" w:themeColor="text1"/>
                <w:sz w:val="24"/>
                <w:szCs w:val="24"/>
                <w:vertAlign w:val="subscript"/>
              </w:rPr>
              <m:t>4</m:t>
            </m:r>
          </m:den>
        </m:f>
      </m:oMath>
      <w:r w:rsidR="001830CC">
        <w:rPr>
          <w:rFonts w:ascii="Bookman Old Style" w:eastAsiaTheme="minorEastAsia" w:hAnsi="Bookman Old Style" w:cs="Times New Roman"/>
          <w:color w:val="000000" w:themeColor="text1"/>
          <w:sz w:val="24"/>
          <w:szCs w:val="24"/>
          <w:vertAlign w:val="subscript"/>
        </w:rPr>
        <w:t xml:space="preserve">            </w:t>
      </w:r>
      <m:oMath>
        <m:f>
          <m:fPr>
            <m:ctrlPr>
              <w:rPr>
                <w:rFonts w:ascii="Cambria Math" w:eastAsiaTheme="minorEastAsia" w:hAnsi="Cambria Math" w:cs="Times New Roman"/>
                <w:i/>
                <w:color w:val="000000" w:themeColor="text1"/>
                <w:sz w:val="24"/>
                <w:szCs w:val="24"/>
                <w:vertAlign w:val="subscript"/>
              </w:rPr>
            </m:ctrlPr>
          </m:fPr>
          <m:num>
            <m:r>
              <w:rPr>
                <w:rFonts w:ascii="Cambria Math" w:eastAsiaTheme="minorEastAsia" w:hAnsi="Cambria Math" w:cs="Times New Roman"/>
                <w:color w:val="000000" w:themeColor="text1"/>
                <w:sz w:val="24"/>
                <w:szCs w:val="24"/>
                <w:vertAlign w:val="subscript"/>
              </w:rPr>
              <m:t>6+14</m:t>
            </m:r>
          </m:num>
          <m:den>
            <m:r>
              <w:rPr>
                <w:rFonts w:ascii="Cambria Math" w:eastAsiaTheme="minorEastAsia" w:hAnsi="Cambria Math" w:cs="Times New Roman"/>
                <w:color w:val="000000" w:themeColor="text1"/>
                <w:sz w:val="24"/>
                <w:szCs w:val="24"/>
                <w:vertAlign w:val="subscript"/>
              </w:rPr>
              <m:t>4</m:t>
            </m:r>
          </m:den>
        </m:f>
      </m:oMath>
      <w:r w:rsidR="001830CC">
        <w:rPr>
          <w:rFonts w:ascii="Bookman Old Style" w:eastAsiaTheme="minorEastAsia" w:hAnsi="Bookman Old Style" w:cs="Times New Roman"/>
          <w:color w:val="000000" w:themeColor="text1"/>
          <w:sz w:val="24"/>
          <w:szCs w:val="24"/>
          <w:vertAlign w:val="subscript"/>
        </w:rPr>
        <w:t xml:space="preserve">           </w:t>
      </w:r>
      <m:oMath>
        <m:f>
          <m:fPr>
            <m:ctrlPr>
              <w:rPr>
                <w:rFonts w:ascii="Cambria Math" w:eastAsiaTheme="minorEastAsia" w:hAnsi="Cambria Math" w:cs="Times New Roman"/>
                <w:i/>
                <w:color w:val="000000" w:themeColor="text1"/>
                <w:sz w:val="24"/>
                <w:szCs w:val="24"/>
                <w:vertAlign w:val="subscript"/>
              </w:rPr>
            </m:ctrlPr>
          </m:fPr>
          <m:num>
            <m:r>
              <w:rPr>
                <w:rFonts w:ascii="Cambria Math" w:eastAsiaTheme="minorEastAsia" w:hAnsi="Cambria Math" w:cs="Times New Roman"/>
                <w:color w:val="000000" w:themeColor="text1"/>
                <w:sz w:val="24"/>
                <w:szCs w:val="24"/>
                <w:vertAlign w:val="subscript"/>
              </w:rPr>
              <m:t>24+14</m:t>
            </m:r>
          </m:num>
          <m:den>
            <m:r>
              <w:rPr>
                <w:rFonts w:ascii="Cambria Math" w:eastAsiaTheme="minorEastAsia" w:hAnsi="Cambria Math" w:cs="Times New Roman"/>
                <w:color w:val="000000" w:themeColor="text1"/>
                <w:sz w:val="24"/>
                <w:szCs w:val="24"/>
                <w:vertAlign w:val="subscript"/>
              </w:rPr>
              <m:t>4</m:t>
            </m:r>
          </m:den>
        </m:f>
      </m:oMath>
      <w:r w:rsidR="001830CC" w:rsidRPr="00625E05">
        <w:rPr>
          <w:rFonts w:ascii="Bookman Old Style" w:eastAsiaTheme="minorEastAsia" w:hAnsi="Bookman Old Style" w:cs="Times New Roman"/>
          <w:color w:val="000000" w:themeColor="text1"/>
          <w:sz w:val="24"/>
          <w:szCs w:val="24"/>
        </w:rPr>
        <w:t xml:space="preserve">   =</w:t>
      </w:r>
      <w:r w:rsidR="001830CC">
        <w:rPr>
          <w:rFonts w:ascii="Bookman Old Style" w:eastAsiaTheme="minorEastAsia" w:hAnsi="Bookman Old Style" w:cs="Times New Roman"/>
          <w:color w:val="000000" w:themeColor="text1"/>
          <w:sz w:val="24"/>
          <w:szCs w:val="24"/>
          <w:vertAlign w:val="subscript"/>
        </w:rPr>
        <w:t xml:space="preserve"> </w:t>
      </w:r>
      <m:oMath>
        <m:f>
          <m:fPr>
            <m:ctrlPr>
              <w:rPr>
                <w:rFonts w:ascii="Cambria Math" w:eastAsiaTheme="minorEastAsia" w:hAnsi="Cambria Math" w:cs="Times New Roman"/>
                <w:i/>
                <w:color w:val="000000" w:themeColor="text1"/>
                <w:sz w:val="24"/>
                <w:szCs w:val="24"/>
                <w:vertAlign w:val="subscript"/>
              </w:rPr>
            </m:ctrlPr>
          </m:fPr>
          <m:num>
            <m:r>
              <w:rPr>
                <w:rFonts w:ascii="Cambria Math" w:eastAsiaTheme="minorEastAsia" w:hAnsi="Cambria Math" w:cs="Times New Roman"/>
                <w:color w:val="000000" w:themeColor="text1"/>
                <w:sz w:val="24"/>
                <w:szCs w:val="24"/>
                <w:vertAlign w:val="subscript"/>
              </w:rPr>
              <m:t>38</m:t>
            </m:r>
          </m:num>
          <m:den>
            <m:r>
              <w:rPr>
                <w:rFonts w:ascii="Cambria Math" w:eastAsiaTheme="minorEastAsia" w:hAnsi="Cambria Math" w:cs="Times New Roman"/>
                <w:color w:val="000000" w:themeColor="text1"/>
                <w:sz w:val="24"/>
                <w:szCs w:val="24"/>
                <w:vertAlign w:val="subscript"/>
              </w:rPr>
              <m:t>4</m:t>
            </m:r>
          </m:den>
        </m:f>
      </m:oMath>
    </w:p>
    <w:p w:rsidR="001830CC" w:rsidRPr="00625E05" w:rsidRDefault="001830CC" w:rsidP="00FE2E2C">
      <w:pPr>
        <w:tabs>
          <w:tab w:val="left" w:pos="2311"/>
        </w:tabs>
        <w:spacing w:after="0" w:line="240" w:lineRule="auto"/>
        <w:jc w:val="both"/>
        <w:rPr>
          <w:rFonts w:ascii="Bookman Old Style" w:eastAsiaTheme="minorEastAsia" w:hAnsi="Bookman Old Style" w:cs="Times New Roman"/>
          <w:color w:val="000000" w:themeColor="text1"/>
          <w:sz w:val="24"/>
          <w:szCs w:val="24"/>
        </w:rPr>
      </w:pPr>
      <w:r w:rsidRPr="00625E05">
        <w:rPr>
          <w:rFonts w:ascii="Bookman Old Style" w:eastAsiaTheme="minorEastAsia" w:hAnsi="Bookman Old Style" w:cs="Times New Roman"/>
          <w:color w:val="000000" w:themeColor="text1"/>
          <w:sz w:val="24"/>
          <w:szCs w:val="24"/>
        </w:rPr>
        <w:t xml:space="preserve">  = 38</w:t>
      </w:r>
    </w:p>
    <w:p w:rsidR="001830CC" w:rsidRDefault="001830CC" w:rsidP="00FE2E2C">
      <w:pPr>
        <w:tabs>
          <w:tab w:val="left" w:pos="2311"/>
        </w:tabs>
        <w:spacing w:after="0"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1 volume of C</w:t>
      </w:r>
      <w:r>
        <w:rPr>
          <w:rFonts w:ascii="Bookman Old Style" w:eastAsiaTheme="minorEastAsia" w:hAnsi="Bookman Old Style" w:cs="Times New Roman"/>
          <w:color w:val="000000" w:themeColor="text1"/>
          <w:sz w:val="24"/>
          <w:szCs w:val="24"/>
          <w:vertAlign w:val="subscript"/>
        </w:rPr>
        <w:t>x</w:t>
      </w:r>
      <w:r>
        <w:rPr>
          <w:rFonts w:ascii="Bookman Old Style" w:eastAsiaTheme="minorEastAsia" w:hAnsi="Bookman Old Style" w:cs="Times New Roman"/>
          <w:color w:val="000000" w:themeColor="text1"/>
          <w:sz w:val="24"/>
          <w:szCs w:val="24"/>
        </w:rPr>
        <w:t>H</w:t>
      </w:r>
      <w:r>
        <w:rPr>
          <w:rFonts w:ascii="Bookman Old Style" w:eastAsiaTheme="minorEastAsia" w:hAnsi="Bookman Old Style" w:cs="Times New Roman"/>
          <w:color w:val="000000" w:themeColor="text1"/>
          <w:sz w:val="24"/>
          <w:szCs w:val="24"/>
          <w:vertAlign w:val="subscript"/>
        </w:rPr>
        <w:t>y</w:t>
      </w:r>
      <w:r>
        <w:rPr>
          <w:rFonts w:ascii="Bookman Old Style" w:eastAsiaTheme="minorEastAsia" w:hAnsi="Bookman Old Style" w:cs="Times New Roman"/>
          <w:color w:val="000000" w:themeColor="text1"/>
          <w:sz w:val="24"/>
          <w:szCs w:val="24"/>
        </w:rPr>
        <w:t xml:space="preserve"> react with (x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y</m:t>
            </m:r>
          </m:num>
          <m:den>
            <m:r>
              <w:rPr>
                <w:rFonts w:ascii="Cambria Math" w:eastAsiaTheme="minorEastAsia" w:hAnsi="Cambria Math" w:cs="Times New Roman"/>
                <w:color w:val="000000" w:themeColor="text1"/>
                <w:sz w:val="24"/>
                <w:szCs w:val="24"/>
              </w:rPr>
              <m:t>4</m:t>
            </m:r>
          </m:den>
        </m:f>
      </m:oMath>
      <w:r>
        <w:rPr>
          <w:rFonts w:ascii="Bookman Old Style" w:eastAsiaTheme="minorEastAsia" w:hAnsi="Bookman Old Style" w:cs="Times New Roman"/>
          <w:color w:val="000000" w:themeColor="text1"/>
          <w:sz w:val="24"/>
          <w:szCs w:val="24"/>
        </w:rPr>
        <w:t>) volume of O</w:t>
      </w:r>
      <w:r>
        <w:rPr>
          <w:rFonts w:ascii="Bookman Old Style" w:eastAsiaTheme="minorEastAsia" w:hAnsi="Bookman Old Style" w:cs="Times New Roman"/>
          <w:color w:val="000000" w:themeColor="text1"/>
          <w:sz w:val="24"/>
          <w:szCs w:val="24"/>
          <w:vertAlign w:val="subscript"/>
        </w:rPr>
        <w:t>2</w:t>
      </w:r>
    </w:p>
    <w:p w:rsidR="001830CC" w:rsidRDefault="001830CC" w:rsidP="00FE2E2C">
      <w:pPr>
        <w:tabs>
          <w:tab w:val="left" w:pos="2311"/>
        </w:tabs>
        <w:spacing w:after="0" w:line="240" w:lineRule="auto"/>
        <w:jc w:val="both"/>
        <w:rPr>
          <w:rFonts w:ascii="Bookman Old Style" w:eastAsiaTheme="minorEastAsia" w:hAnsi="Bookman Old Style" w:cs="Times New Roman"/>
          <w:color w:val="000000" w:themeColor="text1"/>
          <w:sz w:val="24"/>
          <w:szCs w:val="24"/>
          <w:vertAlign w:val="subscript"/>
        </w:rPr>
      </w:pPr>
      <w:r>
        <w:rPr>
          <w:rFonts w:ascii="Bookman Old Style" w:eastAsiaTheme="minorEastAsia" w:hAnsi="Bookman Old Style" w:cs="Times New Roman"/>
          <w:color w:val="000000" w:themeColor="text1"/>
          <w:sz w:val="24"/>
          <w:szCs w:val="24"/>
        </w:rPr>
        <w:t>15 volume of C</w:t>
      </w:r>
      <w:r>
        <w:rPr>
          <w:rFonts w:ascii="Bookman Old Style" w:eastAsiaTheme="minorEastAsia" w:hAnsi="Bookman Old Style" w:cs="Times New Roman"/>
          <w:color w:val="000000" w:themeColor="text1"/>
          <w:sz w:val="24"/>
          <w:szCs w:val="24"/>
          <w:vertAlign w:val="subscript"/>
        </w:rPr>
        <w:t>x</w:t>
      </w:r>
      <w:r>
        <w:rPr>
          <w:rFonts w:ascii="Bookman Old Style" w:eastAsiaTheme="minorEastAsia" w:hAnsi="Bookman Old Style" w:cs="Times New Roman"/>
          <w:color w:val="000000" w:themeColor="text1"/>
          <w:sz w:val="24"/>
          <w:szCs w:val="24"/>
        </w:rPr>
        <w:t>H</w:t>
      </w:r>
      <w:r>
        <w:rPr>
          <w:rFonts w:ascii="Bookman Old Style" w:eastAsiaTheme="minorEastAsia" w:hAnsi="Bookman Old Style" w:cs="Times New Roman"/>
          <w:color w:val="000000" w:themeColor="text1"/>
          <w:sz w:val="24"/>
          <w:szCs w:val="24"/>
          <w:vertAlign w:val="subscript"/>
        </w:rPr>
        <w:t xml:space="preserve">y </w:t>
      </w:r>
      <w:r>
        <w:rPr>
          <w:rFonts w:ascii="Bookman Old Style" w:eastAsiaTheme="minorEastAsia" w:hAnsi="Bookman Old Style" w:cs="Times New Roman"/>
          <w:color w:val="000000" w:themeColor="text1"/>
          <w:sz w:val="24"/>
          <w:szCs w:val="24"/>
        </w:rPr>
        <w:t>reacts with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x+y</m:t>
            </m:r>
          </m:num>
          <m:den>
            <m:r>
              <w:rPr>
                <w:rFonts w:ascii="Cambria Math" w:eastAsiaTheme="minorEastAsia" w:hAnsi="Cambria Math" w:cs="Times New Roman"/>
                <w:color w:val="000000" w:themeColor="text1"/>
                <w:sz w:val="24"/>
                <w:szCs w:val="24"/>
              </w:rPr>
              <m:t>4</m:t>
            </m:r>
          </m:den>
        </m:f>
      </m:oMath>
      <w:r>
        <w:rPr>
          <w:rFonts w:ascii="Bookman Old Style" w:eastAsiaTheme="minorEastAsia" w:hAnsi="Bookman Old Style" w:cs="Times New Roman"/>
          <w:color w:val="000000" w:themeColor="text1"/>
          <w:sz w:val="24"/>
          <w:szCs w:val="24"/>
        </w:rPr>
        <w:t>) x 15 O</w:t>
      </w:r>
      <w:r>
        <w:rPr>
          <w:rFonts w:ascii="Bookman Old Style" w:eastAsiaTheme="minorEastAsia" w:hAnsi="Bookman Old Style" w:cs="Times New Roman"/>
          <w:color w:val="000000" w:themeColor="text1"/>
          <w:sz w:val="24"/>
          <w:szCs w:val="24"/>
          <w:vertAlign w:val="subscript"/>
        </w:rPr>
        <w:t>2</w:t>
      </w:r>
    </w:p>
    <w:p w:rsidR="001830CC" w:rsidRDefault="001830CC" w:rsidP="00FE2E2C">
      <w:pPr>
        <w:tabs>
          <w:tab w:val="left" w:pos="2311"/>
        </w:tabs>
        <w:spacing w:after="0"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35</m:t>
            </m:r>
          </m:num>
          <m:den>
            <m:r>
              <w:rPr>
                <w:rFonts w:ascii="Cambria Math" w:eastAsiaTheme="minorEastAsia" w:hAnsi="Cambria Math" w:cs="Times New Roman"/>
                <w:color w:val="000000" w:themeColor="text1"/>
                <w:sz w:val="24"/>
                <w:szCs w:val="24"/>
              </w:rPr>
              <m:t>4</m:t>
            </m:r>
          </m:den>
        </m:f>
      </m:oMath>
      <w:r>
        <w:rPr>
          <w:rFonts w:ascii="Bookman Old Style" w:eastAsiaTheme="minorEastAsia" w:hAnsi="Bookman Old Style" w:cs="Times New Roman"/>
          <w:color w:val="000000" w:themeColor="text1"/>
          <w:sz w:val="24"/>
          <w:szCs w:val="24"/>
        </w:rPr>
        <w:t xml:space="preserve"> x 15) cm</w:t>
      </w:r>
      <w:r>
        <w:rPr>
          <w:rFonts w:ascii="Bookman Old Style" w:eastAsiaTheme="minorEastAsia" w:hAnsi="Bookman Old Style" w:cs="Times New Roman"/>
          <w:color w:val="000000" w:themeColor="text1"/>
          <w:sz w:val="24"/>
          <w:szCs w:val="24"/>
          <w:vertAlign w:val="superscript"/>
        </w:rPr>
        <w:t>3</w:t>
      </w:r>
      <w:r>
        <w:rPr>
          <w:rFonts w:ascii="Bookman Old Style" w:eastAsiaTheme="minorEastAsia" w:hAnsi="Bookman Old Style" w:cs="Times New Roman"/>
          <w:color w:val="000000" w:themeColor="text1"/>
          <w:sz w:val="24"/>
          <w:szCs w:val="24"/>
        </w:rPr>
        <w:t xml:space="preserve"> of O</w:t>
      </w:r>
      <w:r>
        <w:rPr>
          <w:rFonts w:ascii="Bookman Old Style" w:eastAsiaTheme="minorEastAsia" w:hAnsi="Bookman Old Style" w:cs="Times New Roman"/>
          <w:color w:val="000000" w:themeColor="text1"/>
          <w:sz w:val="24"/>
          <w:szCs w:val="24"/>
          <w:vertAlign w:val="subscript"/>
        </w:rPr>
        <w:t>2</w:t>
      </w:r>
    </w:p>
    <w:p w:rsidR="001830CC" w:rsidRDefault="001830CC" w:rsidP="00FE2E2C">
      <w:pPr>
        <w:tabs>
          <w:tab w:val="left" w:pos="2311"/>
        </w:tabs>
        <w:spacing w:after="0" w:line="240" w:lineRule="auto"/>
        <w:jc w:val="both"/>
        <w:rPr>
          <w:rFonts w:ascii="Bookman Old Style" w:eastAsiaTheme="minorEastAsia" w:hAnsi="Bookman Old Style" w:cs="Times New Roman"/>
          <w:color w:val="000000" w:themeColor="text1"/>
          <w:sz w:val="24"/>
          <w:szCs w:val="24"/>
        </w:rPr>
      </w:pPr>
    </w:p>
    <w:p w:rsidR="001830CC" w:rsidRDefault="001830CC" w:rsidP="00FE2E2C">
      <w:pPr>
        <w:tabs>
          <w:tab w:val="left" w:pos="2311"/>
        </w:tabs>
        <w:spacing w:after="0" w:line="240" w:lineRule="auto"/>
        <w:jc w:val="both"/>
        <w:rPr>
          <w:rFonts w:ascii="Bookman Old Style" w:eastAsiaTheme="minorEastAsia" w:hAnsi="Bookman Old Style" w:cs="Times New Roman"/>
          <w:color w:val="000000" w:themeColor="text1"/>
          <w:sz w:val="24"/>
          <w:szCs w:val="24"/>
        </w:rPr>
      </w:pPr>
      <w:r w:rsidRPr="00B942D4">
        <w:rPr>
          <w:rFonts w:ascii="Bookman Old Style" w:eastAsiaTheme="minorEastAsia" w:hAnsi="Bookman Old Style" w:cs="Times New Roman"/>
          <w:b/>
          <w:color w:val="000000" w:themeColor="text1"/>
          <w:sz w:val="24"/>
          <w:szCs w:val="24"/>
        </w:rPr>
        <w:t>7.</w:t>
      </w:r>
      <w:r>
        <w:rPr>
          <w:rFonts w:ascii="Bookman Old Style" w:eastAsiaTheme="minorEastAsia" w:hAnsi="Bookman Old Style" w:cs="Times New Roman"/>
          <w:color w:val="000000" w:themeColor="text1"/>
          <w:sz w:val="24"/>
          <w:szCs w:val="24"/>
        </w:rPr>
        <w:t xml:space="preserve"> O</w:t>
      </w:r>
      <w:r>
        <w:rPr>
          <w:rFonts w:ascii="Bookman Old Style" w:eastAsiaTheme="minorEastAsia" w:hAnsi="Bookman Old Style" w:cs="Times New Roman"/>
          <w:color w:val="000000" w:themeColor="text1"/>
          <w:sz w:val="24"/>
          <w:szCs w:val="24"/>
          <w:vertAlign w:val="subscript"/>
        </w:rPr>
        <w:t xml:space="preserve">2      </w:t>
      </w:r>
      <w:r>
        <w:rPr>
          <w:rFonts w:ascii="Bookman Old Style" w:eastAsiaTheme="minorEastAsia" w:hAnsi="Bookman Old Style" w:cs="Times New Roman"/>
          <w:color w:val="000000" w:themeColor="text1"/>
          <w:sz w:val="24"/>
          <w:szCs w:val="24"/>
        </w:rPr>
        <w:t>= 32   N =14</w:t>
      </w:r>
    </w:p>
    <w:p w:rsidR="001830CC" w:rsidRDefault="001830CC" w:rsidP="00FE2E2C">
      <w:pPr>
        <w:tabs>
          <w:tab w:val="left" w:pos="2311"/>
        </w:tabs>
        <w:spacing w:after="0"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If 36 moles of O</w:t>
      </w:r>
      <w:r>
        <w:rPr>
          <w:rFonts w:ascii="Bookman Old Style" w:eastAsiaTheme="minorEastAsia" w:hAnsi="Bookman Old Style" w:cs="Times New Roman"/>
          <w:color w:val="000000" w:themeColor="text1"/>
          <w:sz w:val="24"/>
          <w:szCs w:val="24"/>
          <w:vertAlign w:val="subscript"/>
        </w:rPr>
        <w:t>2</w:t>
      </w:r>
      <w:r>
        <w:rPr>
          <w:rFonts w:ascii="Bookman Old Style" w:eastAsiaTheme="minorEastAsia" w:hAnsi="Bookman Old Style" w:cs="Times New Roman"/>
          <w:color w:val="000000" w:themeColor="text1"/>
          <w:sz w:val="24"/>
          <w:szCs w:val="24"/>
        </w:rPr>
        <w:t xml:space="preserve"> contains 1 mole</w:t>
      </w:r>
    </w:p>
    <w:p w:rsidR="001830CC" w:rsidRDefault="001830CC" w:rsidP="00FE2E2C">
      <w:pPr>
        <w:tabs>
          <w:tab w:val="left" w:pos="2311"/>
        </w:tabs>
        <w:spacing w:after="0"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Therefore 4 cm</w:t>
      </w:r>
      <w:r>
        <w:rPr>
          <w:rFonts w:ascii="Bookman Old Style" w:eastAsiaTheme="minorEastAsia" w:hAnsi="Bookman Old Style" w:cs="Times New Roman"/>
          <w:color w:val="000000" w:themeColor="text1"/>
          <w:sz w:val="24"/>
          <w:szCs w:val="24"/>
          <w:vertAlign w:val="superscript"/>
        </w:rPr>
        <w:t>3</w:t>
      </w:r>
      <w:r>
        <w:rPr>
          <w:rFonts w:ascii="Bookman Old Style" w:eastAsiaTheme="minorEastAsia" w:hAnsi="Bookman Old Style" w:cs="Times New Roman"/>
          <w:color w:val="000000" w:themeColor="text1"/>
          <w:sz w:val="24"/>
          <w:szCs w:val="24"/>
        </w:rPr>
        <w:t xml:space="preserve"> of O</w:t>
      </w:r>
      <w:r>
        <w:rPr>
          <w:rFonts w:ascii="Bookman Old Style" w:eastAsiaTheme="minorEastAsia" w:hAnsi="Bookman Old Style" w:cs="Times New Roman"/>
          <w:color w:val="000000" w:themeColor="text1"/>
          <w:sz w:val="24"/>
          <w:szCs w:val="24"/>
          <w:vertAlign w:val="subscript"/>
        </w:rPr>
        <w:t>2</w:t>
      </w:r>
      <w:r>
        <w:rPr>
          <w:rFonts w:ascii="Bookman Old Style" w:eastAsiaTheme="minorEastAsia" w:hAnsi="Bookman Old Style" w:cs="Times New Roman"/>
          <w:color w:val="000000" w:themeColor="text1"/>
          <w:sz w:val="24"/>
          <w:szCs w:val="24"/>
        </w:rPr>
        <w:t xml:space="preserve"> will contain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4 x 1</m:t>
            </m:r>
          </m:num>
          <m:den>
            <m:r>
              <w:rPr>
                <w:rFonts w:ascii="Cambria Math" w:eastAsiaTheme="minorEastAsia" w:hAnsi="Cambria Math" w:cs="Times New Roman"/>
                <w:color w:val="000000" w:themeColor="text1"/>
                <w:sz w:val="24"/>
                <w:szCs w:val="24"/>
              </w:rPr>
              <m:t>36</m:t>
            </m:r>
          </m:den>
        </m:f>
      </m:oMath>
      <w:r>
        <w:rPr>
          <w:rFonts w:ascii="Bookman Old Style" w:eastAsiaTheme="minorEastAsia" w:hAnsi="Bookman Old Style" w:cs="Times New Roman"/>
          <w:color w:val="000000" w:themeColor="text1"/>
          <w:sz w:val="24"/>
          <w:szCs w:val="24"/>
        </w:rPr>
        <w:t>) moles</w:t>
      </w:r>
    </w:p>
    <w:p w:rsidR="001830CC" w:rsidRDefault="001830CC" w:rsidP="00FE2E2C">
      <w:pPr>
        <w:tabs>
          <w:tab w:val="left" w:pos="2311"/>
        </w:tabs>
        <w:spacing w:after="0"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If 14 moles of N</w:t>
      </w:r>
      <w:r>
        <w:rPr>
          <w:rFonts w:ascii="Bookman Old Style" w:eastAsiaTheme="minorEastAsia" w:hAnsi="Bookman Old Style" w:cs="Times New Roman"/>
          <w:color w:val="000000" w:themeColor="text1"/>
          <w:sz w:val="24"/>
          <w:szCs w:val="24"/>
          <w:vertAlign w:val="subscript"/>
        </w:rPr>
        <w:t>2</w:t>
      </w:r>
      <w:r>
        <w:rPr>
          <w:rFonts w:ascii="Bookman Old Style" w:eastAsiaTheme="minorEastAsia" w:hAnsi="Bookman Old Style" w:cs="Times New Roman"/>
          <w:color w:val="000000" w:themeColor="text1"/>
          <w:sz w:val="24"/>
          <w:szCs w:val="24"/>
        </w:rPr>
        <w:t xml:space="preserve"> contains 1 mole</w:t>
      </w:r>
    </w:p>
    <w:p w:rsidR="001830CC" w:rsidRDefault="001830CC" w:rsidP="00FE2E2C">
      <w:pPr>
        <w:tabs>
          <w:tab w:val="left" w:pos="2311"/>
        </w:tabs>
        <w:spacing w:after="0"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Therefore 1 dm</w:t>
      </w:r>
      <w:r>
        <w:rPr>
          <w:rFonts w:ascii="Bookman Old Style" w:eastAsiaTheme="minorEastAsia" w:hAnsi="Bookman Old Style" w:cs="Times New Roman"/>
          <w:color w:val="000000" w:themeColor="text1"/>
          <w:sz w:val="24"/>
          <w:szCs w:val="24"/>
          <w:vertAlign w:val="superscript"/>
        </w:rPr>
        <w:t>3</w:t>
      </w:r>
      <w:r>
        <w:rPr>
          <w:rFonts w:ascii="Bookman Old Style" w:eastAsiaTheme="minorEastAsia" w:hAnsi="Bookman Old Style" w:cs="Times New Roman"/>
          <w:color w:val="000000" w:themeColor="text1"/>
          <w:sz w:val="24"/>
          <w:szCs w:val="24"/>
        </w:rPr>
        <w:t xml:space="preserve"> of N</w:t>
      </w:r>
      <w:r>
        <w:rPr>
          <w:rFonts w:ascii="Bookman Old Style" w:eastAsiaTheme="minorEastAsia" w:hAnsi="Bookman Old Style" w:cs="Times New Roman"/>
          <w:color w:val="000000" w:themeColor="text1"/>
          <w:sz w:val="24"/>
          <w:szCs w:val="24"/>
          <w:vertAlign w:val="subscript"/>
        </w:rPr>
        <w:t>2</w:t>
      </w:r>
      <w:r>
        <w:rPr>
          <w:rFonts w:ascii="Bookman Old Style" w:eastAsiaTheme="minorEastAsia" w:hAnsi="Bookman Old Style" w:cs="Times New Roman"/>
          <w:color w:val="000000" w:themeColor="text1"/>
          <w:sz w:val="24"/>
          <w:szCs w:val="24"/>
        </w:rPr>
        <w:t xml:space="preserve"> will contain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1 x 1</m:t>
            </m:r>
          </m:num>
          <m:den>
            <m:r>
              <w:rPr>
                <w:rFonts w:ascii="Cambria Math" w:eastAsiaTheme="minorEastAsia" w:hAnsi="Cambria Math" w:cs="Times New Roman"/>
                <w:color w:val="000000" w:themeColor="text1"/>
                <w:sz w:val="24"/>
                <w:szCs w:val="24"/>
              </w:rPr>
              <m:t>14</m:t>
            </m:r>
          </m:den>
        </m:f>
      </m:oMath>
      <w:r>
        <w:rPr>
          <w:rFonts w:ascii="Bookman Old Style" w:eastAsiaTheme="minorEastAsia" w:hAnsi="Bookman Old Style" w:cs="Times New Roman"/>
          <w:color w:val="000000" w:themeColor="text1"/>
          <w:sz w:val="24"/>
          <w:szCs w:val="24"/>
        </w:rPr>
        <w:t>) moles</w:t>
      </w:r>
    </w:p>
    <w:p w:rsidR="001830CC" w:rsidRDefault="001830CC" w:rsidP="00FE2E2C">
      <w:pPr>
        <w:tabs>
          <w:tab w:val="left" w:pos="2311"/>
        </w:tabs>
        <w:spacing w:after="0"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lastRenderedPageBreak/>
        <w:t>XO</w:t>
      </w:r>
      <w:r>
        <w:rPr>
          <w:rFonts w:ascii="Bookman Old Style" w:eastAsiaTheme="minorEastAsia" w:hAnsi="Bookman Old Style" w:cs="Times New Roman"/>
          <w:color w:val="000000" w:themeColor="text1"/>
          <w:sz w:val="24"/>
          <w:szCs w:val="24"/>
          <w:vertAlign w:val="subscript"/>
        </w:rPr>
        <w:t>2</w:t>
      </w:r>
      <w:r>
        <w:rPr>
          <w:rFonts w:ascii="Bookman Old Style" w:eastAsiaTheme="minorEastAsia" w:hAnsi="Bookman Old Style" w:cs="Times New Roman"/>
          <w:color w:val="000000" w:themeColor="text1"/>
          <w:sz w:val="24"/>
          <w:szCs w:val="24"/>
        </w:rPr>
        <w:t xml:space="preserve"> = </w:t>
      </w:r>
      <m:oMath>
        <m:r>
          <w:rPr>
            <w:rFonts w:ascii="Cambria Math" w:eastAsiaTheme="minorEastAsia" w:hAnsi="Cambria Math" w:cs="Times New Roman"/>
            <w:color w:val="000000" w:themeColor="text1"/>
            <w:sz w:val="24"/>
            <w:szCs w:val="24"/>
          </w:rPr>
          <m:t>(</m:t>
        </m:r>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4 x 1</m:t>
            </m:r>
          </m:num>
          <m:den>
            <m:r>
              <w:rPr>
                <w:rFonts w:ascii="Cambria Math" w:eastAsiaTheme="minorEastAsia" w:hAnsi="Cambria Math" w:cs="Times New Roman"/>
                <w:color w:val="000000" w:themeColor="text1"/>
                <w:sz w:val="24"/>
                <w:szCs w:val="24"/>
              </w:rPr>
              <m:t>36</m:t>
            </m:r>
          </m:den>
        </m:f>
      </m:oMath>
      <w:r>
        <w:rPr>
          <w:rFonts w:ascii="Bookman Old Style" w:eastAsiaTheme="minorEastAsia" w:hAnsi="Bookman Old Style" w:cs="Times New Roman"/>
          <w:color w:val="000000" w:themeColor="text1"/>
          <w:sz w:val="24"/>
          <w:szCs w:val="24"/>
        </w:rPr>
        <w:t>) = 0.111</w:t>
      </w:r>
      <w:r>
        <w:rPr>
          <w:rFonts w:ascii="Bookman Old Style" w:eastAsiaTheme="minorEastAsia" w:hAnsi="Bookman Old Style" w:cs="Times New Roman"/>
          <w:color w:val="000000" w:themeColor="text1"/>
          <w:sz w:val="24"/>
          <w:szCs w:val="24"/>
        </w:rPr>
        <w:tab/>
      </w:r>
      <w:r>
        <w:rPr>
          <w:rFonts w:ascii="Bookman Old Style" w:eastAsiaTheme="minorEastAsia" w:hAnsi="Bookman Old Style" w:cs="Times New Roman"/>
          <w:color w:val="000000" w:themeColor="text1"/>
          <w:sz w:val="24"/>
          <w:szCs w:val="24"/>
        </w:rPr>
        <w:tab/>
        <w:t>XN</w:t>
      </w:r>
      <w:r>
        <w:rPr>
          <w:rFonts w:ascii="Bookman Old Style" w:eastAsiaTheme="minorEastAsia" w:hAnsi="Bookman Old Style" w:cs="Times New Roman"/>
          <w:color w:val="000000" w:themeColor="text1"/>
          <w:sz w:val="24"/>
          <w:szCs w:val="24"/>
          <w:vertAlign w:val="subscript"/>
        </w:rPr>
        <w:t>2</w:t>
      </w:r>
      <w:r>
        <w:rPr>
          <w:rFonts w:ascii="Bookman Old Style" w:eastAsiaTheme="minorEastAsia" w:hAnsi="Bookman Old Style" w:cs="Times New Roman"/>
          <w:color w:val="000000" w:themeColor="text1"/>
          <w:sz w:val="24"/>
          <w:szCs w:val="24"/>
        </w:rPr>
        <w:t xml:space="preserve"> = 0.71</w:t>
      </w:r>
    </w:p>
    <w:p w:rsidR="001830CC" w:rsidRDefault="001830CC" w:rsidP="00FE2E2C">
      <w:pPr>
        <w:tabs>
          <w:tab w:val="left" w:pos="1424"/>
        </w:tabs>
        <w:spacing w:after="0"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0.111 x 200</m:t>
            </m:r>
          </m:num>
          <m:den>
            <m:r>
              <w:rPr>
                <w:rFonts w:ascii="Cambria Math" w:eastAsiaTheme="minorEastAsia" w:hAnsi="Cambria Math" w:cs="Times New Roman"/>
                <w:color w:val="000000" w:themeColor="text1"/>
                <w:sz w:val="24"/>
                <w:szCs w:val="24"/>
              </w:rPr>
              <m:t>0.111 x 200+0.071 x 200</m:t>
            </m:r>
          </m:den>
        </m:f>
      </m:oMath>
      <w:r>
        <w:rPr>
          <w:rFonts w:ascii="Bookman Old Style" w:eastAsiaTheme="minorEastAsia" w:hAnsi="Bookman Old Style" w:cs="Times New Roman"/>
          <w:color w:val="000000" w:themeColor="text1"/>
          <w:sz w:val="24"/>
          <w:szCs w:val="24"/>
        </w:rPr>
        <w:t xml:space="preserve">)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22.2</m:t>
            </m:r>
          </m:num>
          <m:den>
            <m:r>
              <w:rPr>
                <w:rFonts w:ascii="Cambria Math" w:eastAsiaTheme="minorEastAsia" w:hAnsi="Cambria Math" w:cs="Times New Roman"/>
                <w:color w:val="000000" w:themeColor="text1"/>
                <w:sz w:val="24"/>
                <w:szCs w:val="24"/>
              </w:rPr>
              <m:t>22.2+14.2</m:t>
            </m:r>
          </m:den>
        </m:f>
      </m:oMath>
      <w:r>
        <w:rPr>
          <w:rFonts w:ascii="Bookman Old Style" w:eastAsiaTheme="minorEastAsia" w:hAnsi="Bookman Old Style" w:cs="Times New Roman"/>
          <w:color w:val="000000" w:themeColor="text1"/>
          <w:sz w:val="24"/>
          <w:szCs w:val="24"/>
        </w:rPr>
        <w:t xml:space="preserve">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22.2</m:t>
            </m:r>
          </m:num>
          <m:den>
            <m:r>
              <w:rPr>
                <w:rFonts w:ascii="Cambria Math" w:eastAsiaTheme="minorEastAsia" w:hAnsi="Cambria Math" w:cs="Times New Roman"/>
                <w:color w:val="000000" w:themeColor="text1"/>
                <w:sz w:val="24"/>
                <w:szCs w:val="24"/>
              </w:rPr>
              <m:t>36.4</m:t>
            </m:r>
          </m:den>
        </m:f>
      </m:oMath>
    </w:p>
    <w:p w:rsidR="001830CC" w:rsidRPr="00DB468E" w:rsidRDefault="001830CC" w:rsidP="00FE2E2C">
      <w:pPr>
        <w:tabs>
          <w:tab w:val="left" w:pos="1424"/>
        </w:tabs>
        <w:spacing w:after="0"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 xml:space="preserve"> = 0.61</w:t>
      </w:r>
    </w:p>
    <w:p w:rsidR="001830CC" w:rsidRDefault="001830CC" w:rsidP="00FE2E2C">
      <w:pPr>
        <w:tabs>
          <w:tab w:val="left" w:pos="2311"/>
        </w:tabs>
        <w:spacing w:after="0" w:line="240" w:lineRule="auto"/>
        <w:jc w:val="both"/>
        <w:rPr>
          <w:rFonts w:ascii="Bookman Old Style" w:eastAsiaTheme="minorEastAsia" w:hAnsi="Bookman Old Style" w:cs="Times New Roman"/>
          <w:color w:val="000000" w:themeColor="text1"/>
          <w:sz w:val="24"/>
          <w:szCs w:val="24"/>
        </w:rPr>
      </w:pPr>
      <w:r w:rsidRPr="00B942D4">
        <w:rPr>
          <w:rFonts w:ascii="Bookman Old Style" w:eastAsiaTheme="minorEastAsia" w:hAnsi="Bookman Old Style" w:cs="Times New Roman"/>
          <w:b/>
          <w:color w:val="000000" w:themeColor="text1"/>
          <w:sz w:val="24"/>
          <w:szCs w:val="24"/>
        </w:rPr>
        <w:t>8.</w:t>
      </w:r>
      <w:r>
        <w:rPr>
          <w:rFonts w:ascii="Bookman Old Style" w:eastAsiaTheme="minorEastAsia" w:hAnsi="Bookman Old Style" w:cs="Times New Roman"/>
          <w:color w:val="000000" w:themeColor="text1"/>
          <w:sz w:val="24"/>
          <w:szCs w:val="24"/>
        </w:rPr>
        <w:t xml:space="preserve"> N</w:t>
      </w:r>
      <w:r>
        <w:rPr>
          <w:rFonts w:ascii="Bookman Old Style" w:eastAsiaTheme="minorEastAsia" w:hAnsi="Bookman Old Style" w:cs="Times New Roman"/>
          <w:color w:val="000000" w:themeColor="text1"/>
          <w:sz w:val="24"/>
          <w:szCs w:val="24"/>
          <w:vertAlign w:val="subscript"/>
        </w:rPr>
        <w:t>2</w:t>
      </w:r>
      <w:r>
        <w:rPr>
          <w:rFonts w:ascii="Bookman Old Style" w:eastAsiaTheme="minorEastAsia" w:hAnsi="Bookman Old Style" w:cs="Times New Roman"/>
          <w:color w:val="000000" w:themeColor="text1"/>
          <w:sz w:val="24"/>
          <w:szCs w:val="24"/>
        </w:rPr>
        <w:t xml:space="preserve">                   CO</w:t>
      </w:r>
      <w:r>
        <w:rPr>
          <w:rFonts w:ascii="Bookman Old Style" w:eastAsiaTheme="minorEastAsia" w:hAnsi="Bookman Old Style" w:cs="Times New Roman"/>
          <w:color w:val="000000" w:themeColor="text1"/>
          <w:sz w:val="24"/>
          <w:szCs w:val="24"/>
          <w:vertAlign w:val="subscript"/>
        </w:rPr>
        <w:t>2</w:t>
      </w:r>
      <w:r>
        <w:rPr>
          <w:rFonts w:ascii="Bookman Old Style" w:eastAsiaTheme="minorEastAsia" w:hAnsi="Bookman Old Style" w:cs="Times New Roman"/>
          <w:color w:val="000000" w:themeColor="text1"/>
          <w:sz w:val="24"/>
          <w:szCs w:val="24"/>
        </w:rPr>
        <w:t xml:space="preserve">  </w:t>
      </w:r>
      <w:r>
        <w:rPr>
          <w:rFonts w:ascii="Bookman Old Style" w:eastAsiaTheme="minorEastAsia" w:hAnsi="Bookman Old Style" w:cs="Times New Roman"/>
          <w:color w:val="000000" w:themeColor="text1"/>
          <w:sz w:val="24"/>
          <w:szCs w:val="24"/>
        </w:rPr>
        <w:tab/>
        <w:t xml:space="preserve">     O</w:t>
      </w:r>
      <w:r>
        <w:rPr>
          <w:rFonts w:ascii="Bookman Old Style" w:eastAsiaTheme="minorEastAsia" w:hAnsi="Bookman Old Style" w:cs="Times New Roman"/>
          <w:color w:val="000000" w:themeColor="text1"/>
          <w:sz w:val="24"/>
          <w:szCs w:val="24"/>
          <w:vertAlign w:val="subscript"/>
        </w:rPr>
        <w:t>2</w:t>
      </w:r>
    </w:p>
    <w:p w:rsidR="001830CC" w:rsidRDefault="008E1064" w:rsidP="00FE2E2C">
      <w:pPr>
        <w:tabs>
          <w:tab w:val="left" w:pos="2311"/>
        </w:tabs>
        <w:spacing w:after="0" w:line="240" w:lineRule="auto"/>
        <w:jc w:val="both"/>
        <w:rPr>
          <w:rFonts w:ascii="Bookman Old Style" w:eastAsiaTheme="minorEastAsia" w:hAnsi="Bookman Old Style" w:cs="Times New Roman"/>
          <w:color w:val="000000" w:themeColor="text1"/>
          <w:sz w:val="24"/>
          <w:szCs w:val="24"/>
        </w:rPr>
      </w:pP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65</m:t>
            </m:r>
          </m:num>
          <m:den>
            <m:r>
              <w:rPr>
                <w:rFonts w:ascii="Cambria Math" w:eastAsiaTheme="minorEastAsia" w:hAnsi="Cambria Math" w:cs="Times New Roman"/>
                <w:color w:val="000000" w:themeColor="text1"/>
                <w:sz w:val="24"/>
                <w:szCs w:val="24"/>
              </w:rPr>
              <m:t>28</m:t>
            </m:r>
          </m:den>
        </m:f>
      </m:oMath>
      <w:r w:rsidR="001830CC">
        <w:rPr>
          <w:rFonts w:ascii="Bookman Old Style" w:eastAsiaTheme="minorEastAsia" w:hAnsi="Bookman Old Style" w:cs="Times New Roman"/>
          <w:color w:val="000000" w:themeColor="text1"/>
          <w:sz w:val="24"/>
          <w:szCs w:val="24"/>
        </w:rPr>
        <w:t xml:space="preserve">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15</m:t>
            </m:r>
          </m:num>
          <m:den>
            <m:r>
              <w:rPr>
                <w:rFonts w:ascii="Cambria Math" w:eastAsiaTheme="minorEastAsia" w:hAnsi="Cambria Math" w:cs="Times New Roman"/>
                <w:color w:val="000000" w:themeColor="text1"/>
                <w:sz w:val="24"/>
                <w:szCs w:val="24"/>
              </w:rPr>
              <m:t>44</m:t>
            </m:r>
          </m:den>
        </m:f>
      </m:oMath>
      <w:r w:rsidR="001830CC">
        <w:rPr>
          <w:rFonts w:ascii="Bookman Old Style" w:eastAsiaTheme="minorEastAsia" w:hAnsi="Bookman Old Style" w:cs="Times New Roman"/>
          <w:color w:val="000000" w:themeColor="text1"/>
          <w:sz w:val="24"/>
          <w:szCs w:val="24"/>
        </w:rPr>
        <w:t xml:space="preserve">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20</m:t>
            </m:r>
          </m:num>
          <m:den>
            <m:r>
              <w:rPr>
                <w:rFonts w:ascii="Cambria Math" w:eastAsiaTheme="minorEastAsia" w:hAnsi="Cambria Math" w:cs="Times New Roman"/>
                <w:color w:val="000000" w:themeColor="text1"/>
                <w:sz w:val="24"/>
                <w:szCs w:val="24"/>
              </w:rPr>
              <m:t>32</m:t>
            </m:r>
          </m:den>
        </m:f>
      </m:oMath>
    </w:p>
    <w:p w:rsidR="001830CC" w:rsidRDefault="008E1064" w:rsidP="00FE2E2C">
      <w:pPr>
        <w:tabs>
          <w:tab w:val="left" w:pos="2311"/>
        </w:tabs>
        <w:spacing w:after="0" w:line="240" w:lineRule="auto"/>
        <w:jc w:val="both"/>
        <w:rPr>
          <w:rFonts w:ascii="Bookman Old Style" w:eastAsiaTheme="minorEastAsia" w:hAnsi="Bookman Old Style" w:cs="Times New Roman"/>
          <w:color w:val="000000" w:themeColor="text1"/>
          <w:sz w:val="24"/>
          <w:szCs w:val="24"/>
        </w:rPr>
      </w:pP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2.3</m:t>
            </m:r>
          </m:num>
          <m:den>
            <m:r>
              <w:rPr>
                <w:rFonts w:ascii="Cambria Math" w:eastAsiaTheme="minorEastAsia" w:hAnsi="Cambria Math" w:cs="Times New Roman"/>
                <w:color w:val="000000" w:themeColor="text1"/>
                <w:sz w:val="24"/>
                <w:szCs w:val="24"/>
              </w:rPr>
              <m:t>0.34</m:t>
            </m:r>
          </m:den>
        </m:f>
      </m:oMath>
      <w:r w:rsidR="001830CC">
        <w:rPr>
          <w:rFonts w:ascii="Bookman Old Style" w:eastAsiaTheme="minorEastAsia" w:hAnsi="Bookman Old Style" w:cs="Times New Roman"/>
          <w:color w:val="000000" w:themeColor="text1"/>
          <w:sz w:val="24"/>
          <w:szCs w:val="24"/>
        </w:rPr>
        <w:t xml:space="preserve">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0.34</m:t>
            </m:r>
          </m:num>
          <m:den>
            <m:r>
              <w:rPr>
                <w:rFonts w:ascii="Cambria Math" w:eastAsiaTheme="minorEastAsia" w:hAnsi="Cambria Math" w:cs="Times New Roman"/>
                <w:color w:val="000000" w:themeColor="text1"/>
                <w:sz w:val="24"/>
                <w:szCs w:val="24"/>
              </w:rPr>
              <m:t>0.34</m:t>
            </m:r>
          </m:den>
        </m:f>
      </m:oMath>
      <w:r w:rsidR="001830CC">
        <w:rPr>
          <w:rFonts w:ascii="Bookman Old Style" w:eastAsiaTheme="minorEastAsia" w:hAnsi="Bookman Old Style" w:cs="Times New Roman"/>
          <w:color w:val="000000" w:themeColor="text1"/>
          <w:sz w:val="24"/>
          <w:szCs w:val="24"/>
        </w:rPr>
        <w:t xml:space="preserve">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0.625</m:t>
            </m:r>
          </m:num>
          <m:den>
            <m:r>
              <w:rPr>
                <w:rFonts w:ascii="Cambria Math" w:eastAsiaTheme="minorEastAsia" w:hAnsi="Cambria Math" w:cs="Times New Roman"/>
                <w:color w:val="000000" w:themeColor="text1"/>
                <w:sz w:val="24"/>
                <w:szCs w:val="24"/>
              </w:rPr>
              <m:t>0.34</m:t>
            </m:r>
          </m:den>
        </m:f>
      </m:oMath>
    </w:p>
    <w:p w:rsidR="001830CC" w:rsidRDefault="001830CC" w:rsidP="00FE2E2C">
      <w:pPr>
        <w:tabs>
          <w:tab w:val="left" w:pos="2311"/>
        </w:tabs>
        <w:spacing w:after="0"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6.8                     1                  1.8</w:t>
      </w:r>
    </w:p>
    <w:p w:rsidR="001830CC" w:rsidRDefault="001830CC" w:rsidP="00FE2E2C">
      <w:pPr>
        <w:tabs>
          <w:tab w:val="left" w:pos="2311"/>
        </w:tabs>
        <w:spacing w:after="0"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P</w:t>
      </w:r>
      <w:r>
        <w:rPr>
          <w:rFonts w:ascii="Bookman Old Style" w:eastAsiaTheme="minorEastAsia" w:hAnsi="Bookman Old Style" w:cs="Times New Roman"/>
          <w:color w:val="000000" w:themeColor="text1"/>
          <w:sz w:val="24"/>
          <w:szCs w:val="24"/>
          <w:vertAlign w:val="subscript"/>
        </w:rPr>
        <w:t xml:space="preserve">N2 </w:t>
      </w:r>
      <w:r>
        <w:rPr>
          <w:rFonts w:ascii="Bookman Old Style" w:eastAsiaTheme="minorEastAsia" w:hAnsi="Bookman Old Style" w:cs="Times New Roman"/>
          <w:color w:val="000000" w:themeColor="text1"/>
          <w:sz w:val="24"/>
          <w:szCs w:val="24"/>
        </w:rPr>
        <w:t xml:space="preserve">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7</m:t>
            </m:r>
          </m:num>
          <m:den>
            <m:r>
              <w:rPr>
                <w:rFonts w:ascii="Cambria Math" w:eastAsiaTheme="minorEastAsia" w:hAnsi="Cambria Math" w:cs="Times New Roman"/>
                <w:color w:val="000000" w:themeColor="text1"/>
                <w:sz w:val="24"/>
                <w:szCs w:val="24"/>
              </w:rPr>
              <m:t>10</m:t>
            </m:r>
          </m:den>
        </m:f>
      </m:oMath>
      <w:r>
        <w:rPr>
          <w:rFonts w:ascii="Bookman Old Style" w:eastAsiaTheme="minorEastAsia" w:hAnsi="Bookman Old Style" w:cs="Times New Roman"/>
          <w:color w:val="000000" w:themeColor="text1"/>
          <w:sz w:val="24"/>
          <w:szCs w:val="24"/>
        </w:rPr>
        <w:t xml:space="preserve"> x 101.325</w:t>
      </w:r>
    </w:p>
    <w:p w:rsidR="001830CC" w:rsidRDefault="001830CC" w:rsidP="00FE2E2C">
      <w:pPr>
        <w:tabs>
          <w:tab w:val="left" w:pos="2311"/>
        </w:tabs>
        <w:spacing w:after="0"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PCO</w:t>
      </w:r>
      <w:r>
        <w:rPr>
          <w:rFonts w:ascii="Bookman Old Style" w:eastAsiaTheme="minorEastAsia" w:hAnsi="Bookman Old Style" w:cs="Times New Roman"/>
          <w:color w:val="000000" w:themeColor="text1"/>
          <w:sz w:val="24"/>
          <w:szCs w:val="24"/>
          <w:vertAlign w:val="subscript"/>
        </w:rPr>
        <w:t>2</w:t>
      </w:r>
      <w:r>
        <w:rPr>
          <w:rFonts w:ascii="Bookman Old Style" w:eastAsiaTheme="minorEastAsia" w:hAnsi="Bookman Old Style" w:cs="Times New Roman"/>
          <w:color w:val="000000" w:themeColor="text1"/>
          <w:sz w:val="24"/>
          <w:szCs w:val="24"/>
        </w:rPr>
        <w:t xml:space="preserve">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2</m:t>
            </m:r>
          </m:num>
          <m:den>
            <m:r>
              <w:rPr>
                <w:rFonts w:ascii="Cambria Math" w:eastAsiaTheme="minorEastAsia" w:hAnsi="Cambria Math" w:cs="Times New Roman"/>
                <w:color w:val="000000" w:themeColor="text1"/>
                <w:sz w:val="24"/>
                <w:szCs w:val="24"/>
              </w:rPr>
              <m:t>10</m:t>
            </m:r>
          </m:den>
        </m:f>
      </m:oMath>
      <w:r>
        <w:rPr>
          <w:rFonts w:ascii="Bookman Old Style" w:eastAsiaTheme="minorEastAsia" w:hAnsi="Bookman Old Style" w:cs="Times New Roman"/>
          <w:color w:val="000000" w:themeColor="text1"/>
          <w:sz w:val="24"/>
          <w:szCs w:val="24"/>
        </w:rPr>
        <w:t xml:space="preserve"> x 101.325</w:t>
      </w:r>
    </w:p>
    <w:p w:rsidR="001830CC" w:rsidRDefault="001830CC" w:rsidP="00FE2E2C">
      <w:pPr>
        <w:tabs>
          <w:tab w:val="left" w:pos="2311"/>
        </w:tabs>
        <w:spacing w:after="0"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 20.3Kpa</w:t>
      </w:r>
    </w:p>
    <w:p w:rsidR="001830CC" w:rsidRDefault="001830CC" w:rsidP="00FE2E2C">
      <w:pPr>
        <w:tabs>
          <w:tab w:val="left" w:pos="2311"/>
        </w:tabs>
        <w:spacing w:after="0" w:line="240" w:lineRule="auto"/>
        <w:jc w:val="both"/>
        <w:rPr>
          <w:rFonts w:ascii="Bookman Old Style" w:eastAsiaTheme="minorEastAsia" w:hAnsi="Bookman Old Style" w:cs="Times New Roman"/>
          <w:color w:val="000000" w:themeColor="text1"/>
          <w:sz w:val="24"/>
          <w:szCs w:val="24"/>
        </w:rPr>
      </w:pPr>
    </w:p>
    <w:p w:rsidR="001830CC" w:rsidRDefault="001830CC" w:rsidP="00FE2E2C">
      <w:pPr>
        <w:tabs>
          <w:tab w:val="left" w:pos="2311"/>
        </w:tabs>
        <w:spacing w:after="0" w:line="240" w:lineRule="auto"/>
        <w:jc w:val="both"/>
        <w:rPr>
          <w:rFonts w:ascii="Bookman Old Style" w:eastAsiaTheme="minorEastAsia" w:hAnsi="Bookman Old Style" w:cs="Times New Roman"/>
          <w:color w:val="000000" w:themeColor="text1"/>
          <w:sz w:val="24"/>
          <w:szCs w:val="24"/>
        </w:rPr>
      </w:pPr>
      <w:r w:rsidRPr="00B942D4">
        <w:rPr>
          <w:rFonts w:ascii="Bookman Old Style" w:eastAsiaTheme="minorEastAsia" w:hAnsi="Bookman Old Style" w:cs="Times New Roman"/>
          <w:b/>
          <w:color w:val="000000" w:themeColor="text1"/>
          <w:sz w:val="24"/>
          <w:szCs w:val="24"/>
        </w:rPr>
        <w:t>9(a)</w:t>
      </w:r>
      <w:r>
        <w:rPr>
          <w:rFonts w:ascii="Bookman Old Style" w:eastAsiaTheme="minorEastAsia" w:hAnsi="Bookman Old Style" w:cs="Times New Roman"/>
          <w:color w:val="000000" w:themeColor="text1"/>
          <w:sz w:val="24"/>
          <w:szCs w:val="24"/>
        </w:rPr>
        <w:t xml:space="preserve"> O</w:t>
      </w:r>
      <w:r>
        <w:rPr>
          <w:rFonts w:ascii="Bookman Old Style" w:eastAsiaTheme="minorEastAsia" w:hAnsi="Bookman Old Style" w:cs="Times New Roman"/>
          <w:color w:val="000000" w:themeColor="text1"/>
          <w:sz w:val="24"/>
          <w:szCs w:val="24"/>
          <w:vertAlign w:val="subscript"/>
        </w:rPr>
        <w:t>2</w:t>
      </w:r>
      <w:r>
        <w:rPr>
          <w:rFonts w:ascii="Bookman Old Style" w:eastAsiaTheme="minorEastAsia" w:hAnsi="Bookman Old Style" w:cs="Times New Roman"/>
          <w:color w:val="000000" w:themeColor="text1"/>
          <w:sz w:val="24"/>
          <w:szCs w:val="24"/>
        </w:rPr>
        <w:t xml:space="preserve">                   </w:t>
      </w:r>
      <w:r>
        <w:rPr>
          <w:rFonts w:ascii="Bookman Old Style" w:eastAsiaTheme="minorEastAsia" w:hAnsi="Bookman Old Style" w:cs="Times New Roman"/>
          <w:color w:val="000000" w:themeColor="text1"/>
          <w:sz w:val="24"/>
          <w:szCs w:val="24"/>
        </w:rPr>
        <w:tab/>
        <w:t>N</w:t>
      </w:r>
      <w:r>
        <w:rPr>
          <w:rFonts w:ascii="Bookman Old Style" w:eastAsiaTheme="minorEastAsia" w:hAnsi="Bookman Old Style" w:cs="Times New Roman"/>
          <w:color w:val="000000" w:themeColor="text1"/>
          <w:sz w:val="24"/>
          <w:szCs w:val="24"/>
          <w:vertAlign w:val="subscript"/>
        </w:rPr>
        <w:t>2</w:t>
      </w:r>
      <w:r>
        <w:rPr>
          <w:rFonts w:ascii="Bookman Old Style" w:eastAsiaTheme="minorEastAsia" w:hAnsi="Bookman Old Style" w:cs="Times New Roman"/>
          <w:color w:val="000000" w:themeColor="text1"/>
          <w:sz w:val="24"/>
          <w:szCs w:val="24"/>
        </w:rPr>
        <w:t xml:space="preserve">  </w:t>
      </w:r>
      <w:r>
        <w:rPr>
          <w:rFonts w:ascii="Bookman Old Style" w:eastAsiaTheme="minorEastAsia" w:hAnsi="Bookman Old Style" w:cs="Times New Roman"/>
          <w:color w:val="000000" w:themeColor="text1"/>
          <w:sz w:val="24"/>
          <w:szCs w:val="24"/>
        </w:rPr>
        <w:tab/>
        <w:t xml:space="preserve">     </w:t>
      </w:r>
      <w:r>
        <w:rPr>
          <w:rFonts w:ascii="Bookman Old Style" w:eastAsiaTheme="minorEastAsia" w:hAnsi="Bookman Old Style" w:cs="Times New Roman"/>
          <w:color w:val="000000" w:themeColor="text1"/>
          <w:sz w:val="24"/>
          <w:szCs w:val="24"/>
        </w:rPr>
        <w:tab/>
      </w:r>
      <w:r>
        <w:rPr>
          <w:rFonts w:ascii="Bookman Old Style" w:eastAsiaTheme="minorEastAsia" w:hAnsi="Bookman Old Style" w:cs="Times New Roman"/>
          <w:color w:val="000000" w:themeColor="text1"/>
          <w:sz w:val="24"/>
          <w:szCs w:val="24"/>
        </w:rPr>
        <w:tab/>
        <w:t>H</w:t>
      </w:r>
      <w:r>
        <w:rPr>
          <w:rFonts w:ascii="Bookman Old Style" w:eastAsiaTheme="minorEastAsia" w:hAnsi="Bookman Old Style" w:cs="Times New Roman"/>
          <w:color w:val="000000" w:themeColor="text1"/>
          <w:sz w:val="24"/>
          <w:szCs w:val="24"/>
          <w:vertAlign w:val="subscript"/>
        </w:rPr>
        <w:t>2</w:t>
      </w:r>
    </w:p>
    <w:p w:rsidR="001830CC" w:rsidRPr="00DC0721" w:rsidRDefault="001830CC" w:rsidP="00FE2E2C">
      <w:pPr>
        <w:tabs>
          <w:tab w:val="left" w:pos="2311"/>
        </w:tabs>
        <w:spacing w:after="0"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 xml:space="preserve">26.64             </w:t>
      </w:r>
      <w:r>
        <w:rPr>
          <w:rFonts w:ascii="Bookman Old Style" w:eastAsiaTheme="minorEastAsia" w:hAnsi="Bookman Old Style" w:cs="Times New Roman"/>
          <w:color w:val="000000" w:themeColor="text1"/>
          <w:sz w:val="24"/>
          <w:szCs w:val="24"/>
        </w:rPr>
        <w:tab/>
        <w:t xml:space="preserve">34         </w:t>
      </w:r>
      <w:r>
        <w:rPr>
          <w:rFonts w:ascii="Bookman Old Style" w:eastAsiaTheme="minorEastAsia" w:hAnsi="Bookman Old Style" w:cs="Times New Roman"/>
          <w:color w:val="000000" w:themeColor="text1"/>
          <w:sz w:val="24"/>
          <w:szCs w:val="24"/>
        </w:rPr>
        <w:tab/>
      </w:r>
      <w:r>
        <w:rPr>
          <w:rFonts w:ascii="Bookman Old Style" w:eastAsiaTheme="minorEastAsia" w:hAnsi="Bookman Old Style" w:cs="Times New Roman"/>
          <w:color w:val="000000" w:themeColor="text1"/>
          <w:sz w:val="24"/>
          <w:szCs w:val="24"/>
        </w:rPr>
        <w:tab/>
        <w:t>42.66</w:t>
      </w:r>
    </w:p>
    <w:p w:rsidR="001830CC" w:rsidRDefault="008E1064" w:rsidP="00FE2E2C">
      <w:pPr>
        <w:tabs>
          <w:tab w:val="left" w:pos="2311"/>
        </w:tabs>
        <w:spacing w:after="0" w:line="240" w:lineRule="auto"/>
        <w:jc w:val="both"/>
        <w:rPr>
          <w:rFonts w:ascii="Bookman Old Style" w:eastAsiaTheme="minorEastAsia" w:hAnsi="Bookman Old Style" w:cs="Times New Roman"/>
          <w:color w:val="000000" w:themeColor="text1"/>
          <w:sz w:val="24"/>
          <w:szCs w:val="24"/>
        </w:rPr>
      </w:pP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26.64</m:t>
            </m:r>
          </m:num>
          <m:den>
            <m:r>
              <w:rPr>
                <w:rFonts w:ascii="Cambria Math" w:eastAsiaTheme="minorEastAsia" w:hAnsi="Cambria Math" w:cs="Times New Roman"/>
                <w:color w:val="000000" w:themeColor="text1"/>
                <w:sz w:val="24"/>
                <w:szCs w:val="24"/>
              </w:rPr>
              <m:t>103.3</m:t>
            </m:r>
          </m:den>
        </m:f>
      </m:oMath>
      <w:r w:rsidR="001830CC">
        <w:rPr>
          <w:rFonts w:ascii="Bookman Old Style" w:eastAsiaTheme="minorEastAsia" w:hAnsi="Bookman Old Style" w:cs="Times New Roman"/>
          <w:color w:val="000000" w:themeColor="text1"/>
          <w:sz w:val="24"/>
          <w:szCs w:val="24"/>
        </w:rPr>
        <w:t xml:space="preserve"> x 100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34</m:t>
            </m:r>
          </m:num>
          <m:den>
            <m:r>
              <w:rPr>
                <w:rFonts w:ascii="Cambria Math" w:eastAsiaTheme="minorEastAsia" w:hAnsi="Cambria Math" w:cs="Times New Roman"/>
                <w:color w:val="000000" w:themeColor="text1"/>
                <w:sz w:val="24"/>
                <w:szCs w:val="24"/>
              </w:rPr>
              <m:t>103.3</m:t>
            </m:r>
          </m:den>
        </m:f>
      </m:oMath>
      <w:r w:rsidR="001830CC">
        <w:rPr>
          <w:rFonts w:ascii="Bookman Old Style" w:eastAsiaTheme="minorEastAsia" w:hAnsi="Bookman Old Style" w:cs="Times New Roman"/>
          <w:color w:val="000000" w:themeColor="text1"/>
          <w:sz w:val="24"/>
          <w:szCs w:val="24"/>
        </w:rPr>
        <w:t xml:space="preserve"> x 100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42.66</m:t>
            </m:r>
          </m:num>
          <m:den>
            <m:r>
              <w:rPr>
                <w:rFonts w:ascii="Cambria Math" w:eastAsiaTheme="minorEastAsia" w:hAnsi="Cambria Math" w:cs="Times New Roman"/>
                <w:color w:val="000000" w:themeColor="text1"/>
                <w:sz w:val="24"/>
                <w:szCs w:val="24"/>
              </w:rPr>
              <m:t>103.3</m:t>
            </m:r>
          </m:den>
        </m:f>
      </m:oMath>
      <w:r w:rsidR="001830CC">
        <w:rPr>
          <w:rFonts w:ascii="Bookman Old Style" w:eastAsiaTheme="minorEastAsia" w:hAnsi="Bookman Old Style" w:cs="Times New Roman"/>
          <w:color w:val="000000" w:themeColor="text1"/>
          <w:sz w:val="24"/>
          <w:szCs w:val="24"/>
        </w:rPr>
        <w:t xml:space="preserve"> x 100</w:t>
      </w:r>
    </w:p>
    <w:p w:rsidR="001830CC" w:rsidRDefault="001830CC" w:rsidP="00FE2E2C">
      <w:pPr>
        <w:tabs>
          <w:tab w:val="left" w:pos="2311"/>
        </w:tabs>
        <w:spacing w:after="0"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25.8%</w:t>
      </w:r>
      <w:r>
        <w:rPr>
          <w:rFonts w:ascii="Bookman Old Style" w:eastAsiaTheme="minorEastAsia" w:hAnsi="Bookman Old Style" w:cs="Times New Roman"/>
          <w:color w:val="000000" w:themeColor="text1"/>
          <w:sz w:val="24"/>
          <w:szCs w:val="24"/>
        </w:rPr>
        <w:tab/>
        <w:t>32.9</w:t>
      </w:r>
      <w:r>
        <w:rPr>
          <w:rFonts w:ascii="Bookman Old Style" w:eastAsiaTheme="minorEastAsia" w:hAnsi="Bookman Old Style" w:cs="Times New Roman"/>
          <w:color w:val="000000" w:themeColor="text1"/>
          <w:sz w:val="24"/>
          <w:szCs w:val="24"/>
        </w:rPr>
        <w:tab/>
      </w:r>
      <w:r>
        <w:rPr>
          <w:rFonts w:ascii="Bookman Old Style" w:eastAsiaTheme="minorEastAsia" w:hAnsi="Bookman Old Style" w:cs="Times New Roman"/>
          <w:color w:val="000000" w:themeColor="text1"/>
          <w:sz w:val="24"/>
          <w:szCs w:val="24"/>
        </w:rPr>
        <w:tab/>
      </w:r>
      <w:r>
        <w:rPr>
          <w:rFonts w:ascii="Bookman Old Style" w:eastAsiaTheme="minorEastAsia" w:hAnsi="Bookman Old Style" w:cs="Times New Roman"/>
          <w:color w:val="000000" w:themeColor="text1"/>
          <w:sz w:val="24"/>
          <w:szCs w:val="24"/>
        </w:rPr>
        <w:tab/>
        <w:t>41.3</w:t>
      </w:r>
    </w:p>
    <w:p w:rsidR="001830CC" w:rsidRDefault="001830CC" w:rsidP="00FE2E2C">
      <w:pPr>
        <w:tabs>
          <w:tab w:val="left" w:pos="2311"/>
        </w:tabs>
        <w:spacing w:after="0" w:line="240" w:lineRule="auto"/>
        <w:jc w:val="both"/>
        <w:rPr>
          <w:rFonts w:ascii="Bookman Old Style" w:eastAsiaTheme="minorEastAsia" w:hAnsi="Bookman Old Style" w:cs="Times New Roman"/>
          <w:color w:val="000000" w:themeColor="text1"/>
          <w:sz w:val="24"/>
          <w:szCs w:val="24"/>
        </w:rPr>
      </w:pPr>
    </w:p>
    <w:p w:rsidR="001830CC" w:rsidRDefault="001830CC" w:rsidP="00FE2E2C">
      <w:pPr>
        <w:tabs>
          <w:tab w:val="left" w:pos="2311"/>
        </w:tabs>
        <w:spacing w:after="0" w:line="240" w:lineRule="auto"/>
        <w:jc w:val="both"/>
        <w:rPr>
          <w:rFonts w:ascii="Bookman Old Style" w:eastAsiaTheme="minorEastAsia" w:hAnsi="Bookman Old Style" w:cs="Times New Roman"/>
          <w:color w:val="000000" w:themeColor="text1"/>
          <w:sz w:val="24"/>
          <w:szCs w:val="24"/>
          <w:vertAlign w:val="subscript"/>
        </w:rPr>
      </w:pPr>
      <w:r w:rsidRPr="00B942D4">
        <w:rPr>
          <w:rFonts w:ascii="Bookman Old Style" w:eastAsiaTheme="minorEastAsia" w:hAnsi="Bookman Old Style" w:cs="Times New Roman"/>
          <w:b/>
          <w:color w:val="000000" w:themeColor="text1"/>
          <w:sz w:val="24"/>
          <w:szCs w:val="24"/>
        </w:rPr>
        <w:t>(</w:t>
      </w:r>
      <w:r>
        <w:rPr>
          <w:rFonts w:ascii="Bookman Old Style" w:eastAsiaTheme="minorEastAsia" w:hAnsi="Bookman Old Style" w:cs="Times New Roman"/>
          <w:b/>
          <w:color w:val="000000" w:themeColor="text1"/>
          <w:sz w:val="24"/>
          <w:szCs w:val="24"/>
        </w:rPr>
        <w:t>b</w:t>
      </w:r>
      <w:r w:rsidRPr="00B942D4">
        <w:rPr>
          <w:rFonts w:ascii="Bookman Old Style" w:eastAsiaTheme="minorEastAsia" w:hAnsi="Bookman Old Style" w:cs="Times New Roman"/>
          <w:b/>
          <w:color w:val="000000" w:themeColor="text1"/>
          <w:sz w:val="24"/>
          <w:szCs w:val="24"/>
        </w:rPr>
        <w:t>)</w:t>
      </w:r>
      <w:r>
        <w:rPr>
          <w:rFonts w:ascii="Bookman Old Style" w:eastAsiaTheme="minorEastAsia" w:hAnsi="Bookman Old Style" w:cs="Times New Roman"/>
          <w:color w:val="000000" w:themeColor="text1"/>
          <w:sz w:val="24"/>
          <w:szCs w:val="24"/>
        </w:rPr>
        <w:t xml:space="preserve"> O</w:t>
      </w:r>
      <w:r>
        <w:rPr>
          <w:rFonts w:ascii="Bookman Old Style" w:eastAsiaTheme="minorEastAsia" w:hAnsi="Bookman Old Style" w:cs="Times New Roman"/>
          <w:color w:val="000000" w:themeColor="text1"/>
          <w:sz w:val="24"/>
          <w:szCs w:val="24"/>
          <w:vertAlign w:val="subscript"/>
        </w:rPr>
        <w:t>2</w:t>
      </w:r>
      <w:r>
        <w:rPr>
          <w:rFonts w:ascii="Bookman Old Style" w:eastAsiaTheme="minorEastAsia" w:hAnsi="Bookman Old Style" w:cs="Times New Roman"/>
          <w:color w:val="000000" w:themeColor="text1"/>
          <w:sz w:val="24"/>
          <w:szCs w:val="24"/>
        </w:rPr>
        <w:t xml:space="preserve">                   </w:t>
      </w:r>
      <w:r>
        <w:rPr>
          <w:rFonts w:ascii="Bookman Old Style" w:eastAsiaTheme="minorEastAsia" w:hAnsi="Bookman Old Style" w:cs="Times New Roman"/>
          <w:color w:val="000000" w:themeColor="text1"/>
          <w:sz w:val="24"/>
          <w:szCs w:val="24"/>
        </w:rPr>
        <w:tab/>
        <w:t>N</w:t>
      </w:r>
      <w:r>
        <w:rPr>
          <w:rFonts w:ascii="Bookman Old Style" w:eastAsiaTheme="minorEastAsia" w:hAnsi="Bookman Old Style" w:cs="Times New Roman"/>
          <w:color w:val="000000" w:themeColor="text1"/>
          <w:sz w:val="24"/>
          <w:szCs w:val="24"/>
          <w:vertAlign w:val="subscript"/>
        </w:rPr>
        <w:t>2</w:t>
      </w:r>
      <w:r>
        <w:rPr>
          <w:rFonts w:ascii="Bookman Old Style" w:eastAsiaTheme="minorEastAsia" w:hAnsi="Bookman Old Style" w:cs="Times New Roman"/>
          <w:color w:val="000000" w:themeColor="text1"/>
          <w:sz w:val="24"/>
          <w:szCs w:val="24"/>
        </w:rPr>
        <w:t xml:space="preserve">  </w:t>
      </w:r>
      <w:r>
        <w:rPr>
          <w:rFonts w:ascii="Bookman Old Style" w:eastAsiaTheme="minorEastAsia" w:hAnsi="Bookman Old Style" w:cs="Times New Roman"/>
          <w:color w:val="000000" w:themeColor="text1"/>
          <w:sz w:val="24"/>
          <w:szCs w:val="24"/>
        </w:rPr>
        <w:tab/>
        <w:t xml:space="preserve">     </w:t>
      </w:r>
      <w:r>
        <w:rPr>
          <w:rFonts w:ascii="Bookman Old Style" w:eastAsiaTheme="minorEastAsia" w:hAnsi="Bookman Old Style" w:cs="Times New Roman"/>
          <w:color w:val="000000" w:themeColor="text1"/>
          <w:sz w:val="24"/>
          <w:szCs w:val="24"/>
        </w:rPr>
        <w:tab/>
      </w:r>
      <w:r>
        <w:rPr>
          <w:rFonts w:ascii="Bookman Old Style" w:eastAsiaTheme="minorEastAsia" w:hAnsi="Bookman Old Style" w:cs="Times New Roman"/>
          <w:color w:val="000000" w:themeColor="text1"/>
          <w:sz w:val="24"/>
          <w:szCs w:val="24"/>
        </w:rPr>
        <w:tab/>
        <w:t>H</w:t>
      </w:r>
      <w:r>
        <w:rPr>
          <w:rFonts w:ascii="Bookman Old Style" w:eastAsiaTheme="minorEastAsia" w:hAnsi="Bookman Old Style" w:cs="Times New Roman"/>
          <w:color w:val="000000" w:themeColor="text1"/>
          <w:sz w:val="24"/>
          <w:szCs w:val="24"/>
          <w:vertAlign w:val="subscript"/>
        </w:rPr>
        <w:t>2</w:t>
      </w:r>
    </w:p>
    <w:p w:rsidR="001830CC" w:rsidRDefault="001830CC" w:rsidP="00FE2E2C">
      <w:pPr>
        <w:tabs>
          <w:tab w:val="left" w:pos="2311"/>
        </w:tabs>
        <w:spacing w:after="0" w:line="240" w:lineRule="auto"/>
        <w:jc w:val="both"/>
        <w:rPr>
          <w:rFonts w:ascii="Bookman Old Style" w:eastAsiaTheme="minorEastAsia" w:hAnsi="Bookman Old Style" w:cs="Times New Roman"/>
          <w:color w:val="000000" w:themeColor="text1"/>
          <w:sz w:val="24"/>
          <w:szCs w:val="24"/>
          <w:vertAlign w:val="subscript"/>
        </w:rPr>
      </w:pPr>
      <w:r>
        <w:rPr>
          <w:rFonts w:ascii="Bookman Old Style" w:eastAsiaTheme="minorEastAsia" w:hAnsi="Bookman Old Style" w:cs="Times New Roman"/>
          <w:color w:val="000000" w:themeColor="text1"/>
          <w:sz w:val="24"/>
          <w:szCs w:val="24"/>
          <w:vertAlign w:val="subscript"/>
        </w:rPr>
        <w:t xml:space="preserve">    </w:t>
      </w:r>
      <m:oMath>
        <m:f>
          <m:fPr>
            <m:ctrlPr>
              <w:rPr>
                <w:rFonts w:ascii="Cambria Math" w:eastAsiaTheme="minorEastAsia" w:hAnsi="Cambria Math" w:cs="Times New Roman"/>
                <w:i/>
                <w:color w:val="000000" w:themeColor="text1"/>
                <w:sz w:val="24"/>
                <w:szCs w:val="24"/>
                <w:vertAlign w:val="subscript"/>
              </w:rPr>
            </m:ctrlPr>
          </m:fPr>
          <m:num>
            <m:r>
              <w:rPr>
                <w:rFonts w:ascii="Cambria Math" w:eastAsiaTheme="minorEastAsia" w:hAnsi="Cambria Math" w:cs="Times New Roman"/>
                <w:color w:val="000000" w:themeColor="text1"/>
                <w:sz w:val="24"/>
                <w:szCs w:val="24"/>
                <w:vertAlign w:val="subscript"/>
              </w:rPr>
              <m:t>26.64</m:t>
            </m:r>
          </m:num>
          <m:den>
            <m:r>
              <w:rPr>
                <w:rFonts w:ascii="Cambria Math" w:eastAsiaTheme="minorEastAsia" w:hAnsi="Cambria Math" w:cs="Times New Roman"/>
                <w:color w:val="000000" w:themeColor="text1"/>
                <w:sz w:val="24"/>
                <w:szCs w:val="24"/>
                <w:vertAlign w:val="subscript"/>
              </w:rPr>
              <m:t>26.64</m:t>
            </m:r>
          </m:den>
        </m:f>
      </m:oMath>
      <w:r>
        <w:rPr>
          <w:rFonts w:ascii="Bookman Old Style" w:eastAsiaTheme="minorEastAsia" w:hAnsi="Bookman Old Style" w:cs="Times New Roman"/>
          <w:color w:val="000000" w:themeColor="text1"/>
          <w:sz w:val="24"/>
          <w:szCs w:val="24"/>
          <w:vertAlign w:val="subscript"/>
        </w:rPr>
        <w:t xml:space="preserve">                                </w:t>
      </w:r>
      <m:oMath>
        <m:f>
          <m:fPr>
            <m:ctrlPr>
              <w:rPr>
                <w:rFonts w:ascii="Cambria Math" w:eastAsiaTheme="minorEastAsia" w:hAnsi="Cambria Math" w:cs="Times New Roman"/>
                <w:i/>
                <w:color w:val="000000" w:themeColor="text1"/>
                <w:sz w:val="24"/>
                <w:szCs w:val="24"/>
                <w:vertAlign w:val="subscript"/>
              </w:rPr>
            </m:ctrlPr>
          </m:fPr>
          <m:num>
            <m:r>
              <w:rPr>
                <w:rFonts w:ascii="Cambria Math" w:eastAsiaTheme="minorEastAsia" w:hAnsi="Cambria Math" w:cs="Times New Roman"/>
                <w:color w:val="000000" w:themeColor="text1"/>
                <w:sz w:val="24"/>
                <w:szCs w:val="24"/>
                <w:vertAlign w:val="subscript"/>
              </w:rPr>
              <m:t>34</m:t>
            </m:r>
          </m:num>
          <m:den>
            <m:r>
              <w:rPr>
                <w:rFonts w:ascii="Cambria Math" w:eastAsiaTheme="minorEastAsia" w:hAnsi="Cambria Math" w:cs="Times New Roman"/>
                <w:color w:val="000000" w:themeColor="text1"/>
                <w:sz w:val="24"/>
                <w:szCs w:val="24"/>
                <w:vertAlign w:val="subscript"/>
              </w:rPr>
              <m:t>26.64</m:t>
            </m:r>
          </m:den>
        </m:f>
      </m:oMath>
      <w:r>
        <w:rPr>
          <w:rFonts w:ascii="Bookman Old Style" w:eastAsiaTheme="minorEastAsia" w:hAnsi="Bookman Old Style" w:cs="Times New Roman"/>
          <w:color w:val="000000" w:themeColor="text1"/>
          <w:sz w:val="24"/>
          <w:szCs w:val="24"/>
          <w:vertAlign w:val="subscript"/>
        </w:rPr>
        <w:t xml:space="preserve">                                </w:t>
      </w:r>
      <m:oMath>
        <m:f>
          <m:fPr>
            <m:ctrlPr>
              <w:rPr>
                <w:rFonts w:ascii="Cambria Math" w:eastAsiaTheme="minorEastAsia" w:hAnsi="Cambria Math" w:cs="Times New Roman"/>
                <w:i/>
                <w:color w:val="000000" w:themeColor="text1"/>
                <w:sz w:val="24"/>
                <w:szCs w:val="24"/>
                <w:vertAlign w:val="subscript"/>
              </w:rPr>
            </m:ctrlPr>
          </m:fPr>
          <m:num>
            <m:r>
              <w:rPr>
                <w:rFonts w:ascii="Cambria Math" w:eastAsiaTheme="minorEastAsia" w:hAnsi="Cambria Math" w:cs="Times New Roman"/>
                <w:color w:val="000000" w:themeColor="text1"/>
                <w:sz w:val="24"/>
                <w:szCs w:val="24"/>
                <w:vertAlign w:val="subscript"/>
              </w:rPr>
              <m:t>42.66</m:t>
            </m:r>
          </m:num>
          <m:den>
            <m:r>
              <w:rPr>
                <w:rFonts w:ascii="Cambria Math" w:eastAsiaTheme="minorEastAsia" w:hAnsi="Cambria Math" w:cs="Times New Roman"/>
                <w:color w:val="000000" w:themeColor="text1"/>
                <w:sz w:val="24"/>
                <w:szCs w:val="24"/>
                <w:vertAlign w:val="subscript"/>
              </w:rPr>
              <m:t>26.64</m:t>
            </m:r>
          </m:den>
        </m:f>
      </m:oMath>
    </w:p>
    <w:p w:rsidR="001830CC" w:rsidRDefault="001830CC" w:rsidP="00FE2E2C">
      <w:pPr>
        <w:tabs>
          <w:tab w:val="left" w:pos="2311"/>
        </w:tabs>
        <w:spacing w:after="0"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 xml:space="preserve">  </w:t>
      </w:r>
      <w:r w:rsidRPr="004A3F0E">
        <w:rPr>
          <w:rFonts w:ascii="Bookman Old Style" w:eastAsiaTheme="minorEastAsia" w:hAnsi="Bookman Old Style" w:cs="Times New Roman"/>
          <w:color w:val="000000" w:themeColor="text1"/>
          <w:sz w:val="24"/>
          <w:szCs w:val="24"/>
        </w:rPr>
        <w:t xml:space="preserve"> 1</w:t>
      </w:r>
      <w:r>
        <w:rPr>
          <w:rFonts w:ascii="Bookman Old Style" w:eastAsiaTheme="minorEastAsia" w:hAnsi="Bookman Old Style" w:cs="Times New Roman"/>
          <w:color w:val="000000" w:themeColor="text1"/>
          <w:sz w:val="24"/>
          <w:szCs w:val="24"/>
        </w:rPr>
        <w:tab/>
        <w:t>1.28</w:t>
      </w:r>
      <w:r>
        <w:rPr>
          <w:rFonts w:ascii="Bookman Old Style" w:eastAsiaTheme="minorEastAsia" w:hAnsi="Bookman Old Style" w:cs="Times New Roman"/>
          <w:color w:val="000000" w:themeColor="text1"/>
          <w:sz w:val="24"/>
          <w:szCs w:val="24"/>
        </w:rPr>
        <w:tab/>
      </w:r>
      <w:r>
        <w:rPr>
          <w:rFonts w:ascii="Bookman Old Style" w:eastAsiaTheme="minorEastAsia" w:hAnsi="Bookman Old Style" w:cs="Times New Roman"/>
          <w:color w:val="000000" w:themeColor="text1"/>
          <w:sz w:val="24"/>
          <w:szCs w:val="24"/>
        </w:rPr>
        <w:tab/>
      </w:r>
      <w:r>
        <w:rPr>
          <w:rFonts w:ascii="Bookman Old Style" w:eastAsiaTheme="minorEastAsia" w:hAnsi="Bookman Old Style" w:cs="Times New Roman"/>
          <w:color w:val="000000" w:themeColor="text1"/>
          <w:sz w:val="24"/>
          <w:szCs w:val="24"/>
        </w:rPr>
        <w:tab/>
        <w:t>1.60</w:t>
      </w:r>
    </w:p>
    <w:p w:rsidR="001830CC" w:rsidRDefault="001830CC" w:rsidP="00FE2E2C">
      <w:pPr>
        <w:tabs>
          <w:tab w:val="left" w:pos="2311"/>
        </w:tabs>
        <w:spacing w:after="0"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 xml:space="preserve">   = </w:t>
      </w:r>
      <m:oMath>
        <m:f>
          <m:fPr>
            <m:type m:val="skw"/>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1</m:t>
            </m:r>
          </m:num>
          <m:den>
            <m:r>
              <w:rPr>
                <w:rFonts w:ascii="Cambria Math" w:eastAsiaTheme="minorEastAsia" w:hAnsi="Cambria Math" w:cs="Times New Roman"/>
                <w:color w:val="000000" w:themeColor="text1"/>
                <w:sz w:val="24"/>
                <w:szCs w:val="24"/>
              </w:rPr>
              <m:t>3.88</m:t>
            </m:r>
          </m:den>
        </m:f>
      </m:oMath>
    </w:p>
    <w:p w:rsidR="001830CC" w:rsidRDefault="001830CC" w:rsidP="00FE2E2C">
      <w:pPr>
        <w:tabs>
          <w:tab w:val="left" w:pos="2311"/>
        </w:tabs>
        <w:spacing w:after="0"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Mole fraction of O</w:t>
      </w:r>
      <w:r>
        <w:rPr>
          <w:rFonts w:ascii="Bookman Old Style" w:eastAsiaTheme="minorEastAsia" w:hAnsi="Bookman Old Style" w:cs="Times New Roman"/>
          <w:color w:val="000000" w:themeColor="text1"/>
          <w:sz w:val="24"/>
          <w:szCs w:val="24"/>
          <w:vertAlign w:val="subscript"/>
        </w:rPr>
        <w:t>2</w:t>
      </w:r>
      <w:r>
        <w:rPr>
          <w:rFonts w:ascii="Bookman Old Style" w:eastAsiaTheme="minorEastAsia" w:hAnsi="Bookman Old Style" w:cs="Times New Roman"/>
          <w:color w:val="000000" w:themeColor="text1"/>
          <w:sz w:val="24"/>
          <w:szCs w:val="24"/>
        </w:rPr>
        <w:t xml:space="preserve"> = </w:t>
      </w:r>
      <m:oMath>
        <m:f>
          <m:fPr>
            <m:type m:val="skw"/>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1</m:t>
            </m:r>
          </m:num>
          <m:den>
            <m:r>
              <w:rPr>
                <w:rFonts w:ascii="Cambria Math" w:eastAsiaTheme="minorEastAsia" w:hAnsi="Cambria Math" w:cs="Times New Roman"/>
                <w:color w:val="000000" w:themeColor="text1"/>
                <w:sz w:val="24"/>
                <w:szCs w:val="24"/>
              </w:rPr>
              <m:t>3.88</m:t>
            </m:r>
          </m:den>
        </m:f>
      </m:oMath>
    </w:p>
    <w:p w:rsidR="001830CC" w:rsidRPr="00B46991" w:rsidRDefault="001830CC" w:rsidP="00FE2E2C">
      <w:pPr>
        <w:tabs>
          <w:tab w:val="left" w:pos="2311"/>
        </w:tabs>
        <w:spacing w:after="0" w:line="240" w:lineRule="auto"/>
        <w:jc w:val="both"/>
        <w:rPr>
          <w:rFonts w:ascii="Bookman Old Style" w:eastAsiaTheme="minorEastAsia" w:hAnsi="Bookman Old Style" w:cs="Times New Roman"/>
          <w:b/>
          <w:sz w:val="24"/>
          <w:szCs w:val="24"/>
        </w:rPr>
      </w:pPr>
      <w:r w:rsidRPr="00B46991">
        <w:rPr>
          <w:rFonts w:ascii="Bookman Old Style" w:eastAsiaTheme="minorEastAsia" w:hAnsi="Bookman Old Style" w:cs="Times New Roman"/>
          <w:b/>
          <w:sz w:val="24"/>
          <w:szCs w:val="24"/>
        </w:rPr>
        <w:t>Ideal gas</w:t>
      </w:r>
      <w:r w:rsidR="00B46991">
        <w:rPr>
          <w:rFonts w:ascii="Bookman Old Style" w:eastAsiaTheme="minorEastAsia" w:hAnsi="Bookman Old Style" w:cs="Times New Roman"/>
          <w:b/>
          <w:sz w:val="24"/>
          <w:szCs w:val="24"/>
        </w:rPr>
        <w:t>es.</w:t>
      </w:r>
    </w:p>
    <w:p w:rsidR="001830CC" w:rsidRDefault="001830CC" w:rsidP="00FE2E2C">
      <w:pPr>
        <w:tabs>
          <w:tab w:val="left" w:pos="2311"/>
        </w:tabs>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 xml:space="preserve">These are which obey the gas laws </w:t>
      </w:r>
      <w:r w:rsidR="00865074">
        <w:rPr>
          <w:rFonts w:ascii="Bookman Old Style" w:eastAsiaTheme="minorEastAsia" w:hAnsi="Bookman Old Style" w:cs="Times New Roman"/>
          <w:sz w:val="24"/>
          <w:szCs w:val="24"/>
        </w:rPr>
        <w:t>and ideal</w:t>
      </w:r>
      <w:r>
        <w:rPr>
          <w:rFonts w:ascii="Bookman Old Style" w:eastAsiaTheme="minorEastAsia" w:hAnsi="Bookman Old Style" w:cs="Times New Roman"/>
          <w:sz w:val="24"/>
          <w:szCs w:val="24"/>
        </w:rPr>
        <w:t xml:space="preserve"> gas equation</w:t>
      </w:r>
    </w:p>
    <w:p w:rsidR="001830CC" w:rsidRPr="000F35D2" w:rsidRDefault="001830CC" w:rsidP="00FE2E2C">
      <w:pPr>
        <w:tabs>
          <w:tab w:val="left" w:pos="2311"/>
        </w:tabs>
        <w:spacing w:after="0" w:line="240" w:lineRule="auto"/>
        <w:jc w:val="both"/>
        <w:rPr>
          <w:rFonts w:ascii="Bookman Old Style" w:eastAsiaTheme="minorEastAsia" w:hAnsi="Bookman Old Style" w:cs="Times New Roman"/>
          <w:b/>
          <w:sz w:val="24"/>
          <w:szCs w:val="24"/>
        </w:rPr>
      </w:pPr>
      <w:r w:rsidRPr="000F35D2">
        <w:rPr>
          <w:rFonts w:ascii="Bookman Old Style" w:eastAsiaTheme="minorEastAsia" w:hAnsi="Bookman Old Style" w:cs="Times New Roman"/>
          <w:b/>
          <w:sz w:val="24"/>
          <w:szCs w:val="24"/>
        </w:rPr>
        <w:t>Assumption</w:t>
      </w:r>
      <w:r w:rsidR="00B46991">
        <w:rPr>
          <w:rFonts w:ascii="Bookman Old Style" w:eastAsiaTheme="minorEastAsia" w:hAnsi="Bookman Old Style" w:cs="Times New Roman"/>
          <w:b/>
          <w:sz w:val="24"/>
          <w:szCs w:val="24"/>
        </w:rPr>
        <w:t>s on ideal gases.</w:t>
      </w:r>
    </w:p>
    <w:p w:rsidR="001830CC" w:rsidRPr="00556065" w:rsidRDefault="001830CC" w:rsidP="00FE2E2C">
      <w:pPr>
        <w:pStyle w:val="ListParagraph"/>
        <w:numPr>
          <w:ilvl w:val="0"/>
          <w:numId w:val="10"/>
        </w:numPr>
        <w:tabs>
          <w:tab w:val="left" w:pos="2311"/>
        </w:tabs>
        <w:spacing w:after="0" w:line="240" w:lineRule="auto"/>
        <w:jc w:val="both"/>
        <w:rPr>
          <w:rFonts w:ascii="Bookman Old Style" w:eastAsiaTheme="minorEastAsia" w:hAnsi="Bookman Old Style" w:cs="Times New Roman"/>
          <w:sz w:val="24"/>
          <w:szCs w:val="24"/>
        </w:rPr>
      </w:pPr>
      <w:r w:rsidRPr="00556065">
        <w:rPr>
          <w:rFonts w:ascii="Bookman Old Style" w:eastAsiaTheme="minorEastAsia" w:hAnsi="Bookman Old Style" w:cs="Times New Roman"/>
          <w:sz w:val="24"/>
          <w:szCs w:val="24"/>
        </w:rPr>
        <w:t>Gas particles do not exert any inter molecular forces of attraction/repulsion between them.</w:t>
      </w:r>
    </w:p>
    <w:p w:rsidR="001830CC" w:rsidRPr="00556065" w:rsidRDefault="001830CC" w:rsidP="00FE2E2C">
      <w:pPr>
        <w:pStyle w:val="ListParagraph"/>
        <w:numPr>
          <w:ilvl w:val="0"/>
          <w:numId w:val="10"/>
        </w:numPr>
        <w:tabs>
          <w:tab w:val="left" w:pos="2311"/>
        </w:tabs>
        <w:spacing w:after="0" w:line="240" w:lineRule="auto"/>
        <w:jc w:val="both"/>
        <w:rPr>
          <w:rFonts w:ascii="Bookman Old Style" w:eastAsiaTheme="minorEastAsia" w:hAnsi="Bookman Old Style" w:cs="Times New Roman"/>
          <w:sz w:val="24"/>
          <w:szCs w:val="24"/>
        </w:rPr>
      </w:pPr>
      <w:r w:rsidRPr="00556065">
        <w:rPr>
          <w:rFonts w:ascii="Bookman Old Style" w:eastAsiaTheme="minorEastAsia" w:hAnsi="Bookman Old Style" w:cs="Times New Roman"/>
          <w:sz w:val="24"/>
          <w:szCs w:val="24"/>
        </w:rPr>
        <w:t>Particles execute perfectly elastic collision between them and with the walls of the container.</w:t>
      </w:r>
    </w:p>
    <w:p w:rsidR="001830CC" w:rsidRPr="00556065" w:rsidRDefault="001830CC" w:rsidP="00FE2E2C">
      <w:pPr>
        <w:pStyle w:val="ListParagraph"/>
        <w:numPr>
          <w:ilvl w:val="0"/>
          <w:numId w:val="10"/>
        </w:numPr>
        <w:tabs>
          <w:tab w:val="left" w:pos="2311"/>
        </w:tabs>
        <w:spacing w:after="0" w:line="240" w:lineRule="auto"/>
        <w:jc w:val="both"/>
        <w:rPr>
          <w:rFonts w:ascii="Bookman Old Style" w:eastAsiaTheme="minorEastAsia" w:hAnsi="Bookman Old Style" w:cs="Times New Roman"/>
          <w:sz w:val="24"/>
          <w:szCs w:val="24"/>
        </w:rPr>
      </w:pPr>
      <w:r w:rsidRPr="00556065">
        <w:rPr>
          <w:rFonts w:ascii="Bookman Old Style" w:eastAsiaTheme="minorEastAsia" w:hAnsi="Bookman Old Style" w:cs="Times New Roman"/>
          <w:sz w:val="24"/>
          <w:szCs w:val="24"/>
        </w:rPr>
        <w:t>Pressure entirely results from bombardment of the particles with the walls of the container</w:t>
      </w:r>
    </w:p>
    <w:p w:rsidR="001830CC" w:rsidRPr="0006693A" w:rsidRDefault="001830CC" w:rsidP="00FE2E2C">
      <w:pPr>
        <w:pStyle w:val="ListParagraph"/>
        <w:numPr>
          <w:ilvl w:val="0"/>
          <w:numId w:val="10"/>
        </w:numPr>
        <w:tabs>
          <w:tab w:val="left" w:pos="2311"/>
        </w:tabs>
        <w:spacing w:after="0" w:line="240" w:lineRule="auto"/>
        <w:jc w:val="both"/>
        <w:rPr>
          <w:rFonts w:ascii="Bookman Old Style" w:eastAsiaTheme="minorEastAsia" w:hAnsi="Bookman Old Style" w:cs="Times New Roman"/>
          <w:sz w:val="24"/>
          <w:szCs w:val="24"/>
        </w:rPr>
      </w:pPr>
      <w:r w:rsidRPr="00556065">
        <w:rPr>
          <w:rFonts w:ascii="Bookman Old Style" w:eastAsiaTheme="minorEastAsia" w:hAnsi="Bookman Old Style" w:cs="Times New Roman"/>
          <w:sz w:val="24"/>
          <w:szCs w:val="24"/>
        </w:rPr>
        <w:t>Particles are main points and occupy a negligible volume of the container</w:t>
      </w:r>
      <w:r w:rsidRPr="0006693A">
        <w:rPr>
          <w:rFonts w:ascii="Bookman Old Style" w:eastAsiaTheme="minorEastAsia" w:hAnsi="Bookman Old Style" w:cs="Times New Roman"/>
          <w:sz w:val="24"/>
          <w:szCs w:val="24"/>
        </w:rPr>
        <w:t>.</w:t>
      </w:r>
    </w:p>
    <w:p w:rsidR="001830CC" w:rsidRDefault="001830CC" w:rsidP="00FE2E2C">
      <w:pPr>
        <w:tabs>
          <w:tab w:val="left" w:pos="2311"/>
        </w:tabs>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However, the ideal gases are rear in nature and most of the gases encountered are non ideal.</w:t>
      </w:r>
    </w:p>
    <w:p w:rsidR="001830CC" w:rsidRPr="002A0B1A" w:rsidRDefault="001830CC" w:rsidP="00FE2E2C">
      <w:pPr>
        <w:tabs>
          <w:tab w:val="left" w:pos="2311"/>
        </w:tabs>
        <w:spacing w:after="0" w:line="240" w:lineRule="auto"/>
        <w:jc w:val="both"/>
        <w:rPr>
          <w:rFonts w:ascii="Bookman Old Style" w:eastAsiaTheme="minorEastAsia" w:hAnsi="Bookman Old Style" w:cs="Times New Roman"/>
          <w:b/>
          <w:sz w:val="24"/>
          <w:szCs w:val="24"/>
        </w:rPr>
      </w:pPr>
      <w:r w:rsidRPr="002A0B1A">
        <w:rPr>
          <w:rFonts w:ascii="Bookman Old Style" w:eastAsiaTheme="minorEastAsia" w:hAnsi="Bookman Old Style" w:cs="Times New Roman"/>
          <w:b/>
          <w:sz w:val="24"/>
          <w:szCs w:val="24"/>
        </w:rPr>
        <w:t>Non ideal gases</w:t>
      </w:r>
      <w:r w:rsidR="00FE754F">
        <w:rPr>
          <w:rFonts w:ascii="Bookman Old Style" w:eastAsiaTheme="minorEastAsia" w:hAnsi="Bookman Old Style" w:cs="Times New Roman"/>
          <w:b/>
          <w:sz w:val="24"/>
          <w:szCs w:val="24"/>
        </w:rPr>
        <w:t>/ real gases.</w:t>
      </w:r>
    </w:p>
    <w:p w:rsidR="001830CC" w:rsidRDefault="001830CC" w:rsidP="00FE2E2C">
      <w:pPr>
        <w:tabs>
          <w:tab w:val="left" w:pos="2311"/>
        </w:tabs>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 xml:space="preserve">These are gases </w:t>
      </w:r>
      <w:r w:rsidR="00FE754F">
        <w:rPr>
          <w:rFonts w:ascii="Bookman Old Style" w:eastAsiaTheme="minorEastAsia" w:hAnsi="Bookman Old Style" w:cs="Times New Roman"/>
          <w:sz w:val="24"/>
          <w:szCs w:val="24"/>
        </w:rPr>
        <w:t>which don’t</w:t>
      </w:r>
      <w:r>
        <w:rPr>
          <w:rFonts w:ascii="Bookman Old Style" w:eastAsiaTheme="minorEastAsia" w:hAnsi="Bookman Old Style" w:cs="Times New Roman"/>
          <w:sz w:val="24"/>
          <w:szCs w:val="24"/>
        </w:rPr>
        <w:t xml:space="preserve"> obey the gas laws and equation</w:t>
      </w:r>
      <w:r w:rsidR="00FE754F">
        <w:rPr>
          <w:rFonts w:ascii="Bookman Old Style" w:eastAsiaTheme="minorEastAsia" w:hAnsi="Bookman Old Style" w:cs="Times New Roman"/>
          <w:sz w:val="24"/>
          <w:szCs w:val="24"/>
        </w:rPr>
        <w:t>s expec</w:t>
      </w:r>
      <w:r>
        <w:rPr>
          <w:rFonts w:ascii="Bookman Old Style" w:eastAsiaTheme="minorEastAsia" w:hAnsi="Bookman Old Style" w:cs="Times New Roman"/>
          <w:sz w:val="24"/>
          <w:szCs w:val="24"/>
        </w:rPr>
        <w:t>t</w:t>
      </w:r>
      <w:r w:rsidR="00FE754F">
        <w:rPr>
          <w:rFonts w:ascii="Bookman Old Style" w:eastAsiaTheme="minorEastAsia" w:hAnsi="Bookman Old Style" w:cs="Times New Roman"/>
          <w:sz w:val="24"/>
          <w:szCs w:val="24"/>
        </w:rPr>
        <w:t>ed</w:t>
      </w:r>
      <w:r>
        <w:rPr>
          <w:rFonts w:ascii="Bookman Old Style" w:eastAsiaTheme="minorEastAsia" w:hAnsi="Bookman Old Style" w:cs="Times New Roman"/>
          <w:sz w:val="24"/>
          <w:szCs w:val="24"/>
        </w:rPr>
        <w:t>ly.</w:t>
      </w:r>
    </w:p>
    <w:p w:rsidR="001830CC" w:rsidRPr="00B26449" w:rsidRDefault="001830CC" w:rsidP="00FE2E2C">
      <w:pPr>
        <w:tabs>
          <w:tab w:val="left" w:pos="2311"/>
        </w:tabs>
        <w:spacing w:after="0" w:line="240" w:lineRule="auto"/>
        <w:jc w:val="both"/>
        <w:rPr>
          <w:rFonts w:ascii="Bookman Old Style" w:eastAsiaTheme="minorEastAsia" w:hAnsi="Bookman Old Style" w:cs="Times New Roman"/>
          <w:b/>
          <w:sz w:val="24"/>
          <w:szCs w:val="24"/>
        </w:rPr>
      </w:pPr>
      <w:r w:rsidRPr="00B26449">
        <w:rPr>
          <w:rFonts w:ascii="Bookman Old Style" w:eastAsiaTheme="minorEastAsia" w:hAnsi="Bookman Old Style" w:cs="Times New Roman"/>
          <w:b/>
          <w:sz w:val="24"/>
          <w:szCs w:val="24"/>
        </w:rPr>
        <w:t>Assumption made for non ideal gases</w:t>
      </w:r>
      <w:r w:rsidR="00B46991">
        <w:rPr>
          <w:rFonts w:ascii="Bookman Old Style" w:eastAsiaTheme="minorEastAsia" w:hAnsi="Bookman Old Style" w:cs="Times New Roman"/>
          <w:b/>
          <w:sz w:val="24"/>
          <w:szCs w:val="24"/>
        </w:rPr>
        <w:t>.</w:t>
      </w:r>
    </w:p>
    <w:p w:rsidR="001830CC" w:rsidRPr="009B08E3" w:rsidRDefault="001830CC" w:rsidP="00FE2E2C">
      <w:pPr>
        <w:pStyle w:val="ListParagraph"/>
        <w:numPr>
          <w:ilvl w:val="0"/>
          <w:numId w:val="11"/>
        </w:numPr>
        <w:tabs>
          <w:tab w:val="left" w:pos="2311"/>
        </w:tabs>
        <w:spacing w:after="0" w:line="240" w:lineRule="auto"/>
        <w:jc w:val="both"/>
        <w:rPr>
          <w:rFonts w:ascii="Bookman Old Style" w:eastAsiaTheme="minorEastAsia" w:hAnsi="Bookman Old Style" w:cs="Times New Roman"/>
          <w:sz w:val="24"/>
          <w:szCs w:val="24"/>
        </w:rPr>
      </w:pPr>
      <w:r w:rsidRPr="009B08E3">
        <w:rPr>
          <w:rFonts w:ascii="Bookman Old Style" w:eastAsiaTheme="minorEastAsia" w:hAnsi="Bookman Old Style" w:cs="Times New Roman"/>
          <w:sz w:val="24"/>
          <w:szCs w:val="24"/>
        </w:rPr>
        <w:t>Gas particles exert any inter molecular forces of attraction/repulsion between them.</w:t>
      </w:r>
    </w:p>
    <w:p w:rsidR="001830CC" w:rsidRPr="009B08E3" w:rsidRDefault="001830CC" w:rsidP="00FE2E2C">
      <w:pPr>
        <w:pStyle w:val="ListParagraph"/>
        <w:numPr>
          <w:ilvl w:val="0"/>
          <w:numId w:val="11"/>
        </w:numPr>
        <w:tabs>
          <w:tab w:val="left" w:pos="2311"/>
        </w:tabs>
        <w:spacing w:after="0" w:line="240" w:lineRule="auto"/>
        <w:jc w:val="both"/>
        <w:rPr>
          <w:rFonts w:ascii="Bookman Old Style" w:eastAsiaTheme="minorEastAsia" w:hAnsi="Bookman Old Style" w:cs="Times New Roman"/>
          <w:sz w:val="24"/>
          <w:szCs w:val="24"/>
        </w:rPr>
      </w:pPr>
      <w:r w:rsidRPr="009B08E3">
        <w:rPr>
          <w:rFonts w:ascii="Bookman Old Style" w:eastAsiaTheme="minorEastAsia" w:hAnsi="Bookman Old Style" w:cs="Times New Roman"/>
          <w:sz w:val="24"/>
          <w:szCs w:val="24"/>
        </w:rPr>
        <w:t>Particles occupy a particular volume compared to total volume.</w:t>
      </w:r>
    </w:p>
    <w:p w:rsidR="001830CC" w:rsidRPr="009B08E3" w:rsidRDefault="001830CC" w:rsidP="00FE2E2C">
      <w:pPr>
        <w:pStyle w:val="ListParagraph"/>
        <w:numPr>
          <w:ilvl w:val="0"/>
          <w:numId w:val="11"/>
        </w:numPr>
        <w:tabs>
          <w:tab w:val="left" w:pos="2311"/>
        </w:tabs>
        <w:spacing w:after="0" w:line="240" w:lineRule="auto"/>
        <w:jc w:val="both"/>
        <w:rPr>
          <w:rFonts w:ascii="Bookman Old Style" w:eastAsiaTheme="minorEastAsia" w:hAnsi="Bookman Old Style" w:cs="Times New Roman"/>
          <w:sz w:val="24"/>
          <w:szCs w:val="24"/>
        </w:rPr>
      </w:pPr>
      <w:r w:rsidRPr="009B08E3">
        <w:rPr>
          <w:rFonts w:ascii="Bookman Old Style" w:eastAsiaTheme="minorEastAsia" w:hAnsi="Bookman Old Style" w:cs="Times New Roman"/>
          <w:sz w:val="24"/>
          <w:szCs w:val="24"/>
        </w:rPr>
        <w:t>Real gas may not ex</w:t>
      </w:r>
      <w:r w:rsidR="00B46991">
        <w:rPr>
          <w:rFonts w:ascii="Bookman Old Style" w:eastAsiaTheme="minorEastAsia" w:hAnsi="Bookman Old Style" w:cs="Times New Roman"/>
          <w:sz w:val="24"/>
          <w:szCs w:val="24"/>
        </w:rPr>
        <w:t>e</w:t>
      </w:r>
      <w:r w:rsidRPr="009B08E3">
        <w:rPr>
          <w:rFonts w:ascii="Bookman Old Style" w:eastAsiaTheme="minorEastAsia" w:hAnsi="Bookman Old Style" w:cs="Times New Roman"/>
          <w:sz w:val="24"/>
          <w:szCs w:val="24"/>
        </w:rPr>
        <w:t>cute elastic collision</w:t>
      </w:r>
    </w:p>
    <w:p w:rsidR="001830CC" w:rsidRPr="009B08E3" w:rsidRDefault="001830CC" w:rsidP="00FE2E2C">
      <w:pPr>
        <w:pStyle w:val="ListParagraph"/>
        <w:numPr>
          <w:ilvl w:val="0"/>
          <w:numId w:val="11"/>
        </w:numPr>
        <w:tabs>
          <w:tab w:val="left" w:pos="2311"/>
        </w:tabs>
        <w:spacing w:after="0" w:line="240" w:lineRule="auto"/>
        <w:jc w:val="both"/>
        <w:rPr>
          <w:rFonts w:ascii="Bookman Old Style" w:eastAsiaTheme="minorEastAsia" w:hAnsi="Bookman Old Style" w:cs="Times New Roman"/>
          <w:sz w:val="24"/>
          <w:szCs w:val="24"/>
        </w:rPr>
      </w:pPr>
      <w:r w:rsidRPr="009B08E3">
        <w:rPr>
          <w:rFonts w:ascii="Bookman Old Style" w:eastAsiaTheme="minorEastAsia" w:hAnsi="Bookman Old Style" w:cs="Times New Roman"/>
          <w:sz w:val="24"/>
          <w:szCs w:val="24"/>
        </w:rPr>
        <w:lastRenderedPageBreak/>
        <w:t>Pressure exerted by the real gas may not be accounted by the mean collision between them and walls of the container.</w:t>
      </w:r>
    </w:p>
    <w:p w:rsidR="001830CC" w:rsidRDefault="001830CC" w:rsidP="00FE2E2C">
      <w:pPr>
        <w:tabs>
          <w:tab w:val="left" w:pos="2311"/>
        </w:tabs>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They show ideality or ideal condition as shown on the graph below.</w:t>
      </w:r>
    </w:p>
    <w:p w:rsidR="001830CC" w:rsidRDefault="001830CC" w:rsidP="00FE2E2C">
      <w:pPr>
        <w:tabs>
          <w:tab w:val="left" w:pos="2311"/>
        </w:tabs>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noProof/>
          <w:sz w:val="24"/>
          <w:szCs w:val="24"/>
        </w:rPr>
        <w:drawing>
          <wp:inline distT="0" distB="0" distL="0" distR="0">
            <wp:extent cx="2763520" cy="1899285"/>
            <wp:effectExtent l="19050" t="0" r="0" b="0"/>
            <wp:docPr id="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srcRect/>
                    <a:stretch>
                      <a:fillRect/>
                    </a:stretch>
                  </pic:blipFill>
                  <pic:spPr bwMode="auto">
                    <a:xfrm>
                      <a:off x="0" y="0"/>
                      <a:ext cx="2762250" cy="1895475"/>
                    </a:xfrm>
                    <a:prstGeom prst="rect">
                      <a:avLst/>
                    </a:prstGeom>
                    <a:noFill/>
                    <a:ln w="9525">
                      <a:noFill/>
                      <a:miter lim="800000"/>
                      <a:headEnd/>
                      <a:tailEnd/>
                    </a:ln>
                  </pic:spPr>
                </pic:pic>
              </a:graphicData>
            </a:graphic>
          </wp:inline>
        </w:drawing>
      </w:r>
    </w:p>
    <w:p w:rsidR="001830CC" w:rsidRPr="009B08E3" w:rsidRDefault="001830CC" w:rsidP="00FE2E2C">
      <w:pPr>
        <w:tabs>
          <w:tab w:val="left" w:pos="2311"/>
        </w:tabs>
        <w:spacing w:after="0" w:line="240" w:lineRule="auto"/>
        <w:jc w:val="both"/>
        <w:rPr>
          <w:rFonts w:ascii="Bookman Old Style" w:eastAsiaTheme="minorEastAsia" w:hAnsi="Bookman Old Style" w:cs="Times New Roman"/>
          <w:b/>
          <w:sz w:val="24"/>
          <w:szCs w:val="24"/>
        </w:rPr>
      </w:pPr>
    </w:p>
    <w:p w:rsidR="001830CC" w:rsidRDefault="001830CC" w:rsidP="00FE2E2C">
      <w:pPr>
        <w:tabs>
          <w:tab w:val="left" w:pos="2311"/>
        </w:tabs>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For an ideal gas, plot of PV verse P gives a straight line graph parallel to axis but non</w:t>
      </w:r>
      <w:r w:rsidR="00FE754F">
        <w:rPr>
          <w:rFonts w:ascii="Bookman Old Style" w:eastAsiaTheme="minorEastAsia" w:hAnsi="Bookman Old Style" w:cs="Times New Roman"/>
          <w:sz w:val="24"/>
          <w:szCs w:val="24"/>
        </w:rPr>
        <w:t>e</w:t>
      </w:r>
      <w:r>
        <w:rPr>
          <w:rFonts w:ascii="Bookman Old Style" w:eastAsiaTheme="minorEastAsia" w:hAnsi="Bookman Old Style" w:cs="Times New Roman"/>
          <w:sz w:val="24"/>
          <w:szCs w:val="24"/>
        </w:rPr>
        <w:t xml:space="preserve"> of those gases give such behavior.</w:t>
      </w:r>
    </w:p>
    <w:p w:rsidR="001830CC" w:rsidRDefault="001830CC" w:rsidP="00FE2E2C">
      <w:pPr>
        <w:tabs>
          <w:tab w:val="left" w:pos="2311"/>
        </w:tabs>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 xml:space="preserve">At low pressure, the gases tend to behave ideally and at such a low pressure the molecules are very far </w:t>
      </w:r>
      <w:r w:rsidR="00FE754F">
        <w:rPr>
          <w:rFonts w:ascii="Bookman Old Style" w:eastAsiaTheme="minorEastAsia" w:hAnsi="Bookman Old Style" w:cs="Times New Roman"/>
          <w:sz w:val="24"/>
          <w:szCs w:val="24"/>
        </w:rPr>
        <w:t>apart</w:t>
      </w:r>
      <w:r>
        <w:rPr>
          <w:rFonts w:ascii="Bookman Old Style" w:eastAsiaTheme="minorEastAsia" w:hAnsi="Bookman Old Style" w:cs="Times New Roman"/>
          <w:sz w:val="24"/>
          <w:szCs w:val="24"/>
        </w:rPr>
        <w:t xml:space="preserve"> so that the intermolecular forces of attraction are not exerted in them.</w:t>
      </w:r>
    </w:p>
    <w:p w:rsidR="001830CC" w:rsidRDefault="001830CC" w:rsidP="00FE2E2C">
      <w:pPr>
        <w:tabs>
          <w:tab w:val="left" w:pos="2311"/>
        </w:tabs>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The volume of the container is also very large such that the volume occupied by the gaseous molecules is negligible.</w:t>
      </w:r>
    </w:p>
    <w:p w:rsidR="001830CC" w:rsidRDefault="001830CC" w:rsidP="00FE2E2C">
      <w:pPr>
        <w:tabs>
          <w:tab w:val="left" w:pos="2311"/>
        </w:tabs>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Hydrogen and Helium tend to approximate ideality because of their low molecules masses.</w:t>
      </w:r>
    </w:p>
    <w:p w:rsidR="001830CC" w:rsidRDefault="001830CC" w:rsidP="00FE2E2C">
      <w:pPr>
        <w:tabs>
          <w:tab w:val="left" w:pos="2311"/>
        </w:tabs>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Ammonia and CO</w:t>
      </w:r>
      <w:r>
        <w:rPr>
          <w:rFonts w:ascii="Bookman Old Style" w:eastAsiaTheme="minorEastAsia" w:hAnsi="Bookman Old Style" w:cs="Times New Roman"/>
          <w:sz w:val="24"/>
          <w:szCs w:val="24"/>
          <w:vertAlign w:val="subscript"/>
        </w:rPr>
        <w:t>2</w:t>
      </w:r>
      <w:r>
        <w:rPr>
          <w:rFonts w:ascii="Bookman Old Style" w:eastAsiaTheme="minorEastAsia" w:hAnsi="Bookman Old Style" w:cs="Times New Roman"/>
          <w:sz w:val="24"/>
          <w:szCs w:val="24"/>
        </w:rPr>
        <w:t xml:space="preserve"> show bigger deviation from ideal behavior because increased the magnitu</w:t>
      </w:r>
      <w:r w:rsidR="00FE754F">
        <w:rPr>
          <w:rFonts w:ascii="Bookman Old Style" w:eastAsiaTheme="minorEastAsia" w:hAnsi="Bookman Old Style" w:cs="Times New Roman"/>
          <w:sz w:val="24"/>
          <w:szCs w:val="24"/>
        </w:rPr>
        <w:t xml:space="preserve">de of the van der </w:t>
      </w:r>
      <w:r>
        <w:rPr>
          <w:rFonts w:ascii="Bookman Old Style" w:eastAsiaTheme="minorEastAsia" w:hAnsi="Bookman Old Style" w:cs="Times New Roman"/>
          <w:sz w:val="24"/>
          <w:szCs w:val="24"/>
        </w:rPr>
        <w:t>w</w:t>
      </w:r>
      <w:r w:rsidR="00FE754F">
        <w:rPr>
          <w:rFonts w:ascii="Bookman Old Style" w:eastAsiaTheme="minorEastAsia" w:hAnsi="Bookman Old Style" w:cs="Times New Roman"/>
          <w:sz w:val="24"/>
          <w:szCs w:val="24"/>
        </w:rPr>
        <w:t>a</w:t>
      </w:r>
      <w:r>
        <w:rPr>
          <w:rFonts w:ascii="Bookman Old Style" w:eastAsiaTheme="minorEastAsia" w:hAnsi="Bookman Old Style" w:cs="Times New Roman"/>
          <w:sz w:val="24"/>
          <w:szCs w:val="24"/>
        </w:rPr>
        <w:t>als forces. At first as pressure increases there is a fall in curve of both ammonia and CO</w:t>
      </w:r>
      <w:r>
        <w:rPr>
          <w:rFonts w:ascii="Bookman Old Style" w:eastAsiaTheme="minorEastAsia" w:hAnsi="Bookman Old Style" w:cs="Times New Roman"/>
          <w:sz w:val="24"/>
          <w:szCs w:val="24"/>
          <w:vertAlign w:val="subscript"/>
        </w:rPr>
        <w:t>2</w:t>
      </w:r>
      <w:r>
        <w:rPr>
          <w:rFonts w:ascii="Bookman Old Style" w:eastAsiaTheme="minorEastAsia" w:hAnsi="Bookman Old Style" w:cs="Times New Roman"/>
          <w:sz w:val="24"/>
          <w:szCs w:val="24"/>
        </w:rPr>
        <w:t xml:space="preserve"> and later as pressure increase the curve raise. This is because at low pressure molecular attraction over weighs the molecular volume causing a reduction in pressure on the walls of container hence the value of p in the expression of Pv reduces causing a fall in curves of NH</w:t>
      </w:r>
      <w:r>
        <w:rPr>
          <w:rFonts w:ascii="Bookman Old Style" w:eastAsiaTheme="minorEastAsia" w:hAnsi="Bookman Old Style" w:cs="Times New Roman"/>
          <w:sz w:val="24"/>
          <w:szCs w:val="24"/>
          <w:vertAlign w:val="subscript"/>
        </w:rPr>
        <w:t>3</w:t>
      </w:r>
      <w:r>
        <w:rPr>
          <w:rFonts w:ascii="Bookman Old Style" w:eastAsiaTheme="minorEastAsia" w:hAnsi="Bookman Old Style" w:cs="Times New Roman"/>
          <w:sz w:val="24"/>
          <w:szCs w:val="24"/>
        </w:rPr>
        <w:t xml:space="preserve"> and CO</w:t>
      </w:r>
      <w:r>
        <w:rPr>
          <w:rFonts w:ascii="Bookman Old Style" w:eastAsiaTheme="minorEastAsia" w:hAnsi="Bookman Old Style" w:cs="Times New Roman"/>
          <w:sz w:val="24"/>
          <w:szCs w:val="24"/>
          <w:vertAlign w:val="subscript"/>
        </w:rPr>
        <w:t>2</w:t>
      </w:r>
      <w:r>
        <w:rPr>
          <w:rFonts w:ascii="Bookman Old Style" w:eastAsiaTheme="minorEastAsia" w:hAnsi="Bookman Old Style" w:cs="Times New Roman"/>
          <w:sz w:val="24"/>
          <w:szCs w:val="24"/>
        </w:rPr>
        <w:t>.</w:t>
      </w:r>
    </w:p>
    <w:p w:rsidR="001830CC" w:rsidRDefault="001830CC" w:rsidP="00FE2E2C">
      <w:pPr>
        <w:tabs>
          <w:tab w:val="left" w:pos="2311"/>
        </w:tabs>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 xml:space="preserve">At very </w:t>
      </w:r>
      <w:r w:rsidR="00FE754F">
        <w:rPr>
          <w:rFonts w:ascii="Bookman Old Style" w:eastAsiaTheme="minorEastAsia" w:hAnsi="Bookman Old Style" w:cs="Times New Roman"/>
          <w:sz w:val="24"/>
          <w:szCs w:val="24"/>
        </w:rPr>
        <w:t>high pressure the molecular volume</w:t>
      </w:r>
      <w:r>
        <w:rPr>
          <w:rFonts w:ascii="Bookman Old Style" w:eastAsiaTheme="minorEastAsia" w:hAnsi="Bookman Old Style" w:cs="Times New Roman"/>
          <w:sz w:val="24"/>
          <w:szCs w:val="24"/>
        </w:rPr>
        <w:t xml:space="preserve"> over </w:t>
      </w:r>
      <w:r w:rsidR="00FE754F">
        <w:rPr>
          <w:rFonts w:ascii="Bookman Old Style" w:eastAsiaTheme="minorEastAsia" w:hAnsi="Bookman Old Style" w:cs="Times New Roman"/>
          <w:sz w:val="24"/>
          <w:szCs w:val="24"/>
        </w:rPr>
        <w:t>weighs the intermolecular force</w:t>
      </w:r>
      <w:r>
        <w:rPr>
          <w:rFonts w:ascii="Bookman Old Style" w:eastAsiaTheme="minorEastAsia" w:hAnsi="Bookman Old Style" w:cs="Times New Roman"/>
          <w:sz w:val="24"/>
          <w:szCs w:val="24"/>
        </w:rPr>
        <w:t xml:space="preserve"> of attraction. At such high pressure the volume of the container is greatly reduced and the gas molecules tend to occupy the significant volume. Therefore and product of </w:t>
      </w:r>
      <w:r w:rsidR="00B46991">
        <w:rPr>
          <w:rFonts w:ascii="Bookman Old Style" w:eastAsiaTheme="minorEastAsia" w:hAnsi="Bookman Old Style" w:cs="Times New Roman"/>
          <w:sz w:val="24"/>
          <w:szCs w:val="24"/>
        </w:rPr>
        <w:t>PV</w:t>
      </w:r>
      <w:r>
        <w:rPr>
          <w:rFonts w:ascii="Bookman Old Style" w:eastAsiaTheme="minorEastAsia" w:hAnsi="Bookman Old Style" w:cs="Times New Roman"/>
          <w:sz w:val="24"/>
          <w:szCs w:val="24"/>
        </w:rPr>
        <w:t xml:space="preserve"> also increases. H</w:t>
      </w:r>
      <w:r>
        <w:rPr>
          <w:rFonts w:ascii="Bookman Old Style" w:eastAsiaTheme="minorEastAsia" w:hAnsi="Bookman Old Style" w:cs="Times New Roman"/>
          <w:sz w:val="24"/>
          <w:szCs w:val="24"/>
          <w:vertAlign w:val="subscript"/>
        </w:rPr>
        <w:t>2</w:t>
      </w:r>
      <w:r>
        <w:rPr>
          <w:rFonts w:ascii="Bookman Old Style" w:eastAsiaTheme="minorEastAsia" w:hAnsi="Bookman Old Style" w:cs="Times New Roman"/>
          <w:sz w:val="24"/>
          <w:szCs w:val="24"/>
        </w:rPr>
        <w:t xml:space="preserve"> and He have low inter molecules is not significant but the only significant factor is not significant but the only significant factor is hence there is no fall in the value of p but there is a raise in the value of V in the P</w:t>
      </w:r>
      <w:r w:rsidR="00B46991">
        <w:rPr>
          <w:rFonts w:ascii="Bookman Old Style" w:eastAsiaTheme="minorEastAsia" w:hAnsi="Bookman Old Style" w:cs="Times New Roman"/>
          <w:sz w:val="24"/>
          <w:szCs w:val="24"/>
        </w:rPr>
        <w:t>V</w:t>
      </w:r>
      <w:r>
        <w:rPr>
          <w:rFonts w:ascii="Bookman Old Style" w:eastAsiaTheme="minorEastAsia" w:hAnsi="Bookman Old Style" w:cs="Times New Roman"/>
          <w:sz w:val="24"/>
          <w:szCs w:val="24"/>
        </w:rPr>
        <w:t xml:space="preserve"> as pressure increases causing a continuous raise in the curve of H</w:t>
      </w:r>
      <w:r>
        <w:rPr>
          <w:rFonts w:ascii="Bookman Old Style" w:eastAsiaTheme="minorEastAsia" w:hAnsi="Bookman Old Style" w:cs="Times New Roman"/>
          <w:sz w:val="24"/>
          <w:szCs w:val="24"/>
          <w:vertAlign w:val="subscript"/>
        </w:rPr>
        <w:t>2</w:t>
      </w:r>
      <w:r>
        <w:rPr>
          <w:rFonts w:ascii="Bookman Old Style" w:eastAsiaTheme="minorEastAsia" w:hAnsi="Bookman Old Style" w:cs="Times New Roman"/>
          <w:sz w:val="24"/>
          <w:szCs w:val="24"/>
        </w:rPr>
        <w:t xml:space="preserve"> and He. The value PV is called compressibility factor and measure the deviation from ideal behavior.</w:t>
      </w:r>
    </w:p>
    <w:p w:rsidR="001830CC" w:rsidRPr="00767FE6" w:rsidRDefault="00261212" w:rsidP="00FE2E2C">
      <w:pPr>
        <w:tabs>
          <w:tab w:val="left" w:pos="2311"/>
        </w:tabs>
        <w:spacing w:after="0" w:line="240" w:lineRule="auto"/>
        <w:jc w:val="both"/>
        <w:rPr>
          <w:rFonts w:ascii="Bookman Old Style" w:eastAsiaTheme="minorEastAsia" w:hAnsi="Bookman Old Style" w:cs="Times New Roman"/>
          <w:b/>
          <w:sz w:val="24"/>
          <w:szCs w:val="24"/>
        </w:rPr>
      </w:pPr>
      <w:r>
        <w:rPr>
          <w:rFonts w:ascii="Bookman Old Style" w:eastAsiaTheme="minorEastAsia" w:hAnsi="Bookman Old Style" w:cs="Times New Roman"/>
          <w:b/>
          <w:sz w:val="24"/>
          <w:szCs w:val="24"/>
        </w:rPr>
        <w:t>Van de</w:t>
      </w:r>
      <w:r w:rsidR="001830CC" w:rsidRPr="00767FE6">
        <w:rPr>
          <w:rFonts w:ascii="Bookman Old Style" w:eastAsiaTheme="minorEastAsia" w:hAnsi="Bookman Old Style" w:cs="Times New Roman"/>
          <w:b/>
          <w:sz w:val="24"/>
          <w:szCs w:val="24"/>
        </w:rPr>
        <w:t>r waals real gas equation</w:t>
      </w:r>
      <w:r>
        <w:rPr>
          <w:rFonts w:ascii="Bookman Old Style" w:eastAsiaTheme="minorEastAsia" w:hAnsi="Bookman Old Style" w:cs="Times New Roman"/>
          <w:b/>
          <w:sz w:val="24"/>
          <w:szCs w:val="24"/>
        </w:rPr>
        <w:t>.</w:t>
      </w:r>
    </w:p>
    <w:p w:rsidR="001830CC" w:rsidRDefault="001830CC" w:rsidP="00FE2E2C">
      <w:pPr>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A real gas occupies a significant volume in relation to the volume of a container. Co</w:t>
      </w:r>
      <w:r w:rsidR="00FE754F">
        <w:rPr>
          <w:rFonts w:ascii="Bookman Old Style" w:hAnsi="Bookman Old Style" w:cs="Times New Roman"/>
          <w:sz w:val="24"/>
          <w:szCs w:val="24"/>
        </w:rPr>
        <w:t>nsider a large vessel of volume,</w:t>
      </w:r>
      <w:r>
        <w:rPr>
          <w:rFonts w:ascii="Bookman Old Style" w:hAnsi="Bookman Old Style" w:cs="Times New Roman"/>
          <w:sz w:val="24"/>
          <w:szCs w:val="24"/>
        </w:rPr>
        <w:t xml:space="preserve"> Vcm</w:t>
      </w:r>
      <w:r>
        <w:rPr>
          <w:rFonts w:ascii="Bookman Old Style" w:hAnsi="Bookman Old Style" w:cs="Times New Roman"/>
          <w:sz w:val="24"/>
          <w:szCs w:val="24"/>
          <w:vertAlign w:val="superscript"/>
        </w:rPr>
        <w:t>3</w:t>
      </w:r>
      <w:r>
        <w:rPr>
          <w:rFonts w:ascii="Bookman Old Style" w:hAnsi="Bookman Old Style" w:cs="Times New Roman"/>
          <w:sz w:val="24"/>
          <w:szCs w:val="24"/>
        </w:rPr>
        <w:t>. If the volume occupied by a particular molecular is 6 cm</w:t>
      </w:r>
      <w:r>
        <w:rPr>
          <w:rFonts w:ascii="Bookman Old Style" w:hAnsi="Bookman Old Style" w:cs="Times New Roman"/>
          <w:sz w:val="24"/>
          <w:szCs w:val="24"/>
          <w:vertAlign w:val="superscript"/>
        </w:rPr>
        <w:t>3</w:t>
      </w:r>
      <w:r>
        <w:rPr>
          <w:rFonts w:ascii="Bookman Old Style" w:hAnsi="Bookman Old Style" w:cs="Times New Roman"/>
          <w:sz w:val="24"/>
          <w:szCs w:val="24"/>
        </w:rPr>
        <w:t xml:space="preserve"> the volume where other molecules can move or the compressible part is (V-b)</w:t>
      </w:r>
      <w:r w:rsidR="00FE754F">
        <w:rPr>
          <w:rFonts w:ascii="Bookman Old Style" w:hAnsi="Bookman Old Style" w:cs="Times New Roman"/>
          <w:sz w:val="24"/>
          <w:szCs w:val="24"/>
        </w:rPr>
        <w:t xml:space="preserve"> </w:t>
      </w:r>
      <w:r>
        <w:rPr>
          <w:rFonts w:ascii="Bookman Old Style" w:hAnsi="Bookman Old Style" w:cs="Times New Roman"/>
          <w:sz w:val="24"/>
          <w:szCs w:val="24"/>
        </w:rPr>
        <w:t>cm</w:t>
      </w:r>
      <w:r>
        <w:rPr>
          <w:rFonts w:ascii="Bookman Old Style" w:hAnsi="Bookman Old Style" w:cs="Times New Roman"/>
          <w:sz w:val="24"/>
          <w:szCs w:val="24"/>
          <w:vertAlign w:val="superscript"/>
        </w:rPr>
        <w:t>3</w:t>
      </w:r>
      <w:r>
        <w:rPr>
          <w:rFonts w:ascii="Bookman Old Style" w:hAnsi="Bookman Old Style" w:cs="Times New Roman"/>
          <w:sz w:val="24"/>
          <w:szCs w:val="24"/>
        </w:rPr>
        <w:t xml:space="preserve"> if there is any number of molecule of the real </w:t>
      </w:r>
      <w:r>
        <w:rPr>
          <w:rFonts w:ascii="Bookman Old Style" w:hAnsi="Bookman Old Style" w:cs="Times New Roman"/>
          <w:sz w:val="24"/>
          <w:szCs w:val="24"/>
        </w:rPr>
        <w:lastRenderedPageBreak/>
        <w:t>gas in the container, then the volume becomes (V-</w:t>
      </w:r>
      <w:r w:rsidR="00FE754F">
        <w:rPr>
          <w:rFonts w:ascii="Bookman Old Style" w:hAnsi="Bookman Old Style" w:cs="Times New Roman"/>
          <w:sz w:val="24"/>
          <w:szCs w:val="24"/>
        </w:rPr>
        <w:t xml:space="preserve"> </w:t>
      </w:r>
      <w:r>
        <w:rPr>
          <w:rFonts w:ascii="Bookman Old Style" w:hAnsi="Bookman Old Style" w:cs="Times New Roman"/>
          <w:sz w:val="24"/>
          <w:szCs w:val="24"/>
        </w:rPr>
        <w:t>nb)cm</w:t>
      </w:r>
      <w:r>
        <w:rPr>
          <w:rFonts w:ascii="Bookman Old Style" w:hAnsi="Bookman Old Style" w:cs="Times New Roman"/>
          <w:sz w:val="24"/>
          <w:szCs w:val="24"/>
          <w:vertAlign w:val="superscript"/>
        </w:rPr>
        <w:t>3</w:t>
      </w:r>
      <w:r>
        <w:rPr>
          <w:rFonts w:ascii="Bookman Old Style" w:hAnsi="Bookman Old Style" w:cs="Times New Roman"/>
          <w:sz w:val="24"/>
          <w:szCs w:val="24"/>
        </w:rPr>
        <w:t>. Therefore from the expression</w:t>
      </w:r>
    </w:p>
    <w:p w:rsidR="001830CC" w:rsidRDefault="001830CC" w:rsidP="00FE2E2C">
      <w:pPr>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Pv – nRT</w:t>
      </w:r>
    </w:p>
    <w:p w:rsidR="001830CC" w:rsidRDefault="001830CC" w:rsidP="00FE2E2C">
      <w:pPr>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But V= (v-nb)</w:t>
      </w:r>
    </w:p>
    <w:p w:rsidR="001830CC" w:rsidRDefault="001830CC" w:rsidP="00FE2E2C">
      <w:pPr>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P(V-nb) =nRT.</w:t>
      </w:r>
    </w:p>
    <w:p w:rsidR="001830CC" w:rsidRDefault="001830CC" w:rsidP="00FE2E2C">
      <w:pPr>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A real gas has inter molecular forces of attraction causing the pressure reduction. Van da waal consider 2 molecules 1 in the interior of the container and the other around the wall. These molecules are by a sphere of other molecules surrounding them.</w:t>
      </w:r>
    </w:p>
    <w:p w:rsidR="001830CC" w:rsidRDefault="001830CC" w:rsidP="00FE2E2C">
      <w:pPr>
        <w:spacing w:after="0" w:line="240" w:lineRule="auto"/>
        <w:jc w:val="both"/>
        <w:rPr>
          <w:rFonts w:ascii="Bookman Old Style" w:eastAsiaTheme="minorEastAsia" w:hAnsi="Bookman Old Style" w:cs="Times New Roman"/>
          <w:sz w:val="24"/>
          <w:szCs w:val="24"/>
        </w:rPr>
      </w:pPr>
      <w:r>
        <w:rPr>
          <w:rFonts w:ascii="Bookman Old Style" w:hAnsi="Bookman Old Style" w:cs="Times New Roman"/>
          <w:sz w:val="24"/>
          <w:szCs w:val="24"/>
        </w:rPr>
        <w:t xml:space="preserve">The pressure reduction is </w:t>
      </w:r>
      <m:oMath>
        <m:r>
          <w:rPr>
            <w:rFonts w:ascii="Cambria Math" w:hAnsi="Cambria Math" w:cs="Times New Roman"/>
            <w:sz w:val="24"/>
            <w:szCs w:val="24"/>
          </w:rPr>
          <m:t>∝</m:t>
        </m:r>
      </m:oMath>
      <w:r>
        <w:rPr>
          <w:rFonts w:ascii="Bookman Old Style" w:eastAsiaTheme="minorEastAsia" w:hAnsi="Bookman Old Style" w:cs="Times New Roman"/>
          <w:sz w:val="24"/>
          <w:szCs w:val="24"/>
        </w:rPr>
        <w:t xml:space="preserve"> concentration of molecules the wall x ie concentration of molecules in the interior of the container.</w:t>
      </w:r>
    </w:p>
    <w:p w:rsidR="001830CC" w:rsidRDefault="001830CC" w:rsidP="00FE2E2C">
      <w:pPr>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 xml:space="preserve">Pressure reduction </w:t>
      </w:r>
      <m:oMath>
        <m:r>
          <w:rPr>
            <w:rFonts w:ascii="Cambria Math" w:eastAsiaTheme="minorEastAsia" w:hAnsi="Cambria Math" w:cs="Times New Roman"/>
            <w:sz w:val="24"/>
            <w:szCs w:val="24"/>
          </w:rPr>
          <m:t>∝</m:t>
        </m:r>
      </m:oMath>
      <w:r>
        <w:rPr>
          <w:rFonts w:ascii="Bookman Old Style" w:eastAsiaTheme="minorEastAsia" w:hAnsi="Bookman Old Style" w:cs="Times New Roman"/>
          <w:sz w:val="24"/>
          <w:szCs w:val="24"/>
        </w:rPr>
        <w:t xml:space="preserve">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n</m:t>
            </m:r>
          </m:num>
          <m:den>
            <m:r>
              <w:rPr>
                <w:rFonts w:ascii="Cambria Math" w:eastAsiaTheme="minorEastAsia" w:hAnsi="Cambria Math" w:cs="Times New Roman"/>
                <w:sz w:val="24"/>
                <w:szCs w:val="24"/>
              </w:rPr>
              <m:t>v</m:t>
            </m:r>
          </m:den>
        </m:f>
      </m:oMath>
      <w:r>
        <w:rPr>
          <w:rFonts w:ascii="Bookman Old Style" w:eastAsiaTheme="minorEastAsia" w:hAnsi="Bookman Old Style" w:cs="Times New Roman"/>
          <w:sz w:val="24"/>
          <w:szCs w:val="24"/>
        </w:rPr>
        <w:t xml:space="preserve">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n</m:t>
            </m:r>
          </m:num>
          <m:den>
            <m:r>
              <w:rPr>
                <w:rFonts w:ascii="Cambria Math" w:eastAsiaTheme="minorEastAsia" w:hAnsi="Cambria Math" w:cs="Times New Roman"/>
                <w:sz w:val="24"/>
                <w:szCs w:val="24"/>
              </w:rPr>
              <m:t>v</m:t>
            </m:r>
          </m:den>
        </m:f>
      </m:oMath>
      <w:r>
        <w:rPr>
          <w:rFonts w:ascii="Bookman Old Style" w:eastAsiaTheme="minorEastAsia" w:hAnsi="Bookman Old Style" w:cs="Times New Roman"/>
          <w:sz w:val="24"/>
          <w:szCs w:val="24"/>
        </w:rPr>
        <w:t xml:space="preserve"> </w:t>
      </w:r>
    </w:p>
    <w:p w:rsidR="001830CC" w:rsidRDefault="001830CC" w:rsidP="00FE2E2C">
      <w:pPr>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ab/>
      </w:r>
      <w:r>
        <w:rPr>
          <w:rFonts w:ascii="Bookman Old Style" w:eastAsiaTheme="minorEastAsia" w:hAnsi="Bookman Old Style" w:cs="Times New Roman"/>
          <w:sz w:val="24"/>
          <w:szCs w:val="24"/>
        </w:rPr>
        <w:tab/>
      </w:r>
      <w:r>
        <w:rPr>
          <w:rFonts w:ascii="Bookman Old Style" w:eastAsiaTheme="minorEastAsia" w:hAnsi="Bookman Old Style" w:cs="Times New Roman"/>
          <w:sz w:val="24"/>
          <w:szCs w:val="24"/>
        </w:rPr>
        <w:tab/>
      </w:r>
      <w:r w:rsidR="00FE754F">
        <w:rPr>
          <w:rFonts w:ascii="Bookman Old Style" w:eastAsiaTheme="minorEastAsia" w:hAnsi="Bookman Old Style" w:cs="Times New Roman"/>
          <w:sz w:val="24"/>
          <w:szCs w:val="24"/>
        </w:rPr>
        <w:t xml:space="preserve">  </w:t>
      </w:r>
      <m:oMath>
        <m:r>
          <w:rPr>
            <w:rFonts w:ascii="Cambria Math" w:eastAsiaTheme="minorEastAsia" w:hAnsi="Cambria Math" w:cs="Times New Roman"/>
            <w:sz w:val="24"/>
            <w:szCs w:val="24"/>
          </w:rPr>
          <m:t>∝</m:t>
        </m:r>
      </m:oMath>
      <w:r>
        <w:rPr>
          <w:rFonts w:ascii="Bookman Old Style" w:eastAsiaTheme="minorEastAsia" w:hAnsi="Bookman Old Style" w:cs="Times New Roman"/>
          <w:sz w:val="24"/>
          <w:szCs w:val="24"/>
        </w:rPr>
        <w:t xml:space="preserve"> </w:t>
      </w:r>
      <m:oMath>
        <m:f>
          <m:fPr>
            <m:ctrlPr>
              <w:rPr>
                <w:rFonts w:ascii="Cambria Math" w:eastAsiaTheme="minorEastAsia" w:hAnsi="Cambria Math" w:cs="Times New Roman"/>
                <w:i/>
                <w:sz w:val="24"/>
                <w:szCs w:val="24"/>
              </w:rPr>
            </m:ctrlPr>
          </m:fPr>
          <m:num>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n</m:t>
                </m:r>
              </m:e>
              <m:sup>
                <m:r>
                  <w:rPr>
                    <w:rFonts w:ascii="Cambria Math" w:eastAsiaTheme="minorEastAsia" w:hAnsi="Cambria Math" w:cs="Times New Roman"/>
                    <w:sz w:val="24"/>
                    <w:szCs w:val="24"/>
                  </w:rPr>
                  <m:t>2</m:t>
                </m:r>
              </m:sup>
            </m:sSup>
          </m:num>
          <m:den>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v</m:t>
                </m:r>
              </m:e>
              <m:sup>
                <m:r>
                  <w:rPr>
                    <w:rFonts w:ascii="Cambria Math" w:eastAsiaTheme="minorEastAsia" w:hAnsi="Cambria Math" w:cs="Times New Roman"/>
                    <w:sz w:val="24"/>
                    <w:szCs w:val="24"/>
                  </w:rPr>
                  <m:t>2</m:t>
                </m:r>
              </m:sup>
            </m:sSup>
          </m:den>
        </m:f>
      </m:oMath>
    </w:p>
    <w:p w:rsidR="001830CC" w:rsidRDefault="001830CC" w:rsidP="00FE2E2C">
      <w:pPr>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The actual pressure would be;</w:t>
      </w:r>
    </w:p>
    <w:p w:rsidR="001830CC" w:rsidRDefault="001830CC" w:rsidP="00FE2E2C">
      <w:pPr>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 xml:space="preserve">P + </w:t>
      </w:r>
      <m:oMath>
        <m:f>
          <m:fPr>
            <m:ctrlPr>
              <w:rPr>
                <w:rFonts w:ascii="Cambria Math" w:eastAsiaTheme="minorEastAsia" w:hAnsi="Cambria Math" w:cs="Times New Roman"/>
                <w:i/>
                <w:sz w:val="24"/>
                <w:szCs w:val="24"/>
              </w:rPr>
            </m:ctrlPr>
          </m:fPr>
          <m:num>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an</m:t>
                </m:r>
              </m:e>
              <m:sup>
                <m:r>
                  <w:rPr>
                    <w:rFonts w:ascii="Cambria Math" w:eastAsiaTheme="minorEastAsia" w:hAnsi="Cambria Math" w:cs="Times New Roman"/>
                    <w:sz w:val="24"/>
                    <w:szCs w:val="24"/>
                  </w:rPr>
                  <m:t>2</m:t>
                </m:r>
              </m:sup>
            </m:sSup>
          </m:num>
          <m:den>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v</m:t>
                </m:r>
              </m:e>
              <m:sup>
                <m:r>
                  <w:rPr>
                    <w:rFonts w:ascii="Cambria Math" w:eastAsiaTheme="minorEastAsia" w:hAnsi="Cambria Math" w:cs="Times New Roman"/>
                    <w:sz w:val="24"/>
                    <w:szCs w:val="24"/>
                  </w:rPr>
                  <m:t>2</m:t>
                </m:r>
              </m:sup>
            </m:sSup>
          </m:den>
        </m:f>
      </m:oMath>
    </w:p>
    <w:p w:rsidR="001830CC" w:rsidRDefault="001830CC" w:rsidP="00FE2E2C">
      <w:pPr>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 xml:space="preserve">From the expression PV = nRT, it becomes (P + </w:t>
      </w:r>
      <m:oMath>
        <m:f>
          <m:fPr>
            <m:ctrlPr>
              <w:rPr>
                <w:rFonts w:ascii="Cambria Math" w:eastAsiaTheme="minorEastAsia" w:hAnsi="Cambria Math" w:cs="Times New Roman"/>
                <w:i/>
                <w:sz w:val="24"/>
                <w:szCs w:val="24"/>
              </w:rPr>
            </m:ctrlPr>
          </m:fPr>
          <m:num>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an</m:t>
                </m:r>
              </m:e>
              <m:sup>
                <m:r>
                  <w:rPr>
                    <w:rFonts w:ascii="Cambria Math" w:eastAsiaTheme="minorEastAsia" w:hAnsi="Cambria Math" w:cs="Times New Roman"/>
                    <w:sz w:val="24"/>
                    <w:szCs w:val="24"/>
                  </w:rPr>
                  <m:t>2</m:t>
                </m:r>
              </m:sup>
            </m:sSup>
          </m:num>
          <m:den>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v</m:t>
                </m:r>
              </m:e>
              <m:sup>
                <m:r>
                  <w:rPr>
                    <w:rFonts w:ascii="Cambria Math" w:eastAsiaTheme="minorEastAsia" w:hAnsi="Cambria Math" w:cs="Times New Roman"/>
                    <w:sz w:val="24"/>
                    <w:szCs w:val="24"/>
                  </w:rPr>
                  <m:t>2</m:t>
                </m:r>
              </m:sup>
            </m:sSup>
          </m:den>
        </m:f>
      </m:oMath>
      <w:r>
        <w:rPr>
          <w:rFonts w:ascii="Bookman Old Style" w:eastAsiaTheme="minorEastAsia" w:hAnsi="Bookman Old Style" w:cs="Times New Roman"/>
          <w:sz w:val="24"/>
          <w:szCs w:val="24"/>
        </w:rPr>
        <w:t xml:space="preserve">) (v-nb) = nRT. </w:t>
      </w:r>
    </w:p>
    <w:p w:rsidR="001830CC" w:rsidRDefault="001830CC" w:rsidP="00FE2E2C">
      <w:pPr>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 xml:space="preserve">It becomes (P + </w:t>
      </w:r>
      <m:oMath>
        <m:f>
          <m:fPr>
            <m:ctrlPr>
              <w:rPr>
                <w:rFonts w:ascii="Cambria Math" w:eastAsiaTheme="minorEastAsia" w:hAnsi="Cambria Math" w:cs="Times New Roman"/>
                <w:i/>
                <w:sz w:val="24"/>
                <w:szCs w:val="24"/>
              </w:rPr>
            </m:ctrlPr>
          </m:fPr>
          <m:num>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an</m:t>
                </m:r>
              </m:e>
              <m:sup>
                <m:r>
                  <w:rPr>
                    <w:rFonts w:ascii="Cambria Math" w:eastAsiaTheme="minorEastAsia" w:hAnsi="Cambria Math" w:cs="Times New Roman"/>
                    <w:sz w:val="24"/>
                    <w:szCs w:val="24"/>
                  </w:rPr>
                  <m:t>2</m:t>
                </m:r>
              </m:sup>
            </m:sSup>
          </m:num>
          <m:den>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v</m:t>
                </m:r>
              </m:e>
              <m:sup>
                <m:r>
                  <w:rPr>
                    <w:rFonts w:ascii="Cambria Math" w:eastAsiaTheme="minorEastAsia" w:hAnsi="Cambria Math" w:cs="Times New Roman"/>
                    <w:sz w:val="24"/>
                    <w:szCs w:val="24"/>
                  </w:rPr>
                  <m:t>2</m:t>
                </m:r>
              </m:sup>
            </m:sSup>
          </m:den>
        </m:f>
      </m:oMath>
      <w:r>
        <w:rPr>
          <w:rFonts w:ascii="Bookman Old Style" w:eastAsiaTheme="minorEastAsia" w:hAnsi="Bookman Old Style" w:cs="Times New Roman"/>
          <w:sz w:val="24"/>
          <w:szCs w:val="24"/>
        </w:rPr>
        <w:t xml:space="preserve"> )</w:t>
      </w:r>
      <w:r w:rsidR="00261212">
        <w:rPr>
          <w:rFonts w:ascii="Bookman Old Style" w:eastAsiaTheme="minorEastAsia" w:hAnsi="Bookman Old Style" w:cs="Times New Roman"/>
          <w:sz w:val="24"/>
          <w:szCs w:val="24"/>
        </w:rPr>
        <w:t xml:space="preserve"> </w:t>
      </w:r>
      <w:r>
        <w:rPr>
          <w:rFonts w:ascii="Bookman Old Style" w:eastAsiaTheme="minorEastAsia" w:hAnsi="Bookman Old Style" w:cs="Times New Roman"/>
          <w:sz w:val="24"/>
          <w:szCs w:val="24"/>
        </w:rPr>
        <w:t>(V-nb) = nRT</w:t>
      </w:r>
    </w:p>
    <w:p w:rsidR="001830CC" w:rsidRDefault="001830CC" w:rsidP="00FE2E2C">
      <w:pPr>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P – is the pressure</w:t>
      </w:r>
    </w:p>
    <w:p w:rsidR="001830CC" w:rsidRDefault="001830CC" w:rsidP="00FE2E2C">
      <w:pPr>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a-is a constant</w:t>
      </w:r>
    </w:p>
    <w:p w:rsidR="001830CC" w:rsidRDefault="001830CC" w:rsidP="00FE2E2C">
      <w:pPr>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n- is the volume of the container</w:t>
      </w:r>
    </w:p>
    <w:p w:rsidR="001830CC" w:rsidRDefault="001830CC" w:rsidP="00FE2E2C">
      <w:pPr>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b- is the actual volume of the real gas</w:t>
      </w:r>
    </w:p>
    <w:p w:rsidR="001830CC" w:rsidRDefault="001830CC" w:rsidP="00FE2E2C">
      <w:pPr>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v-b- vol of free space in the container with one mole of gas molecular.</w:t>
      </w:r>
    </w:p>
    <w:p w:rsidR="001830CC" w:rsidRDefault="001830CC" w:rsidP="00FE2E2C">
      <w:pPr>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v-nb = vol of free space with give number of moles</w:t>
      </w:r>
    </w:p>
    <w:p w:rsidR="001830CC" w:rsidRDefault="008E1064" w:rsidP="00FE2E2C">
      <w:pPr>
        <w:spacing w:after="0" w:line="240" w:lineRule="auto"/>
        <w:jc w:val="both"/>
        <w:rPr>
          <w:rFonts w:ascii="Bookman Old Style" w:eastAsiaTheme="minorEastAsia" w:hAnsi="Bookman Old Style" w:cs="Times New Roman"/>
          <w:sz w:val="24"/>
          <w:szCs w:val="24"/>
        </w:rPr>
      </w:pPr>
      <m:oMath>
        <m:f>
          <m:fPr>
            <m:ctrlPr>
              <w:rPr>
                <w:rFonts w:ascii="Cambria Math" w:eastAsiaTheme="minorEastAsia" w:hAnsi="Cambria Math" w:cs="Times New Roman"/>
                <w:i/>
                <w:sz w:val="24"/>
                <w:szCs w:val="24"/>
              </w:rPr>
            </m:ctrlPr>
          </m:fPr>
          <m:num>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n</m:t>
                </m:r>
              </m:e>
              <m:sup>
                <m:r>
                  <w:rPr>
                    <w:rFonts w:ascii="Cambria Math" w:eastAsiaTheme="minorEastAsia" w:hAnsi="Cambria Math" w:cs="Times New Roman"/>
                    <w:sz w:val="24"/>
                    <w:szCs w:val="24"/>
                  </w:rPr>
                  <m:t>2</m:t>
                </m:r>
              </m:sup>
            </m:sSup>
          </m:num>
          <m:den>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v</m:t>
                </m:r>
              </m:e>
              <m:sup>
                <m:r>
                  <w:rPr>
                    <w:rFonts w:ascii="Cambria Math" w:eastAsiaTheme="minorEastAsia" w:hAnsi="Cambria Math" w:cs="Times New Roman"/>
                    <w:sz w:val="24"/>
                    <w:szCs w:val="24"/>
                  </w:rPr>
                  <m:t>2</m:t>
                </m:r>
              </m:sup>
            </m:sSup>
          </m:den>
        </m:f>
      </m:oMath>
      <w:r w:rsidR="001830CC">
        <w:rPr>
          <w:rFonts w:ascii="Bookman Old Style" w:eastAsiaTheme="minorEastAsia" w:hAnsi="Bookman Old Style" w:cs="Times New Roman"/>
          <w:sz w:val="24"/>
          <w:szCs w:val="24"/>
        </w:rPr>
        <w:t xml:space="preserve"> - a factor of collection of deviction in a vol exerted by the gas when attractive forces become significant.</w:t>
      </w:r>
    </w:p>
    <w:p w:rsidR="001830CC" w:rsidRPr="001511C3" w:rsidRDefault="001830CC" w:rsidP="00FE2E2C">
      <w:pPr>
        <w:spacing w:after="0" w:line="240" w:lineRule="auto"/>
        <w:jc w:val="both"/>
        <w:rPr>
          <w:rFonts w:ascii="Bookman Old Style" w:eastAsiaTheme="minorEastAsia" w:hAnsi="Bookman Old Style" w:cs="Times New Roman"/>
          <w:b/>
          <w:sz w:val="24"/>
          <w:szCs w:val="24"/>
        </w:rPr>
      </w:pPr>
      <w:r w:rsidRPr="001511C3">
        <w:rPr>
          <w:rFonts w:ascii="Bookman Old Style" w:eastAsiaTheme="minorEastAsia" w:hAnsi="Bookman Old Style" w:cs="Times New Roman"/>
          <w:b/>
          <w:sz w:val="24"/>
          <w:szCs w:val="24"/>
        </w:rPr>
        <w:t>LIQUEFACTION / CONDENSATION OF GAS</w:t>
      </w:r>
      <w:r w:rsidR="00FE754F">
        <w:rPr>
          <w:rFonts w:ascii="Bookman Old Style" w:eastAsiaTheme="minorEastAsia" w:hAnsi="Bookman Old Style" w:cs="Times New Roman"/>
          <w:b/>
          <w:sz w:val="24"/>
          <w:szCs w:val="24"/>
        </w:rPr>
        <w:t>ES.</w:t>
      </w:r>
    </w:p>
    <w:p w:rsidR="001830CC" w:rsidRDefault="001830CC" w:rsidP="00FE2E2C">
      <w:pPr>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 xml:space="preserve">At high </w:t>
      </w:r>
      <w:r w:rsidR="00776EDC">
        <w:rPr>
          <w:rFonts w:ascii="Bookman Old Style" w:eastAsiaTheme="minorEastAsia" w:hAnsi="Bookman Old Style" w:cs="Times New Roman"/>
          <w:sz w:val="24"/>
          <w:szCs w:val="24"/>
        </w:rPr>
        <w:t>temperature,</w:t>
      </w:r>
      <w:r>
        <w:rPr>
          <w:rFonts w:ascii="Bookman Old Style" w:eastAsiaTheme="minorEastAsia" w:hAnsi="Bookman Old Style" w:cs="Times New Roman"/>
          <w:sz w:val="24"/>
          <w:szCs w:val="24"/>
        </w:rPr>
        <w:t>t</w:t>
      </w:r>
      <w:r>
        <w:rPr>
          <w:rFonts w:ascii="Bookman Old Style" w:eastAsiaTheme="minorEastAsia" w:hAnsi="Bookman Old Style" w:cs="Times New Roman"/>
          <w:sz w:val="24"/>
          <w:szCs w:val="24"/>
          <w:vertAlign w:val="subscript"/>
        </w:rPr>
        <w:t>3</w:t>
      </w:r>
      <w:r>
        <w:rPr>
          <w:rFonts w:ascii="Bookman Old Style" w:eastAsiaTheme="minorEastAsia" w:hAnsi="Bookman Old Style" w:cs="Times New Roman"/>
          <w:sz w:val="24"/>
          <w:szCs w:val="24"/>
        </w:rPr>
        <w:t xml:space="preserve"> </w:t>
      </w:r>
      <w:r w:rsidR="00776EDC">
        <w:rPr>
          <w:rFonts w:ascii="Bookman Old Style" w:eastAsiaTheme="minorEastAsia" w:hAnsi="Bookman Old Style" w:cs="Times New Roman"/>
          <w:sz w:val="24"/>
          <w:szCs w:val="24"/>
        </w:rPr>
        <w:t xml:space="preserve">carbondixide </w:t>
      </w:r>
      <w:r>
        <w:rPr>
          <w:rFonts w:ascii="Bookman Old Style" w:eastAsiaTheme="minorEastAsia" w:hAnsi="Bookman Old Style" w:cs="Times New Roman"/>
          <w:sz w:val="24"/>
          <w:szCs w:val="24"/>
        </w:rPr>
        <w:t xml:space="preserve"> exist</w:t>
      </w:r>
      <w:r w:rsidR="00776EDC">
        <w:rPr>
          <w:rFonts w:ascii="Bookman Old Style" w:eastAsiaTheme="minorEastAsia" w:hAnsi="Bookman Old Style" w:cs="Times New Roman"/>
          <w:sz w:val="24"/>
          <w:szCs w:val="24"/>
        </w:rPr>
        <w:t>s</w:t>
      </w:r>
      <w:r>
        <w:rPr>
          <w:rFonts w:ascii="Bookman Old Style" w:eastAsiaTheme="minorEastAsia" w:hAnsi="Bookman Old Style" w:cs="Times New Roman"/>
          <w:sz w:val="24"/>
          <w:szCs w:val="24"/>
        </w:rPr>
        <w:t xml:space="preserve"> as </w:t>
      </w:r>
      <w:r w:rsidR="00776EDC">
        <w:rPr>
          <w:rFonts w:ascii="Bookman Old Style" w:eastAsiaTheme="minorEastAsia" w:hAnsi="Bookman Old Style" w:cs="Times New Roman"/>
          <w:sz w:val="24"/>
          <w:szCs w:val="24"/>
        </w:rPr>
        <w:t xml:space="preserve"> gas because the molecules have </w:t>
      </w:r>
      <w:r w:rsidR="00FE754F">
        <w:rPr>
          <w:rFonts w:ascii="Bookman Old Style" w:eastAsiaTheme="minorEastAsia" w:hAnsi="Bookman Old Style" w:cs="Times New Roman"/>
          <w:sz w:val="24"/>
          <w:szCs w:val="24"/>
        </w:rPr>
        <w:t xml:space="preserve">very high kinetic </w:t>
      </w:r>
      <w:r>
        <w:rPr>
          <w:rFonts w:ascii="Bookman Old Style" w:eastAsiaTheme="minorEastAsia" w:hAnsi="Bookman Old Style" w:cs="Times New Roman"/>
          <w:sz w:val="24"/>
          <w:szCs w:val="24"/>
        </w:rPr>
        <w:t>e</w:t>
      </w:r>
      <w:r w:rsidR="00FE754F">
        <w:rPr>
          <w:rFonts w:ascii="Bookman Old Style" w:eastAsiaTheme="minorEastAsia" w:hAnsi="Bookman Old Style" w:cs="Times New Roman"/>
          <w:sz w:val="24"/>
          <w:szCs w:val="24"/>
        </w:rPr>
        <w:t>nergy</w:t>
      </w:r>
      <w:r>
        <w:rPr>
          <w:rFonts w:ascii="Bookman Old Style" w:eastAsiaTheme="minorEastAsia" w:hAnsi="Bookman Old Style" w:cs="Times New Roman"/>
          <w:sz w:val="24"/>
          <w:szCs w:val="24"/>
        </w:rPr>
        <w:t xml:space="preserve"> which can </w:t>
      </w:r>
      <w:r w:rsidR="00FE754F">
        <w:rPr>
          <w:rFonts w:ascii="Bookman Old Style" w:eastAsiaTheme="minorEastAsia" w:hAnsi="Bookman Old Style" w:cs="Times New Roman"/>
          <w:sz w:val="24"/>
          <w:szCs w:val="24"/>
        </w:rPr>
        <w:t>overcome</w:t>
      </w:r>
      <w:r>
        <w:rPr>
          <w:rFonts w:ascii="Bookman Old Style" w:eastAsiaTheme="minorEastAsia" w:hAnsi="Bookman Old Style" w:cs="Times New Roman"/>
          <w:sz w:val="24"/>
          <w:szCs w:val="24"/>
        </w:rPr>
        <w:t xml:space="preserve"> the intermolecular forces of attraction and the gas obeys Boyle’s law exactly.</w:t>
      </w:r>
      <w:r w:rsidR="00776EDC">
        <w:rPr>
          <w:rFonts w:ascii="Bookman Old Style" w:eastAsiaTheme="minorEastAsia" w:hAnsi="Bookman Old Style" w:cs="Times New Roman"/>
          <w:sz w:val="24"/>
          <w:szCs w:val="24"/>
        </w:rPr>
        <w:t xml:space="preserve"> At low temperature the kinetic energy </w:t>
      </w:r>
      <w:r>
        <w:rPr>
          <w:rFonts w:ascii="Bookman Old Style" w:eastAsiaTheme="minorEastAsia" w:hAnsi="Bookman Old Style" w:cs="Times New Roman"/>
          <w:sz w:val="24"/>
          <w:szCs w:val="24"/>
        </w:rPr>
        <w:t>reduces and the molecules of a gas mov</w:t>
      </w:r>
      <w:r w:rsidR="00FE754F">
        <w:rPr>
          <w:rFonts w:ascii="Bookman Old Style" w:eastAsiaTheme="minorEastAsia" w:hAnsi="Bookman Old Style" w:cs="Times New Roman"/>
          <w:sz w:val="24"/>
          <w:szCs w:val="24"/>
        </w:rPr>
        <w:t>e together and eventually liquef</w:t>
      </w:r>
      <w:r>
        <w:rPr>
          <w:rFonts w:ascii="Bookman Old Style" w:eastAsiaTheme="minorEastAsia" w:hAnsi="Bookman Old Style" w:cs="Times New Roman"/>
          <w:sz w:val="24"/>
          <w:szCs w:val="24"/>
        </w:rPr>
        <w:t>y</w:t>
      </w:r>
      <w:r w:rsidR="00776EDC">
        <w:rPr>
          <w:rFonts w:ascii="Bookman Old Style" w:eastAsiaTheme="minorEastAsia" w:hAnsi="Bookman Old Style" w:cs="Times New Roman"/>
          <w:sz w:val="24"/>
          <w:szCs w:val="24"/>
        </w:rPr>
        <w:t>.</w:t>
      </w:r>
      <w:r>
        <w:rPr>
          <w:rFonts w:ascii="Bookman Old Style" w:eastAsiaTheme="minorEastAsia" w:hAnsi="Bookman Old Style" w:cs="Times New Roman"/>
          <w:sz w:val="24"/>
          <w:szCs w:val="24"/>
        </w:rPr>
        <w:t xml:space="preserve"> </w:t>
      </w:r>
      <w:r w:rsidR="00776EDC">
        <w:rPr>
          <w:rFonts w:ascii="Bookman Old Style" w:eastAsiaTheme="minorEastAsia" w:hAnsi="Bookman Old Style" w:cs="Times New Roman"/>
          <w:sz w:val="24"/>
          <w:szCs w:val="24"/>
        </w:rPr>
        <w:t>Therefore at</w:t>
      </w:r>
      <w:r>
        <w:rPr>
          <w:rFonts w:ascii="Bookman Old Style" w:eastAsiaTheme="minorEastAsia" w:hAnsi="Bookman Old Style" w:cs="Times New Roman"/>
          <w:sz w:val="24"/>
          <w:szCs w:val="24"/>
        </w:rPr>
        <w:t xml:space="preserve"> low </w:t>
      </w:r>
      <w:r w:rsidR="00776EDC">
        <w:rPr>
          <w:rFonts w:ascii="Bookman Old Style" w:eastAsiaTheme="minorEastAsia" w:hAnsi="Bookman Old Style" w:cs="Times New Roman"/>
          <w:sz w:val="24"/>
          <w:szCs w:val="24"/>
        </w:rPr>
        <w:t>temperature the gas may no longer  obey the Boyle’s law</w:t>
      </w:r>
      <w:r>
        <w:rPr>
          <w:rFonts w:ascii="Bookman Old Style" w:eastAsiaTheme="minorEastAsia" w:hAnsi="Bookman Old Style" w:cs="Times New Roman"/>
          <w:sz w:val="24"/>
          <w:szCs w:val="24"/>
        </w:rPr>
        <w:t>.</w:t>
      </w:r>
    </w:p>
    <w:p w:rsidR="001830CC" w:rsidRDefault="001830CC" w:rsidP="00FE2E2C">
      <w:pPr>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The shaded region is significant in that CO</w:t>
      </w:r>
      <w:r>
        <w:rPr>
          <w:rFonts w:ascii="Bookman Old Style" w:eastAsiaTheme="minorEastAsia" w:hAnsi="Bookman Old Style" w:cs="Times New Roman"/>
          <w:sz w:val="24"/>
          <w:szCs w:val="24"/>
          <w:vertAlign w:val="subscript"/>
        </w:rPr>
        <w:t>2</w:t>
      </w:r>
      <w:r w:rsidR="00776EDC">
        <w:rPr>
          <w:rFonts w:ascii="Bookman Old Style" w:eastAsiaTheme="minorEastAsia" w:hAnsi="Bookman Old Style" w:cs="Times New Roman"/>
          <w:sz w:val="24"/>
          <w:szCs w:val="24"/>
        </w:rPr>
        <w:t xml:space="preserve"> does not obey</w:t>
      </w:r>
      <w:r>
        <w:rPr>
          <w:rFonts w:ascii="Bookman Old Style" w:eastAsiaTheme="minorEastAsia" w:hAnsi="Bookman Old Style" w:cs="Times New Roman"/>
          <w:sz w:val="24"/>
          <w:szCs w:val="24"/>
        </w:rPr>
        <w:t xml:space="preserve"> Boyles’ law. The vapour remain</w:t>
      </w:r>
      <w:r w:rsidR="00FE754F">
        <w:rPr>
          <w:rFonts w:ascii="Bookman Old Style" w:eastAsiaTheme="minorEastAsia" w:hAnsi="Bookman Old Style" w:cs="Times New Roman"/>
          <w:sz w:val="24"/>
          <w:szCs w:val="24"/>
        </w:rPr>
        <w:t>s in equilibrium</w:t>
      </w:r>
      <w:r w:rsidR="00776EDC">
        <w:rPr>
          <w:rFonts w:ascii="Bookman Old Style" w:eastAsiaTheme="minorEastAsia" w:hAnsi="Bookman Old Style" w:cs="Times New Roman"/>
          <w:sz w:val="24"/>
          <w:szCs w:val="24"/>
        </w:rPr>
        <w:t xml:space="preserve"> with the liquid</w:t>
      </w:r>
      <w:r w:rsidR="00FE754F">
        <w:rPr>
          <w:rFonts w:ascii="Bookman Old Style" w:eastAsiaTheme="minorEastAsia" w:hAnsi="Bookman Old Style" w:cs="Times New Roman"/>
          <w:sz w:val="24"/>
          <w:szCs w:val="24"/>
        </w:rPr>
        <w:t xml:space="preserve"> and this state happens when</w:t>
      </w:r>
      <w:r>
        <w:rPr>
          <w:rFonts w:ascii="Bookman Old Style" w:eastAsiaTheme="minorEastAsia" w:hAnsi="Bookman Old Style" w:cs="Times New Roman"/>
          <w:sz w:val="24"/>
          <w:szCs w:val="24"/>
        </w:rPr>
        <w:t xml:space="preserve"> a certain temperature called </w:t>
      </w:r>
      <w:r w:rsidRPr="00FE754F">
        <w:rPr>
          <w:rFonts w:ascii="Bookman Old Style" w:eastAsiaTheme="minorEastAsia" w:hAnsi="Bookman Old Style" w:cs="Times New Roman"/>
          <w:b/>
          <w:sz w:val="24"/>
          <w:szCs w:val="24"/>
        </w:rPr>
        <w:t>critical temperature</w:t>
      </w:r>
      <w:r>
        <w:rPr>
          <w:rFonts w:ascii="Bookman Old Style" w:eastAsiaTheme="minorEastAsia" w:hAnsi="Bookman Old Style" w:cs="Times New Roman"/>
          <w:sz w:val="24"/>
          <w:szCs w:val="24"/>
        </w:rPr>
        <w:t xml:space="preserve"> is applied.</w:t>
      </w:r>
    </w:p>
    <w:p w:rsidR="001830CC" w:rsidRDefault="001830CC" w:rsidP="00FE2E2C">
      <w:pPr>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noProof/>
          <w:sz w:val="24"/>
          <w:szCs w:val="24"/>
        </w:rPr>
        <w:lastRenderedPageBreak/>
        <w:drawing>
          <wp:inline distT="0" distB="0" distL="0" distR="0">
            <wp:extent cx="3647440" cy="2391410"/>
            <wp:effectExtent l="19050" t="0" r="0" b="0"/>
            <wp:docPr id="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srcRect/>
                    <a:stretch>
                      <a:fillRect/>
                    </a:stretch>
                  </pic:blipFill>
                  <pic:spPr bwMode="auto">
                    <a:xfrm>
                      <a:off x="0" y="0"/>
                      <a:ext cx="3647440" cy="2391410"/>
                    </a:xfrm>
                    <a:prstGeom prst="rect">
                      <a:avLst/>
                    </a:prstGeom>
                    <a:noFill/>
                    <a:ln w="9525">
                      <a:noFill/>
                      <a:miter lim="800000"/>
                      <a:headEnd/>
                      <a:tailEnd/>
                    </a:ln>
                  </pic:spPr>
                </pic:pic>
              </a:graphicData>
            </a:graphic>
          </wp:inline>
        </w:drawing>
      </w:r>
    </w:p>
    <w:p w:rsidR="001830CC" w:rsidRDefault="001830CC" w:rsidP="00FE2E2C">
      <w:pPr>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Taking the curve ABC</w:t>
      </w:r>
      <w:r w:rsidR="00876793">
        <w:rPr>
          <w:rFonts w:ascii="Bookman Old Style" w:eastAsiaTheme="minorEastAsia" w:hAnsi="Bookman Old Style" w:cs="Times New Roman"/>
          <w:sz w:val="24"/>
          <w:szCs w:val="24"/>
        </w:rPr>
        <w:t>D</w:t>
      </w:r>
      <w:r>
        <w:rPr>
          <w:rFonts w:ascii="Bookman Old Style" w:eastAsiaTheme="minorEastAsia" w:hAnsi="Bookman Old Style" w:cs="Times New Roman"/>
          <w:sz w:val="24"/>
          <w:szCs w:val="24"/>
        </w:rPr>
        <w:t>, between A &amp; B CO</w:t>
      </w:r>
      <w:r>
        <w:rPr>
          <w:rFonts w:ascii="Bookman Old Style" w:eastAsiaTheme="minorEastAsia" w:hAnsi="Bookman Old Style" w:cs="Times New Roman"/>
          <w:sz w:val="24"/>
          <w:szCs w:val="24"/>
          <w:vertAlign w:val="subscript"/>
        </w:rPr>
        <w:t>2</w:t>
      </w:r>
      <w:r>
        <w:rPr>
          <w:rFonts w:ascii="Bookman Old Style" w:eastAsiaTheme="minorEastAsia" w:hAnsi="Bookman Old Style" w:cs="Times New Roman"/>
          <w:sz w:val="24"/>
          <w:szCs w:val="24"/>
        </w:rPr>
        <w:t xml:space="preserve"> is a gas.</w:t>
      </w:r>
      <w:r w:rsidR="00876793">
        <w:rPr>
          <w:rFonts w:ascii="Bookman Old Style" w:eastAsiaTheme="minorEastAsia" w:hAnsi="Bookman Old Style" w:cs="Times New Roman"/>
          <w:sz w:val="24"/>
          <w:szCs w:val="24"/>
        </w:rPr>
        <w:t xml:space="preserve"> A decrease in volume causes</w:t>
      </w:r>
      <w:r>
        <w:rPr>
          <w:rFonts w:ascii="Bookman Old Style" w:eastAsiaTheme="minorEastAsia" w:hAnsi="Bookman Old Style" w:cs="Times New Roman"/>
          <w:sz w:val="24"/>
          <w:szCs w:val="24"/>
        </w:rPr>
        <w:t xml:space="preserve"> an incre</w:t>
      </w:r>
      <w:r w:rsidR="00876793">
        <w:rPr>
          <w:rFonts w:ascii="Bookman Old Style" w:eastAsiaTheme="minorEastAsia" w:hAnsi="Bookman Old Style" w:cs="Times New Roman"/>
          <w:sz w:val="24"/>
          <w:szCs w:val="24"/>
        </w:rPr>
        <w:t>ase in pressure in accordance w</w:t>
      </w:r>
      <w:r>
        <w:rPr>
          <w:rFonts w:ascii="Bookman Old Style" w:eastAsiaTheme="minorEastAsia" w:hAnsi="Bookman Old Style" w:cs="Times New Roman"/>
          <w:sz w:val="24"/>
          <w:szCs w:val="24"/>
        </w:rPr>
        <w:t>ith Boyle’s law. At point B CO</w:t>
      </w:r>
      <w:r>
        <w:rPr>
          <w:rFonts w:ascii="Bookman Old Style" w:eastAsiaTheme="minorEastAsia" w:hAnsi="Bookman Old Style" w:cs="Times New Roman"/>
          <w:sz w:val="24"/>
          <w:szCs w:val="24"/>
          <w:vertAlign w:val="subscript"/>
        </w:rPr>
        <w:t>2</w:t>
      </w:r>
      <w:r>
        <w:rPr>
          <w:rFonts w:ascii="Bookman Old Style" w:eastAsiaTheme="minorEastAsia" w:hAnsi="Bookman Old Style" w:cs="Times New Roman"/>
          <w:sz w:val="24"/>
          <w:szCs w:val="24"/>
        </w:rPr>
        <w:t xml:space="preserve"> begins to liquefy, along BC there is a sharp decrease in vol. with no change in pressure showing that liquids do not exert pressure.</w:t>
      </w:r>
      <w:r w:rsidR="00876793">
        <w:rPr>
          <w:rFonts w:ascii="Bookman Old Style" w:eastAsiaTheme="minorEastAsia" w:hAnsi="Bookman Old Style" w:cs="Times New Roman"/>
          <w:sz w:val="24"/>
          <w:szCs w:val="24"/>
        </w:rPr>
        <w:t xml:space="preserve"> </w:t>
      </w:r>
      <w:r>
        <w:rPr>
          <w:rFonts w:ascii="Bookman Old Style" w:eastAsiaTheme="minorEastAsia" w:hAnsi="Bookman Old Style" w:cs="Times New Roman"/>
          <w:sz w:val="24"/>
          <w:szCs w:val="24"/>
        </w:rPr>
        <w:t>At point C liquefaction is complete and all CO</w:t>
      </w:r>
      <w:r>
        <w:rPr>
          <w:rFonts w:ascii="Bookman Old Style" w:eastAsiaTheme="minorEastAsia" w:hAnsi="Bookman Old Style" w:cs="Times New Roman"/>
          <w:sz w:val="24"/>
          <w:szCs w:val="24"/>
          <w:vertAlign w:val="subscript"/>
        </w:rPr>
        <w:t>2</w:t>
      </w:r>
      <w:r>
        <w:rPr>
          <w:rFonts w:ascii="Bookman Old Style" w:eastAsiaTheme="minorEastAsia" w:hAnsi="Bookman Old Style" w:cs="Times New Roman"/>
          <w:sz w:val="24"/>
          <w:szCs w:val="24"/>
        </w:rPr>
        <w:t xml:space="preserve"> wall have change to a liquid.</w:t>
      </w:r>
      <w:r w:rsidR="005D6DB6">
        <w:rPr>
          <w:rFonts w:ascii="Bookman Old Style" w:eastAsiaTheme="minorEastAsia" w:hAnsi="Bookman Old Style" w:cs="Times New Roman"/>
          <w:sz w:val="24"/>
          <w:szCs w:val="24"/>
        </w:rPr>
        <w:t>when the pressure is increased at constant volume the liquid carbondixde changes to solid cardixide i.e solidification occurs as shown</w:t>
      </w:r>
      <w:r w:rsidR="00876793">
        <w:rPr>
          <w:rFonts w:ascii="Bookman Old Style" w:eastAsiaTheme="minorEastAsia" w:hAnsi="Bookman Old Style" w:cs="Times New Roman"/>
          <w:sz w:val="24"/>
          <w:szCs w:val="24"/>
        </w:rPr>
        <w:t xml:space="preserve"> </w:t>
      </w:r>
      <w:r w:rsidR="005D6DB6">
        <w:rPr>
          <w:rFonts w:ascii="Bookman Old Style" w:eastAsiaTheme="minorEastAsia" w:hAnsi="Bookman Old Style" w:cs="Times New Roman"/>
          <w:sz w:val="24"/>
          <w:szCs w:val="24"/>
        </w:rPr>
        <w:t>a</w:t>
      </w:r>
      <w:r>
        <w:rPr>
          <w:rFonts w:ascii="Bookman Old Style" w:eastAsiaTheme="minorEastAsia" w:hAnsi="Bookman Old Style" w:cs="Times New Roman"/>
          <w:sz w:val="24"/>
          <w:szCs w:val="24"/>
        </w:rPr>
        <w:t>long CD,.</w:t>
      </w:r>
      <w:r w:rsidR="00876793">
        <w:rPr>
          <w:rFonts w:ascii="Bookman Old Style" w:eastAsiaTheme="minorEastAsia" w:hAnsi="Bookman Old Style" w:cs="Times New Roman"/>
          <w:sz w:val="24"/>
          <w:szCs w:val="24"/>
        </w:rPr>
        <w:t xml:space="preserve"> </w:t>
      </w:r>
      <w:r>
        <w:rPr>
          <w:rFonts w:ascii="Bookman Old Style" w:eastAsiaTheme="minorEastAsia" w:hAnsi="Bookman Old Style" w:cs="Times New Roman"/>
          <w:sz w:val="24"/>
          <w:szCs w:val="24"/>
        </w:rPr>
        <w:t xml:space="preserve">The shaded region shows that the liquid and vapour or </w:t>
      </w:r>
      <w:r w:rsidR="00876793">
        <w:rPr>
          <w:rFonts w:ascii="Bookman Old Style" w:eastAsiaTheme="minorEastAsia" w:hAnsi="Bookman Old Style" w:cs="Times New Roman"/>
          <w:sz w:val="24"/>
          <w:szCs w:val="24"/>
        </w:rPr>
        <w:t>gas p</w:t>
      </w:r>
      <w:r w:rsidR="003A4C16">
        <w:rPr>
          <w:rFonts w:ascii="Bookman Old Style" w:eastAsiaTheme="minorEastAsia" w:hAnsi="Bookman Old Style" w:cs="Times New Roman"/>
          <w:sz w:val="24"/>
          <w:szCs w:val="24"/>
        </w:rPr>
        <w:t xml:space="preserve">hases </w:t>
      </w:r>
      <w:r w:rsidR="00876793">
        <w:rPr>
          <w:rFonts w:ascii="Bookman Old Style" w:eastAsiaTheme="minorEastAsia" w:hAnsi="Bookman Old Style" w:cs="Times New Roman"/>
          <w:sz w:val="24"/>
          <w:szCs w:val="24"/>
        </w:rPr>
        <w:t>are</w:t>
      </w:r>
      <w:r>
        <w:rPr>
          <w:rFonts w:ascii="Bookman Old Style" w:eastAsiaTheme="minorEastAsia" w:hAnsi="Bookman Old Style" w:cs="Times New Roman"/>
          <w:sz w:val="24"/>
          <w:szCs w:val="24"/>
        </w:rPr>
        <w:t xml:space="preserve"> in equilibrium.</w:t>
      </w:r>
    </w:p>
    <w:p w:rsidR="001830CC" w:rsidRPr="00BC7481" w:rsidRDefault="001830CC" w:rsidP="00FE2E2C">
      <w:pPr>
        <w:spacing w:after="0" w:line="240" w:lineRule="auto"/>
        <w:jc w:val="both"/>
        <w:rPr>
          <w:rFonts w:ascii="Bookman Old Style" w:eastAsiaTheme="minorEastAsia" w:hAnsi="Bookman Old Style" w:cs="Times New Roman"/>
          <w:b/>
          <w:sz w:val="24"/>
          <w:szCs w:val="24"/>
        </w:rPr>
      </w:pPr>
      <w:r w:rsidRPr="00BC7481">
        <w:rPr>
          <w:rFonts w:ascii="Bookman Old Style" w:eastAsiaTheme="minorEastAsia" w:hAnsi="Bookman Old Style" w:cs="Times New Roman"/>
          <w:b/>
          <w:sz w:val="24"/>
          <w:szCs w:val="24"/>
        </w:rPr>
        <w:t>Method</w:t>
      </w:r>
      <w:r w:rsidR="00776EDC">
        <w:rPr>
          <w:rFonts w:ascii="Bookman Old Style" w:eastAsiaTheme="minorEastAsia" w:hAnsi="Bookman Old Style" w:cs="Times New Roman"/>
          <w:b/>
          <w:sz w:val="24"/>
          <w:szCs w:val="24"/>
        </w:rPr>
        <w:t>s</w:t>
      </w:r>
      <w:r w:rsidRPr="00BC7481">
        <w:rPr>
          <w:rFonts w:ascii="Bookman Old Style" w:eastAsiaTheme="minorEastAsia" w:hAnsi="Bookman Old Style" w:cs="Times New Roman"/>
          <w:b/>
          <w:sz w:val="24"/>
          <w:szCs w:val="24"/>
        </w:rPr>
        <w:t xml:space="preserve"> used to liquefy</w:t>
      </w:r>
      <w:r w:rsidR="00876793">
        <w:rPr>
          <w:rFonts w:ascii="Bookman Old Style" w:eastAsiaTheme="minorEastAsia" w:hAnsi="Bookman Old Style" w:cs="Times New Roman"/>
          <w:b/>
          <w:sz w:val="24"/>
          <w:szCs w:val="24"/>
        </w:rPr>
        <w:t xml:space="preserve"> gases.</w:t>
      </w:r>
    </w:p>
    <w:p w:rsidR="001830CC" w:rsidRDefault="001830CC" w:rsidP="00F60A21">
      <w:pPr>
        <w:pStyle w:val="ListParagraph"/>
        <w:numPr>
          <w:ilvl w:val="0"/>
          <w:numId w:val="16"/>
        </w:numPr>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Lowering the temperature to the value below critical temperature</w:t>
      </w:r>
      <w:r w:rsidR="00876793">
        <w:rPr>
          <w:rFonts w:ascii="Bookman Old Style" w:eastAsiaTheme="minorEastAsia" w:hAnsi="Bookman Old Style" w:cs="Times New Roman"/>
          <w:sz w:val="24"/>
          <w:szCs w:val="24"/>
        </w:rPr>
        <w:t>.</w:t>
      </w:r>
    </w:p>
    <w:p w:rsidR="001830CC" w:rsidRDefault="001830CC" w:rsidP="00F60A21">
      <w:pPr>
        <w:pStyle w:val="ListParagraph"/>
        <w:numPr>
          <w:ilvl w:val="0"/>
          <w:numId w:val="16"/>
        </w:numPr>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Increasing pressure forcing the molecules to come closer</w:t>
      </w:r>
      <w:r w:rsidR="00876793">
        <w:rPr>
          <w:rFonts w:ascii="Bookman Old Style" w:eastAsiaTheme="minorEastAsia" w:hAnsi="Bookman Old Style" w:cs="Times New Roman"/>
          <w:sz w:val="24"/>
          <w:szCs w:val="24"/>
        </w:rPr>
        <w:t>.</w:t>
      </w:r>
    </w:p>
    <w:p w:rsidR="001830CC" w:rsidRDefault="001830CC" w:rsidP="00F60A21">
      <w:pPr>
        <w:pStyle w:val="ListParagraph"/>
        <w:numPr>
          <w:ilvl w:val="0"/>
          <w:numId w:val="16"/>
        </w:numPr>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 xml:space="preserve">Simultaneous lowering of </w:t>
      </w:r>
      <w:r w:rsidR="003A4C16">
        <w:rPr>
          <w:rFonts w:ascii="Bookman Old Style" w:eastAsiaTheme="minorEastAsia" w:hAnsi="Bookman Old Style" w:cs="Times New Roman"/>
          <w:sz w:val="24"/>
          <w:szCs w:val="24"/>
        </w:rPr>
        <w:t xml:space="preserve">temperature and increasing the </w:t>
      </w:r>
      <w:r>
        <w:rPr>
          <w:rFonts w:ascii="Bookman Old Style" w:eastAsiaTheme="minorEastAsia" w:hAnsi="Bookman Old Style" w:cs="Times New Roman"/>
          <w:sz w:val="24"/>
          <w:szCs w:val="24"/>
        </w:rPr>
        <w:t>pressure.</w:t>
      </w:r>
    </w:p>
    <w:p w:rsidR="001830CC" w:rsidRPr="00BE0948" w:rsidRDefault="001830CC" w:rsidP="00FE2E2C">
      <w:pPr>
        <w:spacing w:after="0" w:line="240" w:lineRule="auto"/>
        <w:jc w:val="both"/>
        <w:rPr>
          <w:rFonts w:ascii="Bookman Old Style" w:eastAsiaTheme="minorEastAsia" w:hAnsi="Bookman Old Style" w:cs="Times New Roman"/>
          <w:b/>
          <w:sz w:val="32"/>
          <w:szCs w:val="32"/>
        </w:rPr>
      </w:pPr>
      <w:r w:rsidRPr="00BE0948">
        <w:rPr>
          <w:rFonts w:ascii="Bookman Old Style" w:eastAsiaTheme="minorEastAsia" w:hAnsi="Bookman Old Style" w:cs="Times New Roman"/>
          <w:b/>
          <w:sz w:val="32"/>
          <w:szCs w:val="32"/>
        </w:rPr>
        <w:t>Atomic structure</w:t>
      </w:r>
      <w:r w:rsidR="005D6DB6">
        <w:rPr>
          <w:rFonts w:ascii="Bookman Old Style" w:eastAsiaTheme="minorEastAsia" w:hAnsi="Bookman Old Style" w:cs="Times New Roman"/>
          <w:b/>
          <w:sz w:val="32"/>
          <w:szCs w:val="32"/>
        </w:rPr>
        <w:t>.</w:t>
      </w:r>
    </w:p>
    <w:p w:rsidR="001830CC" w:rsidRDefault="001830CC" w:rsidP="00FE2E2C">
      <w:pPr>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 xml:space="preserve">An atom is the smallest particle of matter that can take part in chemical reaction. </w:t>
      </w:r>
      <w:r w:rsidR="00261212">
        <w:rPr>
          <w:rFonts w:ascii="Bookman Old Style" w:eastAsiaTheme="minorEastAsia" w:hAnsi="Bookman Old Style" w:cs="Times New Roman"/>
          <w:sz w:val="24"/>
          <w:szCs w:val="24"/>
        </w:rPr>
        <w:t>Atoms consist</w:t>
      </w:r>
      <w:r>
        <w:rPr>
          <w:rFonts w:ascii="Bookman Old Style" w:eastAsiaTheme="minorEastAsia" w:hAnsi="Bookman Old Style" w:cs="Times New Roman"/>
          <w:sz w:val="24"/>
          <w:szCs w:val="24"/>
        </w:rPr>
        <w:t xml:space="preserve"> of the </w:t>
      </w:r>
      <w:r w:rsidR="003A4C16">
        <w:rPr>
          <w:rFonts w:ascii="Bookman Old Style" w:eastAsiaTheme="minorEastAsia" w:hAnsi="Bookman Old Style" w:cs="Times New Roman"/>
          <w:sz w:val="24"/>
          <w:szCs w:val="24"/>
        </w:rPr>
        <w:t xml:space="preserve">fundamental particles and these </w:t>
      </w:r>
      <w:r>
        <w:rPr>
          <w:rFonts w:ascii="Bookman Old Style" w:eastAsiaTheme="minorEastAsia" w:hAnsi="Bookman Old Style" w:cs="Times New Roman"/>
          <w:sz w:val="24"/>
          <w:szCs w:val="24"/>
        </w:rPr>
        <w:t xml:space="preserve">include, protons, electrons and </w:t>
      </w:r>
      <w:r w:rsidR="00261212">
        <w:rPr>
          <w:rFonts w:ascii="Bookman Old Style" w:eastAsiaTheme="minorEastAsia" w:hAnsi="Bookman Old Style" w:cs="Times New Roman"/>
          <w:sz w:val="24"/>
          <w:szCs w:val="24"/>
        </w:rPr>
        <w:t>neutrons. The</w:t>
      </w:r>
      <w:r>
        <w:rPr>
          <w:rFonts w:ascii="Bookman Old Style" w:eastAsiaTheme="minorEastAsia" w:hAnsi="Bookman Old Style" w:cs="Times New Roman"/>
          <w:sz w:val="24"/>
          <w:szCs w:val="24"/>
        </w:rPr>
        <w:t xml:space="preserve"> protons and neutrons are found in the nucleus of an atom while the electrons are found in energy levels.</w:t>
      </w:r>
    </w:p>
    <w:p w:rsidR="001830CC" w:rsidRPr="00B46991" w:rsidRDefault="001830CC" w:rsidP="00FE2E2C">
      <w:pPr>
        <w:spacing w:after="0" w:line="240" w:lineRule="auto"/>
        <w:jc w:val="both"/>
        <w:rPr>
          <w:rFonts w:ascii="Bookman Old Style" w:eastAsiaTheme="minorEastAsia" w:hAnsi="Bookman Old Style" w:cs="Times New Roman"/>
          <w:b/>
          <w:sz w:val="28"/>
          <w:szCs w:val="28"/>
        </w:rPr>
      </w:pPr>
      <w:r w:rsidRPr="00B46991">
        <w:rPr>
          <w:rFonts w:ascii="Bookman Old Style" w:eastAsiaTheme="minorEastAsia" w:hAnsi="Bookman Old Style" w:cs="Times New Roman"/>
          <w:b/>
          <w:sz w:val="28"/>
          <w:szCs w:val="28"/>
        </w:rPr>
        <w:t>Distribution of fundamental particles of an atom.</w:t>
      </w:r>
    </w:p>
    <w:p w:rsidR="001830CC" w:rsidRPr="00353BEC" w:rsidRDefault="001830CC" w:rsidP="00FE2E2C">
      <w:pPr>
        <w:spacing w:after="0" w:line="240" w:lineRule="auto"/>
        <w:jc w:val="both"/>
        <w:rPr>
          <w:rFonts w:ascii="Bookman Old Style" w:eastAsiaTheme="minorEastAsia" w:hAnsi="Bookman Old Style" w:cs="Times New Roman"/>
          <w:b/>
          <w:sz w:val="24"/>
          <w:szCs w:val="24"/>
        </w:rPr>
      </w:pPr>
      <w:r w:rsidRPr="00353BEC">
        <w:rPr>
          <w:rFonts w:ascii="Bookman Old Style" w:eastAsiaTheme="minorEastAsia" w:hAnsi="Bookman Old Style" w:cs="Times New Roman"/>
          <w:b/>
          <w:sz w:val="24"/>
          <w:szCs w:val="24"/>
        </w:rPr>
        <w:t xml:space="preserve">Protons </w:t>
      </w:r>
    </w:p>
    <w:p w:rsidR="001830CC" w:rsidRDefault="001830CC" w:rsidP="00FE2E2C">
      <w:pPr>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 xml:space="preserve">When alpha particles were subject to a gold foil most passed through an affected but a few were deflected in various directions. Alpha particles were thought to be highly energetic with a high penetrating power and could penetrate several mm thick of a concrete. Their deflection led to a conc that since Alpha P. are truly charged they were coming close to the centre of the atom which is also truly charge. Since only the small fraction war deflected them the centre of the atoms is very small compared to the entire size of the </w:t>
      </w:r>
      <w:r w:rsidR="00261212">
        <w:rPr>
          <w:rFonts w:ascii="Bookman Old Style" w:eastAsiaTheme="minorEastAsia" w:hAnsi="Bookman Old Style" w:cs="Times New Roman"/>
          <w:sz w:val="24"/>
          <w:szCs w:val="24"/>
        </w:rPr>
        <w:t>atom. Since</w:t>
      </w:r>
      <w:r>
        <w:rPr>
          <w:rFonts w:ascii="Bookman Old Style" w:eastAsiaTheme="minorEastAsia" w:hAnsi="Bookman Old Style" w:cs="Times New Roman"/>
          <w:sz w:val="24"/>
          <w:szCs w:val="24"/>
        </w:rPr>
        <w:t xml:space="preserve"> protons are positively charged, the</w:t>
      </w:r>
      <w:r w:rsidR="00261212">
        <w:rPr>
          <w:rFonts w:ascii="Bookman Old Style" w:eastAsiaTheme="minorEastAsia" w:hAnsi="Bookman Old Style" w:cs="Times New Roman"/>
          <w:sz w:val="24"/>
          <w:szCs w:val="24"/>
        </w:rPr>
        <w:t>y should be in the centre or n</w:t>
      </w:r>
      <w:r>
        <w:rPr>
          <w:rFonts w:ascii="Bookman Old Style" w:eastAsiaTheme="minorEastAsia" w:hAnsi="Bookman Old Style" w:cs="Times New Roman"/>
          <w:sz w:val="24"/>
          <w:szCs w:val="24"/>
        </w:rPr>
        <w:t>ucleus of an atom.</w:t>
      </w:r>
      <w:r w:rsidR="00261212">
        <w:rPr>
          <w:rFonts w:ascii="Bookman Old Style" w:eastAsiaTheme="minorEastAsia" w:hAnsi="Bookman Old Style" w:cs="Times New Roman"/>
          <w:sz w:val="24"/>
          <w:szCs w:val="24"/>
        </w:rPr>
        <w:t xml:space="preserve"> </w:t>
      </w:r>
      <w:r>
        <w:rPr>
          <w:rFonts w:ascii="Bookman Old Style" w:eastAsiaTheme="minorEastAsia" w:hAnsi="Bookman Old Style" w:cs="Times New Roman"/>
          <w:sz w:val="24"/>
          <w:szCs w:val="24"/>
        </w:rPr>
        <w:t>Since most of the alpha p passed through th</w:t>
      </w:r>
      <w:r w:rsidR="00261212">
        <w:rPr>
          <w:rFonts w:ascii="Bookman Old Style" w:eastAsiaTheme="minorEastAsia" w:hAnsi="Bookman Old Style" w:cs="Times New Roman"/>
          <w:sz w:val="24"/>
          <w:szCs w:val="24"/>
        </w:rPr>
        <w:t>en the space outside the nucle</w:t>
      </w:r>
      <w:r>
        <w:rPr>
          <w:rFonts w:ascii="Bookman Old Style" w:eastAsiaTheme="minorEastAsia" w:hAnsi="Bookman Old Style" w:cs="Times New Roman"/>
          <w:sz w:val="24"/>
          <w:szCs w:val="24"/>
        </w:rPr>
        <w:t>us is occupied by the negatively charged electrons rotating with in orbitals.</w:t>
      </w:r>
    </w:p>
    <w:p w:rsidR="001830CC" w:rsidRPr="00BC7481" w:rsidRDefault="001830CC" w:rsidP="00FE2E2C">
      <w:pPr>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noProof/>
          <w:sz w:val="24"/>
          <w:szCs w:val="24"/>
        </w:rPr>
        <w:lastRenderedPageBreak/>
        <w:drawing>
          <wp:inline distT="0" distB="0" distL="0" distR="0">
            <wp:extent cx="2714102" cy="1977874"/>
            <wp:effectExtent l="19050" t="0" r="0" b="0"/>
            <wp:docPr id="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srcRect/>
                    <a:stretch>
                      <a:fillRect/>
                    </a:stretch>
                  </pic:blipFill>
                  <pic:spPr bwMode="auto">
                    <a:xfrm>
                      <a:off x="0" y="0"/>
                      <a:ext cx="2715276" cy="1978730"/>
                    </a:xfrm>
                    <a:prstGeom prst="rect">
                      <a:avLst/>
                    </a:prstGeom>
                    <a:noFill/>
                    <a:ln w="9525">
                      <a:noFill/>
                      <a:miter lim="800000"/>
                      <a:headEnd/>
                      <a:tailEnd/>
                    </a:ln>
                  </pic:spPr>
                </pic:pic>
              </a:graphicData>
            </a:graphic>
          </wp:inline>
        </w:drawing>
      </w:r>
    </w:p>
    <w:p w:rsidR="001830CC" w:rsidRPr="00015084" w:rsidRDefault="001830CC" w:rsidP="00FE2E2C">
      <w:pPr>
        <w:spacing w:after="0" w:line="240" w:lineRule="auto"/>
        <w:jc w:val="both"/>
        <w:rPr>
          <w:rFonts w:ascii="Bookman Old Style" w:eastAsiaTheme="minorEastAsia" w:hAnsi="Bookman Old Style" w:cs="Times New Roman"/>
          <w:b/>
          <w:sz w:val="24"/>
          <w:szCs w:val="24"/>
        </w:rPr>
      </w:pPr>
      <w:r w:rsidRPr="00015084">
        <w:rPr>
          <w:rFonts w:ascii="Bookman Old Style" w:eastAsiaTheme="minorEastAsia" w:hAnsi="Bookman Old Style" w:cs="Times New Roman"/>
          <w:b/>
          <w:sz w:val="24"/>
          <w:szCs w:val="24"/>
        </w:rPr>
        <w:t>(b) Neutrons</w:t>
      </w:r>
    </w:p>
    <w:p w:rsidR="00865074" w:rsidRDefault="001830CC" w:rsidP="00FE2E2C">
      <w:pPr>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Mostly conducted series of experiments by weighing different atoms of different elements and found out that atomic masses are greater than the mass of protons and electron.</w:t>
      </w:r>
      <w:r w:rsidR="00EA1C1A">
        <w:rPr>
          <w:rFonts w:ascii="Bookman Old Style" w:eastAsiaTheme="minorEastAsia" w:hAnsi="Bookman Old Style" w:cs="Times New Roman"/>
          <w:sz w:val="24"/>
          <w:szCs w:val="24"/>
        </w:rPr>
        <w:t xml:space="preserve"> </w:t>
      </w:r>
      <w:r>
        <w:rPr>
          <w:rFonts w:ascii="Bookman Old Style" w:eastAsiaTheme="minorEastAsia" w:hAnsi="Bookman Old Style" w:cs="Times New Roman"/>
          <w:sz w:val="24"/>
          <w:szCs w:val="24"/>
        </w:rPr>
        <w:t>To make up for exerted mass, the existence of masses was to pr</w:t>
      </w:r>
      <w:r w:rsidR="00EA1C1A">
        <w:rPr>
          <w:rFonts w:ascii="Bookman Old Style" w:eastAsiaTheme="minorEastAsia" w:hAnsi="Bookman Old Style" w:cs="Times New Roman"/>
          <w:sz w:val="24"/>
          <w:szCs w:val="24"/>
        </w:rPr>
        <w:t>ostitulate</w:t>
      </w:r>
      <w:r>
        <w:rPr>
          <w:rFonts w:ascii="Bookman Old Style" w:eastAsiaTheme="minorEastAsia" w:hAnsi="Bookman Old Style" w:cs="Times New Roman"/>
          <w:sz w:val="24"/>
          <w:szCs w:val="24"/>
        </w:rPr>
        <w:t xml:space="preserve"> because since the proton mass</w:t>
      </w:r>
      <w:r w:rsidR="00EA1C1A">
        <w:rPr>
          <w:rFonts w:ascii="Bookman Old Style" w:eastAsiaTheme="minorEastAsia" w:hAnsi="Bookman Old Style" w:cs="Times New Roman"/>
          <w:sz w:val="24"/>
          <w:szCs w:val="24"/>
        </w:rPr>
        <w:t xml:space="preserve"> that</w:t>
      </w:r>
      <w:r>
        <w:rPr>
          <w:rFonts w:ascii="Bookman Old Style" w:eastAsiaTheme="minorEastAsia" w:hAnsi="Bookman Old Style" w:cs="Times New Roman"/>
          <w:sz w:val="24"/>
          <w:szCs w:val="24"/>
        </w:rPr>
        <w:t xml:space="preserve"> is concentrated in the nucleus and they have the same mass as protons with few variations.</w:t>
      </w:r>
      <w:r w:rsidR="00EA1C1A">
        <w:rPr>
          <w:rFonts w:ascii="Bookman Old Style" w:eastAsiaTheme="minorEastAsia" w:hAnsi="Bookman Old Style" w:cs="Times New Roman"/>
          <w:sz w:val="24"/>
          <w:szCs w:val="24"/>
        </w:rPr>
        <w:t xml:space="preserve"> </w:t>
      </w:r>
      <w:r>
        <w:rPr>
          <w:rFonts w:ascii="Bookman Old Style" w:eastAsiaTheme="minorEastAsia" w:hAnsi="Bookman Old Style" w:cs="Times New Roman"/>
          <w:sz w:val="24"/>
          <w:szCs w:val="24"/>
        </w:rPr>
        <w:t>The nucleu</w:t>
      </w:r>
      <w:r w:rsidR="003A4C16">
        <w:rPr>
          <w:rFonts w:ascii="Bookman Old Style" w:eastAsiaTheme="minorEastAsia" w:hAnsi="Bookman Old Style" w:cs="Times New Roman"/>
          <w:sz w:val="24"/>
          <w:szCs w:val="24"/>
        </w:rPr>
        <w:t>s was therefore found to contain</w:t>
      </w:r>
      <w:r>
        <w:rPr>
          <w:rFonts w:ascii="Bookman Old Style" w:eastAsiaTheme="minorEastAsia" w:hAnsi="Bookman Old Style" w:cs="Times New Roman"/>
          <w:sz w:val="24"/>
          <w:szCs w:val="24"/>
        </w:rPr>
        <w:t xml:space="preserve"> protons and neutrons. The number of protons is called proton number/ neutron combine and make up the nucleon number or atomic mass / mass number.</w:t>
      </w:r>
    </w:p>
    <w:p w:rsidR="00865074" w:rsidRDefault="001830CC" w:rsidP="00FE2E2C">
      <w:pPr>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Comparison in properties between protons, Neutrons and Electrons</w:t>
      </w:r>
      <w:r w:rsidR="00865074">
        <w:rPr>
          <w:rFonts w:ascii="Bookman Old Style" w:eastAsiaTheme="minorEastAsia" w:hAnsi="Bookman Old Style" w:cs="Times New Roman"/>
          <w:sz w:val="24"/>
          <w:szCs w:val="24"/>
        </w:rPr>
        <w:t>.</w:t>
      </w:r>
    </w:p>
    <w:tbl>
      <w:tblPr>
        <w:tblStyle w:val="TableGrid"/>
        <w:tblW w:w="0" w:type="auto"/>
        <w:tblLook w:val="04A0" w:firstRow="1" w:lastRow="0" w:firstColumn="1" w:lastColumn="0" w:noHBand="0" w:noVBand="1"/>
      </w:tblPr>
      <w:tblGrid>
        <w:gridCol w:w="2394"/>
        <w:gridCol w:w="2394"/>
        <w:gridCol w:w="2394"/>
        <w:gridCol w:w="2394"/>
      </w:tblGrid>
      <w:tr w:rsidR="001830CC" w:rsidRPr="00731457" w:rsidTr="00AC59FA">
        <w:tc>
          <w:tcPr>
            <w:tcW w:w="2394" w:type="dxa"/>
          </w:tcPr>
          <w:p w:rsidR="001830CC" w:rsidRPr="00731457" w:rsidRDefault="001830CC" w:rsidP="00FE2E2C">
            <w:pPr>
              <w:jc w:val="both"/>
              <w:rPr>
                <w:rFonts w:ascii="Bookman Old Style" w:eastAsiaTheme="minorEastAsia" w:hAnsi="Bookman Old Style" w:cs="Times New Roman"/>
                <w:b/>
                <w:sz w:val="24"/>
                <w:szCs w:val="24"/>
              </w:rPr>
            </w:pPr>
            <w:r w:rsidRPr="00731457">
              <w:rPr>
                <w:rFonts w:ascii="Bookman Old Style" w:eastAsiaTheme="minorEastAsia" w:hAnsi="Bookman Old Style" w:cs="Times New Roman"/>
                <w:b/>
                <w:sz w:val="24"/>
                <w:szCs w:val="24"/>
              </w:rPr>
              <w:t>Properties</w:t>
            </w:r>
          </w:p>
        </w:tc>
        <w:tc>
          <w:tcPr>
            <w:tcW w:w="2394" w:type="dxa"/>
          </w:tcPr>
          <w:p w:rsidR="001830CC" w:rsidRPr="00731457" w:rsidRDefault="001830CC" w:rsidP="00FE2E2C">
            <w:pPr>
              <w:jc w:val="both"/>
              <w:rPr>
                <w:rFonts w:ascii="Bookman Old Style" w:eastAsiaTheme="minorEastAsia" w:hAnsi="Bookman Old Style" w:cs="Times New Roman"/>
                <w:b/>
                <w:sz w:val="24"/>
                <w:szCs w:val="24"/>
              </w:rPr>
            </w:pPr>
            <w:r w:rsidRPr="00731457">
              <w:rPr>
                <w:rFonts w:ascii="Bookman Old Style" w:eastAsiaTheme="minorEastAsia" w:hAnsi="Bookman Old Style" w:cs="Times New Roman"/>
                <w:b/>
                <w:sz w:val="24"/>
                <w:szCs w:val="24"/>
              </w:rPr>
              <w:t>Protons</w:t>
            </w:r>
          </w:p>
        </w:tc>
        <w:tc>
          <w:tcPr>
            <w:tcW w:w="2394" w:type="dxa"/>
          </w:tcPr>
          <w:p w:rsidR="001830CC" w:rsidRPr="00731457" w:rsidRDefault="001830CC" w:rsidP="00FE2E2C">
            <w:pPr>
              <w:jc w:val="both"/>
              <w:rPr>
                <w:rFonts w:ascii="Bookman Old Style" w:eastAsiaTheme="minorEastAsia" w:hAnsi="Bookman Old Style" w:cs="Times New Roman"/>
                <w:b/>
                <w:sz w:val="24"/>
                <w:szCs w:val="24"/>
              </w:rPr>
            </w:pPr>
            <w:r w:rsidRPr="00731457">
              <w:rPr>
                <w:rFonts w:ascii="Bookman Old Style" w:eastAsiaTheme="minorEastAsia" w:hAnsi="Bookman Old Style" w:cs="Times New Roman"/>
                <w:b/>
                <w:sz w:val="24"/>
                <w:szCs w:val="24"/>
              </w:rPr>
              <w:t>Electron</w:t>
            </w:r>
            <w:r w:rsidR="00865074">
              <w:rPr>
                <w:rFonts w:ascii="Bookman Old Style" w:eastAsiaTheme="minorEastAsia" w:hAnsi="Bookman Old Style" w:cs="Times New Roman"/>
                <w:b/>
                <w:sz w:val="24"/>
                <w:szCs w:val="24"/>
              </w:rPr>
              <w:t>s</w:t>
            </w:r>
          </w:p>
        </w:tc>
        <w:tc>
          <w:tcPr>
            <w:tcW w:w="2394" w:type="dxa"/>
          </w:tcPr>
          <w:p w:rsidR="001830CC" w:rsidRPr="00731457" w:rsidRDefault="001830CC" w:rsidP="00FE2E2C">
            <w:pPr>
              <w:jc w:val="both"/>
              <w:rPr>
                <w:rFonts w:ascii="Bookman Old Style" w:eastAsiaTheme="minorEastAsia" w:hAnsi="Bookman Old Style" w:cs="Times New Roman"/>
                <w:b/>
                <w:sz w:val="24"/>
                <w:szCs w:val="24"/>
              </w:rPr>
            </w:pPr>
            <w:r w:rsidRPr="00731457">
              <w:rPr>
                <w:rFonts w:ascii="Bookman Old Style" w:eastAsiaTheme="minorEastAsia" w:hAnsi="Bookman Old Style" w:cs="Times New Roman"/>
                <w:b/>
                <w:sz w:val="24"/>
                <w:szCs w:val="24"/>
              </w:rPr>
              <w:t>Neutron</w:t>
            </w:r>
            <w:r w:rsidR="00865074">
              <w:rPr>
                <w:rFonts w:ascii="Bookman Old Style" w:eastAsiaTheme="minorEastAsia" w:hAnsi="Bookman Old Style" w:cs="Times New Roman"/>
                <w:b/>
                <w:sz w:val="24"/>
                <w:szCs w:val="24"/>
              </w:rPr>
              <w:t>s</w:t>
            </w:r>
            <w:r w:rsidRPr="00731457">
              <w:rPr>
                <w:rFonts w:ascii="Bookman Old Style" w:eastAsiaTheme="minorEastAsia" w:hAnsi="Bookman Old Style" w:cs="Times New Roman"/>
                <w:b/>
                <w:sz w:val="24"/>
                <w:szCs w:val="24"/>
              </w:rPr>
              <w:t xml:space="preserve"> </w:t>
            </w:r>
          </w:p>
        </w:tc>
      </w:tr>
      <w:tr w:rsidR="001830CC" w:rsidTr="00AC59FA">
        <w:tc>
          <w:tcPr>
            <w:tcW w:w="2394" w:type="dxa"/>
          </w:tcPr>
          <w:p w:rsidR="001830CC" w:rsidRDefault="001830CC" w:rsidP="00FE2E2C">
            <w:pPr>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Mass</w:t>
            </w:r>
          </w:p>
        </w:tc>
        <w:tc>
          <w:tcPr>
            <w:tcW w:w="2394" w:type="dxa"/>
          </w:tcPr>
          <w:p w:rsidR="001830CC" w:rsidRDefault="001830CC" w:rsidP="00FE2E2C">
            <w:pPr>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1</w:t>
            </w:r>
          </w:p>
        </w:tc>
        <w:tc>
          <w:tcPr>
            <w:tcW w:w="2394" w:type="dxa"/>
          </w:tcPr>
          <w:p w:rsidR="001830CC" w:rsidRDefault="008E1064" w:rsidP="00FE2E2C">
            <w:pPr>
              <w:jc w:val="both"/>
              <w:rPr>
                <w:rFonts w:ascii="Bookman Old Style" w:eastAsiaTheme="minorEastAsia" w:hAnsi="Bookman Old Style" w:cs="Times New Roman"/>
                <w:sz w:val="24"/>
                <w:szCs w:val="24"/>
              </w:rPr>
            </w:pPr>
            <m:oMathPara>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1840</m:t>
                    </m:r>
                  </m:den>
                </m:f>
              </m:oMath>
            </m:oMathPara>
          </w:p>
        </w:tc>
        <w:tc>
          <w:tcPr>
            <w:tcW w:w="2394" w:type="dxa"/>
          </w:tcPr>
          <w:p w:rsidR="001830CC" w:rsidRDefault="00757A6B" w:rsidP="00FE2E2C">
            <w:pPr>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1</w:t>
            </w:r>
          </w:p>
        </w:tc>
      </w:tr>
      <w:tr w:rsidR="001830CC" w:rsidTr="00AC59FA">
        <w:tc>
          <w:tcPr>
            <w:tcW w:w="2394" w:type="dxa"/>
          </w:tcPr>
          <w:p w:rsidR="001830CC" w:rsidRDefault="001830CC" w:rsidP="00FE2E2C">
            <w:pPr>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Charge</w:t>
            </w:r>
          </w:p>
        </w:tc>
        <w:tc>
          <w:tcPr>
            <w:tcW w:w="2394" w:type="dxa"/>
          </w:tcPr>
          <w:p w:rsidR="001830CC" w:rsidRDefault="00261212" w:rsidP="00FE2E2C">
            <w:pPr>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P</w:t>
            </w:r>
            <w:r w:rsidR="00757A6B">
              <w:rPr>
                <w:rFonts w:ascii="Bookman Old Style" w:eastAsiaTheme="minorEastAsia" w:hAnsi="Bookman Old Style" w:cs="Times New Roman"/>
                <w:sz w:val="24"/>
                <w:szCs w:val="24"/>
              </w:rPr>
              <w:t>ositi</w:t>
            </w:r>
            <w:r w:rsidR="001830CC">
              <w:rPr>
                <w:rFonts w:ascii="Bookman Old Style" w:eastAsiaTheme="minorEastAsia" w:hAnsi="Bookman Old Style" w:cs="Times New Roman"/>
                <w:sz w:val="24"/>
                <w:szCs w:val="24"/>
              </w:rPr>
              <w:t>ve</w:t>
            </w:r>
          </w:p>
        </w:tc>
        <w:tc>
          <w:tcPr>
            <w:tcW w:w="2394" w:type="dxa"/>
          </w:tcPr>
          <w:p w:rsidR="001830CC" w:rsidRDefault="00C3127A" w:rsidP="00FE2E2C">
            <w:pPr>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N</w:t>
            </w:r>
            <w:r w:rsidR="00757A6B">
              <w:rPr>
                <w:rFonts w:ascii="Bookman Old Style" w:eastAsiaTheme="minorEastAsia" w:hAnsi="Bookman Old Style" w:cs="Times New Roman"/>
                <w:sz w:val="24"/>
                <w:szCs w:val="24"/>
              </w:rPr>
              <w:t>egative</w:t>
            </w:r>
          </w:p>
        </w:tc>
        <w:tc>
          <w:tcPr>
            <w:tcW w:w="2394" w:type="dxa"/>
          </w:tcPr>
          <w:p w:rsidR="001830CC" w:rsidRDefault="00757A6B" w:rsidP="00FE2E2C">
            <w:pPr>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No charge.</w:t>
            </w:r>
          </w:p>
        </w:tc>
      </w:tr>
      <w:tr w:rsidR="001830CC" w:rsidTr="00AC59FA">
        <w:tc>
          <w:tcPr>
            <w:tcW w:w="2394" w:type="dxa"/>
          </w:tcPr>
          <w:p w:rsidR="001830CC" w:rsidRDefault="001830CC" w:rsidP="00FE2E2C">
            <w:pPr>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Deflection by</w:t>
            </w:r>
          </w:p>
          <w:p w:rsidR="00757A6B" w:rsidRDefault="00757A6B" w:rsidP="00FE2E2C">
            <w:pPr>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Electric field.</w:t>
            </w:r>
          </w:p>
        </w:tc>
        <w:tc>
          <w:tcPr>
            <w:tcW w:w="2394" w:type="dxa"/>
          </w:tcPr>
          <w:p w:rsidR="001830CC" w:rsidRDefault="00757A6B" w:rsidP="00FE2E2C">
            <w:pPr>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b</w:t>
            </w:r>
            <w:r w:rsidR="001830CC">
              <w:rPr>
                <w:rFonts w:ascii="Bookman Old Style" w:eastAsiaTheme="minorEastAsia" w:hAnsi="Bookman Old Style" w:cs="Times New Roman"/>
                <w:sz w:val="24"/>
                <w:szCs w:val="24"/>
              </w:rPr>
              <w:t xml:space="preserve">y </w:t>
            </w:r>
            <w:r>
              <w:rPr>
                <w:rFonts w:ascii="Bookman Old Style" w:eastAsiaTheme="minorEastAsia" w:hAnsi="Bookman Old Style" w:cs="Times New Roman"/>
                <w:sz w:val="24"/>
                <w:szCs w:val="24"/>
              </w:rPr>
              <w:t>negati</w:t>
            </w:r>
            <w:r w:rsidR="001830CC">
              <w:rPr>
                <w:rFonts w:ascii="Bookman Old Style" w:eastAsiaTheme="minorEastAsia" w:hAnsi="Bookman Old Style" w:cs="Times New Roman"/>
                <w:sz w:val="24"/>
                <w:szCs w:val="24"/>
              </w:rPr>
              <w:t>ve</w:t>
            </w:r>
          </w:p>
          <w:p w:rsidR="00757A6B" w:rsidRDefault="00757A6B" w:rsidP="00FE2E2C">
            <w:pPr>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plate.</w:t>
            </w:r>
          </w:p>
        </w:tc>
        <w:tc>
          <w:tcPr>
            <w:tcW w:w="2394" w:type="dxa"/>
          </w:tcPr>
          <w:p w:rsidR="00757A6B" w:rsidRDefault="00757A6B" w:rsidP="00FE2E2C">
            <w:pPr>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b</w:t>
            </w:r>
            <w:r w:rsidR="001830CC">
              <w:rPr>
                <w:rFonts w:ascii="Bookman Old Style" w:eastAsiaTheme="minorEastAsia" w:hAnsi="Bookman Old Style" w:cs="Times New Roman"/>
                <w:sz w:val="24"/>
                <w:szCs w:val="24"/>
              </w:rPr>
              <w:t>y positive</w:t>
            </w:r>
          </w:p>
          <w:p w:rsidR="001830CC" w:rsidRDefault="00757A6B" w:rsidP="00FE2E2C">
            <w:pPr>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plate.</w:t>
            </w:r>
            <w:r w:rsidR="001830CC">
              <w:rPr>
                <w:rFonts w:ascii="Bookman Old Style" w:eastAsiaTheme="minorEastAsia" w:hAnsi="Bookman Old Style" w:cs="Times New Roman"/>
                <w:sz w:val="24"/>
                <w:szCs w:val="24"/>
              </w:rPr>
              <w:t xml:space="preserve"> </w:t>
            </w:r>
          </w:p>
        </w:tc>
        <w:tc>
          <w:tcPr>
            <w:tcW w:w="2394" w:type="dxa"/>
          </w:tcPr>
          <w:p w:rsidR="001830CC" w:rsidRDefault="00757A6B" w:rsidP="00FE2E2C">
            <w:pPr>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No deflection.</w:t>
            </w:r>
          </w:p>
        </w:tc>
      </w:tr>
    </w:tbl>
    <w:p w:rsidR="001830CC" w:rsidRPr="003E0EF6" w:rsidRDefault="001830CC" w:rsidP="00FE2E2C">
      <w:pPr>
        <w:spacing w:after="0" w:line="240" w:lineRule="auto"/>
        <w:jc w:val="both"/>
        <w:rPr>
          <w:rFonts w:ascii="Bookman Old Style" w:eastAsiaTheme="minorEastAsia" w:hAnsi="Bookman Old Style" w:cs="Times New Roman"/>
          <w:sz w:val="24"/>
          <w:szCs w:val="24"/>
        </w:rPr>
      </w:pPr>
    </w:p>
    <w:p w:rsidR="008D5F54" w:rsidRDefault="008D5F54" w:rsidP="00FE2E2C">
      <w:pPr>
        <w:spacing w:after="0" w:line="240" w:lineRule="auto"/>
        <w:jc w:val="both"/>
        <w:rPr>
          <w:rFonts w:ascii="Bookman Old Style" w:eastAsiaTheme="minorEastAsia" w:hAnsi="Bookman Old Style" w:cs="Times New Roman"/>
          <w:b/>
          <w:sz w:val="24"/>
          <w:szCs w:val="24"/>
        </w:rPr>
      </w:pPr>
      <w:r w:rsidRPr="008D5F54">
        <w:rPr>
          <w:rFonts w:ascii="Bookman Old Style" w:eastAsiaTheme="minorEastAsia" w:hAnsi="Bookman Old Style" w:cs="Times New Roman"/>
          <w:b/>
          <w:sz w:val="24"/>
          <w:szCs w:val="24"/>
        </w:rPr>
        <w:t>Nuclides</w:t>
      </w:r>
      <w:r w:rsidR="001830CC" w:rsidRPr="008D5F54">
        <w:rPr>
          <w:rFonts w:ascii="Bookman Old Style" w:eastAsiaTheme="minorEastAsia" w:hAnsi="Bookman Old Style" w:cs="Times New Roman"/>
          <w:b/>
          <w:sz w:val="24"/>
          <w:szCs w:val="24"/>
        </w:rPr>
        <w:t xml:space="preserve"> and isotopes</w:t>
      </w:r>
      <w:r w:rsidRPr="008D5F54">
        <w:rPr>
          <w:rFonts w:ascii="Bookman Old Style" w:eastAsiaTheme="minorEastAsia" w:hAnsi="Bookman Old Style" w:cs="Times New Roman"/>
          <w:b/>
          <w:sz w:val="24"/>
          <w:szCs w:val="24"/>
        </w:rPr>
        <w:t>.</w:t>
      </w:r>
    </w:p>
    <w:p w:rsidR="001830CC" w:rsidRPr="008D5F54" w:rsidRDefault="001830CC" w:rsidP="00FE2E2C">
      <w:pPr>
        <w:spacing w:after="0" w:line="240" w:lineRule="auto"/>
        <w:jc w:val="both"/>
        <w:rPr>
          <w:rFonts w:ascii="Bookman Old Style" w:eastAsiaTheme="minorEastAsia" w:hAnsi="Bookman Old Style" w:cs="Times New Roman"/>
          <w:b/>
          <w:sz w:val="24"/>
          <w:szCs w:val="24"/>
        </w:rPr>
      </w:pPr>
      <w:r>
        <w:rPr>
          <w:rFonts w:ascii="Bookman Old Style" w:eastAsiaTheme="minorEastAsia" w:hAnsi="Bookman Old Style" w:cs="Times New Roman"/>
          <w:sz w:val="24"/>
          <w:szCs w:val="24"/>
        </w:rPr>
        <w:t xml:space="preserve">A </w:t>
      </w:r>
      <w:r w:rsidR="008D5F54">
        <w:rPr>
          <w:rFonts w:ascii="Bookman Old Style" w:eastAsiaTheme="minorEastAsia" w:hAnsi="Bookman Old Style" w:cs="Times New Roman"/>
          <w:sz w:val="24"/>
          <w:szCs w:val="24"/>
        </w:rPr>
        <w:t>nuclide</w:t>
      </w:r>
      <w:r>
        <w:rPr>
          <w:rFonts w:ascii="Bookman Old Style" w:eastAsiaTheme="minorEastAsia" w:hAnsi="Bookman Old Style" w:cs="Times New Roman"/>
          <w:sz w:val="24"/>
          <w:szCs w:val="24"/>
        </w:rPr>
        <w:t xml:space="preserve"> is any atom with a specific number of neutron and protons e</w:t>
      </w:r>
      <w:r w:rsidR="008D5F54">
        <w:rPr>
          <w:rFonts w:ascii="Bookman Old Style" w:eastAsiaTheme="minorEastAsia" w:hAnsi="Bookman Old Style" w:cs="Times New Roman"/>
          <w:sz w:val="24"/>
          <w:szCs w:val="24"/>
        </w:rPr>
        <w:t>.</w:t>
      </w:r>
      <w:r>
        <w:rPr>
          <w:rFonts w:ascii="Bookman Old Style" w:eastAsiaTheme="minorEastAsia" w:hAnsi="Bookman Old Style" w:cs="Times New Roman"/>
          <w:sz w:val="24"/>
          <w:szCs w:val="24"/>
        </w:rPr>
        <w:t xml:space="preserve">g </w:t>
      </w:r>
      <w:r>
        <w:rPr>
          <w:rFonts w:ascii="Bookman Old Style" w:eastAsiaTheme="minorEastAsia" w:hAnsi="Bookman Old Style" w:cs="Times New Roman"/>
          <w:noProof/>
          <w:sz w:val="24"/>
          <w:szCs w:val="24"/>
        </w:rPr>
        <w:drawing>
          <wp:inline distT="0" distB="0" distL="0" distR="0">
            <wp:extent cx="502285" cy="331470"/>
            <wp:effectExtent l="19050" t="0" r="0" b="0"/>
            <wp:docPr id="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srcRect/>
                    <a:stretch>
                      <a:fillRect/>
                    </a:stretch>
                  </pic:blipFill>
                  <pic:spPr bwMode="auto">
                    <a:xfrm>
                      <a:off x="0" y="0"/>
                      <a:ext cx="502285" cy="331470"/>
                    </a:xfrm>
                    <a:prstGeom prst="rect">
                      <a:avLst/>
                    </a:prstGeom>
                    <a:noFill/>
                    <a:ln w="9525">
                      <a:noFill/>
                      <a:miter lim="800000"/>
                      <a:headEnd/>
                      <a:tailEnd/>
                    </a:ln>
                  </pic:spPr>
                </pic:pic>
              </a:graphicData>
            </a:graphic>
          </wp:inline>
        </w:drawing>
      </w:r>
      <w:r>
        <w:rPr>
          <w:rFonts w:ascii="Bookman Old Style" w:eastAsiaTheme="minorEastAsia" w:hAnsi="Bookman Old Style" w:cs="Times New Roman"/>
          <w:sz w:val="24"/>
          <w:szCs w:val="24"/>
        </w:rPr>
        <w:t xml:space="preserve">, </w:t>
      </w:r>
      <w:r>
        <w:rPr>
          <w:rFonts w:ascii="Bookman Old Style" w:eastAsiaTheme="minorEastAsia" w:hAnsi="Bookman Old Style" w:cs="Times New Roman"/>
          <w:noProof/>
          <w:sz w:val="24"/>
          <w:szCs w:val="24"/>
        </w:rPr>
        <w:drawing>
          <wp:inline distT="0" distB="0" distL="0" distR="0">
            <wp:extent cx="472440" cy="331470"/>
            <wp:effectExtent l="19050" t="0" r="3810" b="0"/>
            <wp:docPr id="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a:srcRect/>
                    <a:stretch>
                      <a:fillRect/>
                    </a:stretch>
                  </pic:blipFill>
                  <pic:spPr bwMode="auto">
                    <a:xfrm>
                      <a:off x="0" y="0"/>
                      <a:ext cx="472440" cy="331470"/>
                    </a:xfrm>
                    <a:prstGeom prst="rect">
                      <a:avLst/>
                    </a:prstGeom>
                    <a:noFill/>
                    <a:ln w="9525">
                      <a:noFill/>
                      <a:miter lim="800000"/>
                      <a:headEnd/>
                      <a:tailEnd/>
                    </a:ln>
                  </pic:spPr>
                </pic:pic>
              </a:graphicData>
            </a:graphic>
          </wp:inline>
        </w:drawing>
      </w:r>
      <w:r>
        <w:rPr>
          <w:rFonts w:ascii="Bookman Old Style" w:eastAsiaTheme="minorEastAsia" w:hAnsi="Bookman Old Style" w:cs="Times New Roman"/>
          <w:sz w:val="24"/>
          <w:szCs w:val="24"/>
        </w:rPr>
        <w:t>.</w:t>
      </w:r>
    </w:p>
    <w:p w:rsidR="001830CC" w:rsidRDefault="001830CC" w:rsidP="00FE2E2C">
      <w:pPr>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Isotopes there are different atoms of the same element with the same atomic number but if this mass number. Or are atoms of the same number of electrons and protons but of different electrons e</w:t>
      </w:r>
      <w:r w:rsidR="00B46991">
        <w:rPr>
          <w:rFonts w:ascii="Bookman Old Style" w:eastAsiaTheme="minorEastAsia" w:hAnsi="Bookman Old Style" w:cs="Times New Roman"/>
          <w:sz w:val="24"/>
          <w:szCs w:val="24"/>
        </w:rPr>
        <w:t>.</w:t>
      </w:r>
      <w:r>
        <w:rPr>
          <w:rFonts w:ascii="Bookman Old Style" w:eastAsiaTheme="minorEastAsia" w:hAnsi="Bookman Old Style" w:cs="Times New Roman"/>
          <w:sz w:val="24"/>
          <w:szCs w:val="24"/>
        </w:rPr>
        <w:t>g</w:t>
      </w:r>
    </w:p>
    <w:p w:rsidR="001830CC" w:rsidRDefault="001830CC" w:rsidP="00FE2E2C">
      <w:pPr>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 xml:space="preserve"> </w:t>
      </w:r>
      <w:r>
        <w:rPr>
          <w:rFonts w:ascii="Bookman Old Style" w:eastAsiaTheme="minorEastAsia" w:hAnsi="Bookman Old Style" w:cs="Times New Roman"/>
          <w:noProof/>
          <w:sz w:val="24"/>
          <w:szCs w:val="24"/>
        </w:rPr>
        <w:drawing>
          <wp:inline distT="0" distB="0" distL="0" distR="0">
            <wp:extent cx="1808480" cy="462280"/>
            <wp:effectExtent l="19050" t="0" r="1270" b="0"/>
            <wp:docPr id="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a:srcRect/>
                    <a:stretch>
                      <a:fillRect/>
                    </a:stretch>
                  </pic:blipFill>
                  <pic:spPr bwMode="auto">
                    <a:xfrm>
                      <a:off x="0" y="0"/>
                      <a:ext cx="1808480" cy="462280"/>
                    </a:xfrm>
                    <a:prstGeom prst="rect">
                      <a:avLst/>
                    </a:prstGeom>
                    <a:noFill/>
                    <a:ln w="9525">
                      <a:noFill/>
                      <a:miter lim="800000"/>
                      <a:headEnd/>
                      <a:tailEnd/>
                    </a:ln>
                  </pic:spPr>
                </pic:pic>
              </a:graphicData>
            </a:graphic>
          </wp:inline>
        </w:drawing>
      </w:r>
    </w:p>
    <w:p w:rsidR="001830CC" w:rsidRDefault="001830CC" w:rsidP="00FE2E2C">
      <w:pPr>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Since the chemical properties are determined by the number of electrons which are the same of in all isotopes. Therefore isotopes have got the same chemical properties.</w:t>
      </w:r>
      <w:r w:rsidR="008D5F54">
        <w:rPr>
          <w:rFonts w:ascii="Bookman Old Style" w:eastAsiaTheme="minorEastAsia" w:hAnsi="Bookman Old Style" w:cs="Times New Roman"/>
          <w:sz w:val="24"/>
          <w:szCs w:val="24"/>
        </w:rPr>
        <w:t xml:space="preserve"> </w:t>
      </w:r>
      <w:r>
        <w:rPr>
          <w:rFonts w:ascii="Bookman Old Style" w:eastAsiaTheme="minorEastAsia" w:hAnsi="Bookman Old Style" w:cs="Times New Roman"/>
          <w:sz w:val="24"/>
          <w:szCs w:val="24"/>
        </w:rPr>
        <w:t>In order to evidence the existence of isotopes in atoms a mass spectrometer is used to detect the various isotopes on a mass spectrometer shown on a screen of recorder.</w:t>
      </w:r>
    </w:p>
    <w:p w:rsidR="001830CC" w:rsidRPr="003C01DE" w:rsidRDefault="001830CC" w:rsidP="00FE2E2C">
      <w:pPr>
        <w:spacing w:after="0" w:line="240" w:lineRule="auto"/>
        <w:jc w:val="both"/>
        <w:rPr>
          <w:rFonts w:ascii="Bookman Old Style" w:eastAsiaTheme="minorEastAsia" w:hAnsi="Bookman Old Style" w:cs="Times New Roman"/>
          <w:b/>
          <w:sz w:val="24"/>
          <w:szCs w:val="24"/>
        </w:rPr>
      </w:pPr>
      <w:r w:rsidRPr="003C01DE">
        <w:rPr>
          <w:rFonts w:ascii="Bookman Old Style" w:eastAsiaTheme="minorEastAsia" w:hAnsi="Bookman Old Style" w:cs="Times New Roman"/>
          <w:b/>
          <w:sz w:val="24"/>
          <w:szCs w:val="24"/>
        </w:rPr>
        <w:t>Radioactivity and nuclear structure.</w:t>
      </w:r>
    </w:p>
    <w:p w:rsidR="001830CC" w:rsidRDefault="001830CC" w:rsidP="00FE2E2C">
      <w:pPr>
        <w:spacing w:after="0" w:line="240" w:lineRule="auto"/>
        <w:jc w:val="both"/>
        <w:rPr>
          <w:rFonts w:ascii="Bookman Old Style" w:eastAsiaTheme="minorEastAsia" w:hAnsi="Bookman Old Style" w:cs="Times New Roman"/>
          <w:sz w:val="24"/>
          <w:szCs w:val="24"/>
        </w:rPr>
      </w:pPr>
      <w:r w:rsidRPr="00CA07A4">
        <w:rPr>
          <w:rFonts w:ascii="Bookman Old Style" w:eastAsiaTheme="minorEastAsia" w:hAnsi="Bookman Old Style" w:cs="Times New Roman"/>
          <w:i/>
          <w:sz w:val="24"/>
          <w:szCs w:val="24"/>
        </w:rPr>
        <w:t xml:space="preserve">Radioactivity is the spontaneous disintegration of unstable </w:t>
      </w:r>
      <w:r w:rsidR="00CA07A4">
        <w:rPr>
          <w:rFonts w:ascii="Bookman Old Style" w:eastAsiaTheme="minorEastAsia" w:hAnsi="Bookman Old Style" w:cs="Times New Roman"/>
          <w:i/>
          <w:sz w:val="24"/>
          <w:szCs w:val="24"/>
        </w:rPr>
        <w:t>atoms of an element</w:t>
      </w:r>
      <w:r w:rsidRPr="00CA07A4">
        <w:rPr>
          <w:rFonts w:ascii="Bookman Old Style" w:eastAsiaTheme="minorEastAsia" w:hAnsi="Bookman Old Style" w:cs="Times New Roman"/>
          <w:i/>
          <w:sz w:val="24"/>
          <w:szCs w:val="24"/>
        </w:rPr>
        <w:t xml:space="preserve"> by giving new stable and fresh </w:t>
      </w:r>
      <w:r w:rsidR="008D5F54" w:rsidRPr="00CA07A4">
        <w:rPr>
          <w:rFonts w:ascii="Bookman Old Style" w:eastAsiaTheme="minorEastAsia" w:hAnsi="Bookman Old Style" w:cs="Times New Roman"/>
          <w:i/>
          <w:sz w:val="24"/>
          <w:szCs w:val="24"/>
        </w:rPr>
        <w:t>nuclides with</w:t>
      </w:r>
      <w:r w:rsidRPr="00CA07A4">
        <w:rPr>
          <w:rFonts w:ascii="Bookman Old Style" w:eastAsiaTheme="minorEastAsia" w:hAnsi="Bookman Old Style" w:cs="Times New Roman"/>
          <w:i/>
          <w:sz w:val="24"/>
          <w:szCs w:val="24"/>
        </w:rPr>
        <w:t xml:space="preserve"> emission of either alpha particles, </w:t>
      </w:r>
      <w:r w:rsidRPr="00CA07A4">
        <w:rPr>
          <w:rFonts w:ascii="Bookman Old Style" w:eastAsiaTheme="minorEastAsia" w:hAnsi="Bookman Old Style" w:cs="Times New Roman"/>
          <w:i/>
          <w:sz w:val="24"/>
          <w:szCs w:val="24"/>
        </w:rPr>
        <w:lastRenderedPageBreak/>
        <w:t>Beta or Gamma rays</w:t>
      </w:r>
      <w:r>
        <w:rPr>
          <w:rFonts w:ascii="Bookman Old Style" w:eastAsiaTheme="minorEastAsia" w:hAnsi="Bookman Old Style" w:cs="Times New Roman"/>
          <w:sz w:val="24"/>
          <w:szCs w:val="24"/>
        </w:rPr>
        <w:t>.</w:t>
      </w:r>
      <w:r w:rsidR="00BE0948">
        <w:rPr>
          <w:rFonts w:ascii="Bookman Old Style" w:eastAsiaTheme="minorEastAsia" w:hAnsi="Bookman Old Style" w:cs="Times New Roman"/>
          <w:sz w:val="24"/>
          <w:szCs w:val="24"/>
        </w:rPr>
        <w:t xml:space="preserve"> </w:t>
      </w:r>
      <w:r>
        <w:rPr>
          <w:rFonts w:ascii="Bookman Old Style" w:eastAsiaTheme="minorEastAsia" w:hAnsi="Bookman Old Style" w:cs="Times New Roman"/>
          <w:sz w:val="24"/>
          <w:szCs w:val="24"/>
        </w:rPr>
        <w:t>The element which disintegrate</w:t>
      </w:r>
      <w:r w:rsidR="00B46991">
        <w:rPr>
          <w:rFonts w:ascii="Bookman Old Style" w:eastAsiaTheme="minorEastAsia" w:hAnsi="Bookman Old Style" w:cs="Times New Roman"/>
          <w:sz w:val="24"/>
          <w:szCs w:val="24"/>
        </w:rPr>
        <w:t>s</w:t>
      </w:r>
      <w:r>
        <w:rPr>
          <w:rFonts w:ascii="Bookman Old Style" w:eastAsiaTheme="minorEastAsia" w:hAnsi="Bookman Old Style" w:cs="Times New Roman"/>
          <w:sz w:val="24"/>
          <w:szCs w:val="24"/>
        </w:rPr>
        <w:t xml:space="preserve"> is said to be a radioactive element.</w:t>
      </w:r>
    </w:p>
    <w:p w:rsidR="001830CC" w:rsidRPr="003B543C" w:rsidRDefault="001830CC" w:rsidP="00FE2E2C">
      <w:pPr>
        <w:spacing w:after="0" w:line="240" w:lineRule="auto"/>
        <w:jc w:val="both"/>
        <w:rPr>
          <w:rFonts w:ascii="Bookman Old Style" w:eastAsiaTheme="minorEastAsia" w:hAnsi="Bookman Old Style" w:cs="Times New Roman"/>
          <w:b/>
          <w:sz w:val="24"/>
          <w:szCs w:val="24"/>
        </w:rPr>
      </w:pPr>
      <w:r w:rsidRPr="003B543C">
        <w:rPr>
          <w:rFonts w:ascii="Bookman Old Style" w:eastAsiaTheme="minorEastAsia" w:hAnsi="Bookman Old Style" w:cs="Times New Roman"/>
          <w:b/>
          <w:sz w:val="24"/>
          <w:szCs w:val="24"/>
        </w:rPr>
        <w:t>Properties of a radioactive elements</w:t>
      </w:r>
    </w:p>
    <w:p w:rsidR="001830CC" w:rsidRDefault="001830CC" w:rsidP="00FE2E2C">
      <w:pPr>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 xml:space="preserve">They are very unstable and disintegrate to give new </w:t>
      </w:r>
      <w:r w:rsidR="00CE31ED">
        <w:rPr>
          <w:rFonts w:ascii="Bookman Old Style" w:hAnsi="Bookman Old Style" w:cs="Times New Roman"/>
          <w:sz w:val="24"/>
          <w:szCs w:val="24"/>
        </w:rPr>
        <w:t>nuclides</w:t>
      </w:r>
      <w:r>
        <w:rPr>
          <w:rFonts w:ascii="Bookman Old Style" w:hAnsi="Bookman Old Style" w:cs="Times New Roman"/>
          <w:sz w:val="24"/>
          <w:szCs w:val="24"/>
        </w:rPr>
        <w:t xml:space="preserve">. They emit rays or particles on disintegration such particles are alpha and </w:t>
      </w:r>
      <w:r w:rsidR="00CE31ED">
        <w:rPr>
          <w:rFonts w:ascii="Bookman Old Style" w:hAnsi="Bookman Old Style" w:cs="Times New Roman"/>
          <w:sz w:val="24"/>
          <w:szCs w:val="24"/>
        </w:rPr>
        <w:t>Beta</w:t>
      </w:r>
      <w:r>
        <w:rPr>
          <w:rFonts w:ascii="Bookman Old Style" w:hAnsi="Bookman Old Style" w:cs="Times New Roman"/>
          <w:sz w:val="24"/>
          <w:szCs w:val="24"/>
        </w:rPr>
        <w:t xml:space="preserve"> particles while the rays are Gram.</w:t>
      </w:r>
      <w:r w:rsidR="00CE31ED">
        <w:rPr>
          <w:rFonts w:ascii="Bookman Old Style" w:hAnsi="Bookman Old Style" w:cs="Times New Roman"/>
          <w:sz w:val="24"/>
          <w:szCs w:val="24"/>
        </w:rPr>
        <w:t xml:space="preserve"> </w:t>
      </w:r>
      <w:r>
        <w:rPr>
          <w:rFonts w:ascii="Bookman Old Style" w:hAnsi="Bookman Old Style" w:cs="Times New Roman"/>
          <w:sz w:val="24"/>
          <w:szCs w:val="24"/>
        </w:rPr>
        <w:t>Radioactivity substances affect photographic materials due</w:t>
      </w:r>
      <w:r w:rsidR="00CE31ED">
        <w:rPr>
          <w:rFonts w:ascii="Bookman Old Style" w:hAnsi="Bookman Old Style" w:cs="Times New Roman"/>
          <w:sz w:val="24"/>
          <w:szCs w:val="24"/>
        </w:rPr>
        <w:t xml:space="preserve"> </w:t>
      </w:r>
      <w:r>
        <w:rPr>
          <w:rFonts w:ascii="Bookman Old Style" w:hAnsi="Bookman Old Style" w:cs="Times New Roman"/>
          <w:sz w:val="24"/>
          <w:szCs w:val="24"/>
        </w:rPr>
        <w:t>When they disintegrate they release a lot of heat energy.</w:t>
      </w:r>
    </w:p>
    <w:p w:rsidR="001830CC" w:rsidRDefault="001830CC" w:rsidP="00FE2E2C">
      <w:pPr>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Results of radioactivity charges during radio.</w:t>
      </w:r>
    </w:p>
    <w:p w:rsidR="001830CC" w:rsidRPr="00F15559" w:rsidRDefault="001830CC" w:rsidP="00FE2E2C">
      <w:pPr>
        <w:spacing w:after="0" w:line="240" w:lineRule="auto"/>
        <w:jc w:val="both"/>
        <w:rPr>
          <w:rFonts w:ascii="Bookman Old Style" w:hAnsi="Bookman Old Style" w:cs="Times New Roman"/>
          <w:b/>
          <w:sz w:val="24"/>
          <w:szCs w:val="24"/>
        </w:rPr>
      </w:pPr>
      <w:r w:rsidRPr="00F15559">
        <w:rPr>
          <w:rFonts w:ascii="Bookman Old Style" w:hAnsi="Bookman Old Style" w:cs="Times New Roman"/>
          <w:b/>
          <w:sz w:val="24"/>
          <w:szCs w:val="24"/>
        </w:rPr>
        <w:t>Alpha particles</w:t>
      </w:r>
    </w:p>
    <w:p w:rsidR="001830CC" w:rsidRDefault="001830CC" w:rsidP="00FE2E2C">
      <w:pPr>
        <w:pStyle w:val="ListParagraph"/>
        <w:numPr>
          <w:ilvl w:val="0"/>
          <w:numId w:val="11"/>
        </w:numPr>
        <w:spacing w:after="0" w:line="240" w:lineRule="auto"/>
        <w:jc w:val="both"/>
        <w:rPr>
          <w:rFonts w:ascii="Bookman Old Style" w:hAnsi="Bookman Old Style" w:cs="Times New Roman"/>
          <w:sz w:val="24"/>
          <w:szCs w:val="24"/>
        </w:rPr>
      </w:pPr>
      <w:r w:rsidRPr="00A308C9">
        <w:rPr>
          <w:rFonts w:ascii="Bookman Old Style" w:hAnsi="Bookman Old Style" w:cs="Times New Roman"/>
          <w:sz w:val="24"/>
          <w:szCs w:val="24"/>
        </w:rPr>
        <w:t>These are Helium particles</w:t>
      </w:r>
    </w:p>
    <w:p w:rsidR="001830CC" w:rsidRDefault="001830CC" w:rsidP="00FE2E2C">
      <w:pPr>
        <w:pStyle w:val="ListParagraph"/>
        <w:numPr>
          <w:ilvl w:val="0"/>
          <w:numId w:val="11"/>
        </w:numPr>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They are deflected by magnetic and electric field in direction showing that they are positively charged</w:t>
      </w:r>
    </w:p>
    <w:p w:rsidR="001830CC" w:rsidRDefault="001830CC" w:rsidP="00FE2E2C">
      <w:pPr>
        <w:pStyle w:val="ListParagraph"/>
        <w:numPr>
          <w:ilvl w:val="0"/>
          <w:numId w:val="11"/>
        </w:numPr>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They are identified as H</w:t>
      </w:r>
      <w:r>
        <w:rPr>
          <w:rFonts w:ascii="Bookman Old Style" w:hAnsi="Bookman Old Style" w:cs="Times New Roman"/>
          <w:sz w:val="24"/>
          <w:szCs w:val="24"/>
          <w:vertAlign w:val="subscript"/>
        </w:rPr>
        <w:t>e</w:t>
      </w:r>
      <w:r>
        <w:rPr>
          <w:rFonts w:ascii="Bookman Old Style" w:hAnsi="Bookman Old Style" w:cs="Times New Roman"/>
          <w:sz w:val="24"/>
          <w:szCs w:val="24"/>
        </w:rPr>
        <w:t xml:space="preserve"> particles (</w:t>
      </w:r>
      <w:r>
        <w:rPr>
          <w:rFonts w:ascii="Bookman Old Style" w:hAnsi="Bookman Old Style" w:cs="Times New Roman"/>
          <w:noProof/>
          <w:sz w:val="24"/>
          <w:szCs w:val="24"/>
        </w:rPr>
        <w:drawing>
          <wp:inline distT="0" distB="0" distL="0" distR="0">
            <wp:extent cx="391795" cy="341630"/>
            <wp:effectExtent l="19050" t="0" r="8255" b="0"/>
            <wp:docPr id="5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a:srcRect/>
                    <a:stretch>
                      <a:fillRect/>
                    </a:stretch>
                  </pic:blipFill>
                  <pic:spPr bwMode="auto">
                    <a:xfrm>
                      <a:off x="0" y="0"/>
                      <a:ext cx="391795" cy="341630"/>
                    </a:xfrm>
                    <a:prstGeom prst="rect">
                      <a:avLst/>
                    </a:prstGeom>
                    <a:noFill/>
                    <a:ln w="9525">
                      <a:noFill/>
                      <a:miter lim="800000"/>
                      <a:headEnd/>
                      <a:tailEnd/>
                    </a:ln>
                  </pic:spPr>
                </pic:pic>
              </a:graphicData>
            </a:graphic>
          </wp:inline>
        </w:drawing>
      </w:r>
      <w:r>
        <w:rPr>
          <w:rFonts w:ascii="Bookman Old Style" w:hAnsi="Bookman Old Style" w:cs="Times New Roman"/>
          <w:sz w:val="24"/>
          <w:szCs w:val="24"/>
        </w:rPr>
        <w:t>) having a mass number of 4 and atomic no. 2</w:t>
      </w:r>
    </w:p>
    <w:p w:rsidR="001830CC" w:rsidRPr="00F77410" w:rsidRDefault="001830CC" w:rsidP="00FE2E2C">
      <w:pPr>
        <w:pStyle w:val="ListParagraph"/>
        <w:numPr>
          <w:ilvl w:val="0"/>
          <w:numId w:val="11"/>
        </w:numPr>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 xml:space="preserve">They move with a very high velocity of about </w:t>
      </w:r>
      <m:oMath>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10</m:t>
            </m:r>
          </m:den>
        </m:f>
      </m:oMath>
      <w:r>
        <w:rPr>
          <w:rFonts w:ascii="Bookman Old Style" w:eastAsiaTheme="minorEastAsia" w:hAnsi="Bookman Old Style" w:cs="Times New Roman"/>
          <w:sz w:val="24"/>
          <w:szCs w:val="24"/>
        </w:rPr>
        <w:t xml:space="preserve"> of light.</w:t>
      </w:r>
    </w:p>
    <w:p w:rsidR="001830CC" w:rsidRPr="007B5960" w:rsidRDefault="001830CC" w:rsidP="00FE2E2C">
      <w:pPr>
        <w:spacing w:after="0" w:line="240" w:lineRule="auto"/>
        <w:jc w:val="both"/>
        <w:rPr>
          <w:rFonts w:ascii="Bookman Old Style" w:hAnsi="Bookman Old Style" w:cs="Times New Roman"/>
          <w:b/>
          <w:sz w:val="24"/>
          <w:szCs w:val="24"/>
        </w:rPr>
      </w:pPr>
      <w:r w:rsidRPr="007B5960">
        <w:rPr>
          <w:rFonts w:ascii="Bookman Old Style" w:hAnsi="Bookman Old Style" w:cs="Times New Roman"/>
          <w:b/>
          <w:sz w:val="24"/>
          <w:szCs w:val="24"/>
        </w:rPr>
        <w:t>Beta particles</w:t>
      </w:r>
    </w:p>
    <w:p w:rsidR="001830CC" w:rsidRDefault="001830CC" w:rsidP="00FE2E2C">
      <w:pPr>
        <w:pStyle w:val="ListParagraph"/>
        <w:numPr>
          <w:ilvl w:val="0"/>
          <w:numId w:val="11"/>
        </w:numPr>
        <w:spacing w:after="0" w:line="240" w:lineRule="auto"/>
        <w:jc w:val="both"/>
        <w:rPr>
          <w:rFonts w:ascii="Bookman Old Style" w:hAnsi="Bookman Old Style" w:cs="Times New Roman"/>
          <w:sz w:val="24"/>
          <w:szCs w:val="24"/>
        </w:rPr>
      </w:pPr>
      <w:r w:rsidRPr="003B43FF">
        <w:rPr>
          <w:rFonts w:ascii="Bookman Old Style" w:hAnsi="Bookman Old Style" w:cs="Times New Roman"/>
          <w:sz w:val="24"/>
          <w:szCs w:val="24"/>
        </w:rPr>
        <w:t>These are negatively charged particles</w:t>
      </w:r>
    </w:p>
    <w:p w:rsidR="001830CC" w:rsidRDefault="001830CC" w:rsidP="00FE2E2C">
      <w:pPr>
        <w:pStyle w:val="ListParagraph"/>
        <w:numPr>
          <w:ilvl w:val="0"/>
          <w:numId w:val="11"/>
        </w:numPr>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They can also be deflected by magnetic and electric field</w:t>
      </w:r>
    </w:p>
    <w:p w:rsidR="001830CC" w:rsidRDefault="001830CC" w:rsidP="00FE2E2C">
      <w:pPr>
        <w:pStyle w:val="ListParagraph"/>
        <w:numPr>
          <w:ilvl w:val="0"/>
          <w:numId w:val="11"/>
        </w:numPr>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They are identified as fast moving electrons similar to cathode rays</w:t>
      </w:r>
    </w:p>
    <w:p w:rsidR="001830CC" w:rsidRDefault="001830CC" w:rsidP="00FE2E2C">
      <w:pPr>
        <w:pStyle w:val="ListParagraph"/>
        <w:numPr>
          <w:ilvl w:val="0"/>
          <w:numId w:val="11"/>
        </w:numPr>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They have no mass number but have a charge of -1</w:t>
      </w:r>
    </w:p>
    <w:p w:rsidR="001830CC" w:rsidRDefault="001830CC" w:rsidP="00FE2E2C">
      <w:pPr>
        <w:pStyle w:val="ListParagraph"/>
        <w:numPr>
          <w:ilvl w:val="0"/>
          <w:numId w:val="11"/>
        </w:numPr>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They penetrate more than Alpha particles and have the high velocity.</w:t>
      </w:r>
    </w:p>
    <w:p w:rsidR="001830CC" w:rsidRDefault="001830CC" w:rsidP="00FE2E2C">
      <w:pPr>
        <w:pStyle w:val="ListParagraph"/>
        <w:numPr>
          <w:ilvl w:val="0"/>
          <w:numId w:val="11"/>
        </w:numPr>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 xml:space="preserve">They are presented as </w:t>
      </w:r>
      <w:r>
        <w:rPr>
          <w:rFonts w:ascii="Bookman Old Style" w:hAnsi="Bookman Old Style" w:cs="Times New Roman"/>
          <w:noProof/>
          <w:sz w:val="24"/>
          <w:szCs w:val="24"/>
        </w:rPr>
        <w:drawing>
          <wp:inline distT="0" distB="0" distL="0" distR="0">
            <wp:extent cx="271145" cy="281305"/>
            <wp:effectExtent l="19050" t="0" r="0" b="0"/>
            <wp:docPr id="5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a:srcRect/>
                    <a:stretch>
                      <a:fillRect/>
                    </a:stretch>
                  </pic:blipFill>
                  <pic:spPr bwMode="auto">
                    <a:xfrm>
                      <a:off x="0" y="0"/>
                      <a:ext cx="271145" cy="281305"/>
                    </a:xfrm>
                    <a:prstGeom prst="rect">
                      <a:avLst/>
                    </a:prstGeom>
                    <a:noFill/>
                    <a:ln w="9525">
                      <a:noFill/>
                      <a:miter lim="800000"/>
                      <a:headEnd/>
                      <a:tailEnd/>
                    </a:ln>
                  </pic:spPr>
                </pic:pic>
              </a:graphicData>
            </a:graphic>
          </wp:inline>
        </w:drawing>
      </w:r>
    </w:p>
    <w:p w:rsidR="001830CC" w:rsidRPr="008B4CF5" w:rsidRDefault="001830CC" w:rsidP="00FE2E2C">
      <w:pPr>
        <w:spacing w:after="0" w:line="240" w:lineRule="auto"/>
        <w:jc w:val="both"/>
        <w:rPr>
          <w:rFonts w:ascii="Bookman Old Style" w:hAnsi="Bookman Old Style" w:cs="Times New Roman"/>
          <w:b/>
          <w:sz w:val="24"/>
          <w:szCs w:val="24"/>
        </w:rPr>
      </w:pPr>
      <w:r w:rsidRPr="008B4CF5">
        <w:rPr>
          <w:rFonts w:ascii="Bookman Old Style" w:hAnsi="Bookman Old Style" w:cs="Times New Roman"/>
          <w:b/>
          <w:sz w:val="24"/>
          <w:szCs w:val="24"/>
        </w:rPr>
        <w:t>Gamma rays</w:t>
      </w:r>
    </w:p>
    <w:p w:rsidR="001830CC" w:rsidRPr="008B4CF5" w:rsidRDefault="001830CC" w:rsidP="00F60A21">
      <w:pPr>
        <w:pStyle w:val="ListParagraph"/>
        <w:numPr>
          <w:ilvl w:val="0"/>
          <w:numId w:val="17"/>
        </w:numPr>
        <w:spacing w:after="0" w:line="240" w:lineRule="auto"/>
        <w:jc w:val="both"/>
        <w:rPr>
          <w:rFonts w:ascii="Bookman Old Style" w:hAnsi="Bookman Old Style" w:cs="Times New Roman"/>
          <w:sz w:val="24"/>
          <w:szCs w:val="24"/>
        </w:rPr>
      </w:pPr>
      <w:r w:rsidRPr="008B4CF5">
        <w:rPr>
          <w:rFonts w:ascii="Bookman Old Style" w:hAnsi="Bookman Old Style" w:cs="Times New Roman"/>
          <w:sz w:val="24"/>
          <w:szCs w:val="24"/>
        </w:rPr>
        <w:t>These are neutral particles and are never deflected by either magnetic or electric field.</w:t>
      </w:r>
    </w:p>
    <w:p w:rsidR="001830CC" w:rsidRPr="008B4CF5" w:rsidRDefault="001830CC" w:rsidP="00F60A21">
      <w:pPr>
        <w:pStyle w:val="ListParagraph"/>
        <w:numPr>
          <w:ilvl w:val="0"/>
          <w:numId w:val="17"/>
        </w:numPr>
        <w:spacing w:after="0" w:line="240" w:lineRule="auto"/>
        <w:jc w:val="both"/>
        <w:rPr>
          <w:rFonts w:ascii="Bookman Old Style" w:hAnsi="Bookman Old Style" w:cs="Times New Roman"/>
          <w:sz w:val="24"/>
          <w:szCs w:val="24"/>
        </w:rPr>
      </w:pPr>
      <w:r w:rsidRPr="008B4CF5">
        <w:rPr>
          <w:rFonts w:ascii="Bookman Old Style" w:hAnsi="Bookman Old Style" w:cs="Times New Roman"/>
          <w:sz w:val="24"/>
          <w:szCs w:val="24"/>
        </w:rPr>
        <w:t>They are electromagnetic radiation similar to e x- rays</w:t>
      </w:r>
    </w:p>
    <w:p w:rsidR="001830CC" w:rsidRPr="008B4CF5" w:rsidRDefault="001830CC" w:rsidP="00F60A21">
      <w:pPr>
        <w:pStyle w:val="ListParagraph"/>
        <w:numPr>
          <w:ilvl w:val="0"/>
          <w:numId w:val="17"/>
        </w:numPr>
        <w:spacing w:after="0" w:line="240" w:lineRule="auto"/>
        <w:jc w:val="both"/>
        <w:rPr>
          <w:rFonts w:ascii="Bookman Old Style" w:hAnsi="Bookman Old Style" w:cs="Times New Roman"/>
          <w:sz w:val="24"/>
          <w:szCs w:val="24"/>
        </w:rPr>
      </w:pPr>
      <w:r w:rsidRPr="008B4CF5">
        <w:rPr>
          <w:rFonts w:ascii="Bookman Old Style" w:hAnsi="Bookman Old Style" w:cs="Times New Roman"/>
          <w:sz w:val="24"/>
          <w:szCs w:val="24"/>
        </w:rPr>
        <w:t>They have no charge</w:t>
      </w:r>
    </w:p>
    <w:p w:rsidR="001830CC" w:rsidRPr="008B4CF5" w:rsidRDefault="001830CC" w:rsidP="00F60A21">
      <w:pPr>
        <w:pStyle w:val="ListParagraph"/>
        <w:numPr>
          <w:ilvl w:val="0"/>
          <w:numId w:val="17"/>
        </w:numPr>
        <w:spacing w:after="0" w:line="240" w:lineRule="auto"/>
        <w:jc w:val="both"/>
        <w:rPr>
          <w:rFonts w:ascii="Bookman Old Style" w:hAnsi="Bookman Old Style" w:cs="Times New Roman"/>
          <w:sz w:val="24"/>
          <w:szCs w:val="24"/>
        </w:rPr>
      </w:pPr>
      <w:r w:rsidRPr="008B4CF5">
        <w:rPr>
          <w:rFonts w:ascii="Bookman Old Style" w:hAnsi="Bookman Old Style" w:cs="Times New Roman"/>
          <w:sz w:val="24"/>
          <w:szCs w:val="24"/>
        </w:rPr>
        <w:t>They do not have any mass</w:t>
      </w:r>
    </w:p>
    <w:p w:rsidR="001830CC" w:rsidRPr="008B4CF5" w:rsidRDefault="001830CC" w:rsidP="00F60A21">
      <w:pPr>
        <w:pStyle w:val="ListParagraph"/>
        <w:numPr>
          <w:ilvl w:val="0"/>
          <w:numId w:val="17"/>
        </w:numPr>
        <w:spacing w:after="0" w:line="240" w:lineRule="auto"/>
        <w:jc w:val="both"/>
        <w:rPr>
          <w:rFonts w:ascii="Bookman Old Style" w:hAnsi="Bookman Old Style" w:cs="Times New Roman"/>
          <w:sz w:val="24"/>
          <w:szCs w:val="24"/>
        </w:rPr>
      </w:pPr>
      <w:r w:rsidRPr="008B4CF5">
        <w:rPr>
          <w:rFonts w:ascii="Bookman Old Style" w:hAnsi="Bookman Old Style" w:cs="Times New Roman"/>
          <w:sz w:val="24"/>
          <w:szCs w:val="24"/>
        </w:rPr>
        <w:t>They have a high penetrating power with greater velocity</w:t>
      </w:r>
    </w:p>
    <w:p w:rsidR="001830CC" w:rsidRPr="00102E69" w:rsidRDefault="001830CC" w:rsidP="00FE2E2C">
      <w:pPr>
        <w:spacing w:after="0" w:line="240" w:lineRule="auto"/>
        <w:jc w:val="both"/>
        <w:rPr>
          <w:rFonts w:ascii="Bookman Old Style" w:hAnsi="Bookman Old Style" w:cs="Times New Roman"/>
          <w:b/>
          <w:sz w:val="24"/>
          <w:szCs w:val="24"/>
        </w:rPr>
      </w:pPr>
      <w:r w:rsidRPr="00102E69">
        <w:rPr>
          <w:rFonts w:ascii="Bookman Old Style" w:hAnsi="Bookman Old Style" w:cs="Times New Roman"/>
          <w:b/>
          <w:sz w:val="24"/>
          <w:szCs w:val="24"/>
        </w:rPr>
        <w:t>Detection of radiation</w:t>
      </w:r>
      <w:r w:rsidR="00CE31ED">
        <w:rPr>
          <w:rFonts w:ascii="Bookman Old Style" w:hAnsi="Bookman Old Style" w:cs="Times New Roman"/>
          <w:b/>
          <w:sz w:val="24"/>
          <w:szCs w:val="24"/>
        </w:rPr>
        <w:t>.</w:t>
      </w:r>
    </w:p>
    <w:p w:rsidR="001830CC" w:rsidRDefault="001830CC" w:rsidP="00FE2E2C">
      <w:pPr>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Use of photographic film</w:t>
      </w:r>
    </w:p>
    <w:p w:rsidR="001830CC" w:rsidRDefault="001830CC" w:rsidP="00FE2E2C">
      <w:pPr>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 xml:space="preserve">The radiation destroy them </w:t>
      </w:r>
    </w:p>
    <w:p w:rsidR="001830CC" w:rsidRPr="00CE31ED" w:rsidRDefault="001830CC" w:rsidP="006C326C">
      <w:pPr>
        <w:pStyle w:val="ListParagraph"/>
        <w:numPr>
          <w:ilvl w:val="0"/>
          <w:numId w:val="54"/>
        </w:numPr>
        <w:spacing w:after="0" w:line="240" w:lineRule="auto"/>
        <w:jc w:val="both"/>
        <w:rPr>
          <w:rFonts w:ascii="Bookman Old Style" w:hAnsi="Bookman Old Style" w:cs="Times New Roman"/>
          <w:sz w:val="24"/>
          <w:szCs w:val="24"/>
        </w:rPr>
      </w:pPr>
      <w:r w:rsidRPr="00CE31ED">
        <w:rPr>
          <w:rFonts w:ascii="Bookman Old Style" w:hAnsi="Bookman Old Style" w:cs="Times New Roman"/>
          <w:sz w:val="24"/>
          <w:szCs w:val="24"/>
        </w:rPr>
        <w:t>They cause surfaces for some substances to glow e</w:t>
      </w:r>
      <w:r w:rsidR="00CE31ED">
        <w:rPr>
          <w:rFonts w:ascii="Bookman Old Style" w:hAnsi="Bookman Old Style" w:cs="Times New Roman"/>
          <w:sz w:val="24"/>
          <w:szCs w:val="24"/>
        </w:rPr>
        <w:t>.</w:t>
      </w:r>
      <w:r w:rsidRPr="00CE31ED">
        <w:rPr>
          <w:rFonts w:ascii="Bookman Old Style" w:hAnsi="Bookman Old Style" w:cs="Times New Roman"/>
          <w:sz w:val="24"/>
          <w:szCs w:val="24"/>
        </w:rPr>
        <w:t>g if Beta particles which are fast moving part strike surfaces they cause it to glow.</w:t>
      </w:r>
    </w:p>
    <w:p w:rsidR="001830CC" w:rsidRPr="00CE31ED" w:rsidRDefault="001830CC" w:rsidP="006C326C">
      <w:pPr>
        <w:pStyle w:val="ListParagraph"/>
        <w:numPr>
          <w:ilvl w:val="0"/>
          <w:numId w:val="54"/>
        </w:numPr>
        <w:spacing w:after="0" w:line="240" w:lineRule="auto"/>
        <w:jc w:val="both"/>
        <w:rPr>
          <w:rFonts w:ascii="Bookman Old Style" w:hAnsi="Bookman Old Style" w:cs="Times New Roman"/>
          <w:sz w:val="24"/>
          <w:szCs w:val="24"/>
        </w:rPr>
      </w:pPr>
      <w:r w:rsidRPr="00CE31ED">
        <w:rPr>
          <w:rFonts w:ascii="Bookman Old Style" w:hAnsi="Bookman Old Style" w:cs="Times New Roman"/>
          <w:sz w:val="24"/>
          <w:szCs w:val="24"/>
        </w:rPr>
        <w:t>They also cause ionization of air molecules e</w:t>
      </w:r>
      <w:r w:rsidR="00CE31ED">
        <w:rPr>
          <w:rFonts w:ascii="Bookman Old Style" w:hAnsi="Bookman Old Style" w:cs="Times New Roman"/>
          <w:sz w:val="24"/>
          <w:szCs w:val="24"/>
        </w:rPr>
        <w:t>.</w:t>
      </w:r>
      <w:r w:rsidRPr="00CE31ED">
        <w:rPr>
          <w:rFonts w:ascii="Bookman Old Style" w:hAnsi="Bookman Old Style" w:cs="Times New Roman"/>
          <w:sz w:val="24"/>
          <w:szCs w:val="24"/>
        </w:rPr>
        <w:t>g when the fast moving electron of Beta collide with air molecule the knock off leaving charged ions.</w:t>
      </w:r>
    </w:p>
    <w:p w:rsidR="001830CC" w:rsidRPr="00D36A79" w:rsidRDefault="001830CC" w:rsidP="00FE2E2C">
      <w:pPr>
        <w:spacing w:after="0" w:line="240" w:lineRule="auto"/>
        <w:jc w:val="both"/>
        <w:rPr>
          <w:rFonts w:ascii="Bookman Old Style" w:hAnsi="Bookman Old Style" w:cs="Times New Roman"/>
          <w:b/>
          <w:sz w:val="24"/>
          <w:szCs w:val="24"/>
        </w:rPr>
      </w:pPr>
      <w:r w:rsidRPr="00D36A79">
        <w:rPr>
          <w:rFonts w:ascii="Bookman Old Style" w:hAnsi="Bookman Old Style" w:cs="Times New Roman"/>
          <w:b/>
          <w:sz w:val="24"/>
          <w:szCs w:val="24"/>
        </w:rPr>
        <w:t>Radioactive decay equation/reactions</w:t>
      </w:r>
    </w:p>
    <w:p w:rsidR="001830CC" w:rsidRPr="00D2024E" w:rsidRDefault="001830CC" w:rsidP="00F60A21">
      <w:pPr>
        <w:pStyle w:val="ListParagraph"/>
        <w:numPr>
          <w:ilvl w:val="0"/>
          <w:numId w:val="18"/>
        </w:numPr>
        <w:spacing w:after="0" w:line="240" w:lineRule="auto"/>
        <w:jc w:val="both"/>
        <w:rPr>
          <w:rFonts w:ascii="Bookman Old Style" w:hAnsi="Bookman Old Style" w:cs="Times New Roman"/>
          <w:b/>
          <w:sz w:val="24"/>
          <w:szCs w:val="24"/>
        </w:rPr>
      </w:pPr>
      <w:r w:rsidRPr="00D2024E">
        <w:rPr>
          <w:rFonts w:ascii="Bookman Old Style" w:hAnsi="Bookman Old Style" w:cs="Times New Roman"/>
          <w:b/>
          <w:sz w:val="24"/>
          <w:szCs w:val="24"/>
        </w:rPr>
        <w:t>Alpha decay</w:t>
      </w:r>
      <w:r w:rsidR="00757A6B">
        <w:rPr>
          <w:rFonts w:ascii="Bookman Old Style" w:hAnsi="Bookman Old Style" w:cs="Times New Roman"/>
          <w:b/>
          <w:sz w:val="24"/>
          <w:szCs w:val="24"/>
        </w:rPr>
        <w:t>.</w:t>
      </w:r>
    </w:p>
    <w:p w:rsidR="001830CC" w:rsidRPr="00757A6B" w:rsidRDefault="001830CC" w:rsidP="006C326C">
      <w:pPr>
        <w:pStyle w:val="ListParagraph"/>
        <w:numPr>
          <w:ilvl w:val="0"/>
          <w:numId w:val="50"/>
        </w:numPr>
        <w:spacing w:after="0" w:line="240" w:lineRule="auto"/>
        <w:jc w:val="both"/>
        <w:rPr>
          <w:rFonts w:ascii="Bookman Old Style" w:hAnsi="Bookman Old Style" w:cs="Times New Roman"/>
          <w:sz w:val="24"/>
          <w:szCs w:val="24"/>
        </w:rPr>
      </w:pPr>
      <w:r w:rsidRPr="00757A6B">
        <w:rPr>
          <w:rFonts w:ascii="Bookman Old Style" w:hAnsi="Bookman Old Style" w:cs="Times New Roman"/>
          <w:sz w:val="24"/>
          <w:szCs w:val="24"/>
        </w:rPr>
        <w:t>An alpha particles i</w:t>
      </w:r>
      <w:r w:rsidR="00757A6B" w:rsidRPr="00757A6B">
        <w:rPr>
          <w:rFonts w:ascii="Bookman Old Style" w:hAnsi="Bookman Old Style" w:cs="Times New Roman"/>
          <w:sz w:val="24"/>
          <w:szCs w:val="24"/>
        </w:rPr>
        <w:t>s a Helium nucleus with a mass o</w:t>
      </w:r>
      <w:r w:rsidRPr="00757A6B">
        <w:rPr>
          <w:rFonts w:ascii="Bookman Old Style" w:hAnsi="Bookman Old Style" w:cs="Times New Roman"/>
          <w:sz w:val="24"/>
          <w:szCs w:val="24"/>
        </w:rPr>
        <w:t>f 4 and atomic number 2.</w:t>
      </w:r>
    </w:p>
    <w:p w:rsidR="00757A6B" w:rsidRDefault="001830CC" w:rsidP="006C326C">
      <w:pPr>
        <w:pStyle w:val="ListParagraph"/>
        <w:numPr>
          <w:ilvl w:val="0"/>
          <w:numId w:val="50"/>
        </w:numPr>
        <w:spacing w:after="0" w:line="240" w:lineRule="auto"/>
        <w:jc w:val="both"/>
        <w:rPr>
          <w:rFonts w:ascii="Bookman Old Style" w:hAnsi="Bookman Old Style" w:cs="Times New Roman"/>
          <w:sz w:val="24"/>
          <w:szCs w:val="24"/>
        </w:rPr>
      </w:pPr>
      <w:r w:rsidRPr="00757A6B">
        <w:rPr>
          <w:rFonts w:ascii="Bookman Old Style" w:hAnsi="Bookman Old Style" w:cs="Times New Roman"/>
          <w:sz w:val="24"/>
          <w:szCs w:val="24"/>
        </w:rPr>
        <w:lastRenderedPageBreak/>
        <w:t>The loss of alpha particles results in reduction in mass number by 4 un</w:t>
      </w:r>
      <w:r w:rsidR="00757A6B">
        <w:rPr>
          <w:rFonts w:ascii="Bookman Old Style" w:hAnsi="Bookman Old Style" w:cs="Times New Roman"/>
          <w:sz w:val="24"/>
          <w:szCs w:val="24"/>
        </w:rPr>
        <w:t xml:space="preserve">its and atomic no by 2 units. </w:t>
      </w:r>
      <w:r w:rsidRPr="00757A6B">
        <w:rPr>
          <w:rFonts w:ascii="Bookman Old Style" w:hAnsi="Bookman Old Style" w:cs="Times New Roman"/>
          <w:sz w:val="24"/>
          <w:szCs w:val="24"/>
        </w:rPr>
        <w:t xml:space="preserve">When an element undergoes alpha decay it produces a new element whose position is 2 places earlier. </w:t>
      </w:r>
    </w:p>
    <w:p w:rsidR="00757A6B" w:rsidRPr="00757A6B" w:rsidRDefault="001830CC" w:rsidP="006C326C">
      <w:pPr>
        <w:pStyle w:val="ListParagraph"/>
        <w:numPr>
          <w:ilvl w:val="0"/>
          <w:numId w:val="50"/>
        </w:numPr>
        <w:spacing w:after="0" w:line="240" w:lineRule="auto"/>
        <w:jc w:val="both"/>
        <w:rPr>
          <w:rFonts w:ascii="Bookman Old Style" w:hAnsi="Bookman Old Style" w:cs="Times New Roman"/>
          <w:sz w:val="24"/>
          <w:szCs w:val="24"/>
        </w:rPr>
      </w:pPr>
      <w:r w:rsidRPr="00757A6B">
        <w:rPr>
          <w:rFonts w:ascii="Bookman Old Style" w:hAnsi="Bookman Old Style" w:cs="Times New Roman"/>
          <w:sz w:val="24"/>
          <w:szCs w:val="24"/>
        </w:rPr>
        <w:t xml:space="preserve">Most of the radioactive isotopes of element with atomic no. greater than 83 </w:t>
      </w:r>
      <w:r w:rsidR="00757A6B" w:rsidRPr="00757A6B">
        <w:rPr>
          <w:rFonts w:ascii="Bookman Old Style" w:hAnsi="Bookman Old Style" w:cs="Times New Roman"/>
          <w:sz w:val="24"/>
          <w:szCs w:val="24"/>
        </w:rPr>
        <w:t>undergo</w:t>
      </w:r>
      <w:r w:rsidRPr="00757A6B">
        <w:rPr>
          <w:rFonts w:ascii="Bookman Old Style" w:hAnsi="Bookman Old Style" w:cs="Times New Roman"/>
          <w:sz w:val="24"/>
          <w:szCs w:val="24"/>
        </w:rPr>
        <w:t xml:space="preserve"> alpha decay.</w:t>
      </w:r>
    </w:p>
    <w:p w:rsidR="00EE49E1" w:rsidRDefault="001830CC" w:rsidP="00F60A21">
      <w:pPr>
        <w:pStyle w:val="ListParagraph"/>
        <w:numPr>
          <w:ilvl w:val="0"/>
          <w:numId w:val="18"/>
        </w:numPr>
        <w:spacing w:after="0" w:line="240" w:lineRule="auto"/>
        <w:jc w:val="both"/>
        <w:rPr>
          <w:rFonts w:ascii="Bookman Old Style" w:hAnsi="Bookman Old Style" w:cs="Times New Roman"/>
          <w:b/>
          <w:sz w:val="24"/>
          <w:szCs w:val="24"/>
        </w:rPr>
      </w:pPr>
      <w:r w:rsidRPr="00D2024E">
        <w:rPr>
          <w:rFonts w:ascii="Bookman Old Style" w:hAnsi="Bookman Old Style" w:cs="Times New Roman"/>
          <w:b/>
          <w:sz w:val="24"/>
          <w:szCs w:val="24"/>
        </w:rPr>
        <w:t>Beta decay</w:t>
      </w:r>
      <w:r w:rsidR="00757A6B">
        <w:rPr>
          <w:rFonts w:ascii="Bookman Old Style" w:hAnsi="Bookman Old Style" w:cs="Times New Roman"/>
          <w:b/>
          <w:sz w:val="24"/>
          <w:szCs w:val="24"/>
        </w:rPr>
        <w:t>.</w:t>
      </w:r>
    </w:p>
    <w:p w:rsidR="00EE49E1" w:rsidRPr="00EE49E1" w:rsidRDefault="00CA07A4" w:rsidP="006C326C">
      <w:pPr>
        <w:pStyle w:val="ListParagraph"/>
        <w:numPr>
          <w:ilvl w:val="0"/>
          <w:numId w:val="51"/>
        </w:numPr>
        <w:spacing w:after="0" w:line="240" w:lineRule="auto"/>
        <w:jc w:val="both"/>
        <w:rPr>
          <w:rFonts w:ascii="Bookman Old Style" w:hAnsi="Bookman Old Style" w:cs="Times New Roman"/>
          <w:b/>
          <w:sz w:val="24"/>
          <w:szCs w:val="24"/>
        </w:rPr>
      </w:pPr>
      <w:r>
        <w:rPr>
          <w:rFonts w:ascii="Bookman Old Style" w:hAnsi="Bookman Old Style" w:cs="Times New Roman"/>
          <w:sz w:val="24"/>
          <w:szCs w:val="24"/>
        </w:rPr>
        <w:t>Loss</w:t>
      </w:r>
      <w:r w:rsidR="001830CC" w:rsidRPr="00EE49E1">
        <w:rPr>
          <w:rFonts w:ascii="Bookman Old Style" w:hAnsi="Bookman Old Style" w:cs="Times New Roman"/>
          <w:sz w:val="24"/>
          <w:szCs w:val="24"/>
        </w:rPr>
        <w:t xml:space="preserve"> of beta particles r</w:t>
      </w:r>
      <w:r>
        <w:rPr>
          <w:rFonts w:ascii="Bookman Old Style" w:hAnsi="Bookman Old Style" w:cs="Times New Roman"/>
          <w:sz w:val="24"/>
          <w:szCs w:val="24"/>
        </w:rPr>
        <w:t xml:space="preserve">esults in increase of atomic number by one but the mass number </w:t>
      </w:r>
      <w:r w:rsidRPr="00EE49E1">
        <w:rPr>
          <w:rFonts w:ascii="Bookman Old Style" w:hAnsi="Bookman Old Style" w:cs="Times New Roman"/>
          <w:sz w:val="24"/>
          <w:szCs w:val="24"/>
        </w:rPr>
        <w:t>remains</w:t>
      </w:r>
      <w:r w:rsidR="001830CC" w:rsidRPr="00EE49E1">
        <w:rPr>
          <w:rFonts w:ascii="Bookman Old Style" w:hAnsi="Bookman Old Style" w:cs="Times New Roman"/>
          <w:sz w:val="24"/>
          <w:szCs w:val="24"/>
        </w:rPr>
        <w:t xml:space="preserve"> the same. </w:t>
      </w:r>
    </w:p>
    <w:p w:rsidR="00EE49E1" w:rsidRPr="00EE49E1" w:rsidRDefault="00CA07A4" w:rsidP="006C326C">
      <w:pPr>
        <w:pStyle w:val="ListParagraph"/>
        <w:numPr>
          <w:ilvl w:val="0"/>
          <w:numId w:val="51"/>
        </w:numPr>
        <w:spacing w:after="0" w:line="240" w:lineRule="auto"/>
        <w:jc w:val="both"/>
        <w:rPr>
          <w:rFonts w:ascii="Bookman Old Style" w:hAnsi="Bookman Old Style" w:cs="Times New Roman"/>
          <w:b/>
          <w:sz w:val="24"/>
          <w:szCs w:val="24"/>
        </w:rPr>
      </w:pPr>
      <w:r>
        <w:rPr>
          <w:rFonts w:ascii="Bookman Old Style" w:hAnsi="Bookman Old Style" w:cs="Times New Roman"/>
          <w:sz w:val="24"/>
          <w:szCs w:val="24"/>
        </w:rPr>
        <w:t xml:space="preserve">A </w:t>
      </w:r>
      <w:r w:rsidRPr="00EE49E1">
        <w:rPr>
          <w:rFonts w:ascii="Bookman Old Style" w:hAnsi="Bookman Old Style" w:cs="Times New Roman"/>
          <w:sz w:val="24"/>
          <w:szCs w:val="24"/>
        </w:rPr>
        <w:t>Beta</w:t>
      </w:r>
      <w:r>
        <w:rPr>
          <w:rFonts w:ascii="Bookman Old Style" w:hAnsi="Bookman Old Style" w:cs="Times New Roman"/>
          <w:sz w:val="24"/>
          <w:szCs w:val="24"/>
        </w:rPr>
        <w:t xml:space="preserve"> particle</w:t>
      </w:r>
      <w:r w:rsidR="001830CC" w:rsidRPr="00EE49E1">
        <w:rPr>
          <w:rFonts w:ascii="Bookman Old Style" w:hAnsi="Bookman Old Style" w:cs="Times New Roman"/>
          <w:sz w:val="24"/>
          <w:szCs w:val="24"/>
        </w:rPr>
        <w:t xml:space="preserve"> is a fast moving electron with no mass but a charge of -1.</w:t>
      </w:r>
    </w:p>
    <w:p w:rsidR="00CA07A4" w:rsidRPr="00CA07A4" w:rsidRDefault="001830CC" w:rsidP="006C326C">
      <w:pPr>
        <w:pStyle w:val="ListParagraph"/>
        <w:numPr>
          <w:ilvl w:val="0"/>
          <w:numId w:val="51"/>
        </w:numPr>
        <w:spacing w:after="0" w:line="240" w:lineRule="auto"/>
        <w:jc w:val="both"/>
        <w:rPr>
          <w:rFonts w:ascii="Bookman Old Style" w:hAnsi="Bookman Old Style" w:cs="Times New Roman"/>
          <w:b/>
          <w:sz w:val="24"/>
          <w:szCs w:val="24"/>
        </w:rPr>
      </w:pPr>
      <w:r w:rsidRPr="00EE49E1">
        <w:rPr>
          <w:rFonts w:ascii="Bookman Old Style" w:hAnsi="Bookman Old Style" w:cs="Times New Roman"/>
          <w:sz w:val="24"/>
          <w:szCs w:val="24"/>
        </w:rPr>
        <w:t>Beta decays also occurs in isot</w:t>
      </w:r>
      <w:r w:rsidR="00CA07A4">
        <w:rPr>
          <w:rFonts w:ascii="Bookman Old Style" w:hAnsi="Bookman Old Style" w:cs="Times New Roman"/>
          <w:sz w:val="24"/>
          <w:szCs w:val="24"/>
        </w:rPr>
        <w:t xml:space="preserve">opes having atomic number </w:t>
      </w:r>
      <w:r w:rsidR="00CA07A4" w:rsidRPr="00EE49E1">
        <w:rPr>
          <w:rFonts w:ascii="Bookman Old Style" w:hAnsi="Bookman Old Style" w:cs="Times New Roman"/>
          <w:sz w:val="24"/>
          <w:szCs w:val="24"/>
        </w:rPr>
        <w:t>over</w:t>
      </w:r>
      <w:r w:rsidRPr="00EE49E1">
        <w:rPr>
          <w:rFonts w:ascii="Bookman Old Style" w:hAnsi="Bookman Old Style" w:cs="Times New Roman"/>
          <w:sz w:val="24"/>
          <w:szCs w:val="24"/>
        </w:rPr>
        <w:t xml:space="preserve"> 83. </w:t>
      </w:r>
    </w:p>
    <w:p w:rsidR="001830CC" w:rsidRPr="00EE49E1" w:rsidRDefault="001830CC" w:rsidP="006C326C">
      <w:pPr>
        <w:pStyle w:val="ListParagraph"/>
        <w:numPr>
          <w:ilvl w:val="0"/>
          <w:numId w:val="51"/>
        </w:numPr>
        <w:spacing w:after="0" w:line="240" w:lineRule="auto"/>
        <w:jc w:val="both"/>
        <w:rPr>
          <w:rFonts w:ascii="Bookman Old Style" w:hAnsi="Bookman Old Style" w:cs="Times New Roman"/>
          <w:b/>
          <w:sz w:val="24"/>
          <w:szCs w:val="24"/>
        </w:rPr>
      </w:pPr>
      <w:r w:rsidRPr="00EE49E1">
        <w:rPr>
          <w:rFonts w:ascii="Bookman Old Style" w:hAnsi="Bookman Old Style" w:cs="Times New Roman"/>
          <w:sz w:val="24"/>
          <w:szCs w:val="24"/>
        </w:rPr>
        <w:t xml:space="preserve">The </w:t>
      </w:r>
      <w:r w:rsidR="00EE49E1" w:rsidRPr="00EE49E1">
        <w:rPr>
          <w:rFonts w:ascii="Bookman Old Style" w:hAnsi="Bookman Old Style" w:cs="Times New Roman"/>
          <w:sz w:val="24"/>
          <w:szCs w:val="24"/>
        </w:rPr>
        <w:t>overall</w:t>
      </w:r>
      <w:r w:rsidRPr="00EE49E1">
        <w:rPr>
          <w:rFonts w:ascii="Bookman Old Style" w:hAnsi="Bookman Old Style" w:cs="Times New Roman"/>
          <w:sz w:val="24"/>
          <w:szCs w:val="24"/>
        </w:rPr>
        <w:t xml:space="preserve"> effect of Beta decay is to produce an element one place later in the periodic table.</w:t>
      </w:r>
    </w:p>
    <w:p w:rsidR="001830CC" w:rsidRPr="002C2176" w:rsidRDefault="001830CC" w:rsidP="00F60A21">
      <w:pPr>
        <w:pStyle w:val="ListParagraph"/>
        <w:numPr>
          <w:ilvl w:val="0"/>
          <w:numId w:val="18"/>
        </w:numPr>
        <w:spacing w:after="0" w:line="240" w:lineRule="auto"/>
        <w:jc w:val="both"/>
        <w:rPr>
          <w:rFonts w:ascii="Bookman Old Style" w:hAnsi="Bookman Old Style" w:cs="Times New Roman"/>
          <w:b/>
          <w:sz w:val="24"/>
          <w:szCs w:val="24"/>
        </w:rPr>
      </w:pPr>
      <w:r w:rsidRPr="002C2176">
        <w:rPr>
          <w:rFonts w:ascii="Bookman Old Style" w:hAnsi="Bookman Old Style" w:cs="Times New Roman"/>
          <w:b/>
          <w:sz w:val="24"/>
          <w:szCs w:val="24"/>
        </w:rPr>
        <w:t>Emission of gamma rays</w:t>
      </w:r>
      <w:r w:rsidR="00EE49E1">
        <w:rPr>
          <w:rFonts w:ascii="Bookman Old Style" w:hAnsi="Bookman Old Style" w:cs="Times New Roman"/>
          <w:b/>
          <w:sz w:val="24"/>
          <w:szCs w:val="24"/>
        </w:rPr>
        <w:t>.</w:t>
      </w:r>
    </w:p>
    <w:p w:rsidR="00EE49E1" w:rsidRDefault="001830CC" w:rsidP="006C326C">
      <w:pPr>
        <w:pStyle w:val="ListParagraph"/>
        <w:numPr>
          <w:ilvl w:val="0"/>
          <w:numId w:val="52"/>
        </w:numPr>
        <w:spacing w:after="0" w:line="240" w:lineRule="auto"/>
        <w:jc w:val="both"/>
        <w:rPr>
          <w:rFonts w:ascii="Bookman Old Style" w:hAnsi="Bookman Old Style" w:cs="Times New Roman"/>
          <w:sz w:val="24"/>
          <w:szCs w:val="24"/>
        </w:rPr>
      </w:pPr>
      <w:r w:rsidRPr="00EE49E1">
        <w:rPr>
          <w:rFonts w:ascii="Bookman Old Style" w:hAnsi="Bookman Old Style" w:cs="Times New Roman"/>
          <w:sz w:val="24"/>
          <w:szCs w:val="24"/>
        </w:rPr>
        <w:t>These are fast electromagnetic radiation</w:t>
      </w:r>
      <w:r w:rsidR="00EE49E1" w:rsidRPr="00EE49E1">
        <w:rPr>
          <w:rFonts w:ascii="Bookman Old Style" w:hAnsi="Bookman Old Style" w:cs="Times New Roman"/>
          <w:sz w:val="24"/>
          <w:szCs w:val="24"/>
        </w:rPr>
        <w:t>s</w:t>
      </w:r>
      <w:r w:rsidRPr="00EE49E1">
        <w:rPr>
          <w:rFonts w:ascii="Bookman Old Style" w:hAnsi="Bookman Old Style" w:cs="Times New Roman"/>
          <w:sz w:val="24"/>
          <w:szCs w:val="24"/>
        </w:rPr>
        <w:t>.</w:t>
      </w:r>
    </w:p>
    <w:p w:rsidR="001830CC" w:rsidRPr="00EE49E1" w:rsidRDefault="001830CC" w:rsidP="006C326C">
      <w:pPr>
        <w:pStyle w:val="ListParagraph"/>
        <w:numPr>
          <w:ilvl w:val="0"/>
          <w:numId w:val="52"/>
        </w:numPr>
        <w:spacing w:after="0" w:line="240" w:lineRule="auto"/>
        <w:jc w:val="both"/>
        <w:rPr>
          <w:rFonts w:ascii="Bookman Old Style" w:hAnsi="Bookman Old Style" w:cs="Times New Roman"/>
          <w:sz w:val="24"/>
          <w:szCs w:val="24"/>
        </w:rPr>
      </w:pPr>
      <w:r w:rsidRPr="00EE49E1">
        <w:rPr>
          <w:rFonts w:ascii="Bookman Old Style" w:hAnsi="Bookman Old Style" w:cs="Times New Roman"/>
          <w:sz w:val="24"/>
          <w:szCs w:val="24"/>
        </w:rPr>
        <w:t xml:space="preserve"> They have no mass when they are being emit there is no loss in mass or change in atomic number.</w:t>
      </w:r>
    </w:p>
    <w:p w:rsidR="001830CC" w:rsidRDefault="001830CC" w:rsidP="00FE2E2C">
      <w:pPr>
        <w:spacing w:after="0" w:line="240" w:lineRule="auto"/>
        <w:jc w:val="both"/>
        <w:rPr>
          <w:rFonts w:ascii="Bookman Old Style" w:hAnsi="Bookman Old Style" w:cs="Times New Roman"/>
          <w:sz w:val="24"/>
          <w:szCs w:val="24"/>
        </w:rPr>
      </w:pPr>
      <w:r w:rsidRPr="00EE49E1">
        <w:rPr>
          <w:rFonts w:ascii="Bookman Old Style" w:hAnsi="Bookman Old Style" w:cs="Times New Roman"/>
          <w:sz w:val="24"/>
          <w:szCs w:val="24"/>
        </w:rPr>
        <w:t>Complete the following Nuclear Reactions</w:t>
      </w:r>
      <w:r w:rsidR="00EE49E1" w:rsidRPr="00EE49E1">
        <w:rPr>
          <w:rFonts w:ascii="Bookman Old Style" w:hAnsi="Bookman Old Style" w:cs="Times New Roman"/>
          <w:sz w:val="24"/>
          <w:szCs w:val="24"/>
        </w:rPr>
        <w:t>.</w:t>
      </w:r>
    </w:p>
    <w:p w:rsidR="00EE49E1" w:rsidRDefault="00EE49E1" w:rsidP="00FE2E2C">
      <w:pPr>
        <w:spacing w:after="0" w:line="240" w:lineRule="auto"/>
        <w:jc w:val="both"/>
        <w:rPr>
          <w:rFonts w:ascii="Bookman Old Style" w:hAnsi="Bookman Old Style" w:cs="Times New Roman"/>
          <w:sz w:val="24"/>
          <w:szCs w:val="24"/>
        </w:rPr>
      </w:pPr>
    </w:p>
    <w:p w:rsidR="00EE49E1" w:rsidRDefault="00EE49E1" w:rsidP="00FE2E2C">
      <w:pPr>
        <w:spacing w:after="0" w:line="240" w:lineRule="auto"/>
        <w:jc w:val="both"/>
        <w:rPr>
          <w:rFonts w:ascii="Bookman Old Style" w:hAnsi="Bookman Old Style" w:cs="Times New Roman"/>
          <w:sz w:val="24"/>
          <w:szCs w:val="24"/>
        </w:rPr>
      </w:pPr>
    </w:p>
    <w:p w:rsidR="00EE49E1" w:rsidRPr="00EE49E1" w:rsidRDefault="00EE49E1" w:rsidP="00FE2E2C">
      <w:pPr>
        <w:spacing w:after="0" w:line="240" w:lineRule="auto"/>
        <w:jc w:val="both"/>
        <w:rPr>
          <w:rFonts w:ascii="Bookman Old Style" w:hAnsi="Bookman Old Style" w:cs="Times New Roman"/>
          <w:sz w:val="24"/>
          <w:szCs w:val="24"/>
        </w:rPr>
      </w:pPr>
    </w:p>
    <w:p w:rsidR="001830CC" w:rsidRPr="00393A5C" w:rsidRDefault="001830CC" w:rsidP="00FE2E2C">
      <w:pPr>
        <w:spacing w:after="0" w:line="240" w:lineRule="auto"/>
        <w:jc w:val="both"/>
        <w:rPr>
          <w:rFonts w:ascii="Bookman Old Style" w:hAnsi="Bookman Old Style" w:cs="Times New Roman"/>
          <w:b/>
          <w:sz w:val="24"/>
          <w:szCs w:val="24"/>
        </w:rPr>
      </w:pPr>
      <w:r w:rsidRPr="00393A5C">
        <w:rPr>
          <w:rFonts w:ascii="Bookman Old Style" w:hAnsi="Bookman Old Style" w:cs="Times New Roman"/>
          <w:b/>
          <w:sz w:val="24"/>
          <w:szCs w:val="24"/>
        </w:rPr>
        <w:t>Difference radioactive reactions and ordinary</w:t>
      </w:r>
    </w:p>
    <w:p w:rsidR="00CA07A4" w:rsidRDefault="001830CC" w:rsidP="006C326C">
      <w:pPr>
        <w:pStyle w:val="ListParagraph"/>
        <w:numPr>
          <w:ilvl w:val="0"/>
          <w:numId w:val="57"/>
        </w:numPr>
        <w:spacing w:after="0" w:line="240" w:lineRule="auto"/>
        <w:jc w:val="both"/>
        <w:rPr>
          <w:rFonts w:ascii="Bookman Old Style" w:hAnsi="Bookman Old Style" w:cs="Times New Roman"/>
          <w:sz w:val="24"/>
          <w:szCs w:val="24"/>
        </w:rPr>
      </w:pPr>
      <w:r w:rsidRPr="00CA07A4">
        <w:rPr>
          <w:rFonts w:ascii="Bookman Old Style" w:hAnsi="Bookman Old Style" w:cs="Times New Roman"/>
          <w:sz w:val="24"/>
          <w:szCs w:val="24"/>
        </w:rPr>
        <w:t>Radioactivity reaction are affected by physical factors e</w:t>
      </w:r>
      <w:r w:rsidR="00CE31ED" w:rsidRPr="00CA07A4">
        <w:rPr>
          <w:rFonts w:ascii="Bookman Old Style" w:hAnsi="Bookman Old Style" w:cs="Times New Roman"/>
          <w:sz w:val="24"/>
          <w:szCs w:val="24"/>
        </w:rPr>
        <w:t>.</w:t>
      </w:r>
      <w:r w:rsidR="00CA07A4" w:rsidRPr="00CA07A4">
        <w:rPr>
          <w:rFonts w:ascii="Bookman Old Style" w:hAnsi="Bookman Old Style" w:cs="Times New Roman"/>
          <w:sz w:val="24"/>
          <w:szCs w:val="24"/>
        </w:rPr>
        <w:t>g pressure</w:t>
      </w:r>
      <w:r w:rsidRPr="00CA07A4">
        <w:rPr>
          <w:rFonts w:ascii="Bookman Old Style" w:hAnsi="Bookman Old Style" w:cs="Times New Roman"/>
          <w:sz w:val="24"/>
          <w:szCs w:val="24"/>
        </w:rPr>
        <w:t>, temperature etc while chemical reactions are not affected</w:t>
      </w:r>
      <w:r w:rsidR="00CA07A4">
        <w:rPr>
          <w:rFonts w:ascii="Bookman Old Style" w:hAnsi="Bookman Old Style" w:cs="Times New Roman"/>
          <w:sz w:val="24"/>
          <w:szCs w:val="24"/>
        </w:rPr>
        <w:t xml:space="preserve"> by them.</w:t>
      </w:r>
    </w:p>
    <w:p w:rsidR="00CA07A4" w:rsidRDefault="001830CC" w:rsidP="006C326C">
      <w:pPr>
        <w:pStyle w:val="ListParagraph"/>
        <w:numPr>
          <w:ilvl w:val="0"/>
          <w:numId w:val="57"/>
        </w:numPr>
        <w:spacing w:after="0" w:line="240" w:lineRule="auto"/>
        <w:jc w:val="both"/>
        <w:rPr>
          <w:rFonts w:ascii="Bookman Old Style" w:hAnsi="Bookman Old Style" w:cs="Times New Roman"/>
          <w:sz w:val="24"/>
          <w:szCs w:val="24"/>
        </w:rPr>
      </w:pPr>
      <w:r w:rsidRPr="00CA07A4">
        <w:rPr>
          <w:rFonts w:ascii="Bookman Old Style" w:hAnsi="Bookman Old Style" w:cs="Times New Roman"/>
          <w:sz w:val="24"/>
          <w:szCs w:val="24"/>
        </w:rPr>
        <w:t xml:space="preserve">Radioactive reactions involve the nucleus which splits to give flesh </w:t>
      </w:r>
      <w:r w:rsidR="00CE31ED" w:rsidRPr="00CA07A4">
        <w:rPr>
          <w:rFonts w:ascii="Bookman Old Style" w:hAnsi="Bookman Old Style" w:cs="Times New Roman"/>
          <w:sz w:val="24"/>
          <w:szCs w:val="24"/>
        </w:rPr>
        <w:t>nuclides</w:t>
      </w:r>
      <w:r w:rsidRPr="00CA07A4">
        <w:rPr>
          <w:rFonts w:ascii="Bookman Old Style" w:hAnsi="Bookman Old Style" w:cs="Times New Roman"/>
          <w:sz w:val="24"/>
          <w:szCs w:val="24"/>
        </w:rPr>
        <w:t xml:space="preserve"> while chemical</w:t>
      </w:r>
      <w:r w:rsidR="008F6F0D">
        <w:rPr>
          <w:rFonts w:ascii="Bookman Old Style" w:hAnsi="Bookman Old Style" w:cs="Times New Roman"/>
          <w:sz w:val="24"/>
          <w:szCs w:val="24"/>
        </w:rPr>
        <w:t xml:space="preserve"> reactions</w:t>
      </w:r>
      <w:r w:rsidRPr="00CA07A4">
        <w:rPr>
          <w:rFonts w:ascii="Bookman Old Style" w:hAnsi="Bookman Old Style" w:cs="Times New Roman"/>
          <w:sz w:val="24"/>
          <w:szCs w:val="24"/>
        </w:rPr>
        <w:t xml:space="preserve"> involve valence shell </w:t>
      </w:r>
      <w:r w:rsidR="008F6F0D">
        <w:rPr>
          <w:rFonts w:ascii="Bookman Old Style" w:hAnsi="Bookman Old Style" w:cs="Times New Roman"/>
          <w:sz w:val="24"/>
          <w:szCs w:val="24"/>
        </w:rPr>
        <w:t>electrons</w:t>
      </w:r>
      <w:r w:rsidRPr="00CA07A4">
        <w:rPr>
          <w:rFonts w:ascii="Bookman Old Style" w:hAnsi="Bookman Old Style" w:cs="Times New Roman"/>
          <w:sz w:val="24"/>
          <w:szCs w:val="24"/>
        </w:rPr>
        <w:t>.</w:t>
      </w:r>
    </w:p>
    <w:p w:rsidR="001830CC" w:rsidRPr="00CA07A4" w:rsidRDefault="001830CC" w:rsidP="006C326C">
      <w:pPr>
        <w:pStyle w:val="ListParagraph"/>
        <w:numPr>
          <w:ilvl w:val="0"/>
          <w:numId w:val="57"/>
        </w:numPr>
        <w:spacing w:after="0" w:line="240" w:lineRule="auto"/>
        <w:jc w:val="both"/>
        <w:rPr>
          <w:rFonts w:ascii="Bookman Old Style" w:hAnsi="Bookman Old Style" w:cs="Times New Roman"/>
          <w:sz w:val="24"/>
          <w:szCs w:val="24"/>
        </w:rPr>
      </w:pPr>
      <w:r w:rsidRPr="00CA07A4">
        <w:rPr>
          <w:rFonts w:ascii="Bookman Old Style" w:hAnsi="Bookman Old Style" w:cs="Times New Roman"/>
          <w:sz w:val="24"/>
          <w:szCs w:val="24"/>
        </w:rPr>
        <w:t>In nuclear reactions a lot of heat is given off while in chemical reactions give less heat.</w:t>
      </w:r>
    </w:p>
    <w:p w:rsidR="001830CC" w:rsidRPr="00FE112D" w:rsidRDefault="001830CC" w:rsidP="00FE2E2C">
      <w:pPr>
        <w:spacing w:after="0" w:line="240" w:lineRule="auto"/>
        <w:jc w:val="both"/>
        <w:rPr>
          <w:rFonts w:ascii="Bookman Old Style" w:hAnsi="Bookman Old Style" w:cs="Times New Roman"/>
          <w:b/>
          <w:sz w:val="24"/>
          <w:szCs w:val="24"/>
        </w:rPr>
      </w:pPr>
      <w:r w:rsidRPr="00FE112D">
        <w:rPr>
          <w:rFonts w:ascii="Bookman Old Style" w:hAnsi="Bookman Old Style" w:cs="Times New Roman"/>
          <w:b/>
          <w:sz w:val="24"/>
          <w:szCs w:val="24"/>
        </w:rPr>
        <w:t>Stability of the nucleus</w:t>
      </w:r>
    </w:p>
    <w:p w:rsidR="001830CC" w:rsidRPr="00F857A4" w:rsidRDefault="001830CC" w:rsidP="00FE2E2C">
      <w:pPr>
        <w:spacing w:after="0" w:line="240" w:lineRule="auto"/>
        <w:jc w:val="both"/>
        <w:rPr>
          <w:rFonts w:ascii="Bookman Old Style" w:hAnsi="Bookman Old Style" w:cs="Times New Roman"/>
          <w:i/>
          <w:sz w:val="24"/>
          <w:szCs w:val="24"/>
        </w:rPr>
      </w:pPr>
      <w:r w:rsidRPr="005566C3">
        <w:rPr>
          <w:rFonts w:ascii="Bookman Old Style" w:hAnsi="Bookman Old Style" w:cs="Times New Roman"/>
          <w:i/>
          <w:sz w:val="24"/>
          <w:szCs w:val="24"/>
        </w:rPr>
        <w:t xml:space="preserve">This is a measure or an extent by which it remains dissociated and depends on neutron to proton </w:t>
      </w:r>
      <w:r w:rsidR="005566C3">
        <w:rPr>
          <w:rFonts w:ascii="Bookman Old Style" w:hAnsi="Bookman Old Style" w:cs="Times New Roman"/>
          <w:i/>
          <w:sz w:val="24"/>
          <w:szCs w:val="24"/>
        </w:rPr>
        <w:t xml:space="preserve">ratio (n/p ratio) </w:t>
      </w:r>
      <w:r w:rsidRPr="005566C3">
        <w:rPr>
          <w:rFonts w:ascii="Bookman Old Style" w:hAnsi="Bookman Old Style" w:cs="Times New Roman"/>
          <w:i/>
          <w:sz w:val="24"/>
          <w:szCs w:val="24"/>
        </w:rPr>
        <w:t>together</w:t>
      </w:r>
      <w:r w:rsidR="00F857A4">
        <w:rPr>
          <w:rFonts w:ascii="Bookman Old Style" w:hAnsi="Bookman Old Style" w:cs="Times New Roman"/>
          <w:i/>
          <w:sz w:val="24"/>
          <w:szCs w:val="24"/>
        </w:rPr>
        <w:t xml:space="preserve"> with</w:t>
      </w:r>
      <w:r w:rsidRPr="005566C3">
        <w:rPr>
          <w:rFonts w:ascii="Bookman Old Style" w:hAnsi="Bookman Old Style" w:cs="Times New Roman"/>
          <w:i/>
          <w:sz w:val="24"/>
          <w:szCs w:val="24"/>
        </w:rPr>
        <w:t xml:space="preserve"> bonding energy.</w:t>
      </w:r>
      <w:r w:rsidR="00F857A4">
        <w:rPr>
          <w:rFonts w:ascii="Bookman Old Style" w:hAnsi="Bookman Old Style" w:cs="Times New Roman"/>
          <w:i/>
          <w:sz w:val="24"/>
          <w:szCs w:val="24"/>
        </w:rPr>
        <w:t xml:space="preserve"> </w:t>
      </w:r>
      <w:r>
        <w:rPr>
          <w:rFonts w:ascii="Bookman Old Style" w:hAnsi="Bookman Old Style" w:cs="Times New Roman"/>
          <w:sz w:val="24"/>
          <w:szCs w:val="24"/>
        </w:rPr>
        <w:t xml:space="preserve">The nucleus contains protons and neutrons forming a nucleon. The protons are positively charged and continuously repelling each other with in the nucleus but they never split the nucleus and the </w:t>
      </w:r>
      <w:r w:rsidR="008D5F54">
        <w:rPr>
          <w:rFonts w:ascii="Bookman Old Style" w:hAnsi="Bookman Old Style" w:cs="Times New Roman"/>
          <w:sz w:val="24"/>
          <w:szCs w:val="24"/>
        </w:rPr>
        <w:t>nuclide</w:t>
      </w:r>
      <w:r>
        <w:rPr>
          <w:rFonts w:ascii="Bookman Old Style" w:hAnsi="Bookman Old Style" w:cs="Times New Roman"/>
          <w:sz w:val="24"/>
          <w:szCs w:val="24"/>
        </w:rPr>
        <w:t xml:space="preserve"> remain stable.</w:t>
      </w:r>
      <w:r w:rsidR="00F857A4">
        <w:rPr>
          <w:rFonts w:ascii="Bookman Old Style" w:hAnsi="Bookman Old Style" w:cs="Times New Roman"/>
          <w:i/>
          <w:sz w:val="24"/>
          <w:szCs w:val="24"/>
        </w:rPr>
        <w:t xml:space="preserve"> </w:t>
      </w:r>
      <w:r>
        <w:rPr>
          <w:rFonts w:ascii="Bookman Old Style" w:hAnsi="Bookman Old Style" w:cs="Times New Roman"/>
          <w:sz w:val="24"/>
          <w:szCs w:val="24"/>
        </w:rPr>
        <w:t xml:space="preserve">In forming the nucleus there is a loss in mass such that the </w:t>
      </w:r>
      <w:r w:rsidR="008D5F54">
        <w:rPr>
          <w:rFonts w:ascii="Bookman Old Style" w:hAnsi="Bookman Old Style" w:cs="Times New Roman"/>
          <w:sz w:val="24"/>
          <w:szCs w:val="24"/>
        </w:rPr>
        <w:t>sum</w:t>
      </w:r>
      <w:r>
        <w:rPr>
          <w:rFonts w:ascii="Bookman Old Style" w:hAnsi="Bookman Old Style" w:cs="Times New Roman"/>
          <w:sz w:val="24"/>
          <w:szCs w:val="24"/>
        </w:rPr>
        <w:t xml:space="preserve"> of neutrons and protons mass is greater than the mass of the nucleus. The loss in mass is called mass defect which is converted into energy according to the following equation.</w:t>
      </w:r>
    </w:p>
    <w:p w:rsidR="001830CC" w:rsidRPr="0055687D" w:rsidRDefault="001830CC" w:rsidP="00FE2E2C">
      <w:pPr>
        <w:spacing w:after="0" w:line="240" w:lineRule="auto"/>
        <w:jc w:val="both"/>
        <w:rPr>
          <w:rFonts w:ascii="Bookman Old Style" w:hAnsi="Bookman Old Style" w:cs="Times New Roman"/>
          <w:sz w:val="24"/>
          <w:szCs w:val="24"/>
        </w:rPr>
      </w:pPr>
      <w:r w:rsidRPr="00F857A4">
        <w:rPr>
          <w:rFonts w:ascii="Bookman Old Style" w:hAnsi="Bookman Old Style" w:cs="Times New Roman"/>
          <w:i/>
          <w:sz w:val="24"/>
          <w:szCs w:val="24"/>
        </w:rPr>
        <w:t xml:space="preserve">E = </w:t>
      </w:r>
      <w:r w:rsidR="00590955" w:rsidRPr="00F857A4">
        <w:rPr>
          <w:rFonts w:ascii="Bookman Old Style" w:hAnsi="Bookman Old Style" w:cs="Times New Roman"/>
          <w:i/>
          <w:sz w:val="24"/>
          <w:szCs w:val="24"/>
        </w:rPr>
        <w:t>mc</w:t>
      </w:r>
      <w:r w:rsidRPr="00F857A4">
        <w:rPr>
          <w:rFonts w:ascii="Bookman Old Style" w:hAnsi="Bookman Old Style" w:cs="Times New Roman"/>
          <w:i/>
          <w:sz w:val="24"/>
          <w:szCs w:val="24"/>
          <w:vertAlign w:val="superscript"/>
        </w:rPr>
        <w:t>2</w:t>
      </w:r>
      <w:r w:rsidR="00F857A4">
        <w:rPr>
          <w:rFonts w:ascii="Bookman Old Style" w:hAnsi="Bookman Old Style" w:cs="Times New Roman"/>
          <w:sz w:val="24"/>
          <w:szCs w:val="24"/>
        </w:rPr>
        <w:t xml:space="preserve">   where M is mass, C is veloci</w:t>
      </w:r>
      <w:r>
        <w:rPr>
          <w:rFonts w:ascii="Bookman Old Style" w:hAnsi="Bookman Old Style" w:cs="Times New Roman"/>
          <w:sz w:val="24"/>
          <w:szCs w:val="24"/>
        </w:rPr>
        <w:t xml:space="preserve">ty of light and E is energy. This energy is called binding energy and it keeps the protons and neutron together hence preventing the nucleus from splitting. The nucleus is said to be stable if it does not </w:t>
      </w:r>
      <w:r w:rsidR="008D5F54">
        <w:rPr>
          <w:rFonts w:ascii="Bookman Old Style" w:hAnsi="Bookman Old Style" w:cs="Times New Roman"/>
          <w:sz w:val="24"/>
          <w:szCs w:val="24"/>
        </w:rPr>
        <w:t>undergo</w:t>
      </w:r>
      <w:r>
        <w:rPr>
          <w:rFonts w:ascii="Bookman Old Style" w:hAnsi="Bookman Old Style" w:cs="Times New Roman"/>
          <w:sz w:val="24"/>
          <w:szCs w:val="24"/>
        </w:rPr>
        <w:t xml:space="preserve"> radioactive and so does not emit radiation.</w:t>
      </w:r>
      <w:r w:rsidR="0055687D">
        <w:rPr>
          <w:rFonts w:ascii="Bookman Old Style" w:hAnsi="Bookman Old Style" w:cs="Times New Roman"/>
          <w:sz w:val="24"/>
          <w:szCs w:val="24"/>
        </w:rPr>
        <w:t xml:space="preserve"> </w:t>
      </w:r>
      <w:r w:rsidR="00F857A4">
        <w:rPr>
          <w:rFonts w:ascii="Bookman Old Style" w:hAnsi="Bookman Old Style" w:cs="Times New Roman"/>
          <w:sz w:val="24"/>
          <w:szCs w:val="24"/>
        </w:rPr>
        <w:t>The nucleus has</w:t>
      </w:r>
      <w:r>
        <w:rPr>
          <w:rFonts w:ascii="Bookman Old Style" w:hAnsi="Bookman Old Style" w:cs="Times New Roman"/>
          <w:sz w:val="24"/>
          <w:szCs w:val="24"/>
        </w:rPr>
        <w:t xml:space="preserve"> a very long half time if it is to decay stable nuclei have low atomic numbers usually less than 20 and they have equal number of neutrons and protons such that</w:t>
      </w:r>
      <w:r w:rsidR="00F857A4">
        <w:rPr>
          <w:rFonts w:ascii="Bookman Old Style" w:hAnsi="Bookman Old Style" w:cs="Times New Roman"/>
          <w:sz w:val="24"/>
          <w:szCs w:val="24"/>
        </w:rPr>
        <w:t xml:space="preserve"> the ratio </w:t>
      </w:r>
      <w:r>
        <w:rPr>
          <w:rFonts w:ascii="Bookman Old Style" w:hAnsi="Bookman Old Style" w:cs="Times New Roman"/>
          <w:sz w:val="24"/>
          <w:szCs w:val="24"/>
        </w:rPr>
        <w:t xml:space="preserve"> </w:t>
      </w:r>
      <m:oMath>
        <m:f>
          <m:fPr>
            <m:ctrlPr>
              <w:rPr>
                <w:rFonts w:ascii="Cambria Math" w:hAnsi="Cambria Math" w:cs="Times New Roman"/>
                <w:i/>
                <w:sz w:val="24"/>
                <w:szCs w:val="24"/>
              </w:rPr>
            </m:ctrlPr>
          </m:fPr>
          <m:num>
            <m:r>
              <w:rPr>
                <w:rFonts w:ascii="Cambria Math" w:hAnsi="Cambria Math" w:cs="Times New Roman"/>
                <w:sz w:val="24"/>
                <w:szCs w:val="24"/>
              </w:rPr>
              <m:t>n</m:t>
            </m:r>
          </m:num>
          <m:den>
            <m:r>
              <w:rPr>
                <w:rFonts w:ascii="Cambria Math" w:hAnsi="Cambria Math" w:cs="Times New Roman"/>
                <w:sz w:val="24"/>
                <w:szCs w:val="24"/>
              </w:rPr>
              <m:t>p</m:t>
            </m:r>
          </m:den>
        </m:f>
      </m:oMath>
      <w:r>
        <w:rPr>
          <w:rFonts w:ascii="Bookman Old Style" w:eastAsiaTheme="minorEastAsia" w:hAnsi="Bookman Old Style" w:cs="Times New Roman"/>
          <w:sz w:val="24"/>
          <w:szCs w:val="24"/>
        </w:rPr>
        <w:t xml:space="preserve"> = 1.</w:t>
      </w:r>
    </w:p>
    <w:p w:rsidR="00590955" w:rsidRDefault="0055687D" w:rsidP="00FE2E2C">
      <w:pPr>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lastRenderedPageBreak/>
        <w:t>The nucleus is said to be un</w:t>
      </w:r>
      <w:r w:rsidR="001830CC">
        <w:rPr>
          <w:rFonts w:ascii="Bookman Old Style" w:eastAsiaTheme="minorEastAsia" w:hAnsi="Bookman Old Style" w:cs="Times New Roman"/>
          <w:sz w:val="24"/>
          <w:szCs w:val="24"/>
        </w:rPr>
        <w:t>stable if it</w:t>
      </w:r>
      <w:r>
        <w:rPr>
          <w:rFonts w:ascii="Bookman Old Style" w:eastAsiaTheme="minorEastAsia" w:hAnsi="Bookman Old Style" w:cs="Times New Roman"/>
          <w:sz w:val="24"/>
          <w:szCs w:val="24"/>
        </w:rPr>
        <w:t xml:space="preserve"> i</w:t>
      </w:r>
      <w:r w:rsidR="001830CC">
        <w:rPr>
          <w:rFonts w:ascii="Bookman Old Style" w:eastAsiaTheme="minorEastAsia" w:hAnsi="Bookman Old Style" w:cs="Times New Roman"/>
          <w:sz w:val="24"/>
          <w:szCs w:val="24"/>
        </w:rPr>
        <w:t>s radioactive and emits radiation and particles forming a stable nuclei. For unstable nucleus the half time is very</w:t>
      </w:r>
      <w:r w:rsidR="00494648">
        <w:rPr>
          <w:rFonts w:ascii="Bookman Old Style" w:eastAsiaTheme="minorEastAsia" w:hAnsi="Bookman Old Style" w:cs="Times New Roman"/>
          <w:sz w:val="24"/>
          <w:szCs w:val="24"/>
        </w:rPr>
        <w:t xml:space="preserve"> short ranging from fractions,</w:t>
      </w:r>
      <w:r w:rsidR="001830CC">
        <w:rPr>
          <w:rFonts w:ascii="Bookman Old Style" w:eastAsiaTheme="minorEastAsia" w:hAnsi="Bookman Old Style" w:cs="Times New Roman"/>
          <w:sz w:val="24"/>
          <w:szCs w:val="24"/>
        </w:rPr>
        <w:t xml:space="preserve"> second</w:t>
      </w:r>
      <w:r w:rsidR="00494648">
        <w:rPr>
          <w:rFonts w:ascii="Bookman Old Style" w:eastAsiaTheme="minorEastAsia" w:hAnsi="Bookman Old Style" w:cs="Times New Roman"/>
          <w:sz w:val="24"/>
          <w:szCs w:val="24"/>
        </w:rPr>
        <w:t>s</w:t>
      </w:r>
      <w:r w:rsidR="001830CC">
        <w:rPr>
          <w:rFonts w:ascii="Bookman Old Style" w:eastAsiaTheme="minorEastAsia" w:hAnsi="Bookman Old Style" w:cs="Times New Roman"/>
          <w:sz w:val="24"/>
          <w:szCs w:val="24"/>
        </w:rPr>
        <w:t xml:space="preserve"> or minutes to a few hours.</w:t>
      </w:r>
      <w:r>
        <w:rPr>
          <w:rFonts w:ascii="Bookman Old Style" w:eastAsiaTheme="minorEastAsia" w:hAnsi="Bookman Old Style" w:cs="Times New Roman"/>
          <w:sz w:val="24"/>
          <w:szCs w:val="24"/>
        </w:rPr>
        <w:t xml:space="preserve"> </w:t>
      </w:r>
      <w:r w:rsidR="001830CC">
        <w:rPr>
          <w:rFonts w:ascii="Bookman Old Style" w:eastAsiaTheme="minorEastAsia" w:hAnsi="Bookman Old Style" w:cs="Times New Roman"/>
          <w:sz w:val="24"/>
          <w:szCs w:val="24"/>
        </w:rPr>
        <w:t>They have a very high atomic number an</w:t>
      </w:r>
      <w:r w:rsidR="00494648">
        <w:rPr>
          <w:rFonts w:ascii="Bookman Old Style" w:eastAsiaTheme="minorEastAsia" w:hAnsi="Bookman Old Style" w:cs="Times New Roman"/>
          <w:sz w:val="24"/>
          <w:szCs w:val="24"/>
        </w:rPr>
        <w:t>d</w:t>
      </w:r>
      <w:r w:rsidR="001830CC">
        <w:rPr>
          <w:rFonts w:ascii="Bookman Old Style" w:eastAsiaTheme="minorEastAsia" w:hAnsi="Bookman Old Style" w:cs="Times New Roman"/>
          <w:sz w:val="24"/>
          <w:szCs w:val="24"/>
        </w:rPr>
        <w:t xml:space="preserve"> the number of neutron</w:t>
      </w:r>
      <w:r w:rsidR="00494648">
        <w:rPr>
          <w:rFonts w:ascii="Bookman Old Style" w:eastAsiaTheme="minorEastAsia" w:hAnsi="Bookman Old Style" w:cs="Times New Roman"/>
          <w:sz w:val="24"/>
          <w:szCs w:val="24"/>
        </w:rPr>
        <w:t>s</w:t>
      </w:r>
      <w:r w:rsidR="001830CC">
        <w:rPr>
          <w:rFonts w:ascii="Bookman Old Style" w:eastAsiaTheme="minorEastAsia" w:hAnsi="Bookman Old Style" w:cs="Times New Roman"/>
          <w:sz w:val="24"/>
          <w:szCs w:val="24"/>
        </w:rPr>
        <w:t xml:space="preserve"> is not equal to the number of protons i</w:t>
      </w:r>
      <w:r>
        <w:rPr>
          <w:rFonts w:ascii="Bookman Old Style" w:eastAsiaTheme="minorEastAsia" w:hAnsi="Bookman Old Style" w:cs="Times New Roman"/>
          <w:sz w:val="24"/>
          <w:szCs w:val="24"/>
        </w:rPr>
        <w:t>.</w:t>
      </w:r>
      <w:r w:rsidR="00590955">
        <w:rPr>
          <w:rFonts w:ascii="Bookman Old Style" w:eastAsiaTheme="minorEastAsia" w:hAnsi="Bookman Old Style" w:cs="Times New Roman"/>
          <w:sz w:val="24"/>
          <w:szCs w:val="24"/>
        </w:rPr>
        <w:t>e</w:t>
      </w:r>
    </w:p>
    <w:p w:rsidR="001830CC" w:rsidRDefault="008E1064" w:rsidP="00FE2E2C">
      <w:pPr>
        <w:spacing w:after="0" w:line="240" w:lineRule="auto"/>
        <w:ind w:left="2160"/>
        <w:jc w:val="both"/>
        <w:rPr>
          <w:rFonts w:ascii="Bookman Old Style" w:eastAsiaTheme="minorEastAsia" w:hAnsi="Bookman Old Style" w:cs="Times New Roman"/>
          <w:sz w:val="24"/>
          <w:szCs w:val="24"/>
        </w:rPr>
      </w:pPr>
      <m:oMath>
        <m:f>
          <m:fPr>
            <m:ctrlPr>
              <w:rPr>
                <w:rFonts w:ascii="Cambria Math" w:hAnsi="Cambria Math" w:cs="Times New Roman"/>
                <w:i/>
                <w:sz w:val="24"/>
                <w:szCs w:val="24"/>
              </w:rPr>
            </m:ctrlPr>
          </m:fPr>
          <m:num>
            <m:r>
              <w:rPr>
                <w:rFonts w:ascii="Cambria Math" w:hAnsi="Cambria Math" w:cs="Times New Roman"/>
                <w:sz w:val="24"/>
                <w:szCs w:val="24"/>
              </w:rPr>
              <m:t>n</m:t>
            </m:r>
          </m:num>
          <m:den>
            <m:r>
              <w:rPr>
                <w:rFonts w:ascii="Cambria Math" w:hAnsi="Cambria Math" w:cs="Times New Roman"/>
                <w:sz w:val="24"/>
                <w:szCs w:val="24"/>
              </w:rPr>
              <m:t>p</m:t>
            </m:r>
          </m:den>
        </m:f>
      </m:oMath>
      <w:r w:rsidR="001830CC">
        <w:rPr>
          <w:rFonts w:ascii="Bookman Old Style" w:eastAsiaTheme="minorEastAsia" w:hAnsi="Bookman Old Style" w:cs="Times New Roman"/>
          <w:sz w:val="24"/>
          <w:szCs w:val="24"/>
        </w:rPr>
        <w:t xml:space="preserve"> ≠ 1</w:t>
      </w:r>
    </w:p>
    <w:p w:rsidR="001830CC" w:rsidRDefault="001830CC" w:rsidP="00FE2E2C">
      <w:pPr>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Heavy nucl</w:t>
      </w:r>
      <w:r w:rsidR="00494648">
        <w:rPr>
          <w:rFonts w:ascii="Bookman Old Style" w:eastAsiaTheme="minorEastAsia" w:hAnsi="Bookman Old Style" w:cs="Times New Roman"/>
          <w:sz w:val="24"/>
          <w:szCs w:val="24"/>
        </w:rPr>
        <w:t>ei with atomic number between 21</w:t>
      </w:r>
      <w:r>
        <w:rPr>
          <w:rFonts w:ascii="Bookman Old Style" w:eastAsiaTheme="minorEastAsia" w:hAnsi="Bookman Old Style" w:cs="Times New Roman"/>
          <w:sz w:val="24"/>
          <w:szCs w:val="24"/>
        </w:rPr>
        <w:t>-</w:t>
      </w:r>
      <w:r w:rsidR="00494648">
        <w:rPr>
          <w:rFonts w:ascii="Bookman Old Style" w:eastAsiaTheme="minorEastAsia" w:hAnsi="Bookman Old Style" w:cs="Times New Roman"/>
          <w:sz w:val="24"/>
          <w:szCs w:val="24"/>
        </w:rPr>
        <w:t xml:space="preserve"> </w:t>
      </w:r>
      <w:r>
        <w:rPr>
          <w:rFonts w:ascii="Bookman Old Style" w:eastAsiaTheme="minorEastAsia" w:hAnsi="Bookman Old Style" w:cs="Times New Roman"/>
          <w:sz w:val="24"/>
          <w:szCs w:val="24"/>
        </w:rPr>
        <w:t>83 are unstable and undergo beta particle emission to form stable nuclei. Heavy nuclei with atomic number greater that 83 are equally unstable and they undergo alpha particle emission and to give stable nuclei.</w:t>
      </w:r>
    </w:p>
    <w:p w:rsidR="001830CC" w:rsidRDefault="001830CC" w:rsidP="00FE2E2C">
      <w:pPr>
        <w:spacing w:after="0" w:line="240" w:lineRule="auto"/>
        <w:jc w:val="both"/>
        <w:rPr>
          <w:rFonts w:ascii="Bookman Old Style" w:eastAsiaTheme="minorEastAsia" w:hAnsi="Bookman Old Style" w:cs="Times New Roman"/>
          <w:b/>
          <w:sz w:val="24"/>
          <w:szCs w:val="24"/>
        </w:rPr>
      </w:pPr>
      <w:r w:rsidRPr="00CE31ED">
        <w:rPr>
          <w:rFonts w:ascii="Bookman Old Style" w:eastAsiaTheme="minorEastAsia" w:hAnsi="Bookman Old Style" w:cs="Times New Roman"/>
          <w:b/>
          <w:sz w:val="24"/>
          <w:szCs w:val="24"/>
        </w:rPr>
        <w:t xml:space="preserve">A plot of neutron-proton number for stable and </w:t>
      </w:r>
      <w:r w:rsidR="00CE31ED" w:rsidRPr="00CE31ED">
        <w:rPr>
          <w:rFonts w:ascii="Bookman Old Style" w:eastAsiaTheme="minorEastAsia" w:hAnsi="Bookman Old Style" w:cs="Times New Roman"/>
          <w:b/>
          <w:sz w:val="24"/>
          <w:szCs w:val="24"/>
        </w:rPr>
        <w:t>un</w:t>
      </w:r>
      <w:r w:rsidRPr="00CE31ED">
        <w:rPr>
          <w:rFonts w:ascii="Bookman Old Style" w:eastAsiaTheme="minorEastAsia" w:hAnsi="Bookman Old Style" w:cs="Times New Roman"/>
          <w:b/>
          <w:sz w:val="24"/>
          <w:szCs w:val="24"/>
        </w:rPr>
        <w:t>stable nuclides</w:t>
      </w:r>
      <w:r w:rsidR="00CE31ED" w:rsidRPr="008B47FC">
        <w:rPr>
          <w:rFonts w:ascii="Bookman Old Style" w:eastAsiaTheme="minorEastAsia" w:hAnsi="Bookman Old Style" w:cs="Times New Roman"/>
          <w:b/>
          <w:sz w:val="24"/>
          <w:szCs w:val="24"/>
        </w:rPr>
        <w:t>.</w:t>
      </w:r>
      <w:r w:rsidRPr="008B47FC">
        <w:rPr>
          <w:rFonts w:ascii="Bookman Old Style" w:eastAsiaTheme="minorEastAsia" w:hAnsi="Bookman Old Style" w:cs="Times New Roman"/>
          <w:b/>
          <w:sz w:val="24"/>
          <w:szCs w:val="24"/>
        </w:rPr>
        <w:t xml:space="preserve"> </w:t>
      </w:r>
    </w:p>
    <w:p w:rsidR="008B47FC" w:rsidRDefault="008B47FC" w:rsidP="00FE2E2C">
      <w:pPr>
        <w:spacing w:after="0" w:line="240" w:lineRule="auto"/>
        <w:jc w:val="both"/>
        <w:rPr>
          <w:rFonts w:ascii="Bookman Old Style" w:eastAsiaTheme="minorEastAsia" w:hAnsi="Bookman Old Style" w:cs="Times New Roman"/>
          <w:b/>
          <w:sz w:val="24"/>
          <w:szCs w:val="24"/>
        </w:rPr>
      </w:pPr>
    </w:p>
    <w:p w:rsidR="008B47FC" w:rsidRDefault="008E1064" w:rsidP="00FE2E2C">
      <w:pPr>
        <w:spacing w:after="0" w:line="240" w:lineRule="auto"/>
        <w:jc w:val="both"/>
        <w:rPr>
          <w:rFonts w:ascii="Bookman Old Style" w:eastAsiaTheme="minorEastAsia" w:hAnsi="Bookman Old Style" w:cs="Times New Roman"/>
          <w:b/>
          <w:sz w:val="24"/>
          <w:szCs w:val="24"/>
        </w:rPr>
      </w:pPr>
      <w:r>
        <w:rPr>
          <w:rFonts w:ascii="Bookman Old Style" w:eastAsiaTheme="minorEastAsia" w:hAnsi="Bookman Old Style" w:cs="Times New Roman"/>
          <w:b/>
          <w:noProof/>
          <w:sz w:val="24"/>
          <w:szCs w:val="24"/>
        </w:rPr>
        <w:pict>
          <v:group id="_x0000_s1105" style="position:absolute;left:0;text-align:left;margin-left:129pt;margin-top:8.05pt;width:206.25pt;height:190.5pt;z-index:251748352" coordorigin="3510,1260" coordsize="4125,3810">
            <v:shape id="_x0000_s1095" type="#_x0000_t32" style="position:absolute;left:3510;top:1260;width:0;height:3810;flip:y" o:connectortype="straight">
              <v:stroke endarrow="block"/>
            </v:shape>
            <v:shape id="_x0000_s1096" type="#_x0000_t32" style="position:absolute;left:3510;top:1965;width:3825;height:3105;flip:y" o:connectortype="straight">
              <v:stroke endarrow="block"/>
            </v:shape>
            <v:shapetype id="_x0000_t19" coordsize="21600,21600" o:spt="19" adj="-5898240,,,21600,21600" path="wr-21600,,21600,43200,,,21600,21600nfewr-21600,,21600,43200,,,21600,21600l,21600nsxe" filled="f">
              <v:formulas>
                <v:f eqn="val #2"/>
                <v:f eqn="val #3"/>
                <v:f eqn="val #4"/>
              </v:formulas>
              <v:path arrowok="t" o:extrusionok="f" gradientshapeok="t" o:connecttype="custom" o:connectlocs="0,0;21600,21600;0,21600"/>
              <v:handles>
                <v:h position="@2,#0" polar="@0,@1"/>
                <v:h position="@2,#1" polar="@0,@1"/>
              </v:handles>
            </v:shapetype>
            <v:shape id="_x0000_s1098" type="#_x0000_t19" style="position:absolute;left:4620;top:1515;width:540;height:2640;flip:y"/>
            <v:shape id="_x0000_s1101" type="#_x0000_t19" style="position:absolute;left:4815;top:1515;width:735;height:2505;flip:y"/>
            <v:shape id="_x0000_s1102" type="#_x0000_t32" style="position:absolute;left:5160;top:1515;width:390;height:1" o:connectortype="straight"/>
            <v:shape id="_x0000_s1104" type="#_x0000_t32" style="position:absolute;left:3510;top:4920;width:4125;height:150;flip:y" o:connectortype="straight">
              <v:stroke endarrow="block"/>
            </v:shape>
          </v:group>
        </w:pict>
      </w:r>
    </w:p>
    <w:p w:rsidR="008B47FC" w:rsidRDefault="008B47FC" w:rsidP="00FE2E2C">
      <w:pPr>
        <w:spacing w:after="0" w:line="240" w:lineRule="auto"/>
        <w:jc w:val="both"/>
        <w:rPr>
          <w:rFonts w:ascii="Bookman Old Style" w:eastAsiaTheme="minorEastAsia" w:hAnsi="Bookman Old Style" w:cs="Times New Roman"/>
          <w:b/>
          <w:sz w:val="24"/>
          <w:szCs w:val="24"/>
        </w:rPr>
      </w:pPr>
    </w:p>
    <w:p w:rsidR="008B47FC" w:rsidRDefault="008B47FC" w:rsidP="00FE2E2C">
      <w:pPr>
        <w:spacing w:after="0" w:line="240" w:lineRule="auto"/>
        <w:jc w:val="both"/>
        <w:rPr>
          <w:rFonts w:ascii="Bookman Old Style" w:eastAsiaTheme="minorEastAsia" w:hAnsi="Bookman Old Style" w:cs="Times New Roman"/>
          <w:b/>
          <w:sz w:val="24"/>
          <w:szCs w:val="24"/>
        </w:rPr>
      </w:pPr>
    </w:p>
    <w:p w:rsidR="00F070BC" w:rsidRDefault="00F070BC" w:rsidP="00FE2E2C">
      <w:pPr>
        <w:spacing w:after="0" w:line="240" w:lineRule="auto"/>
        <w:jc w:val="both"/>
        <w:rPr>
          <w:rFonts w:ascii="Bookman Old Style" w:eastAsiaTheme="minorEastAsia" w:hAnsi="Bookman Old Style" w:cs="Times New Roman"/>
          <w:b/>
          <w:sz w:val="24"/>
          <w:szCs w:val="24"/>
        </w:rPr>
      </w:pPr>
    </w:p>
    <w:p w:rsidR="00F070BC" w:rsidRPr="00F070BC" w:rsidRDefault="008E1064" w:rsidP="00FE2E2C">
      <w:pPr>
        <w:tabs>
          <w:tab w:val="left" w:pos="5655"/>
        </w:tabs>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b/>
          <w:noProof/>
          <w:sz w:val="24"/>
          <w:szCs w:val="24"/>
        </w:rPr>
        <w:pict>
          <v:shape id="_x0000_s1106" type="#_x0000_t32" style="position:absolute;left:0;text-align:left;margin-left:207pt;margin-top:13.5pt;width:69pt;height:28.5pt;flip:y;z-index:251749376" o:connectortype="straight"/>
        </w:pict>
      </w:r>
      <w:r w:rsidR="00F070BC">
        <w:rPr>
          <w:rFonts w:ascii="Bookman Old Style" w:eastAsiaTheme="minorEastAsia" w:hAnsi="Bookman Old Style" w:cs="Times New Roman"/>
          <w:b/>
          <w:sz w:val="24"/>
          <w:szCs w:val="24"/>
        </w:rPr>
        <w:tab/>
        <w:t xml:space="preserve"> </w:t>
      </w:r>
      <w:r w:rsidR="00F070BC" w:rsidRPr="00F070BC">
        <w:rPr>
          <w:rFonts w:ascii="Bookman Old Style" w:eastAsiaTheme="minorEastAsia" w:hAnsi="Bookman Old Style" w:cs="Times New Roman"/>
          <w:sz w:val="24"/>
          <w:szCs w:val="24"/>
        </w:rPr>
        <w:t>Stability belt</w:t>
      </w:r>
    </w:p>
    <w:p w:rsidR="008B47FC" w:rsidRDefault="008B47FC" w:rsidP="00FE2E2C">
      <w:pPr>
        <w:spacing w:after="0" w:line="240" w:lineRule="auto"/>
        <w:jc w:val="both"/>
        <w:rPr>
          <w:rFonts w:ascii="Bookman Old Style" w:eastAsiaTheme="minorEastAsia" w:hAnsi="Bookman Old Style" w:cs="Times New Roman"/>
          <w:b/>
          <w:sz w:val="24"/>
          <w:szCs w:val="24"/>
        </w:rPr>
      </w:pPr>
    </w:p>
    <w:p w:rsidR="008B47FC" w:rsidRDefault="00F070BC" w:rsidP="00FE2E2C">
      <w:pPr>
        <w:spacing w:after="0" w:line="240" w:lineRule="auto"/>
        <w:jc w:val="center"/>
        <w:rPr>
          <w:rFonts w:ascii="Bookman Old Style" w:eastAsiaTheme="minorEastAsia" w:hAnsi="Bookman Old Style" w:cs="Times New Roman"/>
          <w:b/>
          <w:sz w:val="24"/>
          <w:szCs w:val="24"/>
        </w:rPr>
      </w:pPr>
      <w:r>
        <w:rPr>
          <w:rFonts w:ascii="Bookman Old Style" w:eastAsiaTheme="minorEastAsia" w:hAnsi="Bookman Old Style" w:cs="Times New Roman"/>
          <w:b/>
          <w:sz w:val="24"/>
          <w:szCs w:val="24"/>
        </w:rPr>
        <w:t>Y</w:t>
      </w:r>
    </w:p>
    <w:p w:rsidR="008B47FC" w:rsidRDefault="00F070BC" w:rsidP="00FE2E2C">
      <w:pPr>
        <w:tabs>
          <w:tab w:val="left" w:pos="3195"/>
        </w:tabs>
        <w:spacing w:after="0" w:line="240" w:lineRule="auto"/>
        <w:jc w:val="both"/>
        <w:rPr>
          <w:rFonts w:ascii="Bookman Old Style" w:eastAsiaTheme="minorEastAsia" w:hAnsi="Bookman Old Style" w:cs="Times New Roman"/>
          <w:b/>
          <w:sz w:val="24"/>
          <w:szCs w:val="24"/>
        </w:rPr>
      </w:pPr>
      <w:r>
        <w:rPr>
          <w:rFonts w:ascii="Bookman Old Style" w:eastAsiaTheme="minorEastAsia" w:hAnsi="Bookman Old Style" w:cs="Times New Roman"/>
          <w:sz w:val="24"/>
          <w:szCs w:val="24"/>
        </w:rPr>
        <w:t xml:space="preserve">    </w:t>
      </w:r>
      <w:r w:rsidR="00E75599">
        <w:rPr>
          <w:rFonts w:ascii="Bookman Old Style" w:eastAsiaTheme="minorEastAsia" w:hAnsi="Bookman Old Style" w:cs="Times New Roman"/>
          <w:sz w:val="24"/>
          <w:szCs w:val="24"/>
        </w:rPr>
        <w:t xml:space="preserve">   </w:t>
      </w:r>
      <w:r>
        <w:rPr>
          <w:rFonts w:ascii="Bookman Old Style" w:eastAsiaTheme="minorEastAsia" w:hAnsi="Bookman Old Style" w:cs="Times New Roman"/>
          <w:sz w:val="24"/>
          <w:szCs w:val="24"/>
        </w:rPr>
        <w:t xml:space="preserve">  </w:t>
      </w:r>
      <w:r w:rsidRPr="00F070BC">
        <w:rPr>
          <w:rFonts w:ascii="Bookman Old Style" w:eastAsiaTheme="minorEastAsia" w:hAnsi="Bookman Old Style" w:cs="Times New Roman"/>
          <w:sz w:val="24"/>
          <w:szCs w:val="24"/>
        </w:rPr>
        <w:t>Neutrons</w:t>
      </w:r>
      <w:r>
        <w:rPr>
          <w:rFonts w:ascii="Bookman Old Style" w:eastAsiaTheme="minorEastAsia" w:hAnsi="Bookman Old Style" w:cs="Times New Roman"/>
          <w:b/>
          <w:sz w:val="24"/>
          <w:szCs w:val="24"/>
        </w:rPr>
        <w:tab/>
        <w:t>X</w:t>
      </w:r>
    </w:p>
    <w:p w:rsidR="008B47FC" w:rsidRPr="00F070BC" w:rsidRDefault="00F070BC" w:rsidP="00FE2E2C">
      <w:pPr>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b/>
          <w:sz w:val="24"/>
          <w:szCs w:val="24"/>
        </w:rPr>
        <w:t xml:space="preserve">           </w:t>
      </w:r>
      <w:r w:rsidRPr="00F070BC">
        <w:rPr>
          <w:rFonts w:ascii="Bookman Old Style" w:eastAsiaTheme="minorEastAsia" w:hAnsi="Bookman Old Style" w:cs="Times New Roman"/>
          <w:sz w:val="24"/>
          <w:szCs w:val="24"/>
        </w:rPr>
        <w:t>(n)</w:t>
      </w:r>
    </w:p>
    <w:p w:rsidR="008B47FC" w:rsidRDefault="008B47FC" w:rsidP="00FE2E2C">
      <w:pPr>
        <w:spacing w:after="0" w:line="240" w:lineRule="auto"/>
        <w:jc w:val="both"/>
        <w:rPr>
          <w:rFonts w:ascii="Bookman Old Style" w:eastAsiaTheme="minorEastAsia" w:hAnsi="Bookman Old Style" w:cs="Times New Roman"/>
          <w:b/>
          <w:sz w:val="24"/>
          <w:szCs w:val="24"/>
        </w:rPr>
      </w:pPr>
    </w:p>
    <w:p w:rsidR="008B47FC" w:rsidRPr="00F070BC" w:rsidRDefault="00F070BC" w:rsidP="00FE2E2C">
      <w:pPr>
        <w:spacing w:after="0" w:line="240" w:lineRule="auto"/>
        <w:jc w:val="center"/>
        <w:rPr>
          <w:rFonts w:ascii="Bookman Old Style" w:hAnsi="Bookman Old Style" w:cs="Times New Roman"/>
          <w:b/>
          <w:sz w:val="24"/>
          <w:szCs w:val="24"/>
        </w:rPr>
      </w:pPr>
      <w:r w:rsidRPr="00F070BC">
        <w:rPr>
          <w:rFonts w:ascii="Bookman Old Style" w:hAnsi="Bookman Old Style" w:cs="Times New Roman"/>
          <w:b/>
          <w:sz w:val="24"/>
          <w:szCs w:val="24"/>
        </w:rPr>
        <w:t>Z</w:t>
      </w:r>
    </w:p>
    <w:p w:rsidR="008B47FC" w:rsidRDefault="008B47FC" w:rsidP="00FE2E2C">
      <w:pPr>
        <w:spacing w:after="0" w:line="240" w:lineRule="auto"/>
        <w:jc w:val="both"/>
        <w:rPr>
          <w:rFonts w:ascii="Bookman Old Style" w:hAnsi="Bookman Old Style" w:cs="Times New Roman"/>
          <w:sz w:val="24"/>
          <w:szCs w:val="24"/>
        </w:rPr>
      </w:pPr>
    </w:p>
    <w:p w:rsidR="008B47FC" w:rsidRDefault="008B47FC" w:rsidP="00FE2E2C">
      <w:pPr>
        <w:spacing w:after="0" w:line="240" w:lineRule="auto"/>
        <w:jc w:val="both"/>
        <w:rPr>
          <w:rFonts w:ascii="Bookman Old Style" w:hAnsi="Bookman Old Style" w:cs="Times New Roman"/>
          <w:sz w:val="24"/>
          <w:szCs w:val="24"/>
        </w:rPr>
      </w:pPr>
    </w:p>
    <w:p w:rsidR="008B47FC" w:rsidRDefault="008B47FC" w:rsidP="00FE2E2C">
      <w:pPr>
        <w:spacing w:after="0" w:line="240" w:lineRule="auto"/>
        <w:jc w:val="both"/>
        <w:rPr>
          <w:rFonts w:ascii="Bookman Old Style" w:hAnsi="Bookman Old Style" w:cs="Times New Roman"/>
          <w:sz w:val="24"/>
          <w:szCs w:val="24"/>
        </w:rPr>
      </w:pPr>
    </w:p>
    <w:p w:rsidR="00F070BC" w:rsidRDefault="00F070BC" w:rsidP="00FE2E2C">
      <w:pPr>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 xml:space="preserve">                                                  Protons (p)</w:t>
      </w:r>
    </w:p>
    <w:p w:rsidR="001830CC" w:rsidRDefault="001830CC" w:rsidP="00FE2E2C">
      <w:pPr>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 xml:space="preserve">From the graph above all stable </w:t>
      </w:r>
      <w:r w:rsidR="00CE31ED">
        <w:rPr>
          <w:rFonts w:ascii="Bookman Old Style" w:hAnsi="Bookman Old Style" w:cs="Times New Roman"/>
          <w:sz w:val="24"/>
          <w:szCs w:val="24"/>
        </w:rPr>
        <w:t>nuclides</w:t>
      </w:r>
      <w:r>
        <w:rPr>
          <w:rFonts w:ascii="Bookman Old Style" w:hAnsi="Bookman Old Style" w:cs="Times New Roman"/>
          <w:sz w:val="24"/>
          <w:szCs w:val="24"/>
        </w:rPr>
        <w:t xml:space="preserve"> lie in the region which is shaded</w:t>
      </w:r>
    </w:p>
    <w:p w:rsidR="001830CC" w:rsidRDefault="001830CC" w:rsidP="00FE2E2C">
      <w:pPr>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Isotopes X, Y and X are unstable and they can become stable by approaching the stability bell.</w:t>
      </w:r>
      <w:r w:rsidR="00A9065F">
        <w:rPr>
          <w:rFonts w:ascii="Bookman Old Style" w:hAnsi="Bookman Old Style" w:cs="Times New Roman"/>
          <w:sz w:val="24"/>
          <w:szCs w:val="24"/>
        </w:rPr>
        <w:t xml:space="preserve"> </w:t>
      </w:r>
      <w:r>
        <w:rPr>
          <w:rFonts w:ascii="Bookman Old Style" w:hAnsi="Bookman Old Style" w:cs="Times New Roman"/>
          <w:sz w:val="24"/>
          <w:szCs w:val="24"/>
        </w:rPr>
        <w:t>X has no excess neutrons with few protons. To approach the stability belt it reduces on the number of neutrons and excess on the no of proton.</w:t>
      </w:r>
    </w:p>
    <w:p w:rsidR="001830CC" w:rsidRDefault="001830CC" w:rsidP="00FE2E2C">
      <w:pPr>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The neutron splits into an electron and a proton</w:t>
      </w:r>
    </w:p>
    <w:p w:rsidR="001830CC" w:rsidRDefault="001830CC" w:rsidP="00FE2E2C">
      <w:pPr>
        <w:spacing w:after="0" w:line="240" w:lineRule="auto"/>
        <w:jc w:val="both"/>
        <w:rPr>
          <w:rFonts w:ascii="Bookman Old Style" w:hAnsi="Bookman Old Style" w:cs="Times New Roman"/>
          <w:sz w:val="24"/>
          <w:szCs w:val="24"/>
        </w:rPr>
      </w:pPr>
      <w:r>
        <w:rPr>
          <w:rFonts w:ascii="Bookman Old Style" w:hAnsi="Bookman Old Style" w:cs="Times New Roman"/>
          <w:noProof/>
          <w:sz w:val="24"/>
          <w:szCs w:val="24"/>
        </w:rPr>
        <w:drawing>
          <wp:inline distT="0" distB="0" distL="0" distR="0">
            <wp:extent cx="1969770" cy="462280"/>
            <wp:effectExtent l="19050" t="0" r="0" b="0"/>
            <wp:docPr id="5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7"/>
                    <a:srcRect/>
                    <a:stretch>
                      <a:fillRect/>
                    </a:stretch>
                  </pic:blipFill>
                  <pic:spPr bwMode="auto">
                    <a:xfrm>
                      <a:off x="0" y="0"/>
                      <a:ext cx="1969770" cy="462280"/>
                    </a:xfrm>
                    <a:prstGeom prst="rect">
                      <a:avLst/>
                    </a:prstGeom>
                    <a:noFill/>
                    <a:ln w="9525">
                      <a:noFill/>
                      <a:miter lim="800000"/>
                      <a:headEnd/>
                      <a:tailEnd/>
                    </a:ln>
                  </pic:spPr>
                </pic:pic>
              </a:graphicData>
            </a:graphic>
          </wp:inline>
        </w:drawing>
      </w:r>
    </w:p>
    <w:p w:rsidR="001830CC" w:rsidRDefault="001830CC" w:rsidP="00FE2E2C">
      <w:pPr>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 xml:space="preserve">This reduces on the number of neutrons but increases the number of protons. The electron produced as a beta particle in a process called beta particle emission. </w:t>
      </w:r>
      <w:r w:rsidR="00A9065F">
        <w:rPr>
          <w:rFonts w:ascii="Bookman Old Style" w:hAnsi="Bookman Old Style" w:cs="Times New Roman"/>
          <w:sz w:val="24"/>
          <w:szCs w:val="24"/>
        </w:rPr>
        <w:t>Nuclide</w:t>
      </w:r>
      <w:r>
        <w:rPr>
          <w:rFonts w:ascii="Bookman Old Style" w:hAnsi="Bookman Old Style" w:cs="Times New Roman"/>
          <w:sz w:val="24"/>
          <w:szCs w:val="24"/>
        </w:rPr>
        <w:t xml:space="preserve"> Y has an excess of protons and neutrons which combine to form alpha particles</w:t>
      </w:r>
    </w:p>
    <w:p w:rsidR="001830CC" w:rsidRDefault="001830CC" w:rsidP="00FE2E2C">
      <w:pPr>
        <w:spacing w:after="0" w:line="240" w:lineRule="auto"/>
        <w:jc w:val="both"/>
        <w:rPr>
          <w:rFonts w:ascii="Bookman Old Style" w:hAnsi="Bookman Old Style" w:cs="Times New Roman"/>
          <w:sz w:val="24"/>
          <w:szCs w:val="24"/>
        </w:rPr>
      </w:pPr>
      <w:r>
        <w:rPr>
          <w:rFonts w:ascii="Bookman Old Style" w:hAnsi="Bookman Old Style" w:cs="Times New Roman"/>
          <w:noProof/>
          <w:sz w:val="24"/>
          <w:szCs w:val="24"/>
        </w:rPr>
        <w:drawing>
          <wp:inline distT="0" distB="0" distL="0" distR="0">
            <wp:extent cx="2401570" cy="572770"/>
            <wp:effectExtent l="19050" t="0" r="0" b="0"/>
            <wp:docPr id="5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8"/>
                    <a:srcRect/>
                    <a:stretch>
                      <a:fillRect/>
                    </a:stretch>
                  </pic:blipFill>
                  <pic:spPr bwMode="auto">
                    <a:xfrm>
                      <a:off x="0" y="0"/>
                      <a:ext cx="2401570" cy="572770"/>
                    </a:xfrm>
                    <a:prstGeom prst="rect">
                      <a:avLst/>
                    </a:prstGeom>
                    <a:noFill/>
                    <a:ln w="9525">
                      <a:noFill/>
                      <a:miter lim="800000"/>
                      <a:headEnd/>
                      <a:tailEnd/>
                    </a:ln>
                  </pic:spPr>
                </pic:pic>
              </a:graphicData>
            </a:graphic>
          </wp:inline>
        </w:drawing>
      </w:r>
    </w:p>
    <w:p w:rsidR="001830CC" w:rsidRDefault="001830CC" w:rsidP="00FE2E2C">
      <w:pPr>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This reduces both protons and</w:t>
      </w:r>
      <w:r w:rsidR="00A9065F">
        <w:rPr>
          <w:rFonts w:ascii="Bookman Old Style" w:hAnsi="Bookman Old Style" w:cs="Times New Roman"/>
          <w:sz w:val="24"/>
          <w:szCs w:val="24"/>
        </w:rPr>
        <w:t xml:space="preserve"> neutrons in alpha particles </w:t>
      </w:r>
      <w:r>
        <w:rPr>
          <w:rFonts w:ascii="Bookman Old Style" w:hAnsi="Bookman Old Style" w:cs="Times New Roman"/>
          <w:sz w:val="24"/>
          <w:szCs w:val="24"/>
        </w:rPr>
        <w:t>emitted.</w:t>
      </w:r>
      <w:r w:rsidR="00A9065F">
        <w:rPr>
          <w:rFonts w:ascii="Bookman Old Style" w:hAnsi="Bookman Old Style" w:cs="Times New Roman"/>
          <w:sz w:val="24"/>
          <w:szCs w:val="24"/>
        </w:rPr>
        <w:t xml:space="preserve"> </w:t>
      </w:r>
      <w:r>
        <w:rPr>
          <w:rFonts w:ascii="Bookman Old Style" w:hAnsi="Bookman Old Style" w:cs="Times New Roman"/>
          <w:sz w:val="24"/>
          <w:szCs w:val="24"/>
        </w:rPr>
        <w:t xml:space="preserve">Z has an excess of neutrons and protons. To attain stability it reduces on the number of </w:t>
      </w:r>
      <w:r>
        <w:rPr>
          <w:rFonts w:ascii="Bookman Old Style" w:hAnsi="Bookman Old Style" w:cs="Times New Roman"/>
          <w:sz w:val="24"/>
          <w:szCs w:val="24"/>
        </w:rPr>
        <w:lastRenderedPageBreak/>
        <w:t>protons in its nucleus but increasing the number of neutrons. It does this through capturing an electron and liberating a neutron.</w:t>
      </w:r>
    </w:p>
    <w:p w:rsidR="001830CC" w:rsidRDefault="001830CC" w:rsidP="00FE2E2C">
      <w:pPr>
        <w:spacing w:after="0" w:line="240" w:lineRule="auto"/>
        <w:jc w:val="both"/>
        <w:rPr>
          <w:rFonts w:ascii="Bookman Old Style" w:hAnsi="Bookman Old Style" w:cs="Times New Roman"/>
          <w:sz w:val="24"/>
          <w:szCs w:val="24"/>
        </w:rPr>
      </w:pPr>
      <w:r>
        <w:rPr>
          <w:rFonts w:ascii="Bookman Old Style" w:hAnsi="Bookman Old Style" w:cs="Times New Roman"/>
          <w:noProof/>
          <w:sz w:val="24"/>
          <w:szCs w:val="24"/>
        </w:rPr>
        <w:drawing>
          <wp:inline distT="0" distB="0" distL="0" distR="0">
            <wp:extent cx="1778635" cy="542925"/>
            <wp:effectExtent l="19050" t="0" r="0" b="0"/>
            <wp:docPr id="5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9"/>
                    <a:srcRect/>
                    <a:stretch>
                      <a:fillRect/>
                    </a:stretch>
                  </pic:blipFill>
                  <pic:spPr bwMode="auto">
                    <a:xfrm>
                      <a:off x="0" y="0"/>
                      <a:ext cx="1778635" cy="542925"/>
                    </a:xfrm>
                    <a:prstGeom prst="rect">
                      <a:avLst/>
                    </a:prstGeom>
                    <a:noFill/>
                    <a:ln w="9525">
                      <a:noFill/>
                      <a:miter lim="800000"/>
                      <a:headEnd/>
                      <a:tailEnd/>
                    </a:ln>
                  </pic:spPr>
                </pic:pic>
              </a:graphicData>
            </a:graphic>
          </wp:inline>
        </w:drawing>
      </w:r>
    </w:p>
    <w:p w:rsidR="001830CC" w:rsidRPr="00376B10" w:rsidRDefault="001830CC" w:rsidP="00FE2E2C">
      <w:pPr>
        <w:spacing w:after="0" w:line="240" w:lineRule="auto"/>
        <w:jc w:val="both"/>
        <w:rPr>
          <w:rFonts w:ascii="Bookman Old Style" w:hAnsi="Bookman Old Style" w:cs="Times New Roman"/>
          <w:b/>
          <w:sz w:val="24"/>
          <w:szCs w:val="24"/>
        </w:rPr>
      </w:pPr>
      <w:r w:rsidRPr="00376B10">
        <w:rPr>
          <w:rFonts w:ascii="Bookman Old Style" w:hAnsi="Bookman Old Style" w:cs="Times New Roman"/>
          <w:b/>
          <w:sz w:val="24"/>
          <w:szCs w:val="24"/>
        </w:rPr>
        <w:t xml:space="preserve">Laws </w:t>
      </w:r>
      <w:r>
        <w:rPr>
          <w:rFonts w:ascii="Bookman Old Style" w:hAnsi="Bookman Old Style" w:cs="Times New Roman"/>
          <w:b/>
          <w:sz w:val="24"/>
          <w:szCs w:val="24"/>
        </w:rPr>
        <w:t>of radio</w:t>
      </w:r>
      <w:r w:rsidRPr="00376B10">
        <w:rPr>
          <w:rFonts w:ascii="Bookman Old Style" w:hAnsi="Bookman Old Style" w:cs="Times New Roman"/>
          <w:b/>
          <w:sz w:val="24"/>
          <w:szCs w:val="24"/>
        </w:rPr>
        <w:t>activity</w:t>
      </w:r>
      <w:r w:rsidR="00A9065F">
        <w:rPr>
          <w:rFonts w:ascii="Bookman Old Style" w:hAnsi="Bookman Old Style" w:cs="Times New Roman"/>
          <w:b/>
          <w:sz w:val="24"/>
          <w:szCs w:val="24"/>
        </w:rPr>
        <w:t>.</w:t>
      </w:r>
    </w:p>
    <w:p w:rsidR="001830CC" w:rsidRDefault="00A9065F" w:rsidP="00F60A21">
      <w:pPr>
        <w:pStyle w:val="ListParagraph"/>
        <w:numPr>
          <w:ilvl w:val="0"/>
          <w:numId w:val="19"/>
        </w:numPr>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Radioactiv</w:t>
      </w:r>
      <w:r w:rsidR="001830CC">
        <w:rPr>
          <w:rFonts w:ascii="Bookman Old Style" w:hAnsi="Bookman Old Style" w:cs="Times New Roman"/>
          <w:sz w:val="24"/>
          <w:szCs w:val="24"/>
        </w:rPr>
        <w:t xml:space="preserve">e </w:t>
      </w:r>
      <w:r>
        <w:rPr>
          <w:rFonts w:ascii="Bookman Old Style" w:hAnsi="Bookman Old Style" w:cs="Times New Roman"/>
          <w:sz w:val="24"/>
          <w:szCs w:val="24"/>
        </w:rPr>
        <w:t>nuclides</w:t>
      </w:r>
      <w:r w:rsidR="001830CC">
        <w:rPr>
          <w:rFonts w:ascii="Bookman Old Style" w:hAnsi="Bookman Old Style" w:cs="Times New Roman"/>
          <w:sz w:val="24"/>
          <w:szCs w:val="24"/>
        </w:rPr>
        <w:t xml:space="preserve"> disintegrates spontaneously giving new and flesh element</w:t>
      </w:r>
    </w:p>
    <w:p w:rsidR="001830CC" w:rsidRDefault="001830CC" w:rsidP="00F60A21">
      <w:pPr>
        <w:pStyle w:val="ListParagraph"/>
        <w:numPr>
          <w:ilvl w:val="0"/>
          <w:numId w:val="19"/>
        </w:numPr>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The disintegration of an element is as a result of either emission of an alpha particle or Beta or Gamma rays.</w:t>
      </w:r>
    </w:p>
    <w:p w:rsidR="001830CC" w:rsidRDefault="001830CC" w:rsidP="00F60A21">
      <w:pPr>
        <w:pStyle w:val="ListParagraph"/>
        <w:numPr>
          <w:ilvl w:val="0"/>
          <w:numId w:val="19"/>
        </w:numPr>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 xml:space="preserve">The rate of disintegration of a </w:t>
      </w:r>
      <w:r w:rsidR="00A9065F">
        <w:rPr>
          <w:rFonts w:ascii="Bookman Old Style" w:hAnsi="Bookman Old Style" w:cs="Times New Roman"/>
          <w:sz w:val="24"/>
          <w:szCs w:val="24"/>
        </w:rPr>
        <w:t>nuclides</w:t>
      </w:r>
      <w:r>
        <w:rPr>
          <w:rFonts w:ascii="Bookman Old Style" w:hAnsi="Bookman Old Style" w:cs="Times New Roman"/>
          <w:sz w:val="24"/>
          <w:szCs w:val="24"/>
        </w:rPr>
        <w:t xml:space="preserve"> not affected by physical factors e</w:t>
      </w:r>
      <w:r w:rsidR="00A9065F">
        <w:rPr>
          <w:rFonts w:ascii="Bookman Old Style" w:hAnsi="Bookman Old Style" w:cs="Times New Roman"/>
          <w:sz w:val="24"/>
          <w:szCs w:val="24"/>
        </w:rPr>
        <w:t>.</w:t>
      </w:r>
      <w:r>
        <w:rPr>
          <w:rFonts w:ascii="Bookman Old Style" w:hAnsi="Bookman Old Style" w:cs="Times New Roman"/>
          <w:sz w:val="24"/>
          <w:szCs w:val="24"/>
        </w:rPr>
        <w:t>g conc</w:t>
      </w:r>
      <w:r w:rsidR="00A9065F">
        <w:rPr>
          <w:rFonts w:ascii="Bookman Old Style" w:hAnsi="Bookman Old Style" w:cs="Times New Roman"/>
          <w:sz w:val="24"/>
          <w:szCs w:val="24"/>
        </w:rPr>
        <w:t>entration,</w:t>
      </w:r>
      <w:r>
        <w:rPr>
          <w:rFonts w:ascii="Bookman Old Style" w:hAnsi="Bookman Old Style" w:cs="Times New Roman"/>
          <w:sz w:val="24"/>
          <w:szCs w:val="24"/>
        </w:rPr>
        <w:t xml:space="preserve"> temperature, pressure etc</w:t>
      </w:r>
    </w:p>
    <w:p w:rsidR="001830CC" w:rsidRDefault="001830CC" w:rsidP="00F60A21">
      <w:pPr>
        <w:pStyle w:val="ListParagraph"/>
        <w:numPr>
          <w:ilvl w:val="0"/>
          <w:numId w:val="19"/>
        </w:numPr>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The rate of disintegration of an element depend on the initial amount it present at time (t).</w:t>
      </w:r>
    </w:p>
    <w:p w:rsidR="001830CC" w:rsidRPr="00236CB1" w:rsidRDefault="001830CC" w:rsidP="00FE2E2C">
      <w:pPr>
        <w:spacing w:after="0" w:line="240" w:lineRule="auto"/>
        <w:jc w:val="both"/>
        <w:rPr>
          <w:rFonts w:ascii="Bookman Old Style" w:hAnsi="Bookman Old Style" w:cs="Times New Roman"/>
          <w:b/>
          <w:sz w:val="24"/>
          <w:szCs w:val="24"/>
        </w:rPr>
      </w:pPr>
      <w:r w:rsidRPr="00236CB1">
        <w:rPr>
          <w:rFonts w:ascii="Bookman Old Style" w:hAnsi="Bookman Old Style" w:cs="Times New Roman"/>
          <w:b/>
          <w:sz w:val="24"/>
          <w:szCs w:val="24"/>
        </w:rPr>
        <w:t>Decay law</w:t>
      </w:r>
    </w:p>
    <w:p w:rsidR="001830CC" w:rsidRDefault="001830CC" w:rsidP="00FE2E2C">
      <w:pPr>
        <w:spacing w:after="0" w:line="240" w:lineRule="auto"/>
        <w:jc w:val="both"/>
        <w:rPr>
          <w:rFonts w:ascii="Bookman Old Style" w:hAnsi="Bookman Old Style" w:cs="Times New Roman"/>
          <w:sz w:val="24"/>
          <w:szCs w:val="24"/>
        </w:rPr>
      </w:pPr>
      <w:r w:rsidRPr="00236CB1">
        <w:rPr>
          <w:rFonts w:ascii="Bookman Old Style" w:hAnsi="Bookman Old Style" w:cs="Times New Roman"/>
          <w:sz w:val="24"/>
          <w:szCs w:val="24"/>
        </w:rPr>
        <w:t xml:space="preserve">It states that the rate of </w:t>
      </w:r>
      <w:r>
        <w:rPr>
          <w:rFonts w:ascii="Bookman Old Style" w:hAnsi="Bookman Old Style" w:cs="Times New Roman"/>
          <w:sz w:val="24"/>
          <w:szCs w:val="24"/>
        </w:rPr>
        <w:t>decay is directly proportional to the number of un decayed atom or un decayed mass of a given sample of an element.</w:t>
      </w:r>
    </w:p>
    <w:p w:rsidR="001830CC" w:rsidRDefault="001830CC" w:rsidP="00FE2E2C">
      <w:pPr>
        <w:spacing w:after="0" w:line="240" w:lineRule="auto"/>
        <w:jc w:val="both"/>
        <w:rPr>
          <w:rFonts w:ascii="Bookman Old Style" w:eastAsiaTheme="minorEastAsia" w:hAnsi="Bookman Old Style" w:cs="Times New Roman"/>
          <w:sz w:val="24"/>
          <w:szCs w:val="24"/>
        </w:rPr>
      </w:pPr>
      <w:r>
        <w:rPr>
          <w:rFonts w:ascii="Bookman Old Style" w:hAnsi="Bookman Old Style" w:cs="Times New Roman"/>
          <w:sz w:val="24"/>
          <w:szCs w:val="24"/>
        </w:rPr>
        <w:t xml:space="preserve">Ie Rate of decay </w:t>
      </w:r>
      <m:oMath>
        <m:r>
          <w:rPr>
            <w:rFonts w:ascii="Cambria Math" w:hAnsi="Cambria Math" w:cs="Times New Roman"/>
            <w:sz w:val="24"/>
            <w:szCs w:val="24"/>
          </w:rPr>
          <m:t>∝</m:t>
        </m:r>
      </m:oMath>
      <w:r>
        <w:rPr>
          <w:rFonts w:ascii="Bookman Old Style" w:eastAsiaTheme="minorEastAsia" w:hAnsi="Bookman Old Style" w:cs="Times New Roman"/>
          <w:sz w:val="24"/>
          <w:szCs w:val="24"/>
        </w:rPr>
        <w:t xml:space="preserve"> un decayed atoms</w:t>
      </w:r>
    </w:p>
    <w:p w:rsidR="001830CC" w:rsidRDefault="008E1064" w:rsidP="00FE2E2C">
      <w:pPr>
        <w:spacing w:after="0" w:line="240" w:lineRule="auto"/>
        <w:jc w:val="both"/>
        <w:rPr>
          <w:rFonts w:ascii="Bookman Old Style" w:eastAsiaTheme="minorEastAsia" w:hAnsi="Bookman Old Style" w:cs="Times New Roman"/>
          <w:sz w:val="24"/>
          <w:szCs w:val="24"/>
        </w:rPr>
      </w:pPr>
      <m:oMath>
        <m:f>
          <m:fPr>
            <m:ctrlPr>
              <w:rPr>
                <w:rFonts w:ascii="Cambria Math" w:hAnsi="Cambria Math" w:cs="Times New Roman"/>
                <w:i/>
                <w:sz w:val="24"/>
                <w:szCs w:val="24"/>
              </w:rPr>
            </m:ctrlPr>
          </m:fPr>
          <m:num>
            <m:r>
              <w:rPr>
                <w:rFonts w:ascii="Cambria Math" w:hAnsi="Cambria Math" w:cs="Times New Roman"/>
                <w:sz w:val="24"/>
                <w:szCs w:val="24"/>
              </w:rPr>
              <m:t>-dN</m:t>
            </m:r>
          </m:num>
          <m:den>
            <m:r>
              <w:rPr>
                <w:rFonts w:ascii="Cambria Math" w:hAnsi="Cambria Math" w:cs="Times New Roman"/>
                <w:sz w:val="24"/>
                <w:szCs w:val="24"/>
              </w:rPr>
              <m:t>dt</m:t>
            </m:r>
          </m:den>
        </m:f>
      </m:oMath>
      <w:r w:rsidR="001830CC">
        <w:rPr>
          <w:rFonts w:ascii="Bookman Old Style" w:eastAsiaTheme="minorEastAsia" w:hAnsi="Bookman Old Style" w:cs="Times New Roman"/>
          <w:sz w:val="24"/>
          <w:szCs w:val="24"/>
        </w:rPr>
        <w:t xml:space="preserve"> </w:t>
      </w:r>
      <m:oMath>
        <m:r>
          <w:rPr>
            <w:rFonts w:ascii="Cambria Math" w:eastAsiaTheme="minorEastAsia" w:hAnsi="Cambria Math" w:cs="Times New Roman"/>
            <w:sz w:val="24"/>
            <w:szCs w:val="24"/>
          </w:rPr>
          <m:t>∝</m:t>
        </m:r>
      </m:oMath>
      <w:r w:rsidR="001830CC">
        <w:rPr>
          <w:rFonts w:ascii="Bookman Old Style" w:eastAsiaTheme="minorEastAsia" w:hAnsi="Bookman Old Style" w:cs="Times New Roman"/>
          <w:sz w:val="24"/>
          <w:szCs w:val="24"/>
        </w:rPr>
        <w:t xml:space="preserve"> Nt -------------(1)</w:t>
      </w:r>
    </w:p>
    <w:p w:rsidR="001830CC" w:rsidRDefault="008E1064" w:rsidP="00FE2E2C">
      <w:pPr>
        <w:spacing w:after="0" w:line="240" w:lineRule="auto"/>
        <w:jc w:val="both"/>
        <w:rPr>
          <w:rFonts w:ascii="Bookman Old Style" w:eastAsiaTheme="minorEastAsia" w:hAnsi="Bookman Old Style" w:cs="Times New Roman"/>
          <w:sz w:val="24"/>
          <w:szCs w:val="24"/>
        </w:rPr>
      </w:pPr>
      <m:oMath>
        <m:f>
          <m:fPr>
            <m:ctrlPr>
              <w:rPr>
                <w:rFonts w:ascii="Cambria Math" w:hAnsi="Cambria Math" w:cs="Times New Roman"/>
                <w:i/>
                <w:sz w:val="24"/>
                <w:szCs w:val="24"/>
              </w:rPr>
            </m:ctrlPr>
          </m:fPr>
          <m:num>
            <m:r>
              <w:rPr>
                <w:rFonts w:ascii="Cambria Math" w:hAnsi="Cambria Math" w:cs="Times New Roman"/>
                <w:sz w:val="24"/>
                <w:szCs w:val="24"/>
              </w:rPr>
              <m:t>-dN</m:t>
            </m:r>
          </m:num>
          <m:den>
            <m:r>
              <w:rPr>
                <w:rFonts w:ascii="Cambria Math" w:hAnsi="Cambria Math" w:cs="Times New Roman"/>
                <w:sz w:val="24"/>
                <w:szCs w:val="24"/>
              </w:rPr>
              <m:t>dt</m:t>
            </m:r>
          </m:den>
        </m:f>
      </m:oMath>
      <w:r w:rsidR="001830CC">
        <w:rPr>
          <w:rFonts w:ascii="Bookman Old Style" w:eastAsiaTheme="minorEastAsia" w:hAnsi="Bookman Old Style" w:cs="Times New Roman"/>
          <w:sz w:val="24"/>
          <w:szCs w:val="24"/>
        </w:rPr>
        <w:t xml:space="preserve"> </w:t>
      </w:r>
      <m:oMath>
        <m:r>
          <w:rPr>
            <w:rFonts w:ascii="Cambria Math" w:eastAsiaTheme="minorEastAsia" w:hAnsi="Cambria Math" w:cs="Times New Roman"/>
            <w:sz w:val="24"/>
            <w:szCs w:val="24"/>
          </w:rPr>
          <m:t>∝</m:t>
        </m:r>
      </m:oMath>
      <w:r w:rsidR="001830CC">
        <w:rPr>
          <w:rFonts w:ascii="Bookman Old Style" w:eastAsiaTheme="minorEastAsia" w:hAnsi="Bookman Old Style" w:cs="Times New Roman"/>
          <w:sz w:val="24"/>
          <w:szCs w:val="24"/>
        </w:rPr>
        <w:t xml:space="preserve"> Nt -------------(2)</w:t>
      </w:r>
    </w:p>
    <w:p w:rsidR="001830CC" w:rsidRDefault="001830CC" w:rsidP="00FE2E2C">
      <w:pPr>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Where x is decay constant</w:t>
      </w:r>
    </w:p>
    <w:p w:rsidR="001830CC" w:rsidRDefault="001830CC" w:rsidP="00FE2E2C">
      <w:pPr>
        <w:spacing w:after="0" w:line="240" w:lineRule="auto"/>
        <w:jc w:val="both"/>
        <w:rPr>
          <w:rFonts w:ascii="Bookman Old Style" w:eastAsiaTheme="minorEastAsia" w:hAnsi="Bookman Old Style" w:cs="Times New Roman"/>
          <w:sz w:val="24"/>
          <w:szCs w:val="24"/>
        </w:rPr>
      </w:pPr>
      <w:r>
        <w:rPr>
          <w:rFonts w:ascii="Bookman Old Style" w:hAnsi="Bookman Old Style" w:cs="Times New Roman"/>
          <w:sz w:val="24"/>
          <w:szCs w:val="24"/>
        </w:rPr>
        <w:t>-</w:t>
      </w:r>
      <m:oMath>
        <m:nary>
          <m:naryPr>
            <m:limLoc m:val="undOvr"/>
            <m:subHide m:val="1"/>
            <m:supHide m:val="1"/>
            <m:ctrlPr>
              <w:rPr>
                <w:rFonts w:ascii="Cambria Math" w:hAnsi="Cambria Math" w:cs="Times New Roman"/>
                <w:i/>
                <w:sz w:val="24"/>
                <w:szCs w:val="24"/>
              </w:rPr>
            </m:ctrlPr>
          </m:naryPr>
          <m:sub/>
          <m:sup/>
          <m:e>
            <m:f>
              <m:fPr>
                <m:ctrlPr>
                  <w:rPr>
                    <w:rFonts w:ascii="Cambria Math" w:hAnsi="Cambria Math" w:cs="Times New Roman"/>
                    <w:i/>
                    <w:sz w:val="24"/>
                    <w:szCs w:val="24"/>
                  </w:rPr>
                </m:ctrlPr>
              </m:fPr>
              <m:num>
                <m:r>
                  <w:rPr>
                    <w:rFonts w:ascii="Cambria Math" w:hAnsi="Cambria Math" w:cs="Times New Roman"/>
                    <w:sz w:val="24"/>
                    <w:szCs w:val="24"/>
                  </w:rPr>
                  <m:t>dN</m:t>
                </m:r>
              </m:num>
              <m:den>
                <m:r>
                  <w:rPr>
                    <w:rFonts w:ascii="Cambria Math" w:hAnsi="Cambria Math" w:cs="Times New Roman"/>
                    <w:sz w:val="24"/>
                    <w:szCs w:val="24"/>
                  </w:rPr>
                  <m:t>Nt</m:t>
                </m:r>
              </m:den>
            </m:f>
          </m:e>
        </m:nary>
      </m:oMath>
      <w:r>
        <w:rPr>
          <w:rFonts w:ascii="Bookman Old Style" w:eastAsiaTheme="minorEastAsia" w:hAnsi="Bookman Old Style" w:cs="Times New Roman"/>
          <w:sz w:val="24"/>
          <w:szCs w:val="24"/>
        </w:rPr>
        <w:t xml:space="preserve"> = xdt</w:t>
      </w:r>
    </w:p>
    <w:p w:rsidR="001830CC" w:rsidRDefault="001830CC" w:rsidP="00FE2E2C">
      <w:pPr>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Integration</w:t>
      </w:r>
    </w:p>
    <w:p w:rsidR="001830CC" w:rsidRDefault="001830CC" w:rsidP="00FE2E2C">
      <w:pPr>
        <w:spacing w:after="0" w:line="240" w:lineRule="auto"/>
        <w:jc w:val="both"/>
        <w:rPr>
          <w:rFonts w:ascii="Bookman Old Style" w:eastAsiaTheme="minorEastAsia" w:hAnsi="Bookman Old Style" w:cs="Times New Roman"/>
          <w:sz w:val="24"/>
          <w:szCs w:val="24"/>
        </w:rPr>
      </w:pPr>
      <w:r>
        <w:rPr>
          <w:rFonts w:ascii="Bookman Old Style" w:hAnsi="Bookman Old Style" w:cs="Times New Roman"/>
          <w:sz w:val="24"/>
          <w:szCs w:val="24"/>
        </w:rPr>
        <w:t>-</w:t>
      </w:r>
      <m:oMath>
        <m:nary>
          <m:naryPr>
            <m:limLoc m:val="undOvr"/>
            <m:subHide m:val="1"/>
            <m:supHide m:val="1"/>
            <m:ctrlPr>
              <w:rPr>
                <w:rFonts w:ascii="Cambria Math" w:hAnsi="Cambria Math" w:cs="Times New Roman"/>
                <w:i/>
                <w:sz w:val="24"/>
                <w:szCs w:val="24"/>
              </w:rPr>
            </m:ctrlPr>
          </m:naryPr>
          <m:sub/>
          <m:sup/>
          <m:e>
            <m:f>
              <m:fPr>
                <m:ctrlPr>
                  <w:rPr>
                    <w:rFonts w:ascii="Cambria Math" w:hAnsi="Cambria Math" w:cs="Times New Roman"/>
                    <w:i/>
                    <w:sz w:val="24"/>
                    <w:szCs w:val="24"/>
                  </w:rPr>
                </m:ctrlPr>
              </m:fPr>
              <m:num>
                <m:r>
                  <w:rPr>
                    <w:rFonts w:ascii="Cambria Math" w:hAnsi="Cambria Math" w:cs="Times New Roman"/>
                    <w:sz w:val="24"/>
                    <w:szCs w:val="24"/>
                  </w:rPr>
                  <m:t>dN</m:t>
                </m:r>
              </m:num>
              <m:den>
                <m:r>
                  <w:rPr>
                    <w:rFonts w:ascii="Cambria Math" w:hAnsi="Cambria Math" w:cs="Times New Roman"/>
                    <w:sz w:val="24"/>
                    <w:szCs w:val="24"/>
                  </w:rPr>
                  <m:t>Nt</m:t>
                </m:r>
              </m:den>
            </m:f>
          </m:e>
        </m:nary>
      </m:oMath>
      <w:r>
        <w:rPr>
          <w:rFonts w:ascii="Bookman Old Style" w:eastAsiaTheme="minorEastAsia" w:hAnsi="Bookman Old Style" w:cs="Times New Roman"/>
          <w:sz w:val="24"/>
          <w:szCs w:val="24"/>
        </w:rPr>
        <w:t xml:space="preserve"> = x</w:t>
      </w:r>
      <m:oMath>
        <m:nary>
          <m:naryPr>
            <m:limLoc m:val="undOvr"/>
            <m:subHide m:val="1"/>
            <m:supHide m:val="1"/>
            <m:ctrlPr>
              <w:rPr>
                <w:rFonts w:ascii="Cambria Math" w:eastAsiaTheme="minorEastAsia" w:hAnsi="Cambria Math" w:cs="Times New Roman"/>
                <w:i/>
                <w:sz w:val="24"/>
                <w:szCs w:val="24"/>
              </w:rPr>
            </m:ctrlPr>
          </m:naryPr>
          <m:sub/>
          <m:sup/>
          <m:e>
            <m:r>
              <w:rPr>
                <w:rFonts w:ascii="Cambria Math" w:eastAsiaTheme="minorEastAsia" w:hAnsi="Cambria Math" w:cs="Times New Roman"/>
                <w:sz w:val="24"/>
                <w:szCs w:val="24"/>
              </w:rPr>
              <m:t>dt</m:t>
            </m:r>
          </m:e>
        </m:nary>
      </m:oMath>
    </w:p>
    <w:p w:rsidR="001830CC" w:rsidRDefault="001830CC" w:rsidP="00FE2E2C">
      <w:pPr>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In Nt = λt + c--------------------(3)</w:t>
      </w:r>
    </w:p>
    <w:p w:rsidR="001830CC" w:rsidRDefault="001830CC" w:rsidP="00FE2E2C">
      <w:pPr>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If t = 0, λt = No = C</w:t>
      </w:r>
    </w:p>
    <w:p w:rsidR="001830CC" w:rsidRDefault="001830CC" w:rsidP="00FE2E2C">
      <w:pPr>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Substituting in equation (3) we get</w:t>
      </w:r>
    </w:p>
    <w:p w:rsidR="001830CC" w:rsidRDefault="001830CC" w:rsidP="00FE2E2C">
      <w:pPr>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In Ne = λE – in No</w:t>
      </w:r>
    </w:p>
    <w:p w:rsidR="001830CC" w:rsidRDefault="001830CC" w:rsidP="00FE2E2C">
      <w:pPr>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In Nt + No – λt</w:t>
      </w:r>
    </w:p>
    <w:p w:rsidR="001830CC" w:rsidRDefault="001830CC" w:rsidP="00FE2E2C">
      <w:pPr>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Therefore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No</m:t>
            </m:r>
          </m:num>
          <m:den>
            <m:r>
              <w:rPr>
                <w:rFonts w:ascii="Cambria Math" w:eastAsiaTheme="minorEastAsia" w:hAnsi="Cambria Math" w:cs="Times New Roman"/>
                <w:sz w:val="24"/>
                <w:szCs w:val="24"/>
              </w:rPr>
              <m:t>Nt</m:t>
            </m:r>
          </m:den>
        </m:f>
      </m:oMath>
      <w:r>
        <w:rPr>
          <w:rFonts w:ascii="Bookman Old Style" w:eastAsiaTheme="minorEastAsia" w:hAnsi="Bookman Old Style" w:cs="Times New Roman"/>
          <w:sz w:val="24"/>
          <w:szCs w:val="24"/>
        </w:rPr>
        <w:t>) = λt----------------(3)</w:t>
      </w:r>
    </w:p>
    <w:p w:rsidR="001830CC" w:rsidRDefault="001830CC" w:rsidP="00FE2E2C">
      <w:pPr>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In term of logarithms to base ten</w:t>
      </w:r>
    </w:p>
    <w:p w:rsidR="001830CC" w:rsidRDefault="001830CC" w:rsidP="00FE2E2C">
      <w:pPr>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From in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No</m:t>
            </m:r>
          </m:num>
          <m:den>
            <m:r>
              <w:rPr>
                <w:rFonts w:ascii="Cambria Math" w:eastAsiaTheme="minorEastAsia" w:hAnsi="Cambria Math" w:cs="Times New Roman"/>
                <w:sz w:val="24"/>
                <w:szCs w:val="24"/>
              </w:rPr>
              <m:t>Nt</m:t>
            </m:r>
          </m:den>
        </m:f>
      </m:oMath>
      <w:r>
        <w:rPr>
          <w:rFonts w:ascii="Bookman Old Style" w:eastAsiaTheme="minorEastAsia" w:hAnsi="Bookman Old Style" w:cs="Times New Roman"/>
          <w:sz w:val="24"/>
          <w:szCs w:val="24"/>
        </w:rPr>
        <w:t>) = λt</w:t>
      </w:r>
    </w:p>
    <w:p w:rsidR="001830CC" w:rsidRDefault="001830CC" w:rsidP="00FE2E2C">
      <w:pPr>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No</m:t>
            </m:r>
          </m:num>
          <m:den>
            <m:r>
              <w:rPr>
                <w:rFonts w:ascii="Cambria Math" w:eastAsiaTheme="minorEastAsia" w:hAnsi="Cambria Math" w:cs="Times New Roman"/>
                <w:sz w:val="24"/>
                <w:szCs w:val="24"/>
              </w:rPr>
              <m:t>Nt</m:t>
            </m:r>
          </m:den>
        </m:f>
      </m:oMath>
      <w:r>
        <w:rPr>
          <w:rFonts w:ascii="Bookman Old Style" w:eastAsiaTheme="minorEastAsia" w:hAnsi="Bookman Old Style" w:cs="Times New Roman"/>
          <w:sz w:val="24"/>
          <w:szCs w:val="24"/>
        </w:rPr>
        <w:t>) = e</w:t>
      </w:r>
    </w:p>
    <w:p w:rsidR="001830CC" w:rsidRDefault="001830CC" w:rsidP="00FE2E2C">
      <w:pPr>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Taking log10 on either sides</w:t>
      </w:r>
    </w:p>
    <w:p w:rsidR="001830CC" w:rsidRDefault="001830CC" w:rsidP="00FE2E2C">
      <w:pPr>
        <w:spacing w:after="0" w:line="240" w:lineRule="auto"/>
        <w:jc w:val="both"/>
        <w:rPr>
          <w:rFonts w:ascii="Bookman Old Style" w:eastAsiaTheme="minorEastAsia" w:hAnsi="Bookman Old Style" w:cs="Times New Roman"/>
          <w:sz w:val="24"/>
          <w:szCs w:val="24"/>
          <w:vertAlign w:val="superscript"/>
        </w:rPr>
      </w:pPr>
      <w:r>
        <w:rPr>
          <w:rFonts w:ascii="Bookman Old Style" w:eastAsiaTheme="minorEastAsia" w:hAnsi="Bookman Old Style" w:cs="Times New Roman"/>
          <w:sz w:val="24"/>
          <w:szCs w:val="24"/>
        </w:rPr>
        <w:t>Log 10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No</m:t>
            </m:r>
          </m:num>
          <m:den>
            <m:r>
              <w:rPr>
                <w:rFonts w:ascii="Cambria Math" w:eastAsiaTheme="minorEastAsia" w:hAnsi="Cambria Math" w:cs="Times New Roman"/>
                <w:sz w:val="24"/>
                <w:szCs w:val="24"/>
              </w:rPr>
              <m:t>Nt</m:t>
            </m:r>
          </m:den>
        </m:f>
      </m:oMath>
      <w:r>
        <w:rPr>
          <w:rFonts w:ascii="Bookman Old Style" w:eastAsiaTheme="minorEastAsia" w:hAnsi="Bookman Old Style" w:cs="Times New Roman"/>
          <w:sz w:val="24"/>
          <w:szCs w:val="24"/>
        </w:rPr>
        <w:t>) = Log</w:t>
      </w:r>
      <w:r>
        <w:rPr>
          <w:rFonts w:ascii="Bookman Old Style" w:eastAsiaTheme="minorEastAsia" w:hAnsi="Bookman Old Style" w:cs="Times New Roman"/>
          <w:sz w:val="24"/>
          <w:szCs w:val="24"/>
          <w:vertAlign w:val="subscript"/>
        </w:rPr>
        <w:t>10</w:t>
      </w:r>
      <w:r>
        <w:rPr>
          <w:rFonts w:ascii="Bookman Old Style" w:eastAsiaTheme="minorEastAsia" w:hAnsi="Bookman Old Style" w:cs="Times New Roman"/>
          <w:sz w:val="24"/>
          <w:szCs w:val="24"/>
          <w:vertAlign w:val="superscript"/>
        </w:rPr>
        <w:t>ext</w:t>
      </w:r>
    </w:p>
    <w:p w:rsidR="001830CC" w:rsidRDefault="001830CC" w:rsidP="00FE2E2C">
      <w:pPr>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log</w:t>
      </w:r>
      <w:r w:rsidRPr="00D9106F">
        <w:rPr>
          <w:rFonts w:ascii="Bookman Old Style" w:eastAsiaTheme="minorEastAsia" w:hAnsi="Bookman Old Style" w:cs="Times New Roman"/>
          <w:sz w:val="24"/>
          <w:szCs w:val="24"/>
        </w:rPr>
        <w:t>10</w:t>
      </w:r>
      <w:r>
        <w:rPr>
          <w:rFonts w:ascii="Bookman Old Style" w:eastAsiaTheme="minorEastAsia" w:hAnsi="Bookman Old Style" w:cs="Times New Roman"/>
          <w:sz w:val="24"/>
          <w:szCs w:val="24"/>
        </w:rPr>
        <w:t xml:space="preserve">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No</m:t>
            </m:r>
          </m:num>
          <m:den>
            <m:r>
              <w:rPr>
                <w:rFonts w:ascii="Cambria Math" w:eastAsiaTheme="minorEastAsia" w:hAnsi="Cambria Math" w:cs="Times New Roman"/>
                <w:sz w:val="24"/>
                <w:szCs w:val="24"/>
              </w:rPr>
              <m:t>Nt</m:t>
            </m:r>
          </m:den>
        </m:f>
      </m:oMath>
      <w:r>
        <w:rPr>
          <w:rFonts w:ascii="Bookman Old Style" w:eastAsiaTheme="minorEastAsia" w:hAnsi="Bookman Old Style" w:cs="Times New Roman"/>
          <w:sz w:val="24"/>
          <w:szCs w:val="24"/>
        </w:rPr>
        <w:t xml:space="preserve">) = λt x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log</m:t>
                </m:r>
              </m:fName>
              <m:e>
                <m:r>
                  <w:rPr>
                    <w:rFonts w:ascii="Cambria Math" w:eastAsiaTheme="minorEastAsia" w:hAnsi="Cambria Math" w:cs="Times New Roman"/>
                    <w:sz w:val="24"/>
                    <w:szCs w:val="24"/>
                  </w:rPr>
                  <m:t>10</m:t>
                </m:r>
              </m:e>
            </m:func>
          </m:den>
        </m:f>
      </m:oMath>
    </w:p>
    <w:p w:rsidR="001830CC" w:rsidRDefault="001830CC" w:rsidP="00FE2E2C">
      <w:pPr>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log10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No</m:t>
            </m:r>
          </m:num>
          <m:den>
            <m:r>
              <w:rPr>
                <w:rFonts w:ascii="Cambria Math" w:eastAsiaTheme="minorEastAsia" w:hAnsi="Cambria Math" w:cs="Times New Roman"/>
                <w:sz w:val="24"/>
                <w:szCs w:val="24"/>
              </w:rPr>
              <m:t>Nt</m:t>
            </m:r>
          </m:den>
        </m:f>
      </m:oMath>
      <w:r>
        <w:rPr>
          <w:rFonts w:ascii="Bookman Old Style" w:eastAsiaTheme="minorEastAsia" w:hAnsi="Bookman Old Style" w:cs="Times New Roman"/>
          <w:sz w:val="24"/>
          <w:szCs w:val="24"/>
        </w:rPr>
        <w:t xml:space="preserve">) = </w:t>
      </w:r>
      <m:oMath>
        <m:f>
          <m:fPr>
            <m:ctrlPr>
              <w:rPr>
                <w:rFonts w:ascii="Cambria Math" w:eastAsiaTheme="minorEastAsia" w:hAnsi="Cambria Math" w:cs="Times New Roman"/>
                <w:i/>
                <w:sz w:val="24"/>
                <w:szCs w:val="24"/>
              </w:rPr>
            </m:ctrlPr>
          </m:fPr>
          <m:num>
            <m:r>
              <m:rPr>
                <m:sty m:val="p"/>
              </m:rPr>
              <w:rPr>
                <w:rFonts w:ascii="Cambria Math" w:eastAsiaTheme="minorEastAsia" w:hAnsi="Cambria Math" w:cs="Times New Roman"/>
                <w:sz w:val="24"/>
                <w:szCs w:val="24"/>
              </w:rPr>
              <m:t>λ</m:t>
            </m:r>
            <m:r>
              <w:rPr>
                <w:rFonts w:ascii="Cambria Math" w:eastAsiaTheme="minorEastAsia" w:hAnsi="Cambria Math" w:cs="Times New Roman"/>
                <w:sz w:val="24"/>
                <w:szCs w:val="24"/>
              </w:rPr>
              <m:t>t</m:t>
            </m:r>
          </m:num>
          <m:den>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log</m:t>
                </m:r>
              </m:e>
              <m:sup>
                <m:r>
                  <w:rPr>
                    <w:rFonts w:ascii="Cambria Math" w:eastAsiaTheme="minorEastAsia" w:hAnsi="Cambria Math" w:cs="Times New Roman"/>
                    <w:sz w:val="24"/>
                    <w:szCs w:val="24"/>
                  </w:rPr>
                  <m:t>10</m:t>
                </m:r>
              </m:sup>
            </m:sSup>
          </m:den>
        </m:f>
      </m:oMath>
    </w:p>
    <w:p w:rsidR="001830CC" w:rsidRDefault="001830CC" w:rsidP="00FE2E2C">
      <w:pPr>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Log</w:t>
      </w:r>
      <w:r>
        <w:rPr>
          <w:rFonts w:ascii="Bookman Old Style" w:eastAsiaTheme="minorEastAsia" w:hAnsi="Bookman Old Style" w:cs="Times New Roman"/>
          <w:sz w:val="24"/>
          <w:szCs w:val="24"/>
          <w:vertAlign w:val="subscript"/>
        </w:rPr>
        <w:t>10</w:t>
      </w:r>
      <w:r>
        <w:rPr>
          <w:rFonts w:ascii="Bookman Old Style" w:eastAsiaTheme="minorEastAsia" w:hAnsi="Bookman Old Style" w:cs="Times New Roman"/>
          <w:sz w:val="24"/>
          <w:szCs w:val="24"/>
        </w:rPr>
        <w:t xml:space="preserve"> x log</w:t>
      </w:r>
      <w:r>
        <w:rPr>
          <w:rFonts w:ascii="Bookman Old Style" w:eastAsiaTheme="minorEastAsia" w:hAnsi="Bookman Old Style" w:cs="Times New Roman"/>
          <w:sz w:val="24"/>
          <w:szCs w:val="24"/>
          <w:vertAlign w:val="subscript"/>
        </w:rPr>
        <w:t xml:space="preserve">10 </w:t>
      </w:r>
      <w:r>
        <w:rPr>
          <w:rFonts w:ascii="Bookman Old Style" w:eastAsiaTheme="minorEastAsia" w:hAnsi="Bookman Old Style" w:cs="Times New Roman"/>
          <w:sz w:val="24"/>
          <w:szCs w:val="24"/>
        </w:rPr>
        <w:t>(</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No</m:t>
            </m:r>
          </m:num>
          <m:den>
            <m:r>
              <w:rPr>
                <w:rFonts w:ascii="Cambria Math" w:eastAsiaTheme="minorEastAsia" w:hAnsi="Cambria Math" w:cs="Times New Roman"/>
                <w:sz w:val="24"/>
                <w:szCs w:val="24"/>
              </w:rPr>
              <m:t>Nt</m:t>
            </m:r>
          </m:den>
        </m:f>
      </m:oMath>
      <w:r>
        <w:rPr>
          <w:rFonts w:ascii="Bookman Old Style" w:eastAsiaTheme="minorEastAsia" w:hAnsi="Bookman Old Style" w:cs="Times New Roman"/>
          <w:sz w:val="24"/>
          <w:szCs w:val="24"/>
        </w:rPr>
        <w:t>) = λt</w:t>
      </w:r>
    </w:p>
    <w:p w:rsidR="001830CC" w:rsidRDefault="001830CC" w:rsidP="00FE2E2C">
      <w:pPr>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2.303 log</w:t>
      </w:r>
      <w:r>
        <w:rPr>
          <w:rFonts w:ascii="Bookman Old Style" w:eastAsiaTheme="minorEastAsia" w:hAnsi="Bookman Old Style" w:cs="Times New Roman"/>
          <w:sz w:val="24"/>
          <w:szCs w:val="24"/>
          <w:vertAlign w:val="subscript"/>
        </w:rPr>
        <w:t>10</w:t>
      </w:r>
      <w:r>
        <w:rPr>
          <w:rFonts w:ascii="Bookman Old Style" w:eastAsiaTheme="minorEastAsia" w:hAnsi="Bookman Old Style" w:cs="Times New Roman"/>
          <w:sz w:val="24"/>
          <w:szCs w:val="24"/>
        </w:rPr>
        <w:t xml:space="preserve">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No</m:t>
            </m:r>
          </m:num>
          <m:den>
            <m:r>
              <w:rPr>
                <w:rFonts w:ascii="Cambria Math" w:eastAsiaTheme="minorEastAsia" w:hAnsi="Cambria Math" w:cs="Times New Roman"/>
                <w:sz w:val="24"/>
                <w:szCs w:val="24"/>
              </w:rPr>
              <m:t>Nt</m:t>
            </m:r>
          </m:den>
        </m:f>
      </m:oMath>
      <w:r>
        <w:rPr>
          <w:rFonts w:ascii="Bookman Old Style" w:eastAsiaTheme="minorEastAsia" w:hAnsi="Bookman Old Style" w:cs="Times New Roman"/>
          <w:sz w:val="24"/>
          <w:szCs w:val="24"/>
        </w:rPr>
        <w:t>) λt</w:t>
      </w:r>
    </w:p>
    <w:p w:rsidR="001830CC" w:rsidRDefault="001830CC" w:rsidP="00FE2E2C">
      <w:pPr>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lastRenderedPageBreak/>
        <w:t>If a graph of log</w:t>
      </w:r>
      <w:r>
        <w:rPr>
          <w:rFonts w:ascii="Bookman Old Style" w:eastAsiaTheme="minorEastAsia" w:hAnsi="Bookman Old Style" w:cs="Times New Roman"/>
          <w:sz w:val="24"/>
          <w:szCs w:val="24"/>
          <w:vertAlign w:val="subscript"/>
        </w:rPr>
        <w:t>10</w:t>
      </w:r>
      <w:r>
        <w:rPr>
          <w:rFonts w:ascii="Bookman Old Style" w:eastAsiaTheme="minorEastAsia" w:hAnsi="Bookman Old Style" w:cs="Times New Roman"/>
          <w:sz w:val="24"/>
          <w:szCs w:val="24"/>
        </w:rPr>
        <w:t xml:space="preserve">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No</m:t>
            </m:r>
          </m:num>
          <m:den>
            <m:r>
              <w:rPr>
                <w:rFonts w:ascii="Cambria Math" w:eastAsiaTheme="minorEastAsia" w:hAnsi="Cambria Math" w:cs="Times New Roman"/>
                <w:sz w:val="24"/>
                <w:szCs w:val="24"/>
              </w:rPr>
              <m:t>Nt</m:t>
            </m:r>
          </m:den>
        </m:f>
      </m:oMath>
      <w:r>
        <w:rPr>
          <w:rFonts w:ascii="Bookman Old Style" w:eastAsiaTheme="minorEastAsia" w:hAnsi="Bookman Old Style" w:cs="Times New Roman"/>
          <w:sz w:val="24"/>
          <w:szCs w:val="24"/>
        </w:rPr>
        <w:t>) is plotted time, a straight from th</w:t>
      </w:r>
      <w:r w:rsidR="00375D2A">
        <w:rPr>
          <w:rFonts w:ascii="Bookman Old Style" w:eastAsiaTheme="minorEastAsia" w:hAnsi="Bookman Old Style" w:cs="Times New Roman"/>
          <w:sz w:val="24"/>
          <w:szCs w:val="24"/>
        </w:rPr>
        <w:t>e origin is obtained with a positive gradient</w:t>
      </w:r>
      <w:r>
        <w:rPr>
          <w:rFonts w:ascii="Bookman Old Style" w:eastAsiaTheme="minorEastAsia" w:hAnsi="Bookman Old Style" w:cs="Times New Roman"/>
          <w:sz w:val="24"/>
          <w:szCs w:val="24"/>
        </w:rPr>
        <w:t xml:space="preserve"> equal to </w:t>
      </w:r>
      <m:oMath>
        <m:f>
          <m:fPr>
            <m:ctrlPr>
              <w:rPr>
                <w:rFonts w:ascii="Cambria Math" w:eastAsiaTheme="minorEastAsia" w:hAnsi="Cambria Math" w:cs="Times New Roman"/>
                <w:i/>
                <w:sz w:val="24"/>
                <w:szCs w:val="24"/>
              </w:rPr>
            </m:ctrlPr>
          </m:fPr>
          <m:num>
            <m:r>
              <m:rPr>
                <m:sty m:val="p"/>
              </m:rPr>
              <w:rPr>
                <w:rFonts w:ascii="Cambria Math" w:eastAsiaTheme="minorEastAsia" w:hAnsi="Cambria Math" w:cs="Times New Roman"/>
                <w:sz w:val="24"/>
                <w:szCs w:val="24"/>
              </w:rPr>
              <m:t>λ</m:t>
            </m:r>
          </m:num>
          <m:den>
            <m:r>
              <w:rPr>
                <w:rFonts w:ascii="Cambria Math" w:eastAsiaTheme="minorEastAsia" w:hAnsi="Cambria Math" w:cs="Times New Roman"/>
                <w:sz w:val="24"/>
                <w:szCs w:val="24"/>
              </w:rPr>
              <m:t>2.303</m:t>
            </m:r>
          </m:den>
        </m:f>
      </m:oMath>
      <w:r>
        <w:rPr>
          <w:rFonts w:ascii="Bookman Old Style" w:eastAsiaTheme="minorEastAsia" w:hAnsi="Bookman Old Style" w:cs="Times New Roman"/>
          <w:sz w:val="24"/>
          <w:szCs w:val="24"/>
        </w:rPr>
        <w:t xml:space="preserve"> as shown below.</w:t>
      </w:r>
    </w:p>
    <w:p w:rsidR="001830CC" w:rsidRDefault="008E1064" w:rsidP="00FE2E2C">
      <w:pPr>
        <w:spacing w:after="0" w:line="240" w:lineRule="auto"/>
        <w:jc w:val="both"/>
        <w:rPr>
          <w:rFonts w:ascii="Bookman Old Style" w:eastAsiaTheme="minorEastAsia" w:hAnsi="Bookman Old Style" w:cs="Times New Roman"/>
          <w:noProof/>
          <w:sz w:val="24"/>
          <w:szCs w:val="24"/>
        </w:rPr>
      </w:pPr>
      <w:r>
        <w:rPr>
          <w:rFonts w:ascii="Bookman Old Style" w:eastAsiaTheme="minorEastAsia" w:hAnsi="Bookman Old Style" w:cs="Times New Roman"/>
          <w:noProof/>
          <w:sz w:val="24"/>
          <w:szCs w:val="24"/>
        </w:rPr>
        <w:pict>
          <v:group id="_x0000_s1113" style="position:absolute;left:0;text-align:left;margin-left:112.5pt;margin-top:1.8pt;width:201.75pt;height:155.25pt;z-index:251756544" coordorigin="3690,7335" coordsize="4035,3105">
            <v:shape id="_x0000_s1108" type="#_x0000_t32" style="position:absolute;left:3690;top:7335;width:90;height:3105;flip:y" o:connectortype="straight">
              <v:stroke endarrow="block"/>
            </v:shape>
            <v:shape id="_x0000_s1109" type="#_x0000_t32" style="position:absolute;left:3690;top:10365;width:4035;height:75;flip:y" o:connectortype="straight">
              <v:stroke endarrow="block"/>
            </v:shape>
            <v:shape id="_x0000_s1110" type="#_x0000_t32" style="position:absolute;left:3690;top:7740;width:2985;height:2700;flip:y" o:connectortype="straight"/>
            <v:shape id="_x0000_s1111" type="#_x0000_t32" style="position:absolute;left:4695;top:9465;width:1740;height:75;flip:y" o:connectortype="straight"/>
            <v:shape id="_x0000_s1112" type="#_x0000_t32" style="position:absolute;left:6435;top:7965;width:0;height:1500;flip:y" o:connectortype="straight"/>
          </v:group>
        </w:pict>
      </w:r>
      <w:r w:rsidR="001830CC">
        <w:rPr>
          <w:rFonts w:ascii="Bookman Old Style" w:eastAsiaTheme="minorEastAsia" w:hAnsi="Bookman Old Style" w:cs="Times New Roman"/>
          <w:sz w:val="24"/>
          <w:szCs w:val="24"/>
        </w:rPr>
        <w:t xml:space="preserve">   </w:t>
      </w:r>
    </w:p>
    <w:p w:rsidR="00375D2A" w:rsidRDefault="00375D2A" w:rsidP="00FE2E2C">
      <w:pPr>
        <w:spacing w:after="0" w:line="240" w:lineRule="auto"/>
        <w:jc w:val="both"/>
        <w:rPr>
          <w:rFonts w:ascii="Bookman Old Style" w:eastAsiaTheme="minorEastAsia" w:hAnsi="Bookman Old Style" w:cs="Times New Roman"/>
          <w:noProof/>
          <w:sz w:val="24"/>
          <w:szCs w:val="24"/>
        </w:rPr>
      </w:pPr>
    </w:p>
    <w:p w:rsidR="00375D2A" w:rsidRPr="00782277" w:rsidRDefault="00782277" w:rsidP="00FE2E2C">
      <w:pPr>
        <w:spacing w:after="0" w:line="240" w:lineRule="auto"/>
        <w:jc w:val="both"/>
        <w:rPr>
          <w:rFonts w:ascii="Bookman Old Style" w:eastAsiaTheme="minorEastAsia" w:hAnsi="Bookman Old Style" w:cs="Times New Roman"/>
          <w:noProof/>
          <w:sz w:val="24"/>
          <w:szCs w:val="24"/>
          <w:vertAlign w:val="superscript"/>
        </w:rPr>
      </w:pPr>
      <w:r>
        <w:rPr>
          <w:rFonts w:ascii="Bookman Old Style" w:eastAsiaTheme="minorEastAsia" w:hAnsi="Bookman Old Style" w:cs="Times New Roman"/>
          <w:noProof/>
          <w:sz w:val="24"/>
          <w:szCs w:val="24"/>
        </w:rPr>
        <w:t xml:space="preserve">              Log</w:t>
      </w:r>
      <w:r>
        <w:rPr>
          <w:rFonts w:ascii="Bookman Old Style" w:eastAsiaTheme="minorEastAsia" w:hAnsi="Bookman Old Style" w:cs="Times New Roman"/>
          <w:noProof/>
          <w:sz w:val="24"/>
          <w:szCs w:val="24"/>
          <w:vertAlign w:val="subscript"/>
        </w:rPr>
        <w:t>10</w:t>
      </w:r>
      <w:r>
        <w:rPr>
          <w:rFonts w:ascii="Bookman Old Style" w:eastAsiaTheme="minorEastAsia" w:hAnsi="Bookman Old Style" w:cs="Times New Roman"/>
          <w:noProof/>
          <w:sz w:val="24"/>
          <w:szCs w:val="24"/>
          <w:vertAlign w:val="superscript"/>
        </w:rPr>
        <w:t>(</w:t>
      </w:r>
      <m:oMath>
        <m:f>
          <m:fPr>
            <m:ctrlPr>
              <w:rPr>
                <w:rFonts w:ascii="Cambria Math" w:eastAsiaTheme="minorEastAsia" w:hAnsi="Cambria Math" w:cs="Times New Roman"/>
                <w:i/>
                <w:noProof/>
                <w:sz w:val="24"/>
                <w:szCs w:val="24"/>
                <w:vertAlign w:val="superscript"/>
              </w:rPr>
            </m:ctrlPr>
          </m:fPr>
          <m:num>
            <m:r>
              <w:rPr>
                <w:rFonts w:ascii="Cambria Math" w:eastAsiaTheme="minorEastAsia" w:hAnsi="Cambria Math" w:cs="Times New Roman"/>
                <w:noProof/>
                <w:sz w:val="24"/>
                <w:szCs w:val="24"/>
                <w:vertAlign w:val="superscript"/>
              </w:rPr>
              <m:t>No</m:t>
            </m:r>
          </m:num>
          <m:den>
            <m:r>
              <w:rPr>
                <w:rFonts w:ascii="Cambria Math" w:eastAsiaTheme="minorEastAsia" w:hAnsi="Cambria Math" w:cs="Times New Roman"/>
                <w:noProof/>
                <w:sz w:val="24"/>
                <w:szCs w:val="24"/>
                <w:vertAlign w:val="superscript"/>
              </w:rPr>
              <m:t>Nt</m:t>
            </m:r>
          </m:den>
        </m:f>
      </m:oMath>
      <w:r>
        <w:rPr>
          <w:rFonts w:ascii="Bookman Old Style" w:eastAsiaTheme="minorEastAsia" w:hAnsi="Bookman Old Style" w:cs="Times New Roman"/>
          <w:noProof/>
          <w:sz w:val="24"/>
          <w:szCs w:val="24"/>
          <w:vertAlign w:val="superscript"/>
        </w:rPr>
        <w:t>)</w:t>
      </w:r>
    </w:p>
    <w:p w:rsidR="00375D2A" w:rsidRDefault="00375D2A" w:rsidP="00FE2E2C">
      <w:pPr>
        <w:tabs>
          <w:tab w:val="left" w:pos="5295"/>
        </w:tabs>
        <w:spacing w:after="0" w:line="240" w:lineRule="auto"/>
        <w:jc w:val="both"/>
        <w:rPr>
          <w:rFonts w:ascii="Bookman Old Style" w:eastAsiaTheme="minorEastAsia" w:hAnsi="Bookman Old Style" w:cs="Times New Roman"/>
          <w:noProof/>
          <w:sz w:val="24"/>
          <w:szCs w:val="24"/>
        </w:rPr>
      </w:pPr>
      <w:r>
        <w:rPr>
          <w:rFonts w:ascii="Bookman Old Style" w:eastAsiaTheme="minorEastAsia" w:hAnsi="Bookman Old Style" w:cs="Times New Roman"/>
          <w:noProof/>
          <w:sz w:val="24"/>
          <w:szCs w:val="24"/>
        </w:rPr>
        <w:tab/>
        <w:t>Slope =</w:t>
      </w:r>
      <m:oMath>
        <m:f>
          <m:fPr>
            <m:ctrlPr>
              <w:rPr>
                <w:rFonts w:ascii="Cambria Math" w:eastAsiaTheme="minorEastAsia" w:hAnsi="Cambria Math" w:cs="Times New Roman"/>
                <w:i/>
                <w:noProof/>
                <w:sz w:val="24"/>
                <w:szCs w:val="24"/>
              </w:rPr>
            </m:ctrlPr>
          </m:fPr>
          <m:num>
            <m:r>
              <w:rPr>
                <w:rFonts w:ascii="Cambria Math" w:eastAsiaTheme="minorEastAsia" w:hAnsi="Cambria Math" w:cs="Times New Roman"/>
                <w:noProof/>
                <w:sz w:val="24"/>
                <w:szCs w:val="24"/>
              </w:rPr>
              <m:t>λ</m:t>
            </m:r>
          </m:num>
          <m:den>
            <m:r>
              <w:rPr>
                <w:rFonts w:ascii="Cambria Math" w:eastAsiaTheme="minorEastAsia" w:hAnsi="Cambria Math" w:cs="Times New Roman"/>
                <w:noProof/>
                <w:sz w:val="24"/>
                <w:szCs w:val="24"/>
              </w:rPr>
              <m:t>2.303</m:t>
            </m:r>
          </m:den>
        </m:f>
      </m:oMath>
    </w:p>
    <w:p w:rsidR="00375D2A" w:rsidRDefault="00375D2A" w:rsidP="00FE2E2C">
      <w:pPr>
        <w:spacing w:after="0" w:line="240" w:lineRule="auto"/>
        <w:jc w:val="both"/>
        <w:rPr>
          <w:rFonts w:ascii="Bookman Old Style" w:eastAsiaTheme="minorEastAsia" w:hAnsi="Bookman Old Style" w:cs="Times New Roman"/>
          <w:noProof/>
          <w:sz w:val="24"/>
          <w:szCs w:val="24"/>
        </w:rPr>
      </w:pPr>
    </w:p>
    <w:p w:rsidR="00375D2A" w:rsidRDefault="00375D2A" w:rsidP="00FE2E2C">
      <w:pPr>
        <w:spacing w:after="0" w:line="240" w:lineRule="auto"/>
        <w:jc w:val="both"/>
        <w:rPr>
          <w:rFonts w:ascii="Bookman Old Style" w:eastAsiaTheme="minorEastAsia" w:hAnsi="Bookman Old Style" w:cs="Times New Roman"/>
          <w:noProof/>
          <w:sz w:val="24"/>
          <w:szCs w:val="24"/>
        </w:rPr>
      </w:pPr>
    </w:p>
    <w:p w:rsidR="00375D2A" w:rsidRDefault="00375D2A" w:rsidP="00FE2E2C">
      <w:pPr>
        <w:spacing w:after="0" w:line="240" w:lineRule="auto"/>
        <w:jc w:val="both"/>
        <w:rPr>
          <w:rFonts w:ascii="Bookman Old Style" w:eastAsiaTheme="minorEastAsia" w:hAnsi="Bookman Old Style" w:cs="Times New Roman"/>
          <w:noProof/>
          <w:sz w:val="24"/>
          <w:szCs w:val="24"/>
        </w:rPr>
      </w:pPr>
    </w:p>
    <w:p w:rsidR="00E75599" w:rsidRDefault="00782277" w:rsidP="00FE2E2C">
      <w:pPr>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 xml:space="preserve">                                             </w:t>
      </w:r>
    </w:p>
    <w:p w:rsidR="00E75599" w:rsidRDefault="00E75599" w:rsidP="00FE2E2C">
      <w:pPr>
        <w:spacing w:after="0" w:line="240" w:lineRule="auto"/>
        <w:jc w:val="both"/>
        <w:rPr>
          <w:rFonts w:ascii="Bookman Old Style" w:eastAsiaTheme="minorEastAsia" w:hAnsi="Bookman Old Style" w:cs="Times New Roman"/>
          <w:sz w:val="24"/>
          <w:szCs w:val="24"/>
        </w:rPr>
      </w:pPr>
    </w:p>
    <w:p w:rsidR="00E75599" w:rsidRDefault="00E75599" w:rsidP="00FE2E2C">
      <w:pPr>
        <w:spacing w:after="0" w:line="240" w:lineRule="auto"/>
        <w:jc w:val="both"/>
        <w:rPr>
          <w:rFonts w:ascii="Bookman Old Style" w:eastAsiaTheme="minorEastAsia" w:hAnsi="Bookman Old Style" w:cs="Times New Roman"/>
          <w:sz w:val="24"/>
          <w:szCs w:val="24"/>
        </w:rPr>
      </w:pPr>
    </w:p>
    <w:p w:rsidR="00E75599" w:rsidRDefault="00E75599" w:rsidP="00FE2E2C">
      <w:pPr>
        <w:spacing w:after="0" w:line="240" w:lineRule="auto"/>
        <w:jc w:val="both"/>
        <w:rPr>
          <w:rFonts w:ascii="Bookman Old Style" w:eastAsiaTheme="minorEastAsia" w:hAnsi="Bookman Old Style" w:cs="Times New Roman"/>
          <w:sz w:val="24"/>
          <w:szCs w:val="24"/>
        </w:rPr>
      </w:pPr>
    </w:p>
    <w:p w:rsidR="00E75599" w:rsidRDefault="00E75599" w:rsidP="00FE2E2C">
      <w:pPr>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 xml:space="preserve">                                                 </w:t>
      </w:r>
      <w:r w:rsidR="00782277">
        <w:rPr>
          <w:rFonts w:ascii="Bookman Old Style" w:eastAsiaTheme="minorEastAsia" w:hAnsi="Bookman Old Style" w:cs="Times New Roman"/>
          <w:sz w:val="24"/>
          <w:szCs w:val="24"/>
        </w:rPr>
        <w:t xml:space="preserve">   Time (t)</w:t>
      </w:r>
    </w:p>
    <w:p w:rsidR="001830CC" w:rsidRDefault="001830CC" w:rsidP="00FE2E2C">
      <w:pPr>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However when a graph of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No</m:t>
            </m:r>
          </m:num>
          <m:den>
            <m:r>
              <w:rPr>
                <w:rFonts w:ascii="Cambria Math" w:eastAsiaTheme="minorEastAsia" w:hAnsi="Cambria Math" w:cs="Times New Roman"/>
                <w:sz w:val="24"/>
                <w:szCs w:val="24"/>
              </w:rPr>
              <m:t>Nt</m:t>
            </m:r>
          </m:den>
        </m:f>
      </m:oMath>
      <w:r>
        <w:rPr>
          <w:rFonts w:ascii="Bookman Old Style" w:eastAsiaTheme="minorEastAsia" w:hAnsi="Bookman Old Style" w:cs="Times New Roman"/>
          <w:sz w:val="24"/>
          <w:szCs w:val="24"/>
        </w:rPr>
        <w:t>) is plotted against time, a straight line graph from the origin but with a negative gradient is obtained as shown below</w:t>
      </w:r>
    </w:p>
    <w:p w:rsidR="00146328" w:rsidRDefault="008E1064" w:rsidP="00FE2E2C">
      <w:pPr>
        <w:tabs>
          <w:tab w:val="center" w:pos="4680"/>
        </w:tabs>
        <w:spacing w:after="0" w:line="240" w:lineRule="auto"/>
        <w:rPr>
          <w:rFonts w:ascii="Bookman Old Style" w:eastAsiaTheme="minorEastAsia" w:hAnsi="Bookman Old Style" w:cs="Times New Roman"/>
          <w:sz w:val="24"/>
          <w:szCs w:val="24"/>
        </w:rPr>
      </w:pPr>
      <w:r>
        <w:rPr>
          <w:rFonts w:ascii="Bookman Old Style" w:eastAsiaTheme="minorEastAsia" w:hAnsi="Bookman Old Style" w:cs="Times New Roman"/>
          <w:noProof/>
          <w:sz w:val="24"/>
          <w:szCs w:val="24"/>
        </w:rPr>
        <w:pict>
          <v:group id="_x0000_s1120" style="position:absolute;margin-left:95.25pt;margin-top:15.15pt;width:206.25pt;height:145.5pt;z-index:251763712" coordorigin="3900,11895" coordsize="4125,2910">
            <v:shape id="_x0000_s1114" type="#_x0000_t32" style="position:absolute;left:3900;top:11895;width:15;height:2910" o:connectortype="straight">
              <v:stroke endarrow="block"/>
            </v:shape>
            <v:shape id="_x0000_s1115" type="#_x0000_t32" style="position:absolute;left:3915;top:11895;width:4110;height:0" o:connectortype="straight">
              <v:stroke endarrow="block"/>
            </v:shape>
            <v:shape id="_x0000_s1116" type="#_x0000_t32" style="position:absolute;left:3915;top:11895;width:2955;height:2430" o:connectortype="straight"/>
            <v:shape id="_x0000_s1117" type="#_x0000_t32" style="position:absolute;left:4575;top:12405;width:0;height:1365" o:connectortype="straight"/>
            <v:shape id="_x0000_s1119" type="#_x0000_t32" style="position:absolute;left:4575;top:13770;width:1605;height:0" o:connectortype="straight"/>
          </v:group>
        </w:pict>
      </w:r>
    </w:p>
    <w:p w:rsidR="001830CC" w:rsidRPr="00046943" w:rsidRDefault="00146328" w:rsidP="00FE2E2C">
      <w:pPr>
        <w:tabs>
          <w:tab w:val="center" w:pos="4680"/>
        </w:tabs>
        <w:spacing w:after="0" w:line="240" w:lineRule="auto"/>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ab/>
      </w:r>
      <w:r w:rsidR="009C6B9E">
        <w:rPr>
          <w:rFonts w:ascii="Bookman Old Style" w:eastAsiaTheme="minorEastAsia" w:hAnsi="Bookman Old Style" w:cs="Times New Roman"/>
          <w:sz w:val="24"/>
          <w:szCs w:val="24"/>
        </w:rPr>
        <w:t xml:space="preserve"> Time(s)</w:t>
      </w:r>
    </w:p>
    <w:p w:rsidR="001830CC" w:rsidRDefault="001830CC" w:rsidP="00FE2E2C">
      <w:pPr>
        <w:spacing w:after="0" w:line="240" w:lineRule="auto"/>
        <w:jc w:val="both"/>
        <w:rPr>
          <w:rFonts w:ascii="Bookman Old Style" w:eastAsiaTheme="minorEastAsia" w:hAnsi="Bookman Old Style" w:cs="Times New Roman"/>
          <w:sz w:val="24"/>
          <w:szCs w:val="24"/>
        </w:rPr>
      </w:pPr>
    </w:p>
    <w:p w:rsidR="001830CC" w:rsidRPr="009C6B9E" w:rsidRDefault="009C6B9E" w:rsidP="00FE2E2C">
      <w:pPr>
        <w:spacing w:after="0" w:line="240" w:lineRule="auto"/>
        <w:jc w:val="both"/>
        <w:rPr>
          <w:rFonts w:ascii="Bookman Old Style" w:hAnsi="Bookman Old Style" w:cs="Times New Roman"/>
          <w:sz w:val="24"/>
          <w:szCs w:val="24"/>
          <w:vertAlign w:val="superscript"/>
        </w:rPr>
      </w:pPr>
      <w:r>
        <w:rPr>
          <w:rFonts w:ascii="Bookman Old Style" w:hAnsi="Bookman Old Style" w:cs="Times New Roman"/>
          <w:sz w:val="24"/>
          <w:szCs w:val="24"/>
        </w:rPr>
        <w:t xml:space="preserve">     Log</w:t>
      </w:r>
      <w:r>
        <w:rPr>
          <w:rFonts w:ascii="Bookman Old Style" w:hAnsi="Bookman Old Style" w:cs="Times New Roman"/>
          <w:sz w:val="24"/>
          <w:szCs w:val="24"/>
          <w:vertAlign w:val="subscript"/>
        </w:rPr>
        <w:t xml:space="preserve">10 </w:t>
      </w:r>
      <w:r>
        <w:rPr>
          <w:rFonts w:ascii="Bookman Old Style" w:hAnsi="Bookman Old Style" w:cs="Times New Roman"/>
          <w:sz w:val="24"/>
          <w:szCs w:val="24"/>
          <w:vertAlign w:val="superscript"/>
        </w:rPr>
        <w:t>(</w:t>
      </w:r>
      <m:oMath>
        <m:f>
          <m:fPr>
            <m:ctrlPr>
              <w:rPr>
                <w:rFonts w:ascii="Cambria Math" w:hAnsi="Cambria Math" w:cs="Times New Roman"/>
                <w:i/>
                <w:sz w:val="24"/>
                <w:szCs w:val="24"/>
                <w:vertAlign w:val="superscript"/>
              </w:rPr>
            </m:ctrlPr>
          </m:fPr>
          <m:num>
            <m:r>
              <w:rPr>
                <w:rFonts w:ascii="Cambria Math" w:hAnsi="Cambria Math" w:cs="Times New Roman"/>
                <w:sz w:val="24"/>
                <w:szCs w:val="24"/>
                <w:vertAlign w:val="superscript"/>
              </w:rPr>
              <m:t>Nt</m:t>
            </m:r>
          </m:num>
          <m:den>
            <m:r>
              <w:rPr>
                <w:rFonts w:ascii="Cambria Math" w:hAnsi="Cambria Math" w:cs="Times New Roman"/>
                <w:sz w:val="24"/>
                <w:szCs w:val="24"/>
                <w:vertAlign w:val="superscript"/>
              </w:rPr>
              <m:t>N0</m:t>
            </m:r>
          </m:den>
        </m:f>
      </m:oMath>
      <w:r>
        <w:rPr>
          <w:rFonts w:ascii="Bookman Old Style" w:eastAsiaTheme="minorEastAsia" w:hAnsi="Bookman Old Style" w:cs="Times New Roman"/>
          <w:sz w:val="24"/>
          <w:szCs w:val="24"/>
          <w:vertAlign w:val="superscript"/>
        </w:rPr>
        <w:t>)</w:t>
      </w:r>
    </w:p>
    <w:p w:rsidR="00A9065F" w:rsidRDefault="009C6B9E" w:rsidP="00FE2E2C">
      <w:pPr>
        <w:spacing w:after="0" w:line="240" w:lineRule="auto"/>
        <w:jc w:val="center"/>
        <w:rPr>
          <w:rFonts w:ascii="Bookman Old Style" w:hAnsi="Bookman Old Style" w:cs="Times New Roman"/>
          <w:sz w:val="24"/>
          <w:szCs w:val="24"/>
        </w:rPr>
      </w:pPr>
      <w:r>
        <w:rPr>
          <w:rFonts w:ascii="Bookman Old Style" w:hAnsi="Bookman Old Style" w:cs="Times New Roman"/>
          <w:sz w:val="24"/>
          <w:szCs w:val="24"/>
        </w:rPr>
        <w:t xml:space="preserve">                           Slope = - </w:t>
      </w:r>
      <m:oMath>
        <m:f>
          <m:fPr>
            <m:ctrlPr>
              <w:rPr>
                <w:rFonts w:ascii="Cambria Math" w:hAnsi="Cambria Math" w:cs="Times New Roman"/>
                <w:i/>
                <w:sz w:val="24"/>
                <w:szCs w:val="24"/>
              </w:rPr>
            </m:ctrlPr>
          </m:fPr>
          <m:num>
            <m:r>
              <w:rPr>
                <w:rFonts w:ascii="Cambria Math" w:hAnsi="Cambria Math" w:cs="Times New Roman"/>
                <w:sz w:val="24"/>
                <w:szCs w:val="24"/>
              </w:rPr>
              <m:t>λ</m:t>
            </m:r>
          </m:num>
          <m:den>
            <m:r>
              <w:rPr>
                <w:rFonts w:ascii="Cambria Math" w:hAnsi="Cambria Math" w:cs="Times New Roman"/>
                <w:sz w:val="24"/>
                <w:szCs w:val="24"/>
              </w:rPr>
              <m:t>2.303</m:t>
            </m:r>
          </m:den>
        </m:f>
      </m:oMath>
    </w:p>
    <w:p w:rsidR="009C6B9E" w:rsidRDefault="009C6B9E" w:rsidP="00FE2E2C">
      <w:pPr>
        <w:spacing w:after="0" w:line="240" w:lineRule="auto"/>
        <w:jc w:val="both"/>
        <w:rPr>
          <w:rFonts w:ascii="Bookman Old Style" w:hAnsi="Bookman Old Style" w:cs="Times New Roman"/>
          <w:sz w:val="24"/>
          <w:szCs w:val="24"/>
        </w:rPr>
      </w:pPr>
    </w:p>
    <w:p w:rsidR="009C6B9E" w:rsidRDefault="009C6B9E" w:rsidP="00FE2E2C">
      <w:pPr>
        <w:spacing w:after="0" w:line="240" w:lineRule="auto"/>
        <w:jc w:val="both"/>
        <w:rPr>
          <w:rFonts w:ascii="Bookman Old Style" w:hAnsi="Bookman Old Style" w:cs="Times New Roman"/>
          <w:sz w:val="24"/>
          <w:szCs w:val="24"/>
        </w:rPr>
      </w:pPr>
    </w:p>
    <w:p w:rsidR="00E75599" w:rsidRDefault="00E75599" w:rsidP="00FE2E2C">
      <w:pPr>
        <w:spacing w:after="0" w:line="240" w:lineRule="auto"/>
        <w:jc w:val="both"/>
        <w:rPr>
          <w:rFonts w:ascii="Bookman Old Style" w:hAnsi="Bookman Old Style" w:cs="Times New Roman"/>
          <w:sz w:val="24"/>
          <w:szCs w:val="24"/>
        </w:rPr>
      </w:pPr>
    </w:p>
    <w:p w:rsidR="00E75599" w:rsidRDefault="00E75599" w:rsidP="00FE2E2C">
      <w:pPr>
        <w:spacing w:after="0" w:line="240" w:lineRule="auto"/>
        <w:jc w:val="both"/>
        <w:rPr>
          <w:rFonts w:ascii="Bookman Old Style" w:hAnsi="Bookman Old Style" w:cs="Times New Roman"/>
          <w:sz w:val="24"/>
          <w:szCs w:val="24"/>
        </w:rPr>
      </w:pPr>
    </w:p>
    <w:p w:rsidR="00E75599" w:rsidRDefault="00E75599" w:rsidP="00FE2E2C">
      <w:pPr>
        <w:spacing w:after="0" w:line="240" w:lineRule="auto"/>
        <w:jc w:val="both"/>
        <w:rPr>
          <w:rFonts w:ascii="Bookman Old Style" w:hAnsi="Bookman Old Style" w:cs="Times New Roman"/>
          <w:sz w:val="24"/>
          <w:szCs w:val="24"/>
        </w:rPr>
      </w:pPr>
    </w:p>
    <w:p w:rsidR="00E75599" w:rsidRDefault="00E75599" w:rsidP="00FE2E2C">
      <w:pPr>
        <w:spacing w:after="0" w:line="240" w:lineRule="auto"/>
        <w:jc w:val="both"/>
        <w:rPr>
          <w:rFonts w:ascii="Bookman Old Style" w:hAnsi="Bookman Old Style" w:cs="Times New Roman"/>
          <w:sz w:val="24"/>
          <w:szCs w:val="24"/>
        </w:rPr>
      </w:pPr>
    </w:p>
    <w:p w:rsidR="00E75599" w:rsidRDefault="00E75599" w:rsidP="00FE2E2C">
      <w:pPr>
        <w:spacing w:after="0" w:line="240" w:lineRule="auto"/>
        <w:jc w:val="both"/>
        <w:rPr>
          <w:rFonts w:ascii="Bookman Old Style" w:hAnsi="Bookman Old Style" w:cs="Times New Roman"/>
          <w:sz w:val="24"/>
          <w:szCs w:val="24"/>
        </w:rPr>
      </w:pPr>
    </w:p>
    <w:p w:rsidR="001830CC" w:rsidRDefault="00A9065F" w:rsidP="00FE2E2C">
      <w:pPr>
        <w:spacing w:after="0" w:line="240" w:lineRule="auto"/>
        <w:jc w:val="both"/>
        <w:rPr>
          <w:rFonts w:ascii="Bookman Old Style" w:hAnsi="Bookman Old Style" w:cs="Times New Roman"/>
          <w:b/>
          <w:sz w:val="24"/>
          <w:szCs w:val="24"/>
        </w:rPr>
      </w:pPr>
      <w:r>
        <w:rPr>
          <w:rFonts w:ascii="Bookman Old Style" w:hAnsi="Bookman Old Style" w:cs="Times New Roman"/>
          <w:sz w:val="24"/>
          <w:szCs w:val="24"/>
        </w:rPr>
        <w:t>Der</w:t>
      </w:r>
      <w:r w:rsidR="001830CC">
        <w:rPr>
          <w:rFonts w:ascii="Bookman Old Style" w:hAnsi="Bookman Old Style" w:cs="Times New Roman"/>
          <w:sz w:val="24"/>
          <w:szCs w:val="24"/>
        </w:rPr>
        <w:t xml:space="preserve">iving an expression </w:t>
      </w:r>
      <w:r w:rsidR="00146328">
        <w:rPr>
          <w:rFonts w:ascii="Bookman Old Style" w:hAnsi="Bookman Old Style" w:cs="Times New Roman"/>
          <w:sz w:val="24"/>
          <w:szCs w:val="24"/>
        </w:rPr>
        <w:t xml:space="preserve">for </w:t>
      </w:r>
      <w:r>
        <w:rPr>
          <w:rFonts w:ascii="Bookman Old Style" w:hAnsi="Bookman Old Style" w:cs="Times New Roman"/>
          <w:sz w:val="24"/>
          <w:szCs w:val="24"/>
        </w:rPr>
        <w:t>half</w:t>
      </w:r>
      <w:r w:rsidR="001830CC" w:rsidRPr="00A9065F">
        <w:rPr>
          <w:rFonts w:ascii="Bookman Old Style" w:hAnsi="Bookman Old Style" w:cs="Times New Roman"/>
          <w:b/>
          <w:sz w:val="24"/>
          <w:szCs w:val="24"/>
        </w:rPr>
        <w:t xml:space="preserve"> life</w:t>
      </w:r>
      <w:r>
        <w:rPr>
          <w:rFonts w:ascii="Bookman Old Style" w:hAnsi="Bookman Old Style" w:cs="Times New Roman"/>
          <w:b/>
          <w:sz w:val="24"/>
          <w:szCs w:val="24"/>
        </w:rPr>
        <w:t>.</w:t>
      </w:r>
    </w:p>
    <w:p w:rsidR="009C6B9E" w:rsidRPr="00272A96" w:rsidRDefault="009C6B9E" w:rsidP="00FE2E2C">
      <w:pPr>
        <w:spacing w:after="0" w:line="240" w:lineRule="auto"/>
        <w:jc w:val="both"/>
        <w:rPr>
          <w:rFonts w:ascii="Bookman Old Style" w:hAnsi="Bookman Old Style" w:cs="Times New Roman"/>
          <w:i/>
          <w:sz w:val="24"/>
          <w:szCs w:val="24"/>
        </w:rPr>
      </w:pPr>
      <w:r w:rsidRPr="00272A96">
        <w:rPr>
          <w:rFonts w:ascii="Bookman Old Style" w:hAnsi="Bookman Old Style" w:cs="Times New Roman"/>
          <w:i/>
          <w:sz w:val="24"/>
          <w:szCs w:val="24"/>
        </w:rPr>
        <w:t xml:space="preserve">Half life is the time taken for half of the initial </w:t>
      </w:r>
      <w:r w:rsidR="00272A96" w:rsidRPr="00272A96">
        <w:rPr>
          <w:rFonts w:ascii="Bookman Old Style" w:hAnsi="Bookman Old Style" w:cs="Times New Roman"/>
          <w:i/>
          <w:sz w:val="24"/>
          <w:szCs w:val="24"/>
        </w:rPr>
        <w:t>amount of a substance to disintegrate to and remains constant regardless of the initial amount.</w:t>
      </w:r>
    </w:p>
    <w:p w:rsidR="001830CC" w:rsidRDefault="001830CC" w:rsidP="00FE2E2C">
      <w:pPr>
        <w:tabs>
          <w:tab w:val="left" w:pos="2105"/>
        </w:tabs>
        <w:spacing w:after="0" w:line="240" w:lineRule="auto"/>
        <w:jc w:val="both"/>
        <w:rPr>
          <w:rFonts w:ascii="Bookman Old Style" w:eastAsiaTheme="minorEastAsia" w:hAnsi="Bookman Old Style" w:cs="Times New Roman"/>
          <w:sz w:val="24"/>
          <w:szCs w:val="24"/>
        </w:rPr>
      </w:pPr>
      <w:r>
        <w:rPr>
          <w:rFonts w:ascii="Bookman Old Style" w:hAnsi="Bookman Old Style" w:cs="Times New Roman"/>
          <w:sz w:val="24"/>
          <w:szCs w:val="24"/>
        </w:rPr>
        <w:t>From</w:t>
      </w:r>
      <w:r w:rsidR="00A9065F">
        <w:rPr>
          <w:rFonts w:ascii="Bookman Old Style" w:hAnsi="Bookman Old Style" w:cs="Times New Roman"/>
          <w:sz w:val="24"/>
          <w:szCs w:val="24"/>
        </w:rPr>
        <w:t xml:space="preserve">        </w:t>
      </w:r>
      <w:r>
        <w:rPr>
          <w:rFonts w:ascii="Bookman Old Style" w:hAnsi="Bookman Old Style" w:cs="Times New Roman"/>
          <w:sz w:val="24"/>
          <w:szCs w:val="24"/>
        </w:rPr>
        <w:t xml:space="preserve"> </w:t>
      </w:r>
      <w:r w:rsidR="00A9065F">
        <w:rPr>
          <w:rFonts w:ascii="Bookman Old Style" w:hAnsi="Bookman Old Style" w:cs="Times New Roman"/>
          <w:sz w:val="24"/>
          <w:szCs w:val="24"/>
        </w:rPr>
        <w:t>I</w:t>
      </w:r>
      <w:r>
        <w:rPr>
          <w:rFonts w:ascii="Bookman Old Style" w:hAnsi="Bookman Old Style" w:cs="Times New Roman"/>
          <w:sz w:val="24"/>
          <w:szCs w:val="24"/>
        </w:rPr>
        <w:t>n (</w:t>
      </w:r>
      <m:oMath>
        <m:f>
          <m:fPr>
            <m:ctrlPr>
              <w:rPr>
                <w:rFonts w:ascii="Cambria Math" w:hAnsi="Cambria Math" w:cs="Times New Roman"/>
                <w:i/>
                <w:sz w:val="24"/>
                <w:szCs w:val="24"/>
              </w:rPr>
            </m:ctrlPr>
          </m:fPr>
          <m:num>
            <m:r>
              <w:rPr>
                <w:rFonts w:ascii="Cambria Math" w:hAnsi="Cambria Math" w:cs="Times New Roman"/>
                <w:sz w:val="24"/>
                <w:szCs w:val="24"/>
              </w:rPr>
              <m:t>No</m:t>
            </m:r>
          </m:num>
          <m:den>
            <m:r>
              <w:rPr>
                <w:rFonts w:ascii="Cambria Math" w:hAnsi="Cambria Math" w:cs="Times New Roman"/>
                <w:sz w:val="24"/>
                <w:szCs w:val="24"/>
              </w:rPr>
              <m:t>Nt</m:t>
            </m:r>
          </m:den>
        </m:f>
      </m:oMath>
      <w:r w:rsidR="00A9065F">
        <w:rPr>
          <w:rFonts w:ascii="Bookman Old Style" w:eastAsiaTheme="minorEastAsia" w:hAnsi="Bookman Old Style" w:cs="Times New Roman"/>
          <w:sz w:val="24"/>
          <w:szCs w:val="24"/>
        </w:rPr>
        <w:t xml:space="preserve">) </w:t>
      </w:r>
      <w:r>
        <w:rPr>
          <w:rFonts w:ascii="Bookman Old Style" w:eastAsiaTheme="minorEastAsia" w:hAnsi="Bookman Old Style" w:cs="Times New Roman"/>
          <w:sz w:val="24"/>
          <w:szCs w:val="24"/>
        </w:rPr>
        <w:t>= λt</w:t>
      </w:r>
    </w:p>
    <w:p w:rsidR="001830CC" w:rsidRDefault="001830CC" w:rsidP="00FE2E2C">
      <w:pPr>
        <w:tabs>
          <w:tab w:val="left" w:pos="2105"/>
        </w:tabs>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 xml:space="preserve">If t = </w:t>
      </w:r>
      <w:r w:rsidR="00A9065F">
        <w:rPr>
          <w:rFonts w:ascii="Bookman Old Style" w:eastAsiaTheme="minorEastAsia" w:hAnsi="Bookman Old Style" w:cs="Times New Roman"/>
          <w:sz w:val="24"/>
          <w:szCs w:val="24"/>
        </w:rPr>
        <w:t>t½,</w:t>
      </w:r>
      <w:r>
        <w:rPr>
          <w:rFonts w:ascii="Bookman Old Style" w:eastAsiaTheme="minorEastAsia" w:hAnsi="Bookman Old Style" w:cs="Times New Roman"/>
          <w:sz w:val="24"/>
          <w:szCs w:val="24"/>
        </w:rPr>
        <w:t xml:space="preserve"> No = ½ No</w:t>
      </w:r>
    </w:p>
    <w:p w:rsidR="001830CC" w:rsidRDefault="001830CC" w:rsidP="00FE2E2C">
      <w:pPr>
        <w:tabs>
          <w:tab w:val="left" w:pos="2105"/>
        </w:tabs>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In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No</m:t>
            </m:r>
          </m:num>
          <m:den>
            <m:r>
              <w:rPr>
                <w:rFonts w:ascii="Cambria Math" w:eastAsiaTheme="minorEastAsia" w:hAnsi="Cambria Math" w:cs="Times New Roman"/>
                <w:sz w:val="24"/>
                <w:szCs w:val="24"/>
              </w:rPr>
              <m:t>2No</m:t>
            </m:r>
          </m:den>
        </m:f>
      </m:oMath>
      <w:r>
        <w:rPr>
          <w:rFonts w:ascii="Bookman Old Style" w:eastAsiaTheme="minorEastAsia" w:hAnsi="Bookman Old Style" w:cs="Times New Roman"/>
          <w:sz w:val="24"/>
          <w:szCs w:val="24"/>
        </w:rPr>
        <w:t xml:space="preserve">) = λt½ </w:t>
      </w:r>
    </w:p>
    <w:p w:rsidR="001830CC" w:rsidRDefault="001830CC" w:rsidP="00FE2E2C">
      <w:pPr>
        <w:tabs>
          <w:tab w:val="left" w:pos="2105"/>
        </w:tabs>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In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2 No</m:t>
            </m:r>
          </m:num>
          <m:den>
            <m:r>
              <w:rPr>
                <w:rFonts w:ascii="Cambria Math" w:eastAsiaTheme="minorEastAsia" w:hAnsi="Cambria Math" w:cs="Times New Roman"/>
                <w:sz w:val="24"/>
                <w:szCs w:val="24"/>
              </w:rPr>
              <m:t>No</m:t>
            </m:r>
          </m:den>
        </m:f>
      </m:oMath>
      <w:r>
        <w:rPr>
          <w:rFonts w:ascii="Bookman Old Style" w:eastAsiaTheme="minorEastAsia" w:hAnsi="Bookman Old Style" w:cs="Times New Roman"/>
          <w:sz w:val="24"/>
          <w:szCs w:val="24"/>
        </w:rPr>
        <w:t xml:space="preserve">) = λt½ </w:t>
      </w:r>
    </w:p>
    <w:p w:rsidR="001830CC" w:rsidRDefault="001830CC" w:rsidP="00FE2E2C">
      <w:pPr>
        <w:tabs>
          <w:tab w:val="left" w:pos="2105"/>
        </w:tabs>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 xml:space="preserve">In 2 = λt½ </w:t>
      </w:r>
      <w:r w:rsidR="00146328">
        <w:rPr>
          <w:rFonts w:ascii="Bookman Old Style" w:eastAsiaTheme="minorEastAsia" w:hAnsi="Bookman Old Style" w:cs="Times New Roman"/>
          <w:sz w:val="24"/>
          <w:szCs w:val="24"/>
        </w:rPr>
        <w:t xml:space="preserve">,           </w:t>
      </w:r>
      <w:r>
        <w:rPr>
          <w:rFonts w:ascii="Bookman Old Style" w:eastAsiaTheme="minorEastAsia" w:hAnsi="Bookman Old Style" w:cs="Times New Roman"/>
          <w:sz w:val="24"/>
          <w:szCs w:val="24"/>
        </w:rPr>
        <w:t xml:space="preserve">t½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0.693</m:t>
            </m:r>
          </m:num>
          <m:den>
            <m:r>
              <m:rPr>
                <m:sty m:val="p"/>
              </m:rPr>
              <w:rPr>
                <w:rFonts w:ascii="Cambria Math" w:eastAsiaTheme="minorEastAsia" w:hAnsi="Cambria Math" w:cs="Times New Roman"/>
                <w:sz w:val="24"/>
                <w:szCs w:val="24"/>
              </w:rPr>
              <m:t>λ</m:t>
            </m:r>
          </m:den>
        </m:f>
      </m:oMath>
    </w:p>
    <w:p w:rsidR="001830CC" w:rsidRDefault="00A9065F" w:rsidP="00FE2E2C">
      <w:pPr>
        <w:tabs>
          <w:tab w:val="left" w:pos="2105"/>
        </w:tabs>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If</w:t>
      </w:r>
      <w:r w:rsidR="001830CC">
        <w:rPr>
          <w:rFonts w:ascii="Bookman Old Style" w:eastAsiaTheme="minorEastAsia" w:hAnsi="Bookman Old Style" w:cs="Times New Roman"/>
          <w:sz w:val="24"/>
          <w:szCs w:val="24"/>
        </w:rPr>
        <w:t xml:space="preserve"> a graph of </w:t>
      </w:r>
      <w:r w:rsidR="006F6BA7">
        <w:rPr>
          <w:rFonts w:ascii="Bookman Old Style" w:eastAsiaTheme="minorEastAsia" w:hAnsi="Bookman Old Style" w:cs="Times New Roman"/>
          <w:sz w:val="24"/>
          <w:szCs w:val="24"/>
        </w:rPr>
        <w:t xml:space="preserve">initial </w:t>
      </w:r>
      <w:r w:rsidR="001830CC">
        <w:rPr>
          <w:rFonts w:ascii="Bookman Old Style" w:eastAsiaTheme="minorEastAsia" w:hAnsi="Bookman Old Style" w:cs="Times New Roman"/>
          <w:sz w:val="24"/>
          <w:szCs w:val="24"/>
        </w:rPr>
        <w:t>mass/ conc</w:t>
      </w:r>
      <w:r>
        <w:rPr>
          <w:rFonts w:ascii="Bookman Old Style" w:eastAsiaTheme="minorEastAsia" w:hAnsi="Bookman Old Style" w:cs="Times New Roman"/>
          <w:sz w:val="24"/>
          <w:szCs w:val="24"/>
        </w:rPr>
        <w:t>entration</w:t>
      </w:r>
      <w:r w:rsidR="001830CC">
        <w:rPr>
          <w:rFonts w:ascii="Bookman Old Style" w:eastAsiaTheme="minorEastAsia" w:hAnsi="Bookman Old Style" w:cs="Times New Roman"/>
          <w:sz w:val="24"/>
          <w:szCs w:val="24"/>
        </w:rPr>
        <w:t xml:space="preserve"> is plotted against time, a curve which does not pass through the origin is obtained and the half life of the given sample can be determined.</w:t>
      </w:r>
    </w:p>
    <w:p w:rsidR="009C6B9E" w:rsidRDefault="009C6B9E" w:rsidP="00FE2E2C">
      <w:pPr>
        <w:tabs>
          <w:tab w:val="left" w:pos="2105"/>
        </w:tabs>
        <w:spacing w:after="0" w:line="240" w:lineRule="auto"/>
        <w:jc w:val="both"/>
        <w:rPr>
          <w:rFonts w:ascii="Bookman Old Style" w:eastAsiaTheme="minorEastAsia" w:hAnsi="Bookman Old Style" w:cs="Times New Roman"/>
          <w:sz w:val="24"/>
          <w:szCs w:val="24"/>
        </w:rPr>
      </w:pPr>
    </w:p>
    <w:p w:rsidR="009F009E" w:rsidRDefault="006F6BA7" w:rsidP="00FE2E2C">
      <w:pPr>
        <w:tabs>
          <w:tab w:val="left" w:pos="2105"/>
        </w:tabs>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 xml:space="preserve">     </w:t>
      </w:r>
    </w:p>
    <w:p w:rsidR="009C6B9E" w:rsidRDefault="009F009E" w:rsidP="00FE2E2C">
      <w:pPr>
        <w:tabs>
          <w:tab w:val="left" w:pos="2105"/>
        </w:tabs>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lastRenderedPageBreak/>
        <w:t xml:space="preserve">    </w:t>
      </w:r>
      <w:r w:rsidR="006F6BA7">
        <w:rPr>
          <w:rFonts w:ascii="Bookman Old Style" w:eastAsiaTheme="minorEastAsia" w:hAnsi="Bookman Old Style" w:cs="Times New Roman"/>
          <w:sz w:val="24"/>
          <w:szCs w:val="24"/>
        </w:rPr>
        <w:t xml:space="preserve"> Initial</w:t>
      </w:r>
    </w:p>
    <w:p w:rsidR="009C6B9E" w:rsidRDefault="008E1064" w:rsidP="00FE2E2C">
      <w:pPr>
        <w:tabs>
          <w:tab w:val="left" w:pos="2105"/>
        </w:tabs>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noProof/>
          <w:sz w:val="24"/>
          <w:szCs w:val="24"/>
        </w:rPr>
        <w:pict>
          <v:group id="_x0000_s1132" style="position:absolute;left:0;text-align:left;margin-left:96.75pt;margin-top:-27.6pt;width:222pt;height:180.75pt;z-index:251776000" coordorigin="3165,7380" coordsize="4440,3615">
            <v:shape id="_x0000_s1121" type="#_x0000_t32" style="position:absolute;left:3165;top:7380;width:75;height:3615;flip:y" o:connectortype="straight">
              <v:stroke endarrow="block"/>
            </v:shape>
            <v:shape id="_x0000_s1122" type="#_x0000_t32" style="position:absolute;left:3165;top:10875;width:4440;height:120;flip:y" o:connectortype="straight">
              <v:stroke endarrow="block"/>
            </v:shape>
            <v:shape id="_x0000_s1125" style="position:absolute;left:3240;top:7725;width:2910;height:3190" coordsize="2910,3190" path="m,c112,711,225,1422,510,1920v285,498,800,860,1200,1065c2110,3190,2710,3123,2910,3150e" filled="f">
              <v:path arrowok="t"/>
            </v:shape>
            <v:shape id="_x0000_s1126" type="#_x0000_t32" style="position:absolute;left:3165;top:9600;width:585;height:0" o:connectortype="straight"/>
            <v:shape id="_x0000_s1127" type="#_x0000_t32" style="position:absolute;left:3750;top:9600;width:0;height:1395" o:connectortype="straight"/>
            <v:shape id="_x0000_s1128" type="#_x0000_t32" style="position:absolute;left:3165;top:10365;width:1230;height:30" o:connectortype="straight"/>
            <v:shape id="_x0000_s1131" type="#_x0000_t32" style="position:absolute;left:4395;top:10395;width:0;height:600" o:connectortype="straight"/>
          </v:group>
        </w:pict>
      </w:r>
      <w:r w:rsidR="00272A96">
        <w:rPr>
          <w:rFonts w:ascii="Bookman Old Style" w:eastAsiaTheme="minorEastAsia" w:hAnsi="Bookman Old Style" w:cs="Times New Roman"/>
          <w:sz w:val="24"/>
          <w:szCs w:val="24"/>
        </w:rPr>
        <w:t>concentration</w:t>
      </w:r>
    </w:p>
    <w:p w:rsidR="009C6B9E" w:rsidRDefault="00272A96" w:rsidP="00FE2E2C">
      <w:pPr>
        <w:tabs>
          <w:tab w:val="left" w:pos="2105"/>
        </w:tabs>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 xml:space="preserve">     (mol/l)</w:t>
      </w:r>
    </w:p>
    <w:p w:rsidR="009C6B9E" w:rsidRDefault="006F6BA7" w:rsidP="00FE2E2C">
      <w:pPr>
        <w:tabs>
          <w:tab w:val="left" w:pos="2105"/>
        </w:tabs>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 xml:space="preserve">                             </w:t>
      </w:r>
    </w:p>
    <w:p w:rsidR="009C6B9E" w:rsidRDefault="006F6BA7" w:rsidP="00FE2E2C">
      <w:pPr>
        <w:tabs>
          <w:tab w:val="left" w:pos="2105"/>
        </w:tabs>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 xml:space="preserve">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No</m:t>
            </m:r>
          </m:num>
          <m:den>
            <m:r>
              <w:rPr>
                <w:rFonts w:ascii="Cambria Math" w:eastAsiaTheme="minorEastAsia" w:hAnsi="Cambria Math" w:cs="Times New Roman"/>
                <w:sz w:val="24"/>
                <w:szCs w:val="24"/>
              </w:rPr>
              <m:t>2</m:t>
            </m:r>
          </m:den>
        </m:f>
      </m:oMath>
    </w:p>
    <w:p w:rsidR="00272A96" w:rsidRDefault="006F6BA7" w:rsidP="00FE2E2C">
      <w:pPr>
        <w:tabs>
          <w:tab w:val="left" w:pos="2105"/>
        </w:tabs>
        <w:spacing w:after="0" w:line="240" w:lineRule="auto"/>
        <w:jc w:val="both"/>
        <w:rPr>
          <w:rFonts w:ascii="Bookman Old Style" w:eastAsiaTheme="minorEastAsia" w:hAnsi="Bookman Old Style" w:cs="Times New Roman"/>
          <w:b/>
          <w:sz w:val="24"/>
          <w:szCs w:val="24"/>
        </w:rPr>
      </w:pPr>
      <w:r>
        <w:rPr>
          <w:rFonts w:ascii="Bookman Old Style" w:eastAsiaTheme="minorEastAsia" w:hAnsi="Bookman Old Style" w:cs="Times New Roman"/>
          <w:b/>
          <w:sz w:val="24"/>
          <w:szCs w:val="24"/>
        </w:rPr>
        <w:t xml:space="preserve">                 </w:t>
      </w:r>
    </w:p>
    <w:p w:rsidR="00272A96" w:rsidRDefault="006F6BA7" w:rsidP="00FE2E2C">
      <w:pPr>
        <w:tabs>
          <w:tab w:val="left" w:pos="2105"/>
        </w:tabs>
        <w:spacing w:after="0" w:line="240" w:lineRule="auto"/>
        <w:jc w:val="both"/>
        <w:rPr>
          <w:rFonts w:ascii="Bookman Old Style" w:eastAsiaTheme="minorEastAsia" w:hAnsi="Bookman Old Style" w:cs="Times New Roman"/>
          <w:b/>
          <w:sz w:val="24"/>
          <w:szCs w:val="24"/>
        </w:rPr>
      </w:pPr>
      <w:r>
        <w:rPr>
          <w:rFonts w:ascii="Bookman Old Style" w:eastAsiaTheme="minorEastAsia" w:hAnsi="Bookman Old Style" w:cs="Times New Roman"/>
          <w:b/>
          <w:sz w:val="24"/>
          <w:szCs w:val="24"/>
        </w:rPr>
        <w:t xml:space="preserve">                </w:t>
      </w:r>
      <m:oMath>
        <m:f>
          <m:fPr>
            <m:ctrlPr>
              <w:rPr>
                <w:rFonts w:ascii="Cambria Math" w:eastAsiaTheme="minorEastAsia" w:hAnsi="Cambria Math" w:cs="Times New Roman"/>
                <w:b/>
                <w:i/>
                <w:sz w:val="24"/>
                <w:szCs w:val="24"/>
              </w:rPr>
            </m:ctrlPr>
          </m:fPr>
          <m:num>
            <m:r>
              <m:rPr>
                <m:sty m:val="bi"/>
              </m:rPr>
              <w:rPr>
                <w:rFonts w:ascii="Cambria Math" w:eastAsiaTheme="minorEastAsia" w:hAnsi="Cambria Math" w:cs="Times New Roman"/>
                <w:sz w:val="24"/>
                <w:szCs w:val="24"/>
              </w:rPr>
              <m:t>No</m:t>
            </m:r>
          </m:num>
          <m:den>
            <m:r>
              <m:rPr>
                <m:sty m:val="bi"/>
              </m:rPr>
              <w:rPr>
                <w:rFonts w:ascii="Cambria Math" w:eastAsiaTheme="minorEastAsia" w:hAnsi="Cambria Math" w:cs="Times New Roman"/>
                <w:sz w:val="24"/>
                <w:szCs w:val="24"/>
              </w:rPr>
              <m:t>4</m:t>
            </m:r>
          </m:den>
        </m:f>
      </m:oMath>
    </w:p>
    <w:p w:rsidR="00E75599" w:rsidRDefault="006F6BA7" w:rsidP="00FE2E2C">
      <w:pPr>
        <w:tabs>
          <w:tab w:val="left" w:pos="2105"/>
        </w:tabs>
        <w:spacing w:after="0" w:line="240" w:lineRule="auto"/>
        <w:jc w:val="both"/>
        <w:rPr>
          <w:rFonts w:ascii="Bookman Old Style" w:eastAsiaTheme="minorEastAsia" w:hAnsi="Bookman Old Style" w:cs="Times New Roman"/>
          <w:b/>
          <w:sz w:val="24"/>
          <w:szCs w:val="24"/>
        </w:rPr>
      </w:pPr>
      <w:r>
        <w:rPr>
          <w:rFonts w:ascii="Bookman Old Style" w:eastAsiaTheme="minorEastAsia" w:hAnsi="Bookman Old Style" w:cs="Times New Roman"/>
          <w:b/>
          <w:sz w:val="24"/>
          <w:szCs w:val="24"/>
        </w:rPr>
        <w:t xml:space="preserve">           </w:t>
      </w:r>
    </w:p>
    <w:p w:rsidR="00E75599" w:rsidRDefault="00E75599" w:rsidP="00FE2E2C">
      <w:pPr>
        <w:tabs>
          <w:tab w:val="left" w:pos="2105"/>
        </w:tabs>
        <w:spacing w:after="0" w:line="240" w:lineRule="auto"/>
        <w:jc w:val="both"/>
        <w:rPr>
          <w:rFonts w:ascii="Bookman Old Style" w:eastAsiaTheme="minorEastAsia" w:hAnsi="Bookman Old Style" w:cs="Times New Roman"/>
          <w:b/>
          <w:sz w:val="24"/>
          <w:szCs w:val="24"/>
        </w:rPr>
      </w:pPr>
    </w:p>
    <w:p w:rsidR="00E75599" w:rsidRDefault="00E75599" w:rsidP="00FE2E2C">
      <w:pPr>
        <w:tabs>
          <w:tab w:val="left" w:pos="2105"/>
        </w:tabs>
        <w:spacing w:after="0" w:line="240" w:lineRule="auto"/>
        <w:jc w:val="both"/>
        <w:rPr>
          <w:rFonts w:ascii="Bookman Old Style" w:eastAsiaTheme="minorEastAsia" w:hAnsi="Bookman Old Style" w:cs="Times New Roman"/>
          <w:b/>
          <w:sz w:val="24"/>
          <w:szCs w:val="24"/>
        </w:rPr>
      </w:pPr>
    </w:p>
    <w:p w:rsidR="00E75599" w:rsidRDefault="00E75599" w:rsidP="00FE2E2C">
      <w:pPr>
        <w:tabs>
          <w:tab w:val="left" w:pos="2105"/>
        </w:tabs>
        <w:spacing w:after="0" w:line="240" w:lineRule="auto"/>
        <w:jc w:val="both"/>
        <w:rPr>
          <w:rFonts w:ascii="Bookman Old Style" w:eastAsiaTheme="minorEastAsia" w:hAnsi="Bookman Old Style" w:cs="Times New Roman"/>
          <w:b/>
          <w:sz w:val="24"/>
          <w:szCs w:val="24"/>
        </w:rPr>
      </w:pPr>
    </w:p>
    <w:p w:rsidR="00272A96" w:rsidRPr="006F6BA7" w:rsidRDefault="00E75599" w:rsidP="00FE2E2C">
      <w:pPr>
        <w:tabs>
          <w:tab w:val="left" w:pos="2105"/>
        </w:tabs>
        <w:spacing w:after="0" w:line="240" w:lineRule="auto"/>
        <w:jc w:val="both"/>
        <w:rPr>
          <w:rFonts w:ascii="Bookman Old Style" w:eastAsiaTheme="minorEastAsia" w:hAnsi="Bookman Old Style" w:cs="Times New Roman"/>
          <w:b/>
          <w:sz w:val="24"/>
          <w:szCs w:val="24"/>
        </w:rPr>
      </w:pPr>
      <w:r>
        <w:rPr>
          <w:rFonts w:ascii="Bookman Old Style" w:eastAsiaTheme="minorEastAsia" w:hAnsi="Bookman Old Style" w:cs="Times New Roman"/>
          <w:b/>
          <w:sz w:val="24"/>
          <w:szCs w:val="24"/>
        </w:rPr>
        <w:t xml:space="preserve">          </w:t>
      </w:r>
      <w:r w:rsidR="006F6BA7">
        <w:rPr>
          <w:rFonts w:ascii="Bookman Old Style" w:eastAsiaTheme="minorEastAsia" w:hAnsi="Bookman Old Style" w:cs="Times New Roman"/>
          <w:b/>
          <w:sz w:val="24"/>
          <w:szCs w:val="24"/>
        </w:rPr>
        <w:t xml:space="preserve">                 </w:t>
      </w:r>
      <m:oMath>
        <m:f>
          <m:fPr>
            <m:ctrlPr>
              <w:rPr>
                <w:rFonts w:ascii="Cambria Math" w:eastAsiaTheme="minorEastAsia" w:hAnsi="Cambria Math" w:cs="Times New Roman"/>
                <w:b/>
                <w:i/>
                <w:sz w:val="24"/>
                <w:szCs w:val="24"/>
              </w:rPr>
            </m:ctrlPr>
          </m:fPr>
          <m:num>
            <m:r>
              <m:rPr>
                <m:sty m:val="bi"/>
              </m:rPr>
              <w:rPr>
                <w:rFonts w:ascii="Cambria Math" w:eastAsiaTheme="minorEastAsia" w:hAnsi="Cambria Math" w:cs="Times New Roman"/>
                <w:sz w:val="24"/>
                <w:szCs w:val="24"/>
              </w:rPr>
              <m:t>t</m:t>
            </m:r>
          </m:num>
          <m:den>
            <m:r>
              <m:rPr>
                <m:sty m:val="bi"/>
              </m:rPr>
              <w:rPr>
                <w:rFonts w:ascii="Cambria Math" w:eastAsiaTheme="minorEastAsia" w:hAnsi="Cambria Math" w:cs="Times New Roman"/>
                <w:sz w:val="24"/>
                <w:szCs w:val="24"/>
              </w:rPr>
              <m:t>2</m:t>
            </m:r>
          </m:den>
        </m:f>
      </m:oMath>
      <w:r w:rsidR="006F6BA7">
        <w:rPr>
          <w:rFonts w:ascii="Bookman Old Style" w:eastAsiaTheme="minorEastAsia" w:hAnsi="Bookman Old Style" w:cs="Times New Roman"/>
          <w:b/>
          <w:sz w:val="24"/>
          <w:szCs w:val="24"/>
        </w:rPr>
        <w:t xml:space="preserve">       </w:t>
      </w:r>
      <m:oMath>
        <m:f>
          <m:fPr>
            <m:ctrlPr>
              <w:rPr>
                <w:rFonts w:ascii="Cambria Math" w:eastAsiaTheme="minorEastAsia" w:hAnsi="Cambria Math" w:cs="Times New Roman"/>
                <w:b/>
                <w:i/>
                <w:sz w:val="24"/>
                <w:szCs w:val="24"/>
              </w:rPr>
            </m:ctrlPr>
          </m:fPr>
          <m:num>
            <m:r>
              <m:rPr>
                <m:sty m:val="bi"/>
              </m:rPr>
              <w:rPr>
                <w:rFonts w:ascii="Cambria Math" w:eastAsiaTheme="minorEastAsia" w:hAnsi="Cambria Math" w:cs="Times New Roman"/>
                <w:sz w:val="24"/>
                <w:szCs w:val="24"/>
              </w:rPr>
              <m:t>t</m:t>
            </m:r>
          </m:num>
          <m:den>
            <m:r>
              <m:rPr>
                <m:sty m:val="bi"/>
              </m:rPr>
              <w:rPr>
                <w:rFonts w:ascii="Cambria Math" w:eastAsiaTheme="minorEastAsia" w:hAnsi="Cambria Math" w:cs="Times New Roman"/>
                <w:sz w:val="24"/>
                <w:szCs w:val="24"/>
              </w:rPr>
              <m:t>4</m:t>
            </m:r>
          </m:den>
        </m:f>
      </m:oMath>
      <w:r w:rsidR="00272A96">
        <w:rPr>
          <w:rFonts w:ascii="Bookman Old Style" w:eastAsiaTheme="minorEastAsia" w:hAnsi="Bookman Old Style" w:cs="Times New Roman"/>
          <w:b/>
          <w:sz w:val="24"/>
          <w:szCs w:val="24"/>
        </w:rPr>
        <w:t xml:space="preserve">                 </w:t>
      </w:r>
      <w:r w:rsidR="00272A96" w:rsidRPr="00272A96">
        <w:rPr>
          <w:rFonts w:ascii="Bookman Old Style" w:eastAsiaTheme="minorEastAsia" w:hAnsi="Bookman Old Style" w:cs="Times New Roman"/>
          <w:sz w:val="24"/>
          <w:szCs w:val="24"/>
        </w:rPr>
        <w:t>Time</w:t>
      </w:r>
      <w:r w:rsidR="00272A96">
        <w:rPr>
          <w:rFonts w:ascii="Bookman Old Style" w:eastAsiaTheme="minorEastAsia" w:hAnsi="Bookman Old Style" w:cs="Times New Roman"/>
          <w:sz w:val="24"/>
          <w:szCs w:val="24"/>
        </w:rPr>
        <w:t>(s)</w:t>
      </w:r>
    </w:p>
    <w:p w:rsidR="00B936A9" w:rsidRDefault="00B936A9" w:rsidP="00FE2E2C">
      <w:pPr>
        <w:tabs>
          <w:tab w:val="left" w:pos="2105"/>
        </w:tabs>
        <w:spacing w:after="0" w:line="240" w:lineRule="auto"/>
        <w:jc w:val="both"/>
        <w:rPr>
          <w:rFonts w:ascii="Bookman Old Style" w:eastAsiaTheme="minorEastAsia" w:hAnsi="Bookman Old Style" w:cs="Times New Roman"/>
          <w:b/>
          <w:sz w:val="24"/>
          <w:szCs w:val="24"/>
        </w:rPr>
      </w:pPr>
    </w:p>
    <w:p w:rsidR="00272A96" w:rsidRPr="00A9065F" w:rsidRDefault="00A9065F" w:rsidP="00FE2E2C">
      <w:pPr>
        <w:tabs>
          <w:tab w:val="left" w:pos="2105"/>
        </w:tabs>
        <w:spacing w:after="0" w:line="240" w:lineRule="auto"/>
        <w:jc w:val="both"/>
        <w:rPr>
          <w:rFonts w:ascii="Bookman Old Style" w:eastAsiaTheme="minorEastAsia" w:hAnsi="Bookman Old Style" w:cs="Times New Roman"/>
          <w:b/>
          <w:sz w:val="24"/>
          <w:szCs w:val="24"/>
        </w:rPr>
      </w:pPr>
      <w:r w:rsidRPr="00A9065F">
        <w:rPr>
          <w:rFonts w:ascii="Bookman Old Style" w:eastAsiaTheme="minorEastAsia" w:hAnsi="Bookman Old Style" w:cs="Times New Roman"/>
          <w:b/>
          <w:sz w:val="24"/>
          <w:szCs w:val="24"/>
        </w:rPr>
        <w:t>Examples.</w:t>
      </w:r>
    </w:p>
    <w:p w:rsidR="001830CC" w:rsidRDefault="00A9065F" w:rsidP="00FE2E2C">
      <w:pPr>
        <w:tabs>
          <w:tab w:val="left" w:pos="2105"/>
        </w:tabs>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1.</w:t>
      </w:r>
      <w:r w:rsidR="006F6BA7">
        <w:rPr>
          <w:rFonts w:ascii="Bookman Old Style" w:eastAsiaTheme="minorEastAsia" w:hAnsi="Bookman Old Style" w:cs="Times New Roman"/>
          <w:sz w:val="24"/>
          <w:szCs w:val="24"/>
        </w:rPr>
        <w:t xml:space="preserve"> A </w:t>
      </w:r>
      <w:r w:rsidR="001830CC">
        <w:rPr>
          <w:rFonts w:ascii="Bookman Old Style" w:eastAsiaTheme="minorEastAsia" w:hAnsi="Bookman Old Style" w:cs="Times New Roman"/>
          <w:sz w:val="24"/>
          <w:szCs w:val="24"/>
        </w:rPr>
        <w:t>compound W was found to contain a radioactive X which emits alpha particles and has half life of 5720 years. Calculate the % of X that would remain w after 228800 years.</w:t>
      </w:r>
    </w:p>
    <w:p w:rsidR="00706E6A" w:rsidRDefault="00706E6A" w:rsidP="00FE2E2C">
      <w:pPr>
        <w:tabs>
          <w:tab w:val="left" w:pos="2105"/>
        </w:tabs>
        <w:spacing w:after="0" w:line="240" w:lineRule="auto"/>
        <w:jc w:val="both"/>
        <w:rPr>
          <w:rFonts w:ascii="Bookman Old Style" w:eastAsiaTheme="minorEastAsia" w:hAnsi="Bookman Old Style" w:cs="Times New Roman"/>
          <w:b/>
          <w:sz w:val="24"/>
          <w:szCs w:val="24"/>
        </w:rPr>
      </w:pPr>
      <w:r w:rsidRPr="00706E6A">
        <w:rPr>
          <w:rFonts w:ascii="Bookman Old Style" w:eastAsiaTheme="minorEastAsia" w:hAnsi="Bookman Old Style" w:cs="Times New Roman"/>
          <w:b/>
          <w:sz w:val="24"/>
          <w:szCs w:val="24"/>
        </w:rPr>
        <w:t>Solution.</w:t>
      </w:r>
    </w:p>
    <w:p w:rsidR="00C20762" w:rsidRDefault="00C20762" w:rsidP="00FE2E2C">
      <w:pPr>
        <w:tabs>
          <w:tab w:val="left" w:pos="2105"/>
        </w:tabs>
        <w:spacing w:after="0" w:line="240" w:lineRule="auto"/>
        <w:ind w:left="720"/>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t</w:t>
      </w:r>
      <w:r w:rsidRPr="00C20762">
        <w:rPr>
          <w:rFonts w:ascii="Bookman Old Style" w:eastAsiaTheme="minorEastAsia" w:hAnsi="Bookman Old Style" w:cs="Times New Roman"/>
          <w:sz w:val="24"/>
          <w:szCs w:val="24"/>
          <w:vertAlign w:val="subscript"/>
        </w:rPr>
        <w:t>½</w:t>
      </w:r>
      <w:r>
        <w:rPr>
          <w:rFonts w:ascii="Bookman Old Style" w:eastAsiaTheme="minorEastAsia" w:hAnsi="Bookman Old Style" w:cs="Times New Roman"/>
          <w:sz w:val="24"/>
          <w:szCs w:val="24"/>
          <w:vertAlign w:val="subscript"/>
        </w:rPr>
        <w:t xml:space="preserve"> </w:t>
      </w:r>
      <w:r>
        <w:rPr>
          <w:rFonts w:ascii="Bookman Old Style" w:eastAsiaTheme="minorEastAsia" w:hAnsi="Bookman Old Style" w:cs="Times New Roman"/>
          <w:sz w:val="24"/>
          <w:szCs w:val="24"/>
        </w:rPr>
        <w:t>=5720 years.</w:t>
      </w:r>
    </w:p>
    <w:p w:rsidR="00C20762" w:rsidRDefault="00C20762" w:rsidP="00FE2E2C">
      <w:pPr>
        <w:tabs>
          <w:tab w:val="left" w:pos="2105"/>
        </w:tabs>
        <w:spacing w:after="0" w:line="240" w:lineRule="auto"/>
        <w:ind w:left="720"/>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t=22880 years.</w:t>
      </w:r>
    </w:p>
    <w:p w:rsidR="00C20762" w:rsidRDefault="00C20762" w:rsidP="00FE2E2C">
      <w:pPr>
        <w:tabs>
          <w:tab w:val="left" w:pos="2105"/>
        </w:tabs>
        <w:spacing w:after="0" w:line="240" w:lineRule="auto"/>
        <w:ind w:left="720"/>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No =100%</w:t>
      </w:r>
    </w:p>
    <w:p w:rsidR="00C20762" w:rsidRPr="00AD678F" w:rsidRDefault="00C20762" w:rsidP="00FE2E2C">
      <w:pPr>
        <w:tabs>
          <w:tab w:val="left" w:pos="2105"/>
        </w:tabs>
        <w:spacing w:after="0" w:line="240" w:lineRule="auto"/>
        <w:ind w:left="720"/>
        <w:jc w:val="both"/>
        <w:rPr>
          <w:rFonts w:ascii="Bookman Old Style" w:eastAsiaTheme="minorEastAsia" w:hAnsi="Bookman Old Style" w:cs="Times New Roman"/>
          <w:sz w:val="24"/>
          <w:szCs w:val="24"/>
          <w:vertAlign w:val="superscript"/>
        </w:rPr>
      </w:pPr>
      <w:r>
        <w:rPr>
          <w:rFonts w:ascii="Bookman Old Style" w:eastAsiaTheme="minorEastAsia" w:hAnsi="Bookman Old Style" w:cs="Times New Roman"/>
          <w:sz w:val="24"/>
          <w:szCs w:val="24"/>
        </w:rPr>
        <w:t>Nt= ?</w:t>
      </w:r>
    </w:p>
    <w:p w:rsidR="00C20762" w:rsidRDefault="008E1064" w:rsidP="00FE2E2C">
      <w:pPr>
        <w:tabs>
          <w:tab w:val="left" w:pos="2105"/>
        </w:tabs>
        <w:spacing w:after="0" w:line="240" w:lineRule="auto"/>
        <w:ind w:left="720"/>
        <w:jc w:val="both"/>
        <w:rPr>
          <w:rFonts w:ascii="Bookman Old Style" w:eastAsiaTheme="minorEastAsia" w:hAnsi="Bookman Old Style" w:cs="Times New Roman"/>
          <w:sz w:val="24"/>
          <w:szCs w:val="24"/>
        </w:rPr>
      </w:pP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No</m:t>
            </m:r>
          </m:num>
          <m:den>
            <m:r>
              <w:rPr>
                <w:rFonts w:ascii="Cambria Math" w:eastAsiaTheme="minorEastAsia" w:hAnsi="Cambria Math" w:cs="Times New Roman"/>
                <w:sz w:val="24"/>
                <w:szCs w:val="24"/>
              </w:rPr>
              <m:t>Nt</m:t>
            </m:r>
          </m:den>
        </m:f>
      </m:oMath>
      <w:r w:rsidR="00C20762">
        <w:rPr>
          <w:rFonts w:ascii="Bookman Old Style" w:eastAsiaTheme="minorEastAsia" w:hAnsi="Bookman Old Style" w:cs="Times New Roman"/>
          <w:sz w:val="24"/>
          <w:szCs w:val="24"/>
        </w:rPr>
        <w:t xml:space="preserve"> =</w:t>
      </w:r>
      <w:r w:rsidR="00C20762" w:rsidRPr="00AD678F">
        <w:rPr>
          <w:rFonts w:ascii="Bookman Old Style" w:eastAsiaTheme="minorEastAsia" w:hAnsi="Bookman Old Style" w:cs="Times New Roman"/>
          <w:sz w:val="24"/>
          <w:szCs w:val="24"/>
          <w:vertAlign w:val="subscript"/>
        </w:rPr>
        <w:t>2</w:t>
      </w:r>
      <m:oMath>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t</m:t>
            </m:r>
          </m:num>
          <m:den>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t1</m:t>
                </m:r>
              </m:num>
              <m:den>
                <m:r>
                  <w:rPr>
                    <w:rFonts w:ascii="Cambria Math" w:eastAsiaTheme="minorEastAsia" w:hAnsi="Cambria Math" w:cs="Times New Roman"/>
                    <w:sz w:val="24"/>
                    <w:szCs w:val="24"/>
                  </w:rPr>
                  <m:t>2</m:t>
                </m:r>
              </m:den>
            </m:f>
          </m:den>
        </m:f>
        <m:r>
          <w:rPr>
            <w:rFonts w:ascii="Cambria Math" w:eastAsiaTheme="minorEastAsia" w:hAnsi="Cambria Math" w:cs="Times New Roman"/>
            <w:sz w:val="24"/>
            <w:szCs w:val="24"/>
          </w:rPr>
          <m:t>)</m:t>
        </m:r>
      </m:oMath>
    </w:p>
    <w:p w:rsidR="00AD678F" w:rsidRDefault="008E1064" w:rsidP="00FE2E2C">
      <w:pPr>
        <w:tabs>
          <w:tab w:val="left" w:pos="2105"/>
        </w:tabs>
        <w:spacing w:after="0" w:line="240" w:lineRule="auto"/>
        <w:ind w:left="720"/>
        <w:jc w:val="both"/>
        <w:rPr>
          <w:rFonts w:ascii="Bookman Old Style" w:eastAsiaTheme="minorEastAsia" w:hAnsi="Bookman Old Style" w:cs="Times New Roman"/>
          <w:sz w:val="24"/>
          <w:szCs w:val="24"/>
          <w:vertAlign w:val="superscript"/>
        </w:rPr>
      </w:pPr>
      <m:oMath>
        <m:f>
          <m:fPr>
            <m:ctrlPr>
              <w:rPr>
                <w:rFonts w:ascii="Cambria Math" w:eastAsiaTheme="minorEastAsia" w:hAnsi="Cambria Math" w:cs="Times New Roman"/>
                <w:i/>
                <w:sz w:val="24"/>
                <w:szCs w:val="24"/>
                <w:vertAlign w:val="superscript"/>
              </w:rPr>
            </m:ctrlPr>
          </m:fPr>
          <m:num>
            <m:r>
              <w:rPr>
                <w:rFonts w:ascii="Cambria Math" w:eastAsiaTheme="minorEastAsia" w:hAnsi="Cambria Math" w:cs="Times New Roman"/>
                <w:sz w:val="24"/>
                <w:szCs w:val="24"/>
                <w:vertAlign w:val="superscript"/>
              </w:rPr>
              <m:t>100</m:t>
            </m:r>
          </m:num>
          <m:den>
            <m:r>
              <w:rPr>
                <w:rFonts w:ascii="Cambria Math" w:eastAsiaTheme="minorEastAsia" w:hAnsi="Cambria Math" w:cs="Times New Roman"/>
                <w:sz w:val="24"/>
                <w:szCs w:val="24"/>
                <w:vertAlign w:val="superscript"/>
              </w:rPr>
              <m:t>Nt</m:t>
            </m:r>
          </m:den>
        </m:f>
      </m:oMath>
      <w:r w:rsidR="00AD678F">
        <w:rPr>
          <w:rFonts w:ascii="Bookman Old Style" w:eastAsiaTheme="minorEastAsia" w:hAnsi="Bookman Old Style" w:cs="Times New Roman"/>
          <w:sz w:val="24"/>
          <w:szCs w:val="24"/>
          <w:vertAlign w:val="superscript"/>
        </w:rPr>
        <w:t xml:space="preserve"> = </w:t>
      </w:r>
      <m:oMath>
        <m:f>
          <m:fPr>
            <m:ctrlPr>
              <w:rPr>
                <w:rFonts w:ascii="Cambria Math" w:eastAsiaTheme="minorEastAsia" w:hAnsi="Cambria Math" w:cs="Times New Roman"/>
                <w:i/>
                <w:sz w:val="24"/>
                <w:szCs w:val="24"/>
                <w:vertAlign w:val="superscript"/>
              </w:rPr>
            </m:ctrlPr>
          </m:fPr>
          <m:num>
            <m:r>
              <w:rPr>
                <w:rFonts w:ascii="Cambria Math" w:eastAsiaTheme="minorEastAsia" w:hAnsi="Cambria Math" w:cs="Times New Roman"/>
                <w:sz w:val="24"/>
                <w:szCs w:val="24"/>
                <w:vertAlign w:val="superscript"/>
              </w:rPr>
              <m:t>16</m:t>
            </m:r>
          </m:num>
          <m:den>
            <m:r>
              <w:rPr>
                <w:rFonts w:ascii="Cambria Math" w:eastAsiaTheme="minorEastAsia" w:hAnsi="Cambria Math" w:cs="Times New Roman"/>
                <w:sz w:val="24"/>
                <w:szCs w:val="24"/>
                <w:vertAlign w:val="superscript"/>
              </w:rPr>
              <m:t>1</m:t>
            </m:r>
          </m:den>
        </m:f>
      </m:oMath>
    </w:p>
    <w:p w:rsidR="00AD678F" w:rsidRPr="00AD678F" w:rsidRDefault="00AD678F" w:rsidP="00FE2E2C">
      <w:pPr>
        <w:tabs>
          <w:tab w:val="left" w:pos="2925"/>
        </w:tabs>
        <w:spacing w:after="0" w:line="240" w:lineRule="auto"/>
        <w:ind w:left="720"/>
        <w:jc w:val="both"/>
        <w:rPr>
          <w:rFonts w:ascii="Bookman Old Style" w:eastAsiaTheme="minorEastAsia" w:hAnsi="Bookman Old Style" w:cs="Times New Roman"/>
          <w:sz w:val="24"/>
          <w:szCs w:val="24"/>
          <w:vertAlign w:val="superscript"/>
        </w:rPr>
      </w:pPr>
      <w:r>
        <w:rPr>
          <w:rFonts w:ascii="Bookman Old Style" w:eastAsiaTheme="minorEastAsia" w:hAnsi="Bookman Old Style" w:cs="Times New Roman"/>
          <w:sz w:val="24"/>
          <w:szCs w:val="24"/>
          <w:vertAlign w:val="superscript"/>
        </w:rPr>
        <w:t>Nt = 6.25%</w:t>
      </w:r>
      <w:r w:rsidR="00B936A9">
        <w:rPr>
          <w:rFonts w:ascii="Bookman Old Style" w:eastAsiaTheme="minorEastAsia" w:hAnsi="Bookman Old Style" w:cs="Times New Roman"/>
          <w:sz w:val="24"/>
          <w:szCs w:val="24"/>
          <w:vertAlign w:val="superscript"/>
        </w:rPr>
        <w:tab/>
      </w:r>
    </w:p>
    <w:p w:rsidR="001830CC" w:rsidRDefault="00A9065F" w:rsidP="00FE2E2C">
      <w:pPr>
        <w:tabs>
          <w:tab w:val="left" w:pos="2105"/>
        </w:tabs>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2. (a)</w:t>
      </w:r>
      <w:r w:rsidR="001830CC">
        <w:rPr>
          <w:rFonts w:ascii="Bookman Old Style" w:eastAsiaTheme="minorEastAsia" w:hAnsi="Bookman Old Style" w:cs="Times New Roman"/>
          <w:sz w:val="24"/>
          <w:szCs w:val="24"/>
        </w:rPr>
        <w:t>Define the term radio activity</w:t>
      </w:r>
      <w:r w:rsidR="00AD678F">
        <w:rPr>
          <w:rFonts w:ascii="Bookman Old Style" w:eastAsiaTheme="minorEastAsia" w:hAnsi="Bookman Old Style" w:cs="Times New Roman"/>
          <w:sz w:val="24"/>
          <w:szCs w:val="24"/>
        </w:rPr>
        <w:t>.</w:t>
      </w:r>
    </w:p>
    <w:p w:rsidR="00DC2506" w:rsidRPr="008A3B84" w:rsidRDefault="00DC2506" w:rsidP="006C326C">
      <w:pPr>
        <w:pStyle w:val="ListParagraph"/>
        <w:numPr>
          <w:ilvl w:val="0"/>
          <w:numId w:val="59"/>
        </w:numPr>
        <w:tabs>
          <w:tab w:val="left" w:pos="2105"/>
        </w:tabs>
        <w:spacing w:after="0" w:line="240" w:lineRule="auto"/>
        <w:jc w:val="both"/>
        <w:rPr>
          <w:rFonts w:ascii="Bookman Old Style" w:eastAsiaTheme="minorEastAsia" w:hAnsi="Bookman Old Style" w:cs="Times New Roman"/>
          <w:i/>
          <w:sz w:val="24"/>
          <w:szCs w:val="24"/>
        </w:rPr>
      </w:pPr>
      <w:r w:rsidRPr="008A3B84">
        <w:rPr>
          <w:rFonts w:ascii="Bookman Old Style" w:eastAsiaTheme="minorEastAsia" w:hAnsi="Bookman Old Style" w:cs="Times New Roman"/>
          <w:i/>
          <w:sz w:val="24"/>
          <w:szCs w:val="24"/>
        </w:rPr>
        <w:t>Radio activity refers to the spontaneous disintegration of an unstable nucleus to form a stable nucleus with emission of radiation like alpha, beta gamma rays.</w:t>
      </w:r>
    </w:p>
    <w:p w:rsidR="00A9065F" w:rsidRDefault="00A9065F" w:rsidP="00FE2E2C">
      <w:pPr>
        <w:tabs>
          <w:tab w:val="left" w:pos="2105"/>
        </w:tabs>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 xml:space="preserve">    (b)</w:t>
      </w:r>
      <w:r w:rsidR="001830CC">
        <w:rPr>
          <w:rFonts w:ascii="Bookman Old Style" w:eastAsiaTheme="minorEastAsia" w:hAnsi="Bookman Old Style" w:cs="Times New Roman"/>
          <w:sz w:val="24"/>
          <w:szCs w:val="24"/>
        </w:rPr>
        <w:t>Name three types of radia</w:t>
      </w:r>
      <w:r w:rsidR="00DC2506">
        <w:rPr>
          <w:rFonts w:ascii="Bookman Old Style" w:eastAsiaTheme="minorEastAsia" w:hAnsi="Bookman Old Style" w:cs="Times New Roman"/>
          <w:sz w:val="24"/>
          <w:szCs w:val="24"/>
        </w:rPr>
        <w:t>tion emitted during radioactivity. State</w:t>
      </w:r>
      <w:r w:rsidR="001830CC">
        <w:rPr>
          <w:rFonts w:ascii="Bookman Old Style" w:eastAsiaTheme="minorEastAsia" w:hAnsi="Bookman Old Style" w:cs="Times New Roman"/>
          <w:sz w:val="24"/>
          <w:szCs w:val="24"/>
        </w:rPr>
        <w:t xml:space="preserve"> how they </w:t>
      </w:r>
      <w:r>
        <w:rPr>
          <w:rFonts w:ascii="Bookman Old Style" w:eastAsiaTheme="minorEastAsia" w:hAnsi="Bookman Old Style" w:cs="Times New Roman"/>
          <w:sz w:val="24"/>
          <w:szCs w:val="24"/>
        </w:rPr>
        <w:t xml:space="preserve">   </w:t>
      </w:r>
    </w:p>
    <w:p w:rsidR="001830CC" w:rsidRDefault="00A9065F" w:rsidP="00FE2E2C">
      <w:pPr>
        <w:tabs>
          <w:tab w:val="left" w:pos="2105"/>
        </w:tabs>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 xml:space="preserve">        </w:t>
      </w:r>
      <w:r w:rsidR="00DC2506">
        <w:rPr>
          <w:rFonts w:ascii="Bookman Old Style" w:eastAsiaTheme="minorEastAsia" w:hAnsi="Bookman Old Style" w:cs="Times New Roman"/>
          <w:sz w:val="24"/>
          <w:szCs w:val="24"/>
        </w:rPr>
        <w:t>affected by nucleus of the radio isotope</w:t>
      </w:r>
      <w:r w:rsidR="001830CC">
        <w:rPr>
          <w:rFonts w:ascii="Bookman Old Style" w:eastAsiaTheme="minorEastAsia" w:hAnsi="Bookman Old Style" w:cs="Times New Roman"/>
          <w:sz w:val="24"/>
          <w:szCs w:val="24"/>
        </w:rPr>
        <w:t>.</w:t>
      </w:r>
    </w:p>
    <w:p w:rsidR="00DC2506" w:rsidRDefault="00DC2506" w:rsidP="006C326C">
      <w:pPr>
        <w:pStyle w:val="ListParagraph"/>
        <w:numPr>
          <w:ilvl w:val="0"/>
          <w:numId w:val="58"/>
        </w:numPr>
        <w:tabs>
          <w:tab w:val="left" w:pos="2105"/>
        </w:tabs>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Alpha particles</w:t>
      </w:r>
    </w:p>
    <w:p w:rsidR="008A3B84" w:rsidRPr="008A3B84" w:rsidRDefault="008A3B84" w:rsidP="006C326C">
      <w:pPr>
        <w:pStyle w:val="ListParagraph"/>
        <w:numPr>
          <w:ilvl w:val="0"/>
          <w:numId w:val="58"/>
        </w:numPr>
        <w:tabs>
          <w:tab w:val="left" w:pos="2105"/>
        </w:tabs>
        <w:spacing w:after="0" w:line="240" w:lineRule="auto"/>
        <w:jc w:val="both"/>
        <w:rPr>
          <w:rFonts w:ascii="Bookman Old Style" w:eastAsiaTheme="minorEastAsia" w:hAnsi="Bookman Old Style" w:cs="Times New Roman"/>
          <w:sz w:val="24"/>
          <w:szCs w:val="24"/>
        </w:rPr>
      </w:pPr>
      <w:r w:rsidRPr="008A3B84">
        <w:rPr>
          <w:rFonts w:ascii="Bookman Old Style" w:eastAsiaTheme="minorEastAsia" w:hAnsi="Bookman Old Style" w:cs="Times New Roman"/>
          <w:b/>
          <w:sz w:val="24"/>
          <w:szCs w:val="24"/>
        </w:rPr>
        <w:t>Effects</w:t>
      </w:r>
      <w:r>
        <w:rPr>
          <w:rFonts w:ascii="Bookman Old Style" w:eastAsiaTheme="minorEastAsia" w:hAnsi="Bookman Old Style" w:cs="Times New Roman"/>
          <w:sz w:val="24"/>
          <w:szCs w:val="24"/>
        </w:rPr>
        <w:t>; when the nucleus emits an alpha particle, it loses 2 electrons and 4 neutrons hence decreases the atomic number by 2 units and the mass number by 4units and it is converted to another element of a lower atomic number by 2 units.</w:t>
      </w:r>
    </w:p>
    <w:p w:rsidR="00DC2506" w:rsidRDefault="00DC2506" w:rsidP="006C326C">
      <w:pPr>
        <w:pStyle w:val="ListParagraph"/>
        <w:numPr>
          <w:ilvl w:val="0"/>
          <w:numId w:val="58"/>
        </w:numPr>
        <w:tabs>
          <w:tab w:val="left" w:pos="2105"/>
        </w:tabs>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Beta particles.</w:t>
      </w:r>
    </w:p>
    <w:p w:rsidR="008A3B84" w:rsidRDefault="008A3B84" w:rsidP="006C326C">
      <w:pPr>
        <w:pStyle w:val="ListParagraph"/>
        <w:numPr>
          <w:ilvl w:val="0"/>
          <w:numId w:val="58"/>
        </w:numPr>
        <w:tabs>
          <w:tab w:val="left" w:pos="2105"/>
        </w:tabs>
        <w:spacing w:after="0" w:line="240" w:lineRule="auto"/>
        <w:jc w:val="both"/>
        <w:rPr>
          <w:rFonts w:ascii="Bookman Old Style" w:eastAsiaTheme="minorEastAsia" w:hAnsi="Bookman Old Style" w:cs="Times New Roman"/>
          <w:sz w:val="24"/>
          <w:szCs w:val="24"/>
        </w:rPr>
      </w:pPr>
      <w:r w:rsidRPr="006A6C3E">
        <w:rPr>
          <w:rFonts w:ascii="Bookman Old Style" w:eastAsiaTheme="minorEastAsia" w:hAnsi="Bookman Old Style" w:cs="Times New Roman"/>
          <w:b/>
          <w:sz w:val="24"/>
          <w:szCs w:val="24"/>
        </w:rPr>
        <w:t>Effects;</w:t>
      </w:r>
      <w:r>
        <w:rPr>
          <w:rFonts w:ascii="Bookman Old Style" w:eastAsiaTheme="minorEastAsia" w:hAnsi="Bookman Old Style" w:cs="Times New Roman"/>
          <w:sz w:val="24"/>
          <w:szCs w:val="24"/>
        </w:rPr>
        <w:t xml:space="preserve"> </w:t>
      </w:r>
      <w:r w:rsidR="00D3761D">
        <w:rPr>
          <w:rFonts w:ascii="Bookman Old Style" w:eastAsiaTheme="minorEastAsia" w:hAnsi="Bookman Old Style" w:cs="Times New Roman"/>
          <w:sz w:val="24"/>
          <w:szCs w:val="24"/>
        </w:rPr>
        <w:t>the atomic number increases by 1unit but the mass number remains the same; the atom is converted to another with a higher atomic number by 1 unit.</w:t>
      </w:r>
    </w:p>
    <w:p w:rsidR="00DC2506" w:rsidRDefault="00DC2506" w:rsidP="006C326C">
      <w:pPr>
        <w:pStyle w:val="ListParagraph"/>
        <w:numPr>
          <w:ilvl w:val="0"/>
          <w:numId w:val="58"/>
        </w:numPr>
        <w:tabs>
          <w:tab w:val="left" w:pos="2105"/>
        </w:tabs>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Gamma rays.</w:t>
      </w:r>
    </w:p>
    <w:p w:rsidR="006A6C3E" w:rsidRPr="00DC2506" w:rsidRDefault="006A6C3E" w:rsidP="006C326C">
      <w:pPr>
        <w:pStyle w:val="ListParagraph"/>
        <w:numPr>
          <w:ilvl w:val="0"/>
          <w:numId w:val="58"/>
        </w:numPr>
        <w:tabs>
          <w:tab w:val="left" w:pos="2105"/>
        </w:tabs>
        <w:spacing w:after="0" w:line="240" w:lineRule="auto"/>
        <w:jc w:val="both"/>
        <w:rPr>
          <w:rFonts w:ascii="Bookman Old Style" w:eastAsiaTheme="minorEastAsia" w:hAnsi="Bookman Old Style" w:cs="Times New Roman"/>
          <w:sz w:val="24"/>
          <w:szCs w:val="24"/>
        </w:rPr>
      </w:pPr>
      <w:r w:rsidRPr="006A6C3E">
        <w:rPr>
          <w:rFonts w:ascii="Bookman Old Style" w:eastAsiaTheme="minorEastAsia" w:hAnsi="Bookman Old Style" w:cs="Times New Roman"/>
          <w:b/>
          <w:sz w:val="24"/>
          <w:szCs w:val="24"/>
        </w:rPr>
        <w:t>Effects;</w:t>
      </w:r>
      <w:r>
        <w:rPr>
          <w:rFonts w:ascii="Bookman Old Style" w:eastAsiaTheme="minorEastAsia" w:hAnsi="Bookman Old Style" w:cs="Times New Roman"/>
          <w:sz w:val="24"/>
          <w:szCs w:val="24"/>
        </w:rPr>
        <w:t xml:space="preserve"> the emission of gamma rays by the atom does not affect the atomic number and mass number but only energy is given out.</w:t>
      </w:r>
    </w:p>
    <w:p w:rsidR="00A9065F" w:rsidRDefault="00A9065F" w:rsidP="00FE2E2C">
      <w:pPr>
        <w:tabs>
          <w:tab w:val="left" w:pos="2105"/>
        </w:tabs>
        <w:spacing w:after="0"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lastRenderedPageBreak/>
        <w:t xml:space="preserve">    (c)</w:t>
      </w:r>
      <w:r w:rsidR="001830CC" w:rsidRPr="00F20BD5">
        <w:rPr>
          <w:rFonts w:ascii="Bookman Old Style" w:eastAsiaTheme="minorEastAsia" w:hAnsi="Bookman Old Style" w:cs="Times New Roman"/>
          <w:color w:val="000000" w:themeColor="text1"/>
          <w:sz w:val="24"/>
          <w:szCs w:val="24"/>
        </w:rPr>
        <w:t xml:space="preserve">The table below shows the mass of protactinium </w:t>
      </w:r>
      <w:r w:rsidR="001830CC">
        <w:rPr>
          <w:rFonts w:ascii="Bookman Old Style" w:eastAsiaTheme="minorEastAsia" w:hAnsi="Bookman Old Style" w:cs="Times New Roman"/>
          <w:noProof/>
          <w:color w:val="000000" w:themeColor="text1"/>
          <w:sz w:val="24"/>
          <w:szCs w:val="24"/>
        </w:rPr>
        <w:drawing>
          <wp:inline distT="0" distB="0" distL="0" distR="0">
            <wp:extent cx="743585" cy="412115"/>
            <wp:effectExtent l="19050" t="0" r="0" b="0"/>
            <wp:docPr id="6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0"/>
                    <a:srcRect/>
                    <a:stretch>
                      <a:fillRect/>
                    </a:stretch>
                  </pic:blipFill>
                  <pic:spPr bwMode="auto">
                    <a:xfrm>
                      <a:off x="0" y="0"/>
                      <a:ext cx="743585" cy="412115"/>
                    </a:xfrm>
                    <a:prstGeom prst="rect">
                      <a:avLst/>
                    </a:prstGeom>
                    <a:noFill/>
                    <a:ln w="9525">
                      <a:noFill/>
                      <a:miter lim="800000"/>
                      <a:headEnd/>
                      <a:tailEnd/>
                    </a:ln>
                  </pic:spPr>
                </pic:pic>
              </a:graphicData>
            </a:graphic>
          </wp:inline>
        </w:drawing>
      </w:r>
      <w:r w:rsidR="001830CC">
        <w:rPr>
          <w:rFonts w:ascii="Bookman Old Style" w:eastAsiaTheme="minorEastAsia" w:hAnsi="Bookman Old Style" w:cs="Times New Roman"/>
          <w:color w:val="000000" w:themeColor="text1"/>
          <w:sz w:val="24"/>
          <w:szCs w:val="24"/>
        </w:rPr>
        <w:t xml:space="preserve">varies with </w:t>
      </w:r>
    </w:p>
    <w:p w:rsidR="006A6C3E" w:rsidRDefault="00A9065F" w:rsidP="00FE2E2C">
      <w:pPr>
        <w:tabs>
          <w:tab w:val="left" w:pos="2105"/>
        </w:tabs>
        <w:spacing w:after="0"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 xml:space="preserve">        </w:t>
      </w:r>
      <w:r w:rsidR="001830CC">
        <w:rPr>
          <w:rFonts w:ascii="Bookman Old Style" w:eastAsiaTheme="minorEastAsia" w:hAnsi="Bookman Old Style" w:cs="Times New Roman"/>
          <w:color w:val="000000" w:themeColor="text1"/>
          <w:sz w:val="24"/>
          <w:szCs w:val="24"/>
        </w:rPr>
        <w:t>time.</w:t>
      </w:r>
    </w:p>
    <w:tbl>
      <w:tblPr>
        <w:tblStyle w:val="TableGrid"/>
        <w:tblW w:w="0" w:type="auto"/>
        <w:tblInd w:w="198" w:type="dxa"/>
        <w:tblLook w:val="04A0" w:firstRow="1" w:lastRow="0" w:firstColumn="1" w:lastColumn="0" w:noHBand="0" w:noVBand="1"/>
      </w:tblPr>
      <w:tblGrid>
        <w:gridCol w:w="1398"/>
        <w:gridCol w:w="1596"/>
        <w:gridCol w:w="1596"/>
        <w:gridCol w:w="1596"/>
        <w:gridCol w:w="1596"/>
        <w:gridCol w:w="1128"/>
      </w:tblGrid>
      <w:tr w:rsidR="001830CC" w:rsidTr="00A9065F">
        <w:tc>
          <w:tcPr>
            <w:tcW w:w="1398" w:type="dxa"/>
          </w:tcPr>
          <w:p w:rsidR="001830CC" w:rsidRDefault="001830CC" w:rsidP="00FE2E2C">
            <w:pPr>
              <w:tabs>
                <w:tab w:val="left" w:pos="2105"/>
              </w:tabs>
              <w:jc w:val="both"/>
              <w:rPr>
                <w:rFonts w:ascii="Bookman Old Style" w:hAnsi="Bookman Old Style" w:cs="Times New Roman"/>
                <w:color w:val="000000" w:themeColor="text1"/>
                <w:sz w:val="24"/>
                <w:szCs w:val="24"/>
              </w:rPr>
            </w:pPr>
            <w:r>
              <w:rPr>
                <w:rFonts w:ascii="Bookman Old Style" w:hAnsi="Bookman Old Style" w:cs="Times New Roman"/>
                <w:color w:val="000000" w:themeColor="text1"/>
                <w:sz w:val="24"/>
                <w:szCs w:val="24"/>
              </w:rPr>
              <w:t>Mass of Pa</w:t>
            </w:r>
          </w:p>
        </w:tc>
        <w:tc>
          <w:tcPr>
            <w:tcW w:w="1596" w:type="dxa"/>
          </w:tcPr>
          <w:p w:rsidR="001830CC" w:rsidRDefault="001830CC" w:rsidP="00FE2E2C">
            <w:pPr>
              <w:tabs>
                <w:tab w:val="left" w:pos="2105"/>
              </w:tabs>
              <w:jc w:val="both"/>
              <w:rPr>
                <w:rFonts w:ascii="Bookman Old Style" w:hAnsi="Bookman Old Style" w:cs="Times New Roman"/>
                <w:color w:val="000000" w:themeColor="text1"/>
                <w:sz w:val="24"/>
                <w:szCs w:val="24"/>
              </w:rPr>
            </w:pPr>
            <w:r>
              <w:rPr>
                <w:rFonts w:ascii="Bookman Old Style" w:hAnsi="Bookman Old Style" w:cs="Times New Roman"/>
                <w:color w:val="000000" w:themeColor="text1"/>
                <w:sz w:val="24"/>
                <w:szCs w:val="24"/>
              </w:rPr>
              <w:t>60.0</w:t>
            </w:r>
          </w:p>
        </w:tc>
        <w:tc>
          <w:tcPr>
            <w:tcW w:w="1596" w:type="dxa"/>
          </w:tcPr>
          <w:p w:rsidR="001830CC" w:rsidRDefault="001830CC" w:rsidP="00FE2E2C">
            <w:pPr>
              <w:tabs>
                <w:tab w:val="left" w:pos="2105"/>
              </w:tabs>
              <w:jc w:val="both"/>
              <w:rPr>
                <w:rFonts w:ascii="Bookman Old Style" w:hAnsi="Bookman Old Style" w:cs="Times New Roman"/>
                <w:color w:val="000000" w:themeColor="text1"/>
                <w:sz w:val="24"/>
                <w:szCs w:val="24"/>
              </w:rPr>
            </w:pPr>
            <w:r>
              <w:rPr>
                <w:rFonts w:ascii="Bookman Old Style" w:hAnsi="Bookman Old Style" w:cs="Times New Roman"/>
                <w:color w:val="000000" w:themeColor="text1"/>
                <w:sz w:val="24"/>
                <w:szCs w:val="24"/>
              </w:rPr>
              <w:t>38.5</w:t>
            </w:r>
          </w:p>
        </w:tc>
        <w:tc>
          <w:tcPr>
            <w:tcW w:w="1596" w:type="dxa"/>
          </w:tcPr>
          <w:p w:rsidR="001830CC" w:rsidRDefault="001830CC" w:rsidP="00FE2E2C">
            <w:pPr>
              <w:tabs>
                <w:tab w:val="left" w:pos="2105"/>
              </w:tabs>
              <w:jc w:val="both"/>
              <w:rPr>
                <w:rFonts w:ascii="Bookman Old Style" w:hAnsi="Bookman Old Style" w:cs="Times New Roman"/>
                <w:color w:val="000000" w:themeColor="text1"/>
                <w:sz w:val="24"/>
                <w:szCs w:val="24"/>
              </w:rPr>
            </w:pPr>
            <w:r>
              <w:rPr>
                <w:rFonts w:ascii="Bookman Old Style" w:hAnsi="Bookman Old Style" w:cs="Times New Roman"/>
                <w:color w:val="000000" w:themeColor="text1"/>
                <w:sz w:val="24"/>
                <w:szCs w:val="24"/>
              </w:rPr>
              <w:t>26.0</w:t>
            </w:r>
          </w:p>
        </w:tc>
        <w:tc>
          <w:tcPr>
            <w:tcW w:w="1596" w:type="dxa"/>
          </w:tcPr>
          <w:p w:rsidR="001830CC" w:rsidRDefault="001830CC" w:rsidP="00FE2E2C">
            <w:pPr>
              <w:tabs>
                <w:tab w:val="left" w:pos="2105"/>
              </w:tabs>
              <w:jc w:val="both"/>
              <w:rPr>
                <w:rFonts w:ascii="Bookman Old Style" w:hAnsi="Bookman Old Style" w:cs="Times New Roman"/>
                <w:color w:val="000000" w:themeColor="text1"/>
                <w:sz w:val="24"/>
                <w:szCs w:val="24"/>
              </w:rPr>
            </w:pPr>
            <w:r>
              <w:rPr>
                <w:rFonts w:ascii="Bookman Old Style" w:hAnsi="Bookman Old Style" w:cs="Times New Roman"/>
                <w:color w:val="000000" w:themeColor="text1"/>
                <w:sz w:val="24"/>
                <w:szCs w:val="24"/>
              </w:rPr>
              <w:t>17.2</w:t>
            </w:r>
          </w:p>
        </w:tc>
        <w:tc>
          <w:tcPr>
            <w:tcW w:w="1128" w:type="dxa"/>
          </w:tcPr>
          <w:p w:rsidR="001830CC" w:rsidRDefault="001830CC" w:rsidP="00FE2E2C">
            <w:pPr>
              <w:tabs>
                <w:tab w:val="left" w:pos="2105"/>
              </w:tabs>
              <w:jc w:val="both"/>
              <w:rPr>
                <w:rFonts w:ascii="Bookman Old Style" w:hAnsi="Bookman Old Style" w:cs="Times New Roman"/>
                <w:color w:val="000000" w:themeColor="text1"/>
                <w:sz w:val="24"/>
                <w:szCs w:val="24"/>
              </w:rPr>
            </w:pPr>
            <w:r>
              <w:rPr>
                <w:rFonts w:ascii="Bookman Old Style" w:hAnsi="Bookman Old Style" w:cs="Times New Roman"/>
                <w:color w:val="000000" w:themeColor="text1"/>
                <w:sz w:val="24"/>
                <w:szCs w:val="24"/>
              </w:rPr>
              <w:t>11.1</w:t>
            </w:r>
          </w:p>
        </w:tc>
      </w:tr>
      <w:tr w:rsidR="001830CC" w:rsidTr="00A9065F">
        <w:tc>
          <w:tcPr>
            <w:tcW w:w="1398" w:type="dxa"/>
          </w:tcPr>
          <w:p w:rsidR="001830CC" w:rsidRDefault="001830CC" w:rsidP="00FE2E2C">
            <w:pPr>
              <w:tabs>
                <w:tab w:val="left" w:pos="2105"/>
              </w:tabs>
              <w:jc w:val="both"/>
              <w:rPr>
                <w:rFonts w:ascii="Bookman Old Style" w:hAnsi="Bookman Old Style" w:cs="Times New Roman"/>
                <w:color w:val="000000" w:themeColor="text1"/>
                <w:sz w:val="24"/>
                <w:szCs w:val="24"/>
              </w:rPr>
            </w:pPr>
            <w:r>
              <w:rPr>
                <w:rFonts w:ascii="Bookman Old Style" w:hAnsi="Bookman Old Style" w:cs="Times New Roman"/>
                <w:color w:val="000000" w:themeColor="text1"/>
                <w:sz w:val="24"/>
                <w:szCs w:val="24"/>
              </w:rPr>
              <w:t>Time in Sec</w:t>
            </w:r>
          </w:p>
        </w:tc>
        <w:tc>
          <w:tcPr>
            <w:tcW w:w="1596" w:type="dxa"/>
          </w:tcPr>
          <w:p w:rsidR="001830CC" w:rsidRDefault="001830CC" w:rsidP="00FE2E2C">
            <w:pPr>
              <w:tabs>
                <w:tab w:val="left" w:pos="2105"/>
              </w:tabs>
              <w:jc w:val="both"/>
              <w:rPr>
                <w:rFonts w:ascii="Bookman Old Style" w:hAnsi="Bookman Old Style" w:cs="Times New Roman"/>
                <w:color w:val="000000" w:themeColor="text1"/>
                <w:sz w:val="24"/>
                <w:szCs w:val="24"/>
              </w:rPr>
            </w:pPr>
            <w:r>
              <w:rPr>
                <w:rFonts w:ascii="Bookman Old Style" w:hAnsi="Bookman Old Style" w:cs="Times New Roman"/>
                <w:color w:val="000000" w:themeColor="text1"/>
                <w:sz w:val="24"/>
                <w:szCs w:val="24"/>
              </w:rPr>
              <w:t>0</w:t>
            </w:r>
          </w:p>
        </w:tc>
        <w:tc>
          <w:tcPr>
            <w:tcW w:w="1596" w:type="dxa"/>
          </w:tcPr>
          <w:p w:rsidR="001830CC" w:rsidRDefault="001830CC" w:rsidP="00FE2E2C">
            <w:pPr>
              <w:tabs>
                <w:tab w:val="left" w:pos="2105"/>
              </w:tabs>
              <w:jc w:val="both"/>
              <w:rPr>
                <w:rFonts w:ascii="Bookman Old Style" w:hAnsi="Bookman Old Style" w:cs="Times New Roman"/>
                <w:color w:val="000000" w:themeColor="text1"/>
                <w:sz w:val="24"/>
                <w:szCs w:val="24"/>
              </w:rPr>
            </w:pPr>
            <w:r>
              <w:rPr>
                <w:rFonts w:ascii="Bookman Old Style" w:hAnsi="Bookman Old Style" w:cs="Times New Roman"/>
                <w:color w:val="000000" w:themeColor="text1"/>
                <w:sz w:val="24"/>
                <w:szCs w:val="24"/>
              </w:rPr>
              <w:t>40</w:t>
            </w:r>
          </w:p>
        </w:tc>
        <w:tc>
          <w:tcPr>
            <w:tcW w:w="1596" w:type="dxa"/>
          </w:tcPr>
          <w:p w:rsidR="001830CC" w:rsidRDefault="001830CC" w:rsidP="00FE2E2C">
            <w:pPr>
              <w:tabs>
                <w:tab w:val="left" w:pos="2105"/>
              </w:tabs>
              <w:jc w:val="both"/>
              <w:rPr>
                <w:rFonts w:ascii="Bookman Old Style" w:hAnsi="Bookman Old Style" w:cs="Times New Roman"/>
                <w:color w:val="000000" w:themeColor="text1"/>
                <w:sz w:val="24"/>
                <w:szCs w:val="24"/>
              </w:rPr>
            </w:pPr>
            <w:r>
              <w:rPr>
                <w:rFonts w:ascii="Bookman Old Style" w:hAnsi="Bookman Old Style" w:cs="Times New Roman"/>
                <w:color w:val="000000" w:themeColor="text1"/>
                <w:sz w:val="24"/>
                <w:szCs w:val="24"/>
              </w:rPr>
              <w:t>80</w:t>
            </w:r>
          </w:p>
        </w:tc>
        <w:tc>
          <w:tcPr>
            <w:tcW w:w="1596" w:type="dxa"/>
          </w:tcPr>
          <w:p w:rsidR="001830CC" w:rsidRDefault="001830CC" w:rsidP="00FE2E2C">
            <w:pPr>
              <w:tabs>
                <w:tab w:val="left" w:pos="2105"/>
              </w:tabs>
              <w:jc w:val="both"/>
              <w:rPr>
                <w:rFonts w:ascii="Bookman Old Style" w:hAnsi="Bookman Old Style" w:cs="Times New Roman"/>
                <w:color w:val="000000" w:themeColor="text1"/>
                <w:sz w:val="24"/>
                <w:szCs w:val="24"/>
              </w:rPr>
            </w:pPr>
            <w:r>
              <w:rPr>
                <w:rFonts w:ascii="Bookman Old Style" w:hAnsi="Bookman Old Style" w:cs="Times New Roman"/>
                <w:color w:val="000000" w:themeColor="text1"/>
                <w:sz w:val="24"/>
                <w:szCs w:val="24"/>
              </w:rPr>
              <w:t>120</w:t>
            </w:r>
          </w:p>
        </w:tc>
        <w:tc>
          <w:tcPr>
            <w:tcW w:w="1128" w:type="dxa"/>
          </w:tcPr>
          <w:p w:rsidR="001830CC" w:rsidRDefault="001830CC" w:rsidP="00FE2E2C">
            <w:pPr>
              <w:tabs>
                <w:tab w:val="left" w:pos="2105"/>
              </w:tabs>
              <w:jc w:val="both"/>
              <w:rPr>
                <w:rFonts w:ascii="Bookman Old Style" w:hAnsi="Bookman Old Style" w:cs="Times New Roman"/>
                <w:color w:val="000000" w:themeColor="text1"/>
                <w:sz w:val="24"/>
                <w:szCs w:val="24"/>
              </w:rPr>
            </w:pPr>
            <w:r>
              <w:rPr>
                <w:rFonts w:ascii="Bookman Old Style" w:hAnsi="Bookman Old Style" w:cs="Times New Roman"/>
                <w:color w:val="000000" w:themeColor="text1"/>
                <w:sz w:val="24"/>
                <w:szCs w:val="24"/>
              </w:rPr>
              <w:t>160</w:t>
            </w:r>
          </w:p>
        </w:tc>
      </w:tr>
    </w:tbl>
    <w:p w:rsidR="001830CC" w:rsidRPr="00446E82" w:rsidRDefault="00446E82" w:rsidP="00F60A21">
      <w:pPr>
        <w:pStyle w:val="ListParagraph"/>
        <w:numPr>
          <w:ilvl w:val="0"/>
          <w:numId w:val="20"/>
        </w:numPr>
        <w:tabs>
          <w:tab w:val="left" w:pos="2105"/>
        </w:tabs>
        <w:spacing w:after="0" w:line="240" w:lineRule="auto"/>
        <w:jc w:val="both"/>
        <w:rPr>
          <w:rFonts w:ascii="Bookman Old Style" w:hAnsi="Bookman Old Style" w:cs="Times New Roman"/>
          <w:color w:val="000000" w:themeColor="text1"/>
          <w:sz w:val="24"/>
          <w:szCs w:val="24"/>
        </w:rPr>
      </w:pPr>
      <w:r w:rsidRPr="00446E82">
        <w:rPr>
          <w:rFonts w:ascii="Bookman Old Style" w:hAnsi="Bookman Old Style" w:cs="Times New Roman"/>
          <w:color w:val="000000" w:themeColor="text1"/>
          <w:sz w:val="24"/>
          <w:szCs w:val="24"/>
        </w:rPr>
        <w:t>A</w:t>
      </w:r>
      <w:r w:rsidR="001830CC" w:rsidRPr="00446E82">
        <w:rPr>
          <w:rFonts w:ascii="Bookman Old Style" w:hAnsi="Bookman Old Style" w:cs="Times New Roman"/>
          <w:color w:val="000000" w:themeColor="text1"/>
          <w:sz w:val="24"/>
          <w:szCs w:val="24"/>
        </w:rPr>
        <w:t xml:space="preserve"> graph of </w:t>
      </w:r>
      <w:r w:rsidR="005A4281">
        <w:rPr>
          <w:rFonts w:ascii="Bookman Old Style" w:hAnsi="Bookman Old Style" w:cs="Times New Roman"/>
          <w:color w:val="000000" w:themeColor="text1"/>
          <w:sz w:val="24"/>
          <w:szCs w:val="24"/>
        </w:rPr>
        <w:t xml:space="preserve">mass of </w:t>
      </w:r>
      <w:r w:rsidR="001830CC" w:rsidRPr="00446E82">
        <w:rPr>
          <w:rFonts w:ascii="Bookman Old Style" w:hAnsi="Bookman Old Style" w:cs="Times New Roman"/>
          <w:color w:val="000000" w:themeColor="text1"/>
          <w:sz w:val="24"/>
          <w:szCs w:val="24"/>
        </w:rPr>
        <w:t>Pa against time</w:t>
      </w:r>
    </w:p>
    <w:p w:rsidR="001830CC" w:rsidRDefault="001830CC" w:rsidP="00F60A21">
      <w:pPr>
        <w:pStyle w:val="ListParagraph"/>
        <w:numPr>
          <w:ilvl w:val="0"/>
          <w:numId w:val="20"/>
        </w:numPr>
        <w:tabs>
          <w:tab w:val="left" w:pos="2105"/>
        </w:tabs>
        <w:spacing w:after="0" w:line="240" w:lineRule="auto"/>
        <w:jc w:val="both"/>
        <w:rPr>
          <w:rFonts w:ascii="Bookman Old Style" w:hAnsi="Bookman Old Style" w:cs="Times New Roman"/>
          <w:color w:val="000000" w:themeColor="text1"/>
          <w:sz w:val="24"/>
          <w:szCs w:val="24"/>
        </w:rPr>
      </w:pPr>
      <w:r>
        <w:rPr>
          <w:rFonts w:ascii="Bookman Old Style" w:hAnsi="Bookman Old Style" w:cs="Times New Roman"/>
          <w:color w:val="000000" w:themeColor="text1"/>
          <w:sz w:val="24"/>
          <w:szCs w:val="24"/>
        </w:rPr>
        <w:t>Use the graph to determine mass Pa</w:t>
      </w:r>
    </w:p>
    <w:p w:rsidR="001830CC" w:rsidRDefault="001830CC" w:rsidP="00F60A21">
      <w:pPr>
        <w:pStyle w:val="ListParagraph"/>
        <w:numPr>
          <w:ilvl w:val="0"/>
          <w:numId w:val="20"/>
        </w:numPr>
        <w:tabs>
          <w:tab w:val="left" w:pos="2105"/>
        </w:tabs>
        <w:spacing w:after="0" w:line="240" w:lineRule="auto"/>
        <w:jc w:val="both"/>
        <w:rPr>
          <w:rFonts w:ascii="Bookman Old Style" w:hAnsi="Bookman Old Style" w:cs="Times New Roman"/>
          <w:color w:val="000000" w:themeColor="text1"/>
          <w:sz w:val="24"/>
          <w:szCs w:val="24"/>
        </w:rPr>
      </w:pPr>
      <w:r>
        <w:rPr>
          <w:rFonts w:ascii="Bookman Old Style" w:hAnsi="Bookman Old Style" w:cs="Times New Roman"/>
          <w:color w:val="000000" w:themeColor="text1"/>
          <w:sz w:val="24"/>
          <w:szCs w:val="24"/>
        </w:rPr>
        <w:t>Determine the time of 8g of Pa to decay up to 1 g</w:t>
      </w:r>
    </w:p>
    <w:p w:rsidR="005A4281" w:rsidRDefault="005A4281" w:rsidP="00FE2E2C">
      <w:pPr>
        <w:spacing w:after="0" w:line="240" w:lineRule="auto"/>
        <w:ind w:left="720"/>
        <w:jc w:val="both"/>
        <w:rPr>
          <w:rFonts w:ascii="Bookman Old Style" w:eastAsiaTheme="minorEastAsia" w:hAnsi="Bookman Old Style" w:cs="Times New Roman"/>
          <w:color w:val="000000" w:themeColor="text1"/>
          <w:sz w:val="24"/>
          <w:szCs w:val="24"/>
        </w:rPr>
      </w:pPr>
      <w:r>
        <w:rPr>
          <w:rFonts w:ascii="Bookman Old Style" w:hAnsi="Bookman Old Style" w:cs="Times New Roman"/>
          <w:b/>
          <w:color w:val="000000" w:themeColor="text1"/>
          <w:sz w:val="24"/>
          <w:szCs w:val="24"/>
        </w:rPr>
        <w:t xml:space="preserve">     </w:t>
      </w:r>
      <w:r w:rsidRPr="005A4281">
        <w:rPr>
          <w:rFonts w:ascii="Bookman Old Style" w:hAnsi="Bookman Old Style" w:cs="Times New Roman"/>
          <w:b/>
          <w:color w:val="000000" w:themeColor="text1"/>
          <w:sz w:val="24"/>
          <w:szCs w:val="24"/>
        </w:rPr>
        <w:t>Solution.</w:t>
      </w:r>
      <w:r w:rsidRPr="005A4281">
        <w:rPr>
          <w:rFonts w:ascii="Bookman Old Style" w:eastAsiaTheme="minorEastAsia" w:hAnsi="Bookman Old Style" w:cs="Times New Roman"/>
          <w:color w:val="000000" w:themeColor="text1"/>
          <w:sz w:val="24"/>
          <w:szCs w:val="24"/>
        </w:rPr>
        <w:t xml:space="preserve"> </w:t>
      </w:r>
    </w:p>
    <w:p w:rsidR="005A4281" w:rsidRDefault="005A4281" w:rsidP="00FE2E2C">
      <w:pPr>
        <w:spacing w:after="0" w:line="240" w:lineRule="auto"/>
        <w:ind w:left="720"/>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 xml:space="preserve">      from in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No</m:t>
            </m:r>
          </m:num>
          <m:den>
            <m:r>
              <w:rPr>
                <w:rFonts w:ascii="Cambria Math" w:eastAsiaTheme="minorEastAsia" w:hAnsi="Cambria Math" w:cs="Times New Roman"/>
                <w:color w:val="000000" w:themeColor="text1"/>
                <w:sz w:val="24"/>
                <w:szCs w:val="24"/>
              </w:rPr>
              <m:t>Nt</m:t>
            </m:r>
          </m:den>
        </m:f>
      </m:oMath>
      <w:r>
        <w:rPr>
          <w:rFonts w:ascii="Bookman Old Style" w:eastAsiaTheme="minorEastAsia" w:hAnsi="Bookman Old Style" w:cs="Times New Roman"/>
          <w:color w:val="000000" w:themeColor="text1"/>
          <w:sz w:val="24"/>
          <w:szCs w:val="24"/>
        </w:rPr>
        <w:t>) = λt</w:t>
      </w:r>
    </w:p>
    <w:p w:rsidR="005A4281" w:rsidRDefault="005A4281" w:rsidP="00FE2E2C">
      <w:pPr>
        <w:spacing w:after="0" w:line="240" w:lineRule="auto"/>
        <w:ind w:left="720"/>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 xml:space="preserve">       in(</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8</m:t>
            </m:r>
          </m:num>
          <m:den>
            <m:r>
              <w:rPr>
                <w:rFonts w:ascii="Cambria Math" w:eastAsiaTheme="minorEastAsia" w:hAnsi="Cambria Math" w:cs="Times New Roman"/>
                <w:color w:val="000000" w:themeColor="text1"/>
                <w:sz w:val="24"/>
                <w:szCs w:val="24"/>
              </w:rPr>
              <m:t>1</m:t>
            </m:r>
          </m:den>
        </m:f>
      </m:oMath>
      <w:r>
        <w:rPr>
          <w:rFonts w:ascii="Bookman Old Style" w:eastAsiaTheme="minorEastAsia" w:hAnsi="Bookman Old Style" w:cs="Times New Roman"/>
          <w:color w:val="000000" w:themeColor="text1"/>
          <w:sz w:val="24"/>
          <w:szCs w:val="24"/>
        </w:rPr>
        <w:t>) = 0.0108 t</w:t>
      </w:r>
    </w:p>
    <w:p w:rsidR="005A4281" w:rsidRDefault="005A4281" w:rsidP="00FE2E2C">
      <w:pPr>
        <w:spacing w:after="0" w:line="240" w:lineRule="auto"/>
        <w:ind w:left="720"/>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 xml:space="preserve">       in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(8)</m:t>
            </m:r>
          </m:num>
          <m:den>
            <m:r>
              <w:rPr>
                <w:rFonts w:ascii="Cambria Math" w:eastAsiaTheme="minorEastAsia" w:hAnsi="Cambria Math" w:cs="Times New Roman"/>
                <w:color w:val="000000" w:themeColor="text1"/>
                <w:sz w:val="24"/>
                <w:szCs w:val="24"/>
              </w:rPr>
              <m:t>0.0108</m:t>
            </m:r>
          </m:den>
        </m:f>
      </m:oMath>
      <w:r>
        <w:rPr>
          <w:rFonts w:ascii="Bookman Old Style" w:eastAsiaTheme="minorEastAsia" w:hAnsi="Bookman Old Style" w:cs="Times New Roman"/>
          <w:color w:val="000000" w:themeColor="text1"/>
          <w:sz w:val="24"/>
          <w:szCs w:val="24"/>
        </w:rPr>
        <w:t xml:space="preserve">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0.0108t</m:t>
            </m:r>
          </m:num>
          <m:den>
            <m:r>
              <w:rPr>
                <w:rFonts w:ascii="Cambria Math" w:eastAsiaTheme="minorEastAsia" w:hAnsi="Cambria Math" w:cs="Times New Roman"/>
                <w:color w:val="000000" w:themeColor="text1"/>
                <w:sz w:val="24"/>
                <w:szCs w:val="24"/>
              </w:rPr>
              <m:t>0.0108</m:t>
            </m:r>
          </m:den>
        </m:f>
      </m:oMath>
    </w:p>
    <w:p w:rsidR="005A4281" w:rsidRDefault="005A4281" w:rsidP="00FE2E2C">
      <w:pPr>
        <w:spacing w:after="0" w:line="240" w:lineRule="auto"/>
        <w:ind w:left="720"/>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 xml:space="preserve">        t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2.0794</m:t>
            </m:r>
          </m:num>
          <m:den>
            <m:r>
              <w:rPr>
                <w:rFonts w:ascii="Cambria Math" w:eastAsiaTheme="minorEastAsia" w:hAnsi="Cambria Math" w:cs="Times New Roman"/>
                <w:color w:val="000000" w:themeColor="text1"/>
                <w:sz w:val="24"/>
                <w:szCs w:val="24"/>
              </w:rPr>
              <m:t>0.0108</m:t>
            </m:r>
          </m:den>
        </m:f>
      </m:oMath>
      <w:r>
        <w:rPr>
          <w:rFonts w:ascii="Bookman Old Style" w:eastAsiaTheme="minorEastAsia" w:hAnsi="Bookman Old Style" w:cs="Times New Roman"/>
          <w:color w:val="000000" w:themeColor="text1"/>
          <w:sz w:val="24"/>
          <w:szCs w:val="24"/>
        </w:rPr>
        <w:t>)</w:t>
      </w:r>
    </w:p>
    <w:p w:rsidR="005A4281" w:rsidRPr="005A4281" w:rsidRDefault="005A4281" w:rsidP="00FE2E2C">
      <w:pPr>
        <w:spacing w:after="0" w:line="240" w:lineRule="auto"/>
        <w:ind w:left="720"/>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 xml:space="preserve">        t = 192.54s</w:t>
      </w:r>
    </w:p>
    <w:p w:rsidR="001830CC" w:rsidRPr="00A9065F" w:rsidRDefault="001830CC" w:rsidP="00F60A21">
      <w:pPr>
        <w:pStyle w:val="ListParagraph"/>
        <w:numPr>
          <w:ilvl w:val="0"/>
          <w:numId w:val="18"/>
        </w:numPr>
        <w:tabs>
          <w:tab w:val="left" w:pos="2105"/>
        </w:tabs>
        <w:spacing w:after="0" w:line="240" w:lineRule="auto"/>
        <w:jc w:val="both"/>
        <w:rPr>
          <w:rFonts w:ascii="Bookman Old Style" w:hAnsi="Bookman Old Style" w:cs="Times New Roman"/>
          <w:color w:val="000000" w:themeColor="text1"/>
          <w:sz w:val="24"/>
          <w:szCs w:val="24"/>
        </w:rPr>
      </w:pPr>
      <w:r w:rsidRPr="00A9065F">
        <w:rPr>
          <w:rFonts w:ascii="Bookman Old Style" w:hAnsi="Bookman Old Style" w:cs="Times New Roman"/>
          <w:color w:val="000000" w:themeColor="text1"/>
          <w:sz w:val="24"/>
          <w:szCs w:val="24"/>
        </w:rPr>
        <w:t>The data below shows the result of the disintegration of element y.</w:t>
      </w:r>
    </w:p>
    <w:tbl>
      <w:tblPr>
        <w:tblStyle w:val="TableGrid"/>
        <w:tblW w:w="3258" w:type="dxa"/>
        <w:tblInd w:w="720" w:type="dxa"/>
        <w:tblLook w:val="04A0" w:firstRow="1" w:lastRow="0" w:firstColumn="1" w:lastColumn="0" w:noHBand="0" w:noVBand="1"/>
      </w:tblPr>
      <w:tblGrid>
        <w:gridCol w:w="1278"/>
        <w:gridCol w:w="1260"/>
        <w:gridCol w:w="720"/>
      </w:tblGrid>
      <w:tr w:rsidR="00BE0948" w:rsidRPr="00164B87" w:rsidTr="00446E82">
        <w:tc>
          <w:tcPr>
            <w:tcW w:w="1278" w:type="dxa"/>
          </w:tcPr>
          <w:p w:rsidR="00BE0948" w:rsidRPr="00164B87" w:rsidRDefault="00BE0948" w:rsidP="00FE2E2C">
            <w:pPr>
              <w:tabs>
                <w:tab w:val="left" w:pos="2105"/>
              </w:tabs>
              <w:jc w:val="both"/>
              <w:rPr>
                <w:rFonts w:ascii="Bookman Old Style" w:hAnsi="Bookman Old Style" w:cs="Times New Roman"/>
                <w:b/>
                <w:color w:val="000000" w:themeColor="text1"/>
                <w:sz w:val="24"/>
                <w:szCs w:val="24"/>
              </w:rPr>
            </w:pPr>
            <w:r w:rsidRPr="00164B87">
              <w:rPr>
                <w:rFonts w:ascii="Bookman Old Style" w:hAnsi="Bookman Old Style" w:cs="Times New Roman"/>
                <w:b/>
                <w:color w:val="000000" w:themeColor="text1"/>
                <w:sz w:val="24"/>
                <w:szCs w:val="24"/>
              </w:rPr>
              <w:t>No</w:t>
            </w:r>
          </w:p>
        </w:tc>
        <w:tc>
          <w:tcPr>
            <w:tcW w:w="1260" w:type="dxa"/>
          </w:tcPr>
          <w:p w:rsidR="00BE0948" w:rsidRPr="00164B87" w:rsidRDefault="00BE0948" w:rsidP="00FE2E2C">
            <w:pPr>
              <w:tabs>
                <w:tab w:val="left" w:pos="2105"/>
              </w:tabs>
              <w:jc w:val="both"/>
              <w:rPr>
                <w:rFonts w:ascii="Bookman Old Style" w:hAnsi="Bookman Old Style" w:cs="Times New Roman"/>
                <w:b/>
                <w:color w:val="000000" w:themeColor="text1"/>
                <w:sz w:val="24"/>
                <w:szCs w:val="24"/>
              </w:rPr>
            </w:pPr>
            <w:r w:rsidRPr="00164B87">
              <w:rPr>
                <w:rFonts w:ascii="Bookman Old Style" w:hAnsi="Bookman Old Style" w:cs="Times New Roman"/>
                <w:b/>
                <w:color w:val="000000" w:themeColor="text1"/>
                <w:sz w:val="24"/>
                <w:szCs w:val="24"/>
              </w:rPr>
              <w:t>Nt</w:t>
            </w:r>
          </w:p>
        </w:tc>
        <w:tc>
          <w:tcPr>
            <w:tcW w:w="720" w:type="dxa"/>
            <w:tcBorders>
              <w:right w:val="single" w:sz="4" w:space="0" w:color="auto"/>
            </w:tcBorders>
          </w:tcPr>
          <w:p w:rsidR="00BE0948" w:rsidRPr="00164B87" w:rsidRDefault="00BE0948" w:rsidP="00FE2E2C">
            <w:pPr>
              <w:tabs>
                <w:tab w:val="left" w:pos="2105"/>
              </w:tabs>
              <w:jc w:val="both"/>
              <w:rPr>
                <w:rFonts w:ascii="Bookman Old Style" w:hAnsi="Bookman Old Style" w:cs="Times New Roman"/>
                <w:b/>
                <w:color w:val="000000" w:themeColor="text1"/>
                <w:sz w:val="24"/>
                <w:szCs w:val="24"/>
              </w:rPr>
            </w:pPr>
            <w:r w:rsidRPr="00164B87">
              <w:rPr>
                <w:rFonts w:ascii="Bookman Old Style" w:hAnsi="Bookman Old Style" w:cs="Times New Roman"/>
                <w:b/>
                <w:color w:val="000000" w:themeColor="text1"/>
                <w:sz w:val="24"/>
                <w:szCs w:val="24"/>
              </w:rPr>
              <w:t>t(s)</w:t>
            </w:r>
          </w:p>
        </w:tc>
      </w:tr>
      <w:tr w:rsidR="00BE0948" w:rsidTr="00446E82">
        <w:tc>
          <w:tcPr>
            <w:tcW w:w="1278" w:type="dxa"/>
          </w:tcPr>
          <w:p w:rsidR="00BE0948" w:rsidRDefault="00BE0948" w:rsidP="00FE2E2C">
            <w:pPr>
              <w:tabs>
                <w:tab w:val="left" w:pos="2105"/>
              </w:tabs>
              <w:jc w:val="both"/>
              <w:rPr>
                <w:rFonts w:ascii="Bookman Old Style" w:hAnsi="Bookman Old Style" w:cs="Times New Roman"/>
                <w:color w:val="000000" w:themeColor="text1"/>
                <w:sz w:val="24"/>
                <w:szCs w:val="24"/>
              </w:rPr>
            </w:pPr>
            <w:r>
              <w:rPr>
                <w:rFonts w:ascii="Bookman Old Style" w:hAnsi="Bookman Old Style" w:cs="Times New Roman"/>
                <w:color w:val="000000" w:themeColor="text1"/>
                <w:sz w:val="24"/>
                <w:szCs w:val="24"/>
              </w:rPr>
              <w:t xml:space="preserve">  0.01</w:t>
            </w:r>
          </w:p>
        </w:tc>
        <w:tc>
          <w:tcPr>
            <w:tcW w:w="1260" w:type="dxa"/>
          </w:tcPr>
          <w:p w:rsidR="00BE0948" w:rsidRDefault="00BE0948" w:rsidP="00FE2E2C">
            <w:pPr>
              <w:tabs>
                <w:tab w:val="left" w:pos="2105"/>
              </w:tabs>
              <w:jc w:val="both"/>
              <w:rPr>
                <w:rFonts w:ascii="Bookman Old Style" w:hAnsi="Bookman Old Style" w:cs="Times New Roman"/>
                <w:color w:val="000000" w:themeColor="text1"/>
                <w:sz w:val="24"/>
                <w:szCs w:val="24"/>
              </w:rPr>
            </w:pPr>
            <w:r>
              <w:rPr>
                <w:rFonts w:ascii="Bookman Old Style" w:hAnsi="Bookman Old Style" w:cs="Times New Roman"/>
                <w:color w:val="000000" w:themeColor="text1"/>
                <w:sz w:val="24"/>
                <w:szCs w:val="24"/>
              </w:rPr>
              <w:t>0.01</w:t>
            </w:r>
          </w:p>
        </w:tc>
        <w:tc>
          <w:tcPr>
            <w:tcW w:w="720" w:type="dxa"/>
            <w:tcBorders>
              <w:right w:val="single" w:sz="4" w:space="0" w:color="auto"/>
            </w:tcBorders>
          </w:tcPr>
          <w:p w:rsidR="00BE0948" w:rsidRDefault="00BE0948" w:rsidP="00FE2E2C">
            <w:pPr>
              <w:tabs>
                <w:tab w:val="left" w:pos="2105"/>
              </w:tabs>
              <w:jc w:val="both"/>
              <w:rPr>
                <w:rFonts w:ascii="Bookman Old Style" w:hAnsi="Bookman Old Style" w:cs="Times New Roman"/>
                <w:color w:val="000000" w:themeColor="text1"/>
                <w:sz w:val="24"/>
                <w:szCs w:val="24"/>
              </w:rPr>
            </w:pPr>
            <w:r>
              <w:rPr>
                <w:rFonts w:ascii="Bookman Old Style" w:hAnsi="Bookman Old Style" w:cs="Times New Roman"/>
                <w:color w:val="000000" w:themeColor="text1"/>
                <w:sz w:val="24"/>
                <w:szCs w:val="24"/>
              </w:rPr>
              <w:t>0</w:t>
            </w:r>
          </w:p>
        </w:tc>
      </w:tr>
      <w:tr w:rsidR="00BE0948" w:rsidTr="00446E82">
        <w:tc>
          <w:tcPr>
            <w:tcW w:w="1278" w:type="dxa"/>
          </w:tcPr>
          <w:p w:rsidR="00BE0948" w:rsidRDefault="00BE0948" w:rsidP="00FE2E2C">
            <w:pPr>
              <w:tabs>
                <w:tab w:val="left" w:pos="2105"/>
              </w:tabs>
              <w:jc w:val="both"/>
              <w:rPr>
                <w:rFonts w:ascii="Bookman Old Style" w:hAnsi="Bookman Old Style" w:cs="Times New Roman"/>
                <w:color w:val="000000" w:themeColor="text1"/>
                <w:sz w:val="24"/>
                <w:szCs w:val="24"/>
              </w:rPr>
            </w:pPr>
            <w:r>
              <w:rPr>
                <w:rFonts w:ascii="Bookman Old Style" w:hAnsi="Bookman Old Style" w:cs="Times New Roman"/>
                <w:color w:val="000000" w:themeColor="text1"/>
                <w:sz w:val="24"/>
                <w:szCs w:val="24"/>
              </w:rPr>
              <w:t>0.00999</w:t>
            </w:r>
          </w:p>
        </w:tc>
        <w:tc>
          <w:tcPr>
            <w:tcW w:w="1260" w:type="dxa"/>
          </w:tcPr>
          <w:p w:rsidR="00BE0948" w:rsidRDefault="00BE0948" w:rsidP="00FE2E2C">
            <w:pPr>
              <w:tabs>
                <w:tab w:val="left" w:pos="2105"/>
              </w:tabs>
              <w:jc w:val="both"/>
              <w:rPr>
                <w:rFonts w:ascii="Bookman Old Style" w:hAnsi="Bookman Old Style" w:cs="Times New Roman"/>
                <w:color w:val="000000" w:themeColor="text1"/>
                <w:sz w:val="24"/>
                <w:szCs w:val="24"/>
              </w:rPr>
            </w:pPr>
            <w:r>
              <w:rPr>
                <w:rFonts w:ascii="Bookman Old Style" w:hAnsi="Bookman Old Style" w:cs="Times New Roman"/>
                <w:color w:val="000000" w:themeColor="text1"/>
                <w:sz w:val="24"/>
                <w:szCs w:val="24"/>
              </w:rPr>
              <w:t>0.009</w:t>
            </w:r>
          </w:p>
        </w:tc>
        <w:tc>
          <w:tcPr>
            <w:tcW w:w="720" w:type="dxa"/>
            <w:tcBorders>
              <w:right w:val="single" w:sz="4" w:space="0" w:color="auto"/>
            </w:tcBorders>
          </w:tcPr>
          <w:p w:rsidR="00BE0948" w:rsidRDefault="00BE0948" w:rsidP="00FE2E2C">
            <w:pPr>
              <w:tabs>
                <w:tab w:val="left" w:pos="2105"/>
              </w:tabs>
              <w:jc w:val="both"/>
              <w:rPr>
                <w:rFonts w:ascii="Bookman Old Style" w:hAnsi="Bookman Old Style" w:cs="Times New Roman"/>
                <w:color w:val="000000" w:themeColor="text1"/>
                <w:sz w:val="24"/>
                <w:szCs w:val="24"/>
              </w:rPr>
            </w:pPr>
            <w:r>
              <w:rPr>
                <w:rFonts w:ascii="Bookman Old Style" w:hAnsi="Bookman Old Style" w:cs="Times New Roman"/>
                <w:color w:val="000000" w:themeColor="text1"/>
                <w:sz w:val="24"/>
                <w:szCs w:val="24"/>
              </w:rPr>
              <w:t>30</w:t>
            </w:r>
          </w:p>
        </w:tc>
      </w:tr>
      <w:tr w:rsidR="00BE0948" w:rsidTr="00446E82">
        <w:tc>
          <w:tcPr>
            <w:tcW w:w="1278" w:type="dxa"/>
          </w:tcPr>
          <w:p w:rsidR="00BE0948" w:rsidRDefault="00BE0948" w:rsidP="00FE2E2C">
            <w:pPr>
              <w:tabs>
                <w:tab w:val="left" w:pos="2105"/>
              </w:tabs>
              <w:jc w:val="both"/>
              <w:rPr>
                <w:rFonts w:ascii="Bookman Old Style" w:hAnsi="Bookman Old Style" w:cs="Times New Roman"/>
                <w:color w:val="000000" w:themeColor="text1"/>
                <w:sz w:val="24"/>
                <w:szCs w:val="24"/>
              </w:rPr>
            </w:pPr>
            <w:r>
              <w:rPr>
                <w:rFonts w:ascii="Bookman Old Style" w:hAnsi="Bookman Old Style" w:cs="Times New Roman"/>
                <w:color w:val="000000" w:themeColor="text1"/>
                <w:sz w:val="24"/>
                <w:szCs w:val="24"/>
              </w:rPr>
              <w:t>0.0985</w:t>
            </w:r>
          </w:p>
        </w:tc>
        <w:tc>
          <w:tcPr>
            <w:tcW w:w="1260" w:type="dxa"/>
          </w:tcPr>
          <w:p w:rsidR="00BE0948" w:rsidRDefault="00BE0948" w:rsidP="00FE2E2C">
            <w:pPr>
              <w:tabs>
                <w:tab w:val="left" w:pos="2105"/>
              </w:tabs>
              <w:jc w:val="both"/>
              <w:rPr>
                <w:rFonts w:ascii="Bookman Old Style" w:hAnsi="Bookman Old Style" w:cs="Times New Roman"/>
                <w:color w:val="000000" w:themeColor="text1"/>
                <w:sz w:val="24"/>
                <w:szCs w:val="24"/>
              </w:rPr>
            </w:pPr>
            <w:r>
              <w:rPr>
                <w:rFonts w:ascii="Bookman Old Style" w:hAnsi="Bookman Old Style" w:cs="Times New Roman"/>
                <w:color w:val="000000" w:themeColor="text1"/>
                <w:sz w:val="24"/>
                <w:szCs w:val="24"/>
              </w:rPr>
              <w:t>0.008</w:t>
            </w:r>
          </w:p>
        </w:tc>
        <w:tc>
          <w:tcPr>
            <w:tcW w:w="720" w:type="dxa"/>
            <w:tcBorders>
              <w:right w:val="single" w:sz="4" w:space="0" w:color="auto"/>
            </w:tcBorders>
          </w:tcPr>
          <w:p w:rsidR="00BE0948" w:rsidRDefault="00BE0948" w:rsidP="00FE2E2C">
            <w:pPr>
              <w:tabs>
                <w:tab w:val="left" w:pos="2105"/>
              </w:tabs>
              <w:jc w:val="both"/>
              <w:rPr>
                <w:rFonts w:ascii="Bookman Old Style" w:hAnsi="Bookman Old Style" w:cs="Times New Roman"/>
                <w:color w:val="000000" w:themeColor="text1"/>
                <w:sz w:val="24"/>
                <w:szCs w:val="24"/>
              </w:rPr>
            </w:pPr>
            <w:r>
              <w:rPr>
                <w:rFonts w:ascii="Bookman Old Style" w:hAnsi="Bookman Old Style" w:cs="Times New Roman"/>
                <w:color w:val="000000" w:themeColor="text1"/>
                <w:sz w:val="24"/>
                <w:szCs w:val="24"/>
              </w:rPr>
              <w:t>60</w:t>
            </w:r>
          </w:p>
        </w:tc>
      </w:tr>
      <w:tr w:rsidR="00BE0948" w:rsidTr="00446E82">
        <w:tc>
          <w:tcPr>
            <w:tcW w:w="1278" w:type="dxa"/>
          </w:tcPr>
          <w:p w:rsidR="00BE0948" w:rsidRDefault="00BE0948" w:rsidP="00FE2E2C">
            <w:pPr>
              <w:tabs>
                <w:tab w:val="left" w:pos="2105"/>
              </w:tabs>
              <w:jc w:val="both"/>
              <w:rPr>
                <w:rFonts w:ascii="Bookman Old Style" w:hAnsi="Bookman Old Style" w:cs="Times New Roman"/>
                <w:color w:val="000000" w:themeColor="text1"/>
                <w:sz w:val="24"/>
                <w:szCs w:val="24"/>
              </w:rPr>
            </w:pPr>
            <w:r>
              <w:rPr>
                <w:rFonts w:ascii="Bookman Old Style" w:hAnsi="Bookman Old Style" w:cs="Times New Roman"/>
                <w:color w:val="000000" w:themeColor="text1"/>
                <w:sz w:val="24"/>
                <w:szCs w:val="24"/>
              </w:rPr>
              <w:t>0.0997</w:t>
            </w:r>
          </w:p>
        </w:tc>
        <w:tc>
          <w:tcPr>
            <w:tcW w:w="1260" w:type="dxa"/>
          </w:tcPr>
          <w:p w:rsidR="00BE0948" w:rsidRDefault="00BE0948" w:rsidP="00FE2E2C">
            <w:pPr>
              <w:tabs>
                <w:tab w:val="left" w:pos="2105"/>
              </w:tabs>
              <w:jc w:val="both"/>
              <w:rPr>
                <w:rFonts w:ascii="Bookman Old Style" w:hAnsi="Bookman Old Style" w:cs="Times New Roman"/>
                <w:color w:val="000000" w:themeColor="text1"/>
                <w:sz w:val="24"/>
                <w:szCs w:val="24"/>
              </w:rPr>
            </w:pPr>
            <w:r>
              <w:rPr>
                <w:rFonts w:ascii="Bookman Old Style" w:hAnsi="Bookman Old Style" w:cs="Times New Roman"/>
                <w:color w:val="000000" w:themeColor="text1"/>
                <w:sz w:val="24"/>
                <w:szCs w:val="24"/>
              </w:rPr>
              <w:t>0.0073</w:t>
            </w:r>
          </w:p>
        </w:tc>
        <w:tc>
          <w:tcPr>
            <w:tcW w:w="720" w:type="dxa"/>
            <w:tcBorders>
              <w:right w:val="single" w:sz="4" w:space="0" w:color="auto"/>
            </w:tcBorders>
          </w:tcPr>
          <w:p w:rsidR="00BE0948" w:rsidRDefault="00BE0948" w:rsidP="00FE2E2C">
            <w:pPr>
              <w:tabs>
                <w:tab w:val="left" w:pos="2105"/>
              </w:tabs>
              <w:jc w:val="both"/>
              <w:rPr>
                <w:rFonts w:ascii="Bookman Old Style" w:hAnsi="Bookman Old Style" w:cs="Times New Roman"/>
                <w:color w:val="000000" w:themeColor="text1"/>
                <w:sz w:val="24"/>
                <w:szCs w:val="24"/>
              </w:rPr>
            </w:pPr>
            <w:r>
              <w:rPr>
                <w:rFonts w:ascii="Bookman Old Style" w:hAnsi="Bookman Old Style" w:cs="Times New Roman"/>
                <w:color w:val="000000" w:themeColor="text1"/>
                <w:sz w:val="24"/>
                <w:szCs w:val="24"/>
              </w:rPr>
              <w:t>90</w:t>
            </w:r>
          </w:p>
        </w:tc>
      </w:tr>
      <w:tr w:rsidR="00BE0948" w:rsidTr="00446E82">
        <w:tc>
          <w:tcPr>
            <w:tcW w:w="1278" w:type="dxa"/>
          </w:tcPr>
          <w:p w:rsidR="00BE0948" w:rsidRDefault="00BE0948" w:rsidP="00FE2E2C">
            <w:pPr>
              <w:tabs>
                <w:tab w:val="left" w:pos="2105"/>
              </w:tabs>
              <w:jc w:val="both"/>
              <w:rPr>
                <w:rFonts w:ascii="Bookman Old Style" w:hAnsi="Bookman Old Style" w:cs="Times New Roman"/>
                <w:color w:val="000000" w:themeColor="text1"/>
                <w:sz w:val="24"/>
                <w:szCs w:val="24"/>
              </w:rPr>
            </w:pPr>
            <w:r>
              <w:rPr>
                <w:rFonts w:ascii="Bookman Old Style" w:hAnsi="Bookman Old Style" w:cs="Times New Roman"/>
                <w:color w:val="000000" w:themeColor="text1"/>
                <w:sz w:val="24"/>
                <w:szCs w:val="24"/>
              </w:rPr>
              <w:t>0.01000</w:t>
            </w:r>
          </w:p>
        </w:tc>
        <w:tc>
          <w:tcPr>
            <w:tcW w:w="1260" w:type="dxa"/>
          </w:tcPr>
          <w:p w:rsidR="00BE0948" w:rsidRDefault="00BE0948" w:rsidP="00FE2E2C">
            <w:pPr>
              <w:tabs>
                <w:tab w:val="left" w:pos="2105"/>
              </w:tabs>
              <w:jc w:val="both"/>
              <w:rPr>
                <w:rFonts w:ascii="Bookman Old Style" w:hAnsi="Bookman Old Style" w:cs="Times New Roman"/>
                <w:color w:val="000000" w:themeColor="text1"/>
                <w:sz w:val="24"/>
                <w:szCs w:val="24"/>
              </w:rPr>
            </w:pPr>
            <w:r>
              <w:rPr>
                <w:rFonts w:ascii="Bookman Old Style" w:hAnsi="Bookman Old Style" w:cs="Times New Roman"/>
                <w:color w:val="000000" w:themeColor="text1"/>
                <w:sz w:val="24"/>
                <w:szCs w:val="24"/>
              </w:rPr>
              <w:t>0.0066</w:t>
            </w:r>
          </w:p>
        </w:tc>
        <w:tc>
          <w:tcPr>
            <w:tcW w:w="720" w:type="dxa"/>
            <w:tcBorders>
              <w:right w:val="single" w:sz="4" w:space="0" w:color="auto"/>
            </w:tcBorders>
          </w:tcPr>
          <w:p w:rsidR="00BE0948" w:rsidRDefault="00BE0948" w:rsidP="00FE2E2C">
            <w:pPr>
              <w:tabs>
                <w:tab w:val="left" w:pos="2105"/>
              </w:tabs>
              <w:jc w:val="both"/>
              <w:rPr>
                <w:rFonts w:ascii="Bookman Old Style" w:hAnsi="Bookman Old Style" w:cs="Times New Roman"/>
                <w:color w:val="000000" w:themeColor="text1"/>
                <w:sz w:val="24"/>
                <w:szCs w:val="24"/>
              </w:rPr>
            </w:pPr>
            <w:r>
              <w:rPr>
                <w:rFonts w:ascii="Bookman Old Style" w:hAnsi="Bookman Old Style" w:cs="Times New Roman"/>
                <w:color w:val="000000" w:themeColor="text1"/>
                <w:sz w:val="24"/>
                <w:szCs w:val="24"/>
              </w:rPr>
              <w:t>120</w:t>
            </w:r>
          </w:p>
        </w:tc>
      </w:tr>
      <w:tr w:rsidR="00BE0948" w:rsidTr="00446E82">
        <w:tc>
          <w:tcPr>
            <w:tcW w:w="1278" w:type="dxa"/>
          </w:tcPr>
          <w:p w:rsidR="00BE0948" w:rsidRDefault="00BE0948" w:rsidP="00FE2E2C">
            <w:pPr>
              <w:tabs>
                <w:tab w:val="left" w:pos="2105"/>
              </w:tabs>
              <w:jc w:val="both"/>
              <w:rPr>
                <w:rFonts w:ascii="Bookman Old Style" w:hAnsi="Bookman Old Style" w:cs="Times New Roman"/>
                <w:color w:val="000000" w:themeColor="text1"/>
                <w:sz w:val="24"/>
                <w:szCs w:val="24"/>
              </w:rPr>
            </w:pPr>
            <w:r>
              <w:rPr>
                <w:rFonts w:ascii="Bookman Old Style" w:hAnsi="Bookman Old Style" w:cs="Times New Roman"/>
                <w:color w:val="000000" w:themeColor="text1"/>
                <w:sz w:val="24"/>
                <w:szCs w:val="24"/>
              </w:rPr>
              <w:t>0.00989</w:t>
            </w:r>
          </w:p>
        </w:tc>
        <w:tc>
          <w:tcPr>
            <w:tcW w:w="1260" w:type="dxa"/>
          </w:tcPr>
          <w:p w:rsidR="00BE0948" w:rsidRDefault="00BE0948" w:rsidP="00FE2E2C">
            <w:pPr>
              <w:tabs>
                <w:tab w:val="left" w:pos="2105"/>
              </w:tabs>
              <w:jc w:val="both"/>
              <w:rPr>
                <w:rFonts w:ascii="Bookman Old Style" w:hAnsi="Bookman Old Style" w:cs="Times New Roman"/>
                <w:color w:val="000000" w:themeColor="text1"/>
                <w:sz w:val="24"/>
                <w:szCs w:val="24"/>
              </w:rPr>
            </w:pPr>
            <w:r>
              <w:rPr>
                <w:rFonts w:ascii="Bookman Old Style" w:hAnsi="Bookman Old Style" w:cs="Times New Roman"/>
                <w:color w:val="000000" w:themeColor="text1"/>
                <w:sz w:val="24"/>
                <w:szCs w:val="24"/>
              </w:rPr>
              <w:t>0.0053</w:t>
            </w:r>
          </w:p>
        </w:tc>
        <w:tc>
          <w:tcPr>
            <w:tcW w:w="720" w:type="dxa"/>
            <w:tcBorders>
              <w:right w:val="single" w:sz="4" w:space="0" w:color="auto"/>
            </w:tcBorders>
          </w:tcPr>
          <w:p w:rsidR="00BE0948" w:rsidRDefault="00BE0948" w:rsidP="00FE2E2C">
            <w:pPr>
              <w:tabs>
                <w:tab w:val="left" w:pos="2105"/>
              </w:tabs>
              <w:jc w:val="both"/>
              <w:rPr>
                <w:rFonts w:ascii="Bookman Old Style" w:hAnsi="Bookman Old Style" w:cs="Times New Roman"/>
                <w:color w:val="000000" w:themeColor="text1"/>
                <w:sz w:val="24"/>
                <w:szCs w:val="24"/>
              </w:rPr>
            </w:pPr>
            <w:r>
              <w:rPr>
                <w:rFonts w:ascii="Bookman Old Style" w:hAnsi="Bookman Old Style" w:cs="Times New Roman"/>
                <w:color w:val="000000" w:themeColor="text1"/>
                <w:sz w:val="24"/>
                <w:szCs w:val="24"/>
              </w:rPr>
              <w:t>180</w:t>
            </w:r>
          </w:p>
        </w:tc>
      </w:tr>
      <w:tr w:rsidR="00BE0948" w:rsidTr="00446E82">
        <w:tc>
          <w:tcPr>
            <w:tcW w:w="1278" w:type="dxa"/>
          </w:tcPr>
          <w:p w:rsidR="00BE0948" w:rsidRDefault="00BE0948" w:rsidP="00FE2E2C">
            <w:pPr>
              <w:tabs>
                <w:tab w:val="left" w:pos="2105"/>
              </w:tabs>
              <w:jc w:val="both"/>
              <w:rPr>
                <w:rFonts w:ascii="Bookman Old Style" w:hAnsi="Bookman Old Style" w:cs="Times New Roman"/>
                <w:color w:val="000000" w:themeColor="text1"/>
                <w:sz w:val="24"/>
                <w:szCs w:val="24"/>
              </w:rPr>
            </w:pPr>
            <w:r>
              <w:rPr>
                <w:rFonts w:ascii="Bookman Old Style" w:hAnsi="Bookman Old Style" w:cs="Times New Roman"/>
                <w:color w:val="000000" w:themeColor="text1"/>
                <w:sz w:val="24"/>
                <w:szCs w:val="24"/>
              </w:rPr>
              <w:t>0.01010</w:t>
            </w:r>
          </w:p>
        </w:tc>
        <w:tc>
          <w:tcPr>
            <w:tcW w:w="1260" w:type="dxa"/>
          </w:tcPr>
          <w:p w:rsidR="00BE0948" w:rsidRDefault="00BE0948" w:rsidP="00FE2E2C">
            <w:pPr>
              <w:tabs>
                <w:tab w:val="left" w:pos="2105"/>
              </w:tabs>
              <w:jc w:val="both"/>
              <w:rPr>
                <w:rFonts w:ascii="Bookman Old Style" w:hAnsi="Bookman Old Style" w:cs="Times New Roman"/>
                <w:color w:val="000000" w:themeColor="text1"/>
                <w:sz w:val="24"/>
                <w:szCs w:val="24"/>
              </w:rPr>
            </w:pPr>
            <w:r>
              <w:rPr>
                <w:rFonts w:ascii="Bookman Old Style" w:hAnsi="Bookman Old Style" w:cs="Times New Roman"/>
                <w:color w:val="000000" w:themeColor="text1"/>
                <w:sz w:val="24"/>
                <w:szCs w:val="24"/>
              </w:rPr>
              <w:t>0.0044</w:t>
            </w:r>
          </w:p>
        </w:tc>
        <w:tc>
          <w:tcPr>
            <w:tcW w:w="720" w:type="dxa"/>
            <w:tcBorders>
              <w:right w:val="single" w:sz="4" w:space="0" w:color="auto"/>
            </w:tcBorders>
          </w:tcPr>
          <w:p w:rsidR="00BE0948" w:rsidRDefault="00BE0948" w:rsidP="00FE2E2C">
            <w:pPr>
              <w:tabs>
                <w:tab w:val="left" w:pos="2105"/>
              </w:tabs>
              <w:jc w:val="both"/>
              <w:rPr>
                <w:rFonts w:ascii="Bookman Old Style" w:hAnsi="Bookman Old Style" w:cs="Times New Roman"/>
                <w:color w:val="000000" w:themeColor="text1"/>
                <w:sz w:val="24"/>
                <w:szCs w:val="24"/>
              </w:rPr>
            </w:pPr>
            <w:r>
              <w:rPr>
                <w:rFonts w:ascii="Bookman Old Style" w:hAnsi="Bookman Old Style" w:cs="Times New Roman"/>
                <w:color w:val="000000" w:themeColor="text1"/>
                <w:sz w:val="24"/>
                <w:szCs w:val="24"/>
              </w:rPr>
              <w:t>240</w:t>
            </w:r>
          </w:p>
        </w:tc>
      </w:tr>
      <w:tr w:rsidR="00BE0948" w:rsidTr="00446E82">
        <w:tc>
          <w:tcPr>
            <w:tcW w:w="1278" w:type="dxa"/>
          </w:tcPr>
          <w:p w:rsidR="00BE0948" w:rsidRDefault="00BE0948" w:rsidP="00FE2E2C">
            <w:pPr>
              <w:tabs>
                <w:tab w:val="left" w:pos="2105"/>
              </w:tabs>
              <w:jc w:val="both"/>
              <w:rPr>
                <w:rFonts w:ascii="Bookman Old Style" w:hAnsi="Bookman Old Style" w:cs="Times New Roman"/>
                <w:color w:val="000000" w:themeColor="text1"/>
                <w:sz w:val="24"/>
                <w:szCs w:val="24"/>
              </w:rPr>
            </w:pPr>
            <w:r>
              <w:rPr>
                <w:rFonts w:ascii="Bookman Old Style" w:hAnsi="Bookman Old Style" w:cs="Times New Roman"/>
                <w:color w:val="000000" w:themeColor="text1"/>
                <w:sz w:val="24"/>
                <w:szCs w:val="24"/>
              </w:rPr>
              <w:t>0.0975</w:t>
            </w:r>
          </w:p>
        </w:tc>
        <w:tc>
          <w:tcPr>
            <w:tcW w:w="1260" w:type="dxa"/>
          </w:tcPr>
          <w:p w:rsidR="00BE0948" w:rsidRDefault="00BE0948" w:rsidP="00FE2E2C">
            <w:pPr>
              <w:tabs>
                <w:tab w:val="left" w:pos="2105"/>
              </w:tabs>
              <w:jc w:val="both"/>
              <w:rPr>
                <w:rFonts w:ascii="Bookman Old Style" w:hAnsi="Bookman Old Style" w:cs="Times New Roman"/>
                <w:color w:val="000000" w:themeColor="text1"/>
                <w:sz w:val="24"/>
                <w:szCs w:val="24"/>
              </w:rPr>
            </w:pPr>
            <w:r>
              <w:rPr>
                <w:rFonts w:ascii="Bookman Old Style" w:hAnsi="Bookman Old Style" w:cs="Times New Roman"/>
                <w:color w:val="000000" w:themeColor="text1"/>
                <w:sz w:val="24"/>
                <w:szCs w:val="24"/>
              </w:rPr>
              <w:t>0.0028</w:t>
            </w:r>
          </w:p>
        </w:tc>
        <w:tc>
          <w:tcPr>
            <w:tcW w:w="720" w:type="dxa"/>
            <w:tcBorders>
              <w:right w:val="single" w:sz="4" w:space="0" w:color="auto"/>
            </w:tcBorders>
          </w:tcPr>
          <w:p w:rsidR="00BE0948" w:rsidRDefault="00BE0948" w:rsidP="00FE2E2C">
            <w:pPr>
              <w:tabs>
                <w:tab w:val="left" w:pos="2105"/>
              </w:tabs>
              <w:jc w:val="both"/>
              <w:rPr>
                <w:rFonts w:ascii="Bookman Old Style" w:hAnsi="Bookman Old Style" w:cs="Times New Roman"/>
                <w:color w:val="000000" w:themeColor="text1"/>
                <w:sz w:val="24"/>
                <w:szCs w:val="24"/>
              </w:rPr>
            </w:pPr>
            <w:r>
              <w:rPr>
                <w:rFonts w:ascii="Bookman Old Style" w:hAnsi="Bookman Old Style" w:cs="Times New Roman"/>
                <w:color w:val="000000" w:themeColor="text1"/>
                <w:sz w:val="24"/>
                <w:szCs w:val="24"/>
              </w:rPr>
              <w:t>360</w:t>
            </w:r>
          </w:p>
        </w:tc>
      </w:tr>
      <w:tr w:rsidR="00BE0948" w:rsidTr="00446E82">
        <w:tc>
          <w:tcPr>
            <w:tcW w:w="1278" w:type="dxa"/>
          </w:tcPr>
          <w:p w:rsidR="00BE0948" w:rsidRDefault="00BE0948" w:rsidP="00FE2E2C">
            <w:pPr>
              <w:tabs>
                <w:tab w:val="left" w:pos="2105"/>
              </w:tabs>
              <w:jc w:val="both"/>
              <w:rPr>
                <w:rFonts w:ascii="Bookman Old Style" w:hAnsi="Bookman Old Style" w:cs="Times New Roman"/>
                <w:color w:val="000000" w:themeColor="text1"/>
                <w:sz w:val="24"/>
                <w:szCs w:val="24"/>
              </w:rPr>
            </w:pPr>
            <w:r>
              <w:rPr>
                <w:rFonts w:ascii="Bookman Old Style" w:hAnsi="Bookman Old Style" w:cs="Times New Roman"/>
                <w:color w:val="000000" w:themeColor="text1"/>
                <w:sz w:val="24"/>
                <w:szCs w:val="24"/>
              </w:rPr>
              <w:t>0.01056</w:t>
            </w:r>
          </w:p>
        </w:tc>
        <w:tc>
          <w:tcPr>
            <w:tcW w:w="1260" w:type="dxa"/>
          </w:tcPr>
          <w:p w:rsidR="00BE0948" w:rsidRDefault="00BE0948" w:rsidP="00FE2E2C">
            <w:pPr>
              <w:tabs>
                <w:tab w:val="left" w:pos="2105"/>
              </w:tabs>
              <w:jc w:val="both"/>
              <w:rPr>
                <w:rFonts w:ascii="Bookman Old Style" w:hAnsi="Bookman Old Style" w:cs="Times New Roman"/>
                <w:color w:val="000000" w:themeColor="text1"/>
                <w:sz w:val="24"/>
                <w:szCs w:val="24"/>
              </w:rPr>
            </w:pPr>
            <w:r>
              <w:rPr>
                <w:rFonts w:ascii="Bookman Old Style" w:hAnsi="Bookman Old Style" w:cs="Times New Roman"/>
                <w:color w:val="000000" w:themeColor="text1"/>
                <w:sz w:val="24"/>
                <w:szCs w:val="24"/>
              </w:rPr>
              <w:t>0.0020</w:t>
            </w:r>
          </w:p>
        </w:tc>
        <w:tc>
          <w:tcPr>
            <w:tcW w:w="720" w:type="dxa"/>
            <w:tcBorders>
              <w:right w:val="single" w:sz="4" w:space="0" w:color="auto"/>
            </w:tcBorders>
          </w:tcPr>
          <w:p w:rsidR="00BE0948" w:rsidRDefault="00BE0948" w:rsidP="00FE2E2C">
            <w:pPr>
              <w:tabs>
                <w:tab w:val="left" w:pos="2105"/>
              </w:tabs>
              <w:jc w:val="both"/>
              <w:rPr>
                <w:rFonts w:ascii="Bookman Old Style" w:hAnsi="Bookman Old Style" w:cs="Times New Roman"/>
                <w:color w:val="000000" w:themeColor="text1"/>
                <w:sz w:val="24"/>
                <w:szCs w:val="24"/>
              </w:rPr>
            </w:pPr>
            <w:r>
              <w:rPr>
                <w:rFonts w:ascii="Bookman Old Style" w:hAnsi="Bookman Old Style" w:cs="Times New Roman"/>
                <w:color w:val="000000" w:themeColor="text1"/>
                <w:sz w:val="24"/>
                <w:szCs w:val="24"/>
              </w:rPr>
              <w:t>480</w:t>
            </w:r>
          </w:p>
        </w:tc>
      </w:tr>
      <w:tr w:rsidR="00BE0948" w:rsidTr="00446E82">
        <w:tc>
          <w:tcPr>
            <w:tcW w:w="1278" w:type="dxa"/>
          </w:tcPr>
          <w:p w:rsidR="00BE0948" w:rsidRDefault="00BE0948" w:rsidP="00FE2E2C">
            <w:pPr>
              <w:tabs>
                <w:tab w:val="left" w:pos="2105"/>
              </w:tabs>
              <w:jc w:val="both"/>
              <w:rPr>
                <w:rFonts w:ascii="Bookman Old Style" w:hAnsi="Bookman Old Style" w:cs="Times New Roman"/>
                <w:color w:val="000000" w:themeColor="text1"/>
                <w:sz w:val="24"/>
                <w:szCs w:val="24"/>
              </w:rPr>
            </w:pPr>
            <w:r>
              <w:rPr>
                <w:rFonts w:ascii="Bookman Old Style" w:hAnsi="Bookman Old Style" w:cs="Times New Roman"/>
                <w:color w:val="000000" w:themeColor="text1"/>
                <w:sz w:val="24"/>
                <w:szCs w:val="24"/>
              </w:rPr>
              <w:t>0.0104</w:t>
            </w:r>
          </w:p>
        </w:tc>
        <w:tc>
          <w:tcPr>
            <w:tcW w:w="1260" w:type="dxa"/>
          </w:tcPr>
          <w:p w:rsidR="00BE0948" w:rsidRDefault="00BE0948" w:rsidP="00FE2E2C">
            <w:pPr>
              <w:tabs>
                <w:tab w:val="left" w:pos="2105"/>
              </w:tabs>
              <w:jc w:val="both"/>
              <w:rPr>
                <w:rFonts w:ascii="Bookman Old Style" w:hAnsi="Bookman Old Style" w:cs="Times New Roman"/>
                <w:color w:val="000000" w:themeColor="text1"/>
                <w:sz w:val="24"/>
                <w:szCs w:val="24"/>
              </w:rPr>
            </w:pPr>
            <w:r>
              <w:rPr>
                <w:rFonts w:ascii="Bookman Old Style" w:hAnsi="Bookman Old Style" w:cs="Times New Roman"/>
                <w:color w:val="000000" w:themeColor="text1"/>
                <w:sz w:val="24"/>
                <w:szCs w:val="24"/>
              </w:rPr>
              <w:t>0.0013</w:t>
            </w:r>
          </w:p>
        </w:tc>
        <w:tc>
          <w:tcPr>
            <w:tcW w:w="720" w:type="dxa"/>
            <w:tcBorders>
              <w:right w:val="single" w:sz="4" w:space="0" w:color="auto"/>
            </w:tcBorders>
          </w:tcPr>
          <w:p w:rsidR="00BE0948" w:rsidRDefault="00BE0948" w:rsidP="00FE2E2C">
            <w:pPr>
              <w:tabs>
                <w:tab w:val="left" w:pos="2105"/>
              </w:tabs>
              <w:jc w:val="both"/>
              <w:rPr>
                <w:rFonts w:ascii="Bookman Old Style" w:hAnsi="Bookman Old Style" w:cs="Times New Roman"/>
                <w:color w:val="000000" w:themeColor="text1"/>
                <w:sz w:val="24"/>
                <w:szCs w:val="24"/>
              </w:rPr>
            </w:pPr>
            <w:r>
              <w:rPr>
                <w:rFonts w:ascii="Bookman Old Style" w:hAnsi="Bookman Old Style" w:cs="Times New Roman"/>
                <w:color w:val="000000" w:themeColor="text1"/>
                <w:sz w:val="24"/>
                <w:szCs w:val="24"/>
              </w:rPr>
              <w:t>600</w:t>
            </w:r>
          </w:p>
        </w:tc>
      </w:tr>
    </w:tbl>
    <w:p w:rsidR="00BE0948" w:rsidRPr="00446E82" w:rsidRDefault="00446E82" w:rsidP="00FE2E2C">
      <w:pPr>
        <w:tabs>
          <w:tab w:val="left" w:pos="2105"/>
        </w:tabs>
        <w:spacing w:after="0" w:line="240" w:lineRule="auto"/>
        <w:jc w:val="both"/>
        <w:rPr>
          <w:rFonts w:ascii="Bookman Old Style" w:hAnsi="Bookman Old Style" w:cs="Times New Roman"/>
          <w:color w:val="000000" w:themeColor="text1"/>
          <w:sz w:val="24"/>
          <w:szCs w:val="24"/>
        </w:rPr>
      </w:pPr>
      <w:r>
        <w:rPr>
          <w:rFonts w:ascii="Bookman Old Style" w:hAnsi="Bookman Old Style" w:cs="Times New Roman"/>
          <w:color w:val="000000" w:themeColor="text1"/>
          <w:sz w:val="24"/>
          <w:szCs w:val="24"/>
        </w:rPr>
        <w:t xml:space="preserve">       </w:t>
      </w:r>
      <w:r w:rsidR="007E4522">
        <w:rPr>
          <w:rFonts w:ascii="Bookman Old Style" w:hAnsi="Bookman Old Style" w:cs="Times New Roman"/>
          <w:color w:val="000000" w:themeColor="text1"/>
          <w:sz w:val="24"/>
          <w:szCs w:val="24"/>
        </w:rPr>
        <w:t xml:space="preserve">   (i)</w:t>
      </w:r>
      <w:r>
        <w:rPr>
          <w:rFonts w:ascii="Bookman Old Style" w:hAnsi="Bookman Old Style" w:cs="Times New Roman"/>
          <w:color w:val="000000" w:themeColor="text1"/>
          <w:sz w:val="24"/>
          <w:szCs w:val="24"/>
        </w:rPr>
        <w:t xml:space="preserve"> </w:t>
      </w:r>
      <w:r w:rsidR="00BE0948" w:rsidRPr="00446E82">
        <w:rPr>
          <w:rFonts w:ascii="Bookman Old Style" w:hAnsi="Bookman Old Style" w:cs="Times New Roman"/>
          <w:color w:val="000000" w:themeColor="text1"/>
          <w:sz w:val="24"/>
          <w:szCs w:val="24"/>
        </w:rPr>
        <w:t>Plot a graph of N</w:t>
      </w:r>
      <w:r w:rsidR="00BE0948" w:rsidRPr="00446E82">
        <w:rPr>
          <w:rFonts w:ascii="Bookman Old Style" w:hAnsi="Bookman Old Style" w:cs="Times New Roman"/>
          <w:color w:val="000000" w:themeColor="text1"/>
          <w:sz w:val="24"/>
          <w:szCs w:val="24"/>
          <w:vertAlign w:val="subscript"/>
        </w:rPr>
        <w:t>t</w:t>
      </w:r>
      <w:r w:rsidR="00BE0948" w:rsidRPr="00446E82">
        <w:rPr>
          <w:rFonts w:ascii="Bookman Old Style" w:hAnsi="Bookman Old Style" w:cs="Times New Roman"/>
          <w:color w:val="000000" w:themeColor="text1"/>
          <w:sz w:val="24"/>
          <w:szCs w:val="24"/>
        </w:rPr>
        <w:t xml:space="preserve"> against </w:t>
      </w:r>
      <w:r w:rsidR="007E4522" w:rsidRPr="00446E82">
        <w:rPr>
          <w:rFonts w:ascii="Bookman Old Style" w:hAnsi="Bookman Old Style" w:cs="Times New Roman"/>
          <w:color w:val="000000" w:themeColor="text1"/>
          <w:sz w:val="24"/>
          <w:szCs w:val="24"/>
        </w:rPr>
        <w:t>time</w:t>
      </w:r>
      <w:r w:rsidR="007E4522">
        <w:rPr>
          <w:rFonts w:ascii="Bookman Old Style" w:hAnsi="Bookman Old Style" w:cs="Times New Roman"/>
          <w:color w:val="000000" w:themeColor="text1"/>
          <w:sz w:val="24"/>
          <w:szCs w:val="24"/>
        </w:rPr>
        <w:t xml:space="preserve"> (</w:t>
      </w:r>
      <w:r>
        <w:rPr>
          <w:rFonts w:ascii="Bookman Old Style" w:hAnsi="Bookman Old Style" w:cs="Times New Roman"/>
          <w:color w:val="000000" w:themeColor="text1"/>
          <w:sz w:val="24"/>
          <w:szCs w:val="24"/>
        </w:rPr>
        <w:t>t).</w:t>
      </w:r>
    </w:p>
    <w:p w:rsidR="00BE0948" w:rsidRDefault="00464A63" w:rsidP="00FE2E2C">
      <w:pPr>
        <w:tabs>
          <w:tab w:val="left" w:pos="2105"/>
        </w:tabs>
        <w:spacing w:after="0" w:line="240" w:lineRule="auto"/>
        <w:ind w:left="720"/>
        <w:jc w:val="both"/>
        <w:rPr>
          <w:rFonts w:ascii="Bookman Old Style" w:hAnsi="Bookman Old Style" w:cs="Times New Roman"/>
          <w:color w:val="000000" w:themeColor="text1"/>
          <w:sz w:val="24"/>
          <w:szCs w:val="24"/>
        </w:rPr>
      </w:pPr>
      <w:r>
        <w:rPr>
          <w:rFonts w:ascii="Bookman Old Style" w:hAnsi="Bookman Old Style" w:cs="Times New Roman"/>
          <w:color w:val="000000" w:themeColor="text1"/>
          <w:sz w:val="24"/>
          <w:szCs w:val="24"/>
        </w:rPr>
        <w:t>(i</w:t>
      </w:r>
      <w:r w:rsidR="007E4522">
        <w:rPr>
          <w:rFonts w:ascii="Bookman Old Style" w:hAnsi="Bookman Old Style" w:cs="Times New Roman"/>
          <w:color w:val="000000" w:themeColor="text1"/>
          <w:sz w:val="24"/>
          <w:szCs w:val="24"/>
        </w:rPr>
        <w:t>i</w:t>
      </w:r>
      <w:r>
        <w:rPr>
          <w:rFonts w:ascii="Bookman Old Style" w:hAnsi="Bookman Old Style" w:cs="Times New Roman"/>
          <w:color w:val="000000" w:themeColor="text1"/>
          <w:sz w:val="24"/>
          <w:szCs w:val="24"/>
        </w:rPr>
        <w:t>)</w:t>
      </w:r>
      <w:r w:rsidR="00BE0948">
        <w:rPr>
          <w:rFonts w:ascii="Bookman Old Style" w:hAnsi="Bookman Old Style" w:cs="Times New Roman"/>
          <w:color w:val="000000" w:themeColor="text1"/>
          <w:sz w:val="24"/>
          <w:szCs w:val="24"/>
        </w:rPr>
        <w:t>Use the graph to determine half life of the element.</w:t>
      </w:r>
      <w:r w:rsidR="00BE0948" w:rsidRPr="00BE0948">
        <w:rPr>
          <w:rFonts w:ascii="Bookman Old Style" w:hAnsi="Bookman Old Style" w:cs="Times New Roman"/>
          <w:color w:val="000000" w:themeColor="text1"/>
          <w:sz w:val="24"/>
          <w:szCs w:val="24"/>
        </w:rPr>
        <w:t xml:space="preserve"> </w:t>
      </w:r>
    </w:p>
    <w:p w:rsidR="00464A63" w:rsidRDefault="007E4522" w:rsidP="00FE2E2C">
      <w:pPr>
        <w:tabs>
          <w:tab w:val="left" w:pos="2105"/>
        </w:tabs>
        <w:spacing w:after="0" w:line="240" w:lineRule="auto"/>
        <w:jc w:val="both"/>
        <w:rPr>
          <w:rFonts w:ascii="Bookman Old Style" w:hAnsi="Bookman Old Style" w:cs="Times New Roman"/>
          <w:color w:val="000000" w:themeColor="text1"/>
          <w:sz w:val="24"/>
          <w:szCs w:val="24"/>
        </w:rPr>
      </w:pPr>
      <w:r>
        <w:rPr>
          <w:rFonts w:ascii="Bookman Old Style" w:hAnsi="Bookman Old Style" w:cs="Times New Roman"/>
          <w:color w:val="000000" w:themeColor="text1"/>
          <w:sz w:val="24"/>
          <w:szCs w:val="24"/>
        </w:rPr>
        <w:t xml:space="preserve">         (iii</w:t>
      </w:r>
      <w:r w:rsidR="00464A63">
        <w:rPr>
          <w:rFonts w:ascii="Bookman Old Style" w:hAnsi="Bookman Old Style" w:cs="Times New Roman"/>
          <w:color w:val="000000" w:themeColor="text1"/>
          <w:sz w:val="24"/>
          <w:szCs w:val="24"/>
        </w:rPr>
        <w:t>)</w:t>
      </w:r>
      <w:r w:rsidR="00BE0948" w:rsidRPr="00164B87">
        <w:rPr>
          <w:rFonts w:ascii="Bookman Old Style" w:hAnsi="Bookman Old Style" w:cs="Times New Roman"/>
          <w:color w:val="000000" w:themeColor="text1"/>
          <w:sz w:val="24"/>
          <w:szCs w:val="24"/>
        </w:rPr>
        <w:t xml:space="preserve">Decay constant of radioactive </w:t>
      </w:r>
      <w:r>
        <w:rPr>
          <w:rFonts w:ascii="Bookman Old Style" w:hAnsi="Bookman Old Style" w:cs="Times New Roman"/>
          <w:color w:val="000000" w:themeColor="text1"/>
          <w:sz w:val="24"/>
          <w:szCs w:val="24"/>
        </w:rPr>
        <w:t xml:space="preserve">element </w:t>
      </w:r>
      <w:r w:rsidR="00BE0948" w:rsidRPr="00164B87">
        <w:rPr>
          <w:rFonts w:ascii="Bookman Old Style" w:hAnsi="Bookman Old Style" w:cs="Times New Roman"/>
          <w:color w:val="000000" w:themeColor="text1"/>
          <w:sz w:val="24"/>
          <w:szCs w:val="24"/>
        </w:rPr>
        <w:t>Y</w:t>
      </w:r>
      <w:r w:rsidR="00BE0948" w:rsidRPr="00BE0948">
        <w:rPr>
          <w:rFonts w:ascii="Bookman Old Style" w:hAnsi="Bookman Old Style" w:cs="Times New Roman"/>
          <w:color w:val="000000" w:themeColor="text1"/>
          <w:sz w:val="24"/>
          <w:szCs w:val="24"/>
        </w:rPr>
        <w:t xml:space="preserve"> </w:t>
      </w:r>
    </w:p>
    <w:p w:rsidR="007E4522" w:rsidRDefault="007E4522" w:rsidP="00FE2E2C">
      <w:pPr>
        <w:tabs>
          <w:tab w:val="left" w:pos="2105"/>
        </w:tabs>
        <w:spacing w:after="0" w:line="240" w:lineRule="auto"/>
        <w:jc w:val="both"/>
        <w:rPr>
          <w:rFonts w:ascii="Bookman Old Style" w:eastAsiaTheme="minorEastAsia" w:hAnsi="Bookman Old Style" w:cs="Times New Roman"/>
          <w:color w:val="000000" w:themeColor="text1"/>
          <w:sz w:val="24"/>
          <w:szCs w:val="24"/>
        </w:rPr>
      </w:pPr>
      <w:r>
        <w:rPr>
          <w:rFonts w:ascii="Bookman Old Style" w:hAnsi="Bookman Old Style" w:cs="Times New Roman"/>
          <w:color w:val="000000" w:themeColor="text1"/>
          <w:sz w:val="24"/>
          <w:szCs w:val="24"/>
        </w:rPr>
        <w:t xml:space="preserve">         (iv</w:t>
      </w:r>
      <w:r w:rsidR="00464A63">
        <w:rPr>
          <w:rFonts w:ascii="Bookman Old Style" w:hAnsi="Bookman Old Style" w:cs="Times New Roman"/>
          <w:color w:val="000000" w:themeColor="text1"/>
          <w:sz w:val="24"/>
          <w:szCs w:val="24"/>
        </w:rPr>
        <w:t>)</w:t>
      </w:r>
      <w:r>
        <w:rPr>
          <w:rFonts w:ascii="Bookman Old Style" w:hAnsi="Bookman Old Style" w:cs="Times New Roman"/>
          <w:color w:val="000000" w:themeColor="text1"/>
          <w:sz w:val="24"/>
          <w:szCs w:val="24"/>
        </w:rPr>
        <w:t xml:space="preserve"> </w:t>
      </w:r>
      <w:r w:rsidR="00BE0948">
        <w:rPr>
          <w:rFonts w:ascii="Bookman Old Style" w:hAnsi="Bookman Old Style" w:cs="Times New Roman"/>
          <w:color w:val="000000" w:themeColor="text1"/>
          <w:sz w:val="24"/>
          <w:szCs w:val="24"/>
        </w:rPr>
        <w:t>Plot a graph of log</w:t>
      </w:r>
      <w:r w:rsidR="00BE0948">
        <w:rPr>
          <w:rFonts w:ascii="Bookman Old Style" w:hAnsi="Bookman Old Style" w:cs="Times New Roman"/>
          <w:color w:val="000000" w:themeColor="text1"/>
          <w:sz w:val="24"/>
          <w:szCs w:val="24"/>
          <w:vertAlign w:val="subscript"/>
        </w:rPr>
        <w:t>10</w:t>
      </w:r>
      <w:r w:rsidR="00BE0948">
        <w:rPr>
          <w:rFonts w:ascii="Bookman Old Style" w:hAnsi="Bookman Old Style" w:cs="Times New Roman"/>
          <w:color w:val="000000" w:themeColor="text1"/>
          <w:sz w:val="24"/>
          <w:szCs w:val="24"/>
        </w:rPr>
        <w:t xml:space="preserve"> (</w:t>
      </w:r>
      <m:oMath>
        <m:f>
          <m:fPr>
            <m:ctrlPr>
              <w:rPr>
                <w:rFonts w:ascii="Cambria Math" w:hAnsi="Cambria Math" w:cs="Times New Roman"/>
                <w:i/>
                <w:color w:val="000000" w:themeColor="text1"/>
                <w:sz w:val="24"/>
                <w:szCs w:val="24"/>
              </w:rPr>
            </m:ctrlPr>
          </m:fPr>
          <m:num>
            <m:r>
              <w:rPr>
                <w:rFonts w:ascii="Cambria Math" w:hAnsi="Cambria Math" w:cs="Times New Roman"/>
                <w:color w:val="000000" w:themeColor="text1"/>
                <w:sz w:val="24"/>
                <w:szCs w:val="24"/>
              </w:rPr>
              <m:t>No</m:t>
            </m:r>
          </m:num>
          <m:den>
            <m:r>
              <w:rPr>
                <w:rFonts w:ascii="Cambria Math" w:hAnsi="Cambria Math" w:cs="Times New Roman"/>
                <w:color w:val="000000" w:themeColor="text1"/>
                <w:sz w:val="24"/>
                <w:szCs w:val="24"/>
              </w:rPr>
              <m:t>Nt</m:t>
            </m:r>
          </m:den>
        </m:f>
      </m:oMath>
      <w:r w:rsidR="00BE0948">
        <w:rPr>
          <w:rFonts w:ascii="Bookman Old Style" w:eastAsiaTheme="minorEastAsia" w:hAnsi="Bookman Old Style" w:cs="Times New Roman"/>
          <w:color w:val="000000" w:themeColor="text1"/>
          <w:sz w:val="24"/>
          <w:szCs w:val="24"/>
        </w:rPr>
        <w:t>) against t</w:t>
      </w:r>
      <w:r>
        <w:rPr>
          <w:rFonts w:ascii="Bookman Old Style" w:eastAsiaTheme="minorEastAsia" w:hAnsi="Bookman Old Style" w:cs="Times New Roman"/>
          <w:color w:val="000000" w:themeColor="text1"/>
          <w:sz w:val="24"/>
          <w:szCs w:val="24"/>
        </w:rPr>
        <w:t>.</w:t>
      </w:r>
      <w:r w:rsidR="00BE0948">
        <w:rPr>
          <w:rFonts w:ascii="Bookman Old Style" w:eastAsiaTheme="minorEastAsia" w:hAnsi="Bookman Old Style" w:cs="Times New Roman"/>
          <w:color w:val="000000" w:themeColor="text1"/>
          <w:sz w:val="24"/>
          <w:szCs w:val="24"/>
        </w:rPr>
        <w:t xml:space="preserve"> </w:t>
      </w:r>
    </w:p>
    <w:p w:rsidR="00BE0948" w:rsidRDefault="007E4522" w:rsidP="00FE2E2C">
      <w:pPr>
        <w:tabs>
          <w:tab w:val="left" w:pos="2105"/>
        </w:tabs>
        <w:spacing w:after="0" w:line="240" w:lineRule="auto"/>
        <w:jc w:val="both"/>
        <w:rPr>
          <w:rFonts w:ascii="Bookman Old Style"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 xml:space="preserve">              </w:t>
      </w:r>
      <w:r w:rsidR="00BE0948">
        <w:rPr>
          <w:rFonts w:ascii="Bookman Old Style" w:eastAsiaTheme="minorEastAsia" w:hAnsi="Bookman Old Style" w:cs="Times New Roman"/>
          <w:color w:val="000000" w:themeColor="text1"/>
          <w:sz w:val="24"/>
          <w:szCs w:val="24"/>
        </w:rPr>
        <w:t xml:space="preserve"> </w:t>
      </w:r>
      <w:r>
        <w:rPr>
          <w:rFonts w:ascii="Bookman Old Style" w:eastAsiaTheme="minorEastAsia" w:hAnsi="Bookman Old Style" w:cs="Times New Roman"/>
          <w:color w:val="000000" w:themeColor="text1"/>
          <w:sz w:val="24"/>
          <w:szCs w:val="24"/>
        </w:rPr>
        <w:t>Use</w:t>
      </w:r>
      <w:r w:rsidR="00BE0948">
        <w:rPr>
          <w:rFonts w:ascii="Bookman Old Style" w:eastAsiaTheme="minorEastAsia" w:hAnsi="Bookman Old Style" w:cs="Times New Roman"/>
          <w:color w:val="000000" w:themeColor="text1"/>
          <w:sz w:val="24"/>
          <w:szCs w:val="24"/>
        </w:rPr>
        <w:t xml:space="preserve"> it to determine.</w:t>
      </w:r>
    </w:p>
    <w:p w:rsidR="00BE0948" w:rsidRDefault="00464A63" w:rsidP="00FE2E2C">
      <w:pPr>
        <w:tabs>
          <w:tab w:val="left" w:pos="2105"/>
        </w:tabs>
        <w:spacing w:after="0" w:line="240" w:lineRule="auto"/>
        <w:jc w:val="both"/>
        <w:rPr>
          <w:rFonts w:ascii="Bookman Old Style" w:hAnsi="Bookman Old Style" w:cs="Times New Roman"/>
          <w:color w:val="000000" w:themeColor="text1"/>
          <w:sz w:val="24"/>
          <w:szCs w:val="24"/>
        </w:rPr>
      </w:pPr>
      <w:r>
        <w:rPr>
          <w:rFonts w:ascii="Bookman Old Style" w:hAnsi="Bookman Old Style" w:cs="Times New Roman"/>
          <w:color w:val="000000" w:themeColor="text1"/>
          <w:sz w:val="24"/>
          <w:szCs w:val="24"/>
        </w:rPr>
        <w:t xml:space="preserve">        </w:t>
      </w:r>
      <w:r w:rsidR="00446E82">
        <w:rPr>
          <w:rFonts w:ascii="Bookman Old Style" w:hAnsi="Bookman Old Style" w:cs="Times New Roman"/>
          <w:color w:val="000000" w:themeColor="text1"/>
          <w:sz w:val="24"/>
          <w:szCs w:val="24"/>
        </w:rPr>
        <w:t xml:space="preserve">  </w:t>
      </w:r>
      <w:r w:rsidR="007E4522">
        <w:rPr>
          <w:rFonts w:ascii="Bookman Old Style" w:hAnsi="Bookman Old Style" w:cs="Times New Roman"/>
          <w:color w:val="000000" w:themeColor="text1"/>
          <w:sz w:val="24"/>
          <w:szCs w:val="24"/>
        </w:rPr>
        <w:t>(v</w:t>
      </w:r>
      <w:r>
        <w:rPr>
          <w:rFonts w:ascii="Bookman Old Style" w:hAnsi="Bookman Old Style" w:cs="Times New Roman"/>
          <w:color w:val="000000" w:themeColor="text1"/>
          <w:sz w:val="24"/>
          <w:szCs w:val="24"/>
        </w:rPr>
        <w:t>) Decay constant of Y</w:t>
      </w:r>
    </w:p>
    <w:p w:rsidR="00BE0948" w:rsidRPr="00464A63" w:rsidRDefault="00464A63" w:rsidP="00FE2E2C">
      <w:pPr>
        <w:tabs>
          <w:tab w:val="left" w:pos="2105"/>
        </w:tabs>
        <w:spacing w:after="0" w:line="240" w:lineRule="auto"/>
        <w:jc w:val="both"/>
        <w:rPr>
          <w:rFonts w:ascii="Bookman Old Style" w:hAnsi="Bookman Old Style" w:cs="Times New Roman"/>
          <w:color w:val="000000" w:themeColor="text1"/>
          <w:sz w:val="24"/>
          <w:szCs w:val="24"/>
        </w:rPr>
      </w:pPr>
      <w:r>
        <w:rPr>
          <w:rFonts w:ascii="Bookman Old Style" w:hAnsi="Bookman Old Style" w:cs="Times New Roman"/>
          <w:color w:val="000000" w:themeColor="text1"/>
          <w:sz w:val="24"/>
          <w:szCs w:val="24"/>
        </w:rPr>
        <w:t xml:space="preserve">       </w:t>
      </w:r>
      <w:r w:rsidR="00446E82">
        <w:rPr>
          <w:rFonts w:ascii="Bookman Old Style" w:hAnsi="Bookman Old Style" w:cs="Times New Roman"/>
          <w:color w:val="000000" w:themeColor="text1"/>
          <w:sz w:val="24"/>
          <w:szCs w:val="24"/>
        </w:rPr>
        <w:t xml:space="preserve">  </w:t>
      </w:r>
      <w:r w:rsidR="007E4522">
        <w:rPr>
          <w:rFonts w:ascii="Bookman Old Style" w:hAnsi="Bookman Old Style" w:cs="Times New Roman"/>
          <w:color w:val="000000" w:themeColor="text1"/>
          <w:sz w:val="24"/>
          <w:szCs w:val="24"/>
        </w:rPr>
        <w:t xml:space="preserve"> (vi</w:t>
      </w:r>
      <w:r>
        <w:rPr>
          <w:rFonts w:ascii="Bookman Old Style" w:hAnsi="Bookman Old Style" w:cs="Times New Roman"/>
          <w:color w:val="000000" w:themeColor="text1"/>
          <w:sz w:val="24"/>
          <w:szCs w:val="24"/>
        </w:rPr>
        <w:t>) Half life of Y</w:t>
      </w:r>
    </w:p>
    <w:p w:rsidR="007E4522" w:rsidRDefault="001830CC" w:rsidP="00FE2E2C">
      <w:pPr>
        <w:tabs>
          <w:tab w:val="left" w:pos="2105"/>
        </w:tabs>
        <w:spacing w:after="0" w:line="240" w:lineRule="auto"/>
        <w:jc w:val="both"/>
        <w:rPr>
          <w:rFonts w:ascii="Bookman Old Style" w:hAnsi="Bookman Old Style" w:cs="Times New Roman"/>
          <w:b/>
          <w:color w:val="000000" w:themeColor="text1"/>
          <w:sz w:val="24"/>
          <w:szCs w:val="24"/>
        </w:rPr>
      </w:pPr>
      <w:r w:rsidRPr="00A7532A">
        <w:rPr>
          <w:rFonts w:ascii="Bookman Old Style" w:hAnsi="Bookman Old Style" w:cs="Times New Roman"/>
          <w:b/>
          <w:color w:val="000000" w:themeColor="text1"/>
          <w:sz w:val="24"/>
          <w:szCs w:val="24"/>
        </w:rPr>
        <w:t xml:space="preserve">Solution </w:t>
      </w:r>
    </w:p>
    <w:tbl>
      <w:tblPr>
        <w:tblStyle w:val="TableGrid"/>
        <w:tblW w:w="0" w:type="auto"/>
        <w:tblLook w:val="04A0" w:firstRow="1" w:lastRow="0" w:firstColumn="1" w:lastColumn="0" w:noHBand="0" w:noVBand="1"/>
      </w:tblPr>
      <w:tblGrid>
        <w:gridCol w:w="1368"/>
        <w:gridCol w:w="1368"/>
        <w:gridCol w:w="1368"/>
        <w:gridCol w:w="1368"/>
        <w:gridCol w:w="1368"/>
        <w:gridCol w:w="1368"/>
        <w:gridCol w:w="1368"/>
      </w:tblGrid>
      <w:tr w:rsidR="007E4522" w:rsidTr="00B20AD7">
        <w:tc>
          <w:tcPr>
            <w:tcW w:w="1368" w:type="dxa"/>
          </w:tcPr>
          <w:p w:rsidR="007E4522" w:rsidRDefault="007E4522" w:rsidP="00FE2E2C">
            <w:pPr>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No</w:t>
            </w:r>
          </w:p>
        </w:tc>
        <w:tc>
          <w:tcPr>
            <w:tcW w:w="1368" w:type="dxa"/>
          </w:tcPr>
          <w:p w:rsidR="007E4522" w:rsidRDefault="007E4522" w:rsidP="00FE2E2C">
            <w:pPr>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Nt</w:t>
            </w:r>
          </w:p>
        </w:tc>
        <w:tc>
          <w:tcPr>
            <w:tcW w:w="1368" w:type="dxa"/>
          </w:tcPr>
          <w:p w:rsidR="007E4522" w:rsidRDefault="007E4522" w:rsidP="00FE2E2C">
            <w:pPr>
              <w:jc w:val="both"/>
              <w:rPr>
                <w:rFonts w:ascii="Bookman Old Style" w:eastAsiaTheme="minorEastAsia" w:hAnsi="Bookman Old Style" w:cs="Times New Roman"/>
                <w:color w:val="000000" w:themeColor="text1"/>
                <w:sz w:val="24"/>
                <w:szCs w:val="24"/>
              </w:rPr>
            </w:pPr>
            <w:r>
              <w:rPr>
                <w:rFonts w:ascii="Bookman Old Style" w:hAnsi="Bookman Old Style" w:cs="Times New Roman"/>
                <w:sz w:val="24"/>
                <w:szCs w:val="24"/>
              </w:rPr>
              <w:t>(</w:t>
            </w:r>
            <m:oMath>
              <m:f>
                <m:fPr>
                  <m:ctrlPr>
                    <w:rPr>
                      <w:rFonts w:ascii="Cambria Math" w:hAnsi="Cambria Math" w:cs="Times New Roman"/>
                      <w:i/>
                      <w:sz w:val="24"/>
                      <w:szCs w:val="24"/>
                    </w:rPr>
                  </m:ctrlPr>
                </m:fPr>
                <m:num>
                  <m:r>
                    <w:rPr>
                      <w:rFonts w:ascii="Cambria Math" w:hAnsi="Cambria Math" w:cs="Times New Roman"/>
                      <w:sz w:val="24"/>
                      <w:szCs w:val="24"/>
                    </w:rPr>
                    <m:t>No</m:t>
                  </m:r>
                </m:num>
                <m:den>
                  <m:r>
                    <w:rPr>
                      <w:rFonts w:ascii="Cambria Math" w:hAnsi="Cambria Math" w:cs="Times New Roman"/>
                      <w:sz w:val="24"/>
                      <w:szCs w:val="24"/>
                    </w:rPr>
                    <m:t>Nt</m:t>
                  </m:r>
                </m:den>
              </m:f>
            </m:oMath>
            <w:r>
              <w:rPr>
                <w:rFonts w:ascii="Bookman Old Style" w:eastAsiaTheme="minorEastAsia" w:hAnsi="Bookman Old Style" w:cs="Times New Roman"/>
                <w:sz w:val="24"/>
                <w:szCs w:val="24"/>
              </w:rPr>
              <w:t>)</w:t>
            </w:r>
          </w:p>
        </w:tc>
        <w:tc>
          <w:tcPr>
            <w:tcW w:w="1368" w:type="dxa"/>
          </w:tcPr>
          <w:p w:rsidR="007E4522" w:rsidRDefault="007E4522" w:rsidP="00FE2E2C">
            <w:r>
              <w:rPr>
                <w:rFonts w:ascii="Bookman Old Style" w:hAnsi="Bookman Old Style" w:cs="Times New Roman"/>
                <w:sz w:val="24"/>
                <w:szCs w:val="24"/>
              </w:rPr>
              <w:t>Log</w:t>
            </w:r>
            <w:r>
              <w:rPr>
                <w:rFonts w:ascii="Bookman Old Style" w:hAnsi="Bookman Old Style" w:cs="Times New Roman"/>
                <w:sz w:val="24"/>
                <w:szCs w:val="24"/>
                <w:vertAlign w:val="subscript"/>
              </w:rPr>
              <w:t>10</w:t>
            </w:r>
            <w:r w:rsidRPr="00A36DE4">
              <w:rPr>
                <w:rFonts w:ascii="Bookman Old Style" w:hAnsi="Bookman Old Style" w:cs="Times New Roman"/>
                <w:sz w:val="24"/>
                <w:szCs w:val="24"/>
              </w:rPr>
              <w:t>(</w:t>
            </w:r>
            <m:oMath>
              <m:f>
                <m:fPr>
                  <m:ctrlPr>
                    <w:rPr>
                      <w:rFonts w:ascii="Cambria Math" w:hAnsi="Cambria Math" w:cs="Times New Roman"/>
                      <w:i/>
                      <w:sz w:val="24"/>
                      <w:szCs w:val="24"/>
                    </w:rPr>
                  </m:ctrlPr>
                </m:fPr>
                <m:num>
                  <m:r>
                    <w:rPr>
                      <w:rFonts w:ascii="Cambria Math" w:hAnsi="Cambria Math" w:cs="Times New Roman"/>
                      <w:sz w:val="24"/>
                      <w:szCs w:val="24"/>
                    </w:rPr>
                    <m:t>No</m:t>
                  </m:r>
                </m:num>
                <m:den>
                  <m:r>
                    <w:rPr>
                      <w:rFonts w:ascii="Cambria Math" w:hAnsi="Cambria Math" w:cs="Times New Roman"/>
                      <w:sz w:val="24"/>
                      <w:szCs w:val="24"/>
                    </w:rPr>
                    <m:t>Nt</m:t>
                  </m:r>
                </m:den>
              </m:f>
            </m:oMath>
            <w:r w:rsidRPr="00A36DE4">
              <w:rPr>
                <w:rFonts w:ascii="Bookman Old Style" w:eastAsiaTheme="minorEastAsia" w:hAnsi="Bookman Old Style" w:cs="Times New Roman"/>
                <w:sz w:val="24"/>
                <w:szCs w:val="24"/>
              </w:rPr>
              <w:t>)</w:t>
            </w:r>
          </w:p>
        </w:tc>
        <w:tc>
          <w:tcPr>
            <w:tcW w:w="1368" w:type="dxa"/>
          </w:tcPr>
          <w:p w:rsidR="007E4522" w:rsidRDefault="007E4522" w:rsidP="00FE2E2C">
            <w:r w:rsidRPr="00A36DE4">
              <w:rPr>
                <w:rFonts w:ascii="Bookman Old Style" w:hAnsi="Bookman Old Style" w:cs="Times New Roman"/>
                <w:sz w:val="24"/>
                <w:szCs w:val="24"/>
              </w:rPr>
              <w:t>(</w:t>
            </w:r>
            <m:oMath>
              <m:f>
                <m:fPr>
                  <m:ctrlPr>
                    <w:rPr>
                      <w:rFonts w:ascii="Cambria Math" w:hAnsi="Cambria Math" w:cs="Times New Roman"/>
                      <w:i/>
                      <w:sz w:val="24"/>
                      <w:szCs w:val="24"/>
                    </w:rPr>
                  </m:ctrlPr>
                </m:fPr>
                <m:num>
                  <m:r>
                    <w:rPr>
                      <w:rFonts w:ascii="Cambria Math" w:hAnsi="Cambria Math" w:cs="Times New Roman"/>
                      <w:sz w:val="24"/>
                      <w:szCs w:val="24"/>
                    </w:rPr>
                    <m:t>Nt</m:t>
                  </m:r>
                </m:num>
                <m:den>
                  <m:r>
                    <w:rPr>
                      <w:rFonts w:ascii="Cambria Math" w:hAnsi="Cambria Math" w:cs="Times New Roman"/>
                      <w:sz w:val="24"/>
                      <w:szCs w:val="24"/>
                    </w:rPr>
                    <m:t>N0</m:t>
                  </m:r>
                </m:den>
              </m:f>
            </m:oMath>
            <w:r w:rsidRPr="00A36DE4">
              <w:rPr>
                <w:rFonts w:ascii="Bookman Old Style" w:eastAsiaTheme="minorEastAsia" w:hAnsi="Bookman Old Style" w:cs="Times New Roman"/>
                <w:sz w:val="24"/>
                <w:szCs w:val="24"/>
              </w:rPr>
              <w:t>)</w:t>
            </w:r>
          </w:p>
        </w:tc>
        <w:tc>
          <w:tcPr>
            <w:tcW w:w="1368" w:type="dxa"/>
          </w:tcPr>
          <w:p w:rsidR="007E4522" w:rsidRDefault="007E4522" w:rsidP="00FE2E2C">
            <w:r>
              <w:rPr>
                <w:rFonts w:ascii="Bookman Old Style" w:hAnsi="Bookman Old Style" w:cs="Times New Roman"/>
                <w:sz w:val="24"/>
                <w:szCs w:val="24"/>
              </w:rPr>
              <w:t>Log</w:t>
            </w:r>
            <w:r>
              <w:rPr>
                <w:rFonts w:ascii="Bookman Old Style" w:hAnsi="Bookman Old Style" w:cs="Times New Roman"/>
                <w:sz w:val="24"/>
                <w:szCs w:val="24"/>
                <w:vertAlign w:val="subscript"/>
              </w:rPr>
              <w:t>10</w:t>
            </w:r>
            <w:r w:rsidRPr="00A36DE4">
              <w:rPr>
                <w:rFonts w:ascii="Bookman Old Style" w:hAnsi="Bookman Old Style" w:cs="Times New Roman"/>
                <w:sz w:val="24"/>
                <w:szCs w:val="24"/>
              </w:rPr>
              <w:t>(</w:t>
            </w:r>
            <m:oMath>
              <m:f>
                <m:fPr>
                  <m:ctrlPr>
                    <w:rPr>
                      <w:rFonts w:ascii="Cambria Math" w:hAnsi="Cambria Math" w:cs="Times New Roman"/>
                      <w:i/>
                      <w:sz w:val="24"/>
                      <w:szCs w:val="24"/>
                    </w:rPr>
                  </m:ctrlPr>
                </m:fPr>
                <m:num>
                  <m:r>
                    <w:rPr>
                      <w:rFonts w:ascii="Cambria Math" w:hAnsi="Cambria Math" w:cs="Times New Roman"/>
                      <w:sz w:val="24"/>
                      <w:szCs w:val="24"/>
                    </w:rPr>
                    <m:t>Nt</m:t>
                  </m:r>
                </m:num>
                <m:den>
                  <m:r>
                    <w:rPr>
                      <w:rFonts w:ascii="Cambria Math" w:hAnsi="Cambria Math" w:cs="Times New Roman"/>
                      <w:sz w:val="24"/>
                      <w:szCs w:val="24"/>
                    </w:rPr>
                    <m:t>N0</m:t>
                  </m:r>
                </m:den>
              </m:f>
            </m:oMath>
            <w:r w:rsidRPr="00A36DE4">
              <w:rPr>
                <w:rFonts w:ascii="Bookman Old Style" w:eastAsiaTheme="minorEastAsia" w:hAnsi="Bookman Old Style" w:cs="Times New Roman"/>
                <w:sz w:val="24"/>
                <w:szCs w:val="24"/>
              </w:rPr>
              <w:t>)</w:t>
            </w:r>
          </w:p>
        </w:tc>
        <w:tc>
          <w:tcPr>
            <w:tcW w:w="1368" w:type="dxa"/>
          </w:tcPr>
          <w:p w:rsidR="007E4522" w:rsidRDefault="007E4522" w:rsidP="00FE2E2C">
            <w:pPr>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t(sec)</w:t>
            </w:r>
          </w:p>
        </w:tc>
      </w:tr>
      <w:tr w:rsidR="007E4522" w:rsidTr="00B20AD7">
        <w:tc>
          <w:tcPr>
            <w:tcW w:w="1368" w:type="dxa"/>
          </w:tcPr>
          <w:p w:rsidR="007E4522" w:rsidRDefault="007E4522" w:rsidP="00FE2E2C">
            <w:pPr>
              <w:tabs>
                <w:tab w:val="left" w:pos="2105"/>
              </w:tabs>
              <w:jc w:val="both"/>
              <w:rPr>
                <w:rFonts w:ascii="Bookman Old Style" w:hAnsi="Bookman Old Style" w:cs="Times New Roman"/>
                <w:color w:val="000000" w:themeColor="text1"/>
                <w:sz w:val="24"/>
                <w:szCs w:val="24"/>
              </w:rPr>
            </w:pPr>
            <w:r>
              <w:rPr>
                <w:rFonts w:ascii="Bookman Old Style" w:hAnsi="Bookman Old Style" w:cs="Times New Roman"/>
                <w:color w:val="000000" w:themeColor="text1"/>
                <w:sz w:val="24"/>
                <w:szCs w:val="24"/>
              </w:rPr>
              <w:t>0.01</w:t>
            </w:r>
          </w:p>
        </w:tc>
        <w:tc>
          <w:tcPr>
            <w:tcW w:w="1368" w:type="dxa"/>
          </w:tcPr>
          <w:p w:rsidR="007E4522" w:rsidRDefault="007E4522" w:rsidP="00FE2E2C">
            <w:pPr>
              <w:tabs>
                <w:tab w:val="left" w:pos="2105"/>
              </w:tabs>
              <w:jc w:val="both"/>
              <w:rPr>
                <w:rFonts w:ascii="Bookman Old Style" w:hAnsi="Bookman Old Style" w:cs="Times New Roman"/>
                <w:color w:val="000000" w:themeColor="text1"/>
                <w:sz w:val="24"/>
                <w:szCs w:val="24"/>
              </w:rPr>
            </w:pPr>
            <w:r>
              <w:rPr>
                <w:rFonts w:ascii="Bookman Old Style" w:hAnsi="Bookman Old Style" w:cs="Times New Roman"/>
                <w:color w:val="000000" w:themeColor="text1"/>
                <w:sz w:val="24"/>
                <w:szCs w:val="24"/>
              </w:rPr>
              <w:t>0.01</w:t>
            </w:r>
          </w:p>
        </w:tc>
        <w:tc>
          <w:tcPr>
            <w:tcW w:w="1368" w:type="dxa"/>
          </w:tcPr>
          <w:p w:rsidR="007E4522" w:rsidRDefault="007E4522" w:rsidP="00FE2E2C">
            <w:pPr>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1.000</w:t>
            </w:r>
          </w:p>
        </w:tc>
        <w:tc>
          <w:tcPr>
            <w:tcW w:w="1368" w:type="dxa"/>
          </w:tcPr>
          <w:p w:rsidR="007E4522" w:rsidRDefault="007E4522" w:rsidP="00FE2E2C">
            <w:pPr>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0.000</w:t>
            </w:r>
          </w:p>
        </w:tc>
        <w:tc>
          <w:tcPr>
            <w:tcW w:w="1368" w:type="dxa"/>
          </w:tcPr>
          <w:p w:rsidR="007E4522" w:rsidRDefault="007E4522" w:rsidP="00FE2E2C">
            <w:pPr>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1</w:t>
            </w:r>
          </w:p>
        </w:tc>
        <w:tc>
          <w:tcPr>
            <w:tcW w:w="1368" w:type="dxa"/>
          </w:tcPr>
          <w:p w:rsidR="007E4522" w:rsidRDefault="007E4522" w:rsidP="00FE2E2C">
            <w:pPr>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0</w:t>
            </w:r>
          </w:p>
        </w:tc>
        <w:tc>
          <w:tcPr>
            <w:tcW w:w="1368" w:type="dxa"/>
          </w:tcPr>
          <w:p w:rsidR="007E4522" w:rsidRDefault="007E4522" w:rsidP="00FE2E2C">
            <w:pPr>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0</w:t>
            </w:r>
          </w:p>
        </w:tc>
      </w:tr>
      <w:tr w:rsidR="007E4522" w:rsidTr="00B20AD7">
        <w:tc>
          <w:tcPr>
            <w:tcW w:w="1368" w:type="dxa"/>
          </w:tcPr>
          <w:p w:rsidR="007E4522" w:rsidRDefault="007E4522" w:rsidP="00FE2E2C">
            <w:pPr>
              <w:tabs>
                <w:tab w:val="left" w:pos="2105"/>
              </w:tabs>
              <w:jc w:val="both"/>
              <w:rPr>
                <w:rFonts w:ascii="Bookman Old Style" w:hAnsi="Bookman Old Style" w:cs="Times New Roman"/>
                <w:color w:val="000000" w:themeColor="text1"/>
                <w:sz w:val="24"/>
                <w:szCs w:val="24"/>
              </w:rPr>
            </w:pPr>
            <w:r>
              <w:rPr>
                <w:rFonts w:ascii="Bookman Old Style" w:hAnsi="Bookman Old Style" w:cs="Times New Roman"/>
                <w:color w:val="000000" w:themeColor="text1"/>
                <w:sz w:val="24"/>
                <w:szCs w:val="24"/>
              </w:rPr>
              <w:t>0.00999</w:t>
            </w:r>
          </w:p>
        </w:tc>
        <w:tc>
          <w:tcPr>
            <w:tcW w:w="1368" w:type="dxa"/>
          </w:tcPr>
          <w:p w:rsidR="007E4522" w:rsidRDefault="007E4522" w:rsidP="00FE2E2C">
            <w:pPr>
              <w:tabs>
                <w:tab w:val="left" w:pos="2105"/>
              </w:tabs>
              <w:jc w:val="both"/>
              <w:rPr>
                <w:rFonts w:ascii="Bookman Old Style" w:hAnsi="Bookman Old Style" w:cs="Times New Roman"/>
                <w:color w:val="000000" w:themeColor="text1"/>
                <w:sz w:val="24"/>
                <w:szCs w:val="24"/>
              </w:rPr>
            </w:pPr>
            <w:r>
              <w:rPr>
                <w:rFonts w:ascii="Bookman Old Style" w:hAnsi="Bookman Old Style" w:cs="Times New Roman"/>
                <w:color w:val="000000" w:themeColor="text1"/>
                <w:sz w:val="24"/>
                <w:szCs w:val="24"/>
              </w:rPr>
              <w:t>0.009</w:t>
            </w:r>
          </w:p>
        </w:tc>
        <w:tc>
          <w:tcPr>
            <w:tcW w:w="1368" w:type="dxa"/>
          </w:tcPr>
          <w:p w:rsidR="007E4522" w:rsidRDefault="007E4522" w:rsidP="00FE2E2C">
            <w:pPr>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1.110</w:t>
            </w:r>
          </w:p>
        </w:tc>
        <w:tc>
          <w:tcPr>
            <w:tcW w:w="1368" w:type="dxa"/>
          </w:tcPr>
          <w:p w:rsidR="007E4522" w:rsidRDefault="007E4522" w:rsidP="00FE2E2C">
            <w:pPr>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0.045</w:t>
            </w:r>
          </w:p>
        </w:tc>
        <w:tc>
          <w:tcPr>
            <w:tcW w:w="1368" w:type="dxa"/>
          </w:tcPr>
          <w:p w:rsidR="007E4522" w:rsidRDefault="007E4522" w:rsidP="00FE2E2C">
            <w:pPr>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0.900</w:t>
            </w:r>
          </w:p>
        </w:tc>
        <w:tc>
          <w:tcPr>
            <w:tcW w:w="1368" w:type="dxa"/>
          </w:tcPr>
          <w:p w:rsidR="007E4522" w:rsidRDefault="007E4522" w:rsidP="00FE2E2C">
            <w:pPr>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-0.046</w:t>
            </w:r>
          </w:p>
        </w:tc>
        <w:tc>
          <w:tcPr>
            <w:tcW w:w="1368" w:type="dxa"/>
          </w:tcPr>
          <w:p w:rsidR="007E4522" w:rsidRDefault="007E4522" w:rsidP="00FE2E2C">
            <w:pPr>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30</w:t>
            </w:r>
          </w:p>
        </w:tc>
      </w:tr>
      <w:tr w:rsidR="007E4522" w:rsidTr="00B20AD7">
        <w:tc>
          <w:tcPr>
            <w:tcW w:w="1368" w:type="dxa"/>
          </w:tcPr>
          <w:p w:rsidR="007E4522" w:rsidRDefault="007E4522" w:rsidP="00FE2E2C">
            <w:pPr>
              <w:tabs>
                <w:tab w:val="left" w:pos="2105"/>
              </w:tabs>
              <w:jc w:val="both"/>
              <w:rPr>
                <w:rFonts w:ascii="Bookman Old Style" w:hAnsi="Bookman Old Style" w:cs="Times New Roman"/>
                <w:color w:val="000000" w:themeColor="text1"/>
                <w:sz w:val="24"/>
                <w:szCs w:val="24"/>
              </w:rPr>
            </w:pPr>
            <w:r>
              <w:rPr>
                <w:rFonts w:ascii="Bookman Old Style" w:hAnsi="Bookman Old Style" w:cs="Times New Roman"/>
                <w:color w:val="000000" w:themeColor="text1"/>
                <w:sz w:val="24"/>
                <w:szCs w:val="24"/>
              </w:rPr>
              <w:t>0.0985</w:t>
            </w:r>
          </w:p>
        </w:tc>
        <w:tc>
          <w:tcPr>
            <w:tcW w:w="1368" w:type="dxa"/>
          </w:tcPr>
          <w:p w:rsidR="007E4522" w:rsidRDefault="007E4522" w:rsidP="00FE2E2C">
            <w:pPr>
              <w:tabs>
                <w:tab w:val="left" w:pos="2105"/>
              </w:tabs>
              <w:jc w:val="both"/>
              <w:rPr>
                <w:rFonts w:ascii="Bookman Old Style" w:hAnsi="Bookman Old Style" w:cs="Times New Roman"/>
                <w:color w:val="000000" w:themeColor="text1"/>
                <w:sz w:val="24"/>
                <w:szCs w:val="24"/>
              </w:rPr>
            </w:pPr>
            <w:r>
              <w:rPr>
                <w:rFonts w:ascii="Bookman Old Style" w:hAnsi="Bookman Old Style" w:cs="Times New Roman"/>
                <w:color w:val="000000" w:themeColor="text1"/>
                <w:sz w:val="24"/>
                <w:szCs w:val="24"/>
              </w:rPr>
              <w:t>0.008</w:t>
            </w:r>
          </w:p>
        </w:tc>
        <w:tc>
          <w:tcPr>
            <w:tcW w:w="1368" w:type="dxa"/>
          </w:tcPr>
          <w:p w:rsidR="007E4522" w:rsidRDefault="007E4522" w:rsidP="00FE2E2C">
            <w:pPr>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12.31</w:t>
            </w:r>
          </w:p>
        </w:tc>
        <w:tc>
          <w:tcPr>
            <w:tcW w:w="1368" w:type="dxa"/>
          </w:tcPr>
          <w:p w:rsidR="007E4522" w:rsidRDefault="007E4522" w:rsidP="00FE2E2C">
            <w:pPr>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0.090</w:t>
            </w:r>
          </w:p>
        </w:tc>
        <w:tc>
          <w:tcPr>
            <w:tcW w:w="1368" w:type="dxa"/>
          </w:tcPr>
          <w:p w:rsidR="007E4522" w:rsidRDefault="007E4522" w:rsidP="00FE2E2C">
            <w:pPr>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0.081</w:t>
            </w:r>
          </w:p>
        </w:tc>
        <w:tc>
          <w:tcPr>
            <w:tcW w:w="1368" w:type="dxa"/>
          </w:tcPr>
          <w:p w:rsidR="007E4522" w:rsidRDefault="007E4522" w:rsidP="00FE2E2C">
            <w:pPr>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-1.092</w:t>
            </w:r>
          </w:p>
        </w:tc>
        <w:tc>
          <w:tcPr>
            <w:tcW w:w="1368" w:type="dxa"/>
          </w:tcPr>
          <w:p w:rsidR="007E4522" w:rsidRDefault="007E4522" w:rsidP="00FE2E2C">
            <w:pPr>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60</w:t>
            </w:r>
          </w:p>
        </w:tc>
      </w:tr>
      <w:tr w:rsidR="007E4522" w:rsidTr="00B20AD7">
        <w:tc>
          <w:tcPr>
            <w:tcW w:w="1368" w:type="dxa"/>
          </w:tcPr>
          <w:p w:rsidR="007E4522" w:rsidRDefault="007E4522" w:rsidP="00FE2E2C">
            <w:pPr>
              <w:tabs>
                <w:tab w:val="left" w:pos="2105"/>
              </w:tabs>
              <w:jc w:val="both"/>
              <w:rPr>
                <w:rFonts w:ascii="Bookman Old Style" w:hAnsi="Bookman Old Style" w:cs="Times New Roman"/>
                <w:color w:val="000000" w:themeColor="text1"/>
                <w:sz w:val="24"/>
                <w:szCs w:val="24"/>
              </w:rPr>
            </w:pPr>
            <w:r>
              <w:rPr>
                <w:rFonts w:ascii="Bookman Old Style" w:hAnsi="Bookman Old Style" w:cs="Times New Roman"/>
                <w:color w:val="000000" w:themeColor="text1"/>
                <w:sz w:val="24"/>
                <w:szCs w:val="24"/>
              </w:rPr>
              <w:t>0.0997</w:t>
            </w:r>
          </w:p>
        </w:tc>
        <w:tc>
          <w:tcPr>
            <w:tcW w:w="1368" w:type="dxa"/>
          </w:tcPr>
          <w:p w:rsidR="007E4522" w:rsidRDefault="007E4522" w:rsidP="00FE2E2C">
            <w:pPr>
              <w:tabs>
                <w:tab w:val="left" w:pos="2105"/>
              </w:tabs>
              <w:jc w:val="both"/>
              <w:rPr>
                <w:rFonts w:ascii="Bookman Old Style" w:hAnsi="Bookman Old Style" w:cs="Times New Roman"/>
                <w:color w:val="000000" w:themeColor="text1"/>
                <w:sz w:val="24"/>
                <w:szCs w:val="24"/>
              </w:rPr>
            </w:pPr>
            <w:r>
              <w:rPr>
                <w:rFonts w:ascii="Bookman Old Style" w:hAnsi="Bookman Old Style" w:cs="Times New Roman"/>
                <w:color w:val="000000" w:themeColor="text1"/>
                <w:sz w:val="24"/>
                <w:szCs w:val="24"/>
              </w:rPr>
              <w:t>0.0073</w:t>
            </w:r>
          </w:p>
        </w:tc>
        <w:tc>
          <w:tcPr>
            <w:tcW w:w="1368" w:type="dxa"/>
          </w:tcPr>
          <w:p w:rsidR="007E4522" w:rsidRDefault="007E4522" w:rsidP="00FE2E2C">
            <w:pPr>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1.377</w:t>
            </w:r>
          </w:p>
        </w:tc>
        <w:tc>
          <w:tcPr>
            <w:tcW w:w="1368" w:type="dxa"/>
          </w:tcPr>
          <w:p w:rsidR="007E4522" w:rsidRDefault="007E4522" w:rsidP="00FE2E2C">
            <w:pPr>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0.137</w:t>
            </w:r>
          </w:p>
        </w:tc>
        <w:tc>
          <w:tcPr>
            <w:tcW w:w="1368" w:type="dxa"/>
          </w:tcPr>
          <w:p w:rsidR="007E4522" w:rsidRDefault="007E4522" w:rsidP="00FE2E2C">
            <w:pPr>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0.073</w:t>
            </w:r>
          </w:p>
        </w:tc>
        <w:tc>
          <w:tcPr>
            <w:tcW w:w="1368" w:type="dxa"/>
          </w:tcPr>
          <w:p w:rsidR="007E4522" w:rsidRDefault="007E4522" w:rsidP="00FE2E2C">
            <w:pPr>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-1.137</w:t>
            </w:r>
          </w:p>
        </w:tc>
        <w:tc>
          <w:tcPr>
            <w:tcW w:w="1368" w:type="dxa"/>
          </w:tcPr>
          <w:p w:rsidR="007E4522" w:rsidRDefault="007E4522" w:rsidP="00FE2E2C">
            <w:pPr>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90</w:t>
            </w:r>
          </w:p>
        </w:tc>
      </w:tr>
      <w:tr w:rsidR="007E4522" w:rsidTr="00B20AD7">
        <w:tc>
          <w:tcPr>
            <w:tcW w:w="1368" w:type="dxa"/>
          </w:tcPr>
          <w:p w:rsidR="007E4522" w:rsidRDefault="007E4522" w:rsidP="00FE2E2C">
            <w:pPr>
              <w:tabs>
                <w:tab w:val="left" w:pos="2105"/>
              </w:tabs>
              <w:jc w:val="both"/>
              <w:rPr>
                <w:rFonts w:ascii="Bookman Old Style" w:hAnsi="Bookman Old Style" w:cs="Times New Roman"/>
                <w:color w:val="000000" w:themeColor="text1"/>
                <w:sz w:val="24"/>
                <w:szCs w:val="24"/>
              </w:rPr>
            </w:pPr>
            <w:r>
              <w:rPr>
                <w:rFonts w:ascii="Bookman Old Style" w:hAnsi="Bookman Old Style" w:cs="Times New Roman"/>
                <w:color w:val="000000" w:themeColor="text1"/>
                <w:sz w:val="24"/>
                <w:szCs w:val="24"/>
              </w:rPr>
              <w:t>0.01000</w:t>
            </w:r>
          </w:p>
        </w:tc>
        <w:tc>
          <w:tcPr>
            <w:tcW w:w="1368" w:type="dxa"/>
          </w:tcPr>
          <w:p w:rsidR="007E4522" w:rsidRDefault="007E4522" w:rsidP="00FE2E2C">
            <w:pPr>
              <w:tabs>
                <w:tab w:val="left" w:pos="2105"/>
              </w:tabs>
              <w:jc w:val="both"/>
              <w:rPr>
                <w:rFonts w:ascii="Bookman Old Style" w:hAnsi="Bookman Old Style" w:cs="Times New Roman"/>
                <w:color w:val="000000" w:themeColor="text1"/>
                <w:sz w:val="24"/>
                <w:szCs w:val="24"/>
              </w:rPr>
            </w:pPr>
            <w:r>
              <w:rPr>
                <w:rFonts w:ascii="Bookman Old Style" w:hAnsi="Bookman Old Style" w:cs="Times New Roman"/>
                <w:color w:val="000000" w:themeColor="text1"/>
                <w:sz w:val="24"/>
                <w:szCs w:val="24"/>
              </w:rPr>
              <w:t>0.0066</w:t>
            </w:r>
          </w:p>
        </w:tc>
        <w:tc>
          <w:tcPr>
            <w:tcW w:w="1368" w:type="dxa"/>
          </w:tcPr>
          <w:p w:rsidR="007E4522" w:rsidRDefault="007E4522" w:rsidP="00FE2E2C">
            <w:pPr>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1.515</w:t>
            </w:r>
          </w:p>
        </w:tc>
        <w:tc>
          <w:tcPr>
            <w:tcW w:w="1368" w:type="dxa"/>
          </w:tcPr>
          <w:p w:rsidR="007E4522" w:rsidRDefault="007E4522" w:rsidP="00FE2E2C">
            <w:pPr>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0.180</w:t>
            </w:r>
          </w:p>
        </w:tc>
        <w:tc>
          <w:tcPr>
            <w:tcW w:w="1368" w:type="dxa"/>
          </w:tcPr>
          <w:p w:rsidR="007E4522" w:rsidRDefault="007E4522" w:rsidP="00FE2E2C">
            <w:pPr>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0.660</w:t>
            </w:r>
          </w:p>
        </w:tc>
        <w:tc>
          <w:tcPr>
            <w:tcW w:w="1368" w:type="dxa"/>
          </w:tcPr>
          <w:p w:rsidR="007E4522" w:rsidRDefault="007E4522" w:rsidP="00FE2E2C">
            <w:pPr>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-0.180</w:t>
            </w:r>
          </w:p>
        </w:tc>
        <w:tc>
          <w:tcPr>
            <w:tcW w:w="1368" w:type="dxa"/>
          </w:tcPr>
          <w:p w:rsidR="007E4522" w:rsidRDefault="007E4522" w:rsidP="00FE2E2C">
            <w:pPr>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120</w:t>
            </w:r>
          </w:p>
        </w:tc>
      </w:tr>
      <w:tr w:rsidR="007E4522" w:rsidTr="00B20AD7">
        <w:tc>
          <w:tcPr>
            <w:tcW w:w="1368" w:type="dxa"/>
          </w:tcPr>
          <w:p w:rsidR="007E4522" w:rsidRDefault="007E4522" w:rsidP="00FE2E2C">
            <w:pPr>
              <w:tabs>
                <w:tab w:val="left" w:pos="2105"/>
              </w:tabs>
              <w:jc w:val="both"/>
              <w:rPr>
                <w:rFonts w:ascii="Bookman Old Style" w:hAnsi="Bookman Old Style" w:cs="Times New Roman"/>
                <w:color w:val="000000" w:themeColor="text1"/>
                <w:sz w:val="24"/>
                <w:szCs w:val="24"/>
              </w:rPr>
            </w:pPr>
            <w:r>
              <w:rPr>
                <w:rFonts w:ascii="Bookman Old Style" w:hAnsi="Bookman Old Style" w:cs="Times New Roman"/>
                <w:color w:val="000000" w:themeColor="text1"/>
                <w:sz w:val="24"/>
                <w:szCs w:val="24"/>
              </w:rPr>
              <w:lastRenderedPageBreak/>
              <w:t>0.00989</w:t>
            </w:r>
          </w:p>
        </w:tc>
        <w:tc>
          <w:tcPr>
            <w:tcW w:w="1368" w:type="dxa"/>
          </w:tcPr>
          <w:p w:rsidR="007E4522" w:rsidRDefault="007E4522" w:rsidP="00FE2E2C">
            <w:pPr>
              <w:tabs>
                <w:tab w:val="left" w:pos="2105"/>
              </w:tabs>
              <w:jc w:val="both"/>
              <w:rPr>
                <w:rFonts w:ascii="Bookman Old Style" w:hAnsi="Bookman Old Style" w:cs="Times New Roman"/>
                <w:color w:val="000000" w:themeColor="text1"/>
                <w:sz w:val="24"/>
                <w:szCs w:val="24"/>
              </w:rPr>
            </w:pPr>
            <w:r>
              <w:rPr>
                <w:rFonts w:ascii="Bookman Old Style" w:hAnsi="Bookman Old Style" w:cs="Times New Roman"/>
                <w:color w:val="000000" w:themeColor="text1"/>
                <w:sz w:val="24"/>
                <w:szCs w:val="24"/>
              </w:rPr>
              <w:t>0.0053</w:t>
            </w:r>
          </w:p>
        </w:tc>
        <w:tc>
          <w:tcPr>
            <w:tcW w:w="1368" w:type="dxa"/>
          </w:tcPr>
          <w:p w:rsidR="007E4522" w:rsidRDefault="007E4522" w:rsidP="00FE2E2C">
            <w:pPr>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1.867</w:t>
            </w:r>
          </w:p>
        </w:tc>
        <w:tc>
          <w:tcPr>
            <w:tcW w:w="1368" w:type="dxa"/>
          </w:tcPr>
          <w:p w:rsidR="007E4522" w:rsidRDefault="007E4522" w:rsidP="00FE2E2C">
            <w:pPr>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0.271</w:t>
            </w:r>
          </w:p>
        </w:tc>
        <w:tc>
          <w:tcPr>
            <w:tcW w:w="1368" w:type="dxa"/>
          </w:tcPr>
          <w:p w:rsidR="007E4522" w:rsidRDefault="007E4522" w:rsidP="00FE2E2C">
            <w:pPr>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0.536</w:t>
            </w:r>
          </w:p>
        </w:tc>
        <w:tc>
          <w:tcPr>
            <w:tcW w:w="1368" w:type="dxa"/>
          </w:tcPr>
          <w:p w:rsidR="007E4522" w:rsidRDefault="007E4522" w:rsidP="00FE2E2C">
            <w:pPr>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-0.271</w:t>
            </w:r>
          </w:p>
        </w:tc>
        <w:tc>
          <w:tcPr>
            <w:tcW w:w="1368" w:type="dxa"/>
          </w:tcPr>
          <w:p w:rsidR="007E4522" w:rsidRDefault="007E4522" w:rsidP="00FE2E2C">
            <w:pPr>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180</w:t>
            </w:r>
          </w:p>
        </w:tc>
      </w:tr>
      <w:tr w:rsidR="007E4522" w:rsidTr="00B20AD7">
        <w:tc>
          <w:tcPr>
            <w:tcW w:w="1368" w:type="dxa"/>
          </w:tcPr>
          <w:p w:rsidR="007E4522" w:rsidRDefault="007E4522" w:rsidP="00FE2E2C">
            <w:pPr>
              <w:tabs>
                <w:tab w:val="left" w:pos="2105"/>
              </w:tabs>
              <w:jc w:val="both"/>
              <w:rPr>
                <w:rFonts w:ascii="Bookman Old Style" w:hAnsi="Bookman Old Style" w:cs="Times New Roman"/>
                <w:color w:val="000000" w:themeColor="text1"/>
                <w:sz w:val="24"/>
                <w:szCs w:val="24"/>
              </w:rPr>
            </w:pPr>
            <w:r>
              <w:rPr>
                <w:rFonts w:ascii="Bookman Old Style" w:hAnsi="Bookman Old Style" w:cs="Times New Roman"/>
                <w:color w:val="000000" w:themeColor="text1"/>
                <w:sz w:val="24"/>
                <w:szCs w:val="24"/>
              </w:rPr>
              <w:t>0.01010</w:t>
            </w:r>
          </w:p>
        </w:tc>
        <w:tc>
          <w:tcPr>
            <w:tcW w:w="1368" w:type="dxa"/>
          </w:tcPr>
          <w:p w:rsidR="007E4522" w:rsidRDefault="007E4522" w:rsidP="00FE2E2C">
            <w:pPr>
              <w:tabs>
                <w:tab w:val="left" w:pos="2105"/>
              </w:tabs>
              <w:jc w:val="both"/>
              <w:rPr>
                <w:rFonts w:ascii="Bookman Old Style" w:hAnsi="Bookman Old Style" w:cs="Times New Roman"/>
                <w:color w:val="000000" w:themeColor="text1"/>
                <w:sz w:val="24"/>
                <w:szCs w:val="24"/>
              </w:rPr>
            </w:pPr>
            <w:r>
              <w:rPr>
                <w:rFonts w:ascii="Bookman Old Style" w:hAnsi="Bookman Old Style" w:cs="Times New Roman"/>
                <w:color w:val="000000" w:themeColor="text1"/>
                <w:sz w:val="24"/>
                <w:szCs w:val="24"/>
              </w:rPr>
              <w:t>0.0044</w:t>
            </w:r>
          </w:p>
        </w:tc>
        <w:tc>
          <w:tcPr>
            <w:tcW w:w="1368" w:type="dxa"/>
          </w:tcPr>
          <w:p w:rsidR="007E4522" w:rsidRDefault="007E4522" w:rsidP="00FE2E2C">
            <w:pPr>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2.295</w:t>
            </w:r>
          </w:p>
        </w:tc>
        <w:tc>
          <w:tcPr>
            <w:tcW w:w="1368" w:type="dxa"/>
          </w:tcPr>
          <w:p w:rsidR="007E4522" w:rsidRDefault="007E4522" w:rsidP="00FE2E2C">
            <w:pPr>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0.360</w:t>
            </w:r>
          </w:p>
        </w:tc>
        <w:tc>
          <w:tcPr>
            <w:tcW w:w="1368" w:type="dxa"/>
          </w:tcPr>
          <w:p w:rsidR="007E4522" w:rsidRDefault="007E4522" w:rsidP="00FE2E2C">
            <w:pPr>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0.436</w:t>
            </w:r>
          </w:p>
        </w:tc>
        <w:tc>
          <w:tcPr>
            <w:tcW w:w="1368" w:type="dxa"/>
          </w:tcPr>
          <w:p w:rsidR="007E4522" w:rsidRDefault="007E4522" w:rsidP="00FE2E2C">
            <w:pPr>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-0.361</w:t>
            </w:r>
          </w:p>
        </w:tc>
        <w:tc>
          <w:tcPr>
            <w:tcW w:w="1368" w:type="dxa"/>
          </w:tcPr>
          <w:p w:rsidR="007E4522" w:rsidRDefault="007E4522" w:rsidP="00FE2E2C">
            <w:pPr>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240</w:t>
            </w:r>
          </w:p>
        </w:tc>
      </w:tr>
      <w:tr w:rsidR="007E4522" w:rsidTr="00B20AD7">
        <w:tc>
          <w:tcPr>
            <w:tcW w:w="1368" w:type="dxa"/>
          </w:tcPr>
          <w:p w:rsidR="007E4522" w:rsidRDefault="007E4522" w:rsidP="00FE2E2C">
            <w:pPr>
              <w:tabs>
                <w:tab w:val="left" w:pos="2105"/>
              </w:tabs>
              <w:jc w:val="both"/>
              <w:rPr>
                <w:rFonts w:ascii="Bookman Old Style" w:hAnsi="Bookman Old Style" w:cs="Times New Roman"/>
                <w:color w:val="000000" w:themeColor="text1"/>
                <w:sz w:val="24"/>
                <w:szCs w:val="24"/>
              </w:rPr>
            </w:pPr>
            <w:r>
              <w:rPr>
                <w:rFonts w:ascii="Bookman Old Style" w:hAnsi="Bookman Old Style" w:cs="Times New Roman"/>
                <w:color w:val="000000" w:themeColor="text1"/>
                <w:sz w:val="24"/>
                <w:szCs w:val="24"/>
              </w:rPr>
              <w:t>0.0975</w:t>
            </w:r>
          </w:p>
        </w:tc>
        <w:tc>
          <w:tcPr>
            <w:tcW w:w="1368" w:type="dxa"/>
          </w:tcPr>
          <w:p w:rsidR="007E4522" w:rsidRDefault="007E4522" w:rsidP="00FE2E2C">
            <w:pPr>
              <w:tabs>
                <w:tab w:val="left" w:pos="2105"/>
              </w:tabs>
              <w:jc w:val="both"/>
              <w:rPr>
                <w:rFonts w:ascii="Bookman Old Style" w:hAnsi="Bookman Old Style" w:cs="Times New Roman"/>
                <w:color w:val="000000" w:themeColor="text1"/>
                <w:sz w:val="24"/>
                <w:szCs w:val="24"/>
              </w:rPr>
            </w:pPr>
            <w:r>
              <w:rPr>
                <w:rFonts w:ascii="Bookman Old Style" w:hAnsi="Bookman Old Style" w:cs="Times New Roman"/>
                <w:color w:val="000000" w:themeColor="text1"/>
                <w:sz w:val="24"/>
                <w:szCs w:val="24"/>
              </w:rPr>
              <w:t>0.0028</w:t>
            </w:r>
          </w:p>
        </w:tc>
        <w:tc>
          <w:tcPr>
            <w:tcW w:w="1368" w:type="dxa"/>
          </w:tcPr>
          <w:p w:rsidR="007E4522" w:rsidRDefault="007E4522" w:rsidP="00FE2E2C">
            <w:pPr>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34.821</w:t>
            </w:r>
          </w:p>
        </w:tc>
        <w:tc>
          <w:tcPr>
            <w:tcW w:w="1368" w:type="dxa"/>
          </w:tcPr>
          <w:p w:rsidR="007E4522" w:rsidRDefault="007E4522" w:rsidP="00FE2E2C">
            <w:pPr>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1.542</w:t>
            </w:r>
          </w:p>
        </w:tc>
        <w:tc>
          <w:tcPr>
            <w:tcW w:w="1368" w:type="dxa"/>
          </w:tcPr>
          <w:p w:rsidR="007E4522" w:rsidRDefault="007E4522" w:rsidP="00FE2E2C">
            <w:pPr>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0.029</w:t>
            </w:r>
          </w:p>
        </w:tc>
        <w:tc>
          <w:tcPr>
            <w:tcW w:w="1368" w:type="dxa"/>
          </w:tcPr>
          <w:p w:rsidR="007E4522" w:rsidRDefault="007E4522" w:rsidP="00FE2E2C">
            <w:pPr>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-1.538</w:t>
            </w:r>
          </w:p>
        </w:tc>
        <w:tc>
          <w:tcPr>
            <w:tcW w:w="1368" w:type="dxa"/>
          </w:tcPr>
          <w:p w:rsidR="007E4522" w:rsidRDefault="007E4522" w:rsidP="00FE2E2C">
            <w:pPr>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360</w:t>
            </w:r>
          </w:p>
        </w:tc>
      </w:tr>
      <w:tr w:rsidR="007E4522" w:rsidTr="00B20AD7">
        <w:tc>
          <w:tcPr>
            <w:tcW w:w="1368" w:type="dxa"/>
          </w:tcPr>
          <w:p w:rsidR="007E4522" w:rsidRDefault="007E4522" w:rsidP="00FE2E2C">
            <w:pPr>
              <w:tabs>
                <w:tab w:val="left" w:pos="2105"/>
              </w:tabs>
              <w:jc w:val="both"/>
              <w:rPr>
                <w:rFonts w:ascii="Bookman Old Style" w:hAnsi="Bookman Old Style" w:cs="Times New Roman"/>
                <w:color w:val="000000" w:themeColor="text1"/>
                <w:sz w:val="24"/>
                <w:szCs w:val="24"/>
              </w:rPr>
            </w:pPr>
            <w:r>
              <w:rPr>
                <w:rFonts w:ascii="Bookman Old Style" w:hAnsi="Bookman Old Style" w:cs="Times New Roman"/>
                <w:color w:val="000000" w:themeColor="text1"/>
                <w:sz w:val="24"/>
                <w:szCs w:val="24"/>
              </w:rPr>
              <w:t>0.01056</w:t>
            </w:r>
          </w:p>
        </w:tc>
        <w:tc>
          <w:tcPr>
            <w:tcW w:w="1368" w:type="dxa"/>
          </w:tcPr>
          <w:p w:rsidR="007E4522" w:rsidRDefault="007E4522" w:rsidP="00FE2E2C">
            <w:pPr>
              <w:tabs>
                <w:tab w:val="left" w:pos="2105"/>
              </w:tabs>
              <w:jc w:val="both"/>
              <w:rPr>
                <w:rFonts w:ascii="Bookman Old Style" w:hAnsi="Bookman Old Style" w:cs="Times New Roman"/>
                <w:color w:val="000000" w:themeColor="text1"/>
                <w:sz w:val="24"/>
                <w:szCs w:val="24"/>
              </w:rPr>
            </w:pPr>
            <w:r>
              <w:rPr>
                <w:rFonts w:ascii="Bookman Old Style" w:hAnsi="Bookman Old Style" w:cs="Times New Roman"/>
                <w:color w:val="000000" w:themeColor="text1"/>
                <w:sz w:val="24"/>
                <w:szCs w:val="24"/>
              </w:rPr>
              <w:t>0.0020</w:t>
            </w:r>
          </w:p>
        </w:tc>
        <w:tc>
          <w:tcPr>
            <w:tcW w:w="1368" w:type="dxa"/>
          </w:tcPr>
          <w:p w:rsidR="007E4522" w:rsidRDefault="007E4522" w:rsidP="00FE2E2C">
            <w:pPr>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5.280</w:t>
            </w:r>
          </w:p>
        </w:tc>
        <w:tc>
          <w:tcPr>
            <w:tcW w:w="1368" w:type="dxa"/>
          </w:tcPr>
          <w:p w:rsidR="007E4522" w:rsidRDefault="007E4522" w:rsidP="00FE2E2C">
            <w:pPr>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0.723</w:t>
            </w:r>
          </w:p>
        </w:tc>
        <w:tc>
          <w:tcPr>
            <w:tcW w:w="1368" w:type="dxa"/>
          </w:tcPr>
          <w:p w:rsidR="007E4522" w:rsidRDefault="007E4522" w:rsidP="00FE2E2C">
            <w:pPr>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0.189</w:t>
            </w:r>
          </w:p>
        </w:tc>
        <w:tc>
          <w:tcPr>
            <w:tcW w:w="1368" w:type="dxa"/>
          </w:tcPr>
          <w:p w:rsidR="007E4522" w:rsidRDefault="007E4522" w:rsidP="00FE2E2C">
            <w:pPr>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-0.724</w:t>
            </w:r>
          </w:p>
        </w:tc>
        <w:tc>
          <w:tcPr>
            <w:tcW w:w="1368" w:type="dxa"/>
          </w:tcPr>
          <w:p w:rsidR="007E4522" w:rsidRDefault="007E4522" w:rsidP="00FE2E2C">
            <w:pPr>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480</w:t>
            </w:r>
          </w:p>
        </w:tc>
      </w:tr>
      <w:tr w:rsidR="007E4522" w:rsidTr="00B20AD7">
        <w:tc>
          <w:tcPr>
            <w:tcW w:w="1368" w:type="dxa"/>
          </w:tcPr>
          <w:p w:rsidR="007E4522" w:rsidRDefault="007E4522" w:rsidP="00FE2E2C">
            <w:pPr>
              <w:tabs>
                <w:tab w:val="left" w:pos="2105"/>
              </w:tabs>
              <w:jc w:val="both"/>
              <w:rPr>
                <w:rFonts w:ascii="Bookman Old Style" w:hAnsi="Bookman Old Style" w:cs="Times New Roman"/>
                <w:color w:val="000000" w:themeColor="text1"/>
                <w:sz w:val="24"/>
                <w:szCs w:val="24"/>
              </w:rPr>
            </w:pPr>
            <w:r>
              <w:rPr>
                <w:rFonts w:ascii="Bookman Old Style" w:hAnsi="Bookman Old Style" w:cs="Times New Roman"/>
                <w:color w:val="000000" w:themeColor="text1"/>
                <w:sz w:val="24"/>
                <w:szCs w:val="24"/>
              </w:rPr>
              <w:t>0.0104</w:t>
            </w:r>
          </w:p>
        </w:tc>
        <w:tc>
          <w:tcPr>
            <w:tcW w:w="1368" w:type="dxa"/>
          </w:tcPr>
          <w:p w:rsidR="007E4522" w:rsidRDefault="007E4522" w:rsidP="00FE2E2C">
            <w:pPr>
              <w:tabs>
                <w:tab w:val="left" w:pos="2105"/>
              </w:tabs>
              <w:jc w:val="both"/>
              <w:rPr>
                <w:rFonts w:ascii="Bookman Old Style" w:hAnsi="Bookman Old Style" w:cs="Times New Roman"/>
                <w:color w:val="000000" w:themeColor="text1"/>
                <w:sz w:val="24"/>
                <w:szCs w:val="24"/>
              </w:rPr>
            </w:pPr>
            <w:r>
              <w:rPr>
                <w:rFonts w:ascii="Bookman Old Style" w:hAnsi="Bookman Old Style" w:cs="Times New Roman"/>
                <w:color w:val="000000" w:themeColor="text1"/>
                <w:sz w:val="24"/>
                <w:szCs w:val="24"/>
              </w:rPr>
              <w:t>0.0013</w:t>
            </w:r>
          </w:p>
        </w:tc>
        <w:tc>
          <w:tcPr>
            <w:tcW w:w="1368" w:type="dxa"/>
          </w:tcPr>
          <w:p w:rsidR="007E4522" w:rsidRDefault="007E4522" w:rsidP="00FE2E2C">
            <w:pPr>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8.000</w:t>
            </w:r>
          </w:p>
        </w:tc>
        <w:tc>
          <w:tcPr>
            <w:tcW w:w="1368" w:type="dxa"/>
          </w:tcPr>
          <w:p w:rsidR="007E4522" w:rsidRDefault="007E4522" w:rsidP="00FE2E2C">
            <w:pPr>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0.903</w:t>
            </w:r>
          </w:p>
        </w:tc>
        <w:tc>
          <w:tcPr>
            <w:tcW w:w="1368" w:type="dxa"/>
          </w:tcPr>
          <w:p w:rsidR="007E4522" w:rsidRDefault="007E4522" w:rsidP="00FE2E2C">
            <w:pPr>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0.125</w:t>
            </w:r>
          </w:p>
        </w:tc>
        <w:tc>
          <w:tcPr>
            <w:tcW w:w="1368" w:type="dxa"/>
          </w:tcPr>
          <w:p w:rsidR="007E4522" w:rsidRDefault="007E4522" w:rsidP="00FE2E2C">
            <w:pPr>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-0.903</w:t>
            </w:r>
          </w:p>
        </w:tc>
        <w:tc>
          <w:tcPr>
            <w:tcW w:w="1368" w:type="dxa"/>
          </w:tcPr>
          <w:p w:rsidR="007E4522" w:rsidRDefault="007E4522" w:rsidP="00FE2E2C">
            <w:pPr>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600</w:t>
            </w:r>
          </w:p>
        </w:tc>
      </w:tr>
    </w:tbl>
    <w:p w:rsidR="001830CC" w:rsidRPr="009A3959" w:rsidRDefault="009A3959" w:rsidP="00FE2E2C">
      <w:pPr>
        <w:tabs>
          <w:tab w:val="left" w:pos="2105"/>
        </w:tabs>
        <w:spacing w:after="0" w:line="240" w:lineRule="auto"/>
        <w:jc w:val="both"/>
        <w:rPr>
          <w:rFonts w:ascii="Bookman Old Style" w:hAnsi="Bookman Old Style" w:cs="Times New Roman"/>
          <w:color w:val="000000" w:themeColor="text1"/>
          <w:sz w:val="24"/>
          <w:szCs w:val="24"/>
        </w:rPr>
      </w:pPr>
      <w:r w:rsidRPr="009A3959">
        <w:rPr>
          <w:rFonts w:ascii="Bookman Old Style" w:hAnsi="Bookman Old Style" w:cs="Times New Roman"/>
          <w:color w:val="000000" w:themeColor="text1"/>
          <w:sz w:val="24"/>
          <w:szCs w:val="24"/>
        </w:rPr>
        <w:t xml:space="preserve">(i) </w:t>
      </w:r>
      <w:r>
        <w:rPr>
          <w:rFonts w:ascii="Bookman Old Style" w:hAnsi="Bookman Old Style" w:cs="Times New Roman"/>
          <w:color w:val="000000" w:themeColor="text1"/>
          <w:sz w:val="24"/>
          <w:szCs w:val="24"/>
        </w:rPr>
        <w:t>See on the graph.</w:t>
      </w:r>
    </w:p>
    <w:p w:rsidR="001830CC" w:rsidRDefault="001830CC" w:rsidP="00FE2E2C">
      <w:pPr>
        <w:tabs>
          <w:tab w:val="left" w:pos="2105"/>
        </w:tabs>
        <w:spacing w:after="0" w:line="240" w:lineRule="auto"/>
        <w:jc w:val="both"/>
        <w:rPr>
          <w:rFonts w:ascii="Bookman Old Style" w:hAnsi="Bookman Old Style" w:cs="Times New Roman"/>
          <w:color w:val="000000" w:themeColor="text1"/>
          <w:sz w:val="24"/>
          <w:szCs w:val="24"/>
        </w:rPr>
      </w:pPr>
      <w:r>
        <w:rPr>
          <w:rFonts w:ascii="Bookman Old Style" w:hAnsi="Bookman Old Style" w:cs="Times New Roman"/>
          <w:color w:val="000000" w:themeColor="text1"/>
          <w:sz w:val="24"/>
          <w:szCs w:val="24"/>
        </w:rPr>
        <w:t>(</w:t>
      </w:r>
      <w:r w:rsidR="009A3959">
        <w:rPr>
          <w:rFonts w:ascii="Bookman Old Style" w:hAnsi="Bookman Old Style" w:cs="Times New Roman"/>
          <w:color w:val="000000" w:themeColor="text1"/>
          <w:sz w:val="24"/>
          <w:szCs w:val="24"/>
        </w:rPr>
        <w:t>i</w:t>
      </w:r>
      <w:r>
        <w:rPr>
          <w:rFonts w:ascii="Bookman Old Style" w:hAnsi="Bookman Old Style" w:cs="Times New Roman"/>
          <w:color w:val="000000" w:themeColor="text1"/>
          <w:sz w:val="24"/>
          <w:szCs w:val="24"/>
        </w:rPr>
        <w:t>i) Half life = 64 years</w:t>
      </w:r>
    </w:p>
    <w:p w:rsidR="001830CC" w:rsidRPr="00185ABE" w:rsidRDefault="009A3959" w:rsidP="00FE2E2C">
      <w:pPr>
        <w:tabs>
          <w:tab w:val="left" w:pos="2105"/>
        </w:tabs>
        <w:spacing w:after="0" w:line="240" w:lineRule="auto"/>
        <w:jc w:val="both"/>
        <w:rPr>
          <w:rFonts w:ascii="Bookman Old Style" w:hAnsi="Bookman Old Style" w:cs="Times New Roman"/>
          <w:color w:val="000000" w:themeColor="text1"/>
          <w:sz w:val="24"/>
          <w:szCs w:val="24"/>
        </w:rPr>
      </w:pPr>
      <w:r>
        <w:rPr>
          <w:rFonts w:ascii="Bookman Old Style" w:hAnsi="Bookman Old Style" w:cs="Times New Roman"/>
          <w:color w:val="000000" w:themeColor="text1"/>
          <w:sz w:val="24"/>
          <w:szCs w:val="24"/>
        </w:rPr>
        <w:t>(iii)</w:t>
      </w:r>
      <w:r w:rsidR="001830CC">
        <w:rPr>
          <w:rFonts w:ascii="Bookman Old Style" w:hAnsi="Bookman Old Style" w:cs="Times New Roman"/>
          <w:color w:val="000000" w:themeColor="text1"/>
          <w:sz w:val="24"/>
          <w:szCs w:val="24"/>
        </w:rPr>
        <w:t xml:space="preserve"> t½ = </w:t>
      </w:r>
      <m:oMath>
        <m:f>
          <m:fPr>
            <m:ctrlPr>
              <w:rPr>
                <w:rFonts w:ascii="Cambria Math" w:hAnsi="Cambria Math" w:cs="Times New Roman"/>
                <w:i/>
                <w:color w:val="000000" w:themeColor="text1"/>
                <w:sz w:val="24"/>
                <w:szCs w:val="24"/>
              </w:rPr>
            </m:ctrlPr>
          </m:fPr>
          <m:num>
            <m:r>
              <w:rPr>
                <w:rFonts w:ascii="Cambria Math" w:hAnsi="Cambria Math" w:cs="Times New Roman"/>
                <w:color w:val="000000" w:themeColor="text1"/>
                <w:sz w:val="24"/>
                <w:szCs w:val="24"/>
              </w:rPr>
              <m:t>0.613</m:t>
            </m:r>
          </m:num>
          <m:den>
            <m:r>
              <w:rPr>
                <w:rFonts w:ascii="Cambria Math" w:hAnsi="Cambria Math" w:cs="Times New Roman"/>
                <w:color w:val="000000" w:themeColor="text1"/>
                <w:sz w:val="24"/>
                <w:szCs w:val="24"/>
              </w:rPr>
              <m:t>λ</m:t>
            </m:r>
          </m:den>
        </m:f>
      </m:oMath>
    </w:p>
    <w:p w:rsidR="001830CC" w:rsidRDefault="009A3959" w:rsidP="00FE2E2C">
      <w:pPr>
        <w:spacing w:after="0" w:line="240" w:lineRule="auto"/>
        <w:jc w:val="both"/>
        <w:rPr>
          <w:rFonts w:ascii="Bookman Old Style" w:eastAsiaTheme="minorEastAsia" w:hAnsi="Bookman Old Style" w:cs="Times New Roman"/>
          <w:color w:val="000000" w:themeColor="text1"/>
          <w:sz w:val="24"/>
          <w:szCs w:val="24"/>
        </w:rPr>
      </w:pPr>
      <w:r>
        <w:rPr>
          <w:rFonts w:ascii="Bookman Old Style" w:hAnsi="Bookman Old Style" w:cs="Times New Roman"/>
          <w:color w:val="000000" w:themeColor="text1"/>
          <w:sz w:val="24"/>
          <w:szCs w:val="24"/>
        </w:rPr>
        <w:t xml:space="preserve">      </w:t>
      </w:r>
      <w:r w:rsidR="001830CC">
        <w:rPr>
          <w:rFonts w:ascii="Bookman Old Style" w:hAnsi="Bookman Old Style" w:cs="Times New Roman"/>
          <w:color w:val="000000" w:themeColor="text1"/>
          <w:sz w:val="24"/>
          <w:szCs w:val="24"/>
        </w:rPr>
        <w:t xml:space="preserve">t½ = </w:t>
      </w:r>
      <m:oMath>
        <m:f>
          <m:fPr>
            <m:ctrlPr>
              <w:rPr>
                <w:rFonts w:ascii="Cambria Math" w:hAnsi="Cambria Math" w:cs="Times New Roman"/>
                <w:i/>
                <w:color w:val="000000" w:themeColor="text1"/>
                <w:sz w:val="24"/>
                <w:szCs w:val="24"/>
              </w:rPr>
            </m:ctrlPr>
          </m:fPr>
          <m:num>
            <m:r>
              <w:rPr>
                <w:rFonts w:ascii="Cambria Math" w:hAnsi="Cambria Math" w:cs="Times New Roman"/>
                <w:color w:val="000000" w:themeColor="text1"/>
                <w:sz w:val="24"/>
                <w:szCs w:val="24"/>
              </w:rPr>
              <m:t>0.693</m:t>
            </m:r>
          </m:num>
          <m:den>
            <m:r>
              <w:rPr>
                <w:rFonts w:ascii="Cambria Math" w:hAnsi="Cambria Math" w:cs="Times New Roman"/>
                <w:color w:val="000000" w:themeColor="text1"/>
                <w:sz w:val="24"/>
                <w:szCs w:val="24"/>
              </w:rPr>
              <m:t>λ</m:t>
            </m:r>
          </m:den>
        </m:f>
      </m:oMath>
    </w:p>
    <w:p w:rsidR="001830CC" w:rsidRDefault="009A3959" w:rsidP="00FE2E2C">
      <w:pPr>
        <w:spacing w:after="0"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 xml:space="preserve">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64</m:t>
            </m:r>
          </m:num>
          <m:den>
            <m:r>
              <w:rPr>
                <w:rFonts w:ascii="Cambria Math" w:eastAsiaTheme="minorEastAsia" w:hAnsi="Cambria Math" w:cs="Times New Roman"/>
                <w:color w:val="000000" w:themeColor="text1"/>
                <w:sz w:val="24"/>
                <w:szCs w:val="24"/>
              </w:rPr>
              <m:t>1</m:t>
            </m:r>
          </m:den>
        </m:f>
      </m:oMath>
      <w:r w:rsidR="001830CC">
        <w:rPr>
          <w:rFonts w:ascii="Bookman Old Style" w:eastAsiaTheme="minorEastAsia" w:hAnsi="Bookman Old Style" w:cs="Times New Roman"/>
          <w:color w:val="000000" w:themeColor="text1"/>
          <w:sz w:val="24"/>
          <w:szCs w:val="24"/>
        </w:rPr>
        <w:t xml:space="preserve"> = </w:t>
      </w:r>
      <m:oMath>
        <m:f>
          <m:fPr>
            <m:ctrlPr>
              <w:rPr>
                <w:rFonts w:ascii="Cambria Math" w:hAnsi="Cambria Math" w:cs="Times New Roman"/>
                <w:i/>
                <w:color w:val="000000" w:themeColor="text1"/>
                <w:sz w:val="24"/>
                <w:szCs w:val="24"/>
              </w:rPr>
            </m:ctrlPr>
          </m:fPr>
          <m:num>
            <m:r>
              <w:rPr>
                <w:rFonts w:ascii="Cambria Math" w:hAnsi="Cambria Math" w:cs="Times New Roman"/>
                <w:color w:val="000000" w:themeColor="text1"/>
                <w:sz w:val="24"/>
                <w:szCs w:val="24"/>
              </w:rPr>
              <m:t>0.693</m:t>
            </m:r>
          </m:num>
          <m:den>
            <m:r>
              <w:rPr>
                <w:rFonts w:ascii="Cambria Math" w:hAnsi="Cambria Math" w:cs="Times New Roman"/>
                <w:color w:val="000000" w:themeColor="text1"/>
                <w:sz w:val="24"/>
                <w:szCs w:val="24"/>
              </w:rPr>
              <m:t>λ</m:t>
            </m:r>
          </m:den>
        </m:f>
      </m:oMath>
    </w:p>
    <w:p w:rsidR="001830CC" w:rsidRDefault="009A3959" w:rsidP="00FE2E2C">
      <w:pPr>
        <w:spacing w:after="0"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 xml:space="preserve">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64λ</m:t>
            </m:r>
          </m:num>
          <m:den>
            <m:r>
              <w:rPr>
                <w:rFonts w:ascii="Cambria Math" w:eastAsiaTheme="minorEastAsia" w:hAnsi="Cambria Math" w:cs="Times New Roman"/>
                <w:color w:val="000000" w:themeColor="text1"/>
                <w:sz w:val="24"/>
                <w:szCs w:val="24"/>
              </w:rPr>
              <m:t>64</m:t>
            </m:r>
          </m:den>
        </m:f>
      </m:oMath>
      <w:r w:rsidR="001830CC">
        <w:rPr>
          <w:rFonts w:ascii="Bookman Old Style" w:eastAsiaTheme="minorEastAsia" w:hAnsi="Bookman Old Style" w:cs="Times New Roman"/>
          <w:color w:val="000000" w:themeColor="text1"/>
          <w:sz w:val="24"/>
          <w:szCs w:val="24"/>
        </w:rPr>
        <w:t xml:space="preserve"> = </w:t>
      </w:r>
      <m:oMath>
        <m:f>
          <m:fPr>
            <m:ctrlPr>
              <w:rPr>
                <w:rFonts w:ascii="Cambria Math" w:hAnsi="Cambria Math" w:cs="Times New Roman"/>
                <w:i/>
                <w:color w:val="000000" w:themeColor="text1"/>
                <w:sz w:val="24"/>
                <w:szCs w:val="24"/>
              </w:rPr>
            </m:ctrlPr>
          </m:fPr>
          <m:num>
            <m:r>
              <w:rPr>
                <w:rFonts w:ascii="Cambria Math" w:hAnsi="Cambria Math" w:cs="Times New Roman"/>
                <w:color w:val="000000" w:themeColor="text1"/>
                <w:sz w:val="24"/>
                <w:szCs w:val="24"/>
              </w:rPr>
              <m:t>0.693</m:t>
            </m:r>
          </m:num>
          <m:den>
            <m:r>
              <w:rPr>
                <w:rFonts w:ascii="Cambria Math" w:hAnsi="Cambria Math" w:cs="Times New Roman"/>
                <w:color w:val="000000" w:themeColor="text1"/>
                <w:sz w:val="24"/>
                <w:szCs w:val="24"/>
              </w:rPr>
              <m:t>64</m:t>
            </m:r>
          </m:den>
        </m:f>
      </m:oMath>
    </w:p>
    <w:p w:rsidR="001830CC" w:rsidRDefault="009A3959" w:rsidP="00FE2E2C">
      <w:pPr>
        <w:spacing w:after="0" w:line="240" w:lineRule="auto"/>
        <w:jc w:val="both"/>
        <w:rPr>
          <w:rFonts w:ascii="Bookman Old Style" w:eastAsiaTheme="minorEastAsia" w:hAnsi="Bookman Old Style" w:cs="Times New Roman"/>
          <w:color w:val="000000" w:themeColor="text1"/>
          <w:sz w:val="24"/>
          <w:szCs w:val="24"/>
        </w:rPr>
      </w:pPr>
      <w:r>
        <w:rPr>
          <w:rFonts w:ascii="Cambria Math" w:eastAsiaTheme="minorEastAsia" w:hAnsi="Cambria Math" w:cs="Times New Roman"/>
          <w:color w:val="000000" w:themeColor="text1"/>
          <w:sz w:val="24"/>
          <w:szCs w:val="24"/>
        </w:rPr>
        <w:t xml:space="preserve">       </w:t>
      </w:r>
      <w:r w:rsidR="001830CC">
        <w:rPr>
          <w:rFonts w:ascii="Cambria Math" w:eastAsiaTheme="minorEastAsia" w:hAnsi="Cambria Math" w:cs="Times New Roman"/>
          <w:color w:val="000000" w:themeColor="text1"/>
          <w:sz w:val="24"/>
          <w:szCs w:val="24"/>
        </w:rPr>
        <w:t>λ</w:t>
      </w:r>
      <w:r w:rsidR="001830CC">
        <w:rPr>
          <w:rFonts w:ascii="Bookman Old Style" w:eastAsiaTheme="minorEastAsia" w:hAnsi="Bookman Old Style" w:cs="Times New Roman"/>
          <w:color w:val="000000" w:themeColor="text1"/>
          <w:sz w:val="24"/>
          <w:szCs w:val="24"/>
        </w:rPr>
        <w:t xml:space="preserve"> = 0.0108</w:t>
      </w:r>
    </w:p>
    <w:p w:rsidR="009A3959" w:rsidRDefault="009A3959" w:rsidP="00FE2E2C">
      <w:pPr>
        <w:spacing w:after="0"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(iv) See on the graph.</w:t>
      </w:r>
    </w:p>
    <w:p w:rsidR="001830CC" w:rsidRDefault="009A3959" w:rsidP="00FE2E2C">
      <w:pPr>
        <w:spacing w:after="0"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 xml:space="preserve"> (v)  </w:t>
      </w:r>
      <w:r w:rsidR="001830CC">
        <w:rPr>
          <w:rFonts w:ascii="Bookman Old Style" w:eastAsiaTheme="minorEastAsia" w:hAnsi="Bookman Old Style" w:cs="Times New Roman"/>
          <w:color w:val="000000" w:themeColor="text1"/>
          <w:sz w:val="24"/>
          <w:szCs w:val="24"/>
        </w:rPr>
        <w:t>t</w:t>
      </w:r>
      <w:r>
        <w:rPr>
          <w:rFonts w:ascii="Bookman Old Style" w:eastAsiaTheme="minorEastAsia" w:hAnsi="Bookman Old Style" w:cs="Times New Roman"/>
          <w:color w:val="000000" w:themeColor="text1"/>
          <w:sz w:val="24"/>
          <w:szCs w:val="24"/>
          <w:vertAlign w:val="subscript"/>
        </w:rPr>
        <w:t>½</w:t>
      </w:r>
      <w:r w:rsidR="001830CC">
        <w:rPr>
          <w:rFonts w:ascii="Bookman Old Style" w:eastAsiaTheme="minorEastAsia" w:hAnsi="Bookman Old Style" w:cs="Times New Roman"/>
          <w:color w:val="000000" w:themeColor="text1"/>
          <w:sz w:val="24"/>
          <w:szCs w:val="24"/>
        </w:rPr>
        <w:t xml:space="preserve"> = 168</w:t>
      </w:r>
    </w:p>
    <w:p w:rsidR="001830CC" w:rsidRDefault="009A3959" w:rsidP="00FE2E2C">
      <w:pPr>
        <w:spacing w:after="0"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 xml:space="preserve">      </w:t>
      </w:r>
      <w:r w:rsidR="001830CC">
        <w:rPr>
          <w:rFonts w:ascii="Bookman Old Style" w:eastAsiaTheme="minorEastAsia" w:hAnsi="Bookman Old Style" w:cs="Times New Roman"/>
          <w:color w:val="000000" w:themeColor="text1"/>
          <w:sz w:val="24"/>
          <w:szCs w:val="24"/>
        </w:rPr>
        <w:t xml:space="preserve">but t½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1</m:t>
            </m:r>
          </m:num>
          <m:den>
            <m:r>
              <w:rPr>
                <w:rFonts w:ascii="Cambria Math" w:eastAsiaTheme="minorEastAsia" w:hAnsi="Cambria Math" w:cs="Times New Roman"/>
                <w:color w:val="000000" w:themeColor="text1"/>
                <w:sz w:val="24"/>
                <w:szCs w:val="24"/>
              </w:rPr>
              <m:t>λ</m:t>
            </m:r>
          </m:den>
        </m:f>
      </m:oMath>
    </w:p>
    <w:p w:rsidR="001830CC" w:rsidRDefault="009A3959" w:rsidP="00FE2E2C">
      <w:pPr>
        <w:spacing w:after="0"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 xml:space="preserve">      </w:t>
      </w:r>
      <w:r w:rsidR="001830CC">
        <w:rPr>
          <w:rFonts w:ascii="Bookman Old Style" w:eastAsiaTheme="minorEastAsia" w:hAnsi="Bookman Old Style" w:cs="Times New Roman"/>
          <w:color w:val="000000" w:themeColor="text1"/>
          <w:sz w:val="24"/>
          <w:szCs w:val="24"/>
        </w:rPr>
        <w:t xml:space="preserve">168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0.693</m:t>
            </m:r>
          </m:num>
          <m:den>
            <m:r>
              <w:rPr>
                <w:rFonts w:ascii="Cambria Math" w:eastAsiaTheme="minorEastAsia" w:hAnsi="Cambria Math" w:cs="Times New Roman"/>
                <w:color w:val="000000" w:themeColor="text1"/>
                <w:sz w:val="24"/>
                <w:szCs w:val="24"/>
              </w:rPr>
              <m:t>λ</m:t>
            </m:r>
          </m:den>
        </m:f>
      </m:oMath>
    </w:p>
    <w:p w:rsidR="001830CC" w:rsidRDefault="009A3959" w:rsidP="00FE2E2C">
      <w:pPr>
        <w:spacing w:after="0"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 xml:space="preserve">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168λ</m:t>
            </m:r>
          </m:num>
          <m:den>
            <m:r>
              <w:rPr>
                <w:rFonts w:ascii="Cambria Math" w:eastAsiaTheme="minorEastAsia" w:hAnsi="Cambria Math" w:cs="Times New Roman"/>
                <w:color w:val="000000" w:themeColor="text1"/>
                <w:sz w:val="24"/>
                <w:szCs w:val="24"/>
              </w:rPr>
              <m:t>168</m:t>
            </m:r>
          </m:den>
        </m:f>
      </m:oMath>
      <w:r w:rsidR="001830CC">
        <w:rPr>
          <w:rFonts w:ascii="Bookman Old Style" w:eastAsiaTheme="minorEastAsia" w:hAnsi="Bookman Old Style" w:cs="Times New Roman"/>
          <w:color w:val="000000" w:themeColor="text1"/>
          <w:sz w:val="24"/>
          <w:szCs w:val="24"/>
        </w:rPr>
        <w:t xml:space="preserve">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0.693</m:t>
            </m:r>
          </m:num>
          <m:den>
            <m:r>
              <w:rPr>
                <w:rFonts w:ascii="Cambria Math" w:eastAsiaTheme="minorEastAsia" w:hAnsi="Cambria Math" w:cs="Times New Roman"/>
                <w:color w:val="000000" w:themeColor="text1"/>
                <w:sz w:val="24"/>
                <w:szCs w:val="24"/>
              </w:rPr>
              <m:t>168</m:t>
            </m:r>
          </m:den>
        </m:f>
      </m:oMath>
    </w:p>
    <w:p w:rsidR="001830CC" w:rsidRDefault="009A3959" w:rsidP="00FE2E2C">
      <w:pPr>
        <w:spacing w:after="0"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 xml:space="preserve">       </w:t>
      </w:r>
      <w:r w:rsidR="00446E82">
        <w:rPr>
          <w:rFonts w:ascii="Bookman Old Style" w:eastAsiaTheme="minorEastAsia" w:hAnsi="Bookman Old Style" w:cs="Times New Roman"/>
          <w:color w:val="000000" w:themeColor="text1"/>
          <w:sz w:val="24"/>
          <w:szCs w:val="24"/>
        </w:rPr>
        <w:t>λ</w:t>
      </w:r>
      <w:r w:rsidR="001830CC">
        <w:rPr>
          <w:rFonts w:ascii="Bookman Old Style" w:eastAsiaTheme="minorEastAsia" w:hAnsi="Bookman Old Style" w:cs="Times New Roman"/>
          <w:color w:val="000000" w:themeColor="text1"/>
          <w:sz w:val="24"/>
          <w:szCs w:val="24"/>
        </w:rPr>
        <w:t xml:space="preserve"> = 0.00413</w:t>
      </w:r>
    </w:p>
    <w:p w:rsidR="005A4281" w:rsidRDefault="009A3959" w:rsidP="00FE2E2C">
      <w:pPr>
        <w:spacing w:after="0"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 xml:space="preserve"> (vi) </w:t>
      </w:r>
      <w:r w:rsidR="005A4281">
        <w:rPr>
          <w:rFonts w:ascii="Bookman Old Style" w:eastAsiaTheme="minorEastAsia" w:hAnsi="Bookman Old Style" w:cs="Times New Roman"/>
          <w:color w:val="000000" w:themeColor="text1"/>
          <w:sz w:val="24"/>
          <w:szCs w:val="24"/>
        </w:rPr>
        <w:t>from in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No</m:t>
            </m:r>
          </m:num>
          <m:den>
            <m:r>
              <w:rPr>
                <w:rFonts w:ascii="Cambria Math" w:eastAsiaTheme="minorEastAsia" w:hAnsi="Cambria Math" w:cs="Times New Roman"/>
                <w:color w:val="000000" w:themeColor="text1"/>
                <w:sz w:val="24"/>
                <w:szCs w:val="24"/>
              </w:rPr>
              <m:t>N</m:t>
            </m:r>
            <m:r>
              <w:rPr>
                <w:rFonts w:ascii="Cambria Math" w:eastAsiaTheme="minorEastAsia" w:hAnsi="Cambria Math" w:cs="Times New Roman"/>
                <w:color w:val="000000" w:themeColor="text1"/>
                <w:sz w:val="24"/>
                <w:szCs w:val="24"/>
              </w:rPr>
              <m:t>t</m:t>
            </m:r>
          </m:den>
        </m:f>
      </m:oMath>
      <w:r w:rsidR="005A4281">
        <w:rPr>
          <w:rFonts w:ascii="Bookman Old Style" w:eastAsiaTheme="minorEastAsia" w:hAnsi="Bookman Old Style" w:cs="Times New Roman"/>
          <w:color w:val="000000" w:themeColor="text1"/>
          <w:sz w:val="24"/>
          <w:szCs w:val="24"/>
        </w:rPr>
        <w:t>) = λt</w:t>
      </w:r>
    </w:p>
    <w:p w:rsidR="005A4281" w:rsidRDefault="005A4281" w:rsidP="00FE2E2C">
      <w:pPr>
        <w:spacing w:after="0"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 xml:space="preserve">       in(</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8</m:t>
            </m:r>
          </m:num>
          <m:den>
            <m:r>
              <w:rPr>
                <w:rFonts w:ascii="Cambria Math" w:eastAsiaTheme="minorEastAsia" w:hAnsi="Cambria Math" w:cs="Times New Roman"/>
                <w:color w:val="000000" w:themeColor="text1"/>
                <w:sz w:val="24"/>
                <w:szCs w:val="24"/>
              </w:rPr>
              <m:t>1</m:t>
            </m:r>
          </m:den>
        </m:f>
      </m:oMath>
      <w:r>
        <w:rPr>
          <w:rFonts w:ascii="Bookman Old Style" w:eastAsiaTheme="minorEastAsia" w:hAnsi="Bookman Old Style" w:cs="Times New Roman"/>
          <w:color w:val="000000" w:themeColor="text1"/>
          <w:sz w:val="24"/>
          <w:szCs w:val="24"/>
        </w:rPr>
        <w:t>) = 0.0413 t</w:t>
      </w:r>
    </w:p>
    <w:p w:rsidR="005A4281" w:rsidRDefault="005A4281" w:rsidP="00FE2E2C">
      <w:pPr>
        <w:spacing w:after="0"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 xml:space="preserve">       in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(8)</m:t>
            </m:r>
          </m:num>
          <m:den>
            <m:r>
              <w:rPr>
                <w:rFonts w:ascii="Cambria Math" w:eastAsiaTheme="minorEastAsia" w:hAnsi="Cambria Math" w:cs="Times New Roman"/>
                <w:color w:val="000000" w:themeColor="text1"/>
                <w:sz w:val="24"/>
                <w:szCs w:val="24"/>
              </w:rPr>
              <m:t>0.0108</m:t>
            </m:r>
          </m:den>
        </m:f>
      </m:oMath>
      <w:r>
        <w:rPr>
          <w:rFonts w:ascii="Bookman Old Style" w:eastAsiaTheme="minorEastAsia" w:hAnsi="Bookman Old Style" w:cs="Times New Roman"/>
          <w:color w:val="000000" w:themeColor="text1"/>
          <w:sz w:val="24"/>
          <w:szCs w:val="24"/>
        </w:rPr>
        <w:t xml:space="preserve">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0.0108t</m:t>
            </m:r>
          </m:num>
          <m:den>
            <m:r>
              <w:rPr>
                <w:rFonts w:ascii="Cambria Math" w:eastAsiaTheme="minorEastAsia" w:hAnsi="Cambria Math" w:cs="Times New Roman"/>
                <w:color w:val="000000" w:themeColor="text1"/>
                <w:sz w:val="24"/>
                <w:szCs w:val="24"/>
              </w:rPr>
              <m:t>0.0108</m:t>
            </m:r>
          </m:den>
        </m:f>
      </m:oMath>
      <w:r w:rsidR="000A025B">
        <w:rPr>
          <w:rFonts w:ascii="Bookman Old Style" w:eastAsiaTheme="minorEastAsia" w:hAnsi="Bookman Old Style" w:cs="Times New Roman"/>
          <w:color w:val="000000" w:themeColor="text1"/>
          <w:sz w:val="24"/>
          <w:szCs w:val="24"/>
        </w:rPr>
        <w:t xml:space="preserve"> </w:t>
      </w:r>
    </w:p>
    <w:p w:rsidR="005A4281" w:rsidRDefault="005A4281" w:rsidP="00FE2E2C">
      <w:pPr>
        <w:spacing w:after="0"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 xml:space="preserve">        t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2.0794</m:t>
            </m:r>
          </m:num>
          <m:den>
            <m:r>
              <w:rPr>
                <w:rFonts w:ascii="Cambria Math" w:eastAsiaTheme="minorEastAsia" w:hAnsi="Cambria Math" w:cs="Times New Roman"/>
                <w:color w:val="000000" w:themeColor="text1"/>
                <w:sz w:val="24"/>
                <w:szCs w:val="24"/>
              </w:rPr>
              <m:t>0.0108</m:t>
            </m:r>
          </m:den>
        </m:f>
      </m:oMath>
      <w:r>
        <w:rPr>
          <w:rFonts w:ascii="Bookman Old Style" w:eastAsiaTheme="minorEastAsia" w:hAnsi="Bookman Old Style" w:cs="Times New Roman"/>
          <w:color w:val="000000" w:themeColor="text1"/>
          <w:sz w:val="24"/>
          <w:szCs w:val="24"/>
        </w:rPr>
        <w:t>)</w:t>
      </w:r>
    </w:p>
    <w:p w:rsidR="005A4281" w:rsidRDefault="005A4281" w:rsidP="00FE2E2C">
      <w:pPr>
        <w:spacing w:after="0"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 xml:space="preserve">        t = 192.54</w:t>
      </w:r>
      <w:r w:rsidR="006F55E0">
        <w:rPr>
          <w:rFonts w:ascii="Bookman Old Style" w:eastAsiaTheme="minorEastAsia" w:hAnsi="Bookman Old Style" w:cs="Times New Roman"/>
          <w:color w:val="000000" w:themeColor="text1"/>
          <w:sz w:val="24"/>
          <w:szCs w:val="24"/>
        </w:rPr>
        <w:t>s.</w:t>
      </w:r>
    </w:p>
    <w:p w:rsidR="009A3959" w:rsidRDefault="009A3959" w:rsidP="00FE2E2C">
      <w:pPr>
        <w:spacing w:after="0" w:line="240" w:lineRule="auto"/>
        <w:jc w:val="both"/>
        <w:rPr>
          <w:rFonts w:ascii="Bookman Old Style" w:eastAsiaTheme="minorEastAsia" w:hAnsi="Bookman Old Style" w:cs="Times New Roman"/>
          <w:color w:val="000000" w:themeColor="text1"/>
          <w:sz w:val="24"/>
          <w:szCs w:val="24"/>
        </w:rPr>
      </w:pPr>
    </w:p>
    <w:p w:rsidR="00464A63" w:rsidRDefault="00464A63" w:rsidP="00FE2E2C">
      <w:pPr>
        <w:spacing w:after="0"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Exercise.</w:t>
      </w:r>
    </w:p>
    <w:p w:rsidR="001830CC" w:rsidRPr="000A025B" w:rsidRDefault="001830CC" w:rsidP="00F60A21">
      <w:pPr>
        <w:pStyle w:val="ListParagraph"/>
        <w:numPr>
          <w:ilvl w:val="0"/>
          <w:numId w:val="21"/>
        </w:numPr>
        <w:spacing w:after="0"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100</w:t>
      </w:r>
      <w:r w:rsidR="00B936A9">
        <w:rPr>
          <w:rFonts w:ascii="Bookman Old Style" w:eastAsiaTheme="minorEastAsia" w:hAnsi="Bookman Old Style" w:cs="Times New Roman"/>
          <w:color w:val="000000" w:themeColor="text1"/>
          <w:sz w:val="24"/>
          <w:szCs w:val="24"/>
        </w:rPr>
        <w:t>0</w:t>
      </w:r>
      <w:r>
        <w:rPr>
          <w:rFonts w:ascii="Bookman Old Style" w:eastAsiaTheme="minorEastAsia" w:hAnsi="Bookman Old Style" w:cs="Times New Roman"/>
          <w:color w:val="000000" w:themeColor="text1"/>
          <w:sz w:val="24"/>
          <w:szCs w:val="24"/>
        </w:rPr>
        <w:t>g of a related was allowed to decay to 125g after 6 min. calculate the decay constant and hence the half life of radio</w:t>
      </w:r>
      <w:r w:rsidR="00464A63">
        <w:rPr>
          <w:rFonts w:ascii="Bookman Old Style" w:eastAsiaTheme="minorEastAsia" w:hAnsi="Bookman Old Style" w:cs="Times New Roman"/>
          <w:color w:val="000000" w:themeColor="text1"/>
          <w:sz w:val="24"/>
          <w:szCs w:val="24"/>
        </w:rPr>
        <w:t>ac</w:t>
      </w:r>
      <w:r>
        <w:rPr>
          <w:rFonts w:ascii="Bookman Old Style" w:eastAsiaTheme="minorEastAsia" w:hAnsi="Bookman Old Style" w:cs="Times New Roman"/>
          <w:color w:val="000000" w:themeColor="text1"/>
          <w:sz w:val="24"/>
          <w:szCs w:val="24"/>
        </w:rPr>
        <w:t>tive</w:t>
      </w:r>
      <w:r w:rsidR="000A025B">
        <w:rPr>
          <w:rFonts w:ascii="Bookman Old Style" w:eastAsiaTheme="minorEastAsia" w:hAnsi="Bookman Old Style" w:cs="Times New Roman"/>
          <w:color w:val="000000" w:themeColor="text1"/>
          <w:sz w:val="24"/>
          <w:szCs w:val="24"/>
        </w:rPr>
        <w:t xml:space="preserve"> element</w:t>
      </w:r>
      <w:r w:rsidRPr="000A025B">
        <w:rPr>
          <w:rFonts w:ascii="Bookman Old Style" w:eastAsiaTheme="minorEastAsia" w:hAnsi="Bookman Old Style" w:cs="Times New Roman"/>
          <w:color w:val="000000" w:themeColor="text1"/>
          <w:sz w:val="24"/>
          <w:szCs w:val="24"/>
        </w:rPr>
        <w:t>.</w:t>
      </w:r>
    </w:p>
    <w:p w:rsidR="00B936A9" w:rsidRDefault="00B936A9" w:rsidP="00FE2E2C">
      <w:pPr>
        <w:pStyle w:val="ListParagraph"/>
        <w:spacing w:after="0" w:line="240" w:lineRule="auto"/>
        <w:jc w:val="both"/>
        <w:rPr>
          <w:rFonts w:ascii="Bookman Old Style" w:eastAsiaTheme="minorEastAsia" w:hAnsi="Bookman Old Style" w:cs="Times New Roman"/>
          <w:b/>
          <w:color w:val="000000" w:themeColor="text1"/>
          <w:sz w:val="24"/>
          <w:szCs w:val="24"/>
        </w:rPr>
      </w:pPr>
      <w:r w:rsidRPr="00B936A9">
        <w:rPr>
          <w:rFonts w:ascii="Bookman Old Style" w:eastAsiaTheme="minorEastAsia" w:hAnsi="Bookman Old Style" w:cs="Times New Roman"/>
          <w:b/>
          <w:color w:val="000000" w:themeColor="text1"/>
          <w:sz w:val="24"/>
          <w:szCs w:val="24"/>
        </w:rPr>
        <w:t>Solution.</w:t>
      </w:r>
    </w:p>
    <w:p w:rsidR="00B936A9" w:rsidRDefault="00B936A9" w:rsidP="006C326C">
      <w:pPr>
        <w:pStyle w:val="ListParagraph"/>
        <w:numPr>
          <w:ilvl w:val="0"/>
          <w:numId w:val="62"/>
        </w:numPr>
        <w:spacing w:after="0"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 xml:space="preserve">No= 1000g, Nt= </w:t>
      </w:r>
      <w:r w:rsidR="006F55E0">
        <w:rPr>
          <w:rFonts w:ascii="Bookman Old Style" w:eastAsiaTheme="minorEastAsia" w:hAnsi="Bookman Old Style" w:cs="Times New Roman"/>
          <w:color w:val="000000" w:themeColor="text1"/>
          <w:sz w:val="24"/>
          <w:szCs w:val="24"/>
        </w:rPr>
        <w:t>125g,</w:t>
      </w:r>
      <w:r>
        <w:rPr>
          <w:rFonts w:ascii="Bookman Old Style" w:eastAsiaTheme="minorEastAsia" w:hAnsi="Bookman Old Style" w:cs="Times New Roman"/>
          <w:color w:val="000000" w:themeColor="text1"/>
          <w:sz w:val="24"/>
          <w:szCs w:val="24"/>
        </w:rPr>
        <w:t xml:space="preserve"> t= 6minutes.</w:t>
      </w:r>
    </w:p>
    <w:p w:rsidR="00B936A9" w:rsidRDefault="00B936A9" w:rsidP="00FE2E2C">
      <w:pPr>
        <w:pStyle w:val="ListParagraph"/>
        <w:spacing w:after="0" w:line="240" w:lineRule="auto"/>
        <w:ind w:left="1440"/>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In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No</m:t>
            </m:r>
          </m:num>
          <m:den>
            <m:r>
              <w:rPr>
                <w:rFonts w:ascii="Cambria Math" w:eastAsiaTheme="minorEastAsia" w:hAnsi="Cambria Math" w:cs="Times New Roman"/>
                <w:color w:val="000000" w:themeColor="text1"/>
                <w:sz w:val="24"/>
                <w:szCs w:val="24"/>
              </w:rPr>
              <m:t>Nt</m:t>
            </m:r>
          </m:den>
        </m:f>
      </m:oMath>
      <w:r w:rsidR="000A025B">
        <w:rPr>
          <w:rFonts w:ascii="Bookman Old Style" w:eastAsiaTheme="minorEastAsia" w:hAnsi="Bookman Old Style" w:cs="Times New Roman"/>
          <w:color w:val="000000" w:themeColor="text1"/>
          <w:sz w:val="24"/>
          <w:szCs w:val="24"/>
        </w:rPr>
        <w:t>) = λt.</w:t>
      </w:r>
    </w:p>
    <w:p w:rsidR="000A025B" w:rsidRDefault="000A025B" w:rsidP="00FE2E2C">
      <w:pPr>
        <w:pStyle w:val="ListParagraph"/>
        <w:spacing w:after="0" w:line="240" w:lineRule="auto"/>
        <w:ind w:left="1440"/>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In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1000</m:t>
            </m:r>
          </m:num>
          <m:den>
            <m:r>
              <w:rPr>
                <w:rFonts w:ascii="Cambria Math" w:eastAsiaTheme="minorEastAsia" w:hAnsi="Cambria Math" w:cs="Times New Roman"/>
                <w:color w:val="000000" w:themeColor="text1"/>
                <w:sz w:val="24"/>
                <w:szCs w:val="24"/>
              </w:rPr>
              <m:t>125</m:t>
            </m:r>
          </m:den>
        </m:f>
      </m:oMath>
      <w:r>
        <w:rPr>
          <w:rFonts w:ascii="Bookman Old Style" w:eastAsiaTheme="minorEastAsia" w:hAnsi="Bookman Old Style" w:cs="Times New Roman"/>
          <w:color w:val="000000" w:themeColor="text1"/>
          <w:sz w:val="24"/>
          <w:szCs w:val="24"/>
        </w:rPr>
        <w:t>) =6λ.</w:t>
      </w:r>
    </w:p>
    <w:p w:rsidR="000A025B" w:rsidRDefault="000A025B" w:rsidP="00FE2E2C">
      <w:pPr>
        <w:pStyle w:val="ListParagraph"/>
        <w:spacing w:after="0" w:line="240" w:lineRule="auto"/>
        <w:ind w:left="1440"/>
        <w:jc w:val="both"/>
        <w:rPr>
          <w:rFonts w:ascii="Bookman Old Style" w:eastAsiaTheme="minorEastAsia" w:hAnsi="Bookman Old Style" w:cs="Times New Roman"/>
          <w:color w:val="000000" w:themeColor="text1"/>
          <w:sz w:val="24"/>
          <w:szCs w:val="24"/>
          <w:vertAlign w:val="superscript"/>
        </w:rPr>
      </w:pPr>
      <w:r>
        <w:rPr>
          <w:rFonts w:ascii="Bookman Old Style" w:eastAsiaTheme="minorEastAsia" w:hAnsi="Bookman Old Style" w:cs="Times New Roman"/>
          <w:color w:val="000000" w:themeColor="text1"/>
          <w:sz w:val="24"/>
          <w:szCs w:val="24"/>
        </w:rPr>
        <w:t>λ =in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1000</m:t>
            </m:r>
          </m:num>
          <m:den>
            <m:r>
              <w:rPr>
                <w:rFonts w:ascii="Cambria Math" w:eastAsiaTheme="minorEastAsia" w:hAnsi="Cambria Math" w:cs="Times New Roman"/>
                <w:color w:val="000000" w:themeColor="text1"/>
                <w:sz w:val="24"/>
                <w:szCs w:val="24"/>
              </w:rPr>
              <m:t>125x 6</m:t>
            </m:r>
          </m:den>
        </m:f>
      </m:oMath>
      <w:r>
        <w:rPr>
          <w:rFonts w:ascii="Bookman Old Style" w:eastAsiaTheme="minorEastAsia" w:hAnsi="Bookman Old Style" w:cs="Times New Roman"/>
          <w:color w:val="000000" w:themeColor="text1"/>
          <w:sz w:val="24"/>
          <w:szCs w:val="24"/>
        </w:rPr>
        <w:t>) =0.3466min</w:t>
      </w:r>
      <w:r>
        <w:rPr>
          <w:rFonts w:ascii="Bookman Old Style" w:eastAsiaTheme="minorEastAsia" w:hAnsi="Bookman Old Style" w:cs="Times New Roman"/>
          <w:color w:val="000000" w:themeColor="text1"/>
          <w:sz w:val="24"/>
          <w:szCs w:val="24"/>
          <w:vertAlign w:val="superscript"/>
        </w:rPr>
        <w:t>-1</w:t>
      </w:r>
    </w:p>
    <w:p w:rsidR="000A025B" w:rsidRPr="006F55E0" w:rsidRDefault="000A025B" w:rsidP="00FE2E2C">
      <w:pPr>
        <w:pStyle w:val="ListParagraph"/>
        <w:spacing w:after="0" w:line="240" w:lineRule="auto"/>
        <w:ind w:left="1440"/>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t</w:t>
      </w:r>
      <w:r>
        <w:rPr>
          <w:rFonts w:ascii="Bookman Old Style" w:eastAsiaTheme="minorEastAsia" w:hAnsi="Bookman Old Style" w:cs="Times New Roman"/>
          <w:color w:val="000000" w:themeColor="text1"/>
          <w:sz w:val="24"/>
          <w:szCs w:val="24"/>
          <w:vertAlign w:val="subscript"/>
        </w:rPr>
        <w:t xml:space="preserve">½ </w:t>
      </w:r>
      <w:r>
        <w:rPr>
          <w:rFonts w:ascii="Bookman Old Style" w:eastAsiaTheme="minorEastAsia" w:hAnsi="Bookman Old Style" w:cs="Times New Roman"/>
          <w:color w:val="000000" w:themeColor="text1"/>
          <w:sz w:val="24"/>
          <w:szCs w:val="24"/>
        </w:rPr>
        <w:t xml:space="preserve">=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in 2</m:t>
            </m:r>
          </m:num>
          <m:den>
            <m:r>
              <w:rPr>
                <w:rFonts w:ascii="Cambria Math" w:eastAsiaTheme="minorEastAsia" w:hAnsi="Cambria Math" w:cs="Times New Roman"/>
                <w:color w:val="000000" w:themeColor="text1"/>
                <w:sz w:val="24"/>
                <w:szCs w:val="24"/>
              </w:rPr>
              <m:t>λ</m:t>
            </m:r>
          </m:den>
        </m:f>
      </m:oMath>
      <w:r w:rsidR="006F55E0">
        <w:rPr>
          <w:rFonts w:ascii="Bookman Old Style" w:eastAsiaTheme="minorEastAsia" w:hAnsi="Bookman Old Style" w:cs="Times New Roman"/>
          <w:color w:val="000000" w:themeColor="text1"/>
          <w:sz w:val="24"/>
          <w:szCs w:val="24"/>
        </w:rPr>
        <w:t>,  t</w:t>
      </w:r>
      <w:r w:rsidR="006F55E0">
        <w:rPr>
          <w:rFonts w:ascii="Bookman Old Style" w:eastAsiaTheme="minorEastAsia" w:hAnsi="Bookman Old Style" w:cs="Times New Roman"/>
          <w:color w:val="000000" w:themeColor="text1"/>
          <w:sz w:val="24"/>
          <w:szCs w:val="24"/>
          <w:vertAlign w:val="subscript"/>
        </w:rPr>
        <w:t>½ =</w:t>
      </w:r>
      <m:oMath>
        <m:f>
          <m:fPr>
            <m:ctrlPr>
              <w:rPr>
                <w:rFonts w:ascii="Cambria Math" w:eastAsiaTheme="minorEastAsia" w:hAnsi="Cambria Math" w:cs="Times New Roman"/>
                <w:i/>
                <w:color w:val="000000" w:themeColor="text1"/>
                <w:sz w:val="24"/>
                <w:szCs w:val="24"/>
                <w:vertAlign w:val="subscript"/>
              </w:rPr>
            </m:ctrlPr>
          </m:fPr>
          <m:num>
            <m:r>
              <w:rPr>
                <w:rFonts w:ascii="Cambria Math" w:eastAsiaTheme="minorEastAsia" w:hAnsi="Cambria Math" w:cs="Times New Roman"/>
                <w:color w:val="000000" w:themeColor="text1"/>
                <w:sz w:val="24"/>
                <w:szCs w:val="24"/>
                <w:vertAlign w:val="subscript"/>
              </w:rPr>
              <m:t>in 2</m:t>
            </m:r>
          </m:num>
          <m:den>
            <m:r>
              <w:rPr>
                <w:rFonts w:ascii="Cambria Math" w:eastAsiaTheme="minorEastAsia" w:hAnsi="Cambria Math" w:cs="Times New Roman"/>
                <w:color w:val="000000" w:themeColor="text1"/>
                <w:sz w:val="24"/>
                <w:szCs w:val="24"/>
                <w:vertAlign w:val="subscript"/>
              </w:rPr>
              <m:t>o.3466</m:t>
            </m:r>
          </m:den>
        </m:f>
      </m:oMath>
      <w:r w:rsidR="006F55E0">
        <w:rPr>
          <w:rFonts w:ascii="Bookman Old Style" w:eastAsiaTheme="minorEastAsia" w:hAnsi="Bookman Old Style" w:cs="Times New Roman"/>
          <w:color w:val="000000" w:themeColor="text1"/>
          <w:sz w:val="24"/>
          <w:szCs w:val="24"/>
          <w:vertAlign w:val="subscript"/>
        </w:rPr>
        <w:t xml:space="preserve">,   </w:t>
      </w:r>
      <w:r w:rsidR="006F55E0">
        <w:rPr>
          <w:rFonts w:ascii="Bookman Old Style" w:eastAsiaTheme="minorEastAsia" w:hAnsi="Bookman Old Style" w:cs="Times New Roman"/>
          <w:color w:val="000000" w:themeColor="text1"/>
          <w:sz w:val="24"/>
          <w:szCs w:val="24"/>
        </w:rPr>
        <w:t>t</w:t>
      </w:r>
      <w:r w:rsidR="006F55E0">
        <w:rPr>
          <w:rFonts w:ascii="Bookman Old Style" w:eastAsiaTheme="minorEastAsia" w:hAnsi="Bookman Old Style" w:cs="Times New Roman"/>
          <w:color w:val="000000" w:themeColor="text1"/>
          <w:sz w:val="24"/>
          <w:szCs w:val="24"/>
          <w:vertAlign w:val="subscript"/>
        </w:rPr>
        <w:t>½</w:t>
      </w:r>
      <w:r w:rsidR="006F55E0">
        <w:rPr>
          <w:rFonts w:ascii="Bookman Old Style" w:eastAsiaTheme="minorEastAsia" w:hAnsi="Bookman Old Style" w:cs="Times New Roman"/>
          <w:color w:val="000000" w:themeColor="text1"/>
          <w:sz w:val="24"/>
          <w:szCs w:val="24"/>
        </w:rPr>
        <w:t xml:space="preserve"> =2minutes.</w:t>
      </w:r>
    </w:p>
    <w:p w:rsidR="001830CC" w:rsidRDefault="001830CC" w:rsidP="00F60A21">
      <w:pPr>
        <w:pStyle w:val="ListParagraph"/>
        <w:numPr>
          <w:ilvl w:val="0"/>
          <w:numId w:val="21"/>
        </w:numPr>
        <w:spacing w:after="0"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If the decay constant of a radium is 1.356 x 10</w:t>
      </w:r>
      <w:r>
        <w:rPr>
          <w:rFonts w:ascii="Bookman Old Style" w:eastAsiaTheme="minorEastAsia" w:hAnsi="Bookman Old Style" w:cs="Times New Roman"/>
          <w:color w:val="000000" w:themeColor="text1"/>
          <w:sz w:val="24"/>
          <w:szCs w:val="24"/>
          <w:vertAlign w:val="superscript"/>
        </w:rPr>
        <w:t>-11</w:t>
      </w:r>
      <w:r w:rsidR="006A1FA0">
        <w:rPr>
          <w:rFonts w:ascii="Bookman Old Style" w:eastAsiaTheme="minorEastAsia" w:hAnsi="Bookman Old Style" w:cs="Times New Roman"/>
          <w:color w:val="000000" w:themeColor="text1"/>
          <w:sz w:val="24"/>
          <w:szCs w:val="24"/>
        </w:rPr>
        <w:t>/sec, calculate the time taken f</w:t>
      </w:r>
      <w:r>
        <w:rPr>
          <w:rFonts w:ascii="Bookman Old Style" w:eastAsiaTheme="minorEastAsia" w:hAnsi="Bookman Old Style" w:cs="Times New Roman"/>
          <w:color w:val="000000" w:themeColor="text1"/>
          <w:sz w:val="24"/>
          <w:szCs w:val="24"/>
        </w:rPr>
        <w:t>o</w:t>
      </w:r>
      <w:r w:rsidR="006A1FA0">
        <w:rPr>
          <w:rFonts w:ascii="Bookman Old Style" w:eastAsiaTheme="minorEastAsia" w:hAnsi="Bookman Old Style" w:cs="Times New Roman"/>
          <w:color w:val="000000" w:themeColor="text1"/>
          <w:sz w:val="24"/>
          <w:szCs w:val="24"/>
        </w:rPr>
        <w:t>r</w:t>
      </w:r>
      <w:r>
        <w:rPr>
          <w:rFonts w:ascii="Bookman Old Style" w:eastAsiaTheme="minorEastAsia" w:hAnsi="Bookman Old Style" w:cs="Times New Roman"/>
          <w:color w:val="000000" w:themeColor="text1"/>
          <w:sz w:val="24"/>
          <w:szCs w:val="24"/>
        </w:rPr>
        <w:t xml:space="preserve"> 10% of the sample decay.</w:t>
      </w:r>
    </w:p>
    <w:p w:rsidR="006A1FA0" w:rsidRDefault="006A1FA0" w:rsidP="00FE2E2C">
      <w:pPr>
        <w:pStyle w:val="ListParagraph"/>
        <w:spacing w:after="0" w:line="240" w:lineRule="auto"/>
        <w:jc w:val="both"/>
        <w:rPr>
          <w:rFonts w:ascii="Bookman Old Style" w:eastAsiaTheme="minorEastAsia" w:hAnsi="Bookman Old Style" w:cs="Times New Roman"/>
          <w:b/>
          <w:color w:val="000000" w:themeColor="text1"/>
          <w:sz w:val="24"/>
          <w:szCs w:val="24"/>
        </w:rPr>
      </w:pPr>
      <w:r w:rsidRPr="006A1FA0">
        <w:rPr>
          <w:rFonts w:ascii="Bookman Old Style" w:eastAsiaTheme="minorEastAsia" w:hAnsi="Bookman Old Style" w:cs="Times New Roman"/>
          <w:b/>
          <w:color w:val="000000" w:themeColor="text1"/>
          <w:sz w:val="24"/>
          <w:szCs w:val="24"/>
        </w:rPr>
        <w:t>Solution.</w:t>
      </w:r>
    </w:p>
    <w:p w:rsidR="006A1FA0" w:rsidRPr="00C72068" w:rsidRDefault="00C72068" w:rsidP="006C326C">
      <w:pPr>
        <w:pStyle w:val="ListParagraph"/>
        <w:numPr>
          <w:ilvl w:val="0"/>
          <w:numId w:val="62"/>
        </w:numPr>
        <w:spacing w:after="0" w:line="240" w:lineRule="auto"/>
        <w:jc w:val="both"/>
        <w:rPr>
          <w:rFonts w:ascii="Bookman Old Style" w:eastAsiaTheme="minorEastAsia" w:hAnsi="Bookman Old Style" w:cs="Times New Roman"/>
          <w:color w:val="000000" w:themeColor="text1"/>
          <w:sz w:val="24"/>
          <w:szCs w:val="24"/>
        </w:rPr>
      </w:pPr>
      <w:r w:rsidRPr="00C72068">
        <w:rPr>
          <w:rFonts w:ascii="Bookman Old Style" w:eastAsiaTheme="minorEastAsia" w:hAnsi="Bookman Old Style" w:cs="Times New Roman"/>
          <w:color w:val="000000" w:themeColor="text1"/>
          <w:sz w:val="24"/>
          <w:szCs w:val="24"/>
        </w:rPr>
        <w:t>λ = 1.356x10</w:t>
      </w:r>
      <w:r w:rsidRPr="00C72068">
        <w:rPr>
          <w:rFonts w:ascii="Bookman Old Style" w:eastAsiaTheme="minorEastAsia" w:hAnsi="Bookman Old Style" w:cs="Times New Roman"/>
          <w:color w:val="000000" w:themeColor="text1"/>
          <w:sz w:val="24"/>
          <w:szCs w:val="24"/>
          <w:vertAlign w:val="superscript"/>
        </w:rPr>
        <w:t>-11</w:t>
      </w:r>
      <w:r w:rsidRPr="00C72068">
        <w:rPr>
          <w:rFonts w:ascii="Bookman Old Style" w:eastAsiaTheme="minorEastAsia" w:hAnsi="Bookman Old Style" w:cs="Times New Roman"/>
          <w:color w:val="000000" w:themeColor="text1"/>
          <w:sz w:val="24"/>
          <w:szCs w:val="24"/>
        </w:rPr>
        <w:t xml:space="preserve"> s</w:t>
      </w:r>
      <w:r w:rsidRPr="00C72068">
        <w:rPr>
          <w:rFonts w:ascii="Bookman Old Style" w:eastAsiaTheme="minorEastAsia" w:hAnsi="Bookman Old Style" w:cs="Times New Roman"/>
          <w:color w:val="000000" w:themeColor="text1"/>
          <w:sz w:val="24"/>
          <w:szCs w:val="24"/>
          <w:vertAlign w:val="superscript"/>
        </w:rPr>
        <w:t>-1</w:t>
      </w:r>
      <w:r w:rsidRPr="00C72068">
        <w:rPr>
          <w:rFonts w:ascii="Bookman Old Style" w:eastAsiaTheme="minorEastAsia" w:hAnsi="Bookman Old Style" w:cs="Times New Roman"/>
          <w:color w:val="000000" w:themeColor="text1"/>
          <w:sz w:val="24"/>
          <w:szCs w:val="24"/>
        </w:rPr>
        <w:t xml:space="preserve">, 10% decayed and 90% remained. </w:t>
      </w:r>
    </w:p>
    <w:p w:rsidR="00035E46" w:rsidRDefault="00C72068" w:rsidP="00FE2E2C">
      <w:pPr>
        <w:pStyle w:val="ListParagraph"/>
        <w:spacing w:after="0" w:line="240" w:lineRule="auto"/>
        <w:ind w:left="1440"/>
        <w:jc w:val="both"/>
        <w:rPr>
          <w:rFonts w:ascii="Bookman Old Style" w:eastAsiaTheme="minorEastAsia" w:hAnsi="Bookman Old Style" w:cs="Times New Roman"/>
          <w:color w:val="000000" w:themeColor="text1"/>
          <w:sz w:val="24"/>
          <w:szCs w:val="24"/>
        </w:rPr>
      </w:pPr>
      <w:r w:rsidRPr="00C72068">
        <w:rPr>
          <w:rFonts w:ascii="Bookman Old Style" w:eastAsiaTheme="minorEastAsia" w:hAnsi="Bookman Old Style" w:cs="Times New Roman"/>
          <w:color w:val="000000" w:themeColor="text1"/>
          <w:sz w:val="24"/>
          <w:szCs w:val="24"/>
        </w:rPr>
        <w:t>In(</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N0</m:t>
            </m:r>
          </m:num>
          <m:den>
            <m:r>
              <w:rPr>
                <w:rFonts w:ascii="Cambria Math" w:eastAsiaTheme="minorEastAsia" w:hAnsi="Cambria Math" w:cs="Times New Roman"/>
                <w:color w:val="000000" w:themeColor="text1"/>
                <w:sz w:val="24"/>
                <w:szCs w:val="24"/>
              </w:rPr>
              <m:t>Nt</m:t>
            </m:r>
          </m:den>
        </m:f>
      </m:oMath>
      <w:r w:rsidRPr="00C72068">
        <w:rPr>
          <w:rFonts w:ascii="Bookman Old Style" w:eastAsiaTheme="minorEastAsia" w:hAnsi="Bookman Old Style" w:cs="Times New Roman"/>
          <w:color w:val="000000" w:themeColor="text1"/>
          <w:sz w:val="24"/>
          <w:szCs w:val="24"/>
        </w:rPr>
        <w:t xml:space="preserve">) = λt,   </w:t>
      </w:r>
      <w:r>
        <w:rPr>
          <w:rFonts w:ascii="Bookman Old Style" w:eastAsiaTheme="minorEastAsia" w:hAnsi="Bookman Old Style" w:cs="Times New Roman"/>
          <w:color w:val="000000" w:themeColor="text1"/>
          <w:sz w:val="24"/>
          <w:szCs w:val="24"/>
        </w:rPr>
        <w:t>in(</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100</m:t>
            </m:r>
          </m:num>
          <m:den>
            <m:r>
              <w:rPr>
                <w:rFonts w:ascii="Cambria Math" w:eastAsiaTheme="minorEastAsia" w:hAnsi="Cambria Math" w:cs="Times New Roman"/>
                <w:color w:val="000000" w:themeColor="text1"/>
                <w:sz w:val="24"/>
                <w:szCs w:val="24"/>
              </w:rPr>
              <m:t>90</m:t>
            </m:r>
          </m:den>
        </m:f>
      </m:oMath>
      <w:r w:rsidR="00035E46">
        <w:rPr>
          <w:rFonts w:ascii="Bookman Old Style" w:eastAsiaTheme="minorEastAsia" w:hAnsi="Bookman Old Style" w:cs="Times New Roman"/>
          <w:color w:val="000000" w:themeColor="text1"/>
          <w:sz w:val="24"/>
          <w:szCs w:val="24"/>
        </w:rPr>
        <w:t>) =1.356x10</w:t>
      </w:r>
      <w:r w:rsidR="00035E46">
        <w:rPr>
          <w:rFonts w:ascii="Bookman Old Style" w:eastAsiaTheme="minorEastAsia" w:hAnsi="Bookman Old Style" w:cs="Times New Roman"/>
          <w:color w:val="000000" w:themeColor="text1"/>
          <w:sz w:val="24"/>
          <w:szCs w:val="24"/>
          <w:vertAlign w:val="superscript"/>
        </w:rPr>
        <w:t>-11</w:t>
      </w:r>
    </w:p>
    <w:p w:rsidR="00C72068" w:rsidRPr="004F06AE" w:rsidRDefault="00035E46" w:rsidP="00FE2E2C">
      <w:pPr>
        <w:pStyle w:val="ListParagraph"/>
        <w:spacing w:after="0" w:line="240" w:lineRule="auto"/>
        <w:ind w:left="1440"/>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lastRenderedPageBreak/>
        <w:t>t= in(</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100</m:t>
            </m:r>
          </m:num>
          <m:den>
            <m:r>
              <w:rPr>
                <w:rFonts w:ascii="Cambria Math" w:eastAsiaTheme="minorEastAsia" w:hAnsi="Cambria Math" w:cs="Times New Roman"/>
                <w:color w:val="000000" w:themeColor="text1"/>
                <w:sz w:val="24"/>
                <w:szCs w:val="24"/>
              </w:rPr>
              <m:t>90</m:t>
            </m:r>
          </m:den>
        </m:f>
      </m:oMath>
      <w:r>
        <w:rPr>
          <w:rFonts w:ascii="Bookman Old Style" w:eastAsiaTheme="minorEastAsia" w:hAnsi="Bookman Old Style" w:cs="Times New Roman"/>
          <w:color w:val="000000" w:themeColor="text1"/>
          <w:sz w:val="24"/>
          <w:szCs w:val="24"/>
        </w:rPr>
        <w:t xml:space="preserve">) x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1</m:t>
            </m:r>
          </m:num>
          <m:den>
            <m:r>
              <w:rPr>
                <w:rFonts w:ascii="Cambria Math" w:eastAsiaTheme="minorEastAsia" w:hAnsi="Cambria Math" w:cs="Times New Roman"/>
                <w:color w:val="000000" w:themeColor="text1"/>
                <w:sz w:val="24"/>
                <w:szCs w:val="24"/>
              </w:rPr>
              <m:t>1.356x</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10</m:t>
                </m:r>
              </m:e>
              <m:sup>
                <m:r>
                  <w:rPr>
                    <w:rFonts w:ascii="Cambria Math" w:eastAsiaTheme="minorEastAsia" w:hAnsi="Cambria Math" w:cs="Times New Roman"/>
                    <w:color w:val="000000" w:themeColor="text1"/>
                    <w:sz w:val="24"/>
                    <w:szCs w:val="24"/>
                  </w:rPr>
                  <m:t>11</m:t>
                </m:r>
              </m:sup>
            </m:sSup>
          </m:den>
        </m:f>
      </m:oMath>
      <w:r w:rsidR="00C72068" w:rsidRPr="00C72068">
        <w:rPr>
          <w:rFonts w:ascii="Bookman Old Style" w:eastAsiaTheme="minorEastAsia" w:hAnsi="Bookman Old Style" w:cs="Times New Roman"/>
          <w:color w:val="000000" w:themeColor="text1"/>
          <w:sz w:val="24"/>
          <w:szCs w:val="24"/>
        </w:rPr>
        <w:t xml:space="preserve"> </w:t>
      </w:r>
      <w:r>
        <w:rPr>
          <w:rFonts w:ascii="Bookman Old Style" w:eastAsiaTheme="minorEastAsia" w:hAnsi="Bookman Old Style" w:cs="Times New Roman"/>
          <w:color w:val="000000" w:themeColor="text1"/>
          <w:sz w:val="24"/>
          <w:szCs w:val="24"/>
        </w:rPr>
        <w:t>, t=</w:t>
      </w:r>
      <w:r w:rsidR="004F06AE">
        <w:rPr>
          <w:rFonts w:ascii="Bookman Old Style" w:eastAsiaTheme="minorEastAsia" w:hAnsi="Bookman Old Style" w:cs="Times New Roman"/>
          <w:color w:val="000000" w:themeColor="text1"/>
          <w:sz w:val="24"/>
          <w:szCs w:val="24"/>
        </w:rPr>
        <w:t>7.7699x10</w:t>
      </w:r>
      <w:r w:rsidR="004F06AE">
        <w:rPr>
          <w:rFonts w:ascii="Bookman Old Style" w:eastAsiaTheme="minorEastAsia" w:hAnsi="Bookman Old Style" w:cs="Times New Roman"/>
          <w:color w:val="000000" w:themeColor="text1"/>
          <w:sz w:val="24"/>
          <w:szCs w:val="24"/>
          <w:vertAlign w:val="superscript"/>
        </w:rPr>
        <w:t>9</w:t>
      </w:r>
      <w:r w:rsidR="004F06AE">
        <w:rPr>
          <w:rFonts w:ascii="Bookman Old Style" w:eastAsiaTheme="minorEastAsia" w:hAnsi="Bookman Old Style" w:cs="Times New Roman"/>
          <w:color w:val="000000" w:themeColor="text1"/>
          <w:sz w:val="24"/>
          <w:szCs w:val="24"/>
        </w:rPr>
        <w:t>s.</w:t>
      </w:r>
    </w:p>
    <w:p w:rsidR="00F83123" w:rsidRDefault="00E01D43" w:rsidP="00F60A21">
      <w:pPr>
        <w:pStyle w:val="ListParagraph"/>
        <w:numPr>
          <w:ilvl w:val="0"/>
          <w:numId w:val="21"/>
        </w:numPr>
        <w:spacing w:after="0" w:line="240" w:lineRule="auto"/>
        <w:jc w:val="both"/>
        <w:rPr>
          <w:rFonts w:ascii="Bookman Old Style" w:eastAsiaTheme="minorEastAsia" w:hAnsi="Bookman Old Style" w:cs="Times New Roman"/>
          <w:color w:val="000000" w:themeColor="text1"/>
          <w:sz w:val="24"/>
          <w:szCs w:val="24"/>
        </w:rPr>
      </w:pPr>
      <w:r w:rsidRPr="00E01D43">
        <w:rPr>
          <w:rFonts w:ascii="Bookman Old Style" w:eastAsiaTheme="minorEastAsia" w:hAnsi="Bookman Old Style" w:cs="Times New Roman"/>
          <w:color w:val="000000" w:themeColor="text1"/>
          <w:sz w:val="24"/>
          <w:szCs w:val="24"/>
        </w:rPr>
        <w:t>The</w:t>
      </w:r>
      <w:r w:rsidR="00F83123" w:rsidRPr="00E01D43">
        <w:rPr>
          <w:rFonts w:ascii="Bookman Old Style" w:eastAsiaTheme="minorEastAsia" w:hAnsi="Bookman Old Style" w:cs="Times New Roman"/>
          <w:color w:val="000000" w:themeColor="text1"/>
          <w:sz w:val="24"/>
          <w:szCs w:val="24"/>
        </w:rPr>
        <w:t xml:space="preserve"> half life of a </w:t>
      </w:r>
      <w:r w:rsidRPr="00E01D43">
        <w:rPr>
          <w:rFonts w:ascii="Bookman Old Style" w:eastAsiaTheme="minorEastAsia" w:hAnsi="Bookman Old Style" w:cs="Times New Roman"/>
          <w:color w:val="000000" w:themeColor="text1"/>
          <w:sz w:val="24"/>
          <w:szCs w:val="24"/>
        </w:rPr>
        <w:t>radi</w:t>
      </w:r>
      <w:r>
        <w:rPr>
          <w:rFonts w:ascii="Bookman Old Style" w:eastAsiaTheme="minorEastAsia" w:hAnsi="Bookman Old Style" w:cs="Times New Roman"/>
          <w:color w:val="000000" w:themeColor="text1"/>
          <w:sz w:val="24"/>
          <w:szCs w:val="24"/>
        </w:rPr>
        <w:t>o</w:t>
      </w:r>
      <w:r w:rsidRPr="00E01D43">
        <w:rPr>
          <w:rFonts w:ascii="Bookman Old Style" w:eastAsiaTheme="minorEastAsia" w:hAnsi="Bookman Old Style" w:cs="Times New Roman"/>
          <w:color w:val="000000" w:themeColor="text1"/>
          <w:sz w:val="24"/>
          <w:szCs w:val="24"/>
        </w:rPr>
        <w:t>active</w:t>
      </w:r>
      <w:r w:rsidR="00F83123" w:rsidRPr="00E01D43">
        <w:rPr>
          <w:rFonts w:ascii="Bookman Old Style" w:eastAsiaTheme="minorEastAsia" w:hAnsi="Bookman Old Style" w:cs="Times New Roman"/>
          <w:color w:val="000000" w:themeColor="text1"/>
          <w:sz w:val="24"/>
          <w:szCs w:val="24"/>
        </w:rPr>
        <w:t xml:space="preserve"> element Y is 8days. Determine </w:t>
      </w:r>
      <w:r w:rsidRPr="00E01D43">
        <w:rPr>
          <w:rFonts w:ascii="Bookman Old Style" w:eastAsiaTheme="minorEastAsia" w:hAnsi="Bookman Old Style" w:cs="Times New Roman"/>
          <w:color w:val="000000" w:themeColor="text1"/>
          <w:sz w:val="24"/>
          <w:szCs w:val="24"/>
        </w:rPr>
        <w:t>the time taken for 32g of Y to decay to 2g.</w:t>
      </w:r>
    </w:p>
    <w:p w:rsidR="00E01D43" w:rsidRDefault="00E01D43" w:rsidP="00FE2E2C">
      <w:pPr>
        <w:pStyle w:val="ListParagraph"/>
        <w:spacing w:after="0" w:line="240" w:lineRule="auto"/>
        <w:jc w:val="both"/>
        <w:rPr>
          <w:rFonts w:ascii="Bookman Old Style" w:eastAsiaTheme="minorEastAsia" w:hAnsi="Bookman Old Style" w:cs="Times New Roman"/>
          <w:b/>
          <w:color w:val="000000" w:themeColor="text1"/>
          <w:sz w:val="24"/>
          <w:szCs w:val="24"/>
        </w:rPr>
      </w:pPr>
      <w:r w:rsidRPr="00E01D43">
        <w:rPr>
          <w:rFonts w:ascii="Bookman Old Style" w:eastAsiaTheme="minorEastAsia" w:hAnsi="Bookman Old Style" w:cs="Times New Roman"/>
          <w:b/>
          <w:color w:val="000000" w:themeColor="text1"/>
          <w:sz w:val="24"/>
          <w:szCs w:val="24"/>
        </w:rPr>
        <w:t xml:space="preserve">Solution </w:t>
      </w:r>
    </w:p>
    <w:p w:rsidR="00E01D43" w:rsidRPr="00E01D43" w:rsidRDefault="00E01D43" w:rsidP="006C326C">
      <w:pPr>
        <w:pStyle w:val="ListParagraph"/>
        <w:numPr>
          <w:ilvl w:val="0"/>
          <w:numId w:val="62"/>
        </w:numPr>
        <w:spacing w:after="0" w:line="240" w:lineRule="auto"/>
        <w:jc w:val="both"/>
        <w:rPr>
          <w:rFonts w:ascii="Bookman Old Style" w:eastAsiaTheme="minorEastAsia" w:hAnsi="Bookman Old Style" w:cs="Times New Roman"/>
          <w:b/>
          <w:color w:val="000000" w:themeColor="text1"/>
          <w:sz w:val="24"/>
          <w:szCs w:val="24"/>
        </w:rPr>
      </w:pPr>
      <w:r>
        <w:rPr>
          <w:rFonts w:ascii="Bookman Old Style" w:eastAsiaTheme="minorEastAsia" w:hAnsi="Bookman Old Style" w:cs="Times New Roman"/>
          <w:color w:val="000000" w:themeColor="text1"/>
          <w:sz w:val="24"/>
          <w:szCs w:val="24"/>
        </w:rPr>
        <w:t>No= 32g , Nt = 2g, t</w:t>
      </w:r>
      <w:r>
        <w:rPr>
          <w:rFonts w:ascii="Bookman Old Style" w:eastAsiaTheme="minorEastAsia" w:hAnsi="Bookman Old Style" w:cs="Times New Roman"/>
          <w:color w:val="000000" w:themeColor="text1"/>
          <w:sz w:val="24"/>
          <w:szCs w:val="24"/>
          <w:vertAlign w:val="subscript"/>
        </w:rPr>
        <w:t>½</w:t>
      </w:r>
      <w:r>
        <w:rPr>
          <w:rFonts w:ascii="Bookman Old Style" w:eastAsiaTheme="minorEastAsia" w:hAnsi="Bookman Old Style" w:cs="Times New Roman"/>
          <w:color w:val="000000" w:themeColor="text1"/>
          <w:sz w:val="24"/>
          <w:szCs w:val="24"/>
        </w:rPr>
        <w:t>= 8days</w:t>
      </w:r>
    </w:p>
    <w:p w:rsidR="00E01D43" w:rsidRDefault="006A509D" w:rsidP="00FE2E2C">
      <w:pPr>
        <w:spacing w:after="0"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 xml:space="preserve">                   </w:t>
      </w:r>
      <w:r w:rsidR="00E01D43" w:rsidRPr="006A509D">
        <w:rPr>
          <w:rFonts w:ascii="Bookman Old Style" w:eastAsiaTheme="minorEastAsia" w:hAnsi="Bookman Old Style" w:cs="Times New Roman"/>
          <w:color w:val="000000" w:themeColor="text1"/>
          <w:sz w:val="24"/>
          <w:szCs w:val="24"/>
        </w:rPr>
        <w:t>(</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No</m:t>
            </m:r>
          </m:num>
          <m:den>
            <m:r>
              <w:rPr>
                <w:rFonts w:ascii="Cambria Math" w:eastAsiaTheme="minorEastAsia" w:hAnsi="Cambria Math" w:cs="Times New Roman"/>
                <w:color w:val="000000" w:themeColor="text1"/>
                <w:sz w:val="24"/>
                <w:szCs w:val="24"/>
              </w:rPr>
              <m:t>Nt</m:t>
            </m:r>
          </m:den>
        </m:f>
      </m:oMath>
      <w:r w:rsidR="00E01D43" w:rsidRPr="006A509D">
        <w:rPr>
          <w:rFonts w:ascii="Bookman Old Style" w:eastAsiaTheme="minorEastAsia" w:hAnsi="Bookman Old Style" w:cs="Times New Roman"/>
          <w:color w:val="000000" w:themeColor="text1"/>
          <w:sz w:val="24"/>
          <w:szCs w:val="24"/>
        </w:rPr>
        <w:t>) =2</w:t>
      </w:r>
      <w:r w:rsidR="00E01D43" w:rsidRPr="006A509D">
        <w:rPr>
          <w:rFonts w:ascii="Bookman Old Style" w:eastAsiaTheme="minorEastAsia" w:hAnsi="Bookman Old Style" w:cs="Times New Roman"/>
          <w:color w:val="000000" w:themeColor="text1"/>
          <w:sz w:val="24"/>
          <w:szCs w:val="24"/>
          <w:vertAlign w:val="superscript"/>
        </w:rPr>
        <w:t>(</w:t>
      </w:r>
      <m:oMath>
        <m:f>
          <m:fPr>
            <m:ctrlPr>
              <w:rPr>
                <w:rFonts w:ascii="Cambria Math" w:eastAsiaTheme="minorEastAsia" w:hAnsi="Cambria Math" w:cs="Times New Roman"/>
                <w:i/>
                <w:color w:val="000000" w:themeColor="text1"/>
                <w:sz w:val="24"/>
                <w:szCs w:val="24"/>
                <w:vertAlign w:val="superscript"/>
              </w:rPr>
            </m:ctrlPr>
          </m:fPr>
          <m:num>
            <m:r>
              <w:rPr>
                <w:rFonts w:ascii="Cambria Math" w:eastAsiaTheme="minorEastAsia" w:hAnsi="Cambria Math" w:cs="Times New Roman"/>
                <w:color w:val="000000" w:themeColor="text1"/>
                <w:sz w:val="24"/>
                <w:szCs w:val="24"/>
                <w:vertAlign w:val="superscript"/>
              </w:rPr>
              <m:t>t</m:t>
            </m:r>
          </m:num>
          <m:den>
            <m:r>
              <w:rPr>
                <w:rFonts w:ascii="Cambria Math" w:eastAsiaTheme="minorEastAsia" w:hAnsi="Cambria Math" w:cs="Times New Roman"/>
                <w:color w:val="000000" w:themeColor="text1"/>
                <w:sz w:val="24"/>
                <w:szCs w:val="24"/>
                <w:vertAlign w:val="superscript"/>
              </w:rPr>
              <m:t>t½</m:t>
            </m:r>
          </m:den>
        </m:f>
      </m:oMath>
      <w:r w:rsidRPr="006A509D">
        <w:rPr>
          <w:rFonts w:ascii="Bookman Old Style" w:eastAsiaTheme="minorEastAsia" w:hAnsi="Bookman Old Style" w:cs="Times New Roman"/>
          <w:color w:val="000000" w:themeColor="text1"/>
          <w:sz w:val="24"/>
          <w:szCs w:val="24"/>
          <w:vertAlign w:val="superscript"/>
        </w:rPr>
        <w:t>)</w:t>
      </w:r>
      <w:r>
        <w:rPr>
          <w:rFonts w:ascii="Bookman Old Style" w:eastAsiaTheme="minorEastAsia" w:hAnsi="Bookman Old Style" w:cs="Times New Roman"/>
          <w:color w:val="000000" w:themeColor="text1"/>
          <w:sz w:val="24"/>
          <w:szCs w:val="24"/>
          <w:vertAlign w:val="superscript"/>
        </w:rPr>
        <w:t xml:space="preserve">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32</m:t>
            </m:r>
          </m:num>
          <m:den>
            <m:r>
              <w:rPr>
                <w:rFonts w:ascii="Cambria Math" w:eastAsiaTheme="minorEastAsia" w:hAnsi="Cambria Math" w:cs="Times New Roman"/>
                <w:color w:val="000000" w:themeColor="text1"/>
                <w:sz w:val="24"/>
                <w:szCs w:val="24"/>
              </w:rPr>
              <m:t>2</m:t>
            </m:r>
          </m:den>
        </m:f>
      </m:oMath>
      <w:r w:rsidRPr="006A509D">
        <w:rPr>
          <w:rFonts w:ascii="Bookman Old Style" w:eastAsiaTheme="minorEastAsia" w:hAnsi="Bookman Old Style" w:cs="Times New Roman"/>
          <w:color w:val="000000" w:themeColor="text1"/>
          <w:sz w:val="24"/>
          <w:szCs w:val="24"/>
        </w:rPr>
        <w:t>=2</w:t>
      </w:r>
      <w:r w:rsidRPr="006A509D">
        <w:rPr>
          <w:rFonts w:ascii="Bookman Old Style" w:eastAsiaTheme="minorEastAsia" w:hAnsi="Bookman Old Style" w:cs="Times New Roman"/>
          <w:color w:val="000000" w:themeColor="text1"/>
          <w:sz w:val="24"/>
          <w:szCs w:val="24"/>
          <w:vertAlign w:val="superscript"/>
        </w:rPr>
        <w:t>(</w:t>
      </w:r>
      <m:oMath>
        <m:f>
          <m:fPr>
            <m:ctrlPr>
              <w:rPr>
                <w:rFonts w:ascii="Cambria Math" w:eastAsiaTheme="minorEastAsia" w:hAnsi="Cambria Math" w:cs="Times New Roman"/>
                <w:i/>
                <w:color w:val="000000" w:themeColor="text1"/>
                <w:sz w:val="24"/>
                <w:szCs w:val="24"/>
                <w:vertAlign w:val="superscript"/>
              </w:rPr>
            </m:ctrlPr>
          </m:fPr>
          <m:num>
            <m:r>
              <w:rPr>
                <w:rFonts w:ascii="Cambria Math" w:eastAsiaTheme="minorEastAsia" w:hAnsi="Cambria Math" w:cs="Times New Roman"/>
                <w:color w:val="000000" w:themeColor="text1"/>
                <w:sz w:val="24"/>
                <w:szCs w:val="24"/>
                <w:vertAlign w:val="superscript"/>
              </w:rPr>
              <m:t>t</m:t>
            </m:r>
          </m:num>
          <m:den>
            <m:r>
              <w:rPr>
                <w:rFonts w:ascii="Cambria Math" w:eastAsiaTheme="minorEastAsia" w:hAnsi="Cambria Math" w:cs="Times New Roman"/>
                <w:color w:val="000000" w:themeColor="text1"/>
                <w:sz w:val="24"/>
                <w:szCs w:val="24"/>
                <w:vertAlign w:val="superscript"/>
              </w:rPr>
              <m:t>8</m:t>
            </m:r>
          </m:den>
        </m:f>
      </m:oMath>
      <w:r>
        <w:rPr>
          <w:rFonts w:ascii="Bookman Old Style" w:eastAsiaTheme="minorEastAsia" w:hAnsi="Bookman Old Style" w:cs="Times New Roman"/>
          <w:color w:val="000000" w:themeColor="text1"/>
          <w:sz w:val="24"/>
          <w:szCs w:val="24"/>
        </w:rPr>
        <w:t>)</w:t>
      </w:r>
    </w:p>
    <w:p w:rsidR="006A509D" w:rsidRPr="006A509D" w:rsidRDefault="006A509D" w:rsidP="00FE2E2C">
      <w:pPr>
        <w:tabs>
          <w:tab w:val="center" w:pos="4680"/>
        </w:tabs>
        <w:spacing w:after="0" w:line="240" w:lineRule="auto"/>
        <w:jc w:val="both"/>
        <w:rPr>
          <w:rFonts w:ascii="Bookman Old Style" w:eastAsiaTheme="minorEastAsia" w:hAnsi="Bookman Old Style" w:cs="Times New Roman"/>
          <w:color w:val="000000" w:themeColor="text1"/>
          <w:sz w:val="24"/>
          <w:szCs w:val="24"/>
          <w:vertAlign w:val="superscript"/>
        </w:rPr>
      </w:pPr>
      <w:r>
        <w:rPr>
          <w:rFonts w:ascii="Bookman Old Style" w:eastAsiaTheme="minorEastAsia" w:hAnsi="Bookman Old Style" w:cs="Times New Roman"/>
          <w:color w:val="000000" w:themeColor="text1"/>
          <w:sz w:val="24"/>
          <w:szCs w:val="24"/>
        </w:rPr>
        <w:t xml:space="preserve">             Log 16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t</m:t>
            </m:r>
          </m:num>
          <m:den>
            <m:r>
              <w:rPr>
                <w:rFonts w:ascii="Cambria Math" w:eastAsiaTheme="minorEastAsia" w:hAnsi="Cambria Math" w:cs="Times New Roman"/>
                <w:color w:val="000000" w:themeColor="text1"/>
                <w:sz w:val="24"/>
                <w:szCs w:val="24"/>
              </w:rPr>
              <m:t>8</m:t>
            </m:r>
          </m:den>
        </m:f>
      </m:oMath>
      <w:r>
        <w:rPr>
          <w:rFonts w:ascii="Bookman Old Style" w:eastAsiaTheme="minorEastAsia" w:hAnsi="Bookman Old Style" w:cs="Times New Roman"/>
          <w:color w:val="000000" w:themeColor="text1"/>
          <w:sz w:val="24"/>
          <w:szCs w:val="24"/>
        </w:rPr>
        <w:t xml:space="preserve"> log2, </w:t>
      </w:r>
      <w:r w:rsidR="00B9153E">
        <w:rPr>
          <w:rFonts w:ascii="Bookman Old Style" w:eastAsiaTheme="minorEastAsia" w:hAnsi="Bookman Old Style" w:cs="Times New Roman"/>
          <w:color w:val="000000" w:themeColor="text1"/>
          <w:sz w:val="24"/>
          <w:szCs w:val="24"/>
        </w:rPr>
        <w:t xml:space="preserve"> </w:t>
      </w:r>
      <w:r>
        <w:rPr>
          <w:rFonts w:ascii="Bookman Old Style" w:eastAsiaTheme="minorEastAsia" w:hAnsi="Bookman Old Style" w:cs="Times New Roman"/>
          <w:color w:val="000000" w:themeColor="text1"/>
          <w:sz w:val="24"/>
          <w:szCs w:val="24"/>
        </w:rPr>
        <w:t xml:space="preserve"> t=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8log16</m:t>
            </m:r>
          </m:num>
          <m:den>
            <m:r>
              <w:rPr>
                <w:rFonts w:ascii="Cambria Math" w:eastAsiaTheme="minorEastAsia" w:hAnsi="Cambria Math" w:cs="Times New Roman"/>
                <w:color w:val="000000" w:themeColor="text1"/>
                <w:sz w:val="24"/>
                <w:szCs w:val="24"/>
              </w:rPr>
              <m:t>log2</m:t>
            </m:r>
          </m:den>
        </m:f>
      </m:oMath>
      <w:r>
        <w:rPr>
          <w:rFonts w:ascii="Bookman Old Style" w:eastAsiaTheme="minorEastAsia" w:hAnsi="Bookman Old Style" w:cs="Times New Roman"/>
          <w:color w:val="000000" w:themeColor="text1"/>
          <w:sz w:val="24"/>
          <w:szCs w:val="24"/>
        </w:rPr>
        <w:t>, t=32days.</w:t>
      </w:r>
    </w:p>
    <w:p w:rsidR="00446E82" w:rsidRDefault="001830CC" w:rsidP="00FE2E2C">
      <w:pPr>
        <w:spacing w:after="0" w:line="240" w:lineRule="auto"/>
        <w:jc w:val="both"/>
        <w:rPr>
          <w:rFonts w:ascii="Bookman Old Style" w:eastAsiaTheme="minorEastAsia" w:hAnsi="Bookman Old Style" w:cs="Times New Roman"/>
          <w:b/>
          <w:color w:val="000000" w:themeColor="text1"/>
          <w:sz w:val="24"/>
          <w:szCs w:val="24"/>
        </w:rPr>
      </w:pPr>
      <w:r w:rsidRPr="0068171F">
        <w:rPr>
          <w:rFonts w:ascii="Bookman Old Style" w:eastAsiaTheme="minorEastAsia" w:hAnsi="Bookman Old Style" w:cs="Times New Roman"/>
          <w:b/>
          <w:color w:val="000000" w:themeColor="text1"/>
          <w:sz w:val="24"/>
          <w:szCs w:val="24"/>
        </w:rPr>
        <w:t>Uses of radioactivity</w:t>
      </w:r>
      <w:r w:rsidR="00446E82">
        <w:rPr>
          <w:rFonts w:ascii="Bookman Old Style" w:eastAsiaTheme="minorEastAsia" w:hAnsi="Bookman Old Style" w:cs="Times New Roman"/>
          <w:b/>
          <w:color w:val="000000" w:themeColor="text1"/>
          <w:sz w:val="24"/>
          <w:szCs w:val="24"/>
        </w:rPr>
        <w:t>;</w:t>
      </w:r>
    </w:p>
    <w:p w:rsidR="001830CC" w:rsidRPr="00446E82" w:rsidRDefault="001830CC" w:rsidP="006C326C">
      <w:pPr>
        <w:pStyle w:val="ListParagraph"/>
        <w:numPr>
          <w:ilvl w:val="0"/>
          <w:numId w:val="55"/>
        </w:numPr>
        <w:spacing w:after="0" w:line="240" w:lineRule="auto"/>
        <w:jc w:val="both"/>
        <w:rPr>
          <w:rFonts w:ascii="Bookman Old Style" w:eastAsiaTheme="minorEastAsia" w:hAnsi="Bookman Old Style" w:cs="Times New Roman"/>
          <w:b/>
          <w:color w:val="000000" w:themeColor="text1"/>
          <w:sz w:val="24"/>
          <w:szCs w:val="24"/>
        </w:rPr>
      </w:pPr>
      <w:r w:rsidRPr="00446E82">
        <w:rPr>
          <w:rFonts w:ascii="Bookman Old Style" w:eastAsiaTheme="minorEastAsia" w:hAnsi="Bookman Old Style" w:cs="Times New Roman"/>
          <w:b/>
          <w:color w:val="000000" w:themeColor="text1"/>
          <w:sz w:val="24"/>
          <w:szCs w:val="24"/>
        </w:rPr>
        <w:t>Carbon dating</w:t>
      </w:r>
    </w:p>
    <w:p w:rsidR="001830CC" w:rsidRDefault="001830CC" w:rsidP="00FE2E2C">
      <w:pPr>
        <w:spacing w:after="0"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The radioactivity of carbon 14 in archeological remains can be measured. The radio activity of a sample of a similar object can that is living can be determined. If the alf life of carbon 14 is known, then the values are used to calculate the age of the archeological.</w:t>
      </w:r>
    </w:p>
    <w:p w:rsidR="001830CC" w:rsidRPr="001C4F7A" w:rsidRDefault="001830CC" w:rsidP="00F60A21">
      <w:pPr>
        <w:pStyle w:val="ListParagraph"/>
        <w:numPr>
          <w:ilvl w:val="1"/>
          <w:numId w:val="21"/>
        </w:numPr>
        <w:spacing w:after="0" w:line="240" w:lineRule="auto"/>
        <w:jc w:val="both"/>
        <w:rPr>
          <w:rFonts w:ascii="Bookman Old Style" w:eastAsiaTheme="minorEastAsia" w:hAnsi="Bookman Old Style" w:cs="Times New Roman"/>
          <w:color w:val="000000" w:themeColor="text1"/>
          <w:sz w:val="24"/>
          <w:szCs w:val="24"/>
        </w:rPr>
      </w:pPr>
      <w:r w:rsidRPr="001C4F7A">
        <w:rPr>
          <w:rFonts w:ascii="Bookman Old Style" w:eastAsiaTheme="minorEastAsia" w:hAnsi="Bookman Old Style" w:cs="Times New Roman"/>
          <w:color w:val="000000" w:themeColor="text1"/>
          <w:sz w:val="24"/>
          <w:szCs w:val="24"/>
        </w:rPr>
        <w:t>log</w:t>
      </w:r>
      <w:r w:rsidRPr="001C4F7A">
        <w:rPr>
          <w:rFonts w:ascii="Bookman Old Style" w:eastAsiaTheme="minorEastAsia" w:hAnsi="Bookman Old Style" w:cs="Times New Roman"/>
          <w:color w:val="000000" w:themeColor="text1"/>
          <w:sz w:val="24"/>
          <w:szCs w:val="24"/>
          <w:vertAlign w:val="subscript"/>
        </w:rPr>
        <w:t>10</w:t>
      </w:r>
      <w:r w:rsidRPr="001C4F7A">
        <w:rPr>
          <w:rFonts w:ascii="Bookman Old Style" w:eastAsiaTheme="minorEastAsia" w:hAnsi="Bookman Old Style" w:cs="Times New Roman"/>
          <w:color w:val="000000" w:themeColor="text1"/>
          <w:sz w:val="24"/>
          <w:szCs w:val="24"/>
        </w:rPr>
        <w:t xml:space="preserve">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No</m:t>
            </m:r>
          </m:num>
          <m:den>
            <m:r>
              <w:rPr>
                <w:rFonts w:ascii="Cambria Math" w:eastAsiaTheme="minorEastAsia" w:hAnsi="Cambria Math" w:cs="Times New Roman"/>
                <w:color w:val="000000" w:themeColor="text1"/>
                <w:sz w:val="24"/>
                <w:szCs w:val="24"/>
              </w:rPr>
              <m:t>Nt</m:t>
            </m:r>
          </m:den>
        </m:f>
      </m:oMath>
      <w:r w:rsidRPr="001C4F7A">
        <w:rPr>
          <w:rFonts w:ascii="Bookman Old Style" w:eastAsiaTheme="minorEastAsia" w:hAnsi="Bookman Old Style" w:cs="Times New Roman"/>
          <w:color w:val="000000" w:themeColor="text1"/>
          <w:sz w:val="24"/>
          <w:szCs w:val="24"/>
        </w:rPr>
        <w:t>) = λt</w:t>
      </w:r>
    </w:p>
    <w:p w:rsidR="001830CC" w:rsidRDefault="001830CC" w:rsidP="00FE2E2C">
      <w:pPr>
        <w:spacing w:after="0"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where N – is the number of radiation emitted per min.</w:t>
      </w:r>
    </w:p>
    <w:p w:rsidR="001830CC" w:rsidRDefault="001830CC" w:rsidP="00FE2E2C">
      <w:pPr>
        <w:spacing w:after="0"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λ = is the decay constant</w:t>
      </w:r>
    </w:p>
    <w:p w:rsidR="001830CC" w:rsidRDefault="001830CC" w:rsidP="00FE2E2C">
      <w:pPr>
        <w:spacing w:after="0"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t = is the time in years since the death of the object</w:t>
      </w:r>
    </w:p>
    <w:p w:rsidR="001830CC" w:rsidRDefault="001830CC" w:rsidP="00FE2E2C">
      <w:pPr>
        <w:spacing w:after="0"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N</w:t>
      </w:r>
      <w:r w:rsidR="00C34305">
        <w:rPr>
          <w:rFonts w:ascii="Bookman Old Style" w:eastAsiaTheme="minorEastAsia" w:hAnsi="Bookman Old Style" w:cs="Times New Roman"/>
          <w:color w:val="000000" w:themeColor="text1"/>
          <w:sz w:val="24"/>
          <w:szCs w:val="24"/>
        </w:rPr>
        <w:t>.</w:t>
      </w:r>
      <w:r>
        <w:rPr>
          <w:rFonts w:ascii="Bookman Old Style" w:eastAsiaTheme="minorEastAsia" w:hAnsi="Bookman Old Style" w:cs="Times New Roman"/>
          <w:color w:val="000000" w:themeColor="text1"/>
          <w:sz w:val="24"/>
          <w:szCs w:val="24"/>
        </w:rPr>
        <w:t>B: the radioactivity of the</w:t>
      </w:r>
      <w:r w:rsidR="00C34305">
        <w:rPr>
          <w:rFonts w:ascii="Bookman Old Style" w:eastAsiaTheme="minorEastAsia" w:hAnsi="Bookman Old Style" w:cs="Times New Roman"/>
          <w:color w:val="000000" w:themeColor="text1"/>
          <w:sz w:val="24"/>
          <w:szCs w:val="24"/>
        </w:rPr>
        <w:t xml:space="preserve"> 14C is measured by Geiger Muller</w:t>
      </w:r>
      <w:r>
        <w:rPr>
          <w:rFonts w:ascii="Bookman Old Style" w:eastAsiaTheme="minorEastAsia" w:hAnsi="Bookman Old Style" w:cs="Times New Roman"/>
          <w:color w:val="000000" w:themeColor="text1"/>
          <w:sz w:val="24"/>
          <w:szCs w:val="24"/>
        </w:rPr>
        <w:t xml:space="preserve"> which records the radiation of the sample in 1 min by making pulses or clicking on an electronic counter.</w:t>
      </w:r>
    </w:p>
    <w:p w:rsidR="00C34305" w:rsidRPr="00C34305" w:rsidRDefault="00C34305" w:rsidP="00FE2E2C">
      <w:pPr>
        <w:spacing w:after="0" w:line="240" w:lineRule="auto"/>
        <w:jc w:val="both"/>
        <w:rPr>
          <w:rFonts w:ascii="Bookman Old Style" w:eastAsiaTheme="minorEastAsia" w:hAnsi="Bookman Old Style" w:cs="Times New Roman"/>
          <w:b/>
          <w:color w:val="000000" w:themeColor="text1"/>
          <w:sz w:val="24"/>
          <w:szCs w:val="24"/>
        </w:rPr>
      </w:pPr>
      <w:r w:rsidRPr="00C34305">
        <w:rPr>
          <w:rFonts w:ascii="Bookman Old Style" w:eastAsiaTheme="minorEastAsia" w:hAnsi="Bookman Old Style" w:cs="Times New Roman"/>
          <w:b/>
          <w:color w:val="000000" w:themeColor="text1"/>
          <w:sz w:val="24"/>
          <w:szCs w:val="24"/>
        </w:rPr>
        <w:t>Examples.</w:t>
      </w:r>
    </w:p>
    <w:p w:rsidR="001830CC" w:rsidRDefault="00C34305" w:rsidP="00FE2E2C">
      <w:pPr>
        <w:spacing w:after="0"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1. Freshly</w:t>
      </w:r>
      <w:r w:rsidR="001830CC">
        <w:rPr>
          <w:rFonts w:ascii="Bookman Old Style" w:eastAsiaTheme="minorEastAsia" w:hAnsi="Bookman Old Style" w:cs="Times New Roman"/>
          <w:color w:val="000000" w:themeColor="text1"/>
          <w:sz w:val="24"/>
          <w:szCs w:val="24"/>
        </w:rPr>
        <w:t xml:space="preserve"> killed piece of wood give 15 counts / min/ gram of carbon 14. An Egyptian mummy gives 9.5 counts/g/min of 14C </w:t>
      </w:r>
      <w:r>
        <w:rPr>
          <w:rFonts w:ascii="Bookman Old Style" w:eastAsiaTheme="minorEastAsia" w:hAnsi="Bookman Old Style" w:cs="Times New Roman"/>
          <w:color w:val="000000" w:themeColor="text1"/>
          <w:sz w:val="24"/>
          <w:szCs w:val="24"/>
        </w:rPr>
        <w:t>.H</w:t>
      </w:r>
      <w:r w:rsidR="001830CC">
        <w:rPr>
          <w:rFonts w:ascii="Bookman Old Style" w:eastAsiaTheme="minorEastAsia" w:hAnsi="Bookman Old Style" w:cs="Times New Roman"/>
          <w:color w:val="000000" w:themeColor="text1"/>
          <w:sz w:val="24"/>
          <w:szCs w:val="24"/>
        </w:rPr>
        <w:t>ow old is the mummy case if the half of 14 C</w:t>
      </w:r>
      <w:r>
        <w:rPr>
          <w:rFonts w:ascii="Bookman Old Style" w:eastAsiaTheme="minorEastAsia" w:hAnsi="Bookman Old Style" w:cs="Times New Roman"/>
          <w:color w:val="000000" w:themeColor="text1"/>
          <w:sz w:val="24"/>
          <w:szCs w:val="24"/>
        </w:rPr>
        <w:t xml:space="preserve"> if the half life of carbon -14 is 5600years</w:t>
      </w:r>
      <w:r w:rsidR="001830CC">
        <w:rPr>
          <w:rFonts w:ascii="Bookman Old Style" w:eastAsiaTheme="minorEastAsia" w:hAnsi="Bookman Old Style" w:cs="Times New Roman"/>
          <w:color w:val="000000" w:themeColor="text1"/>
          <w:sz w:val="24"/>
          <w:szCs w:val="24"/>
        </w:rPr>
        <w:t>.</w:t>
      </w:r>
    </w:p>
    <w:p w:rsidR="001830CC" w:rsidRDefault="001830CC" w:rsidP="00FE2E2C">
      <w:pPr>
        <w:spacing w:after="0" w:line="240" w:lineRule="auto"/>
        <w:ind w:left="720"/>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 xml:space="preserve">λ = t ½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1</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n</m:t>
                </m:r>
              </m:e>
              <m:sup>
                <m:r>
                  <w:rPr>
                    <w:rFonts w:ascii="Cambria Math" w:eastAsiaTheme="minorEastAsia" w:hAnsi="Cambria Math" w:cs="Times New Roman"/>
                    <w:color w:val="000000" w:themeColor="text1"/>
                    <w:sz w:val="24"/>
                    <w:szCs w:val="24"/>
                  </w:rPr>
                  <m:t>2</m:t>
                </m:r>
              </m:sup>
            </m:sSup>
          </m:num>
          <m:den>
            <m:r>
              <w:rPr>
                <w:rFonts w:ascii="Cambria Math" w:eastAsiaTheme="minorEastAsia" w:hAnsi="Cambria Math" w:cs="Times New Roman"/>
                <w:color w:val="000000" w:themeColor="text1"/>
                <w:sz w:val="24"/>
                <w:szCs w:val="24"/>
              </w:rPr>
              <m:t>λ</m:t>
            </m:r>
          </m:den>
        </m:f>
      </m:oMath>
    </w:p>
    <w:p w:rsidR="001830CC" w:rsidRDefault="001830CC" w:rsidP="00FE2E2C">
      <w:pPr>
        <w:spacing w:after="0" w:line="240" w:lineRule="auto"/>
        <w:ind w:left="720"/>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 xml:space="preserve">λ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1</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n</m:t>
                </m:r>
              </m:e>
              <m:sup>
                <m:r>
                  <w:rPr>
                    <w:rFonts w:ascii="Cambria Math" w:eastAsiaTheme="minorEastAsia" w:hAnsi="Cambria Math" w:cs="Times New Roman"/>
                    <w:color w:val="000000" w:themeColor="text1"/>
                    <w:sz w:val="24"/>
                    <w:szCs w:val="24"/>
                  </w:rPr>
                  <m:t>2</m:t>
                </m:r>
              </m:sup>
            </m:sSup>
          </m:num>
          <m:den>
            <m:r>
              <m:rPr>
                <m:sty m:val="p"/>
              </m:rPr>
              <w:rPr>
                <w:rFonts w:ascii="Cambria Math" w:eastAsiaTheme="minorEastAsia" w:hAnsi="Cambria Math" w:cs="Times New Roman"/>
                <w:color w:val="000000" w:themeColor="text1"/>
                <w:sz w:val="24"/>
                <w:szCs w:val="24"/>
              </w:rPr>
              <m:t xml:space="preserve">t ½ </m:t>
            </m:r>
          </m:den>
        </m:f>
      </m:oMath>
    </w:p>
    <w:p w:rsidR="001830CC" w:rsidRDefault="001830CC" w:rsidP="00FE2E2C">
      <w:pPr>
        <w:spacing w:after="0" w:line="240" w:lineRule="auto"/>
        <w:ind w:left="720"/>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 xml:space="preserve">λ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0.69</m:t>
            </m:r>
          </m:num>
          <m:den>
            <m:r>
              <w:rPr>
                <w:rFonts w:ascii="Cambria Math" w:eastAsiaTheme="minorEastAsia" w:hAnsi="Cambria Math" w:cs="Times New Roman"/>
                <w:color w:val="000000" w:themeColor="text1"/>
                <w:sz w:val="24"/>
                <w:szCs w:val="24"/>
              </w:rPr>
              <m:t>5600</m:t>
            </m:r>
          </m:den>
        </m:f>
      </m:oMath>
    </w:p>
    <w:p w:rsidR="001830CC" w:rsidRDefault="001830CC" w:rsidP="00FE2E2C">
      <w:pPr>
        <w:spacing w:after="0" w:line="240" w:lineRule="auto"/>
        <w:ind w:left="720"/>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λ = 0.00012</w:t>
      </w:r>
      <w:r w:rsidR="00A43D05">
        <w:rPr>
          <w:rFonts w:ascii="Bookman Old Style" w:eastAsiaTheme="minorEastAsia" w:hAnsi="Bookman Old Style" w:cs="Times New Roman"/>
          <w:color w:val="000000" w:themeColor="text1"/>
          <w:sz w:val="24"/>
          <w:szCs w:val="24"/>
        </w:rPr>
        <w:t>378yr</w:t>
      </w:r>
      <w:r w:rsidR="00A43D05">
        <w:rPr>
          <w:rFonts w:ascii="Bookman Old Style" w:eastAsiaTheme="minorEastAsia" w:hAnsi="Bookman Old Style" w:cs="Times New Roman"/>
          <w:color w:val="000000" w:themeColor="text1"/>
          <w:sz w:val="24"/>
          <w:szCs w:val="24"/>
          <w:vertAlign w:val="superscript"/>
        </w:rPr>
        <w:t>-1</w:t>
      </w:r>
    </w:p>
    <w:p w:rsidR="00A43D05" w:rsidRDefault="00A43D05" w:rsidP="00FE2E2C">
      <w:pPr>
        <w:spacing w:after="0" w:line="240" w:lineRule="auto"/>
        <w:ind w:left="720"/>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2.303 log</w:t>
      </w:r>
      <w:r>
        <w:rPr>
          <w:rFonts w:ascii="Bookman Old Style" w:eastAsiaTheme="minorEastAsia" w:hAnsi="Bookman Old Style" w:cs="Times New Roman"/>
          <w:color w:val="000000" w:themeColor="text1"/>
          <w:sz w:val="24"/>
          <w:szCs w:val="24"/>
          <w:vertAlign w:val="subscript"/>
        </w:rPr>
        <w:t>10</w:t>
      </w:r>
      <w:r>
        <w:rPr>
          <w:rFonts w:ascii="Bookman Old Style" w:eastAsiaTheme="minorEastAsia" w:hAnsi="Bookman Old Style" w:cs="Times New Roman"/>
          <w:color w:val="000000" w:themeColor="text1"/>
          <w:sz w:val="24"/>
          <w:szCs w:val="24"/>
          <w:vertAlign w:val="superscript"/>
        </w:rPr>
        <w:t>(</w:t>
      </w:r>
      <m:oMath>
        <m:f>
          <m:fPr>
            <m:ctrlPr>
              <w:rPr>
                <w:rFonts w:ascii="Cambria Math" w:eastAsiaTheme="minorEastAsia" w:hAnsi="Cambria Math" w:cs="Times New Roman"/>
                <w:i/>
                <w:color w:val="000000" w:themeColor="text1"/>
                <w:sz w:val="24"/>
                <w:szCs w:val="24"/>
                <w:vertAlign w:val="superscript"/>
              </w:rPr>
            </m:ctrlPr>
          </m:fPr>
          <m:num>
            <m:r>
              <w:rPr>
                <w:rFonts w:ascii="Cambria Math" w:eastAsiaTheme="minorEastAsia" w:hAnsi="Cambria Math" w:cs="Times New Roman"/>
                <w:color w:val="000000" w:themeColor="text1"/>
                <w:sz w:val="24"/>
                <w:szCs w:val="24"/>
                <w:vertAlign w:val="superscript"/>
              </w:rPr>
              <m:t>No</m:t>
            </m:r>
          </m:num>
          <m:den>
            <m:r>
              <w:rPr>
                <w:rFonts w:ascii="Cambria Math" w:eastAsiaTheme="minorEastAsia" w:hAnsi="Cambria Math" w:cs="Times New Roman"/>
                <w:color w:val="000000" w:themeColor="text1"/>
                <w:sz w:val="24"/>
                <w:szCs w:val="24"/>
                <w:vertAlign w:val="superscript"/>
              </w:rPr>
              <m:t>Nt</m:t>
            </m:r>
          </m:den>
        </m:f>
      </m:oMath>
      <w:r>
        <w:rPr>
          <w:rFonts w:ascii="Bookman Old Style" w:eastAsiaTheme="minorEastAsia" w:hAnsi="Bookman Old Style" w:cs="Times New Roman"/>
          <w:color w:val="000000" w:themeColor="text1"/>
          <w:sz w:val="24"/>
          <w:szCs w:val="24"/>
          <w:vertAlign w:val="superscript"/>
        </w:rPr>
        <w:t>)</w:t>
      </w:r>
      <w:r w:rsidR="00785F57">
        <w:rPr>
          <w:rFonts w:ascii="Bookman Old Style" w:eastAsiaTheme="minorEastAsia" w:hAnsi="Bookman Old Style" w:cs="Times New Roman"/>
          <w:color w:val="000000" w:themeColor="text1"/>
          <w:sz w:val="24"/>
          <w:szCs w:val="24"/>
        </w:rPr>
        <w:t xml:space="preserve">  =λ</w:t>
      </w:r>
      <w:r>
        <w:rPr>
          <w:rFonts w:ascii="Bookman Old Style" w:eastAsiaTheme="minorEastAsia" w:hAnsi="Bookman Old Style" w:cs="Times New Roman"/>
          <w:color w:val="000000" w:themeColor="text1"/>
          <w:sz w:val="24"/>
          <w:szCs w:val="24"/>
        </w:rPr>
        <w:t>t</w:t>
      </w:r>
    </w:p>
    <w:p w:rsidR="00A43D05" w:rsidRDefault="00A43D05" w:rsidP="00FE2E2C">
      <w:pPr>
        <w:spacing w:after="0"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 xml:space="preserve">         t=</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2.303log</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10</m:t>
                </m:r>
              </m:e>
              <m:sup>
                <m:r>
                  <w:rPr>
                    <w:rFonts w:ascii="Cambria Math" w:eastAsiaTheme="minorEastAsia" w:hAnsi="Cambria Math" w:cs="Times New Roman"/>
                    <w:color w:val="000000" w:themeColor="text1"/>
                    <w:sz w:val="24"/>
                    <w:szCs w:val="24"/>
                  </w:rPr>
                  <m:t>(</m:t>
                </m:r>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No</m:t>
                    </m:r>
                  </m:num>
                  <m:den>
                    <m:r>
                      <w:rPr>
                        <w:rFonts w:ascii="Cambria Math" w:eastAsiaTheme="minorEastAsia" w:hAnsi="Cambria Math" w:cs="Times New Roman"/>
                        <w:color w:val="000000" w:themeColor="text1"/>
                        <w:sz w:val="24"/>
                        <w:szCs w:val="24"/>
                      </w:rPr>
                      <m:t>Nt</m:t>
                    </m:r>
                  </m:den>
                </m:f>
                <m:r>
                  <w:rPr>
                    <w:rFonts w:ascii="Cambria Math" w:eastAsiaTheme="minorEastAsia" w:hAnsi="Cambria Math" w:cs="Times New Roman"/>
                    <w:color w:val="000000" w:themeColor="text1"/>
                    <w:sz w:val="24"/>
                    <w:szCs w:val="24"/>
                  </w:rPr>
                  <m:t>)</m:t>
                </m:r>
              </m:sup>
            </m:sSup>
          </m:num>
          <m:den>
            <m:r>
              <w:rPr>
                <w:rFonts w:ascii="Cambria Math" w:eastAsiaTheme="minorEastAsia" w:hAnsi="Cambria Math" w:cs="Times New Roman"/>
                <w:color w:val="000000" w:themeColor="text1"/>
                <w:sz w:val="24"/>
                <w:szCs w:val="24"/>
              </w:rPr>
              <m:t>λ</m:t>
            </m:r>
          </m:den>
        </m:f>
      </m:oMath>
    </w:p>
    <w:p w:rsidR="00A43D05" w:rsidRDefault="00200C82" w:rsidP="00FE2E2C">
      <w:pPr>
        <w:spacing w:after="0"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 xml:space="preserve">          </w:t>
      </w:r>
      <w:r w:rsidR="00A43D05">
        <w:rPr>
          <w:rFonts w:ascii="Bookman Old Style" w:eastAsiaTheme="minorEastAsia" w:hAnsi="Bookman Old Style" w:cs="Times New Roman"/>
          <w:color w:val="000000" w:themeColor="text1"/>
          <w:sz w:val="24"/>
          <w:szCs w:val="24"/>
        </w:rPr>
        <w:t>t</w:t>
      </w:r>
      <w:r>
        <w:rPr>
          <w:rFonts w:ascii="Bookman Old Style" w:eastAsiaTheme="minorEastAsia" w:hAnsi="Bookman Old Style" w:cs="Times New Roman"/>
          <w:color w:val="000000" w:themeColor="text1"/>
          <w:sz w:val="24"/>
          <w:szCs w:val="24"/>
        </w:rPr>
        <w:t xml:space="preserve"> =</w:t>
      </w:r>
      <w:r w:rsidR="00A43D05">
        <w:rPr>
          <w:rFonts w:ascii="Bookman Old Style" w:eastAsiaTheme="minorEastAsia" w:hAnsi="Bookman Old Style" w:cs="Times New Roman"/>
          <w:color w:val="000000" w:themeColor="text1"/>
          <w:sz w:val="24"/>
          <w:szCs w:val="24"/>
        </w:rPr>
        <w:t xml:space="preserve">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 xml:space="preserve"> 2.303log</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10</m:t>
                </m:r>
              </m:e>
              <m:sup>
                <m:r>
                  <w:rPr>
                    <w:rFonts w:ascii="Cambria Math" w:eastAsiaTheme="minorEastAsia" w:hAnsi="Cambria Math" w:cs="Times New Roman"/>
                    <w:color w:val="000000" w:themeColor="text1"/>
                    <w:sz w:val="24"/>
                    <w:szCs w:val="24"/>
                  </w:rPr>
                  <m:t>(</m:t>
                </m:r>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15</m:t>
                    </m:r>
                  </m:num>
                  <m:den>
                    <m:r>
                      <w:rPr>
                        <w:rFonts w:ascii="Cambria Math" w:eastAsiaTheme="minorEastAsia" w:hAnsi="Cambria Math" w:cs="Times New Roman"/>
                        <w:color w:val="000000" w:themeColor="text1"/>
                        <w:sz w:val="24"/>
                        <w:szCs w:val="24"/>
                      </w:rPr>
                      <m:t>9.5</m:t>
                    </m:r>
                  </m:den>
                </m:f>
                <m:r>
                  <w:rPr>
                    <w:rFonts w:ascii="Cambria Math" w:eastAsiaTheme="minorEastAsia" w:hAnsi="Cambria Math" w:cs="Times New Roman"/>
                    <w:color w:val="000000" w:themeColor="text1"/>
                    <w:sz w:val="24"/>
                    <w:szCs w:val="24"/>
                  </w:rPr>
                  <m:t>)</m:t>
                </m:r>
              </m:sup>
            </m:sSup>
          </m:num>
          <m:den>
            <m:r>
              <w:rPr>
                <w:rFonts w:ascii="Cambria Math" w:eastAsiaTheme="minorEastAsia" w:hAnsi="Cambria Math" w:cs="Times New Roman"/>
                <w:color w:val="000000" w:themeColor="text1"/>
                <w:sz w:val="24"/>
                <w:szCs w:val="24"/>
              </w:rPr>
              <m:t>1.2378x</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10</m:t>
                </m:r>
              </m:e>
              <m:sup>
                <m:r>
                  <w:rPr>
                    <w:rFonts w:ascii="Cambria Math" w:eastAsiaTheme="minorEastAsia" w:hAnsi="Cambria Math" w:cs="Times New Roman"/>
                    <w:color w:val="000000" w:themeColor="text1"/>
                    <w:sz w:val="24"/>
                    <w:szCs w:val="24"/>
                  </w:rPr>
                  <m:t>-4</m:t>
                </m:r>
              </m:sup>
            </m:sSup>
          </m:den>
        </m:f>
      </m:oMath>
    </w:p>
    <w:p w:rsidR="00200C82" w:rsidRPr="00A43D05" w:rsidRDefault="00200C82" w:rsidP="00FE2E2C">
      <w:pPr>
        <w:spacing w:after="0"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 xml:space="preserve">          t = 3690.75years.</w:t>
      </w:r>
    </w:p>
    <w:p w:rsidR="009C7F49" w:rsidRDefault="00A43D05" w:rsidP="00FE2E2C">
      <w:pPr>
        <w:spacing w:after="0"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 xml:space="preserve">2. A </w:t>
      </w:r>
      <w:r w:rsidR="001830CC">
        <w:rPr>
          <w:rFonts w:ascii="Bookman Old Style" w:eastAsiaTheme="minorEastAsia" w:hAnsi="Bookman Old Style" w:cs="Times New Roman"/>
          <w:color w:val="000000" w:themeColor="text1"/>
          <w:sz w:val="24"/>
          <w:szCs w:val="24"/>
        </w:rPr>
        <w:t>sample of wood from an Egyptian tomb give disintegration of 8.25min</w:t>
      </w:r>
      <w:r w:rsidR="001830CC">
        <w:rPr>
          <w:rFonts w:ascii="Bookman Old Style" w:eastAsiaTheme="minorEastAsia" w:hAnsi="Bookman Old Style" w:cs="Times New Roman"/>
          <w:color w:val="000000" w:themeColor="text1"/>
          <w:sz w:val="24"/>
          <w:szCs w:val="24"/>
          <w:vertAlign w:val="superscript"/>
        </w:rPr>
        <w:t>-1</w:t>
      </w:r>
      <w:r w:rsidR="001830CC">
        <w:rPr>
          <w:rFonts w:ascii="Bookman Old Style" w:eastAsiaTheme="minorEastAsia" w:hAnsi="Bookman Old Style" w:cs="Times New Roman"/>
          <w:color w:val="000000" w:themeColor="text1"/>
          <w:sz w:val="24"/>
          <w:szCs w:val="24"/>
        </w:rPr>
        <w:t>g</w:t>
      </w:r>
      <w:r w:rsidR="001830CC">
        <w:rPr>
          <w:rFonts w:ascii="Bookman Old Style" w:eastAsiaTheme="minorEastAsia" w:hAnsi="Bookman Old Style" w:cs="Times New Roman"/>
          <w:color w:val="000000" w:themeColor="text1"/>
          <w:sz w:val="24"/>
          <w:szCs w:val="24"/>
          <w:vertAlign w:val="superscript"/>
        </w:rPr>
        <w:t>-1</w:t>
      </w:r>
      <w:r w:rsidR="001830CC">
        <w:rPr>
          <w:rFonts w:ascii="Bookman Old Style" w:eastAsiaTheme="minorEastAsia" w:hAnsi="Bookman Old Style" w:cs="Times New Roman"/>
          <w:color w:val="000000" w:themeColor="text1"/>
          <w:sz w:val="24"/>
          <w:szCs w:val="24"/>
        </w:rPr>
        <w:t xml:space="preserve"> if the sample of the living gives 15.3 g/min/g of 14C. </w:t>
      </w:r>
      <w:r w:rsidR="00200C82">
        <w:rPr>
          <w:rFonts w:ascii="Bookman Old Style" w:eastAsiaTheme="minorEastAsia" w:hAnsi="Bookman Old Style" w:cs="Times New Roman"/>
          <w:color w:val="000000" w:themeColor="text1"/>
          <w:sz w:val="24"/>
          <w:szCs w:val="24"/>
        </w:rPr>
        <w:t>Determine</w:t>
      </w:r>
      <w:r w:rsidR="001830CC">
        <w:rPr>
          <w:rFonts w:ascii="Bookman Old Style" w:eastAsiaTheme="minorEastAsia" w:hAnsi="Bookman Old Style" w:cs="Times New Roman"/>
          <w:color w:val="000000" w:themeColor="text1"/>
          <w:sz w:val="24"/>
          <w:szCs w:val="24"/>
        </w:rPr>
        <w:t xml:space="preserve"> the age of Egyptian tomb</w:t>
      </w:r>
      <w:r w:rsidR="009C7F49">
        <w:rPr>
          <w:rFonts w:ascii="Bookman Old Style" w:eastAsiaTheme="minorEastAsia" w:hAnsi="Bookman Old Style" w:cs="Times New Roman"/>
          <w:color w:val="000000" w:themeColor="text1"/>
          <w:sz w:val="24"/>
          <w:szCs w:val="24"/>
        </w:rPr>
        <w:t>.</w:t>
      </w:r>
    </w:p>
    <w:p w:rsidR="001830CC" w:rsidRPr="009C7F49" w:rsidRDefault="009C7F49" w:rsidP="00FE2E2C">
      <w:pPr>
        <w:spacing w:after="0" w:line="240" w:lineRule="auto"/>
        <w:jc w:val="both"/>
        <w:rPr>
          <w:rFonts w:ascii="Bookman Old Style" w:eastAsiaTheme="minorEastAsia" w:hAnsi="Bookman Old Style" w:cs="Times New Roman"/>
          <w:b/>
          <w:color w:val="000000" w:themeColor="text1"/>
          <w:sz w:val="24"/>
          <w:szCs w:val="24"/>
        </w:rPr>
      </w:pPr>
      <w:r w:rsidRPr="009C7F49">
        <w:rPr>
          <w:rFonts w:ascii="Bookman Old Style" w:eastAsiaTheme="minorEastAsia" w:hAnsi="Bookman Old Style" w:cs="Times New Roman"/>
          <w:b/>
          <w:color w:val="000000" w:themeColor="text1"/>
          <w:sz w:val="24"/>
          <w:szCs w:val="24"/>
        </w:rPr>
        <w:t xml:space="preserve">Solution. </w:t>
      </w:r>
    </w:p>
    <w:p w:rsidR="009C7F49" w:rsidRDefault="009C7F49" w:rsidP="00FE2E2C">
      <w:pPr>
        <w:spacing w:after="0"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No= 8.25min</w:t>
      </w:r>
      <w:r>
        <w:rPr>
          <w:rFonts w:ascii="Bookman Old Style" w:eastAsiaTheme="minorEastAsia" w:hAnsi="Bookman Old Style" w:cs="Times New Roman"/>
          <w:color w:val="000000" w:themeColor="text1"/>
          <w:sz w:val="24"/>
          <w:szCs w:val="24"/>
          <w:vertAlign w:val="superscript"/>
        </w:rPr>
        <w:t>-1</w:t>
      </w:r>
      <w:r>
        <w:rPr>
          <w:rFonts w:ascii="Bookman Old Style" w:eastAsiaTheme="minorEastAsia" w:hAnsi="Bookman Old Style" w:cs="Times New Roman"/>
          <w:color w:val="000000" w:themeColor="text1"/>
          <w:sz w:val="24"/>
          <w:szCs w:val="24"/>
        </w:rPr>
        <w:t>g</w:t>
      </w:r>
      <w:r>
        <w:rPr>
          <w:rFonts w:ascii="Bookman Old Style" w:eastAsiaTheme="minorEastAsia" w:hAnsi="Bookman Old Style" w:cs="Times New Roman"/>
          <w:color w:val="000000" w:themeColor="text1"/>
          <w:sz w:val="24"/>
          <w:szCs w:val="24"/>
          <w:vertAlign w:val="superscript"/>
        </w:rPr>
        <w:t>-1</w:t>
      </w:r>
      <w:r>
        <w:rPr>
          <w:rFonts w:ascii="Bookman Old Style" w:eastAsiaTheme="minorEastAsia" w:hAnsi="Bookman Old Style" w:cs="Times New Roman"/>
          <w:color w:val="000000" w:themeColor="text1"/>
          <w:sz w:val="24"/>
          <w:szCs w:val="24"/>
        </w:rPr>
        <w:t xml:space="preserve"> , No = 15.3min</w:t>
      </w:r>
      <w:r>
        <w:rPr>
          <w:rFonts w:ascii="Bookman Old Style" w:eastAsiaTheme="minorEastAsia" w:hAnsi="Bookman Old Style" w:cs="Times New Roman"/>
          <w:color w:val="000000" w:themeColor="text1"/>
          <w:sz w:val="24"/>
          <w:szCs w:val="24"/>
          <w:vertAlign w:val="superscript"/>
        </w:rPr>
        <w:t>-1</w:t>
      </w:r>
      <w:r>
        <w:rPr>
          <w:rFonts w:ascii="Bookman Old Style" w:eastAsiaTheme="minorEastAsia" w:hAnsi="Bookman Old Style" w:cs="Times New Roman"/>
          <w:color w:val="000000" w:themeColor="text1"/>
          <w:sz w:val="24"/>
          <w:szCs w:val="24"/>
        </w:rPr>
        <w:t xml:space="preserve">g     </w:t>
      </w:r>
    </w:p>
    <w:p w:rsidR="001830CC" w:rsidRDefault="009C7F49" w:rsidP="00FE2E2C">
      <w:pPr>
        <w:spacing w:after="0"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From</w:t>
      </w:r>
      <w:r w:rsidR="001830CC">
        <w:rPr>
          <w:rFonts w:ascii="Bookman Old Style" w:eastAsiaTheme="minorEastAsia" w:hAnsi="Bookman Old Style" w:cs="Times New Roman"/>
          <w:color w:val="000000" w:themeColor="text1"/>
          <w:sz w:val="24"/>
          <w:szCs w:val="24"/>
        </w:rPr>
        <w:t xml:space="preserve"> λ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in2</m:t>
            </m:r>
          </m:num>
          <m:den>
            <m:r>
              <w:rPr>
                <w:rFonts w:ascii="Cambria Math" w:eastAsiaTheme="minorEastAsia" w:hAnsi="Cambria Math" w:cs="Times New Roman"/>
                <w:color w:val="000000" w:themeColor="text1"/>
                <w:sz w:val="24"/>
                <w:szCs w:val="24"/>
              </w:rPr>
              <m:t>t½</m:t>
            </m:r>
          </m:den>
        </m:f>
      </m:oMath>
    </w:p>
    <w:p w:rsidR="001830CC" w:rsidRDefault="009C7F49" w:rsidP="00FE2E2C">
      <w:pPr>
        <w:spacing w:after="0"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lastRenderedPageBreak/>
        <w:t xml:space="preserve">        λ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0.69</m:t>
            </m:r>
          </m:num>
          <m:den>
            <m:r>
              <w:rPr>
                <w:rFonts w:ascii="Cambria Math" w:eastAsiaTheme="minorEastAsia" w:hAnsi="Cambria Math" w:cs="Times New Roman"/>
                <w:color w:val="000000" w:themeColor="text1"/>
                <w:sz w:val="24"/>
                <w:szCs w:val="24"/>
              </w:rPr>
              <m:t>5600</m:t>
            </m:r>
          </m:den>
        </m:f>
      </m:oMath>
      <w:r>
        <w:rPr>
          <w:rFonts w:ascii="Bookman Old Style" w:eastAsiaTheme="minorEastAsia" w:hAnsi="Bookman Old Style" w:cs="Times New Roman"/>
          <w:color w:val="000000" w:themeColor="text1"/>
          <w:sz w:val="24"/>
          <w:szCs w:val="24"/>
        </w:rPr>
        <w:t>= 1.2378x10</w:t>
      </w:r>
      <w:r>
        <w:rPr>
          <w:rFonts w:ascii="Bookman Old Style" w:eastAsiaTheme="minorEastAsia" w:hAnsi="Bookman Old Style" w:cs="Times New Roman"/>
          <w:color w:val="000000" w:themeColor="text1"/>
          <w:sz w:val="24"/>
          <w:szCs w:val="24"/>
          <w:vertAlign w:val="superscript"/>
        </w:rPr>
        <w:t>-4</w:t>
      </w:r>
      <w:r>
        <w:rPr>
          <w:rFonts w:ascii="Bookman Old Style" w:eastAsiaTheme="minorEastAsia" w:hAnsi="Bookman Old Style" w:cs="Times New Roman"/>
          <w:color w:val="000000" w:themeColor="text1"/>
          <w:sz w:val="24"/>
          <w:szCs w:val="24"/>
        </w:rPr>
        <w:t>.</w:t>
      </w:r>
    </w:p>
    <w:p w:rsidR="009C7F49" w:rsidRDefault="009C7F49" w:rsidP="00FE2E2C">
      <w:pPr>
        <w:spacing w:after="0"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 xml:space="preserve">        </w:t>
      </w:r>
      <w:r w:rsidR="0034045D">
        <w:rPr>
          <w:rFonts w:ascii="Bookman Old Style" w:eastAsiaTheme="minorEastAsia" w:hAnsi="Bookman Old Style" w:cs="Times New Roman"/>
          <w:color w:val="000000" w:themeColor="text1"/>
          <w:sz w:val="24"/>
          <w:szCs w:val="24"/>
        </w:rPr>
        <w:t>2.303log</w:t>
      </w:r>
      <w:r w:rsidR="0034045D" w:rsidRPr="009C7F49">
        <w:rPr>
          <w:rFonts w:ascii="Bookman Old Style" w:eastAsiaTheme="minorEastAsia" w:hAnsi="Bookman Old Style" w:cs="Times New Roman"/>
          <w:color w:val="000000" w:themeColor="text1"/>
          <w:sz w:val="24"/>
          <w:szCs w:val="24"/>
          <w:vertAlign w:val="subscript"/>
        </w:rPr>
        <w:t>10</w:t>
      </w:r>
      <w:r w:rsidR="0034045D">
        <w:rPr>
          <w:rFonts w:ascii="Bookman Old Style" w:eastAsiaTheme="minorEastAsia" w:hAnsi="Bookman Old Style" w:cs="Times New Roman"/>
          <w:color w:val="000000" w:themeColor="text1"/>
          <w:sz w:val="24"/>
          <w:szCs w:val="24"/>
          <w:vertAlign w:val="superscript"/>
        </w:rPr>
        <w:t xml:space="preserve"> (</w:t>
      </w:r>
      <m:oMath>
        <m:f>
          <m:fPr>
            <m:ctrlPr>
              <w:rPr>
                <w:rFonts w:ascii="Cambria Math" w:eastAsiaTheme="minorEastAsia" w:hAnsi="Cambria Math" w:cs="Times New Roman"/>
                <w:i/>
                <w:color w:val="000000" w:themeColor="text1"/>
                <w:sz w:val="24"/>
                <w:szCs w:val="24"/>
                <w:vertAlign w:val="superscript"/>
              </w:rPr>
            </m:ctrlPr>
          </m:fPr>
          <m:num>
            <m:r>
              <w:rPr>
                <w:rFonts w:ascii="Cambria Math" w:eastAsiaTheme="minorEastAsia" w:hAnsi="Cambria Math" w:cs="Times New Roman"/>
                <w:color w:val="000000" w:themeColor="text1"/>
                <w:sz w:val="24"/>
                <w:szCs w:val="24"/>
                <w:vertAlign w:val="superscript"/>
              </w:rPr>
              <m:t>No</m:t>
            </m:r>
          </m:num>
          <m:den>
            <m:r>
              <w:rPr>
                <w:rFonts w:ascii="Cambria Math" w:eastAsiaTheme="minorEastAsia" w:hAnsi="Cambria Math" w:cs="Times New Roman"/>
                <w:color w:val="000000" w:themeColor="text1"/>
                <w:sz w:val="24"/>
                <w:szCs w:val="24"/>
                <w:vertAlign w:val="superscript"/>
              </w:rPr>
              <m:t>Nt</m:t>
            </m:r>
          </m:den>
        </m:f>
      </m:oMath>
      <w:r>
        <w:rPr>
          <w:rFonts w:ascii="Bookman Old Style" w:eastAsiaTheme="minorEastAsia" w:hAnsi="Bookman Old Style" w:cs="Times New Roman"/>
          <w:color w:val="000000" w:themeColor="text1"/>
          <w:sz w:val="24"/>
          <w:szCs w:val="24"/>
          <w:vertAlign w:val="superscript"/>
        </w:rPr>
        <w:t xml:space="preserve">)  </w:t>
      </w:r>
      <w:r>
        <w:rPr>
          <w:rFonts w:ascii="Bookman Old Style" w:eastAsiaTheme="minorEastAsia" w:hAnsi="Bookman Old Style" w:cs="Times New Roman"/>
          <w:color w:val="000000" w:themeColor="text1"/>
          <w:sz w:val="24"/>
          <w:szCs w:val="24"/>
          <w:vertAlign w:val="subscript"/>
        </w:rPr>
        <w:t xml:space="preserve">= </w:t>
      </w:r>
      <m:oMath>
        <m:r>
          <w:rPr>
            <w:rFonts w:ascii="Cambria Math" w:eastAsiaTheme="minorEastAsia" w:hAnsi="Cambria Math" w:cs="Times New Roman"/>
            <w:color w:val="000000" w:themeColor="text1"/>
            <w:sz w:val="24"/>
            <w:szCs w:val="24"/>
            <w:vertAlign w:val="subscript"/>
          </w:rPr>
          <m:t>λ</m:t>
        </m:r>
      </m:oMath>
      <w:r>
        <w:rPr>
          <w:rFonts w:ascii="Bookman Old Style" w:eastAsiaTheme="minorEastAsia" w:hAnsi="Bookman Old Style" w:cs="Times New Roman"/>
          <w:color w:val="000000" w:themeColor="text1"/>
          <w:sz w:val="24"/>
          <w:szCs w:val="24"/>
        </w:rPr>
        <w:t>t.</w:t>
      </w:r>
    </w:p>
    <w:p w:rsidR="009C7F49" w:rsidRPr="009C7F49" w:rsidRDefault="009C7F49" w:rsidP="00FE2E2C">
      <w:pPr>
        <w:spacing w:after="0"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 xml:space="preserve">        </w:t>
      </w:r>
      <w:r w:rsidR="0034045D">
        <w:rPr>
          <w:rFonts w:ascii="Bookman Old Style" w:eastAsiaTheme="minorEastAsia" w:hAnsi="Bookman Old Style" w:cs="Times New Roman"/>
          <w:color w:val="000000" w:themeColor="text1"/>
          <w:sz w:val="24"/>
          <w:szCs w:val="24"/>
        </w:rPr>
        <w:t xml:space="preserve">t=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2.303log</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10</m:t>
                </m:r>
              </m:e>
              <m:sup>
                <m:r>
                  <w:rPr>
                    <w:rFonts w:ascii="Cambria Math" w:eastAsiaTheme="minorEastAsia" w:hAnsi="Cambria Math" w:cs="Times New Roman"/>
                    <w:color w:val="000000" w:themeColor="text1"/>
                    <w:sz w:val="24"/>
                    <w:szCs w:val="24"/>
                  </w:rPr>
                  <m:t>(</m:t>
                </m:r>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15.3</m:t>
                    </m:r>
                  </m:num>
                  <m:den>
                    <m:r>
                      <w:rPr>
                        <w:rFonts w:ascii="Cambria Math" w:eastAsiaTheme="minorEastAsia" w:hAnsi="Cambria Math" w:cs="Times New Roman"/>
                        <w:color w:val="000000" w:themeColor="text1"/>
                        <w:sz w:val="24"/>
                        <w:szCs w:val="24"/>
                      </w:rPr>
                      <m:t>8.25</m:t>
                    </m:r>
                  </m:den>
                </m:f>
                <m:r>
                  <w:rPr>
                    <w:rFonts w:ascii="Cambria Math" w:eastAsiaTheme="minorEastAsia" w:hAnsi="Cambria Math" w:cs="Times New Roman"/>
                    <w:color w:val="000000" w:themeColor="text1"/>
                    <w:sz w:val="24"/>
                    <w:szCs w:val="24"/>
                  </w:rPr>
                  <m:t>)</m:t>
                </m:r>
              </m:sup>
            </m:sSup>
          </m:num>
          <m:den>
            <m:r>
              <w:rPr>
                <w:rFonts w:ascii="Cambria Math" w:eastAsiaTheme="minorEastAsia" w:hAnsi="Cambria Math" w:cs="Times New Roman"/>
                <w:color w:val="000000" w:themeColor="text1"/>
                <w:sz w:val="24"/>
                <w:szCs w:val="24"/>
              </w:rPr>
              <m:t>1.2378x</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10</m:t>
                </m:r>
              </m:e>
              <m:sup>
                <m:r>
                  <w:rPr>
                    <w:rFonts w:ascii="Cambria Math" w:eastAsiaTheme="minorEastAsia" w:hAnsi="Cambria Math" w:cs="Times New Roman"/>
                    <w:color w:val="000000" w:themeColor="text1"/>
                    <w:sz w:val="24"/>
                    <w:szCs w:val="24"/>
                  </w:rPr>
                  <m:t>-4</m:t>
                </m:r>
              </m:sup>
            </m:sSup>
          </m:den>
        </m:f>
      </m:oMath>
    </w:p>
    <w:p w:rsidR="009C7F49" w:rsidRPr="00446E82" w:rsidRDefault="009C7F49" w:rsidP="00FE2E2C">
      <w:pPr>
        <w:spacing w:after="0"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 xml:space="preserve">   </w:t>
      </w:r>
      <w:r w:rsidR="0034045D">
        <w:rPr>
          <w:rFonts w:ascii="Bookman Old Style" w:eastAsiaTheme="minorEastAsia" w:hAnsi="Bookman Old Style" w:cs="Times New Roman"/>
          <w:color w:val="000000" w:themeColor="text1"/>
          <w:sz w:val="24"/>
          <w:szCs w:val="24"/>
        </w:rPr>
        <w:t xml:space="preserve">     t= 2672years.</w:t>
      </w:r>
    </w:p>
    <w:p w:rsidR="001830CC" w:rsidRPr="00EE49E1" w:rsidRDefault="001830CC" w:rsidP="006C326C">
      <w:pPr>
        <w:pStyle w:val="ListParagraph"/>
        <w:numPr>
          <w:ilvl w:val="0"/>
          <w:numId w:val="53"/>
        </w:numPr>
        <w:spacing w:after="0" w:line="240" w:lineRule="auto"/>
        <w:jc w:val="both"/>
        <w:rPr>
          <w:rFonts w:ascii="Bookman Old Style" w:eastAsiaTheme="minorEastAsia" w:hAnsi="Bookman Old Style" w:cs="Times New Roman"/>
          <w:color w:val="000000" w:themeColor="text1"/>
          <w:sz w:val="24"/>
          <w:szCs w:val="24"/>
        </w:rPr>
      </w:pPr>
      <w:r w:rsidRPr="00446E82">
        <w:rPr>
          <w:rFonts w:ascii="Bookman Old Style" w:eastAsiaTheme="minorEastAsia" w:hAnsi="Bookman Old Style" w:cs="Times New Roman"/>
          <w:b/>
          <w:color w:val="000000" w:themeColor="text1"/>
          <w:sz w:val="24"/>
          <w:szCs w:val="24"/>
        </w:rPr>
        <w:t>It i</w:t>
      </w:r>
      <w:r w:rsidR="00526838" w:rsidRPr="00446E82">
        <w:rPr>
          <w:rFonts w:ascii="Bookman Old Style" w:eastAsiaTheme="minorEastAsia" w:hAnsi="Bookman Old Style" w:cs="Times New Roman"/>
          <w:b/>
          <w:color w:val="000000" w:themeColor="text1"/>
          <w:sz w:val="24"/>
          <w:szCs w:val="24"/>
        </w:rPr>
        <w:t xml:space="preserve">s used to treat cancer. </w:t>
      </w:r>
      <w:r w:rsidR="00526838">
        <w:rPr>
          <w:rFonts w:ascii="Bookman Old Style" w:eastAsiaTheme="minorEastAsia" w:hAnsi="Bookman Old Style" w:cs="Times New Roman"/>
          <w:color w:val="000000" w:themeColor="text1"/>
          <w:sz w:val="24"/>
          <w:szCs w:val="24"/>
        </w:rPr>
        <w:t>Cancero</w:t>
      </w:r>
      <w:r w:rsidR="00526838" w:rsidRPr="00EE49E1">
        <w:rPr>
          <w:rFonts w:ascii="Bookman Old Style" w:eastAsiaTheme="minorEastAsia" w:hAnsi="Bookman Old Style" w:cs="Times New Roman"/>
          <w:color w:val="000000" w:themeColor="text1"/>
          <w:sz w:val="24"/>
          <w:szCs w:val="24"/>
        </w:rPr>
        <w:t>us</w:t>
      </w:r>
      <w:r w:rsidRPr="00EE49E1">
        <w:rPr>
          <w:rFonts w:ascii="Bookman Old Style" w:eastAsiaTheme="minorEastAsia" w:hAnsi="Bookman Old Style" w:cs="Times New Roman"/>
          <w:color w:val="000000" w:themeColor="text1"/>
          <w:sz w:val="24"/>
          <w:szCs w:val="24"/>
        </w:rPr>
        <w:t xml:space="preserve"> tissues are destroyed by radioactivity</w:t>
      </w:r>
      <w:r w:rsidR="00EE49E1">
        <w:rPr>
          <w:rFonts w:ascii="Bookman Old Style" w:eastAsiaTheme="minorEastAsia" w:hAnsi="Bookman Old Style" w:cs="Times New Roman"/>
          <w:color w:val="000000" w:themeColor="text1"/>
          <w:sz w:val="24"/>
          <w:szCs w:val="24"/>
        </w:rPr>
        <w:t xml:space="preserve"> in preference for healthy </w:t>
      </w:r>
      <w:r w:rsidR="00526838">
        <w:rPr>
          <w:rFonts w:ascii="Bookman Old Style" w:eastAsiaTheme="minorEastAsia" w:hAnsi="Bookman Old Style" w:cs="Times New Roman"/>
          <w:color w:val="000000" w:themeColor="text1"/>
          <w:sz w:val="24"/>
          <w:szCs w:val="24"/>
        </w:rPr>
        <w:t>carbon</w:t>
      </w:r>
      <w:r w:rsidRPr="00EE49E1">
        <w:rPr>
          <w:rFonts w:ascii="Bookman Old Style" w:eastAsiaTheme="minorEastAsia" w:hAnsi="Bookman Old Style" w:cs="Times New Roman"/>
          <w:color w:val="000000" w:themeColor="text1"/>
          <w:sz w:val="24"/>
          <w:szCs w:val="24"/>
        </w:rPr>
        <w:t xml:space="preserve"> 60 which emits gamma rays of 5 yrs is used.</w:t>
      </w:r>
    </w:p>
    <w:p w:rsidR="001830CC" w:rsidRPr="00EE49E1" w:rsidRDefault="001830CC" w:rsidP="006C326C">
      <w:pPr>
        <w:pStyle w:val="ListParagraph"/>
        <w:numPr>
          <w:ilvl w:val="0"/>
          <w:numId w:val="53"/>
        </w:numPr>
        <w:spacing w:after="0" w:line="240" w:lineRule="auto"/>
        <w:jc w:val="both"/>
        <w:rPr>
          <w:rFonts w:ascii="Bookman Old Style" w:eastAsiaTheme="minorEastAsia" w:hAnsi="Bookman Old Style" w:cs="Times New Roman"/>
          <w:color w:val="000000" w:themeColor="text1"/>
          <w:sz w:val="24"/>
          <w:szCs w:val="24"/>
        </w:rPr>
      </w:pPr>
      <w:r w:rsidRPr="00446E82">
        <w:rPr>
          <w:rFonts w:ascii="Bookman Old Style" w:eastAsiaTheme="minorEastAsia" w:hAnsi="Bookman Old Style" w:cs="Times New Roman"/>
          <w:b/>
          <w:color w:val="000000" w:themeColor="text1"/>
          <w:sz w:val="24"/>
          <w:szCs w:val="24"/>
        </w:rPr>
        <w:t>Sterilization of surgical instruments</w:t>
      </w:r>
      <w:r w:rsidRPr="00EE49E1">
        <w:rPr>
          <w:rFonts w:ascii="Bookman Old Style" w:eastAsiaTheme="minorEastAsia" w:hAnsi="Bookman Old Style" w:cs="Times New Roman"/>
          <w:color w:val="000000" w:themeColor="text1"/>
          <w:sz w:val="24"/>
          <w:szCs w:val="24"/>
        </w:rPr>
        <w:t>. Surgical instruments are effectively sterilized by use of radioactivity by boiling.</w:t>
      </w:r>
    </w:p>
    <w:p w:rsidR="001830CC" w:rsidRPr="00EE49E1" w:rsidRDefault="00EE49E1" w:rsidP="006C326C">
      <w:pPr>
        <w:pStyle w:val="ListParagraph"/>
        <w:numPr>
          <w:ilvl w:val="0"/>
          <w:numId w:val="53"/>
        </w:numPr>
        <w:spacing w:after="0" w:line="240" w:lineRule="auto"/>
        <w:jc w:val="both"/>
        <w:rPr>
          <w:rFonts w:ascii="Bookman Old Style" w:eastAsiaTheme="minorEastAsia" w:hAnsi="Bookman Old Style" w:cs="Times New Roman"/>
          <w:color w:val="000000" w:themeColor="text1"/>
          <w:sz w:val="24"/>
          <w:szCs w:val="24"/>
        </w:rPr>
      </w:pPr>
      <w:r w:rsidRPr="00446E82">
        <w:rPr>
          <w:rFonts w:ascii="Bookman Old Style" w:eastAsiaTheme="minorEastAsia" w:hAnsi="Bookman Old Style" w:cs="Times New Roman"/>
          <w:b/>
          <w:color w:val="000000" w:themeColor="text1"/>
          <w:sz w:val="24"/>
          <w:szCs w:val="24"/>
        </w:rPr>
        <w:t>Detecting fau</w:t>
      </w:r>
      <w:r w:rsidR="001830CC" w:rsidRPr="00446E82">
        <w:rPr>
          <w:rFonts w:ascii="Bookman Old Style" w:eastAsiaTheme="minorEastAsia" w:hAnsi="Bookman Old Style" w:cs="Times New Roman"/>
          <w:b/>
          <w:color w:val="000000" w:themeColor="text1"/>
          <w:sz w:val="24"/>
          <w:szCs w:val="24"/>
        </w:rPr>
        <w:t>lts in metal sheet</w:t>
      </w:r>
      <w:r w:rsidR="001830CC" w:rsidRPr="00EE49E1">
        <w:rPr>
          <w:rFonts w:ascii="Bookman Old Style" w:eastAsiaTheme="minorEastAsia" w:hAnsi="Bookman Old Style" w:cs="Times New Roman"/>
          <w:color w:val="000000" w:themeColor="text1"/>
          <w:sz w:val="24"/>
          <w:szCs w:val="24"/>
        </w:rPr>
        <w:t>. The thickness of metal sheet is continuously checked by the radio</w:t>
      </w:r>
      <w:r w:rsidR="00526838">
        <w:rPr>
          <w:rFonts w:ascii="Bookman Old Style" w:eastAsiaTheme="minorEastAsia" w:hAnsi="Bookman Old Style" w:cs="Times New Roman"/>
          <w:color w:val="000000" w:themeColor="text1"/>
          <w:sz w:val="24"/>
          <w:szCs w:val="24"/>
        </w:rPr>
        <w:t xml:space="preserve"> activit</w:t>
      </w:r>
      <w:r w:rsidR="001830CC" w:rsidRPr="00EE49E1">
        <w:rPr>
          <w:rFonts w:ascii="Bookman Old Style" w:eastAsiaTheme="minorEastAsia" w:hAnsi="Bookman Old Style" w:cs="Times New Roman"/>
          <w:color w:val="000000" w:themeColor="text1"/>
          <w:sz w:val="24"/>
          <w:szCs w:val="24"/>
        </w:rPr>
        <w:t>y which is detected through the meal sheets.</w:t>
      </w:r>
    </w:p>
    <w:p w:rsidR="001830CC" w:rsidRPr="00526838" w:rsidRDefault="00526838" w:rsidP="006C326C">
      <w:pPr>
        <w:pStyle w:val="ListParagraph"/>
        <w:numPr>
          <w:ilvl w:val="0"/>
          <w:numId w:val="53"/>
        </w:numPr>
        <w:spacing w:after="0" w:line="240" w:lineRule="auto"/>
        <w:jc w:val="both"/>
        <w:rPr>
          <w:rFonts w:ascii="Bookman Old Style" w:eastAsiaTheme="minorEastAsia" w:hAnsi="Bookman Old Style" w:cs="Times New Roman"/>
          <w:color w:val="000000" w:themeColor="text1"/>
          <w:sz w:val="24"/>
          <w:szCs w:val="24"/>
        </w:rPr>
      </w:pPr>
      <w:r w:rsidRPr="00446E82">
        <w:rPr>
          <w:rFonts w:ascii="Bookman Old Style" w:eastAsiaTheme="minorEastAsia" w:hAnsi="Bookman Old Style" w:cs="Times New Roman"/>
          <w:b/>
          <w:color w:val="000000" w:themeColor="text1"/>
          <w:sz w:val="24"/>
          <w:szCs w:val="24"/>
        </w:rPr>
        <w:t>Detecting underground leakages</w:t>
      </w:r>
      <w:r w:rsidR="001830CC" w:rsidRPr="00446E82">
        <w:rPr>
          <w:rFonts w:ascii="Bookman Old Style" w:eastAsiaTheme="minorEastAsia" w:hAnsi="Bookman Old Style" w:cs="Times New Roman"/>
          <w:b/>
          <w:color w:val="000000" w:themeColor="text1"/>
          <w:sz w:val="24"/>
          <w:szCs w:val="24"/>
        </w:rPr>
        <w:t xml:space="preserve"> in water and oil pipes.</w:t>
      </w:r>
      <w:r w:rsidR="001830CC" w:rsidRPr="00526838">
        <w:rPr>
          <w:rFonts w:ascii="Bookman Old Style" w:eastAsiaTheme="minorEastAsia" w:hAnsi="Bookman Old Style" w:cs="Times New Roman"/>
          <w:color w:val="000000" w:themeColor="text1"/>
          <w:sz w:val="24"/>
          <w:szCs w:val="24"/>
        </w:rPr>
        <w:t xml:space="preserve"> The level of the radioactivity on the surface can be monitored by the radioactive substance with in water being moved </w:t>
      </w:r>
      <w:r w:rsidRPr="00526838">
        <w:rPr>
          <w:rFonts w:ascii="Bookman Old Style" w:eastAsiaTheme="minorEastAsia" w:hAnsi="Bookman Old Style" w:cs="Times New Roman"/>
          <w:color w:val="000000" w:themeColor="text1"/>
          <w:sz w:val="24"/>
          <w:szCs w:val="24"/>
        </w:rPr>
        <w:t>within</w:t>
      </w:r>
      <w:r w:rsidR="001830CC" w:rsidRPr="00526838">
        <w:rPr>
          <w:rFonts w:ascii="Bookman Old Style" w:eastAsiaTheme="minorEastAsia" w:hAnsi="Bookman Old Style" w:cs="Times New Roman"/>
          <w:color w:val="000000" w:themeColor="text1"/>
          <w:sz w:val="24"/>
          <w:szCs w:val="24"/>
        </w:rPr>
        <w:t xml:space="preserve"> the pipe.</w:t>
      </w:r>
    </w:p>
    <w:p w:rsidR="001830CC" w:rsidRPr="00526838" w:rsidRDefault="001830CC" w:rsidP="006C326C">
      <w:pPr>
        <w:pStyle w:val="ListParagraph"/>
        <w:numPr>
          <w:ilvl w:val="0"/>
          <w:numId w:val="53"/>
        </w:numPr>
        <w:spacing w:after="0" w:line="240" w:lineRule="auto"/>
        <w:jc w:val="both"/>
        <w:rPr>
          <w:rFonts w:ascii="Bookman Old Style" w:eastAsiaTheme="minorEastAsia" w:hAnsi="Bookman Old Style" w:cs="Times New Roman"/>
          <w:color w:val="000000" w:themeColor="text1"/>
          <w:sz w:val="24"/>
          <w:szCs w:val="24"/>
        </w:rPr>
      </w:pPr>
      <w:r w:rsidRPr="00446E82">
        <w:rPr>
          <w:rFonts w:ascii="Bookman Old Style" w:eastAsiaTheme="minorEastAsia" w:hAnsi="Bookman Old Style" w:cs="Times New Roman"/>
          <w:b/>
          <w:color w:val="000000" w:themeColor="text1"/>
          <w:sz w:val="24"/>
          <w:szCs w:val="24"/>
        </w:rPr>
        <w:t xml:space="preserve">Detect engine </w:t>
      </w:r>
      <w:r w:rsidR="00526838" w:rsidRPr="00446E82">
        <w:rPr>
          <w:rFonts w:ascii="Bookman Old Style" w:eastAsiaTheme="minorEastAsia" w:hAnsi="Bookman Old Style" w:cs="Times New Roman"/>
          <w:b/>
          <w:color w:val="000000" w:themeColor="text1"/>
          <w:sz w:val="24"/>
          <w:szCs w:val="24"/>
        </w:rPr>
        <w:t>wear</w:t>
      </w:r>
      <w:r w:rsidR="00526838" w:rsidRPr="00526838">
        <w:rPr>
          <w:rFonts w:ascii="Bookman Old Style" w:eastAsiaTheme="minorEastAsia" w:hAnsi="Bookman Old Style" w:cs="Times New Roman"/>
          <w:color w:val="000000" w:themeColor="text1"/>
          <w:sz w:val="24"/>
          <w:szCs w:val="24"/>
        </w:rPr>
        <w:t>;</w:t>
      </w:r>
      <w:r w:rsidRPr="00526838">
        <w:rPr>
          <w:rFonts w:ascii="Bookman Old Style" w:eastAsiaTheme="minorEastAsia" w:hAnsi="Bookman Old Style" w:cs="Times New Roman"/>
          <w:color w:val="000000" w:themeColor="text1"/>
          <w:sz w:val="24"/>
          <w:szCs w:val="24"/>
        </w:rPr>
        <w:t xml:space="preserve"> they can also be detected by measuring the rate of radioactivity I the engine oil. Normally piston rings that are made up of radioactive are used.</w:t>
      </w:r>
    </w:p>
    <w:p w:rsidR="001830CC" w:rsidRPr="00526838" w:rsidRDefault="001830CC" w:rsidP="006C326C">
      <w:pPr>
        <w:pStyle w:val="ListParagraph"/>
        <w:numPr>
          <w:ilvl w:val="0"/>
          <w:numId w:val="53"/>
        </w:numPr>
        <w:spacing w:after="0" w:line="240" w:lineRule="auto"/>
        <w:jc w:val="both"/>
        <w:rPr>
          <w:rFonts w:ascii="Bookman Old Style" w:eastAsiaTheme="minorEastAsia" w:hAnsi="Bookman Old Style" w:cs="Times New Roman"/>
          <w:color w:val="000000" w:themeColor="text1"/>
          <w:sz w:val="24"/>
          <w:szCs w:val="24"/>
        </w:rPr>
      </w:pPr>
      <w:r w:rsidRPr="00446E82">
        <w:rPr>
          <w:rFonts w:ascii="Bookman Old Style" w:eastAsiaTheme="minorEastAsia" w:hAnsi="Bookman Old Style" w:cs="Times New Roman"/>
          <w:b/>
          <w:color w:val="000000" w:themeColor="text1"/>
          <w:sz w:val="24"/>
          <w:szCs w:val="24"/>
        </w:rPr>
        <w:t>Investigating the mechanism of the reaction</w:t>
      </w:r>
      <w:r w:rsidRPr="00526838">
        <w:rPr>
          <w:rFonts w:ascii="Bookman Old Style" w:eastAsiaTheme="minorEastAsia" w:hAnsi="Bookman Old Style" w:cs="Times New Roman"/>
          <w:color w:val="000000" w:themeColor="text1"/>
          <w:sz w:val="24"/>
          <w:szCs w:val="24"/>
        </w:rPr>
        <w:t xml:space="preserve"> e</w:t>
      </w:r>
      <w:r w:rsidR="00446E82">
        <w:rPr>
          <w:rFonts w:ascii="Bookman Old Style" w:eastAsiaTheme="minorEastAsia" w:hAnsi="Bookman Old Style" w:cs="Times New Roman"/>
          <w:color w:val="000000" w:themeColor="text1"/>
          <w:sz w:val="24"/>
          <w:szCs w:val="24"/>
        </w:rPr>
        <w:t>.</w:t>
      </w:r>
      <w:r w:rsidRPr="00526838">
        <w:rPr>
          <w:rFonts w:ascii="Bookman Old Style" w:eastAsiaTheme="minorEastAsia" w:hAnsi="Bookman Old Style" w:cs="Times New Roman"/>
          <w:color w:val="000000" w:themeColor="text1"/>
          <w:sz w:val="24"/>
          <w:szCs w:val="24"/>
        </w:rPr>
        <w:t xml:space="preserve">g in esterification i.e </w:t>
      </w:r>
    </w:p>
    <w:p w:rsidR="001830CC" w:rsidRDefault="008E1064" w:rsidP="00FE2E2C">
      <w:pPr>
        <w:spacing w:after="0"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noProof/>
          <w:color w:val="000000" w:themeColor="text1"/>
          <w:sz w:val="24"/>
          <w:szCs w:val="24"/>
        </w:rPr>
        <w:pict>
          <v:shape id="_x0000_s1031" type="#_x0000_t32" style="position:absolute;left:0;text-align:left;margin-left:108.4pt;margin-top:5.6pt;width:34pt;height:0;z-index:251666432" o:connectortype="straight">
            <v:stroke endarrow="block"/>
          </v:shape>
        </w:pict>
      </w:r>
      <w:r w:rsidR="001830CC">
        <w:rPr>
          <w:rFonts w:ascii="Bookman Old Style" w:eastAsiaTheme="minorEastAsia" w:hAnsi="Bookman Old Style" w:cs="Times New Roman"/>
          <w:color w:val="000000" w:themeColor="text1"/>
          <w:sz w:val="24"/>
          <w:szCs w:val="24"/>
        </w:rPr>
        <w:t>RCOOH + ROH                RCOOR + H</w:t>
      </w:r>
      <w:r w:rsidR="001830CC">
        <w:rPr>
          <w:rFonts w:ascii="Bookman Old Style" w:eastAsiaTheme="minorEastAsia" w:hAnsi="Bookman Old Style" w:cs="Times New Roman"/>
          <w:color w:val="000000" w:themeColor="text1"/>
          <w:sz w:val="24"/>
          <w:szCs w:val="24"/>
          <w:vertAlign w:val="subscript"/>
        </w:rPr>
        <w:t>2</w:t>
      </w:r>
      <w:r w:rsidR="001830CC">
        <w:rPr>
          <w:rFonts w:ascii="Bookman Old Style" w:eastAsiaTheme="minorEastAsia" w:hAnsi="Bookman Old Style" w:cs="Times New Roman"/>
          <w:color w:val="000000" w:themeColor="text1"/>
          <w:sz w:val="24"/>
          <w:szCs w:val="24"/>
        </w:rPr>
        <w:t>O</w:t>
      </w:r>
    </w:p>
    <w:p w:rsidR="001830CC" w:rsidRDefault="003B144D" w:rsidP="00FE2E2C">
      <w:pPr>
        <w:spacing w:after="0"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 xml:space="preserve">Acid </w:t>
      </w:r>
      <w:r>
        <w:rPr>
          <w:rFonts w:ascii="Bookman Old Style" w:eastAsiaTheme="minorEastAsia" w:hAnsi="Bookman Old Style" w:cs="Times New Roman"/>
          <w:color w:val="000000" w:themeColor="text1"/>
          <w:sz w:val="24"/>
          <w:szCs w:val="24"/>
        </w:rPr>
        <w:tab/>
        <w:t xml:space="preserve">      alcohol</w:t>
      </w:r>
      <w:r>
        <w:rPr>
          <w:rFonts w:ascii="Bookman Old Style" w:eastAsiaTheme="minorEastAsia" w:hAnsi="Bookman Old Style" w:cs="Times New Roman"/>
          <w:color w:val="000000" w:themeColor="text1"/>
          <w:sz w:val="24"/>
          <w:szCs w:val="24"/>
        </w:rPr>
        <w:tab/>
      </w:r>
      <w:r>
        <w:rPr>
          <w:rFonts w:ascii="Bookman Old Style" w:eastAsiaTheme="minorEastAsia" w:hAnsi="Bookman Old Style" w:cs="Times New Roman"/>
          <w:color w:val="000000" w:themeColor="text1"/>
          <w:sz w:val="24"/>
          <w:szCs w:val="24"/>
        </w:rPr>
        <w:tab/>
        <w:t xml:space="preserve">  </w:t>
      </w:r>
      <w:r w:rsidR="001830CC">
        <w:rPr>
          <w:rFonts w:ascii="Bookman Old Style" w:eastAsiaTheme="minorEastAsia" w:hAnsi="Bookman Old Style" w:cs="Times New Roman"/>
          <w:color w:val="000000" w:themeColor="text1"/>
          <w:sz w:val="24"/>
          <w:szCs w:val="24"/>
        </w:rPr>
        <w:t>Ester</w:t>
      </w:r>
    </w:p>
    <w:p w:rsidR="001830CC" w:rsidRDefault="001830CC" w:rsidP="00FE2E2C">
      <w:pPr>
        <w:spacing w:after="0"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In this reaction, the O</w:t>
      </w:r>
      <w:r>
        <w:rPr>
          <w:rFonts w:ascii="Bookman Old Style" w:eastAsiaTheme="minorEastAsia" w:hAnsi="Bookman Old Style" w:cs="Times New Roman"/>
          <w:color w:val="000000" w:themeColor="text1"/>
          <w:sz w:val="24"/>
          <w:szCs w:val="24"/>
          <w:vertAlign w:val="subscript"/>
        </w:rPr>
        <w:t>2</w:t>
      </w:r>
      <w:r>
        <w:rPr>
          <w:rFonts w:ascii="Bookman Old Style" w:eastAsiaTheme="minorEastAsia" w:hAnsi="Bookman Old Style" w:cs="Times New Roman"/>
          <w:color w:val="000000" w:themeColor="text1"/>
          <w:sz w:val="24"/>
          <w:szCs w:val="24"/>
        </w:rPr>
        <w:t xml:space="preserve"> in H</w:t>
      </w:r>
      <w:r>
        <w:rPr>
          <w:rFonts w:ascii="Bookman Old Style" w:eastAsiaTheme="minorEastAsia" w:hAnsi="Bookman Old Style" w:cs="Times New Roman"/>
          <w:color w:val="000000" w:themeColor="text1"/>
          <w:sz w:val="24"/>
          <w:szCs w:val="24"/>
          <w:vertAlign w:val="subscript"/>
        </w:rPr>
        <w:t>2</w:t>
      </w:r>
      <w:r>
        <w:rPr>
          <w:rFonts w:ascii="Bookman Old Style" w:eastAsiaTheme="minorEastAsia" w:hAnsi="Bookman Old Style" w:cs="Times New Roman"/>
          <w:color w:val="000000" w:themeColor="text1"/>
          <w:sz w:val="24"/>
          <w:szCs w:val="24"/>
        </w:rPr>
        <w:t>O comes from either an acid or an alcohol and to prove where O</w:t>
      </w:r>
      <w:r>
        <w:rPr>
          <w:rFonts w:ascii="Bookman Old Style" w:eastAsiaTheme="minorEastAsia" w:hAnsi="Bookman Old Style" w:cs="Times New Roman"/>
          <w:color w:val="000000" w:themeColor="text1"/>
          <w:sz w:val="24"/>
          <w:szCs w:val="24"/>
          <w:vertAlign w:val="subscript"/>
        </w:rPr>
        <w:t>2</w:t>
      </w:r>
      <w:r>
        <w:rPr>
          <w:rFonts w:ascii="Bookman Old Style" w:eastAsiaTheme="minorEastAsia" w:hAnsi="Bookman Old Style" w:cs="Times New Roman"/>
          <w:color w:val="000000" w:themeColor="text1"/>
          <w:sz w:val="24"/>
          <w:szCs w:val="24"/>
        </w:rPr>
        <w:t xml:space="preserve"> come is labeled </w:t>
      </w:r>
      <w:r w:rsidR="00526838">
        <w:rPr>
          <w:rFonts w:ascii="Bookman Old Style" w:eastAsiaTheme="minorEastAsia" w:hAnsi="Bookman Old Style" w:cs="Times New Roman"/>
          <w:color w:val="000000" w:themeColor="text1"/>
          <w:sz w:val="24"/>
          <w:szCs w:val="24"/>
        </w:rPr>
        <w:t>H</w:t>
      </w:r>
      <w:r>
        <w:rPr>
          <w:rFonts w:ascii="Bookman Old Style" w:eastAsiaTheme="minorEastAsia" w:hAnsi="Bookman Old Style" w:cs="Times New Roman"/>
          <w:color w:val="000000" w:themeColor="text1"/>
          <w:sz w:val="24"/>
          <w:szCs w:val="24"/>
          <w:vertAlign w:val="subscript"/>
        </w:rPr>
        <w:t>2</w:t>
      </w:r>
      <w:r>
        <w:rPr>
          <w:rFonts w:ascii="Bookman Old Style" w:eastAsiaTheme="minorEastAsia" w:hAnsi="Bookman Old Style" w:cs="Times New Roman"/>
          <w:color w:val="000000" w:themeColor="text1"/>
          <w:sz w:val="24"/>
          <w:szCs w:val="24"/>
        </w:rPr>
        <w:t>O and the reaction is given time to produce.</w:t>
      </w:r>
    </w:p>
    <w:p w:rsidR="001830CC" w:rsidRDefault="001830CC" w:rsidP="00FE2E2C">
      <w:pPr>
        <w:spacing w:after="0"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On test of radioactivity of H</w:t>
      </w:r>
      <w:r>
        <w:rPr>
          <w:rFonts w:ascii="Bookman Old Style" w:eastAsiaTheme="minorEastAsia" w:hAnsi="Bookman Old Style" w:cs="Times New Roman"/>
          <w:color w:val="000000" w:themeColor="text1"/>
          <w:sz w:val="24"/>
          <w:szCs w:val="24"/>
          <w:vertAlign w:val="subscript"/>
        </w:rPr>
        <w:t>2</w:t>
      </w:r>
      <w:r>
        <w:rPr>
          <w:rFonts w:ascii="Bookman Old Style" w:eastAsiaTheme="minorEastAsia" w:hAnsi="Bookman Old Style" w:cs="Times New Roman"/>
          <w:color w:val="000000" w:themeColor="text1"/>
          <w:sz w:val="24"/>
          <w:szCs w:val="24"/>
        </w:rPr>
        <w:t xml:space="preserve">O molecule given out </w:t>
      </w:r>
      <w:r w:rsidR="00526838">
        <w:rPr>
          <w:rFonts w:ascii="Bookman Old Style" w:eastAsiaTheme="minorEastAsia" w:hAnsi="Bookman Old Style" w:cs="Times New Roman"/>
          <w:color w:val="000000" w:themeColor="text1"/>
          <w:sz w:val="24"/>
          <w:szCs w:val="24"/>
        </w:rPr>
        <w:t>it’s</w:t>
      </w:r>
      <w:r>
        <w:rPr>
          <w:rFonts w:ascii="Bookman Old Style" w:eastAsiaTheme="minorEastAsia" w:hAnsi="Bookman Old Style" w:cs="Times New Roman"/>
          <w:color w:val="000000" w:themeColor="text1"/>
          <w:sz w:val="24"/>
          <w:szCs w:val="24"/>
        </w:rPr>
        <w:t xml:space="preserve"> found to be not radioactive. This can now lead to a concl</w:t>
      </w:r>
      <w:r w:rsidR="00526838">
        <w:rPr>
          <w:rFonts w:ascii="Bookman Old Style" w:eastAsiaTheme="minorEastAsia" w:hAnsi="Bookman Old Style" w:cs="Times New Roman"/>
          <w:color w:val="000000" w:themeColor="text1"/>
          <w:sz w:val="24"/>
          <w:szCs w:val="24"/>
        </w:rPr>
        <w:t>usion t</w:t>
      </w:r>
      <w:r>
        <w:rPr>
          <w:rFonts w:ascii="Bookman Old Style" w:eastAsiaTheme="minorEastAsia" w:hAnsi="Bookman Old Style" w:cs="Times New Roman"/>
          <w:color w:val="000000" w:themeColor="text1"/>
          <w:sz w:val="24"/>
          <w:szCs w:val="24"/>
        </w:rPr>
        <w:t>hat O</w:t>
      </w:r>
      <w:r w:rsidRPr="00526838">
        <w:rPr>
          <w:rFonts w:ascii="Bookman Old Style" w:eastAsiaTheme="minorEastAsia" w:hAnsi="Bookman Old Style" w:cs="Times New Roman"/>
          <w:color w:val="000000" w:themeColor="text1"/>
          <w:sz w:val="24"/>
          <w:szCs w:val="24"/>
          <w:vertAlign w:val="subscript"/>
        </w:rPr>
        <w:t>2</w:t>
      </w:r>
      <w:r>
        <w:rPr>
          <w:rFonts w:ascii="Bookman Old Style" w:eastAsiaTheme="minorEastAsia" w:hAnsi="Bookman Old Style" w:cs="Times New Roman"/>
          <w:color w:val="000000" w:themeColor="text1"/>
          <w:sz w:val="24"/>
          <w:szCs w:val="24"/>
        </w:rPr>
        <w:t xml:space="preserve"> comes from acid.</w:t>
      </w:r>
    </w:p>
    <w:p w:rsidR="001830CC" w:rsidRPr="000E2B2F" w:rsidRDefault="001830CC" w:rsidP="00FE2E2C">
      <w:pPr>
        <w:spacing w:after="0" w:line="240" w:lineRule="auto"/>
        <w:jc w:val="both"/>
        <w:rPr>
          <w:rFonts w:ascii="Bookman Old Style" w:eastAsiaTheme="minorEastAsia" w:hAnsi="Bookman Old Style" w:cs="Times New Roman"/>
          <w:b/>
          <w:color w:val="000000" w:themeColor="text1"/>
          <w:sz w:val="24"/>
          <w:szCs w:val="24"/>
        </w:rPr>
      </w:pPr>
      <w:r w:rsidRPr="000E2B2F">
        <w:rPr>
          <w:rFonts w:ascii="Bookman Old Style" w:eastAsiaTheme="minorEastAsia" w:hAnsi="Bookman Old Style" w:cs="Times New Roman"/>
          <w:b/>
          <w:color w:val="000000" w:themeColor="text1"/>
          <w:sz w:val="24"/>
          <w:szCs w:val="24"/>
        </w:rPr>
        <w:t>Investigation of Bio chemical reaction e</w:t>
      </w:r>
      <w:r w:rsidR="003B144D">
        <w:rPr>
          <w:rFonts w:ascii="Bookman Old Style" w:eastAsiaTheme="minorEastAsia" w:hAnsi="Bookman Old Style" w:cs="Times New Roman"/>
          <w:b/>
          <w:color w:val="000000" w:themeColor="text1"/>
          <w:sz w:val="24"/>
          <w:szCs w:val="24"/>
        </w:rPr>
        <w:t>.</w:t>
      </w:r>
      <w:r w:rsidRPr="000E2B2F">
        <w:rPr>
          <w:rFonts w:ascii="Bookman Old Style" w:eastAsiaTheme="minorEastAsia" w:hAnsi="Bookman Old Style" w:cs="Times New Roman"/>
          <w:b/>
          <w:color w:val="000000" w:themeColor="text1"/>
          <w:sz w:val="24"/>
          <w:szCs w:val="24"/>
        </w:rPr>
        <w:t>g photosynthesis</w:t>
      </w:r>
    </w:p>
    <w:p w:rsidR="001830CC" w:rsidRDefault="008E1064" w:rsidP="00FE2E2C">
      <w:pPr>
        <w:spacing w:after="0" w:line="240" w:lineRule="auto"/>
        <w:jc w:val="both"/>
        <w:rPr>
          <w:rFonts w:ascii="Bookman Old Style" w:eastAsiaTheme="minorEastAsia" w:hAnsi="Bookman Old Style" w:cs="Times New Roman"/>
          <w:color w:val="000000" w:themeColor="text1"/>
          <w:sz w:val="24"/>
          <w:szCs w:val="24"/>
          <w:vertAlign w:val="subscript"/>
        </w:rPr>
      </w:pPr>
      <w:r>
        <w:rPr>
          <w:rFonts w:ascii="Bookman Old Style" w:eastAsiaTheme="minorEastAsia" w:hAnsi="Bookman Old Style" w:cs="Times New Roman"/>
          <w:noProof/>
          <w:color w:val="000000" w:themeColor="text1"/>
          <w:sz w:val="24"/>
          <w:szCs w:val="24"/>
        </w:rPr>
        <w:pict>
          <v:shape id="_x0000_s1032" type="#_x0000_t32" style="position:absolute;left:0;text-align:left;margin-left:79.3pt;margin-top:6.2pt;width:46.9pt;height:0;z-index:251667456" o:connectortype="straight">
            <v:stroke endarrow="block"/>
          </v:shape>
        </w:pict>
      </w:r>
      <w:r w:rsidR="001830CC">
        <w:rPr>
          <w:rFonts w:ascii="Bookman Old Style" w:eastAsiaTheme="minorEastAsia" w:hAnsi="Bookman Old Style" w:cs="Times New Roman"/>
          <w:color w:val="000000" w:themeColor="text1"/>
          <w:sz w:val="24"/>
          <w:szCs w:val="24"/>
        </w:rPr>
        <w:t>CO</w:t>
      </w:r>
      <w:r w:rsidR="001830CC">
        <w:rPr>
          <w:rFonts w:ascii="Bookman Old Style" w:eastAsiaTheme="minorEastAsia" w:hAnsi="Bookman Old Style" w:cs="Times New Roman"/>
          <w:color w:val="000000" w:themeColor="text1"/>
          <w:sz w:val="24"/>
          <w:szCs w:val="24"/>
          <w:vertAlign w:val="subscript"/>
        </w:rPr>
        <w:t>2</w:t>
      </w:r>
      <w:r w:rsidR="001830CC">
        <w:rPr>
          <w:rFonts w:ascii="Bookman Old Style" w:eastAsiaTheme="minorEastAsia" w:hAnsi="Bookman Old Style" w:cs="Times New Roman"/>
          <w:color w:val="000000" w:themeColor="text1"/>
          <w:sz w:val="24"/>
          <w:szCs w:val="24"/>
        </w:rPr>
        <w:t xml:space="preserve"> + H</w:t>
      </w:r>
      <w:r w:rsidR="001830CC">
        <w:rPr>
          <w:rFonts w:ascii="Bookman Old Style" w:eastAsiaTheme="minorEastAsia" w:hAnsi="Bookman Old Style" w:cs="Times New Roman"/>
          <w:color w:val="000000" w:themeColor="text1"/>
          <w:sz w:val="24"/>
          <w:szCs w:val="24"/>
          <w:vertAlign w:val="subscript"/>
        </w:rPr>
        <w:t>2</w:t>
      </w:r>
      <w:r w:rsidR="001830CC">
        <w:rPr>
          <w:rFonts w:ascii="Bookman Old Style" w:eastAsiaTheme="minorEastAsia" w:hAnsi="Bookman Old Style" w:cs="Times New Roman"/>
          <w:color w:val="000000" w:themeColor="text1"/>
          <w:sz w:val="24"/>
          <w:szCs w:val="24"/>
        </w:rPr>
        <w:t>O                  CH</w:t>
      </w:r>
      <w:r w:rsidR="001830CC">
        <w:rPr>
          <w:rFonts w:ascii="Bookman Old Style" w:eastAsiaTheme="minorEastAsia" w:hAnsi="Bookman Old Style" w:cs="Times New Roman"/>
          <w:color w:val="000000" w:themeColor="text1"/>
          <w:sz w:val="24"/>
          <w:szCs w:val="24"/>
          <w:vertAlign w:val="subscript"/>
        </w:rPr>
        <w:t>2</w:t>
      </w:r>
      <w:r w:rsidR="001830CC">
        <w:rPr>
          <w:rFonts w:ascii="Bookman Old Style" w:eastAsiaTheme="minorEastAsia" w:hAnsi="Bookman Old Style" w:cs="Times New Roman"/>
          <w:color w:val="000000" w:themeColor="text1"/>
          <w:sz w:val="24"/>
          <w:szCs w:val="24"/>
        </w:rPr>
        <w:t>O + O</w:t>
      </w:r>
      <w:r w:rsidR="001830CC">
        <w:rPr>
          <w:rFonts w:ascii="Bookman Old Style" w:eastAsiaTheme="minorEastAsia" w:hAnsi="Bookman Old Style" w:cs="Times New Roman"/>
          <w:color w:val="000000" w:themeColor="text1"/>
          <w:sz w:val="24"/>
          <w:szCs w:val="24"/>
          <w:vertAlign w:val="subscript"/>
        </w:rPr>
        <w:t>2</w:t>
      </w:r>
    </w:p>
    <w:p w:rsidR="001830CC" w:rsidRDefault="001830CC" w:rsidP="00FE2E2C">
      <w:pPr>
        <w:spacing w:after="0" w:line="240" w:lineRule="auto"/>
        <w:jc w:val="both"/>
        <w:rPr>
          <w:rFonts w:ascii="Bookman Old Style" w:hAnsi="Bookman Old Style" w:cs="Times New Roman"/>
          <w:sz w:val="24"/>
          <w:szCs w:val="24"/>
        </w:rPr>
      </w:pPr>
      <w:r w:rsidRPr="0021466F">
        <w:rPr>
          <w:rFonts w:ascii="Bookman Old Style" w:eastAsiaTheme="minorEastAsia" w:hAnsi="Bookman Old Style" w:cs="Times New Roman"/>
          <w:color w:val="000000" w:themeColor="text1"/>
          <w:sz w:val="24"/>
          <w:szCs w:val="24"/>
        </w:rPr>
        <w:t>The</w:t>
      </w:r>
      <w:r>
        <w:rPr>
          <w:rFonts w:ascii="Bookman Old Style" w:hAnsi="Bookman Old Style" w:cs="Times New Roman"/>
          <w:sz w:val="24"/>
          <w:szCs w:val="24"/>
        </w:rPr>
        <w:t xml:space="preserve"> O</w:t>
      </w:r>
      <w:r>
        <w:rPr>
          <w:rFonts w:ascii="Bookman Old Style" w:hAnsi="Bookman Old Style" w:cs="Times New Roman"/>
          <w:sz w:val="24"/>
          <w:szCs w:val="24"/>
          <w:vertAlign w:val="subscript"/>
        </w:rPr>
        <w:t>2</w:t>
      </w:r>
      <w:r>
        <w:rPr>
          <w:rFonts w:ascii="Bookman Old Style" w:hAnsi="Bookman Old Style" w:cs="Times New Roman"/>
          <w:sz w:val="24"/>
          <w:szCs w:val="24"/>
        </w:rPr>
        <w:t xml:space="preserve"> </w:t>
      </w:r>
      <w:r w:rsidR="00446E82">
        <w:rPr>
          <w:rFonts w:ascii="Bookman Old Style" w:hAnsi="Bookman Old Style" w:cs="Times New Roman"/>
          <w:sz w:val="24"/>
          <w:szCs w:val="24"/>
        </w:rPr>
        <w:t>of CO</w:t>
      </w:r>
      <w:r w:rsidR="00446E82" w:rsidRPr="00446E82">
        <w:rPr>
          <w:rFonts w:ascii="Bookman Old Style" w:hAnsi="Bookman Old Style" w:cs="Times New Roman"/>
          <w:sz w:val="24"/>
          <w:szCs w:val="24"/>
          <w:vertAlign w:val="subscript"/>
        </w:rPr>
        <w:t>2</w:t>
      </w:r>
      <w:r>
        <w:rPr>
          <w:rFonts w:ascii="Bookman Old Style" w:hAnsi="Bookman Old Style" w:cs="Times New Roman"/>
          <w:sz w:val="24"/>
          <w:szCs w:val="24"/>
        </w:rPr>
        <w:t xml:space="preserve"> is labeled radioactive O</w:t>
      </w:r>
      <w:r>
        <w:rPr>
          <w:rFonts w:ascii="Bookman Old Style" w:hAnsi="Bookman Old Style" w:cs="Times New Roman"/>
          <w:sz w:val="24"/>
          <w:szCs w:val="24"/>
          <w:vertAlign w:val="subscript"/>
        </w:rPr>
        <w:t>2</w:t>
      </w:r>
      <w:r>
        <w:rPr>
          <w:rFonts w:ascii="Bookman Old Style" w:hAnsi="Bookman Old Style" w:cs="Times New Roman"/>
          <w:sz w:val="24"/>
          <w:szCs w:val="24"/>
        </w:rPr>
        <w:t>-18 and supplied to plants to carry out photosynthesis. The O</w:t>
      </w:r>
      <w:r>
        <w:rPr>
          <w:rFonts w:ascii="Bookman Old Style" w:hAnsi="Bookman Old Style" w:cs="Times New Roman"/>
          <w:sz w:val="24"/>
          <w:szCs w:val="24"/>
          <w:vertAlign w:val="subscript"/>
        </w:rPr>
        <w:t>2</w:t>
      </w:r>
      <w:r>
        <w:rPr>
          <w:rFonts w:ascii="Bookman Old Style" w:hAnsi="Bookman Old Style" w:cs="Times New Roman"/>
          <w:sz w:val="24"/>
          <w:szCs w:val="24"/>
        </w:rPr>
        <w:t xml:space="preserve"> then given is then tested by radioactivity and its to be non radioactive. This leads to a concl</w:t>
      </w:r>
      <w:r w:rsidR="00446E82">
        <w:rPr>
          <w:rFonts w:ascii="Bookman Old Style" w:hAnsi="Bookman Old Style" w:cs="Times New Roman"/>
          <w:sz w:val="24"/>
          <w:szCs w:val="24"/>
        </w:rPr>
        <w:t>usion that</w:t>
      </w:r>
      <w:r>
        <w:rPr>
          <w:rFonts w:ascii="Bookman Old Style" w:hAnsi="Bookman Old Style" w:cs="Times New Roman"/>
          <w:sz w:val="24"/>
          <w:szCs w:val="24"/>
        </w:rPr>
        <w:t xml:space="preserve"> the O</w:t>
      </w:r>
      <w:r w:rsidRPr="00446E82">
        <w:rPr>
          <w:rFonts w:ascii="Bookman Old Style" w:hAnsi="Bookman Old Style" w:cs="Times New Roman"/>
          <w:sz w:val="24"/>
          <w:szCs w:val="24"/>
          <w:vertAlign w:val="subscript"/>
        </w:rPr>
        <w:t>2</w:t>
      </w:r>
      <w:r>
        <w:rPr>
          <w:rFonts w:ascii="Bookman Old Style" w:hAnsi="Bookman Old Style" w:cs="Times New Roman"/>
          <w:sz w:val="24"/>
          <w:szCs w:val="24"/>
        </w:rPr>
        <w:t xml:space="preserve"> </w:t>
      </w:r>
      <w:r w:rsidR="00446E82">
        <w:rPr>
          <w:rFonts w:ascii="Bookman Old Style" w:hAnsi="Bookman Old Style" w:cs="Times New Roman"/>
          <w:sz w:val="24"/>
          <w:szCs w:val="24"/>
        </w:rPr>
        <w:t>evolved</w:t>
      </w:r>
      <w:r>
        <w:rPr>
          <w:rFonts w:ascii="Bookman Old Style" w:hAnsi="Bookman Old Style" w:cs="Times New Roman"/>
          <w:sz w:val="24"/>
          <w:szCs w:val="24"/>
        </w:rPr>
        <w:t xml:space="preserve"> during photosynthesis is comes from water.</w:t>
      </w:r>
    </w:p>
    <w:p w:rsidR="001830CC" w:rsidRDefault="001830CC" w:rsidP="00FE2E2C">
      <w:pPr>
        <w:spacing w:after="0" w:line="240" w:lineRule="auto"/>
        <w:jc w:val="both"/>
        <w:rPr>
          <w:rFonts w:ascii="Bookman Old Style" w:hAnsi="Bookman Old Style" w:cs="Times New Roman"/>
          <w:b/>
          <w:sz w:val="24"/>
          <w:szCs w:val="24"/>
        </w:rPr>
      </w:pPr>
      <w:r>
        <w:rPr>
          <w:rFonts w:ascii="Bookman Old Style" w:hAnsi="Bookman Old Style" w:cs="Times New Roman"/>
          <w:b/>
          <w:sz w:val="24"/>
          <w:szCs w:val="24"/>
        </w:rPr>
        <w:t>NUCLEAR FUSION AND NUCLEAR FU</w:t>
      </w:r>
      <w:r w:rsidRPr="00A35D3C">
        <w:rPr>
          <w:rFonts w:ascii="Bookman Old Style" w:hAnsi="Bookman Old Style" w:cs="Times New Roman"/>
          <w:b/>
          <w:sz w:val="24"/>
          <w:szCs w:val="24"/>
        </w:rPr>
        <w:t>SION</w:t>
      </w:r>
      <w:r w:rsidR="00AA3E70">
        <w:rPr>
          <w:rFonts w:ascii="Bookman Old Style" w:hAnsi="Bookman Old Style" w:cs="Times New Roman"/>
          <w:b/>
          <w:sz w:val="24"/>
          <w:szCs w:val="24"/>
        </w:rPr>
        <w:t>.</w:t>
      </w:r>
    </w:p>
    <w:p w:rsidR="00AA3E70" w:rsidRPr="00A35D3C" w:rsidRDefault="00AA3E70" w:rsidP="00FE2E2C">
      <w:pPr>
        <w:spacing w:after="0" w:line="240" w:lineRule="auto"/>
        <w:jc w:val="both"/>
        <w:rPr>
          <w:rFonts w:ascii="Bookman Old Style" w:hAnsi="Bookman Old Style" w:cs="Times New Roman"/>
          <w:b/>
          <w:sz w:val="24"/>
          <w:szCs w:val="24"/>
        </w:rPr>
      </w:pPr>
      <w:r>
        <w:rPr>
          <w:rFonts w:ascii="Bookman Old Style" w:hAnsi="Bookman Old Style" w:cs="Times New Roman"/>
          <w:b/>
          <w:sz w:val="24"/>
          <w:szCs w:val="24"/>
        </w:rPr>
        <w:t>Nuclear fusion.</w:t>
      </w:r>
    </w:p>
    <w:p w:rsidR="001830CC" w:rsidRDefault="001830CC" w:rsidP="00FE2E2C">
      <w:pPr>
        <w:spacing w:after="0" w:line="240" w:lineRule="auto"/>
        <w:jc w:val="both"/>
        <w:rPr>
          <w:rFonts w:ascii="Bookman Old Style" w:hAnsi="Bookman Old Style" w:cs="Times New Roman"/>
          <w:color w:val="FF0000"/>
          <w:sz w:val="24"/>
          <w:szCs w:val="24"/>
        </w:rPr>
      </w:pPr>
      <w:r w:rsidRPr="00AA3E70">
        <w:rPr>
          <w:rFonts w:ascii="Bookman Old Style" w:hAnsi="Bookman Old Style" w:cs="Times New Roman"/>
          <w:i/>
          <w:sz w:val="24"/>
          <w:szCs w:val="24"/>
        </w:rPr>
        <w:t xml:space="preserve"> </w:t>
      </w:r>
      <w:r w:rsidR="004060EE">
        <w:rPr>
          <w:rFonts w:ascii="Bookman Old Style" w:hAnsi="Bookman Old Style" w:cs="Times New Roman"/>
          <w:i/>
          <w:sz w:val="24"/>
          <w:szCs w:val="24"/>
        </w:rPr>
        <w:t xml:space="preserve">This </w:t>
      </w:r>
      <w:r w:rsidR="004060EE" w:rsidRPr="00AA3E70">
        <w:rPr>
          <w:rFonts w:ascii="Bookman Old Style" w:hAnsi="Bookman Old Style" w:cs="Times New Roman"/>
          <w:i/>
          <w:sz w:val="24"/>
          <w:szCs w:val="24"/>
        </w:rPr>
        <w:t>is</w:t>
      </w:r>
      <w:r w:rsidRPr="00AA3E70">
        <w:rPr>
          <w:rFonts w:ascii="Bookman Old Style" w:hAnsi="Bookman Old Style" w:cs="Times New Roman"/>
          <w:i/>
          <w:sz w:val="24"/>
          <w:szCs w:val="24"/>
        </w:rPr>
        <w:t xml:space="preserve"> a process by which light </w:t>
      </w:r>
      <w:r w:rsidR="006F015A" w:rsidRPr="00AA3E70">
        <w:rPr>
          <w:rFonts w:ascii="Bookman Old Style" w:hAnsi="Bookman Old Style" w:cs="Times New Roman"/>
          <w:i/>
          <w:sz w:val="24"/>
          <w:szCs w:val="24"/>
        </w:rPr>
        <w:t>nuclide</w:t>
      </w:r>
      <w:r w:rsidR="00AA3E70" w:rsidRPr="00AA3E70">
        <w:rPr>
          <w:rFonts w:ascii="Bookman Old Style" w:hAnsi="Bookman Old Style" w:cs="Times New Roman"/>
          <w:i/>
          <w:sz w:val="24"/>
          <w:szCs w:val="24"/>
        </w:rPr>
        <w:t>s</w:t>
      </w:r>
      <w:r w:rsidRPr="00AA3E70">
        <w:rPr>
          <w:rFonts w:ascii="Bookman Old Style" w:hAnsi="Bookman Old Style" w:cs="Times New Roman"/>
          <w:i/>
          <w:sz w:val="24"/>
          <w:szCs w:val="24"/>
        </w:rPr>
        <w:t xml:space="preserve"> combine at a very high temperature to form </w:t>
      </w:r>
      <w:r w:rsidR="004060EE">
        <w:rPr>
          <w:rFonts w:ascii="Bookman Old Style" w:hAnsi="Bookman Old Style" w:cs="Times New Roman"/>
          <w:i/>
          <w:sz w:val="24"/>
          <w:szCs w:val="24"/>
        </w:rPr>
        <w:t xml:space="preserve">a </w:t>
      </w:r>
      <w:r w:rsidRPr="00AA3E70">
        <w:rPr>
          <w:rFonts w:ascii="Bookman Old Style" w:hAnsi="Bookman Old Style" w:cs="Times New Roman"/>
          <w:i/>
          <w:sz w:val="24"/>
          <w:szCs w:val="24"/>
        </w:rPr>
        <w:t xml:space="preserve">heavy </w:t>
      </w:r>
      <w:r w:rsidR="00B20AD7" w:rsidRPr="00AA3E70">
        <w:rPr>
          <w:rFonts w:ascii="Bookman Old Style" w:hAnsi="Bookman Old Style" w:cs="Times New Roman"/>
          <w:i/>
          <w:sz w:val="24"/>
          <w:szCs w:val="24"/>
        </w:rPr>
        <w:t>nuclide</w:t>
      </w:r>
      <w:r>
        <w:rPr>
          <w:rFonts w:ascii="Bookman Old Style" w:hAnsi="Bookman Old Style" w:cs="Times New Roman"/>
          <w:sz w:val="24"/>
          <w:szCs w:val="24"/>
        </w:rPr>
        <w:t xml:space="preserve">. </w:t>
      </w:r>
      <w:r w:rsidR="00B20AD7">
        <w:rPr>
          <w:rFonts w:ascii="Bookman Old Style" w:hAnsi="Bookman Old Style" w:cs="Times New Roman"/>
          <w:sz w:val="24"/>
          <w:szCs w:val="24"/>
        </w:rPr>
        <w:t>T</w:t>
      </w:r>
      <w:r>
        <w:rPr>
          <w:rFonts w:ascii="Bookman Old Style" w:hAnsi="Bookman Old Style" w:cs="Times New Roman"/>
          <w:sz w:val="24"/>
          <w:szCs w:val="24"/>
        </w:rPr>
        <w:t xml:space="preserve">his process is a companied by high </w:t>
      </w:r>
      <w:r w:rsidRPr="00B20AD7">
        <w:rPr>
          <w:rFonts w:ascii="Bookman Old Style" w:hAnsi="Bookman Old Style" w:cs="Times New Roman"/>
          <w:sz w:val="24"/>
          <w:szCs w:val="24"/>
        </w:rPr>
        <w:t>amount of energy and some radiations are emitted e</w:t>
      </w:r>
      <w:r w:rsidR="00B20AD7">
        <w:rPr>
          <w:rFonts w:ascii="Bookman Old Style" w:hAnsi="Bookman Old Style" w:cs="Times New Roman"/>
          <w:sz w:val="24"/>
          <w:szCs w:val="24"/>
        </w:rPr>
        <w:t>.</w:t>
      </w:r>
      <w:r w:rsidRPr="00B20AD7">
        <w:rPr>
          <w:rFonts w:ascii="Bookman Old Style" w:hAnsi="Bookman Old Style" w:cs="Times New Roman"/>
          <w:sz w:val="24"/>
          <w:szCs w:val="24"/>
        </w:rPr>
        <w:t>g protons and neutrons</w:t>
      </w:r>
      <w:r w:rsidR="00AA3E70">
        <w:rPr>
          <w:rFonts w:ascii="Bookman Old Style" w:hAnsi="Bookman Old Style" w:cs="Times New Roman"/>
          <w:sz w:val="24"/>
          <w:szCs w:val="24"/>
        </w:rPr>
        <w:t>.</w:t>
      </w:r>
    </w:p>
    <w:p w:rsidR="001830CC" w:rsidRDefault="001830CC" w:rsidP="00FE2E2C">
      <w:pPr>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 xml:space="preserve">The hydrogen bond is obtained </w:t>
      </w:r>
      <w:r w:rsidR="00B20AD7">
        <w:rPr>
          <w:rFonts w:ascii="Bookman Old Style" w:hAnsi="Bookman Old Style" w:cs="Times New Roman"/>
          <w:sz w:val="24"/>
          <w:szCs w:val="24"/>
        </w:rPr>
        <w:t>by fusing</w:t>
      </w:r>
      <w:r>
        <w:rPr>
          <w:rFonts w:ascii="Bookman Old Style" w:hAnsi="Bookman Old Style" w:cs="Times New Roman"/>
          <w:sz w:val="24"/>
          <w:szCs w:val="24"/>
        </w:rPr>
        <w:t xml:space="preserve"> </w:t>
      </w:r>
      <w:r w:rsidR="00AA3E70">
        <w:rPr>
          <w:rFonts w:ascii="Bookman Old Style" w:hAnsi="Bookman Old Style" w:cs="Times New Roman"/>
          <w:sz w:val="24"/>
          <w:szCs w:val="24"/>
        </w:rPr>
        <w:t>2 hydrogen nuclei</w:t>
      </w:r>
      <w:r>
        <w:rPr>
          <w:rFonts w:ascii="Bookman Old Style" w:hAnsi="Bookman Old Style" w:cs="Times New Roman"/>
          <w:sz w:val="24"/>
          <w:szCs w:val="24"/>
        </w:rPr>
        <w:t xml:space="preserve"> at very high temperature of at about 10</w:t>
      </w:r>
      <w:r>
        <w:rPr>
          <w:rFonts w:ascii="Bookman Old Style" w:hAnsi="Bookman Old Style" w:cs="Times New Roman"/>
          <w:sz w:val="24"/>
          <w:szCs w:val="24"/>
          <w:vertAlign w:val="superscript"/>
        </w:rPr>
        <w:t>7k</w:t>
      </w:r>
      <w:r>
        <w:rPr>
          <w:rFonts w:ascii="Bookman Old Style" w:hAnsi="Bookman Old Style" w:cs="Times New Roman"/>
          <w:sz w:val="24"/>
          <w:szCs w:val="24"/>
        </w:rPr>
        <w:t xml:space="preserve"> and high amount of energy are release during fusion and this can cause explosion.</w:t>
      </w:r>
      <w:r w:rsidR="00B20AD7">
        <w:rPr>
          <w:rFonts w:ascii="Bookman Old Style" w:hAnsi="Bookman Old Style" w:cs="Times New Roman"/>
          <w:sz w:val="24"/>
          <w:szCs w:val="24"/>
        </w:rPr>
        <w:t xml:space="preserve"> </w:t>
      </w:r>
      <w:r>
        <w:rPr>
          <w:rFonts w:ascii="Bookman Old Style" w:hAnsi="Bookman Old Style" w:cs="Times New Roman"/>
          <w:sz w:val="24"/>
          <w:szCs w:val="24"/>
        </w:rPr>
        <w:t xml:space="preserve">The sun obtains </w:t>
      </w:r>
      <w:r w:rsidR="00B20AD7">
        <w:rPr>
          <w:rFonts w:ascii="Bookman Old Style" w:hAnsi="Bookman Old Style" w:cs="Times New Roman"/>
          <w:sz w:val="24"/>
          <w:szCs w:val="24"/>
        </w:rPr>
        <w:t>its energy from hydrogen atoms and</w:t>
      </w:r>
      <w:r>
        <w:rPr>
          <w:rFonts w:ascii="Bookman Old Style" w:hAnsi="Bookman Old Style" w:cs="Times New Roman"/>
          <w:sz w:val="24"/>
          <w:szCs w:val="24"/>
        </w:rPr>
        <w:t xml:space="preserve"> the sun</w:t>
      </w:r>
      <w:r w:rsidR="00B20AD7">
        <w:rPr>
          <w:rFonts w:ascii="Bookman Old Style" w:hAnsi="Bookman Old Style" w:cs="Times New Roman"/>
          <w:sz w:val="24"/>
          <w:szCs w:val="24"/>
        </w:rPr>
        <w:t>’s</w:t>
      </w:r>
      <w:r>
        <w:rPr>
          <w:rFonts w:ascii="Bookman Old Style" w:hAnsi="Bookman Old Style" w:cs="Times New Roman"/>
          <w:sz w:val="24"/>
          <w:szCs w:val="24"/>
        </w:rPr>
        <w:t xml:space="preserve"> temperature is about 10,000,000</w:t>
      </w:r>
      <w:r>
        <w:rPr>
          <w:rFonts w:ascii="Bookman Old Style" w:hAnsi="Bookman Old Style" w:cs="Times New Roman"/>
          <w:sz w:val="24"/>
          <w:szCs w:val="24"/>
          <w:vertAlign w:val="superscript"/>
        </w:rPr>
        <w:t>0</w:t>
      </w:r>
      <w:r>
        <w:rPr>
          <w:rFonts w:ascii="Bookman Old Style" w:hAnsi="Bookman Old Style" w:cs="Times New Roman"/>
          <w:sz w:val="24"/>
          <w:szCs w:val="24"/>
        </w:rPr>
        <w:t>C which is enough H</w:t>
      </w:r>
      <w:r>
        <w:rPr>
          <w:rFonts w:ascii="Bookman Old Style" w:hAnsi="Bookman Old Style" w:cs="Times New Roman"/>
          <w:sz w:val="24"/>
          <w:szCs w:val="24"/>
          <w:vertAlign w:val="subscript"/>
        </w:rPr>
        <w:t>2</w:t>
      </w:r>
      <w:r w:rsidR="00B20AD7">
        <w:rPr>
          <w:rFonts w:ascii="Bookman Old Style" w:hAnsi="Bookman Old Style" w:cs="Times New Roman"/>
          <w:sz w:val="24"/>
          <w:szCs w:val="24"/>
        </w:rPr>
        <w:t xml:space="preserve"> atoms to fuse</w:t>
      </w:r>
      <w:r>
        <w:rPr>
          <w:rFonts w:ascii="Bookman Old Style" w:hAnsi="Bookman Old Style" w:cs="Times New Roman"/>
          <w:sz w:val="24"/>
          <w:szCs w:val="24"/>
        </w:rPr>
        <w:t>.</w:t>
      </w:r>
    </w:p>
    <w:p w:rsidR="001830CC" w:rsidRPr="00C613E8" w:rsidRDefault="001830CC" w:rsidP="00FE2E2C">
      <w:pPr>
        <w:spacing w:after="0" w:line="240" w:lineRule="auto"/>
        <w:jc w:val="both"/>
        <w:rPr>
          <w:rFonts w:ascii="Bookman Old Style" w:hAnsi="Bookman Old Style" w:cs="Times New Roman"/>
          <w:b/>
          <w:sz w:val="24"/>
          <w:szCs w:val="24"/>
        </w:rPr>
      </w:pPr>
      <w:r w:rsidRPr="00C613E8">
        <w:rPr>
          <w:rFonts w:ascii="Bookman Old Style" w:hAnsi="Bookman Old Style" w:cs="Times New Roman"/>
          <w:b/>
          <w:sz w:val="24"/>
          <w:szCs w:val="24"/>
        </w:rPr>
        <w:t>Nuclear fission</w:t>
      </w:r>
      <w:r w:rsidR="00AA3E70">
        <w:rPr>
          <w:rFonts w:ascii="Bookman Old Style" w:hAnsi="Bookman Old Style" w:cs="Times New Roman"/>
          <w:b/>
          <w:sz w:val="24"/>
          <w:szCs w:val="24"/>
        </w:rPr>
        <w:t>.</w:t>
      </w:r>
    </w:p>
    <w:p w:rsidR="001830CC" w:rsidRDefault="00446E82" w:rsidP="00FE2E2C">
      <w:pPr>
        <w:spacing w:after="0" w:line="240" w:lineRule="auto"/>
        <w:jc w:val="both"/>
        <w:rPr>
          <w:rFonts w:ascii="Bookman Old Style" w:hAnsi="Bookman Old Style" w:cs="Times New Roman"/>
          <w:sz w:val="24"/>
          <w:szCs w:val="24"/>
        </w:rPr>
      </w:pPr>
      <w:r w:rsidRPr="00446E82">
        <w:rPr>
          <w:rFonts w:ascii="Bookman Old Style" w:hAnsi="Bookman Old Style" w:cs="Times New Roman"/>
          <w:i/>
          <w:sz w:val="24"/>
          <w:szCs w:val="24"/>
        </w:rPr>
        <w:lastRenderedPageBreak/>
        <w:t>This is a process by which un</w:t>
      </w:r>
      <w:r w:rsidR="001830CC" w:rsidRPr="00446E82">
        <w:rPr>
          <w:rFonts w:ascii="Bookman Old Style" w:hAnsi="Bookman Old Style" w:cs="Times New Roman"/>
          <w:i/>
          <w:sz w:val="24"/>
          <w:szCs w:val="24"/>
        </w:rPr>
        <w:t xml:space="preserve">stable </w:t>
      </w:r>
      <w:r w:rsidRPr="00446E82">
        <w:rPr>
          <w:rFonts w:ascii="Bookman Old Style" w:hAnsi="Bookman Old Style" w:cs="Times New Roman"/>
          <w:i/>
          <w:sz w:val="24"/>
          <w:szCs w:val="24"/>
        </w:rPr>
        <w:t>nuclide is bombarded with a nucl</w:t>
      </w:r>
      <w:r w:rsidR="001830CC" w:rsidRPr="00446E82">
        <w:rPr>
          <w:rFonts w:ascii="Bookman Old Style" w:hAnsi="Bookman Old Style" w:cs="Times New Roman"/>
          <w:i/>
          <w:sz w:val="24"/>
          <w:szCs w:val="24"/>
        </w:rPr>
        <w:t>id</w:t>
      </w:r>
      <w:r w:rsidRPr="00446E82">
        <w:rPr>
          <w:rFonts w:ascii="Bookman Old Style" w:hAnsi="Bookman Old Style" w:cs="Times New Roman"/>
          <w:i/>
          <w:sz w:val="24"/>
          <w:szCs w:val="24"/>
        </w:rPr>
        <w:t>e</w:t>
      </w:r>
      <w:r w:rsidR="001830CC" w:rsidRPr="00446E82">
        <w:rPr>
          <w:rFonts w:ascii="Bookman Old Style" w:hAnsi="Bookman Old Style" w:cs="Times New Roman"/>
          <w:i/>
          <w:sz w:val="24"/>
          <w:szCs w:val="24"/>
        </w:rPr>
        <w:t xml:space="preserve"> to disintegrate and form stable </w:t>
      </w:r>
      <w:r w:rsidRPr="00446E82">
        <w:rPr>
          <w:rFonts w:ascii="Bookman Old Style" w:hAnsi="Bookman Old Style" w:cs="Times New Roman"/>
          <w:i/>
          <w:sz w:val="24"/>
          <w:szCs w:val="24"/>
        </w:rPr>
        <w:t>nuclides</w:t>
      </w:r>
      <w:r w:rsidR="001830CC" w:rsidRPr="00446E82">
        <w:rPr>
          <w:rFonts w:ascii="Bookman Old Style" w:hAnsi="Bookman Old Style" w:cs="Times New Roman"/>
          <w:i/>
          <w:sz w:val="24"/>
          <w:szCs w:val="24"/>
        </w:rPr>
        <w:t xml:space="preserve"> and other particles being emitted. </w:t>
      </w:r>
      <w:r w:rsidR="001830CC">
        <w:rPr>
          <w:rFonts w:ascii="Bookman Old Style" w:hAnsi="Bookman Old Style" w:cs="Times New Roman"/>
          <w:sz w:val="24"/>
          <w:szCs w:val="24"/>
        </w:rPr>
        <w:t>This process is accompanied by loss</w:t>
      </w:r>
      <w:r w:rsidR="009721A4">
        <w:rPr>
          <w:rFonts w:ascii="Bookman Old Style" w:hAnsi="Bookman Old Style" w:cs="Times New Roman"/>
          <w:sz w:val="24"/>
          <w:szCs w:val="24"/>
        </w:rPr>
        <w:t xml:space="preserve"> of large of amount of energy. For example Uranium</w:t>
      </w:r>
      <w:r w:rsidR="001830CC">
        <w:rPr>
          <w:rFonts w:ascii="Bookman Old Style" w:hAnsi="Bookman Old Style" w:cs="Times New Roman"/>
          <w:sz w:val="24"/>
          <w:szCs w:val="24"/>
        </w:rPr>
        <w:t xml:space="preserve"> – 238 undergoes nucle</w:t>
      </w:r>
      <w:r w:rsidR="009721A4">
        <w:rPr>
          <w:rFonts w:ascii="Bookman Old Style" w:hAnsi="Bookman Old Style" w:cs="Times New Roman"/>
          <w:sz w:val="24"/>
          <w:szCs w:val="24"/>
        </w:rPr>
        <w:t>ar fission when combined with a neutron. T</w:t>
      </w:r>
      <w:r w:rsidR="001830CC">
        <w:rPr>
          <w:rFonts w:ascii="Bookman Old Style" w:hAnsi="Bookman Old Style" w:cs="Times New Roman"/>
          <w:sz w:val="24"/>
          <w:szCs w:val="24"/>
        </w:rPr>
        <w:t xml:space="preserve">his process produces 3 </w:t>
      </w:r>
      <w:r w:rsidR="009721A4">
        <w:rPr>
          <w:rFonts w:ascii="Bookman Old Style" w:hAnsi="Bookman Old Style" w:cs="Times New Roman"/>
          <w:sz w:val="24"/>
          <w:szCs w:val="24"/>
        </w:rPr>
        <w:t xml:space="preserve">more neutrons which can accelerate the reaction. The </w:t>
      </w:r>
      <w:r w:rsidR="001830CC" w:rsidRPr="009721A4">
        <w:rPr>
          <w:rFonts w:ascii="Bookman Old Style" w:hAnsi="Bookman Old Style" w:cs="Times New Roman"/>
          <w:sz w:val="24"/>
          <w:szCs w:val="24"/>
        </w:rPr>
        <w:t xml:space="preserve">nuclear fission of </w:t>
      </w:r>
      <w:r w:rsidR="009721A4" w:rsidRPr="009721A4">
        <w:rPr>
          <w:rFonts w:ascii="Bookman Old Style" w:hAnsi="Bookman Old Style" w:cs="Times New Roman"/>
          <w:sz w:val="24"/>
          <w:szCs w:val="24"/>
        </w:rPr>
        <w:t>U</w:t>
      </w:r>
      <w:r w:rsidR="001830CC" w:rsidRPr="009721A4">
        <w:rPr>
          <w:rFonts w:ascii="Bookman Old Style" w:hAnsi="Bookman Old Style" w:cs="Times New Roman"/>
          <w:sz w:val="24"/>
          <w:szCs w:val="24"/>
        </w:rPr>
        <w:t xml:space="preserve">ranium </w:t>
      </w:r>
      <w:r w:rsidR="009721A4">
        <w:rPr>
          <w:rFonts w:ascii="Bookman Old Style" w:hAnsi="Bookman Old Style" w:cs="Times New Roman"/>
          <w:sz w:val="24"/>
          <w:szCs w:val="24"/>
        </w:rPr>
        <w:t xml:space="preserve">-238 </w:t>
      </w:r>
      <w:r w:rsidR="001830CC" w:rsidRPr="009721A4">
        <w:rPr>
          <w:rFonts w:ascii="Bookman Old Style" w:hAnsi="Bookman Old Style" w:cs="Times New Roman"/>
          <w:sz w:val="24"/>
          <w:szCs w:val="24"/>
        </w:rPr>
        <w:t>is shown by the following chain reaction</w:t>
      </w:r>
      <w:r w:rsidR="009721A4">
        <w:rPr>
          <w:rFonts w:ascii="Bookman Old Style" w:hAnsi="Bookman Old Style" w:cs="Times New Roman"/>
          <w:sz w:val="24"/>
          <w:szCs w:val="24"/>
        </w:rPr>
        <w:t>.</w:t>
      </w:r>
    </w:p>
    <w:p w:rsidR="009721A4" w:rsidRPr="00A47406" w:rsidRDefault="008E1064" w:rsidP="00FE2E2C">
      <w:pPr>
        <w:tabs>
          <w:tab w:val="left" w:pos="4080"/>
        </w:tabs>
        <w:spacing w:after="0" w:line="240" w:lineRule="auto"/>
        <w:ind w:left="288"/>
        <w:jc w:val="both"/>
        <w:rPr>
          <w:rFonts w:ascii="Bookman Old Style" w:eastAsiaTheme="minorEastAsia" w:hAnsi="Bookman Old Style" w:cs="Times New Roman"/>
          <w:sz w:val="24"/>
          <w:szCs w:val="24"/>
        </w:rPr>
      </w:pPr>
      <w:r>
        <w:rPr>
          <w:rFonts w:ascii="Bookman Old Style" w:eastAsiaTheme="minorEastAsia" w:hAnsi="Bookman Old Style" w:cs="Times New Roman"/>
          <w:noProof/>
          <w:sz w:val="24"/>
          <w:szCs w:val="24"/>
          <w:vertAlign w:val="superscript"/>
        </w:rPr>
        <w:pict>
          <v:shape id="_x0000_s1134" type="#_x0000_t32" style="position:absolute;left:0;text-align:left;margin-left:128.25pt;margin-top:10.25pt;width:67.5pt;height:0;z-index:251777024" o:connectortype="straight">
            <v:stroke endarrow="block"/>
          </v:shape>
        </w:pict>
      </w:r>
      <w:r w:rsidR="00A47406">
        <w:rPr>
          <w:rFonts w:ascii="Bookman Old Style" w:eastAsiaTheme="minorEastAsia" w:hAnsi="Bookman Old Style" w:cs="Times New Roman"/>
          <w:sz w:val="24"/>
          <w:szCs w:val="24"/>
          <w:vertAlign w:val="superscript"/>
        </w:rPr>
        <w:t xml:space="preserve"> </w:t>
      </w:r>
      <w:r w:rsidR="00A47406">
        <w:rPr>
          <w:rFonts w:ascii="Bookman Old Style" w:eastAsiaTheme="minorEastAsia" w:hAnsi="Bookman Old Style" w:cs="Times New Roman"/>
          <w:sz w:val="24"/>
          <w:szCs w:val="24"/>
        </w:rPr>
        <w:t xml:space="preserve">         </w:t>
      </w:r>
      <m:oMath>
        <m:r>
          <w:rPr>
            <w:rFonts w:ascii="Cambria Math" w:eastAsiaTheme="minorEastAsia" w:hAnsi="Cambria Math" w:cs="Times New Roman"/>
            <w:sz w:val="24"/>
            <w:szCs w:val="24"/>
          </w:rPr>
          <m:t xml:space="preserve">238 </m:t>
        </m:r>
        <m:r>
          <m:rPr>
            <m:sty m:val="p"/>
          </m:rPr>
          <w:rPr>
            <w:rFonts w:ascii="Cambria Math" w:eastAsiaTheme="minorEastAsia" w:hAnsi="Cambria Math" w:cs="Times New Roman"/>
            <w:sz w:val="24"/>
            <w:szCs w:val="24"/>
          </w:rPr>
          <m:t>U</m:t>
        </m:r>
      </m:oMath>
      <w:r w:rsidR="00A47406">
        <w:rPr>
          <w:rFonts w:ascii="Bookman Old Style" w:eastAsiaTheme="minorEastAsia" w:hAnsi="Bookman Old Style" w:cs="Times New Roman"/>
          <w:sz w:val="24"/>
          <w:szCs w:val="24"/>
        </w:rPr>
        <w:t xml:space="preserve">  + </w:t>
      </w:r>
      <m:oMath>
        <m:r>
          <w:rPr>
            <w:rFonts w:ascii="Cambria Math" w:eastAsiaTheme="minorEastAsia" w:hAnsi="Cambria Math" w:cs="Times New Roman"/>
            <w:sz w:val="24"/>
            <w:szCs w:val="24"/>
          </w:rPr>
          <m:t>1n</m:t>
        </m:r>
      </m:oMath>
      <w:r w:rsidR="00A47406">
        <w:rPr>
          <w:rFonts w:ascii="Bookman Old Style" w:eastAsiaTheme="minorEastAsia" w:hAnsi="Bookman Old Style" w:cs="Times New Roman"/>
          <w:sz w:val="24"/>
          <w:szCs w:val="24"/>
        </w:rPr>
        <w:t xml:space="preserve">      </w:t>
      </w:r>
      <w:r w:rsidR="00A47406">
        <w:rPr>
          <w:rFonts w:ascii="Bookman Old Style" w:eastAsiaTheme="minorEastAsia" w:hAnsi="Bookman Old Style" w:cs="Times New Roman"/>
          <w:sz w:val="24"/>
          <w:szCs w:val="24"/>
        </w:rPr>
        <w:tab/>
      </w:r>
      <m:oMath>
        <m:r>
          <w:rPr>
            <w:rFonts w:ascii="Cambria Math" w:eastAsiaTheme="minorEastAsia" w:hAnsi="Cambria Math" w:cs="Times New Roman"/>
            <w:sz w:val="24"/>
            <w:szCs w:val="24"/>
          </w:rPr>
          <m:t>98Sr</m:t>
        </m:r>
      </m:oMath>
      <w:r w:rsidR="00A47406">
        <w:rPr>
          <w:rFonts w:ascii="Bookman Old Style" w:eastAsiaTheme="minorEastAsia" w:hAnsi="Bookman Old Style" w:cs="Times New Roman"/>
          <w:sz w:val="24"/>
          <w:szCs w:val="24"/>
        </w:rPr>
        <w:t xml:space="preserve">     +  </w:t>
      </w:r>
      <m:oMath>
        <m:r>
          <w:rPr>
            <w:rFonts w:ascii="Cambria Math" w:eastAsiaTheme="minorEastAsia" w:hAnsi="Cambria Math" w:cs="Times New Roman"/>
            <w:sz w:val="24"/>
            <w:szCs w:val="24"/>
          </w:rPr>
          <m:t>138Xe</m:t>
        </m:r>
      </m:oMath>
      <w:r w:rsidR="00A47406">
        <w:rPr>
          <w:rFonts w:ascii="Bookman Old Style" w:eastAsiaTheme="minorEastAsia" w:hAnsi="Bookman Old Style" w:cs="Times New Roman"/>
          <w:sz w:val="24"/>
          <w:szCs w:val="24"/>
        </w:rPr>
        <w:t xml:space="preserve">    + 3</w:t>
      </w:r>
      <m:oMath>
        <m:r>
          <w:rPr>
            <w:rFonts w:ascii="Cambria Math" w:eastAsiaTheme="minorEastAsia" w:hAnsi="Cambria Math" w:cs="Times New Roman"/>
            <w:sz w:val="24"/>
            <w:szCs w:val="24"/>
          </w:rPr>
          <m:t xml:space="preserve"> 1n</m:t>
        </m:r>
      </m:oMath>
    </w:p>
    <w:p w:rsidR="006F015A" w:rsidRPr="00A47406" w:rsidRDefault="00A47406" w:rsidP="00FE2E2C">
      <w:pPr>
        <w:spacing w:after="0" w:line="240" w:lineRule="auto"/>
        <w:ind w:left="288"/>
        <w:jc w:val="both"/>
        <w:rPr>
          <w:rFonts w:ascii="Bookman Old Style" w:eastAsiaTheme="minorEastAsia" w:hAnsi="Bookman Old Style" w:cs="Times New Roman"/>
          <w:sz w:val="24"/>
          <w:szCs w:val="24"/>
          <w:vertAlign w:val="superscript"/>
        </w:rPr>
      </w:pPr>
      <w:r w:rsidRPr="00A47406">
        <w:rPr>
          <w:rFonts w:ascii="Bookman Old Style" w:eastAsiaTheme="minorEastAsia" w:hAnsi="Bookman Old Style" w:cs="Times New Roman"/>
          <w:sz w:val="24"/>
          <w:szCs w:val="24"/>
          <w:vertAlign w:val="superscript"/>
        </w:rPr>
        <w:t xml:space="preserve">               92          0                                   38                 54                </w:t>
      </w:r>
      <w:r w:rsidR="00A67F48">
        <w:rPr>
          <w:rFonts w:ascii="Bookman Old Style" w:eastAsiaTheme="minorEastAsia" w:hAnsi="Bookman Old Style" w:cs="Times New Roman"/>
          <w:sz w:val="24"/>
          <w:szCs w:val="24"/>
          <w:vertAlign w:val="superscript"/>
        </w:rPr>
        <w:t xml:space="preserve"> </w:t>
      </w:r>
      <w:r w:rsidRPr="00A47406">
        <w:rPr>
          <w:rFonts w:ascii="Bookman Old Style" w:eastAsiaTheme="minorEastAsia" w:hAnsi="Bookman Old Style" w:cs="Times New Roman"/>
          <w:sz w:val="24"/>
          <w:szCs w:val="24"/>
          <w:vertAlign w:val="superscript"/>
        </w:rPr>
        <w:t xml:space="preserve"> 0</w:t>
      </w:r>
    </w:p>
    <w:p w:rsidR="006F015A" w:rsidRPr="006F015A" w:rsidRDefault="006F015A" w:rsidP="00FE2E2C">
      <w:pPr>
        <w:spacing w:after="0" w:line="240" w:lineRule="auto"/>
        <w:jc w:val="both"/>
        <w:rPr>
          <w:rFonts w:ascii="Bookman Old Style" w:hAnsi="Bookman Old Style" w:cs="Times New Roman"/>
          <w:b/>
          <w:sz w:val="24"/>
          <w:szCs w:val="24"/>
        </w:rPr>
      </w:pPr>
      <w:r w:rsidRPr="006F015A">
        <w:rPr>
          <w:rFonts w:ascii="Bookman Old Style" w:eastAsiaTheme="minorEastAsia" w:hAnsi="Bookman Old Style" w:cs="Times New Roman"/>
          <w:b/>
          <w:sz w:val="24"/>
          <w:szCs w:val="24"/>
        </w:rPr>
        <w:t xml:space="preserve">Uses </w:t>
      </w:r>
      <w:r>
        <w:rPr>
          <w:rFonts w:ascii="Bookman Old Style" w:eastAsiaTheme="minorEastAsia" w:hAnsi="Bookman Old Style" w:cs="Times New Roman"/>
          <w:b/>
          <w:sz w:val="24"/>
          <w:szCs w:val="24"/>
        </w:rPr>
        <w:t>o</w:t>
      </w:r>
      <w:r w:rsidRPr="006F015A">
        <w:rPr>
          <w:rFonts w:ascii="Bookman Old Style" w:eastAsiaTheme="minorEastAsia" w:hAnsi="Bookman Old Style" w:cs="Times New Roman"/>
          <w:b/>
          <w:sz w:val="24"/>
          <w:szCs w:val="24"/>
        </w:rPr>
        <w:t>f uranium.</w:t>
      </w:r>
    </w:p>
    <w:p w:rsidR="006F015A" w:rsidRDefault="001830CC" w:rsidP="006C326C">
      <w:pPr>
        <w:pStyle w:val="ListParagraph"/>
        <w:numPr>
          <w:ilvl w:val="0"/>
          <w:numId w:val="60"/>
        </w:numPr>
        <w:spacing w:after="0" w:line="240" w:lineRule="auto"/>
        <w:jc w:val="both"/>
        <w:rPr>
          <w:rFonts w:ascii="Bookman Old Style" w:hAnsi="Bookman Old Style" w:cs="Times New Roman"/>
          <w:sz w:val="24"/>
          <w:szCs w:val="24"/>
        </w:rPr>
      </w:pPr>
      <w:r w:rsidRPr="006F015A">
        <w:rPr>
          <w:rFonts w:ascii="Bookman Old Style" w:hAnsi="Bookman Old Style" w:cs="Times New Roman"/>
          <w:sz w:val="24"/>
          <w:szCs w:val="24"/>
        </w:rPr>
        <w:t>Uranium – 238 is used in atomic bombs.</w:t>
      </w:r>
    </w:p>
    <w:p w:rsidR="001830CC" w:rsidRPr="006F015A" w:rsidRDefault="001830CC" w:rsidP="006C326C">
      <w:pPr>
        <w:pStyle w:val="ListParagraph"/>
        <w:numPr>
          <w:ilvl w:val="0"/>
          <w:numId w:val="60"/>
        </w:numPr>
        <w:spacing w:after="0" w:line="240" w:lineRule="auto"/>
        <w:jc w:val="both"/>
        <w:rPr>
          <w:rFonts w:ascii="Bookman Old Style" w:hAnsi="Bookman Old Style" w:cs="Times New Roman"/>
          <w:sz w:val="24"/>
          <w:szCs w:val="24"/>
        </w:rPr>
      </w:pPr>
      <w:r w:rsidRPr="006F015A">
        <w:rPr>
          <w:rFonts w:ascii="Bookman Old Style" w:hAnsi="Bookman Old Style" w:cs="Times New Roman"/>
          <w:sz w:val="24"/>
          <w:szCs w:val="24"/>
        </w:rPr>
        <w:t xml:space="preserve"> It is also used in nuclea</w:t>
      </w:r>
      <w:r w:rsidR="006F015A" w:rsidRPr="006F015A">
        <w:rPr>
          <w:rFonts w:ascii="Bookman Old Style" w:hAnsi="Bookman Old Style" w:cs="Times New Roman"/>
          <w:sz w:val="24"/>
          <w:szCs w:val="24"/>
        </w:rPr>
        <w:t>r reaction to produce thermal electricity.</w:t>
      </w:r>
    </w:p>
    <w:p w:rsidR="000D3AFB" w:rsidRDefault="000D3AFB" w:rsidP="00FE2E2C">
      <w:pPr>
        <w:spacing w:after="0" w:line="240" w:lineRule="auto"/>
        <w:jc w:val="both"/>
        <w:rPr>
          <w:rFonts w:ascii="Bookman Old Style" w:hAnsi="Bookman Old Style" w:cs="Times New Roman"/>
          <w:b/>
          <w:sz w:val="28"/>
          <w:szCs w:val="28"/>
        </w:rPr>
      </w:pPr>
    </w:p>
    <w:p w:rsidR="001830CC" w:rsidRPr="00446E82" w:rsidRDefault="001830CC" w:rsidP="00FE2E2C">
      <w:pPr>
        <w:spacing w:after="0" w:line="240" w:lineRule="auto"/>
        <w:jc w:val="both"/>
        <w:rPr>
          <w:rFonts w:ascii="Bookman Old Style" w:hAnsi="Bookman Old Style" w:cs="Times New Roman"/>
          <w:b/>
          <w:sz w:val="28"/>
          <w:szCs w:val="28"/>
        </w:rPr>
      </w:pPr>
      <w:r w:rsidRPr="00446E82">
        <w:rPr>
          <w:rFonts w:ascii="Bookman Old Style" w:hAnsi="Bookman Old Style" w:cs="Times New Roman"/>
          <w:b/>
          <w:sz w:val="28"/>
          <w:szCs w:val="28"/>
        </w:rPr>
        <w:t>Atomic emission spectrum</w:t>
      </w:r>
      <w:r w:rsidR="00446E82">
        <w:rPr>
          <w:rFonts w:ascii="Bookman Old Style" w:hAnsi="Bookman Old Style" w:cs="Times New Roman"/>
          <w:b/>
          <w:sz w:val="28"/>
          <w:szCs w:val="28"/>
        </w:rPr>
        <w:t>.</w:t>
      </w:r>
    </w:p>
    <w:p w:rsidR="001830CC" w:rsidRDefault="001830CC" w:rsidP="00FE2E2C">
      <w:pPr>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When atoms of e</w:t>
      </w:r>
      <w:r w:rsidR="00A67F48">
        <w:rPr>
          <w:rFonts w:ascii="Bookman Old Style" w:hAnsi="Bookman Old Style" w:cs="Times New Roman"/>
          <w:sz w:val="24"/>
          <w:szCs w:val="24"/>
        </w:rPr>
        <w:t>lements are subjected to electrical</w:t>
      </w:r>
      <w:r>
        <w:rPr>
          <w:rFonts w:ascii="Bookman Old Style" w:hAnsi="Bookman Old Style" w:cs="Times New Roman"/>
          <w:sz w:val="24"/>
          <w:szCs w:val="24"/>
        </w:rPr>
        <w:t xml:space="preserve"> discharge or heated, it</w:t>
      </w:r>
      <w:r w:rsidR="00A67F48">
        <w:rPr>
          <w:rFonts w:ascii="Bookman Old Style" w:hAnsi="Bookman Old Style" w:cs="Times New Roman"/>
          <w:sz w:val="24"/>
          <w:szCs w:val="24"/>
        </w:rPr>
        <w:t xml:space="preserve"> i</w:t>
      </w:r>
      <w:r>
        <w:rPr>
          <w:rFonts w:ascii="Bookman Old Style" w:hAnsi="Bookman Old Style" w:cs="Times New Roman"/>
          <w:sz w:val="24"/>
          <w:szCs w:val="24"/>
        </w:rPr>
        <w:t>s observed that the element emits electromagnetic radiation which can be ultra violet light or inf</w:t>
      </w:r>
      <w:r w:rsidR="00464A63">
        <w:rPr>
          <w:rFonts w:ascii="Bookman Old Style" w:hAnsi="Bookman Old Style" w:cs="Times New Roman"/>
          <w:sz w:val="24"/>
          <w:szCs w:val="24"/>
        </w:rPr>
        <w:t>ra red or visible spectru</w:t>
      </w:r>
      <w:r>
        <w:rPr>
          <w:rFonts w:ascii="Bookman Old Style" w:hAnsi="Bookman Old Style" w:cs="Times New Roman"/>
          <w:sz w:val="24"/>
          <w:szCs w:val="24"/>
        </w:rPr>
        <w:t xml:space="preserve">m. This is caused by the atoms of the element </w:t>
      </w:r>
      <w:r w:rsidR="00A67F48">
        <w:rPr>
          <w:rFonts w:ascii="Bookman Old Style" w:hAnsi="Bookman Old Style" w:cs="Times New Roman"/>
          <w:sz w:val="24"/>
          <w:szCs w:val="24"/>
        </w:rPr>
        <w:t>absorbing</w:t>
      </w:r>
      <w:r>
        <w:rPr>
          <w:rFonts w:ascii="Bookman Old Style" w:hAnsi="Bookman Old Style" w:cs="Times New Roman"/>
          <w:sz w:val="24"/>
          <w:szCs w:val="24"/>
        </w:rPr>
        <w:t xml:space="preserve"> som</w:t>
      </w:r>
      <w:r w:rsidR="00A67F48">
        <w:rPr>
          <w:rFonts w:ascii="Bookman Old Style" w:hAnsi="Bookman Old Style" w:cs="Times New Roman"/>
          <w:sz w:val="24"/>
          <w:szCs w:val="24"/>
        </w:rPr>
        <w:t>e energy and then emitting it</w:t>
      </w:r>
      <w:r>
        <w:rPr>
          <w:rFonts w:ascii="Bookman Old Style" w:hAnsi="Bookman Old Style" w:cs="Times New Roman"/>
          <w:sz w:val="24"/>
          <w:szCs w:val="24"/>
        </w:rPr>
        <w:t xml:space="preserve"> inform of </w:t>
      </w:r>
      <w:r w:rsidR="00446E82">
        <w:rPr>
          <w:rFonts w:ascii="Bookman Old Style" w:hAnsi="Bookman Old Style" w:cs="Times New Roman"/>
          <w:sz w:val="24"/>
          <w:szCs w:val="24"/>
        </w:rPr>
        <w:t xml:space="preserve">electromagnetic </w:t>
      </w:r>
      <w:r>
        <w:rPr>
          <w:rFonts w:ascii="Bookman Old Style" w:hAnsi="Bookman Old Style" w:cs="Times New Roman"/>
          <w:sz w:val="24"/>
          <w:szCs w:val="24"/>
        </w:rPr>
        <w:t>radiation. When the radiation is passed thr</w:t>
      </w:r>
      <w:r w:rsidR="00A67F48">
        <w:rPr>
          <w:rFonts w:ascii="Bookman Old Style" w:hAnsi="Bookman Old Style" w:cs="Times New Roman"/>
          <w:sz w:val="24"/>
          <w:szCs w:val="24"/>
        </w:rPr>
        <w:t>ough a spectrometer, it is observed that</w:t>
      </w:r>
      <w:r>
        <w:rPr>
          <w:rFonts w:ascii="Bookman Old Style" w:hAnsi="Bookman Old Style" w:cs="Times New Roman"/>
          <w:sz w:val="24"/>
          <w:szCs w:val="24"/>
        </w:rPr>
        <w:t xml:space="preserve"> un like sun light </w:t>
      </w:r>
      <w:r w:rsidR="00A67F48">
        <w:rPr>
          <w:rFonts w:ascii="Bookman Old Style" w:hAnsi="Bookman Old Style" w:cs="Times New Roman"/>
          <w:sz w:val="24"/>
          <w:szCs w:val="24"/>
        </w:rPr>
        <w:t xml:space="preserve">which </w:t>
      </w:r>
      <w:r>
        <w:rPr>
          <w:rFonts w:ascii="Bookman Old Style" w:hAnsi="Bookman Old Style" w:cs="Times New Roman"/>
          <w:sz w:val="24"/>
          <w:szCs w:val="24"/>
        </w:rPr>
        <w:t>is composed continuous spread of colour</w:t>
      </w:r>
      <w:r w:rsidR="00A67F48">
        <w:rPr>
          <w:rFonts w:ascii="Bookman Old Style" w:hAnsi="Bookman Old Style" w:cs="Times New Roman"/>
          <w:sz w:val="24"/>
          <w:szCs w:val="24"/>
        </w:rPr>
        <w:t>s</w:t>
      </w:r>
      <w:r>
        <w:rPr>
          <w:rFonts w:ascii="Bookman Old Style" w:hAnsi="Bookman Old Style" w:cs="Times New Roman"/>
          <w:sz w:val="24"/>
          <w:szCs w:val="24"/>
        </w:rPr>
        <w:t>, it forms definite lines on a screen with a black back ground. In the visible part of spectrum, coloured lines are observed and each colour has a definite wave length</w:t>
      </w:r>
      <w:r w:rsidR="00A67F48">
        <w:rPr>
          <w:rFonts w:ascii="Bookman Old Style" w:hAnsi="Bookman Old Style" w:cs="Times New Roman"/>
          <w:sz w:val="24"/>
          <w:szCs w:val="24"/>
        </w:rPr>
        <w:t xml:space="preserve"> of radiation</w:t>
      </w:r>
      <w:r>
        <w:rPr>
          <w:rFonts w:ascii="Bookman Old Style" w:hAnsi="Bookman Old Style" w:cs="Times New Roman"/>
          <w:sz w:val="24"/>
          <w:szCs w:val="24"/>
        </w:rPr>
        <w:t>.</w:t>
      </w:r>
      <w:r w:rsidR="00446E82">
        <w:rPr>
          <w:rFonts w:ascii="Bookman Old Style" w:hAnsi="Bookman Old Style" w:cs="Times New Roman"/>
          <w:sz w:val="24"/>
          <w:szCs w:val="24"/>
        </w:rPr>
        <w:t xml:space="preserve"> </w:t>
      </w:r>
      <w:r>
        <w:rPr>
          <w:rFonts w:ascii="Bookman Old Style" w:hAnsi="Bookman Old Style" w:cs="Times New Roman"/>
          <w:sz w:val="24"/>
          <w:szCs w:val="24"/>
        </w:rPr>
        <w:t xml:space="preserve">The mere fact that it is a </w:t>
      </w:r>
      <w:r w:rsidR="00A67F48">
        <w:rPr>
          <w:rFonts w:ascii="Bookman Old Style" w:hAnsi="Bookman Old Style" w:cs="Times New Roman"/>
          <w:sz w:val="24"/>
          <w:szCs w:val="24"/>
        </w:rPr>
        <w:t xml:space="preserve">line </w:t>
      </w:r>
      <w:r>
        <w:rPr>
          <w:rFonts w:ascii="Bookman Old Style" w:hAnsi="Bookman Old Style" w:cs="Times New Roman"/>
          <w:sz w:val="24"/>
          <w:szCs w:val="24"/>
        </w:rPr>
        <w:t>spectrum and not a continuous spectrum</w:t>
      </w:r>
      <w:r w:rsidR="0055631F">
        <w:rPr>
          <w:rFonts w:ascii="Bookman Old Style" w:hAnsi="Bookman Old Style" w:cs="Times New Roman"/>
          <w:sz w:val="24"/>
          <w:szCs w:val="24"/>
        </w:rPr>
        <w:t>,</w:t>
      </w:r>
      <w:r>
        <w:rPr>
          <w:rFonts w:ascii="Bookman Old Style" w:hAnsi="Bookman Old Style" w:cs="Times New Roman"/>
          <w:sz w:val="24"/>
          <w:szCs w:val="24"/>
        </w:rPr>
        <w:t xml:space="preserve"> it indicates that the atoms contains energy levels to which electrons move when they are excited a</w:t>
      </w:r>
      <w:r w:rsidR="0055631F">
        <w:rPr>
          <w:rFonts w:ascii="Bookman Old Style" w:hAnsi="Bookman Old Style" w:cs="Times New Roman"/>
          <w:sz w:val="24"/>
          <w:szCs w:val="24"/>
        </w:rPr>
        <w:t xml:space="preserve">nd therefore they should absorb </w:t>
      </w:r>
      <w:r>
        <w:rPr>
          <w:rFonts w:ascii="Bookman Old Style" w:hAnsi="Bookman Old Style" w:cs="Times New Roman"/>
          <w:sz w:val="24"/>
          <w:szCs w:val="24"/>
        </w:rPr>
        <w:t xml:space="preserve"> certain amount of energy is called </w:t>
      </w:r>
      <w:r w:rsidRPr="0055631F">
        <w:rPr>
          <w:rFonts w:ascii="Bookman Old Style" w:hAnsi="Bookman Old Style" w:cs="Times New Roman"/>
          <w:b/>
          <w:sz w:val="24"/>
          <w:szCs w:val="24"/>
        </w:rPr>
        <w:t>quanta of energy</w:t>
      </w:r>
      <w:r>
        <w:rPr>
          <w:rFonts w:ascii="Bookman Old Style" w:hAnsi="Bookman Old Style" w:cs="Times New Roman"/>
          <w:sz w:val="24"/>
          <w:szCs w:val="24"/>
        </w:rPr>
        <w:t>.</w:t>
      </w:r>
      <w:r w:rsidR="00446E82">
        <w:rPr>
          <w:rFonts w:ascii="Bookman Old Style" w:hAnsi="Bookman Old Style" w:cs="Times New Roman"/>
          <w:sz w:val="24"/>
          <w:szCs w:val="24"/>
        </w:rPr>
        <w:t xml:space="preserve"> </w:t>
      </w:r>
      <w:r>
        <w:rPr>
          <w:rFonts w:ascii="Bookman Old Style" w:hAnsi="Bookman Old Style" w:cs="Times New Roman"/>
          <w:sz w:val="24"/>
          <w:szCs w:val="24"/>
        </w:rPr>
        <w:t>When an electron absorbs a quantum of energy</w:t>
      </w:r>
      <w:r w:rsidR="0055631F">
        <w:rPr>
          <w:rFonts w:ascii="Bookman Old Style" w:hAnsi="Bookman Old Style" w:cs="Times New Roman"/>
          <w:sz w:val="24"/>
          <w:szCs w:val="24"/>
        </w:rPr>
        <w:t>,</w:t>
      </w:r>
      <w:r>
        <w:rPr>
          <w:rFonts w:ascii="Bookman Old Style" w:hAnsi="Bookman Old Style" w:cs="Times New Roman"/>
          <w:sz w:val="24"/>
          <w:szCs w:val="24"/>
        </w:rPr>
        <w:t xml:space="preserve"> it moves from its grou</w:t>
      </w:r>
      <w:r w:rsidR="00464A63">
        <w:rPr>
          <w:rFonts w:ascii="Bookman Old Style" w:hAnsi="Bookman Old Style" w:cs="Times New Roman"/>
          <w:sz w:val="24"/>
          <w:szCs w:val="24"/>
        </w:rPr>
        <w:t>nd</w:t>
      </w:r>
      <w:r w:rsidR="0055631F">
        <w:rPr>
          <w:rFonts w:ascii="Bookman Old Style" w:hAnsi="Bookman Old Style" w:cs="Times New Roman"/>
          <w:sz w:val="24"/>
          <w:szCs w:val="24"/>
        </w:rPr>
        <w:t xml:space="preserve"> energy level</w:t>
      </w:r>
      <w:r w:rsidR="00464A63">
        <w:rPr>
          <w:rFonts w:ascii="Bookman Old Style" w:hAnsi="Bookman Old Style" w:cs="Times New Roman"/>
          <w:sz w:val="24"/>
          <w:szCs w:val="24"/>
        </w:rPr>
        <w:t xml:space="preserve"> to high</w:t>
      </w:r>
      <w:r w:rsidR="0055631F">
        <w:rPr>
          <w:rFonts w:ascii="Bookman Old Style" w:hAnsi="Bookman Old Style" w:cs="Times New Roman"/>
          <w:sz w:val="24"/>
          <w:szCs w:val="24"/>
        </w:rPr>
        <w:t>er</w:t>
      </w:r>
      <w:r w:rsidR="00464A63">
        <w:rPr>
          <w:rFonts w:ascii="Bookman Old Style" w:hAnsi="Bookman Old Style" w:cs="Times New Roman"/>
          <w:sz w:val="24"/>
          <w:szCs w:val="24"/>
        </w:rPr>
        <w:t xml:space="preserve"> </w:t>
      </w:r>
      <w:r w:rsidR="0055631F">
        <w:rPr>
          <w:rFonts w:ascii="Bookman Old Style" w:hAnsi="Bookman Old Style" w:cs="Times New Roman"/>
          <w:sz w:val="24"/>
          <w:szCs w:val="24"/>
        </w:rPr>
        <w:t xml:space="preserve">energy </w:t>
      </w:r>
      <w:r w:rsidR="00446E82">
        <w:rPr>
          <w:rFonts w:ascii="Bookman Old Style" w:hAnsi="Bookman Old Style" w:cs="Times New Roman"/>
          <w:sz w:val="24"/>
          <w:szCs w:val="24"/>
        </w:rPr>
        <w:t>l</w:t>
      </w:r>
      <w:r>
        <w:rPr>
          <w:rFonts w:ascii="Bookman Old Style" w:hAnsi="Bookman Old Style" w:cs="Times New Roman"/>
          <w:sz w:val="24"/>
          <w:szCs w:val="24"/>
        </w:rPr>
        <w:t>evel and on coming back it will emit the same amount of energy of specific frequency and wave length</w:t>
      </w:r>
      <w:r w:rsidR="0055631F">
        <w:rPr>
          <w:rFonts w:ascii="Bookman Old Style" w:hAnsi="Bookman Old Style" w:cs="Times New Roman"/>
          <w:sz w:val="24"/>
          <w:szCs w:val="24"/>
        </w:rPr>
        <w:t>.</w:t>
      </w:r>
      <w:r>
        <w:rPr>
          <w:rFonts w:ascii="Bookman Old Style" w:hAnsi="Bookman Old Style" w:cs="Times New Roman"/>
          <w:sz w:val="24"/>
          <w:szCs w:val="24"/>
        </w:rPr>
        <w:t xml:space="preserve"> the energy</w:t>
      </w:r>
      <w:r w:rsidR="0055631F">
        <w:rPr>
          <w:rFonts w:ascii="Bookman Old Style" w:hAnsi="Bookman Old Style" w:cs="Times New Roman"/>
          <w:sz w:val="24"/>
          <w:szCs w:val="24"/>
        </w:rPr>
        <w:t xml:space="preserve"> of radiation can be calculated using Planck’s equation.</w:t>
      </w:r>
    </w:p>
    <w:p w:rsidR="001830CC" w:rsidRPr="00ED42A3" w:rsidRDefault="001830CC" w:rsidP="00FE2E2C">
      <w:pPr>
        <w:spacing w:after="0" w:line="240" w:lineRule="auto"/>
        <w:jc w:val="both"/>
        <w:rPr>
          <w:rFonts w:ascii="Bookman Old Style" w:hAnsi="Bookman Old Style" w:cs="Times New Roman"/>
          <w:sz w:val="24"/>
          <w:szCs w:val="24"/>
          <w:vertAlign w:val="superscript"/>
        </w:rPr>
      </w:pPr>
      <w:r>
        <w:rPr>
          <w:rFonts w:ascii="Bookman Old Style" w:hAnsi="Bookman Old Style" w:cs="Times New Roman"/>
          <w:sz w:val="24"/>
          <w:szCs w:val="24"/>
        </w:rPr>
        <w:t xml:space="preserve">DE = </w:t>
      </w:r>
      <w:r w:rsidRPr="00446E82">
        <w:rPr>
          <w:rFonts w:ascii="Bookman Old Style" w:hAnsi="Bookman Old Style" w:cs="Times New Roman"/>
          <w:i/>
          <w:sz w:val="24"/>
          <w:szCs w:val="24"/>
        </w:rPr>
        <w:t>h</w:t>
      </w:r>
      <w:r w:rsidR="00446E82" w:rsidRPr="00446E82">
        <w:rPr>
          <w:rFonts w:ascii="Bookman Old Style" w:hAnsi="Bookman Old Style" w:cs="Times New Roman"/>
          <w:i/>
          <w:sz w:val="24"/>
          <w:szCs w:val="24"/>
        </w:rPr>
        <w:t>v</w:t>
      </w:r>
      <w:r w:rsidR="0055631F">
        <w:rPr>
          <w:rFonts w:ascii="Bookman Old Style" w:hAnsi="Bookman Old Style" w:cs="Times New Roman"/>
          <w:sz w:val="24"/>
          <w:szCs w:val="24"/>
        </w:rPr>
        <w:t xml:space="preserve">      w</w:t>
      </w:r>
      <w:r>
        <w:rPr>
          <w:rFonts w:ascii="Bookman Old Style" w:hAnsi="Bookman Old Style" w:cs="Times New Roman"/>
          <w:sz w:val="24"/>
          <w:szCs w:val="24"/>
        </w:rPr>
        <w:t>here DE is change in energy</w:t>
      </w:r>
      <w:r w:rsidR="0055631F">
        <w:rPr>
          <w:rFonts w:ascii="Bookman Old Style" w:hAnsi="Bookman Old Style" w:cs="Times New Roman"/>
          <w:sz w:val="24"/>
          <w:szCs w:val="24"/>
        </w:rPr>
        <w:t xml:space="preserve">, </w:t>
      </w:r>
      <w:r w:rsidR="00446E82">
        <w:rPr>
          <w:rFonts w:ascii="Bookman Old Style" w:hAnsi="Bookman Old Style" w:cs="Times New Roman"/>
          <w:sz w:val="24"/>
          <w:szCs w:val="24"/>
        </w:rPr>
        <w:t xml:space="preserve">h- is </w:t>
      </w:r>
      <w:r>
        <w:rPr>
          <w:rFonts w:ascii="Bookman Old Style" w:hAnsi="Bookman Old Style" w:cs="Times New Roman"/>
          <w:sz w:val="24"/>
          <w:szCs w:val="24"/>
        </w:rPr>
        <w:t>constant = 6.626 x 10</w:t>
      </w:r>
      <w:r w:rsidR="00ED42A3">
        <w:rPr>
          <w:rFonts w:ascii="Bookman Old Style" w:hAnsi="Bookman Old Style" w:cs="Times New Roman"/>
          <w:sz w:val="24"/>
          <w:szCs w:val="24"/>
          <w:vertAlign w:val="superscript"/>
        </w:rPr>
        <w:t>8</w:t>
      </w:r>
      <w:r w:rsidR="00ED42A3">
        <w:rPr>
          <w:rFonts w:ascii="Bookman Old Style" w:hAnsi="Bookman Old Style" w:cs="Times New Roman"/>
          <w:sz w:val="24"/>
          <w:szCs w:val="24"/>
        </w:rPr>
        <w:t xml:space="preserve"> ms</w:t>
      </w:r>
      <w:r w:rsidR="00ED42A3">
        <w:rPr>
          <w:rFonts w:ascii="Bookman Old Style" w:hAnsi="Bookman Old Style" w:cs="Times New Roman"/>
          <w:sz w:val="24"/>
          <w:szCs w:val="24"/>
          <w:vertAlign w:val="superscript"/>
        </w:rPr>
        <w:t>-1</w:t>
      </w:r>
    </w:p>
    <w:p w:rsidR="001830CC" w:rsidRDefault="0055631F" w:rsidP="00FE2E2C">
      <w:pPr>
        <w:spacing w:after="0" w:line="240" w:lineRule="auto"/>
        <w:jc w:val="both"/>
        <w:rPr>
          <w:rFonts w:ascii="Bookman Old Style" w:eastAsiaTheme="minorEastAsia" w:hAnsi="Bookman Old Style" w:cs="Times New Roman"/>
          <w:sz w:val="24"/>
          <w:szCs w:val="24"/>
        </w:rPr>
      </w:pPr>
      <w:r>
        <w:rPr>
          <w:rFonts w:ascii="Bookman Old Style" w:hAnsi="Bookman Old Style" w:cs="Times New Roman"/>
          <w:sz w:val="24"/>
          <w:szCs w:val="24"/>
        </w:rPr>
        <w:t xml:space="preserve">    v =</w:t>
      </w:r>
      <w:r w:rsidR="001830CC">
        <w:rPr>
          <w:rFonts w:ascii="Bookman Old Style" w:hAnsi="Bookman Old Style" w:cs="Times New Roman"/>
          <w:sz w:val="24"/>
          <w:szCs w:val="24"/>
        </w:rPr>
        <w:t xml:space="preserve"> </w:t>
      </w:r>
      <m:oMath>
        <m:f>
          <m:fPr>
            <m:ctrlPr>
              <w:rPr>
                <w:rFonts w:ascii="Cambria Math" w:hAnsi="Cambria Math" w:cs="Times New Roman"/>
                <w:i/>
                <w:sz w:val="24"/>
                <w:szCs w:val="24"/>
              </w:rPr>
            </m:ctrlPr>
          </m:fPr>
          <m:num>
            <m:r>
              <w:rPr>
                <w:rFonts w:ascii="Cambria Math" w:hAnsi="Cambria Math" w:cs="Times New Roman"/>
                <w:sz w:val="24"/>
                <w:szCs w:val="24"/>
              </w:rPr>
              <m:t>C</m:t>
            </m:r>
          </m:num>
          <m:den>
            <m:r>
              <w:rPr>
                <w:rFonts w:ascii="Cambria Math" w:hAnsi="Cambria Math" w:cs="Times New Roman"/>
                <w:sz w:val="24"/>
                <w:szCs w:val="24"/>
              </w:rPr>
              <m:t>λ</m:t>
            </m:r>
          </m:den>
        </m:f>
      </m:oMath>
      <w:r w:rsidR="001830CC">
        <w:rPr>
          <w:rFonts w:ascii="Bookman Old Style" w:eastAsiaTheme="minorEastAsia" w:hAnsi="Bookman Old Style" w:cs="Times New Roman"/>
          <w:sz w:val="24"/>
          <w:szCs w:val="24"/>
        </w:rPr>
        <w:t xml:space="preserve"> </w:t>
      </w:r>
      <w:r>
        <w:rPr>
          <w:rFonts w:ascii="Bookman Old Style" w:eastAsiaTheme="minorEastAsia" w:hAnsi="Bookman Old Style" w:cs="Times New Roman"/>
          <w:sz w:val="24"/>
          <w:szCs w:val="24"/>
        </w:rPr>
        <w:t xml:space="preserve">       where C – speed o</w:t>
      </w:r>
      <w:r w:rsidR="001830CC">
        <w:rPr>
          <w:rFonts w:ascii="Bookman Old Style" w:eastAsiaTheme="minorEastAsia" w:hAnsi="Bookman Old Style" w:cs="Times New Roman"/>
          <w:sz w:val="24"/>
          <w:szCs w:val="24"/>
        </w:rPr>
        <w:t xml:space="preserve">f light and λ </w:t>
      </w:r>
      <w:r>
        <w:rPr>
          <w:rFonts w:ascii="Bookman Old Style" w:eastAsiaTheme="minorEastAsia" w:hAnsi="Bookman Old Style" w:cs="Times New Roman"/>
          <w:sz w:val="24"/>
          <w:szCs w:val="24"/>
        </w:rPr>
        <w:t xml:space="preserve">is </w:t>
      </w:r>
      <w:r w:rsidR="001830CC">
        <w:rPr>
          <w:rFonts w:ascii="Bookman Old Style" w:eastAsiaTheme="minorEastAsia" w:hAnsi="Bookman Old Style" w:cs="Times New Roman"/>
          <w:sz w:val="24"/>
          <w:szCs w:val="24"/>
        </w:rPr>
        <w:t xml:space="preserve">wave length </w:t>
      </w:r>
      <w:r>
        <w:rPr>
          <w:rFonts w:ascii="Bookman Old Style" w:eastAsiaTheme="minorEastAsia" w:hAnsi="Bookman Old Style" w:cs="Times New Roman"/>
          <w:sz w:val="24"/>
          <w:szCs w:val="24"/>
        </w:rPr>
        <w:t>of radiation.</w:t>
      </w:r>
    </w:p>
    <w:p w:rsidR="00C02D13" w:rsidRDefault="00ED42A3" w:rsidP="00FE2E2C">
      <w:pPr>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F</w:t>
      </w:r>
      <w:r w:rsidR="001830CC">
        <w:rPr>
          <w:rFonts w:ascii="Bookman Old Style" w:eastAsiaTheme="minorEastAsia" w:hAnsi="Bookman Old Style" w:cs="Times New Roman"/>
          <w:sz w:val="24"/>
          <w:szCs w:val="24"/>
        </w:rPr>
        <w:t>or most elements, the radiation</w:t>
      </w:r>
      <w:r>
        <w:rPr>
          <w:rFonts w:ascii="Bookman Old Style" w:eastAsiaTheme="minorEastAsia" w:hAnsi="Bookman Old Style" w:cs="Times New Roman"/>
          <w:sz w:val="24"/>
          <w:szCs w:val="24"/>
        </w:rPr>
        <w:t>s</w:t>
      </w:r>
      <w:r w:rsidR="001830CC">
        <w:rPr>
          <w:rFonts w:ascii="Bookman Old Style" w:eastAsiaTheme="minorEastAsia" w:hAnsi="Bookman Old Style" w:cs="Times New Roman"/>
          <w:sz w:val="24"/>
          <w:szCs w:val="24"/>
        </w:rPr>
        <w:t xml:space="preserve"> are </w:t>
      </w:r>
      <w:r>
        <w:rPr>
          <w:rFonts w:ascii="Bookman Old Style" w:eastAsiaTheme="minorEastAsia" w:hAnsi="Bookman Old Style" w:cs="Times New Roman"/>
          <w:sz w:val="24"/>
          <w:szCs w:val="24"/>
        </w:rPr>
        <w:t xml:space="preserve">in </w:t>
      </w:r>
      <w:r w:rsidR="001830CC">
        <w:rPr>
          <w:rFonts w:ascii="Bookman Old Style" w:eastAsiaTheme="minorEastAsia" w:hAnsi="Bookman Old Style" w:cs="Times New Roman"/>
          <w:sz w:val="24"/>
          <w:szCs w:val="24"/>
        </w:rPr>
        <w:t>invisible spectrum and each element produces a distinct colour of light and this enables us to identify a number of metal ions b</w:t>
      </w:r>
      <w:r>
        <w:rPr>
          <w:rFonts w:ascii="Bookman Old Style" w:eastAsiaTheme="minorEastAsia" w:hAnsi="Bookman Old Style" w:cs="Times New Roman"/>
          <w:sz w:val="24"/>
          <w:szCs w:val="24"/>
        </w:rPr>
        <w:t>y their characteristic flame test</w:t>
      </w:r>
      <w:r w:rsidR="001830CC">
        <w:rPr>
          <w:rFonts w:ascii="Bookman Old Style" w:eastAsiaTheme="minorEastAsia" w:hAnsi="Bookman Old Style" w:cs="Times New Roman"/>
          <w:sz w:val="24"/>
          <w:szCs w:val="24"/>
        </w:rPr>
        <w:t xml:space="preserve"> colours e</w:t>
      </w:r>
      <w:r>
        <w:rPr>
          <w:rFonts w:ascii="Bookman Old Style" w:eastAsiaTheme="minorEastAsia" w:hAnsi="Bookman Old Style" w:cs="Times New Roman"/>
          <w:sz w:val="24"/>
          <w:szCs w:val="24"/>
        </w:rPr>
        <w:t>.</w:t>
      </w:r>
      <w:r w:rsidR="00C02D13">
        <w:rPr>
          <w:rFonts w:ascii="Bookman Old Style" w:eastAsiaTheme="minorEastAsia" w:hAnsi="Bookman Old Style" w:cs="Times New Roman"/>
          <w:sz w:val="24"/>
          <w:szCs w:val="24"/>
        </w:rPr>
        <w:t xml:space="preserve">g sodium </w:t>
      </w:r>
      <w:r w:rsidR="001830CC">
        <w:rPr>
          <w:rFonts w:ascii="Bookman Old Style" w:eastAsiaTheme="minorEastAsia" w:hAnsi="Bookman Old Style" w:cs="Times New Roman"/>
          <w:sz w:val="24"/>
          <w:szCs w:val="24"/>
        </w:rPr>
        <w:t xml:space="preserve"> imparts ye</w:t>
      </w:r>
      <w:r w:rsidR="00C02D13">
        <w:rPr>
          <w:rFonts w:ascii="Bookman Old Style" w:eastAsiaTheme="minorEastAsia" w:hAnsi="Bookman Old Style" w:cs="Times New Roman"/>
          <w:sz w:val="24"/>
          <w:szCs w:val="24"/>
        </w:rPr>
        <w:t>llow colour when burnt in air, potassium</w:t>
      </w:r>
      <w:r w:rsidR="001830CC">
        <w:rPr>
          <w:rFonts w:ascii="Bookman Old Style" w:eastAsiaTheme="minorEastAsia" w:hAnsi="Bookman Old Style" w:cs="Times New Roman"/>
          <w:sz w:val="24"/>
          <w:szCs w:val="24"/>
        </w:rPr>
        <w:t xml:space="preserve"> give</w:t>
      </w:r>
      <w:r>
        <w:rPr>
          <w:rFonts w:ascii="Bookman Old Style" w:eastAsiaTheme="minorEastAsia" w:hAnsi="Bookman Old Style" w:cs="Times New Roman"/>
          <w:sz w:val="24"/>
          <w:szCs w:val="24"/>
        </w:rPr>
        <w:t>s</w:t>
      </w:r>
      <w:r w:rsidR="001830CC">
        <w:rPr>
          <w:rFonts w:ascii="Bookman Old Style" w:eastAsiaTheme="minorEastAsia" w:hAnsi="Bookman Old Style" w:cs="Times New Roman"/>
          <w:sz w:val="24"/>
          <w:szCs w:val="24"/>
        </w:rPr>
        <w:t xml:space="preserve"> pur</w:t>
      </w:r>
      <w:r>
        <w:rPr>
          <w:rFonts w:ascii="Bookman Old Style" w:eastAsiaTheme="minorEastAsia" w:hAnsi="Bookman Old Style" w:cs="Times New Roman"/>
          <w:sz w:val="24"/>
          <w:szCs w:val="24"/>
        </w:rPr>
        <w:t>ple/lila</w:t>
      </w:r>
      <w:r w:rsidR="001830CC">
        <w:rPr>
          <w:rFonts w:ascii="Bookman Old Style" w:eastAsiaTheme="minorEastAsia" w:hAnsi="Bookman Old Style" w:cs="Times New Roman"/>
          <w:sz w:val="24"/>
          <w:szCs w:val="24"/>
        </w:rPr>
        <w:t>c, Ca</w:t>
      </w:r>
      <w:r w:rsidR="00C02D13">
        <w:rPr>
          <w:rFonts w:ascii="Bookman Old Style" w:eastAsiaTheme="minorEastAsia" w:hAnsi="Bookman Old Style" w:cs="Times New Roman"/>
          <w:sz w:val="24"/>
          <w:szCs w:val="24"/>
        </w:rPr>
        <w:t>lcium</w:t>
      </w:r>
      <w:r w:rsidR="001830CC">
        <w:rPr>
          <w:rFonts w:ascii="Bookman Old Style" w:eastAsiaTheme="minorEastAsia" w:hAnsi="Bookman Old Style" w:cs="Times New Roman"/>
          <w:sz w:val="24"/>
          <w:szCs w:val="24"/>
        </w:rPr>
        <w:t xml:space="preserve"> g</w:t>
      </w:r>
      <w:r w:rsidR="00C02D13">
        <w:rPr>
          <w:rFonts w:ascii="Bookman Old Style" w:eastAsiaTheme="minorEastAsia" w:hAnsi="Bookman Old Style" w:cs="Times New Roman"/>
          <w:sz w:val="24"/>
          <w:szCs w:val="24"/>
        </w:rPr>
        <w:t xml:space="preserve">ives brick Red colour, Barium gives </w:t>
      </w:r>
      <w:r w:rsidR="001830CC">
        <w:rPr>
          <w:rFonts w:ascii="Bookman Old Style" w:eastAsiaTheme="minorEastAsia" w:hAnsi="Bookman Old Style" w:cs="Times New Roman"/>
          <w:sz w:val="24"/>
          <w:szCs w:val="24"/>
        </w:rPr>
        <w:t xml:space="preserve">apple </w:t>
      </w:r>
      <w:r w:rsidR="001100BB">
        <w:rPr>
          <w:rFonts w:ascii="Bookman Old Style" w:eastAsiaTheme="minorEastAsia" w:hAnsi="Bookman Old Style" w:cs="Times New Roman"/>
          <w:sz w:val="24"/>
          <w:szCs w:val="24"/>
        </w:rPr>
        <w:t>green</w:t>
      </w:r>
      <w:r w:rsidR="00C02D13">
        <w:rPr>
          <w:rFonts w:ascii="Bookman Old Style" w:eastAsiaTheme="minorEastAsia" w:hAnsi="Bookman Old Style" w:cs="Times New Roman"/>
          <w:sz w:val="24"/>
          <w:szCs w:val="24"/>
        </w:rPr>
        <w:t xml:space="preserve"> colour</w:t>
      </w:r>
      <w:r w:rsidR="001100BB">
        <w:rPr>
          <w:rFonts w:ascii="Bookman Old Style" w:eastAsiaTheme="minorEastAsia" w:hAnsi="Bookman Old Style" w:cs="Times New Roman"/>
          <w:sz w:val="24"/>
          <w:szCs w:val="24"/>
        </w:rPr>
        <w:t xml:space="preserve">. </w:t>
      </w:r>
    </w:p>
    <w:p w:rsidR="001830CC" w:rsidRDefault="001100BB" w:rsidP="00FE2E2C">
      <w:pPr>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The</w:t>
      </w:r>
      <w:r w:rsidR="001830CC">
        <w:rPr>
          <w:rFonts w:ascii="Bookman Old Style" w:eastAsiaTheme="minorEastAsia" w:hAnsi="Bookman Old Style" w:cs="Times New Roman"/>
          <w:sz w:val="24"/>
          <w:szCs w:val="24"/>
        </w:rPr>
        <w:t xml:space="preserve"> emission </w:t>
      </w:r>
      <w:r w:rsidR="00C02D13">
        <w:rPr>
          <w:rFonts w:ascii="Bookman Old Style" w:eastAsiaTheme="minorEastAsia" w:hAnsi="Bookman Old Style" w:cs="Times New Roman"/>
          <w:sz w:val="24"/>
          <w:szCs w:val="24"/>
        </w:rPr>
        <w:t>spectrum of atom elements provides evidence</w:t>
      </w:r>
      <w:r w:rsidR="001830CC">
        <w:rPr>
          <w:rFonts w:ascii="Bookman Old Style" w:eastAsiaTheme="minorEastAsia" w:hAnsi="Bookman Old Style" w:cs="Times New Roman"/>
          <w:sz w:val="24"/>
          <w:szCs w:val="24"/>
        </w:rPr>
        <w:t xml:space="preserve"> that electrons are dis</w:t>
      </w:r>
      <w:r>
        <w:rPr>
          <w:rFonts w:ascii="Bookman Old Style" w:eastAsiaTheme="minorEastAsia" w:hAnsi="Bookman Old Style" w:cs="Times New Roman"/>
          <w:sz w:val="24"/>
          <w:szCs w:val="24"/>
        </w:rPr>
        <w:t>tri</w:t>
      </w:r>
      <w:r w:rsidR="001830CC">
        <w:rPr>
          <w:rFonts w:ascii="Bookman Old Style" w:eastAsiaTheme="minorEastAsia" w:hAnsi="Bookman Old Style" w:cs="Times New Roman"/>
          <w:sz w:val="24"/>
          <w:szCs w:val="24"/>
        </w:rPr>
        <w:t xml:space="preserve">buted around the nucleus in various energy levels. Electrons </w:t>
      </w:r>
      <w:r w:rsidR="00C02D13">
        <w:rPr>
          <w:rFonts w:ascii="Bookman Old Style" w:eastAsiaTheme="minorEastAsia" w:hAnsi="Bookman Old Style" w:cs="Times New Roman"/>
          <w:sz w:val="24"/>
          <w:szCs w:val="24"/>
        </w:rPr>
        <w:t>occupying the</w:t>
      </w:r>
      <w:r w:rsidR="001830CC">
        <w:rPr>
          <w:rFonts w:ascii="Bookman Old Style" w:eastAsiaTheme="minorEastAsia" w:hAnsi="Bookman Old Style" w:cs="Times New Roman"/>
          <w:sz w:val="24"/>
          <w:szCs w:val="24"/>
        </w:rPr>
        <w:t xml:space="preserve"> same level are said to be in the same quantum shell because they absorb same</w:t>
      </w:r>
      <w:r w:rsidR="00C02D13">
        <w:rPr>
          <w:rFonts w:ascii="Bookman Old Style" w:eastAsiaTheme="minorEastAsia" w:hAnsi="Bookman Old Style" w:cs="Times New Roman"/>
          <w:sz w:val="24"/>
          <w:szCs w:val="24"/>
        </w:rPr>
        <w:t xml:space="preserve"> quanta of energy to make them</w:t>
      </w:r>
      <w:r w:rsidR="001830CC">
        <w:rPr>
          <w:rFonts w:ascii="Bookman Old Style" w:eastAsiaTheme="minorEastAsia" w:hAnsi="Bookman Old Style" w:cs="Times New Roman"/>
          <w:sz w:val="24"/>
          <w:szCs w:val="24"/>
        </w:rPr>
        <w:t xml:space="preserve"> move from one level to another.</w:t>
      </w:r>
      <w:r>
        <w:rPr>
          <w:rFonts w:ascii="Bookman Old Style" w:eastAsiaTheme="minorEastAsia" w:hAnsi="Bookman Old Style" w:cs="Times New Roman"/>
          <w:sz w:val="24"/>
          <w:szCs w:val="24"/>
        </w:rPr>
        <w:t xml:space="preserve"> </w:t>
      </w:r>
      <w:r w:rsidR="00C02D13">
        <w:rPr>
          <w:rFonts w:ascii="Bookman Old Style" w:eastAsiaTheme="minorEastAsia" w:hAnsi="Bookman Old Style" w:cs="Times New Roman"/>
          <w:sz w:val="24"/>
          <w:szCs w:val="24"/>
        </w:rPr>
        <w:t xml:space="preserve">The quantum shells are denoted by </w:t>
      </w:r>
      <w:r w:rsidR="001830CC">
        <w:rPr>
          <w:rFonts w:ascii="Bookman Old Style" w:eastAsiaTheme="minorEastAsia" w:hAnsi="Bookman Old Style" w:cs="Times New Roman"/>
          <w:sz w:val="24"/>
          <w:szCs w:val="24"/>
        </w:rPr>
        <w:t xml:space="preserve">Principle quantum number which are 1, 2,3, </w:t>
      </w:r>
      <w:r w:rsidR="00C02D13">
        <w:rPr>
          <w:rFonts w:ascii="Bookman Old Style" w:eastAsiaTheme="minorEastAsia" w:hAnsi="Bookman Old Style" w:cs="Times New Roman"/>
          <w:sz w:val="24"/>
          <w:szCs w:val="24"/>
        </w:rPr>
        <w:t>4 ……..and so on. If n=1, this</w:t>
      </w:r>
      <w:r w:rsidR="001830CC">
        <w:rPr>
          <w:rFonts w:ascii="Bookman Old Style" w:eastAsiaTheme="minorEastAsia" w:hAnsi="Bookman Old Style" w:cs="Times New Roman"/>
          <w:sz w:val="24"/>
          <w:szCs w:val="24"/>
        </w:rPr>
        <w:t xml:space="preserve"> means the 1</w:t>
      </w:r>
      <w:r w:rsidR="001830CC" w:rsidRPr="0028047D">
        <w:rPr>
          <w:rFonts w:ascii="Bookman Old Style" w:eastAsiaTheme="minorEastAsia" w:hAnsi="Bookman Old Style" w:cs="Times New Roman"/>
          <w:sz w:val="24"/>
          <w:szCs w:val="24"/>
          <w:vertAlign w:val="superscript"/>
        </w:rPr>
        <w:t>st</w:t>
      </w:r>
      <w:r w:rsidR="001830CC">
        <w:rPr>
          <w:rFonts w:ascii="Bookman Old Style" w:eastAsiaTheme="minorEastAsia" w:hAnsi="Bookman Old Style" w:cs="Times New Roman"/>
          <w:sz w:val="24"/>
          <w:szCs w:val="24"/>
        </w:rPr>
        <w:t xml:space="preserve"> quantum </w:t>
      </w:r>
      <w:r>
        <w:rPr>
          <w:rFonts w:ascii="Bookman Old Style" w:eastAsiaTheme="minorEastAsia" w:hAnsi="Bookman Old Style" w:cs="Times New Roman"/>
          <w:sz w:val="24"/>
          <w:szCs w:val="24"/>
        </w:rPr>
        <w:t>shell near</w:t>
      </w:r>
      <w:r w:rsidR="001830CC">
        <w:rPr>
          <w:rFonts w:ascii="Bookman Old Style" w:eastAsiaTheme="minorEastAsia" w:hAnsi="Bookman Old Style" w:cs="Times New Roman"/>
          <w:sz w:val="24"/>
          <w:szCs w:val="24"/>
        </w:rPr>
        <w:t xml:space="preserve"> the </w:t>
      </w:r>
      <w:r>
        <w:rPr>
          <w:rFonts w:ascii="Bookman Old Style" w:eastAsiaTheme="minorEastAsia" w:hAnsi="Bookman Old Style" w:cs="Times New Roman"/>
          <w:sz w:val="24"/>
          <w:szCs w:val="24"/>
        </w:rPr>
        <w:t>nucleus</w:t>
      </w:r>
      <w:r w:rsidR="001830CC">
        <w:rPr>
          <w:rFonts w:ascii="Bookman Old Style" w:eastAsiaTheme="minorEastAsia" w:hAnsi="Bookman Old Style" w:cs="Times New Roman"/>
          <w:sz w:val="24"/>
          <w:szCs w:val="24"/>
        </w:rPr>
        <w:t>. If n = 2</w:t>
      </w:r>
      <w:r w:rsidR="00C02D13">
        <w:rPr>
          <w:rFonts w:ascii="Bookman Old Style" w:eastAsiaTheme="minorEastAsia" w:hAnsi="Bookman Old Style" w:cs="Times New Roman"/>
          <w:sz w:val="24"/>
          <w:szCs w:val="24"/>
        </w:rPr>
        <w:t>,</w:t>
      </w:r>
      <w:r w:rsidR="001830CC">
        <w:rPr>
          <w:rFonts w:ascii="Bookman Old Style" w:eastAsiaTheme="minorEastAsia" w:hAnsi="Bookman Old Style" w:cs="Times New Roman"/>
          <w:sz w:val="24"/>
          <w:szCs w:val="24"/>
        </w:rPr>
        <w:t xml:space="preserve"> it means </w:t>
      </w:r>
      <w:r w:rsidR="00C02D13">
        <w:rPr>
          <w:rFonts w:ascii="Bookman Old Style" w:eastAsiaTheme="minorEastAsia" w:hAnsi="Bookman Old Style" w:cs="Times New Roman"/>
          <w:sz w:val="24"/>
          <w:szCs w:val="24"/>
        </w:rPr>
        <w:t xml:space="preserve">the </w:t>
      </w:r>
      <w:r w:rsidR="001830CC">
        <w:rPr>
          <w:rFonts w:ascii="Bookman Old Style" w:eastAsiaTheme="minorEastAsia" w:hAnsi="Bookman Old Style" w:cs="Times New Roman"/>
          <w:sz w:val="24"/>
          <w:szCs w:val="24"/>
        </w:rPr>
        <w:t>2</w:t>
      </w:r>
      <w:r w:rsidR="001830CC" w:rsidRPr="0028047D">
        <w:rPr>
          <w:rFonts w:ascii="Bookman Old Style" w:eastAsiaTheme="minorEastAsia" w:hAnsi="Bookman Old Style" w:cs="Times New Roman"/>
          <w:sz w:val="24"/>
          <w:szCs w:val="24"/>
          <w:vertAlign w:val="superscript"/>
        </w:rPr>
        <w:t>nd</w:t>
      </w:r>
      <w:r w:rsidR="001830CC">
        <w:rPr>
          <w:rFonts w:ascii="Bookman Old Style" w:eastAsiaTheme="minorEastAsia" w:hAnsi="Bookman Old Style" w:cs="Times New Roman"/>
          <w:sz w:val="24"/>
          <w:szCs w:val="24"/>
        </w:rPr>
        <w:t xml:space="preserve"> shell etc</w:t>
      </w:r>
      <w:r w:rsidR="00C02D13">
        <w:rPr>
          <w:rFonts w:ascii="Bookman Old Style" w:eastAsiaTheme="minorEastAsia" w:hAnsi="Bookman Old Style" w:cs="Times New Roman"/>
          <w:sz w:val="24"/>
          <w:szCs w:val="24"/>
        </w:rPr>
        <w:t>.</w:t>
      </w:r>
      <w:r w:rsidR="001830CC">
        <w:rPr>
          <w:rFonts w:ascii="Bookman Old Style" w:eastAsiaTheme="minorEastAsia" w:hAnsi="Bookman Old Style" w:cs="Times New Roman"/>
          <w:sz w:val="24"/>
          <w:szCs w:val="24"/>
        </w:rPr>
        <w:t xml:space="preserve"> when we use </w:t>
      </w:r>
      <w:r>
        <w:rPr>
          <w:rFonts w:ascii="Bookman Old Style" w:eastAsiaTheme="minorEastAsia" w:hAnsi="Bookman Old Style" w:cs="Times New Roman"/>
          <w:sz w:val="24"/>
          <w:szCs w:val="24"/>
        </w:rPr>
        <w:t>spectrometers</w:t>
      </w:r>
      <w:r w:rsidR="001830CC">
        <w:rPr>
          <w:rFonts w:ascii="Bookman Old Style" w:eastAsiaTheme="minorEastAsia" w:hAnsi="Bookman Old Style" w:cs="Times New Roman"/>
          <w:sz w:val="24"/>
          <w:szCs w:val="24"/>
        </w:rPr>
        <w:t xml:space="preserve"> of high resolving power to </w:t>
      </w:r>
      <w:r>
        <w:rPr>
          <w:rFonts w:ascii="Bookman Old Style" w:eastAsiaTheme="minorEastAsia" w:hAnsi="Bookman Old Style" w:cs="Times New Roman"/>
          <w:sz w:val="24"/>
          <w:szCs w:val="24"/>
        </w:rPr>
        <w:t>analyze</w:t>
      </w:r>
      <w:r w:rsidR="00C02D13">
        <w:rPr>
          <w:rFonts w:ascii="Bookman Old Style" w:eastAsiaTheme="minorEastAsia" w:hAnsi="Bookman Old Style" w:cs="Times New Roman"/>
          <w:sz w:val="24"/>
          <w:szCs w:val="24"/>
        </w:rPr>
        <w:t xml:space="preserve"> radiations, it is </w:t>
      </w:r>
      <w:r w:rsidR="001830CC">
        <w:rPr>
          <w:rFonts w:ascii="Bookman Old Style" w:eastAsiaTheme="minorEastAsia" w:hAnsi="Bookman Old Style" w:cs="Times New Roman"/>
          <w:sz w:val="24"/>
          <w:szCs w:val="24"/>
        </w:rPr>
        <w:t xml:space="preserve">observed that the electron from the same quantum </w:t>
      </w:r>
      <w:r w:rsidR="0000758C">
        <w:rPr>
          <w:rFonts w:ascii="Bookman Old Style" w:eastAsiaTheme="minorEastAsia" w:hAnsi="Bookman Old Style" w:cs="Times New Roman"/>
          <w:sz w:val="24"/>
          <w:szCs w:val="24"/>
        </w:rPr>
        <w:t>shell have slightly different energ</w:t>
      </w:r>
      <w:r w:rsidR="001830CC">
        <w:rPr>
          <w:rFonts w:ascii="Bookman Old Style" w:eastAsiaTheme="minorEastAsia" w:hAnsi="Bookman Old Style" w:cs="Times New Roman"/>
          <w:sz w:val="24"/>
          <w:szCs w:val="24"/>
        </w:rPr>
        <w:t>y and the</w:t>
      </w:r>
      <w:r w:rsidR="0000758C">
        <w:rPr>
          <w:rFonts w:ascii="Bookman Old Style" w:eastAsiaTheme="minorEastAsia" w:hAnsi="Bookman Old Style" w:cs="Times New Roman"/>
          <w:sz w:val="24"/>
          <w:szCs w:val="24"/>
        </w:rPr>
        <w:t>ir positions in</w:t>
      </w:r>
      <w:r w:rsidR="001830CC">
        <w:rPr>
          <w:rFonts w:ascii="Bookman Old Style" w:eastAsiaTheme="minorEastAsia" w:hAnsi="Bookman Old Style" w:cs="Times New Roman"/>
          <w:sz w:val="24"/>
          <w:szCs w:val="24"/>
        </w:rPr>
        <w:t xml:space="preserve"> quantum </w:t>
      </w:r>
      <w:r w:rsidR="001830CC">
        <w:rPr>
          <w:rFonts w:ascii="Bookman Old Style" w:eastAsiaTheme="minorEastAsia" w:hAnsi="Bookman Old Style" w:cs="Times New Roman"/>
          <w:sz w:val="24"/>
          <w:szCs w:val="24"/>
        </w:rPr>
        <w:lastRenderedPageBreak/>
        <w:t>shells are called sub shell</w:t>
      </w:r>
      <w:r w:rsidR="0000758C">
        <w:rPr>
          <w:rFonts w:ascii="Bookman Old Style" w:eastAsiaTheme="minorEastAsia" w:hAnsi="Bookman Old Style" w:cs="Times New Roman"/>
          <w:sz w:val="24"/>
          <w:szCs w:val="24"/>
        </w:rPr>
        <w:t>s</w:t>
      </w:r>
      <w:r w:rsidR="001830CC">
        <w:rPr>
          <w:rFonts w:ascii="Bookman Old Style" w:eastAsiaTheme="minorEastAsia" w:hAnsi="Bookman Old Style" w:cs="Times New Roman"/>
          <w:sz w:val="24"/>
          <w:szCs w:val="24"/>
        </w:rPr>
        <w:t>/ sub energy levels</w:t>
      </w:r>
      <w:r w:rsidR="0000758C">
        <w:rPr>
          <w:rFonts w:ascii="Bookman Old Style" w:eastAsiaTheme="minorEastAsia" w:hAnsi="Bookman Old Style" w:cs="Times New Roman"/>
          <w:sz w:val="24"/>
          <w:szCs w:val="24"/>
        </w:rPr>
        <w:t>/ orbitals</w:t>
      </w:r>
      <w:r w:rsidR="001830CC">
        <w:rPr>
          <w:rFonts w:ascii="Bookman Old Style" w:eastAsiaTheme="minorEastAsia" w:hAnsi="Bookman Old Style" w:cs="Times New Roman"/>
          <w:sz w:val="24"/>
          <w:szCs w:val="24"/>
        </w:rPr>
        <w:t xml:space="preserve">. The orbitals are numbered using </w:t>
      </w:r>
      <w:r w:rsidR="009A76FD">
        <w:rPr>
          <w:rFonts w:ascii="Bookman Old Style" w:eastAsiaTheme="minorEastAsia" w:hAnsi="Bookman Old Style" w:cs="Times New Roman"/>
          <w:sz w:val="24"/>
          <w:szCs w:val="24"/>
        </w:rPr>
        <w:t>s, p, d and f</w:t>
      </w:r>
      <w:r w:rsidR="001830CC">
        <w:rPr>
          <w:rFonts w:ascii="Bookman Old Style" w:eastAsiaTheme="minorEastAsia" w:hAnsi="Bookman Old Style" w:cs="Times New Roman"/>
          <w:sz w:val="24"/>
          <w:szCs w:val="24"/>
        </w:rPr>
        <w:t xml:space="preserve">. </w:t>
      </w:r>
      <w:r w:rsidR="009A76FD">
        <w:rPr>
          <w:rFonts w:ascii="Bookman Old Style" w:eastAsiaTheme="minorEastAsia" w:hAnsi="Bookman Old Style" w:cs="Times New Roman"/>
          <w:sz w:val="24"/>
          <w:szCs w:val="24"/>
        </w:rPr>
        <w:t xml:space="preserve">The s – orbital accommodates maximum of 2 electrons, p-orbital contains maximum of </w:t>
      </w:r>
      <w:r w:rsidR="001830CC">
        <w:rPr>
          <w:rFonts w:ascii="Bookman Old Style" w:eastAsiaTheme="minorEastAsia" w:hAnsi="Bookman Old Style" w:cs="Times New Roman"/>
          <w:sz w:val="24"/>
          <w:szCs w:val="24"/>
        </w:rPr>
        <w:t>6</w:t>
      </w:r>
      <w:r w:rsidR="009A76FD">
        <w:rPr>
          <w:rFonts w:ascii="Bookman Old Style" w:eastAsiaTheme="minorEastAsia" w:hAnsi="Bookman Old Style" w:cs="Times New Roman"/>
          <w:sz w:val="24"/>
          <w:szCs w:val="24"/>
        </w:rPr>
        <w:t xml:space="preserve"> electrons, d-orbital accommodates maximum of 10 electrons  and f accommodates maximum of </w:t>
      </w:r>
      <w:r w:rsidR="001830CC">
        <w:rPr>
          <w:rFonts w:ascii="Bookman Old Style" w:eastAsiaTheme="minorEastAsia" w:hAnsi="Bookman Old Style" w:cs="Times New Roman"/>
          <w:sz w:val="24"/>
          <w:szCs w:val="24"/>
        </w:rPr>
        <w:t xml:space="preserve"> 14</w:t>
      </w:r>
      <w:r w:rsidR="009A76FD">
        <w:rPr>
          <w:rFonts w:ascii="Bookman Old Style" w:eastAsiaTheme="minorEastAsia" w:hAnsi="Bookman Old Style" w:cs="Times New Roman"/>
          <w:sz w:val="24"/>
          <w:szCs w:val="24"/>
        </w:rPr>
        <w:t xml:space="preserve"> electrons</w:t>
      </w:r>
      <w:r w:rsidR="001830CC">
        <w:rPr>
          <w:rFonts w:ascii="Bookman Old Style" w:eastAsiaTheme="minorEastAsia" w:hAnsi="Bookman Old Style" w:cs="Times New Roman"/>
          <w:sz w:val="24"/>
          <w:szCs w:val="24"/>
        </w:rPr>
        <w:t>. Before the electrons occupy the orbitals</w:t>
      </w:r>
      <w:r w:rsidR="009A76FD">
        <w:rPr>
          <w:rFonts w:ascii="Bookman Old Style" w:eastAsiaTheme="minorEastAsia" w:hAnsi="Bookman Old Style" w:cs="Times New Roman"/>
          <w:sz w:val="24"/>
          <w:szCs w:val="24"/>
        </w:rPr>
        <w:t>,</w:t>
      </w:r>
      <w:r w:rsidR="001830CC">
        <w:rPr>
          <w:rFonts w:ascii="Bookman Old Style" w:eastAsiaTheme="minorEastAsia" w:hAnsi="Bookman Old Style" w:cs="Times New Roman"/>
          <w:sz w:val="24"/>
          <w:szCs w:val="24"/>
        </w:rPr>
        <w:t xml:space="preserve"> the following rules should be followed.</w:t>
      </w:r>
    </w:p>
    <w:p w:rsidR="001830CC" w:rsidRPr="009A76FD" w:rsidRDefault="001830CC" w:rsidP="006C326C">
      <w:pPr>
        <w:pStyle w:val="ListParagraph"/>
        <w:numPr>
          <w:ilvl w:val="0"/>
          <w:numId w:val="61"/>
        </w:numPr>
        <w:spacing w:after="0" w:line="240" w:lineRule="auto"/>
        <w:jc w:val="both"/>
        <w:rPr>
          <w:rFonts w:ascii="Bookman Old Style" w:eastAsiaTheme="minorEastAsia" w:hAnsi="Bookman Old Style" w:cs="Times New Roman"/>
          <w:sz w:val="24"/>
          <w:szCs w:val="24"/>
        </w:rPr>
      </w:pPr>
      <w:r w:rsidRPr="009A76FD">
        <w:rPr>
          <w:rFonts w:ascii="Bookman Old Style" w:eastAsiaTheme="minorEastAsia" w:hAnsi="Bookman Old Style" w:cs="Times New Roman"/>
          <w:b/>
          <w:sz w:val="24"/>
          <w:szCs w:val="24"/>
        </w:rPr>
        <w:t>Paul’s exclusion principle</w:t>
      </w:r>
      <w:r w:rsidR="009A76FD">
        <w:rPr>
          <w:rFonts w:ascii="Bookman Old Style" w:eastAsiaTheme="minorEastAsia" w:hAnsi="Bookman Old Style" w:cs="Times New Roman"/>
          <w:sz w:val="24"/>
          <w:szCs w:val="24"/>
        </w:rPr>
        <w:t>;</w:t>
      </w:r>
      <w:r w:rsidRPr="009A76FD">
        <w:rPr>
          <w:rFonts w:ascii="Bookman Old Style" w:eastAsiaTheme="minorEastAsia" w:hAnsi="Bookman Old Style" w:cs="Times New Roman"/>
          <w:sz w:val="24"/>
          <w:szCs w:val="24"/>
        </w:rPr>
        <w:t xml:space="preserve"> </w:t>
      </w:r>
      <w:r w:rsidRPr="009A76FD">
        <w:rPr>
          <w:rFonts w:ascii="Bookman Old Style" w:eastAsiaTheme="minorEastAsia" w:hAnsi="Bookman Old Style" w:cs="Times New Roman"/>
          <w:i/>
          <w:sz w:val="24"/>
          <w:szCs w:val="24"/>
        </w:rPr>
        <w:t>it states that an orbital can take a maximum of two electrons on conditions that the</w:t>
      </w:r>
      <w:r w:rsidR="00400E6E">
        <w:rPr>
          <w:rFonts w:ascii="Bookman Old Style" w:eastAsiaTheme="minorEastAsia" w:hAnsi="Bookman Old Style" w:cs="Times New Roman"/>
          <w:i/>
          <w:sz w:val="24"/>
          <w:szCs w:val="24"/>
        </w:rPr>
        <w:t>se electrons have opposite spin</w:t>
      </w:r>
      <w:r w:rsidRPr="009A76FD">
        <w:rPr>
          <w:rFonts w:ascii="Bookman Old Style" w:eastAsiaTheme="minorEastAsia" w:hAnsi="Bookman Old Style" w:cs="Times New Roman"/>
          <w:i/>
          <w:sz w:val="24"/>
          <w:szCs w:val="24"/>
        </w:rPr>
        <w:t>s so that the magnetic effect is reinforced.</w:t>
      </w:r>
    </w:p>
    <w:p w:rsidR="001830CC" w:rsidRPr="009A76FD" w:rsidRDefault="001830CC" w:rsidP="006C326C">
      <w:pPr>
        <w:pStyle w:val="ListParagraph"/>
        <w:numPr>
          <w:ilvl w:val="0"/>
          <w:numId w:val="61"/>
        </w:numPr>
        <w:spacing w:after="0" w:line="240" w:lineRule="auto"/>
        <w:jc w:val="both"/>
        <w:rPr>
          <w:rFonts w:ascii="Bookman Old Style" w:eastAsiaTheme="minorEastAsia" w:hAnsi="Bookman Old Style" w:cs="Times New Roman"/>
          <w:sz w:val="24"/>
          <w:szCs w:val="24"/>
        </w:rPr>
      </w:pPr>
      <w:r w:rsidRPr="009A76FD">
        <w:rPr>
          <w:rFonts w:ascii="Bookman Old Style" w:eastAsiaTheme="minorEastAsia" w:hAnsi="Bookman Old Style" w:cs="Times New Roman"/>
          <w:b/>
          <w:sz w:val="24"/>
          <w:szCs w:val="24"/>
        </w:rPr>
        <w:t>Hundi’s</w:t>
      </w:r>
      <w:r w:rsidR="009A76FD" w:rsidRPr="009A76FD">
        <w:rPr>
          <w:rFonts w:ascii="Bookman Old Style" w:eastAsiaTheme="minorEastAsia" w:hAnsi="Bookman Old Style" w:cs="Times New Roman"/>
          <w:b/>
          <w:sz w:val="24"/>
          <w:szCs w:val="24"/>
        </w:rPr>
        <w:t xml:space="preserve"> </w:t>
      </w:r>
      <w:r w:rsidR="00400E6E" w:rsidRPr="009A76FD">
        <w:rPr>
          <w:rFonts w:ascii="Bookman Old Style" w:eastAsiaTheme="minorEastAsia" w:hAnsi="Bookman Old Style" w:cs="Times New Roman"/>
          <w:b/>
          <w:sz w:val="24"/>
          <w:szCs w:val="24"/>
        </w:rPr>
        <w:t>rule of</w:t>
      </w:r>
      <w:r w:rsidRPr="009A76FD">
        <w:rPr>
          <w:rFonts w:ascii="Bookman Old Style" w:eastAsiaTheme="minorEastAsia" w:hAnsi="Bookman Old Style" w:cs="Times New Roman"/>
          <w:b/>
          <w:sz w:val="24"/>
          <w:szCs w:val="24"/>
        </w:rPr>
        <w:t xml:space="preserve"> maximum multiplicity</w:t>
      </w:r>
      <w:r w:rsidR="009A76FD">
        <w:rPr>
          <w:rFonts w:ascii="Bookman Old Style" w:eastAsiaTheme="minorEastAsia" w:hAnsi="Bookman Old Style" w:cs="Times New Roman"/>
          <w:b/>
          <w:sz w:val="24"/>
          <w:szCs w:val="24"/>
        </w:rPr>
        <w:t>;</w:t>
      </w:r>
      <w:r w:rsidRPr="009A76FD">
        <w:rPr>
          <w:rFonts w:ascii="Bookman Old Style" w:eastAsiaTheme="minorEastAsia" w:hAnsi="Bookman Old Style" w:cs="Times New Roman"/>
          <w:sz w:val="24"/>
          <w:szCs w:val="24"/>
        </w:rPr>
        <w:t xml:space="preserve"> </w:t>
      </w:r>
      <w:r w:rsidRPr="00400E6E">
        <w:rPr>
          <w:rFonts w:ascii="Bookman Old Style" w:eastAsiaTheme="minorEastAsia" w:hAnsi="Bookman Old Style" w:cs="Times New Roman"/>
          <w:i/>
          <w:sz w:val="24"/>
          <w:szCs w:val="24"/>
        </w:rPr>
        <w:t>it states that when electrons are present in</w:t>
      </w:r>
      <w:r w:rsidR="00400E6E">
        <w:rPr>
          <w:rFonts w:ascii="Bookman Old Style" w:eastAsiaTheme="minorEastAsia" w:hAnsi="Bookman Old Style" w:cs="Times New Roman"/>
          <w:i/>
          <w:sz w:val="24"/>
          <w:szCs w:val="24"/>
        </w:rPr>
        <w:t xml:space="preserve"> a number of degenerate orbital</w:t>
      </w:r>
      <w:r w:rsidRPr="00400E6E">
        <w:rPr>
          <w:rFonts w:ascii="Bookman Old Style" w:eastAsiaTheme="minorEastAsia" w:hAnsi="Bookman Old Style" w:cs="Times New Roman"/>
          <w:i/>
          <w:sz w:val="24"/>
          <w:szCs w:val="24"/>
        </w:rPr>
        <w:t xml:space="preserve">s </w:t>
      </w:r>
      <w:r w:rsidR="00400E6E">
        <w:rPr>
          <w:rFonts w:ascii="Bookman Old Style" w:eastAsiaTheme="minorEastAsia" w:hAnsi="Bookman Old Style" w:cs="Times New Roman"/>
          <w:i/>
          <w:sz w:val="24"/>
          <w:szCs w:val="24"/>
        </w:rPr>
        <w:t>(</w:t>
      </w:r>
      <w:r w:rsidRPr="00400E6E">
        <w:rPr>
          <w:rFonts w:ascii="Bookman Old Style" w:eastAsiaTheme="minorEastAsia" w:hAnsi="Bookman Old Style" w:cs="Times New Roman"/>
          <w:i/>
          <w:sz w:val="24"/>
          <w:szCs w:val="24"/>
        </w:rPr>
        <w:t>i</w:t>
      </w:r>
      <w:r w:rsidR="009A76FD" w:rsidRPr="00400E6E">
        <w:rPr>
          <w:rFonts w:ascii="Bookman Old Style" w:eastAsiaTheme="minorEastAsia" w:hAnsi="Bookman Old Style" w:cs="Times New Roman"/>
          <w:i/>
          <w:sz w:val="24"/>
          <w:szCs w:val="24"/>
        </w:rPr>
        <w:t>.</w:t>
      </w:r>
      <w:r w:rsidR="00400E6E">
        <w:rPr>
          <w:rFonts w:ascii="Bookman Old Style" w:eastAsiaTheme="minorEastAsia" w:hAnsi="Bookman Old Style" w:cs="Times New Roman"/>
          <w:i/>
          <w:sz w:val="24"/>
          <w:szCs w:val="24"/>
        </w:rPr>
        <w:t>e orbital’s of the same energy),</w:t>
      </w:r>
      <w:r w:rsidRPr="00400E6E">
        <w:rPr>
          <w:rFonts w:ascii="Bookman Old Style" w:eastAsiaTheme="minorEastAsia" w:hAnsi="Bookman Old Style" w:cs="Times New Roman"/>
          <w:i/>
          <w:sz w:val="24"/>
          <w:szCs w:val="24"/>
        </w:rPr>
        <w:t xml:space="preserve"> they occupy all orbital’s</w:t>
      </w:r>
      <w:r w:rsidR="00400E6E">
        <w:rPr>
          <w:rFonts w:ascii="Bookman Old Style" w:eastAsiaTheme="minorEastAsia" w:hAnsi="Bookman Old Style" w:cs="Times New Roman"/>
          <w:i/>
          <w:sz w:val="24"/>
          <w:szCs w:val="24"/>
        </w:rPr>
        <w:t xml:space="preserve"> singly first with parallel spin</w:t>
      </w:r>
      <w:r w:rsidRPr="00400E6E">
        <w:rPr>
          <w:rFonts w:ascii="Bookman Old Style" w:eastAsiaTheme="minorEastAsia" w:hAnsi="Bookman Old Style" w:cs="Times New Roman"/>
          <w:i/>
          <w:sz w:val="24"/>
          <w:szCs w:val="24"/>
        </w:rPr>
        <w:t>s pair</w:t>
      </w:r>
      <w:r w:rsidR="00400E6E">
        <w:rPr>
          <w:rFonts w:ascii="Bookman Old Style" w:eastAsiaTheme="minorEastAsia" w:hAnsi="Bookman Old Style" w:cs="Times New Roman"/>
          <w:i/>
          <w:sz w:val="24"/>
          <w:szCs w:val="24"/>
        </w:rPr>
        <w:t>ing up in any one orbital occurs</w:t>
      </w:r>
      <w:r w:rsidRPr="00400E6E">
        <w:rPr>
          <w:rFonts w:ascii="Bookman Old Style" w:eastAsiaTheme="minorEastAsia" w:hAnsi="Bookman Old Style" w:cs="Times New Roman"/>
          <w:i/>
          <w:sz w:val="24"/>
          <w:szCs w:val="24"/>
        </w:rPr>
        <w:t>.</w:t>
      </w:r>
    </w:p>
    <w:p w:rsidR="001830CC" w:rsidRDefault="001830CC" w:rsidP="00FE2E2C">
      <w:pPr>
        <w:spacing w:after="0" w:line="240" w:lineRule="auto"/>
        <w:jc w:val="both"/>
        <w:rPr>
          <w:rFonts w:ascii="Bookman Old Style" w:eastAsiaTheme="minorEastAsia" w:hAnsi="Bookman Old Style" w:cs="Times New Roman"/>
          <w:sz w:val="24"/>
          <w:szCs w:val="24"/>
        </w:rPr>
      </w:pPr>
      <w:r w:rsidRPr="00400E6E">
        <w:rPr>
          <w:rFonts w:ascii="Bookman Old Style" w:eastAsiaTheme="minorEastAsia" w:hAnsi="Bookman Old Style" w:cs="Times New Roman"/>
          <w:b/>
          <w:sz w:val="24"/>
          <w:szCs w:val="24"/>
        </w:rPr>
        <w:t>An orbital</w:t>
      </w:r>
      <w:r>
        <w:rPr>
          <w:rFonts w:ascii="Bookman Old Style" w:eastAsiaTheme="minorEastAsia" w:hAnsi="Bookman Old Style" w:cs="Times New Roman"/>
          <w:sz w:val="24"/>
          <w:szCs w:val="24"/>
        </w:rPr>
        <w:t xml:space="preserve"> </w:t>
      </w:r>
      <w:r w:rsidRPr="00400E6E">
        <w:rPr>
          <w:rFonts w:ascii="Bookman Old Style" w:eastAsiaTheme="minorEastAsia" w:hAnsi="Bookman Old Style" w:cs="Times New Roman"/>
          <w:i/>
          <w:sz w:val="24"/>
          <w:szCs w:val="24"/>
        </w:rPr>
        <w:t xml:space="preserve">is a region in which there is greater probability of finding a particular electron </w:t>
      </w:r>
      <w:r w:rsidR="00400E6E">
        <w:rPr>
          <w:rFonts w:ascii="Bookman Old Style" w:eastAsiaTheme="minorEastAsia" w:hAnsi="Bookman Old Style" w:cs="Times New Roman"/>
          <w:i/>
          <w:sz w:val="24"/>
          <w:szCs w:val="24"/>
        </w:rPr>
        <w:t>although</w:t>
      </w:r>
      <w:r w:rsidRPr="00400E6E">
        <w:rPr>
          <w:rFonts w:ascii="Bookman Old Style" w:eastAsiaTheme="minorEastAsia" w:hAnsi="Bookman Old Style" w:cs="Times New Roman"/>
          <w:i/>
          <w:sz w:val="24"/>
          <w:szCs w:val="24"/>
        </w:rPr>
        <w:t xml:space="preserve"> </w:t>
      </w:r>
      <w:r w:rsidR="00400E6E">
        <w:rPr>
          <w:rFonts w:ascii="Bookman Old Style" w:eastAsiaTheme="minorEastAsia" w:hAnsi="Bookman Old Style" w:cs="Times New Roman"/>
          <w:i/>
          <w:sz w:val="24"/>
          <w:szCs w:val="24"/>
        </w:rPr>
        <w:t>t</w:t>
      </w:r>
      <w:r w:rsidRPr="00400E6E">
        <w:rPr>
          <w:rFonts w:ascii="Bookman Old Style" w:eastAsiaTheme="minorEastAsia" w:hAnsi="Bookman Old Style" w:cs="Times New Roman"/>
          <w:i/>
          <w:sz w:val="24"/>
          <w:szCs w:val="24"/>
        </w:rPr>
        <w:t>hey are not confined in those particular region</w:t>
      </w:r>
      <w:r w:rsidR="00400E6E">
        <w:rPr>
          <w:rFonts w:ascii="Bookman Old Style" w:eastAsiaTheme="minorEastAsia" w:hAnsi="Bookman Old Style" w:cs="Times New Roman"/>
          <w:i/>
          <w:sz w:val="24"/>
          <w:szCs w:val="24"/>
        </w:rPr>
        <w:t>s</w:t>
      </w:r>
      <w:r w:rsidRPr="00400E6E">
        <w:rPr>
          <w:rFonts w:ascii="Bookman Old Style" w:eastAsiaTheme="minorEastAsia" w:hAnsi="Bookman Old Style" w:cs="Times New Roman"/>
          <w:i/>
          <w:sz w:val="24"/>
          <w:szCs w:val="24"/>
        </w:rPr>
        <w:t>.</w:t>
      </w:r>
    </w:p>
    <w:p w:rsidR="001830CC" w:rsidRPr="00400E6E" w:rsidRDefault="001830CC" w:rsidP="00FE2E2C">
      <w:pPr>
        <w:spacing w:after="0" w:line="240" w:lineRule="auto"/>
        <w:jc w:val="both"/>
        <w:rPr>
          <w:rFonts w:ascii="Bookman Old Style" w:eastAsiaTheme="minorEastAsia" w:hAnsi="Bookman Old Style" w:cs="Times New Roman"/>
          <w:b/>
          <w:sz w:val="28"/>
          <w:szCs w:val="28"/>
        </w:rPr>
      </w:pPr>
      <w:r w:rsidRPr="00400E6E">
        <w:rPr>
          <w:rFonts w:ascii="Bookman Old Style" w:eastAsiaTheme="minorEastAsia" w:hAnsi="Bookman Old Style" w:cs="Times New Roman"/>
          <w:b/>
          <w:sz w:val="28"/>
          <w:szCs w:val="28"/>
        </w:rPr>
        <w:t>Hydrogen emission spectrum</w:t>
      </w:r>
      <w:r w:rsidR="00400E6E">
        <w:rPr>
          <w:rFonts w:ascii="Bookman Old Style" w:eastAsiaTheme="minorEastAsia" w:hAnsi="Bookman Old Style" w:cs="Times New Roman"/>
          <w:b/>
          <w:sz w:val="28"/>
          <w:szCs w:val="28"/>
        </w:rPr>
        <w:t>.</w:t>
      </w:r>
    </w:p>
    <w:p w:rsidR="001830CC" w:rsidRDefault="001830CC" w:rsidP="00FE2E2C">
      <w:pPr>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 xml:space="preserve">Emission spectrum of hydrogen atom has been explained by Bohr after careful observation he made. He suggested </w:t>
      </w:r>
      <w:r w:rsidR="009A0BE9">
        <w:rPr>
          <w:rFonts w:ascii="Bookman Old Style" w:eastAsiaTheme="minorEastAsia" w:hAnsi="Bookman Old Style" w:cs="Times New Roman"/>
          <w:sz w:val="24"/>
          <w:szCs w:val="24"/>
        </w:rPr>
        <w:t>that despite</w:t>
      </w:r>
      <w:r>
        <w:rPr>
          <w:rFonts w:ascii="Bookman Old Style" w:eastAsiaTheme="minorEastAsia" w:hAnsi="Bookman Old Style" w:cs="Times New Roman"/>
          <w:sz w:val="24"/>
          <w:szCs w:val="24"/>
        </w:rPr>
        <w:t xml:space="preserve"> hydrogen having one electron it has many energy levels in the space outside the nucleus. These energy levels hav</w:t>
      </w:r>
      <w:r w:rsidR="009A0BE9">
        <w:rPr>
          <w:rFonts w:ascii="Bookman Old Style" w:eastAsiaTheme="minorEastAsia" w:hAnsi="Bookman Old Style" w:cs="Times New Roman"/>
          <w:sz w:val="24"/>
          <w:szCs w:val="24"/>
        </w:rPr>
        <w:t>e quantum numbers 1,2,3,4……or lett</w:t>
      </w:r>
      <w:r>
        <w:rPr>
          <w:rFonts w:ascii="Bookman Old Style" w:eastAsiaTheme="minorEastAsia" w:hAnsi="Bookman Old Style" w:cs="Times New Roman"/>
          <w:sz w:val="24"/>
          <w:szCs w:val="24"/>
        </w:rPr>
        <w:t>e</w:t>
      </w:r>
      <w:r w:rsidR="009A0BE9">
        <w:rPr>
          <w:rFonts w:ascii="Bookman Old Style" w:eastAsiaTheme="minorEastAsia" w:hAnsi="Bookman Old Style" w:cs="Times New Roman"/>
          <w:sz w:val="24"/>
          <w:szCs w:val="24"/>
        </w:rPr>
        <w:t>rs</w:t>
      </w:r>
      <w:r>
        <w:rPr>
          <w:rFonts w:ascii="Bookman Old Style" w:eastAsiaTheme="minorEastAsia" w:hAnsi="Bookman Old Style" w:cs="Times New Roman"/>
          <w:sz w:val="24"/>
          <w:szCs w:val="24"/>
        </w:rPr>
        <w:t xml:space="preserve"> K</w:t>
      </w:r>
      <w:r w:rsidR="009A0BE9">
        <w:rPr>
          <w:rFonts w:ascii="Bookman Old Style" w:eastAsiaTheme="minorEastAsia" w:hAnsi="Bookman Old Style" w:cs="Times New Roman"/>
          <w:sz w:val="24"/>
          <w:szCs w:val="24"/>
        </w:rPr>
        <w:t>,L,M,</w:t>
      </w:r>
      <w:r>
        <w:rPr>
          <w:rFonts w:ascii="Bookman Old Style" w:eastAsiaTheme="minorEastAsia" w:hAnsi="Bookman Old Style" w:cs="Times New Roman"/>
          <w:sz w:val="24"/>
          <w:szCs w:val="24"/>
        </w:rPr>
        <w:t xml:space="preserve">N. </w:t>
      </w:r>
      <w:r w:rsidR="009A0BE9">
        <w:rPr>
          <w:rFonts w:ascii="Bookman Old Style" w:eastAsiaTheme="minorEastAsia" w:hAnsi="Bookman Old Style" w:cs="Times New Roman"/>
          <w:sz w:val="24"/>
          <w:szCs w:val="24"/>
        </w:rPr>
        <w:t>H</w:t>
      </w:r>
      <w:r>
        <w:rPr>
          <w:rFonts w:ascii="Bookman Old Style" w:eastAsiaTheme="minorEastAsia" w:hAnsi="Bookman Old Style" w:cs="Times New Roman"/>
          <w:sz w:val="24"/>
          <w:szCs w:val="24"/>
        </w:rPr>
        <w:t xml:space="preserve">e suggested a single electron of </w:t>
      </w:r>
      <w:r w:rsidR="005A35DC">
        <w:rPr>
          <w:rFonts w:ascii="Bookman Old Style" w:eastAsiaTheme="minorEastAsia" w:hAnsi="Bookman Old Style" w:cs="Times New Roman"/>
          <w:sz w:val="24"/>
          <w:szCs w:val="24"/>
        </w:rPr>
        <w:t xml:space="preserve">hydrogen </w:t>
      </w:r>
      <w:r>
        <w:rPr>
          <w:rFonts w:ascii="Bookman Old Style" w:eastAsiaTheme="minorEastAsia" w:hAnsi="Bookman Old Style" w:cs="Times New Roman"/>
          <w:sz w:val="24"/>
          <w:szCs w:val="24"/>
        </w:rPr>
        <w:t xml:space="preserve">rotates with in energy levels. These energy levels in which the </w:t>
      </w:r>
      <w:r w:rsidR="005A35DC">
        <w:rPr>
          <w:rFonts w:ascii="Bookman Old Style" w:eastAsiaTheme="minorEastAsia" w:hAnsi="Bookman Old Style" w:cs="Times New Roman"/>
          <w:sz w:val="24"/>
          <w:szCs w:val="24"/>
        </w:rPr>
        <w:t>electron rotates are called “</w:t>
      </w:r>
      <w:r w:rsidR="005A35DC" w:rsidRPr="005A35DC">
        <w:rPr>
          <w:rFonts w:ascii="Bookman Old Style" w:eastAsiaTheme="minorEastAsia" w:hAnsi="Bookman Old Style" w:cs="Times New Roman"/>
          <w:b/>
          <w:sz w:val="24"/>
          <w:szCs w:val="24"/>
        </w:rPr>
        <w:t>permissible</w:t>
      </w:r>
      <w:r w:rsidRPr="005A35DC">
        <w:rPr>
          <w:rFonts w:ascii="Bookman Old Style" w:eastAsiaTheme="minorEastAsia" w:hAnsi="Bookman Old Style" w:cs="Times New Roman"/>
          <w:b/>
          <w:sz w:val="24"/>
          <w:szCs w:val="24"/>
        </w:rPr>
        <w:t xml:space="preserve"> energy levels</w:t>
      </w:r>
      <w:r>
        <w:rPr>
          <w:rFonts w:ascii="Bookman Old Style" w:eastAsiaTheme="minorEastAsia" w:hAnsi="Bookman Old Style" w:cs="Times New Roman"/>
          <w:sz w:val="24"/>
          <w:szCs w:val="24"/>
        </w:rPr>
        <w:t xml:space="preserve">” in which the electron does not </w:t>
      </w:r>
      <w:r w:rsidR="005A35DC">
        <w:rPr>
          <w:rFonts w:ascii="Bookman Old Style" w:eastAsiaTheme="minorEastAsia" w:hAnsi="Bookman Old Style" w:cs="Times New Roman"/>
          <w:sz w:val="24"/>
          <w:szCs w:val="24"/>
        </w:rPr>
        <w:t xml:space="preserve">absorb or emit radiations. </w:t>
      </w:r>
    </w:p>
    <w:p w:rsidR="001830CC" w:rsidRDefault="001830CC" w:rsidP="00FE2E2C">
      <w:pPr>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Under normal circumstanc</w:t>
      </w:r>
      <w:r w:rsidR="005A35DC">
        <w:rPr>
          <w:rFonts w:ascii="Bookman Old Style" w:eastAsiaTheme="minorEastAsia" w:hAnsi="Bookman Old Style" w:cs="Times New Roman"/>
          <w:sz w:val="24"/>
          <w:szCs w:val="24"/>
        </w:rPr>
        <w:t>e the electron will occupy an or</w:t>
      </w:r>
      <w:r>
        <w:rPr>
          <w:rFonts w:ascii="Bookman Old Style" w:eastAsiaTheme="minorEastAsia" w:hAnsi="Bookman Old Style" w:cs="Times New Roman"/>
          <w:sz w:val="24"/>
          <w:szCs w:val="24"/>
        </w:rPr>
        <w:t xml:space="preserve">bital </w:t>
      </w:r>
      <w:r w:rsidR="005A35DC">
        <w:rPr>
          <w:rFonts w:ascii="Bookman Old Style" w:eastAsiaTheme="minorEastAsia" w:hAnsi="Bookman Old Style" w:cs="Times New Roman"/>
          <w:sz w:val="24"/>
          <w:szCs w:val="24"/>
        </w:rPr>
        <w:t xml:space="preserve">near the nucleus and it is said to be in </w:t>
      </w:r>
      <w:r>
        <w:rPr>
          <w:rFonts w:ascii="Bookman Old Style" w:eastAsiaTheme="minorEastAsia" w:hAnsi="Bookman Old Style" w:cs="Times New Roman"/>
          <w:sz w:val="24"/>
          <w:szCs w:val="24"/>
        </w:rPr>
        <w:t>t</w:t>
      </w:r>
      <w:r w:rsidR="005A35DC">
        <w:rPr>
          <w:rFonts w:ascii="Bookman Old Style" w:eastAsiaTheme="minorEastAsia" w:hAnsi="Bookman Old Style" w:cs="Times New Roman"/>
          <w:sz w:val="24"/>
          <w:szCs w:val="24"/>
        </w:rPr>
        <w:t>he</w:t>
      </w:r>
      <w:r>
        <w:rPr>
          <w:rFonts w:ascii="Bookman Old Style" w:eastAsiaTheme="minorEastAsia" w:hAnsi="Bookman Old Style" w:cs="Times New Roman"/>
          <w:sz w:val="24"/>
          <w:szCs w:val="24"/>
        </w:rPr>
        <w:t xml:space="preserve"> ground state</w:t>
      </w:r>
      <w:r w:rsidR="005A35DC">
        <w:rPr>
          <w:rFonts w:ascii="Bookman Old Style" w:eastAsiaTheme="minorEastAsia" w:hAnsi="Bookman Old Style" w:cs="Times New Roman"/>
          <w:sz w:val="24"/>
          <w:szCs w:val="24"/>
        </w:rPr>
        <w:t>.</w:t>
      </w:r>
      <w:r>
        <w:rPr>
          <w:rFonts w:ascii="Bookman Old Style" w:eastAsiaTheme="minorEastAsia" w:hAnsi="Bookman Old Style" w:cs="Times New Roman"/>
          <w:sz w:val="24"/>
          <w:szCs w:val="24"/>
        </w:rPr>
        <w:t xml:space="preserve"> </w:t>
      </w:r>
      <w:r w:rsidR="005A35DC">
        <w:rPr>
          <w:rFonts w:ascii="Bookman Old Style" w:eastAsiaTheme="minorEastAsia" w:hAnsi="Bookman Old Style" w:cs="Times New Roman"/>
          <w:sz w:val="24"/>
          <w:szCs w:val="24"/>
        </w:rPr>
        <w:t>T</w:t>
      </w:r>
      <w:r>
        <w:rPr>
          <w:rFonts w:ascii="Bookman Old Style" w:eastAsiaTheme="minorEastAsia" w:hAnsi="Bookman Old Style" w:cs="Times New Roman"/>
          <w:sz w:val="24"/>
          <w:szCs w:val="24"/>
        </w:rPr>
        <w:t>he electron does not emit energy because it</w:t>
      </w:r>
      <w:r w:rsidR="005A35DC">
        <w:rPr>
          <w:rFonts w:ascii="Bookman Old Style" w:eastAsiaTheme="minorEastAsia" w:hAnsi="Bookman Old Style" w:cs="Times New Roman"/>
          <w:sz w:val="24"/>
          <w:szCs w:val="24"/>
        </w:rPr>
        <w:t xml:space="preserve"> i</w:t>
      </w:r>
      <w:r>
        <w:rPr>
          <w:rFonts w:ascii="Bookman Old Style" w:eastAsiaTheme="minorEastAsia" w:hAnsi="Bookman Old Style" w:cs="Times New Roman"/>
          <w:sz w:val="24"/>
          <w:szCs w:val="24"/>
        </w:rPr>
        <w:t xml:space="preserve">s </w:t>
      </w:r>
      <w:r w:rsidR="005A35DC">
        <w:rPr>
          <w:rFonts w:ascii="Bookman Old Style" w:eastAsiaTheme="minorEastAsia" w:hAnsi="Bookman Old Style" w:cs="Times New Roman"/>
          <w:sz w:val="24"/>
          <w:szCs w:val="24"/>
        </w:rPr>
        <w:t>within</w:t>
      </w:r>
      <w:r>
        <w:rPr>
          <w:rFonts w:ascii="Bookman Old Style" w:eastAsiaTheme="minorEastAsia" w:hAnsi="Bookman Old Style" w:cs="Times New Roman"/>
          <w:sz w:val="24"/>
          <w:szCs w:val="24"/>
        </w:rPr>
        <w:t xml:space="preserve"> the </w:t>
      </w:r>
      <w:r w:rsidR="005A35DC">
        <w:rPr>
          <w:rFonts w:ascii="Bookman Old Style" w:eastAsiaTheme="minorEastAsia" w:hAnsi="Bookman Old Style" w:cs="Times New Roman"/>
          <w:sz w:val="24"/>
          <w:szCs w:val="24"/>
        </w:rPr>
        <w:t>permissible</w:t>
      </w:r>
      <w:r>
        <w:rPr>
          <w:rFonts w:ascii="Bookman Old Style" w:eastAsiaTheme="minorEastAsia" w:hAnsi="Bookman Old Style" w:cs="Times New Roman"/>
          <w:sz w:val="24"/>
          <w:szCs w:val="24"/>
        </w:rPr>
        <w:t xml:space="preserve"> energy l</w:t>
      </w:r>
      <w:r w:rsidR="005A35DC">
        <w:rPr>
          <w:rFonts w:ascii="Bookman Old Style" w:eastAsiaTheme="minorEastAsia" w:hAnsi="Bookman Old Style" w:cs="Times New Roman"/>
          <w:sz w:val="24"/>
          <w:szCs w:val="24"/>
        </w:rPr>
        <w:t>evels. When the atom</w:t>
      </w:r>
      <w:r w:rsidR="004F439C">
        <w:rPr>
          <w:rFonts w:ascii="Bookman Old Style" w:eastAsiaTheme="minorEastAsia" w:hAnsi="Bookman Old Style" w:cs="Times New Roman"/>
          <w:sz w:val="24"/>
          <w:szCs w:val="24"/>
        </w:rPr>
        <w:t xml:space="preserve"> is given </w:t>
      </w:r>
      <w:r>
        <w:rPr>
          <w:rFonts w:ascii="Bookman Old Style" w:eastAsiaTheme="minorEastAsia" w:hAnsi="Bookman Old Style" w:cs="Times New Roman"/>
          <w:sz w:val="24"/>
          <w:szCs w:val="24"/>
        </w:rPr>
        <w:t>sufficien</w:t>
      </w:r>
      <w:r w:rsidR="004F439C">
        <w:rPr>
          <w:rFonts w:ascii="Bookman Old Style" w:eastAsiaTheme="minorEastAsia" w:hAnsi="Bookman Old Style" w:cs="Times New Roman"/>
          <w:sz w:val="24"/>
          <w:szCs w:val="24"/>
        </w:rPr>
        <w:t xml:space="preserve">t energy, </w:t>
      </w:r>
      <w:r>
        <w:rPr>
          <w:rFonts w:ascii="Bookman Old Style" w:eastAsiaTheme="minorEastAsia" w:hAnsi="Bookman Old Style" w:cs="Times New Roman"/>
          <w:sz w:val="24"/>
          <w:szCs w:val="24"/>
        </w:rPr>
        <w:t>the electron “jumps” from its ground state to higher energy by absorbing energy. In this state the electron is</w:t>
      </w:r>
      <w:r w:rsidR="004F439C">
        <w:rPr>
          <w:rFonts w:ascii="Bookman Old Style" w:eastAsiaTheme="minorEastAsia" w:hAnsi="Bookman Old Style" w:cs="Times New Roman"/>
          <w:sz w:val="24"/>
          <w:szCs w:val="24"/>
        </w:rPr>
        <w:t xml:space="preserve"> said to be excited or promoted</w:t>
      </w:r>
      <w:r>
        <w:rPr>
          <w:rFonts w:ascii="Bookman Old Style" w:eastAsiaTheme="minorEastAsia" w:hAnsi="Bookman Old Style" w:cs="Times New Roman"/>
          <w:sz w:val="24"/>
          <w:szCs w:val="24"/>
        </w:rPr>
        <w:t xml:space="preserve">. </w:t>
      </w:r>
      <w:r w:rsidR="004F439C">
        <w:rPr>
          <w:rFonts w:ascii="Bookman Old Style" w:eastAsiaTheme="minorEastAsia" w:hAnsi="Bookman Old Style" w:cs="Times New Roman"/>
          <w:sz w:val="24"/>
          <w:szCs w:val="24"/>
        </w:rPr>
        <w:t>In</w:t>
      </w:r>
      <w:r>
        <w:rPr>
          <w:rFonts w:ascii="Bookman Old Style" w:eastAsiaTheme="minorEastAsia" w:hAnsi="Bookman Old Style" w:cs="Times New Roman"/>
          <w:sz w:val="24"/>
          <w:szCs w:val="24"/>
        </w:rPr>
        <w:t xml:space="preserve"> the excited </w:t>
      </w:r>
      <w:r w:rsidR="004F439C">
        <w:rPr>
          <w:rFonts w:ascii="Bookman Old Style" w:eastAsiaTheme="minorEastAsia" w:hAnsi="Bookman Old Style" w:cs="Times New Roman"/>
          <w:sz w:val="24"/>
          <w:szCs w:val="24"/>
        </w:rPr>
        <w:t>state the atom us said to be unstable and would wis</w:t>
      </w:r>
      <w:r>
        <w:rPr>
          <w:rFonts w:ascii="Bookman Old Style" w:eastAsiaTheme="minorEastAsia" w:hAnsi="Bookman Old Style" w:cs="Times New Roman"/>
          <w:sz w:val="24"/>
          <w:szCs w:val="24"/>
        </w:rPr>
        <w:t>h to get its electron back to the ground state in order to gain its stability.</w:t>
      </w:r>
    </w:p>
    <w:p w:rsidR="001830CC" w:rsidRDefault="001830CC" w:rsidP="00FE2E2C">
      <w:pPr>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The electron may return to the ground state at once and it may do so in the number of stages. In the process the electron emits energy of excitation which app</w:t>
      </w:r>
      <w:r w:rsidR="004F439C">
        <w:rPr>
          <w:rFonts w:ascii="Bookman Old Style" w:eastAsiaTheme="minorEastAsia" w:hAnsi="Bookman Old Style" w:cs="Times New Roman"/>
          <w:sz w:val="24"/>
          <w:szCs w:val="24"/>
        </w:rPr>
        <w:t>ears as radiation or coloured ba</w:t>
      </w:r>
      <w:r>
        <w:rPr>
          <w:rFonts w:ascii="Bookman Old Style" w:eastAsiaTheme="minorEastAsia" w:hAnsi="Bookman Old Style" w:cs="Times New Roman"/>
          <w:sz w:val="24"/>
          <w:szCs w:val="24"/>
        </w:rPr>
        <w:t>nds on the screen. When electron return</w:t>
      </w:r>
      <w:r w:rsidR="004F439C">
        <w:rPr>
          <w:rFonts w:ascii="Bookman Old Style" w:eastAsiaTheme="minorEastAsia" w:hAnsi="Bookman Old Style" w:cs="Times New Roman"/>
          <w:sz w:val="24"/>
          <w:szCs w:val="24"/>
        </w:rPr>
        <w:t>s</w:t>
      </w:r>
      <w:r>
        <w:rPr>
          <w:rFonts w:ascii="Bookman Old Style" w:eastAsiaTheme="minorEastAsia" w:hAnsi="Bookman Old Style" w:cs="Times New Roman"/>
          <w:sz w:val="24"/>
          <w:szCs w:val="24"/>
        </w:rPr>
        <w:t xml:space="preserve"> to the 1</w:t>
      </w:r>
      <w:r w:rsidRPr="009E14D9">
        <w:rPr>
          <w:rFonts w:ascii="Bookman Old Style" w:eastAsiaTheme="minorEastAsia" w:hAnsi="Bookman Old Style" w:cs="Times New Roman"/>
          <w:sz w:val="24"/>
          <w:szCs w:val="24"/>
          <w:vertAlign w:val="superscript"/>
        </w:rPr>
        <w:t>st</w:t>
      </w:r>
      <w:r w:rsidR="004F439C">
        <w:rPr>
          <w:rFonts w:ascii="Bookman Old Style" w:eastAsiaTheme="minorEastAsia" w:hAnsi="Bookman Old Style" w:cs="Times New Roman"/>
          <w:sz w:val="24"/>
          <w:szCs w:val="24"/>
        </w:rPr>
        <w:t xml:space="preserve"> quantum shell i.e n=1, regardl</w:t>
      </w:r>
      <w:r>
        <w:rPr>
          <w:rFonts w:ascii="Bookman Old Style" w:eastAsiaTheme="minorEastAsia" w:hAnsi="Bookman Old Style" w:cs="Times New Roman"/>
          <w:sz w:val="24"/>
          <w:szCs w:val="24"/>
        </w:rPr>
        <w:t xml:space="preserve">ess of energy level where it is coming from, it emits radiation as a line on the screen in the </w:t>
      </w:r>
      <w:r w:rsidR="004F439C">
        <w:rPr>
          <w:rFonts w:ascii="Bookman Old Style" w:eastAsiaTheme="minorEastAsia" w:hAnsi="Bookman Old Style" w:cs="Times New Roman"/>
          <w:sz w:val="24"/>
          <w:szCs w:val="24"/>
        </w:rPr>
        <w:t>Lyman</w:t>
      </w:r>
      <w:r>
        <w:rPr>
          <w:rFonts w:ascii="Bookman Old Style" w:eastAsiaTheme="minorEastAsia" w:hAnsi="Bookman Old Style" w:cs="Times New Roman"/>
          <w:sz w:val="24"/>
          <w:szCs w:val="24"/>
        </w:rPr>
        <w:t xml:space="preserve"> series. If it comes back to the 2</w:t>
      </w:r>
      <w:r w:rsidRPr="006B7ECB">
        <w:rPr>
          <w:rFonts w:ascii="Bookman Old Style" w:eastAsiaTheme="minorEastAsia" w:hAnsi="Bookman Old Style" w:cs="Times New Roman"/>
          <w:sz w:val="24"/>
          <w:szCs w:val="24"/>
          <w:vertAlign w:val="superscript"/>
        </w:rPr>
        <w:t>nd</w:t>
      </w:r>
      <w:r>
        <w:rPr>
          <w:rFonts w:ascii="Bookman Old Style" w:eastAsiaTheme="minorEastAsia" w:hAnsi="Bookman Old Style" w:cs="Times New Roman"/>
          <w:sz w:val="24"/>
          <w:szCs w:val="24"/>
        </w:rPr>
        <w:t xml:space="preserve"> quantum </w:t>
      </w:r>
      <w:r w:rsidR="004F439C">
        <w:rPr>
          <w:rFonts w:ascii="Bookman Old Style" w:eastAsiaTheme="minorEastAsia" w:hAnsi="Bookman Old Style" w:cs="Times New Roman"/>
          <w:sz w:val="24"/>
          <w:szCs w:val="24"/>
        </w:rPr>
        <w:t>shell i.e n = 2, it forms Balmer</w:t>
      </w:r>
      <w:r>
        <w:rPr>
          <w:rFonts w:ascii="Bookman Old Style" w:eastAsiaTheme="minorEastAsia" w:hAnsi="Bookman Old Style" w:cs="Times New Roman"/>
          <w:sz w:val="24"/>
          <w:szCs w:val="24"/>
        </w:rPr>
        <w:t xml:space="preserve"> series and if the electron comes to the 3</w:t>
      </w:r>
      <w:r w:rsidRPr="006B7ECB">
        <w:rPr>
          <w:rFonts w:ascii="Bookman Old Style" w:eastAsiaTheme="minorEastAsia" w:hAnsi="Bookman Old Style" w:cs="Times New Roman"/>
          <w:sz w:val="24"/>
          <w:szCs w:val="24"/>
          <w:vertAlign w:val="superscript"/>
        </w:rPr>
        <w:t>rd</w:t>
      </w:r>
      <w:r w:rsidR="001100BB">
        <w:rPr>
          <w:rFonts w:ascii="Bookman Old Style" w:eastAsiaTheme="minorEastAsia" w:hAnsi="Bookman Old Style" w:cs="Times New Roman"/>
          <w:sz w:val="24"/>
          <w:szCs w:val="24"/>
        </w:rPr>
        <w:t xml:space="preserve"> shell</w:t>
      </w:r>
      <w:r w:rsidR="004F439C">
        <w:rPr>
          <w:rFonts w:ascii="Bookman Old Style" w:eastAsiaTheme="minorEastAsia" w:hAnsi="Bookman Old Style" w:cs="Times New Roman"/>
          <w:sz w:val="24"/>
          <w:szCs w:val="24"/>
        </w:rPr>
        <w:t xml:space="preserve"> i.e</w:t>
      </w:r>
      <w:r w:rsidR="001100BB">
        <w:rPr>
          <w:rFonts w:ascii="Bookman Old Style" w:eastAsiaTheme="minorEastAsia" w:hAnsi="Bookman Old Style" w:cs="Times New Roman"/>
          <w:sz w:val="24"/>
          <w:szCs w:val="24"/>
        </w:rPr>
        <w:t xml:space="preserve"> n=3, it forms Pasch</w:t>
      </w:r>
      <w:r>
        <w:rPr>
          <w:rFonts w:ascii="Bookman Old Style" w:eastAsiaTheme="minorEastAsia" w:hAnsi="Bookman Old Style" w:cs="Times New Roman"/>
          <w:sz w:val="24"/>
          <w:szCs w:val="24"/>
        </w:rPr>
        <w:t>en’s series</w:t>
      </w:r>
      <w:r w:rsidR="00200CB5">
        <w:rPr>
          <w:rFonts w:ascii="Bookman Old Style" w:eastAsiaTheme="minorEastAsia" w:hAnsi="Bookman Old Style" w:cs="Times New Roman"/>
          <w:sz w:val="24"/>
          <w:szCs w:val="24"/>
        </w:rPr>
        <w:t xml:space="preserve"> and if</w:t>
      </w:r>
      <w:r>
        <w:rPr>
          <w:rFonts w:ascii="Bookman Old Style" w:eastAsiaTheme="minorEastAsia" w:hAnsi="Bookman Old Style" w:cs="Times New Roman"/>
          <w:sz w:val="24"/>
          <w:szCs w:val="24"/>
        </w:rPr>
        <w:t xml:space="preserve"> it comes to the 4</w:t>
      </w:r>
      <w:r w:rsidRPr="006B7ECB">
        <w:rPr>
          <w:rFonts w:ascii="Bookman Old Style" w:eastAsiaTheme="minorEastAsia" w:hAnsi="Bookman Old Style" w:cs="Times New Roman"/>
          <w:sz w:val="24"/>
          <w:szCs w:val="24"/>
          <w:vertAlign w:val="superscript"/>
        </w:rPr>
        <w:t>th</w:t>
      </w:r>
      <w:r>
        <w:rPr>
          <w:rFonts w:ascii="Bookman Old Style" w:eastAsiaTheme="minorEastAsia" w:hAnsi="Bookman Old Style" w:cs="Times New Roman"/>
          <w:sz w:val="24"/>
          <w:szCs w:val="24"/>
        </w:rPr>
        <w:t xml:space="preserve"> quantum shell</w:t>
      </w:r>
      <w:r w:rsidR="00200CB5">
        <w:rPr>
          <w:rFonts w:ascii="Bookman Old Style" w:eastAsiaTheme="minorEastAsia" w:hAnsi="Bookman Old Style" w:cs="Times New Roman"/>
          <w:sz w:val="24"/>
          <w:szCs w:val="24"/>
        </w:rPr>
        <w:t xml:space="preserve"> i.e n=4, it forms Bracket’s series. This is shown on the diagram below;</w:t>
      </w:r>
    </w:p>
    <w:p w:rsidR="00200CB5" w:rsidRDefault="00200CB5" w:rsidP="00FE2E2C">
      <w:pPr>
        <w:spacing w:after="0" w:line="240" w:lineRule="auto"/>
        <w:jc w:val="both"/>
        <w:rPr>
          <w:rFonts w:ascii="Bookman Old Style" w:eastAsiaTheme="minorEastAsia" w:hAnsi="Bookman Old Style" w:cs="Times New Roman"/>
          <w:sz w:val="24"/>
          <w:szCs w:val="24"/>
        </w:rPr>
      </w:pPr>
    </w:p>
    <w:p w:rsidR="00200CB5" w:rsidRDefault="00200CB5" w:rsidP="00FE2E2C">
      <w:pPr>
        <w:spacing w:after="0" w:line="240" w:lineRule="auto"/>
        <w:jc w:val="both"/>
        <w:rPr>
          <w:rFonts w:ascii="Bookman Old Style" w:eastAsiaTheme="minorEastAsia" w:hAnsi="Bookman Old Style" w:cs="Times New Roman"/>
          <w:sz w:val="24"/>
          <w:szCs w:val="24"/>
        </w:rPr>
      </w:pPr>
    </w:p>
    <w:p w:rsidR="00200CB5" w:rsidRDefault="00200CB5" w:rsidP="00FE2E2C">
      <w:pPr>
        <w:spacing w:after="0" w:line="240" w:lineRule="auto"/>
        <w:jc w:val="both"/>
        <w:rPr>
          <w:rFonts w:ascii="Bookman Old Style" w:eastAsiaTheme="minorEastAsia" w:hAnsi="Bookman Old Style" w:cs="Times New Roman"/>
          <w:sz w:val="24"/>
          <w:szCs w:val="24"/>
        </w:rPr>
      </w:pPr>
    </w:p>
    <w:p w:rsidR="00200CB5" w:rsidRDefault="00200CB5" w:rsidP="00FE2E2C">
      <w:pPr>
        <w:spacing w:after="0" w:line="240" w:lineRule="auto"/>
        <w:jc w:val="both"/>
        <w:rPr>
          <w:rFonts w:ascii="Bookman Old Style" w:eastAsiaTheme="minorEastAsia" w:hAnsi="Bookman Old Style" w:cs="Times New Roman"/>
          <w:sz w:val="24"/>
          <w:szCs w:val="24"/>
        </w:rPr>
      </w:pPr>
    </w:p>
    <w:p w:rsidR="00D66BE8" w:rsidRDefault="00D66BE8" w:rsidP="00FE2E2C">
      <w:pPr>
        <w:spacing w:after="0" w:line="240" w:lineRule="auto"/>
        <w:jc w:val="both"/>
        <w:rPr>
          <w:rFonts w:ascii="Bookman Old Style" w:eastAsiaTheme="minorEastAsia" w:hAnsi="Bookman Old Style" w:cs="Times New Roman"/>
          <w:sz w:val="24"/>
          <w:szCs w:val="24"/>
        </w:rPr>
      </w:pPr>
    </w:p>
    <w:p w:rsidR="00D66BE8" w:rsidRDefault="00D66BE8" w:rsidP="00FE2E2C">
      <w:pPr>
        <w:spacing w:after="0" w:line="240" w:lineRule="auto"/>
        <w:jc w:val="both"/>
        <w:rPr>
          <w:rFonts w:ascii="Bookman Old Style" w:eastAsiaTheme="minorEastAsia" w:hAnsi="Bookman Old Style" w:cs="Times New Roman"/>
          <w:sz w:val="24"/>
          <w:szCs w:val="24"/>
        </w:rPr>
      </w:pPr>
    </w:p>
    <w:p w:rsidR="00D66BE8" w:rsidRDefault="00D66BE8" w:rsidP="00FE2E2C">
      <w:pPr>
        <w:spacing w:after="0" w:line="240" w:lineRule="auto"/>
        <w:jc w:val="both"/>
        <w:rPr>
          <w:rFonts w:ascii="Bookman Old Style" w:eastAsiaTheme="minorEastAsia" w:hAnsi="Bookman Old Style" w:cs="Times New Roman"/>
          <w:sz w:val="24"/>
          <w:szCs w:val="24"/>
        </w:rPr>
      </w:pPr>
    </w:p>
    <w:p w:rsidR="00D66BE8" w:rsidRDefault="00D66BE8" w:rsidP="00FE2E2C">
      <w:pPr>
        <w:spacing w:after="0" w:line="240" w:lineRule="auto"/>
        <w:jc w:val="both"/>
        <w:rPr>
          <w:rFonts w:ascii="Bookman Old Style" w:eastAsiaTheme="minorEastAsia" w:hAnsi="Bookman Old Style" w:cs="Times New Roman"/>
          <w:sz w:val="24"/>
          <w:szCs w:val="24"/>
        </w:rPr>
      </w:pPr>
    </w:p>
    <w:p w:rsidR="00D66BE8" w:rsidRDefault="00D66BE8" w:rsidP="00FE2E2C">
      <w:pPr>
        <w:spacing w:after="0" w:line="240" w:lineRule="auto"/>
        <w:jc w:val="both"/>
        <w:rPr>
          <w:rFonts w:ascii="Bookman Old Style" w:eastAsiaTheme="minorEastAsia" w:hAnsi="Bookman Old Style" w:cs="Times New Roman"/>
          <w:sz w:val="24"/>
          <w:szCs w:val="24"/>
        </w:rPr>
      </w:pPr>
    </w:p>
    <w:p w:rsidR="00200CB5" w:rsidRDefault="00200CB5" w:rsidP="00FE2E2C">
      <w:pPr>
        <w:spacing w:after="0" w:line="240" w:lineRule="auto"/>
        <w:jc w:val="both"/>
        <w:rPr>
          <w:rFonts w:ascii="Bookman Old Style" w:eastAsiaTheme="minorEastAsia" w:hAnsi="Bookman Old Style" w:cs="Times New Roman"/>
          <w:sz w:val="24"/>
          <w:szCs w:val="24"/>
        </w:rPr>
      </w:pPr>
    </w:p>
    <w:p w:rsidR="001830CC" w:rsidRDefault="001830CC" w:rsidP="00FE2E2C">
      <w:pPr>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The hydrogen spectrum can be rep</w:t>
      </w:r>
      <w:r w:rsidR="00200CB5">
        <w:rPr>
          <w:rFonts w:ascii="Bookman Old Style" w:eastAsiaTheme="minorEastAsia" w:hAnsi="Bookman Old Style" w:cs="Times New Roman"/>
          <w:sz w:val="24"/>
          <w:szCs w:val="24"/>
        </w:rPr>
        <w:t>r</w:t>
      </w:r>
      <w:r>
        <w:rPr>
          <w:rFonts w:ascii="Bookman Old Style" w:eastAsiaTheme="minorEastAsia" w:hAnsi="Bookman Old Style" w:cs="Times New Roman"/>
          <w:sz w:val="24"/>
          <w:szCs w:val="24"/>
        </w:rPr>
        <w:t>e</w:t>
      </w:r>
      <w:r w:rsidR="00200CB5">
        <w:rPr>
          <w:rFonts w:ascii="Bookman Old Style" w:eastAsiaTheme="minorEastAsia" w:hAnsi="Bookman Old Style" w:cs="Times New Roman"/>
          <w:sz w:val="24"/>
          <w:szCs w:val="24"/>
        </w:rPr>
        <w:t>sen</w:t>
      </w:r>
      <w:r>
        <w:rPr>
          <w:rFonts w:ascii="Bookman Old Style" w:eastAsiaTheme="minorEastAsia" w:hAnsi="Bookman Old Style" w:cs="Times New Roman"/>
          <w:sz w:val="24"/>
          <w:szCs w:val="24"/>
        </w:rPr>
        <w:t>ted as follows.</w:t>
      </w:r>
    </w:p>
    <w:p w:rsidR="00200CB5" w:rsidRDefault="008E1064" w:rsidP="00FE2E2C">
      <w:pPr>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noProof/>
          <w:sz w:val="24"/>
          <w:szCs w:val="24"/>
        </w:rPr>
        <w:pict>
          <v:group id="_x0000_s1161" style="position:absolute;left:0;text-align:left;margin-left:15.75pt;margin-top:15.5pt;width:291.75pt;height:108pt;z-index:251804672" coordorigin="1755,8934" coordsize="5835,2160">
            <v:shape id="_x0000_s1151" type="#_x0000_t32" style="position:absolute;left:2280;top:10944;width:4845;height:150;flip:y" o:connectortype="straight">
              <v:stroke startarrow="block" endarrow="block"/>
            </v:shape>
            <v:group id="_x0000_s1160" style="position:absolute;left:1755;top:8934;width:5835;height:2010" coordorigin="1650,8859" coordsize="5835,2010">
              <v:shape id="_x0000_s1135" type="#_x0000_t32" style="position:absolute;left:1725;top:8859;width:5760;height:90;flip:y" o:connectortype="straight"/>
              <v:shape id="_x0000_s1136" type="#_x0000_t32" style="position:absolute;left:1650;top:10658;width:5835;height:210;flip:y" o:connectortype="straight"/>
              <v:shape id="_x0000_s1137" type="#_x0000_t32" style="position:absolute;left:2370;top:8949;width:30;height:1920" o:connectortype="straight"/>
              <v:shape id="_x0000_s1139" type="#_x0000_t32" style="position:absolute;left:2475;top:8949;width:15;height:1920" o:connectortype="straight"/>
              <v:shape id="_x0000_s1140" type="#_x0000_t32" style="position:absolute;left:3555;top:8949;width:0;height:1845" o:connectortype="straight"/>
              <v:shape id="_x0000_s1141" type="#_x0000_t32" style="position:absolute;left:3630;top:8949;width:15;height:1845" o:connectortype="straight"/>
              <v:shape id="_x0000_s1143" type="#_x0000_t32" style="position:absolute;left:3765;top:8949;width:0;height:1845" o:connectortype="straight"/>
              <v:shape id="_x0000_s1144" type="#_x0000_t32" style="position:absolute;left:4950;top:8904;width:0;height:1845" o:connectortype="straight"/>
              <v:shape id="_x0000_s1145" type="#_x0000_t32" style="position:absolute;left:5010;top:8904;width:15;height:1845" o:connectortype="straight"/>
              <v:shape id="_x0000_s1146" type="#_x0000_t32" style="position:absolute;left:5100;top:8904;width:15;height:1800" o:connectortype="straight"/>
              <v:shape id="_x0000_s1147" type="#_x0000_t32" style="position:absolute;left:6390;top:8859;width:0;height:1800" o:connectortype="straight"/>
              <v:shape id="_x0000_s1149" type="#_x0000_t32" style="position:absolute;left:6600;top:8859;width:15;height:1800" o:connectortype="straight"/>
              <v:shape id="_x0000_s1153" type="#_x0000_t32" style="position:absolute;left:6315;top:8859;width:1;height:1800;flip:y" o:connectortype="straight"/>
              <v:shape id="_x0000_s1154" type="#_x0000_t32" style="position:absolute;left:6690;top:8859;width:45;height:1800;flip:y" o:connectortype="straight"/>
              <v:shape id="_x0000_s1155" type="#_x0000_t32" style="position:absolute;left:6495;top:8859;width:15;height:1800;flip:x y" o:connectortype="straight"/>
              <v:shape id="_x0000_s1158" type="#_x0000_t32" style="position:absolute;left:6810;top:8859;width:30;height:1799;flip:y" o:connectortype="straight"/>
              <v:shape id="_x0000_s1159" type="#_x0000_t32" style="position:absolute;left:5190;top:8904;width:15;height:1800;flip:x y" o:connectortype="straight"/>
            </v:group>
          </v:group>
        </w:pict>
      </w:r>
      <w:r>
        <w:rPr>
          <w:rFonts w:ascii="Bookman Old Style" w:eastAsiaTheme="minorEastAsia" w:hAnsi="Bookman Old Style" w:cs="Times New Roman"/>
          <w:noProof/>
          <w:sz w:val="24"/>
          <w:szCs w:val="24"/>
        </w:rPr>
        <w:pict>
          <v:shape id="_x0000_s1142" type="#_x0000_t32" style="position:absolute;left:0;text-align:left;margin-left:110.25pt;margin-top:16.25pt;width:0;height:0;z-index:251785216" o:connectortype="straight"/>
        </w:pict>
      </w:r>
    </w:p>
    <w:p w:rsidR="00200CB5" w:rsidRDefault="00200CB5" w:rsidP="00FE2E2C">
      <w:pPr>
        <w:tabs>
          <w:tab w:val="left" w:pos="3855"/>
        </w:tabs>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ab/>
      </w:r>
    </w:p>
    <w:p w:rsidR="00200CB5" w:rsidRDefault="00200CB5" w:rsidP="00FE2E2C">
      <w:pPr>
        <w:tabs>
          <w:tab w:val="left" w:pos="2055"/>
          <w:tab w:val="left" w:pos="6240"/>
        </w:tabs>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 xml:space="preserve">           1</w:t>
      </w:r>
      <w:r>
        <w:rPr>
          <w:rFonts w:ascii="Bookman Old Style" w:eastAsiaTheme="minorEastAsia" w:hAnsi="Bookman Old Style" w:cs="Times New Roman"/>
          <w:sz w:val="24"/>
          <w:szCs w:val="24"/>
        </w:rPr>
        <w:tab/>
        <w:t>2               3                  4</w:t>
      </w:r>
      <w:r w:rsidR="003B144D">
        <w:rPr>
          <w:rFonts w:ascii="Bookman Old Style" w:eastAsiaTheme="minorEastAsia" w:hAnsi="Bookman Old Style" w:cs="Times New Roman"/>
          <w:sz w:val="24"/>
          <w:szCs w:val="24"/>
        </w:rPr>
        <w:tab/>
      </w:r>
    </w:p>
    <w:p w:rsidR="00200CB5" w:rsidRDefault="00200CB5" w:rsidP="00FE2E2C">
      <w:pPr>
        <w:spacing w:after="0" w:line="240" w:lineRule="auto"/>
        <w:jc w:val="both"/>
        <w:rPr>
          <w:rFonts w:ascii="Bookman Old Style" w:eastAsiaTheme="minorEastAsia" w:hAnsi="Bookman Old Style" w:cs="Times New Roman"/>
          <w:sz w:val="24"/>
          <w:szCs w:val="24"/>
        </w:rPr>
      </w:pPr>
    </w:p>
    <w:p w:rsidR="00200CB5" w:rsidRDefault="00200CB5" w:rsidP="00FE2E2C">
      <w:pPr>
        <w:spacing w:after="0" w:line="240" w:lineRule="auto"/>
        <w:jc w:val="both"/>
        <w:rPr>
          <w:rFonts w:ascii="Bookman Old Style" w:eastAsiaTheme="minorEastAsia" w:hAnsi="Bookman Old Style" w:cs="Times New Roman"/>
          <w:sz w:val="24"/>
          <w:szCs w:val="24"/>
        </w:rPr>
      </w:pPr>
    </w:p>
    <w:p w:rsidR="00E75599" w:rsidRDefault="00E75599" w:rsidP="00FE2E2C">
      <w:pPr>
        <w:tabs>
          <w:tab w:val="left" w:pos="5925"/>
        </w:tabs>
        <w:spacing w:after="0" w:line="240" w:lineRule="auto"/>
        <w:jc w:val="both"/>
        <w:rPr>
          <w:rFonts w:ascii="Bookman Old Style" w:eastAsiaTheme="minorEastAsia" w:hAnsi="Bookman Old Style" w:cs="Times New Roman"/>
          <w:sz w:val="24"/>
          <w:szCs w:val="24"/>
        </w:rPr>
      </w:pPr>
    </w:p>
    <w:p w:rsidR="00E75599" w:rsidRDefault="00E75599" w:rsidP="00FE2E2C">
      <w:pPr>
        <w:tabs>
          <w:tab w:val="left" w:pos="5925"/>
        </w:tabs>
        <w:spacing w:after="0" w:line="240" w:lineRule="auto"/>
        <w:jc w:val="both"/>
        <w:rPr>
          <w:rFonts w:ascii="Bookman Old Style" w:eastAsiaTheme="minorEastAsia" w:hAnsi="Bookman Old Style" w:cs="Times New Roman"/>
          <w:sz w:val="24"/>
          <w:szCs w:val="24"/>
        </w:rPr>
      </w:pPr>
    </w:p>
    <w:p w:rsidR="00E75599" w:rsidRDefault="00E75599" w:rsidP="00FE2E2C">
      <w:pPr>
        <w:tabs>
          <w:tab w:val="left" w:pos="5925"/>
        </w:tabs>
        <w:spacing w:after="0" w:line="240" w:lineRule="auto"/>
        <w:jc w:val="both"/>
        <w:rPr>
          <w:rFonts w:ascii="Bookman Old Style" w:eastAsiaTheme="minorEastAsia" w:hAnsi="Bookman Old Style" w:cs="Times New Roman"/>
          <w:sz w:val="24"/>
          <w:szCs w:val="24"/>
        </w:rPr>
      </w:pPr>
    </w:p>
    <w:p w:rsidR="00200CB5" w:rsidRDefault="00200CB5" w:rsidP="00FE2E2C">
      <w:pPr>
        <w:tabs>
          <w:tab w:val="left" w:pos="5925"/>
        </w:tabs>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ab/>
      </w:r>
    </w:p>
    <w:p w:rsidR="00200CB5" w:rsidRDefault="00200CB5" w:rsidP="00FE2E2C">
      <w:pPr>
        <w:tabs>
          <w:tab w:val="left" w:pos="5925"/>
        </w:tabs>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 xml:space="preserve">                                           </w:t>
      </w:r>
      <w:r w:rsidR="00E86460">
        <w:rPr>
          <w:rFonts w:ascii="Bookman Old Style" w:eastAsiaTheme="minorEastAsia" w:hAnsi="Bookman Old Style" w:cs="Times New Roman"/>
          <w:sz w:val="24"/>
          <w:szCs w:val="24"/>
        </w:rPr>
        <w:t>λ</w:t>
      </w:r>
    </w:p>
    <w:p w:rsidR="00811366" w:rsidRDefault="00AB1B49" w:rsidP="00FE2E2C">
      <w:pPr>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There</w:t>
      </w:r>
      <w:r w:rsidR="001830CC">
        <w:rPr>
          <w:rFonts w:ascii="Bookman Old Style" w:eastAsiaTheme="minorEastAsia" w:hAnsi="Bookman Old Style" w:cs="Times New Roman"/>
          <w:sz w:val="24"/>
          <w:szCs w:val="24"/>
        </w:rPr>
        <w:t xml:space="preserve"> are so many lines in the H</w:t>
      </w:r>
      <w:r w:rsidR="001830CC">
        <w:rPr>
          <w:rFonts w:ascii="Bookman Old Style" w:eastAsiaTheme="minorEastAsia" w:hAnsi="Bookman Old Style" w:cs="Times New Roman"/>
          <w:sz w:val="24"/>
          <w:szCs w:val="24"/>
          <w:vertAlign w:val="subscript"/>
        </w:rPr>
        <w:t>2</w:t>
      </w:r>
      <w:r w:rsidR="001830CC">
        <w:rPr>
          <w:rFonts w:ascii="Bookman Old Style" w:eastAsiaTheme="minorEastAsia" w:hAnsi="Bookman Old Style" w:cs="Times New Roman"/>
          <w:sz w:val="24"/>
          <w:szCs w:val="24"/>
        </w:rPr>
        <w:t xml:space="preserve"> spectrum but the most important one</w:t>
      </w:r>
      <w:r>
        <w:rPr>
          <w:rFonts w:ascii="Bookman Old Style" w:eastAsiaTheme="minorEastAsia" w:hAnsi="Bookman Old Style" w:cs="Times New Roman"/>
          <w:sz w:val="24"/>
          <w:szCs w:val="24"/>
        </w:rPr>
        <w:t>s</w:t>
      </w:r>
      <w:r w:rsidR="001830CC">
        <w:rPr>
          <w:rFonts w:ascii="Bookman Old Style" w:eastAsiaTheme="minorEastAsia" w:hAnsi="Bookman Old Style" w:cs="Times New Roman"/>
          <w:sz w:val="24"/>
          <w:szCs w:val="24"/>
        </w:rPr>
        <w:t xml:space="preserve"> are </w:t>
      </w:r>
      <w:r>
        <w:rPr>
          <w:rFonts w:ascii="Bookman Old Style" w:eastAsiaTheme="minorEastAsia" w:hAnsi="Bookman Old Style" w:cs="Times New Roman"/>
          <w:sz w:val="24"/>
          <w:szCs w:val="24"/>
        </w:rPr>
        <w:t>from 1-4 which include lines in the Lyman. Balmer, Pasch</w:t>
      </w:r>
      <w:r w:rsidR="001830CC">
        <w:rPr>
          <w:rFonts w:ascii="Bookman Old Style" w:eastAsiaTheme="minorEastAsia" w:hAnsi="Bookman Old Style" w:cs="Times New Roman"/>
          <w:sz w:val="24"/>
          <w:szCs w:val="24"/>
        </w:rPr>
        <w:t>en and Brucket</w:t>
      </w:r>
      <w:r>
        <w:rPr>
          <w:rFonts w:ascii="Bookman Old Style" w:eastAsiaTheme="minorEastAsia" w:hAnsi="Bookman Old Style" w:cs="Times New Roman"/>
          <w:sz w:val="24"/>
          <w:szCs w:val="24"/>
        </w:rPr>
        <w:t xml:space="preserve"> series</w:t>
      </w:r>
      <w:r w:rsidR="001830CC">
        <w:rPr>
          <w:rFonts w:ascii="Bookman Old Style" w:eastAsiaTheme="minorEastAsia" w:hAnsi="Bookman Old Style" w:cs="Times New Roman"/>
          <w:sz w:val="24"/>
          <w:szCs w:val="24"/>
        </w:rPr>
        <w:t xml:space="preserve">. The lines get closer together as you move from the nucleus to decrease in the wave length of radiation emitted </w:t>
      </w:r>
      <w:r>
        <w:rPr>
          <w:rFonts w:ascii="Bookman Old Style" w:eastAsiaTheme="minorEastAsia" w:hAnsi="Bookman Old Style" w:cs="Times New Roman"/>
          <w:sz w:val="24"/>
          <w:szCs w:val="24"/>
        </w:rPr>
        <w:t xml:space="preserve">and </w:t>
      </w:r>
      <w:r w:rsidR="001830CC">
        <w:rPr>
          <w:rFonts w:ascii="Bookman Old Style" w:eastAsiaTheme="minorEastAsia" w:hAnsi="Bookman Old Style" w:cs="Times New Roman"/>
          <w:sz w:val="24"/>
          <w:szCs w:val="24"/>
        </w:rPr>
        <w:t xml:space="preserve">eventually line emerge into a </w:t>
      </w:r>
      <w:r>
        <w:rPr>
          <w:rFonts w:ascii="Bookman Old Style" w:eastAsiaTheme="minorEastAsia" w:hAnsi="Bookman Old Style" w:cs="Times New Roman"/>
          <w:sz w:val="24"/>
          <w:szCs w:val="24"/>
        </w:rPr>
        <w:t>continuous</w:t>
      </w:r>
      <w:r w:rsidR="001830CC">
        <w:rPr>
          <w:rFonts w:ascii="Bookman Old Style" w:eastAsiaTheme="minorEastAsia" w:hAnsi="Bookman Old Style" w:cs="Times New Roman"/>
          <w:sz w:val="24"/>
          <w:szCs w:val="24"/>
        </w:rPr>
        <w:t xml:space="preserve"> spectrum. At this point the radiation emitted is in the invisible range and this one occurs at ionization when the electron is completed removed from on atom forming a gaseous ion. The emission spectrum of H</w:t>
      </w:r>
      <w:r w:rsidR="001830CC" w:rsidRPr="0089550E">
        <w:rPr>
          <w:rFonts w:ascii="Bookman Old Style" w:eastAsiaTheme="minorEastAsia" w:hAnsi="Bookman Old Style" w:cs="Times New Roman"/>
          <w:sz w:val="24"/>
          <w:szCs w:val="24"/>
          <w:vertAlign w:val="subscript"/>
        </w:rPr>
        <w:t>2</w:t>
      </w:r>
      <w:r w:rsidR="001830CC">
        <w:rPr>
          <w:rFonts w:ascii="Bookman Old Style" w:eastAsiaTheme="minorEastAsia" w:hAnsi="Bookman Old Style" w:cs="Times New Roman"/>
          <w:sz w:val="24"/>
          <w:szCs w:val="24"/>
        </w:rPr>
        <w:t xml:space="preserve"> prov</w:t>
      </w:r>
      <w:r>
        <w:rPr>
          <w:rFonts w:ascii="Bookman Old Style" w:eastAsiaTheme="minorEastAsia" w:hAnsi="Bookman Old Style" w:cs="Times New Roman"/>
          <w:sz w:val="24"/>
          <w:szCs w:val="24"/>
        </w:rPr>
        <w:t>ides evidence for existence of energy levels with</w:t>
      </w:r>
      <w:r w:rsidR="001830CC">
        <w:rPr>
          <w:rFonts w:ascii="Bookman Old Style" w:eastAsiaTheme="minorEastAsia" w:hAnsi="Bookman Old Style" w:cs="Times New Roman"/>
          <w:sz w:val="24"/>
          <w:szCs w:val="24"/>
        </w:rPr>
        <w:t>in the H</w:t>
      </w:r>
      <w:r w:rsidR="001830CC" w:rsidRPr="0089550E">
        <w:rPr>
          <w:rFonts w:ascii="Bookman Old Style" w:eastAsiaTheme="minorEastAsia" w:hAnsi="Bookman Old Style" w:cs="Times New Roman"/>
          <w:sz w:val="24"/>
          <w:szCs w:val="24"/>
          <w:vertAlign w:val="subscript"/>
        </w:rPr>
        <w:t>2</w:t>
      </w:r>
      <w:r w:rsidR="001830CC">
        <w:rPr>
          <w:rFonts w:ascii="Bookman Old Style" w:eastAsiaTheme="minorEastAsia" w:hAnsi="Bookman Old Style" w:cs="Times New Roman"/>
          <w:sz w:val="24"/>
          <w:szCs w:val="24"/>
        </w:rPr>
        <w:t xml:space="preserve"> atoms because of several line</w:t>
      </w:r>
      <w:r>
        <w:rPr>
          <w:rFonts w:ascii="Bookman Old Style" w:eastAsiaTheme="minorEastAsia" w:hAnsi="Bookman Old Style" w:cs="Times New Roman"/>
          <w:sz w:val="24"/>
          <w:szCs w:val="24"/>
        </w:rPr>
        <w:t>s</w:t>
      </w:r>
      <w:r w:rsidR="001830CC">
        <w:rPr>
          <w:rFonts w:ascii="Bookman Old Style" w:eastAsiaTheme="minorEastAsia" w:hAnsi="Bookman Old Style" w:cs="Times New Roman"/>
          <w:sz w:val="24"/>
          <w:szCs w:val="24"/>
        </w:rPr>
        <w:t xml:space="preserve"> each of which shows a particular</w:t>
      </w:r>
      <w:r>
        <w:rPr>
          <w:rFonts w:ascii="Bookman Old Style" w:eastAsiaTheme="minorEastAsia" w:hAnsi="Bookman Old Style" w:cs="Times New Roman"/>
          <w:sz w:val="24"/>
          <w:szCs w:val="24"/>
        </w:rPr>
        <w:t xml:space="preserve"> radiation emitted. The energy</w:t>
      </w:r>
      <w:r w:rsidR="001830CC">
        <w:rPr>
          <w:rFonts w:ascii="Bookman Old Style" w:eastAsiaTheme="minorEastAsia" w:hAnsi="Bookman Old Style" w:cs="Times New Roman"/>
          <w:sz w:val="24"/>
          <w:szCs w:val="24"/>
        </w:rPr>
        <w:t xml:space="preserve"> leve</w:t>
      </w:r>
      <w:r w:rsidR="00811366">
        <w:rPr>
          <w:rFonts w:ascii="Bookman Old Style" w:eastAsiaTheme="minorEastAsia" w:hAnsi="Bookman Old Style" w:cs="Times New Roman"/>
          <w:sz w:val="24"/>
          <w:szCs w:val="24"/>
        </w:rPr>
        <w:t>ls have different wave lengths w</w:t>
      </w:r>
      <w:r w:rsidR="001830CC">
        <w:rPr>
          <w:rFonts w:ascii="Bookman Old Style" w:eastAsiaTheme="minorEastAsia" w:hAnsi="Bookman Old Style" w:cs="Times New Roman"/>
          <w:sz w:val="24"/>
          <w:szCs w:val="24"/>
        </w:rPr>
        <w:t>hen an electron returns from them justify</w:t>
      </w:r>
      <w:r w:rsidR="00811366">
        <w:rPr>
          <w:rFonts w:ascii="Bookman Old Style" w:eastAsiaTheme="minorEastAsia" w:hAnsi="Bookman Old Style" w:cs="Times New Roman"/>
          <w:sz w:val="24"/>
          <w:szCs w:val="24"/>
        </w:rPr>
        <w:t xml:space="preserve">ing the existence of different energy </w:t>
      </w:r>
      <w:r w:rsidR="001830CC">
        <w:rPr>
          <w:rFonts w:ascii="Bookman Old Style" w:eastAsiaTheme="minorEastAsia" w:hAnsi="Bookman Old Style" w:cs="Times New Roman"/>
          <w:sz w:val="24"/>
          <w:szCs w:val="24"/>
        </w:rPr>
        <w:t>L</w:t>
      </w:r>
      <w:r w:rsidR="00811366">
        <w:rPr>
          <w:rFonts w:ascii="Bookman Old Style" w:eastAsiaTheme="minorEastAsia" w:hAnsi="Bookman Old Style" w:cs="Times New Roman"/>
          <w:sz w:val="24"/>
          <w:szCs w:val="24"/>
        </w:rPr>
        <w:t>evels. the wave lengths</w:t>
      </w:r>
      <w:r w:rsidR="001830CC">
        <w:rPr>
          <w:rFonts w:ascii="Bookman Old Style" w:eastAsiaTheme="minorEastAsia" w:hAnsi="Bookman Old Style" w:cs="Times New Roman"/>
          <w:sz w:val="24"/>
          <w:szCs w:val="24"/>
        </w:rPr>
        <w:t xml:space="preserve"> of the radiation emitted is given by</w:t>
      </w:r>
      <w:r w:rsidR="00811366">
        <w:rPr>
          <w:rFonts w:ascii="Bookman Old Style" w:eastAsiaTheme="minorEastAsia" w:hAnsi="Bookman Old Style" w:cs="Times New Roman"/>
          <w:sz w:val="24"/>
          <w:szCs w:val="24"/>
        </w:rPr>
        <w:t>;</w:t>
      </w:r>
    </w:p>
    <w:p w:rsidR="00811366" w:rsidRDefault="001830CC" w:rsidP="00FE2E2C">
      <w:pPr>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 xml:space="preserve">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λ</m:t>
            </m:r>
          </m:den>
        </m:f>
      </m:oMath>
      <w:r w:rsidR="00811366">
        <w:rPr>
          <w:rFonts w:ascii="Bookman Old Style" w:eastAsiaTheme="minorEastAsia" w:hAnsi="Bookman Old Style" w:cs="Times New Roman"/>
          <w:sz w:val="24"/>
          <w:szCs w:val="24"/>
        </w:rPr>
        <w:t xml:space="preserve"> - </w:t>
      </w:r>
      <w:r w:rsidR="00811366" w:rsidRPr="00811366">
        <w:rPr>
          <w:rFonts w:ascii="Bookman Old Style" w:eastAsiaTheme="minorEastAsia" w:hAnsi="Bookman Old Style" w:cs="Times New Roman"/>
          <w:i/>
          <w:sz w:val="24"/>
          <w:szCs w:val="24"/>
        </w:rPr>
        <w:t>Rh</w:t>
      </w:r>
      <w:r>
        <w:rPr>
          <w:rFonts w:ascii="Bookman Old Style" w:eastAsiaTheme="minorEastAsia" w:hAnsi="Bookman Old Style" w:cs="Times New Roman"/>
          <w:sz w:val="24"/>
          <w:szCs w:val="24"/>
        </w:rPr>
        <w:t xml:space="preserve">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n</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1</m:t>
                </m:r>
              </m:e>
              <m:sup>
                <m:r>
                  <w:rPr>
                    <w:rFonts w:ascii="Cambria Math" w:eastAsiaTheme="minorEastAsia" w:hAnsi="Cambria Math" w:cs="Times New Roman"/>
                    <w:sz w:val="24"/>
                    <w:szCs w:val="24"/>
                  </w:rPr>
                  <m:t>2</m:t>
                </m:r>
              </m:sup>
            </m:sSup>
          </m:den>
        </m:f>
      </m:oMath>
      <w:r>
        <w:rPr>
          <w:rFonts w:ascii="Bookman Old Style" w:eastAsiaTheme="minorEastAsia" w:hAnsi="Bookman Old Style" w:cs="Times New Roman"/>
          <w:sz w:val="24"/>
          <w:szCs w:val="24"/>
        </w:rPr>
        <w:t xml:space="preserve">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n</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2</m:t>
                </m:r>
              </m:e>
              <m:sup>
                <m:r>
                  <w:rPr>
                    <w:rFonts w:ascii="Cambria Math" w:eastAsiaTheme="minorEastAsia" w:hAnsi="Cambria Math" w:cs="Times New Roman"/>
                    <w:sz w:val="24"/>
                    <w:szCs w:val="24"/>
                  </w:rPr>
                  <m:t>2</m:t>
                </m:r>
              </m:sup>
            </m:sSup>
          </m:den>
        </m:f>
      </m:oMath>
      <w:r>
        <w:rPr>
          <w:rFonts w:ascii="Bookman Old Style" w:eastAsiaTheme="minorEastAsia" w:hAnsi="Bookman Old Style" w:cs="Times New Roman"/>
          <w:sz w:val="24"/>
          <w:szCs w:val="24"/>
        </w:rPr>
        <w:t xml:space="preserve">) </w:t>
      </w:r>
      <w:r w:rsidR="00811366">
        <w:rPr>
          <w:rFonts w:ascii="Bookman Old Style" w:eastAsiaTheme="minorEastAsia" w:hAnsi="Bookman Old Style" w:cs="Times New Roman"/>
          <w:sz w:val="24"/>
          <w:szCs w:val="24"/>
        </w:rPr>
        <w:t xml:space="preserve">    </w:t>
      </w:r>
      <w:r>
        <w:rPr>
          <w:rFonts w:ascii="Bookman Old Style" w:eastAsiaTheme="minorEastAsia" w:hAnsi="Bookman Old Style" w:cs="Times New Roman"/>
          <w:sz w:val="24"/>
          <w:szCs w:val="24"/>
        </w:rPr>
        <w:t xml:space="preserve">where </w:t>
      </w:r>
      <w:r w:rsidRPr="00811366">
        <w:rPr>
          <w:rFonts w:ascii="Bookman Old Style" w:eastAsiaTheme="minorEastAsia" w:hAnsi="Bookman Old Style" w:cs="Times New Roman"/>
          <w:i/>
          <w:sz w:val="24"/>
          <w:szCs w:val="24"/>
        </w:rPr>
        <w:t>Rh</w:t>
      </w:r>
      <w:r w:rsidR="00811366">
        <w:rPr>
          <w:rFonts w:ascii="Bookman Old Style" w:eastAsiaTheme="minorEastAsia" w:hAnsi="Bookman Old Style" w:cs="Times New Roman"/>
          <w:sz w:val="24"/>
          <w:szCs w:val="24"/>
        </w:rPr>
        <w:t xml:space="preserve"> is</w:t>
      </w:r>
      <w:r>
        <w:rPr>
          <w:rFonts w:ascii="Bookman Old Style" w:eastAsiaTheme="minorEastAsia" w:hAnsi="Bookman Old Style" w:cs="Times New Roman"/>
          <w:sz w:val="24"/>
          <w:szCs w:val="24"/>
        </w:rPr>
        <w:t xml:space="preserve"> Rydberg’s constant</w:t>
      </w:r>
      <w:r w:rsidR="00811366">
        <w:rPr>
          <w:rFonts w:ascii="Bookman Old Style" w:eastAsiaTheme="minorEastAsia" w:hAnsi="Bookman Old Style" w:cs="Times New Roman"/>
          <w:sz w:val="24"/>
          <w:szCs w:val="24"/>
        </w:rPr>
        <w:t>,</w:t>
      </w:r>
      <w:r>
        <w:rPr>
          <w:rFonts w:ascii="Bookman Old Style" w:eastAsiaTheme="minorEastAsia" w:hAnsi="Bookman Old Style" w:cs="Times New Roman"/>
          <w:sz w:val="24"/>
          <w:szCs w:val="24"/>
        </w:rPr>
        <w:t xml:space="preserve"> n</w:t>
      </w:r>
      <w:r>
        <w:rPr>
          <w:rFonts w:ascii="Bookman Old Style" w:eastAsiaTheme="minorEastAsia" w:hAnsi="Bookman Old Style" w:cs="Times New Roman"/>
          <w:sz w:val="24"/>
          <w:szCs w:val="24"/>
          <w:vertAlign w:val="superscript"/>
        </w:rPr>
        <w:t>1</w:t>
      </w:r>
      <w:r>
        <w:rPr>
          <w:rFonts w:ascii="Bookman Old Style" w:eastAsiaTheme="minorEastAsia" w:hAnsi="Bookman Old Style" w:cs="Times New Roman"/>
          <w:sz w:val="24"/>
          <w:szCs w:val="24"/>
        </w:rPr>
        <w:t xml:space="preserve"> and n</w:t>
      </w:r>
      <w:r>
        <w:rPr>
          <w:rFonts w:ascii="Bookman Old Style" w:eastAsiaTheme="minorEastAsia" w:hAnsi="Bookman Old Style" w:cs="Times New Roman"/>
          <w:sz w:val="24"/>
          <w:szCs w:val="24"/>
          <w:vertAlign w:val="superscript"/>
        </w:rPr>
        <w:t>2</w:t>
      </w:r>
      <w:r w:rsidR="00811366">
        <w:rPr>
          <w:rFonts w:ascii="Bookman Old Style" w:eastAsiaTheme="minorEastAsia" w:hAnsi="Bookman Old Style" w:cs="Times New Roman"/>
          <w:sz w:val="24"/>
          <w:szCs w:val="24"/>
        </w:rPr>
        <w:t xml:space="preserve"> are the energy levels.</w:t>
      </w:r>
    </w:p>
    <w:p w:rsidR="00DB4B28" w:rsidRDefault="00DB4B28" w:rsidP="00FE2E2C">
      <w:pPr>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In the lyman series n</w:t>
      </w:r>
      <w:r>
        <w:rPr>
          <w:rFonts w:ascii="Bookman Old Style" w:eastAsiaTheme="minorEastAsia" w:hAnsi="Bookman Old Style" w:cs="Times New Roman"/>
          <w:sz w:val="24"/>
          <w:szCs w:val="24"/>
          <w:vertAlign w:val="subscript"/>
        </w:rPr>
        <w:t>1</w:t>
      </w:r>
      <w:r>
        <w:rPr>
          <w:rFonts w:ascii="Bookman Old Style" w:eastAsiaTheme="minorEastAsia" w:hAnsi="Bookman Old Style" w:cs="Times New Roman"/>
          <w:sz w:val="24"/>
          <w:szCs w:val="24"/>
        </w:rPr>
        <w:t>=1,n</w:t>
      </w:r>
      <w:r>
        <w:rPr>
          <w:rFonts w:ascii="Bookman Old Style" w:eastAsiaTheme="minorEastAsia" w:hAnsi="Bookman Old Style" w:cs="Times New Roman"/>
          <w:sz w:val="24"/>
          <w:szCs w:val="24"/>
          <w:vertAlign w:val="subscript"/>
        </w:rPr>
        <w:t>2</w:t>
      </w:r>
      <w:r>
        <w:rPr>
          <w:rFonts w:ascii="Bookman Old Style" w:eastAsiaTheme="minorEastAsia" w:hAnsi="Bookman Old Style" w:cs="Times New Roman"/>
          <w:sz w:val="24"/>
          <w:szCs w:val="24"/>
        </w:rPr>
        <w:t xml:space="preserve">=2,3,4……etc  </w:t>
      </w:r>
    </w:p>
    <w:p w:rsidR="00DB4B28" w:rsidRDefault="00DB4B28" w:rsidP="00FE2E2C">
      <w:pPr>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 xml:space="preserve">In Balmer  </w:t>
      </w:r>
      <w:r w:rsidR="001830CC">
        <w:rPr>
          <w:rFonts w:ascii="Bookman Old Style" w:eastAsiaTheme="minorEastAsia" w:hAnsi="Bookman Old Style" w:cs="Times New Roman"/>
          <w:sz w:val="24"/>
          <w:szCs w:val="24"/>
        </w:rPr>
        <w:t>series n</w:t>
      </w:r>
      <w:r w:rsidR="001830CC">
        <w:rPr>
          <w:rFonts w:ascii="Bookman Old Style" w:eastAsiaTheme="minorEastAsia" w:hAnsi="Bookman Old Style" w:cs="Times New Roman"/>
          <w:sz w:val="24"/>
          <w:szCs w:val="24"/>
          <w:vertAlign w:val="subscript"/>
        </w:rPr>
        <w:t>1</w:t>
      </w:r>
      <w:r w:rsidR="001830CC">
        <w:rPr>
          <w:rFonts w:ascii="Bookman Old Style" w:eastAsiaTheme="minorEastAsia" w:hAnsi="Bookman Old Style" w:cs="Times New Roman"/>
          <w:sz w:val="24"/>
          <w:szCs w:val="24"/>
        </w:rPr>
        <w:t xml:space="preserve"> = 2, n</w:t>
      </w:r>
      <w:r w:rsidR="001830CC">
        <w:rPr>
          <w:rFonts w:ascii="Bookman Old Style" w:eastAsiaTheme="minorEastAsia" w:hAnsi="Bookman Old Style" w:cs="Times New Roman"/>
          <w:sz w:val="24"/>
          <w:szCs w:val="24"/>
          <w:vertAlign w:val="subscript"/>
        </w:rPr>
        <w:t>2</w:t>
      </w:r>
      <w:r w:rsidR="001830CC">
        <w:rPr>
          <w:rFonts w:ascii="Bookman Old Style" w:eastAsiaTheme="minorEastAsia" w:hAnsi="Bookman Old Style" w:cs="Times New Roman"/>
          <w:sz w:val="24"/>
          <w:szCs w:val="24"/>
        </w:rPr>
        <w:t xml:space="preserve"> = 3, 4, 5</w:t>
      </w:r>
      <w:r>
        <w:rPr>
          <w:rFonts w:ascii="Bookman Old Style" w:eastAsiaTheme="minorEastAsia" w:hAnsi="Bookman Old Style" w:cs="Times New Roman"/>
          <w:sz w:val="24"/>
          <w:szCs w:val="24"/>
        </w:rPr>
        <w:t>.</w:t>
      </w:r>
      <w:r w:rsidR="001830CC">
        <w:rPr>
          <w:rFonts w:ascii="Bookman Old Style" w:eastAsiaTheme="minorEastAsia" w:hAnsi="Bookman Old Style" w:cs="Times New Roman"/>
          <w:sz w:val="24"/>
          <w:szCs w:val="24"/>
        </w:rPr>
        <w:t>.</w:t>
      </w:r>
      <w:r>
        <w:rPr>
          <w:rFonts w:ascii="Bookman Old Style" w:eastAsiaTheme="minorEastAsia" w:hAnsi="Bookman Old Style" w:cs="Times New Roman"/>
          <w:sz w:val="24"/>
          <w:szCs w:val="24"/>
        </w:rPr>
        <w:t>etc</w:t>
      </w:r>
    </w:p>
    <w:p w:rsidR="001830CC" w:rsidRDefault="001830CC" w:rsidP="00FE2E2C">
      <w:pPr>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In Paschen n</w:t>
      </w:r>
      <w:r>
        <w:rPr>
          <w:rFonts w:ascii="Bookman Old Style" w:eastAsiaTheme="minorEastAsia" w:hAnsi="Bookman Old Style" w:cs="Times New Roman"/>
          <w:sz w:val="24"/>
          <w:szCs w:val="24"/>
          <w:vertAlign w:val="subscript"/>
        </w:rPr>
        <w:t>1</w:t>
      </w:r>
      <w:r>
        <w:rPr>
          <w:rFonts w:ascii="Bookman Old Style" w:eastAsiaTheme="minorEastAsia" w:hAnsi="Bookman Old Style" w:cs="Times New Roman"/>
          <w:sz w:val="24"/>
          <w:szCs w:val="24"/>
        </w:rPr>
        <w:t xml:space="preserve"> = 3  n</w:t>
      </w:r>
      <w:r>
        <w:rPr>
          <w:rFonts w:ascii="Bookman Old Style" w:eastAsiaTheme="minorEastAsia" w:hAnsi="Bookman Old Style" w:cs="Times New Roman"/>
          <w:sz w:val="24"/>
          <w:szCs w:val="24"/>
          <w:vertAlign w:val="subscript"/>
        </w:rPr>
        <w:t>2</w:t>
      </w:r>
      <w:r>
        <w:rPr>
          <w:rFonts w:ascii="Bookman Old Style" w:eastAsiaTheme="minorEastAsia" w:hAnsi="Bookman Old Style" w:cs="Times New Roman"/>
          <w:sz w:val="24"/>
          <w:szCs w:val="24"/>
        </w:rPr>
        <w:t xml:space="preserve"> = 4, 5, 6</w:t>
      </w:r>
      <w:r w:rsidR="00DB4B28">
        <w:rPr>
          <w:rFonts w:ascii="Bookman Old Style" w:eastAsiaTheme="minorEastAsia" w:hAnsi="Bookman Old Style" w:cs="Times New Roman"/>
          <w:sz w:val="24"/>
          <w:szCs w:val="24"/>
        </w:rPr>
        <w:t>……..….etc</w:t>
      </w:r>
    </w:p>
    <w:p w:rsidR="00DB4B28" w:rsidRPr="00DB4B28" w:rsidRDefault="00DB4B28" w:rsidP="00FE2E2C">
      <w:pPr>
        <w:spacing w:after="0" w:line="240" w:lineRule="auto"/>
        <w:jc w:val="both"/>
        <w:rPr>
          <w:rFonts w:ascii="Bookman Old Style" w:eastAsiaTheme="minorEastAsia" w:hAnsi="Bookman Old Style" w:cs="Times New Roman"/>
          <w:b/>
          <w:sz w:val="24"/>
          <w:szCs w:val="24"/>
        </w:rPr>
      </w:pPr>
      <w:r w:rsidRPr="00DB4B28">
        <w:rPr>
          <w:rFonts w:ascii="Bookman Old Style" w:eastAsiaTheme="minorEastAsia" w:hAnsi="Bookman Old Style" w:cs="Times New Roman"/>
          <w:b/>
          <w:sz w:val="24"/>
          <w:szCs w:val="24"/>
        </w:rPr>
        <w:t>Examples.</w:t>
      </w:r>
    </w:p>
    <w:p w:rsidR="001830CC" w:rsidRDefault="00DB4B28" w:rsidP="00FE2E2C">
      <w:pPr>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1. Calculate</w:t>
      </w:r>
      <w:r w:rsidR="001830CC">
        <w:rPr>
          <w:rFonts w:ascii="Bookman Old Style" w:eastAsiaTheme="minorEastAsia" w:hAnsi="Bookman Old Style" w:cs="Times New Roman"/>
          <w:sz w:val="24"/>
          <w:szCs w:val="24"/>
        </w:rPr>
        <w:t xml:space="preserve"> the radiation emitted in Lyman’s serie</w:t>
      </w:r>
      <w:r w:rsidR="0088699E">
        <w:rPr>
          <w:rFonts w:ascii="Bookman Old Style" w:eastAsiaTheme="minorEastAsia" w:hAnsi="Bookman Old Style" w:cs="Times New Roman"/>
          <w:sz w:val="24"/>
          <w:szCs w:val="24"/>
        </w:rPr>
        <w:t>s if the electron turns from n=4</w:t>
      </w:r>
      <w:r w:rsidR="001830CC">
        <w:rPr>
          <w:rFonts w:ascii="Bookman Old Style" w:eastAsiaTheme="minorEastAsia" w:hAnsi="Bookman Old Style" w:cs="Times New Roman"/>
          <w:sz w:val="24"/>
          <w:szCs w:val="24"/>
        </w:rPr>
        <w:t>, Rh = 1.097373 x 10m</w:t>
      </w:r>
      <w:r w:rsidR="001830CC">
        <w:rPr>
          <w:rFonts w:ascii="Bookman Old Style" w:eastAsiaTheme="minorEastAsia" w:hAnsi="Bookman Old Style" w:cs="Times New Roman"/>
          <w:sz w:val="24"/>
          <w:szCs w:val="24"/>
          <w:vertAlign w:val="superscript"/>
        </w:rPr>
        <w:t>-1</w:t>
      </w:r>
    </w:p>
    <w:p w:rsidR="001830CC" w:rsidRPr="00336785" w:rsidRDefault="001830CC" w:rsidP="00FE2E2C">
      <w:pPr>
        <w:spacing w:after="0" w:line="240" w:lineRule="auto"/>
        <w:jc w:val="both"/>
        <w:rPr>
          <w:rFonts w:ascii="Bookman Old Style" w:eastAsiaTheme="minorEastAsia" w:hAnsi="Bookman Old Style" w:cs="Times New Roman"/>
          <w:b/>
          <w:sz w:val="24"/>
          <w:szCs w:val="24"/>
        </w:rPr>
      </w:pPr>
      <w:r w:rsidRPr="00336785">
        <w:rPr>
          <w:rFonts w:ascii="Bookman Old Style" w:eastAsiaTheme="minorEastAsia" w:hAnsi="Bookman Old Style" w:cs="Times New Roman"/>
          <w:b/>
          <w:sz w:val="24"/>
          <w:szCs w:val="24"/>
        </w:rPr>
        <w:t xml:space="preserve">Solution </w:t>
      </w:r>
    </w:p>
    <w:p w:rsidR="001830CC" w:rsidRDefault="001830CC" w:rsidP="00FE2E2C">
      <w:pPr>
        <w:spacing w:after="0" w:line="240" w:lineRule="auto"/>
        <w:ind w:left="720"/>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From n</w:t>
      </w:r>
      <w:r>
        <w:rPr>
          <w:rFonts w:ascii="Bookman Old Style" w:eastAsiaTheme="minorEastAsia" w:hAnsi="Bookman Old Style" w:cs="Times New Roman"/>
          <w:sz w:val="24"/>
          <w:szCs w:val="24"/>
          <w:vertAlign w:val="subscript"/>
        </w:rPr>
        <w:t>1</w:t>
      </w:r>
      <w:r>
        <w:rPr>
          <w:rFonts w:ascii="Bookman Old Style" w:eastAsiaTheme="minorEastAsia" w:hAnsi="Bookman Old Style" w:cs="Times New Roman"/>
          <w:sz w:val="24"/>
          <w:szCs w:val="24"/>
        </w:rPr>
        <w:t xml:space="preserve"> = 1, n</w:t>
      </w:r>
      <w:r>
        <w:rPr>
          <w:rFonts w:ascii="Bookman Old Style" w:eastAsiaTheme="minorEastAsia" w:hAnsi="Bookman Old Style" w:cs="Times New Roman"/>
          <w:sz w:val="24"/>
          <w:szCs w:val="24"/>
          <w:vertAlign w:val="subscript"/>
        </w:rPr>
        <w:t>2</w:t>
      </w:r>
      <w:r>
        <w:rPr>
          <w:rFonts w:ascii="Bookman Old Style" w:eastAsiaTheme="minorEastAsia" w:hAnsi="Bookman Old Style" w:cs="Times New Roman"/>
          <w:sz w:val="24"/>
          <w:szCs w:val="24"/>
        </w:rPr>
        <w:t xml:space="preserve"> = 4</w:t>
      </w:r>
    </w:p>
    <w:p w:rsidR="001830CC" w:rsidRDefault="008E1064" w:rsidP="00FE2E2C">
      <w:pPr>
        <w:spacing w:after="0" w:line="240" w:lineRule="auto"/>
        <w:ind w:left="720"/>
        <w:jc w:val="both"/>
        <w:rPr>
          <w:rFonts w:ascii="Bookman Old Style" w:eastAsiaTheme="minorEastAsia" w:hAnsi="Bookman Old Style" w:cs="Times New Roman"/>
          <w:sz w:val="24"/>
          <w:szCs w:val="24"/>
        </w:rPr>
      </w:pP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λ</m:t>
            </m:r>
          </m:den>
        </m:f>
        <m:r>
          <w:rPr>
            <w:rFonts w:ascii="Cambria Math" w:eastAsiaTheme="minorEastAsia" w:hAnsi="Cambria Math" w:cs="Times New Roman"/>
            <w:sz w:val="24"/>
            <w:szCs w:val="24"/>
          </w:rPr>
          <m:t xml:space="preserve"> </m:t>
        </m:r>
      </m:oMath>
      <w:r w:rsidR="001830CC">
        <w:rPr>
          <w:rFonts w:ascii="Bookman Old Style" w:eastAsiaTheme="minorEastAsia" w:hAnsi="Bookman Old Style" w:cs="Times New Roman"/>
          <w:sz w:val="24"/>
          <w:szCs w:val="24"/>
        </w:rPr>
        <w:t xml:space="preserve"> = Rh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n</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1</m:t>
                </m:r>
              </m:e>
              <m:sup>
                <m:r>
                  <w:rPr>
                    <w:rFonts w:ascii="Cambria Math" w:eastAsiaTheme="minorEastAsia" w:hAnsi="Cambria Math" w:cs="Times New Roman"/>
                    <w:sz w:val="24"/>
                    <w:szCs w:val="24"/>
                  </w:rPr>
                  <m:t>2</m:t>
                </m:r>
              </m:sup>
            </m:sSup>
          </m:den>
        </m:f>
      </m:oMath>
      <w:r w:rsidR="001830CC">
        <w:rPr>
          <w:rFonts w:ascii="Bookman Old Style" w:eastAsiaTheme="minorEastAsia" w:hAnsi="Bookman Old Style" w:cs="Times New Roman"/>
          <w:sz w:val="24"/>
          <w:szCs w:val="24"/>
        </w:rPr>
        <w:t xml:space="preserve">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n</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2</m:t>
                </m:r>
              </m:e>
              <m:sup>
                <m:r>
                  <w:rPr>
                    <w:rFonts w:ascii="Cambria Math" w:eastAsiaTheme="minorEastAsia" w:hAnsi="Cambria Math" w:cs="Times New Roman"/>
                    <w:sz w:val="24"/>
                    <w:szCs w:val="24"/>
                  </w:rPr>
                  <m:t>2</m:t>
                </m:r>
              </m:sup>
            </m:sSup>
          </m:den>
        </m:f>
      </m:oMath>
      <w:r w:rsidR="001830CC">
        <w:rPr>
          <w:rFonts w:ascii="Bookman Old Style" w:eastAsiaTheme="minorEastAsia" w:hAnsi="Bookman Old Style" w:cs="Times New Roman"/>
          <w:sz w:val="24"/>
          <w:szCs w:val="24"/>
        </w:rPr>
        <w:t>)</w:t>
      </w:r>
    </w:p>
    <w:p w:rsidR="001830CC" w:rsidRDefault="008E1064" w:rsidP="00FE2E2C">
      <w:pPr>
        <w:spacing w:after="0" w:line="240" w:lineRule="auto"/>
        <w:ind w:left="720"/>
        <w:jc w:val="both"/>
        <w:rPr>
          <w:rFonts w:ascii="Bookman Old Style" w:eastAsiaTheme="minorEastAsia" w:hAnsi="Bookman Old Style" w:cs="Times New Roman"/>
          <w:sz w:val="24"/>
          <w:szCs w:val="24"/>
        </w:rPr>
      </w:pP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λ</m:t>
            </m:r>
          </m:den>
        </m:f>
        <m:r>
          <w:rPr>
            <w:rFonts w:ascii="Cambria Math" w:eastAsiaTheme="minorEastAsia" w:hAnsi="Cambria Math" w:cs="Times New Roman"/>
            <w:sz w:val="24"/>
            <w:szCs w:val="24"/>
          </w:rPr>
          <m:t xml:space="preserve"> </m:t>
        </m:r>
      </m:oMath>
      <w:r w:rsidR="001830CC">
        <w:rPr>
          <w:rFonts w:ascii="Bookman Old Style" w:eastAsiaTheme="minorEastAsia" w:hAnsi="Bookman Old Style" w:cs="Times New Roman"/>
          <w:sz w:val="24"/>
          <w:szCs w:val="24"/>
        </w:rPr>
        <w:t xml:space="preserve"> = 1.097373 x 10</w:t>
      </w:r>
      <w:r w:rsidR="001830CC">
        <w:rPr>
          <w:rFonts w:ascii="Bookman Old Style" w:eastAsiaTheme="minorEastAsia" w:hAnsi="Bookman Old Style" w:cs="Times New Roman"/>
          <w:sz w:val="24"/>
          <w:szCs w:val="24"/>
          <w:vertAlign w:val="superscript"/>
        </w:rPr>
        <w:t>7</w:t>
      </w:r>
      <w:r w:rsidR="001830CC">
        <w:rPr>
          <w:rFonts w:ascii="Bookman Old Style" w:eastAsiaTheme="minorEastAsia" w:hAnsi="Bookman Old Style" w:cs="Times New Roman"/>
          <w:sz w:val="24"/>
          <w:szCs w:val="24"/>
        </w:rPr>
        <w:t xml:space="preserve">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1</m:t>
                </m:r>
              </m:e>
              <m:sup>
                <m:r>
                  <w:rPr>
                    <w:rFonts w:ascii="Cambria Math" w:eastAsiaTheme="minorEastAsia" w:hAnsi="Cambria Math" w:cs="Times New Roman"/>
                    <w:sz w:val="24"/>
                    <w:szCs w:val="24"/>
                  </w:rPr>
                  <m:t>2</m:t>
                </m:r>
              </m:sup>
            </m:sSup>
          </m:den>
        </m:f>
      </m:oMath>
      <w:r w:rsidR="001830CC">
        <w:rPr>
          <w:rFonts w:ascii="Bookman Old Style" w:eastAsiaTheme="minorEastAsia" w:hAnsi="Bookman Old Style" w:cs="Times New Roman"/>
          <w:sz w:val="24"/>
          <w:szCs w:val="24"/>
        </w:rPr>
        <w:t xml:space="preserve">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4</m:t>
                </m:r>
              </m:e>
              <m:sup>
                <m:r>
                  <w:rPr>
                    <w:rFonts w:ascii="Cambria Math" w:eastAsiaTheme="minorEastAsia" w:hAnsi="Cambria Math" w:cs="Times New Roman"/>
                    <w:sz w:val="24"/>
                    <w:szCs w:val="24"/>
                  </w:rPr>
                  <m:t>2</m:t>
                </m:r>
              </m:sup>
            </m:sSup>
          </m:den>
        </m:f>
      </m:oMath>
      <w:r w:rsidR="001830CC">
        <w:rPr>
          <w:rFonts w:ascii="Bookman Old Style" w:eastAsiaTheme="minorEastAsia" w:hAnsi="Bookman Old Style" w:cs="Times New Roman"/>
          <w:sz w:val="24"/>
          <w:szCs w:val="24"/>
        </w:rPr>
        <w:t>)</w:t>
      </w:r>
    </w:p>
    <w:p w:rsidR="001830CC" w:rsidRDefault="001830CC" w:rsidP="00FE2E2C">
      <w:pPr>
        <w:spacing w:after="0" w:line="240" w:lineRule="auto"/>
        <w:ind w:left="720"/>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1.097373 x 10</w:t>
      </w:r>
      <w:r>
        <w:rPr>
          <w:rFonts w:ascii="Bookman Old Style" w:eastAsiaTheme="minorEastAsia" w:hAnsi="Bookman Old Style" w:cs="Times New Roman"/>
          <w:sz w:val="24"/>
          <w:szCs w:val="24"/>
          <w:vertAlign w:val="superscript"/>
        </w:rPr>
        <w:t>7</w:t>
      </w:r>
      <w:r>
        <w:rPr>
          <w:rFonts w:ascii="Bookman Old Style" w:eastAsiaTheme="minorEastAsia" w:hAnsi="Bookman Old Style" w:cs="Times New Roman"/>
          <w:sz w:val="24"/>
          <w:szCs w:val="24"/>
        </w:rPr>
        <w:t xml:space="preserve"> (1</w:t>
      </w:r>
      <w:r w:rsidR="00DB4B28">
        <w:rPr>
          <w:rFonts w:ascii="Bookman Old Style" w:eastAsiaTheme="minorEastAsia" w:hAnsi="Bookman Old Style" w:cs="Times New Roman"/>
          <w:sz w:val="24"/>
          <w:szCs w:val="24"/>
        </w:rPr>
        <w:t xml:space="preserve">- </w:t>
      </w:r>
      <w:r>
        <w:rPr>
          <w:rFonts w:ascii="Bookman Old Style" w:eastAsiaTheme="minorEastAsia" w:hAnsi="Bookman Old Style" w:cs="Times New Roman"/>
          <w:sz w:val="24"/>
          <w:szCs w:val="24"/>
        </w:rPr>
        <w:t>-</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4</m:t>
            </m:r>
          </m:den>
        </m:f>
      </m:oMath>
      <w:r>
        <w:rPr>
          <w:rFonts w:ascii="Bookman Old Style" w:eastAsiaTheme="minorEastAsia" w:hAnsi="Bookman Old Style" w:cs="Times New Roman"/>
          <w:sz w:val="24"/>
          <w:szCs w:val="24"/>
        </w:rPr>
        <w:t>)</w:t>
      </w:r>
    </w:p>
    <w:p w:rsidR="001830CC" w:rsidRDefault="008E1064" w:rsidP="00FE2E2C">
      <w:pPr>
        <w:spacing w:after="0" w:line="240" w:lineRule="auto"/>
        <w:ind w:left="720"/>
        <w:jc w:val="both"/>
        <w:rPr>
          <w:rFonts w:ascii="Bookman Old Style" w:eastAsiaTheme="minorEastAsia" w:hAnsi="Bookman Old Style" w:cs="Times New Roman"/>
          <w:sz w:val="24"/>
          <w:szCs w:val="24"/>
        </w:rPr>
      </w:pP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λ</m:t>
            </m:r>
          </m:den>
        </m:f>
        <m:r>
          <w:rPr>
            <w:rFonts w:ascii="Cambria Math" w:eastAsiaTheme="minorEastAsia" w:hAnsi="Cambria Math" w:cs="Times New Roman"/>
            <w:sz w:val="24"/>
            <w:szCs w:val="24"/>
          </w:rPr>
          <m:t xml:space="preserve"> </m:t>
        </m:r>
      </m:oMath>
      <w:r w:rsidR="001830CC">
        <w:rPr>
          <w:rFonts w:ascii="Bookman Old Style" w:eastAsiaTheme="minorEastAsia" w:hAnsi="Bookman Old Style" w:cs="Times New Roman"/>
          <w:sz w:val="24"/>
          <w:szCs w:val="24"/>
        </w:rPr>
        <w:t xml:space="preserve"> = 1.097373 x 10</w:t>
      </w:r>
      <w:r w:rsidR="001830CC">
        <w:rPr>
          <w:rFonts w:ascii="Bookman Old Style" w:eastAsiaTheme="minorEastAsia" w:hAnsi="Bookman Old Style" w:cs="Times New Roman"/>
          <w:sz w:val="24"/>
          <w:szCs w:val="24"/>
          <w:vertAlign w:val="superscript"/>
        </w:rPr>
        <w:t>7</w:t>
      </w:r>
      <w:r w:rsidR="001830CC">
        <w:rPr>
          <w:rFonts w:ascii="Bookman Old Style" w:eastAsiaTheme="minorEastAsia" w:hAnsi="Bookman Old Style" w:cs="Times New Roman"/>
          <w:sz w:val="24"/>
          <w:szCs w:val="24"/>
        </w:rPr>
        <w:t xml:space="preserve">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3</m:t>
            </m:r>
          </m:num>
          <m:den>
            <m:r>
              <w:rPr>
                <w:rFonts w:ascii="Cambria Math" w:eastAsiaTheme="minorEastAsia" w:hAnsi="Cambria Math" w:cs="Times New Roman"/>
                <w:sz w:val="24"/>
                <w:szCs w:val="24"/>
              </w:rPr>
              <m:t>4</m:t>
            </m:r>
          </m:den>
        </m:f>
      </m:oMath>
      <w:r w:rsidR="001830CC">
        <w:rPr>
          <w:rFonts w:ascii="Bookman Old Style" w:eastAsiaTheme="minorEastAsia" w:hAnsi="Bookman Old Style" w:cs="Times New Roman"/>
          <w:sz w:val="24"/>
          <w:szCs w:val="24"/>
        </w:rPr>
        <w:t>)</w:t>
      </w:r>
    </w:p>
    <w:p w:rsidR="001830CC" w:rsidRDefault="008E1064" w:rsidP="00FE2E2C">
      <w:pPr>
        <w:spacing w:after="0" w:line="240" w:lineRule="auto"/>
        <w:ind w:left="720"/>
        <w:jc w:val="both"/>
        <w:rPr>
          <w:rFonts w:ascii="Bookman Old Style" w:eastAsiaTheme="minorEastAsia" w:hAnsi="Bookman Old Style" w:cs="Times New Roman"/>
          <w:sz w:val="24"/>
          <w:szCs w:val="24"/>
        </w:rPr>
      </w:pP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λ</m:t>
            </m:r>
          </m:den>
        </m:f>
        <m:r>
          <w:rPr>
            <w:rFonts w:ascii="Cambria Math" w:eastAsiaTheme="minorEastAsia" w:hAnsi="Cambria Math" w:cs="Times New Roman"/>
            <w:sz w:val="24"/>
            <w:szCs w:val="24"/>
          </w:rPr>
          <m:t xml:space="preserve"> </m:t>
        </m:r>
      </m:oMath>
      <w:r w:rsidR="001830CC">
        <w:rPr>
          <w:rFonts w:ascii="Bookman Old Style" w:eastAsiaTheme="minorEastAsia" w:hAnsi="Bookman Old Style" w:cs="Times New Roman"/>
          <w:sz w:val="24"/>
          <w:szCs w:val="24"/>
        </w:rPr>
        <w:t xml:space="preserve"> = 1.097373 x 10</w:t>
      </w:r>
      <w:r w:rsidR="001830CC">
        <w:rPr>
          <w:rFonts w:ascii="Bookman Old Style" w:eastAsiaTheme="minorEastAsia" w:hAnsi="Bookman Old Style" w:cs="Times New Roman"/>
          <w:sz w:val="24"/>
          <w:szCs w:val="24"/>
          <w:vertAlign w:val="superscript"/>
        </w:rPr>
        <w:t>7</w:t>
      </w:r>
      <w:r w:rsidR="00D66BE8">
        <w:rPr>
          <w:rFonts w:ascii="Bookman Old Style" w:eastAsiaTheme="minorEastAsia" w:hAnsi="Bookman Old Style" w:cs="Times New Roman"/>
          <w:sz w:val="24"/>
          <w:szCs w:val="24"/>
        </w:rPr>
        <w:t xml:space="preserve"> x 0.75</w:t>
      </w:r>
    </w:p>
    <w:p w:rsidR="001830CC" w:rsidRDefault="008E1064" w:rsidP="00FE2E2C">
      <w:pPr>
        <w:spacing w:after="0" w:line="240" w:lineRule="auto"/>
        <w:ind w:left="720"/>
        <w:jc w:val="both"/>
        <w:rPr>
          <w:rFonts w:ascii="Bookman Old Style" w:eastAsiaTheme="minorEastAsia" w:hAnsi="Bookman Old Style" w:cs="Times New Roman"/>
          <w:sz w:val="24"/>
          <w:szCs w:val="24"/>
        </w:rPr>
      </w:pP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λ</m:t>
            </m:r>
          </m:den>
        </m:f>
        <m:r>
          <w:rPr>
            <w:rFonts w:ascii="Cambria Math" w:eastAsiaTheme="minorEastAsia" w:hAnsi="Cambria Math" w:cs="Times New Roman"/>
            <w:sz w:val="24"/>
            <w:szCs w:val="24"/>
          </w:rPr>
          <m:t xml:space="preserve"> </m:t>
        </m:r>
      </m:oMath>
      <w:r w:rsidR="00EB181B">
        <w:rPr>
          <w:rFonts w:ascii="Bookman Old Style" w:eastAsiaTheme="minorEastAsia" w:hAnsi="Bookman Old Style" w:cs="Times New Roman"/>
          <w:sz w:val="24"/>
          <w:szCs w:val="24"/>
        </w:rPr>
        <w:t xml:space="preserve"> = 0</w:t>
      </w:r>
      <w:r w:rsidR="00D66BE8">
        <w:rPr>
          <w:rFonts w:ascii="Bookman Old Style" w:eastAsiaTheme="minorEastAsia" w:hAnsi="Bookman Old Style" w:cs="Times New Roman"/>
          <w:sz w:val="24"/>
          <w:szCs w:val="24"/>
        </w:rPr>
        <w:t>.8</w:t>
      </w:r>
      <w:r w:rsidR="00EB181B">
        <w:rPr>
          <w:rFonts w:ascii="Bookman Old Style" w:eastAsiaTheme="minorEastAsia" w:hAnsi="Bookman Old Style" w:cs="Times New Roman"/>
          <w:sz w:val="24"/>
          <w:szCs w:val="24"/>
        </w:rPr>
        <w:t>2302975</w:t>
      </w:r>
      <w:r w:rsidR="001830CC">
        <w:rPr>
          <w:rFonts w:ascii="Bookman Old Style" w:eastAsiaTheme="minorEastAsia" w:hAnsi="Bookman Old Style" w:cs="Times New Roman"/>
          <w:sz w:val="24"/>
          <w:szCs w:val="24"/>
        </w:rPr>
        <w:t xml:space="preserve"> x 10</w:t>
      </w:r>
      <w:r w:rsidR="001830CC">
        <w:rPr>
          <w:rFonts w:ascii="Bookman Old Style" w:eastAsiaTheme="minorEastAsia" w:hAnsi="Bookman Old Style" w:cs="Times New Roman"/>
          <w:sz w:val="24"/>
          <w:szCs w:val="24"/>
          <w:vertAlign w:val="superscript"/>
        </w:rPr>
        <w:t>7</w:t>
      </w:r>
    </w:p>
    <w:p w:rsidR="001830CC" w:rsidRPr="00EB181B" w:rsidRDefault="001830CC" w:rsidP="00FE2E2C">
      <w:pPr>
        <w:spacing w:after="0" w:line="240" w:lineRule="auto"/>
        <w:ind w:left="720"/>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lastRenderedPageBreak/>
        <w:t>λ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0.82302975 x 10</m:t>
                </m:r>
              </m:e>
              <m:sup>
                <m:r>
                  <w:rPr>
                    <w:rFonts w:ascii="Cambria Math" w:eastAsiaTheme="minorEastAsia" w:hAnsi="Cambria Math" w:cs="Times New Roman"/>
                    <w:sz w:val="24"/>
                    <w:szCs w:val="24"/>
                  </w:rPr>
                  <m:t>7</m:t>
                </m:r>
              </m:sup>
            </m:sSup>
          </m:den>
        </m:f>
      </m:oMath>
      <w:r>
        <w:rPr>
          <w:rFonts w:ascii="Bookman Old Style" w:eastAsiaTheme="minorEastAsia" w:hAnsi="Bookman Old Style" w:cs="Times New Roman"/>
          <w:sz w:val="24"/>
          <w:szCs w:val="24"/>
        </w:rPr>
        <w:t>)</w:t>
      </w:r>
      <w:r w:rsidR="00EB181B">
        <w:rPr>
          <w:rFonts w:ascii="Bookman Old Style" w:eastAsiaTheme="minorEastAsia" w:hAnsi="Bookman Old Style" w:cs="Times New Roman"/>
          <w:sz w:val="24"/>
          <w:szCs w:val="24"/>
        </w:rPr>
        <w:t>x 10</w:t>
      </w:r>
      <w:r w:rsidR="00EB181B">
        <w:rPr>
          <w:rFonts w:ascii="Bookman Old Style" w:eastAsiaTheme="minorEastAsia" w:hAnsi="Bookman Old Style" w:cs="Times New Roman"/>
          <w:sz w:val="24"/>
          <w:szCs w:val="24"/>
          <w:vertAlign w:val="superscript"/>
        </w:rPr>
        <w:t>9</w:t>
      </w:r>
      <w:r w:rsidR="00EB181B">
        <w:rPr>
          <w:rFonts w:ascii="Bookman Old Style" w:eastAsiaTheme="minorEastAsia" w:hAnsi="Bookman Old Style" w:cs="Times New Roman"/>
          <w:sz w:val="24"/>
          <w:szCs w:val="24"/>
        </w:rPr>
        <w:t xml:space="preserve">  =121.5nm.</w:t>
      </w:r>
    </w:p>
    <w:p w:rsidR="00B960E7" w:rsidRDefault="00B960E7" w:rsidP="00FE2E2C">
      <w:pPr>
        <w:spacing w:after="0" w:line="240" w:lineRule="auto"/>
        <w:jc w:val="both"/>
        <w:rPr>
          <w:rFonts w:ascii="Bookman Old Style" w:eastAsiaTheme="minorEastAsia" w:hAnsi="Bookman Old Style" w:cs="Times New Roman"/>
          <w:sz w:val="24"/>
          <w:szCs w:val="24"/>
        </w:rPr>
      </w:pPr>
    </w:p>
    <w:p w:rsidR="00B960E7" w:rsidRDefault="00B960E7" w:rsidP="00FE2E2C">
      <w:pPr>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2. Calculate the radiation emitted in Balmer series if the electron tu</w:t>
      </w:r>
      <w:r w:rsidR="005C59EE">
        <w:rPr>
          <w:rFonts w:ascii="Bookman Old Style" w:eastAsiaTheme="minorEastAsia" w:hAnsi="Bookman Old Style" w:cs="Times New Roman"/>
          <w:sz w:val="24"/>
          <w:szCs w:val="24"/>
        </w:rPr>
        <w:t>rns from n=3</w:t>
      </w:r>
      <w:r w:rsidR="00073A99">
        <w:rPr>
          <w:rFonts w:ascii="Bookman Old Style" w:eastAsiaTheme="minorEastAsia" w:hAnsi="Bookman Old Style" w:cs="Times New Roman"/>
          <w:sz w:val="24"/>
          <w:szCs w:val="24"/>
        </w:rPr>
        <w:t xml:space="preserve"> to n</w:t>
      </w:r>
      <w:r w:rsidR="00073A99">
        <w:rPr>
          <w:rFonts w:ascii="Bookman Old Style" w:eastAsiaTheme="minorEastAsia" w:hAnsi="Bookman Old Style" w:cs="Times New Roman"/>
          <w:sz w:val="24"/>
          <w:szCs w:val="24"/>
          <w:vertAlign w:val="subscript"/>
        </w:rPr>
        <w:t>2</w:t>
      </w:r>
      <w:r w:rsidR="005C59EE">
        <w:rPr>
          <w:rFonts w:ascii="Bookman Old Style" w:eastAsiaTheme="minorEastAsia" w:hAnsi="Bookman Old Style" w:cs="Times New Roman"/>
          <w:sz w:val="24"/>
          <w:szCs w:val="24"/>
        </w:rPr>
        <w:t>, Rh = 109678</w:t>
      </w:r>
      <w:r>
        <w:rPr>
          <w:rFonts w:ascii="Bookman Old Style" w:eastAsiaTheme="minorEastAsia" w:hAnsi="Bookman Old Style" w:cs="Times New Roman"/>
          <w:sz w:val="24"/>
          <w:szCs w:val="24"/>
        </w:rPr>
        <w:t xml:space="preserve"> m</w:t>
      </w:r>
      <w:r>
        <w:rPr>
          <w:rFonts w:ascii="Bookman Old Style" w:eastAsiaTheme="minorEastAsia" w:hAnsi="Bookman Old Style" w:cs="Times New Roman"/>
          <w:sz w:val="24"/>
          <w:szCs w:val="24"/>
          <w:vertAlign w:val="superscript"/>
        </w:rPr>
        <w:t>-1</w:t>
      </w:r>
    </w:p>
    <w:p w:rsidR="005C59EE" w:rsidRDefault="005C59EE" w:rsidP="00FE2E2C">
      <w:pPr>
        <w:spacing w:after="0" w:line="240" w:lineRule="auto"/>
        <w:jc w:val="both"/>
        <w:rPr>
          <w:rFonts w:ascii="Bookman Old Style" w:eastAsiaTheme="minorEastAsia" w:hAnsi="Bookman Old Style" w:cs="Times New Roman"/>
          <w:b/>
          <w:sz w:val="24"/>
          <w:szCs w:val="24"/>
        </w:rPr>
      </w:pPr>
      <w:r w:rsidRPr="005C59EE">
        <w:rPr>
          <w:rFonts w:ascii="Bookman Old Style" w:eastAsiaTheme="minorEastAsia" w:hAnsi="Bookman Old Style" w:cs="Times New Roman"/>
          <w:b/>
          <w:sz w:val="24"/>
          <w:szCs w:val="24"/>
        </w:rPr>
        <w:t>Solution.</w:t>
      </w:r>
    </w:p>
    <w:p w:rsidR="005C59EE" w:rsidRDefault="008E1064" w:rsidP="00FE2E2C">
      <w:pPr>
        <w:spacing w:after="0" w:line="240" w:lineRule="auto"/>
        <w:ind w:left="720"/>
        <w:jc w:val="both"/>
        <w:rPr>
          <w:rFonts w:ascii="Bookman Old Style" w:eastAsiaTheme="minorEastAsia" w:hAnsi="Bookman Old Style" w:cs="Times New Roman"/>
          <w:sz w:val="24"/>
          <w:szCs w:val="24"/>
        </w:rPr>
      </w:pP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λ</m:t>
            </m:r>
          </m:den>
        </m:f>
      </m:oMath>
      <w:r w:rsidR="005C59EE" w:rsidRPr="005C59EE">
        <w:rPr>
          <w:rFonts w:ascii="Bookman Old Style" w:eastAsiaTheme="minorEastAsia" w:hAnsi="Bookman Old Style" w:cs="Times New Roman"/>
          <w:sz w:val="24"/>
          <w:szCs w:val="24"/>
        </w:rPr>
        <w:t xml:space="preserve"> =</w:t>
      </w:r>
      <w:r w:rsidR="005C59EE" w:rsidRPr="005C59EE">
        <w:rPr>
          <w:rFonts w:ascii="Bookman Old Style" w:eastAsiaTheme="minorEastAsia" w:hAnsi="Bookman Old Style" w:cs="Times New Roman"/>
          <w:i/>
          <w:sz w:val="24"/>
          <w:szCs w:val="24"/>
        </w:rPr>
        <w:t>Rh</w:t>
      </w:r>
      <w:r w:rsidR="005C59EE" w:rsidRPr="005C59EE">
        <w:rPr>
          <w:rFonts w:ascii="Bookman Old Style" w:eastAsiaTheme="minorEastAsia" w:hAnsi="Bookman Old Style" w:cs="Times New Roman"/>
          <w:sz w:val="24"/>
          <w:szCs w:val="24"/>
        </w:rPr>
        <w:t xml:space="preserve">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n2</m:t>
            </m:r>
          </m:den>
        </m:f>
        <m:r>
          <w:rPr>
            <w:rFonts w:ascii="Cambria Math" w:eastAsiaTheme="minorEastAsia" w:hAnsi="Cambria Math" w:cs="Times New Roman"/>
            <w:sz w:val="24"/>
            <w:szCs w:val="24"/>
          </w:rPr>
          <m:t xml:space="preserve">- </m:t>
        </m:r>
      </m:oMath>
      <w:r w:rsidR="005C59EE" w:rsidRPr="005C59EE">
        <w:rPr>
          <w:rFonts w:ascii="Bookman Old Style" w:eastAsiaTheme="minorEastAsia" w:hAnsi="Bookman Old Style" w:cs="Times New Roman"/>
          <w:sz w:val="24"/>
          <w:szCs w:val="24"/>
        </w:rPr>
        <w:t>-</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n</m:t>
                </m:r>
              </m:e>
              <m:sup>
                <m:r>
                  <w:rPr>
                    <w:rFonts w:ascii="Cambria Math" w:eastAsiaTheme="minorEastAsia" w:hAnsi="Cambria Math" w:cs="Times New Roman"/>
                    <w:sz w:val="24"/>
                    <w:szCs w:val="24"/>
                  </w:rPr>
                  <m:t>2</m:t>
                </m:r>
              </m:sup>
            </m:sSup>
          </m:den>
        </m:f>
      </m:oMath>
      <w:r w:rsidR="005C59EE" w:rsidRPr="005C59EE">
        <w:rPr>
          <w:rFonts w:ascii="Bookman Old Style" w:eastAsiaTheme="minorEastAsia" w:hAnsi="Bookman Old Style" w:cs="Times New Roman"/>
          <w:sz w:val="24"/>
          <w:szCs w:val="24"/>
        </w:rPr>
        <w:t>)</w:t>
      </w:r>
      <w:r w:rsidR="005C59EE">
        <w:rPr>
          <w:rFonts w:ascii="Bookman Old Style" w:eastAsiaTheme="minorEastAsia" w:hAnsi="Bookman Old Style" w:cs="Times New Roman"/>
          <w:sz w:val="24"/>
          <w:szCs w:val="24"/>
        </w:rPr>
        <w:t>.</w:t>
      </w:r>
    </w:p>
    <w:p w:rsidR="005C59EE" w:rsidRDefault="008E1064" w:rsidP="00FE2E2C">
      <w:pPr>
        <w:spacing w:after="0" w:line="240" w:lineRule="auto"/>
        <w:ind w:left="720"/>
        <w:jc w:val="both"/>
        <w:rPr>
          <w:rFonts w:ascii="Bookman Old Style" w:eastAsiaTheme="minorEastAsia" w:hAnsi="Bookman Old Style" w:cs="Times New Roman"/>
          <w:sz w:val="24"/>
          <w:szCs w:val="24"/>
        </w:rPr>
      </w:pP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λ</m:t>
            </m:r>
          </m:den>
        </m:f>
      </m:oMath>
      <w:r w:rsidR="005C59EE" w:rsidRPr="005C59EE">
        <w:rPr>
          <w:rFonts w:ascii="Bookman Old Style" w:eastAsiaTheme="minorEastAsia" w:hAnsi="Bookman Old Style" w:cs="Times New Roman"/>
          <w:sz w:val="24"/>
          <w:szCs w:val="24"/>
        </w:rPr>
        <w:t xml:space="preserve"> =</w:t>
      </w:r>
      <w:r w:rsidR="005C59EE">
        <w:rPr>
          <w:rFonts w:ascii="Bookman Old Style" w:eastAsiaTheme="minorEastAsia" w:hAnsi="Bookman Old Style" w:cs="Times New Roman"/>
          <w:i/>
          <w:sz w:val="24"/>
          <w:szCs w:val="24"/>
        </w:rPr>
        <w:t>109678</w:t>
      </w:r>
      <w:r w:rsidR="005C59EE" w:rsidRPr="005C59EE">
        <w:rPr>
          <w:rFonts w:ascii="Bookman Old Style" w:eastAsiaTheme="minorEastAsia" w:hAnsi="Bookman Old Style" w:cs="Times New Roman"/>
          <w:sz w:val="24"/>
          <w:szCs w:val="24"/>
        </w:rPr>
        <w:t>(</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2</m:t>
                </m:r>
              </m:e>
              <m:sup>
                <m:r>
                  <w:rPr>
                    <w:rFonts w:ascii="Cambria Math" w:eastAsiaTheme="minorEastAsia" w:hAnsi="Cambria Math" w:cs="Times New Roman"/>
                    <w:sz w:val="24"/>
                    <w:szCs w:val="24"/>
                  </w:rPr>
                  <m:t>2</m:t>
                </m:r>
              </m:sup>
            </m:sSup>
          </m:den>
        </m:f>
        <m:r>
          <w:rPr>
            <w:rFonts w:ascii="Cambria Math" w:eastAsiaTheme="minorEastAsia" w:hAnsi="Cambria Math" w:cs="Times New Roman"/>
            <w:sz w:val="24"/>
            <w:szCs w:val="24"/>
          </w:rPr>
          <m:t>-</m:t>
        </m:r>
      </m:oMath>
      <w:r w:rsidR="005C59EE" w:rsidRPr="005C59EE">
        <w:rPr>
          <w:rFonts w:ascii="Bookman Old Style" w:eastAsiaTheme="minorEastAsia" w:hAnsi="Bookman Old Style" w:cs="Times New Roman"/>
          <w:sz w:val="24"/>
          <w:szCs w:val="24"/>
        </w:rPr>
        <w:t>-</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3</m:t>
                </m:r>
              </m:e>
              <m:sup>
                <m:r>
                  <w:rPr>
                    <w:rFonts w:ascii="Cambria Math" w:eastAsiaTheme="minorEastAsia" w:hAnsi="Cambria Math" w:cs="Times New Roman"/>
                    <w:sz w:val="24"/>
                    <w:szCs w:val="24"/>
                  </w:rPr>
                  <m:t>2</m:t>
                </m:r>
              </m:sup>
            </m:sSup>
          </m:den>
        </m:f>
      </m:oMath>
      <w:r w:rsidR="005C59EE" w:rsidRPr="005C59EE">
        <w:rPr>
          <w:rFonts w:ascii="Bookman Old Style" w:eastAsiaTheme="minorEastAsia" w:hAnsi="Bookman Old Style" w:cs="Times New Roman"/>
          <w:sz w:val="24"/>
          <w:szCs w:val="24"/>
        </w:rPr>
        <w:t>)</w:t>
      </w:r>
      <w:r w:rsidR="005C59EE">
        <w:rPr>
          <w:rFonts w:ascii="Bookman Old Style" w:eastAsiaTheme="minorEastAsia" w:hAnsi="Bookman Old Style" w:cs="Times New Roman"/>
          <w:sz w:val="24"/>
          <w:szCs w:val="24"/>
        </w:rPr>
        <w:t>.</w:t>
      </w:r>
    </w:p>
    <w:p w:rsidR="001D25EA" w:rsidRDefault="008E1064" w:rsidP="00FE2E2C">
      <w:pPr>
        <w:spacing w:after="0" w:line="240" w:lineRule="auto"/>
        <w:ind w:left="720"/>
        <w:jc w:val="both"/>
        <w:rPr>
          <w:rFonts w:ascii="Bookman Old Style" w:eastAsiaTheme="minorEastAsia" w:hAnsi="Bookman Old Style" w:cs="Times New Roman"/>
          <w:sz w:val="24"/>
          <w:szCs w:val="24"/>
        </w:rPr>
      </w:pP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λ</m:t>
            </m:r>
          </m:den>
        </m:f>
      </m:oMath>
      <w:r w:rsidR="001D25EA">
        <w:rPr>
          <w:rFonts w:ascii="Bookman Old Style" w:eastAsiaTheme="minorEastAsia" w:hAnsi="Bookman Old Style" w:cs="Times New Roman"/>
          <w:sz w:val="24"/>
          <w:szCs w:val="24"/>
        </w:rPr>
        <w:t xml:space="preserve"> =109678x0.138</w:t>
      </w:r>
      <w:r w:rsidR="00C9543A">
        <w:rPr>
          <w:rFonts w:ascii="Bookman Old Style" w:eastAsiaTheme="minorEastAsia" w:hAnsi="Bookman Old Style" w:cs="Times New Roman"/>
          <w:sz w:val="24"/>
          <w:szCs w:val="24"/>
        </w:rPr>
        <w:t>8</w:t>
      </w:r>
      <w:r w:rsidR="0071712A">
        <w:rPr>
          <w:rFonts w:ascii="Bookman Old Style" w:eastAsiaTheme="minorEastAsia" w:hAnsi="Bookman Old Style" w:cs="Times New Roman"/>
          <w:sz w:val="24"/>
          <w:szCs w:val="24"/>
        </w:rPr>
        <w:t>88</w:t>
      </w:r>
      <w:r w:rsidR="00C9543A">
        <w:rPr>
          <w:rFonts w:ascii="Bookman Old Style" w:eastAsiaTheme="minorEastAsia" w:hAnsi="Bookman Old Style" w:cs="Times New Roman"/>
          <w:sz w:val="24"/>
          <w:szCs w:val="24"/>
        </w:rPr>
        <w:t>888</w:t>
      </w:r>
    </w:p>
    <w:p w:rsidR="001D25EA" w:rsidRPr="001D25EA" w:rsidRDefault="008E1064" w:rsidP="00472D19">
      <w:pPr>
        <w:spacing w:after="0" w:line="240" w:lineRule="auto"/>
        <w:ind w:left="720"/>
        <w:jc w:val="both"/>
        <w:rPr>
          <w:rFonts w:ascii="Bookman Old Style" w:eastAsiaTheme="minorEastAsia" w:hAnsi="Bookman Old Style" w:cs="Times New Roman"/>
          <w:sz w:val="24"/>
          <w:szCs w:val="24"/>
        </w:rPr>
      </w:pP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λ</m:t>
            </m:r>
          </m:den>
        </m:f>
      </m:oMath>
      <w:r w:rsidR="001D25EA">
        <w:rPr>
          <w:rFonts w:ascii="Bookman Old Style" w:eastAsiaTheme="minorEastAsia" w:hAnsi="Bookman Old Style" w:cs="Times New Roman"/>
          <w:sz w:val="24"/>
          <w:szCs w:val="24"/>
        </w:rPr>
        <w:t xml:space="preserve"> = 15233.05556</w:t>
      </w:r>
      <w:r w:rsidR="00472D19">
        <w:rPr>
          <w:rFonts w:ascii="Bookman Old Style" w:eastAsiaTheme="minorEastAsia" w:hAnsi="Bookman Old Style" w:cs="Times New Roman"/>
          <w:sz w:val="24"/>
          <w:szCs w:val="24"/>
        </w:rPr>
        <w:t xml:space="preserve">, </w:t>
      </w:r>
      <w:r w:rsidR="001D25EA">
        <w:rPr>
          <w:rFonts w:ascii="Bookman Old Style" w:eastAsiaTheme="minorEastAsia" w:hAnsi="Bookman Old Style" w:cs="Times New Roman"/>
          <w:sz w:val="24"/>
          <w:szCs w:val="24"/>
        </w:rPr>
        <w:t>λ =6.565x10</w:t>
      </w:r>
      <w:r w:rsidR="001D25EA">
        <w:rPr>
          <w:rFonts w:ascii="Bookman Old Style" w:eastAsiaTheme="minorEastAsia" w:hAnsi="Bookman Old Style" w:cs="Times New Roman"/>
          <w:sz w:val="24"/>
          <w:szCs w:val="24"/>
          <w:vertAlign w:val="superscript"/>
        </w:rPr>
        <w:t xml:space="preserve">-5 </w:t>
      </w:r>
      <w:r w:rsidR="001D25EA">
        <w:rPr>
          <w:rFonts w:ascii="Bookman Old Style" w:eastAsiaTheme="minorEastAsia" w:hAnsi="Bookman Old Style" w:cs="Times New Roman"/>
          <w:sz w:val="24"/>
          <w:szCs w:val="24"/>
        </w:rPr>
        <w:t>x 10</w:t>
      </w:r>
      <w:r w:rsidR="001D25EA">
        <w:rPr>
          <w:rFonts w:ascii="Bookman Old Style" w:eastAsiaTheme="minorEastAsia" w:hAnsi="Bookman Old Style" w:cs="Times New Roman"/>
          <w:sz w:val="24"/>
          <w:szCs w:val="24"/>
          <w:vertAlign w:val="superscript"/>
        </w:rPr>
        <w:t xml:space="preserve">9 </w:t>
      </w:r>
      <w:r w:rsidR="00472D19">
        <w:rPr>
          <w:rFonts w:ascii="Bookman Old Style" w:eastAsiaTheme="minorEastAsia" w:hAnsi="Bookman Old Style" w:cs="Times New Roman"/>
          <w:sz w:val="24"/>
          <w:szCs w:val="24"/>
        </w:rPr>
        <w:t>,</w:t>
      </w:r>
      <w:r w:rsidR="001D25EA">
        <w:rPr>
          <w:rFonts w:ascii="Bookman Old Style" w:eastAsiaTheme="minorEastAsia" w:hAnsi="Bookman Old Style" w:cs="Times New Roman"/>
          <w:sz w:val="24"/>
          <w:szCs w:val="24"/>
        </w:rPr>
        <w:t>=656</w:t>
      </w:r>
      <w:r w:rsidR="0071712A">
        <w:rPr>
          <w:rFonts w:ascii="Bookman Old Style" w:eastAsiaTheme="minorEastAsia" w:hAnsi="Bookman Old Style" w:cs="Times New Roman"/>
          <w:sz w:val="24"/>
          <w:szCs w:val="24"/>
        </w:rPr>
        <w:t>47</w:t>
      </w:r>
      <w:r w:rsidR="001D25EA">
        <w:rPr>
          <w:rFonts w:ascii="Bookman Old Style" w:eastAsiaTheme="minorEastAsia" w:hAnsi="Bookman Old Style" w:cs="Times New Roman"/>
          <w:sz w:val="24"/>
          <w:szCs w:val="24"/>
        </w:rPr>
        <w:t>nm.</w:t>
      </w:r>
    </w:p>
    <w:p w:rsidR="0088699E" w:rsidRDefault="0088699E" w:rsidP="00FE2E2C">
      <w:pPr>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Similarly the energy</w:t>
      </w:r>
      <w:r w:rsidR="001830CC">
        <w:rPr>
          <w:rFonts w:ascii="Bookman Old Style" w:eastAsiaTheme="minorEastAsia" w:hAnsi="Bookman Old Style" w:cs="Times New Roman"/>
          <w:sz w:val="24"/>
          <w:szCs w:val="24"/>
        </w:rPr>
        <w:t xml:space="preserve"> of the radiation emitted</w:t>
      </w:r>
      <w:r>
        <w:rPr>
          <w:rFonts w:ascii="Bookman Old Style" w:eastAsiaTheme="minorEastAsia" w:hAnsi="Bookman Old Style" w:cs="Times New Roman"/>
          <w:sz w:val="24"/>
          <w:szCs w:val="24"/>
        </w:rPr>
        <w:t xml:space="preserve"> from the higher energy level to the lower energy </w:t>
      </w:r>
      <w:r w:rsidR="00B1395F">
        <w:rPr>
          <w:rFonts w:ascii="Bookman Old Style" w:eastAsiaTheme="minorEastAsia" w:hAnsi="Bookman Old Style" w:cs="Times New Roman"/>
          <w:sz w:val="24"/>
          <w:szCs w:val="24"/>
        </w:rPr>
        <w:t>can</w:t>
      </w:r>
      <w:r w:rsidR="001830CC">
        <w:rPr>
          <w:rFonts w:ascii="Bookman Old Style" w:eastAsiaTheme="minorEastAsia" w:hAnsi="Bookman Old Style" w:cs="Times New Roman"/>
          <w:sz w:val="24"/>
          <w:szCs w:val="24"/>
        </w:rPr>
        <w:t xml:space="preserve"> be </w:t>
      </w:r>
      <w:r>
        <w:rPr>
          <w:rFonts w:ascii="Bookman Old Style" w:eastAsiaTheme="minorEastAsia" w:hAnsi="Bookman Old Style" w:cs="Times New Roman"/>
          <w:sz w:val="24"/>
          <w:szCs w:val="24"/>
        </w:rPr>
        <w:t>calculated as;</w:t>
      </w:r>
    </w:p>
    <w:p w:rsidR="001830CC" w:rsidRDefault="001830CC" w:rsidP="00FE2E2C">
      <w:pPr>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 xml:space="preserve">E = </w:t>
      </w:r>
      <w:r w:rsidRPr="005C59EE">
        <w:rPr>
          <w:rFonts w:ascii="Bookman Old Style" w:eastAsiaTheme="minorEastAsia" w:hAnsi="Bookman Old Style" w:cs="Times New Roman"/>
          <w:i/>
          <w:sz w:val="24"/>
          <w:szCs w:val="24"/>
        </w:rPr>
        <w:t>hv</w:t>
      </w:r>
      <w:r w:rsidR="005C59EE">
        <w:rPr>
          <w:rFonts w:ascii="Bookman Old Style" w:eastAsiaTheme="minorEastAsia" w:hAnsi="Bookman Old Style" w:cs="Times New Roman"/>
          <w:sz w:val="24"/>
          <w:szCs w:val="24"/>
        </w:rPr>
        <w:t xml:space="preserve"> .      </w:t>
      </w:r>
      <w:r>
        <w:rPr>
          <w:rFonts w:ascii="Bookman Old Style" w:eastAsiaTheme="minorEastAsia" w:hAnsi="Bookman Old Style" w:cs="Times New Roman"/>
          <w:sz w:val="24"/>
          <w:szCs w:val="24"/>
        </w:rPr>
        <w:t xml:space="preserve">Where </w:t>
      </w:r>
      <w:r w:rsidRPr="005C59EE">
        <w:rPr>
          <w:rFonts w:ascii="Bookman Old Style" w:eastAsiaTheme="minorEastAsia" w:hAnsi="Bookman Old Style" w:cs="Times New Roman"/>
          <w:i/>
          <w:sz w:val="24"/>
          <w:szCs w:val="24"/>
        </w:rPr>
        <w:t>h</w:t>
      </w:r>
      <w:r w:rsidR="0088699E">
        <w:rPr>
          <w:rFonts w:ascii="Bookman Old Style" w:eastAsiaTheme="minorEastAsia" w:hAnsi="Bookman Old Style" w:cs="Times New Roman"/>
          <w:sz w:val="24"/>
          <w:szCs w:val="24"/>
        </w:rPr>
        <w:t>= plan</w:t>
      </w:r>
      <w:r>
        <w:rPr>
          <w:rFonts w:ascii="Bookman Old Style" w:eastAsiaTheme="minorEastAsia" w:hAnsi="Bookman Old Style" w:cs="Times New Roman"/>
          <w:sz w:val="24"/>
          <w:szCs w:val="24"/>
        </w:rPr>
        <w:t>k’s constant</w:t>
      </w:r>
      <w:r w:rsidR="005C59EE">
        <w:rPr>
          <w:rFonts w:ascii="Bookman Old Style" w:eastAsiaTheme="minorEastAsia" w:hAnsi="Bookman Old Style" w:cs="Times New Roman"/>
          <w:sz w:val="24"/>
          <w:szCs w:val="24"/>
        </w:rPr>
        <w:t>,</w:t>
      </w:r>
      <w:r>
        <w:rPr>
          <w:rFonts w:ascii="Bookman Old Style" w:eastAsiaTheme="minorEastAsia" w:hAnsi="Bookman Old Style" w:cs="Times New Roman"/>
          <w:sz w:val="24"/>
          <w:szCs w:val="24"/>
        </w:rPr>
        <w:t xml:space="preserve"> </w:t>
      </w:r>
      <w:r w:rsidRPr="005C59EE">
        <w:rPr>
          <w:rFonts w:ascii="Bookman Old Style" w:eastAsiaTheme="minorEastAsia" w:hAnsi="Bookman Old Style" w:cs="Times New Roman"/>
          <w:i/>
          <w:sz w:val="24"/>
          <w:szCs w:val="24"/>
        </w:rPr>
        <w:t xml:space="preserve">V </w:t>
      </w:r>
      <w:r>
        <w:rPr>
          <w:rFonts w:ascii="Bookman Old Style" w:eastAsiaTheme="minorEastAsia" w:hAnsi="Bookman Old Style" w:cs="Times New Roman"/>
          <w:sz w:val="24"/>
          <w:szCs w:val="24"/>
        </w:rPr>
        <w:t xml:space="preserve">– speed of light </w:t>
      </w:r>
      <w:r w:rsidR="005C59EE">
        <w:rPr>
          <w:rFonts w:ascii="Bookman Old Style" w:eastAsiaTheme="minorEastAsia" w:hAnsi="Bookman Old Style" w:cs="Times New Roman"/>
          <w:sz w:val="24"/>
          <w:szCs w:val="24"/>
        </w:rPr>
        <w:t xml:space="preserve">given </w:t>
      </w:r>
      <w:r>
        <w:rPr>
          <w:rFonts w:ascii="Bookman Old Style" w:eastAsiaTheme="minorEastAsia" w:hAnsi="Bookman Old Style" w:cs="Times New Roman"/>
          <w:sz w:val="24"/>
          <w:szCs w:val="24"/>
        </w:rPr>
        <w:t xml:space="preserve">by </w:t>
      </w:r>
      <w:r w:rsidRPr="005C59EE">
        <w:rPr>
          <w:rFonts w:ascii="Bookman Old Style" w:eastAsiaTheme="minorEastAsia" w:hAnsi="Bookman Old Style" w:cs="Times New Roman"/>
          <w:i/>
          <w:sz w:val="24"/>
          <w:szCs w:val="24"/>
        </w:rPr>
        <w:t>V</w:t>
      </w:r>
      <w:r>
        <w:rPr>
          <w:rFonts w:ascii="Bookman Old Style" w:eastAsiaTheme="minorEastAsia" w:hAnsi="Bookman Old Style" w:cs="Times New Roman"/>
          <w:sz w:val="24"/>
          <w:szCs w:val="24"/>
        </w:rPr>
        <w:t xml:space="preserve">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C</m:t>
            </m:r>
          </m:num>
          <m:den>
            <m:r>
              <w:rPr>
                <w:rFonts w:ascii="Cambria Math" w:eastAsiaTheme="minorEastAsia" w:hAnsi="Cambria Math" w:cs="Times New Roman"/>
                <w:sz w:val="24"/>
                <w:szCs w:val="24"/>
              </w:rPr>
              <m:t>λ</m:t>
            </m:r>
          </m:den>
        </m:f>
      </m:oMath>
      <w:r>
        <w:rPr>
          <w:rFonts w:ascii="Bookman Old Style" w:eastAsiaTheme="minorEastAsia" w:hAnsi="Bookman Old Style" w:cs="Times New Roman"/>
          <w:sz w:val="24"/>
          <w:szCs w:val="24"/>
        </w:rPr>
        <w:t xml:space="preserve"> </w:t>
      </w:r>
      <w:r w:rsidR="005C59EE">
        <w:rPr>
          <w:rFonts w:ascii="Bookman Old Style" w:eastAsiaTheme="minorEastAsia" w:hAnsi="Bookman Old Style" w:cs="Times New Roman"/>
          <w:sz w:val="24"/>
          <w:szCs w:val="24"/>
        </w:rPr>
        <w:t xml:space="preserve">    </w:t>
      </w:r>
    </w:p>
    <w:p w:rsidR="001830CC" w:rsidRDefault="0088699E" w:rsidP="00FE2E2C">
      <w:pPr>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 xml:space="preserve">       </w:t>
      </w:r>
      <w:r>
        <w:rPr>
          <w:rFonts w:ascii="Bookman Old Style" w:eastAsiaTheme="minorEastAsia" w:hAnsi="Bookman Old Style" w:cs="Times New Roman"/>
          <w:i/>
          <w:sz w:val="24"/>
          <w:szCs w:val="24"/>
        </w:rPr>
        <w:t>:.</w:t>
      </w:r>
      <w:r>
        <w:rPr>
          <w:rFonts w:ascii="Bookman Old Style" w:eastAsiaTheme="minorEastAsia" w:hAnsi="Bookman Old Style" w:cs="Times New Roman"/>
          <w:sz w:val="24"/>
          <w:szCs w:val="24"/>
        </w:rPr>
        <w:t xml:space="preserve"> E =</w:t>
      </w:r>
      <w:r w:rsidR="001830CC">
        <w:rPr>
          <w:rFonts w:ascii="Bookman Old Style" w:eastAsiaTheme="minorEastAsia" w:hAnsi="Bookman Old Style" w:cs="Times New Roman"/>
          <w:sz w:val="24"/>
          <w:szCs w:val="24"/>
        </w:rPr>
        <w:t xml:space="preserve">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hC</m:t>
            </m:r>
          </m:num>
          <m:den>
            <m:r>
              <w:rPr>
                <w:rFonts w:ascii="Cambria Math" w:eastAsiaTheme="minorEastAsia" w:hAnsi="Cambria Math" w:cs="Times New Roman"/>
                <w:sz w:val="24"/>
                <w:szCs w:val="24"/>
              </w:rPr>
              <m:t>λ</m:t>
            </m:r>
          </m:den>
        </m:f>
      </m:oMath>
    </w:p>
    <w:p w:rsidR="001830CC" w:rsidRDefault="001830CC" w:rsidP="00FE2E2C">
      <w:pPr>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If an electron jumps from n</w:t>
      </w:r>
      <w:r>
        <w:rPr>
          <w:rFonts w:ascii="Bookman Old Style" w:eastAsiaTheme="minorEastAsia" w:hAnsi="Bookman Old Style" w:cs="Times New Roman"/>
          <w:sz w:val="24"/>
          <w:szCs w:val="24"/>
          <w:vertAlign w:val="subscript"/>
        </w:rPr>
        <w:t>1</w:t>
      </w:r>
      <w:r>
        <w:rPr>
          <w:rFonts w:ascii="Bookman Old Style" w:eastAsiaTheme="minorEastAsia" w:hAnsi="Bookman Old Style" w:cs="Times New Roman"/>
          <w:sz w:val="24"/>
          <w:szCs w:val="24"/>
        </w:rPr>
        <w:t xml:space="preserve"> to n</w:t>
      </w:r>
      <w:r>
        <w:rPr>
          <w:rFonts w:ascii="Bookman Old Style" w:eastAsiaTheme="minorEastAsia" w:hAnsi="Bookman Old Style" w:cs="Times New Roman"/>
          <w:sz w:val="24"/>
          <w:szCs w:val="24"/>
          <w:vertAlign w:val="subscript"/>
        </w:rPr>
        <w:t>4</w:t>
      </w:r>
      <w:r>
        <w:rPr>
          <w:rFonts w:ascii="Bookman Old Style" w:eastAsiaTheme="minorEastAsia" w:hAnsi="Bookman Old Style" w:cs="Times New Roman"/>
          <w:sz w:val="24"/>
          <w:szCs w:val="24"/>
        </w:rPr>
        <w:t xml:space="preserve"> and the energy in n</w:t>
      </w:r>
      <w:r>
        <w:rPr>
          <w:rFonts w:ascii="Bookman Old Style" w:eastAsiaTheme="minorEastAsia" w:hAnsi="Bookman Old Style" w:cs="Times New Roman"/>
          <w:sz w:val="24"/>
          <w:szCs w:val="24"/>
          <w:vertAlign w:val="subscript"/>
        </w:rPr>
        <w:t>1</w:t>
      </w:r>
      <w:r>
        <w:rPr>
          <w:rFonts w:ascii="Bookman Old Style" w:eastAsiaTheme="minorEastAsia" w:hAnsi="Bookman Old Style" w:cs="Times New Roman"/>
          <w:sz w:val="24"/>
          <w:szCs w:val="24"/>
        </w:rPr>
        <w:t xml:space="preserve"> is E</w:t>
      </w:r>
      <w:r w:rsidRPr="0088699E">
        <w:rPr>
          <w:rFonts w:ascii="Bookman Old Style" w:eastAsiaTheme="minorEastAsia" w:hAnsi="Bookman Old Style" w:cs="Times New Roman"/>
          <w:sz w:val="24"/>
          <w:szCs w:val="24"/>
          <w:vertAlign w:val="subscript"/>
        </w:rPr>
        <w:t>1</w:t>
      </w:r>
      <w:r>
        <w:rPr>
          <w:rFonts w:ascii="Bookman Old Style" w:eastAsiaTheme="minorEastAsia" w:hAnsi="Bookman Old Style" w:cs="Times New Roman"/>
          <w:sz w:val="24"/>
          <w:szCs w:val="24"/>
        </w:rPr>
        <w:t xml:space="preserve"> and n</w:t>
      </w:r>
      <w:r>
        <w:rPr>
          <w:rFonts w:ascii="Bookman Old Style" w:eastAsiaTheme="minorEastAsia" w:hAnsi="Bookman Old Style" w:cs="Times New Roman"/>
          <w:sz w:val="24"/>
          <w:szCs w:val="24"/>
          <w:vertAlign w:val="subscript"/>
        </w:rPr>
        <w:t>4</w:t>
      </w:r>
      <w:r>
        <w:rPr>
          <w:rFonts w:ascii="Bookman Old Style" w:eastAsiaTheme="minorEastAsia" w:hAnsi="Bookman Old Style" w:cs="Times New Roman"/>
          <w:sz w:val="24"/>
          <w:szCs w:val="24"/>
        </w:rPr>
        <w:t xml:space="preserve"> is E</w:t>
      </w:r>
      <w:r>
        <w:rPr>
          <w:rFonts w:ascii="Bookman Old Style" w:eastAsiaTheme="minorEastAsia" w:hAnsi="Bookman Old Style" w:cs="Times New Roman"/>
          <w:sz w:val="24"/>
          <w:szCs w:val="24"/>
          <w:vertAlign w:val="subscript"/>
        </w:rPr>
        <w:t xml:space="preserve">4 </w:t>
      </w:r>
      <w:r w:rsidRPr="00952A2A">
        <w:rPr>
          <w:rFonts w:ascii="Bookman Old Style" w:eastAsiaTheme="minorEastAsia" w:hAnsi="Bookman Old Style" w:cs="Times New Roman"/>
          <w:sz w:val="24"/>
          <w:szCs w:val="24"/>
        </w:rPr>
        <w:t>then the</w:t>
      </w:r>
      <w:r>
        <w:rPr>
          <w:rFonts w:ascii="Bookman Old Style" w:eastAsiaTheme="minorEastAsia" w:hAnsi="Bookman Old Style" w:cs="Times New Roman"/>
          <w:sz w:val="24"/>
          <w:szCs w:val="24"/>
        </w:rPr>
        <w:t xml:space="preserve"> energy of excitation is given by (E</w:t>
      </w:r>
      <w:r w:rsidRPr="00485C03">
        <w:rPr>
          <w:rFonts w:ascii="Bookman Old Style" w:eastAsiaTheme="minorEastAsia" w:hAnsi="Bookman Old Style" w:cs="Times New Roman"/>
          <w:sz w:val="24"/>
          <w:szCs w:val="24"/>
          <w:vertAlign w:val="subscript"/>
        </w:rPr>
        <w:t>1</w:t>
      </w:r>
      <w:r>
        <w:rPr>
          <w:rFonts w:ascii="Bookman Old Style" w:eastAsiaTheme="minorEastAsia" w:hAnsi="Bookman Old Style" w:cs="Times New Roman"/>
          <w:sz w:val="24"/>
          <w:szCs w:val="24"/>
        </w:rPr>
        <w:t xml:space="preserve"> – E</w:t>
      </w:r>
      <w:r w:rsidRPr="00485C03">
        <w:rPr>
          <w:rFonts w:ascii="Bookman Old Style" w:eastAsiaTheme="minorEastAsia" w:hAnsi="Bookman Old Style" w:cs="Times New Roman"/>
          <w:sz w:val="24"/>
          <w:szCs w:val="24"/>
          <w:vertAlign w:val="subscript"/>
        </w:rPr>
        <w:t>4</w:t>
      </w:r>
      <w:r>
        <w:rPr>
          <w:rFonts w:ascii="Bookman Old Style" w:eastAsiaTheme="minorEastAsia" w:hAnsi="Bookman Old Style" w:cs="Times New Roman"/>
          <w:sz w:val="24"/>
          <w:szCs w:val="24"/>
        </w:rPr>
        <w:t xml:space="preserve">)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hC</m:t>
            </m:r>
          </m:num>
          <m:den>
            <m:r>
              <w:rPr>
                <w:rFonts w:ascii="Cambria Math" w:eastAsiaTheme="minorEastAsia" w:hAnsi="Cambria Math" w:cs="Times New Roman"/>
                <w:sz w:val="24"/>
                <w:szCs w:val="24"/>
              </w:rPr>
              <m:t>λ</m:t>
            </m:r>
          </m:den>
        </m:f>
      </m:oMath>
      <w:r>
        <w:rPr>
          <w:rFonts w:ascii="Bookman Old Style" w:eastAsiaTheme="minorEastAsia" w:hAnsi="Bookman Old Style" w:cs="Times New Roman"/>
          <w:sz w:val="24"/>
          <w:szCs w:val="24"/>
        </w:rPr>
        <w:t>.</w:t>
      </w:r>
    </w:p>
    <w:p w:rsidR="00717996" w:rsidRDefault="001830CC" w:rsidP="00FE2E2C">
      <w:pPr>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Similarly the energy of radiation emitted when it jumps from n</w:t>
      </w:r>
      <w:r>
        <w:rPr>
          <w:rFonts w:ascii="Bookman Old Style" w:eastAsiaTheme="minorEastAsia" w:hAnsi="Bookman Old Style" w:cs="Times New Roman"/>
          <w:sz w:val="24"/>
          <w:szCs w:val="24"/>
          <w:vertAlign w:val="subscript"/>
        </w:rPr>
        <w:t>4</w:t>
      </w:r>
      <w:r>
        <w:rPr>
          <w:rFonts w:ascii="Bookman Old Style" w:eastAsiaTheme="minorEastAsia" w:hAnsi="Bookman Old Style" w:cs="Times New Roman"/>
          <w:sz w:val="24"/>
          <w:szCs w:val="24"/>
        </w:rPr>
        <w:t xml:space="preserve"> to n</w:t>
      </w:r>
      <w:r>
        <w:rPr>
          <w:rFonts w:ascii="Bookman Old Style" w:eastAsiaTheme="minorEastAsia" w:hAnsi="Bookman Old Style" w:cs="Times New Roman"/>
          <w:sz w:val="24"/>
          <w:szCs w:val="24"/>
          <w:vertAlign w:val="subscript"/>
        </w:rPr>
        <w:t>1</w:t>
      </w:r>
      <w:r>
        <w:rPr>
          <w:rFonts w:ascii="Bookman Old Style" w:eastAsiaTheme="minorEastAsia" w:hAnsi="Bookman Old Style" w:cs="Times New Roman"/>
          <w:sz w:val="24"/>
          <w:szCs w:val="24"/>
        </w:rPr>
        <w:t xml:space="preserve"> is given </w:t>
      </w:r>
      <w:r w:rsidRPr="006A11C6">
        <w:rPr>
          <w:rFonts w:ascii="Bookman Old Style" w:eastAsiaTheme="minorEastAsia" w:hAnsi="Bookman Old Style" w:cs="Times New Roman"/>
          <w:sz w:val="24"/>
          <w:szCs w:val="24"/>
        </w:rPr>
        <w:t>by (E</w:t>
      </w:r>
      <w:r w:rsidRPr="00785F57">
        <w:rPr>
          <w:rFonts w:ascii="Bookman Old Style" w:eastAsiaTheme="minorEastAsia" w:hAnsi="Bookman Old Style" w:cs="Times New Roman"/>
          <w:sz w:val="24"/>
          <w:szCs w:val="24"/>
          <w:vertAlign w:val="subscript"/>
        </w:rPr>
        <w:t>4</w:t>
      </w:r>
      <w:r w:rsidRPr="006A11C6">
        <w:rPr>
          <w:rFonts w:ascii="Bookman Old Style" w:eastAsiaTheme="minorEastAsia" w:hAnsi="Bookman Old Style" w:cs="Times New Roman"/>
          <w:sz w:val="24"/>
          <w:szCs w:val="24"/>
        </w:rPr>
        <w:t xml:space="preserve"> – E</w:t>
      </w:r>
      <w:r w:rsidRPr="006A11C6">
        <w:rPr>
          <w:rFonts w:ascii="Bookman Old Style" w:eastAsiaTheme="minorEastAsia" w:hAnsi="Bookman Old Style" w:cs="Times New Roman"/>
          <w:sz w:val="24"/>
          <w:szCs w:val="24"/>
          <w:vertAlign w:val="subscript"/>
        </w:rPr>
        <w:t>1</w:t>
      </w:r>
      <w:r w:rsidRPr="006A11C6">
        <w:rPr>
          <w:rFonts w:ascii="Bookman Old Style" w:eastAsiaTheme="minorEastAsia" w:hAnsi="Bookman Old Style" w:cs="Times New Roman"/>
          <w:sz w:val="24"/>
          <w:szCs w:val="24"/>
        </w:rPr>
        <w:t xml:space="preserve">)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hC</m:t>
            </m:r>
          </m:num>
          <m:den>
            <m:r>
              <w:rPr>
                <w:rFonts w:ascii="Cambria Math" w:eastAsiaTheme="minorEastAsia" w:hAnsi="Cambria Math" w:cs="Times New Roman"/>
                <w:sz w:val="24"/>
                <w:szCs w:val="24"/>
              </w:rPr>
              <m:t>λ</m:t>
            </m:r>
          </m:den>
        </m:f>
      </m:oMath>
      <w:r w:rsidRPr="006A11C6">
        <w:rPr>
          <w:rFonts w:ascii="Bookman Old Style" w:eastAsiaTheme="minorEastAsia" w:hAnsi="Bookman Old Style" w:cs="Times New Roman"/>
          <w:sz w:val="24"/>
          <w:szCs w:val="24"/>
        </w:rPr>
        <w:t>.</w:t>
      </w:r>
    </w:p>
    <w:p w:rsidR="006A11C6" w:rsidRPr="00717996" w:rsidRDefault="00717996" w:rsidP="00FE2E2C">
      <w:pPr>
        <w:spacing w:after="0" w:line="240" w:lineRule="auto"/>
        <w:jc w:val="both"/>
        <w:rPr>
          <w:rFonts w:ascii="Bookman Old Style" w:eastAsiaTheme="minorEastAsia" w:hAnsi="Bookman Old Style" w:cs="Times New Roman"/>
          <w:b/>
          <w:sz w:val="24"/>
          <w:szCs w:val="24"/>
        </w:rPr>
      </w:pPr>
      <w:r w:rsidRPr="00717996">
        <w:rPr>
          <w:rFonts w:ascii="Bookman Old Style" w:eastAsiaTheme="minorEastAsia" w:hAnsi="Bookman Old Style" w:cs="Times New Roman"/>
          <w:b/>
          <w:sz w:val="24"/>
          <w:szCs w:val="24"/>
        </w:rPr>
        <w:t>Examples.</w:t>
      </w:r>
      <w:r w:rsidR="006A11C6" w:rsidRPr="00717996">
        <w:rPr>
          <w:rFonts w:ascii="Bookman Old Style" w:eastAsiaTheme="minorEastAsia" w:hAnsi="Bookman Old Style" w:cs="Times New Roman"/>
          <w:b/>
          <w:sz w:val="24"/>
          <w:szCs w:val="24"/>
        </w:rPr>
        <w:t xml:space="preserve"> </w:t>
      </w:r>
    </w:p>
    <w:p w:rsidR="00796FE0" w:rsidRDefault="00796FE0" w:rsidP="00FE2E2C">
      <w:pPr>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1. The</w:t>
      </w:r>
      <w:r w:rsidR="00F97567">
        <w:rPr>
          <w:rFonts w:ascii="Bookman Old Style" w:eastAsiaTheme="minorEastAsia" w:hAnsi="Bookman Old Style" w:cs="Times New Roman"/>
          <w:sz w:val="24"/>
          <w:szCs w:val="24"/>
        </w:rPr>
        <w:t xml:space="preserve"> diagram below represents some energy l</w:t>
      </w:r>
      <w:r>
        <w:rPr>
          <w:rFonts w:ascii="Bookman Old Style" w:eastAsiaTheme="minorEastAsia" w:hAnsi="Bookman Old Style" w:cs="Times New Roman"/>
          <w:sz w:val="24"/>
          <w:szCs w:val="24"/>
        </w:rPr>
        <w:t>evels of the hydrogen spectrum.</w:t>
      </w:r>
    </w:p>
    <w:p w:rsidR="00796FE0" w:rsidRPr="00796FE0" w:rsidRDefault="00F97567" w:rsidP="00FE2E2C">
      <w:pPr>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 xml:space="preserve">  E/kj/mol</w:t>
      </w:r>
      <w:r>
        <w:rPr>
          <w:rFonts w:ascii="Bookman Old Style" w:eastAsiaTheme="minorEastAsia" w:hAnsi="Bookman Old Style" w:cs="Times New Roman"/>
          <w:sz w:val="24"/>
          <w:szCs w:val="24"/>
          <w:vertAlign w:val="superscript"/>
        </w:rPr>
        <w:t>-1</w:t>
      </w:r>
    </w:p>
    <w:p w:rsidR="00E75599" w:rsidRDefault="00796FE0" w:rsidP="00FE2E2C">
      <w:pPr>
        <w:tabs>
          <w:tab w:val="left" w:pos="6285"/>
        </w:tabs>
        <w:spacing w:after="0" w:line="240" w:lineRule="auto"/>
        <w:jc w:val="both"/>
        <w:rPr>
          <w:rFonts w:ascii="Bookman Old Style" w:eastAsiaTheme="minorEastAsia" w:hAnsi="Bookman Old Style" w:cs="Times New Roman"/>
          <w:sz w:val="24"/>
          <w:szCs w:val="24"/>
          <w:vertAlign w:val="superscript"/>
        </w:rPr>
      </w:pPr>
      <w:r>
        <w:rPr>
          <w:rFonts w:ascii="Bookman Old Style" w:eastAsiaTheme="minorEastAsia" w:hAnsi="Bookman Old Style" w:cs="Times New Roman"/>
          <w:sz w:val="24"/>
          <w:szCs w:val="24"/>
          <w:vertAlign w:val="superscript"/>
        </w:rPr>
        <w:t xml:space="preserve">              </w:t>
      </w:r>
    </w:p>
    <w:p w:rsidR="00F97567" w:rsidRPr="00785F57" w:rsidRDefault="008E1064" w:rsidP="00FE2E2C">
      <w:pPr>
        <w:tabs>
          <w:tab w:val="left" w:pos="6285"/>
        </w:tabs>
        <w:spacing w:after="0" w:line="240" w:lineRule="auto"/>
        <w:jc w:val="both"/>
        <w:rPr>
          <w:rFonts w:ascii="Bookman Old Style" w:eastAsiaTheme="minorEastAsia" w:hAnsi="Bookman Old Style" w:cs="Times New Roman"/>
          <w:sz w:val="24"/>
          <w:szCs w:val="24"/>
          <w:vertAlign w:val="superscript"/>
        </w:rPr>
      </w:pPr>
      <w:r>
        <w:rPr>
          <w:rFonts w:ascii="Bookman Old Style" w:eastAsiaTheme="minorEastAsia" w:hAnsi="Bookman Old Style" w:cs="Times New Roman"/>
          <w:noProof/>
          <w:sz w:val="24"/>
          <w:szCs w:val="24"/>
          <w:vertAlign w:val="superscript"/>
        </w:rPr>
        <w:pict>
          <v:group id="_x0000_s1169" style="position:absolute;left:0;text-align:left;margin-left:53.25pt;margin-top:.25pt;width:259.5pt;height:111.1pt;z-index:251810816" coordorigin="2400,11535" coordsize="5190,2222">
            <v:shape id="_x0000_s1162" type="#_x0000_t32" style="position:absolute;left:2400;top:11535;width:5190;height:105;flip:y" o:connectortype="straight"/>
            <v:shape id="_x0000_s1163" type="#_x0000_t32" style="position:absolute;left:2400;top:11971;width:5190;height:90;flip:y" o:connectortype="straight"/>
            <v:shape id="_x0000_s1164" type="#_x0000_t32" style="position:absolute;left:2400;top:12287;width:5190;height:105;flip:y" o:connectortype="straight"/>
            <v:shape id="_x0000_s1165" type="#_x0000_t32" style="position:absolute;left:2400;top:12812;width:5190;height:180;flip:y" o:connectortype="straight"/>
            <v:shape id="_x0000_s1166" type="#_x0000_t32" style="position:absolute;left:2400;top:13622;width:5190;height:135;flip:y" o:connectortype="straight"/>
          </v:group>
        </w:pict>
      </w:r>
      <w:r w:rsidR="00796FE0">
        <w:rPr>
          <w:rFonts w:ascii="Bookman Old Style" w:eastAsiaTheme="minorEastAsia" w:hAnsi="Bookman Old Style" w:cs="Times New Roman"/>
          <w:sz w:val="24"/>
          <w:szCs w:val="24"/>
          <w:vertAlign w:val="superscript"/>
        </w:rPr>
        <w:t xml:space="preserve"> </w:t>
      </w:r>
      <w:r w:rsidR="00E75599">
        <w:rPr>
          <w:rFonts w:ascii="Bookman Old Style" w:eastAsiaTheme="minorEastAsia" w:hAnsi="Bookman Old Style" w:cs="Times New Roman"/>
          <w:sz w:val="24"/>
          <w:szCs w:val="24"/>
          <w:vertAlign w:val="superscript"/>
        </w:rPr>
        <w:t xml:space="preserve">          </w:t>
      </w:r>
      <w:r w:rsidR="00796FE0">
        <w:rPr>
          <w:rFonts w:ascii="Bookman Old Style" w:eastAsiaTheme="minorEastAsia" w:hAnsi="Bookman Old Style" w:cs="Times New Roman"/>
          <w:sz w:val="24"/>
          <w:szCs w:val="24"/>
          <w:vertAlign w:val="superscript"/>
        </w:rPr>
        <w:t xml:space="preserve">   </w:t>
      </w:r>
      <w:r w:rsidR="00796FE0" w:rsidRPr="00796FE0">
        <w:rPr>
          <w:rFonts w:ascii="Bookman Old Style" w:eastAsiaTheme="minorEastAsia" w:hAnsi="Bookman Old Style" w:cs="Times New Roman"/>
          <w:sz w:val="24"/>
          <w:szCs w:val="24"/>
        </w:rPr>
        <w:t>0</w:t>
      </w:r>
      <w:r w:rsidR="00F97567">
        <w:rPr>
          <w:rFonts w:ascii="Bookman Old Style" w:eastAsiaTheme="minorEastAsia" w:hAnsi="Bookman Old Style" w:cs="Times New Roman"/>
          <w:sz w:val="24"/>
          <w:szCs w:val="24"/>
          <w:vertAlign w:val="superscript"/>
        </w:rPr>
        <w:tab/>
      </w:r>
      <w:r w:rsidR="00796FE0">
        <w:rPr>
          <w:rFonts w:ascii="Bookman Old Style" w:eastAsiaTheme="minorEastAsia" w:hAnsi="Bookman Old Style" w:cs="Times New Roman"/>
          <w:sz w:val="24"/>
          <w:szCs w:val="24"/>
        </w:rPr>
        <w:t>n=</w:t>
      </w:r>
      <m:oMath>
        <m:r>
          <w:rPr>
            <w:rFonts w:ascii="Cambria Math" w:eastAsiaTheme="minorEastAsia" w:hAnsi="Cambria Math" w:cs="Times New Roman"/>
            <w:sz w:val="24"/>
            <w:szCs w:val="24"/>
          </w:rPr>
          <m:t>∞</m:t>
        </m:r>
      </m:oMath>
    </w:p>
    <w:p w:rsidR="00F97567" w:rsidRPr="00F97567" w:rsidRDefault="00796FE0" w:rsidP="00FE2E2C">
      <w:pPr>
        <w:tabs>
          <w:tab w:val="left" w:pos="6285"/>
        </w:tabs>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 xml:space="preserve">        -12</w:t>
      </w:r>
      <w:r w:rsidR="00F97567">
        <w:rPr>
          <w:rFonts w:ascii="Bookman Old Style" w:eastAsiaTheme="minorEastAsia" w:hAnsi="Bookman Old Style" w:cs="Times New Roman"/>
          <w:sz w:val="24"/>
          <w:szCs w:val="24"/>
          <w:vertAlign w:val="superscript"/>
        </w:rPr>
        <w:tab/>
      </w:r>
      <w:r w:rsidR="00F97567">
        <w:rPr>
          <w:rFonts w:ascii="Bookman Old Style" w:eastAsiaTheme="minorEastAsia" w:hAnsi="Bookman Old Style" w:cs="Times New Roman"/>
          <w:sz w:val="24"/>
          <w:szCs w:val="24"/>
        </w:rPr>
        <w:t>n=4</w:t>
      </w:r>
    </w:p>
    <w:p w:rsidR="00E75599" w:rsidRDefault="00796FE0" w:rsidP="00FE2E2C">
      <w:pPr>
        <w:tabs>
          <w:tab w:val="left" w:pos="6255"/>
        </w:tabs>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 xml:space="preserve">  </w:t>
      </w:r>
    </w:p>
    <w:p w:rsidR="00F97567" w:rsidRPr="00F97567" w:rsidRDefault="00796FE0" w:rsidP="00FE2E2C">
      <w:pPr>
        <w:tabs>
          <w:tab w:val="left" w:pos="6255"/>
        </w:tabs>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 xml:space="preserve">    -146</w:t>
      </w:r>
      <w:r w:rsidR="00F97567">
        <w:rPr>
          <w:rFonts w:ascii="Bookman Old Style" w:eastAsiaTheme="minorEastAsia" w:hAnsi="Bookman Old Style" w:cs="Times New Roman"/>
          <w:sz w:val="24"/>
          <w:szCs w:val="24"/>
          <w:vertAlign w:val="superscript"/>
        </w:rPr>
        <w:tab/>
      </w:r>
      <w:r w:rsidR="00F97567">
        <w:rPr>
          <w:rFonts w:ascii="Bookman Old Style" w:eastAsiaTheme="minorEastAsia" w:hAnsi="Bookman Old Style" w:cs="Times New Roman"/>
          <w:sz w:val="24"/>
          <w:szCs w:val="24"/>
        </w:rPr>
        <w:t>n=3</w:t>
      </w:r>
    </w:p>
    <w:p w:rsidR="00F97567" w:rsidRDefault="00796FE0" w:rsidP="00FE2E2C">
      <w:pPr>
        <w:tabs>
          <w:tab w:val="left" w:pos="6330"/>
        </w:tabs>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 xml:space="preserve">    -1310</w:t>
      </w:r>
      <w:r w:rsidR="00F97567">
        <w:rPr>
          <w:rFonts w:ascii="Bookman Old Style" w:eastAsiaTheme="minorEastAsia" w:hAnsi="Bookman Old Style" w:cs="Times New Roman"/>
          <w:sz w:val="24"/>
          <w:szCs w:val="24"/>
        </w:rPr>
        <w:tab/>
        <w:t>n=2</w:t>
      </w:r>
    </w:p>
    <w:p w:rsidR="00F97567" w:rsidRDefault="00F97567" w:rsidP="00FE2E2C">
      <w:pPr>
        <w:spacing w:after="0" w:line="240" w:lineRule="auto"/>
        <w:jc w:val="both"/>
        <w:rPr>
          <w:rFonts w:ascii="Bookman Old Style" w:eastAsiaTheme="minorEastAsia" w:hAnsi="Bookman Old Style" w:cs="Times New Roman"/>
          <w:sz w:val="24"/>
          <w:szCs w:val="24"/>
        </w:rPr>
      </w:pPr>
    </w:p>
    <w:p w:rsidR="00F97567" w:rsidRDefault="00796FE0" w:rsidP="00FE2E2C">
      <w:pPr>
        <w:tabs>
          <w:tab w:val="left" w:pos="6300"/>
        </w:tabs>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 xml:space="preserve">   -1810</w:t>
      </w:r>
      <w:r w:rsidR="00F97567">
        <w:rPr>
          <w:rFonts w:ascii="Bookman Old Style" w:eastAsiaTheme="minorEastAsia" w:hAnsi="Bookman Old Style" w:cs="Times New Roman"/>
          <w:sz w:val="24"/>
          <w:szCs w:val="24"/>
        </w:rPr>
        <w:tab/>
        <w:t>n=1</w:t>
      </w:r>
    </w:p>
    <w:p w:rsidR="00E75599" w:rsidRDefault="00E75599" w:rsidP="00FE2E2C">
      <w:pPr>
        <w:spacing w:after="0" w:line="240" w:lineRule="auto"/>
        <w:jc w:val="both"/>
        <w:rPr>
          <w:rFonts w:ascii="Bookman Old Style" w:eastAsiaTheme="minorEastAsia" w:hAnsi="Bookman Old Style" w:cs="Times New Roman"/>
          <w:sz w:val="24"/>
          <w:szCs w:val="24"/>
        </w:rPr>
      </w:pPr>
    </w:p>
    <w:p w:rsidR="00E75599" w:rsidRDefault="00E75599" w:rsidP="00FE2E2C">
      <w:pPr>
        <w:spacing w:after="0" w:line="240" w:lineRule="auto"/>
        <w:jc w:val="both"/>
        <w:rPr>
          <w:rFonts w:ascii="Bookman Old Style" w:eastAsiaTheme="minorEastAsia" w:hAnsi="Bookman Old Style" w:cs="Times New Roman"/>
          <w:sz w:val="24"/>
          <w:szCs w:val="24"/>
        </w:rPr>
      </w:pPr>
    </w:p>
    <w:p w:rsidR="006A11C6" w:rsidRDefault="00796FE0" w:rsidP="00FE2E2C">
      <w:pPr>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 xml:space="preserve">(a) </w:t>
      </w:r>
      <w:r w:rsidR="006A11C6">
        <w:rPr>
          <w:rFonts w:ascii="Bookman Old Style" w:eastAsiaTheme="minorEastAsia" w:hAnsi="Bookman Old Style" w:cs="Times New Roman"/>
          <w:sz w:val="24"/>
          <w:szCs w:val="24"/>
        </w:rPr>
        <w:t>If</w:t>
      </w:r>
      <w:r w:rsidR="001830CC">
        <w:rPr>
          <w:rFonts w:ascii="Bookman Old Style" w:eastAsiaTheme="minorEastAsia" w:hAnsi="Bookman Old Style" w:cs="Times New Roman"/>
          <w:sz w:val="24"/>
          <w:szCs w:val="24"/>
        </w:rPr>
        <w:t xml:space="preserve"> an electron is in the ground state, calculate the maximum of amount of energy for its maximum ionization.</w:t>
      </w:r>
    </w:p>
    <w:p w:rsidR="006A11C6" w:rsidRPr="00796FE0" w:rsidRDefault="006A11C6" w:rsidP="00FE2E2C">
      <w:pPr>
        <w:spacing w:after="0" w:line="240" w:lineRule="auto"/>
        <w:jc w:val="both"/>
        <w:rPr>
          <w:rFonts w:ascii="Bookman Old Style" w:eastAsiaTheme="minorEastAsia" w:hAnsi="Bookman Old Style" w:cs="Times New Roman"/>
          <w:b/>
          <w:sz w:val="24"/>
          <w:szCs w:val="24"/>
        </w:rPr>
      </w:pPr>
      <w:r w:rsidRPr="00796FE0">
        <w:rPr>
          <w:rFonts w:ascii="Bookman Old Style" w:eastAsiaTheme="minorEastAsia" w:hAnsi="Bookman Old Style" w:cs="Times New Roman"/>
          <w:b/>
          <w:sz w:val="24"/>
          <w:szCs w:val="24"/>
        </w:rPr>
        <w:t>Solution.</w:t>
      </w:r>
    </w:p>
    <w:p w:rsidR="006A11C6" w:rsidRDefault="006A11C6" w:rsidP="00FE2E2C">
      <w:pPr>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E</w:t>
      </w:r>
      <w:r w:rsidRPr="006A11C6">
        <w:rPr>
          <w:rFonts w:ascii="Bookman Old Style" w:eastAsiaTheme="minorEastAsia" w:hAnsi="Bookman Old Style" w:cs="Times New Roman"/>
          <w:sz w:val="24"/>
          <w:szCs w:val="24"/>
          <w:vertAlign w:val="subscript"/>
        </w:rPr>
        <w:t>1</w:t>
      </w:r>
      <w:r>
        <w:rPr>
          <w:rFonts w:ascii="Bookman Old Style" w:eastAsiaTheme="minorEastAsia" w:hAnsi="Bookman Old Style" w:cs="Times New Roman"/>
          <w:sz w:val="24"/>
          <w:szCs w:val="24"/>
        </w:rPr>
        <w:t>=-1310Kjmol</w:t>
      </w:r>
      <w:r>
        <w:rPr>
          <w:rFonts w:ascii="Bookman Old Style" w:eastAsiaTheme="minorEastAsia" w:hAnsi="Bookman Old Style" w:cs="Times New Roman"/>
          <w:sz w:val="24"/>
          <w:szCs w:val="24"/>
          <w:vertAlign w:val="superscript"/>
        </w:rPr>
        <w:t>-1</w:t>
      </w:r>
      <w:r>
        <w:rPr>
          <w:rFonts w:ascii="Bookman Old Style" w:eastAsiaTheme="minorEastAsia" w:hAnsi="Bookman Old Style" w:cs="Times New Roman"/>
          <w:sz w:val="24"/>
          <w:szCs w:val="24"/>
        </w:rPr>
        <w:t xml:space="preserve">,  </w:t>
      </w:r>
      <w:r>
        <w:rPr>
          <w:rFonts w:ascii="Bookman Old Style" w:eastAsiaTheme="minorEastAsia" w:hAnsi="Bookman Old Style" w:cs="Times New Roman"/>
          <w:sz w:val="24"/>
          <w:szCs w:val="24"/>
        </w:rPr>
        <w:tab/>
        <w:t>E</w:t>
      </w:r>
      <w:r w:rsidRPr="006A11C6">
        <w:rPr>
          <w:rFonts w:ascii="Bookman Old Style" w:eastAsiaTheme="minorEastAsia" w:hAnsi="Bookman Old Style" w:cs="Times New Roman"/>
          <w:sz w:val="24"/>
          <w:szCs w:val="24"/>
          <w:vertAlign w:val="subscript"/>
        </w:rPr>
        <w:t>∞</w:t>
      </w:r>
      <w:r>
        <w:rPr>
          <w:rFonts w:ascii="Bookman Old Style" w:eastAsiaTheme="minorEastAsia" w:hAnsi="Bookman Old Style" w:cs="Times New Roman"/>
          <w:sz w:val="24"/>
          <w:szCs w:val="24"/>
          <w:vertAlign w:val="subscript"/>
        </w:rPr>
        <w:t xml:space="preserve"> </w:t>
      </w:r>
      <w:r>
        <w:rPr>
          <w:rFonts w:ascii="Bookman Old Style" w:eastAsiaTheme="minorEastAsia" w:hAnsi="Bookman Old Style" w:cs="Times New Roman"/>
          <w:sz w:val="24"/>
          <w:szCs w:val="24"/>
        </w:rPr>
        <w:t>=okjmol</w:t>
      </w:r>
      <w:r>
        <w:rPr>
          <w:rFonts w:ascii="Bookman Old Style" w:eastAsiaTheme="minorEastAsia" w:hAnsi="Bookman Old Style" w:cs="Times New Roman"/>
          <w:sz w:val="24"/>
          <w:szCs w:val="24"/>
          <w:vertAlign w:val="superscript"/>
        </w:rPr>
        <w:t>-1</w:t>
      </w:r>
    </w:p>
    <w:p w:rsidR="006A11C6" w:rsidRPr="00B77B03" w:rsidRDefault="006A11C6" w:rsidP="00FE2E2C">
      <w:pPr>
        <w:spacing w:after="0" w:line="240" w:lineRule="auto"/>
        <w:jc w:val="both"/>
        <w:rPr>
          <w:rFonts w:ascii="Bookman Old Style" w:eastAsiaTheme="minorEastAsia" w:hAnsi="Bookman Old Style" w:cs="Times New Roman"/>
          <w:sz w:val="24"/>
          <w:szCs w:val="24"/>
        </w:rPr>
      </w:pPr>
      <m:oMath>
        <m:r>
          <w:rPr>
            <w:rFonts w:ascii="Cambria Math" w:eastAsiaTheme="minorEastAsia" w:hAnsi="Cambria Math" w:cs="Times New Roman"/>
            <w:sz w:val="24"/>
            <w:szCs w:val="24"/>
          </w:rPr>
          <m:t>∆</m:t>
        </m:r>
      </m:oMath>
      <w:r>
        <w:rPr>
          <w:rFonts w:ascii="Bookman Old Style" w:eastAsiaTheme="minorEastAsia" w:hAnsi="Bookman Old Style" w:cs="Times New Roman"/>
          <w:sz w:val="24"/>
          <w:szCs w:val="24"/>
        </w:rPr>
        <w:t>E =</w:t>
      </w:r>
      <w:r w:rsidR="00B77B03" w:rsidRPr="00B77B03">
        <w:rPr>
          <w:rFonts w:ascii="Bookman Old Style" w:eastAsiaTheme="minorEastAsia" w:hAnsi="Bookman Old Style" w:cs="Times New Roman"/>
          <w:sz w:val="24"/>
          <w:szCs w:val="24"/>
        </w:rPr>
        <w:t xml:space="preserve"> </w:t>
      </w:r>
      <w:r w:rsidR="00B77B03">
        <w:rPr>
          <w:rFonts w:ascii="Bookman Old Style" w:eastAsiaTheme="minorEastAsia" w:hAnsi="Bookman Old Style" w:cs="Times New Roman"/>
          <w:sz w:val="24"/>
          <w:szCs w:val="24"/>
        </w:rPr>
        <w:t>E</w:t>
      </w:r>
      <w:r w:rsidR="00B77B03" w:rsidRPr="006A11C6">
        <w:rPr>
          <w:rFonts w:ascii="Bookman Old Style" w:eastAsiaTheme="minorEastAsia" w:hAnsi="Bookman Old Style" w:cs="Times New Roman"/>
          <w:sz w:val="24"/>
          <w:szCs w:val="24"/>
          <w:vertAlign w:val="subscript"/>
        </w:rPr>
        <w:t>∞</w:t>
      </w:r>
      <w:r w:rsidR="00B77B03">
        <w:rPr>
          <w:rFonts w:ascii="Bookman Old Style" w:eastAsiaTheme="minorEastAsia" w:hAnsi="Bookman Old Style" w:cs="Times New Roman"/>
          <w:sz w:val="24"/>
          <w:szCs w:val="24"/>
          <w:vertAlign w:val="subscript"/>
        </w:rPr>
        <w:t xml:space="preserve"> </w:t>
      </w:r>
      <w:r w:rsidR="00B77B03">
        <w:rPr>
          <w:rFonts w:ascii="Bookman Old Style" w:eastAsiaTheme="minorEastAsia" w:hAnsi="Bookman Old Style" w:cs="Times New Roman"/>
          <w:sz w:val="24"/>
          <w:szCs w:val="24"/>
        </w:rPr>
        <w:t>- E</w:t>
      </w:r>
      <w:r w:rsidR="00B77B03" w:rsidRPr="006A11C6">
        <w:rPr>
          <w:rFonts w:ascii="Bookman Old Style" w:eastAsiaTheme="minorEastAsia" w:hAnsi="Bookman Old Style" w:cs="Times New Roman"/>
          <w:sz w:val="24"/>
          <w:szCs w:val="24"/>
          <w:vertAlign w:val="subscript"/>
        </w:rPr>
        <w:t>1</w:t>
      </w:r>
    </w:p>
    <w:p w:rsidR="006A11C6" w:rsidRDefault="00B77B03" w:rsidP="00FE2E2C">
      <w:pPr>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 xml:space="preserve">     = 0- </w:t>
      </w:r>
      <w:r>
        <w:rPr>
          <w:rFonts w:ascii="Bookman Old Style" w:eastAsiaTheme="minorEastAsia" w:hAnsi="Bookman Old Style" w:cs="Times New Roman"/>
          <w:sz w:val="24"/>
          <w:szCs w:val="24"/>
          <w:vertAlign w:val="superscript"/>
        </w:rPr>
        <w:t>-</w:t>
      </w:r>
      <w:r>
        <w:rPr>
          <w:rFonts w:ascii="Bookman Old Style" w:eastAsiaTheme="minorEastAsia" w:hAnsi="Bookman Old Style" w:cs="Times New Roman"/>
          <w:sz w:val="24"/>
          <w:szCs w:val="24"/>
        </w:rPr>
        <w:t xml:space="preserve">1310 </w:t>
      </w:r>
    </w:p>
    <w:p w:rsidR="006A11C6" w:rsidRDefault="00B77B03" w:rsidP="00FE2E2C">
      <w:pPr>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 xml:space="preserve">     = +1310kjmol</w:t>
      </w:r>
      <w:r>
        <w:rPr>
          <w:rFonts w:ascii="Bookman Old Style" w:eastAsiaTheme="minorEastAsia" w:hAnsi="Bookman Old Style" w:cs="Times New Roman"/>
          <w:sz w:val="24"/>
          <w:szCs w:val="24"/>
          <w:vertAlign w:val="superscript"/>
        </w:rPr>
        <w:t>-1</w:t>
      </w:r>
      <w:r>
        <w:rPr>
          <w:rFonts w:ascii="Bookman Old Style" w:eastAsiaTheme="minorEastAsia" w:hAnsi="Bookman Old Style" w:cs="Times New Roman"/>
          <w:sz w:val="24"/>
          <w:szCs w:val="24"/>
        </w:rPr>
        <w:t>.</w:t>
      </w:r>
    </w:p>
    <w:p w:rsidR="001830CC" w:rsidRDefault="006A11C6" w:rsidP="00FE2E2C">
      <w:pPr>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 xml:space="preserve">  (b)</w:t>
      </w:r>
      <w:r w:rsidR="001830CC">
        <w:rPr>
          <w:rFonts w:ascii="Bookman Old Style" w:eastAsiaTheme="minorEastAsia" w:hAnsi="Bookman Old Style" w:cs="Times New Roman"/>
          <w:sz w:val="24"/>
          <w:szCs w:val="24"/>
        </w:rPr>
        <w:t xml:space="preserve"> If the electron is in the 3</w:t>
      </w:r>
      <w:r w:rsidR="001830CC" w:rsidRPr="00E129D4">
        <w:rPr>
          <w:rFonts w:ascii="Bookman Old Style" w:eastAsiaTheme="minorEastAsia" w:hAnsi="Bookman Old Style" w:cs="Times New Roman"/>
          <w:sz w:val="24"/>
          <w:szCs w:val="24"/>
          <w:vertAlign w:val="superscript"/>
        </w:rPr>
        <w:t>rd</w:t>
      </w:r>
      <w:r w:rsidR="001830CC">
        <w:rPr>
          <w:rFonts w:ascii="Bookman Old Style" w:eastAsiaTheme="minorEastAsia" w:hAnsi="Bookman Old Style" w:cs="Times New Roman"/>
          <w:sz w:val="24"/>
          <w:szCs w:val="24"/>
        </w:rPr>
        <w:t xml:space="preserve"> quantum shell</w:t>
      </w:r>
      <w:r>
        <w:rPr>
          <w:rFonts w:ascii="Bookman Old Style" w:eastAsiaTheme="minorEastAsia" w:hAnsi="Bookman Old Style" w:cs="Times New Roman"/>
          <w:sz w:val="24"/>
          <w:szCs w:val="24"/>
        </w:rPr>
        <w:t>,</w:t>
      </w:r>
      <w:r w:rsidR="001830CC">
        <w:rPr>
          <w:rFonts w:ascii="Bookman Old Style" w:eastAsiaTheme="minorEastAsia" w:hAnsi="Bookman Old Style" w:cs="Times New Roman"/>
          <w:sz w:val="24"/>
          <w:szCs w:val="24"/>
        </w:rPr>
        <w:t xml:space="preserve"> n= 3</w:t>
      </w:r>
      <w:r>
        <w:rPr>
          <w:rFonts w:ascii="Bookman Old Style" w:eastAsiaTheme="minorEastAsia" w:hAnsi="Bookman Old Style" w:cs="Times New Roman"/>
          <w:sz w:val="24"/>
          <w:szCs w:val="24"/>
        </w:rPr>
        <w:t>,</w:t>
      </w:r>
      <w:r w:rsidR="001830CC">
        <w:rPr>
          <w:rFonts w:ascii="Bookman Old Style" w:eastAsiaTheme="minorEastAsia" w:hAnsi="Bookman Old Style" w:cs="Times New Roman"/>
          <w:sz w:val="24"/>
          <w:szCs w:val="24"/>
        </w:rPr>
        <w:t xml:space="preserve"> what is the frequency of radiation it can emit when comi</w:t>
      </w:r>
      <w:r w:rsidR="00F97567">
        <w:rPr>
          <w:rFonts w:ascii="Bookman Old Style" w:eastAsiaTheme="minorEastAsia" w:hAnsi="Bookman Old Style" w:cs="Times New Roman"/>
          <w:sz w:val="24"/>
          <w:szCs w:val="24"/>
        </w:rPr>
        <w:t>ng back to the ground state h=</w:t>
      </w:r>
      <w:r w:rsidR="001830CC">
        <w:rPr>
          <w:rFonts w:ascii="Bookman Old Style" w:eastAsiaTheme="minorEastAsia" w:hAnsi="Bookman Old Style" w:cs="Times New Roman"/>
          <w:sz w:val="24"/>
          <w:szCs w:val="24"/>
        </w:rPr>
        <w:t>3.99 x 10</w:t>
      </w:r>
      <w:r w:rsidR="001830CC">
        <w:rPr>
          <w:rFonts w:ascii="Bookman Old Style" w:eastAsiaTheme="minorEastAsia" w:hAnsi="Bookman Old Style" w:cs="Times New Roman"/>
          <w:sz w:val="24"/>
          <w:szCs w:val="24"/>
          <w:vertAlign w:val="superscript"/>
        </w:rPr>
        <w:t>-13</w:t>
      </w:r>
      <w:r>
        <w:rPr>
          <w:rFonts w:ascii="Bookman Old Style" w:eastAsiaTheme="minorEastAsia" w:hAnsi="Bookman Old Style" w:cs="Times New Roman"/>
          <w:sz w:val="24"/>
          <w:szCs w:val="24"/>
        </w:rPr>
        <w:t>Kjs</w:t>
      </w:r>
      <w:r>
        <w:rPr>
          <w:rFonts w:ascii="Bookman Old Style" w:eastAsiaTheme="minorEastAsia" w:hAnsi="Bookman Old Style" w:cs="Times New Roman"/>
          <w:sz w:val="24"/>
          <w:szCs w:val="24"/>
          <w:vertAlign w:val="superscript"/>
        </w:rPr>
        <w:t>-1</w:t>
      </w:r>
      <w:r w:rsidR="00B77B03">
        <w:rPr>
          <w:rFonts w:ascii="Bookman Old Style" w:eastAsiaTheme="minorEastAsia" w:hAnsi="Bookman Old Style" w:cs="Times New Roman"/>
          <w:sz w:val="24"/>
          <w:szCs w:val="24"/>
        </w:rPr>
        <w:t>.</w:t>
      </w:r>
    </w:p>
    <w:p w:rsidR="00B77B03" w:rsidRDefault="00B77B03" w:rsidP="00FE2E2C">
      <w:pPr>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 xml:space="preserve">  Solution.</w:t>
      </w:r>
    </w:p>
    <w:p w:rsidR="00B77B03" w:rsidRDefault="00B77B03" w:rsidP="00FE2E2C">
      <w:pPr>
        <w:spacing w:after="0" w:line="240" w:lineRule="auto"/>
        <w:jc w:val="both"/>
        <w:rPr>
          <w:rFonts w:ascii="Bookman Old Style" w:eastAsiaTheme="minorEastAsia" w:hAnsi="Bookman Old Style" w:cs="Times New Roman"/>
          <w:i/>
          <w:sz w:val="24"/>
          <w:szCs w:val="24"/>
        </w:rPr>
      </w:pPr>
      <w:r>
        <w:rPr>
          <w:rFonts w:ascii="Bookman Old Style" w:eastAsiaTheme="minorEastAsia" w:hAnsi="Bookman Old Style" w:cs="Times New Roman"/>
          <w:sz w:val="24"/>
          <w:szCs w:val="24"/>
        </w:rPr>
        <w:t>E</w:t>
      </w:r>
      <w:r w:rsidRPr="00B77B03">
        <w:rPr>
          <w:rFonts w:ascii="Bookman Old Style" w:eastAsiaTheme="minorEastAsia" w:hAnsi="Bookman Old Style" w:cs="Times New Roman"/>
          <w:sz w:val="24"/>
          <w:szCs w:val="24"/>
          <w:vertAlign w:val="subscript"/>
        </w:rPr>
        <w:t>3</w:t>
      </w:r>
      <w:r>
        <w:rPr>
          <w:rFonts w:ascii="Bookman Old Style" w:eastAsiaTheme="minorEastAsia" w:hAnsi="Bookman Old Style" w:cs="Times New Roman"/>
          <w:sz w:val="24"/>
          <w:szCs w:val="24"/>
        </w:rPr>
        <w:t>- E</w:t>
      </w:r>
      <w:r w:rsidRPr="00B77B03">
        <w:rPr>
          <w:rFonts w:ascii="Bookman Old Style" w:eastAsiaTheme="minorEastAsia" w:hAnsi="Bookman Old Style" w:cs="Times New Roman"/>
          <w:sz w:val="24"/>
          <w:szCs w:val="24"/>
          <w:vertAlign w:val="subscript"/>
        </w:rPr>
        <w:t>1</w:t>
      </w:r>
      <w:r>
        <w:rPr>
          <w:rFonts w:ascii="Bookman Old Style" w:eastAsiaTheme="minorEastAsia" w:hAnsi="Bookman Old Style" w:cs="Times New Roman"/>
          <w:sz w:val="24"/>
          <w:szCs w:val="24"/>
        </w:rPr>
        <w:t xml:space="preserve"> = </w:t>
      </w:r>
      <w:r>
        <w:rPr>
          <w:rFonts w:ascii="Bookman Old Style" w:eastAsiaTheme="minorEastAsia" w:hAnsi="Bookman Old Style" w:cs="Times New Roman"/>
          <w:i/>
          <w:sz w:val="24"/>
          <w:szCs w:val="24"/>
        </w:rPr>
        <w:t>hv</w:t>
      </w:r>
    </w:p>
    <w:p w:rsidR="00B77B03" w:rsidRDefault="00B77B03" w:rsidP="00FE2E2C">
      <w:pPr>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lastRenderedPageBreak/>
        <w:t xml:space="preserve">(-145- </w:t>
      </w:r>
      <w:r>
        <w:rPr>
          <w:rFonts w:ascii="Bookman Old Style" w:eastAsiaTheme="minorEastAsia" w:hAnsi="Bookman Old Style" w:cs="Times New Roman"/>
          <w:sz w:val="24"/>
          <w:szCs w:val="24"/>
          <w:vertAlign w:val="superscript"/>
        </w:rPr>
        <w:t>-</w:t>
      </w:r>
      <w:r>
        <w:rPr>
          <w:rFonts w:ascii="Bookman Old Style" w:eastAsiaTheme="minorEastAsia" w:hAnsi="Bookman Old Style" w:cs="Times New Roman"/>
          <w:sz w:val="24"/>
          <w:szCs w:val="24"/>
        </w:rPr>
        <w:t>1310)</w:t>
      </w:r>
      <w:r>
        <w:rPr>
          <w:rFonts w:ascii="Bookman Old Style" w:eastAsiaTheme="minorEastAsia" w:hAnsi="Bookman Old Style" w:cs="Times New Roman"/>
          <w:i/>
          <w:sz w:val="24"/>
          <w:szCs w:val="24"/>
        </w:rPr>
        <w:t xml:space="preserve"> </w:t>
      </w:r>
      <w:r>
        <w:rPr>
          <w:rFonts w:ascii="Bookman Old Style" w:eastAsiaTheme="minorEastAsia" w:hAnsi="Bookman Old Style" w:cs="Times New Roman"/>
          <w:sz w:val="24"/>
          <w:szCs w:val="24"/>
        </w:rPr>
        <w:t>= 3.99x10</w:t>
      </w:r>
      <w:r>
        <w:rPr>
          <w:rFonts w:ascii="Bookman Old Style" w:eastAsiaTheme="minorEastAsia" w:hAnsi="Bookman Old Style" w:cs="Times New Roman"/>
          <w:sz w:val="24"/>
          <w:szCs w:val="24"/>
          <w:vertAlign w:val="superscript"/>
        </w:rPr>
        <w:t>-13</w:t>
      </w:r>
      <w:r>
        <w:rPr>
          <w:rFonts w:ascii="Bookman Old Style" w:eastAsiaTheme="minorEastAsia" w:hAnsi="Bookman Old Style" w:cs="Times New Roman"/>
          <w:sz w:val="24"/>
          <w:szCs w:val="24"/>
        </w:rPr>
        <w:t xml:space="preserve"> x V</w:t>
      </w:r>
    </w:p>
    <w:p w:rsidR="00B77B03" w:rsidRPr="00B77B03" w:rsidRDefault="00B77B03" w:rsidP="00FE2E2C">
      <w:pPr>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 xml:space="preserve">V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1165</m:t>
            </m:r>
          </m:num>
          <m:den>
            <m:r>
              <w:rPr>
                <w:rFonts w:ascii="Cambria Math" w:eastAsiaTheme="minorEastAsia" w:hAnsi="Cambria Math" w:cs="Times New Roman"/>
                <w:sz w:val="24"/>
                <w:szCs w:val="24"/>
              </w:rPr>
              <m:t>3.99X</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10</m:t>
                </m:r>
              </m:e>
              <m:sup>
                <m:r>
                  <w:rPr>
                    <w:rFonts w:ascii="Cambria Math" w:eastAsiaTheme="minorEastAsia" w:hAnsi="Cambria Math" w:cs="Times New Roman"/>
                    <w:sz w:val="24"/>
                    <w:szCs w:val="24"/>
                  </w:rPr>
                  <m:t>-13</m:t>
                </m:r>
              </m:sup>
            </m:sSup>
          </m:den>
        </m:f>
      </m:oMath>
      <w:r>
        <w:rPr>
          <w:rFonts w:ascii="Bookman Old Style" w:eastAsiaTheme="minorEastAsia" w:hAnsi="Bookman Old Style" w:cs="Times New Roman"/>
          <w:sz w:val="24"/>
          <w:szCs w:val="24"/>
        </w:rPr>
        <w:t xml:space="preserve">   </w:t>
      </w:r>
    </w:p>
    <w:p w:rsidR="006A11C6" w:rsidRPr="00F97567" w:rsidRDefault="00B77B03" w:rsidP="00FE2E2C">
      <w:pPr>
        <w:spacing w:after="0" w:line="240" w:lineRule="auto"/>
        <w:jc w:val="both"/>
        <w:rPr>
          <w:rFonts w:ascii="Bookman Old Style" w:eastAsiaTheme="minorEastAsia" w:hAnsi="Bookman Old Style" w:cs="Times New Roman"/>
          <w:sz w:val="24"/>
          <w:szCs w:val="24"/>
          <w:vertAlign w:val="superscript"/>
        </w:rPr>
      </w:pPr>
      <w:r>
        <w:rPr>
          <w:rFonts w:ascii="Bookman Old Style" w:eastAsiaTheme="minorEastAsia" w:hAnsi="Bookman Old Style" w:cs="Times New Roman"/>
          <w:sz w:val="24"/>
          <w:szCs w:val="24"/>
        </w:rPr>
        <w:t xml:space="preserve">   =2.9</w:t>
      </w:r>
      <w:r w:rsidR="00580356">
        <w:rPr>
          <w:rFonts w:ascii="Bookman Old Style" w:eastAsiaTheme="minorEastAsia" w:hAnsi="Bookman Old Style" w:cs="Times New Roman"/>
          <w:sz w:val="24"/>
          <w:szCs w:val="24"/>
        </w:rPr>
        <w:t>2</w:t>
      </w:r>
      <w:r>
        <w:rPr>
          <w:rFonts w:ascii="Bookman Old Style" w:eastAsiaTheme="minorEastAsia" w:hAnsi="Bookman Old Style" w:cs="Times New Roman"/>
          <w:sz w:val="24"/>
          <w:szCs w:val="24"/>
        </w:rPr>
        <w:t>X10</w:t>
      </w:r>
      <w:r>
        <w:rPr>
          <w:rFonts w:ascii="Bookman Old Style" w:eastAsiaTheme="minorEastAsia" w:hAnsi="Bookman Old Style" w:cs="Times New Roman"/>
          <w:sz w:val="24"/>
          <w:szCs w:val="24"/>
          <w:vertAlign w:val="superscript"/>
        </w:rPr>
        <w:t>15</w:t>
      </w:r>
      <w:r>
        <w:rPr>
          <w:rFonts w:ascii="Bookman Old Style" w:eastAsiaTheme="minorEastAsia" w:hAnsi="Bookman Old Style" w:cs="Times New Roman"/>
          <w:sz w:val="24"/>
          <w:szCs w:val="24"/>
        </w:rPr>
        <w:t>s</w:t>
      </w:r>
      <w:r>
        <w:rPr>
          <w:rFonts w:ascii="Bookman Old Style" w:eastAsiaTheme="minorEastAsia" w:hAnsi="Bookman Old Style" w:cs="Times New Roman"/>
          <w:sz w:val="24"/>
          <w:szCs w:val="24"/>
          <w:vertAlign w:val="superscript"/>
        </w:rPr>
        <w:t>-1</w:t>
      </w:r>
    </w:p>
    <w:p w:rsidR="001830CC" w:rsidRDefault="006A11C6" w:rsidP="00FE2E2C">
      <w:pPr>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2.</w:t>
      </w:r>
      <w:r w:rsidR="00B1395F">
        <w:rPr>
          <w:rFonts w:ascii="Bookman Old Style" w:eastAsiaTheme="minorEastAsia" w:hAnsi="Bookman Old Style" w:cs="Times New Roman"/>
          <w:sz w:val="24"/>
          <w:szCs w:val="24"/>
        </w:rPr>
        <w:t>(a)</w:t>
      </w:r>
      <w:r>
        <w:rPr>
          <w:rFonts w:ascii="Bookman Old Style" w:eastAsiaTheme="minorEastAsia" w:hAnsi="Bookman Old Style" w:cs="Times New Roman"/>
          <w:sz w:val="24"/>
          <w:szCs w:val="24"/>
        </w:rPr>
        <w:t xml:space="preserve"> </w:t>
      </w:r>
      <w:r w:rsidR="001830CC">
        <w:rPr>
          <w:rFonts w:ascii="Bookman Old Style" w:eastAsiaTheme="minorEastAsia" w:hAnsi="Bookman Old Style" w:cs="Times New Roman"/>
          <w:sz w:val="24"/>
          <w:szCs w:val="24"/>
        </w:rPr>
        <w:t>Calculate the λ of light emitted in</w:t>
      </w:r>
      <w:r w:rsidR="001F2C26">
        <w:rPr>
          <w:rFonts w:ascii="Bookman Old Style" w:eastAsiaTheme="minorEastAsia" w:hAnsi="Bookman Old Style" w:cs="Times New Roman"/>
          <w:sz w:val="24"/>
          <w:szCs w:val="24"/>
        </w:rPr>
        <w:t>;</w:t>
      </w:r>
    </w:p>
    <w:p w:rsidR="001830CC" w:rsidRDefault="00F97567" w:rsidP="00F60A21">
      <w:pPr>
        <w:pStyle w:val="ListParagraph"/>
        <w:numPr>
          <w:ilvl w:val="0"/>
          <w:numId w:val="22"/>
        </w:numPr>
        <w:spacing w:after="0" w:line="240" w:lineRule="auto"/>
        <w:jc w:val="both"/>
        <w:rPr>
          <w:rFonts w:ascii="Bookman Old Style" w:eastAsiaTheme="minorEastAsia" w:hAnsi="Bookman Old Style" w:cs="Times New Roman"/>
          <w:sz w:val="24"/>
          <w:szCs w:val="24"/>
        </w:rPr>
      </w:pPr>
      <w:r w:rsidRPr="00796FE0">
        <w:rPr>
          <w:rFonts w:ascii="Bookman Old Style" w:eastAsiaTheme="minorEastAsia" w:hAnsi="Bookman Old Style" w:cs="Times New Roman"/>
          <w:sz w:val="24"/>
          <w:szCs w:val="24"/>
        </w:rPr>
        <w:t xml:space="preserve">Balmer </w:t>
      </w:r>
      <w:r w:rsidR="001830CC" w:rsidRPr="00796FE0">
        <w:rPr>
          <w:rFonts w:ascii="Bookman Old Style" w:eastAsiaTheme="minorEastAsia" w:hAnsi="Bookman Old Style" w:cs="Times New Roman"/>
          <w:sz w:val="24"/>
          <w:szCs w:val="24"/>
        </w:rPr>
        <w:t xml:space="preserve"> series</w:t>
      </w:r>
      <w:r w:rsidR="001F2C26">
        <w:rPr>
          <w:rFonts w:ascii="Bookman Old Style" w:eastAsiaTheme="minorEastAsia" w:hAnsi="Bookman Old Style" w:cs="Times New Roman"/>
          <w:sz w:val="24"/>
          <w:szCs w:val="24"/>
        </w:rPr>
        <w:t xml:space="preserve"> when the electron returns from n=5</w:t>
      </w:r>
    </w:p>
    <w:p w:rsidR="00717996" w:rsidRDefault="00481CCD" w:rsidP="00481CCD">
      <w:pPr>
        <w:spacing w:after="0" w:line="240" w:lineRule="auto"/>
        <w:ind w:left="360"/>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 xml:space="preserve">        </w:t>
      </w:r>
      <w:r w:rsidR="00796FE0">
        <w:rPr>
          <w:rFonts w:ascii="Bookman Old Style" w:eastAsiaTheme="minorEastAsia" w:hAnsi="Bookman Old Style" w:cs="Times New Roman"/>
          <w:sz w:val="24"/>
          <w:szCs w:val="24"/>
        </w:rPr>
        <w:t xml:space="preserve">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λ</m:t>
            </m:r>
          </m:den>
        </m:f>
      </m:oMath>
      <w:r w:rsidR="00717996" w:rsidRPr="005C59EE">
        <w:rPr>
          <w:rFonts w:ascii="Bookman Old Style" w:eastAsiaTheme="minorEastAsia" w:hAnsi="Bookman Old Style" w:cs="Times New Roman"/>
          <w:sz w:val="24"/>
          <w:szCs w:val="24"/>
        </w:rPr>
        <w:t xml:space="preserve"> =</w:t>
      </w:r>
      <w:r w:rsidR="00717996" w:rsidRPr="005C59EE">
        <w:rPr>
          <w:rFonts w:ascii="Bookman Old Style" w:eastAsiaTheme="minorEastAsia" w:hAnsi="Bookman Old Style" w:cs="Times New Roman"/>
          <w:i/>
          <w:sz w:val="24"/>
          <w:szCs w:val="24"/>
        </w:rPr>
        <w:t>Rh</w:t>
      </w:r>
      <w:r w:rsidR="00717996" w:rsidRPr="005C59EE">
        <w:rPr>
          <w:rFonts w:ascii="Bookman Old Style" w:eastAsiaTheme="minorEastAsia" w:hAnsi="Bookman Old Style" w:cs="Times New Roman"/>
          <w:sz w:val="24"/>
          <w:szCs w:val="24"/>
        </w:rPr>
        <w:t xml:space="preserve">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n</m:t>
                </m:r>
              </m:e>
              <m:sup>
                <m:r>
                  <w:rPr>
                    <w:rFonts w:ascii="Cambria Math" w:eastAsiaTheme="minorEastAsia" w:hAnsi="Cambria Math" w:cs="Times New Roman"/>
                    <w:sz w:val="24"/>
                    <w:szCs w:val="24"/>
                  </w:rPr>
                  <m:t>2</m:t>
                </m:r>
              </m:sup>
            </m:sSup>
          </m:den>
        </m:f>
        <m:r>
          <w:rPr>
            <w:rFonts w:ascii="Cambria Math" w:eastAsiaTheme="minorEastAsia" w:hAnsi="Cambria Math" w:cs="Times New Roman"/>
            <w:sz w:val="24"/>
            <w:szCs w:val="24"/>
          </w:rPr>
          <m:t xml:space="preserve">- </m:t>
        </m:r>
      </m:oMath>
      <w:r w:rsidR="00717996" w:rsidRPr="005C59EE">
        <w:rPr>
          <w:rFonts w:ascii="Bookman Old Style" w:eastAsiaTheme="minorEastAsia" w:hAnsi="Bookman Old Style" w:cs="Times New Roman"/>
          <w:sz w:val="24"/>
          <w:szCs w:val="24"/>
        </w:rPr>
        <w:t>-</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n</m:t>
                </m:r>
              </m:e>
              <m:sup>
                <m:r>
                  <w:rPr>
                    <w:rFonts w:ascii="Cambria Math" w:eastAsiaTheme="minorEastAsia" w:hAnsi="Cambria Math" w:cs="Times New Roman"/>
                    <w:sz w:val="24"/>
                    <w:szCs w:val="24"/>
                  </w:rPr>
                  <m:t>2</m:t>
                </m:r>
              </m:sup>
            </m:sSup>
          </m:den>
        </m:f>
      </m:oMath>
      <w:r w:rsidR="00717996" w:rsidRPr="005C59EE">
        <w:rPr>
          <w:rFonts w:ascii="Bookman Old Style" w:eastAsiaTheme="minorEastAsia" w:hAnsi="Bookman Old Style" w:cs="Times New Roman"/>
          <w:sz w:val="24"/>
          <w:szCs w:val="24"/>
        </w:rPr>
        <w:t>)</w:t>
      </w:r>
      <w:r w:rsidR="00717996">
        <w:rPr>
          <w:rFonts w:ascii="Bookman Old Style" w:eastAsiaTheme="minorEastAsia" w:hAnsi="Bookman Old Style" w:cs="Times New Roman"/>
          <w:sz w:val="24"/>
          <w:szCs w:val="24"/>
        </w:rPr>
        <w:t>.</w:t>
      </w:r>
    </w:p>
    <w:p w:rsidR="004250FA" w:rsidRDefault="008E1064" w:rsidP="00FE2E2C">
      <w:pPr>
        <w:spacing w:after="0" w:line="240" w:lineRule="auto"/>
        <w:ind w:left="1080"/>
        <w:jc w:val="both"/>
        <w:rPr>
          <w:rFonts w:ascii="Bookman Old Style" w:eastAsiaTheme="minorEastAsia" w:hAnsi="Bookman Old Style" w:cs="Times New Roman"/>
          <w:sz w:val="24"/>
          <w:szCs w:val="24"/>
        </w:rPr>
      </w:pP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λ</m:t>
            </m:r>
          </m:den>
        </m:f>
      </m:oMath>
      <w:r w:rsidR="004250FA" w:rsidRPr="005C59EE">
        <w:rPr>
          <w:rFonts w:ascii="Bookman Old Style" w:eastAsiaTheme="minorEastAsia" w:hAnsi="Bookman Old Style" w:cs="Times New Roman"/>
          <w:sz w:val="24"/>
          <w:szCs w:val="24"/>
        </w:rPr>
        <w:t xml:space="preserve"> =</w:t>
      </w:r>
      <w:r w:rsidR="004250FA">
        <w:rPr>
          <w:rFonts w:ascii="Bookman Old Style" w:eastAsiaTheme="minorEastAsia" w:hAnsi="Bookman Old Style" w:cs="Times New Roman"/>
          <w:i/>
          <w:sz w:val="24"/>
          <w:szCs w:val="24"/>
        </w:rPr>
        <w:t xml:space="preserve"> </w:t>
      </w:r>
      <w:r w:rsidR="004250FA">
        <w:rPr>
          <w:rFonts w:ascii="Bookman Old Style" w:eastAsiaTheme="minorEastAsia" w:hAnsi="Bookman Old Style" w:cs="Times New Roman"/>
          <w:sz w:val="24"/>
          <w:szCs w:val="24"/>
        </w:rPr>
        <w:t>1</w:t>
      </w:r>
      <w:r w:rsidR="005B4140">
        <w:rPr>
          <w:rFonts w:ascii="Bookman Old Style" w:eastAsiaTheme="minorEastAsia" w:hAnsi="Bookman Old Style" w:cs="Times New Roman"/>
          <w:sz w:val="24"/>
          <w:szCs w:val="24"/>
        </w:rPr>
        <w:t>.</w:t>
      </w:r>
      <w:r w:rsidR="004250FA">
        <w:rPr>
          <w:rFonts w:ascii="Bookman Old Style" w:eastAsiaTheme="minorEastAsia" w:hAnsi="Bookman Old Style" w:cs="Times New Roman"/>
          <w:sz w:val="24"/>
          <w:szCs w:val="24"/>
        </w:rPr>
        <w:t>097373</w:t>
      </w:r>
      <w:r w:rsidR="005B4140">
        <w:rPr>
          <w:rFonts w:ascii="Bookman Old Style" w:eastAsiaTheme="minorEastAsia" w:hAnsi="Bookman Old Style" w:cs="Times New Roman"/>
          <w:sz w:val="24"/>
          <w:szCs w:val="24"/>
        </w:rPr>
        <w:t>x 10</w:t>
      </w:r>
      <w:r w:rsidR="005B4140">
        <w:rPr>
          <w:rFonts w:ascii="Bookman Old Style" w:eastAsiaTheme="minorEastAsia" w:hAnsi="Bookman Old Style" w:cs="Times New Roman"/>
          <w:sz w:val="24"/>
          <w:szCs w:val="24"/>
          <w:vertAlign w:val="superscript"/>
        </w:rPr>
        <w:t>7</w:t>
      </w:r>
      <w:r w:rsidR="004250FA" w:rsidRPr="005C59EE">
        <w:rPr>
          <w:rFonts w:ascii="Bookman Old Style" w:eastAsiaTheme="minorEastAsia" w:hAnsi="Bookman Old Style" w:cs="Times New Roman"/>
          <w:sz w:val="24"/>
          <w:szCs w:val="24"/>
        </w:rPr>
        <w:t xml:space="preserve">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1</m:t>
                </m:r>
              </m:e>
              <m:sup>
                <m:r>
                  <w:rPr>
                    <w:rFonts w:ascii="Cambria Math" w:eastAsiaTheme="minorEastAsia" w:hAnsi="Cambria Math" w:cs="Times New Roman"/>
                    <w:sz w:val="24"/>
                    <w:szCs w:val="24"/>
                  </w:rPr>
                  <m:t>2</m:t>
                </m:r>
              </m:sup>
            </m:sSup>
          </m:den>
        </m:f>
        <m:r>
          <w:rPr>
            <w:rFonts w:ascii="Cambria Math" w:eastAsiaTheme="minorEastAsia" w:hAnsi="Cambria Math" w:cs="Times New Roman"/>
            <w:sz w:val="24"/>
            <w:szCs w:val="24"/>
          </w:rPr>
          <m:t xml:space="preserve"> </m:t>
        </m:r>
      </m:oMath>
      <w:r w:rsidR="004250FA" w:rsidRPr="005C59EE">
        <w:rPr>
          <w:rFonts w:ascii="Bookman Old Style" w:eastAsiaTheme="minorEastAsia" w:hAnsi="Bookman Old Style" w:cs="Times New Roman"/>
          <w:sz w:val="24"/>
          <w:szCs w:val="24"/>
        </w:rPr>
        <w:t>-</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5</m:t>
                </m:r>
              </m:e>
              <m:sup>
                <m:r>
                  <w:rPr>
                    <w:rFonts w:ascii="Cambria Math" w:eastAsiaTheme="minorEastAsia" w:hAnsi="Cambria Math" w:cs="Times New Roman"/>
                    <w:sz w:val="24"/>
                    <w:szCs w:val="24"/>
                  </w:rPr>
                  <m:t>2</m:t>
                </m:r>
              </m:sup>
            </m:sSup>
          </m:den>
        </m:f>
      </m:oMath>
      <w:r w:rsidR="004250FA" w:rsidRPr="005C59EE">
        <w:rPr>
          <w:rFonts w:ascii="Bookman Old Style" w:eastAsiaTheme="minorEastAsia" w:hAnsi="Bookman Old Style" w:cs="Times New Roman"/>
          <w:sz w:val="24"/>
          <w:szCs w:val="24"/>
        </w:rPr>
        <w:t>)</w:t>
      </w:r>
      <w:r w:rsidR="004250FA">
        <w:rPr>
          <w:rFonts w:ascii="Bookman Old Style" w:eastAsiaTheme="minorEastAsia" w:hAnsi="Bookman Old Style" w:cs="Times New Roman"/>
          <w:sz w:val="24"/>
          <w:szCs w:val="24"/>
        </w:rPr>
        <w:t>.</w:t>
      </w:r>
    </w:p>
    <w:p w:rsidR="00796FE0" w:rsidRPr="005B4140" w:rsidRDefault="004250FA" w:rsidP="00FE2E2C">
      <w:pPr>
        <w:spacing w:after="0" w:line="240" w:lineRule="auto"/>
        <w:ind w:left="360"/>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 xml:space="preserve">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λ</m:t>
            </m:r>
          </m:den>
        </m:f>
      </m:oMath>
      <w:r w:rsidRPr="005C59EE">
        <w:rPr>
          <w:rFonts w:ascii="Bookman Old Style" w:eastAsiaTheme="minorEastAsia" w:hAnsi="Bookman Old Style" w:cs="Times New Roman"/>
          <w:sz w:val="24"/>
          <w:szCs w:val="24"/>
        </w:rPr>
        <w:t xml:space="preserve"> </w:t>
      </w:r>
      <w:r>
        <w:rPr>
          <w:rFonts w:ascii="Bookman Old Style" w:eastAsiaTheme="minorEastAsia" w:hAnsi="Bookman Old Style" w:cs="Times New Roman"/>
          <w:sz w:val="24"/>
          <w:szCs w:val="24"/>
        </w:rPr>
        <w:t>=1</w:t>
      </w:r>
      <w:r w:rsidR="005B4140">
        <w:rPr>
          <w:rFonts w:ascii="Bookman Old Style" w:eastAsiaTheme="minorEastAsia" w:hAnsi="Bookman Old Style" w:cs="Times New Roman"/>
          <w:sz w:val="24"/>
          <w:szCs w:val="24"/>
        </w:rPr>
        <w:t>.</w:t>
      </w:r>
      <w:r>
        <w:rPr>
          <w:rFonts w:ascii="Bookman Old Style" w:eastAsiaTheme="minorEastAsia" w:hAnsi="Bookman Old Style" w:cs="Times New Roman"/>
          <w:sz w:val="24"/>
          <w:szCs w:val="24"/>
        </w:rPr>
        <w:t>097373x10</w:t>
      </w:r>
      <w:r>
        <w:rPr>
          <w:rFonts w:ascii="Bookman Old Style" w:eastAsiaTheme="minorEastAsia" w:hAnsi="Bookman Old Style" w:cs="Times New Roman"/>
          <w:sz w:val="24"/>
          <w:szCs w:val="24"/>
          <w:vertAlign w:val="superscript"/>
        </w:rPr>
        <w:t>7</w:t>
      </w:r>
      <w:r w:rsidR="005B4140" w:rsidRPr="005B4140">
        <w:rPr>
          <w:rFonts w:ascii="Bookman Old Style" w:eastAsiaTheme="minorEastAsia" w:hAnsi="Bookman Old Style" w:cs="Times New Roman"/>
          <w:sz w:val="24"/>
          <w:szCs w:val="24"/>
        </w:rPr>
        <w:t xml:space="preserve"> </w:t>
      </w:r>
      <w:r w:rsidR="005B4140">
        <w:rPr>
          <w:rFonts w:ascii="Bookman Old Style" w:eastAsiaTheme="minorEastAsia" w:hAnsi="Bookman Old Style" w:cs="Times New Roman"/>
          <w:sz w:val="24"/>
          <w:szCs w:val="24"/>
        </w:rPr>
        <w:t>x 0.96</w:t>
      </w:r>
    </w:p>
    <w:p w:rsidR="001F2C26" w:rsidRPr="005B4140" w:rsidRDefault="004250FA" w:rsidP="00FE2E2C">
      <w:pPr>
        <w:spacing w:after="0" w:line="240" w:lineRule="auto"/>
        <w:ind w:left="360"/>
        <w:jc w:val="both"/>
        <w:rPr>
          <w:rFonts w:ascii="Bookman Old Style" w:eastAsiaTheme="minorEastAsia" w:hAnsi="Bookman Old Style" w:cs="Times New Roman"/>
          <w:sz w:val="24"/>
          <w:szCs w:val="24"/>
          <w:vertAlign w:val="superscript"/>
        </w:rPr>
      </w:pPr>
      <w:r>
        <w:rPr>
          <w:rFonts w:ascii="Bookman Old Style" w:eastAsiaTheme="minorEastAsia" w:hAnsi="Bookman Old Style" w:cs="Times New Roman"/>
          <w:sz w:val="24"/>
          <w:szCs w:val="24"/>
        </w:rPr>
        <w:t xml:space="preserve">         λ=</w:t>
      </w:r>
      <w:r w:rsidR="001F2C26">
        <w:rPr>
          <w:rFonts w:ascii="Bookman Old Style" w:eastAsiaTheme="minorEastAsia" w:hAnsi="Bookman Old Style" w:cs="Times New Roman"/>
          <w:sz w:val="24"/>
          <w:szCs w:val="24"/>
        </w:rPr>
        <w:t>9.492x10</w:t>
      </w:r>
      <w:r w:rsidR="001F2C26">
        <w:rPr>
          <w:rFonts w:ascii="Bookman Old Style" w:eastAsiaTheme="minorEastAsia" w:hAnsi="Bookman Old Style" w:cs="Times New Roman"/>
          <w:sz w:val="24"/>
          <w:szCs w:val="24"/>
          <w:vertAlign w:val="superscript"/>
        </w:rPr>
        <w:t>-</w:t>
      </w:r>
      <w:r w:rsidR="005B4140">
        <w:rPr>
          <w:rFonts w:ascii="Bookman Old Style" w:eastAsiaTheme="minorEastAsia" w:hAnsi="Bookman Old Style" w:cs="Times New Roman"/>
          <w:sz w:val="24"/>
          <w:szCs w:val="24"/>
          <w:vertAlign w:val="superscript"/>
        </w:rPr>
        <w:t>8</w:t>
      </w:r>
      <w:r w:rsidR="001F2C26">
        <w:rPr>
          <w:rFonts w:ascii="Bookman Old Style" w:eastAsiaTheme="minorEastAsia" w:hAnsi="Bookman Old Style" w:cs="Times New Roman"/>
          <w:sz w:val="24"/>
          <w:szCs w:val="24"/>
          <w:vertAlign w:val="superscript"/>
        </w:rPr>
        <w:t xml:space="preserve">               </w:t>
      </w:r>
    </w:p>
    <w:p w:rsidR="001F2C26" w:rsidRPr="001F2C26" w:rsidRDefault="001F2C26" w:rsidP="00F60A21">
      <w:pPr>
        <w:pStyle w:val="ListParagraph"/>
        <w:numPr>
          <w:ilvl w:val="0"/>
          <w:numId w:val="22"/>
        </w:numPr>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 xml:space="preserve">Balmer </w:t>
      </w:r>
      <w:r w:rsidR="00796FE0" w:rsidRPr="001F2C26">
        <w:rPr>
          <w:rFonts w:ascii="Bookman Old Style" w:eastAsiaTheme="minorEastAsia" w:hAnsi="Bookman Old Style" w:cs="Times New Roman"/>
          <w:sz w:val="24"/>
          <w:szCs w:val="24"/>
        </w:rPr>
        <w:t xml:space="preserve"> </w:t>
      </w:r>
      <w:r w:rsidR="001830CC" w:rsidRPr="001F2C26">
        <w:rPr>
          <w:rFonts w:ascii="Bookman Old Style" w:eastAsiaTheme="minorEastAsia" w:hAnsi="Bookman Old Style" w:cs="Times New Roman"/>
          <w:sz w:val="24"/>
          <w:szCs w:val="24"/>
        </w:rPr>
        <w:t>series w</w:t>
      </w:r>
      <w:r w:rsidRPr="001F2C26">
        <w:rPr>
          <w:rFonts w:ascii="Bookman Old Style" w:eastAsiaTheme="minorEastAsia" w:hAnsi="Bookman Old Style" w:cs="Times New Roman"/>
          <w:sz w:val="24"/>
          <w:szCs w:val="24"/>
        </w:rPr>
        <w:t>hen the electron returns from n=</w:t>
      </w:r>
      <w:r w:rsidR="001830CC" w:rsidRPr="001F2C26">
        <w:rPr>
          <w:rFonts w:ascii="Bookman Old Style" w:eastAsiaTheme="minorEastAsia" w:hAnsi="Bookman Old Style" w:cs="Times New Roman"/>
          <w:sz w:val="24"/>
          <w:szCs w:val="24"/>
        </w:rPr>
        <w:t>5</w:t>
      </w:r>
    </w:p>
    <w:p w:rsidR="001F2C26" w:rsidRDefault="00481CCD" w:rsidP="00A77700">
      <w:pPr>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 xml:space="preserve">            </w:t>
      </w:r>
      <w:r w:rsidR="005B4140">
        <w:rPr>
          <w:rFonts w:ascii="Bookman Old Style" w:eastAsiaTheme="minorEastAsia" w:hAnsi="Bookman Old Style" w:cs="Times New Roman"/>
          <w:sz w:val="24"/>
          <w:szCs w:val="24"/>
        </w:rPr>
        <w:t xml:space="preserve"> </w:t>
      </w:r>
      <w:r w:rsidR="001F2C26">
        <w:rPr>
          <w:rFonts w:ascii="Bookman Old Style" w:eastAsiaTheme="minorEastAsia" w:hAnsi="Bookman Old Style" w:cs="Times New Roman"/>
          <w:sz w:val="24"/>
          <w:szCs w:val="24"/>
        </w:rPr>
        <w:t xml:space="preserve">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λ</m:t>
            </m:r>
          </m:den>
        </m:f>
      </m:oMath>
      <w:r w:rsidR="001F2C26" w:rsidRPr="005C59EE">
        <w:rPr>
          <w:rFonts w:ascii="Bookman Old Style" w:eastAsiaTheme="minorEastAsia" w:hAnsi="Bookman Old Style" w:cs="Times New Roman"/>
          <w:sz w:val="24"/>
          <w:szCs w:val="24"/>
        </w:rPr>
        <w:t xml:space="preserve"> =</w:t>
      </w:r>
      <w:r w:rsidR="001F2C26" w:rsidRPr="005C59EE">
        <w:rPr>
          <w:rFonts w:ascii="Bookman Old Style" w:eastAsiaTheme="minorEastAsia" w:hAnsi="Bookman Old Style" w:cs="Times New Roman"/>
          <w:i/>
          <w:sz w:val="24"/>
          <w:szCs w:val="24"/>
        </w:rPr>
        <w:t>Rh</w:t>
      </w:r>
      <w:r w:rsidR="001F2C26" w:rsidRPr="005C59EE">
        <w:rPr>
          <w:rFonts w:ascii="Bookman Old Style" w:eastAsiaTheme="minorEastAsia" w:hAnsi="Bookman Old Style" w:cs="Times New Roman"/>
          <w:sz w:val="24"/>
          <w:szCs w:val="24"/>
        </w:rPr>
        <w:t xml:space="preserve">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n</m:t>
                </m:r>
              </m:e>
              <m:sup>
                <m:r>
                  <w:rPr>
                    <w:rFonts w:ascii="Cambria Math" w:eastAsiaTheme="minorEastAsia" w:hAnsi="Cambria Math" w:cs="Times New Roman"/>
                    <w:sz w:val="24"/>
                    <w:szCs w:val="24"/>
                  </w:rPr>
                  <m:t>2</m:t>
                </m:r>
              </m:sup>
            </m:sSup>
          </m:den>
        </m:f>
        <m:r>
          <w:rPr>
            <w:rFonts w:ascii="Cambria Math" w:eastAsiaTheme="minorEastAsia" w:hAnsi="Cambria Math" w:cs="Times New Roman"/>
            <w:sz w:val="24"/>
            <w:szCs w:val="24"/>
          </w:rPr>
          <m:t xml:space="preserve">- </m:t>
        </m:r>
      </m:oMath>
      <w:r w:rsidR="001F2C26" w:rsidRPr="005C59EE">
        <w:rPr>
          <w:rFonts w:ascii="Bookman Old Style" w:eastAsiaTheme="minorEastAsia" w:hAnsi="Bookman Old Style" w:cs="Times New Roman"/>
          <w:sz w:val="24"/>
          <w:szCs w:val="24"/>
        </w:rPr>
        <w:t>-</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n</m:t>
                </m:r>
              </m:e>
              <m:sup>
                <m:r>
                  <w:rPr>
                    <w:rFonts w:ascii="Cambria Math" w:eastAsiaTheme="minorEastAsia" w:hAnsi="Cambria Math" w:cs="Times New Roman"/>
                    <w:sz w:val="24"/>
                    <w:szCs w:val="24"/>
                  </w:rPr>
                  <m:t>2</m:t>
                </m:r>
              </m:sup>
            </m:sSup>
          </m:den>
        </m:f>
      </m:oMath>
      <w:r w:rsidR="001F2C26" w:rsidRPr="005C59EE">
        <w:rPr>
          <w:rFonts w:ascii="Bookman Old Style" w:eastAsiaTheme="minorEastAsia" w:hAnsi="Bookman Old Style" w:cs="Times New Roman"/>
          <w:sz w:val="24"/>
          <w:szCs w:val="24"/>
        </w:rPr>
        <w:t>)</w:t>
      </w:r>
      <w:r w:rsidR="001F2C26">
        <w:rPr>
          <w:rFonts w:ascii="Bookman Old Style" w:eastAsiaTheme="minorEastAsia" w:hAnsi="Bookman Old Style" w:cs="Times New Roman"/>
          <w:sz w:val="24"/>
          <w:szCs w:val="24"/>
        </w:rPr>
        <w:t>.</w:t>
      </w:r>
    </w:p>
    <w:p w:rsidR="001F2C26" w:rsidRDefault="00481CCD" w:rsidP="00481CCD">
      <w:pPr>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 xml:space="preserve">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λ</m:t>
            </m:r>
          </m:den>
        </m:f>
        <m:r>
          <w:rPr>
            <w:rFonts w:ascii="Cambria Math" w:eastAsiaTheme="minorEastAsia" w:hAnsi="Cambria Math" w:cs="Times New Roman"/>
            <w:sz w:val="24"/>
            <w:szCs w:val="24"/>
          </w:rPr>
          <m:t xml:space="preserve"> </m:t>
        </m:r>
      </m:oMath>
      <w:r w:rsidR="001F2C26" w:rsidRPr="005C59EE">
        <w:rPr>
          <w:rFonts w:ascii="Bookman Old Style" w:eastAsiaTheme="minorEastAsia" w:hAnsi="Bookman Old Style" w:cs="Times New Roman"/>
          <w:sz w:val="24"/>
          <w:szCs w:val="24"/>
        </w:rPr>
        <w:t>=</w:t>
      </w:r>
      <w:r w:rsidR="001F2C26">
        <w:rPr>
          <w:rFonts w:ascii="Bookman Old Style" w:eastAsiaTheme="minorEastAsia" w:hAnsi="Bookman Old Style" w:cs="Times New Roman"/>
          <w:i/>
          <w:sz w:val="24"/>
          <w:szCs w:val="24"/>
        </w:rPr>
        <w:t xml:space="preserve"> </w:t>
      </w:r>
      <w:r w:rsidR="001F2C26">
        <w:rPr>
          <w:rFonts w:ascii="Bookman Old Style" w:eastAsiaTheme="minorEastAsia" w:hAnsi="Bookman Old Style" w:cs="Times New Roman"/>
          <w:sz w:val="24"/>
          <w:szCs w:val="24"/>
        </w:rPr>
        <w:t>1.097373x10</w:t>
      </w:r>
      <w:r w:rsidR="001F2C26">
        <w:rPr>
          <w:rFonts w:ascii="Bookman Old Style" w:eastAsiaTheme="minorEastAsia" w:hAnsi="Bookman Old Style" w:cs="Times New Roman"/>
          <w:sz w:val="24"/>
          <w:szCs w:val="24"/>
          <w:vertAlign w:val="superscript"/>
        </w:rPr>
        <w:t>7</w:t>
      </w:r>
      <w:r w:rsidR="001F2C26" w:rsidRPr="005C59EE">
        <w:rPr>
          <w:rFonts w:ascii="Bookman Old Style" w:eastAsiaTheme="minorEastAsia" w:hAnsi="Bookman Old Style" w:cs="Times New Roman"/>
          <w:sz w:val="24"/>
          <w:szCs w:val="24"/>
        </w:rPr>
        <w:t xml:space="preserve">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2</m:t>
                </m:r>
              </m:e>
              <m:sup>
                <m:r>
                  <w:rPr>
                    <w:rFonts w:ascii="Cambria Math" w:eastAsiaTheme="minorEastAsia" w:hAnsi="Cambria Math" w:cs="Times New Roman"/>
                    <w:sz w:val="24"/>
                    <w:szCs w:val="24"/>
                  </w:rPr>
                  <m:t>2</m:t>
                </m:r>
              </m:sup>
            </m:sSup>
          </m:den>
        </m:f>
        <m:r>
          <w:rPr>
            <w:rFonts w:ascii="Cambria Math" w:eastAsiaTheme="minorEastAsia" w:hAnsi="Cambria Math" w:cs="Times New Roman"/>
            <w:sz w:val="24"/>
            <w:szCs w:val="24"/>
          </w:rPr>
          <m:t xml:space="preserve"> </m:t>
        </m:r>
      </m:oMath>
      <w:r w:rsidR="001F2C26" w:rsidRPr="005C59EE">
        <w:rPr>
          <w:rFonts w:ascii="Bookman Old Style" w:eastAsiaTheme="minorEastAsia" w:hAnsi="Bookman Old Style" w:cs="Times New Roman"/>
          <w:sz w:val="24"/>
          <w:szCs w:val="24"/>
        </w:rPr>
        <w:t>-</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5</m:t>
                </m:r>
              </m:e>
              <m:sup>
                <m:r>
                  <w:rPr>
                    <w:rFonts w:ascii="Cambria Math" w:eastAsiaTheme="minorEastAsia" w:hAnsi="Cambria Math" w:cs="Times New Roman"/>
                    <w:sz w:val="24"/>
                    <w:szCs w:val="24"/>
                  </w:rPr>
                  <m:t>2</m:t>
                </m:r>
              </m:sup>
            </m:sSup>
          </m:den>
        </m:f>
      </m:oMath>
      <w:r w:rsidR="001F2C26" w:rsidRPr="005C59EE">
        <w:rPr>
          <w:rFonts w:ascii="Bookman Old Style" w:eastAsiaTheme="minorEastAsia" w:hAnsi="Bookman Old Style" w:cs="Times New Roman"/>
          <w:sz w:val="24"/>
          <w:szCs w:val="24"/>
        </w:rPr>
        <w:t>)</w:t>
      </w:r>
      <w:r w:rsidR="001F2C26">
        <w:rPr>
          <w:rFonts w:ascii="Bookman Old Style" w:eastAsiaTheme="minorEastAsia" w:hAnsi="Bookman Old Style" w:cs="Times New Roman"/>
          <w:sz w:val="24"/>
          <w:szCs w:val="24"/>
        </w:rPr>
        <w:t>.</w:t>
      </w:r>
    </w:p>
    <w:p w:rsidR="001F2C26" w:rsidRPr="00AC1D52" w:rsidRDefault="00A77700" w:rsidP="00A77700">
      <w:pPr>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 xml:space="preserve">     </w:t>
      </w:r>
      <w:r w:rsidR="00481CCD">
        <w:rPr>
          <w:rFonts w:ascii="Bookman Old Style" w:eastAsiaTheme="minorEastAsia" w:hAnsi="Bookman Old Style" w:cs="Times New Roman"/>
          <w:sz w:val="24"/>
          <w:szCs w:val="24"/>
        </w:rPr>
        <w:t xml:space="preserve"> </w:t>
      </w:r>
      <w:r>
        <w:rPr>
          <w:rFonts w:ascii="Bookman Old Style" w:eastAsiaTheme="minorEastAsia" w:hAnsi="Bookman Old Style" w:cs="Times New Roman"/>
          <w:sz w:val="24"/>
          <w:szCs w:val="24"/>
        </w:rPr>
        <w:t xml:space="preserve">  </w:t>
      </w:r>
      <w:r w:rsidR="00481CCD">
        <w:rPr>
          <w:rFonts w:ascii="Bookman Old Style" w:eastAsiaTheme="minorEastAsia" w:hAnsi="Bookman Old Style" w:cs="Times New Roman"/>
          <w:sz w:val="24"/>
          <w:szCs w:val="24"/>
        </w:rPr>
        <w:t xml:space="preserve">     </w:t>
      </w:r>
      <w:r w:rsidR="001F2C26">
        <w:rPr>
          <w:rFonts w:ascii="Bookman Old Style" w:eastAsiaTheme="minorEastAsia" w:hAnsi="Bookman Old Style" w:cs="Times New Roman"/>
          <w:sz w:val="24"/>
          <w:szCs w:val="24"/>
        </w:rPr>
        <w:t xml:space="preserve">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λ</m:t>
            </m:r>
          </m:den>
        </m:f>
      </m:oMath>
      <w:r w:rsidR="001F2C26" w:rsidRPr="005C59EE">
        <w:rPr>
          <w:rFonts w:ascii="Bookman Old Style" w:eastAsiaTheme="minorEastAsia" w:hAnsi="Bookman Old Style" w:cs="Times New Roman"/>
          <w:sz w:val="24"/>
          <w:szCs w:val="24"/>
        </w:rPr>
        <w:t xml:space="preserve"> </w:t>
      </w:r>
      <w:r w:rsidR="001F2C26">
        <w:rPr>
          <w:rFonts w:ascii="Bookman Old Style" w:eastAsiaTheme="minorEastAsia" w:hAnsi="Bookman Old Style" w:cs="Times New Roman"/>
          <w:sz w:val="24"/>
          <w:szCs w:val="24"/>
        </w:rPr>
        <w:t>=1.097373x10</w:t>
      </w:r>
      <w:r w:rsidR="001F2C26">
        <w:rPr>
          <w:rFonts w:ascii="Bookman Old Style" w:eastAsiaTheme="minorEastAsia" w:hAnsi="Bookman Old Style" w:cs="Times New Roman"/>
          <w:sz w:val="24"/>
          <w:szCs w:val="24"/>
          <w:vertAlign w:val="superscript"/>
        </w:rPr>
        <w:t>7</w:t>
      </w:r>
      <w:r w:rsidR="00AC1D52">
        <w:rPr>
          <w:rFonts w:ascii="Bookman Old Style" w:eastAsiaTheme="minorEastAsia" w:hAnsi="Bookman Old Style" w:cs="Times New Roman"/>
          <w:sz w:val="24"/>
          <w:szCs w:val="24"/>
        </w:rPr>
        <w:t>x0.21</w:t>
      </w:r>
    </w:p>
    <w:p w:rsidR="001F2C26" w:rsidRPr="00AC1D52" w:rsidRDefault="00A77700" w:rsidP="00A77700">
      <w:pPr>
        <w:spacing w:after="0" w:line="240" w:lineRule="auto"/>
        <w:jc w:val="both"/>
        <w:rPr>
          <w:rFonts w:ascii="Bookman Old Style" w:eastAsiaTheme="minorEastAsia" w:hAnsi="Bookman Old Style" w:cs="Times New Roman"/>
          <w:sz w:val="24"/>
          <w:szCs w:val="24"/>
          <w:vertAlign w:val="superscript"/>
        </w:rPr>
      </w:pPr>
      <w:r>
        <w:rPr>
          <w:rFonts w:ascii="Bookman Old Style" w:eastAsiaTheme="minorEastAsia" w:hAnsi="Bookman Old Style" w:cs="Times New Roman"/>
          <w:sz w:val="24"/>
          <w:szCs w:val="24"/>
        </w:rPr>
        <w:t xml:space="preserve">       </w:t>
      </w:r>
      <w:r w:rsidR="00481CCD">
        <w:rPr>
          <w:rFonts w:ascii="Bookman Old Style" w:eastAsiaTheme="minorEastAsia" w:hAnsi="Bookman Old Style" w:cs="Times New Roman"/>
          <w:sz w:val="24"/>
          <w:szCs w:val="24"/>
        </w:rPr>
        <w:t xml:space="preserve">      </w:t>
      </w:r>
      <w:r>
        <w:rPr>
          <w:rFonts w:ascii="Bookman Old Style" w:eastAsiaTheme="minorEastAsia" w:hAnsi="Bookman Old Style" w:cs="Times New Roman"/>
          <w:sz w:val="24"/>
          <w:szCs w:val="24"/>
        </w:rPr>
        <w:t xml:space="preserve"> </w:t>
      </w:r>
      <w:r w:rsidR="001F2C26">
        <w:rPr>
          <w:rFonts w:ascii="Bookman Old Style" w:eastAsiaTheme="minorEastAsia" w:hAnsi="Bookman Old Style" w:cs="Times New Roman"/>
          <w:sz w:val="24"/>
          <w:szCs w:val="24"/>
        </w:rPr>
        <w:t>λ=</w:t>
      </w:r>
      <w:r w:rsidR="00AC1D52">
        <w:rPr>
          <w:rFonts w:ascii="Bookman Old Style" w:eastAsiaTheme="minorEastAsia" w:hAnsi="Bookman Old Style" w:cs="Times New Roman"/>
          <w:sz w:val="24"/>
          <w:szCs w:val="24"/>
        </w:rPr>
        <w:t>4.34x10</w:t>
      </w:r>
      <w:r w:rsidR="00AC1D52">
        <w:rPr>
          <w:rFonts w:ascii="Bookman Old Style" w:eastAsiaTheme="minorEastAsia" w:hAnsi="Bookman Old Style" w:cs="Times New Roman"/>
          <w:sz w:val="24"/>
          <w:szCs w:val="24"/>
          <w:vertAlign w:val="superscript"/>
        </w:rPr>
        <w:t>-7</w:t>
      </w:r>
    </w:p>
    <w:p w:rsidR="001830CC" w:rsidRDefault="00B1395F" w:rsidP="00FE2E2C">
      <w:pPr>
        <w:spacing w:after="0" w:line="240" w:lineRule="auto"/>
        <w:ind w:left="360"/>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(b)</w:t>
      </w:r>
      <w:r w:rsidR="001830CC" w:rsidRPr="00B1395F">
        <w:rPr>
          <w:rFonts w:ascii="Bookman Old Style" w:eastAsiaTheme="minorEastAsia" w:hAnsi="Bookman Old Style" w:cs="Times New Roman"/>
          <w:sz w:val="24"/>
          <w:szCs w:val="24"/>
        </w:rPr>
        <w:t>What is the energy of radiation emitte</w:t>
      </w:r>
      <w:r w:rsidR="000F42EC" w:rsidRPr="00B1395F">
        <w:rPr>
          <w:rFonts w:ascii="Bookman Old Style" w:eastAsiaTheme="minorEastAsia" w:hAnsi="Bookman Old Style" w:cs="Times New Roman"/>
          <w:sz w:val="24"/>
          <w:szCs w:val="24"/>
        </w:rPr>
        <w:t>d in (a) above in those series velocity of lig</w:t>
      </w:r>
      <w:r w:rsidR="00341520" w:rsidRPr="00B1395F">
        <w:rPr>
          <w:rFonts w:ascii="Bookman Old Style" w:eastAsiaTheme="minorEastAsia" w:hAnsi="Bookman Old Style" w:cs="Times New Roman"/>
          <w:sz w:val="24"/>
          <w:szCs w:val="24"/>
        </w:rPr>
        <w:t>ht</w:t>
      </w:r>
      <w:r w:rsidR="001830CC" w:rsidRPr="00B1395F">
        <w:rPr>
          <w:rFonts w:ascii="Bookman Old Style" w:eastAsiaTheme="minorEastAsia" w:hAnsi="Bookman Old Style" w:cs="Times New Roman"/>
          <w:sz w:val="24"/>
          <w:szCs w:val="24"/>
        </w:rPr>
        <w:t>= 3 x10</w:t>
      </w:r>
      <w:r w:rsidR="001830CC" w:rsidRPr="00B1395F">
        <w:rPr>
          <w:rFonts w:ascii="Bookman Old Style" w:eastAsiaTheme="minorEastAsia" w:hAnsi="Bookman Old Style" w:cs="Times New Roman"/>
          <w:sz w:val="24"/>
          <w:szCs w:val="24"/>
          <w:vertAlign w:val="superscript"/>
        </w:rPr>
        <w:t>-8</w:t>
      </w:r>
      <w:r w:rsidR="001830CC" w:rsidRPr="00B1395F">
        <w:rPr>
          <w:rFonts w:ascii="Bookman Old Style" w:eastAsiaTheme="minorEastAsia" w:hAnsi="Bookman Old Style" w:cs="Times New Roman"/>
          <w:sz w:val="24"/>
          <w:szCs w:val="24"/>
        </w:rPr>
        <w:t xml:space="preserve"> m/s.</w:t>
      </w:r>
    </w:p>
    <w:p w:rsidR="00B1395F" w:rsidRDefault="00B1395F" w:rsidP="00FE2E2C">
      <w:pPr>
        <w:spacing w:after="0" w:line="240" w:lineRule="auto"/>
        <w:ind w:left="360"/>
        <w:jc w:val="both"/>
        <w:rPr>
          <w:rFonts w:ascii="Bookman Old Style" w:eastAsiaTheme="minorEastAsia" w:hAnsi="Bookman Old Style" w:cs="Times New Roman"/>
          <w:b/>
          <w:sz w:val="24"/>
          <w:szCs w:val="24"/>
        </w:rPr>
      </w:pPr>
      <w:r w:rsidRPr="00B1395F">
        <w:rPr>
          <w:rFonts w:ascii="Bookman Old Style" w:eastAsiaTheme="minorEastAsia" w:hAnsi="Bookman Old Style" w:cs="Times New Roman"/>
          <w:b/>
          <w:sz w:val="24"/>
          <w:szCs w:val="24"/>
        </w:rPr>
        <w:t>Solution.</w:t>
      </w:r>
    </w:p>
    <w:p w:rsidR="00800AD6" w:rsidRPr="00800AD6" w:rsidRDefault="00B1395F" w:rsidP="006C326C">
      <w:pPr>
        <w:pStyle w:val="ListParagraph"/>
        <w:numPr>
          <w:ilvl w:val="0"/>
          <w:numId w:val="63"/>
        </w:numPr>
        <w:spacing w:after="0" w:line="240" w:lineRule="auto"/>
        <w:jc w:val="both"/>
        <w:rPr>
          <w:rFonts w:ascii="Bookman Old Style" w:eastAsiaTheme="minorEastAsia" w:hAnsi="Bookman Old Style" w:cs="Times New Roman"/>
          <w:sz w:val="24"/>
          <w:szCs w:val="24"/>
        </w:rPr>
      </w:pPr>
      <w:r w:rsidRPr="00800AD6">
        <w:rPr>
          <w:rFonts w:ascii="Bookman Old Style" w:eastAsiaTheme="minorEastAsia" w:hAnsi="Bookman Old Style" w:cs="Times New Roman"/>
          <w:sz w:val="24"/>
          <w:szCs w:val="24"/>
        </w:rPr>
        <w:t>E =</w:t>
      </w:r>
      <w:r w:rsidRPr="00800AD6">
        <w:rPr>
          <w:rFonts w:ascii="Bookman Old Style" w:eastAsiaTheme="minorEastAsia" w:hAnsi="Bookman Old Style" w:cs="Times New Roman"/>
          <w:i/>
          <w:sz w:val="24"/>
          <w:szCs w:val="24"/>
        </w:rPr>
        <w:t>hv, v=</w:t>
      </w:r>
      <m:oMath>
        <m:r>
          <w:rPr>
            <w:rFonts w:ascii="Cambria Math" w:eastAsiaTheme="minorEastAsia" w:hAnsi="Cambria Math" w:cs="Times New Roman"/>
            <w:sz w:val="24"/>
            <w:szCs w:val="24"/>
          </w:rPr>
          <m:t xml:space="preserve"> </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c</m:t>
            </m:r>
          </m:num>
          <m:den>
            <m:r>
              <w:rPr>
                <w:rFonts w:ascii="Cambria Math" w:eastAsiaTheme="minorEastAsia" w:hAnsi="Cambria Math" w:cs="Times New Roman"/>
                <w:sz w:val="24"/>
                <w:szCs w:val="24"/>
              </w:rPr>
              <m:t>λ</m:t>
            </m:r>
          </m:den>
        </m:f>
      </m:oMath>
      <w:r w:rsidRPr="00800AD6">
        <w:rPr>
          <w:rFonts w:ascii="Bookman Old Style" w:eastAsiaTheme="minorEastAsia" w:hAnsi="Bookman Old Style" w:cs="Times New Roman"/>
          <w:i/>
          <w:sz w:val="24"/>
          <w:szCs w:val="24"/>
        </w:rPr>
        <w:t xml:space="preserve">  , </w:t>
      </w:r>
      <w:r w:rsidRPr="00800AD6">
        <w:rPr>
          <w:rFonts w:ascii="Bookman Old Style" w:eastAsiaTheme="minorEastAsia" w:hAnsi="Bookman Old Style" w:cs="Times New Roman"/>
          <w:sz w:val="24"/>
          <w:szCs w:val="24"/>
        </w:rPr>
        <w:t xml:space="preserve">E=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hc</m:t>
            </m:r>
          </m:num>
          <m:den>
            <m:r>
              <w:rPr>
                <w:rFonts w:ascii="Cambria Math" w:eastAsiaTheme="minorEastAsia" w:hAnsi="Cambria Math" w:cs="Times New Roman"/>
                <w:sz w:val="24"/>
                <w:szCs w:val="24"/>
              </w:rPr>
              <m:t>λ</m:t>
            </m:r>
          </m:den>
        </m:f>
      </m:oMath>
    </w:p>
    <w:p w:rsidR="00B1395F" w:rsidRDefault="00800AD6" w:rsidP="00FE2E2C">
      <w:pPr>
        <w:spacing w:after="0" w:line="240" w:lineRule="auto"/>
        <w:ind w:left="360"/>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 xml:space="preserve">          </w:t>
      </w:r>
      <w:r w:rsidR="00B1395F">
        <w:rPr>
          <w:rFonts w:ascii="Bookman Old Style" w:eastAsiaTheme="minorEastAsia" w:hAnsi="Bookman Old Style" w:cs="Times New Roman"/>
          <w:sz w:val="24"/>
          <w:szCs w:val="24"/>
        </w:rPr>
        <w:t>E=</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3.99x</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10</m:t>
                </m:r>
              </m:e>
              <m:sup>
                <m:r>
                  <w:rPr>
                    <w:rFonts w:ascii="Cambria Math" w:eastAsiaTheme="minorEastAsia" w:hAnsi="Cambria Math" w:cs="Times New Roman"/>
                    <w:sz w:val="24"/>
                    <w:szCs w:val="24"/>
                  </w:rPr>
                  <m:t xml:space="preserve">-13 </m:t>
                </m:r>
              </m:sup>
            </m:sSup>
            <m:r>
              <w:rPr>
                <w:rFonts w:ascii="Cambria Math" w:eastAsiaTheme="minorEastAsia" w:hAnsi="Cambria Math" w:cs="Times New Roman"/>
                <w:sz w:val="24"/>
                <w:szCs w:val="24"/>
              </w:rPr>
              <m:t>x3x</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10</m:t>
                </m:r>
              </m:e>
              <m:sup>
                <m:r>
                  <w:rPr>
                    <w:rFonts w:ascii="Cambria Math" w:eastAsiaTheme="minorEastAsia" w:hAnsi="Cambria Math" w:cs="Times New Roman"/>
                    <w:sz w:val="24"/>
                    <w:szCs w:val="24"/>
                  </w:rPr>
                  <m:t>8</m:t>
                </m:r>
              </m:sup>
            </m:sSup>
          </m:num>
          <m:den>
            <m:r>
              <w:rPr>
                <w:rFonts w:ascii="Cambria Math" w:eastAsiaTheme="minorEastAsia" w:hAnsi="Cambria Math" w:cs="Times New Roman"/>
                <w:sz w:val="24"/>
                <w:szCs w:val="24"/>
              </w:rPr>
              <m:t>9.49x</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10</m:t>
                </m:r>
              </m:e>
              <m:sup>
                <m:r>
                  <w:rPr>
                    <w:rFonts w:ascii="Cambria Math" w:eastAsiaTheme="minorEastAsia" w:hAnsi="Cambria Math" w:cs="Times New Roman"/>
                    <w:sz w:val="24"/>
                    <w:szCs w:val="24"/>
                  </w:rPr>
                  <m:t>-8</m:t>
                </m:r>
              </m:sup>
            </m:sSup>
          </m:den>
        </m:f>
      </m:oMath>
    </w:p>
    <w:p w:rsidR="00800AD6" w:rsidRDefault="00800AD6" w:rsidP="00FE2E2C">
      <w:pPr>
        <w:spacing w:after="0" w:line="240" w:lineRule="auto"/>
        <w:ind w:left="360"/>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 xml:space="preserve">        </w:t>
      </w:r>
      <w:r w:rsidR="00785F57">
        <w:rPr>
          <w:rFonts w:ascii="Bookman Old Style" w:eastAsiaTheme="minorEastAsia" w:hAnsi="Bookman Old Style" w:cs="Times New Roman"/>
          <w:sz w:val="24"/>
          <w:szCs w:val="24"/>
        </w:rPr>
        <w:t xml:space="preserve">    </w:t>
      </w:r>
      <w:r>
        <w:rPr>
          <w:rFonts w:ascii="Bookman Old Style" w:eastAsiaTheme="minorEastAsia" w:hAnsi="Bookman Old Style" w:cs="Times New Roman"/>
          <w:sz w:val="24"/>
          <w:szCs w:val="24"/>
        </w:rPr>
        <w:t>=1261.33kjmol</w:t>
      </w:r>
      <w:r>
        <w:rPr>
          <w:rFonts w:ascii="Bookman Old Style" w:eastAsiaTheme="minorEastAsia" w:hAnsi="Bookman Old Style" w:cs="Times New Roman"/>
          <w:sz w:val="24"/>
          <w:szCs w:val="24"/>
          <w:vertAlign w:val="superscript"/>
        </w:rPr>
        <w:t>-1</w:t>
      </w:r>
    </w:p>
    <w:p w:rsidR="00800AD6" w:rsidRPr="00785F57" w:rsidRDefault="00785F57" w:rsidP="00FE2E2C">
      <w:pPr>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 xml:space="preserve">     </w:t>
      </w:r>
      <w:r w:rsidR="00800AD6" w:rsidRPr="00785F57">
        <w:rPr>
          <w:rFonts w:ascii="Bookman Old Style" w:eastAsiaTheme="minorEastAsia" w:hAnsi="Bookman Old Style" w:cs="Times New Roman"/>
          <w:sz w:val="24"/>
          <w:szCs w:val="24"/>
        </w:rPr>
        <w:t xml:space="preserve">(ii)  </w:t>
      </w:r>
      <w:r>
        <w:rPr>
          <w:rFonts w:ascii="Bookman Old Style" w:eastAsiaTheme="minorEastAsia" w:hAnsi="Bookman Old Style" w:cs="Times New Roman"/>
          <w:sz w:val="24"/>
          <w:szCs w:val="24"/>
        </w:rPr>
        <w:t xml:space="preserve">    </w:t>
      </w:r>
      <w:r w:rsidR="00A77700">
        <w:rPr>
          <w:rFonts w:ascii="Bookman Old Style" w:eastAsiaTheme="minorEastAsia" w:hAnsi="Bookman Old Style" w:cs="Times New Roman"/>
          <w:sz w:val="24"/>
          <w:szCs w:val="24"/>
        </w:rPr>
        <w:t xml:space="preserve"> </w:t>
      </w:r>
      <w:r w:rsidR="00800AD6" w:rsidRPr="00785F57">
        <w:rPr>
          <w:rFonts w:ascii="Bookman Old Style" w:eastAsiaTheme="minorEastAsia" w:hAnsi="Bookman Old Style" w:cs="Times New Roman"/>
          <w:sz w:val="24"/>
          <w:szCs w:val="24"/>
        </w:rPr>
        <w:t>E =</w:t>
      </w:r>
      <w:r w:rsidR="00800AD6" w:rsidRPr="00785F57">
        <w:rPr>
          <w:rFonts w:ascii="Bookman Old Style" w:eastAsiaTheme="minorEastAsia" w:hAnsi="Bookman Old Style" w:cs="Times New Roman"/>
          <w:i/>
          <w:sz w:val="24"/>
          <w:szCs w:val="24"/>
        </w:rPr>
        <w:t>hv, v=</w:t>
      </w:r>
      <m:oMath>
        <m:r>
          <w:rPr>
            <w:rFonts w:ascii="Cambria Math" w:eastAsiaTheme="minorEastAsia" w:hAnsi="Cambria Math" w:cs="Times New Roman"/>
            <w:sz w:val="24"/>
            <w:szCs w:val="24"/>
          </w:rPr>
          <m:t xml:space="preserve"> </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c</m:t>
            </m:r>
          </m:num>
          <m:den>
            <m:r>
              <w:rPr>
                <w:rFonts w:ascii="Cambria Math" w:eastAsiaTheme="minorEastAsia" w:hAnsi="Cambria Math" w:cs="Times New Roman"/>
                <w:sz w:val="24"/>
                <w:szCs w:val="24"/>
              </w:rPr>
              <m:t>λ</m:t>
            </m:r>
          </m:den>
        </m:f>
      </m:oMath>
      <w:r w:rsidR="00800AD6" w:rsidRPr="00785F57">
        <w:rPr>
          <w:rFonts w:ascii="Bookman Old Style" w:eastAsiaTheme="minorEastAsia" w:hAnsi="Bookman Old Style" w:cs="Times New Roman"/>
          <w:i/>
          <w:sz w:val="24"/>
          <w:szCs w:val="24"/>
        </w:rPr>
        <w:t xml:space="preserve">  , </w:t>
      </w:r>
      <w:r w:rsidR="00800AD6" w:rsidRPr="00785F57">
        <w:rPr>
          <w:rFonts w:ascii="Bookman Old Style" w:eastAsiaTheme="minorEastAsia" w:hAnsi="Bookman Old Style" w:cs="Times New Roman"/>
          <w:sz w:val="24"/>
          <w:szCs w:val="24"/>
        </w:rPr>
        <w:t xml:space="preserve">E=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hc</m:t>
            </m:r>
          </m:num>
          <m:den>
            <m:r>
              <w:rPr>
                <w:rFonts w:ascii="Cambria Math" w:eastAsiaTheme="minorEastAsia" w:hAnsi="Cambria Math" w:cs="Times New Roman"/>
                <w:sz w:val="24"/>
                <w:szCs w:val="24"/>
              </w:rPr>
              <m:t>λ</m:t>
            </m:r>
          </m:den>
        </m:f>
      </m:oMath>
    </w:p>
    <w:p w:rsidR="00800AD6" w:rsidRDefault="00800AD6" w:rsidP="00FE2E2C">
      <w:pPr>
        <w:spacing w:after="0" w:line="240" w:lineRule="auto"/>
        <w:ind w:left="360"/>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 xml:space="preserve">         </w:t>
      </w:r>
      <w:r w:rsidR="00A77700">
        <w:rPr>
          <w:rFonts w:ascii="Bookman Old Style" w:eastAsiaTheme="minorEastAsia" w:hAnsi="Bookman Old Style" w:cs="Times New Roman"/>
          <w:sz w:val="24"/>
          <w:szCs w:val="24"/>
        </w:rPr>
        <w:t xml:space="preserve">  </w:t>
      </w:r>
      <w:r>
        <w:rPr>
          <w:rFonts w:ascii="Bookman Old Style" w:eastAsiaTheme="minorEastAsia" w:hAnsi="Bookman Old Style" w:cs="Times New Roman"/>
          <w:sz w:val="24"/>
          <w:szCs w:val="24"/>
        </w:rPr>
        <w:t>E=</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3.99x</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10</m:t>
                </m:r>
              </m:e>
              <m:sup>
                <m:r>
                  <w:rPr>
                    <w:rFonts w:ascii="Cambria Math" w:eastAsiaTheme="minorEastAsia" w:hAnsi="Cambria Math" w:cs="Times New Roman"/>
                    <w:sz w:val="24"/>
                    <w:szCs w:val="24"/>
                  </w:rPr>
                  <m:t xml:space="preserve">-13 </m:t>
                </m:r>
              </m:sup>
            </m:sSup>
            <m:r>
              <w:rPr>
                <w:rFonts w:ascii="Cambria Math" w:eastAsiaTheme="minorEastAsia" w:hAnsi="Cambria Math" w:cs="Times New Roman"/>
                <w:sz w:val="24"/>
                <w:szCs w:val="24"/>
              </w:rPr>
              <m:t>x3x</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10</m:t>
                </m:r>
              </m:e>
              <m:sup>
                <m:r>
                  <w:rPr>
                    <w:rFonts w:ascii="Cambria Math" w:eastAsiaTheme="minorEastAsia" w:hAnsi="Cambria Math" w:cs="Times New Roman"/>
                    <w:sz w:val="24"/>
                    <w:szCs w:val="24"/>
                  </w:rPr>
                  <m:t>8</m:t>
                </m:r>
              </m:sup>
            </m:sSup>
          </m:num>
          <m:den>
            <m:r>
              <w:rPr>
                <w:rFonts w:ascii="Cambria Math" w:eastAsiaTheme="minorEastAsia" w:hAnsi="Cambria Math" w:cs="Times New Roman"/>
                <w:sz w:val="24"/>
                <w:szCs w:val="24"/>
              </w:rPr>
              <m:t>4.34x</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10</m:t>
                </m:r>
              </m:e>
              <m:sup>
                <m:r>
                  <w:rPr>
                    <w:rFonts w:ascii="Cambria Math" w:eastAsiaTheme="minorEastAsia" w:hAnsi="Cambria Math" w:cs="Times New Roman"/>
                    <w:sz w:val="24"/>
                    <w:szCs w:val="24"/>
                  </w:rPr>
                  <m:t>-7</m:t>
                </m:r>
              </m:sup>
            </m:sSup>
          </m:den>
        </m:f>
      </m:oMath>
    </w:p>
    <w:p w:rsidR="00800AD6" w:rsidRPr="00863085" w:rsidRDefault="00A77700" w:rsidP="00FE2E2C">
      <w:pPr>
        <w:spacing w:after="0" w:line="240" w:lineRule="auto"/>
        <w:ind w:left="360"/>
        <w:jc w:val="both"/>
        <w:rPr>
          <w:rFonts w:ascii="Bookman Old Style" w:eastAsiaTheme="minorEastAsia" w:hAnsi="Bookman Old Style" w:cs="Times New Roman"/>
          <w:sz w:val="24"/>
          <w:szCs w:val="24"/>
          <w:vertAlign w:val="superscript"/>
        </w:rPr>
      </w:pPr>
      <w:r>
        <w:rPr>
          <w:rFonts w:ascii="Bookman Old Style" w:eastAsiaTheme="minorEastAsia" w:hAnsi="Bookman Old Style" w:cs="Times New Roman"/>
          <w:sz w:val="24"/>
          <w:szCs w:val="24"/>
        </w:rPr>
        <w:t xml:space="preserve">            </w:t>
      </w:r>
      <w:r w:rsidR="00863085">
        <w:rPr>
          <w:rFonts w:ascii="Bookman Old Style" w:eastAsiaTheme="minorEastAsia" w:hAnsi="Bookman Old Style" w:cs="Times New Roman"/>
          <w:sz w:val="24"/>
          <w:szCs w:val="24"/>
        </w:rPr>
        <w:t>= 275.81kjmol</w:t>
      </w:r>
      <w:r w:rsidR="00863085">
        <w:rPr>
          <w:rFonts w:ascii="Bookman Old Style" w:eastAsiaTheme="minorEastAsia" w:hAnsi="Bookman Old Style" w:cs="Times New Roman"/>
          <w:sz w:val="24"/>
          <w:szCs w:val="24"/>
          <w:vertAlign w:val="superscript"/>
        </w:rPr>
        <w:t>-1</w:t>
      </w:r>
    </w:p>
    <w:p w:rsidR="00796FE0" w:rsidRDefault="00796FE0" w:rsidP="00FE2E2C">
      <w:pPr>
        <w:spacing w:after="0" w:line="240" w:lineRule="auto"/>
        <w:jc w:val="both"/>
        <w:rPr>
          <w:rFonts w:ascii="Bookman Old Style" w:eastAsiaTheme="minorEastAsia" w:hAnsi="Bookman Old Style" w:cs="Times New Roman"/>
          <w:sz w:val="24"/>
          <w:szCs w:val="24"/>
        </w:rPr>
      </w:pPr>
    </w:p>
    <w:p w:rsidR="001830CC" w:rsidRPr="00796FE0" w:rsidRDefault="001830CC" w:rsidP="00FE2E2C">
      <w:pPr>
        <w:spacing w:after="0" w:line="240" w:lineRule="auto"/>
        <w:jc w:val="both"/>
        <w:rPr>
          <w:rFonts w:ascii="Bookman Old Style" w:eastAsiaTheme="minorEastAsia" w:hAnsi="Bookman Old Style" w:cs="Times New Roman"/>
          <w:b/>
          <w:sz w:val="28"/>
          <w:szCs w:val="24"/>
        </w:rPr>
      </w:pPr>
      <w:r w:rsidRPr="00796FE0">
        <w:rPr>
          <w:rFonts w:ascii="Bookman Old Style" w:eastAsiaTheme="minorEastAsia" w:hAnsi="Bookman Old Style" w:cs="Times New Roman"/>
          <w:b/>
          <w:sz w:val="28"/>
          <w:szCs w:val="24"/>
        </w:rPr>
        <w:t>RELATIVE ATOMIC MASS</w:t>
      </w:r>
    </w:p>
    <w:p w:rsidR="001830CC" w:rsidRPr="00742F1A" w:rsidRDefault="001830CC" w:rsidP="00FE2E2C">
      <w:pPr>
        <w:spacing w:after="0" w:line="240" w:lineRule="auto"/>
        <w:jc w:val="both"/>
        <w:rPr>
          <w:rFonts w:ascii="Bookman Old Style" w:eastAsiaTheme="minorEastAsia" w:hAnsi="Bookman Old Style" w:cs="Times New Roman"/>
          <w:i/>
          <w:sz w:val="24"/>
          <w:szCs w:val="24"/>
        </w:rPr>
      </w:pPr>
      <w:r w:rsidRPr="00742F1A">
        <w:rPr>
          <w:rFonts w:ascii="Bookman Old Style" w:eastAsiaTheme="minorEastAsia" w:hAnsi="Bookman Old Style" w:cs="Times New Roman"/>
          <w:i/>
          <w:sz w:val="24"/>
          <w:szCs w:val="24"/>
        </w:rPr>
        <w:t>Is the number of times an atom of an element is heavier than the mass of carbon 12 (</w:t>
      </w:r>
      <m:oMath>
        <m:sPre>
          <m:sPrePr>
            <m:ctrlPr>
              <w:rPr>
                <w:rFonts w:ascii="Cambria Math" w:eastAsiaTheme="minorEastAsia" w:hAnsi="Cambria Math" w:cs="Times New Roman"/>
                <w:i/>
                <w:sz w:val="24"/>
                <w:szCs w:val="24"/>
              </w:rPr>
            </m:ctrlPr>
          </m:sPrePr>
          <m:sub>
            <m:r>
              <w:rPr>
                <w:rFonts w:ascii="Cambria Math" w:eastAsiaTheme="minorEastAsia" w:hAnsi="Cambria Math" w:cs="Times New Roman"/>
                <w:sz w:val="24"/>
                <w:szCs w:val="24"/>
              </w:rPr>
              <m:t>6</m:t>
            </m:r>
          </m:sub>
          <m:sup>
            <m:r>
              <w:rPr>
                <w:rFonts w:ascii="Cambria Math" w:eastAsiaTheme="minorEastAsia" w:hAnsi="Cambria Math" w:cs="Times New Roman"/>
                <w:sz w:val="24"/>
                <w:szCs w:val="24"/>
              </w:rPr>
              <m:t>12</m:t>
            </m:r>
          </m:sup>
          <m:e>
            <m:r>
              <w:rPr>
                <w:rFonts w:ascii="Cambria Math" w:eastAsiaTheme="minorEastAsia" w:hAnsi="Cambria Math" w:cs="Times New Roman"/>
                <w:sz w:val="24"/>
                <w:szCs w:val="24"/>
              </w:rPr>
              <m:t>C</m:t>
            </m:r>
          </m:e>
        </m:sPre>
      </m:oMath>
      <w:r w:rsidRPr="00742F1A">
        <w:rPr>
          <w:rFonts w:ascii="Bookman Old Style" w:eastAsiaTheme="minorEastAsia" w:hAnsi="Bookman Old Style" w:cs="Times New Roman"/>
          <w:i/>
          <w:sz w:val="24"/>
          <w:szCs w:val="24"/>
        </w:rPr>
        <w:t xml:space="preserve">).It can also be defined as a mass of 1 atom of an element divided by the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12</m:t>
            </m:r>
          </m:den>
        </m:f>
      </m:oMath>
      <w:r w:rsidRPr="00C75C1E">
        <w:rPr>
          <w:rFonts w:ascii="Bookman Old Style" w:eastAsiaTheme="minorEastAsia" w:hAnsi="Bookman Old Style" w:cs="Times New Roman"/>
          <w:i/>
          <w:sz w:val="24"/>
          <w:szCs w:val="24"/>
          <w:vertAlign w:val="superscript"/>
        </w:rPr>
        <w:t>th</w:t>
      </w:r>
      <w:r w:rsidRPr="00742F1A">
        <w:rPr>
          <w:rFonts w:ascii="Bookman Old Style" w:eastAsiaTheme="minorEastAsia" w:hAnsi="Bookman Old Style" w:cs="Times New Roman"/>
          <w:i/>
          <w:sz w:val="24"/>
          <w:szCs w:val="24"/>
        </w:rPr>
        <w:t xml:space="preserve"> mass of 1 atom of (</w:t>
      </w:r>
      <m:oMath>
        <m:sPre>
          <m:sPrePr>
            <m:ctrlPr>
              <w:rPr>
                <w:rFonts w:ascii="Cambria Math" w:eastAsiaTheme="minorEastAsia" w:hAnsi="Cambria Math" w:cs="Times New Roman"/>
                <w:i/>
                <w:sz w:val="24"/>
                <w:szCs w:val="24"/>
              </w:rPr>
            </m:ctrlPr>
          </m:sPrePr>
          <m:sub>
            <m:r>
              <w:rPr>
                <w:rFonts w:ascii="Cambria Math" w:eastAsiaTheme="minorEastAsia" w:hAnsi="Cambria Math" w:cs="Times New Roman"/>
                <w:sz w:val="24"/>
                <w:szCs w:val="24"/>
              </w:rPr>
              <m:t>6</m:t>
            </m:r>
          </m:sub>
          <m:sup>
            <m:r>
              <w:rPr>
                <w:rFonts w:ascii="Cambria Math" w:eastAsiaTheme="minorEastAsia" w:hAnsi="Cambria Math" w:cs="Times New Roman"/>
                <w:sz w:val="24"/>
                <w:szCs w:val="24"/>
              </w:rPr>
              <m:t>12</m:t>
            </m:r>
          </m:sup>
          <m:e>
            <m:r>
              <w:rPr>
                <w:rFonts w:ascii="Cambria Math" w:eastAsiaTheme="minorEastAsia" w:hAnsi="Cambria Math" w:cs="Times New Roman"/>
                <w:sz w:val="24"/>
                <w:szCs w:val="24"/>
              </w:rPr>
              <m:t>C</m:t>
            </m:r>
          </m:e>
        </m:sPre>
      </m:oMath>
      <w:r w:rsidRPr="00742F1A">
        <w:rPr>
          <w:rFonts w:ascii="Bookman Old Style" w:eastAsiaTheme="minorEastAsia" w:hAnsi="Bookman Old Style" w:cs="Times New Roman"/>
          <w:i/>
          <w:sz w:val="24"/>
          <w:szCs w:val="24"/>
        </w:rPr>
        <w:t>). Since it is a ratio, it has no units.</w:t>
      </w:r>
    </w:p>
    <w:p w:rsidR="001830CC" w:rsidRPr="00C75C1E" w:rsidRDefault="001830CC" w:rsidP="00FE2E2C">
      <w:pPr>
        <w:spacing w:after="0" w:line="240" w:lineRule="auto"/>
        <w:jc w:val="both"/>
        <w:rPr>
          <w:rFonts w:ascii="Bookman Old Style" w:eastAsiaTheme="minorEastAsia" w:hAnsi="Bookman Old Style" w:cs="Times New Roman"/>
          <w:b/>
          <w:sz w:val="24"/>
          <w:szCs w:val="24"/>
        </w:rPr>
      </w:pPr>
      <w:r w:rsidRPr="00C75C1E">
        <w:rPr>
          <w:rFonts w:ascii="Bookman Old Style" w:eastAsiaTheme="minorEastAsia" w:hAnsi="Bookman Old Style" w:cs="Times New Roman"/>
          <w:b/>
          <w:sz w:val="24"/>
          <w:szCs w:val="24"/>
        </w:rPr>
        <w:t>Determination of relative Atomic mass of an element.</w:t>
      </w:r>
    </w:p>
    <w:p w:rsidR="001830CC" w:rsidRDefault="001830CC" w:rsidP="00FE2E2C">
      <w:pPr>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A mass spectrometer is an instrument used</w:t>
      </w:r>
      <w:r w:rsidR="00734546">
        <w:rPr>
          <w:rFonts w:ascii="Bookman Old Style" w:eastAsiaTheme="minorEastAsia" w:hAnsi="Bookman Old Style" w:cs="Times New Roman"/>
          <w:sz w:val="24"/>
          <w:szCs w:val="24"/>
        </w:rPr>
        <w:t xml:space="preserve"> to determine the relative atomic mass of an element</w:t>
      </w:r>
      <w:r>
        <w:rPr>
          <w:rFonts w:ascii="Bookman Old Style" w:eastAsiaTheme="minorEastAsia" w:hAnsi="Bookman Old Style" w:cs="Times New Roman"/>
          <w:sz w:val="24"/>
          <w:szCs w:val="24"/>
        </w:rPr>
        <w:t>.</w:t>
      </w:r>
    </w:p>
    <w:p w:rsidR="001830CC" w:rsidRPr="0083179F" w:rsidRDefault="000D2D12" w:rsidP="006C326C">
      <w:pPr>
        <w:pStyle w:val="ListParagraph"/>
        <w:numPr>
          <w:ilvl w:val="0"/>
          <w:numId w:val="45"/>
        </w:numPr>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A mass spectrometer is faster ev</w:t>
      </w:r>
      <w:r w:rsidR="001830CC" w:rsidRPr="0083179F">
        <w:rPr>
          <w:rFonts w:ascii="Bookman Old Style" w:eastAsiaTheme="minorEastAsia" w:hAnsi="Bookman Old Style" w:cs="Times New Roman"/>
          <w:sz w:val="24"/>
          <w:szCs w:val="24"/>
        </w:rPr>
        <w:t>acuated to be free from air molecules by connecting to a vacuum pump.</w:t>
      </w:r>
    </w:p>
    <w:p w:rsidR="001830CC" w:rsidRPr="0083179F" w:rsidRDefault="001830CC" w:rsidP="006C326C">
      <w:pPr>
        <w:pStyle w:val="ListParagraph"/>
        <w:numPr>
          <w:ilvl w:val="0"/>
          <w:numId w:val="45"/>
        </w:numPr>
        <w:spacing w:after="0" w:line="240" w:lineRule="auto"/>
        <w:jc w:val="both"/>
        <w:rPr>
          <w:rFonts w:ascii="Bookman Old Style" w:eastAsiaTheme="minorEastAsia" w:hAnsi="Bookman Old Style" w:cs="Times New Roman"/>
          <w:sz w:val="24"/>
          <w:szCs w:val="24"/>
        </w:rPr>
      </w:pPr>
      <w:r w:rsidRPr="0083179F">
        <w:rPr>
          <w:rFonts w:ascii="Bookman Old Style" w:eastAsiaTheme="minorEastAsia" w:hAnsi="Bookman Old Style" w:cs="Times New Roman"/>
          <w:sz w:val="24"/>
          <w:szCs w:val="24"/>
        </w:rPr>
        <w:t xml:space="preserve">A </w:t>
      </w:r>
      <w:r w:rsidR="000D2D12" w:rsidRPr="0083179F">
        <w:rPr>
          <w:rFonts w:ascii="Bookman Old Style" w:eastAsiaTheme="minorEastAsia" w:hAnsi="Bookman Old Style" w:cs="Times New Roman"/>
          <w:sz w:val="24"/>
          <w:szCs w:val="24"/>
        </w:rPr>
        <w:t>vaporized</w:t>
      </w:r>
      <w:r w:rsidRPr="0083179F">
        <w:rPr>
          <w:rFonts w:ascii="Bookman Old Style" w:eastAsiaTheme="minorEastAsia" w:hAnsi="Bookman Old Style" w:cs="Times New Roman"/>
          <w:sz w:val="24"/>
          <w:szCs w:val="24"/>
        </w:rPr>
        <w:t xml:space="preserve"> sample of an element in introduced in a spectrometer and then subjected to a beam of electron from </w:t>
      </w:r>
      <w:r w:rsidR="000D2D12" w:rsidRPr="0083179F">
        <w:rPr>
          <w:rFonts w:ascii="Bookman Old Style" w:eastAsiaTheme="minorEastAsia" w:hAnsi="Bookman Old Style" w:cs="Times New Roman"/>
          <w:sz w:val="24"/>
          <w:szCs w:val="24"/>
        </w:rPr>
        <w:t>electrically heated filaments which act</w:t>
      </w:r>
      <w:r w:rsidRPr="0083179F">
        <w:rPr>
          <w:rFonts w:ascii="Bookman Old Style" w:eastAsiaTheme="minorEastAsia" w:hAnsi="Bookman Old Style" w:cs="Times New Roman"/>
          <w:sz w:val="24"/>
          <w:szCs w:val="24"/>
        </w:rPr>
        <w:t xml:space="preserve"> as an electron gun in ionization </w:t>
      </w:r>
      <w:r w:rsidR="000D2D12" w:rsidRPr="0083179F">
        <w:rPr>
          <w:rFonts w:ascii="Bookman Old Style" w:eastAsiaTheme="minorEastAsia" w:hAnsi="Bookman Old Style" w:cs="Times New Roman"/>
          <w:sz w:val="24"/>
          <w:szCs w:val="24"/>
        </w:rPr>
        <w:t>chamber. The</w:t>
      </w:r>
      <w:r w:rsidRPr="0083179F">
        <w:rPr>
          <w:rFonts w:ascii="Bookman Old Style" w:eastAsiaTheme="minorEastAsia" w:hAnsi="Bookman Old Style" w:cs="Times New Roman"/>
          <w:sz w:val="24"/>
          <w:szCs w:val="24"/>
        </w:rPr>
        <w:t xml:space="preserve"> gaseous atom collide with electrons to form 2 electrons</w:t>
      </w:r>
    </w:p>
    <w:p w:rsidR="001830CC" w:rsidRPr="0083179F" w:rsidRDefault="008E1064" w:rsidP="00FE2E2C">
      <w:pPr>
        <w:spacing w:after="0" w:line="240" w:lineRule="auto"/>
        <w:jc w:val="both"/>
        <w:rPr>
          <w:rFonts w:ascii="Bookman Old Style" w:eastAsiaTheme="minorEastAsia" w:hAnsi="Bookman Old Style" w:cs="Times New Roman"/>
          <w:b/>
          <w:sz w:val="24"/>
          <w:szCs w:val="24"/>
        </w:rPr>
      </w:pPr>
      <w:r>
        <w:rPr>
          <w:rFonts w:ascii="Bookman Old Style" w:eastAsiaTheme="minorEastAsia" w:hAnsi="Bookman Old Style" w:cs="Times New Roman"/>
          <w:b/>
          <w:noProof/>
          <w:sz w:val="24"/>
          <w:szCs w:val="24"/>
        </w:rPr>
        <w:pict>
          <v:shape id="_x0000_s1033" type="#_x0000_t32" style="position:absolute;left:0;text-align:left;margin-left:95.25pt;margin-top:7.85pt;width:34.5pt;height:0;z-index:251668480" o:connectortype="straight">
            <v:stroke endarrow="block"/>
          </v:shape>
        </w:pict>
      </w:r>
      <w:r w:rsidR="0083179F">
        <w:rPr>
          <w:rFonts w:ascii="Bookman Old Style" w:eastAsiaTheme="minorEastAsia" w:hAnsi="Bookman Old Style" w:cs="Times New Roman"/>
          <w:b/>
          <w:sz w:val="24"/>
          <w:szCs w:val="24"/>
        </w:rPr>
        <w:t xml:space="preserve">          </w:t>
      </w:r>
      <w:r w:rsidR="001830CC" w:rsidRPr="0083179F">
        <w:rPr>
          <w:rFonts w:ascii="Bookman Old Style" w:eastAsiaTheme="minorEastAsia" w:hAnsi="Bookman Old Style" w:cs="Times New Roman"/>
          <w:b/>
          <w:sz w:val="24"/>
          <w:szCs w:val="24"/>
        </w:rPr>
        <w:t>M(g) + e            M</w:t>
      </w:r>
      <w:r w:rsidR="001830CC" w:rsidRPr="0083179F">
        <w:rPr>
          <w:rFonts w:ascii="Bookman Old Style" w:eastAsiaTheme="minorEastAsia" w:hAnsi="Bookman Old Style" w:cs="Times New Roman"/>
          <w:b/>
          <w:sz w:val="24"/>
          <w:szCs w:val="24"/>
          <w:vertAlign w:val="superscript"/>
        </w:rPr>
        <w:t>+</w:t>
      </w:r>
      <w:r w:rsidR="001830CC" w:rsidRPr="0083179F">
        <w:rPr>
          <w:rFonts w:ascii="Bookman Old Style" w:eastAsiaTheme="minorEastAsia" w:hAnsi="Bookman Old Style" w:cs="Times New Roman"/>
          <w:b/>
          <w:sz w:val="24"/>
          <w:szCs w:val="24"/>
        </w:rPr>
        <w:t>(g) +2e</w:t>
      </w:r>
    </w:p>
    <w:p w:rsidR="001830CC" w:rsidRPr="0083179F" w:rsidRDefault="001830CC" w:rsidP="006C326C">
      <w:pPr>
        <w:pStyle w:val="ListParagraph"/>
        <w:numPr>
          <w:ilvl w:val="0"/>
          <w:numId w:val="46"/>
        </w:numPr>
        <w:spacing w:after="0" w:line="240" w:lineRule="auto"/>
        <w:jc w:val="both"/>
        <w:rPr>
          <w:rFonts w:ascii="Bookman Old Style" w:eastAsiaTheme="minorEastAsia" w:hAnsi="Bookman Old Style" w:cs="Times New Roman"/>
          <w:sz w:val="24"/>
          <w:szCs w:val="24"/>
        </w:rPr>
      </w:pPr>
      <w:r w:rsidRPr="0083179F">
        <w:rPr>
          <w:rFonts w:ascii="Bookman Old Style" w:eastAsiaTheme="minorEastAsia" w:hAnsi="Bookman Old Style" w:cs="Times New Roman"/>
          <w:sz w:val="24"/>
          <w:szCs w:val="24"/>
        </w:rPr>
        <w:t xml:space="preserve">The gaseous atoms are then accelerated by strong electric field at the same velocity. The </w:t>
      </w:r>
      <w:r w:rsidR="000D2D12" w:rsidRPr="0083179F">
        <w:rPr>
          <w:rFonts w:ascii="Bookman Old Style" w:eastAsiaTheme="minorEastAsia" w:hAnsi="Bookman Old Style" w:cs="Times New Roman"/>
          <w:sz w:val="24"/>
          <w:szCs w:val="24"/>
        </w:rPr>
        <w:t>ions then</w:t>
      </w:r>
      <w:r w:rsidRPr="0083179F">
        <w:rPr>
          <w:rFonts w:ascii="Bookman Old Style" w:eastAsiaTheme="minorEastAsia" w:hAnsi="Bookman Old Style" w:cs="Times New Roman"/>
          <w:sz w:val="24"/>
          <w:szCs w:val="24"/>
        </w:rPr>
        <w:t xml:space="preserve"> enter the magnetic field where various </w:t>
      </w:r>
      <w:r w:rsidRPr="0083179F">
        <w:rPr>
          <w:rFonts w:ascii="Bookman Old Style" w:eastAsiaTheme="minorEastAsia" w:hAnsi="Bookman Old Style" w:cs="Times New Roman"/>
          <w:sz w:val="24"/>
          <w:szCs w:val="24"/>
        </w:rPr>
        <w:lastRenderedPageBreak/>
        <w:t>isotopes are separated and ions are deflected according to mass charge ratio (m/e) i</w:t>
      </w:r>
      <w:r w:rsidR="000D2D12">
        <w:rPr>
          <w:rFonts w:ascii="Bookman Old Style" w:eastAsiaTheme="minorEastAsia" w:hAnsi="Bookman Old Style" w:cs="Times New Roman"/>
          <w:sz w:val="24"/>
          <w:szCs w:val="24"/>
        </w:rPr>
        <w:t>.</w:t>
      </w:r>
      <w:r w:rsidRPr="0083179F">
        <w:rPr>
          <w:rFonts w:ascii="Bookman Old Style" w:eastAsiaTheme="minorEastAsia" w:hAnsi="Bookman Old Style" w:cs="Times New Roman"/>
          <w:sz w:val="24"/>
          <w:szCs w:val="24"/>
        </w:rPr>
        <w:t>e lighter ions are deflected than the singly charge ions.</w:t>
      </w:r>
    </w:p>
    <w:p w:rsidR="0083179F" w:rsidRDefault="001830CC" w:rsidP="006C326C">
      <w:pPr>
        <w:pStyle w:val="ListParagraph"/>
        <w:numPr>
          <w:ilvl w:val="0"/>
          <w:numId w:val="46"/>
        </w:numPr>
        <w:spacing w:after="0" w:line="240" w:lineRule="auto"/>
        <w:jc w:val="both"/>
        <w:rPr>
          <w:rFonts w:ascii="Bookman Old Style" w:eastAsiaTheme="minorEastAsia" w:hAnsi="Bookman Old Style" w:cs="Times New Roman"/>
          <w:sz w:val="24"/>
          <w:szCs w:val="24"/>
        </w:rPr>
      </w:pPr>
      <w:r w:rsidRPr="0083179F">
        <w:rPr>
          <w:rFonts w:ascii="Bookman Old Style" w:eastAsiaTheme="minorEastAsia" w:hAnsi="Bookman Old Style" w:cs="Times New Roman"/>
          <w:sz w:val="24"/>
          <w:szCs w:val="24"/>
        </w:rPr>
        <w:t xml:space="preserve">The ions follow curved paths to the ion detect that is connected to the recorder. The recorder records series of lines or peaks giving a spectrometer. </w:t>
      </w:r>
    </w:p>
    <w:p w:rsidR="001830CC" w:rsidRDefault="001830CC" w:rsidP="006C326C">
      <w:pPr>
        <w:pStyle w:val="ListParagraph"/>
        <w:numPr>
          <w:ilvl w:val="0"/>
          <w:numId w:val="46"/>
        </w:numPr>
        <w:spacing w:after="0" w:line="240" w:lineRule="auto"/>
        <w:jc w:val="both"/>
        <w:rPr>
          <w:rFonts w:ascii="Bookman Old Style" w:eastAsiaTheme="minorEastAsia" w:hAnsi="Bookman Old Style" w:cs="Times New Roman"/>
          <w:sz w:val="24"/>
          <w:szCs w:val="24"/>
        </w:rPr>
      </w:pPr>
      <w:r w:rsidRPr="0083179F">
        <w:rPr>
          <w:rFonts w:ascii="Bookman Old Style" w:eastAsiaTheme="minorEastAsia" w:hAnsi="Bookman Old Style" w:cs="Times New Roman"/>
          <w:sz w:val="24"/>
          <w:szCs w:val="24"/>
        </w:rPr>
        <w:t>Each peaks represents an isotopes and its height represents the percentage or relative intensity eg Cl</w:t>
      </w:r>
      <w:r w:rsidRPr="0083179F">
        <w:rPr>
          <w:rFonts w:ascii="Bookman Old Style" w:eastAsiaTheme="minorEastAsia" w:hAnsi="Bookman Old Style" w:cs="Times New Roman"/>
          <w:sz w:val="24"/>
          <w:szCs w:val="24"/>
          <w:vertAlign w:val="subscript"/>
        </w:rPr>
        <w:t>2</w:t>
      </w:r>
      <w:r w:rsidRPr="0083179F">
        <w:rPr>
          <w:rFonts w:ascii="Bookman Old Style" w:eastAsiaTheme="minorEastAsia" w:hAnsi="Bookman Old Style" w:cs="Times New Roman"/>
          <w:sz w:val="24"/>
          <w:szCs w:val="24"/>
        </w:rPr>
        <w:t xml:space="preserve"> has two isotopes</w:t>
      </w:r>
      <w:r w:rsidR="005B3675">
        <w:rPr>
          <w:rFonts w:ascii="Bookman Old Style" w:eastAsiaTheme="minorEastAsia" w:hAnsi="Bookman Old Style" w:cs="Times New Roman"/>
          <w:sz w:val="24"/>
          <w:szCs w:val="24"/>
        </w:rPr>
        <w:t xml:space="preserve"> </w:t>
      </w:r>
      <m:oMath>
        <m:sPre>
          <m:sPrePr>
            <m:ctrlPr>
              <w:rPr>
                <w:rFonts w:ascii="Cambria Math" w:eastAsiaTheme="minorEastAsia" w:hAnsi="Cambria Math" w:cs="Times New Roman"/>
                <w:i/>
                <w:sz w:val="24"/>
                <w:szCs w:val="24"/>
              </w:rPr>
            </m:ctrlPr>
          </m:sPrePr>
          <m:sub>
            <m:r>
              <w:rPr>
                <w:rFonts w:ascii="Cambria Math" w:eastAsiaTheme="minorEastAsia" w:hAnsi="Cambria Math" w:cs="Times New Roman"/>
                <w:sz w:val="24"/>
                <w:szCs w:val="24"/>
              </w:rPr>
              <m:t>17</m:t>
            </m:r>
          </m:sub>
          <m:sup>
            <m:r>
              <w:rPr>
                <w:rFonts w:ascii="Cambria Math" w:eastAsiaTheme="minorEastAsia" w:hAnsi="Cambria Math" w:cs="Times New Roman"/>
                <w:sz w:val="24"/>
                <w:szCs w:val="24"/>
              </w:rPr>
              <m:t>35</m:t>
            </m:r>
          </m:sup>
          <m:e>
            <m:r>
              <w:rPr>
                <w:rFonts w:ascii="Cambria Math" w:eastAsiaTheme="minorEastAsia" w:hAnsi="Cambria Math" w:cs="Times New Roman"/>
                <w:sz w:val="24"/>
                <w:szCs w:val="24"/>
              </w:rPr>
              <m:t xml:space="preserve">Cl </m:t>
            </m:r>
          </m:e>
        </m:sPre>
      </m:oMath>
      <w:r w:rsidR="005B3675">
        <w:rPr>
          <w:rFonts w:ascii="Bookman Old Style" w:eastAsiaTheme="minorEastAsia" w:hAnsi="Bookman Old Style" w:cs="Times New Roman"/>
          <w:sz w:val="24"/>
          <w:szCs w:val="24"/>
        </w:rPr>
        <w:t xml:space="preserve">and </w:t>
      </w:r>
      <m:oMath>
        <m:sPre>
          <m:sPrePr>
            <m:ctrlPr>
              <w:rPr>
                <w:rFonts w:ascii="Cambria Math" w:eastAsiaTheme="minorEastAsia" w:hAnsi="Cambria Math" w:cs="Times New Roman"/>
                <w:i/>
                <w:sz w:val="24"/>
                <w:szCs w:val="24"/>
              </w:rPr>
            </m:ctrlPr>
          </m:sPrePr>
          <m:sub>
            <m:r>
              <w:rPr>
                <w:rFonts w:ascii="Cambria Math" w:eastAsiaTheme="minorEastAsia" w:hAnsi="Cambria Math" w:cs="Times New Roman"/>
                <w:sz w:val="24"/>
                <w:szCs w:val="24"/>
              </w:rPr>
              <m:t>17</m:t>
            </m:r>
          </m:sub>
          <m:sup>
            <m:r>
              <w:rPr>
                <w:rFonts w:ascii="Cambria Math" w:eastAsiaTheme="minorEastAsia" w:hAnsi="Cambria Math" w:cs="Times New Roman"/>
                <w:sz w:val="24"/>
                <w:szCs w:val="24"/>
              </w:rPr>
              <m:t>37</m:t>
            </m:r>
          </m:sup>
          <m:e>
            <m:r>
              <w:rPr>
                <w:rFonts w:ascii="Cambria Math" w:eastAsiaTheme="minorEastAsia" w:hAnsi="Cambria Math" w:cs="Times New Roman"/>
                <w:sz w:val="24"/>
                <w:szCs w:val="24"/>
              </w:rPr>
              <m:t>Cl</m:t>
            </m:r>
          </m:e>
        </m:sPre>
      </m:oMath>
      <w:r w:rsidR="005B3675">
        <w:rPr>
          <w:rFonts w:ascii="Bookman Old Style" w:eastAsiaTheme="minorEastAsia" w:hAnsi="Bookman Old Style" w:cs="Times New Roman"/>
          <w:sz w:val="24"/>
          <w:szCs w:val="24"/>
        </w:rPr>
        <w:t xml:space="preserve"> which are represented on the spectrum below;</w:t>
      </w:r>
    </w:p>
    <w:p w:rsidR="005B3675" w:rsidRDefault="008E1064" w:rsidP="005B3675">
      <w:pPr>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noProof/>
          <w:sz w:val="24"/>
          <w:szCs w:val="24"/>
        </w:rPr>
        <w:pict>
          <v:group id="_x0000_s1535" style="position:absolute;left:0;text-align:left;margin-left:156pt;margin-top:5.55pt;width:159.75pt;height:134.25pt;z-index:252182528" coordorigin="4470,4500" coordsize="3195,2685">
            <v:shape id="_x0000_s1525" type="#_x0000_t32" style="position:absolute;left:4650;top:4500;width:0;height:2685;flip:y" o:connectortype="straight">
              <v:stroke endarrow="block"/>
            </v:shape>
            <v:shape id="_x0000_s1528" type="#_x0000_t32" style="position:absolute;left:6555;top:5865;width:0;height:1320;flip:y" o:connectortype="straight"/>
            <v:shape id="_x0000_s1529" type="#_x0000_t32" style="position:absolute;left:5595;top:5055;width:0;height:2130;flip:y" o:connectortype="straight"/>
            <v:shape id="_x0000_s1531" type="#_x0000_t32" style="position:absolute;left:4650;top:7185;width:3015;height:0" o:connectortype="straight">
              <v:stroke endarrow="block"/>
            </v:shape>
            <v:shape id="_x0000_s1532" type="#_x0000_t32" style="position:absolute;left:4470;top:5865;width:315;height:0" o:connectortype="straight"/>
            <v:shape id="_x0000_s1533" type="#_x0000_t32" style="position:absolute;left:4470;top:5055;width:315;height:0" o:connectortype="straight"/>
          </v:group>
        </w:pict>
      </w:r>
    </w:p>
    <w:p w:rsidR="005B3675" w:rsidRDefault="005B3675" w:rsidP="005B3675">
      <w:pPr>
        <w:spacing w:after="0" w:line="240" w:lineRule="auto"/>
        <w:jc w:val="both"/>
        <w:rPr>
          <w:rFonts w:ascii="Bookman Old Style" w:eastAsiaTheme="minorEastAsia" w:hAnsi="Bookman Old Style" w:cs="Times New Roman"/>
          <w:sz w:val="24"/>
          <w:szCs w:val="24"/>
        </w:rPr>
      </w:pPr>
    </w:p>
    <w:p w:rsidR="005B3675" w:rsidRDefault="00675878" w:rsidP="00675878">
      <w:pPr>
        <w:tabs>
          <w:tab w:val="left" w:pos="2790"/>
        </w:tabs>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ab/>
        <w:t>75</w:t>
      </w:r>
    </w:p>
    <w:p w:rsidR="005B3675" w:rsidRDefault="00675878" w:rsidP="005B3675">
      <w:pPr>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 xml:space="preserve">         Percentage </w:t>
      </w:r>
    </w:p>
    <w:p w:rsidR="005B3675" w:rsidRDefault="00675878" w:rsidP="005B3675">
      <w:pPr>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 xml:space="preserve">         abundance.</w:t>
      </w:r>
    </w:p>
    <w:p w:rsidR="005B3675" w:rsidRDefault="00675878" w:rsidP="00675878">
      <w:pPr>
        <w:tabs>
          <w:tab w:val="left" w:pos="2775"/>
        </w:tabs>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ab/>
        <w:t>25</w:t>
      </w:r>
    </w:p>
    <w:p w:rsidR="005B3675" w:rsidRDefault="005B3675" w:rsidP="005B3675">
      <w:pPr>
        <w:spacing w:after="0" w:line="240" w:lineRule="auto"/>
        <w:jc w:val="both"/>
        <w:rPr>
          <w:rFonts w:ascii="Bookman Old Style" w:eastAsiaTheme="minorEastAsia" w:hAnsi="Bookman Old Style" w:cs="Times New Roman"/>
          <w:sz w:val="24"/>
          <w:szCs w:val="24"/>
        </w:rPr>
      </w:pPr>
    </w:p>
    <w:p w:rsidR="005B3675" w:rsidRDefault="005B3675" w:rsidP="005B3675">
      <w:pPr>
        <w:spacing w:after="0" w:line="240" w:lineRule="auto"/>
        <w:jc w:val="both"/>
        <w:rPr>
          <w:rFonts w:ascii="Bookman Old Style" w:eastAsiaTheme="minorEastAsia" w:hAnsi="Bookman Old Style" w:cs="Times New Roman"/>
          <w:sz w:val="24"/>
          <w:szCs w:val="24"/>
        </w:rPr>
      </w:pPr>
    </w:p>
    <w:p w:rsidR="005B3675" w:rsidRDefault="005B3675" w:rsidP="005B3675">
      <w:pPr>
        <w:spacing w:after="0" w:line="240" w:lineRule="auto"/>
        <w:jc w:val="both"/>
        <w:rPr>
          <w:rFonts w:ascii="Bookman Old Style" w:eastAsiaTheme="minorEastAsia" w:hAnsi="Bookman Old Style" w:cs="Times New Roman"/>
          <w:sz w:val="24"/>
          <w:szCs w:val="24"/>
        </w:rPr>
      </w:pPr>
    </w:p>
    <w:p w:rsidR="005B3675" w:rsidRDefault="005B3675" w:rsidP="005B3675">
      <w:pPr>
        <w:spacing w:after="0" w:line="240" w:lineRule="auto"/>
        <w:jc w:val="both"/>
        <w:rPr>
          <w:rFonts w:ascii="Bookman Old Style" w:eastAsiaTheme="minorEastAsia" w:hAnsi="Bookman Old Style" w:cs="Times New Roman"/>
          <w:sz w:val="24"/>
          <w:szCs w:val="24"/>
        </w:rPr>
      </w:pPr>
    </w:p>
    <w:p w:rsidR="005B3675" w:rsidRPr="005B3675" w:rsidRDefault="00675878" w:rsidP="005B3675">
      <w:pPr>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 xml:space="preserve">                                                  </w:t>
      </w:r>
      <w:r w:rsidR="00472D19">
        <w:rPr>
          <w:rFonts w:ascii="Bookman Old Style" w:eastAsiaTheme="minorEastAsia" w:hAnsi="Bookman Old Style" w:cs="Times New Roman"/>
          <w:sz w:val="24"/>
          <w:szCs w:val="24"/>
        </w:rPr>
        <w:t xml:space="preserve">  </w:t>
      </w:r>
      <w:r>
        <w:rPr>
          <w:rFonts w:ascii="Bookman Old Style" w:eastAsiaTheme="minorEastAsia" w:hAnsi="Bookman Old Style" w:cs="Times New Roman"/>
          <w:sz w:val="24"/>
          <w:szCs w:val="24"/>
        </w:rPr>
        <w:t xml:space="preserve">   35        37  Isotopic mass.</w:t>
      </w:r>
    </w:p>
    <w:p w:rsidR="001830CC" w:rsidRPr="00812463" w:rsidRDefault="001918B9" w:rsidP="00FE2E2C">
      <w:pPr>
        <w:spacing w:after="0" w:line="240" w:lineRule="auto"/>
        <w:jc w:val="both"/>
        <w:rPr>
          <w:rFonts w:ascii="Bookman Old Style" w:eastAsiaTheme="minorEastAsia" w:hAnsi="Bookman Old Style" w:cs="Times New Roman"/>
          <w:b/>
          <w:sz w:val="24"/>
          <w:szCs w:val="24"/>
        </w:rPr>
      </w:pPr>
      <w:r>
        <w:rPr>
          <w:rFonts w:ascii="Bookman Old Style" w:eastAsiaTheme="minorEastAsia" w:hAnsi="Bookman Old Style" w:cs="Times New Roman"/>
          <w:b/>
          <w:sz w:val="24"/>
          <w:szCs w:val="24"/>
        </w:rPr>
        <w:t xml:space="preserve">Calculating </w:t>
      </w:r>
      <w:r w:rsidRPr="00812463">
        <w:rPr>
          <w:rFonts w:ascii="Bookman Old Style" w:eastAsiaTheme="minorEastAsia" w:hAnsi="Bookman Old Style" w:cs="Times New Roman"/>
          <w:b/>
          <w:sz w:val="24"/>
          <w:szCs w:val="24"/>
        </w:rPr>
        <w:t>R.A.M</w:t>
      </w:r>
      <w:r w:rsidR="001830CC" w:rsidRPr="00812463">
        <w:rPr>
          <w:rFonts w:ascii="Bookman Old Style" w:eastAsiaTheme="minorEastAsia" w:hAnsi="Bookman Old Style" w:cs="Times New Roman"/>
          <w:b/>
          <w:sz w:val="24"/>
          <w:szCs w:val="24"/>
        </w:rPr>
        <w:t xml:space="preserve"> from isotopes</w:t>
      </w:r>
      <w:r w:rsidR="0083179F">
        <w:rPr>
          <w:rFonts w:ascii="Bookman Old Style" w:eastAsiaTheme="minorEastAsia" w:hAnsi="Bookman Old Style" w:cs="Times New Roman"/>
          <w:b/>
          <w:sz w:val="24"/>
          <w:szCs w:val="24"/>
        </w:rPr>
        <w:t>.</w:t>
      </w:r>
    </w:p>
    <w:p w:rsidR="001830CC" w:rsidRDefault="001830CC" w:rsidP="00FE2E2C">
      <w:pPr>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R.A.M of elements can be obtained from the isotopes using the following expressions.</w:t>
      </w:r>
    </w:p>
    <w:p w:rsidR="001830CC" w:rsidRDefault="001830CC" w:rsidP="00FE2E2C">
      <w:pPr>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R.A.M =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isotopic mass x percentage abundance</m:t>
            </m:r>
          </m:num>
          <m:den>
            <m:r>
              <w:rPr>
                <w:rFonts w:ascii="Cambria Math" w:eastAsiaTheme="minorEastAsia" w:hAnsi="Cambria Math" w:cs="Times New Roman"/>
                <w:sz w:val="24"/>
                <w:szCs w:val="24"/>
              </w:rPr>
              <m:t>100</m:t>
            </m:r>
          </m:den>
        </m:f>
      </m:oMath>
      <w:r>
        <w:rPr>
          <w:rFonts w:ascii="Bookman Old Style" w:eastAsiaTheme="minorEastAsia" w:hAnsi="Bookman Old Style" w:cs="Times New Roman"/>
          <w:sz w:val="24"/>
          <w:szCs w:val="24"/>
        </w:rPr>
        <w:t>)</w:t>
      </w:r>
    </w:p>
    <w:p w:rsidR="001830CC" w:rsidRDefault="001830CC" w:rsidP="00FE2E2C">
      <w:pPr>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From the above spectrum of Cl the following information is obtained. The number of isotopes of element is 2.</w:t>
      </w:r>
    </w:p>
    <w:p w:rsidR="001830CC" w:rsidRPr="001918B9" w:rsidRDefault="001830CC" w:rsidP="006C326C">
      <w:pPr>
        <w:pStyle w:val="ListParagraph"/>
        <w:numPr>
          <w:ilvl w:val="0"/>
          <w:numId w:val="170"/>
        </w:numPr>
        <w:spacing w:after="0" w:line="240" w:lineRule="auto"/>
        <w:jc w:val="both"/>
        <w:rPr>
          <w:rFonts w:ascii="Bookman Old Style" w:eastAsiaTheme="minorEastAsia" w:hAnsi="Bookman Old Style" w:cs="Times New Roman"/>
          <w:sz w:val="24"/>
          <w:szCs w:val="24"/>
        </w:rPr>
      </w:pPr>
      <w:r w:rsidRPr="001918B9">
        <w:rPr>
          <w:rFonts w:ascii="Bookman Old Style" w:eastAsiaTheme="minorEastAsia" w:hAnsi="Bookman Old Style" w:cs="Times New Roman"/>
          <w:sz w:val="24"/>
          <w:szCs w:val="24"/>
        </w:rPr>
        <w:t>Isotopic masses of Cl are 35 and 37</w:t>
      </w:r>
    </w:p>
    <w:p w:rsidR="005B3675" w:rsidRDefault="001830CC" w:rsidP="006C326C">
      <w:pPr>
        <w:pStyle w:val="ListParagraph"/>
        <w:numPr>
          <w:ilvl w:val="0"/>
          <w:numId w:val="170"/>
        </w:numPr>
        <w:spacing w:after="0" w:line="240" w:lineRule="auto"/>
        <w:jc w:val="both"/>
        <w:rPr>
          <w:rFonts w:ascii="Bookman Old Style" w:eastAsiaTheme="minorEastAsia" w:hAnsi="Bookman Old Style" w:cs="Times New Roman"/>
          <w:sz w:val="24"/>
          <w:szCs w:val="24"/>
        </w:rPr>
      </w:pPr>
      <w:r w:rsidRPr="001918B9">
        <w:rPr>
          <w:rFonts w:ascii="Bookman Old Style" w:eastAsiaTheme="minorEastAsia" w:hAnsi="Bookman Old Style" w:cs="Times New Roman"/>
          <w:sz w:val="24"/>
          <w:szCs w:val="24"/>
        </w:rPr>
        <w:t>The most abundant isotope is chlorine 35 with the 75%</w:t>
      </w:r>
    </w:p>
    <w:p w:rsidR="001830CC" w:rsidRPr="001918B9" w:rsidRDefault="001830CC" w:rsidP="006C326C">
      <w:pPr>
        <w:pStyle w:val="ListParagraph"/>
        <w:numPr>
          <w:ilvl w:val="0"/>
          <w:numId w:val="170"/>
        </w:numPr>
        <w:spacing w:after="0" w:line="240" w:lineRule="auto"/>
        <w:jc w:val="both"/>
        <w:rPr>
          <w:rFonts w:ascii="Bookman Old Style" w:eastAsiaTheme="minorEastAsia" w:hAnsi="Bookman Old Style" w:cs="Times New Roman"/>
          <w:sz w:val="24"/>
          <w:szCs w:val="24"/>
        </w:rPr>
      </w:pPr>
      <w:r w:rsidRPr="001918B9">
        <w:rPr>
          <w:rFonts w:ascii="Bookman Old Style" w:eastAsiaTheme="minorEastAsia" w:hAnsi="Bookman Old Style" w:cs="Times New Roman"/>
          <w:sz w:val="24"/>
          <w:szCs w:val="24"/>
        </w:rPr>
        <w:t>the lea</w:t>
      </w:r>
      <w:r w:rsidR="005B3675">
        <w:rPr>
          <w:rFonts w:ascii="Bookman Old Style" w:eastAsiaTheme="minorEastAsia" w:hAnsi="Bookman Old Style" w:cs="Times New Roman"/>
          <w:sz w:val="24"/>
          <w:szCs w:val="24"/>
        </w:rPr>
        <w:t>s</w:t>
      </w:r>
      <w:r w:rsidRPr="001918B9">
        <w:rPr>
          <w:rFonts w:ascii="Bookman Old Style" w:eastAsiaTheme="minorEastAsia" w:hAnsi="Bookman Old Style" w:cs="Times New Roman"/>
          <w:sz w:val="24"/>
          <w:szCs w:val="24"/>
        </w:rPr>
        <w:t xml:space="preserve">t peak is </w:t>
      </w:r>
      <w:r w:rsidRPr="001918B9">
        <w:rPr>
          <w:rFonts w:ascii="Bookman Old Style" w:eastAsiaTheme="minorEastAsia" w:hAnsi="Bookman Old Style" w:cs="Times New Roman"/>
          <w:sz w:val="24"/>
          <w:szCs w:val="24"/>
          <w:vertAlign w:val="superscript"/>
        </w:rPr>
        <w:t>37</w:t>
      </w:r>
      <w:r w:rsidR="005B3675">
        <w:rPr>
          <w:rFonts w:ascii="Bookman Old Style" w:eastAsiaTheme="minorEastAsia" w:hAnsi="Bookman Old Style" w:cs="Times New Roman"/>
          <w:sz w:val="24"/>
          <w:szCs w:val="24"/>
        </w:rPr>
        <w:t>Cl with 25</w:t>
      </w:r>
      <w:r w:rsidRPr="001918B9">
        <w:rPr>
          <w:rFonts w:ascii="Bookman Old Style" w:eastAsiaTheme="minorEastAsia" w:hAnsi="Bookman Old Style" w:cs="Times New Roman"/>
          <w:sz w:val="24"/>
          <w:szCs w:val="24"/>
        </w:rPr>
        <w:t>%.</w:t>
      </w:r>
    </w:p>
    <w:p w:rsidR="001830CC" w:rsidRDefault="001830CC" w:rsidP="00FE2E2C">
      <w:pPr>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R.A.M of Cl can then be calculated as follows</w:t>
      </w:r>
      <w:r w:rsidR="005B3675">
        <w:rPr>
          <w:rFonts w:ascii="Bookman Old Style" w:eastAsiaTheme="minorEastAsia" w:hAnsi="Bookman Old Style" w:cs="Times New Roman"/>
          <w:sz w:val="24"/>
          <w:szCs w:val="24"/>
        </w:rPr>
        <w:t>;</w:t>
      </w:r>
    </w:p>
    <w:p w:rsidR="00472D19" w:rsidRDefault="001830CC" w:rsidP="00FE2E2C">
      <w:pPr>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From RAM =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isotopi</m:t>
            </m:r>
            <m:r>
              <w:rPr>
                <w:rFonts w:ascii="Cambria Math" w:eastAsiaTheme="minorEastAsia" w:hAnsi="Cambria Math" w:cs="Times New Roman"/>
                <w:sz w:val="24"/>
                <w:szCs w:val="24"/>
              </w:rPr>
              <m:t>c mass x percentage abundance</m:t>
            </m:r>
          </m:num>
          <m:den>
            <m:r>
              <w:rPr>
                <w:rFonts w:ascii="Cambria Math" w:eastAsiaTheme="minorEastAsia" w:hAnsi="Cambria Math" w:cs="Times New Roman"/>
                <w:sz w:val="24"/>
                <w:szCs w:val="24"/>
              </w:rPr>
              <m:t>100</m:t>
            </m:r>
          </m:den>
        </m:f>
      </m:oMath>
      <w:r>
        <w:rPr>
          <w:rFonts w:ascii="Bookman Old Style" w:eastAsiaTheme="minorEastAsia" w:hAnsi="Bookman Old Style" w:cs="Times New Roman"/>
          <w:sz w:val="24"/>
          <w:szCs w:val="24"/>
        </w:rPr>
        <w:t>)</w:t>
      </w:r>
      <w:r w:rsidR="00472D19">
        <w:rPr>
          <w:rFonts w:ascii="Bookman Old Style" w:eastAsiaTheme="minorEastAsia" w:hAnsi="Bookman Old Style" w:cs="Times New Roman"/>
          <w:sz w:val="24"/>
          <w:szCs w:val="24"/>
        </w:rPr>
        <w:t>,</w:t>
      </w:r>
      <w:r>
        <w:rPr>
          <w:rFonts w:ascii="Bookman Old Style" w:eastAsiaTheme="minorEastAsia" w:hAnsi="Bookman Old Style" w:cs="Times New Roman"/>
          <w:sz w:val="24"/>
          <w:szCs w:val="24"/>
        </w:rPr>
        <w:t>RAM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35 x 75</m:t>
            </m:r>
          </m:num>
          <m:den>
            <m:r>
              <w:rPr>
                <w:rFonts w:ascii="Cambria Math" w:eastAsiaTheme="minorEastAsia" w:hAnsi="Cambria Math" w:cs="Times New Roman"/>
                <w:sz w:val="24"/>
                <w:szCs w:val="24"/>
              </w:rPr>
              <m:t>100</m:t>
            </m:r>
          </m:den>
        </m:f>
      </m:oMath>
      <w:r>
        <w:rPr>
          <w:rFonts w:ascii="Bookman Old Style" w:eastAsiaTheme="minorEastAsia" w:hAnsi="Bookman Old Style" w:cs="Times New Roman"/>
          <w:sz w:val="24"/>
          <w:szCs w:val="24"/>
        </w:rPr>
        <w:t>)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35 x 25</m:t>
            </m:r>
          </m:num>
          <m:den>
            <m:r>
              <w:rPr>
                <w:rFonts w:ascii="Cambria Math" w:eastAsiaTheme="minorEastAsia" w:hAnsi="Cambria Math" w:cs="Times New Roman"/>
                <w:sz w:val="24"/>
                <w:szCs w:val="24"/>
              </w:rPr>
              <m:t>100</m:t>
            </m:r>
          </m:den>
        </m:f>
      </m:oMath>
      <w:r>
        <w:rPr>
          <w:rFonts w:ascii="Bookman Old Style" w:eastAsiaTheme="minorEastAsia" w:hAnsi="Bookman Old Style" w:cs="Times New Roman"/>
          <w:sz w:val="24"/>
          <w:szCs w:val="24"/>
        </w:rPr>
        <w:t>)</w:t>
      </w:r>
      <w:r w:rsidR="00472D19">
        <w:rPr>
          <w:rFonts w:ascii="Bookman Old Style" w:eastAsiaTheme="minorEastAsia" w:hAnsi="Bookman Old Style" w:cs="Times New Roman"/>
          <w:sz w:val="24"/>
          <w:szCs w:val="24"/>
        </w:rPr>
        <w:t xml:space="preserve"> </w:t>
      </w:r>
    </w:p>
    <w:p w:rsidR="001830CC" w:rsidRPr="00472D19" w:rsidRDefault="00472D19" w:rsidP="00FE2E2C">
      <w:pPr>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 xml:space="preserve">                   </w:t>
      </w:r>
      <w:r w:rsidR="001830CC" w:rsidRPr="00472D19">
        <w:rPr>
          <w:rFonts w:ascii="Bookman Old Style" w:eastAsiaTheme="minorEastAsia" w:hAnsi="Bookman Old Style" w:cs="Times New Roman"/>
          <w:sz w:val="24"/>
          <w:szCs w:val="24"/>
        </w:rPr>
        <w:t>RAM = 35.5</w:t>
      </w:r>
    </w:p>
    <w:p w:rsidR="001918B9" w:rsidRPr="001918B9" w:rsidRDefault="001918B9" w:rsidP="00FE2E2C">
      <w:pPr>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b/>
          <w:sz w:val="24"/>
          <w:szCs w:val="24"/>
        </w:rPr>
        <w:t>Examples.</w:t>
      </w:r>
    </w:p>
    <w:p w:rsidR="001918B9" w:rsidRPr="00472D19" w:rsidRDefault="001918B9" w:rsidP="006C326C">
      <w:pPr>
        <w:pStyle w:val="ListParagraph"/>
        <w:numPr>
          <w:ilvl w:val="0"/>
          <w:numId w:val="171"/>
        </w:numPr>
        <w:spacing w:after="0" w:line="240" w:lineRule="auto"/>
        <w:jc w:val="both"/>
        <w:rPr>
          <w:rFonts w:ascii="Bookman Old Style" w:eastAsiaTheme="minorEastAsia" w:hAnsi="Bookman Old Style" w:cs="Times New Roman"/>
          <w:sz w:val="24"/>
          <w:szCs w:val="24"/>
        </w:rPr>
      </w:pPr>
      <w:r w:rsidRPr="001918B9">
        <w:rPr>
          <w:rFonts w:ascii="Bookman Old Style" w:eastAsiaTheme="minorEastAsia" w:hAnsi="Bookman Old Style" w:cs="Times New Roman"/>
          <w:sz w:val="24"/>
          <w:szCs w:val="24"/>
        </w:rPr>
        <w:t xml:space="preserve">Calculate </w:t>
      </w:r>
      <w:r w:rsidR="001830CC" w:rsidRPr="001918B9">
        <w:rPr>
          <w:rFonts w:ascii="Bookman Old Style" w:eastAsiaTheme="minorEastAsia" w:hAnsi="Bookman Old Style" w:cs="Times New Roman"/>
          <w:sz w:val="24"/>
          <w:szCs w:val="24"/>
        </w:rPr>
        <w:t xml:space="preserve"> the RAM of lead from the spectrum</w:t>
      </w:r>
      <w:r w:rsidRPr="001918B9">
        <w:rPr>
          <w:rFonts w:ascii="Bookman Old Style" w:eastAsiaTheme="minorEastAsia" w:hAnsi="Bookman Old Style" w:cs="Times New Roman"/>
          <w:sz w:val="24"/>
          <w:szCs w:val="24"/>
        </w:rPr>
        <w:t>;</w:t>
      </w:r>
      <w:r w:rsidR="008E1064">
        <w:rPr>
          <w:noProof/>
        </w:rPr>
        <w:pict>
          <v:shape id="_x0000_s1498" type="#_x0000_t32" style="position:absolute;left:0;text-align:left;margin-left:137.25pt;margin-top:11.9pt;width:0;height:142.5pt;flip:y;z-index:252151808;mso-position-horizontal-relative:text;mso-position-vertical-relative:text" o:connectortype="straight">
            <v:stroke endarrow="block"/>
          </v:shape>
        </w:pict>
      </w:r>
    </w:p>
    <w:p w:rsidR="001918B9" w:rsidRDefault="008E1064" w:rsidP="001918B9">
      <w:pPr>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noProof/>
          <w:sz w:val="24"/>
          <w:szCs w:val="24"/>
        </w:rPr>
        <w:pict>
          <v:group id="_x0000_s1524" style="position:absolute;left:0;text-align:left;margin-left:125.25pt;margin-top:5.3pt;width:225.75pt;height:135pt;z-index:252166144" coordorigin="3945,9060" coordsize="4515,2700">
            <v:shape id="_x0000_s1499" type="#_x0000_t32" style="position:absolute;left:4185;top:11760;width:4275;height:0" o:connectortype="straight">
              <v:stroke endarrow="block"/>
            </v:shape>
            <v:shape id="_x0000_s1512" type="#_x0000_t32" style="position:absolute;left:5805;top:9750;width:0;height:2010;flip:y" o:connectortype="straight"/>
            <v:shape id="_x0000_s1515" type="#_x0000_t32" style="position:absolute;left:3945;top:11265;width:420;height:0" o:connectortype="straight"/>
            <v:shape id="_x0000_s1516" type="#_x0000_t32" style="position:absolute;left:3945;top:10755;width:420;height:0" o:connectortype="straight"/>
            <v:shape id="_x0000_s1517" type="#_x0000_t32" style="position:absolute;left:3945;top:10200;width:420;height:0" o:connectortype="straight"/>
            <v:shape id="_x0000_s1518" type="#_x0000_t32" style="position:absolute;left:3945;top:9660;width:420;height:0" o:connectortype="straight"/>
            <v:shape id="_x0000_s1519" type="#_x0000_t32" style="position:absolute;left:3945;top:9060;width:420;height:0" o:connectortype="straight"/>
            <v:shape id="_x0000_s1521" type="#_x0000_t32" style="position:absolute;left:6765;top:10845;width:0;height:915;flip:y" o:connectortype="straight"/>
            <v:shape id="_x0000_s1522" type="#_x0000_t32" style="position:absolute;left:4965;top:10200;width:0;height:1560;flip:y" o:connectortype="straight"/>
            <v:shape id="_x0000_s1523" type="#_x0000_t32" style="position:absolute;left:7665;top:9060;width:0;height:2700;flip:y" o:connectortype="straight"/>
          </v:group>
        </w:pict>
      </w:r>
      <w:r w:rsidR="00875161">
        <w:rPr>
          <w:rFonts w:ascii="Bookman Old Style" w:eastAsiaTheme="minorEastAsia" w:hAnsi="Bookman Old Style" w:cs="Times New Roman"/>
          <w:sz w:val="24"/>
          <w:szCs w:val="24"/>
        </w:rPr>
        <w:t xml:space="preserve">                            5.3</w:t>
      </w:r>
    </w:p>
    <w:p w:rsidR="001918B9" w:rsidRDefault="00875161" w:rsidP="001918B9">
      <w:pPr>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 xml:space="preserve">    Relative          </w:t>
      </w:r>
      <w:r w:rsidR="00E14C7F">
        <w:rPr>
          <w:rFonts w:ascii="Bookman Old Style" w:eastAsiaTheme="minorEastAsia" w:hAnsi="Bookman Old Style" w:cs="Times New Roman"/>
          <w:sz w:val="24"/>
          <w:szCs w:val="24"/>
        </w:rPr>
        <w:t xml:space="preserve">  </w:t>
      </w:r>
    </w:p>
    <w:p w:rsidR="001918B9" w:rsidRDefault="005B3675" w:rsidP="00875161">
      <w:pPr>
        <w:tabs>
          <w:tab w:val="left" w:pos="2115"/>
        </w:tabs>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 xml:space="preserve"> </w:t>
      </w:r>
      <w:r w:rsidR="00875161">
        <w:rPr>
          <w:rFonts w:ascii="Bookman Old Style" w:eastAsiaTheme="minorEastAsia" w:hAnsi="Bookman Old Style" w:cs="Times New Roman"/>
          <w:sz w:val="24"/>
          <w:szCs w:val="24"/>
        </w:rPr>
        <w:t xml:space="preserve">  Intensity </w:t>
      </w:r>
      <w:r>
        <w:rPr>
          <w:rFonts w:ascii="Bookman Old Style" w:eastAsiaTheme="minorEastAsia" w:hAnsi="Bookman Old Style" w:cs="Times New Roman"/>
          <w:sz w:val="24"/>
          <w:szCs w:val="24"/>
        </w:rPr>
        <w:t xml:space="preserve">        </w:t>
      </w:r>
      <w:r w:rsidR="00472D19">
        <w:rPr>
          <w:rFonts w:ascii="Bookman Old Style" w:eastAsiaTheme="minorEastAsia" w:hAnsi="Bookman Old Style" w:cs="Times New Roman"/>
          <w:sz w:val="24"/>
          <w:szCs w:val="24"/>
        </w:rPr>
        <w:t xml:space="preserve"> </w:t>
      </w:r>
      <w:r>
        <w:rPr>
          <w:rFonts w:ascii="Bookman Old Style" w:eastAsiaTheme="minorEastAsia" w:hAnsi="Bookman Old Style" w:cs="Times New Roman"/>
          <w:sz w:val="24"/>
          <w:szCs w:val="24"/>
        </w:rPr>
        <w:t xml:space="preserve"> </w:t>
      </w:r>
      <w:r w:rsidR="00E14C7F">
        <w:rPr>
          <w:rFonts w:ascii="Bookman Old Style" w:eastAsiaTheme="minorEastAsia" w:hAnsi="Bookman Old Style" w:cs="Times New Roman"/>
          <w:sz w:val="24"/>
          <w:szCs w:val="24"/>
        </w:rPr>
        <w:t>2.4</w:t>
      </w:r>
    </w:p>
    <w:p w:rsidR="001918B9" w:rsidRDefault="00875161" w:rsidP="001918B9">
      <w:pPr>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 xml:space="preserve">                           </w:t>
      </w:r>
      <w:r w:rsidR="00E14C7F">
        <w:rPr>
          <w:rFonts w:ascii="Bookman Old Style" w:eastAsiaTheme="minorEastAsia" w:hAnsi="Bookman Old Style" w:cs="Times New Roman"/>
          <w:sz w:val="24"/>
          <w:szCs w:val="24"/>
        </w:rPr>
        <w:t xml:space="preserve"> </w:t>
      </w:r>
    </w:p>
    <w:p w:rsidR="001918B9" w:rsidRDefault="00E14C7F" w:rsidP="001918B9">
      <w:pPr>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 xml:space="preserve">                           0.4                           </w:t>
      </w:r>
    </w:p>
    <w:p w:rsidR="001918B9" w:rsidRDefault="00E14C7F" w:rsidP="001918B9">
      <w:pPr>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 xml:space="preserve">                           </w:t>
      </w:r>
    </w:p>
    <w:p w:rsidR="001918B9" w:rsidRDefault="00E14C7F" w:rsidP="001918B9">
      <w:pPr>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 xml:space="preserve">                           0.2</w:t>
      </w:r>
    </w:p>
    <w:p w:rsidR="001918B9" w:rsidRDefault="00E14C7F" w:rsidP="001918B9">
      <w:pPr>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 xml:space="preserve">                            </w:t>
      </w:r>
    </w:p>
    <w:p w:rsidR="00E14C7F" w:rsidRDefault="00E14C7F" w:rsidP="001918B9">
      <w:pPr>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 xml:space="preserve">                           0.1</w:t>
      </w:r>
    </w:p>
    <w:p w:rsidR="001918B9" w:rsidRPr="001918B9" w:rsidRDefault="008E1064" w:rsidP="001918B9">
      <w:pPr>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noProof/>
          <w:sz w:val="24"/>
          <w:szCs w:val="24"/>
        </w:rPr>
        <w:pict>
          <v:shape id="_x0000_s1510" type="#_x0000_t32" style="position:absolute;left:0;text-align:left;margin-left:366.75pt;margin-top:9.8pt;width:1.5pt;height:0;z-index:252141568" o:connectortype="straight"/>
        </w:pict>
      </w:r>
    </w:p>
    <w:p w:rsidR="00875161" w:rsidRDefault="00875161" w:rsidP="00E14C7F">
      <w:pPr>
        <w:spacing w:after="0" w:line="240" w:lineRule="auto"/>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 xml:space="preserve">           </w:t>
      </w:r>
      <w:r w:rsidR="00E14C7F">
        <w:rPr>
          <w:rFonts w:ascii="Bookman Old Style" w:eastAsiaTheme="minorEastAsia" w:hAnsi="Bookman Old Style" w:cs="Times New Roman"/>
          <w:sz w:val="24"/>
          <w:szCs w:val="24"/>
        </w:rPr>
        <w:t xml:space="preserve">                             </w:t>
      </w:r>
      <w:r w:rsidR="005B3675">
        <w:rPr>
          <w:rFonts w:ascii="Bookman Old Style" w:eastAsiaTheme="minorEastAsia" w:hAnsi="Bookman Old Style" w:cs="Times New Roman"/>
          <w:sz w:val="24"/>
          <w:szCs w:val="24"/>
        </w:rPr>
        <w:t xml:space="preserve">  </w:t>
      </w:r>
      <w:r w:rsidR="00E14C7F">
        <w:rPr>
          <w:rFonts w:ascii="Bookman Old Style" w:eastAsiaTheme="minorEastAsia" w:hAnsi="Bookman Old Style" w:cs="Times New Roman"/>
          <w:sz w:val="24"/>
          <w:szCs w:val="24"/>
        </w:rPr>
        <w:t xml:space="preserve"> </w:t>
      </w:r>
      <w:r>
        <w:rPr>
          <w:rFonts w:ascii="Bookman Old Style" w:eastAsiaTheme="minorEastAsia" w:hAnsi="Bookman Old Style" w:cs="Times New Roman"/>
          <w:sz w:val="24"/>
          <w:szCs w:val="24"/>
        </w:rPr>
        <w:t xml:space="preserve"> </w:t>
      </w:r>
      <w:r w:rsidR="00E14C7F">
        <w:rPr>
          <w:rFonts w:ascii="Bookman Old Style" w:eastAsiaTheme="minorEastAsia" w:hAnsi="Bookman Old Style" w:cs="Times New Roman"/>
          <w:sz w:val="24"/>
          <w:szCs w:val="24"/>
        </w:rPr>
        <w:t>204      206</w:t>
      </w:r>
      <w:r>
        <w:rPr>
          <w:rFonts w:ascii="Bookman Old Style" w:eastAsiaTheme="minorEastAsia" w:hAnsi="Bookman Old Style" w:cs="Times New Roman"/>
          <w:sz w:val="24"/>
          <w:szCs w:val="24"/>
        </w:rPr>
        <w:t xml:space="preserve">     </w:t>
      </w:r>
      <w:r w:rsidR="00E14C7F">
        <w:rPr>
          <w:rFonts w:ascii="Bookman Old Style" w:eastAsiaTheme="minorEastAsia" w:hAnsi="Bookman Old Style" w:cs="Times New Roman"/>
          <w:sz w:val="24"/>
          <w:szCs w:val="24"/>
        </w:rPr>
        <w:t>207</w:t>
      </w:r>
      <w:r>
        <w:rPr>
          <w:rFonts w:ascii="Bookman Old Style" w:eastAsiaTheme="minorEastAsia" w:hAnsi="Bookman Old Style" w:cs="Times New Roman"/>
          <w:sz w:val="24"/>
          <w:szCs w:val="24"/>
        </w:rPr>
        <w:t xml:space="preserve">      </w:t>
      </w:r>
      <w:r w:rsidR="00E14C7F">
        <w:rPr>
          <w:rFonts w:ascii="Bookman Old Style" w:eastAsiaTheme="minorEastAsia" w:hAnsi="Bookman Old Style" w:cs="Times New Roman"/>
          <w:sz w:val="24"/>
          <w:szCs w:val="24"/>
        </w:rPr>
        <w:t>208</w:t>
      </w:r>
      <w:r>
        <w:rPr>
          <w:rFonts w:ascii="Bookman Old Style" w:eastAsiaTheme="minorEastAsia" w:hAnsi="Bookman Old Style" w:cs="Times New Roman"/>
          <w:sz w:val="24"/>
          <w:szCs w:val="24"/>
        </w:rPr>
        <w:t xml:space="preserve">   Isotopic mass</w:t>
      </w:r>
    </w:p>
    <w:p w:rsidR="00875161" w:rsidRDefault="00875161" w:rsidP="00FE2E2C">
      <w:pPr>
        <w:spacing w:after="0" w:line="240" w:lineRule="auto"/>
        <w:jc w:val="both"/>
        <w:rPr>
          <w:rFonts w:ascii="Bookman Old Style" w:eastAsiaTheme="minorEastAsia" w:hAnsi="Bookman Old Style" w:cs="Times New Roman"/>
          <w:sz w:val="24"/>
          <w:szCs w:val="24"/>
        </w:rPr>
      </w:pPr>
    </w:p>
    <w:p w:rsidR="001830CC" w:rsidRDefault="001830CC" w:rsidP="00FE2E2C">
      <w:pPr>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From RAM =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isotopic mass x percentage abundance</m:t>
            </m:r>
          </m:num>
          <m:den>
            <m:r>
              <w:rPr>
                <w:rFonts w:ascii="Cambria Math" w:eastAsiaTheme="minorEastAsia" w:hAnsi="Cambria Math" w:cs="Times New Roman"/>
                <w:sz w:val="24"/>
                <w:szCs w:val="24"/>
              </w:rPr>
              <m:t>100</m:t>
            </m:r>
          </m:den>
        </m:f>
      </m:oMath>
      <w:r>
        <w:rPr>
          <w:rFonts w:ascii="Bookman Old Style" w:eastAsiaTheme="minorEastAsia" w:hAnsi="Bookman Old Style" w:cs="Times New Roman"/>
          <w:sz w:val="24"/>
          <w:szCs w:val="24"/>
        </w:rPr>
        <w:t>)</w:t>
      </w:r>
    </w:p>
    <w:p w:rsidR="001830CC" w:rsidRPr="004519CC" w:rsidRDefault="001830CC" w:rsidP="00FE2E2C">
      <w:pPr>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RAM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0.4 x 204</m:t>
            </m:r>
          </m:num>
          <m:den>
            <m:r>
              <w:rPr>
                <w:rFonts w:ascii="Cambria Math" w:eastAsiaTheme="minorEastAsia" w:hAnsi="Cambria Math" w:cs="Times New Roman"/>
                <w:sz w:val="24"/>
                <w:szCs w:val="24"/>
              </w:rPr>
              <m:t>8.3</m:t>
            </m:r>
          </m:den>
        </m:f>
      </m:oMath>
      <w:r>
        <w:rPr>
          <w:rFonts w:ascii="Bookman Old Style" w:eastAsiaTheme="minorEastAsia" w:hAnsi="Bookman Old Style" w:cs="Times New Roman"/>
          <w:sz w:val="24"/>
          <w:szCs w:val="24"/>
        </w:rPr>
        <w:t>)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2.4 x 206</m:t>
            </m:r>
          </m:num>
          <m:den>
            <m:r>
              <w:rPr>
                <w:rFonts w:ascii="Cambria Math" w:eastAsiaTheme="minorEastAsia" w:hAnsi="Cambria Math" w:cs="Times New Roman"/>
                <w:sz w:val="24"/>
                <w:szCs w:val="24"/>
              </w:rPr>
              <m:t>8.3</m:t>
            </m:r>
          </m:den>
        </m:f>
      </m:oMath>
      <w:r>
        <w:rPr>
          <w:rFonts w:ascii="Bookman Old Style" w:eastAsiaTheme="minorEastAsia" w:hAnsi="Bookman Old Style" w:cs="Times New Roman"/>
          <w:sz w:val="24"/>
          <w:szCs w:val="24"/>
        </w:rPr>
        <w:t>)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0.2 x 207</m:t>
            </m:r>
          </m:num>
          <m:den>
            <m:r>
              <w:rPr>
                <w:rFonts w:ascii="Cambria Math" w:eastAsiaTheme="minorEastAsia" w:hAnsi="Cambria Math" w:cs="Times New Roman"/>
                <w:sz w:val="24"/>
                <w:szCs w:val="24"/>
              </w:rPr>
              <m:t>8.3</m:t>
            </m:r>
          </m:den>
        </m:f>
      </m:oMath>
      <w:r>
        <w:rPr>
          <w:rFonts w:ascii="Bookman Old Style" w:eastAsiaTheme="minorEastAsia" w:hAnsi="Bookman Old Style" w:cs="Times New Roman"/>
          <w:sz w:val="24"/>
          <w:szCs w:val="24"/>
        </w:rPr>
        <w:t>)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5.3 x 208</m:t>
            </m:r>
          </m:num>
          <m:den>
            <m:r>
              <w:rPr>
                <w:rFonts w:ascii="Cambria Math" w:eastAsiaTheme="minorEastAsia" w:hAnsi="Cambria Math" w:cs="Times New Roman"/>
                <w:sz w:val="24"/>
                <w:szCs w:val="24"/>
              </w:rPr>
              <m:t>8.3</m:t>
            </m:r>
          </m:den>
        </m:f>
      </m:oMath>
      <w:r>
        <w:rPr>
          <w:rFonts w:ascii="Bookman Old Style" w:eastAsiaTheme="minorEastAsia" w:hAnsi="Bookman Old Style" w:cs="Times New Roman"/>
          <w:sz w:val="24"/>
          <w:szCs w:val="24"/>
        </w:rPr>
        <w:t>)</w:t>
      </w:r>
      <w:r w:rsidRPr="008B3A36">
        <w:rPr>
          <w:rFonts w:ascii="Bookman Old Style" w:eastAsiaTheme="minorEastAsia" w:hAnsi="Bookman Old Style" w:cs="Times New Roman"/>
          <w:sz w:val="24"/>
          <w:szCs w:val="24"/>
        </w:rPr>
        <w:t xml:space="preserve"> </w:t>
      </w:r>
    </w:p>
    <w:p w:rsidR="001830CC" w:rsidRDefault="001830CC" w:rsidP="00FE2E2C">
      <w:pPr>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RAM = 9.831 + 59.566 + 4.988 + 132.892</w:t>
      </w:r>
    </w:p>
    <w:p w:rsidR="001830CC" w:rsidRDefault="001830CC" w:rsidP="00FE2E2C">
      <w:pPr>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RAM = 207</w:t>
      </w:r>
    </w:p>
    <w:p w:rsidR="001830CC" w:rsidRDefault="001918B9" w:rsidP="00FE2E2C">
      <w:pPr>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 xml:space="preserve">2. </w:t>
      </w:r>
      <w:r w:rsidR="001830CC">
        <w:rPr>
          <w:rFonts w:ascii="Bookman Old Style" w:hAnsi="Bookman Old Style" w:cs="Times New Roman"/>
          <w:sz w:val="24"/>
          <w:szCs w:val="24"/>
        </w:rPr>
        <w:t>A sample of Rubidium was introduced into a mass spectron and was found to give 2 isotopes whose masses are 54.999 and 86.9092. it was found</w:t>
      </w:r>
      <w:r w:rsidR="004C46D7">
        <w:rPr>
          <w:rFonts w:ascii="Bookman Old Style" w:hAnsi="Bookman Old Style" w:cs="Times New Roman"/>
          <w:sz w:val="24"/>
          <w:szCs w:val="24"/>
        </w:rPr>
        <w:t xml:space="preserve"> that there was in ratio of 5.4:</w:t>
      </w:r>
      <w:r w:rsidR="001830CC">
        <w:rPr>
          <w:rFonts w:ascii="Bookman Old Style" w:hAnsi="Bookman Old Style" w:cs="Times New Roman"/>
          <w:sz w:val="24"/>
          <w:szCs w:val="24"/>
        </w:rPr>
        <w:t xml:space="preserve"> 2.1 respectively. Calculated the RAM</w:t>
      </w:r>
      <w:r>
        <w:rPr>
          <w:rFonts w:ascii="Bookman Old Style" w:hAnsi="Bookman Old Style" w:cs="Times New Roman"/>
          <w:sz w:val="24"/>
          <w:szCs w:val="24"/>
        </w:rPr>
        <w:t>.</w:t>
      </w:r>
    </w:p>
    <w:p w:rsidR="001918B9" w:rsidRPr="001918B9" w:rsidRDefault="001918B9" w:rsidP="00FE2E2C">
      <w:pPr>
        <w:spacing w:after="0" w:line="240" w:lineRule="auto"/>
        <w:jc w:val="both"/>
        <w:rPr>
          <w:rFonts w:ascii="Bookman Old Style" w:hAnsi="Bookman Old Style" w:cs="Times New Roman"/>
          <w:b/>
          <w:sz w:val="24"/>
          <w:szCs w:val="24"/>
        </w:rPr>
      </w:pPr>
      <w:r w:rsidRPr="001918B9">
        <w:rPr>
          <w:rFonts w:ascii="Bookman Old Style" w:hAnsi="Bookman Old Style" w:cs="Times New Roman"/>
          <w:b/>
          <w:sz w:val="24"/>
          <w:szCs w:val="24"/>
        </w:rPr>
        <w:t>Solution</w:t>
      </w:r>
    </w:p>
    <w:p w:rsidR="001918B9" w:rsidRDefault="001918B9" w:rsidP="001918B9">
      <w:pPr>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 xml:space="preserve">84.9199 </w:t>
      </w:r>
      <w:r>
        <w:rPr>
          <w:rFonts w:ascii="Bookman Old Style" w:hAnsi="Bookman Old Style" w:cs="Times New Roman"/>
          <w:sz w:val="24"/>
          <w:szCs w:val="24"/>
        </w:rPr>
        <w:tab/>
        <w:t xml:space="preserve">: </w:t>
      </w:r>
      <w:r>
        <w:rPr>
          <w:rFonts w:ascii="Bookman Old Style" w:hAnsi="Bookman Old Style" w:cs="Times New Roman"/>
          <w:sz w:val="24"/>
          <w:szCs w:val="24"/>
        </w:rPr>
        <w:tab/>
        <w:t>86.9092</w:t>
      </w:r>
    </w:p>
    <w:p w:rsidR="001918B9" w:rsidRDefault="001918B9" w:rsidP="001918B9">
      <w:pPr>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5.2</w:t>
      </w:r>
      <w:r>
        <w:rPr>
          <w:rFonts w:ascii="Bookman Old Style" w:hAnsi="Bookman Old Style" w:cs="Times New Roman"/>
          <w:sz w:val="24"/>
          <w:szCs w:val="24"/>
        </w:rPr>
        <w:tab/>
      </w:r>
      <w:r>
        <w:rPr>
          <w:rFonts w:ascii="Bookman Old Style" w:hAnsi="Bookman Old Style" w:cs="Times New Roman"/>
          <w:sz w:val="24"/>
          <w:szCs w:val="24"/>
        </w:rPr>
        <w:tab/>
      </w:r>
      <w:r w:rsidR="004C46D7">
        <w:rPr>
          <w:rFonts w:ascii="Bookman Old Style" w:hAnsi="Bookman Old Style" w:cs="Times New Roman"/>
          <w:sz w:val="24"/>
          <w:szCs w:val="24"/>
        </w:rPr>
        <w:t>:</w:t>
      </w:r>
      <w:r>
        <w:rPr>
          <w:rFonts w:ascii="Bookman Old Style" w:hAnsi="Bookman Old Style" w:cs="Times New Roman"/>
          <w:sz w:val="24"/>
          <w:szCs w:val="24"/>
        </w:rPr>
        <w:tab/>
        <w:t>2.1</w:t>
      </w:r>
    </w:p>
    <w:p w:rsidR="001918B9" w:rsidRDefault="001918B9" w:rsidP="001918B9">
      <w:pPr>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Total ratio = 7.5</w:t>
      </w:r>
    </w:p>
    <w:p w:rsidR="001918B9" w:rsidRDefault="001918B9" w:rsidP="001918B9">
      <w:pPr>
        <w:spacing w:after="0" w:line="240" w:lineRule="auto"/>
        <w:jc w:val="both"/>
        <w:rPr>
          <w:rFonts w:ascii="Bookman Old Style" w:eastAsiaTheme="minorEastAsia" w:hAnsi="Bookman Old Style" w:cs="Times New Roman"/>
          <w:sz w:val="24"/>
          <w:szCs w:val="24"/>
        </w:rPr>
      </w:pPr>
      <w:r>
        <w:rPr>
          <w:rFonts w:ascii="Bookman Old Style" w:hAnsi="Bookman Old Style" w:cs="Times New Roman"/>
          <w:sz w:val="24"/>
          <w:szCs w:val="24"/>
        </w:rPr>
        <w:t xml:space="preserve">RAM = </w:t>
      </w:r>
      <m:oMath>
        <m:f>
          <m:fPr>
            <m:ctrlPr>
              <w:rPr>
                <w:rFonts w:ascii="Cambria Math" w:hAnsi="Cambria Math" w:cs="Times New Roman"/>
                <w:i/>
                <w:sz w:val="24"/>
                <w:szCs w:val="24"/>
              </w:rPr>
            </m:ctrlPr>
          </m:fPr>
          <m:num>
            <m:r>
              <w:rPr>
                <w:rFonts w:ascii="Cambria Math" w:hAnsi="Cambria Math" w:cs="Times New Roman"/>
                <w:sz w:val="24"/>
                <w:szCs w:val="24"/>
              </w:rPr>
              <m:t>5.4 x 84.9199</m:t>
            </m:r>
          </m:num>
          <m:den>
            <m:r>
              <w:rPr>
                <w:rFonts w:ascii="Cambria Math" w:hAnsi="Cambria Math" w:cs="Times New Roman"/>
                <w:sz w:val="24"/>
                <w:szCs w:val="24"/>
              </w:rPr>
              <m:t>7.5</m:t>
            </m:r>
          </m:den>
        </m:f>
      </m:oMath>
      <w:r>
        <w:rPr>
          <w:rFonts w:ascii="Bookman Old Style" w:eastAsiaTheme="minorEastAsia" w:hAnsi="Bookman Old Style" w:cs="Times New Roman"/>
          <w:sz w:val="24"/>
          <w:szCs w:val="24"/>
        </w:rPr>
        <w:t xml:space="preserve"> : </w:t>
      </w:r>
      <m:oMath>
        <m:f>
          <m:fPr>
            <m:ctrlPr>
              <w:rPr>
                <w:rFonts w:ascii="Cambria Math" w:hAnsi="Cambria Math" w:cs="Times New Roman"/>
                <w:i/>
                <w:sz w:val="24"/>
                <w:szCs w:val="24"/>
              </w:rPr>
            </m:ctrlPr>
          </m:fPr>
          <m:num>
            <m:r>
              <w:rPr>
                <w:rFonts w:ascii="Cambria Math" w:hAnsi="Cambria Math" w:cs="Times New Roman"/>
                <w:sz w:val="24"/>
                <w:szCs w:val="24"/>
              </w:rPr>
              <m:t>2.1 x 80.9092</m:t>
            </m:r>
          </m:num>
          <m:den>
            <m:r>
              <w:rPr>
                <w:rFonts w:ascii="Cambria Math" w:hAnsi="Cambria Math" w:cs="Times New Roman"/>
                <w:sz w:val="24"/>
                <w:szCs w:val="24"/>
              </w:rPr>
              <m:t>7.5</m:t>
            </m:r>
          </m:den>
        </m:f>
      </m:oMath>
    </w:p>
    <w:p w:rsidR="001918B9" w:rsidRDefault="001918B9" w:rsidP="001918B9">
      <w:pPr>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 xml:space="preserve">= 61.142 + </w:t>
      </w:r>
      <w:r w:rsidR="004C46D7">
        <w:rPr>
          <w:rFonts w:ascii="Bookman Old Style" w:eastAsiaTheme="minorEastAsia" w:hAnsi="Bookman Old Style" w:cs="Times New Roman"/>
          <w:sz w:val="24"/>
          <w:szCs w:val="24"/>
        </w:rPr>
        <w:t>22.655</w:t>
      </w:r>
      <w:r>
        <w:rPr>
          <w:rFonts w:ascii="Bookman Old Style" w:eastAsiaTheme="minorEastAsia" w:hAnsi="Bookman Old Style" w:cs="Times New Roman"/>
          <w:sz w:val="24"/>
          <w:szCs w:val="24"/>
        </w:rPr>
        <w:t xml:space="preserve"> </w:t>
      </w:r>
      <w:r w:rsidR="004C46D7">
        <w:rPr>
          <w:rFonts w:ascii="Bookman Old Style" w:eastAsiaTheme="minorEastAsia" w:hAnsi="Bookman Old Style" w:cs="Times New Roman"/>
          <w:sz w:val="24"/>
          <w:szCs w:val="24"/>
        </w:rPr>
        <w:t>= 83.797</w:t>
      </w:r>
    </w:p>
    <w:p w:rsidR="001918B9" w:rsidRDefault="001918B9" w:rsidP="00FE2E2C">
      <w:pPr>
        <w:spacing w:after="0" w:line="240" w:lineRule="auto"/>
        <w:jc w:val="both"/>
        <w:rPr>
          <w:rFonts w:ascii="Bookman Old Style" w:hAnsi="Bookman Old Style" w:cs="Times New Roman"/>
          <w:sz w:val="24"/>
          <w:szCs w:val="24"/>
        </w:rPr>
      </w:pPr>
    </w:p>
    <w:p w:rsidR="001830CC" w:rsidRDefault="001918B9" w:rsidP="00FE2E2C">
      <w:pPr>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3. Chlorine</w:t>
      </w:r>
      <w:r w:rsidR="001830CC">
        <w:rPr>
          <w:rFonts w:ascii="Bookman Old Style" w:hAnsi="Bookman Old Style" w:cs="Times New Roman"/>
          <w:sz w:val="24"/>
          <w:szCs w:val="24"/>
        </w:rPr>
        <w:t xml:space="preserve"> exists in 2 isotopes masses but its mass spectrum has 2 peaks at the mass charge ratio of </w:t>
      </w:r>
      <w:r>
        <w:rPr>
          <w:rFonts w:ascii="Bookman Old Style" w:hAnsi="Bookman Old Style" w:cs="Times New Roman"/>
          <w:sz w:val="24"/>
          <w:szCs w:val="24"/>
        </w:rPr>
        <w:t>70:</w:t>
      </w:r>
      <w:r w:rsidR="001830CC">
        <w:rPr>
          <w:rFonts w:ascii="Bookman Old Style" w:hAnsi="Bookman Old Style" w:cs="Times New Roman"/>
          <w:sz w:val="24"/>
          <w:szCs w:val="24"/>
        </w:rPr>
        <w:t xml:space="preserve"> </w:t>
      </w:r>
      <w:r>
        <w:rPr>
          <w:rFonts w:ascii="Bookman Old Style" w:hAnsi="Bookman Old Style" w:cs="Times New Roman"/>
          <w:sz w:val="24"/>
          <w:szCs w:val="24"/>
        </w:rPr>
        <w:t>72:</w:t>
      </w:r>
      <w:r w:rsidR="001830CC">
        <w:rPr>
          <w:rFonts w:ascii="Bookman Old Style" w:hAnsi="Bookman Old Style" w:cs="Times New Roman"/>
          <w:sz w:val="24"/>
          <w:szCs w:val="24"/>
        </w:rPr>
        <w:t xml:space="preserve"> 74 in the relative abundance of 9:6:1.</w:t>
      </w:r>
    </w:p>
    <w:p w:rsidR="001830CC" w:rsidRDefault="001830CC" w:rsidP="00F60A21">
      <w:pPr>
        <w:pStyle w:val="ListParagraph"/>
        <w:numPr>
          <w:ilvl w:val="0"/>
          <w:numId w:val="23"/>
        </w:numPr>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Calculate the RAM</w:t>
      </w:r>
      <w:r w:rsidR="004C46D7">
        <w:rPr>
          <w:rFonts w:ascii="Bookman Old Style" w:hAnsi="Bookman Old Style" w:cs="Times New Roman"/>
          <w:sz w:val="24"/>
          <w:szCs w:val="24"/>
        </w:rPr>
        <w:t>.</w:t>
      </w:r>
    </w:p>
    <w:p w:rsidR="001830CC" w:rsidRDefault="001830CC" w:rsidP="00F60A21">
      <w:pPr>
        <w:pStyle w:val="ListParagraph"/>
        <w:numPr>
          <w:ilvl w:val="0"/>
          <w:numId w:val="23"/>
        </w:numPr>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Deduce the RAM of Cl</w:t>
      </w:r>
      <w:r w:rsidR="004C46D7">
        <w:rPr>
          <w:rFonts w:ascii="Bookman Old Style" w:hAnsi="Bookman Old Style" w:cs="Times New Roman"/>
          <w:sz w:val="24"/>
          <w:szCs w:val="24"/>
        </w:rPr>
        <w:t>.</w:t>
      </w:r>
    </w:p>
    <w:p w:rsidR="001830CC" w:rsidRDefault="001830CC" w:rsidP="00F60A21">
      <w:pPr>
        <w:pStyle w:val="ListParagraph"/>
        <w:numPr>
          <w:ilvl w:val="0"/>
          <w:numId w:val="23"/>
        </w:numPr>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 xml:space="preserve">The two isotopic masses are 35 and 37. Calculate the relative abundance of each of masses using the </w:t>
      </w:r>
    </w:p>
    <w:p w:rsidR="001830CC" w:rsidRPr="00D37BF9" w:rsidRDefault="001830CC" w:rsidP="00FE2E2C">
      <w:pPr>
        <w:spacing w:after="0" w:line="240" w:lineRule="auto"/>
        <w:jc w:val="both"/>
        <w:rPr>
          <w:rFonts w:ascii="Bookman Old Style" w:hAnsi="Bookman Old Style" w:cs="Times New Roman"/>
          <w:b/>
          <w:sz w:val="24"/>
          <w:szCs w:val="24"/>
        </w:rPr>
      </w:pPr>
      <w:r w:rsidRPr="00D37BF9">
        <w:rPr>
          <w:rFonts w:ascii="Bookman Old Style" w:hAnsi="Bookman Old Style" w:cs="Times New Roman"/>
          <w:b/>
          <w:sz w:val="24"/>
          <w:szCs w:val="24"/>
        </w:rPr>
        <w:t>Solution</w:t>
      </w:r>
    </w:p>
    <w:p w:rsidR="001830CC" w:rsidRDefault="001830CC" w:rsidP="001918B9">
      <w:pPr>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 xml:space="preserve">(a) </w:t>
      </w:r>
      <m:oMath>
        <m:f>
          <m:fPr>
            <m:ctrlPr>
              <w:rPr>
                <w:rFonts w:ascii="Cambria Math" w:hAnsi="Cambria Math" w:cs="Times New Roman"/>
                <w:i/>
                <w:sz w:val="24"/>
                <w:szCs w:val="24"/>
              </w:rPr>
            </m:ctrlPr>
          </m:fPr>
          <m:num>
            <m:r>
              <w:rPr>
                <w:rFonts w:ascii="Cambria Math" w:hAnsi="Cambria Math" w:cs="Times New Roman"/>
                <w:sz w:val="24"/>
                <w:szCs w:val="24"/>
              </w:rPr>
              <m:t>70 x 9</m:t>
            </m:r>
          </m:num>
          <m:den>
            <m:r>
              <w:rPr>
                <w:rFonts w:ascii="Cambria Math" w:hAnsi="Cambria Math" w:cs="Times New Roman"/>
                <w:sz w:val="24"/>
                <w:szCs w:val="24"/>
              </w:rPr>
              <m:t>16</m:t>
            </m:r>
          </m:den>
        </m:f>
      </m:oMath>
      <w:r>
        <w:rPr>
          <w:rFonts w:ascii="Bookman Old Style" w:eastAsiaTheme="minorEastAsia" w:hAnsi="Bookman Old Style" w:cs="Times New Roman"/>
          <w:sz w:val="24"/>
          <w:szCs w:val="24"/>
        </w:rPr>
        <w:t xml:space="preserve">   +   </w:t>
      </w:r>
      <m:oMath>
        <m:f>
          <m:fPr>
            <m:ctrlPr>
              <w:rPr>
                <w:rFonts w:ascii="Cambria Math" w:hAnsi="Cambria Math" w:cs="Times New Roman"/>
                <w:i/>
                <w:sz w:val="24"/>
                <w:szCs w:val="24"/>
              </w:rPr>
            </m:ctrlPr>
          </m:fPr>
          <m:num>
            <m:r>
              <w:rPr>
                <w:rFonts w:ascii="Cambria Math" w:hAnsi="Cambria Math" w:cs="Times New Roman"/>
                <w:sz w:val="24"/>
                <w:szCs w:val="24"/>
              </w:rPr>
              <m:t>72 x 6</m:t>
            </m:r>
          </m:num>
          <m:den>
            <m:r>
              <w:rPr>
                <w:rFonts w:ascii="Cambria Math" w:hAnsi="Cambria Math" w:cs="Times New Roman"/>
                <w:sz w:val="24"/>
                <w:szCs w:val="24"/>
              </w:rPr>
              <m:t>16</m:t>
            </m:r>
          </m:den>
        </m:f>
      </m:oMath>
      <w:r>
        <w:rPr>
          <w:rFonts w:ascii="Bookman Old Style" w:eastAsiaTheme="minorEastAsia" w:hAnsi="Bookman Old Style" w:cs="Times New Roman"/>
          <w:sz w:val="24"/>
          <w:szCs w:val="24"/>
        </w:rPr>
        <w:t xml:space="preserve">   +   </w:t>
      </w:r>
      <m:oMath>
        <m:f>
          <m:fPr>
            <m:ctrlPr>
              <w:rPr>
                <w:rFonts w:ascii="Cambria Math" w:hAnsi="Cambria Math" w:cs="Times New Roman"/>
                <w:i/>
                <w:sz w:val="24"/>
                <w:szCs w:val="24"/>
              </w:rPr>
            </m:ctrlPr>
          </m:fPr>
          <m:num>
            <m:r>
              <w:rPr>
                <w:rFonts w:ascii="Cambria Math" w:hAnsi="Cambria Math" w:cs="Times New Roman"/>
                <w:sz w:val="24"/>
                <w:szCs w:val="24"/>
              </w:rPr>
              <m:t>74 x 1</m:t>
            </m:r>
          </m:num>
          <m:den>
            <m:r>
              <w:rPr>
                <w:rFonts w:ascii="Cambria Math" w:hAnsi="Cambria Math" w:cs="Times New Roman"/>
                <w:sz w:val="24"/>
                <w:szCs w:val="24"/>
              </w:rPr>
              <m:t>1</m:t>
            </m:r>
          </m:den>
        </m:f>
      </m:oMath>
    </w:p>
    <w:p w:rsidR="001830CC" w:rsidRDefault="001918B9" w:rsidP="001918B9">
      <w:pPr>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 xml:space="preserve">     </w:t>
      </w:r>
      <w:r w:rsidR="001830CC">
        <w:rPr>
          <w:rFonts w:ascii="Bookman Old Style" w:eastAsiaTheme="minorEastAsia" w:hAnsi="Bookman Old Style" w:cs="Times New Roman"/>
          <w:sz w:val="24"/>
          <w:szCs w:val="24"/>
        </w:rPr>
        <w:t xml:space="preserve">39.373 + 27 + </w:t>
      </w:r>
      <w:r w:rsidR="00875161">
        <w:rPr>
          <w:rFonts w:ascii="Bookman Old Style" w:eastAsiaTheme="minorEastAsia" w:hAnsi="Bookman Old Style" w:cs="Times New Roman"/>
          <w:sz w:val="24"/>
          <w:szCs w:val="24"/>
        </w:rPr>
        <w:t>4.625 =</w:t>
      </w:r>
      <w:r w:rsidR="001830CC">
        <w:rPr>
          <w:rFonts w:ascii="Bookman Old Style" w:eastAsiaTheme="minorEastAsia" w:hAnsi="Bookman Old Style" w:cs="Times New Roman"/>
          <w:sz w:val="24"/>
          <w:szCs w:val="24"/>
        </w:rPr>
        <w:t xml:space="preserve"> 71</w:t>
      </w:r>
    </w:p>
    <w:p w:rsidR="001830CC" w:rsidRPr="002C4CE9" w:rsidRDefault="001830CC" w:rsidP="00FE2E2C">
      <w:pPr>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 xml:space="preserve">(b) RAM = </w:t>
      </w:r>
      <m:oMath>
        <m:f>
          <m:fPr>
            <m:ctrlPr>
              <w:rPr>
                <w:rFonts w:ascii="Cambria Math" w:hAnsi="Cambria Math" w:cs="Times New Roman"/>
                <w:i/>
                <w:sz w:val="24"/>
                <w:szCs w:val="24"/>
              </w:rPr>
            </m:ctrlPr>
          </m:fPr>
          <m:num>
            <m:r>
              <w:rPr>
                <w:rFonts w:ascii="Cambria Math" w:hAnsi="Cambria Math" w:cs="Times New Roman"/>
                <w:sz w:val="24"/>
                <w:szCs w:val="24"/>
              </w:rPr>
              <m:t>mass x % abundance</m:t>
            </m:r>
          </m:num>
          <m:den>
            <m:r>
              <w:rPr>
                <w:rFonts w:ascii="Cambria Math" w:hAnsi="Cambria Math" w:cs="Times New Roman"/>
                <w:sz w:val="24"/>
                <w:szCs w:val="24"/>
              </w:rPr>
              <m:t>100</m:t>
            </m:r>
          </m:den>
        </m:f>
      </m:oMath>
    </w:p>
    <w:p w:rsidR="001830CC" w:rsidRDefault="001830CC" w:rsidP="00FE2E2C">
      <w:pPr>
        <w:spacing w:after="0" w:line="240" w:lineRule="auto"/>
        <w:ind w:firstLine="720"/>
        <w:jc w:val="both"/>
        <w:rPr>
          <w:rFonts w:ascii="Bookman Old Style" w:eastAsiaTheme="minorEastAsia" w:hAnsi="Bookman Old Style" w:cs="Times New Roman"/>
          <w:sz w:val="24"/>
          <w:szCs w:val="24"/>
        </w:rPr>
      </w:pPr>
      <w:r>
        <w:rPr>
          <w:rFonts w:ascii="Bookman Old Style" w:hAnsi="Bookman Old Style" w:cs="Times New Roman"/>
          <w:sz w:val="24"/>
          <w:szCs w:val="24"/>
        </w:rPr>
        <w:t>Since Cl</w:t>
      </w:r>
      <w:r>
        <w:rPr>
          <w:rFonts w:ascii="Bookman Old Style" w:hAnsi="Bookman Old Style" w:cs="Times New Roman"/>
          <w:sz w:val="24"/>
          <w:szCs w:val="24"/>
          <w:vertAlign w:val="subscript"/>
        </w:rPr>
        <w:t>2</w:t>
      </w:r>
      <w:r>
        <w:rPr>
          <w:rFonts w:ascii="Bookman Old Style" w:hAnsi="Bookman Old Style" w:cs="Times New Roman"/>
          <w:sz w:val="24"/>
          <w:szCs w:val="24"/>
        </w:rPr>
        <w:t xml:space="preserve"> is a diatonic = </w:t>
      </w:r>
      <m:oMath>
        <m:f>
          <m:fPr>
            <m:ctrlPr>
              <w:rPr>
                <w:rFonts w:ascii="Cambria Math" w:hAnsi="Cambria Math" w:cs="Times New Roman"/>
                <w:i/>
                <w:sz w:val="24"/>
                <w:szCs w:val="24"/>
              </w:rPr>
            </m:ctrlPr>
          </m:fPr>
          <m:num>
            <m:r>
              <w:rPr>
                <w:rFonts w:ascii="Cambria Math" w:hAnsi="Cambria Math" w:cs="Times New Roman"/>
                <w:sz w:val="24"/>
                <w:szCs w:val="24"/>
              </w:rPr>
              <m:t>71</m:t>
            </m:r>
          </m:num>
          <m:den>
            <m:r>
              <w:rPr>
                <w:rFonts w:ascii="Cambria Math" w:hAnsi="Cambria Math" w:cs="Times New Roman"/>
                <w:sz w:val="24"/>
                <w:szCs w:val="24"/>
              </w:rPr>
              <m:t>2</m:t>
            </m:r>
          </m:den>
        </m:f>
      </m:oMath>
      <w:r>
        <w:rPr>
          <w:rFonts w:ascii="Bookman Old Style" w:eastAsiaTheme="minorEastAsia" w:hAnsi="Bookman Old Style" w:cs="Times New Roman"/>
          <w:sz w:val="24"/>
          <w:szCs w:val="24"/>
        </w:rPr>
        <w:t xml:space="preserve"> = 35.5</w:t>
      </w:r>
    </w:p>
    <w:p w:rsidR="001830CC" w:rsidRDefault="001830CC" w:rsidP="00FE2E2C">
      <w:pPr>
        <w:spacing w:after="0" w:line="240" w:lineRule="auto"/>
        <w:ind w:firstLine="720"/>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 xml:space="preserve">Let </w:t>
      </w:r>
      <w:r>
        <w:rPr>
          <w:rFonts w:ascii="Bookman Old Style" w:eastAsiaTheme="minorEastAsia" w:hAnsi="Bookman Old Style" w:cs="Times New Roman"/>
          <w:sz w:val="24"/>
          <w:szCs w:val="24"/>
          <w:vertAlign w:val="superscript"/>
        </w:rPr>
        <w:t>35</w:t>
      </w:r>
      <w:r>
        <w:rPr>
          <w:rFonts w:ascii="Bookman Old Style" w:eastAsiaTheme="minorEastAsia" w:hAnsi="Bookman Old Style" w:cs="Times New Roman"/>
          <w:sz w:val="24"/>
          <w:szCs w:val="24"/>
        </w:rPr>
        <w:t xml:space="preserve">Cl = x%, </w:t>
      </w:r>
      <w:r>
        <w:rPr>
          <w:rFonts w:ascii="Bookman Old Style" w:eastAsiaTheme="minorEastAsia" w:hAnsi="Bookman Old Style" w:cs="Times New Roman"/>
          <w:sz w:val="24"/>
          <w:szCs w:val="24"/>
          <w:vertAlign w:val="superscript"/>
        </w:rPr>
        <w:t>37</w:t>
      </w:r>
      <w:r>
        <w:rPr>
          <w:rFonts w:ascii="Bookman Old Style" w:eastAsiaTheme="minorEastAsia" w:hAnsi="Bookman Old Style" w:cs="Times New Roman"/>
          <w:sz w:val="24"/>
          <w:szCs w:val="24"/>
        </w:rPr>
        <w:t>Cl = (100</w:t>
      </w:r>
      <w:r w:rsidR="00734546">
        <w:rPr>
          <w:rFonts w:ascii="Bookman Old Style" w:eastAsiaTheme="minorEastAsia" w:hAnsi="Bookman Old Style" w:cs="Times New Roman"/>
          <w:sz w:val="24"/>
          <w:szCs w:val="24"/>
        </w:rPr>
        <w:t>-</w:t>
      </w:r>
      <w:r>
        <w:rPr>
          <w:rFonts w:ascii="Bookman Old Style" w:eastAsiaTheme="minorEastAsia" w:hAnsi="Bookman Old Style" w:cs="Times New Roman"/>
          <w:sz w:val="24"/>
          <w:szCs w:val="24"/>
        </w:rPr>
        <w:t>x)</w:t>
      </w:r>
    </w:p>
    <w:p w:rsidR="001830CC" w:rsidRDefault="001830CC" w:rsidP="00FE2E2C">
      <w:pPr>
        <w:spacing w:after="0" w:line="240" w:lineRule="auto"/>
        <w:ind w:firstLine="720"/>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 xml:space="preserve">35.5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 xml:space="preserve">35 X </m:t>
            </m:r>
          </m:num>
          <m:den>
            <m:r>
              <w:rPr>
                <w:rFonts w:ascii="Cambria Math" w:eastAsiaTheme="minorEastAsia" w:hAnsi="Cambria Math" w:cs="Times New Roman"/>
                <w:sz w:val="24"/>
                <w:szCs w:val="24"/>
              </w:rPr>
              <m:t>100</m:t>
            </m:r>
          </m:den>
        </m:f>
      </m:oMath>
      <w:r>
        <w:rPr>
          <w:rFonts w:ascii="Bookman Old Style" w:eastAsiaTheme="minorEastAsia" w:hAnsi="Bookman Old Style" w:cs="Times New Roman"/>
          <w:sz w:val="24"/>
          <w:szCs w:val="24"/>
        </w:rPr>
        <w:t xml:space="preserve">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37 (100-x)</m:t>
            </m:r>
          </m:num>
          <m:den>
            <m:r>
              <w:rPr>
                <w:rFonts w:ascii="Cambria Math" w:eastAsiaTheme="minorEastAsia" w:hAnsi="Cambria Math" w:cs="Times New Roman"/>
                <w:sz w:val="24"/>
                <w:szCs w:val="24"/>
              </w:rPr>
              <m:t>100</m:t>
            </m:r>
          </m:den>
        </m:f>
      </m:oMath>
    </w:p>
    <w:p w:rsidR="001830CC" w:rsidRDefault="001830CC" w:rsidP="00FE2E2C">
      <w:pPr>
        <w:spacing w:after="0" w:line="240" w:lineRule="auto"/>
        <w:ind w:firstLine="720"/>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 xml:space="preserve">35.5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35x</m:t>
            </m:r>
          </m:num>
          <m:den>
            <m:r>
              <w:rPr>
                <w:rFonts w:ascii="Cambria Math" w:eastAsiaTheme="minorEastAsia" w:hAnsi="Cambria Math" w:cs="Times New Roman"/>
                <w:sz w:val="24"/>
                <w:szCs w:val="24"/>
              </w:rPr>
              <m:t>100</m:t>
            </m:r>
          </m:den>
        </m:f>
      </m:oMath>
      <w:r>
        <w:rPr>
          <w:rFonts w:ascii="Bookman Old Style" w:eastAsiaTheme="minorEastAsia" w:hAnsi="Bookman Old Style" w:cs="Times New Roman"/>
          <w:sz w:val="24"/>
          <w:szCs w:val="24"/>
        </w:rPr>
        <w:t xml:space="preserve">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3700-37x</m:t>
            </m:r>
          </m:num>
          <m:den>
            <m:r>
              <w:rPr>
                <w:rFonts w:ascii="Cambria Math" w:eastAsiaTheme="minorEastAsia" w:hAnsi="Cambria Math" w:cs="Times New Roman"/>
                <w:sz w:val="24"/>
                <w:szCs w:val="24"/>
              </w:rPr>
              <m:t>100</m:t>
            </m:r>
          </m:den>
        </m:f>
      </m:oMath>
    </w:p>
    <w:p w:rsidR="001830CC" w:rsidRDefault="001830CC" w:rsidP="00FE2E2C">
      <w:pPr>
        <w:spacing w:after="0" w:line="240" w:lineRule="auto"/>
        <w:ind w:firstLine="720"/>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 xml:space="preserve">35.5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-2x+3700</m:t>
            </m:r>
          </m:num>
          <m:den>
            <m:r>
              <w:rPr>
                <w:rFonts w:ascii="Cambria Math" w:eastAsiaTheme="minorEastAsia" w:hAnsi="Cambria Math" w:cs="Times New Roman"/>
                <w:sz w:val="24"/>
                <w:szCs w:val="24"/>
              </w:rPr>
              <m:t>100</m:t>
            </m:r>
          </m:den>
        </m:f>
      </m:oMath>
    </w:p>
    <w:p w:rsidR="001830CC" w:rsidRDefault="008E1064" w:rsidP="00FE2E2C">
      <w:pPr>
        <w:spacing w:after="0" w:line="240" w:lineRule="auto"/>
        <w:ind w:firstLine="720"/>
        <w:jc w:val="both"/>
        <w:rPr>
          <w:rFonts w:ascii="Bookman Old Style" w:eastAsiaTheme="minorEastAsia" w:hAnsi="Bookman Old Style" w:cs="Times New Roman"/>
          <w:sz w:val="24"/>
          <w:szCs w:val="24"/>
        </w:rPr>
      </w:pPr>
      <m:oMath>
        <m:f>
          <m:fPr>
            <m:ctrlPr>
              <w:rPr>
                <w:rFonts w:ascii="Cambria Math" w:hAnsi="Cambria Math" w:cs="Times New Roman"/>
                <w:i/>
                <w:sz w:val="24"/>
                <w:szCs w:val="24"/>
              </w:rPr>
            </m:ctrlPr>
          </m:fPr>
          <m:num>
            <m:r>
              <w:rPr>
                <w:rFonts w:ascii="Cambria Math" w:hAnsi="Cambria Math" w:cs="Times New Roman"/>
                <w:sz w:val="24"/>
                <w:szCs w:val="24"/>
              </w:rPr>
              <m:t>2x</m:t>
            </m:r>
          </m:num>
          <m:den>
            <m:r>
              <w:rPr>
                <w:rFonts w:ascii="Cambria Math" w:hAnsi="Cambria Math" w:cs="Times New Roman"/>
                <w:sz w:val="24"/>
                <w:szCs w:val="24"/>
              </w:rPr>
              <m:t>2</m:t>
            </m:r>
          </m:den>
        </m:f>
      </m:oMath>
      <w:r w:rsidR="001830CC">
        <w:rPr>
          <w:rFonts w:ascii="Bookman Old Style" w:eastAsiaTheme="minorEastAsia" w:hAnsi="Bookman Old Style" w:cs="Times New Roman"/>
          <w:sz w:val="24"/>
          <w:szCs w:val="24"/>
        </w:rPr>
        <w:t xml:space="preserve">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150</m:t>
            </m:r>
          </m:num>
          <m:den>
            <m:r>
              <w:rPr>
                <w:rFonts w:ascii="Cambria Math" w:eastAsiaTheme="minorEastAsia" w:hAnsi="Cambria Math" w:cs="Times New Roman"/>
                <w:sz w:val="24"/>
                <w:szCs w:val="24"/>
              </w:rPr>
              <m:t>2</m:t>
            </m:r>
          </m:den>
        </m:f>
      </m:oMath>
    </w:p>
    <w:p w:rsidR="001830CC" w:rsidRDefault="001830CC" w:rsidP="00FE2E2C">
      <w:pPr>
        <w:spacing w:after="0" w:line="240" w:lineRule="auto"/>
        <w:ind w:firstLine="720"/>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vertAlign w:val="superscript"/>
        </w:rPr>
        <w:t>35</w:t>
      </w:r>
      <w:r>
        <w:rPr>
          <w:rFonts w:ascii="Bookman Old Style" w:eastAsiaTheme="minorEastAsia" w:hAnsi="Bookman Old Style" w:cs="Times New Roman"/>
          <w:sz w:val="24"/>
          <w:szCs w:val="24"/>
        </w:rPr>
        <w:t>Cl = 75%</w:t>
      </w:r>
    </w:p>
    <w:p w:rsidR="001830CC" w:rsidRDefault="001830CC" w:rsidP="00FE2E2C">
      <w:pPr>
        <w:spacing w:after="0" w:line="240" w:lineRule="auto"/>
        <w:ind w:firstLine="720"/>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vertAlign w:val="superscript"/>
        </w:rPr>
        <w:t>37</w:t>
      </w:r>
      <w:r w:rsidR="00C75C1E">
        <w:rPr>
          <w:rFonts w:ascii="Bookman Old Style" w:eastAsiaTheme="minorEastAsia" w:hAnsi="Bookman Old Style" w:cs="Times New Roman"/>
          <w:sz w:val="24"/>
          <w:szCs w:val="24"/>
        </w:rPr>
        <w:t>Cl = 25</w:t>
      </w:r>
      <w:r w:rsidR="001918B9">
        <w:rPr>
          <w:rFonts w:ascii="Bookman Old Style" w:eastAsiaTheme="minorEastAsia" w:hAnsi="Bookman Old Style" w:cs="Times New Roman"/>
          <w:sz w:val="24"/>
          <w:szCs w:val="24"/>
        </w:rPr>
        <w:t>%</w:t>
      </w:r>
    </w:p>
    <w:p w:rsidR="001830CC" w:rsidRPr="006B0188" w:rsidRDefault="001830CC" w:rsidP="00FE2E2C">
      <w:pPr>
        <w:spacing w:after="0" w:line="240" w:lineRule="auto"/>
        <w:jc w:val="both"/>
        <w:rPr>
          <w:rFonts w:ascii="Bookman Old Style" w:eastAsiaTheme="minorEastAsia" w:hAnsi="Bookman Old Style" w:cs="Times New Roman"/>
          <w:b/>
          <w:sz w:val="24"/>
          <w:szCs w:val="24"/>
        </w:rPr>
      </w:pPr>
      <w:r w:rsidRPr="006B0188">
        <w:rPr>
          <w:rFonts w:ascii="Bookman Old Style" w:eastAsiaTheme="minorEastAsia" w:hAnsi="Bookman Old Style" w:cs="Times New Roman"/>
          <w:b/>
          <w:sz w:val="24"/>
          <w:szCs w:val="24"/>
        </w:rPr>
        <w:t>RELATIVE MOLECULAR MASS</w:t>
      </w:r>
    </w:p>
    <w:p w:rsidR="001830CC" w:rsidRDefault="001830CC" w:rsidP="00FE2E2C">
      <w:pPr>
        <w:spacing w:after="0" w:line="240" w:lineRule="auto"/>
        <w:jc w:val="both"/>
        <w:rPr>
          <w:rFonts w:ascii="Bookman Old Style" w:eastAsiaTheme="minorEastAsia" w:hAnsi="Bookman Old Style" w:cs="Times New Roman"/>
          <w:i/>
          <w:sz w:val="24"/>
          <w:szCs w:val="24"/>
        </w:rPr>
      </w:pPr>
      <w:r w:rsidRPr="00734546">
        <w:rPr>
          <w:rFonts w:ascii="Bookman Old Style" w:eastAsiaTheme="minorEastAsia" w:hAnsi="Bookman Old Style" w:cs="Times New Roman"/>
          <w:i/>
          <w:sz w:val="24"/>
          <w:szCs w:val="24"/>
        </w:rPr>
        <w:t>Is the mass of one molecule</w:t>
      </w:r>
      <w:r w:rsidR="00734546">
        <w:rPr>
          <w:rFonts w:ascii="Bookman Old Style" w:eastAsiaTheme="minorEastAsia" w:hAnsi="Bookman Old Style" w:cs="Times New Roman"/>
          <w:i/>
          <w:sz w:val="24"/>
          <w:szCs w:val="24"/>
        </w:rPr>
        <w:t xml:space="preserve"> or mole </w:t>
      </w:r>
      <w:r w:rsidRPr="00734546">
        <w:rPr>
          <w:rFonts w:ascii="Bookman Old Style" w:eastAsiaTheme="minorEastAsia" w:hAnsi="Bookman Old Style" w:cs="Times New Roman"/>
          <w:i/>
          <w:sz w:val="24"/>
          <w:szCs w:val="24"/>
        </w:rPr>
        <w:t xml:space="preserve">of </w:t>
      </w:r>
      <w:r w:rsidR="00734546">
        <w:rPr>
          <w:rFonts w:ascii="Bookman Old Style" w:eastAsiaTheme="minorEastAsia" w:hAnsi="Bookman Old Style" w:cs="Times New Roman"/>
          <w:i/>
          <w:sz w:val="24"/>
          <w:szCs w:val="24"/>
        </w:rPr>
        <w:t xml:space="preserve">an </w:t>
      </w:r>
      <w:r w:rsidRPr="00734546">
        <w:rPr>
          <w:rFonts w:ascii="Bookman Old Style" w:eastAsiaTheme="minorEastAsia" w:hAnsi="Bookman Old Style" w:cs="Times New Roman"/>
          <w:i/>
          <w:sz w:val="24"/>
          <w:szCs w:val="24"/>
        </w:rPr>
        <w:t>atom of an element or a compound divided by</w:t>
      </w:r>
      <w:r w:rsidR="00C75C1E">
        <w:rPr>
          <w:rFonts w:ascii="Bookman Old Style" w:eastAsiaTheme="minorEastAsia" w:hAnsi="Bookman Old Style" w:cs="Times New Roman"/>
          <w:i/>
          <w:sz w:val="24"/>
          <w:szCs w:val="24"/>
        </w:rPr>
        <w:t xml:space="preserve"> </w:t>
      </w:r>
      <m:oMath>
        <m:box>
          <m:boxPr>
            <m:ctrlPr>
              <w:rPr>
                <w:rFonts w:ascii="Cambria Math" w:eastAsiaTheme="minorEastAsia" w:hAnsi="Cambria Math" w:cs="Times New Roman"/>
                <w:i/>
                <w:sz w:val="24"/>
                <w:szCs w:val="24"/>
              </w:rPr>
            </m:ctrlPr>
          </m:boxPr>
          <m:e>
            <m:argPr>
              <m:argSz m:val="-1"/>
            </m:argP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12</m:t>
                </m:r>
              </m:den>
            </m:f>
          </m:e>
        </m:box>
      </m:oMath>
      <w:r w:rsidR="00C75C1E">
        <w:rPr>
          <w:rFonts w:ascii="Bookman Old Style" w:eastAsiaTheme="minorEastAsia" w:hAnsi="Bookman Old Style" w:cs="Times New Roman"/>
          <w:i/>
          <w:sz w:val="24"/>
          <w:szCs w:val="24"/>
          <w:vertAlign w:val="superscript"/>
        </w:rPr>
        <w:t xml:space="preserve">th </w:t>
      </w:r>
      <w:r w:rsidRPr="00734546">
        <w:rPr>
          <w:rFonts w:ascii="Bookman Old Style" w:eastAsiaTheme="minorEastAsia" w:hAnsi="Bookman Old Style" w:cs="Times New Roman"/>
          <w:i/>
          <w:sz w:val="24"/>
          <w:szCs w:val="24"/>
        </w:rPr>
        <w:t>of mass of 1 molecule</w:t>
      </w:r>
      <w:r w:rsidR="00734546">
        <w:rPr>
          <w:rFonts w:ascii="Bookman Old Style" w:eastAsiaTheme="minorEastAsia" w:hAnsi="Bookman Old Style" w:cs="Times New Roman"/>
          <w:i/>
          <w:sz w:val="24"/>
          <w:szCs w:val="24"/>
        </w:rPr>
        <w:t xml:space="preserve"> or </w:t>
      </w:r>
      <w:r w:rsidR="00C75C1E">
        <w:rPr>
          <w:rFonts w:ascii="Bookman Old Style" w:eastAsiaTheme="minorEastAsia" w:hAnsi="Bookman Old Style" w:cs="Times New Roman"/>
          <w:i/>
          <w:sz w:val="24"/>
          <w:szCs w:val="24"/>
        </w:rPr>
        <w:t xml:space="preserve">mole </w:t>
      </w:r>
      <w:r w:rsidR="00C75C1E" w:rsidRPr="00734546">
        <w:rPr>
          <w:rFonts w:ascii="Bookman Old Style" w:eastAsiaTheme="minorEastAsia" w:hAnsi="Bookman Old Style" w:cs="Times New Roman"/>
          <w:i/>
          <w:sz w:val="24"/>
          <w:szCs w:val="24"/>
        </w:rPr>
        <w:t>of</w:t>
      </w:r>
      <w:r w:rsidR="00734546">
        <w:rPr>
          <w:rFonts w:ascii="Bookman Old Style" w:eastAsiaTheme="minorEastAsia" w:hAnsi="Bookman Old Style" w:cs="Times New Roman"/>
          <w:i/>
          <w:sz w:val="24"/>
          <w:szCs w:val="24"/>
        </w:rPr>
        <w:t xml:space="preserve"> carbon</w:t>
      </w:r>
      <w:r w:rsidR="00C75C1E">
        <w:rPr>
          <w:rFonts w:ascii="Bookman Old Style" w:eastAsiaTheme="minorEastAsia" w:hAnsi="Bookman Old Style" w:cs="Times New Roman"/>
          <w:i/>
          <w:sz w:val="24"/>
          <w:szCs w:val="24"/>
        </w:rPr>
        <w:t>-12</w:t>
      </w:r>
      <w:r w:rsidR="00734546">
        <w:rPr>
          <w:rFonts w:ascii="Bookman Old Style" w:eastAsiaTheme="minorEastAsia" w:hAnsi="Bookman Old Style" w:cs="Times New Roman"/>
          <w:i/>
          <w:sz w:val="24"/>
          <w:szCs w:val="24"/>
        </w:rPr>
        <w:t xml:space="preserve"> (</w:t>
      </w:r>
      <m:oMath>
        <m:sPre>
          <m:sPrePr>
            <m:ctrlPr>
              <w:rPr>
                <w:rFonts w:ascii="Cambria Math" w:eastAsiaTheme="minorEastAsia" w:hAnsi="Cambria Math" w:cs="Times New Roman"/>
                <w:i/>
                <w:sz w:val="24"/>
                <w:szCs w:val="24"/>
              </w:rPr>
            </m:ctrlPr>
          </m:sPrePr>
          <m:sub>
            <m:r>
              <w:rPr>
                <w:rFonts w:ascii="Cambria Math" w:eastAsiaTheme="minorEastAsia" w:hAnsi="Cambria Math" w:cs="Times New Roman"/>
                <w:sz w:val="24"/>
                <w:szCs w:val="24"/>
              </w:rPr>
              <m:t>6</m:t>
            </m:r>
          </m:sub>
          <m:sup>
            <m:r>
              <w:rPr>
                <w:rFonts w:ascii="Cambria Math" w:eastAsiaTheme="minorEastAsia" w:hAnsi="Cambria Math" w:cs="Times New Roman"/>
                <w:sz w:val="24"/>
                <w:szCs w:val="24"/>
              </w:rPr>
              <m:t>12</m:t>
            </m:r>
          </m:sup>
          <m:e>
            <m:r>
              <w:rPr>
                <w:rFonts w:ascii="Cambria Math" w:eastAsiaTheme="minorEastAsia" w:hAnsi="Cambria Math" w:cs="Times New Roman"/>
                <w:sz w:val="24"/>
                <w:szCs w:val="24"/>
              </w:rPr>
              <m:t>C</m:t>
            </m:r>
          </m:e>
        </m:sPre>
      </m:oMath>
      <w:r w:rsidR="00734546">
        <w:rPr>
          <w:rFonts w:ascii="Bookman Old Style" w:eastAsiaTheme="minorEastAsia" w:hAnsi="Bookman Old Style" w:cs="Times New Roman"/>
          <w:i/>
          <w:sz w:val="24"/>
          <w:szCs w:val="24"/>
        </w:rPr>
        <w:t>)</w:t>
      </w:r>
      <w:r w:rsidRPr="00734546">
        <w:rPr>
          <w:rFonts w:ascii="Bookman Old Style" w:eastAsiaTheme="minorEastAsia" w:hAnsi="Bookman Old Style" w:cs="Times New Roman"/>
          <w:i/>
          <w:sz w:val="24"/>
          <w:szCs w:val="24"/>
        </w:rPr>
        <w:t>.</w:t>
      </w:r>
      <w:r w:rsidR="00734546">
        <w:rPr>
          <w:rFonts w:ascii="Bookman Old Style" w:eastAsiaTheme="minorEastAsia" w:hAnsi="Bookman Old Style" w:cs="Times New Roman"/>
          <w:i/>
          <w:sz w:val="24"/>
          <w:szCs w:val="24"/>
        </w:rPr>
        <w:t xml:space="preserve"> </w:t>
      </w:r>
      <w:r w:rsidR="00C75C1E">
        <w:rPr>
          <w:rFonts w:ascii="Bookman Old Style" w:eastAsiaTheme="minorEastAsia" w:hAnsi="Bookman Old Style" w:cs="Times New Roman"/>
          <w:i/>
          <w:sz w:val="24"/>
          <w:szCs w:val="24"/>
        </w:rPr>
        <w:t>Since</w:t>
      </w:r>
      <w:r w:rsidR="00734546">
        <w:rPr>
          <w:rFonts w:ascii="Bookman Old Style" w:eastAsiaTheme="minorEastAsia" w:hAnsi="Bookman Old Style" w:cs="Times New Roman"/>
          <w:i/>
          <w:sz w:val="24"/>
          <w:szCs w:val="24"/>
        </w:rPr>
        <w:t xml:space="preserve"> it is a ratio</w:t>
      </w:r>
      <w:r w:rsidR="00C75C1E">
        <w:rPr>
          <w:rFonts w:ascii="Bookman Old Style" w:eastAsiaTheme="minorEastAsia" w:hAnsi="Bookman Old Style" w:cs="Times New Roman"/>
          <w:i/>
          <w:sz w:val="24"/>
          <w:szCs w:val="24"/>
        </w:rPr>
        <w:t xml:space="preserve">, </w:t>
      </w:r>
      <w:r w:rsidR="00C75C1E" w:rsidRPr="00734546">
        <w:rPr>
          <w:rFonts w:ascii="Bookman Old Style" w:eastAsiaTheme="minorEastAsia" w:hAnsi="Bookman Old Style" w:cs="Times New Roman"/>
          <w:i/>
          <w:sz w:val="24"/>
          <w:szCs w:val="24"/>
        </w:rPr>
        <w:t>it</w:t>
      </w:r>
      <w:r w:rsidRPr="00734546">
        <w:rPr>
          <w:rFonts w:ascii="Bookman Old Style" w:eastAsiaTheme="minorEastAsia" w:hAnsi="Bookman Old Style" w:cs="Times New Roman"/>
          <w:i/>
          <w:sz w:val="24"/>
          <w:szCs w:val="24"/>
        </w:rPr>
        <w:t xml:space="preserve"> has no units.</w:t>
      </w:r>
    </w:p>
    <w:p w:rsidR="00573D84" w:rsidRDefault="00734546" w:rsidP="00FE2E2C">
      <w:pPr>
        <w:spacing w:after="0" w:line="240" w:lineRule="auto"/>
        <w:jc w:val="both"/>
        <w:rPr>
          <w:rFonts w:ascii="Bookman Old Style" w:eastAsiaTheme="minorEastAsia" w:hAnsi="Bookman Old Style" w:cs="Times New Roman"/>
          <w:b/>
          <w:sz w:val="24"/>
          <w:szCs w:val="24"/>
        </w:rPr>
      </w:pPr>
      <w:r w:rsidRPr="00734546">
        <w:rPr>
          <w:rFonts w:ascii="Bookman Old Style" w:eastAsiaTheme="minorEastAsia" w:hAnsi="Bookman Old Style" w:cs="Times New Roman"/>
          <w:b/>
          <w:sz w:val="24"/>
          <w:szCs w:val="24"/>
        </w:rPr>
        <w:t>Methods of determining relative molecular masses of compounds.</w:t>
      </w:r>
    </w:p>
    <w:p w:rsidR="001830CC" w:rsidRPr="005A4FF0" w:rsidRDefault="00573D84" w:rsidP="00FE2E2C">
      <w:pPr>
        <w:spacing w:after="0" w:line="240" w:lineRule="auto"/>
        <w:jc w:val="both"/>
        <w:rPr>
          <w:rFonts w:ascii="Bookman Old Style" w:eastAsiaTheme="minorEastAsia" w:hAnsi="Bookman Old Style" w:cs="Times New Roman"/>
          <w:b/>
          <w:sz w:val="24"/>
          <w:szCs w:val="24"/>
        </w:rPr>
      </w:pPr>
      <w:r>
        <w:rPr>
          <w:rFonts w:ascii="Bookman Old Style" w:eastAsiaTheme="minorEastAsia" w:hAnsi="Bookman Old Style" w:cs="Times New Roman"/>
          <w:b/>
          <w:sz w:val="24"/>
          <w:szCs w:val="24"/>
        </w:rPr>
        <w:t>(i) Method</w:t>
      </w:r>
      <w:r w:rsidR="001830CC" w:rsidRPr="005A4FF0">
        <w:rPr>
          <w:rFonts w:ascii="Bookman Old Style" w:eastAsiaTheme="minorEastAsia" w:hAnsi="Bookman Old Style" w:cs="Times New Roman"/>
          <w:b/>
          <w:sz w:val="24"/>
          <w:szCs w:val="24"/>
        </w:rPr>
        <w:t xml:space="preserve"> of vapor density</w:t>
      </w:r>
    </w:p>
    <w:p w:rsidR="001830CC" w:rsidRPr="00573D84" w:rsidRDefault="001830CC" w:rsidP="00FE2E2C">
      <w:pPr>
        <w:spacing w:after="0" w:line="240" w:lineRule="auto"/>
        <w:jc w:val="both"/>
        <w:rPr>
          <w:rFonts w:ascii="Bookman Old Style" w:eastAsiaTheme="minorEastAsia" w:hAnsi="Bookman Old Style" w:cs="Times New Roman"/>
          <w:i/>
          <w:sz w:val="24"/>
          <w:szCs w:val="24"/>
        </w:rPr>
      </w:pPr>
      <w:r w:rsidRPr="00573D84">
        <w:rPr>
          <w:rFonts w:ascii="Bookman Old Style" w:eastAsiaTheme="minorEastAsia" w:hAnsi="Bookman Old Style" w:cs="Times New Roman"/>
          <w:i/>
          <w:sz w:val="24"/>
          <w:szCs w:val="24"/>
        </w:rPr>
        <w:lastRenderedPageBreak/>
        <w:t>The vapour density of a gas is expressed as a mass of a certain volume of a gas compared with mass of same of volume of hydrogen at a same temperature and pressure.</w:t>
      </w:r>
    </w:p>
    <w:p w:rsidR="001830CC" w:rsidRDefault="001830CC" w:rsidP="00FE2E2C">
      <w:pPr>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 xml:space="preserve">V.D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mass of 1 volume of a gas</m:t>
            </m:r>
          </m:num>
          <m:den>
            <m:r>
              <w:rPr>
                <w:rFonts w:ascii="Cambria Math" w:eastAsiaTheme="minorEastAsia" w:hAnsi="Cambria Math" w:cs="Times New Roman"/>
                <w:sz w:val="24"/>
                <w:szCs w:val="24"/>
              </w:rPr>
              <m:t>mass of 1 volume of hydrogen</m:t>
            </m:r>
          </m:den>
        </m:f>
      </m:oMath>
    </w:p>
    <w:p w:rsidR="001830CC" w:rsidRDefault="001830CC" w:rsidP="00FE2E2C">
      <w:pPr>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 xml:space="preserve">V.D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mass of 1 molecule of a gas</m:t>
            </m:r>
          </m:num>
          <m:den>
            <m:r>
              <w:rPr>
                <w:rFonts w:ascii="Cambria Math" w:eastAsiaTheme="minorEastAsia" w:hAnsi="Cambria Math" w:cs="Times New Roman"/>
                <w:sz w:val="24"/>
                <w:szCs w:val="24"/>
              </w:rPr>
              <m:t>mass of 1 molecule  of hydrogen</m:t>
            </m:r>
          </m:den>
        </m:f>
      </m:oMath>
    </w:p>
    <w:p w:rsidR="001830CC" w:rsidRDefault="001830CC" w:rsidP="00FE2E2C">
      <w:pPr>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Since H</w:t>
      </w:r>
      <w:r>
        <w:rPr>
          <w:rFonts w:ascii="Bookman Old Style" w:eastAsiaTheme="minorEastAsia" w:hAnsi="Bookman Old Style" w:cs="Times New Roman"/>
          <w:sz w:val="24"/>
          <w:szCs w:val="24"/>
          <w:vertAlign w:val="subscript"/>
        </w:rPr>
        <w:t>2</w:t>
      </w:r>
      <w:r>
        <w:rPr>
          <w:rFonts w:ascii="Bookman Old Style" w:eastAsiaTheme="minorEastAsia" w:hAnsi="Bookman Old Style" w:cs="Times New Roman"/>
          <w:sz w:val="24"/>
          <w:szCs w:val="24"/>
        </w:rPr>
        <w:t xml:space="preserve"> is a diatomic gas</w:t>
      </w:r>
    </w:p>
    <w:p w:rsidR="001830CC" w:rsidRDefault="001830CC" w:rsidP="00FE2E2C">
      <w:pPr>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 xml:space="preserve">V.D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mass of 1 molecule of a gas</m:t>
            </m:r>
          </m:num>
          <m:den>
            <m:r>
              <w:rPr>
                <w:rFonts w:ascii="Cambria Math" w:eastAsiaTheme="minorEastAsia" w:hAnsi="Cambria Math" w:cs="Times New Roman"/>
                <w:sz w:val="24"/>
                <w:szCs w:val="24"/>
              </w:rPr>
              <m:t>mass of 1 molecule of hydrogen</m:t>
            </m:r>
          </m:den>
        </m:f>
      </m:oMath>
    </w:p>
    <w:p w:rsidR="001830CC" w:rsidRDefault="001830CC" w:rsidP="00FE2E2C">
      <w:pPr>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But mass of 1 molecule of a gas is its RMM</w:t>
      </w:r>
    </w:p>
    <w:p w:rsidR="001830CC" w:rsidRDefault="001830CC" w:rsidP="00FE2E2C">
      <w:pPr>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 xml:space="preserve">VD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RMM</m:t>
            </m:r>
          </m:num>
          <m:den>
            <m:r>
              <w:rPr>
                <w:rFonts w:ascii="Cambria Math" w:eastAsiaTheme="minorEastAsia" w:hAnsi="Cambria Math" w:cs="Times New Roman"/>
                <w:sz w:val="24"/>
                <w:szCs w:val="24"/>
              </w:rPr>
              <m:t>2</m:t>
            </m:r>
          </m:den>
        </m:f>
      </m:oMath>
    </w:p>
    <w:p w:rsidR="001830CC" w:rsidRDefault="001830CC" w:rsidP="00FE2E2C">
      <w:pPr>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RMM = 2</w:t>
      </w:r>
      <w:r w:rsidR="009F009E">
        <w:rPr>
          <w:rFonts w:ascii="Bookman Old Style" w:eastAsiaTheme="minorEastAsia" w:hAnsi="Bookman Old Style" w:cs="Times New Roman"/>
          <w:sz w:val="24"/>
          <w:szCs w:val="24"/>
        </w:rPr>
        <w:t>V</w:t>
      </w:r>
      <w:r>
        <w:rPr>
          <w:rFonts w:ascii="Bookman Old Style" w:eastAsiaTheme="minorEastAsia" w:hAnsi="Bookman Old Style" w:cs="Times New Roman"/>
          <w:sz w:val="24"/>
          <w:szCs w:val="24"/>
        </w:rPr>
        <w:t>D</w:t>
      </w:r>
    </w:p>
    <w:p w:rsidR="009F009E" w:rsidRDefault="009F009E" w:rsidP="00FE2E2C">
      <w:pPr>
        <w:spacing w:after="0" w:line="240" w:lineRule="auto"/>
        <w:jc w:val="both"/>
        <w:rPr>
          <w:rFonts w:ascii="Bookman Old Style" w:eastAsiaTheme="minorEastAsia" w:hAnsi="Bookman Old Style" w:cs="Times New Roman"/>
          <w:sz w:val="24"/>
          <w:szCs w:val="24"/>
        </w:rPr>
      </w:pPr>
      <w:r w:rsidRPr="009F009E">
        <w:rPr>
          <w:rFonts w:ascii="Bookman Old Style" w:eastAsiaTheme="minorEastAsia" w:hAnsi="Bookman Old Style" w:cs="Times New Roman"/>
          <w:b/>
          <w:sz w:val="24"/>
          <w:szCs w:val="24"/>
        </w:rPr>
        <w:t>Example</w:t>
      </w:r>
      <w:r>
        <w:rPr>
          <w:rFonts w:ascii="Bookman Old Style" w:eastAsiaTheme="minorEastAsia" w:hAnsi="Bookman Old Style" w:cs="Times New Roman"/>
          <w:sz w:val="24"/>
          <w:szCs w:val="24"/>
        </w:rPr>
        <w:t>.</w:t>
      </w:r>
    </w:p>
    <w:p w:rsidR="001830CC" w:rsidRDefault="009F009E" w:rsidP="00FE2E2C">
      <w:pPr>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1. Given</w:t>
      </w:r>
      <w:r w:rsidR="001830CC">
        <w:rPr>
          <w:rFonts w:ascii="Bookman Old Style" w:eastAsiaTheme="minorEastAsia" w:hAnsi="Bookman Old Style" w:cs="Times New Roman"/>
          <w:sz w:val="24"/>
          <w:szCs w:val="24"/>
        </w:rPr>
        <w:t xml:space="preserve"> the vapour density of a gas , its RMM can be calculated eg The mass of 257cm</w:t>
      </w:r>
      <w:r w:rsidR="001830CC">
        <w:rPr>
          <w:rFonts w:ascii="Bookman Old Style" w:eastAsiaTheme="minorEastAsia" w:hAnsi="Bookman Old Style" w:cs="Times New Roman"/>
          <w:sz w:val="24"/>
          <w:szCs w:val="24"/>
          <w:vertAlign w:val="superscript"/>
        </w:rPr>
        <w:t>3</w:t>
      </w:r>
      <w:r w:rsidR="001830CC">
        <w:rPr>
          <w:rFonts w:ascii="Bookman Old Style" w:eastAsiaTheme="minorEastAsia" w:hAnsi="Bookman Old Style" w:cs="Times New Roman"/>
          <w:sz w:val="24"/>
          <w:szCs w:val="24"/>
        </w:rPr>
        <w:t xml:space="preserve"> of a gas at 18</w:t>
      </w:r>
      <w:r w:rsidR="001830CC">
        <w:rPr>
          <w:rFonts w:ascii="Bookman Old Style" w:eastAsiaTheme="minorEastAsia" w:hAnsi="Bookman Old Style" w:cs="Times New Roman"/>
          <w:sz w:val="24"/>
          <w:szCs w:val="24"/>
          <w:vertAlign w:val="superscript"/>
        </w:rPr>
        <w:t>0</w:t>
      </w:r>
      <w:r w:rsidR="001830CC">
        <w:rPr>
          <w:rFonts w:ascii="Bookman Old Style" w:eastAsiaTheme="minorEastAsia" w:hAnsi="Bookman Old Style" w:cs="Times New Roman"/>
          <w:sz w:val="24"/>
          <w:szCs w:val="24"/>
        </w:rPr>
        <w:t>C and 100400Pa pressure is 0.162g. calculate the molar mass using its V.D.</w:t>
      </w:r>
    </w:p>
    <w:p w:rsidR="001830CC" w:rsidRDefault="001830CC" w:rsidP="009F009E">
      <w:pPr>
        <w:spacing w:after="0" w:line="240" w:lineRule="auto"/>
        <w:ind w:left="720"/>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 xml:space="preserve">From </w:t>
      </w:r>
      <m:oMath>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1</m:t>
                </m:r>
              </m:sub>
            </m:sSub>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1</m:t>
                </m:r>
              </m:sub>
            </m:sSub>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e>
              <m:sub>
                <m:r>
                  <w:rPr>
                    <w:rFonts w:ascii="Cambria Math" w:eastAsiaTheme="minorEastAsia" w:hAnsi="Cambria Math" w:cs="Times New Roman"/>
                    <w:sz w:val="24"/>
                    <w:szCs w:val="24"/>
                  </w:rPr>
                  <m:t>1</m:t>
                </m:r>
              </m:sub>
            </m:sSub>
          </m:den>
        </m:f>
      </m:oMath>
      <w:r>
        <w:rPr>
          <w:rFonts w:ascii="Bookman Old Style" w:eastAsiaTheme="minorEastAsia" w:hAnsi="Bookman Old Style" w:cs="Times New Roman"/>
          <w:sz w:val="24"/>
          <w:szCs w:val="24"/>
        </w:rPr>
        <w:t xml:space="preserve"> = </w:t>
      </w:r>
      <m:oMath>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2</m:t>
                </m:r>
              </m:sub>
            </m:sSub>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2</m:t>
                </m:r>
              </m:sub>
            </m:sSub>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e>
              <m:sub>
                <m:r>
                  <w:rPr>
                    <w:rFonts w:ascii="Cambria Math" w:eastAsiaTheme="minorEastAsia" w:hAnsi="Cambria Math" w:cs="Times New Roman"/>
                    <w:sz w:val="24"/>
                    <w:szCs w:val="24"/>
                  </w:rPr>
                  <m:t>2</m:t>
                </m:r>
              </m:sub>
            </m:sSub>
          </m:den>
        </m:f>
      </m:oMath>
    </w:p>
    <w:p w:rsidR="001830CC" w:rsidRDefault="008E1064" w:rsidP="009F009E">
      <w:pPr>
        <w:spacing w:after="0" w:line="240" w:lineRule="auto"/>
        <w:ind w:left="720"/>
        <w:jc w:val="both"/>
        <w:rPr>
          <w:rFonts w:ascii="Bookman Old Style" w:eastAsiaTheme="minorEastAsia" w:hAnsi="Bookman Old Style" w:cs="Times New Roman"/>
          <w:sz w:val="24"/>
          <w:szCs w:val="24"/>
        </w:rPr>
      </w:pP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267 x 100400</m:t>
            </m:r>
          </m:num>
          <m:den>
            <m:r>
              <w:rPr>
                <w:rFonts w:ascii="Cambria Math" w:eastAsiaTheme="minorEastAsia" w:hAnsi="Cambria Math" w:cs="Times New Roman"/>
                <w:sz w:val="24"/>
                <w:szCs w:val="24"/>
              </w:rPr>
              <m:t>291</m:t>
            </m:r>
          </m:den>
        </m:f>
      </m:oMath>
      <w:r w:rsidR="001830CC">
        <w:rPr>
          <w:rFonts w:ascii="Bookman Old Style" w:eastAsiaTheme="minorEastAsia" w:hAnsi="Bookman Old Style" w:cs="Times New Roman"/>
          <w:sz w:val="24"/>
          <w:szCs w:val="24"/>
        </w:rPr>
        <w:t xml:space="preserve">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 xml:space="preserve">760 x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2</m:t>
                </m:r>
              </m:sub>
            </m:sSub>
          </m:num>
          <m:den>
            <m:r>
              <w:rPr>
                <w:rFonts w:ascii="Cambria Math" w:eastAsiaTheme="minorEastAsia" w:hAnsi="Cambria Math" w:cs="Times New Roman"/>
                <w:sz w:val="24"/>
                <w:szCs w:val="24"/>
              </w:rPr>
              <m:t>273</m:t>
            </m:r>
          </m:den>
        </m:f>
      </m:oMath>
    </w:p>
    <w:p w:rsidR="001830CC" w:rsidRDefault="001830CC" w:rsidP="009F009E">
      <w:pPr>
        <w:spacing w:after="0" w:line="240" w:lineRule="auto"/>
        <w:ind w:left="720"/>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V</w:t>
      </w:r>
      <w:r>
        <w:rPr>
          <w:rFonts w:ascii="Bookman Old Style" w:eastAsiaTheme="minorEastAsia" w:hAnsi="Bookman Old Style" w:cs="Times New Roman"/>
          <w:sz w:val="24"/>
          <w:szCs w:val="24"/>
          <w:vertAlign w:val="subscript"/>
        </w:rPr>
        <w:t>2</w:t>
      </w:r>
      <w:r>
        <w:rPr>
          <w:rFonts w:ascii="Bookman Old Style" w:eastAsiaTheme="minorEastAsia" w:hAnsi="Bookman Old Style" w:cs="Times New Roman"/>
          <w:sz w:val="24"/>
          <w:szCs w:val="24"/>
        </w:rPr>
        <w:t xml:space="preserve"> = </w:t>
      </w:r>
      <m:oMath>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1</m:t>
                </m:r>
              </m:sub>
            </m:sSub>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1</m:t>
                </m:r>
              </m:sub>
            </m:sSub>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e>
              <m:sub>
                <m:r>
                  <w:rPr>
                    <w:rFonts w:ascii="Cambria Math" w:eastAsiaTheme="minorEastAsia" w:hAnsi="Cambria Math" w:cs="Times New Roman"/>
                    <w:sz w:val="24"/>
                    <w:szCs w:val="24"/>
                  </w:rPr>
                  <m:t>2</m:t>
                </m:r>
              </m:sub>
            </m:sSub>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e>
              <m:sub>
                <m:r>
                  <w:rPr>
                    <w:rFonts w:ascii="Cambria Math" w:eastAsiaTheme="minorEastAsia" w:hAnsi="Cambria Math" w:cs="Times New Roman"/>
                    <w:sz w:val="24"/>
                    <w:szCs w:val="24"/>
                  </w:rPr>
                  <m:t>1</m:t>
                </m:r>
              </m:sub>
            </m:sSub>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2</m:t>
                </m:r>
              </m:sub>
            </m:sSub>
          </m:den>
        </m:f>
      </m:oMath>
    </w:p>
    <w:p w:rsidR="001830CC" w:rsidRDefault="001830CC" w:rsidP="009F009E">
      <w:pPr>
        <w:spacing w:after="0" w:line="240" w:lineRule="auto"/>
        <w:ind w:left="720"/>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V</w:t>
      </w:r>
      <w:r>
        <w:rPr>
          <w:rFonts w:ascii="Bookman Old Style" w:eastAsiaTheme="minorEastAsia" w:hAnsi="Bookman Old Style" w:cs="Times New Roman"/>
          <w:sz w:val="24"/>
          <w:szCs w:val="24"/>
          <w:vertAlign w:val="subscript"/>
        </w:rPr>
        <w:t>2</w:t>
      </w:r>
      <w:r>
        <w:rPr>
          <w:rFonts w:ascii="Bookman Old Style" w:eastAsiaTheme="minorEastAsia" w:hAnsi="Bookman Old Style" w:cs="Times New Roman"/>
          <w:sz w:val="24"/>
          <w:szCs w:val="24"/>
        </w:rPr>
        <w:t xml:space="preserve">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267 X 100400 X 273</m:t>
            </m:r>
          </m:num>
          <m:den>
            <m:r>
              <w:rPr>
                <w:rFonts w:ascii="Cambria Math" w:eastAsiaTheme="minorEastAsia" w:hAnsi="Cambria Math" w:cs="Times New Roman"/>
                <w:sz w:val="24"/>
                <w:szCs w:val="24"/>
              </w:rPr>
              <m:t>101325 X 291</m:t>
            </m:r>
          </m:den>
        </m:f>
      </m:oMath>
      <w:r>
        <w:rPr>
          <w:rFonts w:ascii="Bookman Old Style" w:eastAsiaTheme="minorEastAsia" w:hAnsi="Bookman Old Style" w:cs="Times New Roman"/>
          <w:sz w:val="24"/>
          <w:szCs w:val="24"/>
        </w:rPr>
        <w:t xml:space="preserve"> = 248.2</w:t>
      </w:r>
    </w:p>
    <w:p w:rsidR="001830CC" w:rsidRDefault="001830CC" w:rsidP="009F009E">
      <w:pPr>
        <w:spacing w:after="0" w:line="240" w:lineRule="auto"/>
        <w:ind w:left="720"/>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 xml:space="preserve">Density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mass</m:t>
            </m:r>
          </m:num>
          <m:den>
            <m:r>
              <w:rPr>
                <w:rFonts w:ascii="Cambria Math" w:eastAsiaTheme="minorEastAsia" w:hAnsi="Cambria Math" w:cs="Times New Roman"/>
                <w:sz w:val="24"/>
                <w:szCs w:val="24"/>
              </w:rPr>
              <m:t>volume</m:t>
            </m:r>
          </m:den>
        </m:f>
      </m:oMath>
    </w:p>
    <w:p w:rsidR="001830CC" w:rsidRDefault="001830CC" w:rsidP="009F009E">
      <w:pPr>
        <w:spacing w:after="0" w:line="240" w:lineRule="auto"/>
        <w:ind w:left="720"/>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 xml:space="preserve">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0.162</m:t>
            </m:r>
          </m:num>
          <m:den>
            <m:r>
              <w:rPr>
                <w:rFonts w:ascii="Cambria Math" w:eastAsiaTheme="minorEastAsia" w:hAnsi="Cambria Math" w:cs="Times New Roman"/>
                <w:sz w:val="24"/>
                <w:szCs w:val="24"/>
              </w:rPr>
              <m:t>248.2</m:t>
            </m:r>
          </m:den>
        </m:f>
      </m:oMath>
      <w:r>
        <w:rPr>
          <w:rFonts w:ascii="Bookman Old Style" w:eastAsiaTheme="minorEastAsia" w:hAnsi="Bookman Old Style" w:cs="Times New Roman"/>
          <w:sz w:val="24"/>
          <w:szCs w:val="24"/>
        </w:rPr>
        <w:t xml:space="preserve"> = 6.53 x 10</w:t>
      </w:r>
      <w:r w:rsidRPr="00E4282E">
        <w:rPr>
          <w:rFonts w:ascii="Bookman Old Style" w:eastAsiaTheme="minorEastAsia" w:hAnsi="Bookman Old Style" w:cs="Times New Roman"/>
          <w:sz w:val="24"/>
          <w:szCs w:val="24"/>
          <w:vertAlign w:val="superscript"/>
        </w:rPr>
        <w:t>-4</w:t>
      </w:r>
      <w:r>
        <w:rPr>
          <w:rFonts w:ascii="Bookman Old Style" w:eastAsiaTheme="minorEastAsia" w:hAnsi="Bookman Old Style" w:cs="Times New Roman"/>
          <w:sz w:val="24"/>
          <w:szCs w:val="24"/>
        </w:rPr>
        <w:t>g/cm</w:t>
      </w:r>
      <w:r>
        <w:rPr>
          <w:rFonts w:ascii="Bookman Old Style" w:eastAsiaTheme="minorEastAsia" w:hAnsi="Bookman Old Style" w:cs="Times New Roman"/>
          <w:sz w:val="24"/>
          <w:szCs w:val="24"/>
          <w:vertAlign w:val="superscript"/>
        </w:rPr>
        <w:t>3</w:t>
      </w:r>
    </w:p>
    <w:p w:rsidR="001830CC" w:rsidRDefault="001830CC" w:rsidP="009F009E">
      <w:pPr>
        <w:spacing w:after="0" w:line="240" w:lineRule="auto"/>
        <w:ind w:left="720"/>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Density of H</w:t>
      </w:r>
      <w:r>
        <w:rPr>
          <w:rFonts w:ascii="Bookman Old Style" w:eastAsiaTheme="minorEastAsia" w:hAnsi="Bookman Old Style" w:cs="Times New Roman"/>
          <w:sz w:val="24"/>
          <w:szCs w:val="24"/>
          <w:vertAlign w:val="subscript"/>
        </w:rPr>
        <w:t>2</w:t>
      </w:r>
      <w:r>
        <w:rPr>
          <w:rFonts w:ascii="Bookman Old Style" w:eastAsiaTheme="minorEastAsia" w:hAnsi="Bookman Old Style" w:cs="Times New Roman"/>
          <w:sz w:val="24"/>
          <w:szCs w:val="24"/>
        </w:rPr>
        <w:t xml:space="preserve">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mass</m:t>
            </m:r>
          </m:num>
          <m:den>
            <m:r>
              <w:rPr>
                <w:rFonts w:ascii="Cambria Math" w:eastAsiaTheme="minorEastAsia" w:hAnsi="Cambria Math" w:cs="Times New Roman"/>
                <w:sz w:val="24"/>
                <w:szCs w:val="24"/>
              </w:rPr>
              <m:t>volume</m:t>
            </m:r>
          </m:den>
        </m:f>
      </m:oMath>
    </w:p>
    <w:p w:rsidR="001830CC" w:rsidRDefault="001830CC" w:rsidP="009F009E">
      <w:pPr>
        <w:spacing w:after="0" w:line="240" w:lineRule="auto"/>
        <w:ind w:left="720"/>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RMM of Hydrogen = 2</w:t>
      </w:r>
    </w:p>
    <w:p w:rsidR="001830CC" w:rsidRDefault="008E1064" w:rsidP="009F009E">
      <w:pPr>
        <w:spacing w:after="0" w:line="240" w:lineRule="auto"/>
        <w:ind w:left="720"/>
        <w:jc w:val="both"/>
        <w:rPr>
          <w:rFonts w:ascii="Bookman Old Style" w:eastAsiaTheme="minorEastAsia" w:hAnsi="Bookman Old Style" w:cs="Times New Roman"/>
          <w:sz w:val="24"/>
          <w:szCs w:val="24"/>
        </w:rPr>
      </w:pPr>
      <m:oMath>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ρ</m:t>
            </m:r>
          </m:e>
          <m:sub>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2</m:t>
                </m:r>
              </m:sub>
            </m:sSub>
          </m:sub>
          <m:sup>
            <m:r>
              <w:rPr>
                <w:rFonts w:ascii="Cambria Math" w:eastAsiaTheme="minorEastAsia" w:hAnsi="Cambria Math" w:cs="Times New Roman"/>
                <w:sz w:val="24"/>
                <w:szCs w:val="24"/>
              </w:rPr>
              <m:t>of</m:t>
            </m:r>
          </m:sup>
        </m:sSubSup>
      </m:oMath>
      <w:r w:rsidR="001830CC">
        <w:rPr>
          <w:rFonts w:ascii="Bookman Old Style" w:eastAsiaTheme="minorEastAsia" w:hAnsi="Bookman Old Style" w:cs="Times New Roman"/>
          <w:sz w:val="24"/>
          <w:szCs w:val="24"/>
        </w:rPr>
        <w:t xml:space="preserve">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2</m:t>
            </m:r>
          </m:num>
          <m:den>
            <m:r>
              <w:rPr>
                <w:rFonts w:ascii="Cambria Math" w:eastAsiaTheme="minorEastAsia" w:hAnsi="Cambria Math" w:cs="Times New Roman"/>
                <w:sz w:val="24"/>
                <w:szCs w:val="24"/>
              </w:rPr>
              <m:t>22400</m:t>
            </m:r>
          </m:den>
        </m:f>
      </m:oMath>
      <w:r w:rsidR="001830CC">
        <w:rPr>
          <w:rFonts w:ascii="Bookman Old Style" w:eastAsiaTheme="minorEastAsia" w:hAnsi="Bookman Old Style" w:cs="Times New Roman"/>
          <w:sz w:val="24"/>
          <w:szCs w:val="24"/>
        </w:rPr>
        <w:t xml:space="preserve"> </w:t>
      </w:r>
    </w:p>
    <w:p w:rsidR="001830CC" w:rsidRDefault="001830CC" w:rsidP="009F009E">
      <w:pPr>
        <w:spacing w:after="0" w:line="240" w:lineRule="auto"/>
        <w:ind w:left="720"/>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 8.93 x 10</w:t>
      </w:r>
      <w:r>
        <w:rPr>
          <w:rFonts w:ascii="Bookman Old Style" w:eastAsiaTheme="minorEastAsia" w:hAnsi="Bookman Old Style" w:cs="Times New Roman"/>
          <w:sz w:val="24"/>
          <w:szCs w:val="24"/>
          <w:vertAlign w:val="superscript"/>
        </w:rPr>
        <w:t>-5</w:t>
      </w:r>
    </w:p>
    <w:p w:rsidR="001830CC" w:rsidRDefault="001830CC" w:rsidP="009F009E">
      <w:pPr>
        <w:spacing w:after="0" w:line="240" w:lineRule="auto"/>
        <w:ind w:left="720"/>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 xml:space="preserve">V.D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 xml:space="preserve">6.53 x </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10</m:t>
                </m:r>
              </m:e>
              <m:sup>
                <m:r>
                  <w:rPr>
                    <w:rFonts w:ascii="Cambria Math" w:eastAsiaTheme="minorEastAsia" w:hAnsi="Cambria Math" w:cs="Times New Roman"/>
                    <w:sz w:val="24"/>
                    <w:szCs w:val="24"/>
                  </w:rPr>
                  <m:t>4</m:t>
                </m:r>
              </m:sup>
            </m:sSup>
          </m:num>
          <m:den>
            <m:r>
              <w:rPr>
                <w:rFonts w:ascii="Cambria Math" w:eastAsiaTheme="minorEastAsia" w:hAnsi="Cambria Math" w:cs="Times New Roman"/>
                <w:sz w:val="24"/>
                <w:szCs w:val="24"/>
              </w:rPr>
              <m:t xml:space="preserve">8.93 x </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10</m:t>
                </m:r>
              </m:e>
              <m:sup>
                <m:r>
                  <w:rPr>
                    <w:rFonts w:ascii="Cambria Math" w:eastAsiaTheme="minorEastAsia" w:hAnsi="Cambria Math" w:cs="Times New Roman"/>
                    <w:sz w:val="24"/>
                    <w:szCs w:val="24"/>
                  </w:rPr>
                  <m:t>5</m:t>
                </m:r>
              </m:sup>
            </m:sSup>
          </m:den>
        </m:f>
      </m:oMath>
    </w:p>
    <w:p w:rsidR="001830CC" w:rsidRDefault="001830CC" w:rsidP="009F009E">
      <w:pPr>
        <w:spacing w:after="0" w:line="240" w:lineRule="auto"/>
        <w:ind w:left="720"/>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RMM = 2 x 7.334</w:t>
      </w:r>
    </w:p>
    <w:p w:rsidR="001830CC" w:rsidRDefault="001830CC" w:rsidP="009F009E">
      <w:pPr>
        <w:spacing w:after="0" w:line="240" w:lineRule="auto"/>
        <w:ind w:left="720"/>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 14.67</w:t>
      </w:r>
    </w:p>
    <w:p w:rsidR="001830CC" w:rsidRPr="00573D84" w:rsidRDefault="00573D84" w:rsidP="00FE2E2C">
      <w:pPr>
        <w:spacing w:after="0" w:line="240" w:lineRule="auto"/>
        <w:jc w:val="both"/>
        <w:rPr>
          <w:rFonts w:ascii="Bookman Old Style" w:eastAsiaTheme="minorEastAsia" w:hAnsi="Bookman Old Style" w:cs="Times New Roman"/>
          <w:b/>
          <w:sz w:val="24"/>
          <w:szCs w:val="24"/>
        </w:rPr>
      </w:pPr>
      <w:r>
        <w:rPr>
          <w:rFonts w:ascii="Bookman Old Style" w:eastAsiaTheme="minorEastAsia" w:hAnsi="Bookman Old Style" w:cs="Times New Roman"/>
          <w:b/>
          <w:sz w:val="24"/>
          <w:szCs w:val="24"/>
        </w:rPr>
        <w:t xml:space="preserve"> (ii)</w:t>
      </w:r>
      <w:r w:rsidR="001830CC" w:rsidRPr="00573D84">
        <w:rPr>
          <w:rFonts w:ascii="Bookman Old Style" w:eastAsiaTheme="minorEastAsia" w:hAnsi="Bookman Old Style" w:cs="Times New Roman"/>
          <w:b/>
          <w:sz w:val="24"/>
          <w:szCs w:val="24"/>
        </w:rPr>
        <w:t>Victor Meyer’s method</w:t>
      </w:r>
      <w:r w:rsidRPr="00573D84">
        <w:rPr>
          <w:rFonts w:ascii="Bookman Old Style" w:eastAsiaTheme="minorEastAsia" w:hAnsi="Bookman Old Style" w:cs="Times New Roman"/>
          <w:b/>
          <w:sz w:val="24"/>
          <w:szCs w:val="24"/>
        </w:rPr>
        <w:t>.</w:t>
      </w:r>
    </w:p>
    <w:p w:rsidR="00573D84" w:rsidRPr="00573D84" w:rsidRDefault="00573D84" w:rsidP="00FE2E2C">
      <w:pPr>
        <w:spacing w:after="0" w:line="240" w:lineRule="auto"/>
        <w:jc w:val="both"/>
        <w:rPr>
          <w:rFonts w:ascii="Bookman Old Style" w:eastAsiaTheme="minorEastAsia" w:hAnsi="Bookman Old Style" w:cs="Times New Roman"/>
          <w:b/>
          <w:sz w:val="24"/>
          <w:szCs w:val="24"/>
        </w:rPr>
      </w:pPr>
      <w:r>
        <w:rPr>
          <w:rFonts w:ascii="Bookman Old Style" w:eastAsiaTheme="minorEastAsia" w:hAnsi="Bookman Old Style" w:cs="Times New Roman"/>
          <w:b/>
          <w:sz w:val="24"/>
          <w:szCs w:val="24"/>
        </w:rPr>
        <w:t>Procedure;</w:t>
      </w:r>
    </w:p>
    <w:p w:rsidR="00573D84" w:rsidRDefault="001830CC" w:rsidP="006C326C">
      <w:pPr>
        <w:pStyle w:val="ListParagraph"/>
        <w:numPr>
          <w:ilvl w:val="0"/>
          <w:numId w:val="64"/>
        </w:numPr>
        <w:spacing w:after="0" w:line="240" w:lineRule="auto"/>
        <w:jc w:val="both"/>
        <w:rPr>
          <w:rFonts w:ascii="Bookman Old Style" w:hAnsi="Bookman Old Style" w:cs="Times New Roman"/>
          <w:sz w:val="24"/>
          <w:szCs w:val="24"/>
        </w:rPr>
      </w:pPr>
      <w:r w:rsidRPr="00573D84">
        <w:rPr>
          <w:rFonts w:ascii="Bookman Old Style" w:hAnsi="Bookman Old Style" w:cs="Times New Roman"/>
          <w:sz w:val="24"/>
          <w:szCs w:val="24"/>
        </w:rPr>
        <w:t>In this method, a large container full of a certain gas is weighed</w:t>
      </w:r>
      <w:r w:rsidR="008C235E">
        <w:rPr>
          <w:rFonts w:ascii="Bookman Old Style" w:hAnsi="Bookman Old Style" w:cs="Times New Roman"/>
          <w:sz w:val="24"/>
          <w:szCs w:val="24"/>
        </w:rPr>
        <w:t xml:space="preserve">; let it mass be </w:t>
      </w:r>
      <w:r w:rsidR="008C235E">
        <w:rPr>
          <w:rFonts w:ascii="Bookman Old Style" w:hAnsi="Bookman Old Style" w:cs="Times New Roman"/>
          <w:i/>
          <w:sz w:val="24"/>
          <w:szCs w:val="24"/>
        </w:rPr>
        <w:t>a</w:t>
      </w:r>
      <w:r w:rsidR="008C235E">
        <w:rPr>
          <w:rFonts w:ascii="Bookman Old Style" w:hAnsi="Bookman Old Style" w:cs="Times New Roman"/>
          <w:sz w:val="24"/>
          <w:szCs w:val="24"/>
        </w:rPr>
        <w:t>g</w:t>
      </w:r>
      <w:r w:rsidRPr="00573D84">
        <w:rPr>
          <w:rFonts w:ascii="Bookman Old Style" w:hAnsi="Bookman Old Style" w:cs="Times New Roman"/>
          <w:sz w:val="24"/>
          <w:szCs w:val="24"/>
        </w:rPr>
        <w:t xml:space="preserve">. </w:t>
      </w:r>
    </w:p>
    <w:p w:rsidR="00573D84" w:rsidRDefault="001830CC" w:rsidP="006C326C">
      <w:pPr>
        <w:pStyle w:val="ListParagraph"/>
        <w:numPr>
          <w:ilvl w:val="0"/>
          <w:numId w:val="64"/>
        </w:numPr>
        <w:spacing w:after="0" w:line="240" w:lineRule="auto"/>
        <w:jc w:val="both"/>
        <w:rPr>
          <w:rFonts w:ascii="Bookman Old Style" w:hAnsi="Bookman Old Style" w:cs="Times New Roman"/>
          <w:sz w:val="24"/>
          <w:szCs w:val="24"/>
        </w:rPr>
      </w:pPr>
      <w:r w:rsidRPr="00573D84">
        <w:rPr>
          <w:rFonts w:ascii="Bookman Old Style" w:hAnsi="Bookman Old Style" w:cs="Times New Roman"/>
          <w:sz w:val="24"/>
          <w:szCs w:val="24"/>
        </w:rPr>
        <w:t>It is then evacuated and weighed a</w:t>
      </w:r>
      <w:r w:rsidR="00573D84" w:rsidRPr="00573D84">
        <w:rPr>
          <w:rFonts w:ascii="Bookman Old Style" w:hAnsi="Bookman Old Style" w:cs="Times New Roman"/>
          <w:sz w:val="24"/>
          <w:szCs w:val="24"/>
        </w:rPr>
        <w:t xml:space="preserve"> gain;</w:t>
      </w:r>
      <w:r w:rsidR="008C235E">
        <w:rPr>
          <w:rFonts w:ascii="Bookman Old Style" w:hAnsi="Bookman Old Style" w:cs="Times New Roman"/>
          <w:sz w:val="24"/>
          <w:szCs w:val="24"/>
        </w:rPr>
        <w:t xml:space="preserve"> let its mass be </w:t>
      </w:r>
      <w:r w:rsidR="008C235E" w:rsidRPr="008C235E">
        <w:rPr>
          <w:rFonts w:ascii="Bookman Old Style" w:hAnsi="Bookman Old Style" w:cs="Times New Roman"/>
          <w:i/>
          <w:sz w:val="24"/>
          <w:szCs w:val="24"/>
        </w:rPr>
        <w:t>b</w:t>
      </w:r>
      <w:r w:rsidR="008C235E">
        <w:rPr>
          <w:rFonts w:ascii="Bookman Old Style" w:hAnsi="Bookman Old Style" w:cs="Times New Roman"/>
          <w:sz w:val="24"/>
          <w:szCs w:val="24"/>
        </w:rPr>
        <w:t xml:space="preserve"> g</w:t>
      </w:r>
      <w:r w:rsidRPr="00573D84">
        <w:rPr>
          <w:rFonts w:ascii="Bookman Old Style" w:hAnsi="Bookman Old Style" w:cs="Times New Roman"/>
          <w:sz w:val="24"/>
          <w:szCs w:val="24"/>
        </w:rPr>
        <w:t xml:space="preserve">. </w:t>
      </w:r>
    </w:p>
    <w:p w:rsidR="001830CC" w:rsidRPr="00573D84" w:rsidRDefault="001830CC" w:rsidP="006C326C">
      <w:pPr>
        <w:pStyle w:val="ListParagraph"/>
        <w:numPr>
          <w:ilvl w:val="0"/>
          <w:numId w:val="64"/>
        </w:numPr>
        <w:spacing w:after="0" w:line="240" w:lineRule="auto"/>
        <w:jc w:val="both"/>
        <w:rPr>
          <w:rFonts w:ascii="Bookman Old Style" w:hAnsi="Bookman Old Style" w:cs="Times New Roman"/>
          <w:sz w:val="24"/>
          <w:szCs w:val="24"/>
        </w:rPr>
      </w:pPr>
      <w:r w:rsidRPr="00573D84">
        <w:rPr>
          <w:rFonts w:ascii="Bookman Old Style" w:hAnsi="Bookman Old Style" w:cs="Times New Roman"/>
          <w:sz w:val="24"/>
          <w:szCs w:val="24"/>
        </w:rPr>
        <w:t>The mass of a certain is then obtained as (a-b)g.</w:t>
      </w:r>
    </w:p>
    <w:p w:rsidR="001830CC" w:rsidRPr="00573D84" w:rsidRDefault="001830CC" w:rsidP="006C326C">
      <w:pPr>
        <w:pStyle w:val="ListParagraph"/>
        <w:numPr>
          <w:ilvl w:val="0"/>
          <w:numId w:val="64"/>
        </w:numPr>
        <w:spacing w:after="0" w:line="240" w:lineRule="auto"/>
        <w:jc w:val="both"/>
        <w:rPr>
          <w:rFonts w:ascii="Bookman Old Style" w:hAnsi="Bookman Old Style" w:cs="Times New Roman"/>
          <w:sz w:val="24"/>
          <w:szCs w:val="24"/>
        </w:rPr>
      </w:pPr>
      <w:r w:rsidRPr="00573D84">
        <w:rPr>
          <w:rFonts w:ascii="Bookman Old Style" w:hAnsi="Bookman Old Style" w:cs="Times New Roman"/>
          <w:sz w:val="24"/>
          <w:szCs w:val="24"/>
        </w:rPr>
        <w:t>The volume of Vcm</w:t>
      </w:r>
      <w:r w:rsidRPr="00573D84">
        <w:rPr>
          <w:rFonts w:ascii="Bookman Old Style" w:hAnsi="Bookman Old Style" w:cs="Times New Roman"/>
          <w:sz w:val="24"/>
          <w:szCs w:val="24"/>
          <w:vertAlign w:val="superscript"/>
        </w:rPr>
        <w:t>3</w:t>
      </w:r>
      <w:r w:rsidRPr="00573D84">
        <w:rPr>
          <w:rFonts w:ascii="Bookman Old Style" w:hAnsi="Bookman Old Style" w:cs="Times New Roman"/>
          <w:sz w:val="24"/>
          <w:szCs w:val="24"/>
        </w:rPr>
        <w:t xml:space="preserve"> of contain is noted and the temperature and pressure at which this is does are also noted from the ideal gas equation Pv = nRT</w:t>
      </w:r>
    </w:p>
    <w:p w:rsidR="001830CC" w:rsidRDefault="001830CC" w:rsidP="00FE2E2C">
      <w:pPr>
        <w:spacing w:after="0" w:line="240" w:lineRule="auto"/>
        <w:ind w:left="720"/>
        <w:jc w:val="both"/>
        <w:rPr>
          <w:rFonts w:ascii="Bookman Old Style" w:eastAsiaTheme="minorEastAsia" w:hAnsi="Bookman Old Style" w:cs="Times New Roman"/>
          <w:sz w:val="24"/>
          <w:szCs w:val="24"/>
        </w:rPr>
      </w:pPr>
      <w:r>
        <w:rPr>
          <w:rFonts w:ascii="Bookman Old Style" w:hAnsi="Bookman Old Style" w:cs="Times New Roman"/>
          <w:sz w:val="24"/>
          <w:szCs w:val="24"/>
        </w:rPr>
        <w:t>n=</w:t>
      </w:r>
      <m:oMath>
        <m:f>
          <m:fPr>
            <m:ctrlPr>
              <w:rPr>
                <w:rFonts w:ascii="Cambria Math" w:hAnsi="Cambria Math" w:cs="Times New Roman"/>
                <w:i/>
                <w:sz w:val="24"/>
                <w:szCs w:val="24"/>
              </w:rPr>
            </m:ctrlPr>
          </m:fPr>
          <m:num>
            <m:r>
              <w:rPr>
                <w:rFonts w:ascii="Cambria Math" w:hAnsi="Cambria Math" w:cs="Times New Roman"/>
                <w:sz w:val="24"/>
                <w:szCs w:val="24"/>
              </w:rPr>
              <m:t>m</m:t>
            </m:r>
          </m:num>
          <m:den>
            <m:r>
              <w:rPr>
                <w:rFonts w:ascii="Cambria Math" w:hAnsi="Cambria Math" w:cs="Times New Roman"/>
                <w:sz w:val="24"/>
                <w:szCs w:val="24"/>
              </w:rPr>
              <m:t>mr</m:t>
            </m:r>
          </m:den>
        </m:f>
      </m:oMath>
      <w:r>
        <w:rPr>
          <w:rFonts w:ascii="Bookman Old Style" w:eastAsiaTheme="minorEastAsia" w:hAnsi="Bookman Old Style" w:cs="Times New Roman"/>
          <w:sz w:val="24"/>
          <w:szCs w:val="24"/>
        </w:rPr>
        <w:t xml:space="preserve"> = PV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m</m:t>
            </m:r>
          </m:num>
          <m:den>
            <m:r>
              <w:rPr>
                <w:rFonts w:ascii="Cambria Math" w:eastAsiaTheme="minorEastAsia" w:hAnsi="Cambria Math" w:cs="Times New Roman"/>
                <w:sz w:val="24"/>
                <w:szCs w:val="24"/>
              </w:rPr>
              <m:t>mr</m:t>
            </m:r>
          </m:den>
        </m:f>
      </m:oMath>
      <w:r>
        <w:rPr>
          <w:rFonts w:ascii="Bookman Old Style" w:eastAsiaTheme="minorEastAsia" w:hAnsi="Bookman Old Style" w:cs="Times New Roman"/>
          <w:sz w:val="24"/>
          <w:szCs w:val="24"/>
        </w:rPr>
        <w:t>RT</w:t>
      </w:r>
    </w:p>
    <w:p w:rsidR="001830CC" w:rsidRDefault="001830CC" w:rsidP="00FE2E2C">
      <w:pPr>
        <w:spacing w:after="0" w:line="240" w:lineRule="auto"/>
        <w:ind w:left="720"/>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but mass of a gas = (a – b)</w:t>
      </w:r>
    </w:p>
    <w:p w:rsidR="001830CC" w:rsidRDefault="001830CC" w:rsidP="00FE2E2C">
      <w:pPr>
        <w:spacing w:after="0" w:line="240" w:lineRule="auto"/>
        <w:ind w:left="720"/>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lastRenderedPageBreak/>
        <w:t>where PV</w:t>
      </w:r>
      <w:r w:rsidR="00573D84">
        <w:rPr>
          <w:rFonts w:ascii="Bookman Old Style" w:eastAsiaTheme="minorEastAsia" w:hAnsi="Bookman Old Style" w:cs="Times New Roman"/>
          <w:sz w:val="24"/>
          <w:szCs w:val="24"/>
        </w:rPr>
        <w:t xml:space="preserve"> =</w:t>
      </w:r>
      <w:r>
        <w:rPr>
          <w:rFonts w:ascii="Bookman Old Style" w:eastAsiaTheme="minorEastAsia" w:hAnsi="Bookman Old Style" w:cs="Times New Roman"/>
          <w:sz w:val="24"/>
          <w:szCs w:val="24"/>
        </w:rPr>
        <w:t xml:space="preserve">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(a-b)</m:t>
            </m:r>
          </m:num>
          <m:den>
            <m:r>
              <w:rPr>
                <w:rFonts w:ascii="Cambria Math" w:eastAsiaTheme="minorEastAsia" w:hAnsi="Cambria Math" w:cs="Times New Roman"/>
                <w:sz w:val="24"/>
                <w:szCs w:val="24"/>
              </w:rPr>
              <m:t>mr</m:t>
            </m:r>
          </m:den>
        </m:f>
      </m:oMath>
      <w:r>
        <w:rPr>
          <w:rFonts w:ascii="Bookman Old Style" w:eastAsiaTheme="minorEastAsia" w:hAnsi="Bookman Old Style" w:cs="Times New Roman"/>
          <w:sz w:val="24"/>
          <w:szCs w:val="24"/>
        </w:rPr>
        <w:t>RT</w:t>
      </w:r>
    </w:p>
    <w:p w:rsidR="001830CC" w:rsidRDefault="00573D84" w:rsidP="00FE2E2C">
      <w:pPr>
        <w:spacing w:after="0" w:line="240" w:lineRule="auto"/>
        <w:ind w:left="720"/>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 xml:space="preserve">      </w:t>
      </w:r>
      <w:r>
        <w:rPr>
          <w:rFonts w:ascii="Bookman Old Style" w:eastAsiaTheme="minorEastAsia" w:hAnsi="Bookman Old Style" w:cs="Times New Roman"/>
          <w:i/>
          <w:sz w:val="24"/>
          <w:szCs w:val="24"/>
        </w:rPr>
        <w:t>:.</w:t>
      </w:r>
      <w:r w:rsidR="001830CC">
        <w:rPr>
          <w:rFonts w:ascii="Bookman Old Style" w:eastAsiaTheme="minorEastAsia" w:hAnsi="Bookman Old Style" w:cs="Times New Roman"/>
          <w:sz w:val="24"/>
          <w:szCs w:val="24"/>
        </w:rPr>
        <w:t xml:space="preserve"> </w:t>
      </w:r>
      <w:r w:rsidR="008C235E">
        <w:rPr>
          <w:rFonts w:ascii="Bookman Old Style" w:eastAsiaTheme="minorEastAsia" w:hAnsi="Bookman Old Style" w:cs="Times New Roman"/>
          <w:sz w:val="24"/>
          <w:szCs w:val="24"/>
        </w:rPr>
        <w:t xml:space="preserve"> Mr</w:t>
      </w:r>
      <w:r>
        <w:rPr>
          <w:rFonts w:ascii="Bookman Old Style" w:eastAsiaTheme="minorEastAsia" w:hAnsi="Bookman Old Style" w:cs="Times New Roman"/>
          <w:sz w:val="24"/>
          <w:szCs w:val="24"/>
        </w:rPr>
        <w:t xml:space="preserve">  =</w:t>
      </w:r>
      <w:r w:rsidR="001830CC">
        <w:rPr>
          <w:rFonts w:ascii="Bookman Old Style" w:eastAsiaTheme="minorEastAsia" w:hAnsi="Bookman Old Style" w:cs="Times New Roman"/>
          <w:sz w:val="24"/>
          <w:szCs w:val="24"/>
        </w:rPr>
        <w:t>(</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a-b</m:t>
            </m:r>
          </m:num>
          <m:den>
            <m:r>
              <w:rPr>
                <w:rFonts w:ascii="Cambria Math" w:eastAsiaTheme="minorEastAsia" w:hAnsi="Cambria Math" w:cs="Times New Roman"/>
                <w:sz w:val="24"/>
                <w:szCs w:val="24"/>
              </w:rPr>
              <m:t>Pv</m:t>
            </m:r>
          </m:den>
        </m:f>
      </m:oMath>
      <w:r w:rsidR="001830CC">
        <w:rPr>
          <w:rFonts w:ascii="Bookman Old Style" w:eastAsiaTheme="minorEastAsia" w:hAnsi="Bookman Old Style" w:cs="Times New Roman"/>
          <w:sz w:val="24"/>
          <w:szCs w:val="24"/>
        </w:rPr>
        <w:t>)RT</w:t>
      </w:r>
    </w:p>
    <w:p w:rsidR="001830CC" w:rsidRDefault="001830CC" w:rsidP="00FE2E2C">
      <w:pPr>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RFM of a gas can be calculated from the expression above.</w:t>
      </w:r>
    </w:p>
    <w:p w:rsidR="001830CC" w:rsidRDefault="001830CC" w:rsidP="00FE2E2C">
      <w:pPr>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Note: when using this method, the following conditions must be satisfied.</w:t>
      </w:r>
    </w:p>
    <w:p w:rsidR="008C235E" w:rsidRDefault="001830CC" w:rsidP="006C326C">
      <w:pPr>
        <w:pStyle w:val="ListParagraph"/>
        <w:numPr>
          <w:ilvl w:val="0"/>
          <w:numId w:val="65"/>
        </w:numPr>
        <w:spacing w:after="0" w:line="240" w:lineRule="auto"/>
        <w:jc w:val="both"/>
        <w:rPr>
          <w:rFonts w:ascii="Bookman Old Style" w:hAnsi="Bookman Old Style" w:cs="Times New Roman"/>
          <w:sz w:val="24"/>
          <w:szCs w:val="24"/>
        </w:rPr>
      </w:pPr>
      <w:r w:rsidRPr="008C235E">
        <w:rPr>
          <w:rFonts w:ascii="Bookman Old Style" w:hAnsi="Bookman Old Style" w:cs="Times New Roman"/>
          <w:sz w:val="24"/>
          <w:szCs w:val="24"/>
        </w:rPr>
        <w:t>The gas must be pure</w:t>
      </w:r>
    </w:p>
    <w:p w:rsidR="008C235E" w:rsidRDefault="001830CC" w:rsidP="006C326C">
      <w:pPr>
        <w:pStyle w:val="ListParagraph"/>
        <w:numPr>
          <w:ilvl w:val="0"/>
          <w:numId w:val="65"/>
        </w:numPr>
        <w:spacing w:after="0" w:line="240" w:lineRule="auto"/>
        <w:jc w:val="both"/>
        <w:rPr>
          <w:rFonts w:ascii="Bookman Old Style" w:hAnsi="Bookman Old Style" w:cs="Times New Roman"/>
          <w:sz w:val="24"/>
          <w:szCs w:val="24"/>
        </w:rPr>
      </w:pPr>
      <w:r w:rsidRPr="008C235E">
        <w:rPr>
          <w:rFonts w:ascii="Bookman Old Style" w:hAnsi="Bookman Old Style" w:cs="Times New Roman"/>
          <w:sz w:val="24"/>
          <w:szCs w:val="24"/>
        </w:rPr>
        <w:t>The container should be completely evacuated at the same temperature and pressure</w:t>
      </w:r>
    </w:p>
    <w:p w:rsidR="001830CC" w:rsidRPr="008C235E" w:rsidRDefault="001830CC" w:rsidP="006C326C">
      <w:pPr>
        <w:pStyle w:val="ListParagraph"/>
        <w:numPr>
          <w:ilvl w:val="0"/>
          <w:numId w:val="65"/>
        </w:numPr>
        <w:spacing w:after="0" w:line="240" w:lineRule="auto"/>
        <w:jc w:val="both"/>
        <w:rPr>
          <w:rFonts w:ascii="Bookman Old Style" w:hAnsi="Bookman Old Style" w:cs="Times New Roman"/>
          <w:sz w:val="24"/>
          <w:szCs w:val="24"/>
        </w:rPr>
      </w:pPr>
      <w:r w:rsidRPr="008C235E">
        <w:rPr>
          <w:rFonts w:ascii="Bookman Old Style" w:hAnsi="Bookman Old Style" w:cs="Times New Roman"/>
          <w:sz w:val="24"/>
          <w:szCs w:val="24"/>
        </w:rPr>
        <w:t>The weight should be done on the same temperature and pressure.</w:t>
      </w:r>
    </w:p>
    <w:p w:rsidR="001830CC" w:rsidRPr="001A27E0" w:rsidRDefault="008C235E" w:rsidP="00FE2E2C">
      <w:pPr>
        <w:spacing w:after="0" w:line="240" w:lineRule="auto"/>
        <w:jc w:val="both"/>
        <w:rPr>
          <w:rFonts w:ascii="Bookman Old Style" w:hAnsi="Bookman Old Style" w:cs="Times New Roman"/>
          <w:b/>
          <w:sz w:val="24"/>
          <w:szCs w:val="24"/>
        </w:rPr>
      </w:pPr>
      <w:r>
        <w:rPr>
          <w:rFonts w:ascii="Bookman Old Style" w:hAnsi="Bookman Old Style" w:cs="Times New Roman"/>
          <w:b/>
          <w:sz w:val="24"/>
          <w:szCs w:val="24"/>
        </w:rPr>
        <w:t xml:space="preserve">(iii) </w:t>
      </w:r>
      <w:r w:rsidR="001830CC" w:rsidRPr="001A27E0">
        <w:rPr>
          <w:rFonts w:ascii="Bookman Old Style" w:hAnsi="Bookman Old Style" w:cs="Times New Roman"/>
          <w:b/>
          <w:sz w:val="24"/>
          <w:szCs w:val="24"/>
        </w:rPr>
        <w:t>Determining the RFM of volatile liquid</w:t>
      </w:r>
      <w:r w:rsidR="000D2D12">
        <w:rPr>
          <w:rFonts w:ascii="Bookman Old Style" w:hAnsi="Bookman Old Style" w:cs="Times New Roman"/>
          <w:b/>
          <w:sz w:val="24"/>
          <w:szCs w:val="24"/>
        </w:rPr>
        <w:t>s.</w:t>
      </w:r>
    </w:p>
    <w:p w:rsidR="001830CC" w:rsidRPr="008C235E" w:rsidRDefault="001830CC" w:rsidP="00FE2E2C">
      <w:pPr>
        <w:spacing w:after="0" w:line="240" w:lineRule="auto"/>
        <w:jc w:val="both"/>
        <w:rPr>
          <w:rFonts w:ascii="Bookman Old Style" w:hAnsi="Bookman Old Style" w:cs="Times New Roman"/>
          <w:b/>
          <w:sz w:val="24"/>
          <w:szCs w:val="24"/>
        </w:rPr>
      </w:pPr>
      <w:r w:rsidRPr="008C235E">
        <w:rPr>
          <w:rFonts w:ascii="Bookman Old Style" w:hAnsi="Bookman Old Style" w:cs="Times New Roman"/>
          <w:b/>
          <w:sz w:val="24"/>
          <w:szCs w:val="24"/>
        </w:rPr>
        <w:t>Procedure</w:t>
      </w:r>
      <w:r w:rsidR="008C235E">
        <w:rPr>
          <w:rFonts w:ascii="Bookman Old Style" w:hAnsi="Bookman Old Style" w:cs="Times New Roman"/>
          <w:b/>
          <w:sz w:val="24"/>
          <w:szCs w:val="24"/>
        </w:rPr>
        <w:t>;</w:t>
      </w:r>
    </w:p>
    <w:p w:rsidR="008C235E" w:rsidRDefault="001830CC" w:rsidP="006C326C">
      <w:pPr>
        <w:pStyle w:val="ListParagraph"/>
        <w:numPr>
          <w:ilvl w:val="0"/>
          <w:numId w:val="66"/>
        </w:numPr>
        <w:spacing w:after="0" w:line="240" w:lineRule="auto"/>
        <w:jc w:val="both"/>
        <w:rPr>
          <w:rFonts w:ascii="Bookman Old Style" w:hAnsi="Bookman Old Style" w:cs="Times New Roman"/>
          <w:sz w:val="24"/>
          <w:szCs w:val="24"/>
        </w:rPr>
      </w:pPr>
      <w:r w:rsidRPr="008C235E">
        <w:rPr>
          <w:rFonts w:ascii="Bookman Old Style" w:hAnsi="Bookman Old Style" w:cs="Times New Roman"/>
          <w:sz w:val="24"/>
          <w:szCs w:val="24"/>
        </w:rPr>
        <w:t>A fixed m</w:t>
      </w:r>
      <w:r w:rsidR="008C235E">
        <w:rPr>
          <w:rFonts w:ascii="Bookman Old Style" w:hAnsi="Bookman Old Style" w:cs="Times New Roman"/>
          <w:sz w:val="24"/>
          <w:szCs w:val="24"/>
        </w:rPr>
        <w:t>ass of a volatile liquid whose R</w:t>
      </w:r>
      <w:r w:rsidRPr="008C235E">
        <w:rPr>
          <w:rFonts w:ascii="Bookman Old Style" w:hAnsi="Bookman Old Style" w:cs="Times New Roman"/>
          <w:sz w:val="24"/>
          <w:szCs w:val="24"/>
        </w:rPr>
        <w:t>FM is to be obtained is injected into a syringe e</w:t>
      </w:r>
      <w:r w:rsidR="008C235E">
        <w:rPr>
          <w:rFonts w:ascii="Bookman Old Style" w:hAnsi="Bookman Old Style" w:cs="Times New Roman"/>
          <w:sz w:val="24"/>
          <w:szCs w:val="24"/>
        </w:rPr>
        <w:t>.</w:t>
      </w:r>
      <w:r w:rsidRPr="008C235E">
        <w:rPr>
          <w:rFonts w:ascii="Bookman Old Style" w:hAnsi="Bookman Old Style" w:cs="Times New Roman"/>
          <w:sz w:val="24"/>
          <w:szCs w:val="24"/>
        </w:rPr>
        <w:t xml:space="preserve">g a hypodermic syringe. </w:t>
      </w:r>
    </w:p>
    <w:p w:rsidR="001830CC" w:rsidRDefault="001830CC" w:rsidP="006C326C">
      <w:pPr>
        <w:pStyle w:val="ListParagraph"/>
        <w:numPr>
          <w:ilvl w:val="0"/>
          <w:numId w:val="66"/>
        </w:numPr>
        <w:spacing w:after="0" w:line="240" w:lineRule="auto"/>
        <w:jc w:val="both"/>
        <w:rPr>
          <w:rFonts w:ascii="Bookman Old Style" w:hAnsi="Bookman Old Style" w:cs="Times New Roman"/>
          <w:sz w:val="24"/>
          <w:szCs w:val="24"/>
        </w:rPr>
      </w:pPr>
      <w:r w:rsidRPr="008C235E">
        <w:rPr>
          <w:rFonts w:ascii="Bookman Old Style" w:hAnsi="Bookman Old Style" w:cs="Times New Roman"/>
          <w:sz w:val="24"/>
          <w:szCs w:val="24"/>
        </w:rPr>
        <w:t>Steam is passed into the steam jacket and is used to heat a volatile liquid to form a vapour whose volume is read on a scale of a calibrate syringe.</w:t>
      </w:r>
    </w:p>
    <w:p w:rsidR="001830CC" w:rsidRPr="008C235E" w:rsidRDefault="001830CC" w:rsidP="006C326C">
      <w:pPr>
        <w:pStyle w:val="ListParagraph"/>
        <w:numPr>
          <w:ilvl w:val="0"/>
          <w:numId w:val="66"/>
        </w:numPr>
        <w:spacing w:after="0" w:line="240" w:lineRule="auto"/>
        <w:jc w:val="both"/>
        <w:rPr>
          <w:rFonts w:ascii="Bookman Old Style" w:hAnsi="Bookman Old Style" w:cs="Times New Roman"/>
          <w:sz w:val="24"/>
          <w:szCs w:val="24"/>
        </w:rPr>
      </w:pPr>
      <w:r w:rsidRPr="008C235E">
        <w:rPr>
          <w:rFonts w:ascii="Bookman Old Style" w:hAnsi="Bookman Old Style" w:cs="Times New Roman"/>
          <w:sz w:val="24"/>
          <w:szCs w:val="24"/>
        </w:rPr>
        <w:t>The temperature of the steam jacket is donated using a thermometer and the pressure at which the experiment is done is also noted.</w:t>
      </w:r>
    </w:p>
    <w:p w:rsidR="008C235E" w:rsidRDefault="008C235E" w:rsidP="00FE2E2C">
      <w:pPr>
        <w:spacing w:after="0" w:line="240" w:lineRule="auto"/>
        <w:jc w:val="both"/>
        <w:rPr>
          <w:rFonts w:ascii="Bookman Old Style" w:hAnsi="Bookman Old Style" w:cs="Times New Roman"/>
          <w:b/>
          <w:sz w:val="24"/>
          <w:szCs w:val="24"/>
        </w:rPr>
      </w:pPr>
    </w:p>
    <w:p w:rsidR="00162DB2" w:rsidRDefault="00162DB2" w:rsidP="00FE2E2C">
      <w:pPr>
        <w:spacing w:after="0" w:line="240" w:lineRule="auto"/>
        <w:jc w:val="both"/>
        <w:rPr>
          <w:rFonts w:ascii="Bookman Old Style" w:hAnsi="Bookman Old Style" w:cs="Times New Roman"/>
          <w:b/>
          <w:sz w:val="24"/>
          <w:szCs w:val="24"/>
        </w:rPr>
      </w:pPr>
      <w:r>
        <w:rPr>
          <w:rFonts w:ascii="Bookman Old Style" w:hAnsi="Bookman Old Style" w:cs="Times New Roman"/>
          <w:b/>
          <w:sz w:val="24"/>
          <w:szCs w:val="24"/>
        </w:rPr>
        <w:t>Diagram.</w:t>
      </w:r>
    </w:p>
    <w:p w:rsidR="00162DB2" w:rsidRDefault="00162DB2" w:rsidP="00FE2E2C">
      <w:pPr>
        <w:spacing w:after="0" w:line="240" w:lineRule="auto"/>
        <w:jc w:val="both"/>
        <w:rPr>
          <w:rFonts w:ascii="Bookman Old Style" w:hAnsi="Bookman Old Style" w:cs="Times New Roman"/>
          <w:b/>
          <w:sz w:val="24"/>
          <w:szCs w:val="24"/>
        </w:rPr>
      </w:pPr>
    </w:p>
    <w:p w:rsidR="00162DB2" w:rsidRDefault="00162DB2" w:rsidP="00FE2E2C">
      <w:pPr>
        <w:spacing w:after="0" w:line="240" w:lineRule="auto"/>
        <w:jc w:val="both"/>
        <w:rPr>
          <w:rFonts w:ascii="Bookman Old Style" w:hAnsi="Bookman Old Style" w:cs="Times New Roman"/>
          <w:b/>
          <w:sz w:val="24"/>
          <w:szCs w:val="24"/>
        </w:rPr>
      </w:pPr>
    </w:p>
    <w:p w:rsidR="00162DB2" w:rsidRDefault="00162DB2" w:rsidP="00FE2E2C">
      <w:pPr>
        <w:spacing w:after="0" w:line="240" w:lineRule="auto"/>
        <w:jc w:val="both"/>
        <w:rPr>
          <w:rFonts w:ascii="Bookman Old Style" w:hAnsi="Bookman Old Style" w:cs="Times New Roman"/>
          <w:b/>
          <w:sz w:val="24"/>
          <w:szCs w:val="24"/>
        </w:rPr>
      </w:pPr>
    </w:p>
    <w:p w:rsidR="00162DB2" w:rsidRDefault="00162DB2" w:rsidP="00FE2E2C">
      <w:pPr>
        <w:spacing w:after="0" w:line="240" w:lineRule="auto"/>
        <w:jc w:val="both"/>
        <w:rPr>
          <w:rFonts w:ascii="Bookman Old Style" w:hAnsi="Bookman Old Style" w:cs="Times New Roman"/>
          <w:b/>
          <w:sz w:val="24"/>
          <w:szCs w:val="24"/>
        </w:rPr>
      </w:pPr>
    </w:p>
    <w:p w:rsidR="00C75C1E" w:rsidRDefault="00C75C1E" w:rsidP="00FE2E2C">
      <w:pPr>
        <w:spacing w:after="0" w:line="240" w:lineRule="auto"/>
        <w:jc w:val="both"/>
        <w:rPr>
          <w:rFonts w:ascii="Bookman Old Style" w:hAnsi="Bookman Old Style" w:cs="Times New Roman"/>
          <w:b/>
          <w:sz w:val="24"/>
          <w:szCs w:val="24"/>
        </w:rPr>
      </w:pPr>
    </w:p>
    <w:p w:rsidR="001830CC" w:rsidRPr="0014421A" w:rsidRDefault="001830CC" w:rsidP="00FE2E2C">
      <w:pPr>
        <w:spacing w:after="0" w:line="240" w:lineRule="auto"/>
        <w:jc w:val="both"/>
        <w:rPr>
          <w:rFonts w:ascii="Bookman Old Style" w:hAnsi="Bookman Old Style" w:cs="Times New Roman"/>
          <w:b/>
          <w:sz w:val="24"/>
          <w:szCs w:val="24"/>
        </w:rPr>
      </w:pPr>
      <w:r w:rsidRPr="0014421A">
        <w:rPr>
          <w:rFonts w:ascii="Bookman Old Style" w:hAnsi="Bookman Old Style" w:cs="Times New Roman"/>
          <w:b/>
          <w:sz w:val="24"/>
          <w:szCs w:val="24"/>
        </w:rPr>
        <w:t>Results</w:t>
      </w:r>
    </w:p>
    <w:p w:rsidR="001830CC" w:rsidRDefault="008C235E" w:rsidP="00FE2E2C">
      <w:pPr>
        <w:spacing w:after="0" w:line="240" w:lineRule="auto"/>
        <w:ind w:left="720"/>
        <w:jc w:val="both"/>
        <w:rPr>
          <w:rFonts w:ascii="Bookman Old Style" w:hAnsi="Bookman Old Style" w:cs="Times New Roman"/>
          <w:sz w:val="24"/>
          <w:szCs w:val="24"/>
        </w:rPr>
      </w:pPr>
      <w:r>
        <w:rPr>
          <w:rFonts w:ascii="Bookman Old Style" w:hAnsi="Bookman Old Style" w:cs="Times New Roman"/>
          <w:sz w:val="24"/>
          <w:szCs w:val="24"/>
        </w:rPr>
        <w:t>Let the mass of the liquid be ag</w:t>
      </w:r>
      <w:r w:rsidR="00162DB2">
        <w:rPr>
          <w:rFonts w:ascii="Bookman Old Style" w:hAnsi="Bookman Old Style" w:cs="Times New Roman"/>
          <w:sz w:val="24"/>
          <w:szCs w:val="24"/>
        </w:rPr>
        <w:t>.</w:t>
      </w:r>
    </w:p>
    <w:p w:rsidR="001830CC" w:rsidRPr="00162DB2" w:rsidRDefault="001830CC" w:rsidP="00FE2E2C">
      <w:pPr>
        <w:spacing w:after="0" w:line="240" w:lineRule="auto"/>
        <w:ind w:left="720"/>
        <w:jc w:val="both"/>
        <w:rPr>
          <w:rFonts w:ascii="Bookman Old Style" w:hAnsi="Bookman Old Style" w:cs="Times New Roman"/>
          <w:sz w:val="24"/>
          <w:szCs w:val="24"/>
        </w:rPr>
      </w:pPr>
      <w:r>
        <w:rPr>
          <w:rFonts w:ascii="Bookman Old Style" w:hAnsi="Bookman Old Style" w:cs="Times New Roman"/>
          <w:sz w:val="24"/>
          <w:szCs w:val="24"/>
        </w:rPr>
        <w:t xml:space="preserve">Volume of vapor </w:t>
      </w:r>
      <w:r w:rsidR="00162DB2">
        <w:rPr>
          <w:rFonts w:ascii="Bookman Old Style" w:hAnsi="Bookman Old Style" w:cs="Times New Roman"/>
          <w:sz w:val="24"/>
          <w:szCs w:val="24"/>
        </w:rPr>
        <w:t>is</w:t>
      </w:r>
      <w:r>
        <w:rPr>
          <w:rFonts w:ascii="Bookman Old Style" w:hAnsi="Bookman Old Style" w:cs="Times New Roman"/>
          <w:sz w:val="24"/>
          <w:szCs w:val="24"/>
        </w:rPr>
        <w:t xml:space="preserve"> </w:t>
      </w:r>
      <w:r w:rsidRPr="008C235E">
        <w:rPr>
          <w:rFonts w:ascii="Bookman Old Style" w:hAnsi="Bookman Old Style" w:cs="Times New Roman"/>
          <w:i/>
          <w:sz w:val="24"/>
          <w:szCs w:val="24"/>
        </w:rPr>
        <w:t>V</w:t>
      </w:r>
      <w:r>
        <w:rPr>
          <w:rFonts w:ascii="Bookman Old Style" w:hAnsi="Bookman Old Style" w:cs="Times New Roman"/>
          <w:sz w:val="24"/>
          <w:szCs w:val="24"/>
        </w:rPr>
        <w:t>cm</w:t>
      </w:r>
      <w:r w:rsidR="008C235E">
        <w:rPr>
          <w:rFonts w:ascii="Bookman Old Style" w:hAnsi="Bookman Old Style" w:cs="Times New Roman"/>
          <w:sz w:val="24"/>
          <w:szCs w:val="24"/>
          <w:vertAlign w:val="superscript"/>
        </w:rPr>
        <w:t>3</w:t>
      </w:r>
      <w:r w:rsidR="00162DB2">
        <w:rPr>
          <w:rFonts w:ascii="Bookman Old Style" w:hAnsi="Bookman Old Style" w:cs="Times New Roman"/>
          <w:sz w:val="24"/>
          <w:szCs w:val="24"/>
        </w:rPr>
        <w:t>.</w:t>
      </w:r>
    </w:p>
    <w:p w:rsidR="001830CC" w:rsidRDefault="001830CC" w:rsidP="00FE2E2C">
      <w:pPr>
        <w:spacing w:after="0" w:line="240" w:lineRule="auto"/>
        <w:ind w:left="720"/>
        <w:jc w:val="both"/>
        <w:rPr>
          <w:rFonts w:ascii="Bookman Old Style" w:hAnsi="Bookman Old Style" w:cs="Times New Roman"/>
          <w:sz w:val="24"/>
          <w:szCs w:val="24"/>
        </w:rPr>
      </w:pPr>
      <w:r>
        <w:rPr>
          <w:rFonts w:ascii="Bookman Old Style" w:hAnsi="Bookman Old Style" w:cs="Times New Roman"/>
          <w:sz w:val="24"/>
          <w:szCs w:val="24"/>
        </w:rPr>
        <w:t xml:space="preserve">Temperature of the jacket </w:t>
      </w:r>
      <w:r w:rsidR="00162DB2">
        <w:rPr>
          <w:rFonts w:ascii="Bookman Old Style" w:hAnsi="Bookman Old Style" w:cs="Times New Roman"/>
          <w:sz w:val="24"/>
          <w:szCs w:val="24"/>
        </w:rPr>
        <w:t>is</w:t>
      </w:r>
      <w:r>
        <w:rPr>
          <w:rFonts w:ascii="Bookman Old Style" w:hAnsi="Bookman Old Style" w:cs="Times New Roman"/>
          <w:sz w:val="24"/>
          <w:szCs w:val="24"/>
        </w:rPr>
        <w:t xml:space="preserve"> </w:t>
      </w:r>
      <w:r w:rsidRPr="008C235E">
        <w:rPr>
          <w:rFonts w:ascii="Bookman Old Style" w:hAnsi="Bookman Old Style" w:cs="Times New Roman"/>
          <w:i/>
          <w:sz w:val="24"/>
          <w:szCs w:val="24"/>
        </w:rPr>
        <w:t>T</w:t>
      </w:r>
      <w:r>
        <w:rPr>
          <w:rFonts w:ascii="Bookman Old Style" w:hAnsi="Bookman Old Style" w:cs="Times New Roman"/>
          <w:sz w:val="24"/>
          <w:szCs w:val="24"/>
        </w:rPr>
        <w:t>K</w:t>
      </w:r>
      <w:r w:rsidR="00162DB2">
        <w:rPr>
          <w:rFonts w:ascii="Bookman Old Style" w:hAnsi="Bookman Old Style" w:cs="Times New Roman"/>
          <w:sz w:val="24"/>
          <w:szCs w:val="24"/>
        </w:rPr>
        <w:t>.</w:t>
      </w:r>
    </w:p>
    <w:p w:rsidR="001830CC" w:rsidRDefault="001830CC" w:rsidP="00FE2E2C">
      <w:pPr>
        <w:spacing w:after="0" w:line="240" w:lineRule="auto"/>
        <w:ind w:left="720"/>
        <w:jc w:val="both"/>
        <w:rPr>
          <w:rFonts w:ascii="Bookman Old Style" w:hAnsi="Bookman Old Style" w:cs="Times New Roman"/>
          <w:sz w:val="24"/>
          <w:szCs w:val="24"/>
        </w:rPr>
      </w:pPr>
      <w:r>
        <w:rPr>
          <w:rFonts w:ascii="Bookman Old Style" w:hAnsi="Bookman Old Style" w:cs="Times New Roman"/>
          <w:sz w:val="24"/>
          <w:szCs w:val="24"/>
        </w:rPr>
        <w:t xml:space="preserve">Pressure of the system </w:t>
      </w:r>
      <w:r w:rsidR="00162DB2">
        <w:rPr>
          <w:rFonts w:ascii="Bookman Old Style" w:hAnsi="Bookman Old Style" w:cs="Times New Roman"/>
          <w:sz w:val="24"/>
          <w:szCs w:val="24"/>
        </w:rPr>
        <w:t>is</w:t>
      </w:r>
      <w:r>
        <w:rPr>
          <w:rFonts w:ascii="Bookman Old Style" w:hAnsi="Bookman Old Style" w:cs="Times New Roman"/>
          <w:sz w:val="24"/>
          <w:szCs w:val="24"/>
        </w:rPr>
        <w:t xml:space="preserve"> </w:t>
      </w:r>
      <w:r w:rsidRPr="008C235E">
        <w:rPr>
          <w:rFonts w:ascii="Bookman Old Style" w:hAnsi="Bookman Old Style" w:cs="Times New Roman"/>
          <w:i/>
          <w:sz w:val="24"/>
          <w:szCs w:val="24"/>
        </w:rPr>
        <w:t>p</w:t>
      </w:r>
      <w:r>
        <w:rPr>
          <w:rFonts w:ascii="Bookman Old Style" w:hAnsi="Bookman Old Style" w:cs="Times New Roman"/>
          <w:sz w:val="24"/>
          <w:szCs w:val="24"/>
        </w:rPr>
        <w:t xml:space="preserve"> </w:t>
      </w:r>
      <w:r w:rsidR="00162DB2">
        <w:rPr>
          <w:rFonts w:ascii="Bookman Old Style" w:hAnsi="Bookman Old Style" w:cs="Times New Roman"/>
          <w:sz w:val="24"/>
          <w:szCs w:val="24"/>
        </w:rPr>
        <w:t>atmosphere.</w:t>
      </w:r>
    </w:p>
    <w:p w:rsidR="001830CC" w:rsidRDefault="001830CC" w:rsidP="00FE2E2C">
      <w:pPr>
        <w:spacing w:after="0" w:line="240" w:lineRule="auto"/>
        <w:ind w:left="720"/>
        <w:jc w:val="both"/>
        <w:rPr>
          <w:rFonts w:ascii="Bookman Old Style" w:hAnsi="Bookman Old Style" w:cs="Times New Roman"/>
          <w:sz w:val="24"/>
          <w:szCs w:val="24"/>
        </w:rPr>
      </w:pPr>
      <w:r>
        <w:rPr>
          <w:rFonts w:ascii="Bookman Old Style" w:hAnsi="Bookman Old Style" w:cs="Times New Roman"/>
          <w:sz w:val="24"/>
          <w:szCs w:val="24"/>
        </w:rPr>
        <w:t>From the ideal gas equation</w:t>
      </w:r>
    </w:p>
    <w:p w:rsidR="001830CC" w:rsidRDefault="001830CC" w:rsidP="00FE2E2C">
      <w:pPr>
        <w:spacing w:after="0" w:line="240" w:lineRule="auto"/>
        <w:ind w:left="720"/>
        <w:jc w:val="both"/>
        <w:rPr>
          <w:rFonts w:ascii="Bookman Old Style" w:hAnsi="Bookman Old Style" w:cs="Times New Roman"/>
          <w:sz w:val="24"/>
          <w:szCs w:val="24"/>
        </w:rPr>
      </w:pPr>
      <w:r>
        <w:rPr>
          <w:rFonts w:ascii="Bookman Old Style" w:hAnsi="Bookman Old Style" w:cs="Times New Roman"/>
          <w:sz w:val="24"/>
          <w:szCs w:val="24"/>
        </w:rPr>
        <w:t>Pv = nRT</w:t>
      </w:r>
    </w:p>
    <w:p w:rsidR="001830CC" w:rsidRDefault="001830CC" w:rsidP="00FE2E2C">
      <w:pPr>
        <w:spacing w:after="0" w:line="240" w:lineRule="auto"/>
        <w:ind w:left="720"/>
        <w:jc w:val="both"/>
        <w:rPr>
          <w:rFonts w:ascii="Bookman Old Style" w:eastAsiaTheme="minorEastAsia" w:hAnsi="Bookman Old Style" w:cs="Times New Roman"/>
          <w:sz w:val="24"/>
          <w:szCs w:val="24"/>
        </w:rPr>
      </w:pPr>
      <w:r>
        <w:rPr>
          <w:rFonts w:ascii="Bookman Old Style" w:hAnsi="Bookman Old Style" w:cs="Times New Roman"/>
          <w:sz w:val="24"/>
          <w:szCs w:val="24"/>
        </w:rPr>
        <w:t xml:space="preserve">N = </w:t>
      </w:r>
      <m:oMath>
        <m:f>
          <m:fPr>
            <m:ctrlPr>
              <w:rPr>
                <w:rFonts w:ascii="Cambria Math" w:hAnsi="Cambria Math" w:cs="Times New Roman"/>
                <w:i/>
                <w:sz w:val="24"/>
                <w:szCs w:val="24"/>
              </w:rPr>
            </m:ctrlPr>
          </m:fPr>
          <m:num>
            <m:r>
              <w:rPr>
                <w:rFonts w:ascii="Cambria Math" w:hAnsi="Cambria Math" w:cs="Times New Roman"/>
                <w:sz w:val="24"/>
                <w:szCs w:val="24"/>
              </w:rPr>
              <m:t>a</m:t>
            </m:r>
          </m:num>
          <m:den>
            <m:r>
              <w:rPr>
                <w:rFonts w:ascii="Cambria Math" w:hAnsi="Cambria Math" w:cs="Times New Roman"/>
                <w:sz w:val="24"/>
                <w:szCs w:val="24"/>
              </w:rPr>
              <m:t>mr</m:t>
            </m:r>
          </m:den>
        </m:f>
      </m:oMath>
    </w:p>
    <w:p w:rsidR="001830CC" w:rsidRDefault="001830CC" w:rsidP="00FE2E2C">
      <w:pPr>
        <w:spacing w:after="0" w:line="240" w:lineRule="auto"/>
        <w:ind w:left="720"/>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 xml:space="preserve">Pv = </w:t>
      </w:r>
      <m:oMath>
        <m:f>
          <m:fPr>
            <m:ctrlPr>
              <w:rPr>
                <w:rFonts w:ascii="Cambria Math" w:hAnsi="Cambria Math" w:cs="Times New Roman"/>
                <w:i/>
                <w:sz w:val="24"/>
                <w:szCs w:val="24"/>
              </w:rPr>
            </m:ctrlPr>
          </m:fPr>
          <m:num>
            <m:r>
              <w:rPr>
                <w:rFonts w:ascii="Cambria Math" w:hAnsi="Cambria Math" w:cs="Times New Roman"/>
                <w:sz w:val="24"/>
                <w:szCs w:val="24"/>
              </w:rPr>
              <m:t>a</m:t>
            </m:r>
          </m:num>
          <m:den>
            <m:r>
              <w:rPr>
                <w:rFonts w:ascii="Cambria Math" w:hAnsi="Cambria Math" w:cs="Times New Roman"/>
                <w:sz w:val="24"/>
                <w:szCs w:val="24"/>
              </w:rPr>
              <m:t>mr</m:t>
            </m:r>
          </m:den>
        </m:f>
      </m:oMath>
      <w:r>
        <w:rPr>
          <w:rFonts w:ascii="Bookman Old Style" w:eastAsiaTheme="minorEastAsia" w:hAnsi="Bookman Old Style" w:cs="Times New Roman"/>
          <w:sz w:val="24"/>
          <w:szCs w:val="24"/>
        </w:rPr>
        <w:t>RT</w:t>
      </w:r>
    </w:p>
    <w:p w:rsidR="001830CC" w:rsidRDefault="001830CC" w:rsidP="00FE2E2C">
      <w:pPr>
        <w:spacing w:after="0" w:line="240" w:lineRule="auto"/>
        <w:ind w:left="720"/>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Mr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a</m:t>
            </m:r>
          </m:num>
          <m:den>
            <m:r>
              <w:rPr>
                <w:rFonts w:ascii="Cambria Math" w:eastAsiaTheme="minorEastAsia" w:hAnsi="Cambria Math" w:cs="Times New Roman"/>
                <w:sz w:val="24"/>
                <w:szCs w:val="24"/>
              </w:rPr>
              <m:t>pv</m:t>
            </m:r>
          </m:den>
        </m:f>
      </m:oMath>
      <w:r>
        <w:rPr>
          <w:rFonts w:ascii="Bookman Old Style" w:eastAsiaTheme="minorEastAsia" w:hAnsi="Bookman Old Style" w:cs="Times New Roman"/>
          <w:sz w:val="24"/>
          <w:szCs w:val="24"/>
        </w:rPr>
        <w:t>) RT</w:t>
      </w:r>
      <w:r w:rsidR="00162DB2">
        <w:rPr>
          <w:rFonts w:ascii="Bookman Old Style" w:eastAsiaTheme="minorEastAsia" w:hAnsi="Bookman Old Style" w:cs="Times New Roman"/>
          <w:sz w:val="24"/>
          <w:szCs w:val="24"/>
        </w:rPr>
        <w:t>.</w:t>
      </w:r>
    </w:p>
    <w:p w:rsidR="00162DB2" w:rsidRPr="00162DB2" w:rsidRDefault="00162DB2" w:rsidP="00FE2E2C">
      <w:pPr>
        <w:spacing w:after="0" w:line="240" w:lineRule="auto"/>
        <w:ind w:left="720"/>
        <w:jc w:val="both"/>
        <w:rPr>
          <w:rFonts w:ascii="Bookman Old Style" w:eastAsiaTheme="minorEastAsia" w:hAnsi="Bookman Old Style" w:cs="Times New Roman"/>
          <w:b/>
          <w:sz w:val="24"/>
          <w:szCs w:val="24"/>
        </w:rPr>
      </w:pPr>
      <w:r w:rsidRPr="00162DB2">
        <w:rPr>
          <w:rFonts w:ascii="Bookman Old Style" w:eastAsiaTheme="minorEastAsia" w:hAnsi="Bookman Old Style" w:cs="Times New Roman"/>
          <w:b/>
          <w:sz w:val="24"/>
          <w:szCs w:val="24"/>
        </w:rPr>
        <w:t>Examples.</w:t>
      </w:r>
    </w:p>
    <w:p w:rsidR="001830CC" w:rsidRDefault="00162DB2" w:rsidP="00FE2E2C">
      <w:pPr>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 xml:space="preserve">1. When 0.16g </w:t>
      </w:r>
      <w:r w:rsidR="001830CC">
        <w:rPr>
          <w:rFonts w:ascii="Bookman Old Style" w:eastAsiaTheme="minorEastAsia" w:hAnsi="Bookman Old Style" w:cs="Times New Roman"/>
          <w:sz w:val="24"/>
          <w:szCs w:val="24"/>
        </w:rPr>
        <w:t>volatile was injected into gas syringe at 72</w:t>
      </w:r>
      <w:r w:rsidR="001830CC">
        <w:rPr>
          <w:rFonts w:ascii="Bookman Old Style" w:eastAsiaTheme="minorEastAsia" w:hAnsi="Bookman Old Style" w:cs="Times New Roman"/>
          <w:sz w:val="24"/>
          <w:szCs w:val="24"/>
          <w:vertAlign w:val="superscript"/>
        </w:rPr>
        <w:t>0</w:t>
      </w:r>
      <w:r w:rsidR="001830CC">
        <w:rPr>
          <w:rFonts w:ascii="Bookman Old Style" w:eastAsiaTheme="minorEastAsia" w:hAnsi="Bookman Old Style" w:cs="Times New Roman"/>
          <w:sz w:val="24"/>
          <w:szCs w:val="24"/>
        </w:rPr>
        <w:t>C and 745mmHg, 61.5cm</w:t>
      </w:r>
      <w:r w:rsidR="001830CC">
        <w:rPr>
          <w:rFonts w:ascii="Bookman Old Style" w:eastAsiaTheme="minorEastAsia" w:hAnsi="Bookman Old Style" w:cs="Times New Roman"/>
          <w:sz w:val="24"/>
          <w:szCs w:val="24"/>
          <w:vertAlign w:val="superscript"/>
        </w:rPr>
        <w:t>3</w:t>
      </w:r>
      <w:r w:rsidR="001830CC">
        <w:rPr>
          <w:rFonts w:ascii="Bookman Old Style" w:eastAsiaTheme="minorEastAsia" w:hAnsi="Bookman Old Style" w:cs="Times New Roman"/>
          <w:sz w:val="24"/>
          <w:szCs w:val="24"/>
        </w:rPr>
        <w:t xml:space="preserve"> of the vapour was produced. Calculate the molar mass of x. </w:t>
      </w:r>
      <w:r>
        <w:rPr>
          <w:rFonts w:ascii="Bookman Old Style" w:eastAsiaTheme="minorEastAsia" w:hAnsi="Bookman Old Style" w:cs="Times New Roman"/>
          <w:sz w:val="24"/>
          <w:szCs w:val="24"/>
        </w:rPr>
        <w:t>G</w:t>
      </w:r>
      <w:r w:rsidR="001830CC">
        <w:rPr>
          <w:rFonts w:ascii="Bookman Old Style" w:eastAsiaTheme="minorEastAsia" w:hAnsi="Bookman Old Style" w:cs="Times New Roman"/>
          <w:sz w:val="24"/>
          <w:szCs w:val="24"/>
        </w:rPr>
        <w:t>iven that R = 8.314</w:t>
      </w:r>
    </w:p>
    <w:p w:rsidR="001830CC" w:rsidRDefault="001830CC" w:rsidP="00FE2E2C">
      <w:pPr>
        <w:spacing w:after="0" w:line="240" w:lineRule="auto"/>
        <w:ind w:left="720"/>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Molar gas vol</w:t>
      </w:r>
      <w:r w:rsidR="00162DB2">
        <w:rPr>
          <w:rFonts w:ascii="Bookman Old Style" w:eastAsiaTheme="minorEastAsia" w:hAnsi="Bookman Old Style" w:cs="Times New Roman"/>
          <w:sz w:val="24"/>
          <w:szCs w:val="24"/>
        </w:rPr>
        <w:t>ume</w:t>
      </w:r>
      <w:r>
        <w:rPr>
          <w:rFonts w:ascii="Bookman Old Style" w:eastAsiaTheme="minorEastAsia" w:hAnsi="Bookman Old Style" w:cs="Times New Roman"/>
          <w:sz w:val="24"/>
          <w:szCs w:val="24"/>
        </w:rPr>
        <w:t xml:space="preserve"> at </w:t>
      </w:r>
      <w:r w:rsidR="00162DB2">
        <w:rPr>
          <w:rFonts w:ascii="Bookman Old Style" w:eastAsiaTheme="minorEastAsia" w:hAnsi="Bookman Old Style" w:cs="Times New Roman"/>
          <w:sz w:val="24"/>
          <w:szCs w:val="24"/>
        </w:rPr>
        <w:t>STP</w:t>
      </w:r>
      <w:r>
        <w:rPr>
          <w:rFonts w:ascii="Bookman Old Style" w:eastAsiaTheme="minorEastAsia" w:hAnsi="Bookman Old Style" w:cs="Times New Roman"/>
          <w:sz w:val="24"/>
          <w:szCs w:val="24"/>
        </w:rPr>
        <w:t xml:space="preserve"> = 22.4l</w:t>
      </w:r>
    </w:p>
    <w:p w:rsidR="001830CC" w:rsidRPr="005306E8" w:rsidRDefault="005306E8" w:rsidP="00FE2E2C">
      <w:pPr>
        <w:spacing w:after="0" w:line="240" w:lineRule="auto"/>
        <w:ind w:left="720"/>
        <w:jc w:val="both"/>
        <w:rPr>
          <w:rFonts w:ascii="Bookman Old Style" w:eastAsiaTheme="minorEastAsia" w:hAnsi="Bookman Old Style" w:cs="Times New Roman"/>
          <w:sz w:val="24"/>
          <w:szCs w:val="24"/>
          <w:vertAlign w:val="superscript"/>
        </w:rPr>
      </w:pPr>
      <w:r>
        <w:rPr>
          <w:rFonts w:ascii="Bookman Old Style" w:eastAsiaTheme="minorEastAsia" w:hAnsi="Bookman Old Style" w:cs="Times New Roman"/>
          <w:sz w:val="24"/>
          <w:szCs w:val="24"/>
        </w:rPr>
        <w:t>If  760 mm contain  101231NM</w:t>
      </w:r>
      <w:r>
        <w:rPr>
          <w:rFonts w:ascii="Bookman Old Style" w:eastAsiaTheme="minorEastAsia" w:hAnsi="Bookman Old Style" w:cs="Times New Roman"/>
          <w:sz w:val="24"/>
          <w:szCs w:val="24"/>
          <w:vertAlign w:val="superscript"/>
        </w:rPr>
        <w:t>-2</w:t>
      </w:r>
    </w:p>
    <w:p w:rsidR="001830CC" w:rsidRDefault="005306E8" w:rsidP="005306E8">
      <w:pPr>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i/>
          <w:sz w:val="24"/>
          <w:szCs w:val="24"/>
        </w:rPr>
        <w:t xml:space="preserve">        </w:t>
      </w:r>
      <w:r>
        <w:rPr>
          <w:rFonts w:ascii="Bookman Old Style" w:eastAsiaTheme="minorEastAsia" w:hAnsi="Bookman Old Style" w:cs="Times New Roman"/>
          <w:sz w:val="24"/>
          <w:szCs w:val="24"/>
        </w:rPr>
        <w:t xml:space="preserve"> </w:t>
      </w:r>
      <w:r>
        <w:rPr>
          <w:rFonts w:ascii="Bookman Old Style" w:eastAsiaTheme="minorEastAsia" w:hAnsi="Bookman Old Style" w:cs="Times New Roman"/>
          <w:i/>
          <w:sz w:val="24"/>
          <w:szCs w:val="24"/>
        </w:rPr>
        <w:t>:.</w:t>
      </w:r>
      <w:r>
        <w:rPr>
          <w:rFonts w:ascii="Bookman Old Style" w:eastAsiaTheme="minorEastAsia" w:hAnsi="Bookman Old Style" w:cs="Times New Roman"/>
          <w:sz w:val="24"/>
          <w:szCs w:val="24"/>
        </w:rPr>
        <w:t>745mm contain (</w:t>
      </w:r>
      <m:oMath>
        <m:r>
          <w:rPr>
            <w:rFonts w:ascii="Cambria Math" w:eastAsiaTheme="minorEastAsia" w:hAnsi="Cambria Math" w:cs="Times New Roman"/>
            <w:sz w:val="24"/>
            <w:szCs w:val="24"/>
          </w:rPr>
          <m:t xml:space="preserve"> </m:t>
        </m:r>
        <m:f>
          <m:fPr>
            <m:ctrlPr>
              <w:rPr>
                <w:rFonts w:ascii="Cambria Math" w:hAnsi="Cambria Math" w:cs="Times New Roman"/>
                <w:i/>
                <w:sz w:val="24"/>
                <w:szCs w:val="24"/>
              </w:rPr>
            </m:ctrlPr>
          </m:fPr>
          <m:num>
            <m:r>
              <w:rPr>
                <w:rFonts w:ascii="Cambria Math" w:hAnsi="Cambria Math" w:cs="Times New Roman"/>
                <w:sz w:val="24"/>
                <w:szCs w:val="24"/>
              </w:rPr>
              <m:t>101231</m:t>
            </m:r>
          </m:num>
          <m:den>
            <m:r>
              <w:rPr>
                <w:rFonts w:ascii="Cambria Math" w:hAnsi="Cambria Math" w:cs="Times New Roman"/>
                <w:sz w:val="24"/>
                <w:szCs w:val="24"/>
              </w:rPr>
              <m:t>760</m:t>
            </m:r>
          </m:den>
        </m:f>
      </m:oMath>
      <w:r w:rsidR="001830CC">
        <w:rPr>
          <w:rFonts w:ascii="Bookman Old Style" w:eastAsiaTheme="minorEastAsia" w:hAnsi="Bookman Old Style" w:cs="Times New Roman"/>
          <w:sz w:val="24"/>
          <w:szCs w:val="24"/>
        </w:rPr>
        <w:t xml:space="preserve"> x 745</w:t>
      </w:r>
      <w:r>
        <w:rPr>
          <w:rFonts w:ascii="Bookman Old Style" w:eastAsiaTheme="minorEastAsia" w:hAnsi="Bookman Old Style" w:cs="Times New Roman"/>
          <w:sz w:val="24"/>
          <w:szCs w:val="24"/>
        </w:rPr>
        <w:t>)</w:t>
      </w:r>
    </w:p>
    <w:p w:rsidR="001830CC" w:rsidRDefault="001830CC" w:rsidP="00FE2E2C">
      <w:pPr>
        <w:spacing w:after="0" w:line="240" w:lineRule="auto"/>
        <w:ind w:left="720"/>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 99325.66mm</w:t>
      </w:r>
    </w:p>
    <w:p w:rsidR="001830CC" w:rsidRPr="00162DB2" w:rsidRDefault="001830CC" w:rsidP="00FE2E2C">
      <w:pPr>
        <w:spacing w:after="0" w:line="240" w:lineRule="auto"/>
        <w:ind w:left="720"/>
        <w:jc w:val="both"/>
        <w:rPr>
          <w:rFonts w:ascii="Bookman Old Style" w:eastAsiaTheme="minorEastAsia" w:hAnsi="Bookman Old Style" w:cs="Times New Roman"/>
          <w:sz w:val="24"/>
          <w:szCs w:val="24"/>
          <w:vertAlign w:val="superscript"/>
        </w:rPr>
      </w:pPr>
      <w:r>
        <w:rPr>
          <w:rFonts w:ascii="Bookman Old Style" w:eastAsiaTheme="minorEastAsia" w:hAnsi="Bookman Old Style" w:cs="Times New Roman"/>
          <w:sz w:val="24"/>
          <w:szCs w:val="24"/>
        </w:rPr>
        <w:t>Vol</w:t>
      </w:r>
      <w:r w:rsidR="00162DB2">
        <w:rPr>
          <w:rFonts w:ascii="Bookman Old Style" w:eastAsiaTheme="minorEastAsia" w:hAnsi="Bookman Old Style" w:cs="Times New Roman"/>
          <w:sz w:val="24"/>
          <w:szCs w:val="24"/>
        </w:rPr>
        <w:t>ume =</w:t>
      </w:r>
      <w:r>
        <w:rPr>
          <w:rFonts w:ascii="Bookman Old Style" w:eastAsiaTheme="minorEastAsia" w:hAnsi="Bookman Old Style" w:cs="Times New Roman"/>
          <w:sz w:val="24"/>
          <w:szCs w:val="24"/>
        </w:rPr>
        <w:t xml:space="preserve"> 61</w:t>
      </w:r>
      <w:r w:rsidR="00162DB2">
        <w:rPr>
          <w:rFonts w:ascii="Bookman Old Style" w:eastAsiaTheme="minorEastAsia" w:hAnsi="Bookman Old Style" w:cs="Times New Roman"/>
          <w:sz w:val="24"/>
          <w:szCs w:val="24"/>
        </w:rPr>
        <w:t>.</w:t>
      </w:r>
      <w:r>
        <w:rPr>
          <w:rFonts w:ascii="Bookman Old Style" w:eastAsiaTheme="minorEastAsia" w:hAnsi="Bookman Old Style" w:cs="Times New Roman"/>
          <w:sz w:val="24"/>
          <w:szCs w:val="24"/>
        </w:rPr>
        <w:t>5 x 10</w:t>
      </w:r>
      <w:r>
        <w:rPr>
          <w:rFonts w:ascii="Bookman Old Style" w:eastAsiaTheme="minorEastAsia" w:hAnsi="Bookman Old Style" w:cs="Times New Roman"/>
          <w:sz w:val="24"/>
          <w:szCs w:val="24"/>
          <w:vertAlign w:val="superscript"/>
        </w:rPr>
        <w:t>-6</w:t>
      </w:r>
      <w:r w:rsidR="00162DB2">
        <w:rPr>
          <w:rFonts w:ascii="Bookman Old Style" w:eastAsiaTheme="minorEastAsia" w:hAnsi="Bookman Old Style" w:cs="Times New Roman"/>
          <w:sz w:val="24"/>
          <w:szCs w:val="24"/>
        </w:rPr>
        <w:t>m</w:t>
      </w:r>
      <w:r w:rsidR="00162DB2">
        <w:rPr>
          <w:rFonts w:ascii="Bookman Old Style" w:eastAsiaTheme="minorEastAsia" w:hAnsi="Bookman Old Style" w:cs="Times New Roman"/>
          <w:sz w:val="24"/>
          <w:szCs w:val="24"/>
          <w:vertAlign w:val="superscript"/>
        </w:rPr>
        <w:t>3</w:t>
      </w:r>
    </w:p>
    <w:p w:rsidR="001830CC" w:rsidRDefault="008E1064" w:rsidP="00FE2E2C">
      <w:pPr>
        <w:spacing w:after="0" w:line="240" w:lineRule="auto"/>
        <w:ind w:left="720"/>
        <w:jc w:val="both"/>
        <w:rPr>
          <w:rFonts w:ascii="Bookman Old Style" w:eastAsiaTheme="minorEastAsia" w:hAnsi="Bookman Old Style" w:cs="Times New Roman"/>
          <w:sz w:val="24"/>
          <w:szCs w:val="24"/>
        </w:rPr>
      </w:pPr>
      <m:oMathPara>
        <m:oMathParaPr>
          <m:jc m:val="left"/>
        </m:oMathParaPr>
        <m:oMath>
          <m:f>
            <m:fPr>
              <m:ctrlPr>
                <w:rPr>
                  <w:rFonts w:ascii="Cambria Math" w:hAnsi="Cambria Math" w:cs="Times New Roman"/>
                  <w:i/>
                  <w:sz w:val="24"/>
                  <w:szCs w:val="24"/>
                </w:rPr>
              </m:ctrlPr>
            </m:fPr>
            <m:num>
              <m:r>
                <w:rPr>
                  <w:rFonts w:ascii="Cambria Math" w:hAnsi="Cambria Math" w:cs="Times New Roman"/>
                  <w:sz w:val="24"/>
                  <w:szCs w:val="24"/>
                </w:rPr>
                <m:t>0.16 x 8.314 x 345 x</m:t>
              </m:r>
              <m:sSup>
                <m:sSupPr>
                  <m:ctrlPr>
                    <w:rPr>
                      <w:rFonts w:ascii="Cambria Math" w:hAnsi="Cambria Math" w:cs="Times New Roman"/>
                      <w:i/>
                      <w:sz w:val="24"/>
                      <w:szCs w:val="24"/>
                    </w:rPr>
                  </m:ctrlPr>
                </m:sSupPr>
                <m:e>
                  <m:r>
                    <w:rPr>
                      <w:rFonts w:ascii="Cambria Math" w:hAnsi="Cambria Math" w:cs="Times New Roman"/>
                      <w:sz w:val="24"/>
                      <w:szCs w:val="24"/>
                    </w:rPr>
                    <m:t>10</m:t>
                  </m:r>
                </m:e>
                <m:sup>
                  <m:r>
                    <w:rPr>
                      <w:rFonts w:ascii="Cambria Math" w:hAnsi="Cambria Math" w:cs="Times New Roman"/>
                      <w:sz w:val="24"/>
                      <w:szCs w:val="24"/>
                    </w:rPr>
                    <m:t>6</m:t>
                  </m:r>
                </m:sup>
              </m:sSup>
            </m:num>
            <m:den>
              <m:r>
                <w:rPr>
                  <w:rFonts w:ascii="Cambria Math" w:hAnsi="Cambria Math" w:cs="Times New Roman"/>
                  <w:sz w:val="24"/>
                  <w:szCs w:val="24"/>
                </w:rPr>
                <m:t>99325.16 x 61.5</m:t>
              </m:r>
            </m:den>
          </m:f>
        </m:oMath>
      </m:oMathPara>
    </w:p>
    <w:p w:rsidR="00233513" w:rsidRDefault="001830CC" w:rsidP="00FE2E2C">
      <w:pPr>
        <w:tabs>
          <w:tab w:val="left" w:pos="2311"/>
        </w:tabs>
        <w:spacing w:after="0" w:line="240" w:lineRule="auto"/>
        <w:ind w:left="720"/>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Mr = 75</w:t>
      </w:r>
      <w:r w:rsidR="00162DB2">
        <w:rPr>
          <w:rFonts w:ascii="Bookman Old Style" w:eastAsiaTheme="minorEastAsia" w:hAnsi="Bookman Old Style" w:cs="Times New Roman"/>
          <w:sz w:val="24"/>
          <w:szCs w:val="24"/>
        </w:rPr>
        <w:t>.</w:t>
      </w:r>
    </w:p>
    <w:p w:rsidR="00162DB2" w:rsidRDefault="00162DB2" w:rsidP="00FE2E2C">
      <w:pPr>
        <w:tabs>
          <w:tab w:val="left" w:pos="2311"/>
        </w:tabs>
        <w:spacing w:after="0" w:line="240" w:lineRule="auto"/>
        <w:ind w:left="720"/>
        <w:jc w:val="both"/>
        <w:rPr>
          <w:rFonts w:ascii="Bookman Old Style" w:eastAsiaTheme="minorEastAsia" w:hAnsi="Bookman Old Style" w:cs="Times New Roman"/>
          <w:b/>
          <w:sz w:val="24"/>
          <w:szCs w:val="24"/>
        </w:rPr>
      </w:pPr>
      <w:r w:rsidRPr="00162DB2">
        <w:rPr>
          <w:rFonts w:ascii="Bookman Old Style" w:eastAsiaTheme="minorEastAsia" w:hAnsi="Bookman Old Style" w:cs="Times New Roman"/>
          <w:b/>
          <w:sz w:val="24"/>
          <w:szCs w:val="24"/>
        </w:rPr>
        <w:t>Method 2;</w:t>
      </w:r>
    </w:p>
    <w:p w:rsidR="00162DB2" w:rsidRDefault="008E1064" w:rsidP="00FE2E2C">
      <w:pPr>
        <w:tabs>
          <w:tab w:val="left" w:pos="2311"/>
        </w:tabs>
        <w:spacing w:after="0" w:line="240" w:lineRule="auto"/>
        <w:ind w:left="720"/>
        <w:jc w:val="both"/>
        <w:rPr>
          <w:rFonts w:ascii="Bookman Old Style" w:eastAsiaTheme="minorEastAsia" w:hAnsi="Bookman Old Style" w:cs="Times New Roman"/>
          <w:sz w:val="24"/>
          <w:szCs w:val="24"/>
        </w:rPr>
      </w:pPr>
      <m:oMath>
        <m:f>
          <m:fPr>
            <m:ctrlPr>
              <w:rPr>
                <w:rFonts w:ascii="Cambria Math" w:eastAsiaTheme="minorEastAsia" w:hAnsi="Cambria Math" w:cs="Times New Roman"/>
                <w:i/>
                <w:sz w:val="24"/>
                <w:szCs w:val="24"/>
                <w:vertAlign w:val="subscript"/>
              </w:rPr>
            </m:ctrlPr>
          </m:fPr>
          <m:num>
            <m:sSub>
              <m:sSubPr>
                <m:ctrlPr>
                  <w:rPr>
                    <w:rFonts w:ascii="Cambria Math" w:eastAsiaTheme="minorEastAsia" w:hAnsi="Cambria Math" w:cs="Times New Roman"/>
                    <w:i/>
                    <w:sz w:val="24"/>
                    <w:szCs w:val="24"/>
                    <w:vertAlign w:val="subscript"/>
                  </w:rPr>
                </m:ctrlPr>
              </m:sSubPr>
              <m:e>
                <m:r>
                  <w:rPr>
                    <w:rFonts w:ascii="Cambria Math" w:eastAsiaTheme="minorEastAsia" w:hAnsi="Cambria Math" w:cs="Times New Roman"/>
                    <w:sz w:val="24"/>
                    <w:szCs w:val="24"/>
                    <w:vertAlign w:val="subscript"/>
                  </w:rPr>
                  <m:t>P</m:t>
                </m:r>
              </m:e>
              <m:sub>
                <m:r>
                  <w:rPr>
                    <w:rFonts w:ascii="Cambria Math" w:eastAsiaTheme="minorEastAsia" w:hAnsi="Cambria Math" w:cs="Times New Roman"/>
                    <w:sz w:val="24"/>
                    <w:szCs w:val="24"/>
                    <w:vertAlign w:val="subscript"/>
                  </w:rPr>
                  <m:t>1</m:t>
                </m:r>
                <m:sSub>
                  <m:sSubPr>
                    <m:ctrlPr>
                      <w:rPr>
                        <w:rFonts w:ascii="Cambria Math" w:eastAsiaTheme="minorEastAsia" w:hAnsi="Cambria Math" w:cs="Times New Roman"/>
                        <w:i/>
                        <w:sz w:val="24"/>
                        <w:szCs w:val="24"/>
                        <w:vertAlign w:val="subscript"/>
                      </w:rPr>
                    </m:ctrlPr>
                  </m:sSubPr>
                  <m:e>
                    <m:r>
                      <w:rPr>
                        <w:rFonts w:ascii="Cambria Math" w:eastAsiaTheme="minorEastAsia" w:hAnsi="Cambria Math" w:cs="Times New Roman"/>
                        <w:sz w:val="24"/>
                        <w:szCs w:val="24"/>
                        <w:vertAlign w:val="subscript"/>
                      </w:rPr>
                      <m:t>V</m:t>
                    </m:r>
                  </m:e>
                  <m:sub>
                    <m:r>
                      <w:rPr>
                        <w:rFonts w:ascii="Cambria Math" w:eastAsiaTheme="minorEastAsia" w:hAnsi="Cambria Math" w:cs="Times New Roman"/>
                        <w:sz w:val="24"/>
                        <w:szCs w:val="24"/>
                        <w:vertAlign w:val="subscript"/>
                      </w:rPr>
                      <m:t>1</m:t>
                    </m:r>
                  </m:sub>
                </m:sSub>
              </m:sub>
            </m:sSub>
          </m:num>
          <m:den>
            <m:sSub>
              <m:sSubPr>
                <m:ctrlPr>
                  <w:rPr>
                    <w:rFonts w:ascii="Cambria Math" w:eastAsiaTheme="minorEastAsia" w:hAnsi="Cambria Math" w:cs="Times New Roman"/>
                    <w:i/>
                    <w:sz w:val="24"/>
                    <w:szCs w:val="24"/>
                    <w:vertAlign w:val="subscript"/>
                  </w:rPr>
                </m:ctrlPr>
              </m:sSubPr>
              <m:e>
                <m:r>
                  <w:rPr>
                    <w:rFonts w:ascii="Cambria Math" w:eastAsiaTheme="minorEastAsia" w:hAnsi="Cambria Math" w:cs="Times New Roman"/>
                    <w:sz w:val="24"/>
                    <w:szCs w:val="24"/>
                    <w:vertAlign w:val="subscript"/>
                  </w:rPr>
                  <m:t>T</m:t>
                </m:r>
              </m:e>
              <m:sub>
                <m:r>
                  <w:rPr>
                    <w:rFonts w:ascii="Cambria Math" w:eastAsiaTheme="minorEastAsia" w:hAnsi="Cambria Math" w:cs="Times New Roman"/>
                    <w:sz w:val="24"/>
                    <w:szCs w:val="24"/>
                    <w:vertAlign w:val="subscript"/>
                  </w:rPr>
                  <m:t>1</m:t>
                </m:r>
              </m:sub>
            </m:sSub>
          </m:den>
        </m:f>
      </m:oMath>
      <w:r w:rsidR="00DA2A80" w:rsidRPr="00DC7FBF">
        <w:rPr>
          <w:rFonts w:ascii="Bookman Old Style" w:eastAsiaTheme="minorEastAsia" w:hAnsi="Bookman Old Style" w:cs="Times New Roman"/>
          <w:sz w:val="24"/>
          <w:szCs w:val="24"/>
          <w:vertAlign w:val="subscript"/>
        </w:rPr>
        <w:t xml:space="preserve"> </w:t>
      </w:r>
      <w:r w:rsidR="00DA2A80" w:rsidRPr="00DC7FBF">
        <w:rPr>
          <w:rFonts w:ascii="Bookman Old Style" w:eastAsiaTheme="minorEastAsia" w:hAnsi="Bookman Old Style" w:cs="Times New Roman"/>
          <w:sz w:val="24"/>
          <w:szCs w:val="24"/>
        </w:rPr>
        <w:t xml:space="preserve">= </w:t>
      </w:r>
      <m:oMath>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2</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2</m:t>
                    </m:r>
                  </m:sub>
                </m:sSub>
              </m:sub>
            </m:sSub>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e>
              <m:sub>
                <m:r>
                  <w:rPr>
                    <w:rFonts w:ascii="Cambria Math" w:eastAsiaTheme="minorEastAsia" w:hAnsi="Cambria Math" w:cs="Times New Roman"/>
                    <w:sz w:val="24"/>
                    <w:szCs w:val="24"/>
                  </w:rPr>
                  <m:t>2</m:t>
                </m:r>
              </m:sub>
            </m:sSub>
          </m:den>
        </m:f>
      </m:oMath>
      <w:r w:rsidR="00DA2A80" w:rsidRPr="00DC7FBF">
        <w:rPr>
          <w:rFonts w:ascii="Bookman Old Style" w:eastAsiaTheme="minorEastAsia" w:hAnsi="Bookman Old Style" w:cs="Times New Roman"/>
          <w:sz w:val="24"/>
          <w:szCs w:val="24"/>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2</m:t>
            </m:r>
          </m:sub>
        </m:sSub>
      </m:oMath>
      <w:r w:rsidR="00DA2A80" w:rsidRPr="00DC7FBF">
        <w:rPr>
          <w:rFonts w:ascii="Bookman Old Style" w:eastAsiaTheme="minorEastAsia" w:hAnsi="Bookman Old Style" w:cs="Times New Roman"/>
          <w:sz w:val="24"/>
          <w:szCs w:val="24"/>
        </w:rPr>
        <w:t>=</w:t>
      </w:r>
      <m:oMath>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1</m:t>
                </m:r>
              </m:sub>
            </m:sSub>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1</m:t>
                </m:r>
              </m:sub>
            </m:sSub>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e>
              <m:sub>
                <m:r>
                  <w:rPr>
                    <w:rFonts w:ascii="Cambria Math" w:eastAsiaTheme="minorEastAsia" w:hAnsi="Cambria Math" w:cs="Times New Roman"/>
                    <w:sz w:val="24"/>
                    <w:szCs w:val="24"/>
                  </w:rPr>
                  <m:t>2</m:t>
                </m:r>
              </m:sub>
            </m:sSub>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2</m:t>
                </m:r>
              </m:sub>
            </m:sSub>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e>
              <m:sub>
                <m:r>
                  <w:rPr>
                    <w:rFonts w:ascii="Cambria Math" w:eastAsiaTheme="minorEastAsia" w:hAnsi="Cambria Math" w:cs="Times New Roman"/>
                    <w:sz w:val="24"/>
                    <w:szCs w:val="24"/>
                  </w:rPr>
                  <m:t>1</m:t>
                </m:r>
              </m:sub>
            </m:sSub>
          </m:den>
        </m:f>
      </m:oMath>
      <w:r w:rsidR="00DC7FBF" w:rsidRPr="00DC7FBF">
        <w:rPr>
          <w:rFonts w:ascii="Bookman Old Style" w:eastAsiaTheme="minorEastAsia" w:hAnsi="Bookman Old Style" w:cs="Times New Roman"/>
          <w:sz w:val="24"/>
          <w:szCs w:val="24"/>
        </w:rPr>
        <w:t xml:space="preserve">,   V=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745X61.5X273</m:t>
            </m:r>
          </m:num>
          <m:den>
            <m:r>
              <w:rPr>
                <w:rFonts w:ascii="Cambria Math" w:eastAsiaTheme="minorEastAsia" w:hAnsi="Cambria Math" w:cs="Times New Roman"/>
                <w:sz w:val="24"/>
                <w:szCs w:val="24"/>
              </w:rPr>
              <m:t>760X345</m:t>
            </m:r>
          </m:den>
        </m:f>
      </m:oMath>
      <w:r w:rsidR="00DC7FBF" w:rsidRPr="00DC7FBF">
        <w:rPr>
          <w:rFonts w:ascii="Bookman Old Style" w:eastAsiaTheme="minorEastAsia" w:hAnsi="Bookman Old Style" w:cs="Times New Roman"/>
          <w:sz w:val="24"/>
          <w:szCs w:val="24"/>
        </w:rPr>
        <w:t xml:space="preserve">  =47.7cm</w:t>
      </w:r>
      <w:r w:rsidR="00DC7FBF" w:rsidRPr="00DC7FBF">
        <w:rPr>
          <w:rFonts w:ascii="Bookman Old Style" w:eastAsiaTheme="minorEastAsia" w:hAnsi="Bookman Old Style" w:cs="Times New Roman"/>
          <w:sz w:val="24"/>
          <w:szCs w:val="24"/>
          <w:vertAlign w:val="superscript"/>
        </w:rPr>
        <w:t>3</w:t>
      </w:r>
    </w:p>
    <w:p w:rsidR="00DC7FBF" w:rsidRDefault="00DC7FBF" w:rsidP="00FE2E2C">
      <w:pPr>
        <w:tabs>
          <w:tab w:val="left" w:pos="2311"/>
        </w:tabs>
        <w:spacing w:after="0" w:line="240" w:lineRule="auto"/>
        <w:ind w:left="720"/>
        <w:jc w:val="both"/>
        <w:rPr>
          <w:rFonts w:ascii="Bookman Old Style" w:eastAsiaTheme="minorEastAsia" w:hAnsi="Bookman Old Style" w:cs="Times New Roman"/>
          <w:sz w:val="24"/>
          <w:szCs w:val="24"/>
        </w:rPr>
      </w:pPr>
      <w:r w:rsidRPr="00DC7FBF">
        <w:rPr>
          <w:rFonts w:ascii="Bookman Old Style" w:eastAsiaTheme="minorEastAsia" w:hAnsi="Bookman Old Style" w:cs="Times New Roman"/>
          <w:sz w:val="24"/>
          <w:szCs w:val="24"/>
        </w:rPr>
        <w:t>47</w:t>
      </w:r>
      <w:r>
        <w:rPr>
          <w:rFonts w:ascii="Bookman Old Style" w:eastAsiaTheme="minorEastAsia" w:hAnsi="Bookman Old Style" w:cs="Times New Roman"/>
          <w:sz w:val="24"/>
          <w:szCs w:val="24"/>
        </w:rPr>
        <w:t>.7cm</w:t>
      </w:r>
      <w:r>
        <w:rPr>
          <w:rFonts w:ascii="Bookman Old Style" w:eastAsiaTheme="minorEastAsia" w:hAnsi="Bookman Old Style" w:cs="Times New Roman"/>
          <w:sz w:val="24"/>
          <w:szCs w:val="24"/>
          <w:vertAlign w:val="superscript"/>
        </w:rPr>
        <w:t>3</w:t>
      </w:r>
      <w:r>
        <w:rPr>
          <w:rFonts w:ascii="Bookman Old Style" w:eastAsiaTheme="minorEastAsia" w:hAnsi="Bookman Old Style" w:cs="Times New Roman"/>
          <w:sz w:val="24"/>
          <w:szCs w:val="24"/>
        </w:rPr>
        <w:t xml:space="preserve"> of gas cont</w:t>
      </w:r>
      <w:r w:rsidR="007F68B6">
        <w:rPr>
          <w:rFonts w:ascii="Bookman Old Style" w:eastAsiaTheme="minorEastAsia" w:hAnsi="Bookman Old Style" w:cs="Times New Roman"/>
          <w:sz w:val="24"/>
          <w:szCs w:val="24"/>
        </w:rPr>
        <w:t>a</w:t>
      </w:r>
      <w:r>
        <w:rPr>
          <w:rFonts w:ascii="Bookman Old Style" w:eastAsiaTheme="minorEastAsia" w:hAnsi="Bookman Old Style" w:cs="Times New Roman"/>
          <w:sz w:val="24"/>
          <w:szCs w:val="24"/>
        </w:rPr>
        <w:t>in 0.16g.</w:t>
      </w:r>
    </w:p>
    <w:p w:rsidR="00DC7FBF" w:rsidRPr="00DC7FBF" w:rsidRDefault="00DC7FBF" w:rsidP="00FE2E2C">
      <w:pPr>
        <w:tabs>
          <w:tab w:val="left" w:pos="2311"/>
        </w:tabs>
        <w:spacing w:after="0" w:line="240" w:lineRule="auto"/>
        <w:ind w:left="720"/>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22400cm</w:t>
      </w:r>
      <w:r>
        <w:rPr>
          <w:rFonts w:ascii="Bookman Old Style" w:eastAsiaTheme="minorEastAsia" w:hAnsi="Bookman Old Style" w:cs="Times New Roman"/>
          <w:sz w:val="24"/>
          <w:szCs w:val="24"/>
          <w:vertAlign w:val="superscript"/>
        </w:rPr>
        <w:t>3</w:t>
      </w:r>
      <w:r>
        <w:rPr>
          <w:rFonts w:ascii="Bookman Old Style" w:eastAsiaTheme="minorEastAsia" w:hAnsi="Bookman Old Style" w:cs="Times New Roman"/>
          <w:sz w:val="24"/>
          <w:szCs w:val="24"/>
        </w:rPr>
        <w:t xml:space="preserve"> of a gas will </w:t>
      </w:r>
      <w:r w:rsidR="007F68B6">
        <w:rPr>
          <w:rFonts w:ascii="Bookman Old Style" w:eastAsiaTheme="minorEastAsia" w:hAnsi="Bookman Old Style" w:cs="Times New Roman"/>
          <w:sz w:val="24"/>
          <w:szCs w:val="24"/>
        </w:rPr>
        <w:t>be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0.16x22400</m:t>
            </m:r>
          </m:num>
          <m:den>
            <m:r>
              <w:rPr>
                <w:rFonts w:ascii="Cambria Math" w:eastAsiaTheme="minorEastAsia" w:hAnsi="Cambria Math" w:cs="Times New Roman"/>
                <w:sz w:val="24"/>
                <w:szCs w:val="24"/>
              </w:rPr>
              <m:t>47.7</m:t>
            </m:r>
          </m:den>
        </m:f>
      </m:oMath>
      <w:r w:rsidR="007F68B6">
        <w:rPr>
          <w:rFonts w:ascii="Bookman Old Style" w:eastAsiaTheme="minorEastAsia" w:hAnsi="Bookman Old Style" w:cs="Times New Roman"/>
          <w:sz w:val="24"/>
          <w:szCs w:val="24"/>
        </w:rPr>
        <w:t>)g</w:t>
      </w:r>
    </w:p>
    <w:p w:rsidR="00162DB2" w:rsidRDefault="00DC7FBF" w:rsidP="00FE2E2C">
      <w:pPr>
        <w:tabs>
          <w:tab w:val="left" w:pos="2311"/>
        </w:tabs>
        <w:spacing w:after="0" w:line="240" w:lineRule="auto"/>
        <w:ind w:left="720" w:firstLine="720"/>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 xml:space="preserve">                 </w:t>
      </w:r>
      <w:r w:rsidR="007F68B6">
        <w:rPr>
          <w:rFonts w:ascii="Bookman Old Style" w:eastAsiaTheme="minorEastAsia" w:hAnsi="Bookman Old Style" w:cs="Times New Roman"/>
          <w:sz w:val="24"/>
          <w:szCs w:val="24"/>
        </w:rPr>
        <w:t xml:space="preserve">         </w:t>
      </w:r>
      <w:r>
        <w:rPr>
          <w:rFonts w:ascii="Bookman Old Style" w:eastAsiaTheme="minorEastAsia" w:hAnsi="Bookman Old Style" w:cs="Times New Roman"/>
          <w:sz w:val="24"/>
          <w:szCs w:val="24"/>
        </w:rPr>
        <w:t>Mr</w:t>
      </w:r>
      <w:r w:rsidR="007F68B6">
        <w:rPr>
          <w:rFonts w:ascii="Bookman Old Style" w:eastAsiaTheme="minorEastAsia" w:hAnsi="Bookman Old Style" w:cs="Times New Roman"/>
          <w:sz w:val="24"/>
          <w:szCs w:val="24"/>
        </w:rPr>
        <w:t xml:space="preserve"> </w:t>
      </w:r>
      <w:r>
        <w:rPr>
          <w:rFonts w:ascii="Bookman Old Style" w:eastAsiaTheme="minorEastAsia" w:hAnsi="Bookman Old Style" w:cs="Times New Roman"/>
          <w:sz w:val="24"/>
          <w:szCs w:val="24"/>
        </w:rPr>
        <w:t>=</w:t>
      </w:r>
      <w:r w:rsidR="007F68B6">
        <w:rPr>
          <w:rFonts w:ascii="Bookman Old Style" w:eastAsiaTheme="minorEastAsia" w:hAnsi="Bookman Old Style" w:cs="Times New Roman"/>
          <w:sz w:val="24"/>
          <w:szCs w:val="24"/>
        </w:rPr>
        <w:t>75.</w:t>
      </w:r>
    </w:p>
    <w:p w:rsidR="007F68B6" w:rsidRDefault="007F68B6" w:rsidP="00FE2E2C">
      <w:pPr>
        <w:tabs>
          <w:tab w:val="left" w:pos="2311"/>
        </w:tabs>
        <w:spacing w:after="0" w:line="240" w:lineRule="auto"/>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2. A gas syringe contains 20.6cm</w:t>
      </w:r>
      <w:r>
        <w:rPr>
          <w:rFonts w:ascii="Bookman Old Style" w:eastAsiaTheme="minorEastAsia" w:hAnsi="Bookman Old Style" w:cs="Times New Roman"/>
          <w:sz w:val="24"/>
          <w:szCs w:val="24"/>
          <w:vertAlign w:val="superscript"/>
        </w:rPr>
        <w:t>3</w:t>
      </w:r>
      <w:r>
        <w:rPr>
          <w:rFonts w:ascii="Bookman Old Style" w:eastAsiaTheme="minorEastAsia" w:hAnsi="Bookman Old Style" w:cs="Times New Roman"/>
          <w:sz w:val="24"/>
          <w:szCs w:val="24"/>
        </w:rPr>
        <w:t xml:space="preserve"> of air at 45</w:t>
      </w:r>
      <w:r>
        <w:rPr>
          <w:rFonts w:ascii="Bookman Old Style" w:eastAsiaTheme="minorEastAsia" w:hAnsi="Bookman Old Style" w:cs="Times New Roman"/>
          <w:sz w:val="24"/>
          <w:szCs w:val="24"/>
          <w:vertAlign w:val="superscript"/>
        </w:rPr>
        <w:t>0</w:t>
      </w:r>
      <w:r>
        <w:rPr>
          <w:rFonts w:ascii="Bookman Old Style" w:eastAsiaTheme="minorEastAsia" w:hAnsi="Bookman Old Style" w:cs="Times New Roman"/>
          <w:sz w:val="24"/>
          <w:szCs w:val="24"/>
        </w:rPr>
        <w:t>C was injected with 0.24g of a  volatile liquid . After vaporization the volume of was found to be 63.7cm</w:t>
      </w:r>
      <w:r>
        <w:rPr>
          <w:rFonts w:ascii="Bookman Old Style" w:eastAsiaTheme="minorEastAsia" w:hAnsi="Bookman Old Style" w:cs="Times New Roman"/>
          <w:sz w:val="24"/>
          <w:szCs w:val="24"/>
          <w:vertAlign w:val="superscript"/>
        </w:rPr>
        <w:t>3</w:t>
      </w:r>
      <w:r>
        <w:rPr>
          <w:rFonts w:ascii="Bookman Old Style" w:eastAsiaTheme="minorEastAsia" w:hAnsi="Bookman Old Style" w:cs="Times New Roman"/>
          <w:sz w:val="24"/>
          <w:szCs w:val="24"/>
        </w:rPr>
        <w:t xml:space="preserve"> at pressure of 1.0x10</w:t>
      </w:r>
      <w:r>
        <w:rPr>
          <w:rFonts w:ascii="Bookman Old Style" w:eastAsiaTheme="minorEastAsia" w:hAnsi="Bookman Old Style" w:cs="Times New Roman"/>
          <w:sz w:val="24"/>
          <w:szCs w:val="24"/>
          <w:vertAlign w:val="superscript"/>
        </w:rPr>
        <w:t>5</w:t>
      </w:r>
      <w:r>
        <w:rPr>
          <w:rFonts w:ascii="Bookman Old Style" w:eastAsiaTheme="minorEastAsia" w:hAnsi="Bookman Old Style" w:cs="Times New Roman"/>
          <w:sz w:val="24"/>
          <w:szCs w:val="24"/>
        </w:rPr>
        <w:t>pa.calculate the relative formula mass of volatile liquid.</w:t>
      </w:r>
    </w:p>
    <w:p w:rsidR="007F68B6" w:rsidRPr="00CB7CD6" w:rsidRDefault="007F68B6" w:rsidP="00FE2E2C">
      <w:pPr>
        <w:tabs>
          <w:tab w:val="left" w:pos="2311"/>
        </w:tabs>
        <w:spacing w:after="0" w:line="240" w:lineRule="auto"/>
        <w:rPr>
          <w:rFonts w:ascii="Bookman Old Style" w:eastAsiaTheme="minorEastAsia" w:hAnsi="Bookman Old Style" w:cs="Times New Roman"/>
          <w:sz w:val="24"/>
          <w:szCs w:val="24"/>
        </w:rPr>
      </w:pPr>
      <w:r w:rsidRPr="007F68B6">
        <w:rPr>
          <w:rFonts w:ascii="Bookman Old Style" w:eastAsiaTheme="minorEastAsia" w:hAnsi="Bookman Old Style" w:cs="Times New Roman"/>
          <w:b/>
          <w:sz w:val="24"/>
          <w:szCs w:val="24"/>
        </w:rPr>
        <w:t xml:space="preserve">Solution. </w:t>
      </w:r>
    </w:p>
    <w:p w:rsidR="007F68B6" w:rsidRDefault="007F68B6" w:rsidP="00FE2E2C">
      <w:pPr>
        <w:tabs>
          <w:tab w:val="left" w:pos="2311"/>
        </w:tabs>
        <w:spacing w:after="0" w:line="240" w:lineRule="auto"/>
        <w:rPr>
          <w:rFonts w:ascii="Bookman Old Style" w:eastAsiaTheme="minorEastAsia" w:hAnsi="Bookman Old Style" w:cs="Times New Roman"/>
          <w:sz w:val="24"/>
          <w:szCs w:val="24"/>
        </w:rPr>
      </w:pPr>
      <w:r w:rsidRPr="00CB7CD6">
        <w:rPr>
          <w:rFonts w:ascii="Bookman Old Style" w:eastAsiaTheme="minorEastAsia" w:hAnsi="Bookman Old Style" w:cs="Times New Roman"/>
          <w:sz w:val="24"/>
          <w:szCs w:val="24"/>
        </w:rPr>
        <w:t xml:space="preserve"> </w:t>
      </w:r>
      <w:r w:rsidR="00CB7CD6" w:rsidRPr="00CB7CD6">
        <w:rPr>
          <w:rFonts w:ascii="Bookman Old Style" w:eastAsiaTheme="minorEastAsia" w:hAnsi="Bookman Old Style" w:cs="Times New Roman"/>
          <w:sz w:val="24"/>
          <w:szCs w:val="24"/>
        </w:rPr>
        <w:t>Volume of vapour of the liquid produced = 63.7- 20.6cm</w:t>
      </w:r>
      <w:r w:rsidR="00CB7CD6" w:rsidRPr="00CB7CD6">
        <w:rPr>
          <w:rFonts w:ascii="Bookman Old Style" w:eastAsiaTheme="minorEastAsia" w:hAnsi="Bookman Old Style" w:cs="Times New Roman"/>
          <w:sz w:val="24"/>
          <w:szCs w:val="24"/>
          <w:vertAlign w:val="superscript"/>
        </w:rPr>
        <w:t>3</w:t>
      </w:r>
      <w:r w:rsidR="00CB7CD6" w:rsidRPr="00CB7CD6">
        <w:rPr>
          <w:rFonts w:ascii="Bookman Old Style" w:eastAsiaTheme="minorEastAsia" w:hAnsi="Bookman Old Style" w:cs="Times New Roman"/>
          <w:sz w:val="24"/>
          <w:szCs w:val="24"/>
        </w:rPr>
        <w:t>.</w:t>
      </w:r>
    </w:p>
    <w:p w:rsidR="00CB7CD6" w:rsidRDefault="00CB7CD6" w:rsidP="00FE2E2C">
      <w:pPr>
        <w:tabs>
          <w:tab w:val="left" w:pos="2311"/>
        </w:tabs>
        <w:spacing w:after="0" w:line="240" w:lineRule="auto"/>
        <w:jc w:val="center"/>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 xml:space="preserve">                                            =43.1cm</w:t>
      </w:r>
      <w:r>
        <w:rPr>
          <w:rFonts w:ascii="Bookman Old Style" w:eastAsiaTheme="minorEastAsia" w:hAnsi="Bookman Old Style" w:cs="Times New Roman"/>
          <w:sz w:val="24"/>
          <w:szCs w:val="24"/>
          <w:vertAlign w:val="superscript"/>
        </w:rPr>
        <w:t>3</w:t>
      </w:r>
      <w:r>
        <w:rPr>
          <w:rFonts w:ascii="Bookman Old Style" w:eastAsiaTheme="minorEastAsia" w:hAnsi="Bookman Old Style" w:cs="Times New Roman"/>
          <w:sz w:val="24"/>
          <w:szCs w:val="24"/>
        </w:rPr>
        <w:t xml:space="preserve"> or 43.</w:t>
      </w:r>
      <w:r w:rsidRPr="00CB7CD6">
        <w:rPr>
          <w:rFonts w:ascii="Bookman Old Style" w:eastAsiaTheme="minorEastAsia" w:hAnsi="Bookman Old Style" w:cs="Times New Roman"/>
          <w:sz w:val="24"/>
          <w:szCs w:val="24"/>
        </w:rPr>
        <w:t>1x10</w:t>
      </w:r>
      <w:r>
        <w:rPr>
          <w:rFonts w:ascii="Bookman Old Style" w:eastAsiaTheme="minorEastAsia" w:hAnsi="Bookman Old Style" w:cs="Times New Roman"/>
          <w:sz w:val="24"/>
          <w:szCs w:val="24"/>
          <w:vertAlign w:val="superscript"/>
        </w:rPr>
        <w:t>6</w:t>
      </w:r>
      <w:r w:rsidRPr="00CB7CD6">
        <w:rPr>
          <w:rFonts w:ascii="Bookman Old Style" w:eastAsiaTheme="minorEastAsia" w:hAnsi="Bookman Old Style" w:cs="Times New Roman"/>
          <w:sz w:val="24"/>
          <w:szCs w:val="24"/>
        </w:rPr>
        <w:t>m</w:t>
      </w:r>
      <w:r>
        <w:rPr>
          <w:rFonts w:ascii="Bookman Old Style" w:eastAsiaTheme="minorEastAsia" w:hAnsi="Bookman Old Style" w:cs="Times New Roman"/>
          <w:sz w:val="24"/>
          <w:szCs w:val="24"/>
          <w:vertAlign w:val="superscript"/>
        </w:rPr>
        <w:t>3</w:t>
      </w:r>
    </w:p>
    <w:p w:rsidR="00CB7CD6" w:rsidRDefault="00CB7CD6" w:rsidP="00FE2E2C">
      <w:pPr>
        <w:tabs>
          <w:tab w:val="left" w:pos="2311"/>
        </w:tabs>
        <w:spacing w:after="0" w:line="240" w:lineRule="auto"/>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From the equation, pv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mRT</m:t>
            </m:r>
          </m:num>
          <m:den>
            <m:r>
              <w:rPr>
                <w:rFonts w:ascii="Cambria Math" w:eastAsiaTheme="minorEastAsia" w:hAnsi="Cambria Math" w:cs="Times New Roman"/>
                <w:sz w:val="24"/>
                <w:szCs w:val="24"/>
              </w:rPr>
              <m:t>Mr</m:t>
            </m:r>
          </m:den>
        </m:f>
      </m:oMath>
      <w:r>
        <w:rPr>
          <w:rFonts w:ascii="Bookman Old Style" w:eastAsiaTheme="minorEastAsia" w:hAnsi="Bookman Old Style" w:cs="Times New Roman"/>
          <w:sz w:val="24"/>
          <w:szCs w:val="24"/>
        </w:rPr>
        <w:t xml:space="preserve">  where m= mass of liquid injected, Mr= molar mass of the liquid.</w:t>
      </w:r>
    </w:p>
    <w:p w:rsidR="00CB7CD6" w:rsidRDefault="00CB7CD6" w:rsidP="00FE2E2C">
      <w:pPr>
        <w:tabs>
          <w:tab w:val="left" w:pos="2311"/>
        </w:tabs>
        <w:spacing w:after="0" w:line="240" w:lineRule="auto"/>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P= 1.01x10</w:t>
      </w:r>
      <w:r>
        <w:rPr>
          <w:rFonts w:ascii="Bookman Old Style" w:eastAsiaTheme="minorEastAsia" w:hAnsi="Bookman Old Style" w:cs="Times New Roman"/>
          <w:sz w:val="24"/>
          <w:szCs w:val="24"/>
          <w:vertAlign w:val="superscript"/>
        </w:rPr>
        <w:t>5</w:t>
      </w:r>
      <w:r>
        <w:rPr>
          <w:rFonts w:ascii="Bookman Old Style" w:eastAsiaTheme="minorEastAsia" w:hAnsi="Bookman Old Style" w:cs="Times New Roman"/>
          <w:sz w:val="24"/>
          <w:szCs w:val="24"/>
        </w:rPr>
        <w:t xml:space="preserve">pa, T= 273+ 48= 321K. </w:t>
      </w:r>
    </w:p>
    <w:p w:rsidR="004F4C02" w:rsidRDefault="004F4C02" w:rsidP="00FE2E2C">
      <w:pPr>
        <w:tabs>
          <w:tab w:val="left" w:pos="2311"/>
        </w:tabs>
        <w:spacing w:after="0" w:line="240" w:lineRule="auto"/>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 xml:space="preserve">Mr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mRT</m:t>
            </m:r>
          </m:num>
          <m:den>
            <m:r>
              <w:rPr>
                <w:rFonts w:ascii="Cambria Math" w:eastAsiaTheme="minorEastAsia" w:hAnsi="Cambria Math" w:cs="Times New Roman"/>
                <w:sz w:val="24"/>
                <w:szCs w:val="24"/>
              </w:rPr>
              <m:t>PV</m:t>
            </m:r>
          </m:den>
        </m:f>
      </m:oMath>
      <w:r>
        <w:rPr>
          <w:rFonts w:ascii="Bookman Old Style" w:eastAsiaTheme="minorEastAsia" w:hAnsi="Bookman Old Style" w:cs="Times New Roman"/>
          <w:sz w:val="24"/>
          <w:szCs w:val="24"/>
        </w:rPr>
        <w:t xml:space="preserve"> , </w:t>
      </w:r>
      <w:r w:rsidR="00B11F56">
        <w:rPr>
          <w:rFonts w:ascii="Bookman Old Style" w:eastAsiaTheme="minorEastAsia" w:hAnsi="Bookman Old Style" w:cs="Times New Roman"/>
          <w:sz w:val="24"/>
          <w:szCs w:val="24"/>
        </w:rPr>
        <w:t xml:space="preserve">=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0.246X8.314X321</m:t>
            </m:r>
          </m:num>
          <m:den>
            <m:r>
              <w:rPr>
                <w:rFonts w:ascii="Cambria Math" w:eastAsiaTheme="minorEastAsia" w:hAnsi="Cambria Math" w:cs="Times New Roman"/>
                <w:sz w:val="24"/>
                <w:szCs w:val="24"/>
              </w:rPr>
              <m:t>43.1X</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10</m:t>
                </m:r>
              </m:e>
              <m:sup>
                <m:r>
                  <w:rPr>
                    <w:rFonts w:ascii="Cambria Math" w:eastAsiaTheme="minorEastAsia" w:hAnsi="Cambria Math" w:cs="Times New Roman"/>
                    <w:sz w:val="24"/>
                    <w:szCs w:val="24"/>
                  </w:rPr>
                  <m:t>-6</m:t>
                </m:r>
              </m:sup>
            </m:sSup>
            <m:r>
              <w:rPr>
                <w:rFonts w:ascii="Cambria Math" w:eastAsiaTheme="minorEastAsia" w:hAnsi="Cambria Math" w:cs="Times New Roman"/>
                <w:sz w:val="24"/>
                <w:szCs w:val="24"/>
              </w:rPr>
              <m:t>XI.01X</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10</m:t>
                </m:r>
              </m:e>
              <m:sup>
                <m:r>
                  <w:rPr>
                    <w:rFonts w:ascii="Cambria Math" w:eastAsiaTheme="minorEastAsia" w:hAnsi="Cambria Math" w:cs="Times New Roman"/>
                    <w:sz w:val="24"/>
                    <w:szCs w:val="24"/>
                  </w:rPr>
                  <m:t>5</m:t>
                </m:r>
              </m:sup>
            </m:sSup>
          </m:den>
        </m:f>
      </m:oMath>
      <w:r w:rsidR="00B11F56">
        <w:rPr>
          <w:rFonts w:ascii="Bookman Old Style" w:eastAsiaTheme="minorEastAsia" w:hAnsi="Bookman Old Style" w:cs="Times New Roman"/>
          <w:sz w:val="24"/>
          <w:szCs w:val="24"/>
        </w:rPr>
        <w:t xml:space="preserve"> =150.8g.</w:t>
      </w:r>
    </w:p>
    <w:p w:rsidR="00CB7CD6" w:rsidRPr="00CB7CD6" w:rsidRDefault="00CB7CD6" w:rsidP="00FE2E2C">
      <w:pPr>
        <w:tabs>
          <w:tab w:val="left" w:pos="2311"/>
        </w:tabs>
        <w:spacing w:after="0" w:line="240" w:lineRule="auto"/>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 xml:space="preserve">                        </w:t>
      </w:r>
    </w:p>
    <w:p w:rsidR="00233513" w:rsidRPr="0060359D" w:rsidRDefault="00162DB2" w:rsidP="00FE2E2C">
      <w:pPr>
        <w:tabs>
          <w:tab w:val="left" w:pos="2311"/>
        </w:tabs>
        <w:spacing w:after="0" w:line="240" w:lineRule="auto"/>
        <w:jc w:val="both"/>
        <w:rPr>
          <w:rFonts w:ascii="Bookman Old Style" w:hAnsi="Bookman Old Style" w:cs="Times New Roman"/>
          <w:b/>
          <w:color w:val="FF0000"/>
          <w:sz w:val="24"/>
          <w:szCs w:val="24"/>
        </w:rPr>
      </w:pPr>
      <w:r w:rsidRPr="00162DB2">
        <w:rPr>
          <w:rFonts w:ascii="Bookman Old Style" w:hAnsi="Bookman Old Style" w:cs="Times New Roman"/>
          <w:b/>
          <w:sz w:val="24"/>
          <w:szCs w:val="24"/>
        </w:rPr>
        <w:t>(iv)</w:t>
      </w:r>
      <w:r w:rsidR="00233513" w:rsidRPr="00233513">
        <w:rPr>
          <w:rFonts w:ascii="Bookman Old Style" w:hAnsi="Bookman Old Style" w:cs="Times New Roman"/>
          <w:b/>
          <w:color w:val="FF0000"/>
          <w:sz w:val="24"/>
          <w:szCs w:val="24"/>
        </w:rPr>
        <w:t xml:space="preserve"> </w:t>
      </w:r>
      <w:r w:rsidR="00233513" w:rsidRPr="00233513">
        <w:rPr>
          <w:rFonts w:ascii="Bookman Old Style" w:hAnsi="Bookman Old Style" w:cs="Times New Roman"/>
          <w:b/>
          <w:sz w:val="24"/>
          <w:szCs w:val="24"/>
        </w:rPr>
        <w:t>GRAHAM’S LAW OF DIFFUSION</w:t>
      </w:r>
      <w:r w:rsidR="00233513">
        <w:rPr>
          <w:rFonts w:ascii="Bookman Old Style" w:hAnsi="Bookman Old Style" w:cs="Times New Roman"/>
          <w:b/>
          <w:sz w:val="24"/>
          <w:szCs w:val="24"/>
        </w:rPr>
        <w:t xml:space="preserve"> </w:t>
      </w:r>
      <w:r w:rsidR="00233513" w:rsidRPr="00233513">
        <w:rPr>
          <w:rFonts w:ascii="Bookman Old Style" w:hAnsi="Bookman Old Style" w:cs="Times New Roman"/>
          <w:b/>
          <w:sz w:val="24"/>
          <w:szCs w:val="24"/>
        </w:rPr>
        <w:t>AND RMM OF GASEOUS SUBSTANCES</w:t>
      </w:r>
      <w:r w:rsidR="00233513" w:rsidRPr="00251FB6">
        <w:rPr>
          <w:rFonts w:ascii="Bookman Old Style" w:hAnsi="Bookman Old Style" w:cs="Times New Roman"/>
          <w:b/>
          <w:sz w:val="24"/>
          <w:szCs w:val="24"/>
        </w:rPr>
        <w:t>.</w:t>
      </w:r>
      <w:r w:rsidR="00233513" w:rsidRPr="0060359D">
        <w:rPr>
          <w:rFonts w:ascii="Bookman Old Style" w:hAnsi="Bookman Old Style" w:cs="Times New Roman"/>
          <w:b/>
          <w:color w:val="FF0000"/>
          <w:sz w:val="24"/>
          <w:szCs w:val="24"/>
        </w:rPr>
        <w:t xml:space="preserve"> </w:t>
      </w:r>
    </w:p>
    <w:p w:rsidR="00233513" w:rsidRPr="008A4255" w:rsidRDefault="00233513" w:rsidP="00FE2E2C">
      <w:pPr>
        <w:tabs>
          <w:tab w:val="left" w:pos="2311"/>
        </w:tabs>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 xml:space="preserve">Its state the rate of diffusion of gas at constant temperature and pressure is inversely proportional to the square root of </w:t>
      </w:r>
      <w:r w:rsidR="00162DB2">
        <w:rPr>
          <w:rFonts w:ascii="Bookman Old Style" w:hAnsi="Bookman Old Style" w:cs="Times New Roman"/>
          <w:sz w:val="24"/>
          <w:szCs w:val="24"/>
        </w:rPr>
        <w:t>its density or relative formula</w:t>
      </w:r>
      <w:r>
        <w:rPr>
          <w:rFonts w:ascii="Bookman Old Style" w:hAnsi="Bookman Old Style" w:cs="Times New Roman"/>
          <w:sz w:val="24"/>
          <w:szCs w:val="24"/>
        </w:rPr>
        <w:t>/molecular mass. Mathematically graham’s law is written as follows;</w:t>
      </w:r>
    </w:p>
    <w:p w:rsidR="00233513" w:rsidRDefault="00233513" w:rsidP="00FE2E2C">
      <w:pPr>
        <w:tabs>
          <w:tab w:val="left" w:pos="2311"/>
        </w:tabs>
        <w:spacing w:after="0" w:line="240" w:lineRule="auto"/>
        <w:jc w:val="both"/>
        <w:rPr>
          <w:rFonts w:ascii="Bookman Old Style" w:eastAsiaTheme="minorEastAsia" w:hAnsi="Bookman Old Style" w:cs="Times New Roman"/>
          <w:sz w:val="24"/>
          <w:szCs w:val="24"/>
        </w:rPr>
      </w:pPr>
      <w:r>
        <w:rPr>
          <w:rFonts w:ascii="Bookman Old Style" w:hAnsi="Bookman Old Style" w:cs="Times New Roman"/>
          <w:sz w:val="24"/>
          <w:szCs w:val="24"/>
        </w:rPr>
        <w:t xml:space="preserve">R </w:t>
      </w:r>
      <m:oMath>
        <m:r>
          <w:rPr>
            <w:rFonts w:ascii="Cambria Math" w:hAnsi="Cambria Math" w:cs="Times New Roman"/>
            <w:sz w:val="24"/>
            <w:szCs w:val="24"/>
          </w:rPr>
          <m:t>∝</m:t>
        </m:r>
      </m:oMath>
      <w:r>
        <w:rPr>
          <w:rFonts w:ascii="Bookman Old Style" w:eastAsiaTheme="minorEastAsia" w:hAnsi="Bookman Old Style" w:cs="Times New Roman"/>
          <w:sz w:val="24"/>
          <w:szCs w:val="24"/>
        </w:rPr>
        <w:t xml:space="preserve"> </w:t>
      </w:r>
      <m:oMath>
        <m:f>
          <m:fPr>
            <m:type m:val="skw"/>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ad>
              <m:radPr>
                <m:degHide m:val="1"/>
                <m:ctrlPr>
                  <w:rPr>
                    <w:rFonts w:ascii="Cambria Math" w:eastAsiaTheme="minorEastAsia" w:hAnsi="Cambria Math" w:cs="Times New Roman"/>
                    <w:i/>
                    <w:sz w:val="24"/>
                    <w:szCs w:val="24"/>
                  </w:rPr>
                </m:ctrlPr>
              </m:radPr>
              <m:deg/>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ρ</m:t>
                    </m:r>
                  </m:e>
                  <m:sub>
                    <m:r>
                      <w:rPr>
                        <w:rFonts w:ascii="Cambria Math" w:eastAsiaTheme="minorEastAsia" w:hAnsi="Cambria Math" w:cs="Times New Roman"/>
                        <w:sz w:val="24"/>
                        <w:szCs w:val="24"/>
                      </w:rPr>
                      <m:t>g</m:t>
                    </m:r>
                  </m:sub>
                </m:sSub>
              </m:e>
            </m:rad>
          </m:den>
        </m:f>
      </m:oMath>
      <w:r>
        <w:rPr>
          <w:rFonts w:ascii="Bookman Old Style" w:eastAsiaTheme="minorEastAsia" w:hAnsi="Bookman Old Style" w:cs="Times New Roman"/>
          <w:sz w:val="24"/>
          <w:szCs w:val="24"/>
        </w:rPr>
        <w:t>------------------(1)</w:t>
      </w:r>
    </w:p>
    <w:p w:rsidR="00233513" w:rsidRDefault="00233513" w:rsidP="00FE2E2C">
      <w:pPr>
        <w:tabs>
          <w:tab w:val="left" w:pos="2311"/>
        </w:tabs>
        <w:spacing w:after="0" w:line="240" w:lineRule="auto"/>
        <w:jc w:val="both"/>
        <w:rPr>
          <w:rFonts w:ascii="Bookman Old Style" w:eastAsiaTheme="minorEastAsia" w:hAnsi="Bookman Old Style" w:cs="Times New Roman"/>
          <w:sz w:val="24"/>
          <w:szCs w:val="24"/>
        </w:rPr>
      </w:pPr>
      <w:r>
        <w:rPr>
          <w:rFonts w:ascii="Bookman Old Style" w:hAnsi="Bookman Old Style" w:cs="Times New Roman"/>
          <w:sz w:val="24"/>
          <w:szCs w:val="24"/>
        </w:rPr>
        <w:t xml:space="preserve">R </w:t>
      </w:r>
      <m:oMath>
        <m:r>
          <w:rPr>
            <w:rFonts w:ascii="Cambria Math" w:hAnsi="Cambria Math" w:cs="Times New Roman"/>
            <w:sz w:val="24"/>
            <w:szCs w:val="24"/>
          </w:rPr>
          <m:t>∝</m:t>
        </m:r>
      </m:oMath>
      <w:r>
        <w:rPr>
          <w:rFonts w:ascii="Bookman Old Style" w:eastAsiaTheme="minorEastAsia" w:hAnsi="Bookman Old Style" w:cs="Times New Roman"/>
          <w:sz w:val="24"/>
          <w:szCs w:val="24"/>
        </w:rPr>
        <w:t xml:space="preserve"> </w:t>
      </w:r>
      <m:oMath>
        <m:f>
          <m:fPr>
            <m:type m:val="skw"/>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ad>
              <m:radPr>
                <m:degHide m:val="1"/>
                <m:ctrlPr>
                  <w:rPr>
                    <w:rFonts w:ascii="Cambria Math" w:eastAsiaTheme="minorEastAsia" w:hAnsi="Cambria Math" w:cs="Times New Roman"/>
                    <w:i/>
                    <w:sz w:val="24"/>
                    <w:szCs w:val="24"/>
                  </w:rPr>
                </m:ctrlPr>
              </m:radPr>
              <m:deg/>
              <m:e>
                <m:r>
                  <w:rPr>
                    <w:rFonts w:ascii="Cambria Math" w:eastAsiaTheme="minorEastAsia" w:hAnsi="Cambria Math" w:cs="Times New Roman"/>
                    <w:sz w:val="24"/>
                    <w:szCs w:val="24"/>
                  </w:rPr>
                  <m:t>Rmm</m:t>
                </m:r>
              </m:e>
            </m:rad>
          </m:den>
        </m:f>
      </m:oMath>
      <w:r>
        <w:rPr>
          <w:rFonts w:ascii="Bookman Old Style" w:eastAsiaTheme="minorEastAsia" w:hAnsi="Bookman Old Style" w:cs="Times New Roman"/>
          <w:sz w:val="24"/>
          <w:szCs w:val="24"/>
        </w:rPr>
        <w:t>------------------(2)</w:t>
      </w:r>
    </w:p>
    <w:p w:rsidR="00233513" w:rsidRDefault="00233513" w:rsidP="00FE2E2C">
      <w:pPr>
        <w:tabs>
          <w:tab w:val="left" w:pos="2311"/>
        </w:tabs>
        <w:spacing w:after="0" w:line="240" w:lineRule="auto"/>
        <w:jc w:val="both"/>
        <w:rPr>
          <w:rFonts w:ascii="Bookman Old Style" w:eastAsiaTheme="minorEastAsia" w:hAnsi="Bookman Old Style" w:cs="Times New Roman"/>
          <w:sz w:val="24"/>
          <w:szCs w:val="24"/>
        </w:rPr>
      </w:pPr>
      <w:r>
        <w:rPr>
          <w:rFonts w:ascii="Bookman Old Style" w:hAnsi="Bookman Old Style" w:cs="Times New Roman"/>
          <w:sz w:val="24"/>
          <w:szCs w:val="24"/>
        </w:rPr>
        <w:t>R =</w:t>
      </w:r>
      <w:r>
        <w:rPr>
          <w:rFonts w:ascii="Bookman Old Style" w:eastAsiaTheme="minorEastAsia" w:hAnsi="Bookman Old Style" w:cs="Times New Roman"/>
          <w:sz w:val="24"/>
          <w:szCs w:val="24"/>
        </w:rPr>
        <w:t xml:space="preserve"> </w:t>
      </w:r>
      <m:oMath>
        <m:f>
          <m:fPr>
            <m:type m:val="skw"/>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k</m:t>
            </m:r>
          </m:num>
          <m:den>
            <m:rad>
              <m:radPr>
                <m:degHide m:val="1"/>
                <m:ctrlPr>
                  <w:rPr>
                    <w:rFonts w:ascii="Cambria Math" w:eastAsiaTheme="minorEastAsia" w:hAnsi="Cambria Math" w:cs="Times New Roman"/>
                    <w:i/>
                    <w:sz w:val="24"/>
                    <w:szCs w:val="24"/>
                  </w:rPr>
                </m:ctrlPr>
              </m:radPr>
              <m:deg/>
              <m:e>
                <m:r>
                  <w:rPr>
                    <w:rFonts w:ascii="Cambria Math" w:eastAsiaTheme="minorEastAsia" w:hAnsi="Cambria Math" w:cs="Times New Roman"/>
                    <w:sz w:val="24"/>
                    <w:szCs w:val="24"/>
                  </w:rPr>
                  <m:t>Rmm</m:t>
                </m:r>
              </m:e>
            </m:rad>
          </m:den>
        </m:f>
      </m:oMath>
      <w:r>
        <w:rPr>
          <w:rFonts w:ascii="Bookman Old Style" w:eastAsiaTheme="minorEastAsia" w:hAnsi="Bookman Old Style" w:cs="Times New Roman"/>
          <w:sz w:val="24"/>
          <w:szCs w:val="24"/>
        </w:rPr>
        <w:t>------------------(3)</w:t>
      </w:r>
    </w:p>
    <w:p w:rsidR="00233513" w:rsidRDefault="00233513" w:rsidP="00FE2E2C">
      <w:pPr>
        <w:tabs>
          <w:tab w:val="left" w:pos="2311"/>
        </w:tabs>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For the two gases 1 &amp; 2 diffusing through the same porous prostitution with their molar masses. If the molar mass of one gas is know then the R. formular mass of the other can be calculated as follows.</w:t>
      </w:r>
    </w:p>
    <w:p w:rsidR="00233513" w:rsidRDefault="00233513" w:rsidP="00FE2E2C">
      <w:pPr>
        <w:tabs>
          <w:tab w:val="left" w:pos="2311"/>
        </w:tabs>
        <w:spacing w:after="0" w:line="240" w:lineRule="auto"/>
        <w:jc w:val="both"/>
        <w:rPr>
          <w:rFonts w:ascii="Bookman Old Style" w:eastAsiaTheme="minorEastAsia" w:hAnsi="Bookman Old Style" w:cs="Times New Roman"/>
          <w:sz w:val="24"/>
          <w:szCs w:val="24"/>
        </w:rPr>
      </w:pPr>
      <w:r>
        <w:rPr>
          <w:rFonts w:ascii="Bookman Old Style" w:hAnsi="Bookman Old Style" w:cs="Times New Roman"/>
          <w:sz w:val="24"/>
          <w:szCs w:val="24"/>
        </w:rPr>
        <w:t>R</w:t>
      </w:r>
      <w:r>
        <w:rPr>
          <w:rFonts w:ascii="Bookman Old Style" w:hAnsi="Bookman Old Style" w:cs="Times New Roman"/>
          <w:sz w:val="24"/>
          <w:szCs w:val="24"/>
          <w:vertAlign w:val="subscript"/>
        </w:rPr>
        <w:t>1</w:t>
      </w:r>
      <w:r>
        <w:rPr>
          <w:rFonts w:ascii="Bookman Old Style" w:hAnsi="Bookman Old Style" w:cs="Times New Roman"/>
          <w:sz w:val="24"/>
          <w:szCs w:val="24"/>
        </w:rPr>
        <w:t xml:space="preserve"> =</w:t>
      </w:r>
      <w:r>
        <w:rPr>
          <w:rFonts w:ascii="Bookman Old Style" w:eastAsiaTheme="minorEastAsia" w:hAnsi="Bookman Old Style" w:cs="Times New Roman"/>
          <w:sz w:val="24"/>
          <w:szCs w:val="24"/>
        </w:rPr>
        <w:t xml:space="preserve"> </w:t>
      </w:r>
      <m:oMath>
        <m:f>
          <m:fPr>
            <m:type m:val="skw"/>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k</m:t>
            </m:r>
          </m:num>
          <m:den>
            <m:rad>
              <m:radPr>
                <m:degHide m:val="1"/>
                <m:ctrlPr>
                  <w:rPr>
                    <w:rFonts w:ascii="Cambria Math" w:eastAsiaTheme="minorEastAsia" w:hAnsi="Cambria Math" w:cs="Times New Roman"/>
                    <w:i/>
                    <w:sz w:val="24"/>
                    <w:szCs w:val="24"/>
                  </w:rPr>
                </m:ctrlPr>
              </m:radPr>
              <m:deg/>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Rmm</m:t>
                    </m:r>
                  </m:e>
                  <m:sub>
                    <m:r>
                      <w:rPr>
                        <w:rFonts w:ascii="Cambria Math" w:eastAsiaTheme="minorEastAsia" w:hAnsi="Cambria Math" w:cs="Times New Roman"/>
                        <w:sz w:val="24"/>
                        <w:szCs w:val="24"/>
                      </w:rPr>
                      <m:t>1</m:t>
                    </m:r>
                  </m:sub>
                </m:sSub>
              </m:e>
            </m:rad>
          </m:den>
        </m:f>
      </m:oMath>
      <w:r>
        <w:rPr>
          <w:rFonts w:ascii="Bookman Old Style" w:eastAsiaTheme="minorEastAsia" w:hAnsi="Bookman Old Style" w:cs="Times New Roman"/>
          <w:sz w:val="24"/>
          <w:szCs w:val="24"/>
        </w:rPr>
        <w:t>------------------(4)</w:t>
      </w:r>
    </w:p>
    <w:p w:rsidR="00233513" w:rsidRDefault="00233513" w:rsidP="00FE2E2C">
      <w:pPr>
        <w:tabs>
          <w:tab w:val="left" w:pos="2311"/>
        </w:tabs>
        <w:spacing w:after="0" w:line="240" w:lineRule="auto"/>
        <w:jc w:val="both"/>
        <w:rPr>
          <w:rFonts w:ascii="Bookman Old Style" w:eastAsiaTheme="minorEastAsia" w:hAnsi="Bookman Old Style" w:cs="Times New Roman"/>
          <w:sz w:val="24"/>
          <w:szCs w:val="24"/>
        </w:rPr>
      </w:pPr>
      <w:r>
        <w:rPr>
          <w:rFonts w:ascii="Bookman Old Style" w:hAnsi="Bookman Old Style" w:cs="Times New Roman"/>
          <w:sz w:val="24"/>
          <w:szCs w:val="24"/>
        </w:rPr>
        <w:t>R</w:t>
      </w:r>
      <w:r>
        <w:rPr>
          <w:rFonts w:ascii="Bookman Old Style" w:hAnsi="Bookman Old Style" w:cs="Times New Roman"/>
          <w:sz w:val="24"/>
          <w:szCs w:val="24"/>
          <w:vertAlign w:val="subscript"/>
        </w:rPr>
        <w:t>2</w:t>
      </w:r>
      <w:r>
        <w:rPr>
          <w:rFonts w:ascii="Bookman Old Style" w:hAnsi="Bookman Old Style" w:cs="Times New Roman"/>
          <w:sz w:val="24"/>
          <w:szCs w:val="24"/>
        </w:rPr>
        <w:t xml:space="preserve"> =</w:t>
      </w:r>
      <w:r>
        <w:rPr>
          <w:rFonts w:ascii="Bookman Old Style" w:eastAsiaTheme="minorEastAsia" w:hAnsi="Bookman Old Style" w:cs="Times New Roman"/>
          <w:sz w:val="24"/>
          <w:szCs w:val="24"/>
        </w:rPr>
        <w:t xml:space="preserve"> </w:t>
      </w:r>
      <m:oMath>
        <m:f>
          <m:fPr>
            <m:type m:val="skw"/>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k</m:t>
            </m:r>
          </m:num>
          <m:den>
            <m:rad>
              <m:radPr>
                <m:degHide m:val="1"/>
                <m:ctrlPr>
                  <w:rPr>
                    <w:rFonts w:ascii="Cambria Math" w:eastAsiaTheme="minorEastAsia" w:hAnsi="Cambria Math" w:cs="Times New Roman"/>
                    <w:i/>
                    <w:sz w:val="24"/>
                    <w:szCs w:val="24"/>
                  </w:rPr>
                </m:ctrlPr>
              </m:radPr>
              <m:deg/>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Rmm</m:t>
                    </m:r>
                  </m:e>
                  <m:sub>
                    <m:r>
                      <w:rPr>
                        <w:rFonts w:ascii="Cambria Math" w:eastAsiaTheme="minorEastAsia" w:hAnsi="Cambria Math" w:cs="Times New Roman"/>
                        <w:sz w:val="24"/>
                        <w:szCs w:val="24"/>
                      </w:rPr>
                      <m:t>2</m:t>
                    </m:r>
                  </m:sub>
                </m:sSub>
              </m:e>
            </m:rad>
          </m:den>
        </m:f>
      </m:oMath>
      <w:r>
        <w:rPr>
          <w:rFonts w:ascii="Bookman Old Style" w:eastAsiaTheme="minorEastAsia" w:hAnsi="Bookman Old Style" w:cs="Times New Roman"/>
          <w:sz w:val="24"/>
          <w:szCs w:val="24"/>
        </w:rPr>
        <w:t>------------------(5)</w:t>
      </w:r>
    </w:p>
    <w:p w:rsidR="00233513" w:rsidRDefault="008E1064" w:rsidP="00FE2E2C">
      <w:pPr>
        <w:tabs>
          <w:tab w:val="left" w:pos="2311"/>
        </w:tabs>
        <w:spacing w:after="0" w:line="240" w:lineRule="auto"/>
        <w:jc w:val="both"/>
        <w:rPr>
          <w:rFonts w:ascii="Bookman Old Style" w:eastAsiaTheme="minorEastAsia" w:hAnsi="Bookman Old Style" w:cs="Times New Roman"/>
          <w:sz w:val="24"/>
          <w:szCs w:val="24"/>
        </w:rPr>
      </w:pPr>
      <m:oMath>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R</m:t>
                </m:r>
              </m:e>
              <m:sub>
                <m:r>
                  <w:rPr>
                    <w:rFonts w:ascii="Cambria Math" w:eastAsiaTheme="minorEastAsia" w:hAnsi="Cambria Math" w:cs="Times New Roman"/>
                    <w:sz w:val="24"/>
                    <w:szCs w:val="24"/>
                  </w:rPr>
                  <m:t>1</m:t>
                </m:r>
              </m:sub>
            </m:sSub>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R</m:t>
                </m:r>
              </m:e>
              <m:sub>
                <m:r>
                  <w:rPr>
                    <w:rFonts w:ascii="Cambria Math" w:eastAsiaTheme="minorEastAsia" w:hAnsi="Cambria Math" w:cs="Times New Roman"/>
                    <w:sz w:val="24"/>
                    <w:szCs w:val="24"/>
                  </w:rPr>
                  <m:t>2</m:t>
                </m:r>
              </m:sub>
            </m:sSub>
          </m:den>
        </m:f>
      </m:oMath>
      <w:r w:rsidR="00233513">
        <w:rPr>
          <w:rFonts w:ascii="Bookman Old Style" w:eastAsiaTheme="minorEastAsia" w:hAnsi="Bookman Old Style" w:cs="Times New Roman"/>
          <w:sz w:val="24"/>
          <w:szCs w:val="24"/>
        </w:rPr>
        <w:t xml:space="preserve"> = </w:t>
      </w:r>
      <m:oMath>
        <m:f>
          <m:fPr>
            <m:type m:val="skw"/>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k</m:t>
            </m:r>
          </m:num>
          <m:den>
            <m:rad>
              <m:radPr>
                <m:degHide m:val="1"/>
                <m:ctrlPr>
                  <w:rPr>
                    <w:rFonts w:ascii="Cambria Math" w:eastAsiaTheme="minorEastAsia" w:hAnsi="Cambria Math" w:cs="Times New Roman"/>
                    <w:i/>
                    <w:sz w:val="24"/>
                    <w:szCs w:val="24"/>
                  </w:rPr>
                </m:ctrlPr>
              </m:radPr>
              <m:deg/>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Rmm</m:t>
                    </m:r>
                  </m:e>
                  <m:sub>
                    <m:r>
                      <w:rPr>
                        <w:rFonts w:ascii="Cambria Math" w:eastAsiaTheme="minorEastAsia" w:hAnsi="Cambria Math" w:cs="Times New Roman"/>
                        <w:sz w:val="24"/>
                        <w:szCs w:val="24"/>
                      </w:rPr>
                      <m:t>1</m:t>
                    </m:r>
                  </m:sub>
                </m:sSub>
              </m:e>
            </m:rad>
          </m:den>
        </m:f>
      </m:oMath>
      <w:r w:rsidR="00233513">
        <w:rPr>
          <w:rFonts w:ascii="Bookman Old Style" w:eastAsiaTheme="minorEastAsia" w:hAnsi="Bookman Old Style" w:cs="Times New Roman"/>
          <w:sz w:val="24"/>
          <w:szCs w:val="24"/>
        </w:rPr>
        <w:t xml:space="preserve"> ÷ </w:t>
      </w:r>
      <m:oMath>
        <m:f>
          <m:fPr>
            <m:type m:val="skw"/>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k</m:t>
            </m:r>
          </m:num>
          <m:den>
            <m:rad>
              <m:radPr>
                <m:degHide m:val="1"/>
                <m:ctrlPr>
                  <w:rPr>
                    <w:rFonts w:ascii="Cambria Math" w:eastAsiaTheme="minorEastAsia" w:hAnsi="Cambria Math" w:cs="Times New Roman"/>
                    <w:i/>
                    <w:sz w:val="24"/>
                    <w:szCs w:val="24"/>
                  </w:rPr>
                </m:ctrlPr>
              </m:radPr>
              <m:deg/>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Rmm</m:t>
                    </m:r>
                  </m:e>
                  <m:sub>
                    <m:r>
                      <w:rPr>
                        <w:rFonts w:ascii="Cambria Math" w:eastAsiaTheme="minorEastAsia" w:hAnsi="Cambria Math" w:cs="Times New Roman"/>
                        <w:sz w:val="24"/>
                        <w:szCs w:val="24"/>
                      </w:rPr>
                      <m:t>2</m:t>
                    </m:r>
                  </m:sub>
                </m:sSub>
              </m:e>
            </m:rad>
          </m:den>
        </m:f>
      </m:oMath>
    </w:p>
    <w:p w:rsidR="00233513" w:rsidRDefault="008E1064" w:rsidP="00FE2E2C">
      <w:pPr>
        <w:tabs>
          <w:tab w:val="left" w:pos="2311"/>
        </w:tabs>
        <w:spacing w:after="0" w:line="240" w:lineRule="auto"/>
        <w:jc w:val="both"/>
        <w:rPr>
          <w:rFonts w:ascii="Bookman Old Style" w:eastAsiaTheme="minorEastAsia" w:hAnsi="Bookman Old Style" w:cs="Times New Roman"/>
          <w:sz w:val="24"/>
          <w:szCs w:val="24"/>
        </w:rPr>
      </w:pPr>
      <m:oMath>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R</m:t>
                </m:r>
              </m:e>
              <m:sub>
                <m:r>
                  <w:rPr>
                    <w:rFonts w:ascii="Cambria Math" w:eastAsiaTheme="minorEastAsia" w:hAnsi="Cambria Math" w:cs="Times New Roman"/>
                    <w:sz w:val="24"/>
                    <w:szCs w:val="24"/>
                  </w:rPr>
                  <m:t>1</m:t>
                </m:r>
              </m:sub>
            </m:sSub>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R</m:t>
                </m:r>
              </m:e>
              <m:sub>
                <m:r>
                  <w:rPr>
                    <w:rFonts w:ascii="Cambria Math" w:eastAsiaTheme="minorEastAsia" w:hAnsi="Cambria Math" w:cs="Times New Roman"/>
                    <w:sz w:val="24"/>
                    <w:szCs w:val="24"/>
                  </w:rPr>
                  <m:t>2</m:t>
                </m:r>
              </m:sub>
            </m:sSub>
          </m:den>
        </m:f>
      </m:oMath>
      <w:r w:rsidR="00233513">
        <w:rPr>
          <w:rFonts w:ascii="Bookman Old Style" w:eastAsiaTheme="minorEastAsia" w:hAnsi="Bookman Old Style" w:cs="Times New Roman"/>
          <w:sz w:val="24"/>
          <w:szCs w:val="24"/>
        </w:rPr>
        <w:t xml:space="preserve"> = </w:t>
      </w:r>
      <m:oMath>
        <m:rad>
          <m:radPr>
            <m:degHide m:val="1"/>
            <m:ctrlPr>
              <w:rPr>
                <w:rFonts w:ascii="Cambria Math" w:eastAsiaTheme="minorEastAsia" w:hAnsi="Cambria Math" w:cs="Times New Roman"/>
                <w:i/>
                <w:sz w:val="24"/>
                <w:szCs w:val="24"/>
              </w:rPr>
            </m:ctrlPr>
          </m:radPr>
          <m:deg/>
          <m:e>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Rmm</m:t>
                    </m:r>
                  </m:e>
                  <m:sub>
                    <m:r>
                      <w:rPr>
                        <w:rFonts w:ascii="Cambria Math" w:eastAsiaTheme="minorEastAsia" w:hAnsi="Cambria Math" w:cs="Times New Roman"/>
                        <w:sz w:val="24"/>
                        <w:szCs w:val="24"/>
                      </w:rPr>
                      <m:t>2</m:t>
                    </m:r>
                  </m:sub>
                </m:sSub>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Rmm</m:t>
                    </m:r>
                  </m:e>
                  <m:sub>
                    <m:r>
                      <w:rPr>
                        <w:rFonts w:ascii="Cambria Math" w:eastAsiaTheme="minorEastAsia" w:hAnsi="Cambria Math" w:cs="Times New Roman"/>
                        <w:sz w:val="24"/>
                        <w:szCs w:val="24"/>
                      </w:rPr>
                      <m:t>1</m:t>
                    </m:r>
                  </m:sub>
                </m:sSub>
              </m:den>
            </m:f>
          </m:e>
        </m:rad>
      </m:oMath>
      <w:r w:rsidR="00B11F56">
        <w:rPr>
          <w:rFonts w:ascii="Bookman Old Style" w:eastAsiaTheme="minorEastAsia" w:hAnsi="Bookman Old Style" w:cs="Times New Roman"/>
          <w:sz w:val="24"/>
          <w:szCs w:val="24"/>
        </w:rPr>
        <w:t xml:space="preserve"> …………………………</w:t>
      </w:r>
      <w:r w:rsidR="00233513">
        <w:rPr>
          <w:rFonts w:ascii="Bookman Old Style" w:eastAsiaTheme="minorEastAsia" w:hAnsi="Bookman Old Style" w:cs="Times New Roman"/>
          <w:sz w:val="24"/>
          <w:szCs w:val="24"/>
        </w:rPr>
        <w:t>6</w:t>
      </w:r>
    </w:p>
    <w:p w:rsidR="00233513" w:rsidRPr="0024759A" w:rsidRDefault="00233513" w:rsidP="00FE2E2C">
      <w:pPr>
        <w:tabs>
          <w:tab w:val="left" w:pos="2311"/>
        </w:tabs>
        <w:spacing w:after="0" w:line="240" w:lineRule="auto"/>
        <w:jc w:val="both"/>
        <w:rPr>
          <w:rFonts w:ascii="Bookman Old Style" w:eastAsiaTheme="minorEastAsia" w:hAnsi="Bookman Old Style" w:cs="Times New Roman"/>
          <w:b/>
          <w:sz w:val="24"/>
          <w:szCs w:val="24"/>
        </w:rPr>
      </w:pPr>
      <w:r w:rsidRPr="0024759A">
        <w:rPr>
          <w:rFonts w:ascii="Bookman Old Style" w:eastAsiaTheme="minorEastAsia" w:hAnsi="Bookman Old Style" w:cs="Times New Roman"/>
          <w:b/>
          <w:sz w:val="24"/>
          <w:szCs w:val="24"/>
        </w:rPr>
        <w:t>Examples</w:t>
      </w:r>
      <w:r w:rsidR="00403F7F">
        <w:rPr>
          <w:rFonts w:ascii="Bookman Old Style" w:eastAsiaTheme="minorEastAsia" w:hAnsi="Bookman Old Style" w:cs="Times New Roman"/>
          <w:b/>
          <w:sz w:val="24"/>
          <w:szCs w:val="24"/>
        </w:rPr>
        <w:t>.</w:t>
      </w:r>
    </w:p>
    <w:p w:rsidR="00233513" w:rsidRDefault="00B11F56" w:rsidP="00FE2E2C">
      <w:pPr>
        <w:tabs>
          <w:tab w:val="left" w:pos="2311"/>
        </w:tabs>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lastRenderedPageBreak/>
        <w:t>1. It</w:t>
      </w:r>
      <w:r w:rsidR="00233513">
        <w:rPr>
          <w:rFonts w:ascii="Bookman Old Style" w:eastAsiaTheme="minorEastAsia" w:hAnsi="Bookman Old Style" w:cs="Times New Roman"/>
          <w:sz w:val="24"/>
          <w:szCs w:val="24"/>
        </w:rPr>
        <w:t xml:space="preserve"> takes 2 min</w:t>
      </w:r>
      <w:r w:rsidR="00403F7F">
        <w:rPr>
          <w:rFonts w:ascii="Bookman Old Style" w:eastAsiaTheme="minorEastAsia" w:hAnsi="Bookman Old Style" w:cs="Times New Roman"/>
          <w:sz w:val="24"/>
          <w:szCs w:val="24"/>
        </w:rPr>
        <w:t>utes</w:t>
      </w:r>
      <w:r w:rsidR="00233513">
        <w:rPr>
          <w:rFonts w:ascii="Bookman Old Style" w:eastAsiaTheme="minorEastAsia" w:hAnsi="Bookman Old Style" w:cs="Times New Roman"/>
          <w:sz w:val="24"/>
          <w:szCs w:val="24"/>
        </w:rPr>
        <w:t xml:space="preserve"> for 50 cm</w:t>
      </w:r>
      <w:r w:rsidR="00233513">
        <w:rPr>
          <w:rFonts w:ascii="Bookman Old Style" w:eastAsiaTheme="minorEastAsia" w:hAnsi="Bookman Old Style" w:cs="Times New Roman"/>
          <w:sz w:val="24"/>
          <w:szCs w:val="24"/>
          <w:vertAlign w:val="superscript"/>
        </w:rPr>
        <w:t>3</w:t>
      </w:r>
      <w:r w:rsidR="00403F7F">
        <w:rPr>
          <w:rFonts w:ascii="Bookman Old Style" w:eastAsiaTheme="minorEastAsia" w:hAnsi="Bookman Old Style" w:cs="Times New Roman"/>
          <w:sz w:val="24"/>
          <w:szCs w:val="24"/>
        </w:rPr>
        <w:t xml:space="preserve"> of helium</w:t>
      </w:r>
      <w:r w:rsidR="00233513">
        <w:rPr>
          <w:rFonts w:ascii="Bookman Old Style" w:eastAsiaTheme="minorEastAsia" w:hAnsi="Bookman Old Style" w:cs="Times New Roman"/>
          <w:sz w:val="24"/>
          <w:szCs w:val="24"/>
        </w:rPr>
        <w:t xml:space="preserve"> to diffuse through a porous parti</w:t>
      </w:r>
      <w:r w:rsidR="001F0C5E">
        <w:rPr>
          <w:rFonts w:ascii="Bookman Old Style" w:eastAsiaTheme="minorEastAsia" w:hAnsi="Bookman Old Style" w:cs="Times New Roman"/>
          <w:sz w:val="24"/>
          <w:szCs w:val="24"/>
        </w:rPr>
        <w:t>tion. How long will it take for the</w:t>
      </w:r>
      <w:r w:rsidR="00233513">
        <w:rPr>
          <w:rFonts w:ascii="Bookman Old Style" w:eastAsiaTheme="minorEastAsia" w:hAnsi="Bookman Old Style" w:cs="Times New Roman"/>
          <w:sz w:val="24"/>
          <w:szCs w:val="24"/>
        </w:rPr>
        <w:t xml:space="preserve"> same volume of </w:t>
      </w:r>
      <w:r w:rsidR="001F0C5E">
        <w:rPr>
          <w:rFonts w:ascii="Bookman Old Style" w:eastAsiaTheme="minorEastAsia" w:hAnsi="Bookman Old Style" w:cs="Times New Roman"/>
          <w:sz w:val="24"/>
          <w:szCs w:val="24"/>
        </w:rPr>
        <w:t xml:space="preserve">ammonia </w:t>
      </w:r>
      <w:r w:rsidR="00233513">
        <w:rPr>
          <w:rFonts w:ascii="Bookman Old Style" w:eastAsiaTheme="minorEastAsia" w:hAnsi="Bookman Old Style" w:cs="Times New Roman"/>
          <w:sz w:val="24"/>
          <w:szCs w:val="24"/>
        </w:rPr>
        <w:t>to</w:t>
      </w:r>
      <w:r w:rsidR="001F0C5E">
        <w:rPr>
          <w:rFonts w:ascii="Bookman Old Style" w:eastAsiaTheme="minorEastAsia" w:hAnsi="Bookman Old Style" w:cs="Times New Roman"/>
          <w:sz w:val="24"/>
          <w:szCs w:val="24"/>
        </w:rPr>
        <w:t xml:space="preserve"> diffuse?</w:t>
      </w:r>
    </w:p>
    <w:p w:rsidR="00233513" w:rsidRDefault="00E44E92" w:rsidP="00FE2E2C">
      <w:pPr>
        <w:tabs>
          <w:tab w:val="left" w:pos="2311"/>
        </w:tabs>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Mr(</w:t>
      </w:r>
      <w:r w:rsidR="00233513">
        <w:rPr>
          <w:rFonts w:ascii="Bookman Old Style" w:eastAsiaTheme="minorEastAsia" w:hAnsi="Bookman Old Style" w:cs="Times New Roman"/>
          <w:sz w:val="24"/>
          <w:szCs w:val="24"/>
        </w:rPr>
        <w:t>NH</w:t>
      </w:r>
      <w:r w:rsidR="00233513">
        <w:rPr>
          <w:rFonts w:ascii="Bookman Old Style" w:eastAsiaTheme="minorEastAsia" w:hAnsi="Bookman Old Style" w:cs="Times New Roman"/>
          <w:sz w:val="24"/>
          <w:szCs w:val="24"/>
          <w:vertAlign w:val="subscript"/>
        </w:rPr>
        <w:t>3</w:t>
      </w:r>
      <w:r>
        <w:rPr>
          <w:rFonts w:ascii="Bookman Old Style" w:eastAsiaTheme="minorEastAsia" w:hAnsi="Bookman Old Style" w:cs="Times New Roman"/>
          <w:sz w:val="24"/>
          <w:szCs w:val="24"/>
        </w:rPr>
        <w:t>)</w:t>
      </w:r>
      <w:r w:rsidR="00233513">
        <w:rPr>
          <w:rFonts w:ascii="Bookman Old Style" w:eastAsiaTheme="minorEastAsia" w:hAnsi="Bookman Old Style" w:cs="Times New Roman"/>
          <w:sz w:val="24"/>
          <w:szCs w:val="24"/>
        </w:rPr>
        <w:t xml:space="preserve"> = 17</w:t>
      </w:r>
    </w:p>
    <w:p w:rsidR="00233513" w:rsidRDefault="00E44E92" w:rsidP="00FE2E2C">
      <w:pPr>
        <w:tabs>
          <w:tab w:val="left" w:pos="2311"/>
        </w:tabs>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Mr (</w:t>
      </w:r>
      <w:r w:rsidR="00233513">
        <w:rPr>
          <w:rFonts w:ascii="Bookman Old Style" w:eastAsiaTheme="minorEastAsia" w:hAnsi="Bookman Old Style" w:cs="Times New Roman"/>
          <w:sz w:val="24"/>
          <w:szCs w:val="24"/>
        </w:rPr>
        <w:t>He</w:t>
      </w:r>
      <w:r>
        <w:rPr>
          <w:rFonts w:ascii="Bookman Old Style" w:eastAsiaTheme="minorEastAsia" w:hAnsi="Bookman Old Style" w:cs="Times New Roman"/>
          <w:sz w:val="24"/>
          <w:szCs w:val="24"/>
        </w:rPr>
        <w:t>)</w:t>
      </w:r>
      <w:r w:rsidR="00233513">
        <w:rPr>
          <w:rFonts w:ascii="Bookman Old Style" w:eastAsiaTheme="minorEastAsia" w:hAnsi="Bookman Old Style" w:cs="Times New Roman"/>
          <w:sz w:val="24"/>
          <w:szCs w:val="24"/>
        </w:rPr>
        <w:t xml:space="preserve"> = 4</w:t>
      </w:r>
    </w:p>
    <w:p w:rsidR="00233513" w:rsidRDefault="00233513" w:rsidP="00FE2E2C">
      <w:pPr>
        <w:tabs>
          <w:tab w:val="left" w:pos="2311"/>
        </w:tabs>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R</w:t>
      </w:r>
      <w:r w:rsidR="00543225" w:rsidRPr="00543225">
        <w:rPr>
          <w:rFonts w:ascii="Bookman Old Style" w:eastAsiaTheme="minorEastAsia" w:hAnsi="Bookman Old Style" w:cs="Times New Roman"/>
          <w:sz w:val="24"/>
          <w:szCs w:val="24"/>
          <w:vertAlign w:val="subscript"/>
        </w:rPr>
        <w:t>(</w:t>
      </w:r>
      <w:r w:rsidRPr="001F0C5E">
        <w:rPr>
          <w:rFonts w:ascii="Bookman Old Style" w:eastAsiaTheme="minorEastAsia" w:hAnsi="Bookman Old Style" w:cs="Times New Roman"/>
          <w:sz w:val="24"/>
          <w:szCs w:val="24"/>
          <w:vertAlign w:val="subscript"/>
        </w:rPr>
        <w:t>He</w:t>
      </w:r>
      <w:r w:rsidR="00543225">
        <w:rPr>
          <w:rFonts w:ascii="Bookman Old Style" w:eastAsiaTheme="minorEastAsia" w:hAnsi="Bookman Old Style" w:cs="Times New Roman"/>
          <w:sz w:val="24"/>
          <w:szCs w:val="24"/>
          <w:vertAlign w:val="subscript"/>
        </w:rPr>
        <w:t>)</w:t>
      </w:r>
      <w:r>
        <w:rPr>
          <w:rFonts w:ascii="Bookman Old Style" w:eastAsiaTheme="minorEastAsia" w:hAnsi="Bookman Old Style" w:cs="Times New Roman"/>
          <w:sz w:val="24"/>
          <w:szCs w:val="24"/>
        </w:rPr>
        <w:t xml:space="preserve"> =</w:t>
      </w:r>
      <w:r w:rsidR="001F0C5E">
        <w:rPr>
          <w:rFonts w:ascii="Bookman Old Style" w:eastAsiaTheme="minorEastAsia" w:hAnsi="Bookman Old Style" w:cs="Times New Roman"/>
          <w:sz w:val="24"/>
          <w:szCs w:val="24"/>
        </w:rPr>
        <w:t xml:space="preserve"> (</w:t>
      </w:r>
      <m:oMath>
        <m:f>
          <m:fPr>
            <m:ctrlPr>
              <w:rPr>
                <w:rFonts w:ascii="Cambria Math" w:eastAsiaTheme="minorEastAsia" w:hAnsi="Times New Roman" w:cs="Times New Roman"/>
                <w:i/>
                <w:sz w:val="24"/>
                <w:szCs w:val="24"/>
              </w:rPr>
            </m:ctrlPr>
          </m:fPr>
          <m:num>
            <m:r>
              <w:rPr>
                <w:rFonts w:ascii="Cambria Math" w:eastAsiaTheme="minorEastAsia" w:hAnsi="Times New Roman" w:cs="Times New Roman"/>
                <w:sz w:val="24"/>
                <w:szCs w:val="24"/>
              </w:rPr>
              <m:t>50</m:t>
            </m:r>
          </m:num>
          <m:den>
            <m:r>
              <w:rPr>
                <w:rFonts w:ascii="Cambria Math" w:eastAsiaTheme="minorEastAsia" w:hAnsi="Times New Roman" w:cs="Times New Roman"/>
                <w:sz w:val="24"/>
                <w:szCs w:val="24"/>
              </w:rPr>
              <m:t>2</m:t>
            </m:r>
          </m:den>
        </m:f>
      </m:oMath>
      <w:r w:rsidR="001F0C5E">
        <w:rPr>
          <w:rFonts w:ascii="Bookman Old Style" w:eastAsiaTheme="minorEastAsia" w:hAnsi="Bookman Old Style" w:cs="Times New Roman"/>
          <w:sz w:val="24"/>
          <w:szCs w:val="24"/>
        </w:rPr>
        <w:t>)</w:t>
      </w:r>
      <w:r>
        <w:rPr>
          <w:rFonts w:ascii="Bookman Old Style" w:eastAsiaTheme="minorEastAsia" w:hAnsi="Bookman Old Style" w:cs="Times New Roman"/>
          <w:sz w:val="24"/>
          <w:szCs w:val="24"/>
        </w:rPr>
        <w:t xml:space="preserve"> = 25cm</w:t>
      </w:r>
      <w:r>
        <w:rPr>
          <w:rFonts w:ascii="Bookman Old Style" w:eastAsiaTheme="minorEastAsia" w:hAnsi="Bookman Old Style" w:cs="Times New Roman"/>
          <w:sz w:val="24"/>
          <w:szCs w:val="24"/>
          <w:vertAlign w:val="superscript"/>
        </w:rPr>
        <w:t>2</w:t>
      </w:r>
      <w:r>
        <w:rPr>
          <w:rFonts w:ascii="Bookman Old Style" w:eastAsiaTheme="minorEastAsia" w:hAnsi="Bookman Old Style" w:cs="Times New Roman"/>
          <w:sz w:val="24"/>
          <w:szCs w:val="24"/>
        </w:rPr>
        <w:t xml:space="preserve"> / min</w:t>
      </w:r>
      <w:r w:rsidR="001F0C5E">
        <w:rPr>
          <w:rFonts w:ascii="Bookman Old Style" w:eastAsiaTheme="minorEastAsia" w:hAnsi="Bookman Old Style" w:cs="Times New Roman"/>
          <w:sz w:val="24"/>
          <w:szCs w:val="24"/>
        </w:rPr>
        <w:t xml:space="preserve">, </w:t>
      </w:r>
      <w:r>
        <w:rPr>
          <w:rFonts w:ascii="Bookman Old Style" w:eastAsiaTheme="minorEastAsia" w:hAnsi="Bookman Old Style" w:cs="Times New Roman"/>
          <w:sz w:val="24"/>
          <w:szCs w:val="24"/>
        </w:rPr>
        <w:t>R</w:t>
      </w:r>
      <m:oMath>
        <m:sSub>
          <m:sSubPr>
            <m:ctrlPr>
              <w:rPr>
                <w:rFonts w:ascii="Cambria Math" w:eastAsiaTheme="minorEastAsia" w:hAnsi="Cambria Math" w:cs="Times New Roman"/>
                <w:i/>
                <w:sz w:val="24"/>
                <w:szCs w:val="24"/>
                <w:vertAlign w:val="subscript"/>
              </w:rPr>
            </m:ctrlPr>
          </m:sSubPr>
          <m:e>
            <m:r>
              <w:rPr>
                <w:rFonts w:ascii="Cambria Math" w:eastAsiaTheme="minorEastAsia" w:hAnsi="Cambria Math" w:cs="Times New Roman"/>
                <w:sz w:val="24"/>
                <w:szCs w:val="24"/>
                <w:vertAlign w:val="subscript"/>
              </w:rPr>
              <m:t>(NH</m:t>
            </m:r>
          </m:e>
          <m:sub>
            <m:r>
              <w:rPr>
                <w:rFonts w:ascii="Cambria Math" w:eastAsiaTheme="minorEastAsia" w:hAnsi="Cambria Math" w:cs="Times New Roman"/>
                <w:sz w:val="24"/>
                <w:szCs w:val="24"/>
                <w:vertAlign w:val="subscript"/>
              </w:rPr>
              <m:t>3</m:t>
            </m:r>
          </m:sub>
        </m:sSub>
        <m:r>
          <w:rPr>
            <w:rFonts w:ascii="Cambria Math" w:eastAsiaTheme="minorEastAsia" w:hAnsi="Cambria Math" w:cs="Times New Roman"/>
            <w:sz w:val="24"/>
            <w:szCs w:val="24"/>
            <w:vertAlign w:val="subscript"/>
          </w:rPr>
          <m:t>)</m:t>
        </m:r>
      </m:oMath>
      <w:r>
        <w:rPr>
          <w:rFonts w:ascii="Bookman Old Style" w:eastAsiaTheme="minorEastAsia" w:hAnsi="Bookman Old Style" w:cs="Times New Roman"/>
          <w:sz w:val="24"/>
          <w:szCs w:val="24"/>
        </w:rPr>
        <w:t xml:space="preserve"> = (</w:t>
      </w:r>
      <m:oMath>
        <m:f>
          <m:fPr>
            <m:ctrlPr>
              <w:rPr>
                <w:rFonts w:ascii="Cambria Math" w:eastAsiaTheme="minorEastAsia" w:hAnsi="Times New Roman" w:cs="Times New Roman"/>
                <w:i/>
                <w:sz w:val="24"/>
                <w:szCs w:val="24"/>
              </w:rPr>
            </m:ctrlPr>
          </m:fPr>
          <m:num>
            <m:r>
              <w:rPr>
                <w:rFonts w:ascii="Cambria Math" w:eastAsiaTheme="minorEastAsia" w:hAnsi="Times New Roman" w:cs="Times New Roman"/>
                <w:sz w:val="24"/>
                <w:szCs w:val="24"/>
              </w:rPr>
              <m:t>50</m:t>
            </m:r>
          </m:num>
          <m:den>
            <m:r>
              <w:rPr>
                <w:rFonts w:ascii="Cambria Math" w:eastAsiaTheme="minorEastAsia" w:hAnsi="Times New Roman" w:cs="Times New Roman"/>
                <w:sz w:val="24"/>
                <w:szCs w:val="24"/>
              </w:rPr>
              <m:t>t</m:t>
            </m:r>
          </m:den>
        </m:f>
      </m:oMath>
      <w:r>
        <w:rPr>
          <w:rFonts w:ascii="Bookman Old Style" w:eastAsiaTheme="minorEastAsia" w:hAnsi="Bookman Old Style" w:cs="Times New Roman"/>
          <w:sz w:val="24"/>
          <w:szCs w:val="24"/>
        </w:rPr>
        <w:t>) cm</w:t>
      </w:r>
      <w:r>
        <w:rPr>
          <w:rFonts w:ascii="Bookman Old Style" w:eastAsiaTheme="minorEastAsia" w:hAnsi="Bookman Old Style" w:cs="Times New Roman"/>
          <w:sz w:val="24"/>
          <w:szCs w:val="24"/>
          <w:vertAlign w:val="superscript"/>
        </w:rPr>
        <w:t>3</w:t>
      </w:r>
      <w:r>
        <w:rPr>
          <w:rFonts w:ascii="Bookman Old Style" w:eastAsiaTheme="minorEastAsia" w:hAnsi="Bookman Old Style" w:cs="Times New Roman"/>
          <w:sz w:val="24"/>
          <w:szCs w:val="24"/>
        </w:rPr>
        <w:t xml:space="preserve"> / min</w:t>
      </w:r>
      <w:r w:rsidR="001F0C5E">
        <w:rPr>
          <w:rFonts w:ascii="Bookman Old Style" w:eastAsiaTheme="minorEastAsia" w:hAnsi="Bookman Old Style" w:cs="Times New Roman"/>
          <w:sz w:val="24"/>
          <w:szCs w:val="24"/>
        </w:rPr>
        <w:t xml:space="preserve">, </w:t>
      </w:r>
      <w:r>
        <w:rPr>
          <w:rFonts w:ascii="Bookman Old Style" w:eastAsiaTheme="minorEastAsia" w:hAnsi="Bookman Old Style" w:cs="Times New Roman"/>
          <w:sz w:val="24"/>
          <w:szCs w:val="24"/>
        </w:rPr>
        <w:t>Mr</w:t>
      </w:r>
      <w:r w:rsidR="00543225" w:rsidRPr="00543225">
        <w:rPr>
          <w:rFonts w:ascii="Bookman Old Style" w:eastAsiaTheme="minorEastAsia" w:hAnsi="Bookman Old Style" w:cs="Times New Roman"/>
          <w:sz w:val="24"/>
          <w:szCs w:val="24"/>
          <w:vertAlign w:val="subscript"/>
        </w:rPr>
        <w:t>(</w:t>
      </w:r>
      <w:r w:rsidRPr="001F0C5E">
        <w:rPr>
          <w:rFonts w:ascii="Bookman Old Style" w:eastAsiaTheme="minorEastAsia" w:hAnsi="Bookman Old Style" w:cs="Times New Roman"/>
          <w:sz w:val="24"/>
          <w:szCs w:val="24"/>
          <w:vertAlign w:val="subscript"/>
        </w:rPr>
        <w:t>He</w:t>
      </w:r>
      <w:r w:rsidR="00543225">
        <w:rPr>
          <w:rFonts w:ascii="Bookman Old Style" w:eastAsiaTheme="minorEastAsia" w:hAnsi="Bookman Old Style" w:cs="Times New Roman"/>
          <w:sz w:val="24"/>
          <w:szCs w:val="24"/>
          <w:vertAlign w:val="subscript"/>
        </w:rPr>
        <w:t>)</w:t>
      </w:r>
      <w:r>
        <w:rPr>
          <w:rFonts w:ascii="Bookman Old Style" w:eastAsiaTheme="minorEastAsia" w:hAnsi="Bookman Old Style" w:cs="Times New Roman"/>
          <w:sz w:val="24"/>
          <w:szCs w:val="24"/>
        </w:rPr>
        <w:t xml:space="preserve"> = 4</w:t>
      </w:r>
      <w:r w:rsidR="001F0C5E">
        <w:rPr>
          <w:rFonts w:ascii="Bookman Old Style" w:eastAsiaTheme="minorEastAsia" w:hAnsi="Bookman Old Style" w:cs="Times New Roman"/>
          <w:sz w:val="24"/>
          <w:szCs w:val="24"/>
        </w:rPr>
        <w:t xml:space="preserve">, </w:t>
      </w:r>
      <w:r>
        <w:rPr>
          <w:rFonts w:ascii="Bookman Old Style" w:eastAsiaTheme="minorEastAsia" w:hAnsi="Bookman Old Style" w:cs="Times New Roman"/>
          <w:sz w:val="24"/>
          <w:szCs w:val="24"/>
        </w:rPr>
        <w:t>Mr. NH</w:t>
      </w:r>
      <w:r w:rsidRPr="00B21015">
        <w:rPr>
          <w:rFonts w:ascii="Bookman Old Style" w:eastAsiaTheme="minorEastAsia" w:hAnsi="Bookman Old Style" w:cs="Times New Roman"/>
          <w:sz w:val="24"/>
          <w:szCs w:val="24"/>
          <w:vertAlign w:val="subscript"/>
        </w:rPr>
        <w:t>3</w:t>
      </w:r>
      <w:r>
        <w:rPr>
          <w:rFonts w:ascii="Bookman Old Style" w:eastAsiaTheme="minorEastAsia" w:hAnsi="Bookman Old Style" w:cs="Times New Roman"/>
          <w:sz w:val="24"/>
          <w:szCs w:val="24"/>
        </w:rPr>
        <w:t xml:space="preserve"> = 17</w:t>
      </w:r>
    </w:p>
    <w:p w:rsidR="00233513" w:rsidRDefault="008F2E38" w:rsidP="00FE2E2C">
      <w:pPr>
        <w:tabs>
          <w:tab w:val="left" w:pos="2311"/>
        </w:tabs>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From the equation,</w:t>
      </w:r>
      <w:r w:rsidRPr="008F2E38">
        <w:rPr>
          <w:rFonts w:ascii="Bookman Old Style" w:eastAsiaTheme="minorEastAsia" w:hAnsi="Bookman Old Style" w:cs="Times New Roman"/>
          <w:sz w:val="24"/>
          <w:szCs w:val="24"/>
        </w:rPr>
        <w:t xml:space="preserve"> </w:t>
      </w:r>
      <w:r>
        <w:rPr>
          <w:rFonts w:ascii="Bookman Old Style" w:eastAsiaTheme="minorEastAsia" w:hAnsi="Bookman Old Style" w:cs="Times New Roman"/>
          <w:sz w:val="24"/>
          <w:szCs w:val="24"/>
        </w:rPr>
        <w:t>(</w:t>
      </w:r>
      <m:oMath>
        <m:f>
          <m:fPr>
            <m:ctrlPr>
              <w:rPr>
                <w:rFonts w:ascii="Cambria Math" w:eastAsiaTheme="minorEastAsia" w:hAnsi="Cambria Math" w:cs="Times New Roman"/>
                <w:i/>
                <w:sz w:val="24"/>
                <w:szCs w:val="24"/>
              </w:rPr>
            </m:ctrlPr>
          </m:fPr>
          <m:num>
            <m:f>
              <m:fPr>
                <m:type m:val="skw"/>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V(He)</m:t>
                </m:r>
              </m:num>
              <m:den>
                <m:r>
                  <w:rPr>
                    <w:rFonts w:ascii="Cambria Math" w:eastAsiaTheme="minorEastAsia" w:hAnsi="Cambria Math" w:cs="Times New Roman"/>
                    <w:sz w:val="24"/>
                    <w:szCs w:val="24"/>
                  </w:rPr>
                  <m:t>t</m:t>
                </m:r>
              </m:den>
            </m:f>
          </m:num>
          <m:den>
            <m:f>
              <m:fPr>
                <m:type m:val="skw"/>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V (NH3)</m:t>
                </m:r>
              </m:num>
              <m:den>
                <m:r>
                  <w:rPr>
                    <w:rFonts w:ascii="Cambria Math" w:eastAsiaTheme="minorEastAsia" w:hAnsi="Cambria Math" w:cs="Times New Roman"/>
                    <w:sz w:val="24"/>
                    <w:szCs w:val="24"/>
                  </w:rPr>
                  <m:t>t</m:t>
                </m:r>
              </m:den>
            </m:f>
          </m:den>
        </m:f>
      </m:oMath>
      <w:r>
        <w:rPr>
          <w:rFonts w:ascii="Bookman Old Style" w:eastAsiaTheme="minorEastAsia" w:hAnsi="Bookman Old Style" w:cs="Times New Roman"/>
          <w:sz w:val="24"/>
          <w:szCs w:val="24"/>
        </w:rPr>
        <w:t>) =</w:t>
      </w:r>
      <m:oMath>
        <m:rad>
          <m:radPr>
            <m:degHide m:val="1"/>
            <m:ctrlPr>
              <w:rPr>
                <w:rFonts w:ascii="Cambria Math" w:eastAsiaTheme="minorEastAsia" w:hAnsi="Cambria Math" w:cs="Times New Roman"/>
                <w:i/>
                <w:sz w:val="24"/>
                <w:szCs w:val="24"/>
              </w:rPr>
            </m:ctrlPr>
          </m:radPr>
          <m:deg/>
          <m:e>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Mr(NH3)</m:t>
                </m:r>
              </m:num>
              <m:den>
                <m:r>
                  <w:rPr>
                    <w:rFonts w:ascii="Cambria Math" w:eastAsiaTheme="minorEastAsia" w:hAnsi="Cambria Math" w:cs="Times New Roman"/>
                    <w:sz w:val="24"/>
                    <w:szCs w:val="24"/>
                  </w:rPr>
                  <m:t>Mr(He)</m:t>
                </m:r>
              </m:den>
            </m:f>
          </m:e>
        </m:rad>
      </m:oMath>
      <w:r>
        <w:rPr>
          <w:rFonts w:ascii="Bookman Old Style" w:eastAsiaTheme="minorEastAsia" w:hAnsi="Bookman Old Style" w:cs="Times New Roman"/>
          <w:sz w:val="24"/>
          <w:szCs w:val="24"/>
        </w:rPr>
        <w:t>,    (</w:t>
      </w:r>
      <m:oMath>
        <m:f>
          <m:fPr>
            <m:ctrlPr>
              <w:rPr>
                <w:rFonts w:ascii="Cambria Math" w:eastAsiaTheme="minorEastAsia" w:hAnsi="Cambria Math" w:cs="Times New Roman"/>
                <w:i/>
                <w:sz w:val="24"/>
                <w:szCs w:val="24"/>
              </w:rPr>
            </m:ctrlPr>
          </m:fPr>
          <m:num>
            <m:f>
              <m:fPr>
                <m:type m:val="skw"/>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50</m:t>
                </m:r>
              </m:num>
              <m:den>
                <m:r>
                  <w:rPr>
                    <w:rFonts w:ascii="Cambria Math" w:eastAsiaTheme="minorEastAsia" w:hAnsi="Cambria Math" w:cs="Times New Roman"/>
                    <w:sz w:val="24"/>
                    <w:szCs w:val="24"/>
                  </w:rPr>
                  <m:t>2</m:t>
                </m:r>
              </m:den>
            </m:f>
          </m:num>
          <m:den>
            <m:f>
              <m:fPr>
                <m:type m:val="skw"/>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50</m:t>
                </m:r>
              </m:num>
              <m:den>
                <m:r>
                  <w:rPr>
                    <w:rFonts w:ascii="Cambria Math" w:eastAsiaTheme="minorEastAsia" w:hAnsi="Cambria Math" w:cs="Times New Roman"/>
                    <w:sz w:val="24"/>
                    <w:szCs w:val="24"/>
                  </w:rPr>
                  <m:t>t</m:t>
                </m:r>
              </m:den>
            </m:f>
          </m:den>
        </m:f>
      </m:oMath>
      <w:r>
        <w:rPr>
          <w:rFonts w:ascii="Bookman Old Style" w:eastAsiaTheme="minorEastAsia" w:hAnsi="Bookman Old Style" w:cs="Times New Roman"/>
          <w:sz w:val="24"/>
          <w:szCs w:val="24"/>
        </w:rPr>
        <w:t>) =</w:t>
      </w:r>
      <m:oMath>
        <m:rad>
          <m:radPr>
            <m:degHide m:val="1"/>
            <m:ctrlPr>
              <w:rPr>
                <w:rFonts w:ascii="Cambria Math" w:eastAsiaTheme="minorEastAsia" w:hAnsi="Cambria Math" w:cs="Times New Roman"/>
                <w:i/>
                <w:sz w:val="24"/>
                <w:szCs w:val="24"/>
              </w:rPr>
            </m:ctrlPr>
          </m:radPr>
          <m:deg/>
          <m:e>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17</m:t>
                </m:r>
              </m:num>
              <m:den>
                <m:r>
                  <w:rPr>
                    <w:rFonts w:ascii="Cambria Math" w:eastAsiaTheme="minorEastAsia" w:hAnsi="Cambria Math" w:cs="Times New Roman"/>
                    <w:sz w:val="24"/>
                    <w:szCs w:val="24"/>
                  </w:rPr>
                  <m:t>4</m:t>
                </m:r>
              </m:den>
            </m:f>
          </m:e>
        </m:rad>
      </m:oMath>
      <w:r>
        <w:rPr>
          <w:rFonts w:ascii="Bookman Old Style" w:eastAsiaTheme="minorEastAsia" w:hAnsi="Bookman Old Style" w:cs="Times New Roman"/>
          <w:sz w:val="24"/>
          <w:szCs w:val="24"/>
        </w:rPr>
        <w:t xml:space="preserve">),  </w:t>
      </w:r>
      <m:oMath>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25t</m:t>
            </m:r>
          </m:num>
          <m:den>
            <m:r>
              <w:rPr>
                <w:rFonts w:ascii="Cambria Math" w:eastAsiaTheme="minorEastAsia" w:hAnsi="Cambria Math" w:cs="Times New Roman"/>
                <w:sz w:val="24"/>
                <w:szCs w:val="24"/>
              </w:rPr>
              <m:t>50</m:t>
            </m:r>
          </m:den>
        </m:f>
        <m:r>
          <w:rPr>
            <w:rFonts w:ascii="Cambria Math" w:eastAsiaTheme="minorEastAsia" w:hAnsi="Cambria Math" w:cs="Times New Roman"/>
            <w:sz w:val="24"/>
            <w:szCs w:val="24"/>
          </w:rPr>
          <m:t>)</m:t>
        </m:r>
      </m:oMath>
      <w:r w:rsidR="00DA27A6">
        <w:rPr>
          <w:rFonts w:ascii="Bookman Old Style" w:eastAsiaTheme="minorEastAsia" w:hAnsi="Bookman Old Style" w:cs="Times New Roman"/>
          <w:sz w:val="24"/>
          <w:szCs w:val="24"/>
          <w:vertAlign w:val="superscript"/>
        </w:rPr>
        <w:t xml:space="preserve">2 </w:t>
      </w:r>
      <w:r w:rsidR="00233513">
        <w:rPr>
          <w:rFonts w:ascii="Bookman Old Style" w:eastAsiaTheme="minorEastAsia" w:hAnsi="Bookman Old Style" w:cs="Times New Roman"/>
          <w:sz w:val="24"/>
          <w:szCs w:val="24"/>
        </w:rPr>
        <w:t xml:space="preserve">= </w:t>
      </w:r>
      <m:oMath>
        <m:rad>
          <m:radPr>
            <m:degHide m:val="1"/>
            <m:ctrlPr>
              <w:rPr>
                <w:rFonts w:ascii="Cambria Math" w:eastAsiaTheme="minorEastAsia" w:hAnsi="Cambria Math" w:cs="Times New Roman"/>
                <w:i/>
                <w:sz w:val="24"/>
                <w:szCs w:val="24"/>
              </w:rPr>
            </m:ctrlPr>
          </m:radPr>
          <m:deg/>
          <m:e>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17</m:t>
                </m:r>
              </m:num>
              <m:den>
                <m:r>
                  <w:rPr>
                    <w:rFonts w:ascii="Cambria Math" w:eastAsiaTheme="minorEastAsia" w:hAnsi="Cambria Math" w:cs="Times New Roman"/>
                    <w:sz w:val="24"/>
                    <w:szCs w:val="24"/>
                  </w:rPr>
                  <m:t>4</m:t>
                </m:r>
              </m:den>
            </m:f>
          </m:e>
        </m:rad>
      </m:oMath>
      <w:r w:rsidR="00233513">
        <w:rPr>
          <w:rFonts w:ascii="Bookman Old Style" w:eastAsiaTheme="minorEastAsia" w:hAnsi="Bookman Old Style" w:cs="Times New Roman"/>
          <w:sz w:val="24"/>
          <w:szCs w:val="24"/>
        </w:rPr>
        <w:t>)</w:t>
      </w:r>
    </w:p>
    <w:p w:rsidR="00233513" w:rsidRDefault="00233513" w:rsidP="00FE2E2C">
      <w:pPr>
        <w:spacing w:after="0" w:line="240" w:lineRule="auto"/>
        <w:ind w:left="720"/>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t</m:t>
            </m:r>
          </m:num>
          <m:den>
            <m:r>
              <w:rPr>
                <w:rFonts w:ascii="Cambria Math" w:eastAsiaTheme="minorEastAsia" w:hAnsi="Cambria Math" w:cs="Times New Roman"/>
                <w:sz w:val="24"/>
                <w:szCs w:val="24"/>
              </w:rPr>
              <m:t>2</m:t>
            </m:r>
          </m:den>
        </m:f>
      </m:oMath>
      <w:r>
        <w:rPr>
          <w:rFonts w:ascii="Bookman Old Style" w:eastAsiaTheme="minorEastAsia" w:hAnsi="Bookman Old Style" w:cs="Times New Roman"/>
          <w:sz w:val="24"/>
          <w:szCs w:val="24"/>
        </w:rPr>
        <w:t>)</w:t>
      </w:r>
      <w:r>
        <w:rPr>
          <w:rFonts w:ascii="Bookman Old Style" w:eastAsiaTheme="minorEastAsia" w:hAnsi="Bookman Old Style" w:cs="Times New Roman"/>
          <w:sz w:val="24"/>
          <w:szCs w:val="24"/>
          <w:vertAlign w:val="superscript"/>
        </w:rPr>
        <w:t>2</w:t>
      </w:r>
      <w:r>
        <w:rPr>
          <w:rFonts w:ascii="Bookman Old Style" w:eastAsiaTheme="minorEastAsia" w:hAnsi="Bookman Old Style" w:cs="Times New Roman"/>
          <w:sz w:val="24"/>
          <w:szCs w:val="24"/>
        </w:rPr>
        <w:t xml:space="preserve"> = </w:t>
      </w:r>
      <m:oMath>
        <m:rad>
          <m:radPr>
            <m:degHide m:val="1"/>
            <m:ctrlPr>
              <w:rPr>
                <w:rFonts w:ascii="Cambria Math" w:eastAsiaTheme="minorEastAsia" w:hAnsi="Cambria Math" w:cs="Times New Roman"/>
                <w:i/>
                <w:sz w:val="24"/>
                <w:szCs w:val="24"/>
              </w:rPr>
            </m:ctrlPr>
          </m:radPr>
          <m:deg/>
          <m:e>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17</m:t>
                </m:r>
              </m:num>
              <m:den>
                <m:r>
                  <w:rPr>
                    <w:rFonts w:ascii="Cambria Math" w:eastAsiaTheme="minorEastAsia" w:hAnsi="Cambria Math" w:cs="Times New Roman"/>
                    <w:sz w:val="24"/>
                    <w:szCs w:val="24"/>
                  </w:rPr>
                  <m:t>4</m:t>
                </m:r>
              </m:den>
            </m:f>
          </m:e>
        </m:rad>
      </m:oMath>
      <w:r>
        <w:rPr>
          <w:rFonts w:ascii="Bookman Old Style" w:eastAsiaTheme="minorEastAsia" w:hAnsi="Bookman Old Style" w:cs="Times New Roman"/>
          <w:sz w:val="24"/>
          <w:szCs w:val="24"/>
        </w:rPr>
        <w:t>)</w:t>
      </w:r>
      <w:r w:rsidR="008F2E38">
        <w:rPr>
          <w:rFonts w:ascii="Bookman Old Style" w:eastAsiaTheme="minorEastAsia" w:hAnsi="Bookman Old Style" w:cs="Times New Roman"/>
          <w:sz w:val="24"/>
          <w:szCs w:val="24"/>
        </w:rPr>
        <w:t xml:space="preserve">,  </w:t>
      </w:r>
      <w:r>
        <w:rPr>
          <w:rFonts w:ascii="Bookman Old Style" w:eastAsiaTheme="minorEastAsia" w:hAnsi="Bookman Old Style" w:cs="Times New Roman"/>
          <w:sz w:val="24"/>
          <w:szCs w:val="24"/>
        </w:rPr>
        <w:t>t</w:t>
      </w:r>
      <w:r>
        <w:rPr>
          <w:rFonts w:ascii="Bookman Old Style" w:eastAsiaTheme="minorEastAsia" w:hAnsi="Bookman Old Style" w:cs="Times New Roman"/>
          <w:sz w:val="24"/>
          <w:szCs w:val="24"/>
          <w:vertAlign w:val="superscript"/>
        </w:rPr>
        <w:t>2</w:t>
      </w:r>
      <w:r w:rsidRPr="00715C58">
        <w:rPr>
          <w:rFonts w:ascii="Bookman Old Style" w:eastAsiaTheme="minorEastAsia" w:hAnsi="Bookman Old Style" w:cs="Times New Roman"/>
          <w:sz w:val="24"/>
          <w:szCs w:val="24"/>
        </w:rPr>
        <w:t xml:space="preserve"> </w:t>
      </w:r>
      <w:r w:rsidR="001F0C5E" w:rsidRPr="00715C58">
        <w:rPr>
          <w:rFonts w:ascii="Bookman Old Style" w:eastAsiaTheme="minorEastAsia" w:hAnsi="Bookman Old Style" w:cs="Times New Roman"/>
          <w:sz w:val="24"/>
          <w:szCs w:val="24"/>
        </w:rPr>
        <w:t>=</w:t>
      </w:r>
      <m:oMath>
        <m:rad>
          <m:radPr>
            <m:degHide m:val="1"/>
            <m:ctrlPr>
              <w:rPr>
                <w:rFonts w:ascii="Cambria Math" w:eastAsiaTheme="minorEastAsia" w:hAnsi="Cambria Math" w:cs="Times New Roman"/>
                <w:i/>
                <w:sz w:val="24"/>
                <w:szCs w:val="24"/>
              </w:rPr>
            </m:ctrlPr>
          </m:radPr>
          <m:deg/>
          <m:e>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4x17</m:t>
                </m:r>
              </m:num>
              <m:den>
                <m:r>
                  <w:rPr>
                    <w:rFonts w:ascii="Cambria Math" w:eastAsiaTheme="minorEastAsia" w:hAnsi="Cambria Math" w:cs="Times New Roman"/>
                    <w:sz w:val="24"/>
                    <w:szCs w:val="24"/>
                  </w:rPr>
                  <m:t>4</m:t>
                </m:r>
              </m:den>
            </m:f>
          </m:e>
        </m:rad>
      </m:oMath>
      <w:r>
        <w:rPr>
          <w:rFonts w:ascii="Bookman Old Style" w:eastAsiaTheme="minorEastAsia" w:hAnsi="Bookman Old Style" w:cs="Times New Roman"/>
          <w:sz w:val="24"/>
          <w:szCs w:val="24"/>
        </w:rPr>
        <w:t>)</w:t>
      </w:r>
      <w:r w:rsidR="001F0C5E">
        <w:rPr>
          <w:rFonts w:ascii="Bookman Old Style" w:eastAsiaTheme="minorEastAsia" w:hAnsi="Bookman Old Style" w:cs="Times New Roman"/>
          <w:sz w:val="24"/>
          <w:szCs w:val="24"/>
        </w:rPr>
        <w:t xml:space="preserve"> , t=</w:t>
      </w:r>
      <w:r w:rsidR="008F2E38">
        <w:rPr>
          <w:rFonts w:ascii="Bookman Old Style" w:eastAsiaTheme="minorEastAsia" w:hAnsi="Bookman Old Style" w:cs="Times New Roman"/>
          <w:sz w:val="24"/>
          <w:szCs w:val="24"/>
        </w:rPr>
        <w:t>4.123</w:t>
      </w:r>
      <w:r w:rsidR="004C5EBB">
        <w:rPr>
          <w:rFonts w:ascii="Bookman Old Style" w:eastAsiaTheme="minorEastAsia" w:hAnsi="Bookman Old Style" w:cs="Times New Roman"/>
          <w:sz w:val="24"/>
          <w:szCs w:val="24"/>
        </w:rPr>
        <w:t>minutes.</w:t>
      </w:r>
      <w:r w:rsidR="001F0C5E">
        <w:rPr>
          <w:rFonts w:ascii="Bookman Old Style" w:eastAsiaTheme="minorEastAsia" w:hAnsi="Bookman Old Style" w:cs="Times New Roman"/>
          <w:sz w:val="24"/>
          <w:szCs w:val="24"/>
        </w:rPr>
        <w:t xml:space="preserve"> </w:t>
      </w:r>
    </w:p>
    <w:p w:rsidR="00233513" w:rsidRDefault="001F0C5E" w:rsidP="00FE2E2C">
      <w:pPr>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 xml:space="preserve">2. </w:t>
      </w:r>
      <w:r w:rsidR="00233513">
        <w:rPr>
          <w:rFonts w:ascii="Bookman Old Style" w:eastAsiaTheme="minorEastAsia" w:hAnsi="Bookman Old Style" w:cs="Times New Roman"/>
          <w:sz w:val="24"/>
          <w:szCs w:val="24"/>
        </w:rPr>
        <w:t>A certain gas diffuses four times faster than O</w:t>
      </w:r>
      <w:r w:rsidR="00233513">
        <w:rPr>
          <w:rFonts w:ascii="Bookman Old Style" w:eastAsiaTheme="minorEastAsia" w:hAnsi="Bookman Old Style" w:cs="Times New Roman"/>
          <w:sz w:val="24"/>
          <w:szCs w:val="24"/>
          <w:vertAlign w:val="subscript"/>
        </w:rPr>
        <w:t>2</w:t>
      </w:r>
      <w:r w:rsidR="00233513">
        <w:rPr>
          <w:rFonts w:ascii="Bookman Old Style" w:eastAsiaTheme="minorEastAsia" w:hAnsi="Bookman Old Style" w:cs="Times New Roman"/>
          <w:sz w:val="24"/>
          <w:szCs w:val="24"/>
        </w:rPr>
        <w:t xml:space="preserve"> through the same porous partition. Calculate the molar mass of the gas.</w:t>
      </w:r>
    </w:p>
    <w:p w:rsidR="00233513" w:rsidRPr="0027550D" w:rsidRDefault="00233513" w:rsidP="00FE2E2C">
      <w:pPr>
        <w:spacing w:after="0" w:line="240" w:lineRule="auto"/>
        <w:jc w:val="both"/>
        <w:rPr>
          <w:rFonts w:ascii="Bookman Old Style" w:eastAsiaTheme="minorEastAsia" w:hAnsi="Bookman Old Style" w:cs="Times New Roman"/>
          <w:b/>
          <w:sz w:val="24"/>
          <w:szCs w:val="24"/>
        </w:rPr>
      </w:pPr>
      <w:r w:rsidRPr="0027550D">
        <w:rPr>
          <w:rFonts w:ascii="Bookman Old Style" w:eastAsiaTheme="minorEastAsia" w:hAnsi="Bookman Old Style" w:cs="Times New Roman"/>
          <w:b/>
          <w:sz w:val="24"/>
          <w:szCs w:val="24"/>
        </w:rPr>
        <w:t>Solution</w:t>
      </w:r>
    </w:p>
    <w:p w:rsidR="00233513" w:rsidRDefault="00233513" w:rsidP="00FE2E2C">
      <w:pPr>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RO</w:t>
      </w:r>
      <w:r>
        <w:rPr>
          <w:rFonts w:ascii="Bookman Old Style" w:eastAsiaTheme="minorEastAsia" w:hAnsi="Bookman Old Style" w:cs="Times New Roman"/>
          <w:sz w:val="24"/>
          <w:szCs w:val="24"/>
          <w:vertAlign w:val="subscript"/>
        </w:rPr>
        <w:t>2</w:t>
      </w:r>
      <w:r>
        <w:rPr>
          <w:rFonts w:ascii="Bookman Old Style" w:eastAsiaTheme="minorEastAsia" w:hAnsi="Bookman Old Style" w:cs="Times New Roman"/>
          <w:sz w:val="24"/>
          <w:szCs w:val="24"/>
        </w:rPr>
        <w:t xml:space="preserve"> = y</w:t>
      </w:r>
      <w:r w:rsidR="0027550D">
        <w:rPr>
          <w:rFonts w:ascii="Bookman Old Style" w:eastAsiaTheme="minorEastAsia" w:hAnsi="Bookman Old Style" w:cs="Times New Roman"/>
          <w:sz w:val="24"/>
          <w:szCs w:val="24"/>
        </w:rPr>
        <w:t xml:space="preserve">, </w:t>
      </w:r>
      <w:r>
        <w:rPr>
          <w:rFonts w:ascii="Bookman Old Style" w:eastAsiaTheme="minorEastAsia" w:hAnsi="Bookman Old Style" w:cs="Times New Roman"/>
          <w:sz w:val="24"/>
          <w:szCs w:val="24"/>
        </w:rPr>
        <w:t>Rg = 4y</w:t>
      </w:r>
      <w:r w:rsidR="0027550D">
        <w:rPr>
          <w:rFonts w:ascii="Bookman Old Style" w:eastAsiaTheme="minorEastAsia" w:hAnsi="Bookman Old Style" w:cs="Times New Roman"/>
          <w:sz w:val="24"/>
          <w:szCs w:val="24"/>
        </w:rPr>
        <w:t xml:space="preserve">,  </w:t>
      </w:r>
      <m:oMath>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RO</m:t>
                </m:r>
              </m:e>
              <m:sub>
                <m:r>
                  <w:rPr>
                    <w:rFonts w:ascii="Cambria Math" w:eastAsiaTheme="minorEastAsia" w:hAnsi="Cambria Math" w:cs="Times New Roman"/>
                    <w:sz w:val="24"/>
                    <w:szCs w:val="24"/>
                  </w:rPr>
                  <m:t>2</m:t>
                </m:r>
              </m:sub>
            </m:sSub>
          </m:num>
          <m:den>
            <m:r>
              <w:rPr>
                <w:rFonts w:ascii="Cambria Math" w:eastAsiaTheme="minorEastAsia" w:hAnsi="Cambria Math" w:cs="Times New Roman"/>
                <w:sz w:val="24"/>
                <w:szCs w:val="24"/>
              </w:rPr>
              <m:t>Rg</m:t>
            </m:r>
          </m:den>
        </m:f>
      </m:oMath>
      <w:r>
        <w:rPr>
          <w:rFonts w:ascii="Bookman Old Style" w:eastAsiaTheme="minorEastAsia" w:hAnsi="Bookman Old Style" w:cs="Times New Roman"/>
          <w:sz w:val="24"/>
          <w:szCs w:val="24"/>
        </w:rPr>
        <w:t xml:space="preserve"> = </w:t>
      </w:r>
      <m:oMath>
        <m:rad>
          <m:radPr>
            <m:degHide m:val="1"/>
            <m:ctrlPr>
              <w:rPr>
                <w:rFonts w:ascii="Cambria Math" w:eastAsiaTheme="minorEastAsia" w:hAnsi="Cambria Math" w:cs="Times New Roman"/>
                <w:i/>
                <w:sz w:val="24"/>
                <w:szCs w:val="24"/>
              </w:rPr>
            </m:ctrlPr>
          </m:radPr>
          <m:deg/>
          <m:e>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Mrg</m:t>
                </m:r>
              </m:num>
              <m:den>
                <m:r>
                  <w:rPr>
                    <w:rFonts w:ascii="Cambria Math" w:eastAsiaTheme="minorEastAsia" w:hAnsi="Cambria Math" w:cs="Times New Roman"/>
                    <w:sz w:val="24"/>
                    <w:szCs w:val="24"/>
                  </w:rPr>
                  <m:t>Mr</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O</m:t>
                    </m:r>
                  </m:e>
                  <m:sub>
                    <m:r>
                      <w:rPr>
                        <w:rFonts w:ascii="Cambria Math" w:eastAsiaTheme="minorEastAsia" w:hAnsi="Cambria Math" w:cs="Times New Roman"/>
                        <w:sz w:val="24"/>
                        <w:szCs w:val="24"/>
                      </w:rPr>
                      <m:t>2</m:t>
                    </m:r>
                  </m:sub>
                </m:sSub>
              </m:den>
            </m:f>
          </m:e>
        </m:rad>
      </m:oMath>
      <w:r w:rsidR="0027550D">
        <w:rPr>
          <w:rFonts w:ascii="Bookman Old Style" w:eastAsiaTheme="minorEastAsia" w:hAnsi="Bookman Old Style" w:cs="Times New Roman"/>
          <w:sz w:val="24"/>
          <w:szCs w:val="24"/>
        </w:rPr>
        <w:t>,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y</m:t>
            </m:r>
          </m:num>
          <m:den>
            <m:r>
              <w:rPr>
                <w:rFonts w:ascii="Cambria Math" w:eastAsiaTheme="minorEastAsia" w:hAnsi="Cambria Math" w:cs="Times New Roman"/>
                <w:sz w:val="24"/>
                <w:szCs w:val="24"/>
              </w:rPr>
              <m:t>4y</m:t>
            </m:r>
          </m:den>
        </m:f>
      </m:oMath>
      <w:r w:rsidR="0027550D">
        <w:rPr>
          <w:rFonts w:ascii="Bookman Old Style" w:eastAsiaTheme="minorEastAsia" w:hAnsi="Bookman Old Style" w:cs="Times New Roman"/>
          <w:sz w:val="24"/>
          <w:szCs w:val="24"/>
        </w:rPr>
        <w:t>)</w:t>
      </w:r>
      <w:r>
        <w:rPr>
          <w:rFonts w:ascii="Bookman Old Style" w:eastAsiaTheme="minorEastAsia" w:hAnsi="Bookman Old Style" w:cs="Times New Roman"/>
          <w:sz w:val="24"/>
          <w:szCs w:val="24"/>
        </w:rPr>
        <w:t xml:space="preserve">= </w:t>
      </w:r>
      <m:oMath>
        <m:rad>
          <m:radPr>
            <m:degHide m:val="1"/>
            <m:ctrlPr>
              <w:rPr>
                <w:rFonts w:ascii="Cambria Math" w:eastAsiaTheme="minorEastAsia" w:hAnsi="Cambria Math" w:cs="Times New Roman"/>
                <w:i/>
                <w:sz w:val="24"/>
                <w:szCs w:val="24"/>
              </w:rPr>
            </m:ctrlPr>
          </m:radPr>
          <m:deg/>
          <m:e>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Mrg</m:t>
                </m:r>
              </m:num>
              <m:den>
                <m:r>
                  <w:rPr>
                    <w:rFonts w:ascii="Cambria Math" w:eastAsiaTheme="minorEastAsia" w:hAnsi="Cambria Math" w:cs="Times New Roman"/>
                    <w:sz w:val="24"/>
                    <w:szCs w:val="24"/>
                  </w:rPr>
                  <m:t>32</m:t>
                </m:r>
              </m:den>
            </m:f>
          </m:e>
        </m:rad>
      </m:oMath>
      <w:r w:rsidR="0027550D">
        <w:rPr>
          <w:rFonts w:ascii="Bookman Old Style" w:eastAsiaTheme="minorEastAsia" w:hAnsi="Bookman Old Style" w:cs="Times New Roman"/>
          <w:sz w:val="24"/>
          <w:szCs w:val="24"/>
        </w:rPr>
        <w:t>, (¼</w:t>
      </w:r>
      <w:r>
        <w:rPr>
          <w:rFonts w:ascii="Bookman Old Style" w:eastAsiaTheme="minorEastAsia" w:hAnsi="Bookman Old Style" w:cs="Times New Roman"/>
          <w:sz w:val="24"/>
          <w:szCs w:val="24"/>
        </w:rPr>
        <w:t>)</w:t>
      </w:r>
      <w:r>
        <w:rPr>
          <w:rFonts w:ascii="Bookman Old Style" w:eastAsiaTheme="minorEastAsia" w:hAnsi="Bookman Old Style" w:cs="Times New Roman"/>
          <w:sz w:val="24"/>
          <w:szCs w:val="24"/>
          <w:vertAlign w:val="superscript"/>
        </w:rPr>
        <w:t>2</w:t>
      </w:r>
      <w:r>
        <w:rPr>
          <w:rFonts w:ascii="Bookman Old Style" w:eastAsiaTheme="minorEastAsia" w:hAnsi="Bookman Old Style" w:cs="Times New Roman"/>
          <w:sz w:val="24"/>
          <w:szCs w:val="24"/>
        </w:rPr>
        <w:t xml:space="preserve"> =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Mrg</m:t>
            </m:r>
          </m:num>
          <m:den>
            <m:r>
              <w:rPr>
                <w:rFonts w:ascii="Cambria Math" w:eastAsiaTheme="minorEastAsia" w:hAnsi="Cambria Math" w:cs="Times New Roman"/>
                <w:sz w:val="24"/>
                <w:szCs w:val="24"/>
              </w:rPr>
              <m:t>32</m:t>
            </m:r>
          </m:den>
        </m:f>
      </m:oMath>
      <w:r>
        <w:rPr>
          <w:rFonts w:ascii="Bookman Old Style" w:eastAsiaTheme="minorEastAsia" w:hAnsi="Bookman Old Style" w:cs="Times New Roman"/>
          <w:sz w:val="24"/>
          <w:szCs w:val="24"/>
        </w:rPr>
        <w:t>)</w:t>
      </w:r>
      <w:r w:rsidR="0027550D">
        <w:rPr>
          <w:rFonts w:ascii="Bookman Old Style" w:eastAsiaTheme="minorEastAsia" w:hAnsi="Bookman Old Style" w:cs="Times New Roman"/>
          <w:sz w:val="24"/>
          <w:szCs w:val="24"/>
        </w:rPr>
        <w:t xml:space="preserve">,  </w:t>
      </w:r>
      <w:r>
        <w:rPr>
          <w:rFonts w:ascii="Bookman Old Style" w:eastAsiaTheme="minorEastAsia" w:hAnsi="Bookman Old Style" w:cs="Times New Roman"/>
          <w:sz w:val="24"/>
          <w:szCs w:val="24"/>
        </w:rPr>
        <w:t>Mrg = 2</w:t>
      </w:r>
    </w:p>
    <w:p w:rsidR="00233513" w:rsidRPr="00FA7456" w:rsidRDefault="0027550D" w:rsidP="00FE2E2C">
      <w:pPr>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 xml:space="preserve">3. </w:t>
      </w:r>
      <w:r w:rsidR="00233513">
        <w:rPr>
          <w:rFonts w:ascii="Bookman Old Style" w:eastAsiaTheme="minorEastAsia" w:hAnsi="Bookman Old Style" w:cs="Times New Roman"/>
          <w:sz w:val="24"/>
          <w:szCs w:val="24"/>
        </w:rPr>
        <w:t>141.4cm</w:t>
      </w:r>
      <w:r w:rsidR="00233513">
        <w:rPr>
          <w:rFonts w:ascii="Bookman Old Style" w:eastAsiaTheme="minorEastAsia" w:hAnsi="Bookman Old Style" w:cs="Times New Roman"/>
          <w:sz w:val="24"/>
          <w:szCs w:val="24"/>
          <w:vertAlign w:val="superscript"/>
        </w:rPr>
        <w:t>2</w:t>
      </w:r>
      <w:r w:rsidR="00233513">
        <w:rPr>
          <w:rFonts w:ascii="Bookman Old Style" w:eastAsiaTheme="minorEastAsia" w:hAnsi="Bookman Old Style" w:cs="Times New Roman"/>
          <w:sz w:val="24"/>
          <w:szCs w:val="24"/>
        </w:rPr>
        <w:t xml:space="preserve"> of an inert gas diffuse through porous plug in the same </w:t>
      </w:r>
      <w:r w:rsidR="00284E4D">
        <w:rPr>
          <w:rFonts w:ascii="Bookman Old Style" w:eastAsiaTheme="minorEastAsia" w:hAnsi="Bookman Old Style" w:cs="Times New Roman"/>
          <w:sz w:val="24"/>
          <w:szCs w:val="24"/>
        </w:rPr>
        <w:t xml:space="preserve">time </w:t>
      </w:r>
      <w:r w:rsidR="00233513">
        <w:rPr>
          <w:rFonts w:ascii="Bookman Old Style" w:eastAsiaTheme="minorEastAsia" w:hAnsi="Bookman Old Style" w:cs="Times New Roman"/>
          <w:sz w:val="24"/>
          <w:szCs w:val="24"/>
        </w:rPr>
        <w:t>as it takes 50cm</w:t>
      </w:r>
      <w:r w:rsidR="00233513">
        <w:rPr>
          <w:rFonts w:ascii="Bookman Old Style" w:eastAsiaTheme="minorEastAsia" w:hAnsi="Bookman Old Style" w:cs="Times New Roman"/>
          <w:sz w:val="24"/>
          <w:szCs w:val="24"/>
          <w:vertAlign w:val="superscript"/>
        </w:rPr>
        <w:t>3</w:t>
      </w:r>
      <w:r w:rsidR="00233513">
        <w:rPr>
          <w:rFonts w:ascii="Bookman Old Style" w:eastAsiaTheme="minorEastAsia" w:hAnsi="Bookman Old Style" w:cs="Times New Roman"/>
          <w:sz w:val="24"/>
          <w:szCs w:val="24"/>
        </w:rPr>
        <w:t xml:space="preserve"> of O</w:t>
      </w:r>
      <w:r w:rsidR="00233513">
        <w:rPr>
          <w:rFonts w:ascii="Bookman Old Style" w:eastAsiaTheme="minorEastAsia" w:hAnsi="Bookman Old Style" w:cs="Times New Roman"/>
          <w:sz w:val="24"/>
          <w:szCs w:val="24"/>
          <w:vertAlign w:val="subscript"/>
        </w:rPr>
        <w:t>2</w:t>
      </w:r>
      <w:r w:rsidR="00233513">
        <w:rPr>
          <w:rFonts w:ascii="Bookman Old Style" w:eastAsiaTheme="minorEastAsia" w:hAnsi="Bookman Old Style" w:cs="Times New Roman"/>
          <w:sz w:val="24"/>
          <w:szCs w:val="24"/>
        </w:rPr>
        <w:t xml:space="preserve"> to diffuse through the same plug under identical condition</w:t>
      </w:r>
      <w:r w:rsidR="00284E4D">
        <w:rPr>
          <w:rFonts w:ascii="Bookman Old Style" w:eastAsiaTheme="minorEastAsia" w:hAnsi="Bookman Old Style" w:cs="Times New Roman"/>
          <w:sz w:val="24"/>
          <w:szCs w:val="24"/>
        </w:rPr>
        <w:t>s</w:t>
      </w:r>
      <w:r w:rsidR="00233513">
        <w:rPr>
          <w:rFonts w:ascii="Bookman Old Style" w:eastAsiaTheme="minorEastAsia" w:hAnsi="Bookman Old Style" w:cs="Times New Roman"/>
          <w:sz w:val="24"/>
          <w:szCs w:val="24"/>
        </w:rPr>
        <w:t>. Calculate the molar mass of inert gas.</w:t>
      </w:r>
    </w:p>
    <w:p w:rsidR="00233513" w:rsidRDefault="00233513" w:rsidP="00FE2E2C">
      <w:pPr>
        <w:spacing w:after="0" w:line="240" w:lineRule="auto"/>
        <w:jc w:val="both"/>
        <w:rPr>
          <w:rFonts w:ascii="Bookman Old Style" w:eastAsiaTheme="minorEastAsia" w:hAnsi="Bookman Old Style" w:cs="Times New Roman"/>
          <w:b/>
          <w:sz w:val="24"/>
          <w:szCs w:val="24"/>
        </w:rPr>
      </w:pPr>
      <w:r w:rsidRPr="00C47433">
        <w:rPr>
          <w:rFonts w:ascii="Bookman Old Style" w:eastAsiaTheme="minorEastAsia" w:hAnsi="Bookman Old Style" w:cs="Times New Roman"/>
          <w:b/>
          <w:sz w:val="24"/>
          <w:szCs w:val="24"/>
        </w:rPr>
        <w:t xml:space="preserve">Solution </w:t>
      </w:r>
    </w:p>
    <w:p w:rsidR="00233513" w:rsidRDefault="008E1064" w:rsidP="00FE2E2C">
      <w:pPr>
        <w:spacing w:after="0" w:line="240" w:lineRule="auto"/>
        <w:jc w:val="both"/>
        <w:rPr>
          <w:rFonts w:ascii="Bookman Old Style" w:eastAsiaTheme="minorEastAsia" w:hAnsi="Bookman Old Style" w:cs="Times New Roman"/>
          <w:sz w:val="24"/>
          <w:szCs w:val="24"/>
        </w:rPr>
      </w:pP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Rn</m:t>
            </m:r>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RO</m:t>
                </m:r>
              </m:e>
              <m:sub>
                <m:r>
                  <w:rPr>
                    <w:rFonts w:ascii="Cambria Math" w:eastAsiaTheme="minorEastAsia" w:hAnsi="Cambria Math" w:cs="Times New Roman"/>
                    <w:sz w:val="24"/>
                    <w:szCs w:val="24"/>
                  </w:rPr>
                  <m:t>2</m:t>
                </m:r>
              </m:sub>
            </m:sSub>
          </m:den>
        </m:f>
      </m:oMath>
      <w:r w:rsidR="00233513">
        <w:rPr>
          <w:rFonts w:ascii="Bookman Old Style" w:eastAsiaTheme="minorEastAsia" w:hAnsi="Bookman Old Style" w:cs="Times New Roman"/>
          <w:sz w:val="24"/>
          <w:szCs w:val="24"/>
        </w:rPr>
        <w:t xml:space="preserve"> = </w:t>
      </w:r>
      <m:oMath>
        <m:rad>
          <m:radPr>
            <m:degHide m:val="1"/>
            <m:ctrlPr>
              <w:rPr>
                <w:rFonts w:ascii="Cambria Math" w:eastAsiaTheme="minorEastAsia" w:hAnsi="Cambria Math" w:cs="Times New Roman"/>
                <w:i/>
                <w:sz w:val="24"/>
                <w:szCs w:val="24"/>
              </w:rPr>
            </m:ctrlPr>
          </m:radPr>
          <m:deg/>
          <m:e>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Mr</m:t>
                    </m:r>
                  </m:e>
                  <m:sub>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o</m:t>
                        </m:r>
                      </m:e>
                      <m:sub>
                        <m:r>
                          <w:rPr>
                            <w:rFonts w:ascii="Cambria Math" w:eastAsiaTheme="minorEastAsia" w:hAnsi="Cambria Math" w:cs="Times New Roman"/>
                            <w:sz w:val="24"/>
                            <w:szCs w:val="24"/>
                          </w:rPr>
                          <m:t>2</m:t>
                        </m:r>
                      </m:sub>
                    </m:sSub>
                  </m:sub>
                </m:sSub>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Mr</m:t>
                    </m:r>
                  </m:e>
                  <m:sub>
                    <m:r>
                      <w:rPr>
                        <w:rFonts w:ascii="Cambria Math" w:eastAsiaTheme="minorEastAsia" w:hAnsi="Cambria Math" w:cs="Times New Roman"/>
                        <w:sz w:val="24"/>
                        <w:szCs w:val="24"/>
                      </w:rPr>
                      <m:t>n</m:t>
                    </m:r>
                  </m:sub>
                </m:sSub>
              </m:den>
            </m:f>
          </m:e>
        </m:rad>
      </m:oMath>
      <w:r w:rsidR="0027550D">
        <w:rPr>
          <w:rFonts w:ascii="Bookman Old Style" w:eastAsiaTheme="minorEastAsia" w:hAnsi="Bookman Old Style" w:cs="Times New Roman"/>
          <w:sz w:val="24"/>
          <w:szCs w:val="24"/>
        </w:rPr>
        <w:t xml:space="preserve">,  </w:t>
      </w:r>
      <m:oMath>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14.4</m:t>
            </m:r>
          </m:num>
          <m:den>
            <m:r>
              <w:rPr>
                <w:rFonts w:ascii="Cambria Math" w:eastAsiaTheme="minorEastAsia" w:hAnsi="Cambria Math" w:cs="Times New Roman"/>
                <w:sz w:val="24"/>
                <w:szCs w:val="24"/>
              </w:rPr>
              <m:t>50</m:t>
            </m:r>
          </m:den>
        </m:f>
        <m:r>
          <w:rPr>
            <w:rFonts w:ascii="Cambria Math" w:eastAsiaTheme="minorEastAsia" w:hAnsi="Cambria Math" w:cs="Times New Roman"/>
            <w:sz w:val="24"/>
            <w:szCs w:val="24"/>
          </w:rPr>
          <m:t>)</m:t>
        </m:r>
      </m:oMath>
      <w:r w:rsidR="00233513">
        <w:rPr>
          <w:rFonts w:ascii="Bookman Old Style" w:eastAsiaTheme="minorEastAsia" w:hAnsi="Bookman Old Style" w:cs="Times New Roman"/>
          <w:sz w:val="24"/>
          <w:szCs w:val="24"/>
          <w:vertAlign w:val="superscript"/>
        </w:rPr>
        <w:t xml:space="preserve">2 </w:t>
      </w:r>
      <w:r w:rsidR="00233513">
        <w:rPr>
          <w:rFonts w:ascii="Bookman Old Style" w:eastAsiaTheme="minorEastAsia" w:hAnsi="Bookman Old Style" w:cs="Times New Roman"/>
          <w:sz w:val="24"/>
          <w:szCs w:val="24"/>
        </w:rPr>
        <w:t xml:space="preserve">= </w:t>
      </w:r>
      <m:oMath>
        <m:r>
          <w:rPr>
            <w:rFonts w:ascii="Cambria Math" w:eastAsiaTheme="minorEastAsia" w:hAnsi="Cambria Math" w:cs="Times New Roman"/>
            <w:sz w:val="24"/>
            <w:szCs w:val="24"/>
          </w:rPr>
          <m:t>(</m:t>
        </m:r>
        <m:rad>
          <m:radPr>
            <m:degHide m:val="1"/>
            <m:ctrlPr>
              <w:rPr>
                <w:rFonts w:ascii="Cambria Math" w:eastAsiaTheme="minorEastAsia" w:hAnsi="Cambria Math" w:cs="Times New Roman"/>
                <w:i/>
                <w:sz w:val="24"/>
                <w:szCs w:val="24"/>
              </w:rPr>
            </m:ctrlPr>
          </m:radPr>
          <m:deg/>
          <m:e>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Mrn</m:t>
                </m:r>
              </m:num>
              <m:den>
                <m:r>
                  <w:rPr>
                    <w:rFonts w:ascii="Cambria Math" w:eastAsiaTheme="minorEastAsia" w:hAnsi="Cambria Math" w:cs="Times New Roman"/>
                    <w:sz w:val="24"/>
                    <w:szCs w:val="24"/>
                  </w:rPr>
                  <m:t>32</m:t>
                </m:r>
              </m:den>
            </m:f>
          </m:e>
        </m:rad>
      </m:oMath>
      <w:r w:rsidR="00233513">
        <w:rPr>
          <w:rFonts w:ascii="Bookman Old Style" w:eastAsiaTheme="minorEastAsia" w:hAnsi="Bookman Old Style" w:cs="Times New Roman"/>
          <w:sz w:val="24"/>
          <w:szCs w:val="24"/>
        </w:rPr>
        <w:t>)</w:t>
      </w:r>
      <w:r w:rsidR="00233513">
        <w:rPr>
          <w:rFonts w:ascii="Bookman Old Style" w:eastAsiaTheme="minorEastAsia" w:hAnsi="Bookman Old Style" w:cs="Times New Roman"/>
          <w:sz w:val="24"/>
          <w:szCs w:val="24"/>
          <w:vertAlign w:val="superscript"/>
        </w:rPr>
        <w:t>2</w:t>
      </w:r>
      <w:r w:rsidR="0027550D">
        <w:rPr>
          <w:rFonts w:ascii="Bookman Old Style" w:eastAsiaTheme="minorEastAsia" w:hAnsi="Bookman Old Style" w:cs="Times New Roman"/>
          <w:sz w:val="24"/>
          <w:szCs w:val="24"/>
        </w:rPr>
        <w:t xml:space="preserve">, </w:t>
      </w:r>
      <m:oMath>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141.4</m:t>
            </m:r>
          </m:num>
          <m:den>
            <m:r>
              <w:rPr>
                <w:rFonts w:ascii="Cambria Math" w:eastAsiaTheme="minorEastAsia" w:hAnsi="Cambria Math" w:cs="Times New Roman"/>
                <w:sz w:val="24"/>
                <w:szCs w:val="24"/>
              </w:rPr>
              <m:t>50</m:t>
            </m:r>
          </m:den>
        </m:f>
      </m:oMath>
      <w:r w:rsidR="00233513">
        <w:rPr>
          <w:rFonts w:ascii="Bookman Old Style" w:eastAsiaTheme="minorEastAsia" w:hAnsi="Bookman Old Style" w:cs="Times New Roman"/>
          <w:sz w:val="24"/>
          <w:szCs w:val="24"/>
        </w:rPr>
        <w:t>)</w:t>
      </w:r>
      <w:r w:rsidR="00233513">
        <w:rPr>
          <w:rFonts w:ascii="Bookman Old Style" w:eastAsiaTheme="minorEastAsia" w:hAnsi="Bookman Old Style" w:cs="Times New Roman"/>
          <w:sz w:val="24"/>
          <w:szCs w:val="24"/>
          <w:vertAlign w:val="superscript"/>
        </w:rPr>
        <w:t xml:space="preserve">2 </w:t>
      </w:r>
      <w:r w:rsidR="00233513">
        <w:rPr>
          <w:rFonts w:ascii="Bookman Old Style" w:eastAsiaTheme="minorEastAsia" w:hAnsi="Bookman Old Style" w:cs="Times New Roman"/>
          <w:sz w:val="24"/>
          <w:szCs w:val="24"/>
        </w:rPr>
        <w:t xml:space="preserve">=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32</m:t>
            </m:r>
          </m:num>
          <m:den>
            <m:r>
              <w:rPr>
                <w:rFonts w:ascii="Cambria Math" w:eastAsiaTheme="minorEastAsia" w:hAnsi="Cambria Math" w:cs="Times New Roman"/>
                <w:sz w:val="24"/>
                <w:szCs w:val="24"/>
              </w:rPr>
              <m:t>Mrn</m:t>
            </m:r>
          </m:den>
        </m:f>
      </m:oMath>
      <w:r w:rsidR="0027550D">
        <w:rPr>
          <w:rFonts w:ascii="Bookman Old Style" w:eastAsiaTheme="minorEastAsia" w:hAnsi="Bookman Old Style" w:cs="Times New Roman"/>
          <w:sz w:val="24"/>
          <w:szCs w:val="24"/>
        </w:rPr>
        <w:t xml:space="preserve">,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7.998Mrn</m:t>
            </m:r>
          </m:num>
          <m:den>
            <m:r>
              <w:rPr>
                <w:rFonts w:ascii="Cambria Math" w:eastAsiaTheme="minorEastAsia" w:hAnsi="Cambria Math" w:cs="Times New Roman"/>
                <w:sz w:val="24"/>
                <w:szCs w:val="24"/>
              </w:rPr>
              <m:t>7.998</m:t>
            </m:r>
          </m:den>
        </m:f>
      </m:oMath>
      <w:r w:rsidR="00233513">
        <w:rPr>
          <w:rFonts w:ascii="Bookman Old Style" w:eastAsiaTheme="minorEastAsia" w:hAnsi="Bookman Old Style" w:cs="Times New Roman"/>
          <w:sz w:val="24"/>
          <w:szCs w:val="24"/>
        </w:rPr>
        <w:t xml:space="preserve">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32</m:t>
            </m:r>
          </m:num>
          <m:den>
            <m:r>
              <w:rPr>
                <w:rFonts w:ascii="Cambria Math" w:eastAsiaTheme="minorEastAsia" w:hAnsi="Cambria Math" w:cs="Times New Roman"/>
                <w:sz w:val="24"/>
                <w:szCs w:val="24"/>
              </w:rPr>
              <m:t>7.998</m:t>
            </m:r>
          </m:den>
        </m:f>
      </m:oMath>
      <w:r w:rsidR="0027550D">
        <w:rPr>
          <w:rFonts w:ascii="Bookman Old Style" w:eastAsiaTheme="minorEastAsia" w:hAnsi="Bookman Old Style" w:cs="Times New Roman"/>
          <w:sz w:val="24"/>
          <w:szCs w:val="24"/>
        </w:rPr>
        <w:t xml:space="preserve">,  </w:t>
      </w:r>
      <w:r w:rsidR="00233513" w:rsidRPr="00284E4D">
        <w:rPr>
          <w:rFonts w:ascii="Bookman Old Style" w:eastAsiaTheme="minorEastAsia" w:hAnsi="Bookman Old Style" w:cs="Times New Roman"/>
          <w:sz w:val="24"/>
          <w:szCs w:val="24"/>
        </w:rPr>
        <w:t>Mr</w:t>
      </w:r>
      <w:r w:rsidR="00233513" w:rsidRPr="00284E4D">
        <w:rPr>
          <w:rFonts w:ascii="Bookman Old Style" w:eastAsiaTheme="minorEastAsia" w:hAnsi="Bookman Old Style" w:cs="Times New Roman"/>
          <w:sz w:val="24"/>
          <w:szCs w:val="24"/>
          <w:vertAlign w:val="subscript"/>
        </w:rPr>
        <w:t>n</w:t>
      </w:r>
      <w:r w:rsidR="006D4E52">
        <w:rPr>
          <w:rFonts w:ascii="Bookman Old Style" w:eastAsiaTheme="minorEastAsia" w:hAnsi="Bookman Old Style" w:cs="Times New Roman"/>
          <w:sz w:val="24"/>
          <w:szCs w:val="24"/>
        </w:rPr>
        <w:t xml:space="preserve"> = 4.0</w:t>
      </w:r>
      <w:r w:rsidR="0027550D" w:rsidRPr="00284E4D">
        <w:rPr>
          <w:rFonts w:ascii="Bookman Old Style" w:eastAsiaTheme="minorEastAsia" w:hAnsi="Bookman Old Style" w:cs="Times New Roman"/>
          <w:sz w:val="24"/>
          <w:szCs w:val="24"/>
        </w:rPr>
        <w:t>,</w:t>
      </w:r>
    </w:p>
    <w:p w:rsidR="0019643B" w:rsidRDefault="0019643B" w:rsidP="00FE2E2C">
      <w:pPr>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4. 6.3cm</w:t>
      </w:r>
      <w:r>
        <w:rPr>
          <w:rFonts w:ascii="Bookman Old Style" w:eastAsiaTheme="minorEastAsia" w:hAnsi="Bookman Old Style" w:cs="Times New Roman"/>
          <w:sz w:val="24"/>
          <w:szCs w:val="24"/>
          <w:vertAlign w:val="superscript"/>
        </w:rPr>
        <w:t>3</w:t>
      </w:r>
      <w:r>
        <w:rPr>
          <w:rFonts w:ascii="Bookman Old Style" w:eastAsiaTheme="minorEastAsia" w:hAnsi="Bookman Old Style" w:cs="Times New Roman"/>
          <w:sz w:val="24"/>
          <w:szCs w:val="24"/>
        </w:rPr>
        <w:t xml:space="preserve"> of X diffuses through a porous plug in 5minutes. If 7.4cm</w:t>
      </w:r>
      <w:r>
        <w:rPr>
          <w:rFonts w:ascii="Bookman Old Style" w:eastAsiaTheme="minorEastAsia" w:hAnsi="Bookman Old Style" w:cs="Times New Roman"/>
          <w:sz w:val="24"/>
          <w:szCs w:val="24"/>
          <w:vertAlign w:val="superscript"/>
        </w:rPr>
        <w:t>3</w:t>
      </w:r>
      <w:r>
        <w:rPr>
          <w:rFonts w:ascii="Bookman Old Style" w:eastAsiaTheme="minorEastAsia" w:hAnsi="Bookman Old Style" w:cs="Times New Roman"/>
          <w:sz w:val="24"/>
          <w:szCs w:val="24"/>
        </w:rPr>
        <w:t xml:space="preserve"> of oxygen diffuses through the same plug and same time. Calculate the molar mass of X.</w:t>
      </w:r>
    </w:p>
    <w:p w:rsidR="0019643B" w:rsidRDefault="0019643B" w:rsidP="00FE2E2C">
      <w:pPr>
        <w:spacing w:after="0" w:line="240" w:lineRule="auto"/>
        <w:jc w:val="both"/>
        <w:rPr>
          <w:rFonts w:ascii="Bookman Old Style" w:eastAsiaTheme="minorEastAsia" w:hAnsi="Bookman Old Style" w:cs="Times New Roman"/>
          <w:b/>
          <w:sz w:val="24"/>
          <w:szCs w:val="24"/>
        </w:rPr>
      </w:pPr>
      <w:r w:rsidRPr="0019643B">
        <w:rPr>
          <w:rFonts w:ascii="Bookman Old Style" w:eastAsiaTheme="minorEastAsia" w:hAnsi="Bookman Old Style" w:cs="Times New Roman"/>
          <w:b/>
          <w:sz w:val="24"/>
          <w:szCs w:val="24"/>
        </w:rPr>
        <w:t>Solution.</w:t>
      </w:r>
    </w:p>
    <w:p w:rsidR="0019643B" w:rsidRPr="006B7172" w:rsidRDefault="008E1064" w:rsidP="00FE2E2C">
      <w:pPr>
        <w:spacing w:after="0" w:line="240" w:lineRule="auto"/>
        <w:jc w:val="both"/>
        <w:rPr>
          <w:rFonts w:ascii="Bookman Old Style" w:eastAsiaTheme="minorEastAsia" w:hAnsi="Bookman Old Style" w:cs="Times New Roman"/>
          <w:sz w:val="24"/>
          <w:szCs w:val="24"/>
        </w:rPr>
      </w:pP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Rx</m:t>
            </m:r>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RO</m:t>
                </m:r>
              </m:e>
              <m:sub>
                <m:r>
                  <w:rPr>
                    <w:rFonts w:ascii="Cambria Math" w:eastAsiaTheme="minorEastAsia" w:hAnsi="Cambria Math" w:cs="Times New Roman"/>
                    <w:sz w:val="24"/>
                    <w:szCs w:val="24"/>
                  </w:rPr>
                  <m:t>2</m:t>
                </m:r>
              </m:sub>
            </m:sSub>
          </m:den>
        </m:f>
      </m:oMath>
      <w:r w:rsidR="006B7172">
        <w:rPr>
          <w:rFonts w:ascii="Bookman Old Style" w:eastAsiaTheme="minorEastAsia" w:hAnsi="Bookman Old Style" w:cs="Times New Roman"/>
          <w:sz w:val="24"/>
          <w:szCs w:val="24"/>
        </w:rPr>
        <w:t xml:space="preserve"> = </w:t>
      </w:r>
      <m:oMath>
        <m:rad>
          <m:radPr>
            <m:degHide m:val="1"/>
            <m:ctrlPr>
              <w:rPr>
                <w:rFonts w:ascii="Cambria Math" w:eastAsiaTheme="minorEastAsia" w:hAnsi="Cambria Math" w:cs="Times New Roman"/>
                <w:i/>
                <w:sz w:val="24"/>
                <w:szCs w:val="24"/>
              </w:rPr>
            </m:ctrlPr>
          </m:radPr>
          <m:deg/>
          <m:e>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Mr</m:t>
                    </m:r>
                  </m:e>
                  <m:sub>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o</m:t>
                        </m:r>
                      </m:e>
                      <m:sub>
                        <m:r>
                          <w:rPr>
                            <w:rFonts w:ascii="Cambria Math" w:eastAsiaTheme="minorEastAsia" w:hAnsi="Cambria Math" w:cs="Times New Roman"/>
                            <w:sz w:val="24"/>
                            <w:szCs w:val="24"/>
                          </w:rPr>
                          <m:t>2</m:t>
                        </m:r>
                      </m:sub>
                    </m:sSub>
                  </m:sub>
                </m:sSub>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Mr</m:t>
                    </m:r>
                  </m:e>
                  <m:sub>
                    <m:r>
                      <w:rPr>
                        <w:rFonts w:ascii="Cambria Math" w:eastAsiaTheme="minorEastAsia" w:hAnsi="Cambria Math" w:cs="Times New Roman"/>
                        <w:sz w:val="24"/>
                        <w:szCs w:val="24"/>
                      </w:rPr>
                      <m:t>x</m:t>
                    </m:r>
                  </m:sub>
                </m:sSub>
              </m:den>
            </m:f>
          </m:e>
        </m:rad>
      </m:oMath>
      <w:r w:rsidR="006B7172">
        <w:rPr>
          <w:rFonts w:ascii="Bookman Old Style" w:eastAsiaTheme="minorEastAsia" w:hAnsi="Bookman Old Style" w:cs="Times New Roman"/>
          <w:sz w:val="24"/>
          <w:szCs w:val="24"/>
        </w:rPr>
        <w:t xml:space="preserve">,  </w:t>
      </w:r>
      <m:oMath>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f>
              <m:fPr>
                <m:type m:val="skw"/>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6.3</m:t>
                </m:r>
              </m:num>
              <m:den>
                <m:r>
                  <w:rPr>
                    <w:rFonts w:ascii="Cambria Math" w:eastAsiaTheme="minorEastAsia" w:hAnsi="Cambria Math" w:cs="Times New Roman"/>
                    <w:sz w:val="24"/>
                    <w:szCs w:val="24"/>
                  </w:rPr>
                  <m:t>5</m:t>
                </m:r>
              </m:den>
            </m:f>
          </m:num>
          <m:den>
            <m:f>
              <m:fPr>
                <m:type m:val="skw"/>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7.4</m:t>
                </m:r>
              </m:num>
              <m:den>
                <m:r>
                  <w:rPr>
                    <w:rFonts w:ascii="Cambria Math" w:eastAsiaTheme="minorEastAsia" w:hAnsi="Cambria Math" w:cs="Times New Roman"/>
                    <w:sz w:val="24"/>
                    <w:szCs w:val="24"/>
                  </w:rPr>
                  <m:t>5</m:t>
                </m:r>
              </m:den>
            </m:f>
          </m:den>
        </m:f>
        <m:r>
          <w:rPr>
            <w:rFonts w:ascii="Cambria Math" w:eastAsiaTheme="minorEastAsia" w:hAnsi="Cambria Math" w:cs="Times New Roman"/>
            <w:sz w:val="24"/>
            <w:szCs w:val="24"/>
          </w:rPr>
          <m:t>)</m:t>
        </m:r>
      </m:oMath>
      <w:r w:rsidR="006B7172">
        <w:rPr>
          <w:rFonts w:ascii="Bookman Old Style" w:eastAsiaTheme="minorEastAsia" w:hAnsi="Bookman Old Style" w:cs="Times New Roman"/>
          <w:sz w:val="24"/>
          <w:szCs w:val="24"/>
          <w:vertAlign w:val="superscript"/>
        </w:rPr>
        <w:t xml:space="preserve">2 </w:t>
      </w:r>
      <w:r w:rsidR="006B7172">
        <w:rPr>
          <w:rFonts w:ascii="Bookman Old Style" w:eastAsiaTheme="minorEastAsia" w:hAnsi="Bookman Old Style" w:cs="Times New Roman"/>
          <w:sz w:val="24"/>
          <w:szCs w:val="24"/>
        </w:rPr>
        <w:t xml:space="preserve">= </w:t>
      </w:r>
      <m:oMath>
        <m:r>
          <w:rPr>
            <w:rFonts w:ascii="Cambria Math" w:eastAsiaTheme="minorEastAsia" w:hAnsi="Cambria Math" w:cs="Times New Roman"/>
            <w:sz w:val="24"/>
            <w:szCs w:val="24"/>
          </w:rPr>
          <m:t>(</m:t>
        </m:r>
        <m:rad>
          <m:radPr>
            <m:degHide m:val="1"/>
            <m:ctrlPr>
              <w:rPr>
                <w:rFonts w:ascii="Cambria Math" w:eastAsiaTheme="minorEastAsia" w:hAnsi="Cambria Math" w:cs="Times New Roman"/>
                <w:i/>
                <w:sz w:val="24"/>
                <w:szCs w:val="24"/>
              </w:rPr>
            </m:ctrlPr>
          </m:radPr>
          <m:deg/>
          <m:e>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32</m:t>
                </m:r>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Mr</m:t>
                    </m:r>
                  </m:e>
                  <m:sub>
                    <m:r>
                      <w:rPr>
                        <w:rFonts w:ascii="Cambria Math" w:eastAsiaTheme="minorEastAsia" w:hAnsi="Cambria Math" w:cs="Times New Roman"/>
                        <w:sz w:val="24"/>
                        <w:szCs w:val="24"/>
                      </w:rPr>
                      <m:t>x</m:t>
                    </m:r>
                  </m:sub>
                </m:sSub>
              </m:den>
            </m:f>
          </m:e>
        </m:rad>
      </m:oMath>
      <w:r w:rsidR="006B7172">
        <w:rPr>
          <w:rFonts w:ascii="Bookman Old Style" w:eastAsiaTheme="minorEastAsia" w:hAnsi="Bookman Old Style" w:cs="Times New Roman"/>
          <w:sz w:val="24"/>
          <w:szCs w:val="24"/>
        </w:rPr>
        <w:t>)</w:t>
      </w:r>
      <w:r w:rsidR="006B7172">
        <w:rPr>
          <w:rFonts w:ascii="Bookman Old Style" w:eastAsiaTheme="minorEastAsia" w:hAnsi="Bookman Old Style" w:cs="Times New Roman"/>
          <w:sz w:val="24"/>
          <w:szCs w:val="24"/>
          <w:vertAlign w:val="superscript"/>
        </w:rPr>
        <w:t xml:space="preserve">2, </w:t>
      </w:r>
      <w:r w:rsidR="006B7172" w:rsidRPr="006B7172">
        <w:rPr>
          <w:rFonts w:ascii="Bookman Old Style" w:eastAsiaTheme="minorEastAsia" w:hAnsi="Bookman Old Style" w:cs="Times New Roman"/>
          <w:sz w:val="24"/>
          <w:szCs w:val="24"/>
        </w:rPr>
        <w:t>(0</w:t>
      </w:r>
      <w:r w:rsidR="006B7172">
        <w:rPr>
          <w:rFonts w:ascii="Bookman Old Style" w:eastAsiaTheme="minorEastAsia" w:hAnsi="Bookman Old Style" w:cs="Times New Roman"/>
          <w:sz w:val="24"/>
          <w:szCs w:val="24"/>
        </w:rPr>
        <w:t>.85135)</w:t>
      </w:r>
      <w:r w:rsidR="006B7172">
        <w:rPr>
          <w:rFonts w:ascii="Bookman Old Style" w:eastAsiaTheme="minorEastAsia" w:hAnsi="Bookman Old Style" w:cs="Times New Roman"/>
          <w:sz w:val="24"/>
          <w:szCs w:val="24"/>
          <w:vertAlign w:val="superscript"/>
        </w:rPr>
        <w:t>2</w:t>
      </w:r>
      <w:r w:rsidR="006B7172">
        <w:rPr>
          <w:rFonts w:ascii="Bookman Old Style" w:eastAsiaTheme="minorEastAsia" w:hAnsi="Bookman Old Style" w:cs="Times New Roman"/>
          <w:sz w:val="24"/>
          <w:szCs w:val="24"/>
        </w:rPr>
        <w:t xml:space="preserve">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32</m:t>
            </m:r>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Mr</m:t>
                </m:r>
              </m:e>
              <m:sub>
                <m:r>
                  <w:rPr>
                    <w:rFonts w:ascii="Cambria Math" w:eastAsiaTheme="minorEastAsia" w:hAnsi="Cambria Math" w:cs="Times New Roman"/>
                    <w:sz w:val="24"/>
                    <w:szCs w:val="24"/>
                  </w:rPr>
                  <m:t>x</m:t>
                </m:r>
              </m:sub>
            </m:sSub>
          </m:den>
        </m:f>
      </m:oMath>
      <w:r w:rsidR="006B7172">
        <w:rPr>
          <w:rFonts w:ascii="Bookman Old Style" w:eastAsiaTheme="minorEastAsia" w:hAnsi="Bookman Old Style" w:cs="Times New Roman"/>
          <w:sz w:val="24"/>
          <w:szCs w:val="24"/>
        </w:rPr>
        <w:t xml:space="preserve">) ,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Mr</m:t>
            </m:r>
          </m:e>
          <m:sub>
            <m:r>
              <w:rPr>
                <w:rFonts w:ascii="Cambria Math" w:eastAsiaTheme="minorEastAsia" w:hAnsi="Cambria Math" w:cs="Times New Roman"/>
                <w:sz w:val="24"/>
                <w:szCs w:val="24"/>
              </w:rPr>
              <m:t>x</m:t>
            </m:r>
          </m:sub>
        </m:sSub>
      </m:oMath>
      <w:r w:rsidR="006B7172">
        <w:rPr>
          <w:rFonts w:ascii="Bookman Old Style" w:eastAsiaTheme="minorEastAsia" w:hAnsi="Bookman Old Style" w:cs="Times New Roman"/>
          <w:sz w:val="24"/>
          <w:szCs w:val="24"/>
        </w:rPr>
        <w:t xml:space="preserve"> = 44.2</w:t>
      </w:r>
    </w:p>
    <w:p w:rsidR="001830CC" w:rsidRPr="006D4E52" w:rsidRDefault="001830CC" w:rsidP="00FE2E2C">
      <w:pPr>
        <w:spacing w:after="0" w:line="240" w:lineRule="auto"/>
        <w:jc w:val="both"/>
        <w:rPr>
          <w:rFonts w:ascii="Bookman Old Style" w:hAnsi="Bookman Old Style" w:cs="Times New Roman"/>
          <w:b/>
          <w:sz w:val="28"/>
          <w:szCs w:val="24"/>
        </w:rPr>
      </w:pPr>
      <w:r w:rsidRPr="006D4E52">
        <w:rPr>
          <w:rFonts w:ascii="Bookman Old Style" w:hAnsi="Bookman Old Style" w:cs="Times New Roman"/>
          <w:b/>
          <w:sz w:val="28"/>
          <w:szCs w:val="24"/>
        </w:rPr>
        <w:t>EMPIRICAL FORMULA AND MOLECULAR FORMULA</w:t>
      </w:r>
    </w:p>
    <w:p w:rsidR="001830CC" w:rsidRDefault="001830CC" w:rsidP="00FE2E2C">
      <w:pPr>
        <w:spacing w:after="0" w:line="240" w:lineRule="auto"/>
        <w:jc w:val="both"/>
        <w:rPr>
          <w:rFonts w:ascii="Bookman Old Style" w:hAnsi="Bookman Old Style" w:cs="Times New Roman"/>
          <w:sz w:val="24"/>
          <w:szCs w:val="24"/>
        </w:rPr>
      </w:pPr>
      <w:r w:rsidRPr="0083179F">
        <w:rPr>
          <w:rFonts w:ascii="Bookman Old Style" w:hAnsi="Bookman Old Style" w:cs="Times New Roman"/>
          <w:b/>
          <w:sz w:val="24"/>
          <w:szCs w:val="24"/>
        </w:rPr>
        <w:t>An empirical formula</w:t>
      </w:r>
      <w:r>
        <w:rPr>
          <w:rFonts w:ascii="Bookman Old Style" w:hAnsi="Bookman Old Style" w:cs="Times New Roman"/>
          <w:sz w:val="24"/>
          <w:szCs w:val="24"/>
        </w:rPr>
        <w:t xml:space="preserve"> </w:t>
      </w:r>
      <w:r w:rsidRPr="006D4E52">
        <w:rPr>
          <w:rFonts w:ascii="Bookman Old Style" w:hAnsi="Bookman Old Style" w:cs="Times New Roman"/>
          <w:i/>
          <w:sz w:val="24"/>
          <w:szCs w:val="24"/>
        </w:rPr>
        <w:t>is a simplest formula that expresses its composition by mass.</w:t>
      </w:r>
      <w:r w:rsidR="005B5F86">
        <w:rPr>
          <w:rFonts w:ascii="Bookman Old Style" w:hAnsi="Bookman Old Style" w:cs="Times New Roman"/>
          <w:sz w:val="24"/>
          <w:szCs w:val="24"/>
        </w:rPr>
        <w:t xml:space="preserve"> </w:t>
      </w:r>
      <w:r w:rsidRPr="0083179F">
        <w:rPr>
          <w:rFonts w:ascii="Bookman Old Style" w:hAnsi="Bookman Old Style" w:cs="Times New Roman"/>
          <w:b/>
          <w:sz w:val="24"/>
          <w:szCs w:val="24"/>
        </w:rPr>
        <w:t>A molecular formula</w:t>
      </w:r>
      <w:r>
        <w:rPr>
          <w:rFonts w:ascii="Bookman Old Style" w:hAnsi="Bookman Old Style" w:cs="Times New Roman"/>
          <w:sz w:val="24"/>
          <w:szCs w:val="24"/>
        </w:rPr>
        <w:t xml:space="preserve"> </w:t>
      </w:r>
      <w:r w:rsidRPr="006D4E52">
        <w:rPr>
          <w:rFonts w:ascii="Bookman Old Style" w:hAnsi="Bookman Old Style" w:cs="Times New Roman"/>
          <w:i/>
          <w:sz w:val="24"/>
          <w:szCs w:val="24"/>
        </w:rPr>
        <w:t>is a formula</w:t>
      </w:r>
      <w:r w:rsidR="005B5F86">
        <w:rPr>
          <w:rFonts w:ascii="Bookman Old Style" w:hAnsi="Bookman Old Style" w:cs="Times New Roman"/>
          <w:i/>
          <w:sz w:val="24"/>
          <w:szCs w:val="24"/>
        </w:rPr>
        <w:t xml:space="preserve"> which expresses the exac</w:t>
      </w:r>
      <w:r w:rsidRPr="006D4E52">
        <w:rPr>
          <w:rFonts w:ascii="Bookman Old Style" w:hAnsi="Bookman Old Style" w:cs="Times New Roman"/>
          <w:i/>
          <w:sz w:val="24"/>
          <w:szCs w:val="24"/>
        </w:rPr>
        <w:t>t number of atoms present in 1 molecule</w:t>
      </w:r>
      <w:r w:rsidR="005B5F86">
        <w:rPr>
          <w:rFonts w:ascii="Bookman Old Style" w:hAnsi="Bookman Old Style" w:cs="Times New Roman"/>
          <w:i/>
          <w:sz w:val="24"/>
          <w:szCs w:val="24"/>
        </w:rPr>
        <w:t xml:space="preserve">/ mole </w:t>
      </w:r>
      <w:r w:rsidR="005B5F86" w:rsidRPr="006D4E52">
        <w:rPr>
          <w:rFonts w:ascii="Bookman Old Style" w:hAnsi="Bookman Old Style" w:cs="Times New Roman"/>
          <w:i/>
          <w:sz w:val="24"/>
          <w:szCs w:val="24"/>
        </w:rPr>
        <w:t>of</w:t>
      </w:r>
      <w:r w:rsidR="005B5F86">
        <w:rPr>
          <w:rFonts w:ascii="Bookman Old Style" w:hAnsi="Bookman Old Style" w:cs="Times New Roman"/>
          <w:i/>
          <w:sz w:val="24"/>
          <w:szCs w:val="24"/>
        </w:rPr>
        <w:t xml:space="preserve"> a compound. A molecular </w:t>
      </w:r>
      <w:r w:rsidR="005B5F86" w:rsidRPr="006D4E52">
        <w:rPr>
          <w:rFonts w:ascii="Bookman Old Style" w:hAnsi="Bookman Old Style" w:cs="Times New Roman"/>
          <w:i/>
          <w:sz w:val="24"/>
          <w:szCs w:val="24"/>
        </w:rPr>
        <w:t>formula</w:t>
      </w:r>
      <w:r w:rsidRPr="006D4E52">
        <w:rPr>
          <w:rFonts w:ascii="Bookman Old Style" w:hAnsi="Bookman Old Style" w:cs="Times New Roman"/>
          <w:i/>
          <w:sz w:val="24"/>
          <w:szCs w:val="24"/>
        </w:rPr>
        <w:t xml:space="preserve"> can be calcu</w:t>
      </w:r>
      <w:r w:rsidR="00592C5E" w:rsidRPr="006D4E52">
        <w:rPr>
          <w:rFonts w:ascii="Bookman Old Style" w:hAnsi="Bookman Old Style" w:cs="Times New Roman"/>
          <w:i/>
          <w:sz w:val="24"/>
          <w:szCs w:val="24"/>
        </w:rPr>
        <w:t>lated from an empirical formula</w:t>
      </w:r>
      <w:r w:rsidRPr="006D4E52">
        <w:rPr>
          <w:rFonts w:ascii="Bookman Old Style" w:hAnsi="Bookman Old Style" w:cs="Times New Roman"/>
          <w:i/>
          <w:sz w:val="24"/>
          <w:szCs w:val="24"/>
        </w:rPr>
        <w:t xml:space="preserve"> if the molar mass of the </w:t>
      </w:r>
      <w:r w:rsidR="005B5F86">
        <w:rPr>
          <w:rFonts w:ascii="Bookman Old Style" w:hAnsi="Bookman Old Style" w:cs="Times New Roman"/>
          <w:i/>
          <w:sz w:val="24"/>
          <w:szCs w:val="24"/>
        </w:rPr>
        <w:t xml:space="preserve">compound </w:t>
      </w:r>
      <w:r w:rsidR="005B5F86" w:rsidRPr="006D4E52">
        <w:rPr>
          <w:rFonts w:ascii="Bookman Old Style" w:hAnsi="Bookman Old Style" w:cs="Times New Roman"/>
          <w:i/>
          <w:sz w:val="24"/>
          <w:szCs w:val="24"/>
        </w:rPr>
        <w:t>is</w:t>
      </w:r>
      <w:r w:rsidRPr="006D4E52">
        <w:rPr>
          <w:rFonts w:ascii="Bookman Old Style" w:hAnsi="Bookman Old Style" w:cs="Times New Roman"/>
          <w:i/>
          <w:sz w:val="24"/>
          <w:szCs w:val="24"/>
        </w:rPr>
        <w:t xml:space="preserve"> given.</w:t>
      </w:r>
    </w:p>
    <w:p w:rsidR="001830CC" w:rsidRDefault="001830CC" w:rsidP="00FE2E2C">
      <w:pPr>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The expression below can be used</w:t>
      </w:r>
      <w:r w:rsidR="005B5F86">
        <w:rPr>
          <w:rFonts w:ascii="Bookman Old Style" w:hAnsi="Bookman Old Style" w:cs="Times New Roman"/>
          <w:sz w:val="24"/>
          <w:szCs w:val="24"/>
        </w:rPr>
        <w:t>;</w:t>
      </w:r>
    </w:p>
    <w:p w:rsidR="001830CC" w:rsidRDefault="001830CC" w:rsidP="00FE2E2C">
      <w:pPr>
        <w:spacing w:after="0" w:line="240" w:lineRule="auto"/>
        <w:jc w:val="both"/>
        <w:rPr>
          <w:rFonts w:ascii="Bookman Old Style" w:hAnsi="Bookman Old Style" w:cs="Times New Roman"/>
          <w:sz w:val="24"/>
          <w:szCs w:val="24"/>
        </w:rPr>
      </w:pPr>
      <w:r w:rsidRPr="005B5F86">
        <w:rPr>
          <w:rFonts w:ascii="Bookman Old Style" w:hAnsi="Bookman Old Style" w:cs="Times New Roman"/>
          <w:b/>
          <w:sz w:val="24"/>
          <w:szCs w:val="24"/>
        </w:rPr>
        <w:t>Molecular = (empirical formula)</w:t>
      </w:r>
      <w:r w:rsidRPr="005B5F86">
        <w:rPr>
          <w:rFonts w:ascii="Bookman Old Style" w:hAnsi="Bookman Old Style" w:cs="Times New Roman"/>
          <w:b/>
          <w:sz w:val="24"/>
          <w:szCs w:val="24"/>
          <w:vertAlign w:val="subscript"/>
        </w:rPr>
        <w:t>n</w:t>
      </w:r>
      <w:r w:rsidR="005B5F86">
        <w:rPr>
          <w:rFonts w:ascii="Bookman Old Style" w:hAnsi="Bookman Old Style" w:cs="Times New Roman"/>
          <w:sz w:val="24"/>
          <w:szCs w:val="24"/>
        </w:rPr>
        <w:t xml:space="preserve">, </w:t>
      </w:r>
      <w:r>
        <w:rPr>
          <w:rFonts w:ascii="Bookman Old Style" w:hAnsi="Bookman Old Style" w:cs="Times New Roman"/>
          <w:sz w:val="24"/>
          <w:szCs w:val="24"/>
        </w:rPr>
        <w:t xml:space="preserve">Where n gives is the exert number of atom in the atom in each kind. </w:t>
      </w:r>
    </w:p>
    <w:p w:rsidR="00464A63" w:rsidRPr="0083179F" w:rsidRDefault="001830CC" w:rsidP="00FE2E2C">
      <w:pPr>
        <w:spacing w:after="0" w:line="240" w:lineRule="auto"/>
        <w:jc w:val="both"/>
        <w:rPr>
          <w:rFonts w:ascii="Bookman Old Style" w:hAnsi="Bookman Old Style" w:cs="Times New Roman"/>
          <w:b/>
          <w:sz w:val="24"/>
          <w:szCs w:val="24"/>
        </w:rPr>
      </w:pPr>
      <w:r w:rsidRPr="0083179F">
        <w:rPr>
          <w:rFonts w:ascii="Bookman Old Style" w:hAnsi="Bookman Old Style" w:cs="Times New Roman"/>
          <w:b/>
          <w:sz w:val="24"/>
          <w:szCs w:val="24"/>
        </w:rPr>
        <w:t>Example</w:t>
      </w:r>
      <w:r w:rsidR="00464A63" w:rsidRPr="0083179F">
        <w:rPr>
          <w:rFonts w:ascii="Bookman Old Style" w:hAnsi="Bookman Old Style" w:cs="Times New Roman"/>
          <w:b/>
          <w:sz w:val="24"/>
          <w:szCs w:val="24"/>
        </w:rPr>
        <w:t>s;</w:t>
      </w:r>
    </w:p>
    <w:p w:rsidR="001830CC" w:rsidRDefault="001B6BCE" w:rsidP="00FE2E2C">
      <w:pPr>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 xml:space="preserve"> 1.</w:t>
      </w:r>
      <w:r w:rsidR="001830CC">
        <w:rPr>
          <w:rFonts w:ascii="Bookman Old Style" w:hAnsi="Bookman Old Style" w:cs="Times New Roman"/>
          <w:sz w:val="24"/>
          <w:szCs w:val="24"/>
        </w:rPr>
        <w:t xml:space="preserve"> </w:t>
      </w:r>
      <w:r>
        <w:rPr>
          <w:rFonts w:ascii="Bookman Old Style" w:hAnsi="Bookman Old Style" w:cs="Times New Roman"/>
          <w:sz w:val="24"/>
          <w:szCs w:val="24"/>
        </w:rPr>
        <w:t>When</w:t>
      </w:r>
      <w:r w:rsidR="001830CC">
        <w:rPr>
          <w:rFonts w:ascii="Bookman Old Style" w:hAnsi="Bookman Old Style" w:cs="Times New Roman"/>
          <w:sz w:val="24"/>
          <w:szCs w:val="24"/>
        </w:rPr>
        <w:t xml:space="preserve"> 20cm</w:t>
      </w:r>
      <w:r w:rsidR="001830CC">
        <w:rPr>
          <w:rFonts w:ascii="Bookman Old Style" w:hAnsi="Bookman Old Style" w:cs="Times New Roman"/>
          <w:sz w:val="24"/>
          <w:szCs w:val="24"/>
          <w:vertAlign w:val="superscript"/>
        </w:rPr>
        <w:t>3</w:t>
      </w:r>
      <w:r w:rsidR="001830CC">
        <w:rPr>
          <w:rFonts w:ascii="Bookman Old Style" w:hAnsi="Bookman Old Style" w:cs="Times New Roman"/>
          <w:sz w:val="24"/>
          <w:szCs w:val="24"/>
        </w:rPr>
        <w:t xml:space="preserve"> of gaseous hydrocarbon was exploded with 150cm</w:t>
      </w:r>
      <w:r w:rsidR="001830CC">
        <w:rPr>
          <w:rFonts w:ascii="Bookman Old Style" w:hAnsi="Bookman Old Style" w:cs="Times New Roman"/>
          <w:sz w:val="24"/>
          <w:szCs w:val="24"/>
          <w:vertAlign w:val="superscript"/>
        </w:rPr>
        <w:t>3</w:t>
      </w:r>
      <w:r w:rsidR="00A40FB1">
        <w:rPr>
          <w:rFonts w:ascii="Bookman Old Style" w:hAnsi="Bookman Old Style" w:cs="Times New Roman"/>
          <w:sz w:val="24"/>
          <w:szCs w:val="24"/>
        </w:rPr>
        <w:t xml:space="preserve"> of oxygen which was </w:t>
      </w:r>
      <w:r>
        <w:rPr>
          <w:rFonts w:ascii="Bookman Old Style" w:hAnsi="Bookman Old Style" w:cs="Times New Roman"/>
          <w:sz w:val="24"/>
          <w:szCs w:val="24"/>
        </w:rPr>
        <w:t>in excess, the residual</w:t>
      </w:r>
      <w:r w:rsidR="001830CC">
        <w:rPr>
          <w:rFonts w:ascii="Bookman Old Style" w:hAnsi="Bookman Old Style" w:cs="Times New Roman"/>
          <w:sz w:val="24"/>
          <w:szCs w:val="24"/>
        </w:rPr>
        <w:t xml:space="preserve"> gases occupied a volume of 110cm</w:t>
      </w:r>
      <w:r w:rsidR="001830CC">
        <w:rPr>
          <w:rFonts w:ascii="Bookman Old Style" w:hAnsi="Bookman Old Style" w:cs="Times New Roman"/>
          <w:sz w:val="24"/>
          <w:szCs w:val="24"/>
          <w:vertAlign w:val="superscript"/>
        </w:rPr>
        <w:t>3</w:t>
      </w:r>
      <w:r w:rsidR="001830CC">
        <w:rPr>
          <w:rFonts w:ascii="Bookman Old Style" w:hAnsi="Bookman Old Style" w:cs="Times New Roman"/>
          <w:sz w:val="24"/>
          <w:szCs w:val="24"/>
        </w:rPr>
        <w:t>. After shaking these gases with aqueous NaOH, the final volume was 30cm</w:t>
      </w:r>
      <w:r w:rsidR="001830CC">
        <w:rPr>
          <w:rFonts w:ascii="Bookman Old Style" w:hAnsi="Bookman Old Style" w:cs="Times New Roman"/>
          <w:sz w:val="24"/>
          <w:szCs w:val="24"/>
          <w:vertAlign w:val="superscript"/>
        </w:rPr>
        <w:t>3</w:t>
      </w:r>
      <w:r w:rsidR="001830CC">
        <w:rPr>
          <w:rFonts w:ascii="Bookman Old Style" w:hAnsi="Bookman Old Style" w:cs="Times New Roman"/>
          <w:sz w:val="24"/>
          <w:szCs w:val="24"/>
        </w:rPr>
        <w:t>. Calculate the molecular formula.</w:t>
      </w:r>
    </w:p>
    <w:p w:rsidR="001830CC" w:rsidRDefault="001830CC" w:rsidP="00FE2E2C">
      <w:pPr>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Vol of O</w:t>
      </w:r>
      <w:r>
        <w:rPr>
          <w:rFonts w:ascii="Bookman Old Style" w:hAnsi="Bookman Old Style" w:cs="Times New Roman"/>
          <w:sz w:val="24"/>
          <w:szCs w:val="24"/>
          <w:vertAlign w:val="subscript"/>
        </w:rPr>
        <w:t>2</w:t>
      </w:r>
      <w:r>
        <w:rPr>
          <w:rFonts w:ascii="Bookman Old Style" w:hAnsi="Bookman Old Style" w:cs="Times New Roman"/>
          <w:sz w:val="24"/>
          <w:szCs w:val="24"/>
        </w:rPr>
        <w:t xml:space="preserve"> = 150cm</w:t>
      </w:r>
    </w:p>
    <w:p w:rsidR="001830CC" w:rsidRDefault="001830CC" w:rsidP="00FE2E2C">
      <w:pPr>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Vol of residue gas = 110cm</w:t>
      </w:r>
      <w:r>
        <w:rPr>
          <w:rFonts w:ascii="Bookman Old Style" w:hAnsi="Bookman Old Style" w:cs="Times New Roman"/>
          <w:sz w:val="24"/>
          <w:szCs w:val="24"/>
          <w:vertAlign w:val="superscript"/>
        </w:rPr>
        <w:t>3</w:t>
      </w:r>
    </w:p>
    <w:p w:rsidR="001830CC" w:rsidRDefault="001830CC" w:rsidP="00FE2E2C">
      <w:pPr>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Excess volume of O</w:t>
      </w:r>
      <w:r>
        <w:rPr>
          <w:rFonts w:ascii="Bookman Old Style" w:hAnsi="Bookman Old Style" w:cs="Times New Roman"/>
          <w:sz w:val="24"/>
          <w:szCs w:val="24"/>
          <w:vertAlign w:val="subscript"/>
        </w:rPr>
        <w:t>2</w:t>
      </w:r>
      <w:r>
        <w:rPr>
          <w:rFonts w:ascii="Bookman Old Style" w:hAnsi="Bookman Old Style" w:cs="Times New Roman"/>
          <w:sz w:val="24"/>
          <w:szCs w:val="24"/>
        </w:rPr>
        <w:t xml:space="preserve"> = 30cm</w:t>
      </w:r>
      <w:r>
        <w:rPr>
          <w:rFonts w:ascii="Bookman Old Style" w:hAnsi="Bookman Old Style" w:cs="Times New Roman"/>
          <w:sz w:val="24"/>
          <w:szCs w:val="24"/>
          <w:vertAlign w:val="superscript"/>
        </w:rPr>
        <w:t>3</w:t>
      </w:r>
    </w:p>
    <w:p w:rsidR="001830CC" w:rsidRDefault="001830CC" w:rsidP="00FE2E2C">
      <w:pPr>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Vol of CO</w:t>
      </w:r>
      <w:r>
        <w:rPr>
          <w:rFonts w:ascii="Bookman Old Style" w:hAnsi="Bookman Old Style" w:cs="Times New Roman"/>
          <w:sz w:val="24"/>
          <w:szCs w:val="24"/>
          <w:vertAlign w:val="subscript"/>
        </w:rPr>
        <w:t>2</w:t>
      </w:r>
      <w:r>
        <w:rPr>
          <w:rFonts w:ascii="Bookman Old Style" w:hAnsi="Bookman Old Style" w:cs="Times New Roman"/>
          <w:sz w:val="24"/>
          <w:szCs w:val="24"/>
        </w:rPr>
        <w:t xml:space="preserve"> = (110 – 30) = 80cm</w:t>
      </w:r>
    </w:p>
    <w:p w:rsidR="001830CC" w:rsidRDefault="001830CC" w:rsidP="00FE2E2C">
      <w:pPr>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Vol O</w:t>
      </w:r>
      <w:r>
        <w:rPr>
          <w:rFonts w:ascii="Bookman Old Style" w:hAnsi="Bookman Old Style" w:cs="Times New Roman"/>
          <w:sz w:val="24"/>
          <w:szCs w:val="24"/>
          <w:vertAlign w:val="subscript"/>
        </w:rPr>
        <w:t>2</w:t>
      </w:r>
      <w:r>
        <w:rPr>
          <w:rFonts w:ascii="Bookman Old Style" w:hAnsi="Bookman Old Style" w:cs="Times New Roman"/>
          <w:sz w:val="24"/>
          <w:szCs w:val="24"/>
        </w:rPr>
        <w:t xml:space="preserve"> that reacted = (150 -30)</w:t>
      </w:r>
    </w:p>
    <w:p w:rsidR="001830CC" w:rsidRDefault="008E1064" w:rsidP="00FE2E2C">
      <w:pPr>
        <w:spacing w:after="0" w:line="240" w:lineRule="auto"/>
        <w:jc w:val="both"/>
        <w:rPr>
          <w:rFonts w:ascii="Bookman Old Style" w:eastAsiaTheme="minorEastAsia" w:hAnsi="Bookman Old Style" w:cs="Times New Roman"/>
          <w:sz w:val="24"/>
          <w:szCs w:val="24"/>
        </w:rPr>
      </w:pPr>
      <w:r>
        <w:rPr>
          <w:rFonts w:ascii="Bookman Old Style" w:hAnsi="Bookman Old Style" w:cs="Times New Roman"/>
          <w:noProof/>
          <w:sz w:val="24"/>
          <w:szCs w:val="24"/>
        </w:rPr>
        <w:pict>
          <v:shape id="_x0000_s1034" type="#_x0000_t32" style="position:absolute;left:0;text-align:left;margin-left:107.25pt;margin-top:8.95pt;width:39pt;height:.05pt;z-index:251669504" o:connectortype="straight">
            <v:stroke endarrow="block"/>
          </v:shape>
        </w:pict>
      </w:r>
      <w:r w:rsidR="001830CC">
        <w:rPr>
          <w:rFonts w:ascii="Bookman Old Style" w:hAnsi="Bookman Old Style" w:cs="Times New Roman"/>
          <w:sz w:val="24"/>
          <w:szCs w:val="24"/>
        </w:rPr>
        <w:t>C</w:t>
      </w:r>
      <w:r w:rsidR="001830CC">
        <w:rPr>
          <w:rFonts w:ascii="Bookman Old Style" w:hAnsi="Bookman Old Style" w:cs="Times New Roman"/>
          <w:sz w:val="24"/>
          <w:szCs w:val="24"/>
          <w:vertAlign w:val="subscript"/>
        </w:rPr>
        <w:t>x</w:t>
      </w:r>
      <w:r w:rsidR="001830CC">
        <w:rPr>
          <w:rFonts w:ascii="Bookman Old Style" w:hAnsi="Bookman Old Style" w:cs="Times New Roman"/>
          <w:sz w:val="24"/>
          <w:szCs w:val="24"/>
        </w:rPr>
        <w:t>H</w:t>
      </w:r>
      <w:r w:rsidR="001830CC">
        <w:rPr>
          <w:rFonts w:ascii="Bookman Old Style" w:hAnsi="Bookman Old Style" w:cs="Times New Roman"/>
          <w:sz w:val="24"/>
          <w:szCs w:val="24"/>
          <w:vertAlign w:val="subscript"/>
        </w:rPr>
        <w:t>y</w:t>
      </w:r>
      <w:r w:rsidR="001830CC">
        <w:rPr>
          <w:rFonts w:ascii="Bookman Old Style" w:hAnsi="Bookman Old Style" w:cs="Times New Roman"/>
          <w:sz w:val="24"/>
          <w:szCs w:val="24"/>
        </w:rPr>
        <w:t xml:space="preserve"> + (x + </w:t>
      </w:r>
      <m:oMath>
        <m:f>
          <m:fPr>
            <m:ctrlPr>
              <w:rPr>
                <w:rFonts w:ascii="Cambria Math" w:hAnsi="Cambria Math" w:cs="Times New Roman"/>
                <w:i/>
                <w:sz w:val="24"/>
                <w:szCs w:val="24"/>
              </w:rPr>
            </m:ctrlPr>
          </m:fPr>
          <m:num>
            <m:r>
              <w:rPr>
                <w:rFonts w:ascii="Cambria Math" w:hAnsi="Cambria Math" w:cs="Times New Roman"/>
                <w:sz w:val="24"/>
                <w:szCs w:val="24"/>
              </w:rPr>
              <m:t>y</m:t>
            </m:r>
          </m:num>
          <m:den>
            <m:r>
              <w:rPr>
                <w:rFonts w:ascii="Cambria Math" w:hAnsi="Cambria Math" w:cs="Times New Roman"/>
                <w:sz w:val="24"/>
                <w:szCs w:val="24"/>
              </w:rPr>
              <m:t>4</m:t>
            </m:r>
          </m:den>
        </m:f>
      </m:oMath>
      <w:r w:rsidR="001830CC">
        <w:rPr>
          <w:rFonts w:ascii="Bookman Old Style" w:eastAsiaTheme="minorEastAsia" w:hAnsi="Bookman Old Style" w:cs="Times New Roman"/>
          <w:sz w:val="24"/>
          <w:szCs w:val="24"/>
        </w:rPr>
        <w:t>) O</w:t>
      </w:r>
      <w:r w:rsidR="001830CC">
        <w:rPr>
          <w:rFonts w:ascii="Bookman Old Style" w:eastAsiaTheme="minorEastAsia" w:hAnsi="Bookman Old Style" w:cs="Times New Roman"/>
          <w:sz w:val="24"/>
          <w:szCs w:val="24"/>
          <w:vertAlign w:val="subscript"/>
        </w:rPr>
        <w:t xml:space="preserve">2                      </w:t>
      </w:r>
      <w:r w:rsidR="001830CC">
        <w:rPr>
          <w:rFonts w:ascii="Bookman Old Style" w:eastAsiaTheme="minorEastAsia" w:hAnsi="Bookman Old Style" w:cs="Times New Roman"/>
          <w:sz w:val="24"/>
          <w:szCs w:val="24"/>
        </w:rPr>
        <w:t xml:space="preserve"> xCO</w:t>
      </w:r>
      <w:r w:rsidR="001830CC">
        <w:rPr>
          <w:rFonts w:ascii="Bookman Old Style" w:eastAsiaTheme="minorEastAsia" w:hAnsi="Bookman Old Style" w:cs="Times New Roman"/>
          <w:sz w:val="24"/>
          <w:szCs w:val="24"/>
          <w:vertAlign w:val="subscript"/>
        </w:rPr>
        <w:t>2</w:t>
      </w:r>
      <w:r w:rsidR="001830CC">
        <w:rPr>
          <w:rFonts w:ascii="Bookman Old Style" w:eastAsiaTheme="minorEastAsia" w:hAnsi="Bookman Old Style" w:cs="Times New Roman"/>
          <w:sz w:val="24"/>
          <w:szCs w:val="24"/>
        </w:rPr>
        <w:t xml:space="preserve">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y</m:t>
            </m:r>
          </m:num>
          <m:den>
            <m:r>
              <w:rPr>
                <w:rFonts w:ascii="Cambria Math" w:eastAsiaTheme="minorEastAsia" w:hAnsi="Cambria Math" w:cs="Times New Roman"/>
                <w:sz w:val="24"/>
                <w:szCs w:val="24"/>
              </w:rPr>
              <m:t>2</m:t>
            </m:r>
          </m:den>
        </m:f>
      </m:oMath>
      <w:r w:rsidR="001830CC">
        <w:rPr>
          <w:rFonts w:ascii="Bookman Old Style" w:eastAsiaTheme="minorEastAsia" w:hAnsi="Bookman Old Style" w:cs="Times New Roman"/>
          <w:sz w:val="24"/>
          <w:szCs w:val="24"/>
        </w:rPr>
        <w:t>H</w:t>
      </w:r>
      <w:r w:rsidR="001830CC">
        <w:rPr>
          <w:rFonts w:ascii="Bookman Old Style" w:eastAsiaTheme="minorEastAsia" w:hAnsi="Bookman Old Style" w:cs="Times New Roman"/>
          <w:sz w:val="24"/>
          <w:szCs w:val="24"/>
          <w:vertAlign w:val="subscript"/>
        </w:rPr>
        <w:t>2</w:t>
      </w:r>
      <w:r w:rsidR="001830CC">
        <w:rPr>
          <w:rFonts w:ascii="Bookman Old Style" w:eastAsiaTheme="minorEastAsia" w:hAnsi="Bookman Old Style" w:cs="Times New Roman"/>
          <w:sz w:val="24"/>
          <w:szCs w:val="24"/>
        </w:rPr>
        <w:t>O</w:t>
      </w:r>
    </w:p>
    <w:p w:rsidR="001830CC" w:rsidRDefault="008E1064" w:rsidP="00FE2E2C">
      <w:pPr>
        <w:spacing w:after="0" w:line="240" w:lineRule="auto"/>
        <w:jc w:val="both"/>
        <w:rPr>
          <w:rFonts w:ascii="Bookman Old Style" w:eastAsiaTheme="minorEastAsia" w:hAnsi="Bookman Old Style" w:cs="Times New Roman"/>
          <w:sz w:val="24"/>
          <w:szCs w:val="24"/>
          <w:vertAlign w:val="superscript"/>
        </w:rPr>
      </w:pPr>
      <m:oMath>
        <m:f>
          <m:fPr>
            <m:ctrlPr>
              <w:rPr>
                <w:rFonts w:ascii="Cambria Math" w:hAnsi="Cambria Math" w:cs="Times New Roman"/>
                <w:i/>
                <w:sz w:val="24"/>
                <w:szCs w:val="24"/>
              </w:rPr>
            </m:ctrlPr>
          </m:fPr>
          <m:num>
            <m:r>
              <w:rPr>
                <w:rFonts w:ascii="Cambria Math" w:hAnsi="Cambria Math" w:cs="Times New Roman"/>
                <w:sz w:val="24"/>
                <w:szCs w:val="24"/>
              </w:rPr>
              <m:t>20</m:t>
            </m:r>
          </m:num>
          <m:den>
            <m:r>
              <w:rPr>
                <w:rFonts w:ascii="Cambria Math" w:hAnsi="Cambria Math" w:cs="Times New Roman"/>
                <w:sz w:val="24"/>
                <w:szCs w:val="24"/>
              </w:rPr>
              <m:t>20</m:t>
            </m:r>
          </m:den>
        </m:f>
      </m:oMath>
      <w:r w:rsidR="001830CC">
        <w:rPr>
          <w:rFonts w:ascii="Bookman Old Style" w:eastAsiaTheme="minorEastAsia" w:hAnsi="Bookman Old Style" w:cs="Times New Roman"/>
          <w:sz w:val="24"/>
          <w:szCs w:val="24"/>
        </w:rPr>
        <w:t xml:space="preserve"> cm</w:t>
      </w:r>
      <w:r w:rsidR="001830CC">
        <w:rPr>
          <w:rFonts w:ascii="Bookman Old Style" w:eastAsiaTheme="minorEastAsia" w:hAnsi="Bookman Old Style" w:cs="Times New Roman"/>
          <w:sz w:val="24"/>
          <w:szCs w:val="24"/>
          <w:vertAlign w:val="superscript"/>
        </w:rPr>
        <w:t>3</w:t>
      </w:r>
      <w:r w:rsidR="001830CC">
        <w:rPr>
          <w:rFonts w:ascii="Bookman Old Style" w:eastAsiaTheme="minorEastAsia" w:hAnsi="Bookman Old Style" w:cs="Times New Roman"/>
          <w:sz w:val="24"/>
          <w:szCs w:val="24"/>
        </w:rPr>
        <w:t xml:space="preserve">      </w:t>
      </w:r>
      <m:oMath>
        <m:f>
          <m:fPr>
            <m:ctrlPr>
              <w:rPr>
                <w:rFonts w:ascii="Cambria Math" w:hAnsi="Cambria Math" w:cs="Times New Roman"/>
                <w:i/>
                <w:sz w:val="24"/>
                <w:szCs w:val="24"/>
              </w:rPr>
            </m:ctrlPr>
          </m:fPr>
          <m:num>
            <m:r>
              <w:rPr>
                <w:rFonts w:ascii="Cambria Math" w:hAnsi="Cambria Math" w:cs="Times New Roman"/>
                <w:sz w:val="24"/>
                <w:szCs w:val="24"/>
              </w:rPr>
              <m:t>120</m:t>
            </m:r>
          </m:num>
          <m:den>
            <m:r>
              <w:rPr>
                <w:rFonts w:ascii="Cambria Math" w:hAnsi="Cambria Math" w:cs="Times New Roman"/>
                <w:sz w:val="24"/>
                <w:szCs w:val="24"/>
              </w:rPr>
              <m:t>20</m:t>
            </m:r>
          </m:den>
        </m:f>
      </m:oMath>
      <w:r w:rsidR="001830CC">
        <w:rPr>
          <w:rFonts w:ascii="Bookman Old Style" w:eastAsiaTheme="minorEastAsia" w:hAnsi="Bookman Old Style" w:cs="Times New Roman"/>
          <w:sz w:val="24"/>
          <w:szCs w:val="24"/>
        </w:rPr>
        <w:t>cm</w:t>
      </w:r>
      <w:r w:rsidR="001830CC">
        <w:rPr>
          <w:rFonts w:ascii="Bookman Old Style" w:eastAsiaTheme="minorEastAsia" w:hAnsi="Bookman Old Style" w:cs="Times New Roman"/>
          <w:sz w:val="24"/>
          <w:szCs w:val="24"/>
          <w:vertAlign w:val="superscript"/>
        </w:rPr>
        <w:t>3</w:t>
      </w:r>
      <w:r w:rsidR="001830CC">
        <w:rPr>
          <w:rFonts w:ascii="Bookman Old Style" w:eastAsiaTheme="minorEastAsia" w:hAnsi="Bookman Old Style" w:cs="Times New Roman"/>
          <w:sz w:val="24"/>
          <w:szCs w:val="24"/>
        </w:rPr>
        <w:t xml:space="preserve">                   </w:t>
      </w:r>
      <m:oMath>
        <m:f>
          <m:fPr>
            <m:ctrlPr>
              <w:rPr>
                <w:rFonts w:ascii="Cambria Math" w:hAnsi="Cambria Math" w:cs="Times New Roman"/>
                <w:i/>
                <w:sz w:val="24"/>
                <w:szCs w:val="24"/>
              </w:rPr>
            </m:ctrlPr>
          </m:fPr>
          <m:num>
            <m:r>
              <w:rPr>
                <w:rFonts w:ascii="Cambria Math" w:hAnsi="Cambria Math" w:cs="Times New Roman"/>
                <w:sz w:val="24"/>
                <w:szCs w:val="24"/>
              </w:rPr>
              <m:t>80</m:t>
            </m:r>
          </m:num>
          <m:den>
            <m:r>
              <w:rPr>
                <w:rFonts w:ascii="Cambria Math" w:hAnsi="Cambria Math" w:cs="Times New Roman"/>
                <w:sz w:val="24"/>
                <w:szCs w:val="24"/>
              </w:rPr>
              <m:t>20</m:t>
            </m:r>
          </m:den>
        </m:f>
      </m:oMath>
      <w:r w:rsidR="001830CC">
        <w:rPr>
          <w:rFonts w:ascii="Bookman Old Style" w:eastAsiaTheme="minorEastAsia" w:hAnsi="Bookman Old Style" w:cs="Times New Roman"/>
          <w:sz w:val="24"/>
          <w:szCs w:val="24"/>
        </w:rPr>
        <w:t>cm</w:t>
      </w:r>
      <w:r w:rsidR="001830CC">
        <w:rPr>
          <w:rFonts w:ascii="Bookman Old Style" w:eastAsiaTheme="minorEastAsia" w:hAnsi="Bookman Old Style" w:cs="Times New Roman"/>
          <w:sz w:val="24"/>
          <w:szCs w:val="24"/>
          <w:vertAlign w:val="superscript"/>
        </w:rPr>
        <w:t>3</w:t>
      </w:r>
    </w:p>
    <w:p w:rsidR="001830CC" w:rsidRDefault="001830CC" w:rsidP="00FE2E2C">
      <w:pPr>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 xml:space="preserve"> 1 : 6:4</w:t>
      </w:r>
    </w:p>
    <w:p w:rsidR="001830CC" w:rsidRDefault="001830CC" w:rsidP="00FE2E2C">
      <w:pPr>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X = 4</w:t>
      </w:r>
    </w:p>
    <w:p w:rsidR="001830CC" w:rsidRDefault="001830CC" w:rsidP="00FE2E2C">
      <w:pPr>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 xml:space="preserve">4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y</m:t>
            </m:r>
          </m:num>
          <m:den>
            <m:r>
              <w:rPr>
                <w:rFonts w:ascii="Cambria Math" w:eastAsiaTheme="minorEastAsia" w:hAnsi="Cambria Math" w:cs="Times New Roman"/>
                <w:sz w:val="24"/>
                <w:szCs w:val="24"/>
              </w:rPr>
              <m:t>4</m:t>
            </m:r>
          </m:den>
        </m:f>
      </m:oMath>
      <w:r>
        <w:rPr>
          <w:rFonts w:ascii="Bookman Old Style" w:eastAsiaTheme="minorEastAsia" w:hAnsi="Bookman Old Style" w:cs="Times New Roman"/>
          <w:sz w:val="24"/>
          <w:szCs w:val="24"/>
        </w:rPr>
        <w:t xml:space="preserve"> = 6</w:t>
      </w:r>
    </w:p>
    <w:p w:rsidR="001830CC" w:rsidRDefault="001830CC" w:rsidP="00FE2E2C">
      <w:pPr>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y =8</w:t>
      </w:r>
    </w:p>
    <w:p w:rsidR="001830CC" w:rsidRPr="002D33DC" w:rsidRDefault="001830CC" w:rsidP="00FE2E2C">
      <w:pPr>
        <w:spacing w:after="0" w:line="240" w:lineRule="auto"/>
        <w:jc w:val="both"/>
        <w:rPr>
          <w:rFonts w:ascii="Bookman Old Style" w:hAnsi="Bookman Old Style" w:cs="Times New Roman"/>
          <w:sz w:val="24"/>
          <w:szCs w:val="24"/>
        </w:rPr>
      </w:pPr>
      <w:r>
        <w:rPr>
          <w:rFonts w:ascii="Bookman Old Style" w:eastAsiaTheme="minorEastAsia" w:hAnsi="Bookman Old Style" w:cs="Times New Roman"/>
          <w:sz w:val="24"/>
          <w:szCs w:val="24"/>
        </w:rPr>
        <w:t>MF = C</w:t>
      </w:r>
      <w:r>
        <w:rPr>
          <w:rFonts w:ascii="Bookman Old Style" w:eastAsiaTheme="minorEastAsia" w:hAnsi="Bookman Old Style" w:cs="Times New Roman"/>
          <w:sz w:val="24"/>
          <w:szCs w:val="24"/>
          <w:vertAlign w:val="subscript"/>
        </w:rPr>
        <w:t>4</w:t>
      </w:r>
      <w:r>
        <w:rPr>
          <w:rFonts w:ascii="Bookman Old Style" w:eastAsiaTheme="minorEastAsia" w:hAnsi="Bookman Old Style" w:cs="Times New Roman"/>
          <w:sz w:val="24"/>
          <w:szCs w:val="24"/>
        </w:rPr>
        <w:t>H</w:t>
      </w:r>
      <w:r>
        <w:rPr>
          <w:rFonts w:ascii="Bookman Old Style" w:eastAsiaTheme="minorEastAsia" w:hAnsi="Bookman Old Style" w:cs="Times New Roman"/>
          <w:sz w:val="24"/>
          <w:szCs w:val="24"/>
          <w:vertAlign w:val="subscript"/>
        </w:rPr>
        <w:t>8</w:t>
      </w:r>
    </w:p>
    <w:p w:rsidR="001830CC" w:rsidRDefault="00A40FB1" w:rsidP="00FE2E2C">
      <w:pPr>
        <w:spacing w:before="240" w:after="0" w:line="240" w:lineRule="auto"/>
        <w:jc w:val="both"/>
        <w:rPr>
          <w:rFonts w:ascii="Bookman Old Style" w:hAnsi="Bookman Old Style" w:cs="Times New Roman"/>
          <w:sz w:val="24"/>
          <w:szCs w:val="24"/>
        </w:rPr>
      </w:pPr>
      <w:r>
        <w:rPr>
          <w:rFonts w:ascii="Bookman Old Style" w:hAnsi="Bookman Old Style" w:cs="Times New Roman"/>
          <w:sz w:val="24"/>
          <w:szCs w:val="24"/>
        </w:rPr>
        <w:t>2. When</w:t>
      </w:r>
      <w:r w:rsidR="001830CC">
        <w:rPr>
          <w:rFonts w:ascii="Bookman Old Style" w:hAnsi="Bookman Old Style" w:cs="Times New Roman"/>
          <w:sz w:val="24"/>
          <w:szCs w:val="24"/>
        </w:rPr>
        <w:t xml:space="preserve"> a hydrocarbon (C</w:t>
      </w:r>
      <w:r w:rsidR="001830CC">
        <w:rPr>
          <w:rFonts w:ascii="Bookman Old Style" w:hAnsi="Bookman Old Style" w:cs="Times New Roman"/>
          <w:sz w:val="24"/>
          <w:szCs w:val="24"/>
          <w:vertAlign w:val="subscript"/>
        </w:rPr>
        <w:t>n</w:t>
      </w:r>
      <w:r w:rsidR="001830CC">
        <w:rPr>
          <w:rFonts w:ascii="Bookman Old Style" w:hAnsi="Bookman Old Style" w:cs="Times New Roman"/>
          <w:sz w:val="24"/>
          <w:szCs w:val="24"/>
        </w:rPr>
        <w:t>H</w:t>
      </w:r>
      <w:r w:rsidR="001830CC">
        <w:rPr>
          <w:rFonts w:ascii="Bookman Old Style" w:hAnsi="Bookman Old Style" w:cs="Times New Roman"/>
          <w:sz w:val="24"/>
          <w:szCs w:val="24"/>
          <w:vertAlign w:val="subscript"/>
        </w:rPr>
        <w:t>m</w:t>
      </w:r>
      <w:r w:rsidR="009F009E">
        <w:rPr>
          <w:rFonts w:ascii="Bookman Old Style" w:hAnsi="Bookman Old Style" w:cs="Times New Roman"/>
          <w:sz w:val="24"/>
          <w:szCs w:val="24"/>
        </w:rPr>
        <w:t>) was explo</w:t>
      </w:r>
      <w:r w:rsidR="001830CC">
        <w:rPr>
          <w:rFonts w:ascii="Bookman Old Style" w:hAnsi="Bookman Old Style" w:cs="Times New Roman"/>
          <w:sz w:val="24"/>
          <w:szCs w:val="24"/>
        </w:rPr>
        <w:t>ded with excess O</w:t>
      </w:r>
      <w:r w:rsidR="001830CC">
        <w:rPr>
          <w:rFonts w:ascii="Bookman Old Style" w:hAnsi="Bookman Old Style" w:cs="Times New Roman"/>
          <w:sz w:val="24"/>
          <w:szCs w:val="24"/>
          <w:vertAlign w:val="subscript"/>
        </w:rPr>
        <w:t>2</w:t>
      </w:r>
      <w:r w:rsidR="001830CC">
        <w:rPr>
          <w:rFonts w:ascii="Bookman Old Style" w:hAnsi="Bookman Old Style" w:cs="Times New Roman"/>
          <w:sz w:val="24"/>
          <w:szCs w:val="24"/>
        </w:rPr>
        <w:t>, there was a contraction of 30cm</w:t>
      </w:r>
      <w:r w:rsidR="001830CC">
        <w:rPr>
          <w:rFonts w:ascii="Bookman Old Style" w:hAnsi="Bookman Old Style" w:cs="Times New Roman"/>
          <w:sz w:val="24"/>
          <w:szCs w:val="24"/>
          <w:vertAlign w:val="superscript"/>
        </w:rPr>
        <w:t>3</w:t>
      </w:r>
      <w:r w:rsidR="001830CC">
        <w:rPr>
          <w:rFonts w:ascii="Bookman Old Style" w:hAnsi="Bookman Old Style" w:cs="Times New Roman"/>
          <w:sz w:val="24"/>
          <w:szCs w:val="24"/>
        </w:rPr>
        <w:t>, when the mixture was cooled to room</w:t>
      </w:r>
      <w:r>
        <w:rPr>
          <w:rFonts w:ascii="Bookman Old Style" w:hAnsi="Bookman Old Style" w:cs="Times New Roman"/>
          <w:sz w:val="24"/>
          <w:szCs w:val="24"/>
        </w:rPr>
        <w:t xml:space="preserve"> temperature. On </w:t>
      </w:r>
      <w:r w:rsidR="001830CC">
        <w:rPr>
          <w:rFonts w:ascii="Bookman Old Style" w:hAnsi="Bookman Old Style" w:cs="Times New Roman"/>
          <w:sz w:val="24"/>
          <w:szCs w:val="24"/>
        </w:rPr>
        <w:t xml:space="preserve">heating with </w:t>
      </w:r>
      <w:r w:rsidR="009F009E">
        <w:rPr>
          <w:rFonts w:ascii="Bookman Old Style" w:hAnsi="Bookman Old Style" w:cs="Times New Roman"/>
          <w:sz w:val="24"/>
          <w:szCs w:val="24"/>
        </w:rPr>
        <w:t>concentrated</w:t>
      </w:r>
      <w:r w:rsidR="001830CC">
        <w:rPr>
          <w:rFonts w:ascii="Bookman Old Style" w:hAnsi="Bookman Old Style" w:cs="Times New Roman"/>
          <w:sz w:val="24"/>
          <w:szCs w:val="24"/>
        </w:rPr>
        <w:t xml:space="preserve"> potassium hydroxide, there was further contraction to 20cm</w:t>
      </w:r>
      <w:r w:rsidR="001830CC">
        <w:rPr>
          <w:rFonts w:ascii="Bookman Old Style" w:hAnsi="Bookman Old Style" w:cs="Times New Roman"/>
          <w:sz w:val="24"/>
          <w:szCs w:val="24"/>
          <w:vertAlign w:val="superscript"/>
        </w:rPr>
        <w:t>3</w:t>
      </w:r>
      <w:r w:rsidR="001830CC">
        <w:rPr>
          <w:rFonts w:ascii="Bookman Old Style" w:hAnsi="Bookman Old Style" w:cs="Times New Roman"/>
          <w:sz w:val="24"/>
          <w:szCs w:val="24"/>
        </w:rPr>
        <w:t>. Determine value of n and m.</w:t>
      </w:r>
    </w:p>
    <w:p w:rsidR="001830CC" w:rsidRDefault="008E1064" w:rsidP="00FE2E2C">
      <w:pPr>
        <w:spacing w:before="240" w:after="0" w:line="240" w:lineRule="auto"/>
        <w:jc w:val="both"/>
        <w:rPr>
          <w:rFonts w:ascii="Bookman Old Style" w:eastAsiaTheme="minorEastAsia" w:hAnsi="Bookman Old Style" w:cs="Times New Roman"/>
          <w:sz w:val="24"/>
          <w:szCs w:val="24"/>
        </w:rPr>
      </w:pPr>
      <w:r>
        <w:rPr>
          <w:rFonts w:ascii="Bookman Old Style" w:hAnsi="Bookman Old Style" w:cs="Times New Roman"/>
          <w:noProof/>
          <w:sz w:val="24"/>
          <w:szCs w:val="24"/>
        </w:rPr>
        <w:pict>
          <v:shape id="_x0000_s1495" type="#_x0000_t32" style="position:absolute;left:0;text-align:left;margin-left:107.25pt;margin-top:22.25pt;width:47.25pt;height:0;z-index:252129280" o:connectortype="straight">
            <v:stroke endarrow="block"/>
          </v:shape>
        </w:pict>
      </w:r>
      <w:r w:rsidR="001830CC">
        <w:rPr>
          <w:rFonts w:ascii="Bookman Old Style" w:hAnsi="Bookman Old Style" w:cs="Times New Roman"/>
          <w:sz w:val="24"/>
          <w:szCs w:val="24"/>
        </w:rPr>
        <w:t>C</w:t>
      </w:r>
      <w:r w:rsidR="001830CC">
        <w:rPr>
          <w:rFonts w:ascii="Bookman Old Style" w:hAnsi="Bookman Old Style" w:cs="Times New Roman"/>
          <w:sz w:val="24"/>
          <w:szCs w:val="24"/>
          <w:vertAlign w:val="subscript"/>
        </w:rPr>
        <w:t>n</w:t>
      </w:r>
      <w:r w:rsidR="001830CC">
        <w:rPr>
          <w:rFonts w:ascii="Bookman Old Style" w:hAnsi="Bookman Old Style" w:cs="Times New Roman"/>
          <w:sz w:val="24"/>
          <w:szCs w:val="24"/>
        </w:rPr>
        <w:t xml:space="preserve"> + H</w:t>
      </w:r>
      <w:r w:rsidR="001830CC">
        <w:rPr>
          <w:rFonts w:ascii="Bookman Old Style" w:hAnsi="Bookman Old Style" w:cs="Times New Roman"/>
          <w:sz w:val="24"/>
          <w:szCs w:val="24"/>
          <w:vertAlign w:val="subscript"/>
        </w:rPr>
        <w:t>m</w:t>
      </w:r>
      <w:r w:rsidR="001830CC">
        <w:rPr>
          <w:rFonts w:ascii="Bookman Old Style" w:hAnsi="Bookman Old Style" w:cs="Times New Roman"/>
          <w:sz w:val="24"/>
          <w:szCs w:val="24"/>
        </w:rPr>
        <w:t xml:space="preserve"> + </w:t>
      </w:r>
      <m:oMath>
        <m:f>
          <m:fPr>
            <m:ctrlPr>
              <w:rPr>
                <w:rFonts w:ascii="Cambria Math" w:hAnsi="Cambria Math" w:cs="Times New Roman"/>
                <w:i/>
                <w:sz w:val="24"/>
                <w:szCs w:val="24"/>
              </w:rPr>
            </m:ctrlPr>
          </m:fPr>
          <m:num>
            <m:r>
              <w:rPr>
                <w:rFonts w:ascii="Cambria Math" w:hAnsi="Cambria Math" w:cs="Times New Roman"/>
                <w:sz w:val="24"/>
                <w:szCs w:val="24"/>
              </w:rPr>
              <m:t>n+m</m:t>
            </m:r>
          </m:num>
          <m:den>
            <m:r>
              <w:rPr>
                <w:rFonts w:ascii="Cambria Math" w:hAnsi="Cambria Math" w:cs="Times New Roman"/>
                <w:sz w:val="24"/>
                <w:szCs w:val="24"/>
              </w:rPr>
              <m:t>4</m:t>
            </m:r>
          </m:den>
        </m:f>
      </m:oMath>
      <w:r w:rsidR="001830CC">
        <w:rPr>
          <w:rFonts w:ascii="Bookman Old Style" w:eastAsiaTheme="minorEastAsia" w:hAnsi="Bookman Old Style" w:cs="Times New Roman"/>
          <w:sz w:val="24"/>
          <w:szCs w:val="24"/>
        </w:rPr>
        <w:t xml:space="preserve"> O</w:t>
      </w:r>
      <w:r w:rsidR="001830CC">
        <w:rPr>
          <w:rFonts w:ascii="Bookman Old Style" w:eastAsiaTheme="minorEastAsia" w:hAnsi="Bookman Old Style" w:cs="Times New Roman"/>
          <w:sz w:val="24"/>
          <w:szCs w:val="24"/>
          <w:vertAlign w:val="subscript"/>
        </w:rPr>
        <w:t>2</w:t>
      </w:r>
      <w:r w:rsidR="009F009E">
        <w:rPr>
          <w:rFonts w:ascii="Bookman Old Style" w:eastAsiaTheme="minorEastAsia" w:hAnsi="Bookman Old Style" w:cs="Times New Roman"/>
          <w:sz w:val="24"/>
          <w:szCs w:val="24"/>
          <w:vertAlign w:val="subscript"/>
        </w:rPr>
        <w:t xml:space="preserve">                    </w:t>
      </w:r>
      <w:r w:rsidR="001830CC">
        <w:rPr>
          <w:rFonts w:ascii="Bookman Old Style" w:eastAsiaTheme="minorEastAsia" w:hAnsi="Bookman Old Style" w:cs="Times New Roman"/>
          <w:sz w:val="24"/>
          <w:szCs w:val="24"/>
        </w:rPr>
        <w:t xml:space="preserve">  nCO</w:t>
      </w:r>
      <w:r w:rsidR="001830CC">
        <w:rPr>
          <w:rFonts w:ascii="Bookman Old Style" w:eastAsiaTheme="minorEastAsia" w:hAnsi="Bookman Old Style" w:cs="Times New Roman"/>
          <w:sz w:val="24"/>
          <w:szCs w:val="24"/>
          <w:vertAlign w:val="subscript"/>
        </w:rPr>
        <w:t>2</w:t>
      </w:r>
      <w:r w:rsidR="001830CC">
        <w:rPr>
          <w:rFonts w:ascii="Bookman Old Style" w:eastAsiaTheme="minorEastAsia" w:hAnsi="Bookman Old Style" w:cs="Times New Roman"/>
          <w:sz w:val="24"/>
          <w:szCs w:val="24"/>
        </w:rPr>
        <w:t xml:space="preserve">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m</m:t>
            </m:r>
          </m:num>
          <m:den>
            <m:r>
              <w:rPr>
                <w:rFonts w:ascii="Cambria Math" w:eastAsiaTheme="minorEastAsia" w:hAnsi="Cambria Math" w:cs="Times New Roman"/>
                <w:sz w:val="24"/>
                <w:szCs w:val="24"/>
              </w:rPr>
              <m:t>2</m:t>
            </m:r>
          </m:den>
        </m:f>
      </m:oMath>
      <w:r w:rsidR="001830CC">
        <w:rPr>
          <w:rFonts w:ascii="Bookman Old Style" w:eastAsiaTheme="minorEastAsia" w:hAnsi="Bookman Old Style" w:cs="Times New Roman"/>
          <w:sz w:val="24"/>
          <w:szCs w:val="24"/>
        </w:rPr>
        <w:t>H</w:t>
      </w:r>
      <w:r w:rsidR="001830CC">
        <w:rPr>
          <w:rFonts w:ascii="Bookman Old Style" w:eastAsiaTheme="minorEastAsia" w:hAnsi="Bookman Old Style" w:cs="Times New Roman"/>
          <w:sz w:val="24"/>
          <w:szCs w:val="24"/>
          <w:vertAlign w:val="subscript"/>
        </w:rPr>
        <w:t>2</w:t>
      </w:r>
      <w:r w:rsidR="001830CC">
        <w:rPr>
          <w:rFonts w:ascii="Bookman Old Style" w:eastAsiaTheme="minorEastAsia" w:hAnsi="Bookman Old Style" w:cs="Times New Roman"/>
          <w:sz w:val="24"/>
          <w:szCs w:val="24"/>
        </w:rPr>
        <w:t>O</w:t>
      </w:r>
    </w:p>
    <w:p w:rsidR="001830CC" w:rsidRDefault="008E1064" w:rsidP="00FE2E2C">
      <w:pPr>
        <w:spacing w:before="240" w:after="0" w:line="240" w:lineRule="auto"/>
        <w:jc w:val="both"/>
        <w:rPr>
          <w:rFonts w:ascii="Bookman Old Style" w:eastAsiaTheme="minorEastAsia" w:hAnsi="Bookman Old Style" w:cs="Times New Roman"/>
          <w:sz w:val="24"/>
          <w:szCs w:val="24"/>
        </w:rPr>
      </w:pP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10</m:t>
            </m:r>
          </m:num>
          <m:den>
            <m:r>
              <w:rPr>
                <w:rFonts w:ascii="Cambria Math" w:eastAsiaTheme="minorEastAsia" w:hAnsi="Cambria Math" w:cs="Times New Roman"/>
                <w:sz w:val="24"/>
                <w:szCs w:val="24"/>
              </w:rPr>
              <m:t>10</m:t>
            </m:r>
          </m:den>
        </m:f>
      </m:oMath>
      <w:r w:rsidR="001830CC">
        <w:rPr>
          <w:rFonts w:ascii="Bookman Old Style" w:eastAsiaTheme="minorEastAsia" w:hAnsi="Bookman Old Style" w:cs="Times New Roman"/>
          <w:sz w:val="24"/>
          <w:szCs w:val="24"/>
        </w:rPr>
        <w:t xml:space="preserve">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30</m:t>
            </m:r>
          </m:num>
          <m:den>
            <m:r>
              <w:rPr>
                <w:rFonts w:ascii="Cambria Math" w:eastAsiaTheme="minorEastAsia" w:hAnsi="Cambria Math" w:cs="Times New Roman"/>
                <w:sz w:val="24"/>
                <w:szCs w:val="24"/>
              </w:rPr>
              <m:t>10</m:t>
            </m:r>
          </m:den>
        </m:f>
      </m:oMath>
      <w:r w:rsidR="001830CC">
        <w:rPr>
          <w:rFonts w:ascii="Bookman Old Style" w:eastAsiaTheme="minorEastAsia" w:hAnsi="Bookman Old Style" w:cs="Times New Roman"/>
          <w:sz w:val="24"/>
          <w:szCs w:val="24"/>
        </w:rPr>
        <w:t xml:space="preserve">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20</m:t>
            </m:r>
          </m:num>
          <m:den>
            <m:r>
              <w:rPr>
                <w:rFonts w:ascii="Cambria Math" w:eastAsiaTheme="minorEastAsia" w:hAnsi="Cambria Math" w:cs="Times New Roman"/>
                <w:sz w:val="24"/>
                <w:szCs w:val="24"/>
              </w:rPr>
              <m:t>10</m:t>
            </m:r>
          </m:den>
        </m:f>
      </m:oMath>
    </w:p>
    <w:p w:rsidR="001830CC" w:rsidRDefault="001830CC" w:rsidP="00FE2E2C">
      <w:pPr>
        <w:spacing w:before="240"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1  :   3   :  2</w:t>
      </w:r>
    </w:p>
    <w:p w:rsidR="00802E4C" w:rsidRDefault="001830CC" w:rsidP="00FE2E2C">
      <w:pPr>
        <w:spacing w:before="240"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n=2</w:t>
      </w:r>
      <w:r w:rsidR="00C75C1E">
        <w:rPr>
          <w:rFonts w:ascii="Bookman Old Style" w:eastAsiaTheme="minorEastAsia" w:hAnsi="Bookman Old Style" w:cs="Times New Roman"/>
          <w:sz w:val="24"/>
          <w:szCs w:val="24"/>
        </w:rPr>
        <w:t xml:space="preserve">,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n+m</m:t>
            </m:r>
          </m:num>
          <m:den>
            <m:r>
              <w:rPr>
                <w:rFonts w:ascii="Cambria Math" w:eastAsiaTheme="minorEastAsia" w:hAnsi="Cambria Math" w:cs="Times New Roman"/>
                <w:sz w:val="24"/>
                <w:szCs w:val="24"/>
              </w:rPr>
              <m:t>4</m:t>
            </m:r>
          </m:den>
        </m:f>
      </m:oMath>
      <w:r w:rsidR="00802E4C">
        <w:rPr>
          <w:rFonts w:ascii="Bookman Old Style" w:eastAsiaTheme="minorEastAsia" w:hAnsi="Bookman Old Style" w:cs="Times New Roman"/>
          <w:sz w:val="24"/>
          <w:szCs w:val="24"/>
        </w:rPr>
        <w:t xml:space="preserve"> = 3</w:t>
      </w:r>
    </w:p>
    <w:p w:rsidR="00E15FE0" w:rsidRDefault="008E1064" w:rsidP="00FE2E2C">
      <w:pPr>
        <w:spacing w:before="240" w:after="0" w:line="240" w:lineRule="auto"/>
        <w:jc w:val="both"/>
        <w:rPr>
          <w:rFonts w:ascii="Bookman Old Style" w:eastAsiaTheme="minorEastAsia" w:hAnsi="Bookman Old Style" w:cs="Times New Roman"/>
          <w:sz w:val="24"/>
          <w:szCs w:val="24"/>
        </w:rPr>
      </w:pP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2+m</m:t>
            </m:r>
          </m:num>
          <m:den>
            <m:r>
              <w:rPr>
                <w:rFonts w:ascii="Cambria Math" w:eastAsiaTheme="minorEastAsia" w:hAnsi="Cambria Math" w:cs="Times New Roman"/>
                <w:sz w:val="24"/>
                <w:szCs w:val="24"/>
              </w:rPr>
              <m:t>4</m:t>
            </m:r>
          </m:den>
        </m:f>
      </m:oMath>
      <w:r w:rsidR="00802E4C">
        <w:rPr>
          <w:rFonts w:ascii="Bookman Old Style" w:eastAsiaTheme="minorEastAsia" w:hAnsi="Bookman Old Style" w:cs="Times New Roman"/>
          <w:sz w:val="24"/>
          <w:szCs w:val="24"/>
        </w:rPr>
        <w:t xml:space="preserve"> </w:t>
      </w:r>
      <w:r w:rsidR="00C75C1E">
        <w:rPr>
          <w:rFonts w:ascii="Bookman Old Style" w:eastAsiaTheme="minorEastAsia" w:hAnsi="Bookman Old Style" w:cs="Times New Roman"/>
          <w:sz w:val="24"/>
          <w:szCs w:val="24"/>
        </w:rPr>
        <w:t xml:space="preserve">= </w:t>
      </w:r>
      <w:r w:rsidR="00802E4C">
        <w:rPr>
          <w:rFonts w:ascii="Bookman Old Style" w:eastAsiaTheme="minorEastAsia" w:hAnsi="Bookman Old Style" w:cs="Times New Roman"/>
          <w:sz w:val="24"/>
          <w:szCs w:val="24"/>
        </w:rPr>
        <w:t xml:space="preserve">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2</m:t>
            </m:r>
          </m:num>
          <m:den>
            <m:r>
              <w:rPr>
                <w:rFonts w:ascii="Cambria Math" w:eastAsiaTheme="minorEastAsia" w:hAnsi="Cambria Math" w:cs="Times New Roman"/>
                <w:sz w:val="24"/>
                <w:szCs w:val="24"/>
              </w:rPr>
              <m:t>1</m:t>
            </m:r>
          </m:den>
        </m:f>
      </m:oMath>
      <w:r w:rsidR="00802E4C">
        <w:rPr>
          <w:rFonts w:ascii="Bookman Old Style" w:eastAsiaTheme="minorEastAsia" w:hAnsi="Bookman Old Style" w:cs="Times New Roman"/>
          <w:sz w:val="24"/>
          <w:szCs w:val="24"/>
        </w:rPr>
        <w:t xml:space="preserve">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m</m:t>
            </m:r>
          </m:num>
          <m:den>
            <m:r>
              <w:rPr>
                <w:rFonts w:ascii="Cambria Math" w:eastAsiaTheme="minorEastAsia" w:hAnsi="Cambria Math" w:cs="Times New Roman"/>
                <w:sz w:val="24"/>
                <w:szCs w:val="24"/>
              </w:rPr>
              <m:t>4</m:t>
            </m:r>
          </m:den>
        </m:f>
      </m:oMath>
      <w:r w:rsidR="00802E4C">
        <w:rPr>
          <w:rFonts w:ascii="Bookman Old Style" w:eastAsiaTheme="minorEastAsia" w:hAnsi="Bookman Old Style" w:cs="Times New Roman"/>
          <w:sz w:val="24"/>
          <w:szCs w:val="24"/>
        </w:rPr>
        <w:t xml:space="preserve"> = 3</w:t>
      </w:r>
      <w:r w:rsidR="00C75C1E">
        <w:rPr>
          <w:rFonts w:ascii="Bookman Old Style" w:eastAsiaTheme="minorEastAsia" w:hAnsi="Bookman Old Style" w:cs="Times New Roman"/>
          <w:sz w:val="24"/>
          <w:szCs w:val="24"/>
        </w:rPr>
        <w:t xml:space="preserve">,   </w:t>
      </w:r>
      <w:r w:rsidR="00E15FE0">
        <w:rPr>
          <w:rFonts w:ascii="Bookman Old Style" w:eastAsiaTheme="minorEastAsia" w:hAnsi="Bookman Old Style" w:cs="Times New Roman"/>
          <w:sz w:val="24"/>
          <w:szCs w:val="24"/>
        </w:rPr>
        <w:t>8 + m = 12</w:t>
      </w:r>
      <w:r w:rsidR="001B6BCE">
        <w:rPr>
          <w:rFonts w:ascii="Bookman Old Style" w:eastAsiaTheme="minorEastAsia" w:hAnsi="Bookman Old Style" w:cs="Times New Roman"/>
          <w:sz w:val="24"/>
          <w:szCs w:val="24"/>
        </w:rPr>
        <w:t xml:space="preserve">, </w:t>
      </w:r>
      <w:r w:rsidR="00E15FE0">
        <w:rPr>
          <w:rFonts w:ascii="Bookman Old Style" w:eastAsiaTheme="minorEastAsia" w:hAnsi="Bookman Old Style" w:cs="Times New Roman"/>
          <w:sz w:val="24"/>
          <w:szCs w:val="24"/>
        </w:rPr>
        <w:t>M =4</w:t>
      </w:r>
      <w:r w:rsidR="00C75C1E">
        <w:rPr>
          <w:rFonts w:ascii="Bookman Old Style" w:eastAsiaTheme="minorEastAsia" w:hAnsi="Bookman Old Style" w:cs="Times New Roman"/>
          <w:sz w:val="24"/>
          <w:szCs w:val="24"/>
        </w:rPr>
        <w:t xml:space="preserve">,      </w:t>
      </w:r>
      <w:r w:rsidR="00E15FE0">
        <w:rPr>
          <w:rFonts w:ascii="Bookman Old Style" w:eastAsiaTheme="minorEastAsia" w:hAnsi="Bookman Old Style" w:cs="Times New Roman"/>
          <w:sz w:val="24"/>
          <w:szCs w:val="24"/>
        </w:rPr>
        <w:t>MF C</w:t>
      </w:r>
      <w:r w:rsidR="00E15FE0">
        <w:rPr>
          <w:rFonts w:ascii="Bookman Old Style" w:eastAsiaTheme="minorEastAsia" w:hAnsi="Bookman Old Style" w:cs="Times New Roman"/>
          <w:sz w:val="24"/>
          <w:szCs w:val="24"/>
          <w:vertAlign w:val="subscript"/>
        </w:rPr>
        <w:t>2</w:t>
      </w:r>
      <w:r w:rsidR="00E15FE0">
        <w:rPr>
          <w:rFonts w:ascii="Bookman Old Style" w:eastAsiaTheme="minorEastAsia" w:hAnsi="Bookman Old Style" w:cs="Times New Roman"/>
          <w:sz w:val="24"/>
          <w:szCs w:val="24"/>
        </w:rPr>
        <w:t>H</w:t>
      </w:r>
      <w:r w:rsidR="00E15FE0">
        <w:rPr>
          <w:rFonts w:ascii="Bookman Old Style" w:eastAsiaTheme="minorEastAsia" w:hAnsi="Bookman Old Style" w:cs="Times New Roman"/>
          <w:sz w:val="24"/>
          <w:szCs w:val="24"/>
          <w:vertAlign w:val="subscript"/>
        </w:rPr>
        <w:t>4</w:t>
      </w:r>
    </w:p>
    <w:p w:rsidR="00E15FE0" w:rsidRPr="00E15FE0" w:rsidRDefault="00E15FE0" w:rsidP="00FE2E2C">
      <w:pPr>
        <w:spacing w:after="0" w:line="240" w:lineRule="auto"/>
        <w:jc w:val="both"/>
        <w:rPr>
          <w:rFonts w:ascii="Bookman Old Style" w:eastAsiaTheme="minorEastAsia" w:hAnsi="Bookman Old Style" w:cs="Times New Roman"/>
          <w:b/>
          <w:sz w:val="24"/>
          <w:szCs w:val="24"/>
        </w:rPr>
      </w:pPr>
      <w:r w:rsidRPr="00E15FE0">
        <w:rPr>
          <w:rFonts w:ascii="Bookman Old Style" w:eastAsiaTheme="minorEastAsia" w:hAnsi="Bookman Old Style" w:cs="Times New Roman"/>
          <w:b/>
          <w:sz w:val="24"/>
          <w:szCs w:val="24"/>
        </w:rPr>
        <w:t>RELATIVE MOLECULAR MASS</w:t>
      </w:r>
      <w:r w:rsidR="00592C5E">
        <w:rPr>
          <w:rFonts w:ascii="Bookman Old Style" w:eastAsiaTheme="minorEastAsia" w:hAnsi="Bookman Old Style" w:cs="Times New Roman"/>
          <w:b/>
          <w:sz w:val="24"/>
          <w:szCs w:val="24"/>
        </w:rPr>
        <w:t>ES IN SOLUTIONS.</w:t>
      </w:r>
    </w:p>
    <w:p w:rsidR="00E15FE0" w:rsidRDefault="00E15FE0" w:rsidP="00FE2E2C">
      <w:pPr>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 xml:space="preserve">When a solution is dissolved in a solvent to form a solution the properties of a solvent change. Such properties are called </w:t>
      </w:r>
      <w:r w:rsidR="00464A63">
        <w:rPr>
          <w:rFonts w:ascii="Bookman Old Style" w:eastAsiaTheme="minorEastAsia" w:hAnsi="Bookman Old Style" w:cs="Times New Roman"/>
          <w:sz w:val="24"/>
          <w:szCs w:val="24"/>
        </w:rPr>
        <w:t>Colligative</w:t>
      </w:r>
      <w:r>
        <w:rPr>
          <w:rFonts w:ascii="Bookman Old Style" w:eastAsiaTheme="minorEastAsia" w:hAnsi="Bookman Old Style" w:cs="Times New Roman"/>
          <w:sz w:val="24"/>
          <w:szCs w:val="24"/>
        </w:rPr>
        <w:t xml:space="preserve"> properties.</w:t>
      </w:r>
      <w:r w:rsidR="00464A63">
        <w:rPr>
          <w:rFonts w:ascii="Bookman Old Style" w:eastAsiaTheme="minorEastAsia" w:hAnsi="Bookman Old Style" w:cs="Times New Roman"/>
          <w:sz w:val="24"/>
          <w:szCs w:val="24"/>
        </w:rPr>
        <w:t xml:space="preserve"> </w:t>
      </w:r>
      <w:r>
        <w:rPr>
          <w:rFonts w:ascii="Bookman Old Style" w:eastAsiaTheme="minorEastAsia" w:hAnsi="Bookman Old Style" w:cs="Times New Roman"/>
          <w:sz w:val="24"/>
          <w:szCs w:val="24"/>
        </w:rPr>
        <w:t>Colligative property is a property of a solution which depends on the number of non volat</w:t>
      </w:r>
      <w:r w:rsidR="00C75C1E">
        <w:rPr>
          <w:rFonts w:ascii="Bookman Old Style" w:eastAsiaTheme="minorEastAsia" w:hAnsi="Bookman Old Style" w:cs="Times New Roman"/>
          <w:sz w:val="24"/>
          <w:szCs w:val="24"/>
        </w:rPr>
        <w:t xml:space="preserve">ile solute particles dissolved </w:t>
      </w:r>
      <w:r>
        <w:rPr>
          <w:rFonts w:ascii="Bookman Old Style" w:eastAsiaTheme="minorEastAsia" w:hAnsi="Bookman Old Style" w:cs="Times New Roman"/>
          <w:sz w:val="24"/>
          <w:szCs w:val="24"/>
        </w:rPr>
        <w:t>in a given amount of a solvent but independent on the decimal nature of the solute particles.</w:t>
      </w:r>
      <w:r w:rsidR="003E421F">
        <w:rPr>
          <w:rFonts w:ascii="Bookman Old Style" w:eastAsiaTheme="minorEastAsia" w:hAnsi="Bookman Old Style" w:cs="Times New Roman"/>
          <w:sz w:val="24"/>
          <w:szCs w:val="24"/>
        </w:rPr>
        <w:t xml:space="preserve"> </w:t>
      </w:r>
      <w:r>
        <w:rPr>
          <w:rFonts w:ascii="Bookman Old Style" w:eastAsiaTheme="minorEastAsia" w:hAnsi="Bookman Old Style" w:cs="Times New Roman"/>
          <w:sz w:val="24"/>
          <w:szCs w:val="24"/>
        </w:rPr>
        <w:t xml:space="preserve">There are 4 </w:t>
      </w:r>
      <w:r w:rsidR="003E421F">
        <w:rPr>
          <w:rFonts w:ascii="Bookman Old Style" w:eastAsiaTheme="minorEastAsia" w:hAnsi="Bookman Old Style" w:cs="Times New Roman"/>
          <w:sz w:val="24"/>
          <w:szCs w:val="24"/>
        </w:rPr>
        <w:t>Colligative</w:t>
      </w:r>
      <w:r>
        <w:rPr>
          <w:rFonts w:ascii="Bookman Old Style" w:eastAsiaTheme="minorEastAsia" w:hAnsi="Bookman Old Style" w:cs="Times New Roman"/>
          <w:sz w:val="24"/>
          <w:szCs w:val="24"/>
        </w:rPr>
        <w:t xml:space="preserve"> properties</w:t>
      </w:r>
    </w:p>
    <w:p w:rsidR="00E15FE0" w:rsidRDefault="00E15FE0" w:rsidP="00F60A21">
      <w:pPr>
        <w:pStyle w:val="ListParagraph"/>
        <w:numPr>
          <w:ilvl w:val="0"/>
          <w:numId w:val="17"/>
        </w:numPr>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Lowering of vapour</w:t>
      </w:r>
    </w:p>
    <w:p w:rsidR="001830CC" w:rsidRDefault="00E15FE0" w:rsidP="00F60A21">
      <w:pPr>
        <w:pStyle w:val="ListParagraph"/>
        <w:numPr>
          <w:ilvl w:val="0"/>
          <w:numId w:val="17"/>
        </w:numPr>
        <w:spacing w:after="0" w:line="240" w:lineRule="auto"/>
        <w:jc w:val="both"/>
        <w:rPr>
          <w:rFonts w:ascii="Bookman Old Style" w:eastAsiaTheme="minorEastAsia" w:hAnsi="Bookman Old Style" w:cs="Times New Roman"/>
          <w:sz w:val="24"/>
          <w:szCs w:val="24"/>
        </w:rPr>
      </w:pPr>
      <w:r w:rsidRPr="00E15FE0">
        <w:rPr>
          <w:rFonts w:ascii="Bookman Old Style" w:eastAsiaTheme="minorEastAsia" w:hAnsi="Bookman Old Style" w:cs="Times New Roman"/>
          <w:sz w:val="24"/>
          <w:szCs w:val="24"/>
        </w:rPr>
        <w:t>Elevation of a boiling point of</w:t>
      </w:r>
    </w:p>
    <w:p w:rsidR="00E15FE0" w:rsidRDefault="00E15FE0" w:rsidP="00F60A21">
      <w:pPr>
        <w:pStyle w:val="ListParagraph"/>
        <w:numPr>
          <w:ilvl w:val="0"/>
          <w:numId w:val="17"/>
        </w:numPr>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Increase in osmotic pressure</w:t>
      </w:r>
    </w:p>
    <w:p w:rsidR="001830CC" w:rsidRDefault="00E15FE0" w:rsidP="00F60A21">
      <w:pPr>
        <w:pStyle w:val="ListParagraph"/>
        <w:numPr>
          <w:ilvl w:val="0"/>
          <w:numId w:val="17"/>
        </w:numPr>
        <w:spacing w:after="0" w:line="240" w:lineRule="auto"/>
        <w:jc w:val="both"/>
        <w:rPr>
          <w:rFonts w:ascii="Bookman Old Style" w:eastAsiaTheme="minorEastAsia" w:hAnsi="Bookman Old Style" w:cs="Times New Roman"/>
          <w:sz w:val="24"/>
          <w:szCs w:val="24"/>
        </w:rPr>
      </w:pPr>
      <w:r w:rsidRPr="00E15FE0">
        <w:rPr>
          <w:rFonts w:ascii="Bookman Old Style" w:eastAsiaTheme="minorEastAsia" w:hAnsi="Bookman Old Style" w:cs="Times New Roman"/>
          <w:sz w:val="24"/>
          <w:szCs w:val="24"/>
        </w:rPr>
        <w:t>Depression of the freezing point</w:t>
      </w:r>
    </w:p>
    <w:p w:rsidR="00E15FE0" w:rsidRDefault="00E15FE0" w:rsidP="00FE2E2C">
      <w:pPr>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 xml:space="preserve">These </w:t>
      </w:r>
      <w:r w:rsidR="003E421F">
        <w:rPr>
          <w:rFonts w:ascii="Bookman Old Style" w:eastAsiaTheme="minorEastAsia" w:hAnsi="Bookman Old Style" w:cs="Times New Roman"/>
          <w:sz w:val="24"/>
          <w:szCs w:val="24"/>
        </w:rPr>
        <w:t>Colligative</w:t>
      </w:r>
      <w:r>
        <w:rPr>
          <w:rFonts w:ascii="Bookman Old Style" w:eastAsiaTheme="minorEastAsia" w:hAnsi="Bookman Old Style" w:cs="Times New Roman"/>
          <w:sz w:val="24"/>
          <w:szCs w:val="24"/>
        </w:rPr>
        <w:t xml:space="preserve"> properties can be used to determine RMM of a solute in solution.</w:t>
      </w:r>
    </w:p>
    <w:p w:rsidR="00AD60F6" w:rsidRPr="00AD60F6" w:rsidRDefault="00AD60F6" w:rsidP="00FE2E2C">
      <w:pPr>
        <w:spacing w:after="0" w:line="240" w:lineRule="auto"/>
        <w:jc w:val="both"/>
        <w:rPr>
          <w:rFonts w:ascii="Bookman Old Style" w:eastAsiaTheme="minorEastAsia" w:hAnsi="Bookman Old Style" w:cs="Times New Roman"/>
          <w:b/>
          <w:sz w:val="24"/>
          <w:szCs w:val="24"/>
        </w:rPr>
      </w:pPr>
      <w:r w:rsidRPr="00AD60F6">
        <w:rPr>
          <w:rFonts w:ascii="Bookman Old Style" w:eastAsiaTheme="minorEastAsia" w:hAnsi="Bookman Old Style" w:cs="Times New Roman"/>
          <w:b/>
          <w:sz w:val="24"/>
          <w:szCs w:val="24"/>
        </w:rPr>
        <w:t>Lowering of vapour pressure</w:t>
      </w:r>
    </w:p>
    <w:p w:rsidR="001830CC" w:rsidRDefault="00773BE5" w:rsidP="00FE2E2C">
      <w:pPr>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When a non volatile solution is dissolved in a solvent to form a solution there is lowering of vapour pressure. The solute molecules are non volatile and show no tendency to escape into the vapour state at the same time, they exert small forces of attraction on to the fasting moving solvent molecules that are about to escape because of the strong attractive forces between the molecules of the solute and solvent. Therefore fewer molecules of the solvent escape and the vapour pressure is lower than that would be expected in absence of a solute. This is shown on a graph of vapour pressure verses Time below.</w:t>
      </w:r>
    </w:p>
    <w:p w:rsidR="003E421F" w:rsidRDefault="003E421F" w:rsidP="00FE2E2C">
      <w:pPr>
        <w:spacing w:after="0" w:line="240" w:lineRule="auto"/>
        <w:jc w:val="both"/>
        <w:rPr>
          <w:rFonts w:ascii="Bookman Old Style" w:hAnsi="Bookman Old Style" w:cs="Times New Roman"/>
          <w:sz w:val="24"/>
          <w:szCs w:val="24"/>
        </w:rPr>
      </w:pPr>
    </w:p>
    <w:p w:rsidR="003E421F" w:rsidRDefault="003E421F" w:rsidP="00FE2E2C">
      <w:pPr>
        <w:spacing w:after="0" w:line="240" w:lineRule="auto"/>
        <w:jc w:val="both"/>
        <w:rPr>
          <w:rFonts w:ascii="Bookman Old Style" w:hAnsi="Bookman Old Style" w:cs="Times New Roman"/>
          <w:sz w:val="24"/>
          <w:szCs w:val="24"/>
        </w:rPr>
      </w:pPr>
    </w:p>
    <w:p w:rsidR="003E421F" w:rsidRPr="003E421F" w:rsidRDefault="003E421F" w:rsidP="00FE2E2C">
      <w:pPr>
        <w:spacing w:after="0" w:line="240" w:lineRule="auto"/>
        <w:jc w:val="both"/>
        <w:rPr>
          <w:rFonts w:ascii="Bookman Old Style" w:hAnsi="Bookman Old Style" w:cs="Times New Roman"/>
          <w:b/>
          <w:sz w:val="24"/>
          <w:szCs w:val="24"/>
        </w:rPr>
      </w:pPr>
      <w:r w:rsidRPr="003E421F">
        <w:rPr>
          <w:rFonts w:ascii="Bookman Old Style" w:hAnsi="Bookman Old Style" w:cs="Times New Roman"/>
          <w:b/>
          <w:sz w:val="24"/>
          <w:szCs w:val="24"/>
        </w:rPr>
        <w:t>A</w:t>
      </w:r>
      <w:r>
        <w:rPr>
          <w:rFonts w:ascii="Bookman Old Style" w:hAnsi="Bookman Old Style" w:cs="Times New Roman"/>
          <w:b/>
          <w:sz w:val="24"/>
          <w:szCs w:val="24"/>
        </w:rPr>
        <w:t xml:space="preserve"> </w:t>
      </w:r>
      <w:r w:rsidRPr="003E421F">
        <w:rPr>
          <w:rFonts w:ascii="Bookman Old Style" w:hAnsi="Bookman Old Style" w:cs="Times New Roman"/>
          <w:b/>
          <w:sz w:val="24"/>
          <w:szCs w:val="24"/>
        </w:rPr>
        <w:t xml:space="preserve">graph </w:t>
      </w:r>
    </w:p>
    <w:p w:rsidR="003E421F" w:rsidRDefault="003E421F" w:rsidP="00FE2E2C">
      <w:pPr>
        <w:spacing w:after="0" w:line="240" w:lineRule="auto"/>
        <w:jc w:val="both"/>
        <w:rPr>
          <w:rFonts w:ascii="Bookman Old Style" w:hAnsi="Bookman Old Style" w:cs="Times New Roman"/>
          <w:sz w:val="24"/>
          <w:szCs w:val="24"/>
        </w:rPr>
      </w:pPr>
    </w:p>
    <w:p w:rsidR="003E421F" w:rsidRDefault="003E421F" w:rsidP="00FE2E2C">
      <w:pPr>
        <w:spacing w:after="0" w:line="240" w:lineRule="auto"/>
        <w:jc w:val="both"/>
        <w:rPr>
          <w:rFonts w:ascii="Bookman Old Style" w:hAnsi="Bookman Old Style" w:cs="Times New Roman"/>
          <w:sz w:val="24"/>
          <w:szCs w:val="24"/>
        </w:rPr>
      </w:pPr>
    </w:p>
    <w:p w:rsidR="003E421F" w:rsidRDefault="003E421F" w:rsidP="00FE2E2C">
      <w:pPr>
        <w:spacing w:after="0" w:line="240" w:lineRule="auto"/>
        <w:jc w:val="both"/>
        <w:rPr>
          <w:rFonts w:ascii="Bookman Old Style" w:hAnsi="Bookman Old Style" w:cs="Times New Roman"/>
          <w:sz w:val="24"/>
          <w:szCs w:val="24"/>
        </w:rPr>
      </w:pPr>
    </w:p>
    <w:p w:rsidR="003E421F" w:rsidRDefault="003E421F" w:rsidP="00FE2E2C">
      <w:pPr>
        <w:spacing w:after="0" w:line="240" w:lineRule="auto"/>
        <w:jc w:val="both"/>
        <w:rPr>
          <w:rFonts w:ascii="Bookman Old Style" w:hAnsi="Bookman Old Style" w:cs="Times New Roman"/>
          <w:sz w:val="24"/>
          <w:szCs w:val="24"/>
        </w:rPr>
      </w:pPr>
    </w:p>
    <w:p w:rsidR="00773BE5" w:rsidRDefault="00194FD9" w:rsidP="00FE2E2C">
      <w:pPr>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If P</w:t>
      </w:r>
      <w:r>
        <w:rPr>
          <w:rFonts w:ascii="Bookman Old Style" w:hAnsi="Bookman Old Style" w:cs="Times New Roman"/>
          <w:sz w:val="24"/>
          <w:szCs w:val="24"/>
          <w:vertAlign w:val="superscript"/>
        </w:rPr>
        <w:t>0</w:t>
      </w:r>
      <w:r>
        <w:rPr>
          <w:rFonts w:ascii="Bookman Old Style" w:hAnsi="Bookman Old Style" w:cs="Times New Roman"/>
          <w:sz w:val="24"/>
          <w:szCs w:val="24"/>
        </w:rPr>
        <w:t xml:space="preserve"> is the </w:t>
      </w:r>
      <w:r w:rsidR="003E421F">
        <w:rPr>
          <w:rFonts w:ascii="Bookman Old Style" w:hAnsi="Bookman Old Style" w:cs="Times New Roman"/>
          <w:sz w:val="24"/>
          <w:szCs w:val="24"/>
        </w:rPr>
        <w:t xml:space="preserve">pressure of the solvent. P is the pressure of solution. Therefore </w:t>
      </w:r>
      <w:r>
        <w:rPr>
          <w:rFonts w:ascii="Bookman Old Style" w:hAnsi="Bookman Old Style" w:cs="Times New Roman"/>
          <w:sz w:val="24"/>
          <w:szCs w:val="24"/>
        </w:rPr>
        <w:t xml:space="preserve">  </w:t>
      </w:r>
      <w:r w:rsidR="003E421F">
        <w:rPr>
          <w:rFonts w:ascii="Bookman Old Style" w:hAnsi="Bookman Old Style" w:cs="Times New Roman"/>
          <w:sz w:val="24"/>
          <w:szCs w:val="24"/>
        </w:rPr>
        <w:t>Vapour pressure</w:t>
      </w:r>
      <w:r>
        <w:rPr>
          <w:rFonts w:ascii="Bookman Old Style" w:hAnsi="Bookman Old Style" w:cs="Times New Roman"/>
          <w:sz w:val="24"/>
          <w:szCs w:val="24"/>
        </w:rPr>
        <w:t xml:space="preserve"> lowering is given by (P</w:t>
      </w:r>
      <w:r>
        <w:rPr>
          <w:rFonts w:ascii="Bookman Old Style" w:hAnsi="Bookman Old Style" w:cs="Times New Roman"/>
          <w:sz w:val="24"/>
          <w:szCs w:val="24"/>
          <w:vertAlign w:val="superscript"/>
        </w:rPr>
        <w:t>0</w:t>
      </w:r>
      <w:r>
        <w:rPr>
          <w:rFonts w:ascii="Bookman Old Style" w:hAnsi="Bookman Old Style" w:cs="Times New Roman"/>
          <w:sz w:val="24"/>
          <w:szCs w:val="24"/>
        </w:rPr>
        <w:t xml:space="preserve"> – P)</w:t>
      </w:r>
    </w:p>
    <w:p w:rsidR="00194FD9" w:rsidRDefault="00194FD9" w:rsidP="00FE2E2C">
      <w:pPr>
        <w:spacing w:after="0" w:line="240" w:lineRule="auto"/>
        <w:jc w:val="both"/>
        <w:rPr>
          <w:rFonts w:ascii="Bookman Old Style" w:eastAsiaTheme="minorEastAsia" w:hAnsi="Bookman Old Style" w:cs="Times New Roman"/>
          <w:sz w:val="24"/>
          <w:szCs w:val="24"/>
        </w:rPr>
      </w:pPr>
      <w:r>
        <w:rPr>
          <w:rFonts w:ascii="Bookman Old Style" w:hAnsi="Bookman Old Style" w:cs="Times New Roman"/>
          <w:sz w:val="24"/>
          <w:szCs w:val="24"/>
        </w:rPr>
        <w:t>Relative V.P = (</w:t>
      </w:r>
      <m:oMath>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p</m:t>
                </m:r>
              </m:e>
              <m:sup>
                <m:r>
                  <w:rPr>
                    <w:rFonts w:ascii="Cambria Math" w:hAnsi="Cambria Math" w:cs="Times New Roman"/>
                    <w:sz w:val="24"/>
                    <w:szCs w:val="24"/>
                  </w:rPr>
                  <m:t>0</m:t>
                </m:r>
              </m:sup>
            </m:sSup>
            <m:r>
              <w:rPr>
                <w:rFonts w:ascii="Cambria Math" w:hAnsi="Cambria Math" w:cs="Times New Roman"/>
                <w:sz w:val="24"/>
                <w:szCs w:val="24"/>
              </w:rPr>
              <m:t>-p</m:t>
            </m:r>
          </m:num>
          <m:den>
            <m:sSup>
              <m:sSupPr>
                <m:ctrlPr>
                  <w:rPr>
                    <w:rFonts w:ascii="Cambria Math" w:hAnsi="Cambria Math" w:cs="Times New Roman"/>
                    <w:i/>
                    <w:sz w:val="24"/>
                    <w:szCs w:val="24"/>
                  </w:rPr>
                </m:ctrlPr>
              </m:sSupPr>
              <m:e>
                <m:r>
                  <w:rPr>
                    <w:rFonts w:ascii="Cambria Math" w:hAnsi="Cambria Math" w:cs="Times New Roman"/>
                    <w:sz w:val="24"/>
                    <w:szCs w:val="24"/>
                  </w:rPr>
                  <m:t>p</m:t>
                </m:r>
              </m:e>
              <m:sup>
                <m:r>
                  <w:rPr>
                    <w:rFonts w:ascii="Cambria Math" w:hAnsi="Cambria Math" w:cs="Times New Roman"/>
                    <w:sz w:val="24"/>
                    <w:szCs w:val="24"/>
                  </w:rPr>
                  <m:t>o</m:t>
                </m:r>
              </m:sup>
            </m:sSup>
          </m:den>
        </m:f>
      </m:oMath>
      <w:r w:rsidR="00C64BF7">
        <w:rPr>
          <w:rFonts w:ascii="Bookman Old Style" w:eastAsiaTheme="minorEastAsia" w:hAnsi="Bookman Old Style" w:cs="Times New Roman"/>
          <w:sz w:val="24"/>
          <w:szCs w:val="24"/>
        </w:rPr>
        <w:t>)</w:t>
      </w:r>
    </w:p>
    <w:p w:rsidR="00C64BF7" w:rsidRDefault="00C64BF7" w:rsidP="00FE2E2C">
      <w:pPr>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 xml:space="preserve">Relative dowering of V.P is proportional to mole from. If na is the no. of moles of a solution and nb is the number of moles of a solvent. Therefore relative V.P = </w:t>
      </w:r>
      <m:oMath>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n</m:t>
                </m:r>
              </m:e>
              <m:sub>
                <m:r>
                  <w:rPr>
                    <w:rFonts w:ascii="Cambria Math" w:eastAsiaTheme="minorEastAsia" w:hAnsi="Cambria Math" w:cs="Times New Roman"/>
                    <w:sz w:val="24"/>
                    <w:szCs w:val="24"/>
                  </w:rPr>
                  <m:t>a</m:t>
                </m:r>
              </m:sub>
            </m:sSub>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n</m:t>
                </m:r>
              </m:e>
              <m:sub>
                <m:r>
                  <w:rPr>
                    <w:rFonts w:ascii="Cambria Math" w:eastAsiaTheme="minorEastAsia" w:hAnsi="Cambria Math" w:cs="Times New Roman"/>
                    <w:sz w:val="24"/>
                    <w:szCs w:val="24"/>
                  </w:rPr>
                  <m:t>a</m:t>
                </m:r>
              </m:sub>
            </m:sSub>
            <m:r>
              <w:rPr>
                <w:rFonts w:ascii="Cambria Math" w:eastAsiaTheme="minorEastAsia" w:hAnsi="Cambria Math" w:cs="Times New Roman"/>
                <w:sz w:val="24"/>
                <w:szCs w:val="24"/>
              </w:rPr>
              <m:t xml:space="preserve">+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n</m:t>
                </m:r>
              </m:e>
              <m:sub>
                <m:r>
                  <w:rPr>
                    <w:rFonts w:ascii="Cambria Math" w:eastAsiaTheme="minorEastAsia" w:hAnsi="Cambria Math" w:cs="Times New Roman"/>
                    <w:sz w:val="24"/>
                    <w:szCs w:val="24"/>
                  </w:rPr>
                  <m:t>b</m:t>
                </m:r>
              </m:sub>
            </m:sSub>
          </m:den>
        </m:f>
      </m:oMath>
    </w:p>
    <w:p w:rsidR="00952EFC" w:rsidRDefault="00952EFC" w:rsidP="00FE2E2C">
      <w:pPr>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 xml:space="preserve">Therefore </w:t>
      </w:r>
      <w:r>
        <w:rPr>
          <w:rFonts w:ascii="Bookman Old Style" w:hAnsi="Bookman Old Style" w:cs="Times New Roman"/>
          <w:sz w:val="24"/>
          <w:szCs w:val="24"/>
        </w:rPr>
        <w:t>(</w:t>
      </w:r>
      <m:oMath>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p</m:t>
                </m:r>
              </m:e>
              <m:sup>
                <m:r>
                  <w:rPr>
                    <w:rFonts w:ascii="Cambria Math" w:hAnsi="Cambria Math" w:cs="Times New Roman"/>
                    <w:sz w:val="24"/>
                    <w:szCs w:val="24"/>
                  </w:rPr>
                  <m:t>0</m:t>
                </m:r>
              </m:sup>
            </m:sSup>
            <m:r>
              <w:rPr>
                <w:rFonts w:ascii="Cambria Math" w:hAnsi="Cambria Math" w:cs="Times New Roman"/>
                <w:sz w:val="24"/>
                <w:szCs w:val="24"/>
              </w:rPr>
              <m:t>-p</m:t>
            </m:r>
          </m:num>
          <m:den>
            <m:sSup>
              <m:sSupPr>
                <m:ctrlPr>
                  <w:rPr>
                    <w:rFonts w:ascii="Cambria Math" w:hAnsi="Cambria Math" w:cs="Times New Roman"/>
                    <w:i/>
                    <w:sz w:val="24"/>
                    <w:szCs w:val="24"/>
                  </w:rPr>
                </m:ctrlPr>
              </m:sSupPr>
              <m:e>
                <m:r>
                  <w:rPr>
                    <w:rFonts w:ascii="Cambria Math" w:hAnsi="Cambria Math" w:cs="Times New Roman"/>
                    <w:sz w:val="24"/>
                    <w:szCs w:val="24"/>
                  </w:rPr>
                  <m:t>p</m:t>
                </m:r>
              </m:e>
              <m:sup>
                <m:r>
                  <w:rPr>
                    <w:rFonts w:ascii="Cambria Math" w:hAnsi="Cambria Math" w:cs="Times New Roman"/>
                    <w:sz w:val="24"/>
                    <w:szCs w:val="24"/>
                  </w:rPr>
                  <m:t>o</m:t>
                </m:r>
              </m:sup>
            </m:sSup>
          </m:den>
        </m:f>
      </m:oMath>
      <w:r>
        <w:rPr>
          <w:rFonts w:ascii="Bookman Old Style" w:eastAsiaTheme="minorEastAsia" w:hAnsi="Bookman Old Style" w:cs="Times New Roman"/>
          <w:sz w:val="24"/>
          <w:szCs w:val="24"/>
        </w:rPr>
        <w:t xml:space="preserve">) = </w:t>
      </w:r>
      <m:oMath>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n</m:t>
                </m:r>
              </m:e>
              <m:sub>
                <m:r>
                  <w:rPr>
                    <w:rFonts w:ascii="Cambria Math" w:eastAsiaTheme="minorEastAsia" w:hAnsi="Cambria Math" w:cs="Times New Roman"/>
                    <w:sz w:val="24"/>
                    <w:szCs w:val="24"/>
                  </w:rPr>
                  <m:t>a</m:t>
                </m:r>
              </m:sub>
            </m:sSub>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n</m:t>
                </m:r>
              </m:e>
              <m:sub>
                <m:r>
                  <w:rPr>
                    <w:rFonts w:ascii="Cambria Math" w:eastAsiaTheme="minorEastAsia" w:hAnsi="Cambria Math" w:cs="Times New Roman"/>
                    <w:sz w:val="24"/>
                    <w:szCs w:val="24"/>
                  </w:rPr>
                  <m:t>a</m:t>
                </m:r>
              </m:sub>
            </m:sSub>
            <m:r>
              <w:rPr>
                <w:rFonts w:ascii="Cambria Math" w:eastAsiaTheme="minorEastAsia" w:hAnsi="Cambria Math" w:cs="Times New Roman"/>
                <w:sz w:val="24"/>
                <w:szCs w:val="24"/>
              </w:rPr>
              <m:t xml:space="preserve">+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n</m:t>
                </m:r>
              </m:e>
              <m:sub>
                <m:r>
                  <w:rPr>
                    <w:rFonts w:ascii="Cambria Math" w:eastAsiaTheme="minorEastAsia" w:hAnsi="Cambria Math" w:cs="Times New Roman"/>
                    <w:sz w:val="24"/>
                    <w:szCs w:val="24"/>
                  </w:rPr>
                  <m:t>b</m:t>
                </m:r>
              </m:sub>
            </m:sSub>
          </m:den>
        </m:f>
      </m:oMath>
    </w:p>
    <w:p w:rsidR="00952EFC" w:rsidRDefault="00952EFC" w:rsidP="00FE2E2C">
      <w:pPr>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For every dilute solution for equation above, this is rout’s law of;</w:t>
      </w:r>
    </w:p>
    <w:p w:rsidR="00952EFC" w:rsidRDefault="00AD26B4" w:rsidP="00FE2E2C">
      <w:pPr>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Roult’s law states relative lowering of V pressure of dilute solution is proportional to the mole fraction of a solute.</w:t>
      </w:r>
    </w:p>
    <w:p w:rsidR="00AD26B4" w:rsidRDefault="00AD26B4" w:rsidP="00FE2E2C">
      <w:pPr>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When the conc of the</w:t>
      </w:r>
      <w:r w:rsidR="006704A5">
        <w:rPr>
          <w:rFonts w:ascii="Bookman Old Style" w:eastAsiaTheme="minorEastAsia" w:hAnsi="Bookman Old Style" w:cs="Times New Roman"/>
          <w:sz w:val="24"/>
          <w:szCs w:val="24"/>
        </w:rPr>
        <w:t xml:space="preserve"> number of moles of the solution a</w:t>
      </w:r>
      <w:r w:rsidR="00687095">
        <w:rPr>
          <w:rFonts w:ascii="Bookman Old Style" w:eastAsiaTheme="minorEastAsia" w:hAnsi="Bookman Old Style" w:cs="Times New Roman"/>
          <w:sz w:val="24"/>
          <w:szCs w:val="24"/>
        </w:rPr>
        <w:t>re much less than the no. of moles of solvent.</w:t>
      </w:r>
    </w:p>
    <w:p w:rsidR="00687095" w:rsidRDefault="00D25071" w:rsidP="00FE2E2C">
      <w:pPr>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Since n</w:t>
      </w:r>
      <w:r>
        <w:rPr>
          <w:rFonts w:ascii="Bookman Old Style" w:eastAsiaTheme="minorEastAsia" w:hAnsi="Bookman Old Style" w:cs="Times New Roman"/>
          <w:sz w:val="24"/>
          <w:szCs w:val="24"/>
          <w:vertAlign w:val="subscript"/>
        </w:rPr>
        <w:t>a</w:t>
      </w:r>
      <w:r>
        <w:rPr>
          <w:rFonts w:ascii="Bookman Old Style" w:eastAsiaTheme="minorEastAsia" w:hAnsi="Bookman Old Style" w:cs="Times New Roman"/>
          <w:sz w:val="24"/>
          <w:szCs w:val="24"/>
        </w:rPr>
        <w:t xml:space="preserve"> &lt;&lt;&lt;&lt;n</w:t>
      </w:r>
      <w:r>
        <w:rPr>
          <w:rFonts w:ascii="Bookman Old Style" w:eastAsiaTheme="minorEastAsia" w:hAnsi="Bookman Old Style" w:cs="Times New Roman"/>
          <w:sz w:val="24"/>
          <w:szCs w:val="24"/>
          <w:vertAlign w:val="subscript"/>
        </w:rPr>
        <w:t>b</w:t>
      </w:r>
    </w:p>
    <w:p w:rsidR="00D25071" w:rsidRDefault="00D25071" w:rsidP="00FE2E2C">
      <w:pPr>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 xml:space="preserve">Thus = </w:t>
      </w:r>
      <m:oMath>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p</m:t>
                </m:r>
              </m:e>
              <m:sup>
                <m:r>
                  <w:rPr>
                    <w:rFonts w:ascii="Cambria Math" w:hAnsi="Cambria Math" w:cs="Times New Roman"/>
                    <w:sz w:val="24"/>
                    <w:szCs w:val="24"/>
                  </w:rPr>
                  <m:t>0</m:t>
                </m:r>
              </m:sup>
            </m:sSup>
            <m:r>
              <w:rPr>
                <w:rFonts w:ascii="Cambria Math" w:hAnsi="Cambria Math" w:cs="Times New Roman"/>
                <w:sz w:val="24"/>
                <w:szCs w:val="24"/>
              </w:rPr>
              <m:t>-p</m:t>
            </m:r>
          </m:num>
          <m:den>
            <m:sSup>
              <m:sSupPr>
                <m:ctrlPr>
                  <w:rPr>
                    <w:rFonts w:ascii="Cambria Math" w:hAnsi="Cambria Math" w:cs="Times New Roman"/>
                    <w:i/>
                    <w:sz w:val="24"/>
                    <w:szCs w:val="24"/>
                  </w:rPr>
                </m:ctrlPr>
              </m:sSupPr>
              <m:e>
                <m:r>
                  <w:rPr>
                    <w:rFonts w:ascii="Cambria Math" w:hAnsi="Cambria Math" w:cs="Times New Roman"/>
                    <w:sz w:val="24"/>
                    <w:szCs w:val="24"/>
                  </w:rPr>
                  <m:t>p</m:t>
                </m:r>
              </m:e>
              <m:sup>
                <m:r>
                  <w:rPr>
                    <w:rFonts w:ascii="Cambria Math" w:hAnsi="Cambria Math" w:cs="Times New Roman"/>
                    <w:sz w:val="24"/>
                    <w:szCs w:val="24"/>
                  </w:rPr>
                  <m:t>o</m:t>
                </m:r>
              </m:sup>
            </m:sSup>
          </m:den>
        </m:f>
      </m:oMath>
      <w:r>
        <w:rPr>
          <w:rFonts w:ascii="Bookman Old Style" w:eastAsiaTheme="minorEastAsia" w:hAnsi="Bookman Old Style" w:cs="Times New Roman"/>
          <w:sz w:val="24"/>
          <w:szCs w:val="24"/>
        </w:rPr>
        <w:t xml:space="preserve"> = </w:t>
      </w:r>
      <m:oMath>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n</m:t>
                </m:r>
              </m:e>
              <m:sub>
                <m:r>
                  <w:rPr>
                    <w:rFonts w:ascii="Cambria Math" w:eastAsiaTheme="minorEastAsia" w:hAnsi="Cambria Math" w:cs="Times New Roman"/>
                    <w:sz w:val="24"/>
                    <w:szCs w:val="24"/>
                  </w:rPr>
                  <m:t>a</m:t>
                </m:r>
              </m:sub>
            </m:sSub>
          </m:num>
          <m:den>
            <m:r>
              <w:rPr>
                <w:rFonts w:ascii="Cambria Math" w:eastAsiaTheme="minorEastAsia" w:hAnsi="Cambria Math" w:cs="Times New Roman"/>
                <w:sz w:val="24"/>
                <w:szCs w:val="24"/>
              </w:rPr>
              <m:t xml:space="preserve">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n</m:t>
                </m:r>
              </m:e>
              <m:sub>
                <m:r>
                  <w:rPr>
                    <w:rFonts w:ascii="Cambria Math" w:eastAsiaTheme="minorEastAsia" w:hAnsi="Cambria Math" w:cs="Times New Roman"/>
                    <w:sz w:val="24"/>
                    <w:szCs w:val="24"/>
                  </w:rPr>
                  <m:t>b</m:t>
                </m:r>
              </m:sub>
            </m:sSub>
          </m:den>
        </m:f>
      </m:oMath>
    </w:p>
    <w:p w:rsidR="00DC1DE9" w:rsidRDefault="00DC1DE9" w:rsidP="00FE2E2C">
      <w:pPr>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 xml:space="preserve"> But na = </w:t>
      </w:r>
      <m:oMath>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a</m:t>
                </m:r>
              </m:sub>
            </m:sSub>
          </m:num>
          <m:den>
            <m:r>
              <w:rPr>
                <w:rFonts w:ascii="Cambria Math" w:eastAsiaTheme="minorEastAsia" w:hAnsi="Cambria Math" w:cs="Times New Roman"/>
                <w:sz w:val="24"/>
                <w:szCs w:val="24"/>
              </w:rPr>
              <m:t>mra</m:t>
            </m:r>
          </m:den>
        </m:f>
      </m:oMath>
      <w:r>
        <w:rPr>
          <w:rFonts w:ascii="Bookman Old Style" w:eastAsiaTheme="minorEastAsia" w:hAnsi="Bookman Old Style" w:cs="Times New Roman"/>
          <w:sz w:val="24"/>
          <w:szCs w:val="24"/>
        </w:rPr>
        <w:t xml:space="preserve"> , nb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mass b</m:t>
            </m:r>
          </m:num>
          <m:den>
            <m:r>
              <w:rPr>
                <w:rFonts w:ascii="Cambria Math" w:eastAsiaTheme="minorEastAsia" w:hAnsi="Cambria Math" w:cs="Times New Roman"/>
                <w:sz w:val="24"/>
                <w:szCs w:val="24"/>
              </w:rPr>
              <m:t>mrb</m:t>
            </m:r>
          </m:den>
        </m:f>
      </m:oMath>
    </w:p>
    <w:p w:rsidR="00AC59FA" w:rsidRDefault="0094122D" w:rsidP="00FE2E2C">
      <w:pPr>
        <w:spacing w:after="0" w:line="240" w:lineRule="auto"/>
        <w:jc w:val="both"/>
        <w:rPr>
          <w:rFonts w:ascii="Bookman Old Style" w:eastAsiaTheme="minorEastAsia" w:hAnsi="Bookman Old Style" w:cs="Times New Roman"/>
          <w:sz w:val="24"/>
          <w:szCs w:val="24"/>
        </w:rPr>
      </w:pPr>
      <w:r>
        <w:rPr>
          <w:rFonts w:ascii="Bookman Old Style" w:hAnsi="Bookman Old Style" w:cs="Times New Roman"/>
          <w:sz w:val="24"/>
          <w:szCs w:val="24"/>
        </w:rPr>
        <w:t>(</w:t>
      </w:r>
      <m:oMath>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p</m:t>
                </m:r>
              </m:e>
              <m:sup>
                <m:r>
                  <w:rPr>
                    <w:rFonts w:ascii="Cambria Math" w:hAnsi="Cambria Math" w:cs="Times New Roman"/>
                    <w:sz w:val="24"/>
                    <w:szCs w:val="24"/>
                  </w:rPr>
                  <m:t>0</m:t>
                </m:r>
              </m:sup>
            </m:sSup>
            <m:r>
              <w:rPr>
                <w:rFonts w:ascii="Cambria Math" w:hAnsi="Cambria Math" w:cs="Times New Roman"/>
                <w:sz w:val="24"/>
                <w:szCs w:val="24"/>
              </w:rPr>
              <m:t>-p</m:t>
            </m:r>
          </m:num>
          <m:den>
            <m:sSup>
              <m:sSupPr>
                <m:ctrlPr>
                  <w:rPr>
                    <w:rFonts w:ascii="Cambria Math" w:hAnsi="Cambria Math" w:cs="Times New Roman"/>
                    <w:i/>
                    <w:sz w:val="24"/>
                    <w:szCs w:val="24"/>
                  </w:rPr>
                </m:ctrlPr>
              </m:sSupPr>
              <m:e>
                <m:r>
                  <w:rPr>
                    <w:rFonts w:ascii="Cambria Math" w:hAnsi="Cambria Math" w:cs="Times New Roman"/>
                    <w:sz w:val="24"/>
                    <w:szCs w:val="24"/>
                  </w:rPr>
                  <m:t>p</m:t>
                </m:r>
              </m:e>
              <m:sup>
                <m:r>
                  <w:rPr>
                    <w:rFonts w:ascii="Cambria Math" w:hAnsi="Cambria Math" w:cs="Times New Roman"/>
                    <w:sz w:val="24"/>
                    <w:szCs w:val="24"/>
                  </w:rPr>
                  <m:t>o</m:t>
                </m:r>
              </m:sup>
            </m:sSup>
          </m:den>
        </m:f>
      </m:oMath>
      <w:r>
        <w:rPr>
          <w:rFonts w:ascii="Bookman Old Style" w:eastAsiaTheme="minorEastAsia" w:hAnsi="Bookman Old Style" w:cs="Times New Roman"/>
          <w:sz w:val="24"/>
          <w:szCs w:val="24"/>
        </w:rPr>
        <w:t>)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Ma</m:t>
            </m:r>
          </m:num>
          <m:den>
            <m:r>
              <w:rPr>
                <w:rFonts w:ascii="Cambria Math" w:eastAsiaTheme="minorEastAsia" w:hAnsi="Cambria Math" w:cs="Times New Roman"/>
                <w:sz w:val="24"/>
                <w:szCs w:val="24"/>
              </w:rPr>
              <m:t>mra</m:t>
            </m:r>
          </m:den>
        </m:f>
      </m:oMath>
      <w:r w:rsidR="00C5252A">
        <w:rPr>
          <w:rFonts w:ascii="Bookman Old Style" w:eastAsiaTheme="minorEastAsia" w:hAnsi="Bookman Old Style" w:cs="Times New Roman"/>
          <w:sz w:val="24"/>
          <w:szCs w:val="24"/>
        </w:rPr>
        <w:t xml:space="preserve"> x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Mrb</m:t>
            </m:r>
          </m:num>
          <m:den>
            <m:r>
              <w:rPr>
                <w:rFonts w:ascii="Cambria Math" w:eastAsiaTheme="minorEastAsia" w:hAnsi="Cambria Math" w:cs="Times New Roman"/>
                <w:sz w:val="24"/>
                <w:szCs w:val="24"/>
              </w:rPr>
              <m:t>mb</m:t>
            </m:r>
          </m:den>
        </m:f>
      </m:oMath>
      <w:r w:rsidR="00C5252A">
        <w:rPr>
          <w:rFonts w:ascii="Bookman Old Style" w:eastAsiaTheme="minorEastAsia" w:hAnsi="Bookman Old Style" w:cs="Times New Roman"/>
          <w:sz w:val="24"/>
          <w:szCs w:val="24"/>
        </w:rPr>
        <w:t>)</w:t>
      </w:r>
    </w:p>
    <w:p w:rsidR="00C5252A" w:rsidRDefault="00630032" w:rsidP="00FE2E2C">
      <w:pPr>
        <w:spacing w:after="0" w:line="240" w:lineRule="auto"/>
        <w:jc w:val="both"/>
        <w:rPr>
          <w:rFonts w:ascii="Bookman Old Style" w:eastAsiaTheme="minorEastAsia" w:hAnsi="Bookman Old Style" w:cs="Times New Roman"/>
          <w:sz w:val="24"/>
          <w:szCs w:val="24"/>
        </w:rPr>
      </w:pPr>
      <w:r>
        <w:rPr>
          <w:rFonts w:ascii="Bookman Old Style" w:hAnsi="Bookman Old Style" w:cs="Times New Roman"/>
          <w:sz w:val="24"/>
          <w:szCs w:val="24"/>
        </w:rPr>
        <w:t>(</w:t>
      </w:r>
      <m:oMath>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p</m:t>
                </m:r>
              </m:e>
              <m:sup>
                <m:r>
                  <w:rPr>
                    <w:rFonts w:ascii="Cambria Math" w:hAnsi="Cambria Math" w:cs="Times New Roman"/>
                    <w:sz w:val="24"/>
                    <w:szCs w:val="24"/>
                  </w:rPr>
                  <m:t>0</m:t>
                </m:r>
              </m:sup>
            </m:sSup>
            <m:r>
              <w:rPr>
                <w:rFonts w:ascii="Cambria Math" w:hAnsi="Cambria Math" w:cs="Times New Roman"/>
                <w:sz w:val="24"/>
                <w:szCs w:val="24"/>
              </w:rPr>
              <m:t>-p) Mra-Mb</m:t>
            </m:r>
          </m:num>
          <m:den>
            <m:sSup>
              <m:sSupPr>
                <m:ctrlPr>
                  <w:rPr>
                    <w:rFonts w:ascii="Cambria Math" w:hAnsi="Cambria Math" w:cs="Times New Roman"/>
                    <w:i/>
                    <w:sz w:val="24"/>
                    <w:szCs w:val="24"/>
                  </w:rPr>
                </m:ctrlPr>
              </m:sSupPr>
              <m:e>
                <m:r>
                  <w:rPr>
                    <w:rFonts w:ascii="Cambria Math" w:hAnsi="Cambria Math" w:cs="Times New Roman"/>
                    <w:sz w:val="24"/>
                    <w:szCs w:val="24"/>
                  </w:rPr>
                  <m:t>p</m:t>
                </m:r>
              </m:e>
              <m:sup>
                <m:r>
                  <w:rPr>
                    <w:rFonts w:ascii="Cambria Math" w:hAnsi="Cambria Math" w:cs="Times New Roman"/>
                    <w:sz w:val="24"/>
                    <w:szCs w:val="24"/>
                  </w:rPr>
                  <m:t>o</m:t>
                </m:r>
              </m:sup>
            </m:sSup>
            <m:r>
              <w:rPr>
                <w:rFonts w:ascii="Cambria Math" w:hAnsi="Cambria Math" w:cs="Times New Roman"/>
                <w:sz w:val="24"/>
                <w:szCs w:val="24"/>
              </w:rPr>
              <m:t>-p)mb</m:t>
            </m:r>
          </m:den>
        </m:f>
      </m:oMath>
      <w:r>
        <w:rPr>
          <w:rFonts w:ascii="Bookman Old Style" w:eastAsiaTheme="minorEastAsia" w:hAnsi="Bookman Old Style" w:cs="Times New Roman"/>
          <w:sz w:val="24"/>
          <w:szCs w:val="24"/>
        </w:rPr>
        <w:t xml:space="preserve">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Ma.Mrb.</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p</m:t>
                </m:r>
              </m:e>
              <m:sup>
                <m:r>
                  <w:rPr>
                    <w:rFonts w:ascii="Cambria Math" w:eastAsiaTheme="minorEastAsia" w:hAnsi="Cambria Math" w:cs="Times New Roman"/>
                    <w:sz w:val="24"/>
                    <w:szCs w:val="24"/>
                  </w:rPr>
                  <m:t>o</m:t>
                </m:r>
              </m:sup>
            </m:sSup>
          </m:num>
          <m:den>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p</m:t>
                </m:r>
              </m:e>
              <m:sup>
                <m:r>
                  <w:rPr>
                    <w:rFonts w:ascii="Cambria Math" w:eastAsiaTheme="minorEastAsia" w:hAnsi="Cambria Math" w:cs="Times New Roman"/>
                    <w:sz w:val="24"/>
                    <w:szCs w:val="24"/>
                  </w:rPr>
                  <m:t>o</m:t>
                </m:r>
              </m:sup>
            </m:sSup>
            <m:r>
              <w:rPr>
                <w:rFonts w:ascii="Cambria Math" w:eastAsiaTheme="minorEastAsia" w:hAnsi="Cambria Math" w:cs="Times New Roman"/>
                <w:sz w:val="24"/>
                <w:szCs w:val="24"/>
              </w:rPr>
              <m:t>-p)mb</m:t>
            </m:r>
          </m:den>
        </m:f>
      </m:oMath>
    </w:p>
    <w:p w:rsidR="00D652CB" w:rsidRDefault="00D652CB" w:rsidP="00FE2E2C">
      <w:pPr>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Mra =</w:t>
      </w:r>
      <w:r w:rsidR="005D5272">
        <w:rPr>
          <w:rFonts w:ascii="Bookman Old Style" w:eastAsiaTheme="minorEastAsia" w:hAnsi="Bookman Old Style" w:cs="Times New Roman"/>
          <w:sz w:val="24"/>
          <w:szCs w:val="24"/>
        </w:rPr>
        <w:t xml:space="preserve">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Ma-Mrb.</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p</m:t>
                </m:r>
              </m:e>
              <m:sup>
                <m:r>
                  <w:rPr>
                    <w:rFonts w:ascii="Cambria Math" w:eastAsiaTheme="minorEastAsia" w:hAnsi="Cambria Math" w:cs="Times New Roman"/>
                    <w:sz w:val="24"/>
                    <w:szCs w:val="24"/>
                  </w:rPr>
                  <m:t>o</m:t>
                </m:r>
              </m:sup>
            </m:sSup>
          </m:num>
          <m:den>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p</m:t>
                </m:r>
              </m:e>
              <m:sup>
                <m:r>
                  <w:rPr>
                    <w:rFonts w:ascii="Cambria Math" w:eastAsiaTheme="minorEastAsia" w:hAnsi="Cambria Math" w:cs="Times New Roman"/>
                    <w:sz w:val="24"/>
                    <w:szCs w:val="24"/>
                  </w:rPr>
                  <m:t>o</m:t>
                </m:r>
              </m:sup>
            </m:sSup>
            <m:r>
              <w:rPr>
                <w:rFonts w:ascii="Cambria Math" w:eastAsiaTheme="minorEastAsia" w:hAnsi="Cambria Math" w:cs="Times New Roman"/>
                <w:sz w:val="24"/>
                <w:szCs w:val="24"/>
              </w:rPr>
              <m:t>-p)mb</m:t>
            </m:r>
          </m:den>
        </m:f>
      </m:oMath>
    </w:p>
    <w:p w:rsidR="005D5272" w:rsidRDefault="005D5272" w:rsidP="00FE2E2C">
      <w:pPr>
        <w:spacing w:after="0" w:line="24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Conditions where Ro</w:t>
      </w:r>
      <w:r w:rsidR="000E6431">
        <w:rPr>
          <w:rFonts w:ascii="Bookman Old Style" w:eastAsiaTheme="minorEastAsia" w:hAnsi="Bookman Old Style" w:cs="Times New Roman"/>
          <w:sz w:val="24"/>
          <w:szCs w:val="24"/>
        </w:rPr>
        <w:t>a</w:t>
      </w:r>
      <w:r>
        <w:rPr>
          <w:rFonts w:ascii="Bookman Old Style" w:eastAsiaTheme="minorEastAsia" w:hAnsi="Bookman Old Style" w:cs="Times New Roman"/>
          <w:sz w:val="24"/>
          <w:szCs w:val="24"/>
        </w:rPr>
        <w:t>u</w:t>
      </w:r>
      <w:r w:rsidR="000E6431">
        <w:rPr>
          <w:rFonts w:ascii="Bookman Old Style" w:eastAsiaTheme="minorEastAsia" w:hAnsi="Bookman Old Style" w:cs="Times New Roman"/>
          <w:sz w:val="24"/>
          <w:szCs w:val="24"/>
        </w:rPr>
        <w:t>l</w:t>
      </w:r>
      <w:r>
        <w:rPr>
          <w:rFonts w:ascii="Bookman Old Style" w:eastAsiaTheme="minorEastAsia" w:hAnsi="Bookman Old Style" w:cs="Times New Roman"/>
          <w:sz w:val="24"/>
          <w:szCs w:val="24"/>
        </w:rPr>
        <w:t>t’s law applied</w:t>
      </w:r>
      <w:r w:rsidR="000E6431">
        <w:rPr>
          <w:rFonts w:ascii="Bookman Old Style" w:eastAsiaTheme="minorEastAsia" w:hAnsi="Bookman Old Style" w:cs="Times New Roman"/>
          <w:sz w:val="24"/>
          <w:szCs w:val="24"/>
        </w:rPr>
        <w:t>;</w:t>
      </w:r>
    </w:p>
    <w:p w:rsidR="005D5272" w:rsidRPr="005D5272" w:rsidRDefault="005D5272" w:rsidP="00F60A21">
      <w:pPr>
        <w:pStyle w:val="ListParagraph"/>
        <w:numPr>
          <w:ilvl w:val="0"/>
          <w:numId w:val="24"/>
        </w:numPr>
        <w:spacing w:after="0" w:line="240" w:lineRule="auto"/>
        <w:jc w:val="both"/>
        <w:rPr>
          <w:rFonts w:ascii="Bookman Old Style" w:hAnsi="Bookman Old Style"/>
          <w:sz w:val="24"/>
          <w:szCs w:val="24"/>
        </w:rPr>
      </w:pPr>
      <w:r w:rsidRPr="005D5272">
        <w:rPr>
          <w:rFonts w:ascii="Bookman Old Style" w:hAnsi="Bookman Old Style"/>
          <w:sz w:val="24"/>
          <w:szCs w:val="24"/>
        </w:rPr>
        <w:t>The solution must be very dilute</w:t>
      </w:r>
    </w:p>
    <w:p w:rsidR="005D5272" w:rsidRPr="005D5272" w:rsidRDefault="005D5272" w:rsidP="00F60A21">
      <w:pPr>
        <w:pStyle w:val="ListParagraph"/>
        <w:numPr>
          <w:ilvl w:val="0"/>
          <w:numId w:val="24"/>
        </w:numPr>
        <w:spacing w:after="0" w:line="240" w:lineRule="auto"/>
        <w:jc w:val="both"/>
        <w:rPr>
          <w:rFonts w:ascii="Bookman Old Style" w:hAnsi="Bookman Old Style"/>
          <w:sz w:val="24"/>
          <w:szCs w:val="24"/>
        </w:rPr>
      </w:pPr>
      <w:r w:rsidRPr="005D5272">
        <w:rPr>
          <w:rFonts w:ascii="Bookman Old Style" w:hAnsi="Bookman Old Style"/>
          <w:sz w:val="24"/>
          <w:szCs w:val="24"/>
        </w:rPr>
        <w:t>The solution must be non volatile</w:t>
      </w:r>
    </w:p>
    <w:p w:rsidR="005D5272" w:rsidRPr="005D5272" w:rsidRDefault="005D5272" w:rsidP="00F60A21">
      <w:pPr>
        <w:pStyle w:val="ListParagraph"/>
        <w:numPr>
          <w:ilvl w:val="0"/>
          <w:numId w:val="24"/>
        </w:numPr>
        <w:spacing w:after="0" w:line="240" w:lineRule="auto"/>
        <w:jc w:val="both"/>
        <w:rPr>
          <w:rFonts w:ascii="Bookman Old Style" w:hAnsi="Bookman Old Style"/>
          <w:sz w:val="24"/>
          <w:szCs w:val="24"/>
        </w:rPr>
      </w:pPr>
      <w:r w:rsidRPr="005D5272">
        <w:rPr>
          <w:rFonts w:ascii="Bookman Old Style" w:hAnsi="Bookman Old Style"/>
          <w:sz w:val="24"/>
          <w:szCs w:val="24"/>
        </w:rPr>
        <w:t>The solution should not react with the solvent</w:t>
      </w:r>
    </w:p>
    <w:p w:rsidR="005D5272" w:rsidRPr="005D5272" w:rsidRDefault="005D5272" w:rsidP="00F60A21">
      <w:pPr>
        <w:pStyle w:val="ListParagraph"/>
        <w:numPr>
          <w:ilvl w:val="0"/>
          <w:numId w:val="24"/>
        </w:numPr>
        <w:spacing w:after="0" w:line="240" w:lineRule="auto"/>
        <w:jc w:val="both"/>
        <w:rPr>
          <w:rFonts w:ascii="Bookman Old Style" w:hAnsi="Bookman Old Style"/>
          <w:sz w:val="24"/>
          <w:szCs w:val="24"/>
        </w:rPr>
      </w:pPr>
      <w:r w:rsidRPr="005D5272">
        <w:rPr>
          <w:rFonts w:ascii="Bookman Old Style" w:hAnsi="Bookman Old Style"/>
          <w:sz w:val="24"/>
          <w:szCs w:val="24"/>
        </w:rPr>
        <w:t xml:space="preserve">The solute should not associate with solvent </w:t>
      </w:r>
    </w:p>
    <w:p w:rsidR="005D5272" w:rsidRDefault="005D5272" w:rsidP="00F60A21">
      <w:pPr>
        <w:pStyle w:val="ListParagraph"/>
        <w:numPr>
          <w:ilvl w:val="0"/>
          <w:numId w:val="24"/>
        </w:numPr>
        <w:spacing w:after="0" w:line="240" w:lineRule="auto"/>
        <w:jc w:val="both"/>
        <w:rPr>
          <w:rFonts w:ascii="Bookman Old Style" w:hAnsi="Bookman Old Style"/>
          <w:sz w:val="24"/>
          <w:szCs w:val="24"/>
        </w:rPr>
      </w:pPr>
      <w:r w:rsidRPr="005D5272">
        <w:rPr>
          <w:rFonts w:ascii="Bookman Old Style" w:hAnsi="Bookman Old Style"/>
          <w:sz w:val="24"/>
          <w:szCs w:val="24"/>
        </w:rPr>
        <w:t>The solute should not dissociate with solution</w:t>
      </w:r>
    </w:p>
    <w:p w:rsidR="000E6431" w:rsidRDefault="000E6431" w:rsidP="00FE2E2C">
      <w:pPr>
        <w:spacing w:after="0" w:line="240" w:lineRule="auto"/>
        <w:jc w:val="both"/>
        <w:rPr>
          <w:rFonts w:ascii="Bookman Old Style" w:hAnsi="Bookman Old Style"/>
          <w:sz w:val="24"/>
          <w:szCs w:val="24"/>
        </w:rPr>
      </w:pPr>
      <w:r>
        <w:rPr>
          <w:rFonts w:ascii="Bookman Old Style" w:hAnsi="Bookman Old Style"/>
          <w:sz w:val="24"/>
          <w:szCs w:val="24"/>
        </w:rPr>
        <w:t>Examples;</w:t>
      </w:r>
    </w:p>
    <w:p w:rsidR="005D5272" w:rsidRDefault="000E6431" w:rsidP="00FE2E2C">
      <w:pPr>
        <w:spacing w:after="0" w:line="240" w:lineRule="auto"/>
        <w:jc w:val="both"/>
        <w:rPr>
          <w:rFonts w:ascii="Bookman Old Style" w:hAnsi="Bookman Old Style"/>
          <w:sz w:val="24"/>
          <w:szCs w:val="24"/>
        </w:rPr>
      </w:pPr>
      <w:r>
        <w:rPr>
          <w:rFonts w:ascii="Bookman Old Style" w:hAnsi="Bookman Old Style"/>
          <w:sz w:val="24"/>
          <w:szCs w:val="24"/>
        </w:rPr>
        <w:t>1.</w:t>
      </w:r>
      <w:r w:rsidR="0013531D">
        <w:rPr>
          <w:rFonts w:ascii="Bookman Old Style" w:hAnsi="Bookman Old Style"/>
          <w:sz w:val="24"/>
          <w:szCs w:val="24"/>
        </w:rPr>
        <w:t>The VP of a pure water is 3167 Pa. the V.P of a solution contain 4 g of sugar in 100g of water at the same temperature is 3154 ps. What is RMM of sugar</w:t>
      </w:r>
    </w:p>
    <w:p w:rsidR="00A73062" w:rsidRDefault="00A73062" w:rsidP="00FE2E2C">
      <w:pPr>
        <w:spacing w:after="0" w:line="240" w:lineRule="auto"/>
        <w:jc w:val="both"/>
        <w:rPr>
          <w:rFonts w:ascii="Bookman Old Style" w:eastAsiaTheme="minorEastAsia" w:hAnsi="Bookman Old Style"/>
          <w:sz w:val="24"/>
          <w:szCs w:val="24"/>
        </w:rPr>
      </w:pPr>
      <w:r>
        <w:rPr>
          <w:rFonts w:ascii="Bookman Old Style" w:hAnsi="Bookman Old Style"/>
          <w:sz w:val="24"/>
          <w:szCs w:val="24"/>
        </w:rPr>
        <w:t xml:space="preserve">From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MsxMrb.</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p</m:t>
                </m:r>
              </m:e>
              <m:sup>
                <m:r>
                  <w:rPr>
                    <w:rFonts w:ascii="Cambria Math" w:eastAsiaTheme="minorEastAsia" w:hAnsi="Cambria Math" w:cs="Times New Roman"/>
                    <w:sz w:val="24"/>
                    <w:szCs w:val="24"/>
                  </w:rPr>
                  <m:t>o</m:t>
                </m:r>
              </m:sup>
            </m:sSup>
          </m:num>
          <m:den>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p</m:t>
                </m:r>
              </m:e>
              <m:sup>
                <m:r>
                  <w:rPr>
                    <w:rFonts w:ascii="Cambria Math" w:eastAsiaTheme="minorEastAsia" w:hAnsi="Cambria Math" w:cs="Times New Roman"/>
                    <w:sz w:val="24"/>
                    <w:szCs w:val="24"/>
                  </w:rPr>
                  <m:t>o</m:t>
                </m:r>
              </m:sup>
            </m:sSup>
            <m:r>
              <w:rPr>
                <w:rFonts w:ascii="Cambria Math" w:eastAsiaTheme="minorEastAsia" w:hAnsi="Cambria Math" w:cs="Times New Roman"/>
                <w:sz w:val="24"/>
                <w:szCs w:val="24"/>
              </w:rPr>
              <m:t>-p)mb</m:t>
            </m:r>
          </m:den>
        </m:f>
      </m:oMath>
    </w:p>
    <w:p w:rsidR="00353E79" w:rsidRDefault="008E1064" w:rsidP="00FE2E2C">
      <w:pPr>
        <w:spacing w:after="0" w:line="240" w:lineRule="auto"/>
        <w:jc w:val="both"/>
        <w:rPr>
          <w:rFonts w:ascii="Bookman Old Style" w:eastAsiaTheme="minorEastAsia" w:hAnsi="Bookman Old Style"/>
          <w:sz w:val="24"/>
          <w:szCs w:val="24"/>
        </w:rPr>
      </w:pPr>
      <m:oMathPara>
        <m:oMathParaPr>
          <m:jc m:val="left"/>
        </m:oMathParaPr>
        <m:oMath>
          <m:f>
            <m:fPr>
              <m:ctrlPr>
                <w:rPr>
                  <w:rFonts w:ascii="Cambria Math" w:hAnsi="Cambria Math"/>
                  <w:i/>
                  <w:sz w:val="24"/>
                  <w:szCs w:val="24"/>
                </w:rPr>
              </m:ctrlPr>
            </m:fPr>
            <m:num>
              <m:r>
                <w:rPr>
                  <w:rFonts w:ascii="Cambria Math" w:hAnsi="Cambria Math"/>
                  <w:sz w:val="24"/>
                  <w:szCs w:val="24"/>
                </w:rPr>
                <m:t>4 x 0.1554 x 3167</m:t>
              </m:r>
            </m:num>
            <m:den>
              <m:d>
                <m:dPr>
                  <m:ctrlPr>
                    <w:rPr>
                      <w:rFonts w:ascii="Cambria Math" w:hAnsi="Cambria Math"/>
                      <w:i/>
                      <w:sz w:val="24"/>
                      <w:szCs w:val="24"/>
                    </w:rPr>
                  </m:ctrlPr>
                </m:dPr>
                <m:e>
                  <m:r>
                    <w:rPr>
                      <w:rFonts w:ascii="Cambria Math" w:hAnsi="Cambria Math"/>
                      <w:sz w:val="24"/>
                      <w:szCs w:val="24"/>
                    </w:rPr>
                    <m:t>3167-3154</m:t>
                  </m:r>
                </m:e>
              </m:d>
              <m:r>
                <w:rPr>
                  <w:rFonts w:ascii="Cambria Math" w:hAnsi="Cambria Math"/>
                  <w:sz w:val="24"/>
                  <w:szCs w:val="24"/>
                </w:rPr>
                <m:t>100</m:t>
              </m:r>
            </m:den>
          </m:f>
        </m:oMath>
      </m:oMathPara>
    </w:p>
    <w:p w:rsidR="004709E8" w:rsidRDefault="004709E8"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Mrs = 1.5143</w:t>
      </w:r>
    </w:p>
    <w:p w:rsidR="004709E8" w:rsidRDefault="000E6431"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2. </w:t>
      </w:r>
      <w:r w:rsidR="00A2192D">
        <w:rPr>
          <w:rFonts w:ascii="Bookman Old Style" w:eastAsiaTheme="minorEastAsia" w:hAnsi="Bookman Old Style"/>
          <w:sz w:val="24"/>
          <w:szCs w:val="24"/>
        </w:rPr>
        <w:t>T</w:t>
      </w:r>
      <w:r w:rsidR="004709E8">
        <w:rPr>
          <w:rFonts w:ascii="Bookman Old Style" w:eastAsiaTheme="minorEastAsia" w:hAnsi="Bookman Old Style"/>
          <w:sz w:val="24"/>
          <w:szCs w:val="24"/>
        </w:rPr>
        <w:t>he</w:t>
      </w:r>
      <w:r w:rsidR="00A2192D">
        <w:rPr>
          <w:rFonts w:ascii="Bookman Old Style" w:eastAsiaTheme="minorEastAsia" w:hAnsi="Bookman Old Style"/>
          <w:sz w:val="24"/>
          <w:szCs w:val="24"/>
        </w:rPr>
        <w:t xml:space="preserve"> lowering of V.P of 1% aqueous solution for sucrose at 371k is 50.08. the V.P of pure water at 371k is 9.42 x 10</w:t>
      </w:r>
      <w:r w:rsidR="00A2192D">
        <w:rPr>
          <w:rFonts w:ascii="Bookman Old Style" w:eastAsiaTheme="minorEastAsia" w:hAnsi="Bookman Old Style"/>
          <w:sz w:val="24"/>
          <w:szCs w:val="24"/>
          <w:vertAlign w:val="superscript"/>
        </w:rPr>
        <w:t>4</w:t>
      </w:r>
      <w:r w:rsidR="00A2192D">
        <w:rPr>
          <w:rFonts w:ascii="Bookman Old Style" w:eastAsiaTheme="minorEastAsia" w:hAnsi="Bookman Old Style"/>
          <w:sz w:val="24"/>
          <w:szCs w:val="24"/>
        </w:rPr>
        <w:t xml:space="preserve"> NK</w:t>
      </w:r>
      <w:r w:rsidR="00A2192D">
        <w:rPr>
          <w:rFonts w:ascii="Bookman Old Style" w:eastAsiaTheme="minorEastAsia" w:hAnsi="Bookman Old Style"/>
          <w:sz w:val="24"/>
          <w:szCs w:val="24"/>
          <w:vertAlign w:val="superscript"/>
        </w:rPr>
        <w:t>-2</w:t>
      </w:r>
      <w:r w:rsidR="00A2192D">
        <w:rPr>
          <w:rFonts w:ascii="Bookman Old Style" w:eastAsiaTheme="minorEastAsia" w:hAnsi="Bookman Old Style"/>
          <w:sz w:val="24"/>
          <w:szCs w:val="24"/>
        </w:rPr>
        <w:t>, calculate the vapour pressure of the solution.</w:t>
      </w:r>
    </w:p>
    <w:p w:rsidR="000E6431" w:rsidRDefault="000E6431" w:rsidP="00FE2E2C">
      <w:pPr>
        <w:spacing w:after="0" w:line="240" w:lineRule="auto"/>
        <w:jc w:val="both"/>
        <w:rPr>
          <w:rFonts w:ascii="Bookman Old Style" w:eastAsiaTheme="minorEastAsia" w:hAnsi="Bookman Old Style"/>
          <w:sz w:val="24"/>
          <w:szCs w:val="24"/>
        </w:rPr>
      </w:pPr>
    </w:p>
    <w:p w:rsidR="00480FCF" w:rsidRPr="000E6431" w:rsidRDefault="00480FCF" w:rsidP="00FE2E2C">
      <w:pPr>
        <w:spacing w:after="0" w:line="240" w:lineRule="auto"/>
        <w:jc w:val="both"/>
        <w:rPr>
          <w:rFonts w:ascii="Bookman Old Style" w:eastAsiaTheme="minorEastAsia" w:hAnsi="Bookman Old Style"/>
          <w:b/>
          <w:sz w:val="28"/>
          <w:szCs w:val="28"/>
        </w:rPr>
      </w:pPr>
      <w:r w:rsidRPr="000E6431">
        <w:rPr>
          <w:rFonts w:ascii="Bookman Old Style" w:eastAsiaTheme="minorEastAsia" w:hAnsi="Bookman Old Style"/>
          <w:b/>
          <w:sz w:val="28"/>
          <w:szCs w:val="28"/>
        </w:rPr>
        <w:t xml:space="preserve">Depression of </w:t>
      </w:r>
      <w:r w:rsidR="00BB0158" w:rsidRPr="000E6431">
        <w:rPr>
          <w:rFonts w:ascii="Bookman Old Style" w:eastAsiaTheme="minorEastAsia" w:hAnsi="Bookman Old Style"/>
          <w:b/>
          <w:sz w:val="28"/>
          <w:szCs w:val="28"/>
        </w:rPr>
        <w:t>freezing</w:t>
      </w:r>
      <w:r w:rsidRPr="000E6431">
        <w:rPr>
          <w:rFonts w:ascii="Bookman Old Style" w:eastAsiaTheme="minorEastAsia" w:hAnsi="Bookman Old Style"/>
          <w:b/>
          <w:sz w:val="28"/>
          <w:szCs w:val="28"/>
        </w:rPr>
        <w:t xml:space="preserve"> point</w:t>
      </w:r>
      <w:r w:rsidR="000E6431" w:rsidRPr="000E6431">
        <w:rPr>
          <w:rFonts w:ascii="Bookman Old Style" w:eastAsiaTheme="minorEastAsia" w:hAnsi="Bookman Old Style"/>
          <w:b/>
          <w:sz w:val="28"/>
          <w:szCs w:val="28"/>
        </w:rPr>
        <w:t>.</w:t>
      </w:r>
      <w:r w:rsidRPr="000E6431">
        <w:rPr>
          <w:rFonts w:ascii="Bookman Old Style" w:eastAsiaTheme="minorEastAsia" w:hAnsi="Bookman Old Style"/>
          <w:b/>
          <w:sz w:val="28"/>
          <w:szCs w:val="28"/>
        </w:rPr>
        <w:t xml:space="preserve"> </w:t>
      </w:r>
    </w:p>
    <w:p w:rsidR="004B406C" w:rsidRDefault="001448AC"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Freezing point is a temperature at which a pure substance. Eg the freezing point H</w:t>
      </w:r>
      <w:r>
        <w:rPr>
          <w:rFonts w:ascii="Bookman Old Style" w:eastAsiaTheme="minorEastAsia" w:hAnsi="Bookman Old Style"/>
          <w:sz w:val="24"/>
          <w:szCs w:val="24"/>
          <w:vertAlign w:val="subscript"/>
        </w:rPr>
        <w:t>2</w:t>
      </w:r>
      <w:r>
        <w:rPr>
          <w:rFonts w:ascii="Bookman Old Style" w:eastAsiaTheme="minorEastAsia" w:hAnsi="Bookman Old Style"/>
          <w:sz w:val="24"/>
          <w:szCs w:val="24"/>
        </w:rPr>
        <w:t>O is O</w:t>
      </w:r>
      <w:r>
        <w:rPr>
          <w:rFonts w:ascii="Bookman Old Style" w:eastAsiaTheme="minorEastAsia" w:hAnsi="Bookman Old Style"/>
          <w:sz w:val="24"/>
          <w:szCs w:val="24"/>
          <w:vertAlign w:val="superscript"/>
        </w:rPr>
        <w:t>0</w:t>
      </w:r>
      <w:r>
        <w:rPr>
          <w:rFonts w:ascii="Bookman Old Style" w:eastAsiaTheme="minorEastAsia" w:hAnsi="Bookman Old Style"/>
          <w:sz w:val="24"/>
          <w:szCs w:val="24"/>
        </w:rPr>
        <w:t>C and that of Ethanol is -120</w:t>
      </w:r>
      <w:r>
        <w:rPr>
          <w:rFonts w:ascii="Bookman Old Style" w:eastAsiaTheme="minorEastAsia" w:hAnsi="Bookman Old Style"/>
          <w:sz w:val="24"/>
          <w:szCs w:val="24"/>
          <w:vertAlign w:val="superscript"/>
        </w:rPr>
        <w:t>0</w:t>
      </w:r>
      <w:r>
        <w:rPr>
          <w:rFonts w:ascii="Bookman Old Style" w:eastAsiaTheme="minorEastAsia" w:hAnsi="Bookman Old Style"/>
          <w:sz w:val="24"/>
          <w:szCs w:val="24"/>
        </w:rPr>
        <w:t>C, Ethanoic acid is 17</w:t>
      </w:r>
      <w:r>
        <w:rPr>
          <w:rFonts w:ascii="Bookman Old Style" w:eastAsiaTheme="minorEastAsia" w:hAnsi="Bookman Old Style"/>
          <w:sz w:val="24"/>
          <w:szCs w:val="24"/>
          <w:vertAlign w:val="superscript"/>
        </w:rPr>
        <w:t>0</w:t>
      </w:r>
      <w:r>
        <w:rPr>
          <w:rFonts w:ascii="Bookman Old Style" w:eastAsiaTheme="minorEastAsia" w:hAnsi="Bookman Old Style"/>
          <w:sz w:val="24"/>
          <w:szCs w:val="24"/>
        </w:rPr>
        <w:t>C.</w:t>
      </w:r>
      <w:r w:rsidR="00D30A97">
        <w:rPr>
          <w:rFonts w:ascii="Bookman Old Style" w:eastAsiaTheme="minorEastAsia" w:hAnsi="Bookman Old Style"/>
          <w:sz w:val="24"/>
          <w:szCs w:val="24"/>
        </w:rPr>
        <w:t>When a non v</w:t>
      </w:r>
      <w:r>
        <w:rPr>
          <w:rFonts w:ascii="Bookman Old Style" w:eastAsiaTheme="minorEastAsia" w:hAnsi="Bookman Old Style"/>
          <w:sz w:val="24"/>
          <w:szCs w:val="24"/>
        </w:rPr>
        <w:t>olatile solute is added to a solvent to form a solution, the freezing point of a solvent is lowered eg when sugar is added to water, the freezing point of water is less than O</w:t>
      </w:r>
      <w:r>
        <w:rPr>
          <w:rFonts w:ascii="Bookman Old Style" w:eastAsiaTheme="minorEastAsia" w:hAnsi="Bookman Old Style"/>
          <w:sz w:val="24"/>
          <w:szCs w:val="24"/>
          <w:vertAlign w:val="superscript"/>
        </w:rPr>
        <w:t>0</w:t>
      </w:r>
      <w:r>
        <w:rPr>
          <w:rFonts w:ascii="Bookman Old Style" w:eastAsiaTheme="minorEastAsia" w:hAnsi="Bookman Old Style"/>
          <w:sz w:val="24"/>
          <w:szCs w:val="24"/>
        </w:rPr>
        <w:t xml:space="preserve">C. </w:t>
      </w:r>
      <w:r w:rsidR="004B406C">
        <w:rPr>
          <w:rFonts w:ascii="Bookman Old Style" w:eastAsiaTheme="minorEastAsia" w:hAnsi="Bookman Old Style"/>
          <w:sz w:val="24"/>
          <w:szCs w:val="24"/>
        </w:rPr>
        <w:t>The</w:t>
      </w:r>
      <w:r>
        <w:rPr>
          <w:rFonts w:ascii="Bookman Old Style" w:eastAsiaTheme="minorEastAsia" w:hAnsi="Bookman Old Style"/>
          <w:sz w:val="24"/>
          <w:szCs w:val="24"/>
        </w:rPr>
        <w:t xml:space="preserve"> difference between he boiling point of so</w:t>
      </w:r>
      <w:r w:rsidR="004B406C">
        <w:rPr>
          <w:rFonts w:ascii="Bookman Old Style" w:eastAsiaTheme="minorEastAsia" w:hAnsi="Bookman Old Style"/>
          <w:sz w:val="24"/>
          <w:szCs w:val="24"/>
        </w:rPr>
        <w:t>lvent and it is also called Cry</w:t>
      </w:r>
      <w:r w:rsidR="00D30A97">
        <w:rPr>
          <w:rFonts w:ascii="Bookman Old Style" w:eastAsiaTheme="minorEastAsia" w:hAnsi="Bookman Old Style"/>
          <w:sz w:val="24"/>
          <w:szCs w:val="24"/>
        </w:rPr>
        <w:t>o</w:t>
      </w:r>
      <w:r>
        <w:rPr>
          <w:rFonts w:ascii="Bookman Old Style" w:eastAsiaTheme="minorEastAsia" w:hAnsi="Bookman Old Style"/>
          <w:sz w:val="24"/>
          <w:szCs w:val="24"/>
        </w:rPr>
        <w:t>scopic method</w:t>
      </w:r>
      <w:r w:rsidR="004B406C">
        <w:rPr>
          <w:rFonts w:ascii="Bookman Old Style" w:eastAsiaTheme="minorEastAsia" w:hAnsi="Bookman Old Style"/>
          <w:sz w:val="24"/>
          <w:szCs w:val="24"/>
        </w:rPr>
        <w:t>.</w:t>
      </w:r>
      <w:r w:rsidR="00592C5E">
        <w:rPr>
          <w:rFonts w:ascii="Bookman Old Style" w:eastAsiaTheme="minorEastAsia" w:hAnsi="Bookman Old Style"/>
          <w:sz w:val="24"/>
          <w:szCs w:val="24"/>
        </w:rPr>
        <w:t xml:space="preserve"> </w:t>
      </w:r>
      <w:r w:rsidR="004B406C">
        <w:rPr>
          <w:rFonts w:ascii="Bookman Old Style" w:eastAsiaTheme="minorEastAsia" w:hAnsi="Bookman Old Style"/>
          <w:sz w:val="24"/>
          <w:szCs w:val="24"/>
        </w:rPr>
        <w:t>Freezing point depression increases with increase in mole fraction of the solute. Therefore the Fp depression is directly proportion to mass dissolved in of the solute. Dissolved in the given volume of a solvent and shown below graphically.</w:t>
      </w:r>
    </w:p>
    <w:p w:rsidR="004B406C" w:rsidRDefault="004B406C" w:rsidP="00FE2E2C">
      <w:pPr>
        <w:spacing w:after="0" w:line="240" w:lineRule="auto"/>
        <w:jc w:val="both"/>
        <w:rPr>
          <w:rFonts w:ascii="Bookman Old Style" w:eastAsiaTheme="minorEastAsia" w:hAnsi="Bookman Old Style"/>
          <w:sz w:val="24"/>
          <w:szCs w:val="24"/>
        </w:rPr>
      </w:pPr>
    </w:p>
    <w:p w:rsidR="00C75DE0" w:rsidRDefault="000A5E4F"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noProof/>
          <w:sz w:val="24"/>
          <w:szCs w:val="24"/>
        </w:rPr>
        <w:drawing>
          <wp:anchor distT="0" distB="0" distL="114300" distR="114300" simplePos="0" relativeHeight="251670528" behindDoc="0" locked="0" layoutInCell="1" allowOverlap="1">
            <wp:simplePos x="0" y="0"/>
            <wp:positionH relativeFrom="column">
              <wp:posOffset>180975</wp:posOffset>
            </wp:positionH>
            <wp:positionV relativeFrom="paragraph">
              <wp:posOffset>101600</wp:posOffset>
            </wp:positionV>
            <wp:extent cx="3255010" cy="1905000"/>
            <wp:effectExtent l="19050" t="0" r="254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srcRect/>
                    <a:stretch>
                      <a:fillRect/>
                    </a:stretch>
                  </pic:blipFill>
                  <pic:spPr bwMode="auto">
                    <a:xfrm>
                      <a:off x="0" y="0"/>
                      <a:ext cx="3255010" cy="1905000"/>
                    </a:xfrm>
                    <a:prstGeom prst="rect">
                      <a:avLst/>
                    </a:prstGeom>
                    <a:noFill/>
                    <a:ln w="9525">
                      <a:noFill/>
                      <a:miter lim="800000"/>
                      <a:headEnd/>
                      <a:tailEnd/>
                    </a:ln>
                  </pic:spPr>
                </pic:pic>
              </a:graphicData>
            </a:graphic>
          </wp:anchor>
        </w:drawing>
      </w:r>
    </w:p>
    <w:p w:rsidR="000A5E4F" w:rsidRDefault="000A5E4F" w:rsidP="00FE2E2C">
      <w:pPr>
        <w:spacing w:after="0" w:line="240" w:lineRule="auto"/>
        <w:jc w:val="both"/>
        <w:rPr>
          <w:rFonts w:ascii="Bookman Old Style" w:eastAsiaTheme="minorEastAsia" w:hAnsi="Bookman Old Style"/>
          <w:sz w:val="24"/>
          <w:szCs w:val="24"/>
        </w:rPr>
      </w:pPr>
    </w:p>
    <w:p w:rsidR="000A5E4F" w:rsidRDefault="000A5E4F" w:rsidP="00FE2E2C">
      <w:pPr>
        <w:spacing w:after="0" w:line="240" w:lineRule="auto"/>
        <w:jc w:val="both"/>
        <w:rPr>
          <w:rFonts w:ascii="Bookman Old Style" w:eastAsiaTheme="minorEastAsia" w:hAnsi="Bookman Old Style"/>
          <w:sz w:val="24"/>
          <w:szCs w:val="24"/>
        </w:rPr>
      </w:pPr>
    </w:p>
    <w:p w:rsidR="000A5E4F" w:rsidRDefault="000A5E4F" w:rsidP="00FE2E2C">
      <w:pPr>
        <w:spacing w:after="0" w:line="240" w:lineRule="auto"/>
        <w:jc w:val="both"/>
        <w:rPr>
          <w:rFonts w:ascii="Bookman Old Style" w:eastAsiaTheme="minorEastAsia" w:hAnsi="Bookman Old Style"/>
          <w:sz w:val="24"/>
          <w:szCs w:val="24"/>
        </w:rPr>
      </w:pPr>
    </w:p>
    <w:p w:rsidR="000A5E4F" w:rsidRDefault="000A5E4F" w:rsidP="00FE2E2C">
      <w:pPr>
        <w:spacing w:after="0" w:line="240" w:lineRule="auto"/>
        <w:jc w:val="both"/>
        <w:rPr>
          <w:rFonts w:ascii="Bookman Old Style" w:eastAsiaTheme="minorEastAsia" w:hAnsi="Bookman Old Style"/>
          <w:sz w:val="24"/>
          <w:szCs w:val="24"/>
        </w:rPr>
      </w:pPr>
    </w:p>
    <w:p w:rsidR="000A5E4F" w:rsidRDefault="000A5E4F" w:rsidP="00FE2E2C">
      <w:pPr>
        <w:spacing w:after="0" w:line="240" w:lineRule="auto"/>
        <w:jc w:val="both"/>
        <w:rPr>
          <w:rFonts w:ascii="Bookman Old Style" w:eastAsiaTheme="minorEastAsia" w:hAnsi="Bookman Old Style"/>
          <w:sz w:val="24"/>
          <w:szCs w:val="24"/>
        </w:rPr>
      </w:pPr>
    </w:p>
    <w:p w:rsidR="000A5E4F" w:rsidRDefault="000A5E4F" w:rsidP="00FE2E2C">
      <w:pPr>
        <w:spacing w:after="0" w:line="240" w:lineRule="auto"/>
        <w:jc w:val="both"/>
        <w:rPr>
          <w:rFonts w:ascii="Bookman Old Style" w:eastAsiaTheme="minorEastAsia" w:hAnsi="Bookman Old Style"/>
          <w:sz w:val="24"/>
          <w:szCs w:val="24"/>
        </w:rPr>
      </w:pPr>
    </w:p>
    <w:p w:rsidR="000A5E4F" w:rsidRDefault="000A5E4F" w:rsidP="00FE2E2C">
      <w:pPr>
        <w:spacing w:after="0" w:line="240" w:lineRule="auto"/>
        <w:jc w:val="both"/>
        <w:rPr>
          <w:rFonts w:ascii="Bookman Old Style" w:eastAsiaTheme="minorEastAsia" w:hAnsi="Bookman Old Style"/>
          <w:sz w:val="24"/>
          <w:szCs w:val="24"/>
        </w:rPr>
      </w:pPr>
    </w:p>
    <w:p w:rsidR="000A5E4F" w:rsidRDefault="000A5E4F" w:rsidP="00FE2E2C">
      <w:pPr>
        <w:spacing w:after="0" w:line="240" w:lineRule="auto"/>
        <w:jc w:val="both"/>
        <w:rPr>
          <w:rFonts w:ascii="Bookman Old Style" w:eastAsiaTheme="minorEastAsia" w:hAnsi="Bookman Old Style"/>
          <w:sz w:val="24"/>
          <w:szCs w:val="24"/>
        </w:rPr>
      </w:pPr>
    </w:p>
    <w:p w:rsidR="000A5E4F" w:rsidRDefault="000A5E4F" w:rsidP="00FE2E2C">
      <w:pPr>
        <w:spacing w:after="0" w:line="240" w:lineRule="auto"/>
        <w:jc w:val="both"/>
        <w:rPr>
          <w:rFonts w:ascii="Bookman Old Style" w:eastAsiaTheme="minorEastAsia" w:hAnsi="Bookman Old Style"/>
          <w:sz w:val="24"/>
          <w:szCs w:val="24"/>
        </w:rPr>
      </w:pPr>
    </w:p>
    <w:p w:rsidR="000A5E4F" w:rsidRDefault="000A5E4F" w:rsidP="00FE2E2C">
      <w:pPr>
        <w:spacing w:after="0" w:line="240" w:lineRule="auto"/>
        <w:jc w:val="both"/>
        <w:rPr>
          <w:rFonts w:ascii="Bookman Old Style" w:eastAsiaTheme="minorEastAsia" w:hAnsi="Bookman Old Style"/>
          <w:sz w:val="24"/>
          <w:szCs w:val="24"/>
        </w:rPr>
      </w:pPr>
    </w:p>
    <w:p w:rsidR="000A5E4F" w:rsidRDefault="000A5E4F" w:rsidP="00FE2E2C">
      <w:pPr>
        <w:spacing w:after="0" w:line="240" w:lineRule="auto"/>
        <w:jc w:val="both"/>
        <w:rPr>
          <w:rFonts w:ascii="Bookman Old Style" w:eastAsiaTheme="minorEastAsia" w:hAnsi="Bookman Old Style"/>
          <w:sz w:val="24"/>
          <w:szCs w:val="24"/>
        </w:rPr>
      </w:pPr>
    </w:p>
    <w:p w:rsidR="000A5E4F" w:rsidRDefault="000A5E4F" w:rsidP="00FE2E2C">
      <w:pPr>
        <w:spacing w:after="0" w:line="240" w:lineRule="auto"/>
        <w:jc w:val="both"/>
        <w:rPr>
          <w:rFonts w:ascii="Bookman Old Style" w:eastAsiaTheme="minorEastAsia" w:hAnsi="Bookman Old Style"/>
          <w:sz w:val="24"/>
          <w:szCs w:val="24"/>
        </w:rPr>
      </w:pPr>
    </w:p>
    <w:p w:rsidR="00C75DE0" w:rsidRDefault="000A5E4F"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Dt</w:t>
      </w:r>
      <w:r w:rsidR="00C75DE0">
        <w:rPr>
          <w:rFonts w:ascii="Bookman Old Style" w:eastAsiaTheme="minorEastAsia" w:hAnsi="Bookman Old Style"/>
          <w:sz w:val="24"/>
          <w:szCs w:val="24"/>
          <w:vertAlign w:val="superscript"/>
        </w:rPr>
        <w:t>0</w:t>
      </w:r>
      <w:r w:rsidR="00C75DE0">
        <w:rPr>
          <w:rFonts w:ascii="Bookman Old Style" w:eastAsiaTheme="minorEastAsia" w:hAnsi="Bookman Old Style"/>
          <w:sz w:val="24"/>
          <w:szCs w:val="24"/>
        </w:rPr>
        <w:t xml:space="preserve">C </w:t>
      </w:r>
      <m:oMath>
        <m:r>
          <w:rPr>
            <w:rFonts w:ascii="Cambria Math" w:eastAsiaTheme="minorEastAsia" w:hAnsi="Cambria Math"/>
            <w:sz w:val="24"/>
            <w:szCs w:val="24"/>
          </w:rPr>
          <m:t>∝</m:t>
        </m:r>
      </m:oMath>
      <w:r w:rsidR="00C75DE0">
        <w:rPr>
          <w:rFonts w:ascii="Bookman Old Style" w:eastAsiaTheme="minorEastAsia" w:hAnsi="Bookman Old Style"/>
          <w:sz w:val="24"/>
          <w:szCs w:val="24"/>
        </w:rPr>
        <w:t xml:space="preserve"> m</w:t>
      </w:r>
    </w:p>
    <w:p w:rsidR="00D119EF" w:rsidRDefault="00D119EF"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The depression of F.P is also proportional to RMM of a non volatile solute dissolved in a solvent.</w:t>
      </w:r>
    </w:p>
    <w:p w:rsidR="00D119EF" w:rsidRDefault="00D119EF"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D + </w:t>
      </w:r>
      <w:r>
        <w:rPr>
          <w:rFonts w:ascii="Bookman Old Style" w:eastAsiaTheme="minorEastAsia" w:hAnsi="Bookman Old Style"/>
          <w:sz w:val="24"/>
          <w:szCs w:val="24"/>
          <w:vertAlign w:val="superscript"/>
        </w:rPr>
        <w:t>0</w:t>
      </w:r>
      <w:r>
        <w:rPr>
          <w:rFonts w:ascii="Bookman Old Style" w:eastAsiaTheme="minorEastAsia" w:hAnsi="Bookman Old Style"/>
          <w:sz w:val="24"/>
          <w:szCs w:val="24"/>
        </w:rPr>
        <w:t xml:space="preserve">C </w:t>
      </w:r>
      <m:oMath>
        <m:r>
          <w:rPr>
            <w:rFonts w:ascii="Cambria Math" w:eastAsiaTheme="minorEastAsia" w:hAnsi="Cambria Math"/>
            <w:sz w:val="24"/>
            <w:szCs w:val="24"/>
          </w:rPr>
          <m:t>∝</m:t>
        </m:r>
      </m:oMath>
      <w:r>
        <w:rPr>
          <w:rFonts w:ascii="Bookman Old Style" w:eastAsiaTheme="minorEastAsia" w:hAnsi="Bookman Old Style"/>
          <w:sz w:val="24"/>
          <w:szCs w:val="24"/>
        </w:rPr>
        <w:t xml:space="preserve"> </w:t>
      </w:r>
      <m:oMath>
        <m:f>
          <m:fPr>
            <m:ctrlPr>
              <w:rPr>
                <w:rFonts w:ascii="Cambria Math" w:eastAsiaTheme="minorEastAsia" w:hAnsi="Cambria Math"/>
                <w:i/>
                <w:sz w:val="24"/>
                <w:szCs w:val="24"/>
              </w:rPr>
            </m:ctrlPr>
          </m:fPr>
          <m:num>
            <m:r>
              <w:rPr>
                <w:rFonts w:ascii="Cambria Math" w:eastAsiaTheme="minorEastAsia" w:hAnsi="Cambria Math"/>
                <w:sz w:val="24"/>
                <w:szCs w:val="24"/>
              </w:rPr>
              <m:t>1</m:t>
            </m:r>
          </m:num>
          <m:den>
            <m:r>
              <w:rPr>
                <w:rFonts w:ascii="Cambria Math" w:eastAsiaTheme="minorEastAsia" w:hAnsi="Cambria Math"/>
                <w:sz w:val="24"/>
                <w:szCs w:val="24"/>
              </w:rPr>
              <m:t>mr</m:t>
            </m:r>
          </m:den>
        </m:f>
      </m:oMath>
    </w:p>
    <w:p w:rsidR="004A1AB4" w:rsidRDefault="004A1AB4"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Where D- is the depression of freezing pt</w:t>
      </w:r>
    </w:p>
    <w:p w:rsidR="004A1AB4" w:rsidRDefault="004A1AB4"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K</w:t>
      </w:r>
      <w:r w:rsidRPr="00D30A97">
        <w:rPr>
          <w:rFonts w:ascii="Bookman Old Style" w:eastAsiaTheme="minorEastAsia" w:hAnsi="Bookman Old Style"/>
          <w:sz w:val="24"/>
          <w:szCs w:val="24"/>
          <w:vertAlign w:val="subscript"/>
        </w:rPr>
        <w:t>f</w:t>
      </w:r>
      <w:r>
        <w:rPr>
          <w:rFonts w:ascii="Bookman Old Style" w:eastAsiaTheme="minorEastAsia" w:hAnsi="Bookman Old Style"/>
          <w:sz w:val="24"/>
          <w:szCs w:val="24"/>
        </w:rPr>
        <w:t xml:space="preserve"> – is the cry</w:t>
      </w:r>
      <w:r w:rsidR="00D30A97">
        <w:rPr>
          <w:rFonts w:ascii="Bookman Old Style" w:eastAsiaTheme="minorEastAsia" w:hAnsi="Bookman Old Style"/>
          <w:sz w:val="24"/>
          <w:szCs w:val="24"/>
        </w:rPr>
        <w:t>o</w:t>
      </w:r>
      <w:r>
        <w:rPr>
          <w:rFonts w:ascii="Bookman Old Style" w:eastAsiaTheme="minorEastAsia" w:hAnsi="Bookman Old Style"/>
          <w:sz w:val="24"/>
          <w:szCs w:val="24"/>
        </w:rPr>
        <w:t>scopic constant</w:t>
      </w:r>
    </w:p>
    <w:p w:rsidR="004A1AB4" w:rsidRDefault="004A1AB4"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m-is the mass of solute dissolved</w:t>
      </w:r>
    </w:p>
    <w:p w:rsidR="004A1AB4" w:rsidRDefault="004A1AB4"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Mr. R. Molecular mass of the solute</w:t>
      </w:r>
    </w:p>
    <w:p w:rsidR="004A1AB4" w:rsidRDefault="004A1AB4"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A cryoscopic constant is the depression of the freezing pt solvent caused by 1 mole of a non volatile solute dissolved in 1000g of a pure</w:t>
      </w:r>
      <w:r w:rsidR="00CF438F">
        <w:rPr>
          <w:rFonts w:ascii="Bookman Old Style" w:eastAsiaTheme="minorEastAsia" w:hAnsi="Bookman Old Style"/>
          <w:sz w:val="24"/>
          <w:szCs w:val="24"/>
        </w:rPr>
        <w:t xml:space="preserve"> solvents are given below</w:t>
      </w:r>
    </w:p>
    <w:tbl>
      <w:tblPr>
        <w:tblStyle w:val="TableGrid"/>
        <w:tblW w:w="0" w:type="auto"/>
        <w:tblLook w:val="04A0" w:firstRow="1" w:lastRow="0" w:firstColumn="1" w:lastColumn="0" w:noHBand="0" w:noVBand="1"/>
      </w:tblPr>
      <w:tblGrid>
        <w:gridCol w:w="2448"/>
        <w:gridCol w:w="2430"/>
      </w:tblGrid>
      <w:tr w:rsidR="007A23CC" w:rsidRPr="00183D29" w:rsidTr="00D30A97">
        <w:tc>
          <w:tcPr>
            <w:tcW w:w="2448" w:type="dxa"/>
          </w:tcPr>
          <w:p w:rsidR="007A23CC" w:rsidRPr="00183D29" w:rsidRDefault="007A23CC" w:rsidP="00FE2E2C">
            <w:pPr>
              <w:jc w:val="both"/>
              <w:rPr>
                <w:rFonts w:ascii="Bookman Old Style" w:eastAsiaTheme="minorEastAsia" w:hAnsi="Bookman Old Style"/>
                <w:b/>
                <w:sz w:val="24"/>
                <w:szCs w:val="24"/>
              </w:rPr>
            </w:pPr>
            <w:r w:rsidRPr="00183D29">
              <w:rPr>
                <w:rFonts w:ascii="Bookman Old Style" w:eastAsiaTheme="minorEastAsia" w:hAnsi="Bookman Old Style"/>
                <w:b/>
                <w:sz w:val="24"/>
                <w:szCs w:val="24"/>
              </w:rPr>
              <w:t xml:space="preserve">Solvent </w:t>
            </w:r>
          </w:p>
        </w:tc>
        <w:tc>
          <w:tcPr>
            <w:tcW w:w="2430" w:type="dxa"/>
          </w:tcPr>
          <w:p w:rsidR="007A23CC" w:rsidRPr="00183D29" w:rsidRDefault="007A23CC" w:rsidP="00FE2E2C">
            <w:pPr>
              <w:jc w:val="both"/>
              <w:rPr>
                <w:rFonts w:ascii="Bookman Old Style" w:eastAsiaTheme="minorEastAsia" w:hAnsi="Bookman Old Style"/>
                <w:b/>
                <w:sz w:val="24"/>
                <w:szCs w:val="24"/>
              </w:rPr>
            </w:pPr>
            <w:r w:rsidRPr="00183D29">
              <w:rPr>
                <w:rFonts w:ascii="Bookman Old Style" w:eastAsiaTheme="minorEastAsia" w:hAnsi="Bookman Old Style"/>
                <w:b/>
                <w:sz w:val="24"/>
                <w:szCs w:val="24"/>
              </w:rPr>
              <w:t xml:space="preserve">Kf </w:t>
            </w:r>
            <w:r w:rsidRPr="00183D29">
              <w:rPr>
                <w:rFonts w:ascii="Bookman Old Style" w:eastAsiaTheme="minorEastAsia" w:hAnsi="Bookman Old Style"/>
                <w:b/>
                <w:sz w:val="24"/>
                <w:szCs w:val="24"/>
                <w:vertAlign w:val="superscript"/>
              </w:rPr>
              <w:t>0</w:t>
            </w:r>
            <w:r w:rsidRPr="00183D29">
              <w:rPr>
                <w:rFonts w:ascii="Bookman Old Style" w:eastAsiaTheme="minorEastAsia" w:hAnsi="Bookman Old Style"/>
                <w:b/>
                <w:sz w:val="24"/>
                <w:szCs w:val="24"/>
              </w:rPr>
              <w:t>Ckg</w:t>
            </w:r>
            <w:r w:rsidRPr="00183D29">
              <w:rPr>
                <w:rFonts w:ascii="Bookman Old Style" w:eastAsiaTheme="minorEastAsia" w:hAnsi="Bookman Old Style"/>
                <w:b/>
                <w:sz w:val="24"/>
                <w:szCs w:val="24"/>
                <w:vertAlign w:val="superscript"/>
              </w:rPr>
              <w:t>-1</w:t>
            </w:r>
            <w:r w:rsidRPr="00183D29">
              <w:rPr>
                <w:rFonts w:ascii="Bookman Old Style" w:eastAsiaTheme="minorEastAsia" w:hAnsi="Bookman Old Style"/>
                <w:b/>
                <w:sz w:val="24"/>
                <w:szCs w:val="24"/>
              </w:rPr>
              <w:t>mole</w:t>
            </w:r>
            <w:r w:rsidRPr="00183D29">
              <w:rPr>
                <w:rFonts w:ascii="Bookman Old Style" w:eastAsiaTheme="minorEastAsia" w:hAnsi="Bookman Old Style"/>
                <w:b/>
                <w:sz w:val="24"/>
                <w:szCs w:val="24"/>
                <w:vertAlign w:val="superscript"/>
              </w:rPr>
              <w:t>-1</w:t>
            </w:r>
          </w:p>
        </w:tc>
      </w:tr>
      <w:tr w:rsidR="007A23CC" w:rsidTr="00D30A97">
        <w:tc>
          <w:tcPr>
            <w:tcW w:w="2448" w:type="dxa"/>
          </w:tcPr>
          <w:p w:rsidR="007A23CC" w:rsidRDefault="00183D29" w:rsidP="00FE2E2C">
            <w:pPr>
              <w:jc w:val="both"/>
              <w:rPr>
                <w:rFonts w:ascii="Bookman Old Style" w:eastAsiaTheme="minorEastAsia" w:hAnsi="Bookman Old Style"/>
                <w:sz w:val="24"/>
                <w:szCs w:val="24"/>
              </w:rPr>
            </w:pPr>
            <w:r>
              <w:rPr>
                <w:rFonts w:ascii="Bookman Old Style" w:eastAsiaTheme="minorEastAsia" w:hAnsi="Bookman Old Style"/>
                <w:sz w:val="24"/>
                <w:szCs w:val="24"/>
              </w:rPr>
              <w:t xml:space="preserve">Water </w:t>
            </w:r>
          </w:p>
        </w:tc>
        <w:tc>
          <w:tcPr>
            <w:tcW w:w="2430" w:type="dxa"/>
          </w:tcPr>
          <w:p w:rsidR="007A23CC" w:rsidRDefault="00183D29" w:rsidP="00FE2E2C">
            <w:pPr>
              <w:jc w:val="both"/>
              <w:rPr>
                <w:rFonts w:ascii="Bookman Old Style" w:eastAsiaTheme="minorEastAsia" w:hAnsi="Bookman Old Style"/>
                <w:sz w:val="24"/>
                <w:szCs w:val="24"/>
              </w:rPr>
            </w:pPr>
            <w:r>
              <w:rPr>
                <w:rFonts w:ascii="Bookman Old Style" w:eastAsiaTheme="minorEastAsia" w:hAnsi="Bookman Old Style"/>
                <w:sz w:val="24"/>
                <w:szCs w:val="24"/>
              </w:rPr>
              <w:t>1.86</w:t>
            </w:r>
          </w:p>
        </w:tc>
      </w:tr>
      <w:tr w:rsidR="007A23CC" w:rsidTr="00D30A97">
        <w:tc>
          <w:tcPr>
            <w:tcW w:w="2448" w:type="dxa"/>
          </w:tcPr>
          <w:p w:rsidR="007A23CC" w:rsidRDefault="00183D29" w:rsidP="00FE2E2C">
            <w:pPr>
              <w:jc w:val="both"/>
              <w:rPr>
                <w:rFonts w:ascii="Bookman Old Style" w:eastAsiaTheme="minorEastAsia" w:hAnsi="Bookman Old Style"/>
                <w:sz w:val="24"/>
                <w:szCs w:val="24"/>
              </w:rPr>
            </w:pPr>
            <w:r>
              <w:rPr>
                <w:rFonts w:ascii="Bookman Old Style" w:eastAsiaTheme="minorEastAsia" w:hAnsi="Bookman Old Style"/>
                <w:sz w:val="24"/>
                <w:szCs w:val="24"/>
              </w:rPr>
              <w:t xml:space="preserve">Benzene </w:t>
            </w:r>
          </w:p>
        </w:tc>
        <w:tc>
          <w:tcPr>
            <w:tcW w:w="2430" w:type="dxa"/>
          </w:tcPr>
          <w:p w:rsidR="007A23CC" w:rsidRDefault="00183D29" w:rsidP="00FE2E2C">
            <w:pPr>
              <w:jc w:val="both"/>
              <w:rPr>
                <w:rFonts w:ascii="Bookman Old Style" w:eastAsiaTheme="minorEastAsia" w:hAnsi="Bookman Old Style"/>
                <w:sz w:val="24"/>
                <w:szCs w:val="24"/>
              </w:rPr>
            </w:pPr>
            <w:r>
              <w:rPr>
                <w:rFonts w:ascii="Bookman Old Style" w:eastAsiaTheme="minorEastAsia" w:hAnsi="Bookman Old Style"/>
                <w:sz w:val="24"/>
                <w:szCs w:val="24"/>
              </w:rPr>
              <w:t>5.5</w:t>
            </w:r>
          </w:p>
        </w:tc>
      </w:tr>
      <w:tr w:rsidR="007A23CC" w:rsidTr="00D30A97">
        <w:tc>
          <w:tcPr>
            <w:tcW w:w="2448" w:type="dxa"/>
          </w:tcPr>
          <w:p w:rsidR="007A23CC" w:rsidRDefault="00183D29" w:rsidP="00FE2E2C">
            <w:pPr>
              <w:jc w:val="both"/>
              <w:rPr>
                <w:rFonts w:ascii="Bookman Old Style" w:eastAsiaTheme="minorEastAsia" w:hAnsi="Bookman Old Style"/>
                <w:sz w:val="24"/>
                <w:szCs w:val="24"/>
              </w:rPr>
            </w:pPr>
            <w:r>
              <w:rPr>
                <w:rFonts w:ascii="Bookman Old Style" w:eastAsiaTheme="minorEastAsia" w:hAnsi="Bookman Old Style"/>
                <w:sz w:val="24"/>
                <w:szCs w:val="24"/>
              </w:rPr>
              <w:t>Ethanoic acid</w:t>
            </w:r>
          </w:p>
        </w:tc>
        <w:tc>
          <w:tcPr>
            <w:tcW w:w="2430" w:type="dxa"/>
          </w:tcPr>
          <w:p w:rsidR="007A23CC" w:rsidRDefault="00183D29" w:rsidP="00FE2E2C">
            <w:pPr>
              <w:jc w:val="both"/>
              <w:rPr>
                <w:rFonts w:ascii="Bookman Old Style" w:eastAsiaTheme="minorEastAsia" w:hAnsi="Bookman Old Style"/>
                <w:sz w:val="24"/>
                <w:szCs w:val="24"/>
              </w:rPr>
            </w:pPr>
            <w:r>
              <w:rPr>
                <w:rFonts w:ascii="Bookman Old Style" w:eastAsiaTheme="minorEastAsia" w:hAnsi="Bookman Old Style"/>
                <w:sz w:val="24"/>
                <w:szCs w:val="24"/>
              </w:rPr>
              <w:t>3.9</w:t>
            </w:r>
          </w:p>
        </w:tc>
      </w:tr>
      <w:tr w:rsidR="007A23CC" w:rsidTr="00D30A97">
        <w:tc>
          <w:tcPr>
            <w:tcW w:w="2448" w:type="dxa"/>
          </w:tcPr>
          <w:p w:rsidR="007A23CC" w:rsidRDefault="00183D29" w:rsidP="00FE2E2C">
            <w:pPr>
              <w:jc w:val="both"/>
              <w:rPr>
                <w:rFonts w:ascii="Bookman Old Style" w:eastAsiaTheme="minorEastAsia" w:hAnsi="Bookman Old Style"/>
                <w:sz w:val="24"/>
                <w:szCs w:val="24"/>
              </w:rPr>
            </w:pPr>
            <w:r>
              <w:rPr>
                <w:rFonts w:ascii="Bookman Old Style" w:eastAsiaTheme="minorEastAsia" w:hAnsi="Bookman Old Style"/>
                <w:sz w:val="24"/>
                <w:szCs w:val="24"/>
              </w:rPr>
              <w:t xml:space="preserve">Camphor </w:t>
            </w:r>
          </w:p>
        </w:tc>
        <w:tc>
          <w:tcPr>
            <w:tcW w:w="2430" w:type="dxa"/>
          </w:tcPr>
          <w:p w:rsidR="007A23CC" w:rsidRDefault="00183D29" w:rsidP="00FE2E2C">
            <w:pPr>
              <w:jc w:val="both"/>
              <w:rPr>
                <w:rFonts w:ascii="Bookman Old Style" w:eastAsiaTheme="minorEastAsia" w:hAnsi="Bookman Old Style"/>
                <w:sz w:val="24"/>
                <w:szCs w:val="24"/>
              </w:rPr>
            </w:pPr>
            <w:r>
              <w:rPr>
                <w:rFonts w:ascii="Bookman Old Style" w:eastAsiaTheme="minorEastAsia" w:hAnsi="Bookman Old Style"/>
                <w:sz w:val="24"/>
                <w:szCs w:val="24"/>
              </w:rPr>
              <w:t>40.0</w:t>
            </w:r>
          </w:p>
        </w:tc>
      </w:tr>
    </w:tbl>
    <w:p w:rsidR="00CF438F" w:rsidRPr="00D119EF" w:rsidRDefault="00CF438F" w:rsidP="00FE2E2C">
      <w:pPr>
        <w:spacing w:after="0" w:line="240" w:lineRule="auto"/>
        <w:jc w:val="both"/>
        <w:rPr>
          <w:rFonts w:ascii="Bookman Old Style" w:eastAsiaTheme="minorEastAsia" w:hAnsi="Bookman Old Style"/>
          <w:sz w:val="24"/>
          <w:szCs w:val="24"/>
        </w:rPr>
      </w:pPr>
    </w:p>
    <w:p w:rsidR="00183D29" w:rsidRDefault="00183D29" w:rsidP="00FE2E2C">
      <w:pPr>
        <w:spacing w:after="0" w:line="240" w:lineRule="auto"/>
        <w:jc w:val="both"/>
        <w:rPr>
          <w:rFonts w:ascii="Bookman Old Style" w:eastAsiaTheme="minorEastAsia" w:hAnsi="Bookman Old Style"/>
          <w:sz w:val="24"/>
          <w:szCs w:val="24"/>
        </w:rPr>
      </w:pPr>
      <w:r>
        <w:rPr>
          <w:rFonts w:ascii="Bookman Old Style" w:hAnsi="Bookman Old Style"/>
          <w:sz w:val="24"/>
          <w:szCs w:val="24"/>
        </w:rPr>
        <w:t>A summing that 10g of the solvent dissolve a g of a solute 1000g of a solvent will dissolve (</w:t>
      </w:r>
      <m:oMath>
        <m:f>
          <m:fPr>
            <m:ctrlPr>
              <w:rPr>
                <w:rFonts w:ascii="Cambria Math" w:hAnsi="Cambria Math"/>
                <w:i/>
                <w:sz w:val="24"/>
                <w:szCs w:val="24"/>
              </w:rPr>
            </m:ctrlPr>
          </m:fPr>
          <m:num>
            <m:r>
              <w:rPr>
                <w:rFonts w:ascii="Cambria Math" w:hAnsi="Cambria Math"/>
                <w:sz w:val="24"/>
                <w:szCs w:val="24"/>
              </w:rPr>
              <m:t>a</m:t>
            </m:r>
          </m:num>
          <m:den>
            <m:r>
              <w:rPr>
                <w:rFonts w:ascii="Cambria Math" w:hAnsi="Cambria Math"/>
                <w:sz w:val="24"/>
                <w:szCs w:val="24"/>
              </w:rPr>
              <m:t>b</m:t>
            </m:r>
          </m:den>
        </m:f>
      </m:oMath>
      <w:r>
        <w:rPr>
          <w:rFonts w:ascii="Bookman Old Style" w:eastAsiaTheme="minorEastAsia" w:hAnsi="Bookman Old Style"/>
          <w:sz w:val="24"/>
          <w:szCs w:val="24"/>
        </w:rPr>
        <w:t xml:space="preserve"> x 1000)g of a solute. Therefore from the expression</w:t>
      </w:r>
    </w:p>
    <w:p w:rsidR="00183D29" w:rsidRDefault="00183D29"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lastRenderedPageBreak/>
        <w:t>D</w:t>
      </w:r>
      <w:r w:rsidR="000A5E4F">
        <w:rPr>
          <w:rFonts w:ascii="Bookman Old Style" w:eastAsiaTheme="minorEastAsia" w:hAnsi="Bookman Old Style"/>
          <w:sz w:val="24"/>
          <w:szCs w:val="24"/>
        </w:rPr>
        <w:t>t</w:t>
      </w:r>
      <w:r>
        <w:rPr>
          <w:rFonts w:ascii="Bookman Old Style" w:eastAsiaTheme="minorEastAsia" w:hAnsi="Bookman Old Style"/>
          <w:sz w:val="24"/>
          <w:szCs w:val="24"/>
          <w:vertAlign w:val="superscript"/>
        </w:rPr>
        <w:t>0</w:t>
      </w:r>
      <w:r>
        <w:rPr>
          <w:rFonts w:ascii="Bookman Old Style" w:eastAsiaTheme="minorEastAsia" w:hAnsi="Bookman Old Style"/>
          <w:sz w:val="24"/>
          <w:szCs w:val="24"/>
        </w:rPr>
        <w:t xml:space="preserve">C = </w:t>
      </w:r>
      <w:r w:rsidR="006D1479">
        <w:rPr>
          <w:rFonts w:ascii="Bookman Old Style" w:eastAsiaTheme="minorEastAsia" w:hAnsi="Bookman Old Style"/>
          <w:sz w:val="24"/>
          <w:szCs w:val="24"/>
        </w:rPr>
        <w:t>Kf</w:t>
      </w:r>
      <m:oMath>
        <m:f>
          <m:fPr>
            <m:ctrlPr>
              <w:rPr>
                <w:rFonts w:ascii="Cambria Math" w:eastAsiaTheme="minorEastAsia" w:hAnsi="Cambria Math"/>
                <w:i/>
                <w:sz w:val="24"/>
                <w:szCs w:val="24"/>
              </w:rPr>
            </m:ctrlPr>
          </m:fPr>
          <m:num>
            <m:r>
              <w:rPr>
                <w:rFonts w:ascii="Cambria Math" w:eastAsiaTheme="minorEastAsia" w:hAnsi="Cambria Math"/>
                <w:sz w:val="24"/>
                <w:szCs w:val="24"/>
              </w:rPr>
              <m:t>m</m:t>
            </m:r>
          </m:num>
          <m:den>
            <m:r>
              <w:rPr>
                <w:rFonts w:ascii="Cambria Math" w:eastAsiaTheme="minorEastAsia" w:hAnsi="Cambria Math"/>
                <w:sz w:val="24"/>
                <w:szCs w:val="24"/>
              </w:rPr>
              <m:t>mr</m:t>
            </m:r>
          </m:den>
        </m:f>
      </m:oMath>
    </w:p>
    <w:p w:rsidR="006D1479" w:rsidRDefault="006D1479"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M = repts </w:t>
      </w:r>
      <w:r>
        <w:rPr>
          <w:rFonts w:ascii="Bookman Old Style" w:hAnsi="Bookman Old Style"/>
          <w:sz w:val="24"/>
          <w:szCs w:val="24"/>
        </w:rPr>
        <w:t>(</w:t>
      </w:r>
      <m:oMath>
        <m:f>
          <m:fPr>
            <m:ctrlPr>
              <w:rPr>
                <w:rFonts w:ascii="Cambria Math" w:hAnsi="Cambria Math"/>
                <w:i/>
                <w:sz w:val="24"/>
                <w:szCs w:val="24"/>
              </w:rPr>
            </m:ctrlPr>
          </m:fPr>
          <m:num>
            <m:r>
              <w:rPr>
                <w:rFonts w:ascii="Cambria Math" w:hAnsi="Cambria Math"/>
                <w:sz w:val="24"/>
                <w:szCs w:val="24"/>
              </w:rPr>
              <m:t>a</m:t>
            </m:r>
          </m:num>
          <m:den>
            <m:r>
              <w:rPr>
                <w:rFonts w:ascii="Cambria Math" w:hAnsi="Cambria Math"/>
                <w:sz w:val="24"/>
                <w:szCs w:val="24"/>
              </w:rPr>
              <m:t>b</m:t>
            </m:r>
          </m:den>
        </m:f>
      </m:oMath>
      <w:r>
        <w:rPr>
          <w:rFonts w:ascii="Bookman Old Style" w:eastAsiaTheme="minorEastAsia" w:hAnsi="Bookman Old Style"/>
          <w:sz w:val="24"/>
          <w:szCs w:val="24"/>
        </w:rPr>
        <w:t xml:space="preserve"> x 1000)</w:t>
      </w:r>
    </w:p>
    <w:p w:rsidR="006D1479" w:rsidRDefault="000A5E4F"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Dt</w:t>
      </w:r>
      <w:r w:rsidR="006D1479">
        <w:rPr>
          <w:rFonts w:ascii="Bookman Old Style" w:eastAsiaTheme="minorEastAsia" w:hAnsi="Bookman Old Style"/>
          <w:sz w:val="24"/>
          <w:szCs w:val="24"/>
          <w:vertAlign w:val="superscript"/>
        </w:rPr>
        <w:t>0</w:t>
      </w:r>
      <w:r w:rsidR="006D1479">
        <w:rPr>
          <w:rFonts w:ascii="Bookman Old Style" w:eastAsiaTheme="minorEastAsia" w:hAnsi="Bookman Old Style"/>
          <w:sz w:val="24"/>
          <w:szCs w:val="24"/>
        </w:rPr>
        <w:t xml:space="preserve">C = </w:t>
      </w:r>
      <m:oMath>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kf a x 100</m:t>
            </m:r>
          </m:num>
          <m:den>
            <m:r>
              <w:rPr>
                <w:rFonts w:ascii="Cambria Math" w:eastAsiaTheme="minorEastAsia" w:hAnsi="Cambria Math"/>
                <w:sz w:val="24"/>
                <w:szCs w:val="24"/>
              </w:rPr>
              <m:t>mrb</m:t>
            </m:r>
          </m:den>
        </m:f>
      </m:oMath>
      <w:r w:rsidR="006D1479">
        <w:rPr>
          <w:rFonts w:ascii="Bookman Old Style" w:eastAsiaTheme="minorEastAsia" w:hAnsi="Bookman Old Style"/>
          <w:sz w:val="24"/>
          <w:szCs w:val="24"/>
        </w:rPr>
        <w:t>)</w:t>
      </w:r>
    </w:p>
    <w:p w:rsidR="006D1479" w:rsidRDefault="00BC1107" w:rsidP="00FE2E2C">
      <w:pPr>
        <w:spacing w:after="0" w:line="240" w:lineRule="auto"/>
        <w:jc w:val="both"/>
        <w:rPr>
          <w:rFonts w:ascii="Bookman Old Style" w:eastAsiaTheme="minorEastAsia" w:hAnsi="Bookman Old Style"/>
          <w:sz w:val="24"/>
          <w:szCs w:val="24"/>
        </w:rPr>
      </w:pPr>
      <w:r w:rsidRPr="00F91DC6">
        <w:rPr>
          <w:rFonts w:ascii="Bookman Old Style" w:eastAsiaTheme="minorEastAsia" w:hAnsi="Bookman Old Style"/>
          <w:b/>
          <w:sz w:val="24"/>
          <w:szCs w:val="24"/>
        </w:rPr>
        <w:t xml:space="preserve">An experiment to determine R. Molecular mass of a non – volatile solute by depression of freezing pt </w:t>
      </w:r>
      <w:r>
        <w:rPr>
          <w:rFonts w:ascii="Bookman Old Style" w:eastAsiaTheme="minorEastAsia" w:hAnsi="Bookman Old Style"/>
          <w:sz w:val="24"/>
          <w:szCs w:val="24"/>
        </w:rPr>
        <w:t>(Beckman’s method)</w:t>
      </w:r>
    </w:p>
    <w:p w:rsidR="00F91DC6" w:rsidRPr="00085241" w:rsidRDefault="00A76DD0" w:rsidP="00FE2E2C">
      <w:pPr>
        <w:spacing w:after="0" w:line="240" w:lineRule="auto"/>
        <w:jc w:val="both"/>
        <w:rPr>
          <w:rFonts w:ascii="Bookman Old Style" w:eastAsiaTheme="minorEastAsia" w:hAnsi="Bookman Old Style"/>
          <w:b/>
          <w:sz w:val="24"/>
          <w:szCs w:val="24"/>
        </w:rPr>
      </w:pPr>
      <w:r w:rsidRPr="00085241">
        <w:rPr>
          <w:rFonts w:ascii="Bookman Old Style" w:eastAsiaTheme="minorEastAsia" w:hAnsi="Bookman Old Style"/>
          <w:b/>
          <w:sz w:val="24"/>
          <w:szCs w:val="24"/>
        </w:rPr>
        <w:t>Procedure</w:t>
      </w:r>
    </w:p>
    <w:p w:rsidR="00A76DD0" w:rsidRPr="0083179F" w:rsidRDefault="00085241" w:rsidP="006C326C">
      <w:pPr>
        <w:pStyle w:val="ListParagraph"/>
        <w:numPr>
          <w:ilvl w:val="0"/>
          <w:numId w:val="44"/>
        </w:numPr>
        <w:spacing w:after="0" w:line="240" w:lineRule="auto"/>
        <w:jc w:val="both"/>
        <w:rPr>
          <w:rFonts w:ascii="Bookman Old Style" w:eastAsiaTheme="minorEastAsia" w:hAnsi="Bookman Old Style"/>
          <w:sz w:val="24"/>
          <w:szCs w:val="24"/>
        </w:rPr>
      </w:pPr>
      <w:r w:rsidRPr="0083179F">
        <w:rPr>
          <w:rFonts w:ascii="Bookman Old Style" w:eastAsiaTheme="minorEastAsia" w:hAnsi="Bookman Old Style"/>
          <w:sz w:val="24"/>
          <w:szCs w:val="24"/>
        </w:rPr>
        <w:t>A known mass of a solvent is put in an inner tuble fitted with a stirrer and Beckman’s thermometer</w:t>
      </w:r>
    </w:p>
    <w:p w:rsidR="00085241" w:rsidRPr="0083179F" w:rsidRDefault="00085241" w:rsidP="006C326C">
      <w:pPr>
        <w:pStyle w:val="ListParagraph"/>
        <w:numPr>
          <w:ilvl w:val="0"/>
          <w:numId w:val="44"/>
        </w:numPr>
        <w:spacing w:after="0" w:line="240" w:lineRule="auto"/>
        <w:jc w:val="both"/>
        <w:rPr>
          <w:rFonts w:ascii="Bookman Old Style" w:eastAsiaTheme="minorEastAsia" w:hAnsi="Bookman Old Style"/>
          <w:sz w:val="24"/>
          <w:szCs w:val="24"/>
        </w:rPr>
      </w:pPr>
      <w:r w:rsidRPr="0083179F">
        <w:rPr>
          <w:rFonts w:ascii="Bookman Old Style" w:eastAsiaTheme="minorEastAsia" w:hAnsi="Bookman Old Style"/>
          <w:sz w:val="24"/>
          <w:szCs w:val="24"/>
        </w:rPr>
        <w:t>The tube is placed  in air jacket which is inturn placed in a freezing mixture</w:t>
      </w:r>
    </w:p>
    <w:p w:rsidR="00085241" w:rsidRPr="0083179F" w:rsidRDefault="00085241" w:rsidP="006C326C">
      <w:pPr>
        <w:pStyle w:val="ListParagraph"/>
        <w:numPr>
          <w:ilvl w:val="0"/>
          <w:numId w:val="44"/>
        </w:numPr>
        <w:spacing w:after="0" w:line="240" w:lineRule="auto"/>
        <w:jc w:val="both"/>
        <w:rPr>
          <w:rFonts w:ascii="Bookman Old Style" w:eastAsiaTheme="minorEastAsia" w:hAnsi="Bookman Old Style"/>
          <w:sz w:val="24"/>
          <w:szCs w:val="24"/>
        </w:rPr>
      </w:pPr>
      <w:r w:rsidRPr="0083179F">
        <w:rPr>
          <w:rFonts w:ascii="Bookman Old Style" w:eastAsiaTheme="minorEastAsia" w:hAnsi="Bookman Old Style"/>
          <w:sz w:val="24"/>
          <w:szCs w:val="24"/>
        </w:rPr>
        <w:t>The temperature of a pure solv</w:t>
      </w:r>
      <w:r w:rsidR="00300457" w:rsidRPr="0083179F">
        <w:rPr>
          <w:rFonts w:ascii="Bookman Old Style" w:eastAsiaTheme="minorEastAsia" w:hAnsi="Bookman Old Style"/>
          <w:sz w:val="24"/>
          <w:szCs w:val="24"/>
        </w:rPr>
        <w:t>ent is noted until when it just</w:t>
      </w:r>
      <w:r w:rsidRPr="0083179F">
        <w:rPr>
          <w:rFonts w:ascii="Bookman Old Style" w:eastAsiaTheme="minorEastAsia" w:hAnsi="Bookman Old Style"/>
          <w:sz w:val="24"/>
          <w:szCs w:val="24"/>
        </w:rPr>
        <w:t xml:space="preserve"> begins to freezing.</w:t>
      </w:r>
    </w:p>
    <w:p w:rsidR="00085241" w:rsidRPr="0083179F" w:rsidRDefault="00085241" w:rsidP="006C326C">
      <w:pPr>
        <w:pStyle w:val="ListParagraph"/>
        <w:numPr>
          <w:ilvl w:val="0"/>
          <w:numId w:val="44"/>
        </w:numPr>
        <w:spacing w:after="0" w:line="240" w:lineRule="auto"/>
        <w:jc w:val="both"/>
        <w:rPr>
          <w:rFonts w:ascii="Bookman Old Style" w:eastAsiaTheme="minorEastAsia" w:hAnsi="Bookman Old Style"/>
          <w:sz w:val="24"/>
          <w:szCs w:val="24"/>
        </w:rPr>
      </w:pPr>
      <w:r w:rsidRPr="0083179F">
        <w:rPr>
          <w:rFonts w:ascii="Bookman Old Style" w:eastAsiaTheme="minorEastAsia" w:hAnsi="Bookman Old Style"/>
          <w:sz w:val="24"/>
          <w:szCs w:val="24"/>
        </w:rPr>
        <w:t>The constant temperature at which freezing occurs is also noted. This is the freezing pt of the pure solvent</w:t>
      </w:r>
    </w:p>
    <w:p w:rsidR="007168BE" w:rsidRPr="0083179F" w:rsidRDefault="007168BE" w:rsidP="006C326C">
      <w:pPr>
        <w:pStyle w:val="ListParagraph"/>
        <w:numPr>
          <w:ilvl w:val="0"/>
          <w:numId w:val="44"/>
        </w:numPr>
        <w:spacing w:after="0" w:line="240" w:lineRule="auto"/>
        <w:jc w:val="both"/>
        <w:rPr>
          <w:rFonts w:ascii="Bookman Old Style" w:eastAsiaTheme="minorEastAsia" w:hAnsi="Bookman Old Style"/>
          <w:sz w:val="24"/>
          <w:szCs w:val="24"/>
        </w:rPr>
      </w:pPr>
      <w:r w:rsidRPr="0083179F">
        <w:rPr>
          <w:rFonts w:ascii="Bookman Old Style" w:eastAsiaTheme="minorEastAsia" w:hAnsi="Bookman Old Style"/>
          <w:sz w:val="24"/>
          <w:szCs w:val="24"/>
        </w:rPr>
        <w:t>The inner tube is then removed and warm on a flame to melt the</w:t>
      </w:r>
      <w:r w:rsidR="00353AA9" w:rsidRPr="0083179F">
        <w:rPr>
          <w:rFonts w:ascii="Bookman Old Style" w:eastAsiaTheme="minorEastAsia" w:hAnsi="Bookman Old Style"/>
          <w:sz w:val="24"/>
          <w:szCs w:val="24"/>
        </w:rPr>
        <w:t xml:space="preserve"> frozen solvent. It is then replaced in the jacket and a known of a non – volatile solute molecular mass is to be determined is introduced into the inner tube through the side arm.</w:t>
      </w:r>
    </w:p>
    <w:p w:rsidR="00353AA9" w:rsidRPr="0083179F" w:rsidRDefault="00353AA9" w:rsidP="006C326C">
      <w:pPr>
        <w:pStyle w:val="ListParagraph"/>
        <w:numPr>
          <w:ilvl w:val="0"/>
          <w:numId w:val="44"/>
        </w:numPr>
        <w:spacing w:after="0" w:line="240" w:lineRule="auto"/>
        <w:jc w:val="both"/>
        <w:rPr>
          <w:rFonts w:ascii="Bookman Old Style" w:eastAsiaTheme="minorEastAsia" w:hAnsi="Bookman Old Style"/>
          <w:sz w:val="24"/>
          <w:szCs w:val="24"/>
        </w:rPr>
      </w:pPr>
      <w:r w:rsidRPr="0083179F">
        <w:rPr>
          <w:rFonts w:ascii="Bookman Old Style" w:eastAsiaTheme="minorEastAsia" w:hAnsi="Bookman Old Style"/>
          <w:sz w:val="24"/>
          <w:szCs w:val="24"/>
        </w:rPr>
        <w:t>The solut</w:t>
      </w:r>
      <w:r w:rsidR="0083179F">
        <w:rPr>
          <w:rFonts w:ascii="Bookman Old Style" w:eastAsiaTheme="minorEastAsia" w:hAnsi="Bookman Old Style"/>
          <w:sz w:val="24"/>
          <w:szCs w:val="24"/>
        </w:rPr>
        <w:t>ion/mixtures is stirred continuous</w:t>
      </w:r>
      <w:r w:rsidRPr="0083179F">
        <w:rPr>
          <w:rFonts w:ascii="Bookman Old Style" w:eastAsiaTheme="minorEastAsia" w:hAnsi="Bookman Old Style"/>
          <w:sz w:val="24"/>
          <w:szCs w:val="24"/>
        </w:rPr>
        <w:t xml:space="preserve">ly to dissolve the </w:t>
      </w:r>
      <w:r w:rsidR="0020564F" w:rsidRPr="0083179F">
        <w:rPr>
          <w:rFonts w:ascii="Bookman Old Style" w:eastAsiaTheme="minorEastAsia" w:hAnsi="Bookman Old Style"/>
          <w:sz w:val="24"/>
          <w:szCs w:val="24"/>
        </w:rPr>
        <w:t>solute. The temperature of the solute is note until a constant temperature at which the solution begins to freez</w:t>
      </w:r>
      <w:r w:rsidR="0083179F">
        <w:rPr>
          <w:rFonts w:ascii="Bookman Old Style" w:eastAsiaTheme="minorEastAsia" w:hAnsi="Bookman Old Style"/>
          <w:sz w:val="24"/>
          <w:szCs w:val="24"/>
        </w:rPr>
        <w:t>e</w:t>
      </w:r>
      <w:r w:rsidR="0020564F" w:rsidRPr="0083179F">
        <w:rPr>
          <w:rFonts w:ascii="Bookman Old Style" w:eastAsiaTheme="minorEastAsia" w:hAnsi="Bookman Old Style"/>
          <w:sz w:val="24"/>
          <w:szCs w:val="24"/>
        </w:rPr>
        <w:t>, is noted. This will be the freezing pt of the solution</w:t>
      </w:r>
    </w:p>
    <w:p w:rsidR="000A5E4F" w:rsidRDefault="000A5E4F" w:rsidP="00FE2E2C">
      <w:pPr>
        <w:spacing w:after="0" w:line="240" w:lineRule="auto"/>
        <w:jc w:val="both"/>
        <w:rPr>
          <w:rFonts w:ascii="Bookman Old Style" w:eastAsiaTheme="minorEastAsia" w:hAnsi="Bookman Old Style"/>
          <w:b/>
          <w:sz w:val="24"/>
          <w:szCs w:val="24"/>
        </w:rPr>
      </w:pPr>
      <w:r>
        <w:rPr>
          <w:rFonts w:ascii="Bookman Old Style" w:eastAsiaTheme="minorEastAsia" w:hAnsi="Bookman Old Style"/>
          <w:b/>
          <w:sz w:val="24"/>
          <w:szCs w:val="24"/>
        </w:rPr>
        <w:t>Diagram.</w:t>
      </w:r>
    </w:p>
    <w:p w:rsidR="000A5E4F" w:rsidRDefault="000A5E4F" w:rsidP="00FE2E2C">
      <w:pPr>
        <w:spacing w:after="0" w:line="240" w:lineRule="auto"/>
        <w:jc w:val="both"/>
        <w:rPr>
          <w:rFonts w:ascii="Bookman Old Style" w:eastAsiaTheme="minorEastAsia" w:hAnsi="Bookman Old Style"/>
          <w:b/>
          <w:sz w:val="24"/>
          <w:szCs w:val="24"/>
        </w:rPr>
      </w:pPr>
    </w:p>
    <w:p w:rsidR="000A5E4F" w:rsidRDefault="000A5E4F" w:rsidP="00FE2E2C">
      <w:pPr>
        <w:spacing w:after="0" w:line="240" w:lineRule="auto"/>
        <w:jc w:val="both"/>
        <w:rPr>
          <w:rFonts w:ascii="Bookman Old Style" w:eastAsiaTheme="minorEastAsia" w:hAnsi="Bookman Old Style"/>
          <w:b/>
          <w:sz w:val="24"/>
          <w:szCs w:val="24"/>
        </w:rPr>
      </w:pPr>
    </w:p>
    <w:p w:rsidR="000A5E4F" w:rsidRDefault="000A5E4F" w:rsidP="00FE2E2C">
      <w:pPr>
        <w:spacing w:after="0" w:line="240" w:lineRule="auto"/>
        <w:jc w:val="both"/>
        <w:rPr>
          <w:rFonts w:ascii="Bookman Old Style" w:eastAsiaTheme="minorEastAsia" w:hAnsi="Bookman Old Style"/>
          <w:b/>
          <w:sz w:val="24"/>
          <w:szCs w:val="24"/>
        </w:rPr>
      </w:pPr>
    </w:p>
    <w:p w:rsidR="000A5E4F" w:rsidRDefault="000A5E4F" w:rsidP="00FE2E2C">
      <w:pPr>
        <w:spacing w:after="0" w:line="240" w:lineRule="auto"/>
        <w:jc w:val="both"/>
        <w:rPr>
          <w:rFonts w:ascii="Bookman Old Style" w:eastAsiaTheme="minorEastAsia" w:hAnsi="Bookman Old Style"/>
          <w:b/>
          <w:sz w:val="24"/>
          <w:szCs w:val="24"/>
        </w:rPr>
      </w:pPr>
    </w:p>
    <w:p w:rsidR="000A5E4F" w:rsidRDefault="000A5E4F" w:rsidP="00FE2E2C">
      <w:pPr>
        <w:spacing w:after="0" w:line="240" w:lineRule="auto"/>
        <w:jc w:val="both"/>
        <w:rPr>
          <w:rFonts w:ascii="Bookman Old Style" w:eastAsiaTheme="minorEastAsia" w:hAnsi="Bookman Old Style"/>
          <w:b/>
          <w:sz w:val="24"/>
          <w:szCs w:val="24"/>
        </w:rPr>
      </w:pPr>
    </w:p>
    <w:p w:rsidR="0020564F" w:rsidRPr="0083179F" w:rsidRDefault="0020564F" w:rsidP="00FE2E2C">
      <w:pPr>
        <w:spacing w:after="0" w:line="240" w:lineRule="auto"/>
        <w:jc w:val="both"/>
        <w:rPr>
          <w:rFonts w:ascii="Bookman Old Style" w:eastAsiaTheme="minorEastAsia" w:hAnsi="Bookman Old Style"/>
          <w:b/>
          <w:sz w:val="24"/>
          <w:szCs w:val="24"/>
        </w:rPr>
      </w:pPr>
      <w:r w:rsidRPr="0083179F">
        <w:rPr>
          <w:rFonts w:ascii="Bookman Old Style" w:eastAsiaTheme="minorEastAsia" w:hAnsi="Bookman Old Style"/>
          <w:b/>
          <w:sz w:val="24"/>
          <w:szCs w:val="24"/>
        </w:rPr>
        <w:t>Treatment of results</w:t>
      </w:r>
    </w:p>
    <w:p w:rsidR="0020564F" w:rsidRDefault="0020564F"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Let a be </w:t>
      </w:r>
      <w:r w:rsidR="00264945">
        <w:rPr>
          <w:rFonts w:ascii="Bookman Old Style" w:eastAsiaTheme="minorEastAsia" w:hAnsi="Bookman Old Style"/>
          <w:sz w:val="24"/>
          <w:szCs w:val="24"/>
        </w:rPr>
        <w:t>of solute</w:t>
      </w:r>
    </w:p>
    <w:p w:rsidR="00264945" w:rsidRDefault="00264945"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b be the mass of solvent</w:t>
      </w:r>
    </w:p>
    <w:p w:rsidR="00264945" w:rsidRDefault="00264945"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t</w:t>
      </w:r>
      <w:r>
        <w:rPr>
          <w:rFonts w:ascii="Bookman Old Style" w:eastAsiaTheme="minorEastAsia" w:hAnsi="Bookman Old Style"/>
          <w:sz w:val="24"/>
          <w:szCs w:val="24"/>
          <w:vertAlign w:val="subscript"/>
        </w:rPr>
        <w:t>1</w:t>
      </w:r>
      <w:r>
        <w:rPr>
          <w:rFonts w:ascii="Bookman Old Style" w:eastAsiaTheme="minorEastAsia" w:hAnsi="Bookman Old Style"/>
          <w:sz w:val="24"/>
          <w:szCs w:val="24"/>
        </w:rPr>
        <w:t xml:space="preserve"> </w:t>
      </w:r>
      <w:r>
        <w:rPr>
          <w:rFonts w:ascii="Bookman Old Style" w:eastAsiaTheme="minorEastAsia" w:hAnsi="Bookman Old Style"/>
          <w:sz w:val="24"/>
          <w:szCs w:val="24"/>
          <w:vertAlign w:val="superscript"/>
        </w:rPr>
        <w:t>0</w:t>
      </w:r>
      <w:r>
        <w:rPr>
          <w:rFonts w:ascii="Bookman Old Style" w:eastAsiaTheme="minorEastAsia" w:hAnsi="Bookman Old Style"/>
          <w:sz w:val="24"/>
          <w:szCs w:val="24"/>
        </w:rPr>
        <w:t>C be the freezing pt of a solvent</w:t>
      </w:r>
    </w:p>
    <w:p w:rsidR="00264945" w:rsidRDefault="00264945"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t</w:t>
      </w:r>
      <w:r>
        <w:rPr>
          <w:rFonts w:ascii="Bookman Old Style" w:eastAsiaTheme="minorEastAsia" w:hAnsi="Bookman Old Style"/>
          <w:sz w:val="24"/>
          <w:szCs w:val="24"/>
          <w:vertAlign w:val="subscript"/>
        </w:rPr>
        <w:t>2</w:t>
      </w:r>
      <w:r>
        <w:rPr>
          <w:rFonts w:ascii="Bookman Old Style" w:eastAsiaTheme="minorEastAsia" w:hAnsi="Bookman Old Style"/>
          <w:sz w:val="24"/>
          <w:szCs w:val="24"/>
        </w:rPr>
        <w:t xml:space="preserve"> </w:t>
      </w:r>
      <w:r>
        <w:rPr>
          <w:rFonts w:ascii="Bookman Old Style" w:eastAsiaTheme="minorEastAsia" w:hAnsi="Bookman Old Style"/>
          <w:sz w:val="24"/>
          <w:szCs w:val="24"/>
          <w:vertAlign w:val="superscript"/>
        </w:rPr>
        <w:t>0</w:t>
      </w:r>
      <w:r>
        <w:rPr>
          <w:rFonts w:ascii="Bookman Old Style" w:eastAsiaTheme="minorEastAsia" w:hAnsi="Bookman Old Style"/>
          <w:sz w:val="24"/>
          <w:szCs w:val="24"/>
        </w:rPr>
        <w:t>C be the freezing pt of a solution</w:t>
      </w:r>
    </w:p>
    <w:p w:rsidR="00264945" w:rsidRDefault="00264945"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let the RMM of solute be mr.</w:t>
      </w:r>
    </w:p>
    <w:p w:rsidR="00264945" w:rsidRDefault="00264945"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bg o</w:t>
      </w:r>
      <w:r w:rsidR="0083179F">
        <w:rPr>
          <w:rFonts w:ascii="Bookman Old Style" w:eastAsiaTheme="minorEastAsia" w:hAnsi="Bookman Old Style"/>
          <w:sz w:val="24"/>
          <w:szCs w:val="24"/>
        </w:rPr>
        <w:t>s</w:t>
      </w:r>
      <w:r>
        <w:rPr>
          <w:rFonts w:ascii="Bookman Old Style" w:eastAsiaTheme="minorEastAsia" w:hAnsi="Bookman Old Style"/>
          <w:sz w:val="24"/>
          <w:szCs w:val="24"/>
        </w:rPr>
        <w:t>f solvent dissolve ag of solute</w:t>
      </w:r>
    </w:p>
    <w:p w:rsidR="00264945" w:rsidRDefault="00264945"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1000g of solvent will dissolve </w:t>
      </w:r>
      <w:r w:rsidR="00984C6F">
        <w:rPr>
          <w:rFonts w:ascii="Bookman Old Style" w:hAnsi="Bookman Old Style"/>
          <w:sz w:val="24"/>
          <w:szCs w:val="24"/>
        </w:rPr>
        <w:t>(</w:t>
      </w:r>
      <m:oMath>
        <m:f>
          <m:fPr>
            <m:ctrlPr>
              <w:rPr>
                <w:rFonts w:ascii="Cambria Math" w:hAnsi="Cambria Math"/>
                <w:i/>
                <w:sz w:val="24"/>
                <w:szCs w:val="24"/>
              </w:rPr>
            </m:ctrlPr>
          </m:fPr>
          <m:num>
            <m:r>
              <w:rPr>
                <w:rFonts w:ascii="Cambria Math" w:hAnsi="Cambria Math"/>
                <w:sz w:val="24"/>
                <w:szCs w:val="24"/>
              </w:rPr>
              <m:t>a</m:t>
            </m:r>
          </m:num>
          <m:den>
            <m:r>
              <w:rPr>
                <w:rFonts w:ascii="Cambria Math" w:hAnsi="Cambria Math"/>
                <w:sz w:val="24"/>
                <w:szCs w:val="24"/>
              </w:rPr>
              <m:t>b</m:t>
            </m:r>
          </m:den>
        </m:f>
      </m:oMath>
      <w:r w:rsidR="00984C6F">
        <w:rPr>
          <w:rFonts w:ascii="Bookman Old Style" w:eastAsiaTheme="minorEastAsia" w:hAnsi="Bookman Old Style"/>
          <w:sz w:val="24"/>
          <w:szCs w:val="24"/>
        </w:rPr>
        <w:t xml:space="preserve"> x 1000)g of solute</w:t>
      </w:r>
    </w:p>
    <w:p w:rsidR="00984C6F" w:rsidRDefault="00984C6F"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But depression of freezing pt = (T</w:t>
      </w:r>
      <w:r>
        <w:rPr>
          <w:rFonts w:ascii="Bookman Old Style" w:eastAsiaTheme="minorEastAsia" w:hAnsi="Bookman Old Style"/>
          <w:sz w:val="24"/>
          <w:szCs w:val="24"/>
          <w:vertAlign w:val="subscript"/>
        </w:rPr>
        <w:t>1</w:t>
      </w:r>
      <w:r>
        <w:rPr>
          <w:rFonts w:ascii="Bookman Old Style" w:eastAsiaTheme="minorEastAsia" w:hAnsi="Bookman Old Style"/>
          <w:sz w:val="24"/>
          <w:szCs w:val="24"/>
        </w:rPr>
        <w:t xml:space="preserve"> – T</w:t>
      </w:r>
      <w:r>
        <w:rPr>
          <w:rFonts w:ascii="Bookman Old Style" w:eastAsiaTheme="minorEastAsia" w:hAnsi="Bookman Old Style"/>
          <w:sz w:val="24"/>
          <w:szCs w:val="24"/>
          <w:vertAlign w:val="subscript"/>
        </w:rPr>
        <w:t>2</w:t>
      </w:r>
      <w:r>
        <w:rPr>
          <w:rFonts w:ascii="Bookman Old Style" w:eastAsiaTheme="minorEastAsia" w:hAnsi="Bookman Old Style"/>
          <w:sz w:val="24"/>
          <w:szCs w:val="24"/>
        </w:rPr>
        <w:t>)</w:t>
      </w:r>
      <w:r>
        <w:rPr>
          <w:rFonts w:ascii="Bookman Old Style" w:eastAsiaTheme="minorEastAsia" w:hAnsi="Bookman Old Style"/>
          <w:sz w:val="24"/>
          <w:szCs w:val="24"/>
          <w:vertAlign w:val="superscript"/>
        </w:rPr>
        <w:t>0</w:t>
      </w:r>
      <w:r>
        <w:rPr>
          <w:rFonts w:ascii="Bookman Old Style" w:eastAsiaTheme="minorEastAsia" w:hAnsi="Bookman Old Style"/>
          <w:sz w:val="24"/>
          <w:szCs w:val="24"/>
        </w:rPr>
        <w:t>C</w:t>
      </w:r>
      <w:r w:rsidR="00A00110">
        <w:rPr>
          <w:rFonts w:ascii="Bookman Old Style" w:eastAsiaTheme="minorEastAsia" w:hAnsi="Bookman Old Style"/>
          <w:sz w:val="24"/>
          <w:szCs w:val="24"/>
        </w:rPr>
        <w:t xml:space="preserve"> D + </w:t>
      </w:r>
      <w:r w:rsidR="00A00110">
        <w:rPr>
          <w:rFonts w:ascii="Bookman Old Style" w:eastAsiaTheme="minorEastAsia" w:hAnsi="Bookman Old Style"/>
          <w:sz w:val="24"/>
          <w:szCs w:val="24"/>
          <w:vertAlign w:val="superscript"/>
        </w:rPr>
        <w:t>0</w:t>
      </w:r>
      <w:r w:rsidR="00A00110">
        <w:rPr>
          <w:rFonts w:ascii="Bookman Old Style" w:eastAsiaTheme="minorEastAsia" w:hAnsi="Bookman Old Style"/>
          <w:sz w:val="24"/>
          <w:szCs w:val="24"/>
        </w:rPr>
        <w:t>C</w:t>
      </w:r>
    </w:p>
    <w:p w:rsidR="00A00110" w:rsidRDefault="00A00110"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D + </w:t>
      </w:r>
      <w:r>
        <w:rPr>
          <w:rFonts w:ascii="Bookman Old Style" w:eastAsiaTheme="minorEastAsia" w:hAnsi="Bookman Old Style"/>
          <w:sz w:val="24"/>
          <w:szCs w:val="24"/>
          <w:vertAlign w:val="superscript"/>
        </w:rPr>
        <w:t>0</w:t>
      </w:r>
      <w:r>
        <w:rPr>
          <w:rFonts w:ascii="Bookman Old Style" w:eastAsiaTheme="minorEastAsia" w:hAnsi="Bookman Old Style"/>
          <w:sz w:val="24"/>
          <w:szCs w:val="24"/>
        </w:rPr>
        <w:t>C</w:t>
      </w:r>
      <w:r w:rsidR="00C55ED1">
        <w:rPr>
          <w:rFonts w:ascii="Bookman Old Style" w:eastAsiaTheme="minorEastAsia" w:hAnsi="Bookman Old Style"/>
          <w:sz w:val="24"/>
          <w:szCs w:val="24"/>
        </w:rPr>
        <w:t xml:space="preserve"> in the D.F. Pt caused by </w:t>
      </w:r>
      <w:r w:rsidR="00C55ED1">
        <w:rPr>
          <w:rFonts w:ascii="Bookman Old Style" w:hAnsi="Bookman Old Style"/>
          <w:sz w:val="24"/>
          <w:szCs w:val="24"/>
        </w:rPr>
        <w:t>(</w:t>
      </w:r>
      <m:oMath>
        <m:f>
          <m:fPr>
            <m:ctrlPr>
              <w:rPr>
                <w:rFonts w:ascii="Cambria Math" w:hAnsi="Cambria Math"/>
                <w:i/>
                <w:sz w:val="24"/>
                <w:szCs w:val="24"/>
              </w:rPr>
            </m:ctrlPr>
          </m:fPr>
          <m:num>
            <m:r>
              <w:rPr>
                <w:rFonts w:ascii="Cambria Math" w:hAnsi="Cambria Math"/>
                <w:sz w:val="24"/>
                <w:szCs w:val="24"/>
              </w:rPr>
              <m:t>a</m:t>
            </m:r>
          </m:num>
          <m:den>
            <m:r>
              <w:rPr>
                <w:rFonts w:ascii="Cambria Math" w:hAnsi="Cambria Math"/>
                <w:sz w:val="24"/>
                <w:szCs w:val="24"/>
              </w:rPr>
              <m:t>b</m:t>
            </m:r>
          </m:den>
        </m:f>
      </m:oMath>
      <w:r w:rsidR="00C55ED1">
        <w:rPr>
          <w:rFonts w:ascii="Bookman Old Style" w:eastAsiaTheme="minorEastAsia" w:hAnsi="Bookman Old Style"/>
          <w:sz w:val="24"/>
          <w:szCs w:val="24"/>
        </w:rPr>
        <w:t xml:space="preserve"> x 1000)</w:t>
      </w:r>
      <w:r w:rsidR="00C55ED1">
        <w:rPr>
          <w:rFonts w:ascii="Bookman Old Style" w:eastAsiaTheme="minorEastAsia" w:hAnsi="Bookman Old Style"/>
          <w:sz w:val="24"/>
          <w:szCs w:val="24"/>
          <w:vertAlign w:val="superscript"/>
        </w:rPr>
        <w:t>0</w:t>
      </w:r>
      <w:r w:rsidR="00C55ED1">
        <w:rPr>
          <w:rFonts w:ascii="Bookman Old Style" w:eastAsiaTheme="minorEastAsia" w:hAnsi="Bookman Old Style"/>
          <w:sz w:val="24"/>
          <w:szCs w:val="24"/>
        </w:rPr>
        <w:t>C</w:t>
      </w:r>
    </w:p>
    <w:p w:rsidR="00C55ED1" w:rsidRDefault="00C55ED1"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Kf </w:t>
      </w:r>
      <w:r>
        <w:rPr>
          <w:rFonts w:ascii="Bookman Old Style" w:eastAsiaTheme="minorEastAsia" w:hAnsi="Bookman Old Style"/>
          <w:sz w:val="24"/>
          <w:szCs w:val="24"/>
          <w:vertAlign w:val="superscript"/>
        </w:rPr>
        <w:t>0</w:t>
      </w:r>
      <w:r>
        <w:rPr>
          <w:rFonts w:ascii="Bookman Old Style" w:eastAsiaTheme="minorEastAsia" w:hAnsi="Bookman Old Style"/>
          <w:sz w:val="24"/>
          <w:szCs w:val="24"/>
        </w:rPr>
        <w:t xml:space="preserve">C is D. freezing caused by </w:t>
      </w:r>
      <w:r w:rsidR="0016537F">
        <w:rPr>
          <w:rFonts w:ascii="Bookman Old Style" w:eastAsiaTheme="minorEastAsia" w:hAnsi="Bookman Old Style"/>
          <w:sz w:val="24"/>
          <w:szCs w:val="24"/>
        </w:rPr>
        <w:t>(</w:t>
      </w:r>
      <m:oMath>
        <m:f>
          <m:fPr>
            <m:ctrlPr>
              <w:rPr>
                <w:rFonts w:ascii="Cambria Math" w:eastAsiaTheme="minorEastAsia" w:hAnsi="Cambria Math"/>
                <w:i/>
                <w:sz w:val="24"/>
                <w:szCs w:val="24"/>
              </w:rPr>
            </m:ctrlPr>
          </m:fPr>
          <m:num>
            <m:r>
              <w:rPr>
                <w:rFonts w:ascii="Cambria Math" w:eastAsiaTheme="minorEastAsia" w:hAnsi="Cambria Math"/>
                <w:sz w:val="24"/>
                <w:szCs w:val="24"/>
              </w:rPr>
              <m:t>a</m:t>
            </m:r>
          </m:num>
          <m:den>
            <m:r>
              <w:rPr>
                <w:rFonts w:ascii="Cambria Math" w:eastAsiaTheme="minorEastAsia" w:hAnsi="Cambria Math"/>
                <w:sz w:val="24"/>
                <w:szCs w:val="24"/>
              </w:rPr>
              <m:t>b</m:t>
            </m:r>
          </m:den>
        </m:f>
      </m:oMath>
      <w:r w:rsidR="0016537F">
        <w:rPr>
          <w:rFonts w:ascii="Bookman Old Style" w:eastAsiaTheme="minorEastAsia" w:hAnsi="Bookman Old Style"/>
          <w:sz w:val="24"/>
          <w:szCs w:val="24"/>
        </w:rPr>
        <w:t xml:space="preserve"> x 1000 x </w:t>
      </w:r>
      <m:oMath>
        <m:f>
          <m:fPr>
            <m:ctrlPr>
              <w:rPr>
                <w:rFonts w:ascii="Cambria Math" w:eastAsiaTheme="minorEastAsia" w:hAnsi="Cambria Math"/>
                <w:i/>
                <w:sz w:val="24"/>
                <w:szCs w:val="24"/>
              </w:rPr>
            </m:ctrlPr>
          </m:fPr>
          <m:num>
            <m:r>
              <w:rPr>
                <w:rFonts w:ascii="Cambria Math" w:eastAsiaTheme="minorEastAsia" w:hAnsi="Cambria Math"/>
                <w:sz w:val="24"/>
                <w:szCs w:val="24"/>
              </w:rPr>
              <m:t>kf</m:t>
            </m:r>
          </m:num>
          <m:den>
            <m:r>
              <w:rPr>
                <w:rFonts w:ascii="Cambria Math" w:eastAsiaTheme="minorEastAsia" w:hAnsi="Cambria Math"/>
                <w:sz w:val="24"/>
                <w:szCs w:val="24"/>
              </w:rPr>
              <m:t>Df</m:t>
            </m:r>
          </m:den>
        </m:f>
      </m:oMath>
      <w:r w:rsidR="0016537F">
        <w:rPr>
          <w:rFonts w:ascii="Bookman Old Style" w:eastAsiaTheme="minorEastAsia" w:hAnsi="Bookman Old Style"/>
          <w:sz w:val="24"/>
          <w:szCs w:val="24"/>
        </w:rPr>
        <w:t>)</w:t>
      </w:r>
    </w:p>
    <w:p w:rsidR="0016537F" w:rsidRPr="00464A63" w:rsidRDefault="0016537F" w:rsidP="00FE2E2C">
      <w:pPr>
        <w:spacing w:after="0" w:line="240" w:lineRule="auto"/>
        <w:jc w:val="both"/>
        <w:rPr>
          <w:rFonts w:ascii="Bookman Old Style" w:eastAsiaTheme="minorEastAsia" w:hAnsi="Bookman Old Style"/>
          <w:b/>
          <w:sz w:val="28"/>
          <w:szCs w:val="28"/>
        </w:rPr>
      </w:pPr>
      <w:r w:rsidRPr="00464A63">
        <w:rPr>
          <w:rFonts w:ascii="Bookman Old Style" w:eastAsiaTheme="minorEastAsia" w:hAnsi="Bookman Old Style"/>
          <w:b/>
          <w:sz w:val="28"/>
          <w:szCs w:val="28"/>
        </w:rPr>
        <w:t>Rasts method of determining molecul</w:t>
      </w:r>
      <w:r w:rsidR="00224917" w:rsidRPr="00464A63">
        <w:rPr>
          <w:rFonts w:ascii="Bookman Old Style" w:eastAsiaTheme="minorEastAsia" w:hAnsi="Bookman Old Style"/>
          <w:b/>
          <w:sz w:val="28"/>
          <w:szCs w:val="28"/>
        </w:rPr>
        <w:t xml:space="preserve">ar Mass of non volatile eg </w:t>
      </w:r>
      <w:r w:rsidR="00605198" w:rsidRPr="00464A63">
        <w:rPr>
          <w:rFonts w:ascii="Bookman Old Style" w:eastAsiaTheme="minorEastAsia" w:hAnsi="Bookman Old Style"/>
          <w:b/>
          <w:sz w:val="28"/>
          <w:szCs w:val="28"/>
        </w:rPr>
        <w:t>camphor</w:t>
      </w:r>
      <w:r w:rsidRPr="00464A63">
        <w:rPr>
          <w:rFonts w:ascii="Bookman Old Style" w:eastAsiaTheme="minorEastAsia" w:hAnsi="Bookman Old Style"/>
          <w:b/>
          <w:sz w:val="28"/>
          <w:szCs w:val="28"/>
        </w:rPr>
        <w:t xml:space="preserve"> and </w:t>
      </w:r>
      <w:r w:rsidR="000E6431" w:rsidRPr="00464A63">
        <w:rPr>
          <w:rFonts w:ascii="Bookman Old Style" w:eastAsiaTheme="minorEastAsia" w:hAnsi="Bookman Old Style"/>
          <w:b/>
          <w:sz w:val="28"/>
          <w:szCs w:val="28"/>
        </w:rPr>
        <w:t>Naphthalene</w:t>
      </w:r>
    </w:p>
    <w:p w:rsidR="00A669CE" w:rsidRPr="00224917" w:rsidRDefault="00A669CE" w:rsidP="00FE2E2C">
      <w:pPr>
        <w:spacing w:after="0" w:line="240" w:lineRule="auto"/>
        <w:jc w:val="both"/>
        <w:rPr>
          <w:rFonts w:ascii="Bookman Old Style" w:eastAsiaTheme="minorEastAsia" w:hAnsi="Bookman Old Style"/>
          <w:b/>
          <w:sz w:val="24"/>
          <w:szCs w:val="24"/>
        </w:rPr>
      </w:pPr>
      <w:r w:rsidRPr="00224917">
        <w:rPr>
          <w:rFonts w:ascii="Bookman Old Style" w:eastAsiaTheme="minorEastAsia" w:hAnsi="Bookman Old Style"/>
          <w:b/>
          <w:sz w:val="24"/>
          <w:szCs w:val="24"/>
        </w:rPr>
        <w:t>Procedure</w:t>
      </w:r>
    </w:p>
    <w:p w:rsidR="00A669CE" w:rsidRPr="000E6431" w:rsidRDefault="00A669CE" w:rsidP="006C326C">
      <w:pPr>
        <w:pStyle w:val="ListParagraph"/>
        <w:numPr>
          <w:ilvl w:val="0"/>
          <w:numId w:val="47"/>
        </w:numPr>
        <w:spacing w:after="0" w:line="240" w:lineRule="auto"/>
        <w:jc w:val="both"/>
        <w:rPr>
          <w:rFonts w:ascii="Bookman Old Style" w:eastAsiaTheme="minorEastAsia" w:hAnsi="Bookman Old Style"/>
          <w:sz w:val="24"/>
          <w:szCs w:val="24"/>
        </w:rPr>
      </w:pPr>
      <w:r w:rsidRPr="000E6431">
        <w:rPr>
          <w:rFonts w:ascii="Bookman Old Style" w:eastAsiaTheme="minorEastAsia" w:hAnsi="Bookman Old Style"/>
          <w:sz w:val="24"/>
          <w:szCs w:val="24"/>
        </w:rPr>
        <w:lastRenderedPageBreak/>
        <w:t xml:space="preserve">The mass of a pure </w:t>
      </w:r>
      <w:r w:rsidR="000E6431" w:rsidRPr="000E6431">
        <w:rPr>
          <w:rFonts w:ascii="Bookman Old Style" w:eastAsiaTheme="minorEastAsia" w:hAnsi="Bookman Old Style"/>
          <w:sz w:val="24"/>
          <w:szCs w:val="24"/>
        </w:rPr>
        <w:t>Naphthalene</w:t>
      </w:r>
      <w:r w:rsidRPr="000E6431">
        <w:rPr>
          <w:rFonts w:ascii="Bookman Old Style" w:eastAsiaTheme="minorEastAsia" w:hAnsi="Bookman Old Style"/>
          <w:sz w:val="24"/>
          <w:szCs w:val="24"/>
        </w:rPr>
        <w:t xml:space="preserve"> is measured e gag and placed in a tube</w:t>
      </w:r>
    </w:p>
    <w:p w:rsidR="00A669CE" w:rsidRPr="000E6431" w:rsidRDefault="00A669CE" w:rsidP="006C326C">
      <w:pPr>
        <w:pStyle w:val="ListParagraph"/>
        <w:numPr>
          <w:ilvl w:val="0"/>
          <w:numId w:val="47"/>
        </w:numPr>
        <w:spacing w:after="0" w:line="240" w:lineRule="auto"/>
        <w:jc w:val="both"/>
        <w:rPr>
          <w:rFonts w:ascii="Bookman Old Style" w:eastAsiaTheme="minorEastAsia" w:hAnsi="Bookman Old Style"/>
          <w:sz w:val="24"/>
          <w:szCs w:val="24"/>
        </w:rPr>
      </w:pPr>
      <w:r w:rsidRPr="000E6431">
        <w:rPr>
          <w:rFonts w:ascii="Bookman Old Style" w:eastAsiaTheme="minorEastAsia" w:hAnsi="Bookman Old Style"/>
          <w:sz w:val="24"/>
          <w:szCs w:val="24"/>
        </w:rPr>
        <w:t>A thermometer is inserted and a test tube is heated together with its contents in a beak of boiling water</w:t>
      </w:r>
    </w:p>
    <w:p w:rsidR="00A669CE" w:rsidRPr="000E6431" w:rsidRDefault="00A669CE" w:rsidP="006C326C">
      <w:pPr>
        <w:pStyle w:val="ListParagraph"/>
        <w:numPr>
          <w:ilvl w:val="0"/>
          <w:numId w:val="47"/>
        </w:numPr>
        <w:spacing w:after="0" w:line="240" w:lineRule="auto"/>
        <w:jc w:val="both"/>
        <w:rPr>
          <w:rFonts w:ascii="Bookman Old Style" w:eastAsiaTheme="minorEastAsia" w:hAnsi="Bookman Old Style"/>
          <w:sz w:val="24"/>
          <w:szCs w:val="24"/>
        </w:rPr>
      </w:pPr>
      <w:r w:rsidRPr="000E6431">
        <w:rPr>
          <w:rFonts w:ascii="Bookman Old Style" w:eastAsiaTheme="minorEastAsia" w:hAnsi="Bookman Old Style"/>
          <w:sz w:val="24"/>
          <w:szCs w:val="24"/>
        </w:rPr>
        <w:t xml:space="preserve">Using a thermometer, the melting </w:t>
      </w:r>
      <w:r w:rsidR="000E6431" w:rsidRPr="000E6431">
        <w:rPr>
          <w:rFonts w:ascii="Bookman Old Style" w:eastAsiaTheme="minorEastAsia" w:hAnsi="Bookman Old Style"/>
          <w:sz w:val="24"/>
          <w:szCs w:val="24"/>
        </w:rPr>
        <w:t>Naphthalene</w:t>
      </w:r>
      <w:r w:rsidRPr="000E6431">
        <w:rPr>
          <w:rFonts w:ascii="Bookman Old Style" w:eastAsiaTheme="minorEastAsia" w:hAnsi="Bookman Old Style"/>
          <w:sz w:val="24"/>
          <w:szCs w:val="24"/>
        </w:rPr>
        <w:t xml:space="preserve"> is stirred until when it all melt to form a liquid</w:t>
      </w:r>
    </w:p>
    <w:p w:rsidR="00A669CE" w:rsidRPr="000E6431" w:rsidRDefault="00A669CE" w:rsidP="006C326C">
      <w:pPr>
        <w:pStyle w:val="ListParagraph"/>
        <w:numPr>
          <w:ilvl w:val="0"/>
          <w:numId w:val="48"/>
        </w:numPr>
        <w:spacing w:after="0" w:line="240" w:lineRule="auto"/>
        <w:jc w:val="both"/>
        <w:rPr>
          <w:rFonts w:ascii="Bookman Old Style" w:eastAsiaTheme="minorEastAsia" w:hAnsi="Bookman Old Style"/>
          <w:sz w:val="24"/>
          <w:szCs w:val="24"/>
        </w:rPr>
      </w:pPr>
      <w:r w:rsidRPr="000E6431">
        <w:rPr>
          <w:rFonts w:ascii="Bookman Old Style" w:eastAsiaTheme="minorEastAsia" w:hAnsi="Bookman Old Style"/>
          <w:sz w:val="24"/>
          <w:szCs w:val="24"/>
        </w:rPr>
        <w:t xml:space="preserve">The melted </w:t>
      </w:r>
      <w:r w:rsidR="000E6431" w:rsidRPr="000E6431">
        <w:rPr>
          <w:rFonts w:ascii="Bookman Old Style" w:eastAsiaTheme="minorEastAsia" w:hAnsi="Bookman Old Style"/>
          <w:sz w:val="24"/>
          <w:szCs w:val="24"/>
        </w:rPr>
        <w:t>Naphthalene</w:t>
      </w:r>
      <w:r w:rsidRPr="000E6431">
        <w:rPr>
          <w:rFonts w:ascii="Bookman Old Style" w:eastAsiaTheme="minorEastAsia" w:hAnsi="Bookman Old Style"/>
          <w:sz w:val="24"/>
          <w:szCs w:val="24"/>
        </w:rPr>
        <w:t xml:space="preserve"> is allowed to cool while stirring and noting down the temp on a thermometer until when the crystals first appears.</w:t>
      </w:r>
    </w:p>
    <w:p w:rsidR="00F5378A" w:rsidRDefault="005545DE" w:rsidP="006C326C">
      <w:pPr>
        <w:pStyle w:val="ListParagraph"/>
        <w:numPr>
          <w:ilvl w:val="0"/>
          <w:numId w:val="48"/>
        </w:numPr>
        <w:spacing w:after="0" w:line="240" w:lineRule="auto"/>
        <w:jc w:val="both"/>
        <w:rPr>
          <w:rFonts w:ascii="Bookman Old Style" w:eastAsiaTheme="minorEastAsia" w:hAnsi="Bookman Old Style"/>
          <w:sz w:val="24"/>
          <w:szCs w:val="24"/>
        </w:rPr>
      </w:pPr>
      <w:r w:rsidRPr="000E6431">
        <w:rPr>
          <w:rFonts w:ascii="Bookman Old Style" w:eastAsiaTheme="minorEastAsia" w:hAnsi="Bookman Old Style"/>
          <w:sz w:val="24"/>
          <w:szCs w:val="24"/>
        </w:rPr>
        <w:t>The freezing point o</w:t>
      </w:r>
      <w:r w:rsidR="00224917" w:rsidRPr="000E6431">
        <w:rPr>
          <w:rFonts w:ascii="Bookman Old Style" w:eastAsiaTheme="minorEastAsia" w:hAnsi="Bookman Old Style"/>
          <w:sz w:val="24"/>
          <w:szCs w:val="24"/>
        </w:rPr>
        <w:t>f</w:t>
      </w:r>
      <w:r w:rsidRPr="000E6431">
        <w:rPr>
          <w:rFonts w:ascii="Bookman Old Style" w:eastAsiaTheme="minorEastAsia" w:hAnsi="Bookman Old Style"/>
          <w:sz w:val="24"/>
          <w:szCs w:val="24"/>
        </w:rPr>
        <w:t xml:space="preserve"> </w:t>
      </w:r>
      <w:r w:rsidR="000E6431" w:rsidRPr="000E6431">
        <w:rPr>
          <w:rFonts w:ascii="Bookman Old Style" w:eastAsiaTheme="minorEastAsia" w:hAnsi="Bookman Old Style"/>
          <w:sz w:val="24"/>
          <w:szCs w:val="24"/>
        </w:rPr>
        <w:t>Naphthalene</w:t>
      </w:r>
      <w:r w:rsidRPr="000E6431">
        <w:rPr>
          <w:rFonts w:ascii="Bookman Old Style" w:eastAsiaTheme="minorEastAsia" w:hAnsi="Bookman Old Style"/>
          <w:sz w:val="24"/>
          <w:szCs w:val="24"/>
        </w:rPr>
        <w:t xml:space="preserve"> of a steady state is noted as t</w:t>
      </w:r>
      <w:r w:rsidRPr="000E6431">
        <w:rPr>
          <w:rFonts w:ascii="Bookman Old Style" w:eastAsiaTheme="minorEastAsia" w:hAnsi="Bookman Old Style"/>
          <w:sz w:val="24"/>
          <w:szCs w:val="24"/>
          <w:vertAlign w:val="subscript"/>
        </w:rPr>
        <w:t>1</w:t>
      </w:r>
      <w:r w:rsidR="00224917" w:rsidRPr="000E6431">
        <w:rPr>
          <w:rFonts w:ascii="Bookman Old Style" w:eastAsiaTheme="minorEastAsia" w:hAnsi="Bookman Old Style"/>
          <w:sz w:val="24"/>
          <w:szCs w:val="24"/>
        </w:rPr>
        <w:t xml:space="preserve"> </w:t>
      </w:r>
      <w:r w:rsidR="00224917" w:rsidRPr="000E6431">
        <w:rPr>
          <w:rFonts w:ascii="Bookman Old Style" w:eastAsiaTheme="minorEastAsia" w:hAnsi="Bookman Old Style"/>
          <w:sz w:val="24"/>
          <w:szCs w:val="24"/>
          <w:vertAlign w:val="superscript"/>
        </w:rPr>
        <w:t>o</w:t>
      </w:r>
      <w:r w:rsidR="00224917" w:rsidRPr="000E6431">
        <w:rPr>
          <w:rFonts w:ascii="Bookman Old Style" w:eastAsiaTheme="minorEastAsia" w:hAnsi="Bookman Old Style"/>
          <w:sz w:val="24"/>
          <w:szCs w:val="24"/>
        </w:rPr>
        <w:t xml:space="preserve">C. </w:t>
      </w:r>
    </w:p>
    <w:p w:rsidR="00A669CE" w:rsidRPr="000E6431" w:rsidRDefault="00F5378A" w:rsidP="006C326C">
      <w:pPr>
        <w:pStyle w:val="ListParagraph"/>
        <w:numPr>
          <w:ilvl w:val="0"/>
          <w:numId w:val="48"/>
        </w:numPr>
        <w:spacing w:after="0" w:line="240" w:lineRule="auto"/>
        <w:jc w:val="both"/>
        <w:rPr>
          <w:rFonts w:ascii="Bookman Old Style" w:eastAsiaTheme="minorEastAsia" w:hAnsi="Bookman Old Style"/>
          <w:sz w:val="24"/>
          <w:szCs w:val="24"/>
        </w:rPr>
      </w:pPr>
      <w:r w:rsidRPr="000E6431">
        <w:rPr>
          <w:rFonts w:ascii="Bookman Old Style" w:eastAsiaTheme="minorEastAsia" w:hAnsi="Bookman Old Style"/>
          <w:sz w:val="24"/>
          <w:szCs w:val="24"/>
        </w:rPr>
        <w:t>A</w:t>
      </w:r>
      <w:r w:rsidR="00224917" w:rsidRPr="000E6431">
        <w:rPr>
          <w:rFonts w:ascii="Bookman Old Style" w:eastAsiaTheme="minorEastAsia" w:hAnsi="Bookman Old Style"/>
          <w:sz w:val="24"/>
          <w:szCs w:val="24"/>
        </w:rPr>
        <w:t xml:space="preserve"> known mass eg b g of camphor </w:t>
      </w:r>
      <w:r w:rsidR="00C3771B" w:rsidRPr="000E6431">
        <w:rPr>
          <w:rFonts w:ascii="Bookman Old Style" w:eastAsiaTheme="minorEastAsia" w:hAnsi="Bookman Old Style"/>
          <w:sz w:val="24"/>
          <w:szCs w:val="24"/>
        </w:rPr>
        <w:t xml:space="preserve">is added to liquid </w:t>
      </w:r>
      <w:r w:rsidR="000E6431" w:rsidRPr="000E6431">
        <w:rPr>
          <w:rFonts w:ascii="Bookman Old Style" w:eastAsiaTheme="minorEastAsia" w:hAnsi="Bookman Old Style"/>
          <w:sz w:val="24"/>
          <w:szCs w:val="24"/>
        </w:rPr>
        <w:t>Naphthalene</w:t>
      </w:r>
      <w:r w:rsidR="00C3771B" w:rsidRPr="000E6431">
        <w:rPr>
          <w:rFonts w:ascii="Bookman Old Style" w:eastAsiaTheme="minorEastAsia" w:hAnsi="Bookman Old Style"/>
          <w:sz w:val="24"/>
          <w:szCs w:val="24"/>
        </w:rPr>
        <w:t xml:space="preserve"> and the mixture is stirred gently stirred.</w:t>
      </w:r>
    </w:p>
    <w:p w:rsidR="00C3771B" w:rsidRPr="000E6431" w:rsidRDefault="00255EE9" w:rsidP="006C326C">
      <w:pPr>
        <w:pStyle w:val="ListParagraph"/>
        <w:numPr>
          <w:ilvl w:val="0"/>
          <w:numId w:val="48"/>
        </w:numPr>
        <w:spacing w:after="0" w:line="240" w:lineRule="auto"/>
        <w:jc w:val="both"/>
        <w:rPr>
          <w:rFonts w:ascii="Bookman Old Style" w:eastAsiaTheme="minorEastAsia" w:hAnsi="Bookman Old Style"/>
          <w:sz w:val="24"/>
          <w:szCs w:val="24"/>
        </w:rPr>
      </w:pPr>
      <w:r w:rsidRPr="000E6431">
        <w:rPr>
          <w:rFonts w:ascii="Bookman Old Style" w:eastAsiaTheme="minorEastAsia" w:hAnsi="Bookman Old Style"/>
          <w:sz w:val="24"/>
          <w:szCs w:val="24"/>
        </w:rPr>
        <w:t xml:space="preserve">The temperature of solution noted until the first crystals appeared </w:t>
      </w:r>
    </w:p>
    <w:p w:rsidR="00255EE9" w:rsidRDefault="00905274" w:rsidP="00FE2E2C">
      <w:pPr>
        <w:spacing w:after="0" w:line="240" w:lineRule="auto"/>
        <w:jc w:val="both"/>
        <w:rPr>
          <w:rFonts w:ascii="Bookman Old Style" w:eastAsiaTheme="minorEastAsia" w:hAnsi="Bookman Old Style"/>
          <w:b/>
          <w:sz w:val="24"/>
          <w:szCs w:val="24"/>
        </w:rPr>
      </w:pPr>
      <w:r w:rsidRPr="00A55500">
        <w:rPr>
          <w:rFonts w:ascii="Bookman Old Style" w:eastAsiaTheme="minorEastAsia" w:hAnsi="Bookman Old Style"/>
          <w:b/>
          <w:sz w:val="24"/>
          <w:szCs w:val="24"/>
        </w:rPr>
        <w:t>Graphs of temperature against time use plotted</w:t>
      </w:r>
    </w:p>
    <w:p w:rsidR="00F5378A" w:rsidRDefault="00F5378A" w:rsidP="00FE2E2C">
      <w:pPr>
        <w:spacing w:after="0" w:line="240" w:lineRule="auto"/>
        <w:jc w:val="both"/>
        <w:rPr>
          <w:rFonts w:ascii="Bookman Old Style" w:eastAsiaTheme="minorEastAsia" w:hAnsi="Bookman Old Style"/>
          <w:b/>
          <w:sz w:val="24"/>
          <w:szCs w:val="24"/>
        </w:rPr>
      </w:pPr>
    </w:p>
    <w:p w:rsidR="00F5378A" w:rsidRDefault="00F5378A" w:rsidP="00FE2E2C">
      <w:pPr>
        <w:spacing w:after="0" w:line="240" w:lineRule="auto"/>
        <w:jc w:val="both"/>
        <w:rPr>
          <w:rFonts w:ascii="Bookman Old Style" w:eastAsiaTheme="minorEastAsia" w:hAnsi="Bookman Old Style"/>
          <w:b/>
          <w:sz w:val="24"/>
          <w:szCs w:val="24"/>
        </w:rPr>
      </w:pPr>
    </w:p>
    <w:p w:rsidR="00F5378A" w:rsidRDefault="00F5378A" w:rsidP="00FE2E2C">
      <w:pPr>
        <w:spacing w:after="0" w:line="240" w:lineRule="auto"/>
        <w:jc w:val="both"/>
        <w:rPr>
          <w:rFonts w:ascii="Bookman Old Style" w:eastAsiaTheme="minorEastAsia" w:hAnsi="Bookman Old Style"/>
          <w:b/>
          <w:sz w:val="24"/>
          <w:szCs w:val="24"/>
        </w:rPr>
      </w:pPr>
    </w:p>
    <w:p w:rsidR="00F5378A" w:rsidRDefault="00F5378A" w:rsidP="00FE2E2C">
      <w:pPr>
        <w:spacing w:after="0" w:line="240" w:lineRule="auto"/>
        <w:jc w:val="both"/>
        <w:rPr>
          <w:rFonts w:ascii="Bookman Old Style" w:eastAsiaTheme="minorEastAsia" w:hAnsi="Bookman Old Style"/>
          <w:b/>
          <w:sz w:val="24"/>
          <w:szCs w:val="24"/>
        </w:rPr>
      </w:pPr>
    </w:p>
    <w:p w:rsidR="00F5378A" w:rsidRDefault="00F5378A" w:rsidP="00FE2E2C">
      <w:pPr>
        <w:spacing w:after="0" w:line="240" w:lineRule="auto"/>
        <w:jc w:val="both"/>
        <w:rPr>
          <w:rFonts w:ascii="Bookman Old Style" w:eastAsiaTheme="minorEastAsia" w:hAnsi="Bookman Old Style"/>
          <w:b/>
          <w:sz w:val="24"/>
          <w:szCs w:val="24"/>
        </w:rPr>
      </w:pPr>
    </w:p>
    <w:p w:rsidR="00F5378A" w:rsidRDefault="00F5378A" w:rsidP="00FE2E2C">
      <w:pPr>
        <w:spacing w:after="0" w:line="240" w:lineRule="auto"/>
        <w:jc w:val="both"/>
        <w:rPr>
          <w:rFonts w:ascii="Bookman Old Style" w:eastAsiaTheme="minorEastAsia" w:hAnsi="Bookman Old Style"/>
          <w:b/>
          <w:sz w:val="24"/>
          <w:szCs w:val="24"/>
        </w:rPr>
      </w:pPr>
    </w:p>
    <w:p w:rsidR="000A5E4F" w:rsidRDefault="000A5E4F" w:rsidP="00FE2E2C">
      <w:pPr>
        <w:spacing w:after="0" w:line="240" w:lineRule="auto"/>
        <w:jc w:val="both"/>
        <w:rPr>
          <w:rFonts w:ascii="Bookman Old Style" w:eastAsiaTheme="minorEastAsia" w:hAnsi="Bookman Old Style"/>
          <w:b/>
          <w:sz w:val="24"/>
          <w:szCs w:val="24"/>
        </w:rPr>
      </w:pPr>
    </w:p>
    <w:p w:rsidR="000A5E4F" w:rsidRDefault="000A5E4F" w:rsidP="00FE2E2C">
      <w:pPr>
        <w:spacing w:after="0" w:line="240" w:lineRule="auto"/>
        <w:jc w:val="both"/>
        <w:rPr>
          <w:rFonts w:ascii="Bookman Old Style" w:eastAsiaTheme="minorEastAsia" w:hAnsi="Bookman Old Style"/>
          <w:b/>
          <w:sz w:val="24"/>
          <w:szCs w:val="24"/>
        </w:rPr>
      </w:pPr>
    </w:p>
    <w:p w:rsidR="000A5E4F" w:rsidRDefault="000A5E4F" w:rsidP="00FE2E2C">
      <w:pPr>
        <w:spacing w:after="0" w:line="240" w:lineRule="auto"/>
        <w:jc w:val="both"/>
        <w:rPr>
          <w:rFonts w:ascii="Bookman Old Style" w:eastAsiaTheme="minorEastAsia" w:hAnsi="Bookman Old Style"/>
          <w:b/>
          <w:sz w:val="24"/>
          <w:szCs w:val="24"/>
        </w:rPr>
      </w:pPr>
    </w:p>
    <w:p w:rsidR="000A5E4F" w:rsidRDefault="000A5E4F" w:rsidP="00FE2E2C">
      <w:pPr>
        <w:spacing w:after="0" w:line="240" w:lineRule="auto"/>
        <w:jc w:val="both"/>
        <w:rPr>
          <w:rFonts w:ascii="Bookman Old Style" w:eastAsiaTheme="minorEastAsia" w:hAnsi="Bookman Old Style"/>
          <w:b/>
          <w:sz w:val="24"/>
          <w:szCs w:val="24"/>
        </w:rPr>
      </w:pPr>
    </w:p>
    <w:p w:rsidR="000A5E4F" w:rsidRDefault="000A5E4F" w:rsidP="00FE2E2C">
      <w:pPr>
        <w:spacing w:after="0" w:line="240" w:lineRule="auto"/>
        <w:jc w:val="both"/>
        <w:rPr>
          <w:rFonts w:ascii="Bookman Old Style" w:eastAsiaTheme="minorEastAsia" w:hAnsi="Bookman Old Style"/>
          <w:b/>
          <w:sz w:val="24"/>
          <w:szCs w:val="24"/>
        </w:rPr>
      </w:pPr>
    </w:p>
    <w:p w:rsidR="00F5378A" w:rsidRPr="00A55500" w:rsidRDefault="00F5378A" w:rsidP="00FE2E2C">
      <w:pPr>
        <w:spacing w:after="0" w:line="240" w:lineRule="auto"/>
        <w:jc w:val="both"/>
        <w:rPr>
          <w:rFonts w:ascii="Bookman Old Style" w:eastAsiaTheme="minorEastAsia" w:hAnsi="Bookman Old Style"/>
          <w:b/>
          <w:sz w:val="24"/>
          <w:szCs w:val="24"/>
        </w:rPr>
      </w:pPr>
    </w:p>
    <w:p w:rsidR="00905274" w:rsidRDefault="00A55500"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If the freezing point depression of </w:t>
      </w:r>
      <w:r w:rsidR="00F5378A">
        <w:rPr>
          <w:rFonts w:ascii="Bookman Old Style" w:eastAsiaTheme="minorEastAsia" w:hAnsi="Bookman Old Style"/>
          <w:sz w:val="24"/>
          <w:szCs w:val="24"/>
        </w:rPr>
        <w:t>Naphthalene</w:t>
      </w:r>
      <w:r>
        <w:rPr>
          <w:rFonts w:ascii="Bookman Old Style" w:eastAsiaTheme="minorEastAsia" w:hAnsi="Bookman Old Style"/>
          <w:sz w:val="24"/>
          <w:szCs w:val="24"/>
        </w:rPr>
        <w:t xml:space="preserve"> is known F.pt of camphor can be determined</w:t>
      </w:r>
    </w:p>
    <w:p w:rsidR="00A55500" w:rsidRPr="00A55500" w:rsidRDefault="00A55500" w:rsidP="00FE2E2C">
      <w:pPr>
        <w:spacing w:after="0" w:line="240" w:lineRule="auto"/>
        <w:jc w:val="both"/>
        <w:rPr>
          <w:rFonts w:ascii="Bookman Old Style" w:eastAsiaTheme="minorEastAsia" w:hAnsi="Bookman Old Style"/>
          <w:b/>
          <w:sz w:val="24"/>
          <w:szCs w:val="24"/>
        </w:rPr>
      </w:pPr>
      <w:r w:rsidRPr="00A55500">
        <w:rPr>
          <w:rFonts w:ascii="Bookman Old Style" w:eastAsiaTheme="minorEastAsia" w:hAnsi="Bookman Old Style"/>
          <w:b/>
          <w:sz w:val="24"/>
          <w:szCs w:val="24"/>
        </w:rPr>
        <w:t>Treatment of results</w:t>
      </w:r>
    </w:p>
    <w:p w:rsidR="00A55500" w:rsidRPr="00F5378A" w:rsidRDefault="00F5378A" w:rsidP="006C326C">
      <w:pPr>
        <w:pStyle w:val="ListParagraph"/>
        <w:numPr>
          <w:ilvl w:val="0"/>
          <w:numId w:val="49"/>
        </w:numPr>
        <w:spacing w:after="0" w:line="240" w:lineRule="auto"/>
        <w:jc w:val="both"/>
        <w:rPr>
          <w:rFonts w:ascii="Bookman Old Style" w:eastAsiaTheme="minorEastAsia" w:hAnsi="Bookman Old Style"/>
          <w:sz w:val="24"/>
          <w:szCs w:val="24"/>
        </w:rPr>
      </w:pPr>
      <w:r w:rsidRPr="00F5378A">
        <w:rPr>
          <w:rFonts w:ascii="Bookman Old Style" w:eastAsiaTheme="minorEastAsia" w:hAnsi="Bookman Old Style"/>
          <w:sz w:val="24"/>
          <w:szCs w:val="24"/>
        </w:rPr>
        <w:t>Mass of pure solute be a</w:t>
      </w:r>
      <w:r w:rsidR="00A55500" w:rsidRPr="00F5378A">
        <w:rPr>
          <w:rFonts w:ascii="Bookman Old Style" w:eastAsiaTheme="minorEastAsia" w:hAnsi="Bookman Old Style"/>
          <w:sz w:val="24"/>
          <w:szCs w:val="24"/>
        </w:rPr>
        <w:t>g</w:t>
      </w:r>
      <w:r w:rsidRPr="00F5378A">
        <w:rPr>
          <w:rFonts w:ascii="Bookman Old Style" w:eastAsiaTheme="minorEastAsia" w:hAnsi="Bookman Old Style"/>
          <w:sz w:val="24"/>
          <w:szCs w:val="24"/>
        </w:rPr>
        <w:t>.</w:t>
      </w:r>
    </w:p>
    <w:p w:rsidR="00A55500" w:rsidRPr="00F5378A" w:rsidRDefault="00A55500" w:rsidP="006C326C">
      <w:pPr>
        <w:pStyle w:val="ListParagraph"/>
        <w:numPr>
          <w:ilvl w:val="0"/>
          <w:numId w:val="49"/>
        </w:numPr>
        <w:spacing w:after="0" w:line="240" w:lineRule="auto"/>
        <w:jc w:val="both"/>
        <w:rPr>
          <w:rFonts w:ascii="Bookman Old Style" w:eastAsiaTheme="minorEastAsia" w:hAnsi="Bookman Old Style"/>
          <w:sz w:val="24"/>
          <w:szCs w:val="24"/>
        </w:rPr>
      </w:pPr>
      <w:r w:rsidRPr="00F5378A">
        <w:rPr>
          <w:rFonts w:ascii="Bookman Old Style" w:eastAsiaTheme="minorEastAsia" w:hAnsi="Bookman Old Style"/>
          <w:sz w:val="24"/>
          <w:szCs w:val="24"/>
        </w:rPr>
        <w:t>Mass of pure</w:t>
      </w:r>
      <w:r w:rsidR="00F5378A" w:rsidRPr="00F5378A">
        <w:rPr>
          <w:rFonts w:ascii="Bookman Old Style" w:eastAsiaTheme="minorEastAsia" w:hAnsi="Bookman Old Style"/>
          <w:sz w:val="24"/>
          <w:szCs w:val="24"/>
        </w:rPr>
        <w:t xml:space="preserve"> solvent be bg.</w:t>
      </w:r>
    </w:p>
    <w:p w:rsidR="00A55500" w:rsidRPr="00F5378A" w:rsidRDefault="00A55500" w:rsidP="006C326C">
      <w:pPr>
        <w:pStyle w:val="ListParagraph"/>
        <w:numPr>
          <w:ilvl w:val="0"/>
          <w:numId w:val="49"/>
        </w:numPr>
        <w:spacing w:after="0" w:line="240" w:lineRule="auto"/>
        <w:jc w:val="both"/>
        <w:rPr>
          <w:rFonts w:ascii="Bookman Old Style" w:eastAsiaTheme="minorEastAsia" w:hAnsi="Bookman Old Style"/>
          <w:sz w:val="24"/>
          <w:szCs w:val="24"/>
        </w:rPr>
      </w:pPr>
      <w:r w:rsidRPr="00F5378A">
        <w:rPr>
          <w:rFonts w:ascii="Bookman Old Style" w:eastAsiaTheme="minorEastAsia" w:hAnsi="Bookman Old Style"/>
          <w:sz w:val="24"/>
          <w:szCs w:val="24"/>
        </w:rPr>
        <w:t>Freezing temperature of pure solvent is t</w:t>
      </w:r>
      <w:r w:rsidR="00755AF0" w:rsidRPr="00F5378A">
        <w:rPr>
          <w:rFonts w:ascii="Bookman Old Style" w:eastAsiaTheme="minorEastAsia" w:hAnsi="Bookman Old Style"/>
          <w:sz w:val="24"/>
          <w:szCs w:val="24"/>
          <w:vertAlign w:val="subscript"/>
        </w:rPr>
        <w:t>1</w:t>
      </w:r>
      <w:r w:rsidR="00755AF0" w:rsidRPr="00F5378A">
        <w:rPr>
          <w:rFonts w:ascii="Bookman Old Style" w:eastAsiaTheme="minorEastAsia" w:hAnsi="Bookman Old Style"/>
          <w:sz w:val="24"/>
          <w:szCs w:val="24"/>
        </w:rPr>
        <w:t xml:space="preserve"> </w:t>
      </w:r>
      <w:r w:rsidR="00755AF0" w:rsidRPr="00F5378A">
        <w:rPr>
          <w:rFonts w:ascii="Bookman Old Style" w:eastAsiaTheme="minorEastAsia" w:hAnsi="Bookman Old Style"/>
          <w:sz w:val="24"/>
          <w:szCs w:val="24"/>
          <w:vertAlign w:val="superscript"/>
        </w:rPr>
        <w:t>0</w:t>
      </w:r>
      <w:r w:rsidR="00755AF0" w:rsidRPr="00F5378A">
        <w:rPr>
          <w:rFonts w:ascii="Bookman Old Style" w:eastAsiaTheme="minorEastAsia" w:hAnsi="Bookman Old Style"/>
          <w:sz w:val="24"/>
          <w:szCs w:val="24"/>
        </w:rPr>
        <w:t>C</w:t>
      </w:r>
    </w:p>
    <w:p w:rsidR="00755AF0" w:rsidRPr="00F5378A" w:rsidRDefault="00755AF0" w:rsidP="006C326C">
      <w:pPr>
        <w:pStyle w:val="ListParagraph"/>
        <w:numPr>
          <w:ilvl w:val="0"/>
          <w:numId w:val="49"/>
        </w:numPr>
        <w:spacing w:after="0" w:line="240" w:lineRule="auto"/>
        <w:jc w:val="both"/>
        <w:rPr>
          <w:rFonts w:ascii="Bookman Old Style" w:eastAsiaTheme="minorEastAsia" w:hAnsi="Bookman Old Style"/>
          <w:sz w:val="24"/>
          <w:szCs w:val="24"/>
        </w:rPr>
      </w:pPr>
      <w:r w:rsidRPr="00F5378A">
        <w:rPr>
          <w:rFonts w:ascii="Bookman Old Style" w:eastAsiaTheme="minorEastAsia" w:hAnsi="Bookman Old Style"/>
          <w:sz w:val="24"/>
          <w:szCs w:val="24"/>
        </w:rPr>
        <w:t>Freezing pt of solution is T</w:t>
      </w:r>
      <w:r w:rsidRPr="00F5378A">
        <w:rPr>
          <w:rFonts w:ascii="Bookman Old Style" w:eastAsiaTheme="minorEastAsia" w:hAnsi="Bookman Old Style"/>
          <w:sz w:val="24"/>
          <w:szCs w:val="24"/>
          <w:vertAlign w:val="subscript"/>
        </w:rPr>
        <w:t>2</w:t>
      </w:r>
      <w:r w:rsidRPr="00F5378A">
        <w:rPr>
          <w:rFonts w:ascii="Bookman Old Style" w:eastAsiaTheme="minorEastAsia" w:hAnsi="Bookman Old Style"/>
          <w:sz w:val="24"/>
          <w:szCs w:val="24"/>
        </w:rPr>
        <w:t xml:space="preserve"> </w:t>
      </w:r>
      <w:r w:rsidRPr="00F5378A">
        <w:rPr>
          <w:rFonts w:ascii="Bookman Old Style" w:eastAsiaTheme="minorEastAsia" w:hAnsi="Bookman Old Style"/>
          <w:sz w:val="24"/>
          <w:szCs w:val="24"/>
          <w:vertAlign w:val="superscript"/>
        </w:rPr>
        <w:t>0</w:t>
      </w:r>
      <w:r w:rsidRPr="00F5378A">
        <w:rPr>
          <w:rFonts w:ascii="Bookman Old Style" w:eastAsiaTheme="minorEastAsia" w:hAnsi="Bookman Old Style"/>
          <w:sz w:val="24"/>
          <w:szCs w:val="24"/>
        </w:rPr>
        <w:t>C</w:t>
      </w:r>
    </w:p>
    <w:p w:rsidR="00755AF0" w:rsidRPr="00F5378A" w:rsidRDefault="00755AF0" w:rsidP="006C326C">
      <w:pPr>
        <w:pStyle w:val="ListParagraph"/>
        <w:numPr>
          <w:ilvl w:val="0"/>
          <w:numId w:val="49"/>
        </w:numPr>
        <w:spacing w:after="0" w:line="240" w:lineRule="auto"/>
        <w:jc w:val="both"/>
        <w:rPr>
          <w:rFonts w:ascii="Bookman Old Style" w:eastAsiaTheme="minorEastAsia" w:hAnsi="Bookman Old Style"/>
          <w:sz w:val="24"/>
          <w:szCs w:val="24"/>
        </w:rPr>
      </w:pPr>
      <w:r w:rsidRPr="00F5378A">
        <w:rPr>
          <w:rFonts w:ascii="Bookman Old Style" w:eastAsiaTheme="minorEastAsia" w:hAnsi="Bookman Old Style"/>
          <w:sz w:val="24"/>
          <w:szCs w:val="24"/>
        </w:rPr>
        <w:t>Cryoscopic constant is kf</w:t>
      </w:r>
    </w:p>
    <w:p w:rsidR="00755AF0" w:rsidRPr="00F5378A" w:rsidRDefault="00CD5362" w:rsidP="006C326C">
      <w:pPr>
        <w:pStyle w:val="ListParagraph"/>
        <w:numPr>
          <w:ilvl w:val="0"/>
          <w:numId w:val="49"/>
        </w:numPr>
        <w:spacing w:after="0" w:line="240" w:lineRule="auto"/>
        <w:jc w:val="both"/>
        <w:rPr>
          <w:rFonts w:ascii="Bookman Old Style" w:eastAsiaTheme="minorEastAsia" w:hAnsi="Bookman Old Style"/>
          <w:sz w:val="24"/>
          <w:szCs w:val="24"/>
        </w:rPr>
      </w:pPr>
      <w:r w:rsidRPr="00F5378A">
        <w:rPr>
          <w:rFonts w:ascii="Bookman Old Style" w:eastAsiaTheme="minorEastAsia" w:hAnsi="Bookman Old Style"/>
          <w:sz w:val="24"/>
          <w:szCs w:val="24"/>
        </w:rPr>
        <w:t xml:space="preserve">a g of </w:t>
      </w:r>
      <w:r w:rsidR="00F5378A" w:rsidRPr="00F5378A">
        <w:rPr>
          <w:rFonts w:ascii="Bookman Old Style" w:eastAsiaTheme="minorEastAsia" w:hAnsi="Bookman Old Style"/>
          <w:sz w:val="24"/>
          <w:szCs w:val="24"/>
        </w:rPr>
        <w:t>Naphthalene</w:t>
      </w:r>
      <w:r w:rsidRPr="00F5378A">
        <w:rPr>
          <w:rFonts w:ascii="Bookman Old Style" w:eastAsiaTheme="minorEastAsia" w:hAnsi="Bookman Old Style"/>
          <w:sz w:val="24"/>
          <w:szCs w:val="24"/>
        </w:rPr>
        <w:t xml:space="preserve"> will be </w:t>
      </w:r>
      <w:r w:rsidR="00605198" w:rsidRPr="00F5378A">
        <w:rPr>
          <w:rFonts w:ascii="Bookman Old Style" w:eastAsiaTheme="minorEastAsia" w:hAnsi="Bookman Old Style"/>
          <w:sz w:val="24"/>
          <w:szCs w:val="24"/>
        </w:rPr>
        <w:t>(</w:t>
      </w:r>
      <m:oMath>
        <m:f>
          <m:fPr>
            <m:ctrlPr>
              <w:rPr>
                <w:rFonts w:ascii="Cambria Math" w:eastAsiaTheme="minorEastAsia" w:hAnsi="Cambria Math"/>
                <w:i/>
                <w:sz w:val="24"/>
                <w:szCs w:val="24"/>
              </w:rPr>
            </m:ctrlPr>
          </m:fPr>
          <m:num>
            <m:r>
              <w:rPr>
                <w:rFonts w:ascii="Cambria Math" w:eastAsiaTheme="minorEastAsia" w:hAnsi="Cambria Math"/>
                <w:sz w:val="24"/>
                <w:szCs w:val="24"/>
              </w:rPr>
              <m:t>a</m:t>
            </m:r>
          </m:num>
          <m:den>
            <m:r>
              <w:rPr>
                <w:rFonts w:ascii="Cambria Math" w:eastAsiaTheme="minorEastAsia" w:hAnsi="Cambria Math"/>
                <w:sz w:val="24"/>
                <w:szCs w:val="24"/>
              </w:rPr>
              <m:t>b</m:t>
            </m:r>
          </m:den>
        </m:f>
      </m:oMath>
      <w:r w:rsidR="00605198" w:rsidRPr="00F5378A">
        <w:rPr>
          <w:rFonts w:ascii="Bookman Old Style" w:eastAsiaTheme="minorEastAsia" w:hAnsi="Bookman Old Style"/>
          <w:sz w:val="24"/>
          <w:szCs w:val="24"/>
        </w:rPr>
        <w:t xml:space="preserve"> x 1000 x </w:t>
      </w:r>
      <m:oMath>
        <m:f>
          <m:fPr>
            <m:ctrlPr>
              <w:rPr>
                <w:rFonts w:ascii="Cambria Math" w:eastAsiaTheme="minorEastAsia" w:hAnsi="Cambria Math"/>
                <w:i/>
                <w:sz w:val="24"/>
                <w:szCs w:val="24"/>
              </w:rPr>
            </m:ctrlPr>
          </m:fPr>
          <m:num>
            <m:r>
              <w:rPr>
                <w:rFonts w:ascii="Cambria Math" w:eastAsiaTheme="minorEastAsia" w:hAnsi="Cambria Math"/>
                <w:sz w:val="24"/>
                <w:szCs w:val="24"/>
              </w:rPr>
              <m:t>kf</m:t>
            </m:r>
          </m:num>
          <m:den>
            <m:r>
              <w:rPr>
                <w:rFonts w:ascii="Cambria Math" w:eastAsiaTheme="minorEastAsia" w:hAnsi="Cambria Math"/>
                <w:sz w:val="24"/>
                <w:szCs w:val="24"/>
              </w:rPr>
              <m:t>Dt</m:t>
            </m:r>
          </m:den>
        </m:f>
      </m:oMath>
      <w:r w:rsidR="00605198" w:rsidRPr="00F5378A">
        <w:rPr>
          <w:rFonts w:ascii="Bookman Old Style" w:eastAsiaTheme="minorEastAsia" w:hAnsi="Bookman Old Style"/>
          <w:sz w:val="24"/>
          <w:szCs w:val="24"/>
        </w:rPr>
        <w:t>)</w:t>
      </w:r>
    </w:p>
    <w:p w:rsidR="00617156" w:rsidRPr="00F5378A" w:rsidRDefault="00617156" w:rsidP="006C326C">
      <w:pPr>
        <w:pStyle w:val="ListParagraph"/>
        <w:numPr>
          <w:ilvl w:val="0"/>
          <w:numId w:val="49"/>
        </w:numPr>
        <w:spacing w:after="0" w:line="240" w:lineRule="auto"/>
        <w:jc w:val="both"/>
        <w:rPr>
          <w:rFonts w:ascii="Bookman Old Style" w:eastAsiaTheme="minorEastAsia" w:hAnsi="Bookman Old Style"/>
          <w:sz w:val="24"/>
          <w:szCs w:val="24"/>
        </w:rPr>
      </w:pPr>
      <w:r w:rsidRPr="00F5378A">
        <w:rPr>
          <w:rFonts w:ascii="Bookman Old Style" w:eastAsiaTheme="minorEastAsia" w:hAnsi="Bookman Old Style"/>
          <w:sz w:val="24"/>
          <w:szCs w:val="24"/>
        </w:rPr>
        <w:t>kf is the d.f.pt caused by (</w:t>
      </w:r>
      <m:oMath>
        <m:f>
          <m:fPr>
            <m:ctrlPr>
              <w:rPr>
                <w:rFonts w:ascii="Cambria Math" w:eastAsiaTheme="minorEastAsia" w:hAnsi="Cambria Math"/>
                <w:i/>
                <w:sz w:val="24"/>
                <w:szCs w:val="24"/>
              </w:rPr>
            </m:ctrlPr>
          </m:fPr>
          <m:num>
            <m:r>
              <w:rPr>
                <w:rFonts w:ascii="Cambria Math" w:eastAsiaTheme="minorEastAsia" w:hAnsi="Cambria Math"/>
                <w:sz w:val="24"/>
                <w:szCs w:val="24"/>
              </w:rPr>
              <m:t>a</m:t>
            </m:r>
          </m:num>
          <m:den>
            <m:r>
              <w:rPr>
                <w:rFonts w:ascii="Cambria Math" w:eastAsiaTheme="minorEastAsia" w:hAnsi="Cambria Math"/>
                <w:sz w:val="24"/>
                <w:szCs w:val="24"/>
              </w:rPr>
              <m:t>b</m:t>
            </m:r>
          </m:den>
        </m:f>
      </m:oMath>
      <w:r w:rsidRPr="00F5378A">
        <w:rPr>
          <w:rFonts w:ascii="Bookman Old Style" w:eastAsiaTheme="minorEastAsia" w:hAnsi="Bookman Old Style"/>
          <w:sz w:val="24"/>
          <w:szCs w:val="24"/>
        </w:rPr>
        <w:t xml:space="preserve"> x 1000 x </w:t>
      </w:r>
      <m:oMath>
        <m:f>
          <m:fPr>
            <m:ctrlPr>
              <w:rPr>
                <w:rFonts w:ascii="Cambria Math" w:eastAsiaTheme="minorEastAsia" w:hAnsi="Cambria Math"/>
                <w:i/>
                <w:sz w:val="24"/>
                <w:szCs w:val="24"/>
              </w:rPr>
            </m:ctrlPr>
          </m:fPr>
          <m:num>
            <m:r>
              <w:rPr>
                <w:rFonts w:ascii="Cambria Math" w:eastAsiaTheme="minorEastAsia" w:hAnsi="Cambria Math"/>
                <w:sz w:val="24"/>
                <w:szCs w:val="24"/>
              </w:rPr>
              <m:t>kf</m:t>
            </m:r>
          </m:num>
          <m:den>
            <m:r>
              <w:rPr>
                <w:rFonts w:ascii="Cambria Math" w:eastAsiaTheme="minorEastAsia" w:hAnsi="Cambria Math"/>
                <w:sz w:val="24"/>
                <w:szCs w:val="24"/>
              </w:rPr>
              <m:t>Dt</m:t>
            </m:r>
          </m:den>
        </m:f>
      </m:oMath>
      <w:r w:rsidRPr="00F5378A">
        <w:rPr>
          <w:rFonts w:ascii="Bookman Old Style" w:eastAsiaTheme="minorEastAsia" w:hAnsi="Bookman Old Style"/>
          <w:sz w:val="24"/>
          <w:szCs w:val="24"/>
        </w:rPr>
        <w:t>)</w:t>
      </w:r>
    </w:p>
    <w:p w:rsidR="00DB66B7" w:rsidRPr="00DB66B7" w:rsidRDefault="00DB66B7" w:rsidP="00FE2E2C">
      <w:pPr>
        <w:spacing w:after="0" w:line="240" w:lineRule="auto"/>
        <w:jc w:val="both"/>
        <w:rPr>
          <w:rFonts w:ascii="Bookman Old Style" w:eastAsiaTheme="minorEastAsia" w:hAnsi="Bookman Old Style"/>
          <w:b/>
          <w:sz w:val="24"/>
          <w:szCs w:val="24"/>
        </w:rPr>
      </w:pPr>
      <w:r>
        <w:rPr>
          <w:rFonts w:ascii="Bookman Old Style" w:eastAsiaTheme="minorEastAsia" w:hAnsi="Bookman Old Style"/>
          <w:b/>
          <w:sz w:val="24"/>
          <w:szCs w:val="24"/>
        </w:rPr>
        <w:t>L</w:t>
      </w:r>
      <w:r w:rsidRPr="00DB66B7">
        <w:rPr>
          <w:rFonts w:ascii="Bookman Old Style" w:eastAsiaTheme="minorEastAsia" w:hAnsi="Bookman Old Style"/>
          <w:b/>
          <w:sz w:val="24"/>
          <w:szCs w:val="24"/>
        </w:rPr>
        <w:t xml:space="preserve">imitations </w:t>
      </w:r>
      <w:r w:rsidR="00746289" w:rsidRPr="00DB66B7">
        <w:rPr>
          <w:rFonts w:ascii="Bookman Old Style" w:eastAsiaTheme="minorEastAsia" w:hAnsi="Bookman Old Style"/>
          <w:b/>
          <w:sz w:val="24"/>
          <w:szCs w:val="24"/>
        </w:rPr>
        <w:t xml:space="preserve">of </w:t>
      </w:r>
      <w:r w:rsidR="00746289">
        <w:rPr>
          <w:rFonts w:ascii="Bookman Old Style" w:eastAsiaTheme="minorEastAsia" w:hAnsi="Bookman Old Style"/>
          <w:b/>
          <w:sz w:val="24"/>
          <w:szCs w:val="24"/>
        </w:rPr>
        <w:t>depression freezing method.</w:t>
      </w:r>
    </w:p>
    <w:p w:rsidR="00DB66B7" w:rsidRDefault="00DB66B7" w:rsidP="00F60A21">
      <w:pPr>
        <w:pStyle w:val="ListParagraph"/>
        <w:numPr>
          <w:ilvl w:val="0"/>
          <w:numId w:val="25"/>
        </w:num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The solution must be dilute</w:t>
      </w:r>
    </w:p>
    <w:p w:rsidR="00DB66B7" w:rsidRDefault="00DB66B7" w:rsidP="00F60A21">
      <w:pPr>
        <w:pStyle w:val="ListParagraph"/>
        <w:numPr>
          <w:ilvl w:val="0"/>
          <w:numId w:val="25"/>
        </w:num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It is only the solvent which freezes out</w:t>
      </w:r>
    </w:p>
    <w:p w:rsidR="00DB66B7" w:rsidRDefault="005019AD" w:rsidP="00F60A21">
      <w:pPr>
        <w:pStyle w:val="ListParagraph"/>
        <w:numPr>
          <w:ilvl w:val="0"/>
          <w:numId w:val="25"/>
        </w:num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The solute should not react with the solvent</w:t>
      </w:r>
    </w:p>
    <w:p w:rsidR="005019AD" w:rsidRDefault="005019AD" w:rsidP="00F60A21">
      <w:pPr>
        <w:pStyle w:val="ListParagraph"/>
        <w:numPr>
          <w:ilvl w:val="0"/>
          <w:numId w:val="25"/>
        </w:num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The solute should not dissociate or associate with solvent</w:t>
      </w:r>
    </w:p>
    <w:p w:rsidR="005019AD" w:rsidRDefault="00746289" w:rsidP="00F60A21">
      <w:pPr>
        <w:pStyle w:val="ListParagraph"/>
        <w:numPr>
          <w:ilvl w:val="0"/>
          <w:numId w:val="25"/>
        </w:num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The solute must be non volatil</w:t>
      </w:r>
      <w:r w:rsidR="005019AD">
        <w:rPr>
          <w:rFonts w:ascii="Bookman Old Style" w:eastAsiaTheme="minorEastAsia" w:hAnsi="Bookman Old Style"/>
          <w:sz w:val="24"/>
          <w:szCs w:val="24"/>
        </w:rPr>
        <w:t>e</w:t>
      </w:r>
    </w:p>
    <w:p w:rsidR="005019AD" w:rsidRDefault="00B168AD" w:rsidP="00FE2E2C">
      <w:pPr>
        <w:spacing w:after="0" w:line="240" w:lineRule="auto"/>
        <w:jc w:val="both"/>
        <w:rPr>
          <w:rFonts w:ascii="Bookman Old Style" w:eastAsiaTheme="minorEastAsia" w:hAnsi="Bookman Old Style"/>
          <w:sz w:val="24"/>
          <w:szCs w:val="24"/>
        </w:rPr>
      </w:pPr>
      <w:r w:rsidRPr="000A5E4F">
        <w:rPr>
          <w:rFonts w:ascii="Bookman Old Style" w:eastAsiaTheme="minorEastAsia" w:hAnsi="Bookman Old Style"/>
          <w:b/>
          <w:sz w:val="24"/>
          <w:szCs w:val="24"/>
        </w:rPr>
        <w:t>Effects of dissociation or association of depression of freezing p</w:t>
      </w:r>
      <w:r w:rsidR="000A5E4F">
        <w:rPr>
          <w:rFonts w:ascii="Bookman Old Style" w:eastAsiaTheme="minorEastAsia" w:hAnsi="Bookman Old Style"/>
          <w:b/>
          <w:sz w:val="24"/>
          <w:szCs w:val="24"/>
        </w:rPr>
        <w:t>oin</w:t>
      </w:r>
      <w:r w:rsidRPr="000A5E4F">
        <w:rPr>
          <w:rFonts w:ascii="Bookman Old Style" w:eastAsiaTheme="minorEastAsia" w:hAnsi="Bookman Old Style"/>
          <w:b/>
          <w:sz w:val="24"/>
          <w:szCs w:val="24"/>
        </w:rPr>
        <w:t>t.</w:t>
      </w:r>
      <w:r>
        <w:rPr>
          <w:rFonts w:ascii="Bookman Old Style" w:eastAsiaTheme="minorEastAsia" w:hAnsi="Bookman Old Style"/>
          <w:sz w:val="24"/>
          <w:szCs w:val="24"/>
        </w:rPr>
        <w:t xml:space="preserve"> when solute dissociate with a solvent the number of molecules increases</w:t>
      </w:r>
    </w:p>
    <w:p w:rsidR="00B168AD" w:rsidRDefault="00B168AD"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The depression of freezing point also increases since</w:t>
      </w:r>
    </w:p>
    <w:p w:rsidR="00E91733" w:rsidRDefault="00E91733"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D</w:t>
      </w:r>
      <w:r w:rsidR="000A5E4F">
        <w:rPr>
          <w:rFonts w:ascii="Bookman Old Style" w:eastAsiaTheme="minorEastAsia" w:hAnsi="Bookman Old Style"/>
          <w:sz w:val="24"/>
          <w:szCs w:val="24"/>
        </w:rPr>
        <w:t>t</w:t>
      </w:r>
      <w:r>
        <w:rPr>
          <w:rFonts w:ascii="Bookman Old Style" w:eastAsiaTheme="minorEastAsia" w:hAnsi="Bookman Old Style"/>
          <w:sz w:val="24"/>
          <w:szCs w:val="24"/>
          <w:vertAlign w:val="superscript"/>
        </w:rPr>
        <w:t>0</w:t>
      </w:r>
      <w:r>
        <w:rPr>
          <w:rFonts w:ascii="Bookman Old Style" w:eastAsiaTheme="minorEastAsia" w:hAnsi="Bookman Old Style"/>
          <w:sz w:val="24"/>
          <w:szCs w:val="24"/>
        </w:rPr>
        <w:t xml:space="preserve">C </w:t>
      </w:r>
      <m:oMath>
        <m:r>
          <w:rPr>
            <w:rFonts w:ascii="Cambria Math" w:eastAsiaTheme="minorEastAsia" w:hAnsi="Cambria Math"/>
            <w:sz w:val="24"/>
            <w:szCs w:val="24"/>
          </w:rPr>
          <m:t>∝</m:t>
        </m:r>
      </m:oMath>
      <w:r>
        <w:rPr>
          <w:rFonts w:ascii="Bookman Old Style" w:eastAsiaTheme="minorEastAsia" w:hAnsi="Bookman Old Style"/>
          <w:sz w:val="24"/>
          <w:szCs w:val="24"/>
        </w:rPr>
        <w:t xml:space="preserve"> </w:t>
      </w:r>
      <m:oMath>
        <m:f>
          <m:fPr>
            <m:ctrlPr>
              <w:rPr>
                <w:rFonts w:ascii="Cambria Math" w:eastAsiaTheme="minorEastAsia" w:hAnsi="Cambria Math"/>
                <w:i/>
                <w:sz w:val="24"/>
                <w:szCs w:val="24"/>
              </w:rPr>
            </m:ctrlPr>
          </m:fPr>
          <m:num>
            <m:r>
              <w:rPr>
                <w:rFonts w:ascii="Cambria Math" w:eastAsiaTheme="minorEastAsia" w:hAnsi="Cambria Math"/>
                <w:sz w:val="24"/>
                <w:szCs w:val="24"/>
              </w:rPr>
              <m:t>m</m:t>
            </m:r>
          </m:num>
          <m:den>
            <m:r>
              <w:rPr>
                <w:rFonts w:ascii="Cambria Math" w:eastAsiaTheme="minorEastAsia" w:hAnsi="Cambria Math"/>
                <w:sz w:val="24"/>
                <w:szCs w:val="24"/>
              </w:rPr>
              <m:t>mr</m:t>
            </m:r>
          </m:den>
        </m:f>
      </m:oMath>
    </w:p>
    <w:p w:rsidR="00E91733" w:rsidRDefault="00E91733"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lastRenderedPageBreak/>
        <w:t>The RFM of the solute lowers since for it inversely proportional of f.pt</w:t>
      </w:r>
    </w:p>
    <w:p w:rsidR="00DB775C" w:rsidRDefault="00DB775C"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If the number of particles in the solution doubles, the elative M.Mass will become halfIf there is associatio</w:t>
      </w:r>
      <w:r w:rsidR="00E17A48">
        <w:rPr>
          <w:rFonts w:ascii="Bookman Old Style" w:eastAsiaTheme="minorEastAsia" w:hAnsi="Bookman Old Style"/>
          <w:sz w:val="24"/>
          <w:szCs w:val="24"/>
        </w:rPr>
        <w:t>n, the number of particles reduces and this reduces the depression of F. pt. the molecular mass of the solute will increase at a higher value than expected.</w:t>
      </w:r>
    </w:p>
    <w:p w:rsidR="00E17A48" w:rsidRPr="00997DDC" w:rsidRDefault="00E17A48" w:rsidP="00FE2E2C">
      <w:pPr>
        <w:spacing w:after="0" w:line="240" w:lineRule="auto"/>
        <w:jc w:val="both"/>
        <w:rPr>
          <w:rFonts w:ascii="Bookman Old Style" w:eastAsiaTheme="minorEastAsia" w:hAnsi="Bookman Old Style"/>
          <w:b/>
          <w:sz w:val="24"/>
          <w:szCs w:val="24"/>
        </w:rPr>
      </w:pPr>
      <w:r w:rsidRPr="00997DDC">
        <w:rPr>
          <w:rFonts w:ascii="Bookman Old Style" w:eastAsiaTheme="minorEastAsia" w:hAnsi="Bookman Old Style"/>
          <w:b/>
          <w:sz w:val="24"/>
          <w:szCs w:val="24"/>
        </w:rPr>
        <w:t>Example</w:t>
      </w:r>
      <w:r w:rsidR="00103377" w:rsidRPr="00997DDC">
        <w:rPr>
          <w:rFonts w:ascii="Bookman Old Style" w:eastAsiaTheme="minorEastAsia" w:hAnsi="Bookman Old Style"/>
          <w:b/>
          <w:sz w:val="24"/>
          <w:szCs w:val="24"/>
        </w:rPr>
        <w:t>s</w:t>
      </w:r>
      <w:r w:rsidR="00464A63" w:rsidRPr="00997DDC">
        <w:rPr>
          <w:rFonts w:ascii="Bookman Old Style" w:eastAsiaTheme="minorEastAsia" w:hAnsi="Bookman Old Style"/>
          <w:b/>
          <w:sz w:val="24"/>
          <w:szCs w:val="24"/>
        </w:rPr>
        <w:t>;</w:t>
      </w:r>
    </w:p>
    <w:p w:rsidR="00E17A48" w:rsidRPr="00103377" w:rsidRDefault="00103377"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1. </w:t>
      </w:r>
      <w:r w:rsidRPr="00103377">
        <w:rPr>
          <w:rFonts w:ascii="Bookman Old Style" w:eastAsiaTheme="minorEastAsia" w:hAnsi="Bookman Old Style"/>
          <w:sz w:val="24"/>
          <w:szCs w:val="24"/>
        </w:rPr>
        <w:t>0</w:t>
      </w:r>
      <w:r w:rsidR="00E17A48" w:rsidRPr="00103377">
        <w:rPr>
          <w:rFonts w:ascii="Bookman Old Style" w:eastAsiaTheme="minorEastAsia" w:hAnsi="Bookman Old Style"/>
          <w:sz w:val="24"/>
          <w:szCs w:val="24"/>
        </w:rPr>
        <w:t>.</w:t>
      </w:r>
      <w:r w:rsidR="00AC2529">
        <w:rPr>
          <w:rFonts w:ascii="Bookman Old Style" w:eastAsiaTheme="minorEastAsia" w:hAnsi="Bookman Old Style"/>
          <w:sz w:val="24"/>
          <w:szCs w:val="24"/>
        </w:rPr>
        <w:t>55</w:t>
      </w:r>
      <w:r w:rsidR="00DC0F25" w:rsidRPr="00103377">
        <w:rPr>
          <w:rFonts w:ascii="Bookman Old Style" w:eastAsiaTheme="minorEastAsia" w:hAnsi="Bookman Old Style"/>
          <w:sz w:val="24"/>
          <w:szCs w:val="24"/>
        </w:rPr>
        <w:t>g of nitrobenzene were dissolved in 22g of ethanoic acid. The d.f.p caused was 0.78</w:t>
      </w:r>
      <w:r w:rsidR="00DC0F25" w:rsidRPr="00103377">
        <w:rPr>
          <w:rFonts w:ascii="Bookman Old Style" w:eastAsiaTheme="minorEastAsia" w:hAnsi="Bookman Old Style"/>
          <w:sz w:val="24"/>
          <w:szCs w:val="24"/>
          <w:vertAlign w:val="superscript"/>
        </w:rPr>
        <w:t>0</w:t>
      </w:r>
      <w:r w:rsidR="00DC0F25" w:rsidRPr="00103377">
        <w:rPr>
          <w:rFonts w:ascii="Bookman Old Style" w:eastAsiaTheme="minorEastAsia" w:hAnsi="Bookman Old Style"/>
          <w:sz w:val="24"/>
          <w:szCs w:val="24"/>
        </w:rPr>
        <w:t>C</w:t>
      </w:r>
      <w:r>
        <w:rPr>
          <w:rFonts w:ascii="Bookman Old Style" w:eastAsiaTheme="minorEastAsia" w:hAnsi="Bookman Old Style"/>
          <w:sz w:val="24"/>
          <w:szCs w:val="24"/>
        </w:rPr>
        <w:t xml:space="preserve">. </w:t>
      </w:r>
      <w:r w:rsidR="00AC2529">
        <w:rPr>
          <w:rFonts w:ascii="Bookman Old Style" w:eastAsiaTheme="minorEastAsia" w:hAnsi="Bookman Old Style"/>
          <w:sz w:val="24"/>
          <w:szCs w:val="24"/>
        </w:rPr>
        <w:t>Calculate</w:t>
      </w:r>
      <w:r>
        <w:rPr>
          <w:rFonts w:ascii="Bookman Old Style" w:eastAsiaTheme="minorEastAsia" w:hAnsi="Bookman Old Style"/>
          <w:sz w:val="24"/>
          <w:szCs w:val="24"/>
        </w:rPr>
        <w:t xml:space="preserve"> the RF</w:t>
      </w:r>
      <w:r w:rsidR="00C27287" w:rsidRPr="00103377">
        <w:rPr>
          <w:rFonts w:ascii="Bookman Old Style" w:eastAsiaTheme="minorEastAsia" w:hAnsi="Bookman Old Style"/>
          <w:sz w:val="24"/>
          <w:szCs w:val="24"/>
        </w:rPr>
        <w:t xml:space="preserve">M of </w:t>
      </w:r>
      <w:r w:rsidRPr="00103377">
        <w:rPr>
          <w:rFonts w:ascii="Bookman Old Style" w:eastAsiaTheme="minorEastAsia" w:hAnsi="Bookman Old Style"/>
          <w:sz w:val="24"/>
          <w:szCs w:val="24"/>
        </w:rPr>
        <w:t>Benzene</w:t>
      </w:r>
      <w:r w:rsidR="00C27287" w:rsidRPr="00103377">
        <w:rPr>
          <w:rFonts w:ascii="Bookman Old Style" w:eastAsiaTheme="minorEastAsia" w:hAnsi="Bookman Old Style"/>
          <w:sz w:val="24"/>
          <w:szCs w:val="24"/>
        </w:rPr>
        <w:t xml:space="preserve"> given that Kf for ethanoic acid is 3.9</w:t>
      </w:r>
      <w:r w:rsidR="00C27287" w:rsidRPr="00103377">
        <w:rPr>
          <w:rFonts w:ascii="Bookman Old Style" w:eastAsiaTheme="minorEastAsia" w:hAnsi="Bookman Old Style"/>
          <w:sz w:val="24"/>
          <w:szCs w:val="24"/>
          <w:vertAlign w:val="superscript"/>
        </w:rPr>
        <w:t>0</w:t>
      </w:r>
      <w:r w:rsidR="00C27287" w:rsidRPr="00103377">
        <w:rPr>
          <w:rFonts w:ascii="Bookman Old Style" w:eastAsiaTheme="minorEastAsia" w:hAnsi="Bookman Old Style"/>
          <w:sz w:val="24"/>
          <w:szCs w:val="24"/>
        </w:rPr>
        <w:t>Ckg</w:t>
      </w:r>
    </w:p>
    <w:p w:rsidR="00C27287" w:rsidRPr="00997DDC" w:rsidRDefault="00997DDC" w:rsidP="00FE2E2C">
      <w:pPr>
        <w:spacing w:after="0" w:line="240" w:lineRule="auto"/>
        <w:jc w:val="both"/>
        <w:rPr>
          <w:rFonts w:ascii="Bookman Old Style" w:eastAsiaTheme="minorEastAsia" w:hAnsi="Bookman Old Style"/>
          <w:b/>
          <w:sz w:val="24"/>
          <w:szCs w:val="24"/>
        </w:rPr>
      </w:pPr>
      <w:r w:rsidRPr="00997DDC">
        <w:rPr>
          <w:rFonts w:ascii="Bookman Old Style" w:eastAsiaTheme="minorEastAsia" w:hAnsi="Bookman Old Style"/>
          <w:b/>
          <w:sz w:val="24"/>
          <w:szCs w:val="24"/>
        </w:rPr>
        <w:t>S</w:t>
      </w:r>
      <w:r w:rsidR="00C27287" w:rsidRPr="00997DDC">
        <w:rPr>
          <w:rFonts w:ascii="Bookman Old Style" w:eastAsiaTheme="minorEastAsia" w:hAnsi="Bookman Old Style"/>
          <w:b/>
          <w:sz w:val="24"/>
          <w:szCs w:val="24"/>
        </w:rPr>
        <w:t>olution</w:t>
      </w:r>
      <w:r>
        <w:rPr>
          <w:rFonts w:ascii="Bookman Old Style" w:eastAsiaTheme="minorEastAsia" w:hAnsi="Bookman Old Style"/>
          <w:b/>
          <w:sz w:val="24"/>
          <w:szCs w:val="24"/>
        </w:rPr>
        <w:t>.</w:t>
      </w:r>
      <w:r w:rsidR="00C27287" w:rsidRPr="00997DDC">
        <w:rPr>
          <w:rFonts w:ascii="Bookman Old Style" w:eastAsiaTheme="minorEastAsia" w:hAnsi="Bookman Old Style"/>
          <w:b/>
          <w:sz w:val="24"/>
          <w:szCs w:val="24"/>
        </w:rPr>
        <w:t xml:space="preserve"> </w:t>
      </w:r>
    </w:p>
    <w:p w:rsidR="00AC2529" w:rsidRDefault="00C27287" w:rsidP="006C326C">
      <w:pPr>
        <w:pStyle w:val="ListParagraph"/>
        <w:numPr>
          <w:ilvl w:val="0"/>
          <w:numId w:val="165"/>
        </w:numPr>
        <w:spacing w:after="0" w:line="240" w:lineRule="auto"/>
        <w:jc w:val="both"/>
        <w:rPr>
          <w:rFonts w:ascii="Bookman Old Style" w:eastAsiaTheme="minorEastAsia" w:hAnsi="Bookman Old Style"/>
          <w:sz w:val="24"/>
          <w:szCs w:val="24"/>
        </w:rPr>
      </w:pPr>
      <w:r w:rsidRPr="00AC2529">
        <w:rPr>
          <w:rFonts w:ascii="Bookman Old Style" w:eastAsiaTheme="minorEastAsia" w:hAnsi="Bookman Old Style"/>
          <w:sz w:val="24"/>
          <w:szCs w:val="24"/>
        </w:rPr>
        <w:t xml:space="preserve">22 g of ethanoic </w:t>
      </w:r>
      <w:r w:rsidR="00D71B64" w:rsidRPr="00AC2529">
        <w:rPr>
          <w:rFonts w:ascii="Bookman Old Style" w:eastAsiaTheme="minorEastAsia" w:hAnsi="Bookman Old Style"/>
          <w:sz w:val="24"/>
          <w:szCs w:val="24"/>
        </w:rPr>
        <w:t xml:space="preserve">acid </w:t>
      </w:r>
      <w:r w:rsidR="00D71B64">
        <w:rPr>
          <w:rFonts w:ascii="Bookman Old Style" w:eastAsiaTheme="minorEastAsia" w:hAnsi="Bookman Old Style"/>
          <w:sz w:val="24"/>
          <w:szCs w:val="24"/>
        </w:rPr>
        <w:t>dissolve 0.055g of nitro benzene</w:t>
      </w:r>
      <w:r w:rsidR="00AC2529">
        <w:rPr>
          <w:rFonts w:ascii="Bookman Old Style" w:eastAsiaTheme="minorEastAsia" w:hAnsi="Bookman Old Style"/>
          <w:sz w:val="24"/>
          <w:szCs w:val="24"/>
        </w:rPr>
        <w:t>.</w:t>
      </w:r>
    </w:p>
    <w:p w:rsidR="00C27287" w:rsidRDefault="00C27287" w:rsidP="006C326C">
      <w:pPr>
        <w:pStyle w:val="ListParagraph"/>
        <w:numPr>
          <w:ilvl w:val="0"/>
          <w:numId w:val="165"/>
        </w:numPr>
        <w:spacing w:after="0" w:line="240" w:lineRule="auto"/>
        <w:jc w:val="both"/>
        <w:rPr>
          <w:rFonts w:ascii="Bookman Old Style" w:eastAsiaTheme="minorEastAsia" w:hAnsi="Bookman Old Style"/>
          <w:sz w:val="24"/>
          <w:szCs w:val="24"/>
        </w:rPr>
      </w:pPr>
      <w:r w:rsidRPr="00AC2529">
        <w:rPr>
          <w:rFonts w:ascii="Bookman Old Style" w:eastAsiaTheme="minorEastAsia" w:hAnsi="Bookman Old Style"/>
          <w:sz w:val="24"/>
          <w:szCs w:val="24"/>
        </w:rPr>
        <w:t>1000g of Nitrobenzene will be</w:t>
      </w:r>
      <w:r w:rsidR="00AC2529">
        <w:rPr>
          <w:rFonts w:ascii="Bookman Old Style" w:eastAsiaTheme="minorEastAsia" w:hAnsi="Bookman Old Style"/>
          <w:sz w:val="24"/>
          <w:szCs w:val="24"/>
        </w:rPr>
        <w:t xml:space="preserve">  (</w:t>
      </w:r>
      <w:r w:rsidRPr="00AC2529">
        <w:rPr>
          <w:rFonts w:ascii="Bookman Old Style" w:eastAsiaTheme="minorEastAsia" w:hAnsi="Bookman Old Style"/>
          <w:sz w:val="24"/>
          <w:szCs w:val="24"/>
        </w:rPr>
        <w:t xml:space="preserve"> </w:t>
      </w:r>
      <m:oMath>
        <m:f>
          <m:fPr>
            <m:ctrlPr>
              <w:rPr>
                <w:rFonts w:ascii="Cambria Math" w:eastAsiaTheme="minorEastAsia" w:hAnsi="Cambria Math"/>
                <w:i/>
                <w:sz w:val="24"/>
                <w:szCs w:val="24"/>
              </w:rPr>
            </m:ctrlPr>
          </m:fPr>
          <m:num>
            <m:r>
              <w:rPr>
                <w:rFonts w:ascii="Cambria Math" w:eastAsiaTheme="minorEastAsia" w:hAnsi="Cambria Math"/>
                <w:sz w:val="24"/>
                <w:szCs w:val="24"/>
              </w:rPr>
              <m:t>1000</m:t>
            </m:r>
          </m:num>
          <m:den>
            <m:r>
              <w:rPr>
                <w:rFonts w:ascii="Cambria Math" w:eastAsiaTheme="minorEastAsia" w:hAnsi="Cambria Math"/>
                <w:sz w:val="24"/>
                <w:szCs w:val="24"/>
              </w:rPr>
              <m:t>22</m:t>
            </m:r>
          </m:den>
        </m:f>
      </m:oMath>
      <w:r w:rsidR="00D71B64">
        <w:rPr>
          <w:rFonts w:ascii="Bookman Old Style" w:eastAsiaTheme="minorEastAsia" w:hAnsi="Bookman Old Style"/>
          <w:sz w:val="24"/>
          <w:szCs w:val="24"/>
        </w:rPr>
        <w:t xml:space="preserve"> x0.55</w:t>
      </w:r>
      <w:r w:rsidR="00AC2529">
        <w:rPr>
          <w:rFonts w:ascii="Bookman Old Style" w:eastAsiaTheme="minorEastAsia" w:hAnsi="Bookman Old Style"/>
          <w:sz w:val="24"/>
          <w:szCs w:val="24"/>
        </w:rPr>
        <w:t>)</w:t>
      </w:r>
      <w:r w:rsidR="00D71B64">
        <w:rPr>
          <w:rFonts w:ascii="Bookman Old Style" w:eastAsiaTheme="minorEastAsia" w:hAnsi="Bookman Old Style"/>
          <w:sz w:val="24"/>
          <w:szCs w:val="24"/>
        </w:rPr>
        <w:t xml:space="preserve"> =2.5g</w:t>
      </w:r>
    </w:p>
    <w:p w:rsidR="00D71B64" w:rsidRDefault="00D71B64" w:rsidP="006C326C">
      <w:pPr>
        <w:pStyle w:val="ListParagraph"/>
        <w:numPr>
          <w:ilvl w:val="0"/>
          <w:numId w:val="165"/>
        </w:num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0.78</w:t>
      </w:r>
      <w:r>
        <w:rPr>
          <w:rFonts w:ascii="Bookman Old Style" w:eastAsiaTheme="minorEastAsia" w:hAnsi="Bookman Old Style"/>
          <w:sz w:val="24"/>
          <w:szCs w:val="24"/>
          <w:vertAlign w:val="superscript"/>
        </w:rPr>
        <w:t>0</w:t>
      </w:r>
      <w:r>
        <w:rPr>
          <w:rFonts w:ascii="Bookman Old Style" w:eastAsiaTheme="minorEastAsia" w:hAnsi="Bookman Old Style"/>
          <w:sz w:val="24"/>
          <w:szCs w:val="24"/>
        </w:rPr>
        <w:t>C is the depression of point caused by 25g.</w:t>
      </w:r>
    </w:p>
    <w:p w:rsidR="00D71B64" w:rsidRPr="00AC2529" w:rsidRDefault="00D71B64" w:rsidP="006C326C">
      <w:pPr>
        <w:pStyle w:val="ListParagraph"/>
        <w:numPr>
          <w:ilvl w:val="0"/>
          <w:numId w:val="165"/>
        </w:num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3.9</w:t>
      </w:r>
      <w:r>
        <w:rPr>
          <w:rFonts w:ascii="Bookman Old Style" w:eastAsiaTheme="minorEastAsia" w:hAnsi="Bookman Old Style"/>
          <w:sz w:val="24"/>
          <w:szCs w:val="24"/>
          <w:vertAlign w:val="superscript"/>
        </w:rPr>
        <w:t>0</w:t>
      </w:r>
      <w:r>
        <w:rPr>
          <w:rFonts w:ascii="Bookman Old Style" w:eastAsiaTheme="minorEastAsia" w:hAnsi="Bookman Old Style"/>
          <w:sz w:val="24"/>
          <w:szCs w:val="24"/>
        </w:rPr>
        <w:t>C is the depression of freezing point caused by (</w:t>
      </w:r>
      <m:oMath>
        <m:f>
          <m:fPr>
            <m:ctrlPr>
              <w:rPr>
                <w:rFonts w:ascii="Cambria Math" w:eastAsiaTheme="minorEastAsia" w:hAnsi="Cambria Math"/>
                <w:i/>
                <w:sz w:val="24"/>
                <w:szCs w:val="24"/>
              </w:rPr>
            </m:ctrlPr>
          </m:fPr>
          <m:num>
            <m:r>
              <w:rPr>
                <w:rFonts w:ascii="Cambria Math" w:eastAsiaTheme="minorEastAsia" w:hAnsi="Cambria Math"/>
                <w:sz w:val="24"/>
                <w:szCs w:val="24"/>
              </w:rPr>
              <m:t>25 x 3.9</m:t>
            </m:r>
          </m:num>
          <m:den>
            <m:r>
              <w:rPr>
                <w:rFonts w:ascii="Cambria Math" w:eastAsiaTheme="minorEastAsia" w:hAnsi="Cambria Math"/>
                <w:sz w:val="24"/>
                <w:szCs w:val="24"/>
              </w:rPr>
              <m:t>0.78</m:t>
            </m:r>
          </m:den>
        </m:f>
      </m:oMath>
      <w:r>
        <w:rPr>
          <w:rFonts w:ascii="Bookman Old Style" w:eastAsiaTheme="minorEastAsia" w:hAnsi="Bookman Old Style"/>
          <w:sz w:val="24"/>
          <w:szCs w:val="24"/>
        </w:rPr>
        <w:t>)g =125</w:t>
      </w:r>
    </w:p>
    <w:p w:rsidR="00990FC2" w:rsidRDefault="00D71B64"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          </w:t>
      </w:r>
      <w:r w:rsidR="00103377">
        <w:rPr>
          <w:rFonts w:ascii="Bookman Old Style" w:eastAsiaTheme="minorEastAsia" w:hAnsi="Bookman Old Style"/>
          <w:sz w:val="24"/>
          <w:szCs w:val="24"/>
        </w:rPr>
        <w:t xml:space="preserve">RFM of </w:t>
      </w:r>
      <w:r>
        <w:rPr>
          <w:rFonts w:ascii="Bookman Old Style" w:eastAsiaTheme="minorEastAsia" w:hAnsi="Bookman Old Style"/>
          <w:sz w:val="24"/>
          <w:szCs w:val="24"/>
        </w:rPr>
        <w:t>nitro</w:t>
      </w:r>
      <w:r w:rsidR="00103377">
        <w:rPr>
          <w:rFonts w:ascii="Bookman Old Style" w:eastAsiaTheme="minorEastAsia" w:hAnsi="Bookman Old Style"/>
          <w:sz w:val="24"/>
          <w:szCs w:val="24"/>
        </w:rPr>
        <w:t xml:space="preserve">benzene  </w:t>
      </w:r>
      <w:r w:rsidR="00FC52D5">
        <w:rPr>
          <w:rFonts w:ascii="Bookman Old Style" w:eastAsiaTheme="minorEastAsia" w:hAnsi="Bookman Old Style"/>
          <w:sz w:val="24"/>
          <w:szCs w:val="24"/>
        </w:rPr>
        <w:t xml:space="preserve"> = 125</w:t>
      </w:r>
    </w:p>
    <w:p w:rsidR="00FC52D5" w:rsidRDefault="00103377"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2. </w:t>
      </w:r>
      <w:r w:rsidR="00C24778">
        <w:rPr>
          <w:rFonts w:ascii="Bookman Old Style" w:eastAsiaTheme="minorEastAsia" w:hAnsi="Bookman Old Style"/>
          <w:sz w:val="24"/>
          <w:szCs w:val="24"/>
        </w:rPr>
        <w:t>When 1.5 g of x was dissolved in 30g of water, the solution formed had the freezing point of -1.04</w:t>
      </w:r>
      <w:r w:rsidR="00C24778">
        <w:rPr>
          <w:rFonts w:ascii="Bookman Old Style" w:eastAsiaTheme="minorEastAsia" w:hAnsi="Bookman Old Style"/>
          <w:sz w:val="24"/>
          <w:szCs w:val="24"/>
          <w:vertAlign w:val="superscript"/>
        </w:rPr>
        <w:t>0</w:t>
      </w:r>
      <w:r w:rsidR="00C24778">
        <w:rPr>
          <w:rFonts w:ascii="Bookman Old Style" w:eastAsiaTheme="minorEastAsia" w:hAnsi="Bookman Old Style"/>
          <w:sz w:val="24"/>
          <w:szCs w:val="24"/>
        </w:rPr>
        <w:t>C</w:t>
      </w:r>
      <w:r w:rsidR="0041360D">
        <w:rPr>
          <w:rFonts w:ascii="Bookman Old Style" w:eastAsiaTheme="minorEastAsia" w:hAnsi="Bookman Old Style"/>
          <w:sz w:val="24"/>
          <w:szCs w:val="24"/>
        </w:rPr>
        <w:t xml:space="preserve"> at atmospheric pressure. Calculate the relative formular mass of X, kf of H</w:t>
      </w:r>
      <w:r w:rsidR="0041360D">
        <w:rPr>
          <w:rFonts w:ascii="Bookman Old Style" w:eastAsiaTheme="minorEastAsia" w:hAnsi="Bookman Old Style"/>
          <w:sz w:val="24"/>
          <w:szCs w:val="24"/>
          <w:vertAlign w:val="subscript"/>
        </w:rPr>
        <w:t>2</w:t>
      </w:r>
      <w:r w:rsidR="0041360D">
        <w:rPr>
          <w:rFonts w:ascii="Bookman Old Style" w:eastAsiaTheme="minorEastAsia" w:hAnsi="Bookman Old Style"/>
          <w:sz w:val="24"/>
          <w:szCs w:val="24"/>
        </w:rPr>
        <w:t>O = 1.8</w:t>
      </w:r>
      <w:r w:rsidR="00B95209">
        <w:rPr>
          <w:rFonts w:ascii="Bookman Old Style" w:eastAsiaTheme="minorEastAsia" w:hAnsi="Bookman Old Style"/>
          <w:sz w:val="24"/>
          <w:szCs w:val="24"/>
        </w:rPr>
        <w:t>6</w:t>
      </w:r>
      <w:r w:rsidR="004E7AA5">
        <w:rPr>
          <w:rFonts w:ascii="Bookman Old Style" w:eastAsiaTheme="minorEastAsia" w:hAnsi="Bookman Old Style"/>
          <w:sz w:val="24"/>
          <w:szCs w:val="24"/>
          <w:vertAlign w:val="superscript"/>
        </w:rPr>
        <w:t>0</w:t>
      </w:r>
      <w:r w:rsidR="004E7AA5">
        <w:rPr>
          <w:rFonts w:ascii="Bookman Old Style" w:eastAsiaTheme="minorEastAsia" w:hAnsi="Bookman Old Style"/>
          <w:sz w:val="24"/>
          <w:szCs w:val="24"/>
        </w:rPr>
        <w:t>C kg/mol</w:t>
      </w:r>
      <w:r w:rsidR="00E12728">
        <w:rPr>
          <w:rFonts w:ascii="Bookman Old Style" w:eastAsiaTheme="minorEastAsia" w:hAnsi="Bookman Old Style"/>
          <w:sz w:val="24"/>
          <w:szCs w:val="24"/>
        </w:rPr>
        <w:t>.</w:t>
      </w:r>
    </w:p>
    <w:p w:rsidR="00C67AB9" w:rsidRPr="00C67AB9" w:rsidRDefault="00C67AB9" w:rsidP="00FE2E2C">
      <w:pPr>
        <w:spacing w:after="0" w:line="240" w:lineRule="auto"/>
        <w:jc w:val="both"/>
        <w:rPr>
          <w:rFonts w:ascii="Bookman Old Style" w:eastAsiaTheme="minorEastAsia" w:hAnsi="Bookman Old Style"/>
          <w:b/>
          <w:sz w:val="24"/>
          <w:szCs w:val="24"/>
        </w:rPr>
      </w:pPr>
      <w:r w:rsidRPr="00C67AB9">
        <w:rPr>
          <w:rFonts w:ascii="Bookman Old Style" w:eastAsiaTheme="minorEastAsia" w:hAnsi="Bookman Old Style"/>
          <w:b/>
          <w:sz w:val="24"/>
          <w:szCs w:val="24"/>
        </w:rPr>
        <w:t>Solution.</w:t>
      </w:r>
    </w:p>
    <w:p w:rsidR="00E12728" w:rsidRPr="00C67AB9" w:rsidRDefault="00DA1E40" w:rsidP="006C326C">
      <w:pPr>
        <w:pStyle w:val="ListParagraph"/>
        <w:numPr>
          <w:ilvl w:val="0"/>
          <w:numId w:val="166"/>
        </w:numPr>
        <w:spacing w:after="0" w:line="240" w:lineRule="auto"/>
        <w:jc w:val="both"/>
        <w:rPr>
          <w:rFonts w:ascii="Bookman Old Style" w:eastAsiaTheme="minorEastAsia" w:hAnsi="Bookman Old Style"/>
          <w:sz w:val="24"/>
          <w:szCs w:val="24"/>
        </w:rPr>
      </w:pPr>
      <w:r w:rsidRPr="00C67AB9">
        <w:rPr>
          <w:rFonts w:ascii="Bookman Old Style" w:eastAsiaTheme="minorEastAsia" w:hAnsi="Bookman Old Style"/>
          <w:sz w:val="24"/>
          <w:szCs w:val="24"/>
        </w:rPr>
        <w:t>30g of water</w:t>
      </w:r>
      <w:r w:rsidR="00C67AB9" w:rsidRPr="00C67AB9">
        <w:rPr>
          <w:rFonts w:ascii="Bookman Old Style" w:eastAsiaTheme="minorEastAsia" w:hAnsi="Bookman Old Style"/>
          <w:sz w:val="24"/>
          <w:szCs w:val="24"/>
        </w:rPr>
        <w:t xml:space="preserve"> dissolved 1.5g of x .</w:t>
      </w:r>
    </w:p>
    <w:p w:rsidR="00DA1E40" w:rsidRDefault="00C67AB9" w:rsidP="006C326C">
      <w:pPr>
        <w:pStyle w:val="ListParagraph"/>
        <w:numPr>
          <w:ilvl w:val="0"/>
          <w:numId w:val="166"/>
        </w:num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1000g of water </w:t>
      </w:r>
      <w:r w:rsidR="00DA1E40" w:rsidRPr="00C67AB9">
        <w:rPr>
          <w:rFonts w:ascii="Bookman Old Style" w:eastAsiaTheme="minorEastAsia" w:hAnsi="Bookman Old Style"/>
          <w:sz w:val="24"/>
          <w:szCs w:val="24"/>
        </w:rPr>
        <w:t>dissolved by</w:t>
      </w:r>
      <w:r>
        <w:rPr>
          <w:rFonts w:ascii="Bookman Old Style" w:eastAsiaTheme="minorEastAsia" w:hAnsi="Bookman Old Style"/>
          <w:sz w:val="24"/>
          <w:szCs w:val="24"/>
        </w:rPr>
        <w:t>(</w:t>
      </w:r>
      <w:r w:rsidR="00DA1E40" w:rsidRPr="00C67AB9">
        <w:rPr>
          <w:rFonts w:ascii="Bookman Old Style" w:eastAsiaTheme="minorEastAsia" w:hAnsi="Bookman Old Style"/>
          <w:sz w:val="24"/>
          <w:szCs w:val="24"/>
        </w:rPr>
        <w:t xml:space="preserve"> </w:t>
      </w:r>
      <m:oMath>
        <m:f>
          <m:fPr>
            <m:ctrlPr>
              <w:rPr>
                <w:rFonts w:ascii="Cambria Math" w:eastAsiaTheme="minorEastAsia" w:hAnsi="Cambria Math"/>
                <w:i/>
                <w:sz w:val="24"/>
                <w:szCs w:val="24"/>
              </w:rPr>
            </m:ctrlPr>
          </m:fPr>
          <m:num>
            <m:r>
              <w:rPr>
                <w:rFonts w:ascii="Cambria Math" w:eastAsiaTheme="minorEastAsia" w:hAnsi="Cambria Math"/>
                <w:sz w:val="24"/>
                <w:szCs w:val="24"/>
              </w:rPr>
              <m:t>1.5</m:t>
            </m:r>
          </m:num>
          <m:den>
            <m:r>
              <w:rPr>
                <w:rFonts w:ascii="Cambria Math" w:eastAsiaTheme="minorEastAsia" w:hAnsi="Cambria Math"/>
                <w:sz w:val="24"/>
                <w:szCs w:val="24"/>
              </w:rPr>
              <m:t>30</m:t>
            </m:r>
          </m:den>
        </m:f>
      </m:oMath>
      <w:r>
        <w:rPr>
          <w:rFonts w:ascii="Bookman Old Style" w:eastAsiaTheme="minorEastAsia" w:hAnsi="Bookman Old Style"/>
          <w:sz w:val="24"/>
          <w:szCs w:val="24"/>
        </w:rPr>
        <w:t xml:space="preserve"> x1000) =50g.</w:t>
      </w:r>
    </w:p>
    <w:p w:rsidR="00C67AB9" w:rsidRDefault="00C67AB9" w:rsidP="006C326C">
      <w:pPr>
        <w:pStyle w:val="ListParagraph"/>
        <w:numPr>
          <w:ilvl w:val="0"/>
          <w:numId w:val="166"/>
        </w:num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1.04</w:t>
      </w:r>
      <w:r>
        <w:rPr>
          <w:rFonts w:ascii="Bookman Old Style" w:eastAsiaTheme="minorEastAsia" w:hAnsi="Bookman Old Style"/>
          <w:sz w:val="24"/>
          <w:szCs w:val="24"/>
          <w:vertAlign w:val="superscript"/>
        </w:rPr>
        <w:t>0</w:t>
      </w:r>
      <w:r>
        <w:rPr>
          <w:rFonts w:ascii="Bookman Old Style" w:eastAsiaTheme="minorEastAsia" w:hAnsi="Bookman Old Style"/>
          <w:sz w:val="24"/>
          <w:szCs w:val="24"/>
        </w:rPr>
        <w:t>C is the depression of freezing point caused by 50g.</w:t>
      </w:r>
    </w:p>
    <w:p w:rsidR="00C67AB9" w:rsidRDefault="00C67AB9" w:rsidP="006C326C">
      <w:pPr>
        <w:pStyle w:val="ListParagraph"/>
        <w:numPr>
          <w:ilvl w:val="0"/>
          <w:numId w:val="166"/>
        </w:num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1.86</w:t>
      </w:r>
      <w:r>
        <w:rPr>
          <w:rFonts w:ascii="Bookman Old Style" w:eastAsiaTheme="minorEastAsia" w:hAnsi="Bookman Old Style"/>
          <w:sz w:val="24"/>
          <w:szCs w:val="24"/>
          <w:vertAlign w:val="superscript"/>
        </w:rPr>
        <w:t>0</w:t>
      </w:r>
      <w:r>
        <w:rPr>
          <w:rFonts w:ascii="Bookman Old Style" w:eastAsiaTheme="minorEastAsia" w:hAnsi="Bookman Old Style"/>
          <w:sz w:val="24"/>
          <w:szCs w:val="24"/>
        </w:rPr>
        <w:t>C is the depression caused by (</w:t>
      </w:r>
      <m:oMath>
        <m:f>
          <m:fPr>
            <m:ctrlPr>
              <w:rPr>
                <w:rFonts w:ascii="Cambria Math" w:eastAsiaTheme="minorEastAsia" w:hAnsi="Cambria Math"/>
                <w:i/>
                <w:sz w:val="24"/>
                <w:szCs w:val="24"/>
              </w:rPr>
            </m:ctrlPr>
          </m:fPr>
          <m:num>
            <m:r>
              <w:rPr>
                <w:rFonts w:ascii="Cambria Math" w:eastAsiaTheme="minorEastAsia" w:hAnsi="Cambria Math"/>
                <w:sz w:val="24"/>
                <w:szCs w:val="24"/>
              </w:rPr>
              <m:t>50 x 1.86</m:t>
            </m:r>
          </m:num>
          <m:den>
            <m:r>
              <w:rPr>
                <w:rFonts w:ascii="Cambria Math" w:eastAsiaTheme="minorEastAsia" w:hAnsi="Cambria Math"/>
                <w:sz w:val="24"/>
                <w:szCs w:val="24"/>
              </w:rPr>
              <m:t>1.04</m:t>
            </m:r>
          </m:den>
        </m:f>
        <m:r>
          <w:rPr>
            <w:rFonts w:ascii="Cambria Math" w:eastAsiaTheme="minorEastAsia" w:hAnsi="Cambria Math"/>
            <w:sz w:val="24"/>
            <w:szCs w:val="24"/>
          </w:rPr>
          <m:t>)</m:t>
        </m:r>
      </m:oMath>
      <w:r w:rsidR="008A4D95">
        <w:rPr>
          <w:rFonts w:ascii="Bookman Old Style" w:eastAsiaTheme="minorEastAsia" w:hAnsi="Bookman Old Style"/>
          <w:sz w:val="24"/>
          <w:szCs w:val="24"/>
        </w:rPr>
        <w:t xml:space="preserve"> =89.4</w:t>
      </w:r>
    </w:p>
    <w:p w:rsidR="00122A14" w:rsidRPr="00C67AB9" w:rsidRDefault="00122A14" w:rsidP="00122A14">
      <w:pPr>
        <w:pStyle w:val="ListParagraph"/>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RFM of X is 89.4</w:t>
      </w:r>
    </w:p>
    <w:p w:rsidR="00AC59FA" w:rsidRDefault="00AC2529"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3. </w:t>
      </w:r>
      <w:r w:rsidR="006B1CDF">
        <w:rPr>
          <w:rFonts w:ascii="Bookman Old Style" w:eastAsiaTheme="minorEastAsia" w:hAnsi="Bookman Old Style"/>
          <w:sz w:val="24"/>
          <w:szCs w:val="24"/>
        </w:rPr>
        <w:t>A solution containing 1.54g of Nepthalene in (</w:t>
      </w:r>
      <w:r w:rsidR="00122A14">
        <w:rPr>
          <w:rFonts w:ascii="Bookman Old Style" w:eastAsiaTheme="minorEastAsia" w:hAnsi="Bookman Old Style"/>
          <w:sz w:val="24"/>
          <w:szCs w:val="24"/>
        </w:rPr>
        <w:t>C</w:t>
      </w:r>
      <w:r w:rsidR="006B1CDF" w:rsidRPr="00122A14">
        <w:rPr>
          <w:rFonts w:ascii="Bookman Old Style" w:eastAsiaTheme="minorEastAsia" w:hAnsi="Bookman Old Style"/>
          <w:sz w:val="24"/>
          <w:szCs w:val="24"/>
          <w:vertAlign w:val="subscript"/>
        </w:rPr>
        <w:t>10</w:t>
      </w:r>
      <w:r w:rsidR="006B1CDF">
        <w:rPr>
          <w:rFonts w:ascii="Bookman Old Style" w:eastAsiaTheme="minorEastAsia" w:hAnsi="Bookman Old Style"/>
          <w:sz w:val="24"/>
          <w:szCs w:val="24"/>
        </w:rPr>
        <w:t>H</w:t>
      </w:r>
      <w:r w:rsidR="006B1CDF">
        <w:rPr>
          <w:rFonts w:ascii="Bookman Old Style" w:eastAsiaTheme="minorEastAsia" w:hAnsi="Bookman Old Style"/>
          <w:sz w:val="24"/>
          <w:szCs w:val="24"/>
          <w:vertAlign w:val="subscript"/>
        </w:rPr>
        <w:t>8</w:t>
      </w:r>
      <w:r w:rsidR="008A4D95">
        <w:rPr>
          <w:rFonts w:ascii="Bookman Old Style" w:eastAsiaTheme="minorEastAsia" w:hAnsi="Bookman Old Style"/>
          <w:sz w:val="24"/>
          <w:szCs w:val="24"/>
        </w:rPr>
        <w:t>) in 18g of camphor froze</w:t>
      </w:r>
      <w:r>
        <w:rPr>
          <w:rFonts w:ascii="Bookman Old Style" w:eastAsiaTheme="minorEastAsia" w:hAnsi="Bookman Old Style"/>
          <w:sz w:val="24"/>
          <w:szCs w:val="24"/>
        </w:rPr>
        <w:t xml:space="preserve"> at</w:t>
      </w:r>
      <w:r w:rsidR="008A4D95">
        <w:rPr>
          <w:rFonts w:ascii="Bookman Old Style" w:eastAsiaTheme="minorEastAsia" w:hAnsi="Bookman Old Style"/>
          <w:sz w:val="24"/>
          <w:szCs w:val="24"/>
        </w:rPr>
        <w:t xml:space="preserve"> </w:t>
      </w:r>
      <w:r w:rsidR="00122A14">
        <w:rPr>
          <w:rFonts w:ascii="Bookman Old Style" w:eastAsiaTheme="minorEastAsia" w:hAnsi="Bookman Old Style"/>
          <w:sz w:val="24"/>
          <w:szCs w:val="24"/>
        </w:rPr>
        <w:t>148.3</w:t>
      </w:r>
      <w:r w:rsidR="00122A14">
        <w:rPr>
          <w:rFonts w:ascii="Bookman Old Style" w:eastAsiaTheme="minorEastAsia" w:hAnsi="Bookman Old Style"/>
          <w:sz w:val="24"/>
          <w:szCs w:val="24"/>
          <w:vertAlign w:val="superscript"/>
        </w:rPr>
        <w:t>0</w:t>
      </w:r>
      <w:r w:rsidR="00122A14">
        <w:rPr>
          <w:rFonts w:ascii="Bookman Old Style" w:eastAsiaTheme="minorEastAsia" w:hAnsi="Bookman Old Style"/>
          <w:sz w:val="24"/>
          <w:szCs w:val="24"/>
        </w:rPr>
        <w:t>C. the freezing point of camphor is 175</w:t>
      </w:r>
      <w:r w:rsidR="00122A14">
        <w:rPr>
          <w:rFonts w:ascii="Bookman Old Style" w:eastAsiaTheme="minorEastAsia" w:hAnsi="Bookman Old Style"/>
          <w:sz w:val="24"/>
          <w:szCs w:val="24"/>
          <w:vertAlign w:val="superscript"/>
        </w:rPr>
        <w:t>0</w:t>
      </w:r>
      <w:r w:rsidR="00122A14">
        <w:rPr>
          <w:rFonts w:ascii="Bookman Old Style" w:eastAsiaTheme="minorEastAsia" w:hAnsi="Bookman Old Style"/>
          <w:sz w:val="24"/>
          <w:szCs w:val="24"/>
        </w:rPr>
        <w:t>C.</w:t>
      </w:r>
      <w:r>
        <w:rPr>
          <w:rFonts w:ascii="Bookman Old Style" w:eastAsiaTheme="minorEastAsia" w:hAnsi="Bookman Old Style"/>
          <w:sz w:val="24"/>
          <w:szCs w:val="24"/>
        </w:rPr>
        <w:t xml:space="preserve"> </w:t>
      </w:r>
      <w:r w:rsidR="006B1CDF">
        <w:rPr>
          <w:rFonts w:ascii="Bookman Old Style" w:eastAsiaTheme="minorEastAsia" w:hAnsi="Bookman Old Style"/>
          <w:sz w:val="24"/>
          <w:szCs w:val="24"/>
        </w:rPr>
        <w:t>Calculate cryoscopic</w:t>
      </w:r>
      <w:r w:rsidR="00122A14">
        <w:rPr>
          <w:rFonts w:ascii="Bookman Old Style" w:eastAsiaTheme="minorEastAsia" w:hAnsi="Bookman Old Style"/>
          <w:sz w:val="24"/>
          <w:szCs w:val="24"/>
        </w:rPr>
        <w:t xml:space="preserve"> constant (</w:t>
      </w:r>
      <w:r w:rsidR="006B1CDF">
        <w:rPr>
          <w:rFonts w:ascii="Bookman Old Style" w:eastAsiaTheme="minorEastAsia" w:hAnsi="Bookman Old Style"/>
          <w:sz w:val="24"/>
          <w:szCs w:val="24"/>
        </w:rPr>
        <w:t>k</w:t>
      </w:r>
      <w:r w:rsidR="006B1CDF" w:rsidRPr="00122A14">
        <w:rPr>
          <w:rFonts w:ascii="Bookman Old Style" w:eastAsiaTheme="minorEastAsia" w:hAnsi="Bookman Old Style"/>
          <w:sz w:val="24"/>
          <w:szCs w:val="24"/>
          <w:vertAlign w:val="subscript"/>
        </w:rPr>
        <w:t>f</w:t>
      </w:r>
      <w:r w:rsidR="00122A14">
        <w:rPr>
          <w:rFonts w:ascii="Bookman Old Style" w:eastAsiaTheme="minorEastAsia" w:hAnsi="Bookman Old Style"/>
          <w:sz w:val="24"/>
          <w:szCs w:val="24"/>
        </w:rPr>
        <w:t>)</w:t>
      </w:r>
      <w:r w:rsidR="006B1CDF">
        <w:rPr>
          <w:rFonts w:ascii="Bookman Old Style" w:eastAsiaTheme="minorEastAsia" w:hAnsi="Bookman Old Style"/>
          <w:sz w:val="24"/>
          <w:szCs w:val="24"/>
        </w:rPr>
        <w:t>of camphor.</w:t>
      </w:r>
    </w:p>
    <w:p w:rsidR="00122A14" w:rsidRDefault="00122A14" w:rsidP="00FE2E2C">
      <w:pPr>
        <w:spacing w:after="0" w:line="240" w:lineRule="auto"/>
        <w:jc w:val="both"/>
        <w:rPr>
          <w:rFonts w:ascii="Bookman Old Style" w:eastAsiaTheme="minorEastAsia" w:hAnsi="Bookman Old Style"/>
          <w:b/>
          <w:sz w:val="24"/>
          <w:szCs w:val="24"/>
        </w:rPr>
      </w:pPr>
      <w:r w:rsidRPr="00122A14">
        <w:rPr>
          <w:rFonts w:ascii="Bookman Old Style" w:eastAsiaTheme="minorEastAsia" w:hAnsi="Bookman Old Style"/>
          <w:b/>
          <w:sz w:val="24"/>
          <w:szCs w:val="24"/>
        </w:rPr>
        <w:t xml:space="preserve"> Solution.</w:t>
      </w:r>
    </w:p>
    <w:p w:rsidR="00122A14" w:rsidRDefault="00122A14" w:rsidP="006C326C">
      <w:pPr>
        <w:pStyle w:val="ListParagraph"/>
        <w:numPr>
          <w:ilvl w:val="0"/>
          <w:numId w:val="167"/>
        </w:numPr>
        <w:spacing w:after="0" w:line="240" w:lineRule="auto"/>
        <w:jc w:val="both"/>
        <w:rPr>
          <w:rFonts w:ascii="Bookman Old Style" w:eastAsiaTheme="minorEastAsia" w:hAnsi="Bookman Old Style"/>
          <w:sz w:val="24"/>
          <w:szCs w:val="24"/>
        </w:rPr>
      </w:pPr>
      <w:r w:rsidRPr="00122A14">
        <w:rPr>
          <w:rFonts w:ascii="Bookman Old Style" w:eastAsiaTheme="minorEastAsia" w:hAnsi="Bookman Old Style"/>
          <w:sz w:val="24"/>
          <w:szCs w:val="24"/>
        </w:rPr>
        <w:t>Freezing point depression = (175-148.3)=26.7</w:t>
      </w:r>
      <w:r w:rsidRPr="00122A14">
        <w:rPr>
          <w:rFonts w:ascii="Bookman Old Style" w:eastAsiaTheme="minorEastAsia" w:hAnsi="Bookman Old Style"/>
          <w:sz w:val="24"/>
          <w:szCs w:val="24"/>
          <w:vertAlign w:val="superscript"/>
        </w:rPr>
        <w:t>0</w:t>
      </w:r>
      <w:r w:rsidRPr="00122A14">
        <w:rPr>
          <w:rFonts w:ascii="Bookman Old Style" w:eastAsiaTheme="minorEastAsia" w:hAnsi="Bookman Old Style"/>
          <w:sz w:val="24"/>
          <w:szCs w:val="24"/>
        </w:rPr>
        <w:t>C.</w:t>
      </w:r>
    </w:p>
    <w:p w:rsidR="00122A14" w:rsidRDefault="00122A14" w:rsidP="006C326C">
      <w:pPr>
        <w:pStyle w:val="ListParagraph"/>
        <w:numPr>
          <w:ilvl w:val="0"/>
          <w:numId w:val="167"/>
        </w:num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18g of camphor dissolve 1.54g of </w:t>
      </w:r>
      <w:r w:rsidR="009C6921">
        <w:rPr>
          <w:rFonts w:ascii="Bookman Old Style" w:eastAsiaTheme="minorEastAsia" w:hAnsi="Bookman Old Style"/>
          <w:sz w:val="24"/>
          <w:szCs w:val="24"/>
        </w:rPr>
        <w:t>naphthalene.</w:t>
      </w:r>
    </w:p>
    <w:p w:rsidR="009C6921" w:rsidRDefault="009C6921" w:rsidP="006C326C">
      <w:pPr>
        <w:pStyle w:val="ListParagraph"/>
        <w:numPr>
          <w:ilvl w:val="0"/>
          <w:numId w:val="167"/>
        </w:num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1000g of camphor dissolve  (</w:t>
      </w:r>
      <m:oMath>
        <m:f>
          <m:fPr>
            <m:ctrlPr>
              <w:rPr>
                <w:rFonts w:ascii="Cambria Math" w:eastAsiaTheme="minorEastAsia" w:hAnsi="Cambria Math"/>
                <w:i/>
                <w:sz w:val="24"/>
                <w:szCs w:val="24"/>
              </w:rPr>
            </m:ctrlPr>
          </m:fPr>
          <m:num>
            <m:r>
              <w:rPr>
                <w:rFonts w:ascii="Cambria Math" w:eastAsiaTheme="minorEastAsia" w:hAnsi="Cambria Math"/>
                <w:sz w:val="24"/>
                <w:szCs w:val="24"/>
              </w:rPr>
              <m:t>1.54 x 1000</m:t>
            </m:r>
          </m:num>
          <m:den>
            <m:r>
              <w:rPr>
                <w:rFonts w:ascii="Cambria Math" w:eastAsiaTheme="minorEastAsia" w:hAnsi="Cambria Math"/>
                <w:sz w:val="24"/>
                <w:szCs w:val="24"/>
              </w:rPr>
              <m:t>18</m:t>
            </m:r>
          </m:den>
        </m:f>
      </m:oMath>
      <w:r>
        <w:rPr>
          <w:rFonts w:ascii="Bookman Old Style" w:eastAsiaTheme="minorEastAsia" w:hAnsi="Bookman Old Style"/>
          <w:sz w:val="24"/>
          <w:szCs w:val="24"/>
        </w:rPr>
        <w:t>)g =85.56g.</w:t>
      </w:r>
    </w:p>
    <w:p w:rsidR="009C6921" w:rsidRDefault="009C6921" w:rsidP="006C326C">
      <w:pPr>
        <w:pStyle w:val="ListParagraph"/>
        <w:numPr>
          <w:ilvl w:val="0"/>
          <w:numId w:val="167"/>
        </w:num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RFM of C</w:t>
      </w:r>
      <w:r>
        <w:rPr>
          <w:rFonts w:ascii="Bookman Old Style" w:eastAsiaTheme="minorEastAsia" w:hAnsi="Bookman Old Style"/>
          <w:sz w:val="24"/>
          <w:szCs w:val="24"/>
          <w:vertAlign w:val="subscript"/>
        </w:rPr>
        <w:t>10</w:t>
      </w:r>
      <w:r>
        <w:rPr>
          <w:rFonts w:ascii="Bookman Old Style" w:eastAsiaTheme="minorEastAsia" w:hAnsi="Bookman Old Style"/>
          <w:sz w:val="24"/>
          <w:szCs w:val="24"/>
        </w:rPr>
        <w:t>H</w:t>
      </w:r>
      <w:r>
        <w:rPr>
          <w:rFonts w:ascii="Bookman Old Style" w:eastAsiaTheme="minorEastAsia" w:hAnsi="Bookman Old Style"/>
          <w:sz w:val="24"/>
          <w:szCs w:val="24"/>
          <w:vertAlign w:val="subscript"/>
        </w:rPr>
        <w:t>8</w:t>
      </w:r>
      <w:r>
        <w:rPr>
          <w:rFonts w:ascii="Bookman Old Style" w:eastAsiaTheme="minorEastAsia" w:hAnsi="Bookman Old Style"/>
          <w:sz w:val="24"/>
          <w:szCs w:val="24"/>
        </w:rPr>
        <w:t>= 128</w:t>
      </w:r>
    </w:p>
    <w:p w:rsidR="009C6921" w:rsidRDefault="009C6921" w:rsidP="006C326C">
      <w:pPr>
        <w:pStyle w:val="ListParagraph"/>
        <w:numPr>
          <w:ilvl w:val="0"/>
          <w:numId w:val="167"/>
        </w:num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85.5g of naphthalene cause a freezing point depression of 26.7</w:t>
      </w:r>
      <w:r>
        <w:rPr>
          <w:rFonts w:ascii="Bookman Old Style" w:eastAsiaTheme="minorEastAsia" w:hAnsi="Bookman Old Style"/>
          <w:sz w:val="24"/>
          <w:szCs w:val="24"/>
          <w:vertAlign w:val="superscript"/>
        </w:rPr>
        <w:t>0</w:t>
      </w:r>
      <w:r>
        <w:rPr>
          <w:rFonts w:ascii="Bookman Old Style" w:eastAsiaTheme="minorEastAsia" w:hAnsi="Bookman Old Style"/>
          <w:sz w:val="24"/>
          <w:szCs w:val="24"/>
        </w:rPr>
        <w:t>C.</w:t>
      </w:r>
    </w:p>
    <w:p w:rsidR="009C6921" w:rsidRDefault="009C6921" w:rsidP="006C326C">
      <w:pPr>
        <w:pStyle w:val="ListParagraph"/>
        <w:numPr>
          <w:ilvl w:val="0"/>
          <w:numId w:val="167"/>
        </w:num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128g of naphthalene cause a freezing point depression of(</w:t>
      </w:r>
      <m:oMath>
        <m:f>
          <m:fPr>
            <m:ctrlPr>
              <w:rPr>
                <w:rFonts w:ascii="Cambria Math" w:eastAsiaTheme="minorEastAsia" w:hAnsi="Cambria Math"/>
                <w:i/>
                <w:sz w:val="24"/>
                <w:szCs w:val="24"/>
              </w:rPr>
            </m:ctrlPr>
          </m:fPr>
          <m:num>
            <m:r>
              <w:rPr>
                <w:rFonts w:ascii="Cambria Math" w:eastAsiaTheme="minorEastAsia" w:hAnsi="Cambria Math"/>
                <w:sz w:val="24"/>
                <w:szCs w:val="24"/>
              </w:rPr>
              <m:t>26.7 x 128</m:t>
            </m:r>
          </m:num>
          <m:den>
            <m:r>
              <w:rPr>
                <w:rFonts w:ascii="Cambria Math" w:eastAsiaTheme="minorEastAsia" w:hAnsi="Cambria Math"/>
                <w:sz w:val="24"/>
                <w:szCs w:val="24"/>
              </w:rPr>
              <m:t>85.56</m:t>
            </m:r>
          </m:den>
        </m:f>
      </m:oMath>
      <w:r>
        <w:rPr>
          <w:rFonts w:ascii="Bookman Old Style" w:eastAsiaTheme="minorEastAsia" w:hAnsi="Bookman Old Style"/>
          <w:sz w:val="24"/>
          <w:szCs w:val="24"/>
        </w:rPr>
        <w:t>)= 39.9</w:t>
      </w:r>
      <w:r>
        <w:rPr>
          <w:rFonts w:ascii="Bookman Old Style" w:eastAsiaTheme="minorEastAsia" w:hAnsi="Bookman Old Style"/>
          <w:sz w:val="24"/>
          <w:szCs w:val="24"/>
          <w:vertAlign w:val="superscript"/>
        </w:rPr>
        <w:t>0</w:t>
      </w:r>
      <w:r>
        <w:rPr>
          <w:rFonts w:ascii="Bookman Old Style" w:eastAsiaTheme="minorEastAsia" w:hAnsi="Bookman Old Style"/>
          <w:sz w:val="24"/>
          <w:szCs w:val="24"/>
        </w:rPr>
        <w:t>C.</w:t>
      </w:r>
    </w:p>
    <w:p w:rsidR="009C6921" w:rsidRPr="00122A14" w:rsidRDefault="009C6921" w:rsidP="006C326C">
      <w:pPr>
        <w:pStyle w:val="ListParagraph"/>
        <w:numPr>
          <w:ilvl w:val="0"/>
          <w:numId w:val="167"/>
        </w:num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K</w:t>
      </w:r>
      <w:r>
        <w:rPr>
          <w:rFonts w:ascii="Bookman Old Style" w:eastAsiaTheme="minorEastAsia" w:hAnsi="Bookman Old Style"/>
          <w:sz w:val="24"/>
          <w:szCs w:val="24"/>
          <w:vertAlign w:val="subscript"/>
        </w:rPr>
        <w:t xml:space="preserve">f </w:t>
      </w:r>
      <w:r>
        <w:rPr>
          <w:rFonts w:ascii="Bookman Old Style" w:eastAsiaTheme="minorEastAsia" w:hAnsi="Bookman Old Style"/>
          <w:sz w:val="24"/>
          <w:szCs w:val="24"/>
        </w:rPr>
        <w:t>of camphor is 39.9</w:t>
      </w:r>
      <w:r>
        <w:rPr>
          <w:rFonts w:ascii="Bookman Old Style" w:eastAsiaTheme="minorEastAsia" w:hAnsi="Bookman Old Style"/>
          <w:sz w:val="24"/>
          <w:szCs w:val="24"/>
          <w:vertAlign w:val="superscript"/>
        </w:rPr>
        <w:t>0</w:t>
      </w:r>
      <w:r>
        <w:rPr>
          <w:rFonts w:ascii="Bookman Old Style" w:eastAsiaTheme="minorEastAsia" w:hAnsi="Bookman Old Style"/>
          <w:sz w:val="24"/>
          <w:szCs w:val="24"/>
        </w:rPr>
        <w:t>C.</w:t>
      </w:r>
    </w:p>
    <w:p w:rsidR="00122A14" w:rsidRDefault="00C905DF"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4.Asolution was prepared by dissolving 7.5g of propan 1,2,3 triol (C</w:t>
      </w:r>
      <w:r>
        <w:rPr>
          <w:rFonts w:ascii="Bookman Old Style" w:eastAsiaTheme="minorEastAsia" w:hAnsi="Bookman Old Style"/>
          <w:sz w:val="24"/>
          <w:szCs w:val="24"/>
          <w:vertAlign w:val="subscript"/>
        </w:rPr>
        <w:t>3</w:t>
      </w:r>
      <w:r>
        <w:rPr>
          <w:rFonts w:ascii="Bookman Old Style" w:eastAsiaTheme="minorEastAsia" w:hAnsi="Bookman Old Style"/>
          <w:sz w:val="24"/>
          <w:szCs w:val="24"/>
        </w:rPr>
        <w:t>H</w:t>
      </w:r>
      <w:r>
        <w:rPr>
          <w:rFonts w:ascii="Bookman Old Style" w:eastAsiaTheme="minorEastAsia" w:hAnsi="Bookman Old Style"/>
          <w:sz w:val="24"/>
          <w:szCs w:val="24"/>
          <w:vertAlign w:val="subscript"/>
        </w:rPr>
        <w:t>8</w:t>
      </w:r>
      <w:r>
        <w:rPr>
          <w:rFonts w:ascii="Bookman Old Style" w:eastAsiaTheme="minorEastAsia" w:hAnsi="Bookman Old Style"/>
          <w:sz w:val="24"/>
          <w:szCs w:val="24"/>
        </w:rPr>
        <w:t>O</w:t>
      </w:r>
      <w:r>
        <w:rPr>
          <w:rFonts w:ascii="Bookman Old Style" w:eastAsiaTheme="minorEastAsia" w:hAnsi="Bookman Old Style"/>
          <w:sz w:val="24"/>
          <w:szCs w:val="24"/>
          <w:vertAlign w:val="subscript"/>
        </w:rPr>
        <w:t>3</w:t>
      </w:r>
      <w:r>
        <w:rPr>
          <w:rFonts w:ascii="Bookman Old Style" w:eastAsiaTheme="minorEastAsia" w:hAnsi="Bookman Old Style"/>
          <w:sz w:val="24"/>
          <w:szCs w:val="24"/>
        </w:rPr>
        <w:t>) IN 200Gg at 25</w:t>
      </w:r>
      <w:r>
        <w:rPr>
          <w:rFonts w:ascii="Bookman Old Style" w:eastAsiaTheme="minorEastAsia" w:hAnsi="Bookman Old Style"/>
          <w:sz w:val="24"/>
          <w:szCs w:val="24"/>
          <w:vertAlign w:val="superscript"/>
        </w:rPr>
        <w:t>0</w:t>
      </w:r>
      <w:r>
        <w:rPr>
          <w:rFonts w:ascii="Bookman Old Style" w:eastAsiaTheme="minorEastAsia" w:hAnsi="Bookman Old Style"/>
          <w:sz w:val="24"/>
          <w:szCs w:val="24"/>
        </w:rPr>
        <w:t>C. calculate the freezing point of the solution at atmospheric pressure. (K</w:t>
      </w:r>
      <w:r>
        <w:rPr>
          <w:rFonts w:ascii="Bookman Old Style" w:eastAsiaTheme="minorEastAsia" w:hAnsi="Bookman Old Style"/>
          <w:sz w:val="24"/>
          <w:szCs w:val="24"/>
          <w:vertAlign w:val="subscript"/>
        </w:rPr>
        <w:t>f</w:t>
      </w:r>
      <w:r>
        <w:rPr>
          <w:rFonts w:ascii="Bookman Old Style" w:eastAsiaTheme="minorEastAsia" w:hAnsi="Bookman Old Style"/>
          <w:sz w:val="24"/>
          <w:szCs w:val="24"/>
        </w:rPr>
        <w:t xml:space="preserve"> of water = 1.86</w:t>
      </w:r>
      <w:r>
        <w:rPr>
          <w:rFonts w:ascii="Bookman Old Style" w:eastAsiaTheme="minorEastAsia" w:hAnsi="Bookman Old Style"/>
          <w:sz w:val="24"/>
          <w:szCs w:val="24"/>
          <w:vertAlign w:val="superscript"/>
        </w:rPr>
        <w:t>0</w:t>
      </w:r>
      <w:r>
        <w:rPr>
          <w:rFonts w:ascii="Bookman Old Style" w:eastAsiaTheme="minorEastAsia" w:hAnsi="Bookman Old Style"/>
          <w:sz w:val="24"/>
          <w:szCs w:val="24"/>
        </w:rPr>
        <w:t>Ckg</w:t>
      </w:r>
      <w:r>
        <w:rPr>
          <w:rFonts w:ascii="Bookman Old Style" w:eastAsiaTheme="minorEastAsia" w:hAnsi="Bookman Old Style"/>
          <w:sz w:val="24"/>
          <w:szCs w:val="24"/>
          <w:vertAlign w:val="superscript"/>
        </w:rPr>
        <w:t>-1</w:t>
      </w:r>
      <w:r>
        <w:rPr>
          <w:rFonts w:ascii="Bookman Old Style" w:eastAsiaTheme="minorEastAsia" w:hAnsi="Bookman Old Style"/>
          <w:sz w:val="24"/>
          <w:szCs w:val="24"/>
        </w:rPr>
        <w:t>mol</w:t>
      </w:r>
      <w:r>
        <w:rPr>
          <w:rFonts w:ascii="Bookman Old Style" w:eastAsiaTheme="minorEastAsia" w:hAnsi="Bookman Old Style"/>
          <w:sz w:val="24"/>
          <w:szCs w:val="24"/>
          <w:vertAlign w:val="superscript"/>
        </w:rPr>
        <w:t>-1</w:t>
      </w:r>
      <w:r>
        <w:rPr>
          <w:rFonts w:ascii="Bookman Old Style" w:eastAsiaTheme="minorEastAsia" w:hAnsi="Bookman Old Style"/>
          <w:sz w:val="24"/>
          <w:szCs w:val="24"/>
        </w:rPr>
        <w:t>).</w:t>
      </w:r>
    </w:p>
    <w:p w:rsidR="00C905DF" w:rsidRDefault="00C905DF" w:rsidP="00FE2E2C">
      <w:pPr>
        <w:spacing w:after="0" w:line="240" w:lineRule="auto"/>
        <w:jc w:val="both"/>
        <w:rPr>
          <w:rFonts w:ascii="Bookman Old Style" w:eastAsiaTheme="minorEastAsia" w:hAnsi="Bookman Old Style"/>
          <w:b/>
          <w:sz w:val="24"/>
          <w:szCs w:val="24"/>
        </w:rPr>
      </w:pPr>
      <w:r w:rsidRPr="00C905DF">
        <w:rPr>
          <w:rFonts w:ascii="Bookman Old Style" w:eastAsiaTheme="minorEastAsia" w:hAnsi="Bookman Old Style"/>
          <w:b/>
          <w:sz w:val="24"/>
          <w:szCs w:val="24"/>
        </w:rPr>
        <w:t>Solution.</w:t>
      </w:r>
    </w:p>
    <w:p w:rsidR="00C905DF" w:rsidRDefault="00C905DF" w:rsidP="006C326C">
      <w:pPr>
        <w:pStyle w:val="ListParagraph"/>
        <w:numPr>
          <w:ilvl w:val="0"/>
          <w:numId w:val="168"/>
        </w:numPr>
        <w:spacing w:after="0" w:line="240" w:lineRule="auto"/>
        <w:jc w:val="both"/>
        <w:rPr>
          <w:rFonts w:ascii="Bookman Old Style" w:eastAsiaTheme="minorEastAsia" w:hAnsi="Bookman Old Style"/>
          <w:sz w:val="24"/>
          <w:szCs w:val="24"/>
        </w:rPr>
      </w:pPr>
      <w:r w:rsidRPr="00C905DF">
        <w:rPr>
          <w:rFonts w:ascii="Bookman Old Style" w:eastAsiaTheme="minorEastAsia" w:hAnsi="Bookman Old Style"/>
          <w:sz w:val="24"/>
          <w:szCs w:val="24"/>
        </w:rPr>
        <w:t>RFM of C</w:t>
      </w:r>
      <w:r w:rsidRPr="00C905DF">
        <w:rPr>
          <w:rFonts w:ascii="Bookman Old Style" w:eastAsiaTheme="minorEastAsia" w:hAnsi="Bookman Old Style"/>
          <w:sz w:val="24"/>
          <w:szCs w:val="24"/>
          <w:vertAlign w:val="subscript"/>
        </w:rPr>
        <w:t>3</w:t>
      </w:r>
      <w:r w:rsidRPr="00C905DF">
        <w:rPr>
          <w:rFonts w:ascii="Bookman Old Style" w:eastAsiaTheme="minorEastAsia" w:hAnsi="Bookman Old Style"/>
          <w:sz w:val="24"/>
          <w:szCs w:val="24"/>
        </w:rPr>
        <w:t>H</w:t>
      </w:r>
      <w:r w:rsidRPr="00C905DF">
        <w:rPr>
          <w:rFonts w:ascii="Bookman Old Style" w:eastAsiaTheme="minorEastAsia" w:hAnsi="Bookman Old Style"/>
          <w:sz w:val="24"/>
          <w:szCs w:val="24"/>
          <w:vertAlign w:val="subscript"/>
        </w:rPr>
        <w:t>8</w:t>
      </w:r>
      <w:r w:rsidRPr="00C905DF">
        <w:rPr>
          <w:rFonts w:ascii="Bookman Old Style" w:eastAsiaTheme="minorEastAsia" w:hAnsi="Bookman Old Style"/>
          <w:sz w:val="24"/>
          <w:szCs w:val="24"/>
        </w:rPr>
        <w:t>O</w:t>
      </w:r>
      <w:r w:rsidRPr="00C905DF">
        <w:rPr>
          <w:rFonts w:ascii="Bookman Old Style" w:eastAsiaTheme="minorEastAsia" w:hAnsi="Bookman Old Style"/>
          <w:sz w:val="24"/>
          <w:szCs w:val="24"/>
          <w:vertAlign w:val="subscript"/>
        </w:rPr>
        <w:t>3 =</w:t>
      </w:r>
      <w:r w:rsidRPr="00C905DF">
        <w:rPr>
          <w:rFonts w:ascii="Bookman Old Style" w:eastAsiaTheme="minorEastAsia" w:hAnsi="Bookman Old Style"/>
          <w:sz w:val="24"/>
          <w:szCs w:val="24"/>
        </w:rPr>
        <w:t>92</w:t>
      </w:r>
    </w:p>
    <w:p w:rsidR="00C905DF" w:rsidRDefault="00C905DF" w:rsidP="006C326C">
      <w:pPr>
        <w:pStyle w:val="ListParagraph"/>
        <w:numPr>
          <w:ilvl w:val="0"/>
          <w:numId w:val="168"/>
        </w:num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200g of water </w:t>
      </w:r>
      <w:r w:rsidR="00374BEE">
        <w:rPr>
          <w:rFonts w:ascii="Bookman Old Style" w:eastAsiaTheme="minorEastAsia" w:hAnsi="Bookman Old Style"/>
          <w:sz w:val="24"/>
          <w:szCs w:val="24"/>
        </w:rPr>
        <w:t>dissolve</w:t>
      </w:r>
      <w:r>
        <w:rPr>
          <w:rFonts w:ascii="Bookman Old Style" w:eastAsiaTheme="minorEastAsia" w:hAnsi="Bookman Old Style"/>
          <w:sz w:val="24"/>
          <w:szCs w:val="24"/>
        </w:rPr>
        <w:t xml:space="preserve"> 7.5g of propan 1,2,3 triol.</w:t>
      </w:r>
    </w:p>
    <w:p w:rsidR="00C905DF" w:rsidRDefault="00C905DF" w:rsidP="006C326C">
      <w:pPr>
        <w:pStyle w:val="ListParagraph"/>
        <w:numPr>
          <w:ilvl w:val="0"/>
          <w:numId w:val="168"/>
        </w:num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lastRenderedPageBreak/>
        <w:t xml:space="preserve">1000g of water </w:t>
      </w:r>
      <w:r w:rsidR="00374BEE">
        <w:rPr>
          <w:rFonts w:ascii="Bookman Old Style" w:eastAsiaTheme="minorEastAsia" w:hAnsi="Bookman Old Style"/>
          <w:sz w:val="24"/>
          <w:szCs w:val="24"/>
        </w:rPr>
        <w:t>dissolve (</w:t>
      </w:r>
      <m:oMath>
        <m:f>
          <m:fPr>
            <m:ctrlPr>
              <w:rPr>
                <w:rFonts w:ascii="Cambria Math" w:eastAsiaTheme="minorEastAsia" w:hAnsi="Cambria Math"/>
                <w:i/>
                <w:sz w:val="24"/>
                <w:szCs w:val="24"/>
              </w:rPr>
            </m:ctrlPr>
          </m:fPr>
          <m:num>
            <m:r>
              <w:rPr>
                <w:rFonts w:ascii="Cambria Math" w:eastAsiaTheme="minorEastAsia" w:hAnsi="Cambria Math"/>
                <w:sz w:val="24"/>
                <w:szCs w:val="24"/>
              </w:rPr>
              <m:t>7.5 x 1000</m:t>
            </m:r>
          </m:num>
          <m:den>
            <m:r>
              <w:rPr>
                <w:rFonts w:ascii="Cambria Math" w:eastAsiaTheme="minorEastAsia" w:hAnsi="Cambria Math"/>
                <w:sz w:val="24"/>
                <w:szCs w:val="24"/>
              </w:rPr>
              <m:t>200</m:t>
            </m:r>
          </m:den>
        </m:f>
        <m:r>
          <w:rPr>
            <w:rFonts w:ascii="Cambria Math" w:eastAsiaTheme="minorEastAsia" w:hAnsi="Cambria Math"/>
            <w:sz w:val="24"/>
            <w:szCs w:val="24"/>
          </w:rPr>
          <m:t>)</m:t>
        </m:r>
      </m:oMath>
      <w:r>
        <w:rPr>
          <w:rFonts w:ascii="Bookman Old Style" w:eastAsiaTheme="minorEastAsia" w:hAnsi="Bookman Old Style"/>
          <w:sz w:val="24"/>
          <w:szCs w:val="24"/>
        </w:rPr>
        <w:t>g.</w:t>
      </w:r>
    </w:p>
    <w:p w:rsidR="00C905DF" w:rsidRDefault="00C905DF" w:rsidP="006C326C">
      <w:pPr>
        <w:pStyle w:val="ListParagraph"/>
        <w:numPr>
          <w:ilvl w:val="0"/>
          <w:numId w:val="168"/>
        </w:num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92g of </w:t>
      </w:r>
      <w:r w:rsidR="00374BEE">
        <w:rPr>
          <w:rFonts w:ascii="Bookman Old Style" w:eastAsiaTheme="minorEastAsia" w:hAnsi="Bookman Old Style"/>
          <w:sz w:val="24"/>
          <w:szCs w:val="24"/>
        </w:rPr>
        <w:t>propan 1,2,3 triol cause a freezing point depression of water of 1.86</w:t>
      </w:r>
      <w:r w:rsidR="00374BEE">
        <w:rPr>
          <w:rFonts w:ascii="Bookman Old Style" w:eastAsiaTheme="minorEastAsia" w:hAnsi="Bookman Old Style"/>
          <w:sz w:val="24"/>
          <w:szCs w:val="24"/>
          <w:vertAlign w:val="superscript"/>
        </w:rPr>
        <w:t>0</w:t>
      </w:r>
      <w:r w:rsidR="00374BEE">
        <w:rPr>
          <w:rFonts w:ascii="Bookman Old Style" w:eastAsiaTheme="minorEastAsia" w:hAnsi="Bookman Old Style"/>
          <w:sz w:val="24"/>
          <w:szCs w:val="24"/>
        </w:rPr>
        <w:t>C.</w:t>
      </w:r>
    </w:p>
    <w:p w:rsidR="00374BEE" w:rsidRDefault="00374BEE" w:rsidP="006C326C">
      <w:pPr>
        <w:pStyle w:val="ListParagraph"/>
        <w:numPr>
          <w:ilvl w:val="0"/>
          <w:numId w:val="168"/>
        </w:num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37.5g of propan 1,2,3 triol causes a freezing point depression of (</w:t>
      </w:r>
      <m:oMath>
        <m:f>
          <m:fPr>
            <m:ctrlPr>
              <w:rPr>
                <w:rFonts w:ascii="Cambria Math" w:eastAsiaTheme="minorEastAsia" w:hAnsi="Cambria Math"/>
                <w:i/>
                <w:sz w:val="24"/>
                <w:szCs w:val="24"/>
              </w:rPr>
            </m:ctrlPr>
          </m:fPr>
          <m:num>
            <m:r>
              <w:rPr>
                <w:rFonts w:ascii="Cambria Math" w:eastAsiaTheme="minorEastAsia" w:hAnsi="Cambria Math"/>
                <w:sz w:val="24"/>
                <w:szCs w:val="24"/>
              </w:rPr>
              <m:t>7.5 x 37.5</m:t>
            </m:r>
          </m:num>
          <m:den>
            <m:r>
              <w:rPr>
                <w:rFonts w:ascii="Cambria Math" w:eastAsiaTheme="minorEastAsia" w:hAnsi="Cambria Math"/>
                <w:sz w:val="24"/>
                <w:szCs w:val="24"/>
              </w:rPr>
              <m:t>92</m:t>
            </m:r>
          </m:den>
        </m:f>
        <m:r>
          <w:rPr>
            <w:rFonts w:ascii="Cambria Math" w:eastAsiaTheme="minorEastAsia" w:hAnsi="Cambria Math"/>
            <w:sz w:val="24"/>
            <w:szCs w:val="24"/>
          </w:rPr>
          <m:t>)</m:t>
        </m:r>
      </m:oMath>
    </w:p>
    <w:p w:rsidR="00374BEE" w:rsidRDefault="00374BEE" w:rsidP="00374BEE">
      <w:pPr>
        <w:pStyle w:val="ListParagraph"/>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                                                                                           = 0.748</w:t>
      </w:r>
      <w:r>
        <w:rPr>
          <w:rFonts w:ascii="Bookman Old Style" w:eastAsiaTheme="minorEastAsia" w:hAnsi="Bookman Old Style"/>
          <w:sz w:val="24"/>
          <w:szCs w:val="24"/>
          <w:vertAlign w:val="superscript"/>
        </w:rPr>
        <w:t>0</w:t>
      </w:r>
      <w:r>
        <w:rPr>
          <w:rFonts w:ascii="Bookman Old Style" w:eastAsiaTheme="minorEastAsia" w:hAnsi="Bookman Old Style"/>
          <w:sz w:val="24"/>
          <w:szCs w:val="24"/>
        </w:rPr>
        <w:t>C.</w:t>
      </w:r>
    </w:p>
    <w:p w:rsidR="00374BEE" w:rsidRPr="00374BEE" w:rsidRDefault="00374BEE" w:rsidP="006C326C">
      <w:pPr>
        <w:pStyle w:val="ListParagraph"/>
        <w:numPr>
          <w:ilvl w:val="0"/>
          <w:numId w:val="169"/>
        </w:numPr>
        <w:spacing w:after="0" w:line="240" w:lineRule="auto"/>
        <w:jc w:val="both"/>
        <w:rPr>
          <w:rFonts w:ascii="Bookman Old Style" w:eastAsiaTheme="minorEastAsia" w:hAnsi="Bookman Old Style"/>
          <w:sz w:val="24"/>
          <w:szCs w:val="24"/>
        </w:rPr>
      </w:pPr>
      <w:r w:rsidRPr="00374BEE">
        <w:rPr>
          <w:rFonts w:ascii="Bookman Old Style" w:eastAsiaTheme="minorEastAsia" w:hAnsi="Bookman Old Style"/>
          <w:sz w:val="24"/>
          <w:szCs w:val="24"/>
        </w:rPr>
        <w:t>The freezing point of the solution =</w:t>
      </w:r>
      <w:r>
        <w:rPr>
          <w:rFonts w:ascii="Bookman Old Style" w:eastAsiaTheme="minorEastAsia" w:hAnsi="Bookman Old Style"/>
          <w:sz w:val="24"/>
          <w:szCs w:val="24"/>
        </w:rPr>
        <w:t>(0-0.758)= -0.758</w:t>
      </w:r>
      <w:r>
        <w:rPr>
          <w:rFonts w:ascii="Bookman Old Style" w:eastAsiaTheme="minorEastAsia" w:hAnsi="Bookman Old Style"/>
          <w:sz w:val="24"/>
          <w:szCs w:val="24"/>
          <w:vertAlign w:val="superscript"/>
        </w:rPr>
        <w:t>0</w:t>
      </w:r>
      <w:r>
        <w:rPr>
          <w:rFonts w:ascii="Bookman Old Style" w:eastAsiaTheme="minorEastAsia" w:hAnsi="Bookman Old Style"/>
          <w:sz w:val="24"/>
          <w:szCs w:val="24"/>
        </w:rPr>
        <w:t>C</w:t>
      </w:r>
    </w:p>
    <w:p w:rsidR="00AC2529" w:rsidRDefault="00AC2529" w:rsidP="00FE2E2C">
      <w:pPr>
        <w:spacing w:after="0" w:line="240" w:lineRule="auto"/>
        <w:jc w:val="both"/>
        <w:rPr>
          <w:rFonts w:ascii="Bookman Old Style" w:eastAsiaTheme="minorEastAsia" w:hAnsi="Bookman Old Style"/>
          <w:b/>
          <w:sz w:val="24"/>
          <w:szCs w:val="24"/>
        </w:rPr>
      </w:pPr>
    </w:p>
    <w:p w:rsidR="006B1CDF" w:rsidRPr="008A2C13" w:rsidRDefault="006B1CDF" w:rsidP="00FE2E2C">
      <w:pPr>
        <w:spacing w:after="0" w:line="240" w:lineRule="auto"/>
        <w:jc w:val="both"/>
        <w:rPr>
          <w:rFonts w:ascii="Bookman Old Style" w:eastAsiaTheme="minorEastAsia" w:hAnsi="Bookman Old Style"/>
          <w:b/>
          <w:sz w:val="24"/>
          <w:szCs w:val="24"/>
        </w:rPr>
      </w:pPr>
      <w:r w:rsidRPr="008A2C13">
        <w:rPr>
          <w:rFonts w:ascii="Bookman Old Style" w:eastAsiaTheme="minorEastAsia" w:hAnsi="Bookman Old Style"/>
          <w:b/>
          <w:sz w:val="24"/>
          <w:szCs w:val="24"/>
        </w:rPr>
        <w:t>Elevation of boiling point (Ebulli</w:t>
      </w:r>
      <w:r w:rsidR="00464A63">
        <w:rPr>
          <w:rFonts w:ascii="Bookman Old Style" w:eastAsiaTheme="minorEastAsia" w:hAnsi="Bookman Old Style"/>
          <w:b/>
          <w:sz w:val="24"/>
          <w:szCs w:val="24"/>
        </w:rPr>
        <w:t>o</w:t>
      </w:r>
      <w:r w:rsidRPr="008A2C13">
        <w:rPr>
          <w:rFonts w:ascii="Bookman Old Style" w:eastAsiaTheme="minorEastAsia" w:hAnsi="Bookman Old Style"/>
          <w:b/>
          <w:sz w:val="24"/>
          <w:szCs w:val="24"/>
        </w:rPr>
        <w:t>scopic</w:t>
      </w:r>
      <w:r w:rsidR="00464A63">
        <w:rPr>
          <w:rFonts w:ascii="Bookman Old Style" w:eastAsiaTheme="minorEastAsia" w:hAnsi="Bookman Old Style"/>
          <w:b/>
          <w:sz w:val="24"/>
          <w:szCs w:val="24"/>
        </w:rPr>
        <w:t xml:space="preserve"> method</w:t>
      </w:r>
      <w:r w:rsidRPr="008A2C13">
        <w:rPr>
          <w:rFonts w:ascii="Bookman Old Style" w:eastAsiaTheme="minorEastAsia" w:hAnsi="Bookman Old Style"/>
          <w:b/>
          <w:sz w:val="24"/>
          <w:szCs w:val="24"/>
        </w:rPr>
        <w:t>)</w:t>
      </w:r>
    </w:p>
    <w:p w:rsidR="006B1CDF" w:rsidRDefault="00725B52"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Boiling pt of a liquid is a constant temp of which a liquid’s V. pressure is equal to the external atmospheric pressure eg at 760mmHg the boiling of H</w:t>
      </w:r>
      <w:r w:rsidR="00546AF5">
        <w:rPr>
          <w:rFonts w:ascii="Bookman Old Style" w:eastAsiaTheme="minorEastAsia" w:hAnsi="Bookman Old Style"/>
          <w:sz w:val="24"/>
          <w:szCs w:val="24"/>
          <w:vertAlign w:val="subscript"/>
        </w:rPr>
        <w:t>2</w:t>
      </w:r>
      <w:r w:rsidR="00546AF5">
        <w:rPr>
          <w:rFonts w:ascii="Bookman Old Style" w:eastAsiaTheme="minorEastAsia" w:hAnsi="Bookman Old Style"/>
          <w:sz w:val="24"/>
          <w:szCs w:val="24"/>
        </w:rPr>
        <w:t>O is 100</w:t>
      </w:r>
      <w:r w:rsidR="00546AF5">
        <w:rPr>
          <w:rFonts w:ascii="Bookman Old Style" w:eastAsiaTheme="minorEastAsia" w:hAnsi="Bookman Old Style"/>
          <w:sz w:val="24"/>
          <w:szCs w:val="24"/>
          <w:vertAlign w:val="superscript"/>
        </w:rPr>
        <w:t>0</w:t>
      </w:r>
      <w:r w:rsidR="00546AF5">
        <w:rPr>
          <w:rFonts w:ascii="Bookman Old Style" w:eastAsiaTheme="minorEastAsia" w:hAnsi="Bookman Old Style"/>
          <w:sz w:val="24"/>
          <w:szCs w:val="24"/>
        </w:rPr>
        <w:t>C and that Ethanol is 78</w:t>
      </w:r>
      <w:r w:rsidR="00546AF5">
        <w:rPr>
          <w:rFonts w:ascii="Bookman Old Style" w:eastAsiaTheme="minorEastAsia" w:hAnsi="Bookman Old Style"/>
          <w:sz w:val="24"/>
          <w:szCs w:val="24"/>
          <w:vertAlign w:val="superscript"/>
        </w:rPr>
        <w:t>0</w:t>
      </w:r>
      <w:r w:rsidR="00546AF5">
        <w:rPr>
          <w:rFonts w:ascii="Bookman Old Style" w:eastAsiaTheme="minorEastAsia" w:hAnsi="Bookman Old Style"/>
          <w:sz w:val="24"/>
          <w:szCs w:val="24"/>
        </w:rPr>
        <w:t>C.</w:t>
      </w:r>
    </w:p>
    <w:p w:rsidR="00546AF5" w:rsidRDefault="005F57F4"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When a non-volatile liquid of a solvent the solution boils at a higher temperature than that of a pure solvent. This causes an elevation in boiling pt. the elevation in boiling pt is denoted by (Dota t)</w:t>
      </w:r>
    </w:p>
    <w:p w:rsidR="005F57F4" w:rsidRDefault="00C905DF"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The Dt is proportional to a</w:t>
      </w:r>
      <w:r w:rsidR="005F57F4">
        <w:rPr>
          <w:rFonts w:ascii="Bookman Old Style" w:eastAsiaTheme="minorEastAsia" w:hAnsi="Bookman Old Style"/>
          <w:sz w:val="24"/>
          <w:szCs w:val="24"/>
        </w:rPr>
        <w:t>mass of a non-volatile solution dissolved in the solute.</w:t>
      </w:r>
    </w:p>
    <w:p w:rsidR="005F57F4" w:rsidRDefault="005F57F4"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D + </w:t>
      </w:r>
      <w:r>
        <w:rPr>
          <w:rFonts w:ascii="Bookman Old Style" w:eastAsiaTheme="minorEastAsia" w:hAnsi="Bookman Old Style"/>
          <w:sz w:val="24"/>
          <w:szCs w:val="24"/>
          <w:vertAlign w:val="superscript"/>
        </w:rPr>
        <w:t>0</w:t>
      </w:r>
      <w:r>
        <w:rPr>
          <w:rFonts w:ascii="Bookman Old Style" w:eastAsiaTheme="minorEastAsia" w:hAnsi="Bookman Old Style"/>
          <w:sz w:val="24"/>
          <w:szCs w:val="24"/>
        </w:rPr>
        <w:t xml:space="preserve">C </w:t>
      </w:r>
      <m:oMath>
        <m:r>
          <w:rPr>
            <w:rFonts w:ascii="Cambria Math" w:eastAsiaTheme="minorEastAsia" w:hAnsi="Cambria Math"/>
            <w:sz w:val="24"/>
            <w:szCs w:val="24"/>
          </w:rPr>
          <m:t>∝</m:t>
        </m:r>
      </m:oMath>
      <w:r w:rsidR="007365A5">
        <w:rPr>
          <w:rFonts w:ascii="Bookman Old Style" w:eastAsiaTheme="minorEastAsia" w:hAnsi="Bookman Old Style"/>
          <w:sz w:val="24"/>
          <w:szCs w:val="24"/>
        </w:rPr>
        <w:t xml:space="preserve"> M -------------(i)</w:t>
      </w:r>
    </w:p>
    <w:p w:rsidR="007365A5" w:rsidRDefault="00615FD1"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Elevation of Boiling pt is also inversely proportional to the molar mass of a non volatile solute.</w:t>
      </w:r>
    </w:p>
    <w:p w:rsidR="00615FD1" w:rsidRDefault="00615FD1"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D + </w:t>
      </w:r>
      <w:r>
        <w:rPr>
          <w:rFonts w:ascii="Bookman Old Style" w:eastAsiaTheme="minorEastAsia" w:hAnsi="Bookman Old Style"/>
          <w:sz w:val="24"/>
          <w:szCs w:val="24"/>
          <w:vertAlign w:val="superscript"/>
        </w:rPr>
        <w:t>0</w:t>
      </w:r>
      <w:r>
        <w:rPr>
          <w:rFonts w:ascii="Bookman Old Style" w:eastAsiaTheme="minorEastAsia" w:hAnsi="Bookman Old Style"/>
          <w:sz w:val="24"/>
          <w:szCs w:val="24"/>
        </w:rPr>
        <w:t xml:space="preserve">C </w:t>
      </w:r>
      <m:oMath>
        <m:r>
          <w:rPr>
            <w:rFonts w:ascii="Cambria Math" w:eastAsiaTheme="minorEastAsia" w:hAnsi="Cambria Math"/>
            <w:sz w:val="24"/>
            <w:szCs w:val="24"/>
          </w:rPr>
          <m:t>∝</m:t>
        </m:r>
      </m:oMath>
      <w:r w:rsidR="00EC3555">
        <w:rPr>
          <w:rFonts w:ascii="Bookman Old Style" w:eastAsiaTheme="minorEastAsia" w:hAnsi="Bookman Old Style"/>
          <w:sz w:val="24"/>
          <w:szCs w:val="24"/>
        </w:rPr>
        <w:t xml:space="preserve"> </w:t>
      </w:r>
      <m:oMath>
        <m:f>
          <m:fPr>
            <m:ctrlPr>
              <w:rPr>
                <w:rFonts w:ascii="Cambria Math" w:eastAsiaTheme="minorEastAsia" w:hAnsi="Cambria Math"/>
                <w:i/>
                <w:sz w:val="24"/>
                <w:szCs w:val="24"/>
              </w:rPr>
            </m:ctrlPr>
          </m:fPr>
          <m:num>
            <m:r>
              <w:rPr>
                <w:rFonts w:ascii="Cambria Math" w:eastAsiaTheme="minorEastAsia" w:hAnsi="Cambria Math"/>
                <w:sz w:val="24"/>
                <w:szCs w:val="24"/>
              </w:rPr>
              <m:t>1</m:t>
            </m:r>
          </m:num>
          <m:den>
            <m:r>
              <w:rPr>
                <w:rFonts w:ascii="Cambria Math" w:eastAsiaTheme="minorEastAsia" w:hAnsi="Cambria Math"/>
                <w:sz w:val="24"/>
                <w:szCs w:val="24"/>
              </w:rPr>
              <m:t>mr</m:t>
            </m:r>
          </m:den>
        </m:f>
      </m:oMath>
      <w:r w:rsidR="00EC3555">
        <w:rPr>
          <w:rFonts w:ascii="Bookman Old Style" w:eastAsiaTheme="minorEastAsia" w:hAnsi="Bookman Old Style"/>
          <w:sz w:val="24"/>
          <w:szCs w:val="24"/>
        </w:rPr>
        <w:t>………………..(ii)</w:t>
      </w:r>
    </w:p>
    <w:p w:rsidR="00EC3555" w:rsidRDefault="00B0611F"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Combining the two equations and introducing a constant </w:t>
      </w:r>
    </w:p>
    <w:p w:rsidR="00B0611F" w:rsidRDefault="00B0611F"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D + </w:t>
      </w:r>
      <w:r>
        <w:rPr>
          <w:rFonts w:ascii="Bookman Old Style" w:eastAsiaTheme="minorEastAsia" w:hAnsi="Bookman Old Style"/>
          <w:sz w:val="24"/>
          <w:szCs w:val="24"/>
          <w:vertAlign w:val="superscript"/>
        </w:rPr>
        <w:t>0</w:t>
      </w:r>
      <w:r>
        <w:rPr>
          <w:rFonts w:ascii="Bookman Old Style" w:eastAsiaTheme="minorEastAsia" w:hAnsi="Bookman Old Style"/>
          <w:sz w:val="24"/>
          <w:szCs w:val="24"/>
        </w:rPr>
        <w:t>C = K</w:t>
      </w:r>
      <w:r w:rsidRPr="00B0611F">
        <w:rPr>
          <w:rFonts w:ascii="Bookman Old Style" w:eastAsiaTheme="minorEastAsia" w:hAnsi="Bookman Old Style"/>
          <w:sz w:val="24"/>
          <w:szCs w:val="24"/>
          <w:vertAlign w:val="subscript"/>
        </w:rPr>
        <w:t>b</w:t>
      </w:r>
      <w:r>
        <w:rPr>
          <w:rFonts w:ascii="Bookman Old Style" w:eastAsiaTheme="minorEastAsia" w:hAnsi="Bookman Old Style"/>
          <w:sz w:val="24"/>
          <w:szCs w:val="24"/>
        </w:rPr>
        <w:t xml:space="preserve"> </w:t>
      </w:r>
      <m:oMath>
        <m:f>
          <m:fPr>
            <m:ctrlPr>
              <w:rPr>
                <w:rFonts w:ascii="Cambria Math" w:eastAsiaTheme="minorEastAsia" w:hAnsi="Cambria Math"/>
                <w:i/>
                <w:sz w:val="24"/>
                <w:szCs w:val="24"/>
              </w:rPr>
            </m:ctrlPr>
          </m:fPr>
          <m:num>
            <m:r>
              <w:rPr>
                <w:rFonts w:ascii="Cambria Math" w:eastAsiaTheme="minorEastAsia" w:hAnsi="Cambria Math"/>
                <w:sz w:val="24"/>
                <w:szCs w:val="24"/>
              </w:rPr>
              <m:t>m</m:t>
            </m:r>
          </m:num>
          <m:den>
            <m:r>
              <w:rPr>
                <w:rFonts w:ascii="Cambria Math" w:eastAsiaTheme="minorEastAsia" w:hAnsi="Cambria Math"/>
                <w:sz w:val="24"/>
                <w:szCs w:val="24"/>
              </w:rPr>
              <m:t>mr</m:t>
            </m:r>
          </m:den>
        </m:f>
      </m:oMath>
      <w:r w:rsidR="00D04738">
        <w:rPr>
          <w:rFonts w:ascii="Bookman Old Style" w:eastAsiaTheme="minorEastAsia" w:hAnsi="Bookman Old Style"/>
          <w:sz w:val="24"/>
          <w:szCs w:val="24"/>
        </w:rPr>
        <w:t>-------------(iii)</w:t>
      </w:r>
    </w:p>
    <w:p w:rsidR="00D04738" w:rsidRDefault="00A44268"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Where Dt – is the elevation of</w:t>
      </w:r>
    </w:p>
    <w:p w:rsidR="00A44268" w:rsidRDefault="00A44268"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K</w:t>
      </w:r>
      <w:r>
        <w:rPr>
          <w:rFonts w:ascii="Bookman Old Style" w:eastAsiaTheme="minorEastAsia" w:hAnsi="Bookman Old Style"/>
          <w:sz w:val="24"/>
          <w:szCs w:val="24"/>
          <w:vertAlign w:val="subscript"/>
        </w:rPr>
        <w:t>b</w:t>
      </w:r>
      <w:r>
        <w:rPr>
          <w:rFonts w:ascii="Bookman Old Style" w:eastAsiaTheme="minorEastAsia" w:hAnsi="Bookman Old Style"/>
          <w:sz w:val="24"/>
          <w:szCs w:val="24"/>
        </w:rPr>
        <w:t xml:space="preserve"> – Ebullic scopic constant</w:t>
      </w:r>
    </w:p>
    <w:p w:rsidR="00A44268" w:rsidRDefault="00A44268"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M – Mass of the solute dissolved in a solution</w:t>
      </w:r>
    </w:p>
    <w:p w:rsidR="00A44268" w:rsidRDefault="00A44268"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Mr- molar mass of E</w:t>
      </w:r>
    </w:p>
    <w:p w:rsidR="00A44268" w:rsidRDefault="00A66421"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Ebulliscopic is the elevation of boiling point caused by 1 mole of a non-volatile solution dissolved in 1000g of a pure solvent.</w:t>
      </w:r>
    </w:p>
    <w:p w:rsidR="00A66421" w:rsidRDefault="00DE4EE6"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If a g is the mass of the solution</w:t>
      </w:r>
    </w:p>
    <w:p w:rsidR="00DE4EE6" w:rsidRDefault="00DE4EE6"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b g is the mass of the solvent</w:t>
      </w:r>
    </w:p>
    <w:p w:rsidR="00DE4EE6" w:rsidRDefault="00DE4EE6"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a g of solvent dissolves b g of solute</w:t>
      </w:r>
    </w:p>
    <w:p w:rsidR="00DE4EE6" w:rsidRDefault="00DE4EE6"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1000g of a solvent dissolves </w:t>
      </w:r>
      <w:r w:rsidR="00443043">
        <w:rPr>
          <w:rFonts w:ascii="Bookman Old Style" w:eastAsiaTheme="minorEastAsia" w:hAnsi="Bookman Old Style"/>
          <w:sz w:val="24"/>
          <w:szCs w:val="24"/>
        </w:rPr>
        <w:t>(</w:t>
      </w:r>
      <m:oMath>
        <m:f>
          <m:fPr>
            <m:ctrlPr>
              <w:rPr>
                <w:rFonts w:ascii="Cambria Math" w:eastAsiaTheme="minorEastAsia" w:hAnsi="Cambria Math"/>
                <w:i/>
                <w:sz w:val="24"/>
                <w:szCs w:val="24"/>
              </w:rPr>
            </m:ctrlPr>
          </m:fPr>
          <m:num>
            <m:r>
              <w:rPr>
                <w:rFonts w:ascii="Cambria Math" w:eastAsiaTheme="minorEastAsia" w:hAnsi="Cambria Math"/>
                <w:sz w:val="24"/>
                <w:szCs w:val="24"/>
              </w:rPr>
              <m:t>a</m:t>
            </m:r>
          </m:num>
          <m:den>
            <m:r>
              <w:rPr>
                <w:rFonts w:ascii="Cambria Math" w:eastAsiaTheme="minorEastAsia" w:hAnsi="Cambria Math"/>
                <w:sz w:val="24"/>
                <w:szCs w:val="24"/>
              </w:rPr>
              <m:t>b</m:t>
            </m:r>
          </m:den>
        </m:f>
      </m:oMath>
      <w:r w:rsidR="00443043">
        <w:rPr>
          <w:rFonts w:ascii="Bookman Old Style" w:eastAsiaTheme="minorEastAsia" w:hAnsi="Bookman Old Style"/>
          <w:sz w:val="24"/>
          <w:szCs w:val="24"/>
        </w:rPr>
        <w:t xml:space="preserve"> x 1000) of solution</w:t>
      </w:r>
    </w:p>
    <w:p w:rsidR="00443043" w:rsidRDefault="007A7CE5"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Dt </w:t>
      </w:r>
      <w:r>
        <w:rPr>
          <w:rFonts w:ascii="Bookman Old Style" w:eastAsiaTheme="minorEastAsia" w:hAnsi="Bookman Old Style"/>
          <w:sz w:val="24"/>
          <w:szCs w:val="24"/>
          <w:vertAlign w:val="superscript"/>
        </w:rPr>
        <w:t>0</w:t>
      </w:r>
      <w:r>
        <w:rPr>
          <w:rFonts w:ascii="Bookman Old Style" w:eastAsiaTheme="minorEastAsia" w:hAnsi="Bookman Old Style"/>
          <w:sz w:val="24"/>
          <w:szCs w:val="24"/>
        </w:rPr>
        <w:t>C is the Elevation of boiling point caused by ((</w:t>
      </w:r>
      <m:oMath>
        <m:f>
          <m:fPr>
            <m:ctrlPr>
              <w:rPr>
                <w:rFonts w:ascii="Cambria Math" w:eastAsiaTheme="minorEastAsia" w:hAnsi="Cambria Math"/>
                <w:i/>
                <w:sz w:val="24"/>
                <w:szCs w:val="24"/>
              </w:rPr>
            </m:ctrlPr>
          </m:fPr>
          <m:num>
            <m:r>
              <w:rPr>
                <w:rFonts w:ascii="Cambria Math" w:eastAsiaTheme="minorEastAsia" w:hAnsi="Cambria Math"/>
                <w:sz w:val="24"/>
                <w:szCs w:val="24"/>
              </w:rPr>
              <m:t>a</m:t>
            </m:r>
          </m:num>
          <m:den>
            <m:r>
              <w:rPr>
                <w:rFonts w:ascii="Cambria Math" w:eastAsiaTheme="minorEastAsia" w:hAnsi="Cambria Math"/>
                <w:sz w:val="24"/>
                <w:szCs w:val="24"/>
              </w:rPr>
              <m:t>b</m:t>
            </m:r>
          </m:den>
        </m:f>
      </m:oMath>
      <w:r>
        <w:rPr>
          <w:rFonts w:ascii="Bookman Old Style" w:eastAsiaTheme="minorEastAsia" w:hAnsi="Bookman Old Style"/>
          <w:sz w:val="24"/>
          <w:szCs w:val="24"/>
        </w:rPr>
        <w:t xml:space="preserve"> x 1000)g</w:t>
      </w:r>
    </w:p>
    <w:p w:rsidR="007A7CE5" w:rsidRDefault="007A7CE5"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Kb is the elevation of boiling pt caused by (</w:t>
      </w:r>
      <m:oMath>
        <m:f>
          <m:fPr>
            <m:ctrlPr>
              <w:rPr>
                <w:rFonts w:ascii="Cambria Math" w:eastAsiaTheme="minorEastAsia" w:hAnsi="Cambria Math"/>
                <w:i/>
                <w:sz w:val="24"/>
                <w:szCs w:val="24"/>
              </w:rPr>
            </m:ctrlPr>
          </m:fPr>
          <m:num>
            <m:r>
              <w:rPr>
                <w:rFonts w:ascii="Cambria Math" w:eastAsiaTheme="minorEastAsia" w:hAnsi="Cambria Math"/>
                <w:sz w:val="24"/>
                <w:szCs w:val="24"/>
              </w:rPr>
              <m:t>a</m:t>
            </m:r>
          </m:num>
          <m:den>
            <m:r>
              <w:rPr>
                <w:rFonts w:ascii="Cambria Math" w:eastAsiaTheme="minorEastAsia" w:hAnsi="Cambria Math"/>
                <w:sz w:val="24"/>
                <w:szCs w:val="24"/>
              </w:rPr>
              <m:t>b</m:t>
            </m:r>
          </m:den>
        </m:f>
      </m:oMath>
      <w:r>
        <w:rPr>
          <w:rFonts w:ascii="Bookman Old Style" w:eastAsiaTheme="minorEastAsia" w:hAnsi="Bookman Old Style"/>
          <w:sz w:val="24"/>
          <w:szCs w:val="24"/>
        </w:rPr>
        <w:t xml:space="preserve"> x 1000 x </w:t>
      </w:r>
      <m:oMath>
        <m:f>
          <m:fPr>
            <m:type m:val="skw"/>
            <m:ctrlPr>
              <w:rPr>
                <w:rFonts w:ascii="Cambria Math" w:eastAsiaTheme="minorEastAsia" w:hAnsi="Cambria Math"/>
                <w:i/>
                <w:sz w:val="24"/>
                <w:szCs w:val="24"/>
              </w:rPr>
            </m:ctrlPr>
          </m:fPr>
          <m:num>
            <m:r>
              <w:rPr>
                <w:rFonts w:ascii="Cambria Math" w:eastAsiaTheme="minorEastAsia" w:hAnsi="Cambria Math"/>
                <w:sz w:val="24"/>
                <w:szCs w:val="24"/>
              </w:rPr>
              <m:t>kb</m:t>
            </m:r>
          </m:num>
          <m:den>
            <m:r>
              <w:rPr>
                <w:rFonts w:ascii="Cambria Math" w:eastAsiaTheme="minorEastAsia" w:hAnsi="Cambria Math"/>
                <w:sz w:val="24"/>
                <w:szCs w:val="24"/>
              </w:rPr>
              <m:t>Dt</m:t>
            </m:r>
          </m:den>
        </m:f>
      </m:oMath>
      <w:r>
        <w:rPr>
          <w:rFonts w:ascii="Bookman Old Style" w:eastAsiaTheme="minorEastAsia" w:hAnsi="Bookman Old Style"/>
          <w:sz w:val="24"/>
          <w:szCs w:val="24"/>
        </w:rPr>
        <w:t>)</w:t>
      </w:r>
    </w:p>
    <w:p w:rsidR="007A7CE5" w:rsidRDefault="007A7CE5"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TMF of a solute = </w:t>
      </w:r>
      <w:r w:rsidR="000F415D">
        <w:rPr>
          <w:rFonts w:ascii="Bookman Old Style" w:eastAsiaTheme="minorEastAsia" w:hAnsi="Bookman Old Style"/>
          <w:sz w:val="24"/>
          <w:szCs w:val="24"/>
        </w:rPr>
        <w:t>(</w:t>
      </w:r>
      <m:oMath>
        <m:f>
          <m:fPr>
            <m:ctrlPr>
              <w:rPr>
                <w:rFonts w:ascii="Cambria Math" w:eastAsiaTheme="minorEastAsia" w:hAnsi="Cambria Math"/>
                <w:i/>
                <w:sz w:val="24"/>
                <w:szCs w:val="24"/>
              </w:rPr>
            </m:ctrlPr>
          </m:fPr>
          <m:num>
            <m:r>
              <w:rPr>
                <w:rFonts w:ascii="Cambria Math" w:eastAsiaTheme="minorEastAsia" w:hAnsi="Cambria Math"/>
                <w:sz w:val="24"/>
                <w:szCs w:val="24"/>
              </w:rPr>
              <m:t>a</m:t>
            </m:r>
          </m:num>
          <m:den>
            <m:r>
              <w:rPr>
                <w:rFonts w:ascii="Cambria Math" w:eastAsiaTheme="minorEastAsia" w:hAnsi="Cambria Math"/>
                <w:sz w:val="24"/>
                <w:szCs w:val="24"/>
              </w:rPr>
              <m:t>b</m:t>
            </m:r>
          </m:den>
        </m:f>
      </m:oMath>
      <w:r w:rsidR="000F415D">
        <w:rPr>
          <w:rFonts w:ascii="Bookman Old Style" w:eastAsiaTheme="minorEastAsia" w:hAnsi="Bookman Old Style"/>
          <w:sz w:val="24"/>
          <w:szCs w:val="24"/>
        </w:rPr>
        <w:t xml:space="preserve"> x 1000 x </w:t>
      </w:r>
      <m:oMath>
        <m:f>
          <m:fPr>
            <m:type m:val="skw"/>
            <m:ctrlPr>
              <w:rPr>
                <w:rFonts w:ascii="Cambria Math" w:eastAsiaTheme="minorEastAsia" w:hAnsi="Cambria Math"/>
                <w:i/>
                <w:sz w:val="24"/>
                <w:szCs w:val="24"/>
              </w:rPr>
            </m:ctrlPr>
          </m:fPr>
          <m:num>
            <m:r>
              <w:rPr>
                <w:rFonts w:ascii="Cambria Math" w:eastAsiaTheme="minorEastAsia" w:hAnsi="Cambria Math"/>
                <w:sz w:val="24"/>
                <w:szCs w:val="24"/>
              </w:rPr>
              <m:t>kb</m:t>
            </m:r>
          </m:num>
          <m:den>
            <m:r>
              <w:rPr>
                <w:rFonts w:ascii="Cambria Math" w:eastAsiaTheme="minorEastAsia" w:hAnsi="Cambria Math"/>
                <w:sz w:val="24"/>
                <w:szCs w:val="24"/>
              </w:rPr>
              <m:t>Dt</m:t>
            </m:r>
          </m:den>
        </m:f>
      </m:oMath>
      <w:r w:rsidR="000F415D">
        <w:rPr>
          <w:rFonts w:ascii="Bookman Old Style" w:eastAsiaTheme="minorEastAsia" w:hAnsi="Bookman Old Style"/>
          <w:sz w:val="24"/>
          <w:szCs w:val="24"/>
        </w:rPr>
        <w:t>)</w:t>
      </w:r>
    </w:p>
    <w:p w:rsidR="000F415D" w:rsidRDefault="000F415D"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Since the boiling point of the solute is higher than that of a pure solvent. The particles of a non – volatile solvent occupy the surface of the solution to prevent escape of solvent molecules into vapour phase. The V. pressure of the solution is also lowered. More heat is required to raise the vapour pressure of the solution to be equal to external ATM pressure so that the solution boils.</w:t>
      </w:r>
    </w:p>
    <w:p w:rsidR="000F415D" w:rsidRPr="000F415D" w:rsidRDefault="000F415D" w:rsidP="00FE2E2C">
      <w:pPr>
        <w:spacing w:after="0" w:line="240" w:lineRule="auto"/>
        <w:jc w:val="both"/>
        <w:rPr>
          <w:rFonts w:ascii="Bookman Old Style" w:eastAsiaTheme="minorEastAsia" w:hAnsi="Bookman Old Style"/>
          <w:b/>
          <w:sz w:val="24"/>
          <w:szCs w:val="24"/>
        </w:rPr>
      </w:pPr>
      <w:r w:rsidRPr="000F415D">
        <w:rPr>
          <w:rFonts w:ascii="Bookman Old Style" w:eastAsiaTheme="minorEastAsia" w:hAnsi="Bookman Old Style"/>
          <w:b/>
          <w:sz w:val="24"/>
          <w:szCs w:val="24"/>
        </w:rPr>
        <w:t>The graphs of variation of VP against temp. for both a pure solvent and solution are plotted as below</w:t>
      </w:r>
    </w:p>
    <w:p w:rsidR="00B168AD" w:rsidRDefault="004A5EE4"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lastRenderedPageBreak/>
        <w:t>Since solution two is more solution, it contains more solute particles than solution 1. The vapour pressure of a solvent and solution, increases with increase in temperature because at high temperature the solvent molecules gain more kinetic energy and tend to escape into vapour phase at a higher rate compared to that lower temperature.</w:t>
      </w:r>
    </w:p>
    <w:p w:rsidR="004A5EE4" w:rsidRDefault="004A5EE4"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The rate escape of molecules of pure solvent is higher than that from solutions because the  non volatile solute particles occupy the surface of the solution and tend to prevent the escaping molecules of the solution into the vapour phase.</w:t>
      </w:r>
    </w:p>
    <w:p w:rsidR="004A5EE4" w:rsidRDefault="004A5EE4"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From the graph above to- is the boiling point.</w:t>
      </w:r>
    </w:p>
    <w:p w:rsidR="004A5EE4" w:rsidRDefault="004A5EE4" w:rsidP="00F60A21">
      <w:pPr>
        <w:pStyle w:val="ListParagraph"/>
        <w:numPr>
          <w:ilvl w:val="0"/>
          <w:numId w:val="26"/>
        </w:num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Is the vapour pressure of its boiling point</w:t>
      </w:r>
    </w:p>
    <w:p w:rsidR="006C54AF" w:rsidRDefault="006C54AF"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T</w:t>
      </w:r>
      <w:r>
        <w:rPr>
          <w:rFonts w:ascii="Bookman Old Style" w:eastAsiaTheme="minorEastAsia" w:hAnsi="Bookman Old Style"/>
          <w:sz w:val="24"/>
          <w:szCs w:val="24"/>
          <w:vertAlign w:val="subscript"/>
        </w:rPr>
        <w:t>1</w:t>
      </w:r>
      <w:r>
        <w:rPr>
          <w:rFonts w:ascii="Bookman Old Style" w:eastAsiaTheme="minorEastAsia" w:hAnsi="Bookman Old Style"/>
          <w:sz w:val="24"/>
          <w:szCs w:val="24"/>
        </w:rPr>
        <w:t>= is the B.p of solution and point C is V.P of its V.P</w:t>
      </w:r>
    </w:p>
    <w:p w:rsidR="006C54AF" w:rsidRDefault="006C54AF"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T</w:t>
      </w:r>
      <w:r>
        <w:rPr>
          <w:rFonts w:ascii="Bookman Old Style" w:eastAsiaTheme="minorEastAsia" w:hAnsi="Bookman Old Style"/>
          <w:sz w:val="24"/>
          <w:szCs w:val="24"/>
          <w:vertAlign w:val="subscript"/>
        </w:rPr>
        <w:t>2</w:t>
      </w:r>
      <w:r>
        <w:rPr>
          <w:rFonts w:ascii="Bookman Old Style" w:eastAsiaTheme="minorEastAsia" w:hAnsi="Bookman Old Style"/>
          <w:sz w:val="24"/>
          <w:szCs w:val="24"/>
        </w:rPr>
        <w:t xml:space="preserve"> – is the B.p of solution 2</w:t>
      </w:r>
    </w:p>
    <w:p w:rsidR="006C54AF" w:rsidRDefault="006C54AF"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The difference between A and B is the lowering o V.P of solution 2. The </w:t>
      </w:r>
      <w:r w:rsidR="00CE696D">
        <w:rPr>
          <w:rFonts w:ascii="Bookman Old Style" w:eastAsiaTheme="minorEastAsia" w:hAnsi="Bookman Old Style"/>
          <w:sz w:val="24"/>
          <w:szCs w:val="24"/>
        </w:rPr>
        <w:t>difference</w:t>
      </w:r>
      <w:r>
        <w:rPr>
          <w:rFonts w:ascii="Bookman Old Style" w:eastAsiaTheme="minorEastAsia" w:hAnsi="Bookman Old Style"/>
          <w:sz w:val="24"/>
          <w:szCs w:val="24"/>
        </w:rPr>
        <w:t xml:space="preserve"> between T</w:t>
      </w:r>
      <w:r w:rsidRPr="006C54AF">
        <w:rPr>
          <w:rFonts w:ascii="Bookman Old Style" w:eastAsiaTheme="minorEastAsia" w:hAnsi="Bookman Old Style"/>
          <w:sz w:val="24"/>
          <w:szCs w:val="24"/>
          <w:vertAlign w:val="subscript"/>
        </w:rPr>
        <w:t xml:space="preserve">o </w:t>
      </w:r>
      <w:r>
        <w:rPr>
          <w:rFonts w:ascii="Bookman Old Style" w:eastAsiaTheme="minorEastAsia" w:hAnsi="Bookman Old Style"/>
          <w:sz w:val="24"/>
          <w:szCs w:val="24"/>
        </w:rPr>
        <w:t>and T</w:t>
      </w:r>
      <w:r>
        <w:rPr>
          <w:rFonts w:ascii="Bookman Old Style" w:eastAsiaTheme="minorEastAsia" w:hAnsi="Bookman Old Style"/>
          <w:sz w:val="24"/>
          <w:szCs w:val="24"/>
          <w:vertAlign w:val="subscript"/>
        </w:rPr>
        <w:t>1</w:t>
      </w:r>
      <w:r>
        <w:rPr>
          <w:rFonts w:ascii="Bookman Old Style" w:eastAsiaTheme="minorEastAsia" w:hAnsi="Bookman Old Style"/>
          <w:sz w:val="24"/>
          <w:szCs w:val="24"/>
        </w:rPr>
        <w:t xml:space="preserve"> elevation is B.P of </w:t>
      </w:r>
      <w:r w:rsidR="00F74BCE">
        <w:rPr>
          <w:rFonts w:ascii="Bookman Old Style" w:eastAsiaTheme="minorEastAsia" w:hAnsi="Bookman Old Style"/>
          <w:sz w:val="24"/>
          <w:szCs w:val="24"/>
        </w:rPr>
        <w:t>solution 1. As the concentration increases, the elevation of B.P also increases.</w:t>
      </w:r>
    </w:p>
    <w:p w:rsidR="00F74BCE" w:rsidRDefault="00F74BCE"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According to Repults law R. lowering of V.P = mole fraction</w:t>
      </w:r>
    </w:p>
    <w:p w:rsidR="00F74BCE" w:rsidRDefault="00670E3D"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 </w:t>
      </w:r>
      <m:oMath>
        <m:f>
          <m:fPr>
            <m:ctrlPr>
              <w:rPr>
                <w:rFonts w:ascii="Cambria Math" w:eastAsiaTheme="minorEastAsia" w:hAnsi="Cambria Math"/>
                <w:i/>
                <w:sz w:val="24"/>
                <w:szCs w:val="24"/>
              </w:rPr>
            </m:ctrlPr>
          </m:fPr>
          <m:num>
            <m:r>
              <w:rPr>
                <w:rFonts w:ascii="Cambria Math" w:eastAsiaTheme="minorEastAsia" w:hAnsi="Cambria Math"/>
                <w:sz w:val="24"/>
                <w:szCs w:val="24"/>
              </w:rPr>
              <m:t>A-B</m:t>
            </m:r>
          </m:num>
          <m:den>
            <m:r>
              <w:rPr>
                <w:rFonts w:ascii="Cambria Math" w:eastAsiaTheme="minorEastAsia" w:hAnsi="Cambria Math"/>
                <w:sz w:val="24"/>
                <w:szCs w:val="24"/>
              </w:rPr>
              <m:t>A</m:t>
            </m:r>
          </m:den>
        </m:f>
      </m:oMath>
      <w:r>
        <w:rPr>
          <w:rFonts w:ascii="Bookman Old Style" w:eastAsiaTheme="minorEastAsia" w:hAnsi="Bookman Old Style"/>
          <w:sz w:val="24"/>
          <w:szCs w:val="24"/>
        </w:rPr>
        <w:t xml:space="preserve"> </w:t>
      </w:r>
      <m:oMath>
        <m:r>
          <w:rPr>
            <w:rFonts w:ascii="Cambria Math" w:eastAsiaTheme="minorEastAsia" w:hAnsi="Cambria Math"/>
            <w:sz w:val="24"/>
            <w:szCs w:val="24"/>
          </w:rPr>
          <m:t>∝</m:t>
        </m:r>
      </m:oMath>
      <w:r>
        <w:rPr>
          <w:rFonts w:ascii="Bookman Old Style" w:eastAsiaTheme="minorEastAsia" w:hAnsi="Bookman Old Style"/>
          <w:sz w:val="24"/>
          <w:szCs w:val="24"/>
        </w:rPr>
        <w:t xml:space="preserve"> </w:t>
      </w:r>
      <m:oMath>
        <m:f>
          <m:fPr>
            <m:ctrlPr>
              <w:rPr>
                <w:rFonts w:ascii="Cambria Math" w:eastAsiaTheme="minorEastAsia" w:hAnsi="Cambria Math"/>
                <w:i/>
                <w:sz w:val="24"/>
                <w:szCs w:val="24"/>
              </w:rPr>
            </m:ctrlPr>
          </m:fPr>
          <m:num>
            <m:sSub>
              <m:sSubPr>
                <m:ctrlPr>
                  <w:rPr>
                    <w:rFonts w:ascii="Cambria Math" w:eastAsiaTheme="minorEastAsia" w:hAnsi="Cambria Math"/>
                    <w:i/>
                    <w:sz w:val="24"/>
                    <w:szCs w:val="24"/>
                  </w:rPr>
                </m:ctrlPr>
              </m:sSubPr>
              <m:e>
                <m:r>
                  <w:rPr>
                    <w:rFonts w:ascii="Cambria Math" w:eastAsiaTheme="minorEastAsia" w:hAnsi="Cambria Math"/>
                    <w:sz w:val="24"/>
                    <w:szCs w:val="24"/>
                  </w:rPr>
                  <m:t>n</m:t>
                </m:r>
              </m:e>
              <m:sub>
                <m:r>
                  <w:rPr>
                    <w:rFonts w:ascii="Cambria Math" w:eastAsiaTheme="minorEastAsia" w:hAnsi="Cambria Math"/>
                    <w:sz w:val="24"/>
                    <w:szCs w:val="24"/>
                  </w:rPr>
                  <m:t>1</m:t>
                </m:r>
              </m:sub>
            </m:sSub>
          </m:num>
          <m:den>
            <m:sSub>
              <m:sSubPr>
                <m:ctrlPr>
                  <w:rPr>
                    <w:rFonts w:ascii="Cambria Math" w:eastAsiaTheme="minorEastAsia" w:hAnsi="Cambria Math"/>
                    <w:i/>
                    <w:sz w:val="24"/>
                    <w:szCs w:val="24"/>
                  </w:rPr>
                </m:ctrlPr>
              </m:sSubPr>
              <m:e>
                <m:r>
                  <w:rPr>
                    <w:rFonts w:ascii="Cambria Math" w:eastAsiaTheme="minorEastAsia" w:hAnsi="Cambria Math"/>
                    <w:sz w:val="24"/>
                    <w:szCs w:val="24"/>
                  </w:rPr>
                  <m:t>n</m:t>
                </m:r>
              </m:e>
              <m:sub>
                <m:r>
                  <w:rPr>
                    <w:rFonts w:ascii="Cambria Math" w:eastAsiaTheme="minorEastAsia" w:hAnsi="Cambria Math"/>
                    <w:sz w:val="24"/>
                    <w:szCs w:val="24"/>
                  </w:rPr>
                  <m:t>0</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n</m:t>
                </m:r>
              </m:e>
              <m:sub>
                <m:r>
                  <w:rPr>
                    <w:rFonts w:ascii="Cambria Math" w:eastAsiaTheme="minorEastAsia" w:hAnsi="Cambria Math"/>
                    <w:sz w:val="24"/>
                    <w:szCs w:val="24"/>
                  </w:rPr>
                  <m:t>1</m:t>
                </m:r>
              </m:sub>
            </m:sSub>
          </m:den>
        </m:f>
      </m:oMath>
    </w:p>
    <w:p w:rsidR="00670E3D" w:rsidRDefault="00670E3D"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Where A –V.P of solvent</w:t>
      </w:r>
    </w:p>
    <w:p w:rsidR="00670E3D" w:rsidRDefault="00670E3D"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B-V.P of solution</w:t>
      </w:r>
    </w:p>
    <w:p w:rsidR="00670E3D" w:rsidRDefault="00670E3D"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n</w:t>
      </w:r>
      <w:r>
        <w:rPr>
          <w:rFonts w:ascii="Bookman Old Style" w:eastAsiaTheme="minorEastAsia" w:hAnsi="Bookman Old Style"/>
          <w:sz w:val="24"/>
          <w:szCs w:val="24"/>
          <w:vertAlign w:val="subscript"/>
        </w:rPr>
        <w:t>0</w:t>
      </w:r>
      <w:r>
        <w:rPr>
          <w:rFonts w:ascii="Bookman Old Style" w:eastAsiaTheme="minorEastAsia" w:hAnsi="Bookman Old Style"/>
          <w:sz w:val="24"/>
          <w:szCs w:val="24"/>
        </w:rPr>
        <w:t>- no of moles of the solute</w:t>
      </w:r>
    </w:p>
    <w:p w:rsidR="00670E3D" w:rsidRDefault="00670E3D"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n</w:t>
      </w:r>
      <w:r>
        <w:rPr>
          <w:rFonts w:ascii="Bookman Old Style" w:eastAsiaTheme="minorEastAsia" w:hAnsi="Bookman Old Style"/>
          <w:sz w:val="24"/>
          <w:szCs w:val="24"/>
          <w:vertAlign w:val="subscript"/>
        </w:rPr>
        <w:t>1</w:t>
      </w:r>
      <w:r>
        <w:rPr>
          <w:rFonts w:ascii="Bookman Old Style" w:eastAsiaTheme="minorEastAsia" w:hAnsi="Bookman Old Style"/>
          <w:sz w:val="24"/>
          <w:szCs w:val="24"/>
        </w:rPr>
        <w:t>- no of mole of solution</w:t>
      </w:r>
    </w:p>
    <w:p w:rsidR="00670E3D" w:rsidRDefault="00670E3D"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considering triangles ABC and CBE, AC:CE = AB:CB</w:t>
      </w:r>
    </w:p>
    <w:p w:rsidR="00670E3D" w:rsidRDefault="00670E3D"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therefore </w:t>
      </w:r>
      <m:oMath>
        <m:f>
          <m:fPr>
            <m:ctrlPr>
              <w:rPr>
                <w:rFonts w:ascii="Cambria Math" w:eastAsiaTheme="minorEastAsia" w:hAnsi="Cambria Math"/>
                <w:i/>
                <w:sz w:val="24"/>
                <w:szCs w:val="24"/>
              </w:rPr>
            </m:ctrlPr>
          </m:fPr>
          <m:num>
            <m:r>
              <w:rPr>
                <w:rFonts w:ascii="Cambria Math" w:eastAsiaTheme="minorEastAsia" w:hAnsi="Cambria Math"/>
                <w:sz w:val="24"/>
                <w:szCs w:val="24"/>
              </w:rPr>
              <m:t>AC</m:t>
            </m:r>
          </m:num>
          <m:den>
            <m:r>
              <w:rPr>
                <w:rFonts w:ascii="Cambria Math" w:eastAsiaTheme="minorEastAsia" w:hAnsi="Cambria Math"/>
                <w:sz w:val="24"/>
                <w:szCs w:val="24"/>
              </w:rPr>
              <m:t>CE</m:t>
            </m:r>
          </m:den>
        </m:f>
      </m:oMath>
      <w:r>
        <w:rPr>
          <w:rFonts w:ascii="Bookman Old Style" w:eastAsiaTheme="minorEastAsia" w:hAnsi="Bookman Old Style"/>
          <w:sz w:val="24"/>
          <w:szCs w:val="24"/>
        </w:rPr>
        <w:t xml:space="preserve"> = </w:t>
      </w:r>
      <m:oMath>
        <m:f>
          <m:fPr>
            <m:ctrlPr>
              <w:rPr>
                <w:rFonts w:ascii="Cambria Math" w:eastAsiaTheme="minorEastAsia" w:hAnsi="Cambria Math"/>
                <w:i/>
                <w:sz w:val="24"/>
                <w:szCs w:val="24"/>
              </w:rPr>
            </m:ctrlPr>
          </m:fPr>
          <m:num>
            <m:r>
              <w:rPr>
                <w:rFonts w:ascii="Cambria Math" w:eastAsiaTheme="minorEastAsia" w:hAnsi="Cambria Math"/>
                <w:sz w:val="24"/>
                <w:szCs w:val="24"/>
              </w:rPr>
              <m:t>AB</m:t>
            </m:r>
          </m:num>
          <m:den>
            <m:r>
              <w:rPr>
                <w:rFonts w:ascii="Cambria Math" w:eastAsiaTheme="minorEastAsia" w:hAnsi="Cambria Math"/>
                <w:sz w:val="24"/>
                <w:szCs w:val="24"/>
              </w:rPr>
              <m:t>CD</m:t>
            </m:r>
          </m:den>
        </m:f>
      </m:oMath>
    </w:p>
    <w:p w:rsidR="00670E3D" w:rsidRDefault="00670E3D"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Where AB – lowering of V.P of solution, AC = Elevating of B.pc</w:t>
      </w:r>
    </w:p>
    <w:p w:rsidR="00670E3D" w:rsidRDefault="00670E3D"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AC = Dt also AB = BC = Dt</w:t>
      </w:r>
    </w:p>
    <w:p w:rsidR="00670E3D" w:rsidRDefault="00670E3D"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Dt = </w:t>
      </w:r>
      <m:oMath>
        <m:f>
          <m:fPr>
            <m:ctrlPr>
              <w:rPr>
                <w:rFonts w:ascii="Cambria Math" w:eastAsiaTheme="minorEastAsia" w:hAnsi="Cambria Math"/>
                <w:i/>
                <w:sz w:val="24"/>
                <w:szCs w:val="24"/>
              </w:rPr>
            </m:ctrlPr>
          </m:fPr>
          <m:num>
            <m:sSub>
              <m:sSubPr>
                <m:ctrlPr>
                  <w:rPr>
                    <w:rFonts w:ascii="Cambria Math" w:eastAsiaTheme="minorEastAsia" w:hAnsi="Cambria Math"/>
                    <w:i/>
                    <w:sz w:val="24"/>
                    <w:szCs w:val="24"/>
                  </w:rPr>
                </m:ctrlPr>
              </m:sSubPr>
              <m:e>
                <m:r>
                  <w:rPr>
                    <w:rFonts w:ascii="Cambria Math" w:eastAsiaTheme="minorEastAsia" w:hAnsi="Cambria Math"/>
                    <w:sz w:val="24"/>
                    <w:szCs w:val="24"/>
                  </w:rPr>
                  <m:t>n</m:t>
                </m:r>
              </m:e>
              <m:sub>
                <m:r>
                  <w:rPr>
                    <w:rFonts w:ascii="Cambria Math" w:eastAsiaTheme="minorEastAsia" w:hAnsi="Cambria Math"/>
                    <w:sz w:val="24"/>
                    <w:szCs w:val="24"/>
                  </w:rPr>
                  <m:t>1</m:t>
                </m:r>
              </m:sub>
            </m:sSub>
          </m:num>
          <m:den>
            <m:sSub>
              <m:sSubPr>
                <m:ctrlPr>
                  <w:rPr>
                    <w:rFonts w:ascii="Cambria Math" w:eastAsiaTheme="minorEastAsia" w:hAnsi="Cambria Math"/>
                    <w:i/>
                    <w:sz w:val="24"/>
                    <w:szCs w:val="24"/>
                  </w:rPr>
                </m:ctrlPr>
              </m:sSubPr>
              <m:e>
                <m:r>
                  <w:rPr>
                    <w:rFonts w:ascii="Cambria Math" w:eastAsiaTheme="minorEastAsia" w:hAnsi="Cambria Math"/>
                    <w:sz w:val="24"/>
                    <w:szCs w:val="24"/>
                  </w:rPr>
                  <m:t>n</m:t>
                </m:r>
              </m:e>
              <m:sub>
                <m:r>
                  <w:rPr>
                    <w:rFonts w:ascii="Cambria Math" w:eastAsiaTheme="minorEastAsia" w:hAnsi="Cambria Math"/>
                    <w:sz w:val="24"/>
                    <w:szCs w:val="24"/>
                  </w:rPr>
                  <m:t>0</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n</m:t>
                </m:r>
              </m:e>
              <m:sub>
                <m:r>
                  <w:rPr>
                    <w:rFonts w:ascii="Cambria Math" w:eastAsiaTheme="minorEastAsia" w:hAnsi="Cambria Math"/>
                    <w:sz w:val="24"/>
                    <w:szCs w:val="24"/>
                  </w:rPr>
                  <m:t>1</m:t>
                </m:r>
              </m:sub>
            </m:sSub>
          </m:den>
        </m:f>
      </m:oMath>
    </w:p>
    <w:p w:rsidR="00670E3D" w:rsidRDefault="00670E3D"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But n</w:t>
      </w:r>
      <w:r>
        <w:rPr>
          <w:rFonts w:ascii="Bookman Old Style" w:eastAsiaTheme="minorEastAsia" w:hAnsi="Bookman Old Style"/>
          <w:sz w:val="24"/>
          <w:szCs w:val="24"/>
          <w:vertAlign w:val="subscript"/>
        </w:rPr>
        <w:t>1</w:t>
      </w:r>
      <w:r>
        <w:rPr>
          <w:rFonts w:ascii="Bookman Old Style" w:eastAsiaTheme="minorEastAsia" w:hAnsi="Bookman Old Style"/>
          <w:sz w:val="24"/>
          <w:szCs w:val="24"/>
        </w:rPr>
        <w:t xml:space="preserve"> = </w:t>
      </w:r>
      <m:oMath>
        <m:f>
          <m:fPr>
            <m:ctrlPr>
              <w:rPr>
                <w:rFonts w:ascii="Cambria Math" w:eastAsiaTheme="minorEastAsia" w:hAnsi="Cambria Math"/>
                <w:i/>
                <w:sz w:val="24"/>
                <w:szCs w:val="24"/>
              </w:rPr>
            </m:ctrlPr>
          </m:fPr>
          <m:num>
            <m:sSub>
              <m:sSubPr>
                <m:ctrlPr>
                  <w:rPr>
                    <w:rFonts w:ascii="Cambria Math" w:eastAsiaTheme="minorEastAsia" w:hAnsi="Cambria Math"/>
                    <w:i/>
                    <w:sz w:val="24"/>
                    <w:szCs w:val="24"/>
                  </w:rPr>
                </m:ctrlPr>
              </m:sSubPr>
              <m:e>
                <m:r>
                  <w:rPr>
                    <w:rFonts w:ascii="Cambria Math" w:eastAsiaTheme="minorEastAsia" w:hAnsi="Cambria Math"/>
                    <w:sz w:val="24"/>
                    <w:szCs w:val="24"/>
                  </w:rPr>
                  <m:t>m</m:t>
                </m:r>
              </m:e>
              <m:sub>
                <m:r>
                  <w:rPr>
                    <w:rFonts w:ascii="Cambria Math" w:eastAsiaTheme="minorEastAsia" w:hAnsi="Cambria Math"/>
                    <w:sz w:val="24"/>
                    <w:szCs w:val="24"/>
                  </w:rPr>
                  <m:t>1</m:t>
                </m:r>
              </m:sub>
            </m:sSub>
          </m:num>
          <m:den>
            <m:r>
              <w:rPr>
                <w:rFonts w:ascii="Cambria Math" w:eastAsiaTheme="minorEastAsia" w:hAnsi="Cambria Math"/>
                <w:sz w:val="24"/>
                <w:szCs w:val="24"/>
              </w:rPr>
              <m:t>mr1</m:t>
            </m:r>
          </m:den>
        </m:f>
      </m:oMath>
      <w:r w:rsidR="00644901">
        <w:rPr>
          <w:rFonts w:ascii="Bookman Old Style" w:eastAsiaTheme="minorEastAsia" w:hAnsi="Bookman Old Style"/>
          <w:sz w:val="24"/>
          <w:szCs w:val="24"/>
        </w:rPr>
        <w:t xml:space="preserve">     </w:t>
      </w:r>
      <w:r w:rsidR="005E3099">
        <w:rPr>
          <w:rFonts w:ascii="Bookman Old Style" w:eastAsiaTheme="minorEastAsia" w:hAnsi="Bookman Old Style"/>
          <w:sz w:val="24"/>
          <w:szCs w:val="24"/>
        </w:rPr>
        <w:t>-</w:t>
      </w:r>
      <w:r w:rsidR="00644901">
        <w:rPr>
          <w:rFonts w:ascii="Bookman Old Style" w:eastAsiaTheme="minorEastAsia" w:hAnsi="Bookman Old Style"/>
          <w:sz w:val="24"/>
          <w:szCs w:val="24"/>
        </w:rPr>
        <w:t xml:space="preserve">     </w:t>
      </w:r>
      <m:oMath>
        <m:f>
          <m:fPr>
            <m:ctrlPr>
              <w:rPr>
                <w:rFonts w:ascii="Cambria Math" w:eastAsiaTheme="minorEastAsia" w:hAnsi="Cambria Math"/>
                <w:i/>
                <w:sz w:val="24"/>
                <w:szCs w:val="24"/>
              </w:rPr>
            </m:ctrlPr>
          </m:fPr>
          <m:num>
            <m:sSub>
              <m:sSubPr>
                <m:ctrlPr>
                  <w:rPr>
                    <w:rFonts w:ascii="Cambria Math" w:eastAsiaTheme="minorEastAsia" w:hAnsi="Cambria Math"/>
                    <w:i/>
                    <w:sz w:val="24"/>
                    <w:szCs w:val="24"/>
                  </w:rPr>
                </m:ctrlPr>
              </m:sSubPr>
              <m:e>
                <m:r>
                  <w:rPr>
                    <w:rFonts w:ascii="Cambria Math" w:eastAsiaTheme="minorEastAsia" w:hAnsi="Cambria Math"/>
                    <w:sz w:val="24"/>
                    <w:szCs w:val="24"/>
                  </w:rPr>
                  <m:t>An</m:t>
                </m:r>
              </m:e>
              <m:sub>
                <m:r>
                  <w:rPr>
                    <w:rFonts w:ascii="Cambria Math" w:eastAsiaTheme="minorEastAsia" w:hAnsi="Cambria Math"/>
                    <w:sz w:val="24"/>
                    <w:szCs w:val="24"/>
                  </w:rPr>
                  <m:t>1</m:t>
                </m:r>
              </m:sub>
            </m:sSub>
          </m:num>
          <m:den>
            <m:sSub>
              <m:sSubPr>
                <m:ctrlPr>
                  <w:rPr>
                    <w:rFonts w:ascii="Cambria Math" w:eastAsiaTheme="minorEastAsia" w:hAnsi="Cambria Math"/>
                    <w:i/>
                    <w:sz w:val="24"/>
                    <w:szCs w:val="24"/>
                  </w:rPr>
                </m:ctrlPr>
              </m:sSubPr>
              <m:e>
                <m:r>
                  <w:rPr>
                    <w:rFonts w:ascii="Cambria Math" w:eastAsiaTheme="minorEastAsia" w:hAnsi="Cambria Math"/>
                    <w:sz w:val="24"/>
                    <w:szCs w:val="24"/>
                  </w:rPr>
                  <m:t>n</m:t>
                </m:r>
              </m:e>
              <m:sub>
                <m:r>
                  <w:rPr>
                    <w:rFonts w:ascii="Cambria Math" w:eastAsiaTheme="minorEastAsia" w:hAnsi="Cambria Math"/>
                    <w:sz w:val="24"/>
                    <w:szCs w:val="24"/>
                  </w:rPr>
                  <m:t>0</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n</m:t>
                </m:r>
              </m:e>
              <m:sub>
                <m:r>
                  <w:rPr>
                    <w:rFonts w:ascii="Cambria Math" w:eastAsiaTheme="minorEastAsia" w:hAnsi="Cambria Math"/>
                    <w:sz w:val="24"/>
                    <w:szCs w:val="24"/>
                  </w:rPr>
                  <m:t>1</m:t>
                </m:r>
              </m:sub>
            </m:sSub>
          </m:den>
        </m:f>
      </m:oMath>
    </w:p>
    <w:p w:rsidR="005E3099" w:rsidRDefault="00644901"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n</w:t>
      </w:r>
      <w:r>
        <w:rPr>
          <w:rFonts w:ascii="Bookman Old Style" w:eastAsiaTheme="minorEastAsia" w:hAnsi="Bookman Old Style"/>
          <w:sz w:val="24"/>
          <w:szCs w:val="24"/>
          <w:vertAlign w:val="subscript"/>
        </w:rPr>
        <w:t xml:space="preserve">0 = </w:t>
      </w:r>
      <m:oMath>
        <m:f>
          <m:fPr>
            <m:ctrlPr>
              <w:rPr>
                <w:rFonts w:ascii="Cambria Math" w:eastAsiaTheme="minorEastAsia" w:hAnsi="Cambria Math"/>
                <w:i/>
                <w:sz w:val="24"/>
                <w:szCs w:val="24"/>
              </w:rPr>
            </m:ctrlPr>
          </m:fPr>
          <m:num>
            <m:sSub>
              <m:sSubPr>
                <m:ctrlPr>
                  <w:rPr>
                    <w:rFonts w:ascii="Cambria Math" w:eastAsiaTheme="minorEastAsia" w:hAnsi="Cambria Math"/>
                    <w:i/>
                    <w:sz w:val="24"/>
                    <w:szCs w:val="24"/>
                  </w:rPr>
                </m:ctrlPr>
              </m:sSubPr>
              <m:e>
                <m:r>
                  <w:rPr>
                    <w:rFonts w:ascii="Cambria Math" w:eastAsiaTheme="minorEastAsia" w:hAnsi="Cambria Math"/>
                    <w:sz w:val="24"/>
                    <w:szCs w:val="24"/>
                  </w:rPr>
                  <m:t>m</m:t>
                </m:r>
              </m:e>
              <m:sub>
                <m:r>
                  <w:rPr>
                    <w:rFonts w:ascii="Cambria Math" w:eastAsiaTheme="minorEastAsia" w:hAnsi="Cambria Math"/>
                    <w:sz w:val="24"/>
                    <w:szCs w:val="24"/>
                  </w:rPr>
                  <m:t>1</m:t>
                </m:r>
              </m:sub>
            </m:sSub>
          </m:num>
          <m:den>
            <m:r>
              <w:rPr>
                <w:rFonts w:ascii="Cambria Math" w:eastAsiaTheme="minorEastAsia" w:hAnsi="Cambria Math"/>
                <w:sz w:val="24"/>
                <w:szCs w:val="24"/>
              </w:rPr>
              <m:t>mr0</m:t>
            </m:r>
          </m:den>
        </m:f>
      </m:oMath>
      <w:r w:rsidR="005E3099">
        <w:rPr>
          <w:rFonts w:ascii="Bookman Old Style" w:eastAsiaTheme="minorEastAsia" w:hAnsi="Bookman Old Style"/>
          <w:sz w:val="24"/>
          <w:szCs w:val="24"/>
        </w:rPr>
        <w:t xml:space="preserve">      </w:t>
      </w:r>
    </w:p>
    <w:p w:rsidR="005E3099" w:rsidRDefault="005E3099"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Dt = A (</w:t>
      </w:r>
      <m:oMath>
        <m:f>
          <m:fPr>
            <m:ctrlPr>
              <w:rPr>
                <w:rFonts w:ascii="Cambria Math" w:eastAsiaTheme="minorEastAsia" w:hAnsi="Cambria Math"/>
                <w:i/>
                <w:sz w:val="24"/>
                <w:szCs w:val="24"/>
              </w:rPr>
            </m:ctrlPr>
          </m:fPr>
          <m:num>
            <m:sSub>
              <m:sSubPr>
                <m:ctrlPr>
                  <w:rPr>
                    <w:rFonts w:ascii="Cambria Math" w:eastAsiaTheme="minorEastAsia" w:hAnsi="Cambria Math"/>
                    <w:i/>
                    <w:sz w:val="24"/>
                    <w:szCs w:val="24"/>
                  </w:rPr>
                </m:ctrlPr>
              </m:sSubPr>
              <m:e>
                <m:r>
                  <w:rPr>
                    <w:rFonts w:ascii="Cambria Math" w:eastAsiaTheme="minorEastAsia" w:hAnsi="Cambria Math"/>
                    <w:sz w:val="24"/>
                    <w:szCs w:val="24"/>
                  </w:rPr>
                  <m:t>m</m:t>
                </m:r>
              </m:e>
              <m:sub>
                <m:r>
                  <w:rPr>
                    <w:rFonts w:ascii="Cambria Math" w:eastAsiaTheme="minorEastAsia" w:hAnsi="Cambria Math"/>
                    <w:sz w:val="24"/>
                    <w:szCs w:val="24"/>
                  </w:rPr>
                  <m:t>1</m:t>
                </m:r>
              </m:sub>
            </m:sSub>
          </m:num>
          <m:den>
            <m:r>
              <w:rPr>
                <w:rFonts w:ascii="Cambria Math" w:eastAsiaTheme="minorEastAsia" w:hAnsi="Cambria Math"/>
                <w:sz w:val="24"/>
                <w:szCs w:val="24"/>
              </w:rPr>
              <m:t>mr1</m:t>
            </m:r>
          </m:den>
        </m:f>
      </m:oMath>
      <w:r>
        <w:rPr>
          <w:rFonts w:ascii="Bookman Old Style" w:eastAsiaTheme="minorEastAsia" w:hAnsi="Bookman Old Style"/>
          <w:sz w:val="24"/>
          <w:szCs w:val="24"/>
        </w:rPr>
        <w:t>)   ÷       (</w:t>
      </w:r>
      <m:oMath>
        <m:f>
          <m:fPr>
            <m:ctrlPr>
              <w:rPr>
                <w:rFonts w:ascii="Cambria Math" w:eastAsiaTheme="minorEastAsia" w:hAnsi="Cambria Math"/>
                <w:i/>
                <w:sz w:val="24"/>
                <w:szCs w:val="24"/>
              </w:rPr>
            </m:ctrlPr>
          </m:fPr>
          <m:num>
            <m:sSub>
              <m:sSubPr>
                <m:ctrlPr>
                  <w:rPr>
                    <w:rFonts w:ascii="Cambria Math" w:eastAsiaTheme="minorEastAsia" w:hAnsi="Cambria Math"/>
                    <w:i/>
                    <w:sz w:val="24"/>
                    <w:szCs w:val="24"/>
                  </w:rPr>
                </m:ctrlPr>
              </m:sSubPr>
              <m:e>
                <m:r>
                  <w:rPr>
                    <w:rFonts w:ascii="Cambria Math" w:eastAsiaTheme="minorEastAsia" w:hAnsi="Cambria Math"/>
                    <w:sz w:val="24"/>
                    <w:szCs w:val="24"/>
                  </w:rPr>
                  <m:t>m</m:t>
                </m:r>
              </m:e>
              <m:sub>
                <m:r>
                  <w:rPr>
                    <w:rFonts w:ascii="Cambria Math" w:eastAsiaTheme="minorEastAsia" w:hAnsi="Cambria Math"/>
                    <w:sz w:val="24"/>
                    <w:szCs w:val="24"/>
                  </w:rPr>
                  <m:t>1</m:t>
                </m:r>
              </m:sub>
            </m:sSub>
          </m:num>
          <m:den>
            <m:r>
              <w:rPr>
                <w:rFonts w:ascii="Cambria Math" w:eastAsiaTheme="minorEastAsia" w:hAnsi="Cambria Math"/>
                <w:sz w:val="24"/>
                <w:szCs w:val="24"/>
              </w:rPr>
              <m:t>mr1</m:t>
            </m:r>
          </m:den>
        </m:f>
      </m:oMath>
      <w:r>
        <w:rPr>
          <w:rFonts w:ascii="Bookman Old Style" w:eastAsiaTheme="minorEastAsia" w:hAnsi="Bookman Old Style"/>
          <w:sz w:val="24"/>
          <w:szCs w:val="24"/>
        </w:rPr>
        <w:t xml:space="preserve">   + </w:t>
      </w:r>
      <m:oMath>
        <m:f>
          <m:fPr>
            <m:ctrlPr>
              <w:rPr>
                <w:rFonts w:ascii="Cambria Math" w:eastAsiaTheme="minorEastAsia" w:hAnsi="Cambria Math"/>
                <w:i/>
                <w:sz w:val="24"/>
                <w:szCs w:val="24"/>
              </w:rPr>
            </m:ctrlPr>
          </m:fPr>
          <m:num>
            <m:sSub>
              <m:sSubPr>
                <m:ctrlPr>
                  <w:rPr>
                    <w:rFonts w:ascii="Cambria Math" w:eastAsiaTheme="minorEastAsia" w:hAnsi="Cambria Math"/>
                    <w:i/>
                    <w:sz w:val="24"/>
                    <w:szCs w:val="24"/>
                  </w:rPr>
                </m:ctrlPr>
              </m:sSubPr>
              <m:e>
                <m:r>
                  <w:rPr>
                    <w:rFonts w:ascii="Cambria Math" w:eastAsiaTheme="minorEastAsia" w:hAnsi="Cambria Math"/>
                    <w:sz w:val="24"/>
                    <w:szCs w:val="24"/>
                  </w:rPr>
                  <m:t>m</m:t>
                </m:r>
              </m:e>
              <m:sub>
                <m:r>
                  <w:rPr>
                    <w:rFonts w:ascii="Cambria Math" w:eastAsiaTheme="minorEastAsia" w:hAnsi="Cambria Math"/>
                    <w:sz w:val="24"/>
                    <w:szCs w:val="24"/>
                  </w:rPr>
                  <m:t>0</m:t>
                </m:r>
              </m:sub>
            </m:sSub>
          </m:num>
          <m:den>
            <m:r>
              <w:rPr>
                <w:rFonts w:ascii="Cambria Math" w:eastAsiaTheme="minorEastAsia" w:hAnsi="Cambria Math"/>
                <w:sz w:val="24"/>
                <w:szCs w:val="24"/>
              </w:rPr>
              <m:t>mr0</m:t>
            </m:r>
          </m:den>
        </m:f>
      </m:oMath>
      <w:r>
        <w:rPr>
          <w:rFonts w:ascii="Bookman Old Style" w:eastAsiaTheme="minorEastAsia" w:hAnsi="Bookman Old Style"/>
          <w:sz w:val="24"/>
          <w:szCs w:val="24"/>
        </w:rPr>
        <w:t xml:space="preserve"> )</w:t>
      </w:r>
    </w:p>
    <w:p w:rsidR="00D84642" w:rsidRDefault="005E3099"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Since the solution is very dilute; </w:t>
      </w:r>
      <w:r w:rsidR="00D84642">
        <w:rPr>
          <w:rFonts w:ascii="Bookman Old Style" w:eastAsiaTheme="minorEastAsia" w:hAnsi="Bookman Old Style"/>
          <w:sz w:val="24"/>
          <w:szCs w:val="24"/>
        </w:rPr>
        <w:t>n</w:t>
      </w:r>
      <w:r w:rsidR="00D84642">
        <w:rPr>
          <w:rFonts w:ascii="Bookman Old Style" w:eastAsiaTheme="minorEastAsia" w:hAnsi="Bookman Old Style"/>
          <w:sz w:val="24"/>
          <w:szCs w:val="24"/>
          <w:vertAlign w:val="subscript"/>
        </w:rPr>
        <w:t>1</w:t>
      </w:r>
      <w:r w:rsidR="00D84642">
        <w:rPr>
          <w:rFonts w:ascii="Bookman Old Style" w:eastAsiaTheme="minorEastAsia" w:hAnsi="Bookman Old Style"/>
          <w:sz w:val="24"/>
          <w:szCs w:val="24"/>
        </w:rPr>
        <w:t xml:space="preserve"> + n</w:t>
      </w:r>
      <w:r w:rsidR="00D84642">
        <w:rPr>
          <w:rFonts w:ascii="Bookman Old Style" w:eastAsiaTheme="minorEastAsia" w:hAnsi="Bookman Old Style"/>
          <w:sz w:val="24"/>
          <w:szCs w:val="24"/>
          <w:vertAlign w:val="subscript"/>
        </w:rPr>
        <w:t>0</w:t>
      </w:r>
      <w:r w:rsidR="00D84642">
        <w:rPr>
          <w:rFonts w:ascii="Bookman Old Style" w:eastAsiaTheme="minorEastAsia" w:hAnsi="Bookman Old Style"/>
          <w:sz w:val="24"/>
          <w:szCs w:val="24"/>
        </w:rPr>
        <w:t xml:space="preserve"> = n</w:t>
      </w:r>
      <w:r w:rsidR="00D84642">
        <w:rPr>
          <w:rFonts w:ascii="Bookman Old Style" w:eastAsiaTheme="minorEastAsia" w:hAnsi="Bookman Old Style"/>
          <w:sz w:val="24"/>
          <w:szCs w:val="24"/>
          <w:vertAlign w:val="subscript"/>
        </w:rPr>
        <w:t>0</w:t>
      </w:r>
    </w:p>
    <w:p w:rsidR="00644901" w:rsidRDefault="00D84642"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Dt = A (</w:t>
      </w:r>
      <m:oMath>
        <m:f>
          <m:fPr>
            <m:ctrlPr>
              <w:rPr>
                <w:rFonts w:ascii="Cambria Math" w:eastAsiaTheme="minorEastAsia" w:hAnsi="Cambria Math"/>
                <w:i/>
                <w:sz w:val="24"/>
                <w:szCs w:val="24"/>
              </w:rPr>
            </m:ctrlPr>
          </m:fPr>
          <m:num>
            <m:sSub>
              <m:sSubPr>
                <m:ctrlPr>
                  <w:rPr>
                    <w:rFonts w:ascii="Cambria Math" w:eastAsiaTheme="minorEastAsia" w:hAnsi="Cambria Math"/>
                    <w:i/>
                    <w:sz w:val="24"/>
                    <w:szCs w:val="24"/>
                  </w:rPr>
                </m:ctrlPr>
              </m:sSubPr>
              <m:e>
                <m:r>
                  <w:rPr>
                    <w:rFonts w:ascii="Cambria Math" w:eastAsiaTheme="minorEastAsia" w:hAnsi="Cambria Math"/>
                    <w:sz w:val="24"/>
                    <w:szCs w:val="24"/>
                  </w:rPr>
                  <m:t>m</m:t>
                </m:r>
              </m:e>
              <m:sub>
                <m:r>
                  <w:rPr>
                    <w:rFonts w:ascii="Cambria Math" w:eastAsiaTheme="minorEastAsia" w:hAnsi="Cambria Math"/>
                    <w:sz w:val="24"/>
                    <w:szCs w:val="24"/>
                  </w:rPr>
                  <m:t>1</m:t>
                </m:r>
              </m:sub>
            </m:sSub>
          </m:num>
          <m:den>
            <m:r>
              <w:rPr>
                <w:rFonts w:ascii="Cambria Math" w:eastAsiaTheme="minorEastAsia" w:hAnsi="Cambria Math"/>
                <w:sz w:val="24"/>
                <w:szCs w:val="24"/>
              </w:rPr>
              <m:t>mr1</m:t>
            </m:r>
          </m:den>
        </m:f>
      </m:oMath>
      <w:r>
        <w:rPr>
          <w:rFonts w:ascii="Bookman Old Style" w:eastAsiaTheme="minorEastAsia" w:hAnsi="Bookman Old Style"/>
          <w:sz w:val="24"/>
          <w:szCs w:val="24"/>
        </w:rPr>
        <w:t xml:space="preserve">   + </w:t>
      </w:r>
      <m:oMath>
        <m:f>
          <m:fPr>
            <m:ctrlPr>
              <w:rPr>
                <w:rFonts w:ascii="Cambria Math" w:eastAsiaTheme="minorEastAsia" w:hAnsi="Cambria Math"/>
                <w:i/>
                <w:sz w:val="24"/>
                <w:szCs w:val="24"/>
              </w:rPr>
            </m:ctrlPr>
          </m:fPr>
          <m:num>
            <m:sSub>
              <m:sSubPr>
                <m:ctrlPr>
                  <w:rPr>
                    <w:rFonts w:ascii="Cambria Math" w:eastAsiaTheme="minorEastAsia" w:hAnsi="Cambria Math"/>
                    <w:i/>
                    <w:sz w:val="24"/>
                    <w:szCs w:val="24"/>
                  </w:rPr>
                </m:ctrlPr>
              </m:sSubPr>
              <m:e>
                <m:r>
                  <w:rPr>
                    <w:rFonts w:ascii="Cambria Math" w:eastAsiaTheme="minorEastAsia" w:hAnsi="Cambria Math"/>
                    <w:sz w:val="24"/>
                    <w:szCs w:val="24"/>
                  </w:rPr>
                  <m:t>m</m:t>
                </m:r>
              </m:e>
              <m:sub>
                <m:r>
                  <w:rPr>
                    <w:rFonts w:ascii="Cambria Math" w:eastAsiaTheme="minorEastAsia" w:hAnsi="Cambria Math"/>
                    <w:sz w:val="24"/>
                    <w:szCs w:val="24"/>
                  </w:rPr>
                  <m:t>0</m:t>
                </m:r>
              </m:sub>
            </m:sSub>
          </m:num>
          <m:den>
            <m:r>
              <w:rPr>
                <w:rFonts w:ascii="Cambria Math" w:eastAsiaTheme="minorEastAsia" w:hAnsi="Cambria Math"/>
                <w:sz w:val="24"/>
                <w:szCs w:val="24"/>
              </w:rPr>
              <m:t>mr0</m:t>
            </m:r>
          </m:den>
        </m:f>
      </m:oMath>
      <w:r>
        <w:rPr>
          <w:rFonts w:ascii="Bookman Old Style" w:eastAsiaTheme="minorEastAsia" w:hAnsi="Bookman Old Style"/>
          <w:sz w:val="24"/>
          <w:szCs w:val="24"/>
        </w:rPr>
        <w:t xml:space="preserve"> )</w:t>
      </w:r>
      <w:r w:rsidR="005E3099">
        <w:rPr>
          <w:rFonts w:ascii="Bookman Old Style" w:eastAsiaTheme="minorEastAsia" w:hAnsi="Bookman Old Style"/>
          <w:sz w:val="24"/>
          <w:szCs w:val="24"/>
        </w:rPr>
        <w:t xml:space="preserve">         </w:t>
      </w:r>
    </w:p>
    <w:p w:rsidR="00D84642" w:rsidRDefault="00D84642"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Dt = A(</w:t>
      </w:r>
      <m:oMath>
        <m:f>
          <m:fPr>
            <m:ctrlPr>
              <w:rPr>
                <w:rFonts w:ascii="Cambria Math" w:eastAsiaTheme="minorEastAsia" w:hAnsi="Cambria Math"/>
                <w:i/>
                <w:sz w:val="24"/>
                <w:szCs w:val="24"/>
              </w:rPr>
            </m:ctrlPr>
          </m:fPr>
          <m:num>
            <m:sSub>
              <m:sSubPr>
                <m:ctrlPr>
                  <w:rPr>
                    <w:rFonts w:ascii="Cambria Math" w:eastAsiaTheme="minorEastAsia" w:hAnsi="Cambria Math"/>
                    <w:i/>
                    <w:sz w:val="24"/>
                    <w:szCs w:val="24"/>
                  </w:rPr>
                </m:ctrlPr>
              </m:sSubPr>
              <m:e>
                <m:r>
                  <w:rPr>
                    <w:rFonts w:ascii="Cambria Math" w:eastAsiaTheme="minorEastAsia" w:hAnsi="Cambria Math"/>
                    <w:sz w:val="24"/>
                    <w:szCs w:val="24"/>
                  </w:rPr>
                  <m:t>m</m:t>
                </m:r>
              </m:e>
              <m:sub>
                <m:r>
                  <w:rPr>
                    <w:rFonts w:ascii="Cambria Math" w:eastAsiaTheme="minorEastAsia" w:hAnsi="Cambria Math"/>
                    <w:sz w:val="24"/>
                    <w:szCs w:val="24"/>
                  </w:rPr>
                  <m:t>1</m:t>
                </m:r>
              </m:sub>
            </m:sSub>
          </m:num>
          <m:den>
            <m:r>
              <w:rPr>
                <w:rFonts w:ascii="Cambria Math" w:eastAsiaTheme="minorEastAsia" w:hAnsi="Cambria Math"/>
                <w:sz w:val="24"/>
                <w:szCs w:val="24"/>
              </w:rPr>
              <m:t>mr1</m:t>
            </m:r>
          </m:den>
        </m:f>
      </m:oMath>
      <w:r>
        <w:rPr>
          <w:rFonts w:ascii="Bookman Old Style" w:eastAsiaTheme="minorEastAsia" w:hAnsi="Bookman Old Style"/>
          <w:sz w:val="24"/>
          <w:szCs w:val="24"/>
        </w:rPr>
        <w:t xml:space="preserve">   x </w:t>
      </w:r>
      <m:oMath>
        <m:f>
          <m:fPr>
            <m:ctrlPr>
              <w:rPr>
                <w:rFonts w:ascii="Cambria Math" w:eastAsiaTheme="minorEastAsia" w:hAnsi="Cambria Math"/>
                <w:i/>
                <w:sz w:val="24"/>
                <w:szCs w:val="24"/>
              </w:rPr>
            </m:ctrlPr>
          </m:fPr>
          <m:num>
            <m:sSub>
              <m:sSubPr>
                <m:ctrlPr>
                  <w:rPr>
                    <w:rFonts w:ascii="Cambria Math" w:eastAsiaTheme="minorEastAsia" w:hAnsi="Cambria Math"/>
                    <w:i/>
                    <w:sz w:val="24"/>
                    <w:szCs w:val="24"/>
                  </w:rPr>
                </m:ctrlPr>
              </m:sSubPr>
              <m:e>
                <m:r>
                  <w:rPr>
                    <w:rFonts w:ascii="Cambria Math" w:eastAsiaTheme="minorEastAsia" w:hAnsi="Cambria Math"/>
                    <w:sz w:val="24"/>
                    <w:szCs w:val="24"/>
                  </w:rPr>
                  <m:t>m</m:t>
                </m:r>
              </m:e>
              <m:sub>
                <m:r>
                  <w:rPr>
                    <w:rFonts w:ascii="Cambria Math" w:eastAsiaTheme="minorEastAsia" w:hAnsi="Cambria Math"/>
                    <w:sz w:val="24"/>
                    <w:szCs w:val="24"/>
                  </w:rPr>
                  <m:t>0</m:t>
                </m:r>
              </m:sub>
            </m:sSub>
          </m:num>
          <m:den>
            <m:r>
              <w:rPr>
                <w:rFonts w:ascii="Cambria Math" w:eastAsiaTheme="minorEastAsia" w:hAnsi="Cambria Math"/>
                <w:sz w:val="24"/>
                <w:szCs w:val="24"/>
              </w:rPr>
              <m:t>mr0</m:t>
            </m:r>
          </m:den>
        </m:f>
      </m:oMath>
      <w:r>
        <w:rPr>
          <w:rFonts w:ascii="Bookman Old Style" w:eastAsiaTheme="minorEastAsia" w:hAnsi="Bookman Old Style"/>
          <w:sz w:val="24"/>
          <w:szCs w:val="24"/>
        </w:rPr>
        <w:t xml:space="preserve"> )   </w:t>
      </w:r>
    </w:p>
    <w:p w:rsidR="00D84642" w:rsidRDefault="00D84642"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For expression above, the elevation of B.P is directly     proportional to solvent and inversely proportional of RMM of solute measuring that Mr</w:t>
      </w:r>
      <w:r>
        <w:rPr>
          <w:rFonts w:ascii="Bookman Old Style" w:eastAsiaTheme="minorEastAsia" w:hAnsi="Bookman Old Style"/>
          <w:sz w:val="24"/>
          <w:szCs w:val="24"/>
          <w:vertAlign w:val="subscript"/>
        </w:rPr>
        <w:t>1</w:t>
      </w:r>
      <w:r>
        <w:rPr>
          <w:rFonts w:ascii="Bookman Old Style" w:eastAsiaTheme="minorEastAsia" w:hAnsi="Bookman Old Style"/>
          <w:sz w:val="24"/>
          <w:szCs w:val="24"/>
        </w:rPr>
        <w:t xml:space="preserve"> is very high.</w:t>
      </w:r>
    </w:p>
    <w:p w:rsidR="00FA6DE7" w:rsidRPr="00FA6DE7" w:rsidRDefault="00FA6DE7" w:rsidP="00FE2E2C">
      <w:pPr>
        <w:spacing w:after="0" w:line="240" w:lineRule="auto"/>
        <w:jc w:val="both"/>
        <w:rPr>
          <w:rFonts w:ascii="Bookman Old Style" w:eastAsiaTheme="minorEastAsia" w:hAnsi="Bookman Old Style"/>
          <w:b/>
          <w:sz w:val="24"/>
          <w:szCs w:val="24"/>
        </w:rPr>
      </w:pPr>
      <w:r w:rsidRPr="00FA6DE7">
        <w:rPr>
          <w:rFonts w:ascii="Bookman Old Style" w:eastAsiaTheme="minorEastAsia" w:hAnsi="Bookman Old Style"/>
          <w:b/>
          <w:sz w:val="24"/>
          <w:szCs w:val="24"/>
        </w:rPr>
        <w:t>The boiling point elevation constant for some solvents are given below</w:t>
      </w:r>
    </w:p>
    <w:p w:rsidR="00E952F8" w:rsidRPr="00670E3D" w:rsidRDefault="00D84642"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 </w:t>
      </w:r>
    </w:p>
    <w:tbl>
      <w:tblPr>
        <w:tblStyle w:val="TableGrid"/>
        <w:tblW w:w="0" w:type="auto"/>
        <w:tblLook w:val="04A0" w:firstRow="1" w:lastRow="0" w:firstColumn="1" w:lastColumn="0" w:noHBand="0" w:noVBand="1"/>
      </w:tblPr>
      <w:tblGrid>
        <w:gridCol w:w="4788"/>
        <w:gridCol w:w="4788"/>
      </w:tblGrid>
      <w:tr w:rsidR="00E952F8" w:rsidRPr="00967175" w:rsidTr="00E952F8">
        <w:tc>
          <w:tcPr>
            <w:tcW w:w="4788" w:type="dxa"/>
          </w:tcPr>
          <w:p w:rsidR="00E952F8" w:rsidRPr="00967175" w:rsidRDefault="00E952F8" w:rsidP="00FE2E2C">
            <w:pPr>
              <w:jc w:val="both"/>
              <w:rPr>
                <w:rFonts w:ascii="Bookman Old Style" w:eastAsiaTheme="minorEastAsia" w:hAnsi="Bookman Old Style"/>
                <w:b/>
                <w:sz w:val="24"/>
                <w:szCs w:val="24"/>
              </w:rPr>
            </w:pPr>
            <w:r w:rsidRPr="00967175">
              <w:rPr>
                <w:rFonts w:ascii="Bookman Old Style" w:eastAsiaTheme="minorEastAsia" w:hAnsi="Bookman Old Style"/>
                <w:b/>
                <w:sz w:val="24"/>
                <w:szCs w:val="24"/>
              </w:rPr>
              <w:t>Solvent</w:t>
            </w:r>
          </w:p>
        </w:tc>
        <w:tc>
          <w:tcPr>
            <w:tcW w:w="4788" w:type="dxa"/>
          </w:tcPr>
          <w:p w:rsidR="00E952F8" w:rsidRPr="00967175" w:rsidRDefault="00E952F8" w:rsidP="00FE2E2C">
            <w:pPr>
              <w:jc w:val="both"/>
              <w:rPr>
                <w:rFonts w:ascii="Bookman Old Style" w:eastAsiaTheme="minorEastAsia" w:hAnsi="Bookman Old Style"/>
                <w:b/>
                <w:sz w:val="24"/>
                <w:szCs w:val="24"/>
              </w:rPr>
            </w:pPr>
            <w:r w:rsidRPr="00967175">
              <w:rPr>
                <w:rFonts w:ascii="Bookman Old Style" w:eastAsiaTheme="minorEastAsia" w:hAnsi="Bookman Old Style"/>
                <w:b/>
                <w:sz w:val="24"/>
                <w:szCs w:val="24"/>
              </w:rPr>
              <w:t>B. Point can not</w:t>
            </w:r>
          </w:p>
        </w:tc>
      </w:tr>
      <w:tr w:rsidR="00E952F8" w:rsidTr="00E952F8">
        <w:tc>
          <w:tcPr>
            <w:tcW w:w="4788" w:type="dxa"/>
          </w:tcPr>
          <w:p w:rsidR="00E952F8" w:rsidRDefault="00967175" w:rsidP="00FE2E2C">
            <w:pPr>
              <w:jc w:val="both"/>
              <w:rPr>
                <w:rFonts w:ascii="Bookman Old Style" w:eastAsiaTheme="minorEastAsia" w:hAnsi="Bookman Old Style"/>
                <w:sz w:val="24"/>
                <w:szCs w:val="24"/>
              </w:rPr>
            </w:pPr>
            <w:r>
              <w:rPr>
                <w:rFonts w:ascii="Bookman Old Style" w:eastAsiaTheme="minorEastAsia" w:hAnsi="Bookman Old Style"/>
                <w:sz w:val="24"/>
                <w:szCs w:val="24"/>
              </w:rPr>
              <w:t xml:space="preserve">Water </w:t>
            </w:r>
          </w:p>
        </w:tc>
        <w:tc>
          <w:tcPr>
            <w:tcW w:w="4788" w:type="dxa"/>
          </w:tcPr>
          <w:p w:rsidR="00E952F8" w:rsidRDefault="00967175" w:rsidP="00FE2E2C">
            <w:pPr>
              <w:jc w:val="both"/>
              <w:rPr>
                <w:rFonts w:ascii="Bookman Old Style" w:eastAsiaTheme="minorEastAsia" w:hAnsi="Bookman Old Style"/>
                <w:sz w:val="24"/>
                <w:szCs w:val="24"/>
              </w:rPr>
            </w:pPr>
            <w:r>
              <w:rPr>
                <w:rFonts w:ascii="Bookman Old Style" w:eastAsiaTheme="minorEastAsia" w:hAnsi="Bookman Old Style"/>
                <w:sz w:val="24"/>
                <w:szCs w:val="24"/>
              </w:rPr>
              <w:t>0.53</w:t>
            </w:r>
          </w:p>
        </w:tc>
      </w:tr>
      <w:tr w:rsidR="00E952F8" w:rsidTr="00E952F8">
        <w:tc>
          <w:tcPr>
            <w:tcW w:w="4788" w:type="dxa"/>
          </w:tcPr>
          <w:p w:rsidR="00E952F8" w:rsidRDefault="00967175" w:rsidP="00FE2E2C">
            <w:pPr>
              <w:jc w:val="both"/>
              <w:rPr>
                <w:rFonts w:ascii="Bookman Old Style" w:eastAsiaTheme="minorEastAsia" w:hAnsi="Bookman Old Style"/>
                <w:sz w:val="24"/>
                <w:szCs w:val="24"/>
              </w:rPr>
            </w:pPr>
            <w:r>
              <w:rPr>
                <w:rFonts w:ascii="Bookman Old Style" w:eastAsiaTheme="minorEastAsia" w:hAnsi="Bookman Old Style"/>
                <w:sz w:val="24"/>
                <w:szCs w:val="24"/>
              </w:rPr>
              <w:t xml:space="preserve">Ethanoic </w:t>
            </w:r>
          </w:p>
        </w:tc>
        <w:tc>
          <w:tcPr>
            <w:tcW w:w="4788" w:type="dxa"/>
          </w:tcPr>
          <w:p w:rsidR="00E952F8" w:rsidRDefault="00967175" w:rsidP="00FE2E2C">
            <w:pPr>
              <w:jc w:val="both"/>
              <w:rPr>
                <w:rFonts w:ascii="Bookman Old Style" w:eastAsiaTheme="minorEastAsia" w:hAnsi="Bookman Old Style"/>
                <w:sz w:val="24"/>
                <w:szCs w:val="24"/>
              </w:rPr>
            </w:pPr>
            <w:r>
              <w:rPr>
                <w:rFonts w:ascii="Bookman Old Style" w:eastAsiaTheme="minorEastAsia" w:hAnsi="Bookman Old Style"/>
                <w:sz w:val="24"/>
                <w:szCs w:val="24"/>
              </w:rPr>
              <w:t>3.08</w:t>
            </w:r>
          </w:p>
        </w:tc>
      </w:tr>
      <w:tr w:rsidR="00E952F8" w:rsidTr="00E952F8">
        <w:tc>
          <w:tcPr>
            <w:tcW w:w="4788" w:type="dxa"/>
          </w:tcPr>
          <w:p w:rsidR="00E952F8" w:rsidRDefault="00967175" w:rsidP="00FE2E2C">
            <w:pPr>
              <w:jc w:val="both"/>
              <w:rPr>
                <w:rFonts w:ascii="Bookman Old Style" w:eastAsiaTheme="minorEastAsia" w:hAnsi="Bookman Old Style"/>
                <w:sz w:val="24"/>
                <w:szCs w:val="24"/>
              </w:rPr>
            </w:pPr>
            <w:r>
              <w:rPr>
                <w:rFonts w:ascii="Bookman Old Style" w:eastAsiaTheme="minorEastAsia" w:hAnsi="Bookman Old Style"/>
                <w:sz w:val="24"/>
                <w:szCs w:val="24"/>
              </w:rPr>
              <w:t xml:space="preserve">Benzene </w:t>
            </w:r>
          </w:p>
        </w:tc>
        <w:tc>
          <w:tcPr>
            <w:tcW w:w="4788" w:type="dxa"/>
          </w:tcPr>
          <w:p w:rsidR="00E952F8" w:rsidRDefault="00967175" w:rsidP="00FE2E2C">
            <w:pPr>
              <w:jc w:val="both"/>
              <w:rPr>
                <w:rFonts w:ascii="Bookman Old Style" w:eastAsiaTheme="minorEastAsia" w:hAnsi="Bookman Old Style"/>
                <w:sz w:val="24"/>
                <w:szCs w:val="24"/>
              </w:rPr>
            </w:pPr>
            <w:r>
              <w:rPr>
                <w:rFonts w:ascii="Bookman Old Style" w:eastAsiaTheme="minorEastAsia" w:hAnsi="Bookman Old Style"/>
                <w:sz w:val="24"/>
                <w:szCs w:val="24"/>
              </w:rPr>
              <w:t>2.60</w:t>
            </w:r>
          </w:p>
        </w:tc>
      </w:tr>
      <w:tr w:rsidR="00E952F8" w:rsidTr="00E952F8">
        <w:tc>
          <w:tcPr>
            <w:tcW w:w="4788" w:type="dxa"/>
          </w:tcPr>
          <w:p w:rsidR="00E952F8" w:rsidRDefault="00967175" w:rsidP="00FE2E2C">
            <w:pPr>
              <w:jc w:val="both"/>
              <w:rPr>
                <w:rFonts w:ascii="Bookman Old Style" w:eastAsiaTheme="minorEastAsia" w:hAnsi="Bookman Old Style"/>
                <w:sz w:val="24"/>
                <w:szCs w:val="24"/>
              </w:rPr>
            </w:pPr>
            <w:r>
              <w:rPr>
                <w:rFonts w:ascii="Bookman Old Style" w:eastAsiaTheme="minorEastAsia" w:hAnsi="Bookman Old Style"/>
                <w:sz w:val="24"/>
                <w:szCs w:val="24"/>
              </w:rPr>
              <w:t xml:space="preserve">Ethan </w:t>
            </w:r>
          </w:p>
        </w:tc>
        <w:tc>
          <w:tcPr>
            <w:tcW w:w="4788" w:type="dxa"/>
          </w:tcPr>
          <w:p w:rsidR="00E952F8" w:rsidRDefault="00967175" w:rsidP="00FE2E2C">
            <w:pPr>
              <w:jc w:val="both"/>
              <w:rPr>
                <w:rFonts w:ascii="Bookman Old Style" w:eastAsiaTheme="minorEastAsia" w:hAnsi="Bookman Old Style"/>
                <w:sz w:val="24"/>
                <w:szCs w:val="24"/>
              </w:rPr>
            </w:pPr>
            <w:r>
              <w:rPr>
                <w:rFonts w:ascii="Bookman Old Style" w:eastAsiaTheme="minorEastAsia" w:hAnsi="Bookman Old Style"/>
                <w:sz w:val="24"/>
                <w:szCs w:val="24"/>
              </w:rPr>
              <w:t>1.11</w:t>
            </w:r>
          </w:p>
        </w:tc>
      </w:tr>
      <w:tr w:rsidR="00E952F8" w:rsidTr="00E952F8">
        <w:tc>
          <w:tcPr>
            <w:tcW w:w="4788" w:type="dxa"/>
          </w:tcPr>
          <w:p w:rsidR="00E952F8" w:rsidRDefault="00967175" w:rsidP="00FE2E2C">
            <w:pPr>
              <w:jc w:val="both"/>
              <w:rPr>
                <w:rFonts w:ascii="Bookman Old Style" w:eastAsiaTheme="minorEastAsia" w:hAnsi="Bookman Old Style"/>
                <w:sz w:val="24"/>
                <w:szCs w:val="24"/>
              </w:rPr>
            </w:pPr>
            <w:r>
              <w:rPr>
                <w:rFonts w:ascii="Bookman Old Style" w:eastAsiaTheme="minorEastAsia" w:hAnsi="Bookman Old Style"/>
                <w:sz w:val="24"/>
                <w:szCs w:val="24"/>
              </w:rPr>
              <w:t xml:space="preserve">Ethexyethane </w:t>
            </w:r>
          </w:p>
        </w:tc>
        <w:tc>
          <w:tcPr>
            <w:tcW w:w="4788" w:type="dxa"/>
          </w:tcPr>
          <w:p w:rsidR="00E952F8" w:rsidRDefault="00967175" w:rsidP="00FE2E2C">
            <w:pPr>
              <w:jc w:val="both"/>
              <w:rPr>
                <w:rFonts w:ascii="Bookman Old Style" w:eastAsiaTheme="minorEastAsia" w:hAnsi="Bookman Old Style"/>
                <w:sz w:val="24"/>
                <w:szCs w:val="24"/>
              </w:rPr>
            </w:pPr>
            <w:r>
              <w:rPr>
                <w:rFonts w:ascii="Bookman Old Style" w:eastAsiaTheme="minorEastAsia" w:hAnsi="Bookman Old Style"/>
                <w:sz w:val="24"/>
                <w:szCs w:val="24"/>
              </w:rPr>
              <w:t>2.16</w:t>
            </w:r>
          </w:p>
        </w:tc>
      </w:tr>
    </w:tbl>
    <w:p w:rsidR="00D84642" w:rsidRDefault="00D84642" w:rsidP="00FE2E2C">
      <w:pPr>
        <w:spacing w:after="0" w:line="240" w:lineRule="auto"/>
        <w:jc w:val="both"/>
        <w:rPr>
          <w:rFonts w:ascii="Bookman Old Style" w:eastAsiaTheme="minorEastAsia" w:hAnsi="Bookman Old Style"/>
          <w:sz w:val="24"/>
          <w:szCs w:val="24"/>
        </w:rPr>
      </w:pPr>
    </w:p>
    <w:p w:rsidR="00967175" w:rsidRPr="00967175" w:rsidRDefault="00967175" w:rsidP="00FE2E2C">
      <w:pPr>
        <w:spacing w:after="0" w:line="240" w:lineRule="auto"/>
        <w:jc w:val="both"/>
        <w:rPr>
          <w:rFonts w:ascii="Bookman Old Style" w:eastAsiaTheme="minorEastAsia" w:hAnsi="Bookman Old Style"/>
          <w:b/>
          <w:sz w:val="24"/>
          <w:szCs w:val="24"/>
        </w:rPr>
      </w:pPr>
      <w:r w:rsidRPr="00967175">
        <w:rPr>
          <w:rFonts w:ascii="Bookman Old Style" w:eastAsiaTheme="minorEastAsia" w:hAnsi="Bookman Old Style"/>
          <w:b/>
          <w:sz w:val="24"/>
          <w:szCs w:val="24"/>
        </w:rPr>
        <w:t>COTTRELL</w:t>
      </w:r>
      <w:r w:rsidR="00545617">
        <w:rPr>
          <w:rFonts w:ascii="Bookman Old Style" w:eastAsiaTheme="minorEastAsia" w:hAnsi="Bookman Old Style"/>
          <w:b/>
          <w:sz w:val="24"/>
          <w:szCs w:val="24"/>
        </w:rPr>
        <w:t>’S METHOD;</w:t>
      </w:r>
    </w:p>
    <w:p w:rsidR="00967175" w:rsidRPr="00545617" w:rsidRDefault="009F77EA" w:rsidP="006C326C">
      <w:pPr>
        <w:pStyle w:val="ListParagraph"/>
        <w:numPr>
          <w:ilvl w:val="0"/>
          <w:numId w:val="43"/>
        </w:numPr>
        <w:spacing w:after="0" w:line="240" w:lineRule="auto"/>
        <w:jc w:val="both"/>
        <w:rPr>
          <w:rFonts w:ascii="Bookman Old Style" w:eastAsiaTheme="minorEastAsia" w:hAnsi="Bookman Old Style"/>
          <w:sz w:val="24"/>
          <w:szCs w:val="24"/>
        </w:rPr>
      </w:pPr>
      <w:r w:rsidRPr="00545617">
        <w:rPr>
          <w:rFonts w:ascii="Bookman Old Style" w:eastAsiaTheme="minorEastAsia" w:hAnsi="Bookman Old Style"/>
          <w:sz w:val="24"/>
          <w:szCs w:val="24"/>
        </w:rPr>
        <w:t>A known mass of a pure solvent</w:t>
      </w:r>
      <w:r w:rsidR="00D752CE">
        <w:rPr>
          <w:rFonts w:ascii="Bookman Old Style" w:eastAsiaTheme="minorEastAsia" w:hAnsi="Bookman Old Style"/>
          <w:sz w:val="24"/>
          <w:szCs w:val="24"/>
        </w:rPr>
        <w:t>,</w:t>
      </w:r>
      <w:r w:rsidRPr="00545617">
        <w:rPr>
          <w:rFonts w:ascii="Bookman Old Style" w:eastAsiaTheme="minorEastAsia" w:hAnsi="Bookman Old Style"/>
          <w:sz w:val="24"/>
          <w:szCs w:val="24"/>
        </w:rPr>
        <w:t xml:space="preserve"> a</w:t>
      </w:r>
      <w:r w:rsidR="00D752CE">
        <w:rPr>
          <w:rFonts w:ascii="Bookman Old Style" w:eastAsiaTheme="minorEastAsia" w:hAnsi="Bookman Old Style"/>
          <w:sz w:val="24"/>
          <w:szCs w:val="24"/>
        </w:rPr>
        <w:t>g,</w:t>
      </w:r>
      <w:r w:rsidRPr="00545617">
        <w:rPr>
          <w:rFonts w:ascii="Bookman Old Style" w:eastAsiaTheme="minorEastAsia" w:hAnsi="Bookman Old Style"/>
          <w:sz w:val="24"/>
          <w:szCs w:val="24"/>
        </w:rPr>
        <w:t xml:space="preserve"> is placed in t</w:t>
      </w:r>
      <w:r w:rsidR="00545617">
        <w:rPr>
          <w:rFonts w:ascii="Bookman Old Style" w:eastAsiaTheme="minorEastAsia" w:hAnsi="Bookman Old Style"/>
          <w:sz w:val="24"/>
          <w:szCs w:val="24"/>
        </w:rPr>
        <w:t>he boiling tube in the side arm fitted with a Cottrell’</w:t>
      </w:r>
      <w:r w:rsidRPr="00545617">
        <w:rPr>
          <w:rFonts w:ascii="Bookman Old Style" w:eastAsiaTheme="minorEastAsia" w:hAnsi="Bookman Old Style"/>
          <w:sz w:val="24"/>
          <w:szCs w:val="24"/>
        </w:rPr>
        <w:t>s pump and a thermometer.</w:t>
      </w:r>
    </w:p>
    <w:p w:rsidR="009F77EA" w:rsidRPr="00545617" w:rsidRDefault="009F77EA" w:rsidP="006C326C">
      <w:pPr>
        <w:pStyle w:val="ListParagraph"/>
        <w:numPr>
          <w:ilvl w:val="0"/>
          <w:numId w:val="43"/>
        </w:numPr>
        <w:spacing w:after="0" w:line="240" w:lineRule="auto"/>
        <w:jc w:val="both"/>
        <w:rPr>
          <w:rFonts w:ascii="Bookman Old Style" w:eastAsiaTheme="minorEastAsia" w:hAnsi="Bookman Old Style"/>
          <w:sz w:val="24"/>
          <w:szCs w:val="24"/>
        </w:rPr>
      </w:pPr>
      <w:r w:rsidRPr="00545617">
        <w:rPr>
          <w:rFonts w:ascii="Bookman Old Style" w:eastAsiaTheme="minorEastAsia" w:hAnsi="Bookman Old Style"/>
          <w:sz w:val="24"/>
          <w:szCs w:val="24"/>
        </w:rPr>
        <w:t>The solvent is heated electrically using a platinum wire until it begins to boil.</w:t>
      </w:r>
    </w:p>
    <w:p w:rsidR="009F77EA" w:rsidRPr="00545617" w:rsidRDefault="009F77EA" w:rsidP="006C326C">
      <w:pPr>
        <w:pStyle w:val="ListParagraph"/>
        <w:numPr>
          <w:ilvl w:val="0"/>
          <w:numId w:val="43"/>
        </w:numPr>
        <w:spacing w:after="0" w:line="240" w:lineRule="auto"/>
        <w:jc w:val="both"/>
        <w:rPr>
          <w:rFonts w:ascii="Bookman Old Style" w:eastAsiaTheme="minorEastAsia" w:hAnsi="Bookman Old Style"/>
          <w:sz w:val="24"/>
          <w:szCs w:val="24"/>
        </w:rPr>
      </w:pPr>
      <w:r w:rsidRPr="00545617">
        <w:rPr>
          <w:rFonts w:ascii="Bookman Old Style" w:eastAsiaTheme="minorEastAsia" w:hAnsi="Bookman Old Style"/>
          <w:sz w:val="24"/>
          <w:szCs w:val="24"/>
        </w:rPr>
        <w:t>The boiling point of the solvent is recorded and noted as T</w:t>
      </w:r>
      <w:r w:rsidRPr="00545617">
        <w:rPr>
          <w:rFonts w:ascii="Bookman Old Style" w:eastAsiaTheme="minorEastAsia" w:hAnsi="Bookman Old Style"/>
          <w:sz w:val="24"/>
          <w:szCs w:val="24"/>
          <w:vertAlign w:val="subscript"/>
        </w:rPr>
        <w:t>0</w:t>
      </w:r>
      <w:r w:rsidRPr="00545617">
        <w:rPr>
          <w:rFonts w:ascii="Bookman Old Style" w:eastAsiaTheme="minorEastAsia" w:hAnsi="Bookman Old Style"/>
          <w:sz w:val="24"/>
          <w:szCs w:val="24"/>
        </w:rPr>
        <w:t xml:space="preserve"> </w:t>
      </w:r>
      <w:r w:rsidRPr="00545617">
        <w:rPr>
          <w:rFonts w:ascii="Bookman Old Style" w:eastAsiaTheme="minorEastAsia" w:hAnsi="Bookman Old Style"/>
          <w:sz w:val="24"/>
          <w:szCs w:val="24"/>
          <w:vertAlign w:val="superscript"/>
        </w:rPr>
        <w:t>0</w:t>
      </w:r>
      <w:r w:rsidRPr="00545617">
        <w:rPr>
          <w:rFonts w:ascii="Bookman Old Style" w:eastAsiaTheme="minorEastAsia" w:hAnsi="Bookman Old Style"/>
          <w:sz w:val="24"/>
          <w:szCs w:val="24"/>
        </w:rPr>
        <w:t xml:space="preserve">C </w:t>
      </w:r>
    </w:p>
    <w:p w:rsidR="009F77EA" w:rsidRPr="00545617" w:rsidRDefault="00E2686B" w:rsidP="006C326C">
      <w:pPr>
        <w:pStyle w:val="ListParagraph"/>
        <w:numPr>
          <w:ilvl w:val="0"/>
          <w:numId w:val="43"/>
        </w:numPr>
        <w:spacing w:after="0" w:line="240" w:lineRule="auto"/>
        <w:jc w:val="both"/>
        <w:rPr>
          <w:rFonts w:ascii="Bookman Old Style" w:eastAsiaTheme="minorEastAsia" w:hAnsi="Bookman Old Style"/>
          <w:sz w:val="24"/>
          <w:szCs w:val="24"/>
        </w:rPr>
      </w:pPr>
      <w:r w:rsidRPr="00545617">
        <w:rPr>
          <w:rFonts w:ascii="Bookman Old Style" w:eastAsiaTheme="minorEastAsia" w:hAnsi="Bookman Old Style"/>
          <w:sz w:val="24"/>
          <w:szCs w:val="24"/>
        </w:rPr>
        <w:t>A known ma</w:t>
      </w:r>
      <w:r w:rsidR="00545617" w:rsidRPr="00545617">
        <w:rPr>
          <w:rFonts w:ascii="Bookman Old Style" w:eastAsiaTheme="minorEastAsia" w:hAnsi="Bookman Old Style"/>
          <w:sz w:val="24"/>
          <w:szCs w:val="24"/>
        </w:rPr>
        <w:t>ss</w:t>
      </w:r>
      <w:r w:rsidR="00545617">
        <w:rPr>
          <w:rFonts w:ascii="Bookman Old Style" w:eastAsiaTheme="minorEastAsia" w:hAnsi="Bookman Old Style"/>
          <w:sz w:val="24"/>
          <w:szCs w:val="24"/>
        </w:rPr>
        <w:t>, bg</w:t>
      </w:r>
      <w:r w:rsidR="00545617" w:rsidRPr="00545617">
        <w:rPr>
          <w:rFonts w:ascii="Bookman Old Style" w:eastAsiaTheme="minorEastAsia" w:hAnsi="Bookman Old Style"/>
          <w:sz w:val="24"/>
          <w:szCs w:val="24"/>
        </w:rPr>
        <w:t xml:space="preserve"> o</w:t>
      </w:r>
      <w:r w:rsidR="00545617">
        <w:rPr>
          <w:rFonts w:ascii="Bookman Old Style" w:eastAsiaTheme="minorEastAsia" w:hAnsi="Bookman Old Style"/>
          <w:sz w:val="24"/>
          <w:szCs w:val="24"/>
        </w:rPr>
        <w:t xml:space="preserve">f a non volatile solute, whose RFM is to be determined, </w:t>
      </w:r>
      <w:r w:rsidR="00545617" w:rsidRPr="00545617">
        <w:rPr>
          <w:rFonts w:ascii="Bookman Old Style" w:eastAsiaTheme="minorEastAsia" w:hAnsi="Bookman Old Style"/>
          <w:sz w:val="24"/>
          <w:szCs w:val="24"/>
        </w:rPr>
        <w:t>is</w:t>
      </w:r>
      <w:r w:rsidRPr="00545617">
        <w:rPr>
          <w:rFonts w:ascii="Bookman Old Style" w:eastAsiaTheme="minorEastAsia" w:hAnsi="Bookman Old Style"/>
          <w:sz w:val="24"/>
          <w:szCs w:val="24"/>
        </w:rPr>
        <w:t xml:space="preserve"> added to the solvent through the side arm.</w:t>
      </w:r>
    </w:p>
    <w:p w:rsidR="00E2686B" w:rsidRDefault="00545617" w:rsidP="006C326C">
      <w:pPr>
        <w:pStyle w:val="ListParagraph"/>
        <w:numPr>
          <w:ilvl w:val="0"/>
          <w:numId w:val="43"/>
        </w:num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The mixture is shaken</w:t>
      </w:r>
      <w:r w:rsidR="00E2686B" w:rsidRPr="00545617">
        <w:rPr>
          <w:rFonts w:ascii="Bookman Old Style" w:eastAsiaTheme="minorEastAsia" w:hAnsi="Bookman Old Style"/>
          <w:sz w:val="24"/>
          <w:szCs w:val="24"/>
        </w:rPr>
        <w:t xml:space="preserve"> to dissolve solute completely</w:t>
      </w:r>
      <w:r>
        <w:rPr>
          <w:rFonts w:ascii="Bookman Old Style" w:eastAsiaTheme="minorEastAsia" w:hAnsi="Bookman Old Style"/>
          <w:sz w:val="24"/>
          <w:szCs w:val="24"/>
        </w:rPr>
        <w:t>.</w:t>
      </w:r>
    </w:p>
    <w:p w:rsidR="00E2686B" w:rsidRDefault="00E2686B" w:rsidP="006C326C">
      <w:pPr>
        <w:pStyle w:val="ListParagraph"/>
        <w:numPr>
          <w:ilvl w:val="0"/>
          <w:numId w:val="43"/>
        </w:numPr>
        <w:spacing w:after="0" w:line="240" w:lineRule="auto"/>
        <w:jc w:val="both"/>
        <w:rPr>
          <w:rFonts w:ascii="Bookman Old Style" w:eastAsiaTheme="minorEastAsia" w:hAnsi="Bookman Old Style"/>
          <w:sz w:val="24"/>
          <w:szCs w:val="24"/>
        </w:rPr>
      </w:pPr>
      <w:r w:rsidRPr="00545617">
        <w:rPr>
          <w:rFonts w:ascii="Bookman Old Style" w:eastAsiaTheme="minorEastAsia" w:hAnsi="Bookman Old Style"/>
          <w:sz w:val="24"/>
          <w:szCs w:val="24"/>
        </w:rPr>
        <w:t>The solution formed is also heated electrically until it boils</w:t>
      </w:r>
    </w:p>
    <w:p w:rsidR="00E2686B" w:rsidRPr="00545617" w:rsidRDefault="00E2686B" w:rsidP="006C326C">
      <w:pPr>
        <w:pStyle w:val="ListParagraph"/>
        <w:numPr>
          <w:ilvl w:val="0"/>
          <w:numId w:val="43"/>
        </w:numPr>
        <w:spacing w:after="0" w:line="240" w:lineRule="auto"/>
        <w:jc w:val="both"/>
        <w:rPr>
          <w:rFonts w:ascii="Bookman Old Style" w:eastAsiaTheme="minorEastAsia" w:hAnsi="Bookman Old Style"/>
          <w:sz w:val="24"/>
          <w:szCs w:val="24"/>
        </w:rPr>
      </w:pPr>
      <w:r w:rsidRPr="00545617">
        <w:rPr>
          <w:rFonts w:ascii="Bookman Old Style" w:eastAsiaTheme="minorEastAsia" w:hAnsi="Bookman Old Style"/>
          <w:sz w:val="24"/>
          <w:szCs w:val="24"/>
        </w:rPr>
        <w:t>The boiling point of the solution is also noted and recorded as T</w:t>
      </w:r>
      <w:r w:rsidRPr="00545617">
        <w:rPr>
          <w:rFonts w:ascii="Bookman Old Style" w:eastAsiaTheme="minorEastAsia" w:hAnsi="Bookman Old Style"/>
          <w:sz w:val="24"/>
          <w:szCs w:val="24"/>
          <w:vertAlign w:val="subscript"/>
        </w:rPr>
        <w:t>2</w:t>
      </w:r>
      <w:r w:rsidRPr="00545617">
        <w:rPr>
          <w:rFonts w:ascii="Bookman Old Style" w:eastAsiaTheme="minorEastAsia" w:hAnsi="Bookman Old Style"/>
          <w:sz w:val="24"/>
          <w:szCs w:val="24"/>
        </w:rPr>
        <w:t xml:space="preserve"> </w:t>
      </w:r>
      <w:r w:rsidRPr="00545617">
        <w:rPr>
          <w:rFonts w:ascii="Bookman Old Style" w:eastAsiaTheme="minorEastAsia" w:hAnsi="Bookman Old Style"/>
          <w:sz w:val="24"/>
          <w:szCs w:val="24"/>
          <w:vertAlign w:val="superscript"/>
        </w:rPr>
        <w:t>0</w:t>
      </w:r>
      <w:r w:rsidRPr="00545617">
        <w:rPr>
          <w:rFonts w:ascii="Bookman Old Style" w:eastAsiaTheme="minorEastAsia" w:hAnsi="Bookman Old Style"/>
          <w:sz w:val="24"/>
          <w:szCs w:val="24"/>
        </w:rPr>
        <w:t>C</w:t>
      </w:r>
    </w:p>
    <w:p w:rsidR="00E2686B" w:rsidRPr="00545617" w:rsidRDefault="00E2686B" w:rsidP="00FE2E2C">
      <w:pPr>
        <w:spacing w:after="0" w:line="240" w:lineRule="auto"/>
        <w:jc w:val="both"/>
        <w:rPr>
          <w:rFonts w:ascii="Bookman Old Style" w:eastAsiaTheme="minorEastAsia" w:hAnsi="Bookman Old Style"/>
          <w:b/>
          <w:sz w:val="24"/>
          <w:szCs w:val="24"/>
        </w:rPr>
      </w:pPr>
      <w:r w:rsidRPr="00545617">
        <w:rPr>
          <w:rFonts w:ascii="Bookman Old Style" w:eastAsiaTheme="minorEastAsia" w:hAnsi="Bookman Old Style"/>
          <w:b/>
          <w:sz w:val="24"/>
          <w:szCs w:val="24"/>
        </w:rPr>
        <w:t>Treatment of result</w:t>
      </w:r>
      <w:r w:rsidR="00545617" w:rsidRPr="00545617">
        <w:rPr>
          <w:rFonts w:ascii="Bookman Old Style" w:eastAsiaTheme="minorEastAsia" w:hAnsi="Bookman Old Style"/>
          <w:b/>
          <w:sz w:val="24"/>
          <w:szCs w:val="24"/>
        </w:rPr>
        <w:t>s</w:t>
      </w:r>
    </w:p>
    <w:p w:rsidR="00E2686B" w:rsidRDefault="00E2686B"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Let the boiling point elevation of constant be k</w:t>
      </w:r>
      <w:r>
        <w:rPr>
          <w:rFonts w:ascii="Bookman Old Style" w:eastAsiaTheme="minorEastAsia" w:hAnsi="Bookman Old Style"/>
          <w:sz w:val="24"/>
          <w:szCs w:val="24"/>
          <w:vertAlign w:val="subscript"/>
        </w:rPr>
        <w:t>b</w:t>
      </w:r>
    </w:p>
    <w:p w:rsidR="00E2686B" w:rsidRDefault="00E2686B"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Elevation of B.pt is (T</w:t>
      </w:r>
      <w:r>
        <w:rPr>
          <w:rFonts w:ascii="Bookman Old Style" w:eastAsiaTheme="minorEastAsia" w:hAnsi="Bookman Old Style"/>
          <w:sz w:val="24"/>
          <w:szCs w:val="24"/>
          <w:vertAlign w:val="subscript"/>
        </w:rPr>
        <w:t>i</w:t>
      </w:r>
      <w:r>
        <w:rPr>
          <w:rFonts w:ascii="Bookman Old Style" w:eastAsiaTheme="minorEastAsia" w:hAnsi="Bookman Old Style"/>
          <w:sz w:val="24"/>
          <w:szCs w:val="24"/>
        </w:rPr>
        <w:t>-T</w:t>
      </w:r>
      <w:r>
        <w:rPr>
          <w:rFonts w:ascii="Bookman Old Style" w:eastAsiaTheme="minorEastAsia" w:hAnsi="Bookman Old Style"/>
          <w:sz w:val="24"/>
          <w:szCs w:val="24"/>
          <w:vertAlign w:val="subscript"/>
        </w:rPr>
        <w:t>0</w:t>
      </w:r>
      <w:r>
        <w:rPr>
          <w:rFonts w:ascii="Bookman Old Style" w:eastAsiaTheme="minorEastAsia" w:hAnsi="Bookman Old Style"/>
          <w:sz w:val="24"/>
          <w:szCs w:val="24"/>
        </w:rPr>
        <w:t xml:space="preserve">) </w:t>
      </w:r>
      <w:r>
        <w:rPr>
          <w:rFonts w:ascii="Bookman Old Style" w:eastAsiaTheme="minorEastAsia" w:hAnsi="Bookman Old Style"/>
          <w:sz w:val="24"/>
          <w:szCs w:val="24"/>
          <w:vertAlign w:val="superscript"/>
        </w:rPr>
        <w:t>0</w:t>
      </w:r>
      <w:r>
        <w:rPr>
          <w:rFonts w:ascii="Bookman Old Style" w:eastAsiaTheme="minorEastAsia" w:hAnsi="Bookman Old Style"/>
          <w:sz w:val="24"/>
          <w:szCs w:val="24"/>
        </w:rPr>
        <w:t>C</w:t>
      </w:r>
    </w:p>
    <w:p w:rsidR="005C36A6" w:rsidRDefault="005C36A6"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A g of the solvent dissolves b g of solute</w:t>
      </w:r>
    </w:p>
    <w:p w:rsidR="005C36A6" w:rsidRDefault="005C36A6"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1000g of the solvent will dissolve (</w:t>
      </w:r>
      <m:oMath>
        <m:f>
          <m:fPr>
            <m:ctrlPr>
              <w:rPr>
                <w:rFonts w:ascii="Cambria Math" w:eastAsiaTheme="minorEastAsia" w:hAnsi="Cambria Math"/>
                <w:i/>
                <w:sz w:val="24"/>
                <w:szCs w:val="24"/>
              </w:rPr>
            </m:ctrlPr>
          </m:fPr>
          <m:num>
            <m:r>
              <w:rPr>
                <w:rFonts w:ascii="Cambria Math" w:eastAsiaTheme="minorEastAsia" w:hAnsi="Cambria Math"/>
                <w:sz w:val="24"/>
                <w:szCs w:val="24"/>
              </w:rPr>
              <m:t>b</m:t>
            </m:r>
          </m:num>
          <m:den>
            <m:r>
              <w:rPr>
                <w:rFonts w:ascii="Cambria Math" w:eastAsiaTheme="minorEastAsia" w:hAnsi="Cambria Math"/>
                <w:sz w:val="24"/>
                <w:szCs w:val="24"/>
              </w:rPr>
              <m:t>a</m:t>
            </m:r>
          </m:den>
        </m:f>
      </m:oMath>
      <w:r w:rsidR="002B3247">
        <w:rPr>
          <w:rFonts w:ascii="Bookman Old Style" w:eastAsiaTheme="minorEastAsia" w:hAnsi="Bookman Old Style"/>
          <w:sz w:val="24"/>
          <w:szCs w:val="24"/>
        </w:rPr>
        <w:t xml:space="preserve"> x 1000)</w:t>
      </w:r>
    </w:p>
    <w:p w:rsidR="002B3247" w:rsidRDefault="002B3247"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w:t>
      </w:r>
      <w:r w:rsidR="00776E07">
        <w:rPr>
          <w:rFonts w:ascii="Bookman Old Style" w:eastAsiaTheme="minorEastAsia" w:hAnsi="Bookman Old Style"/>
          <w:sz w:val="24"/>
          <w:szCs w:val="24"/>
        </w:rPr>
        <w:t>T</w:t>
      </w:r>
      <w:r w:rsidR="00776E07">
        <w:rPr>
          <w:rFonts w:ascii="Bookman Old Style" w:eastAsiaTheme="minorEastAsia" w:hAnsi="Bookman Old Style"/>
          <w:sz w:val="24"/>
          <w:szCs w:val="24"/>
          <w:vertAlign w:val="subscript"/>
        </w:rPr>
        <w:t>1</w:t>
      </w:r>
      <w:r w:rsidR="00776E07">
        <w:rPr>
          <w:rFonts w:ascii="Bookman Old Style" w:eastAsiaTheme="minorEastAsia" w:hAnsi="Bookman Old Style"/>
          <w:sz w:val="24"/>
          <w:szCs w:val="24"/>
        </w:rPr>
        <w:t>-T</w:t>
      </w:r>
      <w:r w:rsidR="00776E07">
        <w:rPr>
          <w:rFonts w:ascii="Bookman Old Style" w:eastAsiaTheme="minorEastAsia" w:hAnsi="Bookman Old Style"/>
          <w:sz w:val="24"/>
          <w:szCs w:val="24"/>
          <w:vertAlign w:val="subscript"/>
        </w:rPr>
        <w:t>0</w:t>
      </w:r>
      <w:r w:rsidR="00776E07">
        <w:rPr>
          <w:rFonts w:ascii="Bookman Old Style" w:eastAsiaTheme="minorEastAsia" w:hAnsi="Bookman Old Style"/>
          <w:sz w:val="24"/>
          <w:szCs w:val="24"/>
        </w:rPr>
        <w:t>) is the elevation of B.p caused by (</w:t>
      </w:r>
      <m:oMath>
        <m:f>
          <m:fPr>
            <m:ctrlPr>
              <w:rPr>
                <w:rFonts w:ascii="Cambria Math" w:eastAsiaTheme="minorEastAsia" w:hAnsi="Cambria Math"/>
                <w:i/>
                <w:sz w:val="24"/>
                <w:szCs w:val="24"/>
              </w:rPr>
            </m:ctrlPr>
          </m:fPr>
          <m:num>
            <m:r>
              <w:rPr>
                <w:rFonts w:ascii="Cambria Math" w:eastAsiaTheme="minorEastAsia" w:hAnsi="Cambria Math"/>
                <w:sz w:val="24"/>
                <w:szCs w:val="24"/>
              </w:rPr>
              <m:t>b</m:t>
            </m:r>
          </m:num>
          <m:den>
            <m:r>
              <w:rPr>
                <w:rFonts w:ascii="Cambria Math" w:eastAsiaTheme="minorEastAsia" w:hAnsi="Cambria Math"/>
                <w:sz w:val="24"/>
                <w:szCs w:val="24"/>
              </w:rPr>
              <m:t>a</m:t>
            </m:r>
          </m:den>
        </m:f>
      </m:oMath>
      <w:r w:rsidR="00776E07">
        <w:rPr>
          <w:rFonts w:ascii="Bookman Old Style" w:eastAsiaTheme="minorEastAsia" w:hAnsi="Bookman Old Style"/>
          <w:sz w:val="24"/>
          <w:szCs w:val="24"/>
        </w:rPr>
        <w:t xml:space="preserve"> x 1000 x </w:t>
      </w:r>
      <m:oMath>
        <m:f>
          <m:fPr>
            <m:ctrlPr>
              <w:rPr>
                <w:rFonts w:ascii="Cambria Math" w:eastAsiaTheme="minorEastAsia" w:hAnsi="Cambria Math"/>
                <w:i/>
                <w:sz w:val="24"/>
                <w:szCs w:val="24"/>
              </w:rPr>
            </m:ctrlPr>
          </m:fPr>
          <m:num>
            <m:r>
              <w:rPr>
                <w:rFonts w:ascii="Cambria Math" w:eastAsiaTheme="minorEastAsia" w:hAnsi="Cambria Math"/>
                <w:sz w:val="24"/>
                <w:szCs w:val="24"/>
              </w:rPr>
              <m:t>Kb</m:t>
            </m:r>
          </m:num>
          <m:den>
            <m:sSub>
              <m:sSubPr>
                <m:ctrlPr>
                  <w:rPr>
                    <w:rFonts w:ascii="Cambria Math" w:eastAsiaTheme="minorEastAsia" w:hAnsi="Cambria Math"/>
                    <w:i/>
                    <w:sz w:val="24"/>
                    <w:szCs w:val="24"/>
                  </w:rPr>
                </m:ctrlPr>
              </m:sSubPr>
              <m:e>
                <m:r>
                  <w:rPr>
                    <w:rFonts w:ascii="Cambria Math" w:eastAsiaTheme="minorEastAsia" w:hAnsi="Cambria Math"/>
                    <w:sz w:val="24"/>
                    <w:szCs w:val="24"/>
                  </w:rPr>
                  <m:t>T</m:t>
                </m:r>
              </m:e>
              <m:sub>
                <m:r>
                  <w:rPr>
                    <w:rFonts w:ascii="Cambria Math" w:eastAsiaTheme="minorEastAsia" w:hAnsi="Cambria Math"/>
                    <w:sz w:val="24"/>
                    <w:szCs w:val="24"/>
                  </w:rPr>
                  <m:t>1</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T</m:t>
                </m:r>
              </m:e>
              <m:sub>
                <m:r>
                  <w:rPr>
                    <w:rFonts w:ascii="Cambria Math" w:eastAsiaTheme="minorEastAsia" w:hAnsi="Cambria Math"/>
                    <w:sz w:val="24"/>
                    <w:szCs w:val="24"/>
                  </w:rPr>
                  <m:t>0</m:t>
                </m:r>
              </m:sub>
            </m:sSub>
          </m:den>
        </m:f>
      </m:oMath>
      <w:r w:rsidR="00776E07">
        <w:rPr>
          <w:rFonts w:ascii="Bookman Old Style" w:eastAsiaTheme="minorEastAsia" w:hAnsi="Bookman Old Style"/>
          <w:sz w:val="24"/>
          <w:szCs w:val="24"/>
        </w:rPr>
        <w:t>)</w:t>
      </w:r>
    </w:p>
    <w:p w:rsidR="00776E07" w:rsidRDefault="00776E07"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RFM of a solvent is [</w:t>
      </w:r>
      <m:oMath>
        <m:f>
          <m:fPr>
            <m:ctrlPr>
              <w:rPr>
                <w:rFonts w:ascii="Cambria Math" w:eastAsiaTheme="minorEastAsia" w:hAnsi="Cambria Math"/>
                <w:i/>
                <w:sz w:val="24"/>
                <w:szCs w:val="24"/>
              </w:rPr>
            </m:ctrlPr>
          </m:fPr>
          <m:num>
            <m:r>
              <w:rPr>
                <w:rFonts w:ascii="Cambria Math" w:eastAsiaTheme="minorEastAsia" w:hAnsi="Cambria Math"/>
                <w:sz w:val="24"/>
                <w:szCs w:val="24"/>
              </w:rPr>
              <m:t>1000b x Kb</m:t>
            </m:r>
          </m:num>
          <m:den>
            <m:d>
              <m:dPr>
                <m:ctrlPr>
                  <w:rPr>
                    <w:rFonts w:ascii="Cambria Math" w:eastAsiaTheme="minorEastAsia" w:hAnsi="Cambria Math"/>
                    <w:i/>
                    <w:sz w:val="24"/>
                    <w:szCs w:val="24"/>
                  </w:rPr>
                </m:ctrlPr>
              </m:dPr>
              <m:e>
                <m:sSub>
                  <m:sSubPr>
                    <m:ctrlPr>
                      <w:rPr>
                        <w:rFonts w:ascii="Cambria Math" w:eastAsiaTheme="minorEastAsia" w:hAnsi="Cambria Math"/>
                        <w:i/>
                        <w:sz w:val="24"/>
                        <w:szCs w:val="24"/>
                      </w:rPr>
                    </m:ctrlPr>
                  </m:sSubPr>
                  <m:e>
                    <m:r>
                      <w:rPr>
                        <w:rFonts w:ascii="Cambria Math" w:eastAsiaTheme="minorEastAsia" w:hAnsi="Cambria Math"/>
                        <w:sz w:val="24"/>
                        <w:szCs w:val="24"/>
                      </w:rPr>
                      <m:t>T</m:t>
                    </m:r>
                  </m:e>
                  <m:sub>
                    <m:r>
                      <w:rPr>
                        <w:rFonts w:ascii="Cambria Math" w:eastAsiaTheme="minorEastAsia" w:hAnsi="Cambria Math"/>
                        <w:sz w:val="24"/>
                        <w:szCs w:val="24"/>
                      </w:rPr>
                      <m:t>1</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T</m:t>
                    </m:r>
                  </m:e>
                  <m:sub>
                    <m:r>
                      <w:rPr>
                        <w:rFonts w:ascii="Cambria Math" w:eastAsiaTheme="minorEastAsia" w:hAnsi="Cambria Math"/>
                        <w:sz w:val="24"/>
                        <w:szCs w:val="24"/>
                      </w:rPr>
                      <m:t>0</m:t>
                    </m:r>
                  </m:sub>
                </m:sSub>
              </m:e>
            </m:d>
            <m:r>
              <w:rPr>
                <w:rFonts w:ascii="Cambria Math" w:eastAsiaTheme="minorEastAsia" w:hAnsi="Cambria Math"/>
                <w:sz w:val="24"/>
                <w:szCs w:val="24"/>
              </w:rPr>
              <m:t>a</m:t>
            </m:r>
          </m:den>
        </m:f>
      </m:oMath>
      <w:r w:rsidR="00E17CE3">
        <w:rPr>
          <w:rFonts w:ascii="Bookman Old Style" w:eastAsiaTheme="minorEastAsia" w:hAnsi="Bookman Old Style"/>
          <w:sz w:val="24"/>
          <w:szCs w:val="24"/>
        </w:rPr>
        <w:t>]</w:t>
      </w:r>
    </w:p>
    <w:p w:rsidR="00E17CE3" w:rsidRPr="000F0D59" w:rsidRDefault="00E17CE3" w:rsidP="00FE2E2C">
      <w:pPr>
        <w:spacing w:after="0" w:line="240" w:lineRule="auto"/>
        <w:jc w:val="both"/>
        <w:rPr>
          <w:rFonts w:ascii="Bookman Old Style" w:eastAsiaTheme="minorEastAsia" w:hAnsi="Bookman Old Style"/>
          <w:b/>
          <w:sz w:val="24"/>
          <w:szCs w:val="24"/>
        </w:rPr>
      </w:pPr>
      <w:r w:rsidRPr="000F0D59">
        <w:rPr>
          <w:rFonts w:ascii="Bookman Old Style" w:eastAsiaTheme="minorEastAsia" w:hAnsi="Bookman Old Style"/>
          <w:b/>
          <w:sz w:val="24"/>
          <w:szCs w:val="24"/>
        </w:rPr>
        <w:t>Procedure</w:t>
      </w:r>
      <w:r w:rsidR="000F0D59">
        <w:rPr>
          <w:rFonts w:ascii="Bookman Old Style" w:eastAsiaTheme="minorEastAsia" w:hAnsi="Bookman Old Style"/>
          <w:b/>
          <w:sz w:val="24"/>
          <w:szCs w:val="24"/>
        </w:rPr>
        <w:t>;</w:t>
      </w:r>
    </w:p>
    <w:p w:rsidR="00DC612E" w:rsidRDefault="00E17CE3" w:rsidP="006C326C">
      <w:pPr>
        <w:pStyle w:val="ListParagraph"/>
        <w:numPr>
          <w:ilvl w:val="0"/>
          <w:numId w:val="42"/>
        </w:numPr>
        <w:spacing w:after="0" w:line="240" w:lineRule="auto"/>
        <w:jc w:val="both"/>
        <w:rPr>
          <w:rFonts w:ascii="Bookman Old Style" w:eastAsiaTheme="minorEastAsia" w:hAnsi="Bookman Old Style"/>
          <w:sz w:val="24"/>
          <w:szCs w:val="24"/>
        </w:rPr>
      </w:pPr>
      <w:r w:rsidRPr="00DC612E">
        <w:rPr>
          <w:rFonts w:ascii="Bookman Old Style" w:eastAsiaTheme="minorEastAsia" w:hAnsi="Bookman Old Style"/>
          <w:sz w:val="24"/>
          <w:szCs w:val="24"/>
        </w:rPr>
        <w:t>A known of a pure solvent is placed in a graduated tube fitted with a thermometer.</w:t>
      </w:r>
    </w:p>
    <w:p w:rsidR="00DC612E" w:rsidRDefault="00E17CE3" w:rsidP="006C326C">
      <w:pPr>
        <w:pStyle w:val="ListParagraph"/>
        <w:numPr>
          <w:ilvl w:val="0"/>
          <w:numId w:val="42"/>
        </w:numPr>
        <w:spacing w:after="0" w:line="240" w:lineRule="auto"/>
        <w:jc w:val="both"/>
        <w:rPr>
          <w:rFonts w:ascii="Bookman Old Style" w:eastAsiaTheme="minorEastAsia" w:hAnsi="Bookman Old Style"/>
          <w:sz w:val="24"/>
          <w:szCs w:val="24"/>
        </w:rPr>
      </w:pPr>
      <w:r w:rsidRPr="00DC612E">
        <w:rPr>
          <w:rFonts w:ascii="Bookman Old Style" w:eastAsiaTheme="minorEastAsia" w:hAnsi="Bookman Old Style"/>
          <w:sz w:val="24"/>
          <w:szCs w:val="24"/>
        </w:rPr>
        <w:t>The pure solvent is he</w:t>
      </w:r>
      <w:r w:rsidR="00DC612E" w:rsidRPr="00DC612E">
        <w:rPr>
          <w:rFonts w:ascii="Bookman Old Style" w:eastAsiaTheme="minorEastAsia" w:hAnsi="Bookman Old Style"/>
          <w:sz w:val="24"/>
          <w:szCs w:val="24"/>
        </w:rPr>
        <w:t>ated using the vapour from a co</w:t>
      </w:r>
      <w:r w:rsidR="00DC612E">
        <w:rPr>
          <w:rFonts w:ascii="Bookman Old Style" w:eastAsiaTheme="minorEastAsia" w:hAnsi="Bookman Old Style"/>
          <w:sz w:val="24"/>
          <w:szCs w:val="24"/>
        </w:rPr>
        <w:t>nical flask un</w:t>
      </w:r>
      <w:r w:rsidRPr="00DC612E">
        <w:rPr>
          <w:rFonts w:ascii="Bookman Old Style" w:eastAsiaTheme="minorEastAsia" w:hAnsi="Bookman Old Style"/>
          <w:sz w:val="24"/>
          <w:szCs w:val="24"/>
        </w:rPr>
        <w:t>til when it boils.</w:t>
      </w:r>
      <w:r w:rsidR="00DC612E" w:rsidRPr="00DC612E">
        <w:rPr>
          <w:rFonts w:ascii="Bookman Old Style" w:eastAsiaTheme="minorEastAsia" w:hAnsi="Bookman Old Style"/>
          <w:sz w:val="24"/>
          <w:szCs w:val="24"/>
        </w:rPr>
        <w:t xml:space="preserve"> </w:t>
      </w:r>
    </w:p>
    <w:p w:rsidR="00DC612E" w:rsidRDefault="00E17CE3" w:rsidP="006C326C">
      <w:pPr>
        <w:pStyle w:val="ListParagraph"/>
        <w:numPr>
          <w:ilvl w:val="0"/>
          <w:numId w:val="42"/>
        </w:numPr>
        <w:spacing w:after="0" w:line="240" w:lineRule="auto"/>
        <w:jc w:val="both"/>
        <w:rPr>
          <w:rFonts w:ascii="Bookman Old Style" w:eastAsiaTheme="minorEastAsia" w:hAnsi="Bookman Old Style"/>
          <w:sz w:val="24"/>
          <w:szCs w:val="24"/>
        </w:rPr>
      </w:pPr>
      <w:r w:rsidRPr="00DC612E">
        <w:rPr>
          <w:rFonts w:ascii="Bookman Old Style" w:eastAsiaTheme="minorEastAsia" w:hAnsi="Bookman Old Style"/>
          <w:sz w:val="24"/>
          <w:szCs w:val="24"/>
        </w:rPr>
        <w:t>The boiling point of a pure solvent is recorded at a steady state</w:t>
      </w:r>
      <w:r w:rsidR="00DC612E">
        <w:rPr>
          <w:rFonts w:ascii="Bookman Old Style" w:eastAsiaTheme="minorEastAsia" w:hAnsi="Bookman Old Style"/>
          <w:sz w:val="24"/>
          <w:szCs w:val="24"/>
        </w:rPr>
        <w:t xml:space="preserve"> temperature.</w:t>
      </w:r>
    </w:p>
    <w:p w:rsidR="00DC612E" w:rsidRDefault="00E17CE3" w:rsidP="006C326C">
      <w:pPr>
        <w:pStyle w:val="ListParagraph"/>
        <w:numPr>
          <w:ilvl w:val="0"/>
          <w:numId w:val="42"/>
        </w:numPr>
        <w:spacing w:after="0" w:line="240" w:lineRule="auto"/>
        <w:jc w:val="both"/>
        <w:rPr>
          <w:rFonts w:ascii="Bookman Old Style" w:eastAsiaTheme="minorEastAsia" w:hAnsi="Bookman Old Style"/>
          <w:sz w:val="24"/>
          <w:szCs w:val="24"/>
        </w:rPr>
      </w:pPr>
      <w:r w:rsidRPr="00DC612E">
        <w:rPr>
          <w:rFonts w:ascii="Bookman Old Style" w:eastAsiaTheme="minorEastAsia" w:hAnsi="Bookman Old Style"/>
          <w:sz w:val="24"/>
          <w:szCs w:val="24"/>
        </w:rPr>
        <w:t>The pure solvent is then allowed to cooled and a known mass of the non vol</w:t>
      </w:r>
      <w:r w:rsidR="00DC612E">
        <w:rPr>
          <w:rFonts w:ascii="Bookman Old Style" w:eastAsiaTheme="minorEastAsia" w:hAnsi="Bookman Old Style"/>
          <w:sz w:val="24"/>
          <w:szCs w:val="24"/>
        </w:rPr>
        <w:t xml:space="preserve">ume whose Molar </w:t>
      </w:r>
      <w:r w:rsidR="000F0D59">
        <w:rPr>
          <w:rFonts w:ascii="Bookman Old Style" w:eastAsiaTheme="minorEastAsia" w:hAnsi="Bookman Old Style"/>
          <w:sz w:val="24"/>
          <w:szCs w:val="24"/>
        </w:rPr>
        <w:t>Mass s</w:t>
      </w:r>
      <w:r w:rsidR="00DC612E">
        <w:rPr>
          <w:rFonts w:ascii="Bookman Old Style" w:eastAsiaTheme="minorEastAsia" w:hAnsi="Bookman Old Style"/>
          <w:sz w:val="24"/>
          <w:szCs w:val="24"/>
        </w:rPr>
        <w:t>is to be de</w:t>
      </w:r>
      <w:r w:rsidRPr="00DC612E">
        <w:rPr>
          <w:rFonts w:ascii="Bookman Old Style" w:eastAsiaTheme="minorEastAsia" w:hAnsi="Bookman Old Style"/>
          <w:sz w:val="24"/>
          <w:szCs w:val="24"/>
        </w:rPr>
        <w:t>te</w:t>
      </w:r>
      <w:r w:rsidR="00DC612E">
        <w:rPr>
          <w:rFonts w:ascii="Bookman Old Style" w:eastAsiaTheme="minorEastAsia" w:hAnsi="Bookman Old Style"/>
          <w:sz w:val="24"/>
          <w:szCs w:val="24"/>
        </w:rPr>
        <w:t>rmined</w:t>
      </w:r>
      <w:r w:rsidRPr="00DC612E">
        <w:rPr>
          <w:rFonts w:ascii="Bookman Old Style" w:eastAsiaTheme="minorEastAsia" w:hAnsi="Bookman Old Style"/>
          <w:sz w:val="24"/>
          <w:szCs w:val="24"/>
        </w:rPr>
        <w:t xml:space="preserve"> is introduced into the solven</w:t>
      </w:r>
      <w:r w:rsidR="00DC612E">
        <w:rPr>
          <w:rFonts w:ascii="Bookman Old Style" w:eastAsiaTheme="minorEastAsia" w:hAnsi="Bookman Old Style"/>
          <w:sz w:val="24"/>
          <w:szCs w:val="24"/>
        </w:rPr>
        <w:t>t.</w:t>
      </w:r>
    </w:p>
    <w:p w:rsidR="00DC612E" w:rsidRDefault="00DC612E" w:rsidP="006C326C">
      <w:pPr>
        <w:pStyle w:val="ListParagraph"/>
        <w:numPr>
          <w:ilvl w:val="0"/>
          <w:numId w:val="42"/>
        </w:numPr>
        <w:spacing w:after="0" w:line="240" w:lineRule="auto"/>
        <w:jc w:val="both"/>
        <w:rPr>
          <w:rFonts w:ascii="Bookman Old Style" w:eastAsiaTheme="minorEastAsia" w:hAnsi="Bookman Old Style"/>
          <w:sz w:val="24"/>
          <w:szCs w:val="24"/>
        </w:rPr>
      </w:pPr>
      <w:r w:rsidRPr="00DC612E">
        <w:rPr>
          <w:rFonts w:ascii="Bookman Old Style" w:eastAsiaTheme="minorEastAsia" w:hAnsi="Bookman Old Style"/>
          <w:sz w:val="24"/>
          <w:szCs w:val="24"/>
        </w:rPr>
        <w:t xml:space="preserve"> </w:t>
      </w:r>
      <w:r w:rsidR="00E17CE3" w:rsidRPr="00DC612E">
        <w:rPr>
          <w:rFonts w:ascii="Bookman Old Style" w:eastAsiaTheme="minorEastAsia" w:hAnsi="Bookman Old Style"/>
          <w:sz w:val="24"/>
          <w:szCs w:val="24"/>
        </w:rPr>
        <w:t>The solution is heat</w:t>
      </w:r>
      <w:r w:rsidRPr="00DC612E">
        <w:rPr>
          <w:rFonts w:ascii="Bookman Old Style" w:eastAsiaTheme="minorEastAsia" w:hAnsi="Bookman Old Style"/>
          <w:sz w:val="24"/>
          <w:szCs w:val="24"/>
        </w:rPr>
        <w:t>ed using the vapour from the co</w:t>
      </w:r>
      <w:r w:rsidR="00E17CE3" w:rsidRPr="00DC612E">
        <w:rPr>
          <w:rFonts w:ascii="Bookman Old Style" w:eastAsiaTheme="minorEastAsia" w:hAnsi="Bookman Old Style"/>
          <w:sz w:val="24"/>
          <w:szCs w:val="24"/>
        </w:rPr>
        <w:t>nical flask until when it boils</w:t>
      </w:r>
      <w:r>
        <w:rPr>
          <w:rFonts w:ascii="Bookman Old Style" w:eastAsiaTheme="minorEastAsia" w:hAnsi="Bookman Old Style"/>
          <w:sz w:val="24"/>
          <w:szCs w:val="24"/>
        </w:rPr>
        <w:t>.</w:t>
      </w:r>
    </w:p>
    <w:p w:rsidR="00E17CE3" w:rsidRPr="00DC612E" w:rsidRDefault="00E17CE3" w:rsidP="006C326C">
      <w:pPr>
        <w:pStyle w:val="ListParagraph"/>
        <w:numPr>
          <w:ilvl w:val="0"/>
          <w:numId w:val="42"/>
        </w:numPr>
        <w:spacing w:after="0" w:line="240" w:lineRule="auto"/>
        <w:jc w:val="both"/>
        <w:rPr>
          <w:rFonts w:ascii="Bookman Old Style" w:eastAsiaTheme="minorEastAsia" w:hAnsi="Bookman Old Style"/>
          <w:sz w:val="24"/>
          <w:szCs w:val="24"/>
        </w:rPr>
      </w:pPr>
      <w:r w:rsidRPr="00DC612E">
        <w:rPr>
          <w:rFonts w:ascii="Bookman Old Style" w:eastAsiaTheme="minorEastAsia" w:hAnsi="Bookman Old Style"/>
          <w:sz w:val="24"/>
          <w:szCs w:val="24"/>
        </w:rPr>
        <w:t>The B.P of the solution is noted at a steady state. The volume of the solu</w:t>
      </w:r>
      <w:r w:rsidR="005C0E74" w:rsidRPr="00DC612E">
        <w:rPr>
          <w:rFonts w:ascii="Bookman Old Style" w:eastAsiaTheme="minorEastAsia" w:hAnsi="Bookman Old Style"/>
          <w:sz w:val="24"/>
          <w:szCs w:val="24"/>
        </w:rPr>
        <w:t>tion is read off from the scale of the graduated tube</w:t>
      </w:r>
    </w:p>
    <w:p w:rsidR="00416875" w:rsidRPr="00416875" w:rsidRDefault="00416875" w:rsidP="00FE2E2C">
      <w:pPr>
        <w:spacing w:after="0" w:line="240" w:lineRule="auto"/>
        <w:jc w:val="both"/>
        <w:rPr>
          <w:rFonts w:ascii="Bookman Old Style" w:eastAsiaTheme="minorEastAsia" w:hAnsi="Bookman Old Style"/>
          <w:b/>
          <w:sz w:val="24"/>
          <w:szCs w:val="24"/>
        </w:rPr>
      </w:pPr>
      <w:r w:rsidRPr="00416875">
        <w:rPr>
          <w:rFonts w:ascii="Bookman Old Style" w:eastAsiaTheme="minorEastAsia" w:hAnsi="Bookman Old Style"/>
          <w:b/>
          <w:sz w:val="24"/>
          <w:szCs w:val="24"/>
        </w:rPr>
        <w:t>Limitations of this method</w:t>
      </w:r>
    </w:p>
    <w:p w:rsidR="00416875" w:rsidRPr="001D6DFE" w:rsidRDefault="001D6DFE" w:rsidP="00F60A21">
      <w:pPr>
        <w:pStyle w:val="ListParagraph"/>
        <w:numPr>
          <w:ilvl w:val="0"/>
          <w:numId w:val="27"/>
        </w:numPr>
        <w:spacing w:after="0" w:line="240" w:lineRule="auto"/>
        <w:jc w:val="both"/>
        <w:rPr>
          <w:rFonts w:ascii="Bookman Old Style" w:eastAsiaTheme="minorEastAsia" w:hAnsi="Bookman Old Style"/>
          <w:sz w:val="24"/>
          <w:szCs w:val="24"/>
        </w:rPr>
      </w:pPr>
      <w:r w:rsidRPr="001D6DFE">
        <w:rPr>
          <w:rFonts w:ascii="Bookman Old Style" w:eastAsiaTheme="minorEastAsia" w:hAnsi="Bookman Old Style"/>
          <w:sz w:val="24"/>
          <w:szCs w:val="24"/>
        </w:rPr>
        <w:t>Super heating, ie temperature of the solvent or solution may raise abnormally above the normal B.p without boiling taking place. This is minimized boiling using vapour and other using direct heating or boiling of solution. This ensures boiling is slow or gentle.</w:t>
      </w:r>
    </w:p>
    <w:p w:rsidR="001D6DFE" w:rsidRDefault="001D6DFE" w:rsidP="00F60A21">
      <w:pPr>
        <w:pStyle w:val="ListParagraph"/>
        <w:numPr>
          <w:ilvl w:val="0"/>
          <w:numId w:val="27"/>
        </w:num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Variation in atmospheric pressure affects the B. points hence giving inaccurate results</w:t>
      </w:r>
    </w:p>
    <w:p w:rsidR="001D6DFE" w:rsidRDefault="001D6DFE" w:rsidP="00F60A21">
      <w:pPr>
        <w:pStyle w:val="ListParagraph"/>
        <w:numPr>
          <w:ilvl w:val="0"/>
          <w:numId w:val="27"/>
        </w:num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The elevations in boiling points are usually very small therefore a thermometer.</w:t>
      </w:r>
    </w:p>
    <w:p w:rsidR="001D6DFE" w:rsidRDefault="001D6DFE" w:rsidP="00FE2E2C">
      <w:pPr>
        <w:spacing w:after="0" w:line="240" w:lineRule="auto"/>
        <w:jc w:val="both"/>
        <w:rPr>
          <w:rFonts w:ascii="Bookman Old Style" w:eastAsiaTheme="minorEastAsia" w:hAnsi="Bookman Old Style"/>
          <w:sz w:val="24"/>
          <w:szCs w:val="24"/>
        </w:rPr>
      </w:pPr>
      <w:r w:rsidRPr="001D6DFE">
        <w:rPr>
          <w:rFonts w:ascii="Bookman Old Style" w:eastAsiaTheme="minorEastAsia" w:hAnsi="Bookman Old Style"/>
          <w:sz w:val="24"/>
          <w:szCs w:val="24"/>
        </w:rPr>
        <w:lastRenderedPageBreak/>
        <w:t>NOTE:</w:t>
      </w:r>
      <w:r w:rsidR="00CB7546">
        <w:rPr>
          <w:rFonts w:ascii="Bookman Old Style" w:eastAsiaTheme="minorEastAsia" w:hAnsi="Bookman Old Style"/>
          <w:sz w:val="24"/>
          <w:szCs w:val="24"/>
        </w:rPr>
        <w:t xml:space="preserve"> for accuracy in reading off the thermometer boiling curves are plotted against time.</w:t>
      </w:r>
    </w:p>
    <w:p w:rsidR="000F0D59" w:rsidRDefault="000F0D59" w:rsidP="00FE2E2C">
      <w:pPr>
        <w:spacing w:after="0" w:line="240" w:lineRule="auto"/>
        <w:jc w:val="both"/>
        <w:rPr>
          <w:rFonts w:ascii="Bookman Old Style" w:eastAsiaTheme="minorEastAsia" w:hAnsi="Bookman Old Style"/>
          <w:sz w:val="24"/>
          <w:szCs w:val="24"/>
        </w:rPr>
      </w:pPr>
    </w:p>
    <w:p w:rsidR="000F0D59" w:rsidRDefault="000F0D59" w:rsidP="00FE2E2C">
      <w:pPr>
        <w:spacing w:after="0" w:line="240" w:lineRule="auto"/>
        <w:jc w:val="both"/>
        <w:rPr>
          <w:rFonts w:ascii="Bookman Old Style" w:eastAsiaTheme="minorEastAsia" w:hAnsi="Bookman Old Style"/>
          <w:sz w:val="24"/>
          <w:szCs w:val="24"/>
        </w:rPr>
      </w:pPr>
    </w:p>
    <w:p w:rsidR="000F0D59" w:rsidRDefault="000F0D59" w:rsidP="00FE2E2C">
      <w:pPr>
        <w:spacing w:after="0" w:line="240" w:lineRule="auto"/>
        <w:jc w:val="both"/>
        <w:rPr>
          <w:rFonts w:ascii="Bookman Old Style" w:eastAsiaTheme="minorEastAsia" w:hAnsi="Bookman Old Style"/>
          <w:sz w:val="24"/>
          <w:szCs w:val="24"/>
        </w:rPr>
      </w:pPr>
    </w:p>
    <w:p w:rsidR="000F0D59" w:rsidRDefault="000F0D59" w:rsidP="00FE2E2C">
      <w:pPr>
        <w:spacing w:after="0" w:line="240" w:lineRule="auto"/>
        <w:jc w:val="both"/>
        <w:rPr>
          <w:rFonts w:ascii="Bookman Old Style" w:eastAsiaTheme="minorEastAsia" w:hAnsi="Bookman Old Style"/>
          <w:sz w:val="24"/>
          <w:szCs w:val="24"/>
        </w:rPr>
      </w:pPr>
    </w:p>
    <w:p w:rsidR="000F0D59" w:rsidRDefault="00CC709F"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Qn. a solution of 2.8g of cadmium (ii) iodide in 20g of water boiled at 100.2</w:t>
      </w:r>
      <w:r>
        <w:rPr>
          <w:rFonts w:ascii="Bookman Old Style" w:eastAsiaTheme="minorEastAsia" w:hAnsi="Bookman Old Style"/>
          <w:sz w:val="24"/>
          <w:szCs w:val="24"/>
          <w:vertAlign w:val="superscript"/>
        </w:rPr>
        <w:t>0</w:t>
      </w:r>
      <w:r>
        <w:rPr>
          <w:rFonts w:ascii="Bookman Old Style" w:eastAsiaTheme="minorEastAsia" w:hAnsi="Bookman Old Style"/>
          <w:sz w:val="24"/>
          <w:szCs w:val="24"/>
        </w:rPr>
        <w:t>C. calculate the molar mass of cadmium (ii) iodide given that K</w:t>
      </w:r>
      <w:r>
        <w:rPr>
          <w:rFonts w:ascii="Bookman Old Style" w:eastAsiaTheme="minorEastAsia" w:hAnsi="Bookman Old Style"/>
          <w:sz w:val="24"/>
          <w:szCs w:val="24"/>
          <w:vertAlign w:val="subscript"/>
        </w:rPr>
        <w:t xml:space="preserve">b </w:t>
      </w:r>
      <w:r>
        <w:rPr>
          <w:rFonts w:ascii="Bookman Old Style" w:eastAsiaTheme="minorEastAsia" w:hAnsi="Bookman Old Style"/>
          <w:sz w:val="24"/>
          <w:szCs w:val="24"/>
        </w:rPr>
        <w:t xml:space="preserve"> for water is 0.52mol</w:t>
      </w:r>
      <w:r>
        <w:rPr>
          <w:rFonts w:ascii="Bookman Old Style" w:eastAsiaTheme="minorEastAsia" w:hAnsi="Bookman Old Style"/>
          <w:sz w:val="24"/>
          <w:szCs w:val="24"/>
          <w:vertAlign w:val="superscript"/>
        </w:rPr>
        <w:t xml:space="preserve">-1 </w:t>
      </w:r>
      <w:r>
        <w:rPr>
          <w:rFonts w:ascii="Bookman Old Style" w:eastAsiaTheme="minorEastAsia" w:hAnsi="Bookman Old Style"/>
          <w:sz w:val="24"/>
          <w:szCs w:val="24"/>
        </w:rPr>
        <w:t>kg</w:t>
      </w:r>
      <w:r>
        <w:rPr>
          <w:rFonts w:ascii="Bookman Old Style" w:eastAsiaTheme="minorEastAsia" w:hAnsi="Bookman Old Style"/>
          <w:sz w:val="24"/>
          <w:szCs w:val="24"/>
          <w:vertAlign w:val="superscript"/>
        </w:rPr>
        <w:t>-1</w:t>
      </w:r>
    </w:p>
    <w:p w:rsidR="00CC709F" w:rsidRDefault="00CC709F" w:rsidP="00FE2E2C">
      <w:pPr>
        <w:spacing w:after="0" w:line="240" w:lineRule="auto"/>
        <w:jc w:val="both"/>
        <w:rPr>
          <w:rFonts w:ascii="Bookman Old Style" w:eastAsiaTheme="minorEastAsia" w:hAnsi="Bookman Old Style"/>
          <w:b/>
          <w:sz w:val="24"/>
          <w:szCs w:val="24"/>
        </w:rPr>
      </w:pPr>
      <w:r w:rsidRPr="00CC709F">
        <w:rPr>
          <w:rFonts w:ascii="Bookman Old Style" w:eastAsiaTheme="minorEastAsia" w:hAnsi="Bookman Old Style"/>
          <w:b/>
          <w:sz w:val="24"/>
          <w:szCs w:val="24"/>
        </w:rPr>
        <w:t>Solution;</w:t>
      </w:r>
    </w:p>
    <w:p w:rsidR="00CC709F" w:rsidRPr="008358BB" w:rsidRDefault="00CC709F" w:rsidP="00FE2E2C">
      <w:pPr>
        <w:spacing w:after="0" w:line="240" w:lineRule="auto"/>
        <w:jc w:val="both"/>
        <w:rPr>
          <w:rFonts w:ascii="Bookman Old Style" w:eastAsiaTheme="minorEastAsia" w:hAnsi="Bookman Old Style"/>
          <w:sz w:val="24"/>
          <w:szCs w:val="24"/>
        </w:rPr>
      </w:pPr>
      <w:r w:rsidRPr="008358BB">
        <w:rPr>
          <w:rFonts w:ascii="Bookman Old Style" w:eastAsiaTheme="minorEastAsia" w:hAnsi="Bookman Old Style"/>
          <w:sz w:val="24"/>
          <w:szCs w:val="24"/>
        </w:rPr>
        <w:t>20g of water dissolves 2.8g of cadmium (ii) iodide.</w:t>
      </w:r>
    </w:p>
    <w:p w:rsidR="00CC709F" w:rsidRPr="008358BB" w:rsidRDefault="00CC709F" w:rsidP="00FE2E2C">
      <w:pPr>
        <w:spacing w:after="0" w:line="240" w:lineRule="auto"/>
        <w:jc w:val="both"/>
        <w:rPr>
          <w:rFonts w:ascii="Bookman Old Style" w:eastAsiaTheme="minorEastAsia" w:hAnsi="Bookman Old Style"/>
          <w:sz w:val="24"/>
          <w:szCs w:val="24"/>
          <w:u w:val="single"/>
        </w:rPr>
      </w:pPr>
      <w:r w:rsidRPr="008358BB">
        <w:rPr>
          <w:rFonts w:ascii="Bookman Old Style" w:eastAsiaTheme="minorEastAsia" w:hAnsi="Bookman Old Style"/>
          <w:sz w:val="24"/>
          <w:szCs w:val="24"/>
        </w:rPr>
        <w:t xml:space="preserve">1000g of water will dissolve </w:t>
      </w:r>
      <w:r w:rsidRPr="008358BB">
        <w:rPr>
          <w:rFonts w:ascii="Bookman Old Style" w:eastAsiaTheme="minorEastAsia" w:hAnsi="Bookman Old Style"/>
          <w:sz w:val="24"/>
          <w:szCs w:val="24"/>
          <w:u w:val="single"/>
        </w:rPr>
        <w:t>2.8 x1000</w:t>
      </w:r>
    </w:p>
    <w:p w:rsidR="00CC709F" w:rsidRPr="008358BB" w:rsidRDefault="00CC709F" w:rsidP="00FE2E2C">
      <w:pPr>
        <w:spacing w:after="0" w:line="240" w:lineRule="auto"/>
        <w:jc w:val="both"/>
        <w:rPr>
          <w:rFonts w:ascii="Bookman Old Style" w:eastAsiaTheme="minorEastAsia" w:hAnsi="Bookman Old Style"/>
          <w:sz w:val="24"/>
          <w:szCs w:val="24"/>
        </w:rPr>
      </w:pPr>
      <w:r w:rsidRPr="008358BB">
        <w:rPr>
          <w:rFonts w:ascii="Bookman Old Style" w:eastAsiaTheme="minorEastAsia" w:hAnsi="Bookman Old Style"/>
          <w:sz w:val="24"/>
          <w:szCs w:val="24"/>
        </w:rPr>
        <w:t xml:space="preserve">                                                20</w:t>
      </w:r>
    </w:p>
    <w:p w:rsidR="00CC709F" w:rsidRPr="008358BB" w:rsidRDefault="00CC709F" w:rsidP="00FE2E2C">
      <w:pPr>
        <w:spacing w:after="0" w:line="240" w:lineRule="auto"/>
        <w:jc w:val="both"/>
        <w:rPr>
          <w:rFonts w:ascii="Bookman Old Style" w:eastAsiaTheme="minorEastAsia" w:hAnsi="Bookman Old Style"/>
          <w:sz w:val="24"/>
          <w:szCs w:val="24"/>
        </w:rPr>
      </w:pPr>
      <w:r w:rsidRPr="008358BB">
        <w:rPr>
          <w:rFonts w:ascii="Bookman Old Style" w:eastAsiaTheme="minorEastAsia" w:hAnsi="Bookman Old Style"/>
          <w:sz w:val="24"/>
          <w:szCs w:val="24"/>
        </w:rPr>
        <w:t>0.2</w:t>
      </w:r>
      <w:r w:rsidRPr="008358BB">
        <w:rPr>
          <w:rFonts w:ascii="Bookman Old Style" w:eastAsiaTheme="minorEastAsia" w:hAnsi="Bookman Old Style"/>
          <w:sz w:val="24"/>
          <w:szCs w:val="24"/>
          <w:vertAlign w:val="superscript"/>
        </w:rPr>
        <w:t>0</w:t>
      </w:r>
      <w:r w:rsidRPr="008358BB">
        <w:rPr>
          <w:rFonts w:ascii="Bookman Old Style" w:eastAsiaTheme="minorEastAsia" w:hAnsi="Bookman Old Style"/>
          <w:sz w:val="24"/>
          <w:szCs w:val="24"/>
        </w:rPr>
        <w:t>C is the elevation of boiling point caused by 140g of cadmium(ii) iodide.</w:t>
      </w:r>
    </w:p>
    <w:p w:rsidR="008358BB" w:rsidRDefault="00CC709F" w:rsidP="00FE2E2C">
      <w:pPr>
        <w:spacing w:after="0" w:line="240" w:lineRule="auto"/>
        <w:jc w:val="both"/>
        <w:rPr>
          <w:rFonts w:ascii="Bookman Old Style" w:eastAsiaTheme="minorEastAsia" w:hAnsi="Bookman Old Style"/>
          <w:sz w:val="24"/>
          <w:szCs w:val="24"/>
        </w:rPr>
      </w:pPr>
      <w:r w:rsidRPr="008358BB">
        <w:rPr>
          <w:rFonts w:ascii="Bookman Old Style" w:eastAsiaTheme="minorEastAsia" w:hAnsi="Bookman Old Style"/>
          <w:sz w:val="24"/>
          <w:szCs w:val="24"/>
        </w:rPr>
        <w:t>0.52</w:t>
      </w:r>
      <w:r w:rsidRPr="008358BB">
        <w:rPr>
          <w:rFonts w:ascii="Bookman Old Style" w:eastAsiaTheme="minorEastAsia" w:hAnsi="Bookman Old Style"/>
          <w:sz w:val="24"/>
          <w:szCs w:val="24"/>
          <w:vertAlign w:val="superscript"/>
        </w:rPr>
        <w:t>0</w:t>
      </w:r>
      <w:r w:rsidRPr="008358BB">
        <w:rPr>
          <w:rFonts w:ascii="Bookman Old Style" w:eastAsiaTheme="minorEastAsia" w:hAnsi="Bookman Old Style"/>
          <w:sz w:val="24"/>
          <w:szCs w:val="24"/>
        </w:rPr>
        <w:t xml:space="preserve">C </w:t>
      </w:r>
      <w:r w:rsidR="008358BB" w:rsidRPr="008358BB">
        <w:rPr>
          <w:rFonts w:ascii="Bookman Old Style" w:eastAsiaTheme="minorEastAsia" w:hAnsi="Bookman Old Style"/>
          <w:sz w:val="24"/>
          <w:szCs w:val="24"/>
        </w:rPr>
        <w:t>is the elevation of boiling point caused by</w:t>
      </w:r>
      <w:r w:rsidR="008358BB">
        <w:rPr>
          <w:rFonts w:ascii="Bookman Old Style" w:eastAsiaTheme="minorEastAsia" w:hAnsi="Bookman Old Style"/>
          <w:sz w:val="24"/>
          <w:szCs w:val="24"/>
        </w:rPr>
        <w:t xml:space="preserve">  </w:t>
      </w:r>
      <w:r w:rsidR="008358BB" w:rsidRPr="008358BB">
        <w:rPr>
          <w:rFonts w:ascii="Bookman Old Style" w:eastAsiaTheme="minorEastAsia" w:hAnsi="Bookman Old Style"/>
          <w:sz w:val="24"/>
          <w:szCs w:val="24"/>
        </w:rPr>
        <w:t xml:space="preserve"> </w:t>
      </w:r>
      <w:r w:rsidR="008358BB" w:rsidRPr="008358BB">
        <w:rPr>
          <w:rFonts w:ascii="Bookman Old Style" w:eastAsiaTheme="minorEastAsia" w:hAnsi="Bookman Old Style"/>
          <w:sz w:val="24"/>
          <w:szCs w:val="24"/>
          <w:u w:val="single"/>
        </w:rPr>
        <w:t>140x 0.52</w:t>
      </w:r>
    </w:p>
    <w:p w:rsidR="008358BB" w:rsidRPr="008358BB" w:rsidRDefault="008358BB"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                                                                                 </w:t>
      </w:r>
      <w:r w:rsidRPr="008358BB">
        <w:rPr>
          <w:rFonts w:ascii="Bookman Old Style" w:eastAsiaTheme="minorEastAsia" w:hAnsi="Bookman Old Style"/>
          <w:sz w:val="24"/>
          <w:szCs w:val="24"/>
        </w:rPr>
        <w:t>0.2</w:t>
      </w:r>
    </w:p>
    <w:p w:rsidR="008358BB" w:rsidRPr="008358BB" w:rsidRDefault="008358BB" w:rsidP="00FE2E2C">
      <w:pPr>
        <w:spacing w:after="0" w:line="240" w:lineRule="auto"/>
        <w:jc w:val="both"/>
        <w:rPr>
          <w:rFonts w:ascii="Bookman Old Style" w:eastAsiaTheme="minorEastAsia" w:hAnsi="Bookman Old Style"/>
          <w:sz w:val="24"/>
          <w:szCs w:val="24"/>
        </w:rPr>
      </w:pPr>
      <w:r w:rsidRPr="008358BB">
        <w:rPr>
          <w:rFonts w:ascii="Bookman Old Style" w:eastAsiaTheme="minorEastAsia" w:hAnsi="Bookman Old Style"/>
          <w:sz w:val="24"/>
          <w:szCs w:val="24"/>
        </w:rPr>
        <w:t xml:space="preserve">                                                          FRM of CdI</w:t>
      </w:r>
      <w:r w:rsidRPr="008358BB">
        <w:rPr>
          <w:rFonts w:ascii="Bookman Old Style" w:eastAsiaTheme="minorEastAsia" w:hAnsi="Bookman Old Style"/>
          <w:sz w:val="24"/>
          <w:szCs w:val="24"/>
          <w:vertAlign w:val="subscript"/>
        </w:rPr>
        <w:t xml:space="preserve">2  </w:t>
      </w:r>
      <w:r>
        <w:rPr>
          <w:rFonts w:ascii="Bookman Old Style" w:eastAsiaTheme="minorEastAsia" w:hAnsi="Bookman Old Style"/>
          <w:sz w:val="24"/>
          <w:szCs w:val="24"/>
        </w:rPr>
        <w:t>=364</w:t>
      </w:r>
    </w:p>
    <w:p w:rsidR="008358BB" w:rsidRDefault="008358BB" w:rsidP="00FE2E2C">
      <w:pPr>
        <w:spacing w:after="0" w:line="240" w:lineRule="auto"/>
        <w:jc w:val="both"/>
        <w:rPr>
          <w:rFonts w:ascii="Bookman Old Style" w:eastAsiaTheme="minorEastAsia" w:hAnsi="Bookman Old Style"/>
          <w:b/>
          <w:sz w:val="24"/>
          <w:szCs w:val="24"/>
        </w:rPr>
      </w:pPr>
    </w:p>
    <w:p w:rsidR="00CB7546" w:rsidRPr="00F1499D" w:rsidRDefault="00B74361" w:rsidP="00FE2E2C">
      <w:pPr>
        <w:spacing w:after="0" w:line="240" w:lineRule="auto"/>
        <w:jc w:val="both"/>
        <w:rPr>
          <w:rFonts w:ascii="Bookman Old Style" w:eastAsiaTheme="minorEastAsia" w:hAnsi="Bookman Old Style"/>
          <w:b/>
          <w:sz w:val="24"/>
          <w:szCs w:val="24"/>
        </w:rPr>
      </w:pPr>
      <w:r w:rsidRPr="00F1499D">
        <w:rPr>
          <w:rFonts w:ascii="Bookman Old Style" w:eastAsiaTheme="minorEastAsia" w:hAnsi="Bookman Old Style"/>
          <w:b/>
          <w:sz w:val="24"/>
          <w:szCs w:val="24"/>
        </w:rPr>
        <w:t>OSMOTIC PRESSURE</w:t>
      </w:r>
    </w:p>
    <w:p w:rsidR="00B74361" w:rsidRDefault="00B74361" w:rsidP="00FE2E2C">
      <w:pPr>
        <w:spacing w:after="0" w:line="240" w:lineRule="auto"/>
        <w:jc w:val="both"/>
        <w:rPr>
          <w:rFonts w:ascii="Bookman Old Style" w:eastAsiaTheme="minorEastAsia" w:hAnsi="Bookman Old Style"/>
          <w:sz w:val="24"/>
          <w:szCs w:val="24"/>
        </w:rPr>
      </w:pPr>
      <w:r w:rsidRPr="006C64FF">
        <w:rPr>
          <w:rFonts w:ascii="Bookman Old Style" w:eastAsiaTheme="minorEastAsia" w:hAnsi="Bookman Old Style"/>
          <w:b/>
          <w:sz w:val="24"/>
          <w:szCs w:val="24"/>
        </w:rPr>
        <w:t>Osmosis</w:t>
      </w:r>
      <w:r>
        <w:rPr>
          <w:rFonts w:ascii="Bookman Old Style" w:eastAsiaTheme="minorEastAsia" w:hAnsi="Bookman Old Style"/>
          <w:sz w:val="24"/>
          <w:szCs w:val="24"/>
        </w:rPr>
        <w:t xml:space="preserve"> </w:t>
      </w:r>
      <w:r w:rsidRPr="00965839">
        <w:rPr>
          <w:rFonts w:ascii="Bookman Old Style" w:eastAsiaTheme="minorEastAsia" w:hAnsi="Bookman Old Style"/>
          <w:i/>
          <w:sz w:val="24"/>
          <w:szCs w:val="24"/>
        </w:rPr>
        <w:t>is the movement mole</w:t>
      </w:r>
      <w:r w:rsidR="006C64FF" w:rsidRPr="00965839">
        <w:rPr>
          <w:rFonts w:ascii="Bookman Old Style" w:eastAsiaTheme="minorEastAsia" w:hAnsi="Bookman Old Style"/>
          <w:i/>
          <w:sz w:val="24"/>
          <w:szCs w:val="24"/>
        </w:rPr>
        <w:t>cules from a region of their high</w:t>
      </w:r>
      <w:r w:rsidRPr="00965839">
        <w:rPr>
          <w:rFonts w:ascii="Bookman Old Style" w:eastAsiaTheme="minorEastAsia" w:hAnsi="Bookman Old Style"/>
          <w:i/>
          <w:sz w:val="24"/>
          <w:szCs w:val="24"/>
        </w:rPr>
        <w:t xml:space="preserve"> conc</w:t>
      </w:r>
      <w:r w:rsidR="006C64FF" w:rsidRPr="00965839">
        <w:rPr>
          <w:rFonts w:ascii="Bookman Old Style" w:eastAsiaTheme="minorEastAsia" w:hAnsi="Bookman Old Style"/>
          <w:i/>
          <w:sz w:val="24"/>
          <w:szCs w:val="24"/>
        </w:rPr>
        <w:t>entration</w:t>
      </w:r>
      <w:r w:rsidRPr="00965839">
        <w:rPr>
          <w:rFonts w:ascii="Bookman Old Style" w:eastAsiaTheme="minorEastAsia" w:hAnsi="Bookman Old Style"/>
          <w:i/>
          <w:sz w:val="24"/>
          <w:szCs w:val="24"/>
        </w:rPr>
        <w:t xml:space="preserve"> (dil</w:t>
      </w:r>
      <w:r w:rsidR="006C64FF" w:rsidRPr="00965839">
        <w:rPr>
          <w:rFonts w:ascii="Bookman Old Style" w:eastAsiaTheme="minorEastAsia" w:hAnsi="Bookman Old Style"/>
          <w:i/>
          <w:sz w:val="24"/>
          <w:szCs w:val="24"/>
        </w:rPr>
        <w:t xml:space="preserve">ute solution) to a region of low concentration </w:t>
      </w:r>
      <w:r w:rsidRPr="00965839">
        <w:rPr>
          <w:rFonts w:ascii="Bookman Old Style" w:eastAsiaTheme="minorEastAsia" w:hAnsi="Bookman Old Style"/>
          <w:i/>
          <w:sz w:val="24"/>
          <w:szCs w:val="24"/>
        </w:rPr>
        <w:t>(concentrate</w:t>
      </w:r>
      <w:r w:rsidR="006C64FF" w:rsidRPr="00965839">
        <w:rPr>
          <w:rFonts w:ascii="Bookman Old Style" w:eastAsiaTheme="minorEastAsia" w:hAnsi="Bookman Old Style"/>
          <w:i/>
          <w:sz w:val="24"/>
          <w:szCs w:val="24"/>
        </w:rPr>
        <w:t>d</w:t>
      </w:r>
      <w:r w:rsidRPr="00965839">
        <w:rPr>
          <w:rFonts w:ascii="Bookman Old Style" w:eastAsiaTheme="minorEastAsia" w:hAnsi="Bookman Old Style"/>
          <w:i/>
          <w:sz w:val="24"/>
          <w:szCs w:val="24"/>
        </w:rPr>
        <w:t xml:space="preserve"> solution) until an equal equilibrium is attained</w:t>
      </w:r>
      <w:r>
        <w:rPr>
          <w:rFonts w:ascii="Bookman Old Style" w:eastAsiaTheme="minorEastAsia" w:hAnsi="Bookman Old Style"/>
          <w:sz w:val="24"/>
          <w:szCs w:val="24"/>
        </w:rPr>
        <w:t>.</w:t>
      </w:r>
    </w:p>
    <w:p w:rsidR="00B74361" w:rsidRDefault="00B74361" w:rsidP="00FE2E2C">
      <w:pPr>
        <w:spacing w:after="0" w:line="240" w:lineRule="auto"/>
        <w:jc w:val="both"/>
        <w:rPr>
          <w:rFonts w:ascii="Bookman Old Style" w:eastAsiaTheme="minorEastAsia" w:hAnsi="Bookman Old Style"/>
          <w:sz w:val="24"/>
          <w:szCs w:val="24"/>
        </w:rPr>
      </w:pPr>
      <w:r w:rsidRPr="006C64FF">
        <w:rPr>
          <w:rFonts w:ascii="Bookman Old Style" w:eastAsiaTheme="minorEastAsia" w:hAnsi="Bookman Old Style"/>
          <w:b/>
          <w:sz w:val="24"/>
          <w:szCs w:val="24"/>
        </w:rPr>
        <w:t>Osmotic pressure</w:t>
      </w:r>
      <w:r w:rsidR="006C64FF">
        <w:rPr>
          <w:rFonts w:ascii="Bookman Old Style" w:eastAsiaTheme="minorEastAsia" w:hAnsi="Bookman Old Style"/>
          <w:b/>
          <w:sz w:val="24"/>
          <w:szCs w:val="24"/>
        </w:rPr>
        <w:t>;</w:t>
      </w:r>
      <w:r>
        <w:rPr>
          <w:rFonts w:ascii="Bookman Old Style" w:eastAsiaTheme="minorEastAsia" w:hAnsi="Bookman Old Style"/>
          <w:sz w:val="24"/>
          <w:szCs w:val="24"/>
        </w:rPr>
        <w:t xml:space="preserve"> </w:t>
      </w:r>
      <w:r w:rsidR="006C64FF" w:rsidRPr="00965839">
        <w:rPr>
          <w:rFonts w:ascii="Bookman Old Style" w:eastAsiaTheme="minorEastAsia" w:hAnsi="Bookman Old Style"/>
          <w:i/>
          <w:sz w:val="24"/>
          <w:szCs w:val="24"/>
        </w:rPr>
        <w:t>this</w:t>
      </w:r>
      <w:r w:rsidRPr="00965839">
        <w:rPr>
          <w:rFonts w:ascii="Bookman Old Style" w:eastAsiaTheme="minorEastAsia" w:hAnsi="Bookman Old Style"/>
          <w:i/>
          <w:sz w:val="24"/>
          <w:szCs w:val="24"/>
        </w:rPr>
        <w:t xml:space="preserve"> is the pressure that must be applied to a solution to prevent movement of solvent mol</w:t>
      </w:r>
      <w:r w:rsidR="00965839">
        <w:rPr>
          <w:rFonts w:ascii="Bookman Old Style" w:eastAsiaTheme="minorEastAsia" w:hAnsi="Bookman Old Style"/>
          <w:i/>
          <w:sz w:val="24"/>
          <w:szCs w:val="24"/>
        </w:rPr>
        <w:t xml:space="preserve">ecules from a region of their high concentration </w:t>
      </w:r>
      <w:r w:rsidR="006C64FF" w:rsidRPr="00965839">
        <w:rPr>
          <w:rFonts w:ascii="Bookman Old Style" w:eastAsiaTheme="minorEastAsia" w:hAnsi="Bookman Old Style"/>
          <w:i/>
          <w:sz w:val="24"/>
          <w:szCs w:val="24"/>
        </w:rPr>
        <w:t xml:space="preserve">to </w:t>
      </w:r>
      <w:r w:rsidR="00965839">
        <w:rPr>
          <w:rFonts w:ascii="Bookman Old Style" w:eastAsiaTheme="minorEastAsia" w:hAnsi="Bookman Old Style"/>
          <w:i/>
          <w:sz w:val="24"/>
          <w:szCs w:val="24"/>
        </w:rPr>
        <w:t xml:space="preserve">aregion of their low concentration( I.efrom a solvent to a solution) through a semi </w:t>
      </w:r>
      <w:r w:rsidR="006C64FF" w:rsidRPr="00965839">
        <w:rPr>
          <w:rFonts w:ascii="Bookman Old Style" w:eastAsiaTheme="minorEastAsia" w:hAnsi="Bookman Old Style"/>
          <w:i/>
          <w:sz w:val="24"/>
          <w:szCs w:val="24"/>
        </w:rPr>
        <w:t>per</w:t>
      </w:r>
      <w:r w:rsidRPr="00965839">
        <w:rPr>
          <w:rFonts w:ascii="Bookman Old Style" w:eastAsiaTheme="minorEastAsia" w:hAnsi="Bookman Old Style"/>
          <w:i/>
          <w:sz w:val="24"/>
          <w:szCs w:val="24"/>
        </w:rPr>
        <w:t>meable membrane.</w:t>
      </w:r>
      <w:r>
        <w:rPr>
          <w:rFonts w:ascii="Bookman Old Style" w:eastAsiaTheme="minorEastAsia" w:hAnsi="Bookman Old Style"/>
          <w:sz w:val="24"/>
          <w:szCs w:val="24"/>
        </w:rPr>
        <w:t>Osmotic pressure can be measured using osmometer.</w:t>
      </w:r>
    </w:p>
    <w:p w:rsidR="00B74361" w:rsidRPr="00F1499D" w:rsidRDefault="00F1499D" w:rsidP="00FE2E2C">
      <w:pPr>
        <w:spacing w:after="0" w:line="240" w:lineRule="auto"/>
        <w:jc w:val="both"/>
        <w:rPr>
          <w:rFonts w:ascii="Bookman Old Style" w:eastAsiaTheme="minorEastAsia" w:hAnsi="Bookman Old Style"/>
          <w:b/>
          <w:sz w:val="24"/>
          <w:szCs w:val="24"/>
        </w:rPr>
      </w:pPr>
      <w:r w:rsidRPr="00F1499D">
        <w:rPr>
          <w:rFonts w:ascii="Bookman Old Style" w:eastAsiaTheme="minorEastAsia" w:hAnsi="Bookman Old Style"/>
          <w:b/>
          <w:sz w:val="24"/>
          <w:szCs w:val="24"/>
        </w:rPr>
        <w:t xml:space="preserve">Measuring osmotic pressure </w:t>
      </w:r>
    </w:p>
    <w:p w:rsidR="00E17CE3" w:rsidRDefault="00F25903"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Procedure</w:t>
      </w:r>
    </w:p>
    <w:p w:rsidR="00F25903" w:rsidRDefault="00F25903" w:rsidP="00F60A21">
      <w:pPr>
        <w:pStyle w:val="ListParagraph"/>
        <w:numPr>
          <w:ilvl w:val="0"/>
          <w:numId w:val="17"/>
        </w:num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A solvent is allowed to enter the solvent tube until it reaches point x </w:t>
      </w:r>
    </w:p>
    <w:p w:rsidR="00F25903" w:rsidRDefault="00F25903" w:rsidP="00F60A21">
      <w:pPr>
        <w:pStyle w:val="ListParagraph"/>
        <w:numPr>
          <w:ilvl w:val="0"/>
          <w:numId w:val="17"/>
        </w:num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The solution of a known conc. Is placed outer tube which is cconnected to the pressure gauge and piston</w:t>
      </w:r>
    </w:p>
    <w:p w:rsidR="00F25903" w:rsidRDefault="00F25903" w:rsidP="00F60A21">
      <w:pPr>
        <w:pStyle w:val="ListParagraph"/>
        <w:numPr>
          <w:ilvl w:val="0"/>
          <w:numId w:val="17"/>
        </w:num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Osmosis is allowed to take place ie solvent molecules are allowed to move the side of solvent to the solution through a semi permeable membrane of a porous pot</w:t>
      </w:r>
    </w:p>
    <w:p w:rsidR="00F25903" w:rsidRDefault="00F25903" w:rsidP="00F60A21">
      <w:pPr>
        <w:pStyle w:val="ListParagraph"/>
        <w:numPr>
          <w:ilvl w:val="0"/>
          <w:numId w:val="17"/>
        </w:num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The level of the solvent in the capillary tube is seen of having droped</w:t>
      </w:r>
    </w:p>
    <w:p w:rsidR="00F25903" w:rsidRDefault="00F25903" w:rsidP="00F60A21">
      <w:pPr>
        <w:pStyle w:val="ListParagraph"/>
        <w:numPr>
          <w:ilvl w:val="0"/>
          <w:numId w:val="17"/>
        </w:num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Pressure is applied on the solution to force the solvent molecule move back into the solution until the when the level of the solvent reaches x again in capillary tube.</w:t>
      </w:r>
    </w:p>
    <w:p w:rsidR="00F25903" w:rsidRDefault="00720784" w:rsidP="00F60A21">
      <w:pPr>
        <w:pStyle w:val="ListParagraph"/>
        <w:numPr>
          <w:ilvl w:val="0"/>
          <w:numId w:val="17"/>
        </w:num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The pressure is noted on the pressure gauge and this is the osmotic pressure applied to the solution to prevent the solvent molecules to move to the solution.</w:t>
      </w:r>
    </w:p>
    <w:p w:rsidR="006C64FF" w:rsidRDefault="006C64FF" w:rsidP="00FE2E2C">
      <w:pPr>
        <w:spacing w:after="0" w:line="240" w:lineRule="auto"/>
        <w:ind w:left="360"/>
        <w:jc w:val="both"/>
        <w:rPr>
          <w:rFonts w:ascii="Bookman Old Style" w:eastAsiaTheme="minorEastAsia" w:hAnsi="Bookman Old Style"/>
          <w:b/>
          <w:sz w:val="24"/>
          <w:szCs w:val="24"/>
        </w:rPr>
      </w:pPr>
      <w:r w:rsidRPr="006C64FF">
        <w:rPr>
          <w:rFonts w:ascii="Bookman Old Style" w:eastAsiaTheme="minorEastAsia" w:hAnsi="Bookman Old Style"/>
          <w:b/>
          <w:sz w:val="24"/>
          <w:szCs w:val="24"/>
        </w:rPr>
        <w:t>Diagram.</w:t>
      </w:r>
    </w:p>
    <w:p w:rsidR="006C64FF" w:rsidRDefault="006C64FF" w:rsidP="00FE2E2C">
      <w:pPr>
        <w:spacing w:after="0" w:line="240" w:lineRule="auto"/>
        <w:ind w:left="360"/>
        <w:jc w:val="both"/>
        <w:rPr>
          <w:rFonts w:ascii="Bookman Old Style" w:eastAsiaTheme="minorEastAsia" w:hAnsi="Bookman Old Style"/>
          <w:b/>
          <w:sz w:val="24"/>
          <w:szCs w:val="24"/>
        </w:rPr>
      </w:pPr>
    </w:p>
    <w:p w:rsidR="006C64FF" w:rsidRDefault="006C64FF" w:rsidP="00FE2E2C">
      <w:pPr>
        <w:spacing w:after="0" w:line="240" w:lineRule="auto"/>
        <w:ind w:left="360"/>
        <w:jc w:val="both"/>
        <w:rPr>
          <w:rFonts w:ascii="Bookman Old Style" w:eastAsiaTheme="minorEastAsia" w:hAnsi="Bookman Old Style"/>
          <w:b/>
          <w:sz w:val="24"/>
          <w:szCs w:val="24"/>
        </w:rPr>
      </w:pPr>
    </w:p>
    <w:p w:rsidR="006C64FF" w:rsidRDefault="006C64FF" w:rsidP="00FE2E2C">
      <w:pPr>
        <w:spacing w:after="0" w:line="240" w:lineRule="auto"/>
        <w:ind w:left="360"/>
        <w:jc w:val="both"/>
        <w:rPr>
          <w:rFonts w:ascii="Bookman Old Style" w:eastAsiaTheme="minorEastAsia" w:hAnsi="Bookman Old Style"/>
          <w:b/>
          <w:sz w:val="24"/>
          <w:szCs w:val="24"/>
        </w:rPr>
      </w:pPr>
    </w:p>
    <w:p w:rsidR="006C64FF" w:rsidRDefault="006C64FF" w:rsidP="00FE2E2C">
      <w:pPr>
        <w:spacing w:after="0" w:line="240" w:lineRule="auto"/>
        <w:ind w:left="360"/>
        <w:jc w:val="both"/>
        <w:rPr>
          <w:rFonts w:ascii="Bookman Old Style" w:eastAsiaTheme="minorEastAsia" w:hAnsi="Bookman Old Style"/>
          <w:b/>
          <w:sz w:val="24"/>
          <w:szCs w:val="24"/>
        </w:rPr>
      </w:pPr>
    </w:p>
    <w:p w:rsidR="006C64FF" w:rsidRDefault="006C64FF" w:rsidP="00FE2E2C">
      <w:pPr>
        <w:spacing w:after="0" w:line="240" w:lineRule="auto"/>
        <w:ind w:left="360"/>
        <w:jc w:val="both"/>
        <w:rPr>
          <w:rFonts w:ascii="Bookman Old Style" w:eastAsiaTheme="minorEastAsia" w:hAnsi="Bookman Old Style"/>
          <w:b/>
          <w:sz w:val="24"/>
          <w:szCs w:val="24"/>
        </w:rPr>
      </w:pPr>
    </w:p>
    <w:p w:rsidR="006C64FF" w:rsidRPr="006C64FF" w:rsidRDefault="006C64FF" w:rsidP="00FE2E2C">
      <w:pPr>
        <w:spacing w:after="0" w:line="240" w:lineRule="auto"/>
        <w:ind w:left="360"/>
        <w:jc w:val="both"/>
        <w:rPr>
          <w:rFonts w:ascii="Bookman Old Style" w:eastAsiaTheme="minorEastAsia" w:hAnsi="Bookman Old Style"/>
          <w:b/>
          <w:sz w:val="24"/>
          <w:szCs w:val="24"/>
        </w:rPr>
      </w:pPr>
    </w:p>
    <w:p w:rsidR="00720784" w:rsidRPr="00E225D5" w:rsidRDefault="00E225D5" w:rsidP="00FE2E2C">
      <w:pPr>
        <w:spacing w:after="0" w:line="240" w:lineRule="auto"/>
        <w:jc w:val="both"/>
        <w:rPr>
          <w:rFonts w:ascii="Bookman Old Style" w:eastAsiaTheme="minorEastAsia" w:hAnsi="Bookman Old Style"/>
          <w:b/>
          <w:sz w:val="24"/>
          <w:szCs w:val="24"/>
        </w:rPr>
      </w:pPr>
      <w:r w:rsidRPr="00E225D5">
        <w:rPr>
          <w:rFonts w:ascii="Bookman Old Style" w:eastAsiaTheme="minorEastAsia" w:hAnsi="Bookman Old Style"/>
          <w:b/>
          <w:sz w:val="24"/>
          <w:szCs w:val="24"/>
        </w:rPr>
        <w:t>Effect of concentration and temperature on osmotic pressure</w:t>
      </w:r>
    </w:p>
    <w:p w:rsidR="00E225D5" w:rsidRDefault="00E225D5"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Osmotic pressure is directly proportional to the conc of the solution and absolute temperature. This is because when the conc of the solution is high, the movement of solvent molecules from the side of solvent to </w:t>
      </w:r>
      <w:r w:rsidR="00665873">
        <w:rPr>
          <w:rFonts w:ascii="Bookman Old Style" w:eastAsiaTheme="minorEastAsia" w:hAnsi="Bookman Old Style"/>
          <w:sz w:val="24"/>
          <w:szCs w:val="24"/>
        </w:rPr>
        <w:t>solution through a semi permeable membrane, increases. Therefore more osmotic pressure is required to force back the solvent molecule into the solution.</w:t>
      </w:r>
    </w:p>
    <w:p w:rsidR="00665873" w:rsidRDefault="00665873"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The increase in Temperature increases kinetic energy of the solvent molecules and therefore molecules move faster from the solvent to the solution. This therefore requires a high osmotic </w:t>
      </w:r>
      <w:r w:rsidR="00781409">
        <w:rPr>
          <w:rFonts w:ascii="Bookman Old Style" w:eastAsiaTheme="minorEastAsia" w:hAnsi="Bookman Old Style"/>
          <w:sz w:val="24"/>
          <w:szCs w:val="24"/>
        </w:rPr>
        <w:t>pressure to force the solvent molecules move back into the solvent.</w:t>
      </w:r>
    </w:p>
    <w:p w:rsidR="00781409" w:rsidRPr="00763A79" w:rsidRDefault="00781409" w:rsidP="00FE2E2C">
      <w:pPr>
        <w:spacing w:after="0" w:line="240" w:lineRule="auto"/>
        <w:jc w:val="both"/>
        <w:rPr>
          <w:rFonts w:ascii="Bookman Old Style" w:eastAsiaTheme="minorEastAsia" w:hAnsi="Bookman Old Style"/>
          <w:b/>
          <w:sz w:val="24"/>
          <w:szCs w:val="24"/>
        </w:rPr>
      </w:pPr>
      <w:r w:rsidRPr="00763A79">
        <w:rPr>
          <w:rFonts w:ascii="Bookman Old Style" w:eastAsiaTheme="minorEastAsia" w:hAnsi="Bookman Old Style"/>
          <w:b/>
          <w:sz w:val="24"/>
          <w:szCs w:val="24"/>
        </w:rPr>
        <w:t>Deriving an expression for Osmotic pressure</w:t>
      </w:r>
      <w:r w:rsidR="00DA08C5">
        <w:rPr>
          <w:rFonts w:ascii="Bookman Old Style" w:eastAsiaTheme="minorEastAsia" w:hAnsi="Bookman Old Style"/>
          <w:b/>
          <w:sz w:val="24"/>
          <w:szCs w:val="24"/>
        </w:rPr>
        <w:t>.</w:t>
      </w:r>
    </w:p>
    <w:p w:rsidR="00781409" w:rsidRDefault="009B0914"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C </w:t>
      </w:r>
      <m:oMath>
        <m:r>
          <w:rPr>
            <w:rFonts w:ascii="Cambria Math" w:eastAsiaTheme="minorEastAsia" w:hAnsi="Cambria Math"/>
            <w:sz w:val="24"/>
            <w:szCs w:val="24"/>
          </w:rPr>
          <m:t>∝</m:t>
        </m:r>
      </m:oMath>
      <w:r>
        <w:rPr>
          <w:rFonts w:ascii="Bookman Old Style" w:eastAsiaTheme="minorEastAsia" w:hAnsi="Bookman Old Style"/>
          <w:sz w:val="24"/>
          <w:szCs w:val="24"/>
        </w:rPr>
        <w:t xml:space="preserve"> </w:t>
      </w:r>
      <m:oMath>
        <m:r>
          <w:rPr>
            <w:rFonts w:ascii="Cambria Math" w:eastAsiaTheme="minorEastAsia" w:hAnsi="Cambria Math"/>
            <w:sz w:val="24"/>
            <w:szCs w:val="24"/>
          </w:rPr>
          <m:t>π</m:t>
        </m:r>
      </m:oMath>
    </w:p>
    <w:p w:rsidR="009B0914" w:rsidRDefault="009B0914"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T </w:t>
      </w:r>
      <m:oMath>
        <m:r>
          <w:rPr>
            <w:rFonts w:ascii="Cambria Math" w:eastAsiaTheme="minorEastAsia" w:hAnsi="Cambria Math"/>
            <w:sz w:val="24"/>
            <w:szCs w:val="24"/>
          </w:rPr>
          <m:t>∝</m:t>
        </m:r>
      </m:oMath>
      <w:r>
        <w:rPr>
          <w:rFonts w:ascii="Bookman Old Style" w:eastAsiaTheme="minorEastAsia" w:hAnsi="Bookman Old Style"/>
          <w:sz w:val="24"/>
          <w:szCs w:val="24"/>
        </w:rPr>
        <w:t xml:space="preserve"> </w:t>
      </w:r>
      <m:oMath>
        <m:r>
          <w:rPr>
            <w:rFonts w:ascii="Cambria Math" w:eastAsiaTheme="minorEastAsia" w:hAnsi="Cambria Math"/>
            <w:sz w:val="24"/>
            <w:szCs w:val="24"/>
          </w:rPr>
          <m:t>π</m:t>
        </m:r>
      </m:oMath>
    </w:p>
    <w:p w:rsidR="009B0914" w:rsidRDefault="009B0914" w:rsidP="00FE2E2C">
      <w:pPr>
        <w:spacing w:after="0" w:line="240" w:lineRule="auto"/>
        <w:jc w:val="both"/>
        <w:rPr>
          <w:rFonts w:ascii="Bookman Old Style" w:eastAsiaTheme="minorEastAsia" w:hAnsi="Bookman Old Style"/>
          <w:sz w:val="24"/>
          <w:szCs w:val="24"/>
        </w:rPr>
      </w:pPr>
      <m:oMath>
        <m:r>
          <w:rPr>
            <w:rFonts w:ascii="Cambria Math" w:eastAsiaTheme="minorEastAsia" w:hAnsi="Cambria Math"/>
            <w:sz w:val="24"/>
            <w:szCs w:val="24"/>
          </w:rPr>
          <m:t>π</m:t>
        </m:r>
      </m:oMath>
      <w:r>
        <w:rPr>
          <w:rFonts w:ascii="Bookman Old Style" w:eastAsiaTheme="minorEastAsia" w:hAnsi="Bookman Old Style"/>
          <w:sz w:val="24"/>
          <w:szCs w:val="24"/>
        </w:rPr>
        <w:t xml:space="preserve"> </w:t>
      </w:r>
      <m:oMath>
        <m:r>
          <w:rPr>
            <w:rFonts w:ascii="Cambria Math" w:eastAsiaTheme="minorEastAsia" w:hAnsi="Cambria Math"/>
            <w:sz w:val="24"/>
            <w:szCs w:val="24"/>
          </w:rPr>
          <m:t>∝</m:t>
        </m:r>
      </m:oMath>
      <w:r>
        <w:rPr>
          <w:rFonts w:ascii="Bookman Old Style" w:eastAsiaTheme="minorEastAsia" w:hAnsi="Bookman Old Style"/>
          <w:sz w:val="24"/>
          <w:szCs w:val="24"/>
        </w:rPr>
        <w:t xml:space="preserve"> C--------------(1)</w:t>
      </w:r>
    </w:p>
    <w:p w:rsidR="009B0914" w:rsidRDefault="009B0914" w:rsidP="00FE2E2C">
      <w:pPr>
        <w:spacing w:after="0" w:line="240" w:lineRule="auto"/>
        <w:jc w:val="both"/>
        <w:rPr>
          <w:rFonts w:ascii="Bookman Old Style" w:eastAsiaTheme="minorEastAsia" w:hAnsi="Bookman Old Style"/>
          <w:sz w:val="24"/>
          <w:szCs w:val="24"/>
        </w:rPr>
      </w:pPr>
      <m:oMath>
        <m:r>
          <w:rPr>
            <w:rFonts w:ascii="Cambria Math" w:eastAsiaTheme="minorEastAsia" w:hAnsi="Cambria Math"/>
            <w:sz w:val="24"/>
            <w:szCs w:val="24"/>
          </w:rPr>
          <m:t>π</m:t>
        </m:r>
      </m:oMath>
      <w:r>
        <w:rPr>
          <w:rFonts w:ascii="Bookman Old Style" w:eastAsiaTheme="minorEastAsia" w:hAnsi="Bookman Old Style"/>
          <w:sz w:val="24"/>
          <w:szCs w:val="24"/>
        </w:rPr>
        <w:t xml:space="preserve"> </w:t>
      </w:r>
      <m:oMath>
        <m:r>
          <w:rPr>
            <w:rFonts w:ascii="Cambria Math" w:eastAsiaTheme="minorEastAsia" w:hAnsi="Cambria Math"/>
            <w:sz w:val="24"/>
            <w:szCs w:val="24"/>
          </w:rPr>
          <m:t>∝</m:t>
        </m:r>
      </m:oMath>
      <w:r>
        <w:rPr>
          <w:rFonts w:ascii="Bookman Old Style" w:eastAsiaTheme="minorEastAsia" w:hAnsi="Bookman Old Style"/>
          <w:sz w:val="24"/>
          <w:szCs w:val="24"/>
        </w:rPr>
        <w:t xml:space="preserve"> </w:t>
      </w:r>
      <w:r w:rsidR="00E0078C">
        <w:rPr>
          <w:rFonts w:ascii="Bookman Old Style" w:eastAsiaTheme="minorEastAsia" w:hAnsi="Bookman Old Style"/>
          <w:sz w:val="24"/>
          <w:szCs w:val="24"/>
        </w:rPr>
        <w:t>T……………..(2)</w:t>
      </w:r>
    </w:p>
    <w:p w:rsidR="00E0078C" w:rsidRDefault="00E0078C" w:rsidP="00FE2E2C">
      <w:pPr>
        <w:spacing w:after="0" w:line="240" w:lineRule="auto"/>
        <w:jc w:val="both"/>
        <w:rPr>
          <w:rFonts w:ascii="Bookman Old Style" w:eastAsiaTheme="minorEastAsia" w:hAnsi="Bookman Old Style"/>
          <w:sz w:val="24"/>
          <w:szCs w:val="24"/>
        </w:rPr>
      </w:pPr>
      <m:oMath>
        <m:r>
          <w:rPr>
            <w:rFonts w:ascii="Cambria Math" w:eastAsiaTheme="minorEastAsia" w:hAnsi="Cambria Math"/>
            <w:sz w:val="24"/>
            <w:szCs w:val="24"/>
          </w:rPr>
          <m:t>π</m:t>
        </m:r>
      </m:oMath>
      <w:r>
        <w:rPr>
          <w:rFonts w:ascii="Bookman Old Style" w:eastAsiaTheme="minorEastAsia" w:hAnsi="Bookman Old Style"/>
          <w:sz w:val="24"/>
          <w:szCs w:val="24"/>
        </w:rPr>
        <w:t xml:space="preserve"> </w:t>
      </w:r>
      <m:oMath>
        <m:r>
          <w:rPr>
            <w:rFonts w:ascii="Cambria Math" w:eastAsiaTheme="minorEastAsia" w:hAnsi="Cambria Math"/>
            <w:sz w:val="24"/>
            <w:szCs w:val="24"/>
          </w:rPr>
          <m:t>∝</m:t>
        </m:r>
      </m:oMath>
      <w:r>
        <w:rPr>
          <w:rFonts w:ascii="Bookman Old Style" w:eastAsiaTheme="minorEastAsia" w:hAnsi="Bookman Old Style"/>
          <w:sz w:val="24"/>
          <w:szCs w:val="24"/>
        </w:rPr>
        <w:t xml:space="preserve"> CT</w:t>
      </w:r>
    </w:p>
    <w:p w:rsidR="00E0078C" w:rsidRDefault="00E0078C" w:rsidP="00FE2E2C">
      <w:pPr>
        <w:spacing w:after="0" w:line="240" w:lineRule="auto"/>
        <w:jc w:val="both"/>
        <w:rPr>
          <w:rFonts w:ascii="Bookman Old Style" w:eastAsiaTheme="minorEastAsia" w:hAnsi="Bookman Old Style"/>
          <w:sz w:val="24"/>
          <w:szCs w:val="24"/>
        </w:rPr>
      </w:pPr>
      <m:oMath>
        <m:r>
          <w:rPr>
            <w:rFonts w:ascii="Cambria Math" w:eastAsiaTheme="minorEastAsia" w:hAnsi="Cambria Math"/>
            <w:sz w:val="24"/>
            <w:szCs w:val="24"/>
          </w:rPr>
          <m:t>π</m:t>
        </m:r>
      </m:oMath>
      <w:r>
        <w:rPr>
          <w:rFonts w:ascii="Bookman Old Style" w:eastAsiaTheme="minorEastAsia" w:hAnsi="Bookman Old Style"/>
          <w:sz w:val="24"/>
          <w:szCs w:val="24"/>
        </w:rPr>
        <w:t xml:space="preserve"> = KCT……………(3)</w:t>
      </w:r>
    </w:p>
    <w:p w:rsidR="00E0078C" w:rsidRDefault="00E0078C"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For 1 mole of volatile solute dissolved in a given volume of solvent or solution</w:t>
      </w:r>
    </w:p>
    <w:p w:rsidR="00E0078C" w:rsidRDefault="0014302C"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V dm</w:t>
      </w:r>
      <w:r>
        <w:rPr>
          <w:rFonts w:ascii="Bookman Old Style" w:eastAsiaTheme="minorEastAsia" w:hAnsi="Bookman Old Style"/>
          <w:sz w:val="24"/>
          <w:szCs w:val="24"/>
          <w:vertAlign w:val="superscript"/>
        </w:rPr>
        <w:t>3</w:t>
      </w:r>
      <w:r w:rsidR="00D63010">
        <w:rPr>
          <w:rFonts w:ascii="Bookman Old Style" w:eastAsiaTheme="minorEastAsia" w:hAnsi="Bookman Old Style"/>
          <w:sz w:val="24"/>
          <w:szCs w:val="24"/>
        </w:rPr>
        <w:t xml:space="preserve"> of solution contains 1 mole of solution</w:t>
      </w:r>
    </w:p>
    <w:p w:rsidR="00D63010" w:rsidRDefault="00D63010"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1 dm</w:t>
      </w:r>
      <w:r w:rsidR="00227455" w:rsidRPr="00227455">
        <w:rPr>
          <w:rFonts w:ascii="Bookman Old Style" w:eastAsiaTheme="minorEastAsia" w:hAnsi="Bookman Old Style"/>
          <w:sz w:val="24"/>
          <w:szCs w:val="24"/>
          <w:vertAlign w:val="superscript"/>
        </w:rPr>
        <w:t>3</w:t>
      </w:r>
      <w:r w:rsidR="00227455">
        <w:rPr>
          <w:rFonts w:ascii="Bookman Old Style" w:eastAsiaTheme="minorEastAsia" w:hAnsi="Bookman Old Style"/>
          <w:sz w:val="24"/>
          <w:szCs w:val="24"/>
        </w:rPr>
        <w:t xml:space="preserve"> of will be (</w:t>
      </w:r>
      <m:oMath>
        <m:f>
          <m:fPr>
            <m:ctrlPr>
              <w:rPr>
                <w:rFonts w:ascii="Cambria Math" w:eastAsiaTheme="minorEastAsia" w:hAnsi="Cambria Math"/>
                <w:i/>
                <w:sz w:val="24"/>
                <w:szCs w:val="24"/>
              </w:rPr>
            </m:ctrlPr>
          </m:fPr>
          <m:num>
            <m:r>
              <w:rPr>
                <w:rFonts w:ascii="Cambria Math" w:eastAsiaTheme="minorEastAsia" w:hAnsi="Cambria Math"/>
                <w:sz w:val="24"/>
                <w:szCs w:val="24"/>
              </w:rPr>
              <m:t>1</m:t>
            </m:r>
          </m:num>
          <m:den>
            <m:r>
              <w:rPr>
                <w:rFonts w:ascii="Cambria Math" w:eastAsiaTheme="minorEastAsia" w:hAnsi="Cambria Math"/>
                <w:sz w:val="24"/>
                <w:szCs w:val="24"/>
              </w:rPr>
              <m:t>V</m:t>
            </m:r>
          </m:den>
        </m:f>
      </m:oMath>
      <w:r w:rsidR="002A0DEA">
        <w:rPr>
          <w:rFonts w:ascii="Bookman Old Style" w:eastAsiaTheme="minorEastAsia" w:hAnsi="Bookman Old Style"/>
          <w:sz w:val="24"/>
          <w:szCs w:val="24"/>
        </w:rPr>
        <w:t>)</w:t>
      </w:r>
    </w:p>
    <w:p w:rsidR="00C45A29" w:rsidRDefault="00C45A29"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C = </w:t>
      </w:r>
      <m:oMath>
        <m:f>
          <m:fPr>
            <m:ctrlPr>
              <w:rPr>
                <w:rFonts w:ascii="Cambria Math" w:eastAsiaTheme="minorEastAsia" w:hAnsi="Cambria Math"/>
                <w:i/>
                <w:sz w:val="24"/>
                <w:szCs w:val="24"/>
              </w:rPr>
            </m:ctrlPr>
          </m:fPr>
          <m:num>
            <m:r>
              <w:rPr>
                <w:rFonts w:ascii="Cambria Math" w:eastAsiaTheme="minorEastAsia" w:hAnsi="Cambria Math"/>
                <w:sz w:val="24"/>
                <w:szCs w:val="24"/>
              </w:rPr>
              <m:t>1</m:t>
            </m:r>
          </m:num>
          <m:den>
            <m:r>
              <w:rPr>
                <w:rFonts w:ascii="Cambria Math" w:eastAsiaTheme="minorEastAsia" w:hAnsi="Cambria Math"/>
                <w:sz w:val="24"/>
                <w:szCs w:val="24"/>
              </w:rPr>
              <m:t>v</m:t>
            </m:r>
          </m:den>
        </m:f>
      </m:oMath>
    </w:p>
    <w:p w:rsidR="00077FD8" w:rsidRDefault="00077FD8"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From equation -------(3)</w:t>
      </w:r>
    </w:p>
    <w:p w:rsidR="00077FD8" w:rsidRDefault="00A500D5" w:rsidP="00FE2E2C">
      <w:pPr>
        <w:spacing w:after="0" w:line="240" w:lineRule="auto"/>
        <w:jc w:val="both"/>
        <w:rPr>
          <w:rFonts w:ascii="Bookman Old Style" w:eastAsiaTheme="minorEastAsia" w:hAnsi="Bookman Old Style"/>
          <w:sz w:val="24"/>
          <w:szCs w:val="24"/>
        </w:rPr>
      </w:pPr>
      <m:oMath>
        <m:r>
          <w:rPr>
            <w:rFonts w:ascii="Cambria Math" w:eastAsiaTheme="minorEastAsia" w:hAnsi="Cambria Math"/>
            <w:sz w:val="24"/>
            <w:szCs w:val="24"/>
          </w:rPr>
          <m:t>π</m:t>
        </m:r>
      </m:oMath>
      <w:r>
        <w:rPr>
          <w:rFonts w:ascii="Bookman Old Style" w:eastAsiaTheme="minorEastAsia" w:hAnsi="Bookman Old Style"/>
          <w:sz w:val="24"/>
          <w:szCs w:val="24"/>
        </w:rPr>
        <w:t xml:space="preserve"> = k</w:t>
      </w:r>
      <m:oMath>
        <m:f>
          <m:fPr>
            <m:ctrlPr>
              <w:rPr>
                <w:rFonts w:ascii="Cambria Math" w:eastAsiaTheme="minorEastAsia" w:hAnsi="Cambria Math"/>
                <w:i/>
                <w:sz w:val="24"/>
                <w:szCs w:val="24"/>
              </w:rPr>
            </m:ctrlPr>
          </m:fPr>
          <m:num>
            <m:r>
              <w:rPr>
                <w:rFonts w:ascii="Cambria Math" w:eastAsiaTheme="minorEastAsia" w:hAnsi="Cambria Math"/>
                <w:sz w:val="24"/>
                <w:szCs w:val="24"/>
              </w:rPr>
              <m:t>1</m:t>
            </m:r>
          </m:num>
          <m:den>
            <m:r>
              <w:rPr>
                <w:rFonts w:ascii="Cambria Math" w:eastAsiaTheme="minorEastAsia" w:hAnsi="Cambria Math"/>
                <w:sz w:val="24"/>
                <w:szCs w:val="24"/>
              </w:rPr>
              <m:t>v</m:t>
            </m:r>
          </m:den>
        </m:f>
      </m:oMath>
      <w:r>
        <w:rPr>
          <w:rFonts w:ascii="Bookman Old Style" w:eastAsiaTheme="minorEastAsia" w:hAnsi="Bookman Old Style"/>
          <w:sz w:val="24"/>
          <w:szCs w:val="24"/>
        </w:rPr>
        <w:t xml:space="preserve"> T</w:t>
      </w:r>
    </w:p>
    <w:p w:rsidR="00A500D5" w:rsidRDefault="00A500D5" w:rsidP="00FE2E2C">
      <w:pPr>
        <w:spacing w:after="0" w:line="240" w:lineRule="auto"/>
        <w:jc w:val="both"/>
        <w:rPr>
          <w:rFonts w:ascii="Bookman Old Style" w:eastAsiaTheme="minorEastAsia" w:hAnsi="Bookman Old Style"/>
          <w:sz w:val="24"/>
          <w:szCs w:val="24"/>
        </w:rPr>
      </w:pPr>
      <m:oMath>
        <m:r>
          <w:rPr>
            <w:rFonts w:ascii="Cambria Math" w:eastAsiaTheme="minorEastAsia" w:hAnsi="Cambria Math"/>
            <w:sz w:val="24"/>
            <w:szCs w:val="24"/>
          </w:rPr>
          <m:t>π</m:t>
        </m:r>
      </m:oMath>
      <w:r>
        <w:rPr>
          <w:rFonts w:ascii="Bookman Old Style" w:eastAsiaTheme="minorEastAsia" w:hAnsi="Bookman Old Style"/>
          <w:sz w:val="24"/>
          <w:szCs w:val="24"/>
        </w:rPr>
        <w:t xml:space="preserve"> = </w:t>
      </w:r>
      <m:oMath>
        <m:f>
          <m:fPr>
            <m:ctrlPr>
              <w:rPr>
                <w:rFonts w:ascii="Cambria Math" w:eastAsiaTheme="minorEastAsia" w:hAnsi="Cambria Math"/>
                <w:i/>
                <w:sz w:val="24"/>
                <w:szCs w:val="24"/>
              </w:rPr>
            </m:ctrlPr>
          </m:fPr>
          <m:num>
            <m:r>
              <w:rPr>
                <w:rFonts w:ascii="Cambria Math" w:eastAsiaTheme="minorEastAsia" w:hAnsi="Cambria Math"/>
                <w:sz w:val="24"/>
                <w:szCs w:val="24"/>
              </w:rPr>
              <m:t>KT</m:t>
            </m:r>
          </m:num>
          <m:den>
            <m:r>
              <w:rPr>
                <w:rFonts w:ascii="Cambria Math" w:eastAsiaTheme="minorEastAsia" w:hAnsi="Cambria Math"/>
                <w:sz w:val="24"/>
                <w:szCs w:val="24"/>
              </w:rPr>
              <m:t>V</m:t>
            </m:r>
          </m:den>
        </m:f>
      </m:oMath>
    </w:p>
    <w:p w:rsidR="00A500D5" w:rsidRDefault="00A500D5"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TV = KT-----------(4)</w:t>
      </w:r>
    </w:p>
    <w:p w:rsidR="00A500D5" w:rsidRDefault="00A500D5"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Since the solution behaves like an ideal gas, for I mole of the solute becomes</w:t>
      </w:r>
    </w:p>
    <w:p w:rsidR="00A500D5" w:rsidRDefault="004758E3" w:rsidP="00FE2E2C">
      <w:pPr>
        <w:spacing w:after="0" w:line="240" w:lineRule="auto"/>
        <w:jc w:val="both"/>
        <w:rPr>
          <w:rFonts w:ascii="Bookman Old Style" w:eastAsiaTheme="minorEastAsia" w:hAnsi="Bookman Old Style"/>
          <w:sz w:val="24"/>
          <w:szCs w:val="24"/>
        </w:rPr>
      </w:pPr>
      <m:oMath>
        <m:r>
          <w:rPr>
            <w:rFonts w:ascii="Cambria Math" w:eastAsiaTheme="minorEastAsia" w:hAnsi="Cambria Math"/>
            <w:sz w:val="24"/>
            <w:szCs w:val="24"/>
          </w:rPr>
          <m:t>π</m:t>
        </m:r>
      </m:oMath>
      <w:r>
        <w:rPr>
          <w:rFonts w:ascii="Bookman Old Style" w:eastAsiaTheme="minorEastAsia" w:hAnsi="Bookman Old Style"/>
          <w:sz w:val="24"/>
          <w:szCs w:val="24"/>
        </w:rPr>
        <w:t>r = RT</w:t>
      </w:r>
    </w:p>
    <w:p w:rsidR="004758E3" w:rsidRDefault="004758E3"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Where R=gas constant</w:t>
      </w:r>
    </w:p>
    <w:p w:rsidR="004758E3" w:rsidRDefault="004758E3"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If V is in M</w:t>
      </w:r>
      <w:r>
        <w:rPr>
          <w:rFonts w:ascii="Bookman Old Style" w:eastAsiaTheme="minorEastAsia" w:hAnsi="Bookman Old Style"/>
          <w:sz w:val="24"/>
          <w:szCs w:val="24"/>
          <w:vertAlign w:val="superscript"/>
        </w:rPr>
        <w:t>3</w:t>
      </w:r>
      <w:r>
        <w:rPr>
          <w:rFonts w:ascii="Bookman Old Style" w:eastAsiaTheme="minorEastAsia" w:hAnsi="Bookman Old Style"/>
          <w:sz w:val="24"/>
          <w:szCs w:val="24"/>
        </w:rPr>
        <w:t xml:space="preserve">, </w:t>
      </w:r>
      <m:oMath>
        <m:r>
          <w:rPr>
            <w:rFonts w:ascii="Cambria Math" w:eastAsiaTheme="minorEastAsia" w:hAnsi="Cambria Math"/>
            <w:sz w:val="24"/>
            <w:szCs w:val="24"/>
          </w:rPr>
          <m:t>π</m:t>
        </m:r>
      </m:oMath>
      <w:r>
        <w:rPr>
          <w:rFonts w:ascii="Bookman Old Style" w:eastAsiaTheme="minorEastAsia" w:hAnsi="Bookman Old Style"/>
          <w:sz w:val="24"/>
          <w:szCs w:val="24"/>
        </w:rPr>
        <w:t xml:space="preserve"> in NM</w:t>
      </w:r>
      <w:r>
        <w:rPr>
          <w:rFonts w:ascii="Bookman Old Style" w:eastAsiaTheme="minorEastAsia" w:hAnsi="Bookman Old Style"/>
          <w:sz w:val="24"/>
          <w:szCs w:val="24"/>
          <w:vertAlign w:val="superscript"/>
        </w:rPr>
        <w:t>-2</w:t>
      </w:r>
    </w:p>
    <w:p w:rsidR="00F378E8" w:rsidRDefault="00F378E8"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T :n Kelvins</w:t>
      </w:r>
    </w:p>
    <w:p w:rsidR="00F378E8" w:rsidRDefault="00F378E8"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R = 8.314JK</w:t>
      </w:r>
      <w:r>
        <w:rPr>
          <w:rFonts w:ascii="Bookman Old Style" w:eastAsiaTheme="minorEastAsia" w:hAnsi="Bookman Old Style"/>
          <w:sz w:val="24"/>
          <w:szCs w:val="24"/>
          <w:vertAlign w:val="superscript"/>
        </w:rPr>
        <w:t>-1</w:t>
      </w:r>
      <w:r>
        <w:rPr>
          <w:rFonts w:ascii="Bookman Old Style" w:eastAsiaTheme="minorEastAsia" w:hAnsi="Bookman Old Style"/>
          <w:sz w:val="24"/>
          <w:szCs w:val="24"/>
        </w:rPr>
        <w:t>mol</w:t>
      </w:r>
      <w:r>
        <w:rPr>
          <w:rFonts w:ascii="Bookman Old Style" w:eastAsiaTheme="minorEastAsia" w:hAnsi="Bookman Old Style"/>
          <w:sz w:val="24"/>
          <w:szCs w:val="24"/>
          <w:vertAlign w:val="superscript"/>
        </w:rPr>
        <w:t>-1</w:t>
      </w:r>
      <w:r>
        <w:rPr>
          <w:rFonts w:ascii="Bookman Old Style" w:eastAsiaTheme="minorEastAsia" w:hAnsi="Bookman Old Style"/>
          <w:sz w:val="24"/>
          <w:szCs w:val="24"/>
        </w:rPr>
        <w:t>.</w:t>
      </w:r>
    </w:p>
    <w:p w:rsidR="00F378E8" w:rsidRDefault="00F378E8"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But if V is in dm</w:t>
      </w:r>
      <w:r>
        <w:rPr>
          <w:rFonts w:ascii="Bookman Old Style" w:eastAsiaTheme="minorEastAsia" w:hAnsi="Bookman Old Style"/>
          <w:sz w:val="24"/>
          <w:szCs w:val="24"/>
          <w:vertAlign w:val="superscript"/>
        </w:rPr>
        <w:t>-3</w:t>
      </w:r>
      <w:r>
        <w:rPr>
          <w:rFonts w:ascii="Bookman Old Style" w:eastAsiaTheme="minorEastAsia" w:hAnsi="Bookman Old Style"/>
          <w:sz w:val="24"/>
          <w:szCs w:val="24"/>
        </w:rPr>
        <w:t>(litres)</w:t>
      </w:r>
    </w:p>
    <w:p w:rsidR="00F378E8" w:rsidRDefault="000E67E9" w:rsidP="00FE2E2C">
      <w:pPr>
        <w:spacing w:after="0" w:line="240" w:lineRule="auto"/>
        <w:jc w:val="both"/>
        <w:rPr>
          <w:rFonts w:ascii="Bookman Old Style" w:eastAsiaTheme="minorEastAsia" w:hAnsi="Bookman Old Style"/>
          <w:sz w:val="24"/>
          <w:szCs w:val="24"/>
        </w:rPr>
      </w:pPr>
      <m:oMath>
        <m:r>
          <w:rPr>
            <w:rFonts w:ascii="Cambria Math" w:eastAsiaTheme="minorEastAsia" w:hAnsi="Cambria Math"/>
            <w:sz w:val="24"/>
            <w:szCs w:val="24"/>
          </w:rPr>
          <m:t>π</m:t>
        </m:r>
      </m:oMath>
      <w:r>
        <w:rPr>
          <w:rFonts w:ascii="Bookman Old Style" w:eastAsiaTheme="minorEastAsia" w:hAnsi="Bookman Old Style"/>
          <w:sz w:val="24"/>
          <w:szCs w:val="24"/>
        </w:rPr>
        <w:t xml:space="preserve"> is in atmosphere, T is in Kelvin</w:t>
      </w:r>
    </w:p>
    <w:p w:rsidR="000E67E9" w:rsidRDefault="000E67E9"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R = </w:t>
      </w:r>
      <w:r w:rsidR="00C72455">
        <w:rPr>
          <w:rFonts w:ascii="Bookman Old Style" w:eastAsiaTheme="minorEastAsia" w:hAnsi="Bookman Old Style"/>
          <w:sz w:val="24"/>
          <w:szCs w:val="24"/>
        </w:rPr>
        <w:t>0.8314 atm litres</w:t>
      </w:r>
    </w:p>
    <w:p w:rsidR="00C72455" w:rsidRDefault="00C72455" w:rsidP="00FE2E2C">
      <w:pPr>
        <w:spacing w:after="0" w:line="240" w:lineRule="auto"/>
        <w:jc w:val="both"/>
        <w:rPr>
          <w:rFonts w:ascii="Bookman Old Style" w:eastAsiaTheme="minorEastAsia" w:hAnsi="Bookman Old Style"/>
          <w:sz w:val="24"/>
          <w:szCs w:val="24"/>
        </w:rPr>
      </w:pPr>
      <m:oMath>
        <m:r>
          <w:rPr>
            <w:rFonts w:ascii="Cambria Math" w:eastAsiaTheme="minorEastAsia" w:hAnsi="Cambria Math"/>
            <w:sz w:val="24"/>
            <w:szCs w:val="24"/>
          </w:rPr>
          <m:t>π</m:t>
        </m:r>
      </m:oMath>
      <w:r>
        <w:rPr>
          <w:rFonts w:ascii="Bookman Old Style" w:eastAsiaTheme="minorEastAsia" w:hAnsi="Bookman Old Style"/>
          <w:sz w:val="24"/>
          <w:szCs w:val="24"/>
        </w:rPr>
        <w:t>r = RT atm stp</w:t>
      </w:r>
    </w:p>
    <w:p w:rsidR="00C72455" w:rsidRDefault="00C72455"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Limitations </w:t>
      </w:r>
    </w:p>
    <w:p w:rsidR="00C72455" w:rsidRDefault="00C72455" w:rsidP="00F60A21">
      <w:pPr>
        <w:pStyle w:val="ListParagraph"/>
        <w:numPr>
          <w:ilvl w:val="0"/>
          <w:numId w:val="17"/>
        </w:num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The solute must be non – volatile</w:t>
      </w:r>
    </w:p>
    <w:p w:rsidR="00C72455" w:rsidRDefault="00C72455" w:rsidP="00F60A21">
      <w:pPr>
        <w:pStyle w:val="ListParagraph"/>
        <w:numPr>
          <w:ilvl w:val="0"/>
          <w:numId w:val="17"/>
        </w:num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There should not association or dissociation</w:t>
      </w:r>
    </w:p>
    <w:p w:rsidR="00C72455" w:rsidRDefault="00C72455" w:rsidP="00F60A21">
      <w:pPr>
        <w:pStyle w:val="ListParagraph"/>
        <w:numPr>
          <w:ilvl w:val="0"/>
          <w:numId w:val="17"/>
        </w:num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The temperature must no be or too low</w:t>
      </w:r>
    </w:p>
    <w:p w:rsidR="00C72455" w:rsidRDefault="00C72455" w:rsidP="00F60A21">
      <w:pPr>
        <w:pStyle w:val="ListParagraph"/>
        <w:numPr>
          <w:ilvl w:val="0"/>
          <w:numId w:val="17"/>
        </w:num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The solute must have high molecular mass</w:t>
      </w:r>
      <w:r w:rsidR="00DA08C5">
        <w:rPr>
          <w:rFonts w:ascii="Bookman Old Style" w:eastAsiaTheme="minorEastAsia" w:hAnsi="Bookman Old Style"/>
          <w:sz w:val="24"/>
          <w:szCs w:val="24"/>
        </w:rPr>
        <w:t>.</w:t>
      </w:r>
    </w:p>
    <w:p w:rsidR="00DA08C5" w:rsidRPr="00DA08C5" w:rsidRDefault="00DA08C5" w:rsidP="00FE2E2C">
      <w:pPr>
        <w:spacing w:after="0" w:line="240" w:lineRule="auto"/>
        <w:jc w:val="both"/>
        <w:rPr>
          <w:rFonts w:ascii="Bookman Old Style" w:eastAsiaTheme="minorEastAsia" w:hAnsi="Bookman Old Style"/>
          <w:b/>
          <w:sz w:val="24"/>
          <w:szCs w:val="24"/>
        </w:rPr>
      </w:pPr>
      <w:r w:rsidRPr="00DA08C5">
        <w:rPr>
          <w:rFonts w:ascii="Bookman Old Style" w:eastAsiaTheme="minorEastAsia" w:hAnsi="Bookman Old Style"/>
          <w:b/>
          <w:sz w:val="24"/>
          <w:szCs w:val="24"/>
        </w:rPr>
        <w:t>Examples.</w:t>
      </w:r>
    </w:p>
    <w:p w:rsidR="00C72455" w:rsidRDefault="00DA08C5"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lastRenderedPageBreak/>
        <w:t>1. At</w:t>
      </w:r>
      <w:r w:rsidR="00C72455">
        <w:rPr>
          <w:rFonts w:ascii="Bookman Old Style" w:eastAsiaTheme="minorEastAsia" w:hAnsi="Bookman Old Style"/>
          <w:sz w:val="24"/>
          <w:szCs w:val="24"/>
        </w:rPr>
        <w:t xml:space="preserve"> 25</w:t>
      </w:r>
      <w:r w:rsidR="00C72455">
        <w:rPr>
          <w:rFonts w:ascii="Bookman Old Style" w:eastAsiaTheme="minorEastAsia" w:hAnsi="Bookman Old Style"/>
          <w:sz w:val="24"/>
          <w:szCs w:val="24"/>
          <w:vertAlign w:val="superscript"/>
        </w:rPr>
        <w:t>0</w:t>
      </w:r>
      <w:r w:rsidR="00C72455">
        <w:rPr>
          <w:rFonts w:ascii="Bookman Old Style" w:eastAsiaTheme="minorEastAsia" w:hAnsi="Bookman Old Style"/>
          <w:sz w:val="24"/>
          <w:szCs w:val="24"/>
        </w:rPr>
        <w:t>C, 19.15g sugar was dissolved in 1 dm</w:t>
      </w:r>
      <w:r w:rsidR="00C72455">
        <w:rPr>
          <w:rFonts w:ascii="Bookman Old Style" w:eastAsiaTheme="minorEastAsia" w:hAnsi="Bookman Old Style"/>
          <w:sz w:val="24"/>
          <w:szCs w:val="24"/>
          <w:vertAlign w:val="superscript"/>
        </w:rPr>
        <w:t>2</w:t>
      </w:r>
      <w:r w:rsidR="00C72455">
        <w:rPr>
          <w:rFonts w:ascii="Bookman Old Style" w:eastAsiaTheme="minorEastAsia" w:hAnsi="Bookman Old Style"/>
          <w:sz w:val="24"/>
          <w:szCs w:val="24"/>
        </w:rPr>
        <w:t xml:space="preserve"> of </w:t>
      </w:r>
      <w:r>
        <w:rPr>
          <w:rFonts w:ascii="Bookman Old Style" w:eastAsiaTheme="minorEastAsia" w:hAnsi="Bookman Old Style"/>
          <w:sz w:val="24"/>
          <w:szCs w:val="24"/>
        </w:rPr>
        <w:t>solution. Determine the relative molecular mass of the polymer.</w:t>
      </w:r>
    </w:p>
    <w:p w:rsidR="00DA08C5" w:rsidRPr="00DA08C5" w:rsidRDefault="00DA08C5" w:rsidP="00FE2E2C">
      <w:pPr>
        <w:spacing w:after="0" w:line="240" w:lineRule="auto"/>
        <w:jc w:val="both"/>
        <w:rPr>
          <w:rFonts w:ascii="Bookman Old Style" w:eastAsiaTheme="minorEastAsia" w:hAnsi="Bookman Old Style"/>
          <w:b/>
          <w:sz w:val="24"/>
          <w:szCs w:val="24"/>
        </w:rPr>
      </w:pPr>
      <w:r w:rsidRPr="00DA08C5">
        <w:rPr>
          <w:rFonts w:ascii="Bookman Old Style" w:eastAsiaTheme="minorEastAsia" w:hAnsi="Bookman Old Style"/>
          <w:b/>
          <w:sz w:val="24"/>
          <w:szCs w:val="24"/>
        </w:rPr>
        <w:t>solution</w:t>
      </w:r>
    </w:p>
    <w:p w:rsidR="00C72455" w:rsidRDefault="00C72455"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T = 25 + 273 = 298K</w:t>
      </w:r>
    </w:p>
    <w:p w:rsidR="00C72455" w:rsidRDefault="00C72455"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RFM of sucrose C</w:t>
      </w:r>
      <w:r>
        <w:rPr>
          <w:rFonts w:ascii="Bookman Old Style" w:eastAsiaTheme="minorEastAsia" w:hAnsi="Bookman Old Style"/>
          <w:sz w:val="24"/>
          <w:szCs w:val="24"/>
          <w:vertAlign w:val="subscript"/>
        </w:rPr>
        <w:t>12</w:t>
      </w:r>
      <w:r>
        <w:rPr>
          <w:rFonts w:ascii="Bookman Old Style" w:eastAsiaTheme="minorEastAsia" w:hAnsi="Bookman Old Style"/>
          <w:sz w:val="24"/>
          <w:szCs w:val="24"/>
        </w:rPr>
        <w:t>H</w:t>
      </w:r>
      <w:r>
        <w:rPr>
          <w:rFonts w:ascii="Bookman Old Style" w:eastAsiaTheme="minorEastAsia" w:hAnsi="Bookman Old Style"/>
          <w:sz w:val="24"/>
          <w:szCs w:val="24"/>
          <w:vertAlign w:val="subscript"/>
        </w:rPr>
        <w:t>22</w:t>
      </w:r>
      <w:r>
        <w:rPr>
          <w:rFonts w:ascii="Bookman Old Style" w:eastAsiaTheme="minorEastAsia" w:hAnsi="Bookman Old Style"/>
          <w:sz w:val="24"/>
          <w:szCs w:val="24"/>
        </w:rPr>
        <w:t>O</w:t>
      </w:r>
      <w:r>
        <w:rPr>
          <w:rFonts w:ascii="Bookman Old Style" w:eastAsiaTheme="minorEastAsia" w:hAnsi="Bookman Old Style"/>
          <w:sz w:val="24"/>
          <w:szCs w:val="24"/>
          <w:vertAlign w:val="subscript"/>
        </w:rPr>
        <w:t>11</w:t>
      </w:r>
      <w:r>
        <w:rPr>
          <w:rFonts w:ascii="Bookman Old Style" w:eastAsiaTheme="minorEastAsia" w:hAnsi="Bookman Old Style"/>
          <w:sz w:val="24"/>
          <w:szCs w:val="24"/>
        </w:rPr>
        <w:t xml:space="preserve"> = 144 + 22 + 176 = 342</w:t>
      </w:r>
    </w:p>
    <w:p w:rsidR="00C72455" w:rsidRDefault="00C72455" w:rsidP="00FE2E2C">
      <w:pPr>
        <w:tabs>
          <w:tab w:val="center" w:pos="4680"/>
        </w:tabs>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Number of moles of sucrose = (</w:t>
      </w:r>
      <m:oMath>
        <m:f>
          <m:fPr>
            <m:ctrlPr>
              <w:rPr>
                <w:rFonts w:ascii="Cambria Math" w:eastAsiaTheme="minorEastAsia" w:hAnsi="Cambria Math"/>
                <w:i/>
                <w:sz w:val="24"/>
                <w:szCs w:val="24"/>
              </w:rPr>
            </m:ctrlPr>
          </m:fPr>
          <m:num>
            <m:r>
              <w:rPr>
                <w:rFonts w:ascii="Cambria Math" w:eastAsiaTheme="minorEastAsia" w:hAnsi="Cambria Math"/>
                <w:sz w:val="24"/>
                <w:szCs w:val="24"/>
              </w:rPr>
              <m:t>19.15</m:t>
            </m:r>
          </m:num>
          <m:den>
            <m:r>
              <w:rPr>
                <w:rFonts w:ascii="Cambria Math" w:eastAsiaTheme="minorEastAsia" w:hAnsi="Cambria Math"/>
                <w:sz w:val="24"/>
                <w:szCs w:val="24"/>
              </w:rPr>
              <m:t>342</m:t>
            </m:r>
          </m:den>
        </m:f>
      </m:oMath>
      <w:r>
        <w:rPr>
          <w:rFonts w:ascii="Bookman Old Style" w:eastAsiaTheme="minorEastAsia" w:hAnsi="Bookman Old Style"/>
          <w:sz w:val="24"/>
          <w:szCs w:val="24"/>
        </w:rPr>
        <w:t>)</w:t>
      </w:r>
    </w:p>
    <w:p w:rsidR="00C72455" w:rsidRDefault="00C72455" w:rsidP="00FE2E2C">
      <w:pPr>
        <w:tabs>
          <w:tab w:val="center" w:pos="4680"/>
        </w:tabs>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 0.056moles</w:t>
      </w:r>
    </w:p>
    <w:p w:rsidR="00C72455" w:rsidRDefault="00C72455" w:rsidP="00FE2E2C">
      <w:pPr>
        <w:tabs>
          <w:tab w:val="center" w:pos="4680"/>
        </w:tabs>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From </w:t>
      </w:r>
      <m:oMath>
        <m:r>
          <w:rPr>
            <w:rFonts w:ascii="Cambria Math" w:eastAsiaTheme="minorEastAsia" w:hAnsi="Cambria Math"/>
            <w:sz w:val="24"/>
            <w:szCs w:val="24"/>
          </w:rPr>
          <m:t>π</m:t>
        </m:r>
      </m:oMath>
      <w:r>
        <w:rPr>
          <w:rFonts w:ascii="Bookman Old Style" w:eastAsiaTheme="minorEastAsia" w:hAnsi="Bookman Old Style"/>
          <w:sz w:val="24"/>
          <w:szCs w:val="24"/>
        </w:rPr>
        <w:t>V = nRT</w:t>
      </w:r>
    </w:p>
    <w:p w:rsidR="00C72455" w:rsidRDefault="0044330F" w:rsidP="00FE2E2C">
      <w:pPr>
        <w:tabs>
          <w:tab w:val="center" w:pos="4680"/>
        </w:tabs>
        <w:spacing w:after="0" w:line="240" w:lineRule="auto"/>
        <w:jc w:val="both"/>
        <w:rPr>
          <w:rFonts w:ascii="Bookman Old Style" w:eastAsiaTheme="minorEastAsia" w:hAnsi="Bookman Old Style"/>
          <w:sz w:val="24"/>
          <w:szCs w:val="24"/>
        </w:rPr>
      </w:pPr>
      <m:oMath>
        <m:r>
          <w:rPr>
            <w:rFonts w:ascii="Cambria Math" w:eastAsiaTheme="minorEastAsia" w:hAnsi="Cambria Math"/>
            <w:sz w:val="24"/>
            <w:szCs w:val="24"/>
          </w:rPr>
          <m:t>π</m:t>
        </m:r>
      </m:oMath>
      <w:r>
        <w:rPr>
          <w:rFonts w:ascii="Bookman Old Style" w:eastAsiaTheme="minorEastAsia" w:hAnsi="Bookman Old Style"/>
          <w:sz w:val="24"/>
          <w:szCs w:val="24"/>
        </w:rPr>
        <w:t xml:space="preserve"> = </w:t>
      </w:r>
      <m:oMath>
        <m:f>
          <m:fPr>
            <m:ctrlPr>
              <w:rPr>
                <w:rFonts w:ascii="Cambria Math" w:eastAsiaTheme="minorEastAsia" w:hAnsi="Cambria Math"/>
                <w:i/>
                <w:sz w:val="24"/>
                <w:szCs w:val="24"/>
              </w:rPr>
            </m:ctrlPr>
          </m:fPr>
          <m:num>
            <m:r>
              <w:rPr>
                <w:rFonts w:ascii="Cambria Math" w:eastAsiaTheme="minorEastAsia" w:hAnsi="Cambria Math"/>
                <w:sz w:val="24"/>
                <w:szCs w:val="24"/>
              </w:rPr>
              <m:t>nRT</m:t>
            </m:r>
          </m:num>
          <m:den>
            <m:r>
              <w:rPr>
                <w:rFonts w:ascii="Cambria Math" w:eastAsiaTheme="minorEastAsia" w:hAnsi="Cambria Math"/>
                <w:sz w:val="24"/>
                <w:szCs w:val="24"/>
              </w:rPr>
              <m:t>V</m:t>
            </m:r>
          </m:den>
        </m:f>
      </m:oMath>
    </w:p>
    <w:p w:rsidR="00186089" w:rsidRDefault="00186089" w:rsidP="00FE2E2C">
      <w:pPr>
        <w:tabs>
          <w:tab w:val="center" w:pos="4680"/>
        </w:tabs>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 </w:t>
      </w:r>
      <m:oMath>
        <m:f>
          <m:fPr>
            <m:ctrlPr>
              <w:rPr>
                <w:rFonts w:ascii="Cambria Math" w:eastAsiaTheme="minorEastAsia" w:hAnsi="Cambria Math"/>
                <w:i/>
                <w:sz w:val="24"/>
                <w:szCs w:val="24"/>
              </w:rPr>
            </m:ctrlPr>
          </m:fPr>
          <m:num>
            <m:r>
              <w:rPr>
                <w:rFonts w:ascii="Cambria Math" w:eastAsiaTheme="minorEastAsia" w:hAnsi="Cambria Math"/>
                <w:sz w:val="24"/>
                <w:szCs w:val="24"/>
              </w:rPr>
              <m:t>0.56 x 8.314 x 298</m:t>
            </m:r>
          </m:num>
          <m:den>
            <m:r>
              <w:rPr>
                <w:rFonts w:ascii="Cambria Math" w:eastAsiaTheme="minorEastAsia" w:hAnsi="Cambria Math"/>
                <w:sz w:val="24"/>
                <w:szCs w:val="24"/>
              </w:rPr>
              <m:t>1 x 10.3</m:t>
            </m:r>
          </m:den>
        </m:f>
      </m:oMath>
    </w:p>
    <w:p w:rsidR="00690F8D" w:rsidRDefault="00690F8D" w:rsidP="00FE2E2C">
      <w:pPr>
        <w:tabs>
          <w:tab w:val="center" w:pos="4680"/>
        </w:tabs>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 138744.032NM</w:t>
      </w:r>
      <w:r>
        <w:rPr>
          <w:rFonts w:ascii="Bookman Old Style" w:eastAsiaTheme="minorEastAsia" w:hAnsi="Bookman Old Style"/>
          <w:sz w:val="24"/>
          <w:szCs w:val="24"/>
          <w:vertAlign w:val="superscript"/>
        </w:rPr>
        <w:t>-2</w:t>
      </w:r>
    </w:p>
    <w:p w:rsidR="00690F8D" w:rsidRDefault="00690F8D" w:rsidP="00FE2E2C">
      <w:pPr>
        <w:tabs>
          <w:tab w:val="center" w:pos="4680"/>
        </w:tabs>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To apply the first principle method on the Osmotic pressure we need to use standard</w:t>
      </w:r>
    </w:p>
    <w:p w:rsidR="00690F8D" w:rsidRDefault="00690F8D" w:rsidP="00FE2E2C">
      <w:pPr>
        <w:tabs>
          <w:tab w:val="center" w:pos="4680"/>
        </w:tabs>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1 mole of a solute in 22.4dm</w:t>
      </w:r>
      <w:r>
        <w:rPr>
          <w:rFonts w:ascii="Bookman Old Style" w:eastAsiaTheme="minorEastAsia" w:hAnsi="Bookman Old Style"/>
          <w:sz w:val="24"/>
          <w:szCs w:val="24"/>
          <w:vertAlign w:val="superscript"/>
        </w:rPr>
        <w:t>-3</w:t>
      </w:r>
      <w:r>
        <w:rPr>
          <w:rFonts w:ascii="Bookman Old Style" w:eastAsiaTheme="minorEastAsia" w:hAnsi="Bookman Old Style"/>
          <w:sz w:val="24"/>
          <w:szCs w:val="24"/>
        </w:rPr>
        <w:t xml:space="preserve"> at 273K causes an osmotic pressure of 101325NM</w:t>
      </w:r>
      <w:r>
        <w:rPr>
          <w:rFonts w:ascii="Bookman Old Style" w:eastAsiaTheme="minorEastAsia" w:hAnsi="Bookman Old Style"/>
          <w:sz w:val="24"/>
          <w:szCs w:val="24"/>
          <w:vertAlign w:val="superscript"/>
        </w:rPr>
        <w:t>-2</w:t>
      </w:r>
      <w:r>
        <w:rPr>
          <w:rFonts w:ascii="Bookman Old Style" w:eastAsiaTheme="minorEastAsia" w:hAnsi="Bookman Old Style"/>
          <w:sz w:val="24"/>
          <w:szCs w:val="24"/>
        </w:rPr>
        <w:t>(1 atm or 760mmHg)</w:t>
      </w:r>
    </w:p>
    <w:p w:rsidR="00690F8D" w:rsidRDefault="00690F8D" w:rsidP="00FE2E2C">
      <w:pPr>
        <w:tabs>
          <w:tab w:val="center" w:pos="4680"/>
        </w:tabs>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The increase in conc. Increases the osmotic pressure and when decrease.</w:t>
      </w:r>
    </w:p>
    <w:p w:rsidR="004328F8" w:rsidRDefault="00DA08C5" w:rsidP="00FE2E2C">
      <w:pPr>
        <w:tabs>
          <w:tab w:val="center" w:pos="4680"/>
        </w:tabs>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2. </w:t>
      </w:r>
      <w:r w:rsidR="004328F8">
        <w:rPr>
          <w:rFonts w:ascii="Bookman Old Style" w:eastAsiaTheme="minorEastAsia" w:hAnsi="Bookman Old Style"/>
          <w:sz w:val="24"/>
          <w:szCs w:val="24"/>
        </w:rPr>
        <w:t>At 25</w:t>
      </w:r>
      <w:r w:rsidR="004328F8">
        <w:rPr>
          <w:rFonts w:ascii="Bookman Old Style" w:eastAsiaTheme="minorEastAsia" w:hAnsi="Bookman Old Style"/>
          <w:sz w:val="24"/>
          <w:szCs w:val="24"/>
          <w:vertAlign w:val="superscript"/>
        </w:rPr>
        <w:t>0</w:t>
      </w:r>
      <w:r w:rsidR="004328F8">
        <w:rPr>
          <w:rFonts w:ascii="Bookman Old Style" w:eastAsiaTheme="minorEastAsia" w:hAnsi="Bookman Old Style"/>
          <w:sz w:val="24"/>
          <w:szCs w:val="24"/>
        </w:rPr>
        <w:t xml:space="preserve">C the osmotic pressure of a protein contains 1.35g was found to be 1216 pa. </w:t>
      </w:r>
      <w:r>
        <w:rPr>
          <w:rFonts w:ascii="Bookman Old Style" w:eastAsiaTheme="minorEastAsia" w:hAnsi="Bookman Old Style"/>
          <w:sz w:val="24"/>
          <w:szCs w:val="24"/>
        </w:rPr>
        <w:t>Calculate the molecular formula</w:t>
      </w:r>
      <w:r w:rsidR="004328F8">
        <w:rPr>
          <w:rFonts w:ascii="Bookman Old Style" w:eastAsiaTheme="minorEastAsia" w:hAnsi="Bookman Old Style"/>
          <w:sz w:val="24"/>
          <w:szCs w:val="24"/>
        </w:rPr>
        <w:t xml:space="preserve"> of a protein.</w:t>
      </w:r>
    </w:p>
    <w:p w:rsidR="00DA08C5" w:rsidRPr="00DA08C5" w:rsidRDefault="00DA08C5" w:rsidP="00FE2E2C">
      <w:pPr>
        <w:tabs>
          <w:tab w:val="center" w:pos="4680"/>
        </w:tabs>
        <w:spacing w:after="0" w:line="240" w:lineRule="auto"/>
        <w:jc w:val="both"/>
        <w:rPr>
          <w:rFonts w:ascii="Bookman Old Style" w:eastAsiaTheme="minorEastAsia" w:hAnsi="Bookman Old Style"/>
          <w:b/>
          <w:sz w:val="24"/>
          <w:szCs w:val="24"/>
        </w:rPr>
      </w:pPr>
      <w:r w:rsidRPr="00DA08C5">
        <w:rPr>
          <w:rFonts w:ascii="Bookman Old Style" w:eastAsiaTheme="minorEastAsia" w:hAnsi="Bookman Old Style"/>
          <w:b/>
          <w:sz w:val="24"/>
          <w:szCs w:val="24"/>
        </w:rPr>
        <w:t>solution</w:t>
      </w:r>
    </w:p>
    <w:p w:rsidR="00A700A2" w:rsidRDefault="004328F8" w:rsidP="00FE2E2C">
      <w:pPr>
        <w:tabs>
          <w:tab w:val="center" w:pos="4680"/>
        </w:tabs>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1216pa is the osmotic pressure of 100cm</w:t>
      </w:r>
      <w:r>
        <w:rPr>
          <w:rFonts w:ascii="Bookman Old Style" w:eastAsiaTheme="minorEastAsia" w:hAnsi="Bookman Old Style"/>
          <w:sz w:val="24"/>
          <w:szCs w:val="24"/>
          <w:vertAlign w:val="superscript"/>
        </w:rPr>
        <w:t>2</w:t>
      </w:r>
      <w:r>
        <w:rPr>
          <w:rFonts w:ascii="Bookman Old Style" w:eastAsiaTheme="minorEastAsia" w:hAnsi="Bookman Old Style"/>
          <w:sz w:val="24"/>
          <w:szCs w:val="24"/>
        </w:rPr>
        <w:t xml:space="preserve"> of solu</w:t>
      </w:r>
      <w:r w:rsidR="00A700A2">
        <w:rPr>
          <w:rFonts w:ascii="Bookman Old Style" w:eastAsiaTheme="minorEastAsia" w:hAnsi="Bookman Old Style"/>
          <w:sz w:val="24"/>
          <w:szCs w:val="24"/>
        </w:rPr>
        <w:t>tion caused by 1.35g of protein.</w:t>
      </w:r>
    </w:p>
    <w:p w:rsidR="004328F8" w:rsidRDefault="004328F8" w:rsidP="00FE2E2C">
      <w:pPr>
        <w:tabs>
          <w:tab w:val="center" w:pos="4680"/>
        </w:tabs>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1216 pa is the osmotic pressure of the 22400cm of solution at 298 caused by</w:t>
      </w:r>
      <w:r w:rsidR="00A700A2">
        <w:rPr>
          <w:rFonts w:ascii="Bookman Old Style" w:eastAsiaTheme="minorEastAsia" w:hAnsi="Bookman Old Style"/>
          <w:sz w:val="24"/>
          <w:szCs w:val="24"/>
        </w:rPr>
        <w:t xml:space="preserve"> (</w:t>
      </w:r>
      <m:oMath>
        <m:f>
          <m:fPr>
            <m:ctrlPr>
              <w:rPr>
                <w:rFonts w:ascii="Cambria Math" w:eastAsiaTheme="minorEastAsia" w:hAnsi="Cambria Math"/>
                <w:i/>
                <w:sz w:val="24"/>
                <w:szCs w:val="24"/>
              </w:rPr>
            </m:ctrlPr>
          </m:fPr>
          <m:num>
            <m:r>
              <w:rPr>
                <w:rFonts w:ascii="Cambria Math" w:eastAsiaTheme="minorEastAsia" w:hAnsi="Cambria Math"/>
                <w:sz w:val="24"/>
                <w:szCs w:val="24"/>
              </w:rPr>
              <m:t>1.35</m:t>
            </m:r>
          </m:num>
          <m:den>
            <m:r>
              <w:rPr>
                <w:rFonts w:ascii="Cambria Math" w:eastAsiaTheme="minorEastAsia" w:hAnsi="Cambria Math"/>
                <w:sz w:val="24"/>
                <w:szCs w:val="24"/>
              </w:rPr>
              <m:t>100</m:t>
            </m:r>
          </m:den>
        </m:f>
      </m:oMath>
      <w:r w:rsidR="00A700A2">
        <w:rPr>
          <w:rFonts w:ascii="Bookman Old Style" w:eastAsiaTheme="minorEastAsia" w:hAnsi="Bookman Old Style"/>
          <w:sz w:val="24"/>
          <w:szCs w:val="24"/>
        </w:rPr>
        <w:t xml:space="preserve"> x 22400)g</w:t>
      </w:r>
    </w:p>
    <w:p w:rsidR="00A700A2" w:rsidRDefault="00A700A2" w:rsidP="00FE2E2C">
      <w:pPr>
        <w:tabs>
          <w:tab w:val="center" w:pos="4680"/>
        </w:tabs>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Therefore 101321 is the osmotic pressure of 22400cm</w:t>
      </w:r>
      <w:r>
        <w:rPr>
          <w:rFonts w:ascii="Bookman Old Style" w:eastAsiaTheme="minorEastAsia" w:hAnsi="Bookman Old Style"/>
          <w:sz w:val="24"/>
          <w:szCs w:val="24"/>
          <w:vertAlign w:val="superscript"/>
        </w:rPr>
        <w:t>3</w:t>
      </w:r>
      <w:r>
        <w:rPr>
          <w:rFonts w:ascii="Bookman Old Style" w:eastAsiaTheme="minorEastAsia" w:hAnsi="Bookman Old Style"/>
          <w:sz w:val="24"/>
          <w:szCs w:val="24"/>
        </w:rPr>
        <w:t xml:space="preserve"> at 25</w:t>
      </w:r>
      <w:r>
        <w:rPr>
          <w:rFonts w:ascii="Bookman Old Style" w:eastAsiaTheme="minorEastAsia" w:hAnsi="Bookman Old Style"/>
          <w:sz w:val="24"/>
          <w:szCs w:val="24"/>
          <w:vertAlign w:val="superscript"/>
        </w:rPr>
        <w:t>0</w:t>
      </w:r>
      <w:r>
        <w:rPr>
          <w:rFonts w:ascii="Bookman Old Style" w:eastAsiaTheme="minorEastAsia" w:hAnsi="Bookman Old Style"/>
          <w:sz w:val="24"/>
          <w:szCs w:val="24"/>
        </w:rPr>
        <w:t xml:space="preserve">C caused by </w:t>
      </w:r>
      <m:oMath>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1.35 x 22400</m:t>
            </m:r>
          </m:num>
          <m:den>
            <m:r>
              <w:rPr>
                <w:rFonts w:ascii="Cambria Math" w:eastAsiaTheme="minorEastAsia" w:hAnsi="Cambria Math"/>
                <w:sz w:val="24"/>
                <w:szCs w:val="24"/>
              </w:rPr>
              <m:t>100</m:t>
            </m:r>
          </m:den>
        </m:f>
      </m:oMath>
      <w:r>
        <w:rPr>
          <w:rFonts w:ascii="Bookman Old Style" w:eastAsiaTheme="minorEastAsia" w:hAnsi="Bookman Old Style"/>
          <w:sz w:val="24"/>
          <w:szCs w:val="24"/>
        </w:rPr>
        <w:t xml:space="preserve"> x </w:t>
      </w:r>
      <m:oMath>
        <m:f>
          <m:fPr>
            <m:ctrlPr>
              <w:rPr>
                <w:rFonts w:ascii="Cambria Math" w:eastAsiaTheme="minorEastAsia" w:hAnsi="Cambria Math"/>
                <w:i/>
                <w:sz w:val="24"/>
                <w:szCs w:val="24"/>
              </w:rPr>
            </m:ctrlPr>
          </m:fPr>
          <m:num>
            <m:r>
              <w:rPr>
                <w:rFonts w:ascii="Cambria Math" w:eastAsiaTheme="minorEastAsia" w:hAnsi="Cambria Math"/>
                <w:sz w:val="24"/>
                <w:szCs w:val="24"/>
              </w:rPr>
              <m:t>101321</m:t>
            </m:r>
          </m:num>
          <m:den>
            <m:r>
              <w:rPr>
                <w:rFonts w:ascii="Cambria Math" w:eastAsiaTheme="minorEastAsia" w:hAnsi="Cambria Math"/>
                <w:sz w:val="24"/>
                <w:szCs w:val="24"/>
              </w:rPr>
              <m:t>1216</m:t>
            </m:r>
          </m:den>
        </m:f>
      </m:oMath>
      <w:r>
        <w:rPr>
          <w:rFonts w:ascii="Bookman Old Style" w:eastAsiaTheme="minorEastAsia" w:hAnsi="Bookman Old Style"/>
          <w:sz w:val="24"/>
          <w:szCs w:val="24"/>
        </w:rPr>
        <w:t xml:space="preserve"> x </w:t>
      </w:r>
      <m:oMath>
        <m:f>
          <m:fPr>
            <m:ctrlPr>
              <w:rPr>
                <w:rFonts w:ascii="Cambria Math" w:eastAsiaTheme="minorEastAsia" w:hAnsi="Cambria Math"/>
                <w:i/>
                <w:sz w:val="24"/>
                <w:szCs w:val="24"/>
              </w:rPr>
            </m:ctrlPr>
          </m:fPr>
          <m:num>
            <m:r>
              <w:rPr>
                <w:rFonts w:ascii="Cambria Math" w:eastAsiaTheme="minorEastAsia" w:hAnsi="Cambria Math"/>
                <w:sz w:val="24"/>
                <w:szCs w:val="24"/>
              </w:rPr>
              <m:t>298</m:t>
            </m:r>
          </m:num>
          <m:den>
            <m:r>
              <w:rPr>
                <w:rFonts w:ascii="Cambria Math" w:eastAsiaTheme="minorEastAsia" w:hAnsi="Cambria Math"/>
                <w:sz w:val="24"/>
                <w:szCs w:val="24"/>
              </w:rPr>
              <m:t>273</m:t>
            </m:r>
          </m:den>
        </m:f>
      </m:oMath>
      <w:r>
        <w:rPr>
          <w:rFonts w:ascii="Bookman Old Style" w:eastAsiaTheme="minorEastAsia" w:hAnsi="Bookman Old Style"/>
          <w:sz w:val="24"/>
          <w:szCs w:val="24"/>
        </w:rPr>
        <w:t>)</w:t>
      </w:r>
    </w:p>
    <w:p w:rsidR="00AB4944" w:rsidRDefault="00AB4944" w:rsidP="00FE2E2C">
      <w:pPr>
        <w:tabs>
          <w:tab w:val="center" w:pos="4680"/>
        </w:tabs>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RFM = 27505.43</w:t>
      </w:r>
    </w:p>
    <w:p w:rsidR="00AB4944" w:rsidRPr="00A700A2" w:rsidRDefault="00514FF4" w:rsidP="00FE2E2C">
      <w:pPr>
        <w:tabs>
          <w:tab w:val="center" w:pos="4680"/>
        </w:tabs>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NB: Osmotic pressure method is very useful in determining RFM of polymers. Polymers </w:t>
      </w:r>
      <w:r w:rsidR="00FD5A51">
        <w:rPr>
          <w:rFonts w:ascii="Bookman Old Style" w:eastAsiaTheme="minorEastAsia" w:hAnsi="Bookman Old Style"/>
          <w:sz w:val="24"/>
          <w:szCs w:val="24"/>
        </w:rPr>
        <w:t>have hi</w:t>
      </w:r>
      <w:r>
        <w:rPr>
          <w:rFonts w:ascii="Bookman Old Style" w:eastAsiaTheme="minorEastAsia" w:hAnsi="Bookman Old Style"/>
          <w:sz w:val="24"/>
          <w:szCs w:val="24"/>
        </w:rPr>
        <w:t>gh RM masses and a very small amount of a polymer causes osmosis and an approachable or significance figure develops.</w:t>
      </w:r>
    </w:p>
    <w:p w:rsidR="0019283D" w:rsidRDefault="0019283D" w:rsidP="00FE2E2C">
      <w:pPr>
        <w:tabs>
          <w:tab w:val="center" w:pos="4680"/>
        </w:tabs>
        <w:spacing w:after="0" w:line="240" w:lineRule="auto"/>
        <w:jc w:val="both"/>
        <w:rPr>
          <w:rFonts w:ascii="Bookman Old Style" w:eastAsiaTheme="minorEastAsia" w:hAnsi="Bookman Old Style"/>
          <w:b/>
          <w:sz w:val="40"/>
          <w:szCs w:val="24"/>
        </w:rPr>
      </w:pPr>
    </w:p>
    <w:p w:rsidR="00532049" w:rsidRPr="00592C5E" w:rsidRDefault="00881B51" w:rsidP="00FE2E2C">
      <w:pPr>
        <w:tabs>
          <w:tab w:val="center" w:pos="4680"/>
        </w:tabs>
        <w:spacing w:after="0" w:line="240" w:lineRule="auto"/>
        <w:jc w:val="both"/>
        <w:rPr>
          <w:rFonts w:ascii="Bookman Old Style" w:eastAsiaTheme="minorEastAsia" w:hAnsi="Bookman Old Style"/>
          <w:b/>
          <w:sz w:val="40"/>
          <w:szCs w:val="24"/>
        </w:rPr>
      </w:pPr>
      <w:r w:rsidRPr="00592C5E">
        <w:rPr>
          <w:rFonts w:ascii="Bookman Old Style" w:eastAsiaTheme="minorEastAsia" w:hAnsi="Bookman Old Style"/>
          <w:b/>
          <w:sz w:val="40"/>
          <w:szCs w:val="24"/>
        </w:rPr>
        <w:t xml:space="preserve">CHEMICAL </w:t>
      </w:r>
      <w:r w:rsidR="00592C5E" w:rsidRPr="00592C5E">
        <w:rPr>
          <w:rFonts w:ascii="Bookman Old Style" w:eastAsiaTheme="minorEastAsia" w:hAnsi="Bookman Old Style"/>
          <w:b/>
          <w:sz w:val="40"/>
          <w:szCs w:val="24"/>
        </w:rPr>
        <w:t xml:space="preserve">KINETICS </w:t>
      </w:r>
      <w:r w:rsidR="00592C5E" w:rsidRPr="00532049">
        <w:rPr>
          <w:rFonts w:ascii="Bookman Old Style" w:eastAsiaTheme="minorEastAsia" w:hAnsi="Bookman Old Style"/>
          <w:b/>
          <w:sz w:val="24"/>
          <w:szCs w:val="24"/>
        </w:rPr>
        <w:t>(</w:t>
      </w:r>
      <w:r w:rsidR="00532049" w:rsidRPr="00532049">
        <w:rPr>
          <w:rFonts w:ascii="Bookman Old Style" w:eastAsiaTheme="minorEastAsia" w:hAnsi="Bookman Old Style"/>
          <w:b/>
          <w:sz w:val="24"/>
          <w:szCs w:val="24"/>
        </w:rPr>
        <w:t>RATES OF CHEMICAL REACTIONS)</w:t>
      </w:r>
      <w:r w:rsidR="00592C5E">
        <w:rPr>
          <w:rFonts w:ascii="Bookman Old Style" w:eastAsiaTheme="minorEastAsia" w:hAnsi="Bookman Old Style"/>
          <w:b/>
          <w:sz w:val="40"/>
          <w:szCs w:val="24"/>
        </w:rPr>
        <w:t>.</w:t>
      </w:r>
    </w:p>
    <w:p w:rsidR="00532049" w:rsidRDefault="00CE3BC3" w:rsidP="00FE2E2C">
      <w:pPr>
        <w:tabs>
          <w:tab w:val="center" w:pos="4680"/>
        </w:tabs>
        <w:spacing w:after="0" w:line="240" w:lineRule="auto"/>
        <w:jc w:val="both"/>
        <w:rPr>
          <w:rFonts w:ascii="Bookman Old Style" w:eastAsiaTheme="minorEastAsia" w:hAnsi="Bookman Old Style"/>
          <w:sz w:val="24"/>
          <w:szCs w:val="24"/>
        </w:rPr>
      </w:pPr>
      <w:r w:rsidRPr="00592C5E">
        <w:rPr>
          <w:rFonts w:ascii="Bookman Old Style" w:eastAsiaTheme="minorEastAsia" w:hAnsi="Bookman Old Style"/>
          <w:b/>
          <w:sz w:val="24"/>
          <w:szCs w:val="24"/>
        </w:rPr>
        <w:t>Chemical kinetics</w:t>
      </w:r>
      <w:r>
        <w:rPr>
          <w:rFonts w:ascii="Bookman Old Style" w:eastAsiaTheme="minorEastAsia" w:hAnsi="Bookman Old Style"/>
          <w:sz w:val="24"/>
          <w:szCs w:val="24"/>
        </w:rPr>
        <w:t xml:space="preserve"> is the study of rates of the chemical reactions and how these reactions depend on the factors affecting them.</w:t>
      </w:r>
    </w:p>
    <w:p w:rsidR="00CE3BC3" w:rsidRDefault="00CE3BC3" w:rsidP="00FE2E2C">
      <w:pPr>
        <w:tabs>
          <w:tab w:val="center" w:pos="4680"/>
        </w:tabs>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It deals with measurement of reactional velocities or speeds and determination of mechanisms taken by the chemical reactions.</w:t>
      </w:r>
    </w:p>
    <w:p w:rsidR="00CE3BC3" w:rsidRPr="00CE3BC3" w:rsidRDefault="002118B9" w:rsidP="00FE2E2C">
      <w:pPr>
        <w:tabs>
          <w:tab w:val="center" w:pos="4680"/>
        </w:tabs>
        <w:spacing w:after="0" w:line="240" w:lineRule="auto"/>
        <w:jc w:val="both"/>
        <w:rPr>
          <w:rFonts w:ascii="Bookman Old Style" w:eastAsiaTheme="minorEastAsia" w:hAnsi="Bookman Old Style"/>
          <w:b/>
          <w:sz w:val="24"/>
          <w:szCs w:val="24"/>
        </w:rPr>
      </w:pPr>
      <w:r>
        <w:rPr>
          <w:rFonts w:ascii="Bookman Old Style" w:eastAsiaTheme="minorEastAsia" w:hAnsi="Bookman Old Style"/>
          <w:b/>
          <w:sz w:val="24"/>
          <w:szCs w:val="24"/>
        </w:rPr>
        <w:t>Importance</w:t>
      </w:r>
      <w:r w:rsidR="00CE3BC3" w:rsidRPr="00CE3BC3">
        <w:rPr>
          <w:rFonts w:ascii="Bookman Old Style" w:eastAsiaTheme="minorEastAsia" w:hAnsi="Bookman Old Style"/>
          <w:b/>
          <w:sz w:val="24"/>
          <w:szCs w:val="24"/>
        </w:rPr>
        <w:t xml:space="preserve"> of studying chemical kinetics</w:t>
      </w:r>
    </w:p>
    <w:p w:rsidR="00CE3BC3" w:rsidRDefault="00E707C2" w:rsidP="00F60A21">
      <w:pPr>
        <w:pStyle w:val="ListParagraph"/>
        <w:numPr>
          <w:ilvl w:val="0"/>
          <w:numId w:val="28"/>
        </w:numPr>
        <w:tabs>
          <w:tab w:val="center" w:pos="4680"/>
        </w:tabs>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It helps to adjust the reaction conditions for better results</w:t>
      </w:r>
      <w:r w:rsidR="00757D8E">
        <w:rPr>
          <w:rFonts w:ascii="Bookman Old Style" w:eastAsiaTheme="minorEastAsia" w:hAnsi="Bookman Old Style"/>
          <w:sz w:val="24"/>
          <w:szCs w:val="24"/>
        </w:rPr>
        <w:t>.</w:t>
      </w:r>
    </w:p>
    <w:p w:rsidR="00E707C2" w:rsidRDefault="00E707C2" w:rsidP="00F60A21">
      <w:pPr>
        <w:pStyle w:val="ListParagraph"/>
        <w:numPr>
          <w:ilvl w:val="0"/>
          <w:numId w:val="28"/>
        </w:numPr>
        <w:tabs>
          <w:tab w:val="center" w:pos="4680"/>
        </w:tabs>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It helps to know the mechanism by which a reaction occurs.</w:t>
      </w:r>
    </w:p>
    <w:p w:rsidR="00E707C2" w:rsidRPr="00E707C2" w:rsidRDefault="00E707C2" w:rsidP="00FE2E2C">
      <w:pPr>
        <w:tabs>
          <w:tab w:val="center" w:pos="4680"/>
        </w:tabs>
        <w:spacing w:after="0" w:line="240" w:lineRule="auto"/>
        <w:jc w:val="both"/>
        <w:rPr>
          <w:rFonts w:ascii="Bookman Old Style" w:eastAsiaTheme="minorEastAsia" w:hAnsi="Bookman Old Style"/>
          <w:b/>
          <w:sz w:val="24"/>
          <w:szCs w:val="24"/>
        </w:rPr>
      </w:pPr>
      <w:r w:rsidRPr="00E707C2">
        <w:rPr>
          <w:rFonts w:ascii="Bookman Old Style" w:eastAsiaTheme="minorEastAsia" w:hAnsi="Bookman Old Style"/>
          <w:b/>
          <w:sz w:val="24"/>
          <w:szCs w:val="24"/>
        </w:rPr>
        <w:t>Definitions of terms used</w:t>
      </w:r>
      <w:r w:rsidR="002118B9">
        <w:rPr>
          <w:rFonts w:ascii="Bookman Old Style" w:eastAsiaTheme="minorEastAsia" w:hAnsi="Bookman Old Style"/>
          <w:b/>
          <w:sz w:val="24"/>
          <w:szCs w:val="24"/>
        </w:rPr>
        <w:t>;</w:t>
      </w:r>
    </w:p>
    <w:p w:rsidR="00E707C2" w:rsidRPr="00E707C2" w:rsidRDefault="00E707C2" w:rsidP="00F60A21">
      <w:pPr>
        <w:pStyle w:val="ListParagraph"/>
        <w:numPr>
          <w:ilvl w:val="0"/>
          <w:numId w:val="29"/>
        </w:numPr>
        <w:tabs>
          <w:tab w:val="center" w:pos="4680"/>
        </w:tabs>
        <w:spacing w:after="0" w:line="240" w:lineRule="auto"/>
        <w:jc w:val="both"/>
        <w:rPr>
          <w:rFonts w:ascii="Bookman Old Style" w:eastAsiaTheme="minorEastAsia" w:hAnsi="Bookman Old Style"/>
          <w:b/>
          <w:sz w:val="24"/>
          <w:szCs w:val="24"/>
        </w:rPr>
      </w:pPr>
      <w:r w:rsidRPr="00E707C2">
        <w:rPr>
          <w:rFonts w:ascii="Bookman Old Style" w:eastAsiaTheme="minorEastAsia" w:hAnsi="Bookman Old Style"/>
          <w:b/>
          <w:sz w:val="24"/>
          <w:szCs w:val="24"/>
        </w:rPr>
        <w:t>Mechanism of a reaction</w:t>
      </w:r>
    </w:p>
    <w:p w:rsidR="00E707C2" w:rsidRDefault="00E707C2" w:rsidP="00FE2E2C">
      <w:pPr>
        <w:tabs>
          <w:tab w:val="center" w:pos="4680"/>
        </w:tabs>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lastRenderedPageBreak/>
        <w:t>This is the path way by which a reactant is converted to the product. It can also be defined as the path taken by a chemical reaction to produce the products.</w:t>
      </w:r>
    </w:p>
    <w:p w:rsidR="00E707C2" w:rsidRPr="00E707C2" w:rsidRDefault="00E707C2" w:rsidP="00F60A21">
      <w:pPr>
        <w:pStyle w:val="ListParagraph"/>
        <w:numPr>
          <w:ilvl w:val="0"/>
          <w:numId w:val="29"/>
        </w:numPr>
        <w:tabs>
          <w:tab w:val="center" w:pos="4680"/>
        </w:tabs>
        <w:spacing w:after="0" w:line="240" w:lineRule="auto"/>
        <w:jc w:val="both"/>
        <w:rPr>
          <w:rFonts w:ascii="Bookman Old Style" w:eastAsiaTheme="minorEastAsia" w:hAnsi="Bookman Old Style"/>
          <w:b/>
          <w:sz w:val="24"/>
          <w:szCs w:val="24"/>
        </w:rPr>
      </w:pPr>
      <w:r w:rsidRPr="00E707C2">
        <w:rPr>
          <w:rFonts w:ascii="Bookman Old Style" w:eastAsiaTheme="minorEastAsia" w:hAnsi="Bookman Old Style"/>
          <w:b/>
          <w:sz w:val="24"/>
          <w:szCs w:val="24"/>
        </w:rPr>
        <w:t xml:space="preserve">Rate </w:t>
      </w:r>
      <w:r>
        <w:rPr>
          <w:rFonts w:ascii="Bookman Old Style" w:eastAsiaTheme="minorEastAsia" w:hAnsi="Bookman Old Style"/>
          <w:b/>
          <w:sz w:val="24"/>
          <w:szCs w:val="24"/>
        </w:rPr>
        <w:t>of a chemical reaction</w:t>
      </w:r>
    </w:p>
    <w:p w:rsidR="00E707C2" w:rsidRDefault="00E707C2" w:rsidP="00FE2E2C">
      <w:pPr>
        <w:tabs>
          <w:tab w:val="center" w:pos="4680"/>
        </w:tabs>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This is the speed at which the concentration of one of the reactants decreases or the speed at which one of the products increases.</w:t>
      </w:r>
    </w:p>
    <w:p w:rsidR="00104981" w:rsidRDefault="00AD4878" w:rsidP="00FE2E2C">
      <w:pPr>
        <w:tabs>
          <w:tab w:val="center" w:pos="4680"/>
        </w:tabs>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Thus: </w:t>
      </w:r>
    </w:p>
    <w:p w:rsidR="00E707C2" w:rsidRDefault="00AD4878" w:rsidP="00FE2E2C">
      <w:pPr>
        <w:tabs>
          <w:tab w:val="center" w:pos="4680"/>
        </w:tabs>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R </w:t>
      </w:r>
      <m:oMath>
        <m:r>
          <w:rPr>
            <w:rFonts w:ascii="Cambria Math" w:eastAsiaTheme="minorEastAsia" w:hAnsi="Cambria Math"/>
            <w:sz w:val="24"/>
            <w:szCs w:val="24"/>
          </w:rPr>
          <m:t>∝</m:t>
        </m:r>
      </m:oMath>
      <w:r>
        <w:rPr>
          <w:rFonts w:ascii="Bookman Old Style" w:eastAsiaTheme="minorEastAsia" w:hAnsi="Bookman Old Style"/>
          <w:sz w:val="24"/>
          <w:szCs w:val="24"/>
        </w:rPr>
        <w:t xml:space="preserve"> </w:t>
      </w:r>
      <m:oMath>
        <m:f>
          <m:fPr>
            <m:ctrlPr>
              <w:rPr>
                <w:rFonts w:ascii="Cambria Math" w:eastAsiaTheme="minorEastAsia" w:hAnsi="Cambria Math"/>
                <w:i/>
                <w:sz w:val="24"/>
                <w:szCs w:val="24"/>
              </w:rPr>
            </m:ctrlPr>
          </m:fPr>
          <m:num>
            <m:r>
              <w:rPr>
                <w:rFonts w:ascii="Cambria Math" w:eastAsiaTheme="minorEastAsia" w:hAnsi="Cambria Math"/>
                <w:sz w:val="24"/>
                <w:szCs w:val="24"/>
              </w:rPr>
              <m:t>dc</m:t>
            </m:r>
          </m:num>
          <m:den>
            <m:r>
              <w:rPr>
                <w:rFonts w:ascii="Cambria Math" w:eastAsiaTheme="minorEastAsia" w:hAnsi="Cambria Math"/>
                <w:sz w:val="24"/>
                <w:szCs w:val="24"/>
              </w:rPr>
              <m:t>dt</m:t>
            </m:r>
          </m:den>
        </m:f>
      </m:oMath>
    </w:p>
    <w:p w:rsidR="00AD4878" w:rsidRDefault="00AD4878" w:rsidP="00FE2E2C">
      <w:pPr>
        <w:tabs>
          <w:tab w:val="center" w:pos="4680"/>
        </w:tabs>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R = </w:t>
      </w:r>
      <m:oMath>
        <m:f>
          <m:fPr>
            <m:ctrlPr>
              <w:rPr>
                <w:rFonts w:ascii="Cambria Math" w:eastAsiaTheme="minorEastAsia" w:hAnsi="Cambria Math"/>
                <w:i/>
                <w:sz w:val="24"/>
                <w:szCs w:val="24"/>
              </w:rPr>
            </m:ctrlPr>
          </m:fPr>
          <m:num>
            <m:r>
              <w:rPr>
                <w:rFonts w:ascii="Cambria Math" w:eastAsiaTheme="minorEastAsia" w:hAnsi="Cambria Math"/>
                <w:sz w:val="24"/>
                <w:szCs w:val="24"/>
              </w:rPr>
              <m:t>kdc</m:t>
            </m:r>
          </m:num>
          <m:den>
            <m:r>
              <w:rPr>
                <w:rFonts w:ascii="Cambria Math" w:eastAsiaTheme="minorEastAsia" w:hAnsi="Cambria Math"/>
                <w:sz w:val="24"/>
                <w:szCs w:val="24"/>
              </w:rPr>
              <m:t>dt</m:t>
            </m:r>
          </m:den>
        </m:f>
      </m:oMath>
    </w:p>
    <w:p w:rsidR="00104981" w:rsidRDefault="00104981" w:rsidP="00FE2E2C">
      <w:pPr>
        <w:tabs>
          <w:tab w:val="center" w:pos="4680"/>
        </w:tabs>
        <w:spacing w:after="0" w:line="240" w:lineRule="auto"/>
        <w:jc w:val="both"/>
        <w:rPr>
          <w:rFonts w:ascii="Bookman Old Style" w:eastAsiaTheme="minorEastAsia" w:hAnsi="Bookman Old Style"/>
          <w:sz w:val="24"/>
          <w:szCs w:val="24"/>
        </w:rPr>
      </w:pPr>
    </w:p>
    <w:p w:rsidR="00AD4878" w:rsidRDefault="00AD4878" w:rsidP="00FE2E2C">
      <w:pPr>
        <w:tabs>
          <w:tab w:val="center" w:pos="4680"/>
        </w:tabs>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Where R = rate</w:t>
      </w:r>
    </w:p>
    <w:p w:rsidR="00AD4878" w:rsidRDefault="00AD4878" w:rsidP="00FE2E2C">
      <w:pPr>
        <w:tabs>
          <w:tab w:val="center" w:pos="4680"/>
        </w:tabs>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Dc= change in concentration</w:t>
      </w:r>
    </w:p>
    <w:p w:rsidR="00AD4878" w:rsidRDefault="00AD4878" w:rsidP="00FE2E2C">
      <w:pPr>
        <w:tabs>
          <w:tab w:val="center" w:pos="4680"/>
        </w:tabs>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Dt = change in time</w:t>
      </w:r>
    </w:p>
    <w:p w:rsidR="00AD4878" w:rsidRDefault="00AD4878" w:rsidP="00FE2E2C">
      <w:pPr>
        <w:tabs>
          <w:tab w:val="center" w:pos="4680"/>
        </w:tabs>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K = rate constant</w:t>
      </w:r>
    </w:p>
    <w:p w:rsidR="00104981" w:rsidRDefault="00104981" w:rsidP="00FE2E2C">
      <w:pPr>
        <w:tabs>
          <w:tab w:val="center" w:pos="4680"/>
        </w:tabs>
        <w:spacing w:after="0" w:line="240" w:lineRule="auto"/>
        <w:jc w:val="both"/>
        <w:rPr>
          <w:rFonts w:ascii="Bookman Old Style" w:eastAsiaTheme="minorEastAsia" w:hAnsi="Bookman Old Style"/>
          <w:sz w:val="24"/>
          <w:szCs w:val="24"/>
        </w:rPr>
      </w:pPr>
    </w:p>
    <w:p w:rsidR="00AD4878" w:rsidRDefault="00E5761E" w:rsidP="00FE2E2C">
      <w:pPr>
        <w:tabs>
          <w:tab w:val="center" w:pos="4680"/>
        </w:tabs>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Consider the equation of the </w:t>
      </w:r>
      <w:r w:rsidR="00AD4878">
        <w:rPr>
          <w:rFonts w:ascii="Bookman Old Style" w:eastAsiaTheme="minorEastAsia" w:hAnsi="Bookman Old Style"/>
          <w:sz w:val="24"/>
          <w:szCs w:val="24"/>
        </w:rPr>
        <w:t>reaction</w:t>
      </w:r>
    </w:p>
    <w:p w:rsidR="00AD4878" w:rsidRDefault="008E1064" w:rsidP="00FE2E2C">
      <w:pPr>
        <w:tabs>
          <w:tab w:val="center" w:pos="4680"/>
        </w:tabs>
        <w:spacing w:after="0" w:line="240" w:lineRule="auto"/>
        <w:jc w:val="both"/>
        <w:rPr>
          <w:rFonts w:ascii="Bookman Old Style" w:eastAsiaTheme="minorEastAsia" w:hAnsi="Bookman Old Style"/>
          <w:sz w:val="24"/>
          <w:szCs w:val="24"/>
        </w:rPr>
      </w:pPr>
      <w:r>
        <w:rPr>
          <w:rFonts w:ascii="Bookman Old Style" w:eastAsiaTheme="minorEastAsia" w:hAnsi="Bookman Old Style"/>
          <w:noProof/>
          <w:sz w:val="24"/>
          <w:szCs w:val="24"/>
        </w:rPr>
        <w:pict>
          <v:shape id="_x0000_s1035" type="#_x0000_t32" style="position:absolute;left:0;text-align:left;margin-left:63.35pt;margin-top:6.5pt;width:41.15pt;height:0;z-index:251671552" o:connectortype="straight">
            <v:stroke endarrow="block"/>
          </v:shape>
        </w:pict>
      </w:r>
      <w:r w:rsidR="00215129">
        <w:rPr>
          <w:rFonts w:ascii="Bookman Old Style" w:eastAsiaTheme="minorEastAsia" w:hAnsi="Bookman Old Style"/>
          <w:sz w:val="24"/>
          <w:szCs w:val="24"/>
        </w:rPr>
        <w:t xml:space="preserve">A + B             </w:t>
      </w:r>
      <w:r w:rsidR="00E5761E">
        <w:rPr>
          <w:rFonts w:ascii="Bookman Old Style" w:eastAsiaTheme="minorEastAsia" w:hAnsi="Bookman Old Style"/>
          <w:sz w:val="24"/>
          <w:szCs w:val="24"/>
        </w:rPr>
        <w:t xml:space="preserve">       </w:t>
      </w:r>
      <w:r w:rsidR="00215129">
        <w:rPr>
          <w:rFonts w:ascii="Bookman Old Style" w:eastAsiaTheme="minorEastAsia" w:hAnsi="Bookman Old Style"/>
          <w:sz w:val="24"/>
          <w:szCs w:val="24"/>
        </w:rPr>
        <w:t xml:space="preserve"> P</w:t>
      </w:r>
    </w:p>
    <w:p w:rsidR="00215129" w:rsidRDefault="00215129" w:rsidP="00FE2E2C">
      <w:pPr>
        <w:tabs>
          <w:tab w:val="center" w:pos="4680"/>
        </w:tabs>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w:t>
      </w:r>
      <w:r w:rsidR="00E5761E">
        <w:rPr>
          <w:rFonts w:ascii="Bookman Old Style" w:eastAsiaTheme="minorEastAsia" w:hAnsi="Bookman Old Style"/>
          <w:sz w:val="24"/>
          <w:szCs w:val="24"/>
        </w:rPr>
        <w:t>Reactants</w:t>
      </w:r>
      <w:r>
        <w:rPr>
          <w:rFonts w:ascii="Bookman Old Style" w:eastAsiaTheme="minorEastAsia" w:hAnsi="Bookman Old Style"/>
          <w:sz w:val="24"/>
          <w:szCs w:val="24"/>
        </w:rPr>
        <w:t xml:space="preserve">)    </w:t>
      </w:r>
      <w:r w:rsidR="00E5761E">
        <w:rPr>
          <w:rFonts w:ascii="Bookman Old Style" w:eastAsiaTheme="minorEastAsia" w:hAnsi="Bookman Old Style"/>
          <w:sz w:val="24"/>
          <w:szCs w:val="24"/>
        </w:rPr>
        <w:t xml:space="preserve">   </w:t>
      </w:r>
      <w:r>
        <w:rPr>
          <w:rFonts w:ascii="Bookman Old Style" w:eastAsiaTheme="minorEastAsia" w:hAnsi="Bookman Old Style"/>
          <w:sz w:val="24"/>
          <w:szCs w:val="24"/>
        </w:rPr>
        <w:t xml:space="preserve">  (</w:t>
      </w:r>
      <w:r w:rsidR="00E5761E">
        <w:rPr>
          <w:rFonts w:ascii="Bookman Old Style" w:eastAsiaTheme="minorEastAsia" w:hAnsi="Bookman Old Style"/>
          <w:sz w:val="24"/>
          <w:szCs w:val="24"/>
        </w:rPr>
        <w:t>Product</w:t>
      </w:r>
      <w:r>
        <w:rPr>
          <w:rFonts w:ascii="Bookman Old Style" w:eastAsiaTheme="minorEastAsia" w:hAnsi="Bookman Old Style"/>
          <w:sz w:val="24"/>
          <w:szCs w:val="24"/>
        </w:rPr>
        <w:t>)</w:t>
      </w:r>
    </w:p>
    <w:p w:rsidR="00EF52B9" w:rsidRDefault="00EF52B9" w:rsidP="00FE2E2C">
      <w:pPr>
        <w:tabs>
          <w:tab w:val="center" w:pos="4680"/>
        </w:tabs>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Therefore the rate of reaction for the above equation of reaction may be defined as</w:t>
      </w:r>
    </w:p>
    <w:p w:rsidR="00B82201" w:rsidRDefault="00B82201" w:rsidP="00FE2E2C">
      <w:pPr>
        <w:tabs>
          <w:tab w:val="center" w:pos="4680"/>
        </w:tabs>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R </w:t>
      </w:r>
      <m:oMath>
        <m:r>
          <w:rPr>
            <w:rFonts w:ascii="Cambria Math" w:eastAsiaTheme="minorEastAsia" w:hAnsi="Cambria Math"/>
            <w:sz w:val="24"/>
            <w:szCs w:val="24"/>
          </w:rPr>
          <m:t>∝</m:t>
        </m:r>
      </m:oMath>
      <w:r>
        <w:rPr>
          <w:rFonts w:ascii="Bookman Old Style" w:eastAsiaTheme="minorEastAsia" w:hAnsi="Bookman Old Style"/>
          <w:sz w:val="24"/>
          <w:szCs w:val="24"/>
        </w:rPr>
        <w:t xml:space="preserve"> </w:t>
      </w:r>
      <m:oMath>
        <m:f>
          <m:fPr>
            <m:ctrlPr>
              <w:rPr>
                <w:rFonts w:ascii="Cambria Math" w:eastAsiaTheme="minorEastAsia" w:hAnsi="Cambria Math"/>
                <w:i/>
                <w:sz w:val="24"/>
                <w:szCs w:val="24"/>
              </w:rPr>
            </m:ctrlPr>
          </m:fPr>
          <m:num>
            <m:r>
              <w:rPr>
                <w:rFonts w:ascii="Cambria Math" w:eastAsiaTheme="minorEastAsia" w:hAnsi="Cambria Math"/>
                <w:sz w:val="24"/>
                <w:szCs w:val="24"/>
              </w:rPr>
              <m:t>dA</m:t>
            </m:r>
          </m:num>
          <m:den>
            <m:r>
              <w:rPr>
                <w:rFonts w:ascii="Cambria Math" w:eastAsiaTheme="minorEastAsia" w:hAnsi="Cambria Math"/>
                <w:sz w:val="24"/>
                <w:szCs w:val="24"/>
              </w:rPr>
              <m:t>dt</m:t>
            </m:r>
          </m:den>
        </m:f>
      </m:oMath>
    </w:p>
    <w:p w:rsidR="00B82201" w:rsidRDefault="00B82201" w:rsidP="00FE2E2C">
      <w:pPr>
        <w:tabs>
          <w:tab w:val="center" w:pos="4680"/>
        </w:tabs>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R = </w:t>
      </w:r>
      <m:oMath>
        <m:f>
          <m:fPr>
            <m:ctrlPr>
              <w:rPr>
                <w:rFonts w:ascii="Cambria Math" w:eastAsiaTheme="minorEastAsia" w:hAnsi="Cambria Math"/>
                <w:i/>
                <w:sz w:val="24"/>
                <w:szCs w:val="24"/>
              </w:rPr>
            </m:ctrlPr>
          </m:fPr>
          <m:num>
            <m:r>
              <w:rPr>
                <w:rFonts w:ascii="Cambria Math" w:eastAsiaTheme="minorEastAsia" w:hAnsi="Cambria Math"/>
                <w:sz w:val="24"/>
                <w:szCs w:val="24"/>
              </w:rPr>
              <m:t>k-dA</m:t>
            </m:r>
          </m:num>
          <m:den>
            <m:r>
              <w:rPr>
                <w:rFonts w:ascii="Cambria Math" w:eastAsiaTheme="minorEastAsia" w:hAnsi="Cambria Math"/>
                <w:sz w:val="24"/>
                <w:szCs w:val="24"/>
              </w:rPr>
              <m:t xml:space="preserve">     dt</m:t>
            </m:r>
          </m:den>
        </m:f>
      </m:oMath>
      <w:r w:rsidR="00E5761E">
        <w:rPr>
          <w:rFonts w:ascii="Bookman Old Style" w:eastAsiaTheme="minorEastAsia" w:hAnsi="Bookman Old Style"/>
          <w:sz w:val="24"/>
          <w:szCs w:val="24"/>
        </w:rPr>
        <w:t xml:space="preserve">     </w:t>
      </w:r>
      <w:r>
        <w:rPr>
          <w:rFonts w:ascii="Bookman Old Style" w:eastAsiaTheme="minorEastAsia" w:hAnsi="Bookman Old Style"/>
          <w:sz w:val="24"/>
          <w:szCs w:val="24"/>
        </w:rPr>
        <w:t>-----------------------(1)</w:t>
      </w:r>
    </w:p>
    <w:p w:rsidR="00E5761E" w:rsidRDefault="00B82201" w:rsidP="00FE2E2C">
      <w:pPr>
        <w:tabs>
          <w:tab w:val="center" w:pos="4680"/>
        </w:tabs>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Or R </w:t>
      </w:r>
      <m:oMath>
        <m:r>
          <w:rPr>
            <w:rFonts w:ascii="Cambria Math" w:eastAsiaTheme="minorEastAsia" w:hAnsi="Cambria Math"/>
            <w:sz w:val="24"/>
            <w:szCs w:val="24"/>
          </w:rPr>
          <m:t>∝</m:t>
        </m:r>
      </m:oMath>
      <w:r>
        <w:rPr>
          <w:rFonts w:ascii="Bookman Old Style" w:eastAsiaTheme="minorEastAsia" w:hAnsi="Bookman Old Style"/>
          <w:sz w:val="24"/>
          <w:szCs w:val="24"/>
        </w:rPr>
        <w:t xml:space="preserve"> </w:t>
      </w:r>
      <m:oMath>
        <m:f>
          <m:fPr>
            <m:ctrlPr>
              <w:rPr>
                <w:rFonts w:ascii="Cambria Math" w:eastAsiaTheme="minorEastAsia" w:hAnsi="Cambria Math"/>
                <w:i/>
                <w:sz w:val="24"/>
                <w:szCs w:val="24"/>
              </w:rPr>
            </m:ctrlPr>
          </m:fPr>
          <m:num>
            <m:r>
              <w:rPr>
                <w:rFonts w:ascii="Cambria Math" w:eastAsiaTheme="minorEastAsia" w:hAnsi="Cambria Math"/>
                <w:sz w:val="24"/>
                <w:szCs w:val="24"/>
              </w:rPr>
              <m:t>dp</m:t>
            </m:r>
          </m:num>
          <m:den>
            <m:r>
              <w:rPr>
                <w:rFonts w:ascii="Cambria Math" w:eastAsiaTheme="minorEastAsia" w:hAnsi="Cambria Math"/>
                <w:sz w:val="24"/>
                <w:szCs w:val="24"/>
              </w:rPr>
              <m:t>dt</m:t>
            </m:r>
          </m:den>
        </m:f>
      </m:oMath>
    </w:p>
    <w:p w:rsidR="00B82201" w:rsidRDefault="00B82201" w:rsidP="00FE2E2C">
      <w:pPr>
        <w:tabs>
          <w:tab w:val="center" w:pos="4680"/>
        </w:tabs>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 R = </w:t>
      </w:r>
      <m:oMath>
        <m:f>
          <m:fPr>
            <m:ctrlPr>
              <w:rPr>
                <w:rFonts w:ascii="Cambria Math" w:eastAsiaTheme="minorEastAsia" w:hAnsi="Cambria Math"/>
                <w:i/>
                <w:sz w:val="24"/>
                <w:szCs w:val="24"/>
              </w:rPr>
            </m:ctrlPr>
          </m:fPr>
          <m:num>
            <m:r>
              <w:rPr>
                <w:rFonts w:ascii="Cambria Math" w:eastAsiaTheme="minorEastAsia" w:hAnsi="Cambria Math"/>
                <w:sz w:val="24"/>
                <w:szCs w:val="24"/>
              </w:rPr>
              <m:t>kdA</m:t>
            </m:r>
          </m:num>
          <m:den>
            <m:r>
              <w:rPr>
                <w:rFonts w:ascii="Cambria Math" w:eastAsiaTheme="minorEastAsia" w:hAnsi="Cambria Math"/>
                <w:sz w:val="24"/>
                <w:szCs w:val="24"/>
              </w:rPr>
              <m:t>dt</m:t>
            </m:r>
          </m:den>
        </m:f>
      </m:oMath>
      <w:r w:rsidR="00E5761E">
        <w:rPr>
          <w:rFonts w:ascii="Bookman Old Style" w:eastAsiaTheme="minorEastAsia" w:hAnsi="Bookman Old Style"/>
          <w:sz w:val="24"/>
          <w:szCs w:val="24"/>
        </w:rPr>
        <w:t xml:space="preserve">    </w:t>
      </w:r>
      <w:r>
        <w:rPr>
          <w:rFonts w:ascii="Bookman Old Style" w:eastAsiaTheme="minorEastAsia" w:hAnsi="Bookman Old Style"/>
          <w:sz w:val="24"/>
          <w:szCs w:val="24"/>
        </w:rPr>
        <w:t xml:space="preserve">-----------------------(2) </w:t>
      </w:r>
    </w:p>
    <w:p w:rsidR="00E5761E" w:rsidRDefault="00E5761E" w:rsidP="00FE2E2C">
      <w:pPr>
        <w:tabs>
          <w:tab w:val="center" w:pos="4680"/>
        </w:tabs>
        <w:spacing w:after="0" w:line="240" w:lineRule="auto"/>
        <w:jc w:val="both"/>
        <w:rPr>
          <w:rFonts w:ascii="Bookman Old Style" w:eastAsiaTheme="minorEastAsia" w:hAnsi="Bookman Old Style"/>
          <w:sz w:val="24"/>
          <w:szCs w:val="24"/>
        </w:rPr>
      </w:pPr>
    </w:p>
    <w:p w:rsidR="00B82201" w:rsidRDefault="00B82201" w:rsidP="00FE2E2C">
      <w:pPr>
        <w:tabs>
          <w:tab w:val="center" w:pos="4680"/>
        </w:tabs>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Where R= rate</w:t>
      </w:r>
    </w:p>
    <w:p w:rsidR="00B82201" w:rsidRDefault="00B82201" w:rsidP="00FE2E2C">
      <w:pPr>
        <w:tabs>
          <w:tab w:val="center" w:pos="4680"/>
        </w:tabs>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-dA = Decrease in concentration of A</w:t>
      </w:r>
    </w:p>
    <w:p w:rsidR="00B82201" w:rsidRDefault="00E5761E" w:rsidP="00FE2E2C">
      <w:pPr>
        <w:tabs>
          <w:tab w:val="center" w:pos="4680"/>
        </w:tabs>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d</w:t>
      </w:r>
      <w:r w:rsidR="00B82201">
        <w:rPr>
          <w:rFonts w:ascii="Bookman Old Style" w:eastAsiaTheme="minorEastAsia" w:hAnsi="Bookman Old Style"/>
          <w:sz w:val="24"/>
          <w:szCs w:val="24"/>
        </w:rPr>
        <w:t>p= Increase in concentration or product</w:t>
      </w:r>
    </w:p>
    <w:p w:rsidR="001754E6" w:rsidRDefault="00E5761E" w:rsidP="00FE2E2C">
      <w:pPr>
        <w:tabs>
          <w:tab w:val="center" w:pos="4680"/>
        </w:tabs>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d</w:t>
      </w:r>
      <w:r w:rsidR="001754E6">
        <w:rPr>
          <w:rFonts w:ascii="Bookman Old Style" w:eastAsiaTheme="minorEastAsia" w:hAnsi="Bookman Old Style"/>
          <w:sz w:val="24"/>
          <w:szCs w:val="24"/>
        </w:rPr>
        <w:t>t= change in time</w:t>
      </w:r>
    </w:p>
    <w:p w:rsidR="001754E6" w:rsidRDefault="001754E6" w:rsidP="00FE2E2C">
      <w:pPr>
        <w:tabs>
          <w:tab w:val="center" w:pos="4680"/>
        </w:tabs>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K= rate constant</w:t>
      </w:r>
    </w:p>
    <w:p w:rsidR="001754E6" w:rsidRDefault="001754E6" w:rsidP="00FE2E2C">
      <w:pPr>
        <w:tabs>
          <w:tab w:val="center" w:pos="4680"/>
        </w:tabs>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But the rate of the reaction depends on concentration of the reactants</w:t>
      </w:r>
    </w:p>
    <w:p w:rsidR="001754E6" w:rsidRDefault="001754E6" w:rsidP="00FE2E2C">
      <w:pPr>
        <w:tabs>
          <w:tab w:val="center" w:pos="4680"/>
        </w:tabs>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Thus Rate = </w:t>
      </w:r>
      <m:oMath>
        <m:f>
          <m:fPr>
            <m:ctrlPr>
              <w:rPr>
                <w:rFonts w:ascii="Cambria Math" w:eastAsiaTheme="minorEastAsia" w:hAnsi="Cambria Math"/>
                <w:i/>
                <w:sz w:val="24"/>
                <w:szCs w:val="24"/>
              </w:rPr>
            </m:ctrlPr>
          </m:fPr>
          <m:num>
            <m:r>
              <w:rPr>
                <w:rFonts w:ascii="Cambria Math" w:eastAsiaTheme="minorEastAsia" w:hAnsi="Cambria Math"/>
                <w:sz w:val="24"/>
                <w:szCs w:val="24"/>
              </w:rPr>
              <m:t>K-dA</m:t>
            </m:r>
          </m:num>
          <m:den>
            <m:r>
              <w:rPr>
                <w:rFonts w:ascii="Cambria Math" w:eastAsiaTheme="minorEastAsia" w:hAnsi="Cambria Math"/>
                <w:sz w:val="24"/>
                <w:szCs w:val="24"/>
              </w:rPr>
              <m:t>dt</m:t>
            </m:r>
          </m:den>
        </m:f>
      </m:oMath>
    </w:p>
    <w:p w:rsidR="001754E6" w:rsidRDefault="001754E6" w:rsidP="00FE2E2C">
      <w:pPr>
        <w:tabs>
          <w:tab w:val="center" w:pos="4680"/>
        </w:tabs>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But </w:t>
      </w:r>
      <m:oMath>
        <m:f>
          <m:fPr>
            <m:ctrlPr>
              <w:rPr>
                <w:rFonts w:ascii="Cambria Math" w:eastAsiaTheme="minorEastAsia" w:hAnsi="Cambria Math"/>
                <w:i/>
                <w:sz w:val="24"/>
                <w:szCs w:val="24"/>
              </w:rPr>
            </m:ctrlPr>
          </m:fPr>
          <m:num>
            <m:r>
              <w:rPr>
                <w:rFonts w:ascii="Cambria Math" w:eastAsiaTheme="minorEastAsia" w:hAnsi="Cambria Math"/>
                <w:sz w:val="24"/>
                <w:szCs w:val="24"/>
              </w:rPr>
              <m:t>-dA</m:t>
            </m:r>
          </m:num>
          <m:den>
            <m:r>
              <w:rPr>
                <w:rFonts w:ascii="Cambria Math" w:eastAsiaTheme="minorEastAsia" w:hAnsi="Cambria Math"/>
                <w:sz w:val="24"/>
                <w:szCs w:val="24"/>
              </w:rPr>
              <m:t>dt</m:t>
            </m:r>
          </m:den>
        </m:f>
        <m:r>
          <w:rPr>
            <w:rFonts w:ascii="Cambria Math" w:eastAsiaTheme="minorEastAsia" w:hAnsi="Cambria Math"/>
            <w:sz w:val="24"/>
            <w:szCs w:val="24"/>
          </w:rPr>
          <m:t>∝</m:t>
        </m:r>
      </m:oMath>
      <w:r>
        <w:rPr>
          <w:rFonts w:ascii="Bookman Old Style" w:eastAsiaTheme="minorEastAsia" w:hAnsi="Bookman Old Style"/>
          <w:sz w:val="24"/>
          <w:szCs w:val="24"/>
        </w:rPr>
        <w:t xml:space="preserve"> [A]</w:t>
      </w:r>
    </w:p>
    <w:p w:rsidR="001754E6" w:rsidRDefault="001754E6" w:rsidP="00FE2E2C">
      <w:pPr>
        <w:tabs>
          <w:tab w:val="center" w:pos="4680"/>
        </w:tabs>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Rate </w:t>
      </w:r>
      <m:oMath>
        <m:r>
          <w:rPr>
            <w:rFonts w:ascii="Cambria Math" w:eastAsiaTheme="minorEastAsia" w:hAnsi="Cambria Math"/>
            <w:sz w:val="24"/>
            <w:szCs w:val="24"/>
          </w:rPr>
          <m:t>∝</m:t>
        </m:r>
      </m:oMath>
      <w:r>
        <w:rPr>
          <w:rFonts w:ascii="Bookman Old Style" w:eastAsiaTheme="minorEastAsia" w:hAnsi="Bookman Old Style"/>
          <w:sz w:val="24"/>
          <w:szCs w:val="24"/>
        </w:rPr>
        <w:t xml:space="preserve"> [A]</w:t>
      </w:r>
    </w:p>
    <w:p w:rsidR="001754E6" w:rsidRPr="005A1B9F" w:rsidRDefault="001754E6" w:rsidP="00FE2E2C">
      <w:pPr>
        <w:tabs>
          <w:tab w:val="center" w:pos="4680"/>
        </w:tabs>
        <w:spacing w:after="0" w:line="240" w:lineRule="auto"/>
        <w:jc w:val="both"/>
        <w:rPr>
          <w:rFonts w:ascii="Bookman Old Style" w:eastAsiaTheme="minorEastAsia" w:hAnsi="Bookman Old Style"/>
          <w:sz w:val="24"/>
          <w:szCs w:val="24"/>
        </w:rPr>
      </w:pPr>
      <w:r w:rsidRPr="005A1B9F">
        <w:rPr>
          <w:rFonts w:ascii="Bookman Old Style" w:eastAsiaTheme="minorEastAsia" w:hAnsi="Bookman Old Style"/>
          <w:sz w:val="24"/>
          <w:szCs w:val="24"/>
        </w:rPr>
        <w:t>Introducing a constant</w:t>
      </w:r>
    </w:p>
    <w:p w:rsidR="001754E6" w:rsidRDefault="00760D34" w:rsidP="00FE2E2C">
      <w:pPr>
        <w:tabs>
          <w:tab w:val="center" w:pos="4680"/>
        </w:tabs>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Rate = K[A]---------------------------(3)</w:t>
      </w:r>
    </w:p>
    <w:p w:rsidR="00760D34" w:rsidRDefault="00760D34" w:rsidP="00FE2E2C">
      <w:pPr>
        <w:tabs>
          <w:tab w:val="center" w:pos="4680"/>
        </w:tabs>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Where K= rate constant</w:t>
      </w:r>
    </w:p>
    <w:p w:rsidR="00592C5E" w:rsidRDefault="00760D34" w:rsidP="00FE2E2C">
      <w:pPr>
        <w:tabs>
          <w:tab w:val="center" w:pos="4680"/>
        </w:tabs>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[A] = concentration of A</w:t>
      </w:r>
    </w:p>
    <w:p w:rsidR="00E5761E" w:rsidRDefault="00E5761E" w:rsidP="00FE2E2C">
      <w:pPr>
        <w:tabs>
          <w:tab w:val="center" w:pos="4680"/>
        </w:tabs>
        <w:spacing w:after="0" w:line="240" w:lineRule="auto"/>
        <w:jc w:val="both"/>
        <w:rPr>
          <w:rFonts w:ascii="Bookman Old Style" w:eastAsiaTheme="minorEastAsia" w:hAnsi="Bookman Old Style"/>
          <w:sz w:val="24"/>
          <w:szCs w:val="24"/>
        </w:rPr>
      </w:pPr>
    </w:p>
    <w:p w:rsidR="00760D34" w:rsidRPr="00592C5E" w:rsidRDefault="004A48CD" w:rsidP="00FE2E2C">
      <w:pPr>
        <w:tabs>
          <w:tab w:val="center" w:pos="4680"/>
        </w:tabs>
        <w:spacing w:after="0" w:line="240" w:lineRule="auto"/>
        <w:jc w:val="both"/>
        <w:rPr>
          <w:rFonts w:ascii="Bookman Old Style" w:eastAsiaTheme="minorEastAsia" w:hAnsi="Bookman Old Style"/>
          <w:sz w:val="24"/>
          <w:szCs w:val="24"/>
        </w:rPr>
      </w:pPr>
      <w:r w:rsidRPr="005A1B9F">
        <w:rPr>
          <w:rFonts w:ascii="Bookman Old Style" w:eastAsiaTheme="minorEastAsia" w:hAnsi="Bookman Old Style"/>
          <w:b/>
          <w:sz w:val="24"/>
          <w:szCs w:val="24"/>
        </w:rPr>
        <w:t xml:space="preserve"> </w:t>
      </w:r>
      <w:r w:rsidR="005A1B9F" w:rsidRPr="005A1B9F">
        <w:rPr>
          <w:rFonts w:ascii="Bookman Old Style" w:eastAsiaTheme="minorEastAsia" w:hAnsi="Bookman Old Style"/>
          <w:b/>
          <w:sz w:val="24"/>
          <w:szCs w:val="24"/>
        </w:rPr>
        <w:t>Order of reaction</w:t>
      </w:r>
    </w:p>
    <w:p w:rsidR="00A04505" w:rsidRDefault="00A04505" w:rsidP="00FE2E2C">
      <w:pPr>
        <w:tabs>
          <w:tab w:val="center" w:pos="4680"/>
        </w:tabs>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This is the sum of the powers raised to the concentrations of the reactants in a given rate equation.</w:t>
      </w:r>
      <w:r w:rsidR="00592C5E">
        <w:rPr>
          <w:rFonts w:ascii="Bookman Old Style" w:eastAsiaTheme="minorEastAsia" w:hAnsi="Bookman Old Style"/>
          <w:sz w:val="24"/>
          <w:szCs w:val="24"/>
        </w:rPr>
        <w:t xml:space="preserve"> </w:t>
      </w:r>
      <w:r>
        <w:rPr>
          <w:rFonts w:ascii="Bookman Old Style" w:eastAsiaTheme="minorEastAsia" w:hAnsi="Bookman Old Style"/>
          <w:sz w:val="24"/>
          <w:szCs w:val="24"/>
        </w:rPr>
        <w:t xml:space="preserve">For example in the equation </w:t>
      </w:r>
    </w:p>
    <w:p w:rsidR="00A04505" w:rsidRDefault="008E1064" w:rsidP="00FE2E2C">
      <w:pPr>
        <w:tabs>
          <w:tab w:val="center" w:pos="4680"/>
        </w:tabs>
        <w:spacing w:after="0" w:line="240" w:lineRule="auto"/>
        <w:jc w:val="both"/>
        <w:rPr>
          <w:rFonts w:ascii="Bookman Old Style" w:eastAsiaTheme="minorEastAsia" w:hAnsi="Bookman Old Style"/>
          <w:sz w:val="24"/>
          <w:szCs w:val="24"/>
        </w:rPr>
      </w:pPr>
      <w:r>
        <w:rPr>
          <w:rFonts w:ascii="Bookman Old Style" w:eastAsiaTheme="minorEastAsia" w:hAnsi="Bookman Old Style"/>
          <w:noProof/>
          <w:sz w:val="24"/>
          <w:szCs w:val="24"/>
        </w:rPr>
        <w:lastRenderedPageBreak/>
        <w:pict>
          <v:shape id="_x0000_s1069" type="#_x0000_t32" style="position:absolute;left:0;text-align:left;margin-left:49.5pt;margin-top:6.75pt;width:75pt;height:.75pt;z-index:251703296" o:connectortype="straight">
            <v:stroke endarrow="block"/>
          </v:shape>
        </w:pict>
      </w:r>
      <w:r w:rsidR="00592C5E">
        <w:rPr>
          <w:rFonts w:ascii="Bookman Old Style" w:eastAsiaTheme="minorEastAsia" w:hAnsi="Bookman Old Style"/>
          <w:sz w:val="24"/>
          <w:szCs w:val="24"/>
        </w:rPr>
        <w:t xml:space="preserve">A+B+C                       </w:t>
      </w:r>
      <w:r w:rsidR="00A04505">
        <w:rPr>
          <w:rFonts w:ascii="Bookman Old Style" w:eastAsiaTheme="minorEastAsia" w:hAnsi="Bookman Old Style"/>
          <w:sz w:val="24"/>
          <w:szCs w:val="24"/>
        </w:rPr>
        <w:t>p</w:t>
      </w:r>
    </w:p>
    <w:p w:rsidR="00A04505" w:rsidRDefault="00A04505" w:rsidP="00FE2E2C">
      <w:pPr>
        <w:tabs>
          <w:tab w:val="center" w:pos="4680"/>
        </w:tabs>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(reactants)               (product)</w:t>
      </w:r>
    </w:p>
    <w:p w:rsidR="00A04505" w:rsidRDefault="00A04505" w:rsidP="00FE2E2C">
      <w:pPr>
        <w:tabs>
          <w:tab w:val="center" w:pos="4680"/>
        </w:tabs>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The rate equation is rate = K[A]</w:t>
      </w:r>
      <w:r>
        <w:rPr>
          <w:rFonts w:ascii="Bookman Old Style" w:eastAsiaTheme="minorEastAsia" w:hAnsi="Bookman Old Style"/>
          <w:sz w:val="24"/>
          <w:szCs w:val="24"/>
          <w:vertAlign w:val="superscript"/>
        </w:rPr>
        <w:t>x</w:t>
      </w:r>
      <w:r>
        <w:rPr>
          <w:rFonts w:ascii="Bookman Old Style" w:eastAsiaTheme="minorEastAsia" w:hAnsi="Bookman Old Style"/>
          <w:sz w:val="24"/>
          <w:szCs w:val="24"/>
        </w:rPr>
        <w:t>[B]</w:t>
      </w:r>
      <w:r>
        <w:rPr>
          <w:rFonts w:ascii="Bookman Old Style" w:eastAsiaTheme="minorEastAsia" w:hAnsi="Bookman Old Style"/>
          <w:sz w:val="24"/>
          <w:szCs w:val="24"/>
          <w:vertAlign w:val="superscript"/>
        </w:rPr>
        <w:t>y</w:t>
      </w:r>
      <w:r w:rsidR="00BB302B">
        <w:rPr>
          <w:rFonts w:ascii="Bookman Old Style" w:eastAsiaTheme="minorEastAsia" w:hAnsi="Bookman Old Style"/>
          <w:sz w:val="24"/>
          <w:szCs w:val="24"/>
        </w:rPr>
        <w:t xml:space="preserve"> [C]</w:t>
      </w:r>
      <w:r w:rsidR="00BB302B">
        <w:rPr>
          <w:rFonts w:ascii="Bookman Old Style" w:eastAsiaTheme="minorEastAsia" w:hAnsi="Bookman Old Style"/>
          <w:sz w:val="24"/>
          <w:szCs w:val="24"/>
          <w:vertAlign w:val="superscript"/>
        </w:rPr>
        <w:t>z</w:t>
      </w:r>
    </w:p>
    <w:p w:rsidR="00BB302B" w:rsidRDefault="00BB302B" w:rsidP="00FE2E2C">
      <w:pPr>
        <w:tabs>
          <w:tab w:val="center" w:pos="4680"/>
        </w:tabs>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Therefore the order of the reaction = x+y+z</w:t>
      </w:r>
    </w:p>
    <w:p w:rsidR="00BB302B" w:rsidRDefault="00BB302B" w:rsidP="00FE2E2C">
      <w:pPr>
        <w:tabs>
          <w:tab w:val="center" w:pos="4680"/>
        </w:tabs>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Where the reaction is of the order X with respect of A, y with respect to B and Z with respect to C.</w:t>
      </w:r>
    </w:p>
    <w:p w:rsidR="007A2722" w:rsidRDefault="00BB302B" w:rsidP="00FE2E2C">
      <w:pPr>
        <w:tabs>
          <w:tab w:val="center" w:pos="4680"/>
        </w:tabs>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NOTE: The order of the reaction</w:t>
      </w:r>
      <w:r w:rsidR="00757D8E">
        <w:rPr>
          <w:rFonts w:ascii="Bookman Old Style" w:eastAsiaTheme="minorEastAsia" w:hAnsi="Bookman Old Style"/>
          <w:sz w:val="24"/>
          <w:szCs w:val="24"/>
        </w:rPr>
        <w:t xml:space="preserve"> is not related to the stoichio</w:t>
      </w:r>
      <w:r w:rsidR="007A2722">
        <w:rPr>
          <w:rFonts w:ascii="Bookman Old Style" w:eastAsiaTheme="minorEastAsia" w:hAnsi="Bookman Old Style"/>
          <w:sz w:val="24"/>
          <w:szCs w:val="24"/>
        </w:rPr>
        <w:t xml:space="preserve">metry of the reaction and the </w:t>
      </w:r>
      <w:r w:rsidR="00FD2622">
        <w:rPr>
          <w:rFonts w:ascii="Bookman Old Style" w:eastAsiaTheme="minorEastAsia" w:hAnsi="Bookman Old Style"/>
          <w:sz w:val="24"/>
          <w:szCs w:val="24"/>
        </w:rPr>
        <w:t>values</w:t>
      </w:r>
      <w:r w:rsidR="007A2722">
        <w:rPr>
          <w:rFonts w:ascii="Bookman Old Style" w:eastAsiaTheme="minorEastAsia" w:hAnsi="Bookman Old Style"/>
          <w:sz w:val="24"/>
          <w:szCs w:val="24"/>
        </w:rPr>
        <w:t xml:space="preserve"> of x,</w:t>
      </w:r>
      <w:r w:rsidR="00FD2622">
        <w:rPr>
          <w:rFonts w:ascii="Bookman Old Style" w:eastAsiaTheme="minorEastAsia" w:hAnsi="Bookman Old Style"/>
          <w:sz w:val="24"/>
          <w:szCs w:val="24"/>
        </w:rPr>
        <w:t xml:space="preserve"> </w:t>
      </w:r>
      <w:r w:rsidR="007A2722">
        <w:rPr>
          <w:rFonts w:ascii="Bookman Old Style" w:eastAsiaTheme="minorEastAsia" w:hAnsi="Bookman Old Style"/>
          <w:sz w:val="24"/>
          <w:szCs w:val="24"/>
        </w:rPr>
        <w:t>y, and z are often whole numbers (ie 1 or 2 and rarely 0,3) or fractions eg  ½ .</w:t>
      </w:r>
    </w:p>
    <w:p w:rsidR="00E5761E" w:rsidRDefault="00E5761E" w:rsidP="00FE2E2C">
      <w:pPr>
        <w:tabs>
          <w:tab w:val="center" w:pos="4680"/>
        </w:tabs>
        <w:spacing w:after="0" w:line="240" w:lineRule="auto"/>
        <w:jc w:val="both"/>
        <w:rPr>
          <w:rFonts w:ascii="Bookman Old Style" w:eastAsiaTheme="minorEastAsia" w:hAnsi="Bookman Old Style"/>
          <w:sz w:val="24"/>
          <w:szCs w:val="24"/>
        </w:rPr>
      </w:pPr>
    </w:p>
    <w:p w:rsidR="007A2722" w:rsidRPr="00592C5E" w:rsidRDefault="007D404A" w:rsidP="00FE2E2C">
      <w:pPr>
        <w:tabs>
          <w:tab w:val="center" w:pos="4680"/>
        </w:tabs>
        <w:spacing w:after="0" w:line="240" w:lineRule="auto"/>
        <w:jc w:val="both"/>
        <w:rPr>
          <w:rFonts w:ascii="Bookman Old Style" w:eastAsiaTheme="minorEastAsia" w:hAnsi="Bookman Old Style"/>
          <w:b/>
          <w:sz w:val="24"/>
          <w:szCs w:val="24"/>
        </w:rPr>
      </w:pPr>
      <w:r w:rsidRPr="00592C5E">
        <w:rPr>
          <w:rFonts w:ascii="Bookman Old Style" w:eastAsiaTheme="minorEastAsia" w:hAnsi="Bookman Old Style"/>
          <w:b/>
          <w:sz w:val="24"/>
          <w:szCs w:val="24"/>
        </w:rPr>
        <w:t>Rate constant/velocity constant or specific reaction rate</w:t>
      </w:r>
    </w:p>
    <w:p w:rsidR="007D404A" w:rsidRDefault="00954FEF" w:rsidP="00FE2E2C">
      <w:pPr>
        <w:tabs>
          <w:tab w:val="center" w:pos="4680"/>
        </w:tabs>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This is a constant applied in the place of the proportionality sign. It can also be defined as the value of rate of reaction for the unit concentration of each of the reactant. For example in the rate equation.</w:t>
      </w:r>
    </w:p>
    <w:p w:rsidR="00954FEF" w:rsidRDefault="00954FEF" w:rsidP="00FE2E2C">
      <w:pPr>
        <w:tabs>
          <w:tab w:val="center" w:pos="4680"/>
        </w:tabs>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Rate = K[A]</w:t>
      </w:r>
      <w:r>
        <w:rPr>
          <w:rFonts w:ascii="Bookman Old Style" w:eastAsiaTheme="minorEastAsia" w:hAnsi="Bookman Old Style"/>
          <w:sz w:val="24"/>
          <w:szCs w:val="24"/>
          <w:vertAlign w:val="superscript"/>
        </w:rPr>
        <w:t>0</w:t>
      </w:r>
      <w:r>
        <w:rPr>
          <w:rFonts w:ascii="Bookman Old Style" w:eastAsiaTheme="minorEastAsia" w:hAnsi="Bookman Old Style"/>
          <w:sz w:val="24"/>
          <w:szCs w:val="24"/>
        </w:rPr>
        <w:t xml:space="preserve"> [B]</w:t>
      </w:r>
      <w:r>
        <w:rPr>
          <w:rFonts w:ascii="Bookman Old Style" w:eastAsiaTheme="minorEastAsia" w:hAnsi="Bookman Old Style"/>
          <w:sz w:val="24"/>
          <w:szCs w:val="24"/>
          <w:vertAlign w:val="superscript"/>
        </w:rPr>
        <w:t>p</w:t>
      </w:r>
      <w:r>
        <w:rPr>
          <w:rFonts w:ascii="Bookman Old Style" w:eastAsiaTheme="minorEastAsia" w:hAnsi="Bookman Old Style"/>
          <w:sz w:val="24"/>
          <w:szCs w:val="24"/>
        </w:rPr>
        <w:t xml:space="preserve"> [C]</w:t>
      </w:r>
      <w:r>
        <w:rPr>
          <w:rFonts w:ascii="Bookman Old Style" w:eastAsiaTheme="minorEastAsia" w:hAnsi="Bookman Old Style"/>
          <w:sz w:val="24"/>
          <w:szCs w:val="24"/>
          <w:vertAlign w:val="superscript"/>
        </w:rPr>
        <w:t>q</w:t>
      </w:r>
    </w:p>
    <w:p w:rsidR="00954FEF" w:rsidRDefault="00954FEF" w:rsidP="00FE2E2C">
      <w:pPr>
        <w:tabs>
          <w:tab w:val="center" w:pos="4680"/>
        </w:tabs>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Therefore K has a definite value for a given reaction at a given temperature.</w:t>
      </w:r>
    </w:p>
    <w:p w:rsidR="00954FEF" w:rsidRDefault="00954FEF" w:rsidP="00FE2E2C">
      <w:pPr>
        <w:tabs>
          <w:tab w:val="center" w:pos="4680"/>
        </w:tabs>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K = </w:t>
      </w:r>
      <m:oMath>
        <m:f>
          <m:fPr>
            <m:ctrlPr>
              <w:rPr>
                <w:rFonts w:ascii="Cambria Math" w:eastAsiaTheme="minorEastAsia" w:hAnsi="Cambria Math"/>
                <w:i/>
                <w:sz w:val="24"/>
                <w:szCs w:val="24"/>
              </w:rPr>
            </m:ctrlPr>
          </m:fPr>
          <m:num>
            <m:r>
              <w:rPr>
                <w:rFonts w:ascii="Cambria Math" w:eastAsiaTheme="minorEastAsia" w:hAnsi="Cambria Math"/>
                <w:sz w:val="24"/>
                <w:szCs w:val="24"/>
              </w:rPr>
              <m:t>rate</m:t>
            </m:r>
          </m:num>
          <m:den>
            <m:r>
              <m:rPr>
                <m:sty m:val="p"/>
              </m:rPr>
              <w:rPr>
                <w:rFonts w:ascii="Cambria Math" w:eastAsiaTheme="minorEastAsia" w:hAnsi="Cambria Math"/>
                <w:sz w:val="24"/>
                <w:szCs w:val="24"/>
              </w:rPr>
              <m:t>K[A]</m:t>
            </m:r>
            <m:r>
              <m:rPr>
                <m:sty m:val="p"/>
              </m:rPr>
              <w:rPr>
                <w:rFonts w:ascii="Cambria Math" w:eastAsiaTheme="minorEastAsia" w:hAnsi="Cambria Math"/>
                <w:sz w:val="24"/>
                <w:szCs w:val="24"/>
                <w:vertAlign w:val="superscript"/>
              </w:rPr>
              <m:t>0</m:t>
            </m:r>
            <m:r>
              <m:rPr>
                <m:sty m:val="p"/>
              </m:rPr>
              <w:rPr>
                <w:rFonts w:ascii="Cambria Math" w:eastAsiaTheme="minorEastAsia" w:hAnsi="Cambria Math"/>
                <w:sz w:val="24"/>
                <w:szCs w:val="24"/>
              </w:rPr>
              <m:t xml:space="preserve"> [B]</m:t>
            </m:r>
            <m:r>
              <m:rPr>
                <m:sty m:val="p"/>
              </m:rPr>
              <w:rPr>
                <w:rFonts w:ascii="Cambria Math" w:eastAsiaTheme="minorEastAsia" w:hAnsi="Cambria Math"/>
                <w:sz w:val="24"/>
                <w:szCs w:val="24"/>
                <w:vertAlign w:val="superscript"/>
              </w:rPr>
              <m:t>p</m:t>
            </m:r>
            <m:r>
              <m:rPr>
                <m:sty m:val="p"/>
              </m:rPr>
              <w:rPr>
                <w:rFonts w:ascii="Cambria Math" w:eastAsiaTheme="minorEastAsia" w:hAnsi="Cambria Math"/>
                <w:sz w:val="24"/>
                <w:szCs w:val="24"/>
              </w:rPr>
              <m:t xml:space="preserve"> [C]</m:t>
            </m:r>
            <m:r>
              <m:rPr>
                <m:sty m:val="p"/>
              </m:rPr>
              <w:rPr>
                <w:rFonts w:ascii="Cambria Math" w:eastAsiaTheme="minorEastAsia" w:hAnsi="Cambria Math"/>
                <w:sz w:val="24"/>
                <w:szCs w:val="24"/>
                <w:vertAlign w:val="superscript"/>
              </w:rPr>
              <m:t>q</m:t>
            </m:r>
          </m:den>
        </m:f>
      </m:oMath>
    </w:p>
    <w:p w:rsidR="00E5761E" w:rsidRDefault="00E5761E" w:rsidP="00FE2E2C">
      <w:pPr>
        <w:tabs>
          <w:tab w:val="center" w:pos="4680"/>
        </w:tabs>
        <w:spacing w:after="0" w:line="240" w:lineRule="auto"/>
        <w:jc w:val="both"/>
        <w:rPr>
          <w:rFonts w:ascii="Bookman Old Style" w:eastAsiaTheme="minorEastAsia" w:hAnsi="Bookman Old Style"/>
          <w:sz w:val="24"/>
          <w:szCs w:val="24"/>
        </w:rPr>
      </w:pPr>
    </w:p>
    <w:p w:rsidR="00954FEF" w:rsidRPr="00103309" w:rsidRDefault="005E55A7" w:rsidP="00FE2E2C">
      <w:pPr>
        <w:tabs>
          <w:tab w:val="center" w:pos="4680"/>
        </w:tabs>
        <w:spacing w:after="0" w:line="240" w:lineRule="auto"/>
        <w:jc w:val="both"/>
        <w:rPr>
          <w:rFonts w:ascii="Bookman Old Style" w:eastAsiaTheme="minorEastAsia" w:hAnsi="Bookman Old Style"/>
          <w:b/>
          <w:sz w:val="24"/>
          <w:szCs w:val="24"/>
        </w:rPr>
      </w:pPr>
      <w:r w:rsidRPr="00103309">
        <w:rPr>
          <w:rFonts w:ascii="Bookman Old Style" w:eastAsiaTheme="minorEastAsia" w:hAnsi="Bookman Old Style"/>
          <w:b/>
          <w:sz w:val="24"/>
          <w:szCs w:val="24"/>
        </w:rPr>
        <w:t>Units for rate constant</w:t>
      </w:r>
    </w:p>
    <w:p w:rsidR="005E55A7" w:rsidRDefault="00103309" w:rsidP="00FE2E2C">
      <w:pPr>
        <w:tabs>
          <w:tab w:val="center" w:pos="4680"/>
        </w:tabs>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Rate of react</w:t>
      </w:r>
      <w:r w:rsidR="005179DF">
        <w:rPr>
          <w:rFonts w:ascii="Bookman Old Style" w:eastAsiaTheme="minorEastAsia" w:hAnsi="Bookman Old Style"/>
          <w:sz w:val="24"/>
          <w:szCs w:val="24"/>
        </w:rPr>
        <w:t>ion is measured in moles per cu</w:t>
      </w:r>
      <w:r w:rsidR="00D25BBC">
        <w:rPr>
          <w:rFonts w:ascii="Bookman Old Style" w:eastAsiaTheme="minorEastAsia" w:hAnsi="Bookman Old Style"/>
          <w:sz w:val="24"/>
          <w:szCs w:val="24"/>
        </w:rPr>
        <w:t>bic decimeter per second. (mol</w:t>
      </w:r>
      <w:r>
        <w:rPr>
          <w:rFonts w:ascii="Bookman Old Style" w:eastAsiaTheme="minorEastAsia" w:hAnsi="Bookman Old Style"/>
          <w:sz w:val="24"/>
          <w:szCs w:val="24"/>
        </w:rPr>
        <w:t>dm</w:t>
      </w:r>
      <w:r>
        <w:rPr>
          <w:rFonts w:ascii="Bookman Old Style" w:eastAsiaTheme="minorEastAsia" w:hAnsi="Bookman Old Style"/>
          <w:sz w:val="24"/>
          <w:szCs w:val="24"/>
          <w:vertAlign w:val="superscript"/>
        </w:rPr>
        <w:t>-3</w:t>
      </w:r>
      <w:r>
        <w:rPr>
          <w:rFonts w:ascii="Bookman Old Style" w:eastAsiaTheme="minorEastAsia" w:hAnsi="Bookman Old Style"/>
          <w:sz w:val="24"/>
          <w:szCs w:val="24"/>
        </w:rPr>
        <w:t>S</w:t>
      </w:r>
      <w:r>
        <w:rPr>
          <w:rFonts w:ascii="Bookman Old Style" w:eastAsiaTheme="minorEastAsia" w:hAnsi="Bookman Old Style"/>
          <w:sz w:val="24"/>
          <w:szCs w:val="24"/>
          <w:vertAlign w:val="superscript"/>
        </w:rPr>
        <w:t>-1</w:t>
      </w:r>
      <w:r>
        <w:rPr>
          <w:rFonts w:ascii="Bookman Old Style" w:eastAsiaTheme="minorEastAsia" w:hAnsi="Bookman Old Style"/>
          <w:sz w:val="24"/>
          <w:szCs w:val="24"/>
        </w:rPr>
        <w:t>) or in moles per litre per second (mol l</w:t>
      </w:r>
      <w:r>
        <w:rPr>
          <w:rFonts w:ascii="Bookman Old Style" w:eastAsiaTheme="minorEastAsia" w:hAnsi="Bookman Old Style"/>
          <w:sz w:val="24"/>
          <w:szCs w:val="24"/>
          <w:vertAlign w:val="superscript"/>
        </w:rPr>
        <w:t>-1</w:t>
      </w:r>
      <w:r>
        <w:rPr>
          <w:rFonts w:ascii="Bookman Old Style" w:eastAsiaTheme="minorEastAsia" w:hAnsi="Bookman Old Style"/>
          <w:sz w:val="24"/>
          <w:szCs w:val="24"/>
        </w:rPr>
        <w:t>S</w:t>
      </w:r>
      <w:r>
        <w:rPr>
          <w:rFonts w:ascii="Bookman Old Style" w:eastAsiaTheme="minorEastAsia" w:hAnsi="Bookman Old Style"/>
          <w:sz w:val="24"/>
          <w:szCs w:val="24"/>
          <w:vertAlign w:val="superscript"/>
        </w:rPr>
        <w:t>-1</w:t>
      </w:r>
      <w:r>
        <w:rPr>
          <w:rFonts w:ascii="Bookman Old Style" w:eastAsiaTheme="minorEastAsia" w:hAnsi="Bookman Old Style"/>
          <w:sz w:val="24"/>
          <w:szCs w:val="24"/>
        </w:rPr>
        <w:t>)</w:t>
      </w:r>
    </w:p>
    <w:p w:rsidR="00103309" w:rsidRDefault="00103309" w:rsidP="00FE2E2C">
      <w:pPr>
        <w:tabs>
          <w:tab w:val="center" w:pos="4680"/>
        </w:tabs>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Concentration of each of the reactants is measures in moles per cubic decimeter (mol dm</w:t>
      </w:r>
      <w:r>
        <w:rPr>
          <w:rFonts w:ascii="Bookman Old Style" w:eastAsiaTheme="minorEastAsia" w:hAnsi="Bookman Old Style"/>
          <w:sz w:val="24"/>
          <w:szCs w:val="24"/>
          <w:vertAlign w:val="superscript"/>
        </w:rPr>
        <w:t>-3</w:t>
      </w:r>
      <w:r>
        <w:rPr>
          <w:rFonts w:ascii="Bookman Old Style" w:eastAsiaTheme="minorEastAsia" w:hAnsi="Bookman Old Style"/>
          <w:sz w:val="24"/>
          <w:szCs w:val="24"/>
        </w:rPr>
        <w:t>) or moles per litre</w:t>
      </w:r>
    </w:p>
    <w:p w:rsidR="00103309" w:rsidRPr="00103309" w:rsidRDefault="00103309" w:rsidP="00FE2E2C">
      <w:pPr>
        <w:tabs>
          <w:tab w:val="center" w:pos="4680"/>
        </w:tabs>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Therefore the units for rate</w:t>
      </w:r>
    </w:p>
    <w:p w:rsidR="009B0914" w:rsidRDefault="00693BF1"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Constant = </w:t>
      </w:r>
      <m:oMath>
        <m:f>
          <m:fPr>
            <m:ctrlPr>
              <w:rPr>
                <w:rFonts w:ascii="Cambria Math" w:eastAsiaTheme="minorEastAsia" w:hAnsi="Cambria Math"/>
                <w:i/>
                <w:sz w:val="24"/>
                <w:szCs w:val="24"/>
              </w:rPr>
            </m:ctrlPr>
          </m:fPr>
          <m:num>
            <m:r>
              <w:rPr>
                <w:rFonts w:ascii="Cambria Math" w:eastAsiaTheme="minorEastAsia" w:hAnsi="Cambria Math"/>
                <w:sz w:val="24"/>
                <w:szCs w:val="24"/>
              </w:rPr>
              <m:t>rate</m:t>
            </m:r>
          </m:num>
          <m:den>
            <m:r>
              <m:rPr>
                <m:sty m:val="p"/>
              </m:rPr>
              <w:rPr>
                <w:rFonts w:ascii="Cambria Math" w:eastAsiaTheme="minorEastAsia" w:hAnsi="Cambria Math"/>
                <w:sz w:val="24"/>
                <w:szCs w:val="24"/>
              </w:rPr>
              <m:t>[A]</m:t>
            </m:r>
            <m:r>
              <m:rPr>
                <m:sty m:val="p"/>
              </m:rPr>
              <w:rPr>
                <w:rFonts w:ascii="Cambria Math" w:eastAsiaTheme="minorEastAsia" w:hAnsi="Cambria Math"/>
                <w:sz w:val="24"/>
                <w:szCs w:val="24"/>
                <w:vertAlign w:val="superscript"/>
              </w:rPr>
              <m:t>0</m:t>
            </m:r>
            <m:r>
              <m:rPr>
                <m:sty m:val="p"/>
              </m:rPr>
              <w:rPr>
                <w:rFonts w:ascii="Cambria Math" w:eastAsiaTheme="minorEastAsia" w:hAnsi="Cambria Math"/>
                <w:sz w:val="24"/>
                <w:szCs w:val="24"/>
              </w:rPr>
              <m:t xml:space="preserve"> [B]</m:t>
            </m:r>
            <m:r>
              <m:rPr>
                <m:sty m:val="p"/>
              </m:rPr>
              <w:rPr>
                <w:rFonts w:ascii="Cambria Math" w:eastAsiaTheme="minorEastAsia" w:hAnsi="Cambria Math"/>
                <w:sz w:val="24"/>
                <w:szCs w:val="24"/>
                <w:vertAlign w:val="superscript"/>
              </w:rPr>
              <m:t>p</m:t>
            </m:r>
            <m:r>
              <m:rPr>
                <m:sty m:val="p"/>
              </m:rPr>
              <w:rPr>
                <w:rFonts w:ascii="Cambria Math" w:eastAsiaTheme="minorEastAsia" w:hAnsi="Cambria Math"/>
                <w:sz w:val="24"/>
                <w:szCs w:val="24"/>
              </w:rPr>
              <m:t xml:space="preserve"> [C]</m:t>
            </m:r>
            <m:r>
              <m:rPr>
                <m:sty m:val="p"/>
              </m:rPr>
              <w:rPr>
                <w:rFonts w:ascii="Cambria Math" w:eastAsiaTheme="minorEastAsia" w:hAnsi="Cambria Math"/>
                <w:sz w:val="24"/>
                <w:szCs w:val="24"/>
                <w:vertAlign w:val="superscript"/>
              </w:rPr>
              <m:t>q</m:t>
            </m:r>
          </m:den>
        </m:f>
      </m:oMath>
    </w:p>
    <w:p w:rsidR="00693BF1" w:rsidRDefault="008E1064" w:rsidP="00FE2E2C">
      <w:pPr>
        <w:spacing w:after="0" w:line="240" w:lineRule="auto"/>
        <w:jc w:val="both"/>
        <w:rPr>
          <w:rFonts w:ascii="Bookman Old Style" w:eastAsiaTheme="minorEastAsia" w:hAnsi="Bookman Old Style"/>
          <w:sz w:val="24"/>
          <w:szCs w:val="24"/>
        </w:rPr>
      </w:pPr>
      <m:oMathPara>
        <m:oMathParaPr>
          <m:jc m:val="left"/>
        </m:oMathParaPr>
        <m:oMath>
          <m:f>
            <m:fPr>
              <m:ctrlPr>
                <w:rPr>
                  <w:rFonts w:ascii="Cambria Math" w:eastAsiaTheme="minorEastAsia" w:hAnsi="Cambria Math"/>
                  <w:i/>
                  <w:sz w:val="24"/>
                  <w:szCs w:val="24"/>
                </w:rPr>
              </m:ctrlPr>
            </m:fPr>
            <m:num>
              <m:r>
                <w:rPr>
                  <w:rFonts w:ascii="Cambria Math" w:eastAsiaTheme="minorEastAsia" w:hAnsi="Cambria Math"/>
                  <w:sz w:val="24"/>
                  <w:szCs w:val="24"/>
                </w:rPr>
                <m:t xml:space="preserve">mol </m:t>
              </m:r>
              <m:sSup>
                <m:sSupPr>
                  <m:ctrlPr>
                    <w:rPr>
                      <w:rFonts w:ascii="Cambria Math" w:eastAsiaTheme="minorEastAsia" w:hAnsi="Cambria Math"/>
                      <w:i/>
                      <w:sz w:val="24"/>
                      <w:szCs w:val="24"/>
                    </w:rPr>
                  </m:ctrlPr>
                </m:sSupPr>
                <m:e>
                  <m:r>
                    <w:rPr>
                      <w:rFonts w:ascii="Cambria Math" w:eastAsiaTheme="minorEastAsia" w:hAnsi="Cambria Math"/>
                      <w:sz w:val="24"/>
                      <w:szCs w:val="24"/>
                    </w:rPr>
                    <m:t>dm</m:t>
                  </m:r>
                </m:e>
                <m:sup>
                  <m:r>
                    <w:rPr>
                      <w:rFonts w:ascii="Cambria Math" w:eastAsiaTheme="minorEastAsia" w:hAnsi="Cambria Math"/>
                      <w:sz w:val="24"/>
                      <w:szCs w:val="24"/>
                    </w:rPr>
                    <m:t>-3</m:t>
                  </m:r>
                </m:sup>
              </m:sSup>
              <m:sSup>
                <m:sSupPr>
                  <m:ctrlPr>
                    <w:rPr>
                      <w:rFonts w:ascii="Cambria Math" w:eastAsiaTheme="minorEastAsia" w:hAnsi="Cambria Math"/>
                      <w:i/>
                      <w:sz w:val="24"/>
                      <w:szCs w:val="24"/>
                    </w:rPr>
                  </m:ctrlPr>
                </m:sSupPr>
                <m:e>
                  <m:r>
                    <w:rPr>
                      <w:rFonts w:ascii="Cambria Math" w:eastAsiaTheme="minorEastAsia" w:hAnsi="Cambria Math"/>
                      <w:sz w:val="24"/>
                      <w:szCs w:val="24"/>
                    </w:rPr>
                    <m:t>s</m:t>
                  </m:r>
                </m:e>
                <m:sup>
                  <m:r>
                    <w:rPr>
                      <w:rFonts w:ascii="Cambria Math" w:eastAsiaTheme="minorEastAsia" w:hAnsi="Cambria Math"/>
                      <w:sz w:val="24"/>
                      <w:szCs w:val="24"/>
                    </w:rPr>
                    <m:t>-1</m:t>
                  </m:r>
                </m:sup>
              </m:sSup>
            </m:num>
            <m:den>
              <m:r>
                <m:rPr>
                  <m:sty m:val="p"/>
                </m:rPr>
                <w:rPr>
                  <w:rFonts w:ascii="Cambria Math" w:eastAsiaTheme="minorEastAsia" w:hAnsi="Cambria Math"/>
                  <w:sz w:val="24"/>
                  <w:szCs w:val="24"/>
                </w:rPr>
                <m:t xml:space="preserve">(mol </m:t>
              </m:r>
              <m:sSup>
                <m:sSupPr>
                  <m:ctrlPr>
                    <w:rPr>
                      <w:rFonts w:ascii="Cambria Math" w:eastAsiaTheme="minorEastAsia" w:hAnsi="Cambria Math"/>
                      <w:sz w:val="24"/>
                      <w:szCs w:val="24"/>
                    </w:rPr>
                  </m:ctrlPr>
                </m:sSupPr>
                <m:e>
                  <m:r>
                    <m:rPr>
                      <m:sty m:val="p"/>
                    </m:rPr>
                    <w:rPr>
                      <w:rFonts w:ascii="Cambria Math" w:eastAsiaTheme="minorEastAsia" w:hAnsi="Cambria Math"/>
                      <w:sz w:val="24"/>
                      <w:szCs w:val="24"/>
                    </w:rPr>
                    <m:t>dm</m:t>
                  </m:r>
                </m:e>
                <m:sup>
                  <m:r>
                    <m:rPr>
                      <m:sty m:val="p"/>
                    </m:rPr>
                    <w:rPr>
                      <w:rFonts w:ascii="Cambria Math" w:eastAsiaTheme="minorEastAsia" w:hAnsi="Cambria Math"/>
                      <w:sz w:val="24"/>
                      <w:szCs w:val="24"/>
                    </w:rPr>
                    <m:t>-3</m:t>
                  </m:r>
                </m:sup>
              </m:sSup>
              <m:sSup>
                <m:sSupPr>
                  <m:ctrlPr>
                    <w:rPr>
                      <w:rFonts w:ascii="Cambria Math" w:eastAsiaTheme="minorEastAsia" w:hAnsi="Cambria Math"/>
                      <w:sz w:val="24"/>
                      <w:szCs w:val="24"/>
                    </w:rPr>
                  </m:ctrlPr>
                </m:sSupPr>
                <m:e>
                  <m:r>
                    <m:rPr>
                      <m:sty m:val="p"/>
                    </m:rPr>
                    <w:rPr>
                      <w:rFonts w:ascii="Cambria Math" w:eastAsiaTheme="minorEastAsia" w:hAnsi="Cambria Math"/>
                      <w:sz w:val="24"/>
                      <w:szCs w:val="24"/>
                    </w:rPr>
                    <m:t>)</m:t>
                  </m:r>
                </m:e>
                <m:sup>
                  <m:r>
                    <m:rPr>
                      <m:sty m:val="p"/>
                    </m:rPr>
                    <w:rPr>
                      <w:rFonts w:ascii="Cambria Math" w:eastAsiaTheme="minorEastAsia" w:hAnsi="Cambria Math"/>
                      <w:sz w:val="24"/>
                      <w:szCs w:val="24"/>
                    </w:rPr>
                    <m:t>3</m:t>
                  </m:r>
                </m:sup>
              </m:sSup>
            </m:den>
          </m:f>
        </m:oMath>
      </m:oMathPara>
    </w:p>
    <w:p w:rsidR="00693BF1" w:rsidRDefault="00693BF1"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 mol dm</w:t>
      </w:r>
      <w:r>
        <w:rPr>
          <w:rFonts w:ascii="Bookman Old Style" w:eastAsiaTheme="minorEastAsia" w:hAnsi="Bookman Old Style"/>
          <w:sz w:val="24"/>
          <w:szCs w:val="24"/>
          <w:vertAlign w:val="superscript"/>
        </w:rPr>
        <w:t xml:space="preserve">-3 (3x3) </w:t>
      </w:r>
      <w:r>
        <w:rPr>
          <w:rFonts w:ascii="Bookman Old Style" w:eastAsiaTheme="minorEastAsia" w:hAnsi="Bookman Old Style"/>
          <w:sz w:val="24"/>
          <w:szCs w:val="24"/>
        </w:rPr>
        <w:t>S</w:t>
      </w:r>
      <w:r>
        <w:rPr>
          <w:rFonts w:ascii="Bookman Old Style" w:eastAsiaTheme="minorEastAsia" w:hAnsi="Bookman Old Style"/>
          <w:sz w:val="24"/>
          <w:szCs w:val="24"/>
          <w:vertAlign w:val="superscript"/>
        </w:rPr>
        <w:t>-1</w:t>
      </w:r>
    </w:p>
    <w:p w:rsidR="00AA1748" w:rsidRDefault="00AA1748"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Mol</w:t>
      </w:r>
      <w:r>
        <w:rPr>
          <w:rFonts w:ascii="Bookman Old Style" w:eastAsiaTheme="minorEastAsia" w:hAnsi="Bookman Old Style"/>
          <w:sz w:val="24"/>
          <w:szCs w:val="24"/>
          <w:vertAlign w:val="superscript"/>
        </w:rPr>
        <w:t>-2</w:t>
      </w:r>
      <w:r>
        <w:rPr>
          <w:rFonts w:ascii="Bookman Old Style" w:eastAsiaTheme="minorEastAsia" w:hAnsi="Bookman Old Style"/>
          <w:sz w:val="24"/>
          <w:szCs w:val="24"/>
        </w:rPr>
        <w:t>dm</w:t>
      </w:r>
      <w:r>
        <w:rPr>
          <w:rFonts w:ascii="Bookman Old Style" w:eastAsiaTheme="minorEastAsia" w:hAnsi="Bookman Old Style"/>
          <w:sz w:val="24"/>
          <w:szCs w:val="24"/>
          <w:vertAlign w:val="superscript"/>
        </w:rPr>
        <w:t>-6</w:t>
      </w:r>
      <w:r>
        <w:rPr>
          <w:rFonts w:ascii="Bookman Old Style" w:eastAsiaTheme="minorEastAsia" w:hAnsi="Bookman Old Style"/>
          <w:sz w:val="24"/>
          <w:szCs w:val="24"/>
        </w:rPr>
        <w:t>S</w:t>
      </w:r>
      <w:r>
        <w:rPr>
          <w:rFonts w:ascii="Bookman Old Style" w:eastAsiaTheme="minorEastAsia" w:hAnsi="Bookman Old Style"/>
          <w:sz w:val="24"/>
          <w:szCs w:val="24"/>
          <w:vertAlign w:val="superscript"/>
        </w:rPr>
        <w:t>-1</w:t>
      </w:r>
    </w:p>
    <w:p w:rsidR="00AA1748" w:rsidRDefault="00AA1748" w:rsidP="00FE2E2C">
      <w:pPr>
        <w:spacing w:after="0" w:line="240" w:lineRule="auto"/>
        <w:jc w:val="both"/>
        <w:rPr>
          <w:rFonts w:ascii="Bookman Old Style" w:eastAsiaTheme="minorEastAsia" w:hAnsi="Bookman Old Style"/>
          <w:sz w:val="28"/>
          <w:szCs w:val="28"/>
        </w:rPr>
      </w:pPr>
      <w:r>
        <w:rPr>
          <w:rFonts w:ascii="Bookman Old Style" w:eastAsiaTheme="minorEastAsia" w:hAnsi="Bookman Old Style"/>
          <w:sz w:val="24"/>
          <w:szCs w:val="24"/>
        </w:rPr>
        <w:t xml:space="preserve">Or = </w:t>
      </w:r>
      <m:oMath>
        <m:f>
          <m:fPr>
            <m:ctrlPr>
              <w:rPr>
                <w:rFonts w:ascii="Cambria Math" w:eastAsiaTheme="minorEastAsia" w:hAnsi="Times New Roman" w:cs="Times New Roman"/>
                <w:i/>
                <w:sz w:val="28"/>
                <w:szCs w:val="28"/>
              </w:rPr>
            </m:ctrlPr>
          </m:fPr>
          <m:num>
            <m:r>
              <w:rPr>
                <w:rFonts w:ascii="Cambria Math" w:eastAsiaTheme="minorEastAsia" w:hAnsi="Cambria Math" w:cs="Times New Roman"/>
                <w:sz w:val="28"/>
                <w:szCs w:val="28"/>
              </w:rPr>
              <m:t>mol</m:t>
            </m:r>
            <m:r>
              <w:rPr>
                <w:rFonts w:ascii="Cambria Math" w:eastAsiaTheme="minorEastAsia" w:hAnsi="Times New Roman" w:cs="Times New Roman"/>
                <w:sz w:val="28"/>
                <w:szCs w:val="28"/>
              </w:rPr>
              <m:t xml:space="preserve"> </m:t>
            </m:r>
            <m:sSup>
              <m:sSupPr>
                <m:ctrlPr>
                  <w:rPr>
                    <w:rFonts w:ascii="Cambria Math" w:eastAsiaTheme="minorEastAsia" w:hAnsi="Times New Roman" w:cs="Times New Roman"/>
                    <w:i/>
                    <w:sz w:val="28"/>
                    <w:szCs w:val="28"/>
                  </w:rPr>
                </m:ctrlPr>
              </m:sSupPr>
              <m:e>
                <m:r>
                  <w:rPr>
                    <w:rFonts w:ascii="Cambria Math" w:eastAsiaTheme="minorEastAsia" w:hAnsi="Cambria Math" w:cs="Times New Roman"/>
                    <w:sz w:val="28"/>
                    <w:szCs w:val="28"/>
                  </w:rPr>
                  <m:t>L</m:t>
                </m:r>
              </m:e>
              <m:sup>
                <m:r>
                  <w:rPr>
                    <w:rFonts w:ascii="Times New Roman" w:eastAsiaTheme="minorEastAsia" w:hAnsi="Times New Roman" w:cs="Times New Roman"/>
                    <w:sz w:val="28"/>
                    <w:szCs w:val="28"/>
                  </w:rPr>
                  <m:t>-</m:t>
                </m:r>
                <m:r>
                  <w:rPr>
                    <w:rFonts w:ascii="Cambria Math" w:eastAsiaTheme="minorEastAsia" w:hAnsi="Times New Roman" w:cs="Times New Roman"/>
                    <w:sz w:val="28"/>
                    <w:szCs w:val="28"/>
                  </w:rPr>
                  <m:t>1</m:t>
                </m:r>
              </m:sup>
            </m:sSup>
            <m:sSup>
              <m:sSupPr>
                <m:ctrlPr>
                  <w:rPr>
                    <w:rFonts w:ascii="Cambria Math" w:eastAsiaTheme="minorEastAsia" w:hAnsi="Times New Roman" w:cs="Times New Roman"/>
                    <w:i/>
                    <w:sz w:val="28"/>
                    <w:szCs w:val="28"/>
                  </w:rPr>
                </m:ctrlPr>
              </m:sSupPr>
              <m:e>
                <m:r>
                  <w:rPr>
                    <w:rFonts w:ascii="Cambria Math" w:eastAsiaTheme="minorEastAsia" w:hAnsi="Cambria Math" w:cs="Times New Roman"/>
                    <w:sz w:val="28"/>
                    <w:szCs w:val="28"/>
                  </w:rPr>
                  <m:t>S</m:t>
                </m:r>
              </m:e>
              <m:sup>
                <m:r>
                  <w:rPr>
                    <w:rFonts w:ascii="Times New Roman" w:eastAsiaTheme="minorEastAsia" w:hAnsi="Times New Roman" w:cs="Times New Roman"/>
                    <w:sz w:val="28"/>
                    <w:szCs w:val="28"/>
                  </w:rPr>
                  <m:t>-</m:t>
                </m:r>
                <m:r>
                  <w:rPr>
                    <w:rFonts w:ascii="Cambria Math" w:eastAsiaTheme="minorEastAsia" w:hAnsi="Times New Roman" w:cs="Times New Roman"/>
                    <w:sz w:val="28"/>
                    <w:szCs w:val="28"/>
                  </w:rPr>
                  <m:t>1</m:t>
                </m:r>
              </m:sup>
            </m:sSup>
          </m:num>
          <m:den>
            <m:r>
              <w:rPr>
                <w:rFonts w:ascii="Cambria Math" w:eastAsiaTheme="minorEastAsia" w:hAnsi="Times New Roman" w:cs="Times New Roman"/>
                <w:sz w:val="28"/>
                <w:szCs w:val="28"/>
              </w:rPr>
              <m:t>(</m:t>
            </m:r>
            <m:r>
              <w:rPr>
                <w:rFonts w:ascii="Cambria Math" w:eastAsiaTheme="minorEastAsia" w:hAnsi="Cambria Math" w:cs="Times New Roman"/>
                <w:sz w:val="28"/>
                <w:szCs w:val="28"/>
              </w:rPr>
              <m:t>mol</m:t>
            </m:r>
            <m:r>
              <w:rPr>
                <w:rFonts w:ascii="Cambria Math" w:eastAsiaTheme="minorEastAsia" w:hAnsi="Times New Roman" w:cs="Times New Roman"/>
                <w:sz w:val="28"/>
                <w:szCs w:val="28"/>
              </w:rPr>
              <m:t xml:space="preserve"> </m:t>
            </m:r>
            <m:sSup>
              <m:sSupPr>
                <m:ctrlPr>
                  <w:rPr>
                    <w:rFonts w:ascii="Cambria Math" w:eastAsiaTheme="minorEastAsia" w:hAnsi="Times New Roman" w:cs="Times New Roman"/>
                    <w:i/>
                    <w:sz w:val="28"/>
                    <w:szCs w:val="28"/>
                  </w:rPr>
                </m:ctrlPr>
              </m:sSupPr>
              <m:e>
                <m:r>
                  <w:rPr>
                    <w:rFonts w:ascii="Cambria Math" w:eastAsiaTheme="minorEastAsia" w:hAnsi="Cambria Math" w:cs="Times New Roman"/>
                    <w:sz w:val="28"/>
                    <w:szCs w:val="28"/>
                  </w:rPr>
                  <m:t>L</m:t>
                </m:r>
              </m:e>
              <m:sup>
                <m:r>
                  <w:rPr>
                    <w:rFonts w:ascii="Times New Roman" w:eastAsiaTheme="minorEastAsia" w:hAnsi="Times New Roman" w:cs="Times New Roman"/>
                    <w:sz w:val="28"/>
                    <w:szCs w:val="28"/>
                  </w:rPr>
                  <m:t>-</m:t>
                </m:r>
                <m:r>
                  <w:rPr>
                    <w:rFonts w:ascii="Cambria Math" w:eastAsiaTheme="minorEastAsia" w:hAnsi="Times New Roman" w:cs="Times New Roman"/>
                    <w:sz w:val="28"/>
                    <w:szCs w:val="28"/>
                  </w:rPr>
                  <m:t>1</m:t>
                </m:r>
              </m:sup>
            </m:sSup>
            <m:sSup>
              <m:sSupPr>
                <m:ctrlPr>
                  <w:rPr>
                    <w:rFonts w:ascii="Cambria Math" w:eastAsiaTheme="minorEastAsia" w:hAnsi="Times New Roman" w:cs="Times New Roman"/>
                    <w:i/>
                    <w:sz w:val="28"/>
                    <w:szCs w:val="28"/>
                  </w:rPr>
                </m:ctrlPr>
              </m:sSupPr>
              <m:e>
                <m:r>
                  <w:rPr>
                    <w:rFonts w:ascii="Cambria Math" w:eastAsiaTheme="minorEastAsia" w:hAnsi="Times New Roman" w:cs="Times New Roman"/>
                    <w:sz w:val="28"/>
                    <w:szCs w:val="28"/>
                  </w:rPr>
                  <m:t>)</m:t>
                </m:r>
              </m:e>
              <m:sup>
                <m:r>
                  <w:rPr>
                    <w:rFonts w:ascii="Cambria Math" w:eastAsiaTheme="minorEastAsia" w:hAnsi="Times New Roman" w:cs="Times New Roman"/>
                    <w:sz w:val="28"/>
                    <w:szCs w:val="28"/>
                  </w:rPr>
                  <m:t>3</m:t>
                </m:r>
              </m:sup>
            </m:sSup>
          </m:den>
        </m:f>
      </m:oMath>
    </w:p>
    <w:p w:rsidR="00E5761E" w:rsidRDefault="00E5761E" w:rsidP="00FE2E2C">
      <w:pPr>
        <w:spacing w:after="0" w:line="240" w:lineRule="auto"/>
        <w:jc w:val="both"/>
        <w:rPr>
          <w:rFonts w:ascii="Bookman Old Style" w:eastAsiaTheme="minorEastAsia" w:hAnsi="Bookman Old Style"/>
          <w:sz w:val="24"/>
          <w:szCs w:val="24"/>
        </w:rPr>
      </w:pPr>
    </w:p>
    <w:p w:rsidR="00AA1748" w:rsidRPr="00592C5E" w:rsidRDefault="007016B1" w:rsidP="00FE2E2C">
      <w:pPr>
        <w:spacing w:after="0" w:line="240" w:lineRule="auto"/>
        <w:jc w:val="both"/>
        <w:rPr>
          <w:rFonts w:ascii="Bookman Old Style" w:eastAsiaTheme="minorEastAsia" w:hAnsi="Bookman Old Style"/>
          <w:b/>
          <w:sz w:val="24"/>
          <w:szCs w:val="24"/>
        </w:rPr>
      </w:pPr>
      <w:r w:rsidRPr="00592C5E">
        <w:rPr>
          <w:rFonts w:ascii="Bookman Old Style" w:eastAsiaTheme="minorEastAsia" w:hAnsi="Bookman Old Style"/>
          <w:b/>
          <w:sz w:val="24"/>
          <w:szCs w:val="24"/>
        </w:rPr>
        <w:t>Molecularity of the reaction</w:t>
      </w:r>
    </w:p>
    <w:p w:rsidR="009B0914" w:rsidRDefault="005A72DB"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This is the number of particles (ie atoms, molecules or ions)</w:t>
      </w:r>
      <w:r w:rsidR="00D25BBC">
        <w:rPr>
          <w:rFonts w:ascii="Bookman Old Style" w:eastAsiaTheme="minorEastAsia" w:hAnsi="Bookman Old Style"/>
          <w:sz w:val="24"/>
          <w:szCs w:val="24"/>
        </w:rPr>
        <w:t xml:space="preserve"> that form</w:t>
      </w:r>
      <w:r>
        <w:rPr>
          <w:rFonts w:ascii="Bookman Old Style" w:eastAsiaTheme="minorEastAsia" w:hAnsi="Bookman Old Style"/>
          <w:sz w:val="24"/>
          <w:szCs w:val="24"/>
        </w:rPr>
        <w:t xml:space="preserve"> the activated complex from which the products are formed.</w:t>
      </w:r>
    </w:p>
    <w:p w:rsidR="005A72DB" w:rsidRDefault="005A72DB"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It can also be defined as the total number of particles (ie atoms, molecules or ions) that take part in the rate determining step.</w:t>
      </w:r>
    </w:p>
    <w:p w:rsidR="00B972DD" w:rsidRDefault="00B972DD" w:rsidP="00FE2E2C">
      <w:pPr>
        <w:spacing w:after="0" w:line="240" w:lineRule="auto"/>
        <w:jc w:val="both"/>
        <w:rPr>
          <w:rFonts w:ascii="Bookman Old Style" w:eastAsiaTheme="minorEastAsia" w:hAnsi="Bookman Old Style"/>
          <w:sz w:val="24"/>
          <w:szCs w:val="24"/>
        </w:rPr>
      </w:pPr>
    </w:p>
    <w:p w:rsidR="005A72DB" w:rsidRPr="00FD2622" w:rsidRDefault="005A72DB" w:rsidP="00FE2E2C">
      <w:pPr>
        <w:spacing w:after="0" w:line="240" w:lineRule="auto"/>
        <w:jc w:val="both"/>
        <w:rPr>
          <w:rFonts w:ascii="Bookman Old Style" w:eastAsiaTheme="minorEastAsia" w:hAnsi="Bookman Old Style"/>
          <w:b/>
          <w:sz w:val="24"/>
          <w:szCs w:val="24"/>
        </w:rPr>
      </w:pPr>
      <w:r w:rsidRPr="00FD2622">
        <w:rPr>
          <w:rFonts w:ascii="Bookman Old Style" w:eastAsiaTheme="minorEastAsia" w:hAnsi="Bookman Old Style"/>
          <w:b/>
          <w:sz w:val="24"/>
          <w:szCs w:val="24"/>
        </w:rPr>
        <w:t>Differences between order of the reaction a</w:t>
      </w:r>
      <w:r w:rsidR="00FD2622" w:rsidRPr="00FD2622">
        <w:rPr>
          <w:rFonts w:ascii="Bookman Old Style" w:eastAsiaTheme="minorEastAsia" w:hAnsi="Bookman Old Style"/>
          <w:b/>
          <w:sz w:val="24"/>
          <w:szCs w:val="24"/>
        </w:rPr>
        <w:t>nd molecularity of the reaction</w:t>
      </w:r>
    </w:p>
    <w:p w:rsidR="00FD2622" w:rsidRDefault="00FD2622" w:rsidP="00F60A21">
      <w:pPr>
        <w:pStyle w:val="ListParagraph"/>
        <w:numPr>
          <w:ilvl w:val="0"/>
          <w:numId w:val="30"/>
        </w:num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The order of the reaction is the sum of the exponents to which the concentration of the reactant</w:t>
      </w:r>
      <w:r w:rsidR="00D25BBC">
        <w:rPr>
          <w:rFonts w:ascii="Bookman Old Style" w:eastAsiaTheme="minorEastAsia" w:hAnsi="Bookman Old Style"/>
          <w:sz w:val="24"/>
          <w:szCs w:val="24"/>
        </w:rPr>
        <w:t>s</w:t>
      </w:r>
      <w:r>
        <w:rPr>
          <w:rFonts w:ascii="Bookman Old Style" w:eastAsiaTheme="minorEastAsia" w:hAnsi="Bookman Old Style"/>
          <w:sz w:val="24"/>
          <w:szCs w:val="24"/>
        </w:rPr>
        <w:t xml:space="preserve"> must be raised while molecularity of the reaction is the number of particles (atoms, molecules, ions</w:t>
      </w:r>
      <w:r w:rsidR="00592C5E">
        <w:rPr>
          <w:rFonts w:ascii="Bookman Old Style" w:eastAsiaTheme="minorEastAsia" w:hAnsi="Bookman Old Style"/>
          <w:sz w:val="24"/>
          <w:szCs w:val="24"/>
        </w:rPr>
        <w:t xml:space="preserve"> or radicals</w:t>
      </w:r>
      <w:r w:rsidR="00DE2938">
        <w:rPr>
          <w:rFonts w:ascii="Bookman Old Style" w:eastAsiaTheme="minorEastAsia" w:hAnsi="Bookman Old Style"/>
          <w:sz w:val="24"/>
          <w:szCs w:val="24"/>
        </w:rPr>
        <w:t>) in that step required to form the activation complex from which the products are formed.</w:t>
      </w:r>
    </w:p>
    <w:p w:rsidR="00DE2938" w:rsidRDefault="00DE2938" w:rsidP="00F60A21">
      <w:pPr>
        <w:pStyle w:val="ListParagraph"/>
        <w:numPr>
          <w:ilvl w:val="0"/>
          <w:numId w:val="30"/>
        </w:num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lastRenderedPageBreak/>
        <w:t>The order of the reaction can be a whole number, zero or a fraction while the molecularity of reaction is always a whole number.</w:t>
      </w:r>
    </w:p>
    <w:p w:rsidR="00B972DD" w:rsidRDefault="00B972DD" w:rsidP="00B972DD">
      <w:pPr>
        <w:pStyle w:val="ListParagraph"/>
        <w:spacing w:after="0" w:line="240" w:lineRule="auto"/>
        <w:jc w:val="both"/>
        <w:rPr>
          <w:rFonts w:ascii="Bookman Old Style" w:eastAsiaTheme="minorEastAsia" w:hAnsi="Bookman Old Style"/>
          <w:sz w:val="24"/>
          <w:szCs w:val="24"/>
        </w:rPr>
      </w:pPr>
    </w:p>
    <w:p w:rsidR="00B972DD" w:rsidRDefault="009A55A6"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b/>
          <w:sz w:val="24"/>
          <w:szCs w:val="24"/>
        </w:rPr>
        <w:t xml:space="preserve">Activation </w:t>
      </w:r>
      <w:r w:rsidR="00DE2938" w:rsidRPr="00592C5E">
        <w:rPr>
          <w:rFonts w:ascii="Bookman Old Style" w:eastAsiaTheme="minorEastAsia" w:hAnsi="Bookman Old Style"/>
          <w:b/>
          <w:sz w:val="24"/>
          <w:szCs w:val="24"/>
        </w:rPr>
        <w:t>energy.</w:t>
      </w:r>
      <w:r w:rsidR="00DE2938" w:rsidRPr="00592C5E">
        <w:rPr>
          <w:rFonts w:ascii="Bookman Old Style" w:eastAsiaTheme="minorEastAsia" w:hAnsi="Bookman Old Style"/>
          <w:sz w:val="24"/>
          <w:szCs w:val="24"/>
        </w:rPr>
        <w:t xml:space="preserve"> This is the minimum energy required for the reaction to proceed.</w:t>
      </w:r>
    </w:p>
    <w:p w:rsidR="00DE2938" w:rsidRDefault="00DE2938" w:rsidP="00FE2E2C">
      <w:pPr>
        <w:spacing w:after="0" w:line="240" w:lineRule="auto"/>
        <w:jc w:val="both"/>
        <w:rPr>
          <w:rFonts w:ascii="Bookman Old Style" w:eastAsiaTheme="minorEastAsia" w:hAnsi="Bookman Old Style"/>
          <w:sz w:val="24"/>
          <w:szCs w:val="24"/>
        </w:rPr>
      </w:pPr>
      <w:r w:rsidRPr="00592C5E">
        <w:rPr>
          <w:rFonts w:ascii="Bookman Old Style" w:eastAsiaTheme="minorEastAsia" w:hAnsi="Bookman Old Style"/>
          <w:sz w:val="24"/>
          <w:szCs w:val="24"/>
        </w:rPr>
        <w:t>It can also be defined as the minimum energy required for the formation of activated complex from which the products are formed.</w:t>
      </w:r>
    </w:p>
    <w:p w:rsidR="00B972DD" w:rsidRPr="00592C5E" w:rsidRDefault="00B972DD" w:rsidP="00FE2E2C">
      <w:pPr>
        <w:spacing w:after="0" w:line="240" w:lineRule="auto"/>
        <w:jc w:val="both"/>
        <w:rPr>
          <w:rFonts w:ascii="Bookman Old Style" w:eastAsiaTheme="minorEastAsia" w:hAnsi="Bookman Old Style"/>
          <w:sz w:val="24"/>
          <w:szCs w:val="24"/>
        </w:rPr>
      </w:pPr>
    </w:p>
    <w:p w:rsidR="00157B66" w:rsidRDefault="00157B66" w:rsidP="00FE2E2C">
      <w:pPr>
        <w:spacing w:after="0" w:line="240" w:lineRule="auto"/>
        <w:jc w:val="both"/>
        <w:rPr>
          <w:rFonts w:ascii="Bookman Old Style" w:eastAsiaTheme="minorEastAsia" w:hAnsi="Bookman Old Style"/>
          <w:sz w:val="24"/>
          <w:szCs w:val="24"/>
        </w:rPr>
      </w:pPr>
      <w:r w:rsidRPr="00592C5E">
        <w:rPr>
          <w:rFonts w:ascii="Bookman Old Style" w:eastAsiaTheme="minorEastAsia" w:hAnsi="Bookman Old Style"/>
          <w:b/>
          <w:sz w:val="24"/>
          <w:szCs w:val="24"/>
        </w:rPr>
        <w:t>Activated state/transition state:</w:t>
      </w:r>
      <w:r w:rsidRPr="00592C5E">
        <w:rPr>
          <w:rFonts w:ascii="Bookman Old Style" w:eastAsiaTheme="minorEastAsia" w:hAnsi="Bookman Old Style"/>
          <w:sz w:val="24"/>
          <w:szCs w:val="24"/>
        </w:rPr>
        <w:t xml:space="preserve"> </w:t>
      </w:r>
      <w:r w:rsidR="00472030" w:rsidRPr="00592C5E">
        <w:rPr>
          <w:rFonts w:ascii="Bookman Old Style" w:eastAsiaTheme="minorEastAsia" w:hAnsi="Bookman Old Style"/>
          <w:sz w:val="24"/>
          <w:szCs w:val="24"/>
        </w:rPr>
        <w:t>T</w:t>
      </w:r>
      <w:r w:rsidRPr="00592C5E">
        <w:rPr>
          <w:rFonts w:ascii="Bookman Old Style" w:eastAsiaTheme="minorEastAsia" w:hAnsi="Bookman Old Style"/>
          <w:sz w:val="24"/>
          <w:szCs w:val="24"/>
        </w:rPr>
        <w:t>his is a state in which the old bonds of the reactants are broken up leading to the formation of new bonds in the products.</w:t>
      </w:r>
      <w:r w:rsidR="00F26DF3" w:rsidRPr="00592C5E">
        <w:rPr>
          <w:rFonts w:ascii="Bookman Old Style" w:eastAsiaTheme="minorEastAsia" w:hAnsi="Bookman Old Style"/>
          <w:sz w:val="24"/>
          <w:szCs w:val="24"/>
        </w:rPr>
        <w:t xml:space="preserve"> </w:t>
      </w:r>
      <w:r w:rsidR="00154C32" w:rsidRPr="00592C5E">
        <w:rPr>
          <w:rFonts w:ascii="Bookman Old Style" w:eastAsiaTheme="minorEastAsia" w:hAnsi="Bookman Old Style"/>
          <w:sz w:val="24"/>
          <w:szCs w:val="24"/>
        </w:rPr>
        <w:t>This always takes place the peak of energy barrier when the reactant molecules acquire activation energy and change into products.</w:t>
      </w:r>
    </w:p>
    <w:p w:rsidR="00B972DD" w:rsidRPr="00592C5E" w:rsidRDefault="00B972DD" w:rsidP="00FE2E2C">
      <w:pPr>
        <w:spacing w:after="0" w:line="240" w:lineRule="auto"/>
        <w:jc w:val="both"/>
        <w:rPr>
          <w:rFonts w:ascii="Bookman Old Style" w:eastAsiaTheme="minorEastAsia" w:hAnsi="Bookman Old Style"/>
          <w:sz w:val="24"/>
          <w:szCs w:val="24"/>
        </w:rPr>
      </w:pPr>
    </w:p>
    <w:p w:rsidR="00F26DF3" w:rsidRDefault="00F26DF3" w:rsidP="00FE2E2C">
      <w:pPr>
        <w:spacing w:after="0" w:line="240" w:lineRule="auto"/>
        <w:jc w:val="both"/>
        <w:rPr>
          <w:rFonts w:ascii="Bookman Old Style" w:eastAsiaTheme="minorEastAsia" w:hAnsi="Bookman Old Style"/>
          <w:sz w:val="24"/>
          <w:szCs w:val="24"/>
        </w:rPr>
      </w:pPr>
      <w:r w:rsidRPr="00592C5E">
        <w:rPr>
          <w:rFonts w:ascii="Bookman Old Style" w:eastAsiaTheme="minorEastAsia" w:hAnsi="Bookman Old Style"/>
          <w:b/>
          <w:sz w:val="24"/>
          <w:szCs w:val="24"/>
        </w:rPr>
        <w:t>Activated complex:</w:t>
      </w:r>
      <w:r w:rsidRPr="00592C5E">
        <w:rPr>
          <w:rFonts w:ascii="Bookman Old Style" w:eastAsiaTheme="minorEastAsia" w:hAnsi="Bookman Old Style"/>
          <w:sz w:val="24"/>
          <w:szCs w:val="24"/>
        </w:rPr>
        <w:t xml:space="preserve"> </w:t>
      </w:r>
      <w:r w:rsidR="00472030" w:rsidRPr="00592C5E">
        <w:rPr>
          <w:rFonts w:ascii="Bookman Old Style" w:eastAsiaTheme="minorEastAsia" w:hAnsi="Bookman Old Style"/>
          <w:sz w:val="24"/>
          <w:szCs w:val="24"/>
        </w:rPr>
        <w:t>T</w:t>
      </w:r>
      <w:r w:rsidRPr="00592C5E">
        <w:rPr>
          <w:rFonts w:ascii="Bookman Old Style" w:eastAsiaTheme="minorEastAsia" w:hAnsi="Bookman Old Style"/>
          <w:sz w:val="24"/>
          <w:szCs w:val="24"/>
        </w:rPr>
        <w:t>his is an unstable species with the maximum or highest potential energy on the energy system. The old bonds in it are partiall</w:t>
      </w:r>
      <w:r w:rsidR="00592C5E">
        <w:rPr>
          <w:rFonts w:ascii="Bookman Old Style" w:eastAsiaTheme="minorEastAsia" w:hAnsi="Bookman Old Style"/>
          <w:sz w:val="24"/>
          <w:szCs w:val="24"/>
        </w:rPr>
        <w:t xml:space="preserve">y broken and the new bonds are </w:t>
      </w:r>
      <w:r w:rsidRPr="00592C5E">
        <w:rPr>
          <w:rFonts w:ascii="Bookman Old Style" w:eastAsiaTheme="minorEastAsia" w:hAnsi="Bookman Old Style"/>
          <w:sz w:val="24"/>
          <w:szCs w:val="24"/>
        </w:rPr>
        <w:t>partially formed eg [</w:t>
      </w:r>
      <w:r w:rsidR="006568A9">
        <w:rPr>
          <w:rFonts w:ascii="Bookman Old Style" w:eastAsiaTheme="minorEastAsia" w:hAnsi="Bookman Old Style"/>
          <w:sz w:val="24"/>
          <w:szCs w:val="24"/>
        </w:rPr>
        <w:t xml:space="preserve">Ho---R---X]. </w:t>
      </w:r>
      <w:r w:rsidR="006568A9" w:rsidRPr="00592C5E">
        <w:rPr>
          <w:rFonts w:ascii="Bookman Old Style" w:eastAsiaTheme="minorEastAsia" w:hAnsi="Bookman Old Style"/>
          <w:sz w:val="24"/>
          <w:szCs w:val="24"/>
        </w:rPr>
        <w:t>It</w:t>
      </w:r>
      <w:r w:rsidR="00C313DA">
        <w:rPr>
          <w:rFonts w:ascii="Bookman Old Style" w:eastAsiaTheme="minorEastAsia" w:hAnsi="Bookman Old Style"/>
          <w:sz w:val="24"/>
          <w:szCs w:val="24"/>
        </w:rPr>
        <w:t xml:space="preserve"> can decompose either back-wa</w:t>
      </w:r>
      <w:r w:rsidR="00C313DA" w:rsidRPr="00592C5E">
        <w:rPr>
          <w:rFonts w:ascii="Bookman Old Style" w:eastAsiaTheme="minorEastAsia" w:hAnsi="Bookman Old Style"/>
          <w:sz w:val="24"/>
          <w:szCs w:val="24"/>
        </w:rPr>
        <w:t>rd</w:t>
      </w:r>
      <w:r w:rsidR="00291152" w:rsidRPr="00592C5E">
        <w:rPr>
          <w:rFonts w:ascii="Bookman Old Style" w:eastAsiaTheme="minorEastAsia" w:hAnsi="Bookman Old Style"/>
          <w:sz w:val="24"/>
          <w:szCs w:val="24"/>
        </w:rPr>
        <w:t xml:space="preserve"> into reactants or forward into products.</w:t>
      </w:r>
    </w:p>
    <w:p w:rsidR="006568A9" w:rsidRPr="00592C5E" w:rsidRDefault="006568A9" w:rsidP="00FE2E2C">
      <w:pPr>
        <w:spacing w:after="0" w:line="240" w:lineRule="auto"/>
        <w:jc w:val="both"/>
        <w:rPr>
          <w:rFonts w:ascii="Bookman Old Style" w:eastAsiaTheme="minorEastAsia" w:hAnsi="Bookman Old Style"/>
          <w:sz w:val="24"/>
          <w:szCs w:val="24"/>
        </w:rPr>
      </w:pPr>
    </w:p>
    <w:p w:rsidR="00291152" w:rsidRPr="007241E6" w:rsidRDefault="00291152" w:rsidP="00FE2E2C">
      <w:pPr>
        <w:spacing w:after="0" w:line="240" w:lineRule="auto"/>
        <w:jc w:val="both"/>
        <w:rPr>
          <w:rFonts w:ascii="Bookman Old Style" w:eastAsiaTheme="minorEastAsia" w:hAnsi="Bookman Old Style"/>
          <w:b/>
          <w:sz w:val="24"/>
          <w:szCs w:val="24"/>
        </w:rPr>
      </w:pPr>
      <w:r w:rsidRPr="007241E6">
        <w:rPr>
          <w:rFonts w:ascii="Bookman Old Style" w:eastAsiaTheme="minorEastAsia" w:hAnsi="Bookman Old Style"/>
          <w:b/>
          <w:sz w:val="24"/>
          <w:szCs w:val="24"/>
        </w:rPr>
        <w:t>Characteristics of activated complex</w:t>
      </w:r>
    </w:p>
    <w:p w:rsidR="00291152" w:rsidRPr="0093372A" w:rsidRDefault="0093372A" w:rsidP="00F60A21">
      <w:pPr>
        <w:pStyle w:val="ListParagraph"/>
        <w:numPr>
          <w:ilvl w:val="0"/>
          <w:numId w:val="31"/>
        </w:numPr>
        <w:spacing w:after="0" w:line="240" w:lineRule="auto"/>
        <w:jc w:val="both"/>
        <w:rPr>
          <w:rFonts w:ascii="Bookman Old Style" w:eastAsiaTheme="minorEastAsia" w:hAnsi="Bookman Old Style"/>
          <w:sz w:val="24"/>
          <w:szCs w:val="24"/>
        </w:rPr>
      </w:pPr>
      <w:r w:rsidRPr="0093372A">
        <w:rPr>
          <w:rFonts w:ascii="Bookman Old Style" w:eastAsiaTheme="minorEastAsia" w:hAnsi="Bookman Old Style"/>
          <w:sz w:val="24"/>
          <w:szCs w:val="24"/>
        </w:rPr>
        <w:t>It has maximum potential energy.</w:t>
      </w:r>
    </w:p>
    <w:p w:rsidR="0093372A" w:rsidRDefault="0093372A" w:rsidP="00F60A21">
      <w:pPr>
        <w:pStyle w:val="ListParagraph"/>
        <w:numPr>
          <w:ilvl w:val="0"/>
          <w:numId w:val="31"/>
        </w:numPr>
        <w:spacing w:after="0" w:line="240" w:lineRule="auto"/>
        <w:jc w:val="both"/>
        <w:rPr>
          <w:rFonts w:ascii="Bookman Old Style" w:eastAsiaTheme="minorEastAsia" w:hAnsi="Bookman Old Style"/>
          <w:sz w:val="24"/>
          <w:szCs w:val="24"/>
        </w:rPr>
      </w:pPr>
      <w:r w:rsidRPr="0093372A">
        <w:rPr>
          <w:rFonts w:ascii="Bookman Old Style" w:eastAsiaTheme="minorEastAsia" w:hAnsi="Bookman Old Style"/>
          <w:sz w:val="24"/>
          <w:szCs w:val="24"/>
        </w:rPr>
        <w:t>It is an intermediate species which is unstable</w:t>
      </w:r>
    </w:p>
    <w:p w:rsidR="0093372A" w:rsidRDefault="0093372A" w:rsidP="00F60A21">
      <w:pPr>
        <w:pStyle w:val="ListParagraph"/>
        <w:numPr>
          <w:ilvl w:val="0"/>
          <w:numId w:val="31"/>
        </w:num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The old bonds in it are partially broken up</w:t>
      </w:r>
    </w:p>
    <w:p w:rsidR="0093372A" w:rsidRDefault="0093372A" w:rsidP="00F60A21">
      <w:pPr>
        <w:pStyle w:val="ListParagraph"/>
        <w:numPr>
          <w:ilvl w:val="0"/>
          <w:numId w:val="31"/>
        </w:num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The new bonds are partially formed</w:t>
      </w:r>
    </w:p>
    <w:p w:rsidR="0093372A" w:rsidRDefault="0093372A" w:rsidP="00F60A21">
      <w:pPr>
        <w:pStyle w:val="ListParagraph"/>
        <w:numPr>
          <w:ilvl w:val="0"/>
          <w:numId w:val="31"/>
        </w:num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It can decompose either </w:t>
      </w:r>
      <w:r w:rsidR="00472030">
        <w:rPr>
          <w:rFonts w:ascii="Bookman Old Style" w:eastAsiaTheme="minorEastAsia" w:hAnsi="Bookman Old Style"/>
          <w:sz w:val="24"/>
          <w:szCs w:val="24"/>
        </w:rPr>
        <w:t>backwards</w:t>
      </w:r>
      <w:r>
        <w:rPr>
          <w:rFonts w:ascii="Bookman Old Style" w:eastAsiaTheme="minorEastAsia" w:hAnsi="Bookman Old Style"/>
          <w:sz w:val="24"/>
          <w:szCs w:val="24"/>
        </w:rPr>
        <w:t xml:space="preserve"> into reactants or forward into products.</w:t>
      </w:r>
    </w:p>
    <w:p w:rsidR="00C313DA" w:rsidRDefault="00C313DA" w:rsidP="00C313DA">
      <w:pPr>
        <w:pStyle w:val="ListParagraph"/>
        <w:spacing w:after="0" w:line="240" w:lineRule="auto"/>
        <w:jc w:val="both"/>
        <w:rPr>
          <w:rFonts w:ascii="Bookman Old Style" w:eastAsiaTheme="minorEastAsia" w:hAnsi="Bookman Old Style"/>
          <w:sz w:val="24"/>
          <w:szCs w:val="24"/>
        </w:rPr>
      </w:pPr>
    </w:p>
    <w:p w:rsidR="007E5913" w:rsidRPr="00472030" w:rsidRDefault="007E5913" w:rsidP="00FE2E2C">
      <w:pPr>
        <w:spacing w:after="0" w:line="240" w:lineRule="auto"/>
        <w:jc w:val="both"/>
        <w:rPr>
          <w:rFonts w:ascii="Bookman Old Style" w:eastAsiaTheme="minorEastAsia" w:hAnsi="Bookman Old Style"/>
          <w:sz w:val="24"/>
          <w:szCs w:val="24"/>
        </w:rPr>
      </w:pPr>
      <w:r w:rsidRPr="00472030">
        <w:rPr>
          <w:rFonts w:ascii="Bookman Old Style" w:eastAsiaTheme="minorEastAsia" w:hAnsi="Bookman Old Style"/>
          <w:b/>
          <w:sz w:val="24"/>
          <w:szCs w:val="24"/>
        </w:rPr>
        <w:t>Rate equation</w:t>
      </w:r>
      <w:r w:rsidRPr="00472030">
        <w:rPr>
          <w:rFonts w:ascii="Bookman Old Style" w:eastAsiaTheme="minorEastAsia" w:hAnsi="Bookman Old Style"/>
          <w:sz w:val="24"/>
          <w:szCs w:val="24"/>
        </w:rPr>
        <w:t xml:space="preserve">: This is the equation which shows the relationship between the </w:t>
      </w:r>
      <w:r w:rsidR="00A37EFD" w:rsidRPr="00472030">
        <w:rPr>
          <w:rFonts w:ascii="Bookman Old Style" w:eastAsiaTheme="minorEastAsia" w:hAnsi="Bookman Old Style"/>
          <w:sz w:val="24"/>
          <w:szCs w:val="24"/>
        </w:rPr>
        <w:t>rates</w:t>
      </w:r>
      <w:r w:rsidRPr="00472030">
        <w:rPr>
          <w:rFonts w:ascii="Bookman Old Style" w:eastAsiaTheme="minorEastAsia" w:hAnsi="Bookman Old Style"/>
          <w:sz w:val="24"/>
          <w:szCs w:val="24"/>
        </w:rPr>
        <w:t xml:space="preserve"> of formation of products or rate of disappearance of reactants with the concentration of reactants. </w:t>
      </w:r>
    </w:p>
    <w:p w:rsidR="007E5913" w:rsidRDefault="007E5913" w:rsidP="00FE2E2C">
      <w:pPr>
        <w:spacing w:after="0" w:line="240" w:lineRule="auto"/>
        <w:jc w:val="both"/>
        <w:rPr>
          <w:rFonts w:ascii="Bookman Old Style" w:eastAsiaTheme="minorEastAsia" w:hAnsi="Bookman Old Style"/>
          <w:sz w:val="24"/>
          <w:szCs w:val="24"/>
        </w:rPr>
      </w:pPr>
      <w:r w:rsidRPr="007E5913">
        <w:rPr>
          <w:rFonts w:ascii="Bookman Old Style" w:eastAsiaTheme="minorEastAsia" w:hAnsi="Bookman Old Style"/>
          <w:sz w:val="24"/>
          <w:szCs w:val="24"/>
        </w:rPr>
        <w:t>Thus Rate</w:t>
      </w:r>
      <w:r>
        <w:rPr>
          <w:rFonts w:ascii="Bookman Old Style" w:eastAsiaTheme="minorEastAsia" w:hAnsi="Bookman Old Style"/>
          <w:sz w:val="24"/>
          <w:szCs w:val="24"/>
        </w:rPr>
        <w:t xml:space="preserve"> = [A]</w:t>
      </w:r>
      <w:r>
        <w:rPr>
          <w:rFonts w:ascii="Bookman Old Style" w:eastAsiaTheme="minorEastAsia" w:hAnsi="Bookman Old Style"/>
          <w:sz w:val="24"/>
          <w:szCs w:val="24"/>
          <w:vertAlign w:val="superscript"/>
        </w:rPr>
        <w:t>x</w:t>
      </w:r>
      <w:r>
        <w:rPr>
          <w:rFonts w:ascii="Bookman Old Style" w:eastAsiaTheme="minorEastAsia" w:hAnsi="Bookman Old Style"/>
          <w:sz w:val="24"/>
          <w:szCs w:val="24"/>
        </w:rPr>
        <w:t xml:space="preserve"> [B]</w:t>
      </w:r>
      <w:r>
        <w:rPr>
          <w:rFonts w:ascii="Bookman Old Style" w:eastAsiaTheme="minorEastAsia" w:hAnsi="Bookman Old Style"/>
          <w:sz w:val="24"/>
          <w:szCs w:val="24"/>
          <w:vertAlign w:val="superscript"/>
        </w:rPr>
        <w:t>y</w:t>
      </w:r>
    </w:p>
    <w:p w:rsidR="009A55A6" w:rsidRDefault="009A55A6" w:rsidP="00FE2E2C">
      <w:pPr>
        <w:spacing w:after="0" w:line="240" w:lineRule="auto"/>
        <w:jc w:val="both"/>
        <w:rPr>
          <w:rFonts w:ascii="Bookman Old Style" w:eastAsiaTheme="minorEastAsia" w:hAnsi="Bookman Old Style"/>
          <w:b/>
          <w:sz w:val="24"/>
          <w:szCs w:val="24"/>
        </w:rPr>
      </w:pPr>
    </w:p>
    <w:p w:rsidR="007E5913" w:rsidRDefault="007E5913" w:rsidP="00FE2E2C">
      <w:pPr>
        <w:spacing w:after="0" w:line="240" w:lineRule="auto"/>
        <w:jc w:val="both"/>
        <w:rPr>
          <w:rFonts w:ascii="Bookman Old Style" w:eastAsiaTheme="minorEastAsia" w:hAnsi="Bookman Old Style"/>
          <w:b/>
          <w:sz w:val="24"/>
          <w:szCs w:val="24"/>
        </w:rPr>
      </w:pPr>
      <w:r w:rsidRPr="002C16B8">
        <w:rPr>
          <w:rFonts w:ascii="Bookman Old Style" w:eastAsiaTheme="minorEastAsia" w:hAnsi="Bookman Old Style"/>
          <w:b/>
          <w:sz w:val="24"/>
          <w:szCs w:val="24"/>
        </w:rPr>
        <w:t>Factors affecting the rate of a reaction</w:t>
      </w:r>
      <w:r w:rsidR="000F6193">
        <w:rPr>
          <w:rFonts w:ascii="Bookman Old Style" w:eastAsiaTheme="minorEastAsia" w:hAnsi="Bookman Old Style"/>
          <w:b/>
          <w:sz w:val="24"/>
          <w:szCs w:val="24"/>
        </w:rPr>
        <w:t>.</w:t>
      </w:r>
    </w:p>
    <w:p w:rsidR="00B158A8" w:rsidRPr="002C16B8" w:rsidRDefault="00B158A8" w:rsidP="00FE2E2C">
      <w:pPr>
        <w:spacing w:after="0" w:line="240" w:lineRule="auto"/>
        <w:jc w:val="both"/>
        <w:rPr>
          <w:rFonts w:ascii="Bookman Old Style" w:eastAsiaTheme="minorEastAsia" w:hAnsi="Bookman Old Style"/>
          <w:b/>
          <w:sz w:val="24"/>
          <w:szCs w:val="24"/>
        </w:rPr>
      </w:pPr>
    </w:p>
    <w:p w:rsidR="0008057F" w:rsidRDefault="002C16B8"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Most of the factors </w:t>
      </w:r>
      <w:r w:rsidR="00472030">
        <w:rPr>
          <w:rFonts w:ascii="Bookman Old Style" w:eastAsiaTheme="minorEastAsia" w:hAnsi="Bookman Old Style"/>
          <w:sz w:val="24"/>
          <w:szCs w:val="24"/>
        </w:rPr>
        <w:t>t</w:t>
      </w:r>
      <w:r>
        <w:rPr>
          <w:rFonts w:ascii="Bookman Old Style" w:eastAsiaTheme="minorEastAsia" w:hAnsi="Bookman Old Style"/>
          <w:sz w:val="24"/>
          <w:szCs w:val="24"/>
        </w:rPr>
        <w:t xml:space="preserve">hat affect the rate of a chemical reaction can be explained in terms of collision theory of reaction. </w:t>
      </w:r>
      <w:r w:rsidRPr="00472030">
        <w:rPr>
          <w:rFonts w:ascii="Bookman Old Style" w:eastAsiaTheme="minorEastAsia" w:hAnsi="Bookman Old Style"/>
          <w:i/>
          <w:sz w:val="24"/>
          <w:szCs w:val="24"/>
        </w:rPr>
        <w:t>This theory states that before</w:t>
      </w:r>
      <w:r w:rsidR="006E0293" w:rsidRPr="00472030">
        <w:rPr>
          <w:rFonts w:ascii="Bookman Old Style" w:eastAsiaTheme="minorEastAsia" w:hAnsi="Bookman Old Style"/>
          <w:i/>
          <w:sz w:val="24"/>
          <w:szCs w:val="24"/>
        </w:rPr>
        <w:t xml:space="preserve"> two or more substances can react together, their particles must collide</w:t>
      </w:r>
      <w:r w:rsidR="006E0293">
        <w:rPr>
          <w:rFonts w:ascii="Bookman Old Style" w:eastAsiaTheme="minorEastAsia" w:hAnsi="Bookman Old Style"/>
          <w:sz w:val="24"/>
          <w:szCs w:val="24"/>
        </w:rPr>
        <w:t>.</w:t>
      </w:r>
      <w:r w:rsidR="000F6193">
        <w:rPr>
          <w:rFonts w:ascii="Bookman Old Style" w:eastAsiaTheme="minorEastAsia" w:hAnsi="Bookman Old Style"/>
          <w:sz w:val="24"/>
          <w:szCs w:val="24"/>
        </w:rPr>
        <w:t xml:space="preserve"> </w:t>
      </w:r>
      <w:r w:rsidR="006E0293" w:rsidRPr="00472030">
        <w:rPr>
          <w:rFonts w:ascii="Bookman Old Style" w:eastAsiaTheme="minorEastAsia" w:hAnsi="Bookman Old Style"/>
          <w:i/>
          <w:sz w:val="24"/>
          <w:szCs w:val="24"/>
        </w:rPr>
        <w:t>This theory is only applied to solution of liquids and gases whose particles collide and the collisions between the two substances result in a chemical</w:t>
      </w:r>
      <w:r w:rsidR="0008057F" w:rsidRPr="00472030">
        <w:rPr>
          <w:rFonts w:ascii="Bookman Old Style" w:eastAsiaTheme="minorEastAsia" w:hAnsi="Bookman Old Style"/>
          <w:i/>
          <w:sz w:val="24"/>
          <w:szCs w:val="24"/>
        </w:rPr>
        <w:t xml:space="preserve"> change</w:t>
      </w:r>
      <w:r w:rsidR="0008057F">
        <w:rPr>
          <w:rFonts w:ascii="Bookman Old Style" w:eastAsiaTheme="minorEastAsia" w:hAnsi="Bookman Old Style"/>
          <w:sz w:val="24"/>
          <w:szCs w:val="24"/>
        </w:rPr>
        <w:t>.</w:t>
      </w:r>
      <w:r w:rsidR="000F6193">
        <w:rPr>
          <w:rFonts w:ascii="Bookman Old Style" w:eastAsiaTheme="minorEastAsia" w:hAnsi="Bookman Old Style"/>
          <w:sz w:val="24"/>
          <w:szCs w:val="24"/>
        </w:rPr>
        <w:t xml:space="preserve"> </w:t>
      </w:r>
      <w:r w:rsidR="0008057F">
        <w:rPr>
          <w:rFonts w:ascii="Bookman Old Style" w:eastAsiaTheme="minorEastAsia" w:hAnsi="Bookman Old Style"/>
          <w:sz w:val="24"/>
          <w:szCs w:val="24"/>
        </w:rPr>
        <w:t xml:space="preserve">This means that chemical bonds in the reactant particles break up while new bonds are made to produce the products. These colliding particles </w:t>
      </w:r>
      <w:r w:rsidR="00B158A8">
        <w:rPr>
          <w:rFonts w:ascii="Bookman Old Style" w:eastAsiaTheme="minorEastAsia" w:hAnsi="Bookman Old Style"/>
          <w:sz w:val="24"/>
          <w:szCs w:val="24"/>
        </w:rPr>
        <w:t xml:space="preserve">cause the chemical bonds to break up and new bonds form. </w:t>
      </w:r>
      <w:r w:rsidR="0008057F">
        <w:rPr>
          <w:rFonts w:ascii="Bookman Old Style" w:eastAsiaTheme="minorEastAsia" w:hAnsi="Bookman Old Style"/>
          <w:sz w:val="24"/>
          <w:szCs w:val="24"/>
        </w:rPr>
        <w:t>Therefore a chemical reaction will only take place when the particles of the reacting substances come into close contact and hence collide more frequently.</w:t>
      </w:r>
    </w:p>
    <w:p w:rsidR="00B158A8" w:rsidRDefault="00B158A8" w:rsidP="00FE2E2C">
      <w:pPr>
        <w:spacing w:after="0" w:line="240" w:lineRule="auto"/>
        <w:jc w:val="both"/>
        <w:rPr>
          <w:rFonts w:ascii="Bookman Old Style" w:eastAsiaTheme="minorEastAsia" w:hAnsi="Bookman Old Style"/>
          <w:sz w:val="24"/>
          <w:szCs w:val="24"/>
        </w:rPr>
      </w:pPr>
    </w:p>
    <w:p w:rsidR="00BE4821" w:rsidRDefault="001706A8" w:rsidP="00FE2E2C">
      <w:pPr>
        <w:spacing w:after="0" w:line="240" w:lineRule="auto"/>
        <w:jc w:val="both"/>
        <w:rPr>
          <w:rFonts w:ascii="Bookman Old Style" w:eastAsiaTheme="minorEastAsia" w:hAnsi="Bookman Old Style"/>
          <w:sz w:val="24"/>
          <w:szCs w:val="24"/>
        </w:rPr>
      </w:pPr>
      <w:r w:rsidRPr="00002C75">
        <w:rPr>
          <w:rFonts w:ascii="Bookman Old Style" w:eastAsiaTheme="minorEastAsia" w:hAnsi="Bookman Old Style"/>
          <w:b/>
          <w:sz w:val="24"/>
          <w:szCs w:val="24"/>
        </w:rPr>
        <w:lastRenderedPageBreak/>
        <w:t>Note:</w:t>
      </w:r>
      <w:r>
        <w:rPr>
          <w:rFonts w:ascii="Bookman Old Style" w:eastAsiaTheme="minorEastAsia" w:hAnsi="Bookman Old Style"/>
          <w:sz w:val="24"/>
          <w:szCs w:val="24"/>
        </w:rPr>
        <w:t xml:space="preserve"> a chemical reaction cannot take place between solid substances. This is because the particles of these solid substances tend to vibrate but don’t move from one point to the other.</w:t>
      </w:r>
    </w:p>
    <w:p w:rsidR="00BE4821" w:rsidRDefault="00BE4821" w:rsidP="00FE2E2C">
      <w:pPr>
        <w:spacing w:after="0" w:line="240" w:lineRule="auto"/>
        <w:jc w:val="both"/>
        <w:rPr>
          <w:rFonts w:ascii="Bookman Old Style" w:eastAsiaTheme="minorEastAsia" w:hAnsi="Bookman Old Style"/>
          <w:sz w:val="24"/>
          <w:szCs w:val="24"/>
        </w:rPr>
      </w:pPr>
    </w:p>
    <w:p w:rsidR="001706A8" w:rsidRDefault="002B6F2E" w:rsidP="00FE2E2C">
      <w:pPr>
        <w:spacing w:after="0" w:line="240" w:lineRule="auto"/>
        <w:jc w:val="both"/>
        <w:rPr>
          <w:rFonts w:ascii="Bookman Old Style" w:eastAsiaTheme="minorEastAsia" w:hAnsi="Bookman Old Style"/>
          <w:sz w:val="24"/>
          <w:szCs w:val="24"/>
        </w:rPr>
      </w:pPr>
      <w:r w:rsidRPr="00BE4821">
        <w:rPr>
          <w:rFonts w:ascii="Bookman Old Style" w:eastAsiaTheme="minorEastAsia" w:hAnsi="Bookman Old Style"/>
          <w:b/>
          <w:sz w:val="24"/>
          <w:szCs w:val="24"/>
        </w:rPr>
        <w:t>The</w:t>
      </w:r>
      <w:r w:rsidR="00D65391" w:rsidRPr="00BE4821">
        <w:rPr>
          <w:rFonts w:ascii="Bookman Old Style" w:eastAsiaTheme="minorEastAsia" w:hAnsi="Bookman Old Style"/>
          <w:b/>
          <w:sz w:val="24"/>
          <w:szCs w:val="24"/>
        </w:rPr>
        <w:t>se</w:t>
      </w:r>
      <w:r w:rsidRPr="00BE4821">
        <w:rPr>
          <w:rFonts w:ascii="Bookman Old Style" w:eastAsiaTheme="minorEastAsia" w:hAnsi="Bookman Old Style"/>
          <w:b/>
          <w:sz w:val="24"/>
          <w:szCs w:val="24"/>
        </w:rPr>
        <w:t xml:space="preserve"> factors include</w:t>
      </w:r>
      <w:r>
        <w:rPr>
          <w:rFonts w:ascii="Bookman Old Style" w:eastAsiaTheme="minorEastAsia" w:hAnsi="Bookman Old Style"/>
          <w:sz w:val="24"/>
          <w:szCs w:val="24"/>
        </w:rPr>
        <w:t>;</w:t>
      </w:r>
    </w:p>
    <w:p w:rsidR="002B6F2E" w:rsidRDefault="002B6F2E" w:rsidP="00F60A21">
      <w:pPr>
        <w:pStyle w:val="ListParagraph"/>
        <w:numPr>
          <w:ilvl w:val="0"/>
          <w:numId w:val="32"/>
        </w:num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Concentration</w:t>
      </w:r>
    </w:p>
    <w:p w:rsidR="002B6F2E" w:rsidRDefault="002B6F2E" w:rsidP="00F60A21">
      <w:pPr>
        <w:pStyle w:val="ListParagraph"/>
        <w:numPr>
          <w:ilvl w:val="0"/>
          <w:numId w:val="32"/>
        </w:num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Temperature</w:t>
      </w:r>
    </w:p>
    <w:p w:rsidR="002B6F2E" w:rsidRDefault="002B6F2E" w:rsidP="00F60A21">
      <w:pPr>
        <w:pStyle w:val="ListParagraph"/>
        <w:numPr>
          <w:ilvl w:val="0"/>
          <w:numId w:val="32"/>
        </w:num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Pressure</w:t>
      </w:r>
    </w:p>
    <w:p w:rsidR="005D4D8D" w:rsidRDefault="005D4D8D" w:rsidP="00F60A21">
      <w:pPr>
        <w:pStyle w:val="ListParagraph"/>
        <w:numPr>
          <w:ilvl w:val="0"/>
          <w:numId w:val="32"/>
        </w:num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Surface area</w:t>
      </w:r>
    </w:p>
    <w:p w:rsidR="005D4D8D" w:rsidRDefault="005D4D8D" w:rsidP="00F60A21">
      <w:pPr>
        <w:pStyle w:val="ListParagraph"/>
        <w:numPr>
          <w:ilvl w:val="0"/>
          <w:numId w:val="32"/>
        </w:num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Catalyst</w:t>
      </w:r>
    </w:p>
    <w:p w:rsidR="005D4D8D" w:rsidRDefault="005D4D8D" w:rsidP="00F60A21">
      <w:pPr>
        <w:pStyle w:val="ListParagraph"/>
        <w:numPr>
          <w:ilvl w:val="0"/>
          <w:numId w:val="32"/>
        </w:num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Light</w:t>
      </w:r>
    </w:p>
    <w:p w:rsidR="00BE4821" w:rsidRDefault="00BE4821" w:rsidP="00BE4821">
      <w:pPr>
        <w:pStyle w:val="ListParagraph"/>
        <w:spacing w:after="0" w:line="240" w:lineRule="auto"/>
        <w:jc w:val="both"/>
        <w:rPr>
          <w:rFonts w:ascii="Bookman Old Style" w:eastAsiaTheme="minorEastAsia" w:hAnsi="Bookman Old Style"/>
          <w:sz w:val="24"/>
          <w:szCs w:val="24"/>
        </w:rPr>
      </w:pPr>
    </w:p>
    <w:p w:rsidR="005D4D8D" w:rsidRPr="005D4D8D" w:rsidRDefault="005D4D8D" w:rsidP="00FE2E2C">
      <w:pPr>
        <w:spacing w:after="0" w:line="240" w:lineRule="auto"/>
        <w:jc w:val="both"/>
        <w:rPr>
          <w:rFonts w:ascii="Bookman Old Style" w:eastAsiaTheme="minorEastAsia" w:hAnsi="Bookman Old Style"/>
          <w:b/>
          <w:sz w:val="24"/>
          <w:szCs w:val="24"/>
        </w:rPr>
      </w:pPr>
      <w:r w:rsidRPr="005D4D8D">
        <w:rPr>
          <w:rFonts w:ascii="Bookman Old Style" w:eastAsiaTheme="minorEastAsia" w:hAnsi="Bookman Old Style"/>
          <w:b/>
          <w:sz w:val="24"/>
          <w:szCs w:val="24"/>
        </w:rPr>
        <w:t>Effect of concentration on the rate of the reaction</w:t>
      </w:r>
    </w:p>
    <w:p w:rsidR="00C4450C" w:rsidRDefault="00C4450C"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For most reactions, the reactional rate always depends on the concentration of the reactants. When the conce</w:t>
      </w:r>
      <w:r w:rsidR="002A3DF6">
        <w:rPr>
          <w:rFonts w:ascii="Bookman Old Style" w:eastAsiaTheme="minorEastAsia" w:hAnsi="Bookman Old Style"/>
          <w:sz w:val="24"/>
          <w:szCs w:val="24"/>
        </w:rPr>
        <w:t xml:space="preserve">ntration of one of the reactants </w:t>
      </w:r>
      <w:r>
        <w:rPr>
          <w:rFonts w:ascii="Bookman Old Style" w:eastAsiaTheme="minorEastAsia" w:hAnsi="Bookman Old Style"/>
          <w:sz w:val="24"/>
          <w:szCs w:val="24"/>
        </w:rPr>
        <w:t xml:space="preserve">is high, the rate of the reaction is also high and the decrease in the concentration of the reactant lowers the rate of the </w:t>
      </w:r>
      <w:r w:rsidR="00134BF3">
        <w:rPr>
          <w:rFonts w:ascii="Bookman Old Style" w:eastAsiaTheme="minorEastAsia" w:hAnsi="Bookman Old Style"/>
          <w:sz w:val="24"/>
          <w:szCs w:val="24"/>
        </w:rPr>
        <w:t>reaction</w:t>
      </w:r>
      <w:r>
        <w:rPr>
          <w:rFonts w:ascii="Bookman Old Style" w:eastAsiaTheme="minorEastAsia" w:hAnsi="Bookman Old Style"/>
          <w:sz w:val="24"/>
          <w:szCs w:val="24"/>
        </w:rPr>
        <w:t>.</w:t>
      </w:r>
    </w:p>
    <w:p w:rsidR="00E5505E" w:rsidRDefault="00E5505E" w:rsidP="00FE2E2C">
      <w:pPr>
        <w:spacing w:after="0" w:line="240" w:lineRule="auto"/>
        <w:jc w:val="both"/>
        <w:rPr>
          <w:rFonts w:ascii="Bookman Old Style" w:eastAsiaTheme="minorEastAsia" w:hAnsi="Bookman Old Style"/>
          <w:sz w:val="24"/>
          <w:szCs w:val="24"/>
        </w:rPr>
      </w:pPr>
    </w:p>
    <w:p w:rsidR="00C4450C" w:rsidRPr="005D4D8D" w:rsidRDefault="00C4450C"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Consider the reaction </w:t>
      </w:r>
    </w:p>
    <w:p w:rsidR="00134BF3" w:rsidRDefault="008E1064" w:rsidP="00FE2E2C">
      <w:pPr>
        <w:tabs>
          <w:tab w:val="center" w:pos="4680"/>
        </w:tabs>
        <w:spacing w:after="0" w:line="240" w:lineRule="auto"/>
        <w:jc w:val="both"/>
        <w:rPr>
          <w:rFonts w:ascii="Bookman Old Style" w:eastAsiaTheme="minorEastAsia" w:hAnsi="Bookman Old Style"/>
          <w:sz w:val="24"/>
          <w:szCs w:val="24"/>
        </w:rPr>
      </w:pPr>
      <w:r>
        <w:rPr>
          <w:rFonts w:ascii="Bookman Old Style" w:eastAsiaTheme="minorEastAsia" w:hAnsi="Bookman Old Style"/>
          <w:noProof/>
          <w:sz w:val="24"/>
          <w:szCs w:val="24"/>
        </w:rPr>
        <w:pict>
          <v:shape id="_x0000_s1036" type="#_x0000_t32" style="position:absolute;left:0;text-align:left;margin-left:35.6pt;margin-top:6.5pt;width:41.15pt;height:0;z-index:251673600" o:connectortype="straight">
            <v:stroke endarrow="block"/>
          </v:shape>
        </w:pict>
      </w:r>
      <w:r w:rsidR="00134BF3">
        <w:rPr>
          <w:rFonts w:ascii="Bookman Old Style" w:eastAsiaTheme="minorEastAsia" w:hAnsi="Bookman Old Style"/>
          <w:sz w:val="24"/>
          <w:szCs w:val="24"/>
        </w:rPr>
        <w:t>A + B              P</w:t>
      </w:r>
    </w:p>
    <w:p w:rsidR="00134BF3" w:rsidRDefault="00134BF3" w:rsidP="00FE2E2C">
      <w:pPr>
        <w:tabs>
          <w:tab w:val="center" w:pos="4680"/>
        </w:tabs>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w:t>
      </w:r>
      <w:r w:rsidR="000F41A3">
        <w:rPr>
          <w:rFonts w:ascii="Bookman Old Style" w:eastAsiaTheme="minorEastAsia" w:hAnsi="Bookman Old Style"/>
          <w:sz w:val="24"/>
          <w:szCs w:val="24"/>
        </w:rPr>
        <w:t>Reactants</w:t>
      </w:r>
      <w:r>
        <w:rPr>
          <w:rFonts w:ascii="Bookman Old Style" w:eastAsiaTheme="minorEastAsia" w:hAnsi="Bookman Old Style"/>
          <w:sz w:val="24"/>
          <w:szCs w:val="24"/>
        </w:rPr>
        <w:t>)      (</w:t>
      </w:r>
      <w:r w:rsidR="000F41A3">
        <w:rPr>
          <w:rFonts w:ascii="Bookman Old Style" w:eastAsiaTheme="minorEastAsia" w:hAnsi="Bookman Old Style"/>
          <w:sz w:val="24"/>
          <w:szCs w:val="24"/>
        </w:rPr>
        <w:t>Product</w:t>
      </w:r>
      <w:r>
        <w:rPr>
          <w:rFonts w:ascii="Bookman Old Style" w:eastAsiaTheme="minorEastAsia" w:hAnsi="Bookman Old Style"/>
          <w:sz w:val="24"/>
          <w:szCs w:val="24"/>
        </w:rPr>
        <w:t>)</w:t>
      </w:r>
    </w:p>
    <w:p w:rsidR="00E5505E" w:rsidRDefault="00E5505E" w:rsidP="00FE2E2C">
      <w:pPr>
        <w:tabs>
          <w:tab w:val="center" w:pos="4680"/>
        </w:tabs>
        <w:spacing w:after="0" w:line="240" w:lineRule="auto"/>
        <w:jc w:val="both"/>
        <w:rPr>
          <w:rFonts w:ascii="Bookman Old Style" w:eastAsiaTheme="minorEastAsia" w:hAnsi="Bookman Old Style"/>
          <w:sz w:val="24"/>
          <w:szCs w:val="24"/>
        </w:rPr>
      </w:pPr>
    </w:p>
    <w:p w:rsidR="00134BF3" w:rsidRDefault="00134BF3"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For such a reaction the rate of the reaction is affected by the concentration of one of the reactants in that the number of molecules with necessary activation energy required for reaction to take place is a fixed fraction of the total number of molecules.</w:t>
      </w:r>
      <w:r w:rsidR="000F6193">
        <w:rPr>
          <w:rFonts w:ascii="Bookman Old Style" w:eastAsiaTheme="minorEastAsia" w:hAnsi="Bookman Old Style"/>
          <w:sz w:val="24"/>
          <w:szCs w:val="24"/>
        </w:rPr>
        <w:t xml:space="preserve"> </w:t>
      </w:r>
      <w:r>
        <w:rPr>
          <w:rFonts w:ascii="Bookman Old Style" w:eastAsiaTheme="minorEastAsia" w:hAnsi="Bookman Old Style"/>
          <w:sz w:val="24"/>
          <w:szCs w:val="24"/>
        </w:rPr>
        <w:t>Therefore an increase or a decrease in the number of molecules in a given volume of a reactant.</w:t>
      </w:r>
    </w:p>
    <w:p w:rsidR="00134BF3" w:rsidRDefault="00134BF3"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For any reaction to take place the particles involved must collide and they always</w:t>
      </w:r>
      <w:r w:rsidR="002F5C6A">
        <w:rPr>
          <w:rFonts w:ascii="Bookman Old Style" w:eastAsiaTheme="minorEastAsia" w:hAnsi="Bookman Old Style"/>
          <w:sz w:val="24"/>
          <w:szCs w:val="24"/>
        </w:rPr>
        <w:t xml:space="preserve"> collide with the right or necessary activation energy.</w:t>
      </w:r>
    </w:p>
    <w:p w:rsidR="002F5C6A" w:rsidRDefault="002F5C6A"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An increase in the concentration of one of the </w:t>
      </w:r>
      <w:r w:rsidR="000F41A3">
        <w:rPr>
          <w:rFonts w:ascii="Bookman Old Style" w:eastAsiaTheme="minorEastAsia" w:hAnsi="Bookman Old Style"/>
          <w:sz w:val="24"/>
          <w:szCs w:val="24"/>
        </w:rPr>
        <w:t>reactants</w:t>
      </w:r>
      <w:r>
        <w:rPr>
          <w:rFonts w:ascii="Bookman Old Style" w:eastAsiaTheme="minorEastAsia" w:hAnsi="Bookman Old Style"/>
          <w:sz w:val="24"/>
          <w:szCs w:val="24"/>
        </w:rPr>
        <w:t xml:space="preserve"> increases the number of molecules in a given volume. This in turn increases the chances particles colliding the particles colliding with the necessary activation energy and hence the rate of the reaction.</w:t>
      </w:r>
    </w:p>
    <w:p w:rsidR="002F5C6A" w:rsidRDefault="002F5C6A"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Conversely, a decrease in the concentration increases the number of molecules in a given space. This then decreases the chances of particles colliding with the necessary activation energy and therefore decreasing the rate of the reaction.</w:t>
      </w:r>
    </w:p>
    <w:p w:rsidR="000F41A3" w:rsidRDefault="000F41A3" w:rsidP="00FE2E2C">
      <w:pPr>
        <w:spacing w:after="0" w:line="240" w:lineRule="auto"/>
        <w:jc w:val="both"/>
        <w:rPr>
          <w:rFonts w:ascii="Bookman Old Style" w:eastAsiaTheme="minorEastAsia" w:hAnsi="Bookman Old Style"/>
          <w:sz w:val="24"/>
          <w:szCs w:val="24"/>
        </w:rPr>
      </w:pPr>
    </w:p>
    <w:p w:rsidR="000F41A3" w:rsidRDefault="000F41A3" w:rsidP="00FE2E2C">
      <w:pPr>
        <w:spacing w:after="0" w:line="240" w:lineRule="auto"/>
        <w:jc w:val="both"/>
        <w:rPr>
          <w:rFonts w:ascii="Bookman Old Style" w:eastAsiaTheme="minorEastAsia" w:hAnsi="Bookman Old Style"/>
          <w:sz w:val="24"/>
          <w:szCs w:val="24"/>
        </w:rPr>
      </w:pPr>
    </w:p>
    <w:p w:rsidR="000F41A3" w:rsidRDefault="000F41A3" w:rsidP="00FE2E2C">
      <w:pPr>
        <w:spacing w:after="0" w:line="240" w:lineRule="auto"/>
        <w:jc w:val="both"/>
        <w:rPr>
          <w:rFonts w:ascii="Bookman Old Style" w:eastAsiaTheme="minorEastAsia" w:hAnsi="Bookman Old Style"/>
          <w:sz w:val="24"/>
          <w:szCs w:val="24"/>
        </w:rPr>
      </w:pPr>
    </w:p>
    <w:p w:rsidR="000F41A3" w:rsidRDefault="000F41A3" w:rsidP="00FE2E2C">
      <w:pPr>
        <w:spacing w:after="0" w:line="240" w:lineRule="auto"/>
        <w:jc w:val="both"/>
        <w:rPr>
          <w:rFonts w:ascii="Bookman Old Style" w:eastAsiaTheme="minorEastAsia" w:hAnsi="Bookman Old Style"/>
          <w:sz w:val="24"/>
          <w:szCs w:val="24"/>
        </w:rPr>
      </w:pPr>
    </w:p>
    <w:p w:rsidR="000F41A3" w:rsidRDefault="000F41A3" w:rsidP="00FE2E2C">
      <w:pPr>
        <w:spacing w:after="0" w:line="240" w:lineRule="auto"/>
        <w:jc w:val="both"/>
        <w:rPr>
          <w:rFonts w:ascii="Bookman Old Style" w:eastAsiaTheme="minorEastAsia" w:hAnsi="Bookman Old Style"/>
          <w:sz w:val="24"/>
          <w:szCs w:val="24"/>
        </w:rPr>
      </w:pPr>
    </w:p>
    <w:p w:rsidR="000F41A3" w:rsidRDefault="000F41A3" w:rsidP="00FE2E2C">
      <w:pPr>
        <w:spacing w:after="0" w:line="240" w:lineRule="auto"/>
        <w:jc w:val="both"/>
        <w:rPr>
          <w:rFonts w:ascii="Bookman Old Style" w:eastAsiaTheme="minorEastAsia" w:hAnsi="Bookman Old Style"/>
          <w:sz w:val="24"/>
          <w:szCs w:val="24"/>
        </w:rPr>
      </w:pPr>
    </w:p>
    <w:p w:rsidR="000F41A3" w:rsidRDefault="000F41A3" w:rsidP="00FE2E2C">
      <w:pPr>
        <w:spacing w:after="0" w:line="240" w:lineRule="auto"/>
        <w:jc w:val="both"/>
        <w:rPr>
          <w:rFonts w:ascii="Bookman Old Style" w:eastAsiaTheme="minorEastAsia" w:hAnsi="Bookman Old Style"/>
          <w:sz w:val="24"/>
          <w:szCs w:val="24"/>
        </w:rPr>
      </w:pPr>
    </w:p>
    <w:p w:rsidR="000F41A3" w:rsidRDefault="000F41A3" w:rsidP="00FE2E2C">
      <w:pPr>
        <w:spacing w:after="0" w:line="240" w:lineRule="auto"/>
        <w:jc w:val="both"/>
        <w:rPr>
          <w:rFonts w:ascii="Bookman Old Style" w:eastAsiaTheme="minorEastAsia" w:hAnsi="Bookman Old Style"/>
          <w:sz w:val="24"/>
          <w:szCs w:val="24"/>
        </w:rPr>
      </w:pPr>
    </w:p>
    <w:p w:rsidR="000F41A3" w:rsidRDefault="000F41A3" w:rsidP="00FE2E2C">
      <w:pPr>
        <w:spacing w:after="0" w:line="240" w:lineRule="auto"/>
        <w:jc w:val="both"/>
        <w:rPr>
          <w:rFonts w:ascii="Bookman Old Style" w:eastAsiaTheme="minorEastAsia" w:hAnsi="Bookman Old Style"/>
          <w:sz w:val="24"/>
          <w:szCs w:val="24"/>
        </w:rPr>
      </w:pPr>
    </w:p>
    <w:p w:rsidR="000F41A3" w:rsidRDefault="000F41A3" w:rsidP="00FE2E2C">
      <w:pPr>
        <w:spacing w:after="0" w:line="240" w:lineRule="auto"/>
        <w:jc w:val="both"/>
        <w:rPr>
          <w:rFonts w:ascii="Bookman Old Style" w:eastAsiaTheme="minorEastAsia" w:hAnsi="Bookman Old Style"/>
          <w:sz w:val="24"/>
          <w:szCs w:val="24"/>
        </w:rPr>
      </w:pPr>
    </w:p>
    <w:p w:rsidR="00A7018E" w:rsidRDefault="008E1064"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noProof/>
          <w:sz w:val="24"/>
          <w:szCs w:val="24"/>
        </w:rPr>
        <w:lastRenderedPageBreak/>
        <w:pict>
          <v:group id="_x0000_s1548" style="position:absolute;left:0;text-align:left;margin-left:107.25pt;margin-top:.8pt;width:198pt;height:130.5pt;z-index:252194816" coordorigin="1665,5490" coordsize="3960,2610">
            <v:shape id="_x0000_s1545" type="#_x0000_t32" style="position:absolute;left:1665;top:5490;width:30;height:2610;flip:y" o:connectortype="straight">
              <v:stroke endarrow="block"/>
            </v:shape>
            <v:shape id="_x0000_s1546" type="#_x0000_t32" style="position:absolute;left:1665;top:8100;width:3960;height:0" o:connectortype="straight">
              <v:stroke endarrow="block"/>
            </v:shape>
            <v:shape id="_x0000_s1547" style="position:absolute;left:1695;top:5715;width:2985;height:2175" coordsize="2985,2175" path="m,c13,658,27,1317,525,1680v498,363,2050,412,2460,495e" filled="f">
              <v:path arrowok="t"/>
            </v:shape>
          </v:group>
        </w:pict>
      </w:r>
    </w:p>
    <w:p w:rsidR="00A7018E" w:rsidRDefault="00A7018E"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Concentration</w:t>
      </w:r>
    </w:p>
    <w:p w:rsidR="00A7018E" w:rsidRDefault="00A7018E"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       of A</w:t>
      </w:r>
    </w:p>
    <w:p w:rsidR="00A7018E" w:rsidRDefault="00A7018E" w:rsidP="00FE2E2C">
      <w:pPr>
        <w:spacing w:after="0" w:line="240" w:lineRule="auto"/>
        <w:jc w:val="both"/>
        <w:rPr>
          <w:rFonts w:ascii="Bookman Old Style" w:eastAsiaTheme="minorEastAsia" w:hAnsi="Bookman Old Style"/>
          <w:sz w:val="24"/>
          <w:szCs w:val="24"/>
        </w:rPr>
      </w:pPr>
    </w:p>
    <w:p w:rsidR="00A7018E" w:rsidRDefault="00A7018E" w:rsidP="00FE2E2C">
      <w:pPr>
        <w:spacing w:after="0" w:line="240" w:lineRule="auto"/>
        <w:jc w:val="both"/>
        <w:rPr>
          <w:rFonts w:ascii="Bookman Old Style" w:eastAsiaTheme="minorEastAsia" w:hAnsi="Bookman Old Style"/>
          <w:sz w:val="24"/>
          <w:szCs w:val="24"/>
        </w:rPr>
      </w:pPr>
    </w:p>
    <w:p w:rsidR="00A7018E" w:rsidRDefault="00A7018E" w:rsidP="00FE2E2C">
      <w:pPr>
        <w:spacing w:after="0" w:line="240" w:lineRule="auto"/>
        <w:jc w:val="both"/>
        <w:rPr>
          <w:rFonts w:ascii="Bookman Old Style" w:eastAsiaTheme="minorEastAsia" w:hAnsi="Bookman Old Style"/>
          <w:sz w:val="24"/>
          <w:szCs w:val="24"/>
        </w:rPr>
      </w:pPr>
    </w:p>
    <w:p w:rsidR="00A7018E" w:rsidRDefault="00A7018E" w:rsidP="00FE2E2C">
      <w:pPr>
        <w:spacing w:after="0" w:line="240" w:lineRule="auto"/>
        <w:jc w:val="both"/>
        <w:rPr>
          <w:rFonts w:ascii="Bookman Old Style" w:eastAsiaTheme="minorEastAsia" w:hAnsi="Bookman Old Style"/>
          <w:sz w:val="24"/>
          <w:szCs w:val="24"/>
        </w:rPr>
      </w:pPr>
    </w:p>
    <w:p w:rsidR="00A7018E" w:rsidRDefault="00A7018E" w:rsidP="00FE2E2C">
      <w:pPr>
        <w:spacing w:after="0" w:line="240" w:lineRule="auto"/>
        <w:jc w:val="both"/>
        <w:rPr>
          <w:rFonts w:ascii="Bookman Old Style" w:eastAsiaTheme="minorEastAsia" w:hAnsi="Bookman Old Style"/>
          <w:sz w:val="24"/>
          <w:szCs w:val="24"/>
        </w:rPr>
      </w:pPr>
    </w:p>
    <w:p w:rsidR="00A7018E" w:rsidRDefault="00A7018E" w:rsidP="00FE2E2C">
      <w:pPr>
        <w:spacing w:after="0" w:line="240" w:lineRule="auto"/>
        <w:jc w:val="both"/>
        <w:rPr>
          <w:rFonts w:ascii="Bookman Old Style" w:eastAsiaTheme="minorEastAsia" w:hAnsi="Bookman Old Style"/>
          <w:sz w:val="24"/>
          <w:szCs w:val="24"/>
        </w:rPr>
      </w:pPr>
    </w:p>
    <w:p w:rsidR="00A7018E" w:rsidRDefault="00A7018E" w:rsidP="00FE2E2C">
      <w:pPr>
        <w:spacing w:after="0" w:line="240" w:lineRule="auto"/>
        <w:jc w:val="both"/>
        <w:rPr>
          <w:rFonts w:ascii="Bookman Old Style" w:eastAsiaTheme="minorEastAsia" w:hAnsi="Bookman Old Style"/>
          <w:sz w:val="24"/>
          <w:szCs w:val="24"/>
        </w:rPr>
      </w:pPr>
    </w:p>
    <w:p w:rsidR="00A7018E" w:rsidRDefault="00A7018E" w:rsidP="00FE2E2C">
      <w:pPr>
        <w:spacing w:after="0" w:line="240" w:lineRule="auto"/>
        <w:jc w:val="both"/>
        <w:rPr>
          <w:rFonts w:ascii="Bookman Old Style" w:eastAsiaTheme="minorEastAsia" w:hAnsi="Bookman Old Style"/>
          <w:b/>
          <w:sz w:val="24"/>
          <w:szCs w:val="24"/>
        </w:rPr>
      </w:pPr>
      <w:r>
        <w:rPr>
          <w:rFonts w:ascii="Bookman Old Style" w:eastAsiaTheme="minorEastAsia" w:hAnsi="Bookman Old Style"/>
          <w:b/>
          <w:sz w:val="24"/>
          <w:szCs w:val="24"/>
        </w:rPr>
        <w:t xml:space="preserve">                                            Time </w:t>
      </w:r>
    </w:p>
    <w:p w:rsidR="00A7018E" w:rsidRDefault="00A7018E" w:rsidP="00FE2E2C">
      <w:pPr>
        <w:spacing w:after="0" w:line="240" w:lineRule="auto"/>
        <w:jc w:val="both"/>
        <w:rPr>
          <w:rFonts w:ascii="Bookman Old Style" w:eastAsiaTheme="minorEastAsia" w:hAnsi="Bookman Old Style"/>
          <w:b/>
          <w:sz w:val="24"/>
          <w:szCs w:val="24"/>
        </w:rPr>
      </w:pPr>
    </w:p>
    <w:p w:rsidR="002F5C6A" w:rsidRDefault="002F5C6A" w:rsidP="00FE2E2C">
      <w:pPr>
        <w:spacing w:after="0" w:line="240" w:lineRule="auto"/>
        <w:jc w:val="both"/>
        <w:rPr>
          <w:rFonts w:ascii="Bookman Old Style" w:eastAsiaTheme="minorEastAsia" w:hAnsi="Bookman Old Style"/>
          <w:b/>
          <w:sz w:val="24"/>
          <w:szCs w:val="24"/>
        </w:rPr>
      </w:pPr>
      <w:r w:rsidRPr="002F5C6A">
        <w:rPr>
          <w:rFonts w:ascii="Bookman Old Style" w:eastAsiaTheme="minorEastAsia" w:hAnsi="Bookman Old Style"/>
          <w:b/>
          <w:sz w:val="24"/>
          <w:szCs w:val="24"/>
        </w:rPr>
        <w:t xml:space="preserve">Effect of temperature </w:t>
      </w:r>
      <w:r w:rsidR="00BB72BC">
        <w:rPr>
          <w:rFonts w:ascii="Bookman Old Style" w:eastAsiaTheme="minorEastAsia" w:hAnsi="Bookman Old Style"/>
          <w:b/>
          <w:sz w:val="24"/>
          <w:szCs w:val="24"/>
        </w:rPr>
        <w:t>on the rate of a reaction</w:t>
      </w:r>
    </w:p>
    <w:p w:rsidR="00A7018E" w:rsidRDefault="00BB72BC" w:rsidP="00A7018E">
      <w:pPr>
        <w:spacing w:after="0" w:line="240" w:lineRule="auto"/>
        <w:jc w:val="both"/>
        <w:rPr>
          <w:rFonts w:ascii="Bookman Old Style" w:eastAsiaTheme="minorEastAsia" w:hAnsi="Bookman Old Style"/>
          <w:sz w:val="24"/>
          <w:szCs w:val="24"/>
        </w:rPr>
      </w:pPr>
      <w:r w:rsidRPr="00BB72BC">
        <w:rPr>
          <w:rFonts w:ascii="Bookman Old Style" w:eastAsiaTheme="minorEastAsia" w:hAnsi="Bookman Old Style"/>
          <w:sz w:val="24"/>
          <w:szCs w:val="24"/>
        </w:rPr>
        <w:t>Temperature mainly</w:t>
      </w:r>
      <w:r>
        <w:rPr>
          <w:rFonts w:ascii="Bookman Old Style" w:eastAsiaTheme="minorEastAsia" w:hAnsi="Bookman Old Style"/>
          <w:sz w:val="24"/>
          <w:szCs w:val="24"/>
        </w:rPr>
        <w:t xml:space="preserve"> influences the rate of the reaction and the rate at which </w:t>
      </w:r>
      <w:r w:rsidR="00261212">
        <w:rPr>
          <w:rFonts w:ascii="Bookman Old Style" w:eastAsiaTheme="minorEastAsia" w:hAnsi="Bookman Old Style"/>
          <w:sz w:val="24"/>
          <w:szCs w:val="24"/>
        </w:rPr>
        <w:t>the reaction</w:t>
      </w:r>
      <w:r>
        <w:rPr>
          <w:rFonts w:ascii="Bookman Old Style" w:eastAsiaTheme="minorEastAsia" w:hAnsi="Bookman Old Style"/>
          <w:sz w:val="24"/>
          <w:szCs w:val="24"/>
        </w:rPr>
        <w:t xml:space="preserve"> reaches an equilibrium or completion.</w:t>
      </w:r>
      <w:r w:rsidR="00DA08C5">
        <w:rPr>
          <w:rFonts w:ascii="Bookman Old Style" w:eastAsiaTheme="minorEastAsia" w:hAnsi="Bookman Old Style"/>
          <w:sz w:val="24"/>
          <w:szCs w:val="24"/>
        </w:rPr>
        <w:t xml:space="preserve"> </w:t>
      </w:r>
      <w:r>
        <w:rPr>
          <w:rFonts w:ascii="Bookman Old Style" w:eastAsiaTheme="minorEastAsia" w:hAnsi="Bookman Old Style"/>
          <w:sz w:val="24"/>
          <w:szCs w:val="24"/>
        </w:rPr>
        <w:t xml:space="preserve">The effect of temperature on the rate of reaction is based on two assumptions which include; </w:t>
      </w:r>
    </w:p>
    <w:p w:rsidR="00BB72BC" w:rsidRPr="00A7018E" w:rsidRDefault="00A7018E" w:rsidP="00A7018E">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(i)</w:t>
      </w:r>
      <w:r w:rsidR="00CF5AF4" w:rsidRPr="00A7018E">
        <w:rPr>
          <w:rFonts w:ascii="Bookman Old Style" w:eastAsiaTheme="minorEastAsia" w:hAnsi="Bookman Old Style"/>
          <w:sz w:val="24"/>
          <w:szCs w:val="24"/>
        </w:rPr>
        <w:t>The reacting molecules or particles must collide before they react.</w:t>
      </w:r>
    </w:p>
    <w:p w:rsidR="00CF5AF4" w:rsidRDefault="00A7018E" w:rsidP="00A7018E">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(ii)</w:t>
      </w:r>
      <w:r w:rsidR="00CF5AF4" w:rsidRPr="00A7018E">
        <w:rPr>
          <w:rFonts w:ascii="Bookman Old Style" w:eastAsiaTheme="minorEastAsia" w:hAnsi="Bookman Old Style"/>
          <w:sz w:val="24"/>
          <w:szCs w:val="24"/>
        </w:rPr>
        <w:t>The molecules must have acquired minimum or activation energy before they collide to react.</w:t>
      </w:r>
    </w:p>
    <w:p w:rsidR="0083264D" w:rsidRPr="00A7018E" w:rsidRDefault="0083264D" w:rsidP="00A7018E">
      <w:pPr>
        <w:spacing w:after="0" w:line="240" w:lineRule="auto"/>
        <w:jc w:val="both"/>
        <w:rPr>
          <w:rFonts w:ascii="Bookman Old Style" w:eastAsiaTheme="minorEastAsia" w:hAnsi="Bookman Old Style"/>
          <w:sz w:val="24"/>
          <w:szCs w:val="24"/>
        </w:rPr>
      </w:pPr>
    </w:p>
    <w:p w:rsidR="00E36E50" w:rsidRPr="00CF5AF4" w:rsidRDefault="00CF5AF4"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When the temperature </w:t>
      </w:r>
      <w:r w:rsidR="00E36E50">
        <w:rPr>
          <w:rFonts w:ascii="Bookman Old Style" w:eastAsiaTheme="minorEastAsia" w:hAnsi="Bookman Old Style"/>
          <w:sz w:val="24"/>
          <w:szCs w:val="24"/>
        </w:rPr>
        <w:t>of the reaction is raised, the rate of reaction also increases. This is because increase in temperature increases the average molecular velocity which in turns results in greater number of collisions per second.</w:t>
      </w:r>
      <w:r w:rsidR="00DA08C5">
        <w:rPr>
          <w:rFonts w:ascii="Bookman Old Style" w:eastAsiaTheme="minorEastAsia" w:hAnsi="Bookman Old Style"/>
          <w:sz w:val="24"/>
          <w:szCs w:val="24"/>
        </w:rPr>
        <w:t xml:space="preserve"> </w:t>
      </w:r>
      <w:r w:rsidR="00E36E50">
        <w:rPr>
          <w:rFonts w:ascii="Bookman Old Style" w:eastAsiaTheme="minorEastAsia" w:hAnsi="Bookman Old Style"/>
          <w:sz w:val="24"/>
          <w:szCs w:val="24"/>
        </w:rPr>
        <w:t>This in turn results in</w:t>
      </w:r>
      <w:r w:rsidR="00DA08C5">
        <w:rPr>
          <w:rFonts w:ascii="Bookman Old Style" w:eastAsiaTheme="minorEastAsia" w:hAnsi="Bookman Old Style"/>
          <w:sz w:val="24"/>
          <w:szCs w:val="24"/>
        </w:rPr>
        <w:t xml:space="preserve"> the increase in the number of </w:t>
      </w:r>
      <w:r w:rsidR="00E36E50">
        <w:rPr>
          <w:rFonts w:ascii="Bookman Old Style" w:eastAsiaTheme="minorEastAsia" w:hAnsi="Bookman Old Style"/>
          <w:sz w:val="24"/>
          <w:szCs w:val="24"/>
        </w:rPr>
        <w:t>molecules required to react with the necessary activation energy hence the faster the rate of the reaction.</w:t>
      </w:r>
      <w:r w:rsidR="00DA08C5">
        <w:rPr>
          <w:rFonts w:ascii="Bookman Old Style" w:eastAsiaTheme="minorEastAsia" w:hAnsi="Bookman Old Style"/>
          <w:sz w:val="24"/>
          <w:szCs w:val="24"/>
        </w:rPr>
        <w:t xml:space="preserve"> </w:t>
      </w:r>
      <w:r w:rsidR="00E36E50">
        <w:rPr>
          <w:rFonts w:ascii="Bookman Old Style" w:eastAsiaTheme="minorEastAsia" w:hAnsi="Bookman Old Style"/>
          <w:sz w:val="24"/>
          <w:szCs w:val="24"/>
        </w:rPr>
        <w:t>However, when the</w:t>
      </w:r>
      <w:r w:rsidR="004E08C4">
        <w:rPr>
          <w:rFonts w:ascii="Bookman Old Style" w:eastAsiaTheme="minorEastAsia" w:hAnsi="Bookman Old Style"/>
          <w:sz w:val="24"/>
          <w:szCs w:val="24"/>
        </w:rPr>
        <w:t xml:space="preserve"> temperature of the reaction is lowered, the average molecular velocity of the reacting particles reduces and this then decreases th</w:t>
      </w:r>
      <w:r w:rsidR="000F6193">
        <w:rPr>
          <w:rFonts w:ascii="Bookman Old Style" w:eastAsiaTheme="minorEastAsia" w:hAnsi="Bookman Old Style"/>
          <w:sz w:val="24"/>
          <w:szCs w:val="24"/>
        </w:rPr>
        <w:t>e</w:t>
      </w:r>
      <w:r w:rsidR="004E08C4">
        <w:rPr>
          <w:rFonts w:ascii="Bookman Old Style" w:eastAsiaTheme="minorEastAsia" w:hAnsi="Bookman Old Style"/>
          <w:sz w:val="24"/>
          <w:szCs w:val="24"/>
        </w:rPr>
        <w:t xml:space="preserve"> number of collisions per second.</w:t>
      </w:r>
    </w:p>
    <w:p w:rsidR="002F5C6A" w:rsidRDefault="004E08C4"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This also decreases the number of molecules required to react with the necessary activation energy hence the rate of the reaction reduces.</w:t>
      </w:r>
    </w:p>
    <w:p w:rsidR="0083264D" w:rsidRDefault="0083264D" w:rsidP="00FE2E2C">
      <w:pPr>
        <w:spacing w:after="0" w:line="240" w:lineRule="auto"/>
        <w:jc w:val="both"/>
        <w:rPr>
          <w:rFonts w:ascii="Bookman Old Style" w:eastAsiaTheme="minorEastAsia" w:hAnsi="Bookman Old Style"/>
          <w:sz w:val="24"/>
          <w:szCs w:val="24"/>
        </w:rPr>
      </w:pPr>
    </w:p>
    <w:p w:rsidR="004E08C4" w:rsidRPr="004E08C4" w:rsidRDefault="004E08C4" w:rsidP="00FE2E2C">
      <w:pPr>
        <w:spacing w:after="0" w:line="240" w:lineRule="auto"/>
        <w:jc w:val="both"/>
        <w:rPr>
          <w:rFonts w:ascii="Bookman Old Style" w:eastAsiaTheme="minorEastAsia" w:hAnsi="Bookman Old Style"/>
          <w:b/>
          <w:sz w:val="24"/>
          <w:szCs w:val="24"/>
        </w:rPr>
      </w:pPr>
      <w:r w:rsidRPr="004E08C4">
        <w:rPr>
          <w:rFonts w:ascii="Bookman Old Style" w:eastAsiaTheme="minorEastAsia" w:hAnsi="Bookman Old Style"/>
          <w:b/>
          <w:sz w:val="24"/>
          <w:szCs w:val="24"/>
        </w:rPr>
        <w:t>Reaction profiles/</w:t>
      </w:r>
      <w:r w:rsidR="00F66967">
        <w:rPr>
          <w:rFonts w:ascii="Bookman Old Style" w:eastAsiaTheme="minorEastAsia" w:hAnsi="Bookman Old Style"/>
          <w:b/>
          <w:sz w:val="24"/>
          <w:szCs w:val="24"/>
        </w:rPr>
        <w:t xml:space="preserve"> path </w:t>
      </w:r>
      <w:r w:rsidRPr="004E08C4">
        <w:rPr>
          <w:rFonts w:ascii="Bookman Old Style" w:eastAsiaTheme="minorEastAsia" w:hAnsi="Bookman Old Style"/>
          <w:b/>
          <w:sz w:val="24"/>
          <w:szCs w:val="24"/>
        </w:rPr>
        <w:t>ways for exothermic reactions.</w:t>
      </w:r>
    </w:p>
    <w:p w:rsidR="004F455C" w:rsidRDefault="004F455C"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An exothermic reaction is the one which takes place with evolution of heat energy.</w:t>
      </w:r>
    </w:p>
    <w:p w:rsidR="004F455C" w:rsidRPr="00E94500" w:rsidRDefault="004F455C" w:rsidP="006C326C">
      <w:pPr>
        <w:pStyle w:val="ListParagraph"/>
        <w:numPr>
          <w:ilvl w:val="0"/>
          <w:numId w:val="33"/>
        </w:numPr>
        <w:spacing w:after="0" w:line="240" w:lineRule="auto"/>
        <w:jc w:val="both"/>
        <w:rPr>
          <w:rFonts w:ascii="Bookman Old Style" w:eastAsiaTheme="minorEastAsia" w:hAnsi="Bookman Old Style"/>
          <w:b/>
          <w:sz w:val="24"/>
          <w:szCs w:val="24"/>
        </w:rPr>
      </w:pPr>
      <w:r w:rsidRPr="00E94500">
        <w:rPr>
          <w:rFonts w:ascii="Bookman Old Style" w:eastAsiaTheme="minorEastAsia" w:hAnsi="Bookman Old Style"/>
          <w:b/>
          <w:sz w:val="24"/>
          <w:szCs w:val="24"/>
        </w:rPr>
        <w:t>Single step or bimolecular reaction</w:t>
      </w:r>
    </w:p>
    <w:p w:rsidR="004F455C" w:rsidRDefault="008E1064"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noProof/>
          <w:sz w:val="24"/>
          <w:szCs w:val="24"/>
        </w:rPr>
        <w:pict>
          <v:shape id="_x0000_s1211" type="#_x0000_t32" style="position:absolute;left:0;text-align:left;margin-left:-35.25pt;margin-top:9.6pt;width:0;height:0;z-index:251849728" o:connectortype="straight">
            <v:stroke endarrow="block"/>
          </v:shape>
        </w:pict>
      </w:r>
      <w:r w:rsidR="00FC4D91">
        <w:rPr>
          <w:rFonts w:ascii="Bookman Old Style" w:eastAsiaTheme="minorEastAsia" w:hAnsi="Bookman Old Style"/>
          <w:sz w:val="24"/>
          <w:szCs w:val="24"/>
        </w:rPr>
        <w:t>Consider a reaction</w:t>
      </w:r>
    </w:p>
    <w:p w:rsidR="007E5B11" w:rsidRDefault="008E1064"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noProof/>
          <w:sz w:val="24"/>
          <w:szCs w:val="24"/>
        </w:rPr>
        <w:pict>
          <v:shape id="_x0000_s1037" type="#_x0000_t32" style="position:absolute;left:0;text-align:left;margin-left:107.6pt;margin-top:7.85pt;width:47.5pt;height:0;z-index:251674624" o:connectortype="straight">
            <v:stroke endarrow="block"/>
          </v:shape>
        </w:pict>
      </w:r>
      <w:r w:rsidR="00796601">
        <w:rPr>
          <w:rFonts w:ascii="Bookman Old Style" w:eastAsiaTheme="minorEastAsia" w:hAnsi="Bookman Old Style"/>
          <w:sz w:val="24"/>
          <w:szCs w:val="24"/>
        </w:rPr>
        <w:t>CH</w:t>
      </w:r>
      <w:r w:rsidR="00796601">
        <w:rPr>
          <w:rFonts w:ascii="Bookman Old Style" w:eastAsiaTheme="minorEastAsia" w:hAnsi="Bookman Old Style"/>
          <w:sz w:val="24"/>
          <w:szCs w:val="24"/>
          <w:vertAlign w:val="subscript"/>
        </w:rPr>
        <w:t>3</w:t>
      </w:r>
      <w:r w:rsidR="00796601">
        <w:rPr>
          <w:rFonts w:ascii="Bookman Old Style" w:eastAsiaTheme="minorEastAsia" w:hAnsi="Bookman Old Style"/>
          <w:sz w:val="24"/>
          <w:szCs w:val="24"/>
        </w:rPr>
        <w:t xml:space="preserve">Cl + R – OH </w:t>
      </w:r>
      <w:r w:rsidR="00CB7D89">
        <w:rPr>
          <w:rFonts w:ascii="Bookman Old Style" w:eastAsiaTheme="minorEastAsia" w:hAnsi="Bookman Old Style"/>
          <w:sz w:val="24"/>
          <w:szCs w:val="24"/>
        </w:rPr>
        <w:t xml:space="preserve">                   </w:t>
      </w:r>
      <w:r w:rsidR="00796601">
        <w:rPr>
          <w:rFonts w:ascii="Bookman Old Style" w:eastAsiaTheme="minorEastAsia" w:hAnsi="Bookman Old Style"/>
          <w:sz w:val="24"/>
          <w:szCs w:val="24"/>
        </w:rPr>
        <w:t xml:space="preserve"> CH</w:t>
      </w:r>
      <w:r w:rsidR="00796601">
        <w:rPr>
          <w:rFonts w:ascii="Bookman Old Style" w:eastAsiaTheme="minorEastAsia" w:hAnsi="Bookman Old Style"/>
          <w:sz w:val="24"/>
          <w:szCs w:val="24"/>
          <w:vertAlign w:val="subscript"/>
        </w:rPr>
        <w:t>3</w:t>
      </w:r>
      <w:r w:rsidR="00C3127A">
        <w:rPr>
          <w:rFonts w:ascii="Bookman Old Style" w:eastAsiaTheme="minorEastAsia" w:hAnsi="Bookman Old Style"/>
          <w:sz w:val="24"/>
          <w:szCs w:val="24"/>
        </w:rPr>
        <w:t>-</w:t>
      </w:r>
      <w:r w:rsidR="00CB7D89">
        <w:rPr>
          <w:rFonts w:ascii="Bookman Old Style" w:eastAsiaTheme="minorEastAsia" w:hAnsi="Bookman Old Style"/>
          <w:sz w:val="24"/>
          <w:szCs w:val="24"/>
        </w:rPr>
        <w:t xml:space="preserve">OH + R </w:t>
      </w:r>
      <w:r w:rsidR="007E5B11">
        <w:rPr>
          <w:rFonts w:ascii="Bookman Old Style" w:eastAsiaTheme="minorEastAsia" w:hAnsi="Bookman Old Style"/>
          <w:sz w:val="24"/>
          <w:szCs w:val="24"/>
        </w:rPr>
        <w:t>–</w:t>
      </w:r>
      <w:r w:rsidR="00CB7D89">
        <w:rPr>
          <w:rFonts w:ascii="Bookman Old Style" w:eastAsiaTheme="minorEastAsia" w:hAnsi="Bookman Old Style"/>
          <w:sz w:val="24"/>
          <w:szCs w:val="24"/>
        </w:rPr>
        <w:t>Cl</w:t>
      </w:r>
      <w:r w:rsidR="00C3127A">
        <w:rPr>
          <w:rFonts w:ascii="Bookman Old Style" w:eastAsiaTheme="minorEastAsia" w:hAnsi="Bookman Old Style"/>
          <w:sz w:val="24"/>
          <w:szCs w:val="24"/>
        </w:rPr>
        <w:t xml:space="preserve">          </w:t>
      </w:r>
      <w:r w:rsidR="007E5B11">
        <w:rPr>
          <w:rFonts w:ascii="Bookman Old Style" w:eastAsiaTheme="minorEastAsia" w:hAnsi="Bookman Old Style"/>
          <w:sz w:val="24"/>
          <w:szCs w:val="24"/>
        </w:rPr>
        <w:t>DH = -ve</w:t>
      </w:r>
    </w:p>
    <w:p w:rsidR="00A01849" w:rsidRDefault="008E1064"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noProof/>
          <w:sz w:val="24"/>
          <w:szCs w:val="24"/>
        </w:rPr>
        <w:pict>
          <v:shape id="_x0000_s1038" type="#_x0000_t32" style="position:absolute;left:0;text-align:left;margin-left:258.2pt;margin-top:21.05pt;width:38.8pt;height:0;z-index:251675648" o:connectortype="straight">
            <v:stroke endarrow="block"/>
          </v:shape>
        </w:pict>
      </w:r>
      <w:r w:rsidR="00A01849">
        <w:rPr>
          <w:rFonts w:ascii="Bookman Old Style" w:eastAsiaTheme="minorEastAsia" w:hAnsi="Bookman Old Style"/>
          <w:sz w:val="24"/>
          <w:szCs w:val="24"/>
        </w:rPr>
        <w:t>This reaction takes place in a single step mechanism and this referred to as bimolecular reaction.</w:t>
      </w:r>
      <w:r w:rsidR="00B56BC0">
        <w:rPr>
          <w:rFonts w:ascii="Bookman Old Style" w:eastAsiaTheme="minorEastAsia" w:hAnsi="Bookman Old Style"/>
          <w:sz w:val="24"/>
          <w:szCs w:val="24"/>
        </w:rPr>
        <w:t xml:space="preserve"> Thus CH</w:t>
      </w:r>
      <w:r w:rsidR="00B56BC0">
        <w:rPr>
          <w:rFonts w:ascii="Bookman Old Style" w:eastAsiaTheme="minorEastAsia" w:hAnsi="Bookman Old Style"/>
          <w:sz w:val="24"/>
          <w:szCs w:val="24"/>
          <w:vertAlign w:val="subscript"/>
        </w:rPr>
        <w:t>3</w:t>
      </w:r>
      <w:r w:rsidR="00B56BC0">
        <w:rPr>
          <w:rFonts w:ascii="Bookman Old Style" w:eastAsiaTheme="minorEastAsia" w:hAnsi="Bookman Old Style"/>
          <w:sz w:val="24"/>
          <w:szCs w:val="24"/>
        </w:rPr>
        <w:t xml:space="preserve"> – Cl </w:t>
      </w:r>
      <w:r w:rsidR="00C3127A">
        <w:rPr>
          <w:rFonts w:ascii="Bookman Old Style" w:eastAsiaTheme="minorEastAsia" w:hAnsi="Bookman Old Style"/>
          <w:sz w:val="24"/>
          <w:szCs w:val="24"/>
        </w:rPr>
        <w:t>+ OH</w:t>
      </w:r>
      <w:r w:rsidR="00C3127A">
        <w:rPr>
          <w:rFonts w:ascii="Bookman Old Style" w:eastAsiaTheme="minorEastAsia" w:hAnsi="Bookman Old Style"/>
          <w:sz w:val="24"/>
          <w:szCs w:val="24"/>
          <w:vertAlign w:val="superscript"/>
        </w:rPr>
        <w:t>-</w:t>
      </w:r>
      <w:r w:rsidR="00B56BC0">
        <w:rPr>
          <w:rFonts w:ascii="Bookman Old Style" w:eastAsiaTheme="minorEastAsia" w:hAnsi="Bookman Old Style"/>
          <w:sz w:val="24"/>
          <w:szCs w:val="24"/>
        </w:rPr>
        <w:t xml:space="preserve">           </w:t>
      </w:r>
      <w:r w:rsidR="00B705FB">
        <w:rPr>
          <w:rFonts w:ascii="Bookman Old Style" w:eastAsiaTheme="minorEastAsia" w:hAnsi="Bookman Old Style"/>
          <w:sz w:val="24"/>
          <w:szCs w:val="24"/>
        </w:rPr>
        <w:t xml:space="preserve"> </w:t>
      </w:r>
      <w:r w:rsidR="00B56BC0">
        <w:rPr>
          <w:rFonts w:ascii="Bookman Old Style" w:eastAsiaTheme="minorEastAsia" w:hAnsi="Bookman Old Style"/>
          <w:sz w:val="24"/>
          <w:szCs w:val="24"/>
        </w:rPr>
        <w:t xml:space="preserve"> </w:t>
      </w:r>
      <w:r w:rsidR="00757D8E">
        <w:rPr>
          <w:rFonts w:ascii="Bookman Old Style" w:eastAsiaTheme="minorEastAsia" w:hAnsi="Bookman Old Style"/>
          <w:sz w:val="24"/>
          <w:szCs w:val="24"/>
        </w:rPr>
        <w:t xml:space="preserve"> </w:t>
      </w:r>
      <w:r w:rsidR="00B56BC0">
        <w:rPr>
          <w:rFonts w:ascii="Bookman Old Style" w:eastAsiaTheme="minorEastAsia" w:hAnsi="Bookman Old Style"/>
          <w:sz w:val="24"/>
          <w:szCs w:val="24"/>
        </w:rPr>
        <w:t>CH</w:t>
      </w:r>
      <w:r w:rsidR="00B56BC0">
        <w:rPr>
          <w:rFonts w:ascii="Bookman Old Style" w:eastAsiaTheme="minorEastAsia" w:hAnsi="Bookman Old Style"/>
          <w:sz w:val="24"/>
          <w:szCs w:val="24"/>
          <w:vertAlign w:val="subscript"/>
        </w:rPr>
        <w:t>3</w:t>
      </w:r>
      <w:r w:rsidR="00B56BC0">
        <w:rPr>
          <w:rFonts w:ascii="Bookman Old Style" w:eastAsiaTheme="minorEastAsia" w:hAnsi="Bookman Old Style"/>
          <w:sz w:val="24"/>
          <w:szCs w:val="24"/>
        </w:rPr>
        <w:t>-OH + Cl</w:t>
      </w:r>
      <w:r w:rsidR="00B56BC0" w:rsidRPr="00C3127A">
        <w:rPr>
          <w:rFonts w:ascii="Bookman Old Style" w:eastAsiaTheme="minorEastAsia" w:hAnsi="Bookman Old Style"/>
          <w:sz w:val="24"/>
          <w:szCs w:val="24"/>
          <w:vertAlign w:val="superscript"/>
        </w:rPr>
        <w:t>-</w:t>
      </w:r>
    </w:p>
    <w:p w:rsidR="00757D8E" w:rsidRDefault="00C3127A"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It involves the formation </w:t>
      </w:r>
      <w:r w:rsidR="00B705FB">
        <w:rPr>
          <w:rFonts w:ascii="Bookman Old Style" w:eastAsiaTheme="minorEastAsia" w:hAnsi="Bookman Old Style"/>
          <w:sz w:val="24"/>
          <w:szCs w:val="24"/>
        </w:rPr>
        <w:t>of a single activated complex from which the products are formed. This can be represented on the energy profile as follow</w:t>
      </w:r>
    </w:p>
    <w:p w:rsidR="008E1064" w:rsidRDefault="008E1064" w:rsidP="00FE2E2C">
      <w:pPr>
        <w:spacing w:after="0" w:line="240" w:lineRule="auto"/>
        <w:jc w:val="both"/>
        <w:rPr>
          <w:rFonts w:ascii="Bookman Old Style" w:eastAsiaTheme="minorEastAsia" w:hAnsi="Bookman Old Style"/>
          <w:sz w:val="24"/>
          <w:szCs w:val="24"/>
        </w:rPr>
      </w:pPr>
    </w:p>
    <w:p w:rsidR="008E1064" w:rsidRDefault="008E1064" w:rsidP="00FE2E2C">
      <w:pPr>
        <w:spacing w:after="0" w:line="240" w:lineRule="auto"/>
        <w:jc w:val="both"/>
        <w:rPr>
          <w:rFonts w:ascii="Bookman Old Style" w:eastAsiaTheme="minorEastAsia" w:hAnsi="Bookman Old Style"/>
          <w:sz w:val="24"/>
          <w:szCs w:val="24"/>
        </w:rPr>
      </w:pPr>
    </w:p>
    <w:p w:rsidR="008E1064" w:rsidRDefault="008E1064" w:rsidP="00FE2E2C">
      <w:pPr>
        <w:spacing w:after="0" w:line="240" w:lineRule="auto"/>
        <w:jc w:val="both"/>
        <w:rPr>
          <w:rFonts w:ascii="Bookman Old Style" w:eastAsiaTheme="minorEastAsia" w:hAnsi="Bookman Old Style"/>
          <w:sz w:val="24"/>
          <w:szCs w:val="24"/>
        </w:rPr>
      </w:pPr>
    </w:p>
    <w:p w:rsidR="008E1064" w:rsidRDefault="008E1064" w:rsidP="00FE2E2C">
      <w:pPr>
        <w:spacing w:after="0" w:line="240" w:lineRule="auto"/>
        <w:jc w:val="both"/>
        <w:rPr>
          <w:rFonts w:ascii="Bookman Old Style" w:eastAsiaTheme="minorEastAsia" w:hAnsi="Bookman Old Style"/>
          <w:sz w:val="24"/>
          <w:szCs w:val="24"/>
        </w:rPr>
      </w:pPr>
    </w:p>
    <w:p w:rsidR="008E1064" w:rsidRDefault="008E1064" w:rsidP="00FE2E2C">
      <w:pPr>
        <w:spacing w:after="0" w:line="240" w:lineRule="auto"/>
        <w:jc w:val="both"/>
        <w:rPr>
          <w:rFonts w:ascii="Bookman Old Style" w:eastAsiaTheme="minorEastAsia" w:hAnsi="Bookman Old Style"/>
          <w:sz w:val="24"/>
          <w:szCs w:val="24"/>
        </w:rPr>
      </w:pPr>
    </w:p>
    <w:p w:rsidR="00C3127A" w:rsidRDefault="008E1064"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noProof/>
          <w:sz w:val="24"/>
          <w:szCs w:val="24"/>
        </w:rPr>
        <w:lastRenderedPageBreak/>
        <w:pict>
          <v:group id="_x0000_s1224" style="position:absolute;left:0;text-align:left;margin-left:103.5pt;margin-top:17.1pt;width:261pt;height:163.5pt;z-index:251862016" coordorigin="3510,4740" coordsize="5220,3270">
            <v:shape id="_x0000_s1210" type="#_x0000_t32" style="position:absolute;left:3510;top:4740;width:45;height:3270;flip:y" o:connectortype="straight">
              <v:stroke endarrow="block"/>
            </v:shape>
            <v:shape id="_x0000_s1212" type="#_x0000_t32" style="position:absolute;left:3510;top:8010;width:5220;height:0" o:connectortype="straight">
              <v:stroke endarrow="block"/>
            </v:shape>
            <v:shape id="_x0000_s1214" style="position:absolute;left:3510;top:5198;width:4965;height:2112" coordsize="4965,2112" path="m,1237v385,-34,771,-68,950,-105c1129,1095,968,1162,1073,1012,1178,862,1376,357,1583,232,1790,107,2068,,2318,262v250,262,324,1240,765,1545c3524,2112,4651,2045,4965,2092e" filled="f">
              <v:path arrowok="t"/>
            </v:shape>
            <v:shape id="_x0000_s1216" type="#_x0000_t32" style="position:absolute;left:4080;top:6375;width:1395;height:15;flip:y" o:connectortype="straight"/>
            <v:shape id="_x0000_s1217" type="#_x0000_t32" style="position:absolute;left:4830;top:7215;width:2280;height:15;flip:x y" o:connectortype="straight"/>
            <v:shape id="_x0000_s1219" type="#_x0000_t32" style="position:absolute;left:5355;top:5970;width:0;height:405" o:connectortype="straight">
              <v:stroke endarrow="block"/>
            </v:shape>
            <v:shape id="_x0000_s1220" type="#_x0000_t32" style="position:absolute;left:5355;top:5370;width:0;height:315;flip:y" o:connectortype="straight">
              <v:stroke endarrow="block"/>
            </v:shape>
            <v:shape id="_x0000_s1221" type="#_x0000_t32" style="position:absolute;left:5355;top:6390;width:0;height:195;flip:y" o:connectortype="straight">
              <v:stroke endarrow="block"/>
            </v:shape>
            <v:shape id="_x0000_s1223" type="#_x0000_t32" style="position:absolute;left:5355;top:6765;width:0;height:450" o:connectortype="straight">
              <v:stroke endarrow="block"/>
            </v:shape>
          </v:group>
        </w:pict>
      </w:r>
      <w:r>
        <w:rPr>
          <w:rFonts w:ascii="Bookman Old Style" w:eastAsiaTheme="minorEastAsia" w:hAnsi="Bookman Old Style"/>
          <w:noProof/>
          <w:sz w:val="24"/>
          <w:szCs w:val="24"/>
        </w:rPr>
        <w:pict>
          <v:shape id="_x0000_s1222" type="#_x0000_t32" style="position:absolute;left:0;text-align:left;margin-left:-42pt;margin-top:.6pt;width:1.5pt;height:2.25pt;flip:y;z-index:251859968" o:connectortype="straight">
            <v:stroke endarrow="block"/>
          </v:shape>
        </w:pict>
      </w:r>
    </w:p>
    <w:p w:rsidR="00C3127A" w:rsidRPr="00F27587" w:rsidRDefault="00DE2F45"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              </w:t>
      </w:r>
      <w:r w:rsidR="00F27587">
        <w:rPr>
          <w:rFonts w:ascii="Bookman Old Style" w:eastAsiaTheme="minorEastAsia" w:hAnsi="Bookman Old Style"/>
          <w:sz w:val="24"/>
          <w:szCs w:val="24"/>
        </w:rPr>
        <w:t xml:space="preserve">                               </w:t>
      </w:r>
      <w:r>
        <w:rPr>
          <w:rFonts w:ascii="Bookman Old Style" w:eastAsiaTheme="minorEastAsia" w:hAnsi="Bookman Old Style"/>
          <w:sz w:val="24"/>
          <w:szCs w:val="24"/>
        </w:rPr>
        <w:t xml:space="preserve"> </w:t>
      </w:r>
      <w:r w:rsidR="00F27587">
        <w:rPr>
          <w:rFonts w:ascii="Bookman Old Style" w:eastAsiaTheme="minorEastAsia" w:hAnsi="Bookman Old Style"/>
          <w:sz w:val="24"/>
          <w:szCs w:val="24"/>
        </w:rPr>
        <w:t>[</w:t>
      </w:r>
      <w:r>
        <w:rPr>
          <w:rFonts w:ascii="Bookman Old Style" w:eastAsiaTheme="minorEastAsia" w:hAnsi="Bookman Old Style"/>
          <w:sz w:val="24"/>
          <w:szCs w:val="24"/>
        </w:rPr>
        <w:t>Cl-</w:t>
      </w:r>
      <w:r w:rsidR="00F27587">
        <w:rPr>
          <w:rFonts w:ascii="Bookman Old Style" w:eastAsiaTheme="minorEastAsia" w:hAnsi="Bookman Old Style"/>
          <w:sz w:val="24"/>
          <w:szCs w:val="24"/>
        </w:rPr>
        <w:t>CH</w:t>
      </w:r>
      <w:r w:rsidR="00F27587">
        <w:rPr>
          <w:rFonts w:ascii="Bookman Old Style" w:eastAsiaTheme="minorEastAsia" w:hAnsi="Bookman Old Style"/>
          <w:sz w:val="24"/>
          <w:szCs w:val="24"/>
          <w:vertAlign w:val="subscript"/>
        </w:rPr>
        <w:t>3</w:t>
      </w:r>
      <w:r w:rsidR="00F27587">
        <w:rPr>
          <w:rFonts w:ascii="Bookman Old Style" w:eastAsiaTheme="minorEastAsia" w:hAnsi="Bookman Old Style"/>
          <w:sz w:val="24"/>
          <w:szCs w:val="24"/>
          <w:vertAlign w:val="superscript"/>
        </w:rPr>
        <w:t>-</w:t>
      </w:r>
      <w:r w:rsidR="00F27587">
        <w:rPr>
          <w:rFonts w:ascii="Bookman Old Style" w:eastAsiaTheme="minorEastAsia" w:hAnsi="Bookman Old Style"/>
          <w:sz w:val="24"/>
          <w:szCs w:val="24"/>
        </w:rPr>
        <w:t>OH]</w:t>
      </w:r>
    </w:p>
    <w:p w:rsidR="00C3127A" w:rsidRDefault="00F27587" w:rsidP="00FE2E2C">
      <w:pPr>
        <w:tabs>
          <w:tab w:val="left" w:pos="6510"/>
        </w:tabs>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       Potential</w:t>
      </w:r>
      <w:r w:rsidR="00D21EB0">
        <w:rPr>
          <w:rFonts w:ascii="Bookman Old Style" w:eastAsiaTheme="minorEastAsia" w:hAnsi="Bookman Old Style"/>
          <w:sz w:val="24"/>
          <w:szCs w:val="24"/>
        </w:rPr>
        <w:t xml:space="preserve">                                                     E</w:t>
      </w:r>
      <w:r w:rsidR="00D21EB0">
        <w:rPr>
          <w:rFonts w:ascii="Bookman Old Style" w:eastAsiaTheme="minorEastAsia" w:hAnsi="Bookman Old Style"/>
          <w:sz w:val="24"/>
          <w:szCs w:val="24"/>
        </w:rPr>
        <w:softHyphen/>
        <w:t>a=activated energy.</w:t>
      </w:r>
    </w:p>
    <w:p w:rsidR="00C3127A" w:rsidRPr="00D21EB0" w:rsidRDefault="00F27587"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        </w:t>
      </w:r>
      <w:r w:rsidR="00D21EB0">
        <w:rPr>
          <w:rFonts w:ascii="Bookman Old Style" w:eastAsiaTheme="minorEastAsia" w:hAnsi="Bookman Old Style"/>
          <w:sz w:val="24"/>
          <w:szCs w:val="24"/>
        </w:rPr>
        <w:t>E</w:t>
      </w:r>
      <w:r>
        <w:rPr>
          <w:rFonts w:ascii="Bookman Old Style" w:eastAsiaTheme="minorEastAsia" w:hAnsi="Bookman Old Style"/>
          <w:sz w:val="24"/>
          <w:szCs w:val="24"/>
        </w:rPr>
        <w:t>nergy</w:t>
      </w:r>
      <w:r w:rsidR="00D21EB0">
        <w:rPr>
          <w:rFonts w:ascii="Bookman Old Style" w:eastAsiaTheme="minorEastAsia" w:hAnsi="Bookman Old Style"/>
          <w:sz w:val="24"/>
          <w:szCs w:val="24"/>
        </w:rPr>
        <w:t xml:space="preserve">                               E</w:t>
      </w:r>
      <w:r w:rsidR="00D21EB0">
        <w:rPr>
          <w:rFonts w:ascii="Bookman Old Style" w:eastAsiaTheme="minorEastAsia" w:hAnsi="Bookman Old Style"/>
          <w:sz w:val="24"/>
          <w:szCs w:val="24"/>
          <w:vertAlign w:val="subscript"/>
        </w:rPr>
        <w:t>a</w:t>
      </w:r>
      <w:r w:rsidR="00D21EB0">
        <w:rPr>
          <w:rFonts w:ascii="Bookman Old Style" w:eastAsiaTheme="minorEastAsia" w:hAnsi="Bookman Old Style"/>
          <w:sz w:val="24"/>
          <w:szCs w:val="24"/>
        </w:rPr>
        <w:t xml:space="preserve">                    ΔH=enthalpy change of reaction</w:t>
      </w:r>
    </w:p>
    <w:p w:rsidR="00C3127A" w:rsidRPr="00DE2F45" w:rsidRDefault="00F27587" w:rsidP="00FE2E2C">
      <w:pPr>
        <w:tabs>
          <w:tab w:val="left" w:pos="2205"/>
        </w:tabs>
        <w:spacing w:after="0" w:line="240" w:lineRule="auto"/>
        <w:jc w:val="both"/>
        <w:rPr>
          <w:rFonts w:ascii="Bookman Old Style" w:eastAsiaTheme="minorEastAsia" w:hAnsi="Bookman Old Style"/>
          <w:sz w:val="24"/>
          <w:szCs w:val="24"/>
          <w:vertAlign w:val="superscript"/>
        </w:rPr>
      </w:pPr>
      <w:r>
        <w:rPr>
          <w:rFonts w:ascii="Bookman Old Style" w:eastAsiaTheme="minorEastAsia" w:hAnsi="Bookman Old Style"/>
          <w:sz w:val="24"/>
          <w:szCs w:val="24"/>
        </w:rPr>
        <w:t xml:space="preserve">                            </w:t>
      </w:r>
      <w:r w:rsidR="00DE2F45">
        <w:rPr>
          <w:rFonts w:ascii="Bookman Old Style" w:eastAsiaTheme="minorEastAsia" w:hAnsi="Bookman Old Style"/>
          <w:sz w:val="24"/>
          <w:szCs w:val="24"/>
        </w:rPr>
        <w:t>CH</w:t>
      </w:r>
      <w:r w:rsidR="00DE2F45">
        <w:rPr>
          <w:rFonts w:ascii="Bookman Old Style" w:eastAsiaTheme="minorEastAsia" w:hAnsi="Bookman Old Style"/>
          <w:sz w:val="24"/>
          <w:szCs w:val="24"/>
          <w:vertAlign w:val="subscript"/>
        </w:rPr>
        <w:t>3</w:t>
      </w:r>
      <w:r w:rsidR="00DE2F45">
        <w:rPr>
          <w:rFonts w:ascii="Bookman Old Style" w:eastAsiaTheme="minorEastAsia" w:hAnsi="Bookman Old Style"/>
          <w:sz w:val="24"/>
          <w:szCs w:val="24"/>
        </w:rPr>
        <w:t>Cl+OH</w:t>
      </w:r>
      <w:r w:rsidR="00DE2F45">
        <w:rPr>
          <w:rFonts w:ascii="Bookman Old Style" w:eastAsiaTheme="minorEastAsia" w:hAnsi="Bookman Old Style"/>
          <w:sz w:val="24"/>
          <w:szCs w:val="24"/>
          <w:vertAlign w:val="superscript"/>
        </w:rPr>
        <w:t>-</w:t>
      </w:r>
    </w:p>
    <w:p w:rsidR="00C3127A" w:rsidRDefault="00F27587"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                                                Δ</w:t>
      </w:r>
      <w:r w:rsidR="00D21EB0">
        <w:rPr>
          <w:rFonts w:ascii="Bookman Old Style" w:eastAsiaTheme="minorEastAsia" w:hAnsi="Bookman Old Style"/>
          <w:sz w:val="24"/>
          <w:szCs w:val="24"/>
        </w:rPr>
        <w:t>H</w:t>
      </w:r>
    </w:p>
    <w:p w:rsidR="00C3127A" w:rsidRPr="00DE2F45" w:rsidRDefault="00DE2F45" w:rsidP="00FE2E2C">
      <w:pPr>
        <w:spacing w:after="0" w:line="240" w:lineRule="auto"/>
        <w:jc w:val="both"/>
        <w:rPr>
          <w:rFonts w:ascii="Bookman Old Style" w:eastAsiaTheme="minorEastAsia" w:hAnsi="Bookman Old Style"/>
          <w:sz w:val="24"/>
          <w:szCs w:val="24"/>
          <w:vertAlign w:val="superscript"/>
        </w:rPr>
      </w:pPr>
      <w:r>
        <w:rPr>
          <w:rFonts w:ascii="Bookman Old Style" w:eastAsiaTheme="minorEastAsia" w:hAnsi="Bookman Old Style"/>
          <w:sz w:val="24"/>
          <w:szCs w:val="24"/>
        </w:rPr>
        <w:t xml:space="preserve">                                                                           </w:t>
      </w:r>
      <w:r w:rsidRPr="00F27587">
        <w:rPr>
          <w:rFonts w:ascii="Bookman Old Style" w:eastAsiaTheme="minorEastAsia" w:hAnsi="Bookman Old Style"/>
          <w:sz w:val="24"/>
          <w:szCs w:val="24"/>
        </w:rPr>
        <w:t>CH</w:t>
      </w:r>
      <w:r w:rsidR="00F27587">
        <w:rPr>
          <w:rFonts w:ascii="Bookman Old Style" w:eastAsiaTheme="minorEastAsia" w:hAnsi="Bookman Old Style"/>
          <w:sz w:val="24"/>
          <w:szCs w:val="24"/>
          <w:vertAlign w:val="subscript"/>
        </w:rPr>
        <w:t>3</w:t>
      </w:r>
      <w:r w:rsidR="00F27587">
        <w:rPr>
          <w:rFonts w:ascii="Bookman Old Style" w:eastAsiaTheme="minorEastAsia" w:hAnsi="Bookman Old Style"/>
          <w:sz w:val="24"/>
          <w:szCs w:val="24"/>
        </w:rPr>
        <w:t>O</w:t>
      </w:r>
      <w:r w:rsidRPr="00F27587">
        <w:rPr>
          <w:rFonts w:ascii="Bookman Old Style" w:eastAsiaTheme="minorEastAsia" w:hAnsi="Bookman Old Style"/>
          <w:sz w:val="24"/>
          <w:szCs w:val="24"/>
        </w:rPr>
        <w:t>H</w:t>
      </w:r>
      <w:r>
        <w:rPr>
          <w:rFonts w:ascii="Bookman Old Style" w:eastAsiaTheme="minorEastAsia" w:hAnsi="Bookman Old Style"/>
          <w:sz w:val="24"/>
          <w:szCs w:val="24"/>
        </w:rPr>
        <w:t xml:space="preserve"> +Cl</w:t>
      </w:r>
      <w:r>
        <w:rPr>
          <w:rFonts w:ascii="Bookman Old Style" w:eastAsiaTheme="minorEastAsia" w:hAnsi="Bookman Old Style"/>
          <w:sz w:val="24"/>
          <w:szCs w:val="24"/>
          <w:vertAlign w:val="superscript"/>
        </w:rPr>
        <w:t>-</w:t>
      </w:r>
    </w:p>
    <w:p w:rsidR="00DE2F45" w:rsidRDefault="00DE2F45" w:rsidP="00FE2E2C">
      <w:pPr>
        <w:spacing w:after="0" w:line="240" w:lineRule="auto"/>
        <w:jc w:val="both"/>
        <w:rPr>
          <w:rFonts w:ascii="Bookman Old Style" w:eastAsiaTheme="minorEastAsia" w:hAnsi="Bookman Old Style"/>
          <w:sz w:val="24"/>
          <w:szCs w:val="24"/>
        </w:rPr>
      </w:pPr>
    </w:p>
    <w:p w:rsidR="00DE2F45" w:rsidRDefault="00DE2F45" w:rsidP="00FE2E2C">
      <w:pPr>
        <w:spacing w:after="0" w:line="240" w:lineRule="auto"/>
        <w:jc w:val="both"/>
        <w:rPr>
          <w:rFonts w:ascii="Bookman Old Style" w:eastAsiaTheme="minorEastAsia" w:hAnsi="Bookman Old Style"/>
          <w:sz w:val="24"/>
          <w:szCs w:val="24"/>
        </w:rPr>
      </w:pPr>
    </w:p>
    <w:p w:rsidR="00A06F06" w:rsidRDefault="00A06F06" w:rsidP="00FE2E2C">
      <w:pPr>
        <w:tabs>
          <w:tab w:val="left" w:pos="3105"/>
        </w:tabs>
        <w:spacing w:after="0" w:line="240" w:lineRule="auto"/>
        <w:jc w:val="both"/>
        <w:rPr>
          <w:rFonts w:ascii="Bookman Old Style" w:eastAsiaTheme="minorEastAsia" w:hAnsi="Bookman Old Style"/>
          <w:sz w:val="24"/>
          <w:szCs w:val="24"/>
        </w:rPr>
      </w:pPr>
    </w:p>
    <w:p w:rsidR="00A06F06" w:rsidRDefault="00A06F06" w:rsidP="00FE2E2C">
      <w:pPr>
        <w:tabs>
          <w:tab w:val="left" w:pos="3105"/>
        </w:tabs>
        <w:spacing w:after="0" w:line="240" w:lineRule="auto"/>
        <w:jc w:val="both"/>
        <w:rPr>
          <w:rFonts w:ascii="Bookman Old Style" w:eastAsiaTheme="minorEastAsia" w:hAnsi="Bookman Old Style"/>
          <w:sz w:val="24"/>
          <w:szCs w:val="24"/>
        </w:rPr>
      </w:pPr>
    </w:p>
    <w:p w:rsidR="00A06F06" w:rsidRDefault="00A06F06" w:rsidP="00FE2E2C">
      <w:pPr>
        <w:tabs>
          <w:tab w:val="left" w:pos="3105"/>
        </w:tabs>
        <w:spacing w:after="0" w:line="240" w:lineRule="auto"/>
        <w:jc w:val="both"/>
        <w:rPr>
          <w:rFonts w:ascii="Bookman Old Style" w:eastAsiaTheme="minorEastAsia" w:hAnsi="Bookman Old Style"/>
          <w:sz w:val="24"/>
          <w:szCs w:val="24"/>
        </w:rPr>
      </w:pPr>
    </w:p>
    <w:p w:rsidR="00A06F06" w:rsidRDefault="00A06F06" w:rsidP="00FE2E2C">
      <w:pPr>
        <w:tabs>
          <w:tab w:val="left" w:pos="3105"/>
        </w:tabs>
        <w:spacing w:after="0" w:line="240" w:lineRule="auto"/>
        <w:jc w:val="both"/>
        <w:rPr>
          <w:rFonts w:ascii="Bookman Old Style" w:eastAsiaTheme="minorEastAsia" w:hAnsi="Bookman Old Style"/>
          <w:sz w:val="24"/>
          <w:szCs w:val="24"/>
        </w:rPr>
      </w:pPr>
    </w:p>
    <w:p w:rsidR="00C3127A" w:rsidRDefault="00F27587" w:rsidP="00FE2E2C">
      <w:pPr>
        <w:tabs>
          <w:tab w:val="left" w:pos="3105"/>
        </w:tabs>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ab/>
        <w:t xml:space="preserve">      Reaction pathway</w:t>
      </w:r>
    </w:p>
    <w:p w:rsidR="00B705FB" w:rsidRDefault="002A2B0B"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From </w:t>
      </w:r>
      <w:r w:rsidR="00F27587">
        <w:rPr>
          <w:rFonts w:ascii="Bookman Old Style" w:eastAsiaTheme="minorEastAsia" w:hAnsi="Bookman Old Style"/>
          <w:sz w:val="24"/>
          <w:szCs w:val="24"/>
        </w:rPr>
        <w:t>the energy diagram above, the C–</w:t>
      </w:r>
      <w:r>
        <w:rPr>
          <w:rFonts w:ascii="Bookman Old Style" w:eastAsiaTheme="minorEastAsia" w:hAnsi="Bookman Old Style"/>
          <w:sz w:val="24"/>
          <w:szCs w:val="24"/>
        </w:rPr>
        <w:t>Cl bond is partially broken up in the activated complex as the C-OH bond is partially formed. The final products formed. The final products formed are CH</w:t>
      </w:r>
      <w:r>
        <w:rPr>
          <w:rFonts w:ascii="Bookman Old Style" w:eastAsiaTheme="minorEastAsia" w:hAnsi="Bookman Old Style"/>
          <w:sz w:val="24"/>
          <w:szCs w:val="24"/>
          <w:vertAlign w:val="subscript"/>
        </w:rPr>
        <w:t>3</w:t>
      </w:r>
      <w:r>
        <w:rPr>
          <w:rFonts w:ascii="Bookman Old Style" w:eastAsiaTheme="minorEastAsia" w:hAnsi="Bookman Old Style"/>
          <w:sz w:val="24"/>
          <w:szCs w:val="24"/>
        </w:rPr>
        <w:t>OH and Cl</w:t>
      </w:r>
      <w:r>
        <w:rPr>
          <w:rFonts w:ascii="Bookman Old Style" w:eastAsiaTheme="minorEastAsia" w:hAnsi="Bookman Old Style"/>
          <w:sz w:val="24"/>
          <w:szCs w:val="24"/>
          <w:vertAlign w:val="superscript"/>
        </w:rPr>
        <w:t>-</w:t>
      </w:r>
    </w:p>
    <w:p w:rsidR="002A2B0B" w:rsidRDefault="002A2B0B" w:rsidP="00FE2E2C">
      <w:pPr>
        <w:spacing w:after="0" w:line="240" w:lineRule="auto"/>
        <w:jc w:val="both"/>
        <w:rPr>
          <w:rFonts w:ascii="Bookman Old Style" w:eastAsiaTheme="minorEastAsia" w:hAnsi="Bookman Old Style"/>
          <w:sz w:val="24"/>
          <w:szCs w:val="24"/>
        </w:rPr>
      </w:pPr>
      <w:r w:rsidRPr="00F27587">
        <w:rPr>
          <w:rFonts w:ascii="Bookman Old Style" w:eastAsiaTheme="minorEastAsia" w:hAnsi="Bookman Old Style"/>
          <w:b/>
          <w:sz w:val="24"/>
          <w:szCs w:val="24"/>
        </w:rPr>
        <w:t>Note:</w:t>
      </w:r>
      <w:r>
        <w:rPr>
          <w:rFonts w:ascii="Bookman Old Style" w:eastAsiaTheme="minorEastAsia" w:hAnsi="Bookman Old Style"/>
          <w:sz w:val="24"/>
          <w:szCs w:val="24"/>
        </w:rPr>
        <w:t xml:space="preserve"> Bimolecular reactions are common among primary alkyl halides</w:t>
      </w:r>
    </w:p>
    <w:p w:rsidR="002A2B0B" w:rsidRDefault="00F27587" w:rsidP="00FE2E2C">
      <w:pPr>
        <w:spacing w:after="0" w:line="240" w:lineRule="auto"/>
        <w:jc w:val="both"/>
        <w:rPr>
          <w:rFonts w:ascii="Bookman Old Style" w:eastAsiaTheme="minorEastAsia" w:hAnsi="Bookman Old Style"/>
          <w:sz w:val="24"/>
          <w:szCs w:val="24"/>
        </w:rPr>
      </w:pPr>
      <w:r w:rsidRPr="00F27587">
        <w:rPr>
          <w:rFonts w:ascii="Bookman Old Style" w:eastAsiaTheme="minorEastAsia" w:hAnsi="Bookman Old Style"/>
          <w:b/>
          <w:sz w:val="24"/>
          <w:szCs w:val="24"/>
        </w:rPr>
        <w:t>A</w:t>
      </w:r>
      <w:r w:rsidR="002A2B0B" w:rsidRPr="00F27587">
        <w:rPr>
          <w:rFonts w:ascii="Bookman Old Style" w:eastAsiaTheme="minorEastAsia" w:hAnsi="Bookman Old Style"/>
          <w:b/>
          <w:sz w:val="24"/>
          <w:szCs w:val="24"/>
        </w:rPr>
        <w:t xml:space="preserve"> bimolecular reaction</w:t>
      </w:r>
      <w:r w:rsidR="002A2B0B">
        <w:rPr>
          <w:rFonts w:ascii="Bookman Old Style" w:eastAsiaTheme="minorEastAsia" w:hAnsi="Bookman Old Style"/>
          <w:sz w:val="24"/>
          <w:szCs w:val="24"/>
        </w:rPr>
        <w:t xml:space="preserve"> </w:t>
      </w:r>
      <w:r w:rsidR="002A2B0B" w:rsidRPr="00F27587">
        <w:rPr>
          <w:rFonts w:ascii="Bookman Old Style" w:eastAsiaTheme="minorEastAsia" w:hAnsi="Bookman Old Style"/>
          <w:i/>
          <w:sz w:val="24"/>
          <w:szCs w:val="24"/>
        </w:rPr>
        <w:t>is a type of reaction which involves two molecules in the rate determining step</w:t>
      </w:r>
      <w:r>
        <w:rPr>
          <w:rFonts w:ascii="Bookman Old Style" w:eastAsiaTheme="minorEastAsia" w:hAnsi="Bookman Old Style"/>
          <w:i/>
          <w:sz w:val="24"/>
          <w:szCs w:val="24"/>
        </w:rPr>
        <w:t xml:space="preserve"> or activated complex</w:t>
      </w:r>
      <w:r w:rsidR="00497C37" w:rsidRPr="00F27587">
        <w:rPr>
          <w:rFonts w:ascii="Bookman Old Style" w:eastAsiaTheme="minorEastAsia" w:hAnsi="Bookman Old Style"/>
          <w:i/>
          <w:sz w:val="24"/>
          <w:szCs w:val="24"/>
        </w:rPr>
        <w:t>.</w:t>
      </w:r>
    </w:p>
    <w:p w:rsidR="00497C37" w:rsidRPr="00472030" w:rsidRDefault="00497C37" w:rsidP="006C326C">
      <w:pPr>
        <w:pStyle w:val="ListParagraph"/>
        <w:numPr>
          <w:ilvl w:val="0"/>
          <w:numId w:val="33"/>
        </w:numPr>
        <w:spacing w:after="0" w:line="240" w:lineRule="auto"/>
        <w:jc w:val="both"/>
        <w:rPr>
          <w:rFonts w:ascii="Bookman Old Style" w:eastAsiaTheme="minorEastAsia" w:hAnsi="Bookman Old Style"/>
          <w:b/>
          <w:sz w:val="24"/>
          <w:szCs w:val="24"/>
        </w:rPr>
      </w:pPr>
      <w:r w:rsidRPr="00472030">
        <w:rPr>
          <w:rFonts w:ascii="Bookman Old Style" w:eastAsiaTheme="minorEastAsia" w:hAnsi="Bookman Old Style"/>
          <w:b/>
          <w:sz w:val="24"/>
          <w:szCs w:val="24"/>
        </w:rPr>
        <w:t>Double step (unimolecular reaction)</w:t>
      </w:r>
    </w:p>
    <w:p w:rsidR="00497C37" w:rsidRDefault="00497C37"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All molecular reaction is the type of reaction which involves only one molecule in the rate determining step.</w:t>
      </w:r>
    </w:p>
    <w:p w:rsidR="00497C37" w:rsidRDefault="008E1064"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noProof/>
          <w:sz w:val="24"/>
          <w:szCs w:val="24"/>
        </w:rPr>
        <w:pict>
          <v:shape id="_x0000_s1039" type="#_x0000_t32" style="position:absolute;left:0;text-align:left;margin-left:348.15pt;margin-top:48.8pt;width:24.5pt;height:.8pt;flip:y;z-index:251676672" o:connectortype="straight">
            <v:stroke endarrow="block"/>
          </v:shape>
        </w:pict>
      </w:r>
      <w:r w:rsidR="00497C37">
        <w:rPr>
          <w:rFonts w:ascii="Bookman Old Style" w:eastAsiaTheme="minorEastAsia" w:hAnsi="Bookman Old Style"/>
          <w:sz w:val="24"/>
          <w:szCs w:val="24"/>
        </w:rPr>
        <w:t>This reaction always takes place in double step mechanism in which the firs activated complex (i) is formed in the first step an</w:t>
      </w:r>
      <w:bookmarkStart w:id="0" w:name="_GoBack"/>
      <w:bookmarkEnd w:id="0"/>
      <w:r w:rsidR="00497C37">
        <w:rPr>
          <w:rFonts w:ascii="Bookman Old Style" w:eastAsiaTheme="minorEastAsia" w:hAnsi="Bookman Old Style"/>
          <w:sz w:val="24"/>
          <w:szCs w:val="24"/>
        </w:rPr>
        <w:t xml:space="preserve">d the second activated complex (ii) is also formed in the second step. Thus: </w:t>
      </w:r>
      <w:r w:rsidR="00497C37" w:rsidRPr="00497C37">
        <w:rPr>
          <w:rFonts w:ascii="Bookman Old Style" w:eastAsiaTheme="minorEastAsia" w:hAnsi="Bookman Old Style"/>
          <w:sz w:val="24"/>
          <w:szCs w:val="24"/>
        </w:rPr>
        <w:t>R</w:t>
      </w:r>
      <w:r w:rsidR="00497C37" w:rsidRPr="00497C37">
        <w:rPr>
          <w:rFonts w:ascii="Bookman Old Style" w:eastAsiaTheme="minorEastAsia" w:hAnsi="Bookman Old Style"/>
          <w:sz w:val="24"/>
          <w:szCs w:val="24"/>
          <w:vertAlign w:val="subscript"/>
        </w:rPr>
        <w:t>3</w:t>
      </w:r>
      <w:r w:rsidR="00497C37" w:rsidRPr="00497C37">
        <w:rPr>
          <w:rFonts w:ascii="Bookman Old Style" w:eastAsiaTheme="minorEastAsia" w:hAnsi="Bookman Old Style"/>
          <w:sz w:val="24"/>
          <w:szCs w:val="24"/>
        </w:rPr>
        <w:t>Br</w:t>
      </w:r>
      <w:r w:rsidR="00497C37">
        <w:rPr>
          <w:rFonts w:ascii="Bookman Old Style" w:eastAsiaTheme="minorEastAsia" w:hAnsi="Bookman Old Style"/>
          <w:sz w:val="24"/>
          <w:szCs w:val="24"/>
        </w:rPr>
        <w:t xml:space="preserve">           R</w:t>
      </w:r>
      <w:r w:rsidR="00497C37">
        <w:rPr>
          <w:rFonts w:ascii="Bookman Old Style" w:eastAsiaTheme="minorEastAsia" w:hAnsi="Bookman Old Style"/>
          <w:sz w:val="24"/>
          <w:szCs w:val="24"/>
          <w:vertAlign w:val="subscript"/>
        </w:rPr>
        <w:t>3</w:t>
      </w:r>
      <w:r w:rsidR="00497C37">
        <w:rPr>
          <w:rFonts w:ascii="Bookman Old Style" w:eastAsiaTheme="minorEastAsia" w:hAnsi="Bookman Old Style"/>
          <w:sz w:val="24"/>
          <w:szCs w:val="24"/>
          <w:vertAlign w:val="superscript"/>
        </w:rPr>
        <w:t>+</w:t>
      </w:r>
      <w:r w:rsidR="00497C37">
        <w:rPr>
          <w:rFonts w:ascii="Bookman Old Style" w:eastAsiaTheme="minorEastAsia" w:hAnsi="Bookman Old Style"/>
          <w:sz w:val="24"/>
          <w:szCs w:val="24"/>
        </w:rPr>
        <w:t xml:space="preserve"> + Br</w:t>
      </w:r>
      <w:r w:rsidR="00497C37">
        <w:rPr>
          <w:rFonts w:ascii="Bookman Old Style" w:eastAsiaTheme="minorEastAsia" w:hAnsi="Bookman Old Style"/>
          <w:sz w:val="24"/>
          <w:szCs w:val="24"/>
          <w:vertAlign w:val="superscript"/>
        </w:rPr>
        <w:t>-</w:t>
      </w:r>
    </w:p>
    <w:p w:rsidR="00F120DC" w:rsidRDefault="008E1064"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noProof/>
          <w:sz w:val="24"/>
          <w:szCs w:val="24"/>
        </w:rPr>
        <w:pict>
          <v:shape id="_x0000_s1040" type="#_x0000_t32" style="position:absolute;left:0;text-align:left;margin-left:118.7pt;margin-top:7.55pt;width:36.4pt;height:0;z-index:251677696" o:connectortype="straight">
            <v:stroke endarrow="block"/>
          </v:shape>
        </w:pict>
      </w:r>
      <w:r w:rsidR="00F120DC">
        <w:rPr>
          <w:rFonts w:ascii="Bookman Old Style" w:eastAsiaTheme="minorEastAsia" w:hAnsi="Bookman Old Style"/>
          <w:sz w:val="24"/>
          <w:szCs w:val="24"/>
        </w:rPr>
        <w:t>Then; R</w:t>
      </w:r>
      <w:r w:rsidR="00F120DC">
        <w:rPr>
          <w:rFonts w:ascii="Bookman Old Style" w:eastAsiaTheme="minorEastAsia" w:hAnsi="Bookman Old Style"/>
          <w:sz w:val="24"/>
          <w:szCs w:val="24"/>
          <w:vertAlign w:val="subscript"/>
        </w:rPr>
        <w:t>3</w:t>
      </w:r>
      <w:r w:rsidR="00F120DC">
        <w:rPr>
          <w:rFonts w:ascii="Bookman Old Style" w:eastAsiaTheme="minorEastAsia" w:hAnsi="Bookman Old Style"/>
          <w:sz w:val="24"/>
          <w:szCs w:val="24"/>
          <w:vertAlign w:val="superscript"/>
        </w:rPr>
        <w:t>+</w:t>
      </w:r>
      <w:r w:rsidR="00F120DC">
        <w:rPr>
          <w:rFonts w:ascii="Bookman Old Style" w:eastAsiaTheme="minorEastAsia" w:hAnsi="Bookman Old Style"/>
          <w:sz w:val="24"/>
          <w:szCs w:val="24"/>
        </w:rPr>
        <w:t xml:space="preserve">  </w:t>
      </w:r>
      <w:r w:rsidR="00687DEB">
        <w:rPr>
          <w:rFonts w:ascii="Bookman Old Style" w:eastAsiaTheme="minorEastAsia" w:hAnsi="Bookman Old Style"/>
          <w:sz w:val="24"/>
          <w:szCs w:val="24"/>
        </w:rPr>
        <w:t>+</w:t>
      </w:r>
      <w:r w:rsidR="00F120DC">
        <w:rPr>
          <w:rFonts w:ascii="Bookman Old Style" w:eastAsiaTheme="minorEastAsia" w:hAnsi="Bookman Old Style"/>
          <w:sz w:val="24"/>
          <w:szCs w:val="24"/>
        </w:rPr>
        <w:t xml:space="preserve"> </w:t>
      </w:r>
      <w:r w:rsidR="003E421F">
        <w:rPr>
          <w:rFonts w:ascii="Bookman Old Style" w:eastAsiaTheme="minorEastAsia" w:hAnsi="Bookman Old Style"/>
          <w:sz w:val="24"/>
          <w:szCs w:val="24"/>
        </w:rPr>
        <w:t xml:space="preserve"> </w:t>
      </w:r>
      <w:r w:rsidR="00F120DC">
        <w:rPr>
          <w:rFonts w:ascii="Bookman Old Style" w:eastAsiaTheme="minorEastAsia" w:hAnsi="Bookman Old Style"/>
          <w:sz w:val="24"/>
          <w:szCs w:val="24"/>
        </w:rPr>
        <w:t xml:space="preserve">OH   </w:t>
      </w:r>
      <w:r w:rsidR="00687DEB">
        <w:rPr>
          <w:rFonts w:ascii="Bookman Old Style" w:eastAsiaTheme="minorEastAsia" w:hAnsi="Bookman Old Style"/>
          <w:sz w:val="24"/>
          <w:szCs w:val="24"/>
        </w:rPr>
        <w:t xml:space="preserve">    </w:t>
      </w:r>
      <w:r w:rsidR="00F120DC">
        <w:rPr>
          <w:rFonts w:ascii="Bookman Old Style" w:eastAsiaTheme="minorEastAsia" w:hAnsi="Bookman Old Style"/>
          <w:sz w:val="24"/>
          <w:szCs w:val="24"/>
        </w:rPr>
        <w:t xml:space="preserve">   </w:t>
      </w:r>
      <w:r w:rsidR="00466E21">
        <w:rPr>
          <w:rFonts w:ascii="Bookman Old Style" w:eastAsiaTheme="minorEastAsia" w:hAnsi="Bookman Old Style"/>
          <w:sz w:val="24"/>
          <w:szCs w:val="24"/>
        </w:rPr>
        <w:t xml:space="preserve">     </w:t>
      </w:r>
      <w:r w:rsidR="00F120DC">
        <w:rPr>
          <w:rFonts w:ascii="Bookman Old Style" w:eastAsiaTheme="minorEastAsia" w:hAnsi="Bookman Old Style"/>
          <w:sz w:val="24"/>
          <w:szCs w:val="24"/>
        </w:rPr>
        <w:t xml:space="preserve">  R</w:t>
      </w:r>
      <w:r w:rsidR="00F120DC">
        <w:rPr>
          <w:rFonts w:ascii="Bookman Old Style" w:eastAsiaTheme="minorEastAsia" w:hAnsi="Bookman Old Style"/>
          <w:sz w:val="24"/>
          <w:szCs w:val="24"/>
          <w:vertAlign w:val="subscript"/>
        </w:rPr>
        <w:t>3</w:t>
      </w:r>
      <w:r w:rsidR="00F120DC">
        <w:rPr>
          <w:rFonts w:ascii="Bookman Old Style" w:eastAsiaTheme="minorEastAsia" w:hAnsi="Bookman Old Style"/>
          <w:sz w:val="24"/>
          <w:szCs w:val="24"/>
          <w:vertAlign w:val="superscript"/>
        </w:rPr>
        <w:t>-</w:t>
      </w:r>
      <w:r w:rsidR="00F120DC">
        <w:rPr>
          <w:rFonts w:ascii="Bookman Old Style" w:eastAsiaTheme="minorEastAsia" w:hAnsi="Bookman Old Style"/>
          <w:sz w:val="24"/>
          <w:szCs w:val="24"/>
        </w:rPr>
        <w:t xml:space="preserve">OH  </w:t>
      </w:r>
    </w:p>
    <w:p w:rsidR="00466E21" w:rsidRDefault="008E1064"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noProof/>
          <w:sz w:val="24"/>
          <w:szCs w:val="24"/>
        </w:rPr>
        <w:pict>
          <v:group id="_x0000_s1243" style="position:absolute;left:0;text-align:left;margin-left:77.6pt;margin-top:20.9pt;width:323.05pt;height:232.5pt;z-index:251892736" coordorigin="3240,2160" coordsize="6461,4650">
            <v:shape id="_x0000_s1236" type="#_x0000_t32" style="position:absolute;left:7500;top:3135;width:0;height:375;flip:y" o:connectortype="straight">
              <v:stroke endarrow="block"/>
            </v:shape>
            <v:shape id="_x0000_s1237" type="#_x0000_t32" style="position:absolute;left:7500;top:3780;width:0;height:495" o:connectortype="straight">
              <v:stroke endarrow="block"/>
            </v:shape>
            <v:shape id="_x0000_s1225" type="#_x0000_t32" style="position:absolute;left:3240;top:2160;width:0;height:4650;flip:y" o:connectortype="straight">
              <v:stroke endarrow="block"/>
            </v:shape>
            <v:shape id="_x0000_s1228" type="#_x0000_t32" style="position:absolute;left:3240;top:6810;width:6461;height:0" o:connectortype="straight">
              <v:stroke endarrow="block"/>
            </v:shape>
            <v:shape id="_x0000_s1230" style="position:absolute;left:3240;top:3045;width:6461;height:2820" coordsize="6461,2820" path="m,1680v498,46,997,92,1286,-90c1575,1408,1534,765,1736,585v202,-180,550,-182,765,-75c2716,617,2764,1292,3026,1230,3288,1168,3809,270,4076,135,4343,,4429,38,4631,420v202,382,355,1620,660,2010c5596,2820,6266,2708,6461,2760e" filled="f">
              <v:path arrowok="t"/>
            </v:shape>
            <v:shape id="_x0000_s1231" type="#_x0000_t32" style="position:absolute;left:4170;top:4665;width:1604;height:60;flip:y" o:connectortype="straight"/>
            <v:shape id="_x0000_s1232" type="#_x0000_t32" style="position:absolute;left:5055;top:5760;width:4515;height:0;flip:x" o:connectortype="straight"/>
            <v:shape id="_x0000_s1233" type="#_x0000_t32" style="position:absolute;left:6165;top:4230;width:1545;height:45;flip:y" o:connectortype="straight"/>
            <v:shape id="_x0000_s1234" type="#_x0000_t32" style="position:absolute;left:5325;top:3510;width:15;height:435;flip:y" o:connectortype="straight">
              <v:stroke endarrow="block"/>
            </v:shape>
            <v:shape id="_x0000_s1235" type="#_x0000_t32" style="position:absolute;left:5325;top:4140;width:15;height:525" o:connectortype="straight">
              <v:stroke endarrow="block"/>
            </v:shape>
            <v:shape id="_x0000_s1239" type="#_x0000_t32" style="position:absolute;left:5340;top:4725;width:0;height:405;flip:y" o:connectortype="straight">
              <v:stroke endarrow="block"/>
            </v:shape>
            <v:shape id="_x0000_s1240" type="#_x0000_t32" style="position:absolute;left:5340;top:5415;width:0;height:345" o:connectortype="straight">
              <v:stroke endarrow="block"/>
            </v:shape>
          </v:group>
        </w:pict>
      </w:r>
      <w:r w:rsidR="00466E21">
        <w:rPr>
          <w:rFonts w:ascii="Bookman Old Style" w:eastAsiaTheme="minorEastAsia" w:hAnsi="Bookman Old Style"/>
          <w:sz w:val="24"/>
          <w:szCs w:val="24"/>
        </w:rPr>
        <w:t xml:space="preserve">It is the second activated complex </w:t>
      </w:r>
      <w:r w:rsidR="00DB611A">
        <w:rPr>
          <w:rFonts w:ascii="Bookman Old Style" w:eastAsiaTheme="minorEastAsia" w:hAnsi="Bookman Old Style"/>
          <w:sz w:val="24"/>
          <w:szCs w:val="24"/>
        </w:rPr>
        <w:t>from which the final products are formed. This can be represented on the energy diagram as follows.</w:t>
      </w:r>
    </w:p>
    <w:p w:rsidR="002F783A" w:rsidRDefault="002F783A" w:rsidP="00FE2E2C">
      <w:pPr>
        <w:spacing w:after="0" w:line="240" w:lineRule="auto"/>
        <w:jc w:val="both"/>
        <w:rPr>
          <w:rFonts w:ascii="Bookman Old Style" w:eastAsiaTheme="minorEastAsia" w:hAnsi="Bookman Old Style"/>
          <w:sz w:val="24"/>
          <w:szCs w:val="24"/>
        </w:rPr>
      </w:pPr>
    </w:p>
    <w:p w:rsidR="002F783A" w:rsidRDefault="000736D6" w:rsidP="00FE2E2C">
      <w:pPr>
        <w:tabs>
          <w:tab w:val="left" w:pos="5625"/>
        </w:tabs>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                                                                     [R</w:t>
      </w:r>
      <w:r>
        <w:rPr>
          <w:rFonts w:ascii="Bookman Old Style" w:eastAsiaTheme="minorEastAsia" w:hAnsi="Bookman Old Style"/>
          <w:sz w:val="24"/>
          <w:szCs w:val="24"/>
          <w:vertAlign w:val="subscript"/>
        </w:rPr>
        <w:t>3</w:t>
      </w:r>
      <w:r>
        <w:rPr>
          <w:rFonts w:ascii="Bookman Old Style" w:eastAsiaTheme="minorEastAsia" w:hAnsi="Bookman Old Style"/>
          <w:sz w:val="24"/>
          <w:szCs w:val="24"/>
        </w:rPr>
        <w:t>—OH]</w:t>
      </w:r>
    </w:p>
    <w:p w:rsidR="002F783A" w:rsidRPr="000736D6" w:rsidRDefault="002F783A" w:rsidP="00FE2E2C">
      <w:pPr>
        <w:tabs>
          <w:tab w:val="left" w:pos="3255"/>
        </w:tabs>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  Potential</w:t>
      </w:r>
      <w:r w:rsidR="000736D6">
        <w:rPr>
          <w:rFonts w:ascii="Bookman Old Style" w:eastAsiaTheme="minorEastAsia" w:hAnsi="Bookman Old Style"/>
          <w:sz w:val="24"/>
          <w:szCs w:val="24"/>
        </w:rPr>
        <w:tab/>
        <w:t xml:space="preserve"> [R</w:t>
      </w:r>
      <w:r w:rsidR="000736D6">
        <w:rPr>
          <w:rFonts w:ascii="Bookman Old Style" w:eastAsiaTheme="minorEastAsia" w:hAnsi="Bookman Old Style"/>
          <w:sz w:val="24"/>
          <w:szCs w:val="24"/>
          <w:vertAlign w:val="subscript"/>
        </w:rPr>
        <w:t>3—</w:t>
      </w:r>
      <w:r w:rsidR="000736D6">
        <w:rPr>
          <w:rFonts w:ascii="Bookman Old Style" w:eastAsiaTheme="minorEastAsia" w:hAnsi="Bookman Old Style"/>
          <w:sz w:val="24"/>
          <w:szCs w:val="24"/>
        </w:rPr>
        <w:t>Br]</w:t>
      </w:r>
    </w:p>
    <w:p w:rsidR="002F783A" w:rsidRPr="008B0DB9" w:rsidRDefault="002F783A" w:rsidP="00FE2E2C">
      <w:pPr>
        <w:tabs>
          <w:tab w:val="left" w:pos="5820"/>
        </w:tabs>
        <w:spacing w:after="0" w:line="240" w:lineRule="auto"/>
        <w:jc w:val="both"/>
        <w:rPr>
          <w:rFonts w:ascii="Bookman Old Style" w:eastAsiaTheme="minorEastAsia" w:hAnsi="Bookman Old Style"/>
          <w:sz w:val="24"/>
          <w:szCs w:val="24"/>
          <w:vertAlign w:val="subscript"/>
        </w:rPr>
      </w:pPr>
      <w:r>
        <w:rPr>
          <w:rFonts w:ascii="Bookman Old Style" w:eastAsiaTheme="minorEastAsia" w:hAnsi="Bookman Old Style"/>
          <w:sz w:val="24"/>
          <w:szCs w:val="24"/>
        </w:rPr>
        <w:t xml:space="preserve">  </w:t>
      </w:r>
      <w:r w:rsidR="000736D6">
        <w:rPr>
          <w:rFonts w:ascii="Bookman Old Style" w:eastAsiaTheme="minorEastAsia" w:hAnsi="Bookman Old Style"/>
          <w:sz w:val="24"/>
          <w:szCs w:val="24"/>
        </w:rPr>
        <w:t>E</w:t>
      </w:r>
      <w:r>
        <w:rPr>
          <w:rFonts w:ascii="Bookman Old Style" w:eastAsiaTheme="minorEastAsia" w:hAnsi="Bookman Old Style"/>
          <w:sz w:val="24"/>
          <w:szCs w:val="24"/>
        </w:rPr>
        <w:t>nergy</w:t>
      </w:r>
      <w:r w:rsidR="000736D6">
        <w:rPr>
          <w:rFonts w:ascii="Bookman Old Style" w:eastAsiaTheme="minorEastAsia" w:hAnsi="Bookman Old Style"/>
          <w:sz w:val="24"/>
          <w:szCs w:val="24"/>
        </w:rPr>
        <w:t xml:space="preserve">                                                             </w:t>
      </w:r>
      <w:r w:rsidR="008B0DB9">
        <w:rPr>
          <w:rFonts w:ascii="Bookman Old Style" w:eastAsiaTheme="minorEastAsia" w:hAnsi="Bookman Old Style"/>
          <w:sz w:val="24"/>
          <w:szCs w:val="24"/>
        </w:rPr>
        <w:t>E</w:t>
      </w:r>
      <w:r w:rsidR="008B0DB9" w:rsidRPr="001771A7">
        <w:rPr>
          <w:rFonts w:ascii="Bookman Old Style" w:eastAsiaTheme="minorEastAsia" w:hAnsi="Bookman Old Style"/>
          <w:sz w:val="24"/>
          <w:szCs w:val="24"/>
        </w:rPr>
        <w:t>a</w:t>
      </w:r>
      <w:r w:rsidR="001771A7">
        <w:rPr>
          <w:rFonts w:ascii="Bookman Old Style" w:eastAsiaTheme="minorEastAsia" w:hAnsi="Bookman Old Style"/>
          <w:sz w:val="24"/>
          <w:szCs w:val="24"/>
          <w:vertAlign w:val="subscript"/>
        </w:rPr>
        <w:t>2</w:t>
      </w:r>
    </w:p>
    <w:p w:rsidR="002F783A" w:rsidRPr="001771A7" w:rsidRDefault="000736D6" w:rsidP="00FE2E2C">
      <w:pPr>
        <w:tabs>
          <w:tab w:val="left" w:pos="3615"/>
        </w:tabs>
        <w:spacing w:after="0" w:line="240" w:lineRule="auto"/>
        <w:jc w:val="both"/>
        <w:rPr>
          <w:rFonts w:ascii="Bookman Old Style" w:eastAsiaTheme="minorEastAsia" w:hAnsi="Bookman Old Style"/>
          <w:sz w:val="24"/>
          <w:szCs w:val="24"/>
          <w:vertAlign w:val="subscript"/>
        </w:rPr>
      </w:pPr>
      <w:r>
        <w:rPr>
          <w:rFonts w:ascii="Bookman Old Style" w:eastAsiaTheme="minorEastAsia" w:hAnsi="Bookman Old Style"/>
          <w:sz w:val="24"/>
          <w:szCs w:val="24"/>
        </w:rPr>
        <w:t xml:space="preserve">                                             </w:t>
      </w:r>
      <w:r w:rsidR="008B0DB9" w:rsidRPr="001771A7">
        <w:rPr>
          <w:rFonts w:ascii="Bookman Old Style" w:eastAsiaTheme="minorEastAsia" w:hAnsi="Bookman Old Style"/>
          <w:sz w:val="24"/>
          <w:szCs w:val="24"/>
        </w:rPr>
        <w:t>E</w:t>
      </w:r>
      <w:r w:rsidR="001771A7" w:rsidRPr="001771A7">
        <w:rPr>
          <w:rFonts w:ascii="Bookman Old Style" w:eastAsiaTheme="minorEastAsia" w:hAnsi="Bookman Old Style"/>
          <w:sz w:val="24"/>
          <w:szCs w:val="24"/>
        </w:rPr>
        <w:t>a</w:t>
      </w:r>
      <w:r w:rsidR="001771A7">
        <w:rPr>
          <w:rFonts w:ascii="Bookman Old Style" w:eastAsiaTheme="minorEastAsia" w:hAnsi="Bookman Old Style"/>
          <w:sz w:val="24"/>
          <w:szCs w:val="24"/>
          <w:vertAlign w:val="subscript"/>
        </w:rPr>
        <w:t>1</w:t>
      </w:r>
    </w:p>
    <w:p w:rsidR="002F783A" w:rsidRPr="000736D6" w:rsidRDefault="008B0DB9" w:rsidP="00FE2E2C">
      <w:pPr>
        <w:tabs>
          <w:tab w:val="left" w:pos="1680"/>
        </w:tabs>
        <w:spacing w:after="0" w:line="240" w:lineRule="auto"/>
        <w:jc w:val="both"/>
        <w:rPr>
          <w:rFonts w:ascii="Bookman Old Style" w:eastAsiaTheme="minorEastAsia" w:hAnsi="Bookman Old Style"/>
          <w:sz w:val="24"/>
          <w:szCs w:val="24"/>
          <w:vertAlign w:val="superscript"/>
        </w:rPr>
      </w:pPr>
      <w:r>
        <w:rPr>
          <w:rFonts w:ascii="Bookman Old Style" w:eastAsiaTheme="minorEastAsia" w:hAnsi="Bookman Old Style"/>
          <w:sz w:val="24"/>
          <w:szCs w:val="24"/>
        </w:rPr>
        <w:t xml:space="preserve">                     </w:t>
      </w:r>
      <w:r w:rsidR="000736D6">
        <w:rPr>
          <w:rFonts w:ascii="Bookman Old Style" w:eastAsiaTheme="minorEastAsia" w:hAnsi="Bookman Old Style"/>
          <w:sz w:val="24"/>
          <w:szCs w:val="24"/>
        </w:rPr>
        <w:t>R</w:t>
      </w:r>
      <w:r w:rsidR="000736D6">
        <w:rPr>
          <w:rFonts w:ascii="Bookman Old Style" w:eastAsiaTheme="minorEastAsia" w:hAnsi="Bookman Old Style"/>
          <w:sz w:val="24"/>
          <w:szCs w:val="24"/>
          <w:vertAlign w:val="subscript"/>
        </w:rPr>
        <w:t>3</w:t>
      </w:r>
      <w:r w:rsidR="000736D6">
        <w:rPr>
          <w:rFonts w:ascii="Bookman Old Style" w:eastAsiaTheme="minorEastAsia" w:hAnsi="Bookman Old Style"/>
          <w:sz w:val="24"/>
          <w:szCs w:val="24"/>
        </w:rPr>
        <w:t>Br+OH</w:t>
      </w:r>
      <w:r w:rsidR="000736D6">
        <w:rPr>
          <w:rFonts w:ascii="Bookman Old Style" w:eastAsiaTheme="minorEastAsia" w:hAnsi="Bookman Old Style"/>
          <w:sz w:val="24"/>
          <w:szCs w:val="24"/>
          <w:vertAlign w:val="superscript"/>
        </w:rPr>
        <w:t>-</w:t>
      </w:r>
    </w:p>
    <w:p w:rsidR="002F783A" w:rsidRDefault="002F783A" w:rsidP="00FE2E2C">
      <w:pPr>
        <w:spacing w:after="0" w:line="240" w:lineRule="auto"/>
        <w:jc w:val="both"/>
        <w:rPr>
          <w:rFonts w:ascii="Bookman Old Style" w:eastAsiaTheme="minorEastAsia" w:hAnsi="Bookman Old Style"/>
          <w:sz w:val="24"/>
          <w:szCs w:val="24"/>
        </w:rPr>
      </w:pPr>
    </w:p>
    <w:p w:rsidR="002F783A" w:rsidRPr="000736D6" w:rsidRDefault="008B0DB9" w:rsidP="00FE2E2C">
      <w:pPr>
        <w:tabs>
          <w:tab w:val="left" w:pos="3825"/>
          <w:tab w:val="left" w:pos="7215"/>
        </w:tabs>
        <w:spacing w:after="0" w:line="240" w:lineRule="auto"/>
        <w:jc w:val="both"/>
        <w:rPr>
          <w:rFonts w:ascii="Bookman Old Style" w:eastAsiaTheme="minorEastAsia" w:hAnsi="Bookman Old Style"/>
          <w:sz w:val="24"/>
          <w:szCs w:val="24"/>
          <w:vertAlign w:val="superscript"/>
        </w:rPr>
      </w:pPr>
      <w:r>
        <w:rPr>
          <w:rFonts w:ascii="Bookman Old Style" w:eastAsiaTheme="minorEastAsia" w:hAnsi="Bookman Old Style"/>
          <w:sz w:val="24"/>
          <w:szCs w:val="24"/>
        </w:rPr>
        <w:t xml:space="preserve">                                                 ΔH</w:t>
      </w:r>
      <w:r w:rsidR="000736D6">
        <w:rPr>
          <w:rFonts w:ascii="Bookman Old Style" w:eastAsiaTheme="minorEastAsia" w:hAnsi="Bookman Old Style"/>
          <w:sz w:val="24"/>
          <w:szCs w:val="24"/>
        </w:rPr>
        <w:t xml:space="preserve">                                     R</w:t>
      </w:r>
      <w:r w:rsidR="000736D6">
        <w:rPr>
          <w:rFonts w:ascii="Bookman Old Style" w:eastAsiaTheme="minorEastAsia" w:hAnsi="Bookman Old Style"/>
          <w:sz w:val="24"/>
          <w:szCs w:val="24"/>
          <w:vertAlign w:val="subscript"/>
        </w:rPr>
        <w:t>3</w:t>
      </w:r>
      <w:r w:rsidR="000736D6">
        <w:rPr>
          <w:rFonts w:ascii="Bookman Old Style" w:eastAsiaTheme="minorEastAsia" w:hAnsi="Bookman Old Style"/>
          <w:sz w:val="24"/>
          <w:szCs w:val="24"/>
        </w:rPr>
        <w:t>OH +Br</w:t>
      </w:r>
      <w:r w:rsidR="000736D6">
        <w:rPr>
          <w:rFonts w:ascii="Bookman Old Style" w:eastAsiaTheme="minorEastAsia" w:hAnsi="Bookman Old Style"/>
          <w:sz w:val="24"/>
          <w:szCs w:val="24"/>
          <w:vertAlign w:val="superscript"/>
        </w:rPr>
        <w:t>-</w:t>
      </w:r>
    </w:p>
    <w:p w:rsidR="002F783A" w:rsidRDefault="001771A7"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                                                                                                </w:t>
      </w:r>
    </w:p>
    <w:p w:rsidR="002F783A" w:rsidRDefault="002F783A" w:rsidP="00FE2E2C">
      <w:pPr>
        <w:spacing w:after="0" w:line="240" w:lineRule="auto"/>
        <w:jc w:val="both"/>
        <w:rPr>
          <w:rFonts w:ascii="Bookman Old Style" w:eastAsiaTheme="minorEastAsia" w:hAnsi="Bookman Old Style"/>
          <w:sz w:val="24"/>
          <w:szCs w:val="24"/>
        </w:rPr>
      </w:pPr>
    </w:p>
    <w:p w:rsidR="002F783A" w:rsidRDefault="002F783A" w:rsidP="00FE2E2C">
      <w:pPr>
        <w:spacing w:after="0" w:line="240" w:lineRule="auto"/>
        <w:jc w:val="both"/>
        <w:rPr>
          <w:rFonts w:ascii="Bookman Old Style" w:eastAsiaTheme="minorEastAsia" w:hAnsi="Bookman Old Style"/>
          <w:sz w:val="24"/>
          <w:szCs w:val="24"/>
        </w:rPr>
      </w:pPr>
    </w:p>
    <w:p w:rsidR="00A06F06" w:rsidRDefault="002F783A"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                                           </w:t>
      </w:r>
    </w:p>
    <w:p w:rsidR="00A06F06" w:rsidRDefault="00A06F06" w:rsidP="00FE2E2C">
      <w:pPr>
        <w:spacing w:after="0" w:line="240" w:lineRule="auto"/>
        <w:jc w:val="both"/>
        <w:rPr>
          <w:rFonts w:ascii="Bookman Old Style" w:eastAsiaTheme="minorEastAsia" w:hAnsi="Bookman Old Style"/>
          <w:sz w:val="24"/>
          <w:szCs w:val="24"/>
        </w:rPr>
      </w:pPr>
    </w:p>
    <w:p w:rsidR="00A06F06" w:rsidRDefault="00A06F06" w:rsidP="00FE2E2C">
      <w:pPr>
        <w:spacing w:after="0" w:line="240" w:lineRule="auto"/>
        <w:jc w:val="both"/>
        <w:rPr>
          <w:rFonts w:ascii="Bookman Old Style" w:eastAsiaTheme="minorEastAsia" w:hAnsi="Bookman Old Style"/>
          <w:sz w:val="24"/>
          <w:szCs w:val="24"/>
        </w:rPr>
      </w:pPr>
    </w:p>
    <w:p w:rsidR="00A06F06" w:rsidRDefault="00A06F06" w:rsidP="00FE2E2C">
      <w:pPr>
        <w:spacing w:after="0" w:line="240" w:lineRule="auto"/>
        <w:jc w:val="both"/>
        <w:rPr>
          <w:rFonts w:ascii="Bookman Old Style" w:eastAsiaTheme="minorEastAsia" w:hAnsi="Bookman Old Style"/>
          <w:sz w:val="24"/>
          <w:szCs w:val="24"/>
        </w:rPr>
      </w:pPr>
    </w:p>
    <w:p w:rsidR="00A06F06" w:rsidRDefault="00A06F06" w:rsidP="00FE2E2C">
      <w:pPr>
        <w:spacing w:after="0" w:line="240" w:lineRule="auto"/>
        <w:jc w:val="both"/>
        <w:rPr>
          <w:rFonts w:ascii="Bookman Old Style" w:eastAsiaTheme="minorEastAsia" w:hAnsi="Bookman Old Style"/>
          <w:sz w:val="24"/>
          <w:szCs w:val="24"/>
        </w:rPr>
      </w:pPr>
    </w:p>
    <w:p w:rsidR="002F783A" w:rsidRDefault="00A06F06"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                                       </w:t>
      </w:r>
      <w:r w:rsidR="002F783A">
        <w:rPr>
          <w:rFonts w:ascii="Bookman Old Style" w:eastAsiaTheme="minorEastAsia" w:hAnsi="Bookman Old Style"/>
          <w:sz w:val="24"/>
          <w:szCs w:val="24"/>
        </w:rPr>
        <w:t xml:space="preserve">   Reaction pathway.</w:t>
      </w:r>
    </w:p>
    <w:p w:rsidR="00061C7E" w:rsidRDefault="008B6F98"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lastRenderedPageBreak/>
        <w:t xml:space="preserve">Where </w:t>
      </w:r>
      <w:r>
        <w:rPr>
          <w:rFonts w:ascii="Bookman Old Style" w:eastAsiaTheme="minorEastAsia" w:hAnsi="Bookman Old Style"/>
          <w:sz w:val="24"/>
          <w:szCs w:val="24"/>
        </w:rPr>
        <w:t>Δ</w:t>
      </w:r>
      <w:r w:rsidR="00061C7E">
        <w:rPr>
          <w:rFonts w:ascii="Bookman Old Style" w:eastAsiaTheme="minorEastAsia" w:hAnsi="Bookman Old Style"/>
          <w:sz w:val="24"/>
          <w:szCs w:val="24"/>
        </w:rPr>
        <w:t>H = Enthalpy change of the reaction</w:t>
      </w:r>
    </w:p>
    <w:p w:rsidR="00061C7E" w:rsidRDefault="00061C7E"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Ea</w:t>
      </w:r>
      <w:r>
        <w:rPr>
          <w:rFonts w:ascii="Bookman Old Style" w:eastAsiaTheme="minorEastAsia" w:hAnsi="Bookman Old Style"/>
          <w:sz w:val="24"/>
          <w:szCs w:val="24"/>
          <w:vertAlign w:val="subscript"/>
        </w:rPr>
        <w:t>1</w:t>
      </w:r>
      <w:r>
        <w:rPr>
          <w:rFonts w:ascii="Bookman Old Style" w:eastAsiaTheme="minorEastAsia" w:hAnsi="Bookman Old Style"/>
          <w:sz w:val="24"/>
          <w:szCs w:val="24"/>
        </w:rPr>
        <w:t xml:space="preserve"> = First activation energy</w:t>
      </w:r>
    </w:p>
    <w:p w:rsidR="00061C7E" w:rsidRDefault="00061C7E"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Ea</w:t>
      </w:r>
      <w:r>
        <w:rPr>
          <w:rFonts w:ascii="Bookman Old Style" w:eastAsiaTheme="minorEastAsia" w:hAnsi="Bookman Old Style"/>
          <w:sz w:val="24"/>
          <w:szCs w:val="24"/>
          <w:vertAlign w:val="subscript"/>
        </w:rPr>
        <w:t>2</w:t>
      </w:r>
      <w:r>
        <w:rPr>
          <w:rFonts w:ascii="Bookman Old Style" w:eastAsiaTheme="minorEastAsia" w:hAnsi="Bookman Old Style"/>
          <w:sz w:val="24"/>
          <w:szCs w:val="24"/>
        </w:rPr>
        <w:t xml:space="preserve"> = Second activation energy</w:t>
      </w:r>
    </w:p>
    <w:p w:rsidR="008B78E5" w:rsidRDefault="008B78E5" w:rsidP="00FE2E2C">
      <w:pPr>
        <w:spacing w:after="0" w:line="240" w:lineRule="auto"/>
        <w:jc w:val="both"/>
        <w:rPr>
          <w:rFonts w:ascii="Bookman Old Style" w:eastAsiaTheme="minorEastAsia" w:hAnsi="Bookman Old Style"/>
          <w:sz w:val="24"/>
          <w:szCs w:val="24"/>
        </w:rPr>
      </w:pPr>
      <w:r w:rsidRPr="001771A7">
        <w:rPr>
          <w:rFonts w:ascii="Bookman Old Style" w:eastAsiaTheme="minorEastAsia" w:hAnsi="Bookman Old Style"/>
          <w:b/>
          <w:sz w:val="24"/>
          <w:szCs w:val="24"/>
        </w:rPr>
        <w:t>Note:</w:t>
      </w:r>
      <w:r>
        <w:rPr>
          <w:rFonts w:ascii="Bookman Old Style" w:eastAsiaTheme="minorEastAsia" w:hAnsi="Bookman Old Style"/>
          <w:sz w:val="24"/>
          <w:szCs w:val="24"/>
        </w:rPr>
        <w:t xml:space="preserve"> </w:t>
      </w:r>
      <w:r w:rsidR="001771A7">
        <w:rPr>
          <w:rFonts w:ascii="Bookman Old Style" w:eastAsiaTheme="minorEastAsia" w:hAnsi="Bookman Old Style"/>
          <w:sz w:val="24"/>
          <w:szCs w:val="24"/>
        </w:rPr>
        <w:t>unimolecular reaction is</w:t>
      </w:r>
      <w:r>
        <w:rPr>
          <w:rFonts w:ascii="Bookman Old Style" w:eastAsiaTheme="minorEastAsia" w:hAnsi="Bookman Old Style"/>
          <w:sz w:val="24"/>
          <w:szCs w:val="24"/>
        </w:rPr>
        <w:t xml:space="preserve"> common among tertiary alky</w:t>
      </w:r>
      <w:r w:rsidR="001771A7">
        <w:rPr>
          <w:rFonts w:ascii="Bookman Old Style" w:eastAsiaTheme="minorEastAsia" w:hAnsi="Bookman Old Style"/>
          <w:sz w:val="24"/>
          <w:szCs w:val="24"/>
        </w:rPr>
        <w:t>l</w:t>
      </w:r>
      <w:r>
        <w:rPr>
          <w:rFonts w:ascii="Bookman Old Style" w:eastAsiaTheme="minorEastAsia" w:hAnsi="Bookman Old Style"/>
          <w:sz w:val="24"/>
          <w:szCs w:val="24"/>
        </w:rPr>
        <w:t xml:space="preserve"> halides especially when they </w:t>
      </w:r>
      <w:r w:rsidR="001771A7">
        <w:rPr>
          <w:rFonts w:ascii="Bookman Old Style" w:eastAsiaTheme="minorEastAsia" w:hAnsi="Bookman Old Style"/>
          <w:sz w:val="24"/>
          <w:szCs w:val="24"/>
        </w:rPr>
        <w:t>undergo hydrolysis e.g 2bromo 2</w:t>
      </w:r>
      <w:r>
        <w:rPr>
          <w:rFonts w:ascii="Bookman Old Style" w:eastAsiaTheme="minorEastAsia" w:hAnsi="Bookman Old Style"/>
          <w:sz w:val="24"/>
          <w:szCs w:val="24"/>
        </w:rPr>
        <w:t xml:space="preserve">methyl propane </w:t>
      </w:r>
      <w:r w:rsidR="001771A7">
        <w:rPr>
          <w:rFonts w:ascii="Bookman Old Style" w:eastAsiaTheme="minorEastAsia" w:hAnsi="Bookman Old Style"/>
          <w:sz w:val="24"/>
          <w:szCs w:val="24"/>
        </w:rPr>
        <w:t>[</w:t>
      </w:r>
      <w:r>
        <w:rPr>
          <w:rFonts w:ascii="Bookman Old Style" w:eastAsiaTheme="minorEastAsia" w:hAnsi="Bookman Old Style"/>
          <w:sz w:val="24"/>
          <w:szCs w:val="24"/>
        </w:rPr>
        <w:t>(CH</w:t>
      </w:r>
      <w:r>
        <w:rPr>
          <w:rFonts w:ascii="Bookman Old Style" w:eastAsiaTheme="minorEastAsia" w:hAnsi="Bookman Old Style"/>
          <w:sz w:val="24"/>
          <w:szCs w:val="24"/>
          <w:vertAlign w:val="subscript"/>
        </w:rPr>
        <w:t>3</w:t>
      </w:r>
      <w:r>
        <w:rPr>
          <w:rFonts w:ascii="Bookman Old Style" w:eastAsiaTheme="minorEastAsia" w:hAnsi="Bookman Old Style"/>
          <w:sz w:val="24"/>
          <w:szCs w:val="24"/>
        </w:rPr>
        <w:t>)</w:t>
      </w:r>
      <w:r>
        <w:rPr>
          <w:rFonts w:ascii="Bookman Old Style" w:eastAsiaTheme="minorEastAsia" w:hAnsi="Bookman Old Style"/>
          <w:sz w:val="24"/>
          <w:szCs w:val="24"/>
          <w:vertAlign w:val="subscript"/>
        </w:rPr>
        <w:t>3</w:t>
      </w:r>
      <w:r w:rsidR="001771A7">
        <w:rPr>
          <w:rFonts w:ascii="Bookman Old Style" w:eastAsiaTheme="minorEastAsia" w:hAnsi="Bookman Old Style"/>
          <w:sz w:val="24"/>
          <w:szCs w:val="24"/>
        </w:rPr>
        <w:t>C-Br]</w:t>
      </w:r>
      <w:r>
        <w:rPr>
          <w:rFonts w:ascii="Bookman Old Style" w:eastAsiaTheme="minorEastAsia" w:hAnsi="Bookman Old Style"/>
          <w:sz w:val="24"/>
          <w:szCs w:val="24"/>
        </w:rPr>
        <w:t xml:space="preserve"> under goes the following mechanism.</w:t>
      </w:r>
    </w:p>
    <w:p w:rsidR="008B78E5" w:rsidRDefault="008B78E5"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                     slow</w:t>
      </w:r>
    </w:p>
    <w:p w:rsidR="008B78E5" w:rsidRDefault="008E1064" w:rsidP="00FE2E2C">
      <w:pPr>
        <w:spacing w:after="0" w:line="240" w:lineRule="auto"/>
        <w:jc w:val="both"/>
        <w:rPr>
          <w:rFonts w:ascii="Bookman Old Style" w:eastAsiaTheme="minorEastAsia" w:hAnsi="Bookman Old Style"/>
          <w:sz w:val="24"/>
          <w:szCs w:val="24"/>
          <w:vertAlign w:val="superscript"/>
        </w:rPr>
      </w:pPr>
      <w:r>
        <w:rPr>
          <w:rFonts w:ascii="Bookman Old Style" w:eastAsiaTheme="minorEastAsia" w:hAnsi="Bookman Old Style"/>
          <w:noProof/>
          <w:sz w:val="24"/>
          <w:szCs w:val="24"/>
        </w:rPr>
        <w:pict>
          <v:shape id="_x0000_s1042" type="#_x0000_t32" style="position:absolute;left:0;text-align:left;margin-left:1in;margin-top:7.4pt;width:47.45pt;height:0;z-index:251679744" o:connectortype="straight">
            <v:stroke endarrow="block"/>
          </v:shape>
        </w:pict>
      </w:r>
      <w:r w:rsidR="008B78E5">
        <w:rPr>
          <w:rFonts w:ascii="Bookman Old Style" w:eastAsiaTheme="minorEastAsia" w:hAnsi="Bookman Old Style"/>
          <w:sz w:val="24"/>
          <w:szCs w:val="24"/>
        </w:rPr>
        <w:t>(CH</w:t>
      </w:r>
      <w:r w:rsidR="008B78E5">
        <w:rPr>
          <w:rFonts w:ascii="Bookman Old Style" w:eastAsiaTheme="minorEastAsia" w:hAnsi="Bookman Old Style"/>
          <w:sz w:val="24"/>
          <w:szCs w:val="24"/>
          <w:vertAlign w:val="subscript"/>
        </w:rPr>
        <w:t>3</w:t>
      </w:r>
      <w:r w:rsidR="008B78E5">
        <w:rPr>
          <w:rFonts w:ascii="Bookman Old Style" w:eastAsiaTheme="minorEastAsia" w:hAnsi="Bookman Old Style"/>
          <w:sz w:val="24"/>
          <w:szCs w:val="24"/>
        </w:rPr>
        <w:t>)</w:t>
      </w:r>
      <w:r w:rsidR="008B78E5">
        <w:rPr>
          <w:rFonts w:ascii="Bookman Old Style" w:eastAsiaTheme="minorEastAsia" w:hAnsi="Bookman Old Style"/>
          <w:sz w:val="24"/>
          <w:szCs w:val="24"/>
          <w:vertAlign w:val="subscript"/>
        </w:rPr>
        <w:t>3</w:t>
      </w:r>
      <w:r w:rsidR="008B78E5">
        <w:rPr>
          <w:rFonts w:ascii="Bookman Old Style" w:eastAsiaTheme="minorEastAsia" w:hAnsi="Bookman Old Style"/>
          <w:sz w:val="24"/>
          <w:szCs w:val="24"/>
        </w:rPr>
        <w:t>C-Br                 (CH</w:t>
      </w:r>
      <w:r w:rsidR="008B78E5">
        <w:rPr>
          <w:rFonts w:ascii="Bookman Old Style" w:eastAsiaTheme="minorEastAsia" w:hAnsi="Bookman Old Style"/>
          <w:sz w:val="24"/>
          <w:szCs w:val="24"/>
          <w:vertAlign w:val="subscript"/>
        </w:rPr>
        <w:t>3</w:t>
      </w:r>
      <w:r w:rsidR="008B78E5">
        <w:rPr>
          <w:rFonts w:ascii="Bookman Old Style" w:eastAsiaTheme="minorEastAsia" w:hAnsi="Bookman Old Style"/>
          <w:sz w:val="24"/>
          <w:szCs w:val="24"/>
        </w:rPr>
        <w:t>)</w:t>
      </w:r>
      <w:r w:rsidR="008B78E5">
        <w:rPr>
          <w:rFonts w:ascii="Bookman Old Style" w:eastAsiaTheme="minorEastAsia" w:hAnsi="Bookman Old Style"/>
          <w:sz w:val="24"/>
          <w:szCs w:val="24"/>
          <w:vertAlign w:val="subscript"/>
        </w:rPr>
        <w:t xml:space="preserve">3 </w:t>
      </w:r>
      <w:r w:rsidR="008B78E5">
        <w:rPr>
          <w:rFonts w:ascii="Bookman Old Style" w:eastAsiaTheme="minorEastAsia" w:hAnsi="Bookman Old Style"/>
          <w:sz w:val="24"/>
          <w:szCs w:val="24"/>
        </w:rPr>
        <w:t>– C</w:t>
      </w:r>
      <w:r w:rsidR="008B78E5">
        <w:rPr>
          <w:rFonts w:ascii="Bookman Old Style" w:eastAsiaTheme="minorEastAsia" w:hAnsi="Bookman Old Style"/>
          <w:sz w:val="24"/>
          <w:szCs w:val="24"/>
          <w:vertAlign w:val="superscript"/>
        </w:rPr>
        <w:t>+</w:t>
      </w:r>
      <w:r w:rsidR="008B78E5">
        <w:rPr>
          <w:rFonts w:ascii="Bookman Old Style" w:eastAsiaTheme="minorEastAsia" w:hAnsi="Bookman Old Style"/>
          <w:sz w:val="24"/>
          <w:szCs w:val="24"/>
        </w:rPr>
        <w:t xml:space="preserve"> + Br</w:t>
      </w:r>
      <w:r w:rsidR="008B78E5">
        <w:rPr>
          <w:rFonts w:ascii="Bookman Old Style" w:eastAsiaTheme="minorEastAsia" w:hAnsi="Bookman Old Style"/>
          <w:sz w:val="24"/>
          <w:szCs w:val="24"/>
          <w:vertAlign w:val="superscript"/>
        </w:rPr>
        <w:t>-</w:t>
      </w:r>
    </w:p>
    <w:p w:rsidR="002A7CEB" w:rsidRPr="002A7CEB" w:rsidRDefault="002A7CEB"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                                          </w:t>
      </w:r>
      <w:r w:rsidR="001771A7">
        <w:rPr>
          <w:rFonts w:ascii="Bookman Old Style" w:eastAsiaTheme="minorEastAsia" w:hAnsi="Bookman Old Style"/>
          <w:sz w:val="24"/>
          <w:szCs w:val="24"/>
        </w:rPr>
        <w:t xml:space="preserve">   </w:t>
      </w:r>
      <w:r>
        <w:rPr>
          <w:rFonts w:ascii="Bookman Old Style" w:eastAsiaTheme="minorEastAsia" w:hAnsi="Bookman Old Style"/>
          <w:sz w:val="24"/>
          <w:szCs w:val="24"/>
        </w:rPr>
        <w:t>fast</w:t>
      </w:r>
    </w:p>
    <w:p w:rsidR="002A7CEB" w:rsidRDefault="008E1064"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noProof/>
          <w:sz w:val="24"/>
          <w:szCs w:val="24"/>
        </w:rPr>
        <w:pict>
          <v:shape id="_x0000_s1043" type="#_x0000_t32" style="position:absolute;left:0;text-align:left;margin-left:167pt;margin-top:7.4pt;width:47.45pt;height:0;z-index:251681792" o:connectortype="straight">
            <v:stroke endarrow="block"/>
          </v:shape>
        </w:pict>
      </w:r>
      <w:r>
        <w:rPr>
          <w:rFonts w:ascii="Bookman Old Style" w:eastAsiaTheme="minorEastAsia" w:hAnsi="Bookman Old Style"/>
          <w:noProof/>
          <w:sz w:val="24"/>
          <w:szCs w:val="24"/>
        </w:rPr>
        <w:pict>
          <v:shape id="_x0000_s1044" type="#_x0000_t32" style="position:absolute;left:0;text-align:left;margin-left:101.25pt;margin-top:7.4pt;width:25.35pt;height:0;flip:x;z-index:251682816" o:connectortype="straight">
            <v:stroke endarrow="block"/>
          </v:shape>
        </w:pict>
      </w:r>
      <w:r w:rsidR="008B78E5">
        <w:rPr>
          <w:rFonts w:ascii="Bookman Old Style" w:eastAsiaTheme="minorEastAsia" w:hAnsi="Bookman Old Style"/>
          <w:sz w:val="24"/>
          <w:szCs w:val="24"/>
        </w:rPr>
        <w:t xml:space="preserve">Then </w:t>
      </w:r>
      <w:r w:rsidR="002A7CEB">
        <w:rPr>
          <w:rFonts w:ascii="Bookman Old Style" w:eastAsiaTheme="minorEastAsia" w:hAnsi="Bookman Old Style"/>
          <w:sz w:val="24"/>
          <w:szCs w:val="24"/>
        </w:rPr>
        <w:t>(CH</w:t>
      </w:r>
      <w:r w:rsidR="002A7CEB">
        <w:rPr>
          <w:rFonts w:ascii="Bookman Old Style" w:eastAsiaTheme="minorEastAsia" w:hAnsi="Bookman Old Style"/>
          <w:sz w:val="24"/>
          <w:szCs w:val="24"/>
          <w:vertAlign w:val="subscript"/>
        </w:rPr>
        <w:t>3</w:t>
      </w:r>
      <w:r w:rsidR="002A7CEB">
        <w:rPr>
          <w:rFonts w:ascii="Bookman Old Style" w:eastAsiaTheme="minorEastAsia" w:hAnsi="Bookman Old Style"/>
          <w:sz w:val="24"/>
          <w:szCs w:val="24"/>
        </w:rPr>
        <w:t>)</w:t>
      </w:r>
      <w:r w:rsidR="002A7CEB">
        <w:rPr>
          <w:rFonts w:ascii="Bookman Old Style" w:eastAsiaTheme="minorEastAsia" w:hAnsi="Bookman Old Style"/>
          <w:sz w:val="24"/>
          <w:szCs w:val="24"/>
          <w:vertAlign w:val="subscript"/>
        </w:rPr>
        <w:t>3</w:t>
      </w:r>
      <w:r w:rsidR="002A7CEB">
        <w:rPr>
          <w:rFonts w:ascii="Bookman Old Style" w:eastAsiaTheme="minorEastAsia" w:hAnsi="Bookman Old Style"/>
          <w:sz w:val="24"/>
          <w:szCs w:val="24"/>
        </w:rPr>
        <w:t xml:space="preserve"> – C</w:t>
      </w:r>
      <w:r w:rsidR="002A7CEB">
        <w:rPr>
          <w:rFonts w:ascii="Bookman Old Style" w:eastAsiaTheme="minorEastAsia" w:hAnsi="Bookman Old Style"/>
          <w:sz w:val="24"/>
          <w:szCs w:val="24"/>
          <w:vertAlign w:val="superscript"/>
        </w:rPr>
        <w:t>+</w:t>
      </w:r>
      <w:r w:rsidR="002A7CEB">
        <w:rPr>
          <w:rFonts w:ascii="Bookman Old Style" w:eastAsiaTheme="minorEastAsia" w:hAnsi="Bookman Old Style"/>
          <w:sz w:val="24"/>
          <w:szCs w:val="24"/>
        </w:rPr>
        <w:t xml:space="preserve">          OH</w:t>
      </w:r>
      <w:r w:rsidR="002A7CEB">
        <w:rPr>
          <w:rFonts w:ascii="Bookman Old Style" w:eastAsiaTheme="minorEastAsia" w:hAnsi="Bookman Old Style"/>
          <w:sz w:val="24"/>
          <w:szCs w:val="24"/>
          <w:vertAlign w:val="superscript"/>
        </w:rPr>
        <w:t xml:space="preserve">-                         </w:t>
      </w:r>
      <w:r w:rsidR="002A7CEB">
        <w:rPr>
          <w:rFonts w:ascii="Bookman Old Style" w:eastAsiaTheme="minorEastAsia" w:hAnsi="Bookman Old Style"/>
          <w:sz w:val="24"/>
          <w:szCs w:val="24"/>
        </w:rPr>
        <w:t>(CH</w:t>
      </w:r>
      <w:r w:rsidR="002A7CEB">
        <w:rPr>
          <w:rFonts w:ascii="Bookman Old Style" w:eastAsiaTheme="minorEastAsia" w:hAnsi="Bookman Old Style"/>
          <w:sz w:val="24"/>
          <w:szCs w:val="24"/>
          <w:vertAlign w:val="subscript"/>
        </w:rPr>
        <w:t>3</w:t>
      </w:r>
      <w:r w:rsidR="002A7CEB">
        <w:rPr>
          <w:rFonts w:ascii="Bookman Old Style" w:eastAsiaTheme="minorEastAsia" w:hAnsi="Bookman Old Style"/>
          <w:sz w:val="24"/>
          <w:szCs w:val="24"/>
        </w:rPr>
        <w:t>)</w:t>
      </w:r>
      <w:r w:rsidR="002A7CEB">
        <w:rPr>
          <w:rFonts w:ascii="Bookman Old Style" w:eastAsiaTheme="minorEastAsia" w:hAnsi="Bookman Old Style"/>
          <w:sz w:val="24"/>
          <w:szCs w:val="24"/>
          <w:vertAlign w:val="subscript"/>
        </w:rPr>
        <w:t>3</w:t>
      </w:r>
      <w:r w:rsidR="002A7CEB">
        <w:rPr>
          <w:rFonts w:ascii="Bookman Old Style" w:eastAsiaTheme="minorEastAsia" w:hAnsi="Bookman Old Style"/>
          <w:sz w:val="24"/>
          <w:szCs w:val="24"/>
        </w:rPr>
        <w:t>C – OH</w:t>
      </w:r>
    </w:p>
    <w:p w:rsidR="002A7CEB" w:rsidRDefault="00390778"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From the energy diagram above up in the first activated complex while C-OH bond is partially formed in the second activated complex. The final products formed are R</w:t>
      </w:r>
      <w:r>
        <w:rPr>
          <w:rFonts w:ascii="Bookman Old Style" w:eastAsiaTheme="minorEastAsia" w:hAnsi="Bookman Old Style"/>
          <w:sz w:val="24"/>
          <w:szCs w:val="24"/>
          <w:vertAlign w:val="subscript"/>
        </w:rPr>
        <w:t>3</w:t>
      </w:r>
      <w:r>
        <w:rPr>
          <w:rFonts w:ascii="Bookman Old Style" w:eastAsiaTheme="minorEastAsia" w:hAnsi="Bookman Old Style"/>
          <w:sz w:val="24"/>
          <w:szCs w:val="24"/>
        </w:rPr>
        <w:t>OH and Br</w:t>
      </w:r>
      <w:r>
        <w:rPr>
          <w:rFonts w:ascii="Bookman Old Style" w:eastAsiaTheme="minorEastAsia" w:hAnsi="Bookman Old Style"/>
          <w:sz w:val="24"/>
          <w:szCs w:val="24"/>
          <w:vertAlign w:val="superscript"/>
        </w:rPr>
        <w:t>-</w:t>
      </w:r>
      <w:r>
        <w:rPr>
          <w:rFonts w:ascii="Bookman Old Style" w:eastAsiaTheme="minorEastAsia" w:hAnsi="Bookman Old Style"/>
          <w:sz w:val="24"/>
          <w:szCs w:val="24"/>
        </w:rPr>
        <w:t>.</w:t>
      </w:r>
    </w:p>
    <w:p w:rsidR="00390778" w:rsidRPr="00721DE0" w:rsidRDefault="00721DE0" w:rsidP="00FE2E2C">
      <w:pPr>
        <w:spacing w:after="0" w:line="240" w:lineRule="auto"/>
        <w:jc w:val="both"/>
        <w:rPr>
          <w:rFonts w:ascii="Bookman Old Style" w:eastAsiaTheme="minorEastAsia" w:hAnsi="Bookman Old Style"/>
          <w:b/>
          <w:sz w:val="24"/>
          <w:szCs w:val="24"/>
        </w:rPr>
      </w:pPr>
      <w:r w:rsidRPr="00721DE0">
        <w:rPr>
          <w:rFonts w:ascii="Bookman Old Style" w:eastAsiaTheme="minorEastAsia" w:hAnsi="Bookman Old Style"/>
          <w:b/>
          <w:sz w:val="24"/>
          <w:szCs w:val="24"/>
        </w:rPr>
        <w:t>Reaction profiles/ path ways for endothermic reactions</w:t>
      </w:r>
    </w:p>
    <w:p w:rsidR="00721DE0" w:rsidRDefault="00FE2C5D"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An endothermic reaction is a type of reaction which occurs with absorption of heat energy.</w:t>
      </w:r>
    </w:p>
    <w:p w:rsidR="00FE2C5D" w:rsidRPr="00571376" w:rsidRDefault="00FE2C5D" w:rsidP="006C326C">
      <w:pPr>
        <w:pStyle w:val="ListParagraph"/>
        <w:numPr>
          <w:ilvl w:val="0"/>
          <w:numId w:val="34"/>
        </w:numPr>
        <w:spacing w:after="0" w:line="240" w:lineRule="auto"/>
        <w:jc w:val="both"/>
        <w:rPr>
          <w:rFonts w:ascii="Bookman Old Style" w:eastAsiaTheme="minorEastAsia" w:hAnsi="Bookman Old Style"/>
          <w:b/>
          <w:sz w:val="24"/>
          <w:szCs w:val="24"/>
        </w:rPr>
      </w:pPr>
      <w:r w:rsidRPr="00571376">
        <w:rPr>
          <w:rFonts w:ascii="Bookman Old Style" w:eastAsiaTheme="minorEastAsia" w:hAnsi="Bookman Old Style"/>
          <w:b/>
          <w:sz w:val="24"/>
          <w:szCs w:val="24"/>
        </w:rPr>
        <w:t>Single step or bimolecular reaction</w:t>
      </w:r>
    </w:p>
    <w:p w:rsidR="00FE2C5D" w:rsidRDefault="00571376"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Consider a reaction</w:t>
      </w:r>
    </w:p>
    <w:p w:rsidR="00571376" w:rsidRDefault="008E1064"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noProof/>
          <w:sz w:val="24"/>
          <w:szCs w:val="24"/>
        </w:rPr>
        <w:pict>
          <v:shape id="_x0000_s1045" type="#_x0000_t32" style="position:absolute;left:0;text-align:left;margin-left:64.9pt;margin-top:7.8pt;width:61.7pt;height:0;z-index:251683840" o:connectortype="straight">
            <v:stroke endarrow="block"/>
          </v:shape>
        </w:pict>
      </w:r>
      <w:r w:rsidR="00893ABE">
        <w:rPr>
          <w:rFonts w:ascii="Bookman Old Style" w:eastAsiaTheme="minorEastAsia" w:hAnsi="Bookman Old Style"/>
          <w:sz w:val="24"/>
          <w:szCs w:val="24"/>
        </w:rPr>
        <w:t xml:space="preserve">AB + X </w:t>
      </w:r>
      <w:r w:rsidR="00234278">
        <w:rPr>
          <w:rFonts w:ascii="Bookman Old Style" w:eastAsiaTheme="minorEastAsia" w:hAnsi="Bookman Old Style"/>
          <w:sz w:val="24"/>
          <w:szCs w:val="24"/>
        </w:rPr>
        <w:t xml:space="preserve">                          </w:t>
      </w:r>
      <w:r w:rsidR="00893ABE">
        <w:rPr>
          <w:rFonts w:ascii="Bookman Old Style" w:eastAsiaTheme="minorEastAsia" w:hAnsi="Bookman Old Style"/>
          <w:sz w:val="24"/>
          <w:szCs w:val="24"/>
        </w:rPr>
        <w:t>AX + B</w:t>
      </w:r>
      <w:r w:rsidR="00893ABE">
        <w:rPr>
          <w:rFonts w:ascii="Bookman Old Style" w:eastAsiaTheme="minorEastAsia" w:hAnsi="Bookman Old Style"/>
          <w:sz w:val="24"/>
          <w:szCs w:val="24"/>
          <w:vertAlign w:val="superscript"/>
        </w:rPr>
        <w:t>-</w:t>
      </w:r>
      <w:r w:rsidR="00893ABE">
        <w:rPr>
          <w:rFonts w:ascii="Bookman Old Style" w:eastAsiaTheme="minorEastAsia" w:hAnsi="Bookman Old Style"/>
          <w:sz w:val="24"/>
          <w:szCs w:val="24"/>
        </w:rPr>
        <w:t>,</w:t>
      </w:r>
      <w:r w:rsidR="000F6193">
        <w:rPr>
          <w:rFonts w:ascii="Bookman Old Style" w:eastAsiaTheme="minorEastAsia" w:hAnsi="Bookman Old Style"/>
          <w:sz w:val="24"/>
          <w:szCs w:val="24"/>
        </w:rPr>
        <w:t xml:space="preserve"> DH</w:t>
      </w:r>
      <w:r w:rsidR="00234278">
        <w:rPr>
          <w:rFonts w:ascii="Bookman Old Style" w:eastAsiaTheme="minorEastAsia" w:hAnsi="Bookman Old Style"/>
          <w:sz w:val="24"/>
          <w:szCs w:val="24"/>
        </w:rPr>
        <w:t xml:space="preserve"> = </w:t>
      </w:r>
      <w:r w:rsidR="00234278">
        <w:rPr>
          <w:rFonts w:ascii="Bookman Old Style" w:eastAsiaTheme="minorEastAsia" w:hAnsi="Bookman Old Style"/>
          <w:sz w:val="24"/>
          <w:szCs w:val="24"/>
          <w:vertAlign w:val="superscript"/>
        </w:rPr>
        <w:t>+</w:t>
      </w:r>
      <w:r w:rsidR="00234278">
        <w:rPr>
          <w:rFonts w:ascii="Bookman Old Style" w:eastAsiaTheme="minorEastAsia" w:hAnsi="Bookman Old Style"/>
          <w:sz w:val="24"/>
          <w:szCs w:val="24"/>
        </w:rPr>
        <w:t>ve</w:t>
      </w:r>
    </w:p>
    <w:p w:rsidR="004E38BA" w:rsidRDefault="00E31620"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Suppose the reaction takes place in a single step mechanism, then it is also referred to as a</w:t>
      </w:r>
      <w:r w:rsidR="000F6193">
        <w:rPr>
          <w:rFonts w:ascii="Bookman Old Style" w:eastAsiaTheme="minorEastAsia" w:hAnsi="Bookman Old Style"/>
          <w:sz w:val="24"/>
          <w:szCs w:val="24"/>
        </w:rPr>
        <w:t xml:space="preserve"> </w:t>
      </w:r>
      <w:r>
        <w:rPr>
          <w:rFonts w:ascii="Bookman Old Style" w:eastAsiaTheme="minorEastAsia" w:hAnsi="Bookman Old Style"/>
          <w:sz w:val="24"/>
          <w:szCs w:val="24"/>
        </w:rPr>
        <w:t>bimolecular reaction since it involves one molecule in the rate determines step</w:t>
      </w:r>
      <w:r w:rsidR="004E38BA">
        <w:rPr>
          <w:rFonts w:ascii="Bookman Old Style" w:eastAsiaTheme="minorEastAsia" w:hAnsi="Bookman Old Style"/>
          <w:sz w:val="24"/>
          <w:szCs w:val="24"/>
        </w:rPr>
        <w:t>.</w:t>
      </w:r>
      <w:r w:rsidR="000F6193">
        <w:rPr>
          <w:rFonts w:ascii="Bookman Old Style" w:eastAsiaTheme="minorEastAsia" w:hAnsi="Bookman Old Style"/>
          <w:sz w:val="24"/>
          <w:szCs w:val="24"/>
        </w:rPr>
        <w:t xml:space="preserve"> </w:t>
      </w:r>
      <w:r w:rsidR="004E38BA">
        <w:rPr>
          <w:rFonts w:ascii="Bookman Old Style" w:eastAsiaTheme="minorEastAsia" w:hAnsi="Bookman Old Style"/>
          <w:sz w:val="24"/>
          <w:szCs w:val="24"/>
        </w:rPr>
        <w:t>It also involves the formation of a single activated complex from which the final products are formed. This is represented on the following energy diagram.</w:t>
      </w:r>
      <w:r w:rsidR="000F6193">
        <w:rPr>
          <w:rFonts w:ascii="Bookman Old Style" w:eastAsiaTheme="minorEastAsia" w:hAnsi="Bookman Old Style"/>
          <w:sz w:val="24"/>
          <w:szCs w:val="24"/>
        </w:rPr>
        <w:t xml:space="preserve"> </w:t>
      </w:r>
      <w:r w:rsidR="003568C9">
        <w:rPr>
          <w:rFonts w:ascii="Bookman Old Style" w:eastAsiaTheme="minorEastAsia" w:hAnsi="Bookman Old Style"/>
          <w:sz w:val="24"/>
          <w:szCs w:val="24"/>
        </w:rPr>
        <w:t>From the energy of the reaction diagram above, the A-B bond is partially broken up in the activated complex as the A-X bond is partially formed. The final products are A-X and B</w:t>
      </w:r>
      <w:r w:rsidR="003568C9">
        <w:rPr>
          <w:rFonts w:ascii="Bookman Old Style" w:eastAsiaTheme="minorEastAsia" w:hAnsi="Bookman Old Style"/>
          <w:sz w:val="24"/>
          <w:szCs w:val="24"/>
          <w:vertAlign w:val="superscript"/>
        </w:rPr>
        <w:t>-</w:t>
      </w:r>
    </w:p>
    <w:p w:rsidR="003568C9" w:rsidRPr="00472030" w:rsidRDefault="006517F8" w:rsidP="006C326C">
      <w:pPr>
        <w:pStyle w:val="ListParagraph"/>
        <w:numPr>
          <w:ilvl w:val="0"/>
          <w:numId w:val="34"/>
        </w:numPr>
        <w:spacing w:after="0" w:line="240" w:lineRule="auto"/>
        <w:jc w:val="both"/>
        <w:rPr>
          <w:rFonts w:ascii="Bookman Old Style" w:eastAsiaTheme="minorEastAsia" w:hAnsi="Bookman Old Style"/>
          <w:b/>
          <w:sz w:val="24"/>
          <w:szCs w:val="24"/>
        </w:rPr>
      </w:pPr>
      <w:r w:rsidRPr="00472030">
        <w:rPr>
          <w:rFonts w:ascii="Bookman Old Style" w:eastAsiaTheme="minorEastAsia" w:hAnsi="Bookman Old Style"/>
          <w:b/>
          <w:sz w:val="24"/>
          <w:szCs w:val="24"/>
        </w:rPr>
        <w:t>Double step (unimolecular reactions)</w:t>
      </w:r>
    </w:p>
    <w:p w:rsidR="00F0521B" w:rsidRPr="00F0521B" w:rsidRDefault="008E1064" w:rsidP="00FE2E2C">
      <w:pPr>
        <w:spacing w:after="0" w:line="240" w:lineRule="auto"/>
        <w:jc w:val="both"/>
        <w:rPr>
          <w:rFonts w:ascii="Bookman Old Style" w:eastAsiaTheme="minorEastAsia" w:hAnsi="Bookman Old Style"/>
          <w:sz w:val="24"/>
          <w:szCs w:val="24"/>
        </w:rPr>
      </w:pPr>
      <w:r>
        <w:rPr>
          <w:noProof/>
        </w:rPr>
        <w:pict>
          <v:shape id="_x0000_s1046" type="#_x0000_t32" style="position:absolute;left:0;text-align:left;margin-left:272.05pt;margin-top:10.35pt;width:21.4pt;height:.8pt;flip:y;z-index:251684864" o:connectortype="straight">
            <v:stroke endarrow="block"/>
          </v:shape>
        </w:pict>
      </w:r>
      <w:r w:rsidR="00F0521B" w:rsidRPr="00F0521B">
        <w:rPr>
          <w:rFonts w:ascii="Bookman Old Style" w:eastAsiaTheme="minorEastAsia" w:hAnsi="Bookman Old Style"/>
          <w:sz w:val="24"/>
          <w:szCs w:val="24"/>
        </w:rPr>
        <w:t>Consider the equation of the reaction X Y + z          X Z + Y</w:t>
      </w:r>
      <w:r w:rsidR="00F0521B" w:rsidRPr="00F0521B">
        <w:rPr>
          <w:rFonts w:ascii="Bookman Old Style" w:eastAsiaTheme="minorEastAsia" w:hAnsi="Bookman Old Style"/>
          <w:sz w:val="24"/>
          <w:szCs w:val="24"/>
          <w:vertAlign w:val="superscript"/>
        </w:rPr>
        <w:t>-</w:t>
      </w:r>
      <w:r w:rsidR="000F6193">
        <w:rPr>
          <w:rFonts w:ascii="Bookman Old Style" w:eastAsiaTheme="minorEastAsia" w:hAnsi="Bookman Old Style"/>
          <w:sz w:val="24"/>
          <w:szCs w:val="24"/>
          <w:vertAlign w:val="superscript"/>
        </w:rPr>
        <w:t xml:space="preserve">    </w:t>
      </w:r>
      <w:r w:rsidR="00F0521B" w:rsidRPr="00F0521B">
        <w:rPr>
          <w:rFonts w:ascii="Bookman Old Style" w:eastAsiaTheme="minorEastAsia" w:hAnsi="Bookman Old Style"/>
          <w:sz w:val="24"/>
          <w:szCs w:val="24"/>
        </w:rPr>
        <w:t>DH = +ve</w:t>
      </w:r>
    </w:p>
    <w:p w:rsidR="00D924C8" w:rsidRDefault="00F0521B" w:rsidP="00FE2E2C">
      <w:pPr>
        <w:spacing w:after="0" w:line="240" w:lineRule="auto"/>
        <w:jc w:val="both"/>
        <w:rPr>
          <w:rFonts w:ascii="Bookman Old Style" w:eastAsiaTheme="minorEastAsia" w:hAnsi="Bookman Old Style"/>
          <w:sz w:val="24"/>
          <w:szCs w:val="24"/>
        </w:rPr>
      </w:pPr>
      <w:r w:rsidRPr="00F0521B">
        <w:rPr>
          <w:rFonts w:ascii="Bookman Old Style" w:eastAsiaTheme="minorEastAsia" w:hAnsi="Bookman Old Style"/>
          <w:sz w:val="24"/>
          <w:szCs w:val="24"/>
        </w:rPr>
        <w:t xml:space="preserve">Suppose </w:t>
      </w:r>
      <w:r w:rsidR="006D4958">
        <w:rPr>
          <w:rFonts w:ascii="Bookman Old Style" w:eastAsiaTheme="minorEastAsia" w:hAnsi="Bookman Old Style"/>
          <w:sz w:val="24"/>
          <w:szCs w:val="24"/>
        </w:rPr>
        <w:t>the reaction occurs in a double step mechanism, then it is referred as a unimolecular reaction since involves two molecules in the rate determining step</w:t>
      </w:r>
      <w:r w:rsidR="00D924C8">
        <w:rPr>
          <w:rFonts w:ascii="Bookman Old Style" w:eastAsiaTheme="minorEastAsia" w:hAnsi="Bookman Old Style"/>
          <w:sz w:val="24"/>
          <w:szCs w:val="24"/>
        </w:rPr>
        <w:t>.It also involves the formation of two activated complexes, one formed in the first step and the other of the second step. This can be represented on the energy diagram as follows.From the energy diagram, the X-Y bond is partially broken up in the first activated complex while X-Z bond is partially formed in the second activated complex. The final products formed are XZ and Y</w:t>
      </w:r>
      <w:r w:rsidR="00D924C8">
        <w:rPr>
          <w:rFonts w:ascii="Bookman Old Style" w:eastAsiaTheme="minorEastAsia" w:hAnsi="Bookman Old Style"/>
          <w:sz w:val="24"/>
          <w:szCs w:val="24"/>
          <w:vertAlign w:val="superscript"/>
        </w:rPr>
        <w:t>-</w:t>
      </w:r>
    </w:p>
    <w:p w:rsidR="008E4327" w:rsidRDefault="008E4327"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Note: In bimolecular reaction the rate of reaction depends on both reactants that are involved in the rate determining state; thus Rate = K(CH</w:t>
      </w:r>
      <w:r>
        <w:rPr>
          <w:rFonts w:ascii="Bookman Old Style" w:eastAsiaTheme="minorEastAsia" w:hAnsi="Bookman Old Style"/>
          <w:sz w:val="24"/>
          <w:szCs w:val="24"/>
          <w:vertAlign w:val="subscript"/>
        </w:rPr>
        <w:t>3</w:t>
      </w:r>
      <w:r>
        <w:rPr>
          <w:rFonts w:ascii="Bookman Old Style" w:eastAsiaTheme="minorEastAsia" w:hAnsi="Bookman Old Style"/>
          <w:sz w:val="24"/>
          <w:szCs w:val="24"/>
        </w:rPr>
        <w:t>Cl)</w:t>
      </w:r>
      <w:r>
        <w:rPr>
          <w:rFonts w:ascii="Bookman Old Style" w:eastAsiaTheme="minorEastAsia" w:hAnsi="Bookman Old Style"/>
          <w:sz w:val="24"/>
          <w:szCs w:val="24"/>
          <w:vertAlign w:val="superscript"/>
        </w:rPr>
        <w:t>-</w:t>
      </w:r>
      <w:r>
        <w:rPr>
          <w:rFonts w:ascii="Bookman Old Style" w:eastAsiaTheme="minorEastAsia" w:hAnsi="Bookman Old Style"/>
          <w:sz w:val="24"/>
          <w:szCs w:val="24"/>
        </w:rPr>
        <w:t xml:space="preserve"> (OH)</w:t>
      </w:r>
    </w:p>
    <w:p w:rsidR="008E4327" w:rsidRDefault="008E4327"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Therefore the </w:t>
      </w:r>
      <w:r w:rsidR="00261212">
        <w:rPr>
          <w:rFonts w:ascii="Bookman Old Style" w:eastAsiaTheme="minorEastAsia" w:hAnsi="Bookman Old Style"/>
          <w:sz w:val="24"/>
          <w:szCs w:val="24"/>
        </w:rPr>
        <w:t>overall</w:t>
      </w:r>
      <w:r>
        <w:rPr>
          <w:rFonts w:ascii="Bookman Old Style" w:eastAsiaTheme="minorEastAsia" w:hAnsi="Bookman Old Style"/>
          <w:sz w:val="24"/>
          <w:szCs w:val="24"/>
        </w:rPr>
        <w:t xml:space="preserve"> order of reaction is 2 hence </w:t>
      </w:r>
      <w:r w:rsidR="00261212">
        <w:rPr>
          <w:rFonts w:ascii="Bookman Old Style" w:eastAsiaTheme="minorEastAsia" w:hAnsi="Bookman Old Style"/>
          <w:sz w:val="24"/>
          <w:szCs w:val="24"/>
        </w:rPr>
        <w:t>bimolecular</w:t>
      </w:r>
      <w:r>
        <w:rPr>
          <w:rFonts w:ascii="Bookman Old Style" w:eastAsiaTheme="minorEastAsia" w:hAnsi="Bookman Old Style"/>
          <w:sz w:val="24"/>
          <w:szCs w:val="24"/>
        </w:rPr>
        <w:t xml:space="preserve"> reaction</w:t>
      </w:r>
      <w:r w:rsidR="00110097">
        <w:rPr>
          <w:rFonts w:ascii="Bookman Old Style" w:eastAsiaTheme="minorEastAsia" w:hAnsi="Bookman Old Style"/>
          <w:sz w:val="24"/>
          <w:szCs w:val="24"/>
        </w:rPr>
        <w:t>.</w:t>
      </w:r>
    </w:p>
    <w:p w:rsidR="00110097" w:rsidRDefault="00110097"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 2.In unimolecular reaction the rate of reaction depends on only one of the reactants which involves in the rate determi</w:t>
      </w:r>
      <w:r w:rsidR="009B4C10">
        <w:rPr>
          <w:rFonts w:ascii="Bookman Old Style" w:eastAsiaTheme="minorEastAsia" w:hAnsi="Bookman Old Style"/>
          <w:sz w:val="24"/>
          <w:szCs w:val="24"/>
        </w:rPr>
        <w:t>ni</w:t>
      </w:r>
      <w:r>
        <w:rPr>
          <w:rFonts w:ascii="Bookman Old Style" w:eastAsiaTheme="minorEastAsia" w:hAnsi="Bookman Old Style"/>
          <w:sz w:val="24"/>
          <w:szCs w:val="24"/>
        </w:rPr>
        <w:t>ng state.</w:t>
      </w:r>
    </w:p>
    <w:p w:rsidR="00110097" w:rsidRDefault="00110097"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Thus Rate = K(R</w:t>
      </w:r>
      <w:r>
        <w:rPr>
          <w:rFonts w:ascii="Bookman Old Style" w:eastAsiaTheme="minorEastAsia" w:hAnsi="Bookman Old Style"/>
          <w:sz w:val="24"/>
          <w:szCs w:val="24"/>
          <w:vertAlign w:val="subscript"/>
        </w:rPr>
        <w:t>3</w:t>
      </w:r>
      <w:r>
        <w:rPr>
          <w:rFonts w:ascii="Bookman Old Style" w:eastAsiaTheme="minorEastAsia" w:hAnsi="Bookman Old Style"/>
          <w:sz w:val="24"/>
          <w:szCs w:val="24"/>
        </w:rPr>
        <w:t>-Br)</w:t>
      </w:r>
    </w:p>
    <w:p w:rsidR="00110097" w:rsidRDefault="00261212"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Therefore</w:t>
      </w:r>
      <w:r w:rsidR="009B4C10">
        <w:rPr>
          <w:rFonts w:ascii="Bookman Old Style" w:eastAsiaTheme="minorEastAsia" w:hAnsi="Bookman Old Style"/>
          <w:sz w:val="24"/>
          <w:szCs w:val="24"/>
        </w:rPr>
        <w:t xml:space="preserve"> all order of reaction is 1 hence unimolecular reaction</w:t>
      </w:r>
      <w:r w:rsidR="002E5BD4">
        <w:rPr>
          <w:rFonts w:ascii="Bookman Old Style" w:eastAsiaTheme="minorEastAsia" w:hAnsi="Bookman Old Style"/>
          <w:sz w:val="24"/>
          <w:szCs w:val="24"/>
        </w:rPr>
        <w:t>.</w:t>
      </w:r>
    </w:p>
    <w:p w:rsidR="002E5BD4" w:rsidRDefault="002E5BD4" w:rsidP="00FE2E2C">
      <w:pPr>
        <w:spacing w:after="0" w:line="240" w:lineRule="auto"/>
        <w:jc w:val="both"/>
        <w:rPr>
          <w:rFonts w:ascii="Bookman Old Style" w:eastAsiaTheme="minorEastAsia" w:hAnsi="Bookman Old Style"/>
          <w:sz w:val="24"/>
          <w:szCs w:val="24"/>
        </w:rPr>
      </w:pPr>
    </w:p>
    <w:p w:rsidR="00B81F25" w:rsidRPr="003C4F83" w:rsidRDefault="00B81F25" w:rsidP="00FE2E2C">
      <w:pPr>
        <w:spacing w:after="0" w:line="240" w:lineRule="auto"/>
        <w:jc w:val="both"/>
        <w:rPr>
          <w:rFonts w:ascii="Bookman Old Style" w:eastAsiaTheme="minorEastAsia" w:hAnsi="Bookman Old Style"/>
          <w:b/>
          <w:sz w:val="24"/>
          <w:szCs w:val="24"/>
        </w:rPr>
      </w:pPr>
      <w:r w:rsidRPr="003C4F83">
        <w:rPr>
          <w:rFonts w:ascii="Bookman Old Style" w:eastAsiaTheme="minorEastAsia" w:hAnsi="Bookman Old Style"/>
          <w:b/>
          <w:sz w:val="24"/>
          <w:szCs w:val="24"/>
        </w:rPr>
        <w:t>Effect of pressure on the rate of reaction</w:t>
      </w:r>
    </w:p>
    <w:p w:rsidR="00DF32B4" w:rsidRDefault="002B3B17"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Pressure mainly affects gaseous systems since it has negligible effect on the volumes of solids and liquids as they are almost incompressible. Pressure </w:t>
      </w:r>
      <w:r>
        <w:rPr>
          <w:rFonts w:ascii="Bookman Old Style" w:eastAsiaTheme="minorEastAsia" w:hAnsi="Bookman Old Style"/>
          <w:sz w:val="24"/>
          <w:szCs w:val="24"/>
        </w:rPr>
        <w:lastRenderedPageBreak/>
        <w:t>affects the rate of reaction of the gaseous system by increasing or decreasing the rate of collisions of molecules per second.</w:t>
      </w:r>
      <w:r w:rsidR="000F6193">
        <w:rPr>
          <w:rFonts w:ascii="Bookman Old Style" w:eastAsiaTheme="minorEastAsia" w:hAnsi="Bookman Old Style"/>
          <w:sz w:val="24"/>
          <w:szCs w:val="24"/>
        </w:rPr>
        <w:t xml:space="preserve"> </w:t>
      </w:r>
      <w:r>
        <w:rPr>
          <w:rFonts w:ascii="Bookman Old Style" w:eastAsiaTheme="minorEastAsia" w:hAnsi="Bookman Old Style"/>
          <w:sz w:val="24"/>
          <w:szCs w:val="24"/>
        </w:rPr>
        <w:t>An increase in the pressure of the gaseous system reduces the volume of the gases in the container. This in</w:t>
      </w:r>
      <w:r w:rsidR="000F6193">
        <w:rPr>
          <w:rFonts w:ascii="Bookman Old Style" w:eastAsiaTheme="minorEastAsia" w:hAnsi="Bookman Old Style"/>
          <w:sz w:val="24"/>
          <w:szCs w:val="24"/>
        </w:rPr>
        <w:t xml:space="preserve"> </w:t>
      </w:r>
      <w:r>
        <w:rPr>
          <w:rFonts w:ascii="Bookman Old Style" w:eastAsiaTheme="minorEastAsia" w:hAnsi="Bookman Old Style"/>
          <w:sz w:val="24"/>
          <w:szCs w:val="24"/>
        </w:rPr>
        <w:t>turn increases the rate of collision per second occurring between the molecules since they</w:t>
      </w:r>
      <w:r w:rsidR="00DF32B4">
        <w:rPr>
          <w:rFonts w:ascii="Bookman Old Style" w:eastAsiaTheme="minorEastAsia" w:hAnsi="Bookman Old Style"/>
          <w:sz w:val="24"/>
          <w:szCs w:val="24"/>
        </w:rPr>
        <w:t xml:space="preserve"> are very close to one another.</w:t>
      </w:r>
      <w:r w:rsidR="000F6193">
        <w:rPr>
          <w:rFonts w:ascii="Bookman Old Style" w:eastAsiaTheme="minorEastAsia" w:hAnsi="Bookman Old Style"/>
          <w:sz w:val="24"/>
          <w:szCs w:val="24"/>
        </w:rPr>
        <w:t xml:space="preserve"> </w:t>
      </w:r>
      <w:r w:rsidR="00DF32B4">
        <w:rPr>
          <w:rFonts w:ascii="Bookman Old Style" w:eastAsiaTheme="minorEastAsia" w:hAnsi="Bookman Old Style"/>
          <w:sz w:val="24"/>
          <w:szCs w:val="24"/>
        </w:rPr>
        <w:t>The molecules then collide more rapidly with the necessary activation energy hence increasing the rate of reaction and amount of the products formed.</w:t>
      </w:r>
      <w:r w:rsidR="000F6193">
        <w:rPr>
          <w:rFonts w:ascii="Bookman Old Style" w:eastAsiaTheme="minorEastAsia" w:hAnsi="Bookman Old Style"/>
          <w:sz w:val="24"/>
          <w:szCs w:val="24"/>
        </w:rPr>
        <w:t xml:space="preserve"> </w:t>
      </w:r>
      <w:r w:rsidR="00DF32B4">
        <w:rPr>
          <w:rFonts w:ascii="Bookman Old Style" w:eastAsiaTheme="minorEastAsia" w:hAnsi="Bookman Old Style"/>
          <w:sz w:val="24"/>
          <w:szCs w:val="24"/>
        </w:rPr>
        <w:t>However when the pressure of the system is reduced, the volume increases and the reacting particles collide less frequ</w:t>
      </w:r>
      <w:r w:rsidR="00785A09">
        <w:rPr>
          <w:rFonts w:ascii="Bookman Old Style" w:eastAsiaTheme="minorEastAsia" w:hAnsi="Bookman Old Style"/>
          <w:sz w:val="24"/>
          <w:szCs w:val="24"/>
        </w:rPr>
        <w:t xml:space="preserve">ently since they are </w:t>
      </w:r>
      <w:r w:rsidR="00261212">
        <w:rPr>
          <w:rFonts w:ascii="Bookman Old Style" w:eastAsiaTheme="minorEastAsia" w:hAnsi="Bookman Old Style"/>
          <w:sz w:val="24"/>
          <w:szCs w:val="24"/>
        </w:rPr>
        <w:t>far apart</w:t>
      </w:r>
      <w:r w:rsidR="00785A09">
        <w:rPr>
          <w:rFonts w:ascii="Bookman Old Style" w:eastAsiaTheme="minorEastAsia" w:hAnsi="Bookman Old Style"/>
          <w:sz w:val="24"/>
          <w:szCs w:val="24"/>
        </w:rPr>
        <w:t>. The increased volume reduces the chances of collision of molecules with the necessary activation energy hence lowering the rate the reaction.</w:t>
      </w:r>
    </w:p>
    <w:p w:rsidR="002E5BD4" w:rsidRDefault="002E5BD4" w:rsidP="00FE2E2C">
      <w:pPr>
        <w:spacing w:after="0" w:line="240" w:lineRule="auto"/>
        <w:jc w:val="both"/>
        <w:rPr>
          <w:rFonts w:ascii="Bookman Old Style" w:eastAsiaTheme="minorEastAsia" w:hAnsi="Bookman Old Style"/>
          <w:b/>
          <w:sz w:val="24"/>
          <w:szCs w:val="24"/>
        </w:rPr>
      </w:pPr>
    </w:p>
    <w:p w:rsidR="00785A09" w:rsidRPr="000F6193" w:rsidRDefault="000F6193" w:rsidP="00FE2E2C">
      <w:pPr>
        <w:spacing w:after="0" w:line="240" w:lineRule="auto"/>
        <w:jc w:val="both"/>
        <w:rPr>
          <w:rFonts w:ascii="Bookman Old Style" w:eastAsiaTheme="minorEastAsia" w:hAnsi="Bookman Old Style"/>
          <w:b/>
          <w:sz w:val="24"/>
          <w:szCs w:val="24"/>
        </w:rPr>
      </w:pPr>
      <w:r w:rsidRPr="000F6193">
        <w:rPr>
          <w:rFonts w:ascii="Bookman Old Style" w:eastAsiaTheme="minorEastAsia" w:hAnsi="Bookman Old Style"/>
          <w:b/>
          <w:sz w:val="24"/>
          <w:szCs w:val="24"/>
        </w:rPr>
        <w:t xml:space="preserve">Effect </w:t>
      </w:r>
      <w:r w:rsidR="00785A09" w:rsidRPr="000F6193">
        <w:rPr>
          <w:rFonts w:ascii="Bookman Old Style" w:eastAsiaTheme="minorEastAsia" w:hAnsi="Bookman Old Style"/>
          <w:b/>
          <w:sz w:val="24"/>
          <w:szCs w:val="24"/>
        </w:rPr>
        <w:t>of a catalyst on the rate of the reaction</w:t>
      </w:r>
      <w:r w:rsidRPr="000F6193">
        <w:rPr>
          <w:rFonts w:ascii="Bookman Old Style" w:eastAsiaTheme="minorEastAsia" w:hAnsi="Bookman Old Style"/>
          <w:b/>
          <w:sz w:val="24"/>
          <w:szCs w:val="24"/>
        </w:rPr>
        <w:t>.</w:t>
      </w:r>
    </w:p>
    <w:p w:rsidR="00DF3750" w:rsidRDefault="00785A09" w:rsidP="00FE2E2C">
      <w:pPr>
        <w:spacing w:after="0" w:line="240" w:lineRule="auto"/>
        <w:jc w:val="both"/>
        <w:rPr>
          <w:rFonts w:ascii="Bookman Old Style" w:eastAsiaTheme="minorEastAsia" w:hAnsi="Bookman Old Style"/>
          <w:sz w:val="24"/>
          <w:szCs w:val="24"/>
        </w:rPr>
      </w:pPr>
      <w:r w:rsidRPr="002E5BD4">
        <w:rPr>
          <w:rFonts w:ascii="Bookman Old Style" w:eastAsiaTheme="minorEastAsia" w:hAnsi="Bookman Old Style"/>
          <w:i/>
          <w:sz w:val="24"/>
          <w:szCs w:val="24"/>
        </w:rPr>
        <w:t xml:space="preserve">A catalyst is an </w:t>
      </w:r>
      <w:r w:rsidR="002E5BD4" w:rsidRPr="002E5BD4">
        <w:rPr>
          <w:rFonts w:ascii="Bookman Old Style" w:eastAsiaTheme="minorEastAsia" w:hAnsi="Bookman Old Style"/>
          <w:i/>
          <w:sz w:val="24"/>
          <w:szCs w:val="24"/>
        </w:rPr>
        <w:t>agent</w:t>
      </w:r>
      <w:r w:rsidRPr="002E5BD4">
        <w:rPr>
          <w:rFonts w:ascii="Bookman Old Style" w:eastAsiaTheme="minorEastAsia" w:hAnsi="Bookman Old Style"/>
          <w:i/>
          <w:sz w:val="24"/>
          <w:szCs w:val="24"/>
        </w:rPr>
        <w:t xml:space="preserve"> or a substance which alters the rate of a chemical reaction and left unchanged in mass and chemical nature at the end of the reaction</w:t>
      </w:r>
      <w:r>
        <w:rPr>
          <w:rFonts w:ascii="Bookman Old Style" w:eastAsiaTheme="minorEastAsia" w:hAnsi="Bookman Old Style"/>
          <w:sz w:val="24"/>
          <w:szCs w:val="24"/>
        </w:rPr>
        <w:t>.</w:t>
      </w:r>
      <w:r w:rsidR="000F6193">
        <w:rPr>
          <w:rFonts w:ascii="Bookman Old Style" w:eastAsiaTheme="minorEastAsia" w:hAnsi="Bookman Old Style"/>
          <w:sz w:val="24"/>
          <w:szCs w:val="24"/>
        </w:rPr>
        <w:t xml:space="preserve"> </w:t>
      </w:r>
      <w:r>
        <w:rPr>
          <w:rFonts w:ascii="Bookman Old Style" w:eastAsiaTheme="minorEastAsia" w:hAnsi="Bookman Old Style"/>
          <w:sz w:val="24"/>
          <w:szCs w:val="24"/>
        </w:rPr>
        <w:t xml:space="preserve">Catalysis is a change in the rate of a chemical reaction brought by an agent </w:t>
      </w:r>
      <w:r w:rsidR="000F6193">
        <w:rPr>
          <w:rFonts w:ascii="Bookman Old Style" w:eastAsiaTheme="minorEastAsia" w:hAnsi="Bookman Old Style"/>
          <w:sz w:val="24"/>
          <w:szCs w:val="24"/>
        </w:rPr>
        <w:t>(cataly</w:t>
      </w:r>
      <w:r w:rsidR="00A81481">
        <w:rPr>
          <w:rFonts w:ascii="Bookman Old Style" w:eastAsiaTheme="minorEastAsia" w:hAnsi="Bookman Old Style"/>
          <w:sz w:val="24"/>
          <w:szCs w:val="24"/>
        </w:rPr>
        <w:t>st) which is left unchanged at the end of</w:t>
      </w:r>
      <w:r w:rsidR="003D229D">
        <w:rPr>
          <w:rFonts w:ascii="Bookman Old Style" w:eastAsiaTheme="minorEastAsia" w:hAnsi="Bookman Old Style"/>
          <w:sz w:val="24"/>
          <w:szCs w:val="24"/>
        </w:rPr>
        <w:t xml:space="preserve"> reaction.</w:t>
      </w:r>
      <w:r w:rsidR="000F6193">
        <w:rPr>
          <w:rFonts w:ascii="Bookman Old Style" w:eastAsiaTheme="minorEastAsia" w:hAnsi="Bookman Old Style"/>
          <w:sz w:val="24"/>
          <w:szCs w:val="24"/>
        </w:rPr>
        <w:t xml:space="preserve"> </w:t>
      </w:r>
      <w:r w:rsidR="003D229D">
        <w:rPr>
          <w:rFonts w:ascii="Bookman Old Style" w:eastAsiaTheme="minorEastAsia" w:hAnsi="Bookman Old Style"/>
          <w:sz w:val="24"/>
          <w:szCs w:val="24"/>
        </w:rPr>
        <w:t>A catalyst increases the rate of the reaction by providing an alternative path way in which the activated complex requires</w:t>
      </w:r>
      <w:r w:rsidR="007E44D2">
        <w:rPr>
          <w:rFonts w:ascii="Bookman Old Style" w:eastAsiaTheme="minorEastAsia" w:hAnsi="Bookman Old Style"/>
          <w:sz w:val="24"/>
          <w:szCs w:val="24"/>
        </w:rPr>
        <w:t xml:space="preserve"> a smaller amount of activation energy.</w:t>
      </w:r>
      <w:r w:rsidR="000F6193">
        <w:rPr>
          <w:rFonts w:ascii="Bookman Old Style" w:eastAsiaTheme="minorEastAsia" w:hAnsi="Bookman Old Style"/>
          <w:sz w:val="24"/>
          <w:szCs w:val="24"/>
        </w:rPr>
        <w:t xml:space="preserve"> </w:t>
      </w:r>
      <w:r w:rsidR="007E44D2">
        <w:rPr>
          <w:rFonts w:ascii="Bookman Old Style" w:eastAsiaTheme="minorEastAsia" w:hAnsi="Bookman Old Style"/>
          <w:sz w:val="24"/>
          <w:szCs w:val="24"/>
        </w:rPr>
        <w:t>This enables a larger proportion of the molecules to achieve t</w:t>
      </w:r>
      <w:r w:rsidR="003106A5">
        <w:rPr>
          <w:rFonts w:ascii="Bookman Old Style" w:eastAsiaTheme="minorEastAsia" w:hAnsi="Bookman Old Style"/>
          <w:sz w:val="24"/>
          <w:szCs w:val="24"/>
        </w:rPr>
        <w:t>h</w:t>
      </w:r>
      <w:r w:rsidR="007E44D2">
        <w:rPr>
          <w:rFonts w:ascii="Bookman Old Style" w:eastAsiaTheme="minorEastAsia" w:hAnsi="Bookman Old Style"/>
          <w:sz w:val="24"/>
          <w:szCs w:val="24"/>
        </w:rPr>
        <w:t>e state of transition where the activated complex occurs.</w:t>
      </w:r>
      <w:r w:rsidR="000F6193">
        <w:rPr>
          <w:rFonts w:ascii="Bookman Old Style" w:eastAsiaTheme="minorEastAsia" w:hAnsi="Bookman Old Style"/>
          <w:sz w:val="24"/>
          <w:szCs w:val="24"/>
        </w:rPr>
        <w:t xml:space="preserve"> </w:t>
      </w:r>
      <w:r w:rsidR="007E44D2">
        <w:rPr>
          <w:rFonts w:ascii="Bookman Old Style" w:eastAsiaTheme="minorEastAsia" w:hAnsi="Bookman Old Style"/>
          <w:sz w:val="24"/>
          <w:szCs w:val="24"/>
        </w:rPr>
        <w:t>The path of reaction and the accompanying energy changes may be represented on the energy diagram shown below.</w:t>
      </w:r>
      <w:r w:rsidR="0035397A">
        <w:rPr>
          <w:rFonts w:ascii="Bookman Old Style" w:eastAsiaTheme="minorEastAsia" w:hAnsi="Bookman Old Style"/>
          <w:sz w:val="24"/>
          <w:szCs w:val="24"/>
        </w:rPr>
        <w:t xml:space="preserve"> However</w:t>
      </w:r>
      <w:r w:rsidR="006D4867">
        <w:rPr>
          <w:rFonts w:ascii="Bookman Old Style" w:eastAsiaTheme="minorEastAsia" w:hAnsi="Bookman Old Style"/>
          <w:sz w:val="24"/>
          <w:szCs w:val="24"/>
        </w:rPr>
        <w:t xml:space="preserve"> catalysts are usually used as solids and should be finely divided like in form of powders, pallets, fibres or gauze to increase the surface area for their </w:t>
      </w:r>
      <w:r w:rsidR="0035397A">
        <w:rPr>
          <w:rFonts w:ascii="Bookman Old Style" w:eastAsiaTheme="minorEastAsia" w:hAnsi="Bookman Old Style"/>
          <w:sz w:val="24"/>
          <w:szCs w:val="24"/>
        </w:rPr>
        <w:t>catalytic action</w:t>
      </w:r>
      <w:r w:rsidR="006D4867">
        <w:rPr>
          <w:rFonts w:ascii="Bookman Old Style" w:eastAsiaTheme="minorEastAsia" w:hAnsi="Bookman Old Style"/>
          <w:sz w:val="24"/>
          <w:szCs w:val="24"/>
        </w:rPr>
        <w:t xml:space="preserve"> to occur</w:t>
      </w:r>
      <w:r w:rsidR="00DF3750">
        <w:rPr>
          <w:rFonts w:ascii="Bookman Old Style" w:eastAsiaTheme="minorEastAsia" w:hAnsi="Bookman Old Style"/>
          <w:sz w:val="24"/>
          <w:szCs w:val="24"/>
        </w:rPr>
        <w:t>. This process is called adsorption.</w:t>
      </w:r>
      <w:r w:rsidR="000F6193">
        <w:rPr>
          <w:rFonts w:ascii="Bookman Old Style" w:eastAsiaTheme="minorEastAsia" w:hAnsi="Bookman Old Style"/>
          <w:sz w:val="24"/>
          <w:szCs w:val="24"/>
        </w:rPr>
        <w:t xml:space="preserve"> </w:t>
      </w:r>
      <w:r w:rsidR="00DF3750">
        <w:rPr>
          <w:rFonts w:ascii="Bookman Old Style" w:eastAsiaTheme="minorEastAsia" w:hAnsi="Bookman Old Style"/>
          <w:sz w:val="24"/>
          <w:szCs w:val="24"/>
        </w:rPr>
        <w:t>Some catalysts work by forming a short – hived intermediate compound with reactants. The compound then breaks up to give the catalyst and products.</w:t>
      </w:r>
      <w:r w:rsidR="000F6193">
        <w:rPr>
          <w:rFonts w:ascii="Bookman Old Style" w:eastAsiaTheme="minorEastAsia" w:hAnsi="Bookman Old Style"/>
          <w:sz w:val="24"/>
          <w:szCs w:val="24"/>
        </w:rPr>
        <w:t xml:space="preserve"> </w:t>
      </w:r>
      <w:r w:rsidR="00DF3750">
        <w:rPr>
          <w:rFonts w:ascii="Bookman Old Style" w:eastAsiaTheme="minorEastAsia" w:hAnsi="Bookman Old Style"/>
          <w:sz w:val="24"/>
          <w:szCs w:val="24"/>
        </w:rPr>
        <w:t>A particular catalyst alters rate of a certain reaction but not rates of all reactions.</w:t>
      </w:r>
    </w:p>
    <w:p w:rsidR="002E5BD4" w:rsidRDefault="002E5BD4" w:rsidP="00FE2E2C">
      <w:pPr>
        <w:spacing w:after="0" w:line="240" w:lineRule="auto"/>
        <w:jc w:val="both"/>
        <w:rPr>
          <w:rFonts w:ascii="Bookman Old Style" w:eastAsiaTheme="minorEastAsia" w:hAnsi="Bookman Old Style"/>
          <w:b/>
          <w:sz w:val="24"/>
          <w:szCs w:val="24"/>
        </w:rPr>
      </w:pPr>
    </w:p>
    <w:p w:rsidR="002E5BD4" w:rsidRPr="00DF3750" w:rsidRDefault="00DF3750" w:rsidP="00FE2E2C">
      <w:pPr>
        <w:spacing w:after="0" w:line="240" w:lineRule="auto"/>
        <w:jc w:val="both"/>
        <w:rPr>
          <w:rFonts w:ascii="Bookman Old Style" w:eastAsiaTheme="minorEastAsia" w:hAnsi="Bookman Old Style"/>
          <w:b/>
          <w:sz w:val="24"/>
          <w:szCs w:val="24"/>
        </w:rPr>
      </w:pPr>
      <w:r w:rsidRPr="00DF3750">
        <w:rPr>
          <w:rFonts w:ascii="Bookman Old Style" w:eastAsiaTheme="minorEastAsia" w:hAnsi="Bookman Old Style"/>
          <w:b/>
          <w:sz w:val="24"/>
          <w:szCs w:val="24"/>
        </w:rPr>
        <w:t>Effect of surface area on the rate of the reaction</w:t>
      </w:r>
      <w:r w:rsidR="002E5BD4">
        <w:rPr>
          <w:rFonts w:ascii="Bookman Old Style" w:eastAsiaTheme="minorEastAsia" w:hAnsi="Bookman Old Style"/>
          <w:b/>
          <w:sz w:val="24"/>
          <w:szCs w:val="24"/>
        </w:rPr>
        <w:t>.</w:t>
      </w:r>
    </w:p>
    <w:p w:rsidR="00C043D0" w:rsidRDefault="00C043D0"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Surface area only affects the rate of reaction for solids whose reacting particles have different sizes unlike liquids and gases whose particles </w:t>
      </w:r>
      <w:r w:rsidR="000F6193">
        <w:rPr>
          <w:rFonts w:ascii="Bookman Old Style" w:eastAsiaTheme="minorEastAsia" w:hAnsi="Bookman Old Style"/>
          <w:sz w:val="24"/>
          <w:szCs w:val="24"/>
        </w:rPr>
        <w:t>have different</w:t>
      </w:r>
      <w:r>
        <w:rPr>
          <w:rFonts w:ascii="Bookman Old Style" w:eastAsiaTheme="minorEastAsia" w:hAnsi="Bookman Old Style"/>
          <w:sz w:val="24"/>
          <w:szCs w:val="24"/>
        </w:rPr>
        <w:t xml:space="preserve"> sizes unlike liquids and gases whose particles have uniform sizes</w:t>
      </w:r>
      <w:r w:rsidR="000F6193">
        <w:rPr>
          <w:rFonts w:ascii="Bookman Old Style" w:eastAsiaTheme="minorEastAsia" w:hAnsi="Bookman Old Style"/>
          <w:sz w:val="24"/>
          <w:szCs w:val="24"/>
        </w:rPr>
        <w:t xml:space="preserve">. </w:t>
      </w:r>
      <w:r>
        <w:rPr>
          <w:rFonts w:ascii="Bookman Old Style" w:eastAsiaTheme="minorEastAsia" w:hAnsi="Bookman Old Style"/>
          <w:sz w:val="24"/>
          <w:szCs w:val="24"/>
        </w:rPr>
        <w:t xml:space="preserve">When solid substances are ground, the sizes of the particles are reduced. This increases the surface area of the particles thus increasing the area of contact between reacting </w:t>
      </w:r>
      <w:r w:rsidR="00CA4F02">
        <w:rPr>
          <w:rFonts w:ascii="Bookman Old Style" w:eastAsiaTheme="minorEastAsia" w:hAnsi="Bookman Old Style"/>
          <w:sz w:val="24"/>
          <w:szCs w:val="24"/>
        </w:rPr>
        <w:t>particles. The</w:t>
      </w:r>
      <w:r>
        <w:rPr>
          <w:rFonts w:ascii="Bookman Old Style" w:eastAsiaTheme="minorEastAsia" w:hAnsi="Bookman Old Style"/>
          <w:sz w:val="24"/>
          <w:szCs w:val="24"/>
        </w:rPr>
        <w:t xml:space="preserve"> greater the surface area of contact between reacting particles, the higher the rate of the react </w:t>
      </w:r>
      <w:r w:rsidR="00CA4F02">
        <w:rPr>
          <w:rFonts w:ascii="Bookman Old Style" w:eastAsiaTheme="minorEastAsia" w:hAnsi="Bookman Old Style"/>
          <w:sz w:val="24"/>
          <w:szCs w:val="24"/>
        </w:rPr>
        <w:t>reaction. Conversely</w:t>
      </w:r>
      <w:r>
        <w:rPr>
          <w:rFonts w:ascii="Bookman Old Style" w:eastAsiaTheme="minorEastAsia" w:hAnsi="Bookman Old Style"/>
          <w:sz w:val="24"/>
          <w:szCs w:val="24"/>
        </w:rPr>
        <w:t>, when the surface area of contact between reacting particles is reduced (ie by having large sized particles), the rate of the reaction also reduces.</w:t>
      </w:r>
    </w:p>
    <w:p w:rsidR="00C043D0" w:rsidRDefault="00C043D0"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For example, in a reaction between</w:t>
      </w:r>
      <w:r w:rsidR="007411E9">
        <w:rPr>
          <w:rFonts w:ascii="Bookman Old Style" w:eastAsiaTheme="minorEastAsia" w:hAnsi="Bookman Old Style"/>
          <w:sz w:val="24"/>
          <w:szCs w:val="24"/>
        </w:rPr>
        <w:t xml:space="preserve"> calcium carbonate and dilute hydrochloric acid.</w:t>
      </w:r>
    </w:p>
    <w:p w:rsidR="007411E9" w:rsidRDefault="008E1064"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noProof/>
          <w:sz w:val="24"/>
          <w:szCs w:val="24"/>
        </w:rPr>
        <w:pict>
          <v:shape id="_x0000_s1047" type="#_x0000_t32" style="position:absolute;left:0;text-align:left;margin-left:132.15pt;margin-top:8.4pt;width:64.85pt;height:0;z-index:251685888" o:connectortype="straight">
            <v:stroke endarrow="block"/>
          </v:shape>
        </w:pict>
      </w:r>
      <w:r w:rsidR="007411E9">
        <w:rPr>
          <w:rFonts w:ascii="Bookman Old Style" w:eastAsiaTheme="minorEastAsia" w:hAnsi="Bookman Old Style"/>
          <w:sz w:val="24"/>
          <w:szCs w:val="24"/>
        </w:rPr>
        <w:t>CaCO</w:t>
      </w:r>
      <w:r w:rsidR="007411E9">
        <w:rPr>
          <w:rFonts w:ascii="Bookman Old Style" w:eastAsiaTheme="minorEastAsia" w:hAnsi="Bookman Old Style"/>
          <w:sz w:val="24"/>
          <w:szCs w:val="24"/>
          <w:vertAlign w:val="subscript"/>
        </w:rPr>
        <w:t>3</w:t>
      </w:r>
      <w:r w:rsidR="007411E9">
        <w:rPr>
          <w:rFonts w:ascii="Bookman Old Style" w:eastAsiaTheme="minorEastAsia" w:hAnsi="Bookman Old Style"/>
          <w:sz w:val="24"/>
          <w:szCs w:val="24"/>
        </w:rPr>
        <w:t>(s) + 2HCl(aq)                        CaCl</w:t>
      </w:r>
      <w:r w:rsidR="007411E9">
        <w:rPr>
          <w:rFonts w:ascii="Bookman Old Style" w:eastAsiaTheme="minorEastAsia" w:hAnsi="Bookman Old Style"/>
          <w:sz w:val="24"/>
          <w:szCs w:val="24"/>
          <w:vertAlign w:val="subscript"/>
        </w:rPr>
        <w:t>2</w:t>
      </w:r>
      <w:r w:rsidR="007411E9">
        <w:rPr>
          <w:rFonts w:ascii="Bookman Old Style" w:eastAsiaTheme="minorEastAsia" w:hAnsi="Bookman Old Style"/>
          <w:sz w:val="24"/>
          <w:szCs w:val="24"/>
        </w:rPr>
        <w:t>(aq) + H</w:t>
      </w:r>
      <w:r w:rsidR="007411E9">
        <w:rPr>
          <w:rFonts w:ascii="Bookman Old Style" w:eastAsiaTheme="minorEastAsia" w:hAnsi="Bookman Old Style"/>
          <w:sz w:val="24"/>
          <w:szCs w:val="24"/>
          <w:vertAlign w:val="subscript"/>
        </w:rPr>
        <w:t>2</w:t>
      </w:r>
      <w:r w:rsidR="007411E9">
        <w:rPr>
          <w:rFonts w:ascii="Bookman Old Style" w:eastAsiaTheme="minorEastAsia" w:hAnsi="Bookman Old Style"/>
          <w:sz w:val="24"/>
          <w:szCs w:val="24"/>
        </w:rPr>
        <w:t>O(l) + CO</w:t>
      </w:r>
      <w:r w:rsidR="007411E9">
        <w:rPr>
          <w:rFonts w:ascii="Bookman Old Style" w:eastAsiaTheme="minorEastAsia" w:hAnsi="Bookman Old Style"/>
          <w:sz w:val="24"/>
          <w:szCs w:val="24"/>
          <w:vertAlign w:val="subscript"/>
        </w:rPr>
        <w:t>2</w:t>
      </w:r>
      <w:r w:rsidR="007411E9">
        <w:rPr>
          <w:rFonts w:ascii="Bookman Old Style" w:eastAsiaTheme="minorEastAsia" w:hAnsi="Bookman Old Style"/>
          <w:sz w:val="24"/>
          <w:szCs w:val="24"/>
        </w:rPr>
        <w:t>(g)</w:t>
      </w:r>
    </w:p>
    <w:p w:rsidR="007E7938" w:rsidRDefault="007E7938"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When powdered calcium carbonate is used, the reaction takes place more vigorously and reaches completion earlier than that of the un ground calcium carbonate.</w:t>
      </w:r>
      <w:r w:rsidR="00CA4F02">
        <w:rPr>
          <w:rFonts w:ascii="Bookman Old Style" w:eastAsiaTheme="minorEastAsia" w:hAnsi="Bookman Old Style"/>
          <w:sz w:val="24"/>
          <w:szCs w:val="24"/>
        </w:rPr>
        <w:t xml:space="preserve"> </w:t>
      </w:r>
      <w:r>
        <w:rPr>
          <w:rFonts w:ascii="Bookman Old Style" w:eastAsiaTheme="minorEastAsia" w:hAnsi="Bookman Old Style"/>
          <w:sz w:val="24"/>
          <w:szCs w:val="24"/>
        </w:rPr>
        <w:t>Smaller particles with large surface area also collide more frequently with the necessary energy hence react more quickly than the large lumps.</w:t>
      </w:r>
    </w:p>
    <w:p w:rsidR="00E1606D" w:rsidRPr="00CA4F02" w:rsidRDefault="00CA4F02" w:rsidP="00FE2E2C">
      <w:pPr>
        <w:spacing w:after="0" w:line="240" w:lineRule="auto"/>
        <w:jc w:val="both"/>
        <w:rPr>
          <w:rFonts w:ascii="Bookman Old Style" w:eastAsiaTheme="minorEastAsia" w:hAnsi="Bookman Old Style"/>
          <w:b/>
          <w:sz w:val="24"/>
          <w:szCs w:val="24"/>
        </w:rPr>
      </w:pPr>
      <w:r>
        <w:rPr>
          <w:rFonts w:ascii="Bookman Old Style" w:eastAsiaTheme="minorEastAsia" w:hAnsi="Bookman Old Style"/>
          <w:b/>
          <w:sz w:val="24"/>
          <w:szCs w:val="24"/>
        </w:rPr>
        <w:lastRenderedPageBreak/>
        <w:t>Effect</w:t>
      </w:r>
      <w:r w:rsidR="00E1606D" w:rsidRPr="00CA4F02">
        <w:rPr>
          <w:rFonts w:ascii="Bookman Old Style" w:eastAsiaTheme="minorEastAsia" w:hAnsi="Bookman Old Style"/>
          <w:b/>
          <w:sz w:val="24"/>
          <w:szCs w:val="24"/>
        </w:rPr>
        <w:t xml:space="preserve"> of light on the rate of some reaction.</w:t>
      </w:r>
    </w:p>
    <w:p w:rsidR="00E1606D" w:rsidRDefault="00E1606D"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Light is a form of energy. It can influence the rate of some chemical reactions by energizing some of the particles involves.</w:t>
      </w:r>
    </w:p>
    <w:p w:rsidR="00E1606D" w:rsidRDefault="00E1606D"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Examples of such reactions which are accelerated by light include the following</w:t>
      </w:r>
    </w:p>
    <w:p w:rsidR="00C03967" w:rsidRPr="0019788C" w:rsidRDefault="00C03967" w:rsidP="006C326C">
      <w:pPr>
        <w:pStyle w:val="ListParagraph"/>
        <w:numPr>
          <w:ilvl w:val="0"/>
          <w:numId w:val="35"/>
        </w:numPr>
        <w:spacing w:after="0" w:line="240" w:lineRule="auto"/>
        <w:jc w:val="both"/>
        <w:rPr>
          <w:rFonts w:ascii="Bookman Old Style" w:eastAsiaTheme="minorEastAsia" w:hAnsi="Bookman Old Style"/>
          <w:sz w:val="24"/>
          <w:szCs w:val="24"/>
        </w:rPr>
      </w:pPr>
      <w:r w:rsidRPr="0019788C">
        <w:rPr>
          <w:rFonts w:ascii="Bookman Old Style" w:eastAsiaTheme="minorEastAsia" w:hAnsi="Bookman Old Style"/>
          <w:sz w:val="24"/>
          <w:szCs w:val="24"/>
        </w:rPr>
        <w:t>Decomposition of hydrogen peroxide</w:t>
      </w:r>
    </w:p>
    <w:p w:rsidR="00C03967" w:rsidRPr="0019788C" w:rsidRDefault="00C03967" w:rsidP="006C326C">
      <w:pPr>
        <w:pStyle w:val="ListParagraph"/>
        <w:numPr>
          <w:ilvl w:val="0"/>
          <w:numId w:val="35"/>
        </w:numPr>
        <w:spacing w:after="0" w:line="240" w:lineRule="auto"/>
        <w:jc w:val="both"/>
        <w:rPr>
          <w:rFonts w:ascii="Bookman Old Style" w:eastAsiaTheme="minorEastAsia" w:hAnsi="Bookman Old Style"/>
          <w:sz w:val="24"/>
          <w:szCs w:val="24"/>
        </w:rPr>
      </w:pPr>
      <w:r w:rsidRPr="0019788C">
        <w:rPr>
          <w:rFonts w:ascii="Bookman Old Style" w:eastAsiaTheme="minorEastAsia" w:hAnsi="Bookman Old Style"/>
          <w:sz w:val="24"/>
          <w:szCs w:val="24"/>
        </w:rPr>
        <w:t>The combination of hydrogen and chlorine</w:t>
      </w:r>
    </w:p>
    <w:p w:rsidR="00C03967" w:rsidRPr="0019788C" w:rsidRDefault="00C03967" w:rsidP="006C326C">
      <w:pPr>
        <w:pStyle w:val="ListParagraph"/>
        <w:numPr>
          <w:ilvl w:val="0"/>
          <w:numId w:val="35"/>
        </w:numPr>
        <w:spacing w:after="0" w:line="240" w:lineRule="auto"/>
        <w:jc w:val="both"/>
        <w:rPr>
          <w:rFonts w:ascii="Bookman Old Style" w:eastAsiaTheme="minorEastAsia" w:hAnsi="Bookman Old Style"/>
          <w:sz w:val="24"/>
          <w:szCs w:val="24"/>
        </w:rPr>
      </w:pPr>
      <w:r w:rsidRPr="0019788C">
        <w:rPr>
          <w:rFonts w:ascii="Bookman Old Style" w:eastAsiaTheme="minorEastAsia" w:hAnsi="Bookman Old Style"/>
          <w:sz w:val="24"/>
          <w:szCs w:val="24"/>
        </w:rPr>
        <w:t>Chlorination of methane</w:t>
      </w:r>
    </w:p>
    <w:p w:rsidR="00C03967" w:rsidRPr="0019788C" w:rsidRDefault="00C03967" w:rsidP="006C326C">
      <w:pPr>
        <w:pStyle w:val="ListParagraph"/>
        <w:numPr>
          <w:ilvl w:val="0"/>
          <w:numId w:val="35"/>
        </w:numPr>
        <w:spacing w:after="0" w:line="240" w:lineRule="auto"/>
        <w:jc w:val="both"/>
        <w:rPr>
          <w:rFonts w:ascii="Bookman Old Style" w:eastAsiaTheme="minorEastAsia" w:hAnsi="Bookman Old Style"/>
          <w:sz w:val="24"/>
          <w:szCs w:val="24"/>
        </w:rPr>
      </w:pPr>
      <w:r w:rsidRPr="0019788C">
        <w:rPr>
          <w:rFonts w:ascii="Bookman Old Style" w:eastAsiaTheme="minorEastAsia" w:hAnsi="Bookman Old Style"/>
          <w:sz w:val="24"/>
          <w:szCs w:val="24"/>
        </w:rPr>
        <w:t>Photosynthesis</w:t>
      </w:r>
    </w:p>
    <w:p w:rsidR="00C03967" w:rsidRDefault="00C03967"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These reactions are represented by the following equations</w:t>
      </w:r>
      <w:r w:rsidR="0019788C">
        <w:rPr>
          <w:rFonts w:ascii="Bookman Old Style" w:eastAsiaTheme="minorEastAsia" w:hAnsi="Bookman Old Style"/>
          <w:sz w:val="24"/>
          <w:szCs w:val="24"/>
        </w:rPr>
        <w:t>.</w:t>
      </w:r>
    </w:p>
    <w:p w:rsidR="0019788C" w:rsidRDefault="008E1064" w:rsidP="00FE2E2C">
      <w:pPr>
        <w:spacing w:after="0" w:line="240" w:lineRule="auto"/>
        <w:jc w:val="both"/>
        <w:rPr>
          <w:rFonts w:ascii="Bookman Old Style" w:eastAsiaTheme="minorEastAsia" w:hAnsi="Bookman Old Style"/>
          <w:sz w:val="24"/>
          <w:szCs w:val="24"/>
          <w:vertAlign w:val="subscript"/>
        </w:rPr>
      </w:pPr>
      <w:r>
        <w:rPr>
          <w:rFonts w:ascii="Bookman Old Style" w:eastAsiaTheme="minorEastAsia" w:hAnsi="Bookman Old Style"/>
          <w:noProof/>
          <w:sz w:val="24"/>
          <w:szCs w:val="24"/>
        </w:rPr>
        <w:pict>
          <v:shape id="_x0000_s1072" type="#_x0000_t32" style="position:absolute;left:0;text-align:left;margin-left:42pt;margin-top:8.8pt;width:43.5pt;height:0;z-index:251706368" o:connectortype="straight">
            <v:stroke endarrow="block"/>
          </v:shape>
        </w:pict>
      </w:r>
      <w:r w:rsidR="0019788C">
        <w:rPr>
          <w:rFonts w:ascii="Bookman Old Style" w:eastAsiaTheme="minorEastAsia" w:hAnsi="Bookman Old Style"/>
          <w:sz w:val="24"/>
          <w:szCs w:val="24"/>
        </w:rPr>
        <w:t>2H</w:t>
      </w:r>
      <w:r w:rsidR="0019788C">
        <w:rPr>
          <w:rFonts w:ascii="Bookman Old Style" w:eastAsiaTheme="minorEastAsia" w:hAnsi="Bookman Old Style"/>
          <w:sz w:val="24"/>
          <w:szCs w:val="24"/>
          <w:vertAlign w:val="subscript"/>
        </w:rPr>
        <w:t>2</w:t>
      </w:r>
      <w:r w:rsidR="0019788C">
        <w:rPr>
          <w:rFonts w:ascii="Bookman Old Style" w:eastAsiaTheme="minorEastAsia" w:hAnsi="Bookman Old Style"/>
          <w:sz w:val="24"/>
          <w:szCs w:val="24"/>
        </w:rPr>
        <w:t>O</w:t>
      </w:r>
      <w:r w:rsidR="0019788C">
        <w:rPr>
          <w:rFonts w:ascii="Bookman Old Style" w:eastAsiaTheme="minorEastAsia" w:hAnsi="Bookman Old Style"/>
          <w:sz w:val="24"/>
          <w:szCs w:val="24"/>
          <w:vertAlign w:val="subscript"/>
        </w:rPr>
        <w:t>2</w:t>
      </w:r>
      <w:r w:rsidR="00CA4F02">
        <w:rPr>
          <w:rFonts w:ascii="Bookman Old Style" w:eastAsiaTheme="minorEastAsia" w:hAnsi="Bookman Old Style"/>
          <w:sz w:val="24"/>
          <w:szCs w:val="24"/>
        </w:rPr>
        <w:t xml:space="preserve">  </w:t>
      </w:r>
      <w:r w:rsidR="0019788C">
        <w:rPr>
          <w:rFonts w:ascii="Bookman Old Style" w:eastAsiaTheme="minorEastAsia" w:hAnsi="Bookman Old Style"/>
          <w:sz w:val="24"/>
          <w:szCs w:val="24"/>
        </w:rPr>
        <w:t xml:space="preserve"> </w:t>
      </w:r>
      <w:r w:rsidR="0019788C" w:rsidRPr="00CA4F02">
        <w:rPr>
          <w:rFonts w:ascii="Bookman Old Style" w:eastAsiaTheme="minorEastAsia" w:hAnsi="Bookman Old Style"/>
          <w:sz w:val="24"/>
          <w:szCs w:val="24"/>
          <w:vertAlign w:val="superscript"/>
        </w:rPr>
        <w:t>light</w:t>
      </w:r>
      <w:r w:rsidR="0019788C">
        <w:rPr>
          <w:rFonts w:ascii="Bookman Old Style" w:eastAsiaTheme="minorEastAsia" w:hAnsi="Bookman Old Style"/>
          <w:sz w:val="24"/>
          <w:szCs w:val="24"/>
        </w:rPr>
        <w:t xml:space="preserve">  </w:t>
      </w:r>
      <w:r w:rsidR="00CA4F02">
        <w:rPr>
          <w:rFonts w:ascii="Bookman Old Style" w:eastAsiaTheme="minorEastAsia" w:hAnsi="Bookman Old Style"/>
          <w:sz w:val="24"/>
          <w:szCs w:val="24"/>
        </w:rPr>
        <w:t xml:space="preserve">   </w:t>
      </w:r>
      <w:r w:rsidR="0019788C">
        <w:rPr>
          <w:rFonts w:ascii="Bookman Old Style" w:eastAsiaTheme="minorEastAsia" w:hAnsi="Bookman Old Style"/>
          <w:sz w:val="24"/>
          <w:szCs w:val="24"/>
        </w:rPr>
        <w:t xml:space="preserve">  2H</w:t>
      </w:r>
      <w:r w:rsidR="0019788C">
        <w:rPr>
          <w:rFonts w:ascii="Bookman Old Style" w:eastAsiaTheme="minorEastAsia" w:hAnsi="Bookman Old Style"/>
          <w:sz w:val="24"/>
          <w:szCs w:val="24"/>
          <w:vertAlign w:val="subscript"/>
        </w:rPr>
        <w:t>2</w:t>
      </w:r>
      <w:r w:rsidR="0019788C">
        <w:rPr>
          <w:rFonts w:ascii="Bookman Old Style" w:eastAsiaTheme="minorEastAsia" w:hAnsi="Bookman Old Style"/>
          <w:sz w:val="24"/>
          <w:szCs w:val="24"/>
        </w:rPr>
        <w:t>O(l) + O</w:t>
      </w:r>
      <w:r w:rsidR="0019788C">
        <w:rPr>
          <w:rFonts w:ascii="Bookman Old Style" w:eastAsiaTheme="minorEastAsia" w:hAnsi="Bookman Old Style"/>
          <w:sz w:val="24"/>
          <w:szCs w:val="24"/>
          <w:vertAlign w:val="subscript"/>
        </w:rPr>
        <w:t>2</w:t>
      </w:r>
    </w:p>
    <w:p w:rsidR="0033362A" w:rsidRDefault="008E1064"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noProof/>
          <w:sz w:val="24"/>
          <w:szCs w:val="24"/>
        </w:rPr>
        <w:pict>
          <v:shape id="_x0000_s1070" type="#_x0000_t32" style="position:absolute;left:0;text-align:left;margin-left:77.25pt;margin-top:10.9pt;width:43.5pt;height:0;z-index:251704320" o:connectortype="straight">
            <v:stroke endarrow="block"/>
          </v:shape>
        </w:pict>
      </w:r>
      <w:r w:rsidR="0033362A">
        <w:rPr>
          <w:rFonts w:ascii="Bookman Old Style" w:eastAsiaTheme="minorEastAsia" w:hAnsi="Bookman Old Style"/>
          <w:sz w:val="24"/>
          <w:szCs w:val="24"/>
        </w:rPr>
        <w:t>Cl</w:t>
      </w:r>
      <w:r w:rsidR="0033362A">
        <w:rPr>
          <w:rFonts w:ascii="Bookman Old Style" w:eastAsiaTheme="minorEastAsia" w:hAnsi="Bookman Old Style"/>
          <w:sz w:val="24"/>
          <w:szCs w:val="24"/>
          <w:vertAlign w:val="subscript"/>
        </w:rPr>
        <w:t>2</w:t>
      </w:r>
      <w:r w:rsidR="0033362A">
        <w:rPr>
          <w:rFonts w:ascii="Bookman Old Style" w:eastAsiaTheme="minorEastAsia" w:hAnsi="Bookman Old Style"/>
          <w:sz w:val="24"/>
          <w:szCs w:val="24"/>
        </w:rPr>
        <w:t>(g) + H</w:t>
      </w:r>
      <w:r w:rsidR="0033362A">
        <w:rPr>
          <w:rFonts w:ascii="Bookman Old Style" w:eastAsiaTheme="minorEastAsia" w:hAnsi="Bookman Old Style"/>
          <w:sz w:val="24"/>
          <w:szCs w:val="24"/>
          <w:vertAlign w:val="subscript"/>
        </w:rPr>
        <w:t>2</w:t>
      </w:r>
      <w:r w:rsidR="0033362A">
        <w:rPr>
          <w:rFonts w:ascii="Bookman Old Style" w:eastAsiaTheme="minorEastAsia" w:hAnsi="Bookman Old Style"/>
          <w:sz w:val="24"/>
          <w:szCs w:val="24"/>
        </w:rPr>
        <w:t xml:space="preserve">(g)  </w:t>
      </w:r>
      <w:r w:rsidR="0033362A" w:rsidRPr="00CA4F02">
        <w:rPr>
          <w:rFonts w:ascii="Bookman Old Style" w:eastAsiaTheme="minorEastAsia" w:hAnsi="Bookman Old Style"/>
          <w:sz w:val="24"/>
          <w:szCs w:val="24"/>
          <w:vertAlign w:val="superscript"/>
        </w:rPr>
        <w:t>U.V light</w:t>
      </w:r>
      <w:r w:rsidR="0033362A">
        <w:rPr>
          <w:rFonts w:ascii="Bookman Old Style" w:eastAsiaTheme="minorEastAsia" w:hAnsi="Bookman Old Style"/>
          <w:sz w:val="24"/>
          <w:szCs w:val="24"/>
        </w:rPr>
        <w:t xml:space="preserve">  2HCl(g)</w:t>
      </w:r>
    </w:p>
    <w:p w:rsidR="0033362A" w:rsidRDefault="008E1064"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noProof/>
          <w:sz w:val="24"/>
          <w:szCs w:val="24"/>
        </w:rPr>
        <w:pict>
          <v:shape id="_x0000_s1071" type="#_x0000_t32" style="position:absolute;left:0;text-align:left;margin-left:33.75pt;margin-top:13pt;width:43.5pt;height:0;z-index:251705344" o:connectortype="straight">
            <v:stroke endarrow="block"/>
          </v:shape>
        </w:pict>
      </w:r>
      <w:r w:rsidR="0033362A">
        <w:rPr>
          <w:rFonts w:ascii="Bookman Old Style" w:eastAsiaTheme="minorEastAsia" w:hAnsi="Bookman Old Style"/>
          <w:sz w:val="24"/>
          <w:szCs w:val="24"/>
        </w:rPr>
        <w:t>Cl</w:t>
      </w:r>
      <w:r w:rsidR="0033362A">
        <w:rPr>
          <w:rFonts w:ascii="Bookman Old Style" w:eastAsiaTheme="minorEastAsia" w:hAnsi="Bookman Old Style"/>
          <w:sz w:val="24"/>
          <w:szCs w:val="24"/>
          <w:vertAlign w:val="subscript"/>
        </w:rPr>
        <w:t>2</w:t>
      </w:r>
      <w:r w:rsidR="0033362A">
        <w:rPr>
          <w:rFonts w:ascii="Bookman Old Style" w:eastAsiaTheme="minorEastAsia" w:hAnsi="Bookman Old Style"/>
          <w:sz w:val="24"/>
          <w:szCs w:val="24"/>
        </w:rPr>
        <w:t xml:space="preserve">    </w:t>
      </w:r>
      <w:r w:rsidR="0033362A" w:rsidRPr="00CA4F02">
        <w:rPr>
          <w:rFonts w:ascii="Bookman Old Style" w:eastAsiaTheme="minorEastAsia" w:hAnsi="Bookman Old Style"/>
          <w:sz w:val="24"/>
          <w:szCs w:val="24"/>
          <w:vertAlign w:val="superscript"/>
        </w:rPr>
        <w:t>U.V light</w:t>
      </w:r>
      <w:r w:rsidR="0033362A">
        <w:rPr>
          <w:rFonts w:ascii="Bookman Old Style" w:eastAsiaTheme="minorEastAsia" w:hAnsi="Bookman Old Style"/>
          <w:sz w:val="24"/>
          <w:szCs w:val="24"/>
        </w:rPr>
        <w:t xml:space="preserve">     2Cl</w:t>
      </w:r>
    </w:p>
    <w:p w:rsidR="0033362A" w:rsidRDefault="0033362A"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Light increases the number of </w:t>
      </w:r>
      <w:r w:rsidR="00565F99">
        <w:rPr>
          <w:rFonts w:ascii="Bookman Old Style" w:eastAsiaTheme="minorEastAsia" w:hAnsi="Bookman Old Style"/>
          <w:sz w:val="24"/>
          <w:szCs w:val="24"/>
        </w:rPr>
        <w:t>effective collisions per unit rate thus increasing the rate of reaction.</w:t>
      </w:r>
    </w:p>
    <w:p w:rsidR="00565F99" w:rsidRDefault="00565F99"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However, in absence of light the number of effective collisions per unit time is reduced hence decreasing the rate of the reaction.</w:t>
      </w:r>
    </w:p>
    <w:p w:rsidR="00565F99" w:rsidRDefault="00565F99"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NOTE: photographic plates are normally coated with silver bromide. Therefore processing of films is done in a dark room to avoid decomposition of the silver bromide.</w:t>
      </w:r>
    </w:p>
    <w:p w:rsidR="00FD0F86" w:rsidRPr="00CA4F02" w:rsidRDefault="006D64A4" w:rsidP="00FE2E2C">
      <w:pPr>
        <w:spacing w:after="0" w:line="240" w:lineRule="auto"/>
        <w:jc w:val="both"/>
        <w:rPr>
          <w:rFonts w:ascii="Bookman Old Style" w:eastAsiaTheme="minorEastAsia" w:hAnsi="Bookman Old Style"/>
          <w:b/>
          <w:sz w:val="24"/>
          <w:szCs w:val="24"/>
        </w:rPr>
      </w:pPr>
      <w:r w:rsidRPr="006D64A4">
        <w:rPr>
          <w:rFonts w:ascii="Bookman Old Style" w:eastAsiaTheme="minorEastAsia" w:hAnsi="Bookman Old Style"/>
          <w:b/>
          <w:sz w:val="24"/>
          <w:szCs w:val="24"/>
        </w:rPr>
        <w:t>CLASSIFICATION OF ORDER</w:t>
      </w:r>
      <w:r w:rsidR="00CA4F02">
        <w:rPr>
          <w:rFonts w:ascii="Bookman Old Style" w:eastAsiaTheme="minorEastAsia" w:hAnsi="Bookman Old Style"/>
          <w:b/>
          <w:sz w:val="24"/>
          <w:szCs w:val="24"/>
        </w:rPr>
        <w:t>S</w:t>
      </w:r>
      <w:r w:rsidRPr="006D64A4">
        <w:rPr>
          <w:rFonts w:ascii="Bookman Old Style" w:eastAsiaTheme="minorEastAsia" w:hAnsi="Bookman Old Style"/>
          <w:b/>
          <w:sz w:val="24"/>
          <w:szCs w:val="24"/>
        </w:rPr>
        <w:t xml:space="preserve"> OF REACTION</w:t>
      </w:r>
      <w:r w:rsidR="009C50AC">
        <w:rPr>
          <w:rFonts w:ascii="Bookman Old Style" w:eastAsiaTheme="minorEastAsia" w:hAnsi="Bookman Old Style"/>
          <w:b/>
          <w:sz w:val="24"/>
          <w:szCs w:val="24"/>
        </w:rPr>
        <w:t>.</w:t>
      </w:r>
    </w:p>
    <w:p w:rsidR="0033362A" w:rsidRDefault="00656BE9"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Order</w:t>
      </w:r>
      <w:r w:rsidR="00307580">
        <w:rPr>
          <w:rFonts w:ascii="Bookman Old Style" w:eastAsiaTheme="minorEastAsia" w:hAnsi="Bookman Old Style"/>
          <w:sz w:val="24"/>
          <w:szCs w:val="24"/>
        </w:rPr>
        <w:t>s</w:t>
      </w:r>
      <w:r>
        <w:rPr>
          <w:rFonts w:ascii="Bookman Old Style" w:eastAsiaTheme="minorEastAsia" w:hAnsi="Bookman Old Style"/>
          <w:sz w:val="24"/>
          <w:szCs w:val="24"/>
        </w:rPr>
        <w:t xml:space="preserve"> of reaction</w:t>
      </w:r>
      <w:r w:rsidR="00307580">
        <w:rPr>
          <w:rFonts w:ascii="Bookman Old Style" w:eastAsiaTheme="minorEastAsia" w:hAnsi="Bookman Old Style"/>
          <w:sz w:val="24"/>
          <w:szCs w:val="24"/>
        </w:rPr>
        <w:t>s</w:t>
      </w:r>
      <w:r>
        <w:rPr>
          <w:rFonts w:ascii="Bookman Old Style" w:eastAsiaTheme="minorEastAsia" w:hAnsi="Bookman Old Style"/>
          <w:sz w:val="24"/>
          <w:szCs w:val="24"/>
        </w:rPr>
        <w:t xml:space="preserve"> can be classified as follows</w:t>
      </w:r>
      <w:r w:rsidR="00307580">
        <w:rPr>
          <w:rFonts w:ascii="Bookman Old Style" w:eastAsiaTheme="minorEastAsia" w:hAnsi="Bookman Old Style"/>
          <w:sz w:val="24"/>
          <w:szCs w:val="24"/>
        </w:rPr>
        <w:t>;</w:t>
      </w:r>
    </w:p>
    <w:p w:rsidR="00307580" w:rsidRDefault="00307580" w:rsidP="00FE2E2C">
      <w:pPr>
        <w:spacing w:after="0" w:line="240" w:lineRule="auto"/>
        <w:jc w:val="both"/>
        <w:rPr>
          <w:rFonts w:ascii="Bookman Old Style" w:eastAsiaTheme="minorEastAsia" w:hAnsi="Bookman Old Style"/>
          <w:b/>
          <w:sz w:val="24"/>
          <w:szCs w:val="24"/>
        </w:rPr>
      </w:pPr>
      <w:r w:rsidRPr="00307580">
        <w:rPr>
          <w:rFonts w:ascii="Bookman Old Style" w:eastAsiaTheme="minorEastAsia" w:hAnsi="Bookman Old Style"/>
          <w:b/>
          <w:sz w:val="24"/>
          <w:szCs w:val="24"/>
        </w:rPr>
        <w:t>Zero order reaction.</w:t>
      </w:r>
    </w:p>
    <w:p w:rsidR="00307580" w:rsidRDefault="00307580" w:rsidP="00FE2E2C">
      <w:pPr>
        <w:spacing w:after="0" w:line="240" w:lineRule="auto"/>
        <w:jc w:val="both"/>
        <w:rPr>
          <w:rFonts w:ascii="Bookman Old Style" w:eastAsiaTheme="minorEastAsia" w:hAnsi="Bookman Old Style"/>
          <w:sz w:val="24"/>
          <w:szCs w:val="24"/>
        </w:rPr>
      </w:pPr>
      <w:r w:rsidRPr="00307580">
        <w:rPr>
          <w:rFonts w:ascii="Bookman Old Style" w:eastAsiaTheme="minorEastAsia" w:hAnsi="Bookman Old Style"/>
          <w:sz w:val="24"/>
          <w:szCs w:val="24"/>
        </w:rPr>
        <w:t xml:space="preserve">This </w:t>
      </w:r>
      <w:r>
        <w:rPr>
          <w:rFonts w:ascii="Bookman Old Style" w:eastAsiaTheme="minorEastAsia" w:hAnsi="Bookman Old Style"/>
          <w:sz w:val="24"/>
          <w:szCs w:val="24"/>
        </w:rPr>
        <w:t>is the one in which the rate of the reaction does</w:t>
      </w:r>
      <w:r w:rsidR="009C50AC">
        <w:rPr>
          <w:rFonts w:ascii="Bookman Old Style" w:eastAsiaTheme="minorEastAsia" w:hAnsi="Bookman Old Style"/>
          <w:sz w:val="24"/>
          <w:szCs w:val="24"/>
        </w:rPr>
        <w:t xml:space="preserve"> </w:t>
      </w:r>
      <w:r>
        <w:rPr>
          <w:rFonts w:ascii="Bookman Old Style" w:eastAsiaTheme="minorEastAsia" w:hAnsi="Bookman Old Style"/>
          <w:sz w:val="24"/>
          <w:szCs w:val="24"/>
        </w:rPr>
        <w:t xml:space="preserve">not depend on the concentration of the </w:t>
      </w:r>
      <w:r w:rsidR="009C50AC">
        <w:rPr>
          <w:rFonts w:ascii="Bookman Old Style" w:eastAsiaTheme="minorEastAsia" w:hAnsi="Bookman Old Style"/>
          <w:sz w:val="24"/>
          <w:szCs w:val="24"/>
        </w:rPr>
        <w:t>reactants</w:t>
      </w:r>
      <w:r>
        <w:rPr>
          <w:rFonts w:ascii="Bookman Old Style" w:eastAsiaTheme="minorEastAsia" w:hAnsi="Bookman Old Style"/>
          <w:sz w:val="24"/>
          <w:szCs w:val="24"/>
        </w:rPr>
        <w:t>. E.g iodination of propanone is zero order.</w:t>
      </w:r>
    </w:p>
    <w:p w:rsidR="00307580" w:rsidRDefault="008E1064"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noProof/>
          <w:sz w:val="24"/>
          <w:szCs w:val="24"/>
        </w:rPr>
        <w:pict>
          <v:shape id="_x0000_s1073" type="#_x0000_t32" style="position:absolute;left:0;text-align:left;margin-left:186.75pt;margin-top:8.45pt;width:59.25pt;height:.75pt;flip:y;z-index:251707392" o:connectortype="straight">
            <v:stroke endarrow="block"/>
          </v:shape>
        </w:pict>
      </w:r>
      <w:r w:rsidR="00307580">
        <w:rPr>
          <w:rFonts w:ascii="Bookman Old Style" w:eastAsiaTheme="minorEastAsia" w:hAnsi="Bookman Old Style"/>
          <w:sz w:val="24"/>
          <w:szCs w:val="24"/>
        </w:rPr>
        <w:t xml:space="preserve">Consider the reaction    </w:t>
      </w:r>
      <w:r w:rsidR="00307580">
        <w:rPr>
          <w:rFonts w:ascii="Bookman Old Style" w:eastAsiaTheme="minorEastAsia" w:hAnsi="Bookman Old Style"/>
          <w:sz w:val="24"/>
          <w:szCs w:val="24"/>
        </w:rPr>
        <w:tab/>
      </w:r>
      <w:r w:rsidR="0006191E">
        <w:rPr>
          <w:rFonts w:ascii="Bookman Old Style" w:eastAsiaTheme="minorEastAsia" w:hAnsi="Bookman Old Style"/>
          <w:sz w:val="24"/>
          <w:szCs w:val="24"/>
        </w:rPr>
        <w:t>X +</w:t>
      </w:r>
      <w:r w:rsidR="00307580">
        <w:rPr>
          <w:rFonts w:ascii="Bookman Old Style" w:eastAsiaTheme="minorEastAsia" w:hAnsi="Bookman Old Style"/>
          <w:sz w:val="24"/>
          <w:szCs w:val="24"/>
        </w:rPr>
        <w:t xml:space="preserve"> Y                    P</w:t>
      </w:r>
    </w:p>
    <w:p w:rsidR="00336FB8" w:rsidRDefault="00307580"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The </w:t>
      </w:r>
      <w:r w:rsidR="009C50AC">
        <w:rPr>
          <w:rFonts w:ascii="Bookman Old Style" w:eastAsiaTheme="minorEastAsia" w:hAnsi="Bookman Old Style"/>
          <w:sz w:val="24"/>
          <w:szCs w:val="24"/>
        </w:rPr>
        <w:t>rate of decrease in the concentration of the react</w:t>
      </w:r>
      <w:r w:rsidR="00C82B34">
        <w:rPr>
          <w:rFonts w:ascii="Bookman Old Style" w:eastAsiaTheme="minorEastAsia" w:hAnsi="Bookman Old Style"/>
          <w:sz w:val="24"/>
          <w:szCs w:val="24"/>
        </w:rPr>
        <w:t>ant, X is given by</w:t>
      </w:r>
    </w:p>
    <w:p w:rsidR="00C82B34" w:rsidRDefault="0006191E"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   </w:t>
      </w:r>
      <w:r w:rsidR="009C50AC">
        <w:rPr>
          <w:rFonts w:ascii="Bookman Old Style" w:eastAsiaTheme="minorEastAsia" w:hAnsi="Bookman Old Style"/>
          <w:sz w:val="24"/>
          <w:szCs w:val="24"/>
        </w:rPr>
        <w:t xml:space="preserve"> </w:t>
      </w:r>
      <m:oMath>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dx</m:t>
            </m:r>
          </m:num>
          <m:den>
            <m:r>
              <w:rPr>
                <w:rFonts w:ascii="Cambria Math" w:eastAsiaTheme="minorEastAsia" w:hAnsi="Cambria Math"/>
                <w:sz w:val="24"/>
                <w:szCs w:val="24"/>
              </w:rPr>
              <m:t>dx</m:t>
            </m:r>
          </m:den>
        </m:f>
      </m:oMath>
      <w:r w:rsidR="009C50AC">
        <w:rPr>
          <w:rFonts w:ascii="Bookman Old Style" w:eastAsiaTheme="minorEastAsia" w:hAnsi="Bookman Old Style"/>
          <w:sz w:val="24"/>
          <w:szCs w:val="24"/>
        </w:rPr>
        <w:t xml:space="preserve"> </w:t>
      </w:r>
      <m:oMath>
        <m:r>
          <w:rPr>
            <w:rFonts w:ascii="Cambria Math" w:eastAsiaTheme="minorEastAsia" w:hAnsi="Cambria Math"/>
            <w:sz w:val="24"/>
            <w:szCs w:val="24"/>
          </w:rPr>
          <m:t>∝</m:t>
        </m:r>
      </m:oMath>
      <w:r>
        <w:rPr>
          <w:rFonts w:ascii="Bookman Old Style" w:eastAsiaTheme="minorEastAsia" w:hAnsi="Bookman Old Style"/>
          <w:sz w:val="24"/>
          <w:szCs w:val="24"/>
        </w:rPr>
        <w:t xml:space="preserve"> [X</w:t>
      </w:r>
      <w:r>
        <w:rPr>
          <w:rFonts w:ascii="Bookman Old Style" w:eastAsiaTheme="minorEastAsia" w:hAnsi="Bookman Old Style"/>
          <w:sz w:val="24"/>
          <w:szCs w:val="24"/>
          <w:vertAlign w:val="subscript"/>
        </w:rPr>
        <w:t>2</w:t>
      </w:r>
      <w:r>
        <w:rPr>
          <w:rFonts w:ascii="Bookman Old Style" w:eastAsiaTheme="minorEastAsia" w:hAnsi="Bookman Old Style"/>
          <w:sz w:val="24"/>
          <w:szCs w:val="24"/>
        </w:rPr>
        <w:t>]</w:t>
      </w:r>
      <w:r w:rsidR="00C82B34">
        <w:rPr>
          <w:rFonts w:ascii="Bookman Old Style" w:eastAsiaTheme="minorEastAsia" w:hAnsi="Bookman Old Style"/>
          <w:sz w:val="24"/>
          <w:szCs w:val="24"/>
        </w:rPr>
        <w:t>.</w:t>
      </w:r>
    </w:p>
    <w:p w:rsidR="00C82B34" w:rsidRPr="00C82B34" w:rsidRDefault="00C82B34"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Introducing a constant, </w:t>
      </w:r>
    </w:p>
    <w:p w:rsidR="00C82B34" w:rsidRPr="00C82B34" w:rsidRDefault="008E1064" w:rsidP="00FE2E2C">
      <w:pPr>
        <w:spacing w:after="0" w:line="240" w:lineRule="auto"/>
        <w:jc w:val="both"/>
        <w:rPr>
          <w:rFonts w:ascii="Bookman Old Style" w:eastAsiaTheme="minorEastAsia" w:hAnsi="Bookman Old Style"/>
          <w:sz w:val="24"/>
          <w:szCs w:val="24"/>
        </w:rPr>
      </w:pPr>
      <m:oMath>
        <m:f>
          <m:fPr>
            <m:ctrlPr>
              <w:rPr>
                <w:rFonts w:ascii="Cambria Math" w:eastAsiaTheme="minorEastAsia" w:hAnsi="Cambria Math"/>
                <w:i/>
                <w:sz w:val="24"/>
                <w:szCs w:val="24"/>
              </w:rPr>
            </m:ctrlPr>
          </m:fPr>
          <m:num>
            <m:r>
              <w:rPr>
                <w:rFonts w:ascii="Cambria Math" w:eastAsiaTheme="minorEastAsia" w:hAnsi="Cambria Math"/>
                <w:sz w:val="24"/>
                <w:szCs w:val="24"/>
              </w:rPr>
              <m:t>-dx</m:t>
            </m:r>
          </m:num>
          <m:den>
            <m:r>
              <w:rPr>
                <w:rFonts w:ascii="Cambria Math" w:eastAsiaTheme="minorEastAsia" w:hAnsi="Cambria Math"/>
                <w:sz w:val="24"/>
                <w:szCs w:val="24"/>
              </w:rPr>
              <m:t>dt</m:t>
            </m:r>
          </m:den>
        </m:f>
        <m:r>
          <w:rPr>
            <w:rFonts w:ascii="Cambria Math" w:eastAsiaTheme="minorEastAsia" w:hAnsi="Cambria Math"/>
            <w:sz w:val="24"/>
            <w:szCs w:val="24"/>
          </w:rPr>
          <m:t>=k0</m:t>
        </m:r>
        <m:d>
          <m:dPr>
            <m:begChr m:val="["/>
            <m:endChr m:val="]"/>
            <m:ctrlPr>
              <w:rPr>
                <w:rFonts w:ascii="Cambria Math" w:eastAsiaTheme="minorEastAsia" w:hAnsi="Cambria Math"/>
                <w:i/>
                <w:sz w:val="24"/>
                <w:szCs w:val="24"/>
              </w:rPr>
            </m:ctrlPr>
          </m:dPr>
          <m:e>
            <m:r>
              <w:rPr>
                <w:rFonts w:ascii="Cambria Math" w:eastAsiaTheme="minorEastAsia" w:hAnsi="Cambria Math"/>
                <w:sz w:val="24"/>
                <w:szCs w:val="24"/>
              </w:rPr>
              <m:t>x0</m:t>
            </m:r>
          </m:e>
        </m:d>
        <m:r>
          <w:rPr>
            <w:rFonts w:ascii="Cambria Math" w:eastAsiaTheme="minorEastAsia" w:hAnsi="Cambria Math"/>
            <w:sz w:val="24"/>
            <w:szCs w:val="24"/>
          </w:rPr>
          <m:t>=k0</m:t>
        </m:r>
      </m:oMath>
      <w:r w:rsidR="00C82B34">
        <w:rPr>
          <w:rFonts w:ascii="Bookman Old Style" w:eastAsiaTheme="minorEastAsia" w:hAnsi="Bookman Old Style"/>
          <w:sz w:val="24"/>
          <w:szCs w:val="24"/>
        </w:rPr>
        <w:t xml:space="preserve"> </w:t>
      </w:r>
      <w:r w:rsidR="00173862">
        <w:rPr>
          <w:rFonts w:ascii="Bookman Old Style" w:eastAsiaTheme="minorEastAsia" w:hAnsi="Bookman Old Style"/>
          <w:sz w:val="24"/>
          <w:szCs w:val="24"/>
        </w:rPr>
        <w:t>……………………………….1</w:t>
      </w:r>
    </w:p>
    <w:p w:rsidR="0006191E" w:rsidRPr="00C82B34" w:rsidRDefault="0006191E" w:rsidP="00FE2E2C">
      <w:pPr>
        <w:tabs>
          <w:tab w:val="left" w:pos="960"/>
        </w:tabs>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Where K</w:t>
      </w:r>
      <w:r>
        <w:rPr>
          <w:rFonts w:ascii="Bookman Old Style" w:eastAsiaTheme="minorEastAsia" w:hAnsi="Bookman Old Style"/>
          <w:sz w:val="24"/>
          <w:szCs w:val="24"/>
          <w:vertAlign w:val="subscript"/>
        </w:rPr>
        <w:t xml:space="preserve">0 </w:t>
      </w:r>
      <w:r>
        <w:rPr>
          <w:rFonts w:ascii="Bookman Old Style" w:eastAsiaTheme="minorEastAsia" w:hAnsi="Bookman Old Style"/>
          <w:sz w:val="24"/>
          <w:szCs w:val="24"/>
        </w:rPr>
        <w:t>= rate constant.</w:t>
      </w:r>
    </w:p>
    <w:p w:rsidR="0006191E" w:rsidRDefault="0006191E" w:rsidP="00FE2E2C">
      <w:pPr>
        <w:tabs>
          <w:tab w:val="left" w:pos="960"/>
        </w:tabs>
        <w:spacing w:after="0" w:line="240" w:lineRule="auto"/>
        <w:jc w:val="both"/>
        <w:rPr>
          <w:rFonts w:ascii="Bookman Old Style" w:eastAsiaTheme="minorEastAsia" w:hAnsi="Bookman Old Style"/>
          <w:sz w:val="24"/>
          <w:szCs w:val="24"/>
          <w:vertAlign w:val="subscript"/>
        </w:rPr>
      </w:pPr>
      <w:r>
        <w:rPr>
          <w:rFonts w:ascii="Bookman Old Style" w:eastAsiaTheme="minorEastAsia" w:hAnsi="Bookman Old Style"/>
          <w:sz w:val="24"/>
          <w:szCs w:val="24"/>
        </w:rPr>
        <w:t xml:space="preserve"> Thus </w:t>
      </w:r>
      <m:oMath>
        <m:f>
          <m:fPr>
            <m:ctrlPr>
              <w:rPr>
                <w:rFonts w:ascii="Cambria Math" w:eastAsiaTheme="minorEastAsia" w:hAnsi="Cambria Math"/>
                <w:i/>
                <w:sz w:val="24"/>
                <w:szCs w:val="24"/>
              </w:rPr>
            </m:ctrlPr>
          </m:fPr>
          <m:num>
            <m:r>
              <w:rPr>
                <w:rFonts w:ascii="Cambria Math" w:eastAsiaTheme="minorEastAsia" w:hAnsi="Cambria Math"/>
                <w:sz w:val="24"/>
                <w:szCs w:val="24"/>
              </w:rPr>
              <m:t>-dx</m:t>
            </m:r>
          </m:num>
          <m:den>
            <m:r>
              <w:rPr>
                <w:rFonts w:ascii="Cambria Math" w:eastAsiaTheme="minorEastAsia" w:hAnsi="Cambria Math"/>
                <w:sz w:val="24"/>
                <w:szCs w:val="24"/>
              </w:rPr>
              <m:t>dt</m:t>
            </m:r>
          </m:den>
        </m:f>
      </m:oMath>
      <w:r w:rsidR="00336FB8">
        <w:rPr>
          <w:rFonts w:ascii="Bookman Old Style" w:eastAsiaTheme="minorEastAsia" w:hAnsi="Bookman Old Style"/>
          <w:sz w:val="24"/>
          <w:szCs w:val="24"/>
        </w:rPr>
        <w:t xml:space="preserve">  = k</w:t>
      </w:r>
      <w:r w:rsidR="00336FB8">
        <w:rPr>
          <w:rFonts w:ascii="Bookman Old Style" w:eastAsiaTheme="minorEastAsia" w:hAnsi="Bookman Old Style"/>
          <w:sz w:val="24"/>
          <w:szCs w:val="24"/>
          <w:vertAlign w:val="subscript"/>
        </w:rPr>
        <w:t>0</w:t>
      </w:r>
    </w:p>
    <w:p w:rsidR="00336FB8" w:rsidRDefault="00336FB8" w:rsidP="00FE2E2C">
      <w:pPr>
        <w:tabs>
          <w:tab w:val="left" w:pos="960"/>
        </w:tabs>
        <w:spacing w:after="0" w:line="240" w:lineRule="auto"/>
        <w:jc w:val="both"/>
        <w:rPr>
          <w:rFonts w:ascii="Bookman Old Style" w:eastAsiaTheme="minorEastAsia" w:hAnsi="Bookman Old Style"/>
          <w:sz w:val="24"/>
          <w:szCs w:val="24"/>
        </w:rPr>
      </w:pPr>
      <w:r w:rsidRPr="00336FB8">
        <w:rPr>
          <w:rFonts w:ascii="Bookman Old Style" w:eastAsiaTheme="minorEastAsia" w:hAnsi="Bookman Old Style"/>
          <w:sz w:val="24"/>
          <w:szCs w:val="24"/>
        </w:rPr>
        <w:t>By</w:t>
      </w:r>
      <w:r>
        <w:rPr>
          <w:rFonts w:ascii="Bookman Old Style" w:eastAsiaTheme="minorEastAsia" w:hAnsi="Bookman Old Style"/>
          <w:sz w:val="24"/>
          <w:szCs w:val="24"/>
        </w:rPr>
        <w:t xml:space="preserve"> integrating,   </w:t>
      </w:r>
      <m:oMath>
        <m:nary>
          <m:naryPr>
            <m:limLoc m:val="undOvr"/>
            <m:subHide m:val="1"/>
            <m:supHide m:val="1"/>
            <m:ctrlPr>
              <w:rPr>
                <w:rFonts w:ascii="Cambria Math" w:eastAsiaTheme="minorEastAsia" w:hAnsi="Cambria Math"/>
                <w:i/>
                <w:sz w:val="24"/>
                <w:szCs w:val="24"/>
              </w:rPr>
            </m:ctrlPr>
          </m:naryPr>
          <m:sub/>
          <m:sup/>
          <m:e>
            <m:r>
              <w:rPr>
                <w:rFonts w:ascii="Cambria Math" w:eastAsiaTheme="minorEastAsia" w:hAnsi="Cambria Math"/>
                <w:sz w:val="24"/>
                <w:szCs w:val="24"/>
              </w:rPr>
              <m:t>d[x</m:t>
            </m:r>
          </m:e>
        </m:nary>
        <m:r>
          <w:rPr>
            <w:rFonts w:ascii="Cambria Math" w:eastAsiaTheme="minorEastAsia" w:hAnsi="Cambria Math"/>
            <w:sz w:val="24"/>
            <w:szCs w:val="24"/>
          </w:rPr>
          <m:t>]=-k0</m:t>
        </m:r>
        <m:nary>
          <m:naryPr>
            <m:limLoc m:val="undOvr"/>
            <m:subHide m:val="1"/>
            <m:supHide m:val="1"/>
            <m:ctrlPr>
              <w:rPr>
                <w:rFonts w:ascii="Cambria Math" w:eastAsiaTheme="minorEastAsia" w:hAnsi="Cambria Math"/>
                <w:i/>
                <w:sz w:val="24"/>
                <w:szCs w:val="24"/>
              </w:rPr>
            </m:ctrlPr>
          </m:naryPr>
          <m:sub/>
          <m:sup/>
          <m:e>
            <m:r>
              <w:rPr>
                <w:rFonts w:ascii="Cambria Math" w:eastAsiaTheme="minorEastAsia" w:hAnsi="Cambria Math"/>
                <w:sz w:val="24"/>
                <w:szCs w:val="24"/>
              </w:rPr>
              <m:t>dt.</m:t>
            </m:r>
          </m:e>
        </m:nary>
      </m:oMath>
    </w:p>
    <w:p w:rsidR="00336FB8" w:rsidRDefault="00336FB8" w:rsidP="00FE2E2C">
      <w:pPr>
        <w:tabs>
          <w:tab w:val="left" w:pos="960"/>
        </w:tabs>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Introducing natural log.</w:t>
      </w:r>
    </w:p>
    <w:p w:rsidR="00336FB8" w:rsidRDefault="00336FB8" w:rsidP="00FE2E2C">
      <w:pPr>
        <w:tabs>
          <w:tab w:val="left" w:pos="960"/>
        </w:tabs>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In [X]= -K</w:t>
      </w:r>
      <w:r>
        <w:rPr>
          <w:rFonts w:ascii="Bookman Old Style" w:eastAsiaTheme="minorEastAsia" w:hAnsi="Bookman Old Style"/>
          <w:sz w:val="24"/>
          <w:szCs w:val="24"/>
          <w:vertAlign w:val="subscript"/>
        </w:rPr>
        <w:t>0</w:t>
      </w:r>
      <w:r>
        <w:rPr>
          <w:rFonts w:ascii="Bookman Old Style" w:eastAsiaTheme="minorEastAsia" w:hAnsi="Bookman Old Style"/>
          <w:sz w:val="24"/>
          <w:szCs w:val="24"/>
        </w:rPr>
        <w:t>t +C …………………</w:t>
      </w:r>
      <w:r w:rsidR="00173862">
        <w:rPr>
          <w:rFonts w:ascii="Bookman Old Style" w:eastAsiaTheme="minorEastAsia" w:hAnsi="Bookman Old Style"/>
          <w:sz w:val="24"/>
          <w:szCs w:val="24"/>
        </w:rPr>
        <w:t>.</w:t>
      </w:r>
      <w:r>
        <w:rPr>
          <w:rFonts w:ascii="Bookman Old Style" w:eastAsiaTheme="minorEastAsia" w:hAnsi="Bookman Old Style"/>
          <w:sz w:val="24"/>
          <w:szCs w:val="24"/>
        </w:rPr>
        <w:t>………………2</w:t>
      </w:r>
    </w:p>
    <w:p w:rsidR="00173862" w:rsidRDefault="00173862" w:rsidP="00FE2E2C">
      <w:pPr>
        <w:tabs>
          <w:tab w:val="left" w:pos="960"/>
        </w:tabs>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Converting to log base 10.</w:t>
      </w:r>
    </w:p>
    <w:p w:rsidR="00173862" w:rsidRDefault="00173862" w:rsidP="00FE2E2C">
      <w:pPr>
        <w:tabs>
          <w:tab w:val="left" w:pos="960"/>
        </w:tabs>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2.303 log </w:t>
      </w:r>
      <w:r>
        <w:rPr>
          <w:rFonts w:ascii="Bookman Old Style" w:eastAsiaTheme="minorEastAsia" w:hAnsi="Bookman Old Style"/>
          <w:sz w:val="24"/>
          <w:szCs w:val="24"/>
          <w:vertAlign w:val="subscript"/>
        </w:rPr>
        <w:t>10</w:t>
      </w:r>
      <w:r>
        <w:rPr>
          <w:rFonts w:ascii="Bookman Old Style" w:eastAsiaTheme="minorEastAsia" w:hAnsi="Bookman Old Style"/>
          <w:sz w:val="24"/>
          <w:szCs w:val="24"/>
        </w:rPr>
        <w:t xml:space="preserve"> [x] = -k</w:t>
      </w:r>
      <w:r>
        <w:rPr>
          <w:rFonts w:ascii="Bookman Old Style" w:eastAsiaTheme="minorEastAsia" w:hAnsi="Bookman Old Style"/>
          <w:sz w:val="24"/>
          <w:szCs w:val="24"/>
          <w:vertAlign w:val="subscript"/>
        </w:rPr>
        <w:t xml:space="preserve">0 </w:t>
      </w:r>
      <w:r w:rsidRPr="00173862">
        <w:rPr>
          <w:rFonts w:ascii="Bookman Old Style" w:eastAsiaTheme="minorEastAsia" w:hAnsi="Bookman Old Style"/>
          <w:sz w:val="24"/>
          <w:szCs w:val="24"/>
        </w:rPr>
        <w:t>t</w:t>
      </w:r>
      <w:r>
        <w:rPr>
          <w:rFonts w:ascii="Bookman Old Style" w:eastAsiaTheme="minorEastAsia" w:hAnsi="Bookman Old Style"/>
          <w:sz w:val="24"/>
          <w:szCs w:val="24"/>
        </w:rPr>
        <w:t xml:space="preserve"> + C……………………3</w:t>
      </w:r>
    </w:p>
    <w:p w:rsidR="00173862" w:rsidRDefault="00173862" w:rsidP="00FE2E2C">
      <w:pPr>
        <w:tabs>
          <w:tab w:val="left" w:pos="960"/>
        </w:tabs>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When t=o, x=[X</w:t>
      </w:r>
      <w:r>
        <w:rPr>
          <w:rFonts w:ascii="Bookman Old Style" w:eastAsiaTheme="minorEastAsia" w:hAnsi="Bookman Old Style"/>
          <w:sz w:val="24"/>
          <w:szCs w:val="24"/>
          <w:vertAlign w:val="subscript"/>
        </w:rPr>
        <w:t>0</w:t>
      </w:r>
      <w:r>
        <w:rPr>
          <w:rFonts w:ascii="Bookman Old Style" w:eastAsiaTheme="minorEastAsia" w:hAnsi="Bookman Old Style"/>
          <w:sz w:val="24"/>
          <w:szCs w:val="24"/>
        </w:rPr>
        <w:t>], substituting in the equation 3</w:t>
      </w:r>
    </w:p>
    <w:p w:rsidR="00173862" w:rsidRDefault="00173862" w:rsidP="00FE2E2C">
      <w:pPr>
        <w:tabs>
          <w:tab w:val="left" w:pos="960"/>
        </w:tabs>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2.303log </w:t>
      </w:r>
      <w:r>
        <w:rPr>
          <w:rFonts w:ascii="Bookman Old Style" w:eastAsiaTheme="minorEastAsia" w:hAnsi="Bookman Old Style"/>
          <w:sz w:val="24"/>
          <w:szCs w:val="24"/>
          <w:vertAlign w:val="subscript"/>
        </w:rPr>
        <w:t>10</w:t>
      </w:r>
      <w:r>
        <w:rPr>
          <w:rFonts w:ascii="Bookman Old Style" w:eastAsiaTheme="minorEastAsia" w:hAnsi="Bookman Old Style"/>
          <w:sz w:val="24"/>
          <w:szCs w:val="24"/>
        </w:rPr>
        <w:t xml:space="preserve"> [X</w:t>
      </w:r>
      <w:r>
        <w:rPr>
          <w:rFonts w:ascii="Bookman Old Style" w:eastAsiaTheme="minorEastAsia" w:hAnsi="Bookman Old Style"/>
          <w:sz w:val="24"/>
          <w:szCs w:val="24"/>
          <w:vertAlign w:val="subscript"/>
        </w:rPr>
        <w:t>0</w:t>
      </w:r>
      <w:r>
        <w:rPr>
          <w:rFonts w:ascii="Bookman Old Style" w:eastAsiaTheme="minorEastAsia" w:hAnsi="Bookman Old Style"/>
          <w:sz w:val="24"/>
          <w:szCs w:val="24"/>
        </w:rPr>
        <w:t>] = - K</w:t>
      </w:r>
      <w:r>
        <w:rPr>
          <w:rFonts w:ascii="Bookman Old Style" w:eastAsiaTheme="minorEastAsia" w:hAnsi="Bookman Old Style"/>
          <w:sz w:val="24"/>
          <w:szCs w:val="24"/>
          <w:vertAlign w:val="subscript"/>
        </w:rPr>
        <w:t>0</w:t>
      </w:r>
      <w:r>
        <w:rPr>
          <w:rFonts w:ascii="Bookman Old Style" w:eastAsiaTheme="minorEastAsia" w:hAnsi="Bookman Old Style"/>
          <w:sz w:val="24"/>
          <w:szCs w:val="24"/>
        </w:rPr>
        <w:t>t  + C.</w:t>
      </w:r>
    </w:p>
    <w:p w:rsidR="00173862" w:rsidRDefault="00173862" w:rsidP="00FE2E2C">
      <w:pPr>
        <w:tabs>
          <w:tab w:val="left" w:pos="960"/>
        </w:tabs>
        <w:spacing w:after="0" w:line="240" w:lineRule="auto"/>
        <w:jc w:val="both"/>
        <w:rPr>
          <w:rFonts w:ascii="Bookman Old Style" w:eastAsiaTheme="minorEastAsia" w:hAnsi="Bookman Old Style"/>
          <w:sz w:val="24"/>
          <w:szCs w:val="24"/>
          <w:vertAlign w:val="superscript"/>
        </w:rPr>
      </w:pPr>
      <w:r>
        <w:rPr>
          <w:rFonts w:ascii="Bookman Old Style" w:eastAsiaTheme="minorEastAsia" w:hAnsi="Bookman Old Style"/>
          <w:i/>
          <w:sz w:val="24"/>
          <w:szCs w:val="24"/>
        </w:rPr>
        <w:t xml:space="preserve">:. </w:t>
      </w:r>
      <w:r>
        <w:rPr>
          <w:rFonts w:ascii="Bookman Old Style" w:eastAsiaTheme="minorEastAsia" w:hAnsi="Bookman Old Style"/>
          <w:sz w:val="24"/>
          <w:szCs w:val="24"/>
        </w:rPr>
        <w:t>C = 2.303log</w:t>
      </w:r>
      <w:r>
        <w:rPr>
          <w:rFonts w:ascii="Bookman Old Style" w:eastAsiaTheme="minorEastAsia" w:hAnsi="Bookman Old Style"/>
          <w:sz w:val="24"/>
          <w:szCs w:val="24"/>
          <w:vertAlign w:val="subscript"/>
        </w:rPr>
        <w:t>10</w:t>
      </w:r>
      <w:r>
        <w:rPr>
          <w:rFonts w:ascii="Bookman Old Style" w:eastAsiaTheme="minorEastAsia" w:hAnsi="Bookman Old Style"/>
          <w:sz w:val="24"/>
          <w:szCs w:val="24"/>
          <w:vertAlign w:val="superscript"/>
        </w:rPr>
        <w:t>[X</w:t>
      </w:r>
      <w:r>
        <w:rPr>
          <w:rFonts w:ascii="Bookman Old Style" w:eastAsiaTheme="minorEastAsia" w:hAnsi="Bookman Old Style"/>
          <w:sz w:val="24"/>
          <w:szCs w:val="24"/>
          <w:vertAlign w:val="subscript"/>
        </w:rPr>
        <w:t>0</w:t>
      </w:r>
      <w:r>
        <w:rPr>
          <w:rFonts w:ascii="Bookman Old Style" w:eastAsiaTheme="minorEastAsia" w:hAnsi="Bookman Old Style"/>
          <w:sz w:val="24"/>
          <w:szCs w:val="24"/>
          <w:vertAlign w:val="superscript"/>
        </w:rPr>
        <w:t>]…………………………………………….4</w:t>
      </w:r>
    </w:p>
    <w:p w:rsidR="00EA48CD" w:rsidRDefault="00173862" w:rsidP="00FE2E2C">
      <w:pPr>
        <w:tabs>
          <w:tab w:val="left" w:pos="960"/>
        </w:tabs>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Substituting equation </w:t>
      </w:r>
      <w:r w:rsidR="00EA48CD">
        <w:rPr>
          <w:rFonts w:ascii="Bookman Old Style" w:eastAsiaTheme="minorEastAsia" w:hAnsi="Bookman Old Style"/>
          <w:sz w:val="24"/>
          <w:szCs w:val="24"/>
        </w:rPr>
        <w:t>4 in</w:t>
      </w:r>
      <w:r>
        <w:rPr>
          <w:rFonts w:ascii="Bookman Old Style" w:eastAsiaTheme="minorEastAsia" w:hAnsi="Bookman Old Style"/>
          <w:sz w:val="24"/>
          <w:szCs w:val="24"/>
        </w:rPr>
        <w:t xml:space="preserve"> equation 3 and when t=</w:t>
      </w:r>
      <w:r w:rsidR="00EA48CD">
        <w:rPr>
          <w:rFonts w:ascii="Bookman Old Style" w:eastAsiaTheme="minorEastAsia" w:hAnsi="Bookman Old Style"/>
          <w:sz w:val="24"/>
          <w:szCs w:val="24"/>
        </w:rPr>
        <w:t xml:space="preserve"> </w:t>
      </w:r>
      <w:r>
        <w:rPr>
          <w:rFonts w:ascii="Bookman Old Style" w:eastAsiaTheme="minorEastAsia" w:hAnsi="Bookman Old Style"/>
          <w:sz w:val="24"/>
          <w:szCs w:val="24"/>
        </w:rPr>
        <w:t>t</w:t>
      </w:r>
      <w:r w:rsidR="00EA48CD">
        <w:rPr>
          <w:rFonts w:ascii="Bookman Old Style" w:eastAsiaTheme="minorEastAsia" w:hAnsi="Bookman Old Style"/>
          <w:sz w:val="24"/>
          <w:szCs w:val="24"/>
          <w:vertAlign w:val="subscript"/>
        </w:rPr>
        <w:t>½</w:t>
      </w:r>
      <w:r w:rsidR="00EA48CD">
        <w:rPr>
          <w:rFonts w:ascii="Bookman Old Style" w:eastAsiaTheme="minorEastAsia" w:hAnsi="Bookman Old Style"/>
          <w:sz w:val="24"/>
          <w:szCs w:val="24"/>
        </w:rPr>
        <w:t>, [X</w:t>
      </w:r>
      <w:r w:rsidR="00EA48CD">
        <w:rPr>
          <w:rFonts w:ascii="Bookman Old Style" w:eastAsiaTheme="minorEastAsia" w:hAnsi="Bookman Old Style"/>
          <w:sz w:val="24"/>
          <w:szCs w:val="24"/>
          <w:vertAlign w:val="subscript"/>
        </w:rPr>
        <w:t>0</w:t>
      </w:r>
      <w:r w:rsidR="00EA48CD">
        <w:rPr>
          <w:rFonts w:ascii="Bookman Old Style" w:eastAsiaTheme="minorEastAsia" w:hAnsi="Bookman Old Style"/>
          <w:sz w:val="24"/>
          <w:szCs w:val="24"/>
        </w:rPr>
        <w:t>]= ½[X</w:t>
      </w:r>
      <w:r w:rsidR="00EA48CD">
        <w:rPr>
          <w:rFonts w:ascii="Bookman Old Style" w:eastAsiaTheme="minorEastAsia" w:hAnsi="Bookman Old Style"/>
          <w:sz w:val="24"/>
          <w:szCs w:val="24"/>
          <w:vertAlign w:val="subscript"/>
        </w:rPr>
        <w:t>0</w:t>
      </w:r>
      <w:r w:rsidR="00EA48CD">
        <w:rPr>
          <w:rFonts w:ascii="Bookman Old Style" w:eastAsiaTheme="minorEastAsia" w:hAnsi="Bookman Old Style"/>
          <w:sz w:val="24"/>
          <w:szCs w:val="24"/>
        </w:rPr>
        <w:t>].</w:t>
      </w:r>
    </w:p>
    <w:p w:rsidR="00173862" w:rsidRPr="00D0726A" w:rsidRDefault="0019283D" w:rsidP="00FE2E2C">
      <w:pPr>
        <w:tabs>
          <w:tab w:val="left" w:pos="960"/>
        </w:tabs>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2.30</w:t>
      </w:r>
      <w:r w:rsidR="00EA48CD">
        <w:rPr>
          <w:rFonts w:ascii="Bookman Old Style" w:eastAsiaTheme="minorEastAsia" w:hAnsi="Bookman Old Style"/>
          <w:sz w:val="24"/>
          <w:szCs w:val="24"/>
        </w:rPr>
        <w:t>3log</w:t>
      </w:r>
      <w:r w:rsidR="00EA48CD">
        <w:rPr>
          <w:rFonts w:ascii="Bookman Old Style" w:eastAsiaTheme="minorEastAsia" w:hAnsi="Bookman Old Style"/>
          <w:sz w:val="24"/>
          <w:szCs w:val="24"/>
          <w:vertAlign w:val="subscript"/>
        </w:rPr>
        <w:t>10</w:t>
      </w:r>
      <w:r w:rsidR="00EA48CD">
        <w:rPr>
          <w:rFonts w:ascii="Bookman Old Style" w:eastAsiaTheme="minorEastAsia" w:hAnsi="Bookman Old Style"/>
          <w:sz w:val="24"/>
          <w:szCs w:val="24"/>
        </w:rPr>
        <w:t xml:space="preserve"> ½[X</w:t>
      </w:r>
      <w:r w:rsidR="00EA48CD">
        <w:rPr>
          <w:rFonts w:ascii="Bookman Old Style" w:eastAsiaTheme="minorEastAsia" w:hAnsi="Bookman Old Style"/>
          <w:sz w:val="24"/>
          <w:szCs w:val="24"/>
          <w:vertAlign w:val="subscript"/>
        </w:rPr>
        <w:t>0</w:t>
      </w:r>
      <w:r w:rsidR="00EA48CD">
        <w:rPr>
          <w:rFonts w:ascii="Bookman Old Style" w:eastAsiaTheme="minorEastAsia" w:hAnsi="Bookman Old Style"/>
          <w:sz w:val="24"/>
          <w:szCs w:val="24"/>
        </w:rPr>
        <w:t>]</w:t>
      </w:r>
      <w:r w:rsidR="00173862">
        <w:rPr>
          <w:rFonts w:ascii="Bookman Old Style" w:eastAsiaTheme="minorEastAsia" w:hAnsi="Bookman Old Style"/>
          <w:sz w:val="24"/>
          <w:szCs w:val="24"/>
        </w:rPr>
        <w:t xml:space="preserve">  </w:t>
      </w:r>
      <w:r w:rsidR="00EA48CD">
        <w:rPr>
          <w:rFonts w:ascii="Bookman Old Style" w:eastAsiaTheme="minorEastAsia" w:hAnsi="Bookman Old Style"/>
          <w:sz w:val="24"/>
          <w:szCs w:val="24"/>
        </w:rPr>
        <w:t>= - k</w:t>
      </w:r>
      <w:r w:rsidR="00EA48CD">
        <w:rPr>
          <w:rFonts w:ascii="Bookman Old Style" w:eastAsiaTheme="minorEastAsia" w:hAnsi="Bookman Old Style"/>
          <w:sz w:val="24"/>
          <w:szCs w:val="24"/>
          <w:vertAlign w:val="subscript"/>
        </w:rPr>
        <w:t xml:space="preserve">0 </w:t>
      </w:r>
      <w:r w:rsidR="00EA48CD">
        <w:rPr>
          <w:rFonts w:ascii="Bookman Old Style" w:eastAsiaTheme="minorEastAsia" w:hAnsi="Bookman Old Style"/>
          <w:sz w:val="24"/>
          <w:szCs w:val="24"/>
        </w:rPr>
        <w:t>t</w:t>
      </w:r>
      <w:r w:rsidR="00EA48CD">
        <w:rPr>
          <w:rFonts w:ascii="Bookman Old Style" w:eastAsiaTheme="minorEastAsia" w:hAnsi="Bookman Old Style"/>
          <w:sz w:val="24"/>
          <w:szCs w:val="24"/>
          <w:vertAlign w:val="subscript"/>
        </w:rPr>
        <w:t>½</w:t>
      </w:r>
      <w:r w:rsidR="00EA48CD">
        <w:rPr>
          <w:rFonts w:ascii="Bookman Old Style" w:eastAsiaTheme="minorEastAsia" w:hAnsi="Bookman Old Style"/>
          <w:sz w:val="24"/>
          <w:szCs w:val="24"/>
        </w:rPr>
        <w:t xml:space="preserve"> + 2.303 log</w:t>
      </w:r>
      <w:r w:rsidR="00EA48CD">
        <w:rPr>
          <w:rFonts w:ascii="Bookman Old Style" w:eastAsiaTheme="minorEastAsia" w:hAnsi="Bookman Old Style"/>
          <w:sz w:val="24"/>
          <w:szCs w:val="24"/>
          <w:vertAlign w:val="subscript"/>
        </w:rPr>
        <w:t>10</w:t>
      </w:r>
      <w:r w:rsidR="00EA48CD">
        <w:rPr>
          <w:rFonts w:ascii="Bookman Old Style" w:eastAsiaTheme="minorEastAsia" w:hAnsi="Bookman Old Style"/>
          <w:sz w:val="24"/>
          <w:szCs w:val="24"/>
          <w:vertAlign w:val="superscript"/>
        </w:rPr>
        <w:t>[X</w:t>
      </w:r>
      <w:r w:rsidR="00EA48CD">
        <w:rPr>
          <w:rFonts w:ascii="Bookman Old Style" w:eastAsiaTheme="minorEastAsia" w:hAnsi="Bookman Old Style"/>
          <w:sz w:val="24"/>
          <w:szCs w:val="24"/>
          <w:vertAlign w:val="subscript"/>
        </w:rPr>
        <w:t>0</w:t>
      </w:r>
      <w:r w:rsidR="00EA48CD">
        <w:rPr>
          <w:rFonts w:ascii="Bookman Old Style" w:eastAsiaTheme="minorEastAsia" w:hAnsi="Bookman Old Style"/>
          <w:sz w:val="24"/>
          <w:szCs w:val="24"/>
          <w:vertAlign w:val="superscript"/>
        </w:rPr>
        <w:t>].</w:t>
      </w:r>
    </w:p>
    <w:p w:rsidR="0019283D" w:rsidRDefault="0019283D" w:rsidP="00FE2E2C">
      <w:pPr>
        <w:tabs>
          <w:tab w:val="left" w:pos="960"/>
        </w:tabs>
        <w:spacing w:after="0" w:line="240" w:lineRule="auto"/>
        <w:jc w:val="both"/>
        <w:rPr>
          <w:rFonts w:ascii="Bookman Old Style" w:eastAsiaTheme="minorEastAsia" w:hAnsi="Bookman Old Style"/>
          <w:sz w:val="24"/>
          <w:szCs w:val="24"/>
          <w:vertAlign w:val="subscript"/>
        </w:rPr>
      </w:pPr>
      <w:r>
        <w:rPr>
          <w:rFonts w:ascii="Bookman Old Style" w:eastAsiaTheme="minorEastAsia" w:hAnsi="Bookman Old Style"/>
          <w:sz w:val="24"/>
          <w:szCs w:val="24"/>
        </w:rPr>
        <w:t>2.303log</w:t>
      </w:r>
      <w:r>
        <w:rPr>
          <w:rFonts w:ascii="Bookman Old Style" w:eastAsiaTheme="minorEastAsia" w:hAnsi="Bookman Old Style"/>
          <w:sz w:val="24"/>
          <w:szCs w:val="24"/>
          <w:vertAlign w:val="subscript"/>
        </w:rPr>
        <w:t>10</w:t>
      </w:r>
      <w:r>
        <w:rPr>
          <w:rFonts w:ascii="Bookman Old Style" w:eastAsiaTheme="minorEastAsia" w:hAnsi="Bookman Old Style"/>
          <w:sz w:val="24"/>
          <w:szCs w:val="24"/>
        </w:rPr>
        <w:t>½</w:t>
      </w:r>
      <w:r>
        <w:rPr>
          <w:rFonts w:ascii="Bookman Old Style" w:eastAsiaTheme="minorEastAsia" w:hAnsi="Bookman Old Style"/>
          <w:sz w:val="24"/>
          <w:szCs w:val="24"/>
          <w:vertAlign w:val="superscript"/>
        </w:rPr>
        <w:t>[X</w:t>
      </w:r>
      <w:r>
        <w:rPr>
          <w:rFonts w:ascii="Bookman Old Style" w:eastAsiaTheme="minorEastAsia" w:hAnsi="Bookman Old Style"/>
          <w:sz w:val="24"/>
          <w:szCs w:val="24"/>
          <w:vertAlign w:val="subscript"/>
        </w:rPr>
        <w:t>0</w:t>
      </w:r>
      <w:r>
        <w:rPr>
          <w:rFonts w:ascii="Bookman Old Style" w:eastAsiaTheme="minorEastAsia" w:hAnsi="Bookman Old Style"/>
          <w:sz w:val="24"/>
          <w:szCs w:val="24"/>
          <w:vertAlign w:val="superscript"/>
        </w:rPr>
        <w:t xml:space="preserve">] </w:t>
      </w:r>
      <w:r>
        <w:rPr>
          <w:rFonts w:ascii="Bookman Old Style" w:eastAsiaTheme="minorEastAsia" w:hAnsi="Bookman Old Style"/>
          <w:sz w:val="24"/>
          <w:szCs w:val="24"/>
        </w:rPr>
        <w:t>-2.303log</w:t>
      </w:r>
      <w:r>
        <w:rPr>
          <w:rFonts w:ascii="Bookman Old Style" w:eastAsiaTheme="minorEastAsia" w:hAnsi="Bookman Old Style"/>
          <w:sz w:val="24"/>
          <w:szCs w:val="24"/>
          <w:vertAlign w:val="subscript"/>
        </w:rPr>
        <w:t>10</w:t>
      </w:r>
      <w:r>
        <w:rPr>
          <w:rFonts w:ascii="Bookman Old Style" w:eastAsiaTheme="minorEastAsia" w:hAnsi="Bookman Old Style"/>
          <w:sz w:val="24"/>
          <w:szCs w:val="24"/>
          <w:vertAlign w:val="superscript"/>
        </w:rPr>
        <w:t>[X</w:t>
      </w:r>
      <w:r>
        <w:rPr>
          <w:rFonts w:ascii="Bookman Old Style" w:eastAsiaTheme="minorEastAsia" w:hAnsi="Bookman Old Style"/>
          <w:sz w:val="24"/>
          <w:szCs w:val="24"/>
          <w:vertAlign w:val="subscript"/>
        </w:rPr>
        <w:t>0</w:t>
      </w:r>
      <w:r>
        <w:rPr>
          <w:rFonts w:ascii="Bookman Old Style" w:eastAsiaTheme="minorEastAsia" w:hAnsi="Bookman Old Style"/>
          <w:sz w:val="24"/>
          <w:szCs w:val="24"/>
          <w:vertAlign w:val="superscript"/>
        </w:rPr>
        <w:t>]</w:t>
      </w:r>
      <w:r>
        <w:rPr>
          <w:rFonts w:ascii="Bookman Old Style" w:eastAsiaTheme="minorEastAsia" w:hAnsi="Bookman Old Style"/>
          <w:sz w:val="24"/>
          <w:szCs w:val="24"/>
        </w:rPr>
        <w:t xml:space="preserve"> = - k</w:t>
      </w:r>
      <w:r>
        <w:rPr>
          <w:rFonts w:ascii="Bookman Old Style" w:eastAsiaTheme="minorEastAsia" w:hAnsi="Bookman Old Style"/>
          <w:sz w:val="24"/>
          <w:szCs w:val="24"/>
          <w:vertAlign w:val="subscript"/>
        </w:rPr>
        <w:t>0</w:t>
      </w:r>
      <w:r>
        <w:rPr>
          <w:rFonts w:ascii="Bookman Old Style" w:eastAsiaTheme="minorEastAsia" w:hAnsi="Bookman Old Style"/>
          <w:sz w:val="24"/>
          <w:szCs w:val="24"/>
        </w:rPr>
        <w:t>t</w:t>
      </w:r>
      <w:r w:rsidRPr="00B901AE">
        <w:rPr>
          <w:rFonts w:ascii="Bookman Old Style" w:eastAsiaTheme="minorEastAsia" w:hAnsi="Bookman Old Style"/>
          <w:sz w:val="24"/>
          <w:szCs w:val="24"/>
          <w:vertAlign w:val="subscript"/>
        </w:rPr>
        <w:t>½</w:t>
      </w:r>
      <w:r w:rsidR="00B901AE">
        <w:rPr>
          <w:rFonts w:ascii="Bookman Old Style" w:eastAsiaTheme="minorEastAsia" w:hAnsi="Bookman Old Style"/>
          <w:sz w:val="24"/>
          <w:szCs w:val="24"/>
          <w:vertAlign w:val="subscript"/>
        </w:rPr>
        <w:t>.</w:t>
      </w:r>
    </w:p>
    <w:p w:rsidR="00261212" w:rsidRDefault="00261212" w:rsidP="00FE2E2C">
      <w:pPr>
        <w:tabs>
          <w:tab w:val="left" w:pos="960"/>
        </w:tabs>
        <w:spacing w:after="0" w:line="240" w:lineRule="auto"/>
        <w:jc w:val="both"/>
        <w:rPr>
          <w:rFonts w:ascii="Bookman Old Style" w:eastAsiaTheme="minorEastAsia" w:hAnsi="Bookman Old Style"/>
          <w:sz w:val="24"/>
          <w:szCs w:val="24"/>
        </w:rPr>
      </w:pPr>
      <w:r w:rsidRPr="00261212">
        <w:rPr>
          <w:rFonts w:ascii="Bookman Old Style" w:eastAsiaTheme="minorEastAsia" w:hAnsi="Bookman Old Style"/>
          <w:sz w:val="24"/>
          <w:szCs w:val="24"/>
        </w:rPr>
        <w:t>2.303log</w:t>
      </w:r>
      <w:r>
        <w:rPr>
          <w:rFonts w:ascii="Bookman Old Style" w:eastAsiaTheme="minorEastAsia" w:hAnsi="Bookman Old Style"/>
          <w:sz w:val="24"/>
          <w:szCs w:val="24"/>
          <w:vertAlign w:val="subscript"/>
        </w:rPr>
        <w:t>10</w:t>
      </w:r>
      <w:r>
        <w:rPr>
          <w:rFonts w:ascii="Bookman Old Style" w:eastAsiaTheme="minorEastAsia" w:hAnsi="Bookman Old Style"/>
          <w:sz w:val="24"/>
          <w:szCs w:val="24"/>
          <w:vertAlign w:val="superscript"/>
        </w:rPr>
        <w:t>{</w:t>
      </w:r>
      <m:oMath>
        <m:f>
          <m:fPr>
            <m:ctrlPr>
              <w:rPr>
                <w:rFonts w:ascii="Cambria Math" w:eastAsiaTheme="minorEastAsia" w:hAnsi="Cambria Math"/>
                <w:i/>
                <w:sz w:val="24"/>
                <w:szCs w:val="24"/>
                <w:vertAlign w:val="superscript"/>
              </w:rPr>
            </m:ctrlPr>
          </m:fPr>
          <m:num>
            <m:r>
              <w:rPr>
                <w:rFonts w:ascii="Cambria Math" w:eastAsiaTheme="minorEastAsia" w:hAnsi="Cambria Math"/>
                <w:sz w:val="24"/>
                <w:szCs w:val="24"/>
                <w:vertAlign w:val="superscript"/>
              </w:rPr>
              <m:t>[X0]-</m:t>
            </m:r>
            <m:d>
              <m:dPr>
                <m:begChr m:val="["/>
                <m:endChr m:val="]"/>
                <m:ctrlPr>
                  <w:rPr>
                    <w:rFonts w:ascii="Cambria Math" w:eastAsiaTheme="minorEastAsia" w:hAnsi="Cambria Math"/>
                    <w:i/>
                    <w:sz w:val="24"/>
                    <w:szCs w:val="24"/>
                    <w:vertAlign w:val="superscript"/>
                  </w:rPr>
                </m:ctrlPr>
              </m:dPr>
              <m:e>
                <m:r>
                  <w:rPr>
                    <w:rFonts w:ascii="Cambria Math" w:eastAsiaTheme="minorEastAsia" w:hAnsi="Cambria Math"/>
                    <w:sz w:val="24"/>
                    <w:szCs w:val="24"/>
                    <w:vertAlign w:val="superscript"/>
                  </w:rPr>
                  <m:t>X0</m:t>
                </m:r>
              </m:e>
            </m:d>
          </m:num>
          <m:den>
            <m:r>
              <w:rPr>
                <w:rFonts w:ascii="Cambria Math" w:eastAsiaTheme="minorEastAsia" w:hAnsi="Cambria Math"/>
                <w:sz w:val="24"/>
                <w:szCs w:val="24"/>
                <w:vertAlign w:val="superscript"/>
              </w:rPr>
              <m:t>2         1</m:t>
            </m:r>
          </m:den>
        </m:f>
      </m:oMath>
      <w:r w:rsidR="00D0726A">
        <w:rPr>
          <w:rFonts w:ascii="Bookman Old Style" w:eastAsiaTheme="minorEastAsia" w:hAnsi="Bookman Old Style"/>
          <w:sz w:val="24"/>
          <w:szCs w:val="24"/>
          <w:vertAlign w:val="superscript"/>
        </w:rPr>
        <w:t>}</w:t>
      </w:r>
      <w:r w:rsidR="00D0726A">
        <w:rPr>
          <w:rFonts w:ascii="Bookman Old Style" w:eastAsiaTheme="minorEastAsia" w:hAnsi="Bookman Old Style"/>
          <w:sz w:val="24"/>
          <w:szCs w:val="24"/>
        </w:rPr>
        <w:t xml:space="preserve"> = - K</w:t>
      </w:r>
      <w:r w:rsidR="00D0726A">
        <w:rPr>
          <w:rFonts w:ascii="Bookman Old Style" w:eastAsiaTheme="minorEastAsia" w:hAnsi="Bookman Old Style"/>
          <w:sz w:val="24"/>
          <w:szCs w:val="24"/>
          <w:vertAlign w:val="subscript"/>
        </w:rPr>
        <w:t>0</w:t>
      </w:r>
      <w:r w:rsidR="00D0726A">
        <w:rPr>
          <w:rFonts w:ascii="Bookman Old Style" w:eastAsiaTheme="minorEastAsia" w:hAnsi="Bookman Old Style"/>
          <w:sz w:val="24"/>
          <w:szCs w:val="24"/>
        </w:rPr>
        <w:t>t</w:t>
      </w:r>
      <w:r w:rsidR="00D0726A">
        <w:rPr>
          <w:rFonts w:ascii="Bookman Old Style" w:eastAsiaTheme="minorEastAsia" w:hAnsi="Bookman Old Style"/>
          <w:sz w:val="24"/>
          <w:szCs w:val="24"/>
          <w:vertAlign w:val="subscript"/>
        </w:rPr>
        <w:t>½.</w:t>
      </w:r>
    </w:p>
    <w:p w:rsidR="00D0726A" w:rsidRDefault="00D0726A" w:rsidP="00FE2E2C">
      <w:pPr>
        <w:tabs>
          <w:tab w:val="left" w:pos="960"/>
        </w:tabs>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2.303log</w:t>
      </w:r>
      <w:r>
        <w:rPr>
          <w:rFonts w:ascii="Bookman Old Style" w:eastAsiaTheme="minorEastAsia" w:hAnsi="Bookman Old Style"/>
          <w:sz w:val="24"/>
          <w:szCs w:val="24"/>
          <w:vertAlign w:val="subscript"/>
        </w:rPr>
        <w:t>10</w:t>
      </w:r>
      <w:r>
        <w:rPr>
          <w:rFonts w:ascii="Bookman Old Style" w:eastAsiaTheme="minorEastAsia" w:hAnsi="Bookman Old Style"/>
          <w:sz w:val="24"/>
          <w:szCs w:val="24"/>
          <w:vertAlign w:val="superscript"/>
        </w:rPr>
        <w:t>½[X</w:t>
      </w:r>
      <w:r>
        <w:rPr>
          <w:rFonts w:ascii="Bookman Old Style" w:eastAsiaTheme="minorEastAsia" w:hAnsi="Bookman Old Style"/>
          <w:sz w:val="24"/>
          <w:szCs w:val="24"/>
          <w:vertAlign w:val="subscript"/>
        </w:rPr>
        <w:t>0</w:t>
      </w:r>
      <w:r>
        <w:rPr>
          <w:rFonts w:ascii="Bookman Old Style" w:eastAsiaTheme="minorEastAsia" w:hAnsi="Bookman Old Style"/>
          <w:sz w:val="24"/>
          <w:szCs w:val="24"/>
          <w:vertAlign w:val="superscript"/>
        </w:rPr>
        <w:t xml:space="preserve">] </w:t>
      </w:r>
      <w:r>
        <w:rPr>
          <w:rFonts w:ascii="Bookman Old Style" w:eastAsiaTheme="minorEastAsia" w:hAnsi="Bookman Old Style"/>
          <w:sz w:val="24"/>
          <w:szCs w:val="24"/>
        </w:rPr>
        <w:t>=  K</w:t>
      </w:r>
      <w:r>
        <w:rPr>
          <w:rFonts w:ascii="Bookman Old Style" w:eastAsiaTheme="minorEastAsia" w:hAnsi="Bookman Old Style"/>
          <w:sz w:val="24"/>
          <w:szCs w:val="24"/>
          <w:vertAlign w:val="subscript"/>
        </w:rPr>
        <w:t>0</w:t>
      </w:r>
      <w:r>
        <w:rPr>
          <w:rFonts w:ascii="Bookman Old Style" w:eastAsiaTheme="minorEastAsia" w:hAnsi="Bookman Old Style"/>
          <w:sz w:val="24"/>
          <w:szCs w:val="24"/>
        </w:rPr>
        <w:t>t</w:t>
      </w:r>
      <w:r>
        <w:rPr>
          <w:rFonts w:ascii="Bookman Old Style" w:eastAsiaTheme="minorEastAsia" w:hAnsi="Bookman Old Style"/>
          <w:sz w:val="24"/>
          <w:szCs w:val="24"/>
          <w:vertAlign w:val="subscript"/>
        </w:rPr>
        <w:t>½</w:t>
      </w:r>
      <w:r>
        <w:rPr>
          <w:rFonts w:ascii="Bookman Old Style" w:eastAsiaTheme="minorEastAsia" w:hAnsi="Bookman Old Style"/>
          <w:sz w:val="24"/>
          <w:szCs w:val="24"/>
        </w:rPr>
        <w:t>………………………....5</w:t>
      </w:r>
    </w:p>
    <w:p w:rsidR="00D0726A" w:rsidRDefault="00D0726A" w:rsidP="00FE2E2C">
      <w:pPr>
        <w:tabs>
          <w:tab w:val="left" w:pos="960"/>
        </w:tabs>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lastRenderedPageBreak/>
        <w:t>K</w:t>
      </w:r>
      <w:r>
        <w:rPr>
          <w:rFonts w:ascii="Bookman Old Style" w:eastAsiaTheme="minorEastAsia" w:hAnsi="Bookman Old Style"/>
          <w:sz w:val="24"/>
          <w:szCs w:val="24"/>
          <w:vertAlign w:val="subscript"/>
        </w:rPr>
        <w:t>0</w:t>
      </w:r>
      <w:r>
        <w:rPr>
          <w:rFonts w:ascii="Bookman Old Style" w:eastAsiaTheme="minorEastAsia" w:hAnsi="Bookman Old Style"/>
          <w:sz w:val="24"/>
          <w:szCs w:val="24"/>
        </w:rPr>
        <w:t xml:space="preserve"> = 2.303log</w:t>
      </w:r>
      <w:r>
        <w:rPr>
          <w:rFonts w:ascii="Bookman Old Style" w:eastAsiaTheme="minorEastAsia" w:hAnsi="Bookman Old Style"/>
          <w:sz w:val="24"/>
          <w:szCs w:val="24"/>
          <w:vertAlign w:val="subscript"/>
        </w:rPr>
        <w:t>10</w:t>
      </w:r>
      <w:r>
        <w:rPr>
          <w:rFonts w:ascii="Bookman Old Style" w:eastAsiaTheme="minorEastAsia" w:hAnsi="Bookman Old Style"/>
          <w:sz w:val="24"/>
          <w:szCs w:val="24"/>
        </w:rPr>
        <w:t xml:space="preserve"> </w:t>
      </w:r>
      <m:oMath>
        <m:f>
          <m:fPr>
            <m:ctrlPr>
              <w:rPr>
                <w:rFonts w:ascii="Cambria Math" w:eastAsiaTheme="minorEastAsia" w:hAnsi="Cambria Math"/>
                <w:i/>
                <w:sz w:val="24"/>
                <w:szCs w:val="24"/>
              </w:rPr>
            </m:ctrlPr>
          </m:fPr>
          <m:num>
            <m:r>
              <w:rPr>
                <w:rFonts w:ascii="Cambria Math" w:eastAsiaTheme="minorEastAsia" w:hAnsi="Cambria Math"/>
                <w:sz w:val="24"/>
                <w:szCs w:val="24"/>
              </w:rPr>
              <m:t>[X0]</m:t>
            </m:r>
          </m:num>
          <m:den>
            <m:r>
              <w:rPr>
                <w:rFonts w:ascii="Cambria Math" w:eastAsiaTheme="minorEastAsia" w:hAnsi="Cambria Math"/>
                <w:sz w:val="24"/>
                <w:szCs w:val="24"/>
              </w:rPr>
              <m:t>2t½</m:t>
            </m:r>
          </m:den>
        </m:f>
      </m:oMath>
      <w:r>
        <w:rPr>
          <w:rFonts w:ascii="Bookman Old Style" w:eastAsiaTheme="minorEastAsia" w:hAnsi="Bookman Old Style"/>
          <w:sz w:val="24"/>
          <w:szCs w:val="24"/>
        </w:rPr>
        <w:t>………………………………6</w:t>
      </w:r>
    </w:p>
    <w:p w:rsidR="00D0726A" w:rsidRDefault="00D0726A" w:rsidP="00FE2E2C">
      <w:pPr>
        <w:tabs>
          <w:tab w:val="left" w:pos="960"/>
        </w:tabs>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t</w:t>
      </w:r>
      <w:r w:rsidR="00AF7534" w:rsidRPr="00AF7534">
        <w:rPr>
          <w:rFonts w:ascii="Bookman Old Style" w:eastAsiaTheme="minorEastAsia" w:hAnsi="Bookman Old Style"/>
          <w:sz w:val="24"/>
          <w:szCs w:val="24"/>
          <w:vertAlign w:val="subscript"/>
        </w:rPr>
        <w:t>½</w:t>
      </w:r>
      <w:r w:rsidR="00AF7534">
        <w:rPr>
          <w:rFonts w:ascii="Bookman Old Style" w:eastAsiaTheme="minorEastAsia" w:hAnsi="Bookman Old Style"/>
          <w:sz w:val="24"/>
          <w:szCs w:val="24"/>
          <w:vertAlign w:val="subscript"/>
        </w:rPr>
        <w:t xml:space="preserve">  </w:t>
      </w:r>
      <w:r w:rsidR="00AF7534">
        <w:rPr>
          <w:rFonts w:ascii="Bookman Old Style" w:eastAsiaTheme="minorEastAsia" w:hAnsi="Bookman Old Style"/>
          <w:sz w:val="24"/>
          <w:szCs w:val="24"/>
        </w:rPr>
        <w:t>= 2.303log</w:t>
      </w:r>
      <w:r w:rsidR="00AF7534">
        <w:rPr>
          <w:rFonts w:ascii="Bookman Old Style" w:eastAsiaTheme="minorEastAsia" w:hAnsi="Bookman Old Style"/>
          <w:sz w:val="24"/>
          <w:szCs w:val="24"/>
          <w:vertAlign w:val="subscript"/>
        </w:rPr>
        <w:t>10</w:t>
      </w:r>
      <m:oMath>
        <m:f>
          <m:fPr>
            <m:ctrlPr>
              <w:rPr>
                <w:rFonts w:ascii="Cambria Math" w:eastAsiaTheme="minorEastAsia" w:hAnsi="Cambria Math"/>
                <w:i/>
                <w:sz w:val="24"/>
                <w:szCs w:val="24"/>
                <w:vertAlign w:val="subscript"/>
              </w:rPr>
            </m:ctrlPr>
          </m:fPr>
          <m:num>
            <m:r>
              <w:rPr>
                <w:rFonts w:ascii="Cambria Math" w:eastAsiaTheme="minorEastAsia" w:hAnsi="Cambria Math"/>
                <w:sz w:val="24"/>
                <w:szCs w:val="24"/>
                <w:vertAlign w:val="subscript"/>
              </w:rPr>
              <m:t>[X0]</m:t>
            </m:r>
          </m:num>
          <m:den>
            <m:r>
              <w:rPr>
                <w:rFonts w:ascii="Cambria Math" w:eastAsiaTheme="minorEastAsia" w:hAnsi="Cambria Math"/>
                <w:sz w:val="24"/>
                <w:szCs w:val="24"/>
                <w:vertAlign w:val="subscript"/>
              </w:rPr>
              <m:t>2K0</m:t>
            </m:r>
          </m:den>
        </m:f>
      </m:oMath>
      <w:r w:rsidR="00AF7534">
        <w:rPr>
          <w:rFonts w:ascii="Bookman Old Style" w:eastAsiaTheme="minorEastAsia" w:hAnsi="Bookman Old Style"/>
          <w:sz w:val="24"/>
          <w:szCs w:val="24"/>
        </w:rPr>
        <w:t xml:space="preserve">  ……………………………..7</w:t>
      </w:r>
    </w:p>
    <w:p w:rsidR="00AF7534" w:rsidRPr="00AF7534" w:rsidRDefault="00AF7534" w:rsidP="00FE2E2C">
      <w:pPr>
        <w:tabs>
          <w:tab w:val="left" w:pos="960"/>
        </w:tabs>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If the graph of [X] against t is plotted, a straight line graph is which does not pass through the origin is obtained as shown below;</w:t>
      </w:r>
      <w:r>
        <w:rPr>
          <w:rFonts w:ascii="Bookman Old Style" w:eastAsiaTheme="minorEastAsia" w:hAnsi="Bookman Old Style"/>
          <w:sz w:val="24"/>
          <w:szCs w:val="24"/>
        </w:rPr>
        <w:tab/>
      </w:r>
    </w:p>
    <w:p w:rsidR="00EA48CD" w:rsidRPr="004F2356" w:rsidRDefault="00EA48CD" w:rsidP="00FE2E2C">
      <w:pPr>
        <w:tabs>
          <w:tab w:val="left" w:pos="960"/>
        </w:tabs>
        <w:spacing w:after="0" w:line="240" w:lineRule="auto"/>
        <w:jc w:val="both"/>
        <w:rPr>
          <w:rFonts w:ascii="Bookman Old Style" w:eastAsiaTheme="minorEastAsia" w:hAnsi="Bookman Old Style"/>
          <w:sz w:val="24"/>
          <w:szCs w:val="24"/>
        </w:rPr>
      </w:pPr>
    </w:p>
    <w:p w:rsidR="004F2356" w:rsidRDefault="004F2356" w:rsidP="00FE2E2C">
      <w:pPr>
        <w:tabs>
          <w:tab w:val="left" w:pos="960"/>
        </w:tabs>
        <w:spacing w:after="0" w:line="240" w:lineRule="auto"/>
        <w:jc w:val="both"/>
        <w:rPr>
          <w:rFonts w:ascii="Bookman Old Style" w:eastAsiaTheme="minorEastAsia" w:hAnsi="Bookman Old Style"/>
          <w:sz w:val="24"/>
          <w:szCs w:val="24"/>
          <w:vertAlign w:val="superscript"/>
        </w:rPr>
      </w:pPr>
    </w:p>
    <w:p w:rsidR="00AF7534" w:rsidRDefault="00AF7534" w:rsidP="00FE2E2C">
      <w:pPr>
        <w:tabs>
          <w:tab w:val="left" w:pos="960"/>
        </w:tabs>
        <w:spacing w:after="0" w:line="240" w:lineRule="auto"/>
        <w:jc w:val="both"/>
        <w:rPr>
          <w:rFonts w:ascii="Bookman Old Style" w:eastAsiaTheme="minorEastAsia" w:hAnsi="Bookman Old Style"/>
          <w:sz w:val="24"/>
          <w:szCs w:val="24"/>
          <w:vertAlign w:val="superscript"/>
        </w:rPr>
      </w:pPr>
    </w:p>
    <w:p w:rsidR="005C1939" w:rsidRDefault="000D2D12" w:rsidP="00FE2E2C">
      <w:pPr>
        <w:tabs>
          <w:tab w:val="left" w:pos="960"/>
        </w:tabs>
        <w:spacing w:after="0" w:line="240" w:lineRule="auto"/>
        <w:jc w:val="both"/>
        <w:rPr>
          <w:rFonts w:ascii="Bookman Old Style" w:eastAsiaTheme="minorEastAsia" w:hAnsi="Bookman Old Style"/>
          <w:sz w:val="24"/>
          <w:szCs w:val="24"/>
          <w:vertAlign w:val="superscript"/>
        </w:rPr>
      </w:pPr>
      <w:r>
        <w:rPr>
          <w:rFonts w:ascii="Bookman Old Style" w:eastAsiaTheme="minorEastAsia" w:hAnsi="Bookman Old Style"/>
          <w:sz w:val="24"/>
          <w:szCs w:val="24"/>
          <w:vertAlign w:val="superscript"/>
        </w:rPr>
        <w:t xml:space="preserve">                   </w:t>
      </w:r>
    </w:p>
    <w:p w:rsidR="002E5BD4" w:rsidRDefault="008E1064" w:rsidP="00FE2E2C">
      <w:pPr>
        <w:tabs>
          <w:tab w:val="left" w:pos="960"/>
        </w:tabs>
        <w:spacing w:after="0" w:line="240" w:lineRule="auto"/>
        <w:jc w:val="both"/>
        <w:rPr>
          <w:rFonts w:ascii="Bookman Old Style" w:eastAsiaTheme="minorEastAsia" w:hAnsi="Bookman Old Style"/>
          <w:sz w:val="24"/>
          <w:szCs w:val="24"/>
          <w:vertAlign w:val="superscript"/>
        </w:rPr>
      </w:pPr>
      <w:r>
        <w:rPr>
          <w:rFonts w:ascii="Bookman Old Style" w:eastAsiaTheme="minorEastAsia" w:hAnsi="Bookman Old Style"/>
          <w:noProof/>
          <w:sz w:val="24"/>
          <w:szCs w:val="24"/>
        </w:rPr>
        <w:pict>
          <v:group id="_x0000_s1093" style="position:absolute;left:0;text-align:left;margin-left:18.75pt;margin-top:1.3pt;width:309.75pt;height:184.5pt;z-index:251730944" coordorigin="2070,1890" coordsize="6195,3690">
            <v:group id="_x0000_s1084" style="position:absolute;left:4845;top:1890;width:3210;height:3690" coordorigin="5205,6060" coordsize="3210,3690">
              <v:shape id="_x0000_s1077" type="#_x0000_t32" style="position:absolute;left:5205;top:7095;width:3210;height:1695;flip:y" o:connectortype="straight"/>
              <v:shape id="_x0000_s1078" type="#_x0000_t32" style="position:absolute;left:5925;top:8340;width:1965;height:60;flip:y" o:connectortype="straight"/>
              <v:shape id="_x0000_s1079" type="#_x0000_t32" style="position:absolute;left:7890;top:7380;width:0;height:960;flip:y" o:connectortype="straight"/>
              <v:shape id="_x0000_s1081" type="#_x0000_t32" style="position:absolute;left:5205;top:6060;width:0;height:3690;flip:y" o:connectortype="straight"/>
            </v:group>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_x0000_s1085" type="#_x0000_t88" style="position:absolute;left:5010;top:4620;width:390;height:960"/>
            <v:shape id="_x0000_s1092" type="#_x0000_t32" style="position:absolute;left:2070;top:5580;width:6195;height:0" o:connectortype="straight">
              <v:stroke endarrow="block"/>
            </v:shape>
          </v:group>
        </w:pict>
      </w:r>
      <w:r w:rsidR="000355A5">
        <w:rPr>
          <w:rFonts w:ascii="Bookman Old Style" w:eastAsiaTheme="minorEastAsia" w:hAnsi="Bookman Old Style"/>
          <w:sz w:val="24"/>
          <w:szCs w:val="24"/>
          <w:vertAlign w:val="superscript"/>
        </w:rPr>
        <w:t xml:space="preserve">      </w:t>
      </w:r>
      <w:r w:rsidR="000D2D12">
        <w:rPr>
          <w:rFonts w:ascii="Bookman Old Style" w:eastAsiaTheme="minorEastAsia" w:hAnsi="Bookman Old Style"/>
          <w:sz w:val="24"/>
          <w:szCs w:val="24"/>
          <w:vertAlign w:val="superscript"/>
        </w:rPr>
        <w:t xml:space="preserve">             </w:t>
      </w:r>
      <w:r w:rsidR="005C1939">
        <w:rPr>
          <w:rFonts w:ascii="Bookman Old Style" w:eastAsiaTheme="minorEastAsia" w:hAnsi="Bookman Old Style"/>
          <w:sz w:val="24"/>
          <w:szCs w:val="24"/>
          <w:vertAlign w:val="superscript"/>
        </w:rPr>
        <w:t xml:space="preserve"> </w:t>
      </w:r>
    </w:p>
    <w:p w:rsidR="002E5BD4" w:rsidRDefault="002E5BD4" w:rsidP="00FE2E2C">
      <w:pPr>
        <w:tabs>
          <w:tab w:val="left" w:pos="960"/>
        </w:tabs>
        <w:spacing w:after="0" w:line="240" w:lineRule="auto"/>
        <w:jc w:val="both"/>
        <w:rPr>
          <w:rFonts w:ascii="Bookman Old Style" w:eastAsiaTheme="minorEastAsia" w:hAnsi="Bookman Old Style"/>
          <w:sz w:val="24"/>
          <w:szCs w:val="24"/>
          <w:vertAlign w:val="superscript"/>
        </w:rPr>
      </w:pPr>
    </w:p>
    <w:p w:rsidR="002E5BD4" w:rsidRDefault="002E5BD4" w:rsidP="00FE2E2C">
      <w:pPr>
        <w:tabs>
          <w:tab w:val="left" w:pos="960"/>
        </w:tabs>
        <w:spacing w:after="0" w:line="240" w:lineRule="auto"/>
        <w:jc w:val="both"/>
        <w:rPr>
          <w:rFonts w:ascii="Bookman Old Style" w:eastAsiaTheme="minorEastAsia" w:hAnsi="Bookman Old Style"/>
          <w:sz w:val="24"/>
          <w:szCs w:val="24"/>
          <w:vertAlign w:val="superscript"/>
        </w:rPr>
      </w:pPr>
    </w:p>
    <w:p w:rsidR="002E5BD4" w:rsidRDefault="002E5BD4" w:rsidP="00FE2E2C">
      <w:pPr>
        <w:tabs>
          <w:tab w:val="left" w:pos="960"/>
        </w:tabs>
        <w:spacing w:after="0" w:line="240" w:lineRule="auto"/>
        <w:jc w:val="both"/>
        <w:rPr>
          <w:rFonts w:ascii="Bookman Old Style" w:eastAsiaTheme="minorEastAsia" w:hAnsi="Bookman Old Style"/>
          <w:sz w:val="24"/>
          <w:szCs w:val="24"/>
          <w:vertAlign w:val="superscript"/>
        </w:rPr>
      </w:pPr>
    </w:p>
    <w:p w:rsidR="002E5BD4" w:rsidRDefault="002E5BD4" w:rsidP="00FE2E2C">
      <w:pPr>
        <w:tabs>
          <w:tab w:val="left" w:pos="960"/>
        </w:tabs>
        <w:spacing w:after="0" w:line="240" w:lineRule="auto"/>
        <w:jc w:val="both"/>
        <w:rPr>
          <w:rFonts w:ascii="Bookman Old Style" w:eastAsiaTheme="minorEastAsia" w:hAnsi="Bookman Old Style"/>
          <w:sz w:val="24"/>
          <w:szCs w:val="24"/>
          <w:vertAlign w:val="superscript"/>
        </w:rPr>
      </w:pPr>
    </w:p>
    <w:p w:rsidR="002E5BD4" w:rsidRDefault="002E5BD4" w:rsidP="00FE2E2C">
      <w:pPr>
        <w:tabs>
          <w:tab w:val="left" w:pos="960"/>
        </w:tabs>
        <w:spacing w:after="0" w:line="240" w:lineRule="auto"/>
        <w:jc w:val="both"/>
        <w:rPr>
          <w:rFonts w:ascii="Bookman Old Style" w:eastAsiaTheme="minorEastAsia" w:hAnsi="Bookman Old Style"/>
          <w:sz w:val="24"/>
          <w:szCs w:val="24"/>
          <w:vertAlign w:val="superscript"/>
        </w:rPr>
      </w:pPr>
    </w:p>
    <w:p w:rsidR="002E5BD4" w:rsidRDefault="002E5BD4" w:rsidP="00FE2E2C">
      <w:pPr>
        <w:tabs>
          <w:tab w:val="left" w:pos="960"/>
        </w:tabs>
        <w:spacing w:after="0" w:line="240" w:lineRule="auto"/>
        <w:jc w:val="both"/>
        <w:rPr>
          <w:rFonts w:ascii="Bookman Old Style" w:eastAsiaTheme="minorEastAsia" w:hAnsi="Bookman Old Style"/>
          <w:sz w:val="24"/>
          <w:szCs w:val="24"/>
          <w:vertAlign w:val="superscript"/>
        </w:rPr>
      </w:pPr>
    </w:p>
    <w:p w:rsidR="002E5BD4" w:rsidRDefault="002E5BD4" w:rsidP="00FE2E2C">
      <w:pPr>
        <w:tabs>
          <w:tab w:val="left" w:pos="960"/>
        </w:tabs>
        <w:spacing w:after="0" w:line="240" w:lineRule="auto"/>
        <w:jc w:val="both"/>
        <w:rPr>
          <w:rFonts w:ascii="Bookman Old Style" w:eastAsiaTheme="minorEastAsia" w:hAnsi="Bookman Old Style"/>
          <w:sz w:val="24"/>
          <w:szCs w:val="24"/>
          <w:vertAlign w:val="superscript"/>
        </w:rPr>
      </w:pPr>
    </w:p>
    <w:p w:rsidR="00AF7534" w:rsidRPr="000D2D12" w:rsidRDefault="002E5BD4" w:rsidP="00FE2E2C">
      <w:pPr>
        <w:tabs>
          <w:tab w:val="left" w:pos="960"/>
        </w:tabs>
        <w:spacing w:after="0" w:line="240" w:lineRule="auto"/>
        <w:jc w:val="both"/>
        <w:rPr>
          <w:rFonts w:ascii="Bookman Old Style" w:eastAsiaTheme="minorEastAsia" w:hAnsi="Bookman Old Style"/>
          <w:sz w:val="24"/>
          <w:szCs w:val="24"/>
          <w:vertAlign w:val="superscript"/>
        </w:rPr>
      </w:pPr>
      <w:r>
        <w:rPr>
          <w:rFonts w:ascii="Bookman Old Style" w:eastAsiaTheme="minorEastAsia" w:hAnsi="Bookman Old Style"/>
          <w:sz w:val="24"/>
          <w:szCs w:val="24"/>
          <w:vertAlign w:val="superscript"/>
        </w:rPr>
        <w:t xml:space="preserve">                        </w:t>
      </w:r>
      <w:r w:rsidR="005C1939">
        <w:rPr>
          <w:rFonts w:ascii="Bookman Old Style" w:eastAsiaTheme="minorEastAsia" w:hAnsi="Bookman Old Style"/>
          <w:sz w:val="24"/>
          <w:szCs w:val="24"/>
          <w:vertAlign w:val="superscript"/>
        </w:rPr>
        <w:t xml:space="preserve">       </w:t>
      </w:r>
      <w:r w:rsidR="000355A5">
        <w:rPr>
          <w:rFonts w:ascii="Bookman Old Style" w:eastAsiaTheme="minorEastAsia" w:hAnsi="Bookman Old Style"/>
          <w:sz w:val="24"/>
          <w:szCs w:val="24"/>
          <w:vertAlign w:val="superscript"/>
        </w:rPr>
        <w:t xml:space="preserve"> </w:t>
      </w:r>
      <w:r w:rsidR="000355A5">
        <w:rPr>
          <w:rFonts w:ascii="Bookman Old Style" w:eastAsiaTheme="minorEastAsia" w:hAnsi="Bookman Old Style"/>
          <w:sz w:val="24"/>
          <w:szCs w:val="24"/>
        </w:rPr>
        <w:t>[X]</w:t>
      </w:r>
    </w:p>
    <w:p w:rsidR="00AF7534" w:rsidRPr="00D13D92" w:rsidRDefault="000355A5" w:rsidP="00FE2E2C">
      <w:pPr>
        <w:tabs>
          <w:tab w:val="left" w:pos="960"/>
          <w:tab w:val="left" w:pos="6855"/>
        </w:tabs>
        <w:spacing w:after="0" w:line="240" w:lineRule="auto"/>
        <w:jc w:val="both"/>
        <w:rPr>
          <w:rFonts w:ascii="Bookman Old Style" w:eastAsiaTheme="minorEastAsia" w:hAnsi="Bookman Old Style"/>
          <w:sz w:val="24"/>
          <w:szCs w:val="24"/>
          <w:vertAlign w:val="subscript"/>
        </w:rPr>
      </w:pPr>
      <w:r>
        <w:rPr>
          <w:rFonts w:ascii="Bookman Old Style" w:eastAsiaTheme="minorEastAsia" w:hAnsi="Bookman Old Style"/>
          <w:sz w:val="24"/>
          <w:szCs w:val="24"/>
          <w:vertAlign w:val="superscript"/>
        </w:rPr>
        <w:t xml:space="preserve">          </w:t>
      </w:r>
      <w:r w:rsidR="005C1939">
        <w:rPr>
          <w:rFonts w:ascii="Bookman Old Style" w:eastAsiaTheme="minorEastAsia" w:hAnsi="Bookman Old Style"/>
          <w:sz w:val="24"/>
          <w:szCs w:val="24"/>
          <w:vertAlign w:val="superscript"/>
        </w:rPr>
        <w:t xml:space="preserve">                </w:t>
      </w:r>
      <w:r w:rsidR="00D13D92">
        <w:rPr>
          <w:rFonts w:ascii="Bookman Old Style" w:eastAsiaTheme="minorEastAsia" w:hAnsi="Bookman Old Style"/>
          <w:sz w:val="24"/>
          <w:szCs w:val="24"/>
          <w:vertAlign w:val="superscript"/>
        </w:rPr>
        <w:t xml:space="preserve"> </w:t>
      </w:r>
      <w:r w:rsidR="00D13D92">
        <w:rPr>
          <w:rFonts w:ascii="Bookman Old Style" w:eastAsiaTheme="minorEastAsia" w:hAnsi="Bookman Old Style"/>
          <w:sz w:val="24"/>
          <w:szCs w:val="24"/>
        </w:rPr>
        <w:t>(mol/l)</w:t>
      </w:r>
      <w:r w:rsidR="00D13D92">
        <w:rPr>
          <w:rFonts w:ascii="Bookman Old Style" w:eastAsiaTheme="minorEastAsia" w:hAnsi="Bookman Old Style"/>
          <w:sz w:val="24"/>
          <w:szCs w:val="24"/>
        </w:rPr>
        <w:tab/>
        <w:t>g=-K</w:t>
      </w:r>
      <w:r w:rsidR="00D13D92">
        <w:rPr>
          <w:rFonts w:ascii="Bookman Old Style" w:eastAsiaTheme="minorEastAsia" w:hAnsi="Bookman Old Style"/>
          <w:sz w:val="24"/>
          <w:szCs w:val="24"/>
          <w:vertAlign w:val="subscript"/>
        </w:rPr>
        <w:t>0</w:t>
      </w:r>
    </w:p>
    <w:p w:rsidR="005C1939" w:rsidRDefault="005C1939" w:rsidP="00FE2E2C">
      <w:pPr>
        <w:tabs>
          <w:tab w:val="left" w:pos="960"/>
        </w:tabs>
        <w:spacing w:after="0" w:line="240" w:lineRule="auto"/>
        <w:jc w:val="both"/>
        <w:rPr>
          <w:rFonts w:ascii="Bookman Old Style" w:eastAsiaTheme="minorEastAsia" w:hAnsi="Bookman Old Style"/>
          <w:sz w:val="24"/>
          <w:szCs w:val="24"/>
          <w:vertAlign w:val="superscript"/>
        </w:rPr>
      </w:pPr>
    </w:p>
    <w:p w:rsidR="00AF7534" w:rsidRPr="005C1939" w:rsidRDefault="005C1939" w:rsidP="00FE2E2C">
      <w:pPr>
        <w:tabs>
          <w:tab w:val="left" w:pos="960"/>
        </w:tabs>
        <w:spacing w:after="0" w:line="240" w:lineRule="auto"/>
        <w:jc w:val="both"/>
        <w:rPr>
          <w:rFonts w:ascii="Bookman Old Style" w:eastAsiaTheme="minorEastAsia" w:hAnsi="Bookman Old Style"/>
          <w:sz w:val="24"/>
          <w:szCs w:val="24"/>
          <w:vertAlign w:val="superscript"/>
        </w:rPr>
      </w:pPr>
      <w:r>
        <w:rPr>
          <w:rFonts w:ascii="Bookman Old Style" w:eastAsiaTheme="minorEastAsia" w:hAnsi="Bookman Old Style"/>
          <w:sz w:val="24"/>
          <w:szCs w:val="24"/>
          <w:vertAlign w:val="superscript"/>
        </w:rPr>
        <w:t xml:space="preserve">                            </w:t>
      </w:r>
      <w:r w:rsidR="00D13D92">
        <w:rPr>
          <w:rFonts w:ascii="Bookman Old Style" w:eastAsiaTheme="minorEastAsia" w:hAnsi="Bookman Old Style"/>
          <w:sz w:val="24"/>
          <w:szCs w:val="24"/>
          <w:vertAlign w:val="superscript"/>
        </w:rPr>
        <w:t xml:space="preserve">                                       </w:t>
      </w:r>
      <w:r w:rsidR="00D13D92">
        <w:rPr>
          <w:rFonts w:ascii="Bookman Old Style" w:eastAsiaTheme="minorEastAsia" w:hAnsi="Bookman Old Style"/>
          <w:sz w:val="24"/>
          <w:szCs w:val="24"/>
        </w:rPr>
        <w:t>[X</w:t>
      </w:r>
      <w:r w:rsidR="00D13D92">
        <w:rPr>
          <w:rFonts w:ascii="Bookman Old Style" w:eastAsiaTheme="minorEastAsia" w:hAnsi="Bookman Old Style"/>
          <w:sz w:val="24"/>
          <w:szCs w:val="24"/>
          <w:vertAlign w:val="subscript"/>
        </w:rPr>
        <w:t>0</w:t>
      </w:r>
      <w:r w:rsidR="00D13D92">
        <w:rPr>
          <w:rFonts w:ascii="Bookman Old Style" w:eastAsiaTheme="minorEastAsia" w:hAnsi="Bookman Old Style"/>
          <w:sz w:val="24"/>
          <w:szCs w:val="24"/>
        </w:rPr>
        <w:t>]</w:t>
      </w:r>
    </w:p>
    <w:p w:rsidR="00AF7534" w:rsidRDefault="00AF7534" w:rsidP="00FE2E2C">
      <w:pPr>
        <w:tabs>
          <w:tab w:val="left" w:pos="960"/>
        </w:tabs>
        <w:spacing w:after="0" w:line="240" w:lineRule="auto"/>
        <w:jc w:val="both"/>
        <w:rPr>
          <w:rFonts w:ascii="Bookman Old Style" w:eastAsiaTheme="minorEastAsia" w:hAnsi="Bookman Old Style"/>
          <w:sz w:val="24"/>
          <w:szCs w:val="24"/>
          <w:vertAlign w:val="superscript"/>
        </w:rPr>
      </w:pPr>
    </w:p>
    <w:p w:rsidR="002E5BD4" w:rsidRDefault="00D13D92" w:rsidP="00FE2E2C">
      <w:pPr>
        <w:tabs>
          <w:tab w:val="left" w:pos="960"/>
        </w:tabs>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vertAlign w:val="superscript"/>
        </w:rPr>
        <w:t xml:space="preserve">                                                                  </w:t>
      </w:r>
      <w:r>
        <w:rPr>
          <w:rFonts w:ascii="Bookman Old Style" w:eastAsiaTheme="minorEastAsia" w:hAnsi="Bookman Old Style"/>
          <w:sz w:val="24"/>
          <w:szCs w:val="24"/>
        </w:rPr>
        <w:t xml:space="preserve">     Time (seconds).</w:t>
      </w:r>
    </w:p>
    <w:p w:rsidR="00D13D92" w:rsidRDefault="008E1064" w:rsidP="00FE2E2C">
      <w:pPr>
        <w:tabs>
          <w:tab w:val="left" w:pos="960"/>
        </w:tabs>
        <w:spacing w:after="0" w:line="240" w:lineRule="auto"/>
        <w:jc w:val="both"/>
        <w:rPr>
          <w:rFonts w:ascii="Bookman Old Style" w:eastAsiaTheme="minorEastAsia" w:hAnsi="Bookman Old Style"/>
          <w:sz w:val="24"/>
          <w:szCs w:val="24"/>
        </w:rPr>
      </w:pPr>
      <w:r>
        <w:rPr>
          <w:rFonts w:ascii="Bookman Old Style" w:eastAsiaTheme="minorEastAsia" w:hAnsi="Bookman Old Style"/>
          <w:noProof/>
          <w:sz w:val="24"/>
          <w:szCs w:val="24"/>
        </w:rPr>
        <w:pict>
          <v:group id="_x0000_s1090" style="position:absolute;left:0;text-align:left;margin-left:75.75pt;margin-top:26.55pt;width:219.75pt;height:148.45pt;z-index:251727872" coordorigin="3210,10980" coordsize="4395,2969">
            <v:shape id="_x0000_s1087" type="#_x0000_t32" style="position:absolute;left:3210;top:10980;width:45;height:2969;flip:y" o:connectortype="straight">
              <v:stroke endarrow="block"/>
            </v:shape>
            <v:shape id="_x0000_s1088" type="#_x0000_t32" style="position:absolute;left:3210;top:13934;width:4395;height:0" o:connectortype="straight">
              <v:stroke endarrow="block"/>
            </v:shape>
            <v:shape id="_x0000_s1089" type="#_x0000_t32" style="position:absolute;left:3255;top:12315;width:4185;height:60;flip:y" o:connectortype="straight"/>
          </v:group>
        </w:pict>
      </w:r>
      <w:r w:rsidR="00D13D92">
        <w:rPr>
          <w:rFonts w:ascii="Bookman Old Style" w:eastAsiaTheme="minorEastAsia" w:hAnsi="Bookman Old Style"/>
          <w:sz w:val="24"/>
          <w:szCs w:val="24"/>
        </w:rPr>
        <w:t xml:space="preserve">If a graph of </w:t>
      </w:r>
      <m:oMath>
        <m:f>
          <m:fPr>
            <m:ctrlPr>
              <w:rPr>
                <w:rFonts w:ascii="Cambria Math" w:eastAsiaTheme="minorEastAsia" w:hAnsi="Cambria Math"/>
                <w:i/>
                <w:sz w:val="24"/>
                <w:szCs w:val="24"/>
              </w:rPr>
            </m:ctrlPr>
          </m:fPr>
          <m:num>
            <m:r>
              <w:rPr>
                <w:rFonts w:ascii="Cambria Math" w:eastAsiaTheme="minorEastAsia" w:hAnsi="Cambria Math"/>
                <w:sz w:val="24"/>
                <w:szCs w:val="24"/>
              </w:rPr>
              <m:t>1</m:t>
            </m:r>
          </m:num>
          <m:den>
            <m:r>
              <w:rPr>
                <w:rFonts w:ascii="Cambria Math" w:eastAsiaTheme="minorEastAsia" w:hAnsi="Cambria Math"/>
                <w:sz w:val="24"/>
                <w:szCs w:val="24"/>
              </w:rPr>
              <m:t>t</m:t>
            </m:r>
          </m:den>
        </m:f>
      </m:oMath>
      <w:r w:rsidR="00D13D92">
        <w:rPr>
          <w:rFonts w:ascii="Bookman Old Style" w:eastAsiaTheme="minorEastAsia" w:hAnsi="Bookman Old Style"/>
          <w:sz w:val="24"/>
          <w:szCs w:val="24"/>
        </w:rPr>
        <w:t xml:space="preserve"> against concentration is plotted, a straight line also obtained as follows;</w:t>
      </w:r>
    </w:p>
    <w:p w:rsidR="00D13D92" w:rsidRDefault="00D13D92" w:rsidP="00FE2E2C">
      <w:pPr>
        <w:tabs>
          <w:tab w:val="left" w:pos="960"/>
        </w:tabs>
        <w:spacing w:after="0" w:line="240" w:lineRule="auto"/>
        <w:jc w:val="both"/>
        <w:rPr>
          <w:rFonts w:ascii="Bookman Old Style" w:eastAsiaTheme="minorEastAsia" w:hAnsi="Bookman Old Style"/>
          <w:sz w:val="24"/>
          <w:szCs w:val="24"/>
        </w:rPr>
      </w:pPr>
    </w:p>
    <w:p w:rsidR="00D13D92" w:rsidRDefault="00D13D92" w:rsidP="00FE2E2C">
      <w:pPr>
        <w:tabs>
          <w:tab w:val="left" w:pos="960"/>
        </w:tabs>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       </w:t>
      </w:r>
    </w:p>
    <w:p w:rsidR="00D13D92" w:rsidRDefault="00D13D92" w:rsidP="00FE2E2C">
      <w:pPr>
        <w:tabs>
          <w:tab w:val="left" w:pos="960"/>
        </w:tabs>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              </w:t>
      </w:r>
      <m:oMath>
        <m:f>
          <m:fPr>
            <m:ctrlPr>
              <w:rPr>
                <w:rFonts w:ascii="Cambria Math" w:eastAsiaTheme="minorEastAsia" w:hAnsi="Cambria Math"/>
                <w:i/>
                <w:sz w:val="24"/>
                <w:szCs w:val="24"/>
              </w:rPr>
            </m:ctrlPr>
          </m:fPr>
          <m:num>
            <m:r>
              <w:rPr>
                <w:rFonts w:ascii="Cambria Math" w:eastAsiaTheme="minorEastAsia" w:hAnsi="Cambria Math"/>
                <w:sz w:val="24"/>
                <w:szCs w:val="24"/>
              </w:rPr>
              <m:t>1</m:t>
            </m:r>
          </m:num>
          <m:den>
            <m:r>
              <w:rPr>
                <w:rFonts w:ascii="Cambria Math" w:eastAsiaTheme="minorEastAsia" w:hAnsi="Cambria Math"/>
                <w:sz w:val="24"/>
                <w:szCs w:val="24"/>
              </w:rPr>
              <m:t>t</m:t>
            </m:r>
          </m:den>
        </m:f>
      </m:oMath>
    </w:p>
    <w:p w:rsidR="00D13D92" w:rsidRDefault="00D13D92" w:rsidP="00FE2E2C">
      <w:pPr>
        <w:tabs>
          <w:tab w:val="left" w:pos="960"/>
        </w:tabs>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             (s</w:t>
      </w:r>
      <w:r>
        <w:rPr>
          <w:rFonts w:ascii="Bookman Old Style" w:eastAsiaTheme="minorEastAsia" w:hAnsi="Bookman Old Style"/>
          <w:sz w:val="24"/>
          <w:szCs w:val="24"/>
          <w:vertAlign w:val="superscript"/>
        </w:rPr>
        <w:t>-1</w:t>
      </w:r>
      <w:r>
        <w:rPr>
          <w:rFonts w:ascii="Bookman Old Style" w:eastAsiaTheme="minorEastAsia" w:hAnsi="Bookman Old Style"/>
          <w:sz w:val="24"/>
          <w:szCs w:val="24"/>
        </w:rPr>
        <w:t>)</w:t>
      </w:r>
    </w:p>
    <w:p w:rsidR="00D13D92" w:rsidRDefault="00D13D92" w:rsidP="00FE2E2C">
      <w:pPr>
        <w:tabs>
          <w:tab w:val="left" w:pos="960"/>
        </w:tabs>
        <w:spacing w:after="0" w:line="240" w:lineRule="auto"/>
        <w:jc w:val="both"/>
        <w:rPr>
          <w:rFonts w:ascii="Bookman Old Style" w:eastAsiaTheme="minorEastAsia" w:hAnsi="Bookman Old Style"/>
          <w:sz w:val="24"/>
          <w:szCs w:val="24"/>
        </w:rPr>
      </w:pPr>
    </w:p>
    <w:p w:rsidR="00D13D92" w:rsidRPr="00D13D92" w:rsidRDefault="00D13D92" w:rsidP="00FE2E2C">
      <w:pPr>
        <w:tabs>
          <w:tab w:val="left" w:pos="960"/>
        </w:tabs>
        <w:spacing w:after="0" w:line="240" w:lineRule="auto"/>
        <w:jc w:val="both"/>
        <w:rPr>
          <w:rFonts w:ascii="Bookman Old Style" w:eastAsiaTheme="minorEastAsia" w:hAnsi="Bookman Old Style"/>
          <w:sz w:val="24"/>
          <w:szCs w:val="24"/>
        </w:rPr>
      </w:pPr>
    </w:p>
    <w:p w:rsidR="002E5BD4" w:rsidRDefault="008E1064" w:rsidP="00FE2E2C">
      <w:pPr>
        <w:tabs>
          <w:tab w:val="left" w:pos="960"/>
        </w:tabs>
        <w:spacing w:after="0" w:line="240" w:lineRule="auto"/>
        <w:jc w:val="both"/>
        <w:rPr>
          <w:rFonts w:ascii="Bookman Old Style" w:eastAsiaTheme="minorEastAsia" w:hAnsi="Bookman Old Style"/>
          <w:sz w:val="24"/>
          <w:szCs w:val="24"/>
          <w:vertAlign w:val="superscript"/>
        </w:rPr>
      </w:pPr>
      <w:r>
        <w:rPr>
          <w:rFonts w:ascii="Bookman Old Style" w:eastAsiaTheme="minorEastAsia" w:hAnsi="Bookman Old Style"/>
          <w:noProof/>
          <w:sz w:val="24"/>
          <w:szCs w:val="24"/>
          <w:vertAlign w:val="superscript"/>
        </w:rPr>
        <w:pict>
          <v:shape id="_x0000_s1074" type="#_x0000_t32" style="position:absolute;left:0;text-align:left;margin-left:239.25pt;margin-top:6.55pt;width:0;height:.75pt;flip:y;z-index:251708416" o:connectortype="straight"/>
        </w:pict>
      </w:r>
      <w:r w:rsidR="005F1F22">
        <w:rPr>
          <w:rFonts w:ascii="Bookman Old Style" w:eastAsiaTheme="minorEastAsia" w:hAnsi="Bookman Old Style"/>
          <w:sz w:val="24"/>
          <w:szCs w:val="24"/>
          <w:vertAlign w:val="superscript"/>
        </w:rPr>
        <w:t xml:space="preserve">                   </w:t>
      </w:r>
    </w:p>
    <w:p w:rsidR="002E5BD4" w:rsidRDefault="002E5BD4" w:rsidP="00FE2E2C">
      <w:pPr>
        <w:tabs>
          <w:tab w:val="left" w:pos="960"/>
        </w:tabs>
        <w:spacing w:after="0" w:line="240" w:lineRule="auto"/>
        <w:jc w:val="both"/>
        <w:rPr>
          <w:rFonts w:ascii="Bookman Old Style" w:eastAsiaTheme="minorEastAsia" w:hAnsi="Bookman Old Style"/>
          <w:sz w:val="24"/>
          <w:szCs w:val="24"/>
          <w:vertAlign w:val="superscript"/>
        </w:rPr>
      </w:pPr>
    </w:p>
    <w:p w:rsidR="002E5BD4" w:rsidRDefault="002E5BD4" w:rsidP="00FE2E2C">
      <w:pPr>
        <w:tabs>
          <w:tab w:val="left" w:pos="960"/>
        </w:tabs>
        <w:spacing w:after="0" w:line="240" w:lineRule="auto"/>
        <w:jc w:val="both"/>
        <w:rPr>
          <w:rFonts w:ascii="Bookman Old Style" w:eastAsiaTheme="minorEastAsia" w:hAnsi="Bookman Old Style"/>
          <w:sz w:val="24"/>
          <w:szCs w:val="24"/>
          <w:vertAlign w:val="superscript"/>
        </w:rPr>
      </w:pPr>
    </w:p>
    <w:p w:rsidR="002E5BD4" w:rsidRDefault="002E5BD4" w:rsidP="00FE2E2C">
      <w:pPr>
        <w:tabs>
          <w:tab w:val="left" w:pos="960"/>
        </w:tabs>
        <w:spacing w:after="0" w:line="240" w:lineRule="auto"/>
        <w:jc w:val="both"/>
        <w:rPr>
          <w:rFonts w:ascii="Bookman Old Style" w:eastAsiaTheme="minorEastAsia" w:hAnsi="Bookman Old Style"/>
          <w:sz w:val="24"/>
          <w:szCs w:val="24"/>
          <w:vertAlign w:val="superscript"/>
        </w:rPr>
      </w:pPr>
    </w:p>
    <w:p w:rsidR="004F2356" w:rsidRDefault="005F1F22" w:rsidP="00FE2E2C">
      <w:pPr>
        <w:tabs>
          <w:tab w:val="left" w:pos="960"/>
        </w:tabs>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vertAlign w:val="superscript"/>
        </w:rPr>
        <w:t xml:space="preserve">         </w:t>
      </w:r>
      <w:r>
        <w:rPr>
          <w:rFonts w:ascii="Bookman Old Style" w:eastAsiaTheme="minorEastAsia" w:hAnsi="Bookman Old Style"/>
          <w:sz w:val="24"/>
          <w:szCs w:val="24"/>
        </w:rPr>
        <w:t xml:space="preserve">                   Concentration(mol/l).</w:t>
      </w:r>
    </w:p>
    <w:p w:rsidR="005F1F22" w:rsidRPr="005F1F22" w:rsidRDefault="005F1F22" w:rsidP="00FE2E2C">
      <w:pPr>
        <w:tabs>
          <w:tab w:val="left" w:pos="960"/>
        </w:tabs>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From the last graph above, the rate of the reaction does</w:t>
      </w:r>
      <w:r w:rsidR="00852B73">
        <w:rPr>
          <w:rFonts w:ascii="Bookman Old Style" w:eastAsiaTheme="minorEastAsia" w:hAnsi="Bookman Old Style"/>
          <w:sz w:val="24"/>
          <w:szCs w:val="24"/>
        </w:rPr>
        <w:t xml:space="preserve"> </w:t>
      </w:r>
      <w:r>
        <w:rPr>
          <w:rFonts w:ascii="Bookman Old Style" w:eastAsiaTheme="minorEastAsia" w:hAnsi="Bookman Old Style"/>
          <w:sz w:val="24"/>
          <w:szCs w:val="24"/>
        </w:rPr>
        <w:t>not depend on the concentration of the reactants.</w:t>
      </w:r>
    </w:p>
    <w:p w:rsidR="00F86EAC" w:rsidRPr="00656BE9" w:rsidRDefault="00656BE9" w:rsidP="00FE2E2C">
      <w:pPr>
        <w:spacing w:after="0" w:line="240" w:lineRule="auto"/>
        <w:jc w:val="both"/>
        <w:rPr>
          <w:rFonts w:ascii="Bookman Old Style" w:eastAsiaTheme="minorEastAsia" w:hAnsi="Bookman Old Style"/>
          <w:b/>
          <w:sz w:val="24"/>
          <w:szCs w:val="24"/>
        </w:rPr>
      </w:pPr>
      <w:r w:rsidRPr="00656BE9">
        <w:rPr>
          <w:rFonts w:ascii="Bookman Old Style" w:eastAsiaTheme="minorEastAsia" w:hAnsi="Bookman Old Style"/>
          <w:b/>
          <w:sz w:val="24"/>
          <w:szCs w:val="24"/>
        </w:rPr>
        <w:t>First order reaction</w:t>
      </w:r>
      <w:r w:rsidR="000D2D12">
        <w:rPr>
          <w:rFonts w:ascii="Bookman Old Style" w:eastAsiaTheme="minorEastAsia" w:hAnsi="Bookman Old Style"/>
          <w:b/>
          <w:sz w:val="24"/>
          <w:szCs w:val="24"/>
        </w:rPr>
        <w:t>.</w:t>
      </w:r>
    </w:p>
    <w:p w:rsidR="00D51442" w:rsidRDefault="0010476F" w:rsidP="00FE2E2C">
      <w:pPr>
        <w:spacing w:after="0" w:line="240" w:lineRule="auto"/>
        <w:jc w:val="both"/>
        <w:rPr>
          <w:rFonts w:ascii="Bookman Old Style" w:eastAsiaTheme="minorEastAsia" w:hAnsi="Bookman Old Style"/>
          <w:sz w:val="24"/>
          <w:szCs w:val="24"/>
        </w:rPr>
      </w:pPr>
      <w:r w:rsidRPr="00DC5B32">
        <w:rPr>
          <w:rFonts w:ascii="Bookman Old Style" w:eastAsiaTheme="minorEastAsia" w:hAnsi="Bookman Old Style"/>
          <w:i/>
          <w:sz w:val="24"/>
          <w:szCs w:val="24"/>
        </w:rPr>
        <w:t xml:space="preserve">This is the one in which the rate of increase in the concentration of one of the products depends on the concentration of </w:t>
      </w:r>
      <w:r w:rsidR="00DC5B32" w:rsidRPr="00DC5B32">
        <w:rPr>
          <w:rFonts w:ascii="Bookman Old Style" w:eastAsiaTheme="minorEastAsia" w:hAnsi="Bookman Old Style"/>
          <w:i/>
          <w:sz w:val="24"/>
          <w:szCs w:val="24"/>
        </w:rPr>
        <w:t>a single reactant</w:t>
      </w:r>
      <w:r w:rsidR="00D51442" w:rsidRPr="00DC5B32">
        <w:rPr>
          <w:rFonts w:ascii="Bookman Old Style" w:eastAsiaTheme="minorEastAsia" w:hAnsi="Bookman Old Style"/>
          <w:i/>
          <w:sz w:val="24"/>
          <w:szCs w:val="24"/>
        </w:rPr>
        <w:t>.</w:t>
      </w:r>
      <w:r w:rsidR="00F86EAC">
        <w:rPr>
          <w:rFonts w:ascii="Bookman Old Style" w:eastAsiaTheme="minorEastAsia" w:hAnsi="Bookman Old Style"/>
          <w:sz w:val="24"/>
          <w:szCs w:val="24"/>
        </w:rPr>
        <w:t xml:space="preserve"> </w:t>
      </w:r>
      <w:r w:rsidR="00D51442">
        <w:rPr>
          <w:rFonts w:ascii="Bookman Old Style" w:eastAsiaTheme="minorEastAsia" w:hAnsi="Bookman Old Style"/>
          <w:sz w:val="24"/>
          <w:szCs w:val="24"/>
        </w:rPr>
        <w:t>This means that the concentration of one of the products is directly proportional to the first power of the concentration of a single reactant. For example in the reaction</w:t>
      </w:r>
    </w:p>
    <w:p w:rsidR="00D51442" w:rsidRDefault="008E1064"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noProof/>
          <w:sz w:val="24"/>
          <w:szCs w:val="24"/>
        </w:rPr>
        <w:pict>
          <v:shape id="_x0000_s1049" type="#_x0000_t32" style="position:absolute;left:0;text-align:left;margin-left:75.15pt;margin-top:9.35pt;width:38pt;height:0;z-index:251687936" o:connectortype="straight">
            <v:stroke endarrow="block"/>
          </v:shape>
        </w:pict>
      </w:r>
      <w:r w:rsidR="00D51442">
        <w:rPr>
          <w:rFonts w:ascii="Bookman Old Style" w:eastAsiaTheme="minorEastAsia" w:hAnsi="Bookman Old Style"/>
          <w:sz w:val="24"/>
          <w:szCs w:val="24"/>
        </w:rPr>
        <w:t>HCOOC</w:t>
      </w:r>
      <w:r w:rsidR="00D51442">
        <w:rPr>
          <w:rFonts w:ascii="Bookman Old Style" w:eastAsiaTheme="minorEastAsia" w:hAnsi="Bookman Old Style"/>
          <w:sz w:val="24"/>
          <w:szCs w:val="24"/>
          <w:vertAlign w:val="subscript"/>
        </w:rPr>
        <w:t>2</w:t>
      </w:r>
      <w:r w:rsidR="00D51442">
        <w:rPr>
          <w:rFonts w:ascii="Bookman Old Style" w:eastAsiaTheme="minorEastAsia" w:hAnsi="Bookman Old Style"/>
          <w:sz w:val="24"/>
          <w:szCs w:val="24"/>
        </w:rPr>
        <w:t>H</w:t>
      </w:r>
      <w:r w:rsidR="00D51442">
        <w:rPr>
          <w:rFonts w:ascii="Bookman Old Style" w:eastAsiaTheme="minorEastAsia" w:hAnsi="Bookman Old Style"/>
          <w:sz w:val="24"/>
          <w:szCs w:val="24"/>
          <w:vertAlign w:val="subscript"/>
        </w:rPr>
        <w:t>5</w:t>
      </w:r>
      <w:r w:rsidR="00D51442">
        <w:rPr>
          <w:rFonts w:ascii="Bookman Old Style" w:eastAsiaTheme="minorEastAsia" w:hAnsi="Bookman Old Style"/>
          <w:sz w:val="24"/>
          <w:szCs w:val="24"/>
        </w:rPr>
        <w:t xml:space="preserve">  </w:t>
      </w:r>
      <w:r w:rsidR="004D6B40">
        <w:rPr>
          <w:rFonts w:ascii="Bookman Old Style" w:eastAsiaTheme="minorEastAsia" w:hAnsi="Bookman Old Style"/>
          <w:sz w:val="24"/>
          <w:szCs w:val="24"/>
        </w:rPr>
        <w:t xml:space="preserve">           </w:t>
      </w:r>
      <w:r w:rsidR="00D51442">
        <w:rPr>
          <w:rFonts w:ascii="Bookman Old Style" w:eastAsiaTheme="minorEastAsia" w:hAnsi="Bookman Old Style"/>
          <w:sz w:val="24"/>
          <w:szCs w:val="24"/>
        </w:rPr>
        <w:t>C</w:t>
      </w:r>
      <w:r w:rsidR="004D6B40">
        <w:rPr>
          <w:rFonts w:ascii="Bookman Old Style" w:eastAsiaTheme="minorEastAsia" w:hAnsi="Bookman Old Style"/>
          <w:sz w:val="24"/>
          <w:szCs w:val="24"/>
          <w:vertAlign w:val="subscript"/>
        </w:rPr>
        <w:t>2</w:t>
      </w:r>
      <w:r w:rsidR="004D6B40">
        <w:rPr>
          <w:rFonts w:ascii="Bookman Old Style" w:eastAsiaTheme="minorEastAsia" w:hAnsi="Bookman Old Style"/>
          <w:sz w:val="24"/>
          <w:szCs w:val="24"/>
        </w:rPr>
        <w:t>H</w:t>
      </w:r>
      <w:r w:rsidR="004D6B40">
        <w:rPr>
          <w:rFonts w:ascii="Bookman Old Style" w:eastAsiaTheme="minorEastAsia" w:hAnsi="Bookman Old Style"/>
          <w:sz w:val="24"/>
          <w:szCs w:val="24"/>
          <w:vertAlign w:val="subscript"/>
        </w:rPr>
        <w:t>4</w:t>
      </w:r>
      <w:r w:rsidR="004D6B40">
        <w:rPr>
          <w:rFonts w:ascii="Bookman Old Style" w:eastAsiaTheme="minorEastAsia" w:hAnsi="Bookman Old Style"/>
          <w:sz w:val="24"/>
          <w:szCs w:val="24"/>
        </w:rPr>
        <w:t xml:space="preserve"> + HCOOH</w:t>
      </w:r>
    </w:p>
    <w:p w:rsidR="00741436" w:rsidRDefault="00741436"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lastRenderedPageBreak/>
        <w:t>The rate of increase in concentration of ethane is proportional to the concentration of ester</w:t>
      </w:r>
    </w:p>
    <w:p w:rsidR="00741436" w:rsidRDefault="00741436"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Thus:</w:t>
      </w:r>
      <w:r w:rsidR="00C06021">
        <w:rPr>
          <w:rFonts w:ascii="Bookman Old Style" w:eastAsiaTheme="minorEastAsia" w:hAnsi="Bookman Old Style"/>
          <w:sz w:val="24"/>
          <w:szCs w:val="24"/>
        </w:rPr>
        <w:t xml:space="preserve">   </w:t>
      </w:r>
      <m:oMath>
        <m:f>
          <m:fPr>
            <m:ctrlPr>
              <w:rPr>
                <w:rFonts w:ascii="Cambria Math" w:eastAsiaTheme="minorEastAsia" w:hAnsi="Cambria Math"/>
                <w:i/>
                <w:sz w:val="24"/>
                <w:szCs w:val="24"/>
              </w:rPr>
            </m:ctrlPr>
          </m:fPr>
          <m:num>
            <m:r>
              <w:rPr>
                <w:rFonts w:ascii="Cambria Math" w:eastAsiaTheme="minorEastAsia" w:hAnsi="Cambria Math"/>
                <w:sz w:val="24"/>
                <w:szCs w:val="24"/>
              </w:rPr>
              <m:t>d[</m:t>
            </m:r>
            <m:sSub>
              <m:sSubPr>
                <m:ctrlPr>
                  <w:rPr>
                    <w:rFonts w:ascii="Cambria Math" w:eastAsiaTheme="minorEastAsia" w:hAnsi="Cambria Math"/>
                    <w:i/>
                    <w:sz w:val="24"/>
                    <w:szCs w:val="24"/>
                  </w:rPr>
                </m:ctrlPr>
              </m:sSubPr>
              <m:e>
                <m:r>
                  <w:rPr>
                    <w:rFonts w:ascii="Cambria Math" w:eastAsiaTheme="minorEastAsia" w:hAnsi="Cambria Math"/>
                    <w:sz w:val="24"/>
                    <w:szCs w:val="24"/>
                  </w:rPr>
                  <m:t>C</m:t>
                </m:r>
              </m:e>
              <m:sub>
                <m:r>
                  <w:rPr>
                    <w:rFonts w:ascii="Cambria Math" w:eastAsiaTheme="minorEastAsia" w:hAnsi="Cambria Math"/>
                    <w:sz w:val="24"/>
                    <w:szCs w:val="24"/>
                  </w:rPr>
                  <m:t>2</m:t>
                </m:r>
              </m:sub>
            </m:sSub>
            <m:sSub>
              <m:sSubPr>
                <m:ctrlPr>
                  <w:rPr>
                    <w:rFonts w:ascii="Cambria Math" w:eastAsiaTheme="minorEastAsia" w:hAnsi="Cambria Math"/>
                    <w:i/>
                    <w:sz w:val="24"/>
                    <w:szCs w:val="24"/>
                  </w:rPr>
                </m:ctrlPr>
              </m:sSubPr>
              <m:e>
                <m:r>
                  <w:rPr>
                    <w:rFonts w:ascii="Cambria Math" w:eastAsiaTheme="minorEastAsia" w:hAnsi="Cambria Math"/>
                    <w:sz w:val="24"/>
                    <w:szCs w:val="24"/>
                  </w:rPr>
                  <m:t>H</m:t>
                </m:r>
              </m:e>
              <m:sub>
                <m:r>
                  <w:rPr>
                    <w:rFonts w:ascii="Cambria Math" w:eastAsiaTheme="minorEastAsia" w:hAnsi="Cambria Math"/>
                    <w:sz w:val="24"/>
                    <w:szCs w:val="24"/>
                  </w:rPr>
                  <m:t>4</m:t>
                </m:r>
              </m:sub>
            </m:sSub>
            <m:r>
              <w:rPr>
                <w:rFonts w:ascii="Cambria Math" w:eastAsiaTheme="minorEastAsia" w:hAnsi="Cambria Math"/>
                <w:sz w:val="24"/>
                <w:szCs w:val="24"/>
              </w:rPr>
              <m:t>]</m:t>
            </m:r>
          </m:num>
          <m:den>
            <m:r>
              <w:rPr>
                <w:rFonts w:ascii="Cambria Math" w:eastAsiaTheme="minorEastAsia" w:hAnsi="Cambria Math"/>
                <w:sz w:val="24"/>
                <w:szCs w:val="24"/>
              </w:rPr>
              <m:t>dt</m:t>
            </m:r>
          </m:den>
        </m:f>
      </m:oMath>
      <w:r w:rsidR="002701E5">
        <w:rPr>
          <w:rFonts w:ascii="Bookman Old Style" w:eastAsiaTheme="minorEastAsia" w:hAnsi="Bookman Old Style"/>
          <w:sz w:val="24"/>
          <w:szCs w:val="24"/>
        </w:rPr>
        <w:t xml:space="preserve"> = K</w:t>
      </w:r>
      <w:r w:rsidR="002701E5">
        <w:rPr>
          <w:rFonts w:ascii="Bookman Old Style" w:eastAsiaTheme="minorEastAsia" w:hAnsi="Bookman Old Style"/>
          <w:sz w:val="24"/>
          <w:szCs w:val="24"/>
          <w:vertAlign w:val="subscript"/>
        </w:rPr>
        <w:t>1</w:t>
      </w:r>
      <w:r w:rsidR="002701E5">
        <w:rPr>
          <w:rFonts w:ascii="Bookman Old Style" w:eastAsiaTheme="minorEastAsia" w:hAnsi="Bookman Old Style"/>
          <w:sz w:val="24"/>
          <w:szCs w:val="24"/>
        </w:rPr>
        <w:t xml:space="preserve"> (HCOOC</w:t>
      </w:r>
      <w:r w:rsidR="002701E5">
        <w:rPr>
          <w:rFonts w:ascii="Bookman Old Style" w:eastAsiaTheme="minorEastAsia" w:hAnsi="Bookman Old Style"/>
          <w:sz w:val="24"/>
          <w:szCs w:val="24"/>
          <w:vertAlign w:val="subscript"/>
        </w:rPr>
        <w:t>2</w:t>
      </w:r>
      <w:r w:rsidR="002701E5">
        <w:rPr>
          <w:rFonts w:ascii="Bookman Old Style" w:eastAsiaTheme="minorEastAsia" w:hAnsi="Bookman Old Style"/>
          <w:sz w:val="24"/>
          <w:szCs w:val="24"/>
        </w:rPr>
        <w:t>H</w:t>
      </w:r>
      <w:r w:rsidR="002701E5">
        <w:rPr>
          <w:rFonts w:ascii="Bookman Old Style" w:eastAsiaTheme="minorEastAsia" w:hAnsi="Bookman Old Style"/>
          <w:sz w:val="24"/>
          <w:szCs w:val="24"/>
          <w:vertAlign w:val="subscript"/>
        </w:rPr>
        <w:t>5</w:t>
      </w:r>
      <w:r w:rsidR="002701E5">
        <w:rPr>
          <w:rFonts w:ascii="Bookman Old Style" w:eastAsiaTheme="minorEastAsia" w:hAnsi="Bookman Old Style"/>
          <w:sz w:val="24"/>
          <w:szCs w:val="24"/>
        </w:rPr>
        <w:t>]</w:t>
      </w:r>
    </w:p>
    <w:p w:rsidR="002701E5" w:rsidRDefault="002701E5"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But rate </w:t>
      </w:r>
      <m:oMath>
        <m:r>
          <w:rPr>
            <w:rFonts w:ascii="Cambria Math" w:eastAsiaTheme="minorEastAsia" w:hAnsi="Cambria Math"/>
            <w:sz w:val="24"/>
            <w:szCs w:val="24"/>
          </w:rPr>
          <m:t>∝</m:t>
        </m:r>
      </m:oMath>
      <w:r>
        <w:rPr>
          <w:rFonts w:ascii="Bookman Old Style" w:eastAsiaTheme="minorEastAsia" w:hAnsi="Bookman Old Style"/>
          <w:sz w:val="24"/>
          <w:szCs w:val="24"/>
        </w:rPr>
        <w:t xml:space="preserve"> </w:t>
      </w:r>
      <m:oMath>
        <m:f>
          <m:fPr>
            <m:ctrlPr>
              <w:rPr>
                <w:rFonts w:ascii="Cambria Math" w:eastAsiaTheme="minorEastAsia" w:hAnsi="Cambria Math"/>
                <w:i/>
                <w:sz w:val="24"/>
                <w:szCs w:val="24"/>
              </w:rPr>
            </m:ctrlPr>
          </m:fPr>
          <m:num>
            <m:r>
              <w:rPr>
                <w:rFonts w:ascii="Cambria Math" w:eastAsiaTheme="minorEastAsia" w:hAnsi="Cambria Math"/>
                <w:sz w:val="24"/>
                <w:szCs w:val="24"/>
              </w:rPr>
              <m:t>d[</m:t>
            </m:r>
            <m:sSub>
              <m:sSubPr>
                <m:ctrlPr>
                  <w:rPr>
                    <w:rFonts w:ascii="Cambria Math" w:eastAsiaTheme="minorEastAsia" w:hAnsi="Cambria Math"/>
                    <w:i/>
                    <w:sz w:val="24"/>
                    <w:szCs w:val="24"/>
                  </w:rPr>
                </m:ctrlPr>
              </m:sSubPr>
              <m:e>
                <m:r>
                  <w:rPr>
                    <w:rFonts w:ascii="Cambria Math" w:eastAsiaTheme="minorEastAsia" w:hAnsi="Cambria Math"/>
                    <w:sz w:val="24"/>
                    <w:szCs w:val="24"/>
                  </w:rPr>
                  <m:t>C</m:t>
                </m:r>
              </m:e>
              <m:sub>
                <m:r>
                  <w:rPr>
                    <w:rFonts w:ascii="Cambria Math" w:eastAsiaTheme="minorEastAsia" w:hAnsi="Cambria Math"/>
                    <w:sz w:val="24"/>
                    <w:szCs w:val="24"/>
                  </w:rPr>
                  <m:t>2</m:t>
                </m:r>
              </m:sub>
            </m:sSub>
            <m:sSub>
              <m:sSubPr>
                <m:ctrlPr>
                  <w:rPr>
                    <w:rFonts w:ascii="Cambria Math" w:eastAsiaTheme="minorEastAsia" w:hAnsi="Cambria Math"/>
                    <w:i/>
                    <w:sz w:val="24"/>
                    <w:szCs w:val="24"/>
                  </w:rPr>
                </m:ctrlPr>
              </m:sSubPr>
              <m:e>
                <m:r>
                  <w:rPr>
                    <w:rFonts w:ascii="Cambria Math" w:eastAsiaTheme="minorEastAsia" w:hAnsi="Cambria Math"/>
                    <w:sz w:val="24"/>
                    <w:szCs w:val="24"/>
                  </w:rPr>
                  <m:t>H</m:t>
                </m:r>
              </m:e>
              <m:sub>
                <m:r>
                  <w:rPr>
                    <w:rFonts w:ascii="Cambria Math" w:eastAsiaTheme="minorEastAsia" w:hAnsi="Cambria Math"/>
                    <w:sz w:val="24"/>
                    <w:szCs w:val="24"/>
                  </w:rPr>
                  <m:t>4</m:t>
                </m:r>
              </m:sub>
            </m:sSub>
            <m:r>
              <w:rPr>
                <w:rFonts w:ascii="Cambria Math" w:eastAsiaTheme="minorEastAsia" w:hAnsi="Cambria Math"/>
                <w:sz w:val="24"/>
                <w:szCs w:val="24"/>
              </w:rPr>
              <m:t>]</m:t>
            </m:r>
          </m:num>
          <m:den>
            <m:r>
              <w:rPr>
                <w:rFonts w:ascii="Cambria Math" w:eastAsiaTheme="minorEastAsia" w:hAnsi="Cambria Math"/>
                <w:sz w:val="24"/>
                <w:szCs w:val="24"/>
              </w:rPr>
              <m:t>dt</m:t>
            </m:r>
          </m:den>
        </m:f>
      </m:oMath>
      <w:r w:rsidR="006E2708">
        <w:rPr>
          <w:rFonts w:ascii="Bookman Old Style" w:eastAsiaTheme="minorEastAsia" w:hAnsi="Bookman Old Style"/>
          <w:sz w:val="24"/>
          <w:szCs w:val="24"/>
        </w:rPr>
        <w:t xml:space="preserve">          </w:t>
      </w:r>
      <w:r w:rsidR="00C06021">
        <w:rPr>
          <w:rFonts w:ascii="Bookman Old Style" w:eastAsiaTheme="minorEastAsia" w:hAnsi="Bookman Old Style"/>
          <w:i/>
          <w:sz w:val="24"/>
          <w:szCs w:val="24"/>
        </w:rPr>
        <w:t>:.</w:t>
      </w:r>
      <w:r w:rsidR="00C06021">
        <w:rPr>
          <w:rFonts w:ascii="Bookman Old Style" w:eastAsiaTheme="minorEastAsia" w:hAnsi="Bookman Old Style"/>
          <w:sz w:val="24"/>
          <w:szCs w:val="24"/>
        </w:rPr>
        <w:t>rate</w:t>
      </w:r>
      <w:r>
        <w:rPr>
          <w:rFonts w:ascii="Bookman Old Style" w:eastAsiaTheme="minorEastAsia" w:hAnsi="Bookman Old Style"/>
          <w:sz w:val="24"/>
          <w:szCs w:val="24"/>
        </w:rPr>
        <w:t xml:space="preserve"> = K</w:t>
      </w:r>
      <w:r>
        <w:rPr>
          <w:rFonts w:ascii="Bookman Old Style" w:eastAsiaTheme="minorEastAsia" w:hAnsi="Bookman Old Style"/>
          <w:sz w:val="24"/>
          <w:szCs w:val="24"/>
          <w:vertAlign w:val="subscript"/>
        </w:rPr>
        <w:t>1</w:t>
      </w:r>
      <w:r>
        <w:rPr>
          <w:rFonts w:ascii="Bookman Old Style" w:eastAsiaTheme="minorEastAsia" w:hAnsi="Bookman Old Style"/>
          <w:sz w:val="24"/>
          <w:szCs w:val="24"/>
        </w:rPr>
        <w:t xml:space="preserve"> (HCOOC</w:t>
      </w:r>
      <w:r>
        <w:rPr>
          <w:rFonts w:ascii="Bookman Old Style" w:eastAsiaTheme="minorEastAsia" w:hAnsi="Bookman Old Style"/>
          <w:sz w:val="24"/>
          <w:szCs w:val="24"/>
          <w:vertAlign w:val="subscript"/>
        </w:rPr>
        <w:t>2</w:t>
      </w:r>
      <w:r>
        <w:rPr>
          <w:rFonts w:ascii="Bookman Old Style" w:eastAsiaTheme="minorEastAsia" w:hAnsi="Bookman Old Style"/>
          <w:sz w:val="24"/>
          <w:szCs w:val="24"/>
        </w:rPr>
        <w:t>H</w:t>
      </w:r>
      <w:r>
        <w:rPr>
          <w:rFonts w:ascii="Bookman Old Style" w:eastAsiaTheme="minorEastAsia" w:hAnsi="Bookman Old Style"/>
          <w:sz w:val="24"/>
          <w:szCs w:val="24"/>
          <w:vertAlign w:val="subscript"/>
        </w:rPr>
        <w:t>5</w:t>
      </w:r>
      <w:r>
        <w:rPr>
          <w:rFonts w:ascii="Bookman Old Style" w:eastAsiaTheme="minorEastAsia" w:hAnsi="Bookman Old Style"/>
          <w:sz w:val="24"/>
          <w:szCs w:val="24"/>
        </w:rPr>
        <w:t>]</w:t>
      </w:r>
    </w:p>
    <w:p w:rsidR="002701E5" w:rsidRDefault="002701E5"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This is a first order reaction since the rate of increase in the concentration of ethane is directly proportional to the concentration of the ester.</w:t>
      </w:r>
    </w:p>
    <w:p w:rsidR="002701E5" w:rsidRDefault="002701E5"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In general, consider the reaction</w:t>
      </w:r>
      <w:r w:rsidR="009C6B14">
        <w:rPr>
          <w:rFonts w:ascii="Bookman Old Style" w:eastAsiaTheme="minorEastAsia" w:hAnsi="Bookman Old Style"/>
          <w:sz w:val="24"/>
          <w:szCs w:val="24"/>
        </w:rPr>
        <w:t>;</w:t>
      </w:r>
    </w:p>
    <w:p w:rsidR="009C6B14" w:rsidRDefault="008E1064"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noProof/>
          <w:sz w:val="24"/>
          <w:szCs w:val="24"/>
        </w:rPr>
        <w:pict>
          <v:shape id="_x0000_s1050" type="#_x0000_t32" style="position:absolute;left:0;text-align:left;margin-left:42.75pt;margin-top:5.15pt;width:28.45pt;height:.8pt;flip:y;z-index:251688960" o:connectortype="straight">
            <v:stroke endarrow="block"/>
          </v:shape>
        </w:pict>
      </w:r>
      <w:r w:rsidR="00E51197">
        <w:rPr>
          <w:rFonts w:ascii="Bookman Old Style" w:eastAsiaTheme="minorEastAsia" w:hAnsi="Bookman Old Style"/>
          <w:sz w:val="24"/>
          <w:szCs w:val="24"/>
        </w:rPr>
        <w:t>A + B             P</w:t>
      </w:r>
    </w:p>
    <w:p w:rsidR="00E51197" w:rsidRDefault="00E51197"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If C = change in concentration of A then the rate equation is </w:t>
      </w:r>
      <w:r w:rsidR="009E4093">
        <w:rPr>
          <w:rFonts w:ascii="Bookman Old Style" w:eastAsiaTheme="minorEastAsia" w:hAnsi="Bookman Old Style"/>
          <w:sz w:val="24"/>
          <w:szCs w:val="24"/>
        </w:rPr>
        <w:t>g</w:t>
      </w:r>
      <w:r>
        <w:rPr>
          <w:rFonts w:ascii="Bookman Old Style" w:eastAsiaTheme="minorEastAsia" w:hAnsi="Bookman Old Style"/>
          <w:sz w:val="24"/>
          <w:szCs w:val="24"/>
        </w:rPr>
        <w:t>iven by;</w:t>
      </w:r>
    </w:p>
    <w:p w:rsidR="0022273F" w:rsidRDefault="0022273F" w:rsidP="00FE2E2C">
      <w:pPr>
        <w:tabs>
          <w:tab w:val="center" w:pos="4680"/>
        </w:tabs>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Rate = K </w:t>
      </w:r>
      <m:oMath>
        <m:f>
          <m:fPr>
            <m:ctrlPr>
              <w:rPr>
                <w:rFonts w:ascii="Cambria Math" w:eastAsiaTheme="minorEastAsia" w:hAnsi="Cambria Math"/>
                <w:i/>
                <w:sz w:val="24"/>
                <w:szCs w:val="24"/>
              </w:rPr>
            </m:ctrlPr>
          </m:fPr>
          <m:num>
            <m:r>
              <w:rPr>
                <w:rFonts w:ascii="Cambria Math" w:eastAsiaTheme="minorEastAsia" w:hAnsi="Cambria Math"/>
                <w:sz w:val="24"/>
                <w:szCs w:val="24"/>
              </w:rPr>
              <m:t>-dc</m:t>
            </m:r>
          </m:num>
          <m:den>
            <m:r>
              <w:rPr>
                <w:rFonts w:ascii="Cambria Math" w:eastAsiaTheme="minorEastAsia" w:hAnsi="Cambria Math"/>
                <w:sz w:val="24"/>
                <w:szCs w:val="24"/>
              </w:rPr>
              <m:t>dt</m:t>
            </m:r>
          </m:den>
        </m:f>
      </m:oMath>
    </w:p>
    <w:p w:rsidR="0022273F" w:rsidRDefault="0022273F" w:rsidP="00FE2E2C">
      <w:pPr>
        <w:tabs>
          <w:tab w:val="center" w:pos="4680"/>
        </w:tabs>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But </w:t>
      </w:r>
      <m:oMath>
        <m:f>
          <m:fPr>
            <m:ctrlPr>
              <w:rPr>
                <w:rFonts w:ascii="Cambria Math" w:eastAsiaTheme="minorEastAsia" w:hAnsi="Cambria Math"/>
                <w:i/>
                <w:sz w:val="24"/>
                <w:szCs w:val="24"/>
              </w:rPr>
            </m:ctrlPr>
          </m:fPr>
          <m:num>
            <m:r>
              <w:rPr>
                <w:rFonts w:ascii="Cambria Math" w:eastAsiaTheme="minorEastAsia" w:hAnsi="Cambria Math"/>
                <w:sz w:val="24"/>
                <w:szCs w:val="24"/>
              </w:rPr>
              <m:t>-dc</m:t>
            </m:r>
          </m:num>
          <m:den>
            <m:r>
              <w:rPr>
                <w:rFonts w:ascii="Cambria Math" w:eastAsiaTheme="minorEastAsia" w:hAnsi="Cambria Math"/>
                <w:sz w:val="24"/>
                <w:szCs w:val="24"/>
              </w:rPr>
              <m:t>dt</m:t>
            </m:r>
          </m:den>
        </m:f>
      </m:oMath>
      <w:r>
        <w:rPr>
          <w:rFonts w:ascii="Bookman Old Style" w:eastAsiaTheme="minorEastAsia" w:hAnsi="Bookman Old Style"/>
          <w:sz w:val="24"/>
          <w:szCs w:val="24"/>
        </w:rPr>
        <w:t xml:space="preserve"> = KC-------------------------(1)</w:t>
      </w:r>
    </w:p>
    <w:p w:rsidR="0022273F" w:rsidRDefault="0022273F" w:rsidP="00FE2E2C">
      <w:pPr>
        <w:tabs>
          <w:tab w:val="center" w:pos="4680"/>
        </w:tabs>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Let a be the initial concentration of A and X be the decrease in concentration of A in time (t)</w:t>
      </w:r>
    </w:p>
    <w:p w:rsidR="0022273F" w:rsidRDefault="0022273F" w:rsidP="00FE2E2C">
      <w:pPr>
        <w:tabs>
          <w:tab w:val="center" w:pos="4680"/>
        </w:tabs>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The concentration of A at time (t) = (a-x)</w:t>
      </w:r>
    </w:p>
    <w:p w:rsidR="0022273F" w:rsidRDefault="0022273F" w:rsidP="00FE2E2C">
      <w:pPr>
        <w:tabs>
          <w:tab w:val="center" w:pos="4680"/>
        </w:tabs>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Therefore C = (a-x)</w:t>
      </w:r>
    </w:p>
    <w:p w:rsidR="0022273F" w:rsidRDefault="0022273F" w:rsidP="00FE2E2C">
      <w:pPr>
        <w:tabs>
          <w:tab w:val="center" w:pos="4680"/>
        </w:tabs>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Substituting (a-x) for C in equation (1)</w:t>
      </w:r>
    </w:p>
    <w:p w:rsidR="0022273F" w:rsidRDefault="0022273F" w:rsidP="00FE2E2C">
      <w:pPr>
        <w:tabs>
          <w:tab w:val="center" w:pos="4680"/>
        </w:tabs>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Then </w:t>
      </w:r>
      <m:oMath>
        <m:f>
          <m:fPr>
            <m:ctrlPr>
              <w:rPr>
                <w:rFonts w:ascii="Cambria Math" w:eastAsiaTheme="minorEastAsia" w:hAnsi="Cambria Math"/>
                <w:i/>
                <w:sz w:val="24"/>
                <w:szCs w:val="24"/>
              </w:rPr>
            </m:ctrlPr>
          </m:fPr>
          <m:num>
            <m:r>
              <w:rPr>
                <w:rFonts w:ascii="Cambria Math" w:eastAsiaTheme="minorEastAsia" w:hAnsi="Cambria Math"/>
                <w:sz w:val="24"/>
                <w:szCs w:val="24"/>
              </w:rPr>
              <m:t>–d(a-x)</m:t>
            </m:r>
          </m:num>
          <m:den>
            <m:r>
              <w:rPr>
                <w:rFonts w:ascii="Cambria Math" w:eastAsiaTheme="minorEastAsia" w:hAnsi="Cambria Math"/>
                <w:sz w:val="24"/>
                <w:szCs w:val="24"/>
              </w:rPr>
              <m:t>dt</m:t>
            </m:r>
          </m:den>
        </m:f>
      </m:oMath>
      <w:r w:rsidR="0024625F">
        <w:rPr>
          <w:rFonts w:ascii="Bookman Old Style" w:eastAsiaTheme="minorEastAsia" w:hAnsi="Bookman Old Style"/>
          <w:sz w:val="24"/>
          <w:szCs w:val="24"/>
        </w:rPr>
        <w:t xml:space="preserve"> = K</w:t>
      </w:r>
      <w:r w:rsidR="0024625F">
        <w:rPr>
          <w:rFonts w:ascii="Bookman Old Style" w:eastAsiaTheme="minorEastAsia" w:hAnsi="Bookman Old Style"/>
          <w:sz w:val="24"/>
          <w:szCs w:val="24"/>
          <w:vertAlign w:val="subscript"/>
        </w:rPr>
        <w:t>1</w:t>
      </w:r>
      <w:r w:rsidR="0024625F">
        <w:rPr>
          <w:rFonts w:ascii="Bookman Old Style" w:eastAsiaTheme="minorEastAsia" w:hAnsi="Bookman Old Style"/>
          <w:sz w:val="24"/>
          <w:szCs w:val="24"/>
        </w:rPr>
        <w:t>(a-x) -------------(2)</w:t>
      </w:r>
    </w:p>
    <w:p w:rsidR="0024625F" w:rsidRDefault="00D42CF2" w:rsidP="00FE2E2C">
      <w:pPr>
        <w:tabs>
          <w:tab w:val="center" w:pos="4680"/>
        </w:tabs>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Then </w:t>
      </w:r>
      <m:oMath>
        <m:f>
          <m:fPr>
            <m:ctrlPr>
              <w:rPr>
                <w:rFonts w:ascii="Cambria Math" w:eastAsiaTheme="minorEastAsia" w:hAnsi="Cambria Math"/>
                <w:i/>
                <w:sz w:val="24"/>
                <w:szCs w:val="24"/>
              </w:rPr>
            </m:ctrlPr>
          </m:fPr>
          <m:num>
            <m:r>
              <w:rPr>
                <w:rFonts w:ascii="Cambria Math" w:eastAsiaTheme="minorEastAsia" w:hAnsi="Cambria Math"/>
                <w:sz w:val="24"/>
                <w:szCs w:val="24"/>
              </w:rPr>
              <m:t>dx</m:t>
            </m:r>
          </m:num>
          <m:den>
            <m:r>
              <w:rPr>
                <w:rFonts w:ascii="Cambria Math" w:eastAsiaTheme="minorEastAsia" w:hAnsi="Cambria Math"/>
                <w:sz w:val="24"/>
                <w:szCs w:val="24"/>
              </w:rPr>
              <m:t>dx</m:t>
            </m:r>
          </m:den>
        </m:f>
      </m:oMath>
      <w:r>
        <w:rPr>
          <w:rFonts w:ascii="Bookman Old Style" w:eastAsiaTheme="minorEastAsia" w:hAnsi="Bookman Old Style"/>
          <w:sz w:val="24"/>
          <w:szCs w:val="24"/>
        </w:rPr>
        <w:t xml:space="preserve"> = K</w:t>
      </w:r>
      <w:r>
        <w:rPr>
          <w:rFonts w:ascii="Bookman Old Style" w:eastAsiaTheme="minorEastAsia" w:hAnsi="Bookman Old Style"/>
          <w:sz w:val="24"/>
          <w:szCs w:val="24"/>
          <w:vertAlign w:val="subscript"/>
        </w:rPr>
        <w:t>1</w:t>
      </w:r>
      <w:r>
        <w:rPr>
          <w:rFonts w:ascii="Bookman Old Style" w:eastAsiaTheme="minorEastAsia" w:hAnsi="Bookman Old Style"/>
          <w:sz w:val="24"/>
          <w:szCs w:val="24"/>
        </w:rPr>
        <w:t xml:space="preserve"> (a-X)</w:t>
      </w:r>
    </w:p>
    <w:p w:rsidR="00D42CF2" w:rsidRDefault="00D42CF2" w:rsidP="00FE2E2C">
      <w:pPr>
        <w:tabs>
          <w:tab w:val="center" w:pos="4680"/>
        </w:tabs>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To separate variables x and t are arranged on different sides of the equation</w:t>
      </w:r>
    </w:p>
    <w:p w:rsidR="00C67DE1" w:rsidRDefault="008E1064" w:rsidP="00FE2E2C">
      <w:pPr>
        <w:tabs>
          <w:tab w:val="center" w:pos="4680"/>
        </w:tabs>
        <w:spacing w:after="0" w:line="240" w:lineRule="auto"/>
        <w:jc w:val="both"/>
        <w:rPr>
          <w:rFonts w:ascii="Bookman Old Style" w:eastAsiaTheme="minorEastAsia" w:hAnsi="Bookman Old Style"/>
          <w:sz w:val="24"/>
          <w:szCs w:val="24"/>
        </w:rPr>
      </w:pPr>
      <m:oMath>
        <m:f>
          <m:fPr>
            <m:ctrlPr>
              <w:rPr>
                <w:rFonts w:ascii="Cambria Math" w:eastAsiaTheme="minorEastAsia" w:hAnsi="Cambria Math"/>
                <w:i/>
                <w:sz w:val="24"/>
                <w:szCs w:val="24"/>
              </w:rPr>
            </m:ctrlPr>
          </m:fPr>
          <m:num>
            <m:r>
              <w:rPr>
                <w:rFonts w:ascii="Cambria Math" w:eastAsiaTheme="minorEastAsia" w:hAnsi="Cambria Math"/>
                <w:sz w:val="24"/>
                <w:szCs w:val="24"/>
              </w:rPr>
              <m:t>dx</m:t>
            </m:r>
          </m:num>
          <m:den>
            <m:r>
              <w:rPr>
                <w:rFonts w:ascii="Cambria Math" w:eastAsiaTheme="minorEastAsia" w:hAnsi="Cambria Math"/>
                <w:sz w:val="24"/>
                <w:szCs w:val="24"/>
              </w:rPr>
              <m:t>(a-x)</m:t>
            </m:r>
          </m:den>
        </m:f>
      </m:oMath>
      <w:r w:rsidR="00966A10">
        <w:rPr>
          <w:rFonts w:ascii="Bookman Old Style" w:eastAsiaTheme="minorEastAsia" w:hAnsi="Bookman Old Style"/>
          <w:sz w:val="24"/>
          <w:szCs w:val="24"/>
        </w:rPr>
        <w:t>---------------------(3)</w:t>
      </w:r>
    </w:p>
    <w:p w:rsidR="00C67DE1" w:rsidRDefault="00C67DE1" w:rsidP="00FE2E2C">
      <w:pPr>
        <w:tabs>
          <w:tab w:val="center" w:pos="4680"/>
        </w:tabs>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By integration</w:t>
      </w:r>
    </w:p>
    <w:p w:rsidR="00C67DE1" w:rsidRDefault="008E1064" w:rsidP="00FE2E2C">
      <w:pPr>
        <w:tabs>
          <w:tab w:val="center" w:pos="4680"/>
        </w:tabs>
        <w:spacing w:after="0" w:line="240" w:lineRule="auto"/>
        <w:jc w:val="both"/>
        <w:rPr>
          <w:rFonts w:ascii="Bookman Old Style" w:eastAsiaTheme="minorEastAsia" w:hAnsi="Bookman Old Style"/>
          <w:sz w:val="24"/>
          <w:szCs w:val="24"/>
        </w:rPr>
      </w:pPr>
      <m:oMath>
        <m:nary>
          <m:naryPr>
            <m:limLoc m:val="undOvr"/>
            <m:subHide m:val="1"/>
            <m:supHide m:val="1"/>
            <m:ctrlPr>
              <w:rPr>
                <w:rFonts w:ascii="Cambria Math" w:eastAsiaTheme="minorEastAsia" w:hAnsi="Cambria Math"/>
                <w:i/>
                <w:sz w:val="24"/>
                <w:szCs w:val="24"/>
              </w:rPr>
            </m:ctrlPr>
          </m:naryPr>
          <m:sub/>
          <m:sup/>
          <m:e>
            <m:f>
              <m:fPr>
                <m:ctrlPr>
                  <w:rPr>
                    <w:rFonts w:ascii="Cambria Math" w:eastAsiaTheme="minorEastAsia" w:hAnsi="Cambria Math"/>
                    <w:i/>
                    <w:sz w:val="24"/>
                    <w:szCs w:val="24"/>
                  </w:rPr>
                </m:ctrlPr>
              </m:fPr>
              <m:num>
                <m:r>
                  <w:rPr>
                    <w:rFonts w:ascii="Cambria Math" w:eastAsiaTheme="minorEastAsia" w:hAnsi="Cambria Math"/>
                    <w:sz w:val="24"/>
                    <w:szCs w:val="24"/>
                  </w:rPr>
                  <m:t>dx</m:t>
                </m:r>
              </m:num>
              <m:den>
                <m:r>
                  <w:rPr>
                    <w:rFonts w:ascii="Cambria Math" w:eastAsiaTheme="minorEastAsia" w:hAnsi="Cambria Math"/>
                    <w:sz w:val="24"/>
                    <w:szCs w:val="24"/>
                  </w:rPr>
                  <m:t>(a-x)</m:t>
                </m:r>
              </m:den>
            </m:f>
          </m:e>
        </m:nary>
      </m:oMath>
      <w:r w:rsidR="008B4C21">
        <w:rPr>
          <w:rFonts w:ascii="Bookman Old Style" w:eastAsiaTheme="minorEastAsia" w:hAnsi="Bookman Old Style"/>
          <w:sz w:val="24"/>
          <w:szCs w:val="24"/>
        </w:rPr>
        <w:t xml:space="preserve">   </w:t>
      </w:r>
      <w:r w:rsidR="00C67DE1">
        <w:rPr>
          <w:rFonts w:ascii="Bookman Old Style" w:eastAsiaTheme="minorEastAsia" w:hAnsi="Bookman Old Style"/>
          <w:sz w:val="24"/>
          <w:szCs w:val="24"/>
        </w:rPr>
        <w:t>=</w:t>
      </w:r>
      <w:r w:rsidR="008B4C21">
        <w:rPr>
          <w:rFonts w:ascii="Bookman Old Style" w:eastAsiaTheme="minorEastAsia" w:hAnsi="Bookman Old Style"/>
          <w:sz w:val="24"/>
          <w:szCs w:val="24"/>
        </w:rPr>
        <w:t xml:space="preserve">    </w:t>
      </w:r>
      <w:r w:rsidR="00C67DE1">
        <w:rPr>
          <w:rFonts w:ascii="Bookman Old Style" w:eastAsiaTheme="minorEastAsia" w:hAnsi="Bookman Old Style"/>
          <w:sz w:val="24"/>
          <w:szCs w:val="24"/>
        </w:rPr>
        <w:t>K</w:t>
      </w:r>
      <w:r w:rsidR="00C67DE1">
        <w:rPr>
          <w:rFonts w:ascii="Bookman Old Style" w:eastAsiaTheme="minorEastAsia" w:hAnsi="Bookman Old Style"/>
          <w:sz w:val="24"/>
          <w:szCs w:val="24"/>
          <w:vertAlign w:val="subscript"/>
        </w:rPr>
        <w:t>1</w:t>
      </w:r>
      <w:r w:rsidR="00966A10">
        <w:rPr>
          <w:rFonts w:ascii="Bookman Old Style" w:eastAsiaTheme="minorEastAsia" w:hAnsi="Bookman Old Style"/>
          <w:sz w:val="24"/>
          <w:szCs w:val="24"/>
        </w:rPr>
        <w:t xml:space="preserve"> </w:t>
      </w:r>
      <m:oMath>
        <m:nary>
          <m:naryPr>
            <m:limLoc m:val="undOvr"/>
            <m:subHide m:val="1"/>
            <m:supHide m:val="1"/>
            <m:ctrlPr>
              <w:rPr>
                <w:rFonts w:ascii="Cambria Math" w:eastAsiaTheme="minorEastAsia" w:hAnsi="Cambria Math"/>
                <w:i/>
                <w:sz w:val="24"/>
                <w:szCs w:val="24"/>
              </w:rPr>
            </m:ctrlPr>
          </m:naryPr>
          <m:sub/>
          <m:sup/>
          <m:e>
            <m:r>
              <w:rPr>
                <w:rFonts w:ascii="Cambria Math" w:eastAsiaTheme="minorEastAsia" w:hAnsi="Cambria Math"/>
                <w:sz w:val="24"/>
                <w:szCs w:val="24"/>
              </w:rPr>
              <m:t>dt</m:t>
            </m:r>
          </m:e>
        </m:nary>
      </m:oMath>
    </w:p>
    <w:p w:rsidR="008B4C21" w:rsidRDefault="008E1064" w:rsidP="00FE2E2C">
      <w:pPr>
        <w:tabs>
          <w:tab w:val="center" w:pos="4680"/>
        </w:tabs>
        <w:spacing w:after="0" w:line="240" w:lineRule="auto"/>
        <w:jc w:val="both"/>
        <w:rPr>
          <w:rFonts w:ascii="Bookman Old Style" w:eastAsiaTheme="minorEastAsia" w:hAnsi="Bookman Old Style"/>
          <w:sz w:val="24"/>
          <w:szCs w:val="24"/>
        </w:rPr>
      </w:pPr>
      <m:oMath>
        <m:nary>
          <m:naryPr>
            <m:limLoc m:val="undOvr"/>
            <m:subHide m:val="1"/>
            <m:supHide m:val="1"/>
            <m:ctrlPr>
              <w:rPr>
                <w:rFonts w:ascii="Cambria Math" w:eastAsiaTheme="minorEastAsia" w:hAnsi="Cambria Math"/>
                <w:i/>
                <w:sz w:val="24"/>
                <w:szCs w:val="24"/>
              </w:rPr>
            </m:ctrlPr>
          </m:naryPr>
          <m:sub/>
          <m:sup/>
          <m:e>
            <m:r>
              <w:rPr>
                <w:rFonts w:ascii="Cambria Math" w:eastAsiaTheme="minorEastAsia" w:hAnsi="Cambria Math"/>
                <w:sz w:val="24"/>
                <w:szCs w:val="24"/>
              </w:rPr>
              <m:t>(a-x</m:t>
            </m:r>
            <m:sSup>
              <m:sSupPr>
                <m:ctrlPr>
                  <w:rPr>
                    <w:rFonts w:ascii="Cambria Math" w:eastAsiaTheme="minorEastAsia" w:hAnsi="Cambria Math"/>
                    <w:i/>
                    <w:sz w:val="24"/>
                    <w:szCs w:val="24"/>
                  </w:rPr>
                </m:ctrlPr>
              </m:sSupPr>
              <m:e>
                <m:r>
                  <w:rPr>
                    <w:rFonts w:ascii="Cambria Math" w:eastAsiaTheme="minorEastAsia" w:hAnsi="Cambria Math"/>
                    <w:sz w:val="24"/>
                    <w:szCs w:val="24"/>
                  </w:rPr>
                  <m:t>)</m:t>
                </m:r>
              </m:e>
              <m:sup>
                <m:r>
                  <w:rPr>
                    <w:rFonts w:ascii="Cambria Math" w:eastAsiaTheme="minorEastAsia" w:hAnsi="Cambria Math"/>
                    <w:sz w:val="24"/>
                    <w:szCs w:val="24"/>
                  </w:rPr>
                  <m:t>-1</m:t>
                </m:r>
              </m:sup>
            </m:sSup>
          </m:e>
        </m:nary>
      </m:oMath>
      <w:r w:rsidR="00112464">
        <w:rPr>
          <w:rFonts w:ascii="Bookman Old Style" w:eastAsiaTheme="minorEastAsia" w:hAnsi="Bookman Old Style"/>
          <w:sz w:val="24"/>
          <w:szCs w:val="24"/>
        </w:rPr>
        <w:t>dx   = k</w:t>
      </w:r>
      <w:r w:rsidR="00112464">
        <w:rPr>
          <w:rFonts w:ascii="Bookman Old Style" w:eastAsiaTheme="minorEastAsia" w:hAnsi="Bookman Old Style"/>
          <w:sz w:val="24"/>
          <w:szCs w:val="24"/>
          <w:vertAlign w:val="subscript"/>
        </w:rPr>
        <w:t>1</w:t>
      </w:r>
      <m:oMath>
        <m:nary>
          <m:naryPr>
            <m:limLoc m:val="undOvr"/>
            <m:subHide m:val="1"/>
            <m:supHide m:val="1"/>
            <m:ctrlPr>
              <w:rPr>
                <w:rFonts w:ascii="Cambria Math" w:eastAsiaTheme="minorEastAsia" w:hAnsi="Cambria Math"/>
                <w:i/>
                <w:sz w:val="24"/>
                <w:szCs w:val="24"/>
              </w:rPr>
            </m:ctrlPr>
          </m:naryPr>
          <m:sub/>
          <m:sup/>
          <m:e>
            <m:r>
              <w:rPr>
                <w:rFonts w:ascii="Cambria Math" w:eastAsiaTheme="minorEastAsia" w:hAnsi="Cambria Math"/>
                <w:sz w:val="24"/>
                <w:szCs w:val="24"/>
              </w:rPr>
              <m:t>dt</m:t>
            </m:r>
          </m:e>
        </m:nary>
      </m:oMath>
    </w:p>
    <w:p w:rsidR="00DC5B32" w:rsidRDefault="00DC5B32" w:rsidP="00FE2E2C">
      <w:pPr>
        <w:tabs>
          <w:tab w:val="center" w:pos="4680"/>
        </w:tabs>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Introducing natural log</w:t>
      </w:r>
    </w:p>
    <w:p w:rsidR="00747188" w:rsidRDefault="00DC5B32" w:rsidP="00FE2E2C">
      <w:pPr>
        <w:tabs>
          <w:tab w:val="center" w:pos="4680"/>
        </w:tabs>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 in</w:t>
      </w:r>
      <w:r w:rsidR="00747188">
        <w:rPr>
          <w:rFonts w:ascii="Bookman Old Style" w:eastAsiaTheme="minorEastAsia" w:hAnsi="Bookman Old Style"/>
          <w:sz w:val="24"/>
          <w:szCs w:val="24"/>
        </w:rPr>
        <w:t>(a-x) = K</w:t>
      </w:r>
      <w:r w:rsidR="00747188">
        <w:rPr>
          <w:rFonts w:ascii="Bookman Old Style" w:eastAsiaTheme="minorEastAsia" w:hAnsi="Bookman Old Style"/>
          <w:sz w:val="24"/>
          <w:szCs w:val="24"/>
          <w:vertAlign w:val="subscript"/>
        </w:rPr>
        <w:t>1</w:t>
      </w:r>
      <w:r w:rsidR="00747188">
        <w:rPr>
          <w:rFonts w:ascii="Bookman Old Style" w:eastAsiaTheme="minorEastAsia" w:hAnsi="Bookman Old Style"/>
          <w:sz w:val="24"/>
          <w:szCs w:val="24"/>
        </w:rPr>
        <w:t>t + C</w:t>
      </w:r>
    </w:p>
    <w:p w:rsidR="00747188" w:rsidRDefault="00317F4E" w:rsidP="00FE2E2C">
      <w:pPr>
        <w:tabs>
          <w:tab w:val="center" w:pos="4680"/>
        </w:tabs>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Since – in x = 2.303 log</w:t>
      </w:r>
      <w:r>
        <w:rPr>
          <w:rFonts w:ascii="Bookman Old Style" w:eastAsiaTheme="minorEastAsia" w:hAnsi="Bookman Old Style"/>
          <w:sz w:val="24"/>
          <w:szCs w:val="24"/>
          <w:vertAlign w:val="subscript"/>
        </w:rPr>
        <w:t>10</w:t>
      </w:r>
      <w:r>
        <w:rPr>
          <w:rFonts w:ascii="Bookman Old Style" w:eastAsiaTheme="minorEastAsia" w:hAnsi="Bookman Old Style"/>
          <w:sz w:val="24"/>
          <w:szCs w:val="24"/>
          <w:vertAlign w:val="superscript"/>
        </w:rPr>
        <w:t>x</w:t>
      </w:r>
    </w:p>
    <w:p w:rsidR="00317F4E" w:rsidRDefault="00317F4E" w:rsidP="00FE2E2C">
      <w:pPr>
        <w:tabs>
          <w:tab w:val="center" w:pos="4680"/>
        </w:tabs>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Introducing log to base 10</w:t>
      </w:r>
    </w:p>
    <w:p w:rsidR="00317F4E" w:rsidRDefault="00D06F15" w:rsidP="00FE2E2C">
      <w:pPr>
        <w:tabs>
          <w:tab w:val="center" w:pos="4680"/>
        </w:tabs>
        <w:spacing w:after="0" w:line="240" w:lineRule="auto"/>
        <w:jc w:val="both"/>
        <w:rPr>
          <w:rFonts w:ascii="Bookman Old Style" w:eastAsiaTheme="minorEastAsia" w:hAnsi="Bookman Old Style"/>
          <w:sz w:val="24"/>
          <w:szCs w:val="24"/>
        </w:rPr>
      </w:pPr>
      <w:r>
        <w:rPr>
          <w:rFonts w:ascii="Bookman Old Style" w:eastAsiaTheme="minorEastAsia" w:hAnsi="Bookman Old Style"/>
          <w:i/>
          <w:sz w:val="24"/>
          <w:szCs w:val="24"/>
        </w:rPr>
        <w:t>:.</w:t>
      </w:r>
      <w:r w:rsidR="00317F4E">
        <w:rPr>
          <w:rFonts w:ascii="Bookman Old Style" w:eastAsiaTheme="minorEastAsia" w:hAnsi="Bookman Old Style"/>
          <w:sz w:val="24"/>
          <w:szCs w:val="24"/>
        </w:rPr>
        <w:t xml:space="preserve"> 2.303 log</w:t>
      </w:r>
      <w:r w:rsidR="00317F4E">
        <w:rPr>
          <w:rFonts w:ascii="Bookman Old Style" w:eastAsiaTheme="minorEastAsia" w:hAnsi="Bookman Old Style"/>
          <w:sz w:val="24"/>
          <w:szCs w:val="24"/>
          <w:vertAlign w:val="subscript"/>
        </w:rPr>
        <w:t>10</w:t>
      </w:r>
      <w:r w:rsidR="00C06021">
        <w:rPr>
          <w:rFonts w:ascii="Bookman Old Style" w:eastAsiaTheme="minorEastAsia" w:hAnsi="Bookman Old Style"/>
          <w:sz w:val="24"/>
          <w:szCs w:val="24"/>
          <w:vertAlign w:val="subscript"/>
        </w:rPr>
        <w:t xml:space="preserve"> </w:t>
      </w:r>
      <w:r w:rsidR="00317F4E">
        <w:rPr>
          <w:rFonts w:ascii="Bookman Old Style" w:eastAsiaTheme="minorEastAsia" w:hAnsi="Bookman Old Style"/>
          <w:sz w:val="24"/>
          <w:szCs w:val="24"/>
        </w:rPr>
        <w:t>(a-x) = K</w:t>
      </w:r>
      <w:r w:rsidR="00317F4E">
        <w:rPr>
          <w:rFonts w:ascii="Bookman Old Style" w:eastAsiaTheme="minorEastAsia" w:hAnsi="Bookman Old Style"/>
          <w:sz w:val="24"/>
          <w:szCs w:val="24"/>
          <w:vertAlign w:val="subscript"/>
        </w:rPr>
        <w:t>1</w:t>
      </w:r>
      <w:r w:rsidR="00C06021">
        <w:rPr>
          <w:rFonts w:ascii="Bookman Old Style" w:eastAsiaTheme="minorEastAsia" w:hAnsi="Bookman Old Style"/>
          <w:sz w:val="24"/>
          <w:szCs w:val="24"/>
        </w:rPr>
        <w:t>t + C …………………..</w:t>
      </w:r>
      <w:r w:rsidR="00317F4E">
        <w:rPr>
          <w:rFonts w:ascii="Bookman Old Style" w:eastAsiaTheme="minorEastAsia" w:hAnsi="Bookman Old Style"/>
          <w:sz w:val="24"/>
          <w:szCs w:val="24"/>
        </w:rPr>
        <w:t>(4)</w:t>
      </w:r>
    </w:p>
    <w:p w:rsidR="00317F4E" w:rsidRDefault="002020A1" w:rsidP="00FE2E2C">
      <w:pPr>
        <w:tabs>
          <w:tab w:val="center" w:pos="4680"/>
        </w:tabs>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When t= 0, x = 0</w:t>
      </w:r>
    </w:p>
    <w:p w:rsidR="002020A1" w:rsidRDefault="00D06F15" w:rsidP="00FE2E2C">
      <w:pPr>
        <w:tabs>
          <w:tab w:val="center" w:pos="4680"/>
        </w:tabs>
        <w:spacing w:after="0" w:line="240" w:lineRule="auto"/>
        <w:jc w:val="both"/>
        <w:rPr>
          <w:rFonts w:ascii="Bookman Old Style" w:eastAsiaTheme="minorEastAsia" w:hAnsi="Bookman Old Style"/>
          <w:sz w:val="24"/>
          <w:szCs w:val="24"/>
        </w:rPr>
      </w:pPr>
      <w:r>
        <w:rPr>
          <w:rFonts w:ascii="Bookman Old Style" w:eastAsiaTheme="minorEastAsia" w:hAnsi="Bookman Old Style"/>
          <w:i/>
          <w:sz w:val="24"/>
          <w:szCs w:val="24"/>
        </w:rPr>
        <w:t>:.</w:t>
      </w:r>
      <w:r w:rsidR="002020A1">
        <w:rPr>
          <w:rFonts w:ascii="Bookman Old Style" w:eastAsiaTheme="minorEastAsia" w:hAnsi="Bookman Old Style"/>
          <w:sz w:val="24"/>
          <w:szCs w:val="24"/>
        </w:rPr>
        <w:t>C = 2.303 log</w:t>
      </w:r>
      <w:r w:rsidR="002020A1" w:rsidRPr="001A60DB">
        <w:rPr>
          <w:rFonts w:ascii="Bookman Old Style" w:eastAsiaTheme="minorEastAsia" w:hAnsi="Bookman Old Style"/>
          <w:sz w:val="24"/>
          <w:szCs w:val="24"/>
          <w:vertAlign w:val="subscript"/>
        </w:rPr>
        <w:t>10</w:t>
      </w:r>
      <w:r w:rsidR="001A60DB">
        <w:rPr>
          <w:rFonts w:ascii="Bookman Old Style" w:eastAsiaTheme="minorEastAsia" w:hAnsi="Bookman Old Style"/>
          <w:sz w:val="24"/>
          <w:szCs w:val="24"/>
        </w:rPr>
        <w:t xml:space="preserve"> a= K</w:t>
      </w:r>
      <w:r w:rsidR="001A60DB">
        <w:rPr>
          <w:rFonts w:ascii="Bookman Old Style" w:eastAsiaTheme="minorEastAsia" w:hAnsi="Bookman Old Style"/>
          <w:sz w:val="24"/>
          <w:szCs w:val="24"/>
          <w:vertAlign w:val="subscript"/>
        </w:rPr>
        <w:t>1</w:t>
      </w:r>
      <w:r w:rsidR="001A60DB">
        <w:rPr>
          <w:rFonts w:ascii="Bookman Old Style" w:eastAsiaTheme="minorEastAsia" w:hAnsi="Bookman Old Style"/>
          <w:sz w:val="24"/>
          <w:szCs w:val="24"/>
        </w:rPr>
        <w:t>t</w:t>
      </w:r>
    </w:p>
    <w:p w:rsidR="00D06F15" w:rsidRDefault="00D06F15" w:rsidP="00FE2E2C">
      <w:pPr>
        <w:tabs>
          <w:tab w:val="center" w:pos="4680"/>
        </w:tabs>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Substituting in equation 4</w:t>
      </w:r>
    </w:p>
    <w:p w:rsidR="00D06F15" w:rsidRPr="00D06F15" w:rsidRDefault="00D06F15" w:rsidP="00FE2E2C">
      <w:pPr>
        <w:tabs>
          <w:tab w:val="center" w:pos="4680"/>
        </w:tabs>
        <w:spacing w:after="0" w:line="240" w:lineRule="auto"/>
        <w:jc w:val="both"/>
        <w:rPr>
          <w:rFonts w:ascii="Bookman Old Style" w:eastAsiaTheme="minorEastAsia" w:hAnsi="Bookman Old Style"/>
          <w:sz w:val="24"/>
          <w:szCs w:val="24"/>
          <w:vertAlign w:val="superscript"/>
        </w:rPr>
      </w:pPr>
      <w:r>
        <w:rPr>
          <w:rFonts w:ascii="Bookman Old Style" w:eastAsiaTheme="minorEastAsia" w:hAnsi="Bookman Old Style"/>
          <w:sz w:val="24"/>
          <w:szCs w:val="24"/>
        </w:rPr>
        <w:t>2.303</w:t>
      </w:r>
      <w:r w:rsidR="00C06021">
        <w:rPr>
          <w:rFonts w:ascii="Bookman Old Style" w:eastAsiaTheme="minorEastAsia" w:hAnsi="Bookman Old Style"/>
          <w:sz w:val="24"/>
          <w:szCs w:val="24"/>
        </w:rPr>
        <w:t xml:space="preserve"> </w:t>
      </w:r>
      <w:r>
        <w:rPr>
          <w:rFonts w:ascii="Bookman Old Style" w:eastAsiaTheme="minorEastAsia" w:hAnsi="Bookman Old Style"/>
          <w:sz w:val="24"/>
          <w:szCs w:val="24"/>
        </w:rPr>
        <w:t>log</w:t>
      </w:r>
      <w:r>
        <w:rPr>
          <w:rFonts w:ascii="Bookman Old Style" w:eastAsiaTheme="minorEastAsia" w:hAnsi="Bookman Old Style"/>
          <w:sz w:val="24"/>
          <w:szCs w:val="24"/>
          <w:vertAlign w:val="subscript"/>
        </w:rPr>
        <w:t>10</w:t>
      </w:r>
      <w:r>
        <w:rPr>
          <w:rFonts w:ascii="Bookman Old Style" w:eastAsiaTheme="minorEastAsia" w:hAnsi="Bookman Old Style"/>
          <w:sz w:val="24"/>
          <w:szCs w:val="24"/>
          <w:vertAlign w:val="superscript"/>
        </w:rPr>
        <w:t>(a-x)</w:t>
      </w:r>
      <w:r>
        <w:rPr>
          <w:rFonts w:ascii="Bookman Old Style" w:eastAsiaTheme="minorEastAsia" w:hAnsi="Bookman Old Style"/>
          <w:sz w:val="24"/>
          <w:szCs w:val="24"/>
        </w:rPr>
        <w:t xml:space="preserve"> = K</w:t>
      </w:r>
      <w:r>
        <w:rPr>
          <w:rFonts w:ascii="Bookman Old Style" w:eastAsiaTheme="minorEastAsia" w:hAnsi="Bookman Old Style"/>
          <w:sz w:val="24"/>
          <w:szCs w:val="24"/>
          <w:vertAlign w:val="subscript"/>
        </w:rPr>
        <w:t>1</w:t>
      </w:r>
      <w:r>
        <w:rPr>
          <w:rFonts w:ascii="Bookman Old Style" w:eastAsiaTheme="minorEastAsia" w:hAnsi="Bookman Old Style"/>
          <w:sz w:val="24"/>
          <w:szCs w:val="24"/>
        </w:rPr>
        <w:t>t  + 2.303log</w:t>
      </w:r>
      <w:r>
        <w:rPr>
          <w:rFonts w:ascii="Bookman Old Style" w:eastAsiaTheme="minorEastAsia" w:hAnsi="Bookman Old Style"/>
          <w:sz w:val="24"/>
          <w:szCs w:val="24"/>
          <w:vertAlign w:val="subscript"/>
        </w:rPr>
        <w:t>10</w:t>
      </w:r>
      <w:r>
        <w:rPr>
          <w:rFonts w:ascii="Bookman Old Style" w:eastAsiaTheme="minorEastAsia" w:hAnsi="Bookman Old Style"/>
          <w:sz w:val="24"/>
          <w:szCs w:val="24"/>
          <w:vertAlign w:val="superscript"/>
        </w:rPr>
        <w:t>a</w:t>
      </w:r>
    </w:p>
    <w:p w:rsidR="00D06F15" w:rsidRPr="00D06F15" w:rsidRDefault="00D06F15" w:rsidP="00FE2E2C">
      <w:pPr>
        <w:tabs>
          <w:tab w:val="center" w:pos="4680"/>
        </w:tabs>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2.303</w:t>
      </w:r>
      <w:r w:rsidR="00C06021">
        <w:rPr>
          <w:rFonts w:ascii="Bookman Old Style" w:eastAsiaTheme="minorEastAsia" w:hAnsi="Bookman Old Style"/>
          <w:sz w:val="24"/>
          <w:szCs w:val="24"/>
        </w:rPr>
        <w:t xml:space="preserve"> </w:t>
      </w:r>
      <w:r>
        <w:rPr>
          <w:rFonts w:ascii="Bookman Old Style" w:eastAsiaTheme="minorEastAsia" w:hAnsi="Bookman Old Style"/>
          <w:sz w:val="24"/>
          <w:szCs w:val="24"/>
        </w:rPr>
        <w:t>log</w:t>
      </w:r>
      <w:r w:rsidR="00C06021">
        <w:rPr>
          <w:rFonts w:ascii="Bookman Old Style" w:eastAsiaTheme="minorEastAsia" w:hAnsi="Bookman Old Style"/>
          <w:sz w:val="24"/>
          <w:szCs w:val="24"/>
        </w:rPr>
        <w:t xml:space="preserve"> </w:t>
      </w:r>
      <w:r>
        <w:rPr>
          <w:rFonts w:ascii="Bookman Old Style" w:eastAsiaTheme="minorEastAsia" w:hAnsi="Bookman Old Style"/>
          <w:sz w:val="24"/>
          <w:szCs w:val="24"/>
          <w:vertAlign w:val="subscript"/>
        </w:rPr>
        <w:t>10</w:t>
      </w:r>
      <w:r>
        <w:rPr>
          <w:rFonts w:ascii="Bookman Old Style" w:eastAsiaTheme="minorEastAsia" w:hAnsi="Bookman Old Style"/>
          <w:sz w:val="24"/>
          <w:szCs w:val="24"/>
          <w:vertAlign w:val="superscript"/>
        </w:rPr>
        <w:t>(a-x)</w:t>
      </w:r>
      <w:r>
        <w:rPr>
          <w:rFonts w:ascii="Bookman Old Style" w:eastAsiaTheme="minorEastAsia" w:hAnsi="Bookman Old Style"/>
          <w:sz w:val="24"/>
          <w:szCs w:val="24"/>
        </w:rPr>
        <w:t xml:space="preserve"> – 2.303log</w:t>
      </w:r>
      <w:r>
        <w:rPr>
          <w:rFonts w:ascii="Bookman Old Style" w:eastAsiaTheme="minorEastAsia" w:hAnsi="Bookman Old Style"/>
          <w:sz w:val="24"/>
          <w:szCs w:val="24"/>
          <w:vertAlign w:val="subscript"/>
        </w:rPr>
        <w:t>10</w:t>
      </w:r>
      <w:r>
        <w:rPr>
          <w:rFonts w:ascii="Bookman Old Style" w:eastAsiaTheme="minorEastAsia" w:hAnsi="Bookman Old Style"/>
          <w:sz w:val="24"/>
          <w:szCs w:val="24"/>
          <w:vertAlign w:val="superscript"/>
        </w:rPr>
        <w:t>a</w:t>
      </w:r>
      <w:r>
        <w:rPr>
          <w:rFonts w:ascii="Bookman Old Style" w:eastAsiaTheme="minorEastAsia" w:hAnsi="Bookman Old Style"/>
          <w:sz w:val="24"/>
          <w:szCs w:val="24"/>
        </w:rPr>
        <w:t xml:space="preserve"> = K</w:t>
      </w:r>
      <w:r>
        <w:rPr>
          <w:rFonts w:ascii="Bookman Old Style" w:eastAsiaTheme="minorEastAsia" w:hAnsi="Bookman Old Style"/>
          <w:sz w:val="24"/>
          <w:szCs w:val="24"/>
          <w:vertAlign w:val="subscript"/>
        </w:rPr>
        <w:t>1</w:t>
      </w:r>
      <w:r>
        <w:rPr>
          <w:rFonts w:ascii="Bookman Old Style" w:eastAsiaTheme="minorEastAsia" w:hAnsi="Bookman Old Style"/>
          <w:sz w:val="24"/>
          <w:szCs w:val="24"/>
        </w:rPr>
        <w:t>t</w:t>
      </w:r>
    </w:p>
    <w:p w:rsidR="00D06F15" w:rsidRDefault="008E1064" w:rsidP="00FE2E2C">
      <w:pPr>
        <w:tabs>
          <w:tab w:val="center" w:pos="4680"/>
        </w:tabs>
        <w:spacing w:after="0" w:line="240" w:lineRule="auto"/>
        <w:jc w:val="both"/>
        <w:rPr>
          <w:rFonts w:ascii="Bookman Old Style" w:eastAsiaTheme="minorEastAsia" w:hAnsi="Bookman Old Style"/>
          <w:sz w:val="24"/>
          <w:szCs w:val="24"/>
        </w:rPr>
      </w:pPr>
      <m:oMath>
        <m:f>
          <m:fPr>
            <m:ctrlPr>
              <w:rPr>
                <w:rFonts w:ascii="Cambria Math" w:eastAsiaTheme="minorEastAsia" w:hAnsi="Cambria Math"/>
                <w:i/>
                <w:sz w:val="24"/>
                <w:szCs w:val="24"/>
              </w:rPr>
            </m:ctrlPr>
          </m:fPr>
          <m:num>
            <m:r>
              <w:rPr>
                <w:rFonts w:ascii="Cambria Math" w:eastAsiaTheme="minorEastAsia" w:hAnsi="Cambria Math"/>
                <w:sz w:val="24"/>
                <w:szCs w:val="24"/>
              </w:rPr>
              <m:t xml:space="preserve">2.303 </m:t>
            </m:r>
            <m:sSub>
              <m:sSubPr>
                <m:ctrlPr>
                  <w:rPr>
                    <w:rFonts w:ascii="Cambria Math" w:eastAsiaTheme="minorEastAsia" w:hAnsi="Cambria Math"/>
                    <w:i/>
                    <w:sz w:val="24"/>
                    <w:szCs w:val="24"/>
                  </w:rPr>
                </m:ctrlPr>
              </m:sSubPr>
              <m:e>
                <m:r>
                  <w:rPr>
                    <w:rFonts w:ascii="Cambria Math" w:eastAsiaTheme="minorEastAsia" w:hAnsi="Cambria Math"/>
                    <w:sz w:val="24"/>
                    <w:szCs w:val="24"/>
                  </w:rPr>
                  <m:t>log</m:t>
                </m:r>
              </m:e>
              <m:sub>
                <m:r>
                  <w:rPr>
                    <w:rFonts w:ascii="Cambria Math" w:eastAsiaTheme="minorEastAsia" w:hAnsi="Cambria Math"/>
                    <w:sz w:val="24"/>
                    <w:szCs w:val="24"/>
                  </w:rPr>
                  <m:t>10</m:t>
                </m:r>
              </m:sub>
            </m:sSub>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a</m:t>
                </m:r>
              </m:num>
              <m:den>
                <m:r>
                  <w:rPr>
                    <w:rFonts w:ascii="Cambria Math" w:eastAsiaTheme="minorEastAsia" w:hAnsi="Cambria Math"/>
                    <w:sz w:val="24"/>
                    <w:szCs w:val="24"/>
                  </w:rPr>
                  <m:t>a-x)</m:t>
                </m:r>
              </m:den>
            </m:f>
          </m:num>
          <m:den>
            <m:r>
              <w:rPr>
                <w:rFonts w:ascii="Cambria Math" w:eastAsiaTheme="minorEastAsia" w:hAnsi="Cambria Math"/>
                <w:sz w:val="24"/>
                <w:szCs w:val="24"/>
              </w:rPr>
              <m:t>2.303</m:t>
            </m:r>
          </m:den>
        </m:f>
      </m:oMath>
      <w:r w:rsidR="00360043">
        <w:rPr>
          <w:rFonts w:ascii="Bookman Old Style" w:eastAsiaTheme="minorEastAsia" w:hAnsi="Bookman Old Style"/>
          <w:sz w:val="24"/>
          <w:szCs w:val="24"/>
        </w:rPr>
        <w:t xml:space="preserve"> = </w:t>
      </w:r>
      <m:oMath>
        <m:f>
          <m:fPr>
            <m:ctrlPr>
              <w:rPr>
                <w:rFonts w:ascii="Cambria Math" w:eastAsiaTheme="minorEastAsia" w:hAnsi="Cambria Math"/>
                <w:i/>
                <w:sz w:val="24"/>
                <w:szCs w:val="24"/>
              </w:rPr>
            </m:ctrlPr>
          </m:fPr>
          <m:num>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1</m:t>
                </m:r>
              </m:sub>
            </m:sSub>
            <m:r>
              <w:rPr>
                <w:rFonts w:ascii="Cambria Math" w:eastAsiaTheme="minorEastAsia" w:hAnsi="Cambria Math"/>
                <w:sz w:val="24"/>
                <w:szCs w:val="24"/>
              </w:rPr>
              <m:t>t</m:t>
            </m:r>
          </m:num>
          <m:den>
            <m:r>
              <w:rPr>
                <w:rFonts w:ascii="Cambria Math" w:eastAsiaTheme="minorEastAsia" w:hAnsi="Cambria Math"/>
                <w:sz w:val="24"/>
                <w:szCs w:val="24"/>
              </w:rPr>
              <m:t>2.303</m:t>
            </m:r>
          </m:den>
        </m:f>
      </m:oMath>
    </w:p>
    <w:p w:rsidR="00C06021" w:rsidRDefault="00C06021" w:rsidP="00FE2E2C">
      <w:pPr>
        <w:tabs>
          <w:tab w:val="center" w:pos="4680"/>
        </w:tabs>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Log</w:t>
      </w:r>
      <w:r>
        <w:rPr>
          <w:rFonts w:ascii="Bookman Old Style" w:eastAsiaTheme="minorEastAsia" w:hAnsi="Bookman Old Style"/>
          <w:sz w:val="24"/>
          <w:szCs w:val="24"/>
          <w:vertAlign w:val="subscript"/>
        </w:rPr>
        <w:t xml:space="preserve">10 </w:t>
      </w:r>
      <w:r>
        <w:rPr>
          <w:rFonts w:ascii="Bookman Old Style" w:eastAsiaTheme="minorEastAsia" w:hAnsi="Bookman Old Style"/>
          <w:sz w:val="24"/>
          <w:szCs w:val="24"/>
          <w:vertAlign w:val="superscript"/>
        </w:rPr>
        <w:t>(</w:t>
      </w:r>
      <m:oMath>
        <m:f>
          <m:fPr>
            <m:ctrlPr>
              <w:rPr>
                <w:rFonts w:ascii="Cambria Math" w:eastAsiaTheme="minorEastAsia" w:hAnsi="Cambria Math"/>
                <w:i/>
                <w:sz w:val="24"/>
                <w:szCs w:val="24"/>
                <w:vertAlign w:val="superscript"/>
              </w:rPr>
            </m:ctrlPr>
          </m:fPr>
          <m:num>
            <m:r>
              <w:rPr>
                <w:rFonts w:ascii="Cambria Math" w:eastAsiaTheme="minorEastAsia" w:hAnsi="Cambria Math"/>
                <w:sz w:val="24"/>
                <w:szCs w:val="24"/>
                <w:vertAlign w:val="superscript"/>
              </w:rPr>
              <m:t>a</m:t>
            </m:r>
          </m:num>
          <m:den>
            <m:r>
              <w:rPr>
                <w:rFonts w:ascii="Cambria Math" w:eastAsiaTheme="minorEastAsia" w:hAnsi="Cambria Math"/>
                <w:sz w:val="24"/>
                <w:szCs w:val="24"/>
                <w:vertAlign w:val="superscript"/>
              </w:rPr>
              <m:t>a-x</m:t>
            </m:r>
          </m:den>
        </m:f>
      </m:oMath>
      <w:r>
        <w:rPr>
          <w:rFonts w:ascii="Bookman Old Style" w:eastAsiaTheme="minorEastAsia" w:hAnsi="Bookman Old Style"/>
          <w:sz w:val="24"/>
          <w:szCs w:val="24"/>
          <w:vertAlign w:val="superscript"/>
        </w:rPr>
        <w:t xml:space="preserve">) </w:t>
      </w:r>
      <w:r>
        <w:rPr>
          <w:rFonts w:ascii="Bookman Old Style" w:eastAsiaTheme="minorEastAsia" w:hAnsi="Bookman Old Style"/>
          <w:sz w:val="24"/>
          <w:szCs w:val="24"/>
        </w:rPr>
        <w:t xml:space="preserve">= </w:t>
      </w:r>
      <m:oMath>
        <m:f>
          <m:fPr>
            <m:ctrlPr>
              <w:rPr>
                <w:rFonts w:ascii="Cambria Math" w:eastAsiaTheme="minorEastAsia" w:hAnsi="Cambria Math"/>
                <w:i/>
                <w:sz w:val="24"/>
                <w:szCs w:val="24"/>
              </w:rPr>
            </m:ctrlPr>
          </m:fPr>
          <m:num>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1</m:t>
                </m:r>
              </m:sub>
            </m:sSub>
            <m:r>
              <w:rPr>
                <w:rFonts w:ascii="Cambria Math" w:eastAsiaTheme="minorEastAsia" w:hAnsi="Cambria Math"/>
                <w:sz w:val="24"/>
                <w:szCs w:val="24"/>
              </w:rPr>
              <m:t>t</m:t>
            </m:r>
          </m:num>
          <m:den>
            <m:r>
              <w:rPr>
                <w:rFonts w:ascii="Cambria Math" w:eastAsiaTheme="minorEastAsia" w:hAnsi="Cambria Math"/>
                <w:sz w:val="24"/>
                <w:szCs w:val="24"/>
              </w:rPr>
              <m:t>2.303</m:t>
            </m:r>
          </m:den>
        </m:f>
      </m:oMath>
      <w:r>
        <w:rPr>
          <w:rFonts w:ascii="Bookman Old Style" w:eastAsiaTheme="minorEastAsia" w:hAnsi="Bookman Old Style"/>
          <w:sz w:val="24"/>
          <w:szCs w:val="24"/>
        </w:rPr>
        <w:t>…………………………………</w:t>
      </w:r>
      <w:r w:rsidR="006E2708">
        <w:rPr>
          <w:rFonts w:ascii="Bookman Old Style" w:eastAsiaTheme="minorEastAsia" w:hAnsi="Bookman Old Style"/>
          <w:sz w:val="24"/>
          <w:szCs w:val="24"/>
        </w:rPr>
        <w:t>... (</w:t>
      </w:r>
      <w:r>
        <w:rPr>
          <w:rFonts w:ascii="Bookman Old Style" w:eastAsiaTheme="minorEastAsia" w:hAnsi="Bookman Old Style"/>
          <w:sz w:val="24"/>
          <w:szCs w:val="24"/>
        </w:rPr>
        <w:t>5)</w:t>
      </w:r>
    </w:p>
    <w:p w:rsidR="00360043" w:rsidRDefault="00D06F15" w:rsidP="00FE2E2C">
      <w:pPr>
        <w:tabs>
          <w:tab w:val="center" w:pos="4680"/>
        </w:tabs>
        <w:spacing w:after="0" w:line="240" w:lineRule="auto"/>
        <w:jc w:val="both"/>
        <w:rPr>
          <w:rFonts w:ascii="Bookman Old Style" w:eastAsiaTheme="minorEastAsia" w:hAnsi="Bookman Old Style"/>
          <w:sz w:val="24"/>
          <w:szCs w:val="24"/>
        </w:rPr>
      </w:pPr>
      <w:r>
        <w:rPr>
          <w:rFonts w:ascii="Bookman Old Style" w:eastAsiaTheme="minorEastAsia" w:hAnsi="Bookman Old Style"/>
          <w:i/>
          <w:sz w:val="24"/>
          <w:szCs w:val="24"/>
        </w:rPr>
        <w:t xml:space="preserve">:. </w:t>
      </w:r>
      <w:r w:rsidR="00280310">
        <w:rPr>
          <w:rFonts w:ascii="Bookman Old Style" w:eastAsiaTheme="minorEastAsia" w:hAnsi="Bookman Old Style"/>
          <w:sz w:val="24"/>
          <w:szCs w:val="24"/>
        </w:rPr>
        <w:t>log</w:t>
      </w:r>
      <w:r w:rsidR="00280310" w:rsidRPr="00D06F15">
        <w:rPr>
          <w:rFonts w:ascii="Bookman Old Style" w:eastAsiaTheme="minorEastAsia" w:hAnsi="Bookman Old Style"/>
          <w:sz w:val="24"/>
          <w:szCs w:val="24"/>
          <w:vertAlign w:val="subscript"/>
        </w:rPr>
        <w:t>10</w:t>
      </w:r>
      <w:r w:rsidR="00C06021">
        <w:rPr>
          <w:rFonts w:ascii="Bookman Old Style" w:eastAsiaTheme="minorEastAsia" w:hAnsi="Bookman Old Style"/>
          <w:sz w:val="24"/>
          <w:szCs w:val="24"/>
          <w:vertAlign w:val="subscript"/>
        </w:rPr>
        <w:t xml:space="preserve"> </w:t>
      </w:r>
      <w:r w:rsidR="00280310" w:rsidRPr="00D06F15">
        <w:rPr>
          <w:rFonts w:ascii="Bookman Old Style" w:eastAsiaTheme="minorEastAsia" w:hAnsi="Bookman Old Style"/>
          <w:sz w:val="24"/>
          <w:szCs w:val="24"/>
          <w:vertAlign w:val="superscript"/>
        </w:rPr>
        <w:t>(</w:t>
      </w:r>
      <m:oMath>
        <m:f>
          <m:fPr>
            <m:ctrlPr>
              <w:rPr>
                <w:rFonts w:ascii="Cambria Math" w:eastAsiaTheme="minorEastAsia" w:hAnsi="Cambria Math"/>
                <w:i/>
                <w:sz w:val="24"/>
                <w:szCs w:val="24"/>
                <w:vertAlign w:val="superscript"/>
              </w:rPr>
            </m:ctrlPr>
          </m:fPr>
          <m:num>
            <m:r>
              <w:rPr>
                <w:rFonts w:ascii="Cambria Math" w:eastAsiaTheme="minorEastAsia" w:hAnsi="Cambria Math"/>
                <w:sz w:val="24"/>
                <w:szCs w:val="24"/>
                <w:vertAlign w:val="superscript"/>
              </w:rPr>
              <m:t>a</m:t>
            </m:r>
          </m:num>
          <m:den>
            <m:r>
              <w:rPr>
                <w:rFonts w:ascii="Cambria Math" w:eastAsiaTheme="minorEastAsia" w:hAnsi="Cambria Math"/>
                <w:sz w:val="24"/>
                <w:szCs w:val="24"/>
                <w:vertAlign w:val="superscript"/>
              </w:rPr>
              <m:t>a-x</m:t>
            </m:r>
          </m:den>
        </m:f>
      </m:oMath>
      <w:r w:rsidR="00280310" w:rsidRPr="00D06F15">
        <w:rPr>
          <w:rFonts w:ascii="Bookman Old Style" w:eastAsiaTheme="minorEastAsia" w:hAnsi="Bookman Old Style"/>
          <w:sz w:val="24"/>
          <w:szCs w:val="24"/>
          <w:vertAlign w:val="superscript"/>
        </w:rPr>
        <w:t>)</w:t>
      </w:r>
      <w:r w:rsidR="00280310">
        <w:rPr>
          <w:rFonts w:ascii="Bookman Old Style" w:eastAsiaTheme="minorEastAsia" w:hAnsi="Bookman Old Style"/>
          <w:sz w:val="24"/>
          <w:szCs w:val="24"/>
        </w:rPr>
        <w:t xml:space="preserve"> </w:t>
      </w:r>
      <m:oMath>
        <m:r>
          <w:rPr>
            <w:rFonts w:ascii="Cambria Math" w:eastAsiaTheme="minorEastAsia" w:hAnsi="Cambria Math"/>
            <w:sz w:val="24"/>
            <w:szCs w:val="24"/>
          </w:rPr>
          <m:t>∝</m:t>
        </m:r>
      </m:oMath>
      <w:r w:rsidR="00280310">
        <w:rPr>
          <w:rFonts w:ascii="Bookman Old Style" w:eastAsiaTheme="minorEastAsia" w:hAnsi="Bookman Old Style"/>
          <w:sz w:val="24"/>
          <w:szCs w:val="24"/>
        </w:rPr>
        <w:t xml:space="preserve"> t</w:t>
      </w:r>
    </w:p>
    <w:p w:rsidR="00C06021" w:rsidRDefault="00996C54" w:rsidP="00FE2E2C">
      <w:pPr>
        <w:tabs>
          <w:tab w:val="center" w:pos="4680"/>
        </w:tabs>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If a graph of log</w:t>
      </w:r>
      <w:r>
        <w:rPr>
          <w:rFonts w:ascii="Bookman Old Style" w:eastAsiaTheme="minorEastAsia" w:hAnsi="Bookman Old Style"/>
          <w:sz w:val="24"/>
          <w:szCs w:val="24"/>
          <w:vertAlign w:val="subscript"/>
        </w:rPr>
        <w:t>10</w:t>
      </w:r>
      <w:r w:rsidR="00C06021">
        <w:rPr>
          <w:rFonts w:ascii="Bookman Old Style" w:eastAsiaTheme="minorEastAsia" w:hAnsi="Bookman Old Style"/>
          <w:sz w:val="24"/>
          <w:szCs w:val="24"/>
          <w:vertAlign w:val="subscript"/>
        </w:rPr>
        <w:t xml:space="preserve"> </w:t>
      </w:r>
      <w:r>
        <w:rPr>
          <w:rFonts w:ascii="Bookman Old Style" w:eastAsiaTheme="minorEastAsia" w:hAnsi="Bookman Old Style"/>
          <w:sz w:val="24"/>
          <w:szCs w:val="24"/>
        </w:rPr>
        <w:t>(</w:t>
      </w:r>
      <m:oMath>
        <m:f>
          <m:fPr>
            <m:ctrlPr>
              <w:rPr>
                <w:rFonts w:ascii="Cambria Math" w:eastAsiaTheme="minorEastAsia" w:hAnsi="Cambria Math"/>
                <w:i/>
                <w:sz w:val="24"/>
                <w:szCs w:val="24"/>
              </w:rPr>
            </m:ctrlPr>
          </m:fPr>
          <m:num>
            <m:r>
              <w:rPr>
                <w:rFonts w:ascii="Cambria Math" w:eastAsiaTheme="minorEastAsia" w:hAnsi="Cambria Math"/>
                <w:sz w:val="24"/>
                <w:szCs w:val="24"/>
              </w:rPr>
              <m:t>a</m:t>
            </m:r>
          </m:num>
          <m:den>
            <m:r>
              <w:rPr>
                <w:rFonts w:ascii="Cambria Math" w:eastAsiaTheme="minorEastAsia" w:hAnsi="Cambria Math"/>
                <w:sz w:val="24"/>
                <w:szCs w:val="24"/>
              </w:rPr>
              <m:t>a-x</m:t>
            </m:r>
          </m:den>
        </m:f>
      </m:oMath>
      <w:r>
        <w:rPr>
          <w:rFonts w:ascii="Bookman Old Style" w:eastAsiaTheme="minorEastAsia" w:hAnsi="Bookman Old Style"/>
          <w:sz w:val="24"/>
          <w:szCs w:val="24"/>
        </w:rPr>
        <w:t>) is plotted against time a strai</w:t>
      </w:r>
      <w:r w:rsidR="00C06021">
        <w:rPr>
          <w:rFonts w:ascii="Bookman Old Style" w:eastAsiaTheme="minorEastAsia" w:hAnsi="Bookman Old Style"/>
          <w:sz w:val="24"/>
          <w:szCs w:val="24"/>
        </w:rPr>
        <w:t>ght line is obtained as</w:t>
      </w:r>
      <w:r w:rsidR="006E2708">
        <w:rPr>
          <w:rFonts w:ascii="Bookman Old Style" w:eastAsiaTheme="minorEastAsia" w:hAnsi="Bookman Old Style"/>
          <w:sz w:val="24"/>
          <w:szCs w:val="24"/>
        </w:rPr>
        <w:t xml:space="preserve"> follows;</w:t>
      </w:r>
    </w:p>
    <w:p w:rsidR="00996C54" w:rsidRDefault="00C06021" w:rsidP="00FE2E2C">
      <w:pPr>
        <w:tabs>
          <w:tab w:val="center" w:pos="4680"/>
        </w:tabs>
        <w:spacing w:after="0" w:line="240" w:lineRule="auto"/>
        <w:jc w:val="both"/>
        <w:rPr>
          <w:rFonts w:ascii="Bookman Old Style" w:eastAsiaTheme="minorEastAsia" w:hAnsi="Bookman Old Style"/>
          <w:sz w:val="24"/>
          <w:szCs w:val="24"/>
        </w:rPr>
      </w:pPr>
      <w:r>
        <w:rPr>
          <w:rFonts w:ascii="Bookman Old Style" w:eastAsiaTheme="minorEastAsia" w:hAnsi="Bookman Old Style"/>
          <w:noProof/>
          <w:sz w:val="24"/>
          <w:szCs w:val="24"/>
        </w:rPr>
        <w:lastRenderedPageBreak/>
        <w:drawing>
          <wp:inline distT="0" distB="0" distL="0" distR="0">
            <wp:extent cx="3766639" cy="2602524"/>
            <wp:effectExtent l="19050" t="0" r="5261"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a:srcRect t="6159" r="8197"/>
                    <a:stretch>
                      <a:fillRect/>
                    </a:stretch>
                  </pic:blipFill>
                  <pic:spPr bwMode="auto">
                    <a:xfrm>
                      <a:off x="0" y="0"/>
                      <a:ext cx="3766639" cy="2602524"/>
                    </a:xfrm>
                    <a:prstGeom prst="rect">
                      <a:avLst/>
                    </a:prstGeom>
                    <a:noFill/>
                    <a:ln w="9525">
                      <a:noFill/>
                      <a:miter lim="800000"/>
                      <a:headEnd/>
                      <a:tailEnd/>
                    </a:ln>
                  </pic:spPr>
                </pic:pic>
              </a:graphicData>
            </a:graphic>
          </wp:inline>
        </w:drawing>
      </w:r>
    </w:p>
    <w:p w:rsidR="00ED5E6C" w:rsidRPr="00C06021" w:rsidRDefault="00ED5E6C" w:rsidP="00FE2E2C">
      <w:pPr>
        <w:keepNext/>
        <w:tabs>
          <w:tab w:val="center" w:pos="4680"/>
        </w:tabs>
        <w:spacing w:after="0" w:line="240" w:lineRule="auto"/>
        <w:jc w:val="both"/>
      </w:pPr>
    </w:p>
    <w:p w:rsidR="00D82E81" w:rsidRDefault="0060205D" w:rsidP="00FE2E2C">
      <w:pPr>
        <w:tabs>
          <w:tab w:val="center" w:pos="4680"/>
        </w:tabs>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 From equation (5)</w:t>
      </w:r>
      <w:r w:rsidR="006E2708">
        <w:rPr>
          <w:rFonts w:ascii="Bookman Old Style" w:eastAsiaTheme="minorEastAsia" w:hAnsi="Bookman Old Style"/>
          <w:sz w:val="24"/>
          <w:szCs w:val="24"/>
        </w:rPr>
        <w:t>,</w:t>
      </w:r>
      <w:r w:rsidR="00F443B2">
        <w:rPr>
          <w:rFonts w:ascii="Bookman Old Style" w:eastAsiaTheme="minorEastAsia" w:hAnsi="Bookman Old Style"/>
          <w:sz w:val="24"/>
          <w:szCs w:val="24"/>
        </w:rPr>
        <w:t xml:space="preserve"> </w:t>
      </w:r>
      <w:r w:rsidR="006E2708">
        <w:rPr>
          <w:rFonts w:ascii="Bookman Old Style" w:eastAsiaTheme="minorEastAsia" w:hAnsi="Bookman Old Style"/>
          <w:sz w:val="24"/>
          <w:szCs w:val="24"/>
        </w:rPr>
        <w:t>Log</w:t>
      </w:r>
      <w:r w:rsidR="006E2708">
        <w:rPr>
          <w:rFonts w:ascii="Bookman Old Style" w:eastAsiaTheme="minorEastAsia" w:hAnsi="Bookman Old Style"/>
          <w:sz w:val="24"/>
          <w:szCs w:val="24"/>
          <w:vertAlign w:val="subscript"/>
        </w:rPr>
        <w:t>10</w:t>
      </w:r>
      <w:r w:rsidR="006E2708">
        <w:rPr>
          <w:rFonts w:ascii="Bookman Old Style" w:eastAsiaTheme="minorEastAsia" w:hAnsi="Bookman Old Style"/>
          <w:sz w:val="24"/>
          <w:szCs w:val="24"/>
          <w:vertAlign w:val="superscript"/>
        </w:rPr>
        <w:t>a</w:t>
      </w:r>
      <w:r w:rsidR="00D82E81">
        <w:rPr>
          <w:rFonts w:ascii="Bookman Old Style" w:eastAsiaTheme="minorEastAsia" w:hAnsi="Bookman Old Style"/>
          <w:sz w:val="24"/>
          <w:szCs w:val="24"/>
        </w:rPr>
        <w:t xml:space="preserve"> </w:t>
      </w:r>
      <w:r w:rsidR="006E2708">
        <w:rPr>
          <w:rFonts w:ascii="Bookman Old Style" w:eastAsiaTheme="minorEastAsia" w:hAnsi="Bookman Old Style"/>
          <w:sz w:val="24"/>
          <w:szCs w:val="24"/>
        </w:rPr>
        <w:t>- log</w:t>
      </w:r>
      <w:r w:rsidR="006E2708">
        <w:rPr>
          <w:rFonts w:ascii="Bookman Old Style" w:eastAsiaTheme="minorEastAsia" w:hAnsi="Bookman Old Style"/>
          <w:sz w:val="24"/>
          <w:szCs w:val="24"/>
          <w:vertAlign w:val="subscript"/>
        </w:rPr>
        <w:t>10</w:t>
      </w:r>
      <w:r w:rsidR="006E2708">
        <w:rPr>
          <w:rFonts w:ascii="Bookman Old Style" w:eastAsiaTheme="minorEastAsia" w:hAnsi="Bookman Old Style"/>
          <w:sz w:val="24"/>
          <w:szCs w:val="24"/>
          <w:vertAlign w:val="superscript"/>
        </w:rPr>
        <w:t>(a-x)</w:t>
      </w:r>
      <w:r w:rsidR="006E2708">
        <w:rPr>
          <w:rFonts w:ascii="Bookman Old Style" w:eastAsiaTheme="minorEastAsia" w:hAnsi="Bookman Old Style"/>
          <w:sz w:val="24"/>
          <w:szCs w:val="24"/>
        </w:rPr>
        <w:t xml:space="preserve">  = </w:t>
      </w:r>
      <m:oMath>
        <m:f>
          <m:fPr>
            <m:ctrlPr>
              <w:rPr>
                <w:rFonts w:ascii="Cambria Math" w:eastAsiaTheme="minorEastAsia" w:hAnsi="Cambria Math"/>
                <w:i/>
                <w:sz w:val="24"/>
                <w:szCs w:val="24"/>
              </w:rPr>
            </m:ctrlPr>
          </m:fPr>
          <m:num>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sSup>
                  <m:sSupPr>
                    <m:ctrlPr>
                      <w:rPr>
                        <w:rFonts w:ascii="Cambria Math" w:eastAsiaTheme="minorEastAsia" w:hAnsi="Cambria Math"/>
                        <w:i/>
                        <w:sz w:val="24"/>
                        <w:szCs w:val="24"/>
                      </w:rPr>
                    </m:ctrlPr>
                  </m:sSupPr>
                  <m:e>
                    <m:r>
                      <w:rPr>
                        <w:rFonts w:ascii="Cambria Math" w:eastAsiaTheme="minorEastAsia" w:hAnsi="Cambria Math"/>
                        <w:sz w:val="24"/>
                        <w:szCs w:val="24"/>
                      </w:rPr>
                      <m:t>1</m:t>
                    </m:r>
                  </m:e>
                  <m:sup>
                    <m:r>
                      <w:rPr>
                        <w:rFonts w:ascii="Cambria Math" w:eastAsiaTheme="minorEastAsia" w:hAnsi="Cambria Math"/>
                        <w:sz w:val="24"/>
                        <w:szCs w:val="24"/>
                      </w:rPr>
                      <m:t>t</m:t>
                    </m:r>
                  </m:sup>
                </m:sSup>
              </m:sub>
            </m:sSub>
          </m:num>
          <m:den>
            <m:r>
              <w:rPr>
                <w:rFonts w:ascii="Cambria Math" w:eastAsiaTheme="minorEastAsia" w:hAnsi="Cambria Math"/>
                <w:sz w:val="24"/>
                <w:szCs w:val="24"/>
              </w:rPr>
              <m:t>2.303</m:t>
            </m:r>
          </m:den>
        </m:f>
      </m:oMath>
      <w:r w:rsidR="00F443B2">
        <w:rPr>
          <w:rFonts w:ascii="Bookman Old Style" w:eastAsiaTheme="minorEastAsia" w:hAnsi="Bookman Old Style"/>
          <w:sz w:val="24"/>
          <w:szCs w:val="24"/>
        </w:rPr>
        <w:t>,</w:t>
      </w:r>
      <w:r w:rsidR="006E2708">
        <w:rPr>
          <w:rFonts w:ascii="Bookman Old Style" w:eastAsiaTheme="minorEastAsia" w:hAnsi="Bookman Old Style"/>
          <w:i/>
          <w:sz w:val="24"/>
          <w:szCs w:val="24"/>
        </w:rPr>
        <w:t>:.</w:t>
      </w:r>
      <w:r w:rsidR="006E2708">
        <w:rPr>
          <w:rFonts w:ascii="Bookman Old Style" w:eastAsiaTheme="minorEastAsia" w:hAnsi="Bookman Old Style"/>
          <w:sz w:val="24"/>
          <w:szCs w:val="24"/>
        </w:rPr>
        <w:t>log</w:t>
      </w:r>
      <w:r w:rsidR="006E2708">
        <w:rPr>
          <w:rFonts w:ascii="Bookman Old Style" w:eastAsiaTheme="minorEastAsia" w:hAnsi="Bookman Old Style"/>
          <w:sz w:val="24"/>
          <w:szCs w:val="24"/>
          <w:vertAlign w:val="subscript"/>
        </w:rPr>
        <w:t>10</w:t>
      </w:r>
      <w:r w:rsidR="00D82E81">
        <w:rPr>
          <w:rFonts w:ascii="Bookman Old Style" w:eastAsiaTheme="minorEastAsia" w:hAnsi="Bookman Old Style"/>
          <w:sz w:val="24"/>
          <w:szCs w:val="24"/>
          <w:vertAlign w:val="superscript"/>
        </w:rPr>
        <w:t>(a-x)</w:t>
      </w:r>
      <w:r w:rsidR="00D82E81">
        <w:rPr>
          <w:rFonts w:ascii="Bookman Old Style" w:eastAsiaTheme="minorEastAsia" w:hAnsi="Bookman Old Style"/>
          <w:sz w:val="24"/>
          <w:szCs w:val="24"/>
        </w:rPr>
        <w:t xml:space="preserve"> =-</w:t>
      </w:r>
      <m:oMath>
        <m:f>
          <m:fPr>
            <m:ctrlPr>
              <w:rPr>
                <w:rFonts w:ascii="Cambria Math" w:eastAsiaTheme="minorEastAsia" w:hAnsi="Cambria Math"/>
                <w:i/>
                <w:sz w:val="24"/>
                <w:szCs w:val="24"/>
              </w:rPr>
            </m:ctrlPr>
          </m:fPr>
          <m:num>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sSup>
                  <m:sSupPr>
                    <m:ctrlPr>
                      <w:rPr>
                        <w:rFonts w:ascii="Cambria Math" w:eastAsiaTheme="minorEastAsia" w:hAnsi="Cambria Math"/>
                        <w:i/>
                        <w:sz w:val="24"/>
                        <w:szCs w:val="24"/>
                      </w:rPr>
                    </m:ctrlPr>
                  </m:sSupPr>
                  <m:e>
                    <m:r>
                      <w:rPr>
                        <w:rFonts w:ascii="Cambria Math" w:eastAsiaTheme="minorEastAsia" w:hAnsi="Cambria Math"/>
                        <w:sz w:val="24"/>
                        <w:szCs w:val="24"/>
                      </w:rPr>
                      <m:t>1</m:t>
                    </m:r>
                  </m:e>
                  <m:sup>
                    <m:r>
                      <w:rPr>
                        <w:rFonts w:ascii="Cambria Math" w:eastAsiaTheme="minorEastAsia" w:hAnsi="Cambria Math"/>
                        <w:sz w:val="24"/>
                        <w:szCs w:val="24"/>
                      </w:rPr>
                      <m:t>t</m:t>
                    </m:r>
                  </m:sup>
                </m:sSup>
              </m:sub>
            </m:sSub>
          </m:num>
          <m:den>
            <m:r>
              <w:rPr>
                <w:rFonts w:ascii="Cambria Math" w:eastAsiaTheme="minorEastAsia" w:hAnsi="Cambria Math"/>
                <w:sz w:val="24"/>
                <w:szCs w:val="24"/>
              </w:rPr>
              <m:t>2.303</m:t>
            </m:r>
          </m:den>
        </m:f>
      </m:oMath>
      <w:r w:rsidR="00D82E81">
        <w:rPr>
          <w:rFonts w:ascii="Bookman Old Style" w:eastAsiaTheme="minorEastAsia" w:hAnsi="Bookman Old Style"/>
          <w:sz w:val="24"/>
          <w:szCs w:val="24"/>
        </w:rPr>
        <w:t xml:space="preserve"> + log</w:t>
      </w:r>
      <w:r w:rsidR="00D82E81">
        <w:rPr>
          <w:rFonts w:ascii="Bookman Old Style" w:eastAsiaTheme="minorEastAsia" w:hAnsi="Bookman Old Style"/>
          <w:sz w:val="24"/>
          <w:szCs w:val="24"/>
          <w:vertAlign w:val="subscript"/>
        </w:rPr>
        <w:t>10</w:t>
      </w:r>
      <w:r w:rsidR="00D82E81">
        <w:rPr>
          <w:rFonts w:ascii="Bookman Old Style" w:eastAsiaTheme="minorEastAsia" w:hAnsi="Bookman Old Style"/>
          <w:sz w:val="24"/>
          <w:szCs w:val="24"/>
          <w:vertAlign w:val="superscript"/>
        </w:rPr>
        <w:t xml:space="preserve">a </w:t>
      </w:r>
      <w:r w:rsidR="00D82E81">
        <w:rPr>
          <w:rFonts w:ascii="Bookman Old Style" w:eastAsiaTheme="minorEastAsia" w:hAnsi="Bookman Old Style"/>
          <w:sz w:val="24"/>
          <w:szCs w:val="24"/>
        </w:rPr>
        <w:t>,   where  log</w:t>
      </w:r>
      <w:r w:rsidR="00D82E81">
        <w:rPr>
          <w:rFonts w:ascii="Bookman Old Style" w:eastAsiaTheme="minorEastAsia" w:hAnsi="Bookman Old Style"/>
          <w:sz w:val="24"/>
          <w:szCs w:val="24"/>
          <w:vertAlign w:val="subscript"/>
        </w:rPr>
        <w:t>10</w:t>
      </w:r>
      <w:r w:rsidR="00D82E81">
        <w:rPr>
          <w:rFonts w:ascii="Bookman Old Style" w:eastAsiaTheme="minorEastAsia" w:hAnsi="Bookman Old Style"/>
          <w:sz w:val="24"/>
          <w:szCs w:val="24"/>
          <w:vertAlign w:val="superscript"/>
        </w:rPr>
        <w:t>a</w:t>
      </w:r>
      <w:r w:rsidR="00D82E81">
        <w:rPr>
          <w:rFonts w:ascii="Bookman Old Style" w:eastAsiaTheme="minorEastAsia" w:hAnsi="Bookman Old Style"/>
          <w:sz w:val="24"/>
          <w:szCs w:val="24"/>
        </w:rPr>
        <w:t xml:space="preserve"> =constant.</w:t>
      </w:r>
    </w:p>
    <w:p w:rsidR="00D82E81" w:rsidRDefault="008E1064" w:rsidP="00FE2E2C">
      <w:pPr>
        <w:tabs>
          <w:tab w:val="center" w:pos="4680"/>
        </w:tabs>
        <w:spacing w:after="0" w:line="240" w:lineRule="auto"/>
        <w:jc w:val="both"/>
        <w:rPr>
          <w:rFonts w:ascii="Bookman Old Style" w:eastAsiaTheme="minorEastAsia" w:hAnsi="Bookman Old Style"/>
          <w:sz w:val="24"/>
          <w:szCs w:val="24"/>
        </w:rPr>
      </w:pPr>
      <w:r>
        <w:rPr>
          <w:rFonts w:ascii="Bookman Old Style" w:eastAsiaTheme="minorEastAsia" w:hAnsi="Bookman Old Style"/>
          <w:noProof/>
          <w:sz w:val="24"/>
          <w:szCs w:val="24"/>
        </w:rPr>
        <w:pict>
          <v:shape id="_x0000_s1174" type="#_x0000_t32" style="position:absolute;left:0;text-align:left;margin-left:-51.75pt;margin-top:7.05pt;width:2.25pt;height:1.5pt;z-index:251815936" o:connectortype="straight"/>
        </w:pict>
      </w:r>
      <w:r w:rsidR="00D82E81">
        <w:rPr>
          <w:rFonts w:ascii="Bookman Old Style" w:eastAsiaTheme="minorEastAsia" w:hAnsi="Bookman Old Style"/>
          <w:sz w:val="24"/>
          <w:szCs w:val="24"/>
        </w:rPr>
        <w:t>If a graph of log</w:t>
      </w:r>
      <w:r w:rsidR="00D82E81">
        <w:rPr>
          <w:rFonts w:ascii="Bookman Old Style" w:eastAsiaTheme="minorEastAsia" w:hAnsi="Bookman Old Style"/>
          <w:sz w:val="24"/>
          <w:szCs w:val="24"/>
          <w:vertAlign w:val="subscript"/>
        </w:rPr>
        <w:t>10</w:t>
      </w:r>
      <w:r w:rsidR="00D82E81">
        <w:rPr>
          <w:rFonts w:ascii="Bookman Old Style" w:eastAsiaTheme="minorEastAsia" w:hAnsi="Bookman Old Style"/>
          <w:sz w:val="24"/>
          <w:szCs w:val="24"/>
          <w:vertAlign w:val="superscript"/>
        </w:rPr>
        <w:t>(a-x)</w:t>
      </w:r>
      <w:r w:rsidR="00D82E81">
        <w:rPr>
          <w:rFonts w:ascii="Bookman Old Style" w:eastAsiaTheme="minorEastAsia" w:hAnsi="Bookman Old Style"/>
          <w:sz w:val="24"/>
          <w:szCs w:val="24"/>
        </w:rPr>
        <w:t xml:space="preserve"> is plotted a gainst time, astraight line is also obtained as follows;</w:t>
      </w:r>
    </w:p>
    <w:p w:rsidR="0060205D" w:rsidRDefault="00F86EAC" w:rsidP="00FE2E2C">
      <w:pPr>
        <w:tabs>
          <w:tab w:val="center" w:pos="4680"/>
        </w:tabs>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ab/>
      </w:r>
    </w:p>
    <w:p w:rsidR="00DF4715" w:rsidRDefault="00DF4715" w:rsidP="00FE2E2C">
      <w:pPr>
        <w:spacing w:after="0" w:line="240" w:lineRule="auto"/>
        <w:rPr>
          <w:rFonts w:ascii="Bookman Old Style" w:eastAsiaTheme="minorEastAsia" w:hAnsi="Bookman Old Style"/>
          <w:sz w:val="24"/>
          <w:szCs w:val="24"/>
        </w:rPr>
      </w:pPr>
    </w:p>
    <w:p w:rsidR="00DF4715" w:rsidRDefault="008E1064" w:rsidP="00FE2E2C">
      <w:pPr>
        <w:spacing w:after="0" w:line="240" w:lineRule="auto"/>
        <w:rPr>
          <w:rFonts w:ascii="Bookman Old Style" w:eastAsiaTheme="minorEastAsia" w:hAnsi="Bookman Old Style"/>
          <w:sz w:val="24"/>
          <w:szCs w:val="24"/>
        </w:rPr>
      </w:pPr>
      <w:r>
        <w:rPr>
          <w:rFonts w:ascii="Bookman Old Style" w:eastAsiaTheme="minorEastAsia" w:hAnsi="Bookman Old Style"/>
          <w:noProof/>
          <w:sz w:val="24"/>
          <w:szCs w:val="24"/>
        </w:rPr>
        <w:pict>
          <v:group id="_x0000_s1177" style="position:absolute;margin-left:107.25pt;margin-top:-32.75pt;width:237pt;height:183.75pt;z-index:251819008" coordorigin="1935,4155" coordsize="4740,3675">
            <v:shape id="_x0000_s1171" type="#_x0000_t32" style="position:absolute;left:1935;top:4155;width:105;height:3675;flip:y" o:connectortype="straight">
              <v:stroke endarrow="block"/>
            </v:shape>
            <v:shape id="_x0000_s1172" type="#_x0000_t32" style="position:absolute;left:2040;top:4620;width:2805;height:2400" o:connectortype="straight"/>
            <v:shape id="_x0000_s1173" type="#_x0000_t32" style="position:absolute;left:1935;top:7830;width:4740;height:0" o:connectortype="straight">
              <v:stroke endarrow="block"/>
            </v:shape>
            <v:shape id="_x0000_s1175" type="#_x0000_t32" style="position:absolute;left:2760;top:5280;width:15;height:1200" o:connectortype="straight"/>
            <v:shape id="_x0000_s1176" type="#_x0000_t32" style="position:absolute;left:2775;top:6480;width:1440;height:0" o:connectortype="straight"/>
          </v:group>
        </w:pict>
      </w:r>
    </w:p>
    <w:p w:rsidR="00DF4715" w:rsidRDefault="00DF4715" w:rsidP="00FE2E2C">
      <w:pPr>
        <w:spacing w:after="0" w:line="240" w:lineRule="auto"/>
        <w:rPr>
          <w:rFonts w:ascii="Bookman Old Style" w:eastAsiaTheme="minorEastAsia" w:hAnsi="Bookman Old Style"/>
          <w:sz w:val="24"/>
          <w:szCs w:val="24"/>
        </w:rPr>
      </w:pPr>
    </w:p>
    <w:p w:rsidR="00DF4715" w:rsidRDefault="00DF4715" w:rsidP="00FE2E2C">
      <w:pPr>
        <w:spacing w:after="0" w:line="240" w:lineRule="auto"/>
        <w:rPr>
          <w:rFonts w:ascii="Bookman Old Style" w:eastAsiaTheme="minorEastAsia" w:hAnsi="Bookman Old Style"/>
          <w:sz w:val="24"/>
          <w:szCs w:val="24"/>
          <w:vertAlign w:val="superscript"/>
        </w:rPr>
      </w:pPr>
      <w:r>
        <w:rPr>
          <w:rFonts w:ascii="Bookman Old Style" w:eastAsiaTheme="minorEastAsia" w:hAnsi="Bookman Old Style"/>
          <w:sz w:val="24"/>
          <w:szCs w:val="24"/>
        </w:rPr>
        <w:t xml:space="preserve">             Log</w:t>
      </w:r>
      <w:r>
        <w:rPr>
          <w:rFonts w:ascii="Bookman Old Style" w:eastAsiaTheme="minorEastAsia" w:hAnsi="Bookman Old Style"/>
          <w:sz w:val="24"/>
          <w:szCs w:val="24"/>
          <w:vertAlign w:val="subscript"/>
        </w:rPr>
        <w:t>10</w:t>
      </w:r>
      <w:r>
        <w:rPr>
          <w:rFonts w:ascii="Bookman Old Style" w:eastAsiaTheme="minorEastAsia" w:hAnsi="Bookman Old Style"/>
          <w:sz w:val="24"/>
          <w:szCs w:val="24"/>
          <w:vertAlign w:val="superscript"/>
        </w:rPr>
        <w:t>(a-x)</w:t>
      </w:r>
    </w:p>
    <w:p w:rsidR="00DF4715" w:rsidRDefault="00DF4715" w:rsidP="00FE2E2C">
      <w:pPr>
        <w:spacing w:after="0" w:line="240" w:lineRule="auto"/>
        <w:rPr>
          <w:rFonts w:ascii="Bookman Old Style" w:eastAsiaTheme="minorEastAsia" w:hAnsi="Bookman Old Style"/>
          <w:sz w:val="24"/>
          <w:szCs w:val="24"/>
          <w:vertAlign w:val="superscript"/>
        </w:rPr>
      </w:pPr>
    </w:p>
    <w:p w:rsidR="00DF4715" w:rsidRDefault="00DF4715" w:rsidP="00FE2E2C">
      <w:pPr>
        <w:spacing w:after="0" w:line="240" w:lineRule="auto"/>
        <w:rPr>
          <w:rFonts w:ascii="Bookman Old Style" w:eastAsiaTheme="minorEastAsia" w:hAnsi="Bookman Old Style"/>
          <w:sz w:val="24"/>
          <w:szCs w:val="24"/>
          <w:vertAlign w:val="superscript"/>
        </w:rPr>
      </w:pPr>
      <w:r>
        <w:rPr>
          <w:rFonts w:ascii="Bookman Old Style" w:eastAsiaTheme="minorEastAsia" w:hAnsi="Bookman Old Style"/>
          <w:sz w:val="24"/>
          <w:szCs w:val="24"/>
          <w:vertAlign w:val="superscript"/>
        </w:rPr>
        <w:t xml:space="preserve">                                                                                          </w:t>
      </w:r>
      <w:r>
        <w:rPr>
          <w:rFonts w:ascii="Bookman Old Style" w:eastAsiaTheme="minorEastAsia" w:hAnsi="Bookman Old Style"/>
          <w:sz w:val="24"/>
          <w:szCs w:val="24"/>
        </w:rPr>
        <w:t>S= -</w:t>
      </w:r>
      <m:oMath>
        <m:f>
          <m:fPr>
            <m:ctrlPr>
              <w:rPr>
                <w:rFonts w:ascii="Cambria Math" w:eastAsiaTheme="minorEastAsia" w:hAnsi="Cambria Math"/>
                <w:i/>
                <w:sz w:val="24"/>
                <w:szCs w:val="24"/>
              </w:rPr>
            </m:ctrlPr>
          </m:fPr>
          <m:num>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1</m:t>
                </m:r>
              </m:sub>
            </m:sSub>
          </m:num>
          <m:den>
            <m:r>
              <w:rPr>
                <w:rFonts w:ascii="Cambria Math" w:eastAsiaTheme="minorEastAsia" w:hAnsi="Cambria Math"/>
                <w:sz w:val="24"/>
                <w:szCs w:val="24"/>
              </w:rPr>
              <m:t>2303</m:t>
            </m:r>
          </m:den>
        </m:f>
      </m:oMath>
      <w:r>
        <w:rPr>
          <w:rFonts w:ascii="Bookman Old Style" w:eastAsiaTheme="minorEastAsia" w:hAnsi="Bookman Old Style"/>
          <w:sz w:val="24"/>
          <w:szCs w:val="24"/>
          <w:vertAlign w:val="superscript"/>
        </w:rPr>
        <w:t xml:space="preserve">    </w:t>
      </w:r>
    </w:p>
    <w:p w:rsidR="00DF4715" w:rsidRDefault="00DF4715" w:rsidP="00FE2E2C">
      <w:pPr>
        <w:spacing w:after="0" w:line="240" w:lineRule="auto"/>
        <w:rPr>
          <w:rFonts w:ascii="Bookman Old Style" w:eastAsiaTheme="minorEastAsia" w:hAnsi="Bookman Old Style"/>
          <w:sz w:val="24"/>
          <w:szCs w:val="24"/>
          <w:vertAlign w:val="superscript"/>
        </w:rPr>
      </w:pPr>
    </w:p>
    <w:p w:rsidR="00DF4715" w:rsidRDefault="00DF4715" w:rsidP="00FE2E2C">
      <w:pPr>
        <w:spacing w:after="0" w:line="240" w:lineRule="auto"/>
        <w:rPr>
          <w:rFonts w:ascii="Bookman Old Style" w:eastAsiaTheme="minorEastAsia" w:hAnsi="Bookman Old Style"/>
          <w:sz w:val="24"/>
          <w:szCs w:val="24"/>
          <w:vertAlign w:val="superscript"/>
        </w:rPr>
      </w:pPr>
    </w:p>
    <w:p w:rsidR="00DF4715" w:rsidRDefault="00DF4715" w:rsidP="00FE2E2C">
      <w:pPr>
        <w:spacing w:after="0" w:line="240" w:lineRule="auto"/>
        <w:rPr>
          <w:rFonts w:ascii="Bookman Old Style" w:eastAsiaTheme="minorEastAsia" w:hAnsi="Bookman Old Style"/>
          <w:sz w:val="24"/>
          <w:szCs w:val="24"/>
          <w:vertAlign w:val="superscript"/>
        </w:rPr>
      </w:pPr>
    </w:p>
    <w:p w:rsidR="00DF4715" w:rsidRDefault="00DF4715" w:rsidP="00FE2E2C">
      <w:pPr>
        <w:spacing w:after="0" w:line="240" w:lineRule="auto"/>
        <w:rPr>
          <w:rFonts w:ascii="Bookman Old Style" w:eastAsiaTheme="minorEastAsia" w:hAnsi="Bookman Old Style"/>
          <w:sz w:val="24"/>
          <w:szCs w:val="24"/>
          <w:vertAlign w:val="superscript"/>
        </w:rPr>
      </w:pPr>
    </w:p>
    <w:p w:rsidR="00DF4715" w:rsidRDefault="00DF4715" w:rsidP="00FE2E2C">
      <w:pPr>
        <w:spacing w:after="0" w:line="240" w:lineRule="auto"/>
        <w:rPr>
          <w:rFonts w:ascii="Bookman Old Style" w:eastAsiaTheme="minorEastAsia" w:hAnsi="Bookman Old Style"/>
          <w:sz w:val="24"/>
          <w:szCs w:val="24"/>
          <w:vertAlign w:val="superscript"/>
        </w:rPr>
      </w:pPr>
    </w:p>
    <w:p w:rsidR="00D95CED" w:rsidRDefault="00DF4715" w:rsidP="00FE2E2C">
      <w:pPr>
        <w:spacing w:after="0" w:line="240" w:lineRule="auto"/>
        <w:rPr>
          <w:rFonts w:ascii="Bookman Old Style" w:eastAsiaTheme="minorEastAsia" w:hAnsi="Bookman Old Style"/>
          <w:sz w:val="24"/>
          <w:szCs w:val="24"/>
          <w:vertAlign w:val="superscript"/>
        </w:rPr>
      </w:pPr>
      <w:r>
        <w:rPr>
          <w:rFonts w:ascii="Bookman Old Style" w:eastAsiaTheme="minorEastAsia" w:hAnsi="Bookman Old Style"/>
          <w:sz w:val="24"/>
          <w:szCs w:val="24"/>
        </w:rPr>
        <w:t xml:space="preserve">                                                            Time/ s</w:t>
      </w:r>
      <w:r>
        <w:rPr>
          <w:rFonts w:ascii="Bookman Old Style" w:eastAsiaTheme="minorEastAsia" w:hAnsi="Bookman Old Style"/>
          <w:sz w:val="24"/>
          <w:szCs w:val="24"/>
          <w:vertAlign w:val="superscript"/>
        </w:rPr>
        <w:t xml:space="preserve">   </w:t>
      </w:r>
    </w:p>
    <w:p w:rsidR="00D95CED" w:rsidRDefault="00D95CED" w:rsidP="00FE2E2C">
      <w:pPr>
        <w:spacing w:after="0" w:line="240" w:lineRule="auto"/>
        <w:rPr>
          <w:rFonts w:ascii="Bookman Old Style" w:eastAsiaTheme="minorEastAsia" w:hAnsi="Bookman Old Style"/>
          <w:sz w:val="24"/>
          <w:szCs w:val="24"/>
        </w:rPr>
      </w:pPr>
      <w:r>
        <w:rPr>
          <w:rFonts w:ascii="Bookman Old Style" w:eastAsiaTheme="minorEastAsia" w:hAnsi="Bookman Old Style"/>
          <w:sz w:val="24"/>
          <w:szCs w:val="24"/>
        </w:rPr>
        <w:t xml:space="preserve">However if a graph of </w:t>
      </w:r>
      <m:oMath>
        <m:f>
          <m:fPr>
            <m:ctrlPr>
              <w:rPr>
                <w:rFonts w:ascii="Cambria Math" w:eastAsiaTheme="minorEastAsia" w:hAnsi="Cambria Math"/>
                <w:i/>
                <w:sz w:val="24"/>
                <w:szCs w:val="24"/>
              </w:rPr>
            </m:ctrlPr>
          </m:fPr>
          <m:num>
            <m:r>
              <w:rPr>
                <w:rFonts w:ascii="Cambria Math" w:eastAsiaTheme="minorEastAsia" w:hAnsi="Cambria Math"/>
                <w:sz w:val="24"/>
                <w:szCs w:val="24"/>
              </w:rPr>
              <m:t>1</m:t>
            </m:r>
          </m:num>
          <m:den>
            <m:r>
              <w:rPr>
                <w:rFonts w:ascii="Cambria Math" w:eastAsiaTheme="minorEastAsia" w:hAnsi="Cambria Math"/>
                <w:sz w:val="24"/>
                <w:szCs w:val="24"/>
              </w:rPr>
              <m:t>t</m:t>
            </m:r>
          </m:den>
        </m:f>
      </m:oMath>
      <w:r w:rsidR="00DF4715">
        <w:rPr>
          <w:rFonts w:ascii="Bookman Old Style" w:eastAsiaTheme="minorEastAsia" w:hAnsi="Bookman Old Style"/>
          <w:sz w:val="24"/>
          <w:szCs w:val="24"/>
          <w:vertAlign w:val="superscript"/>
        </w:rPr>
        <w:t xml:space="preserve">  </w:t>
      </w:r>
      <w:r w:rsidRPr="00D95CED">
        <w:rPr>
          <w:rFonts w:ascii="Bookman Old Style" w:eastAsiaTheme="minorEastAsia" w:hAnsi="Bookman Old Style"/>
          <w:sz w:val="24"/>
          <w:szCs w:val="24"/>
        </w:rPr>
        <w:t xml:space="preserve">is </w:t>
      </w:r>
      <w:r w:rsidR="00DF4715" w:rsidRPr="00D95CED">
        <w:rPr>
          <w:rFonts w:ascii="Bookman Old Style" w:eastAsiaTheme="minorEastAsia" w:hAnsi="Bookman Old Style"/>
          <w:sz w:val="24"/>
          <w:szCs w:val="24"/>
        </w:rPr>
        <w:t xml:space="preserve"> </w:t>
      </w:r>
      <w:r w:rsidR="00DF4715">
        <w:rPr>
          <w:rFonts w:ascii="Bookman Old Style" w:eastAsiaTheme="minorEastAsia" w:hAnsi="Bookman Old Style"/>
          <w:sz w:val="24"/>
          <w:szCs w:val="24"/>
          <w:vertAlign w:val="superscript"/>
        </w:rPr>
        <w:t xml:space="preserve"> </w:t>
      </w:r>
      <w:r w:rsidRPr="00D95CED">
        <w:rPr>
          <w:rFonts w:ascii="Bookman Old Style" w:eastAsiaTheme="minorEastAsia" w:hAnsi="Bookman Old Style"/>
          <w:sz w:val="24"/>
          <w:szCs w:val="24"/>
        </w:rPr>
        <w:t>plo</w:t>
      </w:r>
      <w:r>
        <w:rPr>
          <w:rFonts w:ascii="Bookman Old Style" w:eastAsiaTheme="minorEastAsia" w:hAnsi="Bookman Old Style"/>
          <w:sz w:val="24"/>
          <w:szCs w:val="24"/>
        </w:rPr>
        <w:t>tted against concentration, a straight line graph which passes through the origin is obtained.</w:t>
      </w:r>
    </w:p>
    <w:p w:rsidR="00D95CED" w:rsidRDefault="008E1064" w:rsidP="00FE2E2C">
      <w:pPr>
        <w:spacing w:after="0" w:line="240" w:lineRule="auto"/>
        <w:rPr>
          <w:rFonts w:ascii="Bookman Old Style" w:eastAsiaTheme="minorEastAsia" w:hAnsi="Bookman Old Style"/>
          <w:sz w:val="24"/>
          <w:szCs w:val="24"/>
        </w:rPr>
      </w:pPr>
      <w:r>
        <w:rPr>
          <w:rFonts w:ascii="Bookman Old Style" w:eastAsiaTheme="minorEastAsia" w:hAnsi="Bookman Old Style"/>
          <w:noProof/>
          <w:sz w:val="24"/>
          <w:szCs w:val="24"/>
        </w:rPr>
        <w:pict>
          <v:group id="_x0000_s1184" style="position:absolute;margin-left:122.25pt;margin-top:-.3pt;width:222pt;height:170.25pt;z-index:251826176" coordorigin="2250,9570" coordsize="4440,3405">
            <v:shape id="_x0000_s1178" type="#_x0000_t32" style="position:absolute;left:2250;top:9570;width:0;height:3405;flip:y" o:connectortype="straight">
              <v:stroke endarrow="block"/>
            </v:shape>
            <v:shape id="_x0000_s1179" type="#_x0000_t32" style="position:absolute;left:2250;top:12975;width:4440;height:0" o:connectortype="straight">
              <v:stroke endarrow="block"/>
            </v:shape>
            <v:shape id="_x0000_s1180" type="#_x0000_t32" style="position:absolute;left:2250;top:9960;width:3135;height:3015;flip:y" o:connectortype="straight"/>
            <v:shape id="_x0000_s1181" type="#_x0000_t32" style="position:absolute;left:3300;top:11925;width:1725;height:0" o:connectortype="straight"/>
            <v:shape id="_x0000_s1183" type="#_x0000_t32" style="position:absolute;left:5025;top:10320;width:0;height:1605;flip:y" o:connectortype="straight"/>
          </v:group>
        </w:pict>
      </w:r>
    </w:p>
    <w:p w:rsidR="00D95CED" w:rsidRDefault="00D95CED" w:rsidP="00FE2E2C">
      <w:pPr>
        <w:spacing w:after="0" w:line="240" w:lineRule="auto"/>
        <w:rPr>
          <w:rFonts w:ascii="Bookman Old Style" w:eastAsiaTheme="minorEastAsia" w:hAnsi="Bookman Old Style"/>
          <w:sz w:val="24"/>
          <w:szCs w:val="24"/>
        </w:rPr>
      </w:pPr>
    </w:p>
    <w:p w:rsidR="00D95CED" w:rsidRDefault="00D95CED" w:rsidP="00FE2E2C">
      <w:pPr>
        <w:spacing w:after="0" w:line="240" w:lineRule="auto"/>
        <w:rPr>
          <w:rFonts w:ascii="Bookman Old Style" w:eastAsiaTheme="minorEastAsia" w:hAnsi="Bookman Old Style"/>
          <w:sz w:val="24"/>
          <w:szCs w:val="24"/>
        </w:rPr>
      </w:pPr>
    </w:p>
    <w:p w:rsidR="00D95CED" w:rsidRDefault="00D95CED" w:rsidP="00FE2E2C">
      <w:pPr>
        <w:spacing w:after="0" w:line="240" w:lineRule="auto"/>
        <w:rPr>
          <w:rFonts w:ascii="Bookman Old Style" w:eastAsiaTheme="minorEastAsia" w:hAnsi="Bookman Old Style"/>
          <w:sz w:val="24"/>
          <w:szCs w:val="24"/>
        </w:rPr>
      </w:pPr>
    </w:p>
    <w:p w:rsidR="00D95CED" w:rsidRPr="00D95CED" w:rsidRDefault="00D95CED" w:rsidP="00FE2E2C">
      <w:pPr>
        <w:tabs>
          <w:tab w:val="left" w:pos="1530"/>
        </w:tabs>
        <w:spacing w:after="0" w:line="240" w:lineRule="auto"/>
        <w:rPr>
          <w:rFonts w:ascii="Bookman Old Style" w:eastAsiaTheme="minorEastAsia" w:hAnsi="Bookman Old Style"/>
          <w:sz w:val="24"/>
          <w:szCs w:val="24"/>
          <w:vertAlign w:val="superscript"/>
        </w:rPr>
      </w:pPr>
      <w:r>
        <w:rPr>
          <w:rFonts w:ascii="Bookman Old Style" w:eastAsiaTheme="minorEastAsia" w:hAnsi="Bookman Old Style"/>
          <w:sz w:val="24"/>
          <w:szCs w:val="24"/>
        </w:rPr>
        <w:tab/>
      </w:r>
      <m:oMath>
        <m:f>
          <m:fPr>
            <m:ctrlPr>
              <w:rPr>
                <w:rFonts w:ascii="Cambria Math" w:eastAsiaTheme="minorEastAsia" w:hAnsi="Cambria Math"/>
                <w:i/>
                <w:sz w:val="24"/>
                <w:szCs w:val="24"/>
              </w:rPr>
            </m:ctrlPr>
          </m:fPr>
          <m:num>
            <m:r>
              <w:rPr>
                <w:rFonts w:ascii="Cambria Math" w:eastAsiaTheme="minorEastAsia" w:hAnsi="Cambria Math"/>
                <w:sz w:val="24"/>
                <w:szCs w:val="24"/>
              </w:rPr>
              <m:t>1</m:t>
            </m:r>
          </m:num>
          <m:den>
            <m:r>
              <w:rPr>
                <w:rFonts w:ascii="Cambria Math" w:eastAsiaTheme="minorEastAsia" w:hAnsi="Cambria Math"/>
                <w:sz w:val="24"/>
                <w:szCs w:val="24"/>
              </w:rPr>
              <m:t>t</m:t>
            </m:r>
          </m:den>
        </m:f>
      </m:oMath>
      <w:r>
        <w:rPr>
          <w:rFonts w:ascii="Bookman Old Style" w:eastAsiaTheme="minorEastAsia" w:hAnsi="Bookman Old Style"/>
          <w:sz w:val="24"/>
          <w:szCs w:val="24"/>
        </w:rPr>
        <w:t>/s</w:t>
      </w:r>
      <w:r>
        <w:rPr>
          <w:rFonts w:ascii="Bookman Old Style" w:eastAsiaTheme="minorEastAsia" w:hAnsi="Bookman Old Style"/>
          <w:sz w:val="24"/>
          <w:szCs w:val="24"/>
          <w:vertAlign w:val="superscript"/>
        </w:rPr>
        <w:t>-1</w:t>
      </w:r>
    </w:p>
    <w:p w:rsidR="00D95CED" w:rsidRDefault="00D95CED" w:rsidP="00FE2E2C">
      <w:pPr>
        <w:spacing w:after="0" w:line="240" w:lineRule="auto"/>
        <w:rPr>
          <w:rFonts w:ascii="Bookman Old Style" w:eastAsiaTheme="minorEastAsia" w:hAnsi="Bookman Old Style"/>
          <w:sz w:val="24"/>
          <w:szCs w:val="24"/>
        </w:rPr>
      </w:pPr>
    </w:p>
    <w:p w:rsidR="00D95CED" w:rsidRDefault="00D95CED" w:rsidP="00FE2E2C">
      <w:pPr>
        <w:spacing w:after="0" w:line="240" w:lineRule="auto"/>
        <w:rPr>
          <w:rFonts w:ascii="Bookman Old Style" w:eastAsiaTheme="minorEastAsia" w:hAnsi="Bookman Old Style"/>
          <w:sz w:val="24"/>
          <w:szCs w:val="24"/>
        </w:rPr>
      </w:pPr>
    </w:p>
    <w:p w:rsidR="00D95CED" w:rsidRDefault="00D95CED" w:rsidP="00FE2E2C">
      <w:pPr>
        <w:spacing w:after="0" w:line="240" w:lineRule="auto"/>
        <w:rPr>
          <w:rFonts w:ascii="Bookman Old Style" w:eastAsiaTheme="minorEastAsia" w:hAnsi="Bookman Old Style"/>
          <w:sz w:val="24"/>
          <w:szCs w:val="24"/>
        </w:rPr>
      </w:pPr>
    </w:p>
    <w:p w:rsidR="00D95CED" w:rsidRDefault="00D95CED" w:rsidP="00FE2E2C">
      <w:pPr>
        <w:spacing w:after="0" w:line="240" w:lineRule="auto"/>
        <w:rPr>
          <w:rFonts w:ascii="Bookman Old Style" w:eastAsiaTheme="minorEastAsia" w:hAnsi="Bookman Old Style"/>
          <w:sz w:val="24"/>
          <w:szCs w:val="24"/>
        </w:rPr>
      </w:pPr>
    </w:p>
    <w:p w:rsidR="00D95CED" w:rsidRDefault="00D95CED" w:rsidP="00FE2E2C">
      <w:pPr>
        <w:spacing w:after="0" w:line="240" w:lineRule="auto"/>
        <w:rPr>
          <w:rFonts w:ascii="Bookman Old Style" w:eastAsiaTheme="minorEastAsia" w:hAnsi="Bookman Old Style"/>
          <w:sz w:val="24"/>
          <w:szCs w:val="24"/>
        </w:rPr>
      </w:pPr>
    </w:p>
    <w:p w:rsidR="006E2708" w:rsidRDefault="00DF4715" w:rsidP="00FE2E2C">
      <w:pPr>
        <w:spacing w:after="0" w:line="240" w:lineRule="auto"/>
        <w:rPr>
          <w:rFonts w:ascii="Bookman Old Style" w:eastAsiaTheme="minorEastAsia" w:hAnsi="Bookman Old Style"/>
          <w:sz w:val="24"/>
          <w:szCs w:val="24"/>
          <w:vertAlign w:val="superscript"/>
        </w:rPr>
      </w:pPr>
      <w:r>
        <w:rPr>
          <w:rFonts w:ascii="Bookman Old Style" w:eastAsiaTheme="minorEastAsia" w:hAnsi="Bookman Old Style"/>
          <w:sz w:val="24"/>
          <w:szCs w:val="24"/>
          <w:vertAlign w:val="superscript"/>
        </w:rPr>
        <w:t xml:space="preserve">                   </w:t>
      </w:r>
    </w:p>
    <w:p w:rsidR="00DF4715" w:rsidRDefault="00D95CED" w:rsidP="00FE2E2C">
      <w:pPr>
        <w:spacing w:after="0" w:line="240" w:lineRule="auto"/>
        <w:rPr>
          <w:rFonts w:ascii="Bookman Old Style" w:eastAsiaTheme="minorEastAsia" w:hAnsi="Bookman Old Style"/>
          <w:sz w:val="24"/>
          <w:szCs w:val="24"/>
        </w:rPr>
      </w:pPr>
      <w:r>
        <w:rPr>
          <w:rFonts w:ascii="Bookman Old Style" w:eastAsiaTheme="minorEastAsia" w:hAnsi="Bookman Old Style"/>
          <w:sz w:val="24"/>
          <w:szCs w:val="24"/>
        </w:rPr>
        <w:t xml:space="preserve">                                                   Concentration(mol/l).</w:t>
      </w:r>
    </w:p>
    <w:p w:rsidR="00D95CED" w:rsidRPr="00B0206B" w:rsidRDefault="00D95CED" w:rsidP="00FE2E2C">
      <w:pPr>
        <w:spacing w:after="0" w:line="240" w:lineRule="auto"/>
        <w:rPr>
          <w:rFonts w:ascii="Bookman Old Style" w:eastAsiaTheme="minorEastAsia" w:hAnsi="Bookman Old Style"/>
          <w:sz w:val="24"/>
          <w:szCs w:val="24"/>
        </w:rPr>
      </w:pPr>
      <w:r w:rsidRPr="00B0206B">
        <w:rPr>
          <w:rFonts w:ascii="Bookman Old Style" w:eastAsiaTheme="minorEastAsia" w:hAnsi="Bookman Old Style"/>
          <w:sz w:val="24"/>
          <w:szCs w:val="24"/>
        </w:rPr>
        <w:t>The straight line graphs obtained above are characteristic of first order reaction in which the rates are directly proportion to the first power of the concentration of the singl</w:t>
      </w:r>
      <w:r w:rsidR="00463B1C" w:rsidRPr="00B0206B">
        <w:rPr>
          <w:rFonts w:ascii="Bookman Old Style" w:eastAsiaTheme="minorEastAsia" w:hAnsi="Bookman Old Style"/>
          <w:sz w:val="24"/>
          <w:szCs w:val="24"/>
        </w:rPr>
        <w:t>e of the single reactant.</w:t>
      </w:r>
    </w:p>
    <w:p w:rsidR="00463B1C" w:rsidRPr="00B0206B" w:rsidRDefault="00463B1C" w:rsidP="00FE2E2C">
      <w:pPr>
        <w:spacing w:after="0" w:line="240" w:lineRule="auto"/>
        <w:rPr>
          <w:rFonts w:ascii="Bookman Old Style" w:eastAsiaTheme="minorEastAsia" w:hAnsi="Bookman Old Style"/>
          <w:sz w:val="24"/>
          <w:szCs w:val="24"/>
        </w:rPr>
      </w:pPr>
    </w:p>
    <w:p w:rsidR="00463B1C" w:rsidRPr="00B0206B" w:rsidRDefault="00463B1C" w:rsidP="00FE2E2C">
      <w:pPr>
        <w:spacing w:after="0" w:line="240" w:lineRule="auto"/>
        <w:rPr>
          <w:rFonts w:ascii="Bookman Old Style" w:eastAsiaTheme="minorEastAsia" w:hAnsi="Bookman Old Style"/>
          <w:sz w:val="24"/>
          <w:szCs w:val="24"/>
        </w:rPr>
      </w:pPr>
      <w:r w:rsidRPr="00B0206B">
        <w:rPr>
          <w:rFonts w:ascii="Bookman Old Style" w:eastAsiaTheme="minorEastAsia" w:hAnsi="Bookman Old Style"/>
          <w:b/>
          <w:sz w:val="24"/>
          <w:szCs w:val="24"/>
        </w:rPr>
        <w:t xml:space="preserve"> Half life method for first order reaction</w:t>
      </w:r>
      <w:r w:rsidRPr="00B0206B">
        <w:rPr>
          <w:rFonts w:ascii="Bookman Old Style" w:eastAsiaTheme="minorEastAsia" w:hAnsi="Bookman Old Style"/>
          <w:sz w:val="24"/>
          <w:szCs w:val="24"/>
        </w:rPr>
        <w:t xml:space="preserve">. </w:t>
      </w:r>
    </w:p>
    <w:p w:rsidR="00463B1C" w:rsidRPr="00B0206B" w:rsidRDefault="008E1064" w:rsidP="00FE2E2C">
      <w:pPr>
        <w:spacing w:after="0" w:line="240" w:lineRule="auto"/>
        <w:rPr>
          <w:rFonts w:ascii="Bookman Old Style" w:eastAsiaTheme="minorEastAsia" w:hAnsi="Bookman Old Style"/>
          <w:sz w:val="24"/>
          <w:szCs w:val="24"/>
        </w:rPr>
      </w:pPr>
      <w:r>
        <w:rPr>
          <w:rFonts w:ascii="Bookman Old Style" w:eastAsiaTheme="minorEastAsia" w:hAnsi="Bookman Old Style"/>
          <w:noProof/>
          <w:sz w:val="24"/>
          <w:szCs w:val="24"/>
        </w:rPr>
        <w:pict>
          <v:group id="_x0000_s1195" style="position:absolute;margin-left:150.75pt;margin-top:24.75pt;width:258pt;height:214.5pt;z-index:251837440" coordorigin="2820,3780" coordsize="5160,4290">
            <v:shape id="_x0000_s1185" type="#_x0000_t32" style="position:absolute;left:2820;top:3780;width:0;height:4290;flip:y" o:connectortype="straight">
              <v:stroke endarrow="block"/>
            </v:shape>
            <v:shape id="_x0000_s1186" type="#_x0000_t32" style="position:absolute;left:2820;top:8070;width:5160;height:0" o:connectortype="straight">
              <v:stroke endarrow="block"/>
            </v:shape>
            <v:shape id="_x0000_s1187" style="position:absolute;left:2820;top:4140;width:4590;height:3705" coordsize="4590,3705" path="m,c206,557,413,1115,660,1545v247,430,443,728,825,1035c1867,2887,2438,3202,2955,3390v517,188,1076,251,1635,315e" filled="f">
              <v:path arrowok="t"/>
            </v:shape>
            <v:shape id="_x0000_s1188" type="#_x0000_t32" style="position:absolute;left:2820;top:6165;width:975;height:75;flip:y" o:connectortype="straight"/>
            <v:shape id="_x0000_s1190" type="#_x0000_t32" style="position:absolute;left:3795;top:6165;width:75;height:1905" o:connectortype="straight"/>
            <v:shape id="_x0000_s1191" type="#_x0000_t32" style="position:absolute;left:2820;top:7155;width:2115;height:15;flip:y" o:connectortype="straight"/>
            <v:shape id="_x0000_s1192" type="#_x0000_t32" style="position:absolute;left:4935;top:7170;width:0;height:900" o:connectortype="straight"/>
            <v:shape id="_x0000_s1193" type="#_x0000_t32" style="position:absolute;left:2820;top:7665;width:3330;height:45;flip:y" o:connectortype="straight"/>
            <v:shape id="_x0000_s1194" type="#_x0000_t32" style="position:absolute;left:6150;top:7665;width:0;height:405" o:connectortype="straight"/>
          </v:group>
        </w:pict>
      </w:r>
      <w:r w:rsidR="00463B1C" w:rsidRPr="00B0206B">
        <w:rPr>
          <w:rFonts w:ascii="Bookman Old Style" w:eastAsiaTheme="minorEastAsia" w:hAnsi="Bookman Old Style"/>
          <w:sz w:val="24"/>
          <w:szCs w:val="24"/>
        </w:rPr>
        <w:t>If a graph of concentration is plotted against time a curve is obtained as shown below:</w:t>
      </w:r>
    </w:p>
    <w:p w:rsidR="00463B1C" w:rsidRPr="00B0206B" w:rsidRDefault="00463B1C" w:rsidP="00FE2E2C">
      <w:pPr>
        <w:spacing w:after="0" w:line="240" w:lineRule="auto"/>
        <w:rPr>
          <w:rFonts w:ascii="Bookman Old Style" w:eastAsiaTheme="minorEastAsia" w:hAnsi="Bookman Old Style"/>
          <w:sz w:val="24"/>
          <w:szCs w:val="24"/>
        </w:rPr>
      </w:pPr>
    </w:p>
    <w:p w:rsidR="00463B1C" w:rsidRPr="00B0206B" w:rsidRDefault="00463B1C" w:rsidP="00FE2E2C">
      <w:pPr>
        <w:spacing w:after="0" w:line="240" w:lineRule="auto"/>
        <w:rPr>
          <w:rFonts w:ascii="Bookman Old Style" w:eastAsiaTheme="minorEastAsia" w:hAnsi="Bookman Old Style"/>
          <w:sz w:val="24"/>
          <w:szCs w:val="24"/>
        </w:rPr>
      </w:pPr>
      <w:r w:rsidRPr="00B0206B">
        <w:rPr>
          <w:rFonts w:ascii="Bookman Old Style" w:eastAsiaTheme="minorEastAsia" w:hAnsi="Bookman Old Style"/>
          <w:sz w:val="24"/>
          <w:szCs w:val="24"/>
        </w:rPr>
        <w:t xml:space="preserve"> </w:t>
      </w:r>
    </w:p>
    <w:p w:rsidR="00463B1C" w:rsidRPr="00B0206B" w:rsidRDefault="00463B1C" w:rsidP="00FE2E2C">
      <w:pPr>
        <w:spacing w:after="0" w:line="240" w:lineRule="auto"/>
        <w:rPr>
          <w:rFonts w:ascii="Bookman Old Style" w:eastAsiaTheme="minorEastAsia" w:hAnsi="Bookman Old Style"/>
          <w:sz w:val="24"/>
          <w:szCs w:val="24"/>
        </w:rPr>
      </w:pPr>
    </w:p>
    <w:p w:rsidR="00463B1C" w:rsidRPr="00B0206B" w:rsidRDefault="00463B1C" w:rsidP="00FE2E2C">
      <w:pPr>
        <w:spacing w:after="0" w:line="240" w:lineRule="auto"/>
        <w:rPr>
          <w:rFonts w:ascii="Bookman Old Style" w:eastAsiaTheme="minorEastAsia" w:hAnsi="Bookman Old Style"/>
          <w:sz w:val="24"/>
          <w:szCs w:val="24"/>
        </w:rPr>
      </w:pPr>
    </w:p>
    <w:p w:rsidR="00463B1C" w:rsidRPr="00B0206B" w:rsidRDefault="00463B1C" w:rsidP="00FE2E2C">
      <w:pPr>
        <w:spacing w:after="0" w:line="240" w:lineRule="auto"/>
        <w:rPr>
          <w:rFonts w:ascii="Bookman Old Style" w:eastAsiaTheme="minorEastAsia" w:hAnsi="Bookman Old Style"/>
          <w:sz w:val="24"/>
          <w:szCs w:val="24"/>
        </w:rPr>
      </w:pPr>
    </w:p>
    <w:p w:rsidR="00463B1C" w:rsidRDefault="00463B1C" w:rsidP="00FE2E2C">
      <w:pPr>
        <w:spacing w:after="0" w:line="240" w:lineRule="auto"/>
        <w:rPr>
          <w:rFonts w:ascii="Bookman Old Style" w:eastAsiaTheme="minorEastAsia" w:hAnsi="Bookman Old Style"/>
          <w:sz w:val="24"/>
          <w:szCs w:val="24"/>
        </w:rPr>
      </w:pPr>
    </w:p>
    <w:p w:rsidR="003B3036" w:rsidRDefault="003B3036" w:rsidP="00FE2E2C">
      <w:pPr>
        <w:spacing w:after="0" w:line="240" w:lineRule="auto"/>
        <w:rPr>
          <w:rFonts w:ascii="Bookman Old Style" w:eastAsiaTheme="minorEastAsia" w:hAnsi="Bookman Old Style"/>
          <w:sz w:val="24"/>
          <w:szCs w:val="24"/>
        </w:rPr>
      </w:pPr>
    </w:p>
    <w:p w:rsidR="003B3036" w:rsidRPr="00B0206B" w:rsidRDefault="003B3036" w:rsidP="00FE2E2C">
      <w:pPr>
        <w:spacing w:after="0" w:line="240" w:lineRule="auto"/>
        <w:rPr>
          <w:rFonts w:ascii="Bookman Old Style" w:eastAsiaTheme="minorEastAsia" w:hAnsi="Bookman Old Style"/>
          <w:sz w:val="24"/>
          <w:szCs w:val="24"/>
        </w:rPr>
      </w:pPr>
    </w:p>
    <w:p w:rsidR="00463B1C" w:rsidRPr="00B0206B" w:rsidRDefault="00463B1C" w:rsidP="00FE2E2C">
      <w:pPr>
        <w:spacing w:after="0" w:line="240" w:lineRule="auto"/>
        <w:rPr>
          <w:rFonts w:ascii="Bookman Old Style" w:eastAsiaTheme="minorEastAsia" w:hAnsi="Bookman Old Style"/>
          <w:sz w:val="24"/>
          <w:szCs w:val="24"/>
        </w:rPr>
      </w:pPr>
    </w:p>
    <w:p w:rsidR="00463B1C" w:rsidRPr="00B0206B" w:rsidRDefault="00AB0337" w:rsidP="00FE2E2C">
      <w:pPr>
        <w:spacing w:after="0" w:line="240" w:lineRule="auto"/>
        <w:rPr>
          <w:rFonts w:ascii="Bookman Old Style" w:eastAsiaTheme="minorEastAsia" w:hAnsi="Bookman Old Style"/>
          <w:sz w:val="24"/>
          <w:szCs w:val="24"/>
        </w:rPr>
      </w:pPr>
      <w:r w:rsidRPr="00B0206B">
        <w:rPr>
          <w:rFonts w:ascii="Bookman Old Style" w:eastAsiaTheme="minorEastAsia" w:hAnsi="Bookman Old Style"/>
          <w:sz w:val="24"/>
          <w:szCs w:val="24"/>
        </w:rPr>
        <w:t xml:space="preserve"> </w:t>
      </w:r>
      <w:r w:rsidR="0071580F" w:rsidRPr="00B0206B">
        <w:rPr>
          <w:rFonts w:ascii="Bookman Old Style" w:eastAsiaTheme="minorEastAsia" w:hAnsi="Bookman Old Style"/>
          <w:sz w:val="24"/>
          <w:szCs w:val="24"/>
        </w:rPr>
        <w:t xml:space="preserve">    </w:t>
      </w:r>
      <w:r w:rsidRPr="00B0206B">
        <w:rPr>
          <w:rFonts w:ascii="Bookman Old Style" w:eastAsiaTheme="minorEastAsia" w:hAnsi="Bookman Old Style"/>
          <w:sz w:val="24"/>
          <w:szCs w:val="24"/>
        </w:rPr>
        <w:t>Concentration     [X</w:t>
      </w:r>
      <w:r w:rsidRPr="00B0206B">
        <w:rPr>
          <w:rFonts w:ascii="Bookman Old Style" w:eastAsiaTheme="minorEastAsia" w:hAnsi="Bookman Old Style"/>
          <w:sz w:val="24"/>
          <w:szCs w:val="24"/>
          <w:vertAlign w:val="subscript"/>
        </w:rPr>
        <w:t>0</w:t>
      </w:r>
      <w:r w:rsidRPr="00B0206B">
        <w:rPr>
          <w:rFonts w:ascii="Bookman Old Style" w:eastAsiaTheme="minorEastAsia" w:hAnsi="Bookman Old Style"/>
          <w:sz w:val="24"/>
          <w:szCs w:val="24"/>
        </w:rPr>
        <w:t xml:space="preserve">]      </w:t>
      </w:r>
    </w:p>
    <w:p w:rsidR="00463B1C" w:rsidRPr="00B0206B" w:rsidRDefault="0071580F" w:rsidP="00FE2E2C">
      <w:pPr>
        <w:spacing w:after="0" w:line="240" w:lineRule="auto"/>
        <w:rPr>
          <w:rFonts w:ascii="Bookman Old Style" w:eastAsiaTheme="minorEastAsia" w:hAnsi="Bookman Old Style"/>
          <w:sz w:val="24"/>
          <w:szCs w:val="24"/>
        </w:rPr>
      </w:pPr>
      <w:r w:rsidRPr="00B0206B">
        <w:rPr>
          <w:rFonts w:ascii="Bookman Old Style" w:eastAsiaTheme="minorEastAsia" w:hAnsi="Bookman Old Style"/>
          <w:sz w:val="24"/>
          <w:szCs w:val="24"/>
        </w:rPr>
        <w:t xml:space="preserve">          </w:t>
      </w:r>
      <w:r w:rsidR="00AB0337" w:rsidRPr="00B0206B">
        <w:rPr>
          <w:rFonts w:ascii="Bookman Old Style" w:eastAsiaTheme="minorEastAsia" w:hAnsi="Bookman Old Style"/>
          <w:sz w:val="24"/>
          <w:szCs w:val="24"/>
        </w:rPr>
        <w:t xml:space="preserve"> (Mol/l)</w:t>
      </w:r>
    </w:p>
    <w:p w:rsidR="00463B1C" w:rsidRPr="00B0206B" w:rsidRDefault="00463B1C" w:rsidP="00FE2E2C">
      <w:pPr>
        <w:spacing w:after="0" w:line="240" w:lineRule="auto"/>
        <w:rPr>
          <w:rFonts w:ascii="Bookman Old Style" w:eastAsiaTheme="minorEastAsia" w:hAnsi="Bookman Old Style"/>
          <w:sz w:val="24"/>
          <w:szCs w:val="24"/>
        </w:rPr>
      </w:pPr>
    </w:p>
    <w:p w:rsidR="00463B1C" w:rsidRPr="00B0206B" w:rsidRDefault="00AB0337" w:rsidP="00FE2E2C">
      <w:pPr>
        <w:spacing w:after="0" w:line="240" w:lineRule="auto"/>
        <w:rPr>
          <w:rFonts w:ascii="Bookman Old Style" w:eastAsiaTheme="minorEastAsia" w:hAnsi="Bookman Old Style"/>
          <w:sz w:val="24"/>
          <w:szCs w:val="24"/>
        </w:rPr>
      </w:pPr>
      <w:r w:rsidRPr="00B0206B">
        <w:rPr>
          <w:rFonts w:ascii="Bookman Old Style" w:eastAsiaTheme="minorEastAsia" w:hAnsi="Bookman Old Style"/>
          <w:sz w:val="24"/>
          <w:szCs w:val="24"/>
        </w:rPr>
        <w:t xml:space="preserve">                                  [</w:t>
      </w:r>
      <m:oMath>
        <m:f>
          <m:fPr>
            <m:ctrlPr>
              <w:rPr>
                <w:rFonts w:ascii="Cambria Math" w:eastAsiaTheme="minorEastAsia" w:hAnsi="Cambria Math"/>
                <w:i/>
                <w:sz w:val="24"/>
                <w:szCs w:val="24"/>
              </w:rPr>
            </m:ctrlPr>
          </m:fPr>
          <m:num>
            <m:r>
              <w:rPr>
                <w:rFonts w:ascii="Cambria Math" w:eastAsiaTheme="minorEastAsia" w:hAnsi="Cambria Math"/>
                <w:sz w:val="24"/>
                <w:szCs w:val="24"/>
              </w:rPr>
              <m:t>X</m:t>
            </m:r>
          </m:num>
          <m:den>
            <m:r>
              <w:rPr>
                <w:rFonts w:ascii="Cambria Math" w:eastAsiaTheme="minorEastAsia" w:hAnsi="Cambria Math"/>
                <w:sz w:val="24"/>
                <w:szCs w:val="24"/>
              </w:rPr>
              <m:t>2</m:t>
            </m:r>
          </m:den>
        </m:f>
      </m:oMath>
      <w:r w:rsidRPr="00B0206B">
        <w:rPr>
          <w:rFonts w:ascii="Bookman Old Style" w:eastAsiaTheme="minorEastAsia" w:hAnsi="Bookman Old Style"/>
          <w:sz w:val="24"/>
          <w:szCs w:val="24"/>
        </w:rPr>
        <w:t>]</w:t>
      </w:r>
    </w:p>
    <w:p w:rsidR="00463B1C" w:rsidRPr="00B0206B" w:rsidRDefault="00AB0337" w:rsidP="00FE2E2C">
      <w:pPr>
        <w:spacing w:after="0" w:line="240" w:lineRule="auto"/>
        <w:rPr>
          <w:rFonts w:ascii="Bookman Old Style" w:eastAsiaTheme="minorEastAsia" w:hAnsi="Bookman Old Style"/>
          <w:sz w:val="24"/>
          <w:szCs w:val="24"/>
        </w:rPr>
      </w:pPr>
      <w:r w:rsidRPr="00B0206B">
        <w:rPr>
          <w:rFonts w:ascii="Bookman Old Style" w:eastAsiaTheme="minorEastAsia" w:hAnsi="Bookman Old Style"/>
          <w:sz w:val="24"/>
          <w:szCs w:val="24"/>
        </w:rPr>
        <w:t xml:space="preserve">                                  [</w:t>
      </w:r>
      <m:oMath>
        <m:f>
          <m:fPr>
            <m:ctrlPr>
              <w:rPr>
                <w:rFonts w:ascii="Cambria Math" w:eastAsiaTheme="minorEastAsia" w:hAnsi="Cambria Math"/>
                <w:i/>
                <w:sz w:val="24"/>
                <w:szCs w:val="24"/>
              </w:rPr>
            </m:ctrlPr>
          </m:fPr>
          <m:num>
            <m:r>
              <w:rPr>
                <w:rFonts w:ascii="Cambria Math" w:eastAsiaTheme="minorEastAsia" w:hAnsi="Cambria Math"/>
                <w:sz w:val="24"/>
                <w:szCs w:val="24"/>
              </w:rPr>
              <m:t>X</m:t>
            </m:r>
          </m:num>
          <m:den>
            <m:r>
              <w:rPr>
                <w:rFonts w:ascii="Cambria Math" w:eastAsiaTheme="minorEastAsia" w:hAnsi="Cambria Math"/>
                <w:sz w:val="24"/>
                <w:szCs w:val="24"/>
              </w:rPr>
              <m:t>4</m:t>
            </m:r>
          </m:den>
        </m:f>
      </m:oMath>
      <w:r w:rsidRPr="00B0206B">
        <w:rPr>
          <w:rFonts w:ascii="Bookman Old Style" w:eastAsiaTheme="minorEastAsia" w:hAnsi="Bookman Old Style"/>
          <w:sz w:val="24"/>
          <w:szCs w:val="24"/>
        </w:rPr>
        <w:t>]</w:t>
      </w:r>
    </w:p>
    <w:p w:rsidR="00463B1C" w:rsidRPr="00B0206B" w:rsidRDefault="00D465B6" w:rsidP="00FE2E2C">
      <w:pPr>
        <w:tabs>
          <w:tab w:val="left" w:pos="4065"/>
        </w:tabs>
        <w:spacing w:after="0" w:line="240" w:lineRule="auto"/>
        <w:rPr>
          <w:rFonts w:ascii="Bookman Old Style" w:eastAsiaTheme="minorEastAsia" w:hAnsi="Bookman Old Style"/>
          <w:sz w:val="24"/>
          <w:szCs w:val="24"/>
        </w:rPr>
      </w:pPr>
      <w:r w:rsidRPr="00B0206B">
        <w:rPr>
          <w:rFonts w:ascii="Bookman Old Style" w:eastAsiaTheme="minorEastAsia" w:hAnsi="Bookman Old Style"/>
          <w:sz w:val="24"/>
          <w:szCs w:val="24"/>
        </w:rPr>
        <w:t xml:space="preserve">                                                     t</w:t>
      </w:r>
      <w:r w:rsidRPr="00B0206B">
        <w:rPr>
          <w:rFonts w:ascii="Bookman Old Style" w:eastAsiaTheme="minorEastAsia" w:hAnsi="Bookman Old Style"/>
          <w:sz w:val="24"/>
          <w:szCs w:val="24"/>
          <w:vertAlign w:val="subscript"/>
        </w:rPr>
        <w:t>½</w:t>
      </w:r>
      <w:r w:rsidRPr="00B0206B">
        <w:rPr>
          <w:rFonts w:ascii="Bookman Old Style" w:eastAsiaTheme="minorEastAsia" w:hAnsi="Bookman Old Style"/>
          <w:sz w:val="24"/>
          <w:szCs w:val="24"/>
        </w:rPr>
        <w:t xml:space="preserve">         </w:t>
      </w:r>
      <m:oMath>
        <m:r>
          <w:rPr>
            <w:rFonts w:ascii="Cambria Math" w:eastAsiaTheme="minorEastAsia" w:hAnsi="Cambria Math"/>
            <w:sz w:val="24"/>
            <w:szCs w:val="24"/>
          </w:rPr>
          <m:t xml:space="preserve"> </m:t>
        </m:r>
      </m:oMath>
      <w:r w:rsidRPr="00B0206B">
        <w:rPr>
          <w:rFonts w:ascii="Bookman Old Style" w:eastAsiaTheme="minorEastAsia" w:hAnsi="Bookman Old Style"/>
          <w:sz w:val="24"/>
          <w:szCs w:val="24"/>
        </w:rPr>
        <w:t>t</w:t>
      </w:r>
      <w:r w:rsidRPr="00B0206B">
        <w:rPr>
          <w:rFonts w:ascii="Bookman Old Style" w:eastAsiaTheme="minorEastAsia" w:hAnsi="Bookman Old Style"/>
          <w:sz w:val="24"/>
          <w:szCs w:val="24"/>
          <w:vertAlign w:val="subscript"/>
        </w:rPr>
        <w:t>¼</w:t>
      </w:r>
      <w:r w:rsidR="0071580F" w:rsidRPr="00B0206B">
        <w:rPr>
          <w:rFonts w:ascii="Bookman Old Style" w:eastAsiaTheme="minorEastAsia" w:hAnsi="Bookman Old Style"/>
          <w:sz w:val="24"/>
          <w:szCs w:val="24"/>
        </w:rPr>
        <w:t xml:space="preserve">          </w:t>
      </w:r>
      <w:r w:rsidRPr="00B0206B">
        <w:rPr>
          <w:rFonts w:ascii="Bookman Old Style" w:eastAsiaTheme="minorEastAsia" w:hAnsi="Bookman Old Style"/>
          <w:sz w:val="24"/>
          <w:szCs w:val="24"/>
        </w:rPr>
        <w:t xml:space="preserve"> t</w:t>
      </w:r>
      <w:r w:rsidRPr="00B0206B">
        <w:rPr>
          <w:rFonts w:ascii="Bookman Old Style" w:eastAsiaTheme="minorEastAsia" w:hAnsi="Bookman Old Style"/>
          <w:sz w:val="24"/>
          <w:szCs w:val="24"/>
          <w:vertAlign w:val="subscript"/>
        </w:rPr>
        <w:t xml:space="preserve">⅛       </w:t>
      </w:r>
    </w:p>
    <w:p w:rsidR="00AB0337" w:rsidRPr="00B0206B" w:rsidRDefault="0071580F" w:rsidP="00FE2E2C">
      <w:pPr>
        <w:tabs>
          <w:tab w:val="center" w:pos="4680"/>
        </w:tabs>
        <w:spacing w:after="0" w:line="240" w:lineRule="auto"/>
        <w:jc w:val="both"/>
        <w:rPr>
          <w:rFonts w:ascii="Bookman Old Style" w:eastAsiaTheme="minorEastAsia" w:hAnsi="Bookman Old Style"/>
          <w:sz w:val="24"/>
          <w:szCs w:val="24"/>
        </w:rPr>
      </w:pPr>
      <w:r w:rsidRPr="00B0206B">
        <w:rPr>
          <w:rFonts w:ascii="Bookman Old Style" w:eastAsiaTheme="minorEastAsia" w:hAnsi="Bookman Old Style"/>
          <w:b/>
          <w:sz w:val="24"/>
          <w:szCs w:val="24"/>
        </w:rPr>
        <w:t xml:space="preserve">                                                                 </w:t>
      </w:r>
      <w:r w:rsidRPr="00B0206B">
        <w:rPr>
          <w:rFonts w:ascii="Bookman Old Style" w:eastAsiaTheme="minorEastAsia" w:hAnsi="Bookman Old Style"/>
          <w:sz w:val="24"/>
          <w:szCs w:val="24"/>
        </w:rPr>
        <w:t>Time /s</w:t>
      </w:r>
    </w:p>
    <w:p w:rsidR="00D465B6" w:rsidRPr="00B0206B" w:rsidRDefault="0071580F" w:rsidP="00FE2E2C">
      <w:pPr>
        <w:tabs>
          <w:tab w:val="center" w:pos="4680"/>
        </w:tabs>
        <w:spacing w:after="0" w:line="240" w:lineRule="auto"/>
        <w:jc w:val="both"/>
        <w:rPr>
          <w:rFonts w:ascii="Bookman Old Style" w:eastAsiaTheme="minorEastAsia" w:hAnsi="Bookman Old Style"/>
          <w:sz w:val="24"/>
          <w:szCs w:val="24"/>
        </w:rPr>
      </w:pPr>
      <w:r w:rsidRPr="00B0206B">
        <w:rPr>
          <w:rFonts w:ascii="Bookman Old Style" w:eastAsiaTheme="minorEastAsia" w:hAnsi="Bookman Old Style"/>
          <w:sz w:val="24"/>
          <w:szCs w:val="24"/>
        </w:rPr>
        <w:t>If the half life is constant that id t</w:t>
      </w:r>
      <w:r w:rsidRPr="00B0206B">
        <w:rPr>
          <w:rFonts w:ascii="Bookman Old Style" w:eastAsiaTheme="minorEastAsia" w:hAnsi="Bookman Old Style"/>
          <w:sz w:val="24"/>
          <w:szCs w:val="24"/>
          <w:vertAlign w:val="subscript"/>
        </w:rPr>
        <w:t>½</w:t>
      </w:r>
      <w:r w:rsidRPr="00B0206B">
        <w:rPr>
          <w:rFonts w:ascii="Bookman Old Style" w:eastAsiaTheme="minorEastAsia" w:hAnsi="Bookman Old Style"/>
          <w:sz w:val="24"/>
          <w:szCs w:val="24"/>
        </w:rPr>
        <w:t>=t</w:t>
      </w:r>
      <w:r w:rsidRPr="00B0206B">
        <w:rPr>
          <w:rFonts w:ascii="Bookman Old Style" w:eastAsiaTheme="minorEastAsia" w:hAnsi="Bookman Old Style"/>
          <w:sz w:val="24"/>
          <w:szCs w:val="24"/>
          <w:vertAlign w:val="subscript"/>
        </w:rPr>
        <w:t xml:space="preserve">¼ </w:t>
      </w:r>
      <w:r w:rsidRPr="00B0206B">
        <w:rPr>
          <w:rFonts w:ascii="Bookman Old Style" w:eastAsiaTheme="minorEastAsia" w:hAnsi="Bookman Old Style"/>
          <w:sz w:val="24"/>
          <w:szCs w:val="24"/>
        </w:rPr>
        <w:t>=</w:t>
      </w:r>
      <w:r w:rsidR="00D465B6" w:rsidRPr="00B0206B">
        <w:rPr>
          <w:rFonts w:ascii="Bookman Old Style" w:eastAsiaTheme="minorEastAsia" w:hAnsi="Bookman Old Style"/>
          <w:sz w:val="24"/>
          <w:szCs w:val="24"/>
        </w:rPr>
        <w:t>t</w:t>
      </w:r>
      <w:r w:rsidR="00D465B6" w:rsidRPr="00B0206B">
        <w:rPr>
          <w:rFonts w:ascii="Bookman Old Style" w:eastAsiaTheme="minorEastAsia" w:hAnsi="Bookman Old Style"/>
          <w:sz w:val="24"/>
          <w:szCs w:val="24"/>
          <w:vertAlign w:val="subscript"/>
        </w:rPr>
        <w:t>⅛</w:t>
      </w:r>
      <w:r w:rsidR="00D465B6" w:rsidRPr="00B0206B">
        <w:rPr>
          <w:rFonts w:ascii="Bookman Old Style" w:eastAsiaTheme="minorEastAsia" w:hAnsi="Bookman Old Style"/>
          <w:sz w:val="24"/>
          <w:szCs w:val="24"/>
        </w:rPr>
        <w:t xml:space="preserve"> etc, the order of the reaction is first order since the rate of the reaction is directly proportional to the concentration of the a single reactant.</w:t>
      </w:r>
    </w:p>
    <w:p w:rsidR="00D465B6" w:rsidRPr="00B0206B" w:rsidRDefault="00D465B6" w:rsidP="00FE2E2C">
      <w:pPr>
        <w:tabs>
          <w:tab w:val="center" w:pos="4680"/>
        </w:tabs>
        <w:spacing w:after="0" w:line="240" w:lineRule="auto"/>
        <w:jc w:val="both"/>
        <w:rPr>
          <w:rFonts w:ascii="Bookman Old Style" w:eastAsiaTheme="minorEastAsia" w:hAnsi="Bookman Old Style"/>
          <w:sz w:val="24"/>
          <w:szCs w:val="24"/>
        </w:rPr>
      </w:pPr>
      <w:r w:rsidRPr="00B0206B">
        <w:rPr>
          <w:rFonts w:ascii="Bookman Old Style" w:eastAsiaTheme="minorEastAsia" w:hAnsi="Bookman Old Style"/>
          <w:sz w:val="24"/>
          <w:szCs w:val="24"/>
        </w:rPr>
        <w:t xml:space="preserve"> Then rate </w:t>
      </w:r>
      <m:oMath>
        <m:r>
          <w:rPr>
            <w:rFonts w:ascii="Cambria Math" w:eastAsiaTheme="minorEastAsia" w:hAnsi="Cambria Math"/>
            <w:sz w:val="24"/>
            <w:szCs w:val="24"/>
          </w:rPr>
          <m:t>∝</m:t>
        </m:r>
      </m:oMath>
      <w:r w:rsidRPr="00B0206B">
        <w:rPr>
          <w:rFonts w:ascii="Bookman Old Style" w:eastAsiaTheme="minorEastAsia" w:hAnsi="Bookman Old Style"/>
          <w:sz w:val="24"/>
          <w:szCs w:val="24"/>
        </w:rPr>
        <w:t xml:space="preserve"> [X], </w:t>
      </w:r>
    </w:p>
    <w:p w:rsidR="00AB0337" w:rsidRPr="00B0206B" w:rsidRDefault="00D465B6" w:rsidP="00FE2E2C">
      <w:pPr>
        <w:tabs>
          <w:tab w:val="center" w:pos="4680"/>
        </w:tabs>
        <w:spacing w:after="0" w:line="240" w:lineRule="auto"/>
        <w:jc w:val="both"/>
        <w:rPr>
          <w:rFonts w:ascii="Bookman Old Style" w:eastAsiaTheme="minorEastAsia" w:hAnsi="Bookman Old Style"/>
          <w:sz w:val="24"/>
          <w:szCs w:val="24"/>
        </w:rPr>
      </w:pPr>
      <w:r w:rsidRPr="00B0206B">
        <w:rPr>
          <w:rFonts w:ascii="Bookman Old Style" w:eastAsiaTheme="minorEastAsia" w:hAnsi="Bookman Old Style"/>
          <w:i/>
          <w:sz w:val="24"/>
          <w:szCs w:val="24"/>
        </w:rPr>
        <w:t xml:space="preserve">:. </w:t>
      </w:r>
      <w:r w:rsidRPr="00B0206B">
        <w:rPr>
          <w:rFonts w:ascii="Bookman Old Style" w:eastAsiaTheme="minorEastAsia" w:hAnsi="Bookman Old Style"/>
          <w:sz w:val="24"/>
          <w:szCs w:val="24"/>
        </w:rPr>
        <w:t xml:space="preserve">Rate </w:t>
      </w:r>
      <m:oMath>
        <m:r>
          <w:rPr>
            <w:rFonts w:ascii="Cambria Math" w:eastAsiaTheme="minorEastAsia" w:hAnsi="Cambria Math"/>
            <w:sz w:val="24"/>
            <w:szCs w:val="24"/>
          </w:rPr>
          <m:t>=</m:t>
        </m:r>
      </m:oMath>
      <w:r w:rsidRPr="00B0206B">
        <w:rPr>
          <w:rFonts w:ascii="Bookman Old Style" w:eastAsiaTheme="minorEastAsia" w:hAnsi="Bookman Old Style"/>
          <w:sz w:val="24"/>
          <w:szCs w:val="24"/>
        </w:rPr>
        <w:t>K[X].</w:t>
      </w:r>
    </w:p>
    <w:p w:rsidR="00D465B6" w:rsidRPr="00B0206B" w:rsidRDefault="00D465B6" w:rsidP="00FE2E2C">
      <w:pPr>
        <w:tabs>
          <w:tab w:val="center" w:pos="4680"/>
        </w:tabs>
        <w:spacing w:after="0" w:line="240" w:lineRule="auto"/>
        <w:jc w:val="both"/>
        <w:rPr>
          <w:rFonts w:ascii="Bookman Old Style" w:eastAsiaTheme="minorEastAsia" w:hAnsi="Bookman Old Style"/>
          <w:sz w:val="24"/>
          <w:szCs w:val="24"/>
        </w:rPr>
      </w:pPr>
      <w:r w:rsidRPr="00B0206B">
        <w:rPr>
          <w:rFonts w:ascii="Bookman Old Style" w:eastAsiaTheme="minorEastAsia" w:hAnsi="Bookman Old Style"/>
          <w:sz w:val="24"/>
          <w:szCs w:val="24"/>
        </w:rPr>
        <w:t>t</w:t>
      </w:r>
      <w:r w:rsidR="004A5A2E" w:rsidRPr="00B0206B">
        <w:rPr>
          <w:rFonts w:ascii="Bookman Old Style" w:eastAsiaTheme="minorEastAsia" w:hAnsi="Bookman Old Style"/>
          <w:sz w:val="24"/>
          <w:szCs w:val="24"/>
          <w:vertAlign w:val="subscript"/>
        </w:rPr>
        <w:t xml:space="preserve">½ </w:t>
      </w:r>
      <w:r w:rsidR="004A5A2E" w:rsidRPr="00B0206B">
        <w:rPr>
          <w:rFonts w:ascii="Bookman Old Style" w:eastAsiaTheme="minorEastAsia" w:hAnsi="Bookman Old Style"/>
          <w:sz w:val="24"/>
          <w:szCs w:val="24"/>
        </w:rPr>
        <w:t>=</w:t>
      </w:r>
      <m:oMath>
        <m:r>
          <w:rPr>
            <w:rFonts w:ascii="Cambria Math" w:eastAsiaTheme="minorEastAsia" w:hAnsi="Cambria Math"/>
            <w:sz w:val="24"/>
            <w:szCs w:val="24"/>
          </w:rPr>
          <m:t xml:space="preserve">  </m:t>
        </m:r>
        <m:f>
          <m:fPr>
            <m:ctrlPr>
              <w:rPr>
                <w:rFonts w:ascii="Cambria Math" w:eastAsiaTheme="minorEastAsia" w:hAnsi="Cambria Math"/>
                <w:i/>
                <w:sz w:val="24"/>
                <w:szCs w:val="24"/>
              </w:rPr>
            </m:ctrlPr>
          </m:fPr>
          <m:num>
            <m:r>
              <w:rPr>
                <w:rFonts w:ascii="Cambria Math" w:eastAsiaTheme="minorEastAsia" w:hAnsi="Cambria Math"/>
                <w:sz w:val="24"/>
                <w:szCs w:val="24"/>
              </w:rPr>
              <m:t>0.69</m:t>
            </m:r>
          </m:num>
          <m:den>
            <m:r>
              <w:rPr>
                <w:rFonts w:ascii="Cambria Math" w:eastAsiaTheme="minorEastAsia" w:hAnsi="Cambria Math"/>
                <w:sz w:val="24"/>
                <w:szCs w:val="24"/>
              </w:rPr>
              <m:t>K</m:t>
            </m:r>
          </m:den>
        </m:f>
      </m:oMath>
      <w:r w:rsidR="004A5A2E" w:rsidRPr="00B0206B">
        <w:rPr>
          <w:rFonts w:ascii="Bookman Old Style" w:eastAsiaTheme="minorEastAsia" w:hAnsi="Bookman Old Style"/>
          <w:sz w:val="24"/>
          <w:szCs w:val="24"/>
        </w:rPr>
        <w:t xml:space="preserve"> where t</w:t>
      </w:r>
      <w:r w:rsidR="004A5A2E" w:rsidRPr="00B0206B">
        <w:rPr>
          <w:rFonts w:ascii="Bookman Old Style" w:eastAsiaTheme="minorEastAsia" w:hAnsi="Bookman Old Style"/>
          <w:sz w:val="24"/>
          <w:szCs w:val="24"/>
          <w:vertAlign w:val="subscript"/>
        </w:rPr>
        <w:t xml:space="preserve">½ </w:t>
      </w:r>
      <w:r w:rsidR="004A5A2E" w:rsidRPr="00B0206B">
        <w:rPr>
          <w:rFonts w:ascii="Bookman Old Style" w:eastAsiaTheme="minorEastAsia" w:hAnsi="Bookman Old Style"/>
          <w:sz w:val="24"/>
          <w:szCs w:val="24"/>
        </w:rPr>
        <w:t>is the half life, K is a constant.</w:t>
      </w:r>
    </w:p>
    <w:p w:rsidR="004A5A2E" w:rsidRPr="00B0206B" w:rsidRDefault="004A5A2E" w:rsidP="00FE2E2C">
      <w:pPr>
        <w:tabs>
          <w:tab w:val="center" w:pos="4680"/>
        </w:tabs>
        <w:spacing w:after="0" w:line="240" w:lineRule="auto"/>
        <w:jc w:val="both"/>
        <w:rPr>
          <w:rFonts w:ascii="Bookman Old Style" w:eastAsiaTheme="minorEastAsia" w:hAnsi="Bookman Old Style"/>
          <w:sz w:val="24"/>
          <w:szCs w:val="24"/>
        </w:rPr>
      </w:pPr>
      <w:r w:rsidRPr="00B0206B">
        <w:rPr>
          <w:rFonts w:ascii="Bookman Old Style" w:eastAsiaTheme="minorEastAsia" w:hAnsi="Bookman Old Style"/>
          <w:sz w:val="24"/>
          <w:szCs w:val="24"/>
        </w:rPr>
        <w:t>The equation above can be used to calculate for half life in the rate equation;</w:t>
      </w:r>
    </w:p>
    <w:p w:rsidR="004A5A2E" w:rsidRPr="00B0206B" w:rsidRDefault="004A5A2E" w:rsidP="00FE2E2C">
      <w:pPr>
        <w:tabs>
          <w:tab w:val="center" w:pos="4680"/>
        </w:tabs>
        <w:spacing w:after="0" w:line="240" w:lineRule="auto"/>
        <w:jc w:val="both"/>
        <w:rPr>
          <w:rFonts w:ascii="Bookman Old Style" w:eastAsiaTheme="minorEastAsia" w:hAnsi="Bookman Old Style"/>
          <w:b/>
          <w:sz w:val="24"/>
          <w:szCs w:val="24"/>
        </w:rPr>
      </w:pPr>
      <w:r w:rsidRPr="00B0206B">
        <w:rPr>
          <w:rFonts w:ascii="Bookman Old Style" w:eastAsiaTheme="minorEastAsia" w:hAnsi="Bookman Old Style"/>
          <w:b/>
          <w:sz w:val="24"/>
          <w:szCs w:val="24"/>
        </w:rPr>
        <w:t>Deriving the expression for half life;</w:t>
      </w:r>
    </w:p>
    <w:p w:rsidR="004A5A2E" w:rsidRPr="00B0206B" w:rsidRDefault="004A5A2E" w:rsidP="00FE2E2C">
      <w:pPr>
        <w:tabs>
          <w:tab w:val="center" w:pos="4680"/>
        </w:tabs>
        <w:spacing w:after="0" w:line="240" w:lineRule="auto"/>
        <w:jc w:val="both"/>
        <w:rPr>
          <w:rFonts w:ascii="Bookman Old Style" w:eastAsiaTheme="minorEastAsia" w:hAnsi="Bookman Old Style"/>
          <w:sz w:val="24"/>
          <w:szCs w:val="24"/>
        </w:rPr>
      </w:pPr>
      <w:r w:rsidRPr="00B0206B">
        <w:rPr>
          <w:rFonts w:ascii="Bookman Old Style" w:eastAsiaTheme="minorEastAsia" w:hAnsi="Bookman Old Style"/>
          <w:sz w:val="24"/>
          <w:szCs w:val="24"/>
        </w:rPr>
        <w:t xml:space="preserve">Rate = </w:t>
      </w:r>
      <m:oMath>
        <m:f>
          <m:fPr>
            <m:ctrlPr>
              <w:rPr>
                <w:rFonts w:ascii="Cambria Math" w:eastAsiaTheme="minorEastAsia" w:hAnsi="Cambria Math"/>
                <w:i/>
                <w:sz w:val="24"/>
                <w:szCs w:val="24"/>
              </w:rPr>
            </m:ctrlPr>
          </m:fPr>
          <m:num>
            <m:r>
              <w:rPr>
                <w:rFonts w:ascii="Cambria Math" w:eastAsiaTheme="minorEastAsia" w:hAnsi="Cambria Math"/>
                <w:sz w:val="24"/>
                <w:szCs w:val="24"/>
              </w:rPr>
              <m:t>dx</m:t>
            </m:r>
          </m:num>
          <m:den>
            <m:r>
              <w:rPr>
                <w:rFonts w:ascii="Cambria Math" w:eastAsiaTheme="minorEastAsia" w:hAnsi="Cambria Math"/>
                <w:sz w:val="24"/>
                <w:szCs w:val="24"/>
              </w:rPr>
              <m:t>dt</m:t>
            </m:r>
          </m:den>
        </m:f>
      </m:oMath>
      <w:r w:rsidRPr="00B0206B">
        <w:rPr>
          <w:rFonts w:ascii="Bookman Old Style" w:eastAsiaTheme="minorEastAsia" w:hAnsi="Bookman Old Style"/>
          <w:sz w:val="24"/>
          <w:szCs w:val="24"/>
        </w:rPr>
        <w:t xml:space="preserve">,         </w:t>
      </w:r>
      <m:oMath>
        <m:f>
          <m:fPr>
            <m:ctrlPr>
              <w:rPr>
                <w:rFonts w:ascii="Cambria Math" w:eastAsiaTheme="minorEastAsia" w:hAnsi="Cambria Math"/>
                <w:i/>
                <w:sz w:val="24"/>
                <w:szCs w:val="24"/>
              </w:rPr>
            </m:ctrlPr>
          </m:fPr>
          <m:num>
            <m:r>
              <w:rPr>
                <w:rFonts w:ascii="Cambria Math" w:eastAsiaTheme="minorEastAsia" w:hAnsi="Cambria Math"/>
                <w:sz w:val="24"/>
                <w:szCs w:val="24"/>
              </w:rPr>
              <m:t>dx</m:t>
            </m:r>
          </m:num>
          <m:den>
            <m:r>
              <w:rPr>
                <w:rFonts w:ascii="Cambria Math" w:eastAsiaTheme="minorEastAsia" w:hAnsi="Cambria Math"/>
                <w:sz w:val="24"/>
                <w:szCs w:val="24"/>
              </w:rPr>
              <m:t>dt</m:t>
            </m:r>
          </m:den>
        </m:f>
      </m:oMath>
      <w:r w:rsidRPr="00B0206B">
        <w:rPr>
          <w:rFonts w:ascii="Bookman Old Style" w:eastAsiaTheme="minorEastAsia" w:hAnsi="Bookman Old Style"/>
          <w:sz w:val="24"/>
          <w:szCs w:val="24"/>
        </w:rPr>
        <w:t>=- K[X</w:t>
      </w:r>
      <w:r w:rsidRPr="00B0206B">
        <w:rPr>
          <w:rFonts w:ascii="Bookman Old Style" w:eastAsiaTheme="minorEastAsia" w:hAnsi="Bookman Old Style"/>
          <w:sz w:val="24"/>
          <w:szCs w:val="24"/>
          <w:vertAlign w:val="subscript"/>
        </w:rPr>
        <w:t>O</w:t>
      </w:r>
      <w:r w:rsidRPr="00B0206B">
        <w:rPr>
          <w:rFonts w:ascii="Bookman Old Style" w:eastAsiaTheme="minorEastAsia" w:hAnsi="Bookman Old Style"/>
          <w:sz w:val="24"/>
          <w:szCs w:val="24"/>
        </w:rPr>
        <w:t>]………………………………1</w:t>
      </w:r>
    </w:p>
    <w:p w:rsidR="004A5A2E" w:rsidRPr="00B0206B" w:rsidRDefault="004A5A2E" w:rsidP="00FE2E2C">
      <w:pPr>
        <w:tabs>
          <w:tab w:val="center" w:pos="4680"/>
        </w:tabs>
        <w:spacing w:after="0" w:line="240" w:lineRule="auto"/>
        <w:jc w:val="both"/>
        <w:rPr>
          <w:rFonts w:ascii="Bookman Old Style" w:eastAsiaTheme="minorEastAsia" w:hAnsi="Bookman Old Style"/>
          <w:sz w:val="24"/>
          <w:szCs w:val="24"/>
        </w:rPr>
      </w:pPr>
      <w:r w:rsidRPr="00B0206B">
        <w:rPr>
          <w:rFonts w:ascii="Bookman Old Style" w:eastAsiaTheme="minorEastAsia" w:hAnsi="Bookman Old Style"/>
          <w:sz w:val="24"/>
          <w:szCs w:val="24"/>
        </w:rPr>
        <w:t>Separating the variables and integrating, we get;</w:t>
      </w:r>
    </w:p>
    <w:p w:rsidR="004A5A2E" w:rsidRPr="00B0206B" w:rsidRDefault="008E1064" w:rsidP="00FE2E2C">
      <w:pPr>
        <w:tabs>
          <w:tab w:val="center" w:pos="4680"/>
        </w:tabs>
        <w:spacing w:after="0" w:line="240" w:lineRule="auto"/>
        <w:jc w:val="both"/>
        <w:rPr>
          <w:rFonts w:ascii="Bookman Old Style" w:eastAsiaTheme="minorEastAsia" w:hAnsi="Bookman Old Style"/>
          <w:sz w:val="24"/>
          <w:szCs w:val="24"/>
        </w:rPr>
      </w:pPr>
      <m:oMath>
        <m:nary>
          <m:naryPr>
            <m:limLoc m:val="undOvr"/>
            <m:subHide m:val="1"/>
            <m:supHide m:val="1"/>
            <m:ctrlPr>
              <w:rPr>
                <w:rFonts w:ascii="Cambria Math" w:eastAsiaTheme="minorEastAsia" w:hAnsi="Cambria Math"/>
                <w:i/>
                <w:sz w:val="24"/>
                <w:szCs w:val="24"/>
              </w:rPr>
            </m:ctrlPr>
          </m:naryPr>
          <m:sub/>
          <m:sup/>
          <m:e>
            <m:f>
              <m:fPr>
                <m:ctrlPr>
                  <w:rPr>
                    <w:rFonts w:ascii="Cambria Math" w:eastAsiaTheme="minorEastAsia" w:hAnsi="Cambria Math"/>
                    <w:i/>
                    <w:sz w:val="24"/>
                    <w:szCs w:val="24"/>
                  </w:rPr>
                </m:ctrlPr>
              </m:fPr>
              <m:num>
                <m:r>
                  <w:rPr>
                    <w:rFonts w:ascii="Cambria Math" w:eastAsiaTheme="minorEastAsia" w:hAnsi="Cambria Math"/>
                    <w:sz w:val="24"/>
                    <w:szCs w:val="24"/>
                  </w:rPr>
                  <m:t>dx</m:t>
                </m:r>
              </m:num>
              <m:den>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o</m:t>
                    </m:r>
                  </m:sub>
                </m:sSub>
              </m:den>
            </m:f>
          </m:e>
        </m:nary>
      </m:oMath>
      <w:r w:rsidR="00F0254B" w:rsidRPr="00B0206B">
        <w:rPr>
          <w:rFonts w:ascii="Bookman Old Style" w:eastAsiaTheme="minorEastAsia" w:hAnsi="Bookman Old Style"/>
          <w:sz w:val="24"/>
          <w:szCs w:val="24"/>
        </w:rPr>
        <w:t xml:space="preserve"> =</w:t>
      </w:r>
      <m:oMath>
        <m:nary>
          <m:naryPr>
            <m:limLoc m:val="undOvr"/>
            <m:subHide m:val="1"/>
            <m:supHide m:val="1"/>
            <m:ctrlPr>
              <w:rPr>
                <w:rFonts w:ascii="Cambria Math" w:eastAsiaTheme="minorEastAsia" w:hAnsi="Cambria Math"/>
                <w:i/>
                <w:sz w:val="24"/>
                <w:szCs w:val="24"/>
              </w:rPr>
            </m:ctrlPr>
          </m:naryPr>
          <m:sub/>
          <m:sup/>
          <m:e>
            <m:r>
              <w:rPr>
                <w:rFonts w:ascii="Cambria Math" w:eastAsiaTheme="minorEastAsia" w:hAnsi="Cambria Math"/>
                <w:sz w:val="24"/>
                <w:szCs w:val="24"/>
              </w:rPr>
              <m:t>-Kt</m:t>
            </m:r>
          </m:e>
        </m:nary>
      </m:oMath>
      <w:r w:rsidR="00F0254B" w:rsidRPr="00B0206B">
        <w:rPr>
          <w:rFonts w:ascii="Bookman Old Style" w:eastAsiaTheme="minorEastAsia" w:hAnsi="Bookman Old Style"/>
          <w:sz w:val="24"/>
          <w:szCs w:val="24"/>
        </w:rPr>
        <w:t>…………………………………………………2</w:t>
      </w:r>
    </w:p>
    <w:p w:rsidR="00F0254B" w:rsidRPr="00B0206B" w:rsidRDefault="00F0254B" w:rsidP="00FE2E2C">
      <w:pPr>
        <w:tabs>
          <w:tab w:val="center" w:pos="4680"/>
        </w:tabs>
        <w:spacing w:after="0" w:line="240" w:lineRule="auto"/>
        <w:jc w:val="both"/>
        <w:rPr>
          <w:rFonts w:ascii="Bookman Old Style" w:eastAsiaTheme="minorEastAsia" w:hAnsi="Bookman Old Style"/>
          <w:sz w:val="24"/>
          <w:szCs w:val="24"/>
        </w:rPr>
      </w:pPr>
      <w:r w:rsidRPr="00B0206B">
        <w:rPr>
          <w:rFonts w:ascii="Bookman Old Style" w:eastAsiaTheme="minorEastAsia" w:hAnsi="Bookman Old Style"/>
          <w:sz w:val="24"/>
          <w:szCs w:val="24"/>
        </w:rPr>
        <w:t>Introducing natural log</w:t>
      </w:r>
    </w:p>
    <w:p w:rsidR="00F0254B" w:rsidRPr="00B0206B" w:rsidRDefault="00F0254B" w:rsidP="00FE2E2C">
      <w:pPr>
        <w:tabs>
          <w:tab w:val="center" w:pos="4680"/>
        </w:tabs>
        <w:spacing w:after="0" w:line="240" w:lineRule="auto"/>
        <w:jc w:val="both"/>
        <w:rPr>
          <w:rFonts w:ascii="Bookman Old Style" w:eastAsiaTheme="minorEastAsia" w:hAnsi="Bookman Old Style"/>
          <w:sz w:val="24"/>
          <w:szCs w:val="24"/>
        </w:rPr>
      </w:pPr>
      <w:r w:rsidRPr="00B0206B">
        <w:rPr>
          <w:rFonts w:ascii="Bookman Old Style" w:eastAsiaTheme="minorEastAsia" w:hAnsi="Bookman Old Style"/>
          <w:sz w:val="24"/>
          <w:szCs w:val="24"/>
        </w:rPr>
        <w:t>In[X] = in-Kt……………………………………………….3</w:t>
      </w:r>
    </w:p>
    <w:p w:rsidR="00F0254B" w:rsidRPr="00B0206B" w:rsidRDefault="00F0254B" w:rsidP="00FE2E2C">
      <w:pPr>
        <w:tabs>
          <w:tab w:val="center" w:pos="4680"/>
        </w:tabs>
        <w:spacing w:after="0" w:line="240" w:lineRule="auto"/>
        <w:jc w:val="both"/>
        <w:rPr>
          <w:rFonts w:ascii="Bookman Old Style" w:eastAsiaTheme="minorEastAsia" w:hAnsi="Bookman Old Style"/>
          <w:sz w:val="24"/>
          <w:szCs w:val="24"/>
        </w:rPr>
      </w:pPr>
      <w:r w:rsidRPr="00B0206B">
        <w:rPr>
          <w:rFonts w:ascii="Bookman Old Style" w:eastAsiaTheme="minorEastAsia" w:hAnsi="Bookman Old Style"/>
          <w:sz w:val="24"/>
          <w:szCs w:val="24"/>
        </w:rPr>
        <w:t>Converting to log e</w:t>
      </w:r>
      <w:r w:rsidR="00C87484" w:rsidRPr="00B0206B">
        <w:rPr>
          <w:rFonts w:ascii="Bookman Old Style" w:eastAsiaTheme="minorEastAsia" w:hAnsi="Bookman Old Style"/>
          <w:sz w:val="24"/>
          <w:szCs w:val="24"/>
        </w:rPr>
        <w:t>, it gives</w:t>
      </w:r>
      <w:r w:rsidRPr="00B0206B">
        <w:rPr>
          <w:rFonts w:ascii="Bookman Old Style" w:eastAsiaTheme="minorEastAsia" w:hAnsi="Bookman Old Style"/>
          <w:sz w:val="24"/>
          <w:szCs w:val="24"/>
        </w:rPr>
        <w:t>;</w:t>
      </w:r>
    </w:p>
    <w:p w:rsidR="00F0254B" w:rsidRPr="00B0206B" w:rsidRDefault="00F0254B" w:rsidP="00FE2E2C">
      <w:pPr>
        <w:tabs>
          <w:tab w:val="center" w:pos="4680"/>
        </w:tabs>
        <w:spacing w:after="0" w:line="240" w:lineRule="auto"/>
        <w:jc w:val="both"/>
        <w:rPr>
          <w:rFonts w:ascii="Bookman Old Style" w:eastAsiaTheme="minorEastAsia" w:hAnsi="Bookman Old Style"/>
          <w:sz w:val="24"/>
          <w:szCs w:val="24"/>
          <w:vertAlign w:val="superscript"/>
        </w:rPr>
      </w:pPr>
      <w:r w:rsidRPr="00B0206B">
        <w:rPr>
          <w:rFonts w:ascii="Bookman Old Style" w:eastAsiaTheme="minorEastAsia" w:hAnsi="Bookman Old Style"/>
          <w:sz w:val="24"/>
          <w:szCs w:val="24"/>
        </w:rPr>
        <w:t>loge</w:t>
      </w:r>
      <m:oMath>
        <m:r>
          <w:rPr>
            <w:rFonts w:ascii="Cambria Math" w:eastAsiaTheme="minorEastAsia" w:hAnsi="Cambria Math"/>
            <w:sz w:val="24"/>
            <w:szCs w:val="24"/>
          </w:rPr>
          <m:t xml:space="preserve"> </m:t>
        </m:r>
        <m:f>
          <m:fPr>
            <m:ctrlPr>
              <w:rPr>
                <w:rFonts w:ascii="Cambria Math" w:eastAsiaTheme="minorEastAsia" w:hAnsi="Cambria Math"/>
                <w:i/>
                <w:sz w:val="24"/>
                <w:szCs w:val="24"/>
              </w:rPr>
            </m:ctrlPr>
          </m:fPr>
          <m:num>
            <m:r>
              <w:rPr>
                <w:rFonts w:ascii="Cambria Math" w:eastAsiaTheme="minorEastAsia" w:hAnsi="Cambria Math"/>
                <w:sz w:val="24"/>
                <w:szCs w:val="24"/>
              </w:rPr>
              <m:t>x</m:t>
            </m:r>
          </m:num>
          <m:den>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o</m:t>
                </m:r>
              </m:sub>
            </m:sSub>
          </m:den>
        </m:f>
      </m:oMath>
      <w:r w:rsidR="00C87484" w:rsidRPr="00B0206B">
        <w:rPr>
          <w:rFonts w:ascii="Bookman Old Style" w:eastAsiaTheme="minorEastAsia" w:hAnsi="Bookman Old Style"/>
          <w:sz w:val="24"/>
          <w:szCs w:val="24"/>
        </w:rPr>
        <w:t xml:space="preserve"> =  log e</w:t>
      </w:r>
      <w:r w:rsidR="00C87484" w:rsidRPr="00B0206B">
        <w:rPr>
          <w:rFonts w:ascii="Bookman Old Style" w:eastAsiaTheme="minorEastAsia" w:hAnsi="Bookman Old Style"/>
          <w:sz w:val="24"/>
          <w:szCs w:val="24"/>
          <w:vertAlign w:val="superscript"/>
        </w:rPr>
        <w:t>-Kt</w:t>
      </w:r>
    </w:p>
    <w:p w:rsidR="00C87484" w:rsidRPr="00B0206B" w:rsidRDefault="00C87484" w:rsidP="00FE2E2C">
      <w:pPr>
        <w:tabs>
          <w:tab w:val="center" w:pos="4680"/>
        </w:tabs>
        <w:spacing w:after="0" w:line="240" w:lineRule="auto"/>
        <w:jc w:val="both"/>
        <w:rPr>
          <w:rFonts w:ascii="Bookman Old Style" w:eastAsiaTheme="minorEastAsia" w:hAnsi="Bookman Old Style"/>
          <w:sz w:val="24"/>
          <w:szCs w:val="24"/>
          <w:vertAlign w:val="superscript"/>
        </w:rPr>
      </w:pPr>
      <w:r w:rsidRPr="00B0206B">
        <w:rPr>
          <w:rFonts w:ascii="Bookman Old Style" w:eastAsiaTheme="minorEastAsia" w:hAnsi="Bookman Old Style"/>
          <w:sz w:val="24"/>
          <w:szCs w:val="24"/>
        </w:rPr>
        <w:t xml:space="preserve">Dividing through by log e, gives,  </w:t>
      </w:r>
      <m:oMath>
        <m:f>
          <m:fPr>
            <m:ctrlPr>
              <w:rPr>
                <w:rFonts w:ascii="Cambria Math" w:eastAsiaTheme="minorEastAsia" w:hAnsi="Cambria Math"/>
                <w:i/>
                <w:sz w:val="24"/>
                <w:szCs w:val="24"/>
              </w:rPr>
            </m:ctrlPr>
          </m:fPr>
          <m:num>
            <m:r>
              <w:rPr>
                <w:rFonts w:ascii="Cambria Math" w:eastAsiaTheme="minorEastAsia" w:hAnsi="Cambria Math"/>
                <w:sz w:val="24"/>
                <w:szCs w:val="24"/>
              </w:rPr>
              <m:t>x</m:t>
            </m:r>
          </m:num>
          <m:den>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o</m:t>
                </m:r>
              </m:sub>
            </m:sSub>
          </m:den>
        </m:f>
      </m:oMath>
      <w:r w:rsidRPr="00B0206B">
        <w:rPr>
          <w:rFonts w:ascii="Bookman Old Style" w:eastAsiaTheme="minorEastAsia" w:hAnsi="Bookman Old Style"/>
          <w:sz w:val="24"/>
          <w:szCs w:val="24"/>
        </w:rPr>
        <w:t xml:space="preserve"> =e </w:t>
      </w:r>
      <w:r w:rsidRPr="00B0206B">
        <w:rPr>
          <w:rFonts w:ascii="Bookman Old Style" w:eastAsiaTheme="minorEastAsia" w:hAnsi="Bookman Old Style"/>
          <w:sz w:val="24"/>
          <w:szCs w:val="24"/>
          <w:vertAlign w:val="superscript"/>
        </w:rPr>
        <w:t>–kt</w:t>
      </w:r>
    </w:p>
    <w:p w:rsidR="00C87484" w:rsidRPr="00B0206B" w:rsidRDefault="00C87484" w:rsidP="00FE2E2C">
      <w:pPr>
        <w:tabs>
          <w:tab w:val="center" w:pos="4680"/>
        </w:tabs>
        <w:spacing w:after="0" w:line="240" w:lineRule="auto"/>
        <w:jc w:val="both"/>
        <w:rPr>
          <w:rFonts w:ascii="Bookman Old Style" w:eastAsiaTheme="minorEastAsia" w:hAnsi="Bookman Old Style"/>
          <w:sz w:val="24"/>
          <w:szCs w:val="24"/>
        </w:rPr>
      </w:pPr>
      <w:r w:rsidRPr="00B0206B">
        <w:rPr>
          <w:rFonts w:ascii="Bookman Old Style" w:eastAsiaTheme="minorEastAsia" w:hAnsi="Bookman Old Style"/>
          <w:sz w:val="24"/>
          <w:szCs w:val="24"/>
        </w:rPr>
        <w:lastRenderedPageBreak/>
        <w:t>X =X</w:t>
      </w:r>
      <w:r w:rsidRPr="00B0206B">
        <w:rPr>
          <w:rFonts w:ascii="Bookman Old Style" w:eastAsiaTheme="minorEastAsia" w:hAnsi="Bookman Old Style"/>
          <w:sz w:val="24"/>
          <w:szCs w:val="24"/>
          <w:vertAlign w:val="subscript"/>
        </w:rPr>
        <w:t>0</w:t>
      </w:r>
      <w:r w:rsidRPr="00B0206B">
        <w:rPr>
          <w:rFonts w:ascii="Bookman Old Style" w:eastAsiaTheme="minorEastAsia" w:hAnsi="Bookman Old Style"/>
          <w:sz w:val="24"/>
          <w:szCs w:val="24"/>
        </w:rPr>
        <w:t xml:space="preserve"> e –</w:t>
      </w:r>
      <w:r w:rsidRPr="00B0206B">
        <w:rPr>
          <w:rFonts w:ascii="Bookman Old Style" w:eastAsiaTheme="minorEastAsia" w:hAnsi="Bookman Old Style"/>
          <w:sz w:val="24"/>
          <w:szCs w:val="24"/>
          <w:vertAlign w:val="superscript"/>
        </w:rPr>
        <w:t>Kt</w:t>
      </w:r>
      <w:r w:rsidRPr="00B0206B">
        <w:rPr>
          <w:rFonts w:ascii="Bookman Old Style" w:eastAsiaTheme="minorEastAsia" w:hAnsi="Bookman Old Style"/>
          <w:sz w:val="24"/>
          <w:szCs w:val="24"/>
        </w:rPr>
        <w:t>…………………………………….4</w:t>
      </w:r>
    </w:p>
    <w:p w:rsidR="00C87484" w:rsidRPr="00B0206B" w:rsidRDefault="00220B11" w:rsidP="00FE2E2C">
      <w:pPr>
        <w:tabs>
          <w:tab w:val="center" w:pos="4680"/>
        </w:tabs>
        <w:spacing w:after="0" w:line="240" w:lineRule="auto"/>
        <w:jc w:val="both"/>
        <w:rPr>
          <w:rFonts w:ascii="Bookman Old Style" w:eastAsiaTheme="minorEastAsia" w:hAnsi="Bookman Old Style"/>
          <w:sz w:val="24"/>
          <w:szCs w:val="24"/>
          <w:vertAlign w:val="superscript"/>
        </w:rPr>
      </w:pPr>
      <w:r w:rsidRPr="00B0206B">
        <w:rPr>
          <w:rFonts w:ascii="Bookman Old Style" w:eastAsiaTheme="minorEastAsia" w:hAnsi="Bookman Old Style"/>
          <w:sz w:val="24"/>
          <w:szCs w:val="24"/>
        </w:rPr>
        <w:t>t=t</w:t>
      </w:r>
      <w:r w:rsidRPr="00B0206B">
        <w:rPr>
          <w:rFonts w:ascii="Bookman Old Style" w:eastAsiaTheme="minorEastAsia" w:hAnsi="Bookman Old Style"/>
          <w:sz w:val="24"/>
          <w:szCs w:val="24"/>
          <w:vertAlign w:val="subscript"/>
        </w:rPr>
        <w:t>½</w:t>
      </w:r>
      <w:r w:rsidRPr="00B0206B">
        <w:rPr>
          <w:rFonts w:ascii="Bookman Old Style" w:eastAsiaTheme="minorEastAsia" w:hAnsi="Bookman Old Style"/>
          <w:sz w:val="24"/>
          <w:szCs w:val="24"/>
        </w:rPr>
        <w:t xml:space="preserve">, x= </w:t>
      </w:r>
      <m:oMath>
        <m:f>
          <m:fPr>
            <m:ctrlPr>
              <w:rPr>
                <w:rFonts w:ascii="Cambria Math" w:eastAsiaTheme="minorEastAsia" w:hAnsi="Cambria Math"/>
                <w:i/>
                <w:sz w:val="24"/>
                <w:szCs w:val="24"/>
              </w:rPr>
            </m:ctrlPr>
          </m:fPr>
          <m:num>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0</m:t>
                </m:r>
              </m:sub>
            </m:sSub>
          </m:num>
          <m:den>
            <m:r>
              <w:rPr>
                <w:rFonts w:ascii="Cambria Math" w:eastAsiaTheme="minorEastAsia" w:hAnsi="Cambria Math"/>
                <w:sz w:val="24"/>
                <w:szCs w:val="24"/>
              </w:rPr>
              <m:t>2</m:t>
            </m:r>
          </m:den>
        </m:f>
      </m:oMath>
      <w:r w:rsidRPr="00B0206B">
        <w:rPr>
          <w:rFonts w:ascii="Bookman Old Style" w:eastAsiaTheme="minorEastAsia" w:hAnsi="Bookman Old Style"/>
          <w:sz w:val="24"/>
          <w:szCs w:val="24"/>
        </w:rPr>
        <w:t xml:space="preserve">,    </w:t>
      </w:r>
      <m:oMath>
        <m:f>
          <m:fPr>
            <m:ctrlPr>
              <w:rPr>
                <w:rFonts w:ascii="Cambria Math" w:eastAsiaTheme="minorEastAsia" w:hAnsi="Cambria Math"/>
                <w:i/>
                <w:sz w:val="24"/>
                <w:szCs w:val="24"/>
              </w:rPr>
            </m:ctrlPr>
          </m:fPr>
          <m:num>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0</m:t>
                </m:r>
              </m:sub>
            </m:sSub>
          </m:num>
          <m:den>
            <m:r>
              <w:rPr>
                <w:rFonts w:ascii="Cambria Math" w:eastAsiaTheme="minorEastAsia" w:hAnsi="Cambria Math"/>
                <w:sz w:val="24"/>
                <w:szCs w:val="24"/>
              </w:rPr>
              <m:t>2</m:t>
            </m:r>
          </m:den>
        </m:f>
      </m:oMath>
      <w:r w:rsidRPr="00B0206B">
        <w:rPr>
          <w:rFonts w:ascii="Bookman Old Style" w:eastAsiaTheme="minorEastAsia" w:hAnsi="Bookman Old Style"/>
          <w:sz w:val="24"/>
          <w:szCs w:val="24"/>
        </w:rPr>
        <w:t xml:space="preserve"> = </w:t>
      </w:r>
      <m:oMath>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0</m:t>
            </m:r>
          </m:sub>
        </m:sSub>
      </m:oMath>
      <w:r w:rsidRPr="00B0206B">
        <w:rPr>
          <w:rFonts w:ascii="Bookman Old Style" w:eastAsiaTheme="minorEastAsia" w:hAnsi="Bookman Old Style"/>
          <w:sz w:val="24"/>
          <w:szCs w:val="24"/>
        </w:rPr>
        <w:t>e</w:t>
      </w:r>
      <w:r w:rsidRPr="00B0206B">
        <w:rPr>
          <w:rFonts w:ascii="Bookman Old Style" w:eastAsiaTheme="minorEastAsia" w:hAnsi="Bookman Old Style"/>
          <w:sz w:val="24"/>
          <w:szCs w:val="24"/>
          <w:vertAlign w:val="superscript"/>
        </w:rPr>
        <w:t>-K</w:t>
      </w:r>
      <m:oMath>
        <m:sSub>
          <m:sSubPr>
            <m:ctrlPr>
              <w:rPr>
                <w:rFonts w:ascii="Cambria Math" w:eastAsiaTheme="minorEastAsia" w:hAnsi="Cambria Math"/>
                <w:i/>
                <w:sz w:val="24"/>
                <w:szCs w:val="24"/>
                <w:vertAlign w:val="superscript"/>
              </w:rPr>
            </m:ctrlPr>
          </m:sSubPr>
          <m:e>
            <m:r>
              <w:rPr>
                <w:rFonts w:ascii="Cambria Math" w:eastAsiaTheme="minorEastAsia" w:hAnsi="Cambria Math"/>
                <w:sz w:val="24"/>
                <w:szCs w:val="24"/>
                <w:vertAlign w:val="superscript"/>
              </w:rPr>
              <m:t>t</m:t>
            </m:r>
          </m:e>
          <m:sub>
            <m:r>
              <w:rPr>
                <w:rFonts w:ascii="Cambria Math" w:eastAsiaTheme="minorEastAsia" w:hAnsi="Cambria Math"/>
                <w:sz w:val="24"/>
                <w:szCs w:val="24"/>
                <w:vertAlign w:val="superscript"/>
              </w:rPr>
              <m:t>½</m:t>
            </m:r>
          </m:sub>
        </m:sSub>
      </m:oMath>
    </w:p>
    <w:p w:rsidR="00220B11" w:rsidRPr="00B0206B" w:rsidRDefault="008E1064" w:rsidP="00FE2E2C">
      <w:pPr>
        <w:tabs>
          <w:tab w:val="center" w:pos="4680"/>
        </w:tabs>
        <w:spacing w:after="0" w:line="240" w:lineRule="auto"/>
        <w:jc w:val="both"/>
        <w:rPr>
          <w:rFonts w:ascii="Bookman Old Style" w:eastAsiaTheme="minorEastAsia" w:hAnsi="Bookman Old Style"/>
          <w:sz w:val="24"/>
          <w:szCs w:val="24"/>
        </w:rPr>
      </w:pPr>
      <m:oMath>
        <m:f>
          <m:fPr>
            <m:ctrlPr>
              <w:rPr>
                <w:rFonts w:ascii="Cambria Math" w:eastAsiaTheme="minorEastAsia" w:hAnsi="Cambria Math"/>
                <w:i/>
                <w:sz w:val="24"/>
                <w:szCs w:val="24"/>
              </w:rPr>
            </m:ctrlPr>
          </m:fPr>
          <m:num>
            <m:r>
              <w:rPr>
                <w:rFonts w:ascii="Cambria Math" w:eastAsiaTheme="minorEastAsia" w:hAnsi="Cambria Math"/>
                <w:sz w:val="24"/>
                <w:szCs w:val="24"/>
              </w:rPr>
              <m:t>1</m:t>
            </m:r>
          </m:num>
          <m:den>
            <m:r>
              <w:rPr>
                <w:rFonts w:ascii="Cambria Math" w:eastAsiaTheme="minorEastAsia" w:hAnsi="Cambria Math"/>
                <w:sz w:val="24"/>
                <w:szCs w:val="24"/>
              </w:rPr>
              <m:t>2</m:t>
            </m:r>
          </m:den>
        </m:f>
      </m:oMath>
      <w:r w:rsidR="00220B11" w:rsidRPr="00B0206B">
        <w:rPr>
          <w:rFonts w:ascii="Bookman Old Style" w:eastAsiaTheme="minorEastAsia" w:hAnsi="Bookman Old Style"/>
          <w:sz w:val="24"/>
          <w:szCs w:val="24"/>
        </w:rPr>
        <w:t>= e</w:t>
      </w:r>
      <w:r w:rsidR="00220B11" w:rsidRPr="00B0206B">
        <w:rPr>
          <w:rFonts w:ascii="Bookman Old Style" w:eastAsiaTheme="minorEastAsia" w:hAnsi="Bookman Old Style"/>
          <w:sz w:val="24"/>
          <w:szCs w:val="24"/>
          <w:vertAlign w:val="superscript"/>
        </w:rPr>
        <w:t>-K</w:t>
      </w:r>
      <m:oMath>
        <m:sSub>
          <m:sSubPr>
            <m:ctrlPr>
              <w:rPr>
                <w:rFonts w:ascii="Cambria Math" w:eastAsiaTheme="minorEastAsia" w:hAnsi="Cambria Math"/>
                <w:i/>
                <w:sz w:val="24"/>
                <w:szCs w:val="24"/>
                <w:vertAlign w:val="superscript"/>
              </w:rPr>
            </m:ctrlPr>
          </m:sSubPr>
          <m:e>
            <m:r>
              <w:rPr>
                <w:rFonts w:ascii="Cambria Math" w:eastAsiaTheme="minorEastAsia" w:hAnsi="Cambria Math"/>
                <w:sz w:val="24"/>
                <w:szCs w:val="24"/>
                <w:vertAlign w:val="superscript"/>
              </w:rPr>
              <m:t>t</m:t>
            </m:r>
          </m:e>
          <m:sub>
            <m:r>
              <w:rPr>
                <w:rFonts w:ascii="Cambria Math" w:eastAsiaTheme="minorEastAsia" w:hAnsi="Cambria Math"/>
                <w:sz w:val="24"/>
                <w:szCs w:val="24"/>
                <w:vertAlign w:val="superscript"/>
              </w:rPr>
              <m:t>½</m:t>
            </m:r>
          </m:sub>
        </m:sSub>
      </m:oMath>
      <w:r w:rsidR="00220B11" w:rsidRPr="00B0206B">
        <w:rPr>
          <w:rFonts w:ascii="Bookman Old Style" w:eastAsiaTheme="minorEastAsia" w:hAnsi="Bookman Old Style"/>
          <w:sz w:val="24"/>
          <w:szCs w:val="24"/>
        </w:rPr>
        <w:t>..................................................5</w:t>
      </w:r>
    </w:p>
    <w:p w:rsidR="00220B11" w:rsidRPr="00B0206B" w:rsidRDefault="00220B11" w:rsidP="00FE2E2C">
      <w:pPr>
        <w:tabs>
          <w:tab w:val="center" w:pos="4680"/>
        </w:tabs>
        <w:spacing w:after="0" w:line="240" w:lineRule="auto"/>
        <w:jc w:val="both"/>
        <w:rPr>
          <w:rFonts w:ascii="Bookman Old Style" w:eastAsiaTheme="minorEastAsia" w:hAnsi="Bookman Old Style"/>
          <w:sz w:val="24"/>
          <w:szCs w:val="24"/>
        </w:rPr>
      </w:pPr>
      <w:r w:rsidRPr="00B0206B">
        <w:rPr>
          <w:rFonts w:ascii="Bookman Old Style" w:eastAsiaTheme="minorEastAsia" w:hAnsi="Bookman Old Style"/>
          <w:i/>
          <w:sz w:val="24"/>
          <w:szCs w:val="24"/>
        </w:rPr>
        <w:t>:.</w:t>
      </w:r>
      <w:r w:rsidRPr="00B0206B">
        <w:rPr>
          <w:rFonts w:ascii="Bookman Old Style" w:eastAsiaTheme="minorEastAsia" w:hAnsi="Bookman Old Style"/>
          <w:sz w:val="24"/>
          <w:szCs w:val="24"/>
        </w:rPr>
        <w:t>2 =  e</w:t>
      </w:r>
      <w:r w:rsidRPr="00B0206B">
        <w:rPr>
          <w:rFonts w:ascii="Bookman Old Style" w:eastAsiaTheme="minorEastAsia" w:hAnsi="Bookman Old Style"/>
          <w:sz w:val="24"/>
          <w:szCs w:val="24"/>
          <w:vertAlign w:val="superscript"/>
        </w:rPr>
        <w:t>k</w:t>
      </w:r>
      <m:oMath>
        <m:sSub>
          <m:sSubPr>
            <m:ctrlPr>
              <w:rPr>
                <w:rFonts w:ascii="Cambria Math" w:eastAsiaTheme="minorEastAsia" w:hAnsi="Cambria Math"/>
                <w:i/>
                <w:sz w:val="24"/>
                <w:szCs w:val="24"/>
                <w:vertAlign w:val="superscript"/>
              </w:rPr>
            </m:ctrlPr>
          </m:sSubPr>
          <m:e>
            <m:r>
              <w:rPr>
                <w:rFonts w:ascii="Cambria Math" w:eastAsiaTheme="minorEastAsia" w:hAnsi="Cambria Math"/>
                <w:sz w:val="24"/>
                <w:szCs w:val="24"/>
                <w:vertAlign w:val="superscript"/>
              </w:rPr>
              <m:t>t</m:t>
            </m:r>
          </m:e>
          <m:sub>
            <m:r>
              <w:rPr>
                <w:rFonts w:ascii="Cambria Math" w:eastAsiaTheme="minorEastAsia" w:hAnsi="Cambria Math"/>
                <w:sz w:val="24"/>
                <w:szCs w:val="24"/>
                <w:vertAlign w:val="superscript"/>
              </w:rPr>
              <m:t>½</m:t>
            </m:r>
          </m:sub>
        </m:sSub>
      </m:oMath>
    </w:p>
    <w:p w:rsidR="00102530" w:rsidRPr="00B0206B" w:rsidRDefault="00102530" w:rsidP="00FE2E2C">
      <w:pPr>
        <w:tabs>
          <w:tab w:val="center" w:pos="4680"/>
        </w:tabs>
        <w:spacing w:after="0" w:line="240" w:lineRule="auto"/>
        <w:jc w:val="both"/>
        <w:rPr>
          <w:rFonts w:ascii="Bookman Old Style" w:eastAsiaTheme="minorEastAsia" w:hAnsi="Bookman Old Style"/>
          <w:sz w:val="24"/>
          <w:szCs w:val="24"/>
        </w:rPr>
      </w:pPr>
      <w:r w:rsidRPr="00B0206B">
        <w:rPr>
          <w:rFonts w:ascii="Bookman Old Style" w:eastAsiaTheme="minorEastAsia" w:hAnsi="Bookman Old Style"/>
          <w:sz w:val="24"/>
          <w:szCs w:val="24"/>
        </w:rPr>
        <w:t>Reintroducing natural log.</w:t>
      </w:r>
    </w:p>
    <w:p w:rsidR="00102530" w:rsidRPr="00B0206B" w:rsidRDefault="00102530" w:rsidP="00FE2E2C">
      <w:pPr>
        <w:tabs>
          <w:tab w:val="center" w:pos="4680"/>
        </w:tabs>
        <w:spacing w:after="0" w:line="240" w:lineRule="auto"/>
        <w:jc w:val="both"/>
        <w:rPr>
          <w:rFonts w:ascii="Bookman Old Style" w:eastAsiaTheme="minorEastAsia" w:hAnsi="Bookman Old Style"/>
          <w:sz w:val="24"/>
          <w:szCs w:val="24"/>
        </w:rPr>
      </w:pPr>
      <w:r w:rsidRPr="00B0206B">
        <w:rPr>
          <w:rFonts w:ascii="Bookman Old Style" w:eastAsiaTheme="minorEastAsia" w:hAnsi="Bookman Old Style"/>
          <w:sz w:val="24"/>
          <w:szCs w:val="24"/>
        </w:rPr>
        <w:t>In2 = in e</w:t>
      </w:r>
      <w:r w:rsidRPr="00B0206B">
        <w:rPr>
          <w:rFonts w:ascii="Bookman Old Style" w:eastAsiaTheme="minorEastAsia" w:hAnsi="Bookman Old Style"/>
          <w:sz w:val="24"/>
          <w:szCs w:val="24"/>
          <w:vertAlign w:val="superscript"/>
        </w:rPr>
        <w:t>K</w:t>
      </w:r>
      <m:oMath>
        <m:sSub>
          <m:sSubPr>
            <m:ctrlPr>
              <w:rPr>
                <w:rFonts w:ascii="Cambria Math" w:eastAsiaTheme="minorEastAsia" w:hAnsi="Cambria Math"/>
                <w:i/>
                <w:sz w:val="24"/>
                <w:szCs w:val="24"/>
                <w:vertAlign w:val="superscript"/>
              </w:rPr>
            </m:ctrlPr>
          </m:sSubPr>
          <m:e>
            <m:r>
              <w:rPr>
                <w:rFonts w:ascii="Cambria Math" w:eastAsiaTheme="minorEastAsia" w:hAnsi="Cambria Math"/>
                <w:sz w:val="24"/>
                <w:szCs w:val="24"/>
                <w:vertAlign w:val="superscript"/>
              </w:rPr>
              <m:t>t</m:t>
            </m:r>
          </m:e>
          <m:sub>
            <m:r>
              <w:rPr>
                <w:rFonts w:ascii="Cambria Math" w:eastAsiaTheme="minorEastAsia" w:hAnsi="Cambria Math"/>
                <w:sz w:val="24"/>
                <w:szCs w:val="24"/>
                <w:vertAlign w:val="superscript"/>
              </w:rPr>
              <m:t>½</m:t>
            </m:r>
          </m:sub>
        </m:sSub>
      </m:oMath>
      <w:r w:rsidRPr="00B0206B">
        <w:rPr>
          <w:rFonts w:ascii="Bookman Old Style" w:eastAsiaTheme="minorEastAsia" w:hAnsi="Bookman Old Style"/>
          <w:sz w:val="24"/>
          <w:szCs w:val="24"/>
        </w:rPr>
        <w:t>………………………………….6</w:t>
      </w:r>
    </w:p>
    <w:p w:rsidR="00102530" w:rsidRPr="00B0206B" w:rsidRDefault="00102530" w:rsidP="00FE2E2C">
      <w:pPr>
        <w:tabs>
          <w:tab w:val="center" w:pos="4680"/>
        </w:tabs>
        <w:spacing w:after="0" w:line="240" w:lineRule="auto"/>
        <w:jc w:val="both"/>
        <w:rPr>
          <w:rFonts w:ascii="Bookman Old Style" w:eastAsiaTheme="minorEastAsia" w:hAnsi="Bookman Old Style"/>
          <w:sz w:val="24"/>
          <w:szCs w:val="24"/>
        </w:rPr>
      </w:pPr>
      <w:r w:rsidRPr="00B0206B">
        <w:rPr>
          <w:rFonts w:ascii="Bookman Old Style" w:eastAsiaTheme="minorEastAsia" w:hAnsi="Bookman Old Style"/>
          <w:sz w:val="24"/>
          <w:szCs w:val="24"/>
        </w:rPr>
        <w:t>But ine= 1, in2 = k</w:t>
      </w:r>
      <m:oMath>
        <m:sSub>
          <m:sSubPr>
            <m:ctrlPr>
              <w:rPr>
                <w:rFonts w:ascii="Cambria Math" w:eastAsiaTheme="minorEastAsia" w:hAnsi="Cambria Math"/>
                <w:i/>
                <w:sz w:val="24"/>
                <w:szCs w:val="24"/>
              </w:rPr>
            </m:ctrlPr>
          </m:sSubPr>
          <m:e>
            <m:r>
              <w:rPr>
                <w:rFonts w:ascii="Cambria Math" w:eastAsiaTheme="minorEastAsia" w:hAnsi="Cambria Math"/>
                <w:sz w:val="24"/>
                <w:szCs w:val="24"/>
              </w:rPr>
              <m:t>t</m:t>
            </m:r>
          </m:e>
          <m:sub>
            <m:r>
              <w:rPr>
                <w:rFonts w:ascii="Cambria Math" w:eastAsiaTheme="minorEastAsia" w:hAnsi="Cambria Math"/>
                <w:sz w:val="24"/>
                <w:szCs w:val="24"/>
              </w:rPr>
              <m:t>½</m:t>
            </m:r>
          </m:sub>
        </m:sSub>
      </m:oMath>
      <w:r w:rsidRPr="00B0206B">
        <w:rPr>
          <w:rFonts w:ascii="Bookman Old Style" w:eastAsiaTheme="minorEastAsia" w:hAnsi="Bookman Old Style"/>
          <w:sz w:val="24"/>
          <w:szCs w:val="24"/>
        </w:rPr>
        <w:t>, also in2 =0.69.</w:t>
      </w:r>
    </w:p>
    <w:p w:rsidR="00102530" w:rsidRPr="00B0206B" w:rsidRDefault="00102530" w:rsidP="00FE2E2C">
      <w:pPr>
        <w:tabs>
          <w:tab w:val="center" w:pos="4680"/>
        </w:tabs>
        <w:spacing w:after="0" w:line="240" w:lineRule="auto"/>
        <w:jc w:val="both"/>
        <w:rPr>
          <w:rFonts w:ascii="Bookman Old Style" w:eastAsiaTheme="minorEastAsia" w:hAnsi="Bookman Old Style"/>
          <w:sz w:val="24"/>
          <w:szCs w:val="24"/>
        </w:rPr>
      </w:pPr>
      <w:r w:rsidRPr="00B0206B">
        <w:rPr>
          <w:rFonts w:ascii="Bookman Old Style" w:eastAsiaTheme="minorEastAsia" w:hAnsi="Bookman Old Style"/>
          <w:sz w:val="24"/>
          <w:szCs w:val="24"/>
        </w:rPr>
        <w:t>k</w:t>
      </w:r>
      <m:oMath>
        <m:sSub>
          <m:sSubPr>
            <m:ctrlPr>
              <w:rPr>
                <w:rFonts w:ascii="Cambria Math" w:eastAsiaTheme="minorEastAsia" w:hAnsi="Cambria Math"/>
                <w:i/>
                <w:sz w:val="24"/>
                <w:szCs w:val="24"/>
              </w:rPr>
            </m:ctrlPr>
          </m:sSubPr>
          <m:e>
            <m:r>
              <w:rPr>
                <w:rFonts w:ascii="Cambria Math" w:eastAsiaTheme="minorEastAsia" w:hAnsi="Cambria Math"/>
                <w:sz w:val="24"/>
                <w:szCs w:val="24"/>
              </w:rPr>
              <m:t>t</m:t>
            </m:r>
          </m:e>
          <m:sub>
            <m:r>
              <w:rPr>
                <w:rFonts w:ascii="Cambria Math" w:eastAsiaTheme="minorEastAsia" w:hAnsi="Cambria Math"/>
                <w:sz w:val="24"/>
                <w:szCs w:val="24"/>
              </w:rPr>
              <m:t>½</m:t>
            </m:r>
          </m:sub>
        </m:sSub>
      </m:oMath>
      <w:r w:rsidRPr="00B0206B">
        <w:rPr>
          <w:rFonts w:ascii="Bookman Old Style" w:eastAsiaTheme="minorEastAsia" w:hAnsi="Bookman Old Style"/>
          <w:sz w:val="24"/>
          <w:szCs w:val="24"/>
        </w:rPr>
        <w:t xml:space="preserve">= 0.69,    </w:t>
      </w:r>
      <m:oMath>
        <m:sSub>
          <m:sSubPr>
            <m:ctrlPr>
              <w:rPr>
                <w:rFonts w:ascii="Cambria Math" w:eastAsiaTheme="minorEastAsia" w:hAnsi="Cambria Math"/>
                <w:i/>
                <w:sz w:val="24"/>
                <w:szCs w:val="24"/>
              </w:rPr>
            </m:ctrlPr>
          </m:sSubPr>
          <m:e>
            <m:r>
              <w:rPr>
                <w:rFonts w:ascii="Cambria Math" w:eastAsiaTheme="minorEastAsia" w:hAnsi="Cambria Math"/>
                <w:sz w:val="24"/>
                <w:szCs w:val="24"/>
              </w:rPr>
              <m:t>t</m:t>
            </m:r>
          </m:e>
          <m:sub>
            <m:r>
              <w:rPr>
                <w:rFonts w:ascii="Cambria Math" w:eastAsiaTheme="minorEastAsia" w:hAnsi="Cambria Math"/>
                <w:sz w:val="24"/>
                <w:szCs w:val="24"/>
              </w:rPr>
              <m:t>½</m:t>
            </m:r>
          </m:sub>
        </m:sSub>
      </m:oMath>
      <w:r w:rsidRPr="00B0206B">
        <w:rPr>
          <w:rFonts w:ascii="Bookman Old Style" w:eastAsiaTheme="minorEastAsia" w:hAnsi="Bookman Old Style"/>
          <w:sz w:val="24"/>
          <w:szCs w:val="24"/>
        </w:rPr>
        <w:t xml:space="preserve">= </w:t>
      </w:r>
      <m:oMath>
        <m:f>
          <m:fPr>
            <m:ctrlPr>
              <w:rPr>
                <w:rFonts w:ascii="Cambria Math" w:eastAsiaTheme="minorEastAsia" w:hAnsi="Cambria Math"/>
                <w:i/>
                <w:sz w:val="24"/>
                <w:szCs w:val="24"/>
              </w:rPr>
            </m:ctrlPr>
          </m:fPr>
          <m:num>
            <m:r>
              <w:rPr>
                <w:rFonts w:ascii="Cambria Math" w:eastAsiaTheme="minorEastAsia" w:hAnsi="Cambria Math"/>
                <w:sz w:val="24"/>
                <w:szCs w:val="24"/>
              </w:rPr>
              <m:t>0.69</m:t>
            </m:r>
          </m:num>
          <m:den>
            <m:r>
              <w:rPr>
                <w:rFonts w:ascii="Cambria Math" w:eastAsiaTheme="minorEastAsia" w:hAnsi="Cambria Math"/>
                <w:sz w:val="24"/>
                <w:szCs w:val="24"/>
              </w:rPr>
              <m:t>k</m:t>
            </m:r>
          </m:den>
        </m:f>
      </m:oMath>
      <w:r w:rsidRPr="00B0206B">
        <w:rPr>
          <w:rFonts w:ascii="Bookman Old Style" w:eastAsiaTheme="minorEastAsia" w:hAnsi="Bookman Old Style"/>
          <w:sz w:val="24"/>
          <w:szCs w:val="24"/>
        </w:rPr>
        <w:t>………………………</w:t>
      </w:r>
      <w:r w:rsidR="00FD2C67" w:rsidRPr="00B0206B">
        <w:rPr>
          <w:rFonts w:ascii="Bookman Old Style" w:eastAsiaTheme="minorEastAsia" w:hAnsi="Bookman Old Style"/>
          <w:sz w:val="24"/>
          <w:szCs w:val="24"/>
        </w:rPr>
        <w:t>..</w:t>
      </w:r>
      <w:r w:rsidRPr="00B0206B">
        <w:rPr>
          <w:rFonts w:ascii="Bookman Old Style" w:eastAsiaTheme="minorEastAsia" w:hAnsi="Bookman Old Style"/>
          <w:sz w:val="24"/>
          <w:szCs w:val="24"/>
        </w:rPr>
        <w:t>7</w:t>
      </w:r>
    </w:p>
    <w:p w:rsidR="00102530" w:rsidRPr="00B0206B" w:rsidRDefault="00102530" w:rsidP="00FE2E2C">
      <w:pPr>
        <w:tabs>
          <w:tab w:val="center" w:pos="4680"/>
        </w:tabs>
        <w:spacing w:after="0" w:line="240" w:lineRule="auto"/>
        <w:jc w:val="both"/>
        <w:rPr>
          <w:rFonts w:ascii="Bookman Old Style" w:eastAsiaTheme="minorEastAsia" w:hAnsi="Bookman Old Style"/>
          <w:b/>
          <w:sz w:val="24"/>
          <w:szCs w:val="24"/>
        </w:rPr>
      </w:pPr>
      <w:r w:rsidRPr="00B0206B">
        <w:rPr>
          <w:rFonts w:ascii="Bookman Old Style" w:eastAsiaTheme="minorEastAsia" w:hAnsi="Bookman Old Style"/>
          <w:b/>
          <w:sz w:val="24"/>
          <w:szCs w:val="24"/>
        </w:rPr>
        <w:t>Second order reaction.</w:t>
      </w:r>
    </w:p>
    <w:p w:rsidR="00102530" w:rsidRPr="00B0206B" w:rsidRDefault="00102530" w:rsidP="00FE2E2C">
      <w:pPr>
        <w:tabs>
          <w:tab w:val="center" w:pos="4680"/>
        </w:tabs>
        <w:spacing w:after="0" w:line="240" w:lineRule="auto"/>
        <w:jc w:val="both"/>
        <w:rPr>
          <w:rFonts w:ascii="Bookman Old Style" w:eastAsiaTheme="minorEastAsia" w:hAnsi="Bookman Old Style"/>
          <w:sz w:val="24"/>
          <w:szCs w:val="24"/>
        </w:rPr>
      </w:pPr>
      <w:r w:rsidRPr="00B0206B">
        <w:rPr>
          <w:rFonts w:ascii="Bookman Old Style" w:eastAsiaTheme="minorEastAsia" w:hAnsi="Bookman Old Style"/>
          <w:i/>
          <w:sz w:val="24"/>
          <w:szCs w:val="24"/>
        </w:rPr>
        <w:t xml:space="preserve">This is the one in which the rate of change in concentration of </w:t>
      </w:r>
      <w:r w:rsidR="00F0404D" w:rsidRPr="00B0206B">
        <w:rPr>
          <w:rFonts w:ascii="Bookman Old Style" w:eastAsiaTheme="minorEastAsia" w:hAnsi="Bookman Old Style"/>
          <w:i/>
          <w:sz w:val="24"/>
          <w:szCs w:val="24"/>
        </w:rPr>
        <w:t>a product is proportional to the product of concentrations of two reactants or to the square of the concentration of a single reactant.</w:t>
      </w:r>
    </w:p>
    <w:p w:rsidR="00F0404D" w:rsidRPr="00B0206B" w:rsidRDefault="00F0404D" w:rsidP="00FE2E2C">
      <w:pPr>
        <w:tabs>
          <w:tab w:val="center" w:pos="4680"/>
        </w:tabs>
        <w:spacing w:after="0" w:line="240" w:lineRule="auto"/>
        <w:jc w:val="both"/>
        <w:rPr>
          <w:rFonts w:ascii="Bookman Old Style" w:eastAsiaTheme="minorEastAsia" w:hAnsi="Bookman Old Style"/>
          <w:sz w:val="24"/>
          <w:szCs w:val="24"/>
        </w:rPr>
      </w:pPr>
      <w:r w:rsidRPr="00B0206B">
        <w:rPr>
          <w:rFonts w:ascii="Bookman Old Style" w:eastAsiaTheme="minorEastAsia" w:hAnsi="Bookman Old Style"/>
          <w:sz w:val="24"/>
          <w:szCs w:val="24"/>
        </w:rPr>
        <w:t>For example in the reaction,</w:t>
      </w:r>
    </w:p>
    <w:p w:rsidR="00F0404D" w:rsidRPr="00B0206B" w:rsidRDefault="008E1064" w:rsidP="00FE2E2C">
      <w:pPr>
        <w:tabs>
          <w:tab w:val="center" w:pos="4680"/>
        </w:tabs>
        <w:spacing w:after="0" w:line="240" w:lineRule="auto"/>
        <w:jc w:val="both"/>
        <w:rPr>
          <w:rFonts w:ascii="Bookman Old Style" w:eastAsiaTheme="minorEastAsia" w:hAnsi="Bookman Old Style"/>
          <w:sz w:val="24"/>
          <w:szCs w:val="24"/>
        </w:rPr>
      </w:pPr>
      <w:r>
        <w:rPr>
          <w:rFonts w:ascii="Bookman Old Style" w:eastAsiaTheme="minorEastAsia" w:hAnsi="Bookman Old Style"/>
          <w:noProof/>
          <w:sz w:val="24"/>
          <w:szCs w:val="24"/>
        </w:rPr>
        <w:pict>
          <v:group id="_x0000_s1203" style="position:absolute;left:0;text-align:left;margin-left:84.75pt;margin-top:.7pt;width:50.25pt;height:18pt;z-index:251845632" coordorigin="2985,10035" coordsize="1005,360">
            <v:shape id="_x0000_s1198" type="#_x0000_t32" style="position:absolute;left:2985;top:10125;width:1005;height:0" o:connectortype="straight"/>
            <v:shape id="_x0000_s1200" type="#_x0000_t32" style="position:absolute;left:2985;top:10260;width:1005;height:0" o:connectortype="straight"/>
            <v:shape id="_x0000_s1201" type="#_x0000_t32" style="position:absolute;left:2985;top:10260;width:150;height:135" o:connectortype="straight"/>
            <v:shape id="_x0000_s1202" type="#_x0000_t32" style="position:absolute;left:3825;top:10035;width:165;height:90;flip:x y" o:connectortype="straight"/>
          </v:group>
        </w:pict>
      </w:r>
      <w:r w:rsidR="00F0404D" w:rsidRPr="00B0206B">
        <w:rPr>
          <w:rFonts w:ascii="Bookman Old Style" w:eastAsiaTheme="minorEastAsia" w:hAnsi="Bookman Old Style"/>
          <w:sz w:val="24"/>
          <w:szCs w:val="24"/>
        </w:rPr>
        <w:t xml:space="preserve"> H</w:t>
      </w:r>
      <w:r w:rsidR="00F0404D" w:rsidRPr="00B0206B">
        <w:rPr>
          <w:rFonts w:ascii="Bookman Old Style" w:eastAsiaTheme="minorEastAsia" w:hAnsi="Bookman Old Style"/>
          <w:sz w:val="24"/>
          <w:szCs w:val="24"/>
          <w:vertAlign w:val="subscript"/>
        </w:rPr>
        <w:t>2</w:t>
      </w:r>
      <w:r w:rsidR="005A6987" w:rsidRPr="00B0206B">
        <w:rPr>
          <w:rFonts w:ascii="Bookman Old Style" w:eastAsiaTheme="minorEastAsia" w:hAnsi="Bookman Old Style"/>
          <w:sz w:val="24"/>
          <w:szCs w:val="24"/>
          <w:vertAlign w:val="subscript"/>
        </w:rPr>
        <w:t>(g)</w:t>
      </w:r>
      <w:r w:rsidR="00F0404D" w:rsidRPr="00B0206B">
        <w:rPr>
          <w:rFonts w:ascii="Bookman Old Style" w:eastAsiaTheme="minorEastAsia" w:hAnsi="Bookman Old Style"/>
          <w:sz w:val="24"/>
          <w:szCs w:val="24"/>
        </w:rPr>
        <w:t xml:space="preserve">  +  I</w:t>
      </w:r>
      <w:r w:rsidR="005A6987" w:rsidRPr="00B0206B">
        <w:rPr>
          <w:rFonts w:ascii="Bookman Old Style" w:eastAsiaTheme="minorEastAsia" w:hAnsi="Bookman Old Style"/>
          <w:sz w:val="24"/>
          <w:szCs w:val="24"/>
          <w:vertAlign w:val="subscript"/>
        </w:rPr>
        <w:t>2(g)</w:t>
      </w:r>
      <w:r w:rsidR="005A6987" w:rsidRPr="00B0206B">
        <w:rPr>
          <w:rFonts w:ascii="Bookman Old Style" w:eastAsiaTheme="minorEastAsia" w:hAnsi="Bookman Old Style"/>
          <w:sz w:val="24"/>
          <w:szCs w:val="24"/>
        </w:rPr>
        <w:t xml:space="preserve"> </w:t>
      </w:r>
      <w:r w:rsidR="00F0404D" w:rsidRPr="00B0206B">
        <w:rPr>
          <w:rFonts w:ascii="Bookman Old Style" w:eastAsiaTheme="minorEastAsia" w:hAnsi="Bookman Old Style"/>
          <w:sz w:val="24"/>
          <w:szCs w:val="24"/>
        </w:rPr>
        <w:t xml:space="preserve">  </w:t>
      </w:r>
      <w:r w:rsidR="00B0206B">
        <w:rPr>
          <w:rFonts w:ascii="Bookman Old Style" w:eastAsiaTheme="minorEastAsia" w:hAnsi="Bookman Old Style"/>
          <w:sz w:val="24"/>
          <w:szCs w:val="24"/>
        </w:rPr>
        <w:t xml:space="preserve">        </w:t>
      </w:r>
      <w:r w:rsidR="005A6987" w:rsidRPr="00B0206B">
        <w:rPr>
          <w:rFonts w:ascii="Bookman Old Style" w:eastAsiaTheme="minorEastAsia" w:hAnsi="Bookman Old Style"/>
          <w:sz w:val="24"/>
          <w:szCs w:val="24"/>
        </w:rPr>
        <w:t xml:space="preserve">           2HI</w:t>
      </w:r>
      <w:r w:rsidR="005A6987" w:rsidRPr="00B0206B">
        <w:rPr>
          <w:rFonts w:ascii="Bookman Old Style" w:eastAsiaTheme="minorEastAsia" w:hAnsi="Bookman Old Style"/>
          <w:sz w:val="24"/>
          <w:szCs w:val="24"/>
          <w:vertAlign w:val="subscript"/>
        </w:rPr>
        <w:t>(g)</w:t>
      </w:r>
    </w:p>
    <w:p w:rsidR="00C87484" w:rsidRPr="00B0206B" w:rsidRDefault="00FD2C67" w:rsidP="00FE2E2C">
      <w:pPr>
        <w:tabs>
          <w:tab w:val="center" w:pos="4680"/>
        </w:tabs>
        <w:spacing w:after="0" w:line="240" w:lineRule="auto"/>
        <w:jc w:val="both"/>
        <w:rPr>
          <w:rFonts w:ascii="Bookman Old Style" w:eastAsiaTheme="minorEastAsia" w:hAnsi="Bookman Old Style"/>
          <w:sz w:val="24"/>
          <w:szCs w:val="24"/>
        </w:rPr>
      </w:pPr>
      <w:r w:rsidRPr="00B0206B">
        <w:rPr>
          <w:rFonts w:ascii="Bookman Old Style" w:eastAsiaTheme="minorEastAsia" w:hAnsi="Bookman Old Style"/>
          <w:sz w:val="24"/>
          <w:szCs w:val="24"/>
        </w:rPr>
        <w:t>The increase in the concentration of the hydrogen iodide at any time is given by;</w:t>
      </w:r>
    </w:p>
    <w:p w:rsidR="00FD2C67" w:rsidRPr="00B0206B" w:rsidRDefault="008E1064" w:rsidP="00FE2E2C">
      <w:pPr>
        <w:tabs>
          <w:tab w:val="center" w:pos="4680"/>
        </w:tabs>
        <w:spacing w:after="0" w:line="240" w:lineRule="auto"/>
        <w:jc w:val="both"/>
        <w:rPr>
          <w:rFonts w:ascii="Bookman Old Style" w:eastAsiaTheme="minorEastAsia" w:hAnsi="Bookman Old Style"/>
          <w:sz w:val="24"/>
          <w:szCs w:val="24"/>
        </w:rPr>
      </w:pPr>
      <m:oMath>
        <m:f>
          <m:fPr>
            <m:ctrlPr>
              <w:rPr>
                <w:rFonts w:ascii="Cambria Math" w:eastAsiaTheme="minorEastAsia" w:hAnsi="Cambria Math"/>
                <w:i/>
                <w:sz w:val="24"/>
                <w:szCs w:val="24"/>
              </w:rPr>
            </m:ctrlPr>
          </m:fPr>
          <m:num>
            <m:r>
              <w:rPr>
                <w:rFonts w:ascii="Cambria Math" w:eastAsiaTheme="minorEastAsia" w:hAnsi="Cambria Math"/>
                <w:sz w:val="24"/>
                <w:szCs w:val="24"/>
              </w:rPr>
              <m:t>d[HI]</m:t>
            </m:r>
          </m:num>
          <m:den>
            <m:r>
              <w:rPr>
                <w:rFonts w:ascii="Cambria Math" w:eastAsiaTheme="minorEastAsia" w:hAnsi="Cambria Math"/>
                <w:sz w:val="24"/>
                <w:szCs w:val="24"/>
              </w:rPr>
              <m:t>dt</m:t>
            </m:r>
          </m:den>
        </m:f>
      </m:oMath>
      <w:r w:rsidR="00FD2C67" w:rsidRPr="00B0206B">
        <w:rPr>
          <w:rFonts w:ascii="Bookman Old Style" w:eastAsiaTheme="minorEastAsia" w:hAnsi="Bookman Old Style"/>
          <w:sz w:val="24"/>
          <w:szCs w:val="24"/>
        </w:rPr>
        <w:t xml:space="preserve"> =K</w:t>
      </w:r>
      <w:r w:rsidR="00FD2C67" w:rsidRPr="00B0206B">
        <w:rPr>
          <w:rFonts w:ascii="Bookman Old Style" w:eastAsiaTheme="minorEastAsia" w:hAnsi="Bookman Old Style"/>
          <w:sz w:val="24"/>
          <w:szCs w:val="24"/>
          <w:vertAlign w:val="subscript"/>
        </w:rPr>
        <w:t>2</w:t>
      </w:r>
      <w:r w:rsidR="00FD2C67" w:rsidRPr="00B0206B">
        <w:rPr>
          <w:rFonts w:ascii="Bookman Old Style" w:eastAsiaTheme="minorEastAsia" w:hAnsi="Bookman Old Style"/>
          <w:sz w:val="24"/>
          <w:szCs w:val="24"/>
        </w:rPr>
        <w:t>[H</w:t>
      </w:r>
      <w:r w:rsidR="00FD2C67" w:rsidRPr="00B0206B">
        <w:rPr>
          <w:rFonts w:ascii="Bookman Old Style" w:eastAsiaTheme="minorEastAsia" w:hAnsi="Bookman Old Style"/>
          <w:sz w:val="24"/>
          <w:szCs w:val="24"/>
          <w:vertAlign w:val="subscript"/>
        </w:rPr>
        <w:t>2</w:t>
      </w:r>
      <w:r w:rsidR="00FD2C67" w:rsidRPr="00B0206B">
        <w:rPr>
          <w:rFonts w:ascii="Bookman Old Style" w:eastAsiaTheme="minorEastAsia" w:hAnsi="Bookman Old Style"/>
          <w:sz w:val="24"/>
          <w:szCs w:val="24"/>
        </w:rPr>
        <w:t>] [I</w:t>
      </w:r>
      <w:r w:rsidR="00FD2C67" w:rsidRPr="00B0206B">
        <w:rPr>
          <w:rFonts w:ascii="Bookman Old Style" w:eastAsiaTheme="minorEastAsia" w:hAnsi="Bookman Old Style"/>
          <w:sz w:val="24"/>
          <w:szCs w:val="24"/>
          <w:vertAlign w:val="subscript"/>
        </w:rPr>
        <w:t>2</w:t>
      </w:r>
      <w:r w:rsidR="00FD2C67" w:rsidRPr="00B0206B">
        <w:rPr>
          <w:rFonts w:ascii="Bookman Old Style" w:eastAsiaTheme="minorEastAsia" w:hAnsi="Bookman Old Style"/>
          <w:sz w:val="24"/>
          <w:szCs w:val="24"/>
        </w:rPr>
        <w:t>].</w:t>
      </w:r>
    </w:p>
    <w:p w:rsidR="00FD2C67" w:rsidRPr="00B0206B" w:rsidRDefault="00FD2C67" w:rsidP="00FE2E2C">
      <w:pPr>
        <w:tabs>
          <w:tab w:val="center" w:pos="4680"/>
        </w:tabs>
        <w:spacing w:after="0" w:line="240" w:lineRule="auto"/>
        <w:jc w:val="both"/>
        <w:rPr>
          <w:rFonts w:ascii="Bookman Old Style" w:eastAsiaTheme="minorEastAsia" w:hAnsi="Bookman Old Style"/>
          <w:sz w:val="24"/>
          <w:szCs w:val="24"/>
        </w:rPr>
      </w:pPr>
      <w:r w:rsidRPr="00B0206B">
        <w:rPr>
          <w:rFonts w:ascii="Bookman Old Style" w:eastAsiaTheme="minorEastAsia" w:hAnsi="Bookman Old Style"/>
          <w:sz w:val="24"/>
          <w:szCs w:val="24"/>
        </w:rPr>
        <w:t xml:space="preserve">The forward reaction is first order with respect to hydrogen and first order with respect to iodine. The overall </w:t>
      </w:r>
      <w:r w:rsidR="00B0206B" w:rsidRPr="00B0206B">
        <w:rPr>
          <w:rFonts w:ascii="Bookman Old Style" w:eastAsiaTheme="minorEastAsia" w:hAnsi="Bookman Old Style"/>
          <w:sz w:val="24"/>
          <w:szCs w:val="24"/>
        </w:rPr>
        <w:t>reaction is a second order.</w:t>
      </w:r>
    </w:p>
    <w:p w:rsidR="00B0206B" w:rsidRDefault="00B0206B" w:rsidP="00FE2E2C">
      <w:pPr>
        <w:tabs>
          <w:tab w:val="center" w:pos="4680"/>
        </w:tabs>
        <w:spacing w:after="0" w:line="240" w:lineRule="auto"/>
        <w:jc w:val="both"/>
        <w:rPr>
          <w:rFonts w:ascii="Bookman Old Style" w:eastAsiaTheme="minorEastAsia" w:hAnsi="Bookman Old Style"/>
          <w:sz w:val="24"/>
          <w:szCs w:val="24"/>
        </w:rPr>
      </w:pPr>
      <w:r w:rsidRPr="00B0206B">
        <w:rPr>
          <w:rFonts w:ascii="Bookman Old Style" w:eastAsiaTheme="minorEastAsia" w:hAnsi="Bookman Old Style"/>
          <w:sz w:val="24"/>
          <w:szCs w:val="24"/>
        </w:rPr>
        <w:t>Similarly when the reaction is reversed, the dissociation of hydrogen iodide is a second order reaction.</w:t>
      </w:r>
    </w:p>
    <w:p w:rsidR="00B0206B" w:rsidRDefault="008E1064" w:rsidP="00FE2E2C">
      <w:pPr>
        <w:tabs>
          <w:tab w:val="center" w:pos="4680"/>
        </w:tabs>
        <w:spacing w:after="0" w:line="240" w:lineRule="auto"/>
        <w:jc w:val="both"/>
        <w:rPr>
          <w:rFonts w:ascii="Bookman Old Style" w:eastAsiaTheme="minorEastAsia" w:hAnsi="Bookman Old Style"/>
          <w:sz w:val="24"/>
          <w:szCs w:val="24"/>
          <w:vertAlign w:val="subscript"/>
        </w:rPr>
      </w:pPr>
      <w:r>
        <w:rPr>
          <w:rFonts w:ascii="Bookman Old Style" w:eastAsiaTheme="minorEastAsia" w:hAnsi="Bookman Old Style"/>
          <w:noProof/>
          <w:sz w:val="24"/>
          <w:szCs w:val="24"/>
        </w:rPr>
        <w:pict>
          <v:group id="_x0000_s1204" style="position:absolute;left:0;text-align:left;margin-left:42pt;margin-top:.4pt;width:50.25pt;height:18pt;z-index:251846656" coordorigin="2985,10035" coordsize="1005,360">
            <v:shape id="_x0000_s1205" type="#_x0000_t32" style="position:absolute;left:2985;top:10125;width:1005;height:0" o:connectortype="straight"/>
            <v:shape id="_x0000_s1206" type="#_x0000_t32" style="position:absolute;left:2985;top:10260;width:1005;height:0" o:connectortype="straight"/>
            <v:shape id="_x0000_s1207" type="#_x0000_t32" style="position:absolute;left:2985;top:10260;width:150;height:135" o:connectortype="straight"/>
            <v:shape id="_x0000_s1208" type="#_x0000_t32" style="position:absolute;left:3825;top:10035;width:165;height:90;flip:x y" o:connectortype="straight"/>
          </v:group>
        </w:pict>
      </w:r>
      <w:r w:rsidR="00B0206B">
        <w:rPr>
          <w:rFonts w:ascii="Bookman Old Style" w:eastAsiaTheme="minorEastAsia" w:hAnsi="Bookman Old Style"/>
          <w:sz w:val="24"/>
          <w:szCs w:val="24"/>
        </w:rPr>
        <w:t>2HI</w:t>
      </w:r>
      <w:r w:rsidR="00B0206B">
        <w:rPr>
          <w:rFonts w:ascii="Bookman Old Style" w:eastAsiaTheme="minorEastAsia" w:hAnsi="Bookman Old Style"/>
          <w:sz w:val="24"/>
          <w:szCs w:val="24"/>
          <w:vertAlign w:val="subscript"/>
        </w:rPr>
        <w:t xml:space="preserve"> </w:t>
      </w:r>
      <w:r w:rsidR="00B0206B" w:rsidRPr="00B0206B">
        <w:rPr>
          <w:rFonts w:ascii="Bookman Old Style" w:eastAsiaTheme="minorEastAsia" w:hAnsi="Bookman Old Style"/>
          <w:sz w:val="24"/>
          <w:szCs w:val="24"/>
          <w:vertAlign w:val="subscript"/>
        </w:rPr>
        <w:t>g)</w:t>
      </w:r>
      <w:r w:rsidR="00B0206B">
        <w:rPr>
          <w:rFonts w:ascii="Bookman Old Style" w:eastAsiaTheme="minorEastAsia" w:hAnsi="Bookman Old Style"/>
          <w:sz w:val="24"/>
          <w:szCs w:val="24"/>
        </w:rPr>
        <w:t xml:space="preserve">                     H</w:t>
      </w:r>
      <w:r w:rsidR="00B0206B" w:rsidRPr="00B0206B">
        <w:rPr>
          <w:rFonts w:ascii="Bookman Old Style" w:eastAsiaTheme="minorEastAsia" w:hAnsi="Bookman Old Style"/>
          <w:sz w:val="24"/>
          <w:szCs w:val="24"/>
          <w:vertAlign w:val="subscript"/>
        </w:rPr>
        <w:t>2(g)</w:t>
      </w:r>
      <w:r w:rsidR="00B0206B">
        <w:rPr>
          <w:rFonts w:ascii="Bookman Old Style" w:eastAsiaTheme="minorEastAsia" w:hAnsi="Bookman Old Style"/>
          <w:sz w:val="24"/>
          <w:szCs w:val="24"/>
        </w:rPr>
        <w:t xml:space="preserve">  +  I</w:t>
      </w:r>
      <w:r w:rsidR="00B0206B" w:rsidRPr="00B0206B">
        <w:rPr>
          <w:rFonts w:ascii="Bookman Old Style" w:eastAsiaTheme="minorEastAsia" w:hAnsi="Bookman Old Style"/>
          <w:sz w:val="24"/>
          <w:szCs w:val="24"/>
          <w:vertAlign w:val="subscript"/>
        </w:rPr>
        <w:t>2(g)</w:t>
      </w:r>
    </w:p>
    <w:p w:rsidR="00B0206B" w:rsidRPr="00B0206B" w:rsidRDefault="008E1064" w:rsidP="00FE2E2C">
      <w:pPr>
        <w:tabs>
          <w:tab w:val="center" w:pos="4680"/>
        </w:tabs>
        <w:spacing w:after="0" w:line="240" w:lineRule="auto"/>
        <w:jc w:val="both"/>
        <w:rPr>
          <w:rFonts w:ascii="Bookman Old Style" w:eastAsiaTheme="minorEastAsia" w:hAnsi="Bookman Old Style"/>
          <w:sz w:val="24"/>
          <w:szCs w:val="24"/>
        </w:rPr>
      </w:pPr>
      <m:oMath>
        <m:f>
          <m:fPr>
            <m:ctrlPr>
              <w:rPr>
                <w:rFonts w:ascii="Cambria Math" w:eastAsiaTheme="minorEastAsia" w:hAnsi="Cambria Math"/>
                <w:i/>
                <w:sz w:val="24"/>
                <w:szCs w:val="24"/>
              </w:rPr>
            </m:ctrlPr>
          </m:fPr>
          <m:num>
            <m:r>
              <w:rPr>
                <w:rFonts w:ascii="Cambria Math" w:eastAsiaTheme="minorEastAsia" w:hAnsi="Cambria Math"/>
                <w:sz w:val="24"/>
                <w:szCs w:val="24"/>
              </w:rPr>
              <m:t>d[</m:t>
            </m:r>
            <m:sSub>
              <m:sSubPr>
                <m:ctrlPr>
                  <w:rPr>
                    <w:rFonts w:ascii="Cambria Math" w:eastAsiaTheme="minorEastAsia" w:hAnsi="Cambria Math"/>
                    <w:i/>
                    <w:sz w:val="24"/>
                    <w:szCs w:val="24"/>
                  </w:rPr>
                </m:ctrlPr>
              </m:sSubPr>
              <m:e>
                <m:r>
                  <w:rPr>
                    <w:rFonts w:ascii="Cambria Math" w:eastAsiaTheme="minorEastAsia" w:hAnsi="Cambria Math"/>
                    <w:sz w:val="24"/>
                    <w:szCs w:val="24"/>
                  </w:rPr>
                  <m:t>H</m:t>
                </m:r>
              </m:e>
              <m:sub>
                <m:r>
                  <w:rPr>
                    <w:rFonts w:ascii="Cambria Math" w:eastAsiaTheme="minorEastAsia" w:hAnsi="Cambria Math"/>
                    <w:sz w:val="24"/>
                    <w:szCs w:val="24"/>
                  </w:rPr>
                  <m:t>2</m:t>
                </m:r>
              </m:sub>
            </m:sSub>
            <m:r>
              <w:rPr>
                <w:rFonts w:ascii="Cambria Math" w:eastAsiaTheme="minorEastAsia" w:hAnsi="Cambria Math"/>
                <w:sz w:val="24"/>
                <w:szCs w:val="24"/>
              </w:rPr>
              <m:t>]</m:t>
            </m:r>
          </m:num>
          <m:den>
            <m:r>
              <w:rPr>
                <w:rFonts w:ascii="Cambria Math" w:eastAsiaTheme="minorEastAsia" w:hAnsi="Cambria Math"/>
                <w:sz w:val="24"/>
                <w:szCs w:val="24"/>
              </w:rPr>
              <m:t>dt</m:t>
            </m:r>
          </m:den>
        </m:f>
      </m:oMath>
      <w:r w:rsidR="00B0206B" w:rsidRPr="00B0206B">
        <w:rPr>
          <w:rFonts w:ascii="Bookman Old Style" w:eastAsiaTheme="minorEastAsia" w:hAnsi="Bookman Old Style"/>
          <w:sz w:val="24"/>
          <w:szCs w:val="24"/>
        </w:rPr>
        <w:t xml:space="preserve"> =K</w:t>
      </w:r>
      <w:r w:rsidR="00B0206B" w:rsidRPr="00B0206B">
        <w:rPr>
          <w:rFonts w:ascii="Bookman Old Style" w:eastAsiaTheme="minorEastAsia" w:hAnsi="Bookman Old Style"/>
          <w:sz w:val="24"/>
          <w:szCs w:val="24"/>
          <w:vertAlign w:val="subscript"/>
        </w:rPr>
        <w:t>2</w:t>
      </w:r>
      <w:r w:rsidR="00B0206B" w:rsidRPr="00B0206B">
        <w:rPr>
          <w:rFonts w:ascii="Bookman Old Style" w:eastAsiaTheme="minorEastAsia" w:hAnsi="Bookman Old Style"/>
          <w:sz w:val="24"/>
          <w:szCs w:val="24"/>
        </w:rPr>
        <w:t>[H</w:t>
      </w:r>
      <w:r w:rsidR="00B0206B">
        <w:rPr>
          <w:rFonts w:ascii="Bookman Old Style" w:eastAsiaTheme="minorEastAsia" w:hAnsi="Bookman Old Style"/>
          <w:sz w:val="24"/>
          <w:szCs w:val="24"/>
        </w:rPr>
        <w:t>I</w:t>
      </w:r>
      <w:r w:rsidR="00B0206B" w:rsidRPr="00B0206B">
        <w:rPr>
          <w:rFonts w:ascii="Bookman Old Style" w:eastAsiaTheme="minorEastAsia" w:hAnsi="Bookman Old Style"/>
          <w:sz w:val="24"/>
          <w:szCs w:val="24"/>
        </w:rPr>
        <w:t>]</w:t>
      </w:r>
      <w:r w:rsidR="00B0206B">
        <w:rPr>
          <w:rFonts w:ascii="Bookman Old Style" w:eastAsiaTheme="minorEastAsia" w:hAnsi="Bookman Old Style"/>
          <w:sz w:val="24"/>
          <w:szCs w:val="24"/>
          <w:vertAlign w:val="superscript"/>
        </w:rPr>
        <w:t>2</w:t>
      </w:r>
      <w:r w:rsidR="00B0206B" w:rsidRPr="00B0206B">
        <w:rPr>
          <w:rFonts w:ascii="Bookman Old Style" w:eastAsiaTheme="minorEastAsia" w:hAnsi="Bookman Old Style"/>
          <w:sz w:val="24"/>
          <w:szCs w:val="24"/>
        </w:rPr>
        <w:t>.</w:t>
      </w:r>
    </w:p>
    <w:p w:rsidR="00B0206B" w:rsidRDefault="00B0206B" w:rsidP="00FE2E2C">
      <w:pPr>
        <w:tabs>
          <w:tab w:val="center" w:pos="4680"/>
        </w:tabs>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Also </w:t>
      </w:r>
      <m:oMath>
        <m:f>
          <m:fPr>
            <m:ctrlPr>
              <w:rPr>
                <w:rFonts w:ascii="Cambria Math" w:eastAsiaTheme="minorEastAsia" w:hAnsi="Cambria Math"/>
                <w:i/>
                <w:sz w:val="24"/>
                <w:szCs w:val="24"/>
              </w:rPr>
            </m:ctrlPr>
          </m:fPr>
          <m:num>
            <m:r>
              <w:rPr>
                <w:rFonts w:ascii="Cambria Math" w:eastAsiaTheme="minorEastAsia" w:hAnsi="Cambria Math"/>
                <w:sz w:val="24"/>
                <w:szCs w:val="24"/>
              </w:rPr>
              <m:t>d[</m:t>
            </m:r>
            <m:sSub>
              <m:sSubPr>
                <m:ctrlPr>
                  <w:rPr>
                    <w:rFonts w:ascii="Cambria Math" w:eastAsiaTheme="minorEastAsia" w:hAnsi="Cambria Math"/>
                    <w:i/>
                    <w:sz w:val="24"/>
                    <w:szCs w:val="24"/>
                  </w:rPr>
                </m:ctrlPr>
              </m:sSubPr>
              <m:e>
                <m:r>
                  <w:rPr>
                    <w:rFonts w:ascii="Cambria Math" w:eastAsiaTheme="minorEastAsia" w:hAnsi="Cambria Math"/>
                    <w:sz w:val="24"/>
                    <w:szCs w:val="24"/>
                  </w:rPr>
                  <m:t>I</m:t>
                </m:r>
              </m:e>
              <m:sub>
                <m:r>
                  <w:rPr>
                    <w:rFonts w:ascii="Cambria Math" w:eastAsiaTheme="minorEastAsia" w:hAnsi="Cambria Math"/>
                    <w:sz w:val="24"/>
                    <w:szCs w:val="24"/>
                  </w:rPr>
                  <m:t>2</m:t>
                </m:r>
              </m:sub>
            </m:sSub>
            <m:r>
              <w:rPr>
                <w:rFonts w:ascii="Cambria Math" w:eastAsiaTheme="minorEastAsia" w:hAnsi="Cambria Math"/>
                <w:sz w:val="24"/>
                <w:szCs w:val="24"/>
              </w:rPr>
              <m:t>]</m:t>
            </m:r>
          </m:num>
          <m:den>
            <m:r>
              <w:rPr>
                <w:rFonts w:ascii="Cambria Math" w:eastAsiaTheme="minorEastAsia" w:hAnsi="Cambria Math"/>
                <w:sz w:val="24"/>
                <w:szCs w:val="24"/>
              </w:rPr>
              <m:t>dt</m:t>
            </m:r>
          </m:den>
        </m:f>
      </m:oMath>
      <w:r w:rsidRPr="00B0206B">
        <w:rPr>
          <w:rFonts w:ascii="Bookman Old Style" w:eastAsiaTheme="minorEastAsia" w:hAnsi="Bookman Old Style"/>
          <w:sz w:val="24"/>
          <w:szCs w:val="24"/>
        </w:rPr>
        <w:t xml:space="preserve"> =K</w:t>
      </w:r>
      <w:r w:rsidRPr="00B0206B">
        <w:rPr>
          <w:rFonts w:ascii="Bookman Old Style" w:eastAsiaTheme="minorEastAsia" w:hAnsi="Bookman Old Style"/>
          <w:sz w:val="24"/>
          <w:szCs w:val="24"/>
          <w:vertAlign w:val="subscript"/>
        </w:rPr>
        <w:t>2</w:t>
      </w:r>
      <w:r w:rsidRPr="00B0206B">
        <w:rPr>
          <w:rFonts w:ascii="Bookman Old Style" w:eastAsiaTheme="minorEastAsia" w:hAnsi="Bookman Old Style"/>
          <w:sz w:val="24"/>
          <w:szCs w:val="24"/>
        </w:rPr>
        <w:t>[H</w:t>
      </w:r>
      <w:r>
        <w:rPr>
          <w:rFonts w:ascii="Bookman Old Style" w:eastAsiaTheme="minorEastAsia" w:hAnsi="Bookman Old Style"/>
          <w:sz w:val="24"/>
          <w:szCs w:val="24"/>
        </w:rPr>
        <w:t>I</w:t>
      </w:r>
      <w:r w:rsidRPr="00B0206B">
        <w:rPr>
          <w:rFonts w:ascii="Bookman Old Style" w:eastAsiaTheme="minorEastAsia" w:hAnsi="Bookman Old Style"/>
          <w:sz w:val="24"/>
          <w:szCs w:val="24"/>
        </w:rPr>
        <w:t>]</w:t>
      </w:r>
      <w:r>
        <w:rPr>
          <w:rFonts w:ascii="Bookman Old Style" w:eastAsiaTheme="minorEastAsia" w:hAnsi="Bookman Old Style"/>
          <w:sz w:val="24"/>
          <w:szCs w:val="24"/>
          <w:vertAlign w:val="superscript"/>
        </w:rPr>
        <w:t>2</w:t>
      </w:r>
      <w:r w:rsidRPr="00B0206B">
        <w:rPr>
          <w:rFonts w:ascii="Bookman Old Style" w:eastAsiaTheme="minorEastAsia" w:hAnsi="Bookman Old Style"/>
          <w:sz w:val="24"/>
          <w:szCs w:val="24"/>
        </w:rPr>
        <w:t>.</w:t>
      </w:r>
    </w:p>
    <w:p w:rsidR="0062759E" w:rsidRDefault="0062759E" w:rsidP="00FE2E2C">
      <w:pPr>
        <w:tabs>
          <w:tab w:val="center" w:pos="4680"/>
        </w:tabs>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In general, consider the reaction;</w:t>
      </w:r>
    </w:p>
    <w:p w:rsidR="0062759E" w:rsidRPr="00B0206B" w:rsidRDefault="008E1064" w:rsidP="00FE2E2C">
      <w:pPr>
        <w:tabs>
          <w:tab w:val="left" w:pos="2775"/>
        </w:tabs>
        <w:spacing w:after="0" w:line="240" w:lineRule="auto"/>
        <w:ind w:left="1440"/>
        <w:jc w:val="both"/>
        <w:rPr>
          <w:rFonts w:ascii="Bookman Old Style" w:eastAsiaTheme="minorEastAsia" w:hAnsi="Bookman Old Style"/>
          <w:sz w:val="24"/>
          <w:szCs w:val="24"/>
        </w:rPr>
      </w:pPr>
      <w:r>
        <w:rPr>
          <w:rFonts w:ascii="Bookman Old Style" w:eastAsiaTheme="minorEastAsia" w:hAnsi="Bookman Old Style"/>
          <w:noProof/>
          <w:sz w:val="24"/>
          <w:szCs w:val="24"/>
        </w:rPr>
        <w:pict>
          <v:shape id="_x0000_s1209" type="#_x0000_t32" style="position:absolute;left:0;text-align:left;margin-left:129pt;margin-top:6.75pt;width:73.5pt;height:0;z-index:251847680" o:connectortype="straight">
            <v:stroke endarrow="block"/>
          </v:shape>
        </w:pict>
      </w:r>
      <w:r w:rsidR="000261EB">
        <w:rPr>
          <w:rFonts w:ascii="Bookman Old Style" w:eastAsiaTheme="minorEastAsia" w:hAnsi="Bookman Old Style"/>
          <w:sz w:val="24"/>
          <w:szCs w:val="24"/>
        </w:rPr>
        <w:t xml:space="preserve"> </w:t>
      </w:r>
      <w:r w:rsidR="0062759E">
        <w:rPr>
          <w:rFonts w:ascii="Bookman Old Style" w:eastAsiaTheme="minorEastAsia" w:hAnsi="Bookman Old Style"/>
          <w:sz w:val="24"/>
          <w:szCs w:val="24"/>
        </w:rPr>
        <w:t>A   + B</w:t>
      </w:r>
      <w:r w:rsidR="0062759E">
        <w:rPr>
          <w:rFonts w:ascii="Bookman Old Style" w:eastAsiaTheme="minorEastAsia" w:hAnsi="Bookman Old Style"/>
          <w:sz w:val="24"/>
          <w:szCs w:val="24"/>
        </w:rPr>
        <w:tab/>
        <w:t xml:space="preserve">                     C  +  D</w:t>
      </w:r>
    </w:p>
    <w:p w:rsidR="00B0206B" w:rsidRDefault="0062759E" w:rsidP="00FE2E2C">
      <w:pPr>
        <w:tabs>
          <w:tab w:val="center" w:pos="4680"/>
        </w:tabs>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Initially;     </w:t>
      </w:r>
      <w:r w:rsidR="000261EB">
        <w:rPr>
          <w:rFonts w:ascii="Bookman Old Style" w:eastAsiaTheme="minorEastAsia" w:hAnsi="Bookman Old Style"/>
          <w:sz w:val="24"/>
          <w:szCs w:val="24"/>
        </w:rPr>
        <w:t xml:space="preserve"> </w:t>
      </w:r>
      <w:r>
        <w:rPr>
          <w:rFonts w:ascii="Bookman Old Style" w:eastAsiaTheme="minorEastAsia" w:hAnsi="Bookman Old Style"/>
          <w:sz w:val="24"/>
          <w:szCs w:val="24"/>
        </w:rPr>
        <w:t xml:space="preserve"> a    </w:t>
      </w:r>
      <w:r w:rsidR="002E5BD4">
        <w:rPr>
          <w:rFonts w:ascii="Bookman Old Style" w:eastAsiaTheme="minorEastAsia" w:hAnsi="Bookman Old Style"/>
          <w:sz w:val="24"/>
          <w:szCs w:val="24"/>
        </w:rPr>
        <w:t xml:space="preserve">   a                           </w:t>
      </w:r>
      <w:r>
        <w:rPr>
          <w:rFonts w:ascii="Bookman Old Style" w:eastAsiaTheme="minorEastAsia" w:hAnsi="Bookman Old Style"/>
          <w:sz w:val="24"/>
          <w:szCs w:val="24"/>
        </w:rPr>
        <w:t>0       0</w:t>
      </w:r>
    </w:p>
    <w:p w:rsidR="0062759E" w:rsidRDefault="0062759E" w:rsidP="00FE2E2C">
      <w:pPr>
        <w:tabs>
          <w:tab w:val="center" w:pos="4680"/>
        </w:tabs>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At a</w:t>
      </w:r>
      <w:r w:rsidR="000261EB">
        <w:rPr>
          <w:rFonts w:ascii="Bookman Old Style" w:eastAsiaTheme="minorEastAsia" w:hAnsi="Bookman Old Style"/>
          <w:sz w:val="24"/>
          <w:szCs w:val="24"/>
        </w:rPr>
        <w:t xml:space="preserve"> time,</w:t>
      </w:r>
      <w:r>
        <w:rPr>
          <w:rFonts w:ascii="Bookman Old Style" w:eastAsiaTheme="minorEastAsia" w:hAnsi="Bookman Old Style"/>
          <w:sz w:val="24"/>
          <w:szCs w:val="24"/>
        </w:rPr>
        <w:t xml:space="preserve">t  (a-x) (x-a)                       </w:t>
      </w:r>
      <w:r w:rsidR="000261EB">
        <w:rPr>
          <w:rFonts w:ascii="Bookman Old Style" w:eastAsiaTheme="minorEastAsia" w:hAnsi="Bookman Old Style"/>
          <w:sz w:val="24"/>
          <w:szCs w:val="24"/>
        </w:rPr>
        <w:t xml:space="preserve"> </w:t>
      </w:r>
      <w:r w:rsidR="002E5BD4">
        <w:rPr>
          <w:rFonts w:ascii="Bookman Old Style" w:eastAsiaTheme="minorEastAsia" w:hAnsi="Bookman Old Style"/>
          <w:sz w:val="24"/>
          <w:szCs w:val="24"/>
        </w:rPr>
        <w:t xml:space="preserve"> </w:t>
      </w:r>
      <w:r>
        <w:rPr>
          <w:rFonts w:ascii="Bookman Old Style" w:eastAsiaTheme="minorEastAsia" w:hAnsi="Bookman Old Style"/>
          <w:sz w:val="24"/>
          <w:szCs w:val="24"/>
        </w:rPr>
        <w:t xml:space="preserve">x       x  </w:t>
      </w:r>
    </w:p>
    <w:p w:rsidR="0062759E" w:rsidRDefault="0062759E" w:rsidP="00FE2E2C">
      <w:pPr>
        <w:tabs>
          <w:tab w:val="center" w:pos="4680"/>
        </w:tabs>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If a is the initial number of moles of either A or B, then x is number of moles of either C or D formed </w:t>
      </w:r>
      <w:r w:rsidR="000261EB">
        <w:rPr>
          <w:rFonts w:ascii="Bookman Old Style" w:eastAsiaTheme="minorEastAsia" w:hAnsi="Bookman Old Style"/>
          <w:sz w:val="24"/>
          <w:szCs w:val="24"/>
        </w:rPr>
        <w:t>.The rate of increase in the concentration of C or D is proportional to the product of the concentration of A and B .</w:t>
      </w:r>
    </w:p>
    <w:p w:rsidR="000261EB" w:rsidRDefault="000261EB" w:rsidP="00FE2E2C">
      <w:pPr>
        <w:tabs>
          <w:tab w:val="center" w:pos="4680"/>
        </w:tabs>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Thus;  </w:t>
      </w:r>
      <m:oMath>
        <m:f>
          <m:fPr>
            <m:ctrlPr>
              <w:rPr>
                <w:rFonts w:ascii="Cambria Math" w:eastAsiaTheme="minorEastAsia" w:hAnsi="Cambria Math"/>
                <w:i/>
                <w:sz w:val="24"/>
                <w:szCs w:val="24"/>
              </w:rPr>
            </m:ctrlPr>
          </m:fPr>
          <m:num>
            <m:r>
              <w:rPr>
                <w:rFonts w:ascii="Cambria Math" w:eastAsiaTheme="minorEastAsia" w:hAnsi="Cambria Math"/>
                <w:sz w:val="24"/>
                <w:szCs w:val="24"/>
              </w:rPr>
              <m:t>dx</m:t>
            </m:r>
          </m:num>
          <m:den>
            <m:r>
              <w:rPr>
                <w:rFonts w:ascii="Cambria Math" w:eastAsiaTheme="minorEastAsia" w:hAnsi="Cambria Math"/>
                <w:sz w:val="24"/>
                <w:szCs w:val="24"/>
              </w:rPr>
              <m:t>dt</m:t>
            </m:r>
          </m:den>
        </m:f>
        <m:r>
          <w:rPr>
            <w:rFonts w:ascii="Cambria Math" w:eastAsiaTheme="minorEastAsia" w:hAnsi="Cambria Math"/>
            <w:sz w:val="24"/>
            <w:szCs w:val="24"/>
          </w:rPr>
          <m:t>∝</m:t>
        </m:r>
      </m:oMath>
      <w:r>
        <w:rPr>
          <w:rFonts w:ascii="Bookman Old Style" w:eastAsiaTheme="minorEastAsia" w:hAnsi="Bookman Old Style"/>
          <w:sz w:val="24"/>
          <w:szCs w:val="24"/>
        </w:rPr>
        <w:t>(a-x)</w:t>
      </w:r>
      <w:r>
        <w:rPr>
          <w:rFonts w:ascii="Bookman Old Style" w:eastAsiaTheme="minorEastAsia" w:hAnsi="Bookman Old Style"/>
          <w:sz w:val="24"/>
          <w:szCs w:val="24"/>
          <w:vertAlign w:val="superscript"/>
        </w:rPr>
        <w:t>2</w:t>
      </w:r>
      <w:r>
        <w:rPr>
          <w:rFonts w:ascii="Bookman Old Style" w:eastAsiaTheme="minorEastAsia" w:hAnsi="Bookman Old Style"/>
          <w:sz w:val="24"/>
          <w:szCs w:val="24"/>
        </w:rPr>
        <w:t xml:space="preserve">  ,</w:t>
      </w:r>
      <m:oMath>
        <m:f>
          <m:fPr>
            <m:ctrlPr>
              <w:rPr>
                <w:rFonts w:ascii="Cambria Math" w:eastAsiaTheme="minorEastAsia" w:hAnsi="Cambria Math"/>
                <w:i/>
                <w:sz w:val="24"/>
                <w:szCs w:val="24"/>
              </w:rPr>
            </m:ctrlPr>
          </m:fPr>
          <m:num>
            <m:r>
              <w:rPr>
                <w:rFonts w:ascii="Cambria Math" w:eastAsiaTheme="minorEastAsia" w:hAnsi="Cambria Math"/>
                <w:sz w:val="24"/>
                <w:szCs w:val="24"/>
              </w:rPr>
              <m:t>dx</m:t>
            </m:r>
          </m:num>
          <m:den>
            <m:r>
              <w:rPr>
                <w:rFonts w:ascii="Cambria Math" w:eastAsiaTheme="minorEastAsia" w:hAnsi="Cambria Math"/>
                <w:sz w:val="24"/>
                <w:szCs w:val="24"/>
              </w:rPr>
              <m:t>dt</m:t>
            </m:r>
          </m:den>
        </m:f>
      </m:oMath>
      <w:r>
        <w:rPr>
          <w:rFonts w:ascii="Bookman Old Style" w:eastAsiaTheme="minorEastAsia" w:hAnsi="Bookman Old Style"/>
          <w:sz w:val="24"/>
          <w:szCs w:val="24"/>
        </w:rPr>
        <w:t>=k(a-x)</w:t>
      </w:r>
      <w:r>
        <w:rPr>
          <w:rFonts w:ascii="Bookman Old Style" w:eastAsiaTheme="minorEastAsia" w:hAnsi="Bookman Old Style"/>
          <w:sz w:val="24"/>
          <w:szCs w:val="24"/>
          <w:vertAlign w:val="superscript"/>
        </w:rPr>
        <w:t>2</w:t>
      </w:r>
      <w:r>
        <w:rPr>
          <w:rFonts w:ascii="Bookman Old Style" w:eastAsiaTheme="minorEastAsia" w:hAnsi="Bookman Old Style"/>
          <w:sz w:val="24"/>
          <w:szCs w:val="24"/>
        </w:rPr>
        <w:t>……………………………</w:t>
      </w:r>
      <w:r w:rsidR="00EE2520">
        <w:rPr>
          <w:rFonts w:ascii="Bookman Old Style" w:eastAsiaTheme="minorEastAsia" w:hAnsi="Bookman Old Style"/>
          <w:sz w:val="24"/>
          <w:szCs w:val="24"/>
        </w:rPr>
        <w:t>..</w:t>
      </w:r>
      <w:r>
        <w:rPr>
          <w:rFonts w:ascii="Bookman Old Style" w:eastAsiaTheme="minorEastAsia" w:hAnsi="Bookman Old Style"/>
          <w:sz w:val="24"/>
          <w:szCs w:val="24"/>
        </w:rPr>
        <w:t>………1</w:t>
      </w:r>
    </w:p>
    <w:p w:rsidR="000261EB" w:rsidRDefault="000261EB" w:rsidP="00FE2E2C">
      <w:pPr>
        <w:tabs>
          <w:tab w:val="center" w:pos="4680"/>
        </w:tabs>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Separating variables;  </w:t>
      </w:r>
      <m:oMath>
        <m:f>
          <m:fPr>
            <m:ctrlPr>
              <w:rPr>
                <w:rFonts w:ascii="Cambria Math" w:eastAsiaTheme="minorEastAsia" w:hAnsi="Cambria Math"/>
                <w:i/>
                <w:sz w:val="24"/>
                <w:szCs w:val="24"/>
              </w:rPr>
            </m:ctrlPr>
          </m:fPr>
          <m:num>
            <m:r>
              <w:rPr>
                <w:rFonts w:ascii="Cambria Math" w:eastAsiaTheme="minorEastAsia" w:hAnsi="Cambria Math"/>
                <w:sz w:val="24"/>
                <w:szCs w:val="24"/>
              </w:rPr>
              <m:t>dx</m:t>
            </m:r>
          </m:num>
          <m:den>
            <m:sSup>
              <m:sSupPr>
                <m:ctrlPr>
                  <w:rPr>
                    <w:rFonts w:ascii="Cambria Math" w:eastAsiaTheme="minorEastAsia" w:hAnsi="Cambria Math"/>
                    <w:i/>
                    <w:sz w:val="24"/>
                    <w:szCs w:val="24"/>
                  </w:rPr>
                </m:ctrlPr>
              </m:sSupPr>
              <m:e>
                <m:r>
                  <w:rPr>
                    <w:rFonts w:ascii="Cambria Math" w:eastAsiaTheme="minorEastAsia" w:hAnsi="Cambria Math"/>
                    <w:sz w:val="24"/>
                    <w:szCs w:val="24"/>
                  </w:rPr>
                  <m:t>(a-x)</m:t>
                </m:r>
              </m:e>
              <m:sup>
                <m:r>
                  <w:rPr>
                    <w:rFonts w:ascii="Cambria Math" w:eastAsiaTheme="minorEastAsia" w:hAnsi="Cambria Math"/>
                    <w:sz w:val="24"/>
                    <w:szCs w:val="24"/>
                  </w:rPr>
                  <m:t>2</m:t>
                </m:r>
              </m:sup>
            </m:sSup>
          </m:den>
        </m:f>
        <m:r>
          <w:rPr>
            <w:rFonts w:ascii="Cambria Math" w:eastAsiaTheme="minorEastAsia" w:hAnsi="Cambria Math"/>
            <w:sz w:val="24"/>
            <w:szCs w:val="24"/>
          </w:rPr>
          <m:t xml:space="preserve"> </m:t>
        </m:r>
      </m:oMath>
      <w:r>
        <w:rPr>
          <w:rFonts w:ascii="Bookman Old Style" w:eastAsiaTheme="minorEastAsia" w:hAnsi="Bookman Old Style"/>
          <w:sz w:val="24"/>
          <w:szCs w:val="24"/>
        </w:rPr>
        <w:t>=K</w:t>
      </w:r>
      <w:r>
        <w:rPr>
          <w:rFonts w:ascii="Bookman Old Style" w:eastAsiaTheme="minorEastAsia" w:hAnsi="Bookman Old Style"/>
          <w:sz w:val="24"/>
          <w:szCs w:val="24"/>
          <w:vertAlign w:val="subscript"/>
        </w:rPr>
        <w:t>2</w:t>
      </w:r>
      <w:r>
        <w:rPr>
          <w:rFonts w:ascii="Bookman Old Style" w:eastAsiaTheme="minorEastAsia" w:hAnsi="Bookman Old Style"/>
          <w:sz w:val="24"/>
          <w:szCs w:val="24"/>
        </w:rPr>
        <w:t xml:space="preserve"> dt……………………</w:t>
      </w:r>
      <w:r w:rsidR="00EE2520">
        <w:rPr>
          <w:rFonts w:ascii="Bookman Old Style" w:eastAsiaTheme="minorEastAsia" w:hAnsi="Bookman Old Style"/>
          <w:sz w:val="24"/>
          <w:szCs w:val="24"/>
        </w:rPr>
        <w:t>.</w:t>
      </w:r>
      <w:r>
        <w:rPr>
          <w:rFonts w:ascii="Bookman Old Style" w:eastAsiaTheme="minorEastAsia" w:hAnsi="Bookman Old Style"/>
          <w:sz w:val="24"/>
          <w:szCs w:val="24"/>
        </w:rPr>
        <w:t>………2</w:t>
      </w:r>
    </w:p>
    <w:p w:rsidR="000261EB" w:rsidRPr="00EE2520" w:rsidRDefault="00A773FF" w:rsidP="00FE2E2C">
      <w:pPr>
        <w:tabs>
          <w:tab w:val="center" w:pos="4680"/>
        </w:tabs>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Integrating,</w:t>
      </w:r>
      <w:r w:rsidR="000261EB">
        <w:rPr>
          <w:rFonts w:ascii="Bookman Old Style" w:eastAsiaTheme="minorEastAsia" w:hAnsi="Bookman Old Style"/>
          <w:sz w:val="24"/>
          <w:szCs w:val="24"/>
        </w:rPr>
        <w:t xml:space="preserve"> </w:t>
      </w:r>
      <m:oMath>
        <m:nary>
          <m:naryPr>
            <m:limLoc m:val="undOvr"/>
            <m:subHide m:val="1"/>
            <m:supHide m:val="1"/>
            <m:ctrlPr>
              <w:rPr>
                <w:rFonts w:ascii="Cambria Math" w:eastAsiaTheme="minorEastAsia" w:hAnsi="Cambria Math"/>
                <w:i/>
                <w:sz w:val="24"/>
                <w:szCs w:val="24"/>
              </w:rPr>
            </m:ctrlPr>
          </m:naryPr>
          <m:sub/>
          <m:sup/>
          <m:e>
            <m:f>
              <m:fPr>
                <m:ctrlPr>
                  <w:rPr>
                    <w:rFonts w:ascii="Cambria Math" w:eastAsiaTheme="minorEastAsia" w:hAnsi="Cambria Math"/>
                    <w:i/>
                    <w:sz w:val="24"/>
                    <w:szCs w:val="24"/>
                  </w:rPr>
                </m:ctrlPr>
              </m:fPr>
              <m:num>
                <m:r>
                  <w:rPr>
                    <w:rFonts w:ascii="Cambria Math" w:eastAsiaTheme="minorEastAsia" w:hAnsi="Cambria Math"/>
                    <w:sz w:val="24"/>
                    <w:szCs w:val="24"/>
                  </w:rPr>
                  <m:t>dx</m:t>
                </m:r>
              </m:num>
              <m:den>
                <m:sSup>
                  <m:sSupPr>
                    <m:ctrlPr>
                      <w:rPr>
                        <w:rFonts w:ascii="Cambria Math" w:eastAsiaTheme="minorEastAsia" w:hAnsi="Cambria Math"/>
                        <w:i/>
                        <w:sz w:val="24"/>
                        <w:szCs w:val="24"/>
                      </w:rPr>
                    </m:ctrlPr>
                  </m:sSupPr>
                  <m:e>
                    <m:r>
                      <w:rPr>
                        <w:rFonts w:ascii="Cambria Math" w:eastAsiaTheme="minorEastAsia" w:hAnsi="Cambria Math"/>
                        <w:sz w:val="24"/>
                        <w:szCs w:val="24"/>
                      </w:rPr>
                      <m:t>(a-x)</m:t>
                    </m:r>
                  </m:e>
                  <m:sup>
                    <m:r>
                      <w:rPr>
                        <w:rFonts w:ascii="Cambria Math" w:eastAsiaTheme="minorEastAsia" w:hAnsi="Cambria Math"/>
                        <w:sz w:val="24"/>
                        <w:szCs w:val="24"/>
                      </w:rPr>
                      <m:t xml:space="preserve">2 </m:t>
                    </m:r>
                  </m:sup>
                </m:sSup>
              </m:den>
            </m:f>
          </m:e>
        </m:nary>
      </m:oMath>
      <w:r w:rsidR="00EE2520">
        <w:rPr>
          <w:rFonts w:ascii="Bookman Old Style" w:eastAsiaTheme="minorEastAsia" w:hAnsi="Bookman Old Style"/>
          <w:sz w:val="24"/>
          <w:szCs w:val="24"/>
        </w:rPr>
        <w:t>= K</w:t>
      </w:r>
      <w:r w:rsidR="00EE2520">
        <w:rPr>
          <w:rFonts w:ascii="Bookman Old Style" w:eastAsiaTheme="minorEastAsia" w:hAnsi="Bookman Old Style"/>
          <w:sz w:val="24"/>
          <w:szCs w:val="24"/>
          <w:vertAlign w:val="subscript"/>
        </w:rPr>
        <w:t>2</w:t>
      </w:r>
      <m:oMath>
        <m:nary>
          <m:naryPr>
            <m:limLoc m:val="undOvr"/>
            <m:subHide m:val="1"/>
            <m:supHide m:val="1"/>
            <m:ctrlPr>
              <w:rPr>
                <w:rFonts w:ascii="Cambria Math" w:eastAsiaTheme="minorEastAsia" w:hAnsi="Cambria Math"/>
                <w:i/>
                <w:sz w:val="24"/>
                <w:szCs w:val="24"/>
                <w:vertAlign w:val="subscript"/>
              </w:rPr>
            </m:ctrlPr>
          </m:naryPr>
          <m:sub/>
          <m:sup/>
          <m:e>
            <m:r>
              <w:rPr>
                <w:rFonts w:ascii="Cambria Math" w:eastAsiaTheme="minorEastAsia" w:hAnsi="Cambria Math"/>
                <w:sz w:val="24"/>
                <w:szCs w:val="24"/>
                <w:vertAlign w:val="subscript"/>
              </w:rPr>
              <m:t>dt</m:t>
            </m:r>
          </m:e>
        </m:nary>
      </m:oMath>
      <w:r w:rsidR="00EE2520">
        <w:rPr>
          <w:rFonts w:ascii="Bookman Old Style" w:eastAsiaTheme="minorEastAsia" w:hAnsi="Bookman Old Style"/>
          <w:sz w:val="24"/>
          <w:szCs w:val="24"/>
        </w:rPr>
        <w:t xml:space="preserve"> , (a-x)</w:t>
      </w:r>
      <w:r w:rsidR="00EE2520">
        <w:rPr>
          <w:rFonts w:ascii="Bookman Old Style" w:eastAsiaTheme="minorEastAsia" w:hAnsi="Bookman Old Style"/>
          <w:sz w:val="24"/>
          <w:szCs w:val="24"/>
          <w:vertAlign w:val="superscript"/>
        </w:rPr>
        <w:t>-1</w:t>
      </w:r>
      <w:r w:rsidR="00EE2520">
        <w:rPr>
          <w:rFonts w:ascii="Bookman Old Style" w:eastAsiaTheme="minorEastAsia" w:hAnsi="Bookman Old Style"/>
          <w:sz w:val="24"/>
          <w:szCs w:val="24"/>
        </w:rPr>
        <w:t xml:space="preserve"> = K</w:t>
      </w:r>
      <w:r w:rsidR="00EE2520">
        <w:rPr>
          <w:rFonts w:ascii="Bookman Old Style" w:eastAsiaTheme="minorEastAsia" w:hAnsi="Bookman Old Style"/>
          <w:sz w:val="24"/>
          <w:szCs w:val="24"/>
          <w:vertAlign w:val="subscript"/>
        </w:rPr>
        <w:t>2</w:t>
      </w:r>
      <w:r w:rsidR="00EE2520">
        <w:rPr>
          <w:rFonts w:ascii="Bookman Old Style" w:eastAsiaTheme="minorEastAsia" w:hAnsi="Bookman Old Style"/>
          <w:sz w:val="24"/>
          <w:szCs w:val="24"/>
        </w:rPr>
        <w:t>t  + C…….….…….3</w:t>
      </w:r>
    </w:p>
    <w:p w:rsidR="00EE2520" w:rsidRDefault="00EE2520" w:rsidP="00FE2E2C">
      <w:pPr>
        <w:tabs>
          <w:tab w:val="center" w:pos="4680"/>
        </w:tabs>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Introducing log to base 10</w:t>
      </w:r>
      <w:r w:rsidR="00A773FF">
        <w:rPr>
          <w:rFonts w:ascii="Bookman Old Style" w:eastAsiaTheme="minorEastAsia" w:hAnsi="Bookman Old Style"/>
          <w:sz w:val="24"/>
          <w:szCs w:val="24"/>
        </w:rPr>
        <w:t>, 2.303log10</w:t>
      </w:r>
      <w:r w:rsidR="00A773FF">
        <w:rPr>
          <w:rFonts w:ascii="Bookman Old Style" w:eastAsiaTheme="minorEastAsia" w:hAnsi="Bookman Old Style"/>
          <w:sz w:val="24"/>
          <w:szCs w:val="24"/>
          <w:vertAlign w:val="superscript"/>
        </w:rPr>
        <w:t xml:space="preserve"> (</w:t>
      </w:r>
      <m:oMath>
        <m:f>
          <m:fPr>
            <m:ctrlPr>
              <w:rPr>
                <w:rFonts w:ascii="Cambria Math" w:eastAsiaTheme="minorEastAsia" w:hAnsi="Cambria Math"/>
                <w:i/>
                <w:sz w:val="24"/>
                <w:szCs w:val="24"/>
                <w:vertAlign w:val="superscript"/>
              </w:rPr>
            </m:ctrlPr>
          </m:fPr>
          <m:num>
            <m:r>
              <w:rPr>
                <w:rFonts w:ascii="Cambria Math" w:eastAsiaTheme="minorEastAsia" w:hAnsi="Cambria Math"/>
                <w:sz w:val="24"/>
                <w:szCs w:val="24"/>
                <w:vertAlign w:val="superscript"/>
              </w:rPr>
              <m:t>1</m:t>
            </m:r>
          </m:num>
          <m:den>
            <m:r>
              <w:rPr>
                <w:rFonts w:ascii="Cambria Math" w:eastAsiaTheme="minorEastAsia" w:hAnsi="Cambria Math"/>
                <w:sz w:val="24"/>
                <w:szCs w:val="24"/>
                <w:vertAlign w:val="superscript"/>
              </w:rPr>
              <m:t>a-x</m:t>
            </m:r>
          </m:den>
        </m:f>
      </m:oMath>
      <w:r>
        <w:rPr>
          <w:rFonts w:ascii="Bookman Old Style" w:eastAsiaTheme="minorEastAsia" w:hAnsi="Bookman Old Style"/>
          <w:sz w:val="24"/>
          <w:szCs w:val="24"/>
          <w:vertAlign w:val="superscript"/>
        </w:rPr>
        <w:t xml:space="preserve">)   </w:t>
      </w:r>
      <w:r>
        <w:rPr>
          <w:rFonts w:ascii="Bookman Old Style" w:eastAsiaTheme="minorEastAsia" w:hAnsi="Bookman Old Style"/>
          <w:sz w:val="24"/>
          <w:szCs w:val="24"/>
        </w:rPr>
        <w:t>= K</w:t>
      </w:r>
      <w:r>
        <w:rPr>
          <w:rFonts w:ascii="Bookman Old Style" w:eastAsiaTheme="minorEastAsia" w:hAnsi="Bookman Old Style"/>
          <w:sz w:val="24"/>
          <w:szCs w:val="24"/>
          <w:vertAlign w:val="subscript"/>
        </w:rPr>
        <w:t>2</w:t>
      </w:r>
      <w:r>
        <w:rPr>
          <w:rFonts w:ascii="Bookman Old Style" w:eastAsiaTheme="minorEastAsia" w:hAnsi="Bookman Old Style"/>
          <w:sz w:val="24"/>
          <w:szCs w:val="24"/>
        </w:rPr>
        <w:t>t +C…….4</w:t>
      </w:r>
    </w:p>
    <w:p w:rsidR="00EE2520" w:rsidRDefault="00EE2520" w:rsidP="00FE2E2C">
      <w:pPr>
        <w:tabs>
          <w:tab w:val="center" w:pos="4680"/>
        </w:tabs>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When t=0, x=0, (a-x)=a </w:t>
      </w:r>
      <w:r>
        <w:rPr>
          <w:rFonts w:ascii="Bookman Old Style" w:eastAsiaTheme="minorEastAsia" w:hAnsi="Bookman Old Style"/>
          <w:i/>
          <w:sz w:val="24"/>
          <w:szCs w:val="24"/>
        </w:rPr>
        <w:t>:.</w:t>
      </w:r>
      <w:r>
        <w:rPr>
          <w:rFonts w:ascii="Bookman Old Style" w:eastAsiaTheme="minorEastAsia" w:hAnsi="Bookman Old Style"/>
          <w:sz w:val="24"/>
          <w:szCs w:val="24"/>
        </w:rPr>
        <w:t>C = 2.303log10</w:t>
      </w:r>
      <w:r>
        <w:rPr>
          <w:rFonts w:ascii="Bookman Old Style" w:eastAsiaTheme="minorEastAsia" w:hAnsi="Bookman Old Style"/>
          <w:sz w:val="24"/>
          <w:szCs w:val="24"/>
          <w:vertAlign w:val="superscript"/>
        </w:rPr>
        <w:t>(</w:t>
      </w:r>
      <m:oMath>
        <m:f>
          <m:fPr>
            <m:ctrlPr>
              <w:rPr>
                <w:rFonts w:ascii="Cambria Math" w:eastAsiaTheme="minorEastAsia" w:hAnsi="Cambria Math"/>
                <w:i/>
                <w:sz w:val="24"/>
                <w:szCs w:val="24"/>
                <w:vertAlign w:val="superscript"/>
              </w:rPr>
            </m:ctrlPr>
          </m:fPr>
          <m:num>
            <m:r>
              <w:rPr>
                <w:rFonts w:ascii="Cambria Math" w:eastAsiaTheme="minorEastAsia" w:hAnsi="Cambria Math"/>
                <w:sz w:val="24"/>
                <w:szCs w:val="24"/>
                <w:vertAlign w:val="superscript"/>
              </w:rPr>
              <m:t>1</m:t>
            </m:r>
          </m:num>
          <m:den>
            <m:r>
              <w:rPr>
                <w:rFonts w:ascii="Cambria Math" w:eastAsiaTheme="minorEastAsia" w:hAnsi="Cambria Math"/>
                <w:sz w:val="24"/>
                <w:szCs w:val="24"/>
                <w:vertAlign w:val="superscript"/>
              </w:rPr>
              <m:t>a</m:t>
            </m:r>
          </m:den>
        </m:f>
      </m:oMath>
      <w:r>
        <w:rPr>
          <w:rFonts w:ascii="Bookman Old Style" w:eastAsiaTheme="minorEastAsia" w:hAnsi="Bookman Old Style"/>
          <w:sz w:val="24"/>
          <w:szCs w:val="24"/>
          <w:vertAlign w:val="superscript"/>
        </w:rPr>
        <w:t>)</w:t>
      </w:r>
      <w:r>
        <w:rPr>
          <w:rFonts w:ascii="Bookman Old Style" w:eastAsiaTheme="minorEastAsia" w:hAnsi="Bookman Old Style"/>
          <w:sz w:val="24"/>
          <w:szCs w:val="24"/>
        </w:rPr>
        <w:t>……………………5</w:t>
      </w:r>
    </w:p>
    <w:p w:rsidR="00AD01F0" w:rsidRDefault="00EE2520" w:rsidP="00FE2E2C">
      <w:pPr>
        <w:tabs>
          <w:tab w:val="center" w:pos="4680"/>
        </w:tabs>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Substituting </w:t>
      </w:r>
      <w:r w:rsidR="00AD01F0">
        <w:rPr>
          <w:rFonts w:ascii="Bookman Old Style" w:eastAsiaTheme="minorEastAsia" w:hAnsi="Bookman Old Style"/>
          <w:sz w:val="24"/>
          <w:szCs w:val="24"/>
        </w:rPr>
        <w:t>equation 5 in equation 4, we get;</w:t>
      </w:r>
    </w:p>
    <w:p w:rsidR="00EE2520" w:rsidRPr="00AD01F0" w:rsidRDefault="00AD01F0" w:rsidP="00FE2E2C">
      <w:pPr>
        <w:tabs>
          <w:tab w:val="center" w:pos="4680"/>
        </w:tabs>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2.303log10</w:t>
      </w:r>
      <w:r w:rsidRPr="00AD01F0">
        <w:rPr>
          <w:rFonts w:ascii="Bookman Old Style" w:eastAsiaTheme="minorEastAsia" w:hAnsi="Bookman Old Style"/>
          <w:sz w:val="24"/>
          <w:szCs w:val="24"/>
        </w:rPr>
        <w:t xml:space="preserve"> ( </w:t>
      </w:r>
      <m:oMath>
        <m:f>
          <m:fPr>
            <m:ctrlPr>
              <w:rPr>
                <w:rFonts w:ascii="Cambria Math" w:eastAsiaTheme="minorEastAsia" w:hAnsi="Cambria Math"/>
                <w:i/>
                <w:sz w:val="24"/>
                <w:szCs w:val="24"/>
              </w:rPr>
            </m:ctrlPr>
          </m:fPr>
          <m:num>
            <m:r>
              <w:rPr>
                <w:rFonts w:ascii="Cambria Math" w:eastAsiaTheme="minorEastAsia" w:hAnsi="Cambria Math"/>
                <w:sz w:val="24"/>
                <w:szCs w:val="24"/>
              </w:rPr>
              <m:t>1</m:t>
            </m:r>
          </m:num>
          <m:den>
            <m:r>
              <w:rPr>
                <w:rFonts w:ascii="Cambria Math" w:eastAsiaTheme="minorEastAsia" w:hAnsi="Cambria Math"/>
                <w:sz w:val="24"/>
                <w:szCs w:val="24"/>
              </w:rPr>
              <m:t>a-x</m:t>
            </m:r>
          </m:den>
        </m:f>
      </m:oMath>
      <w:r w:rsidRPr="00AD01F0">
        <w:rPr>
          <w:rFonts w:ascii="Bookman Old Style" w:eastAsiaTheme="minorEastAsia" w:hAnsi="Bookman Old Style"/>
          <w:sz w:val="24"/>
          <w:szCs w:val="24"/>
        </w:rPr>
        <w:t>)</w:t>
      </w:r>
      <w:r>
        <w:rPr>
          <w:rFonts w:ascii="Bookman Old Style" w:eastAsiaTheme="minorEastAsia" w:hAnsi="Bookman Old Style"/>
          <w:sz w:val="24"/>
          <w:szCs w:val="24"/>
        </w:rPr>
        <w:t>= K</w:t>
      </w:r>
      <w:r>
        <w:rPr>
          <w:rFonts w:ascii="Bookman Old Style" w:eastAsiaTheme="minorEastAsia" w:hAnsi="Bookman Old Style"/>
          <w:sz w:val="24"/>
          <w:szCs w:val="24"/>
        </w:rPr>
        <w:softHyphen/>
      </w:r>
      <w:r>
        <w:rPr>
          <w:rFonts w:ascii="Bookman Old Style" w:eastAsiaTheme="minorEastAsia" w:hAnsi="Bookman Old Style"/>
          <w:sz w:val="24"/>
          <w:szCs w:val="24"/>
          <w:vertAlign w:val="subscript"/>
        </w:rPr>
        <w:t>2</w:t>
      </w:r>
      <w:r>
        <w:rPr>
          <w:rFonts w:ascii="Bookman Old Style" w:eastAsiaTheme="minorEastAsia" w:hAnsi="Bookman Old Style"/>
          <w:sz w:val="24"/>
          <w:szCs w:val="24"/>
        </w:rPr>
        <w:t>t + 2.303log10(</w:t>
      </w:r>
      <m:oMath>
        <m:f>
          <m:fPr>
            <m:ctrlPr>
              <w:rPr>
                <w:rFonts w:ascii="Cambria Math" w:eastAsiaTheme="minorEastAsia" w:hAnsi="Cambria Math"/>
                <w:i/>
                <w:sz w:val="24"/>
                <w:szCs w:val="24"/>
              </w:rPr>
            </m:ctrlPr>
          </m:fPr>
          <m:num>
            <m:r>
              <w:rPr>
                <w:rFonts w:ascii="Cambria Math" w:eastAsiaTheme="minorEastAsia" w:hAnsi="Cambria Math"/>
                <w:sz w:val="24"/>
                <w:szCs w:val="24"/>
              </w:rPr>
              <m:t>1</m:t>
            </m:r>
          </m:num>
          <m:den>
            <m:r>
              <w:rPr>
                <w:rFonts w:ascii="Cambria Math" w:eastAsiaTheme="minorEastAsia" w:hAnsi="Cambria Math"/>
                <w:sz w:val="24"/>
                <w:szCs w:val="24"/>
              </w:rPr>
              <m:t>a</m:t>
            </m:r>
          </m:den>
        </m:f>
      </m:oMath>
      <w:r>
        <w:rPr>
          <w:rFonts w:ascii="Bookman Old Style" w:eastAsiaTheme="minorEastAsia" w:hAnsi="Bookman Old Style"/>
          <w:sz w:val="24"/>
          <w:szCs w:val="24"/>
        </w:rPr>
        <w:t>)…………………………6</w:t>
      </w:r>
    </w:p>
    <w:p w:rsidR="0062759E" w:rsidRPr="00AD01F0" w:rsidRDefault="00AD01F0" w:rsidP="00FE2E2C">
      <w:pPr>
        <w:tabs>
          <w:tab w:val="center" w:pos="4680"/>
        </w:tabs>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2.303log10</w:t>
      </w:r>
      <w:r w:rsidRPr="00AD01F0">
        <w:rPr>
          <w:rFonts w:ascii="Bookman Old Style" w:eastAsiaTheme="minorEastAsia" w:hAnsi="Bookman Old Style"/>
          <w:sz w:val="24"/>
          <w:szCs w:val="24"/>
        </w:rPr>
        <w:t xml:space="preserve"> ( </w:t>
      </w:r>
      <m:oMath>
        <m:f>
          <m:fPr>
            <m:ctrlPr>
              <w:rPr>
                <w:rFonts w:ascii="Cambria Math" w:eastAsiaTheme="minorEastAsia" w:hAnsi="Cambria Math"/>
                <w:i/>
                <w:sz w:val="24"/>
                <w:szCs w:val="24"/>
              </w:rPr>
            </m:ctrlPr>
          </m:fPr>
          <m:num>
            <m:r>
              <w:rPr>
                <w:rFonts w:ascii="Cambria Math" w:eastAsiaTheme="minorEastAsia" w:hAnsi="Cambria Math"/>
                <w:sz w:val="24"/>
                <w:szCs w:val="24"/>
              </w:rPr>
              <m:t>1</m:t>
            </m:r>
          </m:num>
          <m:den>
            <m:r>
              <w:rPr>
                <w:rFonts w:ascii="Cambria Math" w:eastAsiaTheme="minorEastAsia" w:hAnsi="Cambria Math"/>
                <w:sz w:val="24"/>
                <w:szCs w:val="24"/>
              </w:rPr>
              <m:t>a-x</m:t>
            </m:r>
          </m:den>
        </m:f>
      </m:oMath>
      <w:r w:rsidRPr="00AD01F0">
        <w:rPr>
          <w:rFonts w:ascii="Bookman Old Style" w:eastAsiaTheme="minorEastAsia" w:hAnsi="Bookman Old Style"/>
          <w:sz w:val="24"/>
          <w:szCs w:val="24"/>
        </w:rPr>
        <w:t>)</w:t>
      </w:r>
      <w:r>
        <w:rPr>
          <w:rFonts w:ascii="Bookman Old Style" w:eastAsiaTheme="minorEastAsia" w:hAnsi="Bookman Old Style"/>
          <w:sz w:val="24"/>
          <w:szCs w:val="24"/>
        </w:rPr>
        <w:t xml:space="preserve"> -</w:t>
      </w:r>
      <w:r w:rsidRPr="00AD01F0">
        <w:rPr>
          <w:rFonts w:ascii="Bookman Old Style" w:eastAsiaTheme="minorEastAsia" w:hAnsi="Bookman Old Style"/>
          <w:sz w:val="24"/>
          <w:szCs w:val="24"/>
        </w:rPr>
        <w:t xml:space="preserve"> </w:t>
      </w:r>
      <w:r>
        <w:rPr>
          <w:rFonts w:ascii="Bookman Old Style" w:eastAsiaTheme="minorEastAsia" w:hAnsi="Bookman Old Style"/>
          <w:sz w:val="24"/>
          <w:szCs w:val="24"/>
        </w:rPr>
        <w:t>2.303log10 (</w:t>
      </w:r>
      <m:oMath>
        <m:f>
          <m:fPr>
            <m:ctrlPr>
              <w:rPr>
                <w:rFonts w:ascii="Cambria Math" w:eastAsiaTheme="minorEastAsia" w:hAnsi="Cambria Math"/>
                <w:i/>
                <w:sz w:val="24"/>
                <w:szCs w:val="24"/>
              </w:rPr>
            </m:ctrlPr>
          </m:fPr>
          <m:num>
            <m:r>
              <w:rPr>
                <w:rFonts w:ascii="Cambria Math" w:eastAsiaTheme="minorEastAsia" w:hAnsi="Cambria Math"/>
                <w:sz w:val="24"/>
                <w:szCs w:val="24"/>
              </w:rPr>
              <m:t>1</m:t>
            </m:r>
          </m:num>
          <m:den>
            <m:r>
              <w:rPr>
                <w:rFonts w:ascii="Cambria Math" w:eastAsiaTheme="minorEastAsia" w:hAnsi="Cambria Math"/>
                <w:sz w:val="24"/>
                <w:szCs w:val="24"/>
              </w:rPr>
              <m:t>a</m:t>
            </m:r>
          </m:den>
        </m:f>
      </m:oMath>
      <w:r>
        <w:rPr>
          <w:rFonts w:ascii="Bookman Old Style" w:eastAsiaTheme="minorEastAsia" w:hAnsi="Bookman Old Style"/>
          <w:sz w:val="24"/>
          <w:szCs w:val="24"/>
        </w:rPr>
        <w:t>) = K</w:t>
      </w:r>
      <w:r>
        <w:rPr>
          <w:rFonts w:ascii="Bookman Old Style" w:eastAsiaTheme="minorEastAsia" w:hAnsi="Bookman Old Style"/>
          <w:sz w:val="24"/>
          <w:szCs w:val="24"/>
          <w:vertAlign w:val="subscript"/>
        </w:rPr>
        <w:t>2</w:t>
      </w:r>
      <w:r>
        <w:rPr>
          <w:rFonts w:ascii="Bookman Old Style" w:eastAsiaTheme="minorEastAsia" w:hAnsi="Bookman Old Style"/>
          <w:sz w:val="24"/>
          <w:szCs w:val="24"/>
        </w:rPr>
        <w:t>t</w:t>
      </w:r>
    </w:p>
    <w:p w:rsidR="00B0206B" w:rsidRDefault="00AD01F0" w:rsidP="00FE2E2C">
      <w:pPr>
        <w:tabs>
          <w:tab w:val="center" w:pos="4680"/>
        </w:tabs>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lastRenderedPageBreak/>
        <w:t>2.303log10 (</w:t>
      </w:r>
      <m:oMath>
        <m:f>
          <m:fPr>
            <m:ctrlPr>
              <w:rPr>
                <w:rFonts w:ascii="Cambria Math" w:eastAsiaTheme="minorEastAsia" w:hAnsi="Cambria Math"/>
                <w:i/>
                <w:sz w:val="24"/>
                <w:szCs w:val="24"/>
              </w:rPr>
            </m:ctrlPr>
          </m:fPr>
          <m:num>
            <m:r>
              <w:rPr>
                <w:rFonts w:ascii="Cambria Math" w:eastAsiaTheme="minorEastAsia" w:hAnsi="Cambria Math"/>
                <w:sz w:val="24"/>
                <w:szCs w:val="24"/>
              </w:rPr>
              <m:t>1</m:t>
            </m:r>
          </m:num>
          <m:den>
            <m:r>
              <w:rPr>
                <w:rFonts w:ascii="Cambria Math" w:eastAsiaTheme="minorEastAsia" w:hAnsi="Cambria Math"/>
                <w:sz w:val="24"/>
                <w:szCs w:val="24"/>
              </w:rPr>
              <m:t>a-x</m:t>
            </m:r>
          </m:den>
        </m:f>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1</m:t>
            </m:r>
          </m:num>
          <m:den>
            <m:r>
              <w:rPr>
                <w:rFonts w:ascii="Cambria Math" w:eastAsiaTheme="minorEastAsia" w:hAnsi="Cambria Math"/>
                <w:sz w:val="24"/>
                <w:szCs w:val="24"/>
              </w:rPr>
              <m:t>a</m:t>
            </m:r>
          </m:den>
        </m:f>
      </m:oMath>
      <w:r>
        <w:rPr>
          <w:rFonts w:ascii="Bookman Old Style" w:eastAsiaTheme="minorEastAsia" w:hAnsi="Bookman Old Style"/>
          <w:sz w:val="24"/>
          <w:szCs w:val="24"/>
        </w:rPr>
        <w:t>) = K</w:t>
      </w:r>
      <w:r>
        <w:rPr>
          <w:rFonts w:ascii="Bookman Old Style" w:eastAsiaTheme="minorEastAsia" w:hAnsi="Bookman Old Style"/>
          <w:sz w:val="24"/>
          <w:szCs w:val="24"/>
          <w:vertAlign w:val="subscript"/>
        </w:rPr>
        <w:t>2</w:t>
      </w:r>
      <w:r>
        <w:rPr>
          <w:rFonts w:ascii="Bookman Old Style" w:eastAsiaTheme="minorEastAsia" w:hAnsi="Bookman Old Style"/>
          <w:sz w:val="24"/>
          <w:szCs w:val="24"/>
        </w:rPr>
        <w:t>t</w:t>
      </w:r>
      <w:r w:rsidR="00A773FF">
        <w:rPr>
          <w:rFonts w:ascii="Bookman Old Style" w:eastAsiaTheme="minorEastAsia" w:hAnsi="Bookman Old Style"/>
          <w:sz w:val="24"/>
          <w:szCs w:val="24"/>
        </w:rPr>
        <w:t>,    2.303log10 [</w:t>
      </w:r>
      <m:oMath>
        <m:f>
          <m:fPr>
            <m:ctrlPr>
              <w:rPr>
                <w:rFonts w:ascii="Cambria Math" w:eastAsiaTheme="minorEastAsia" w:hAnsi="Cambria Math"/>
                <w:i/>
                <w:sz w:val="24"/>
                <w:szCs w:val="24"/>
              </w:rPr>
            </m:ctrlPr>
          </m:fPr>
          <m:num>
            <m:r>
              <w:rPr>
                <w:rFonts w:ascii="Cambria Math" w:eastAsiaTheme="minorEastAsia" w:hAnsi="Cambria Math"/>
                <w:sz w:val="24"/>
                <w:szCs w:val="24"/>
              </w:rPr>
              <m:t>a-(a-x)</m:t>
            </m:r>
          </m:num>
          <m:den>
            <m:r>
              <w:rPr>
                <w:rFonts w:ascii="Cambria Math" w:eastAsiaTheme="minorEastAsia" w:hAnsi="Cambria Math"/>
                <w:sz w:val="24"/>
                <w:szCs w:val="24"/>
              </w:rPr>
              <m:t>a(a-x)</m:t>
            </m:r>
          </m:den>
        </m:f>
      </m:oMath>
      <w:r w:rsidR="00A773FF">
        <w:rPr>
          <w:rFonts w:ascii="Bookman Old Style" w:eastAsiaTheme="minorEastAsia" w:hAnsi="Bookman Old Style"/>
          <w:sz w:val="24"/>
          <w:szCs w:val="24"/>
        </w:rPr>
        <w:t>]=K</w:t>
      </w:r>
      <w:r w:rsidR="00A773FF">
        <w:rPr>
          <w:rFonts w:ascii="Bookman Old Style" w:eastAsiaTheme="minorEastAsia" w:hAnsi="Bookman Old Style"/>
          <w:sz w:val="24"/>
          <w:szCs w:val="24"/>
          <w:vertAlign w:val="subscript"/>
        </w:rPr>
        <w:t>2</w:t>
      </w:r>
      <w:r w:rsidR="00A773FF">
        <w:rPr>
          <w:rFonts w:ascii="Bookman Old Style" w:eastAsiaTheme="minorEastAsia" w:hAnsi="Bookman Old Style"/>
          <w:sz w:val="24"/>
          <w:szCs w:val="24"/>
        </w:rPr>
        <w:t>t</w:t>
      </w:r>
    </w:p>
    <w:p w:rsidR="00A773FF" w:rsidRDefault="00A773FF" w:rsidP="00FE2E2C">
      <w:pPr>
        <w:tabs>
          <w:tab w:val="center" w:pos="4680"/>
        </w:tabs>
        <w:spacing w:after="0" w:line="240" w:lineRule="auto"/>
        <w:jc w:val="both"/>
        <w:rPr>
          <w:rFonts w:ascii="Bookman Old Style" w:eastAsiaTheme="minorEastAsia" w:hAnsi="Bookman Old Style"/>
          <w:sz w:val="24"/>
          <w:szCs w:val="24"/>
        </w:rPr>
      </w:pPr>
      <w:r>
        <w:rPr>
          <w:rFonts w:ascii="Bookman Old Style" w:eastAsiaTheme="minorEastAsia" w:hAnsi="Bookman Old Style"/>
          <w:i/>
          <w:sz w:val="24"/>
          <w:szCs w:val="24"/>
        </w:rPr>
        <w:t>:.</w:t>
      </w:r>
      <w:r>
        <w:rPr>
          <w:rFonts w:ascii="Bookman Old Style" w:eastAsiaTheme="minorEastAsia" w:hAnsi="Bookman Old Style"/>
          <w:sz w:val="24"/>
          <w:szCs w:val="24"/>
        </w:rPr>
        <w:t>log10[</w:t>
      </w:r>
      <m:oMath>
        <m:f>
          <m:fPr>
            <m:ctrlPr>
              <w:rPr>
                <w:rFonts w:ascii="Cambria Math" w:eastAsiaTheme="minorEastAsia" w:hAnsi="Cambria Math"/>
                <w:i/>
                <w:sz w:val="24"/>
                <w:szCs w:val="24"/>
              </w:rPr>
            </m:ctrlPr>
          </m:fPr>
          <m:num>
            <m:r>
              <w:rPr>
                <w:rFonts w:ascii="Cambria Math" w:eastAsiaTheme="minorEastAsia" w:hAnsi="Cambria Math"/>
                <w:sz w:val="24"/>
                <w:szCs w:val="24"/>
              </w:rPr>
              <m:t>x</m:t>
            </m:r>
          </m:num>
          <m:den>
            <m:r>
              <w:rPr>
                <w:rFonts w:ascii="Cambria Math" w:eastAsiaTheme="minorEastAsia" w:hAnsi="Cambria Math"/>
                <w:sz w:val="24"/>
                <w:szCs w:val="24"/>
              </w:rPr>
              <m:t>a(a-x)</m:t>
            </m:r>
          </m:den>
        </m:f>
      </m:oMath>
      <w:r>
        <w:rPr>
          <w:rFonts w:ascii="Bookman Old Style" w:eastAsiaTheme="minorEastAsia" w:hAnsi="Bookman Old Style"/>
          <w:sz w:val="24"/>
          <w:szCs w:val="24"/>
        </w:rPr>
        <w:t>] =</w:t>
      </w:r>
      <m:oMath>
        <m:r>
          <w:rPr>
            <w:rFonts w:ascii="Cambria Math" w:eastAsiaTheme="minorEastAsia" w:hAnsi="Cambria Math"/>
            <w:sz w:val="24"/>
            <w:szCs w:val="24"/>
          </w:rPr>
          <m:t xml:space="preserve"> </m:t>
        </m:r>
        <m:f>
          <m:fPr>
            <m:ctrlPr>
              <w:rPr>
                <w:rFonts w:ascii="Cambria Math" w:eastAsiaTheme="minorEastAsia" w:hAnsi="Cambria Math"/>
                <w:i/>
                <w:sz w:val="24"/>
                <w:szCs w:val="24"/>
              </w:rPr>
            </m:ctrlPr>
          </m:fPr>
          <m:num>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2</m:t>
                </m:r>
              </m:sub>
            </m:sSub>
          </m:num>
          <m:den>
            <m:r>
              <w:rPr>
                <w:rFonts w:ascii="Cambria Math" w:eastAsiaTheme="minorEastAsia" w:hAnsi="Cambria Math"/>
                <w:sz w:val="24"/>
                <w:szCs w:val="24"/>
              </w:rPr>
              <m:t>2.303</m:t>
            </m:r>
          </m:den>
        </m:f>
        <m:r>
          <w:rPr>
            <w:rFonts w:ascii="Cambria Math" w:eastAsiaTheme="minorEastAsia" w:hAnsi="Cambria Math"/>
            <w:sz w:val="24"/>
            <w:szCs w:val="24"/>
          </w:rPr>
          <m:t>t</m:t>
        </m:r>
      </m:oMath>
      <w:r>
        <w:rPr>
          <w:rFonts w:ascii="Bookman Old Style" w:eastAsiaTheme="minorEastAsia" w:hAnsi="Bookman Old Style"/>
          <w:sz w:val="24"/>
          <w:szCs w:val="24"/>
        </w:rPr>
        <w:t xml:space="preserve"> ……………………………………………...7</w:t>
      </w:r>
    </w:p>
    <w:p w:rsidR="00A773FF" w:rsidRDefault="00A773FF" w:rsidP="00FE2E2C">
      <w:pPr>
        <w:tabs>
          <w:tab w:val="center" w:pos="4680"/>
        </w:tabs>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Hence, log10[</w:t>
      </w:r>
      <m:oMath>
        <m:f>
          <m:fPr>
            <m:ctrlPr>
              <w:rPr>
                <w:rFonts w:ascii="Cambria Math" w:eastAsiaTheme="minorEastAsia" w:hAnsi="Cambria Math"/>
                <w:i/>
                <w:sz w:val="24"/>
                <w:szCs w:val="24"/>
              </w:rPr>
            </m:ctrlPr>
          </m:fPr>
          <m:num>
            <m:r>
              <w:rPr>
                <w:rFonts w:ascii="Cambria Math" w:eastAsiaTheme="minorEastAsia" w:hAnsi="Cambria Math"/>
                <w:sz w:val="24"/>
                <w:szCs w:val="24"/>
              </w:rPr>
              <m:t>x</m:t>
            </m:r>
          </m:num>
          <m:den>
            <m:r>
              <w:rPr>
                <w:rFonts w:ascii="Cambria Math" w:eastAsiaTheme="minorEastAsia" w:hAnsi="Cambria Math"/>
                <w:sz w:val="24"/>
                <w:szCs w:val="24"/>
              </w:rPr>
              <m:t>a(a-x)</m:t>
            </m:r>
          </m:den>
        </m:f>
      </m:oMath>
      <w:r>
        <w:rPr>
          <w:rFonts w:ascii="Bookman Old Style" w:eastAsiaTheme="minorEastAsia" w:hAnsi="Bookman Old Style"/>
          <w:sz w:val="24"/>
          <w:szCs w:val="24"/>
        </w:rPr>
        <w:t>]</w:t>
      </w:r>
      <m:oMath>
        <m:r>
          <w:rPr>
            <w:rFonts w:ascii="Cambria Math" w:eastAsiaTheme="minorEastAsia" w:hAnsi="Cambria Math"/>
            <w:sz w:val="24"/>
            <w:szCs w:val="24"/>
          </w:rPr>
          <m:t>∝</m:t>
        </m:r>
      </m:oMath>
      <w:r>
        <w:rPr>
          <w:rFonts w:ascii="Bookman Old Style" w:eastAsiaTheme="minorEastAsia" w:hAnsi="Bookman Old Style"/>
          <w:sz w:val="24"/>
          <w:szCs w:val="24"/>
        </w:rPr>
        <w:t xml:space="preserve"> t, </w:t>
      </w:r>
      <w:r w:rsidR="00E36E49">
        <w:rPr>
          <w:rFonts w:ascii="Bookman Old Style" w:eastAsiaTheme="minorEastAsia" w:hAnsi="Bookman Old Style"/>
          <w:sz w:val="24"/>
          <w:szCs w:val="24"/>
        </w:rPr>
        <w:t xml:space="preserve"> </w:t>
      </w:r>
      <w:r>
        <w:rPr>
          <w:rFonts w:ascii="Bookman Old Style" w:eastAsiaTheme="minorEastAsia" w:hAnsi="Bookman Old Style"/>
          <w:sz w:val="24"/>
          <w:szCs w:val="24"/>
        </w:rPr>
        <w:t>K</w:t>
      </w:r>
      <w:r>
        <w:rPr>
          <w:rFonts w:ascii="Bookman Old Style" w:eastAsiaTheme="minorEastAsia" w:hAnsi="Bookman Old Style"/>
          <w:sz w:val="24"/>
          <w:szCs w:val="24"/>
          <w:vertAlign w:val="subscript"/>
        </w:rPr>
        <w:t>2</w:t>
      </w:r>
      <w:r>
        <w:rPr>
          <w:rFonts w:ascii="Bookman Old Style" w:eastAsiaTheme="minorEastAsia" w:hAnsi="Bookman Old Style"/>
          <w:sz w:val="24"/>
          <w:szCs w:val="24"/>
        </w:rPr>
        <w:t xml:space="preserve">= </w:t>
      </w:r>
      <w:r w:rsidR="00E36E49">
        <w:rPr>
          <w:rFonts w:ascii="Bookman Old Style" w:eastAsiaTheme="minorEastAsia" w:hAnsi="Bookman Old Style"/>
          <w:sz w:val="24"/>
          <w:szCs w:val="24"/>
        </w:rPr>
        <w:t>2.303</w:t>
      </w:r>
      <w:r>
        <w:rPr>
          <w:rFonts w:ascii="Bookman Old Style" w:eastAsiaTheme="minorEastAsia" w:hAnsi="Bookman Old Style"/>
          <w:sz w:val="24"/>
          <w:szCs w:val="24"/>
        </w:rPr>
        <w:t>log10[</w:t>
      </w:r>
      <m:oMath>
        <m:f>
          <m:fPr>
            <m:ctrlPr>
              <w:rPr>
                <w:rFonts w:ascii="Cambria Math" w:eastAsiaTheme="minorEastAsia" w:hAnsi="Cambria Math"/>
                <w:i/>
                <w:sz w:val="24"/>
                <w:szCs w:val="24"/>
              </w:rPr>
            </m:ctrlPr>
          </m:fPr>
          <m:num>
            <m:r>
              <w:rPr>
                <w:rFonts w:ascii="Cambria Math" w:eastAsiaTheme="minorEastAsia" w:hAnsi="Cambria Math"/>
                <w:sz w:val="24"/>
                <w:szCs w:val="24"/>
              </w:rPr>
              <m:t>x</m:t>
            </m:r>
          </m:num>
          <m:den>
            <m:r>
              <w:rPr>
                <w:rFonts w:ascii="Cambria Math" w:eastAsiaTheme="minorEastAsia" w:hAnsi="Cambria Math"/>
                <w:sz w:val="24"/>
                <w:szCs w:val="24"/>
              </w:rPr>
              <m:t>a(a-x)t</m:t>
            </m:r>
          </m:den>
        </m:f>
      </m:oMath>
      <w:r>
        <w:rPr>
          <w:rFonts w:ascii="Bookman Old Style" w:eastAsiaTheme="minorEastAsia" w:hAnsi="Bookman Old Style"/>
          <w:sz w:val="24"/>
          <w:szCs w:val="24"/>
        </w:rPr>
        <w:t>]</w:t>
      </w:r>
      <w:r w:rsidR="00E36E49">
        <w:rPr>
          <w:rFonts w:ascii="Bookman Old Style" w:eastAsiaTheme="minorEastAsia" w:hAnsi="Bookman Old Style"/>
          <w:sz w:val="24"/>
          <w:szCs w:val="24"/>
        </w:rPr>
        <w:t xml:space="preserve"> or K</w:t>
      </w:r>
      <w:r w:rsidR="00E36E49">
        <w:rPr>
          <w:rFonts w:ascii="Bookman Old Style" w:eastAsiaTheme="minorEastAsia" w:hAnsi="Bookman Old Style"/>
          <w:sz w:val="24"/>
          <w:szCs w:val="24"/>
          <w:vertAlign w:val="subscript"/>
        </w:rPr>
        <w:t>2</w:t>
      </w:r>
      <w:r w:rsidR="00E36E49">
        <w:rPr>
          <w:rFonts w:ascii="Bookman Old Style" w:eastAsiaTheme="minorEastAsia" w:hAnsi="Bookman Old Style"/>
          <w:sz w:val="24"/>
          <w:szCs w:val="24"/>
          <w:vertAlign w:val="subscript"/>
        </w:rPr>
        <w:softHyphen/>
      </w:r>
      <w:r w:rsidR="00E36E49">
        <w:rPr>
          <w:rFonts w:ascii="Bookman Old Style" w:eastAsiaTheme="minorEastAsia" w:hAnsi="Bookman Old Style"/>
          <w:sz w:val="24"/>
          <w:szCs w:val="24"/>
          <w:vertAlign w:val="subscript"/>
        </w:rPr>
        <w:softHyphen/>
      </w:r>
      <w:r w:rsidR="00E36E49">
        <w:rPr>
          <w:rFonts w:ascii="Bookman Old Style" w:eastAsiaTheme="minorEastAsia" w:hAnsi="Bookman Old Style"/>
          <w:sz w:val="24"/>
          <w:szCs w:val="24"/>
        </w:rPr>
        <w:t>= [</w:t>
      </w:r>
      <m:oMath>
        <m:f>
          <m:fPr>
            <m:ctrlPr>
              <w:rPr>
                <w:rFonts w:ascii="Cambria Math" w:eastAsiaTheme="minorEastAsia" w:hAnsi="Cambria Math"/>
                <w:i/>
                <w:sz w:val="24"/>
                <w:szCs w:val="24"/>
              </w:rPr>
            </m:ctrlPr>
          </m:fPr>
          <m:num>
            <m:r>
              <w:rPr>
                <w:rFonts w:ascii="Cambria Math" w:eastAsiaTheme="minorEastAsia" w:hAnsi="Cambria Math"/>
                <w:sz w:val="24"/>
                <w:szCs w:val="24"/>
              </w:rPr>
              <m:t>x</m:t>
            </m:r>
          </m:num>
          <m:den>
            <m:r>
              <w:rPr>
                <w:rFonts w:ascii="Cambria Math" w:eastAsiaTheme="minorEastAsia" w:hAnsi="Cambria Math"/>
                <w:sz w:val="24"/>
                <w:szCs w:val="24"/>
              </w:rPr>
              <m:t>a(a-x)t</m:t>
            </m:r>
          </m:den>
        </m:f>
      </m:oMath>
      <w:r w:rsidR="00E36E49">
        <w:rPr>
          <w:rFonts w:ascii="Bookman Old Style" w:eastAsiaTheme="minorEastAsia" w:hAnsi="Bookman Old Style"/>
          <w:sz w:val="24"/>
          <w:szCs w:val="24"/>
        </w:rPr>
        <w:t>].</w:t>
      </w:r>
    </w:p>
    <w:p w:rsidR="00E36E49" w:rsidRDefault="00E36E49" w:rsidP="00FE2E2C">
      <w:pPr>
        <w:tabs>
          <w:tab w:val="center" w:pos="4680"/>
        </w:tabs>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The values of K</w:t>
      </w:r>
      <w:r>
        <w:rPr>
          <w:rFonts w:ascii="Bookman Old Style" w:eastAsiaTheme="minorEastAsia" w:hAnsi="Bookman Old Style"/>
          <w:sz w:val="24"/>
          <w:szCs w:val="24"/>
          <w:vertAlign w:val="subscript"/>
        </w:rPr>
        <w:t>2</w:t>
      </w:r>
      <w:r>
        <w:rPr>
          <w:rFonts w:ascii="Bookman Old Style" w:eastAsiaTheme="minorEastAsia" w:hAnsi="Bookman Old Style"/>
          <w:sz w:val="24"/>
          <w:szCs w:val="24"/>
        </w:rPr>
        <w:t xml:space="preserve"> are characteristic of the second order reaction.</w:t>
      </w:r>
    </w:p>
    <w:p w:rsidR="00CB1A59" w:rsidRDefault="00CB1A59" w:rsidP="00FE2E2C">
      <w:pPr>
        <w:tabs>
          <w:tab w:val="center" w:pos="4680"/>
        </w:tabs>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Alternatively, the expression for second order reaction can also be derived as follows;</w:t>
      </w:r>
    </w:p>
    <w:p w:rsidR="003B3036" w:rsidRPr="00E36E49" w:rsidRDefault="008E1064" w:rsidP="00FE2E2C">
      <w:pPr>
        <w:tabs>
          <w:tab w:val="center" w:pos="4680"/>
        </w:tabs>
        <w:spacing w:after="0" w:line="240" w:lineRule="auto"/>
        <w:jc w:val="both"/>
        <w:rPr>
          <w:rFonts w:ascii="Bookman Old Style" w:eastAsiaTheme="minorEastAsia" w:hAnsi="Bookman Old Style"/>
          <w:sz w:val="24"/>
          <w:szCs w:val="24"/>
        </w:rPr>
      </w:pPr>
      <w:r>
        <w:rPr>
          <w:rFonts w:ascii="Bookman Old Style" w:eastAsiaTheme="minorEastAsia" w:hAnsi="Bookman Old Style"/>
          <w:noProof/>
          <w:sz w:val="24"/>
          <w:szCs w:val="24"/>
        </w:rPr>
        <w:pict>
          <v:shape id="_x0000_s1264" type="#_x0000_t32" style="position:absolute;left:0;text-align:left;margin-left:176.25pt;margin-top:10.55pt;width:69pt;height:0;z-index:251911168" o:connectortype="straight">
            <v:stroke endarrow="block"/>
          </v:shape>
        </w:pict>
      </w:r>
      <w:r w:rsidR="003B3036">
        <w:rPr>
          <w:rFonts w:ascii="Bookman Old Style" w:eastAsiaTheme="minorEastAsia" w:hAnsi="Bookman Old Style"/>
          <w:sz w:val="24"/>
          <w:szCs w:val="24"/>
        </w:rPr>
        <w:t xml:space="preserve">Consider the reaction; X+ Y                        p </w:t>
      </w:r>
    </w:p>
    <w:p w:rsidR="00B0206B" w:rsidRDefault="003B3036" w:rsidP="00FE2E2C">
      <w:pPr>
        <w:tabs>
          <w:tab w:val="center" w:pos="4680"/>
        </w:tabs>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                 Initially=  [x</w:t>
      </w:r>
      <w:r>
        <w:rPr>
          <w:rFonts w:ascii="Bookman Old Style" w:eastAsiaTheme="minorEastAsia" w:hAnsi="Bookman Old Style"/>
          <w:sz w:val="24"/>
          <w:szCs w:val="24"/>
          <w:vertAlign w:val="subscript"/>
        </w:rPr>
        <w:t>o</w:t>
      </w:r>
      <w:r>
        <w:rPr>
          <w:rFonts w:ascii="Bookman Old Style" w:eastAsiaTheme="minorEastAsia" w:hAnsi="Bookman Old Style"/>
          <w:sz w:val="24"/>
          <w:szCs w:val="24"/>
        </w:rPr>
        <w:t>]                             0</w:t>
      </w:r>
    </w:p>
    <w:p w:rsidR="003B3036" w:rsidRDefault="003B3036" w:rsidP="00FE2E2C">
      <w:pPr>
        <w:tabs>
          <w:tab w:val="center" w:pos="4680"/>
        </w:tabs>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The rate of the reaction depends on the decrease in the concentration of the reactant (x) at agiven time.</w:t>
      </w:r>
    </w:p>
    <w:p w:rsidR="003B3036" w:rsidRDefault="003B3036" w:rsidP="00FE2E2C">
      <w:pPr>
        <w:tabs>
          <w:tab w:val="center" w:pos="4680"/>
        </w:tabs>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Thus</w:t>
      </w:r>
      <w:r w:rsidR="009064E9">
        <w:rPr>
          <w:rFonts w:ascii="Bookman Old Style" w:eastAsiaTheme="minorEastAsia" w:hAnsi="Bookman Old Style"/>
          <w:sz w:val="24"/>
          <w:szCs w:val="24"/>
        </w:rPr>
        <w:t>;   -</w:t>
      </w:r>
      <m:oMath>
        <m:f>
          <m:fPr>
            <m:ctrlPr>
              <w:rPr>
                <w:rFonts w:ascii="Cambria Math" w:eastAsiaTheme="minorEastAsia" w:hAnsi="Cambria Math"/>
                <w:i/>
                <w:sz w:val="24"/>
                <w:szCs w:val="24"/>
              </w:rPr>
            </m:ctrlPr>
          </m:fPr>
          <m:num>
            <m:r>
              <w:rPr>
                <w:rFonts w:ascii="Cambria Math" w:eastAsiaTheme="minorEastAsia" w:hAnsi="Cambria Math"/>
                <w:sz w:val="24"/>
                <w:szCs w:val="24"/>
              </w:rPr>
              <m:t>dx</m:t>
            </m:r>
          </m:num>
          <m:den>
            <m:r>
              <w:rPr>
                <w:rFonts w:ascii="Cambria Math" w:eastAsiaTheme="minorEastAsia" w:hAnsi="Cambria Math"/>
                <w:sz w:val="24"/>
                <w:szCs w:val="24"/>
              </w:rPr>
              <m:t>dt</m:t>
            </m:r>
          </m:den>
        </m:f>
        <m:r>
          <w:rPr>
            <w:rFonts w:ascii="Cambria Math" w:eastAsiaTheme="minorEastAsia" w:hAnsi="Cambria Math"/>
            <w:sz w:val="24"/>
            <w:szCs w:val="24"/>
          </w:rPr>
          <m:t>∝</m:t>
        </m:r>
      </m:oMath>
      <w:r w:rsidR="009064E9">
        <w:rPr>
          <w:rFonts w:ascii="Bookman Old Style" w:eastAsiaTheme="minorEastAsia" w:hAnsi="Bookman Old Style"/>
          <w:sz w:val="24"/>
          <w:szCs w:val="24"/>
        </w:rPr>
        <w:t>[x]</w:t>
      </w:r>
      <w:r w:rsidR="009064E9">
        <w:rPr>
          <w:rFonts w:ascii="Bookman Old Style" w:eastAsiaTheme="minorEastAsia" w:hAnsi="Bookman Old Style"/>
          <w:sz w:val="24"/>
          <w:szCs w:val="24"/>
          <w:vertAlign w:val="superscript"/>
        </w:rPr>
        <w:t>2</w:t>
      </w:r>
      <w:r w:rsidR="009064E9">
        <w:rPr>
          <w:rFonts w:ascii="Bookman Old Style" w:eastAsiaTheme="minorEastAsia" w:hAnsi="Bookman Old Style"/>
          <w:sz w:val="24"/>
          <w:szCs w:val="24"/>
        </w:rPr>
        <w:t xml:space="preserve"> , -</w:t>
      </w:r>
      <m:oMath>
        <m:f>
          <m:fPr>
            <m:ctrlPr>
              <w:rPr>
                <w:rFonts w:ascii="Cambria Math" w:eastAsiaTheme="minorEastAsia" w:hAnsi="Cambria Math"/>
                <w:i/>
                <w:sz w:val="24"/>
                <w:szCs w:val="24"/>
              </w:rPr>
            </m:ctrlPr>
          </m:fPr>
          <m:num>
            <m:r>
              <w:rPr>
                <w:rFonts w:ascii="Cambria Math" w:eastAsiaTheme="minorEastAsia" w:hAnsi="Cambria Math"/>
                <w:sz w:val="24"/>
                <w:szCs w:val="24"/>
              </w:rPr>
              <m:t>dx</m:t>
            </m:r>
          </m:num>
          <m:den>
            <m:r>
              <w:rPr>
                <w:rFonts w:ascii="Cambria Math" w:eastAsiaTheme="minorEastAsia" w:hAnsi="Cambria Math"/>
                <w:sz w:val="24"/>
                <w:szCs w:val="24"/>
              </w:rPr>
              <m:t>dt</m:t>
            </m:r>
          </m:den>
        </m:f>
      </m:oMath>
      <w:r w:rsidR="009064E9">
        <w:rPr>
          <w:rFonts w:ascii="Bookman Old Style" w:eastAsiaTheme="minorEastAsia" w:hAnsi="Bookman Old Style"/>
          <w:sz w:val="24"/>
          <w:szCs w:val="24"/>
        </w:rPr>
        <w:t>=K</w:t>
      </w:r>
      <w:r w:rsidR="009064E9">
        <w:rPr>
          <w:rFonts w:ascii="Bookman Old Style" w:eastAsiaTheme="minorEastAsia" w:hAnsi="Bookman Old Style"/>
          <w:sz w:val="24"/>
          <w:szCs w:val="24"/>
          <w:vertAlign w:val="subscript"/>
        </w:rPr>
        <w:t>2</w:t>
      </w:r>
      <w:r w:rsidR="009064E9">
        <w:rPr>
          <w:rFonts w:ascii="Bookman Old Style" w:eastAsiaTheme="minorEastAsia" w:hAnsi="Bookman Old Style"/>
          <w:sz w:val="24"/>
          <w:szCs w:val="24"/>
        </w:rPr>
        <w:t>[X</w:t>
      </w:r>
      <w:r w:rsidR="009064E9">
        <w:rPr>
          <w:rFonts w:ascii="Bookman Old Style" w:eastAsiaTheme="minorEastAsia" w:hAnsi="Bookman Old Style"/>
          <w:sz w:val="24"/>
          <w:szCs w:val="24"/>
          <w:vertAlign w:val="subscript"/>
        </w:rPr>
        <w:t>2</w:t>
      </w:r>
      <w:r w:rsidR="009064E9">
        <w:rPr>
          <w:rFonts w:ascii="Bookman Old Style" w:eastAsiaTheme="minorEastAsia" w:hAnsi="Bookman Old Style"/>
          <w:sz w:val="24"/>
          <w:szCs w:val="24"/>
        </w:rPr>
        <w:t>]……………</w:t>
      </w:r>
      <w:r w:rsidR="00110A99">
        <w:rPr>
          <w:rFonts w:ascii="Bookman Old Style" w:eastAsiaTheme="minorEastAsia" w:hAnsi="Bookman Old Style"/>
          <w:sz w:val="24"/>
          <w:szCs w:val="24"/>
        </w:rPr>
        <w:t>………….</w:t>
      </w:r>
      <w:r w:rsidR="009064E9">
        <w:rPr>
          <w:rFonts w:ascii="Bookman Old Style" w:eastAsiaTheme="minorEastAsia" w:hAnsi="Bookman Old Style"/>
          <w:sz w:val="24"/>
          <w:szCs w:val="24"/>
        </w:rPr>
        <w:t>………….1</w:t>
      </w:r>
    </w:p>
    <w:p w:rsidR="009064E9" w:rsidRDefault="009064E9" w:rsidP="00FE2E2C">
      <w:pPr>
        <w:tabs>
          <w:tab w:val="center" w:pos="4680"/>
        </w:tabs>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Separating variables; -</w:t>
      </w:r>
      <m:oMath>
        <m:f>
          <m:fPr>
            <m:ctrlPr>
              <w:rPr>
                <w:rFonts w:ascii="Cambria Math" w:eastAsiaTheme="minorEastAsia" w:hAnsi="Cambria Math"/>
                <w:i/>
                <w:sz w:val="24"/>
                <w:szCs w:val="24"/>
              </w:rPr>
            </m:ctrlPr>
          </m:fPr>
          <m:num>
            <m:r>
              <w:rPr>
                <w:rFonts w:ascii="Cambria Math" w:eastAsiaTheme="minorEastAsia" w:hAnsi="Cambria Math"/>
                <w:sz w:val="24"/>
                <w:szCs w:val="24"/>
              </w:rPr>
              <m:t>dx</m:t>
            </m:r>
          </m:num>
          <m:den>
            <m:sSup>
              <m:sSupPr>
                <m:ctrlPr>
                  <w:rPr>
                    <w:rFonts w:ascii="Cambria Math" w:eastAsiaTheme="minorEastAsia" w:hAnsi="Cambria Math"/>
                    <w:i/>
                    <w:sz w:val="24"/>
                    <w:szCs w:val="24"/>
                  </w:rPr>
                </m:ctrlPr>
              </m:sSupPr>
              <m:e>
                <m:r>
                  <w:rPr>
                    <w:rFonts w:ascii="Cambria Math" w:eastAsiaTheme="minorEastAsia" w:hAnsi="Cambria Math"/>
                    <w:sz w:val="24"/>
                    <w:szCs w:val="24"/>
                  </w:rPr>
                  <m:t>[x]</m:t>
                </m:r>
              </m:e>
              <m:sup>
                <m:r>
                  <w:rPr>
                    <w:rFonts w:ascii="Cambria Math" w:eastAsiaTheme="minorEastAsia" w:hAnsi="Cambria Math"/>
                    <w:sz w:val="24"/>
                    <w:szCs w:val="24"/>
                  </w:rPr>
                  <m:t>2</m:t>
                </m:r>
              </m:sup>
            </m:sSup>
          </m:den>
        </m:f>
      </m:oMath>
      <w:r>
        <w:rPr>
          <w:rFonts w:ascii="Bookman Old Style" w:eastAsiaTheme="minorEastAsia" w:hAnsi="Bookman Old Style"/>
          <w:sz w:val="24"/>
          <w:szCs w:val="24"/>
        </w:rPr>
        <w:t>=K</w:t>
      </w:r>
      <w:r>
        <w:rPr>
          <w:rFonts w:ascii="Bookman Old Style" w:eastAsiaTheme="minorEastAsia" w:hAnsi="Bookman Old Style"/>
          <w:sz w:val="24"/>
          <w:szCs w:val="24"/>
          <w:vertAlign w:val="subscript"/>
        </w:rPr>
        <w:t>2</w:t>
      </w:r>
      <w:r>
        <w:rPr>
          <w:rFonts w:ascii="Bookman Old Style" w:eastAsiaTheme="minorEastAsia" w:hAnsi="Bookman Old Style"/>
          <w:sz w:val="24"/>
          <w:szCs w:val="24"/>
        </w:rPr>
        <w:t xml:space="preserve"> dt</w:t>
      </w:r>
      <w:r w:rsidR="00F5170A">
        <w:rPr>
          <w:rFonts w:ascii="Bookman Old Style" w:eastAsiaTheme="minorEastAsia" w:hAnsi="Bookman Old Style"/>
          <w:sz w:val="24"/>
          <w:szCs w:val="24"/>
        </w:rPr>
        <w:t>..............................…....2</w:t>
      </w:r>
    </w:p>
    <w:p w:rsidR="009064E9" w:rsidRDefault="009064E9" w:rsidP="00FE2E2C">
      <w:pPr>
        <w:tabs>
          <w:tab w:val="center" w:pos="4680"/>
        </w:tabs>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Integrating, </w:t>
      </w:r>
      <m:oMath>
        <m:nary>
          <m:naryPr>
            <m:limLoc m:val="undOvr"/>
            <m:subHide m:val="1"/>
            <m:supHide m:val="1"/>
            <m:ctrlPr>
              <w:rPr>
                <w:rFonts w:ascii="Cambria Math" w:eastAsiaTheme="minorEastAsia" w:hAnsi="Cambria Math"/>
                <w:i/>
                <w:sz w:val="24"/>
                <w:szCs w:val="24"/>
              </w:rPr>
            </m:ctrlPr>
          </m:naryPr>
          <m:sub/>
          <m:sup/>
          <m:e>
            <m:f>
              <m:fPr>
                <m:ctrlPr>
                  <w:rPr>
                    <w:rFonts w:ascii="Cambria Math" w:eastAsiaTheme="minorEastAsia" w:hAnsi="Cambria Math"/>
                    <w:i/>
                    <w:sz w:val="24"/>
                    <w:szCs w:val="24"/>
                  </w:rPr>
                </m:ctrlPr>
              </m:fPr>
              <m:num>
                <m:r>
                  <w:rPr>
                    <w:rFonts w:ascii="Cambria Math" w:eastAsiaTheme="minorEastAsia" w:hAnsi="Cambria Math"/>
                    <w:sz w:val="24"/>
                    <w:szCs w:val="24"/>
                  </w:rPr>
                  <m:t>dx</m:t>
                </m:r>
              </m:num>
              <m:den>
                <m:sSup>
                  <m:sSupPr>
                    <m:ctrlPr>
                      <w:rPr>
                        <w:rFonts w:ascii="Cambria Math" w:eastAsiaTheme="minorEastAsia" w:hAnsi="Cambria Math"/>
                        <w:i/>
                        <w:sz w:val="24"/>
                        <w:szCs w:val="24"/>
                      </w:rPr>
                    </m:ctrlPr>
                  </m:sSupPr>
                  <m:e>
                    <m:r>
                      <w:rPr>
                        <w:rFonts w:ascii="Cambria Math" w:eastAsiaTheme="minorEastAsia" w:hAnsi="Cambria Math"/>
                        <w:sz w:val="24"/>
                        <w:szCs w:val="24"/>
                      </w:rPr>
                      <m:t>[x]</m:t>
                    </m:r>
                  </m:e>
                  <m:sup>
                    <m:r>
                      <w:rPr>
                        <w:rFonts w:ascii="Cambria Math" w:eastAsiaTheme="minorEastAsia" w:hAnsi="Cambria Math"/>
                        <w:sz w:val="24"/>
                        <w:szCs w:val="24"/>
                      </w:rPr>
                      <m:t>2</m:t>
                    </m:r>
                  </m:sup>
                </m:sSup>
              </m:den>
            </m:f>
          </m:e>
        </m:nary>
      </m:oMath>
      <w:r>
        <w:rPr>
          <w:rFonts w:ascii="Bookman Old Style" w:eastAsiaTheme="minorEastAsia" w:hAnsi="Bookman Old Style"/>
          <w:sz w:val="24"/>
          <w:szCs w:val="24"/>
        </w:rPr>
        <w:t>=K</w:t>
      </w:r>
      <w:r>
        <w:rPr>
          <w:rFonts w:ascii="Bookman Old Style" w:eastAsiaTheme="minorEastAsia" w:hAnsi="Bookman Old Style"/>
          <w:sz w:val="24"/>
          <w:szCs w:val="24"/>
          <w:vertAlign w:val="subscript"/>
        </w:rPr>
        <w:t>2</w:t>
      </w:r>
      <m:oMath>
        <m:nary>
          <m:naryPr>
            <m:limLoc m:val="undOvr"/>
            <m:subHide m:val="1"/>
            <m:supHide m:val="1"/>
            <m:ctrlPr>
              <w:rPr>
                <w:rFonts w:ascii="Cambria Math" w:eastAsiaTheme="minorEastAsia" w:hAnsi="Cambria Math"/>
                <w:i/>
                <w:sz w:val="24"/>
                <w:szCs w:val="24"/>
                <w:vertAlign w:val="subscript"/>
              </w:rPr>
            </m:ctrlPr>
          </m:naryPr>
          <m:sub/>
          <m:sup/>
          <m:e>
            <m:r>
              <w:rPr>
                <w:rFonts w:ascii="Cambria Math" w:eastAsiaTheme="minorEastAsia" w:hAnsi="Cambria Math"/>
                <w:sz w:val="24"/>
                <w:szCs w:val="24"/>
                <w:vertAlign w:val="subscript"/>
              </w:rPr>
              <m:t>dt</m:t>
            </m:r>
          </m:e>
        </m:nary>
      </m:oMath>
      <w:r>
        <w:rPr>
          <w:rFonts w:ascii="Bookman Old Style" w:eastAsiaTheme="minorEastAsia" w:hAnsi="Bookman Old Style"/>
          <w:sz w:val="24"/>
          <w:szCs w:val="24"/>
          <w:vertAlign w:val="subscript"/>
        </w:rPr>
        <w:t>,</w:t>
      </w:r>
      <w:r>
        <w:rPr>
          <w:rFonts w:ascii="Bookman Old Style" w:eastAsiaTheme="minorEastAsia" w:hAnsi="Bookman Old Style"/>
          <w:sz w:val="24"/>
          <w:szCs w:val="24"/>
        </w:rPr>
        <w:t>[x]</w:t>
      </w:r>
      <w:r>
        <w:rPr>
          <w:rFonts w:ascii="Bookman Old Style" w:eastAsiaTheme="minorEastAsia" w:hAnsi="Bookman Old Style"/>
          <w:sz w:val="24"/>
          <w:szCs w:val="24"/>
          <w:vertAlign w:val="superscript"/>
        </w:rPr>
        <w:t>-1</w:t>
      </w:r>
      <w:r>
        <w:rPr>
          <w:rFonts w:ascii="Bookman Old Style" w:eastAsiaTheme="minorEastAsia" w:hAnsi="Bookman Old Style"/>
          <w:sz w:val="24"/>
          <w:szCs w:val="24"/>
        </w:rPr>
        <w:t xml:space="preserve"> = k</w:t>
      </w:r>
      <w:r>
        <w:rPr>
          <w:rFonts w:ascii="Bookman Old Style" w:eastAsiaTheme="minorEastAsia" w:hAnsi="Bookman Old Style"/>
          <w:sz w:val="24"/>
          <w:szCs w:val="24"/>
          <w:vertAlign w:val="subscript"/>
        </w:rPr>
        <w:t>2</w:t>
      </w:r>
      <w:r>
        <w:rPr>
          <w:rFonts w:ascii="Bookman Old Style" w:eastAsiaTheme="minorEastAsia" w:hAnsi="Bookman Old Style"/>
          <w:sz w:val="24"/>
          <w:szCs w:val="24"/>
        </w:rPr>
        <w:t>t +C……</w:t>
      </w:r>
      <w:r w:rsidR="00110A99">
        <w:rPr>
          <w:rFonts w:ascii="Bookman Old Style" w:eastAsiaTheme="minorEastAsia" w:hAnsi="Bookman Old Style"/>
          <w:sz w:val="24"/>
          <w:szCs w:val="24"/>
        </w:rPr>
        <w:t>…………..</w:t>
      </w:r>
      <w:r>
        <w:rPr>
          <w:rFonts w:ascii="Bookman Old Style" w:eastAsiaTheme="minorEastAsia" w:hAnsi="Bookman Old Style"/>
          <w:sz w:val="24"/>
          <w:szCs w:val="24"/>
        </w:rPr>
        <w:t>……</w:t>
      </w:r>
      <w:r w:rsidR="00110A99">
        <w:rPr>
          <w:rFonts w:ascii="Bookman Old Style" w:eastAsiaTheme="minorEastAsia" w:hAnsi="Bookman Old Style"/>
          <w:sz w:val="24"/>
          <w:szCs w:val="24"/>
        </w:rPr>
        <w:t>..</w:t>
      </w:r>
      <w:r>
        <w:rPr>
          <w:rFonts w:ascii="Bookman Old Style" w:eastAsiaTheme="minorEastAsia" w:hAnsi="Bookman Old Style"/>
          <w:sz w:val="24"/>
          <w:szCs w:val="24"/>
        </w:rPr>
        <w:t>3</w:t>
      </w:r>
    </w:p>
    <w:p w:rsidR="009064E9" w:rsidRDefault="009064E9" w:rsidP="00FE2E2C">
      <w:pPr>
        <w:tabs>
          <w:tab w:val="center" w:pos="4680"/>
        </w:tabs>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Introducing natural log</w:t>
      </w:r>
      <w:r w:rsidR="00110A99">
        <w:rPr>
          <w:rFonts w:ascii="Bookman Old Style" w:eastAsiaTheme="minorEastAsia" w:hAnsi="Bookman Old Style"/>
          <w:sz w:val="24"/>
          <w:szCs w:val="24"/>
        </w:rPr>
        <w:t>, in</w:t>
      </w:r>
      <m:oMath>
        <m:f>
          <m:fPr>
            <m:ctrlPr>
              <w:rPr>
                <w:rFonts w:ascii="Cambria Math" w:eastAsiaTheme="minorEastAsia" w:hAnsi="Cambria Math"/>
                <w:i/>
                <w:sz w:val="24"/>
                <w:szCs w:val="24"/>
              </w:rPr>
            </m:ctrlPr>
          </m:fPr>
          <m:num>
            <m:r>
              <w:rPr>
                <w:rFonts w:ascii="Cambria Math" w:eastAsiaTheme="minorEastAsia" w:hAnsi="Cambria Math"/>
                <w:sz w:val="24"/>
                <w:szCs w:val="24"/>
              </w:rPr>
              <m:t>1</m:t>
            </m:r>
          </m:num>
          <m:den>
            <m:r>
              <w:rPr>
                <w:rFonts w:ascii="Cambria Math" w:eastAsiaTheme="minorEastAsia" w:hAnsi="Cambria Math"/>
                <w:sz w:val="24"/>
                <w:szCs w:val="24"/>
              </w:rPr>
              <m:t>[x]</m:t>
            </m:r>
          </m:den>
        </m:f>
      </m:oMath>
      <w:r w:rsidR="00110A99">
        <w:rPr>
          <w:rFonts w:ascii="Bookman Old Style" w:eastAsiaTheme="minorEastAsia" w:hAnsi="Bookman Old Style"/>
          <w:sz w:val="24"/>
          <w:szCs w:val="24"/>
        </w:rPr>
        <w:t>= K</w:t>
      </w:r>
      <w:r w:rsidR="00110A99">
        <w:rPr>
          <w:rFonts w:ascii="Bookman Old Style" w:eastAsiaTheme="minorEastAsia" w:hAnsi="Bookman Old Style"/>
          <w:sz w:val="24"/>
          <w:szCs w:val="24"/>
          <w:vertAlign w:val="subscript"/>
        </w:rPr>
        <w:t>2</w:t>
      </w:r>
      <w:r w:rsidR="00110A99">
        <w:rPr>
          <w:rFonts w:ascii="Bookman Old Style" w:eastAsiaTheme="minorEastAsia" w:hAnsi="Bookman Old Style"/>
          <w:sz w:val="24"/>
          <w:szCs w:val="24"/>
        </w:rPr>
        <w:t>t + C………….……….….4</w:t>
      </w:r>
    </w:p>
    <w:p w:rsidR="00110A99" w:rsidRDefault="00110A99" w:rsidP="00FE2E2C">
      <w:pPr>
        <w:tabs>
          <w:tab w:val="center" w:pos="4680"/>
        </w:tabs>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Converting to log base 10, 2.303log 10</w:t>
      </w:r>
      <m:oMath>
        <m:f>
          <m:fPr>
            <m:ctrlPr>
              <w:rPr>
                <w:rFonts w:ascii="Cambria Math" w:eastAsiaTheme="minorEastAsia" w:hAnsi="Cambria Math"/>
                <w:i/>
                <w:sz w:val="24"/>
                <w:szCs w:val="24"/>
              </w:rPr>
            </m:ctrlPr>
          </m:fPr>
          <m:num>
            <m:r>
              <w:rPr>
                <w:rFonts w:ascii="Cambria Math" w:eastAsiaTheme="minorEastAsia" w:hAnsi="Cambria Math"/>
                <w:sz w:val="24"/>
                <w:szCs w:val="24"/>
              </w:rPr>
              <m:t>1</m:t>
            </m:r>
          </m:num>
          <m:den>
            <m:r>
              <w:rPr>
                <w:rFonts w:ascii="Cambria Math" w:eastAsiaTheme="minorEastAsia" w:hAnsi="Cambria Math"/>
                <w:sz w:val="24"/>
                <w:szCs w:val="24"/>
              </w:rPr>
              <m:t>[x]</m:t>
            </m:r>
          </m:den>
        </m:f>
      </m:oMath>
      <w:r>
        <w:rPr>
          <w:rFonts w:ascii="Bookman Old Style" w:eastAsiaTheme="minorEastAsia" w:hAnsi="Bookman Old Style"/>
          <w:sz w:val="24"/>
          <w:szCs w:val="24"/>
        </w:rPr>
        <w:t xml:space="preserve"> =K</w:t>
      </w:r>
      <w:r>
        <w:rPr>
          <w:rFonts w:ascii="Bookman Old Style" w:eastAsiaTheme="minorEastAsia" w:hAnsi="Bookman Old Style"/>
          <w:sz w:val="24"/>
          <w:szCs w:val="24"/>
          <w:vertAlign w:val="subscript"/>
        </w:rPr>
        <w:t>2</w:t>
      </w:r>
      <w:r>
        <w:rPr>
          <w:rFonts w:ascii="Bookman Old Style" w:eastAsiaTheme="minorEastAsia" w:hAnsi="Bookman Old Style"/>
          <w:sz w:val="24"/>
          <w:szCs w:val="24"/>
        </w:rPr>
        <w:t xml:space="preserve"> t + C……..5</w:t>
      </w:r>
    </w:p>
    <w:p w:rsidR="00110A99" w:rsidRDefault="00110A99" w:rsidP="00FE2E2C">
      <w:pPr>
        <w:tabs>
          <w:tab w:val="center" w:pos="4680"/>
        </w:tabs>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When t=0, [x]=[x</w:t>
      </w:r>
      <w:r>
        <w:rPr>
          <w:rFonts w:ascii="Bookman Old Style" w:eastAsiaTheme="minorEastAsia" w:hAnsi="Bookman Old Style"/>
          <w:sz w:val="24"/>
          <w:szCs w:val="24"/>
          <w:vertAlign w:val="subscript"/>
        </w:rPr>
        <w:t>0</w:t>
      </w:r>
      <w:r>
        <w:rPr>
          <w:rFonts w:ascii="Bookman Old Style" w:eastAsiaTheme="minorEastAsia" w:hAnsi="Bookman Old Style"/>
          <w:sz w:val="24"/>
          <w:szCs w:val="24"/>
        </w:rPr>
        <w:t xml:space="preserve">], </w:t>
      </w:r>
      <w:r>
        <w:rPr>
          <w:rFonts w:ascii="Bookman Old Style" w:eastAsiaTheme="minorEastAsia" w:hAnsi="Bookman Old Style"/>
          <w:i/>
          <w:sz w:val="24"/>
          <w:szCs w:val="24"/>
        </w:rPr>
        <w:t>:.</w:t>
      </w:r>
      <w:r>
        <w:rPr>
          <w:rFonts w:ascii="Bookman Old Style" w:eastAsiaTheme="minorEastAsia" w:hAnsi="Bookman Old Style"/>
          <w:sz w:val="24"/>
          <w:szCs w:val="24"/>
        </w:rPr>
        <w:t>c=2.303log10[</w:t>
      </w:r>
      <m:oMath>
        <m:f>
          <m:fPr>
            <m:ctrlPr>
              <w:rPr>
                <w:rFonts w:ascii="Cambria Math" w:eastAsiaTheme="minorEastAsia" w:hAnsi="Cambria Math"/>
                <w:i/>
                <w:sz w:val="24"/>
                <w:szCs w:val="24"/>
              </w:rPr>
            </m:ctrlPr>
          </m:fPr>
          <m:num>
            <m:r>
              <w:rPr>
                <w:rFonts w:ascii="Cambria Math" w:eastAsiaTheme="minorEastAsia" w:hAnsi="Cambria Math"/>
                <w:sz w:val="24"/>
                <w:szCs w:val="24"/>
              </w:rPr>
              <m:t>1</m:t>
            </m:r>
          </m:num>
          <m:den>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0;</m:t>
                </m:r>
              </m:sub>
            </m:sSub>
          </m:den>
        </m:f>
        <m:r>
          <w:rPr>
            <w:rFonts w:ascii="Cambria Math" w:eastAsiaTheme="minorEastAsia" w:hAnsi="Cambria Math"/>
            <w:sz w:val="24"/>
            <w:szCs w:val="24"/>
          </w:rPr>
          <m:t>]</m:t>
        </m:r>
      </m:oMath>
      <w:r w:rsidR="00FE124E">
        <w:rPr>
          <w:rFonts w:ascii="Bookman Old Style" w:eastAsiaTheme="minorEastAsia" w:hAnsi="Bookman Old Style"/>
          <w:sz w:val="24"/>
          <w:szCs w:val="24"/>
        </w:rPr>
        <w:t>………………………6</w:t>
      </w:r>
    </w:p>
    <w:p w:rsidR="00FE124E" w:rsidRDefault="00FE124E" w:rsidP="00FE2E2C">
      <w:pPr>
        <w:tabs>
          <w:tab w:val="center" w:pos="4680"/>
        </w:tabs>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Substituting equation 6 in equation in 5 gives;</w:t>
      </w:r>
    </w:p>
    <w:p w:rsidR="00FE124E" w:rsidRDefault="00FE124E" w:rsidP="00FE2E2C">
      <w:pPr>
        <w:tabs>
          <w:tab w:val="center" w:pos="4680"/>
          <w:tab w:val="right" w:pos="9360"/>
        </w:tabs>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2.303log10</w:t>
      </w:r>
      <m:oMath>
        <m:f>
          <m:fPr>
            <m:ctrlPr>
              <w:rPr>
                <w:rFonts w:ascii="Cambria Math" w:eastAsiaTheme="minorEastAsia" w:hAnsi="Cambria Math"/>
                <w:i/>
                <w:sz w:val="24"/>
                <w:szCs w:val="24"/>
              </w:rPr>
            </m:ctrlPr>
          </m:fPr>
          <m:num>
            <m:r>
              <w:rPr>
                <w:rFonts w:ascii="Cambria Math" w:eastAsiaTheme="minorEastAsia" w:hAnsi="Cambria Math"/>
                <w:sz w:val="24"/>
                <w:szCs w:val="24"/>
              </w:rPr>
              <m:t>1</m:t>
            </m:r>
          </m:num>
          <m:den>
            <m:r>
              <w:rPr>
                <w:rFonts w:ascii="Cambria Math" w:eastAsiaTheme="minorEastAsia" w:hAnsi="Cambria Math"/>
                <w:sz w:val="24"/>
                <w:szCs w:val="24"/>
              </w:rPr>
              <m:t>[x]</m:t>
            </m:r>
          </m:den>
        </m:f>
      </m:oMath>
      <w:r>
        <w:rPr>
          <w:rFonts w:ascii="Bookman Old Style" w:eastAsiaTheme="minorEastAsia" w:hAnsi="Bookman Old Style"/>
          <w:sz w:val="24"/>
          <w:szCs w:val="24"/>
        </w:rPr>
        <w:t>= k</w:t>
      </w:r>
      <w:r>
        <w:rPr>
          <w:rFonts w:ascii="Bookman Old Style" w:eastAsiaTheme="minorEastAsia" w:hAnsi="Bookman Old Style"/>
          <w:sz w:val="24"/>
          <w:szCs w:val="24"/>
          <w:vertAlign w:val="subscript"/>
        </w:rPr>
        <w:t>2</w:t>
      </w:r>
      <w:r>
        <w:rPr>
          <w:rFonts w:ascii="Bookman Old Style" w:eastAsiaTheme="minorEastAsia" w:hAnsi="Bookman Old Style"/>
          <w:sz w:val="24"/>
          <w:szCs w:val="24"/>
        </w:rPr>
        <w:t>t + 2.303log10 [</w:t>
      </w:r>
      <m:oMath>
        <m:f>
          <m:fPr>
            <m:ctrlPr>
              <w:rPr>
                <w:rFonts w:ascii="Cambria Math" w:eastAsiaTheme="minorEastAsia" w:hAnsi="Cambria Math"/>
                <w:i/>
                <w:sz w:val="24"/>
                <w:szCs w:val="24"/>
              </w:rPr>
            </m:ctrlPr>
          </m:fPr>
          <m:num>
            <m:r>
              <w:rPr>
                <w:rFonts w:ascii="Cambria Math" w:eastAsiaTheme="minorEastAsia" w:hAnsi="Cambria Math"/>
                <w:sz w:val="24"/>
                <w:szCs w:val="24"/>
              </w:rPr>
              <m:t>1</m:t>
            </m:r>
          </m:num>
          <m:den>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0</m:t>
                </m:r>
              </m:sub>
            </m:sSub>
          </m:den>
        </m:f>
      </m:oMath>
      <w:r>
        <w:rPr>
          <w:rFonts w:ascii="Bookman Old Style" w:eastAsiaTheme="minorEastAsia" w:hAnsi="Bookman Old Style"/>
          <w:sz w:val="24"/>
          <w:szCs w:val="24"/>
        </w:rPr>
        <w:t>]……………………</w:t>
      </w:r>
      <w:r w:rsidR="00F5170A">
        <w:rPr>
          <w:rFonts w:ascii="Bookman Old Style" w:eastAsiaTheme="minorEastAsia" w:hAnsi="Bookman Old Style"/>
          <w:sz w:val="24"/>
          <w:szCs w:val="24"/>
        </w:rPr>
        <w:t>.</w:t>
      </w:r>
      <w:r>
        <w:rPr>
          <w:rFonts w:ascii="Bookman Old Style" w:eastAsiaTheme="minorEastAsia" w:hAnsi="Bookman Old Style"/>
          <w:sz w:val="24"/>
          <w:szCs w:val="24"/>
        </w:rPr>
        <w:t>…..7</w:t>
      </w:r>
      <w:r w:rsidR="00D243A1">
        <w:rPr>
          <w:rFonts w:ascii="Bookman Old Style" w:eastAsiaTheme="minorEastAsia" w:hAnsi="Bookman Old Style"/>
          <w:sz w:val="24"/>
          <w:szCs w:val="24"/>
        </w:rPr>
        <w:tab/>
      </w:r>
    </w:p>
    <w:p w:rsidR="00FE124E" w:rsidRDefault="00FE124E" w:rsidP="00FE2E2C">
      <w:pPr>
        <w:tabs>
          <w:tab w:val="center" w:pos="4680"/>
        </w:tabs>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2.303log10</w:t>
      </w:r>
      <m:oMath>
        <m:f>
          <m:fPr>
            <m:ctrlPr>
              <w:rPr>
                <w:rFonts w:ascii="Cambria Math" w:eastAsiaTheme="minorEastAsia" w:hAnsi="Cambria Math"/>
                <w:i/>
                <w:sz w:val="24"/>
                <w:szCs w:val="24"/>
              </w:rPr>
            </m:ctrlPr>
          </m:fPr>
          <m:num>
            <m:r>
              <w:rPr>
                <w:rFonts w:ascii="Cambria Math" w:eastAsiaTheme="minorEastAsia" w:hAnsi="Cambria Math"/>
                <w:sz w:val="24"/>
                <w:szCs w:val="24"/>
              </w:rPr>
              <m:t>1</m:t>
            </m:r>
          </m:num>
          <m:den>
            <m:r>
              <w:rPr>
                <w:rFonts w:ascii="Cambria Math" w:eastAsiaTheme="minorEastAsia" w:hAnsi="Cambria Math"/>
                <w:sz w:val="24"/>
                <w:szCs w:val="24"/>
              </w:rPr>
              <m:t>[x]</m:t>
            </m:r>
          </m:den>
        </m:f>
        <m:r>
          <w:rPr>
            <w:rFonts w:ascii="Cambria Math" w:eastAsiaTheme="minorEastAsia" w:hAnsi="Cambria Math"/>
            <w:sz w:val="24"/>
            <w:szCs w:val="24"/>
          </w:rPr>
          <m:t xml:space="preserve"> </m:t>
        </m:r>
      </m:oMath>
      <w:r>
        <w:rPr>
          <w:rFonts w:ascii="Bookman Old Style" w:eastAsiaTheme="minorEastAsia" w:hAnsi="Bookman Old Style"/>
          <w:sz w:val="24"/>
          <w:szCs w:val="24"/>
        </w:rPr>
        <w:t>- 2.303log10 [</w:t>
      </w:r>
      <m:oMath>
        <m:f>
          <m:fPr>
            <m:ctrlPr>
              <w:rPr>
                <w:rFonts w:ascii="Cambria Math" w:eastAsiaTheme="minorEastAsia" w:hAnsi="Cambria Math"/>
                <w:i/>
                <w:sz w:val="24"/>
                <w:szCs w:val="24"/>
              </w:rPr>
            </m:ctrlPr>
          </m:fPr>
          <m:num>
            <m:r>
              <w:rPr>
                <w:rFonts w:ascii="Cambria Math" w:eastAsiaTheme="minorEastAsia" w:hAnsi="Cambria Math"/>
                <w:sz w:val="24"/>
                <w:szCs w:val="24"/>
              </w:rPr>
              <m:t>1</m:t>
            </m:r>
          </m:num>
          <m:den>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0</m:t>
                </m:r>
              </m:sub>
            </m:sSub>
          </m:den>
        </m:f>
      </m:oMath>
      <w:r>
        <w:rPr>
          <w:rFonts w:ascii="Bookman Old Style" w:eastAsiaTheme="minorEastAsia" w:hAnsi="Bookman Old Style"/>
          <w:sz w:val="24"/>
          <w:szCs w:val="24"/>
        </w:rPr>
        <w:t>] =K</w:t>
      </w:r>
      <w:r>
        <w:rPr>
          <w:rFonts w:ascii="Bookman Old Style" w:eastAsiaTheme="minorEastAsia" w:hAnsi="Bookman Old Style"/>
          <w:sz w:val="24"/>
          <w:szCs w:val="24"/>
          <w:vertAlign w:val="subscript"/>
        </w:rPr>
        <w:t>2</w:t>
      </w:r>
      <w:r>
        <w:rPr>
          <w:rFonts w:ascii="Bookman Old Style" w:eastAsiaTheme="minorEastAsia" w:hAnsi="Bookman Old Style"/>
          <w:sz w:val="24"/>
          <w:szCs w:val="24"/>
        </w:rPr>
        <w:t>t.</w:t>
      </w:r>
    </w:p>
    <w:p w:rsidR="00FE124E" w:rsidRDefault="00FE124E" w:rsidP="00FE2E2C">
      <w:pPr>
        <w:tabs>
          <w:tab w:val="center" w:pos="4680"/>
        </w:tabs>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2.303log10[</w:t>
      </w:r>
      <m:oMath>
        <m:f>
          <m:fPr>
            <m:ctrlPr>
              <w:rPr>
                <w:rFonts w:ascii="Cambria Math" w:eastAsiaTheme="minorEastAsia" w:hAnsi="Cambria Math"/>
                <w:i/>
                <w:sz w:val="24"/>
                <w:szCs w:val="24"/>
              </w:rPr>
            </m:ctrlPr>
          </m:fPr>
          <m:num>
            <m:r>
              <w:rPr>
                <w:rFonts w:ascii="Cambria Math" w:eastAsiaTheme="minorEastAsia" w:hAnsi="Cambria Math"/>
                <w:sz w:val="24"/>
                <w:szCs w:val="24"/>
              </w:rPr>
              <m:t>1</m:t>
            </m:r>
          </m:num>
          <m:den>
            <m:r>
              <w:rPr>
                <w:rFonts w:ascii="Cambria Math" w:eastAsiaTheme="minorEastAsia" w:hAnsi="Cambria Math"/>
                <w:sz w:val="24"/>
                <w:szCs w:val="24"/>
              </w:rPr>
              <m:t>[x]</m:t>
            </m:r>
          </m:den>
        </m:f>
      </m:oMath>
      <w:r>
        <w:rPr>
          <w:rFonts w:ascii="Bookman Old Style" w:eastAsiaTheme="minorEastAsia" w:hAnsi="Bookman Old Style"/>
          <w:sz w:val="24"/>
          <w:szCs w:val="24"/>
        </w:rPr>
        <w:t xml:space="preserve"> </w:t>
      </w:r>
      <w:r w:rsidR="00A15B67">
        <w:rPr>
          <w:rFonts w:ascii="Bookman Old Style" w:eastAsiaTheme="minorEastAsia" w:hAnsi="Bookman Old Style"/>
          <w:sz w:val="24"/>
          <w:szCs w:val="24"/>
        </w:rPr>
        <w:t>-</w:t>
      </w:r>
      <w:r>
        <w:rPr>
          <w:rFonts w:ascii="Bookman Old Style" w:eastAsiaTheme="minorEastAsia" w:hAnsi="Bookman Old Style"/>
          <w:sz w:val="24"/>
          <w:szCs w:val="24"/>
        </w:rPr>
        <w:t xml:space="preserve"> </w:t>
      </w:r>
      <m:oMath>
        <m:f>
          <m:fPr>
            <m:ctrlPr>
              <w:rPr>
                <w:rFonts w:ascii="Cambria Math" w:eastAsiaTheme="minorEastAsia" w:hAnsi="Cambria Math"/>
                <w:i/>
                <w:sz w:val="24"/>
                <w:szCs w:val="24"/>
              </w:rPr>
            </m:ctrlPr>
          </m:fPr>
          <m:num>
            <m:r>
              <w:rPr>
                <w:rFonts w:ascii="Cambria Math" w:eastAsiaTheme="minorEastAsia" w:hAnsi="Cambria Math"/>
                <w:sz w:val="24"/>
                <w:szCs w:val="24"/>
              </w:rPr>
              <m:t>1</m:t>
            </m:r>
          </m:num>
          <m:den>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0</m:t>
                </m:r>
              </m:sub>
            </m:sSub>
            <m:r>
              <w:rPr>
                <w:rFonts w:ascii="Cambria Math" w:eastAsiaTheme="minorEastAsia" w:hAnsi="Cambria Math"/>
                <w:sz w:val="24"/>
                <w:szCs w:val="24"/>
              </w:rPr>
              <m:t>]</m:t>
            </m:r>
          </m:den>
        </m:f>
      </m:oMath>
      <w:r>
        <w:rPr>
          <w:rFonts w:ascii="Bookman Old Style" w:eastAsiaTheme="minorEastAsia" w:hAnsi="Bookman Old Style"/>
          <w:sz w:val="24"/>
          <w:szCs w:val="24"/>
        </w:rPr>
        <w:t>]  = K</w:t>
      </w:r>
      <w:r>
        <w:rPr>
          <w:rFonts w:ascii="Bookman Old Style" w:eastAsiaTheme="minorEastAsia" w:hAnsi="Bookman Old Style"/>
          <w:sz w:val="24"/>
          <w:szCs w:val="24"/>
          <w:vertAlign w:val="subscript"/>
        </w:rPr>
        <w:t>2</w:t>
      </w:r>
      <w:r>
        <w:rPr>
          <w:rFonts w:ascii="Bookman Old Style" w:eastAsiaTheme="minorEastAsia" w:hAnsi="Bookman Old Style"/>
          <w:sz w:val="24"/>
          <w:szCs w:val="24"/>
        </w:rPr>
        <w:t>t, K</w:t>
      </w:r>
      <w:r>
        <w:rPr>
          <w:rFonts w:ascii="Bookman Old Style" w:eastAsiaTheme="minorEastAsia" w:hAnsi="Bookman Old Style"/>
          <w:sz w:val="24"/>
          <w:szCs w:val="24"/>
          <w:vertAlign w:val="subscript"/>
        </w:rPr>
        <w:t xml:space="preserve">2 </w:t>
      </w:r>
      <w:r>
        <w:rPr>
          <w:rFonts w:ascii="Bookman Old Style" w:eastAsiaTheme="minorEastAsia" w:hAnsi="Bookman Old Style"/>
          <w:sz w:val="24"/>
          <w:szCs w:val="24"/>
        </w:rPr>
        <w:t>= 2.303log10[</w:t>
      </w:r>
      <m:oMath>
        <m:f>
          <m:fPr>
            <m:ctrlPr>
              <w:rPr>
                <w:rFonts w:ascii="Cambria Math" w:eastAsiaTheme="minorEastAsia" w:hAnsi="Cambria Math"/>
                <w:i/>
                <w:sz w:val="24"/>
                <w:szCs w:val="24"/>
              </w:rPr>
            </m:ctrlPr>
          </m:fPr>
          <m:num>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O</m:t>
                </m:r>
              </m:sub>
            </m:sSub>
            <m:r>
              <w:rPr>
                <w:rFonts w:ascii="Cambria Math" w:eastAsiaTheme="minorEastAsia" w:hAnsi="Cambria Math"/>
                <w:sz w:val="24"/>
                <w:szCs w:val="24"/>
              </w:rPr>
              <m:t>]-[X]</m:t>
            </m:r>
          </m:num>
          <m:den>
            <m:r>
              <w:rPr>
                <w:rFonts w:ascii="Cambria Math" w:eastAsiaTheme="minorEastAsia" w:hAnsi="Cambria Math"/>
                <w:sz w:val="24"/>
                <w:szCs w:val="24"/>
              </w:rPr>
              <m:t>[X][</m:t>
            </m:r>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0</m:t>
                </m:r>
              </m:sub>
            </m:sSub>
            <m:r>
              <w:rPr>
                <w:rFonts w:ascii="Cambria Math" w:eastAsiaTheme="minorEastAsia" w:hAnsi="Cambria Math"/>
                <w:sz w:val="24"/>
                <w:szCs w:val="24"/>
              </w:rPr>
              <m:t>]</m:t>
            </m:r>
          </m:den>
        </m:f>
      </m:oMath>
      <w:r w:rsidR="00F5170A">
        <w:rPr>
          <w:rFonts w:ascii="Bookman Old Style" w:eastAsiaTheme="minorEastAsia" w:hAnsi="Bookman Old Style"/>
          <w:sz w:val="24"/>
          <w:szCs w:val="24"/>
        </w:rPr>
        <w:t>]</w:t>
      </w:r>
      <w:r w:rsidR="00357957">
        <w:rPr>
          <w:rFonts w:ascii="Bookman Old Style" w:eastAsiaTheme="minorEastAsia" w:hAnsi="Bookman Old Style"/>
          <w:sz w:val="24"/>
          <w:szCs w:val="24"/>
        </w:rPr>
        <w:t xml:space="preserve"> OR K</w:t>
      </w:r>
      <w:r w:rsidR="00357957">
        <w:rPr>
          <w:rFonts w:ascii="Bookman Old Style" w:eastAsiaTheme="minorEastAsia" w:hAnsi="Bookman Old Style"/>
          <w:sz w:val="24"/>
          <w:szCs w:val="24"/>
          <w:vertAlign w:val="subscript"/>
        </w:rPr>
        <w:t>2</w:t>
      </w:r>
      <w:r w:rsidR="00357957">
        <w:rPr>
          <w:rFonts w:ascii="Bookman Old Style" w:eastAsiaTheme="minorEastAsia" w:hAnsi="Bookman Old Style"/>
          <w:sz w:val="24"/>
          <w:szCs w:val="24"/>
        </w:rPr>
        <w:t xml:space="preserve"> =[</w:t>
      </w:r>
      <m:oMath>
        <m:f>
          <m:fPr>
            <m:ctrlPr>
              <w:rPr>
                <w:rFonts w:ascii="Cambria Math" w:eastAsiaTheme="minorEastAsia" w:hAnsi="Cambria Math"/>
                <w:i/>
                <w:sz w:val="24"/>
                <w:szCs w:val="24"/>
              </w:rPr>
            </m:ctrlPr>
          </m:fPr>
          <m:num>
            <m:d>
              <m:dPr>
                <m:begChr m:val="["/>
                <m:endChr m:val="]"/>
                <m:ctrlPr>
                  <w:rPr>
                    <w:rFonts w:ascii="Cambria Math" w:eastAsiaTheme="minorEastAsia" w:hAnsi="Cambria Math"/>
                    <w:i/>
                    <w:sz w:val="24"/>
                    <w:szCs w:val="24"/>
                  </w:rPr>
                </m:ctrlPr>
              </m:dPr>
              <m:e>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0</m:t>
                    </m:r>
                  </m:sub>
                </m:sSub>
              </m:e>
            </m:d>
            <m:r>
              <w:rPr>
                <w:rFonts w:ascii="Cambria Math" w:eastAsiaTheme="minorEastAsia" w:hAnsi="Cambria Math"/>
                <w:sz w:val="24"/>
                <w:szCs w:val="24"/>
              </w:rPr>
              <m:t>-[x]</m:t>
            </m:r>
          </m:num>
          <m:den>
            <m:d>
              <m:dPr>
                <m:begChr m:val="["/>
                <m:endChr m:val="]"/>
                <m:ctrlPr>
                  <w:rPr>
                    <w:rFonts w:ascii="Cambria Math" w:eastAsiaTheme="minorEastAsia" w:hAnsi="Cambria Math"/>
                    <w:i/>
                    <w:sz w:val="24"/>
                    <w:szCs w:val="24"/>
                  </w:rPr>
                </m:ctrlPr>
              </m:dPr>
              <m:e>
                <m:r>
                  <w:rPr>
                    <w:rFonts w:ascii="Cambria Math" w:eastAsiaTheme="minorEastAsia" w:hAnsi="Cambria Math"/>
                    <w:sz w:val="24"/>
                    <w:szCs w:val="24"/>
                  </w:rPr>
                  <m:t>x</m:t>
                </m:r>
              </m:e>
            </m:d>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0</m:t>
                </m:r>
              </m:sub>
            </m:sSub>
            <m:r>
              <w:rPr>
                <w:rFonts w:ascii="Cambria Math" w:eastAsiaTheme="minorEastAsia" w:hAnsi="Cambria Math"/>
                <w:sz w:val="24"/>
                <w:szCs w:val="24"/>
              </w:rPr>
              <m:t>]t</m:t>
            </m:r>
          </m:den>
        </m:f>
      </m:oMath>
      <w:r w:rsidR="00357957">
        <w:rPr>
          <w:rFonts w:ascii="Bookman Old Style" w:eastAsiaTheme="minorEastAsia" w:hAnsi="Bookman Old Style"/>
          <w:sz w:val="24"/>
          <w:szCs w:val="24"/>
        </w:rPr>
        <w:t>…….8</w:t>
      </w:r>
    </w:p>
    <w:p w:rsidR="00357957" w:rsidRDefault="008E1064" w:rsidP="00FE2E2C">
      <w:pPr>
        <w:tabs>
          <w:tab w:val="center" w:pos="4680"/>
        </w:tabs>
        <w:spacing w:after="0" w:line="240" w:lineRule="auto"/>
        <w:jc w:val="both"/>
        <w:rPr>
          <w:rFonts w:ascii="Bookman Old Style" w:eastAsiaTheme="minorEastAsia" w:hAnsi="Bookman Old Style"/>
          <w:sz w:val="24"/>
          <w:szCs w:val="24"/>
        </w:rPr>
      </w:pPr>
      <w:sdt>
        <w:sdtPr>
          <w:rPr>
            <w:rFonts w:ascii="Cambria Math" w:eastAsiaTheme="minorEastAsia" w:hAnsi="Cambria Math"/>
            <w:i/>
            <w:sz w:val="24"/>
            <w:szCs w:val="24"/>
          </w:rPr>
          <w:id w:val="784624"/>
          <w:placeholder>
            <w:docPart w:val="DefaultPlaceholder_7274954"/>
          </w:placeholder>
          <w:temporary/>
          <w:showingPlcHdr/>
          <w:equation/>
        </w:sdtPr>
        <w:sdtContent>
          <m:oMath>
            <m:r>
              <m:rPr>
                <m:sty m:val="p"/>
              </m:rPr>
              <w:rPr>
                <w:rStyle w:val="PlaceholderText"/>
                <w:rFonts w:ascii="Cambria Math" w:hAnsi="Cambria Math"/>
              </w:rPr>
              <m:t>Type equation here.</m:t>
            </m:r>
          </m:oMath>
        </w:sdtContent>
      </w:sdt>
      <w:r w:rsidR="00357957">
        <w:rPr>
          <w:rFonts w:ascii="Bookman Old Style" w:eastAsiaTheme="minorEastAsia" w:hAnsi="Bookman Old Style"/>
          <w:sz w:val="24"/>
          <w:szCs w:val="24"/>
        </w:rPr>
        <w:t xml:space="preserve">When agraph of </w:t>
      </w:r>
      <m:oMath>
        <m:f>
          <m:fPr>
            <m:ctrlPr>
              <w:rPr>
                <w:rFonts w:ascii="Cambria Math" w:eastAsiaTheme="minorEastAsia" w:hAnsi="Cambria Math"/>
                <w:i/>
                <w:sz w:val="24"/>
                <w:szCs w:val="24"/>
              </w:rPr>
            </m:ctrlPr>
          </m:fPr>
          <m:num>
            <m:r>
              <w:rPr>
                <w:rFonts w:ascii="Cambria Math" w:eastAsiaTheme="minorEastAsia" w:hAnsi="Cambria Math"/>
                <w:sz w:val="24"/>
                <w:szCs w:val="24"/>
              </w:rPr>
              <m:t>1</m:t>
            </m:r>
          </m:num>
          <m:den>
            <m:r>
              <w:rPr>
                <w:rFonts w:ascii="Cambria Math" w:eastAsiaTheme="minorEastAsia" w:hAnsi="Cambria Math"/>
                <w:sz w:val="24"/>
                <w:szCs w:val="24"/>
              </w:rPr>
              <m:t>[x]</m:t>
            </m:r>
          </m:den>
        </m:f>
      </m:oMath>
      <w:r w:rsidR="00357957">
        <w:rPr>
          <w:rFonts w:ascii="Bookman Old Style" w:eastAsiaTheme="minorEastAsia" w:hAnsi="Bookman Old Style"/>
          <w:sz w:val="24"/>
          <w:szCs w:val="24"/>
        </w:rPr>
        <w:t xml:space="preserve"> against t from equation is plotted, astraight line which does not pass through the origin is obtained as shown below;</w:t>
      </w:r>
    </w:p>
    <w:p w:rsidR="00357957" w:rsidRDefault="008E1064" w:rsidP="00FE2E2C">
      <w:pPr>
        <w:tabs>
          <w:tab w:val="center" w:pos="4680"/>
        </w:tabs>
        <w:spacing w:after="0" w:line="240" w:lineRule="auto"/>
        <w:jc w:val="both"/>
        <w:rPr>
          <w:rFonts w:ascii="Bookman Old Style" w:eastAsiaTheme="minorEastAsia" w:hAnsi="Bookman Old Style"/>
          <w:sz w:val="24"/>
          <w:szCs w:val="24"/>
        </w:rPr>
      </w:pPr>
      <w:r>
        <w:rPr>
          <w:rFonts w:ascii="Bookman Old Style" w:eastAsiaTheme="minorEastAsia" w:hAnsi="Bookman Old Style"/>
          <w:noProof/>
          <w:sz w:val="24"/>
          <w:szCs w:val="24"/>
        </w:rPr>
        <w:pict>
          <v:group id="_x0000_s1276" style="position:absolute;left:0;text-align:left;margin-left:12pt;margin-top:3.6pt;width:309.75pt;height:176.25pt;z-index:251922432" coordorigin="1680,10200" coordsize="6195,3525">
            <v:shape id="_x0000_s1267" type="#_x0000_t32" style="position:absolute;left:4620;top:11250;width:2685;height:1395;flip:y" o:connectortype="straight"/>
            <v:shape id="_x0000_s1268" type="#_x0000_t32" style="position:absolute;left:5280;top:12315;width:1845;height:0" o:connectortype="straight"/>
            <v:shape id="_x0000_s1269" type="#_x0000_t32" style="position:absolute;left:7125;top:11355;width:0;height:960;flip:y" o:connectortype="straight"/>
            <v:shape id="_x0000_s1274" type="#_x0000_t32" style="position:absolute;left:1680;top:13725;width:6195;height:0" o:connectortype="straight">
              <v:stroke endarrow="block"/>
            </v:shape>
            <v:shape id="_x0000_s1275" type="#_x0000_t32" style="position:absolute;left:4620;top:10200;width:0;height:3525;flip:y" o:connectortype="straight">
              <v:stroke endarrow="block"/>
            </v:shape>
          </v:group>
        </w:pict>
      </w:r>
      <w:r>
        <w:rPr>
          <w:rFonts w:ascii="Bookman Old Style" w:eastAsiaTheme="minorEastAsia" w:hAnsi="Bookman Old Style"/>
          <w:noProof/>
          <w:sz w:val="24"/>
          <w:szCs w:val="24"/>
        </w:rPr>
        <w:pict>
          <v:shape id="_x0000_s1273" type="#_x0000_t32" style="position:absolute;left:0;text-align:left;margin-left:159pt;margin-top:3.6pt;width:0;height:176.25pt;flip:y;z-index:251919360" o:connectortype="straight">
            <v:stroke endarrow="block"/>
          </v:shape>
        </w:pict>
      </w:r>
    </w:p>
    <w:p w:rsidR="00357957" w:rsidRDefault="00357957" w:rsidP="00FE2E2C">
      <w:pPr>
        <w:tabs>
          <w:tab w:val="center" w:pos="4680"/>
        </w:tabs>
        <w:spacing w:after="0" w:line="240" w:lineRule="auto"/>
        <w:jc w:val="both"/>
        <w:rPr>
          <w:rFonts w:ascii="Bookman Old Style" w:eastAsiaTheme="minorEastAsia" w:hAnsi="Bookman Old Style"/>
          <w:sz w:val="24"/>
          <w:szCs w:val="24"/>
        </w:rPr>
      </w:pPr>
    </w:p>
    <w:p w:rsidR="00357957" w:rsidRDefault="00357957" w:rsidP="00FE2E2C">
      <w:pPr>
        <w:tabs>
          <w:tab w:val="center" w:pos="4680"/>
        </w:tabs>
        <w:spacing w:after="0" w:line="240" w:lineRule="auto"/>
        <w:jc w:val="both"/>
        <w:rPr>
          <w:rFonts w:ascii="Bookman Old Style" w:eastAsiaTheme="minorEastAsia" w:hAnsi="Bookman Old Style"/>
          <w:sz w:val="24"/>
          <w:szCs w:val="24"/>
        </w:rPr>
      </w:pPr>
    </w:p>
    <w:p w:rsidR="00357957" w:rsidRDefault="00357957" w:rsidP="00FE2E2C">
      <w:pPr>
        <w:tabs>
          <w:tab w:val="center" w:pos="4680"/>
        </w:tabs>
        <w:spacing w:after="0" w:line="240" w:lineRule="auto"/>
        <w:jc w:val="both"/>
        <w:rPr>
          <w:rFonts w:ascii="Bookman Old Style" w:eastAsiaTheme="minorEastAsia" w:hAnsi="Bookman Old Style"/>
          <w:sz w:val="24"/>
          <w:szCs w:val="24"/>
        </w:rPr>
      </w:pPr>
    </w:p>
    <w:p w:rsidR="00357957" w:rsidRDefault="00357957" w:rsidP="00FE2E2C">
      <w:pPr>
        <w:tabs>
          <w:tab w:val="center" w:pos="4680"/>
        </w:tabs>
        <w:spacing w:after="0" w:line="240" w:lineRule="auto"/>
        <w:jc w:val="both"/>
        <w:rPr>
          <w:rFonts w:ascii="Bookman Old Style" w:eastAsiaTheme="minorEastAsia" w:hAnsi="Bookman Old Style"/>
          <w:sz w:val="24"/>
          <w:szCs w:val="24"/>
        </w:rPr>
      </w:pPr>
    </w:p>
    <w:p w:rsidR="00357957" w:rsidRDefault="00357957" w:rsidP="00FE2E2C">
      <w:pPr>
        <w:tabs>
          <w:tab w:val="center" w:pos="4680"/>
        </w:tabs>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                       </w:t>
      </w:r>
      <m:oMath>
        <m:f>
          <m:fPr>
            <m:ctrlPr>
              <w:rPr>
                <w:rFonts w:ascii="Cambria Math" w:eastAsiaTheme="minorEastAsia" w:hAnsi="Cambria Math"/>
                <w:i/>
                <w:sz w:val="24"/>
                <w:szCs w:val="24"/>
              </w:rPr>
            </m:ctrlPr>
          </m:fPr>
          <m:num>
            <m:r>
              <w:rPr>
                <w:rFonts w:ascii="Cambria Math" w:eastAsiaTheme="minorEastAsia" w:hAnsi="Cambria Math"/>
                <w:sz w:val="24"/>
                <w:szCs w:val="24"/>
              </w:rPr>
              <m:t>1</m:t>
            </m:r>
          </m:num>
          <m:den>
            <m:r>
              <w:rPr>
                <w:rFonts w:ascii="Cambria Math" w:eastAsiaTheme="minorEastAsia" w:hAnsi="Cambria Math"/>
                <w:sz w:val="24"/>
                <w:szCs w:val="24"/>
              </w:rPr>
              <m:t>[x]</m:t>
            </m:r>
          </m:den>
        </m:f>
      </m:oMath>
    </w:p>
    <w:p w:rsidR="00357957" w:rsidRPr="00D243A1" w:rsidRDefault="00357957" w:rsidP="00FE2E2C">
      <w:pPr>
        <w:tabs>
          <w:tab w:val="center" w:pos="4680"/>
        </w:tabs>
        <w:spacing w:after="0" w:line="240" w:lineRule="auto"/>
        <w:jc w:val="both"/>
        <w:rPr>
          <w:rFonts w:ascii="Bookman Old Style" w:eastAsiaTheme="minorEastAsia" w:hAnsi="Bookman Old Style"/>
          <w:sz w:val="24"/>
          <w:szCs w:val="24"/>
          <w:vertAlign w:val="subscript"/>
        </w:rPr>
      </w:pPr>
      <w:r>
        <w:rPr>
          <w:rFonts w:ascii="Bookman Old Style" w:eastAsiaTheme="minorEastAsia" w:hAnsi="Bookman Old Style"/>
          <w:sz w:val="24"/>
          <w:szCs w:val="24"/>
        </w:rPr>
        <w:t xml:space="preserve">                      (Mol/l)</w:t>
      </w:r>
      <w:r w:rsidR="00D243A1">
        <w:rPr>
          <w:rFonts w:ascii="Bookman Old Style" w:eastAsiaTheme="minorEastAsia" w:hAnsi="Bookman Old Style"/>
          <w:sz w:val="24"/>
          <w:szCs w:val="24"/>
        </w:rPr>
        <w:t xml:space="preserve">                                                s=K</w:t>
      </w:r>
      <w:r w:rsidR="00D243A1">
        <w:rPr>
          <w:rFonts w:ascii="Bookman Old Style" w:eastAsiaTheme="minorEastAsia" w:hAnsi="Bookman Old Style"/>
          <w:sz w:val="24"/>
          <w:szCs w:val="24"/>
          <w:vertAlign w:val="subscript"/>
        </w:rPr>
        <w:t>2</w:t>
      </w:r>
    </w:p>
    <w:p w:rsidR="00357957" w:rsidRDefault="00357957" w:rsidP="00FE2E2C">
      <w:pPr>
        <w:tabs>
          <w:tab w:val="center" w:pos="4680"/>
        </w:tabs>
        <w:spacing w:after="0" w:line="240" w:lineRule="auto"/>
        <w:jc w:val="both"/>
        <w:rPr>
          <w:rFonts w:ascii="Bookman Old Style" w:eastAsiaTheme="minorEastAsia" w:hAnsi="Bookman Old Style"/>
          <w:sz w:val="24"/>
          <w:szCs w:val="24"/>
        </w:rPr>
      </w:pPr>
    </w:p>
    <w:p w:rsidR="00357957" w:rsidRDefault="008E1064" w:rsidP="00FE2E2C">
      <w:pPr>
        <w:tabs>
          <w:tab w:val="center" w:pos="4680"/>
        </w:tabs>
        <w:spacing w:after="0" w:line="240" w:lineRule="auto"/>
        <w:jc w:val="both"/>
        <w:rPr>
          <w:rFonts w:ascii="Bookman Old Style" w:eastAsiaTheme="minorEastAsia" w:hAnsi="Bookman Old Style"/>
          <w:sz w:val="24"/>
          <w:szCs w:val="24"/>
        </w:rPr>
      </w:pPr>
      <w:r>
        <w:rPr>
          <w:rFonts w:ascii="Bookman Old Style" w:eastAsiaTheme="minorEastAsia" w:hAnsi="Bookman Old Style"/>
          <w:noProof/>
          <w:sz w:val="24"/>
          <w:szCs w:val="24"/>
        </w:rPr>
        <w:pict>
          <v:shape id="_x0000_s1271" type="#_x0000_t88" style="position:absolute;left:0;text-align:left;margin-left:159pt;margin-top:11.2pt;width:19.5pt;height:48pt;z-index:251914240"/>
        </w:pict>
      </w:r>
    </w:p>
    <w:p w:rsidR="00357957" w:rsidRDefault="00357957" w:rsidP="00FE2E2C">
      <w:pPr>
        <w:tabs>
          <w:tab w:val="center" w:pos="4680"/>
        </w:tabs>
        <w:spacing w:after="0" w:line="240" w:lineRule="auto"/>
        <w:jc w:val="both"/>
        <w:rPr>
          <w:rFonts w:ascii="Bookman Old Style" w:eastAsiaTheme="minorEastAsia" w:hAnsi="Bookman Old Style"/>
          <w:sz w:val="24"/>
          <w:szCs w:val="24"/>
        </w:rPr>
      </w:pPr>
    </w:p>
    <w:p w:rsidR="00357957" w:rsidRPr="00357957" w:rsidRDefault="00D243A1" w:rsidP="00FE2E2C">
      <w:pPr>
        <w:tabs>
          <w:tab w:val="center" w:pos="4680"/>
        </w:tabs>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                                                 </w:t>
      </w:r>
      <m:oMath>
        <m:f>
          <m:fPr>
            <m:ctrlPr>
              <w:rPr>
                <w:rFonts w:ascii="Cambria Math" w:eastAsiaTheme="minorEastAsia" w:hAnsi="Cambria Math"/>
                <w:i/>
                <w:sz w:val="24"/>
                <w:szCs w:val="24"/>
              </w:rPr>
            </m:ctrlPr>
          </m:fPr>
          <m:num>
            <m:r>
              <w:rPr>
                <w:rFonts w:ascii="Cambria Math" w:eastAsiaTheme="minorEastAsia" w:hAnsi="Cambria Math"/>
                <w:sz w:val="24"/>
                <w:szCs w:val="24"/>
              </w:rPr>
              <m:t>1</m:t>
            </m:r>
          </m:num>
          <m:den>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0</m:t>
                </m:r>
              </m:sub>
            </m:sSub>
            <m:r>
              <w:rPr>
                <w:rFonts w:ascii="Cambria Math" w:eastAsiaTheme="minorEastAsia" w:hAnsi="Cambria Math"/>
                <w:sz w:val="24"/>
                <w:szCs w:val="24"/>
              </w:rPr>
              <m:t>]</m:t>
            </m:r>
          </m:den>
        </m:f>
      </m:oMath>
    </w:p>
    <w:p w:rsidR="00B0206B" w:rsidRPr="00B0206B" w:rsidRDefault="008E1064" w:rsidP="00FE2E2C">
      <w:pPr>
        <w:tabs>
          <w:tab w:val="center" w:pos="4680"/>
        </w:tabs>
        <w:spacing w:after="0" w:line="240" w:lineRule="auto"/>
        <w:jc w:val="both"/>
        <w:rPr>
          <w:rFonts w:ascii="Bookman Old Style" w:eastAsiaTheme="minorEastAsia" w:hAnsi="Bookman Old Style"/>
          <w:sz w:val="24"/>
          <w:szCs w:val="24"/>
        </w:rPr>
      </w:pPr>
      <w:r>
        <w:rPr>
          <w:rFonts w:ascii="Bookman Old Style" w:eastAsiaTheme="minorEastAsia" w:hAnsi="Bookman Old Style"/>
          <w:noProof/>
          <w:sz w:val="24"/>
          <w:szCs w:val="24"/>
        </w:rPr>
        <w:pict>
          <v:shape id="_x0000_s1272" type="#_x0000_t32" style="position:absolute;left:0;text-align:left;margin-left:12pt;margin-top:8.95pt;width:309.75pt;height:0;z-index:251915264" o:connectortype="straight">
            <v:stroke endarrow="block"/>
          </v:shape>
        </w:pict>
      </w:r>
    </w:p>
    <w:p w:rsidR="00357957" w:rsidRPr="00D243A1" w:rsidRDefault="00D243A1" w:rsidP="00FE2E2C">
      <w:pPr>
        <w:tabs>
          <w:tab w:val="left" w:pos="3045"/>
        </w:tabs>
        <w:spacing w:after="0" w:line="240" w:lineRule="auto"/>
        <w:jc w:val="both"/>
        <w:rPr>
          <w:rFonts w:ascii="Bookman Old Style" w:eastAsiaTheme="minorEastAsia" w:hAnsi="Bookman Old Style"/>
          <w:sz w:val="24"/>
          <w:szCs w:val="24"/>
        </w:rPr>
      </w:pPr>
      <w:r>
        <w:rPr>
          <w:rFonts w:ascii="Bookman Old Style" w:eastAsiaTheme="minorEastAsia" w:hAnsi="Bookman Old Style"/>
          <w:b/>
          <w:sz w:val="24"/>
          <w:szCs w:val="24"/>
        </w:rPr>
        <w:t xml:space="preserve">                                            </w:t>
      </w:r>
      <w:r w:rsidR="00357957">
        <w:rPr>
          <w:rFonts w:ascii="Bookman Old Style" w:eastAsiaTheme="minorEastAsia" w:hAnsi="Bookman Old Style"/>
          <w:b/>
          <w:sz w:val="24"/>
          <w:szCs w:val="24"/>
        </w:rPr>
        <w:t xml:space="preserve">   </w:t>
      </w:r>
      <w:r w:rsidR="00357957" w:rsidRPr="00D243A1">
        <w:rPr>
          <w:rFonts w:ascii="Bookman Old Style" w:eastAsiaTheme="minorEastAsia" w:hAnsi="Bookman Old Style"/>
          <w:sz w:val="24"/>
          <w:szCs w:val="24"/>
        </w:rPr>
        <w:t>Time /s</w:t>
      </w:r>
    </w:p>
    <w:p w:rsidR="00357957" w:rsidRDefault="00357957" w:rsidP="00FE2E2C">
      <w:pPr>
        <w:tabs>
          <w:tab w:val="center" w:pos="4680"/>
        </w:tabs>
        <w:spacing w:after="0" w:line="240" w:lineRule="auto"/>
        <w:jc w:val="both"/>
        <w:rPr>
          <w:rFonts w:ascii="Bookman Old Style" w:eastAsiaTheme="minorEastAsia" w:hAnsi="Bookman Old Style"/>
          <w:b/>
          <w:sz w:val="24"/>
          <w:szCs w:val="24"/>
        </w:rPr>
      </w:pPr>
    </w:p>
    <w:p w:rsidR="00D243A1" w:rsidRDefault="00D243A1" w:rsidP="00FE2E2C">
      <w:pPr>
        <w:tabs>
          <w:tab w:val="center" w:pos="4680"/>
        </w:tabs>
        <w:spacing w:after="0" w:line="240" w:lineRule="auto"/>
        <w:jc w:val="both"/>
        <w:rPr>
          <w:rFonts w:ascii="Bookman Old Style" w:eastAsiaTheme="minorEastAsia" w:hAnsi="Bookman Old Style"/>
          <w:b/>
          <w:sz w:val="24"/>
          <w:szCs w:val="24"/>
        </w:rPr>
      </w:pPr>
      <w:r>
        <w:rPr>
          <w:rFonts w:ascii="Bookman Old Style" w:eastAsiaTheme="minorEastAsia" w:hAnsi="Bookman Old Style"/>
          <w:b/>
          <w:sz w:val="24"/>
          <w:szCs w:val="24"/>
        </w:rPr>
        <w:t>HAILF LIFE METHOD FOR SECOND ORDER REACTION.</w:t>
      </w:r>
    </w:p>
    <w:p w:rsidR="006A60E2" w:rsidRDefault="00D243A1" w:rsidP="00FE2E2C">
      <w:pPr>
        <w:tabs>
          <w:tab w:val="center" w:pos="4680"/>
        </w:tabs>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lastRenderedPageBreak/>
        <w:t xml:space="preserve">In the second order reactions, the </w:t>
      </w:r>
      <w:r w:rsidR="006A60E2">
        <w:rPr>
          <w:rFonts w:ascii="Bookman Old Style" w:eastAsiaTheme="minorEastAsia" w:hAnsi="Bookman Old Style"/>
          <w:sz w:val="24"/>
          <w:szCs w:val="24"/>
        </w:rPr>
        <w:t>time, t</w:t>
      </w:r>
      <w:r>
        <w:rPr>
          <w:rFonts w:ascii="Bookman Old Style" w:eastAsiaTheme="minorEastAsia" w:hAnsi="Bookman Old Style"/>
          <w:sz w:val="24"/>
          <w:szCs w:val="24"/>
        </w:rPr>
        <w:t xml:space="preserve"> taken for the reaction to reach half of the original concentration of the reactant, depends on the original concentration nof the reactant.</w:t>
      </w:r>
    </w:p>
    <w:p w:rsidR="00D243A1" w:rsidRDefault="006A60E2" w:rsidP="00FE2E2C">
      <w:pPr>
        <w:tabs>
          <w:tab w:val="center" w:pos="4680"/>
        </w:tabs>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if [x] =[</w:t>
      </w:r>
      <m:oMath>
        <m:f>
          <m:fPr>
            <m:ctrlPr>
              <w:rPr>
                <w:rFonts w:ascii="Cambria Math" w:eastAsiaTheme="minorEastAsia" w:hAnsi="Cambria Math"/>
                <w:i/>
                <w:sz w:val="24"/>
                <w:szCs w:val="24"/>
              </w:rPr>
            </m:ctrlPr>
          </m:fPr>
          <m:num>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0</m:t>
                </m:r>
              </m:sub>
            </m:sSub>
          </m:num>
          <m:den>
            <m:r>
              <w:rPr>
                <w:rFonts w:ascii="Cambria Math" w:eastAsiaTheme="minorEastAsia" w:hAnsi="Cambria Math"/>
                <w:sz w:val="24"/>
                <w:szCs w:val="24"/>
              </w:rPr>
              <m:t>2</m:t>
            </m:r>
          </m:den>
        </m:f>
      </m:oMath>
      <w:r>
        <w:rPr>
          <w:rFonts w:ascii="Bookman Old Style" w:eastAsiaTheme="minorEastAsia" w:hAnsi="Bookman Old Style"/>
          <w:sz w:val="24"/>
          <w:szCs w:val="24"/>
        </w:rPr>
        <w:t>], then t= t</w:t>
      </w:r>
      <w:r w:rsidRPr="006A60E2">
        <w:rPr>
          <w:rFonts w:ascii="Bookman Old Style" w:eastAsiaTheme="minorEastAsia" w:hAnsi="Bookman Old Style"/>
          <w:sz w:val="24"/>
          <w:szCs w:val="24"/>
          <w:vertAlign w:val="subscript"/>
        </w:rPr>
        <w:t>½</w:t>
      </w:r>
      <w:r>
        <w:rPr>
          <w:rFonts w:ascii="Bookman Old Style" w:eastAsiaTheme="minorEastAsia" w:hAnsi="Bookman Old Style"/>
          <w:sz w:val="24"/>
          <w:szCs w:val="24"/>
          <w:vertAlign w:val="subscript"/>
        </w:rPr>
        <w:t xml:space="preserve">, </w:t>
      </w:r>
      <w:r>
        <w:rPr>
          <w:rFonts w:ascii="Bookman Old Style" w:eastAsiaTheme="minorEastAsia" w:hAnsi="Bookman Old Style"/>
          <w:sz w:val="24"/>
          <w:szCs w:val="24"/>
        </w:rPr>
        <w:t xml:space="preserve"> </w:t>
      </w:r>
      <m:oMath>
        <m:f>
          <m:fPr>
            <m:ctrlPr>
              <w:rPr>
                <w:rFonts w:ascii="Cambria Math" w:eastAsiaTheme="minorEastAsia" w:hAnsi="Cambria Math"/>
                <w:i/>
                <w:sz w:val="24"/>
                <w:szCs w:val="24"/>
              </w:rPr>
            </m:ctrlPr>
          </m:fPr>
          <m:num>
            <m:r>
              <w:rPr>
                <w:rFonts w:ascii="Cambria Math" w:eastAsiaTheme="minorEastAsia" w:hAnsi="Cambria Math"/>
                <w:sz w:val="24"/>
                <w:szCs w:val="24"/>
              </w:rPr>
              <m:t>1</m:t>
            </m:r>
          </m:num>
          <m:den>
            <m:r>
              <w:rPr>
                <w:rFonts w:ascii="Cambria Math" w:eastAsiaTheme="minorEastAsia" w:hAnsi="Cambria Math"/>
                <w:sz w:val="24"/>
                <w:szCs w:val="24"/>
              </w:rPr>
              <m:t>[x]</m:t>
            </m:r>
          </m:den>
        </m:f>
      </m:oMath>
      <w:r>
        <w:rPr>
          <w:rFonts w:ascii="Bookman Old Style" w:eastAsiaTheme="minorEastAsia" w:hAnsi="Bookman Old Style"/>
          <w:sz w:val="24"/>
          <w:szCs w:val="24"/>
        </w:rPr>
        <w:t>=</w:t>
      </w:r>
      <m:oMath>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1</m:t>
            </m:r>
          </m:num>
          <m:den>
            <m:f>
              <m:fPr>
                <m:type m:val="skw"/>
                <m:ctrlPr>
                  <w:rPr>
                    <w:rFonts w:ascii="Cambria Math" w:eastAsiaTheme="minorEastAsia" w:hAnsi="Cambria Math"/>
                    <w:i/>
                    <w:sz w:val="24"/>
                    <w:szCs w:val="24"/>
                  </w:rPr>
                </m:ctrlPr>
              </m:fPr>
              <m:num>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o</m:t>
                    </m:r>
                  </m:sub>
                </m:sSub>
              </m:num>
              <m:den>
                <m:r>
                  <w:rPr>
                    <w:rFonts w:ascii="Cambria Math" w:eastAsiaTheme="minorEastAsia" w:hAnsi="Cambria Math"/>
                    <w:sz w:val="24"/>
                    <w:szCs w:val="24"/>
                  </w:rPr>
                  <m:t>2</m:t>
                </m:r>
              </m:den>
            </m:f>
          </m:den>
        </m:f>
      </m:oMath>
      <w:r>
        <w:rPr>
          <w:rFonts w:ascii="Bookman Old Style" w:eastAsiaTheme="minorEastAsia" w:hAnsi="Bookman Old Style"/>
          <w:sz w:val="24"/>
          <w:szCs w:val="24"/>
        </w:rPr>
        <w:t>] =</w:t>
      </w:r>
      <m:oMath>
        <m:f>
          <m:fPr>
            <m:ctrlPr>
              <w:rPr>
                <w:rFonts w:ascii="Cambria Math" w:eastAsiaTheme="minorEastAsia" w:hAnsi="Cambria Math"/>
                <w:i/>
                <w:sz w:val="24"/>
                <w:szCs w:val="24"/>
              </w:rPr>
            </m:ctrlPr>
          </m:fPr>
          <m:num>
            <m:r>
              <w:rPr>
                <w:rFonts w:ascii="Cambria Math" w:eastAsiaTheme="minorEastAsia" w:hAnsi="Cambria Math"/>
                <w:sz w:val="24"/>
                <w:szCs w:val="24"/>
              </w:rPr>
              <m:t>2</m:t>
            </m:r>
          </m:num>
          <m:den>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0</m:t>
                </m:r>
              </m:sub>
            </m:sSub>
            <m:r>
              <w:rPr>
                <w:rFonts w:ascii="Cambria Math" w:eastAsiaTheme="minorEastAsia" w:hAnsi="Cambria Math"/>
                <w:sz w:val="24"/>
                <w:szCs w:val="24"/>
              </w:rPr>
              <m:t>]</m:t>
            </m:r>
          </m:den>
        </m:f>
      </m:oMath>
    </w:p>
    <w:p w:rsidR="006A60E2" w:rsidRDefault="002B6F88" w:rsidP="00FE2E2C">
      <w:pPr>
        <w:tabs>
          <w:tab w:val="center" w:pos="4680"/>
        </w:tabs>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From</w:t>
      </w:r>
      <w:r w:rsidR="006A60E2">
        <w:rPr>
          <w:rFonts w:ascii="Bookman Old Style" w:eastAsiaTheme="minorEastAsia" w:hAnsi="Bookman Old Style"/>
          <w:sz w:val="24"/>
          <w:szCs w:val="24"/>
        </w:rPr>
        <w:t xml:space="preserve"> </w:t>
      </w:r>
      <m:oMath>
        <m:f>
          <m:fPr>
            <m:ctrlPr>
              <w:rPr>
                <w:rFonts w:ascii="Cambria Math" w:eastAsiaTheme="minorEastAsia" w:hAnsi="Cambria Math"/>
                <w:i/>
                <w:sz w:val="24"/>
                <w:szCs w:val="24"/>
              </w:rPr>
            </m:ctrlPr>
          </m:fPr>
          <m:num>
            <m:r>
              <w:rPr>
                <w:rFonts w:ascii="Cambria Math" w:eastAsiaTheme="minorEastAsia" w:hAnsi="Cambria Math"/>
                <w:sz w:val="24"/>
                <w:szCs w:val="24"/>
              </w:rPr>
              <m:t>1</m:t>
            </m:r>
          </m:num>
          <m:den>
            <m:r>
              <w:rPr>
                <w:rFonts w:ascii="Cambria Math" w:eastAsiaTheme="minorEastAsia" w:hAnsi="Cambria Math"/>
                <w:sz w:val="24"/>
                <w:szCs w:val="24"/>
              </w:rPr>
              <m:t>[x]</m:t>
            </m:r>
          </m:den>
        </m:f>
      </m:oMath>
      <w:r w:rsidR="006A60E2">
        <w:rPr>
          <w:rFonts w:ascii="Bookman Old Style" w:eastAsiaTheme="minorEastAsia" w:hAnsi="Bookman Old Style"/>
          <w:sz w:val="24"/>
          <w:szCs w:val="24"/>
        </w:rPr>
        <w:t xml:space="preserve">= </w:t>
      </w:r>
      <w:r>
        <w:rPr>
          <w:rFonts w:ascii="Bookman Old Style" w:eastAsiaTheme="minorEastAsia" w:hAnsi="Bookman Old Style"/>
          <w:sz w:val="24"/>
          <w:szCs w:val="24"/>
        </w:rPr>
        <w:t>K</w:t>
      </w:r>
      <w:r>
        <w:rPr>
          <w:rFonts w:ascii="Bookman Old Style" w:eastAsiaTheme="minorEastAsia" w:hAnsi="Bookman Old Style"/>
          <w:sz w:val="24"/>
          <w:szCs w:val="24"/>
          <w:vertAlign w:val="subscript"/>
        </w:rPr>
        <w:t>2</w:t>
      </w:r>
      <w:r>
        <w:rPr>
          <w:rFonts w:ascii="Bookman Old Style" w:eastAsiaTheme="minorEastAsia" w:hAnsi="Bookman Old Style"/>
          <w:sz w:val="24"/>
          <w:szCs w:val="24"/>
        </w:rPr>
        <w:t>t</w:t>
      </w:r>
      <w:r>
        <w:rPr>
          <w:rFonts w:ascii="Bookman Old Style" w:eastAsiaTheme="minorEastAsia" w:hAnsi="Bookman Old Style"/>
          <w:sz w:val="24"/>
          <w:szCs w:val="24"/>
          <w:vertAlign w:val="subscript"/>
        </w:rPr>
        <w:t>½</w:t>
      </w:r>
      <w:r>
        <w:rPr>
          <w:rFonts w:ascii="Bookman Old Style" w:eastAsiaTheme="minorEastAsia" w:hAnsi="Bookman Old Style"/>
          <w:sz w:val="24"/>
          <w:szCs w:val="24"/>
        </w:rPr>
        <w:t xml:space="preserve">t </w:t>
      </w:r>
      <m:oMath>
        <m:f>
          <m:fPr>
            <m:ctrlPr>
              <w:rPr>
                <w:rFonts w:ascii="Cambria Math" w:eastAsiaTheme="minorEastAsia" w:hAnsi="Cambria Math"/>
                <w:i/>
                <w:sz w:val="24"/>
                <w:szCs w:val="24"/>
              </w:rPr>
            </m:ctrlPr>
          </m:fPr>
          <m:num>
            <m:r>
              <w:rPr>
                <w:rFonts w:ascii="Cambria Math" w:eastAsiaTheme="minorEastAsia" w:hAnsi="Cambria Math"/>
                <w:sz w:val="24"/>
                <w:szCs w:val="24"/>
              </w:rPr>
              <m:t>1</m:t>
            </m:r>
          </m:num>
          <m:den>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0</m:t>
                </m:r>
              </m:sub>
            </m:sSub>
            <m:r>
              <w:rPr>
                <w:rFonts w:ascii="Cambria Math" w:eastAsiaTheme="minorEastAsia" w:hAnsi="Cambria Math"/>
                <w:sz w:val="24"/>
                <w:szCs w:val="24"/>
              </w:rPr>
              <m:t>]</m:t>
            </m:r>
          </m:den>
        </m:f>
      </m:oMath>
      <w:r>
        <w:rPr>
          <w:rFonts w:ascii="Bookman Old Style" w:eastAsiaTheme="minorEastAsia" w:hAnsi="Bookman Old Style"/>
          <w:sz w:val="24"/>
          <w:szCs w:val="24"/>
        </w:rPr>
        <w:t>………………</w:t>
      </w:r>
      <w:r w:rsidR="007162BA">
        <w:rPr>
          <w:rFonts w:ascii="Bookman Old Style" w:eastAsiaTheme="minorEastAsia" w:hAnsi="Bookman Old Style"/>
          <w:sz w:val="24"/>
          <w:szCs w:val="24"/>
        </w:rPr>
        <w:t>…………</w:t>
      </w:r>
      <w:r>
        <w:rPr>
          <w:rFonts w:ascii="Bookman Old Style" w:eastAsiaTheme="minorEastAsia" w:hAnsi="Bookman Old Style"/>
          <w:sz w:val="24"/>
          <w:szCs w:val="24"/>
        </w:rPr>
        <w:t>………..1</w:t>
      </w:r>
    </w:p>
    <w:p w:rsidR="007162BA" w:rsidRDefault="002B6F88" w:rsidP="00FE2E2C">
      <w:pPr>
        <w:tabs>
          <w:tab w:val="center" w:pos="4680"/>
        </w:tabs>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Substituting </w:t>
      </w:r>
      <w:r w:rsidR="007162BA">
        <w:rPr>
          <w:rFonts w:ascii="Bookman Old Style" w:eastAsiaTheme="minorEastAsia" w:hAnsi="Bookman Old Style"/>
          <w:sz w:val="24"/>
          <w:szCs w:val="24"/>
        </w:rPr>
        <w:t>in equation 1;</w:t>
      </w:r>
      <w:r>
        <w:rPr>
          <w:rFonts w:ascii="Bookman Old Style" w:eastAsiaTheme="minorEastAsia" w:hAnsi="Bookman Old Style"/>
          <w:sz w:val="24"/>
          <w:szCs w:val="24"/>
        </w:rPr>
        <w:t xml:space="preserve"> </w:t>
      </w:r>
      <m:oMath>
        <m:f>
          <m:fPr>
            <m:ctrlPr>
              <w:rPr>
                <w:rFonts w:ascii="Cambria Math" w:eastAsiaTheme="minorEastAsia" w:hAnsi="Cambria Math"/>
                <w:i/>
                <w:sz w:val="24"/>
                <w:szCs w:val="24"/>
              </w:rPr>
            </m:ctrlPr>
          </m:fPr>
          <m:num>
            <m:r>
              <w:rPr>
                <w:rFonts w:ascii="Cambria Math" w:eastAsiaTheme="minorEastAsia" w:hAnsi="Cambria Math"/>
                <w:sz w:val="24"/>
                <w:szCs w:val="24"/>
              </w:rPr>
              <m:t>2</m:t>
            </m:r>
          </m:num>
          <m:den>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0</m:t>
                </m:r>
              </m:sub>
            </m:sSub>
            <m:r>
              <w:rPr>
                <w:rFonts w:ascii="Cambria Math" w:eastAsiaTheme="minorEastAsia" w:hAnsi="Cambria Math"/>
                <w:sz w:val="24"/>
                <w:szCs w:val="24"/>
              </w:rPr>
              <m:t>]</m:t>
            </m:r>
          </m:den>
        </m:f>
      </m:oMath>
      <w:r>
        <w:rPr>
          <w:rFonts w:ascii="Bookman Old Style" w:eastAsiaTheme="minorEastAsia" w:hAnsi="Bookman Old Style"/>
          <w:sz w:val="24"/>
          <w:szCs w:val="24"/>
        </w:rPr>
        <w:t xml:space="preserve"> =K</w:t>
      </w:r>
      <w:r>
        <w:rPr>
          <w:rFonts w:ascii="Bookman Old Style" w:eastAsiaTheme="minorEastAsia" w:hAnsi="Bookman Old Style"/>
          <w:sz w:val="24"/>
          <w:szCs w:val="24"/>
          <w:vertAlign w:val="subscript"/>
        </w:rPr>
        <w:t>2</w:t>
      </w:r>
      <w:r>
        <w:rPr>
          <w:rFonts w:ascii="Bookman Old Style" w:eastAsiaTheme="minorEastAsia" w:hAnsi="Bookman Old Style"/>
          <w:sz w:val="24"/>
          <w:szCs w:val="24"/>
        </w:rPr>
        <w:t>t</w:t>
      </w:r>
      <w:r>
        <w:rPr>
          <w:rFonts w:ascii="Bookman Old Style" w:eastAsiaTheme="minorEastAsia" w:hAnsi="Bookman Old Style"/>
          <w:sz w:val="24"/>
          <w:szCs w:val="24"/>
          <w:vertAlign w:val="subscript"/>
        </w:rPr>
        <w:t>½</w:t>
      </w:r>
      <w:r>
        <w:rPr>
          <w:rFonts w:ascii="Bookman Old Style" w:eastAsiaTheme="minorEastAsia" w:hAnsi="Bookman Old Style"/>
          <w:sz w:val="24"/>
          <w:szCs w:val="24"/>
        </w:rPr>
        <w:t xml:space="preserve"> +</w:t>
      </w:r>
      <m:oMath>
        <m:f>
          <m:fPr>
            <m:ctrlPr>
              <w:rPr>
                <w:rFonts w:ascii="Cambria Math" w:eastAsiaTheme="minorEastAsia" w:hAnsi="Cambria Math"/>
                <w:i/>
                <w:sz w:val="24"/>
                <w:szCs w:val="24"/>
              </w:rPr>
            </m:ctrlPr>
          </m:fPr>
          <m:num>
            <m:r>
              <w:rPr>
                <w:rFonts w:ascii="Cambria Math" w:eastAsiaTheme="minorEastAsia" w:hAnsi="Cambria Math"/>
                <w:sz w:val="24"/>
                <w:szCs w:val="24"/>
              </w:rPr>
              <m:t>1</m:t>
            </m:r>
          </m:num>
          <m:den>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0</m:t>
                </m:r>
              </m:sub>
            </m:sSub>
            <m:r>
              <w:rPr>
                <w:rFonts w:ascii="Cambria Math" w:eastAsiaTheme="minorEastAsia" w:hAnsi="Cambria Math"/>
                <w:sz w:val="24"/>
                <w:szCs w:val="24"/>
              </w:rPr>
              <m:t>]</m:t>
            </m:r>
          </m:den>
        </m:f>
      </m:oMath>
      <w:r>
        <w:rPr>
          <w:rFonts w:ascii="Bookman Old Style" w:eastAsiaTheme="minorEastAsia" w:hAnsi="Bookman Old Style"/>
          <w:sz w:val="24"/>
          <w:szCs w:val="24"/>
        </w:rPr>
        <w:t xml:space="preserve"> , </w:t>
      </w:r>
      <m:oMath>
        <m:f>
          <m:fPr>
            <m:ctrlPr>
              <w:rPr>
                <w:rFonts w:ascii="Cambria Math" w:eastAsiaTheme="minorEastAsia" w:hAnsi="Cambria Math"/>
                <w:i/>
                <w:sz w:val="24"/>
                <w:szCs w:val="24"/>
              </w:rPr>
            </m:ctrlPr>
          </m:fPr>
          <m:num>
            <m:r>
              <w:rPr>
                <w:rFonts w:ascii="Cambria Math" w:eastAsiaTheme="minorEastAsia" w:hAnsi="Cambria Math"/>
                <w:sz w:val="24"/>
                <w:szCs w:val="24"/>
              </w:rPr>
              <m:t>2</m:t>
            </m:r>
          </m:num>
          <m:den>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0</m:t>
                </m:r>
              </m:sub>
            </m:sSub>
            <m:r>
              <w:rPr>
                <w:rFonts w:ascii="Cambria Math" w:eastAsiaTheme="minorEastAsia" w:hAnsi="Cambria Math"/>
                <w:sz w:val="24"/>
                <w:szCs w:val="24"/>
              </w:rPr>
              <m:t>]</m:t>
            </m:r>
          </m:den>
        </m:f>
        <m:r>
          <w:rPr>
            <w:rFonts w:ascii="Cambria Math" w:eastAsiaTheme="minorEastAsia" w:hAnsi="Cambria Math"/>
            <w:sz w:val="24"/>
            <w:szCs w:val="24"/>
          </w:rPr>
          <m:t xml:space="preserve"> </m:t>
        </m:r>
      </m:oMath>
      <w:r w:rsidR="00B574AF">
        <w:rPr>
          <w:rFonts w:ascii="Bookman Old Style" w:eastAsiaTheme="minorEastAsia" w:hAnsi="Bookman Old Style"/>
          <w:sz w:val="24"/>
          <w:szCs w:val="24"/>
        </w:rPr>
        <w:t xml:space="preserve">- </w:t>
      </w:r>
      <m:oMath>
        <m:f>
          <m:fPr>
            <m:ctrlPr>
              <w:rPr>
                <w:rFonts w:ascii="Cambria Math" w:eastAsiaTheme="minorEastAsia" w:hAnsi="Cambria Math"/>
                <w:i/>
                <w:sz w:val="24"/>
                <w:szCs w:val="24"/>
              </w:rPr>
            </m:ctrlPr>
          </m:fPr>
          <m:num>
            <m:r>
              <w:rPr>
                <w:rFonts w:ascii="Cambria Math" w:eastAsiaTheme="minorEastAsia" w:hAnsi="Cambria Math"/>
                <w:sz w:val="24"/>
                <w:szCs w:val="24"/>
              </w:rPr>
              <m:t>1</m:t>
            </m:r>
          </m:num>
          <m:den>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0</m:t>
                </m:r>
              </m:sub>
            </m:sSub>
            <m:r>
              <w:rPr>
                <w:rFonts w:ascii="Cambria Math" w:eastAsiaTheme="minorEastAsia" w:hAnsi="Cambria Math"/>
                <w:sz w:val="24"/>
                <w:szCs w:val="24"/>
              </w:rPr>
              <m:t>]</m:t>
            </m:r>
          </m:den>
        </m:f>
      </m:oMath>
      <w:r w:rsidR="00B574AF">
        <w:rPr>
          <w:rFonts w:ascii="Bookman Old Style" w:eastAsiaTheme="minorEastAsia" w:hAnsi="Bookman Old Style"/>
          <w:sz w:val="24"/>
          <w:szCs w:val="24"/>
        </w:rPr>
        <w:t xml:space="preserve"> =</w:t>
      </w:r>
      <w:r w:rsidR="00B574AF" w:rsidRPr="00B574AF">
        <w:rPr>
          <w:rFonts w:ascii="Bookman Old Style" w:eastAsiaTheme="minorEastAsia" w:hAnsi="Bookman Old Style"/>
          <w:sz w:val="24"/>
          <w:szCs w:val="24"/>
        </w:rPr>
        <w:t xml:space="preserve"> </w:t>
      </w:r>
      <w:r w:rsidR="00B574AF">
        <w:rPr>
          <w:rFonts w:ascii="Bookman Old Style" w:eastAsiaTheme="minorEastAsia" w:hAnsi="Bookman Old Style"/>
          <w:sz w:val="24"/>
          <w:szCs w:val="24"/>
        </w:rPr>
        <w:t>K</w:t>
      </w:r>
      <w:r w:rsidR="00B574AF">
        <w:rPr>
          <w:rFonts w:ascii="Bookman Old Style" w:eastAsiaTheme="minorEastAsia" w:hAnsi="Bookman Old Style"/>
          <w:sz w:val="24"/>
          <w:szCs w:val="24"/>
          <w:vertAlign w:val="subscript"/>
        </w:rPr>
        <w:t>2</w:t>
      </w:r>
      <w:r w:rsidR="00B574AF">
        <w:rPr>
          <w:rFonts w:ascii="Bookman Old Style" w:eastAsiaTheme="minorEastAsia" w:hAnsi="Bookman Old Style"/>
          <w:sz w:val="24"/>
          <w:szCs w:val="24"/>
        </w:rPr>
        <w:t>t</w:t>
      </w:r>
      <w:r w:rsidR="00B574AF">
        <w:rPr>
          <w:rFonts w:ascii="Bookman Old Style" w:eastAsiaTheme="minorEastAsia" w:hAnsi="Bookman Old Style"/>
          <w:sz w:val="24"/>
          <w:szCs w:val="24"/>
          <w:vertAlign w:val="subscript"/>
        </w:rPr>
        <w:t>½</w:t>
      </w:r>
      <w:r w:rsidR="00B574AF" w:rsidRPr="00B574AF">
        <w:rPr>
          <w:rFonts w:ascii="Bookman Old Style" w:eastAsiaTheme="minorEastAsia" w:hAnsi="Bookman Old Style"/>
          <w:sz w:val="24"/>
          <w:szCs w:val="24"/>
        </w:rPr>
        <w:t>,</w:t>
      </w:r>
    </w:p>
    <w:p w:rsidR="002B6F88" w:rsidRDefault="00B574AF" w:rsidP="00FE2E2C">
      <w:pPr>
        <w:tabs>
          <w:tab w:val="center" w:pos="4680"/>
        </w:tabs>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 </w:t>
      </w:r>
      <m:oMath>
        <m:f>
          <m:fPr>
            <m:ctrlPr>
              <w:rPr>
                <w:rFonts w:ascii="Cambria Math" w:eastAsiaTheme="minorEastAsia" w:hAnsi="Cambria Math"/>
                <w:i/>
                <w:sz w:val="24"/>
                <w:szCs w:val="24"/>
              </w:rPr>
            </m:ctrlPr>
          </m:fPr>
          <m:num>
            <m:r>
              <w:rPr>
                <w:rFonts w:ascii="Cambria Math" w:eastAsiaTheme="minorEastAsia" w:hAnsi="Cambria Math"/>
                <w:sz w:val="24"/>
                <w:szCs w:val="24"/>
              </w:rPr>
              <m:t>2</m:t>
            </m:r>
            <m:d>
              <m:dPr>
                <m:begChr m:val="["/>
                <m:endChr m:val="]"/>
                <m:ctrlPr>
                  <w:rPr>
                    <w:rFonts w:ascii="Cambria Math" w:eastAsiaTheme="minorEastAsia" w:hAnsi="Cambria Math"/>
                    <w:i/>
                    <w:sz w:val="24"/>
                    <w:szCs w:val="24"/>
                  </w:rPr>
                </m:ctrlPr>
              </m:dPr>
              <m:e>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0</m:t>
                    </m:r>
                  </m:sub>
                </m:sSub>
              </m:e>
            </m:d>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0</m:t>
                </m:r>
              </m:sub>
            </m:sSub>
            <m:r>
              <w:rPr>
                <w:rFonts w:ascii="Cambria Math" w:eastAsiaTheme="minorEastAsia" w:hAnsi="Cambria Math"/>
                <w:sz w:val="24"/>
                <w:szCs w:val="24"/>
              </w:rPr>
              <m:t>]</m:t>
            </m:r>
          </m:num>
          <m:den>
            <m:r>
              <w:rPr>
                <w:rFonts w:ascii="Cambria Math" w:eastAsiaTheme="minorEastAsia" w:hAnsi="Cambria Math"/>
                <w:sz w:val="24"/>
                <w:szCs w:val="24"/>
              </w:rPr>
              <m:t>[</m:t>
            </m:r>
            <m:sSup>
              <m:sSupPr>
                <m:ctrlPr>
                  <w:rPr>
                    <w:rFonts w:ascii="Cambria Math" w:eastAsiaTheme="minorEastAsia" w:hAnsi="Cambria Math"/>
                    <w:i/>
                    <w:sz w:val="24"/>
                    <w:szCs w:val="24"/>
                  </w:rPr>
                </m:ctrlPr>
              </m:sSupPr>
              <m:e>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0</m:t>
                    </m:r>
                  </m:sub>
                </m:sSub>
                <m:r>
                  <w:rPr>
                    <w:rFonts w:ascii="Cambria Math" w:eastAsiaTheme="minorEastAsia" w:hAnsi="Cambria Math"/>
                    <w:sz w:val="24"/>
                    <w:szCs w:val="24"/>
                  </w:rPr>
                  <m:t>]</m:t>
                </m:r>
              </m:e>
              <m:sup>
                <m:r>
                  <w:rPr>
                    <w:rFonts w:ascii="Cambria Math" w:eastAsiaTheme="minorEastAsia" w:hAnsi="Cambria Math"/>
                    <w:sz w:val="24"/>
                    <w:szCs w:val="24"/>
                  </w:rPr>
                  <m:t>2</m:t>
                </m:r>
              </m:sup>
            </m:sSup>
          </m:den>
        </m:f>
      </m:oMath>
      <w:r>
        <w:rPr>
          <w:rFonts w:ascii="Bookman Old Style" w:eastAsiaTheme="minorEastAsia" w:hAnsi="Bookman Old Style"/>
          <w:sz w:val="24"/>
          <w:szCs w:val="24"/>
        </w:rPr>
        <w:t xml:space="preserve"> =</w:t>
      </w:r>
      <w:r w:rsidRPr="00B574AF">
        <w:rPr>
          <w:rFonts w:ascii="Bookman Old Style" w:eastAsiaTheme="minorEastAsia" w:hAnsi="Bookman Old Style"/>
          <w:sz w:val="24"/>
          <w:szCs w:val="24"/>
        </w:rPr>
        <w:t xml:space="preserve"> </w:t>
      </w:r>
      <w:r>
        <w:rPr>
          <w:rFonts w:ascii="Bookman Old Style" w:eastAsiaTheme="minorEastAsia" w:hAnsi="Bookman Old Style"/>
          <w:sz w:val="24"/>
          <w:szCs w:val="24"/>
        </w:rPr>
        <w:t>K</w:t>
      </w:r>
      <w:r>
        <w:rPr>
          <w:rFonts w:ascii="Bookman Old Style" w:eastAsiaTheme="minorEastAsia" w:hAnsi="Bookman Old Style"/>
          <w:sz w:val="24"/>
          <w:szCs w:val="24"/>
          <w:vertAlign w:val="subscript"/>
        </w:rPr>
        <w:t>2</w:t>
      </w:r>
      <w:r>
        <w:rPr>
          <w:rFonts w:ascii="Bookman Old Style" w:eastAsiaTheme="minorEastAsia" w:hAnsi="Bookman Old Style"/>
          <w:sz w:val="24"/>
          <w:szCs w:val="24"/>
        </w:rPr>
        <w:t>t</w:t>
      </w:r>
      <w:r>
        <w:rPr>
          <w:rFonts w:ascii="Bookman Old Style" w:eastAsiaTheme="minorEastAsia" w:hAnsi="Bookman Old Style"/>
          <w:sz w:val="24"/>
          <w:szCs w:val="24"/>
          <w:vertAlign w:val="subscript"/>
        </w:rPr>
        <w:t>½</w:t>
      </w:r>
    </w:p>
    <w:p w:rsidR="007162BA" w:rsidRDefault="008E1064" w:rsidP="00FE2E2C">
      <w:pPr>
        <w:tabs>
          <w:tab w:val="center" w:pos="4680"/>
        </w:tabs>
        <w:spacing w:after="0" w:line="240" w:lineRule="auto"/>
        <w:jc w:val="both"/>
        <w:rPr>
          <w:rFonts w:ascii="Bookman Old Style" w:eastAsiaTheme="minorEastAsia" w:hAnsi="Bookman Old Style"/>
          <w:sz w:val="24"/>
          <w:szCs w:val="24"/>
        </w:rPr>
      </w:pPr>
      <m:oMath>
        <m:f>
          <m:fPr>
            <m:ctrlPr>
              <w:rPr>
                <w:rFonts w:ascii="Cambria Math" w:eastAsiaTheme="minorEastAsia" w:hAnsi="Cambria Math"/>
                <w:i/>
                <w:sz w:val="24"/>
                <w:szCs w:val="24"/>
              </w:rPr>
            </m:ctrlPr>
          </m:fPr>
          <m:num>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0</m:t>
                </m:r>
              </m:sub>
            </m:sSub>
          </m:num>
          <m:den>
            <m:sSup>
              <m:sSupPr>
                <m:ctrlPr>
                  <w:rPr>
                    <w:rFonts w:ascii="Cambria Math" w:eastAsiaTheme="minorEastAsia" w:hAnsi="Cambria Math"/>
                    <w:i/>
                    <w:sz w:val="24"/>
                    <w:szCs w:val="24"/>
                  </w:rPr>
                </m:ctrlPr>
              </m:sSupPr>
              <m:e>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0</m:t>
                    </m:r>
                  </m:sub>
                </m:sSub>
                <m:r>
                  <w:rPr>
                    <w:rFonts w:ascii="Cambria Math" w:eastAsiaTheme="minorEastAsia" w:hAnsi="Cambria Math"/>
                    <w:sz w:val="24"/>
                    <w:szCs w:val="24"/>
                  </w:rPr>
                  <m:t>]</m:t>
                </m:r>
              </m:e>
              <m:sup>
                <m:r>
                  <w:rPr>
                    <w:rFonts w:ascii="Cambria Math" w:eastAsiaTheme="minorEastAsia" w:hAnsi="Cambria Math"/>
                    <w:sz w:val="24"/>
                    <w:szCs w:val="24"/>
                  </w:rPr>
                  <m:t>2</m:t>
                </m:r>
              </m:sup>
            </m:sSup>
          </m:den>
        </m:f>
      </m:oMath>
      <w:r w:rsidR="007162BA">
        <w:rPr>
          <w:rFonts w:ascii="Bookman Old Style" w:eastAsiaTheme="minorEastAsia" w:hAnsi="Bookman Old Style"/>
          <w:sz w:val="24"/>
          <w:szCs w:val="24"/>
        </w:rPr>
        <w:t xml:space="preserve"> =K</w:t>
      </w:r>
      <w:r w:rsidR="007162BA">
        <w:rPr>
          <w:rFonts w:ascii="Bookman Old Style" w:eastAsiaTheme="minorEastAsia" w:hAnsi="Bookman Old Style"/>
          <w:sz w:val="24"/>
          <w:szCs w:val="24"/>
          <w:vertAlign w:val="subscript"/>
        </w:rPr>
        <w:t>2</w:t>
      </w:r>
      <w:r w:rsidR="007162BA">
        <w:rPr>
          <w:rFonts w:ascii="Bookman Old Style" w:eastAsiaTheme="minorEastAsia" w:hAnsi="Bookman Old Style"/>
          <w:sz w:val="24"/>
          <w:szCs w:val="24"/>
        </w:rPr>
        <w:t>t</w:t>
      </w:r>
      <w:r w:rsidR="007162BA">
        <w:rPr>
          <w:rFonts w:ascii="Bookman Old Style" w:eastAsiaTheme="minorEastAsia" w:hAnsi="Bookman Old Style"/>
          <w:sz w:val="24"/>
          <w:szCs w:val="24"/>
          <w:vertAlign w:val="subscript"/>
        </w:rPr>
        <w:t xml:space="preserve">½, </w:t>
      </w:r>
      <m:oMath>
        <m:f>
          <m:fPr>
            <m:ctrlPr>
              <w:rPr>
                <w:rFonts w:ascii="Cambria Math" w:eastAsiaTheme="minorEastAsia" w:hAnsi="Cambria Math"/>
                <w:i/>
                <w:sz w:val="24"/>
                <w:szCs w:val="24"/>
                <w:vertAlign w:val="subscript"/>
              </w:rPr>
            </m:ctrlPr>
          </m:fPr>
          <m:num>
            <m:r>
              <w:rPr>
                <w:rFonts w:ascii="Cambria Math" w:eastAsiaTheme="minorEastAsia" w:hAnsi="Cambria Math"/>
                <w:sz w:val="24"/>
                <w:szCs w:val="24"/>
                <w:vertAlign w:val="subscript"/>
              </w:rPr>
              <m:t>1</m:t>
            </m:r>
          </m:num>
          <m:den>
            <m:sSub>
              <m:sSubPr>
                <m:ctrlPr>
                  <w:rPr>
                    <w:rFonts w:ascii="Cambria Math" w:eastAsiaTheme="minorEastAsia" w:hAnsi="Cambria Math"/>
                    <w:i/>
                    <w:sz w:val="24"/>
                    <w:szCs w:val="24"/>
                    <w:vertAlign w:val="subscript"/>
                  </w:rPr>
                </m:ctrlPr>
              </m:sSubPr>
              <m:e>
                <m:r>
                  <w:rPr>
                    <w:rFonts w:ascii="Cambria Math" w:eastAsiaTheme="minorEastAsia" w:hAnsi="Cambria Math"/>
                    <w:sz w:val="24"/>
                    <w:szCs w:val="24"/>
                    <w:vertAlign w:val="subscript"/>
                  </w:rPr>
                  <m:t>x</m:t>
                </m:r>
              </m:e>
              <m:sub>
                <m:r>
                  <w:rPr>
                    <w:rFonts w:ascii="Cambria Math" w:eastAsiaTheme="minorEastAsia" w:hAnsi="Cambria Math"/>
                    <w:sz w:val="24"/>
                    <w:szCs w:val="24"/>
                    <w:vertAlign w:val="subscript"/>
                  </w:rPr>
                  <m:t>0</m:t>
                </m:r>
              </m:sub>
            </m:sSub>
          </m:den>
        </m:f>
      </m:oMath>
      <w:r w:rsidR="00315443">
        <w:rPr>
          <w:rFonts w:ascii="Bookman Old Style" w:eastAsiaTheme="minorEastAsia" w:hAnsi="Bookman Old Style"/>
          <w:sz w:val="24"/>
          <w:szCs w:val="24"/>
          <w:vertAlign w:val="subscript"/>
        </w:rPr>
        <w:t xml:space="preserve"> </w:t>
      </w:r>
      <w:r w:rsidR="00315443">
        <w:rPr>
          <w:rFonts w:ascii="Bookman Old Style" w:eastAsiaTheme="minorEastAsia" w:hAnsi="Bookman Old Style"/>
          <w:sz w:val="24"/>
          <w:szCs w:val="24"/>
        </w:rPr>
        <w:t>= K</w:t>
      </w:r>
      <w:r w:rsidR="00315443">
        <w:rPr>
          <w:rFonts w:ascii="Bookman Old Style" w:eastAsiaTheme="minorEastAsia" w:hAnsi="Bookman Old Style"/>
          <w:sz w:val="24"/>
          <w:szCs w:val="24"/>
          <w:vertAlign w:val="subscript"/>
        </w:rPr>
        <w:t>2</w:t>
      </w:r>
      <w:r w:rsidR="00315443">
        <w:rPr>
          <w:rFonts w:ascii="Bookman Old Style" w:eastAsiaTheme="minorEastAsia" w:hAnsi="Bookman Old Style"/>
          <w:sz w:val="24"/>
          <w:szCs w:val="24"/>
        </w:rPr>
        <w:t>t</w:t>
      </w:r>
      <w:r w:rsidR="00315443">
        <w:rPr>
          <w:rFonts w:ascii="Bookman Old Style" w:eastAsiaTheme="minorEastAsia" w:hAnsi="Bookman Old Style"/>
          <w:sz w:val="24"/>
          <w:szCs w:val="24"/>
          <w:vertAlign w:val="subscript"/>
        </w:rPr>
        <w:t>½</w:t>
      </w:r>
      <w:r w:rsidR="00315443">
        <w:rPr>
          <w:rFonts w:ascii="Bookman Old Style" w:eastAsiaTheme="minorEastAsia" w:hAnsi="Bookman Old Style"/>
          <w:sz w:val="24"/>
          <w:szCs w:val="24"/>
        </w:rPr>
        <w:t>………………………………....2</w:t>
      </w:r>
    </w:p>
    <w:p w:rsidR="00315443" w:rsidRDefault="00315443" w:rsidP="00FE2E2C">
      <w:pPr>
        <w:tabs>
          <w:tab w:val="center" w:pos="4680"/>
        </w:tabs>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t</w:t>
      </w:r>
      <w:r>
        <w:rPr>
          <w:rFonts w:ascii="Bookman Old Style" w:eastAsiaTheme="minorEastAsia" w:hAnsi="Bookman Old Style"/>
          <w:sz w:val="24"/>
          <w:szCs w:val="24"/>
          <w:vertAlign w:val="subscript"/>
        </w:rPr>
        <w:t>½</w:t>
      </w:r>
      <w:r>
        <w:rPr>
          <w:rFonts w:ascii="Bookman Old Style" w:eastAsiaTheme="minorEastAsia" w:hAnsi="Bookman Old Style"/>
          <w:sz w:val="24"/>
          <w:szCs w:val="24"/>
        </w:rPr>
        <w:t xml:space="preserve">= </w:t>
      </w:r>
      <m:oMath>
        <m:f>
          <m:fPr>
            <m:ctrlPr>
              <w:rPr>
                <w:rFonts w:ascii="Cambria Math" w:eastAsiaTheme="minorEastAsia" w:hAnsi="Cambria Math"/>
                <w:i/>
                <w:sz w:val="24"/>
                <w:szCs w:val="24"/>
              </w:rPr>
            </m:ctrlPr>
          </m:fPr>
          <m:num>
            <m:r>
              <w:rPr>
                <w:rFonts w:ascii="Cambria Math" w:eastAsiaTheme="minorEastAsia" w:hAnsi="Cambria Math"/>
                <w:sz w:val="24"/>
                <w:szCs w:val="24"/>
              </w:rPr>
              <m:t>1</m:t>
            </m:r>
          </m:num>
          <m:den>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o</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2</m:t>
                </m:r>
              </m:sub>
            </m:sSub>
          </m:den>
        </m:f>
      </m:oMath>
      <w:r w:rsidR="00CD7029">
        <w:rPr>
          <w:rFonts w:ascii="Bookman Old Style" w:eastAsiaTheme="minorEastAsia" w:hAnsi="Bookman Old Style"/>
          <w:sz w:val="24"/>
          <w:szCs w:val="24"/>
        </w:rPr>
        <w:t xml:space="preserve"> …………...………………………………….3</w:t>
      </w:r>
    </w:p>
    <w:p w:rsidR="00CD7029" w:rsidRDefault="00CD7029" w:rsidP="00FE2E2C">
      <w:pPr>
        <w:tabs>
          <w:tab w:val="center" w:pos="4680"/>
        </w:tabs>
        <w:spacing w:after="0" w:line="240" w:lineRule="auto"/>
        <w:jc w:val="both"/>
        <w:rPr>
          <w:rFonts w:ascii="Bookman Old Style" w:eastAsiaTheme="minorEastAsia" w:hAnsi="Bookman Old Style"/>
          <w:szCs w:val="24"/>
        </w:rPr>
      </w:pPr>
      <w:r>
        <w:rPr>
          <w:rFonts w:ascii="Bookman Old Style" w:eastAsiaTheme="minorEastAsia" w:hAnsi="Bookman Old Style"/>
          <w:sz w:val="24"/>
          <w:szCs w:val="24"/>
        </w:rPr>
        <w:t>OR K</w:t>
      </w:r>
      <w:r>
        <w:rPr>
          <w:rFonts w:ascii="Bookman Old Style" w:eastAsiaTheme="minorEastAsia" w:hAnsi="Bookman Old Style"/>
          <w:szCs w:val="24"/>
          <w:vertAlign w:val="subscript"/>
        </w:rPr>
        <w:t>2</w:t>
      </w:r>
      <w:r>
        <w:rPr>
          <w:rFonts w:ascii="Bookman Old Style" w:eastAsiaTheme="minorEastAsia" w:hAnsi="Bookman Old Style"/>
          <w:szCs w:val="24"/>
        </w:rPr>
        <w:t xml:space="preserve"> = </w:t>
      </w:r>
      <m:oMath>
        <m:f>
          <m:fPr>
            <m:ctrlPr>
              <w:rPr>
                <w:rFonts w:ascii="Cambria Math" w:eastAsiaTheme="minorEastAsia" w:hAnsi="Cambria Math"/>
                <w:i/>
                <w:szCs w:val="24"/>
              </w:rPr>
            </m:ctrlPr>
          </m:fPr>
          <m:num>
            <m:r>
              <w:rPr>
                <w:rFonts w:ascii="Cambria Math" w:eastAsiaTheme="minorEastAsia" w:hAnsi="Cambria Math"/>
                <w:szCs w:val="24"/>
              </w:rPr>
              <m:t>1</m:t>
            </m:r>
          </m:num>
          <m:den>
            <m:r>
              <w:rPr>
                <w:rFonts w:ascii="Cambria Math" w:eastAsiaTheme="minorEastAsia" w:hAnsi="Cambria Math"/>
                <w:szCs w:val="24"/>
              </w:rPr>
              <m:t>[</m:t>
            </m:r>
            <m:sSub>
              <m:sSubPr>
                <m:ctrlPr>
                  <w:rPr>
                    <w:rFonts w:ascii="Cambria Math" w:eastAsiaTheme="minorEastAsia" w:hAnsi="Cambria Math"/>
                    <w:i/>
                    <w:szCs w:val="24"/>
                  </w:rPr>
                </m:ctrlPr>
              </m:sSubPr>
              <m:e>
                <m:r>
                  <w:rPr>
                    <w:rFonts w:ascii="Cambria Math" w:eastAsiaTheme="minorEastAsia" w:hAnsi="Cambria Math"/>
                    <w:szCs w:val="24"/>
                  </w:rPr>
                  <m:t>X</m:t>
                </m:r>
              </m:e>
              <m:sub>
                <m:r>
                  <w:rPr>
                    <w:rFonts w:ascii="Cambria Math" w:eastAsiaTheme="minorEastAsia" w:hAnsi="Cambria Math"/>
                    <w:szCs w:val="24"/>
                  </w:rPr>
                  <m:t>0</m:t>
                </m:r>
              </m:sub>
            </m:sSub>
            <m:r>
              <w:rPr>
                <w:rFonts w:ascii="Cambria Math" w:eastAsiaTheme="minorEastAsia" w:hAnsi="Cambria Math"/>
                <w:szCs w:val="24"/>
              </w:rPr>
              <m:t>]</m:t>
            </m:r>
            <m:sSub>
              <m:sSubPr>
                <m:ctrlPr>
                  <w:rPr>
                    <w:rFonts w:ascii="Cambria Math" w:eastAsiaTheme="minorEastAsia" w:hAnsi="Cambria Math"/>
                    <w:i/>
                    <w:szCs w:val="24"/>
                  </w:rPr>
                </m:ctrlPr>
              </m:sSubPr>
              <m:e>
                <m:r>
                  <w:rPr>
                    <w:rFonts w:ascii="Cambria Math" w:eastAsiaTheme="minorEastAsia" w:hAnsi="Cambria Math"/>
                    <w:szCs w:val="24"/>
                  </w:rPr>
                  <m:t>t</m:t>
                </m:r>
              </m:e>
              <m:sub>
                <m:r>
                  <w:rPr>
                    <w:rFonts w:ascii="Cambria Math" w:eastAsiaTheme="minorEastAsia" w:hAnsi="Cambria Math"/>
                    <w:szCs w:val="24"/>
                  </w:rPr>
                  <m:t>½</m:t>
                </m:r>
              </m:sub>
            </m:sSub>
          </m:den>
        </m:f>
      </m:oMath>
      <w:r>
        <w:rPr>
          <w:rFonts w:ascii="Bookman Old Style" w:eastAsiaTheme="minorEastAsia" w:hAnsi="Bookman Old Style"/>
          <w:szCs w:val="24"/>
        </w:rPr>
        <w:t>………………………………………………4</w:t>
      </w:r>
    </w:p>
    <w:p w:rsidR="009E5F2A" w:rsidRDefault="00CD7029" w:rsidP="00FE2E2C">
      <w:pPr>
        <w:tabs>
          <w:tab w:val="center" w:pos="4680"/>
        </w:tabs>
        <w:spacing w:after="0" w:line="240" w:lineRule="auto"/>
        <w:jc w:val="both"/>
        <w:rPr>
          <w:rFonts w:ascii="Bookman Old Style" w:eastAsiaTheme="minorEastAsia" w:hAnsi="Bookman Old Style"/>
          <w:sz w:val="24"/>
          <w:szCs w:val="24"/>
        </w:rPr>
      </w:pPr>
      <w:r w:rsidRPr="00CD7029">
        <w:rPr>
          <w:rFonts w:ascii="Bookman Old Style" w:eastAsiaTheme="minorEastAsia" w:hAnsi="Bookman Old Style"/>
          <w:sz w:val="24"/>
          <w:szCs w:val="24"/>
        </w:rPr>
        <w:t xml:space="preserve">Equation </w:t>
      </w:r>
      <w:r>
        <w:rPr>
          <w:rFonts w:ascii="Bookman Old Style" w:eastAsiaTheme="minorEastAsia" w:hAnsi="Bookman Old Style"/>
          <w:sz w:val="24"/>
          <w:szCs w:val="24"/>
        </w:rPr>
        <w:t xml:space="preserve">3 above shows </w:t>
      </w:r>
      <w:r w:rsidRPr="00CD7029">
        <w:rPr>
          <w:rFonts w:ascii="Bookman Old Style" w:eastAsiaTheme="minorEastAsia" w:hAnsi="Bookman Old Style"/>
          <w:sz w:val="24"/>
          <w:szCs w:val="24"/>
        </w:rPr>
        <w:t>that the half life (t½)</w:t>
      </w:r>
      <w:r>
        <w:rPr>
          <w:rFonts w:ascii="Bookman Old Style" w:eastAsiaTheme="minorEastAsia" w:hAnsi="Bookman Old Style"/>
          <w:sz w:val="24"/>
          <w:szCs w:val="24"/>
        </w:rPr>
        <w:t xml:space="preserve">of the second order reaction depends on the initial concentration of the reactants. </w:t>
      </w:r>
    </w:p>
    <w:p w:rsidR="00CD7029" w:rsidRDefault="008E1064" w:rsidP="00FE2E2C">
      <w:pPr>
        <w:tabs>
          <w:tab w:val="center" w:pos="4680"/>
        </w:tabs>
        <w:spacing w:after="0" w:line="240" w:lineRule="auto"/>
        <w:jc w:val="both"/>
        <w:rPr>
          <w:rFonts w:ascii="Bookman Old Style" w:eastAsiaTheme="minorEastAsia" w:hAnsi="Bookman Old Style"/>
          <w:sz w:val="24"/>
          <w:szCs w:val="24"/>
        </w:rPr>
      </w:pPr>
      <w:r>
        <w:rPr>
          <w:rFonts w:ascii="Bookman Old Style" w:eastAsiaTheme="minorEastAsia" w:hAnsi="Bookman Old Style"/>
          <w:noProof/>
          <w:sz w:val="24"/>
          <w:szCs w:val="24"/>
        </w:rPr>
        <w:pict>
          <v:group id="_x0000_s1280" style="position:absolute;left:0;text-align:left;margin-left:97.5pt;margin-top:33.4pt;width:222pt;height:165.75pt;z-index:251926528" coordorigin="3390,6915" coordsize="4440,3315">
            <v:shape id="_x0000_s1277" type="#_x0000_t32" style="position:absolute;left:3390;top:6915;width:60;height:3315;flip:y" o:connectortype="straight">
              <v:stroke endarrow="block"/>
            </v:shape>
            <v:shape id="_x0000_s1278" type="#_x0000_t32" style="position:absolute;left:3390;top:10230;width:4440;height:0" o:connectortype="straight">
              <v:stroke endarrow="block"/>
            </v:shape>
            <v:shape id="_x0000_s1279" style="position:absolute;left:3390;top:6990;width:2595;height:3240" coordsize="2595,3240" path="m,3240v549,-83,1098,-165,1530,-705c1962,1995,2418,435,2595,e" filled="f">
              <v:path arrowok="t"/>
            </v:shape>
          </v:group>
        </w:pict>
      </w:r>
      <w:r w:rsidR="00CD7029">
        <w:rPr>
          <w:rFonts w:ascii="Bookman Old Style" w:eastAsiaTheme="minorEastAsia" w:hAnsi="Bookman Old Style"/>
          <w:sz w:val="24"/>
          <w:szCs w:val="24"/>
        </w:rPr>
        <w:t xml:space="preserve">If agraph of </w:t>
      </w:r>
      <m:oMath>
        <m:f>
          <m:fPr>
            <m:ctrlPr>
              <w:rPr>
                <w:rFonts w:ascii="Cambria Math" w:eastAsiaTheme="minorEastAsia" w:hAnsi="Cambria Math"/>
                <w:i/>
                <w:sz w:val="24"/>
                <w:szCs w:val="24"/>
              </w:rPr>
            </m:ctrlPr>
          </m:fPr>
          <m:num>
            <m:r>
              <w:rPr>
                <w:rFonts w:ascii="Cambria Math" w:eastAsiaTheme="minorEastAsia" w:hAnsi="Cambria Math"/>
                <w:sz w:val="24"/>
                <w:szCs w:val="24"/>
              </w:rPr>
              <m:t>1</m:t>
            </m:r>
          </m:num>
          <m:den>
            <m:r>
              <w:rPr>
                <w:rFonts w:ascii="Cambria Math" w:eastAsiaTheme="minorEastAsia" w:hAnsi="Cambria Math"/>
                <w:sz w:val="24"/>
                <w:szCs w:val="24"/>
              </w:rPr>
              <m:t>t</m:t>
            </m:r>
          </m:den>
        </m:f>
      </m:oMath>
      <w:r w:rsidR="009E5F2A">
        <w:rPr>
          <w:rFonts w:ascii="Bookman Old Style" w:eastAsiaTheme="minorEastAsia" w:hAnsi="Bookman Old Style"/>
          <w:sz w:val="24"/>
          <w:szCs w:val="24"/>
        </w:rPr>
        <w:t xml:space="preserve"> is plotted against concentration, a curve is obtained as shown below;</w:t>
      </w:r>
    </w:p>
    <w:p w:rsidR="009E5F2A" w:rsidRDefault="009E5F2A" w:rsidP="00FE2E2C">
      <w:pPr>
        <w:tabs>
          <w:tab w:val="center" w:pos="4680"/>
        </w:tabs>
        <w:spacing w:after="0" w:line="240" w:lineRule="auto"/>
        <w:jc w:val="both"/>
        <w:rPr>
          <w:rFonts w:ascii="Bookman Old Style" w:eastAsiaTheme="minorEastAsia" w:hAnsi="Bookman Old Style"/>
          <w:sz w:val="24"/>
          <w:szCs w:val="24"/>
        </w:rPr>
      </w:pPr>
    </w:p>
    <w:p w:rsidR="009E5F2A" w:rsidRDefault="009E5F2A" w:rsidP="00FE2E2C">
      <w:pPr>
        <w:tabs>
          <w:tab w:val="center" w:pos="4680"/>
        </w:tabs>
        <w:spacing w:after="0" w:line="240" w:lineRule="auto"/>
        <w:jc w:val="both"/>
        <w:rPr>
          <w:rFonts w:ascii="Bookman Old Style" w:eastAsiaTheme="minorEastAsia" w:hAnsi="Bookman Old Style"/>
          <w:sz w:val="24"/>
          <w:szCs w:val="24"/>
        </w:rPr>
      </w:pPr>
    </w:p>
    <w:p w:rsidR="009E5F2A" w:rsidRDefault="009E5F2A" w:rsidP="00FE2E2C">
      <w:pPr>
        <w:tabs>
          <w:tab w:val="center" w:pos="4680"/>
        </w:tabs>
        <w:spacing w:after="0" w:line="240" w:lineRule="auto"/>
        <w:jc w:val="both"/>
        <w:rPr>
          <w:rFonts w:ascii="Bookman Old Style" w:eastAsiaTheme="minorEastAsia" w:hAnsi="Bookman Old Style"/>
          <w:sz w:val="24"/>
          <w:szCs w:val="24"/>
        </w:rPr>
      </w:pPr>
    </w:p>
    <w:p w:rsidR="009E5F2A" w:rsidRDefault="009E5F2A" w:rsidP="00FE2E2C">
      <w:pPr>
        <w:tabs>
          <w:tab w:val="center" w:pos="4680"/>
        </w:tabs>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              (</w:t>
      </w:r>
      <m:oMath>
        <m:f>
          <m:fPr>
            <m:ctrlPr>
              <w:rPr>
                <w:rFonts w:ascii="Cambria Math" w:eastAsiaTheme="minorEastAsia" w:hAnsi="Cambria Math"/>
                <w:i/>
                <w:sz w:val="24"/>
                <w:szCs w:val="24"/>
              </w:rPr>
            </m:ctrlPr>
          </m:fPr>
          <m:num>
            <m:r>
              <w:rPr>
                <w:rFonts w:ascii="Cambria Math" w:eastAsiaTheme="minorEastAsia" w:hAnsi="Cambria Math"/>
                <w:sz w:val="24"/>
                <w:szCs w:val="24"/>
              </w:rPr>
              <m:t>1</m:t>
            </m:r>
          </m:num>
          <m:den>
            <m:r>
              <w:rPr>
                <w:rFonts w:ascii="Cambria Math" w:eastAsiaTheme="minorEastAsia" w:hAnsi="Cambria Math"/>
                <w:sz w:val="24"/>
                <w:szCs w:val="24"/>
              </w:rPr>
              <m:t>t</m:t>
            </m:r>
          </m:den>
        </m:f>
      </m:oMath>
      <w:r>
        <w:rPr>
          <w:rFonts w:ascii="Bookman Old Style" w:eastAsiaTheme="minorEastAsia" w:hAnsi="Bookman Old Style"/>
          <w:sz w:val="24"/>
          <w:szCs w:val="24"/>
        </w:rPr>
        <w:t>)</w:t>
      </w:r>
    </w:p>
    <w:p w:rsidR="009E5F2A" w:rsidRDefault="009E5F2A" w:rsidP="00FE2E2C">
      <w:pPr>
        <w:tabs>
          <w:tab w:val="center" w:pos="4680"/>
        </w:tabs>
        <w:spacing w:after="0" w:line="240" w:lineRule="auto"/>
        <w:jc w:val="both"/>
        <w:rPr>
          <w:rFonts w:ascii="Bookman Old Style" w:eastAsiaTheme="minorEastAsia" w:hAnsi="Bookman Old Style"/>
          <w:sz w:val="24"/>
          <w:szCs w:val="24"/>
        </w:rPr>
      </w:pPr>
    </w:p>
    <w:p w:rsidR="009E5F2A" w:rsidRPr="009E5F2A" w:rsidRDefault="009E5F2A" w:rsidP="00FE2E2C">
      <w:pPr>
        <w:tabs>
          <w:tab w:val="center" w:pos="4680"/>
        </w:tabs>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              (s</w:t>
      </w:r>
      <w:r>
        <w:rPr>
          <w:rFonts w:ascii="Bookman Old Style" w:eastAsiaTheme="minorEastAsia" w:hAnsi="Bookman Old Style"/>
          <w:sz w:val="24"/>
          <w:szCs w:val="24"/>
          <w:vertAlign w:val="superscript"/>
        </w:rPr>
        <w:t>-1</w:t>
      </w:r>
      <w:r>
        <w:rPr>
          <w:rFonts w:ascii="Bookman Old Style" w:eastAsiaTheme="minorEastAsia" w:hAnsi="Bookman Old Style"/>
          <w:sz w:val="24"/>
          <w:szCs w:val="24"/>
        </w:rPr>
        <w:t>)</w:t>
      </w:r>
    </w:p>
    <w:p w:rsidR="009E5F2A" w:rsidRDefault="009E5F2A" w:rsidP="00FE2E2C">
      <w:pPr>
        <w:tabs>
          <w:tab w:val="center" w:pos="4680"/>
        </w:tabs>
        <w:spacing w:after="0" w:line="240" w:lineRule="auto"/>
        <w:jc w:val="both"/>
        <w:rPr>
          <w:rFonts w:ascii="Bookman Old Style" w:eastAsiaTheme="minorEastAsia" w:hAnsi="Bookman Old Style"/>
          <w:sz w:val="24"/>
          <w:szCs w:val="24"/>
        </w:rPr>
      </w:pPr>
    </w:p>
    <w:p w:rsidR="009E5F2A" w:rsidRPr="00CD7029" w:rsidRDefault="009E5F2A" w:rsidP="00FE2E2C">
      <w:pPr>
        <w:tabs>
          <w:tab w:val="center" w:pos="4680"/>
        </w:tabs>
        <w:spacing w:after="0" w:line="240" w:lineRule="auto"/>
        <w:jc w:val="both"/>
        <w:rPr>
          <w:rFonts w:ascii="Bookman Old Style" w:eastAsiaTheme="minorEastAsia" w:hAnsi="Bookman Old Style"/>
          <w:sz w:val="24"/>
          <w:szCs w:val="24"/>
        </w:rPr>
      </w:pPr>
    </w:p>
    <w:p w:rsidR="007162BA" w:rsidRPr="00B574AF" w:rsidRDefault="007162BA" w:rsidP="00FE2E2C">
      <w:pPr>
        <w:tabs>
          <w:tab w:val="center" w:pos="4680"/>
        </w:tabs>
        <w:spacing w:after="0" w:line="240" w:lineRule="auto"/>
        <w:jc w:val="both"/>
        <w:rPr>
          <w:rFonts w:ascii="Bookman Old Style" w:eastAsiaTheme="minorEastAsia" w:hAnsi="Bookman Old Style"/>
          <w:sz w:val="24"/>
          <w:szCs w:val="24"/>
        </w:rPr>
      </w:pPr>
    </w:p>
    <w:p w:rsidR="00D243A1" w:rsidRDefault="00D243A1" w:rsidP="00FE2E2C">
      <w:pPr>
        <w:tabs>
          <w:tab w:val="center" w:pos="4680"/>
        </w:tabs>
        <w:spacing w:after="0" w:line="240" w:lineRule="auto"/>
        <w:jc w:val="both"/>
        <w:rPr>
          <w:rFonts w:ascii="Bookman Old Style" w:eastAsiaTheme="minorEastAsia" w:hAnsi="Bookman Old Style"/>
          <w:b/>
          <w:sz w:val="24"/>
          <w:szCs w:val="24"/>
        </w:rPr>
      </w:pPr>
    </w:p>
    <w:p w:rsidR="009E5F2A" w:rsidRDefault="009E5F2A" w:rsidP="00FE2E2C">
      <w:pPr>
        <w:tabs>
          <w:tab w:val="center" w:pos="4680"/>
        </w:tabs>
        <w:spacing w:after="0" w:line="240" w:lineRule="auto"/>
        <w:jc w:val="both"/>
        <w:rPr>
          <w:rFonts w:ascii="Bookman Old Style" w:eastAsiaTheme="minorEastAsia" w:hAnsi="Bookman Old Style"/>
          <w:b/>
          <w:sz w:val="24"/>
          <w:szCs w:val="24"/>
        </w:rPr>
      </w:pPr>
    </w:p>
    <w:p w:rsidR="009E5F2A" w:rsidRDefault="009E5F2A" w:rsidP="00FE2E2C">
      <w:pPr>
        <w:tabs>
          <w:tab w:val="center" w:pos="4680"/>
        </w:tabs>
        <w:spacing w:after="0" w:line="240" w:lineRule="auto"/>
        <w:jc w:val="both"/>
        <w:rPr>
          <w:rFonts w:ascii="Bookman Old Style" w:eastAsiaTheme="minorEastAsia" w:hAnsi="Bookman Old Style"/>
          <w:b/>
          <w:sz w:val="24"/>
          <w:szCs w:val="24"/>
        </w:rPr>
      </w:pPr>
    </w:p>
    <w:p w:rsidR="009E5F2A" w:rsidRPr="009E5F2A" w:rsidRDefault="009E5F2A" w:rsidP="00FE2E2C">
      <w:pPr>
        <w:tabs>
          <w:tab w:val="center" w:pos="4680"/>
        </w:tabs>
        <w:spacing w:after="0" w:line="240" w:lineRule="auto"/>
        <w:jc w:val="both"/>
        <w:rPr>
          <w:rFonts w:ascii="Bookman Old Style" w:eastAsiaTheme="minorEastAsia" w:hAnsi="Bookman Old Style"/>
          <w:sz w:val="24"/>
          <w:szCs w:val="24"/>
        </w:rPr>
      </w:pPr>
      <w:r>
        <w:rPr>
          <w:rFonts w:ascii="Bookman Old Style" w:eastAsiaTheme="minorEastAsia" w:hAnsi="Bookman Old Style"/>
          <w:b/>
          <w:sz w:val="24"/>
          <w:szCs w:val="24"/>
        </w:rPr>
        <w:t xml:space="preserve">                                        </w:t>
      </w:r>
      <w:r w:rsidRPr="009E5F2A">
        <w:rPr>
          <w:rFonts w:ascii="Bookman Old Style" w:eastAsiaTheme="minorEastAsia" w:hAnsi="Bookman Old Style"/>
          <w:sz w:val="24"/>
          <w:szCs w:val="24"/>
        </w:rPr>
        <w:t>Concentration(mol/l)</w:t>
      </w:r>
    </w:p>
    <w:p w:rsidR="009E5F2A" w:rsidRPr="009E5F2A" w:rsidRDefault="009E5F2A" w:rsidP="00FE2E2C">
      <w:pPr>
        <w:tabs>
          <w:tab w:val="center" w:pos="4680"/>
        </w:tabs>
        <w:spacing w:after="0" w:line="240" w:lineRule="auto"/>
        <w:jc w:val="both"/>
        <w:rPr>
          <w:rFonts w:ascii="Bookman Old Style" w:eastAsiaTheme="minorEastAsia" w:hAnsi="Bookman Old Style"/>
          <w:sz w:val="24"/>
          <w:szCs w:val="24"/>
        </w:rPr>
      </w:pPr>
      <w:r w:rsidRPr="009E5F2A">
        <w:rPr>
          <w:rFonts w:ascii="Bookman Old Style" w:eastAsiaTheme="minorEastAsia" w:hAnsi="Bookman Old Style"/>
          <w:sz w:val="24"/>
          <w:szCs w:val="24"/>
        </w:rPr>
        <w:t>From the graph above, the rate of the reaction increases exponentially with increase in the concentration of the reactant.</w:t>
      </w:r>
    </w:p>
    <w:p w:rsidR="009E5F2A" w:rsidRDefault="009E5F2A" w:rsidP="00FE2E2C">
      <w:pPr>
        <w:tabs>
          <w:tab w:val="center" w:pos="4680"/>
        </w:tabs>
        <w:spacing w:after="0" w:line="240" w:lineRule="auto"/>
        <w:jc w:val="both"/>
        <w:rPr>
          <w:rFonts w:ascii="Bookman Old Style" w:eastAsiaTheme="minorEastAsia" w:hAnsi="Bookman Old Style"/>
          <w:b/>
          <w:sz w:val="24"/>
          <w:szCs w:val="24"/>
        </w:rPr>
      </w:pPr>
      <w:r>
        <w:rPr>
          <w:rFonts w:ascii="Bookman Old Style" w:eastAsiaTheme="minorEastAsia" w:hAnsi="Bookman Old Style"/>
          <w:b/>
          <w:sz w:val="24"/>
          <w:szCs w:val="24"/>
        </w:rPr>
        <w:t>Third order reaction.</w:t>
      </w:r>
    </w:p>
    <w:p w:rsidR="009E5F2A" w:rsidRPr="00472CE2" w:rsidRDefault="009E5F2A" w:rsidP="00FE2E2C">
      <w:pPr>
        <w:tabs>
          <w:tab w:val="center" w:pos="4680"/>
        </w:tabs>
        <w:spacing w:after="0" w:line="240" w:lineRule="auto"/>
        <w:jc w:val="both"/>
        <w:rPr>
          <w:rFonts w:ascii="Bookman Old Style" w:eastAsiaTheme="minorEastAsia" w:hAnsi="Bookman Old Style"/>
          <w:i/>
          <w:sz w:val="24"/>
          <w:szCs w:val="24"/>
        </w:rPr>
      </w:pPr>
      <w:r w:rsidRPr="00472CE2">
        <w:rPr>
          <w:rFonts w:ascii="Bookman Old Style" w:eastAsiaTheme="minorEastAsia" w:hAnsi="Bookman Old Style"/>
          <w:i/>
          <w:sz w:val="24"/>
          <w:szCs w:val="24"/>
        </w:rPr>
        <w:t xml:space="preserve">Is the one in which the rate of </w:t>
      </w:r>
      <w:r w:rsidR="00472CE2" w:rsidRPr="00472CE2">
        <w:rPr>
          <w:rFonts w:ascii="Bookman Old Style" w:eastAsiaTheme="minorEastAsia" w:hAnsi="Bookman Old Style"/>
          <w:i/>
          <w:sz w:val="24"/>
          <w:szCs w:val="24"/>
        </w:rPr>
        <w:t>reaction is proportional to the third power of the concentration of a</w:t>
      </w:r>
      <w:r w:rsidR="00472CE2">
        <w:rPr>
          <w:rFonts w:ascii="Bookman Old Style" w:eastAsiaTheme="minorEastAsia" w:hAnsi="Bookman Old Style"/>
          <w:i/>
          <w:sz w:val="24"/>
          <w:szCs w:val="24"/>
        </w:rPr>
        <w:t xml:space="preserve"> </w:t>
      </w:r>
      <w:r w:rsidR="00472CE2" w:rsidRPr="00472CE2">
        <w:rPr>
          <w:rFonts w:ascii="Bookman Old Style" w:eastAsiaTheme="minorEastAsia" w:hAnsi="Bookman Old Style"/>
          <w:i/>
          <w:sz w:val="24"/>
          <w:szCs w:val="24"/>
        </w:rPr>
        <w:t>single reactant or to the product of concentration of some three reactants.</w:t>
      </w:r>
    </w:p>
    <w:p w:rsidR="00472CE2" w:rsidRDefault="00472CE2" w:rsidP="00FE2E2C">
      <w:pPr>
        <w:tabs>
          <w:tab w:val="center" w:pos="4680"/>
        </w:tabs>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For example in the reaction; </w:t>
      </w:r>
    </w:p>
    <w:p w:rsidR="00472CE2" w:rsidRPr="00472CE2" w:rsidRDefault="008E1064" w:rsidP="00FE2E2C">
      <w:pPr>
        <w:tabs>
          <w:tab w:val="center" w:pos="4680"/>
        </w:tabs>
        <w:spacing w:after="0" w:line="240" w:lineRule="auto"/>
        <w:jc w:val="both"/>
        <w:rPr>
          <w:rFonts w:ascii="Bookman Old Style" w:eastAsiaTheme="minorEastAsia" w:hAnsi="Bookman Old Style"/>
          <w:sz w:val="24"/>
          <w:szCs w:val="24"/>
          <w:vertAlign w:val="subscript"/>
        </w:rPr>
      </w:pPr>
      <w:r>
        <w:rPr>
          <w:rFonts w:ascii="Bookman Old Style" w:eastAsiaTheme="minorEastAsia" w:hAnsi="Bookman Old Style"/>
          <w:noProof/>
          <w:sz w:val="24"/>
          <w:szCs w:val="24"/>
        </w:rPr>
        <w:pict>
          <v:shape id="_x0000_s1281" type="#_x0000_t32" style="position:absolute;left:0;text-align:left;margin-left:147pt;margin-top:8.9pt;width:73.5pt;height:0;z-index:251927552" o:connectortype="straight">
            <v:stroke endarrow="block"/>
          </v:shape>
        </w:pict>
      </w:r>
      <w:r w:rsidR="00472CE2">
        <w:rPr>
          <w:rFonts w:ascii="Bookman Old Style" w:eastAsiaTheme="minorEastAsia" w:hAnsi="Bookman Old Style"/>
          <w:sz w:val="24"/>
          <w:szCs w:val="24"/>
        </w:rPr>
        <w:t xml:space="preserve">              </w:t>
      </w:r>
      <w:r w:rsidR="00472CE2" w:rsidRPr="00472CE2">
        <w:rPr>
          <w:rFonts w:ascii="Bookman Old Style" w:eastAsiaTheme="minorEastAsia" w:hAnsi="Bookman Old Style"/>
          <w:sz w:val="24"/>
          <w:szCs w:val="24"/>
        </w:rPr>
        <w:t>2N</w:t>
      </w:r>
      <w:r w:rsidR="00472CE2">
        <w:rPr>
          <w:rFonts w:ascii="Bookman Old Style" w:eastAsiaTheme="minorEastAsia" w:hAnsi="Bookman Old Style"/>
          <w:sz w:val="24"/>
          <w:szCs w:val="24"/>
        </w:rPr>
        <w:t>O</w:t>
      </w:r>
      <w:r w:rsidR="00472CE2">
        <w:rPr>
          <w:rFonts w:ascii="Bookman Old Style" w:eastAsiaTheme="minorEastAsia" w:hAnsi="Bookman Old Style"/>
          <w:sz w:val="24"/>
          <w:szCs w:val="24"/>
          <w:vertAlign w:val="subscript"/>
        </w:rPr>
        <w:t>(</w:t>
      </w:r>
      <w:r w:rsidR="00472CE2" w:rsidRPr="00472CE2">
        <w:rPr>
          <w:rFonts w:ascii="Bookman Old Style" w:eastAsiaTheme="minorEastAsia" w:hAnsi="Bookman Old Style"/>
          <w:sz w:val="24"/>
          <w:szCs w:val="24"/>
          <w:vertAlign w:val="subscript"/>
        </w:rPr>
        <w:t>g</w:t>
      </w:r>
      <w:r w:rsidR="00472CE2">
        <w:rPr>
          <w:rFonts w:ascii="Bookman Old Style" w:eastAsiaTheme="minorEastAsia" w:hAnsi="Bookman Old Style"/>
          <w:sz w:val="24"/>
          <w:szCs w:val="24"/>
          <w:vertAlign w:val="subscript"/>
        </w:rPr>
        <w:t>)</w:t>
      </w:r>
      <w:r w:rsidR="00472CE2">
        <w:rPr>
          <w:rFonts w:ascii="Bookman Old Style" w:eastAsiaTheme="minorEastAsia" w:hAnsi="Bookman Old Style"/>
          <w:sz w:val="24"/>
          <w:szCs w:val="24"/>
        </w:rPr>
        <w:t xml:space="preserve">  + O</w:t>
      </w:r>
      <w:r w:rsidR="00472CE2">
        <w:rPr>
          <w:rFonts w:ascii="Bookman Old Style" w:eastAsiaTheme="minorEastAsia" w:hAnsi="Bookman Old Style"/>
          <w:sz w:val="24"/>
          <w:szCs w:val="24"/>
          <w:vertAlign w:val="subscript"/>
        </w:rPr>
        <w:t>2(g)</w:t>
      </w:r>
      <w:r w:rsidR="00472CE2">
        <w:rPr>
          <w:rFonts w:ascii="Bookman Old Style" w:eastAsiaTheme="minorEastAsia" w:hAnsi="Bookman Old Style"/>
          <w:sz w:val="24"/>
          <w:szCs w:val="24"/>
        </w:rPr>
        <w:t xml:space="preserve">                          2NO</w:t>
      </w:r>
      <w:r w:rsidR="00472CE2">
        <w:rPr>
          <w:rFonts w:ascii="Bookman Old Style" w:eastAsiaTheme="minorEastAsia" w:hAnsi="Bookman Old Style"/>
          <w:sz w:val="24"/>
          <w:szCs w:val="24"/>
          <w:vertAlign w:val="subscript"/>
        </w:rPr>
        <w:t>2(g)</w:t>
      </w:r>
    </w:p>
    <w:p w:rsidR="009E5F2A" w:rsidRDefault="009E5F2A" w:rsidP="00FE2E2C">
      <w:pPr>
        <w:tabs>
          <w:tab w:val="center" w:pos="4680"/>
        </w:tabs>
        <w:spacing w:after="0" w:line="240" w:lineRule="auto"/>
        <w:jc w:val="both"/>
        <w:rPr>
          <w:rFonts w:ascii="Bookman Old Style" w:eastAsiaTheme="minorEastAsia" w:hAnsi="Bookman Old Style"/>
          <w:b/>
          <w:sz w:val="24"/>
          <w:szCs w:val="24"/>
        </w:rPr>
      </w:pPr>
    </w:p>
    <w:p w:rsidR="009E5F2A" w:rsidRDefault="00472CE2" w:rsidP="00FE2E2C">
      <w:pPr>
        <w:tabs>
          <w:tab w:val="center" w:pos="4680"/>
        </w:tabs>
        <w:spacing w:after="0" w:line="240" w:lineRule="auto"/>
        <w:jc w:val="both"/>
        <w:rPr>
          <w:rFonts w:ascii="Bookman Old Style" w:eastAsiaTheme="minorEastAsia" w:hAnsi="Bookman Old Style"/>
          <w:sz w:val="24"/>
          <w:szCs w:val="24"/>
        </w:rPr>
      </w:pPr>
      <w:r w:rsidRPr="00472CE2">
        <w:rPr>
          <w:rFonts w:ascii="Bookman Old Style" w:eastAsiaTheme="minorEastAsia" w:hAnsi="Bookman Old Style"/>
          <w:sz w:val="24"/>
          <w:szCs w:val="24"/>
        </w:rPr>
        <w:t>Initially</w:t>
      </w:r>
      <w:r>
        <w:rPr>
          <w:rFonts w:ascii="Bookman Old Style" w:eastAsiaTheme="minorEastAsia" w:hAnsi="Bookman Old Style"/>
          <w:sz w:val="24"/>
          <w:szCs w:val="24"/>
        </w:rPr>
        <w:t xml:space="preserve">     a              a                             o</w:t>
      </w:r>
    </w:p>
    <w:p w:rsidR="00472CE2" w:rsidRDefault="00472CE2" w:rsidP="00FE2E2C">
      <w:pPr>
        <w:tabs>
          <w:tab w:val="center" w:pos="4680"/>
        </w:tabs>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At time (t)(a-x)        (a-x)                           x</w:t>
      </w:r>
    </w:p>
    <w:p w:rsidR="00472CE2" w:rsidRDefault="00472CE2" w:rsidP="00FE2E2C">
      <w:pPr>
        <w:tabs>
          <w:tab w:val="center" w:pos="4680"/>
        </w:tabs>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Let a be the initial number of moles of </w:t>
      </w:r>
      <w:r w:rsidR="00C50B4E">
        <w:rPr>
          <w:rFonts w:ascii="Bookman Old Style" w:eastAsiaTheme="minorEastAsia" w:hAnsi="Bookman Old Style"/>
          <w:sz w:val="24"/>
          <w:szCs w:val="24"/>
        </w:rPr>
        <w:t>NO or O</w:t>
      </w:r>
      <w:r w:rsidR="00C50B4E">
        <w:rPr>
          <w:rFonts w:ascii="Bookman Old Style" w:eastAsiaTheme="minorEastAsia" w:hAnsi="Bookman Old Style"/>
          <w:sz w:val="24"/>
          <w:szCs w:val="24"/>
          <w:vertAlign w:val="subscript"/>
        </w:rPr>
        <w:t>2</w:t>
      </w:r>
      <w:r w:rsidR="00C50B4E">
        <w:rPr>
          <w:rFonts w:ascii="Bookman Old Style" w:eastAsiaTheme="minorEastAsia" w:hAnsi="Bookman Old Style"/>
          <w:sz w:val="24"/>
          <w:szCs w:val="24"/>
        </w:rPr>
        <w:t xml:space="preserve"> and x be the decrease in their concentration. The rate of a reaction increase in concentration of NO</w:t>
      </w:r>
      <w:r w:rsidR="00C50B4E">
        <w:rPr>
          <w:rFonts w:ascii="Bookman Old Style" w:eastAsiaTheme="minorEastAsia" w:hAnsi="Bookman Old Style"/>
          <w:sz w:val="24"/>
          <w:szCs w:val="24"/>
          <w:vertAlign w:val="subscript"/>
        </w:rPr>
        <w:t>2</w:t>
      </w:r>
      <w:r w:rsidR="00C50B4E">
        <w:rPr>
          <w:rFonts w:ascii="Bookman Old Style" w:eastAsiaTheme="minorEastAsia" w:hAnsi="Bookman Old Style"/>
          <w:sz w:val="24"/>
          <w:szCs w:val="24"/>
        </w:rPr>
        <w:t xml:space="preserve"> is given by;</w:t>
      </w:r>
    </w:p>
    <w:p w:rsidR="00F372B5" w:rsidRDefault="008E1064" w:rsidP="00FE2E2C">
      <w:pPr>
        <w:tabs>
          <w:tab w:val="center" w:pos="4680"/>
        </w:tabs>
        <w:spacing w:after="0" w:line="240" w:lineRule="auto"/>
        <w:jc w:val="both"/>
        <w:rPr>
          <w:rFonts w:ascii="Bookman Old Style" w:eastAsiaTheme="minorEastAsia" w:hAnsi="Bookman Old Style"/>
          <w:sz w:val="24"/>
          <w:szCs w:val="24"/>
        </w:rPr>
      </w:pPr>
      <m:oMath>
        <m:f>
          <m:fPr>
            <m:ctrlPr>
              <w:rPr>
                <w:rFonts w:ascii="Cambria Math" w:eastAsiaTheme="minorEastAsia" w:hAnsi="Cambria Math"/>
                <w:i/>
                <w:sz w:val="24"/>
                <w:szCs w:val="24"/>
              </w:rPr>
            </m:ctrlPr>
          </m:fPr>
          <m:num>
            <m:r>
              <w:rPr>
                <w:rFonts w:ascii="Cambria Math" w:eastAsiaTheme="minorEastAsia" w:hAnsi="Cambria Math"/>
                <w:sz w:val="24"/>
                <w:szCs w:val="24"/>
              </w:rPr>
              <m:t>d[</m:t>
            </m:r>
            <m:sSub>
              <m:sSubPr>
                <m:ctrlPr>
                  <w:rPr>
                    <w:rFonts w:ascii="Cambria Math" w:eastAsiaTheme="minorEastAsia" w:hAnsi="Cambria Math"/>
                    <w:i/>
                    <w:sz w:val="24"/>
                    <w:szCs w:val="24"/>
                  </w:rPr>
                </m:ctrlPr>
              </m:sSubPr>
              <m:e>
                <m:r>
                  <w:rPr>
                    <w:rFonts w:ascii="Cambria Math" w:eastAsiaTheme="minorEastAsia" w:hAnsi="Cambria Math"/>
                    <w:sz w:val="24"/>
                    <w:szCs w:val="24"/>
                  </w:rPr>
                  <m:t>NO</m:t>
                </m:r>
              </m:e>
              <m:sub>
                <m:r>
                  <w:rPr>
                    <w:rFonts w:ascii="Cambria Math" w:eastAsiaTheme="minorEastAsia" w:hAnsi="Cambria Math"/>
                    <w:sz w:val="24"/>
                    <w:szCs w:val="24"/>
                  </w:rPr>
                  <m:t>2</m:t>
                </m:r>
              </m:sub>
            </m:sSub>
            <m:r>
              <w:rPr>
                <w:rFonts w:ascii="Cambria Math" w:eastAsiaTheme="minorEastAsia" w:hAnsi="Cambria Math"/>
                <w:sz w:val="24"/>
                <w:szCs w:val="24"/>
              </w:rPr>
              <m:t>]</m:t>
            </m:r>
          </m:num>
          <m:den>
            <m:r>
              <w:rPr>
                <w:rFonts w:ascii="Cambria Math" w:eastAsiaTheme="minorEastAsia" w:hAnsi="Cambria Math"/>
                <w:sz w:val="24"/>
                <w:szCs w:val="24"/>
              </w:rPr>
              <m:t>dt</m:t>
            </m:r>
          </m:den>
        </m:f>
      </m:oMath>
      <w:r w:rsidR="00C50B4E">
        <w:rPr>
          <w:rFonts w:ascii="Bookman Old Style" w:eastAsiaTheme="minorEastAsia" w:hAnsi="Bookman Old Style"/>
          <w:sz w:val="24"/>
          <w:szCs w:val="24"/>
        </w:rPr>
        <w:t xml:space="preserve"> = K</w:t>
      </w:r>
      <w:r w:rsidR="00C50B4E">
        <w:rPr>
          <w:rFonts w:ascii="Bookman Old Style" w:eastAsiaTheme="minorEastAsia" w:hAnsi="Bookman Old Style"/>
          <w:sz w:val="24"/>
          <w:szCs w:val="24"/>
          <w:vertAlign w:val="subscript"/>
        </w:rPr>
        <w:t>3</w:t>
      </w:r>
      <w:r w:rsidR="00C50B4E">
        <w:rPr>
          <w:rFonts w:ascii="Bookman Old Style" w:eastAsiaTheme="minorEastAsia" w:hAnsi="Bookman Old Style"/>
          <w:sz w:val="24"/>
          <w:szCs w:val="24"/>
        </w:rPr>
        <w:t>[NO]</w:t>
      </w:r>
      <w:r w:rsidR="00C50B4E">
        <w:rPr>
          <w:rFonts w:ascii="Bookman Old Style" w:eastAsiaTheme="minorEastAsia" w:hAnsi="Bookman Old Style"/>
          <w:sz w:val="24"/>
          <w:szCs w:val="24"/>
          <w:vertAlign w:val="superscript"/>
        </w:rPr>
        <w:t>2</w:t>
      </w:r>
      <w:r w:rsidR="00C50B4E">
        <w:rPr>
          <w:rFonts w:ascii="Bookman Old Style" w:eastAsiaTheme="minorEastAsia" w:hAnsi="Bookman Old Style"/>
          <w:sz w:val="24"/>
          <w:szCs w:val="24"/>
        </w:rPr>
        <w:t>[O</w:t>
      </w:r>
      <w:r w:rsidR="00C50B4E">
        <w:rPr>
          <w:rFonts w:ascii="Bookman Old Style" w:eastAsiaTheme="minorEastAsia" w:hAnsi="Bookman Old Style"/>
          <w:sz w:val="24"/>
          <w:szCs w:val="24"/>
          <w:vertAlign w:val="subscript"/>
        </w:rPr>
        <w:t>2</w:t>
      </w:r>
      <w:r w:rsidR="00C50B4E">
        <w:rPr>
          <w:rFonts w:ascii="Bookman Old Style" w:eastAsiaTheme="minorEastAsia" w:hAnsi="Bookman Old Style"/>
          <w:sz w:val="24"/>
          <w:szCs w:val="24"/>
        </w:rPr>
        <w:t>]</w:t>
      </w:r>
    </w:p>
    <w:p w:rsidR="00F372B5" w:rsidRDefault="00F372B5" w:rsidP="00FE2E2C">
      <w:pPr>
        <w:tabs>
          <w:tab w:val="center" w:pos="4680"/>
        </w:tabs>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The above reaction is second order with respect to NO and first order with respec</w:t>
      </w:r>
      <w:r w:rsidR="001C1D87">
        <w:rPr>
          <w:rFonts w:ascii="Bookman Old Style" w:eastAsiaTheme="minorEastAsia" w:hAnsi="Bookman Old Style"/>
          <w:sz w:val="24"/>
          <w:szCs w:val="24"/>
        </w:rPr>
        <w:t>t to O</w:t>
      </w:r>
      <w:r w:rsidR="001C1D87">
        <w:rPr>
          <w:rFonts w:ascii="Bookman Old Style" w:eastAsiaTheme="minorEastAsia" w:hAnsi="Bookman Old Style"/>
          <w:sz w:val="24"/>
          <w:szCs w:val="24"/>
          <w:vertAlign w:val="subscript"/>
        </w:rPr>
        <w:t>2</w:t>
      </w:r>
      <w:r w:rsidR="001C1D87">
        <w:rPr>
          <w:rFonts w:ascii="Bookman Old Style" w:eastAsiaTheme="minorEastAsia" w:hAnsi="Bookman Old Style"/>
          <w:sz w:val="24"/>
          <w:szCs w:val="24"/>
        </w:rPr>
        <w:t xml:space="preserve"> .The overall order of the reaction is 3 i.e third order reaction.</w:t>
      </w:r>
      <w:r>
        <w:rPr>
          <w:rFonts w:ascii="Bookman Old Style" w:eastAsiaTheme="minorEastAsia" w:hAnsi="Bookman Old Style"/>
          <w:sz w:val="24"/>
          <w:szCs w:val="24"/>
        </w:rPr>
        <w:t xml:space="preserve"> </w:t>
      </w:r>
    </w:p>
    <w:p w:rsidR="00C50B4E" w:rsidRDefault="00C50B4E" w:rsidP="00FE2E2C">
      <w:pPr>
        <w:tabs>
          <w:tab w:val="center" w:pos="4680"/>
        </w:tabs>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 </w:t>
      </w:r>
      <w:r w:rsidR="00F372B5">
        <w:rPr>
          <w:rFonts w:ascii="Bookman Old Style" w:eastAsiaTheme="minorEastAsia" w:hAnsi="Bookman Old Style"/>
          <w:sz w:val="24"/>
          <w:szCs w:val="24"/>
        </w:rPr>
        <w:t>But</w:t>
      </w:r>
      <w:r>
        <w:rPr>
          <w:rFonts w:ascii="Bookman Old Style" w:eastAsiaTheme="minorEastAsia" w:hAnsi="Bookman Old Style"/>
          <w:sz w:val="24"/>
          <w:szCs w:val="24"/>
        </w:rPr>
        <w:t xml:space="preserve"> since </w:t>
      </w:r>
      <m:oMath>
        <m:f>
          <m:fPr>
            <m:ctrlPr>
              <w:rPr>
                <w:rFonts w:ascii="Cambria Math" w:eastAsiaTheme="minorEastAsia" w:hAnsi="Cambria Math"/>
                <w:i/>
                <w:sz w:val="24"/>
                <w:szCs w:val="24"/>
              </w:rPr>
            </m:ctrlPr>
          </m:fPr>
          <m:num>
            <m:r>
              <w:rPr>
                <w:rFonts w:ascii="Cambria Math" w:eastAsiaTheme="minorEastAsia" w:hAnsi="Cambria Math"/>
                <w:sz w:val="24"/>
                <w:szCs w:val="24"/>
              </w:rPr>
              <m:t>dx</m:t>
            </m:r>
          </m:num>
          <m:den>
            <m:r>
              <w:rPr>
                <w:rFonts w:ascii="Cambria Math" w:eastAsiaTheme="minorEastAsia" w:hAnsi="Cambria Math"/>
                <w:sz w:val="24"/>
                <w:szCs w:val="24"/>
              </w:rPr>
              <m:t>dt</m:t>
            </m:r>
          </m:den>
        </m:f>
      </m:oMath>
      <w:r>
        <w:rPr>
          <w:rFonts w:ascii="Bookman Old Style" w:eastAsiaTheme="minorEastAsia" w:hAnsi="Bookman Old Style"/>
          <w:sz w:val="24"/>
          <w:szCs w:val="24"/>
        </w:rPr>
        <w:t xml:space="preserve"> </w:t>
      </w:r>
      <m:oMath>
        <m:r>
          <w:rPr>
            <w:rFonts w:ascii="Cambria Math" w:eastAsiaTheme="minorEastAsia" w:hAnsi="Cambria Math"/>
            <w:sz w:val="24"/>
            <w:szCs w:val="24"/>
          </w:rPr>
          <m:t>∝</m:t>
        </m:r>
      </m:oMath>
      <w:r>
        <w:rPr>
          <w:rFonts w:ascii="Bookman Old Style" w:eastAsiaTheme="minorEastAsia" w:hAnsi="Bookman Old Style"/>
          <w:sz w:val="24"/>
          <w:szCs w:val="24"/>
        </w:rPr>
        <w:t xml:space="preserve"> (a- x)</w:t>
      </w:r>
      <w:r>
        <w:rPr>
          <w:rFonts w:ascii="Bookman Old Style" w:eastAsiaTheme="minorEastAsia" w:hAnsi="Bookman Old Style"/>
          <w:sz w:val="24"/>
          <w:szCs w:val="24"/>
          <w:vertAlign w:val="superscript"/>
        </w:rPr>
        <w:t>3</w:t>
      </w:r>
      <w:r>
        <w:rPr>
          <w:rFonts w:ascii="Bookman Old Style" w:eastAsiaTheme="minorEastAsia" w:hAnsi="Bookman Old Style"/>
          <w:sz w:val="24"/>
          <w:szCs w:val="24"/>
        </w:rPr>
        <w:t xml:space="preserve"> , </w:t>
      </w:r>
      <m:oMath>
        <m:f>
          <m:fPr>
            <m:ctrlPr>
              <w:rPr>
                <w:rFonts w:ascii="Cambria Math" w:eastAsiaTheme="minorEastAsia" w:hAnsi="Cambria Math"/>
                <w:i/>
                <w:sz w:val="24"/>
                <w:szCs w:val="24"/>
              </w:rPr>
            </m:ctrlPr>
          </m:fPr>
          <m:num>
            <m:r>
              <w:rPr>
                <w:rFonts w:ascii="Cambria Math" w:eastAsiaTheme="minorEastAsia" w:hAnsi="Cambria Math"/>
                <w:sz w:val="24"/>
                <w:szCs w:val="24"/>
              </w:rPr>
              <m:t>dx</m:t>
            </m:r>
          </m:num>
          <m:den>
            <m:r>
              <w:rPr>
                <w:rFonts w:ascii="Cambria Math" w:eastAsiaTheme="minorEastAsia" w:hAnsi="Cambria Math"/>
                <w:sz w:val="24"/>
                <w:szCs w:val="24"/>
              </w:rPr>
              <m:t>dt</m:t>
            </m:r>
          </m:den>
        </m:f>
      </m:oMath>
      <w:r w:rsidR="00F372B5">
        <w:rPr>
          <w:rFonts w:ascii="Bookman Old Style" w:eastAsiaTheme="minorEastAsia" w:hAnsi="Bookman Old Style"/>
          <w:sz w:val="24"/>
          <w:szCs w:val="24"/>
        </w:rPr>
        <w:t xml:space="preserve"> =K</w:t>
      </w:r>
      <w:r w:rsidR="00F372B5">
        <w:rPr>
          <w:rFonts w:ascii="Bookman Old Style" w:eastAsiaTheme="minorEastAsia" w:hAnsi="Bookman Old Style"/>
          <w:sz w:val="24"/>
          <w:szCs w:val="24"/>
          <w:vertAlign w:val="subscript"/>
        </w:rPr>
        <w:t>3</w:t>
      </w:r>
      <w:r w:rsidR="00F372B5">
        <w:rPr>
          <w:rFonts w:ascii="Bookman Old Style" w:eastAsiaTheme="minorEastAsia" w:hAnsi="Bookman Old Style"/>
          <w:sz w:val="24"/>
          <w:szCs w:val="24"/>
        </w:rPr>
        <w:t>(a-x)</w:t>
      </w:r>
      <w:r w:rsidR="00F372B5">
        <w:rPr>
          <w:rFonts w:ascii="Bookman Old Style" w:eastAsiaTheme="minorEastAsia" w:hAnsi="Bookman Old Style"/>
          <w:sz w:val="24"/>
          <w:szCs w:val="24"/>
          <w:vertAlign w:val="superscript"/>
        </w:rPr>
        <w:t>3</w:t>
      </w:r>
      <w:r w:rsidR="00F372B5">
        <w:rPr>
          <w:rFonts w:ascii="Bookman Old Style" w:eastAsiaTheme="minorEastAsia" w:hAnsi="Bookman Old Style"/>
          <w:sz w:val="24"/>
          <w:szCs w:val="24"/>
        </w:rPr>
        <w:t xml:space="preserve"> or </w:t>
      </w:r>
      <m:oMath>
        <m:f>
          <m:fPr>
            <m:ctrlPr>
              <w:rPr>
                <w:rFonts w:ascii="Cambria Math" w:eastAsiaTheme="minorEastAsia" w:hAnsi="Cambria Math"/>
                <w:i/>
                <w:sz w:val="24"/>
                <w:szCs w:val="24"/>
              </w:rPr>
            </m:ctrlPr>
          </m:fPr>
          <m:num>
            <m:r>
              <w:rPr>
                <w:rFonts w:ascii="Cambria Math" w:eastAsiaTheme="minorEastAsia" w:hAnsi="Cambria Math"/>
                <w:sz w:val="24"/>
                <w:szCs w:val="24"/>
              </w:rPr>
              <m:t>dx</m:t>
            </m:r>
          </m:num>
          <m:den>
            <m:sSup>
              <m:sSupPr>
                <m:ctrlPr>
                  <w:rPr>
                    <w:rFonts w:ascii="Cambria Math" w:eastAsiaTheme="minorEastAsia" w:hAnsi="Cambria Math"/>
                    <w:i/>
                    <w:sz w:val="24"/>
                    <w:szCs w:val="24"/>
                  </w:rPr>
                </m:ctrlPr>
              </m:sSupPr>
              <m:e>
                <m:r>
                  <w:rPr>
                    <w:rFonts w:ascii="Cambria Math" w:eastAsiaTheme="minorEastAsia" w:hAnsi="Cambria Math"/>
                    <w:sz w:val="24"/>
                    <w:szCs w:val="24"/>
                  </w:rPr>
                  <m:t>(a-x)</m:t>
                </m:r>
              </m:e>
              <m:sup>
                <m:r>
                  <w:rPr>
                    <w:rFonts w:ascii="Cambria Math" w:eastAsiaTheme="minorEastAsia" w:hAnsi="Cambria Math"/>
                    <w:sz w:val="24"/>
                    <w:szCs w:val="24"/>
                  </w:rPr>
                  <m:t>3</m:t>
                </m:r>
              </m:sup>
            </m:sSup>
          </m:den>
        </m:f>
      </m:oMath>
      <w:r w:rsidR="00F372B5">
        <w:rPr>
          <w:rFonts w:ascii="Bookman Old Style" w:eastAsiaTheme="minorEastAsia" w:hAnsi="Bookman Old Style"/>
          <w:sz w:val="24"/>
          <w:szCs w:val="24"/>
        </w:rPr>
        <w:t>= dt</w:t>
      </w:r>
      <w:r w:rsidR="00BE762B">
        <w:rPr>
          <w:rFonts w:ascii="Bookman Old Style" w:eastAsiaTheme="minorEastAsia" w:hAnsi="Bookman Old Style"/>
          <w:sz w:val="24"/>
          <w:szCs w:val="24"/>
        </w:rPr>
        <w:t>…………..1</w:t>
      </w:r>
    </w:p>
    <w:p w:rsidR="00F372B5" w:rsidRDefault="00F372B5" w:rsidP="00FE2E2C">
      <w:pPr>
        <w:tabs>
          <w:tab w:val="center" w:pos="4680"/>
        </w:tabs>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Integrating; </w:t>
      </w:r>
      <m:oMath>
        <m:nary>
          <m:naryPr>
            <m:limLoc m:val="undOvr"/>
            <m:subHide m:val="1"/>
            <m:supHide m:val="1"/>
            <m:ctrlPr>
              <w:rPr>
                <w:rFonts w:ascii="Cambria Math" w:eastAsiaTheme="minorEastAsia" w:hAnsi="Cambria Math"/>
                <w:i/>
                <w:sz w:val="24"/>
                <w:szCs w:val="24"/>
              </w:rPr>
            </m:ctrlPr>
          </m:naryPr>
          <m:sub/>
          <m:sup/>
          <m:e>
            <m:f>
              <m:fPr>
                <m:ctrlPr>
                  <w:rPr>
                    <w:rFonts w:ascii="Cambria Math" w:eastAsiaTheme="minorEastAsia" w:hAnsi="Cambria Math"/>
                    <w:i/>
                    <w:sz w:val="24"/>
                    <w:szCs w:val="24"/>
                  </w:rPr>
                </m:ctrlPr>
              </m:fPr>
              <m:num>
                <m:r>
                  <w:rPr>
                    <w:rFonts w:ascii="Cambria Math" w:eastAsiaTheme="minorEastAsia" w:hAnsi="Cambria Math"/>
                    <w:sz w:val="24"/>
                    <w:szCs w:val="24"/>
                  </w:rPr>
                  <m:t>dx</m:t>
                </m:r>
              </m:num>
              <m:den>
                <m:sSup>
                  <m:sSupPr>
                    <m:ctrlPr>
                      <w:rPr>
                        <w:rFonts w:ascii="Cambria Math" w:eastAsiaTheme="minorEastAsia" w:hAnsi="Cambria Math"/>
                        <w:i/>
                        <w:sz w:val="24"/>
                        <w:szCs w:val="24"/>
                      </w:rPr>
                    </m:ctrlPr>
                  </m:sSupPr>
                  <m:e>
                    <m:r>
                      <w:rPr>
                        <w:rFonts w:ascii="Cambria Math" w:eastAsiaTheme="minorEastAsia" w:hAnsi="Cambria Math"/>
                        <w:sz w:val="24"/>
                        <w:szCs w:val="24"/>
                      </w:rPr>
                      <m:t>(a-x)</m:t>
                    </m:r>
                  </m:e>
                  <m:sup>
                    <m:r>
                      <w:rPr>
                        <w:rFonts w:ascii="Cambria Math" w:eastAsiaTheme="minorEastAsia" w:hAnsi="Cambria Math"/>
                        <w:sz w:val="24"/>
                        <w:szCs w:val="24"/>
                      </w:rPr>
                      <m:t xml:space="preserve">3 </m:t>
                    </m:r>
                  </m:sup>
                </m:sSup>
              </m:den>
            </m:f>
          </m:e>
        </m:nary>
      </m:oMath>
      <w:r>
        <w:rPr>
          <w:rFonts w:ascii="Bookman Old Style" w:eastAsiaTheme="minorEastAsia" w:hAnsi="Bookman Old Style"/>
          <w:sz w:val="24"/>
          <w:szCs w:val="24"/>
        </w:rPr>
        <w:t xml:space="preserve"> =K</w:t>
      </w:r>
      <w:r>
        <w:rPr>
          <w:rFonts w:ascii="Bookman Old Style" w:eastAsiaTheme="minorEastAsia" w:hAnsi="Bookman Old Style"/>
          <w:sz w:val="24"/>
          <w:szCs w:val="24"/>
          <w:vertAlign w:val="subscript"/>
        </w:rPr>
        <w:t>3</w:t>
      </w:r>
      <w:r>
        <w:rPr>
          <w:rFonts w:ascii="Bookman Old Style" w:eastAsiaTheme="minorEastAsia" w:hAnsi="Bookman Old Style"/>
          <w:sz w:val="24"/>
          <w:szCs w:val="24"/>
        </w:rPr>
        <w:t xml:space="preserve"> </w:t>
      </w:r>
      <m:oMath>
        <m:nary>
          <m:naryPr>
            <m:limLoc m:val="undOvr"/>
            <m:subHide m:val="1"/>
            <m:supHide m:val="1"/>
            <m:ctrlPr>
              <w:rPr>
                <w:rFonts w:ascii="Cambria Math" w:eastAsiaTheme="minorEastAsia" w:hAnsi="Cambria Math"/>
                <w:i/>
                <w:sz w:val="24"/>
                <w:szCs w:val="24"/>
              </w:rPr>
            </m:ctrlPr>
          </m:naryPr>
          <m:sub/>
          <m:sup/>
          <m:e>
            <m:r>
              <w:rPr>
                <w:rFonts w:ascii="Cambria Math" w:eastAsiaTheme="minorEastAsia" w:hAnsi="Cambria Math"/>
                <w:sz w:val="24"/>
                <w:szCs w:val="24"/>
              </w:rPr>
              <m:t>dt</m:t>
            </m:r>
          </m:e>
        </m:nary>
      </m:oMath>
      <w:r w:rsidR="001C1D87">
        <w:rPr>
          <w:rFonts w:ascii="Bookman Old Style" w:eastAsiaTheme="minorEastAsia" w:hAnsi="Bookman Old Style"/>
          <w:sz w:val="24"/>
          <w:szCs w:val="24"/>
        </w:rPr>
        <w:t xml:space="preserve">,  </w:t>
      </w:r>
      <m:oMath>
        <m:nary>
          <m:naryPr>
            <m:limLoc m:val="undOvr"/>
            <m:subHide m:val="1"/>
            <m:supHide m:val="1"/>
            <m:ctrlPr>
              <w:rPr>
                <w:rFonts w:ascii="Cambria Math" w:eastAsiaTheme="minorEastAsia" w:hAnsi="Cambria Math"/>
                <w:i/>
                <w:sz w:val="24"/>
                <w:szCs w:val="24"/>
              </w:rPr>
            </m:ctrlPr>
          </m:naryPr>
          <m:sub/>
          <m:sup/>
          <m:e>
            <m:sSup>
              <m:sSupPr>
                <m:ctrlPr>
                  <w:rPr>
                    <w:rFonts w:ascii="Cambria Math" w:eastAsiaTheme="minorEastAsia" w:hAnsi="Cambria Math"/>
                    <w:i/>
                    <w:sz w:val="24"/>
                    <w:szCs w:val="24"/>
                  </w:rPr>
                </m:ctrlPr>
              </m:sSupPr>
              <m:e>
                <m:r>
                  <w:rPr>
                    <w:rFonts w:ascii="Cambria Math" w:eastAsiaTheme="minorEastAsia" w:hAnsi="Cambria Math"/>
                    <w:sz w:val="24"/>
                    <w:szCs w:val="24"/>
                  </w:rPr>
                  <m:t>(a-x)</m:t>
                </m:r>
              </m:e>
              <m:sup>
                <m:r>
                  <w:rPr>
                    <w:rFonts w:ascii="Cambria Math" w:eastAsiaTheme="minorEastAsia" w:hAnsi="Cambria Math"/>
                    <w:sz w:val="24"/>
                    <w:szCs w:val="24"/>
                  </w:rPr>
                  <m:t>3</m:t>
                </m:r>
              </m:sup>
            </m:sSup>
          </m:e>
        </m:nary>
      </m:oMath>
      <w:r w:rsidR="001C1D87">
        <w:rPr>
          <w:rFonts w:ascii="Bookman Old Style" w:eastAsiaTheme="minorEastAsia" w:hAnsi="Bookman Old Style"/>
          <w:sz w:val="24"/>
          <w:szCs w:val="24"/>
        </w:rPr>
        <w:t>dx = K</w:t>
      </w:r>
      <w:r w:rsidR="001C1D87">
        <w:rPr>
          <w:rFonts w:ascii="Bookman Old Style" w:eastAsiaTheme="minorEastAsia" w:hAnsi="Bookman Old Style"/>
          <w:sz w:val="24"/>
          <w:szCs w:val="24"/>
          <w:vertAlign w:val="subscript"/>
        </w:rPr>
        <w:t>3</w:t>
      </w:r>
      <w:r w:rsidR="001C1D87">
        <w:rPr>
          <w:rFonts w:ascii="Bookman Old Style" w:eastAsiaTheme="minorEastAsia" w:hAnsi="Bookman Old Style"/>
          <w:sz w:val="24"/>
          <w:szCs w:val="24"/>
        </w:rPr>
        <w:t>t +C</w:t>
      </w:r>
    </w:p>
    <w:p w:rsidR="001C1D87" w:rsidRDefault="001C1D87" w:rsidP="00FE2E2C">
      <w:pPr>
        <w:tabs>
          <w:tab w:val="center" w:pos="4680"/>
        </w:tabs>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Introducting natural log.</w:t>
      </w:r>
    </w:p>
    <w:p w:rsidR="001C1D87" w:rsidRDefault="001C1D87" w:rsidP="00FE2E2C">
      <w:pPr>
        <w:tabs>
          <w:tab w:val="center" w:pos="4680"/>
        </w:tabs>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in</w:t>
      </w:r>
      <m:oMath>
        <m:f>
          <m:fPr>
            <m:ctrlPr>
              <w:rPr>
                <w:rFonts w:ascii="Cambria Math" w:eastAsiaTheme="minorEastAsia" w:hAnsi="Cambria Math"/>
                <w:i/>
                <w:sz w:val="24"/>
                <w:szCs w:val="24"/>
              </w:rPr>
            </m:ctrlPr>
          </m:fPr>
          <m:num>
            <m:r>
              <w:rPr>
                <w:rFonts w:ascii="Cambria Math" w:eastAsiaTheme="minorEastAsia" w:hAnsi="Cambria Math"/>
                <w:sz w:val="24"/>
                <w:szCs w:val="24"/>
              </w:rPr>
              <m:t>1</m:t>
            </m:r>
          </m:num>
          <m:den>
            <m:sSup>
              <m:sSupPr>
                <m:ctrlPr>
                  <w:rPr>
                    <w:rFonts w:ascii="Cambria Math" w:eastAsiaTheme="minorEastAsia" w:hAnsi="Cambria Math"/>
                    <w:i/>
                    <w:sz w:val="24"/>
                    <w:szCs w:val="24"/>
                  </w:rPr>
                </m:ctrlPr>
              </m:sSupPr>
              <m:e>
                <m:r>
                  <w:rPr>
                    <w:rFonts w:ascii="Cambria Math" w:eastAsiaTheme="minorEastAsia" w:hAnsi="Cambria Math"/>
                    <w:sz w:val="24"/>
                    <w:szCs w:val="24"/>
                  </w:rPr>
                  <m:t>2(a-x)</m:t>
                </m:r>
              </m:e>
              <m:sup>
                <m:r>
                  <w:rPr>
                    <w:rFonts w:ascii="Cambria Math" w:eastAsiaTheme="minorEastAsia" w:hAnsi="Cambria Math"/>
                    <w:sz w:val="24"/>
                    <w:szCs w:val="24"/>
                  </w:rPr>
                  <m:t>2</m:t>
                </m:r>
              </m:sup>
            </m:sSup>
          </m:den>
        </m:f>
      </m:oMath>
      <w:r w:rsidR="00BE762B">
        <w:rPr>
          <w:rFonts w:ascii="Bookman Old Style" w:eastAsiaTheme="minorEastAsia" w:hAnsi="Bookman Old Style"/>
          <w:sz w:val="24"/>
          <w:szCs w:val="24"/>
        </w:rPr>
        <w:t xml:space="preserve"> = K</w:t>
      </w:r>
      <w:r w:rsidR="00BE762B">
        <w:rPr>
          <w:rFonts w:ascii="Bookman Old Style" w:eastAsiaTheme="minorEastAsia" w:hAnsi="Bookman Old Style"/>
          <w:sz w:val="24"/>
          <w:szCs w:val="24"/>
          <w:vertAlign w:val="subscript"/>
        </w:rPr>
        <w:t>3</w:t>
      </w:r>
      <w:r w:rsidR="00BE762B">
        <w:rPr>
          <w:rFonts w:ascii="Bookman Old Style" w:eastAsiaTheme="minorEastAsia" w:hAnsi="Bookman Old Style"/>
          <w:sz w:val="24"/>
          <w:szCs w:val="24"/>
        </w:rPr>
        <w:t>t + C ………………………………………………..2</w:t>
      </w:r>
    </w:p>
    <w:p w:rsidR="00BE762B" w:rsidRDefault="00BE762B" w:rsidP="00FE2E2C">
      <w:pPr>
        <w:tabs>
          <w:tab w:val="center" w:pos="4680"/>
        </w:tabs>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Converting to base 10.</w:t>
      </w:r>
    </w:p>
    <w:p w:rsidR="00BE762B" w:rsidRDefault="00BE762B" w:rsidP="00FE2E2C">
      <w:pPr>
        <w:tabs>
          <w:tab w:val="center" w:pos="4680"/>
        </w:tabs>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2.303log10(</w:t>
      </w:r>
      <m:oMath>
        <m:f>
          <m:fPr>
            <m:ctrlPr>
              <w:rPr>
                <w:rFonts w:ascii="Cambria Math" w:eastAsiaTheme="minorEastAsia" w:hAnsi="Cambria Math"/>
                <w:i/>
                <w:sz w:val="24"/>
                <w:szCs w:val="24"/>
              </w:rPr>
            </m:ctrlPr>
          </m:fPr>
          <m:num>
            <m:r>
              <w:rPr>
                <w:rFonts w:ascii="Cambria Math" w:eastAsiaTheme="minorEastAsia" w:hAnsi="Cambria Math"/>
                <w:sz w:val="24"/>
                <w:szCs w:val="24"/>
              </w:rPr>
              <m:t>1</m:t>
            </m:r>
          </m:num>
          <m:den>
            <m:sSup>
              <m:sSupPr>
                <m:ctrlPr>
                  <w:rPr>
                    <w:rFonts w:ascii="Cambria Math" w:eastAsiaTheme="minorEastAsia" w:hAnsi="Cambria Math"/>
                    <w:i/>
                    <w:sz w:val="24"/>
                    <w:szCs w:val="24"/>
                  </w:rPr>
                </m:ctrlPr>
              </m:sSupPr>
              <m:e>
                <m:r>
                  <w:rPr>
                    <w:rFonts w:ascii="Cambria Math" w:eastAsiaTheme="minorEastAsia" w:hAnsi="Cambria Math"/>
                    <w:sz w:val="24"/>
                    <w:szCs w:val="24"/>
                  </w:rPr>
                  <m:t>2(a-x)</m:t>
                </m:r>
              </m:e>
              <m:sup>
                <m:r>
                  <w:rPr>
                    <w:rFonts w:ascii="Cambria Math" w:eastAsiaTheme="minorEastAsia" w:hAnsi="Cambria Math"/>
                    <w:sz w:val="24"/>
                    <w:szCs w:val="24"/>
                  </w:rPr>
                  <m:t>2</m:t>
                </m:r>
              </m:sup>
            </m:sSup>
          </m:den>
        </m:f>
      </m:oMath>
      <w:r>
        <w:rPr>
          <w:rFonts w:ascii="Bookman Old Style" w:eastAsiaTheme="minorEastAsia" w:hAnsi="Bookman Old Style"/>
          <w:sz w:val="24"/>
          <w:szCs w:val="24"/>
        </w:rPr>
        <w:t xml:space="preserve"> = K</w:t>
      </w:r>
      <w:r>
        <w:rPr>
          <w:rFonts w:ascii="Bookman Old Style" w:eastAsiaTheme="minorEastAsia" w:hAnsi="Bookman Old Style"/>
          <w:sz w:val="24"/>
          <w:szCs w:val="24"/>
          <w:vertAlign w:val="subscript"/>
        </w:rPr>
        <w:t>3</w:t>
      </w:r>
      <w:r>
        <w:rPr>
          <w:rFonts w:ascii="Bookman Old Style" w:eastAsiaTheme="minorEastAsia" w:hAnsi="Bookman Old Style"/>
          <w:sz w:val="24"/>
          <w:szCs w:val="24"/>
        </w:rPr>
        <w:t xml:space="preserve"> + C……………..………………………3</w:t>
      </w:r>
    </w:p>
    <w:p w:rsidR="00BE762B" w:rsidRDefault="00BE762B" w:rsidP="00FE2E2C">
      <w:pPr>
        <w:tabs>
          <w:tab w:val="center" w:pos="4680"/>
        </w:tabs>
        <w:spacing w:after="0" w:line="240" w:lineRule="auto"/>
        <w:jc w:val="both"/>
        <w:rPr>
          <w:rFonts w:ascii="Bookman Old Style" w:eastAsiaTheme="minorEastAsia" w:hAnsi="Bookman Old Style"/>
          <w:sz w:val="24"/>
          <w:szCs w:val="24"/>
          <w:vertAlign w:val="superscript"/>
        </w:rPr>
      </w:pPr>
      <w:r>
        <w:rPr>
          <w:rFonts w:ascii="Bookman Old Style" w:eastAsiaTheme="minorEastAsia" w:hAnsi="Bookman Old Style"/>
          <w:sz w:val="24"/>
          <w:szCs w:val="24"/>
        </w:rPr>
        <w:t>When t=0, x=0,then (a-x)</w:t>
      </w:r>
      <w:r>
        <w:rPr>
          <w:rFonts w:ascii="Bookman Old Style" w:eastAsiaTheme="minorEastAsia" w:hAnsi="Bookman Old Style"/>
          <w:sz w:val="24"/>
          <w:szCs w:val="24"/>
          <w:vertAlign w:val="superscript"/>
        </w:rPr>
        <w:t>2</w:t>
      </w:r>
      <w:r>
        <w:rPr>
          <w:rFonts w:ascii="Bookman Old Style" w:eastAsiaTheme="minorEastAsia" w:hAnsi="Bookman Old Style"/>
          <w:sz w:val="24"/>
          <w:szCs w:val="24"/>
        </w:rPr>
        <w:t xml:space="preserve"> = (a-0)</w:t>
      </w:r>
      <w:r>
        <w:rPr>
          <w:rFonts w:ascii="Bookman Old Style" w:eastAsiaTheme="minorEastAsia" w:hAnsi="Bookman Old Style"/>
          <w:sz w:val="24"/>
          <w:szCs w:val="24"/>
          <w:vertAlign w:val="superscript"/>
        </w:rPr>
        <w:t>2</w:t>
      </w:r>
      <w:r>
        <w:rPr>
          <w:rFonts w:ascii="Bookman Old Style" w:eastAsiaTheme="minorEastAsia" w:hAnsi="Bookman Old Style"/>
          <w:sz w:val="24"/>
          <w:szCs w:val="24"/>
        </w:rPr>
        <w:t xml:space="preserve"> =a</w:t>
      </w:r>
      <w:r>
        <w:rPr>
          <w:rFonts w:ascii="Bookman Old Style" w:eastAsiaTheme="minorEastAsia" w:hAnsi="Bookman Old Style"/>
          <w:sz w:val="24"/>
          <w:szCs w:val="24"/>
          <w:vertAlign w:val="superscript"/>
        </w:rPr>
        <w:t>2.</w:t>
      </w:r>
    </w:p>
    <w:p w:rsidR="002876BA" w:rsidRPr="002876BA" w:rsidRDefault="002876BA" w:rsidP="00FE2E2C">
      <w:pPr>
        <w:tabs>
          <w:tab w:val="center" w:pos="4680"/>
        </w:tabs>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C =2.303log10(</w:t>
      </w:r>
      <m:oMath>
        <m:f>
          <m:fPr>
            <m:ctrlPr>
              <w:rPr>
                <w:rFonts w:ascii="Cambria Math" w:eastAsiaTheme="minorEastAsia" w:hAnsi="Cambria Math"/>
                <w:i/>
                <w:sz w:val="24"/>
                <w:szCs w:val="24"/>
              </w:rPr>
            </m:ctrlPr>
          </m:fPr>
          <m:num>
            <m:r>
              <w:rPr>
                <w:rFonts w:ascii="Cambria Math" w:eastAsiaTheme="minorEastAsia" w:hAnsi="Cambria Math"/>
                <w:sz w:val="24"/>
                <w:szCs w:val="24"/>
              </w:rPr>
              <m:t>1</m:t>
            </m:r>
          </m:num>
          <m:den>
            <m:sSup>
              <m:sSupPr>
                <m:ctrlPr>
                  <w:rPr>
                    <w:rFonts w:ascii="Cambria Math" w:eastAsiaTheme="minorEastAsia" w:hAnsi="Cambria Math"/>
                    <w:i/>
                    <w:sz w:val="24"/>
                    <w:szCs w:val="24"/>
                  </w:rPr>
                </m:ctrlPr>
              </m:sSupPr>
              <m:e>
                <m:r>
                  <w:rPr>
                    <w:rFonts w:ascii="Cambria Math" w:eastAsiaTheme="minorEastAsia" w:hAnsi="Cambria Math"/>
                    <w:sz w:val="24"/>
                    <w:szCs w:val="24"/>
                  </w:rPr>
                  <m:t>2a</m:t>
                </m:r>
              </m:e>
              <m:sup>
                <m:r>
                  <w:rPr>
                    <w:rFonts w:ascii="Cambria Math" w:eastAsiaTheme="minorEastAsia" w:hAnsi="Cambria Math"/>
                    <w:sz w:val="24"/>
                    <w:szCs w:val="24"/>
                  </w:rPr>
                  <m:t>2</m:t>
                </m:r>
              </m:sup>
            </m:sSup>
          </m:den>
        </m:f>
      </m:oMath>
      <w:r>
        <w:rPr>
          <w:rFonts w:ascii="Bookman Old Style" w:eastAsiaTheme="minorEastAsia" w:hAnsi="Bookman Old Style"/>
          <w:sz w:val="24"/>
          <w:szCs w:val="24"/>
        </w:rPr>
        <w:t>)………………………………………………..4</w:t>
      </w:r>
    </w:p>
    <w:p w:rsidR="00BE762B" w:rsidRDefault="00BE762B" w:rsidP="00FE2E2C">
      <w:pPr>
        <w:tabs>
          <w:tab w:val="center" w:pos="4680"/>
        </w:tabs>
        <w:spacing w:after="0" w:line="240" w:lineRule="auto"/>
        <w:jc w:val="both"/>
        <w:rPr>
          <w:rFonts w:ascii="Bookman Old Style" w:eastAsiaTheme="minorEastAsia" w:hAnsi="Bookman Old Style"/>
          <w:sz w:val="24"/>
          <w:szCs w:val="24"/>
        </w:rPr>
      </w:pPr>
      <w:r w:rsidRPr="002876BA">
        <w:rPr>
          <w:rFonts w:ascii="Bookman Old Style" w:eastAsiaTheme="minorEastAsia" w:hAnsi="Bookman Old Style"/>
          <w:i/>
          <w:sz w:val="24"/>
          <w:szCs w:val="24"/>
        </w:rPr>
        <w:t>:</w:t>
      </w:r>
      <w:r w:rsidR="002876BA" w:rsidRPr="002876BA">
        <w:rPr>
          <w:rFonts w:ascii="Bookman Old Style" w:eastAsiaTheme="minorEastAsia" w:hAnsi="Bookman Old Style"/>
          <w:i/>
          <w:sz w:val="24"/>
          <w:szCs w:val="24"/>
        </w:rPr>
        <w:t>.</w:t>
      </w:r>
      <w:r w:rsidR="002876BA" w:rsidRPr="002876BA">
        <w:rPr>
          <w:rFonts w:ascii="Bookman Old Style" w:eastAsiaTheme="minorEastAsia" w:hAnsi="Bookman Old Style"/>
          <w:sz w:val="24"/>
          <w:szCs w:val="24"/>
        </w:rPr>
        <w:t xml:space="preserve"> </w:t>
      </w:r>
      <w:r w:rsidR="002876BA">
        <w:rPr>
          <w:rFonts w:ascii="Bookman Old Style" w:eastAsiaTheme="minorEastAsia" w:hAnsi="Bookman Old Style"/>
          <w:sz w:val="24"/>
          <w:szCs w:val="24"/>
        </w:rPr>
        <w:t>2.303log10(</w:t>
      </w:r>
      <m:oMath>
        <m:f>
          <m:fPr>
            <m:ctrlPr>
              <w:rPr>
                <w:rFonts w:ascii="Cambria Math" w:eastAsiaTheme="minorEastAsia" w:hAnsi="Cambria Math"/>
                <w:i/>
                <w:sz w:val="24"/>
                <w:szCs w:val="24"/>
              </w:rPr>
            </m:ctrlPr>
          </m:fPr>
          <m:num>
            <m:r>
              <w:rPr>
                <w:rFonts w:ascii="Cambria Math" w:eastAsiaTheme="minorEastAsia" w:hAnsi="Cambria Math"/>
                <w:sz w:val="24"/>
                <w:szCs w:val="24"/>
              </w:rPr>
              <m:t>1</m:t>
            </m:r>
          </m:num>
          <m:den>
            <m:sSup>
              <m:sSupPr>
                <m:ctrlPr>
                  <w:rPr>
                    <w:rFonts w:ascii="Cambria Math" w:eastAsiaTheme="minorEastAsia" w:hAnsi="Cambria Math"/>
                    <w:i/>
                    <w:sz w:val="24"/>
                    <w:szCs w:val="24"/>
                  </w:rPr>
                </m:ctrlPr>
              </m:sSupPr>
              <m:e>
                <m:r>
                  <w:rPr>
                    <w:rFonts w:ascii="Cambria Math" w:eastAsiaTheme="minorEastAsia" w:hAnsi="Cambria Math"/>
                    <w:sz w:val="24"/>
                    <w:szCs w:val="24"/>
                  </w:rPr>
                  <m:t>2(a-x)</m:t>
                </m:r>
              </m:e>
              <m:sup>
                <m:r>
                  <w:rPr>
                    <w:rFonts w:ascii="Cambria Math" w:eastAsiaTheme="minorEastAsia" w:hAnsi="Cambria Math"/>
                    <w:sz w:val="24"/>
                    <w:szCs w:val="24"/>
                  </w:rPr>
                  <m:t>2</m:t>
                </m:r>
              </m:sup>
            </m:sSup>
          </m:den>
        </m:f>
      </m:oMath>
      <w:r w:rsidR="002876BA">
        <w:rPr>
          <w:rFonts w:ascii="Bookman Old Style" w:eastAsiaTheme="minorEastAsia" w:hAnsi="Bookman Old Style"/>
          <w:sz w:val="24"/>
          <w:szCs w:val="24"/>
        </w:rPr>
        <w:t>) = K</w:t>
      </w:r>
      <w:r w:rsidR="002876BA">
        <w:rPr>
          <w:rFonts w:ascii="Bookman Old Style" w:eastAsiaTheme="minorEastAsia" w:hAnsi="Bookman Old Style"/>
          <w:sz w:val="24"/>
          <w:szCs w:val="24"/>
          <w:vertAlign w:val="subscript"/>
        </w:rPr>
        <w:t>3</w:t>
      </w:r>
      <w:r w:rsidR="002876BA">
        <w:rPr>
          <w:rFonts w:ascii="Bookman Old Style" w:eastAsiaTheme="minorEastAsia" w:hAnsi="Bookman Old Style"/>
          <w:sz w:val="24"/>
          <w:szCs w:val="24"/>
        </w:rPr>
        <w:t>t + 2.303log(</w:t>
      </w:r>
      <m:oMath>
        <m:f>
          <m:fPr>
            <m:ctrlPr>
              <w:rPr>
                <w:rFonts w:ascii="Cambria Math" w:eastAsiaTheme="minorEastAsia" w:hAnsi="Cambria Math"/>
                <w:i/>
                <w:sz w:val="24"/>
                <w:szCs w:val="24"/>
              </w:rPr>
            </m:ctrlPr>
          </m:fPr>
          <m:num>
            <m:r>
              <w:rPr>
                <w:rFonts w:ascii="Cambria Math" w:eastAsiaTheme="minorEastAsia" w:hAnsi="Cambria Math"/>
                <w:sz w:val="24"/>
                <w:szCs w:val="24"/>
              </w:rPr>
              <m:t>1</m:t>
            </m:r>
          </m:num>
          <m:den>
            <m:sSup>
              <m:sSupPr>
                <m:ctrlPr>
                  <w:rPr>
                    <w:rFonts w:ascii="Cambria Math" w:eastAsiaTheme="minorEastAsia" w:hAnsi="Cambria Math"/>
                    <w:i/>
                    <w:sz w:val="24"/>
                    <w:szCs w:val="24"/>
                  </w:rPr>
                </m:ctrlPr>
              </m:sSupPr>
              <m:e>
                <m:r>
                  <w:rPr>
                    <w:rFonts w:ascii="Cambria Math" w:eastAsiaTheme="minorEastAsia" w:hAnsi="Cambria Math"/>
                    <w:sz w:val="24"/>
                    <w:szCs w:val="24"/>
                  </w:rPr>
                  <m:t>2a</m:t>
                </m:r>
              </m:e>
              <m:sup>
                <m:r>
                  <w:rPr>
                    <w:rFonts w:ascii="Cambria Math" w:eastAsiaTheme="minorEastAsia" w:hAnsi="Cambria Math"/>
                    <w:sz w:val="24"/>
                    <w:szCs w:val="24"/>
                  </w:rPr>
                  <m:t>2</m:t>
                </m:r>
              </m:sup>
            </m:sSup>
          </m:den>
        </m:f>
      </m:oMath>
      <w:r w:rsidR="002876BA">
        <w:rPr>
          <w:rFonts w:ascii="Bookman Old Style" w:eastAsiaTheme="minorEastAsia" w:hAnsi="Bookman Old Style"/>
          <w:sz w:val="24"/>
          <w:szCs w:val="24"/>
        </w:rPr>
        <w:t>)</w:t>
      </w:r>
    </w:p>
    <w:p w:rsidR="00AE6BD4" w:rsidRDefault="00AE6BD4" w:rsidP="00FE2E2C">
      <w:pPr>
        <w:tabs>
          <w:tab w:val="center" w:pos="4680"/>
        </w:tabs>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2.303log10 (</w:t>
      </w:r>
      <m:oMath>
        <m:f>
          <m:fPr>
            <m:ctrlPr>
              <w:rPr>
                <w:rFonts w:ascii="Cambria Math" w:eastAsiaTheme="minorEastAsia" w:hAnsi="Cambria Math"/>
                <w:i/>
                <w:sz w:val="24"/>
                <w:szCs w:val="24"/>
              </w:rPr>
            </m:ctrlPr>
          </m:fPr>
          <m:num>
            <m:r>
              <w:rPr>
                <w:rFonts w:ascii="Cambria Math" w:eastAsiaTheme="minorEastAsia" w:hAnsi="Cambria Math"/>
                <w:sz w:val="24"/>
                <w:szCs w:val="24"/>
              </w:rPr>
              <m:t>1</m:t>
            </m:r>
          </m:num>
          <m:den>
            <m:sSup>
              <m:sSupPr>
                <m:ctrlPr>
                  <w:rPr>
                    <w:rFonts w:ascii="Cambria Math" w:eastAsiaTheme="minorEastAsia" w:hAnsi="Cambria Math"/>
                    <w:i/>
                    <w:sz w:val="24"/>
                    <w:szCs w:val="24"/>
                  </w:rPr>
                </m:ctrlPr>
              </m:sSupPr>
              <m:e>
                <m:r>
                  <w:rPr>
                    <w:rFonts w:ascii="Cambria Math" w:eastAsiaTheme="minorEastAsia" w:hAnsi="Cambria Math"/>
                    <w:sz w:val="24"/>
                    <w:szCs w:val="24"/>
                  </w:rPr>
                  <m:t>2(a-x)</m:t>
                </m:r>
              </m:e>
              <m:sup>
                <m:r>
                  <w:rPr>
                    <w:rFonts w:ascii="Cambria Math" w:eastAsiaTheme="minorEastAsia" w:hAnsi="Cambria Math"/>
                    <w:sz w:val="24"/>
                    <w:szCs w:val="24"/>
                  </w:rPr>
                  <m:t>2</m:t>
                </m:r>
              </m:sup>
            </m:sSup>
          </m:den>
        </m:f>
      </m:oMath>
      <w:r>
        <w:rPr>
          <w:rFonts w:ascii="Bookman Old Style" w:eastAsiaTheme="minorEastAsia" w:hAnsi="Bookman Old Style"/>
          <w:sz w:val="24"/>
          <w:szCs w:val="24"/>
        </w:rPr>
        <w:t>) - 2.303log(</w:t>
      </w:r>
      <m:oMath>
        <m:f>
          <m:fPr>
            <m:ctrlPr>
              <w:rPr>
                <w:rFonts w:ascii="Cambria Math" w:eastAsiaTheme="minorEastAsia" w:hAnsi="Cambria Math"/>
                <w:i/>
                <w:sz w:val="24"/>
                <w:szCs w:val="24"/>
              </w:rPr>
            </m:ctrlPr>
          </m:fPr>
          <m:num>
            <m:r>
              <w:rPr>
                <w:rFonts w:ascii="Cambria Math" w:eastAsiaTheme="minorEastAsia" w:hAnsi="Cambria Math"/>
                <w:sz w:val="24"/>
                <w:szCs w:val="24"/>
              </w:rPr>
              <m:t>1</m:t>
            </m:r>
          </m:num>
          <m:den>
            <m:sSup>
              <m:sSupPr>
                <m:ctrlPr>
                  <w:rPr>
                    <w:rFonts w:ascii="Cambria Math" w:eastAsiaTheme="minorEastAsia" w:hAnsi="Cambria Math"/>
                    <w:i/>
                    <w:sz w:val="24"/>
                    <w:szCs w:val="24"/>
                  </w:rPr>
                </m:ctrlPr>
              </m:sSupPr>
              <m:e>
                <m:r>
                  <w:rPr>
                    <w:rFonts w:ascii="Cambria Math" w:eastAsiaTheme="minorEastAsia" w:hAnsi="Cambria Math"/>
                    <w:sz w:val="24"/>
                    <w:szCs w:val="24"/>
                  </w:rPr>
                  <m:t>2a</m:t>
                </m:r>
              </m:e>
              <m:sup>
                <m:r>
                  <w:rPr>
                    <w:rFonts w:ascii="Cambria Math" w:eastAsiaTheme="minorEastAsia" w:hAnsi="Cambria Math"/>
                    <w:sz w:val="24"/>
                    <w:szCs w:val="24"/>
                  </w:rPr>
                  <m:t>2</m:t>
                </m:r>
              </m:sup>
            </m:sSup>
          </m:den>
        </m:f>
      </m:oMath>
      <w:r>
        <w:rPr>
          <w:rFonts w:ascii="Bookman Old Style" w:eastAsiaTheme="minorEastAsia" w:hAnsi="Bookman Old Style"/>
          <w:sz w:val="24"/>
          <w:szCs w:val="24"/>
        </w:rPr>
        <w:t>)= K</w:t>
      </w:r>
      <w:r>
        <w:rPr>
          <w:rFonts w:ascii="Bookman Old Style" w:eastAsiaTheme="minorEastAsia" w:hAnsi="Bookman Old Style"/>
          <w:sz w:val="24"/>
          <w:szCs w:val="24"/>
          <w:vertAlign w:val="subscript"/>
        </w:rPr>
        <w:t>3</w:t>
      </w:r>
      <w:r>
        <w:rPr>
          <w:rFonts w:ascii="Bookman Old Style" w:eastAsiaTheme="minorEastAsia" w:hAnsi="Bookman Old Style"/>
          <w:sz w:val="24"/>
          <w:szCs w:val="24"/>
        </w:rPr>
        <w:t>t.</w:t>
      </w:r>
    </w:p>
    <w:p w:rsidR="00AE6BD4" w:rsidRPr="00AE6BD4" w:rsidRDefault="00AE6BD4" w:rsidP="00FE2E2C">
      <w:pPr>
        <w:tabs>
          <w:tab w:val="center" w:pos="4680"/>
        </w:tabs>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2.303log10(</w:t>
      </w:r>
      <m:oMath>
        <m:f>
          <m:fPr>
            <m:ctrlPr>
              <w:rPr>
                <w:rFonts w:ascii="Cambria Math" w:eastAsiaTheme="minorEastAsia" w:hAnsi="Cambria Math"/>
                <w:i/>
                <w:sz w:val="24"/>
                <w:szCs w:val="24"/>
              </w:rPr>
            </m:ctrlPr>
          </m:fPr>
          <m:num>
            <m:r>
              <w:rPr>
                <w:rFonts w:ascii="Cambria Math" w:eastAsiaTheme="minorEastAsia" w:hAnsi="Cambria Math"/>
                <w:sz w:val="24"/>
                <w:szCs w:val="24"/>
              </w:rPr>
              <m:t xml:space="preserve">1  </m:t>
            </m:r>
          </m:num>
          <m:den>
            <m:sSup>
              <m:sSupPr>
                <m:ctrlPr>
                  <w:rPr>
                    <w:rFonts w:ascii="Cambria Math" w:eastAsiaTheme="minorEastAsia" w:hAnsi="Cambria Math"/>
                    <w:i/>
                    <w:sz w:val="24"/>
                    <w:szCs w:val="24"/>
                  </w:rPr>
                </m:ctrlPr>
              </m:sSupPr>
              <m:e>
                <m:r>
                  <w:rPr>
                    <w:rFonts w:ascii="Cambria Math" w:eastAsiaTheme="minorEastAsia" w:hAnsi="Cambria Math"/>
                    <w:sz w:val="24"/>
                    <w:szCs w:val="24"/>
                  </w:rPr>
                  <m:t>2(a-x)</m:t>
                </m:r>
              </m:e>
              <m:sup>
                <m:r>
                  <w:rPr>
                    <w:rFonts w:ascii="Cambria Math" w:eastAsiaTheme="minorEastAsia" w:hAnsi="Cambria Math"/>
                    <w:sz w:val="24"/>
                    <w:szCs w:val="24"/>
                  </w:rPr>
                  <m:t>2</m:t>
                </m:r>
              </m:sup>
            </m:sSup>
          </m:den>
        </m:f>
      </m:oMath>
      <w:r>
        <w:rPr>
          <w:rFonts w:ascii="Bookman Old Style" w:eastAsiaTheme="minorEastAsia" w:hAnsi="Bookman Old Style"/>
          <w:sz w:val="24"/>
          <w:szCs w:val="24"/>
        </w:rPr>
        <w:t xml:space="preserve"> -</w:t>
      </w:r>
      <m:oMath>
        <m:f>
          <m:fPr>
            <m:ctrlPr>
              <w:rPr>
                <w:rFonts w:ascii="Cambria Math" w:eastAsiaTheme="minorEastAsia" w:hAnsi="Cambria Math"/>
                <w:i/>
                <w:sz w:val="24"/>
                <w:szCs w:val="24"/>
              </w:rPr>
            </m:ctrlPr>
          </m:fPr>
          <m:num>
            <m:r>
              <w:rPr>
                <w:rFonts w:ascii="Cambria Math" w:eastAsiaTheme="minorEastAsia" w:hAnsi="Cambria Math"/>
                <w:sz w:val="24"/>
                <w:szCs w:val="24"/>
              </w:rPr>
              <m:t>1</m:t>
            </m:r>
          </m:num>
          <m:den>
            <m:sSup>
              <m:sSupPr>
                <m:ctrlPr>
                  <w:rPr>
                    <w:rFonts w:ascii="Cambria Math" w:eastAsiaTheme="minorEastAsia" w:hAnsi="Cambria Math"/>
                    <w:i/>
                    <w:sz w:val="24"/>
                    <w:szCs w:val="24"/>
                  </w:rPr>
                </m:ctrlPr>
              </m:sSupPr>
              <m:e>
                <m:r>
                  <w:rPr>
                    <w:rFonts w:ascii="Cambria Math" w:eastAsiaTheme="minorEastAsia" w:hAnsi="Cambria Math"/>
                    <w:sz w:val="24"/>
                    <w:szCs w:val="24"/>
                  </w:rPr>
                  <m:t>2a</m:t>
                </m:r>
              </m:e>
              <m:sup>
                <m:r>
                  <w:rPr>
                    <w:rFonts w:ascii="Cambria Math" w:eastAsiaTheme="minorEastAsia" w:hAnsi="Cambria Math"/>
                    <w:sz w:val="24"/>
                    <w:szCs w:val="24"/>
                  </w:rPr>
                  <m:t>2</m:t>
                </m:r>
              </m:sup>
            </m:sSup>
          </m:den>
        </m:f>
      </m:oMath>
      <w:r>
        <w:rPr>
          <w:rFonts w:ascii="Bookman Old Style" w:eastAsiaTheme="minorEastAsia" w:hAnsi="Bookman Old Style"/>
          <w:sz w:val="24"/>
          <w:szCs w:val="24"/>
        </w:rPr>
        <w:t>) = K</w:t>
      </w:r>
      <w:r>
        <w:rPr>
          <w:rFonts w:ascii="Bookman Old Style" w:eastAsiaTheme="minorEastAsia" w:hAnsi="Bookman Old Style"/>
          <w:sz w:val="24"/>
          <w:szCs w:val="24"/>
          <w:vertAlign w:val="subscript"/>
        </w:rPr>
        <w:t>3</w:t>
      </w:r>
      <w:r>
        <w:rPr>
          <w:rFonts w:ascii="Bookman Old Style" w:eastAsiaTheme="minorEastAsia" w:hAnsi="Bookman Old Style"/>
          <w:sz w:val="24"/>
          <w:szCs w:val="24"/>
        </w:rPr>
        <w:t>t</w:t>
      </w:r>
    </w:p>
    <w:p w:rsidR="00C50B4E" w:rsidRDefault="00F80776" w:rsidP="00FE2E2C">
      <w:pPr>
        <w:tabs>
          <w:tab w:val="center" w:pos="4680"/>
        </w:tabs>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2.303log10(</w:t>
      </w:r>
      <m:oMath>
        <m:f>
          <m:fPr>
            <m:ctrlPr>
              <w:rPr>
                <w:rFonts w:ascii="Cambria Math" w:eastAsiaTheme="minorEastAsia" w:hAnsi="Cambria Math"/>
                <w:i/>
                <w:sz w:val="24"/>
                <w:szCs w:val="24"/>
              </w:rPr>
            </m:ctrlPr>
          </m:fPr>
          <m:num>
            <m:sSup>
              <m:sSupPr>
                <m:ctrlPr>
                  <w:rPr>
                    <w:rFonts w:ascii="Cambria Math" w:eastAsiaTheme="minorEastAsia" w:hAnsi="Cambria Math"/>
                    <w:i/>
                    <w:sz w:val="24"/>
                    <w:szCs w:val="24"/>
                  </w:rPr>
                </m:ctrlPr>
              </m:sSupPr>
              <m:e>
                <m:r>
                  <w:rPr>
                    <w:rFonts w:ascii="Cambria Math" w:eastAsiaTheme="minorEastAsia" w:hAnsi="Cambria Math"/>
                    <w:sz w:val="24"/>
                    <w:szCs w:val="24"/>
                  </w:rPr>
                  <m:t>2x</m:t>
                </m:r>
              </m:e>
              <m:sup>
                <m:r>
                  <w:rPr>
                    <w:rFonts w:ascii="Cambria Math" w:eastAsiaTheme="minorEastAsia" w:hAnsi="Cambria Math"/>
                    <w:sz w:val="24"/>
                    <w:szCs w:val="24"/>
                  </w:rPr>
                  <m:t>2</m:t>
                </m:r>
              </m:sup>
            </m:sSup>
          </m:num>
          <m:den>
            <m:sSup>
              <m:sSupPr>
                <m:ctrlPr>
                  <w:rPr>
                    <w:rFonts w:ascii="Cambria Math" w:eastAsiaTheme="minorEastAsia" w:hAnsi="Cambria Math"/>
                    <w:i/>
                    <w:sz w:val="24"/>
                    <w:szCs w:val="24"/>
                  </w:rPr>
                </m:ctrlPr>
              </m:sSupPr>
              <m:e>
                <m:r>
                  <w:rPr>
                    <w:rFonts w:ascii="Cambria Math" w:eastAsiaTheme="minorEastAsia" w:hAnsi="Cambria Math"/>
                    <w:sz w:val="24"/>
                    <w:szCs w:val="24"/>
                  </w:rPr>
                  <m:t>4a</m:t>
                </m:r>
              </m:e>
              <m:sup>
                <m:r>
                  <w:rPr>
                    <w:rFonts w:ascii="Cambria Math" w:eastAsiaTheme="minorEastAsia" w:hAnsi="Cambria Math"/>
                    <w:sz w:val="24"/>
                    <w:szCs w:val="24"/>
                  </w:rPr>
                  <m:t>2</m:t>
                </m:r>
              </m:sup>
            </m:sSup>
            <m:sSup>
              <m:sSupPr>
                <m:ctrlPr>
                  <w:rPr>
                    <w:rFonts w:ascii="Cambria Math" w:eastAsiaTheme="minorEastAsia" w:hAnsi="Cambria Math"/>
                    <w:i/>
                    <w:sz w:val="24"/>
                    <w:szCs w:val="24"/>
                  </w:rPr>
                </m:ctrlPr>
              </m:sSupPr>
              <m:e>
                <m:r>
                  <w:rPr>
                    <w:rFonts w:ascii="Cambria Math" w:eastAsiaTheme="minorEastAsia" w:hAnsi="Cambria Math"/>
                    <w:sz w:val="24"/>
                    <w:szCs w:val="24"/>
                  </w:rPr>
                  <m:t>(a-x)</m:t>
                </m:r>
              </m:e>
              <m:sup>
                <m:r>
                  <w:rPr>
                    <w:rFonts w:ascii="Cambria Math" w:eastAsiaTheme="minorEastAsia" w:hAnsi="Cambria Math"/>
                    <w:sz w:val="24"/>
                    <w:szCs w:val="24"/>
                  </w:rPr>
                  <m:t>2</m:t>
                </m:r>
              </m:sup>
            </m:sSup>
          </m:den>
        </m:f>
      </m:oMath>
      <w:r>
        <w:rPr>
          <w:rFonts w:ascii="Bookman Old Style" w:eastAsiaTheme="minorEastAsia" w:hAnsi="Bookman Old Style"/>
          <w:sz w:val="24"/>
          <w:szCs w:val="24"/>
        </w:rPr>
        <w:t>)= K</w:t>
      </w:r>
      <w:r>
        <w:rPr>
          <w:rFonts w:ascii="Bookman Old Style" w:eastAsiaTheme="minorEastAsia" w:hAnsi="Bookman Old Style"/>
          <w:sz w:val="24"/>
          <w:szCs w:val="24"/>
          <w:vertAlign w:val="subscript"/>
        </w:rPr>
        <w:t>3</w:t>
      </w:r>
      <w:r>
        <w:rPr>
          <w:rFonts w:ascii="Bookman Old Style" w:eastAsiaTheme="minorEastAsia" w:hAnsi="Bookman Old Style"/>
          <w:sz w:val="24"/>
          <w:szCs w:val="24"/>
        </w:rPr>
        <w:t>t.</w:t>
      </w:r>
    </w:p>
    <w:p w:rsidR="00F80776" w:rsidRDefault="00F80776" w:rsidP="00FE2E2C">
      <w:pPr>
        <w:tabs>
          <w:tab w:val="center" w:pos="4680"/>
        </w:tabs>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K</w:t>
      </w:r>
      <w:r>
        <w:rPr>
          <w:rFonts w:ascii="Bookman Old Style" w:eastAsiaTheme="minorEastAsia" w:hAnsi="Bookman Old Style"/>
          <w:sz w:val="24"/>
          <w:szCs w:val="24"/>
          <w:vertAlign w:val="subscript"/>
        </w:rPr>
        <w:t>3</w:t>
      </w:r>
      <w:r>
        <w:rPr>
          <w:rFonts w:ascii="Bookman Old Style" w:eastAsiaTheme="minorEastAsia" w:hAnsi="Bookman Old Style"/>
          <w:sz w:val="24"/>
          <w:szCs w:val="24"/>
        </w:rPr>
        <w:t xml:space="preserve"> = 2.303log10(</w:t>
      </w:r>
      <m:oMath>
        <m:f>
          <m:fPr>
            <m:ctrlPr>
              <w:rPr>
                <w:rFonts w:ascii="Cambria Math" w:eastAsiaTheme="minorEastAsia" w:hAnsi="Cambria Math"/>
                <w:i/>
                <w:sz w:val="24"/>
                <w:szCs w:val="24"/>
              </w:rPr>
            </m:ctrlPr>
          </m:fPr>
          <m:num>
            <m:sSup>
              <m:sSupPr>
                <m:ctrlPr>
                  <w:rPr>
                    <w:rFonts w:ascii="Cambria Math" w:eastAsiaTheme="minorEastAsia" w:hAnsi="Cambria Math"/>
                    <w:i/>
                    <w:sz w:val="24"/>
                    <w:szCs w:val="24"/>
                  </w:rPr>
                </m:ctrlPr>
              </m:sSupPr>
              <m:e>
                <m:r>
                  <w:rPr>
                    <w:rFonts w:ascii="Cambria Math" w:eastAsiaTheme="minorEastAsia" w:hAnsi="Cambria Math"/>
                    <w:sz w:val="24"/>
                    <w:szCs w:val="24"/>
                  </w:rPr>
                  <m:t>2x</m:t>
                </m:r>
              </m:e>
              <m:sup>
                <m:r>
                  <w:rPr>
                    <w:rFonts w:ascii="Cambria Math" w:eastAsiaTheme="minorEastAsia" w:hAnsi="Cambria Math"/>
                    <w:sz w:val="24"/>
                    <w:szCs w:val="24"/>
                  </w:rPr>
                  <m:t>2</m:t>
                </m:r>
              </m:sup>
            </m:sSup>
          </m:num>
          <m:den>
            <m:sSup>
              <m:sSupPr>
                <m:ctrlPr>
                  <w:rPr>
                    <w:rFonts w:ascii="Cambria Math" w:eastAsiaTheme="minorEastAsia" w:hAnsi="Cambria Math"/>
                    <w:i/>
                    <w:sz w:val="24"/>
                    <w:szCs w:val="24"/>
                  </w:rPr>
                </m:ctrlPr>
              </m:sSupPr>
              <m:e>
                <m:r>
                  <w:rPr>
                    <w:rFonts w:ascii="Cambria Math" w:eastAsiaTheme="minorEastAsia" w:hAnsi="Cambria Math"/>
                    <w:sz w:val="24"/>
                    <w:szCs w:val="24"/>
                  </w:rPr>
                  <m:t>4a</m:t>
                </m:r>
              </m:e>
              <m:sup>
                <m:r>
                  <w:rPr>
                    <w:rFonts w:ascii="Cambria Math" w:eastAsiaTheme="minorEastAsia" w:hAnsi="Cambria Math"/>
                    <w:sz w:val="24"/>
                    <w:szCs w:val="24"/>
                  </w:rPr>
                  <m:t>2</m:t>
                </m:r>
              </m:sup>
            </m:sSup>
            <m:sSup>
              <m:sSupPr>
                <m:ctrlPr>
                  <w:rPr>
                    <w:rFonts w:ascii="Cambria Math" w:eastAsiaTheme="minorEastAsia" w:hAnsi="Cambria Math"/>
                    <w:i/>
                    <w:sz w:val="24"/>
                    <w:szCs w:val="24"/>
                  </w:rPr>
                </m:ctrlPr>
              </m:sSupPr>
              <m:e>
                <m:r>
                  <w:rPr>
                    <w:rFonts w:ascii="Cambria Math" w:eastAsiaTheme="minorEastAsia" w:hAnsi="Cambria Math"/>
                    <w:sz w:val="24"/>
                    <w:szCs w:val="24"/>
                  </w:rPr>
                  <m:t>(a-x)</m:t>
                </m:r>
              </m:e>
              <m:sup>
                <m:r>
                  <w:rPr>
                    <w:rFonts w:ascii="Cambria Math" w:eastAsiaTheme="minorEastAsia" w:hAnsi="Cambria Math"/>
                    <w:sz w:val="24"/>
                    <w:szCs w:val="24"/>
                  </w:rPr>
                  <m:t>2</m:t>
                </m:r>
              </m:sup>
            </m:sSup>
            <m:r>
              <w:rPr>
                <w:rFonts w:ascii="Cambria Math" w:eastAsiaTheme="minorEastAsia" w:hAnsi="Cambria Math"/>
                <w:sz w:val="24"/>
                <w:szCs w:val="24"/>
              </w:rPr>
              <m:t>t</m:t>
            </m:r>
          </m:den>
        </m:f>
      </m:oMath>
      <w:r>
        <w:rPr>
          <w:rFonts w:ascii="Bookman Old Style" w:eastAsiaTheme="minorEastAsia" w:hAnsi="Bookman Old Style"/>
          <w:sz w:val="24"/>
          <w:szCs w:val="24"/>
        </w:rPr>
        <w:t>)……………………………………...5</w:t>
      </w:r>
    </w:p>
    <w:p w:rsidR="00F80776" w:rsidRDefault="00F80776" w:rsidP="00FE2E2C">
      <w:pPr>
        <w:tabs>
          <w:tab w:val="center" w:pos="4680"/>
        </w:tabs>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Note: the time, t required for the reaction to reach halif of the original </w:t>
      </w:r>
      <w:r w:rsidR="00652D23">
        <w:rPr>
          <w:rFonts w:ascii="Bookman Old Style" w:eastAsiaTheme="minorEastAsia" w:hAnsi="Bookman Old Style"/>
          <w:sz w:val="24"/>
          <w:szCs w:val="24"/>
        </w:rPr>
        <w:t>concentration of the reactant is given by;</w:t>
      </w:r>
    </w:p>
    <w:p w:rsidR="00652D23" w:rsidRDefault="00652D23" w:rsidP="00FE2E2C">
      <w:pPr>
        <w:tabs>
          <w:tab w:val="center" w:pos="4680"/>
        </w:tabs>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  t = </w:t>
      </w:r>
      <m:oMath>
        <m:f>
          <m:fPr>
            <m:ctrlPr>
              <w:rPr>
                <w:rFonts w:ascii="Cambria Math" w:eastAsiaTheme="minorEastAsia" w:hAnsi="Cambria Math"/>
                <w:i/>
                <w:sz w:val="24"/>
                <w:szCs w:val="24"/>
              </w:rPr>
            </m:ctrlPr>
          </m:fPr>
          <m:num>
            <m:r>
              <w:rPr>
                <w:rFonts w:ascii="Cambria Math" w:eastAsiaTheme="minorEastAsia" w:hAnsi="Cambria Math"/>
                <w:sz w:val="24"/>
                <w:szCs w:val="24"/>
              </w:rPr>
              <m:t>3</m:t>
            </m:r>
          </m:num>
          <m:den>
            <m:sSup>
              <m:sSupPr>
                <m:ctrlPr>
                  <w:rPr>
                    <w:rFonts w:ascii="Cambria Math" w:eastAsiaTheme="minorEastAsia" w:hAnsi="Cambria Math"/>
                    <w:i/>
                    <w:sz w:val="24"/>
                    <w:szCs w:val="24"/>
                  </w:rPr>
                </m:ctrlPr>
              </m:sSupPr>
              <m:e>
                <m:r>
                  <w:rPr>
                    <w:rFonts w:ascii="Cambria Math" w:eastAsiaTheme="minorEastAsia" w:hAnsi="Cambria Math"/>
                    <w:sz w:val="24"/>
                    <w:szCs w:val="24"/>
                  </w:rPr>
                  <m:t>2Ka</m:t>
                </m:r>
              </m:e>
              <m:sup>
                <m:r>
                  <w:rPr>
                    <w:rFonts w:ascii="Cambria Math" w:eastAsiaTheme="minorEastAsia" w:hAnsi="Cambria Math"/>
                    <w:sz w:val="24"/>
                    <w:szCs w:val="24"/>
                  </w:rPr>
                  <m:t>2</m:t>
                </m:r>
              </m:sup>
            </m:sSup>
          </m:den>
        </m:f>
      </m:oMath>
      <w:r>
        <w:rPr>
          <w:rFonts w:ascii="Bookman Old Style" w:eastAsiaTheme="minorEastAsia" w:hAnsi="Bookman Old Style"/>
          <w:sz w:val="24"/>
          <w:szCs w:val="24"/>
        </w:rPr>
        <w:t>…………………………………………………………….6</w:t>
      </w:r>
    </w:p>
    <w:p w:rsidR="009E5F2A" w:rsidRDefault="00652D23" w:rsidP="00FE2E2C">
      <w:pPr>
        <w:tabs>
          <w:tab w:val="center" w:pos="4680"/>
        </w:tabs>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thus t, is inversely proportional to the square of the initial concentration or a</w:t>
      </w:r>
      <w:r>
        <w:rPr>
          <w:rFonts w:ascii="Bookman Old Style" w:eastAsiaTheme="minorEastAsia" w:hAnsi="Bookman Old Style"/>
          <w:sz w:val="24"/>
          <w:szCs w:val="24"/>
          <w:vertAlign w:val="superscript"/>
        </w:rPr>
        <w:t>2</w:t>
      </w:r>
      <w:r>
        <w:rPr>
          <w:rFonts w:ascii="Bookman Old Style" w:eastAsiaTheme="minorEastAsia" w:hAnsi="Bookman Old Style"/>
          <w:sz w:val="24"/>
          <w:szCs w:val="24"/>
        </w:rPr>
        <w:t>t is a constant.</w:t>
      </w:r>
    </w:p>
    <w:p w:rsidR="00652D23" w:rsidRPr="00652D23" w:rsidRDefault="00652D23" w:rsidP="00FE2E2C">
      <w:pPr>
        <w:tabs>
          <w:tab w:val="center" w:pos="4680"/>
        </w:tabs>
        <w:spacing w:after="0" w:line="240" w:lineRule="auto"/>
        <w:jc w:val="both"/>
        <w:rPr>
          <w:rFonts w:ascii="Bookman Old Style" w:eastAsiaTheme="minorEastAsia" w:hAnsi="Bookman Old Style"/>
          <w:sz w:val="24"/>
          <w:szCs w:val="24"/>
        </w:rPr>
      </w:pPr>
    </w:p>
    <w:p w:rsidR="0060205D" w:rsidRPr="0060205D" w:rsidRDefault="0060205D" w:rsidP="00FE2E2C">
      <w:pPr>
        <w:tabs>
          <w:tab w:val="center" w:pos="4680"/>
        </w:tabs>
        <w:spacing w:after="0" w:line="240" w:lineRule="auto"/>
        <w:jc w:val="both"/>
        <w:rPr>
          <w:rFonts w:ascii="Bookman Old Style" w:eastAsiaTheme="minorEastAsia" w:hAnsi="Bookman Old Style"/>
          <w:b/>
          <w:sz w:val="24"/>
          <w:szCs w:val="24"/>
        </w:rPr>
      </w:pPr>
      <w:r w:rsidRPr="0060205D">
        <w:rPr>
          <w:rFonts w:ascii="Bookman Old Style" w:eastAsiaTheme="minorEastAsia" w:hAnsi="Bookman Old Style"/>
          <w:b/>
          <w:sz w:val="24"/>
          <w:szCs w:val="24"/>
        </w:rPr>
        <w:t>Methods of determining the rate of chemical reaction</w:t>
      </w:r>
    </w:p>
    <w:p w:rsidR="00966A10" w:rsidRDefault="009857E2" w:rsidP="00FE2E2C">
      <w:pPr>
        <w:tabs>
          <w:tab w:val="center" w:pos="4680"/>
        </w:tabs>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There are various methods used to measure the rate of chemical reaction. These are mainly experimental methods and they divided into three categories namely.</w:t>
      </w:r>
    </w:p>
    <w:p w:rsidR="009857E2" w:rsidRPr="00BF5F31" w:rsidRDefault="00BF5F31" w:rsidP="00FE2E2C">
      <w:pPr>
        <w:tabs>
          <w:tab w:val="center" w:pos="4680"/>
        </w:tabs>
        <w:spacing w:after="0" w:line="240" w:lineRule="auto"/>
        <w:jc w:val="both"/>
        <w:rPr>
          <w:rFonts w:ascii="Bookman Old Style" w:eastAsiaTheme="minorEastAsia" w:hAnsi="Bookman Old Style"/>
          <w:b/>
          <w:sz w:val="24"/>
          <w:szCs w:val="24"/>
        </w:rPr>
      </w:pPr>
      <w:r w:rsidRPr="00BF5F31">
        <w:rPr>
          <w:rFonts w:ascii="Bookman Old Style" w:eastAsiaTheme="minorEastAsia" w:hAnsi="Bookman Old Style"/>
          <w:b/>
          <w:sz w:val="24"/>
          <w:szCs w:val="24"/>
        </w:rPr>
        <w:t>(a)</w:t>
      </w:r>
      <w:r>
        <w:rPr>
          <w:rFonts w:ascii="Bookman Old Style" w:eastAsiaTheme="minorEastAsia" w:hAnsi="Bookman Old Style"/>
          <w:b/>
          <w:sz w:val="24"/>
          <w:szCs w:val="24"/>
        </w:rPr>
        <w:t xml:space="preserve"> </w:t>
      </w:r>
      <w:r w:rsidR="00E37644" w:rsidRPr="00BF5F31">
        <w:rPr>
          <w:rFonts w:ascii="Bookman Old Style" w:eastAsiaTheme="minorEastAsia" w:hAnsi="Bookman Old Style"/>
          <w:b/>
          <w:sz w:val="24"/>
          <w:szCs w:val="24"/>
        </w:rPr>
        <w:t>Recording the time for a reaction to reach a certain stage</w:t>
      </w:r>
      <w:r w:rsidRPr="00BF5F31">
        <w:rPr>
          <w:rFonts w:ascii="Bookman Old Style" w:eastAsiaTheme="minorEastAsia" w:hAnsi="Bookman Old Style"/>
          <w:b/>
          <w:sz w:val="24"/>
          <w:szCs w:val="24"/>
        </w:rPr>
        <w:t>.</w:t>
      </w:r>
    </w:p>
    <w:p w:rsidR="00E37644" w:rsidRDefault="00E37644" w:rsidP="00FE2E2C">
      <w:pPr>
        <w:tabs>
          <w:tab w:val="center" w:pos="4680"/>
        </w:tabs>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Examples of experiments where this method is applied </w:t>
      </w:r>
      <w:r w:rsidR="001806A2">
        <w:rPr>
          <w:rFonts w:ascii="Bookman Old Style" w:eastAsiaTheme="minorEastAsia" w:hAnsi="Bookman Old Style"/>
          <w:sz w:val="24"/>
          <w:szCs w:val="24"/>
        </w:rPr>
        <w:t xml:space="preserve">include. </w:t>
      </w:r>
    </w:p>
    <w:p w:rsidR="001806A2" w:rsidRPr="00BF5F31" w:rsidRDefault="00D55A8A" w:rsidP="006C326C">
      <w:pPr>
        <w:pStyle w:val="ListParagraph"/>
        <w:numPr>
          <w:ilvl w:val="0"/>
          <w:numId w:val="36"/>
        </w:numPr>
        <w:tabs>
          <w:tab w:val="center" w:pos="4680"/>
        </w:tabs>
        <w:spacing w:after="0" w:line="240" w:lineRule="auto"/>
        <w:jc w:val="both"/>
        <w:rPr>
          <w:rFonts w:ascii="Bookman Old Style" w:eastAsiaTheme="minorEastAsia" w:hAnsi="Bookman Old Style"/>
          <w:sz w:val="24"/>
          <w:szCs w:val="24"/>
        </w:rPr>
      </w:pPr>
      <w:r w:rsidRPr="00BF5F31">
        <w:rPr>
          <w:rFonts w:ascii="Bookman Old Style" w:eastAsiaTheme="minorEastAsia" w:hAnsi="Bookman Old Style"/>
          <w:sz w:val="24"/>
          <w:szCs w:val="24"/>
        </w:rPr>
        <w:t>An experiment to determine iodine and starch, the time taken for iodine-starch colour to appear is recorded.</w:t>
      </w:r>
    </w:p>
    <w:p w:rsidR="00D55A8A" w:rsidRDefault="00D55A8A" w:rsidP="006C326C">
      <w:pPr>
        <w:pStyle w:val="ListParagraph"/>
        <w:numPr>
          <w:ilvl w:val="0"/>
          <w:numId w:val="36"/>
        </w:numPr>
        <w:tabs>
          <w:tab w:val="center" w:pos="4680"/>
        </w:tabs>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An experiment to determine the </w:t>
      </w:r>
      <w:r w:rsidR="00BF5F31">
        <w:rPr>
          <w:rFonts w:ascii="Bookman Old Style" w:eastAsiaTheme="minorEastAsia" w:hAnsi="Bookman Old Style"/>
          <w:sz w:val="24"/>
          <w:szCs w:val="24"/>
        </w:rPr>
        <w:t xml:space="preserve">rate of reaction between </w:t>
      </w:r>
      <w:r>
        <w:rPr>
          <w:rFonts w:ascii="Bookman Old Style" w:eastAsiaTheme="minorEastAsia" w:hAnsi="Bookman Old Style"/>
          <w:sz w:val="24"/>
          <w:szCs w:val="24"/>
        </w:rPr>
        <w:t>sodium thiosulphate and hydrochloric acid, the time taken for the sulphur precipitate to reach certain density is recorded.</w:t>
      </w:r>
    </w:p>
    <w:p w:rsidR="00D55A8A" w:rsidRPr="00BF5F31" w:rsidRDefault="00BF5F31" w:rsidP="00FE2E2C">
      <w:pPr>
        <w:tabs>
          <w:tab w:val="center" w:pos="4680"/>
        </w:tabs>
        <w:spacing w:after="0" w:line="240" w:lineRule="auto"/>
        <w:jc w:val="both"/>
        <w:rPr>
          <w:rFonts w:ascii="Bookman Old Style" w:eastAsiaTheme="minorEastAsia" w:hAnsi="Bookman Old Style"/>
          <w:b/>
          <w:sz w:val="24"/>
          <w:szCs w:val="24"/>
        </w:rPr>
      </w:pPr>
      <w:r w:rsidRPr="00BF5F31">
        <w:rPr>
          <w:rFonts w:ascii="Bookman Old Style" w:eastAsiaTheme="minorEastAsia" w:hAnsi="Bookman Old Style"/>
          <w:b/>
          <w:sz w:val="24"/>
          <w:szCs w:val="24"/>
        </w:rPr>
        <w:t xml:space="preserve">(b) </w:t>
      </w:r>
      <w:r w:rsidR="004C6E09" w:rsidRPr="00BF5F31">
        <w:rPr>
          <w:rFonts w:ascii="Bookman Old Style" w:eastAsiaTheme="minorEastAsia" w:hAnsi="Bookman Old Style"/>
          <w:b/>
          <w:sz w:val="24"/>
          <w:szCs w:val="24"/>
        </w:rPr>
        <w:t>The progress of a reaction may be followed by chemical analysis</w:t>
      </w:r>
      <w:r w:rsidRPr="00BF5F31">
        <w:rPr>
          <w:rFonts w:ascii="Bookman Old Style" w:eastAsiaTheme="minorEastAsia" w:hAnsi="Bookman Old Style"/>
          <w:b/>
          <w:sz w:val="24"/>
          <w:szCs w:val="24"/>
        </w:rPr>
        <w:t>.</w:t>
      </w:r>
    </w:p>
    <w:p w:rsidR="004C6E09" w:rsidRDefault="004C6E09" w:rsidP="00FE2E2C">
      <w:pPr>
        <w:tabs>
          <w:tab w:val="center" w:pos="4680"/>
        </w:tabs>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Here known volumes are got from the reaction mixture at regular intervals of time and each sample is quickly run into a</w:t>
      </w:r>
      <w:r w:rsidR="00836AEC">
        <w:rPr>
          <w:rFonts w:ascii="Bookman Old Style" w:eastAsiaTheme="minorEastAsia" w:hAnsi="Bookman Old Style"/>
          <w:sz w:val="24"/>
          <w:szCs w:val="24"/>
        </w:rPr>
        <w:t>n excess of a reagent which sto</w:t>
      </w:r>
      <w:r>
        <w:rPr>
          <w:rFonts w:ascii="Bookman Old Style" w:eastAsiaTheme="minorEastAsia" w:hAnsi="Bookman Old Style"/>
          <w:sz w:val="24"/>
          <w:szCs w:val="24"/>
        </w:rPr>
        <w:t>ps the reaction or the reaction may be stopped by rapid cooling.</w:t>
      </w:r>
    </w:p>
    <w:p w:rsidR="00073468" w:rsidRDefault="00073468" w:rsidP="00FE2E2C">
      <w:pPr>
        <w:tabs>
          <w:tab w:val="center" w:pos="4680"/>
        </w:tabs>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lastRenderedPageBreak/>
        <w:t xml:space="preserve">The sample is then analyzed usually by titration to determine the concentration of </w:t>
      </w:r>
      <w:r w:rsidR="00BF5F31">
        <w:rPr>
          <w:rFonts w:ascii="Bookman Old Style" w:eastAsiaTheme="minorEastAsia" w:hAnsi="Bookman Old Style"/>
          <w:sz w:val="24"/>
          <w:szCs w:val="24"/>
        </w:rPr>
        <w:t xml:space="preserve">either a reactant or a product. </w:t>
      </w:r>
      <w:r>
        <w:rPr>
          <w:rFonts w:ascii="Bookman Old Style" w:eastAsiaTheme="minorEastAsia" w:hAnsi="Bookman Old Style"/>
          <w:sz w:val="24"/>
          <w:szCs w:val="24"/>
        </w:rPr>
        <w:t>Examples of reactions where this technique is applied are</w:t>
      </w:r>
      <w:r w:rsidR="00BF5F31">
        <w:rPr>
          <w:rFonts w:ascii="Bookman Old Style" w:eastAsiaTheme="minorEastAsia" w:hAnsi="Bookman Old Style"/>
          <w:sz w:val="24"/>
          <w:szCs w:val="24"/>
        </w:rPr>
        <w:t>;</w:t>
      </w:r>
    </w:p>
    <w:p w:rsidR="00073468" w:rsidRPr="00BF5F31" w:rsidRDefault="00073468" w:rsidP="006C326C">
      <w:pPr>
        <w:pStyle w:val="ListParagraph"/>
        <w:numPr>
          <w:ilvl w:val="0"/>
          <w:numId w:val="68"/>
        </w:numPr>
        <w:tabs>
          <w:tab w:val="center" w:pos="4680"/>
        </w:tabs>
        <w:spacing w:after="0" w:line="240" w:lineRule="auto"/>
        <w:jc w:val="both"/>
        <w:rPr>
          <w:rFonts w:ascii="Bookman Old Style" w:eastAsiaTheme="minorEastAsia" w:hAnsi="Bookman Old Style"/>
          <w:sz w:val="24"/>
          <w:szCs w:val="24"/>
        </w:rPr>
      </w:pPr>
      <w:r w:rsidRPr="00BF5F31">
        <w:rPr>
          <w:rFonts w:ascii="Bookman Old Style" w:eastAsiaTheme="minorEastAsia" w:hAnsi="Bookman Old Style"/>
          <w:sz w:val="24"/>
          <w:szCs w:val="24"/>
        </w:rPr>
        <w:t>Acid catalyzed hydrolysis of an ester such as a reaction between ethyl ethanoate (CH</w:t>
      </w:r>
      <w:r w:rsidRPr="00BF5F31">
        <w:rPr>
          <w:rFonts w:ascii="Bookman Old Style" w:eastAsiaTheme="minorEastAsia" w:hAnsi="Bookman Old Style"/>
          <w:sz w:val="24"/>
          <w:szCs w:val="24"/>
          <w:vertAlign w:val="subscript"/>
        </w:rPr>
        <w:t>3</w:t>
      </w:r>
      <w:r w:rsidRPr="00BF5F31">
        <w:rPr>
          <w:rFonts w:ascii="Bookman Old Style" w:eastAsiaTheme="minorEastAsia" w:hAnsi="Bookman Old Style"/>
          <w:sz w:val="24"/>
          <w:szCs w:val="24"/>
        </w:rPr>
        <w:t>COOC</w:t>
      </w:r>
      <w:r w:rsidRPr="00BF5F31">
        <w:rPr>
          <w:rFonts w:ascii="Bookman Old Style" w:eastAsiaTheme="minorEastAsia" w:hAnsi="Bookman Old Style"/>
          <w:sz w:val="24"/>
          <w:szCs w:val="24"/>
          <w:vertAlign w:val="subscript"/>
        </w:rPr>
        <w:t>2</w:t>
      </w:r>
      <w:r w:rsidRPr="00BF5F31">
        <w:rPr>
          <w:rFonts w:ascii="Bookman Old Style" w:eastAsiaTheme="minorEastAsia" w:hAnsi="Bookman Old Style"/>
          <w:sz w:val="24"/>
          <w:szCs w:val="24"/>
        </w:rPr>
        <w:t>H</w:t>
      </w:r>
      <w:r w:rsidRPr="00BF5F31">
        <w:rPr>
          <w:rFonts w:ascii="Bookman Old Style" w:eastAsiaTheme="minorEastAsia" w:hAnsi="Bookman Old Style"/>
          <w:sz w:val="24"/>
          <w:szCs w:val="24"/>
          <w:vertAlign w:val="subscript"/>
        </w:rPr>
        <w:t>5</w:t>
      </w:r>
      <w:r w:rsidRPr="00BF5F31">
        <w:rPr>
          <w:rFonts w:ascii="Bookman Old Style" w:eastAsiaTheme="minorEastAsia" w:hAnsi="Bookman Old Style"/>
          <w:sz w:val="24"/>
          <w:szCs w:val="24"/>
        </w:rPr>
        <w:t>) and water. The concentration of the ethanoic  can be</w:t>
      </w:r>
      <w:r w:rsidR="00BF5F31">
        <w:rPr>
          <w:rFonts w:ascii="Bookman Old Style" w:eastAsiaTheme="minorEastAsia" w:hAnsi="Bookman Old Style"/>
          <w:sz w:val="24"/>
          <w:szCs w:val="24"/>
        </w:rPr>
        <w:t xml:space="preserve"> </w:t>
      </w:r>
      <w:r w:rsidRPr="00BF5F31">
        <w:rPr>
          <w:rFonts w:ascii="Bookman Old Style" w:eastAsiaTheme="minorEastAsia" w:hAnsi="Bookman Old Style"/>
          <w:sz w:val="24"/>
          <w:szCs w:val="24"/>
        </w:rPr>
        <w:t>determined by titration with a standard base since a mineral acid is added as a catalyst.</w:t>
      </w:r>
    </w:p>
    <w:p w:rsidR="00073468" w:rsidRDefault="008E1064" w:rsidP="00FE2E2C">
      <w:pPr>
        <w:tabs>
          <w:tab w:val="center" w:pos="4680"/>
        </w:tabs>
        <w:spacing w:after="0" w:line="240" w:lineRule="auto"/>
        <w:jc w:val="both"/>
        <w:rPr>
          <w:rFonts w:ascii="Bookman Old Style" w:eastAsiaTheme="minorEastAsia" w:hAnsi="Bookman Old Style"/>
          <w:sz w:val="24"/>
          <w:szCs w:val="24"/>
        </w:rPr>
      </w:pPr>
      <w:r>
        <w:rPr>
          <w:rFonts w:ascii="Bookman Old Style" w:eastAsiaTheme="minorEastAsia" w:hAnsi="Bookman Old Style"/>
          <w:noProof/>
          <w:sz w:val="24"/>
          <w:szCs w:val="24"/>
        </w:rPr>
        <w:pict>
          <v:shape id="_x0000_s1051" type="#_x0000_t32" style="position:absolute;left:0;text-align:left;margin-left:191.95pt;margin-top:6.7pt;width:44.3pt;height:0;z-index:251689984" o:connectortype="straight">
            <v:stroke endarrow="block"/>
          </v:shape>
        </w:pict>
      </w:r>
      <w:r w:rsidR="00BF5F31">
        <w:rPr>
          <w:rFonts w:ascii="Bookman Old Style" w:eastAsiaTheme="minorEastAsia" w:hAnsi="Bookman Old Style"/>
          <w:sz w:val="24"/>
          <w:szCs w:val="24"/>
        </w:rPr>
        <w:t xml:space="preserve">              </w:t>
      </w:r>
      <w:r w:rsidR="005C7A88" w:rsidRPr="005C7A88">
        <w:rPr>
          <w:rFonts w:ascii="Bookman Old Style" w:eastAsiaTheme="minorEastAsia" w:hAnsi="Bookman Old Style"/>
          <w:sz w:val="24"/>
          <w:szCs w:val="24"/>
        </w:rPr>
        <w:t>CH</w:t>
      </w:r>
      <w:r w:rsidR="005C7A88">
        <w:rPr>
          <w:rFonts w:ascii="Bookman Old Style" w:eastAsiaTheme="minorEastAsia" w:hAnsi="Bookman Old Style"/>
          <w:sz w:val="24"/>
          <w:szCs w:val="24"/>
          <w:vertAlign w:val="subscript"/>
        </w:rPr>
        <w:t>3</w:t>
      </w:r>
      <w:r w:rsidR="005C7A88">
        <w:rPr>
          <w:rFonts w:ascii="Bookman Old Style" w:eastAsiaTheme="minorEastAsia" w:hAnsi="Bookman Old Style"/>
          <w:sz w:val="24"/>
          <w:szCs w:val="24"/>
        </w:rPr>
        <w:t>CO</w:t>
      </w:r>
      <w:r w:rsidR="005C7A88">
        <w:rPr>
          <w:rFonts w:ascii="Bookman Old Style" w:eastAsiaTheme="minorEastAsia" w:hAnsi="Bookman Old Style"/>
          <w:sz w:val="24"/>
          <w:szCs w:val="24"/>
          <w:vertAlign w:val="subscript"/>
        </w:rPr>
        <w:t>2</w:t>
      </w:r>
      <w:r w:rsidR="005C7A88">
        <w:rPr>
          <w:rFonts w:ascii="Bookman Old Style" w:eastAsiaTheme="minorEastAsia" w:hAnsi="Bookman Old Style"/>
          <w:sz w:val="24"/>
          <w:szCs w:val="24"/>
        </w:rPr>
        <w:t>C</w:t>
      </w:r>
      <w:r w:rsidR="005C7A88">
        <w:rPr>
          <w:rFonts w:ascii="Bookman Old Style" w:eastAsiaTheme="minorEastAsia" w:hAnsi="Bookman Old Style"/>
          <w:sz w:val="24"/>
          <w:szCs w:val="24"/>
          <w:vertAlign w:val="subscript"/>
        </w:rPr>
        <w:t>2</w:t>
      </w:r>
      <w:r w:rsidR="005C7A88">
        <w:rPr>
          <w:rFonts w:ascii="Bookman Old Style" w:eastAsiaTheme="minorEastAsia" w:hAnsi="Bookman Old Style"/>
          <w:sz w:val="24"/>
          <w:szCs w:val="24"/>
        </w:rPr>
        <w:t>H</w:t>
      </w:r>
      <w:r w:rsidR="005C7A88">
        <w:rPr>
          <w:rFonts w:ascii="Bookman Old Style" w:eastAsiaTheme="minorEastAsia" w:hAnsi="Bookman Old Style"/>
          <w:sz w:val="24"/>
          <w:szCs w:val="24"/>
          <w:vertAlign w:val="subscript"/>
        </w:rPr>
        <w:t>5</w:t>
      </w:r>
      <w:r w:rsidR="004F45E9">
        <w:rPr>
          <w:rFonts w:ascii="Bookman Old Style" w:eastAsiaTheme="minorEastAsia" w:hAnsi="Bookman Old Style"/>
          <w:sz w:val="24"/>
          <w:szCs w:val="24"/>
          <w:vertAlign w:val="subscript"/>
        </w:rPr>
        <w:t>(l)</w:t>
      </w:r>
      <w:r w:rsidR="005C7A88">
        <w:rPr>
          <w:rFonts w:ascii="Bookman Old Style" w:eastAsiaTheme="minorEastAsia" w:hAnsi="Bookman Old Style"/>
          <w:sz w:val="24"/>
          <w:szCs w:val="24"/>
        </w:rPr>
        <w:t xml:space="preserve"> + H</w:t>
      </w:r>
      <w:r w:rsidR="005C7A88">
        <w:rPr>
          <w:rFonts w:ascii="Bookman Old Style" w:eastAsiaTheme="minorEastAsia" w:hAnsi="Bookman Old Style"/>
          <w:sz w:val="24"/>
          <w:szCs w:val="24"/>
          <w:vertAlign w:val="subscript"/>
        </w:rPr>
        <w:t>2</w:t>
      </w:r>
      <w:r w:rsidR="005C7A88">
        <w:rPr>
          <w:rFonts w:ascii="Bookman Old Style" w:eastAsiaTheme="minorEastAsia" w:hAnsi="Bookman Old Style"/>
          <w:sz w:val="24"/>
          <w:szCs w:val="24"/>
        </w:rPr>
        <w:t xml:space="preserve">O </w:t>
      </w:r>
      <w:r w:rsidR="005C7A88" w:rsidRPr="004F45E9">
        <w:rPr>
          <w:rFonts w:ascii="Bookman Old Style" w:eastAsiaTheme="minorEastAsia" w:hAnsi="Bookman Old Style"/>
          <w:sz w:val="24"/>
          <w:szCs w:val="24"/>
          <w:vertAlign w:val="subscript"/>
        </w:rPr>
        <w:t>(l)</w:t>
      </w:r>
      <w:r w:rsidR="005C7A88">
        <w:rPr>
          <w:rFonts w:ascii="Bookman Old Style" w:eastAsiaTheme="minorEastAsia" w:hAnsi="Bookman Old Style"/>
          <w:sz w:val="24"/>
          <w:szCs w:val="24"/>
        </w:rPr>
        <w:t xml:space="preserve">                CH</w:t>
      </w:r>
      <w:r w:rsidR="005C7A88">
        <w:rPr>
          <w:rFonts w:ascii="Bookman Old Style" w:eastAsiaTheme="minorEastAsia" w:hAnsi="Bookman Old Style"/>
          <w:sz w:val="24"/>
          <w:szCs w:val="24"/>
          <w:vertAlign w:val="subscript"/>
        </w:rPr>
        <w:t>3</w:t>
      </w:r>
      <w:r w:rsidR="005C7A88">
        <w:rPr>
          <w:rFonts w:ascii="Bookman Old Style" w:eastAsiaTheme="minorEastAsia" w:hAnsi="Bookman Old Style"/>
          <w:sz w:val="24"/>
          <w:szCs w:val="24"/>
        </w:rPr>
        <w:t>CO</w:t>
      </w:r>
      <w:r w:rsidR="005C7A88">
        <w:rPr>
          <w:rFonts w:ascii="Bookman Old Style" w:eastAsiaTheme="minorEastAsia" w:hAnsi="Bookman Old Style"/>
          <w:sz w:val="24"/>
          <w:szCs w:val="24"/>
          <w:vertAlign w:val="subscript"/>
        </w:rPr>
        <w:t>2</w:t>
      </w:r>
      <w:r w:rsidR="005C7A88">
        <w:rPr>
          <w:rFonts w:ascii="Bookman Old Style" w:eastAsiaTheme="minorEastAsia" w:hAnsi="Bookman Old Style"/>
          <w:sz w:val="24"/>
          <w:szCs w:val="24"/>
        </w:rPr>
        <w:t xml:space="preserve">H </w:t>
      </w:r>
      <w:r w:rsidR="005C7A88" w:rsidRPr="004F45E9">
        <w:rPr>
          <w:rFonts w:ascii="Bookman Old Style" w:eastAsiaTheme="minorEastAsia" w:hAnsi="Bookman Old Style"/>
          <w:sz w:val="24"/>
          <w:szCs w:val="24"/>
          <w:vertAlign w:val="subscript"/>
        </w:rPr>
        <w:t>(aq)</w:t>
      </w:r>
      <w:r w:rsidR="005C7A88">
        <w:rPr>
          <w:rFonts w:ascii="Bookman Old Style" w:eastAsiaTheme="minorEastAsia" w:hAnsi="Bookman Old Style"/>
          <w:sz w:val="24"/>
          <w:szCs w:val="24"/>
        </w:rPr>
        <w:t xml:space="preserve"> + C</w:t>
      </w:r>
      <w:r w:rsidR="005C7A88">
        <w:rPr>
          <w:rFonts w:ascii="Bookman Old Style" w:eastAsiaTheme="minorEastAsia" w:hAnsi="Bookman Old Style"/>
          <w:sz w:val="24"/>
          <w:szCs w:val="24"/>
          <w:vertAlign w:val="subscript"/>
        </w:rPr>
        <w:t>2</w:t>
      </w:r>
      <w:r w:rsidR="005C7A88">
        <w:rPr>
          <w:rFonts w:ascii="Bookman Old Style" w:eastAsiaTheme="minorEastAsia" w:hAnsi="Bookman Old Style"/>
          <w:sz w:val="24"/>
          <w:szCs w:val="24"/>
        </w:rPr>
        <w:t>H</w:t>
      </w:r>
      <w:r w:rsidR="005C7A88">
        <w:rPr>
          <w:rFonts w:ascii="Bookman Old Style" w:eastAsiaTheme="minorEastAsia" w:hAnsi="Bookman Old Style"/>
          <w:sz w:val="24"/>
          <w:szCs w:val="24"/>
          <w:vertAlign w:val="subscript"/>
        </w:rPr>
        <w:t>5</w:t>
      </w:r>
      <w:r w:rsidR="005C7A88">
        <w:rPr>
          <w:rFonts w:ascii="Bookman Old Style" w:eastAsiaTheme="minorEastAsia" w:hAnsi="Bookman Old Style"/>
          <w:sz w:val="24"/>
          <w:szCs w:val="24"/>
        </w:rPr>
        <w:t>OH</w:t>
      </w:r>
      <w:r w:rsidR="005C7A88" w:rsidRPr="004F45E9">
        <w:rPr>
          <w:rFonts w:ascii="Bookman Old Style" w:eastAsiaTheme="minorEastAsia" w:hAnsi="Bookman Old Style"/>
          <w:sz w:val="24"/>
          <w:szCs w:val="24"/>
          <w:vertAlign w:val="subscript"/>
        </w:rPr>
        <w:t>(aq)</w:t>
      </w:r>
    </w:p>
    <w:p w:rsidR="00FC77ED" w:rsidRPr="00BF5F31" w:rsidRDefault="00BF5F31" w:rsidP="006C326C">
      <w:pPr>
        <w:pStyle w:val="ListParagraph"/>
        <w:numPr>
          <w:ilvl w:val="0"/>
          <w:numId w:val="68"/>
        </w:numPr>
        <w:tabs>
          <w:tab w:val="center" w:pos="4680"/>
        </w:tabs>
        <w:spacing w:after="0" w:line="240" w:lineRule="auto"/>
        <w:jc w:val="both"/>
        <w:rPr>
          <w:rFonts w:ascii="Bookman Old Style" w:eastAsiaTheme="minorEastAsia" w:hAnsi="Bookman Old Style"/>
          <w:sz w:val="24"/>
          <w:szCs w:val="24"/>
        </w:rPr>
      </w:pPr>
      <w:r w:rsidRPr="00BF5F31">
        <w:rPr>
          <w:rFonts w:ascii="Bookman Old Style" w:eastAsiaTheme="minorEastAsia" w:hAnsi="Bookman Old Style"/>
          <w:sz w:val="24"/>
          <w:szCs w:val="24"/>
        </w:rPr>
        <w:t>Reacti</w:t>
      </w:r>
      <w:r w:rsidR="00FC77ED" w:rsidRPr="00BF5F31">
        <w:rPr>
          <w:rFonts w:ascii="Bookman Old Style" w:eastAsiaTheme="minorEastAsia" w:hAnsi="Bookman Old Style"/>
          <w:sz w:val="24"/>
          <w:szCs w:val="24"/>
        </w:rPr>
        <w:t xml:space="preserve">ons </w:t>
      </w:r>
      <w:r>
        <w:rPr>
          <w:rFonts w:ascii="Bookman Old Style" w:eastAsiaTheme="minorEastAsia" w:hAnsi="Bookman Old Style"/>
          <w:sz w:val="24"/>
          <w:szCs w:val="24"/>
        </w:rPr>
        <w:t>between iodine and propanone (Aceto</w:t>
      </w:r>
      <w:r w:rsidR="00FC77ED" w:rsidRPr="00BF5F31">
        <w:rPr>
          <w:rFonts w:ascii="Bookman Old Style" w:eastAsiaTheme="minorEastAsia" w:hAnsi="Bookman Old Style"/>
          <w:sz w:val="24"/>
          <w:szCs w:val="24"/>
        </w:rPr>
        <w:t>ne)</w:t>
      </w:r>
    </w:p>
    <w:p w:rsidR="00FC77ED" w:rsidRDefault="008E1064" w:rsidP="00FE2E2C">
      <w:pPr>
        <w:tabs>
          <w:tab w:val="center" w:pos="4680"/>
        </w:tabs>
        <w:spacing w:after="0" w:line="240" w:lineRule="auto"/>
        <w:jc w:val="both"/>
        <w:rPr>
          <w:rFonts w:ascii="Bookman Old Style" w:eastAsiaTheme="minorEastAsia" w:hAnsi="Bookman Old Style"/>
          <w:sz w:val="24"/>
          <w:szCs w:val="24"/>
        </w:rPr>
      </w:pPr>
      <w:r>
        <w:rPr>
          <w:rFonts w:ascii="Bookman Old Style" w:eastAsiaTheme="minorEastAsia" w:hAnsi="Bookman Old Style"/>
          <w:noProof/>
          <w:sz w:val="24"/>
          <w:szCs w:val="24"/>
        </w:rPr>
        <w:pict>
          <v:shape id="_x0000_s1052" type="#_x0000_t32" style="position:absolute;left:0;text-align:left;margin-left:144.75pt;margin-top:6.45pt;width:52.2pt;height:0;z-index:251691008" o:connectortype="straight">
            <v:stroke endarrow="block"/>
          </v:shape>
        </w:pict>
      </w:r>
      <w:r w:rsidR="00BF5F31">
        <w:rPr>
          <w:rFonts w:ascii="Bookman Old Style" w:eastAsiaTheme="minorEastAsia" w:hAnsi="Bookman Old Style"/>
          <w:sz w:val="24"/>
          <w:szCs w:val="24"/>
        </w:rPr>
        <w:t xml:space="preserve">              </w:t>
      </w:r>
      <w:r w:rsidR="00FC77ED">
        <w:rPr>
          <w:rFonts w:ascii="Bookman Old Style" w:eastAsiaTheme="minorEastAsia" w:hAnsi="Bookman Old Style"/>
          <w:sz w:val="24"/>
          <w:szCs w:val="24"/>
        </w:rPr>
        <w:t>I</w:t>
      </w:r>
      <w:r w:rsidR="00FC77ED">
        <w:rPr>
          <w:rFonts w:ascii="Bookman Old Style" w:eastAsiaTheme="minorEastAsia" w:hAnsi="Bookman Old Style"/>
          <w:sz w:val="24"/>
          <w:szCs w:val="24"/>
          <w:vertAlign w:val="subscript"/>
        </w:rPr>
        <w:t>2</w:t>
      </w:r>
      <w:r w:rsidR="00FC77ED">
        <w:rPr>
          <w:rFonts w:ascii="Bookman Old Style" w:eastAsiaTheme="minorEastAsia" w:hAnsi="Bookman Old Style"/>
          <w:sz w:val="24"/>
          <w:szCs w:val="24"/>
        </w:rPr>
        <w:t>+CH</w:t>
      </w:r>
      <w:r w:rsidR="00123C0E">
        <w:rPr>
          <w:rFonts w:ascii="Bookman Old Style" w:eastAsiaTheme="minorEastAsia" w:hAnsi="Bookman Old Style"/>
          <w:sz w:val="24"/>
          <w:szCs w:val="24"/>
          <w:vertAlign w:val="subscript"/>
        </w:rPr>
        <w:t>3</w:t>
      </w:r>
      <w:r w:rsidR="00123C0E">
        <w:rPr>
          <w:rFonts w:ascii="Bookman Old Style" w:eastAsiaTheme="minorEastAsia" w:hAnsi="Bookman Old Style"/>
          <w:sz w:val="24"/>
          <w:szCs w:val="24"/>
        </w:rPr>
        <w:t>COCH</w:t>
      </w:r>
      <w:r w:rsidR="00123C0E">
        <w:rPr>
          <w:rFonts w:ascii="Bookman Old Style" w:eastAsiaTheme="minorEastAsia" w:hAnsi="Bookman Old Style"/>
          <w:sz w:val="24"/>
          <w:szCs w:val="24"/>
          <w:vertAlign w:val="subscript"/>
        </w:rPr>
        <w:t>3</w:t>
      </w:r>
      <w:r w:rsidR="00123C0E">
        <w:rPr>
          <w:rFonts w:ascii="Bookman Old Style" w:eastAsiaTheme="minorEastAsia" w:hAnsi="Bookman Old Style"/>
          <w:sz w:val="24"/>
          <w:szCs w:val="24"/>
        </w:rPr>
        <w:t xml:space="preserve">                   CH</w:t>
      </w:r>
      <w:r w:rsidR="00123C0E">
        <w:rPr>
          <w:rFonts w:ascii="Bookman Old Style" w:eastAsiaTheme="minorEastAsia" w:hAnsi="Bookman Old Style"/>
          <w:sz w:val="24"/>
          <w:szCs w:val="24"/>
          <w:vertAlign w:val="subscript"/>
        </w:rPr>
        <w:t>3</w:t>
      </w:r>
      <w:r w:rsidR="00123C0E">
        <w:rPr>
          <w:rFonts w:ascii="Bookman Old Style" w:eastAsiaTheme="minorEastAsia" w:hAnsi="Bookman Old Style"/>
          <w:sz w:val="24"/>
          <w:szCs w:val="24"/>
        </w:rPr>
        <w:t>COCH</w:t>
      </w:r>
      <w:r w:rsidR="00123C0E">
        <w:rPr>
          <w:rFonts w:ascii="Bookman Old Style" w:eastAsiaTheme="minorEastAsia" w:hAnsi="Bookman Old Style"/>
          <w:sz w:val="24"/>
          <w:szCs w:val="24"/>
          <w:vertAlign w:val="subscript"/>
        </w:rPr>
        <w:t>2</w:t>
      </w:r>
      <w:r w:rsidR="00123C0E">
        <w:rPr>
          <w:rFonts w:ascii="Bookman Old Style" w:eastAsiaTheme="minorEastAsia" w:hAnsi="Bookman Old Style"/>
          <w:sz w:val="24"/>
          <w:szCs w:val="24"/>
        </w:rPr>
        <w:t>I + H</w:t>
      </w:r>
      <w:r w:rsidR="00123C0E">
        <w:rPr>
          <w:rFonts w:ascii="Bookman Old Style" w:eastAsiaTheme="minorEastAsia" w:hAnsi="Bookman Old Style"/>
          <w:sz w:val="24"/>
          <w:szCs w:val="24"/>
          <w:vertAlign w:val="superscript"/>
        </w:rPr>
        <w:t>+</w:t>
      </w:r>
      <w:r w:rsidR="00123C0E">
        <w:rPr>
          <w:rFonts w:ascii="Bookman Old Style" w:eastAsiaTheme="minorEastAsia" w:hAnsi="Bookman Old Style"/>
          <w:sz w:val="24"/>
          <w:szCs w:val="24"/>
        </w:rPr>
        <w:t xml:space="preserve"> + I</w:t>
      </w:r>
      <w:r w:rsidR="00123C0E">
        <w:rPr>
          <w:rFonts w:ascii="Bookman Old Style" w:eastAsiaTheme="minorEastAsia" w:hAnsi="Bookman Old Style"/>
          <w:sz w:val="24"/>
          <w:szCs w:val="24"/>
          <w:vertAlign w:val="superscript"/>
        </w:rPr>
        <w:t>-</w:t>
      </w:r>
    </w:p>
    <w:p w:rsidR="00123C0E" w:rsidRDefault="00123C0E" w:rsidP="00FE2E2C">
      <w:pPr>
        <w:tabs>
          <w:tab w:val="center" w:pos="4680"/>
        </w:tabs>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In this reaction, samples are got and after neutralizing the H</w:t>
      </w:r>
      <w:r>
        <w:rPr>
          <w:rFonts w:ascii="Bookman Old Style" w:eastAsiaTheme="minorEastAsia" w:hAnsi="Bookman Old Style"/>
          <w:sz w:val="24"/>
          <w:szCs w:val="24"/>
          <w:vertAlign w:val="superscript"/>
        </w:rPr>
        <w:t>+</w:t>
      </w:r>
      <w:r>
        <w:rPr>
          <w:rFonts w:ascii="Bookman Old Style" w:eastAsiaTheme="minorEastAsia" w:hAnsi="Bookman Old Style"/>
          <w:sz w:val="24"/>
          <w:szCs w:val="24"/>
        </w:rPr>
        <w:t xml:space="preserve"> ions, each sample can be titrated with standard sodium thiosulphate solution order to estimate the iodine left.</w:t>
      </w:r>
    </w:p>
    <w:p w:rsidR="00123C0E" w:rsidRPr="00BF5F31" w:rsidRDefault="00BF5F31" w:rsidP="00FE2E2C">
      <w:pPr>
        <w:tabs>
          <w:tab w:val="center" w:pos="4680"/>
        </w:tabs>
        <w:spacing w:after="0" w:line="240" w:lineRule="auto"/>
        <w:jc w:val="both"/>
        <w:rPr>
          <w:rFonts w:ascii="Bookman Old Style" w:eastAsiaTheme="minorEastAsia" w:hAnsi="Bookman Old Style"/>
          <w:b/>
          <w:sz w:val="24"/>
          <w:szCs w:val="24"/>
        </w:rPr>
      </w:pPr>
      <w:r w:rsidRPr="00BF5F31">
        <w:rPr>
          <w:rFonts w:ascii="Bookman Old Style" w:eastAsiaTheme="minorEastAsia" w:hAnsi="Bookman Old Style"/>
          <w:b/>
          <w:sz w:val="24"/>
          <w:szCs w:val="24"/>
        </w:rPr>
        <w:t>(</w:t>
      </w:r>
      <w:r>
        <w:rPr>
          <w:rFonts w:ascii="Bookman Old Style" w:eastAsiaTheme="minorEastAsia" w:hAnsi="Bookman Old Style"/>
          <w:b/>
          <w:sz w:val="24"/>
          <w:szCs w:val="24"/>
        </w:rPr>
        <w:t>c</w:t>
      </w:r>
      <w:r w:rsidRPr="00BF5F31">
        <w:rPr>
          <w:rFonts w:ascii="Bookman Old Style" w:eastAsiaTheme="minorEastAsia" w:hAnsi="Bookman Old Style"/>
          <w:b/>
          <w:sz w:val="24"/>
          <w:szCs w:val="24"/>
        </w:rPr>
        <w:t>)</w:t>
      </w:r>
      <w:r w:rsidR="00100833" w:rsidRPr="00BF5F31">
        <w:rPr>
          <w:rFonts w:ascii="Bookman Old Style" w:eastAsiaTheme="minorEastAsia" w:hAnsi="Bookman Old Style"/>
          <w:b/>
          <w:sz w:val="24"/>
          <w:szCs w:val="24"/>
        </w:rPr>
        <w:t>The progress of reactions may also be followed by physical methods.</w:t>
      </w:r>
    </w:p>
    <w:p w:rsidR="00100833" w:rsidRDefault="00100833" w:rsidP="00FE2E2C">
      <w:pPr>
        <w:tabs>
          <w:tab w:val="center" w:pos="4680"/>
        </w:tabs>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Examples of physical methods include</w:t>
      </w:r>
    </w:p>
    <w:p w:rsidR="00100833" w:rsidRPr="00293F8F" w:rsidRDefault="00100833" w:rsidP="006C326C">
      <w:pPr>
        <w:pStyle w:val="ListParagraph"/>
        <w:numPr>
          <w:ilvl w:val="0"/>
          <w:numId w:val="67"/>
        </w:numPr>
        <w:tabs>
          <w:tab w:val="center" w:pos="4680"/>
        </w:tabs>
        <w:spacing w:after="0" w:line="240" w:lineRule="auto"/>
        <w:jc w:val="both"/>
        <w:rPr>
          <w:rFonts w:ascii="Bookman Old Style" w:eastAsiaTheme="minorEastAsia" w:hAnsi="Bookman Old Style"/>
          <w:sz w:val="24"/>
          <w:szCs w:val="24"/>
        </w:rPr>
      </w:pPr>
      <w:r w:rsidRPr="00293F8F">
        <w:rPr>
          <w:rFonts w:ascii="Bookman Old Style" w:eastAsiaTheme="minorEastAsia" w:hAnsi="Bookman Old Style"/>
          <w:sz w:val="24"/>
          <w:szCs w:val="24"/>
        </w:rPr>
        <w:t>The volume of the</w:t>
      </w:r>
      <w:r w:rsidR="009B2F82" w:rsidRPr="00293F8F">
        <w:rPr>
          <w:rFonts w:ascii="Bookman Old Style" w:eastAsiaTheme="minorEastAsia" w:hAnsi="Bookman Old Style"/>
          <w:sz w:val="24"/>
          <w:szCs w:val="24"/>
        </w:rPr>
        <w:t xml:space="preserve"> </w:t>
      </w:r>
      <w:r w:rsidRPr="00293F8F">
        <w:rPr>
          <w:rFonts w:ascii="Bookman Old Style" w:eastAsiaTheme="minorEastAsia" w:hAnsi="Bookman Old Style"/>
          <w:sz w:val="24"/>
          <w:szCs w:val="24"/>
        </w:rPr>
        <w:t>gaseous product is continuously recorded by</w:t>
      </w:r>
      <w:r w:rsidR="00FF584E" w:rsidRPr="00293F8F">
        <w:rPr>
          <w:rFonts w:ascii="Bookman Old Style" w:eastAsiaTheme="minorEastAsia" w:hAnsi="Bookman Old Style"/>
          <w:sz w:val="24"/>
          <w:szCs w:val="24"/>
        </w:rPr>
        <w:t xml:space="preserve"> collecting the gas in a </w:t>
      </w:r>
      <w:r w:rsidR="00B6072C" w:rsidRPr="00293F8F">
        <w:rPr>
          <w:rFonts w:ascii="Bookman Old Style" w:eastAsiaTheme="minorEastAsia" w:hAnsi="Bookman Old Style"/>
          <w:sz w:val="24"/>
          <w:szCs w:val="24"/>
        </w:rPr>
        <w:t>graduated</w:t>
      </w:r>
      <w:r w:rsidR="00FF584E" w:rsidRPr="00293F8F">
        <w:rPr>
          <w:rFonts w:ascii="Bookman Old Style" w:eastAsiaTheme="minorEastAsia" w:hAnsi="Bookman Old Style"/>
          <w:sz w:val="24"/>
          <w:szCs w:val="24"/>
        </w:rPr>
        <w:t>. For example the rate of decomposition of hydrogen peroxide can investigated by this method</w:t>
      </w:r>
    </w:p>
    <w:p w:rsidR="00FF584E" w:rsidRDefault="008E1064" w:rsidP="00FE2E2C">
      <w:pPr>
        <w:tabs>
          <w:tab w:val="center" w:pos="4680"/>
        </w:tabs>
        <w:spacing w:after="0" w:line="240" w:lineRule="auto"/>
        <w:jc w:val="both"/>
        <w:rPr>
          <w:rFonts w:ascii="Bookman Old Style" w:eastAsiaTheme="minorEastAsia" w:hAnsi="Bookman Old Style"/>
          <w:sz w:val="24"/>
          <w:szCs w:val="24"/>
        </w:rPr>
      </w:pPr>
      <w:r>
        <w:rPr>
          <w:rFonts w:ascii="Bookman Old Style" w:eastAsiaTheme="minorEastAsia" w:hAnsi="Bookman Old Style"/>
          <w:noProof/>
          <w:sz w:val="24"/>
          <w:szCs w:val="24"/>
        </w:rPr>
        <w:pict>
          <v:shape id="_x0000_s1053" type="#_x0000_t32" style="position:absolute;left:0;text-align:left;margin-left:111.5pt;margin-top:8.7pt;width:35.65pt;height:0;z-index:251692032" o:connectortype="straight">
            <v:stroke endarrow="block"/>
          </v:shape>
        </w:pict>
      </w:r>
      <w:r w:rsidR="00293F8F">
        <w:rPr>
          <w:rFonts w:ascii="Bookman Old Style" w:eastAsiaTheme="minorEastAsia" w:hAnsi="Bookman Old Style"/>
          <w:sz w:val="24"/>
          <w:szCs w:val="24"/>
        </w:rPr>
        <w:t xml:space="preserve">              </w:t>
      </w:r>
      <w:r w:rsidR="00FF584E" w:rsidRPr="00FF584E">
        <w:rPr>
          <w:rFonts w:ascii="Bookman Old Style" w:eastAsiaTheme="minorEastAsia" w:hAnsi="Bookman Old Style"/>
          <w:sz w:val="24"/>
          <w:szCs w:val="24"/>
        </w:rPr>
        <w:t>2H</w:t>
      </w:r>
      <w:r w:rsidR="00FF584E">
        <w:rPr>
          <w:rFonts w:ascii="Bookman Old Style" w:eastAsiaTheme="minorEastAsia" w:hAnsi="Bookman Old Style"/>
          <w:sz w:val="24"/>
          <w:szCs w:val="24"/>
          <w:vertAlign w:val="subscript"/>
        </w:rPr>
        <w:t>2</w:t>
      </w:r>
      <w:r w:rsidR="00FF584E">
        <w:rPr>
          <w:rFonts w:ascii="Bookman Old Style" w:eastAsiaTheme="minorEastAsia" w:hAnsi="Bookman Old Style"/>
          <w:sz w:val="24"/>
          <w:szCs w:val="24"/>
        </w:rPr>
        <w:t>O</w:t>
      </w:r>
      <w:r w:rsidR="00FF584E">
        <w:rPr>
          <w:rFonts w:ascii="Bookman Old Style" w:eastAsiaTheme="minorEastAsia" w:hAnsi="Bookman Old Style"/>
          <w:sz w:val="24"/>
          <w:szCs w:val="24"/>
          <w:vertAlign w:val="subscript"/>
        </w:rPr>
        <w:t>2</w:t>
      </w:r>
      <w:r w:rsidR="00FC0F63" w:rsidRPr="00293F8F">
        <w:rPr>
          <w:rFonts w:ascii="Bookman Old Style" w:eastAsiaTheme="minorEastAsia" w:hAnsi="Bookman Old Style"/>
          <w:sz w:val="24"/>
          <w:szCs w:val="24"/>
          <w:vertAlign w:val="subscript"/>
        </w:rPr>
        <w:t>(l)</w:t>
      </w:r>
      <w:r w:rsidR="00FC0F63">
        <w:rPr>
          <w:rFonts w:ascii="Bookman Old Style" w:eastAsiaTheme="minorEastAsia" w:hAnsi="Bookman Old Style"/>
          <w:sz w:val="24"/>
          <w:szCs w:val="24"/>
        </w:rPr>
        <w:t xml:space="preserve">               2H</w:t>
      </w:r>
      <w:r w:rsidR="00FC0F63">
        <w:rPr>
          <w:rFonts w:ascii="Bookman Old Style" w:eastAsiaTheme="minorEastAsia" w:hAnsi="Bookman Old Style"/>
          <w:sz w:val="24"/>
          <w:szCs w:val="24"/>
          <w:vertAlign w:val="subscript"/>
        </w:rPr>
        <w:t>2</w:t>
      </w:r>
      <w:r w:rsidR="00FC0F63">
        <w:rPr>
          <w:rFonts w:ascii="Bookman Old Style" w:eastAsiaTheme="minorEastAsia" w:hAnsi="Bookman Old Style"/>
          <w:sz w:val="24"/>
          <w:szCs w:val="24"/>
        </w:rPr>
        <w:t>O</w:t>
      </w:r>
      <w:r w:rsidR="00FC0F63" w:rsidRPr="00293F8F">
        <w:rPr>
          <w:rFonts w:ascii="Bookman Old Style" w:eastAsiaTheme="minorEastAsia" w:hAnsi="Bookman Old Style"/>
          <w:sz w:val="24"/>
          <w:szCs w:val="24"/>
          <w:vertAlign w:val="subscript"/>
        </w:rPr>
        <w:t>(l)</w:t>
      </w:r>
      <w:r w:rsidR="00FC0F63">
        <w:rPr>
          <w:rFonts w:ascii="Bookman Old Style" w:eastAsiaTheme="minorEastAsia" w:hAnsi="Bookman Old Style"/>
          <w:sz w:val="24"/>
          <w:szCs w:val="24"/>
        </w:rPr>
        <w:t xml:space="preserve"> + O</w:t>
      </w:r>
      <w:r w:rsidR="00FC0F63">
        <w:rPr>
          <w:rFonts w:ascii="Bookman Old Style" w:eastAsiaTheme="minorEastAsia" w:hAnsi="Bookman Old Style"/>
          <w:sz w:val="24"/>
          <w:szCs w:val="24"/>
          <w:vertAlign w:val="subscript"/>
        </w:rPr>
        <w:t>2</w:t>
      </w:r>
      <w:r w:rsidR="00FC0F63" w:rsidRPr="00293F8F">
        <w:rPr>
          <w:rFonts w:ascii="Bookman Old Style" w:eastAsiaTheme="minorEastAsia" w:hAnsi="Bookman Old Style"/>
          <w:sz w:val="24"/>
          <w:szCs w:val="24"/>
          <w:vertAlign w:val="subscript"/>
        </w:rPr>
        <w:t>(g)</w:t>
      </w:r>
    </w:p>
    <w:p w:rsidR="00FC0F63" w:rsidRPr="00293F8F" w:rsidRDefault="00FC0F63" w:rsidP="00F60A21">
      <w:pPr>
        <w:pStyle w:val="ListParagraph"/>
        <w:numPr>
          <w:ilvl w:val="0"/>
          <w:numId w:val="28"/>
        </w:numPr>
        <w:tabs>
          <w:tab w:val="center" w:pos="4680"/>
        </w:tabs>
        <w:spacing w:after="0" w:line="240" w:lineRule="auto"/>
        <w:jc w:val="both"/>
        <w:rPr>
          <w:rFonts w:ascii="Bookman Old Style" w:eastAsiaTheme="minorEastAsia" w:hAnsi="Bookman Old Style"/>
          <w:sz w:val="24"/>
          <w:szCs w:val="24"/>
        </w:rPr>
      </w:pPr>
      <w:r w:rsidRPr="00293F8F">
        <w:rPr>
          <w:rFonts w:ascii="Bookman Old Style" w:eastAsiaTheme="minorEastAsia" w:hAnsi="Bookman Old Style"/>
          <w:sz w:val="24"/>
          <w:szCs w:val="24"/>
        </w:rPr>
        <w:t xml:space="preserve">The loss in mass of reaction </w:t>
      </w:r>
      <w:r w:rsidR="00B6072C" w:rsidRPr="00293F8F">
        <w:rPr>
          <w:rFonts w:ascii="Bookman Old Style" w:eastAsiaTheme="minorEastAsia" w:hAnsi="Bookman Old Style"/>
          <w:sz w:val="24"/>
          <w:szCs w:val="24"/>
        </w:rPr>
        <w:t>mixture</w:t>
      </w:r>
      <w:r w:rsidRPr="00293F8F">
        <w:rPr>
          <w:rFonts w:ascii="Bookman Old Style" w:eastAsiaTheme="minorEastAsia" w:hAnsi="Bookman Old Style"/>
          <w:sz w:val="24"/>
          <w:szCs w:val="24"/>
        </w:rPr>
        <w:t xml:space="preserve"> due to the loss of a </w:t>
      </w:r>
      <w:r w:rsidR="00B6072C" w:rsidRPr="00293F8F">
        <w:rPr>
          <w:rFonts w:ascii="Bookman Old Style" w:eastAsiaTheme="minorEastAsia" w:hAnsi="Bookman Old Style"/>
          <w:sz w:val="24"/>
          <w:szCs w:val="24"/>
        </w:rPr>
        <w:t>gaseous</w:t>
      </w:r>
      <w:r w:rsidRPr="00293F8F">
        <w:rPr>
          <w:rFonts w:ascii="Bookman Old Style" w:eastAsiaTheme="minorEastAsia" w:hAnsi="Bookman Old Style"/>
          <w:sz w:val="24"/>
          <w:szCs w:val="24"/>
        </w:rPr>
        <w:t xml:space="preserve"> product. For example in the reaction.</w:t>
      </w:r>
    </w:p>
    <w:p w:rsidR="00293F8F" w:rsidRDefault="008E1064" w:rsidP="00FE2E2C">
      <w:pPr>
        <w:tabs>
          <w:tab w:val="center" w:pos="4680"/>
        </w:tabs>
        <w:spacing w:after="0" w:line="240" w:lineRule="auto"/>
        <w:jc w:val="both"/>
        <w:rPr>
          <w:rFonts w:ascii="Bookman Old Style" w:eastAsiaTheme="minorEastAsia" w:hAnsi="Bookman Old Style"/>
          <w:sz w:val="24"/>
          <w:szCs w:val="24"/>
        </w:rPr>
      </w:pPr>
      <w:r>
        <w:rPr>
          <w:rFonts w:ascii="Bookman Old Style" w:eastAsiaTheme="minorEastAsia" w:hAnsi="Bookman Old Style"/>
          <w:noProof/>
          <w:sz w:val="24"/>
          <w:szCs w:val="24"/>
        </w:rPr>
        <w:pict>
          <v:shape id="_x0000_s1054" type="#_x0000_t32" style="position:absolute;left:0;text-align:left;margin-left:167.05pt;margin-top:8.25pt;width:37.2pt;height:0;z-index:251693056" o:connectortype="straight">
            <v:stroke endarrow="block"/>
          </v:shape>
        </w:pict>
      </w:r>
      <w:r w:rsidR="00293F8F">
        <w:rPr>
          <w:rFonts w:ascii="Bookman Old Style" w:eastAsiaTheme="minorEastAsia" w:hAnsi="Bookman Old Style"/>
          <w:sz w:val="24"/>
          <w:szCs w:val="24"/>
        </w:rPr>
        <w:t xml:space="preserve">              </w:t>
      </w:r>
      <w:r w:rsidR="00FC0F63">
        <w:rPr>
          <w:rFonts w:ascii="Bookman Old Style" w:eastAsiaTheme="minorEastAsia" w:hAnsi="Bookman Old Style"/>
          <w:sz w:val="24"/>
          <w:szCs w:val="24"/>
        </w:rPr>
        <w:t>CaCO</w:t>
      </w:r>
      <w:r w:rsidR="00FC0F63">
        <w:rPr>
          <w:rFonts w:ascii="Bookman Old Style" w:eastAsiaTheme="minorEastAsia" w:hAnsi="Bookman Old Style"/>
          <w:sz w:val="24"/>
          <w:szCs w:val="24"/>
          <w:vertAlign w:val="subscript"/>
        </w:rPr>
        <w:t>3</w:t>
      </w:r>
      <w:r w:rsidR="00FC0F63" w:rsidRPr="00293F8F">
        <w:rPr>
          <w:rFonts w:ascii="Bookman Old Style" w:eastAsiaTheme="minorEastAsia" w:hAnsi="Bookman Old Style"/>
          <w:sz w:val="24"/>
          <w:szCs w:val="24"/>
          <w:vertAlign w:val="subscript"/>
        </w:rPr>
        <w:t>(s)</w:t>
      </w:r>
      <w:r w:rsidR="00FC0F63">
        <w:rPr>
          <w:rFonts w:ascii="Bookman Old Style" w:eastAsiaTheme="minorEastAsia" w:hAnsi="Bookman Old Style"/>
          <w:sz w:val="24"/>
          <w:szCs w:val="24"/>
        </w:rPr>
        <w:t xml:space="preserve"> + 2HCl</w:t>
      </w:r>
      <w:r w:rsidR="00FC0F63" w:rsidRPr="00293F8F">
        <w:rPr>
          <w:rFonts w:ascii="Bookman Old Style" w:eastAsiaTheme="minorEastAsia" w:hAnsi="Bookman Old Style"/>
          <w:sz w:val="24"/>
          <w:szCs w:val="24"/>
          <w:vertAlign w:val="subscript"/>
        </w:rPr>
        <w:t>(aq)</w:t>
      </w:r>
      <w:r w:rsidR="00FC0F63">
        <w:rPr>
          <w:rFonts w:ascii="Bookman Old Style" w:eastAsiaTheme="minorEastAsia" w:hAnsi="Bookman Old Style"/>
          <w:sz w:val="24"/>
          <w:szCs w:val="24"/>
        </w:rPr>
        <w:t xml:space="preserve">              CaCl</w:t>
      </w:r>
      <w:r w:rsidR="00FC0F63">
        <w:rPr>
          <w:rFonts w:ascii="Bookman Old Style" w:eastAsiaTheme="minorEastAsia" w:hAnsi="Bookman Old Style"/>
          <w:sz w:val="24"/>
          <w:szCs w:val="24"/>
          <w:vertAlign w:val="subscript"/>
        </w:rPr>
        <w:t>2</w:t>
      </w:r>
      <w:r w:rsidR="00293F8F">
        <w:rPr>
          <w:rFonts w:ascii="Bookman Old Style" w:eastAsiaTheme="minorEastAsia" w:hAnsi="Bookman Old Style"/>
          <w:sz w:val="24"/>
          <w:szCs w:val="24"/>
          <w:vertAlign w:val="subscript"/>
        </w:rPr>
        <w:t>(aq)</w:t>
      </w:r>
      <w:r w:rsidR="00FC0F63">
        <w:rPr>
          <w:rFonts w:ascii="Bookman Old Style" w:eastAsiaTheme="minorEastAsia" w:hAnsi="Bookman Old Style"/>
          <w:sz w:val="24"/>
          <w:szCs w:val="24"/>
        </w:rPr>
        <w:t>+H</w:t>
      </w:r>
      <w:r w:rsidR="00FC0F63">
        <w:rPr>
          <w:rFonts w:ascii="Bookman Old Style" w:eastAsiaTheme="minorEastAsia" w:hAnsi="Bookman Old Style"/>
          <w:sz w:val="24"/>
          <w:szCs w:val="24"/>
          <w:vertAlign w:val="subscript"/>
        </w:rPr>
        <w:t>2</w:t>
      </w:r>
      <w:r w:rsidR="00FC0F63">
        <w:rPr>
          <w:rFonts w:ascii="Bookman Old Style" w:eastAsiaTheme="minorEastAsia" w:hAnsi="Bookman Old Style"/>
          <w:sz w:val="24"/>
          <w:szCs w:val="24"/>
        </w:rPr>
        <w:t>O</w:t>
      </w:r>
      <w:r w:rsidR="00FC0F63" w:rsidRPr="00293F8F">
        <w:rPr>
          <w:rFonts w:ascii="Bookman Old Style" w:eastAsiaTheme="minorEastAsia" w:hAnsi="Bookman Old Style"/>
          <w:sz w:val="24"/>
          <w:szCs w:val="24"/>
          <w:vertAlign w:val="subscript"/>
        </w:rPr>
        <w:t>(l)</w:t>
      </w:r>
      <w:r w:rsidR="00FC0F63">
        <w:rPr>
          <w:rFonts w:ascii="Bookman Old Style" w:eastAsiaTheme="minorEastAsia" w:hAnsi="Bookman Old Style"/>
          <w:sz w:val="24"/>
          <w:szCs w:val="24"/>
        </w:rPr>
        <w:t xml:space="preserve"> + CO</w:t>
      </w:r>
      <w:r w:rsidR="00FC0F63">
        <w:rPr>
          <w:rFonts w:ascii="Bookman Old Style" w:eastAsiaTheme="minorEastAsia" w:hAnsi="Bookman Old Style"/>
          <w:sz w:val="24"/>
          <w:szCs w:val="24"/>
          <w:vertAlign w:val="subscript"/>
        </w:rPr>
        <w:t>2</w:t>
      </w:r>
      <w:r w:rsidR="00FC0F63" w:rsidRPr="00293F8F">
        <w:rPr>
          <w:rFonts w:ascii="Bookman Old Style" w:eastAsiaTheme="minorEastAsia" w:hAnsi="Bookman Old Style"/>
          <w:sz w:val="24"/>
          <w:szCs w:val="24"/>
          <w:vertAlign w:val="subscript"/>
        </w:rPr>
        <w:t>(g)</w:t>
      </w:r>
    </w:p>
    <w:p w:rsidR="004F45E9" w:rsidRDefault="00293F8F" w:rsidP="00FE2E2C">
      <w:pPr>
        <w:tabs>
          <w:tab w:val="center" w:pos="4680"/>
        </w:tabs>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              </w:t>
      </w:r>
      <w:r w:rsidR="00F428FF">
        <w:rPr>
          <w:rFonts w:ascii="Bookman Old Style" w:eastAsiaTheme="minorEastAsia" w:hAnsi="Bookman Old Style"/>
          <w:sz w:val="24"/>
          <w:szCs w:val="24"/>
        </w:rPr>
        <w:t>In this reaction, the mass of reaction mixture decreases as</w:t>
      </w:r>
      <w:r w:rsidR="004F45E9">
        <w:rPr>
          <w:rFonts w:ascii="Bookman Old Style" w:eastAsiaTheme="minorEastAsia" w:hAnsi="Bookman Old Style"/>
          <w:sz w:val="24"/>
          <w:szCs w:val="24"/>
        </w:rPr>
        <w:t xml:space="preserve"> </w:t>
      </w:r>
      <w:r>
        <w:rPr>
          <w:rFonts w:ascii="Bookman Old Style" w:eastAsiaTheme="minorEastAsia" w:hAnsi="Bookman Old Style"/>
          <w:sz w:val="24"/>
          <w:szCs w:val="24"/>
        </w:rPr>
        <w:t xml:space="preserve">carbon </w:t>
      </w:r>
      <w:r w:rsidR="004F45E9">
        <w:rPr>
          <w:rFonts w:ascii="Bookman Old Style" w:eastAsiaTheme="minorEastAsia" w:hAnsi="Bookman Old Style"/>
          <w:sz w:val="24"/>
          <w:szCs w:val="24"/>
        </w:rPr>
        <w:t xml:space="preserve">                  </w:t>
      </w:r>
    </w:p>
    <w:p w:rsidR="004F45E9" w:rsidRDefault="008E1064" w:rsidP="00FE2E2C">
      <w:pPr>
        <w:tabs>
          <w:tab w:val="center" w:pos="4680"/>
        </w:tabs>
        <w:spacing w:after="0" w:line="240" w:lineRule="auto"/>
        <w:jc w:val="both"/>
        <w:rPr>
          <w:rFonts w:ascii="Bookman Old Style" w:eastAsiaTheme="minorEastAsia" w:hAnsi="Bookman Old Style"/>
          <w:sz w:val="24"/>
          <w:szCs w:val="24"/>
        </w:rPr>
      </w:pPr>
      <w:r>
        <w:rPr>
          <w:rFonts w:ascii="Bookman Old Style" w:eastAsiaTheme="minorEastAsia" w:hAnsi="Bookman Old Style"/>
          <w:noProof/>
          <w:sz w:val="24"/>
          <w:szCs w:val="24"/>
        </w:rPr>
        <w:pict>
          <v:group id="_x0000_s1252" style="position:absolute;left:0;text-align:left;margin-left:156pt;margin-top:4.25pt;width:195pt;height:148.5pt;z-index:251901952" coordorigin="5040,9210" coordsize="3900,2970">
            <v:shape id="_x0000_s1246" type="#_x0000_t32" style="position:absolute;left:5040;top:9210;width:0;height:2970;flip:y" o:connectortype="straight">
              <v:stroke endarrow="block"/>
            </v:shape>
            <v:shape id="_x0000_s1248" type="#_x0000_t32" style="position:absolute;left:5040;top:12180;width:3900;height:0" o:connectortype="straight">
              <v:stroke endarrow="block"/>
            </v:shape>
            <v:shape id="_x0000_s1251" style="position:absolute;left:5040;top:9495;width:3670;height:2565" coordsize="3670,2565" path="m,c72,447,145,895,485,1275v340,380,1024,790,1555,1005c2571,2495,3399,2518,3670,2565e" filled="f">
              <v:path arrowok="t"/>
            </v:shape>
          </v:group>
        </w:pict>
      </w:r>
      <w:r w:rsidR="004F45E9">
        <w:rPr>
          <w:rFonts w:ascii="Bookman Old Style" w:eastAsiaTheme="minorEastAsia" w:hAnsi="Bookman Old Style"/>
          <w:sz w:val="24"/>
          <w:szCs w:val="24"/>
        </w:rPr>
        <w:t xml:space="preserve">              </w:t>
      </w:r>
      <w:r w:rsidR="00293F8F">
        <w:rPr>
          <w:rFonts w:ascii="Bookman Old Style" w:eastAsiaTheme="minorEastAsia" w:hAnsi="Bookman Old Style"/>
          <w:sz w:val="24"/>
          <w:szCs w:val="24"/>
        </w:rPr>
        <w:t>dioxide</w:t>
      </w:r>
      <w:r w:rsidR="00F428FF">
        <w:rPr>
          <w:rFonts w:ascii="Bookman Old Style" w:eastAsiaTheme="minorEastAsia" w:hAnsi="Bookman Old Style"/>
          <w:sz w:val="24"/>
          <w:szCs w:val="24"/>
        </w:rPr>
        <w:t xml:space="preserve"> evolves</w:t>
      </w:r>
      <w:r w:rsidR="006B0F1E">
        <w:rPr>
          <w:rFonts w:ascii="Bookman Old Style" w:eastAsiaTheme="minorEastAsia" w:hAnsi="Bookman Old Style"/>
          <w:sz w:val="24"/>
          <w:szCs w:val="24"/>
        </w:rPr>
        <w:t>.</w:t>
      </w:r>
    </w:p>
    <w:p w:rsidR="004F45E9" w:rsidRDefault="004F45E9" w:rsidP="00FE2E2C">
      <w:pPr>
        <w:tabs>
          <w:tab w:val="center" w:pos="4680"/>
        </w:tabs>
        <w:spacing w:after="0" w:line="240" w:lineRule="auto"/>
        <w:jc w:val="both"/>
        <w:rPr>
          <w:rFonts w:ascii="Bookman Old Style" w:eastAsiaTheme="minorEastAsia" w:hAnsi="Bookman Old Style"/>
          <w:sz w:val="24"/>
          <w:szCs w:val="24"/>
        </w:rPr>
      </w:pPr>
    </w:p>
    <w:p w:rsidR="004F45E9" w:rsidRDefault="004F45E9" w:rsidP="00FE2E2C">
      <w:pPr>
        <w:tabs>
          <w:tab w:val="center" w:pos="4680"/>
        </w:tabs>
        <w:spacing w:after="0" w:line="240" w:lineRule="auto"/>
        <w:jc w:val="both"/>
        <w:rPr>
          <w:rFonts w:ascii="Bookman Old Style" w:eastAsiaTheme="minorEastAsia" w:hAnsi="Bookman Old Style"/>
          <w:sz w:val="24"/>
          <w:szCs w:val="24"/>
        </w:rPr>
      </w:pPr>
    </w:p>
    <w:p w:rsidR="004F45E9" w:rsidRDefault="004F45E9" w:rsidP="00FE2E2C">
      <w:pPr>
        <w:tabs>
          <w:tab w:val="center" w:pos="4680"/>
        </w:tabs>
        <w:spacing w:after="0" w:line="240" w:lineRule="auto"/>
        <w:jc w:val="both"/>
        <w:rPr>
          <w:rFonts w:ascii="Bookman Old Style" w:eastAsiaTheme="minorEastAsia" w:hAnsi="Bookman Old Style"/>
          <w:sz w:val="24"/>
          <w:szCs w:val="24"/>
        </w:rPr>
      </w:pPr>
    </w:p>
    <w:p w:rsidR="004F45E9" w:rsidRDefault="004F45E9" w:rsidP="00FE2E2C">
      <w:pPr>
        <w:tabs>
          <w:tab w:val="left" w:pos="1875"/>
        </w:tabs>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ab/>
        <w:t xml:space="preserve">Loss in </w:t>
      </w:r>
    </w:p>
    <w:p w:rsidR="004F45E9" w:rsidRDefault="004F45E9" w:rsidP="00FE2E2C">
      <w:pPr>
        <w:tabs>
          <w:tab w:val="center" w:pos="4680"/>
        </w:tabs>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                        mass of </w:t>
      </w:r>
    </w:p>
    <w:p w:rsidR="004F45E9" w:rsidRDefault="004F45E9" w:rsidP="00FE2E2C">
      <w:pPr>
        <w:tabs>
          <w:tab w:val="center" w:pos="4680"/>
        </w:tabs>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                        mixture</w:t>
      </w:r>
    </w:p>
    <w:p w:rsidR="004F45E9" w:rsidRDefault="004F45E9" w:rsidP="00FE2E2C">
      <w:pPr>
        <w:tabs>
          <w:tab w:val="center" w:pos="4680"/>
        </w:tabs>
        <w:spacing w:after="0" w:line="240" w:lineRule="auto"/>
        <w:jc w:val="both"/>
        <w:rPr>
          <w:rFonts w:ascii="Bookman Old Style" w:eastAsiaTheme="minorEastAsia" w:hAnsi="Bookman Old Style"/>
          <w:sz w:val="24"/>
          <w:szCs w:val="24"/>
        </w:rPr>
      </w:pPr>
    </w:p>
    <w:p w:rsidR="004F45E9" w:rsidRDefault="004F45E9" w:rsidP="00FE2E2C">
      <w:pPr>
        <w:tabs>
          <w:tab w:val="center" w:pos="4680"/>
        </w:tabs>
        <w:spacing w:after="0" w:line="240" w:lineRule="auto"/>
        <w:jc w:val="both"/>
        <w:rPr>
          <w:rFonts w:ascii="Bookman Old Style" w:eastAsiaTheme="minorEastAsia" w:hAnsi="Bookman Old Style"/>
          <w:sz w:val="24"/>
          <w:szCs w:val="24"/>
        </w:rPr>
      </w:pPr>
    </w:p>
    <w:p w:rsidR="004F45E9" w:rsidRDefault="004F45E9" w:rsidP="00FE2E2C">
      <w:pPr>
        <w:tabs>
          <w:tab w:val="center" w:pos="4680"/>
        </w:tabs>
        <w:spacing w:after="0" w:line="240" w:lineRule="auto"/>
        <w:jc w:val="both"/>
        <w:rPr>
          <w:rFonts w:ascii="Bookman Old Style" w:eastAsiaTheme="minorEastAsia" w:hAnsi="Bookman Old Style"/>
          <w:sz w:val="24"/>
          <w:szCs w:val="24"/>
        </w:rPr>
      </w:pPr>
    </w:p>
    <w:p w:rsidR="004F45E9" w:rsidRDefault="004F45E9" w:rsidP="00FE2E2C">
      <w:pPr>
        <w:tabs>
          <w:tab w:val="center" w:pos="4680"/>
        </w:tabs>
        <w:spacing w:after="0" w:line="240" w:lineRule="auto"/>
        <w:jc w:val="both"/>
        <w:rPr>
          <w:rFonts w:ascii="Bookman Old Style" w:eastAsiaTheme="minorEastAsia" w:hAnsi="Bookman Old Style"/>
          <w:sz w:val="24"/>
          <w:szCs w:val="24"/>
        </w:rPr>
      </w:pPr>
    </w:p>
    <w:p w:rsidR="004F45E9" w:rsidRDefault="004F45E9" w:rsidP="00FE2E2C">
      <w:pPr>
        <w:tabs>
          <w:tab w:val="center" w:pos="4680"/>
        </w:tabs>
        <w:spacing w:after="0" w:line="240" w:lineRule="auto"/>
        <w:jc w:val="both"/>
        <w:rPr>
          <w:rFonts w:ascii="Bookman Old Style" w:eastAsiaTheme="minorEastAsia" w:hAnsi="Bookman Old Style"/>
          <w:sz w:val="24"/>
          <w:szCs w:val="24"/>
        </w:rPr>
      </w:pPr>
    </w:p>
    <w:p w:rsidR="004F45E9" w:rsidRDefault="004F45E9" w:rsidP="00FE2E2C">
      <w:pPr>
        <w:tabs>
          <w:tab w:val="center" w:pos="4680"/>
        </w:tabs>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                                                          Time/s</w:t>
      </w:r>
    </w:p>
    <w:p w:rsidR="00F428FF" w:rsidRDefault="00F428FF" w:rsidP="00FE2E2C">
      <w:pPr>
        <w:tabs>
          <w:tab w:val="center" w:pos="4680"/>
        </w:tabs>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 </w:t>
      </w:r>
    </w:p>
    <w:p w:rsidR="00F00975" w:rsidRPr="00293F8F" w:rsidRDefault="00246B30" w:rsidP="00F60A21">
      <w:pPr>
        <w:pStyle w:val="ListParagraph"/>
        <w:numPr>
          <w:ilvl w:val="0"/>
          <w:numId w:val="28"/>
        </w:numPr>
        <w:tabs>
          <w:tab w:val="center" w:pos="4680"/>
        </w:tabs>
        <w:spacing w:after="0" w:line="240" w:lineRule="auto"/>
        <w:jc w:val="both"/>
        <w:rPr>
          <w:rFonts w:ascii="Bookman Old Style" w:eastAsiaTheme="minorEastAsia" w:hAnsi="Bookman Old Style"/>
          <w:sz w:val="24"/>
          <w:szCs w:val="24"/>
        </w:rPr>
      </w:pPr>
      <w:r w:rsidRPr="00293F8F">
        <w:rPr>
          <w:rFonts w:ascii="Bookman Old Style" w:eastAsiaTheme="minorEastAsia" w:hAnsi="Bookman Old Style"/>
          <w:sz w:val="24"/>
          <w:szCs w:val="24"/>
        </w:rPr>
        <w:t xml:space="preserve">The rate </w:t>
      </w:r>
      <w:r w:rsidR="000638E1">
        <w:rPr>
          <w:rFonts w:ascii="Bookman Old Style" w:eastAsiaTheme="minorEastAsia" w:hAnsi="Bookman Old Style"/>
          <w:sz w:val="24"/>
          <w:szCs w:val="24"/>
        </w:rPr>
        <w:t xml:space="preserve">of change </w:t>
      </w:r>
      <w:r w:rsidR="003804CE" w:rsidRPr="00293F8F">
        <w:rPr>
          <w:rFonts w:ascii="Bookman Old Style" w:eastAsiaTheme="minorEastAsia" w:hAnsi="Bookman Old Style"/>
          <w:sz w:val="24"/>
          <w:szCs w:val="24"/>
        </w:rPr>
        <w:t>in concentration of a coloured reactant can be followed by colon meter. This translates the intensity of light transmitted by a coloured solution into an electrical measurement, by means of a light sensitive cell.</w:t>
      </w:r>
      <w:r w:rsidR="006B0F1E" w:rsidRPr="00293F8F">
        <w:rPr>
          <w:rFonts w:ascii="Bookman Old Style" w:eastAsiaTheme="minorEastAsia" w:hAnsi="Bookman Old Style"/>
          <w:sz w:val="24"/>
          <w:szCs w:val="24"/>
        </w:rPr>
        <w:t xml:space="preserve"> </w:t>
      </w:r>
      <w:r w:rsidR="003804CE" w:rsidRPr="00293F8F">
        <w:rPr>
          <w:rFonts w:ascii="Bookman Old Style" w:eastAsiaTheme="minorEastAsia" w:hAnsi="Bookman Old Style"/>
          <w:sz w:val="24"/>
          <w:szCs w:val="24"/>
        </w:rPr>
        <w:t>Examples of reactions where this method is applied include the rea</w:t>
      </w:r>
      <w:r w:rsidR="0005062E" w:rsidRPr="00293F8F">
        <w:rPr>
          <w:rFonts w:ascii="Bookman Old Style" w:eastAsiaTheme="minorEastAsia" w:hAnsi="Bookman Old Style"/>
          <w:sz w:val="24"/>
          <w:szCs w:val="24"/>
        </w:rPr>
        <w:t>ction between iodine and propan</w:t>
      </w:r>
      <w:r w:rsidR="003804CE" w:rsidRPr="00293F8F">
        <w:rPr>
          <w:rFonts w:ascii="Bookman Old Style" w:eastAsiaTheme="minorEastAsia" w:hAnsi="Bookman Old Style"/>
          <w:sz w:val="24"/>
          <w:szCs w:val="24"/>
        </w:rPr>
        <w:t>one.</w:t>
      </w:r>
      <w:r w:rsidR="006B0F1E" w:rsidRPr="00293F8F">
        <w:rPr>
          <w:rFonts w:ascii="Bookman Old Style" w:eastAsiaTheme="minorEastAsia" w:hAnsi="Bookman Old Style"/>
          <w:sz w:val="24"/>
          <w:szCs w:val="24"/>
        </w:rPr>
        <w:t xml:space="preserve"> </w:t>
      </w:r>
      <w:r w:rsidR="00F00975" w:rsidRPr="00293F8F">
        <w:rPr>
          <w:rFonts w:ascii="Bookman Old Style" w:eastAsiaTheme="minorEastAsia" w:hAnsi="Bookman Old Style"/>
          <w:sz w:val="24"/>
          <w:szCs w:val="24"/>
        </w:rPr>
        <w:t>The reaction be</w:t>
      </w:r>
      <w:r w:rsidR="00293F8F" w:rsidRPr="00293F8F">
        <w:rPr>
          <w:rFonts w:ascii="Bookman Old Style" w:eastAsiaTheme="minorEastAsia" w:hAnsi="Bookman Old Style"/>
          <w:sz w:val="24"/>
          <w:szCs w:val="24"/>
        </w:rPr>
        <w:t>tween permanganate and oxalate</w:t>
      </w:r>
      <w:r w:rsidR="00BF5F31">
        <w:rPr>
          <w:rFonts w:ascii="Bookman Old Style" w:eastAsiaTheme="minorEastAsia" w:hAnsi="Bookman Old Style"/>
          <w:sz w:val="24"/>
          <w:szCs w:val="24"/>
        </w:rPr>
        <w:t xml:space="preserve"> ions</w:t>
      </w:r>
      <w:r w:rsidR="00F00975" w:rsidRPr="00293F8F">
        <w:rPr>
          <w:rFonts w:ascii="Bookman Old Style" w:eastAsiaTheme="minorEastAsia" w:hAnsi="Bookman Old Style"/>
          <w:sz w:val="24"/>
          <w:szCs w:val="24"/>
        </w:rPr>
        <w:t>.</w:t>
      </w:r>
    </w:p>
    <w:p w:rsidR="00F00975" w:rsidRDefault="00F00975" w:rsidP="00F60A21">
      <w:pPr>
        <w:pStyle w:val="ListParagraph"/>
        <w:numPr>
          <w:ilvl w:val="0"/>
          <w:numId w:val="28"/>
        </w:numPr>
        <w:tabs>
          <w:tab w:val="center" w:pos="4680"/>
        </w:tabs>
        <w:spacing w:after="0" w:line="240" w:lineRule="auto"/>
        <w:jc w:val="both"/>
        <w:rPr>
          <w:rFonts w:ascii="Bookman Old Style" w:eastAsiaTheme="minorEastAsia" w:hAnsi="Bookman Old Style"/>
          <w:sz w:val="24"/>
          <w:szCs w:val="24"/>
        </w:rPr>
      </w:pPr>
      <w:r w:rsidRPr="00293F8F">
        <w:rPr>
          <w:rFonts w:ascii="Bookman Old Style" w:eastAsiaTheme="minorEastAsia" w:hAnsi="Bookman Old Style"/>
          <w:sz w:val="24"/>
          <w:szCs w:val="24"/>
        </w:rPr>
        <w:t>The change in conductivity of a liquid, due to the change in the number of ions present may also be used to follow a reaction.</w:t>
      </w:r>
      <w:r w:rsidR="006B0F1E" w:rsidRPr="00293F8F">
        <w:rPr>
          <w:rFonts w:ascii="Bookman Old Style" w:eastAsiaTheme="minorEastAsia" w:hAnsi="Bookman Old Style"/>
          <w:sz w:val="24"/>
          <w:szCs w:val="24"/>
        </w:rPr>
        <w:t xml:space="preserve"> </w:t>
      </w:r>
      <w:r w:rsidRPr="00293F8F">
        <w:rPr>
          <w:rFonts w:ascii="Bookman Old Style" w:eastAsiaTheme="minorEastAsia" w:hAnsi="Bookman Old Style"/>
          <w:sz w:val="24"/>
          <w:szCs w:val="24"/>
        </w:rPr>
        <w:t xml:space="preserve">For </w:t>
      </w:r>
      <w:r w:rsidRPr="00293F8F">
        <w:rPr>
          <w:rFonts w:ascii="Bookman Old Style" w:eastAsiaTheme="minorEastAsia" w:hAnsi="Bookman Old Style"/>
          <w:sz w:val="24"/>
          <w:szCs w:val="24"/>
        </w:rPr>
        <w:lastRenderedPageBreak/>
        <w:t>example, in the hyd</w:t>
      </w:r>
      <w:r w:rsidR="00293F8F">
        <w:rPr>
          <w:rFonts w:ascii="Bookman Old Style" w:eastAsiaTheme="minorEastAsia" w:hAnsi="Bookman Old Style"/>
          <w:sz w:val="24"/>
          <w:szCs w:val="24"/>
        </w:rPr>
        <w:t xml:space="preserve">rolysis of a </w:t>
      </w:r>
      <w:r w:rsidRPr="00293F8F">
        <w:rPr>
          <w:rFonts w:ascii="Bookman Old Style" w:eastAsiaTheme="minorEastAsia" w:hAnsi="Bookman Old Style"/>
          <w:sz w:val="24"/>
          <w:szCs w:val="24"/>
        </w:rPr>
        <w:t xml:space="preserve">halogeno alkane the </w:t>
      </w:r>
      <w:r w:rsidR="00FE7F9C" w:rsidRPr="00293F8F">
        <w:rPr>
          <w:rFonts w:ascii="Bookman Old Style" w:eastAsiaTheme="minorEastAsia" w:hAnsi="Bookman Old Style"/>
          <w:sz w:val="24"/>
          <w:szCs w:val="24"/>
        </w:rPr>
        <w:t>conductance of the reaction mixture will increase.</w:t>
      </w:r>
    </w:p>
    <w:p w:rsidR="00293F8F" w:rsidRPr="000638E1" w:rsidRDefault="008E1064" w:rsidP="00FE2E2C">
      <w:pPr>
        <w:tabs>
          <w:tab w:val="left" w:pos="4320"/>
        </w:tabs>
        <w:spacing w:after="0" w:line="240" w:lineRule="auto"/>
        <w:ind w:left="360"/>
        <w:jc w:val="both"/>
        <w:rPr>
          <w:rFonts w:ascii="Bookman Old Style" w:eastAsiaTheme="minorEastAsia" w:hAnsi="Bookman Old Style"/>
          <w:sz w:val="24"/>
          <w:szCs w:val="24"/>
          <w:vertAlign w:val="subscript"/>
        </w:rPr>
      </w:pPr>
      <w:r>
        <w:rPr>
          <w:rFonts w:ascii="Bookman Old Style" w:eastAsiaTheme="minorEastAsia" w:hAnsi="Bookman Old Style"/>
          <w:noProof/>
          <w:sz w:val="24"/>
          <w:szCs w:val="24"/>
        </w:rPr>
        <w:pict>
          <v:shape id="_x0000_s1244" type="#_x0000_t32" style="position:absolute;left:0;text-align:left;margin-left:172.8pt;margin-top:7.55pt;width:37.2pt;height:0;z-index:251893760" o:connectortype="straight">
            <v:stroke endarrow="block"/>
          </v:shape>
        </w:pict>
      </w:r>
      <w:r w:rsidR="00293F8F">
        <w:rPr>
          <w:rFonts w:ascii="Bookman Old Style" w:eastAsiaTheme="minorEastAsia" w:hAnsi="Bookman Old Style"/>
          <w:sz w:val="24"/>
          <w:szCs w:val="24"/>
        </w:rPr>
        <w:t xml:space="preserve">            (CH</w:t>
      </w:r>
      <w:r w:rsidR="00293F8F">
        <w:rPr>
          <w:rFonts w:ascii="Bookman Old Style" w:eastAsiaTheme="minorEastAsia" w:hAnsi="Bookman Old Style"/>
          <w:sz w:val="24"/>
          <w:szCs w:val="24"/>
          <w:vertAlign w:val="subscript"/>
        </w:rPr>
        <w:t>3</w:t>
      </w:r>
      <w:r w:rsidR="00293F8F">
        <w:rPr>
          <w:rFonts w:ascii="Bookman Old Style" w:eastAsiaTheme="minorEastAsia" w:hAnsi="Bookman Old Style"/>
          <w:sz w:val="24"/>
          <w:szCs w:val="24"/>
        </w:rPr>
        <w:t>)</w:t>
      </w:r>
      <w:r w:rsidR="00293F8F">
        <w:rPr>
          <w:rFonts w:ascii="Bookman Old Style" w:eastAsiaTheme="minorEastAsia" w:hAnsi="Bookman Old Style"/>
          <w:sz w:val="24"/>
          <w:szCs w:val="24"/>
          <w:vertAlign w:val="subscript"/>
        </w:rPr>
        <w:t>3</w:t>
      </w:r>
      <w:r w:rsidR="00293F8F">
        <w:rPr>
          <w:rFonts w:ascii="Bookman Old Style" w:eastAsiaTheme="minorEastAsia" w:hAnsi="Bookman Old Style"/>
          <w:sz w:val="24"/>
          <w:szCs w:val="24"/>
        </w:rPr>
        <w:t>C-Br +H</w:t>
      </w:r>
      <w:r w:rsidR="00293F8F">
        <w:rPr>
          <w:rFonts w:ascii="Bookman Old Style" w:eastAsiaTheme="minorEastAsia" w:hAnsi="Bookman Old Style"/>
          <w:sz w:val="24"/>
          <w:szCs w:val="24"/>
          <w:vertAlign w:val="subscript"/>
        </w:rPr>
        <w:t>2</w:t>
      </w:r>
      <w:r w:rsidR="00293F8F">
        <w:rPr>
          <w:rFonts w:ascii="Bookman Old Style" w:eastAsiaTheme="minorEastAsia" w:hAnsi="Bookman Old Style"/>
          <w:sz w:val="24"/>
          <w:szCs w:val="24"/>
        </w:rPr>
        <w:t xml:space="preserve">O  </w:t>
      </w:r>
      <w:r w:rsidR="00293F8F">
        <w:rPr>
          <w:rFonts w:ascii="Bookman Old Style" w:eastAsiaTheme="minorEastAsia" w:hAnsi="Bookman Old Style"/>
          <w:sz w:val="24"/>
          <w:szCs w:val="24"/>
        </w:rPr>
        <w:tab/>
        <w:t>(CH</w:t>
      </w:r>
      <w:r w:rsidR="00293F8F">
        <w:rPr>
          <w:rFonts w:ascii="Bookman Old Style" w:eastAsiaTheme="minorEastAsia" w:hAnsi="Bookman Old Style"/>
          <w:sz w:val="24"/>
          <w:szCs w:val="24"/>
          <w:vertAlign w:val="subscript"/>
        </w:rPr>
        <w:t>3</w:t>
      </w:r>
      <w:r w:rsidR="00293F8F">
        <w:rPr>
          <w:rFonts w:ascii="Bookman Old Style" w:eastAsiaTheme="minorEastAsia" w:hAnsi="Bookman Old Style"/>
          <w:sz w:val="24"/>
          <w:szCs w:val="24"/>
        </w:rPr>
        <w:t>)</w:t>
      </w:r>
      <w:r w:rsidR="00293F8F">
        <w:rPr>
          <w:rFonts w:ascii="Bookman Old Style" w:eastAsiaTheme="minorEastAsia" w:hAnsi="Bookman Old Style"/>
          <w:sz w:val="24"/>
          <w:szCs w:val="24"/>
          <w:vertAlign w:val="subscript"/>
        </w:rPr>
        <w:t>3</w:t>
      </w:r>
      <w:r w:rsidR="00293F8F">
        <w:rPr>
          <w:rFonts w:ascii="Bookman Old Style" w:eastAsiaTheme="minorEastAsia" w:hAnsi="Bookman Old Style"/>
          <w:sz w:val="24"/>
          <w:szCs w:val="24"/>
        </w:rPr>
        <w:t>C-OH + H</w:t>
      </w:r>
      <w:r w:rsidR="00293F8F">
        <w:rPr>
          <w:rFonts w:ascii="Bookman Old Style" w:eastAsiaTheme="minorEastAsia" w:hAnsi="Bookman Old Style"/>
          <w:sz w:val="24"/>
          <w:szCs w:val="24"/>
          <w:vertAlign w:val="superscript"/>
        </w:rPr>
        <w:t>+</w:t>
      </w:r>
      <w:r w:rsidR="000638E1">
        <w:rPr>
          <w:rFonts w:ascii="Bookman Old Style" w:eastAsiaTheme="minorEastAsia" w:hAnsi="Bookman Old Style"/>
          <w:sz w:val="24"/>
          <w:szCs w:val="24"/>
          <w:vertAlign w:val="subscript"/>
        </w:rPr>
        <w:t>(aq)</w:t>
      </w:r>
      <w:r w:rsidR="00293F8F">
        <w:rPr>
          <w:rFonts w:ascii="Bookman Old Style" w:eastAsiaTheme="minorEastAsia" w:hAnsi="Bookman Old Style"/>
          <w:sz w:val="24"/>
          <w:szCs w:val="24"/>
        </w:rPr>
        <w:t xml:space="preserve"> + Br</w:t>
      </w:r>
      <w:r w:rsidR="00293F8F">
        <w:rPr>
          <w:rFonts w:ascii="Bookman Old Style" w:eastAsiaTheme="minorEastAsia" w:hAnsi="Bookman Old Style"/>
          <w:sz w:val="24"/>
          <w:szCs w:val="24"/>
          <w:vertAlign w:val="superscript"/>
        </w:rPr>
        <w:t>-</w:t>
      </w:r>
      <w:r w:rsidR="000638E1">
        <w:rPr>
          <w:rFonts w:ascii="Bookman Old Style" w:eastAsiaTheme="minorEastAsia" w:hAnsi="Bookman Old Style"/>
          <w:sz w:val="24"/>
          <w:szCs w:val="24"/>
          <w:vertAlign w:val="subscript"/>
        </w:rPr>
        <w:t xml:space="preserve"> (aq)</w:t>
      </w:r>
    </w:p>
    <w:p w:rsidR="00FE7F9C" w:rsidRPr="00293F8F" w:rsidRDefault="00293F8F" w:rsidP="00FE2E2C">
      <w:pPr>
        <w:tabs>
          <w:tab w:val="center" w:pos="4680"/>
        </w:tabs>
        <w:spacing w:after="0" w:line="240" w:lineRule="auto"/>
        <w:jc w:val="both"/>
        <w:rPr>
          <w:rFonts w:ascii="Bookman Old Style" w:eastAsiaTheme="minorEastAsia" w:hAnsi="Bookman Old Style"/>
          <w:sz w:val="24"/>
          <w:szCs w:val="24"/>
        </w:rPr>
      </w:pPr>
      <w:r w:rsidRPr="00293F8F">
        <w:rPr>
          <w:rFonts w:ascii="Bookman Old Style" w:eastAsiaTheme="minorEastAsia" w:hAnsi="Bookman Old Style"/>
          <w:b/>
          <w:sz w:val="24"/>
          <w:szCs w:val="24"/>
        </w:rPr>
        <w:t>(d)</w:t>
      </w:r>
      <w:r w:rsidR="00FE7F9C" w:rsidRPr="00293F8F">
        <w:rPr>
          <w:rFonts w:ascii="Bookman Old Style" w:eastAsiaTheme="minorEastAsia" w:hAnsi="Bookman Old Style"/>
          <w:b/>
          <w:sz w:val="24"/>
          <w:szCs w:val="24"/>
        </w:rPr>
        <w:t>Optical rotation/activities</w:t>
      </w:r>
      <w:r w:rsidRPr="00293F8F">
        <w:rPr>
          <w:rFonts w:ascii="Bookman Old Style" w:eastAsiaTheme="minorEastAsia" w:hAnsi="Bookman Old Style"/>
          <w:b/>
          <w:sz w:val="24"/>
          <w:szCs w:val="24"/>
        </w:rPr>
        <w:t>.</w:t>
      </w:r>
    </w:p>
    <w:p w:rsidR="00FE7F9C" w:rsidRDefault="00FE7F9C" w:rsidP="00FE2E2C">
      <w:pPr>
        <w:tabs>
          <w:tab w:val="center" w:pos="4680"/>
        </w:tabs>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The ability of a certain substance to rotate the place of light is a useful parameter in kinetic studies.</w:t>
      </w:r>
      <w:r w:rsidR="006B0F1E">
        <w:rPr>
          <w:rFonts w:ascii="Bookman Old Style" w:eastAsiaTheme="minorEastAsia" w:hAnsi="Bookman Old Style"/>
          <w:sz w:val="24"/>
          <w:szCs w:val="24"/>
        </w:rPr>
        <w:t xml:space="preserve"> </w:t>
      </w:r>
      <w:r>
        <w:rPr>
          <w:rFonts w:ascii="Bookman Old Style" w:eastAsiaTheme="minorEastAsia" w:hAnsi="Bookman Old Style"/>
          <w:sz w:val="24"/>
          <w:szCs w:val="24"/>
        </w:rPr>
        <w:t>A light ray consists of vibrations in all directions perpendicular to its path.</w:t>
      </w:r>
      <w:r w:rsidR="006B0F1E">
        <w:rPr>
          <w:rFonts w:ascii="Bookman Old Style" w:eastAsiaTheme="minorEastAsia" w:hAnsi="Bookman Old Style"/>
          <w:sz w:val="24"/>
          <w:szCs w:val="24"/>
        </w:rPr>
        <w:t xml:space="preserve"> </w:t>
      </w:r>
      <w:r>
        <w:rPr>
          <w:rFonts w:ascii="Bookman Old Style" w:eastAsiaTheme="minorEastAsia" w:hAnsi="Bookman Old Style"/>
          <w:sz w:val="24"/>
          <w:szCs w:val="24"/>
        </w:rPr>
        <w:t>To follow the reaction where optical activity changes the reaction mixture changes the reaction mixture is replaced in the polarimeter tube and optical rotation is measured at definite time intervals.</w:t>
      </w:r>
    </w:p>
    <w:p w:rsidR="00FE7F9C" w:rsidRDefault="00BB6C49" w:rsidP="00FE2E2C">
      <w:pPr>
        <w:tabs>
          <w:tab w:val="center" w:pos="4680"/>
        </w:tabs>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If the angle of rotation is plotted against time the following curve is obtained.</w:t>
      </w:r>
    </w:p>
    <w:p w:rsidR="00BB6C49" w:rsidRDefault="008E1064" w:rsidP="00FE2E2C">
      <w:pPr>
        <w:tabs>
          <w:tab w:val="center" w:pos="4680"/>
        </w:tabs>
        <w:spacing w:after="0" w:line="240" w:lineRule="auto"/>
        <w:jc w:val="both"/>
        <w:rPr>
          <w:rFonts w:ascii="Bookman Old Style" w:eastAsiaTheme="minorEastAsia" w:hAnsi="Bookman Old Style"/>
          <w:noProof/>
          <w:sz w:val="24"/>
          <w:szCs w:val="24"/>
        </w:rPr>
      </w:pPr>
      <w:r>
        <w:rPr>
          <w:rFonts w:ascii="Bookman Old Style" w:eastAsiaTheme="minorEastAsia" w:hAnsi="Bookman Old Style"/>
          <w:noProof/>
          <w:sz w:val="24"/>
          <w:szCs w:val="24"/>
        </w:rPr>
        <w:pict>
          <v:group id="_x0000_s1253" style="position:absolute;left:0;text-align:left;margin-left:107.25pt;margin-top:8.05pt;width:195pt;height:148.5pt;z-index:251902976" coordorigin="5040,9210" coordsize="3900,2970">
            <v:shape id="_x0000_s1254" type="#_x0000_t32" style="position:absolute;left:5040;top:9210;width:0;height:2970;flip:y" o:connectortype="straight">
              <v:stroke endarrow="block"/>
            </v:shape>
            <v:shape id="_x0000_s1255" type="#_x0000_t32" style="position:absolute;left:5040;top:12180;width:3900;height:0" o:connectortype="straight">
              <v:stroke endarrow="block"/>
            </v:shape>
            <v:shape id="_x0000_s1256" style="position:absolute;left:5040;top:9495;width:3670;height:2565" coordsize="3670,2565" path="m,c72,447,145,895,485,1275v340,380,1024,790,1555,1005c2571,2495,3399,2518,3670,2565e" filled="f">
              <v:path arrowok="t"/>
            </v:shape>
          </v:group>
        </w:pict>
      </w:r>
    </w:p>
    <w:p w:rsidR="004F45E9" w:rsidRDefault="004F45E9" w:rsidP="00FE2E2C">
      <w:pPr>
        <w:tabs>
          <w:tab w:val="center" w:pos="4680"/>
        </w:tabs>
        <w:spacing w:after="0" w:line="240" w:lineRule="auto"/>
        <w:jc w:val="both"/>
        <w:rPr>
          <w:rFonts w:ascii="Bookman Old Style" w:eastAsiaTheme="minorEastAsia" w:hAnsi="Bookman Old Style"/>
          <w:noProof/>
          <w:sz w:val="24"/>
          <w:szCs w:val="24"/>
        </w:rPr>
      </w:pPr>
    </w:p>
    <w:p w:rsidR="004F45E9" w:rsidRDefault="004F45E9" w:rsidP="00FE2E2C">
      <w:pPr>
        <w:tabs>
          <w:tab w:val="center" w:pos="4680"/>
        </w:tabs>
        <w:spacing w:after="0" w:line="240" w:lineRule="auto"/>
        <w:jc w:val="both"/>
        <w:rPr>
          <w:rFonts w:ascii="Bookman Old Style" w:eastAsiaTheme="minorEastAsia" w:hAnsi="Bookman Old Style"/>
          <w:noProof/>
          <w:sz w:val="24"/>
          <w:szCs w:val="24"/>
        </w:rPr>
      </w:pPr>
    </w:p>
    <w:p w:rsidR="004F45E9" w:rsidRDefault="00DD1FCC" w:rsidP="00FE2E2C">
      <w:pPr>
        <w:tabs>
          <w:tab w:val="center" w:pos="4680"/>
        </w:tabs>
        <w:spacing w:after="0" w:line="240" w:lineRule="auto"/>
        <w:jc w:val="both"/>
        <w:rPr>
          <w:rFonts w:ascii="Bookman Old Style" w:eastAsiaTheme="minorEastAsia" w:hAnsi="Bookman Old Style"/>
          <w:noProof/>
          <w:sz w:val="24"/>
          <w:szCs w:val="24"/>
        </w:rPr>
      </w:pPr>
      <w:r>
        <w:rPr>
          <w:rFonts w:ascii="Bookman Old Style" w:eastAsiaTheme="minorEastAsia" w:hAnsi="Bookman Old Style"/>
          <w:noProof/>
          <w:sz w:val="24"/>
          <w:szCs w:val="24"/>
        </w:rPr>
        <w:t>Angle of rotation.</w:t>
      </w:r>
    </w:p>
    <w:p w:rsidR="004F45E9" w:rsidRDefault="004F45E9" w:rsidP="00FE2E2C">
      <w:pPr>
        <w:tabs>
          <w:tab w:val="center" w:pos="4680"/>
        </w:tabs>
        <w:spacing w:after="0" w:line="240" w:lineRule="auto"/>
        <w:jc w:val="both"/>
        <w:rPr>
          <w:rFonts w:ascii="Bookman Old Style" w:eastAsiaTheme="minorEastAsia" w:hAnsi="Bookman Old Style"/>
          <w:noProof/>
          <w:sz w:val="24"/>
          <w:szCs w:val="24"/>
        </w:rPr>
      </w:pPr>
    </w:p>
    <w:p w:rsidR="004F45E9" w:rsidRPr="00FE7F9C" w:rsidRDefault="004F45E9" w:rsidP="00FE2E2C">
      <w:pPr>
        <w:tabs>
          <w:tab w:val="center" w:pos="4680"/>
        </w:tabs>
        <w:spacing w:after="0" w:line="240" w:lineRule="auto"/>
        <w:jc w:val="both"/>
        <w:rPr>
          <w:rFonts w:ascii="Bookman Old Style" w:eastAsiaTheme="minorEastAsia" w:hAnsi="Bookman Old Style"/>
          <w:sz w:val="24"/>
          <w:szCs w:val="24"/>
        </w:rPr>
      </w:pPr>
    </w:p>
    <w:p w:rsidR="003804CE" w:rsidRDefault="003804CE" w:rsidP="00FE2E2C">
      <w:pPr>
        <w:tabs>
          <w:tab w:val="center" w:pos="4680"/>
        </w:tabs>
        <w:spacing w:after="0" w:line="240" w:lineRule="auto"/>
        <w:jc w:val="both"/>
        <w:rPr>
          <w:rFonts w:ascii="Bookman Old Style" w:eastAsiaTheme="minorEastAsia" w:hAnsi="Bookman Old Style"/>
          <w:sz w:val="24"/>
          <w:szCs w:val="24"/>
        </w:rPr>
      </w:pPr>
    </w:p>
    <w:p w:rsidR="00DD1FCC" w:rsidRDefault="00DD1FCC" w:rsidP="00FE2E2C">
      <w:pPr>
        <w:tabs>
          <w:tab w:val="center" w:pos="4680"/>
        </w:tabs>
        <w:spacing w:after="0" w:line="240" w:lineRule="auto"/>
        <w:jc w:val="both"/>
        <w:rPr>
          <w:rFonts w:ascii="Bookman Old Style" w:eastAsiaTheme="minorEastAsia" w:hAnsi="Bookman Old Style"/>
          <w:sz w:val="24"/>
          <w:szCs w:val="24"/>
        </w:rPr>
      </w:pPr>
    </w:p>
    <w:p w:rsidR="00DD1FCC" w:rsidRDefault="00DD1FCC" w:rsidP="00FE2E2C">
      <w:pPr>
        <w:tabs>
          <w:tab w:val="center" w:pos="4680"/>
        </w:tabs>
        <w:spacing w:after="0" w:line="240" w:lineRule="auto"/>
        <w:jc w:val="both"/>
        <w:rPr>
          <w:rFonts w:ascii="Bookman Old Style" w:eastAsiaTheme="minorEastAsia" w:hAnsi="Bookman Old Style"/>
          <w:sz w:val="24"/>
          <w:szCs w:val="24"/>
        </w:rPr>
      </w:pPr>
    </w:p>
    <w:p w:rsidR="00DD1FCC" w:rsidRDefault="00DD1FCC" w:rsidP="00FE2E2C">
      <w:pPr>
        <w:tabs>
          <w:tab w:val="center" w:pos="4680"/>
        </w:tabs>
        <w:spacing w:after="0" w:line="240" w:lineRule="auto"/>
        <w:jc w:val="both"/>
        <w:rPr>
          <w:rFonts w:ascii="Bookman Old Style" w:eastAsiaTheme="minorEastAsia" w:hAnsi="Bookman Old Style"/>
          <w:sz w:val="24"/>
          <w:szCs w:val="24"/>
        </w:rPr>
      </w:pPr>
    </w:p>
    <w:p w:rsidR="00DD1FCC" w:rsidRDefault="00DD1FCC" w:rsidP="00FE2E2C">
      <w:pPr>
        <w:tabs>
          <w:tab w:val="center" w:pos="4680"/>
        </w:tabs>
        <w:spacing w:after="0" w:line="240" w:lineRule="auto"/>
        <w:jc w:val="both"/>
        <w:rPr>
          <w:rFonts w:ascii="Bookman Old Style" w:eastAsiaTheme="minorEastAsia" w:hAnsi="Bookman Old Style"/>
          <w:sz w:val="24"/>
          <w:szCs w:val="24"/>
        </w:rPr>
      </w:pPr>
    </w:p>
    <w:p w:rsidR="00DD1FCC" w:rsidRDefault="00DD1FCC" w:rsidP="00FE2E2C">
      <w:pPr>
        <w:tabs>
          <w:tab w:val="center" w:pos="4680"/>
        </w:tabs>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                                           Time/s</w:t>
      </w:r>
    </w:p>
    <w:p w:rsidR="00DD1FCC" w:rsidRPr="003804CE" w:rsidRDefault="00DD1FCC" w:rsidP="00FE2E2C">
      <w:pPr>
        <w:tabs>
          <w:tab w:val="center" w:pos="4680"/>
        </w:tabs>
        <w:spacing w:after="0" w:line="240" w:lineRule="auto"/>
        <w:jc w:val="both"/>
        <w:rPr>
          <w:rFonts w:ascii="Bookman Old Style" w:eastAsiaTheme="minorEastAsia" w:hAnsi="Bookman Old Style"/>
          <w:sz w:val="24"/>
          <w:szCs w:val="24"/>
        </w:rPr>
      </w:pPr>
    </w:p>
    <w:p w:rsidR="0022273F" w:rsidRPr="00DD1FCC" w:rsidRDefault="00DD1FCC" w:rsidP="00FE2E2C">
      <w:pPr>
        <w:spacing w:after="0" w:line="240" w:lineRule="auto"/>
        <w:jc w:val="both"/>
        <w:rPr>
          <w:rFonts w:ascii="Bookman Old Style" w:eastAsiaTheme="minorEastAsia" w:hAnsi="Bookman Old Style"/>
          <w:b/>
          <w:sz w:val="24"/>
          <w:szCs w:val="24"/>
        </w:rPr>
      </w:pPr>
      <w:r>
        <w:rPr>
          <w:rFonts w:ascii="Bookman Old Style" w:eastAsiaTheme="minorEastAsia" w:hAnsi="Bookman Old Style"/>
          <w:b/>
          <w:sz w:val="24"/>
          <w:szCs w:val="24"/>
        </w:rPr>
        <w:t>(e)The chang</w:t>
      </w:r>
      <w:r w:rsidR="00D230A4" w:rsidRPr="00DD1FCC">
        <w:rPr>
          <w:rFonts w:ascii="Bookman Old Style" w:eastAsiaTheme="minorEastAsia" w:hAnsi="Bookman Old Style"/>
          <w:b/>
          <w:sz w:val="24"/>
          <w:szCs w:val="24"/>
        </w:rPr>
        <w:t>e in gas pressure</w:t>
      </w:r>
    </w:p>
    <w:p w:rsidR="00D230A4" w:rsidRDefault="00D230A4" w:rsidP="00FE2E2C">
      <w:pPr>
        <w:spacing w:after="0" w:line="240" w:lineRule="auto"/>
        <w:jc w:val="both"/>
        <w:rPr>
          <w:rFonts w:ascii="Bookman Old Style" w:eastAsiaTheme="minorEastAsia" w:hAnsi="Bookman Old Style"/>
          <w:sz w:val="24"/>
          <w:szCs w:val="24"/>
        </w:rPr>
      </w:pPr>
      <w:r w:rsidRPr="00D230A4">
        <w:rPr>
          <w:rFonts w:ascii="Bookman Old Style" w:eastAsiaTheme="minorEastAsia" w:hAnsi="Bookman Old Style"/>
          <w:sz w:val="24"/>
          <w:szCs w:val="24"/>
        </w:rPr>
        <w:t>For example in the reaction</w:t>
      </w:r>
      <w:r w:rsidR="00DD1FCC">
        <w:rPr>
          <w:rFonts w:ascii="Bookman Old Style" w:eastAsiaTheme="minorEastAsia" w:hAnsi="Bookman Old Style"/>
          <w:sz w:val="24"/>
          <w:szCs w:val="24"/>
        </w:rPr>
        <w:t>;</w:t>
      </w:r>
    </w:p>
    <w:p w:rsidR="00D230A4" w:rsidRDefault="008E1064"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noProof/>
          <w:sz w:val="24"/>
          <w:szCs w:val="24"/>
        </w:rPr>
        <w:pict>
          <v:group id="_x0000_s1263" style="position:absolute;left:0;text-align:left;margin-left:42.75pt;margin-top:3.7pt;width:39.75pt;height:13.5pt;z-index:251910144" coordorigin="2295,9120" coordsize="795,270">
            <v:shape id="_x0000_s1258" type="#_x0000_t32" style="position:absolute;left:2295;top:9300;width:795;height:0" o:connectortype="straight"/>
            <v:shape id="_x0000_s1259" type="#_x0000_t32" style="position:absolute;left:2295;top:9210;width:795;height:0" o:connectortype="straight"/>
            <v:shape id="_x0000_s1260" type="#_x0000_t32" style="position:absolute;left:2295;top:9120;width:150;height:90;flip:y" o:connectortype="straight"/>
            <v:shape id="_x0000_s1262" type="#_x0000_t32" style="position:absolute;left:3015;top:9300;width:75;height:90;flip:y" o:connectortype="straight"/>
          </v:group>
        </w:pict>
      </w:r>
      <w:r w:rsidR="00884875">
        <w:rPr>
          <w:rFonts w:ascii="Bookman Old Style" w:eastAsiaTheme="minorEastAsia" w:hAnsi="Bookman Old Style"/>
          <w:sz w:val="24"/>
          <w:szCs w:val="24"/>
        </w:rPr>
        <w:t>2N</w:t>
      </w:r>
      <w:r w:rsidR="00884875">
        <w:rPr>
          <w:rFonts w:ascii="Bookman Old Style" w:eastAsiaTheme="minorEastAsia" w:hAnsi="Bookman Old Style"/>
          <w:sz w:val="24"/>
          <w:szCs w:val="24"/>
          <w:vertAlign w:val="subscript"/>
        </w:rPr>
        <w:t>2</w:t>
      </w:r>
      <w:r w:rsidR="00884875">
        <w:rPr>
          <w:rFonts w:ascii="Bookman Old Style" w:eastAsiaTheme="minorEastAsia" w:hAnsi="Bookman Old Style"/>
          <w:sz w:val="24"/>
          <w:szCs w:val="24"/>
        </w:rPr>
        <w:t>O</w:t>
      </w:r>
      <w:r w:rsidR="00884875">
        <w:rPr>
          <w:rFonts w:ascii="Bookman Old Style" w:eastAsiaTheme="minorEastAsia" w:hAnsi="Bookman Old Style"/>
          <w:sz w:val="24"/>
          <w:szCs w:val="24"/>
          <w:vertAlign w:val="subscript"/>
        </w:rPr>
        <w:t>5</w:t>
      </w:r>
      <w:r w:rsidR="00884875">
        <w:rPr>
          <w:rFonts w:ascii="Bookman Old Style" w:eastAsiaTheme="minorEastAsia" w:hAnsi="Bookman Old Style"/>
          <w:sz w:val="24"/>
          <w:szCs w:val="24"/>
        </w:rPr>
        <w:t xml:space="preserve">                2N</w:t>
      </w:r>
      <w:r w:rsidR="00884875">
        <w:rPr>
          <w:rFonts w:ascii="Bookman Old Style" w:eastAsiaTheme="minorEastAsia" w:hAnsi="Bookman Old Style"/>
          <w:sz w:val="24"/>
          <w:szCs w:val="24"/>
          <w:vertAlign w:val="subscript"/>
        </w:rPr>
        <w:t>2</w:t>
      </w:r>
      <w:r w:rsidR="00884875">
        <w:rPr>
          <w:rFonts w:ascii="Bookman Old Style" w:eastAsiaTheme="minorEastAsia" w:hAnsi="Bookman Old Style"/>
          <w:sz w:val="24"/>
          <w:szCs w:val="24"/>
        </w:rPr>
        <w:t>O</w:t>
      </w:r>
      <w:r w:rsidR="00884875">
        <w:rPr>
          <w:rFonts w:ascii="Bookman Old Style" w:eastAsiaTheme="minorEastAsia" w:hAnsi="Bookman Old Style"/>
          <w:sz w:val="24"/>
          <w:szCs w:val="24"/>
          <w:vertAlign w:val="subscript"/>
        </w:rPr>
        <w:t>4</w:t>
      </w:r>
      <w:r w:rsidR="00884875">
        <w:rPr>
          <w:rFonts w:ascii="Bookman Old Style" w:eastAsiaTheme="minorEastAsia" w:hAnsi="Bookman Old Style"/>
          <w:sz w:val="24"/>
          <w:szCs w:val="24"/>
        </w:rPr>
        <w:t>(g) + O</w:t>
      </w:r>
      <w:r w:rsidR="00884875">
        <w:rPr>
          <w:rFonts w:ascii="Bookman Old Style" w:eastAsiaTheme="minorEastAsia" w:hAnsi="Bookman Old Style"/>
          <w:sz w:val="24"/>
          <w:szCs w:val="24"/>
          <w:vertAlign w:val="subscript"/>
        </w:rPr>
        <w:t>2(g)</w:t>
      </w:r>
    </w:p>
    <w:p w:rsidR="0037229F" w:rsidRDefault="0037229F"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In the above reaction, if the volume is kept constant the increase in pressure can be followed and used as a parameter for determining the rate of decomposition of nitrogen pent</w:t>
      </w:r>
      <w:r w:rsidR="00E52264">
        <w:rPr>
          <w:rFonts w:ascii="Bookman Old Style" w:eastAsiaTheme="minorEastAsia" w:hAnsi="Bookman Old Style"/>
          <w:sz w:val="24"/>
          <w:szCs w:val="24"/>
        </w:rPr>
        <w:t xml:space="preserve"> </w:t>
      </w:r>
      <w:r>
        <w:rPr>
          <w:rFonts w:ascii="Bookman Old Style" w:eastAsiaTheme="minorEastAsia" w:hAnsi="Bookman Old Style"/>
          <w:sz w:val="24"/>
          <w:szCs w:val="24"/>
        </w:rPr>
        <w:t>oxide.</w:t>
      </w:r>
    </w:p>
    <w:p w:rsidR="0037229F" w:rsidRDefault="00E52264" w:rsidP="00FE2E2C">
      <w:pPr>
        <w:spacing w:after="0" w:line="240" w:lineRule="auto"/>
        <w:jc w:val="both"/>
        <w:rPr>
          <w:rFonts w:ascii="Bookman Old Style" w:eastAsiaTheme="minorEastAsia" w:hAnsi="Bookman Old Style"/>
          <w:sz w:val="24"/>
          <w:szCs w:val="24"/>
        </w:rPr>
      </w:pPr>
      <w:r w:rsidRPr="00F207DC">
        <w:rPr>
          <w:rFonts w:ascii="Bookman Old Style" w:eastAsiaTheme="minorEastAsia" w:hAnsi="Bookman Old Style"/>
          <w:b/>
          <w:sz w:val="24"/>
          <w:szCs w:val="24"/>
        </w:rPr>
        <w:t xml:space="preserve">(f) </w:t>
      </w:r>
      <w:r w:rsidR="004B2514" w:rsidRPr="00F207DC">
        <w:rPr>
          <w:rFonts w:ascii="Bookman Old Style" w:eastAsiaTheme="minorEastAsia" w:hAnsi="Bookman Old Style"/>
          <w:b/>
          <w:sz w:val="24"/>
          <w:szCs w:val="24"/>
        </w:rPr>
        <w:t>The change in the absorption spectrum by the use spectro-</w:t>
      </w:r>
      <w:r w:rsidRPr="00F207DC">
        <w:rPr>
          <w:rFonts w:ascii="Bookman Old Style" w:eastAsiaTheme="minorEastAsia" w:hAnsi="Bookman Old Style"/>
          <w:b/>
          <w:sz w:val="24"/>
          <w:szCs w:val="24"/>
        </w:rPr>
        <w:t>photometer</w:t>
      </w:r>
      <w:r w:rsidRPr="00E52264">
        <w:rPr>
          <w:rFonts w:ascii="Bookman Old Style" w:eastAsiaTheme="minorEastAsia" w:hAnsi="Bookman Old Style"/>
          <w:sz w:val="24"/>
          <w:szCs w:val="24"/>
        </w:rPr>
        <w:t>.</w:t>
      </w:r>
      <w:r w:rsidRPr="005B46A0">
        <w:rPr>
          <w:rFonts w:ascii="Bookman Old Style" w:eastAsiaTheme="minorEastAsia" w:hAnsi="Bookman Old Style"/>
          <w:sz w:val="24"/>
          <w:szCs w:val="24"/>
        </w:rPr>
        <w:t xml:space="preserve"> This</w:t>
      </w:r>
      <w:r w:rsidR="004B2514" w:rsidRPr="005B46A0">
        <w:rPr>
          <w:rFonts w:ascii="Bookman Old Style" w:eastAsiaTheme="minorEastAsia" w:hAnsi="Bookman Old Style"/>
          <w:sz w:val="24"/>
          <w:szCs w:val="24"/>
        </w:rPr>
        <w:t xml:space="preserve"> measures absorption</w:t>
      </w:r>
      <w:r w:rsidR="00F207DC">
        <w:rPr>
          <w:rFonts w:ascii="Bookman Old Style" w:eastAsiaTheme="minorEastAsia" w:hAnsi="Bookman Old Style"/>
          <w:sz w:val="24"/>
          <w:szCs w:val="24"/>
        </w:rPr>
        <w:t xml:space="preserve"> of light of various</w:t>
      </w:r>
      <w:r w:rsidR="005B46A0">
        <w:rPr>
          <w:rFonts w:ascii="Bookman Old Style" w:eastAsiaTheme="minorEastAsia" w:hAnsi="Bookman Old Style"/>
          <w:sz w:val="24"/>
          <w:szCs w:val="24"/>
        </w:rPr>
        <w:t xml:space="preserve"> wave length</w:t>
      </w:r>
      <w:r w:rsidR="00F207DC">
        <w:rPr>
          <w:rFonts w:ascii="Bookman Old Style" w:eastAsiaTheme="minorEastAsia" w:hAnsi="Bookman Old Style"/>
          <w:sz w:val="24"/>
          <w:szCs w:val="24"/>
        </w:rPr>
        <w:t>s</w:t>
      </w:r>
      <w:r w:rsidR="005B46A0">
        <w:rPr>
          <w:rFonts w:ascii="Bookman Old Style" w:eastAsiaTheme="minorEastAsia" w:hAnsi="Bookman Old Style"/>
          <w:sz w:val="24"/>
          <w:szCs w:val="24"/>
        </w:rPr>
        <w:t>.</w:t>
      </w:r>
    </w:p>
    <w:p w:rsidR="00E52264" w:rsidRDefault="00E52264" w:rsidP="00FE2E2C">
      <w:pPr>
        <w:spacing w:after="0" w:line="240" w:lineRule="auto"/>
        <w:jc w:val="both"/>
        <w:rPr>
          <w:rFonts w:ascii="Bookman Old Style" w:eastAsiaTheme="minorEastAsia" w:hAnsi="Bookman Old Style"/>
          <w:b/>
          <w:sz w:val="24"/>
          <w:szCs w:val="24"/>
        </w:rPr>
      </w:pPr>
    </w:p>
    <w:p w:rsidR="005B46A0" w:rsidRPr="005B46A0" w:rsidRDefault="005B46A0" w:rsidP="00FE2E2C">
      <w:pPr>
        <w:spacing w:after="0" w:line="240" w:lineRule="auto"/>
        <w:jc w:val="both"/>
        <w:rPr>
          <w:rFonts w:ascii="Bookman Old Style" w:eastAsiaTheme="minorEastAsia" w:hAnsi="Bookman Old Style"/>
          <w:b/>
          <w:sz w:val="24"/>
          <w:szCs w:val="24"/>
        </w:rPr>
      </w:pPr>
      <w:r w:rsidRPr="005B46A0">
        <w:rPr>
          <w:rFonts w:ascii="Bookman Old Style" w:eastAsiaTheme="minorEastAsia" w:hAnsi="Bookman Old Style"/>
          <w:b/>
          <w:sz w:val="24"/>
          <w:szCs w:val="24"/>
        </w:rPr>
        <w:t>Calculations in chemical kinetics.</w:t>
      </w:r>
    </w:p>
    <w:p w:rsidR="005B46A0" w:rsidRPr="00E52264" w:rsidRDefault="00E52264" w:rsidP="00FE2E2C">
      <w:pPr>
        <w:spacing w:after="0" w:line="240" w:lineRule="auto"/>
        <w:jc w:val="both"/>
        <w:rPr>
          <w:rFonts w:ascii="Bookman Old Style" w:eastAsiaTheme="minorEastAsia" w:hAnsi="Bookman Old Style"/>
          <w:sz w:val="24"/>
          <w:szCs w:val="24"/>
          <w:vertAlign w:val="superscript"/>
        </w:rPr>
      </w:pPr>
      <w:r>
        <w:rPr>
          <w:rFonts w:ascii="Bookman Old Style" w:eastAsiaTheme="minorEastAsia" w:hAnsi="Bookman Old Style"/>
          <w:sz w:val="24"/>
          <w:szCs w:val="24"/>
        </w:rPr>
        <w:t>1. The</w:t>
      </w:r>
      <w:r w:rsidR="005B46A0">
        <w:rPr>
          <w:rFonts w:ascii="Bookman Old Style" w:eastAsiaTheme="minorEastAsia" w:hAnsi="Bookman Old Style"/>
          <w:sz w:val="24"/>
          <w:szCs w:val="24"/>
        </w:rPr>
        <w:t xml:space="preserve"> rate of a reaction between propene and bromine is given by relationship</w:t>
      </w:r>
      <w:r w:rsidR="00431DA4">
        <w:rPr>
          <w:rFonts w:ascii="Bookman Old Style" w:eastAsiaTheme="minorEastAsia" w:hAnsi="Bookman Old Style"/>
          <w:sz w:val="24"/>
          <w:szCs w:val="24"/>
        </w:rPr>
        <w:t xml:space="preserve"> </w:t>
      </w:r>
      <w:r>
        <w:rPr>
          <w:rFonts w:ascii="Bookman Old Style" w:eastAsiaTheme="minorEastAsia" w:hAnsi="Bookman Old Style"/>
          <w:sz w:val="24"/>
          <w:szCs w:val="24"/>
        </w:rPr>
        <w:t>R</w:t>
      </w:r>
      <w:r w:rsidR="00431DA4">
        <w:rPr>
          <w:rFonts w:ascii="Bookman Old Style" w:eastAsiaTheme="minorEastAsia" w:hAnsi="Bookman Old Style"/>
          <w:sz w:val="24"/>
          <w:szCs w:val="24"/>
        </w:rPr>
        <w:t>ate = K (CH</w:t>
      </w:r>
      <w:r w:rsidR="00431DA4">
        <w:rPr>
          <w:rFonts w:ascii="Bookman Old Style" w:eastAsiaTheme="minorEastAsia" w:hAnsi="Bookman Old Style"/>
          <w:sz w:val="24"/>
          <w:szCs w:val="24"/>
          <w:vertAlign w:val="subscript"/>
        </w:rPr>
        <w:t>3</w:t>
      </w:r>
      <w:r w:rsidR="00431DA4">
        <w:rPr>
          <w:rFonts w:ascii="Bookman Old Style" w:eastAsiaTheme="minorEastAsia" w:hAnsi="Bookman Old Style"/>
          <w:sz w:val="24"/>
          <w:szCs w:val="24"/>
        </w:rPr>
        <w:t>CH = CH</w:t>
      </w:r>
      <w:r w:rsidR="00431DA4">
        <w:rPr>
          <w:rFonts w:ascii="Bookman Old Style" w:eastAsiaTheme="minorEastAsia" w:hAnsi="Bookman Old Style"/>
          <w:sz w:val="24"/>
          <w:szCs w:val="24"/>
          <w:vertAlign w:val="subscript"/>
        </w:rPr>
        <w:t>2</w:t>
      </w:r>
      <w:r w:rsidR="00431DA4">
        <w:rPr>
          <w:rFonts w:ascii="Bookman Old Style" w:eastAsiaTheme="minorEastAsia" w:hAnsi="Bookman Old Style"/>
          <w:sz w:val="24"/>
          <w:szCs w:val="24"/>
        </w:rPr>
        <w:t>) (Br</w:t>
      </w:r>
      <w:r w:rsidR="00431DA4">
        <w:rPr>
          <w:rFonts w:ascii="Bookman Old Style" w:eastAsiaTheme="minorEastAsia" w:hAnsi="Bookman Old Style"/>
          <w:sz w:val="24"/>
          <w:szCs w:val="24"/>
          <w:vertAlign w:val="subscript"/>
        </w:rPr>
        <w:t>2</w:t>
      </w:r>
      <w:r w:rsidR="00431DA4">
        <w:rPr>
          <w:rFonts w:ascii="Bookman Old Style" w:eastAsiaTheme="minorEastAsia" w:hAnsi="Bookman Old Style"/>
          <w:sz w:val="24"/>
          <w:szCs w:val="24"/>
        </w:rPr>
        <w:t>) where</w:t>
      </w:r>
      <w:r>
        <w:rPr>
          <w:rFonts w:ascii="Bookman Old Style" w:eastAsiaTheme="minorEastAsia" w:hAnsi="Bookman Old Style"/>
          <w:sz w:val="24"/>
          <w:szCs w:val="24"/>
        </w:rPr>
        <w:t xml:space="preserve"> k=30</w:t>
      </w:r>
      <w:r w:rsidR="00431DA4">
        <w:rPr>
          <w:rFonts w:ascii="Bookman Old Style" w:eastAsiaTheme="minorEastAsia" w:hAnsi="Bookman Old Style"/>
          <w:sz w:val="24"/>
          <w:szCs w:val="24"/>
        </w:rPr>
        <w:t xml:space="preserve"> mol</w:t>
      </w:r>
      <w:r>
        <w:rPr>
          <w:rFonts w:ascii="Bookman Old Style" w:eastAsiaTheme="minorEastAsia" w:hAnsi="Bookman Old Style"/>
          <w:sz w:val="24"/>
          <w:szCs w:val="24"/>
          <w:vertAlign w:val="superscript"/>
        </w:rPr>
        <w:t>-</w:t>
      </w:r>
      <w:r>
        <w:rPr>
          <w:rFonts w:ascii="Bookman Old Style" w:eastAsiaTheme="minorEastAsia" w:hAnsi="Bookman Old Style"/>
          <w:sz w:val="24"/>
          <w:szCs w:val="24"/>
        </w:rPr>
        <w:t>l</w:t>
      </w:r>
      <w:r>
        <w:rPr>
          <w:rFonts w:ascii="Bookman Old Style" w:eastAsiaTheme="minorEastAsia" w:hAnsi="Bookman Old Style"/>
          <w:sz w:val="24"/>
          <w:szCs w:val="24"/>
          <w:vertAlign w:val="superscript"/>
        </w:rPr>
        <w:t>-1</w:t>
      </w:r>
      <w:r>
        <w:rPr>
          <w:rFonts w:ascii="Bookman Old Style" w:eastAsiaTheme="minorEastAsia" w:hAnsi="Bookman Old Style"/>
          <w:sz w:val="24"/>
          <w:szCs w:val="24"/>
        </w:rPr>
        <w:t>s</w:t>
      </w:r>
      <w:r>
        <w:rPr>
          <w:rFonts w:ascii="Bookman Old Style" w:eastAsiaTheme="minorEastAsia" w:hAnsi="Bookman Old Style"/>
          <w:sz w:val="24"/>
          <w:szCs w:val="24"/>
          <w:vertAlign w:val="superscript"/>
        </w:rPr>
        <w:t>-1</w:t>
      </w:r>
    </w:p>
    <w:p w:rsidR="00431DA4" w:rsidRDefault="00E52264"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w:t>
      </w:r>
      <w:r w:rsidR="00431DA4">
        <w:rPr>
          <w:rFonts w:ascii="Bookman Old Style" w:eastAsiaTheme="minorEastAsia" w:hAnsi="Bookman Old Style"/>
          <w:sz w:val="24"/>
          <w:szCs w:val="24"/>
        </w:rPr>
        <w:t>a</w:t>
      </w:r>
      <w:r>
        <w:rPr>
          <w:rFonts w:ascii="Bookman Old Style" w:eastAsiaTheme="minorEastAsia" w:hAnsi="Bookman Old Style"/>
          <w:sz w:val="24"/>
          <w:szCs w:val="24"/>
        </w:rPr>
        <w:t>)</w:t>
      </w:r>
      <w:r w:rsidR="00431DA4">
        <w:rPr>
          <w:rFonts w:ascii="Bookman Old Style" w:eastAsiaTheme="minorEastAsia" w:hAnsi="Bookman Old Style"/>
          <w:sz w:val="24"/>
          <w:szCs w:val="24"/>
        </w:rPr>
        <w:t xml:space="preserve">(i) What is the </w:t>
      </w:r>
      <w:r>
        <w:rPr>
          <w:rFonts w:ascii="Bookman Old Style" w:eastAsiaTheme="minorEastAsia" w:hAnsi="Bookman Old Style"/>
          <w:sz w:val="24"/>
          <w:szCs w:val="24"/>
        </w:rPr>
        <w:t>overall</w:t>
      </w:r>
      <w:r w:rsidR="00431DA4">
        <w:rPr>
          <w:rFonts w:ascii="Bookman Old Style" w:eastAsiaTheme="minorEastAsia" w:hAnsi="Bookman Old Style"/>
          <w:sz w:val="24"/>
          <w:szCs w:val="24"/>
        </w:rPr>
        <w:t xml:space="preserve"> order of the </w:t>
      </w:r>
      <w:r>
        <w:rPr>
          <w:rFonts w:ascii="Bookman Old Style" w:eastAsiaTheme="minorEastAsia" w:hAnsi="Bookman Old Style"/>
          <w:sz w:val="24"/>
          <w:szCs w:val="24"/>
        </w:rPr>
        <w:t>reaction?</w:t>
      </w:r>
    </w:p>
    <w:p w:rsidR="00431DA4" w:rsidRDefault="00E52264"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(b) Calculate</w:t>
      </w:r>
      <w:r w:rsidR="00431DA4">
        <w:rPr>
          <w:rFonts w:ascii="Bookman Old Style" w:eastAsiaTheme="minorEastAsia" w:hAnsi="Bookman Old Style"/>
          <w:sz w:val="24"/>
          <w:szCs w:val="24"/>
        </w:rPr>
        <w:t xml:space="preserve"> the rate of the reaction when the concentration ions of both propene and bromine are 0.02 mol l</w:t>
      </w:r>
      <w:r w:rsidR="00431DA4">
        <w:rPr>
          <w:rFonts w:ascii="Bookman Old Style" w:eastAsiaTheme="minorEastAsia" w:hAnsi="Bookman Old Style"/>
          <w:sz w:val="24"/>
          <w:szCs w:val="24"/>
          <w:vertAlign w:val="superscript"/>
        </w:rPr>
        <w:t xml:space="preserve">-1 </w:t>
      </w:r>
      <w:r w:rsidR="00431DA4" w:rsidRPr="00431DA4">
        <w:rPr>
          <w:rFonts w:ascii="Bookman Old Style" w:eastAsiaTheme="minorEastAsia" w:hAnsi="Bookman Old Style"/>
          <w:sz w:val="24"/>
          <w:szCs w:val="24"/>
        </w:rPr>
        <w:t>and 0.02 mol</w:t>
      </w:r>
      <w:r w:rsidR="00431DA4">
        <w:rPr>
          <w:rFonts w:ascii="Bookman Old Style" w:eastAsiaTheme="minorEastAsia" w:hAnsi="Bookman Old Style"/>
          <w:sz w:val="24"/>
          <w:szCs w:val="24"/>
          <w:vertAlign w:val="superscript"/>
        </w:rPr>
        <w:t xml:space="preserve"> </w:t>
      </w:r>
      <w:r w:rsidR="00431DA4">
        <w:rPr>
          <w:rFonts w:ascii="Bookman Old Style" w:eastAsiaTheme="minorEastAsia" w:hAnsi="Bookman Old Style"/>
          <w:sz w:val="24"/>
          <w:szCs w:val="24"/>
        </w:rPr>
        <w:t>l</w:t>
      </w:r>
      <w:r w:rsidR="00431DA4">
        <w:rPr>
          <w:rFonts w:ascii="Bookman Old Style" w:eastAsiaTheme="minorEastAsia" w:hAnsi="Bookman Old Style"/>
          <w:sz w:val="24"/>
          <w:szCs w:val="24"/>
          <w:vertAlign w:val="superscript"/>
        </w:rPr>
        <w:t>-1</w:t>
      </w:r>
      <w:r w:rsidR="00431DA4">
        <w:rPr>
          <w:rFonts w:ascii="Bookman Old Style" w:eastAsiaTheme="minorEastAsia" w:hAnsi="Bookman Old Style"/>
          <w:sz w:val="24"/>
          <w:szCs w:val="24"/>
        </w:rPr>
        <w:t xml:space="preserve"> respectively.</w:t>
      </w:r>
    </w:p>
    <w:p w:rsidR="00431DA4" w:rsidRPr="00E52264" w:rsidRDefault="00507D08" w:rsidP="00FE2E2C">
      <w:pPr>
        <w:spacing w:after="0" w:line="240" w:lineRule="auto"/>
        <w:jc w:val="both"/>
        <w:rPr>
          <w:rFonts w:ascii="Bookman Old Style" w:eastAsiaTheme="minorEastAsia" w:hAnsi="Bookman Old Style"/>
          <w:b/>
          <w:sz w:val="24"/>
          <w:szCs w:val="24"/>
        </w:rPr>
      </w:pPr>
      <w:r w:rsidRPr="00E52264">
        <w:rPr>
          <w:rFonts w:ascii="Bookman Old Style" w:eastAsiaTheme="minorEastAsia" w:hAnsi="Bookman Old Style"/>
          <w:b/>
          <w:sz w:val="24"/>
          <w:szCs w:val="24"/>
        </w:rPr>
        <w:t>Solution</w:t>
      </w:r>
    </w:p>
    <w:p w:rsidR="00DA28AF" w:rsidRDefault="00E52264"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(a)</w:t>
      </w:r>
      <w:r w:rsidR="00DA28AF">
        <w:rPr>
          <w:rFonts w:ascii="Bookman Old Style" w:eastAsiaTheme="minorEastAsia" w:hAnsi="Bookman Old Style"/>
          <w:sz w:val="24"/>
          <w:szCs w:val="24"/>
        </w:rPr>
        <w:t xml:space="preserve">(i) The </w:t>
      </w:r>
      <w:r w:rsidR="006B0F1E">
        <w:rPr>
          <w:rFonts w:ascii="Bookman Old Style" w:eastAsiaTheme="minorEastAsia" w:hAnsi="Bookman Old Style"/>
          <w:sz w:val="24"/>
          <w:szCs w:val="24"/>
        </w:rPr>
        <w:t>overall</w:t>
      </w:r>
      <w:r w:rsidR="00DA28AF">
        <w:rPr>
          <w:rFonts w:ascii="Bookman Old Style" w:eastAsiaTheme="minorEastAsia" w:hAnsi="Bookman Old Style"/>
          <w:sz w:val="24"/>
          <w:szCs w:val="24"/>
        </w:rPr>
        <w:t xml:space="preserve"> order of reaction = 1+1</w:t>
      </w:r>
      <w:r w:rsidR="006B0F1E">
        <w:rPr>
          <w:rFonts w:ascii="Bookman Old Style" w:eastAsiaTheme="minorEastAsia" w:hAnsi="Bookman Old Style"/>
          <w:sz w:val="24"/>
          <w:szCs w:val="24"/>
        </w:rPr>
        <w:t xml:space="preserve"> </w:t>
      </w:r>
      <w:r w:rsidR="00DA28AF">
        <w:rPr>
          <w:rFonts w:ascii="Bookman Old Style" w:eastAsiaTheme="minorEastAsia" w:hAnsi="Bookman Old Style"/>
          <w:sz w:val="24"/>
          <w:szCs w:val="24"/>
        </w:rPr>
        <w:t>= 2</w:t>
      </w:r>
    </w:p>
    <w:p w:rsidR="00B304BF" w:rsidRDefault="00E52264"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(b)</w:t>
      </w:r>
      <w:r w:rsidR="00B304BF">
        <w:rPr>
          <w:rFonts w:ascii="Bookman Old Style" w:eastAsiaTheme="minorEastAsia" w:hAnsi="Bookman Old Style"/>
          <w:sz w:val="24"/>
          <w:szCs w:val="24"/>
        </w:rPr>
        <w:t>From rate = [CH</w:t>
      </w:r>
      <w:r w:rsidR="00B304BF">
        <w:rPr>
          <w:rFonts w:ascii="Bookman Old Style" w:eastAsiaTheme="minorEastAsia" w:hAnsi="Bookman Old Style"/>
          <w:sz w:val="24"/>
          <w:szCs w:val="24"/>
          <w:vertAlign w:val="subscript"/>
        </w:rPr>
        <w:t>3</w:t>
      </w:r>
      <w:r w:rsidR="00B304BF">
        <w:rPr>
          <w:rFonts w:ascii="Bookman Old Style" w:eastAsiaTheme="minorEastAsia" w:hAnsi="Bookman Old Style"/>
          <w:sz w:val="24"/>
          <w:szCs w:val="24"/>
        </w:rPr>
        <w:t>CH =CH</w:t>
      </w:r>
      <w:r w:rsidR="00B304BF">
        <w:rPr>
          <w:rFonts w:ascii="Bookman Old Style" w:eastAsiaTheme="minorEastAsia" w:hAnsi="Bookman Old Style"/>
          <w:sz w:val="24"/>
          <w:szCs w:val="24"/>
          <w:vertAlign w:val="subscript"/>
        </w:rPr>
        <w:t>2</w:t>
      </w:r>
      <w:r w:rsidR="00B304BF">
        <w:rPr>
          <w:rFonts w:ascii="Bookman Old Style" w:eastAsiaTheme="minorEastAsia" w:hAnsi="Bookman Old Style"/>
          <w:sz w:val="24"/>
          <w:szCs w:val="24"/>
        </w:rPr>
        <w:t>] [Br</w:t>
      </w:r>
      <w:r w:rsidR="00B304BF">
        <w:rPr>
          <w:rFonts w:ascii="Bookman Old Style" w:eastAsiaTheme="minorEastAsia" w:hAnsi="Bookman Old Style"/>
          <w:sz w:val="24"/>
          <w:szCs w:val="24"/>
          <w:vertAlign w:val="subscript"/>
        </w:rPr>
        <w:t>2</w:t>
      </w:r>
      <w:r w:rsidR="00B304BF">
        <w:rPr>
          <w:rFonts w:ascii="Bookman Old Style" w:eastAsiaTheme="minorEastAsia" w:hAnsi="Bookman Old Style"/>
          <w:sz w:val="24"/>
          <w:szCs w:val="24"/>
        </w:rPr>
        <w:t>]</w:t>
      </w:r>
    </w:p>
    <w:p w:rsidR="00B304BF" w:rsidRDefault="00E52264"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                    </w:t>
      </w:r>
      <w:r w:rsidR="00B304BF">
        <w:rPr>
          <w:rFonts w:ascii="Bookman Old Style" w:eastAsiaTheme="minorEastAsia" w:hAnsi="Bookman Old Style"/>
          <w:sz w:val="24"/>
          <w:szCs w:val="24"/>
        </w:rPr>
        <w:t>= 30.(0.02)</w:t>
      </w:r>
      <w:r w:rsidR="00B304BF">
        <w:rPr>
          <w:rFonts w:ascii="Bookman Old Style" w:eastAsiaTheme="minorEastAsia" w:hAnsi="Bookman Old Style"/>
          <w:sz w:val="24"/>
          <w:szCs w:val="24"/>
          <w:vertAlign w:val="superscript"/>
        </w:rPr>
        <w:t>2</w:t>
      </w:r>
    </w:p>
    <w:p w:rsidR="00313BF9" w:rsidRDefault="00E52264"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                    </w:t>
      </w:r>
      <w:r w:rsidR="00B304BF">
        <w:rPr>
          <w:rFonts w:ascii="Bookman Old Style" w:eastAsiaTheme="minorEastAsia" w:hAnsi="Bookman Old Style"/>
          <w:sz w:val="24"/>
          <w:szCs w:val="24"/>
        </w:rPr>
        <w:t>= 0.012 mol l</w:t>
      </w:r>
      <w:r w:rsidR="00B304BF">
        <w:rPr>
          <w:rFonts w:ascii="Bookman Old Style" w:eastAsiaTheme="minorEastAsia" w:hAnsi="Bookman Old Style"/>
          <w:sz w:val="24"/>
          <w:szCs w:val="24"/>
          <w:vertAlign w:val="superscript"/>
        </w:rPr>
        <w:t>-3</w:t>
      </w:r>
      <w:r w:rsidR="00B304BF">
        <w:rPr>
          <w:rFonts w:ascii="Bookman Old Style" w:eastAsiaTheme="minorEastAsia" w:hAnsi="Bookman Old Style"/>
          <w:sz w:val="24"/>
          <w:szCs w:val="24"/>
        </w:rPr>
        <w:t>S</w:t>
      </w:r>
      <w:r w:rsidR="00B304BF">
        <w:rPr>
          <w:rFonts w:ascii="Bookman Old Style" w:eastAsiaTheme="minorEastAsia" w:hAnsi="Bookman Old Style"/>
          <w:sz w:val="24"/>
          <w:szCs w:val="24"/>
          <w:vertAlign w:val="superscript"/>
        </w:rPr>
        <w:t>-1</w:t>
      </w:r>
    </w:p>
    <w:p w:rsidR="00313BF9" w:rsidRDefault="00E52264"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2. (</w:t>
      </w:r>
      <w:r w:rsidR="00313BF9">
        <w:rPr>
          <w:rFonts w:ascii="Bookman Old Style" w:eastAsiaTheme="minorEastAsia" w:hAnsi="Bookman Old Style"/>
          <w:sz w:val="24"/>
          <w:szCs w:val="24"/>
        </w:rPr>
        <w:t>a) Explain what is meant by the following terms</w:t>
      </w:r>
      <w:r w:rsidR="006B0F1E">
        <w:rPr>
          <w:rFonts w:ascii="Bookman Old Style" w:eastAsiaTheme="minorEastAsia" w:hAnsi="Bookman Old Style"/>
          <w:sz w:val="24"/>
          <w:szCs w:val="24"/>
        </w:rPr>
        <w:t>;</w:t>
      </w:r>
    </w:p>
    <w:p w:rsidR="00313BF9" w:rsidRPr="00EA7091" w:rsidRDefault="00EA7091"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(i)</w:t>
      </w:r>
      <w:r w:rsidR="00313BF9" w:rsidRPr="00EA7091">
        <w:rPr>
          <w:rFonts w:ascii="Bookman Old Style" w:eastAsiaTheme="minorEastAsia" w:hAnsi="Bookman Old Style"/>
          <w:sz w:val="24"/>
          <w:szCs w:val="24"/>
        </w:rPr>
        <w:t>Rate constant</w:t>
      </w:r>
    </w:p>
    <w:p w:rsidR="00313BF9" w:rsidRPr="00EA7091" w:rsidRDefault="00EA7091"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(ii)</w:t>
      </w:r>
      <w:r w:rsidR="00313BF9" w:rsidRPr="00EA7091">
        <w:rPr>
          <w:rFonts w:ascii="Bookman Old Style" w:eastAsiaTheme="minorEastAsia" w:hAnsi="Bookman Old Style"/>
          <w:sz w:val="24"/>
          <w:szCs w:val="24"/>
        </w:rPr>
        <w:t>Order of reaction</w:t>
      </w:r>
    </w:p>
    <w:p w:rsidR="00431DA4" w:rsidRPr="00431DA4" w:rsidRDefault="008E1064"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noProof/>
          <w:sz w:val="24"/>
          <w:szCs w:val="24"/>
        </w:rPr>
        <w:lastRenderedPageBreak/>
        <w:pict>
          <v:shape id="_x0000_s1066" type="#_x0000_t32" style="position:absolute;left:0;text-align:left;margin-left:228pt;margin-top:23.6pt;width:54.75pt;height:.05pt;z-index:251699200" o:connectortype="straight">
            <v:stroke endarrow="block"/>
          </v:shape>
        </w:pict>
      </w:r>
      <w:r w:rsidR="00EA7091">
        <w:rPr>
          <w:rFonts w:ascii="Bookman Old Style" w:eastAsiaTheme="minorEastAsia" w:hAnsi="Bookman Old Style"/>
          <w:sz w:val="24"/>
          <w:szCs w:val="24"/>
        </w:rPr>
        <w:t>(b)</w:t>
      </w:r>
      <w:r w:rsidR="00313BF9" w:rsidRPr="00EA7091">
        <w:rPr>
          <w:rFonts w:ascii="Bookman Old Style" w:eastAsiaTheme="minorEastAsia" w:hAnsi="Bookman Old Style"/>
          <w:sz w:val="24"/>
          <w:szCs w:val="24"/>
        </w:rPr>
        <w:t>In experiments to determine the rates of reaction represented by the equation</w:t>
      </w:r>
      <w:r w:rsidR="00EA7091">
        <w:rPr>
          <w:rFonts w:ascii="Bookman Old Style" w:eastAsiaTheme="minorEastAsia" w:hAnsi="Bookman Old Style"/>
          <w:sz w:val="24"/>
          <w:szCs w:val="24"/>
        </w:rPr>
        <w:t xml:space="preserve">;        </w:t>
      </w:r>
      <w:r w:rsidR="00BC5C64">
        <w:rPr>
          <w:rFonts w:ascii="Bookman Old Style" w:eastAsiaTheme="minorEastAsia" w:hAnsi="Bookman Old Style"/>
          <w:sz w:val="24"/>
          <w:szCs w:val="24"/>
        </w:rPr>
        <w:t>H</w:t>
      </w:r>
      <w:r w:rsidR="00BC5C64" w:rsidRPr="00BC5C64">
        <w:rPr>
          <w:rFonts w:ascii="Bookman Old Style" w:eastAsiaTheme="minorEastAsia" w:hAnsi="Bookman Old Style"/>
          <w:sz w:val="28"/>
          <w:szCs w:val="28"/>
          <w:vertAlign w:val="subscript"/>
        </w:rPr>
        <w:t>2</w:t>
      </w:r>
      <w:r w:rsidR="00BC5C64">
        <w:rPr>
          <w:rFonts w:ascii="Bookman Old Style" w:eastAsiaTheme="minorEastAsia" w:hAnsi="Bookman Old Style"/>
          <w:sz w:val="24"/>
          <w:szCs w:val="24"/>
        </w:rPr>
        <w:t>O</w:t>
      </w:r>
      <w:r w:rsidR="00AE7E2B">
        <w:rPr>
          <w:rFonts w:ascii="Bookman Old Style" w:eastAsiaTheme="minorEastAsia" w:hAnsi="Bookman Old Style"/>
          <w:sz w:val="24"/>
          <w:szCs w:val="24"/>
          <w:vertAlign w:val="subscript"/>
        </w:rPr>
        <w:t>2(aq)</w:t>
      </w:r>
      <w:r w:rsidR="00BC5C64">
        <w:rPr>
          <w:rFonts w:ascii="Bookman Old Style" w:eastAsiaTheme="minorEastAsia" w:hAnsi="Bookman Old Style"/>
          <w:sz w:val="24"/>
          <w:szCs w:val="24"/>
        </w:rPr>
        <w:t xml:space="preserve"> +2H</w:t>
      </w:r>
      <w:r w:rsidR="00BC5C64" w:rsidRPr="00BC5C64">
        <w:rPr>
          <w:rFonts w:ascii="Bookman Old Style" w:eastAsiaTheme="minorEastAsia" w:hAnsi="Bookman Old Style"/>
          <w:sz w:val="28"/>
          <w:szCs w:val="28"/>
          <w:vertAlign w:val="superscript"/>
        </w:rPr>
        <w:t>+</w:t>
      </w:r>
      <w:r w:rsidR="00AE7E2B">
        <w:rPr>
          <w:rFonts w:ascii="Bookman Old Style" w:eastAsiaTheme="minorEastAsia" w:hAnsi="Bookman Old Style"/>
          <w:sz w:val="28"/>
          <w:szCs w:val="28"/>
          <w:vertAlign w:val="subscript"/>
        </w:rPr>
        <w:t>(aq)</w:t>
      </w:r>
      <w:r w:rsidR="00AE7E2B">
        <w:rPr>
          <w:rFonts w:ascii="Bookman Old Style" w:eastAsiaTheme="minorEastAsia" w:hAnsi="Bookman Old Style"/>
          <w:sz w:val="28"/>
          <w:szCs w:val="28"/>
        </w:rPr>
        <w:t xml:space="preserve"> </w:t>
      </w:r>
      <w:r w:rsidR="00AE7E2B" w:rsidRPr="00EA7091">
        <w:rPr>
          <w:rFonts w:ascii="Bookman Old Style" w:eastAsiaTheme="minorEastAsia" w:hAnsi="Bookman Old Style"/>
          <w:sz w:val="28"/>
          <w:szCs w:val="28"/>
        </w:rPr>
        <w:t>+</w:t>
      </w:r>
      <w:r w:rsidR="00EA7091">
        <w:rPr>
          <w:rFonts w:ascii="Bookman Old Style" w:eastAsiaTheme="minorEastAsia" w:hAnsi="Bookman Old Style"/>
          <w:sz w:val="28"/>
          <w:szCs w:val="28"/>
        </w:rPr>
        <w:t xml:space="preserve"> </w:t>
      </w:r>
      <w:r w:rsidR="00AE7E2B">
        <w:rPr>
          <w:rFonts w:ascii="Bookman Old Style" w:eastAsiaTheme="minorEastAsia" w:hAnsi="Bookman Old Style"/>
          <w:sz w:val="28"/>
          <w:szCs w:val="28"/>
        </w:rPr>
        <w:t>I</w:t>
      </w:r>
      <w:r w:rsidR="00AE7E2B">
        <w:rPr>
          <w:rFonts w:ascii="Bookman Old Style" w:eastAsiaTheme="minorEastAsia" w:hAnsi="Bookman Old Style"/>
          <w:sz w:val="28"/>
          <w:szCs w:val="28"/>
          <w:vertAlign w:val="superscript"/>
        </w:rPr>
        <w:t>-</w:t>
      </w:r>
      <w:r w:rsidR="00AE7E2B">
        <w:rPr>
          <w:rFonts w:ascii="Bookman Old Style" w:eastAsiaTheme="minorEastAsia" w:hAnsi="Bookman Old Style"/>
          <w:sz w:val="28"/>
          <w:szCs w:val="28"/>
          <w:vertAlign w:val="subscript"/>
        </w:rPr>
        <w:t>(aq)</w:t>
      </w:r>
      <w:r w:rsidR="00AE7E2B">
        <w:rPr>
          <w:rFonts w:ascii="Bookman Old Style" w:eastAsiaTheme="minorEastAsia" w:hAnsi="Bookman Old Style"/>
          <w:sz w:val="28"/>
          <w:szCs w:val="28"/>
          <w:vertAlign w:val="superscript"/>
        </w:rPr>
        <w:tab/>
      </w:r>
      <w:r w:rsidR="00EA7091">
        <w:rPr>
          <w:rFonts w:ascii="Bookman Old Style" w:eastAsiaTheme="minorEastAsia" w:hAnsi="Bookman Old Style"/>
          <w:sz w:val="28"/>
          <w:szCs w:val="28"/>
          <w:vertAlign w:val="superscript"/>
        </w:rPr>
        <w:t xml:space="preserve">        </w:t>
      </w:r>
      <w:r w:rsidR="006C7AD7">
        <w:rPr>
          <w:rFonts w:ascii="Bookman Old Style" w:eastAsiaTheme="minorEastAsia" w:hAnsi="Bookman Old Style"/>
          <w:sz w:val="28"/>
          <w:szCs w:val="28"/>
          <w:vertAlign w:val="superscript"/>
        </w:rPr>
        <w:t xml:space="preserve">  </w:t>
      </w:r>
      <w:r w:rsidR="00EA7091">
        <w:rPr>
          <w:rFonts w:ascii="Bookman Old Style" w:eastAsiaTheme="minorEastAsia" w:hAnsi="Bookman Old Style"/>
          <w:sz w:val="28"/>
          <w:szCs w:val="28"/>
          <w:vertAlign w:val="superscript"/>
        </w:rPr>
        <w:t xml:space="preserve"> </w:t>
      </w:r>
      <w:r w:rsidR="006C7AD7" w:rsidRPr="006C7AD7">
        <w:rPr>
          <w:rFonts w:ascii="Bookman Old Style" w:eastAsiaTheme="minorEastAsia" w:hAnsi="Bookman Old Style"/>
          <w:sz w:val="28"/>
          <w:szCs w:val="28"/>
        </w:rPr>
        <w:t>2</w:t>
      </w:r>
      <w:r w:rsidR="00AE7E2B" w:rsidRPr="006C7AD7">
        <w:rPr>
          <w:rFonts w:ascii="Bookman Old Style" w:eastAsiaTheme="minorEastAsia" w:hAnsi="Bookman Old Style"/>
          <w:sz w:val="24"/>
          <w:szCs w:val="24"/>
        </w:rPr>
        <w:t>H</w:t>
      </w:r>
      <w:r w:rsidR="00AE7E2B" w:rsidRPr="006C7AD7">
        <w:rPr>
          <w:rFonts w:ascii="Bookman Old Style" w:eastAsiaTheme="minorEastAsia" w:hAnsi="Bookman Old Style"/>
          <w:sz w:val="24"/>
          <w:szCs w:val="24"/>
          <w:vertAlign w:val="subscript"/>
        </w:rPr>
        <w:t>2</w:t>
      </w:r>
      <w:r w:rsidR="00AE7E2B" w:rsidRPr="006C7AD7">
        <w:rPr>
          <w:rFonts w:ascii="Bookman Old Style" w:eastAsiaTheme="minorEastAsia" w:hAnsi="Bookman Old Style"/>
          <w:sz w:val="24"/>
          <w:szCs w:val="24"/>
        </w:rPr>
        <w:t>O</w:t>
      </w:r>
      <w:r w:rsidR="00EA7091" w:rsidRPr="00EA7091">
        <w:rPr>
          <w:rFonts w:ascii="Bookman Old Style" w:eastAsiaTheme="minorEastAsia" w:hAnsi="Bookman Old Style"/>
          <w:sz w:val="24"/>
          <w:szCs w:val="24"/>
          <w:vertAlign w:val="subscript"/>
        </w:rPr>
        <w:t>(l)</w:t>
      </w:r>
      <w:r w:rsidR="00AE7E2B" w:rsidRPr="006C7AD7">
        <w:rPr>
          <w:rFonts w:ascii="Bookman Old Style" w:eastAsiaTheme="minorEastAsia" w:hAnsi="Bookman Old Style"/>
          <w:sz w:val="24"/>
          <w:szCs w:val="24"/>
        </w:rPr>
        <w:t xml:space="preserve"> +</w:t>
      </w:r>
      <w:r w:rsidR="00AE7E2B" w:rsidRPr="006C7AD7">
        <w:rPr>
          <w:rFonts w:ascii="Bookman Old Style" w:eastAsiaTheme="minorEastAsia" w:hAnsi="Bookman Old Style"/>
          <w:sz w:val="24"/>
          <w:szCs w:val="24"/>
          <w:vertAlign w:val="superscript"/>
        </w:rPr>
        <w:t xml:space="preserve">  </w:t>
      </w:r>
      <w:r w:rsidR="006C7AD7" w:rsidRPr="006C7AD7">
        <w:rPr>
          <w:rFonts w:ascii="Bookman Old Style" w:eastAsiaTheme="minorEastAsia" w:hAnsi="Bookman Old Style"/>
          <w:sz w:val="24"/>
          <w:szCs w:val="24"/>
        </w:rPr>
        <w:t>I</w:t>
      </w:r>
      <w:r w:rsidR="00AE7E2B" w:rsidRPr="006C7AD7">
        <w:rPr>
          <w:rFonts w:ascii="Bookman Old Style" w:eastAsiaTheme="minorEastAsia" w:hAnsi="Bookman Old Style"/>
          <w:sz w:val="24"/>
          <w:szCs w:val="24"/>
          <w:vertAlign w:val="subscript"/>
        </w:rPr>
        <w:t>2(aq)</w:t>
      </w:r>
      <w:r w:rsidR="00AE7E2B">
        <w:rPr>
          <w:rFonts w:ascii="Bookman Old Style" w:eastAsiaTheme="minorEastAsia" w:hAnsi="Bookman Old Style"/>
          <w:sz w:val="28"/>
          <w:szCs w:val="28"/>
          <w:vertAlign w:val="superscript"/>
        </w:rPr>
        <w:tab/>
      </w:r>
    </w:p>
    <w:p w:rsidR="003568C9" w:rsidRDefault="00BC5C64"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The following experimental data were recorded</w:t>
      </w:r>
    </w:p>
    <w:tbl>
      <w:tblPr>
        <w:tblStyle w:val="TableGrid"/>
        <w:tblW w:w="0" w:type="auto"/>
        <w:tblLayout w:type="fixed"/>
        <w:tblLook w:val="04A0" w:firstRow="1" w:lastRow="0" w:firstColumn="1" w:lastColumn="0" w:noHBand="0" w:noVBand="1"/>
      </w:tblPr>
      <w:tblGrid>
        <w:gridCol w:w="1575"/>
        <w:gridCol w:w="1413"/>
        <w:gridCol w:w="1440"/>
        <w:gridCol w:w="1440"/>
        <w:gridCol w:w="1890"/>
      </w:tblGrid>
      <w:tr w:rsidR="00AD6708" w:rsidTr="00EA7091">
        <w:tc>
          <w:tcPr>
            <w:tcW w:w="1575" w:type="dxa"/>
          </w:tcPr>
          <w:p w:rsidR="00AD6708" w:rsidRDefault="00AD6708" w:rsidP="00FE2E2C">
            <w:pPr>
              <w:jc w:val="both"/>
              <w:rPr>
                <w:rFonts w:ascii="Bookman Old Style" w:eastAsiaTheme="minorEastAsia" w:hAnsi="Bookman Old Style"/>
                <w:sz w:val="24"/>
                <w:szCs w:val="24"/>
              </w:rPr>
            </w:pPr>
            <w:r>
              <w:rPr>
                <w:rFonts w:ascii="Bookman Old Style" w:eastAsiaTheme="minorEastAsia" w:hAnsi="Bookman Old Style"/>
                <w:sz w:val="24"/>
                <w:szCs w:val="24"/>
              </w:rPr>
              <w:t xml:space="preserve">Experiment </w:t>
            </w:r>
          </w:p>
        </w:tc>
        <w:tc>
          <w:tcPr>
            <w:tcW w:w="6183" w:type="dxa"/>
            <w:gridSpan w:val="4"/>
          </w:tcPr>
          <w:p w:rsidR="00AD6708" w:rsidRDefault="00AD6708" w:rsidP="00FE2E2C">
            <w:pPr>
              <w:jc w:val="both"/>
              <w:rPr>
                <w:rFonts w:ascii="Bookman Old Style" w:eastAsiaTheme="minorEastAsia" w:hAnsi="Bookman Old Style"/>
                <w:sz w:val="24"/>
                <w:szCs w:val="24"/>
              </w:rPr>
            </w:pPr>
            <w:r>
              <w:rPr>
                <w:rFonts w:ascii="Bookman Old Style" w:eastAsiaTheme="minorEastAsia" w:hAnsi="Bookman Old Style"/>
                <w:sz w:val="24"/>
                <w:szCs w:val="24"/>
              </w:rPr>
              <w:t xml:space="preserve">Concentration </w:t>
            </w:r>
          </w:p>
        </w:tc>
      </w:tr>
      <w:tr w:rsidR="00AD6708" w:rsidTr="00EA7091">
        <w:tc>
          <w:tcPr>
            <w:tcW w:w="1575" w:type="dxa"/>
          </w:tcPr>
          <w:p w:rsidR="00AD6708" w:rsidRDefault="00AD6708" w:rsidP="00FE2E2C">
            <w:pPr>
              <w:jc w:val="both"/>
              <w:rPr>
                <w:rFonts w:ascii="Bookman Old Style" w:eastAsiaTheme="minorEastAsia" w:hAnsi="Bookman Old Style"/>
                <w:sz w:val="24"/>
                <w:szCs w:val="24"/>
              </w:rPr>
            </w:pPr>
          </w:p>
        </w:tc>
        <w:tc>
          <w:tcPr>
            <w:tcW w:w="1413" w:type="dxa"/>
          </w:tcPr>
          <w:p w:rsidR="00EA7091" w:rsidRDefault="00AD6708" w:rsidP="00FE2E2C">
            <w:pPr>
              <w:jc w:val="both"/>
              <w:rPr>
                <w:rFonts w:ascii="Bookman Old Style" w:eastAsiaTheme="minorEastAsia" w:hAnsi="Bookman Old Style"/>
                <w:sz w:val="24"/>
                <w:szCs w:val="24"/>
              </w:rPr>
            </w:pPr>
            <w:r>
              <w:rPr>
                <w:rFonts w:ascii="Bookman Old Style" w:eastAsiaTheme="minorEastAsia" w:hAnsi="Bookman Old Style"/>
                <w:sz w:val="24"/>
                <w:szCs w:val="24"/>
              </w:rPr>
              <w:t>[H</w:t>
            </w:r>
            <w:r>
              <w:rPr>
                <w:rFonts w:ascii="Bookman Old Style" w:eastAsiaTheme="minorEastAsia" w:hAnsi="Bookman Old Style"/>
                <w:sz w:val="24"/>
                <w:szCs w:val="24"/>
                <w:vertAlign w:val="subscript"/>
              </w:rPr>
              <w:t>2</w:t>
            </w:r>
            <w:r>
              <w:rPr>
                <w:rFonts w:ascii="Bookman Old Style" w:eastAsiaTheme="minorEastAsia" w:hAnsi="Bookman Old Style"/>
                <w:sz w:val="24"/>
                <w:szCs w:val="24"/>
              </w:rPr>
              <w:t>O</w:t>
            </w:r>
            <w:r>
              <w:rPr>
                <w:rFonts w:ascii="Bookman Old Style" w:eastAsiaTheme="minorEastAsia" w:hAnsi="Bookman Old Style"/>
                <w:sz w:val="24"/>
                <w:szCs w:val="24"/>
                <w:vertAlign w:val="subscript"/>
              </w:rPr>
              <w:t>2</w:t>
            </w:r>
            <w:r>
              <w:rPr>
                <w:rFonts w:ascii="Bookman Old Style" w:eastAsiaTheme="minorEastAsia" w:hAnsi="Bookman Old Style"/>
                <w:sz w:val="24"/>
                <w:szCs w:val="24"/>
              </w:rPr>
              <w:t>]</w:t>
            </w:r>
          </w:p>
          <w:p w:rsidR="00AD6708" w:rsidRPr="00EA7091" w:rsidRDefault="00EA7091" w:rsidP="00FE2E2C">
            <w:pPr>
              <w:jc w:val="both"/>
              <w:rPr>
                <w:rFonts w:ascii="Bookman Old Style" w:eastAsiaTheme="minorEastAsia" w:hAnsi="Bookman Old Style"/>
                <w:sz w:val="24"/>
                <w:szCs w:val="24"/>
              </w:rPr>
            </w:pPr>
            <w:r>
              <w:rPr>
                <w:rFonts w:ascii="Bookman Old Style" w:eastAsiaTheme="minorEastAsia" w:hAnsi="Bookman Old Style"/>
                <w:sz w:val="24"/>
                <w:szCs w:val="24"/>
              </w:rPr>
              <w:t>(</w:t>
            </w:r>
            <w:r w:rsidR="00AD6708">
              <w:rPr>
                <w:rFonts w:ascii="Bookman Old Style" w:eastAsiaTheme="minorEastAsia" w:hAnsi="Bookman Old Style"/>
                <w:sz w:val="24"/>
                <w:szCs w:val="24"/>
              </w:rPr>
              <w:t>mol dm</w:t>
            </w:r>
            <w:r w:rsidR="00AD6708">
              <w:rPr>
                <w:rFonts w:ascii="Bookman Old Style" w:eastAsiaTheme="minorEastAsia" w:hAnsi="Bookman Old Style"/>
                <w:sz w:val="24"/>
                <w:szCs w:val="24"/>
                <w:vertAlign w:val="superscript"/>
              </w:rPr>
              <w:t>3</w:t>
            </w:r>
            <w:r>
              <w:rPr>
                <w:rFonts w:ascii="Bookman Old Style" w:eastAsiaTheme="minorEastAsia" w:hAnsi="Bookman Old Style"/>
                <w:sz w:val="24"/>
                <w:szCs w:val="24"/>
              </w:rPr>
              <w:t>)</w:t>
            </w:r>
          </w:p>
        </w:tc>
        <w:tc>
          <w:tcPr>
            <w:tcW w:w="1440" w:type="dxa"/>
          </w:tcPr>
          <w:p w:rsidR="00EA7091" w:rsidRDefault="00AD6708" w:rsidP="00FE2E2C">
            <w:pPr>
              <w:jc w:val="both"/>
              <w:rPr>
                <w:rFonts w:ascii="Bookman Old Style" w:eastAsiaTheme="minorEastAsia" w:hAnsi="Bookman Old Style"/>
                <w:sz w:val="24"/>
                <w:szCs w:val="24"/>
              </w:rPr>
            </w:pPr>
            <w:r>
              <w:rPr>
                <w:rFonts w:ascii="Bookman Old Style" w:eastAsiaTheme="minorEastAsia" w:hAnsi="Bookman Old Style"/>
                <w:sz w:val="24"/>
                <w:szCs w:val="24"/>
              </w:rPr>
              <w:t>[I</w:t>
            </w:r>
            <w:r>
              <w:rPr>
                <w:rFonts w:ascii="Bookman Old Style" w:eastAsiaTheme="minorEastAsia" w:hAnsi="Bookman Old Style"/>
                <w:sz w:val="24"/>
                <w:szCs w:val="24"/>
                <w:vertAlign w:val="superscript"/>
              </w:rPr>
              <w:t>-</w:t>
            </w:r>
            <w:r w:rsidR="00EA7091">
              <w:rPr>
                <w:rFonts w:ascii="Bookman Old Style" w:eastAsiaTheme="minorEastAsia" w:hAnsi="Bookman Old Style"/>
                <w:sz w:val="24"/>
                <w:szCs w:val="24"/>
              </w:rPr>
              <w:t>]</w:t>
            </w:r>
          </w:p>
          <w:p w:rsidR="00AD6708" w:rsidRPr="00EA7091" w:rsidRDefault="00EA7091" w:rsidP="00FE2E2C">
            <w:pPr>
              <w:jc w:val="both"/>
              <w:rPr>
                <w:rFonts w:ascii="Bookman Old Style" w:eastAsiaTheme="minorEastAsia" w:hAnsi="Bookman Old Style"/>
                <w:sz w:val="24"/>
                <w:szCs w:val="24"/>
              </w:rPr>
            </w:pPr>
            <w:r>
              <w:rPr>
                <w:rFonts w:ascii="Bookman Old Style" w:eastAsiaTheme="minorEastAsia" w:hAnsi="Bookman Old Style"/>
                <w:sz w:val="24"/>
                <w:szCs w:val="24"/>
              </w:rPr>
              <w:t>(</w:t>
            </w:r>
            <w:r w:rsidR="00AD6708">
              <w:rPr>
                <w:rFonts w:ascii="Bookman Old Style" w:eastAsiaTheme="minorEastAsia" w:hAnsi="Bookman Old Style"/>
                <w:sz w:val="24"/>
                <w:szCs w:val="24"/>
              </w:rPr>
              <w:t>mol dm</w:t>
            </w:r>
            <w:r w:rsidR="00AD6708">
              <w:rPr>
                <w:rFonts w:ascii="Bookman Old Style" w:eastAsiaTheme="minorEastAsia" w:hAnsi="Bookman Old Style"/>
                <w:sz w:val="24"/>
                <w:szCs w:val="24"/>
                <w:vertAlign w:val="superscript"/>
              </w:rPr>
              <w:t>3</w:t>
            </w:r>
            <w:r>
              <w:rPr>
                <w:rFonts w:ascii="Bookman Old Style" w:eastAsiaTheme="minorEastAsia" w:hAnsi="Bookman Old Style"/>
                <w:sz w:val="24"/>
                <w:szCs w:val="24"/>
              </w:rPr>
              <w:t>)</w:t>
            </w:r>
          </w:p>
        </w:tc>
        <w:tc>
          <w:tcPr>
            <w:tcW w:w="1440" w:type="dxa"/>
          </w:tcPr>
          <w:p w:rsidR="00EA7091" w:rsidRDefault="00AD6708" w:rsidP="00FE2E2C">
            <w:pPr>
              <w:jc w:val="both"/>
              <w:rPr>
                <w:rFonts w:ascii="Bookman Old Style" w:eastAsiaTheme="minorEastAsia" w:hAnsi="Bookman Old Style"/>
                <w:sz w:val="24"/>
                <w:szCs w:val="24"/>
              </w:rPr>
            </w:pPr>
            <w:r>
              <w:rPr>
                <w:rFonts w:ascii="Bookman Old Style" w:eastAsiaTheme="minorEastAsia" w:hAnsi="Bookman Old Style"/>
                <w:sz w:val="24"/>
                <w:szCs w:val="24"/>
              </w:rPr>
              <w:t>[H</w:t>
            </w:r>
            <w:r>
              <w:rPr>
                <w:rFonts w:ascii="Bookman Old Style" w:eastAsiaTheme="minorEastAsia" w:hAnsi="Bookman Old Style"/>
                <w:sz w:val="24"/>
                <w:szCs w:val="24"/>
                <w:vertAlign w:val="superscript"/>
              </w:rPr>
              <w:t>+</w:t>
            </w:r>
            <w:r>
              <w:rPr>
                <w:rFonts w:ascii="Bookman Old Style" w:eastAsiaTheme="minorEastAsia" w:hAnsi="Bookman Old Style"/>
                <w:sz w:val="24"/>
                <w:szCs w:val="24"/>
              </w:rPr>
              <w:t xml:space="preserve">] </w:t>
            </w:r>
          </w:p>
          <w:p w:rsidR="00AD6708" w:rsidRPr="00EA7091" w:rsidRDefault="00EA7091" w:rsidP="00FE2E2C">
            <w:pPr>
              <w:jc w:val="both"/>
              <w:rPr>
                <w:rFonts w:ascii="Bookman Old Style" w:eastAsiaTheme="minorEastAsia" w:hAnsi="Bookman Old Style"/>
                <w:sz w:val="24"/>
                <w:szCs w:val="24"/>
              </w:rPr>
            </w:pPr>
            <w:r>
              <w:rPr>
                <w:rFonts w:ascii="Bookman Old Style" w:eastAsiaTheme="minorEastAsia" w:hAnsi="Bookman Old Style"/>
                <w:sz w:val="24"/>
                <w:szCs w:val="24"/>
              </w:rPr>
              <w:t>(</w:t>
            </w:r>
            <w:r w:rsidR="00AD6708">
              <w:rPr>
                <w:rFonts w:ascii="Bookman Old Style" w:eastAsiaTheme="minorEastAsia" w:hAnsi="Bookman Old Style"/>
                <w:sz w:val="24"/>
                <w:szCs w:val="24"/>
              </w:rPr>
              <w:t>mol/dm</w:t>
            </w:r>
            <w:r w:rsidR="00AD6708">
              <w:rPr>
                <w:rFonts w:ascii="Bookman Old Style" w:eastAsiaTheme="minorEastAsia" w:hAnsi="Bookman Old Style"/>
                <w:sz w:val="24"/>
                <w:szCs w:val="24"/>
                <w:vertAlign w:val="superscript"/>
              </w:rPr>
              <w:t>3</w:t>
            </w:r>
            <w:r>
              <w:rPr>
                <w:rFonts w:ascii="Bookman Old Style" w:eastAsiaTheme="minorEastAsia" w:hAnsi="Bookman Old Style"/>
                <w:sz w:val="24"/>
                <w:szCs w:val="24"/>
              </w:rPr>
              <w:t>)</w:t>
            </w:r>
          </w:p>
        </w:tc>
        <w:tc>
          <w:tcPr>
            <w:tcW w:w="1890" w:type="dxa"/>
          </w:tcPr>
          <w:p w:rsidR="00EA7091" w:rsidRDefault="00AD6708" w:rsidP="00FE2E2C">
            <w:pPr>
              <w:jc w:val="both"/>
              <w:rPr>
                <w:rFonts w:ascii="Bookman Old Style" w:eastAsiaTheme="minorEastAsia" w:hAnsi="Bookman Old Style"/>
                <w:sz w:val="24"/>
                <w:szCs w:val="24"/>
              </w:rPr>
            </w:pPr>
            <w:r>
              <w:rPr>
                <w:rFonts w:ascii="Bookman Old Style" w:eastAsiaTheme="minorEastAsia" w:hAnsi="Bookman Old Style"/>
                <w:sz w:val="24"/>
                <w:szCs w:val="24"/>
              </w:rPr>
              <w:t xml:space="preserve">Rate </w:t>
            </w:r>
          </w:p>
          <w:p w:rsidR="00AD6708" w:rsidRPr="00BD6712" w:rsidRDefault="00AD6708" w:rsidP="00FE2E2C">
            <w:pPr>
              <w:jc w:val="both"/>
              <w:rPr>
                <w:rFonts w:ascii="Bookman Old Style" w:eastAsiaTheme="minorEastAsia" w:hAnsi="Bookman Old Style"/>
                <w:sz w:val="24"/>
                <w:szCs w:val="24"/>
              </w:rPr>
            </w:pPr>
            <w:r>
              <w:rPr>
                <w:rFonts w:ascii="Bookman Old Style" w:eastAsiaTheme="minorEastAsia" w:hAnsi="Bookman Old Style"/>
                <w:sz w:val="24"/>
                <w:szCs w:val="24"/>
              </w:rPr>
              <w:t>(mol/dm</w:t>
            </w:r>
            <w:r w:rsidR="00BD6712">
              <w:rPr>
                <w:rFonts w:ascii="Bookman Old Style" w:eastAsiaTheme="minorEastAsia" w:hAnsi="Bookman Old Style"/>
                <w:sz w:val="24"/>
                <w:szCs w:val="24"/>
                <w:vertAlign w:val="superscript"/>
              </w:rPr>
              <w:t>3</w:t>
            </w:r>
            <w:r w:rsidR="00BD6712">
              <w:rPr>
                <w:rFonts w:ascii="Bookman Old Style" w:eastAsiaTheme="minorEastAsia" w:hAnsi="Bookman Old Style"/>
                <w:sz w:val="24"/>
                <w:szCs w:val="24"/>
              </w:rPr>
              <w:t>S</w:t>
            </w:r>
            <w:r w:rsidR="00BD6712">
              <w:rPr>
                <w:rFonts w:ascii="Bookman Old Style" w:eastAsiaTheme="minorEastAsia" w:hAnsi="Bookman Old Style"/>
                <w:sz w:val="24"/>
                <w:szCs w:val="24"/>
                <w:vertAlign w:val="superscript"/>
              </w:rPr>
              <w:t>-1</w:t>
            </w:r>
            <w:r w:rsidR="00BD6712">
              <w:rPr>
                <w:rFonts w:ascii="Bookman Old Style" w:eastAsiaTheme="minorEastAsia" w:hAnsi="Bookman Old Style"/>
                <w:sz w:val="24"/>
                <w:szCs w:val="24"/>
              </w:rPr>
              <w:t>)</w:t>
            </w:r>
          </w:p>
        </w:tc>
      </w:tr>
      <w:tr w:rsidR="00BD6712" w:rsidTr="00EA7091">
        <w:tc>
          <w:tcPr>
            <w:tcW w:w="1575" w:type="dxa"/>
          </w:tcPr>
          <w:p w:rsidR="00BD6712" w:rsidRDefault="00BD6712" w:rsidP="00FE2E2C">
            <w:pPr>
              <w:jc w:val="both"/>
              <w:rPr>
                <w:rFonts w:ascii="Bookman Old Style" w:eastAsiaTheme="minorEastAsia" w:hAnsi="Bookman Old Style"/>
                <w:sz w:val="24"/>
                <w:szCs w:val="24"/>
              </w:rPr>
            </w:pPr>
            <w:r>
              <w:rPr>
                <w:rFonts w:ascii="Bookman Old Style" w:eastAsiaTheme="minorEastAsia" w:hAnsi="Bookman Old Style"/>
                <w:sz w:val="24"/>
                <w:szCs w:val="24"/>
              </w:rPr>
              <w:t>1</w:t>
            </w:r>
          </w:p>
        </w:tc>
        <w:tc>
          <w:tcPr>
            <w:tcW w:w="1413" w:type="dxa"/>
          </w:tcPr>
          <w:p w:rsidR="00BD6712" w:rsidRDefault="00BD6712" w:rsidP="00FE2E2C">
            <w:pPr>
              <w:jc w:val="both"/>
              <w:rPr>
                <w:rFonts w:ascii="Bookman Old Style" w:eastAsiaTheme="minorEastAsia" w:hAnsi="Bookman Old Style"/>
                <w:sz w:val="24"/>
                <w:szCs w:val="24"/>
              </w:rPr>
            </w:pPr>
            <w:r>
              <w:rPr>
                <w:rFonts w:ascii="Bookman Old Style" w:eastAsiaTheme="minorEastAsia" w:hAnsi="Bookman Old Style"/>
                <w:sz w:val="24"/>
                <w:szCs w:val="24"/>
              </w:rPr>
              <w:t>0.010</w:t>
            </w:r>
          </w:p>
        </w:tc>
        <w:tc>
          <w:tcPr>
            <w:tcW w:w="1440" w:type="dxa"/>
          </w:tcPr>
          <w:p w:rsidR="00BD6712" w:rsidRDefault="00BD6712" w:rsidP="00FE2E2C">
            <w:pPr>
              <w:jc w:val="both"/>
              <w:rPr>
                <w:rFonts w:ascii="Bookman Old Style" w:eastAsiaTheme="minorEastAsia" w:hAnsi="Bookman Old Style"/>
                <w:sz w:val="24"/>
                <w:szCs w:val="24"/>
              </w:rPr>
            </w:pPr>
            <w:r>
              <w:rPr>
                <w:rFonts w:ascii="Bookman Old Style" w:eastAsiaTheme="minorEastAsia" w:hAnsi="Bookman Old Style"/>
                <w:sz w:val="24"/>
                <w:szCs w:val="24"/>
              </w:rPr>
              <w:t>0.010</w:t>
            </w:r>
          </w:p>
        </w:tc>
        <w:tc>
          <w:tcPr>
            <w:tcW w:w="1440" w:type="dxa"/>
          </w:tcPr>
          <w:p w:rsidR="00BD6712" w:rsidRDefault="00BD6712" w:rsidP="00FE2E2C">
            <w:r>
              <w:rPr>
                <w:rFonts w:ascii="Bookman Old Style" w:eastAsiaTheme="minorEastAsia" w:hAnsi="Bookman Old Style"/>
                <w:sz w:val="24"/>
                <w:szCs w:val="24"/>
              </w:rPr>
              <w:t>0.</w:t>
            </w:r>
            <w:r w:rsidRPr="00676891">
              <w:rPr>
                <w:rFonts w:ascii="Bookman Old Style" w:eastAsiaTheme="minorEastAsia" w:hAnsi="Bookman Old Style"/>
                <w:sz w:val="24"/>
                <w:szCs w:val="24"/>
              </w:rPr>
              <w:t>10</w:t>
            </w:r>
          </w:p>
        </w:tc>
        <w:tc>
          <w:tcPr>
            <w:tcW w:w="1890" w:type="dxa"/>
          </w:tcPr>
          <w:p w:rsidR="00BD6712" w:rsidRPr="00BD6712" w:rsidRDefault="00BD6712" w:rsidP="00FE2E2C">
            <w:pPr>
              <w:jc w:val="both"/>
              <w:rPr>
                <w:rFonts w:ascii="Bookman Old Style" w:eastAsiaTheme="minorEastAsia" w:hAnsi="Bookman Old Style"/>
                <w:sz w:val="24"/>
                <w:szCs w:val="24"/>
              </w:rPr>
            </w:pPr>
            <w:r>
              <w:rPr>
                <w:rFonts w:ascii="Bookman Old Style" w:eastAsiaTheme="minorEastAsia" w:hAnsi="Bookman Old Style"/>
                <w:sz w:val="24"/>
                <w:szCs w:val="24"/>
              </w:rPr>
              <w:t>1.75 x 10</w:t>
            </w:r>
            <w:r>
              <w:rPr>
                <w:rFonts w:ascii="Bookman Old Style" w:eastAsiaTheme="minorEastAsia" w:hAnsi="Bookman Old Style"/>
                <w:sz w:val="24"/>
                <w:szCs w:val="24"/>
                <w:vertAlign w:val="superscript"/>
              </w:rPr>
              <w:t>-6</w:t>
            </w:r>
          </w:p>
        </w:tc>
      </w:tr>
      <w:tr w:rsidR="00BD6712" w:rsidTr="00EA7091">
        <w:tc>
          <w:tcPr>
            <w:tcW w:w="1575" w:type="dxa"/>
          </w:tcPr>
          <w:p w:rsidR="00BD6712" w:rsidRDefault="00BD6712" w:rsidP="00FE2E2C">
            <w:pPr>
              <w:jc w:val="both"/>
              <w:rPr>
                <w:rFonts w:ascii="Bookman Old Style" w:eastAsiaTheme="minorEastAsia" w:hAnsi="Bookman Old Style"/>
                <w:sz w:val="24"/>
                <w:szCs w:val="24"/>
              </w:rPr>
            </w:pPr>
            <w:r>
              <w:rPr>
                <w:rFonts w:ascii="Bookman Old Style" w:eastAsiaTheme="minorEastAsia" w:hAnsi="Bookman Old Style"/>
                <w:sz w:val="24"/>
                <w:szCs w:val="24"/>
              </w:rPr>
              <w:t>2</w:t>
            </w:r>
          </w:p>
        </w:tc>
        <w:tc>
          <w:tcPr>
            <w:tcW w:w="1413" w:type="dxa"/>
          </w:tcPr>
          <w:p w:rsidR="00BD6712" w:rsidRDefault="00BD6712" w:rsidP="00FE2E2C">
            <w:pPr>
              <w:jc w:val="both"/>
              <w:rPr>
                <w:rFonts w:ascii="Bookman Old Style" w:eastAsiaTheme="minorEastAsia" w:hAnsi="Bookman Old Style"/>
                <w:sz w:val="24"/>
                <w:szCs w:val="24"/>
              </w:rPr>
            </w:pPr>
            <w:r>
              <w:rPr>
                <w:rFonts w:ascii="Bookman Old Style" w:eastAsiaTheme="minorEastAsia" w:hAnsi="Bookman Old Style"/>
                <w:sz w:val="24"/>
                <w:szCs w:val="24"/>
              </w:rPr>
              <w:t>0.030</w:t>
            </w:r>
          </w:p>
        </w:tc>
        <w:tc>
          <w:tcPr>
            <w:tcW w:w="1440" w:type="dxa"/>
          </w:tcPr>
          <w:p w:rsidR="00BD6712" w:rsidRDefault="00BD6712" w:rsidP="00FE2E2C">
            <w:pPr>
              <w:jc w:val="both"/>
              <w:rPr>
                <w:rFonts w:ascii="Bookman Old Style" w:eastAsiaTheme="minorEastAsia" w:hAnsi="Bookman Old Style"/>
                <w:sz w:val="24"/>
                <w:szCs w:val="24"/>
              </w:rPr>
            </w:pPr>
            <w:r>
              <w:rPr>
                <w:rFonts w:ascii="Bookman Old Style" w:eastAsiaTheme="minorEastAsia" w:hAnsi="Bookman Old Style"/>
                <w:sz w:val="24"/>
                <w:szCs w:val="24"/>
              </w:rPr>
              <w:t>0.010</w:t>
            </w:r>
          </w:p>
        </w:tc>
        <w:tc>
          <w:tcPr>
            <w:tcW w:w="1440" w:type="dxa"/>
          </w:tcPr>
          <w:p w:rsidR="00BD6712" w:rsidRDefault="00BD6712" w:rsidP="00FE2E2C">
            <w:r w:rsidRPr="00676891">
              <w:rPr>
                <w:rFonts w:ascii="Bookman Old Style" w:eastAsiaTheme="minorEastAsia" w:hAnsi="Bookman Old Style"/>
                <w:sz w:val="24"/>
                <w:szCs w:val="24"/>
              </w:rPr>
              <w:t>0.10</w:t>
            </w:r>
          </w:p>
        </w:tc>
        <w:tc>
          <w:tcPr>
            <w:tcW w:w="1890" w:type="dxa"/>
          </w:tcPr>
          <w:p w:rsidR="00BD6712" w:rsidRPr="00575EDE" w:rsidRDefault="00BD6712" w:rsidP="00FE2E2C">
            <w:pPr>
              <w:jc w:val="both"/>
              <w:rPr>
                <w:rFonts w:ascii="Bookman Old Style" w:eastAsiaTheme="minorEastAsia" w:hAnsi="Bookman Old Style"/>
                <w:sz w:val="24"/>
                <w:szCs w:val="24"/>
                <w:vertAlign w:val="superscript"/>
              </w:rPr>
            </w:pPr>
            <w:r>
              <w:rPr>
                <w:rFonts w:ascii="Bookman Old Style" w:eastAsiaTheme="minorEastAsia" w:hAnsi="Bookman Old Style"/>
                <w:sz w:val="24"/>
                <w:szCs w:val="24"/>
              </w:rPr>
              <w:t>5.25</w:t>
            </w:r>
            <w:r w:rsidR="00575EDE">
              <w:rPr>
                <w:rFonts w:ascii="Bookman Old Style" w:eastAsiaTheme="minorEastAsia" w:hAnsi="Bookman Old Style"/>
                <w:sz w:val="24"/>
                <w:szCs w:val="24"/>
              </w:rPr>
              <w:t xml:space="preserve"> x 10</w:t>
            </w:r>
            <w:r w:rsidR="00575EDE">
              <w:rPr>
                <w:rFonts w:ascii="Bookman Old Style" w:eastAsiaTheme="minorEastAsia" w:hAnsi="Bookman Old Style"/>
                <w:sz w:val="24"/>
                <w:szCs w:val="24"/>
                <w:vertAlign w:val="superscript"/>
              </w:rPr>
              <w:t>-6</w:t>
            </w:r>
          </w:p>
        </w:tc>
      </w:tr>
      <w:tr w:rsidR="00575EDE" w:rsidTr="00EA7091">
        <w:tc>
          <w:tcPr>
            <w:tcW w:w="1575" w:type="dxa"/>
          </w:tcPr>
          <w:p w:rsidR="00575EDE" w:rsidRDefault="00575EDE" w:rsidP="00FE2E2C">
            <w:pPr>
              <w:jc w:val="both"/>
              <w:rPr>
                <w:rFonts w:ascii="Bookman Old Style" w:eastAsiaTheme="minorEastAsia" w:hAnsi="Bookman Old Style"/>
                <w:sz w:val="24"/>
                <w:szCs w:val="24"/>
              </w:rPr>
            </w:pPr>
            <w:r>
              <w:rPr>
                <w:rFonts w:ascii="Bookman Old Style" w:eastAsiaTheme="minorEastAsia" w:hAnsi="Bookman Old Style"/>
                <w:sz w:val="24"/>
                <w:szCs w:val="24"/>
              </w:rPr>
              <w:t>3</w:t>
            </w:r>
          </w:p>
        </w:tc>
        <w:tc>
          <w:tcPr>
            <w:tcW w:w="1413" w:type="dxa"/>
          </w:tcPr>
          <w:p w:rsidR="00575EDE" w:rsidRDefault="00575EDE" w:rsidP="00FE2E2C">
            <w:pPr>
              <w:jc w:val="both"/>
              <w:rPr>
                <w:rFonts w:ascii="Bookman Old Style" w:eastAsiaTheme="minorEastAsia" w:hAnsi="Bookman Old Style"/>
                <w:sz w:val="24"/>
                <w:szCs w:val="24"/>
              </w:rPr>
            </w:pPr>
            <w:r>
              <w:rPr>
                <w:rFonts w:ascii="Bookman Old Style" w:eastAsiaTheme="minorEastAsia" w:hAnsi="Bookman Old Style"/>
                <w:sz w:val="24"/>
                <w:szCs w:val="24"/>
              </w:rPr>
              <w:t>0.030</w:t>
            </w:r>
          </w:p>
        </w:tc>
        <w:tc>
          <w:tcPr>
            <w:tcW w:w="1440" w:type="dxa"/>
          </w:tcPr>
          <w:p w:rsidR="00575EDE" w:rsidRDefault="00575EDE" w:rsidP="00FE2E2C">
            <w:pPr>
              <w:jc w:val="both"/>
              <w:rPr>
                <w:rFonts w:ascii="Bookman Old Style" w:eastAsiaTheme="minorEastAsia" w:hAnsi="Bookman Old Style"/>
                <w:sz w:val="24"/>
                <w:szCs w:val="24"/>
              </w:rPr>
            </w:pPr>
            <w:r>
              <w:rPr>
                <w:rFonts w:ascii="Bookman Old Style" w:eastAsiaTheme="minorEastAsia" w:hAnsi="Bookman Old Style"/>
                <w:sz w:val="24"/>
                <w:szCs w:val="24"/>
              </w:rPr>
              <w:t>0.020</w:t>
            </w:r>
          </w:p>
        </w:tc>
        <w:tc>
          <w:tcPr>
            <w:tcW w:w="1440" w:type="dxa"/>
          </w:tcPr>
          <w:p w:rsidR="00575EDE" w:rsidRDefault="00575EDE" w:rsidP="00FE2E2C">
            <w:r>
              <w:rPr>
                <w:rFonts w:ascii="Bookman Old Style" w:eastAsiaTheme="minorEastAsia" w:hAnsi="Bookman Old Style"/>
                <w:sz w:val="24"/>
                <w:szCs w:val="24"/>
              </w:rPr>
              <w:t>0.</w:t>
            </w:r>
            <w:r w:rsidRPr="00676891">
              <w:rPr>
                <w:rFonts w:ascii="Bookman Old Style" w:eastAsiaTheme="minorEastAsia" w:hAnsi="Bookman Old Style"/>
                <w:sz w:val="24"/>
                <w:szCs w:val="24"/>
              </w:rPr>
              <w:t>10</w:t>
            </w:r>
          </w:p>
        </w:tc>
        <w:tc>
          <w:tcPr>
            <w:tcW w:w="1890" w:type="dxa"/>
          </w:tcPr>
          <w:p w:rsidR="00575EDE" w:rsidRPr="00460292" w:rsidRDefault="00575EDE" w:rsidP="00FE2E2C">
            <w:pPr>
              <w:rPr>
                <w:rFonts w:ascii="Bookman Old Style" w:hAnsi="Bookman Old Style"/>
                <w:sz w:val="24"/>
                <w:szCs w:val="24"/>
                <w:vertAlign w:val="superscript"/>
              </w:rPr>
            </w:pPr>
            <w:r>
              <w:rPr>
                <w:rFonts w:ascii="Bookman Old Style" w:eastAsiaTheme="minorEastAsia" w:hAnsi="Bookman Old Style"/>
                <w:sz w:val="24"/>
                <w:szCs w:val="24"/>
              </w:rPr>
              <w:t>10.5</w:t>
            </w:r>
            <w:r w:rsidRPr="00460292">
              <w:rPr>
                <w:rFonts w:ascii="Bookman Old Style" w:eastAsiaTheme="minorEastAsia" w:hAnsi="Bookman Old Style"/>
                <w:sz w:val="24"/>
                <w:szCs w:val="24"/>
              </w:rPr>
              <w:t xml:space="preserve"> x </w:t>
            </w:r>
            <w:r>
              <w:rPr>
                <w:rFonts w:ascii="Bookman Old Style" w:eastAsiaTheme="minorEastAsia" w:hAnsi="Bookman Old Style"/>
                <w:sz w:val="24"/>
                <w:szCs w:val="24"/>
              </w:rPr>
              <w:t>10</w:t>
            </w:r>
            <w:r>
              <w:rPr>
                <w:rFonts w:ascii="Bookman Old Style" w:eastAsiaTheme="minorEastAsia" w:hAnsi="Bookman Old Style"/>
                <w:sz w:val="24"/>
                <w:szCs w:val="24"/>
                <w:vertAlign w:val="superscript"/>
              </w:rPr>
              <w:t>-6</w:t>
            </w:r>
          </w:p>
        </w:tc>
      </w:tr>
      <w:tr w:rsidR="00575EDE" w:rsidTr="00EA7091">
        <w:tc>
          <w:tcPr>
            <w:tcW w:w="1575" w:type="dxa"/>
          </w:tcPr>
          <w:p w:rsidR="00575EDE" w:rsidRDefault="00575EDE" w:rsidP="00FE2E2C">
            <w:pPr>
              <w:jc w:val="both"/>
              <w:rPr>
                <w:rFonts w:ascii="Bookman Old Style" w:eastAsiaTheme="minorEastAsia" w:hAnsi="Bookman Old Style"/>
                <w:sz w:val="24"/>
                <w:szCs w:val="24"/>
              </w:rPr>
            </w:pPr>
            <w:r>
              <w:rPr>
                <w:rFonts w:ascii="Bookman Old Style" w:eastAsiaTheme="minorEastAsia" w:hAnsi="Bookman Old Style"/>
                <w:sz w:val="24"/>
                <w:szCs w:val="24"/>
              </w:rPr>
              <w:t>4</w:t>
            </w:r>
          </w:p>
        </w:tc>
        <w:tc>
          <w:tcPr>
            <w:tcW w:w="1413" w:type="dxa"/>
          </w:tcPr>
          <w:p w:rsidR="00575EDE" w:rsidRDefault="00575EDE" w:rsidP="00FE2E2C">
            <w:pPr>
              <w:jc w:val="both"/>
              <w:rPr>
                <w:rFonts w:ascii="Bookman Old Style" w:eastAsiaTheme="minorEastAsia" w:hAnsi="Bookman Old Style"/>
                <w:sz w:val="24"/>
                <w:szCs w:val="24"/>
              </w:rPr>
            </w:pPr>
            <w:r>
              <w:rPr>
                <w:rFonts w:ascii="Bookman Old Style" w:eastAsiaTheme="minorEastAsia" w:hAnsi="Bookman Old Style"/>
                <w:sz w:val="24"/>
                <w:szCs w:val="24"/>
              </w:rPr>
              <w:t>0.030</w:t>
            </w:r>
          </w:p>
        </w:tc>
        <w:tc>
          <w:tcPr>
            <w:tcW w:w="1440" w:type="dxa"/>
          </w:tcPr>
          <w:p w:rsidR="00575EDE" w:rsidRDefault="00575EDE" w:rsidP="00FE2E2C">
            <w:pPr>
              <w:jc w:val="both"/>
              <w:rPr>
                <w:rFonts w:ascii="Bookman Old Style" w:eastAsiaTheme="minorEastAsia" w:hAnsi="Bookman Old Style"/>
                <w:sz w:val="24"/>
                <w:szCs w:val="24"/>
              </w:rPr>
            </w:pPr>
            <w:r>
              <w:rPr>
                <w:rFonts w:ascii="Bookman Old Style" w:eastAsiaTheme="minorEastAsia" w:hAnsi="Bookman Old Style"/>
                <w:sz w:val="24"/>
                <w:szCs w:val="24"/>
              </w:rPr>
              <w:t>0.20</w:t>
            </w:r>
          </w:p>
        </w:tc>
        <w:tc>
          <w:tcPr>
            <w:tcW w:w="1440" w:type="dxa"/>
          </w:tcPr>
          <w:p w:rsidR="00575EDE" w:rsidRDefault="00575EDE" w:rsidP="00FE2E2C">
            <w:pPr>
              <w:jc w:val="both"/>
              <w:rPr>
                <w:rFonts w:ascii="Bookman Old Style" w:eastAsiaTheme="minorEastAsia" w:hAnsi="Bookman Old Style"/>
                <w:sz w:val="24"/>
                <w:szCs w:val="24"/>
              </w:rPr>
            </w:pPr>
            <w:r>
              <w:rPr>
                <w:rFonts w:ascii="Bookman Old Style" w:eastAsiaTheme="minorEastAsia" w:hAnsi="Bookman Old Style"/>
                <w:sz w:val="24"/>
                <w:szCs w:val="24"/>
              </w:rPr>
              <w:t>0.20</w:t>
            </w:r>
          </w:p>
        </w:tc>
        <w:tc>
          <w:tcPr>
            <w:tcW w:w="1890" w:type="dxa"/>
          </w:tcPr>
          <w:p w:rsidR="00575EDE" w:rsidRPr="00EA7091" w:rsidRDefault="00575EDE" w:rsidP="006C326C">
            <w:pPr>
              <w:pStyle w:val="ListParagraph"/>
              <w:numPr>
                <w:ilvl w:val="1"/>
                <w:numId w:val="69"/>
              </w:numPr>
              <w:rPr>
                <w:rFonts w:ascii="Bookman Old Style" w:hAnsi="Bookman Old Style"/>
                <w:sz w:val="24"/>
                <w:szCs w:val="24"/>
                <w:vertAlign w:val="superscript"/>
              </w:rPr>
            </w:pPr>
            <w:r w:rsidRPr="00EA7091">
              <w:rPr>
                <w:rFonts w:ascii="Bookman Old Style" w:eastAsiaTheme="minorEastAsia" w:hAnsi="Bookman Old Style"/>
                <w:sz w:val="24"/>
                <w:szCs w:val="24"/>
              </w:rPr>
              <w:t>x 10</w:t>
            </w:r>
            <w:r w:rsidRPr="00EA7091">
              <w:rPr>
                <w:rFonts w:ascii="Bookman Old Style" w:eastAsiaTheme="minorEastAsia" w:hAnsi="Bookman Old Style"/>
                <w:sz w:val="24"/>
                <w:szCs w:val="24"/>
                <w:vertAlign w:val="superscript"/>
              </w:rPr>
              <w:t>-6</w:t>
            </w:r>
          </w:p>
        </w:tc>
      </w:tr>
    </w:tbl>
    <w:p w:rsidR="00AD6708" w:rsidRDefault="00AD6708" w:rsidP="00FE2E2C">
      <w:pPr>
        <w:spacing w:after="0" w:line="240" w:lineRule="auto"/>
        <w:jc w:val="both"/>
        <w:rPr>
          <w:rFonts w:ascii="Bookman Old Style" w:eastAsiaTheme="minorEastAsia" w:hAnsi="Bookman Old Style"/>
          <w:sz w:val="24"/>
          <w:szCs w:val="24"/>
        </w:rPr>
      </w:pPr>
    </w:p>
    <w:p w:rsidR="00873771" w:rsidRPr="00EA7091" w:rsidRDefault="00EA7091"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(i)</w:t>
      </w:r>
      <w:r w:rsidR="00873771" w:rsidRPr="00EA7091">
        <w:rPr>
          <w:rFonts w:ascii="Bookman Old Style" w:eastAsiaTheme="minorEastAsia" w:hAnsi="Bookman Old Style"/>
          <w:sz w:val="24"/>
          <w:szCs w:val="24"/>
        </w:rPr>
        <w:t>Derive the rate equation for the reaction</w:t>
      </w:r>
      <w:r>
        <w:rPr>
          <w:rFonts w:ascii="Bookman Old Style" w:eastAsiaTheme="minorEastAsia" w:hAnsi="Bookman Old Style"/>
          <w:sz w:val="24"/>
          <w:szCs w:val="24"/>
        </w:rPr>
        <w:t>.</w:t>
      </w:r>
    </w:p>
    <w:p w:rsidR="00873771" w:rsidRPr="00EA7091" w:rsidRDefault="00EA7091"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(ii)</w:t>
      </w:r>
      <w:r w:rsidR="00873771" w:rsidRPr="00EA7091">
        <w:rPr>
          <w:rFonts w:ascii="Bookman Old Style" w:eastAsiaTheme="minorEastAsia" w:hAnsi="Bookman Old Style"/>
          <w:sz w:val="24"/>
          <w:szCs w:val="24"/>
        </w:rPr>
        <w:t>Determine the rate constant (K) for the reaction giving its units</w:t>
      </w:r>
      <w:r>
        <w:rPr>
          <w:rFonts w:ascii="Bookman Old Style" w:eastAsiaTheme="minorEastAsia" w:hAnsi="Bookman Old Style"/>
          <w:sz w:val="24"/>
          <w:szCs w:val="24"/>
        </w:rPr>
        <w:t>.</w:t>
      </w:r>
      <w:r w:rsidR="00873771" w:rsidRPr="00EA7091">
        <w:rPr>
          <w:rFonts w:ascii="Bookman Old Style" w:eastAsiaTheme="minorEastAsia" w:hAnsi="Bookman Old Style"/>
          <w:sz w:val="24"/>
          <w:szCs w:val="24"/>
        </w:rPr>
        <w:t xml:space="preserve"> </w:t>
      </w:r>
    </w:p>
    <w:p w:rsidR="00873771" w:rsidRPr="00EA7091" w:rsidRDefault="00EA7091"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(iii)</w:t>
      </w:r>
      <w:r w:rsidR="00873771" w:rsidRPr="00EA7091">
        <w:rPr>
          <w:rFonts w:ascii="Bookman Old Style" w:eastAsiaTheme="minorEastAsia" w:hAnsi="Bookman Old Style"/>
          <w:sz w:val="24"/>
          <w:szCs w:val="24"/>
        </w:rPr>
        <w:t>Calculate the order of the reaction</w:t>
      </w:r>
      <w:r>
        <w:rPr>
          <w:rFonts w:ascii="Bookman Old Style" w:eastAsiaTheme="minorEastAsia" w:hAnsi="Bookman Old Style"/>
          <w:sz w:val="24"/>
          <w:szCs w:val="24"/>
        </w:rPr>
        <w:t>.</w:t>
      </w:r>
    </w:p>
    <w:p w:rsidR="00873771" w:rsidRPr="00593055" w:rsidRDefault="00873771" w:rsidP="00FE2E2C">
      <w:pPr>
        <w:spacing w:after="0" w:line="240" w:lineRule="auto"/>
        <w:jc w:val="both"/>
        <w:rPr>
          <w:rFonts w:ascii="Bookman Old Style" w:eastAsiaTheme="minorEastAsia" w:hAnsi="Bookman Old Style"/>
          <w:b/>
          <w:sz w:val="24"/>
          <w:szCs w:val="24"/>
        </w:rPr>
      </w:pPr>
      <w:r w:rsidRPr="00593055">
        <w:rPr>
          <w:rFonts w:ascii="Bookman Old Style" w:eastAsiaTheme="minorEastAsia" w:hAnsi="Bookman Old Style"/>
          <w:b/>
          <w:sz w:val="24"/>
          <w:szCs w:val="24"/>
        </w:rPr>
        <w:t>Solution</w:t>
      </w:r>
    </w:p>
    <w:p w:rsidR="00873771" w:rsidRPr="00EA7091" w:rsidRDefault="00EA7091"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(a)</w:t>
      </w:r>
      <w:r w:rsidR="00593055" w:rsidRPr="00EA7091">
        <w:rPr>
          <w:rFonts w:ascii="Bookman Old Style" w:eastAsiaTheme="minorEastAsia" w:hAnsi="Bookman Old Style"/>
          <w:sz w:val="24"/>
          <w:szCs w:val="24"/>
        </w:rPr>
        <w:t>(i) and (ii) see notes</w:t>
      </w:r>
    </w:p>
    <w:p w:rsidR="00F83CB5" w:rsidRPr="007A7BD5" w:rsidRDefault="00EA7091"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(b)(i) </w:t>
      </w:r>
      <w:r w:rsidR="00F83CB5" w:rsidRPr="00EA7091">
        <w:rPr>
          <w:rFonts w:ascii="Bookman Old Style" w:eastAsiaTheme="minorEastAsia" w:hAnsi="Bookman Old Style"/>
          <w:sz w:val="24"/>
          <w:szCs w:val="24"/>
        </w:rPr>
        <w:t>Rate = K (H</w:t>
      </w:r>
      <w:r w:rsidR="00F83CB5" w:rsidRPr="00EA7091">
        <w:rPr>
          <w:rFonts w:ascii="Bookman Old Style" w:eastAsiaTheme="minorEastAsia" w:hAnsi="Bookman Old Style"/>
          <w:sz w:val="24"/>
          <w:szCs w:val="24"/>
          <w:vertAlign w:val="subscript"/>
        </w:rPr>
        <w:t>2</w:t>
      </w:r>
      <w:r w:rsidR="00F83CB5" w:rsidRPr="00EA7091">
        <w:rPr>
          <w:rFonts w:ascii="Bookman Old Style" w:eastAsiaTheme="minorEastAsia" w:hAnsi="Bookman Old Style"/>
          <w:sz w:val="24"/>
          <w:szCs w:val="24"/>
        </w:rPr>
        <w:t>O</w:t>
      </w:r>
      <w:r w:rsidR="00F83CB5" w:rsidRPr="00EA7091">
        <w:rPr>
          <w:rFonts w:ascii="Bookman Old Style" w:eastAsiaTheme="minorEastAsia" w:hAnsi="Bookman Old Style"/>
          <w:sz w:val="24"/>
          <w:szCs w:val="24"/>
          <w:vertAlign w:val="subscript"/>
        </w:rPr>
        <w:t>2</w:t>
      </w:r>
      <w:r w:rsidR="00F83CB5" w:rsidRPr="00EA7091">
        <w:rPr>
          <w:rFonts w:ascii="Bookman Old Style" w:eastAsiaTheme="minorEastAsia" w:hAnsi="Bookman Old Style"/>
          <w:sz w:val="24"/>
          <w:szCs w:val="24"/>
        </w:rPr>
        <w:t>) (I</w:t>
      </w:r>
      <w:r w:rsidR="00F83CB5" w:rsidRPr="00EA7091">
        <w:rPr>
          <w:rFonts w:ascii="Bookman Old Style" w:eastAsiaTheme="minorEastAsia" w:hAnsi="Bookman Old Style"/>
          <w:sz w:val="24"/>
          <w:szCs w:val="24"/>
          <w:vertAlign w:val="superscript"/>
        </w:rPr>
        <w:t>-</w:t>
      </w:r>
      <w:r w:rsidR="00F83CB5" w:rsidRPr="00EA7091">
        <w:rPr>
          <w:rFonts w:ascii="Bookman Old Style" w:eastAsiaTheme="minorEastAsia" w:hAnsi="Bookman Old Style"/>
          <w:sz w:val="24"/>
          <w:szCs w:val="24"/>
        </w:rPr>
        <w:t>)</w:t>
      </w:r>
      <w:r w:rsidR="007A7BD5">
        <w:rPr>
          <w:rFonts w:ascii="Bookman Old Style" w:eastAsiaTheme="minorEastAsia" w:hAnsi="Bookman Old Style"/>
          <w:sz w:val="24"/>
          <w:szCs w:val="24"/>
        </w:rPr>
        <w:t xml:space="preserve">, </w:t>
      </w:r>
      <w:r w:rsidR="00F83CB5" w:rsidRPr="007A7BD5">
        <w:rPr>
          <w:rFonts w:ascii="Bookman Old Style" w:eastAsiaTheme="minorEastAsia" w:hAnsi="Bookman Old Style"/>
          <w:sz w:val="24"/>
          <w:szCs w:val="24"/>
        </w:rPr>
        <w:t>Since H</w:t>
      </w:r>
      <w:r w:rsidR="00F83CB5" w:rsidRPr="007A7BD5">
        <w:rPr>
          <w:rFonts w:ascii="Bookman Old Style" w:eastAsiaTheme="minorEastAsia" w:hAnsi="Bookman Old Style"/>
          <w:sz w:val="24"/>
          <w:szCs w:val="24"/>
          <w:vertAlign w:val="superscript"/>
        </w:rPr>
        <w:t>+</w:t>
      </w:r>
      <w:r w:rsidR="00F83CB5" w:rsidRPr="007A7BD5">
        <w:rPr>
          <w:rFonts w:ascii="Bookman Old Style" w:eastAsiaTheme="minorEastAsia" w:hAnsi="Bookman Old Style"/>
          <w:sz w:val="24"/>
          <w:szCs w:val="24"/>
        </w:rPr>
        <w:t xml:space="preserve"> is a catalyst</w:t>
      </w:r>
    </w:p>
    <w:p w:rsidR="00F83CB5" w:rsidRPr="00EA7091" w:rsidRDefault="007A7BD5"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    </w:t>
      </w:r>
      <w:r w:rsidR="00EA7091">
        <w:rPr>
          <w:rFonts w:ascii="Bookman Old Style" w:eastAsiaTheme="minorEastAsia" w:hAnsi="Bookman Old Style"/>
          <w:sz w:val="24"/>
          <w:szCs w:val="24"/>
        </w:rPr>
        <w:t>(ii)</w:t>
      </w:r>
      <w:r>
        <w:rPr>
          <w:rFonts w:ascii="Bookman Old Style" w:eastAsiaTheme="minorEastAsia" w:hAnsi="Bookman Old Style"/>
          <w:sz w:val="24"/>
          <w:szCs w:val="24"/>
        </w:rPr>
        <w:t xml:space="preserve">  </w:t>
      </w:r>
      <w:r w:rsidR="00804790" w:rsidRPr="00EA7091">
        <w:rPr>
          <w:rFonts w:ascii="Bookman Old Style" w:eastAsiaTheme="minorEastAsia" w:hAnsi="Bookman Old Style"/>
          <w:sz w:val="24"/>
          <w:szCs w:val="24"/>
        </w:rPr>
        <w:t xml:space="preserve">K = </w:t>
      </w:r>
      <m:oMath>
        <m:f>
          <m:fPr>
            <m:ctrlPr>
              <w:rPr>
                <w:rFonts w:ascii="Cambria Math" w:eastAsiaTheme="minorEastAsia" w:hAnsi="Cambria Math"/>
                <w:i/>
                <w:sz w:val="24"/>
                <w:szCs w:val="24"/>
              </w:rPr>
            </m:ctrlPr>
          </m:fPr>
          <m:num>
            <m:r>
              <w:rPr>
                <w:rFonts w:ascii="Cambria Math" w:eastAsiaTheme="minorEastAsia" w:hAnsi="Cambria Math"/>
                <w:sz w:val="24"/>
                <w:szCs w:val="24"/>
              </w:rPr>
              <m:t>Rate</m:t>
            </m:r>
          </m:num>
          <m:den>
            <m:d>
              <m:dPr>
                <m:begChr m:val="["/>
                <m:endChr m:val="]"/>
                <m:ctrlPr>
                  <w:rPr>
                    <w:rFonts w:ascii="Cambria Math" w:eastAsiaTheme="minorEastAsia" w:hAnsi="Cambria Math"/>
                    <w:i/>
                    <w:sz w:val="24"/>
                    <w:szCs w:val="24"/>
                  </w:rPr>
                </m:ctrlPr>
              </m:dPr>
              <m:e>
                <m:sSub>
                  <m:sSubPr>
                    <m:ctrlPr>
                      <w:rPr>
                        <w:rFonts w:ascii="Cambria Math" w:eastAsiaTheme="minorEastAsia" w:hAnsi="Cambria Math"/>
                        <w:i/>
                        <w:sz w:val="24"/>
                        <w:szCs w:val="24"/>
                      </w:rPr>
                    </m:ctrlPr>
                  </m:sSubPr>
                  <m:e>
                    <m:r>
                      <w:rPr>
                        <w:rFonts w:ascii="Cambria Math" w:eastAsiaTheme="minorEastAsia" w:hAnsi="Cambria Math"/>
                        <w:sz w:val="24"/>
                        <w:szCs w:val="24"/>
                      </w:rPr>
                      <m:t>H</m:t>
                    </m:r>
                  </m:e>
                  <m:sub>
                    <m:r>
                      <w:rPr>
                        <w:rFonts w:ascii="Cambria Math" w:eastAsiaTheme="minorEastAsia" w:hAnsi="Cambria Math"/>
                        <w:sz w:val="24"/>
                        <w:szCs w:val="24"/>
                      </w:rPr>
                      <m:t>2</m:t>
                    </m:r>
                  </m:sub>
                </m:sSub>
                <m:sSub>
                  <m:sSubPr>
                    <m:ctrlPr>
                      <w:rPr>
                        <w:rFonts w:ascii="Cambria Math" w:eastAsiaTheme="minorEastAsia" w:hAnsi="Cambria Math"/>
                        <w:i/>
                        <w:sz w:val="24"/>
                        <w:szCs w:val="24"/>
                      </w:rPr>
                    </m:ctrlPr>
                  </m:sSubPr>
                  <m:e>
                    <m:r>
                      <w:rPr>
                        <w:rFonts w:ascii="Cambria Math" w:eastAsiaTheme="minorEastAsia" w:hAnsi="Cambria Math"/>
                        <w:sz w:val="24"/>
                        <w:szCs w:val="24"/>
                      </w:rPr>
                      <m:t>O</m:t>
                    </m:r>
                  </m:e>
                  <m:sub>
                    <m:r>
                      <w:rPr>
                        <w:rFonts w:ascii="Cambria Math" w:eastAsiaTheme="minorEastAsia" w:hAnsi="Cambria Math"/>
                        <w:sz w:val="24"/>
                        <w:szCs w:val="24"/>
                      </w:rPr>
                      <m:t>2</m:t>
                    </m:r>
                  </m:sub>
                </m:sSub>
              </m:e>
            </m:d>
            <m:r>
              <w:rPr>
                <w:rFonts w:ascii="Cambria Math" w:eastAsiaTheme="minorEastAsia" w:hAnsi="Cambria Math"/>
                <w:sz w:val="24"/>
                <w:szCs w:val="24"/>
              </w:rPr>
              <m:t>[</m:t>
            </m:r>
            <m:sSup>
              <m:sSupPr>
                <m:ctrlPr>
                  <w:rPr>
                    <w:rFonts w:ascii="Cambria Math" w:eastAsiaTheme="minorEastAsia" w:hAnsi="Cambria Math"/>
                    <w:i/>
                    <w:sz w:val="24"/>
                    <w:szCs w:val="24"/>
                  </w:rPr>
                </m:ctrlPr>
              </m:sSupPr>
              <m:e>
                <m:r>
                  <w:rPr>
                    <w:rFonts w:ascii="Cambria Math" w:eastAsiaTheme="minorEastAsia" w:hAnsi="Cambria Math"/>
                    <w:sz w:val="24"/>
                    <w:szCs w:val="24"/>
                  </w:rPr>
                  <m:t>I</m:t>
                </m:r>
              </m:e>
              <m:sup>
                <m:r>
                  <w:rPr>
                    <w:rFonts w:ascii="Cambria Math" w:eastAsiaTheme="minorEastAsia" w:hAnsi="Cambria Math"/>
                    <w:sz w:val="24"/>
                    <w:szCs w:val="24"/>
                  </w:rPr>
                  <m:t>-</m:t>
                </m:r>
              </m:sup>
            </m:sSup>
            <m:r>
              <w:rPr>
                <w:rFonts w:ascii="Cambria Math" w:eastAsiaTheme="minorEastAsia" w:hAnsi="Cambria Math"/>
                <w:sz w:val="24"/>
                <w:szCs w:val="24"/>
              </w:rPr>
              <m:t>)</m:t>
            </m:r>
          </m:den>
        </m:f>
      </m:oMath>
    </w:p>
    <w:p w:rsidR="00D73ADC" w:rsidRDefault="00D73ADC" w:rsidP="00FE2E2C">
      <w:pPr>
        <w:pStyle w:val="ListParagraph"/>
        <w:spacing w:after="0" w:line="240" w:lineRule="auto"/>
        <w:ind w:left="1080"/>
        <w:jc w:val="both"/>
        <w:rPr>
          <w:rFonts w:ascii="Bookman Old Style" w:eastAsiaTheme="minorEastAsia" w:hAnsi="Bookman Old Style"/>
          <w:sz w:val="24"/>
          <w:szCs w:val="24"/>
        </w:rPr>
      </w:pPr>
      <w:r>
        <w:rPr>
          <w:rFonts w:ascii="Bookman Old Style" w:eastAsiaTheme="minorEastAsia" w:hAnsi="Bookman Old Style"/>
          <w:sz w:val="24"/>
          <w:szCs w:val="24"/>
        </w:rPr>
        <w:t>Considering experiment [5]</w:t>
      </w:r>
    </w:p>
    <w:p w:rsidR="007A7BD5" w:rsidRDefault="00D73ADC" w:rsidP="00FE2E2C">
      <w:pPr>
        <w:pStyle w:val="ListParagraph"/>
        <w:spacing w:after="0" w:line="240" w:lineRule="auto"/>
        <w:ind w:left="1080"/>
        <w:jc w:val="both"/>
        <w:rPr>
          <w:rFonts w:ascii="Bookman Old Style" w:eastAsiaTheme="minorEastAsia" w:hAnsi="Bookman Old Style"/>
          <w:sz w:val="24"/>
          <w:szCs w:val="24"/>
          <w:vertAlign w:val="superscript"/>
        </w:rPr>
      </w:pPr>
      <w:r>
        <w:rPr>
          <w:rFonts w:ascii="Bookman Old Style" w:eastAsiaTheme="minorEastAsia" w:hAnsi="Bookman Old Style"/>
          <w:sz w:val="24"/>
          <w:szCs w:val="24"/>
        </w:rPr>
        <w:t xml:space="preserve">K = </w:t>
      </w:r>
      <m:oMath>
        <m:f>
          <m:fPr>
            <m:ctrlPr>
              <w:rPr>
                <w:rFonts w:ascii="Cambria Math" w:eastAsiaTheme="minorEastAsia" w:hAnsi="Cambria Math"/>
                <w:i/>
                <w:sz w:val="24"/>
                <w:szCs w:val="24"/>
              </w:rPr>
            </m:ctrlPr>
          </m:fPr>
          <m:num>
            <m:r>
              <w:rPr>
                <w:rFonts w:ascii="Cambria Math" w:eastAsiaTheme="minorEastAsia" w:hAnsi="Cambria Math"/>
                <w:sz w:val="24"/>
                <w:szCs w:val="24"/>
              </w:rPr>
              <m:t xml:space="preserve">10.5 x </m:t>
            </m:r>
            <m:sSup>
              <m:sSupPr>
                <m:ctrlPr>
                  <w:rPr>
                    <w:rFonts w:ascii="Cambria Math" w:eastAsiaTheme="minorEastAsia" w:hAnsi="Cambria Math"/>
                    <w:i/>
                    <w:sz w:val="24"/>
                    <w:szCs w:val="24"/>
                  </w:rPr>
                </m:ctrlPr>
              </m:sSupPr>
              <m:e>
                <m:r>
                  <w:rPr>
                    <w:rFonts w:ascii="Cambria Math" w:eastAsiaTheme="minorEastAsia" w:hAnsi="Cambria Math"/>
                    <w:sz w:val="24"/>
                    <w:szCs w:val="24"/>
                  </w:rPr>
                  <m:t>10</m:t>
                </m:r>
              </m:e>
              <m:sup>
                <m:r>
                  <w:rPr>
                    <w:rFonts w:ascii="Cambria Math" w:eastAsiaTheme="minorEastAsia" w:hAnsi="Cambria Math"/>
                    <w:sz w:val="24"/>
                    <w:szCs w:val="24"/>
                  </w:rPr>
                  <m:t>-6</m:t>
                </m:r>
              </m:sup>
            </m:sSup>
          </m:num>
          <m:den>
            <m:r>
              <w:rPr>
                <w:rFonts w:ascii="Cambria Math" w:eastAsiaTheme="minorEastAsia" w:hAnsi="Cambria Math"/>
                <w:sz w:val="24"/>
                <w:szCs w:val="24"/>
              </w:rPr>
              <m:t>(0.03 x 0.02)</m:t>
            </m:r>
          </m:den>
        </m:f>
        <m:r>
          <w:rPr>
            <w:rFonts w:ascii="Cambria Math" w:eastAsiaTheme="minorEastAsia" w:hAnsi="Cambria Math"/>
            <w:sz w:val="24"/>
            <w:szCs w:val="24"/>
          </w:rPr>
          <m:t>=1.</m:t>
        </m:r>
      </m:oMath>
      <w:r w:rsidR="007A7BD5" w:rsidRPr="007A7BD5">
        <w:rPr>
          <w:rFonts w:ascii="Bookman Old Style" w:eastAsiaTheme="minorEastAsia" w:hAnsi="Bookman Old Style"/>
          <w:sz w:val="24"/>
          <w:szCs w:val="24"/>
        </w:rPr>
        <w:t>75 x 10</w:t>
      </w:r>
      <w:r w:rsidR="007A7BD5" w:rsidRPr="007A7BD5">
        <w:rPr>
          <w:rFonts w:ascii="Bookman Old Style" w:eastAsiaTheme="minorEastAsia" w:hAnsi="Bookman Old Style"/>
          <w:sz w:val="24"/>
          <w:szCs w:val="24"/>
          <w:vertAlign w:val="superscript"/>
        </w:rPr>
        <w:t>-2</w:t>
      </w:r>
      <w:r w:rsidR="007A7BD5" w:rsidRPr="007A7BD5">
        <w:rPr>
          <w:rFonts w:ascii="Bookman Old Style" w:eastAsiaTheme="minorEastAsia" w:hAnsi="Bookman Old Style"/>
          <w:sz w:val="24"/>
          <w:szCs w:val="24"/>
        </w:rPr>
        <w:t xml:space="preserve">  mol</w:t>
      </w:r>
      <w:r w:rsidR="007A7BD5" w:rsidRPr="007A7BD5">
        <w:rPr>
          <w:rFonts w:ascii="Bookman Old Style" w:eastAsiaTheme="minorEastAsia" w:hAnsi="Bookman Old Style"/>
          <w:sz w:val="24"/>
          <w:szCs w:val="24"/>
          <w:vertAlign w:val="superscript"/>
        </w:rPr>
        <w:t>-1</w:t>
      </w:r>
      <w:r w:rsidR="007A7BD5" w:rsidRPr="007A7BD5">
        <w:rPr>
          <w:rFonts w:ascii="Bookman Old Style" w:eastAsiaTheme="minorEastAsia" w:hAnsi="Bookman Old Style"/>
          <w:sz w:val="24"/>
          <w:szCs w:val="24"/>
        </w:rPr>
        <w:t>dm</w:t>
      </w:r>
      <w:r w:rsidR="007A7BD5" w:rsidRPr="007A7BD5">
        <w:rPr>
          <w:rFonts w:ascii="Bookman Old Style" w:eastAsiaTheme="minorEastAsia" w:hAnsi="Bookman Old Style"/>
          <w:sz w:val="24"/>
          <w:szCs w:val="24"/>
          <w:vertAlign w:val="superscript"/>
        </w:rPr>
        <w:t>-3</w:t>
      </w:r>
      <w:r w:rsidR="007A7BD5" w:rsidRPr="007A7BD5">
        <w:rPr>
          <w:rFonts w:ascii="Bookman Old Style" w:eastAsiaTheme="minorEastAsia" w:hAnsi="Bookman Old Style"/>
          <w:sz w:val="24"/>
          <w:szCs w:val="24"/>
        </w:rPr>
        <w:t>S</w:t>
      </w:r>
      <w:r w:rsidR="007A7BD5" w:rsidRPr="007A7BD5">
        <w:rPr>
          <w:rFonts w:ascii="Bookman Old Style" w:eastAsiaTheme="minorEastAsia" w:hAnsi="Bookman Old Style"/>
          <w:sz w:val="24"/>
          <w:szCs w:val="24"/>
          <w:vertAlign w:val="superscript"/>
        </w:rPr>
        <w:t>-1</w:t>
      </w:r>
    </w:p>
    <w:p w:rsidR="00F355BD" w:rsidRPr="007A7BD5" w:rsidRDefault="007A7BD5" w:rsidP="00FE2E2C">
      <w:pPr>
        <w:pStyle w:val="ListParagraph"/>
        <w:spacing w:after="0" w:line="240" w:lineRule="auto"/>
        <w:ind w:left="0"/>
        <w:jc w:val="both"/>
        <w:rPr>
          <w:rFonts w:ascii="Bookman Old Style" w:eastAsiaTheme="minorEastAsia" w:hAnsi="Bookman Old Style"/>
          <w:sz w:val="24"/>
          <w:szCs w:val="24"/>
          <w:vertAlign w:val="superscript"/>
        </w:rPr>
      </w:pPr>
      <w:r>
        <w:rPr>
          <w:rFonts w:ascii="Bookman Old Style" w:eastAsiaTheme="minorEastAsia" w:hAnsi="Bookman Old Style"/>
          <w:sz w:val="24"/>
          <w:szCs w:val="24"/>
        </w:rPr>
        <w:t xml:space="preserve">              K= </w:t>
      </w:r>
      <m:oMath>
        <m:f>
          <m:fPr>
            <m:ctrlPr>
              <w:rPr>
                <w:rFonts w:ascii="Cambria Math" w:eastAsiaTheme="minorEastAsia" w:hAnsi="Cambria Math"/>
                <w:i/>
                <w:sz w:val="24"/>
                <w:szCs w:val="24"/>
              </w:rPr>
            </m:ctrlPr>
          </m:fPr>
          <m:num>
            <m:r>
              <w:rPr>
                <w:rFonts w:ascii="Cambria Math" w:eastAsiaTheme="minorEastAsia" w:hAnsi="Cambria Math"/>
                <w:sz w:val="24"/>
                <w:szCs w:val="24"/>
              </w:rPr>
              <m:t>mol /</m:t>
            </m:r>
            <m:sSup>
              <m:sSupPr>
                <m:ctrlPr>
                  <w:rPr>
                    <w:rFonts w:ascii="Cambria Math" w:eastAsiaTheme="minorEastAsia" w:hAnsi="Cambria Math"/>
                    <w:i/>
                    <w:sz w:val="24"/>
                    <w:szCs w:val="24"/>
                  </w:rPr>
                </m:ctrlPr>
              </m:sSupPr>
              <m:e>
                <m:r>
                  <w:rPr>
                    <w:rFonts w:ascii="Cambria Math" w:eastAsiaTheme="minorEastAsia" w:hAnsi="Cambria Math"/>
                    <w:sz w:val="24"/>
                    <w:szCs w:val="24"/>
                  </w:rPr>
                  <m:t>dm</m:t>
                </m:r>
              </m:e>
              <m:sup>
                <m:r>
                  <w:rPr>
                    <w:rFonts w:ascii="Cambria Math" w:eastAsiaTheme="minorEastAsia" w:hAnsi="Cambria Math"/>
                    <w:sz w:val="24"/>
                    <w:szCs w:val="24"/>
                  </w:rPr>
                  <m:t>-3</m:t>
                </m:r>
              </m:sup>
            </m:sSup>
            <m:sSup>
              <m:sSupPr>
                <m:ctrlPr>
                  <w:rPr>
                    <w:rFonts w:ascii="Cambria Math" w:eastAsiaTheme="minorEastAsia" w:hAnsi="Cambria Math"/>
                    <w:i/>
                    <w:sz w:val="24"/>
                    <w:szCs w:val="24"/>
                  </w:rPr>
                </m:ctrlPr>
              </m:sSupPr>
              <m:e>
                <m:r>
                  <w:rPr>
                    <w:rFonts w:ascii="Cambria Math" w:eastAsiaTheme="minorEastAsia" w:hAnsi="Cambria Math"/>
                    <w:sz w:val="24"/>
                    <w:szCs w:val="24"/>
                  </w:rPr>
                  <m:t>S</m:t>
                </m:r>
              </m:e>
              <m:sup>
                <m:r>
                  <w:rPr>
                    <w:rFonts w:ascii="Cambria Math" w:eastAsiaTheme="minorEastAsia" w:hAnsi="Cambria Math"/>
                    <w:sz w:val="24"/>
                    <w:szCs w:val="24"/>
                  </w:rPr>
                  <m:t>-1</m:t>
                </m:r>
              </m:sup>
            </m:sSup>
          </m:num>
          <m:den>
            <m:r>
              <w:rPr>
                <w:rFonts w:ascii="Cambria Math" w:eastAsiaTheme="minorEastAsia" w:hAnsi="Cambria Math"/>
                <w:sz w:val="24"/>
                <w:szCs w:val="24"/>
              </w:rPr>
              <m:t xml:space="preserve">( mol </m:t>
            </m:r>
            <m:sSup>
              <m:sSupPr>
                <m:ctrlPr>
                  <w:rPr>
                    <w:rFonts w:ascii="Cambria Math" w:eastAsiaTheme="minorEastAsia" w:hAnsi="Cambria Math"/>
                    <w:i/>
                    <w:sz w:val="24"/>
                    <w:szCs w:val="24"/>
                  </w:rPr>
                </m:ctrlPr>
              </m:sSupPr>
              <m:e>
                <m:r>
                  <w:rPr>
                    <w:rFonts w:ascii="Cambria Math" w:eastAsiaTheme="minorEastAsia" w:hAnsi="Cambria Math"/>
                    <w:sz w:val="24"/>
                    <w:szCs w:val="24"/>
                  </w:rPr>
                  <m:t>/dm</m:t>
                </m:r>
              </m:e>
              <m:sup>
                <m:r>
                  <w:rPr>
                    <w:rFonts w:ascii="Cambria Math" w:eastAsiaTheme="minorEastAsia" w:hAnsi="Cambria Math"/>
                    <w:sz w:val="24"/>
                    <w:szCs w:val="24"/>
                  </w:rPr>
                  <m:t>3</m:t>
                </m:r>
              </m:sup>
            </m:sSup>
            <m:sSup>
              <m:sSupPr>
                <m:ctrlPr>
                  <w:rPr>
                    <w:rFonts w:ascii="Cambria Math" w:eastAsiaTheme="minorEastAsia" w:hAnsi="Cambria Math"/>
                    <w:i/>
                    <w:sz w:val="24"/>
                    <w:szCs w:val="24"/>
                  </w:rPr>
                </m:ctrlPr>
              </m:sSupPr>
              <m:e>
                <m:r>
                  <w:rPr>
                    <w:rFonts w:ascii="Cambria Math" w:eastAsiaTheme="minorEastAsia" w:hAnsi="Cambria Math"/>
                    <w:sz w:val="24"/>
                    <w:szCs w:val="24"/>
                  </w:rPr>
                  <m:t>)</m:t>
                </m:r>
              </m:e>
              <m:sup>
                <m:r>
                  <w:rPr>
                    <w:rFonts w:ascii="Cambria Math" w:eastAsiaTheme="minorEastAsia" w:hAnsi="Cambria Math"/>
                    <w:sz w:val="24"/>
                    <w:szCs w:val="24"/>
                  </w:rPr>
                  <m:t>2</m:t>
                </m:r>
              </m:sup>
            </m:sSup>
          </m:den>
        </m:f>
        <m:r>
          <w:rPr>
            <w:rFonts w:ascii="Cambria Math" w:eastAsiaTheme="minorEastAsia" w:hAnsi="Cambria Math"/>
            <w:sz w:val="24"/>
            <w:szCs w:val="24"/>
          </w:rPr>
          <m:t>=</m:t>
        </m:r>
      </m:oMath>
      <w:r w:rsidRPr="007A7BD5">
        <w:rPr>
          <w:rFonts w:ascii="Bookman Old Style" w:eastAsiaTheme="minorEastAsia" w:hAnsi="Bookman Old Style"/>
          <w:sz w:val="24"/>
          <w:szCs w:val="24"/>
        </w:rPr>
        <w:t>mol</w:t>
      </w:r>
      <w:r w:rsidRPr="007A7BD5">
        <w:rPr>
          <w:rFonts w:ascii="Bookman Old Style" w:eastAsiaTheme="minorEastAsia" w:hAnsi="Bookman Old Style"/>
          <w:sz w:val="24"/>
          <w:szCs w:val="24"/>
          <w:vertAlign w:val="superscript"/>
        </w:rPr>
        <w:t>-1</w:t>
      </w:r>
      <w:r w:rsidRPr="007A7BD5">
        <w:rPr>
          <w:rFonts w:ascii="Bookman Old Style" w:eastAsiaTheme="minorEastAsia" w:hAnsi="Bookman Old Style"/>
          <w:sz w:val="24"/>
          <w:szCs w:val="24"/>
        </w:rPr>
        <w:t>dm</w:t>
      </w:r>
      <w:r w:rsidRPr="007A7BD5">
        <w:rPr>
          <w:rFonts w:ascii="Bookman Old Style" w:eastAsiaTheme="minorEastAsia" w:hAnsi="Bookman Old Style"/>
          <w:sz w:val="24"/>
          <w:szCs w:val="24"/>
          <w:vertAlign w:val="superscript"/>
        </w:rPr>
        <w:t>-3</w:t>
      </w:r>
      <w:r w:rsidRPr="007A7BD5">
        <w:rPr>
          <w:rFonts w:ascii="Bookman Old Style" w:eastAsiaTheme="minorEastAsia" w:hAnsi="Bookman Old Style"/>
          <w:sz w:val="24"/>
          <w:szCs w:val="24"/>
        </w:rPr>
        <w:t>S</w:t>
      </w:r>
      <w:r w:rsidRPr="007A7BD5">
        <w:rPr>
          <w:rFonts w:ascii="Bookman Old Style" w:eastAsiaTheme="minorEastAsia" w:hAnsi="Bookman Old Style"/>
          <w:sz w:val="24"/>
          <w:szCs w:val="24"/>
          <w:vertAlign w:val="superscript"/>
        </w:rPr>
        <w:t>-1</w:t>
      </w:r>
    </w:p>
    <w:p w:rsidR="00F355BD" w:rsidRDefault="007A7BD5"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    (iii) </w:t>
      </w:r>
      <w:r w:rsidR="0080308F">
        <w:rPr>
          <w:rFonts w:ascii="Bookman Old Style" w:eastAsiaTheme="minorEastAsia" w:hAnsi="Bookman Old Style"/>
          <w:sz w:val="24"/>
          <w:szCs w:val="24"/>
        </w:rPr>
        <w:t>Order of reaction with respect to H</w:t>
      </w:r>
      <w:r w:rsidR="0080308F">
        <w:rPr>
          <w:rFonts w:ascii="Bookman Old Style" w:eastAsiaTheme="minorEastAsia" w:hAnsi="Bookman Old Style"/>
          <w:sz w:val="24"/>
          <w:szCs w:val="24"/>
          <w:vertAlign w:val="subscript"/>
        </w:rPr>
        <w:t>2</w:t>
      </w:r>
      <w:r w:rsidR="0080308F">
        <w:rPr>
          <w:rFonts w:ascii="Bookman Old Style" w:eastAsiaTheme="minorEastAsia" w:hAnsi="Bookman Old Style"/>
          <w:sz w:val="24"/>
          <w:szCs w:val="24"/>
        </w:rPr>
        <w:t>O</w:t>
      </w:r>
      <w:r w:rsidR="0080308F">
        <w:rPr>
          <w:rFonts w:ascii="Bookman Old Style" w:eastAsiaTheme="minorEastAsia" w:hAnsi="Bookman Old Style"/>
          <w:sz w:val="24"/>
          <w:szCs w:val="24"/>
          <w:vertAlign w:val="subscript"/>
        </w:rPr>
        <w:t>2</w:t>
      </w:r>
    </w:p>
    <w:p w:rsidR="009232FA" w:rsidRDefault="007A7BD5"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          </w:t>
      </w:r>
      <w:r w:rsidR="009232FA">
        <w:rPr>
          <w:rFonts w:ascii="Bookman Old Style" w:eastAsiaTheme="minorEastAsia" w:hAnsi="Bookman Old Style"/>
          <w:sz w:val="24"/>
          <w:szCs w:val="24"/>
        </w:rPr>
        <w:t>From experiment (1) and (2)</w:t>
      </w:r>
    </w:p>
    <w:p w:rsidR="009232FA" w:rsidRDefault="007A7BD5"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          </w:t>
      </w:r>
      <w:r w:rsidR="00DD63C3">
        <w:rPr>
          <w:rFonts w:ascii="Bookman Old Style" w:eastAsiaTheme="minorEastAsia" w:hAnsi="Bookman Old Style"/>
          <w:sz w:val="24"/>
          <w:szCs w:val="24"/>
        </w:rPr>
        <w:t>X log</w:t>
      </w:r>
      <w:r w:rsidR="00DA21C1">
        <w:rPr>
          <w:rFonts w:ascii="Bookman Old Style" w:eastAsiaTheme="minorEastAsia" w:hAnsi="Bookman Old Style"/>
          <w:sz w:val="24"/>
          <w:szCs w:val="24"/>
        </w:rPr>
        <w:t xml:space="preserve"> (</w:t>
      </w:r>
      <m:oMath>
        <m:f>
          <m:fPr>
            <m:ctrlPr>
              <w:rPr>
                <w:rFonts w:ascii="Cambria Math" w:eastAsiaTheme="minorEastAsia" w:hAnsi="Cambria Math"/>
                <w:i/>
                <w:sz w:val="24"/>
                <w:szCs w:val="24"/>
              </w:rPr>
            </m:ctrlPr>
          </m:fPr>
          <m:num>
            <m:r>
              <w:rPr>
                <w:rFonts w:ascii="Cambria Math" w:eastAsiaTheme="minorEastAsia" w:hAnsi="Cambria Math"/>
                <w:sz w:val="24"/>
                <w:szCs w:val="24"/>
              </w:rPr>
              <m:t xml:space="preserve">3.0 x </m:t>
            </m:r>
            <m:sSup>
              <m:sSupPr>
                <m:ctrlPr>
                  <w:rPr>
                    <w:rFonts w:ascii="Cambria Math" w:eastAsiaTheme="minorEastAsia" w:hAnsi="Cambria Math"/>
                    <w:i/>
                    <w:sz w:val="24"/>
                    <w:szCs w:val="24"/>
                  </w:rPr>
                </m:ctrlPr>
              </m:sSupPr>
              <m:e>
                <m:r>
                  <w:rPr>
                    <w:rFonts w:ascii="Cambria Math" w:eastAsiaTheme="minorEastAsia" w:hAnsi="Cambria Math"/>
                    <w:sz w:val="24"/>
                    <w:szCs w:val="24"/>
                  </w:rPr>
                  <m:t>10</m:t>
                </m:r>
              </m:e>
              <m:sup>
                <m:r>
                  <w:rPr>
                    <w:rFonts w:ascii="Cambria Math" w:eastAsiaTheme="minorEastAsia" w:hAnsi="Cambria Math"/>
                    <w:sz w:val="24"/>
                    <w:szCs w:val="24"/>
                  </w:rPr>
                  <m:t>-2</m:t>
                </m:r>
              </m:sup>
            </m:sSup>
          </m:num>
          <m:den>
            <m:r>
              <w:rPr>
                <w:rFonts w:ascii="Cambria Math" w:eastAsiaTheme="minorEastAsia" w:hAnsi="Cambria Math"/>
                <w:sz w:val="24"/>
                <w:szCs w:val="24"/>
              </w:rPr>
              <m:t>1.0 x</m:t>
            </m:r>
            <m:sSup>
              <m:sSupPr>
                <m:ctrlPr>
                  <w:rPr>
                    <w:rFonts w:ascii="Cambria Math" w:eastAsiaTheme="minorEastAsia" w:hAnsi="Cambria Math"/>
                    <w:i/>
                    <w:sz w:val="24"/>
                    <w:szCs w:val="24"/>
                  </w:rPr>
                </m:ctrlPr>
              </m:sSupPr>
              <m:e>
                <m:r>
                  <w:rPr>
                    <w:rFonts w:ascii="Cambria Math" w:eastAsiaTheme="minorEastAsia" w:hAnsi="Cambria Math"/>
                    <w:sz w:val="24"/>
                    <w:szCs w:val="24"/>
                  </w:rPr>
                  <m:t>10</m:t>
                </m:r>
              </m:e>
              <m:sup>
                <m:r>
                  <w:rPr>
                    <w:rFonts w:ascii="Cambria Math" w:eastAsiaTheme="minorEastAsia" w:hAnsi="Cambria Math"/>
                    <w:sz w:val="24"/>
                    <w:szCs w:val="24"/>
                  </w:rPr>
                  <m:t>-2</m:t>
                </m:r>
              </m:sup>
            </m:sSup>
            <m:r>
              <w:rPr>
                <w:rFonts w:ascii="Cambria Math" w:eastAsiaTheme="minorEastAsia" w:hAnsi="Cambria Math"/>
                <w:sz w:val="24"/>
                <w:szCs w:val="24"/>
              </w:rPr>
              <m:t xml:space="preserve"> </m:t>
            </m:r>
          </m:den>
        </m:f>
      </m:oMath>
      <w:r w:rsidR="00B27650">
        <w:rPr>
          <w:rFonts w:ascii="Bookman Old Style" w:eastAsiaTheme="minorEastAsia" w:hAnsi="Bookman Old Style"/>
          <w:sz w:val="24"/>
          <w:szCs w:val="24"/>
        </w:rPr>
        <w:t xml:space="preserve"> </w:t>
      </w:r>
      <w:r w:rsidR="00DA21C1">
        <w:rPr>
          <w:rFonts w:ascii="Bookman Old Style" w:eastAsiaTheme="minorEastAsia" w:hAnsi="Bookman Old Style"/>
          <w:sz w:val="24"/>
          <w:szCs w:val="24"/>
        </w:rPr>
        <w:t>)</w:t>
      </w:r>
      <w:r w:rsidR="00B27650">
        <w:rPr>
          <w:rFonts w:ascii="Bookman Old Style" w:eastAsiaTheme="minorEastAsia" w:hAnsi="Bookman Old Style"/>
          <w:sz w:val="24"/>
          <w:szCs w:val="24"/>
        </w:rPr>
        <w:t xml:space="preserve"> = log</w:t>
      </w:r>
      <w:r w:rsidR="00DA21C1">
        <w:rPr>
          <w:rFonts w:ascii="Bookman Old Style" w:eastAsiaTheme="minorEastAsia" w:hAnsi="Bookman Old Style"/>
          <w:sz w:val="24"/>
          <w:szCs w:val="24"/>
        </w:rPr>
        <w:t xml:space="preserve"> (</w:t>
      </w:r>
      <m:oMath>
        <m:f>
          <m:fPr>
            <m:ctrlPr>
              <w:rPr>
                <w:rFonts w:ascii="Cambria Math" w:eastAsiaTheme="minorEastAsia" w:hAnsi="Cambria Math"/>
                <w:i/>
                <w:sz w:val="24"/>
                <w:szCs w:val="24"/>
              </w:rPr>
            </m:ctrlPr>
          </m:fPr>
          <m:num>
            <m:r>
              <w:rPr>
                <w:rFonts w:ascii="Cambria Math" w:eastAsiaTheme="minorEastAsia" w:hAnsi="Cambria Math"/>
                <w:sz w:val="24"/>
                <w:szCs w:val="24"/>
              </w:rPr>
              <m:t xml:space="preserve">5.25 x </m:t>
            </m:r>
            <m:sSup>
              <m:sSupPr>
                <m:ctrlPr>
                  <w:rPr>
                    <w:rFonts w:ascii="Cambria Math" w:eastAsiaTheme="minorEastAsia" w:hAnsi="Cambria Math"/>
                    <w:i/>
                    <w:sz w:val="24"/>
                    <w:szCs w:val="24"/>
                  </w:rPr>
                </m:ctrlPr>
              </m:sSupPr>
              <m:e>
                <m:r>
                  <w:rPr>
                    <w:rFonts w:ascii="Cambria Math" w:eastAsiaTheme="minorEastAsia" w:hAnsi="Cambria Math"/>
                    <w:sz w:val="24"/>
                    <w:szCs w:val="24"/>
                  </w:rPr>
                  <m:t>10</m:t>
                </m:r>
              </m:e>
              <m:sup>
                <m:r>
                  <w:rPr>
                    <w:rFonts w:ascii="Cambria Math" w:eastAsiaTheme="minorEastAsia" w:hAnsi="Cambria Math"/>
                    <w:sz w:val="24"/>
                    <w:szCs w:val="24"/>
                  </w:rPr>
                  <m:t>-6</m:t>
                </m:r>
              </m:sup>
            </m:sSup>
          </m:num>
          <m:den>
            <m:r>
              <w:rPr>
                <w:rFonts w:ascii="Cambria Math" w:eastAsiaTheme="minorEastAsia" w:hAnsi="Cambria Math"/>
                <w:sz w:val="24"/>
                <w:szCs w:val="24"/>
              </w:rPr>
              <m:t>1.75 x</m:t>
            </m:r>
            <m:sSup>
              <m:sSupPr>
                <m:ctrlPr>
                  <w:rPr>
                    <w:rFonts w:ascii="Cambria Math" w:eastAsiaTheme="minorEastAsia" w:hAnsi="Cambria Math"/>
                    <w:i/>
                    <w:sz w:val="24"/>
                    <w:szCs w:val="24"/>
                  </w:rPr>
                </m:ctrlPr>
              </m:sSupPr>
              <m:e>
                <m:r>
                  <w:rPr>
                    <w:rFonts w:ascii="Cambria Math" w:eastAsiaTheme="minorEastAsia" w:hAnsi="Cambria Math"/>
                    <w:sz w:val="24"/>
                    <w:szCs w:val="24"/>
                  </w:rPr>
                  <m:t>10</m:t>
                </m:r>
              </m:e>
              <m:sup>
                <m:r>
                  <w:rPr>
                    <w:rFonts w:ascii="Cambria Math" w:eastAsiaTheme="minorEastAsia" w:hAnsi="Cambria Math"/>
                    <w:sz w:val="24"/>
                    <w:szCs w:val="24"/>
                  </w:rPr>
                  <m:t>-6</m:t>
                </m:r>
              </m:sup>
            </m:sSup>
            <m:r>
              <w:rPr>
                <w:rFonts w:ascii="Cambria Math" w:eastAsiaTheme="minorEastAsia" w:hAnsi="Cambria Math"/>
                <w:sz w:val="24"/>
                <w:szCs w:val="24"/>
              </w:rPr>
              <m:t xml:space="preserve"> </m:t>
            </m:r>
          </m:den>
        </m:f>
      </m:oMath>
      <w:r w:rsidR="00DA21C1">
        <w:rPr>
          <w:rFonts w:ascii="Bookman Old Style" w:eastAsiaTheme="minorEastAsia" w:hAnsi="Bookman Old Style"/>
          <w:sz w:val="24"/>
          <w:szCs w:val="24"/>
        </w:rPr>
        <w:t>)</w:t>
      </w:r>
      <w:r w:rsidR="00B27650">
        <w:rPr>
          <w:rFonts w:ascii="Bookman Old Style" w:eastAsiaTheme="minorEastAsia" w:hAnsi="Bookman Old Style"/>
          <w:sz w:val="24"/>
          <w:szCs w:val="24"/>
        </w:rPr>
        <w:t xml:space="preserve"> </w:t>
      </w:r>
    </w:p>
    <w:p w:rsidR="00DA21C1" w:rsidRDefault="007A7BD5"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          </w:t>
      </w:r>
      <w:r w:rsidR="00DA21C1">
        <w:rPr>
          <w:rFonts w:ascii="Bookman Old Style" w:eastAsiaTheme="minorEastAsia" w:hAnsi="Bookman Old Style"/>
          <w:sz w:val="24"/>
          <w:szCs w:val="24"/>
        </w:rPr>
        <w:t>X log (</w:t>
      </w:r>
      <m:oMath>
        <m:f>
          <m:fPr>
            <m:ctrlPr>
              <w:rPr>
                <w:rFonts w:ascii="Cambria Math" w:eastAsiaTheme="minorEastAsia" w:hAnsi="Cambria Math"/>
                <w:i/>
                <w:sz w:val="24"/>
                <w:szCs w:val="24"/>
              </w:rPr>
            </m:ctrlPr>
          </m:fPr>
          <m:num>
            <m:r>
              <w:rPr>
                <w:rFonts w:ascii="Cambria Math" w:eastAsiaTheme="minorEastAsia" w:hAnsi="Cambria Math"/>
                <w:sz w:val="24"/>
                <w:szCs w:val="24"/>
              </w:rPr>
              <m:t>3.0</m:t>
            </m:r>
          </m:num>
          <m:den>
            <m:r>
              <w:rPr>
                <w:rFonts w:ascii="Cambria Math" w:eastAsiaTheme="minorEastAsia" w:hAnsi="Cambria Math"/>
                <w:sz w:val="24"/>
                <w:szCs w:val="24"/>
              </w:rPr>
              <m:t>1.1</m:t>
            </m:r>
          </m:den>
        </m:f>
      </m:oMath>
      <w:r w:rsidR="00DA21C1">
        <w:rPr>
          <w:rFonts w:ascii="Bookman Old Style" w:eastAsiaTheme="minorEastAsia" w:hAnsi="Bookman Old Style"/>
          <w:sz w:val="24"/>
          <w:szCs w:val="24"/>
        </w:rPr>
        <w:t>) = log (</w:t>
      </w:r>
      <m:oMath>
        <m:f>
          <m:fPr>
            <m:ctrlPr>
              <w:rPr>
                <w:rFonts w:ascii="Cambria Math" w:eastAsiaTheme="minorEastAsia" w:hAnsi="Cambria Math"/>
                <w:i/>
                <w:sz w:val="24"/>
                <w:szCs w:val="24"/>
              </w:rPr>
            </m:ctrlPr>
          </m:fPr>
          <m:num>
            <m:r>
              <w:rPr>
                <w:rFonts w:ascii="Cambria Math" w:eastAsiaTheme="minorEastAsia" w:hAnsi="Cambria Math"/>
                <w:sz w:val="24"/>
                <w:szCs w:val="24"/>
              </w:rPr>
              <m:t>5.25</m:t>
            </m:r>
          </m:num>
          <m:den>
            <m:r>
              <w:rPr>
                <w:rFonts w:ascii="Cambria Math" w:eastAsiaTheme="minorEastAsia" w:hAnsi="Cambria Math"/>
                <w:sz w:val="24"/>
                <w:szCs w:val="24"/>
              </w:rPr>
              <m:t>1.75</m:t>
            </m:r>
          </m:den>
        </m:f>
      </m:oMath>
      <w:r w:rsidR="00364F85">
        <w:rPr>
          <w:rFonts w:ascii="Bookman Old Style" w:eastAsiaTheme="minorEastAsia" w:hAnsi="Bookman Old Style"/>
          <w:sz w:val="24"/>
          <w:szCs w:val="24"/>
        </w:rPr>
        <w:t>)</w:t>
      </w:r>
    </w:p>
    <w:p w:rsidR="00364F85" w:rsidRDefault="007A7BD5"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          </w:t>
      </w:r>
      <w:r w:rsidR="00364F85">
        <w:rPr>
          <w:rFonts w:ascii="Bookman Old Style" w:eastAsiaTheme="minorEastAsia" w:hAnsi="Bookman Old Style"/>
          <w:sz w:val="24"/>
          <w:szCs w:val="24"/>
        </w:rPr>
        <w:t>X log 3 = log 3</w:t>
      </w:r>
    </w:p>
    <w:p w:rsidR="00364F85" w:rsidRDefault="007A7BD5"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          </w:t>
      </w:r>
      <w:r w:rsidR="00DF6889">
        <w:rPr>
          <w:rFonts w:ascii="Bookman Old Style" w:eastAsiaTheme="minorEastAsia" w:hAnsi="Bookman Old Style"/>
          <w:sz w:val="24"/>
          <w:szCs w:val="24"/>
        </w:rPr>
        <w:t>Log</w:t>
      </w:r>
      <w:r w:rsidR="00DF6889">
        <w:rPr>
          <w:rFonts w:ascii="Bookman Old Style" w:eastAsiaTheme="minorEastAsia" w:hAnsi="Bookman Old Style"/>
          <w:sz w:val="24"/>
          <w:szCs w:val="24"/>
          <w:vertAlign w:val="subscript"/>
        </w:rPr>
        <w:t>3</w:t>
      </w:r>
      <w:r w:rsidR="00DF6889">
        <w:rPr>
          <w:rFonts w:ascii="Bookman Old Style" w:eastAsiaTheme="minorEastAsia" w:hAnsi="Bookman Old Style"/>
          <w:sz w:val="24"/>
          <w:szCs w:val="24"/>
          <w:vertAlign w:val="superscript"/>
        </w:rPr>
        <w:t>x</w:t>
      </w:r>
      <w:r w:rsidR="00DF6889">
        <w:rPr>
          <w:rFonts w:ascii="Bookman Old Style" w:eastAsiaTheme="minorEastAsia" w:hAnsi="Bookman Old Style"/>
          <w:sz w:val="24"/>
          <w:szCs w:val="24"/>
        </w:rPr>
        <w:t xml:space="preserve"> = log</w:t>
      </w:r>
      <w:r w:rsidR="00DF6889">
        <w:rPr>
          <w:rFonts w:ascii="Bookman Old Style" w:eastAsiaTheme="minorEastAsia" w:hAnsi="Bookman Old Style"/>
          <w:sz w:val="24"/>
          <w:szCs w:val="24"/>
          <w:vertAlign w:val="subscript"/>
        </w:rPr>
        <w:t>3</w:t>
      </w:r>
    </w:p>
    <w:p w:rsidR="00DF6889" w:rsidRPr="007A7BD5" w:rsidRDefault="007A7BD5"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b/>
          <w:sz w:val="24"/>
          <w:szCs w:val="24"/>
        </w:rPr>
        <w:t xml:space="preserve">         </w:t>
      </w:r>
      <w:r w:rsidR="00DF6889" w:rsidRPr="007A7BD5">
        <w:rPr>
          <w:rFonts w:ascii="Bookman Old Style" w:eastAsiaTheme="minorEastAsia" w:hAnsi="Bookman Old Style"/>
          <w:sz w:val="24"/>
          <w:szCs w:val="24"/>
        </w:rPr>
        <w:t>X = 1</w:t>
      </w:r>
    </w:p>
    <w:p w:rsidR="005C0773" w:rsidRDefault="005C0773"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The order of reaction with respect to H</w:t>
      </w:r>
      <w:r>
        <w:rPr>
          <w:rFonts w:ascii="Bookman Old Style" w:eastAsiaTheme="minorEastAsia" w:hAnsi="Bookman Old Style"/>
          <w:sz w:val="24"/>
          <w:szCs w:val="24"/>
          <w:vertAlign w:val="subscript"/>
        </w:rPr>
        <w:t>2</w:t>
      </w:r>
      <w:r>
        <w:rPr>
          <w:rFonts w:ascii="Bookman Old Style" w:eastAsiaTheme="minorEastAsia" w:hAnsi="Bookman Old Style"/>
          <w:sz w:val="24"/>
          <w:szCs w:val="24"/>
        </w:rPr>
        <w:t>O</w:t>
      </w:r>
      <w:r>
        <w:rPr>
          <w:rFonts w:ascii="Bookman Old Style" w:eastAsiaTheme="minorEastAsia" w:hAnsi="Bookman Old Style"/>
          <w:sz w:val="24"/>
          <w:szCs w:val="24"/>
          <w:vertAlign w:val="subscript"/>
        </w:rPr>
        <w:t>2</w:t>
      </w:r>
      <w:r>
        <w:rPr>
          <w:rFonts w:ascii="Bookman Old Style" w:eastAsiaTheme="minorEastAsia" w:hAnsi="Bookman Old Style"/>
          <w:sz w:val="24"/>
          <w:szCs w:val="24"/>
        </w:rPr>
        <w:t xml:space="preserve"> is 1</w:t>
      </w:r>
      <w:r w:rsidR="00024263">
        <w:rPr>
          <w:rFonts w:ascii="Bookman Old Style" w:eastAsiaTheme="minorEastAsia" w:hAnsi="Bookman Old Style"/>
          <w:sz w:val="24"/>
          <w:szCs w:val="24"/>
        </w:rPr>
        <w:t>.</w:t>
      </w:r>
      <w:r>
        <w:rPr>
          <w:rFonts w:ascii="Bookman Old Style" w:eastAsiaTheme="minorEastAsia" w:hAnsi="Bookman Old Style"/>
          <w:sz w:val="24"/>
          <w:szCs w:val="24"/>
        </w:rPr>
        <w:t>The order of reaction with respect to (I</w:t>
      </w:r>
      <w:r>
        <w:rPr>
          <w:rFonts w:ascii="Bookman Old Style" w:eastAsiaTheme="minorEastAsia" w:hAnsi="Bookman Old Style"/>
          <w:sz w:val="24"/>
          <w:szCs w:val="24"/>
          <w:vertAlign w:val="superscript"/>
        </w:rPr>
        <w:t>-</w:t>
      </w:r>
      <w:r>
        <w:rPr>
          <w:rFonts w:ascii="Bookman Old Style" w:eastAsiaTheme="minorEastAsia" w:hAnsi="Bookman Old Style"/>
          <w:sz w:val="24"/>
          <w:szCs w:val="24"/>
        </w:rPr>
        <w:t>)</w:t>
      </w:r>
    </w:p>
    <w:p w:rsidR="005C0773" w:rsidRDefault="005C0773"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From experiments (2) and (3)</w:t>
      </w:r>
    </w:p>
    <w:p w:rsidR="005C0773" w:rsidRDefault="005C0773" w:rsidP="00FE2E2C">
      <w:pPr>
        <w:spacing w:after="0" w:line="240" w:lineRule="auto"/>
        <w:ind w:left="720"/>
        <w:jc w:val="both"/>
        <w:rPr>
          <w:rFonts w:ascii="Bookman Old Style" w:eastAsiaTheme="minorEastAsia" w:hAnsi="Bookman Old Style"/>
          <w:sz w:val="24"/>
          <w:szCs w:val="24"/>
        </w:rPr>
      </w:pPr>
      <w:r>
        <w:rPr>
          <w:rFonts w:ascii="Bookman Old Style" w:eastAsiaTheme="minorEastAsia" w:hAnsi="Bookman Old Style"/>
          <w:sz w:val="24"/>
          <w:szCs w:val="24"/>
        </w:rPr>
        <w:t>y log (</w:t>
      </w:r>
      <m:oMath>
        <m:f>
          <m:fPr>
            <m:ctrlPr>
              <w:rPr>
                <w:rFonts w:ascii="Cambria Math" w:eastAsiaTheme="minorEastAsia" w:hAnsi="Cambria Math"/>
                <w:i/>
                <w:sz w:val="24"/>
                <w:szCs w:val="24"/>
              </w:rPr>
            </m:ctrlPr>
          </m:fPr>
          <m:num>
            <m:r>
              <w:rPr>
                <w:rFonts w:ascii="Cambria Math" w:eastAsiaTheme="minorEastAsia" w:hAnsi="Cambria Math"/>
                <w:sz w:val="24"/>
                <w:szCs w:val="24"/>
              </w:rPr>
              <m:t xml:space="preserve">2.0 x </m:t>
            </m:r>
            <m:sSup>
              <m:sSupPr>
                <m:ctrlPr>
                  <w:rPr>
                    <w:rFonts w:ascii="Cambria Math" w:eastAsiaTheme="minorEastAsia" w:hAnsi="Cambria Math"/>
                    <w:i/>
                    <w:sz w:val="24"/>
                    <w:szCs w:val="24"/>
                  </w:rPr>
                </m:ctrlPr>
              </m:sSupPr>
              <m:e>
                <m:r>
                  <w:rPr>
                    <w:rFonts w:ascii="Cambria Math" w:eastAsiaTheme="minorEastAsia" w:hAnsi="Cambria Math"/>
                    <w:sz w:val="24"/>
                    <w:szCs w:val="24"/>
                  </w:rPr>
                  <m:t>10</m:t>
                </m:r>
              </m:e>
              <m:sup>
                <m:r>
                  <w:rPr>
                    <w:rFonts w:ascii="Cambria Math" w:eastAsiaTheme="minorEastAsia" w:hAnsi="Cambria Math"/>
                    <w:sz w:val="24"/>
                    <w:szCs w:val="24"/>
                  </w:rPr>
                  <m:t>-2</m:t>
                </m:r>
              </m:sup>
            </m:sSup>
          </m:num>
          <m:den>
            <m:r>
              <w:rPr>
                <w:rFonts w:ascii="Cambria Math" w:eastAsiaTheme="minorEastAsia" w:hAnsi="Cambria Math"/>
                <w:sz w:val="24"/>
                <w:szCs w:val="24"/>
              </w:rPr>
              <m:t>1.0 x</m:t>
            </m:r>
            <m:sSup>
              <m:sSupPr>
                <m:ctrlPr>
                  <w:rPr>
                    <w:rFonts w:ascii="Cambria Math" w:eastAsiaTheme="minorEastAsia" w:hAnsi="Cambria Math"/>
                    <w:i/>
                    <w:sz w:val="24"/>
                    <w:szCs w:val="24"/>
                  </w:rPr>
                </m:ctrlPr>
              </m:sSupPr>
              <m:e>
                <m:r>
                  <w:rPr>
                    <w:rFonts w:ascii="Cambria Math" w:eastAsiaTheme="minorEastAsia" w:hAnsi="Cambria Math"/>
                    <w:sz w:val="24"/>
                    <w:szCs w:val="24"/>
                  </w:rPr>
                  <m:t>10</m:t>
                </m:r>
              </m:e>
              <m:sup>
                <m:r>
                  <w:rPr>
                    <w:rFonts w:ascii="Cambria Math" w:eastAsiaTheme="minorEastAsia" w:hAnsi="Cambria Math"/>
                    <w:sz w:val="24"/>
                    <w:szCs w:val="24"/>
                  </w:rPr>
                  <m:t>-2</m:t>
                </m:r>
              </m:sup>
            </m:sSup>
            <m:r>
              <w:rPr>
                <w:rFonts w:ascii="Cambria Math" w:eastAsiaTheme="minorEastAsia" w:hAnsi="Cambria Math"/>
                <w:sz w:val="24"/>
                <w:szCs w:val="24"/>
              </w:rPr>
              <m:t xml:space="preserve"> </m:t>
            </m:r>
          </m:den>
        </m:f>
      </m:oMath>
      <w:r>
        <w:rPr>
          <w:rFonts w:ascii="Bookman Old Style" w:eastAsiaTheme="minorEastAsia" w:hAnsi="Bookman Old Style"/>
          <w:sz w:val="24"/>
          <w:szCs w:val="24"/>
        </w:rPr>
        <w:t xml:space="preserve"> ) = log (</w:t>
      </w:r>
      <m:oMath>
        <m:f>
          <m:fPr>
            <m:ctrlPr>
              <w:rPr>
                <w:rFonts w:ascii="Cambria Math" w:eastAsiaTheme="minorEastAsia" w:hAnsi="Cambria Math"/>
                <w:i/>
                <w:sz w:val="24"/>
                <w:szCs w:val="24"/>
              </w:rPr>
            </m:ctrlPr>
          </m:fPr>
          <m:num>
            <m:r>
              <w:rPr>
                <w:rFonts w:ascii="Cambria Math" w:eastAsiaTheme="minorEastAsia" w:hAnsi="Cambria Math"/>
                <w:sz w:val="24"/>
                <w:szCs w:val="24"/>
              </w:rPr>
              <m:t xml:space="preserve">10.5 x </m:t>
            </m:r>
            <m:sSup>
              <m:sSupPr>
                <m:ctrlPr>
                  <w:rPr>
                    <w:rFonts w:ascii="Cambria Math" w:eastAsiaTheme="minorEastAsia" w:hAnsi="Cambria Math"/>
                    <w:i/>
                    <w:sz w:val="24"/>
                    <w:szCs w:val="24"/>
                  </w:rPr>
                </m:ctrlPr>
              </m:sSupPr>
              <m:e>
                <m:r>
                  <w:rPr>
                    <w:rFonts w:ascii="Cambria Math" w:eastAsiaTheme="minorEastAsia" w:hAnsi="Cambria Math"/>
                    <w:sz w:val="24"/>
                    <w:szCs w:val="24"/>
                  </w:rPr>
                  <m:t>10</m:t>
                </m:r>
              </m:e>
              <m:sup>
                <m:r>
                  <w:rPr>
                    <w:rFonts w:ascii="Cambria Math" w:eastAsiaTheme="minorEastAsia" w:hAnsi="Cambria Math"/>
                    <w:sz w:val="24"/>
                    <w:szCs w:val="24"/>
                  </w:rPr>
                  <m:t>-6</m:t>
                </m:r>
              </m:sup>
            </m:sSup>
          </m:num>
          <m:den>
            <m:r>
              <w:rPr>
                <w:rFonts w:ascii="Cambria Math" w:eastAsiaTheme="minorEastAsia" w:hAnsi="Cambria Math"/>
                <w:sz w:val="24"/>
                <w:szCs w:val="24"/>
              </w:rPr>
              <m:t>5.25 x</m:t>
            </m:r>
            <m:sSup>
              <m:sSupPr>
                <m:ctrlPr>
                  <w:rPr>
                    <w:rFonts w:ascii="Cambria Math" w:eastAsiaTheme="minorEastAsia" w:hAnsi="Cambria Math"/>
                    <w:i/>
                    <w:sz w:val="24"/>
                    <w:szCs w:val="24"/>
                  </w:rPr>
                </m:ctrlPr>
              </m:sSupPr>
              <m:e>
                <m:r>
                  <w:rPr>
                    <w:rFonts w:ascii="Cambria Math" w:eastAsiaTheme="minorEastAsia" w:hAnsi="Cambria Math"/>
                    <w:sz w:val="24"/>
                    <w:szCs w:val="24"/>
                  </w:rPr>
                  <m:t>10</m:t>
                </m:r>
              </m:e>
              <m:sup>
                <m:r>
                  <w:rPr>
                    <w:rFonts w:ascii="Cambria Math" w:eastAsiaTheme="minorEastAsia" w:hAnsi="Cambria Math"/>
                    <w:sz w:val="24"/>
                    <w:szCs w:val="24"/>
                  </w:rPr>
                  <m:t>-6</m:t>
                </m:r>
              </m:sup>
            </m:sSup>
            <m:r>
              <w:rPr>
                <w:rFonts w:ascii="Cambria Math" w:eastAsiaTheme="minorEastAsia" w:hAnsi="Cambria Math"/>
                <w:sz w:val="24"/>
                <w:szCs w:val="24"/>
              </w:rPr>
              <m:t xml:space="preserve"> </m:t>
            </m:r>
          </m:den>
        </m:f>
      </m:oMath>
      <w:r>
        <w:rPr>
          <w:rFonts w:ascii="Bookman Old Style" w:eastAsiaTheme="minorEastAsia" w:hAnsi="Bookman Old Style"/>
          <w:sz w:val="24"/>
          <w:szCs w:val="24"/>
        </w:rPr>
        <w:t xml:space="preserve">) </w:t>
      </w:r>
    </w:p>
    <w:p w:rsidR="005C0773" w:rsidRDefault="005C0773" w:rsidP="00FE2E2C">
      <w:pPr>
        <w:spacing w:after="0" w:line="240" w:lineRule="auto"/>
        <w:ind w:left="720"/>
        <w:jc w:val="both"/>
        <w:rPr>
          <w:rFonts w:ascii="Bookman Old Style" w:eastAsiaTheme="minorEastAsia" w:hAnsi="Bookman Old Style"/>
          <w:sz w:val="24"/>
          <w:szCs w:val="24"/>
        </w:rPr>
      </w:pPr>
      <w:r>
        <w:rPr>
          <w:rFonts w:ascii="Bookman Old Style" w:eastAsiaTheme="minorEastAsia" w:hAnsi="Bookman Old Style"/>
          <w:sz w:val="24"/>
          <w:szCs w:val="24"/>
        </w:rPr>
        <w:t>y log (</w:t>
      </w:r>
      <m:oMath>
        <m:f>
          <m:fPr>
            <m:ctrlPr>
              <w:rPr>
                <w:rFonts w:ascii="Cambria Math" w:eastAsiaTheme="minorEastAsia" w:hAnsi="Cambria Math"/>
                <w:i/>
                <w:sz w:val="24"/>
                <w:szCs w:val="24"/>
              </w:rPr>
            </m:ctrlPr>
          </m:fPr>
          <m:num>
            <m:r>
              <w:rPr>
                <w:rFonts w:ascii="Cambria Math" w:eastAsiaTheme="minorEastAsia" w:hAnsi="Cambria Math"/>
                <w:sz w:val="24"/>
                <w:szCs w:val="24"/>
              </w:rPr>
              <m:t>2</m:t>
            </m:r>
          </m:num>
          <m:den>
            <m:r>
              <w:rPr>
                <w:rFonts w:ascii="Cambria Math" w:eastAsiaTheme="minorEastAsia" w:hAnsi="Cambria Math"/>
                <w:sz w:val="24"/>
                <w:szCs w:val="24"/>
              </w:rPr>
              <m:t>1</m:t>
            </m:r>
          </m:den>
        </m:f>
      </m:oMath>
      <w:r>
        <w:rPr>
          <w:rFonts w:ascii="Bookman Old Style" w:eastAsiaTheme="minorEastAsia" w:hAnsi="Bookman Old Style"/>
          <w:sz w:val="24"/>
          <w:szCs w:val="24"/>
        </w:rPr>
        <w:t>) = log (</w:t>
      </w:r>
      <m:oMath>
        <m:f>
          <m:fPr>
            <m:ctrlPr>
              <w:rPr>
                <w:rFonts w:ascii="Cambria Math" w:eastAsiaTheme="minorEastAsia" w:hAnsi="Cambria Math"/>
                <w:i/>
                <w:sz w:val="24"/>
                <w:szCs w:val="24"/>
              </w:rPr>
            </m:ctrlPr>
          </m:fPr>
          <m:num>
            <m:r>
              <w:rPr>
                <w:rFonts w:ascii="Cambria Math" w:eastAsiaTheme="minorEastAsia" w:hAnsi="Cambria Math"/>
                <w:sz w:val="24"/>
                <w:szCs w:val="24"/>
              </w:rPr>
              <m:t>10.5</m:t>
            </m:r>
          </m:num>
          <m:den>
            <m:r>
              <w:rPr>
                <w:rFonts w:ascii="Cambria Math" w:eastAsiaTheme="minorEastAsia" w:hAnsi="Cambria Math"/>
                <w:sz w:val="24"/>
                <w:szCs w:val="24"/>
              </w:rPr>
              <m:t>5.25</m:t>
            </m:r>
          </m:den>
        </m:f>
      </m:oMath>
      <w:r>
        <w:rPr>
          <w:rFonts w:ascii="Bookman Old Style" w:eastAsiaTheme="minorEastAsia" w:hAnsi="Bookman Old Style"/>
          <w:sz w:val="24"/>
          <w:szCs w:val="24"/>
        </w:rPr>
        <w:t>)</w:t>
      </w:r>
    </w:p>
    <w:p w:rsidR="005C0773" w:rsidRDefault="005C0773" w:rsidP="00FE2E2C">
      <w:pPr>
        <w:spacing w:after="0" w:line="240" w:lineRule="auto"/>
        <w:ind w:left="720"/>
        <w:jc w:val="both"/>
        <w:rPr>
          <w:rFonts w:ascii="Bookman Old Style" w:eastAsiaTheme="minorEastAsia" w:hAnsi="Bookman Old Style"/>
          <w:sz w:val="24"/>
          <w:szCs w:val="24"/>
        </w:rPr>
      </w:pPr>
      <w:r>
        <w:rPr>
          <w:rFonts w:ascii="Bookman Old Style" w:eastAsiaTheme="minorEastAsia" w:hAnsi="Bookman Old Style"/>
          <w:sz w:val="24"/>
          <w:szCs w:val="24"/>
        </w:rPr>
        <w:t xml:space="preserve">y </w:t>
      </w:r>
      <w:r w:rsidR="009F11EB">
        <w:rPr>
          <w:rFonts w:ascii="Bookman Old Style" w:eastAsiaTheme="minorEastAsia" w:hAnsi="Bookman Old Style"/>
          <w:sz w:val="24"/>
          <w:szCs w:val="24"/>
        </w:rPr>
        <w:t>log2 = log 2</w:t>
      </w:r>
    </w:p>
    <w:p w:rsidR="005C0773" w:rsidRPr="00024263" w:rsidRDefault="009F11EB" w:rsidP="00FE2E2C">
      <w:pPr>
        <w:spacing w:after="0" w:line="240" w:lineRule="auto"/>
        <w:ind w:left="720"/>
        <w:jc w:val="both"/>
        <w:rPr>
          <w:rFonts w:ascii="Bookman Old Style" w:eastAsiaTheme="minorEastAsia" w:hAnsi="Bookman Old Style"/>
          <w:sz w:val="24"/>
          <w:szCs w:val="24"/>
        </w:rPr>
      </w:pPr>
      <w:r w:rsidRPr="00024263">
        <w:rPr>
          <w:rFonts w:ascii="Bookman Old Style" w:eastAsiaTheme="minorEastAsia" w:hAnsi="Bookman Old Style"/>
          <w:sz w:val="24"/>
          <w:szCs w:val="24"/>
        </w:rPr>
        <w:t>y</w:t>
      </w:r>
      <w:r w:rsidR="005C0773" w:rsidRPr="00024263">
        <w:rPr>
          <w:rFonts w:ascii="Bookman Old Style" w:eastAsiaTheme="minorEastAsia" w:hAnsi="Bookman Old Style"/>
          <w:sz w:val="24"/>
          <w:szCs w:val="24"/>
        </w:rPr>
        <w:t xml:space="preserve"> = 1</w:t>
      </w:r>
    </w:p>
    <w:p w:rsidR="009F11EB" w:rsidRDefault="00BC0A7F"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The</w:t>
      </w:r>
      <w:r w:rsidR="00C60E3C">
        <w:rPr>
          <w:rFonts w:ascii="Bookman Old Style" w:eastAsiaTheme="minorEastAsia" w:hAnsi="Bookman Old Style"/>
          <w:sz w:val="24"/>
          <w:szCs w:val="24"/>
        </w:rPr>
        <w:t xml:space="preserve"> </w:t>
      </w:r>
      <w:r w:rsidR="00024263">
        <w:rPr>
          <w:rFonts w:ascii="Bookman Old Style" w:eastAsiaTheme="minorEastAsia" w:hAnsi="Bookman Old Style"/>
          <w:sz w:val="24"/>
          <w:szCs w:val="24"/>
        </w:rPr>
        <w:t>overall</w:t>
      </w:r>
      <w:r w:rsidR="00C60E3C">
        <w:rPr>
          <w:rFonts w:ascii="Bookman Old Style" w:eastAsiaTheme="minorEastAsia" w:hAnsi="Bookman Old Style"/>
          <w:sz w:val="24"/>
          <w:szCs w:val="24"/>
        </w:rPr>
        <w:t xml:space="preserve"> order of the reaction on is 1+1 = 2</w:t>
      </w:r>
    </w:p>
    <w:p w:rsidR="00C60E3C" w:rsidRPr="00024263" w:rsidRDefault="00024263"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3. </w:t>
      </w:r>
      <w:r w:rsidR="00CB4706" w:rsidRPr="00024263">
        <w:rPr>
          <w:rFonts w:ascii="Bookman Old Style" w:eastAsiaTheme="minorEastAsia" w:hAnsi="Bookman Old Style"/>
          <w:sz w:val="24"/>
          <w:szCs w:val="24"/>
        </w:rPr>
        <w:t>At 329K and the concentration of 0.2 mol l</w:t>
      </w:r>
      <w:r w:rsidR="00CB4706" w:rsidRPr="00024263">
        <w:rPr>
          <w:rFonts w:ascii="Bookman Old Style" w:eastAsiaTheme="minorEastAsia" w:hAnsi="Bookman Old Style"/>
          <w:sz w:val="24"/>
          <w:szCs w:val="24"/>
          <w:vertAlign w:val="superscript"/>
        </w:rPr>
        <w:t>-1</w:t>
      </w:r>
      <w:r w:rsidR="00CB4706" w:rsidRPr="00024263">
        <w:rPr>
          <w:rFonts w:ascii="Bookman Old Style" w:eastAsiaTheme="minorEastAsia" w:hAnsi="Bookman Old Style"/>
          <w:sz w:val="24"/>
          <w:szCs w:val="24"/>
        </w:rPr>
        <w:t>, the rate of decomposition of hydrogen iodide is 6.04 x 10</w:t>
      </w:r>
      <w:r w:rsidR="000F4F11" w:rsidRPr="00024263">
        <w:rPr>
          <w:rFonts w:ascii="Bookman Old Style" w:eastAsiaTheme="minorEastAsia" w:hAnsi="Bookman Old Style"/>
          <w:sz w:val="24"/>
          <w:szCs w:val="24"/>
          <w:vertAlign w:val="superscript"/>
        </w:rPr>
        <w:t>-5</w:t>
      </w:r>
      <w:r w:rsidR="000F4F11" w:rsidRPr="00024263">
        <w:rPr>
          <w:rFonts w:ascii="Bookman Old Style" w:eastAsiaTheme="minorEastAsia" w:hAnsi="Bookman Old Style"/>
          <w:sz w:val="24"/>
          <w:szCs w:val="24"/>
        </w:rPr>
        <w:t xml:space="preserve"> mol l</w:t>
      </w:r>
      <w:r w:rsidR="000F4F11" w:rsidRPr="00024263">
        <w:rPr>
          <w:rFonts w:ascii="Bookman Old Style" w:eastAsiaTheme="minorEastAsia" w:hAnsi="Bookman Old Style"/>
          <w:sz w:val="24"/>
          <w:szCs w:val="24"/>
          <w:vertAlign w:val="superscript"/>
        </w:rPr>
        <w:t>-1</w:t>
      </w:r>
      <w:r w:rsidR="000F4F11" w:rsidRPr="00024263">
        <w:rPr>
          <w:rFonts w:ascii="Bookman Old Style" w:eastAsiaTheme="minorEastAsia" w:hAnsi="Bookman Old Style"/>
          <w:sz w:val="24"/>
          <w:szCs w:val="24"/>
        </w:rPr>
        <w:t>S</w:t>
      </w:r>
      <w:r w:rsidR="000F4F11" w:rsidRPr="00024263">
        <w:rPr>
          <w:rFonts w:ascii="Bookman Old Style" w:eastAsiaTheme="minorEastAsia" w:hAnsi="Bookman Old Style"/>
          <w:sz w:val="24"/>
          <w:szCs w:val="24"/>
          <w:vertAlign w:val="superscript"/>
        </w:rPr>
        <w:t>-1</w:t>
      </w:r>
      <w:r w:rsidR="000F4F11" w:rsidRPr="00024263">
        <w:rPr>
          <w:rFonts w:ascii="Bookman Old Style" w:eastAsiaTheme="minorEastAsia" w:hAnsi="Bookman Old Style"/>
          <w:sz w:val="24"/>
          <w:szCs w:val="24"/>
        </w:rPr>
        <w:t>.</w:t>
      </w:r>
    </w:p>
    <w:p w:rsidR="000F4F11" w:rsidRDefault="00B0590A" w:rsidP="006C326C">
      <w:pPr>
        <w:pStyle w:val="ListParagraph"/>
        <w:numPr>
          <w:ilvl w:val="0"/>
          <w:numId w:val="37"/>
        </w:num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Write down the rate equation</w:t>
      </w:r>
      <w:r w:rsidR="006206C8">
        <w:rPr>
          <w:rFonts w:ascii="Bookman Old Style" w:eastAsiaTheme="minorEastAsia" w:hAnsi="Bookman Old Style"/>
          <w:sz w:val="24"/>
          <w:szCs w:val="24"/>
        </w:rPr>
        <w:t>.</w:t>
      </w:r>
    </w:p>
    <w:p w:rsidR="00B0590A" w:rsidRDefault="00B0590A" w:rsidP="006C326C">
      <w:pPr>
        <w:pStyle w:val="ListParagraph"/>
        <w:numPr>
          <w:ilvl w:val="0"/>
          <w:numId w:val="37"/>
        </w:num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Calculate</w:t>
      </w:r>
    </w:p>
    <w:p w:rsidR="00B0590A" w:rsidRPr="006206C8" w:rsidRDefault="006206C8"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        (i)</w:t>
      </w:r>
      <w:r w:rsidR="00B0590A" w:rsidRPr="006206C8">
        <w:rPr>
          <w:rFonts w:ascii="Bookman Old Style" w:eastAsiaTheme="minorEastAsia" w:hAnsi="Bookman Old Style"/>
          <w:sz w:val="24"/>
          <w:szCs w:val="24"/>
        </w:rPr>
        <w:t xml:space="preserve">The rate constant </w:t>
      </w:r>
    </w:p>
    <w:p w:rsidR="00C33D37" w:rsidRPr="006206C8" w:rsidRDefault="006206C8"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lastRenderedPageBreak/>
        <w:t xml:space="preserve">        (ii)</w:t>
      </w:r>
      <w:r w:rsidR="00C33D37" w:rsidRPr="006206C8">
        <w:rPr>
          <w:rFonts w:ascii="Bookman Old Style" w:eastAsiaTheme="minorEastAsia" w:hAnsi="Bookman Old Style"/>
          <w:sz w:val="24"/>
          <w:szCs w:val="24"/>
        </w:rPr>
        <w:t>Its units</w:t>
      </w:r>
    </w:p>
    <w:p w:rsidR="00C33D37" w:rsidRPr="006206C8" w:rsidRDefault="00C33D37" w:rsidP="00FE2E2C">
      <w:pPr>
        <w:spacing w:after="0" w:line="240" w:lineRule="auto"/>
        <w:jc w:val="both"/>
        <w:rPr>
          <w:rFonts w:ascii="Bookman Old Style" w:eastAsiaTheme="minorEastAsia" w:hAnsi="Bookman Old Style"/>
          <w:b/>
          <w:sz w:val="24"/>
          <w:szCs w:val="24"/>
        </w:rPr>
      </w:pPr>
      <w:r w:rsidRPr="006206C8">
        <w:rPr>
          <w:rFonts w:ascii="Bookman Old Style" w:eastAsiaTheme="minorEastAsia" w:hAnsi="Bookman Old Style"/>
          <w:b/>
          <w:sz w:val="24"/>
          <w:szCs w:val="24"/>
        </w:rPr>
        <w:t xml:space="preserve">Solution </w:t>
      </w:r>
    </w:p>
    <w:p w:rsidR="00C33D37" w:rsidRDefault="00300F43" w:rsidP="006C326C">
      <w:pPr>
        <w:pStyle w:val="ListParagraph"/>
        <w:numPr>
          <w:ilvl w:val="0"/>
          <w:numId w:val="38"/>
        </w:num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Rate = K(HI)</w:t>
      </w:r>
      <w:r>
        <w:rPr>
          <w:rFonts w:ascii="Bookman Old Style" w:eastAsiaTheme="minorEastAsia" w:hAnsi="Bookman Old Style"/>
          <w:sz w:val="24"/>
          <w:szCs w:val="24"/>
          <w:vertAlign w:val="superscript"/>
        </w:rPr>
        <w:t>2</w:t>
      </w:r>
    </w:p>
    <w:p w:rsidR="00C30667" w:rsidRPr="006206C8" w:rsidRDefault="00126DAD" w:rsidP="006C326C">
      <w:pPr>
        <w:pStyle w:val="ListParagraph"/>
        <w:numPr>
          <w:ilvl w:val="0"/>
          <w:numId w:val="38"/>
        </w:num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Rate constant = </w:t>
      </w:r>
      <m:oMath>
        <m:f>
          <m:fPr>
            <m:ctrlPr>
              <w:rPr>
                <w:rFonts w:ascii="Cambria Math" w:eastAsiaTheme="minorEastAsia" w:hAnsi="Cambria Math"/>
                <w:i/>
                <w:sz w:val="24"/>
                <w:szCs w:val="24"/>
              </w:rPr>
            </m:ctrlPr>
          </m:fPr>
          <m:num>
            <m:r>
              <w:rPr>
                <w:rFonts w:ascii="Cambria Math" w:eastAsiaTheme="minorEastAsia" w:hAnsi="Cambria Math"/>
                <w:sz w:val="24"/>
                <w:szCs w:val="24"/>
              </w:rPr>
              <m:t xml:space="preserve">Rate </m:t>
            </m:r>
          </m:num>
          <m:den>
            <m:r>
              <w:rPr>
                <w:rFonts w:ascii="Cambria Math" w:eastAsiaTheme="minorEastAsia" w:hAnsi="Cambria Math"/>
                <w:sz w:val="24"/>
                <w:szCs w:val="24"/>
              </w:rPr>
              <m:t>(HI</m:t>
            </m:r>
            <m:sSup>
              <m:sSupPr>
                <m:ctrlPr>
                  <w:rPr>
                    <w:rFonts w:ascii="Cambria Math" w:eastAsiaTheme="minorEastAsia" w:hAnsi="Cambria Math"/>
                    <w:i/>
                    <w:sz w:val="24"/>
                    <w:szCs w:val="24"/>
                  </w:rPr>
                </m:ctrlPr>
              </m:sSupPr>
              <m:e>
                <m:r>
                  <w:rPr>
                    <w:rFonts w:ascii="Cambria Math" w:eastAsiaTheme="minorEastAsia" w:hAnsi="Cambria Math"/>
                    <w:sz w:val="24"/>
                    <w:szCs w:val="24"/>
                  </w:rPr>
                  <m:t>)</m:t>
                </m:r>
              </m:e>
              <m:sup>
                <m:r>
                  <w:rPr>
                    <w:rFonts w:ascii="Cambria Math" w:eastAsiaTheme="minorEastAsia" w:hAnsi="Cambria Math"/>
                    <w:sz w:val="24"/>
                    <w:szCs w:val="24"/>
                  </w:rPr>
                  <m:t>2</m:t>
                </m:r>
              </m:sup>
            </m:sSup>
          </m:den>
        </m:f>
      </m:oMath>
      <w:r w:rsidR="00C30667" w:rsidRPr="006206C8">
        <w:rPr>
          <w:rFonts w:ascii="Bookman Old Style" w:eastAsiaTheme="minorEastAsia" w:hAnsi="Bookman Old Style"/>
          <w:sz w:val="24"/>
          <w:szCs w:val="24"/>
        </w:rPr>
        <w:t xml:space="preserve">= </w:t>
      </w:r>
      <m:oMath>
        <m:f>
          <m:fPr>
            <m:ctrlPr>
              <w:rPr>
                <w:rFonts w:ascii="Cambria Math" w:eastAsiaTheme="minorEastAsia" w:hAnsi="Cambria Math"/>
                <w:i/>
                <w:sz w:val="24"/>
                <w:szCs w:val="24"/>
              </w:rPr>
            </m:ctrlPr>
          </m:fPr>
          <m:num>
            <m:r>
              <w:rPr>
                <w:rFonts w:ascii="Cambria Math" w:eastAsiaTheme="minorEastAsia" w:hAnsi="Cambria Math"/>
                <w:sz w:val="24"/>
                <w:szCs w:val="24"/>
              </w:rPr>
              <m:t xml:space="preserve">6.04 x </m:t>
            </m:r>
            <m:sSup>
              <m:sSupPr>
                <m:ctrlPr>
                  <w:rPr>
                    <w:rFonts w:ascii="Cambria Math" w:eastAsiaTheme="minorEastAsia" w:hAnsi="Cambria Math"/>
                    <w:i/>
                    <w:sz w:val="24"/>
                    <w:szCs w:val="24"/>
                  </w:rPr>
                </m:ctrlPr>
              </m:sSupPr>
              <m:e>
                <m:r>
                  <w:rPr>
                    <w:rFonts w:ascii="Cambria Math" w:eastAsiaTheme="minorEastAsia" w:hAnsi="Cambria Math"/>
                    <w:sz w:val="24"/>
                    <w:szCs w:val="24"/>
                  </w:rPr>
                  <m:t>10</m:t>
                </m:r>
              </m:e>
              <m:sup>
                <m:r>
                  <w:rPr>
                    <w:rFonts w:ascii="Cambria Math" w:eastAsiaTheme="minorEastAsia" w:hAnsi="Cambria Math"/>
                    <w:sz w:val="24"/>
                    <w:szCs w:val="24"/>
                  </w:rPr>
                  <m:t>-5</m:t>
                </m:r>
              </m:sup>
            </m:sSup>
          </m:num>
          <m:den>
            <m:r>
              <w:rPr>
                <w:rFonts w:ascii="Cambria Math" w:eastAsiaTheme="minorEastAsia" w:hAnsi="Cambria Math"/>
                <w:sz w:val="24"/>
                <w:szCs w:val="24"/>
              </w:rPr>
              <m:t>(0.2</m:t>
            </m:r>
            <m:sSup>
              <m:sSupPr>
                <m:ctrlPr>
                  <w:rPr>
                    <w:rFonts w:ascii="Cambria Math" w:eastAsiaTheme="minorEastAsia" w:hAnsi="Cambria Math"/>
                    <w:i/>
                    <w:sz w:val="24"/>
                    <w:szCs w:val="24"/>
                  </w:rPr>
                </m:ctrlPr>
              </m:sSupPr>
              <m:e>
                <m:r>
                  <w:rPr>
                    <w:rFonts w:ascii="Cambria Math" w:eastAsiaTheme="minorEastAsia" w:hAnsi="Cambria Math"/>
                    <w:sz w:val="24"/>
                    <w:szCs w:val="24"/>
                  </w:rPr>
                  <m:t>)</m:t>
                </m:r>
              </m:e>
              <m:sup>
                <m:r>
                  <w:rPr>
                    <w:rFonts w:ascii="Cambria Math" w:eastAsiaTheme="minorEastAsia" w:hAnsi="Cambria Math"/>
                    <w:sz w:val="24"/>
                    <w:szCs w:val="24"/>
                  </w:rPr>
                  <m:t>2</m:t>
                </m:r>
              </m:sup>
            </m:sSup>
          </m:den>
        </m:f>
      </m:oMath>
      <w:r w:rsidR="00C30667" w:rsidRPr="006206C8">
        <w:rPr>
          <w:rFonts w:ascii="Bookman Old Style" w:eastAsiaTheme="minorEastAsia" w:hAnsi="Bookman Old Style"/>
          <w:sz w:val="24"/>
          <w:szCs w:val="24"/>
        </w:rPr>
        <w:t>= 1.51 x 10</w:t>
      </w:r>
      <w:r w:rsidR="00C30667" w:rsidRPr="006206C8">
        <w:rPr>
          <w:rFonts w:ascii="Bookman Old Style" w:eastAsiaTheme="minorEastAsia" w:hAnsi="Bookman Old Style"/>
          <w:sz w:val="24"/>
          <w:szCs w:val="24"/>
          <w:vertAlign w:val="superscript"/>
        </w:rPr>
        <w:t>-</w:t>
      </w:r>
      <w:r w:rsidR="00C30667" w:rsidRPr="006206C8">
        <w:rPr>
          <w:rFonts w:ascii="Bookman Old Style" w:eastAsiaTheme="minorEastAsia" w:hAnsi="Bookman Old Style"/>
          <w:sz w:val="24"/>
          <w:szCs w:val="24"/>
        </w:rPr>
        <w:t xml:space="preserve">3 </w:t>
      </w:r>
      <w:r w:rsidR="005924F9" w:rsidRPr="006206C8">
        <w:rPr>
          <w:rFonts w:ascii="Bookman Old Style" w:eastAsiaTheme="minorEastAsia" w:hAnsi="Bookman Old Style"/>
          <w:sz w:val="24"/>
          <w:szCs w:val="24"/>
        </w:rPr>
        <w:t>mol l</w:t>
      </w:r>
      <w:r w:rsidR="005924F9" w:rsidRPr="006206C8">
        <w:rPr>
          <w:rFonts w:ascii="Bookman Old Style" w:eastAsiaTheme="minorEastAsia" w:hAnsi="Bookman Old Style"/>
          <w:sz w:val="24"/>
          <w:szCs w:val="24"/>
          <w:vertAlign w:val="superscript"/>
        </w:rPr>
        <w:t>-1</w:t>
      </w:r>
      <w:r w:rsidR="005924F9" w:rsidRPr="006206C8">
        <w:rPr>
          <w:rFonts w:ascii="Bookman Old Style" w:eastAsiaTheme="minorEastAsia" w:hAnsi="Bookman Old Style"/>
          <w:sz w:val="24"/>
          <w:szCs w:val="24"/>
        </w:rPr>
        <w:t>S</w:t>
      </w:r>
      <w:r w:rsidR="005924F9" w:rsidRPr="006206C8">
        <w:rPr>
          <w:rFonts w:ascii="Bookman Old Style" w:eastAsiaTheme="minorEastAsia" w:hAnsi="Bookman Old Style"/>
          <w:sz w:val="24"/>
          <w:szCs w:val="24"/>
          <w:vertAlign w:val="superscript"/>
        </w:rPr>
        <w:t>-1</w:t>
      </w:r>
    </w:p>
    <w:p w:rsidR="004E0924" w:rsidRDefault="006206C8"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4. </w:t>
      </w:r>
      <w:r w:rsidR="004E0924">
        <w:rPr>
          <w:rFonts w:ascii="Bookman Old Style" w:eastAsiaTheme="minorEastAsia" w:hAnsi="Bookman Old Style"/>
          <w:sz w:val="24"/>
          <w:szCs w:val="24"/>
        </w:rPr>
        <w:t>The table below shows the rates of reaction between A and B at different concentrations.</w:t>
      </w:r>
    </w:p>
    <w:tbl>
      <w:tblPr>
        <w:tblStyle w:val="TableGrid"/>
        <w:tblW w:w="0" w:type="auto"/>
        <w:tblInd w:w="108" w:type="dxa"/>
        <w:tblLook w:val="04A0" w:firstRow="1" w:lastRow="0" w:firstColumn="1" w:lastColumn="0" w:noHBand="0" w:noVBand="1"/>
      </w:tblPr>
      <w:tblGrid>
        <w:gridCol w:w="1575"/>
        <w:gridCol w:w="1620"/>
        <w:gridCol w:w="1530"/>
        <w:gridCol w:w="2025"/>
      </w:tblGrid>
      <w:tr w:rsidR="00587CFF" w:rsidTr="00D31B33">
        <w:tc>
          <w:tcPr>
            <w:tcW w:w="1575" w:type="dxa"/>
          </w:tcPr>
          <w:p w:rsidR="00587CFF" w:rsidRDefault="00587CFF" w:rsidP="00FE2E2C">
            <w:pPr>
              <w:jc w:val="both"/>
              <w:rPr>
                <w:rFonts w:ascii="Bookman Old Style" w:eastAsiaTheme="minorEastAsia" w:hAnsi="Bookman Old Style"/>
                <w:sz w:val="24"/>
                <w:szCs w:val="24"/>
              </w:rPr>
            </w:pPr>
            <w:r>
              <w:rPr>
                <w:rFonts w:ascii="Bookman Old Style" w:eastAsiaTheme="minorEastAsia" w:hAnsi="Bookman Old Style"/>
                <w:sz w:val="24"/>
                <w:szCs w:val="24"/>
              </w:rPr>
              <w:t xml:space="preserve">Experiment </w:t>
            </w:r>
          </w:p>
        </w:tc>
        <w:tc>
          <w:tcPr>
            <w:tcW w:w="3150" w:type="dxa"/>
            <w:gridSpan w:val="2"/>
          </w:tcPr>
          <w:p w:rsidR="006206C8" w:rsidRDefault="00587CFF" w:rsidP="00FE2E2C">
            <w:pPr>
              <w:jc w:val="both"/>
              <w:rPr>
                <w:rFonts w:ascii="Bookman Old Style" w:eastAsiaTheme="minorEastAsia" w:hAnsi="Bookman Old Style"/>
                <w:sz w:val="24"/>
                <w:szCs w:val="24"/>
              </w:rPr>
            </w:pPr>
            <w:r>
              <w:rPr>
                <w:rFonts w:ascii="Bookman Old Style" w:eastAsiaTheme="minorEastAsia" w:hAnsi="Bookman Old Style"/>
                <w:sz w:val="24"/>
                <w:szCs w:val="24"/>
              </w:rPr>
              <w:t>Conc</w:t>
            </w:r>
            <w:r w:rsidR="006206C8">
              <w:rPr>
                <w:rFonts w:ascii="Bookman Old Style" w:eastAsiaTheme="minorEastAsia" w:hAnsi="Bookman Old Style"/>
                <w:sz w:val="24"/>
                <w:szCs w:val="24"/>
              </w:rPr>
              <w:t>e</w:t>
            </w:r>
            <w:r>
              <w:rPr>
                <w:rFonts w:ascii="Bookman Old Style" w:eastAsiaTheme="minorEastAsia" w:hAnsi="Bookman Old Style"/>
                <w:sz w:val="24"/>
                <w:szCs w:val="24"/>
              </w:rPr>
              <w:t>n</w:t>
            </w:r>
            <w:r w:rsidR="006206C8">
              <w:rPr>
                <w:rFonts w:ascii="Bookman Old Style" w:eastAsiaTheme="minorEastAsia" w:hAnsi="Bookman Old Style"/>
                <w:sz w:val="24"/>
                <w:szCs w:val="24"/>
              </w:rPr>
              <w:t xml:space="preserve">tration </w:t>
            </w:r>
          </w:p>
          <w:p w:rsidR="00587CFF" w:rsidRPr="006206C8" w:rsidRDefault="006206C8" w:rsidP="00FE2E2C">
            <w:pPr>
              <w:jc w:val="both"/>
              <w:rPr>
                <w:rFonts w:ascii="Bookman Old Style" w:eastAsiaTheme="minorEastAsia" w:hAnsi="Bookman Old Style"/>
                <w:sz w:val="24"/>
                <w:szCs w:val="24"/>
              </w:rPr>
            </w:pPr>
            <w:r>
              <w:rPr>
                <w:rFonts w:ascii="Bookman Old Style" w:eastAsiaTheme="minorEastAsia" w:hAnsi="Bookman Old Style"/>
                <w:sz w:val="24"/>
                <w:szCs w:val="24"/>
              </w:rPr>
              <w:t>(</w:t>
            </w:r>
            <w:r w:rsidR="00587CFF">
              <w:rPr>
                <w:rFonts w:ascii="Bookman Old Style" w:eastAsiaTheme="minorEastAsia" w:hAnsi="Bookman Old Style"/>
                <w:sz w:val="24"/>
                <w:szCs w:val="24"/>
              </w:rPr>
              <w:t xml:space="preserve"> mol dm</w:t>
            </w:r>
            <w:r w:rsidR="00587CFF">
              <w:rPr>
                <w:rFonts w:ascii="Bookman Old Style" w:eastAsiaTheme="minorEastAsia" w:hAnsi="Bookman Old Style"/>
                <w:sz w:val="24"/>
                <w:szCs w:val="24"/>
                <w:vertAlign w:val="superscript"/>
              </w:rPr>
              <w:t>-3</w:t>
            </w:r>
            <w:r>
              <w:rPr>
                <w:rFonts w:ascii="Bookman Old Style" w:eastAsiaTheme="minorEastAsia" w:hAnsi="Bookman Old Style"/>
                <w:sz w:val="24"/>
                <w:szCs w:val="24"/>
              </w:rPr>
              <w:t>)</w:t>
            </w:r>
          </w:p>
        </w:tc>
        <w:tc>
          <w:tcPr>
            <w:tcW w:w="2025" w:type="dxa"/>
          </w:tcPr>
          <w:p w:rsidR="006206C8" w:rsidRDefault="00587CFF" w:rsidP="00FE2E2C">
            <w:pPr>
              <w:jc w:val="both"/>
              <w:rPr>
                <w:rFonts w:ascii="Bookman Old Style" w:eastAsiaTheme="minorEastAsia" w:hAnsi="Bookman Old Style"/>
                <w:sz w:val="24"/>
                <w:szCs w:val="24"/>
              </w:rPr>
            </w:pPr>
            <w:r>
              <w:rPr>
                <w:rFonts w:ascii="Bookman Old Style" w:eastAsiaTheme="minorEastAsia" w:hAnsi="Bookman Old Style"/>
                <w:sz w:val="24"/>
                <w:szCs w:val="24"/>
              </w:rPr>
              <w:t>Rate</w:t>
            </w:r>
          </w:p>
          <w:p w:rsidR="00587CFF" w:rsidRDefault="00587CFF" w:rsidP="00FE2E2C">
            <w:pPr>
              <w:jc w:val="both"/>
              <w:rPr>
                <w:rFonts w:ascii="Bookman Old Style" w:eastAsiaTheme="minorEastAsia" w:hAnsi="Bookman Old Style"/>
                <w:sz w:val="24"/>
                <w:szCs w:val="24"/>
              </w:rPr>
            </w:pPr>
            <w:r>
              <w:rPr>
                <w:rFonts w:ascii="Bookman Old Style" w:eastAsiaTheme="minorEastAsia" w:hAnsi="Bookman Old Style"/>
                <w:sz w:val="24"/>
                <w:szCs w:val="24"/>
              </w:rPr>
              <w:t xml:space="preserve"> (mol/dm</w:t>
            </w:r>
            <w:r>
              <w:rPr>
                <w:rFonts w:ascii="Bookman Old Style" w:eastAsiaTheme="minorEastAsia" w:hAnsi="Bookman Old Style"/>
                <w:sz w:val="24"/>
                <w:szCs w:val="24"/>
                <w:vertAlign w:val="superscript"/>
              </w:rPr>
              <w:t>3</w:t>
            </w:r>
            <w:r>
              <w:rPr>
                <w:rFonts w:ascii="Bookman Old Style" w:eastAsiaTheme="minorEastAsia" w:hAnsi="Bookman Old Style"/>
                <w:sz w:val="24"/>
                <w:szCs w:val="24"/>
              </w:rPr>
              <w:t>S</w:t>
            </w:r>
            <w:r>
              <w:rPr>
                <w:rFonts w:ascii="Bookman Old Style" w:eastAsiaTheme="minorEastAsia" w:hAnsi="Bookman Old Style"/>
                <w:sz w:val="24"/>
                <w:szCs w:val="24"/>
                <w:vertAlign w:val="superscript"/>
              </w:rPr>
              <w:t>-1</w:t>
            </w:r>
            <w:r>
              <w:rPr>
                <w:rFonts w:ascii="Bookman Old Style" w:eastAsiaTheme="minorEastAsia" w:hAnsi="Bookman Old Style"/>
                <w:sz w:val="24"/>
                <w:szCs w:val="24"/>
              </w:rPr>
              <w:t>)</w:t>
            </w:r>
          </w:p>
        </w:tc>
      </w:tr>
      <w:tr w:rsidR="00587CFF" w:rsidTr="00D31B33">
        <w:tc>
          <w:tcPr>
            <w:tcW w:w="1575" w:type="dxa"/>
          </w:tcPr>
          <w:p w:rsidR="00587CFF" w:rsidRDefault="00587CFF" w:rsidP="00FE2E2C">
            <w:pPr>
              <w:jc w:val="both"/>
              <w:rPr>
                <w:rFonts w:ascii="Bookman Old Style" w:eastAsiaTheme="minorEastAsia" w:hAnsi="Bookman Old Style"/>
                <w:sz w:val="24"/>
                <w:szCs w:val="24"/>
              </w:rPr>
            </w:pPr>
          </w:p>
        </w:tc>
        <w:tc>
          <w:tcPr>
            <w:tcW w:w="1620" w:type="dxa"/>
          </w:tcPr>
          <w:p w:rsidR="00587CFF" w:rsidRDefault="004C213F" w:rsidP="00FE2E2C">
            <w:pPr>
              <w:jc w:val="both"/>
              <w:rPr>
                <w:rFonts w:ascii="Bookman Old Style" w:eastAsiaTheme="minorEastAsia" w:hAnsi="Bookman Old Style"/>
                <w:sz w:val="24"/>
                <w:szCs w:val="24"/>
              </w:rPr>
            </w:pPr>
            <w:r>
              <w:rPr>
                <w:rFonts w:ascii="Bookman Old Style" w:eastAsiaTheme="minorEastAsia" w:hAnsi="Bookman Old Style"/>
                <w:sz w:val="24"/>
                <w:szCs w:val="24"/>
              </w:rPr>
              <w:t>A</w:t>
            </w:r>
          </w:p>
        </w:tc>
        <w:tc>
          <w:tcPr>
            <w:tcW w:w="1530" w:type="dxa"/>
          </w:tcPr>
          <w:p w:rsidR="00587CFF" w:rsidRDefault="004C213F" w:rsidP="00FE2E2C">
            <w:pPr>
              <w:jc w:val="both"/>
              <w:rPr>
                <w:rFonts w:ascii="Bookman Old Style" w:eastAsiaTheme="minorEastAsia" w:hAnsi="Bookman Old Style"/>
                <w:sz w:val="24"/>
                <w:szCs w:val="24"/>
              </w:rPr>
            </w:pPr>
            <w:r>
              <w:rPr>
                <w:rFonts w:ascii="Bookman Old Style" w:eastAsiaTheme="minorEastAsia" w:hAnsi="Bookman Old Style"/>
                <w:sz w:val="24"/>
                <w:szCs w:val="24"/>
              </w:rPr>
              <w:t>B</w:t>
            </w:r>
          </w:p>
        </w:tc>
        <w:tc>
          <w:tcPr>
            <w:tcW w:w="2025" w:type="dxa"/>
          </w:tcPr>
          <w:p w:rsidR="00587CFF" w:rsidRDefault="00587CFF" w:rsidP="00FE2E2C">
            <w:pPr>
              <w:jc w:val="both"/>
              <w:rPr>
                <w:rFonts w:ascii="Bookman Old Style" w:eastAsiaTheme="minorEastAsia" w:hAnsi="Bookman Old Style"/>
                <w:sz w:val="24"/>
                <w:szCs w:val="24"/>
              </w:rPr>
            </w:pPr>
          </w:p>
        </w:tc>
      </w:tr>
      <w:tr w:rsidR="004E3175" w:rsidTr="00D31B33">
        <w:tc>
          <w:tcPr>
            <w:tcW w:w="1575" w:type="dxa"/>
          </w:tcPr>
          <w:p w:rsidR="004E3175" w:rsidRDefault="004E3175" w:rsidP="00FE2E2C">
            <w:pPr>
              <w:jc w:val="both"/>
              <w:rPr>
                <w:rFonts w:ascii="Bookman Old Style" w:eastAsiaTheme="minorEastAsia" w:hAnsi="Bookman Old Style"/>
                <w:sz w:val="24"/>
                <w:szCs w:val="24"/>
              </w:rPr>
            </w:pPr>
            <w:r>
              <w:rPr>
                <w:rFonts w:ascii="Bookman Old Style" w:eastAsiaTheme="minorEastAsia" w:hAnsi="Bookman Old Style"/>
                <w:sz w:val="24"/>
                <w:szCs w:val="24"/>
              </w:rPr>
              <w:t>1</w:t>
            </w:r>
          </w:p>
        </w:tc>
        <w:tc>
          <w:tcPr>
            <w:tcW w:w="1620" w:type="dxa"/>
          </w:tcPr>
          <w:p w:rsidR="004E3175" w:rsidRDefault="004E3175" w:rsidP="00FE2E2C">
            <w:pPr>
              <w:jc w:val="both"/>
              <w:rPr>
                <w:rFonts w:ascii="Bookman Old Style" w:eastAsiaTheme="minorEastAsia" w:hAnsi="Bookman Old Style"/>
                <w:sz w:val="24"/>
                <w:szCs w:val="24"/>
              </w:rPr>
            </w:pPr>
            <w:r>
              <w:rPr>
                <w:rFonts w:ascii="Bookman Old Style" w:eastAsiaTheme="minorEastAsia" w:hAnsi="Bookman Old Style"/>
                <w:sz w:val="24"/>
                <w:szCs w:val="24"/>
              </w:rPr>
              <w:t>0.50</w:t>
            </w:r>
          </w:p>
        </w:tc>
        <w:tc>
          <w:tcPr>
            <w:tcW w:w="1530" w:type="dxa"/>
          </w:tcPr>
          <w:p w:rsidR="004E3175" w:rsidRDefault="004E3175" w:rsidP="00FE2E2C">
            <w:pPr>
              <w:jc w:val="both"/>
              <w:rPr>
                <w:rFonts w:ascii="Bookman Old Style" w:eastAsiaTheme="minorEastAsia" w:hAnsi="Bookman Old Style"/>
                <w:sz w:val="24"/>
                <w:szCs w:val="24"/>
              </w:rPr>
            </w:pPr>
            <w:r>
              <w:rPr>
                <w:rFonts w:ascii="Bookman Old Style" w:eastAsiaTheme="minorEastAsia" w:hAnsi="Bookman Old Style"/>
                <w:sz w:val="24"/>
                <w:szCs w:val="24"/>
              </w:rPr>
              <w:t>0.50</w:t>
            </w:r>
          </w:p>
        </w:tc>
        <w:tc>
          <w:tcPr>
            <w:tcW w:w="2025" w:type="dxa"/>
          </w:tcPr>
          <w:p w:rsidR="004E3175" w:rsidRPr="00E00F1A" w:rsidRDefault="00E00F1A" w:rsidP="00FE2E2C">
            <w:pPr>
              <w:jc w:val="both"/>
              <w:rPr>
                <w:rFonts w:ascii="Bookman Old Style" w:eastAsiaTheme="minorEastAsia" w:hAnsi="Bookman Old Style"/>
                <w:sz w:val="24"/>
                <w:szCs w:val="24"/>
                <w:vertAlign w:val="superscript"/>
              </w:rPr>
            </w:pPr>
            <w:r>
              <w:rPr>
                <w:rFonts w:ascii="Bookman Old Style" w:eastAsiaTheme="minorEastAsia" w:hAnsi="Bookman Old Style"/>
                <w:sz w:val="24"/>
                <w:szCs w:val="24"/>
              </w:rPr>
              <w:t>2.0 x 10</w:t>
            </w:r>
            <w:r>
              <w:rPr>
                <w:rFonts w:ascii="Bookman Old Style" w:eastAsiaTheme="minorEastAsia" w:hAnsi="Bookman Old Style"/>
                <w:sz w:val="24"/>
                <w:szCs w:val="24"/>
                <w:vertAlign w:val="superscript"/>
              </w:rPr>
              <w:t>-2</w:t>
            </w:r>
          </w:p>
        </w:tc>
      </w:tr>
      <w:tr w:rsidR="004E3175" w:rsidTr="00D31B33">
        <w:tc>
          <w:tcPr>
            <w:tcW w:w="1575" w:type="dxa"/>
          </w:tcPr>
          <w:p w:rsidR="004E3175" w:rsidRDefault="004E3175" w:rsidP="00FE2E2C">
            <w:pPr>
              <w:jc w:val="both"/>
              <w:rPr>
                <w:rFonts w:ascii="Bookman Old Style" w:eastAsiaTheme="minorEastAsia" w:hAnsi="Bookman Old Style"/>
                <w:sz w:val="24"/>
                <w:szCs w:val="24"/>
              </w:rPr>
            </w:pPr>
            <w:r>
              <w:rPr>
                <w:rFonts w:ascii="Bookman Old Style" w:eastAsiaTheme="minorEastAsia" w:hAnsi="Bookman Old Style"/>
                <w:sz w:val="24"/>
                <w:szCs w:val="24"/>
              </w:rPr>
              <w:t>2</w:t>
            </w:r>
          </w:p>
        </w:tc>
        <w:tc>
          <w:tcPr>
            <w:tcW w:w="1620" w:type="dxa"/>
          </w:tcPr>
          <w:p w:rsidR="004E3175" w:rsidRDefault="004E3175" w:rsidP="00FE2E2C">
            <w:pPr>
              <w:jc w:val="both"/>
              <w:rPr>
                <w:rFonts w:ascii="Bookman Old Style" w:eastAsiaTheme="minorEastAsia" w:hAnsi="Bookman Old Style"/>
                <w:sz w:val="24"/>
                <w:szCs w:val="24"/>
              </w:rPr>
            </w:pPr>
            <w:r>
              <w:rPr>
                <w:rFonts w:ascii="Bookman Old Style" w:eastAsiaTheme="minorEastAsia" w:hAnsi="Bookman Old Style"/>
                <w:sz w:val="24"/>
                <w:szCs w:val="24"/>
              </w:rPr>
              <w:t>1.00</w:t>
            </w:r>
          </w:p>
        </w:tc>
        <w:tc>
          <w:tcPr>
            <w:tcW w:w="1530" w:type="dxa"/>
          </w:tcPr>
          <w:p w:rsidR="004E3175" w:rsidRDefault="004E3175" w:rsidP="00FE2E2C">
            <w:pPr>
              <w:jc w:val="both"/>
              <w:rPr>
                <w:rFonts w:ascii="Bookman Old Style" w:eastAsiaTheme="minorEastAsia" w:hAnsi="Bookman Old Style"/>
                <w:sz w:val="24"/>
                <w:szCs w:val="24"/>
              </w:rPr>
            </w:pPr>
            <w:r>
              <w:rPr>
                <w:rFonts w:ascii="Bookman Old Style" w:eastAsiaTheme="minorEastAsia" w:hAnsi="Bookman Old Style"/>
                <w:sz w:val="24"/>
                <w:szCs w:val="24"/>
              </w:rPr>
              <w:t>0.50</w:t>
            </w:r>
          </w:p>
        </w:tc>
        <w:tc>
          <w:tcPr>
            <w:tcW w:w="2025" w:type="dxa"/>
          </w:tcPr>
          <w:p w:rsidR="004E3175" w:rsidRPr="004C213F" w:rsidRDefault="004C213F" w:rsidP="00FE2E2C">
            <w:pPr>
              <w:jc w:val="both"/>
              <w:rPr>
                <w:rFonts w:ascii="Bookman Old Style" w:eastAsiaTheme="minorEastAsia" w:hAnsi="Bookman Old Style"/>
                <w:sz w:val="24"/>
                <w:szCs w:val="24"/>
                <w:vertAlign w:val="superscript"/>
              </w:rPr>
            </w:pPr>
            <w:r>
              <w:rPr>
                <w:rFonts w:ascii="Bookman Old Style" w:eastAsiaTheme="minorEastAsia" w:hAnsi="Bookman Old Style"/>
                <w:sz w:val="24"/>
                <w:szCs w:val="24"/>
              </w:rPr>
              <w:t>8.0 x 10</w:t>
            </w:r>
            <w:r>
              <w:rPr>
                <w:rFonts w:ascii="Bookman Old Style" w:eastAsiaTheme="minorEastAsia" w:hAnsi="Bookman Old Style"/>
                <w:sz w:val="24"/>
                <w:szCs w:val="24"/>
                <w:vertAlign w:val="superscript"/>
              </w:rPr>
              <w:t>-2</w:t>
            </w:r>
          </w:p>
        </w:tc>
      </w:tr>
      <w:tr w:rsidR="004E3175" w:rsidTr="00D31B33">
        <w:tc>
          <w:tcPr>
            <w:tcW w:w="1575" w:type="dxa"/>
          </w:tcPr>
          <w:p w:rsidR="004E3175" w:rsidRDefault="004E3175" w:rsidP="00FE2E2C">
            <w:pPr>
              <w:jc w:val="both"/>
              <w:rPr>
                <w:rFonts w:ascii="Bookman Old Style" w:eastAsiaTheme="minorEastAsia" w:hAnsi="Bookman Old Style"/>
                <w:sz w:val="24"/>
                <w:szCs w:val="24"/>
              </w:rPr>
            </w:pPr>
            <w:r>
              <w:rPr>
                <w:rFonts w:ascii="Bookman Old Style" w:eastAsiaTheme="minorEastAsia" w:hAnsi="Bookman Old Style"/>
                <w:sz w:val="24"/>
                <w:szCs w:val="24"/>
              </w:rPr>
              <w:t>3</w:t>
            </w:r>
          </w:p>
        </w:tc>
        <w:tc>
          <w:tcPr>
            <w:tcW w:w="1620" w:type="dxa"/>
          </w:tcPr>
          <w:p w:rsidR="004E3175" w:rsidRDefault="004E3175" w:rsidP="00FE2E2C">
            <w:pPr>
              <w:jc w:val="both"/>
              <w:rPr>
                <w:rFonts w:ascii="Bookman Old Style" w:eastAsiaTheme="minorEastAsia" w:hAnsi="Bookman Old Style"/>
                <w:sz w:val="24"/>
                <w:szCs w:val="24"/>
              </w:rPr>
            </w:pPr>
            <w:r>
              <w:rPr>
                <w:rFonts w:ascii="Bookman Old Style" w:eastAsiaTheme="minorEastAsia" w:hAnsi="Bookman Old Style"/>
                <w:sz w:val="24"/>
                <w:szCs w:val="24"/>
              </w:rPr>
              <w:t>1.00</w:t>
            </w:r>
          </w:p>
        </w:tc>
        <w:tc>
          <w:tcPr>
            <w:tcW w:w="1530" w:type="dxa"/>
          </w:tcPr>
          <w:p w:rsidR="004E3175" w:rsidRDefault="004E3175" w:rsidP="00FE2E2C">
            <w:pPr>
              <w:jc w:val="both"/>
              <w:rPr>
                <w:rFonts w:ascii="Bookman Old Style" w:eastAsiaTheme="minorEastAsia" w:hAnsi="Bookman Old Style"/>
                <w:sz w:val="24"/>
                <w:szCs w:val="24"/>
              </w:rPr>
            </w:pPr>
            <w:r>
              <w:rPr>
                <w:rFonts w:ascii="Bookman Old Style" w:eastAsiaTheme="minorEastAsia" w:hAnsi="Bookman Old Style"/>
                <w:sz w:val="24"/>
                <w:szCs w:val="24"/>
              </w:rPr>
              <w:t>1.00</w:t>
            </w:r>
          </w:p>
        </w:tc>
        <w:tc>
          <w:tcPr>
            <w:tcW w:w="2025" w:type="dxa"/>
          </w:tcPr>
          <w:p w:rsidR="004E3175" w:rsidRPr="004C213F" w:rsidRDefault="004C213F" w:rsidP="00FE2E2C">
            <w:pPr>
              <w:jc w:val="both"/>
              <w:rPr>
                <w:rFonts w:ascii="Bookman Old Style" w:eastAsiaTheme="minorEastAsia" w:hAnsi="Bookman Old Style"/>
                <w:sz w:val="24"/>
                <w:szCs w:val="24"/>
              </w:rPr>
            </w:pPr>
            <w:r>
              <w:rPr>
                <w:rFonts w:ascii="Bookman Old Style" w:eastAsiaTheme="minorEastAsia" w:hAnsi="Bookman Old Style"/>
                <w:sz w:val="24"/>
                <w:szCs w:val="24"/>
              </w:rPr>
              <w:t>16.0 x 10</w:t>
            </w:r>
            <w:r>
              <w:rPr>
                <w:rFonts w:ascii="Bookman Old Style" w:eastAsiaTheme="minorEastAsia" w:hAnsi="Bookman Old Style"/>
                <w:sz w:val="24"/>
                <w:szCs w:val="24"/>
                <w:vertAlign w:val="superscript"/>
              </w:rPr>
              <w:t>-2</w:t>
            </w:r>
          </w:p>
        </w:tc>
      </w:tr>
    </w:tbl>
    <w:p w:rsidR="004E0924" w:rsidRPr="004E0924" w:rsidRDefault="004E0924" w:rsidP="00FE2E2C">
      <w:pPr>
        <w:spacing w:after="0" w:line="240" w:lineRule="auto"/>
        <w:jc w:val="both"/>
        <w:rPr>
          <w:rFonts w:ascii="Bookman Old Style" w:eastAsiaTheme="minorEastAsia" w:hAnsi="Bookman Old Style"/>
          <w:sz w:val="24"/>
          <w:szCs w:val="24"/>
        </w:rPr>
      </w:pPr>
    </w:p>
    <w:p w:rsidR="005C0773" w:rsidRDefault="00D31B33"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(a)</w:t>
      </w:r>
      <w:r w:rsidR="009A6535">
        <w:rPr>
          <w:rFonts w:ascii="Bookman Old Style" w:eastAsiaTheme="minorEastAsia" w:hAnsi="Bookman Old Style"/>
          <w:sz w:val="24"/>
          <w:szCs w:val="24"/>
        </w:rPr>
        <w:t>Determine</w:t>
      </w:r>
    </w:p>
    <w:p w:rsidR="009A6535" w:rsidRPr="006206C8" w:rsidRDefault="006206C8" w:rsidP="00FE2E2C">
      <w:pPr>
        <w:spacing w:after="0" w:line="240" w:lineRule="auto"/>
        <w:ind w:left="720"/>
        <w:jc w:val="both"/>
        <w:rPr>
          <w:rFonts w:ascii="Bookman Old Style" w:eastAsiaTheme="minorEastAsia" w:hAnsi="Bookman Old Style"/>
          <w:sz w:val="24"/>
          <w:szCs w:val="24"/>
        </w:rPr>
      </w:pPr>
      <w:r>
        <w:rPr>
          <w:rFonts w:ascii="Bookman Old Style" w:eastAsiaTheme="minorEastAsia" w:hAnsi="Bookman Old Style"/>
          <w:sz w:val="24"/>
          <w:szCs w:val="24"/>
        </w:rPr>
        <w:t>(i)</w:t>
      </w:r>
      <w:r w:rsidR="009A6535" w:rsidRPr="006206C8">
        <w:rPr>
          <w:rFonts w:ascii="Bookman Old Style" w:eastAsiaTheme="minorEastAsia" w:hAnsi="Bookman Old Style"/>
          <w:sz w:val="24"/>
          <w:szCs w:val="24"/>
        </w:rPr>
        <w:t>The order of reaction with respect to A &amp; B</w:t>
      </w:r>
      <w:r>
        <w:rPr>
          <w:rFonts w:ascii="Bookman Old Style" w:eastAsiaTheme="minorEastAsia" w:hAnsi="Bookman Old Style"/>
          <w:sz w:val="24"/>
          <w:szCs w:val="24"/>
        </w:rPr>
        <w:t>.</w:t>
      </w:r>
    </w:p>
    <w:p w:rsidR="009A6535" w:rsidRPr="006206C8" w:rsidRDefault="006206C8" w:rsidP="00FE2E2C">
      <w:pPr>
        <w:spacing w:after="0" w:line="240" w:lineRule="auto"/>
        <w:ind w:left="720"/>
        <w:jc w:val="both"/>
        <w:rPr>
          <w:rFonts w:ascii="Bookman Old Style" w:eastAsiaTheme="minorEastAsia" w:hAnsi="Bookman Old Style"/>
          <w:sz w:val="24"/>
          <w:szCs w:val="24"/>
        </w:rPr>
      </w:pPr>
      <w:r>
        <w:rPr>
          <w:rFonts w:ascii="Bookman Old Style" w:eastAsiaTheme="minorEastAsia" w:hAnsi="Bookman Old Style"/>
          <w:sz w:val="24"/>
          <w:szCs w:val="24"/>
        </w:rPr>
        <w:t>(ii)</w:t>
      </w:r>
      <w:r w:rsidR="009A6535" w:rsidRPr="006206C8">
        <w:rPr>
          <w:rFonts w:ascii="Bookman Old Style" w:eastAsiaTheme="minorEastAsia" w:hAnsi="Bookman Old Style"/>
          <w:sz w:val="24"/>
          <w:szCs w:val="24"/>
        </w:rPr>
        <w:t xml:space="preserve">The </w:t>
      </w:r>
      <w:r w:rsidRPr="006206C8">
        <w:rPr>
          <w:rFonts w:ascii="Bookman Old Style" w:eastAsiaTheme="minorEastAsia" w:hAnsi="Bookman Old Style"/>
          <w:sz w:val="24"/>
          <w:szCs w:val="24"/>
        </w:rPr>
        <w:t>overall</w:t>
      </w:r>
      <w:r w:rsidR="009A6535" w:rsidRPr="006206C8">
        <w:rPr>
          <w:rFonts w:ascii="Bookman Old Style" w:eastAsiaTheme="minorEastAsia" w:hAnsi="Bookman Old Style"/>
          <w:sz w:val="24"/>
          <w:szCs w:val="24"/>
        </w:rPr>
        <w:t xml:space="preserve"> order of the reaction</w:t>
      </w:r>
      <w:r>
        <w:rPr>
          <w:rFonts w:ascii="Bookman Old Style" w:eastAsiaTheme="minorEastAsia" w:hAnsi="Bookman Old Style"/>
          <w:sz w:val="24"/>
          <w:szCs w:val="24"/>
        </w:rPr>
        <w:t>.</w:t>
      </w:r>
    </w:p>
    <w:p w:rsidR="009A6535" w:rsidRDefault="006206C8"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w:t>
      </w:r>
      <w:r w:rsidR="009A6535">
        <w:rPr>
          <w:rFonts w:ascii="Bookman Old Style" w:eastAsiaTheme="minorEastAsia" w:hAnsi="Bookman Old Style"/>
          <w:sz w:val="24"/>
          <w:szCs w:val="24"/>
        </w:rPr>
        <w:t>b</w:t>
      </w:r>
      <w:r>
        <w:rPr>
          <w:rFonts w:ascii="Bookman Old Style" w:eastAsiaTheme="minorEastAsia" w:hAnsi="Bookman Old Style"/>
          <w:sz w:val="24"/>
          <w:szCs w:val="24"/>
        </w:rPr>
        <w:t>)</w:t>
      </w:r>
      <w:r w:rsidR="009A6535">
        <w:rPr>
          <w:rFonts w:ascii="Bookman Old Style" w:eastAsiaTheme="minorEastAsia" w:hAnsi="Bookman Old Style"/>
          <w:sz w:val="24"/>
          <w:szCs w:val="24"/>
        </w:rPr>
        <w:t xml:space="preserve">(i) </w:t>
      </w:r>
      <w:r w:rsidR="008466E6">
        <w:rPr>
          <w:rFonts w:ascii="Bookman Old Style" w:eastAsiaTheme="minorEastAsia" w:hAnsi="Bookman Old Style"/>
          <w:sz w:val="24"/>
          <w:szCs w:val="24"/>
        </w:rPr>
        <w:t>Write an expression for the rate of the reaction</w:t>
      </w:r>
      <w:r w:rsidR="00D31B33">
        <w:rPr>
          <w:rFonts w:ascii="Bookman Old Style" w:eastAsiaTheme="minorEastAsia" w:hAnsi="Bookman Old Style"/>
          <w:sz w:val="24"/>
          <w:szCs w:val="24"/>
        </w:rPr>
        <w:t>.</w:t>
      </w:r>
    </w:p>
    <w:p w:rsidR="008466E6" w:rsidRPr="00D31B33" w:rsidRDefault="00D31B33"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    (ii)</w:t>
      </w:r>
      <w:r w:rsidR="008466E6" w:rsidRPr="00D31B33">
        <w:rPr>
          <w:rFonts w:ascii="Bookman Old Style" w:eastAsiaTheme="minorEastAsia" w:hAnsi="Bookman Old Style"/>
          <w:sz w:val="24"/>
          <w:szCs w:val="24"/>
        </w:rPr>
        <w:t>Calculate the rate constant for the reaction and state its Units</w:t>
      </w:r>
      <w:r>
        <w:rPr>
          <w:rFonts w:ascii="Bookman Old Style" w:eastAsiaTheme="minorEastAsia" w:hAnsi="Bookman Old Style"/>
          <w:sz w:val="24"/>
          <w:szCs w:val="24"/>
        </w:rPr>
        <w:t>.</w:t>
      </w:r>
    </w:p>
    <w:p w:rsidR="008466E6" w:rsidRPr="007973A0" w:rsidRDefault="007973A0" w:rsidP="00FE2E2C">
      <w:pPr>
        <w:spacing w:after="0" w:line="240" w:lineRule="auto"/>
        <w:jc w:val="both"/>
        <w:rPr>
          <w:rFonts w:ascii="Bookman Old Style" w:eastAsiaTheme="minorEastAsia" w:hAnsi="Bookman Old Style"/>
          <w:b/>
          <w:sz w:val="24"/>
          <w:szCs w:val="24"/>
        </w:rPr>
      </w:pPr>
      <w:r w:rsidRPr="007973A0">
        <w:rPr>
          <w:rFonts w:ascii="Bookman Old Style" w:eastAsiaTheme="minorEastAsia" w:hAnsi="Bookman Old Style"/>
          <w:b/>
          <w:sz w:val="24"/>
          <w:szCs w:val="24"/>
        </w:rPr>
        <w:t>Solution</w:t>
      </w:r>
    </w:p>
    <w:p w:rsidR="00BC5C64" w:rsidRPr="00D31B33" w:rsidRDefault="00D31B33"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(a)</w:t>
      </w:r>
      <w:r w:rsidR="00D92B2C" w:rsidRPr="00D31B33">
        <w:rPr>
          <w:rFonts w:ascii="Bookman Old Style" w:eastAsiaTheme="minorEastAsia" w:hAnsi="Bookman Old Style"/>
          <w:sz w:val="24"/>
          <w:szCs w:val="24"/>
        </w:rPr>
        <w:t xml:space="preserve">(i) let the rate equation be </w:t>
      </w:r>
    </w:p>
    <w:p w:rsidR="00C54DC6" w:rsidRDefault="00C54DC6"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Rate = K[A]</w:t>
      </w:r>
      <w:r>
        <w:rPr>
          <w:rFonts w:ascii="Bookman Old Style" w:eastAsiaTheme="minorEastAsia" w:hAnsi="Bookman Old Style"/>
          <w:sz w:val="24"/>
          <w:szCs w:val="24"/>
          <w:vertAlign w:val="superscript"/>
        </w:rPr>
        <w:t>x</w:t>
      </w:r>
      <w:r>
        <w:rPr>
          <w:rFonts w:ascii="Bookman Old Style" w:eastAsiaTheme="minorEastAsia" w:hAnsi="Bookman Old Style"/>
          <w:sz w:val="24"/>
          <w:szCs w:val="24"/>
        </w:rPr>
        <w:t xml:space="preserve"> [B]</w:t>
      </w:r>
      <w:r>
        <w:rPr>
          <w:rFonts w:ascii="Bookman Old Style" w:eastAsiaTheme="minorEastAsia" w:hAnsi="Bookman Old Style"/>
          <w:sz w:val="24"/>
          <w:szCs w:val="24"/>
          <w:vertAlign w:val="superscript"/>
        </w:rPr>
        <w:t>y</w:t>
      </w:r>
    </w:p>
    <w:p w:rsidR="00304A41" w:rsidRDefault="00304A41"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From experiments (i) and (2) </w:t>
      </w:r>
    </w:p>
    <w:p w:rsidR="00017A06" w:rsidRDefault="00017A06"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The order of reaction with respect to A</w:t>
      </w:r>
    </w:p>
    <w:p w:rsidR="00017A06" w:rsidRDefault="00943CD8" w:rsidP="00FE2E2C">
      <w:pPr>
        <w:spacing w:after="0" w:line="240" w:lineRule="auto"/>
        <w:ind w:left="720"/>
        <w:jc w:val="both"/>
        <w:rPr>
          <w:rFonts w:ascii="Bookman Old Style" w:eastAsiaTheme="minorEastAsia" w:hAnsi="Bookman Old Style"/>
          <w:sz w:val="24"/>
          <w:szCs w:val="24"/>
        </w:rPr>
      </w:pPr>
      <w:r>
        <w:rPr>
          <w:rFonts w:ascii="Bookman Old Style" w:eastAsiaTheme="minorEastAsia" w:hAnsi="Bookman Old Style"/>
          <w:sz w:val="24"/>
          <w:szCs w:val="24"/>
        </w:rPr>
        <w:t>X log (</w:t>
      </w:r>
      <m:oMath>
        <m:f>
          <m:fPr>
            <m:ctrlPr>
              <w:rPr>
                <w:rFonts w:ascii="Cambria Math" w:eastAsiaTheme="minorEastAsia" w:hAnsi="Cambria Math"/>
                <w:i/>
                <w:sz w:val="24"/>
                <w:szCs w:val="24"/>
              </w:rPr>
            </m:ctrlPr>
          </m:fPr>
          <m:num>
            <m:r>
              <w:rPr>
                <w:rFonts w:ascii="Cambria Math" w:eastAsiaTheme="minorEastAsia" w:hAnsi="Cambria Math"/>
                <w:sz w:val="24"/>
                <w:szCs w:val="24"/>
              </w:rPr>
              <m:t>1</m:t>
            </m:r>
          </m:num>
          <m:den>
            <m:r>
              <w:rPr>
                <w:rFonts w:ascii="Cambria Math" w:eastAsiaTheme="minorEastAsia" w:hAnsi="Cambria Math"/>
                <w:sz w:val="24"/>
                <w:szCs w:val="24"/>
              </w:rPr>
              <m:t>0.5</m:t>
            </m:r>
          </m:den>
        </m:f>
      </m:oMath>
      <w:r w:rsidR="004A122F">
        <w:rPr>
          <w:rFonts w:ascii="Bookman Old Style" w:eastAsiaTheme="minorEastAsia" w:hAnsi="Bookman Old Style"/>
          <w:sz w:val="24"/>
          <w:szCs w:val="24"/>
        </w:rPr>
        <w:t>) = log (</w:t>
      </w:r>
      <m:oMath>
        <m:f>
          <m:fPr>
            <m:ctrlPr>
              <w:rPr>
                <w:rFonts w:ascii="Cambria Math" w:eastAsiaTheme="minorEastAsia" w:hAnsi="Cambria Math"/>
                <w:i/>
                <w:sz w:val="24"/>
                <w:szCs w:val="24"/>
              </w:rPr>
            </m:ctrlPr>
          </m:fPr>
          <m:num>
            <m:r>
              <w:rPr>
                <w:rFonts w:ascii="Cambria Math" w:eastAsiaTheme="minorEastAsia" w:hAnsi="Cambria Math"/>
                <w:sz w:val="24"/>
                <w:szCs w:val="24"/>
              </w:rPr>
              <m:t xml:space="preserve">8.0 x </m:t>
            </m:r>
            <m:sSup>
              <m:sSupPr>
                <m:ctrlPr>
                  <w:rPr>
                    <w:rFonts w:ascii="Cambria Math" w:eastAsiaTheme="minorEastAsia" w:hAnsi="Cambria Math"/>
                    <w:i/>
                    <w:sz w:val="24"/>
                    <w:szCs w:val="24"/>
                  </w:rPr>
                </m:ctrlPr>
              </m:sSupPr>
              <m:e>
                <m:r>
                  <w:rPr>
                    <w:rFonts w:ascii="Cambria Math" w:eastAsiaTheme="minorEastAsia" w:hAnsi="Cambria Math"/>
                    <w:sz w:val="24"/>
                    <w:szCs w:val="24"/>
                  </w:rPr>
                  <m:t>10</m:t>
                </m:r>
              </m:e>
              <m:sup>
                <m:r>
                  <w:rPr>
                    <w:rFonts w:ascii="Cambria Math" w:eastAsiaTheme="minorEastAsia" w:hAnsi="Cambria Math"/>
                    <w:sz w:val="24"/>
                    <w:szCs w:val="24"/>
                  </w:rPr>
                  <m:t>-2</m:t>
                </m:r>
              </m:sup>
            </m:sSup>
          </m:num>
          <m:den>
            <m:r>
              <w:rPr>
                <w:rFonts w:ascii="Cambria Math" w:eastAsiaTheme="minorEastAsia" w:hAnsi="Cambria Math"/>
                <w:sz w:val="24"/>
                <w:szCs w:val="24"/>
              </w:rPr>
              <m:t xml:space="preserve">2.0 x </m:t>
            </m:r>
            <m:sSup>
              <m:sSupPr>
                <m:ctrlPr>
                  <w:rPr>
                    <w:rFonts w:ascii="Cambria Math" w:eastAsiaTheme="minorEastAsia" w:hAnsi="Cambria Math"/>
                    <w:i/>
                    <w:sz w:val="24"/>
                    <w:szCs w:val="24"/>
                  </w:rPr>
                </m:ctrlPr>
              </m:sSupPr>
              <m:e>
                <m:r>
                  <w:rPr>
                    <w:rFonts w:ascii="Cambria Math" w:eastAsiaTheme="minorEastAsia" w:hAnsi="Cambria Math"/>
                    <w:sz w:val="24"/>
                    <w:szCs w:val="24"/>
                  </w:rPr>
                  <m:t>10</m:t>
                </m:r>
              </m:e>
              <m:sup>
                <m:r>
                  <w:rPr>
                    <w:rFonts w:ascii="Cambria Math" w:eastAsiaTheme="minorEastAsia" w:hAnsi="Cambria Math"/>
                    <w:sz w:val="24"/>
                    <w:szCs w:val="24"/>
                  </w:rPr>
                  <m:t>-2</m:t>
                </m:r>
              </m:sup>
            </m:sSup>
          </m:den>
        </m:f>
      </m:oMath>
      <w:r w:rsidR="004A122F">
        <w:rPr>
          <w:rFonts w:ascii="Bookman Old Style" w:eastAsiaTheme="minorEastAsia" w:hAnsi="Bookman Old Style"/>
          <w:sz w:val="24"/>
          <w:szCs w:val="24"/>
        </w:rPr>
        <w:t>)</w:t>
      </w:r>
    </w:p>
    <w:p w:rsidR="004A122F" w:rsidRDefault="004A122F" w:rsidP="00FE2E2C">
      <w:pPr>
        <w:spacing w:after="0" w:line="240" w:lineRule="auto"/>
        <w:ind w:left="720"/>
        <w:jc w:val="both"/>
        <w:rPr>
          <w:rFonts w:ascii="Bookman Old Style" w:eastAsiaTheme="minorEastAsia" w:hAnsi="Bookman Old Style"/>
          <w:sz w:val="24"/>
          <w:szCs w:val="24"/>
        </w:rPr>
      </w:pPr>
      <w:r>
        <w:rPr>
          <w:rFonts w:ascii="Bookman Old Style" w:eastAsiaTheme="minorEastAsia" w:hAnsi="Bookman Old Style"/>
          <w:sz w:val="24"/>
          <w:szCs w:val="24"/>
        </w:rPr>
        <w:t>X log 2 = log 4</w:t>
      </w:r>
    </w:p>
    <w:p w:rsidR="004A122F" w:rsidRDefault="00752B6B" w:rsidP="00FE2E2C">
      <w:pPr>
        <w:spacing w:after="0" w:line="240" w:lineRule="auto"/>
        <w:ind w:left="720"/>
        <w:jc w:val="both"/>
        <w:rPr>
          <w:rFonts w:ascii="Bookman Old Style" w:eastAsiaTheme="minorEastAsia" w:hAnsi="Bookman Old Style"/>
          <w:sz w:val="24"/>
          <w:szCs w:val="24"/>
        </w:rPr>
      </w:pPr>
      <w:r>
        <w:rPr>
          <w:rFonts w:ascii="Bookman Old Style" w:eastAsiaTheme="minorEastAsia" w:hAnsi="Bookman Old Style"/>
          <w:i/>
          <w:sz w:val="24"/>
          <w:szCs w:val="24"/>
        </w:rPr>
        <w:t>:.</w:t>
      </w:r>
      <w:r w:rsidR="004A122F">
        <w:rPr>
          <w:rFonts w:ascii="Bookman Old Style" w:eastAsiaTheme="minorEastAsia" w:hAnsi="Bookman Old Style"/>
          <w:sz w:val="24"/>
          <w:szCs w:val="24"/>
        </w:rPr>
        <w:t>x log 2 = 2 log 2</w:t>
      </w:r>
    </w:p>
    <w:p w:rsidR="004A122F" w:rsidRDefault="004A122F" w:rsidP="00FE2E2C">
      <w:pPr>
        <w:spacing w:after="0" w:line="240" w:lineRule="auto"/>
        <w:ind w:left="720"/>
        <w:jc w:val="both"/>
        <w:rPr>
          <w:rFonts w:ascii="Bookman Old Style" w:eastAsiaTheme="minorEastAsia" w:hAnsi="Bookman Old Style"/>
          <w:sz w:val="24"/>
          <w:szCs w:val="24"/>
        </w:rPr>
      </w:pPr>
      <w:r>
        <w:rPr>
          <w:rFonts w:ascii="Bookman Old Style" w:eastAsiaTheme="minorEastAsia" w:hAnsi="Bookman Old Style"/>
          <w:sz w:val="24"/>
          <w:szCs w:val="24"/>
        </w:rPr>
        <w:t>X = 2</w:t>
      </w:r>
    </w:p>
    <w:p w:rsidR="00D36929" w:rsidRDefault="00752B6B"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i/>
          <w:sz w:val="24"/>
          <w:szCs w:val="24"/>
        </w:rPr>
        <w:t xml:space="preserve">   :.</w:t>
      </w:r>
      <w:r>
        <w:rPr>
          <w:rFonts w:ascii="Bookman Old Style" w:eastAsiaTheme="minorEastAsia" w:hAnsi="Bookman Old Style"/>
          <w:sz w:val="24"/>
          <w:szCs w:val="24"/>
        </w:rPr>
        <w:t xml:space="preserve">The </w:t>
      </w:r>
      <w:r w:rsidR="00D36929">
        <w:rPr>
          <w:rFonts w:ascii="Bookman Old Style" w:eastAsiaTheme="minorEastAsia" w:hAnsi="Bookman Old Style"/>
          <w:sz w:val="24"/>
          <w:szCs w:val="24"/>
        </w:rPr>
        <w:t xml:space="preserve"> order of reaction with respect to A is 2</w:t>
      </w:r>
    </w:p>
    <w:p w:rsidR="002F4EC8" w:rsidRDefault="00752B6B"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    </w:t>
      </w:r>
      <w:r w:rsidR="002F4EC8">
        <w:rPr>
          <w:rFonts w:ascii="Bookman Old Style" w:eastAsiaTheme="minorEastAsia" w:hAnsi="Bookman Old Style"/>
          <w:sz w:val="24"/>
          <w:szCs w:val="24"/>
        </w:rPr>
        <w:t>From experiments (2) and (3)</w:t>
      </w:r>
    </w:p>
    <w:p w:rsidR="002F4EC8" w:rsidRDefault="002F4EC8" w:rsidP="00FE2E2C">
      <w:pPr>
        <w:spacing w:after="0" w:line="240" w:lineRule="auto"/>
        <w:ind w:left="720"/>
        <w:jc w:val="both"/>
        <w:rPr>
          <w:rFonts w:ascii="Bookman Old Style" w:eastAsiaTheme="minorEastAsia" w:hAnsi="Bookman Old Style"/>
          <w:sz w:val="24"/>
          <w:szCs w:val="24"/>
        </w:rPr>
      </w:pPr>
      <w:r>
        <w:rPr>
          <w:rFonts w:ascii="Bookman Old Style" w:eastAsiaTheme="minorEastAsia" w:hAnsi="Bookman Old Style"/>
          <w:sz w:val="24"/>
          <w:szCs w:val="24"/>
        </w:rPr>
        <w:t>Y log (</w:t>
      </w:r>
      <m:oMath>
        <m:f>
          <m:fPr>
            <m:ctrlPr>
              <w:rPr>
                <w:rFonts w:ascii="Cambria Math" w:eastAsiaTheme="minorEastAsia" w:hAnsi="Cambria Math"/>
                <w:i/>
                <w:sz w:val="24"/>
                <w:szCs w:val="24"/>
              </w:rPr>
            </m:ctrlPr>
          </m:fPr>
          <m:num>
            <m:r>
              <w:rPr>
                <w:rFonts w:ascii="Cambria Math" w:eastAsiaTheme="minorEastAsia" w:hAnsi="Cambria Math"/>
                <w:sz w:val="24"/>
                <w:szCs w:val="24"/>
              </w:rPr>
              <m:t>1</m:t>
            </m:r>
          </m:num>
          <m:den>
            <m:r>
              <w:rPr>
                <w:rFonts w:ascii="Cambria Math" w:eastAsiaTheme="minorEastAsia" w:hAnsi="Cambria Math"/>
                <w:sz w:val="24"/>
                <w:szCs w:val="24"/>
              </w:rPr>
              <m:t>0.5</m:t>
            </m:r>
          </m:den>
        </m:f>
      </m:oMath>
      <w:r>
        <w:rPr>
          <w:rFonts w:ascii="Bookman Old Style" w:eastAsiaTheme="minorEastAsia" w:hAnsi="Bookman Old Style"/>
          <w:sz w:val="24"/>
          <w:szCs w:val="24"/>
        </w:rPr>
        <w:t>) = log (</w:t>
      </w:r>
      <m:oMath>
        <m:f>
          <m:fPr>
            <m:ctrlPr>
              <w:rPr>
                <w:rFonts w:ascii="Cambria Math" w:eastAsiaTheme="minorEastAsia" w:hAnsi="Cambria Math"/>
                <w:i/>
                <w:sz w:val="24"/>
                <w:szCs w:val="24"/>
              </w:rPr>
            </m:ctrlPr>
          </m:fPr>
          <m:num>
            <m:r>
              <w:rPr>
                <w:rFonts w:ascii="Cambria Math" w:eastAsiaTheme="minorEastAsia" w:hAnsi="Cambria Math"/>
                <w:sz w:val="24"/>
                <w:szCs w:val="24"/>
              </w:rPr>
              <m:t xml:space="preserve">16.0 x </m:t>
            </m:r>
            <m:sSup>
              <m:sSupPr>
                <m:ctrlPr>
                  <w:rPr>
                    <w:rFonts w:ascii="Cambria Math" w:eastAsiaTheme="minorEastAsia" w:hAnsi="Cambria Math"/>
                    <w:i/>
                    <w:sz w:val="24"/>
                    <w:szCs w:val="24"/>
                  </w:rPr>
                </m:ctrlPr>
              </m:sSupPr>
              <m:e>
                <m:r>
                  <w:rPr>
                    <w:rFonts w:ascii="Cambria Math" w:eastAsiaTheme="minorEastAsia" w:hAnsi="Cambria Math"/>
                    <w:sz w:val="24"/>
                    <w:szCs w:val="24"/>
                  </w:rPr>
                  <m:t>10</m:t>
                </m:r>
              </m:e>
              <m:sup>
                <m:r>
                  <w:rPr>
                    <w:rFonts w:ascii="Cambria Math" w:eastAsiaTheme="minorEastAsia" w:hAnsi="Cambria Math"/>
                    <w:sz w:val="24"/>
                    <w:szCs w:val="24"/>
                  </w:rPr>
                  <m:t>-2</m:t>
                </m:r>
              </m:sup>
            </m:sSup>
          </m:num>
          <m:den>
            <m:r>
              <w:rPr>
                <w:rFonts w:ascii="Cambria Math" w:eastAsiaTheme="minorEastAsia" w:hAnsi="Cambria Math"/>
                <w:sz w:val="24"/>
                <w:szCs w:val="24"/>
              </w:rPr>
              <m:t xml:space="preserve">8.0 x </m:t>
            </m:r>
            <m:sSup>
              <m:sSupPr>
                <m:ctrlPr>
                  <w:rPr>
                    <w:rFonts w:ascii="Cambria Math" w:eastAsiaTheme="minorEastAsia" w:hAnsi="Cambria Math"/>
                    <w:i/>
                    <w:sz w:val="24"/>
                    <w:szCs w:val="24"/>
                  </w:rPr>
                </m:ctrlPr>
              </m:sSupPr>
              <m:e>
                <m:r>
                  <w:rPr>
                    <w:rFonts w:ascii="Cambria Math" w:eastAsiaTheme="minorEastAsia" w:hAnsi="Cambria Math"/>
                    <w:sz w:val="24"/>
                    <w:szCs w:val="24"/>
                  </w:rPr>
                  <m:t>10</m:t>
                </m:r>
              </m:e>
              <m:sup>
                <m:r>
                  <w:rPr>
                    <w:rFonts w:ascii="Cambria Math" w:eastAsiaTheme="minorEastAsia" w:hAnsi="Cambria Math"/>
                    <w:sz w:val="24"/>
                    <w:szCs w:val="24"/>
                  </w:rPr>
                  <m:t>-2</m:t>
                </m:r>
              </m:sup>
            </m:sSup>
          </m:den>
        </m:f>
      </m:oMath>
      <w:r>
        <w:rPr>
          <w:rFonts w:ascii="Bookman Old Style" w:eastAsiaTheme="minorEastAsia" w:hAnsi="Bookman Old Style"/>
          <w:sz w:val="24"/>
          <w:szCs w:val="24"/>
        </w:rPr>
        <w:t>)</w:t>
      </w:r>
    </w:p>
    <w:p w:rsidR="000113E2" w:rsidRDefault="000113E2" w:rsidP="00FE2E2C">
      <w:pPr>
        <w:spacing w:after="0" w:line="240" w:lineRule="auto"/>
        <w:ind w:left="720"/>
        <w:jc w:val="both"/>
        <w:rPr>
          <w:rFonts w:ascii="Bookman Old Style" w:eastAsiaTheme="minorEastAsia" w:hAnsi="Bookman Old Style"/>
          <w:sz w:val="24"/>
          <w:szCs w:val="24"/>
        </w:rPr>
      </w:pPr>
      <w:r>
        <w:rPr>
          <w:rFonts w:ascii="Bookman Old Style" w:eastAsiaTheme="minorEastAsia" w:hAnsi="Bookman Old Style"/>
          <w:sz w:val="24"/>
          <w:szCs w:val="24"/>
        </w:rPr>
        <w:t>Y</w:t>
      </w:r>
      <w:r w:rsidR="00B174FF">
        <w:rPr>
          <w:rFonts w:ascii="Bookman Old Style" w:eastAsiaTheme="minorEastAsia" w:hAnsi="Bookman Old Style"/>
          <w:sz w:val="24"/>
          <w:szCs w:val="24"/>
        </w:rPr>
        <w:t xml:space="preserve"> </w:t>
      </w:r>
      <w:r>
        <w:rPr>
          <w:rFonts w:ascii="Bookman Old Style" w:eastAsiaTheme="minorEastAsia" w:hAnsi="Bookman Old Style"/>
          <w:sz w:val="24"/>
          <w:szCs w:val="24"/>
        </w:rPr>
        <w:t>log 2 = log 2</w:t>
      </w:r>
    </w:p>
    <w:p w:rsidR="000113E2" w:rsidRDefault="000113E2" w:rsidP="00FE2E2C">
      <w:pPr>
        <w:spacing w:after="0" w:line="240" w:lineRule="auto"/>
        <w:ind w:left="720"/>
        <w:jc w:val="both"/>
        <w:rPr>
          <w:rFonts w:ascii="Bookman Old Style" w:eastAsiaTheme="minorEastAsia" w:hAnsi="Bookman Old Style"/>
          <w:sz w:val="24"/>
          <w:szCs w:val="24"/>
        </w:rPr>
      </w:pPr>
      <w:r>
        <w:rPr>
          <w:rFonts w:ascii="Bookman Old Style" w:eastAsiaTheme="minorEastAsia" w:hAnsi="Bookman Old Style"/>
          <w:sz w:val="24"/>
          <w:szCs w:val="24"/>
        </w:rPr>
        <w:t>Y = 1</w:t>
      </w:r>
    </w:p>
    <w:p w:rsidR="00B174FF" w:rsidRDefault="00752B6B"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i/>
          <w:sz w:val="24"/>
          <w:szCs w:val="24"/>
        </w:rPr>
        <w:t xml:space="preserve"> :.</w:t>
      </w:r>
      <w:r>
        <w:rPr>
          <w:rFonts w:ascii="Bookman Old Style" w:eastAsiaTheme="minorEastAsia" w:hAnsi="Bookman Old Style"/>
          <w:sz w:val="24"/>
          <w:szCs w:val="24"/>
        </w:rPr>
        <w:t xml:space="preserve"> The </w:t>
      </w:r>
      <w:r w:rsidR="00B174FF">
        <w:rPr>
          <w:rFonts w:ascii="Bookman Old Style" w:eastAsiaTheme="minorEastAsia" w:hAnsi="Bookman Old Style"/>
          <w:sz w:val="24"/>
          <w:szCs w:val="24"/>
        </w:rPr>
        <w:t>Order of reaction with respect to B is 1</w:t>
      </w:r>
    </w:p>
    <w:p w:rsidR="00B174FF" w:rsidRDefault="00752B6B"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 (ii)</w:t>
      </w:r>
      <w:r w:rsidR="00B174FF">
        <w:rPr>
          <w:rFonts w:ascii="Bookman Old Style" w:eastAsiaTheme="minorEastAsia" w:hAnsi="Bookman Old Style"/>
          <w:sz w:val="24"/>
          <w:szCs w:val="24"/>
        </w:rPr>
        <w:t xml:space="preserve">The </w:t>
      </w:r>
      <w:r>
        <w:rPr>
          <w:rFonts w:ascii="Bookman Old Style" w:eastAsiaTheme="minorEastAsia" w:hAnsi="Bookman Old Style"/>
          <w:sz w:val="24"/>
          <w:szCs w:val="24"/>
        </w:rPr>
        <w:t>overall</w:t>
      </w:r>
      <w:r w:rsidR="00B174FF">
        <w:rPr>
          <w:rFonts w:ascii="Bookman Old Style" w:eastAsiaTheme="minorEastAsia" w:hAnsi="Bookman Old Style"/>
          <w:sz w:val="24"/>
          <w:szCs w:val="24"/>
        </w:rPr>
        <w:t xml:space="preserve"> order of reaction= 2 + 1= 3</w:t>
      </w:r>
    </w:p>
    <w:p w:rsidR="00B174FF" w:rsidRDefault="00752B6B"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w:t>
      </w:r>
      <w:r w:rsidR="00B17B09">
        <w:rPr>
          <w:rFonts w:ascii="Bookman Old Style" w:eastAsiaTheme="minorEastAsia" w:hAnsi="Bookman Old Style"/>
          <w:sz w:val="24"/>
          <w:szCs w:val="24"/>
        </w:rPr>
        <w:t>b</w:t>
      </w:r>
      <w:r>
        <w:rPr>
          <w:rFonts w:ascii="Bookman Old Style" w:eastAsiaTheme="minorEastAsia" w:hAnsi="Bookman Old Style"/>
          <w:sz w:val="24"/>
          <w:szCs w:val="24"/>
        </w:rPr>
        <w:t>)</w:t>
      </w:r>
      <w:r w:rsidR="00B17B09">
        <w:rPr>
          <w:rFonts w:ascii="Bookman Old Style" w:eastAsiaTheme="minorEastAsia" w:hAnsi="Bookman Old Style"/>
          <w:sz w:val="24"/>
          <w:szCs w:val="24"/>
        </w:rPr>
        <w:t>(i) Rate = K[A]</w:t>
      </w:r>
      <w:r w:rsidR="00B17B09">
        <w:rPr>
          <w:rFonts w:ascii="Bookman Old Style" w:eastAsiaTheme="minorEastAsia" w:hAnsi="Bookman Old Style"/>
          <w:sz w:val="24"/>
          <w:szCs w:val="24"/>
          <w:vertAlign w:val="superscript"/>
        </w:rPr>
        <w:t>2</w:t>
      </w:r>
      <w:r w:rsidR="00B17B09">
        <w:rPr>
          <w:rFonts w:ascii="Bookman Old Style" w:eastAsiaTheme="minorEastAsia" w:hAnsi="Bookman Old Style"/>
          <w:sz w:val="24"/>
          <w:szCs w:val="24"/>
        </w:rPr>
        <w:t>[B]</w:t>
      </w:r>
    </w:p>
    <w:p w:rsidR="00B17B09" w:rsidRDefault="00752B6B"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        </w:t>
      </w:r>
      <w:r w:rsidR="00CC38EE">
        <w:rPr>
          <w:rFonts w:ascii="Bookman Old Style" w:eastAsiaTheme="minorEastAsia" w:hAnsi="Bookman Old Style"/>
          <w:sz w:val="24"/>
          <w:szCs w:val="24"/>
        </w:rPr>
        <w:t xml:space="preserve">Rate constant = </w:t>
      </w:r>
      <m:oMath>
        <m:f>
          <m:fPr>
            <m:ctrlPr>
              <w:rPr>
                <w:rFonts w:ascii="Cambria Math" w:eastAsiaTheme="minorEastAsia" w:hAnsi="Cambria Math"/>
                <w:i/>
                <w:sz w:val="24"/>
                <w:szCs w:val="24"/>
              </w:rPr>
            </m:ctrlPr>
          </m:fPr>
          <m:num>
            <m:r>
              <w:rPr>
                <w:rFonts w:ascii="Cambria Math" w:eastAsiaTheme="minorEastAsia" w:hAnsi="Cambria Math"/>
                <w:sz w:val="24"/>
                <w:szCs w:val="24"/>
              </w:rPr>
              <m:t>rate</m:t>
            </m:r>
          </m:num>
          <m:den>
            <m:r>
              <w:rPr>
                <w:rFonts w:ascii="Cambria Math" w:eastAsiaTheme="minorEastAsia" w:hAnsi="Cambria Math"/>
                <w:sz w:val="24"/>
                <w:szCs w:val="24"/>
              </w:rPr>
              <m:t>[A</m:t>
            </m:r>
            <m:sSup>
              <m:sSupPr>
                <m:ctrlPr>
                  <w:rPr>
                    <w:rFonts w:ascii="Cambria Math" w:eastAsiaTheme="minorEastAsia" w:hAnsi="Cambria Math"/>
                    <w:i/>
                    <w:sz w:val="24"/>
                    <w:szCs w:val="24"/>
                  </w:rPr>
                </m:ctrlPr>
              </m:sSupPr>
              <m:e>
                <m:r>
                  <w:rPr>
                    <w:rFonts w:ascii="Cambria Math" w:eastAsiaTheme="minorEastAsia" w:hAnsi="Cambria Math"/>
                    <w:sz w:val="24"/>
                    <w:szCs w:val="24"/>
                  </w:rPr>
                  <m:t>]</m:t>
                </m:r>
              </m:e>
              <m:sup>
                <m:r>
                  <w:rPr>
                    <w:rFonts w:ascii="Cambria Math" w:eastAsiaTheme="minorEastAsia" w:hAnsi="Cambria Math"/>
                    <w:sz w:val="24"/>
                    <w:szCs w:val="24"/>
                  </w:rPr>
                  <m:t>2</m:t>
                </m:r>
              </m:sup>
            </m:sSup>
            <m:r>
              <w:rPr>
                <w:rFonts w:ascii="Cambria Math" w:eastAsiaTheme="minorEastAsia" w:hAnsi="Cambria Math"/>
                <w:sz w:val="24"/>
                <w:szCs w:val="24"/>
              </w:rPr>
              <m:t xml:space="preserve"> [B]</m:t>
            </m:r>
          </m:den>
        </m:f>
      </m:oMath>
    </w:p>
    <w:p w:rsidR="0092473F" w:rsidRDefault="00752B6B"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        </w:t>
      </w:r>
      <w:r w:rsidR="0092473F">
        <w:rPr>
          <w:rFonts w:ascii="Bookman Old Style" w:eastAsiaTheme="minorEastAsia" w:hAnsi="Bookman Old Style"/>
          <w:sz w:val="24"/>
          <w:szCs w:val="24"/>
        </w:rPr>
        <w:t>From experiment (1)</w:t>
      </w:r>
    </w:p>
    <w:p w:rsidR="0092473F" w:rsidRDefault="00752B6B"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        </w:t>
      </w:r>
      <w:r w:rsidR="0074159F">
        <w:rPr>
          <w:rFonts w:ascii="Bookman Old Style" w:eastAsiaTheme="minorEastAsia" w:hAnsi="Bookman Old Style"/>
          <w:sz w:val="24"/>
          <w:szCs w:val="24"/>
        </w:rPr>
        <w:t xml:space="preserve">K = </w:t>
      </w:r>
      <m:oMath>
        <m:f>
          <m:fPr>
            <m:ctrlPr>
              <w:rPr>
                <w:rFonts w:ascii="Cambria Math" w:eastAsiaTheme="minorEastAsia" w:hAnsi="Cambria Math"/>
                <w:i/>
                <w:sz w:val="24"/>
                <w:szCs w:val="24"/>
              </w:rPr>
            </m:ctrlPr>
          </m:fPr>
          <m:num>
            <m:r>
              <w:rPr>
                <w:rFonts w:ascii="Cambria Math" w:eastAsiaTheme="minorEastAsia" w:hAnsi="Cambria Math"/>
                <w:sz w:val="24"/>
                <w:szCs w:val="24"/>
              </w:rPr>
              <m:t xml:space="preserve">2.0 x </m:t>
            </m:r>
            <m:sSup>
              <m:sSupPr>
                <m:ctrlPr>
                  <w:rPr>
                    <w:rFonts w:ascii="Cambria Math" w:eastAsiaTheme="minorEastAsia" w:hAnsi="Cambria Math"/>
                    <w:i/>
                    <w:sz w:val="24"/>
                    <w:szCs w:val="24"/>
                  </w:rPr>
                </m:ctrlPr>
              </m:sSupPr>
              <m:e>
                <m:r>
                  <w:rPr>
                    <w:rFonts w:ascii="Cambria Math" w:eastAsiaTheme="minorEastAsia" w:hAnsi="Cambria Math"/>
                    <w:sz w:val="24"/>
                    <w:szCs w:val="24"/>
                  </w:rPr>
                  <m:t>10</m:t>
                </m:r>
              </m:e>
              <m:sup>
                <m:r>
                  <w:rPr>
                    <w:rFonts w:ascii="Cambria Math" w:eastAsiaTheme="minorEastAsia" w:hAnsi="Cambria Math"/>
                    <w:sz w:val="24"/>
                    <w:szCs w:val="24"/>
                  </w:rPr>
                  <m:t>-2</m:t>
                </m:r>
              </m:sup>
            </m:sSup>
          </m:num>
          <m:den>
            <m:r>
              <w:rPr>
                <w:rFonts w:ascii="Cambria Math" w:eastAsiaTheme="minorEastAsia" w:hAnsi="Cambria Math"/>
                <w:sz w:val="24"/>
                <w:szCs w:val="24"/>
              </w:rPr>
              <m:t>(0.5</m:t>
            </m:r>
            <m:sSup>
              <m:sSupPr>
                <m:ctrlPr>
                  <w:rPr>
                    <w:rFonts w:ascii="Cambria Math" w:eastAsiaTheme="minorEastAsia" w:hAnsi="Cambria Math"/>
                    <w:i/>
                    <w:sz w:val="24"/>
                    <w:szCs w:val="24"/>
                  </w:rPr>
                </m:ctrlPr>
              </m:sSupPr>
              <m:e>
                <m:r>
                  <w:rPr>
                    <w:rFonts w:ascii="Cambria Math" w:eastAsiaTheme="minorEastAsia" w:hAnsi="Cambria Math"/>
                    <w:sz w:val="24"/>
                    <w:szCs w:val="24"/>
                  </w:rPr>
                  <m:t>)</m:t>
                </m:r>
              </m:e>
              <m:sup>
                <m:r>
                  <w:rPr>
                    <w:rFonts w:ascii="Cambria Math" w:eastAsiaTheme="minorEastAsia" w:hAnsi="Cambria Math"/>
                    <w:sz w:val="24"/>
                    <w:szCs w:val="24"/>
                  </w:rPr>
                  <m:t>2</m:t>
                </m:r>
              </m:sup>
            </m:sSup>
            <m:r>
              <w:rPr>
                <w:rFonts w:ascii="Cambria Math" w:eastAsiaTheme="minorEastAsia" w:hAnsi="Cambria Math"/>
                <w:sz w:val="24"/>
                <w:szCs w:val="24"/>
              </w:rPr>
              <m:t xml:space="preserve"> (0.5)</m:t>
            </m:r>
          </m:den>
        </m:f>
      </m:oMath>
    </w:p>
    <w:p w:rsidR="00C12FBF" w:rsidRDefault="00752B6B"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           </w:t>
      </w:r>
      <w:r w:rsidR="00C12FBF">
        <w:rPr>
          <w:rFonts w:ascii="Bookman Old Style" w:eastAsiaTheme="minorEastAsia" w:hAnsi="Bookman Old Style"/>
          <w:sz w:val="24"/>
          <w:szCs w:val="24"/>
        </w:rPr>
        <w:t>= 0.16 mol</w:t>
      </w:r>
      <w:r w:rsidR="00C12FBF">
        <w:rPr>
          <w:rFonts w:ascii="Bookman Old Style" w:eastAsiaTheme="minorEastAsia" w:hAnsi="Bookman Old Style"/>
          <w:sz w:val="24"/>
          <w:szCs w:val="24"/>
          <w:vertAlign w:val="superscript"/>
        </w:rPr>
        <w:t>-2</w:t>
      </w:r>
      <w:r w:rsidR="00C12FBF">
        <w:rPr>
          <w:rFonts w:ascii="Bookman Old Style" w:eastAsiaTheme="minorEastAsia" w:hAnsi="Bookman Old Style"/>
          <w:sz w:val="24"/>
          <w:szCs w:val="24"/>
        </w:rPr>
        <w:t>dm</w:t>
      </w:r>
      <w:r w:rsidR="00C12FBF">
        <w:rPr>
          <w:rFonts w:ascii="Bookman Old Style" w:eastAsiaTheme="minorEastAsia" w:hAnsi="Bookman Old Style"/>
          <w:sz w:val="24"/>
          <w:szCs w:val="24"/>
          <w:vertAlign w:val="superscript"/>
        </w:rPr>
        <w:t>-6</w:t>
      </w:r>
      <w:r w:rsidR="00C12FBF">
        <w:rPr>
          <w:rFonts w:ascii="Bookman Old Style" w:eastAsiaTheme="minorEastAsia" w:hAnsi="Bookman Old Style"/>
          <w:sz w:val="24"/>
          <w:szCs w:val="24"/>
        </w:rPr>
        <w:t>S</w:t>
      </w:r>
      <w:r w:rsidR="00C12FBF">
        <w:rPr>
          <w:rFonts w:ascii="Bookman Old Style" w:eastAsiaTheme="minorEastAsia" w:hAnsi="Bookman Old Style"/>
          <w:sz w:val="24"/>
          <w:szCs w:val="24"/>
          <w:vertAlign w:val="superscript"/>
        </w:rPr>
        <w:t>-1</w:t>
      </w:r>
    </w:p>
    <w:p w:rsidR="00C12FBF" w:rsidRDefault="00BA519A"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5. </w:t>
      </w:r>
      <w:r w:rsidR="007A054B">
        <w:rPr>
          <w:rFonts w:ascii="Bookman Old Style" w:eastAsiaTheme="minorEastAsia" w:hAnsi="Bookman Old Style"/>
          <w:sz w:val="24"/>
          <w:szCs w:val="24"/>
        </w:rPr>
        <w:t xml:space="preserve">The table below shows the data obtained from an experiment on the rate of the reaction </w:t>
      </w:r>
    </w:p>
    <w:p w:rsidR="007A054B" w:rsidRDefault="008E1064"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noProof/>
          <w:sz w:val="24"/>
          <w:szCs w:val="24"/>
        </w:rPr>
        <w:pict>
          <v:shape id="_x0000_s1063" type="#_x0000_t32" style="position:absolute;left:0;text-align:left;margin-left:53.8pt;margin-top:7.8pt;width:72.8pt;height:0;z-index:251696128" o:connectortype="straight">
            <v:stroke endarrow="block"/>
          </v:shape>
        </w:pict>
      </w:r>
      <w:r w:rsidR="007A054B">
        <w:rPr>
          <w:rFonts w:ascii="Bookman Old Style" w:eastAsiaTheme="minorEastAsia" w:hAnsi="Bookman Old Style"/>
          <w:sz w:val="24"/>
          <w:szCs w:val="24"/>
        </w:rPr>
        <w:t>A + B                            P</w:t>
      </w:r>
    </w:p>
    <w:tbl>
      <w:tblPr>
        <w:tblStyle w:val="TableGrid"/>
        <w:tblW w:w="0" w:type="auto"/>
        <w:tblInd w:w="738" w:type="dxa"/>
        <w:tblLook w:val="04A0" w:firstRow="1" w:lastRow="0" w:firstColumn="1" w:lastColumn="0" w:noHBand="0" w:noVBand="1"/>
      </w:tblPr>
      <w:tblGrid>
        <w:gridCol w:w="1656"/>
        <w:gridCol w:w="1494"/>
        <w:gridCol w:w="1710"/>
        <w:gridCol w:w="1710"/>
      </w:tblGrid>
      <w:tr w:rsidR="00A72A50" w:rsidTr="00752B6B">
        <w:tc>
          <w:tcPr>
            <w:tcW w:w="1656" w:type="dxa"/>
          </w:tcPr>
          <w:p w:rsidR="00A72A50" w:rsidRDefault="00A72A50" w:rsidP="00FE2E2C">
            <w:pPr>
              <w:jc w:val="both"/>
              <w:rPr>
                <w:rFonts w:ascii="Bookman Old Style" w:eastAsiaTheme="minorEastAsia" w:hAnsi="Bookman Old Style"/>
                <w:sz w:val="24"/>
                <w:szCs w:val="24"/>
              </w:rPr>
            </w:pPr>
            <w:r>
              <w:rPr>
                <w:rFonts w:ascii="Bookman Old Style" w:eastAsiaTheme="minorEastAsia" w:hAnsi="Bookman Old Style"/>
                <w:sz w:val="24"/>
                <w:szCs w:val="24"/>
              </w:rPr>
              <w:lastRenderedPageBreak/>
              <w:t xml:space="preserve">Experiment </w:t>
            </w:r>
          </w:p>
        </w:tc>
        <w:tc>
          <w:tcPr>
            <w:tcW w:w="1494" w:type="dxa"/>
          </w:tcPr>
          <w:p w:rsidR="00A72A50" w:rsidRDefault="00A72A50" w:rsidP="00FE2E2C">
            <w:pPr>
              <w:jc w:val="both"/>
              <w:rPr>
                <w:rFonts w:ascii="Bookman Old Style" w:eastAsiaTheme="minorEastAsia" w:hAnsi="Bookman Old Style"/>
                <w:sz w:val="24"/>
                <w:szCs w:val="24"/>
              </w:rPr>
            </w:pPr>
            <w:r>
              <w:rPr>
                <w:rFonts w:ascii="Bookman Old Style" w:eastAsiaTheme="minorEastAsia" w:hAnsi="Bookman Old Style"/>
                <w:sz w:val="24"/>
                <w:szCs w:val="24"/>
              </w:rPr>
              <w:t xml:space="preserve">[A] mol / l </w:t>
            </w:r>
          </w:p>
          <w:p w:rsidR="00A72A50" w:rsidRPr="00A72A50" w:rsidRDefault="00A72A50" w:rsidP="00FE2E2C">
            <w:pPr>
              <w:jc w:val="both"/>
              <w:rPr>
                <w:rFonts w:ascii="Bookman Old Style" w:eastAsiaTheme="minorEastAsia" w:hAnsi="Bookman Old Style"/>
                <w:sz w:val="24"/>
                <w:szCs w:val="24"/>
              </w:rPr>
            </w:pPr>
            <w:r>
              <w:rPr>
                <w:rFonts w:ascii="Bookman Old Style" w:eastAsiaTheme="minorEastAsia" w:hAnsi="Bookman Old Style"/>
                <w:sz w:val="24"/>
                <w:szCs w:val="24"/>
              </w:rPr>
              <w:t>X10</w:t>
            </w:r>
            <w:r>
              <w:rPr>
                <w:rFonts w:ascii="Bookman Old Style" w:eastAsiaTheme="minorEastAsia" w:hAnsi="Bookman Old Style"/>
                <w:sz w:val="24"/>
                <w:szCs w:val="24"/>
                <w:vertAlign w:val="superscript"/>
              </w:rPr>
              <w:t>-3</w:t>
            </w:r>
          </w:p>
        </w:tc>
        <w:tc>
          <w:tcPr>
            <w:tcW w:w="1710" w:type="dxa"/>
          </w:tcPr>
          <w:p w:rsidR="00A72A50" w:rsidRDefault="00A72A50" w:rsidP="00FE2E2C">
            <w:pPr>
              <w:jc w:val="both"/>
              <w:rPr>
                <w:rFonts w:ascii="Bookman Old Style" w:eastAsiaTheme="minorEastAsia" w:hAnsi="Bookman Old Style"/>
                <w:sz w:val="24"/>
                <w:szCs w:val="24"/>
              </w:rPr>
            </w:pPr>
            <w:r>
              <w:rPr>
                <w:rFonts w:ascii="Bookman Old Style" w:eastAsiaTheme="minorEastAsia" w:hAnsi="Bookman Old Style"/>
                <w:sz w:val="24"/>
                <w:szCs w:val="24"/>
              </w:rPr>
              <w:t>[B] mol / l</w:t>
            </w:r>
          </w:p>
          <w:p w:rsidR="00A72A50" w:rsidRPr="00A72A50" w:rsidRDefault="00A72A50" w:rsidP="00FE2E2C">
            <w:pPr>
              <w:jc w:val="both"/>
              <w:rPr>
                <w:rFonts w:ascii="Bookman Old Style" w:eastAsiaTheme="minorEastAsia" w:hAnsi="Bookman Old Style"/>
                <w:sz w:val="24"/>
                <w:szCs w:val="24"/>
              </w:rPr>
            </w:pPr>
            <w:r>
              <w:rPr>
                <w:rFonts w:ascii="Bookman Old Style" w:eastAsiaTheme="minorEastAsia" w:hAnsi="Bookman Old Style"/>
                <w:sz w:val="24"/>
                <w:szCs w:val="24"/>
              </w:rPr>
              <w:t>X10</w:t>
            </w:r>
            <w:r>
              <w:rPr>
                <w:rFonts w:ascii="Bookman Old Style" w:eastAsiaTheme="minorEastAsia" w:hAnsi="Bookman Old Style"/>
                <w:sz w:val="24"/>
                <w:szCs w:val="24"/>
                <w:vertAlign w:val="superscript"/>
              </w:rPr>
              <w:t>-3</w:t>
            </w:r>
          </w:p>
        </w:tc>
        <w:tc>
          <w:tcPr>
            <w:tcW w:w="1710" w:type="dxa"/>
          </w:tcPr>
          <w:p w:rsidR="00A72A50" w:rsidRDefault="00A72A50" w:rsidP="00FE2E2C">
            <w:pPr>
              <w:jc w:val="both"/>
              <w:rPr>
                <w:rFonts w:ascii="Bookman Old Style" w:eastAsiaTheme="minorEastAsia" w:hAnsi="Bookman Old Style"/>
                <w:sz w:val="24"/>
                <w:szCs w:val="24"/>
              </w:rPr>
            </w:pPr>
            <w:r>
              <w:rPr>
                <w:rFonts w:ascii="Bookman Old Style" w:eastAsiaTheme="minorEastAsia" w:hAnsi="Bookman Old Style"/>
                <w:sz w:val="24"/>
                <w:szCs w:val="24"/>
              </w:rPr>
              <w:t>Rate x 10</w:t>
            </w:r>
            <w:r>
              <w:rPr>
                <w:rFonts w:ascii="Bookman Old Style" w:eastAsiaTheme="minorEastAsia" w:hAnsi="Bookman Old Style"/>
                <w:sz w:val="24"/>
                <w:szCs w:val="24"/>
                <w:vertAlign w:val="superscript"/>
              </w:rPr>
              <w:t>-3</w:t>
            </w:r>
          </w:p>
          <w:p w:rsidR="00A72A50" w:rsidRPr="00A72A50" w:rsidRDefault="00A72A50" w:rsidP="00FE2E2C">
            <w:pPr>
              <w:jc w:val="both"/>
              <w:rPr>
                <w:rFonts w:ascii="Bookman Old Style" w:eastAsiaTheme="minorEastAsia" w:hAnsi="Bookman Old Style"/>
                <w:sz w:val="24"/>
                <w:szCs w:val="24"/>
              </w:rPr>
            </w:pPr>
            <w:r>
              <w:rPr>
                <w:rFonts w:ascii="Bookman Old Style" w:eastAsiaTheme="minorEastAsia" w:hAnsi="Bookman Old Style"/>
                <w:sz w:val="24"/>
                <w:szCs w:val="24"/>
              </w:rPr>
              <w:t>Mol / l S</w:t>
            </w:r>
            <w:r>
              <w:rPr>
                <w:rFonts w:ascii="Bookman Old Style" w:eastAsiaTheme="minorEastAsia" w:hAnsi="Bookman Old Style"/>
                <w:sz w:val="24"/>
                <w:szCs w:val="24"/>
                <w:vertAlign w:val="superscript"/>
              </w:rPr>
              <w:t>-1</w:t>
            </w:r>
          </w:p>
        </w:tc>
      </w:tr>
      <w:tr w:rsidR="00A72A50" w:rsidTr="00752B6B">
        <w:tc>
          <w:tcPr>
            <w:tcW w:w="1656" w:type="dxa"/>
          </w:tcPr>
          <w:p w:rsidR="00A72A50" w:rsidRDefault="00A72A50" w:rsidP="00FE2E2C">
            <w:pPr>
              <w:jc w:val="both"/>
              <w:rPr>
                <w:rFonts w:ascii="Bookman Old Style" w:eastAsiaTheme="minorEastAsia" w:hAnsi="Bookman Old Style"/>
                <w:sz w:val="24"/>
                <w:szCs w:val="24"/>
              </w:rPr>
            </w:pPr>
            <w:r>
              <w:rPr>
                <w:rFonts w:ascii="Bookman Old Style" w:eastAsiaTheme="minorEastAsia" w:hAnsi="Bookman Old Style"/>
                <w:sz w:val="24"/>
                <w:szCs w:val="24"/>
              </w:rPr>
              <w:t>1</w:t>
            </w:r>
          </w:p>
        </w:tc>
        <w:tc>
          <w:tcPr>
            <w:tcW w:w="1494" w:type="dxa"/>
          </w:tcPr>
          <w:p w:rsidR="00A72A50" w:rsidRDefault="00A72A50" w:rsidP="00FE2E2C">
            <w:pPr>
              <w:jc w:val="both"/>
              <w:rPr>
                <w:rFonts w:ascii="Bookman Old Style" w:eastAsiaTheme="minorEastAsia" w:hAnsi="Bookman Old Style"/>
                <w:sz w:val="24"/>
                <w:szCs w:val="24"/>
              </w:rPr>
            </w:pPr>
            <w:r>
              <w:rPr>
                <w:rFonts w:ascii="Bookman Old Style" w:eastAsiaTheme="minorEastAsia" w:hAnsi="Bookman Old Style"/>
                <w:sz w:val="24"/>
                <w:szCs w:val="24"/>
              </w:rPr>
              <w:t>1.2</w:t>
            </w:r>
          </w:p>
        </w:tc>
        <w:tc>
          <w:tcPr>
            <w:tcW w:w="1710" w:type="dxa"/>
          </w:tcPr>
          <w:p w:rsidR="00A72A50" w:rsidRDefault="00A72A50" w:rsidP="00FE2E2C">
            <w:pPr>
              <w:jc w:val="both"/>
              <w:rPr>
                <w:rFonts w:ascii="Bookman Old Style" w:eastAsiaTheme="minorEastAsia" w:hAnsi="Bookman Old Style"/>
                <w:sz w:val="24"/>
                <w:szCs w:val="24"/>
              </w:rPr>
            </w:pPr>
            <w:r>
              <w:rPr>
                <w:rFonts w:ascii="Bookman Old Style" w:eastAsiaTheme="minorEastAsia" w:hAnsi="Bookman Old Style"/>
                <w:sz w:val="24"/>
                <w:szCs w:val="24"/>
              </w:rPr>
              <w:t>4.4</w:t>
            </w:r>
          </w:p>
        </w:tc>
        <w:tc>
          <w:tcPr>
            <w:tcW w:w="1710" w:type="dxa"/>
          </w:tcPr>
          <w:p w:rsidR="00A72A50" w:rsidRDefault="00A72A50" w:rsidP="00FE2E2C">
            <w:pPr>
              <w:jc w:val="both"/>
              <w:rPr>
                <w:rFonts w:ascii="Bookman Old Style" w:eastAsiaTheme="minorEastAsia" w:hAnsi="Bookman Old Style"/>
                <w:sz w:val="24"/>
                <w:szCs w:val="24"/>
              </w:rPr>
            </w:pPr>
            <w:r>
              <w:rPr>
                <w:rFonts w:ascii="Bookman Old Style" w:eastAsiaTheme="minorEastAsia" w:hAnsi="Bookman Old Style"/>
                <w:sz w:val="24"/>
                <w:szCs w:val="24"/>
              </w:rPr>
              <w:t>12.1</w:t>
            </w:r>
          </w:p>
        </w:tc>
      </w:tr>
      <w:tr w:rsidR="00A72A50" w:rsidTr="00752B6B">
        <w:tc>
          <w:tcPr>
            <w:tcW w:w="1656" w:type="dxa"/>
          </w:tcPr>
          <w:p w:rsidR="00A72A50" w:rsidRDefault="00A72A50" w:rsidP="00FE2E2C">
            <w:pPr>
              <w:jc w:val="both"/>
              <w:rPr>
                <w:rFonts w:ascii="Bookman Old Style" w:eastAsiaTheme="minorEastAsia" w:hAnsi="Bookman Old Style"/>
                <w:sz w:val="24"/>
                <w:szCs w:val="24"/>
              </w:rPr>
            </w:pPr>
            <w:r>
              <w:rPr>
                <w:rFonts w:ascii="Bookman Old Style" w:eastAsiaTheme="minorEastAsia" w:hAnsi="Bookman Old Style"/>
                <w:sz w:val="24"/>
                <w:szCs w:val="24"/>
              </w:rPr>
              <w:t>2</w:t>
            </w:r>
          </w:p>
        </w:tc>
        <w:tc>
          <w:tcPr>
            <w:tcW w:w="1494" w:type="dxa"/>
          </w:tcPr>
          <w:p w:rsidR="00A72A50" w:rsidRDefault="00A72A50" w:rsidP="00FE2E2C">
            <w:pPr>
              <w:jc w:val="both"/>
              <w:rPr>
                <w:rFonts w:ascii="Bookman Old Style" w:eastAsiaTheme="minorEastAsia" w:hAnsi="Bookman Old Style"/>
                <w:sz w:val="24"/>
                <w:szCs w:val="24"/>
              </w:rPr>
            </w:pPr>
            <w:r>
              <w:rPr>
                <w:rFonts w:ascii="Bookman Old Style" w:eastAsiaTheme="minorEastAsia" w:hAnsi="Bookman Old Style"/>
                <w:sz w:val="24"/>
                <w:szCs w:val="24"/>
              </w:rPr>
              <w:t>2.4</w:t>
            </w:r>
          </w:p>
        </w:tc>
        <w:tc>
          <w:tcPr>
            <w:tcW w:w="1710" w:type="dxa"/>
          </w:tcPr>
          <w:p w:rsidR="00A72A50" w:rsidRDefault="00A72A50" w:rsidP="00FE2E2C">
            <w:pPr>
              <w:jc w:val="both"/>
              <w:rPr>
                <w:rFonts w:ascii="Bookman Old Style" w:eastAsiaTheme="minorEastAsia" w:hAnsi="Bookman Old Style"/>
                <w:sz w:val="24"/>
                <w:szCs w:val="24"/>
              </w:rPr>
            </w:pPr>
            <w:r>
              <w:rPr>
                <w:rFonts w:ascii="Bookman Old Style" w:eastAsiaTheme="minorEastAsia" w:hAnsi="Bookman Old Style"/>
                <w:sz w:val="24"/>
                <w:szCs w:val="24"/>
              </w:rPr>
              <w:t>4.4</w:t>
            </w:r>
          </w:p>
        </w:tc>
        <w:tc>
          <w:tcPr>
            <w:tcW w:w="1710" w:type="dxa"/>
          </w:tcPr>
          <w:p w:rsidR="00A72A50" w:rsidRDefault="00A72A50" w:rsidP="00FE2E2C">
            <w:pPr>
              <w:jc w:val="both"/>
              <w:rPr>
                <w:rFonts w:ascii="Bookman Old Style" w:eastAsiaTheme="minorEastAsia" w:hAnsi="Bookman Old Style"/>
                <w:sz w:val="24"/>
                <w:szCs w:val="24"/>
              </w:rPr>
            </w:pPr>
            <w:r>
              <w:rPr>
                <w:rFonts w:ascii="Bookman Old Style" w:eastAsiaTheme="minorEastAsia" w:hAnsi="Bookman Old Style"/>
                <w:sz w:val="24"/>
                <w:szCs w:val="24"/>
              </w:rPr>
              <w:t>24.3</w:t>
            </w:r>
          </w:p>
        </w:tc>
      </w:tr>
      <w:tr w:rsidR="00A72A50" w:rsidTr="00752B6B">
        <w:tc>
          <w:tcPr>
            <w:tcW w:w="1656" w:type="dxa"/>
          </w:tcPr>
          <w:p w:rsidR="00A72A50" w:rsidRDefault="00A72A50" w:rsidP="00FE2E2C">
            <w:pPr>
              <w:jc w:val="both"/>
              <w:rPr>
                <w:rFonts w:ascii="Bookman Old Style" w:eastAsiaTheme="minorEastAsia" w:hAnsi="Bookman Old Style"/>
                <w:sz w:val="24"/>
                <w:szCs w:val="24"/>
              </w:rPr>
            </w:pPr>
            <w:r>
              <w:rPr>
                <w:rFonts w:ascii="Bookman Old Style" w:eastAsiaTheme="minorEastAsia" w:hAnsi="Bookman Old Style"/>
                <w:sz w:val="24"/>
                <w:szCs w:val="24"/>
              </w:rPr>
              <w:t>3</w:t>
            </w:r>
          </w:p>
        </w:tc>
        <w:tc>
          <w:tcPr>
            <w:tcW w:w="1494" w:type="dxa"/>
          </w:tcPr>
          <w:p w:rsidR="00A72A50" w:rsidRDefault="00A72A50" w:rsidP="00FE2E2C">
            <w:pPr>
              <w:jc w:val="both"/>
              <w:rPr>
                <w:rFonts w:ascii="Bookman Old Style" w:eastAsiaTheme="minorEastAsia" w:hAnsi="Bookman Old Style"/>
                <w:sz w:val="24"/>
                <w:szCs w:val="24"/>
              </w:rPr>
            </w:pPr>
            <w:r>
              <w:rPr>
                <w:rFonts w:ascii="Bookman Old Style" w:eastAsiaTheme="minorEastAsia" w:hAnsi="Bookman Old Style"/>
                <w:sz w:val="24"/>
                <w:szCs w:val="24"/>
              </w:rPr>
              <w:t>1.2</w:t>
            </w:r>
          </w:p>
        </w:tc>
        <w:tc>
          <w:tcPr>
            <w:tcW w:w="1710" w:type="dxa"/>
          </w:tcPr>
          <w:p w:rsidR="00A72A50" w:rsidRDefault="00A72A50" w:rsidP="00FE2E2C">
            <w:pPr>
              <w:jc w:val="both"/>
              <w:rPr>
                <w:rFonts w:ascii="Bookman Old Style" w:eastAsiaTheme="minorEastAsia" w:hAnsi="Bookman Old Style"/>
                <w:sz w:val="24"/>
                <w:szCs w:val="24"/>
              </w:rPr>
            </w:pPr>
            <w:r>
              <w:rPr>
                <w:rFonts w:ascii="Bookman Old Style" w:eastAsiaTheme="minorEastAsia" w:hAnsi="Bookman Old Style"/>
                <w:sz w:val="24"/>
                <w:szCs w:val="24"/>
              </w:rPr>
              <w:t>1.1</w:t>
            </w:r>
          </w:p>
        </w:tc>
        <w:tc>
          <w:tcPr>
            <w:tcW w:w="1710" w:type="dxa"/>
          </w:tcPr>
          <w:p w:rsidR="00A72A50" w:rsidRDefault="00A72A50" w:rsidP="00FE2E2C">
            <w:pPr>
              <w:jc w:val="both"/>
              <w:rPr>
                <w:rFonts w:ascii="Bookman Old Style" w:eastAsiaTheme="minorEastAsia" w:hAnsi="Bookman Old Style"/>
                <w:sz w:val="24"/>
                <w:szCs w:val="24"/>
              </w:rPr>
            </w:pPr>
            <w:r>
              <w:rPr>
                <w:rFonts w:ascii="Bookman Old Style" w:eastAsiaTheme="minorEastAsia" w:hAnsi="Bookman Old Style"/>
                <w:sz w:val="24"/>
                <w:szCs w:val="24"/>
              </w:rPr>
              <w:t>3.0</w:t>
            </w:r>
          </w:p>
        </w:tc>
      </w:tr>
    </w:tbl>
    <w:p w:rsidR="00CA1A7A" w:rsidRDefault="00CA1A7A" w:rsidP="00FE2E2C">
      <w:pPr>
        <w:spacing w:after="0" w:line="240" w:lineRule="auto"/>
        <w:jc w:val="both"/>
        <w:rPr>
          <w:rFonts w:ascii="Bookman Old Style" w:eastAsiaTheme="minorEastAsia" w:hAnsi="Bookman Old Style"/>
          <w:sz w:val="24"/>
          <w:szCs w:val="24"/>
        </w:rPr>
      </w:pPr>
    </w:p>
    <w:p w:rsidR="00A72A50" w:rsidRDefault="00BA519A" w:rsidP="006C326C">
      <w:pPr>
        <w:pStyle w:val="ListParagraph"/>
        <w:numPr>
          <w:ilvl w:val="0"/>
          <w:numId w:val="39"/>
        </w:num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Deduce an expression for the rate law</w:t>
      </w:r>
    </w:p>
    <w:p w:rsidR="00BA519A" w:rsidRDefault="00BA519A" w:rsidP="006C326C">
      <w:pPr>
        <w:pStyle w:val="ListParagraph"/>
        <w:numPr>
          <w:ilvl w:val="0"/>
          <w:numId w:val="39"/>
        </w:num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Calculate the rate constant</w:t>
      </w:r>
    </w:p>
    <w:p w:rsidR="00BA519A" w:rsidRDefault="00BA519A" w:rsidP="006C326C">
      <w:pPr>
        <w:pStyle w:val="ListParagraph"/>
        <w:numPr>
          <w:ilvl w:val="0"/>
          <w:numId w:val="39"/>
        </w:num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Determine the over order of the reaction</w:t>
      </w:r>
    </w:p>
    <w:p w:rsidR="00BA519A" w:rsidRPr="007312E5" w:rsidRDefault="00BA519A" w:rsidP="00FE2E2C">
      <w:pPr>
        <w:spacing w:after="0" w:line="240" w:lineRule="auto"/>
        <w:jc w:val="both"/>
        <w:rPr>
          <w:rFonts w:ascii="Bookman Old Style" w:eastAsiaTheme="minorEastAsia" w:hAnsi="Bookman Old Style"/>
          <w:b/>
          <w:sz w:val="24"/>
          <w:szCs w:val="24"/>
        </w:rPr>
      </w:pPr>
      <w:r w:rsidRPr="007312E5">
        <w:rPr>
          <w:rFonts w:ascii="Bookman Old Style" w:eastAsiaTheme="minorEastAsia" w:hAnsi="Bookman Old Style"/>
          <w:b/>
          <w:sz w:val="24"/>
          <w:szCs w:val="24"/>
        </w:rPr>
        <w:t>Solution</w:t>
      </w:r>
    </w:p>
    <w:p w:rsidR="00BA519A" w:rsidRPr="00D7137D" w:rsidRDefault="00D7137D"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(a)</w:t>
      </w:r>
      <w:r w:rsidR="007312E5" w:rsidRPr="00D7137D">
        <w:rPr>
          <w:rFonts w:ascii="Bookman Old Style" w:eastAsiaTheme="minorEastAsia" w:hAnsi="Bookman Old Style"/>
          <w:sz w:val="24"/>
          <w:szCs w:val="24"/>
        </w:rPr>
        <w:t>Let the rate equation be</w:t>
      </w:r>
    </w:p>
    <w:p w:rsidR="007312E5" w:rsidRDefault="00D7137D"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    </w:t>
      </w:r>
      <w:r w:rsidR="007312E5">
        <w:rPr>
          <w:rFonts w:ascii="Bookman Old Style" w:eastAsiaTheme="minorEastAsia" w:hAnsi="Bookman Old Style"/>
          <w:sz w:val="24"/>
          <w:szCs w:val="24"/>
        </w:rPr>
        <w:t>Rate = K[A]</w:t>
      </w:r>
      <w:r w:rsidR="007312E5">
        <w:rPr>
          <w:rFonts w:ascii="Bookman Old Style" w:eastAsiaTheme="minorEastAsia" w:hAnsi="Bookman Old Style"/>
          <w:sz w:val="24"/>
          <w:szCs w:val="24"/>
          <w:vertAlign w:val="superscript"/>
        </w:rPr>
        <w:t>x</w:t>
      </w:r>
      <w:r w:rsidR="007312E5">
        <w:rPr>
          <w:rFonts w:ascii="Bookman Old Style" w:eastAsiaTheme="minorEastAsia" w:hAnsi="Bookman Old Style"/>
          <w:sz w:val="24"/>
          <w:szCs w:val="24"/>
        </w:rPr>
        <w:t xml:space="preserve"> [B]</w:t>
      </w:r>
      <w:r w:rsidR="007312E5">
        <w:rPr>
          <w:rFonts w:ascii="Bookman Old Style" w:eastAsiaTheme="minorEastAsia" w:hAnsi="Bookman Old Style"/>
          <w:sz w:val="24"/>
          <w:szCs w:val="24"/>
          <w:vertAlign w:val="superscript"/>
        </w:rPr>
        <w:t>y</w:t>
      </w:r>
    </w:p>
    <w:p w:rsidR="007312E5" w:rsidRPr="007312E5" w:rsidRDefault="007312E5"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Taking experiment (1) and (2) where the concentration of B </w:t>
      </w:r>
      <w:r w:rsidR="00D7137D">
        <w:rPr>
          <w:rFonts w:ascii="Bookman Old Style" w:eastAsiaTheme="minorEastAsia" w:hAnsi="Bookman Old Style"/>
          <w:sz w:val="24"/>
          <w:szCs w:val="24"/>
        </w:rPr>
        <w:t>is kept</w:t>
      </w:r>
      <w:r>
        <w:rPr>
          <w:rFonts w:ascii="Bookman Old Style" w:eastAsiaTheme="minorEastAsia" w:hAnsi="Bookman Old Style"/>
          <w:sz w:val="24"/>
          <w:szCs w:val="24"/>
        </w:rPr>
        <w:t xml:space="preserve"> constant. </w:t>
      </w:r>
      <w:r w:rsidR="00D7137D">
        <w:rPr>
          <w:rFonts w:ascii="Bookman Old Style" w:eastAsiaTheme="minorEastAsia" w:hAnsi="Bookman Old Style"/>
          <w:sz w:val="24"/>
          <w:szCs w:val="24"/>
        </w:rPr>
        <w:t xml:space="preserve">      </w:t>
      </w:r>
      <w:r>
        <w:rPr>
          <w:rFonts w:ascii="Bookman Old Style" w:eastAsiaTheme="minorEastAsia" w:hAnsi="Bookman Old Style"/>
          <w:sz w:val="24"/>
          <w:szCs w:val="24"/>
        </w:rPr>
        <w:t xml:space="preserve">The order of reaction with respect A is given by </w:t>
      </w:r>
    </w:p>
    <w:p w:rsidR="007312E5" w:rsidRDefault="007312E5" w:rsidP="00FE2E2C">
      <w:pPr>
        <w:spacing w:after="0" w:line="240" w:lineRule="auto"/>
        <w:ind w:left="720"/>
        <w:jc w:val="both"/>
        <w:rPr>
          <w:rFonts w:ascii="Bookman Old Style" w:eastAsiaTheme="minorEastAsia" w:hAnsi="Bookman Old Style"/>
          <w:sz w:val="24"/>
          <w:szCs w:val="24"/>
        </w:rPr>
      </w:pPr>
      <w:r>
        <w:rPr>
          <w:rFonts w:ascii="Bookman Old Style" w:eastAsiaTheme="minorEastAsia" w:hAnsi="Bookman Old Style"/>
          <w:sz w:val="24"/>
          <w:szCs w:val="24"/>
        </w:rPr>
        <w:t>X log (</w:t>
      </w:r>
      <m:oMath>
        <m:f>
          <m:fPr>
            <m:ctrlPr>
              <w:rPr>
                <w:rFonts w:ascii="Cambria Math" w:eastAsiaTheme="minorEastAsia" w:hAnsi="Cambria Math"/>
                <w:i/>
                <w:sz w:val="24"/>
                <w:szCs w:val="24"/>
              </w:rPr>
            </m:ctrlPr>
          </m:fPr>
          <m:num>
            <m:r>
              <w:rPr>
                <w:rFonts w:ascii="Cambria Math" w:eastAsiaTheme="minorEastAsia" w:hAnsi="Cambria Math"/>
                <w:sz w:val="24"/>
                <w:szCs w:val="24"/>
              </w:rPr>
              <m:t xml:space="preserve">2.4 x </m:t>
            </m:r>
            <m:sSup>
              <m:sSupPr>
                <m:ctrlPr>
                  <w:rPr>
                    <w:rFonts w:ascii="Cambria Math" w:eastAsiaTheme="minorEastAsia" w:hAnsi="Cambria Math"/>
                    <w:i/>
                    <w:sz w:val="24"/>
                    <w:szCs w:val="24"/>
                  </w:rPr>
                </m:ctrlPr>
              </m:sSupPr>
              <m:e>
                <m:r>
                  <w:rPr>
                    <w:rFonts w:ascii="Cambria Math" w:eastAsiaTheme="minorEastAsia" w:hAnsi="Cambria Math"/>
                    <w:sz w:val="24"/>
                    <w:szCs w:val="24"/>
                  </w:rPr>
                  <m:t>10</m:t>
                </m:r>
              </m:e>
              <m:sup>
                <m:r>
                  <w:rPr>
                    <w:rFonts w:ascii="Cambria Math" w:eastAsiaTheme="minorEastAsia" w:hAnsi="Cambria Math"/>
                    <w:sz w:val="24"/>
                    <w:szCs w:val="24"/>
                  </w:rPr>
                  <m:t>-3</m:t>
                </m:r>
              </m:sup>
            </m:sSup>
          </m:num>
          <m:den>
            <m:r>
              <w:rPr>
                <w:rFonts w:ascii="Cambria Math" w:eastAsiaTheme="minorEastAsia" w:hAnsi="Cambria Math"/>
                <w:sz w:val="24"/>
                <w:szCs w:val="24"/>
              </w:rPr>
              <m:t xml:space="preserve">1.2 x </m:t>
            </m:r>
            <m:sSup>
              <m:sSupPr>
                <m:ctrlPr>
                  <w:rPr>
                    <w:rFonts w:ascii="Cambria Math" w:eastAsiaTheme="minorEastAsia" w:hAnsi="Cambria Math"/>
                    <w:i/>
                    <w:sz w:val="24"/>
                    <w:szCs w:val="24"/>
                  </w:rPr>
                </m:ctrlPr>
              </m:sSupPr>
              <m:e>
                <m:r>
                  <w:rPr>
                    <w:rFonts w:ascii="Cambria Math" w:eastAsiaTheme="minorEastAsia" w:hAnsi="Cambria Math"/>
                    <w:sz w:val="24"/>
                    <w:szCs w:val="24"/>
                  </w:rPr>
                  <m:t>10</m:t>
                </m:r>
              </m:e>
              <m:sup>
                <m:r>
                  <w:rPr>
                    <w:rFonts w:ascii="Cambria Math" w:eastAsiaTheme="minorEastAsia" w:hAnsi="Cambria Math"/>
                    <w:sz w:val="24"/>
                    <w:szCs w:val="24"/>
                  </w:rPr>
                  <m:t>-3</m:t>
                </m:r>
              </m:sup>
            </m:sSup>
          </m:den>
        </m:f>
      </m:oMath>
      <w:r>
        <w:rPr>
          <w:rFonts w:ascii="Bookman Old Style" w:eastAsiaTheme="minorEastAsia" w:hAnsi="Bookman Old Style"/>
          <w:sz w:val="24"/>
          <w:szCs w:val="24"/>
        </w:rPr>
        <w:t>) = log (</w:t>
      </w:r>
      <m:oMath>
        <m:f>
          <m:fPr>
            <m:ctrlPr>
              <w:rPr>
                <w:rFonts w:ascii="Cambria Math" w:eastAsiaTheme="minorEastAsia" w:hAnsi="Cambria Math"/>
                <w:i/>
                <w:sz w:val="24"/>
                <w:szCs w:val="24"/>
              </w:rPr>
            </m:ctrlPr>
          </m:fPr>
          <m:num>
            <m:r>
              <w:rPr>
                <w:rFonts w:ascii="Cambria Math" w:eastAsiaTheme="minorEastAsia" w:hAnsi="Cambria Math"/>
                <w:sz w:val="24"/>
                <w:szCs w:val="24"/>
              </w:rPr>
              <m:t xml:space="preserve">24.3x </m:t>
            </m:r>
            <m:sSup>
              <m:sSupPr>
                <m:ctrlPr>
                  <w:rPr>
                    <w:rFonts w:ascii="Cambria Math" w:eastAsiaTheme="minorEastAsia" w:hAnsi="Cambria Math"/>
                    <w:i/>
                    <w:sz w:val="24"/>
                    <w:szCs w:val="24"/>
                  </w:rPr>
                </m:ctrlPr>
              </m:sSupPr>
              <m:e>
                <m:r>
                  <w:rPr>
                    <w:rFonts w:ascii="Cambria Math" w:eastAsiaTheme="minorEastAsia" w:hAnsi="Cambria Math"/>
                    <w:sz w:val="24"/>
                    <w:szCs w:val="24"/>
                  </w:rPr>
                  <m:t>10</m:t>
                </m:r>
              </m:e>
              <m:sup>
                <m:r>
                  <w:rPr>
                    <w:rFonts w:ascii="Cambria Math" w:eastAsiaTheme="minorEastAsia" w:hAnsi="Cambria Math"/>
                    <w:sz w:val="24"/>
                    <w:szCs w:val="24"/>
                  </w:rPr>
                  <m:t>-3</m:t>
                </m:r>
              </m:sup>
            </m:sSup>
          </m:num>
          <m:den>
            <m:r>
              <w:rPr>
                <w:rFonts w:ascii="Cambria Math" w:eastAsiaTheme="minorEastAsia" w:hAnsi="Cambria Math"/>
                <w:sz w:val="24"/>
                <w:szCs w:val="24"/>
              </w:rPr>
              <m:t xml:space="preserve">12.1 x </m:t>
            </m:r>
            <m:sSup>
              <m:sSupPr>
                <m:ctrlPr>
                  <w:rPr>
                    <w:rFonts w:ascii="Cambria Math" w:eastAsiaTheme="minorEastAsia" w:hAnsi="Cambria Math"/>
                    <w:i/>
                    <w:sz w:val="24"/>
                    <w:szCs w:val="24"/>
                  </w:rPr>
                </m:ctrlPr>
              </m:sSupPr>
              <m:e>
                <m:r>
                  <w:rPr>
                    <w:rFonts w:ascii="Cambria Math" w:eastAsiaTheme="minorEastAsia" w:hAnsi="Cambria Math"/>
                    <w:sz w:val="24"/>
                    <w:szCs w:val="24"/>
                  </w:rPr>
                  <m:t>10</m:t>
                </m:r>
              </m:e>
              <m:sup>
                <m:r>
                  <w:rPr>
                    <w:rFonts w:ascii="Cambria Math" w:eastAsiaTheme="minorEastAsia" w:hAnsi="Cambria Math"/>
                    <w:sz w:val="24"/>
                    <w:szCs w:val="24"/>
                  </w:rPr>
                  <m:t>-3</m:t>
                </m:r>
              </m:sup>
            </m:sSup>
          </m:den>
        </m:f>
      </m:oMath>
      <w:r>
        <w:rPr>
          <w:rFonts w:ascii="Bookman Old Style" w:eastAsiaTheme="minorEastAsia" w:hAnsi="Bookman Old Style"/>
          <w:sz w:val="24"/>
          <w:szCs w:val="24"/>
        </w:rPr>
        <w:t>)</w:t>
      </w:r>
    </w:p>
    <w:p w:rsidR="007312E5" w:rsidRDefault="007312E5" w:rsidP="00FE2E2C">
      <w:pPr>
        <w:spacing w:after="0" w:line="240" w:lineRule="auto"/>
        <w:ind w:left="720"/>
        <w:jc w:val="both"/>
        <w:rPr>
          <w:rFonts w:ascii="Bookman Old Style" w:eastAsiaTheme="minorEastAsia" w:hAnsi="Bookman Old Style"/>
          <w:sz w:val="24"/>
          <w:szCs w:val="24"/>
        </w:rPr>
      </w:pPr>
      <w:r>
        <w:rPr>
          <w:rFonts w:ascii="Bookman Old Style" w:eastAsiaTheme="minorEastAsia" w:hAnsi="Bookman Old Style"/>
          <w:sz w:val="24"/>
          <w:szCs w:val="24"/>
        </w:rPr>
        <w:t xml:space="preserve">X log 2 = log </w:t>
      </w:r>
      <w:r w:rsidR="009F2E26">
        <w:rPr>
          <w:rFonts w:ascii="Bookman Old Style" w:eastAsiaTheme="minorEastAsia" w:hAnsi="Bookman Old Style"/>
          <w:sz w:val="24"/>
          <w:szCs w:val="24"/>
        </w:rPr>
        <w:t>2</w:t>
      </w:r>
    </w:p>
    <w:p w:rsidR="002F4EC8" w:rsidRDefault="007312E5" w:rsidP="00FE2E2C">
      <w:pPr>
        <w:spacing w:after="0" w:line="240" w:lineRule="auto"/>
        <w:ind w:left="720"/>
        <w:jc w:val="both"/>
        <w:rPr>
          <w:rFonts w:ascii="Bookman Old Style" w:eastAsiaTheme="minorEastAsia" w:hAnsi="Bookman Old Style"/>
          <w:sz w:val="24"/>
          <w:szCs w:val="24"/>
        </w:rPr>
      </w:pPr>
      <w:r>
        <w:rPr>
          <w:rFonts w:ascii="Bookman Old Style" w:eastAsiaTheme="minorEastAsia" w:hAnsi="Bookman Old Style"/>
          <w:sz w:val="24"/>
          <w:szCs w:val="24"/>
        </w:rPr>
        <w:t>X = 1</w:t>
      </w:r>
    </w:p>
    <w:p w:rsidR="009F2E26" w:rsidRDefault="009F2E26" w:rsidP="00FE2E2C">
      <w:pPr>
        <w:spacing w:after="0" w:line="240" w:lineRule="auto"/>
        <w:ind w:left="720"/>
        <w:jc w:val="both"/>
        <w:rPr>
          <w:rFonts w:ascii="Bookman Old Style" w:eastAsiaTheme="minorEastAsia" w:hAnsi="Bookman Old Style"/>
          <w:sz w:val="24"/>
          <w:szCs w:val="24"/>
        </w:rPr>
      </w:pPr>
      <w:r>
        <w:rPr>
          <w:rFonts w:ascii="Bookman Old Style" w:eastAsiaTheme="minorEastAsia" w:hAnsi="Bookman Old Style"/>
          <w:sz w:val="24"/>
          <w:szCs w:val="24"/>
        </w:rPr>
        <w:t>The order of reaction with respect to a is 1</w:t>
      </w:r>
    </w:p>
    <w:p w:rsidR="00D7137D" w:rsidRDefault="009F2E26" w:rsidP="00FE2E2C">
      <w:pPr>
        <w:spacing w:after="0" w:line="240" w:lineRule="auto"/>
        <w:ind w:left="720"/>
        <w:jc w:val="both"/>
        <w:rPr>
          <w:rFonts w:ascii="Bookman Old Style" w:eastAsiaTheme="minorEastAsia" w:hAnsi="Bookman Old Style"/>
          <w:sz w:val="24"/>
          <w:szCs w:val="24"/>
        </w:rPr>
      </w:pPr>
      <w:r>
        <w:rPr>
          <w:rFonts w:ascii="Bookman Old Style" w:eastAsiaTheme="minorEastAsia" w:hAnsi="Bookman Old Style"/>
          <w:sz w:val="24"/>
          <w:szCs w:val="24"/>
        </w:rPr>
        <w:t>Taking experiments (1) and (3) where the concentration is A is constant</w:t>
      </w:r>
      <w:r w:rsidR="00D7137D">
        <w:rPr>
          <w:rFonts w:ascii="Bookman Old Style" w:eastAsiaTheme="minorEastAsia" w:hAnsi="Bookman Old Style"/>
          <w:sz w:val="24"/>
          <w:szCs w:val="24"/>
        </w:rPr>
        <w:t>.</w:t>
      </w:r>
    </w:p>
    <w:p w:rsidR="009F2E26" w:rsidRDefault="00D7137D"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(b) K= </w:t>
      </w:r>
      <m:oMath>
        <m:f>
          <m:fPr>
            <m:ctrlPr>
              <w:rPr>
                <w:rFonts w:ascii="Cambria Math" w:eastAsiaTheme="minorEastAsia" w:hAnsi="Cambria Math"/>
                <w:i/>
                <w:sz w:val="24"/>
                <w:szCs w:val="24"/>
              </w:rPr>
            </m:ctrlPr>
          </m:fPr>
          <m:num>
            <m:r>
              <w:rPr>
                <w:rFonts w:ascii="Cambria Math" w:eastAsiaTheme="minorEastAsia" w:hAnsi="Cambria Math"/>
                <w:sz w:val="24"/>
                <w:szCs w:val="24"/>
              </w:rPr>
              <m:t>Rate</m:t>
            </m:r>
          </m:num>
          <m:den>
            <m:d>
              <m:dPr>
                <m:begChr m:val="["/>
                <m:endChr m:val="]"/>
                <m:ctrlPr>
                  <w:rPr>
                    <w:rFonts w:ascii="Cambria Math" w:eastAsiaTheme="minorEastAsia" w:hAnsi="Cambria Math"/>
                    <w:i/>
                    <w:sz w:val="24"/>
                    <w:szCs w:val="24"/>
                  </w:rPr>
                </m:ctrlPr>
              </m:dPr>
              <m:e>
                <m:r>
                  <w:rPr>
                    <w:rFonts w:ascii="Cambria Math" w:eastAsiaTheme="minorEastAsia" w:hAnsi="Cambria Math"/>
                    <w:sz w:val="24"/>
                    <w:szCs w:val="24"/>
                  </w:rPr>
                  <m:t>A</m:t>
                </m:r>
              </m:e>
            </m:d>
            <m:r>
              <w:rPr>
                <w:rFonts w:ascii="Cambria Math" w:eastAsiaTheme="minorEastAsia" w:hAnsi="Cambria Math"/>
                <w:sz w:val="24"/>
                <w:szCs w:val="24"/>
              </w:rPr>
              <m:t>[B]</m:t>
            </m:r>
          </m:den>
        </m:f>
      </m:oMath>
      <w:r w:rsidR="0006217A">
        <w:rPr>
          <w:rFonts w:ascii="Bookman Old Style" w:eastAsiaTheme="minorEastAsia" w:hAnsi="Bookman Old Style"/>
          <w:sz w:val="24"/>
          <w:szCs w:val="24"/>
        </w:rPr>
        <w:t xml:space="preserve"> = </w:t>
      </w:r>
      <m:oMath>
        <m:f>
          <m:fPr>
            <m:ctrlPr>
              <w:rPr>
                <w:rFonts w:ascii="Cambria Math" w:eastAsiaTheme="minorEastAsia" w:hAnsi="Cambria Math"/>
                <w:i/>
                <w:sz w:val="24"/>
                <w:szCs w:val="24"/>
              </w:rPr>
            </m:ctrlPr>
          </m:fPr>
          <m:num>
            <m:sSup>
              <m:sSupPr>
                <m:ctrlPr>
                  <w:rPr>
                    <w:rFonts w:ascii="Cambria Math" w:eastAsiaTheme="minorEastAsia" w:hAnsi="Cambria Math"/>
                    <w:i/>
                    <w:sz w:val="24"/>
                    <w:szCs w:val="24"/>
                  </w:rPr>
                </m:ctrlPr>
              </m:sSupPr>
              <m:e>
                <m:r>
                  <w:rPr>
                    <w:rFonts w:ascii="Cambria Math" w:eastAsiaTheme="minorEastAsia" w:hAnsi="Cambria Math"/>
                    <w:sz w:val="24"/>
                    <w:szCs w:val="24"/>
                  </w:rPr>
                  <m:t>3.0x10</m:t>
                </m:r>
              </m:e>
              <m:sup>
                <m:r>
                  <w:rPr>
                    <w:rFonts w:ascii="Cambria Math" w:eastAsiaTheme="minorEastAsia" w:hAnsi="Cambria Math"/>
                    <w:sz w:val="24"/>
                    <w:szCs w:val="24"/>
                  </w:rPr>
                  <m:t>-3</m:t>
                </m:r>
              </m:sup>
            </m:sSup>
          </m:num>
          <m:den>
            <m:sSup>
              <m:sSupPr>
                <m:ctrlPr>
                  <w:rPr>
                    <w:rFonts w:ascii="Cambria Math" w:eastAsiaTheme="minorEastAsia" w:hAnsi="Cambria Math"/>
                    <w:i/>
                    <w:sz w:val="24"/>
                    <w:szCs w:val="24"/>
                  </w:rPr>
                </m:ctrlPr>
              </m:sSupPr>
              <m:e>
                <m:r>
                  <w:rPr>
                    <w:rFonts w:ascii="Cambria Math" w:eastAsiaTheme="minorEastAsia" w:hAnsi="Cambria Math"/>
                    <w:sz w:val="24"/>
                    <w:szCs w:val="24"/>
                  </w:rPr>
                  <m:t>(1.2x10</m:t>
                </m:r>
              </m:e>
              <m:sup>
                <m:r>
                  <w:rPr>
                    <w:rFonts w:ascii="Cambria Math" w:eastAsiaTheme="minorEastAsia" w:hAnsi="Cambria Math"/>
                    <w:sz w:val="24"/>
                    <w:szCs w:val="24"/>
                  </w:rPr>
                  <m:t>-3)</m:t>
                </m:r>
              </m:sup>
            </m:sSup>
            <m:sSup>
              <m:sSupPr>
                <m:ctrlPr>
                  <w:rPr>
                    <w:rFonts w:ascii="Cambria Math" w:eastAsiaTheme="minorEastAsia" w:hAnsi="Cambria Math"/>
                    <w:i/>
                    <w:sz w:val="24"/>
                    <w:szCs w:val="24"/>
                  </w:rPr>
                </m:ctrlPr>
              </m:sSupPr>
              <m:e>
                <m:r>
                  <w:rPr>
                    <w:rFonts w:ascii="Cambria Math" w:eastAsiaTheme="minorEastAsia" w:hAnsi="Cambria Math"/>
                    <w:sz w:val="24"/>
                    <w:szCs w:val="24"/>
                  </w:rPr>
                  <m:t>(1.1x10</m:t>
                </m:r>
              </m:e>
              <m:sup>
                <m:r>
                  <w:rPr>
                    <w:rFonts w:ascii="Cambria Math" w:eastAsiaTheme="minorEastAsia" w:hAnsi="Cambria Math"/>
                    <w:sz w:val="24"/>
                    <w:szCs w:val="24"/>
                  </w:rPr>
                  <m:t>-3)</m:t>
                </m:r>
              </m:sup>
            </m:sSup>
          </m:den>
        </m:f>
      </m:oMath>
      <w:r w:rsidR="001C1B52">
        <w:rPr>
          <w:rFonts w:ascii="Bookman Old Style" w:eastAsiaTheme="minorEastAsia" w:hAnsi="Bookman Old Style"/>
          <w:sz w:val="24"/>
          <w:szCs w:val="24"/>
        </w:rPr>
        <w:t xml:space="preserve"> =2.273x10</w:t>
      </w:r>
      <w:r w:rsidR="001C1B52">
        <w:rPr>
          <w:rFonts w:ascii="Bookman Old Style" w:eastAsiaTheme="minorEastAsia" w:hAnsi="Bookman Old Style"/>
          <w:sz w:val="24"/>
          <w:szCs w:val="24"/>
          <w:vertAlign w:val="superscript"/>
        </w:rPr>
        <w:t>3</w:t>
      </w:r>
      <w:r w:rsidR="001C1B52">
        <w:rPr>
          <w:rFonts w:ascii="Bookman Old Style" w:eastAsiaTheme="minorEastAsia" w:hAnsi="Bookman Old Style"/>
          <w:sz w:val="24"/>
          <w:szCs w:val="24"/>
        </w:rPr>
        <w:t xml:space="preserve"> mol/dm</w:t>
      </w:r>
      <w:r w:rsidR="001C1B52">
        <w:rPr>
          <w:rFonts w:ascii="Bookman Old Style" w:eastAsiaTheme="minorEastAsia" w:hAnsi="Bookman Old Style"/>
          <w:sz w:val="24"/>
          <w:szCs w:val="24"/>
          <w:vertAlign w:val="superscript"/>
        </w:rPr>
        <w:t>-3</w:t>
      </w:r>
      <w:r w:rsidR="001C1B52">
        <w:rPr>
          <w:rFonts w:ascii="Bookman Old Style" w:eastAsiaTheme="minorEastAsia" w:hAnsi="Bookman Old Style"/>
          <w:sz w:val="24"/>
          <w:szCs w:val="24"/>
        </w:rPr>
        <w:t>s</w:t>
      </w:r>
      <w:r w:rsidR="001C1B52">
        <w:rPr>
          <w:rFonts w:ascii="Bookman Old Style" w:eastAsiaTheme="minorEastAsia" w:hAnsi="Bookman Old Style"/>
          <w:sz w:val="24"/>
          <w:szCs w:val="24"/>
          <w:vertAlign w:val="superscript"/>
        </w:rPr>
        <w:t>-1</w:t>
      </w:r>
      <w:r w:rsidR="009F2E26">
        <w:rPr>
          <w:rFonts w:ascii="Bookman Old Style" w:eastAsiaTheme="minorEastAsia" w:hAnsi="Bookman Old Style"/>
          <w:sz w:val="24"/>
          <w:szCs w:val="24"/>
        </w:rPr>
        <w:t xml:space="preserve"> </w:t>
      </w:r>
    </w:p>
    <w:p w:rsidR="008B78E5" w:rsidRDefault="00D7137D"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(c)</w:t>
      </w:r>
      <w:r w:rsidR="00C159B7">
        <w:rPr>
          <w:rFonts w:ascii="Bookman Old Style" w:eastAsiaTheme="minorEastAsia" w:hAnsi="Bookman Old Style"/>
          <w:sz w:val="24"/>
          <w:szCs w:val="24"/>
        </w:rPr>
        <w:t>The overall order of reaction = 1+1 = 2</w:t>
      </w:r>
    </w:p>
    <w:p w:rsidR="00C159B7" w:rsidRDefault="008E1064"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noProof/>
          <w:sz w:val="24"/>
          <w:szCs w:val="24"/>
        </w:rPr>
        <w:pict>
          <v:shape id="_x0000_s1064" type="#_x0000_t32" style="position:absolute;left:0;text-align:left;margin-left:156.55pt;margin-top:22.3pt;width:69.6pt;height:0;z-index:251697152" o:connectortype="straight">
            <v:stroke endarrow="block"/>
          </v:shape>
        </w:pict>
      </w:r>
      <w:r w:rsidR="00881B51">
        <w:rPr>
          <w:rFonts w:ascii="Bookman Old Style" w:eastAsiaTheme="minorEastAsia" w:hAnsi="Bookman Old Style"/>
          <w:sz w:val="24"/>
          <w:szCs w:val="24"/>
        </w:rPr>
        <w:t xml:space="preserve">6. </w:t>
      </w:r>
      <w:r w:rsidR="00C159B7">
        <w:rPr>
          <w:rFonts w:ascii="Bookman Old Style" w:eastAsiaTheme="minorEastAsia" w:hAnsi="Bookman Old Style"/>
          <w:sz w:val="24"/>
          <w:szCs w:val="24"/>
        </w:rPr>
        <w:t>Propanone reacts with iodine in presence of an acid catalyst according to the equation</w:t>
      </w:r>
      <w:r w:rsidR="001C1B52">
        <w:rPr>
          <w:rFonts w:ascii="Bookman Old Style" w:eastAsiaTheme="minorEastAsia" w:hAnsi="Bookman Old Style"/>
          <w:sz w:val="24"/>
          <w:szCs w:val="24"/>
        </w:rPr>
        <w:t xml:space="preserve">; </w:t>
      </w:r>
      <w:r w:rsidR="00C159B7">
        <w:rPr>
          <w:rFonts w:ascii="Bookman Old Style" w:eastAsiaTheme="minorEastAsia" w:hAnsi="Bookman Old Style"/>
          <w:sz w:val="24"/>
          <w:szCs w:val="24"/>
        </w:rPr>
        <w:t>CH</w:t>
      </w:r>
      <w:r w:rsidR="00C159B7">
        <w:rPr>
          <w:rFonts w:ascii="Bookman Old Style" w:eastAsiaTheme="minorEastAsia" w:hAnsi="Bookman Old Style"/>
          <w:sz w:val="24"/>
          <w:szCs w:val="24"/>
          <w:vertAlign w:val="subscript"/>
        </w:rPr>
        <w:t>3</w:t>
      </w:r>
      <w:r w:rsidR="00C159B7">
        <w:rPr>
          <w:rFonts w:ascii="Bookman Old Style" w:eastAsiaTheme="minorEastAsia" w:hAnsi="Bookman Old Style"/>
          <w:sz w:val="24"/>
          <w:szCs w:val="24"/>
        </w:rPr>
        <w:t>COCH</w:t>
      </w:r>
      <w:r w:rsidR="00C159B7">
        <w:rPr>
          <w:rFonts w:ascii="Bookman Old Style" w:eastAsiaTheme="minorEastAsia" w:hAnsi="Bookman Old Style"/>
          <w:sz w:val="24"/>
          <w:szCs w:val="24"/>
          <w:vertAlign w:val="subscript"/>
        </w:rPr>
        <w:t>3</w:t>
      </w:r>
      <w:r w:rsidR="00C159B7">
        <w:rPr>
          <w:rFonts w:ascii="Bookman Old Style" w:eastAsiaTheme="minorEastAsia" w:hAnsi="Bookman Old Style"/>
          <w:sz w:val="24"/>
          <w:szCs w:val="24"/>
        </w:rPr>
        <w:t xml:space="preserve"> + I</w:t>
      </w:r>
      <w:r w:rsidR="00C159B7">
        <w:rPr>
          <w:rFonts w:ascii="Bookman Old Style" w:eastAsiaTheme="minorEastAsia" w:hAnsi="Bookman Old Style"/>
          <w:sz w:val="24"/>
          <w:szCs w:val="24"/>
          <w:vertAlign w:val="subscript"/>
        </w:rPr>
        <w:t>2</w:t>
      </w:r>
      <w:r w:rsidR="00C159B7">
        <w:rPr>
          <w:rFonts w:ascii="Bookman Old Style" w:eastAsiaTheme="minorEastAsia" w:hAnsi="Bookman Old Style"/>
          <w:sz w:val="24"/>
          <w:szCs w:val="24"/>
        </w:rPr>
        <w:t xml:space="preserve">                     CH</w:t>
      </w:r>
      <w:r w:rsidR="00C159B7">
        <w:rPr>
          <w:rFonts w:ascii="Bookman Old Style" w:eastAsiaTheme="minorEastAsia" w:hAnsi="Bookman Old Style"/>
          <w:sz w:val="24"/>
          <w:szCs w:val="24"/>
          <w:vertAlign w:val="subscript"/>
        </w:rPr>
        <w:t>3</w:t>
      </w:r>
      <w:r w:rsidR="00C159B7">
        <w:rPr>
          <w:rFonts w:ascii="Bookman Old Style" w:eastAsiaTheme="minorEastAsia" w:hAnsi="Bookman Old Style"/>
          <w:sz w:val="24"/>
          <w:szCs w:val="24"/>
        </w:rPr>
        <w:t>COCH</w:t>
      </w:r>
      <w:r w:rsidR="00C159B7">
        <w:rPr>
          <w:rFonts w:ascii="Bookman Old Style" w:eastAsiaTheme="minorEastAsia" w:hAnsi="Bookman Old Style"/>
          <w:sz w:val="24"/>
          <w:szCs w:val="24"/>
          <w:vertAlign w:val="subscript"/>
        </w:rPr>
        <w:t>2</w:t>
      </w:r>
      <w:r w:rsidR="00C159B7">
        <w:rPr>
          <w:rFonts w:ascii="Bookman Old Style" w:eastAsiaTheme="minorEastAsia" w:hAnsi="Bookman Old Style"/>
          <w:sz w:val="24"/>
          <w:szCs w:val="24"/>
        </w:rPr>
        <w:t>I + HI</w:t>
      </w:r>
    </w:p>
    <w:p w:rsidR="00C159B7" w:rsidRDefault="001C1B52"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 </w:t>
      </w:r>
      <w:r w:rsidR="004612DE">
        <w:rPr>
          <w:rFonts w:ascii="Bookman Old Style" w:eastAsiaTheme="minorEastAsia" w:hAnsi="Bookman Old Style"/>
          <w:sz w:val="24"/>
          <w:szCs w:val="24"/>
        </w:rPr>
        <w:t>The reaction is first order with respect to propanone and independent of the concentration of iodine.</w:t>
      </w:r>
    </w:p>
    <w:p w:rsidR="004612DE" w:rsidRPr="001C1B52" w:rsidRDefault="001C1B52"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(a)</w:t>
      </w:r>
      <w:r w:rsidR="004612DE" w:rsidRPr="001C1B52">
        <w:rPr>
          <w:rFonts w:ascii="Bookman Old Style" w:eastAsiaTheme="minorEastAsia" w:hAnsi="Bookman Old Style"/>
          <w:sz w:val="24"/>
          <w:szCs w:val="24"/>
        </w:rPr>
        <w:t>Write the expression for the rate law of the reaction</w:t>
      </w:r>
      <w:r>
        <w:rPr>
          <w:rFonts w:ascii="Bookman Old Style" w:eastAsiaTheme="minorEastAsia" w:hAnsi="Bookman Old Style"/>
          <w:sz w:val="24"/>
          <w:szCs w:val="24"/>
        </w:rPr>
        <w:t>.</w:t>
      </w:r>
    </w:p>
    <w:p w:rsidR="004612DE" w:rsidRPr="001C1B52" w:rsidRDefault="001C1B52"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(b)</w:t>
      </w:r>
      <w:r w:rsidR="00C65748" w:rsidRPr="001C1B52">
        <w:rPr>
          <w:rFonts w:ascii="Bookman Old Style" w:eastAsiaTheme="minorEastAsia" w:hAnsi="Bookman Old Style"/>
          <w:sz w:val="24"/>
          <w:szCs w:val="24"/>
        </w:rPr>
        <w:t>State what would happen t</w:t>
      </w:r>
      <w:r>
        <w:rPr>
          <w:rFonts w:ascii="Bookman Old Style" w:eastAsiaTheme="minorEastAsia" w:hAnsi="Bookman Old Style"/>
          <w:sz w:val="24"/>
          <w:szCs w:val="24"/>
        </w:rPr>
        <w:t>o the rate of the reaction when.</w:t>
      </w:r>
    </w:p>
    <w:p w:rsidR="001C1B52" w:rsidRDefault="001C1B52"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 (i) </w:t>
      </w:r>
      <w:r w:rsidR="00C65748" w:rsidRPr="001C1B52">
        <w:rPr>
          <w:rFonts w:ascii="Bookman Old Style" w:eastAsiaTheme="minorEastAsia" w:hAnsi="Bookman Old Style"/>
          <w:sz w:val="24"/>
          <w:szCs w:val="24"/>
        </w:rPr>
        <w:t xml:space="preserve">The concentration of propanone is doubled but the concentration of iodine </w:t>
      </w:r>
      <w:r>
        <w:rPr>
          <w:rFonts w:ascii="Bookman Old Style" w:eastAsiaTheme="minorEastAsia" w:hAnsi="Bookman Old Style"/>
          <w:sz w:val="24"/>
          <w:szCs w:val="24"/>
        </w:rPr>
        <w:t xml:space="preserve">      </w:t>
      </w:r>
    </w:p>
    <w:p w:rsidR="00C65748" w:rsidRPr="001C1B52" w:rsidRDefault="001C1B52"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      </w:t>
      </w:r>
      <w:r w:rsidR="00C65748" w:rsidRPr="001C1B52">
        <w:rPr>
          <w:rFonts w:ascii="Bookman Old Style" w:eastAsiaTheme="minorEastAsia" w:hAnsi="Bookman Old Style"/>
          <w:sz w:val="24"/>
          <w:szCs w:val="24"/>
        </w:rPr>
        <w:t>is kept constant</w:t>
      </w:r>
    </w:p>
    <w:p w:rsidR="00C65748" w:rsidRPr="001C1B52" w:rsidRDefault="001C1B52"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 (ii) The concentration of propano</w:t>
      </w:r>
      <w:r w:rsidR="00C65748" w:rsidRPr="001C1B52">
        <w:rPr>
          <w:rFonts w:ascii="Bookman Old Style" w:eastAsiaTheme="minorEastAsia" w:hAnsi="Bookman Old Style"/>
          <w:sz w:val="24"/>
          <w:szCs w:val="24"/>
        </w:rPr>
        <w:t>ne and iodine are doubled</w:t>
      </w:r>
    </w:p>
    <w:p w:rsidR="001C1B52" w:rsidRDefault="001C1B52"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 (iii)</w:t>
      </w:r>
      <w:r w:rsidR="00C65748" w:rsidRPr="001C1B52">
        <w:rPr>
          <w:rFonts w:ascii="Bookman Old Style" w:eastAsiaTheme="minorEastAsia" w:hAnsi="Bookman Old Style"/>
          <w:sz w:val="24"/>
          <w:szCs w:val="24"/>
        </w:rPr>
        <w:t xml:space="preserve">The concentration of propanone is kept constant and that of iodine is </w:t>
      </w:r>
      <w:r>
        <w:rPr>
          <w:rFonts w:ascii="Bookman Old Style" w:eastAsiaTheme="minorEastAsia" w:hAnsi="Bookman Old Style"/>
          <w:sz w:val="24"/>
          <w:szCs w:val="24"/>
        </w:rPr>
        <w:t xml:space="preserve">   </w:t>
      </w:r>
    </w:p>
    <w:p w:rsidR="00C65748" w:rsidRPr="001C1B52" w:rsidRDefault="001C1B52"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      d</w:t>
      </w:r>
      <w:r w:rsidR="00C65748" w:rsidRPr="001C1B52">
        <w:rPr>
          <w:rFonts w:ascii="Bookman Old Style" w:eastAsiaTheme="minorEastAsia" w:hAnsi="Bookman Old Style"/>
          <w:sz w:val="24"/>
          <w:szCs w:val="24"/>
        </w:rPr>
        <w:t>oubled</w:t>
      </w:r>
      <w:r>
        <w:rPr>
          <w:rFonts w:ascii="Bookman Old Style" w:eastAsiaTheme="minorEastAsia" w:hAnsi="Bookman Old Style"/>
          <w:sz w:val="24"/>
          <w:szCs w:val="24"/>
        </w:rPr>
        <w:t xml:space="preserve">.                          </w:t>
      </w:r>
    </w:p>
    <w:p w:rsidR="00C65748" w:rsidRPr="001C1B52" w:rsidRDefault="001C1B52"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  (iv)The </w:t>
      </w:r>
      <w:r w:rsidR="00C65748" w:rsidRPr="001C1B52">
        <w:rPr>
          <w:rFonts w:ascii="Bookman Old Style" w:eastAsiaTheme="minorEastAsia" w:hAnsi="Bookman Old Style"/>
          <w:sz w:val="24"/>
          <w:szCs w:val="24"/>
        </w:rPr>
        <w:t xml:space="preserve">concentration of propane halved and that of iodine is kept constant </w:t>
      </w:r>
    </w:p>
    <w:p w:rsidR="00311563" w:rsidRPr="001C632F" w:rsidRDefault="00836F03" w:rsidP="00FE2E2C">
      <w:pPr>
        <w:spacing w:after="0" w:line="240" w:lineRule="auto"/>
        <w:ind w:left="360"/>
        <w:jc w:val="both"/>
        <w:rPr>
          <w:rFonts w:ascii="Bookman Old Style" w:eastAsiaTheme="minorEastAsia" w:hAnsi="Bookman Old Style"/>
          <w:b/>
          <w:sz w:val="24"/>
          <w:szCs w:val="24"/>
        </w:rPr>
      </w:pPr>
      <w:r w:rsidRPr="001C632F">
        <w:rPr>
          <w:rFonts w:ascii="Bookman Old Style" w:eastAsiaTheme="minorEastAsia" w:hAnsi="Bookman Old Style"/>
          <w:b/>
          <w:sz w:val="24"/>
          <w:szCs w:val="24"/>
        </w:rPr>
        <w:t>Solution</w:t>
      </w:r>
    </w:p>
    <w:p w:rsidR="00836F03" w:rsidRPr="00836F03" w:rsidRDefault="00836F03" w:rsidP="006C326C">
      <w:pPr>
        <w:pStyle w:val="ListParagraph"/>
        <w:numPr>
          <w:ilvl w:val="0"/>
          <w:numId w:val="40"/>
        </w:num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Rate = K [CH</w:t>
      </w:r>
      <w:r>
        <w:rPr>
          <w:rFonts w:ascii="Bookman Old Style" w:eastAsiaTheme="minorEastAsia" w:hAnsi="Bookman Old Style"/>
          <w:sz w:val="24"/>
          <w:szCs w:val="24"/>
          <w:vertAlign w:val="subscript"/>
        </w:rPr>
        <w:t>3</w:t>
      </w:r>
      <w:r>
        <w:rPr>
          <w:rFonts w:ascii="Bookman Old Style" w:eastAsiaTheme="minorEastAsia" w:hAnsi="Bookman Old Style"/>
          <w:sz w:val="24"/>
          <w:szCs w:val="24"/>
        </w:rPr>
        <w:t>COCH</w:t>
      </w:r>
      <w:r>
        <w:rPr>
          <w:rFonts w:ascii="Bookman Old Style" w:eastAsiaTheme="minorEastAsia" w:hAnsi="Bookman Old Style"/>
          <w:sz w:val="24"/>
          <w:szCs w:val="24"/>
          <w:vertAlign w:val="subscript"/>
        </w:rPr>
        <w:t>3</w:t>
      </w:r>
      <w:r>
        <w:rPr>
          <w:rFonts w:ascii="Bookman Old Style" w:eastAsiaTheme="minorEastAsia" w:hAnsi="Bookman Old Style"/>
          <w:sz w:val="24"/>
          <w:szCs w:val="24"/>
        </w:rPr>
        <w:t>] [I</w:t>
      </w:r>
      <w:r>
        <w:rPr>
          <w:rFonts w:ascii="Bookman Old Style" w:eastAsiaTheme="minorEastAsia" w:hAnsi="Bookman Old Style"/>
          <w:sz w:val="24"/>
          <w:szCs w:val="24"/>
          <w:vertAlign w:val="subscript"/>
        </w:rPr>
        <w:t>2</w:t>
      </w:r>
      <w:r>
        <w:rPr>
          <w:rFonts w:ascii="Bookman Old Style" w:eastAsiaTheme="minorEastAsia" w:hAnsi="Bookman Old Style"/>
          <w:sz w:val="24"/>
          <w:szCs w:val="24"/>
        </w:rPr>
        <w:t>]</w:t>
      </w:r>
      <w:r>
        <w:rPr>
          <w:rFonts w:ascii="Bookman Old Style" w:eastAsiaTheme="minorEastAsia" w:hAnsi="Bookman Old Style"/>
          <w:sz w:val="24"/>
          <w:szCs w:val="24"/>
          <w:vertAlign w:val="superscript"/>
        </w:rPr>
        <w:t>0</w:t>
      </w:r>
    </w:p>
    <w:p w:rsidR="00DB611A" w:rsidRDefault="0076750B" w:rsidP="006C326C">
      <w:pPr>
        <w:pStyle w:val="ListParagraph"/>
        <w:numPr>
          <w:ilvl w:val="0"/>
          <w:numId w:val="40"/>
        </w:num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(i)</w:t>
      </w:r>
      <w:r w:rsidR="001C632F">
        <w:rPr>
          <w:rFonts w:ascii="Bookman Old Style" w:eastAsiaTheme="minorEastAsia" w:hAnsi="Bookman Old Style"/>
          <w:sz w:val="24"/>
          <w:szCs w:val="24"/>
        </w:rPr>
        <w:t>The rate of reaction also doubles</w:t>
      </w:r>
    </w:p>
    <w:p w:rsidR="001C632F" w:rsidRDefault="0076750B" w:rsidP="00FE2E2C">
      <w:pPr>
        <w:spacing w:after="0" w:line="240" w:lineRule="auto"/>
        <w:ind w:left="720"/>
        <w:jc w:val="both"/>
        <w:rPr>
          <w:rFonts w:ascii="Bookman Old Style" w:eastAsiaTheme="minorEastAsia" w:hAnsi="Bookman Old Style"/>
          <w:sz w:val="24"/>
          <w:szCs w:val="24"/>
        </w:rPr>
      </w:pPr>
      <w:r>
        <w:rPr>
          <w:rFonts w:ascii="Bookman Old Style" w:eastAsiaTheme="minorEastAsia" w:hAnsi="Bookman Old Style"/>
          <w:sz w:val="24"/>
          <w:szCs w:val="24"/>
        </w:rPr>
        <w:t xml:space="preserve">(ii) </w:t>
      </w:r>
      <w:r w:rsidR="001C632F">
        <w:rPr>
          <w:rFonts w:ascii="Bookman Old Style" w:eastAsiaTheme="minorEastAsia" w:hAnsi="Bookman Old Style"/>
          <w:sz w:val="24"/>
          <w:szCs w:val="24"/>
        </w:rPr>
        <w:t>The rate of reaction also doubles</w:t>
      </w:r>
      <w:r w:rsidR="004F4810">
        <w:rPr>
          <w:rFonts w:ascii="Bookman Old Style" w:eastAsiaTheme="minorEastAsia" w:hAnsi="Bookman Old Style"/>
          <w:sz w:val="24"/>
          <w:szCs w:val="24"/>
        </w:rPr>
        <w:t>.</w:t>
      </w:r>
    </w:p>
    <w:p w:rsidR="001C632F" w:rsidRDefault="0076750B" w:rsidP="00FE2E2C">
      <w:pPr>
        <w:spacing w:after="0" w:line="240" w:lineRule="auto"/>
        <w:ind w:left="720"/>
        <w:jc w:val="both"/>
        <w:rPr>
          <w:rFonts w:ascii="Bookman Old Style" w:eastAsiaTheme="minorEastAsia" w:hAnsi="Bookman Old Style"/>
          <w:sz w:val="24"/>
          <w:szCs w:val="24"/>
        </w:rPr>
      </w:pPr>
      <w:r>
        <w:rPr>
          <w:rFonts w:ascii="Bookman Old Style" w:eastAsiaTheme="minorEastAsia" w:hAnsi="Bookman Old Style"/>
          <w:sz w:val="24"/>
          <w:szCs w:val="24"/>
        </w:rPr>
        <w:t xml:space="preserve">(iii) </w:t>
      </w:r>
      <w:r w:rsidR="001C632F">
        <w:rPr>
          <w:rFonts w:ascii="Bookman Old Style" w:eastAsiaTheme="minorEastAsia" w:hAnsi="Bookman Old Style"/>
          <w:sz w:val="24"/>
          <w:szCs w:val="24"/>
        </w:rPr>
        <w:t>The rate of reaction also remains constant</w:t>
      </w:r>
      <w:r w:rsidR="004F4810">
        <w:rPr>
          <w:rFonts w:ascii="Bookman Old Style" w:eastAsiaTheme="minorEastAsia" w:hAnsi="Bookman Old Style"/>
          <w:sz w:val="24"/>
          <w:szCs w:val="24"/>
        </w:rPr>
        <w:t>.</w:t>
      </w:r>
    </w:p>
    <w:p w:rsidR="007E5B11" w:rsidRPr="004F4810" w:rsidRDefault="0076750B" w:rsidP="00FE2E2C">
      <w:pPr>
        <w:spacing w:after="0" w:line="240" w:lineRule="auto"/>
        <w:ind w:left="720"/>
        <w:jc w:val="both"/>
        <w:rPr>
          <w:rFonts w:ascii="Bookman Old Style" w:eastAsiaTheme="minorEastAsia" w:hAnsi="Bookman Old Style"/>
          <w:sz w:val="24"/>
          <w:szCs w:val="24"/>
        </w:rPr>
      </w:pPr>
      <w:r>
        <w:rPr>
          <w:rFonts w:ascii="Bookman Old Style" w:eastAsiaTheme="minorEastAsia" w:hAnsi="Bookman Old Style"/>
          <w:sz w:val="24"/>
          <w:szCs w:val="24"/>
        </w:rPr>
        <w:t xml:space="preserve">(iv) </w:t>
      </w:r>
      <w:r w:rsidR="001C632F">
        <w:rPr>
          <w:rFonts w:ascii="Bookman Old Style" w:eastAsiaTheme="minorEastAsia" w:hAnsi="Bookman Old Style"/>
          <w:sz w:val="24"/>
          <w:szCs w:val="24"/>
        </w:rPr>
        <w:t>The rate of reaction also halves</w:t>
      </w:r>
      <w:r w:rsidR="004F4810">
        <w:rPr>
          <w:rFonts w:ascii="Bookman Old Style" w:eastAsiaTheme="minorEastAsia" w:hAnsi="Bookman Old Style"/>
          <w:sz w:val="24"/>
          <w:szCs w:val="24"/>
        </w:rPr>
        <w:t>.</w:t>
      </w:r>
    </w:p>
    <w:p w:rsidR="0076750B" w:rsidRDefault="00123086" w:rsidP="00FE2E2C">
      <w:pPr>
        <w:spacing w:after="0" w:line="240" w:lineRule="auto"/>
        <w:ind w:left="720"/>
        <w:jc w:val="both"/>
        <w:rPr>
          <w:rFonts w:ascii="Bookman Old Style" w:eastAsiaTheme="minorEastAsia" w:hAnsi="Bookman Old Style"/>
          <w:sz w:val="24"/>
          <w:szCs w:val="24"/>
        </w:rPr>
      </w:pPr>
      <w:r>
        <w:rPr>
          <w:rFonts w:ascii="Bookman Old Style" w:eastAsiaTheme="minorEastAsia" w:hAnsi="Bookman Old Style"/>
          <w:sz w:val="24"/>
          <w:szCs w:val="24"/>
        </w:rPr>
        <w:t>(b)(i) Rate = K [CH</w:t>
      </w:r>
      <w:r>
        <w:rPr>
          <w:rFonts w:ascii="Bookman Old Style" w:eastAsiaTheme="minorEastAsia" w:hAnsi="Bookman Old Style"/>
          <w:sz w:val="24"/>
          <w:szCs w:val="24"/>
          <w:vertAlign w:val="subscript"/>
        </w:rPr>
        <w:t>3</w:t>
      </w:r>
      <w:r>
        <w:rPr>
          <w:rFonts w:ascii="Bookman Old Style" w:eastAsiaTheme="minorEastAsia" w:hAnsi="Bookman Old Style"/>
          <w:sz w:val="24"/>
          <w:szCs w:val="24"/>
        </w:rPr>
        <w:t>COCH</w:t>
      </w:r>
      <w:r>
        <w:rPr>
          <w:rFonts w:ascii="Bookman Old Style" w:eastAsiaTheme="minorEastAsia" w:hAnsi="Bookman Old Style"/>
          <w:sz w:val="24"/>
          <w:szCs w:val="24"/>
          <w:vertAlign w:val="subscript"/>
        </w:rPr>
        <w:t>3</w:t>
      </w:r>
      <w:r>
        <w:rPr>
          <w:rFonts w:ascii="Bookman Old Style" w:eastAsiaTheme="minorEastAsia" w:hAnsi="Bookman Old Style"/>
          <w:sz w:val="24"/>
          <w:szCs w:val="24"/>
        </w:rPr>
        <w:t>] [I</w:t>
      </w:r>
      <w:r>
        <w:rPr>
          <w:rFonts w:ascii="Bookman Old Style" w:eastAsiaTheme="minorEastAsia" w:hAnsi="Bookman Old Style"/>
          <w:sz w:val="24"/>
          <w:szCs w:val="24"/>
          <w:vertAlign w:val="subscript"/>
        </w:rPr>
        <w:t>2</w:t>
      </w:r>
      <w:r>
        <w:rPr>
          <w:rFonts w:ascii="Bookman Old Style" w:eastAsiaTheme="minorEastAsia" w:hAnsi="Bookman Old Style"/>
          <w:sz w:val="24"/>
          <w:szCs w:val="24"/>
        </w:rPr>
        <w:t>]</w:t>
      </w:r>
      <w:r>
        <w:rPr>
          <w:rFonts w:ascii="Bookman Old Style" w:eastAsiaTheme="minorEastAsia" w:hAnsi="Bookman Old Style"/>
          <w:sz w:val="24"/>
          <w:szCs w:val="24"/>
          <w:vertAlign w:val="superscript"/>
        </w:rPr>
        <w:t>0</w:t>
      </w:r>
    </w:p>
    <w:p w:rsidR="00123086" w:rsidRDefault="004F4810" w:rsidP="00FE2E2C">
      <w:pPr>
        <w:spacing w:after="0" w:line="240" w:lineRule="auto"/>
        <w:ind w:left="720"/>
        <w:jc w:val="both"/>
        <w:rPr>
          <w:rFonts w:ascii="Bookman Old Style" w:eastAsiaTheme="minorEastAsia" w:hAnsi="Bookman Old Style"/>
          <w:sz w:val="24"/>
          <w:szCs w:val="24"/>
        </w:rPr>
      </w:pPr>
      <w:r>
        <w:rPr>
          <w:rFonts w:ascii="Bookman Old Style" w:eastAsiaTheme="minorEastAsia" w:hAnsi="Bookman Old Style"/>
          <w:sz w:val="24"/>
          <w:szCs w:val="24"/>
        </w:rPr>
        <w:t xml:space="preserve">       </w:t>
      </w:r>
      <w:r w:rsidR="00123086">
        <w:rPr>
          <w:rFonts w:ascii="Bookman Old Style" w:eastAsiaTheme="minorEastAsia" w:hAnsi="Bookman Old Style"/>
          <w:sz w:val="24"/>
          <w:szCs w:val="24"/>
        </w:rPr>
        <w:t>Assuming K =1</w:t>
      </w:r>
    </w:p>
    <w:p w:rsidR="00123086" w:rsidRPr="004F4810" w:rsidRDefault="004F4810" w:rsidP="00FE2E2C">
      <w:pPr>
        <w:spacing w:after="0" w:line="240" w:lineRule="auto"/>
        <w:ind w:left="720"/>
        <w:jc w:val="both"/>
        <w:rPr>
          <w:rFonts w:ascii="Bookman Old Style" w:eastAsiaTheme="minorEastAsia" w:hAnsi="Bookman Old Style"/>
          <w:sz w:val="24"/>
          <w:szCs w:val="24"/>
        </w:rPr>
      </w:pPr>
      <w:r>
        <w:rPr>
          <w:rFonts w:ascii="Bookman Old Style" w:eastAsiaTheme="minorEastAsia" w:hAnsi="Bookman Old Style"/>
          <w:sz w:val="24"/>
          <w:szCs w:val="24"/>
        </w:rPr>
        <w:t xml:space="preserve">        </w:t>
      </w:r>
      <w:r w:rsidR="00123086">
        <w:rPr>
          <w:rFonts w:ascii="Bookman Old Style" w:eastAsiaTheme="minorEastAsia" w:hAnsi="Bookman Old Style"/>
          <w:sz w:val="24"/>
          <w:szCs w:val="24"/>
        </w:rPr>
        <w:t>Rate = [2]</w:t>
      </w:r>
      <w:r w:rsidR="00123086">
        <w:rPr>
          <w:rFonts w:ascii="Bookman Old Style" w:eastAsiaTheme="minorEastAsia" w:hAnsi="Bookman Old Style"/>
          <w:sz w:val="24"/>
          <w:szCs w:val="24"/>
          <w:vertAlign w:val="superscript"/>
        </w:rPr>
        <w:t>1</w:t>
      </w:r>
      <w:r w:rsidR="00123086">
        <w:rPr>
          <w:rFonts w:ascii="Bookman Old Style" w:eastAsiaTheme="minorEastAsia" w:hAnsi="Bookman Old Style"/>
          <w:sz w:val="24"/>
          <w:szCs w:val="24"/>
        </w:rPr>
        <w:t>[1]</w:t>
      </w:r>
      <w:r w:rsidR="00123086">
        <w:rPr>
          <w:rFonts w:ascii="Bookman Old Style" w:eastAsiaTheme="minorEastAsia" w:hAnsi="Bookman Old Style"/>
          <w:sz w:val="24"/>
          <w:szCs w:val="24"/>
          <w:vertAlign w:val="superscript"/>
        </w:rPr>
        <w:t>0</w:t>
      </w:r>
      <w:r>
        <w:rPr>
          <w:rFonts w:ascii="Bookman Old Style" w:eastAsiaTheme="minorEastAsia" w:hAnsi="Bookman Old Style"/>
          <w:sz w:val="24"/>
          <w:szCs w:val="24"/>
        </w:rPr>
        <w:t xml:space="preserve"> </w:t>
      </w:r>
      <w:r w:rsidR="00123086" w:rsidRPr="004F4810">
        <w:rPr>
          <w:rFonts w:ascii="Bookman Old Style" w:eastAsiaTheme="minorEastAsia" w:hAnsi="Bookman Old Style"/>
          <w:sz w:val="24"/>
          <w:szCs w:val="24"/>
        </w:rPr>
        <w:t>= 2</w:t>
      </w:r>
    </w:p>
    <w:p w:rsidR="00123086" w:rsidRPr="00123086" w:rsidRDefault="00123086" w:rsidP="00FE2E2C">
      <w:pPr>
        <w:spacing w:after="0" w:line="240" w:lineRule="auto"/>
        <w:ind w:left="720"/>
        <w:jc w:val="both"/>
        <w:rPr>
          <w:rFonts w:ascii="Bookman Old Style" w:eastAsiaTheme="minorEastAsia" w:hAnsi="Bookman Old Style"/>
          <w:sz w:val="24"/>
          <w:szCs w:val="24"/>
        </w:rPr>
      </w:pPr>
      <w:r>
        <w:rPr>
          <w:rFonts w:ascii="Bookman Old Style" w:eastAsiaTheme="minorEastAsia" w:hAnsi="Bookman Old Style"/>
          <w:sz w:val="24"/>
          <w:szCs w:val="24"/>
        </w:rPr>
        <w:t>(ii) Rate = K [CH</w:t>
      </w:r>
      <w:r>
        <w:rPr>
          <w:rFonts w:ascii="Bookman Old Style" w:eastAsiaTheme="minorEastAsia" w:hAnsi="Bookman Old Style"/>
          <w:sz w:val="24"/>
          <w:szCs w:val="24"/>
          <w:vertAlign w:val="subscript"/>
        </w:rPr>
        <w:t>3</w:t>
      </w:r>
      <w:r>
        <w:rPr>
          <w:rFonts w:ascii="Bookman Old Style" w:eastAsiaTheme="minorEastAsia" w:hAnsi="Bookman Old Style"/>
          <w:sz w:val="24"/>
          <w:szCs w:val="24"/>
        </w:rPr>
        <w:t>COCH</w:t>
      </w:r>
      <w:r>
        <w:rPr>
          <w:rFonts w:ascii="Bookman Old Style" w:eastAsiaTheme="minorEastAsia" w:hAnsi="Bookman Old Style"/>
          <w:sz w:val="24"/>
          <w:szCs w:val="24"/>
          <w:vertAlign w:val="subscript"/>
        </w:rPr>
        <w:t>3</w:t>
      </w:r>
      <w:r>
        <w:rPr>
          <w:rFonts w:ascii="Bookman Old Style" w:eastAsiaTheme="minorEastAsia" w:hAnsi="Bookman Old Style"/>
          <w:sz w:val="24"/>
          <w:szCs w:val="24"/>
        </w:rPr>
        <w:t>] [I</w:t>
      </w:r>
      <w:r>
        <w:rPr>
          <w:rFonts w:ascii="Bookman Old Style" w:eastAsiaTheme="minorEastAsia" w:hAnsi="Bookman Old Style"/>
          <w:sz w:val="24"/>
          <w:szCs w:val="24"/>
          <w:vertAlign w:val="subscript"/>
        </w:rPr>
        <w:t>2</w:t>
      </w:r>
      <w:r>
        <w:rPr>
          <w:rFonts w:ascii="Bookman Old Style" w:eastAsiaTheme="minorEastAsia" w:hAnsi="Bookman Old Style"/>
          <w:sz w:val="24"/>
          <w:szCs w:val="24"/>
        </w:rPr>
        <w:t>]</w:t>
      </w:r>
      <w:r>
        <w:rPr>
          <w:rFonts w:ascii="Bookman Old Style" w:eastAsiaTheme="minorEastAsia" w:hAnsi="Bookman Old Style"/>
          <w:sz w:val="24"/>
          <w:szCs w:val="24"/>
          <w:vertAlign w:val="superscript"/>
        </w:rPr>
        <w:t>0</w:t>
      </w:r>
    </w:p>
    <w:p w:rsidR="00123086" w:rsidRPr="004F4810" w:rsidRDefault="004F4810" w:rsidP="00FE2E2C">
      <w:pPr>
        <w:spacing w:after="0" w:line="240" w:lineRule="auto"/>
        <w:ind w:left="720"/>
        <w:jc w:val="both"/>
        <w:rPr>
          <w:rFonts w:ascii="Bookman Old Style" w:eastAsiaTheme="minorEastAsia" w:hAnsi="Bookman Old Style"/>
          <w:sz w:val="24"/>
          <w:szCs w:val="24"/>
        </w:rPr>
      </w:pPr>
      <w:r>
        <w:rPr>
          <w:rFonts w:ascii="Bookman Old Style" w:eastAsiaTheme="minorEastAsia" w:hAnsi="Bookman Old Style"/>
          <w:sz w:val="24"/>
          <w:szCs w:val="24"/>
        </w:rPr>
        <w:t xml:space="preserve">             </w:t>
      </w:r>
      <w:r w:rsidR="00123086">
        <w:rPr>
          <w:rFonts w:ascii="Bookman Old Style" w:eastAsiaTheme="minorEastAsia" w:hAnsi="Bookman Old Style"/>
          <w:sz w:val="24"/>
          <w:szCs w:val="24"/>
        </w:rPr>
        <w:t>= [2]</w:t>
      </w:r>
      <w:r w:rsidR="00123086">
        <w:rPr>
          <w:rFonts w:ascii="Bookman Old Style" w:eastAsiaTheme="minorEastAsia" w:hAnsi="Bookman Old Style"/>
          <w:sz w:val="24"/>
          <w:szCs w:val="24"/>
          <w:vertAlign w:val="superscript"/>
        </w:rPr>
        <w:t xml:space="preserve"> </w:t>
      </w:r>
      <w:r w:rsidR="00123086">
        <w:rPr>
          <w:rFonts w:ascii="Bookman Old Style" w:eastAsiaTheme="minorEastAsia" w:hAnsi="Bookman Old Style"/>
          <w:sz w:val="24"/>
          <w:szCs w:val="24"/>
        </w:rPr>
        <w:t xml:space="preserve"> [1]</w:t>
      </w:r>
      <w:r w:rsidR="00123086">
        <w:rPr>
          <w:rFonts w:ascii="Bookman Old Style" w:eastAsiaTheme="minorEastAsia" w:hAnsi="Bookman Old Style"/>
          <w:sz w:val="24"/>
          <w:szCs w:val="24"/>
          <w:vertAlign w:val="superscript"/>
        </w:rPr>
        <w:t>0</w:t>
      </w:r>
      <w:r>
        <w:rPr>
          <w:rFonts w:ascii="Bookman Old Style" w:eastAsiaTheme="minorEastAsia" w:hAnsi="Bookman Old Style"/>
          <w:sz w:val="24"/>
          <w:szCs w:val="24"/>
        </w:rPr>
        <w:t xml:space="preserve"> </w:t>
      </w:r>
      <w:r w:rsidR="00123086">
        <w:rPr>
          <w:rFonts w:ascii="Bookman Old Style" w:eastAsiaTheme="minorEastAsia" w:hAnsi="Bookman Old Style"/>
          <w:sz w:val="24"/>
          <w:szCs w:val="24"/>
        </w:rPr>
        <w:t>= (2 x 1)</w:t>
      </w:r>
      <w:r w:rsidR="00123086" w:rsidRPr="004F4810">
        <w:rPr>
          <w:rFonts w:ascii="Bookman Old Style" w:eastAsiaTheme="minorEastAsia" w:hAnsi="Bookman Old Style"/>
          <w:sz w:val="24"/>
          <w:szCs w:val="24"/>
        </w:rPr>
        <w:t>= 2</w:t>
      </w:r>
    </w:p>
    <w:p w:rsidR="00123086" w:rsidRDefault="00FF0D89" w:rsidP="00FE2E2C">
      <w:pPr>
        <w:spacing w:after="0" w:line="240" w:lineRule="auto"/>
        <w:ind w:left="720"/>
        <w:jc w:val="both"/>
        <w:rPr>
          <w:rFonts w:ascii="Bookman Old Style" w:eastAsiaTheme="minorEastAsia" w:hAnsi="Bookman Old Style"/>
          <w:sz w:val="24"/>
          <w:szCs w:val="24"/>
        </w:rPr>
      </w:pPr>
      <w:r>
        <w:rPr>
          <w:rFonts w:ascii="Bookman Old Style" w:eastAsiaTheme="minorEastAsia" w:hAnsi="Bookman Old Style"/>
          <w:sz w:val="24"/>
          <w:szCs w:val="24"/>
        </w:rPr>
        <w:lastRenderedPageBreak/>
        <w:t xml:space="preserve">       </w:t>
      </w:r>
      <w:r w:rsidR="00123086">
        <w:rPr>
          <w:rFonts w:ascii="Bookman Old Style" w:eastAsiaTheme="minorEastAsia" w:hAnsi="Bookman Old Style"/>
          <w:sz w:val="24"/>
          <w:szCs w:val="24"/>
        </w:rPr>
        <w:t>If K = 1</w:t>
      </w:r>
    </w:p>
    <w:p w:rsidR="00123086" w:rsidRDefault="00FF0D89" w:rsidP="00FE2E2C">
      <w:pPr>
        <w:spacing w:after="0" w:line="240" w:lineRule="auto"/>
        <w:ind w:left="720"/>
        <w:jc w:val="both"/>
        <w:rPr>
          <w:rFonts w:ascii="Bookman Old Style" w:eastAsiaTheme="minorEastAsia" w:hAnsi="Bookman Old Style"/>
          <w:sz w:val="24"/>
          <w:szCs w:val="24"/>
        </w:rPr>
      </w:pPr>
      <w:r>
        <w:rPr>
          <w:rFonts w:ascii="Bookman Old Style" w:eastAsiaTheme="minorEastAsia" w:hAnsi="Bookman Old Style"/>
          <w:sz w:val="24"/>
          <w:szCs w:val="24"/>
        </w:rPr>
        <w:t>(iii)Rate = K</w:t>
      </w:r>
      <w:r w:rsidR="00050A41">
        <w:rPr>
          <w:rFonts w:ascii="Bookman Old Style" w:eastAsiaTheme="minorEastAsia" w:hAnsi="Bookman Old Style"/>
          <w:sz w:val="24"/>
          <w:szCs w:val="24"/>
        </w:rPr>
        <w:t>[CH</w:t>
      </w:r>
      <w:r w:rsidR="00050A41">
        <w:rPr>
          <w:rFonts w:ascii="Bookman Old Style" w:eastAsiaTheme="minorEastAsia" w:hAnsi="Bookman Old Style"/>
          <w:sz w:val="24"/>
          <w:szCs w:val="24"/>
          <w:vertAlign w:val="subscript"/>
        </w:rPr>
        <w:t>3</w:t>
      </w:r>
      <w:r w:rsidR="00050A41">
        <w:rPr>
          <w:rFonts w:ascii="Bookman Old Style" w:eastAsiaTheme="minorEastAsia" w:hAnsi="Bookman Old Style"/>
          <w:sz w:val="24"/>
          <w:szCs w:val="24"/>
        </w:rPr>
        <w:t>COCH</w:t>
      </w:r>
      <w:r w:rsidR="00050A41">
        <w:rPr>
          <w:rFonts w:ascii="Bookman Old Style" w:eastAsiaTheme="minorEastAsia" w:hAnsi="Bookman Old Style"/>
          <w:sz w:val="24"/>
          <w:szCs w:val="24"/>
          <w:vertAlign w:val="subscript"/>
        </w:rPr>
        <w:t>3</w:t>
      </w:r>
      <w:r w:rsidR="00050A41">
        <w:rPr>
          <w:rFonts w:ascii="Bookman Old Style" w:eastAsiaTheme="minorEastAsia" w:hAnsi="Bookman Old Style"/>
          <w:sz w:val="24"/>
          <w:szCs w:val="24"/>
        </w:rPr>
        <w:t>] [I</w:t>
      </w:r>
      <w:r w:rsidR="00050A41">
        <w:rPr>
          <w:rFonts w:ascii="Bookman Old Style" w:eastAsiaTheme="minorEastAsia" w:hAnsi="Bookman Old Style"/>
          <w:sz w:val="24"/>
          <w:szCs w:val="24"/>
          <w:vertAlign w:val="subscript"/>
        </w:rPr>
        <w:t>2</w:t>
      </w:r>
      <w:r w:rsidR="00050A41">
        <w:rPr>
          <w:rFonts w:ascii="Bookman Old Style" w:eastAsiaTheme="minorEastAsia" w:hAnsi="Bookman Old Style"/>
          <w:sz w:val="24"/>
          <w:szCs w:val="24"/>
        </w:rPr>
        <w:t>]</w:t>
      </w:r>
      <w:r w:rsidR="00050A41">
        <w:rPr>
          <w:rFonts w:ascii="Bookman Old Style" w:eastAsiaTheme="minorEastAsia" w:hAnsi="Bookman Old Style"/>
          <w:sz w:val="24"/>
          <w:szCs w:val="24"/>
          <w:vertAlign w:val="superscript"/>
        </w:rPr>
        <w:t>0</w:t>
      </w:r>
    </w:p>
    <w:p w:rsidR="00FF0D89" w:rsidRDefault="00FF0D89" w:rsidP="00FE2E2C">
      <w:pPr>
        <w:spacing w:after="0" w:line="240" w:lineRule="auto"/>
        <w:ind w:left="720"/>
        <w:jc w:val="both"/>
        <w:rPr>
          <w:rFonts w:ascii="Bookman Old Style" w:eastAsiaTheme="minorEastAsia" w:hAnsi="Bookman Old Style"/>
          <w:sz w:val="24"/>
          <w:szCs w:val="24"/>
        </w:rPr>
      </w:pPr>
      <w:r>
        <w:rPr>
          <w:rFonts w:ascii="Bookman Old Style" w:eastAsiaTheme="minorEastAsia" w:hAnsi="Bookman Old Style"/>
          <w:sz w:val="24"/>
          <w:szCs w:val="24"/>
        </w:rPr>
        <w:t xml:space="preserve">             =</w:t>
      </w:r>
      <w:r w:rsidR="007C30AE">
        <w:rPr>
          <w:rFonts w:ascii="Bookman Old Style" w:eastAsiaTheme="minorEastAsia" w:hAnsi="Bookman Old Style"/>
          <w:sz w:val="24"/>
          <w:szCs w:val="24"/>
        </w:rPr>
        <w:t>[2]</w:t>
      </w:r>
      <w:r w:rsidR="007C30AE">
        <w:rPr>
          <w:rFonts w:ascii="Bookman Old Style" w:eastAsiaTheme="minorEastAsia" w:hAnsi="Bookman Old Style"/>
          <w:sz w:val="24"/>
          <w:szCs w:val="24"/>
          <w:vertAlign w:val="superscript"/>
        </w:rPr>
        <w:t xml:space="preserve"> </w:t>
      </w:r>
      <w:r w:rsidR="007C30AE">
        <w:rPr>
          <w:rFonts w:ascii="Bookman Old Style" w:eastAsiaTheme="minorEastAsia" w:hAnsi="Bookman Old Style"/>
          <w:sz w:val="24"/>
          <w:szCs w:val="24"/>
        </w:rPr>
        <w:t xml:space="preserve"> [1]</w:t>
      </w:r>
      <w:r w:rsidR="007C30AE">
        <w:rPr>
          <w:rFonts w:ascii="Bookman Old Style" w:eastAsiaTheme="minorEastAsia" w:hAnsi="Bookman Old Style"/>
          <w:sz w:val="24"/>
          <w:szCs w:val="24"/>
          <w:vertAlign w:val="superscript"/>
        </w:rPr>
        <w:t>0</w:t>
      </w:r>
      <w:r w:rsidR="007C30AE">
        <w:rPr>
          <w:rFonts w:ascii="Bookman Old Style" w:eastAsiaTheme="minorEastAsia" w:hAnsi="Bookman Old Style"/>
          <w:sz w:val="24"/>
          <w:szCs w:val="24"/>
        </w:rPr>
        <w:t xml:space="preserve"> </w:t>
      </w:r>
    </w:p>
    <w:p w:rsidR="00FF0D89" w:rsidRDefault="00FF0D89" w:rsidP="00FE2E2C">
      <w:pPr>
        <w:spacing w:after="0" w:line="240" w:lineRule="auto"/>
        <w:ind w:left="720"/>
        <w:jc w:val="both"/>
        <w:rPr>
          <w:rFonts w:ascii="Bookman Old Style" w:eastAsiaTheme="minorEastAsia" w:hAnsi="Bookman Old Style"/>
          <w:sz w:val="24"/>
          <w:szCs w:val="24"/>
        </w:rPr>
      </w:pPr>
      <w:r w:rsidRPr="00FF0D89">
        <w:rPr>
          <w:rFonts w:ascii="Bookman Old Style" w:eastAsiaTheme="minorEastAsia" w:hAnsi="Bookman Old Style"/>
          <w:sz w:val="24"/>
          <w:szCs w:val="24"/>
        </w:rPr>
        <w:t xml:space="preserve">             </w:t>
      </w:r>
      <w:r w:rsidR="007C30AE" w:rsidRPr="00FF0D89">
        <w:rPr>
          <w:rFonts w:ascii="Bookman Old Style" w:eastAsiaTheme="minorEastAsia" w:hAnsi="Bookman Old Style"/>
          <w:sz w:val="24"/>
          <w:szCs w:val="24"/>
        </w:rPr>
        <w:t>= 1</w:t>
      </w:r>
    </w:p>
    <w:p w:rsidR="00FF0D89" w:rsidRDefault="00FF0D89" w:rsidP="00FE2E2C">
      <w:pPr>
        <w:spacing w:after="0" w:line="240" w:lineRule="auto"/>
        <w:ind w:left="720"/>
        <w:jc w:val="both"/>
        <w:rPr>
          <w:rFonts w:ascii="Bookman Old Style" w:eastAsiaTheme="minorEastAsia" w:hAnsi="Bookman Old Style"/>
          <w:sz w:val="24"/>
          <w:szCs w:val="24"/>
        </w:rPr>
      </w:pPr>
      <w:r>
        <w:rPr>
          <w:rFonts w:ascii="Bookman Old Style" w:eastAsiaTheme="minorEastAsia" w:hAnsi="Bookman Old Style"/>
          <w:sz w:val="24"/>
          <w:szCs w:val="24"/>
        </w:rPr>
        <w:t>(iv)Rate = K</w:t>
      </w:r>
      <w:r w:rsidR="007C30AE">
        <w:rPr>
          <w:rFonts w:ascii="Bookman Old Style" w:eastAsiaTheme="minorEastAsia" w:hAnsi="Bookman Old Style"/>
          <w:sz w:val="24"/>
          <w:szCs w:val="24"/>
        </w:rPr>
        <w:t>[CH</w:t>
      </w:r>
      <w:r w:rsidR="007C30AE">
        <w:rPr>
          <w:rFonts w:ascii="Bookman Old Style" w:eastAsiaTheme="minorEastAsia" w:hAnsi="Bookman Old Style"/>
          <w:sz w:val="24"/>
          <w:szCs w:val="24"/>
          <w:vertAlign w:val="subscript"/>
        </w:rPr>
        <w:t>3</w:t>
      </w:r>
      <w:r w:rsidR="007C30AE">
        <w:rPr>
          <w:rFonts w:ascii="Bookman Old Style" w:eastAsiaTheme="minorEastAsia" w:hAnsi="Bookman Old Style"/>
          <w:sz w:val="24"/>
          <w:szCs w:val="24"/>
        </w:rPr>
        <w:t>COCH</w:t>
      </w:r>
      <w:r w:rsidR="007C30AE">
        <w:rPr>
          <w:rFonts w:ascii="Bookman Old Style" w:eastAsiaTheme="minorEastAsia" w:hAnsi="Bookman Old Style"/>
          <w:sz w:val="24"/>
          <w:szCs w:val="24"/>
          <w:vertAlign w:val="subscript"/>
        </w:rPr>
        <w:t>3</w:t>
      </w:r>
      <w:r w:rsidR="007C30AE">
        <w:rPr>
          <w:rFonts w:ascii="Bookman Old Style" w:eastAsiaTheme="minorEastAsia" w:hAnsi="Bookman Old Style"/>
          <w:sz w:val="24"/>
          <w:szCs w:val="24"/>
        </w:rPr>
        <w:t>] [I</w:t>
      </w:r>
      <w:r w:rsidR="007C30AE">
        <w:rPr>
          <w:rFonts w:ascii="Bookman Old Style" w:eastAsiaTheme="minorEastAsia" w:hAnsi="Bookman Old Style"/>
          <w:sz w:val="24"/>
          <w:szCs w:val="24"/>
          <w:vertAlign w:val="subscript"/>
        </w:rPr>
        <w:t>2</w:t>
      </w:r>
      <w:r w:rsidR="007C30AE">
        <w:rPr>
          <w:rFonts w:ascii="Bookman Old Style" w:eastAsiaTheme="minorEastAsia" w:hAnsi="Bookman Old Style"/>
          <w:sz w:val="24"/>
          <w:szCs w:val="24"/>
        </w:rPr>
        <w:t>]</w:t>
      </w:r>
      <w:r w:rsidR="007C30AE">
        <w:rPr>
          <w:rFonts w:ascii="Bookman Old Style" w:eastAsiaTheme="minorEastAsia" w:hAnsi="Bookman Old Style"/>
          <w:sz w:val="24"/>
          <w:szCs w:val="24"/>
          <w:vertAlign w:val="superscript"/>
        </w:rPr>
        <w:t>0</w:t>
      </w:r>
      <w:r w:rsidRPr="00FF0D89">
        <w:rPr>
          <w:rFonts w:ascii="Bookman Old Style" w:eastAsiaTheme="minorEastAsia" w:hAnsi="Bookman Old Style"/>
          <w:sz w:val="24"/>
          <w:szCs w:val="24"/>
        </w:rPr>
        <w:t xml:space="preserve"> </w:t>
      </w:r>
    </w:p>
    <w:p w:rsidR="00FF0D89" w:rsidRDefault="00FF0D89" w:rsidP="00FE2E2C">
      <w:pPr>
        <w:spacing w:after="0" w:line="240" w:lineRule="auto"/>
        <w:ind w:left="720"/>
        <w:jc w:val="both"/>
        <w:rPr>
          <w:rFonts w:ascii="Bookman Old Style" w:eastAsiaTheme="minorEastAsia" w:hAnsi="Bookman Old Style"/>
          <w:sz w:val="24"/>
          <w:szCs w:val="24"/>
        </w:rPr>
      </w:pPr>
      <w:r>
        <w:rPr>
          <w:rFonts w:ascii="Bookman Old Style" w:eastAsiaTheme="minorEastAsia" w:hAnsi="Bookman Old Style"/>
          <w:sz w:val="24"/>
          <w:szCs w:val="24"/>
        </w:rPr>
        <w:t xml:space="preserve">       If K = 1</w:t>
      </w:r>
    </w:p>
    <w:p w:rsidR="007C30AE" w:rsidRDefault="00FF0D89"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               </w:t>
      </w:r>
      <w:r w:rsidR="001C4FEF">
        <w:rPr>
          <w:rFonts w:ascii="Bookman Old Style" w:eastAsiaTheme="minorEastAsia" w:hAnsi="Bookman Old Style"/>
          <w:sz w:val="24"/>
          <w:szCs w:val="24"/>
        </w:rPr>
        <w:t>Rate = (</w:t>
      </w:r>
      <m:oMath>
        <m:f>
          <m:fPr>
            <m:ctrlPr>
              <w:rPr>
                <w:rFonts w:ascii="Cambria Math" w:eastAsiaTheme="minorEastAsia" w:hAnsi="Cambria Math"/>
                <w:i/>
                <w:sz w:val="24"/>
                <w:szCs w:val="24"/>
              </w:rPr>
            </m:ctrlPr>
          </m:fPr>
          <m:num>
            <m:r>
              <w:rPr>
                <w:rFonts w:ascii="Cambria Math" w:eastAsiaTheme="minorEastAsia" w:hAnsi="Cambria Math"/>
                <w:sz w:val="24"/>
                <w:szCs w:val="24"/>
              </w:rPr>
              <m:t>1</m:t>
            </m:r>
          </m:num>
          <m:den>
            <m:r>
              <w:rPr>
                <w:rFonts w:ascii="Cambria Math" w:eastAsiaTheme="minorEastAsia" w:hAnsi="Cambria Math"/>
                <w:sz w:val="24"/>
                <w:szCs w:val="24"/>
              </w:rPr>
              <m:t>2</m:t>
            </m:r>
          </m:den>
        </m:f>
      </m:oMath>
      <w:r w:rsidR="001C4FEF">
        <w:rPr>
          <w:rFonts w:ascii="Bookman Old Style" w:eastAsiaTheme="minorEastAsia" w:hAnsi="Bookman Old Style"/>
          <w:sz w:val="24"/>
          <w:szCs w:val="24"/>
        </w:rPr>
        <w:t>) (1)</w:t>
      </w:r>
      <w:r w:rsidR="001C4FEF">
        <w:rPr>
          <w:rFonts w:ascii="Bookman Old Style" w:eastAsiaTheme="minorEastAsia" w:hAnsi="Bookman Old Style"/>
          <w:sz w:val="24"/>
          <w:szCs w:val="24"/>
          <w:vertAlign w:val="superscript"/>
        </w:rPr>
        <w:t>0</w:t>
      </w:r>
    </w:p>
    <w:p w:rsidR="001C4FEF" w:rsidRDefault="00FF0D89" w:rsidP="00FE2E2C">
      <w:pPr>
        <w:spacing w:after="0" w:line="240" w:lineRule="auto"/>
        <w:ind w:left="720"/>
        <w:jc w:val="both"/>
        <w:rPr>
          <w:rFonts w:ascii="Bookman Old Style" w:eastAsiaTheme="minorEastAsia" w:hAnsi="Bookman Old Style"/>
          <w:sz w:val="24"/>
          <w:szCs w:val="24"/>
        </w:rPr>
      </w:pPr>
      <w:r>
        <w:rPr>
          <w:rFonts w:ascii="Bookman Old Style" w:eastAsiaTheme="minorEastAsia" w:hAnsi="Bookman Old Style"/>
          <w:sz w:val="24"/>
          <w:szCs w:val="24"/>
        </w:rPr>
        <w:t xml:space="preserve">      Rate </w:t>
      </w:r>
      <w:r w:rsidR="001C4FEF">
        <w:rPr>
          <w:rFonts w:ascii="Bookman Old Style" w:eastAsiaTheme="minorEastAsia" w:hAnsi="Bookman Old Style"/>
          <w:sz w:val="24"/>
          <w:szCs w:val="24"/>
        </w:rPr>
        <w:t xml:space="preserve">= ½ </w:t>
      </w:r>
    </w:p>
    <w:p w:rsidR="001C4FEF" w:rsidRDefault="00FF0D89" w:rsidP="00FE2E2C">
      <w:pPr>
        <w:spacing w:after="0" w:line="240" w:lineRule="auto"/>
        <w:ind w:left="720"/>
        <w:jc w:val="both"/>
        <w:rPr>
          <w:rFonts w:ascii="Bookman Old Style" w:eastAsiaTheme="minorEastAsia" w:hAnsi="Bookman Old Style"/>
          <w:sz w:val="24"/>
          <w:szCs w:val="24"/>
        </w:rPr>
      </w:pPr>
      <w:r>
        <w:rPr>
          <w:rFonts w:ascii="Bookman Old Style" w:eastAsiaTheme="minorEastAsia" w:hAnsi="Bookman Old Style"/>
          <w:sz w:val="24"/>
          <w:szCs w:val="24"/>
        </w:rPr>
        <w:t xml:space="preserve">             </w:t>
      </w:r>
      <w:r w:rsidR="001C4FEF">
        <w:rPr>
          <w:rFonts w:ascii="Bookman Old Style" w:eastAsiaTheme="minorEastAsia" w:hAnsi="Bookman Old Style"/>
          <w:sz w:val="24"/>
          <w:szCs w:val="24"/>
        </w:rPr>
        <w:t xml:space="preserve">= ½ </w:t>
      </w:r>
    </w:p>
    <w:p w:rsidR="00FF0D89" w:rsidRDefault="00FF0D89"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7.</w:t>
      </w:r>
      <w:r w:rsidR="00500E65">
        <w:rPr>
          <w:rFonts w:ascii="Bookman Old Style" w:eastAsiaTheme="minorEastAsia" w:hAnsi="Bookman Old Style"/>
          <w:sz w:val="24"/>
          <w:szCs w:val="24"/>
        </w:rPr>
        <w:t>(a) Explain the following terms;</w:t>
      </w:r>
    </w:p>
    <w:p w:rsidR="00FF0D89" w:rsidRDefault="00500E65"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             (i) order of the reaction.</w:t>
      </w:r>
    </w:p>
    <w:p w:rsidR="00500E65" w:rsidRDefault="00500E65"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             (ii) rate constant.</w:t>
      </w:r>
    </w:p>
    <w:p w:rsidR="00500E65" w:rsidRDefault="00500E65"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             (iii)activation energy.</w:t>
      </w:r>
    </w:p>
    <w:p w:rsidR="00500E65" w:rsidRDefault="00500E65"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             </w:t>
      </w:r>
      <w:r w:rsidRPr="00500E65">
        <w:rPr>
          <w:rFonts w:ascii="Bookman Old Style" w:eastAsiaTheme="minorEastAsia" w:hAnsi="Bookman Old Style"/>
          <w:sz w:val="24"/>
          <w:szCs w:val="24"/>
        </w:rPr>
        <w:t>(iv</w:t>
      </w:r>
      <w:r>
        <w:rPr>
          <w:rFonts w:ascii="Bookman Old Style" w:eastAsiaTheme="minorEastAsia" w:hAnsi="Bookman Old Style"/>
          <w:sz w:val="24"/>
          <w:szCs w:val="24"/>
        </w:rPr>
        <w:t>)</w:t>
      </w:r>
      <w:r w:rsidRPr="00500E65">
        <w:rPr>
          <w:rFonts w:ascii="Bookman Old Style" w:eastAsiaTheme="minorEastAsia" w:hAnsi="Bookman Old Style"/>
          <w:sz w:val="24"/>
          <w:szCs w:val="24"/>
        </w:rPr>
        <w:t>Activated complex</w:t>
      </w:r>
      <w:r>
        <w:rPr>
          <w:rFonts w:ascii="Bookman Old Style" w:eastAsiaTheme="minorEastAsia" w:hAnsi="Bookman Old Style"/>
          <w:sz w:val="24"/>
          <w:szCs w:val="24"/>
        </w:rPr>
        <w:t>.</w:t>
      </w:r>
    </w:p>
    <w:p w:rsidR="00500E65" w:rsidRDefault="00500E65"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 (b) Two gases X and Y react according to the reaction.</w:t>
      </w:r>
    </w:p>
    <w:p w:rsidR="00500E65" w:rsidRPr="00500E65" w:rsidRDefault="008E1064"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noProof/>
          <w:sz w:val="24"/>
          <w:szCs w:val="24"/>
        </w:rPr>
        <w:pict>
          <v:shape id="_x0000_s1282" type="#_x0000_t32" style="position:absolute;left:0;text-align:left;margin-left:78pt;margin-top:7.35pt;width:82.5pt;height:.75pt;flip:y;z-index:251928576" o:connectortype="straight">
            <v:stroke endarrow="block"/>
          </v:shape>
        </w:pict>
      </w:r>
      <w:r w:rsidR="00500E65">
        <w:rPr>
          <w:rFonts w:ascii="Bookman Old Style" w:eastAsiaTheme="minorEastAsia" w:hAnsi="Bookman Old Style"/>
          <w:sz w:val="24"/>
          <w:szCs w:val="24"/>
        </w:rPr>
        <w:t xml:space="preserve">   X </w:t>
      </w:r>
      <w:r w:rsidR="00500E65" w:rsidRPr="00500E65">
        <w:rPr>
          <w:rFonts w:ascii="Bookman Old Style" w:eastAsiaTheme="minorEastAsia" w:hAnsi="Bookman Old Style"/>
          <w:sz w:val="24"/>
          <w:szCs w:val="24"/>
          <w:vertAlign w:val="subscript"/>
        </w:rPr>
        <w:t>(g)</w:t>
      </w:r>
      <w:r w:rsidR="00500E65">
        <w:rPr>
          <w:rFonts w:ascii="Bookman Old Style" w:eastAsiaTheme="minorEastAsia" w:hAnsi="Bookman Old Style"/>
          <w:sz w:val="24"/>
          <w:szCs w:val="24"/>
        </w:rPr>
        <w:t xml:space="preserve"> + 2Y</w:t>
      </w:r>
      <w:r w:rsidR="00500E65">
        <w:rPr>
          <w:rFonts w:ascii="Bookman Old Style" w:eastAsiaTheme="minorEastAsia" w:hAnsi="Bookman Old Style"/>
          <w:sz w:val="24"/>
          <w:szCs w:val="24"/>
          <w:vertAlign w:val="subscript"/>
        </w:rPr>
        <w:t>(g)</w:t>
      </w:r>
      <w:r w:rsidR="00500E65">
        <w:rPr>
          <w:rFonts w:ascii="Bookman Old Style" w:eastAsiaTheme="minorEastAsia" w:hAnsi="Bookman Old Style"/>
          <w:sz w:val="24"/>
          <w:szCs w:val="24"/>
        </w:rPr>
        <w:t xml:space="preserve">                         XY</w:t>
      </w:r>
      <w:r w:rsidR="00500E65">
        <w:rPr>
          <w:rFonts w:ascii="Bookman Old Style" w:eastAsiaTheme="minorEastAsia" w:hAnsi="Bookman Old Style"/>
          <w:sz w:val="24"/>
          <w:szCs w:val="24"/>
          <w:vertAlign w:val="subscript"/>
        </w:rPr>
        <w:t>2</w:t>
      </w:r>
      <w:r w:rsidR="00500E65" w:rsidRPr="00500E65">
        <w:rPr>
          <w:rFonts w:ascii="Bookman Old Style" w:eastAsiaTheme="minorEastAsia" w:hAnsi="Bookman Old Style"/>
          <w:sz w:val="24"/>
          <w:szCs w:val="24"/>
          <w:vertAlign w:val="subscript"/>
        </w:rPr>
        <w:t>(g)</w:t>
      </w:r>
    </w:p>
    <w:p w:rsidR="00500E65" w:rsidRDefault="00500E65"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Experiments were performed at 400k in order to determine the </w:t>
      </w:r>
      <w:r w:rsidR="0078139E">
        <w:rPr>
          <w:rFonts w:ascii="Bookman Old Style" w:eastAsiaTheme="minorEastAsia" w:hAnsi="Bookman Old Style"/>
          <w:sz w:val="24"/>
          <w:szCs w:val="24"/>
        </w:rPr>
        <w:t>order of this reaction and the following results were obtained.</w:t>
      </w:r>
    </w:p>
    <w:tbl>
      <w:tblPr>
        <w:tblStyle w:val="TableGrid"/>
        <w:tblW w:w="0" w:type="auto"/>
        <w:tblInd w:w="648" w:type="dxa"/>
        <w:tblLook w:val="04A0" w:firstRow="1" w:lastRow="0" w:firstColumn="1" w:lastColumn="0" w:noHBand="0" w:noVBand="1"/>
      </w:tblPr>
      <w:tblGrid>
        <w:gridCol w:w="1746"/>
        <w:gridCol w:w="1887"/>
        <w:gridCol w:w="2487"/>
        <w:gridCol w:w="1800"/>
      </w:tblGrid>
      <w:tr w:rsidR="0078139E" w:rsidTr="00C03E97">
        <w:tc>
          <w:tcPr>
            <w:tcW w:w="1746" w:type="dxa"/>
          </w:tcPr>
          <w:p w:rsidR="0078139E" w:rsidRDefault="0078139E" w:rsidP="00FE2E2C">
            <w:pPr>
              <w:jc w:val="both"/>
              <w:rPr>
                <w:rFonts w:ascii="Bookman Old Style" w:eastAsiaTheme="minorEastAsia" w:hAnsi="Bookman Old Style"/>
                <w:sz w:val="24"/>
                <w:szCs w:val="24"/>
              </w:rPr>
            </w:pPr>
            <w:r>
              <w:rPr>
                <w:rFonts w:ascii="Bookman Old Style" w:eastAsiaTheme="minorEastAsia" w:hAnsi="Bookman Old Style"/>
                <w:sz w:val="24"/>
                <w:szCs w:val="24"/>
              </w:rPr>
              <w:t xml:space="preserve">Experiment </w:t>
            </w:r>
          </w:p>
        </w:tc>
        <w:tc>
          <w:tcPr>
            <w:tcW w:w="1887" w:type="dxa"/>
          </w:tcPr>
          <w:p w:rsidR="0078139E" w:rsidRDefault="0078139E" w:rsidP="00FE2E2C">
            <w:pPr>
              <w:jc w:val="both"/>
              <w:rPr>
                <w:rFonts w:ascii="Bookman Old Style" w:eastAsiaTheme="minorEastAsia" w:hAnsi="Bookman Old Style"/>
                <w:sz w:val="24"/>
                <w:szCs w:val="24"/>
              </w:rPr>
            </w:pPr>
            <w:r>
              <w:rPr>
                <w:rFonts w:ascii="Bookman Old Style" w:eastAsiaTheme="minorEastAsia" w:hAnsi="Bookman Old Style"/>
                <w:sz w:val="24"/>
                <w:szCs w:val="24"/>
              </w:rPr>
              <w:t>Concentration of X</w:t>
            </w:r>
          </w:p>
          <w:p w:rsidR="0078139E" w:rsidRDefault="0078139E" w:rsidP="00FE2E2C">
            <w:pPr>
              <w:jc w:val="both"/>
              <w:rPr>
                <w:rFonts w:ascii="Bookman Old Style" w:eastAsiaTheme="minorEastAsia" w:hAnsi="Bookman Old Style"/>
                <w:sz w:val="24"/>
                <w:szCs w:val="24"/>
              </w:rPr>
            </w:pPr>
            <w:r>
              <w:rPr>
                <w:rFonts w:ascii="Bookman Old Style" w:eastAsiaTheme="minorEastAsia" w:hAnsi="Bookman Old Style"/>
                <w:sz w:val="24"/>
                <w:szCs w:val="24"/>
              </w:rPr>
              <w:t>[mol/l]</w:t>
            </w:r>
          </w:p>
        </w:tc>
        <w:tc>
          <w:tcPr>
            <w:tcW w:w="2487" w:type="dxa"/>
          </w:tcPr>
          <w:p w:rsidR="0078139E" w:rsidRDefault="0078139E" w:rsidP="00FE2E2C">
            <w:pPr>
              <w:jc w:val="both"/>
              <w:rPr>
                <w:rFonts w:ascii="Bookman Old Style" w:eastAsiaTheme="minorEastAsia" w:hAnsi="Bookman Old Style"/>
                <w:sz w:val="24"/>
                <w:szCs w:val="24"/>
              </w:rPr>
            </w:pPr>
            <w:r>
              <w:rPr>
                <w:rFonts w:ascii="Bookman Old Style" w:eastAsiaTheme="minorEastAsia" w:hAnsi="Bookman Old Style"/>
                <w:sz w:val="24"/>
                <w:szCs w:val="24"/>
              </w:rPr>
              <w:t>Concentration of Y</w:t>
            </w:r>
          </w:p>
          <w:p w:rsidR="0078139E" w:rsidRDefault="0078139E" w:rsidP="00FE2E2C">
            <w:pPr>
              <w:jc w:val="both"/>
              <w:rPr>
                <w:rFonts w:ascii="Bookman Old Style" w:eastAsiaTheme="minorEastAsia" w:hAnsi="Bookman Old Style"/>
                <w:sz w:val="24"/>
                <w:szCs w:val="24"/>
              </w:rPr>
            </w:pPr>
            <w:r>
              <w:rPr>
                <w:rFonts w:ascii="Bookman Old Style" w:eastAsiaTheme="minorEastAsia" w:hAnsi="Bookman Old Style"/>
                <w:sz w:val="24"/>
                <w:szCs w:val="24"/>
              </w:rPr>
              <w:t>[mol/l]</w:t>
            </w:r>
          </w:p>
        </w:tc>
        <w:tc>
          <w:tcPr>
            <w:tcW w:w="1800" w:type="dxa"/>
          </w:tcPr>
          <w:p w:rsidR="0078139E" w:rsidRDefault="0078139E" w:rsidP="00FE2E2C">
            <w:pPr>
              <w:jc w:val="both"/>
              <w:rPr>
                <w:rFonts w:ascii="Bookman Old Style" w:eastAsiaTheme="minorEastAsia" w:hAnsi="Bookman Old Style"/>
                <w:sz w:val="24"/>
                <w:szCs w:val="24"/>
              </w:rPr>
            </w:pPr>
            <w:r>
              <w:rPr>
                <w:rFonts w:ascii="Bookman Old Style" w:eastAsiaTheme="minorEastAsia" w:hAnsi="Bookman Old Style"/>
                <w:sz w:val="24"/>
                <w:szCs w:val="24"/>
              </w:rPr>
              <w:t xml:space="preserve">Rate </w:t>
            </w:r>
          </w:p>
          <w:p w:rsidR="0078139E" w:rsidRPr="0078139E" w:rsidRDefault="0078139E" w:rsidP="00FE2E2C">
            <w:pPr>
              <w:rPr>
                <w:rFonts w:ascii="Bookman Old Style" w:eastAsiaTheme="minorEastAsia" w:hAnsi="Bookman Old Style"/>
                <w:sz w:val="24"/>
                <w:szCs w:val="24"/>
              </w:rPr>
            </w:pPr>
            <w:r>
              <w:rPr>
                <w:rFonts w:ascii="Bookman Old Style" w:eastAsiaTheme="minorEastAsia" w:hAnsi="Bookman Old Style"/>
                <w:sz w:val="24"/>
                <w:szCs w:val="24"/>
              </w:rPr>
              <w:t>[mol/dm</w:t>
            </w:r>
            <w:r>
              <w:rPr>
                <w:rFonts w:ascii="Bookman Old Style" w:eastAsiaTheme="minorEastAsia" w:hAnsi="Bookman Old Style"/>
                <w:sz w:val="24"/>
                <w:szCs w:val="24"/>
                <w:vertAlign w:val="superscript"/>
              </w:rPr>
              <w:t>3</w:t>
            </w:r>
            <w:r>
              <w:rPr>
                <w:rFonts w:ascii="Bookman Old Style" w:eastAsiaTheme="minorEastAsia" w:hAnsi="Bookman Old Style"/>
                <w:sz w:val="24"/>
                <w:szCs w:val="24"/>
              </w:rPr>
              <w:t>s</w:t>
            </w:r>
            <w:r>
              <w:rPr>
                <w:rFonts w:ascii="Bookman Old Style" w:eastAsiaTheme="minorEastAsia" w:hAnsi="Bookman Old Style"/>
                <w:sz w:val="24"/>
                <w:szCs w:val="24"/>
                <w:vertAlign w:val="superscript"/>
              </w:rPr>
              <w:t>-1</w:t>
            </w:r>
            <w:r>
              <w:rPr>
                <w:rFonts w:ascii="Bookman Old Style" w:eastAsiaTheme="minorEastAsia" w:hAnsi="Bookman Old Style"/>
                <w:sz w:val="24"/>
                <w:szCs w:val="24"/>
              </w:rPr>
              <w:t>]</w:t>
            </w:r>
          </w:p>
        </w:tc>
      </w:tr>
      <w:tr w:rsidR="0078139E" w:rsidTr="00C03E97">
        <w:tc>
          <w:tcPr>
            <w:tcW w:w="1746" w:type="dxa"/>
          </w:tcPr>
          <w:p w:rsidR="0078139E" w:rsidRDefault="0078139E" w:rsidP="00FE2E2C">
            <w:pPr>
              <w:jc w:val="both"/>
              <w:rPr>
                <w:rFonts w:ascii="Bookman Old Style" w:eastAsiaTheme="minorEastAsia" w:hAnsi="Bookman Old Style"/>
                <w:sz w:val="24"/>
                <w:szCs w:val="24"/>
              </w:rPr>
            </w:pPr>
            <w:r>
              <w:rPr>
                <w:rFonts w:ascii="Bookman Old Style" w:eastAsiaTheme="minorEastAsia" w:hAnsi="Bookman Old Style"/>
                <w:sz w:val="24"/>
                <w:szCs w:val="24"/>
              </w:rPr>
              <w:t>1</w:t>
            </w:r>
          </w:p>
        </w:tc>
        <w:tc>
          <w:tcPr>
            <w:tcW w:w="1887" w:type="dxa"/>
          </w:tcPr>
          <w:p w:rsidR="0078139E" w:rsidRDefault="0078139E" w:rsidP="00FE2E2C">
            <w:pPr>
              <w:jc w:val="both"/>
              <w:rPr>
                <w:rFonts w:ascii="Bookman Old Style" w:eastAsiaTheme="minorEastAsia" w:hAnsi="Bookman Old Style"/>
                <w:sz w:val="24"/>
                <w:szCs w:val="24"/>
              </w:rPr>
            </w:pPr>
            <w:r>
              <w:rPr>
                <w:rFonts w:ascii="Bookman Old Style" w:eastAsiaTheme="minorEastAsia" w:hAnsi="Bookman Old Style"/>
                <w:sz w:val="24"/>
                <w:szCs w:val="24"/>
              </w:rPr>
              <w:t>0.10</w:t>
            </w:r>
          </w:p>
        </w:tc>
        <w:tc>
          <w:tcPr>
            <w:tcW w:w="2487" w:type="dxa"/>
          </w:tcPr>
          <w:p w:rsidR="0078139E" w:rsidRDefault="0078139E" w:rsidP="00FE2E2C">
            <w:pPr>
              <w:jc w:val="both"/>
              <w:rPr>
                <w:rFonts w:ascii="Bookman Old Style" w:eastAsiaTheme="minorEastAsia" w:hAnsi="Bookman Old Style"/>
                <w:sz w:val="24"/>
                <w:szCs w:val="24"/>
              </w:rPr>
            </w:pPr>
            <w:r>
              <w:rPr>
                <w:rFonts w:ascii="Bookman Old Style" w:eastAsiaTheme="minorEastAsia" w:hAnsi="Bookman Old Style"/>
                <w:sz w:val="24"/>
                <w:szCs w:val="24"/>
              </w:rPr>
              <w:t>0.10</w:t>
            </w:r>
          </w:p>
        </w:tc>
        <w:tc>
          <w:tcPr>
            <w:tcW w:w="1800" w:type="dxa"/>
          </w:tcPr>
          <w:p w:rsidR="0078139E" w:rsidRPr="0078139E" w:rsidRDefault="0078139E" w:rsidP="00FE2E2C">
            <w:pPr>
              <w:jc w:val="both"/>
              <w:rPr>
                <w:rFonts w:ascii="Bookman Old Style" w:eastAsiaTheme="minorEastAsia" w:hAnsi="Bookman Old Style"/>
                <w:sz w:val="24"/>
                <w:szCs w:val="24"/>
                <w:vertAlign w:val="superscript"/>
              </w:rPr>
            </w:pPr>
            <w:r>
              <w:rPr>
                <w:rFonts w:ascii="Bookman Old Style" w:eastAsiaTheme="minorEastAsia" w:hAnsi="Bookman Old Style"/>
                <w:sz w:val="24"/>
                <w:szCs w:val="24"/>
              </w:rPr>
              <w:t>1.0x10</w:t>
            </w:r>
            <w:r>
              <w:rPr>
                <w:rFonts w:ascii="Bookman Old Style" w:eastAsiaTheme="minorEastAsia" w:hAnsi="Bookman Old Style"/>
                <w:sz w:val="24"/>
                <w:szCs w:val="24"/>
                <w:vertAlign w:val="superscript"/>
              </w:rPr>
              <w:t>-4</w:t>
            </w:r>
          </w:p>
        </w:tc>
      </w:tr>
      <w:tr w:rsidR="0078139E" w:rsidTr="00C03E97">
        <w:tc>
          <w:tcPr>
            <w:tcW w:w="1746" w:type="dxa"/>
          </w:tcPr>
          <w:p w:rsidR="0078139E" w:rsidRDefault="0078139E" w:rsidP="00FE2E2C">
            <w:pPr>
              <w:jc w:val="both"/>
              <w:rPr>
                <w:rFonts w:ascii="Bookman Old Style" w:eastAsiaTheme="minorEastAsia" w:hAnsi="Bookman Old Style"/>
                <w:sz w:val="24"/>
                <w:szCs w:val="24"/>
              </w:rPr>
            </w:pPr>
            <w:r>
              <w:rPr>
                <w:rFonts w:ascii="Bookman Old Style" w:eastAsiaTheme="minorEastAsia" w:hAnsi="Bookman Old Style"/>
                <w:sz w:val="24"/>
                <w:szCs w:val="24"/>
              </w:rPr>
              <w:t>2</w:t>
            </w:r>
          </w:p>
        </w:tc>
        <w:tc>
          <w:tcPr>
            <w:tcW w:w="1887" w:type="dxa"/>
          </w:tcPr>
          <w:p w:rsidR="0078139E" w:rsidRDefault="0078139E" w:rsidP="00FE2E2C">
            <w:pPr>
              <w:jc w:val="both"/>
              <w:rPr>
                <w:rFonts w:ascii="Bookman Old Style" w:eastAsiaTheme="minorEastAsia" w:hAnsi="Bookman Old Style"/>
                <w:sz w:val="24"/>
                <w:szCs w:val="24"/>
              </w:rPr>
            </w:pPr>
            <w:r>
              <w:rPr>
                <w:rFonts w:ascii="Bookman Old Style" w:eastAsiaTheme="minorEastAsia" w:hAnsi="Bookman Old Style"/>
                <w:sz w:val="24"/>
                <w:szCs w:val="24"/>
              </w:rPr>
              <w:t>0.10</w:t>
            </w:r>
          </w:p>
        </w:tc>
        <w:tc>
          <w:tcPr>
            <w:tcW w:w="2487" w:type="dxa"/>
          </w:tcPr>
          <w:p w:rsidR="0078139E" w:rsidRDefault="0078139E" w:rsidP="00FE2E2C">
            <w:pPr>
              <w:jc w:val="both"/>
              <w:rPr>
                <w:rFonts w:ascii="Bookman Old Style" w:eastAsiaTheme="minorEastAsia" w:hAnsi="Bookman Old Style"/>
                <w:sz w:val="24"/>
                <w:szCs w:val="24"/>
              </w:rPr>
            </w:pPr>
            <w:r>
              <w:rPr>
                <w:rFonts w:ascii="Bookman Old Style" w:eastAsiaTheme="minorEastAsia" w:hAnsi="Bookman Old Style"/>
                <w:sz w:val="24"/>
                <w:szCs w:val="24"/>
              </w:rPr>
              <w:t>0.20</w:t>
            </w:r>
          </w:p>
        </w:tc>
        <w:tc>
          <w:tcPr>
            <w:tcW w:w="1800" w:type="dxa"/>
          </w:tcPr>
          <w:p w:rsidR="0078139E" w:rsidRPr="0078139E" w:rsidRDefault="0078139E" w:rsidP="00FE2E2C">
            <w:pPr>
              <w:jc w:val="both"/>
              <w:rPr>
                <w:rFonts w:ascii="Bookman Old Style" w:eastAsiaTheme="minorEastAsia" w:hAnsi="Bookman Old Style"/>
                <w:sz w:val="24"/>
                <w:szCs w:val="24"/>
                <w:vertAlign w:val="superscript"/>
              </w:rPr>
            </w:pPr>
            <w:r>
              <w:rPr>
                <w:rFonts w:ascii="Bookman Old Style" w:eastAsiaTheme="minorEastAsia" w:hAnsi="Bookman Old Style"/>
                <w:sz w:val="24"/>
                <w:szCs w:val="24"/>
              </w:rPr>
              <w:t>4.0x10</w:t>
            </w:r>
            <w:r>
              <w:rPr>
                <w:rFonts w:ascii="Bookman Old Style" w:eastAsiaTheme="minorEastAsia" w:hAnsi="Bookman Old Style"/>
                <w:sz w:val="24"/>
                <w:szCs w:val="24"/>
                <w:vertAlign w:val="superscript"/>
              </w:rPr>
              <w:t>-4</w:t>
            </w:r>
          </w:p>
        </w:tc>
      </w:tr>
      <w:tr w:rsidR="0078139E" w:rsidTr="00C03E97">
        <w:tc>
          <w:tcPr>
            <w:tcW w:w="1746" w:type="dxa"/>
          </w:tcPr>
          <w:p w:rsidR="0078139E" w:rsidRDefault="0078139E" w:rsidP="00FE2E2C">
            <w:pPr>
              <w:jc w:val="both"/>
              <w:rPr>
                <w:rFonts w:ascii="Bookman Old Style" w:eastAsiaTheme="minorEastAsia" w:hAnsi="Bookman Old Style"/>
                <w:sz w:val="24"/>
                <w:szCs w:val="24"/>
              </w:rPr>
            </w:pPr>
            <w:r>
              <w:rPr>
                <w:rFonts w:ascii="Bookman Old Style" w:eastAsiaTheme="minorEastAsia" w:hAnsi="Bookman Old Style"/>
                <w:sz w:val="24"/>
                <w:szCs w:val="24"/>
              </w:rPr>
              <w:t>3</w:t>
            </w:r>
          </w:p>
        </w:tc>
        <w:tc>
          <w:tcPr>
            <w:tcW w:w="1887" w:type="dxa"/>
          </w:tcPr>
          <w:p w:rsidR="0078139E" w:rsidRDefault="0078139E" w:rsidP="00FE2E2C">
            <w:pPr>
              <w:jc w:val="both"/>
              <w:rPr>
                <w:rFonts w:ascii="Bookman Old Style" w:eastAsiaTheme="minorEastAsia" w:hAnsi="Bookman Old Style"/>
                <w:sz w:val="24"/>
                <w:szCs w:val="24"/>
              </w:rPr>
            </w:pPr>
            <w:r>
              <w:rPr>
                <w:rFonts w:ascii="Bookman Old Style" w:eastAsiaTheme="minorEastAsia" w:hAnsi="Bookman Old Style"/>
                <w:sz w:val="24"/>
                <w:szCs w:val="24"/>
              </w:rPr>
              <w:t>0;20</w:t>
            </w:r>
          </w:p>
        </w:tc>
        <w:tc>
          <w:tcPr>
            <w:tcW w:w="2487" w:type="dxa"/>
          </w:tcPr>
          <w:p w:rsidR="0078139E" w:rsidRDefault="0078139E" w:rsidP="00FE2E2C">
            <w:pPr>
              <w:jc w:val="both"/>
              <w:rPr>
                <w:rFonts w:ascii="Bookman Old Style" w:eastAsiaTheme="minorEastAsia" w:hAnsi="Bookman Old Style"/>
                <w:sz w:val="24"/>
                <w:szCs w:val="24"/>
              </w:rPr>
            </w:pPr>
            <w:r>
              <w:rPr>
                <w:rFonts w:ascii="Bookman Old Style" w:eastAsiaTheme="minorEastAsia" w:hAnsi="Bookman Old Style"/>
                <w:sz w:val="24"/>
                <w:szCs w:val="24"/>
              </w:rPr>
              <w:t>0.10</w:t>
            </w:r>
          </w:p>
        </w:tc>
        <w:tc>
          <w:tcPr>
            <w:tcW w:w="1800" w:type="dxa"/>
          </w:tcPr>
          <w:p w:rsidR="0078139E" w:rsidRPr="00C03E97" w:rsidRDefault="00C03E97" w:rsidP="00FE2E2C">
            <w:pPr>
              <w:jc w:val="both"/>
              <w:rPr>
                <w:rFonts w:ascii="Bookman Old Style" w:eastAsiaTheme="minorEastAsia" w:hAnsi="Bookman Old Style"/>
                <w:sz w:val="24"/>
                <w:szCs w:val="24"/>
                <w:vertAlign w:val="superscript"/>
              </w:rPr>
            </w:pPr>
            <w:r>
              <w:rPr>
                <w:rFonts w:ascii="Bookman Old Style" w:eastAsiaTheme="minorEastAsia" w:hAnsi="Bookman Old Style"/>
                <w:sz w:val="24"/>
                <w:szCs w:val="24"/>
              </w:rPr>
              <w:t>2.0x10</w:t>
            </w:r>
            <w:r>
              <w:rPr>
                <w:rFonts w:ascii="Bookman Old Style" w:eastAsiaTheme="minorEastAsia" w:hAnsi="Bookman Old Style"/>
                <w:sz w:val="24"/>
                <w:szCs w:val="24"/>
                <w:vertAlign w:val="superscript"/>
              </w:rPr>
              <w:t>-4</w:t>
            </w:r>
          </w:p>
        </w:tc>
      </w:tr>
    </w:tbl>
    <w:p w:rsidR="0078139E" w:rsidRDefault="00C03E97"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(i) What is the order of the reaction with respect to X and Y.</w:t>
      </w:r>
    </w:p>
    <w:p w:rsidR="00C03E97" w:rsidRDefault="00C03E97"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(ii) Write down the rate equation for the reaction.</w:t>
      </w:r>
    </w:p>
    <w:p w:rsidR="00C03E97" w:rsidRDefault="00C03E97"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(iii) Using the rate equation, predict a possible mechanism for the reaction.</w:t>
      </w:r>
    </w:p>
    <w:p w:rsidR="00C03E97" w:rsidRDefault="00C03E97" w:rsidP="00FE2E2C">
      <w:p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(iv)calculate the value of the rat</w:t>
      </w:r>
      <w:r w:rsidR="00045170">
        <w:rPr>
          <w:rFonts w:ascii="Bookman Old Style" w:eastAsiaTheme="minorEastAsia" w:hAnsi="Bookman Old Style"/>
          <w:sz w:val="24"/>
          <w:szCs w:val="24"/>
        </w:rPr>
        <w:t>e constant</w:t>
      </w:r>
      <w:r w:rsidR="00CA6205">
        <w:rPr>
          <w:rFonts w:ascii="Bookman Old Style" w:eastAsiaTheme="minorEastAsia" w:hAnsi="Bookman Old Style"/>
          <w:sz w:val="24"/>
          <w:szCs w:val="24"/>
        </w:rPr>
        <w:t xml:space="preserve"> </w:t>
      </w:r>
      <w:r w:rsidR="00045170">
        <w:rPr>
          <w:rFonts w:ascii="Bookman Old Style" w:eastAsiaTheme="minorEastAsia" w:hAnsi="Bookman Old Style"/>
          <w:sz w:val="24"/>
          <w:szCs w:val="24"/>
        </w:rPr>
        <w:t>,K and state its units.</w:t>
      </w:r>
    </w:p>
    <w:p w:rsidR="00045170" w:rsidRDefault="00045170" w:rsidP="00FE2E2C">
      <w:pPr>
        <w:spacing w:after="0" w:line="240" w:lineRule="auto"/>
        <w:jc w:val="both"/>
        <w:rPr>
          <w:rFonts w:ascii="Bookman Old Style" w:eastAsiaTheme="minorEastAsia" w:hAnsi="Bookman Old Style"/>
          <w:b/>
          <w:sz w:val="24"/>
          <w:szCs w:val="24"/>
        </w:rPr>
      </w:pPr>
      <w:r w:rsidRPr="00045170">
        <w:rPr>
          <w:rFonts w:ascii="Bookman Old Style" w:eastAsiaTheme="minorEastAsia" w:hAnsi="Bookman Old Style"/>
          <w:b/>
          <w:sz w:val="24"/>
          <w:szCs w:val="24"/>
        </w:rPr>
        <w:t>Solution.</w:t>
      </w:r>
    </w:p>
    <w:p w:rsidR="00045170" w:rsidRDefault="00045170" w:rsidP="006C326C">
      <w:pPr>
        <w:pStyle w:val="ListParagraph"/>
        <w:numPr>
          <w:ilvl w:val="0"/>
          <w:numId w:val="70"/>
        </w:numPr>
        <w:spacing w:after="0" w:line="240" w:lineRule="auto"/>
        <w:jc w:val="both"/>
        <w:rPr>
          <w:rFonts w:ascii="Bookman Old Style" w:eastAsiaTheme="minorEastAsia" w:hAnsi="Bookman Old Style"/>
          <w:sz w:val="24"/>
          <w:szCs w:val="24"/>
        </w:rPr>
      </w:pPr>
      <w:r w:rsidRPr="00045170">
        <w:rPr>
          <w:rFonts w:ascii="Bookman Old Style" w:eastAsiaTheme="minorEastAsia" w:hAnsi="Bookman Old Style"/>
          <w:sz w:val="24"/>
          <w:szCs w:val="24"/>
        </w:rPr>
        <w:t>(i) –(iii)</w:t>
      </w:r>
      <w:r>
        <w:rPr>
          <w:rFonts w:ascii="Bookman Old Style" w:eastAsiaTheme="minorEastAsia" w:hAnsi="Bookman Old Style"/>
          <w:sz w:val="24"/>
          <w:szCs w:val="24"/>
        </w:rPr>
        <w:t xml:space="preserve"> see notes.</w:t>
      </w:r>
    </w:p>
    <w:p w:rsidR="00045170" w:rsidRDefault="00045170" w:rsidP="006C326C">
      <w:pPr>
        <w:pStyle w:val="ListParagraph"/>
        <w:numPr>
          <w:ilvl w:val="0"/>
          <w:numId w:val="70"/>
        </w:numPr>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(i) the order of reaction with respect to X is given by ;</w:t>
      </w:r>
    </w:p>
    <w:p w:rsidR="00045170" w:rsidRDefault="00045170" w:rsidP="00FE2E2C">
      <w:pPr>
        <w:pStyle w:val="ListParagraph"/>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Taking experiment (1) and(3)</w:t>
      </w:r>
    </w:p>
    <w:p w:rsidR="00045170" w:rsidRDefault="00045170" w:rsidP="00FE2E2C">
      <w:pPr>
        <w:pStyle w:val="ListParagraph"/>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Xlog(</w:t>
      </w:r>
      <m:oMath>
        <m:f>
          <m:fPr>
            <m:ctrlPr>
              <w:rPr>
                <w:rFonts w:ascii="Cambria Math" w:eastAsiaTheme="minorEastAsia" w:hAnsi="Cambria Math"/>
                <w:i/>
                <w:sz w:val="24"/>
                <w:szCs w:val="24"/>
              </w:rPr>
            </m:ctrlPr>
          </m:fPr>
          <m:num>
            <m:r>
              <w:rPr>
                <w:rFonts w:ascii="Cambria Math" w:eastAsiaTheme="minorEastAsia" w:hAnsi="Cambria Math"/>
                <w:sz w:val="24"/>
                <w:szCs w:val="24"/>
              </w:rPr>
              <m:t>0.2</m:t>
            </m:r>
          </m:num>
          <m:den>
            <m:r>
              <w:rPr>
                <w:rFonts w:ascii="Cambria Math" w:eastAsiaTheme="minorEastAsia" w:hAnsi="Cambria Math"/>
                <w:sz w:val="24"/>
                <w:szCs w:val="24"/>
              </w:rPr>
              <m:t>0.1</m:t>
            </m:r>
          </m:den>
        </m:f>
      </m:oMath>
      <w:r>
        <w:rPr>
          <w:rFonts w:ascii="Bookman Old Style" w:eastAsiaTheme="minorEastAsia" w:hAnsi="Bookman Old Style"/>
          <w:sz w:val="24"/>
          <w:szCs w:val="24"/>
        </w:rPr>
        <w:t>) = log(</w:t>
      </w:r>
      <m:oMath>
        <m:f>
          <m:fPr>
            <m:ctrlPr>
              <w:rPr>
                <w:rFonts w:ascii="Cambria Math" w:eastAsiaTheme="minorEastAsia" w:hAnsi="Cambria Math"/>
                <w:i/>
                <w:sz w:val="24"/>
                <w:szCs w:val="24"/>
              </w:rPr>
            </m:ctrlPr>
          </m:fPr>
          <m:num>
            <m:sSup>
              <m:sSupPr>
                <m:ctrlPr>
                  <w:rPr>
                    <w:rFonts w:ascii="Cambria Math" w:eastAsiaTheme="minorEastAsia" w:hAnsi="Cambria Math"/>
                    <w:i/>
                    <w:sz w:val="24"/>
                    <w:szCs w:val="24"/>
                  </w:rPr>
                </m:ctrlPr>
              </m:sSupPr>
              <m:e>
                <m:r>
                  <w:rPr>
                    <w:rFonts w:ascii="Cambria Math" w:eastAsiaTheme="minorEastAsia" w:hAnsi="Cambria Math"/>
                    <w:sz w:val="24"/>
                    <w:szCs w:val="24"/>
                  </w:rPr>
                  <m:t>2.0x10</m:t>
                </m:r>
              </m:e>
              <m:sup>
                <m:r>
                  <w:rPr>
                    <w:rFonts w:ascii="Cambria Math" w:eastAsiaTheme="minorEastAsia" w:hAnsi="Cambria Math"/>
                    <w:sz w:val="24"/>
                    <w:szCs w:val="24"/>
                  </w:rPr>
                  <m:t>-4</m:t>
                </m:r>
              </m:sup>
            </m:sSup>
          </m:num>
          <m:den>
            <m:sSup>
              <m:sSupPr>
                <m:ctrlPr>
                  <w:rPr>
                    <w:rFonts w:ascii="Cambria Math" w:eastAsiaTheme="minorEastAsia" w:hAnsi="Cambria Math"/>
                    <w:i/>
                    <w:sz w:val="24"/>
                    <w:szCs w:val="24"/>
                  </w:rPr>
                </m:ctrlPr>
              </m:sSupPr>
              <m:e>
                <m:r>
                  <w:rPr>
                    <w:rFonts w:ascii="Cambria Math" w:eastAsiaTheme="minorEastAsia" w:hAnsi="Cambria Math"/>
                    <w:sz w:val="24"/>
                    <w:szCs w:val="24"/>
                  </w:rPr>
                  <m:t>2.0x10</m:t>
                </m:r>
              </m:e>
              <m:sup>
                <m:r>
                  <w:rPr>
                    <w:rFonts w:ascii="Cambria Math" w:eastAsiaTheme="minorEastAsia" w:hAnsi="Cambria Math"/>
                    <w:sz w:val="24"/>
                    <w:szCs w:val="24"/>
                  </w:rPr>
                  <m:t>-4</m:t>
                </m:r>
              </m:sup>
            </m:sSup>
          </m:den>
        </m:f>
      </m:oMath>
      <w:r>
        <w:rPr>
          <w:rFonts w:ascii="Bookman Old Style" w:eastAsiaTheme="minorEastAsia" w:hAnsi="Bookman Old Style"/>
          <w:sz w:val="24"/>
          <w:szCs w:val="24"/>
        </w:rPr>
        <w:t xml:space="preserve">), </w:t>
      </w:r>
      <w:r w:rsidR="00E8011A">
        <w:rPr>
          <w:rFonts w:ascii="Bookman Old Style" w:eastAsiaTheme="minorEastAsia" w:hAnsi="Bookman Old Style"/>
          <w:sz w:val="24"/>
          <w:szCs w:val="24"/>
        </w:rPr>
        <w:t>xlog2= log2, x=1.</w:t>
      </w:r>
    </w:p>
    <w:p w:rsidR="00E8011A" w:rsidRDefault="00E8011A" w:rsidP="00FE2E2C">
      <w:pPr>
        <w:pStyle w:val="ListParagraph"/>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The order of the reaction with respect to X is 1.</w:t>
      </w:r>
    </w:p>
    <w:p w:rsidR="00E8011A" w:rsidRDefault="00E8011A" w:rsidP="00FE2E2C">
      <w:pPr>
        <w:pStyle w:val="ListParagraph"/>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The order of the reaction with respect to Y is given by;</w:t>
      </w:r>
    </w:p>
    <w:p w:rsidR="00E8011A" w:rsidRDefault="00E8011A" w:rsidP="00FE2E2C">
      <w:pPr>
        <w:pStyle w:val="ListParagraph"/>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From experiments (1) and (2) </w:t>
      </w:r>
    </w:p>
    <w:p w:rsidR="00E8011A" w:rsidRDefault="00E8011A" w:rsidP="00FE2E2C">
      <w:pPr>
        <w:pStyle w:val="ListParagraph"/>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Y log (</w:t>
      </w:r>
      <m:oMath>
        <m:f>
          <m:fPr>
            <m:ctrlPr>
              <w:rPr>
                <w:rFonts w:ascii="Cambria Math" w:eastAsiaTheme="minorEastAsia" w:hAnsi="Cambria Math"/>
                <w:i/>
                <w:sz w:val="24"/>
                <w:szCs w:val="24"/>
              </w:rPr>
            </m:ctrlPr>
          </m:fPr>
          <m:num>
            <m:r>
              <w:rPr>
                <w:rFonts w:ascii="Cambria Math" w:eastAsiaTheme="minorEastAsia" w:hAnsi="Cambria Math"/>
                <w:sz w:val="24"/>
                <w:szCs w:val="24"/>
              </w:rPr>
              <m:t>0.2</m:t>
            </m:r>
          </m:num>
          <m:den>
            <m:r>
              <w:rPr>
                <w:rFonts w:ascii="Cambria Math" w:eastAsiaTheme="minorEastAsia" w:hAnsi="Cambria Math"/>
                <w:sz w:val="24"/>
                <w:szCs w:val="24"/>
              </w:rPr>
              <m:t>0.1</m:t>
            </m:r>
          </m:den>
        </m:f>
      </m:oMath>
      <w:r w:rsidRPr="00E8011A">
        <w:rPr>
          <w:rFonts w:ascii="Bookman Old Style" w:eastAsiaTheme="minorEastAsia" w:hAnsi="Bookman Old Style"/>
          <w:sz w:val="24"/>
          <w:szCs w:val="24"/>
        </w:rPr>
        <w:t>) =</w:t>
      </w:r>
      <w:r>
        <w:rPr>
          <w:rFonts w:ascii="Bookman Old Style" w:eastAsiaTheme="minorEastAsia" w:hAnsi="Bookman Old Style"/>
          <w:sz w:val="24"/>
          <w:szCs w:val="24"/>
        </w:rPr>
        <w:t>log (</w:t>
      </w:r>
      <m:oMath>
        <m:f>
          <m:fPr>
            <m:ctrlPr>
              <w:rPr>
                <w:rFonts w:ascii="Cambria Math" w:eastAsiaTheme="minorEastAsia" w:hAnsi="Cambria Math"/>
                <w:i/>
                <w:sz w:val="24"/>
                <w:szCs w:val="24"/>
              </w:rPr>
            </m:ctrlPr>
          </m:fPr>
          <m:num>
            <m:sSup>
              <m:sSupPr>
                <m:ctrlPr>
                  <w:rPr>
                    <w:rFonts w:ascii="Cambria Math" w:eastAsiaTheme="minorEastAsia" w:hAnsi="Cambria Math"/>
                    <w:i/>
                    <w:sz w:val="24"/>
                    <w:szCs w:val="24"/>
                  </w:rPr>
                </m:ctrlPr>
              </m:sSupPr>
              <m:e>
                <m:r>
                  <w:rPr>
                    <w:rFonts w:ascii="Cambria Math" w:eastAsiaTheme="minorEastAsia" w:hAnsi="Cambria Math"/>
                    <w:sz w:val="24"/>
                    <w:szCs w:val="24"/>
                  </w:rPr>
                  <m:t>4.0x10</m:t>
                </m:r>
              </m:e>
              <m:sup>
                <m:r>
                  <w:rPr>
                    <w:rFonts w:ascii="Cambria Math" w:eastAsiaTheme="minorEastAsia" w:hAnsi="Cambria Math"/>
                    <w:sz w:val="24"/>
                    <w:szCs w:val="24"/>
                  </w:rPr>
                  <m:t>-4</m:t>
                </m:r>
              </m:sup>
            </m:sSup>
          </m:num>
          <m:den>
            <m:sSup>
              <m:sSupPr>
                <m:ctrlPr>
                  <w:rPr>
                    <w:rFonts w:ascii="Cambria Math" w:eastAsiaTheme="minorEastAsia" w:hAnsi="Cambria Math"/>
                    <w:i/>
                    <w:sz w:val="24"/>
                    <w:szCs w:val="24"/>
                  </w:rPr>
                </m:ctrlPr>
              </m:sSupPr>
              <m:e>
                <m:r>
                  <w:rPr>
                    <w:rFonts w:ascii="Cambria Math" w:eastAsiaTheme="minorEastAsia" w:hAnsi="Cambria Math"/>
                    <w:sz w:val="24"/>
                    <w:szCs w:val="24"/>
                  </w:rPr>
                  <m:t>1.0x10</m:t>
                </m:r>
              </m:e>
              <m:sup>
                <m:r>
                  <w:rPr>
                    <w:rFonts w:ascii="Cambria Math" w:eastAsiaTheme="minorEastAsia" w:hAnsi="Cambria Math"/>
                    <w:sz w:val="24"/>
                    <w:szCs w:val="24"/>
                  </w:rPr>
                  <m:t>-4</m:t>
                </m:r>
              </m:sup>
            </m:sSup>
          </m:den>
        </m:f>
      </m:oMath>
      <w:r w:rsidRPr="00E8011A">
        <w:rPr>
          <w:rFonts w:ascii="Bookman Old Style" w:eastAsiaTheme="minorEastAsia" w:hAnsi="Bookman Old Style"/>
          <w:sz w:val="24"/>
          <w:szCs w:val="24"/>
        </w:rPr>
        <w:t>)</w:t>
      </w:r>
      <w:r w:rsidR="00500E65" w:rsidRPr="00045170">
        <w:rPr>
          <w:rFonts w:ascii="Bookman Old Style" w:eastAsiaTheme="minorEastAsia" w:hAnsi="Bookman Old Style"/>
          <w:b/>
          <w:sz w:val="24"/>
          <w:szCs w:val="24"/>
        </w:rPr>
        <w:t xml:space="preserve"> </w:t>
      </w:r>
      <w:r>
        <w:rPr>
          <w:rFonts w:ascii="Bookman Old Style" w:eastAsiaTheme="minorEastAsia" w:hAnsi="Bookman Old Style"/>
          <w:b/>
          <w:sz w:val="24"/>
          <w:szCs w:val="24"/>
        </w:rPr>
        <w:t xml:space="preserve">, </w:t>
      </w:r>
      <w:r w:rsidRPr="00E8011A">
        <w:rPr>
          <w:rFonts w:ascii="Bookman Old Style" w:eastAsiaTheme="minorEastAsia" w:hAnsi="Bookman Old Style"/>
          <w:sz w:val="24"/>
          <w:szCs w:val="24"/>
        </w:rPr>
        <w:t>Y</w:t>
      </w:r>
      <w:r>
        <w:rPr>
          <w:rFonts w:ascii="Bookman Old Style" w:eastAsiaTheme="minorEastAsia" w:hAnsi="Bookman Old Style"/>
          <w:sz w:val="24"/>
          <w:szCs w:val="24"/>
        </w:rPr>
        <w:t xml:space="preserve"> log2 = log4, Ylog2 = 2log2, Y=2</w:t>
      </w:r>
    </w:p>
    <w:p w:rsidR="00CA6205" w:rsidRDefault="00CA6205" w:rsidP="00FE2E2C">
      <w:pPr>
        <w:pStyle w:val="ListParagraph"/>
        <w:spacing w:after="0" w:line="240" w:lineRule="auto"/>
        <w:jc w:val="both"/>
        <w:rPr>
          <w:rFonts w:ascii="Bookman Old Style" w:eastAsiaTheme="minorEastAsia" w:hAnsi="Bookman Old Style"/>
          <w:sz w:val="24"/>
          <w:szCs w:val="24"/>
          <w:vertAlign w:val="superscript"/>
        </w:rPr>
      </w:pPr>
      <w:r>
        <w:rPr>
          <w:rFonts w:ascii="Bookman Old Style" w:eastAsiaTheme="minorEastAsia" w:hAnsi="Bookman Old Style"/>
          <w:sz w:val="24"/>
          <w:szCs w:val="24"/>
        </w:rPr>
        <w:t>Rate =K[x][Y]</w:t>
      </w:r>
      <w:r>
        <w:rPr>
          <w:rFonts w:ascii="Bookman Old Style" w:eastAsiaTheme="minorEastAsia" w:hAnsi="Bookman Old Style"/>
          <w:sz w:val="24"/>
          <w:szCs w:val="24"/>
          <w:vertAlign w:val="superscript"/>
        </w:rPr>
        <w:t>2</w:t>
      </w:r>
    </w:p>
    <w:p w:rsidR="00500E65" w:rsidRPr="00FB24A4" w:rsidRDefault="00E8011A" w:rsidP="00FE2E2C">
      <w:pPr>
        <w:pStyle w:val="ListParagraph"/>
        <w:spacing w:after="0" w:line="240" w:lineRule="auto"/>
        <w:jc w:val="both"/>
        <w:rPr>
          <w:rFonts w:ascii="Bookman Old Style" w:eastAsiaTheme="minorEastAsia" w:hAnsi="Bookman Old Style"/>
          <w:b/>
          <w:sz w:val="24"/>
          <w:szCs w:val="24"/>
        </w:rPr>
      </w:pPr>
      <w:r>
        <w:rPr>
          <w:rFonts w:ascii="Bookman Old Style" w:eastAsiaTheme="minorEastAsia" w:hAnsi="Bookman Old Style"/>
          <w:sz w:val="24"/>
          <w:szCs w:val="24"/>
        </w:rPr>
        <w:t xml:space="preserve"> </w:t>
      </w:r>
      <w:r w:rsidR="00CA6205">
        <w:rPr>
          <w:rFonts w:ascii="Bookman Old Style" w:eastAsiaTheme="minorEastAsia" w:hAnsi="Bookman Old Style"/>
          <w:sz w:val="24"/>
          <w:szCs w:val="24"/>
        </w:rPr>
        <w:t>(iii)</w:t>
      </w:r>
      <w:r w:rsidR="00FB24A4">
        <w:rPr>
          <w:rFonts w:ascii="Bookman Old Style" w:eastAsiaTheme="minorEastAsia" w:hAnsi="Bookman Old Style"/>
          <w:sz w:val="24"/>
          <w:szCs w:val="24"/>
        </w:rPr>
        <w:t>R</w:t>
      </w:r>
      <w:r w:rsidR="007C6EC0">
        <w:rPr>
          <w:rFonts w:ascii="Bookman Old Style" w:eastAsiaTheme="minorEastAsia" w:hAnsi="Bookman Old Style"/>
          <w:sz w:val="24"/>
          <w:szCs w:val="24"/>
        </w:rPr>
        <w:t>ate = [X][Y]</w:t>
      </w:r>
      <w:r w:rsidR="007C6EC0">
        <w:rPr>
          <w:rFonts w:ascii="Bookman Old Style" w:eastAsiaTheme="minorEastAsia" w:hAnsi="Bookman Old Style"/>
          <w:sz w:val="24"/>
          <w:szCs w:val="24"/>
          <w:vertAlign w:val="superscript"/>
        </w:rPr>
        <w:t>2</w:t>
      </w:r>
      <w:r w:rsidR="00FB24A4">
        <w:rPr>
          <w:rFonts w:ascii="Bookman Old Style" w:eastAsiaTheme="minorEastAsia" w:hAnsi="Bookman Old Style"/>
          <w:sz w:val="24"/>
          <w:szCs w:val="24"/>
        </w:rPr>
        <w:t xml:space="preserve">   </w:t>
      </w:r>
    </w:p>
    <w:p w:rsidR="00FF0D89" w:rsidRDefault="00FF0D89" w:rsidP="00FE2E2C">
      <w:pPr>
        <w:spacing w:after="0" w:line="240" w:lineRule="auto"/>
        <w:jc w:val="both"/>
        <w:rPr>
          <w:rFonts w:ascii="Bookman Old Style" w:eastAsiaTheme="minorEastAsia" w:hAnsi="Bookman Old Style"/>
          <w:sz w:val="24"/>
          <w:szCs w:val="24"/>
        </w:rPr>
      </w:pPr>
    </w:p>
    <w:p w:rsidR="00FF0D89" w:rsidRDefault="00FF0D89" w:rsidP="00FE2E2C">
      <w:pPr>
        <w:spacing w:after="0" w:line="240" w:lineRule="auto"/>
        <w:jc w:val="both"/>
        <w:rPr>
          <w:rFonts w:ascii="Bookman Old Style" w:eastAsiaTheme="minorEastAsia" w:hAnsi="Bookman Old Style"/>
          <w:sz w:val="24"/>
          <w:szCs w:val="24"/>
        </w:rPr>
      </w:pPr>
    </w:p>
    <w:p w:rsidR="00FF0D89" w:rsidRDefault="00FF0D89" w:rsidP="00FE2E2C">
      <w:pPr>
        <w:spacing w:after="0" w:line="240" w:lineRule="auto"/>
        <w:jc w:val="both"/>
        <w:rPr>
          <w:rFonts w:ascii="Bookman Old Style" w:eastAsiaTheme="minorEastAsia" w:hAnsi="Bookman Old Style"/>
          <w:sz w:val="24"/>
          <w:szCs w:val="24"/>
        </w:rPr>
      </w:pPr>
    </w:p>
    <w:p w:rsidR="00FF0D89" w:rsidRDefault="00FF0D89" w:rsidP="00FE2E2C">
      <w:pPr>
        <w:spacing w:after="0" w:line="240" w:lineRule="auto"/>
        <w:jc w:val="both"/>
        <w:rPr>
          <w:rFonts w:ascii="Bookman Old Style" w:eastAsiaTheme="minorEastAsia" w:hAnsi="Bookman Old Style"/>
          <w:sz w:val="24"/>
          <w:szCs w:val="24"/>
        </w:rPr>
      </w:pPr>
    </w:p>
    <w:p w:rsidR="002536C9" w:rsidRPr="003405C0" w:rsidRDefault="002536C9" w:rsidP="002536C9">
      <w:pPr>
        <w:spacing w:after="0"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8.</w:t>
      </w:r>
      <w:r w:rsidRPr="003405C0">
        <w:rPr>
          <w:rFonts w:ascii="Bookman Old Style" w:eastAsiaTheme="minorEastAsia" w:hAnsi="Bookman Old Style" w:cs="Times New Roman"/>
          <w:color w:val="000000" w:themeColor="text1"/>
          <w:sz w:val="24"/>
          <w:szCs w:val="24"/>
        </w:rPr>
        <w:t>The data below shows some kinetic study of the following reaction</w:t>
      </w:r>
    </w:p>
    <w:p w:rsidR="002536C9" w:rsidRPr="003405C0" w:rsidRDefault="008E1064" w:rsidP="002536C9">
      <w:pPr>
        <w:spacing w:after="0"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noProof/>
          <w:color w:val="000000" w:themeColor="text1"/>
          <w:sz w:val="24"/>
          <w:szCs w:val="24"/>
        </w:rPr>
        <w:lastRenderedPageBreak/>
        <w:pict>
          <v:shape id="_x0000_s1488" type="#_x0000_t32" style="position:absolute;left:0;text-align:left;margin-left:54.8pt;margin-top:7.1pt;width:60.25pt;height:0;z-index:252126208" o:connectortype="straight">
            <v:stroke endarrow="block"/>
          </v:shape>
        </w:pict>
      </w:r>
      <w:r w:rsidR="002536C9" w:rsidRPr="003405C0">
        <w:rPr>
          <w:rFonts w:ascii="Bookman Old Style" w:eastAsiaTheme="minorEastAsia" w:hAnsi="Bookman Old Style" w:cs="Times New Roman"/>
          <w:color w:val="000000" w:themeColor="text1"/>
          <w:sz w:val="24"/>
          <w:szCs w:val="24"/>
        </w:rPr>
        <w:t>3A + B                        2p</w:t>
      </w:r>
    </w:p>
    <w:p w:rsidR="002536C9" w:rsidRPr="003405C0" w:rsidRDefault="002536C9" w:rsidP="002536C9">
      <w:pPr>
        <w:spacing w:after="0" w:line="240" w:lineRule="auto"/>
        <w:jc w:val="both"/>
        <w:rPr>
          <w:rFonts w:ascii="Bookman Old Style" w:eastAsiaTheme="minorEastAsia" w:hAnsi="Bookman Old Style" w:cs="Times New Roman"/>
          <w:color w:val="000000" w:themeColor="text1"/>
          <w:sz w:val="24"/>
          <w:szCs w:val="24"/>
        </w:rPr>
      </w:pPr>
    </w:p>
    <w:tbl>
      <w:tblPr>
        <w:tblStyle w:val="TableGrid"/>
        <w:tblW w:w="5940" w:type="dxa"/>
        <w:tblInd w:w="1098" w:type="dxa"/>
        <w:tblLook w:val="04A0" w:firstRow="1" w:lastRow="0" w:firstColumn="1" w:lastColumn="0" w:noHBand="0" w:noVBand="1"/>
      </w:tblPr>
      <w:tblGrid>
        <w:gridCol w:w="1170"/>
        <w:gridCol w:w="1620"/>
        <w:gridCol w:w="1530"/>
        <w:gridCol w:w="1620"/>
      </w:tblGrid>
      <w:tr w:rsidR="002536C9" w:rsidRPr="003405C0" w:rsidTr="0061538A">
        <w:tc>
          <w:tcPr>
            <w:tcW w:w="1170" w:type="dxa"/>
          </w:tcPr>
          <w:p w:rsidR="002536C9" w:rsidRPr="003405C0" w:rsidRDefault="002536C9" w:rsidP="002536C9">
            <w:pPr>
              <w:jc w:val="both"/>
              <w:rPr>
                <w:rFonts w:ascii="Bookman Old Style" w:eastAsiaTheme="minorEastAsia" w:hAnsi="Bookman Old Style" w:cs="Times New Roman"/>
                <w:b/>
                <w:color w:val="000000" w:themeColor="text1"/>
                <w:sz w:val="24"/>
                <w:szCs w:val="24"/>
              </w:rPr>
            </w:pPr>
            <w:r w:rsidRPr="003405C0">
              <w:rPr>
                <w:rFonts w:ascii="Bookman Old Style" w:eastAsiaTheme="minorEastAsia" w:hAnsi="Bookman Old Style" w:cs="Times New Roman"/>
                <w:b/>
                <w:color w:val="000000" w:themeColor="text1"/>
                <w:sz w:val="24"/>
                <w:szCs w:val="24"/>
              </w:rPr>
              <w:t>Exp’t No.</w:t>
            </w:r>
          </w:p>
        </w:tc>
        <w:tc>
          <w:tcPr>
            <w:tcW w:w="1620" w:type="dxa"/>
          </w:tcPr>
          <w:p w:rsidR="0061538A" w:rsidRDefault="002536C9" w:rsidP="002536C9">
            <w:pPr>
              <w:jc w:val="both"/>
              <w:rPr>
                <w:rFonts w:ascii="Bookman Old Style" w:eastAsiaTheme="minorEastAsia" w:hAnsi="Bookman Old Style" w:cs="Times New Roman"/>
                <w:b/>
                <w:color w:val="000000" w:themeColor="text1"/>
                <w:sz w:val="24"/>
                <w:szCs w:val="24"/>
              </w:rPr>
            </w:pPr>
            <w:r w:rsidRPr="003405C0">
              <w:rPr>
                <w:rFonts w:ascii="Bookman Old Style" w:eastAsiaTheme="minorEastAsia" w:hAnsi="Bookman Old Style" w:cs="Times New Roman"/>
                <w:b/>
                <w:color w:val="000000" w:themeColor="text1"/>
                <w:sz w:val="24"/>
                <w:szCs w:val="24"/>
              </w:rPr>
              <w:t>[A]</w:t>
            </w:r>
          </w:p>
          <w:p w:rsidR="002536C9" w:rsidRPr="0061538A" w:rsidRDefault="002536C9" w:rsidP="002536C9">
            <w:pPr>
              <w:jc w:val="both"/>
              <w:rPr>
                <w:rFonts w:ascii="Bookman Old Style" w:eastAsiaTheme="minorEastAsia" w:hAnsi="Bookman Old Style" w:cs="Times New Roman"/>
                <w:b/>
                <w:color w:val="000000" w:themeColor="text1"/>
                <w:sz w:val="24"/>
                <w:szCs w:val="24"/>
              </w:rPr>
            </w:pPr>
            <w:r w:rsidRPr="003405C0">
              <w:rPr>
                <w:rFonts w:ascii="Bookman Old Style" w:eastAsiaTheme="minorEastAsia" w:hAnsi="Bookman Old Style" w:cs="Times New Roman"/>
                <w:b/>
                <w:color w:val="000000" w:themeColor="text1"/>
                <w:sz w:val="24"/>
                <w:szCs w:val="24"/>
              </w:rPr>
              <w:t xml:space="preserve"> </w:t>
            </w:r>
            <w:r w:rsidR="0061538A">
              <w:rPr>
                <w:rFonts w:ascii="Bookman Old Style" w:eastAsiaTheme="minorEastAsia" w:hAnsi="Bookman Old Style" w:cs="Times New Roman"/>
                <w:b/>
                <w:color w:val="000000" w:themeColor="text1"/>
                <w:sz w:val="24"/>
                <w:szCs w:val="24"/>
              </w:rPr>
              <w:t>(</w:t>
            </w:r>
            <w:r w:rsidRPr="003405C0">
              <w:rPr>
                <w:rFonts w:ascii="Bookman Old Style" w:eastAsiaTheme="minorEastAsia" w:hAnsi="Bookman Old Style" w:cs="Times New Roman"/>
                <w:b/>
                <w:color w:val="000000" w:themeColor="text1"/>
                <w:sz w:val="24"/>
                <w:szCs w:val="24"/>
              </w:rPr>
              <w:t>mol dm</w:t>
            </w:r>
            <w:r w:rsidRPr="003405C0">
              <w:rPr>
                <w:rFonts w:ascii="Bookman Old Style" w:eastAsiaTheme="minorEastAsia" w:hAnsi="Bookman Old Style" w:cs="Times New Roman"/>
                <w:b/>
                <w:color w:val="000000" w:themeColor="text1"/>
                <w:sz w:val="24"/>
                <w:szCs w:val="24"/>
                <w:vertAlign w:val="superscript"/>
              </w:rPr>
              <w:t>-3</w:t>
            </w:r>
            <w:r w:rsidR="0061538A">
              <w:rPr>
                <w:rFonts w:ascii="Bookman Old Style" w:eastAsiaTheme="minorEastAsia" w:hAnsi="Bookman Old Style" w:cs="Times New Roman"/>
                <w:b/>
                <w:color w:val="000000" w:themeColor="text1"/>
                <w:sz w:val="24"/>
                <w:szCs w:val="24"/>
              </w:rPr>
              <w:t>)</w:t>
            </w:r>
          </w:p>
        </w:tc>
        <w:tc>
          <w:tcPr>
            <w:tcW w:w="1530" w:type="dxa"/>
          </w:tcPr>
          <w:p w:rsidR="0061538A" w:rsidRDefault="002536C9" w:rsidP="002536C9">
            <w:pPr>
              <w:jc w:val="both"/>
              <w:rPr>
                <w:rFonts w:ascii="Bookman Old Style" w:eastAsiaTheme="minorEastAsia" w:hAnsi="Bookman Old Style" w:cs="Times New Roman"/>
                <w:b/>
                <w:color w:val="000000" w:themeColor="text1"/>
                <w:sz w:val="24"/>
                <w:szCs w:val="24"/>
              </w:rPr>
            </w:pPr>
            <w:r w:rsidRPr="003405C0">
              <w:rPr>
                <w:rFonts w:ascii="Bookman Old Style" w:eastAsiaTheme="minorEastAsia" w:hAnsi="Bookman Old Style" w:cs="Times New Roman"/>
                <w:b/>
                <w:color w:val="000000" w:themeColor="text1"/>
                <w:sz w:val="24"/>
                <w:szCs w:val="24"/>
              </w:rPr>
              <w:t xml:space="preserve">[B] </w:t>
            </w:r>
          </w:p>
          <w:p w:rsidR="002536C9" w:rsidRPr="0061538A" w:rsidRDefault="0061538A" w:rsidP="002536C9">
            <w:pPr>
              <w:jc w:val="both"/>
              <w:rPr>
                <w:rFonts w:ascii="Bookman Old Style" w:eastAsiaTheme="minorEastAsia" w:hAnsi="Bookman Old Style" w:cs="Times New Roman"/>
                <w:b/>
                <w:color w:val="000000" w:themeColor="text1"/>
                <w:sz w:val="24"/>
                <w:szCs w:val="24"/>
              </w:rPr>
            </w:pPr>
            <w:r>
              <w:rPr>
                <w:rFonts w:ascii="Bookman Old Style" w:eastAsiaTheme="minorEastAsia" w:hAnsi="Bookman Old Style" w:cs="Times New Roman"/>
                <w:b/>
                <w:color w:val="000000" w:themeColor="text1"/>
                <w:sz w:val="24"/>
                <w:szCs w:val="24"/>
              </w:rPr>
              <w:t>(</w:t>
            </w:r>
            <w:r w:rsidR="002536C9" w:rsidRPr="003405C0">
              <w:rPr>
                <w:rFonts w:ascii="Bookman Old Style" w:eastAsiaTheme="minorEastAsia" w:hAnsi="Bookman Old Style" w:cs="Times New Roman"/>
                <w:b/>
                <w:color w:val="000000" w:themeColor="text1"/>
                <w:sz w:val="24"/>
                <w:szCs w:val="24"/>
              </w:rPr>
              <w:t>mol dm</w:t>
            </w:r>
            <w:r w:rsidR="002536C9" w:rsidRPr="003405C0">
              <w:rPr>
                <w:rFonts w:ascii="Bookman Old Style" w:eastAsiaTheme="minorEastAsia" w:hAnsi="Bookman Old Style" w:cs="Times New Roman"/>
                <w:b/>
                <w:color w:val="000000" w:themeColor="text1"/>
                <w:sz w:val="24"/>
                <w:szCs w:val="24"/>
                <w:vertAlign w:val="superscript"/>
              </w:rPr>
              <w:t>-3</w:t>
            </w:r>
            <w:r>
              <w:rPr>
                <w:rFonts w:ascii="Bookman Old Style" w:eastAsiaTheme="minorEastAsia" w:hAnsi="Bookman Old Style" w:cs="Times New Roman"/>
                <w:b/>
                <w:color w:val="000000" w:themeColor="text1"/>
                <w:sz w:val="24"/>
                <w:szCs w:val="24"/>
              </w:rPr>
              <w:t>)</w:t>
            </w:r>
          </w:p>
        </w:tc>
        <w:tc>
          <w:tcPr>
            <w:tcW w:w="1620" w:type="dxa"/>
          </w:tcPr>
          <w:p w:rsidR="0061538A" w:rsidRDefault="002536C9" w:rsidP="002536C9">
            <w:pPr>
              <w:jc w:val="both"/>
              <w:rPr>
                <w:rFonts w:ascii="Bookman Old Style" w:eastAsiaTheme="minorEastAsia" w:hAnsi="Bookman Old Style" w:cs="Times New Roman"/>
                <w:b/>
                <w:color w:val="000000" w:themeColor="text1"/>
                <w:sz w:val="24"/>
                <w:szCs w:val="24"/>
              </w:rPr>
            </w:pPr>
            <w:r w:rsidRPr="003405C0">
              <w:rPr>
                <w:rFonts w:ascii="Bookman Old Style" w:eastAsiaTheme="minorEastAsia" w:hAnsi="Bookman Old Style" w:cs="Times New Roman"/>
                <w:b/>
                <w:color w:val="000000" w:themeColor="text1"/>
                <w:sz w:val="24"/>
                <w:szCs w:val="24"/>
              </w:rPr>
              <w:t xml:space="preserve">Initial rate </w:t>
            </w:r>
          </w:p>
          <w:p w:rsidR="002536C9" w:rsidRPr="0061538A" w:rsidRDefault="0061538A" w:rsidP="002536C9">
            <w:pPr>
              <w:jc w:val="both"/>
              <w:rPr>
                <w:rFonts w:ascii="Bookman Old Style" w:eastAsiaTheme="minorEastAsia" w:hAnsi="Bookman Old Style" w:cs="Times New Roman"/>
                <w:b/>
                <w:color w:val="000000" w:themeColor="text1"/>
                <w:sz w:val="24"/>
                <w:szCs w:val="24"/>
              </w:rPr>
            </w:pPr>
            <w:r>
              <w:rPr>
                <w:rFonts w:ascii="Bookman Old Style" w:eastAsiaTheme="minorEastAsia" w:hAnsi="Bookman Old Style" w:cs="Times New Roman"/>
                <w:b/>
                <w:color w:val="000000" w:themeColor="text1"/>
                <w:sz w:val="24"/>
                <w:szCs w:val="24"/>
              </w:rPr>
              <w:t>(</w:t>
            </w:r>
            <w:r w:rsidR="002536C9" w:rsidRPr="003405C0">
              <w:rPr>
                <w:rFonts w:ascii="Bookman Old Style" w:eastAsiaTheme="minorEastAsia" w:hAnsi="Bookman Old Style" w:cs="Times New Roman"/>
                <w:b/>
                <w:color w:val="000000" w:themeColor="text1"/>
                <w:sz w:val="24"/>
                <w:szCs w:val="24"/>
              </w:rPr>
              <w:t>mol dm</w:t>
            </w:r>
            <w:r w:rsidR="002536C9" w:rsidRPr="0061538A">
              <w:rPr>
                <w:rFonts w:ascii="Bookman Old Style" w:eastAsiaTheme="minorEastAsia" w:hAnsi="Bookman Old Style" w:cs="Times New Roman"/>
                <w:b/>
                <w:color w:val="000000" w:themeColor="text1"/>
                <w:sz w:val="24"/>
                <w:szCs w:val="24"/>
                <w:vertAlign w:val="superscript"/>
              </w:rPr>
              <w:t>-3</w:t>
            </w:r>
            <w:r>
              <w:rPr>
                <w:rFonts w:ascii="Bookman Old Style" w:eastAsiaTheme="minorEastAsia" w:hAnsi="Bookman Old Style" w:cs="Times New Roman"/>
                <w:b/>
                <w:color w:val="000000" w:themeColor="text1"/>
                <w:sz w:val="24"/>
                <w:szCs w:val="24"/>
              </w:rPr>
              <w:t>)</w:t>
            </w:r>
          </w:p>
        </w:tc>
      </w:tr>
      <w:tr w:rsidR="002536C9" w:rsidRPr="003405C0" w:rsidTr="0061538A">
        <w:tc>
          <w:tcPr>
            <w:tcW w:w="1170" w:type="dxa"/>
          </w:tcPr>
          <w:p w:rsidR="002536C9" w:rsidRPr="003405C0" w:rsidRDefault="002536C9" w:rsidP="002536C9">
            <w:pPr>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1</w:t>
            </w:r>
          </w:p>
        </w:tc>
        <w:tc>
          <w:tcPr>
            <w:tcW w:w="1620" w:type="dxa"/>
          </w:tcPr>
          <w:p w:rsidR="002536C9" w:rsidRPr="003405C0" w:rsidRDefault="002536C9" w:rsidP="002536C9">
            <w:pPr>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0.20</w:t>
            </w:r>
          </w:p>
        </w:tc>
        <w:tc>
          <w:tcPr>
            <w:tcW w:w="1530" w:type="dxa"/>
          </w:tcPr>
          <w:p w:rsidR="002536C9" w:rsidRPr="003405C0" w:rsidRDefault="002536C9" w:rsidP="002536C9">
            <w:pPr>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0.20</w:t>
            </w:r>
          </w:p>
        </w:tc>
        <w:tc>
          <w:tcPr>
            <w:tcW w:w="1620" w:type="dxa"/>
          </w:tcPr>
          <w:p w:rsidR="002536C9" w:rsidRPr="003405C0" w:rsidRDefault="002536C9" w:rsidP="002536C9">
            <w:pPr>
              <w:jc w:val="both"/>
              <w:rPr>
                <w:rFonts w:ascii="Bookman Old Style" w:eastAsiaTheme="minorEastAsia" w:hAnsi="Bookman Old Style" w:cs="Times New Roman"/>
                <w:color w:val="000000" w:themeColor="text1"/>
                <w:sz w:val="24"/>
                <w:szCs w:val="24"/>
                <w:vertAlign w:val="superscript"/>
              </w:rPr>
            </w:pPr>
            <w:r w:rsidRPr="003405C0">
              <w:rPr>
                <w:rFonts w:ascii="Bookman Old Style" w:eastAsiaTheme="minorEastAsia" w:hAnsi="Bookman Old Style" w:cs="Times New Roman"/>
                <w:color w:val="000000" w:themeColor="text1"/>
                <w:sz w:val="24"/>
                <w:szCs w:val="24"/>
              </w:rPr>
              <w:t>1.2 x 10</w:t>
            </w:r>
            <w:r w:rsidRPr="003405C0">
              <w:rPr>
                <w:rFonts w:ascii="Bookman Old Style" w:eastAsiaTheme="minorEastAsia" w:hAnsi="Bookman Old Style" w:cs="Times New Roman"/>
                <w:color w:val="000000" w:themeColor="text1"/>
                <w:sz w:val="24"/>
                <w:szCs w:val="24"/>
                <w:vertAlign w:val="superscript"/>
              </w:rPr>
              <w:t>-8</w:t>
            </w:r>
          </w:p>
        </w:tc>
      </w:tr>
      <w:tr w:rsidR="002536C9" w:rsidRPr="003405C0" w:rsidTr="0061538A">
        <w:tc>
          <w:tcPr>
            <w:tcW w:w="1170" w:type="dxa"/>
          </w:tcPr>
          <w:p w:rsidR="002536C9" w:rsidRPr="003405C0" w:rsidRDefault="002536C9" w:rsidP="002536C9">
            <w:pPr>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2</w:t>
            </w:r>
          </w:p>
        </w:tc>
        <w:tc>
          <w:tcPr>
            <w:tcW w:w="1620" w:type="dxa"/>
          </w:tcPr>
          <w:p w:rsidR="002536C9" w:rsidRPr="003405C0" w:rsidRDefault="002536C9" w:rsidP="002536C9">
            <w:pPr>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0.20</w:t>
            </w:r>
          </w:p>
        </w:tc>
        <w:tc>
          <w:tcPr>
            <w:tcW w:w="1530" w:type="dxa"/>
          </w:tcPr>
          <w:p w:rsidR="002536C9" w:rsidRPr="003405C0" w:rsidRDefault="002536C9" w:rsidP="002536C9">
            <w:pPr>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0.60</w:t>
            </w:r>
          </w:p>
        </w:tc>
        <w:tc>
          <w:tcPr>
            <w:tcW w:w="1620" w:type="dxa"/>
          </w:tcPr>
          <w:p w:rsidR="002536C9" w:rsidRPr="003405C0" w:rsidRDefault="002536C9" w:rsidP="002536C9">
            <w:pPr>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1.2 x 10</w:t>
            </w:r>
            <w:r w:rsidRPr="003405C0">
              <w:rPr>
                <w:rFonts w:ascii="Bookman Old Style" w:eastAsiaTheme="minorEastAsia" w:hAnsi="Bookman Old Style" w:cs="Times New Roman"/>
                <w:color w:val="000000" w:themeColor="text1"/>
                <w:sz w:val="24"/>
                <w:szCs w:val="24"/>
                <w:vertAlign w:val="superscript"/>
              </w:rPr>
              <w:t>-8</w:t>
            </w:r>
          </w:p>
        </w:tc>
      </w:tr>
      <w:tr w:rsidR="002536C9" w:rsidRPr="003405C0" w:rsidTr="0061538A">
        <w:tc>
          <w:tcPr>
            <w:tcW w:w="1170" w:type="dxa"/>
          </w:tcPr>
          <w:p w:rsidR="002536C9" w:rsidRPr="003405C0" w:rsidRDefault="002536C9" w:rsidP="002536C9">
            <w:pPr>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3</w:t>
            </w:r>
          </w:p>
        </w:tc>
        <w:tc>
          <w:tcPr>
            <w:tcW w:w="1620" w:type="dxa"/>
          </w:tcPr>
          <w:p w:rsidR="002536C9" w:rsidRPr="003405C0" w:rsidRDefault="002536C9" w:rsidP="002536C9">
            <w:pPr>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0.40</w:t>
            </w:r>
          </w:p>
        </w:tc>
        <w:tc>
          <w:tcPr>
            <w:tcW w:w="1530" w:type="dxa"/>
          </w:tcPr>
          <w:p w:rsidR="002536C9" w:rsidRPr="003405C0" w:rsidRDefault="002536C9" w:rsidP="002536C9">
            <w:pPr>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0.60</w:t>
            </w:r>
          </w:p>
        </w:tc>
        <w:tc>
          <w:tcPr>
            <w:tcW w:w="1620" w:type="dxa"/>
          </w:tcPr>
          <w:p w:rsidR="002536C9" w:rsidRPr="0061538A" w:rsidRDefault="0061538A" w:rsidP="0061538A">
            <w:pPr>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 xml:space="preserve">4.8 </w:t>
            </w:r>
            <w:r w:rsidR="002536C9" w:rsidRPr="0061538A">
              <w:rPr>
                <w:rFonts w:ascii="Bookman Old Style" w:eastAsiaTheme="minorEastAsia" w:hAnsi="Bookman Old Style" w:cs="Times New Roman"/>
                <w:color w:val="000000" w:themeColor="text1"/>
                <w:sz w:val="24"/>
                <w:szCs w:val="24"/>
              </w:rPr>
              <w:t>x 10</w:t>
            </w:r>
            <w:r w:rsidR="002536C9" w:rsidRPr="0061538A">
              <w:rPr>
                <w:rFonts w:ascii="Bookman Old Style" w:eastAsiaTheme="minorEastAsia" w:hAnsi="Bookman Old Style" w:cs="Times New Roman"/>
                <w:color w:val="000000" w:themeColor="text1"/>
                <w:sz w:val="24"/>
                <w:szCs w:val="24"/>
                <w:vertAlign w:val="superscript"/>
              </w:rPr>
              <w:t>-8</w:t>
            </w:r>
          </w:p>
        </w:tc>
      </w:tr>
    </w:tbl>
    <w:p w:rsidR="002536C9" w:rsidRPr="002536C9" w:rsidRDefault="002536C9" w:rsidP="002536C9">
      <w:pPr>
        <w:spacing w:after="0"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(a)</w:t>
      </w:r>
      <w:r w:rsidRPr="002536C9">
        <w:rPr>
          <w:rFonts w:ascii="Bookman Old Style" w:eastAsiaTheme="minorEastAsia" w:hAnsi="Bookman Old Style" w:cs="Times New Roman"/>
          <w:color w:val="000000" w:themeColor="text1"/>
          <w:sz w:val="24"/>
          <w:szCs w:val="24"/>
        </w:rPr>
        <w:t>Dete</w:t>
      </w:r>
      <w:r w:rsidR="0061538A">
        <w:rPr>
          <w:rFonts w:ascii="Bookman Old Style" w:eastAsiaTheme="minorEastAsia" w:hAnsi="Bookman Old Style" w:cs="Times New Roman"/>
          <w:color w:val="000000" w:themeColor="text1"/>
          <w:sz w:val="24"/>
          <w:szCs w:val="24"/>
        </w:rPr>
        <w:t>rmining the order of reaction with respect to;</w:t>
      </w:r>
    </w:p>
    <w:p w:rsidR="002536C9" w:rsidRPr="002536C9" w:rsidRDefault="002536C9" w:rsidP="002536C9">
      <w:pPr>
        <w:spacing w:after="0"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 xml:space="preserve"> </w:t>
      </w:r>
      <w:r w:rsidR="00885096">
        <w:rPr>
          <w:rFonts w:ascii="Bookman Old Style" w:eastAsiaTheme="minorEastAsia" w:hAnsi="Bookman Old Style" w:cs="Times New Roman"/>
          <w:color w:val="000000" w:themeColor="text1"/>
          <w:sz w:val="24"/>
          <w:szCs w:val="24"/>
        </w:rPr>
        <w:t xml:space="preserve"> </w:t>
      </w:r>
      <w:r>
        <w:rPr>
          <w:rFonts w:ascii="Bookman Old Style" w:eastAsiaTheme="minorEastAsia" w:hAnsi="Bookman Old Style" w:cs="Times New Roman"/>
          <w:color w:val="000000" w:themeColor="text1"/>
          <w:sz w:val="24"/>
          <w:szCs w:val="24"/>
        </w:rPr>
        <w:t xml:space="preserve">    (i) </w:t>
      </w:r>
      <w:r w:rsidRPr="002536C9">
        <w:rPr>
          <w:rFonts w:ascii="Bookman Old Style" w:eastAsiaTheme="minorEastAsia" w:hAnsi="Bookman Old Style" w:cs="Times New Roman"/>
          <w:color w:val="000000" w:themeColor="text1"/>
          <w:sz w:val="24"/>
          <w:szCs w:val="24"/>
        </w:rPr>
        <w:t>A</w:t>
      </w:r>
    </w:p>
    <w:p w:rsidR="002536C9" w:rsidRPr="002536C9" w:rsidRDefault="002536C9" w:rsidP="002536C9">
      <w:pPr>
        <w:spacing w:after="0"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 xml:space="preserve">     (ii) </w:t>
      </w:r>
      <w:r w:rsidRPr="002536C9">
        <w:rPr>
          <w:rFonts w:ascii="Bookman Old Style" w:eastAsiaTheme="minorEastAsia" w:hAnsi="Bookman Old Style" w:cs="Times New Roman"/>
          <w:color w:val="000000" w:themeColor="text1"/>
          <w:sz w:val="24"/>
          <w:szCs w:val="24"/>
        </w:rPr>
        <w:t>B</w:t>
      </w:r>
    </w:p>
    <w:p w:rsidR="002536C9" w:rsidRPr="002536C9" w:rsidRDefault="002536C9" w:rsidP="002536C9">
      <w:pPr>
        <w:spacing w:after="0"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(b)</w:t>
      </w:r>
      <w:r w:rsidRPr="002536C9">
        <w:rPr>
          <w:rFonts w:ascii="Bookman Old Style" w:eastAsiaTheme="minorEastAsia" w:hAnsi="Bookman Old Style" w:cs="Times New Roman"/>
          <w:color w:val="000000" w:themeColor="text1"/>
          <w:sz w:val="24"/>
          <w:szCs w:val="24"/>
        </w:rPr>
        <w:t>Determine the over all order of reaction</w:t>
      </w:r>
      <w:r w:rsidR="0061538A">
        <w:rPr>
          <w:rFonts w:ascii="Bookman Old Style" w:eastAsiaTheme="minorEastAsia" w:hAnsi="Bookman Old Style" w:cs="Times New Roman"/>
          <w:color w:val="000000" w:themeColor="text1"/>
          <w:sz w:val="24"/>
          <w:szCs w:val="24"/>
        </w:rPr>
        <w:t>.</w:t>
      </w:r>
    </w:p>
    <w:p w:rsidR="002536C9" w:rsidRPr="002536C9" w:rsidRDefault="002536C9" w:rsidP="002536C9">
      <w:pPr>
        <w:spacing w:after="0"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(c)</w:t>
      </w:r>
      <w:r w:rsidRPr="002536C9">
        <w:rPr>
          <w:rFonts w:ascii="Bookman Old Style" w:eastAsiaTheme="minorEastAsia" w:hAnsi="Bookman Old Style" w:cs="Times New Roman"/>
          <w:color w:val="000000" w:themeColor="text1"/>
          <w:sz w:val="24"/>
          <w:szCs w:val="24"/>
        </w:rPr>
        <w:t>Write the rate equation for the reaction</w:t>
      </w:r>
      <w:r w:rsidR="0061538A">
        <w:rPr>
          <w:rFonts w:ascii="Bookman Old Style" w:eastAsiaTheme="minorEastAsia" w:hAnsi="Bookman Old Style" w:cs="Times New Roman"/>
          <w:color w:val="000000" w:themeColor="text1"/>
          <w:sz w:val="24"/>
          <w:szCs w:val="24"/>
        </w:rPr>
        <w:t>.</w:t>
      </w:r>
    </w:p>
    <w:p w:rsidR="002536C9" w:rsidRPr="002536C9" w:rsidRDefault="002536C9" w:rsidP="002536C9">
      <w:pPr>
        <w:spacing w:after="0"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(d)</w:t>
      </w:r>
      <w:r w:rsidRPr="002536C9">
        <w:rPr>
          <w:rFonts w:ascii="Bookman Old Style" w:eastAsiaTheme="minorEastAsia" w:hAnsi="Bookman Old Style" w:cs="Times New Roman"/>
          <w:color w:val="000000" w:themeColor="text1"/>
          <w:sz w:val="24"/>
          <w:szCs w:val="24"/>
        </w:rPr>
        <w:t>Calculate the rate constant and state its units</w:t>
      </w:r>
      <w:r w:rsidR="0061538A">
        <w:rPr>
          <w:rFonts w:ascii="Bookman Old Style" w:eastAsiaTheme="minorEastAsia" w:hAnsi="Bookman Old Style" w:cs="Times New Roman"/>
          <w:color w:val="000000" w:themeColor="text1"/>
          <w:sz w:val="24"/>
          <w:szCs w:val="24"/>
        </w:rPr>
        <w:t>.</w:t>
      </w:r>
    </w:p>
    <w:p w:rsidR="002536C9" w:rsidRDefault="002536C9" w:rsidP="002536C9">
      <w:pPr>
        <w:pStyle w:val="ListParagraph"/>
        <w:spacing w:after="0" w:line="240" w:lineRule="auto"/>
        <w:jc w:val="both"/>
        <w:rPr>
          <w:rFonts w:ascii="Bookman Old Style" w:eastAsiaTheme="minorEastAsia" w:hAnsi="Bookman Old Style" w:cs="Times New Roman"/>
          <w:b/>
          <w:color w:val="000000" w:themeColor="text1"/>
          <w:sz w:val="24"/>
          <w:szCs w:val="24"/>
        </w:rPr>
      </w:pPr>
      <w:r w:rsidRPr="002536C9">
        <w:rPr>
          <w:rFonts w:ascii="Bookman Old Style" w:eastAsiaTheme="minorEastAsia" w:hAnsi="Bookman Old Style" w:cs="Times New Roman"/>
          <w:b/>
          <w:color w:val="000000" w:themeColor="text1"/>
          <w:sz w:val="24"/>
          <w:szCs w:val="24"/>
        </w:rPr>
        <w:t>S</w:t>
      </w:r>
      <w:r>
        <w:rPr>
          <w:rFonts w:ascii="Bookman Old Style" w:eastAsiaTheme="minorEastAsia" w:hAnsi="Bookman Old Style" w:cs="Times New Roman"/>
          <w:b/>
          <w:color w:val="000000" w:themeColor="text1"/>
          <w:sz w:val="24"/>
          <w:szCs w:val="24"/>
        </w:rPr>
        <w:t>o</w:t>
      </w:r>
      <w:r w:rsidRPr="002536C9">
        <w:rPr>
          <w:rFonts w:ascii="Bookman Old Style" w:eastAsiaTheme="minorEastAsia" w:hAnsi="Bookman Old Style" w:cs="Times New Roman"/>
          <w:b/>
          <w:color w:val="000000" w:themeColor="text1"/>
          <w:sz w:val="24"/>
          <w:szCs w:val="24"/>
        </w:rPr>
        <w:t>lution.</w:t>
      </w:r>
    </w:p>
    <w:p w:rsidR="003102DB" w:rsidRDefault="003102DB" w:rsidP="006C326C">
      <w:pPr>
        <w:pStyle w:val="ListParagraph"/>
        <w:numPr>
          <w:ilvl w:val="0"/>
          <w:numId w:val="162"/>
        </w:numPr>
        <w:spacing w:after="0"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 xml:space="preserve">(i) </w:t>
      </w:r>
      <w:r w:rsidRPr="003102DB">
        <w:rPr>
          <w:rFonts w:ascii="Bookman Old Style" w:eastAsiaTheme="minorEastAsia" w:hAnsi="Bookman Old Style" w:cs="Times New Roman"/>
          <w:color w:val="000000" w:themeColor="text1"/>
          <w:sz w:val="24"/>
          <w:szCs w:val="24"/>
        </w:rPr>
        <w:t>Second order</w:t>
      </w:r>
      <w:r>
        <w:rPr>
          <w:rFonts w:ascii="Bookman Old Style" w:eastAsiaTheme="minorEastAsia" w:hAnsi="Bookman Old Style" w:cs="Times New Roman"/>
          <w:color w:val="000000" w:themeColor="text1"/>
          <w:sz w:val="24"/>
          <w:szCs w:val="24"/>
        </w:rPr>
        <w:t xml:space="preserve"> rection</w:t>
      </w:r>
      <w:r w:rsidRPr="003102DB">
        <w:rPr>
          <w:rFonts w:ascii="Bookman Old Style" w:eastAsiaTheme="minorEastAsia" w:hAnsi="Bookman Old Style" w:cs="Times New Roman"/>
          <w:color w:val="000000" w:themeColor="text1"/>
          <w:sz w:val="24"/>
          <w:szCs w:val="24"/>
        </w:rPr>
        <w:t xml:space="preserve"> with A</w:t>
      </w:r>
      <w:r>
        <w:rPr>
          <w:rFonts w:ascii="Bookman Old Style" w:eastAsiaTheme="minorEastAsia" w:hAnsi="Bookman Old Style" w:cs="Times New Roman"/>
          <w:color w:val="000000" w:themeColor="text1"/>
          <w:sz w:val="24"/>
          <w:szCs w:val="24"/>
        </w:rPr>
        <w:t>,</w:t>
      </w:r>
      <w:r w:rsidRPr="003102DB">
        <w:rPr>
          <w:rFonts w:ascii="Bookman Old Style" w:eastAsiaTheme="minorEastAsia" w:hAnsi="Bookman Old Style" w:cs="Times New Roman"/>
          <w:color w:val="000000" w:themeColor="text1"/>
          <w:sz w:val="24"/>
          <w:szCs w:val="24"/>
        </w:rPr>
        <w:t xml:space="preserve"> because when the concentration of A is </w:t>
      </w:r>
      <w:r>
        <w:rPr>
          <w:rFonts w:ascii="Bookman Old Style" w:eastAsiaTheme="minorEastAsia" w:hAnsi="Bookman Old Style" w:cs="Times New Roman"/>
          <w:color w:val="000000" w:themeColor="text1"/>
          <w:sz w:val="24"/>
          <w:szCs w:val="24"/>
        </w:rPr>
        <w:t xml:space="preserve">  </w:t>
      </w:r>
    </w:p>
    <w:p w:rsidR="003102DB" w:rsidRPr="003102DB" w:rsidRDefault="003102DB" w:rsidP="003102DB">
      <w:pPr>
        <w:pStyle w:val="ListParagraph"/>
        <w:spacing w:after="0"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 xml:space="preserve">     </w:t>
      </w:r>
      <w:r w:rsidRPr="003102DB">
        <w:rPr>
          <w:rFonts w:ascii="Bookman Old Style" w:eastAsiaTheme="minorEastAsia" w:hAnsi="Bookman Old Style" w:cs="Times New Roman"/>
          <w:color w:val="000000" w:themeColor="text1"/>
          <w:sz w:val="24"/>
          <w:szCs w:val="24"/>
        </w:rPr>
        <w:t>doubled the initial rate is multiplied by</w:t>
      </w:r>
      <w:r w:rsidR="0061538A">
        <w:rPr>
          <w:rFonts w:ascii="Bookman Old Style" w:eastAsiaTheme="minorEastAsia" w:hAnsi="Bookman Old Style" w:cs="Times New Roman"/>
          <w:color w:val="000000" w:themeColor="text1"/>
          <w:sz w:val="24"/>
          <w:szCs w:val="24"/>
        </w:rPr>
        <w:t xml:space="preserve"> 4.</w:t>
      </w:r>
      <w:r w:rsidRPr="003102DB">
        <w:rPr>
          <w:rFonts w:ascii="Bookman Old Style" w:eastAsiaTheme="minorEastAsia" w:hAnsi="Bookman Old Style" w:cs="Times New Roman"/>
          <w:color w:val="000000" w:themeColor="text1"/>
          <w:sz w:val="24"/>
          <w:szCs w:val="24"/>
        </w:rPr>
        <w:t xml:space="preserve"> </w:t>
      </w:r>
    </w:p>
    <w:p w:rsidR="000114F6" w:rsidRDefault="003102DB" w:rsidP="000114F6">
      <w:pPr>
        <w:spacing w:after="0" w:line="240" w:lineRule="auto"/>
        <w:ind w:left="720"/>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i.e 2</w:t>
      </w:r>
      <w:r w:rsidRPr="003405C0">
        <w:rPr>
          <w:rFonts w:ascii="Bookman Old Style" w:eastAsiaTheme="minorEastAsia" w:hAnsi="Bookman Old Style" w:cs="Times New Roman"/>
          <w:color w:val="000000" w:themeColor="text1"/>
          <w:sz w:val="24"/>
          <w:szCs w:val="24"/>
          <w:vertAlign w:val="superscript"/>
        </w:rPr>
        <w:t>x</w:t>
      </w:r>
      <w:r w:rsidR="0061538A">
        <w:rPr>
          <w:rFonts w:ascii="Bookman Old Style" w:eastAsiaTheme="minorEastAsia" w:hAnsi="Bookman Old Style" w:cs="Times New Roman"/>
          <w:color w:val="000000" w:themeColor="text1"/>
          <w:sz w:val="24"/>
          <w:szCs w:val="24"/>
        </w:rPr>
        <w:t xml:space="preserve"> = 4</w:t>
      </w:r>
      <w:r>
        <w:rPr>
          <w:rFonts w:ascii="Bookman Old Style" w:eastAsiaTheme="minorEastAsia" w:hAnsi="Bookman Old Style" w:cs="Times New Roman"/>
          <w:color w:val="000000" w:themeColor="text1"/>
          <w:sz w:val="24"/>
          <w:szCs w:val="24"/>
        </w:rPr>
        <w:t>,</w:t>
      </w:r>
      <w:r w:rsidRPr="003405C0">
        <w:rPr>
          <w:rFonts w:ascii="Bookman Old Style" w:eastAsiaTheme="minorEastAsia" w:hAnsi="Bookman Old Style" w:cs="Times New Roman"/>
          <w:color w:val="000000" w:themeColor="text1"/>
          <w:sz w:val="24"/>
          <w:szCs w:val="24"/>
        </w:rPr>
        <w:t xml:space="preserve">   2</w:t>
      </w:r>
      <w:r w:rsidRPr="003405C0">
        <w:rPr>
          <w:rFonts w:ascii="Bookman Old Style" w:eastAsiaTheme="minorEastAsia" w:hAnsi="Bookman Old Style" w:cs="Times New Roman"/>
          <w:color w:val="000000" w:themeColor="text1"/>
          <w:sz w:val="24"/>
          <w:szCs w:val="24"/>
          <w:vertAlign w:val="superscript"/>
        </w:rPr>
        <w:t>x</w:t>
      </w:r>
      <w:r w:rsidRPr="003405C0">
        <w:rPr>
          <w:rFonts w:ascii="Bookman Old Style" w:eastAsiaTheme="minorEastAsia" w:hAnsi="Bookman Old Style" w:cs="Times New Roman"/>
          <w:color w:val="000000" w:themeColor="text1"/>
          <w:sz w:val="24"/>
          <w:szCs w:val="24"/>
        </w:rPr>
        <w:t>= 2</w:t>
      </w:r>
      <w:r w:rsidRPr="003405C0">
        <w:rPr>
          <w:rFonts w:ascii="Bookman Old Style" w:eastAsiaTheme="minorEastAsia" w:hAnsi="Bookman Old Style" w:cs="Times New Roman"/>
          <w:color w:val="000000" w:themeColor="text1"/>
          <w:sz w:val="24"/>
          <w:szCs w:val="24"/>
          <w:vertAlign w:val="superscript"/>
        </w:rPr>
        <w:t>2</w:t>
      </w:r>
      <w:r w:rsidRPr="003102DB">
        <w:rPr>
          <w:rFonts w:ascii="Bookman Old Style" w:eastAsiaTheme="minorEastAsia" w:hAnsi="Bookman Old Style" w:cs="Times New Roman"/>
          <w:color w:val="000000" w:themeColor="text1"/>
          <w:sz w:val="24"/>
          <w:szCs w:val="24"/>
        </w:rPr>
        <w:t>,</w:t>
      </w:r>
      <w:r>
        <w:rPr>
          <w:rFonts w:ascii="Bookman Old Style" w:eastAsiaTheme="minorEastAsia" w:hAnsi="Bookman Old Style" w:cs="Times New Roman"/>
          <w:color w:val="000000" w:themeColor="text1"/>
          <w:sz w:val="24"/>
          <w:szCs w:val="24"/>
          <w:vertAlign w:val="superscript"/>
        </w:rPr>
        <w:t xml:space="preserve"> </w:t>
      </w:r>
      <w:r w:rsidRPr="003102DB">
        <w:rPr>
          <w:rFonts w:ascii="Bookman Old Style" w:eastAsiaTheme="minorEastAsia" w:hAnsi="Bookman Old Style" w:cs="Times New Roman"/>
          <w:color w:val="000000" w:themeColor="text1"/>
          <w:sz w:val="24"/>
          <w:szCs w:val="24"/>
        </w:rPr>
        <w:t>x = 2</w:t>
      </w:r>
      <w:r w:rsidR="0061538A">
        <w:rPr>
          <w:rFonts w:ascii="Bookman Old Style" w:eastAsiaTheme="minorEastAsia" w:hAnsi="Bookman Old Style" w:cs="Times New Roman"/>
          <w:color w:val="000000" w:themeColor="text1"/>
          <w:sz w:val="24"/>
          <w:szCs w:val="24"/>
        </w:rPr>
        <w:t>.</w:t>
      </w:r>
    </w:p>
    <w:p w:rsidR="00A341C3" w:rsidRPr="00A341C3" w:rsidRDefault="00A341C3" w:rsidP="000114F6">
      <w:pPr>
        <w:spacing w:after="0" w:line="240" w:lineRule="auto"/>
        <w:ind w:left="720"/>
        <w:jc w:val="both"/>
        <w:rPr>
          <w:rFonts w:ascii="Bookman Old Style" w:eastAsiaTheme="minorEastAsia" w:hAnsi="Bookman Old Style" w:cs="Times New Roman"/>
          <w:b/>
          <w:color w:val="000000" w:themeColor="text1"/>
          <w:sz w:val="24"/>
          <w:szCs w:val="24"/>
        </w:rPr>
      </w:pPr>
      <w:r w:rsidRPr="00A341C3">
        <w:rPr>
          <w:rFonts w:ascii="Bookman Old Style" w:eastAsiaTheme="minorEastAsia" w:hAnsi="Bookman Old Style" w:cs="Times New Roman"/>
          <w:b/>
          <w:color w:val="000000" w:themeColor="text1"/>
          <w:sz w:val="24"/>
          <w:szCs w:val="24"/>
        </w:rPr>
        <w:t>Proof;</w:t>
      </w:r>
    </w:p>
    <w:p w:rsidR="000114F6" w:rsidRPr="003405C0" w:rsidRDefault="000114F6" w:rsidP="000114F6">
      <w:pPr>
        <w:spacing w:after="0" w:line="240" w:lineRule="auto"/>
        <w:ind w:left="720"/>
        <w:jc w:val="both"/>
        <w:rPr>
          <w:rFonts w:ascii="Bookman Old Style" w:eastAsiaTheme="minorEastAsia" w:hAnsi="Bookman Old Style" w:cs="Times New Roman"/>
          <w:color w:val="000000" w:themeColor="text1"/>
          <w:sz w:val="24"/>
          <w:szCs w:val="24"/>
        </w:rPr>
      </w:pPr>
      <w:r w:rsidRPr="000114F6">
        <w:rPr>
          <w:rFonts w:ascii="Bookman Old Style" w:eastAsiaTheme="minorEastAsia" w:hAnsi="Bookman Old Style" w:cs="Times New Roman"/>
          <w:color w:val="000000" w:themeColor="text1"/>
          <w:sz w:val="24"/>
          <w:szCs w:val="24"/>
        </w:rPr>
        <w:t xml:space="preserve"> </w:t>
      </w:r>
      <w:r w:rsidR="00885096" w:rsidRPr="003405C0">
        <w:rPr>
          <w:rFonts w:ascii="Bookman Old Style" w:eastAsiaTheme="minorEastAsia" w:hAnsi="Bookman Old Style" w:cs="Times New Roman"/>
          <w:color w:val="000000" w:themeColor="text1"/>
          <w:sz w:val="24"/>
          <w:szCs w:val="24"/>
        </w:rPr>
        <w:t>Expt</w:t>
      </w:r>
      <w:r w:rsidR="00885096">
        <w:rPr>
          <w:rFonts w:ascii="Bookman Old Style" w:eastAsiaTheme="minorEastAsia" w:hAnsi="Bookman Old Style" w:cs="Times New Roman"/>
          <w:color w:val="000000" w:themeColor="text1"/>
          <w:sz w:val="24"/>
          <w:szCs w:val="24"/>
        </w:rPr>
        <w:t>2;</w:t>
      </w:r>
      <w:r w:rsidRPr="003405C0">
        <w:rPr>
          <w:rFonts w:ascii="Bookman Old Style" w:eastAsiaTheme="minorEastAsia" w:hAnsi="Bookman Old Style" w:cs="Times New Roman"/>
          <w:color w:val="000000" w:themeColor="text1"/>
          <w:sz w:val="24"/>
          <w:szCs w:val="24"/>
        </w:rPr>
        <w:t xml:space="preserve"> 1.2 x 10</w:t>
      </w:r>
      <w:r w:rsidRPr="003405C0">
        <w:rPr>
          <w:rFonts w:ascii="Bookman Old Style" w:eastAsiaTheme="minorEastAsia" w:hAnsi="Bookman Old Style" w:cs="Times New Roman"/>
          <w:color w:val="000000" w:themeColor="text1"/>
          <w:sz w:val="24"/>
          <w:szCs w:val="24"/>
          <w:vertAlign w:val="superscript"/>
        </w:rPr>
        <w:t>-8</w:t>
      </w:r>
      <w:r w:rsidRPr="003405C0">
        <w:rPr>
          <w:rFonts w:ascii="Bookman Old Style" w:eastAsiaTheme="minorEastAsia" w:hAnsi="Bookman Old Style" w:cs="Times New Roman"/>
          <w:color w:val="000000" w:themeColor="text1"/>
          <w:sz w:val="24"/>
          <w:szCs w:val="24"/>
        </w:rPr>
        <w:t xml:space="preserve"> = K [0.2]</w:t>
      </w:r>
      <w:r w:rsidRPr="003405C0">
        <w:rPr>
          <w:rFonts w:ascii="Bookman Old Style" w:eastAsiaTheme="minorEastAsia" w:hAnsi="Bookman Old Style" w:cs="Times New Roman"/>
          <w:color w:val="000000" w:themeColor="text1"/>
          <w:sz w:val="24"/>
          <w:szCs w:val="24"/>
          <w:vertAlign w:val="superscript"/>
        </w:rPr>
        <w:t>x</w:t>
      </w:r>
      <w:r w:rsidRPr="003405C0">
        <w:rPr>
          <w:rFonts w:ascii="Bookman Old Style" w:eastAsiaTheme="minorEastAsia" w:hAnsi="Bookman Old Style" w:cs="Times New Roman"/>
          <w:color w:val="000000" w:themeColor="text1"/>
          <w:sz w:val="24"/>
          <w:szCs w:val="24"/>
        </w:rPr>
        <w:t>[0.6]</w:t>
      </w:r>
      <w:r w:rsidRPr="003405C0">
        <w:rPr>
          <w:rFonts w:ascii="Bookman Old Style" w:eastAsiaTheme="minorEastAsia" w:hAnsi="Bookman Old Style" w:cs="Times New Roman"/>
          <w:color w:val="000000" w:themeColor="text1"/>
          <w:sz w:val="24"/>
          <w:szCs w:val="24"/>
          <w:vertAlign w:val="superscript"/>
        </w:rPr>
        <w:t>y</w:t>
      </w:r>
    </w:p>
    <w:p w:rsidR="000114F6" w:rsidRPr="003405C0" w:rsidRDefault="000114F6" w:rsidP="000114F6">
      <w:pPr>
        <w:spacing w:after="0" w:line="240" w:lineRule="auto"/>
        <w:ind w:left="720"/>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 xml:space="preserve"> </w:t>
      </w:r>
      <w:r w:rsidRPr="003405C0">
        <w:rPr>
          <w:rFonts w:ascii="Bookman Old Style" w:eastAsiaTheme="minorEastAsia" w:hAnsi="Bookman Old Style" w:cs="Times New Roman"/>
          <w:color w:val="000000" w:themeColor="text1"/>
          <w:sz w:val="24"/>
          <w:szCs w:val="24"/>
        </w:rPr>
        <w:t>Exp</w:t>
      </w:r>
      <w:r>
        <w:rPr>
          <w:rFonts w:ascii="Bookman Old Style" w:eastAsiaTheme="minorEastAsia" w:hAnsi="Bookman Old Style" w:cs="Times New Roman"/>
          <w:color w:val="000000" w:themeColor="text1"/>
          <w:sz w:val="24"/>
          <w:szCs w:val="24"/>
        </w:rPr>
        <w:t>t</w:t>
      </w:r>
      <w:r w:rsidRPr="003405C0">
        <w:rPr>
          <w:rFonts w:ascii="Bookman Old Style" w:eastAsiaTheme="minorEastAsia" w:hAnsi="Bookman Old Style" w:cs="Times New Roman"/>
          <w:color w:val="000000" w:themeColor="text1"/>
          <w:sz w:val="24"/>
          <w:szCs w:val="24"/>
        </w:rPr>
        <w:t>3</w:t>
      </w:r>
      <w:r w:rsidR="00885096">
        <w:rPr>
          <w:rFonts w:ascii="Bookman Old Style" w:eastAsiaTheme="minorEastAsia" w:hAnsi="Bookman Old Style" w:cs="Times New Roman"/>
          <w:color w:val="000000" w:themeColor="text1"/>
          <w:sz w:val="24"/>
          <w:szCs w:val="24"/>
        </w:rPr>
        <w:t>;</w:t>
      </w:r>
      <w:r w:rsidRPr="003405C0">
        <w:rPr>
          <w:rFonts w:ascii="Bookman Old Style" w:eastAsiaTheme="minorEastAsia" w:hAnsi="Bookman Old Style" w:cs="Times New Roman"/>
          <w:color w:val="000000" w:themeColor="text1"/>
          <w:sz w:val="24"/>
          <w:szCs w:val="24"/>
        </w:rPr>
        <w:t xml:space="preserve"> = 4.8 x 10</w:t>
      </w:r>
      <w:r w:rsidRPr="003405C0">
        <w:rPr>
          <w:rFonts w:ascii="Bookman Old Style" w:eastAsiaTheme="minorEastAsia" w:hAnsi="Bookman Old Style" w:cs="Times New Roman"/>
          <w:color w:val="000000" w:themeColor="text1"/>
          <w:sz w:val="24"/>
          <w:szCs w:val="24"/>
          <w:vertAlign w:val="superscript"/>
        </w:rPr>
        <w:t>-8</w:t>
      </w:r>
      <w:r>
        <w:rPr>
          <w:rFonts w:ascii="Bookman Old Style" w:eastAsiaTheme="minorEastAsia" w:hAnsi="Bookman Old Style" w:cs="Times New Roman"/>
          <w:color w:val="000000" w:themeColor="text1"/>
          <w:sz w:val="24"/>
          <w:szCs w:val="24"/>
        </w:rPr>
        <w:t xml:space="preserve"> = K</w:t>
      </w:r>
      <w:r w:rsidRPr="003405C0">
        <w:rPr>
          <w:rFonts w:ascii="Bookman Old Style" w:eastAsiaTheme="minorEastAsia" w:hAnsi="Bookman Old Style" w:cs="Times New Roman"/>
          <w:color w:val="000000" w:themeColor="text1"/>
          <w:sz w:val="24"/>
          <w:szCs w:val="24"/>
        </w:rPr>
        <w:t>[0.4]</w:t>
      </w:r>
      <w:r w:rsidRPr="003405C0">
        <w:rPr>
          <w:rFonts w:ascii="Bookman Old Style" w:eastAsiaTheme="minorEastAsia" w:hAnsi="Bookman Old Style" w:cs="Times New Roman"/>
          <w:color w:val="000000" w:themeColor="text1"/>
          <w:sz w:val="24"/>
          <w:szCs w:val="24"/>
          <w:vertAlign w:val="superscript"/>
        </w:rPr>
        <w:t>x</w:t>
      </w:r>
      <w:r w:rsidRPr="003405C0">
        <w:rPr>
          <w:rFonts w:ascii="Bookman Old Style" w:eastAsiaTheme="minorEastAsia" w:hAnsi="Bookman Old Style" w:cs="Times New Roman"/>
          <w:color w:val="000000" w:themeColor="text1"/>
          <w:sz w:val="24"/>
          <w:szCs w:val="24"/>
        </w:rPr>
        <w:t>[0.6]</w:t>
      </w:r>
      <w:r w:rsidRPr="003405C0">
        <w:rPr>
          <w:rFonts w:ascii="Bookman Old Style" w:eastAsiaTheme="minorEastAsia" w:hAnsi="Bookman Old Style" w:cs="Times New Roman"/>
          <w:color w:val="000000" w:themeColor="text1"/>
          <w:sz w:val="24"/>
          <w:szCs w:val="24"/>
          <w:vertAlign w:val="superscript"/>
        </w:rPr>
        <w:t>y</w:t>
      </w:r>
    </w:p>
    <w:p w:rsidR="00885096" w:rsidRDefault="00885096" w:rsidP="00885096">
      <w:pPr>
        <w:spacing w:after="0" w:line="240" w:lineRule="auto"/>
        <w:ind w:left="720"/>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Dividing 3 by 2.</w:t>
      </w:r>
    </w:p>
    <w:p w:rsidR="00A341C3" w:rsidRPr="003405C0" w:rsidRDefault="00BD491E" w:rsidP="00BD491E">
      <w:pPr>
        <w:spacing w:after="0"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 xml:space="preserve">                  </w:t>
      </w:r>
      <w:r w:rsidR="00A341C3">
        <w:rPr>
          <w:rFonts w:ascii="Bookman Old Style" w:eastAsiaTheme="minorEastAsia" w:hAnsi="Bookman Old Style" w:cs="Times New Roman"/>
          <w:color w:val="000000" w:themeColor="text1"/>
          <w:sz w:val="24"/>
          <w:szCs w:val="24"/>
        </w:rPr>
        <w:t>Log[</w:t>
      </w:r>
      <m:oMath>
        <m:f>
          <m:fPr>
            <m:ctrlPr>
              <w:rPr>
                <w:rFonts w:ascii="Cambria Math" w:eastAsiaTheme="minorEastAsia" w:hAnsi="Cambria Math" w:cs="Times New Roman"/>
                <w:i/>
                <w:color w:val="000000" w:themeColor="text1"/>
                <w:sz w:val="24"/>
                <w:szCs w:val="24"/>
              </w:rPr>
            </m:ctrlPr>
          </m:fPr>
          <m:num>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4.8 x 10</m:t>
                </m:r>
              </m:e>
              <m:sup>
                <m:r>
                  <w:rPr>
                    <w:rFonts w:ascii="Cambria Math" w:eastAsiaTheme="minorEastAsia" w:hAnsi="Cambria Math" w:cs="Times New Roman"/>
                    <w:color w:val="000000" w:themeColor="text1"/>
                    <w:sz w:val="24"/>
                    <w:szCs w:val="24"/>
                  </w:rPr>
                  <m:t>-8</m:t>
                </m:r>
              </m:sup>
            </m:sSup>
          </m:num>
          <m:den>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1.2 x 10</m:t>
                </m:r>
              </m:e>
              <m:sup>
                <m:r>
                  <w:rPr>
                    <w:rFonts w:ascii="Cambria Math" w:eastAsiaTheme="minorEastAsia" w:hAnsi="Cambria Math" w:cs="Times New Roman"/>
                    <w:color w:val="000000" w:themeColor="text1"/>
                    <w:sz w:val="24"/>
                    <w:szCs w:val="24"/>
                  </w:rPr>
                  <m:t>-8</m:t>
                </m:r>
              </m:sup>
            </m:sSup>
          </m:den>
        </m:f>
      </m:oMath>
      <w:r w:rsidR="00A341C3" w:rsidRPr="003405C0">
        <w:rPr>
          <w:rFonts w:ascii="Bookman Old Style" w:eastAsiaTheme="minorEastAsia" w:hAnsi="Bookman Old Style" w:cs="Times New Roman"/>
          <w:color w:val="000000" w:themeColor="text1"/>
          <w:sz w:val="24"/>
          <w:szCs w:val="24"/>
        </w:rPr>
        <w:t xml:space="preserve"> </w:t>
      </w:r>
      <w:r w:rsidR="00A341C3">
        <w:rPr>
          <w:rFonts w:ascii="Bookman Old Style" w:eastAsiaTheme="minorEastAsia" w:hAnsi="Bookman Old Style" w:cs="Times New Roman"/>
          <w:color w:val="000000" w:themeColor="text1"/>
          <w:sz w:val="24"/>
          <w:szCs w:val="24"/>
        </w:rPr>
        <w:t>]</w:t>
      </w:r>
      <w:r w:rsidR="00A341C3" w:rsidRPr="003405C0">
        <w:rPr>
          <w:rFonts w:ascii="Bookman Old Style" w:eastAsiaTheme="minorEastAsia" w:hAnsi="Bookman Old Style" w:cs="Times New Roman"/>
          <w:color w:val="000000" w:themeColor="text1"/>
          <w:sz w:val="24"/>
          <w:szCs w:val="24"/>
        </w:rPr>
        <w:t>=</w:t>
      </w:r>
      <w:r w:rsidR="00A341C3">
        <w:rPr>
          <w:rFonts w:ascii="Bookman Old Style" w:eastAsiaTheme="minorEastAsia" w:hAnsi="Bookman Old Style" w:cs="Times New Roman"/>
          <w:color w:val="000000" w:themeColor="text1"/>
          <w:sz w:val="24"/>
          <w:szCs w:val="24"/>
        </w:rPr>
        <w:t>log[</w:t>
      </w:r>
      <w:r w:rsidR="00A341C3" w:rsidRPr="003405C0">
        <w:rPr>
          <w:rFonts w:ascii="Bookman Old Style" w:eastAsiaTheme="minorEastAsia" w:hAnsi="Bookman Old Style" w:cs="Times New Roman"/>
          <w:color w:val="000000" w:themeColor="text1"/>
          <w:sz w:val="24"/>
          <w:szCs w:val="24"/>
        </w:rPr>
        <w:t xml:space="preserve">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0.4)</m:t>
                </m:r>
              </m:e>
              <m:sup>
                <m:r>
                  <w:rPr>
                    <w:rFonts w:ascii="Cambria Math" w:eastAsiaTheme="minorEastAsia" w:hAnsi="Cambria Math" w:cs="Times New Roman"/>
                    <w:color w:val="000000" w:themeColor="text1"/>
                    <w:sz w:val="24"/>
                    <w:szCs w:val="24"/>
                  </w:rPr>
                  <m:t>x</m:t>
                </m:r>
              </m:sup>
            </m:sSup>
          </m:num>
          <m:den>
            <m:r>
              <w:rPr>
                <w:rFonts w:ascii="Cambria Math" w:eastAsiaTheme="minorEastAsia" w:hAnsi="Cambria Math" w:cs="Times New Roman"/>
                <w:color w:val="000000" w:themeColor="text1"/>
                <w:sz w:val="24"/>
                <w:szCs w:val="24"/>
              </w:rPr>
              <m:t>(</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0.2)</m:t>
                </m:r>
              </m:e>
              <m:sup>
                <m:r>
                  <w:rPr>
                    <w:rFonts w:ascii="Cambria Math" w:eastAsiaTheme="minorEastAsia" w:hAnsi="Cambria Math" w:cs="Times New Roman"/>
                    <w:color w:val="000000" w:themeColor="text1"/>
                    <w:sz w:val="24"/>
                    <w:szCs w:val="24"/>
                  </w:rPr>
                  <m:t>x</m:t>
                </m:r>
              </m:sup>
            </m:sSup>
          </m:den>
        </m:f>
      </m:oMath>
      <w:r w:rsidR="00A341C3">
        <w:rPr>
          <w:rFonts w:ascii="Bookman Old Style" w:eastAsiaTheme="minorEastAsia" w:hAnsi="Bookman Old Style" w:cs="Times New Roman"/>
          <w:color w:val="000000" w:themeColor="text1"/>
          <w:sz w:val="24"/>
          <w:szCs w:val="24"/>
        </w:rPr>
        <w:t>]</w:t>
      </w:r>
    </w:p>
    <w:p w:rsidR="000114F6" w:rsidRPr="00885096" w:rsidRDefault="00885096" w:rsidP="00A341C3">
      <w:pPr>
        <w:spacing w:after="0" w:line="240" w:lineRule="auto"/>
        <w:ind w:left="720"/>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 xml:space="preserve">        </w:t>
      </w:r>
      <w:r w:rsidR="00A341C3">
        <w:rPr>
          <w:rFonts w:ascii="Bookman Old Style" w:eastAsiaTheme="minorEastAsia" w:hAnsi="Bookman Old Style" w:cs="Times New Roman"/>
          <w:color w:val="000000" w:themeColor="text1"/>
          <w:sz w:val="24"/>
          <w:szCs w:val="24"/>
        </w:rPr>
        <w:t>Log</w:t>
      </w:r>
      <w:r>
        <w:rPr>
          <w:rFonts w:ascii="Bookman Old Style" w:eastAsiaTheme="minorEastAsia" w:hAnsi="Bookman Old Style" w:cs="Times New Roman"/>
          <w:color w:val="000000" w:themeColor="text1"/>
          <w:sz w:val="24"/>
          <w:szCs w:val="24"/>
        </w:rPr>
        <w:t>4</w:t>
      </w:r>
      <w:r w:rsidR="000114F6" w:rsidRPr="003405C0">
        <w:rPr>
          <w:rFonts w:ascii="Bookman Old Style" w:eastAsiaTheme="minorEastAsia" w:hAnsi="Bookman Old Style" w:cs="Times New Roman"/>
          <w:color w:val="000000" w:themeColor="text1"/>
          <w:sz w:val="24"/>
          <w:szCs w:val="24"/>
        </w:rPr>
        <w:t xml:space="preserve">= </w:t>
      </w:r>
      <w:r w:rsidR="00A341C3">
        <w:rPr>
          <w:rFonts w:ascii="Bookman Old Style" w:eastAsiaTheme="minorEastAsia" w:hAnsi="Bookman Old Style" w:cs="Times New Roman"/>
          <w:color w:val="000000" w:themeColor="text1"/>
          <w:sz w:val="24"/>
          <w:szCs w:val="24"/>
        </w:rPr>
        <w:t>xlog</w:t>
      </w:r>
      <w:r w:rsidR="000114F6" w:rsidRPr="003405C0">
        <w:rPr>
          <w:rFonts w:ascii="Bookman Old Style" w:eastAsiaTheme="minorEastAsia" w:hAnsi="Bookman Old Style" w:cs="Times New Roman"/>
          <w:color w:val="000000" w:themeColor="text1"/>
          <w:sz w:val="24"/>
          <w:szCs w:val="24"/>
        </w:rPr>
        <w:t>(</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0.4</m:t>
            </m:r>
          </m:num>
          <m:den>
            <m:r>
              <w:rPr>
                <w:rFonts w:ascii="Cambria Math" w:eastAsiaTheme="minorEastAsia" w:hAnsi="Cambria Math" w:cs="Times New Roman"/>
                <w:color w:val="000000" w:themeColor="text1"/>
                <w:sz w:val="24"/>
                <w:szCs w:val="24"/>
              </w:rPr>
              <m:t>0.2</m:t>
            </m:r>
          </m:den>
        </m:f>
      </m:oMath>
      <w:r w:rsidR="000114F6" w:rsidRPr="003405C0">
        <w:rPr>
          <w:rFonts w:ascii="Bookman Old Style" w:eastAsiaTheme="minorEastAsia" w:hAnsi="Bookman Old Style" w:cs="Times New Roman"/>
          <w:color w:val="000000" w:themeColor="text1"/>
          <w:sz w:val="24"/>
          <w:szCs w:val="24"/>
        </w:rPr>
        <w:t>)</w:t>
      </w:r>
      <w:r w:rsidR="00A341C3">
        <w:rPr>
          <w:rFonts w:ascii="Bookman Old Style" w:eastAsiaTheme="minorEastAsia" w:hAnsi="Bookman Old Style" w:cs="Times New Roman"/>
          <w:color w:val="000000" w:themeColor="text1"/>
          <w:sz w:val="24"/>
          <w:szCs w:val="24"/>
        </w:rPr>
        <w:t xml:space="preserve">, </w:t>
      </w:r>
      <w:r>
        <w:rPr>
          <w:rFonts w:ascii="Bookman Old Style" w:eastAsiaTheme="minorEastAsia" w:hAnsi="Bookman Old Style" w:cs="Times New Roman"/>
          <w:color w:val="000000" w:themeColor="text1"/>
          <w:sz w:val="24"/>
          <w:szCs w:val="24"/>
        </w:rPr>
        <w:t>2</w:t>
      </w:r>
      <w:r>
        <w:rPr>
          <w:rFonts w:ascii="Bookman Old Style" w:eastAsiaTheme="minorEastAsia" w:hAnsi="Bookman Old Style" w:cs="Times New Roman"/>
          <w:color w:val="000000" w:themeColor="text1"/>
          <w:sz w:val="24"/>
          <w:szCs w:val="24"/>
          <w:vertAlign w:val="superscript"/>
        </w:rPr>
        <w:t>2</w:t>
      </w:r>
      <w:r>
        <w:rPr>
          <w:rFonts w:ascii="Bookman Old Style" w:eastAsiaTheme="minorEastAsia" w:hAnsi="Bookman Old Style" w:cs="Times New Roman"/>
          <w:color w:val="000000" w:themeColor="text1"/>
          <w:sz w:val="24"/>
          <w:szCs w:val="24"/>
        </w:rPr>
        <w:t xml:space="preserve"> </w:t>
      </w:r>
      <w:r w:rsidR="000114F6" w:rsidRPr="003405C0">
        <w:rPr>
          <w:rFonts w:ascii="Bookman Old Style" w:eastAsiaTheme="minorEastAsia" w:hAnsi="Bookman Old Style" w:cs="Times New Roman"/>
          <w:color w:val="000000" w:themeColor="text1"/>
          <w:sz w:val="24"/>
          <w:szCs w:val="24"/>
        </w:rPr>
        <w:t>= 2</w:t>
      </w:r>
      <w:r w:rsidR="000114F6" w:rsidRPr="003405C0">
        <w:rPr>
          <w:rFonts w:ascii="Bookman Old Style" w:eastAsiaTheme="minorEastAsia" w:hAnsi="Bookman Old Style" w:cs="Times New Roman"/>
          <w:color w:val="000000" w:themeColor="text1"/>
          <w:sz w:val="24"/>
          <w:szCs w:val="24"/>
          <w:vertAlign w:val="superscript"/>
        </w:rPr>
        <w:t>x</w:t>
      </w:r>
      <w:r>
        <w:rPr>
          <w:rFonts w:ascii="Bookman Old Style" w:eastAsiaTheme="minorEastAsia" w:hAnsi="Bookman Old Style" w:cs="Times New Roman"/>
          <w:color w:val="000000" w:themeColor="text1"/>
          <w:sz w:val="24"/>
          <w:szCs w:val="24"/>
        </w:rPr>
        <w:t xml:space="preserve">, </w:t>
      </w:r>
      <w:r w:rsidR="000114F6" w:rsidRPr="003405C0">
        <w:rPr>
          <w:rFonts w:ascii="Bookman Old Style" w:eastAsiaTheme="minorEastAsia" w:hAnsi="Bookman Old Style" w:cs="Times New Roman"/>
          <w:color w:val="000000" w:themeColor="text1"/>
          <w:sz w:val="24"/>
          <w:szCs w:val="24"/>
        </w:rPr>
        <w:t>X = 2</w:t>
      </w:r>
      <w:r>
        <w:rPr>
          <w:rFonts w:ascii="Bookman Old Style" w:eastAsiaTheme="minorEastAsia" w:hAnsi="Bookman Old Style" w:cs="Times New Roman"/>
          <w:color w:val="000000" w:themeColor="text1"/>
          <w:sz w:val="24"/>
          <w:szCs w:val="24"/>
        </w:rPr>
        <w:t>.</w:t>
      </w:r>
    </w:p>
    <w:p w:rsidR="003102DB" w:rsidRDefault="003102DB" w:rsidP="003102DB">
      <w:pPr>
        <w:spacing w:after="0"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 xml:space="preserve">          (ii) </w:t>
      </w:r>
      <w:r w:rsidRPr="003102DB">
        <w:rPr>
          <w:rFonts w:ascii="Bookman Old Style" w:eastAsiaTheme="minorEastAsia" w:hAnsi="Bookman Old Style" w:cs="Times New Roman"/>
          <w:color w:val="000000" w:themeColor="text1"/>
          <w:sz w:val="24"/>
          <w:szCs w:val="24"/>
        </w:rPr>
        <w:t>Zero order with B</w:t>
      </w:r>
      <w:r>
        <w:rPr>
          <w:rFonts w:ascii="Bookman Old Style" w:eastAsiaTheme="minorEastAsia" w:hAnsi="Bookman Old Style" w:cs="Times New Roman"/>
          <w:color w:val="000000" w:themeColor="text1"/>
          <w:sz w:val="24"/>
          <w:szCs w:val="24"/>
        </w:rPr>
        <w:t>,</w:t>
      </w:r>
      <w:r w:rsidRPr="003102DB">
        <w:rPr>
          <w:rFonts w:ascii="Bookman Old Style" w:eastAsiaTheme="minorEastAsia" w:hAnsi="Bookman Old Style" w:cs="Times New Roman"/>
          <w:color w:val="000000" w:themeColor="text1"/>
          <w:sz w:val="24"/>
          <w:szCs w:val="24"/>
        </w:rPr>
        <w:t xml:space="preserve"> because when the concentration of B is trippled </w:t>
      </w:r>
    </w:p>
    <w:p w:rsidR="003102DB" w:rsidRPr="003102DB" w:rsidRDefault="003102DB" w:rsidP="003102DB">
      <w:pPr>
        <w:spacing w:after="0"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 xml:space="preserve">               </w:t>
      </w:r>
      <w:r w:rsidRPr="003102DB">
        <w:rPr>
          <w:rFonts w:ascii="Bookman Old Style" w:eastAsiaTheme="minorEastAsia" w:hAnsi="Bookman Old Style" w:cs="Times New Roman"/>
          <w:color w:val="000000" w:themeColor="text1"/>
          <w:sz w:val="24"/>
          <w:szCs w:val="24"/>
        </w:rPr>
        <w:t>the initial rate remained constant (multiplied by 1)</w:t>
      </w:r>
    </w:p>
    <w:p w:rsidR="00A341C3" w:rsidRDefault="003102DB" w:rsidP="00BD491E">
      <w:pPr>
        <w:spacing w:after="0" w:line="240" w:lineRule="auto"/>
        <w:ind w:left="720"/>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3</w:t>
      </w:r>
      <w:r w:rsidRPr="003405C0">
        <w:rPr>
          <w:rFonts w:ascii="Bookman Old Style" w:eastAsiaTheme="minorEastAsia" w:hAnsi="Bookman Old Style" w:cs="Times New Roman"/>
          <w:color w:val="000000" w:themeColor="text1"/>
          <w:sz w:val="24"/>
          <w:szCs w:val="24"/>
          <w:vertAlign w:val="superscript"/>
        </w:rPr>
        <w:t>y</w:t>
      </w:r>
      <w:r w:rsidRPr="003405C0">
        <w:rPr>
          <w:rFonts w:ascii="Bookman Old Style" w:eastAsiaTheme="minorEastAsia" w:hAnsi="Bookman Old Style" w:cs="Times New Roman"/>
          <w:color w:val="000000" w:themeColor="text1"/>
          <w:sz w:val="24"/>
          <w:szCs w:val="24"/>
        </w:rPr>
        <w:t xml:space="preserve"> = 1</w:t>
      </w:r>
      <w:r>
        <w:rPr>
          <w:rFonts w:ascii="Bookman Old Style" w:eastAsiaTheme="minorEastAsia" w:hAnsi="Bookman Old Style" w:cs="Times New Roman"/>
          <w:color w:val="000000" w:themeColor="text1"/>
          <w:sz w:val="24"/>
          <w:szCs w:val="24"/>
        </w:rPr>
        <w:t xml:space="preserve">, </w:t>
      </w:r>
      <w:r w:rsidRPr="003102DB">
        <w:rPr>
          <w:rFonts w:ascii="Bookman Old Style" w:eastAsiaTheme="minorEastAsia" w:hAnsi="Bookman Old Style" w:cs="Times New Roman"/>
          <w:color w:val="000000" w:themeColor="text1"/>
          <w:sz w:val="24"/>
          <w:szCs w:val="24"/>
        </w:rPr>
        <w:t>3</w:t>
      </w:r>
      <w:r w:rsidRPr="003102DB">
        <w:rPr>
          <w:rFonts w:ascii="Bookman Old Style" w:eastAsiaTheme="minorEastAsia" w:hAnsi="Bookman Old Style" w:cs="Times New Roman"/>
          <w:color w:val="000000" w:themeColor="text1"/>
          <w:sz w:val="24"/>
          <w:szCs w:val="24"/>
          <w:vertAlign w:val="superscript"/>
        </w:rPr>
        <w:t>y</w:t>
      </w:r>
      <w:r w:rsidRPr="003102DB">
        <w:rPr>
          <w:rFonts w:ascii="Bookman Old Style" w:eastAsiaTheme="minorEastAsia" w:hAnsi="Bookman Old Style" w:cs="Times New Roman"/>
          <w:color w:val="000000" w:themeColor="text1"/>
          <w:sz w:val="24"/>
          <w:szCs w:val="24"/>
        </w:rPr>
        <w:t xml:space="preserve"> = 3</w:t>
      </w:r>
      <w:r w:rsidRPr="003102DB">
        <w:rPr>
          <w:rFonts w:ascii="Bookman Old Style" w:eastAsiaTheme="minorEastAsia" w:hAnsi="Bookman Old Style" w:cs="Times New Roman"/>
          <w:color w:val="000000" w:themeColor="text1"/>
          <w:sz w:val="24"/>
          <w:szCs w:val="24"/>
          <w:vertAlign w:val="superscript"/>
        </w:rPr>
        <w:t>0</w:t>
      </w:r>
      <w:r w:rsidRPr="003102DB">
        <w:rPr>
          <w:rFonts w:ascii="Bookman Old Style" w:eastAsiaTheme="minorEastAsia" w:hAnsi="Bookman Old Style" w:cs="Times New Roman"/>
          <w:color w:val="000000" w:themeColor="text1"/>
          <w:sz w:val="24"/>
          <w:szCs w:val="24"/>
        </w:rPr>
        <w:t>,</w:t>
      </w:r>
      <w:r>
        <w:rPr>
          <w:rFonts w:ascii="Bookman Old Style" w:eastAsiaTheme="minorEastAsia" w:hAnsi="Bookman Old Style" w:cs="Times New Roman"/>
          <w:color w:val="000000" w:themeColor="text1"/>
          <w:sz w:val="24"/>
          <w:szCs w:val="24"/>
          <w:vertAlign w:val="superscript"/>
        </w:rPr>
        <w:t xml:space="preserve"> </w:t>
      </w:r>
      <w:r w:rsidRPr="003102DB">
        <w:rPr>
          <w:rFonts w:ascii="Bookman Old Style" w:eastAsiaTheme="minorEastAsia" w:hAnsi="Bookman Old Style" w:cs="Times New Roman"/>
          <w:color w:val="000000" w:themeColor="text1"/>
          <w:sz w:val="24"/>
          <w:szCs w:val="24"/>
        </w:rPr>
        <w:t>y = 0</w:t>
      </w:r>
    </w:p>
    <w:p w:rsidR="00A341C3" w:rsidRPr="00A341C3" w:rsidRDefault="00A341C3" w:rsidP="00BD491E">
      <w:pPr>
        <w:spacing w:after="0" w:line="240" w:lineRule="auto"/>
        <w:ind w:left="720"/>
        <w:jc w:val="both"/>
        <w:rPr>
          <w:rFonts w:ascii="Bookman Old Style" w:eastAsiaTheme="minorEastAsia" w:hAnsi="Bookman Old Style" w:cs="Times New Roman"/>
          <w:b/>
          <w:color w:val="000000" w:themeColor="text1"/>
          <w:sz w:val="24"/>
          <w:szCs w:val="24"/>
        </w:rPr>
      </w:pPr>
      <w:r w:rsidRPr="00A341C3">
        <w:rPr>
          <w:rFonts w:ascii="Bookman Old Style" w:eastAsiaTheme="minorEastAsia" w:hAnsi="Bookman Old Style" w:cs="Times New Roman"/>
          <w:b/>
          <w:color w:val="000000" w:themeColor="text1"/>
          <w:sz w:val="24"/>
          <w:szCs w:val="24"/>
        </w:rPr>
        <w:t>Proof</w:t>
      </w:r>
      <w:r>
        <w:rPr>
          <w:rFonts w:ascii="Bookman Old Style" w:eastAsiaTheme="minorEastAsia" w:hAnsi="Bookman Old Style" w:cs="Times New Roman"/>
          <w:b/>
          <w:color w:val="000000" w:themeColor="text1"/>
          <w:sz w:val="24"/>
          <w:szCs w:val="24"/>
        </w:rPr>
        <w:t>;</w:t>
      </w:r>
    </w:p>
    <w:p w:rsidR="00A341C3" w:rsidRPr="003405C0" w:rsidRDefault="00A341C3" w:rsidP="00BD491E">
      <w:pPr>
        <w:spacing w:after="0" w:line="240" w:lineRule="auto"/>
        <w:ind w:left="720"/>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 xml:space="preserve">Expt1; </w:t>
      </w:r>
      <w:r w:rsidRPr="003405C0">
        <w:rPr>
          <w:rFonts w:ascii="Bookman Old Style" w:eastAsiaTheme="minorEastAsia" w:hAnsi="Bookman Old Style" w:cs="Times New Roman"/>
          <w:color w:val="000000" w:themeColor="text1"/>
          <w:sz w:val="24"/>
          <w:szCs w:val="24"/>
        </w:rPr>
        <w:t>1.2 x 10</w:t>
      </w:r>
      <w:r w:rsidRPr="003405C0">
        <w:rPr>
          <w:rFonts w:ascii="Bookman Old Style" w:eastAsiaTheme="minorEastAsia" w:hAnsi="Bookman Old Style" w:cs="Times New Roman"/>
          <w:color w:val="000000" w:themeColor="text1"/>
          <w:sz w:val="24"/>
          <w:szCs w:val="24"/>
          <w:vertAlign w:val="superscript"/>
        </w:rPr>
        <w:t>-8</w:t>
      </w:r>
      <w:r w:rsidRPr="003405C0">
        <w:rPr>
          <w:rFonts w:ascii="Bookman Old Style" w:eastAsiaTheme="minorEastAsia" w:hAnsi="Bookman Old Style" w:cs="Times New Roman"/>
          <w:color w:val="000000" w:themeColor="text1"/>
          <w:sz w:val="24"/>
          <w:szCs w:val="24"/>
        </w:rPr>
        <w:t>= K(0.2)</w:t>
      </w:r>
      <w:r w:rsidRPr="003405C0">
        <w:rPr>
          <w:rFonts w:ascii="Bookman Old Style" w:eastAsiaTheme="minorEastAsia" w:hAnsi="Bookman Old Style" w:cs="Times New Roman"/>
          <w:color w:val="000000" w:themeColor="text1"/>
          <w:sz w:val="24"/>
          <w:szCs w:val="24"/>
          <w:vertAlign w:val="superscript"/>
        </w:rPr>
        <w:t>x</w:t>
      </w:r>
      <w:r w:rsidRPr="003405C0">
        <w:rPr>
          <w:rFonts w:ascii="Bookman Old Style" w:eastAsiaTheme="minorEastAsia" w:hAnsi="Bookman Old Style" w:cs="Times New Roman"/>
          <w:color w:val="000000" w:themeColor="text1"/>
          <w:sz w:val="24"/>
          <w:szCs w:val="24"/>
        </w:rPr>
        <w:t>(0.2)</w:t>
      </w:r>
      <w:r w:rsidRPr="003405C0">
        <w:rPr>
          <w:rFonts w:ascii="Bookman Old Style" w:eastAsiaTheme="minorEastAsia" w:hAnsi="Bookman Old Style" w:cs="Times New Roman"/>
          <w:color w:val="000000" w:themeColor="text1"/>
          <w:sz w:val="24"/>
          <w:szCs w:val="24"/>
          <w:vertAlign w:val="superscript"/>
        </w:rPr>
        <w:t>y</w:t>
      </w:r>
    </w:p>
    <w:p w:rsidR="00A341C3" w:rsidRPr="003405C0" w:rsidRDefault="00A341C3" w:rsidP="00BD491E">
      <w:pPr>
        <w:spacing w:after="0" w:line="240" w:lineRule="auto"/>
        <w:ind w:left="720"/>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 xml:space="preserve">Expt2; </w:t>
      </w:r>
      <w:r w:rsidRPr="003405C0">
        <w:rPr>
          <w:rFonts w:ascii="Bookman Old Style" w:eastAsiaTheme="minorEastAsia" w:hAnsi="Bookman Old Style" w:cs="Times New Roman"/>
          <w:color w:val="000000" w:themeColor="text1"/>
          <w:sz w:val="24"/>
          <w:szCs w:val="24"/>
        </w:rPr>
        <w:t>1.2 x 10</w:t>
      </w:r>
      <w:r w:rsidRPr="003405C0">
        <w:rPr>
          <w:rFonts w:ascii="Bookman Old Style" w:eastAsiaTheme="minorEastAsia" w:hAnsi="Bookman Old Style" w:cs="Times New Roman"/>
          <w:color w:val="000000" w:themeColor="text1"/>
          <w:sz w:val="24"/>
          <w:szCs w:val="24"/>
          <w:vertAlign w:val="superscript"/>
        </w:rPr>
        <w:t>-8</w:t>
      </w:r>
      <w:r w:rsidRPr="003405C0">
        <w:rPr>
          <w:rFonts w:ascii="Bookman Old Style" w:eastAsiaTheme="minorEastAsia" w:hAnsi="Bookman Old Style" w:cs="Times New Roman"/>
          <w:color w:val="000000" w:themeColor="text1"/>
          <w:sz w:val="24"/>
          <w:szCs w:val="24"/>
        </w:rPr>
        <w:t xml:space="preserve"> = K (0.2)</w:t>
      </w:r>
      <w:r w:rsidRPr="003405C0">
        <w:rPr>
          <w:rFonts w:ascii="Bookman Old Style" w:eastAsiaTheme="minorEastAsia" w:hAnsi="Bookman Old Style" w:cs="Times New Roman"/>
          <w:color w:val="000000" w:themeColor="text1"/>
          <w:sz w:val="24"/>
          <w:szCs w:val="24"/>
          <w:vertAlign w:val="superscript"/>
        </w:rPr>
        <w:t>x</w:t>
      </w:r>
      <w:r w:rsidRPr="003405C0">
        <w:rPr>
          <w:rFonts w:ascii="Bookman Old Style" w:eastAsiaTheme="minorEastAsia" w:hAnsi="Bookman Old Style" w:cs="Times New Roman"/>
          <w:color w:val="000000" w:themeColor="text1"/>
          <w:sz w:val="24"/>
          <w:szCs w:val="24"/>
        </w:rPr>
        <w:t>(0.6)</w:t>
      </w:r>
      <w:r w:rsidRPr="003405C0">
        <w:rPr>
          <w:rFonts w:ascii="Bookman Old Style" w:eastAsiaTheme="minorEastAsia" w:hAnsi="Bookman Old Style" w:cs="Times New Roman"/>
          <w:color w:val="000000" w:themeColor="text1"/>
          <w:sz w:val="24"/>
          <w:szCs w:val="24"/>
          <w:vertAlign w:val="superscript"/>
        </w:rPr>
        <w:t>y</w:t>
      </w:r>
    </w:p>
    <w:p w:rsidR="00BD491E" w:rsidRDefault="00BD491E" w:rsidP="00BD491E">
      <w:pPr>
        <w:spacing w:after="0"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 xml:space="preserve">          </w:t>
      </w:r>
      <w:r w:rsidR="00A341C3">
        <w:rPr>
          <w:rFonts w:ascii="Bookman Old Style" w:eastAsiaTheme="minorEastAsia" w:hAnsi="Bookman Old Style" w:cs="Times New Roman"/>
          <w:color w:val="000000" w:themeColor="text1"/>
          <w:sz w:val="24"/>
          <w:szCs w:val="24"/>
        </w:rPr>
        <w:t>Dividing 2 by</w:t>
      </w:r>
      <w:r w:rsidR="00A341C3" w:rsidRPr="003405C0">
        <w:rPr>
          <w:rFonts w:ascii="Bookman Old Style" w:eastAsiaTheme="minorEastAsia" w:hAnsi="Bookman Old Style" w:cs="Times New Roman"/>
          <w:color w:val="000000" w:themeColor="text1"/>
          <w:sz w:val="24"/>
          <w:szCs w:val="24"/>
        </w:rPr>
        <w:t>1</w:t>
      </w:r>
      <w:r>
        <w:rPr>
          <w:rFonts w:ascii="Bookman Old Style" w:eastAsiaTheme="minorEastAsia" w:hAnsi="Bookman Old Style" w:cs="Times New Roman"/>
          <w:color w:val="000000" w:themeColor="text1"/>
          <w:sz w:val="24"/>
          <w:szCs w:val="24"/>
        </w:rPr>
        <w:t>,</w:t>
      </w:r>
    </w:p>
    <w:p w:rsidR="00BD491E" w:rsidRPr="003405C0" w:rsidRDefault="00BD491E" w:rsidP="00A341C3">
      <w:pPr>
        <w:spacing w:after="0"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 xml:space="preserve">                   Log[ </w:t>
      </w:r>
      <m:oMath>
        <m:f>
          <m:fPr>
            <m:ctrlPr>
              <w:rPr>
                <w:rFonts w:ascii="Cambria Math" w:eastAsiaTheme="minorEastAsia" w:hAnsi="Cambria Math" w:cs="Times New Roman"/>
                <w:i/>
                <w:color w:val="000000" w:themeColor="text1"/>
                <w:sz w:val="24"/>
                <w:szCs w:val="24"/>
              </w:rPr>
            </m:ctrlPr>
          </m:fPr>
          <m:num>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1.2 x 10</m:t>
                </m:r>
              </m:e>
              <m:sup>
                <m:r>
                  <w:rPr>
                    <w:rFonts w:ascii="Cambria Math" w:eastAsiaTheme="minorEastAsia" w:hAnsi="Cambria Math" w:cs="Times New Roman"/>
                    <w:color w:val="000000" w:themeColor="text1"/>
                    <w:sz w:val="24"/>
                    <w:szCs w:val="24"/>
                  </w:rPr>
                  <m:t>-8</m:t>
                </m:r>
              </m:sup>
            </m:sSup>
          </m:num>
          <m:den>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1.2 x 10</m:t>
                </m:r>
              </m:e>
              <m:sup>
                <m:r>
                  <w:rPr>
                    <w:rFonts w:ascii="Cambria Math" w:eastAsiaTheme="minorEastAsia" w:hAnsi="Cambria Math" w:cs="Times New Roman"/>
                    <w:color w:val="000000" w:themeColor="text1"/>
                    <w:sz w:val="24"/>
                    <w:szCs w:val="24"/>
                  </w:rPr>
                  <m:t>-8</m:t>
                </m:r>
              </m:sup>
            </m:sSup>
          </m:den>
        </m:f>
        <m:r>
          <w:rPr>
            <w:rFonts w:ascii="Cambria Math" w:eastAsiaTheme="minorEastAsia" w:hAnsi="Cambria Math" w:cs="Times New Roman"/>
            <w:color w:val="000000" w:themeColor="text1"/>
            <w:sz w:val="24"/>
            <w:szCs w:val="24"/>
          </w:rPr>
          <m:t>]</m:t>
        </m:r>
      </m:oMath>
      <w:r w:rsidRPr="003405C0">
        <w:rPr>
          <w:rFonts w:ascii="Bookman Old Style" w:eastAsiaTheme="minorEastAsia" w:hAnsi="Bookman Old Style" w:cs="Times New Roman"/>
          <w:color w:val="000000" w:themeColor="text1"/>
          <w:sz w:val="24"/>
          <w:szCs w:val="24"/>
        </w:rPr>
        <w:t xml:space="preserve"> =</w:t>
      </w:r>
      <w:r>
        <w:rPr>
          <w:rFonts w:ascii="Bookman Old Style" w:eastAsiaTheme="minorEastAsia" w:hAnsi="Bookman Old Style" w:cs="Times New Roman"/>
          <w:color w:val="000000" w:themeColor="text1"/>
          <w:sz w:val="24"/>
          <w:szCs w:val="24"/>
        </w:rPr>
        <w:t>log[</w:t>
      </w:r>
      <w:r w:rsidRPr="003405C0">
        <w:rPr>
          <w:rFonts w:ascii="Bookman Old Style" w:eastAsiaTheme="minorEastAsia" w:hAnsi="Bookman Old Style" w:cs="Times New Roman"/>
          <w:color w:val="000000" w:themeColor="text1"/>
          <w:sz w:val="24"/>
          <w:szCs w:val="24"/>
        </w:rPr>
        <w:t xml:space="preserve">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0.6)</m:t>
                </m:r>
              </m:e>
              <m:sup>
                <m:r>
                  <w:rPr>
                    <w:rFonts w:ascii="Cambria Math" w:eastAsiaTheme="minorEastAsia" w:hAnsi="Cambria Math" w:cs="Times New Roman"/>
                    <w:color w:val="000000" w:themeColor="text1"/>
                    <w:sz w:val="24"/>
                    <w:szCs w:val="24"/>
                  </w:rPr>
                  <m:t>y</m:t>
                </m:r>
              </m:sup>
            </m:sSup>
          </m:num>
          <m:den>
            <m:r>
              <w:rPr>
                <w:rFonts w:ascii="Cambria Math" w:eastAsiaTheme="minorEastAsia" w:hAnsi="Cambria Math" w:cs="Times New Roman"/>
                <w:color w:val="000000" w:themeColor="text1"/>
                <w:sz w:val="24"/>
                <w:szCs w:val="24"/>
              </w:rPr>
              <m:t>(</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0.2)</m:t>
                </m:r>
              </m:e>
              <m:sup>
                <m:r>
                  <w:rPr>
                    <w:rFonts w:ascii="Cambria Math" w:eastAsiaTheme="minorEastAsia" w:hAnsi="Cambria Math" w:cs="Times New Roman"/>
                    <w:color w:val="000000" w:themeColor="text1"/>
                    <w:sz w:val="24"/>
                    <w:szCs w:val="24"/>
                  </w:rPr>
                  <m:t>y</m:t>
                </m:r>
              </m:sup>
            </m:sSup>
          </m:den>
        </m:f>
      </m:oMath>
      <w:r>
        <w:rPr>
          <w:rFonts w:ascii="Bookman Old Style" w:eastAsiaTheme="minorEastAsia" w:hAnsi="Bookman Old Style" w:cs="Times New Roman"/>
          <w:color w:val="000000" w:themeColor="text1"/>
          <w:sz w:val="24"/>
          <w:szCs w:val="24"/>
        </w:rPr>
        <w:t>]</w:t>
      </w:r>
    </w:p>
    <w:p w:rsidR="00A341C3" w:rsidRPr="00BD491E" w:rsidRDefault="00BD491E" w:rsidP="00BD491E">
      <w:pPr>
        <w:spacing w:after="0"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 xml:space="preserve">                   1</w:t>
      </w:r>
      <w:r w:rsidR="00A341C3" w:rsidRPr="003405C0">
        <w:rPr>
          <w:rFonts w:ascii="Bookman Old Style" w:eastAsiaTheme="minorEastAsia" w:hAnsi="Bookman Old Style" w:cs="Times New Roman"/>
          <w:color w:val="000000" w:themeColor="text1"/>
          <w:sz w:val="24"/>
          <w:szCs w:val="24"/>
        </w:rPr>
        <w:t xml:space="preserve"> = 3</w:t>
      </w:r>
      <w:r w:rsidR="00A341C3" w:rsidRPr="003405C0">
        <w:rPr>
          <w:rFonts w:ascii="Bookman Old Style" w:eastAsiaTheme="minorEastAsia" w:hAnsi="Bookman Old Style" w:cs="Times New Roman"/>
          <w:color w:val="000000" w:themeColor="text1"/>
          <w:sz w:val="24"/>
          <w:szCs w:val="24"/>
          <w:vertAlign w:val="superscript"/>
        </w:rPr>
        <w:t>y</w:t>
      </w:r>
      <w:r>
        <w:rPr>
          <w:rFonts w:ascii="Bookman Old Style" w:eastAsiaTheme="minorEastAsia" w:hAnsi="Bookman Old Style" w:cs="Times New Roman"/>
          <w:color w:val="000000" w:themeColor="text1"/>
          <w:sz w:val="24"/>
          <w:szCs w:val="24"/>
        </w:rPr>
        <w:t xml:space="preserve">, </w:t>
      </w:r>
      <w:r w:rsidR="00A341C3" w:rsidRPr="003405C0">
        <w:rPr>
          <w:rFonts w:ascii="Bookman Old Style" w:eastAsiaTheme="minorEastAsia" w:hAnsi="Bookman Old Style" w:cs="Times New Roman"/>
          <w:color w:val="000000" w:themeColor="text1"/>
          <w:sz w:val="24"/>
          <w:szCs w:val="24"/>
        </w:rPr>
        <w:t>3</w:t>
      </w:r>
      <w:r>
        <w:rPr>
          <w:rFonts w:ascii="Bookman Old Style" w:eastAsiaTheme="minorEastAsia" w:hAnsi="Bookman Old Style" w:cs="Times New Roman"/>
          <w:color w:val="000000" w:themeColor="text1"/>
          <w:sz w:val="24"/>
          <w:szCs w:val="24"/>
          <w:vertAlign w:val="superscript"/>
        </w:rPr>
        <w:t>0</w:t>
      </w:r>
      <w:r w:rsidR="00A341C3" w:rsidRPr="003405C0">
        <w:rPr>
          <w:rFonts w:ascii="Bookman Old Style" w:eastAsiaTheme="minorEastAsia" w:hAnsi="Bookman Old Style" w:cs="Times New Roman"/>
          <w:color w:val="000000" w:themeColor="text1"/>
          <w:sz w:val="24"/>
          <w:szCs w:val="24"/>
        </w:rPr>
        <w:t xml:space="preserve"> = 3</w:t>
      </w:r>
      <w:r w:rsidR="00A341C3" w:rsidRPr="003405C0">
        <w:rPr>
          <w:rFonts w:ascii="Bookman Old Style" w:eastAsiaTheme="minorEastAsia" w:hAnsi="Bookman Old Style" w:cs="Times New Roman"/>
          <w:color w:val="000000" w:themeColor="text1"/>
          <w:sz w:val="24"/>
          <w:szCs w:val="24"/>
          <w:vertAlign w:val="superscript"/>
        </w:rPr>
        <w:t>y</w:t>
      </w:r>
      <w:r>
        <w:rPr>
          <w:rFonts w:ascii="Bookman Old Style" w:eastAsiaTheme="minorEastAsia" w:hAnsi="Bookman Old Style" w:cs="Times New Roman"/>
          <w:color w:val="000000" w:themeColor="text1"/>
          <w:sz w:val="24"/>
          <w:szCs w:val="24"/>
        </w:rPr>
        <w:t xml:space="preserve">, </w:t>
      </w:r>
      <w:r w:rsidR="00A341C3" w:rsidRPr="003405C0">
        <w:rPr>
          <w:rFonts w:ascii="Bookman Old Style" w:eastAsiaTheme="minorEastAsia" w:hAnsi="Bookman Old Style" w:cs="Times New Roman"/>
          <w:color w:val="000000" w:themeColor="text1"/>
          <w:sz w:val="24"/>
          <w:szCs w:val="24"/>
        </w:rPr>
        <w:t>Y=0</w:t>
      </w:r>
    </w:p>
    <w:p w:rsidR="002536C9" w:rsidRPr="0061538A" w:rsidRDefault="0061538A" w:rsidP="0061538A">
      <w:pPr>
        <w:spacing w:after="0"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 xml:space="preserve">     (b) </w:t>
      </w:r>
      <w:r w:rsidR="002536C9" w:rsidRPr="0061538A">
        <w:rPr>
          <w:rFonts w:ascii="Bookman Old Style" w:eastAsiaTheme="minorEastAsia" w:hAnsi="Bookman Old Style" w:cs="Times New Roman"/>
          <w:color w:val="000000" w:themeColor="text1"/>
          <w:sz w:val="24"/>
          <w:szCs w:val="24"/>
        </w:rPr>
        <w:t>Over all order = 2+0 = 2</w:t>
      </w:r>
      <w:r w:rsidRPr="0061538A">
        <w:rPr>
          <w:rFonts w:ascii="Bookman Old Style" w:eastAsiaTheme="minorEastAsia" w:hAnsi="Bookman Old Style" w:cs="Times New Roman"/>
          <w:color w:val="000000" w:themeColor="text1"/>
          <w:sz w:val="24"/>
          <w:szCs w:val="24"/>
        </w:rPr>
        <w:t>.</w:t>
      </w:r>
    </w:p>
    <w:p w:rsidR="002536C9" w:rsidRPr="00BD491E" w:rsidRDefault="0061538A" w:rsidP="00BD491E">
      <w:pPr>
        <w:spacing w:after="0" w:line="240" w:lineRule="auto"/>
        <w:jc w:val="both"/>
        <w:rPr>
          <w:rFonts w:ascii="Bookman Old Style" w:eastAsiaTheme="minorEastAsia" w:hAnsi="Bookman Old Style" w:cs="Times New Roman"/>
          <w:color w:val="000000" w:themeColor="text1"/>
          <w:sz w:val="24"/>
          <w:szCs w:val="24"/>
          <w:vertAlign w:val="superscript"/>
        </w:rPr>
      </w:pPr>
      <w:r>
        <w:rPr>
          <w:rFonts w:ascii="Bookman Old Style" w:eastAsiaTheme="minorEastAsia" w:hAnsi="Bookman Old Style" w:cs="Times New Roman"/>
          <w:color w:val="000000" w:themeColor="text1"/>
          <w:sz w:val="24"/>
          <w:szCs w:val="24"/>
        </w:rPr>
        <w:t xml:space="preserve">     (c) </w:t>
      </w:r>
      <w:r w:rsidR="002536C9" w:rsidRPr="0061538A">
        <w:rPr>
          <w:rFonts w:ascii="Bookman Old Style" w:eastAsiaTheme="minorEastAsia" w:hAnsi="Bookman Old Style" w:cs="Times New Roman"/>
          <w:color w:val="000000" w:themeColor="text1"/>
          <w:sz w:val="24"/>
          <w:szCs w:val="24"/>
        </w:rPr>
        <w:t>Rate = K [A]</w:t>
      </w:r>
      <w:r w:rsidR="00BD491E">
        <w:rPr>
          <w:rFonts w:ascii="Bookman Old Style" w:eastAsiaTheme="minorEastAsia" w:hAnsi="Bookman Old Style" w:cs="Times New Roman"/>
          <w:color w:val="000000" w:themeColor="text1"/>
          <w:sz w:val="24"/>
          <w:szCs w:val="24"/>
          <w:vertAlign w:val="superscript"/>
        </w:rPr>
        <w:t>x</w:t>
      </w:r>
      <w:r w:rsidR="002536C9" w:rsidRPr="0061538A">
        <w:rPr>
          <w:rFonts w:ascii="Bookman Old Style" w:eastAsiaTheme="minorEastAsia" w:hAnsi="Bookman Old Style" w:cs="Times New Roman"/>
          <w:color w:val="000000" w:themeColor="text1"/>
          <w:sz w:val="24"/>
          <w:szCs w:val="24"/>
        </w:rPr>
        <w:t xml:space="preserve"> [B]</w:t>
      </w:r>
      <w:r w:rsidR="00BD491E">
        <w:rPr>
          <w:rFonts w:ascii="Bookman Old Style" w:eastAsiaTheme="minorEastAsia" w:hAnsi="Bookman Old Style" w:cs="Times New Roman"/>
          <w:color w:val="000000" w:themeColor="text1"/>
          <w:sz w:val="24"/>
          <w:szCs w:val="24"/>
          <w:vertAlign w:val="superscript"/>
        </w:rPr>
        <w:t>y</w:t>
      </w:r>
    </w:p>
    <w:p w:rsidR="002536C9" w:rsidRPr="003405C0" w:rsidRDefault="002536C9" w:rsidP="002536C9">
      <w:pPr>
        <w:spacing w:after="0" w:line="240" w:lineRule="auto"/>
        <w:ind w:left="720"/>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Rate = K[A]</w:t>
      </w:r>
      <w:r w:rsidRPr="003405C0">
        <w:rPr>
          <w:rFonts w:ascii="Bookman Old Style" w:eastAsiaTheme="minorEastAsia" w:hAnsi="Bookman Old Style" w:cs="Times New Roman"/>
          <w:color w:val="000000" w:themeColor="text1"/>
          <w:sz w:val="24"/>
          <w:szCs w:val="24"/>
          <w:vertAlign w:val="superscript"/>
        </w:rPr>
        <w:t>2</w:t>
      </w:r>
      <w:r w:rsidRPr="003405C0">
        <w:rPr>
          <w:rFonts w:ascii="Bookman Old Style" w:eastAsiaTheme="minorEastAsia" w:hAnsi="Bookman Old Style" w:cs="Times New Roman"/>
          <w:color w:val="000000" w:themeColor="text1"/>
          <w:sz w:val="24"/>
          <w:szCs w:val="24"/>
        </w:rPr>
        <w:t>[B]</w:t>
      </w:r>
      <w:r w:rsidRPr="003405C0">
        <w:rPr>
          <w:rFonts w:ascii="Bookman Old Style" w:eastAsiaTheme="minorEastAsia" w:hAnsi="Bookman Old Style" w:cs="Times New Roman"/>
          <w:color w:val="000000" w:themeColor="text1"/>
          <w:sz w:val="24"/>
          <w:szCs w:val="24"/>
          <w:vertAlign w:val="superscript"/>
        </w:rPr>
        <w:t>0</w:t>
      </w:r>
    </w:p>
    <w:p w:rsidR="002536C9" w:rsidRPr="003405C0" w:rsidRDefault="002536C9" w:rsidP="002536C9">
      <w:pPr>
        <w:spacing w:after="0" w:line="240" w:lineRule="auto"/>
        <w:ind w:left="720"/>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Rate = K [A]</w:t>
      </w:r>
      <w:r w:rsidRPr="003405C0">
        <w:rPr>
          <w:rFonts w:ascii="Bookman Old Style" w:eastAsiaTheme="minorEastAsia" w:hAnsi="Bookman Old Style" w:cs="Times New Roman"/>
          <w:color w:val="000000" w:themeColor="text1"/>
          <w:sz w:val="24"/>
          <w:szCs w:val="24"/>
          <w:vertAlign w:val="superscript"/>
        </w:rPr>
        <w:t>2</w:t>
      </w:r>
    </w:p>
    <w:p w:rsidR="002536C9" w:rsidRPr="003405C0" w:rsidRDefault="008D158D" w:rsidP="008D158D">
      <w:pPr>
        <w:spacing w:after="0"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 xml:space="preserve">     </w:t>
      </w:r>
      <w:r w:rsidR="000114F6">
        <w:rPr>
          <w:rFonts w:ascii="Bookman Old Style" w:eastAsiaTheme="minorEastAsia" w:hAnsi="Bookman Old Style" w:cs="Times New Roman"/>
          <w:color w:val="000000" w:themeColor="text1"/>
          <w:sz w:val="24"/>
          <w:szCs w:val="24"/>
        </w:rPr>
        <w:t>(</w:t>
      </w:r>
      <w:r>
        <w:rPr>
          <w:rFonts w:ascii="Bookman Old Style" w:eastAsiaTheme="minorEastAsia" w:hAnsi="Bookman Old Style" w:cs="Times New Roman"/>
          <w:color w:val="000000" w:themeColor="text1"/>
          <w:sz w:val="24"/>
          <w:szCs w:val="24"/>
        </w:rPr>
        <w:t xml:space="preserve">d) </w:t>
      </w:r>
      <w:r w:rsidR="002536C9" w:rsidRPr="003405C0">
        <w:rPr>
          <w:rFonts w:ascii="Bookman Old Style" w:eastAsiaTheme="minorEastAsia" w:hAnsi="Bookman Old Style" w:cs="Times New Roman"/>
          <w:color w:val="000000" w:themeColor="text1"/>
          <w:sz w:val="24"/>
          <w:szCs w:val="24"/>
        </w:rPr>
        <w:t>Rate constant</w:t>
      </w:r>
    </w:p>
    <w:p w:rsidR="002536C9" w:rsidRPr="003405C0" w:rsidRDefault="002536C9" w:rsidP="002536C9">
      <w:pPr>
        <w:spacing w:after="0" w:line="240" w:lineRule="auto"/>
        <w:ind w:left="720"/>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1.2 x 10</w:t>
      </w:r>
      <w:r w:rsidRPr="003405C0">
        <w:rPr>
          <w:rFonts w:ascii="Bookman Old Style" w:eastAsiaTheme="minorEastAsia" w:hAnsi="Bookman Old Style" w:cs="Times New Roman"/>
          <w:color w:val="000000" w:themeColor="text1"/>
          <w:sz w:val="24"/>
          <w:szCs w:val="24"/>
          <w:vertAlign w:val="superscript"/>
        </w:rPr>
        <w:t>-8</w:t>
      </w:r>
      <w:r w:rsidRPr="003405C0">
        <w:rPr>
          <w:rFonts w:ascii="Bookman Old Style" w:eastAsiaTheme="minorEastAsia" w:hAnsi="Bookman Old Style" w:cs="Times New Roman"/>
          <w:color w:val="000000" w:themeColor="text1"/>
          <w:sz w:val="24"/>
          <w:szCs w:val="24"/>
        </w:rPr>
        <w:t xml:space="preserve"> = K(0.2)</w:t>
      </w:r>
      <w:r w:rsidRPr="003405C0">
        <w:rPr>
          <w:rFonts w:ascii="Bookman Old Style" w:eastAsiaTheme="minorEastAsia" w:hAnsi="Bookman Old Style" w:cs="Times New Roman"/>
          <w:color w:val="000000" w:themeColor="text1"/>
          <w:sz w:val="24"/>
          <w:szCs w:val="24"/>
          <w:vertAlign w:val="superscript"/>
        </w:rPr>
        <w:t>2</w:t>
      </w:r>
    </w:p>
    <w:p w:rsidR="002536C9" w:rsidRPr="003405C0" w:rsidRDefault="002536C9" w:rsidP="002536C9">
      <w:pPr>
        <w:spacing w:after="0" w:line="240" w:lineRule="auto"/>
        <w:ind w:left="720"/>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K =</w:t>
      </w:r>
      <w:r w:rsidR="00BD491E">
        <w:rPr>
          <w:rFonts w:ascii="Bookman Old Style" w:eastAsiaTheme="minorEastAsia" w:hAnsi="Bookman Old Style" w:cs="Times New Roman"/>
          <w:color w:val="000000" w:themeColor="text1"/>
          <w:sz w:val="24"/>
          <w:szCs w:val="24"/>
        </w:rPr>
        <w:t>[</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 xml:space="preserve">1.2 x </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10</m:t>
                </m:r>
              </m:e>
              <m:sup>
                <m:r>
                  <w:rPr>
                    <w:rFonts w:ascii="Cambria Math" w:eastAsiaTheme="minorEastAsia" w:hAnsi="Cambria Math" w:cs="Times New Roman"/>
                    <w:color w:val="000000" w:themeColor="text1"/>
                    <w:sz w:val="24"/>
                    <w:szCs w:val="24"/>
                  </w:rPr>
                  <m:t>-8</m:t>
                </m:r>
              </m:sup>
            </m:sSup>
          </m:num>
          <m:den>
            <m:r>
              <w:rPr>
                <w:rFonts w:ascii="Cambria Math" w:eastAsiaTheme="minorEastAsia" w:hAnsi="Cambria Math" w:cs="Times New Roman"/>
                <w:color w:val="000000" w:themeColor="text1"/>
                <w:sz w:val="24"/>
                <w:szCs w:val="24"/>
              </w:rPr>
              <m:t>(0.2</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m:t>
                </m:r>
              </m:e>
              <m:sup>
                <m:r>
                  <w:rPr>
                    <w:rFonts w:ascii="Cambria Math" w:eastAsiaTheme="minorEastAsia" w:hAnsi="Cambria Math" w:cs="Times New Roman"/>
                    <w:color w:val="000000" w:themeColor="text1"/>
                    <w:sz w:val="24"/>
                    <w:szCs w:val="24"/>
                  </w:rPr>
                  <m:t>2</m:t>
                </m:r>
              </m:sup>
            </m:sSup>
          </m:den>
        </m:f>
      </m:oMath>
      <w:r w:rsidR="00BD491E">
        <w:rPr>
          <w:rFonts w:ascii="Bookman Old Style" w:eastAsiaTheme="minorEastAsia" w:hAnsi="Bookman Old Style" w:cs="Times New Roman"/>
          <w:color w:val="000000" w:themeColor="text1"/>
          <w:sz w:val="24"/>
          <w:szCs w:val="24"/>
        </w:rPr>
        <w:t>]</w:t>
      </w:r>
      <w:r w:rsidRPr="003405C0">
        <w:rPr>
          <w:rFonts w:ascii="Bookman Old Style" w:eastAsiaTheme="minorEastAsia" w:hAnsi="Bookman Old Style" w:cs="Times New Roman"/>
          <w:color w:val="000000" w:themeColor="text1"/>
          <w:sz w:val="24"/>
          <w:szCs w:val="24"/>
        </w:rPr>
        <w:t xml:space="preserve"> </w:t>
      </w:r>
      <w:r w:rsidR="00BD491E">
        <w:rPr>
          <w:rFonts w:ascii="Bookman Old Style" w:eastAsiaTheme="minorEastAsia" w:hAnsi="Bookman Old Style" w:cs="Times New Roman"/>
          <w:color w:val="000000" w:themeColor="text1"/>
          <w:sz w:val="24"/>
          <w:szCs w:val="24"/>
        </w:rPr>
        <w:t>[</w:t>
      </w:r>
      <w:r w:rsidRPr="003405C0">
        <w:rPr>
          <w:rFonts w:ascii="Bookman Old Style" w:eastAsiaTheme="minorEastAsia" w:hAnsi="Bookman Old Style" w:cs="Times New Roman"/>
          <w:color w:val="000000" w:themeColor="text1"/>
          <w:sz w:val="24"/>
          <w:szCs w:val="24"/>
        </w:rPr>
        <w:t xml:space="preserve">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mol d</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m</m:t>
                </m:r>
              </m:e>
              <m:sup>
                <m:r>
                  <w:rPr>
                    <w:rFonts w:ascii="Cambria Math" w:eastAsiaTheme="minorEastAsia" w:hAnsi="Cambria Math" w:cs="Times New Roman"/>
                    <w:color w:val="000000" w:themeColor="text1"/>
                    <w:sz w:val="24"/>
                    <w:szCs w:val="24"/>
                  </w:rPr>
                  <m:t>-3</m:t>
                </m:r>
              </m:sup>
            </m:sSup>
          </m:num>
          <m:den>
            <m:r>
              <w:rPr>
                <w:rFonts w:ascii="Cambria Math" w:eastAsiaTheme="minorEastAsia" w:hAnsi="Cambria Math" w:cs="Times New Roman"/>
                <w:color w:val="000000" w:themeColor="text1"/>
                <w:sz w:val="24"/>
                <w:szCs w:val="24"/>
              </w:rPr>
              <m:t>mo</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l</m:t>
                </m:r>
              </m:e>
              <m:sup>
                <m:r>
                  <w:rPr>
                    <w:rFonts w:ascii="Cambria Math" w:eastAsiaTheme="minorEastAsia" w:hAnsi="Cambria Math" w:cs="Times New Roman"/>
                    <w:color w:val="000000" w:themeColor="text1"/>
                    <w:sz w:val="24"/>
                    <w:szCs w:val="24"/>
                  </w:rPr>
                  <m:t>2</m:t>
                </m:r>
              </m:sup>
            </m:sSup>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dm</m:t>
                </m:r>
              </m:e>
              <m:sup>
                <m:r>
                  <w:rPr>
                    <w:rFonts w:ascii="Cambria Math" w:eastAsiaTheme="minorEastAsia" w:hAnsi="Cambria Math" w:cs="Times New Roman"/>
                    <w:color w:val="000000" w:themeColor="text1"/>
                    <w:sz w:val="24"/>
                    <w:szCs w:val="24"/>
                  </w:rPr>
                  <m:t>-6</m:t>
                </m:r>
              </m:sup>
            </m:sSup>
          </m:den>
        </m:f>
      </m:oMath>
      <w:r w:rsidR="00BD491E">
        <w:rPr>
          <w:rFonts w:ascii="Bookman Old Style" w:eastAsiaTheme="minorEastAsia" w:hAnsi="Bookman Old Style" w:cs="Times New Roman"/>
          <w:color w:val="000000" w:themeColor="text1"/>
          <w:sz w:val="24"/>
          <w:szCs w:val="24"/>
        </w:rPr>
        <w:t>]</w:t>
      </w:r>
    </w:p>
    <w:p w:rsidR="002536C9" w:rsidRPr="003405C0" w:rsidRDefault="002536C9" w:rsidP="002536C9">
      <w:pPr>
        <w:spacing w:after="0" w:line="240" w:lineRule="auto"/>
        <w:ind w:left="720"/>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K= 3 x10</w:t>
      </w:r>
      <w:r w:rsidRPr="003405C0">
        <w:rPr>
          <w:rFonts w:ascii="Bookman Old Style" w:eastAsiaTheme="minorEastAsia" w:hAnsi="Bookman Old Style" w:cs="Times New Roman"/>
          <w:color w:val="000000" w:themeColor="text1"/>
          <w:sz w:val="24"/>
          <w:szCs w:val="24"/>
          <w:vertAlign w:val="superscript"/>
        </w:rPr>
        <w:t>-7</w:t>
      </w:r>
      <w:r w:rsidRPr="003405C0">
        <w:rPr>
          <w:rFonts w:ascii="Bookman Old Style" w:eastAsiaTheme="minorEastAsia" w:hAnsi="Bookman Old Style" w:cs="Times New Roman"/>
          <w:color w:val="000000" w:themeColor="text1"/>
          <w:sz w:val="24"/>
          <w:szCs w:val="24"/>
        </w:rPr>
        <w:t xml:space="preserve"> mol</w:t>
      </w:r>
      <w:r w:rsidRPr="003405C0">
        <w:rPr>
          <w:rFonts w:ascii="Bookman Old Style" w:eastAsiaTheme="minorEastAsia" w:hAnsi="Bookman Old Style" w:cs="Times New Roman"/>
          <w:color w:val="000000" w:themeColor="text1"/>
          <w:sz w:val="24"/>
          <w:szCs w:val="24"/>
          <w:vertAlign w:val="superscript"/>
        </w:rPr>
        <w:t>-1</w:t>
      </w:r>
      <w:r w:rsidRPr="003405C0">
        <w:rPr>
          <w:rFonts w:ascii="Bookman Old Style" w:eastAsiaTheme="minorEastAsia" w:hAnsi="Bookman Old Style" w:cs="Times New Roman"/>
          <w:color w:val="000000" w:themeColor="text1"/>
          <w:sz w:val="24"/>
          <w:szCs w:val="24"/>
        </w:rPr>
        <w:t>dm</w:t>
      </w:r>
      <w:r w:rsidRPr="003405C0">
        <w:rPr>
          <w:rFonts w:ascii="Bookman Old Style" w:eastAsiaTheme="minorEastAsia" w:hAnsi="Bookman Old Style" w:cs="Times New Roman"/>
          <w:color w:val="000000" w:themeColor="text1"/>
          <w:sz w:val="24"/>
          <w:szCs w:val="24"/>
          <w:vertAlign w:val="superscript"/>
        </w:rPr>
        <w:t>3</w:t>
      </w:r>
    </w:p>
    <w:p w:rsidR="002536C9" w:rsidRPr="003405C0" w:rsidRDefault="002536C9" w:rsidP="002536C9">
      <w:pPr>
        <w:spacing w:after="0"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9</w:t>
      </w:r>
      <w:r w:rsidRPr="003405C0">
        <w:rPr>
          <w:rFonts w:ascii="Bookman Old Style" w:eastAsiaTheme="minorEastAsia" w:hAnsi="Bookman Old Style" w:cs="Times New Roman"/>
          <w:color w:val="000000" w:themeColor="text1"/>
          <w:sz w:val="24"/>
          <w:szCs w:val="24"/>
        </w:rPr>
        <w:t>. The following results were obtained in a study of a reaction between peroxide sulphate (S</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O</w:t>
      </w:r>
      <w:r w:rsidRPr="003405C0">
        <w:rPr>
          <w:rFonts w:ascii="Bookman Old Style" w:eastAsiaTheme="minorEastAsia" w:hAnsi="Bookman Old Style" w:cs="Times New Roman"/>
          <w:color w:val="000000" w:themeColor="text1"/>
          <w:sz w:val="24"/>
          <w:szCs w:val="24"/>
          <w:vertAlign w:val="subscript"/>
        </w:rPr>
        <w:t>8</w:t>
      </w:r>
      <w:r w:rsidRPr="003405C0">
        <w:rPr>
          <w:rFonts w:ascii="Bookman Old Style" w:eastAsiaTheme="minorEastAsia" w:hAnsi="Bookman Old Style" w:cs="Times New Roman"/>
          <w:color w:val="000000" w:themeColor="text1"/>
          <w:sz w:val="24"/>
          <w:szCs w:val="24"/>
          <w:vertAlign w:val="superscript"/>
        </w:rPr>
        <w:t>2-</w:t>
      </w:r>
      <w:r w:rsidRPr="003405C0">
        <w:rPr>
          <w:rFonts w:ascii="Bookman Old Style" w:eastAsiaTheme="minorEastAsia" w:hAnsi="Bookman Old Style" w:cs="Times New Roman"/>
          <w:color w:val="000000" w:themeColor="text1"/>
          <w:sz w:val="24"/>
          <w:szCs w:val="24"/>
        </w:rPr>
        <w:t>) and iodide ions</w:t>
      </w:r>
    </w:p>
    <w:p w:rsidR="002536C9" w:rsidRPr="003405C0" w:rsidRDefault="008E1064" w:rsidP="002536C9">
      <w:pPr>
        <w:spacing w:after="0"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noProof/>
          <w:color w:val="000000" w:themeColor="text1"/>
          <w:sz w:val="24"/>
          <w:szCs w:val="24"/>
        </w:rPr>
        <w:pict>
          <v:shape id="_x0000_s1490" type="#_x0000_t32" style="position:absolute;left:0;text-align:left;margin-left:105.75pt;margin-top:6.35pt;width:56.25pt;height:0;z-index:252127232" o:connectortype="straight">
            <v:stroke endarrow="block"/>
          </v:shape>
        </w:pict>
      </w:r>
      <w:r w:rsidR="002536C9" w:rsidRPr="003405C0">
        <w:rPr>
          <w:rFonts w:ascii="Bookman Old Style" w:eastAsiaTheme="minorEastAsia" w:hAnsi="Bookman Old Style" w:cs="Times New Roman"/>
          <w:color w:val="000000" w:themeColor="text1"/>
          <w:sz w:val="24"/>
          <w:szCs w:val="24"/>
        </w:rPr>
        <w:t>S</w:t>
      </w:r>
      <w:r w:rsidR="002536C9" w:rsidRPr="003405C0">
        <w:rPr>
          <w:rFonts w:ascii="Bookman Old Style" w:eastAsiaTheme="minorEastAsia" w:hAnsi="Bookman Old Style" w:cs="Times New Roman"/>
          <w:color w:val="000000" w:themeColor="text1"/>
          <w:sz w:val="24"/>
          <w:szCs w:val="24"/>
          <w:vertAlign w:val="subscript"/>
        </w:rPr>
        <w:t>2</w:t>
      </w:r>
      <w:r w:rsidR="002536C9" w:rsidRPr="003405C0">
        <w:rPr>
          <w:rFonts w:ascii="Bookman Old Style" w:eastAsiaTheme="minorEastAsia" w:hAnsi="Bookman Old Style" w:cs="Times New Roman"/>
          <w:color w:val="000000" w:themeColor="text1"/>
          <w:sz w:val="24"/>
          <w:szCs w:val="24"/>
        </w:rPr>
        <w:t>O</w:t>
      </w:r>
      <w:r w:rsidR="002536C9" w:rsidRPr="003405C0">
        <w:rPr>
          <w:rFonts w:ascii="Bookman Old Style" w:eastAsiaTheme="minorEastAsia" w:hAnsi="Bookman Old Style" w:cs="Times New Roman"/>
          <w:color w:val="000000" w:themeColor="text1"/>
          <w:sz w:val="24"/>
          <w:szCs w:val="24"/>
          <w:vertAlign w:val="subscript"/>
        </w:rPr>
        <w:t>8</w:t>
      </w:r>
      <w:r w:rsidR="002536C9" w:rsidRPr="003405C0">
        <w:rPr>
          <w:rFonts w:ascii="Bookman Old Style" w:eastAsiaTheme="minorEastAsia" w:hAnsi="Bookman Old Style" w:cs="Times New Roman"/>
          <w:color w:val="000000" w:themeColor="text1"/>
          <w:sz w:val="24"/>
          <w:szCs w:val="24"/>
          <w:vertAlign w:val="superscript"/>
        </w:rPr>
        <w:t>2-</w:t>
      </w:r>
      <w:r w:rsidR="008531C3">
        <w:rPr>
          <w:rFonts w:ascii="Bookman Old Style" w:eastAsiaTheme="minorEastAsia" w:hAnsi="Bookman Old Style" w:cs="Times New Roman"/>
          <w:color w:val="000000" w:themeColor="text1"/>
          <w:sz w:val="24"/>
          <w:szCs w:val="24"/>
        </w:rPr>
        <w:t>(aq) + 2I(aq)                2</w:t>
      </w:r>
      <w:r w:rsidR="002536C9" w:rsidRPr="003405C0">
        <w:rPr>
          <w:rFonts w:ascii="Bookman Old Style" w:eastAsiaTheme="minorEastAsia" w:hAnsi="Bookman Old Style" w:cs="Times New Roman"/>
          <w:color w:val="000000" w:themeColor="text1"/>
          <w:sz w:val="24"/>
          <w:szCs w:val="24"/>
        </w:rPr>
        <w:t>S</w:t>
      </w:r>
      <w:r w:rsidR="002536C9" w:rsidRPr="003405C0">
        <w:rPr>
          <w:rFonts w:ascii="Bookman Old Style" w:eastAsiaTheme="minorEastAsia" w:hAnsi="Bookman Old Style" w:cs="Times New Roman"/>
          <w:color w:val="000000" w:themeColor="text1"/>
          <w:sz w:val="24"/>
          <w:szCs w:val="24"/>
          <w:vertAlign w:val="subscript"/>
        </w:rPr>
        <w:t>2</w:t>
      </w:r>
      <w:r w:rsidR="002536C9" w:rsidRPr="003405C0">
        <w:rPr>
          <w:rFonts w:ascii="Bookman Old Style" w:eastAsiaTheme="minorEastAsia" w:hAnsi="Bookman Old Style" w:cs="Times New Roman"/>
          <w:color w:val="000000" w:themeColor="text1"/>
          <w:sz w:val="24"/>
          <w:szCs w:val="24"/>
        </w:rPr>
        <w:t>O</w:t>
      </w:r>
      <w:r w:rsidR="002536C9" w:rsidRPr="003405C0">
        <w:rPr>
          <w:rFonts w:ascii="Bookman Old Style" w:eastAsiaTheme="minorEastAsia" w:hAnsi="Bookman Old Style" w:cs="Times New Roman"/>
          <w:color w:val="000000" w:themeColor="text1"/>
          <w:sz w:val="24"/>
          <w:szCs w:val="24"/>
          <w:vertAlign w:val="subscript"/>
        </w:rPr>
        <w:t>4</w:t>
      </w:r>
      <w:r w:rsidR="002536C9" w:rsidRPr="003405C0">
        <w:rPr>
          <w:rFonts w:ascii="Bookman Old Style" w:eastAsiaTheme="minorEastAsia" w:hAnsi="Bookman Old Style" w:cs="Times New Roman"/>
          <w:color w:val="000000" w:themeColor="text1"/>
          <w:sz w:val="24"/>
          <w:szCs w:val="24"/>
          <w:vertAlign w:val="superscript"/>
        </w:rPr>
        <w:t>2-</w:t>
      </w:r>
      <w:r w:rsidR="002536C9" w:rsidRPr="003405C0">
        <w:rPr>
          <w:rFonts w:ascii="Bookman Old Style" w:eastAsiaTheme="minorEastAsia" w:hAnsi="Bookman Old Style" w:cs="Times New Roman"/>
          <w:color w:val="000000" w:themeColor="text1"/>
          <w:sz w:val="24"/>
          <w:szCs w:val="24"/>
        </w:rPr>
        <w:t>(aq)</w:t>
      </w:r>
    </w:p>
    <w:tbl>
      <w:tblPr>
        <w:tblStyle w:val="TableGrid"/>
        <w:tblW w:w="0" w:type="auto"/>
        <w:tblInd w:w="1458" w:type="dxa"/>
        <w:tblLook w:val="04A0" w:firstRow="1" w:lastRow="0" w:firstColumn="1" w:lastColumn="0" w:noHBand="0" w:noVBand="1"/>
      </w:tblPr>
      <w:tblGrid>
        <w:gridCol w:w="1350"/>
        <w:gridCol w:w="1620"/>
        <w:gridCol w:w="1530"/>
        <w:gridCol w:w="1800"/>
      </w:tblGrid>
      <w:tr w:rsidR="002536C9" w:rsidRPr="003405C0" w:rsidTr="008D158D">
        <w:tc>
          <w:tcPr>
            <w:tcW w:w="1350" w:type="dxa"/>
          </w:tcPr>
          <w:p w:rsidR="002536C9" w:rsidRPr="003405C0" w:rsidRDefault="002536C9" w:rsidP="002536C9">
            <w:pPr>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lastRenderedPageBreak/>
              <w:t xml:space="preserve"> Expt No</w:t>
            </w:r>
          </w:p>
        </w:tc>
        <w:tc>
          <w:tcPr>
            <w:tcW w:w="1620" w:type="dxa"/>
          </w:tcPr>
          <w:p w:rsidR="008D158D" w:rsidRDefault="002536C9" w:rsidP="002536C9">
            <w:pPr>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[S</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O</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vertAlign w:val="superscript"/>
              </w:rPr>
              <w:t>2-</w:t>
            </w:r>
            <w:r w:rsidRPr="003405C0">
              <w:rPr>
                <w:rFonts w:ascii="Bookman Old Style" w:eastAsiaTheme="minorEastAsia" w:hAnsi="Bookman Old Style" w:cs="Times New Roman"/>
                <w:color w:val="000000" w:themeColor="text1"/>
                <w:sz w:val="24"/>
                <w:szCs w:val="24"/>
              </w:rPr>
              <w:t>]</w:t>
            </w:r>
          </w:p>
          <w:p w:rsidR="002536C9" w:rsidRPr="003405C0" w:rsidRDefault="002536C9" w:rsidP="002536C9">
            <w:pPr>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(moldm</w:t>
            </w:r>
            <w:r w:rsidRPr="003405C0">
              <w:rPr>
                <w:rFonts w:ascii="Bookman Old Style" w:eastAsiaTheme="minorEastAsia" w:hAnsi="Bookman Old Style" w:cs="Times New Roman"/>
                <w:color w:val="000000" w:themeColor="text1"/>
                <w:sz w:val="24"/>
                <w:szCs w:val="24"/>
                <w:vertAlign w:val="superscript"/>
              </w:rPr>
              <w:t>-3</w:t>
            </w:r>
            <w:r w:rsidRPr="003405C0">
              <w:rPr>
                <w:rFonts w:ascii="Bookman Old Style" w:eastAsiaTheme="minorEastAsia" w:hAnsi="Bookman Old Style" w:cs="Times New Roman"/>
                <w:color w:val="000000" w:themeColor="text1"/>
                <w:sz w:val="24"/>
                <w:szCs w:val="24"/>
              </w:rPr>
              <w:t>)</w:t>
            </w:r>
          </w:p>
        </w:tc>
        <w:tc>
          <w:tcPr>
            <w:tcW w:w="1530" w:type="dxa"/>
          </w:tcPr>
          <w:p w:rsidR="008D158D" w:rsidRDefault="002536C9" w:rsidP="002536C9">
            <w:pPr>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[I</w:t>
            </w:r>
            <w:r w:rsidRPr="003405C0">
              <w:rPr>
                <w:rFonts w:ascii="Bookman Old Style" w:eastAsiaTheme="minorEastAsia" w:hAnsi="Bookman Old Style" w:cs="Times New Roman"/>
                <w:color w:val="000000" w:themeColor="text1"/>
                <w:sz w:val="24"/>
                <w:szCs w:val="24"/>
                <w:vertAlign w:val="superscript"/>
              </w:rPr>
              <w:t>-</w:t>
            </w:r>
            <w:r w:rsidRPr="003405C0">
              <w:rPr>
                <w:rFonts w:ascii="Bookman Old Style" w:eastAsiaTheme="minorEastAsia" w:hAnsi="Bookman Old Style" w:cs="Times New Roman"/>
                <w:color w:val="000000" w:themeColor="text1"/>
                <w:sz w:val="24"/>
                <w:szCs w:val="24"/>
              </w:rPr>
              <w:t xml:space="preserve">] </w:t>
            </w:r>
          </w:p>
          <w:p w:rsidR="002536C9" w:rsidRPr="003405C0" w:rsidRDefault="002536C9" w:rsidP="002536C9">
            <w:pPr>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(moldm</w:t>
            </w:r>
            <w:r w:rsidRPr="003405C0">
              <w:rPr>
                <w:rFonts w:ascii="Bookman Old Style" w:eastAsiaTheme="minorEastAsia" w:hAnsi="Bookman Old Style" w:cs="Times New Roman"/>
                <w:color w:val="000000" w:themeColor="text1"/>
                <w:sz w:val="24"/>
                <w:szCs w:val="24"/>
                <w:vertAlign w:val="superscript"/>
              </w:rPr>
              <w:t>-3</w:t>
            </w:r>
            <w:r w:rsidRPr="003405C0">
              <w:rPr>
                <w:rFonts w:ascii="Bookman Old Style" w:eastAsiaTheme="minorEastAsia" w:hAnsi="Bookman Old Style" w:cs="Times New Roman"/>
                <w:color w:val="000000" w:themeColor="text1"/>
                <w:sz w:val="24"/>
                <w:szCs w:val="24"/>
              </w:rPr>
              <w:t>)</w:t>
            </w:r>
          </w:p>
        </w:tc>
        <w:tc>
          <w:tcPr>
            <w:tcW w:w="1800" w:type="dxa"/>
          </w:tcPr>
          <w:p w:rsidR="008D158D" w:rsidRDefault="002536C9" w:rsidP="002536C9">
            <w:pPr>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Initial rate </w:t>
            </w:r>
          </w:p>
          <w:p w:rsidR="002536C9" w:rsidRPr="003405C0" w:rsidRDefault="002536C9" w:rsidP="002536C9">
            <w:pPr>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(moldm</w:t>
            </w:r>
            <w:r w:rsidRPr="003405C0">
              <w:rPr>
                <w:rFonts w:ascii="Bookman Old Style" w:eastAsiaTheme="minorEastAsia" w:hAnsi="Bookman Old Style" w:cs="Times New Roman"/>
                <w:color w:val="000000" w:themeColor="text1"/>
                <w:sz w:val="24"/>
                <w:szCs w:val="24"/>
                <w:vertAlign w:val="superscript"/>
              </w:rPr>
              <w:t>-3</w:t>
            </w:r>
            <w:r w:rsidRPr="003405C0">
              <w:rPr>
                <w:rFonts w:ascii="Bookman Old Style" w:eastAsiaTheme="minorEastAsia" w:hAnsi="Bookman Old Style" w:cs="Times New Roman"/>
                <w:color w:val="000000" w:themeColor="text1"/>
                <w:sz w:val="24"/>
                <w:szCs w:val="24"/>
              </w:rPr>
              <w:t>S</w:t>
            </w:r>
            <w:r w:rsidRPr="003405C0">
              <w:rPr>
                <w:rFonts w:ascii="Bookman Old Style" w:eastAsiaTheme="minorEastAsia" w:hAnsi="Bookman Old Style" w:cs="Times New Roman"/>
                <w:color w:val="000000" w:themeColor="text1"/>
                <w:sz w:val="24"/>
                <w:szCs w:val="24"/>
                <w:vertAlign w:val="superscript"/>
              </w:rPr>
              <w:t>-1</w:t>
            </w:r>
            <w:r w:rsidRPr="003405C0">
              <w:rPr>
                <w:rFonts w:ascii="Bookman Old Style" w:eastAsiaTheme="minorEastAsia" w:hAnsi="Bookman Old Style" w:cs="Times New Roman"/>
                <w:color w:val="000000" w:themeColor="text1"/>
                <w:sz w:val="24"/>
                <w:szCs w:val="24"/>
              </w:rPr>
              <w:t>)</w:t>
            </w:r>
          </w:p>
        </w:tc>
      </w:tr>
      <w:tr w:rsidR="002536C9" w:rsidRPr="003405C0" w:rsidTr="008D158D">
        <w:tc>
          <w:tcPr>
            <w:tcW w:w="1350" w:type="dxa"/>
          </w:tcPr>
          <w:p w:rsidR="002536C9" w:rsidRPr="003405C0" w:rsidRDefault="002536C9" w:rsidP="002536C9">
            <w:pPr>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1</w:t>
            </w:r>
          </w:p>
        </w:tc>
        <w:tc>
          <w:tcPr>
            <w:tcW w:w="1620" w:type="dxa"/>
          </w:tcPr>
          <w:p w:rsidR="002536C9" w:rsidRPr="003405C0" w:rsidRDefault="002536C9" w:rsidP="002536C9">
            <w:pPr>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0.024</w:t>
            </w:r>
          </w:p>
        </w:tc>
        <w:tc>
          <w:tcPr>
            <w:tcW w:w="1530" w:type="dxa"/>
          </w:tcPr>
          <w:p w:rsidR="002536C9" w:rsidRPr="003405C0" w:rsidRDefault="002536C9" w:rsidP="002536C9">
            <w:pPr>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0.12</w:t>
            </w:r>
          </w:p>
        </w:tc>
        <w:tc>
          <w:tcPr>
            <w:tcW w:w="1800" w:type="dxa"/>
          </w:tcPr>
          <w:p w:rsidR="002536C9" w:rsidRPr="003405C0" w:rsidRDefault="002536C9" w:rsidP="002536C9">
            <w:pPr>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9.6 x 10</w:t>
            </w:r>
            <w:r w:rsidRPr="003405C0">
              <w:rPr>
                <w:rFonts w:ascii="Bookman Old Style" w:eastAsiaTheme="minorEastAsia" w:hAnsi="Bookman Old Style" w:cs="Times New Roman"/>
                <w:color w:val="000000" w:themeColor="text1"/>
                <w:sz w:val="24"/>
                <w:szCs w:val="24"/>
                <w:vertAlign w:val="superscript"/>
              </w:rPr>
              <w:t>-6</w:t>
            </w:r>
          </w:p>
        </w:tc>
      </w:tr>
      <w:tr w:rsidR="002536C9" w:rsidRPr="003405C0" w:rsidTr="008D158D">
        <w:tc>
          <w:tcPr>
            <w:tcW w:w="1350" w:type="dxa"/>
          </w:tcPr>
          <w:p w:rsidR="002536C9" w:rsidRPr="003405C0" w:rsidRDefault="002536C9" w:rsidP="002536C9">
            <w:pPr>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2</w:t>
            </w:r>
          </w:p>
        </w:tc>
        <w:tc>
          <w:tcPr>
            <w:tcW w:w="1620" w:type="dxa"/>
          </w:tcPr>
          <w:p w:rsidR="002536C9" w:rsidRPr="003405C0" w:rsidRDefault="002536C9" w:rsidP="002536C9">
            <w:pPr>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0.048</w:t>
            </w:r>
          </w:p>
        </w:tc>
        <w:tc>
          <w:tcPr>
            <w:tcW w:w="1530" w:type="dxa"/>
          </w:tcPr>
          <w:p w:rsidR="002536C9" w:rsidRPr="003405C0" w:rsidRDefault="002536C9" w:rsidP="002536C9">
            <w:pPr>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0.12</w:t>
            </w:r>
          </w:p>
        </w:tc>
        <w:tc>
          <w:tcPr>
            <w:tcW w:w="1800" w:type="dxa"/>
          </w:tcPr>
          <w:p w:rsidR="002536C9" w:rsidRPr="003405C0" w:rsidRDefault="002536C9" w:rsidP="002536C9">
            <w:pPr>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1.92 x 10</w:t>
            </w:r>
            <w:r w:rsidRPr="003405C0">
              <w:rPr>
                <w:rFonts w:ascii="Bookman Old Style" w:eastAsiaTheme="minorEastAsia" w:hAnsi="Bookman Old Style" w:cs="Times New Roman"/>
                <w:color w:val="000000" w:themeColor="text1"/>
                <w:sz w:val="24"/>
                <w:szCs w:val="24"/>
                <w:vertAlign w:val="superscript"/>
              </w:rPr>
              <w:t>-5</w:t>
            </w:r>
          </w:p>
        </w:tc>
      </w:tr>
      <w:tr w:rsidR="002536C9" w:rsidRPr="003405C0" w:rsidTr="008D158D">
        <w:tc>
          <w:tcPr>
            <w:tcW w:w="1350" w:type="dxa"/>
          </w:tcPr>
          <w:p w:rsidR="002536C9" w:rsidRPr="003405C0" w:rsidRDefault="002536C9" w:rsidP="002536C9">
            <w:pPr>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3</w:t>
            </w:r>
          </w:p>
        </w:tc>
        <w:tc>
          <w:tcPr>
            <w:tcW w:w="1620" w:type="dxa"/>
          </w:tcPr>
          <w:p w:rsidR="002536C9" w:rsidRPr="003405C0" w:rsidRDefault="002536C9" w:rsidP="002536C9">
            <w:pPr>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0.048</w:t>
            </w:r>
          </w:p>
        </w:tc>
        <w:tc>
          <w:tcPr>
            <w:tcW w:w="1530" w:type="dxa"/>
          </w:tcPr>
          <w:p w:rsidR="002536C9" w:rsidRPr="003405C0" w:rsidRDefault="002536C9" w:rsidP="002536C9">
            <w:pPr>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0.06</w:t>
            </w:r>
          </w:p>
        </w:tc>
        <w:tc>
          <w:tcPr>
            <w:tcW w:w="1800" w:type="dxa"/>
          </w:tcPr>
          <w:p w:rsidR="002536C9" w:rsidRPr="003405C0" w:rsidRDefault="002536C9" w:rsidP="002536C9">
            <w:pPr>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9.6 x 10</w:t>
            </w:r>
            <w:r w:rsidRPr="003405C0">
              <w:rPr>
                <w:rFonts w:ascii="Bookman Old Style" w:eastAsiaTheme="minorEastAsia" w:hAnsi="Bookman Old Style" w:cs="Times New Roman"/>
                <w:color w:val="000000" w:themeColor="text1"/>
                <w:sz w:val="24"/>
                <w:szCs w:val="24"/>
                <w:vertAlign w:val="superscript"/>
              </w:rPr>
              <w:t>-6</w:t>
            </w:r>
          </w:p>
        </w:tc>
      </w:tr>
    </w:tbl>
    <w:p w:rsidR="002536C9" w:rsidRPr="003405C0" w:rsidRDefault="002536C9" w:rsidP="006C326C">
      <w:pPr>
        <w:pStyle w:val="ListParagraph"/>
        <w:numPr>
          <w:ilvl w:val="0"/>
          <w:numId w:val="78"/>
        </w:num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Determine the order of reaction with respect to</w:t>
      </w:r>
    </w:p>
    <w:p w:rsidR="002536C9" w:rsidRPr="008531C3" w:rsidRDefault="008531C3" w:rsidP="008531C3">
      <w:pPr>
        <w:spacing w:after="0" w:line="240" w:lineRule="auto"/>
        <w:ind w:left="720"/>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 xml:space="preserve">(i) </w:t>
      </w:r>
      <w:r w:rsidR="002536C9" w:rsidRPr="008531C3">
        <w:rPr>
          <w:rFonts w:ascii="Bookman Old Style" w:eastAsiaTheme="minorEastAsia" w:hAnsi="Bookman Old Style" w:cs="Times New Roman"/>
          <w:color w:val="000000" w:themeColor="text1"/>
          <w:sz w:val="24"/>
          <w:szCs w:val="24"/>
        </w:rPr>
        <w:t>S</w:t>
      </w:r>
      <w:r w:rsidR="002536C9" w:rsidRPr="008531C3">
        <w:rPr>
          <w:rFonts w:ascii="Bookman Old Style" w:eastAsiaTheme="minorEastAsia" w:hAnsi="Bookman Old Style" w:cs="Times New Roman"/>
          <w:color w:val="000000" w:themeColor="text1"/>
          <w:sz w:val="24"/>
          <w:szCs w:val="24"/>
          <w:vertAlign w:val="subscript"/>
        </w:rPr>
        <w:t>3</w:t>
      </w:r>
      <w:r w:rsidR="002536C9" w:rsidRPr="008531C3">
        <w:rPr>
          <w:rFonts w:ascii="Bookman Old Style" w:eastAsiaTheme="minorEastAsia" w:hAnsi="Bookman Old Style" w:cs="Times New Roman"/>
          <w:color w:val="000000" w:themeColor="text1"/>
          <w:sz w:val="24"/>
          <w:szCs w:val="24"/>
        </w:rPr>
        <w:t>O</w:t>
      </w:r>
      <w:r w:rsidR="002536C9" w:rsidRPr="008531C3">
        <w:rPr>
          <w:rFonts w:ascii="Bookman Old Style" w:eastAsiaTheme="minorEastAsia" w:hAnsi="Bookman Old Style" w:cs="Times New Roman"/>
          <w:color w:val="000000" w:themeColor="text1"/>
          <w:sz w:val="24"/>
          <w:szCs w:val="24"/>
          <w:vertAlign w:val="subscript"/>
        </w:rPr>
        <w:t>8</w:t>
      </w:r>
      <w:r w:rsidR="002536C9" w:rsidRPr="008531C3">
        <w:rPr>
          <w:rFonts w:ascii="Bookman Old Style" w:eastAsiaTheme="minorEastAsia" w:hAnsi="Bookman Old Style" w:cs="Times New Roman"/>
          <w:color w:val="000000" w:themeColor="text1"/>
          <w:sz w:val="24"/>
          <w:szCs w:val="24"/>
          <w:vertAlign w:val="superscript"/>
        </w:rPr>
        <w:t>2-</w:t>
      </w:r>
      <w:r w:rsidR="002536C9" w:rsidRPr="008531C3">
        <w:rPr>
          <w:rFonts w:ascii="Bookman Old Style" w:eastAsiaTheme="minorEastAsia" w:hAnsi="Bookman Old Style" w:cs="Times New Roman"/>
          <w:color w:val="000000" w:themeColor="text1"/>
          <w:sz w:val="24"/>
          <w:szCs w:val="24"/>
        </w:rPr>
        <w:t xml:space="preserve"> ions</w:t>
      </w:r>
    </w:p>
    <w:p w:rsidR="002536C9" w:rsidRPr="008531C3" w:rsidRDefault="008531C3" w:rsidP="008531C3">
      <w:pPr>
        <w:spacing w:after="0"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 xml:space="preserve">         (ii) </w:t>
      </w:r>
      <w:r w:rsidR="002536C9" w:rsidRPr="008531C3">
        <w:rPr>
          <w:rFonts w:ascii="Bookman Old Style" w:eastAsiaTheme="minorEastAsia" w:hAnsi="Bookman Old Style" w:cs="Times New Roman"/>
          <w:color w:val="000000" w:themeColor="text1"/>
          <w:sz w:val="24"/>
          <w:szCs w:val="24"/>
        </w:rPr>
        <w:t>I</w:t>
      </w:r>
      <w:r w:rsidR="002536C9" w:rsidRPr="008531C3">
        <w:rPr>
          <w:rFonts w:ascii="Bookman Old Style" w:eastAsiaTheme="minorEastAsia" w:hAnsi="Bookman Old Style" w:cs="Times New Roman"/>
          <w:color w:val="000000" w:themeColor="text1"/>
          <w:sz w:val="24"/>
          <w:szCs w:val="24"/>
          <w:vertAlign w:val="superscript"/>
        </w:rPr>
        <w:t>-</w:t>
      </w:r>
      <w:r w:rsidR="002536C9" w:rsidRPr="008531C3">
        <w:rPr>
          <w:rFonts w:ascii="Bookman Old Style" w:eastAsiaTheme="minorEastAsia" w:hAnsi="Bookman Old Style" w:cs="Times New Roman"/>
          <w:color w:val="000000" w:themeColor="text1"/>
          <w:sz w:val="24"/>
          <w:szCs w:val="24"/>
        </w:rPr>
        <w:t xml:space="preserve"> ions</w:t>
      </w:r>
    </w:p>
    <w:p w:rsidR="002536C9" w:rsidRPr="003405C0" w:rsidRDefault="002536C9" w:rsidP="006C326C">
      <w:pPr>
        <w:pStyle w:val="ListParagraph"/>
        <w:numPr>
          <w:ilvl w:val="0"/>
          <w:numId w:val="78"/>
        </w:num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Determine the overall order of reaction</w:t>
      </w:r>
    </w:p>
    <w:p w:rsidR="002536C9" w:rsidRPr="003405C0" w:rsidRDefault="002536C9" w:rsidP="006C326C">
      <w:pPr>
        <w:pStyle w:val="ListParagraph"/>
        <w:numPr>
          <w:ilvl w:val="0"/>
          <w:numId w:val="78"/>
        </w:num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Write the rate equation for the reaction</w:t>
      </w:r>
    </w:p>
    <w:p w:rsidR="002536C9" w:rsidRDefault="002536C9" w:rsidP="006C326C">
      <w:pPr>
        <w:pStyle w:val="ListParagraph"/>
        <w:numPr>
          <w:ilvl w:val="0"/>
          <w:numId w:val="78"/>
        </w:num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Calculate the rate constant for the reaction and state its units.</w:t>
      </w:r>
    </w:p>
    <w:p w:rsidR="002536C9" w:rsidRPr="002536C9" w:rsidRDefault="002536C9" w:rsidP="002536C9">
      <w:pPr>
        <w:spacing w:after="0" w:line="240" w:lineRule="auto"/>
        <w:ind w:left="360"/>
        <w:jc w:val="both"/>
        <w:rPr>
          <w:rFonts w:ascii="Bookman Old Style" w:eastAsiaTheme="minorEastAsia" w:hAnsi="Bookman Old Style" w:cs="Times New Roman"/>
          <w:color w:val="000000" w:themeColor="text1"/>
          <w:sz w:val="24"/>
          <w:szCs w:val="24"/>
        </w:rPr>
      </w:pPr>
      <w:r w:rsidRPr="002536C9">
        <w:rPr>
          <w:rFonts w:ascii="Bookman Old Style" w:eastAsiaTheme="minorEastAsia" w:hAnsi="Bookman Old Style" w:cs="Times New Roman"/>
          <w:b/>
          <w:color w:val="000000" w:themeColor="text1"/>
          <w:sz w:val="24"/>
          <w:szCs w:val="24"/>
        </w:rPr>
        <w:t>Solutions</w:t>
      </w:r>
      <w:r w:rsidRPr="002536C9">
        <w:rPr>
          <w:rFonts w:ascii="Bookman Old Style" w:eastAsiaTheme="minorEastAsia" w:hAnsi="Bookman Old Style" w:cs="Times New Roman"/>
          <w:color w:val="000000" w:themeColor="text1"/>
          <w:sz w:val="24"/>
          <w:szCs w:val="24"/>
        </w:rPr>
        <w:t>.</w:t>
      </w:r>
    </w:p>
    <w:p w:rsidR="002536C9" w:rsidRDefault="002536C9" w:rsidP="006C326C">
      <w:pPr>
        <w:pStyle w:val="ListParagraph"/>
        <w:numPr>
          <w:ilvl w:val="0"/>
          <w:numId w:val="163"/>
        </w:numPr>
        <w:spacing w:after="0" w:line="240" w:lineRule="auto"/>
        <w:jc w:val="both"/>
        <w:rPr>
          <w:rFonts w:ascii="Bookman Old Style" w:eastAsiaTheme="minorEastAsia" w:hAnsi="Bookman Old Style" w:cs="Times New Roman"/>
          <w:color w:val="000000" w:themeColor="text1"/>
          <w:sz w:val="24"/>
          <w:szCs w:val="24"/>
        </w:rPr>
      </w:pPr>
      <w:r w:rsidRPr="008531C3">
        <w:rPr>
          <w:rFonts w:ascii="Bookman Old Style" w:eastAsiaTheme="minorEastAsia" w:hAnsi="Bookman Old Style" w:cs="Times New Roman"/>
          <w:color w:val="000000" w:themeColor="text1"/>
          <w:sz w:val="24"/>
          <w:szCs w:val="24"/>
        </w:rPr>
        <w:t xml:space="preserve">(i) </w:t>
      </w:r>
      <w:r w:rsidR="001702FC" w:rsidRPr="008531C3">
        <w:rPr>
          <w:rFonts w:ascii="Bookman Old Style" w:eastAsiaTheme="minorEastAsia" w:hAnsi="Bookman Old Style" w:cs="Times New Roman"/>
          <w:color w:val="000000" w:themeColor="text1"/>
          <w:sz w:val="24"/>
          <w:szCs w:val="24"/>
        </w:rPr>
        <w:t>R</w:t>
      </w:r>
      <w:r w:rsidRPr="008531C3">
        <w:rPr>
          <w:rFonts w:ascii="Bookman Old Style" w:eastAsiaTheme="minorEastAsia" w:hAnsi="Bookman Old Style" w:cs="Times New Roman"/>
          <w:color w:val="000000" w:themeColor="text1"/>
          <w:sz w:val="24"/>
          <w:szCs w:val="24"/>
        </w:rPr>
        <w:t>ate = K(S</w:t>
      </w:r>
      <w:r w:rsidRPr="008531C3">
        <w:rPr>
          <w:rFonts w:ascii="Bookman Old Style" w:eastAsiaTheme="minorEastAsia" w:hAnsi="Bookman Old Style" w:cs="Times New Roman"/>
          <w:color w:val="000000" w:themeColor="text1"/>
          <w:sz w:val="24"/>
          <w:szCs w:val="24"/>
          <w:vertAlign w:val="subscript"/>
        </w:rPr>
        <w:t>2</w:t>
      </w:r>
      <w:r w:rsidRPr="008531C3">
        <w:rPr>
          <w:rFonts w:ascii="Bookman Old Style" w:eastAsiaTheme="minorEastAsia" w:hAnsi="Bookman Old Style" w:cs="Times New Roman"/>
          <w:color w:val="000000" w:themeColor="text1"/>
          <w:sz w:val="24"/>
          <w:szCs w:val="24"/>
        </w:rPr>
        <w:t>O</w:t>
      </w:r>
      <w:r w:rsidRPr="008531C3">
        <w:rPr>
          <w:rFonts w:ascii="Bookman Old Style" w:eastAsiaTheme="minorEastAsia" w:hAnsi="Bookman Old Style" w:cs="Times New Roman"/>
          <w:color w:val="000000" w:themeColor="text1"/>
          <w:sz w:val="24"/>
          <w:szCs w:val="24"/>
          <w:vertAlign w:val="subscript"/>
        </w:rPr>
        <w:t>8</w:t>
      </w:r>
      <w:r w:rsidRPr="008531C3">
        <w:rPr>
          <w:rFonts w:ascii="Bookman Old Style" w:eastAsiaTheme="minorEastAsia" w:hAnsi="Bookman Old Style" w:cs="Times New Roman"/>
          <w:color w:val="000000" w:themeColor="text1"/>
          <w:sz w:val="24"/>
          <w:szCs w:val="24"/>
          <w:vertAlign w:val="superscript"/>
        </w:rPr>
        <w:t>2-</w:t>
      </w:r>
      <w:r w:rsidRPr="008531C3">
        <w:rPr>
          <w:rFonts w:ascii="Bookman Old Style" w:eastAsiaTheme="minorEastAsia" w:hAnsi="Bookman Old Style" w:cs="Times New Roman"/>
          <w:color w:val="000000" w:themeColor="text1"/>
          <w:sz w:val="24"/>
          <w:szCs w:val="24"/>
        </w:rPr>
        <w:t>)</w:t>
      </w:r>
      <w:r w:rsidRPr="008531C3">
        <w:rPr>
          <w:rFonts w:ascii="Bookman Old Style" w:eastAsiaTheme="minorEastAsia" w:hAnsi="Bookman Old Style" w:cs="Times New Roman"/>
          <w:color w:val="000000" w:themeColor="text1"/>
          <w:sz w:val="24"/>
          <w:szCs w:val="24"/>
          <w:vertAlign w:val="superscript"/>
        </w:rPr>
        <w:t>x</w:t>
      </w:r>
      <w:r w:rsidRPr="008531C3">
        <w:rPr>
          <w:rFonts w:ascii="Bookman Old Style" w:eastAsiaTheme="minorEastAsia" w:hAnsi="Bookman Old Style" w:cs="Times New Roman"/>
          <w:color w:val="000000" w:themeColor="text1"/>
          <w:sz w:val="24"/>
          <w:szCs w:val="24"/>
        </w:rPr>
        <w:t xml:space="preserve"> (I</w:t>
      </w:r>
      <w:r w:rsidRPr="008531C3">
        <w:rPr>
          <w:rFonts w:ascii="Bookman Old Style" w:eastAsiaTheme="minorEastAsia" w:hAnsi="Bookman Old Style" w:cs="Times New Roman"/>
          <w:color w:val="000000" w:themeColor="text1"/>
          <w:sz w:val="24"/>
          <w:szCs w:val="24"/>
          <w:vertAlign w:val="superscript"/>
        </w:rPr>
        <w:t>-</w:t>
      </w:r>
      <w:r w:rsidRPr="008531C3">
        <w:rPr>
          <w:rFonts w:ascii="Bookman Old Style" w:eastAsiaTheme="minorEastAsia" w:hAnsi="Bookman Old Style" w:cs="Times New Roman"/>
          <w:color w:val="000000" w:themeColor="text1"/>
          <w:sz w:val="24"/>
          <w:szCs w:val="24"/>
        </w:rPr>
        <w:t>)</w:t>
      </w:r>
      <w:r w:rsidRPr="008531C3">
        <w:rPr>
          <w:rFonts w:ascii="Bookman Old Style" w:eastAsiaTheme="minorEastAsia" w:hAnsi="Bookman Old Style" w:cs="Times New Roman"/>
          <w:color w:val="000000" w:themeColor="text1"/>
          <w:sz w:val="24"/>
          <w:szCs w:val="24"/>
          <w:vertAlign w:val="superscript"/>
        </w:rPr>
        <w:t>y</w:t>
      </w:r>
    </w:p>
    <w:p w:rsidR="001702FC" w:rsidRPr="001702FC" w:rsidRDefault="001702FC" w:rsidP="00246D7B">
      <w:pPr>
        <w:spacing w:after="0" w:line="240" w:lineRule="auto"/>
        <w:ind w:left="1440"/>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Consider; Expt1; 9.6x10</w:t>
      </w:r>
      <w:r>
        <w:rPr>
          <w:rFonts w:ascii="Bookman Old Style" w:eastAsiaTheme="minorEastAsia" w:hAnsi="Bookman Old Style" w:cs="Times New Roman"/>
          <w:color w:val="000000" w:themeColor="text1"/>
          <w:sz w:val="24"/>
          <w:szCs w:val="24"/>
          <w:vertAlign w:val="superscript"/>
        </w:rPr>
        <w:t>-6</w:t>
      </w:r>
      <w:r>
        <w:rPr>
          <w:rFonts w:ascii="Bookman Old Style" w:eastAsiaTheme="minorEastAsia" w:hAnsi="Bookman Old Style" w:cs="Times New Roman"/>
          <w:color w:val="000000" w:themeColor="text1"/>
          <w:sz w:val="24"/>
          <w:szCs w:val="24"/>
        </w:rPr>
        <w:t xml:space="preserve"> =K(0.024)</w:t>
      </w:r>
      <w:r>
        <w:rPr>
          <w:rFonts w:ascii="Bookman Old Style" w:eastAsiaTheme="minorEastAsia" w:hAnsi="Bookman Old Style" w:cs="Times New Roman"/>
          <w:color w:val="000000" w:themeColor="text1"/>
          <w:sz w:val="24"/>
          <w:szCs w:val="24"/>
          <w:vertAlign w:val="superscript"/>
        </w:rPr>
        <w:t>x</w:t>
      </w:r>
      <w:r>
        <w:rPr>
          <w:rFonts w:ascii="Bookman Old Style" w:eastAsiaTheme="minorEastAsia" w:hAnsi="Bookman Old Style" w:cs="Times New Roman"/>
          <w:color w:val="000000" w:themeColor="text1"/>
          <w:sz w:val="24"/>
          <w:szCs w:val="24"/>
        </w:rPr>
        <w:t>(0.12)</w:t>
      </w:r>
      <w:r>
        <w:rPr>
          <w:rFonts w:ascii="Bookman Old Style" w:eastAsiaTheme="minorEastAsia" w:hAnsi="Bookman Old Style" w:cs="Times New Roman"/>
          <w:color w:val="000000" w:themeColor="text1"/>
          <w:sz w:val="24"/>
          <w:szCs w:val="24"/>
          <w:vertAlign w:val="superscript"/>
        </w:rPr>
        <w:t>y</w:t>
      </w:r>
      <w:r>
        <w:rPr>
          <w:rFonts w:ascii="Bookman Old Style" w:eastAsiaTheme="minorEastAsia" w:hAnsi="Bookman Old Style" w:cs="Times New Roman"/>
          <w:color w:val="000000" w:themeColor="text1"/>
          <w:sz w:val="24"/>
          <w:szCs w:val="24"/>
        </w:rPr>
        <w:t>.</w:t>
      </w:r>
    </w:p>
    <w:p w:rsidR="001702FC" w:rsidRPr="001702FC" w:rsidRDefault="001702FC" w:rsidP="00246D7B">
      <w:pPr>
        <w:spacing w:after="0" w:line="240" w:lineRule="auto"/>
        <w:ind w:left="1440"/>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 xml:space="preserve">                </w:t>
      </w:r>
      <w:r w:rsidRPr="003405C0">
        <w:rPr>
          <w:rFonts w:ascii="Bookman Old Style" w:eastAsiaTheme="minorEastAsia" w:hAnsi="Bookman Old Style" w:cs="Times New Roman"/>
          <w:color w:val="000000" w:themeColor="text1"/>
          <w:sz w:val="24"/>
          <w:szCs w:val="24"/>
        </w:rPr>
        <w:t>E</w:t>
      </w:r>
      <w:r>
        <w:rPr>
          <w:rFonts w:ascii="Bookman Old Style" w:eastAsiaTheme="minorEastAsia" w:hAnsi="Bookman Old Style" w:cs="Times New Roman"/>
          <w:color w:val="000000" w:themeColor="text1"/>
          <w:sz w:val="24"/>
          <w:szCs w:val="24"/>
        </w:rPr>
        <w:t>xpt2;</w:t>
      </w:r>
      <w:r w:rsidRPr="003405C0">
        <w:rPr>
          <w:rFonts w:ascii="Bookman Old Style" w:eastAsiaTheme="minorEastAsia" w:hAnsi="Bookman Old Style" w:cs="Times New Roman"/>
          <w:color w:val="000000" w:themeColor="text1"/>
          <w:sz w:val="24"/>
          <w:szCs w:val="24"/>
        </w:rPr>
        <w:t xml:space="preserve"> 1.92 x 10</w:t>
      </w:r>
      <w:r w:rsidRPr="003405C0">
        <w:rPr>
          <w:rFonts w:ascii="Bookman Old Style" w:eastAsiaTheme="minorEastAsia" w:hAnsi="Bookman Old Style" w:cs="Times New Roman"/>
          <w:color w:val="000000" w:themeColor="text1"/>
          <w:sz w:val="24"/>
          <w:szCs w:val="24"/>
          <w:vertAlign w:val="superscript"/>
        </w:rPr>
        <w:t>5</w:t>
      </w:r>
      <w:r w:rsidRPr="003405C0">
        <w:rPr>
          <w:rFonts w:ascii="Bookman Old Style" w:eastAsiaTheme="minorEastAsia" w:hAnsi="Bookman Old Style" w:cs="Times New Roman"/>
          <w:color w:val="000000" w:themeColor="text1"/>
          <w:sz w:val="24"/>
          <w:szCs w:val="24"/>
        </w:rPr>
        <w:t xml:space="preserve"> = K(0.048)</w:t>
      </w:r>
      <w:r w:rsidRPr="003405C0">
        <w:rPr>
          <w:rFonts w:ascii="Bookman Old Style" w:eastAsiaTheme="minorEastAsia" w:hAnsi="Bookman Old Style" w:cs="Times New Roman"/>
          <w:color w:val="000000" w:themeColor="text1"/>
          <w:sz w:val="24"/>
          <w:szCs w:val="24"/>
          <w:vertAlign w:val="superscript"/>
        </w:rPr>
        <w:t>x</w:t>
      </w:r>
      <w:r w:rsidRPr="003405C0">
        <w:rPr>
          <w:rFonts w:ascii="Bookman Old Style" w:eastAsiaTheme="minorEastAsia" w:hAnsi="Bookman Old Style" w:cs="Times New Roman"/>
          <w:color w:val="000000" w:themeColor="text1"/>
          <w:sz w:val="24"/>
          <w:szCs w:val="24"/>
        </w:rPr>
        <w:t>(0.12)</w:t>
      </w:r>
      <w:r w:rsidRPr="003405C0">
        <w:rPr>
          <w:rFonts w:ascii="Bookman Old Style" w:eastAsiaTheme="minorEastAsia" w:hAnsi="Bookman Old Style" w:cs="Times New Roman"/>
          <w:color w:val="000000" w:themeColor="text1"/>
          <w:sz w:val="24"/>
          <w:szCs w:val="24"/>
          <w:vertAlign w:val="superscript"/>
        </w:rPr>
        <w:t>y</w:t>
      </w:r>
      <w:r>
        <w:rPr>
          <w:rFonts w:ascii="Bookman Old Style" w:eastAsiaTheme="minorEastAsia" w:hAnsi="Bookman Old Style" w:cs="Times New Roman"/>
          <w:color w:val="000000" w:themeColor="text1"/>
          <w:sz w:val="24"/>
          <w:szCs w:val="24"/>
        </w:rPr>
        <w:t>.</w:t>
      </w:r>
    </w:p>
    <w:p w:rsidR="002536C9" w:rsidRDefault="008531C3" w:rsidP="00246D7B">
      <w:pPr>
        <w:spacing w:after="0" w:line="240" w:lineRule="auto"/>
        <w:ind w:left="1440"/>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Dividing 2by</w:t>
      </w:r>
      <w:r w:rsidR="002536C9" w:rsidRPr="003405C0">
        <w:rPr>
          <w:rFonts w:ascii="Bookman Old Style" w:eastAsiaTheme="minorEastAsia" w:hAnsi="Bookman Old Style" w:cs="Times New Roman"/>
          <w:color w:val="000000" w:themeColor="text1"/>
          <w:sz w:val="24"/>
          <w:szCs w:val="24"/>
        </w:rPr>
        <w:t>1</w:t>
      </w:r>
      <w:r w:rsidR="001702FC">
        <w:rPr>
          <w:rFonts w:ascii="Bookman Old Style" w:eastAsiaTheme="minorEastAsia" w:hAnsi="Bookman Old Style" w:cs="Times New Roman"/>
          <w:color w:val="000000" w:themeColor="text1"/>
          <w:sz w:val="24"/>
          <w:szCs w:val="24"/>
        </w:rPr>
        <w:t>,</w:t>
      </w:r>
    </w:p>
    <w:p w:rsidR="002C1D48" w:rsidRPr="003405C0" w:rsidRDefault="002C1D48" w:rsidP="00246D7B">
      <w:pPr>
        <w:spacing w:after="0" w:line="240" w:lineRule="auto"/>
        <w:ind w:left="1440"/>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Log</w:t>
      </w:r>
      <m:oMath>
        <m:r>
          <w:rPr>
            <w:rFonts w:ascii="Cambria Math" w:eastAsiaTheme="minorEastAsia" w:hAnsi="Cambria Math" w:cs="Times New Roman"/>
            <w:color w:val="000000" w:themeColor="text1"/>
            <w:sz w:val="24"/>
            <w:szCs w:val="24"/>
          </w:rPr>
          <m:t>[</m:t>
        </m:r>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1.92x</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10</m:t>
                </m:r>
              </m:e>
              <m:sup>
                <m:r>
                  <w:rPr>
                    <w:rFonts w:ascii="Cambria Math" w:eastAsiaTheme="minorEastAsia" w:hAnsi="Cambria Math" w:cs="Times New Roman"/>
                    <w:color w:val="000000" w:themeColor="text1"/>
                    <w:sz w:val="24"/>
                    <w:szCs w:val="24"/>
                  </w:rPr>
                  <m:t>-5</m:t>
                </m:r>
              </m:sup>
            </m:sSup>
          </m:num>
          <m:den>
            <m:r>
              <w:rPr>
                <w:rFonts w:ascii="Cambria Math" w:eastAsiaTheme="minorEastAsia" w:hAnsi="Cambria Math" w:cs="Times New Roman"/>
                <w:color w:val="000000" w:themeColor="text1"/>
                <w:sz w:val="24"/>
                <w:szCs w:val="24"/>
              </w:rPr>
              <m:t xml:space="preserve">9.6 x </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10</m:t>
                </m:r>
              </m:e>
              <m:sup>
                <m:r>
                  <w:rPr>
                    <w:rFonts w:ascii="Cambria Math" w:eastAsiaTheme="minorEastAsia" w:hAnsi="Cambria Math" w:cs="Times New Roman"/>
                    <w:color w:val="000000" w:themeColor="text1"/>
                    <w:sz w:val="24"/>
                    <w:szCs w:val="24"/>
                  </w:rPr>
                  <m:t>-6</m:t>
                </m:r>
              </m:sup>
            </m:sSup>
          </m:den>
        </m:f>
      </m:oMath>
      <w:r>
        <w:rPr>
          <w:rFonts w:ascii="Bookman Old Style" w:eastAsiaTheme="minorEastAsia" w:hAnsi="Bookman Old Style" w:cs="Times New Roman"/>
          <w:color w:val="000000" w:themeColor="text1"/>
          <w:sz w:val="24"/>
          <w:szCs w:val="24"/>
        </w:rPr>
        <w:t xml:space="preserve">] </w:t>
      </w:r>
      <w:r w:rsidRPr="003405C0">
        <w:rPr>
          <w:rFonts w:ascii="Bookman Old Style" w:eastAsiaTheme="minorEastAsia" w:hAnsi="Bookman Old Style" w:cs="Times New Roman"/>
          <w:color w:val="000000" w:themeColor="text1"/>
          <w:sz w:val="24"/>
          <w:szCs w:val="24"/>
        </w:rPr>
        <w:t>=</w:t>
      </w:r>
      <w:r>
        <w:rPr>
          <w:rFonts w:ascii="Bookman Old Style" w:eastAsiaTheme="minorEastAsia" w:hAnsi="Bookman Old Style" w:cs="Times New Roman"/>
          <w:color w:val="000000" w:themeColor="text1"/>
          <w:sz w:val="24"/>
          <w:szCs w:val="24"/>
        </w:rPr>
        <w:t>log</w:t>
      </w:r>
      <m:oMath>
        <m:r>
          <w:rPr>
            <w:rFonts w:ascii="Cambria Math" w:eastAsiaTheme="minorEastAsia" w:hAnsi="Cambria Math" w:cs="Times New Roman"/>
            <w:color w:val="000000" w:themeColor="text1"/>
            <w:sz w:val="24"/>
            <w:szCs w:val="24"/>
          </w:rPr>
          <m:t>[</m:t>
        </m:r>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0.048)</m:t>
                </m:r>
              </m:e>
              <m:sup>
                <m:r>
                  <w:rPr>
                    <w:rFonts w:ascii="Cambria Math" w:eastAsiaTheme="minorEastAsia" w:hAnsi="Cambria Math" w:cs="Times New Roman"/>
                    <w:color w:val="000000" w:themeColor="text1"/>
                    <w:sz w:val="24"/>
                    <w:szCs w:val="24"/>
                  </w:rPr>
                  <m:t>x</m:t>
                </m:r>
              </m:sup>
            </m:sSup>
          </m:num>
          <m:den>
            <m:r>
              <w:rPr>
                <w:rFonts w:ascii="Cambria Math" w:eastAsiaTheme="minorEastAsia" w:hAnsi="Cambria Math" w:cs="Times New Roman"/>
                <w:color w:val="000000" w:themeColor="text1"/>
                <w:sz w:val="24"/>
                <w:szCs w:val="24"/>
              </w:rPr>
              <m:t>(</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0.024)</m:t>
                </m:r>
              </m:e>
              <m:sup>
                <m:r>
                  <w:rPr>
                    <w:rFonts w:ascii="Cambria Math" w:eastAsiaTheme="minorEastAsia" w:hAnsi="Cambria Math" w:cs="Times New Roman"/>
                    <w:color w:val="000000" w:themeColor="text1"/>
                    <w:sz w:val="24"/>
                    <w:szCs w:val="24"/>
                  </w:rPr>
                  <m:t>x</m:t>
                </m:r>
              </m:sup>
            </m:sSup>
          </m:den>
        </m:f>
      </m:oMath>
      <w:r>
        <w:rPr>
          <w:rFonts w:ascii="Bookman Old Style" w:eastAsiaTheme="minorEastAsia" w:hAnsi="Bookman Old Style" w:cs="Times New Roman"/>
          <w:color w:val="000000" w:themeColor="text1"/>
          <w:sz w:val="24"/>
          <w:szCs w:val="24"/>
        </w:rPr>
        <w:t>]</w:t>
      </w:r>
    </w:p>
    <w:p w:rsidR="002536C9" w:rsidRPr="003405C0" w:rsidRDefault="002536C9" w:rsidP="00246D7B">
      <w:pPr>
        <w:spacing w:after="0" w:line="240" w:lineRule="auto"/>
        <w:ind w:left="1440"/>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2 = 2</w:t>
      </w:r>
      <w:r w:rsidRPr="003405C0">
        <w:rPr>
          <w:rFonts w:ascii="Bookman Old Style" w:eastAsiaTheme="minorEastAsia" w:hAnsi="Bookman Old Style" w:cs="Times New Roman"/>
          <w:color w:val="000000" w:themeColor="text1"/>
          <w:sz w:val="24"/>
          <w:szCs w:val="24"/>
          <w:vertAlign w:val="superscript"/>
        </w:rPr>
        <w:t>x</w:t>
      </w:r>
      <w:r>
        <w:rPr>
          <w:rFonts w:ascii="Bookman Old Style" w:eastAsiaTheme="minorEastAsia" w:hAnsi="Bookman Old Style" w:cs="Times New Roman"/>
          <w:color w:val="000000" w:themeColor="text1"/>
          <w:sz w:val="24"/>
          <w:szCs w:val="24"/>
        </w:rPr>
        <w:t>,</w:t>
      </w:r>
      <w:r w:rsidRPr="003405C0">
        <w:rPr>
          <w:rFonts w:ascii="Bookman Old Style" w:eastAsiaTheme="minorEastAsia" w:hAnsi="Bookman Old Style" w:cs="Times New Roman"/>
          <w:color w:val="000000" w:themeColor="text1"/>
          <w:sz w:val="24"/>
          <w:szCs w:val="24"/>
        </w:rPr>
        <w:t>2 = 2</w:t>
      </w:r>
      <w:r w:rsidRPr="003405C0">
        <w:rPr>
          <w:rFonts w:ascii="Bookman Old Style" w:eastAsiaTheme="minorEastAsia" w:hAnsi="Bookman Old Style" w:cs="Times New Roman"/>
          <w:color w:val="000000" w:themeColor="text1"/>
          <w:sz w:val="24"/>
          <w:szCs w:val="24"/>
          <w:vertAlign w:val="superscript"/>
        </w:rPr>
        <w:t>x</w:t>
      </w:r>
      <w:r>
        <w:rPr>
          <w:rFonts w:ascii="Bookman Old Style" w:eastAsiaTheme="minorEastAsia" w:hAnsi="Bookman Old Style" w:cs="Times New Roman"/>
          <w:color w:val="000000" w:themeColor="text1"/>
          <w:sz w:val="24"/>
          <w:szCs w:val="24"/>
        </w:rPr>
        <w:t xml:space="preserve">, </w:t>
      </w:r>
      <w:r w:rsidRPr="003405C0">
        <w:rPr>
          <w:rFonts w:ascii="Bookman Old Style" w:eastAsiaTheme="minorEastAsia" w:hAnsi="Bookman Old Style" w:cs="Times New Roman"/>
          <w:color w:val="000000" w:themeColor="text1"/>
          <w:sz w:val="24"/>
          <w:szCs w:val="24"/>
        </w:rPr>
        <w:t>X = 1</w:t>
      </w:r>
    </w:p>
    <w:p w:rsidR="002536C9" w:rsidRPr="003405C0" w:rsidRDefault="00246D7B" w:rsidP="00246D7B">
      <w:pPr>
        <w:spacing w:after="0" w:line="240" w:lineRule="auto"/>
        <w:ind w:left="1440"/>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 xml:space="preserve">The reaction is of </w:t>
      </w:r>
      <w:r w:rsidRPr="003405C0">
        <w:rPr>
          <w:rFonts w:ascii="Bookman Old Style" w:eastAsiaTheme="minorEastAsia" w:hAnsi="Bookman Old Style" w:cs="Times New Roman"/>
          <w:color w:val="000000" w:themeColor="text1"/>
          <w:sz w:val="24"/>
          <w:szCs w:val="24"/>
        </w:rPr>
        <w:t>f</w:t>
      </w:r>
      <w:r w:rsidR="002536C9" w:rsidRPr="003405C0">
        <w:rPr>
          <w:rFonts w:ascii="Bookman Old Style" w:eastAsiaTheme="minorEastAsia" w:hAnsi="Bookman Old Style" w:cs="Times New Roman"/>
          <w:color w:val="000000" w:themeColor="text1"/>
          <w:sz w:val="24"/>
          <w:szCs w:val="24"/>
        </w:rPr>
        <w:t>irst order with respect with S</w:t>
      </w:r>
      <w:r w:rsidR="002536C9" w:rsidRPr="003405C0">
        <w:rPr>
          <w:rFonts w:ascii="Bookman Old Style" w:eastAsiaTheme="minorEastAsia" w:hAnsi="Bookman Old Style" w:cs="Times New Roman"/>
          <w:color w:val="000000" w:themeColor="text1"/>
          <w:sz w:val="24"/>
          <w:szCs w:val="24"/>
          <w:vertAlign w:val="subscript"/>
        </w:rPr>
        <w:t>2</w:t>
      </w:r>
      <w:r w:rsidR="002536C9" w:rsidRPr="003405C0">
        <w:rPr>
          <w:rFonts w:ascii="Bookman Old Style" w:eastAsiaTheme="minorEastAsia" w:hAnsi="Bookman Old Style" w:cs="Times New Roman"/>
          <w:color w:val="000000" w:themeColor="text1"/>
          <w:sz w:val="24"/>
          <w:szCs w:val="24"/>
        </w:rPr>
        <w:t>O</w:t>
      </w:r>
      <w:r w:rsidR="002536C9" w:rsidRPr="003405C0">
        <w:rPr>
          <w:rFonts w:ascii="Bookman Old Style" w:eastAsiaTheme="minorEastAsia" w:hAnsi="Bookman Old Style" w:cs="Times New Roman"/>
          <w:color w:val="000000" w:themeColor="text1"/>
          <w:sz w:val="24"/>
          <w:szCs w:val="24"/>
          <w:vertAlign w:val="subscript"/>
        </w:rPr>
        <w:t>8</w:t>
      </w:r>
      <w:r w:rsidR="002536C9" w:rsidRPr="003405C0">
        <w:rPr>
          <w:rFonts w:ascii="Bookman Old Style" w:eastAsiaTheme="minorEastAsia" w:hAnsi="Bookman Old Style" w:cs="Times New Roman"/>
          <w:color w:val="000000" w:themeColor="text1"/>
          <w:sz w:val="24"/>
          <w:szCs w:val="24"/>
          <w:vertAlign w:val="superscript"/>
        </w:rPr>
        <w:t>2-</w:t>
      </w:r>
      <w:r w:rsidR="002536C9" w:rsidRPr="003405C0">
        <w:rPr>
          <w:rFonts w:ascii="Bookman Old Style" w:eastAsiaTheme="minorEastAsia" w:hAnsi="Bookman Old Style" w:cs="Times New Roman"/>
          <w:color w:val="000000" w:themeColor="text1"/>
          <w:sz w:val="24"/>
          <w:szCs w:val="24"/>
        </w:rPr>
        <w:t xml:space="preserve"> ion</w:t>
      </w:r>
    </w:p>
    <w:p w:rsidR="001702FC" w:rsidRDefault="00246D7B" w:rsidP="00246D7B">
      <w:pPr>
        <w:spacing w:after="0"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 xml:space="preserve">             </w:t>
      </w:r>
      <w:r w:rsidR="001702FC">
        <w:rPr>
          <w:rFonts w:ascii="Bookman Old Style" w:eastAsiaTheme="minorEastAsia" w:hAnsi="Bookman Old Style" w:cs="Times New Roman"/>
          <w:color w:val="000000" w:themeColor="text1"/>
          <w:sz w:val="24"/>
          <w:szCs w:val="24"/>
        </w:rPr>
        <w:t>(ii)</w:t>
      </w:r>
      <w:r w:rsidR="001702FC" w:rsidRPr="001702FC">
        <w:rPr>
          <w:rFonts w:ascii="Bookman Old Style" w:eastAsiaTheme="minorEastAsia" w:hAnsi="Bookman Old Style" w:cs="Times New Roman"/>
          <w:color w:val="000000" w:themeColor="text1"/>
          <w:sz w:val="24"/>
          <w:szCs w:val="24"/>
        </w:rPr>
        <w:t xml:space="preserve"> </w:t>
      </w:r>
      <w:r w:rsidR="001702FC" w:rsidRPr="008531C3">
        <w:rPr>
          <w:rFonts w:ascii="Bookman Old Style" w:eastAsiaTheme="minorEastAsia" w:hAnsi="Bookman Old Style" w:cs="Times New Roman"/>
          <w:color w:val="000000" w:themeColor="text1"/>
          <w:sz w:val="24"/>
          <w:szCs w:val="24"/>
        </w:rPr>
        <w:t>Rate = K(S</w:t>
      </w:r>
      <w:r w:rsidR="001702FC" w:rsidRPr="008531C3">
        <w:rPr>
          <w:rFonts w:ascii="Bookman Old Style" w:eastAsiaTheme="minorEastAsia" w:hAnsi="Bookman Old Style" w:cs="Times New Roman"/>
          <w:color w:val="000000" w:themeColor="text1"/>
          <w:sz w:val="24"/>
          <w:szCs w:val="24"/>
          <w:vertAlign w:val="subscript"/>
        </w:rPr>
        <w:t>2</w:t>
      </w:r>
      <w:r w:rsidR="001702FC" w:rsidRPr="008531C3">
        <w:rPr>
          <w:rFonts w:ascii="Bookman Old Style" w:eastAsiaTheme="minorEastAsia" w:hAnsi="Bookman Old Style" w:cs="Times New Roman"/>
          <w:color w:val="000000" w:themeColor="text1"/>
          <w:sz w:val="24"/>
          <w:szCs w:val="24"/>
        </w:rPr>
        <w:t>O</w:t>
      </w:r>
      <w:r w:rsidR="001702FC" w:rsidRPr="008531C3">
        <w:rPr>
          <w:rFonts w:ascii="Bookman Old Style" w:eastAsiaTheme="minorEastAsia" w:hAnsi="Bookman Old Style" w:cs="Times New Roman"/>
          <w:color w:val="000000" w:themeColor="text1"/>
          <w:sz w:val="24"/>
          <w:szCs w:val="24"/>
          <w:vertAlign w:val="subscript"/>
        </w:rPr>
        <w:t>8</w:t>
      </w:r>
      <w:r w:rsidR="001702FC" w:rsidRPr="008531C3">
        <w:rPr>
          <w:rFonts w:ascii="Bookman Old Style" w:eastAsiaTheme="minorEastAsia" w:hAnsi="Bookman Old Style" w:cs="Times New Roman"/>
          <w:color w:val="000000" w:themeColor="text1"/>
          <w:sz w:val="24"/>
          <w:szCs w:val="24"/>
          <w:vertAlign w:val="superscript"/>
        </w:rPr>
        <w:t>2-</w:t>
      </w:r>
      <w:r w:rsidR="001702FC" w:rsidRPr="008531C3">
        <w:rPr>
          <w:rFonts w:ascii="Bookman Old Style" w:eastAsiaTheme="minorEastAsia" w:hAnsi="Bookman Old Style" w:cs="Times New Roman"/>
          <w:color w:val="000000" w:themeColor="text1"/>
          <w:sz w:val="24"/>
          <w:szCs w:val="24"/>
        </w:rPr>
        <w:t>)</w:t>
      </w:r>
      <w:r w:rsidR="001702FC" w:rsidRPr="008531C3">
        <w:rPr>
          <w:rFonts w:ascii="Bookman Old Style" w:eastAsiaTheme="minorEastAsia" w:hAnsi="Bookman Old Style" w:cs="Times New Roman"/>
          <w:color w:val="000000" w:themeColor="text1"/>
          <w:sz w:val="24"/>
          <w:szCs w:val="24"/>
          <w:vertAlign w:val="superscript"/>
        </w:rPr>
        <w:t>x</w:t>
      </w:r>
      <w:r w:rsidR="001702FC" w:rsidRPr="008531C3">
        <w:rPr>
          <w:rFonts w:ascii="Bookman Old Style" w:eastAsiaTheme="minorEastAsia" w:hAnsi="Bookman Old Style" w:cs="Times New Roman"/>
          <w:color w:val="000000" w:themeColor="text1"/>
          <w:sz w:val="24"/>
          <w:szCs w:val="24"/>
        </w:rPr>
        <w:t xml:space="preserve"> (I</w:t>
      </w:r>
      <w:r w:rsidR="001702FC" w:rsidRPr="008531C3">
        <w:rPr>
          <w:rFonts w:ascii="Bookman Old Style" w:eastAsiaTheme="minorEastAsia" w:hAnsi="Bookman Old Style" w:cs="Times New Roman"/>
          <w:color w:val="000000" w:themeColor="text1"/>
          <w:sz w:val="24"/>
          <w:szCs w:val="24"/>
          <w:vertAlign w:val="superscript"/>
        </w:rPr>
        <w:t>-</w:t>
      </w:r>
      <w:r w:rsidR="001702FC" w:rsidRPr="008531C3">
        <w:rPr>
          <w:rFonts w:ascii="Bookman Old Style" w:eastAsiaTheme="minorEastAsia" w:hAnsi="Bookman Old Style" w:cs="Times New Roman"/>
          <w:color w:val="000000" w:themeColor="text1"/>
          <w:sz w:val="24"/>
          <w:szCs w:val="24"/>
        </w:rPr>
        <w:t>)</w:t>
      </w:r>
      <w:r w:rsidR="001702FC" w:rsidRPr="008531C3">
        <w:rPr>
          <w:rFonts w:ascii="Bookman Old Style" w:eastAsiaTheme="minorEastAsia" w:hAnsi="Bookman Old Style" w:cs="Times New Roman"/>
          <w:color w:val="000000" w:themeColor="text1"/>
          <w:sz w:val="24"/>
          <w:szCs w:val="24"/>
          <w:vertAlign w:val="superscript"/>
        </w:rPr>
        <w:t>y</w:t>
      </w:r>
    </w:p>
    <w:p w:rsidR="002536C9" w:rsidRPr="003405C0" w:rsidRDefault="001702FC" w:rsidP="00246D7B">
      <w:pPr>
        <w:spacing w:after="0" w:line="240" w:lineRule="auto"/>
        <w:ind w:left="1440"/>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Expt</w:t>
      </w:r>
      <w:r w:rsidR="002536C9" w:rsidRPr="003405C0">
        <w:rPr>
          <w:rFonts w:ascii="Bookman Old Style" w:eastAsiaTheme="minorEastAsia" w:hAnsi="Bookman Old Style" w:cs="Times New Roman"/>
          <w:color w:val="000000" w:themeColor="text1"/>
          <w:sz w:val="24"/>
          <w:szCs w:val="24"/>
        </w:rPr>
        <w:t>2</w:t>
      </w:r>
      <w:r>
        <w:rPr>
          <w:rFonts w:ascii="Bookman Old Style" w:eastAsiaTheme="minorEastAsia" w:hAnsi="Bookman Old Style" w:cs="Times New Roman"/>
          <w:color w:val="000000" w:themeColor="text1"/>
          <w:sz w:val="24"/>
          <w:szCs w:val="24"/>
        </w:rPr>
        <w:t xml:space="preserve">; </w:t>
      </w:r>
      <w:r w:rsidR="002536C9" w:rsidRPr="003405C0">
        <w:rPr>
          <w:rFonts w:ascii="Bookman Old Style" w:eastAsiaTheme="minorEastAsia" w:hAnsi="Bookman Old Style" w:cs="Times New Roman"/>
          <w:color w:val="000000" w:themeColor="text1"/>
          <w:sz w:val="24"/>
          <w:szCs w:val="24"/>
        </w:rPr>
        <w:t>1.92 x 10</w:t>
      </w:r>
      <w:r w:rsidR="002536C9" w:rsidRPr="003405C0">
        <w:rPr>
          <w:rFonts w:ascii="Bookman Old Style" w:eastAsiaTheme="minorEastAsia" w:hAnsi="Bookman Old Style" w:cs="Times New Roman"/>
          <w:color w:val="000000" w:themeColor="text1"/>
          <w:sz w:val="24"/>
          <w:szCs w:val="24"/>
          <w:vertAlign w:val="superscript"/>
        </w:rPr>
        <w:t xml:space="preserve">-5 </w:t>
      </w:r>
      <w:r w:rsidR="002536C9" w:rsidRPr="003405C0">
        <w:rPr>
          <w:rFonts w:ascii="Bookman Old Style" w:eastAsiaTheme="minorEastAsia" w:hAnsi="Bookman Old Style" w:cs="Times New Roman"/>
          <w:color w:val="000000" w:themeColor="text1"/>
          <w:sz w:val="24"/>
          <w:szCs w:val="24"/>
        </w:rPr>
        <w:t>= K(0.48)</w:t>
      </w:r>
      <w:r w:rsidR="002536C9" w:rsidRPr="003405C0">
        <w:rPr>
          <w:rFonts w:ascii="Bookman Old Style" w:eastAsiaTheme="minorEastAsia" w:hAnsi="Bookman Old Style" w:cs="Times New Roman"/>
          <w:color w:val="000000" w:themeColor="text1"/>
          <w:sz w:val="24"/>
          <w:szCs w:val="24"/>
          <w:vertAlign w:val="superscript"/>
        </w:rPr>
        <w:t>x</w:t>
      </w:r>
      <w:r w:rsidR="002536C9" w:rsidRPr="003405C0">
        <w:rPr>
          <w:rFonts w:ascii="Bookman Old Style" w:eastAsiaTheme="minorEastAsia" w:hAnsi="Bookman Old Style" w:cs="Times New Roman"/>
          <w:color w:val="000000" w:themeColor="text1"/>
          <w:sz w:val="24"/>
          <w:szCs w:val="24"/>
        </w:rPr>
        <w:t>(0.12)</w:t>
      </w:r>
      <w:r w:rsidR="002536C9" w:rsidRPr="003405C0">
        <w:rPr>
          <w:rFonts w:ascii="Bookman Old Style" w:eastAsiaTheme="minorEastAsia" w:hAnsi="Bookman Old Style" w:cs="Times New Roman"/>
          <w:color w:val="000000" w:themeColor="text1"/>
          <w:sz w:val="24"/>
          <w:szCs w:val="24"/>
          <w:vertAlign w:val="superscript"/>
        </w:rPr>
        <w:t>y</w:t>
      </w:r>
    </w:p>
    <w:p w:rsidR="002536C9" w:rsidRPr="003405C0" w:rsidRDefault="001702FC" w:rsidP="00246D7B">
      <w:pPr>
        <w:spacing w:after="0" w:line="240" w:lineRule="auto"/>
        <w:ind w:left="1440"/>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Expt</w:t>
      </w:r>
      <w:r w:rsidR="002536C9" w:rsidRPr="003405C0">
        <w:rPr>
          <w:rFonts w:ascii="Bookman Old Style" w:eastAsiaTheme="minorEastAsia" w:hAnsi="Bookman Old Style" w:cs="Times New Roman"/>
          <w:color w:val="000000" w:themeColor="text1"/>
          <w:sz w:val="24"/>
          <w:szCs w:val="24"/>
        </w:rPr>
        <w:t>3</w:t>
      </w:r>
      <w:r>
        <w:rPr>
          <w:rFonts w:ascii="Bookman Old Style" w:eastAsiaTheme="minorEastAsia" w:hAnsi="Bookman Old Style" w:cs="Times New Roman"/>
          <w:color w:val="000000" w:themeColor="text1"/>
          <w:sz w:val="24"/>
          <w:szCs w:val="24"/>
        </w:rPr>
        <w:t xml:space="preserve">; </w:t>
      </w:r>
      <w:r w:rsidR="002536C9" w:rsidRPr="003405C0">
        <w:rPr>
          <w:rFonts w:ascii="Bookman Old Style" w:eastAsiaTheme="minorEastAsia" w:hAnsi="Bookman Old Style" w:cs="Times New Roman"/>
          <w:color w:val="000000" w:themeColor="text1"/>
          <w:sz w:val="24"/>
          <w:szCs w:val="24"/>
        </w:rPr>
        <w:t>9.6 x 10</w:t>
      </w:r>
      <w:r w:rsidR="002536C9" w:rsidRPr="003405C0">
        <w:rPr>
          <w:rFonts w:ascii="Bookman Old Style" w:eastAsiaTheme="minorEastAsia" w:hAnsi="Bookman Old Style" w:cs="Times New Roman"/>
          <w:color w:val="000000" w:themeColor="text1"/>
          <w:sz w:val="24"/>
          <w:szCs w:val="24"/>
          <w:vertAlign w:val="superscript"/>
        </w:rPr>
        <w:t>-6</w:t>
      </w:r>
      <w:r w:rsidR="002536C9" w:rsidRPr="003405C0">
        <w:rPr>
          <w:rFonts w:ascii="Bookman Old Style" w:eastAsiaTheme="minorEastAsia" w:hAnsi="Bookman Old Style" w:cs="Times New Roman"/>
          <w:color w:val="000000" w:themeColor="text1"/>
          <w:sz w:val="24"/>
          <w:szCs w:val="24"/>
        </w:rPr>
        <w:t xml:space="preserve"> = K(0.48)</w:t>
      </w:r>
      <w:r w:rsidR="002536C9" w:rsidRPr="003405C0">
        <w:rPr>
          <w:rFonts w:ascii="Bookman Old Style" w:eastAsiaTheme="minorEastAsia" w:hAnsi="Bookman Old Style" w:cs="Times New Roman"/>
          <w:color w:val="000000" w:themeColor="text1"/>
          <w:sz w:val="24"/>
          <w:szCs w:val="24"/>
          <w:vertAlign w:val="superscript"/>
        </w:rPr>
        <w:t>x</w:t>
      </w:r>
      <w:r w:rsidR="002536C9" w:rsidRPr="003405C0">
        <w:rPr>
          <w:rFonts w:ascii="Bookman Old Style" w:eastAsiaTheme="minorEastAsia" w:hAnsi="Bookman Old Style" w:cs="Times New Roman"/>
          <w:color w:val="000000" w:themeColor="text1"/>
          <w:sz w:val="24"/>
          <w:szCs w:val="24"/>
        </w:rPr>
        <w:t>(0.06)</w:t>
      </w:r>
      <w:r w:rsidR="002536C9" w:rsidRPr="003405C0">
        <w:rPr>
          <w:rFonts w:ascii="Bookman Old Style" w:eastAsiaTheme="minorEastAsia" w:hAnsi="Bookman Old Style" w:cs="Times New Roman"/>
          <w:color w:val="000000" w:themeColor="text1"/>
          <w:sz w:val="24"/>
          <w:szCs w:val="24"/>
          <w:vertAlign w:val="superscript"/>
        </w:rPr>
        <w:t>y</w:t>
      </w:r>
    </w:p>
    <w:p w:rsidR="002536C9" w:rsidRDefault="001702FC" w:rsidP="00246D7B">
      <w:pPr>
        <w:spacing w:after="0" w:line="240" w:lineRule="auto"/>
        <w:ind w:left="1440"/>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 xml:space="preserve">Dividing </w:t>
      </w:r>
      <w:r w:rsidR="00611954">
        <w:rPr>
          <w:rFonts w:ascii="Bookman Old Style" w:eastAsiaTheme="minorEastAsia" w:hAnsi="Bookman Old Style" w:cs="Times New Roman"/>
          <w:color w:val="000000" w:themeColor="text1"/>
          <w:sz w:val="24"/>
          <w:szCs w:val="24"/>
        </w:rPr>
        <w:t>3</w:t>
      </w:r>
      <w:r>
        <w:rPr>
          <w:rFonts w:ascii="Bookman Old Style" w:eastAsiaTheme="minorEastAsia" w:hAnsi="Bookman Old Style" w:cs="Times New Roman"/>
          <w:color w:val="000000" w:themeColor="text1"/>
          <w:sz w:val="24"/>
          <w:szCs w:val="24"/>
        </w:rPr>
        <w:t xml:space="preserve"> by</w:t>
      </w:r>
      <w:r w:rsidR="00611954">
        <w:rPr>
          <w:rFonts w:ascii="Bookman Old Style" w:eastAsiaTheme="minorEastAsia" w:hAnsi="Bookman Old Style" w:cs="Times New Roman"/>
          <w:color w:val="000000" w:themeColor="text1"/>
          <w:sz w:val="24"/>
          <w:szCs w:val="24"/>
        </w:rPr>
        <w:t>2,</w:t>
      </w:r>
    </w:p>
    <w:p w:rsidR="00611954" w:rsidRPr="003405C0" w:rsidRDefault="00611954" w:rsidP="00246D7B">
      <w:pPr>
        <w:spacing w:after="0" w:line="240" w:lineRule="auto"/>
        <w:ind w:left="1440"/>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Log</w:t>
      </w:r>
      <m:oMath>
        <m:r>
          <w:rPr>
            <w:rFonts w:ascii="Cambria Math" w:eastAsiaTheme="minorEastAsia" w:hAnsi="Cambria Math" w:cs="Times New Roman"/>
            <w:color w:val="000000" w:themeColor="text1"/>
            <w:sz w:val="24"/>
            <w:szCs w:val="24"/>
          </w:rPr>
          <m:t>[</m:t>
        </m:r>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9.6x</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10</m:t>
                </m:r>
              </m:e>
              <m:sup>
                <m:r>
                  <w:rPr>
                    <w:rFonts w:ascii="Cambria Math" w:eastAsiaTheme="minorEastAsia" w:hAnsi="Cambria Math" w:cs="Times New Roman"/>
                    <w:color w:val="000000" w:themeColor="text1"/>
                    <w:sz w:val="24"/>
                    <w:szCs w:val="24"/>
                  </w:rPr>
                  <m:t>-6</m:t>
                </m:r>
              </m:sup>
            </m:sSup>
          </m:num>
          <m:den>
            <m:r>
              <w:rPr>
                <w:rFonts w:ascii="Cambria Math" w:eastAsiaTheme="minorEastAsia" w:hAnsi="Cambria Math" w:cs="Times New Roman"/>
                <w:color w:val="000000" w:themeColor="text1"/>
                <w:sz w:val="24"/>
                <w:szCs w:val="24"/>
              </w:rPr>
              <m:t xml:space="preserve">1.92 x </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10</m:t>
                </m:r>
              </m:e>
              <m:sup>
                <m:r>
                  <w:rPr>
                    <w:rFonts w:ascii="Cambria Math" w:eastAsiaTheme="minorEastAsia" w:hAnsi="Cambria Math" w:cs="Times New Roman"/>
                    <w:color w:val="000000" w:themeColor="text1"/>
                    <w:sz w:val="24"/>
                    <w:szCs w:val="24"/>
                  </w:rPr>
                  <m:t>-5</m:t>
                </m:r>
              </m:sup>
            </m:sSup>
          </m:den>
        </m:f>
        <m:r>
          <w:rPr>
            <w:rFonts w:ascii="Cambria Math" w:eastAsiaTheme="minorEastAsia" w:hAnsi="Cambria Math" w:cs="Times New Roman"/>
            <w:color w:val="000000" w:themeColor="text1"/>
            <w:sz w:val="24"/>
            <w:szCs w:val="24"/>
          </w:rPr>
          <m:t>]</m:t>
        </m:r>
      </m:oMath>
      <w:r w:rsidRPr="003405C0">
        <w:rPr>
          <w:rFonts w:ascii="Bookman Old Style" w:eastAsiaTheme="minorEastAsia" w:hAnsi="Bookman Old Style" w:cs="Times New Roman"/>
          <w:color w:val="000000" w:themeColor="text1"/>
          <w:sz w:val="24"/>
          <w:szCs w:val="24"/>
        </w:rPr>
        <w:t xml:space="preserve"> =</w:t>
      </w:r>
      <w:r>
        <w:rPr>
          <w:rFonts w:ascii="Bookman Old Style" w:eastAsiaTheme="minorEastAsia" w:hAnsi="Bookman Old Style" w:cs="Times New Roman"/>
          <w:color w:val="000000" w:themeColor="text1"/>
          <w:sz w:val="24"/>
          <w:szCs w:val="24"/>
        </w:rPr>
        <w:t>log[</w:t>
      </w:r>
      <w:r w:rsidRPr="003405C0">
        <w:rPr>
          <w:rFonts w:ascii="Bookman Old Style" w:eastAsiaTheme="minorEastAsia" w:hAnsi="Bookman Old Style" w:cs="Times New Roman"/>
          <w:color w:val="000000" w:themeColor="text1"/>
          <w:sz w:val="24"/>
          <w:szCs w:val="24"/>
        </w:rPr>
        <w:t xml:space="preserve">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0.06)</m:t>
                </m:r>
              </m:e>
              <m:sup>
                <m:r>
                  <w:rPr>
                    <w:rFonts w:ascii="Cambria Math" w:eastAsiaTheme="minorEastAsia" w:hAnsi="Cambria Math" w:cs="Times New Roman"/>
                    <w:color w:val="000000" w:themeColor="text1"/>
                    <w:sz w:val="24"/>
                    <w:szCs w:val="24"/>
                  </w:rPr>
                  <m:t>y</m:t>
                </m:r>
              </m:sup>
            </m:sSup>
          </m:num>
          <m:den>
            <m:r>
              <w:rPr>
                <w:rFonts w:ascii="Cambria Math" w:eastAsiaTheme="minorEastAsia" w:hAnsi="Cambria Math" w:cs="Times New Roman"/>
                <w:color w:val="000000" w:themeColor="text1"/>
                <w:sz w:val="24"/>
                <w:szCs w:val="24"/>
              </w:rPr>
              <m:t>(</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0.12)</m:t>
                </m:r>
              </m:e>
              <m:sup>
                <m:r>
                  <w:rPr>
                    <w:rFonts w:ascii="Cambria Math" w:eastAsiaTheme="minorEastAsia" w:hAnsi="Cambria Math" w:cs="Times New Roman"/>
                    <w:color w:val="000000" w:themeColor="text1"/>
                    <w:sz w:val="24"/>
                    <w:szCs w:val="24"/>
                  </w:rPr>
                  <m:t>y</m:t>
                </m:r>
              </m:sup>
            </m:sSup>
          </m:den>
        </m:f>
      </m:oMath>
      <w:r>
        <w:rPr>
          <w:rFonts w:ascii="Bookman Old Style" w:eastAsiaTheme="minorEastAsia" w:hAnsi="Bookman Old Style" w:cs="Times New Roman"/>
          <w:color w:val="000000" w:themeColor="text1"/>
          <w:sz w:val="24"/>
          <w:szCs w:val="24"/>
        </w:rPr>
        <w:t>]</w:t>
      </w:r>
    </w:p>
    <w:p w:rsidR="002536C9" w:rsidRPr="003405C0" w:rsidRDefault="00611954" w:rsidP="00246D7B">
      <w:pPr>
        <w:spacing w:after="0" w:line="240" w:lineRule="auto"/>
        <w:ind w:left="1440"/>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 </w:t>
      </w:r>
      <w:r>
        <w:rPr>
          <w:rFonts w:ascii="Bookman Old Style" w:eastAsiaTheme="minorEastAsia" w:hAnsi="Bookman Old Style" w:cs="Times New Roman"/>
          <w:color w:val="000000" w:themeColor="text1"/>
          <w:sz w:val="24"/>
          <w:szCs w:val="24"/>
        </w:rPr>
        <w:t>(½</w:t>
      </w:r>
      <w:r w:rsidR="002536C9" w:rsidRPr="003405C0">
        <w:rPr>
          <w:rFonts w:ascii="Bookman Old Style" w:eastAsiaTheme="minorEastAsia" w:hAnsi="Bookman Old Style" w:cs="Times New Roman"/>
          <w:color w:val="000000" w:themeColor="text1"/>
          <w:sz w:val="24"/>
          <w:szCs w:val="24"/>
        </w:rPr>
        <w:t xml:space="preserve">) = </w:t>
      </w:r>
      <w:r>
        <w:rPr>
          <w:rFonts w:ascii="Bookman Old Style" w:eastAsiaTheme="minorEastAsia" w:hAnsi="Bookman Old Style" w:cs="Times New Roman"/>
          <w:color w:val="000000" w:themeColor="text1"/>
          <w:sz w:val="24"/>
          <w:szCs w:val="24"/>
        </w:rPr>
        <w:t>(½</w:t>
      </w:r>
      <w:r w:rsidR="002536C9" w:rsidRPr="003405C0">
        <w:rPr>
          <w:rFonts w:ascii="Bookman Old Style" w:eastAsiaTheme="minorEastAsia" w:hAnsi="Bookman Old Style" w:cs="Times New Roman"/>
          <w:color w:val="000000" w:themeColor="text1"/>
          <w:sz w:val="24"/>
          <w:szCs w:val="24"/>
        </w:rPr>
        <w:t>)</w:t>
      </w:r>
      <w:r w:rsidR="002536C9" w:rsidRPr="003405C0">
        <w:rPr>
          <w:rFonts w:ascii="Bookman Old Style" w:eastAsiaTheme="minorEastAsia" w:hAnsi="Bookman Old Style" w:cs="Times New Roman"/>
          <w:color w:val="000000" w:themeColor="text1"/>
          <w:sz w:val="24"/>
          <w:szCs w:val="24"/>
          <w:vertAlign w:val="superscript"/>
        </w:rPr>
        <w:t>y</w:t>
      </w:r>
      <w:r>
        <w:rPr>
          <w:rFonts w:ascii="Bookman Old Style" w:eastAsiaTheme="minorEastAsia" w:hAnsi="Bookman Old Style" w:cs="Times New Roman"/>
          <w:color w:val="000000" w:themeColor="text1"/>
          <w:sz w:val="24"/>
          <w:szCs w:val="24"/>
        </w:rPr>
        <w:t xml:space="preserve">, </w:t>
      </w:r>
      <w:r w:rsidR="002536C9" w:rsidRPr="003405C0">
        <w:rPr>
          <w:rFonts w:ascii="Bookman Old Style" w:eastAsiaTheme="minorEastAsia" w:hAnsi="Bookman Old Style" w:cs="Times New Roman"/>
          <w:color w:val="000000" w:themeColor="text1"/>
          <w:sz w:val="24"/>
          <w:szCs w:val="24"/>
        </w:rPr>
        <w:t>Y = 1</w:t>
      </w:r>
    </w:p>
    <w:p w:rsidR="002536C9" w:rsidRPr="003405C0" w:rsidRDefault="00246D7B" w:rsidP="00246D7B">
      <w:pPr>
        <w:spacing w:after="0" w:line="240" w:lineRule="auto"/>
        <w:ind w:left="1440"/>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 xml:space="preserve">The </w:t>
      </w:r>
      <w:r w:rsidRPr="003405C0">
        <w:rPr>
          <w:rFonts w:ascii="Bookman Old Style" w:eastAsiaTheme="minorEastAsia" w:hAnsi="Bookman Old Style" w:cs="Times New Roman"/>
          <w:color w:val="000000" w:themeColor="text1"/>
          <w:sz w:val="24"/>
          <w:szCs w:val="24"/>
        </w:rPr>
        <w:t>o</w:t>
      </w:r>
      <w:r w:rsidR="002536C9" w:rsidRPr="003405C0">
        <w:rPr>
          <w:rFonts w:ascii="Bookman Old Style" w:eastAsiaTheme="minorEastAsia" w:hAnsi="Bookman Old Style" w:cs="Times New Roman"/>
          <w:color w:val="000000" w:themeColor="text1"/>
          <w:sz w:val="24"/>
          <w:szCs w:val="24"/>
        </w:rPr>
        <w:t xml:space="preserve">rder </w:t>
      </w:r>
      <w:r w:rsidR="00611954">
        <w:rPr>
          <w:rFonts w:ascii="Bookman Old Style" w:eastAsiaTheme="minorEastAsia" w:hAnsi="Bookman Old Style" w:cs="Times New Roman"/>
          <w:color w:val="000000" w:themeColor="text1"/>
          <w:sz w:val="24"/>
          <w:szCs w:val="24"/>
        </w:rPr>
        <w:t xml:space="preserve">of reaction </w:t>
      </w:r>
      <w:r w:rsidR="002536C9" w:rsidRPr="003405C0">
        <w:rPr>
          <w:rFonts w:ascii="Bookman Old Style" w:eastAsiaTheme="minorEastAsia" w:hAnsi="Bookman Old Style" w:cs="Times New Roman"/>
          <w:color w:val="000000" w:themeColor="text1"/>
          <w:sz w:val="24"/>
          <w:szCs w:val="24"/>
        </w:rPr>
        <w:t>with respect to I</w:t>
      </w:r>
      <w:r w:rsidR="002536C9" w:rsidRPr="003405C0">
        <w:rPr>
          <w:rFonts w:ascii="Bookman Old Style" w:eastAsiaTheme="minorEastAsia" w:hAnsi="Bookman Old Style" w:cs="Times New Roman"/>
          <w:color w:val="000000" w:themeColor="text1"/>
          <w:sz w:val="24"/>
          <w:szCs w:val="24"/>
          <w:vertAlign w:val="superscript"/>
        </w:rPr>
        <w:t>-</w:t>
      </w:r>
      <w:r w:rsidR="002536C9" w:rsidRPr="003405C0">
        <w:rPr>
          <w:rFonts w:ascii="Bookman Old Style" w:eastAsiaTheme="minorEastAsia" w:hAnsi="Bookman Old Style" w:cs="Times New Roman"/>
          <w:color w:val="000000" w:themeColor="text1"/>
          <w:sz w:val="24"/>
          <w:szCs w:val="24"/>
        </w:rPr>
        <w:t>ions</w:t>
      </w:r>
      <w:r w:rsidR="00611954">
        <w:rPr>
          <w:rFonts w:ascii="Bookman Old Style" w:eastAsiaTheme="minorEastAsia" w:hAnsi="Bookman Old Style" w:cs="Times New Roman"/>
          <w:color w:val="000000" w:themeColor="text1"/>
          <w:sz w:val="24"/>
          <w:szCs w:val="24"/>
        </w:rPr>
        <w:t xml:space="preserve"> is one.</w:t>
      </w:r>
    </w:p>
    <w:p w:rsidR="002536C9" w:rsidRPr="003405C0" w:rsidRDefault="00611954" w:rsidP="002536C9">
      <w:pPr>
        <w:spacing w:after="0" w:line="240" w:lineRule="auto"/>
        <w:ind w:left="720"/>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(b)</w:t>
      </w:r>
      <w:r w:rsidR="002536C9" w:rsidRPr="003405C0">
        <w:rPr>
          <w:rFonts w:ascii="Bookman Old Style" w:eastAsiaTheme="minorEastAsia" w:hAnsi="Bookman Old Style" w:cs="Times New Roman"/>
          <w:color w:val="000000" w:themeColor="text1"/>
          <w:sz w:val="24"/>
          <w:szCs w:val="24"/>
        </w:rPr>
        <w:t xml:space="preserve"> Over all order = 1 + 1 = 2</w:t>
      </w:r>
    </w:p>
    <w:p w:rsidR="002536C9" w:rsidRPr="003405C0" w:rsidRDefault="00611954" w:rsidP="002536C9">
      <w:pPr>
        <w:spacing w:after="0" w:line="240" w:lineRule="auto"/>
        <w:ind w:left="720"/>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(c)</w:t>
      </w:r>
      <w:r w:rsidR="00246D7B">
        <w:rPr>
          <w:rFonts w:ascii="Bookman Old Style" w:eastAsiaTheme="minorEastAsia" w:hAnsi="Bookman Old Style" w:cs="Times New Roman"/>
          <w:color w:val="000000" w:themeColor="text1"/>
          <w:sz w:val="24"/>
          <w:szCs w:val="24"/>
        </w:rPr>
        <w:t xml:space="preserve"> Rate equation; </w:t>
      </w:r>
    </w:p>
    <w:p w:rsidR="002536C9" w:rsidRPr="003405C0" w:rsidRDefault="002536C9" w:rsidP="00246D7B">
      <w:pPr>
        <w:spacing w:after="0" w:line="240" w:lineRule="auto"/>
        <w:ind w:left="1440"/>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Rate = K[S</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O</w:t>
      </w:r>
      <w:r w:rsidRPr="003405C0">
        <w:rPr>
          <w:rFonts w:ascii="Bookman Old Style" w:eastAsiaTheme="minorEastAsia" w:hAnsi="Bookman Old Style" w:cs="Times New Roman"/>
          <w:color w:val="000000" w:themeColor="text1"/>
          <w:sz w:val="24"/>
          <w:szCs w:val="24"/>
          <w:vertAlign w:val="subscript"/>
        </w:rPr>
        <w:t>8</w:t>
      </w:r>
      <w:r w:rsidRPr="003405C0">
        <w:rPr>
          <w:rFonts w:ascii="Bookman Old Style" w:eastAsiaTheme="minorEastAsia" w:hAnsi="Bookman Old Style" w:cs="Times New Roman"/>
          <w:color w:val="000000" w:themeColor="text1"/>
          <w:sz w:val="24"/>
          <w:szCs w:val="24"/>
          <w:vertAlign w:val="superscript"/>
        </w:rPr>
        <w:t>2-</w:t>
      </w:r>
      <w:r w:rsidRPr="003405C0">
        <w:rPr>
          <w:rFonts w:ascii="Bookman Old Style" w:eastAsiaTheme="minorEastAsia" w:hAnsi="Bookman Old Style" w:cs="Times New Roman"/>
          <w:color w:val="000000" w:themeColor="text1"/>
          <w:sz w:val="24"/>
          <w:szCs w:val="24"/>
        </w:rPr>
        <w:t>]</w:t>
      </w:r>
      <w:r w:rsidRPr="003405C0">
        <w:rPr>
          <w:rFonts w:ascii="Bookman Old Style" w:eastAsiaTheme="minorEastAsia" w:hAnsi="Bookman Old Style" w:cs="Times New Roman"/>
          <w:color w:val="000000" w:themeColor="text1"/>
          <w:sz w:val="24"/>
          <w:szCs w:val="24"/>
          <w:vertAlign w:val="superscript"/>
        </w:rPr>
        <w:t>1</w:t>
      </w:r>
      <w:r w:rsidRPr="003405C0">
        <w:rPr>
          <w:rFonts w:ascii="Bookman Old Style" w:eastAsiaTheme="minorEastAsia" w:hAnsi="Bookman Old Style" w:cs="Times New Roman"/>
          <w:color w:val="000000" w:themeColor="text1"/>
          <w:sz w:val="24"/>
          <w:szCs w:val="24"/>
        </w:rPr>
        <w:t>[I</w:t>
      </w:r>
      <w:r w:rsidRPr="003405C0">
        <w:rPr>
          <w:rFonts w:ascii="Bookman Old Style" w:eastAsiaTheme="minorEastAsia" w:hAnsi="Bookman Old Style" w:cs="Times New Roman"/>
          <w:color w:val="000000" w:themeColor="text1"/>
          <w:sz w:val="24"/>
          <w:szCs w:val="24"/>
          <w:vertAlign w:val="superscript"/>
        </w:rPr>
        <w:t>-</w:t>
      </w:r>
      <w:r w:rsidRPr="003405C0">
        <w:rPr>
          <w:rFonts w:ascii="Bookman Old Style" w:eastAsiaTheme="minorEastAsia" w:hAnsi="Bookman Old Style" w:cs="Times New Roman"/>
          <w:color w:val="000000" w:themeColor="text1"/>
          <w:sz w:val="24"/>
          <w:szCs w:val="24"/>
        </w:rPr>
        <w:t>]</w:t>
      </w:r>
      <w:r w:rsidRPr="003405C0">
        <w:rPr>
          <w:rFonts w:ascii="Bookman Old Style" w:eastAsiaTheme="minorEastAsia" w:hAnsi="Bookman Old Style" w:cs="Times New Roman"/>
          <w:color w:val="000000" w:themeColor="text1"/>
          <w:sz w:val="24"/>
          <w:szCs w:val="24"/>
          <w:vertAlign w:val="superscript"/>
        </w:rPr>
        <w:t>1</w:t>
      </w:r>
    </w:p>
    <w:p w:rsidR="002536C9" w:rsidRPr="003405C0" w:rsidRDefault="002536C9" w:rsidP="00246D7B">
      <w:pPr>
        <w:spacing w:after="0" w:line="240" w:lineRule="auto"/>
        <w:ind w:left="1440"/>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Rate = K[S</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O</w:t>
      </w:r>
      <w:r w:rsidRPr="003405C0">
        <w:rPr>
          <w:rFonts w:ascii="Bookman Old Style" w:eastAsiaTheme="minorEastAsia" w:hAnsi="Bookman Old Style" w:cs="Times New Roman"/>
          <w:color w:val="000000" w:themeColor="text1"/>
          <w:sz w:val="24"/>
          <w:szCs w:val="24"/>
          <w:vertAlign w:val="subscript"/>
        </w:rPr>
        <w:t>8</w:t>
      </w:r>
      <w:r w:rsidRPr="003405C0">
        <w:rPr>
          <w:rFonts w:ascii="Bookman Old Style" w:eastAsiaTheme="minorEastAsia" w:hAnsi="Bookman Old Style" w:cs="Times New Roman"/>
          <w:color w:val="000000" w:themeColor="text1"/>
          <w:sz w:val="24"/>
          <w:szCs w:val="24"/>
          <w:vertAlign w:val="superscript"/>
        </w:rPr>
        <w:t>2-</w:t>
      </w:r>
      <w:r w:rsidRPr="003405C0">
        <w:rPr>
          <w:rFonts w:ascii="Bookman Old Style" w:eastAsiaTheme="minorEastAsia" w:hAnsi="Bookman Old Style" w:cs="Times New Roman"/>
          <w:color w:val="000000" w:themeColor="text1"/>
          <w:sz w:val="24"/>
          <w:szCs w:val="24"/>
        </w:rPr>
        <w:t>)[I</w:t>
      </w:r>
      <w:r w:rsidRPr="003405C0">
        <w:rPr>
          <w:rFonts w:ascii="Bookman Old Style" w:eastAsiaTheme="minorEastAsia" w:hAnsi="Bookman Old Style" w:cs="Times New Roman"/>
          <w:color w:val="000000" w:themeColor="text1"/>
          <w:sz w:val="24"/>
          <w:szCs w:val="24"/>
          <w:vertAlign w:val="superscript"/>
        </w:rPr>
        <w:t>-</w:t>
      </w:r>
      <w:r w:rsidRPr="003405C0">
        <w:rPr>
          <w:rFonts w:ascii="Bookman Old Style" w:eastAsiaTheme="minorEastAsia" w:hAnsi="Bookman Old Style" w:cs="Times New Roman"/>
          <w:color w:val="000000" w:themeColor="text1"/>
          <w:sz w:val="24"/>
          <w:szCs w:val="24"/>
        </w:rPr>
        <w:t>]</w:t>
      </w:r>
    </w:p>
    <w:p w:rsidR="002536C9" w:rsidRPr="003405C0" w:rsidRDefault="00246D7B" w:rsidP="002536C9">
      <w:pPr>
        <w:spacing w:after="0" w:line="240" w:lineRule="auto"/>
        <w:ind w:left="720"/>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(d)</w:t>
      </w:r>
      <w:r w:rsidR="002536C9" w:rsidRPr="003405C0">
        <w:rPr>
          <w:rFonts w:ascii="Bookman Old Style" w:eastAsiaTheme="minorEastAsia" w:hAnsi="Bookman Old Style" w:cs="Times New Roman"/>
          <w:color w:val="000000" w:themeColor="text1"/>
          <w:sz w:val="24"/>
          <w:szCs w:val="24"/>
        </w:rPr>
        <w:t xml:space="preserve"> Rate constant</w:t>
      </w:r>
      <w:r>
        <w:rPr>
          <w:rFonts w:ascii="Bookman Old Style" w:eastAsiaTheme="minorEastAsia" w:hAnsi="Bookman Old Style" w:cs="Times New Roman"/>
          <w:color w:val="000000" w:themeColor="text1"/>
          <w:sz w:val="24"/>
          <w:szCs w:val="24"/>
        </w:rPr>
        <w:t>;</w:t>
      </w:r>
    </w:p>
    <w:p w:rsidR="002536C9" w:rsidRPr="003405C0" w:rsidRDefault="00246D7B" w:rsidP="002536C9">
      <w:pPr>
        <w:spacing w:after="0" w:line="240" w:lineRule="auto"/>
        <w:ind w:left="720"/>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 xml:space="preserve">     For expt </w:t>
      </w:r>
      <w:r w:rsidR="002536C9" w:rsidRPr="003405C0">
        <w:rPr>
          <w:rFonts w:ascii="Bookman Old Style" w:eastAsiaTheme="minorEastAsia" w:hAnsi="Bookman Old Style" w:cs="Times New Roman"/>
          <w:color w:val="000000" w:themeColor="text1"/>
          <w:sz w:val="24"/>
          <w:szCs w:val="24"/>
        </w:rPr>
        <w:t>9.6 x 10</w:t>
      </w:r>
      <w:r w:rsidR="002536C9" w:rsidRPr="003405C0">
        <w:rPr>
          <w:rFonts w:ascii="Bookman Old Style" w:eastAsiaTheme="minorEastAsia" w:hAnsi="Bookman Old Style" w:cs="Times New Roman"/>
          <w:color w:val="000000" w:themeColor="text1"/>
          <w:sz w:val="24"/>
          <w:szCs w:val="24"/>
          <w:vertAlign w:val="superscript"/>
        </w:rPr>
        <w:t>-6</w:t>
      </w:r>
      <w:r w:rsidR="002536C9" w:rsidRPr="003405C0">
        <w:rPr>
          <w:rFonts w:ascii="Bookman Old Style" w:eastAsiaTheme="minorEastAsia" w:hAnsi="Bookman Old Style" w:cs="Times New Roman"/>
          <w:color w:val="000000" w:themeColor="text1"/>
          <w:sz w:val="24"/>
          <w:szCs w:val="24"/>
        </w:rPr>
        <w:t xml:space="preserve"> = K(0.024) (0.12)</w:t>
      </w:r>
    </w:p>
    <w:p w:rsidR="002536C9" w:rsidRPr="003405C0" w:rsidRDefault="00246D7B" w:rsidP="00246D7B">
      <w:pPr>
        <w:spacing w:after="0" w:line="240" w:lineRule="auto"/>
        <w:ind w:left="720"/>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 xml:space="preserve">     </w:t>
      </w:r>
      <w:r w:rsidR="002536C9" w:rsidRPr="003405C0">
        <w:rPr>
          <w:rFonts w:ascii="Bookman Old Style" w:eastAsiaTheme="minorEastAsia" w:hAnsi="Bookman Old Style" w:cs="Times New Roman"/>
          <w:color w:val="000000" w:themeColor="text1"/>
          <w:sz w:val="24"/>
          <w:szCs w:val="24"/>
        </w:rPr>
        <w:t>K =</w:t>
      </w:r>
      <w:r w:rsidR="0021291B">
        <w:rPr>
          <w:rFonts w:ascii="Bookman Old Style" w:eastAsiaTheme="minorEastAsia" w:hAnsi="Bookman Old Style" w:cs="Times New Roman"/>
          <w:color w:val="000000" w:themeColor="text1"/>
          <w:sz w:val="24"/>
          <w:szCs w:val="24"/>
        </w:rPr>
        <w:t xml:space="preserve"> </w:t>
      </w:r>
      <w:r w:rsidR="002536C9" w:rsidRPr="003405C0">
        <w:rPr>
          <w:rFonts w:ascii="Bookman Old Style" w:eastAsiaTheme="minorEastAsia" w:hAnsi="Bookman Old Style" w:cs="Times New Roman"/>
          <w:color w:val="000000" w:themeColor="text1"/>
          <w:sz w:val="24"/>
          <w:szCs w:val="24"/>
        </w:rPr>
        <w:t xml:space="preserve">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 xml:space="preserve">9.6x </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10</m:t>
                </m:r>
              </m:e>
              <m:sup>
                <m:r>
                  <w:rPr>
                    <w:rFonts w:ascii="Cambria Math" w:eastAsiaTheme="minorEastAsia" w:hAnsi="Cambria Math" w:cs="Times New Roman"/>
                    <w:color w:val="000000" w:themeColor="text1"/>
                    <w:sz w:val="24"/>
                    <w:szCs w:val="24"/>
                  </w:rPr>
                  <m:t>-6</m:t>
                </m:r>
              </m:sup>
            </m:sSup>
          </m:num>
          <m:den>
            <m:d>
              <m:dPr>
                <m:ctrlPr>
                  <w:rPr>
                    <w:rFonts w:ascii="Cambria Math" w:eastAsiaTheme="minorEastAsia" w:hAnsi="Cambria Math" w:cs="Times New Roman"/>
                    <w:i/>
                    <w:color w:val="000000" w:themeColor="text1"/>
                    <w:sz w:val="24"/>
                    <w:szCs w:val="24"/>
                  </w:rPr>
                </m:ctrlPr>
              </m:dPr>
              <m:e>
                <m:r>
                  <w:rPr>
                    <w:rFonts w:ascii="Cambria Math" w:eastAsiaTheme="minorEastAsia" w:hAnsi="Cambria Math" w:cs="Times New Roman"/>
                    <w:color w:val="000000" w:themeColor="text1"/>
                    <w:sz w:val="24"/>
                    <w:szCs w:val="24"/>
                  </w:rPr>
                  <m:t>0.024</m:t>
                </m:r>
              </m:e>
            </m:d>
            <m:r>
              <w:rPr>
                <w:rFonts w:ascii="Cambria Math" w:eastAsiaTheme="minorEastAsia" w:hAnsi="Cambria Math" w:cs="Times New Roman"/>
                <w:color w:val="000000" w:themeColor="text1"/>
                <w:sz w:val="24"/>
                <w:szCs w:val="24"/>
              </w:rPr>
              <m:t>(0.12)</m:t>
            </m:r>
          </m:den>
        </m:f>
      </m:oMath>
      <w:r w:rsidR="0021291B">
        <w:rPr>
          <w:rFonts w:ascii="Bookman Old Style" w:eastAsiaTheme="minorEastAsia" w:hAnsi="Bookman Old Style" w:cs="Times New Roman"/>
          <w:color w:val="000000" w:themeColor="text1"/>
          <w:sz w:val="24"/>
          <w:szCs w:val="24"/>
        </w:rPr>
        <w:t xml:space="preserve"> </w:t>
      </w:r>
      <w:r>
        <w:rPr>
          <w:rFonts w:ascii="Bookman Old Style" w:eastAsiaTheme="minorEastAsia" w:hAnsi="Bookman Old Style" w:cs="Times New Roman"/>
          <w:color w:val="000000" w:themeColor="text1"/>
          <w:sz w:val="24"/>
          <w:szCs w:val="24"/>
        </w:rPr>
        <w:t xml:space="preserve">, </w:t>
      </w:r>
      <w:r w:rsidR="002536C9" w:rsidRPr="003405C0">
        <w:rPr>
          <w:rFonts w:ascii="Bookman Old Style" w:eastAsiaTheme="minorEastAsia" w:hAnsi="Bookman Old Style" w:cs="Times New Roman"/>
          <w:color w:val="000000" w:themeColor="text1"/>
          <w:sz w:val="24"/>
          <w:szCs w:val="24"/>
        </w:rPr>
        <w:t>K=3.33 x 10</w:t>
      </w:r>
      <w:r w:rsidR="002536C9" w:rsidRPr="003405C0">
        <w:rPr>
          <w:rFonts w:ascii="Bookman Old Style" w:eastAsiaTheme="minorEastAsia" w:hAnsi="Bookman Old Style" w:cs="Times New Roman"/>
          <w:color w:val="000000" w:themeColor="text1"/>
          <w:sz w:val="24"/>
          <w:szCs w:val="24"/>
          <w:vertAlign w:val="superscript"/>
        </w:rPr>
        <w:t>-3</w:t>
      </w:r>
      <w:r w:rsidR="002536C9" w:rsidRPr="003405C0">
        <w:rPr>
          <w:rFonts w:ascii="Bookman Old Style" w:eastAsiaTheme="minorEastAsia" w:hAnsi="Bookman Old Style" w:cs="Times New Roman"/>
          <w:color w:val="000000" w:themeColor="text1"/>
          <w:sz w:val="24"/>
          <w:szCs w:val="24"/>
        </w:rPr>
        <w:t xml:space="preserve"> mol</w:t>
      </w:r>
      <w:r w:rsidR="002536C9" w:rsidRPr="003405C0">
        <w:rPr>
          <w:rFonts w:ascii="Bookman Old Style" w:eastAsiaTheme="minorEastAsia" w:hAnsi="Bookman Old Style" w:cs="Times New Roman"/>
          <w:color w:val="000000" w:themeColor="text1"/>
          <w:sz w:val="24"/>
          <w:szCs w:val="24"/>
          <w:vertAlign w:val="superscript"/>
        </w:rPr>
        <w:t>-1</w:t>
      </w:r>
      <w:r w:rsidR="002536C9" w:rsidRPr="003405C0">
        <w:rPr>
          <w:rFonts w:ascii="Bookman Old Style" w:eastAsiaTheme="minorEastAsia" w:hAnsi="Bookman Old Style" w:cs="Times New Roman"/>
          <w:color w:val="000000" w:themeColor="text1"/>
          <w:sz w:val="24"/>
          <w:szCs w:val="24"/>
        </w:rPr>
        <w:t>dm</w:t>
      </w:r>
      <w:r w:rsidR="002536C9" w:rsidRPr="003405C0">
        <w:rPr>
          <w:rFonts w:ascii="Bookman Old Style" w:eastAsiaTheme="minorEastAsia" w:hAnsi="Bookman Old Style" w:cs="Times New Roman"/>
          <w:color w:val="000000" w:themeColor="text1"/>
          <w:sz w:val="24"/>
          <w:szCs w:val="24"/>
          <w:vertAlign w:val="superscript"/>
        </w:rPr>
        <w:t>3</w:t>
      </w:r>
      <w:r w:rsidR="002536C9" w:rsidRPr="003405C0">
        <w:rPr>
          <w:rFonts w:ascii="Bookman Old Style" w:eastAsiaTheme="minorEastAsia" w:hAnsi="Bookman Old Style" w:cs="Times New Roman"/>
          <w:color w:val="000000" w:themeColor="text1"/>
          <w:sz w:val="24"/>
          <w:szCs w:val="24"/>
        </w:rPr>
        <w:t>S</w:t>
      </w:r>
      <w:r w:rsidR="002536C9" w:rsidRPr="003405C0">
        <w:rPr>
          <w:rFonts w:ascii="Bookman Old Style" w:eastAsiaTheme="minorEastAsia" w:hAnsi="Bookman Old Style" w:cs="Times New Roman"/>
          <w:color w:val="000000" w:themeColor="text1"/>
          <w:sz w:val="24"/>
          <w:szCs w:val="24"/>
          <w:vertAlign w:val="superscript"/>
        </w:rPr>
        <w:t>-1</w:t>
      </w:r>
    </w:p>
    <w:p w:rsidR="0021291B" w:rsidRDefault="0021291B" w:rsidP="002536C9">
      <w:pPr>
        <w:spacing w:after="0" w:line="240" w:lineRule="auto"/>
        <w:jc w:val="both"/>
        <w:rPr>
          <w:rFonts w:ascii="Bookman Old Style" w:eastAsiaTheme="minorEastAsia" w:hAnsi="Bookman Old Style" w:cs="Times New Roman"/>
          <w:color w:val="000000" w:themeColor="text1"/>
          <w:sz w:val="24"/>
          <w:szCs w:val="24"/>
        </w:rPr>
      </w:pPr>
    </w:p>
    <w:p w:rsidR="0021291B" w:rsidRDefault="0021291B" w:rsidP="002536C9">
      <w:pPr>
        <w:spacing w:after="0" w:line="240" w:lineRule="auto"/>
        <w:jc w:val="both"/>
        <w:rPr>
          <w:rFonts w:ascii="Bookman Old Style" w:eastAsiaTheme="minorEastAsia" w:hAnsi="Bookman Old Style" w:cs="Times New Roman"/>
          <w:color w:val="000000" w:themeColor="text1"/>
          <w:sz w:val="24"/>
          <w:szCs w:val="24"/>
        </w:rPr>
      </w:pPr>
    </w:p>
    <w:p w:rsidR="0021291B" w:rsidRDefault="0021291B" w:rsidP="002536C9">
      <w:pPr>
        <w:spacing w:after="0" w:line="240" w:lineRule="auto"/>
        <w:jc w:val="both"/>
        <w:rPr>
          <w:rFonts w:ascii="Bookman Old Style" w:eastAsiaTheme="minorEastAsia" w:hAnsi="Bookman Old Style" w:cs="Times New Roman"/>
          <w:color w:val="000000" w:themeColor="text1"/>
          <w:sz w:val="24"/>
          <w:szCs w:val="24"/>
        </w:rPr>
      </w:pPr>
    </w:p>
    <w:p w:rsidR="0021291B" w:rsidRDefault="0021291B" w:rsidP="002536C9">
      <w:pPr>
        <w:spacing w:after="0" w:line="240" w:lineRule="auto"/>
        <w:jc w:val="both"/>
        <w:rPr>
          <w:rFonts w:ascii="Bookman Old Style" w:eastAsiaTheme="minorEastAsia" w:hAnsi="Bookman Old Style" w:cs="Times New Roman"/>
          <w:color w:val="000000" w:themeColor="text1"/>
          <w:sz w:val="24"/>
          <w:szCs w:val="24"/>
        </w:rPr>
      </w:pPr>
    </w:p>
    <w:p w:rsidR="0021291B" w:rsidRDefault="0021291B" w:rsidP="002536C9">
      <w:pPr>
        <w:spacing w:after="0" w:line="240" w:lineRule="auto"/>
        <w:jc w:val="both"/>
        <w:rPr>
          <w:rFonts w:ascii="Bookman Old Style" w:eastAsiaTheme="minorEastAsia" w:hAnsi="Bookman Old Style" w:cs="Times New Roman"/>
          <w:color w:val="000000" w:themeColor="text1"/>
          <w:sz w:val="24"/>
          <w:szCs w:val="24"/>
        </w:rPr>
      </w:pPr>
    </w:p>
    <w:p w:rsidR="0021291B" w:rsidRDefault="0021291B" w:rsidP="002536C9">
      <w:pPr>
        <w:spacing w:after="0" w:line="240" w:lineRule="auto"/>
        <w:jc w:val="both"/>
        <w:rPr>
          <w:rFonts w:ascii="Bookman Old Style" w:eastAsiaTheme="minorEastAsia" w:hAnsi="Bookman Old Style" w:cs="Times New Roman"/>
          <w:color w:val="000000" w:themeColor="text1"/>
          <w:sz w:val="24"/>
          <w:szCs w:val="24"/>
        </w:rPr>
      </w:pPr>
    </w:p>
    <w:p w:rsidR="0021291B" w:rsidRDefault="0021291B" w:rsidP="002536C9">
      <w:pPr>
        <w:spacing w:after="0" w:line="240" w:lineRule="auto"/>
        <w:jc w:val="both"/>
        <w:rPr>
          <w:rFonts w:ascii="Bookman Old Style" w:eastAsiaTheme="minorEastAsia" w:hAnsi="Bookman Old Style" w:cs="Times New Roman"/>
          <w:color w:val="000000" w:themeColor="text1"/>
          <w:sz w:val="24"/>
          <w:szCs w:val="24"/>
        </w:rPr>
      </w:pPr>
    </w:p>
    <w:p w:rsidR="002536C9" w:rsidRDefault="002536C9" w:rsidP="002536C9">
      <w:pPr>
        <w:spacing w:after="0"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10</w:t>
      </w:r>
      <w:r w:rsidRPr="003405C0">
        <w:rPr>
          <w:rFonts w:ascii="Bookman Old Style" w:eastAsiaTheme="minorEastAsia" w:hAnsi="Bookman Old Style" w:cs="Times New Roman"/>
          <w:color w:val="000000" w:themeColor="text1"/>
          <w:sz w:val="24"/>
          <w:szCs w:val="24"/>
        </w:rPr>
        <w:t>. The rate equation of the reaction between substances A, B and C is of the form rate = K[A]</w:t>
      </w:r>
      <w:r w:rsidRPr="003405C0">
        <w:rPr>
          <w:rFonts w:ascii="Bookman Old Style" w:eastAsiaTheme="minorEastAsia" w:hAnsi="Bookman Old Style" w:cs="Times New Roman"/>
          <w:color w:val="000000" w:themeColor="text1"/>
          <w:sz w:val="24"/>
          <w:szCs w:val="24"/>
          <w:vertAlign w:val="superscript"/>
        </w:rPr>
        <w:t>x</w:t>
      </w:r>
      <w:r w:rsidRPr="003405C0">
        <w:rPr>
          <w:rFonts w:ascii="Bookman Old Style" w:eastAsiaTheme="minorEastAsia" w:hAnsi="Bookman Old Style" w:cs="Times New Roman"/>
          <w:color w:val="000000" w:themeColor="text1"/>
          <w:sz w:val="24"/>
          <w:szCs w:val="24"/>
        </w:rPr>
        <w:t>[B]</w:t>
      </w:r>
      <w:r w:rsidRPr="003405C0">
        <w:rPr>
          <w:rFonts w:ascii="Bookman Old Style" w:eastAsiaTheme="minorEastAsia" w:hAnsi="Bookman Old Style" w:cs="Times New Roman"/>
          <w:color w:val="000000" w:themeColor="text1"/>
          <w:sz w:val="24"/>
          <w:szCs w:val="24"/>
          <w:vertAlign w:val="superscript"/>
        </w:rPr>
        <w:t>y</w:t>
      </w:r>
      <w:r w:rsidRPr="003405C0">
        <w:rPr>
          <w:rFonts w:ascii="Bookman Old Style" w:eastAsiaTheme="minorEastAsia" w:hAnsi="Bookman Old Style" w:cs="Times New Roman"/>
          <w:color w:val="000000" w:themeColor="text1"/>
          <w:sz w:val="24"/>
          <w:szCs w:val="24"/>
        </w:rPr>
        <w:t>[C]</w:t>
      </w:r>
      <w:r w:rsidRPr="003405C0">
        <w:rPr>
          <w:rFonts w:ascii="Bookman Old Style" w:eastAsiaTheme="minorEastAsia" w:hAnsi="Bookman Old Style" w:cs="Times New Roman"/>
          <w:color w:val="000000" w:themeColor="text1"/>
          <w:sz w:val="24"/>
          <w:szCs w:val="24"/>
          <w:vertAlign w:val="superscript"/>
        </w:rPr>
        <w:t>z</w:t>
      </w:r>
      <w:r w:rsidRPr="003405C0">
        <w:rPr>
          <w:rFonts w:ascii="Bookman Old Style" w:eastAsiaTheme="minorEastAsia" w:hAnsi="Bookman Old Style" w:cs="Times New Roman"/>
          <w:color w:val="000000" w:themeColor="text1"/>
          <w:sz w:val="24"/>
          <w:szCs w:val="24"/>
        </w:rPr>
        <w:t xml:space="preserve"> where x+y+z = 4</w:t>
      </w:r>
    </w:p>
    <w:p w:rsidR="0021291B" w:rsidRPr="003405C0" w:rsidRDefault="0021291B" w:rsidP="002536C9">
      <w:pPr>
        <w:spacing w:after="0" w:line="240" w:lineRule="auto"/>
        <w:jc w:val="both"/>
        <w:rPr>
          <w:rFonts w:ascii="Bookman Old Style" w:eastAsiaTheme="minorEastAsia" w:hAnsi="Bookman Old Style" w:cs="Times New Roman"/>
          <w:color w:val="000000" w:themeColor="text1"/>
          <w:sz w:val="24"/>
          <w:szCs w:val="24"/>
        </w:rPr>
      </w:pPr>
    </w:p>
    <w:tbl>
      <w:tblPr>
        <w:tblStyle w:val="TableGrid"/>
        <w:tblW w:w="0" w:type="auto"/>
        <w:tblLook w:val="04A0" w:firstRow="1" w:lastRow="0" w:firstColumn="1" w:lastColumn="0" w:noHBand="0" w:noVBand="1"/>
      </w:tblPr>
      <w:tblGrid>
        <w:gridCol w:w="918"/>
        <w:gridCol w:w="1440"/>
        <w:gridCol w:w="1350"/>
        <w:gridCol w:w="1350"/>
        <w:gridCol w:w="1710"/>
      </w:tblGrid>
      <w:tr w:rsidR="002536C9" w:rsidRPr="003405C0" w:rsidTr="005623F5">
        <w:tc>
          <w:tcPr>
            <w:tcW w:w="918" w:type="dxa"/>
          </w:tcPr>
          <w:p w:rsidR="002536C9" w:rsidRPr="003405C0" w:rsidRDefault="002536C9" w:rsidP="002536C9">
            <w:pPr>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lastRenderedPageBreak/>
              <w:t>Expt</w:t>
            </w:r>
          </w:p>
        </w:tc>
        <w:tc>
          <w:tcPr>
            <w:tcW w:w="1440" w:type="dxa"/>
          </w:tcPr>
          <w:p w:rsidR="0021291B" w:rsidRDefault="002536C9" w:rsidP="002536C9">
            <w:pPr>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[A] </w:t>
            </w:r>
          </w:p>
          <w:p w:rsidR="002536C9" w:rsidRPr="003405C0" w:rsidRDefault="002536C9" w:rsidP="002536C9">
            <w:pPr>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(moldm</w:t>
            </w:r>
            <w:r w:rsidRPr="003405C0">
              <w:rPr>
                <w:rFonts w:ascii="Bookman Old Style" w:eastAsiaTheme="minorEastAsia" w:hAnsi="Bookman Old Style" w:cs="Times New Roman"/>
                <w:color w:val="000000" w:themeColor="text1"/>
                <w:sz w:val="24"/>
                <w:szCs w:val="24"/>
                <w:vertAlign w:val="superscript"/>
              </w:rPr>
              <w:t>-3</w:t>
            </w:r>
            <w:r w:rsidRPr="003405C0">
              <w:rPr>
                <w:rFonts w:ascii="Bookman Old Style" w:eastAsiaTheme="minorEastAsia" w:hAnsi="Bookman Old Style" w:cs="Times New Roman"/>
                <w:color w:val="000000" w:themeColor="text1"/>
                <w:sz w:val="24"/>
                <w:szCs w:val="24"/>
              </w:rPr>
              <w:t>)</w:t>
            </w:r>
          </w:p>
        </w:tc>
        <w:tc>
          <w:tcPr>
            <w:tcW w:w="1350" w:type="dxa"/>
          </w:tcPr>
          <w:p w:rsidR="0021291B" w:rsidRDefault="002536C9" w:rsidP="002536C9">
            <w:pPr>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[B]</w:t>
            </w:r>
          </w:p>
          <w:p w:rsidR="002536C9" w:rsidRPr="003405C0" w:rsidRDefault="002536C9" w:rsidP="002536C9">
            <w:pPr>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(moldm</w:t>
            </w:r>
            <w:r w:rsidRPr="003405C0">
              <w:rPr>
                <w:rFonts w:ascii="Bookman Old Style" w:eastAsiaTheme="minorEastAsia" w:hAnsi="Bookman Old Style" w:cs="Times New Roman"/>
                <w:color w:val="000000" w:themeColor="text1"/>
                <w:sz w:val="24"/>
                <w:szCs w:val="24"/>
                <w:vertAlign w:val="superscript"/>
              </w:rPr>
              <w:t>-2</w:t>
            </w:r>
            <w:r w:rsidRPr="003405C0">
              <w:rPr>
                <w:rFonts w:ascii="Bookman Old Style" w:eastAsiaTheme="minorEastAsia" w:hAnsi="Bookman Old Style" w:cs="Times New Roman"/>
                <w:color w:val="000000" w:themeColor="text1"/>
                <w:sz w:val="24"/>
                <w:szCs w:val="24"/>
              </w:rPr>
              <w:t>)</w:t>
            </w:r>
          </w:p>
        </w:tc>
        <w:tc>
          <w:tcPr>
            <w:tcW w:w="1350" w:type="dxa"/>
          </w:tcPr>
          <w:p w:rsidR="0021291B" w:rsidRDefault="002536C9" w:rsidP="002536C9">
            <w:pPr>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[C]</w:t>
            </w:r>
          </w:p>
          <w:p w:rsidR="002536C9" w:rsidRPr="003405C0" w:rsidRDefault="002536C9" w:rsidP="002536C9">
            <w:pPr>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(moldm</w:t>
            </w:r>
            <w:r w:rsidRPr="003405C0">
              <w:rPr>
                <w:rFonts w:ascii="Bookman Old Style" w:eastAsiaTheme="minorEastAsia" w:hAnsi="Bookman Old Style" w:cs="Times New Roman"/>
                <w:color w:val="000000" w:themeColor="text1"/>
                <w:sz w:val="24"/>
                <w:szCs w:val="24"/>
                <w:vertAlign w:val="superscript"/>
              </w:rPr>
              <w:t>-3</w:t>
            </w:r>
            <w:r w:rsidRPr="003405C0">
              <w:rPr>
                <w:rFonts w:ascii="Bookman Old Style" w:eastAsiaTheme="minorEastAsia" w:hAnsi="Bookman Old Style" w:cs="Times New Roman"/>
                <w:color w:val="000000" w:themeColor="text1"/>
                <w:sz w:val="24"/>
                <w:szCs w:val="24"/>
              </w:rPr>
              <w:t>)</w:t>
            </w:r>
          </w:p>
        </w:tc>
        <w:tc>
          <w:tcPr>
            <w:tcW w:w="1710" w:type="dxa"/>
          </w:tcPr>
          <w:p w:rsidR="0021291B" w:rsidRDefault="002536C9" w:rsidP="002536C9">
            <w:pPr>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Initial rate</w:t>
            </w:r>
          </w:p>
          <w:p w:rsidR="002536C9" w:rsidRPr="003405C0" w:rsidRDefault="002536C9" w:rsidP="002536C9">
            <w:pPr>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 (moldM</w:t>
            </w:r>
            <w:r w:rsidRPr="003405C0">
              <w:rPr>
                <w:rFonts w:ascii="Bookman Old Style" w:eastAsiaTheme="minorEastAsia" w:hAnsi="Bookman Old Style" w:cs="Times New Roman"/>
                <w:color w:val="000000" w:themeColor="text1"/>
                <w:sz w:val="24"/>
                <w:szCs w:val="24"/>
                <w:vertAlign w:val="superscript"/>
              </w:rPr>
              <w:t>3</w:t>
            </w:r>
            <w:r w:rsidRPr="003405C0">
              <w:rPr>
                <w:rFonts w:ascii="Bookman Old Style" w:eastAsiaTheme="minorEastAsia" w:hAnsi="Bookman Old Style" w:cs="Times New Roman"/>
                <w:color w:val="000000" w:themeColor="text1"/>
                <w:sz w:val="24"/>
                <w:szCs w:val="24"/>
              </w:rPr>
              <w:t>S</w:t>
            </w:r>
            <w:r w:rsidRPr="003405C0">
              <w:rPr>
                <w:rFonts w:ascii="Bookman Old Style" w:eastAsiaTheme="minorEastAsia" w:hAnsi="Bookman Old Style" w:cs="Times New Roman"/>
                <w:color w:val="000000" w:themeColor="text1"/>
                <w:sz w:val="24"/>
                <w:szCs w:val="24"/>
                <w:vertAlign w:val="superscript"/>
              </w:rPr>
              <w:t>-1</w:t>
            </w:r>
            <w:r w:rsidRPr="003405C0">
              <w:rPr>
                <w:rFonts w:ascii="Bookman Old Style" w:eastAsiaTheme="minorEastAsia" w:hAnsi="Bookman Old Style" w:cs="Times New Roman"/>
                <w:color w:val="000000" w:themeColor="text1"/>
                <w:sz w:val="24"/>
                <w:szCs w:val="24"/>
              </w:rPr>
              <w:t>)</w:t>
            </w:r>
          </w:p>
        </w:tc>
      </w:tr>
      <w:tr w:rsidR="002536C9" w:rsidRPr="003405C0" w:rsidTr="005623F5">
        <w:tc>
          <w:tcPr>
            <w:tcW w:w="918" w:type="dxa"/>
          </w:tcPr>
          <w:p w:rsidR="002536C9" w:rsidRPr="003405C0" w:rsidRDefault="002536C9" w:rsidP="002536C9">
            <w:pPr>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1</w:t>
            </w:r>
          </w:p>
        </w:tc>
        <w:tc>
          <w:tcPr>
            <w:tcW w:w="1440" w:type="dxa"/>
          </w:tcPr>
          <w:p w:rsidR="002536C9" w:rsidRPr="003405C0" w:rsidRDefault="002536C9" w:rsidP="002536C9">
            <w:pPr>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0.10</w:t>
            </w:r>
          </w:p>
        </w:tc>
        <w:tc>
          <w:tcPr>
            <w:tcW w:w="1350" w:type="dxa"/>
          </w:tcPr>
          <w:p w:rsidR="002536C9" w:rsidRPr="003405C0" w:rsidRDefault="002536C9" w:rsidP="002536C9">
            <w:pPr>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0.20</w:t>
            </w:r>
          </w:p>
        </w:tc>
        <w:tc>
          <w:tcPr>
            <w:tcW w:w="1350" w:type="dxa"/>
          </w:tcPr>
          <w:p w:rsidR="002536C9" w:rsidRPr="003405C0" w:rsidRDefault="002536C9" w:rsidP="002536C9">
            <w:pPr>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0.20</w:t>
            </w:r>
          </w:p>
        </w:tc>
        <w:tc>
          <w:tcPr>
            <w:tcW w:w="1710" w:type="dxa"/>
          </w:tcPr>
          <w:p w:rsidR="002536C9" w:rsidRPr="003405C0" w:rsidRDefault="002536C9" w:rsidP="002536C9">
            <w:pPr>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8.0 x 10</w:t>
            </w:r>
            <w:r w:rsidRPr="003405C0">
              <w:rPr>
                <w:rFonts w:ascii="Bookman Old Style" w:eastAsiaTheme="minorEastAsia" w:hAnsi="Bookman Old Style" w:cs="Times New Roman"/>
                <w:color w:val="000000" w:themeColor="text1"/>
                <w:sz w:val="24"/>
                <w:szCs w:val="24"/>
                <w:vertAlign w:val="superscript"/>
              </w:rPr>
              <w:t>-5</w:t>
            </w:r>
          </w:p>
        </w:tc>
      </w:tr>
      <w:tr w:rsidR="002536C9" w:rsidRPr="003405C0" w:rsidTr="005623F5">
        <w:tc>
          <w:tcPr>
            <w:tcW w:w="918" w:type="dxa"/>
          </w:tcPr>
          <w:p w:rsidR="002536C9" w:rsidRPr="003405C0" w:rsidRDefault="002536C9" w:rsidP="002536C9">
            <w:pPr>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2</w:t>
            </w:r>
          </w:p>
        </w:tc>
        <w:tc>
          <w:tcPr>
            <w:tcW w:w="1440" w:type="dxa"/>
          </w:tcPr>
          <w:p w:rsidR="002536C9" w:rsidRPr="003405C0" w:rsidRDefault="002536C9" w:rsidP="002536C9">
            <w:pPr>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0.10</w:t>
            </w:r>
          </w:p>
        </w:tc>
        <w:tc>
          <w:tcPr>
            <w:tcW w:w="1350" w:type="dxa"/>
          </w:tcPr>
          <w:p w:rsidR="002536C9" w:rsidRPr="003405C0" w:rsidRDefault="002536C9" w:rsidP="002536C9">
            <w:pPr>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0.05</w:t>
            </w:r>
          </w:p>
        </w:tc>
        <w:tc>
          <w:tcPr>
            <w:tcW w:w="1350" w:type="dxa"/>
          </w:tcPr>
          <w:p w:rsidR="002536C9" w:rsidRPr="003405C0" w:rsidRDefault="002536C9" w:rsidP="002536C9">
            <w:pPr>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0.20</w:t>
            </w:r>
          </w:p>
        </w:tc>
        <w:tc>
          <w:tcPr>
            <w:tcW w:w="1710" w:type="dxa"/>
          </w:tcPr>
          <w:p w:rsidR="002536C9" w:rsidRPr="003405C0" w:rsidRDefault="002536C9" w:rsidP="002536C9">
            <w:pPr>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2.0 x 10</w:t>
            </w:r>
            <w:r w:rsidRPr="003405C0">
              <w:rPr>
                <w:rFonts w:ascii="Bookman Old Style" w:eastAsiaTheme="minorEastAsia" w:hAnsi="Bookman Old Style" w:cs="Times New Roman"/>
                <w:color w:val="000000" w:themeColor="text1"/>
                <w:sz w:val="24"/>
                <w:szCs w:val="24"/>
                <w:vertAlign w:val="superscript"/>
              </w:rPr>
              <w:t>-5</w:t>
            </w:r>
          </w:p>
        </w:tc>
      </w:tr>
      <w:tr w:rsidR="002536C9" w:rsidRPr="003405C0" w:rsidTr="005623F5">
        <w:tc>
          <w:tcPr>
            <w:tcW w:w="918" w:type="dxa"/>
          </w:tcPr>
          <w:p w:rsidR="002536C9" w:rsidRPr="003405C0" w:rsidRDefault="002536C9" w:rsidP="002536C9">
            <w:pPr>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3</w:t>
            </w:r>
          </w:p>
        </w:tc>
        <w:tc>
          <w:tcPr>
            <w:tcW w:w="1440" w:type="dxa"/>
          </w:tcPr>
          <w:p w:rsidR="002536C9" w:rsidRPr="003405C0" w:rsidRDefault="002536C9" w:rsidP="002536C9">
            <w:pPr>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0.05</w:t>
            </w:r>
          </w:p>
        </w:tc>
        <w:tc>
          <w:tcPr>
            <w:tcW w:w="1350" w:type="dxa"/>
          </w:tcPr>
          <w:p w:rsidR="002536C9" w:rsidRPr="003405C0" w:rsidRDefault="002536C9" w:rsidP="002536C9">
            <w:pPr>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0.10</w:t>
            </w:r>
          </w:p>
        </w:tc>
        <w:tc>
          <w:tcPr>
            <w:tcW w:w="1350" w:type="dxa"/>
          </w:tcPr>
          <w:p w:rsidR="002536C9" w:rsidRPr="003405C0" w:rsidRDefault="002536C9" w:rsidP="002536C9">
            <w:pPr>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0.20</w:t>
            </w:r>
          </w:p>
        </w:tc>
        <w:tc>
          <w:tcPr>
            <w:tcW w:w="1710" w:type="dxa"/>
          </w:tcPr>
          <w:p w:rsidR="002536C9" w:rsidRPr="003405C0" w:rsidRDefault="002536C9" w:rsidP="002536C9">
            <w:pPr>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2.0 x 10</w:t>
            </w:r>
            <w:r w:rsidRPr="003405C0">
              <w:rPr>
                <w:rFonts w:ascii="Bookman Old Style" w:eastAsiaTheme="minorEastAsia" w:hAnsi="Bookman Old Style" w:cs="Times New Roman"/>
                <w:color w:val="000000" w:themeColor="text1"/>
                <w:sz w:val="24"/>
                <w:szCs w:val="24"/>
                <w:vertAlign w:val="superscript"/>
              </w:rPr>
              <w:t>-5</w:t>
            </w:r>
          </w:p>
        </w:tc>
      </w:tr>
      <w:tr w:rsidR="002536C9" w:rsidRPr="003405C0" w:rsidTr="005623F5">
        <w:tc>
          <w:tcPr>
            <w:tcW w:w="918" w:type="dxa"/>
          </w:tcPr>
          <w:p w:rsidR="002536C9" w:rsidRPr="003405C0" w:rsidRDefault="002536C9" w:rsidP="002536C9">
            <w:pPr>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4</w:t>
            </w:r>
          </w:p>
        </w:tc>
        <w:tc>
          <w:tcPr>
            <w:tcW w:w="1440" w:type="dxa"/>
          </w:tcPr>
          <w:p w:rsidR="002536C9" w:rsidRPr="003405C0" w:rsidRDefault="002536C9" w:rsidP="002536C9">
            <w:pPr>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0.10</w:t>
            </w:r>
          </w:p>
        </w:tc>
        <w:tc>
          <w:tcPr>
            <w:tcW w:w="1350" w:type="dxa"/>
          </w:tcPr>
          <w:p w:rsidR="002536C9" w:rsidRPr="003405C0" w:rsidRDefault="002536C9" w:rsidP="002536C9">
            <w:pPr>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0.10</w:t>
            </w:r>
          </w:p>
        </w:tc>
        <w:tc>
          <w:tcPr>
            <w:tcW w:w="1350" w:type="dxa"/>
          </w:tcPr>
          <w:p w:rsidR="002536C9" w:rsidRPr="003405C0" w:rsidRDefault="002536C9" w:rsidP="002536C9">
            <w:pPr>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0.10</w:t>
            </w:r>
          </w:p>
        </w:tc>
        <w:tc>
          <w:tcPr>
            <w:tcW w:w="1710" w:type="dxa"/>
          </w:tcPr>
          <w:p w:rsidR="002536C9" w:rsidRPr="003405C0" w:rsidRDefault="002536C9" w:rsidP="002536C9">
            <w:pPr>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A</w:t>
            </w:r>
          </w:p>
        </w:tc>
      </w:tr>
    </w:tbl>
    <w:p w:rsidR="002536C9" w:rsidRPr="003405C0" w:rsidRDefault="002536C9" w:rsidP="002536C9">
      <w:pPr>
        <w:spacing w:after="0" w:line="240" w:lineRule="auto"/>
        <w:jc w:val="both"/>
        <w:rPr>
          <w:rFonts w:ascii="Bookman Old Style" w:eastAsiaTheme="minorEastAsia" w:hAnsi="Bookman Old Style" w:cs="Times New Roman"/>
          <w:color w:val="000000" w:themeColor="text1"/>
          <w:sz w:val="24"/>
          <w:szCs w:val="24"/>
        </w:rPr>
      </w:pPr>
    </w:p>
    <w:p w:rsidR="002E4959" w:rsidRDefault="0021291B" w:rsidP="0021291B">
      <w:pPr>
        <w:spacing w:after="0"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(a)</w:t>
      </w:r>
      <w:r w:rsidR="002E4959">
        <w:rPr>
          <w:rFonts w:ascii="Bookman Old Style" w:eastAsiaTheme="minorEastAsia" w:hAnsi="Bookman Old Style" w:cs="Times New Roman"/>
          <w:color w:val="000000" w:themeColor="text1"/>
          <w:sz w:val="24"/>
          <w:szCs w:val="24"/>
        </w:rPr>
        <w:t>Use the data</w:t>
      </w:r>
      <w:r w:rsidR="002536C9" w:rsidRPr="0021291B">
        <w:rPr>
          <w:rFonts w:ascii="Bookman Old Style" w:eastAsiaTheme="minorEastAsia" w:hAnsi="Bookman Old Style" w:cs="Times New Roman"/>
          <w:color w:val="000000" w:themeColor="text1"/>
          <w:sz w:val="24"/>
          <w:szCs w:val="24"/>
        </w:rPr>
        <w:t xml:space="preserve"> to determine the order of reaction with respect to it an</w:t>
      </w:r>
      <w:r w:rsidR="002E4959">
        <w:rPr>
          <w:rFonts w:ascii="Bookman Old Style" w:eastAsiaTheme="minorEastAsia" w:hAnsi="Bookman Old Style" w:cs="Times New Roman"/>
          <w:color w:val="000000" w:themeColor="text1"/>
          <w:sz w:val="24"/>
          <w:szCs w:val="24"/>
        </w:rPr>
        <w:t xml:space="preserve">d </w:t>
      </w:r>
    </w:p>
    <w:p w:rsidR="002536C9" w:rsidRPr="0021291B" w:rsidRDefault="002E4959" w:rsidP="0021291B">
      <w:pPr>
        <w:spacing w:after="0"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 xml:space="preserve">    with respect </w:t>
      </w:r>
      <w:r w:rsidR="002536C9" w:rsidRPr="0021291B">
        <w:rPr>
          <w:rFonts w:ascii="Bookman Old Style" w:eastAsiaTheme="minorEastAsia" w:hAnsi="Bookman Old Style" w:cs="Times New Roman"/>
          <w:color w:val="000000" w:themeColor="text1"/>
          <w:sz w:val="24"/>
          <w:szCs w:val="24"/>
        </w:rPr>
        <w:t>t</w:t>
      </w:r>
      <w:r>
        <w:rPr>
          <w:rFonts w:ascii="Bookman Old Style" w:eastAsiaTheme="minorEastAsia" w:hAnsi="Bookman Old Style" w:cs="Times New Roman"/>
          <w:color w:val="000000" w:themeColor="text1"/>
          <w:sz w:val="24"/>
          <w:szCs w:val="24"/>
        </w:rPr>
        <w:t>o</w:t>
      </w:r>
      <w:r w:rsidR="002536C9" w:rsidRPr="0021291B">
        <w:rPr>
          <w:rFonts w:ascii="Bookman Old Style" w:eastAsiaTheme="minorEastAsia" w:hAnsi="Bookman Old Style" w:cs="Times New Roman"/>
          <w:color w:val="000000" w:themeColor="text1"/>
          <w:sz w:val="24"/>
          <w:szCs w:val="24"/>
        </w:rPr>
        <w:t xml:space="preserve"> B</w:t>
      </w:r>
      <w:r>
        <w:rPr>
          <w:rFonts w:ascii="Bookman Old Style" w:eastAsiaTheme="minorEastAsia" w:hAnsi="Bookman Old Style" w:cs="Times New Roman"/>
          <w:color w:val="000000" w:themeColor="text1"/>
          <w:sz w:val="24"/>
          <w:szCs w:val="24"/>
        </w:rPr>
        <w:t xml:space="preserve"> and </w:t>
      </w:r>
      <w:r w:rsidR="002536C9" w:rsidRPr="0021291B">
        <w:rPr>
          <w:rFonts w:ascii="Bookman Old Style" w:eastAsiaTheme="minorEastAsia" w:hAnsi="Bookman Old Style" w:cs="Times New Roman"/>
          <w:color w:val="000000" w:themeColor="text1"/>
          <w:sz w:val="24"/>
          <w:szCs w:val="24"/>
        </w:rPr>
        <w:t>hence</w:t>
      </w:r>
      <w:r>
        <w:rPr>
          <w:rFonts w:ascii="Bookman Old Style" w:eastAsiaTheme="minorEastAsia" w:hAnsi="Bookman Old Style" w:cs="Times New Roman"/>
          <w:color w:val="000000" w:themeColor="text1"/>
          <w:sz w:val="24"/>
          <w:szCs w:val="24"/>
        </w:rPr>
        <w:t xml:space="preserve"> deduce the order of reaction with respect</w:t>
      </w:r>
      <w:r w:rsidR="002536C9" w:rsidRPr="0021291B">
        <w:rPr>
          <w:rFonts w:ascii="Bookman Old Style" w:eastAsiaTheme="minorEastAsia" w:hAnsi="Bookman Old Style" w:cs="Times New Roman"/>
          <w:color w:val="000000" w:themeColor="text1"/>
          <w:sz w:val="24"/>
          <w:szCs w:val="24"/>
        </w:rPr>
        <w:t>C</w:t>
      </w:r>
      <w:r w:rsidR="0021291B">
        <w:rPr>
          <w:rFonts w:ascii="Bookman Old Style" w:eastAsiaTheme="minorEastAsia" w:hAnsi="Bookman Old Style" w:cs="Times New Roman"/>
          <w:color w:val="000000" w:themeColor="text1"/>
          <w:sz w:val="24"/>
          <w:szCs w:val="24"/>
        </w:rPr>
        <w:t>.</w:t>
      </w:r>
    </w:p>
    <w:p w:rsidR="002536C9" w:rsidRPr="0021291B" w:rsidRDefault="0021291B" w:rsidP="0021291B">
      <w:pPr>
        <w:spacing w:after="0"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(b)Calculate the value of A.</w:t>
      </w:r>
    </w:p>
    <w:p w:rsidR="0021291B" w:rsidRDefault="0021291B" w:rsidP="0021291B">
      <w:pPr>
        <w:spacing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(c)</w:t>
      </w:r>
      <w:r w:rsidR="002536C9" w:rsidRPr="0021291B">
        <w:rPr>
          <w:rFonts w:ascii="Bookman Old Style" w:eastAsiaTheme="minorEastAsia" w:hAnsi="Bookman Old Style" w:cs="Times New Roman"/>
          <w:color w:val="000000" w:themeColor="text1"/>
          <w:sz w:val="24"/>
          <w:szCs w:val="24"/>
        </w:rPr>
        <w:t>Determine the value of the rate constant and state its units</w:t>
      </w:r>
      <w:r>
        <w:rPr>
          <w:rFonts w:ascii="Bookman Old Style" w:eastAsiaTheme="minorEastAsia" w:hAnsi="Bookman Old Style" w:cs="Times New Roman"/>
          <w:color w:val="000000" w:themeColor="text1"/>
          <w:sz w:val="24"/>
          <w:szCs w:val="24"/>
        </w:rPr>
        <w:t>.</w:t>
      </w:r>
    </w:p>
    <w:p w:rsidR="0021291B" w:rsidRDefault="0021291B" w:rsidP="0021291B">
      <w:pPr>
        <w:spacing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(d)</w:t>
      </w:r>
      <w:r w:rsidR="002536C9" w:rsidRPr="0021291B">
        <w:rPr>
          <w:rFonts w:ascii="Bookman Old Style" w:eastAsiaTheme="minorEastAsia" w:hAnsi="Bookman Old Style" w:cs="Times New Roman"/>
          <w:color w:val="000000" w:themeColor="text1"/>
          <w:sz w:val="24"/>
          <w:szCs w:val="24"/>
        </w:rPr>
        <w:t xml:space="preserve">How does the value of K change when the temperature of the reaction is </w:t>
      </w:r>
      <w:r>
        <w:rPr>
          <w:rFonts w:ascii="Bookman Old Style" w:eastAsiaTheme="minorEastAsia" w:hAnsi="Bookman Old Style" w:cs="Times New Roman"/>
          <w:color w:val="000000" w:themeColor="text1"/>
          <w:sz w:val="24"/>
          <w:szCs w:val="24"/>
        </w:rPr>
        <w:t xml:space="preserve">               </w:t>
      </w:r>
      <w:r w:rsidR="002536C9" w:rsidRPr="0021291B">
        <w:rPr>
          <w:rFonts w:ascii="Bookman Old Style" w:eastAsiaTheme="minorEastAsia" w:hAnsi="Bookman Old Style" w:cs="Times New Roman"/>
          <w:color w:val="000000" w:themeColor="text1"/>
          <w:sz w:val="24"/>
          <w:szCs w:val="24"/>
        </w:rPr>
        <w:t>increased?</w:t>
      </w:r>
    </w:p>
    <w:p w:rsidR="002536C9" w:rsidRPr="0021291B" w:rsidRDefault="002536C9" w:rsidP="0021291B">
      <w:pPr>
        <w:spacing w:line="240" w:lineRule="auto"/>
        <w:jc w:val="both"/>
        <w:rPr>
          <w:rFonts w:ascii="Bookman Old Style" w:eastAsiaTheme="minorEastAsia" w:hAnsi="Bookman Old Style" w:cs="Times New Roman"/>
          <w:color w:val="000000" w:themeColor="text1"/>
          <w:sz w:val="24"/>
          <w:szCs w:val="24"/>
        </w:rPr>
      </w:pPr>
      <w:r w:rsidRPr="0021291B">
        <w:rPr>
          <w:rFonts w:ascii="Bookman Old Style" w:eastAsiaTheme="minorEastAsia" w:hAnsi="Bookman Old Style" w:cs="Times New Roman"/>
          <w:b/>
          <w:color w:val="000000" w:themeColor="text1"/>
          <w:sz w:val="24"/>
          <w:szCs w:val="24"/>
        </w:rPr>
        <w:t>solutions</w:t>
      </w:r>
    </w:p>
    <w:p w:rsidR="002536C9" w:rsidRPr="003405C0" w:rsidRDefault="0021291B" w:rsidP="0021291B">
      <w:pPr>
        <w:spacing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 xml:space="preserve">(a) </w:t>
      </w:r>
      <w:r w:rsidR="002E4959">
        <w:rPr>
          <w:rFonts w:ascii="Bookman Old Style" w:eastAsiaTheme="minorEastAsia" w:hAnsi="Bookman Old Style" w:cs="Times New Roman"/>
          <w:color w:val="000000" w:themeColor="text1"/>
          <w:sz w:val="24"/>
          <w:szCs w:val="24"/>
        </w:rPr>
        <w:t>Expt</w:t>
      </w:r>
      <w:r w:rsidR="002536C9" w:rsidRPr="003405C0">
        <w:rPr>
          <w:rFonts w:ascii="Bookman Old Style" w:eastAsiaTheme="minorEastAsia" w:hAnsi="Bookman Old Style" w:cs="Times New Roman"/>
          <w:color w:val="000000" w:themeColor="text1"/>
          <w:sz w:val="24"/>
          <w:szCs w:val="24"/>
        </w:rPr>
        <w:t>1</w:t>
      </w:r>
      <w:r w:rsidR="002E4959">
        <w:rPr>
          <w:rFonts w:ascii="Bookman Old Style" w:eastAsiaTheme="minorEastAsia" w:hAnsi="Bookman Old Style" w:cs="Times New Roman"/>
          <w:color w:val="000000" w:themeColor="text1"/>
          <w:sz w:val="24"/>
          <w:szCs w:val="24"/>
        </w:rPr>
        <w:t xml:space="preserve">;   </w:t>
      </w:r>
      <w:r w:rsidR="002536C9" w:rsidRPr="003405C0">
        <w:rPr>
          <w:rFonts w:ascii="Bookman Old Style" w:eastAsiaTheme="minorEastAsia" w:hAnsi="Bookman Old Style" w:cs="Times New Roman"/>
          <w:color w:val="000000" w:themeColor="text1"/>
          <w:sz w:val="24"/>
          <w:szCs w:val="24"/>
        </w:rPr>
        <w:t>8.0 x 10</w:t>
      </w:r>
      <w:r w:rsidR="002536C9" w:rsidRPr="003405C0">
        <w:rPr>
          <w:rFonts w:ascii="Bookman Old Style" w:eastAsiaTheme="minorEastAsia" w:hAnsi="Bookman Old Style" w:cs="Times New Roman"/>
          <w:color w:val="000000" w:themeColor="text1"/>
          <w:sz w:val="24"/>
          <w:szCs w:val="24"/>
          <w:vertAlign w:val="superscript"/>
        </w:rPr>
        <w:t>-5</w:t>
      </w:r>
      <w:r w:rsidR="002536C9" w:rsidRPr="003405C0">
        <w:rPr>
          <w:rFonts w:ascii="Bookman Old Style" w:eastAsiaTheme="minorEastAsia" w:hAnsi="Bookman Old Style" w:cs="Times New Roman"/>
          <w:color w:val="000000" w:themeColor="text1"/>
          <w:sz w:val="24"/>
          <w:szCs w:val="24"/>
        </w:rPr>
        <w:t xml:space="preserve"> = K(0.1)</w:t>
      </w:r>
      <w:r w:rsidR="002536C9" w:rsidRPr="003405C0">
        <w:rPr>
          <w:rFonts w:ascii="Bookman Old Style" w:eastAsiaTheme="minorEastAsia" w:hAnsi="Bookman Old Style" w:cs="Times New Roman"/>
          <w:color w:val="000000" w:themeColor="text1"/>
          <w:sz w:val="24"/>
          <w:szCs w:val="24"/>
          <w:vertAlign w:val="superscript"/>
        </w:rPr>
        <w:t>x</w:t>
      </w:r>
      <w:r w:rsidR="002536C9" w:rsidRPr="003405C0">
        <w:rPr>
          <w:rFonts w:ascii="Bookman Old Style" w:eastAsiaTheme="minorEastAsia" w:hAnsi="Bookman Old Style" w:cs="Times New Roman"/>
          <w:color w:val="000000" w:themeColor="text1"/>
          <w:sz w:val="24"/>
          <w:szCs w:val="24"/>
        </w:rPr>
        <w:t>(0.20)</w:t>
      </w:r>
      <w:r w:rsidR="002536C9" w:rsidRPr="003405C0">
        <w:rPr>
          <w:rFonts w:ascii="Bookman Old Style" w:eastAsiaTheme="minorEastAsia" w:hAnsi="Bookman Old Style" w:cs="Times New Roman"/>
          <w:color w:val="000000" w:themeColor="text1"/>
          <w:sz w:val="24"/>
          <w:szCs w:val="24"/>
          <w:vertAlign w:val="superscript"/>
        </w:rPr>
        <w:t>y</w:t>
      </w:r>
      <w:r w:rsidR="002536C9" w:rsidRPr="003405C0">
        <w:rPr>
          <w:rFonts w:ascii="Bookman Old Style" w:eastAsiaTheme="minorEastAsia" w:hAnsi="Bookman Old Style" w:cs="Times New Roman"/>
          <w:color w:val="000000" w:themeColor="text1"/>
          <w:sz w:val="24"/>
          <w:szCs w:val="24"/>
        </w:rPr>
        <w:t>(0.20)</w:t>
      </w:r>
      <w:r w:rsidR="002536C9" w:rsidRPr="003405C0">
        <w:rPr>
          <w:rFonts w:ascii="Bookman Old Style" w:eastAsiaTheme="minorEastAsia" w:hAnsi="Bookman Old Style" w:cs="Times New Roman"/>
          <w:color w:val="000000" w:themeColor="text1"/>
          <w:sz w:val="24"/>
          <w:szCs w:val="24"/>
          <w:vertAlign w:val="superscript"/>
        </w:rPr>
        <w:t>z</w:t>
      </w:r>
    </w:p>
    <w:p w:rsidR="002536C9" w:rsidRDefault="002E4959" w:rsidP="002E4959">
      <w:pPr>
        <w:spacing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 xml:space="preserve">     Expt</w:t>
      </w:r>
      <w:r w:rsidR="002536C9" w:rsidRPr="003405C0">
        <w:rPr>
          <w:rFonts w:ascii="Bookman Old Style" w:eastAsiaTheme="minorEastAsia" w:hAnsi="Bookman Old Style" w:cs="Times New Roman"/>
          <w:color w:val="000000" w:themeColor="text1"/>
          <w:sz w:val="24"/>
          <w:szCs w:val="24"/>
        </w:rPr>
        <w:t>2</w:t>
      </w:r>
      <w:r>
        <w:rPr>
          <w:rFonts w:ascii="Bookman Old Style" w:eastAsiaTheme="minorEastAsia" w:hAnsi="Bookman Old Style" w:cs="Times New Roman"/>
          <w:color w:val="000000" w:themeColor="text1"/>
          <w:sz w:val="24"/>
          <w:szCs w:val="24"/>
        </w:rPr>
        <w:t>;  2</w:t>
      </w:r>
      <w:r w:rsidR="002536C9" w:rsidRPr="003405C0">
        <w:rPr>
          <w:rFonts w:ascii="Bookman Old Style" w:eastAsiaTheme="minorEastAsia" w:hAnsi="Bookman Old Style" w:cs="Times New Roman"/>
          <w:color w:val="000000" w:themeColor="text1"/>
          <w:sz w:val="24"/>
          <w:szCs w:val="24"/>
        </w:rPr>
        <w:t>.0 x 10</w:t>
      </w:r>
      <w:r w:rsidR="002536C9" w:rsidRPr="003405C0">
        <w:rPr>
          <w:rFonts w:ascii="Bookman Old Style" w:eastAsiaTheme="minorEastAsia" w:hAnsi="Bookman Old Style" w:cs="Times New Roman"/>
          <w:color w:val="000000" w:themeColor="text1"/>
          <w:sz w:val="24"/>
          <w:szCs w:val="24"/>
          <w:vertAlign w:val="superscript"/>
        </w:rPr>
        <w:t>-5</w:t>
      </w:r>
      <w:r w:rsidR="002536C9" w:rsidRPr="003405C0">
        <w:rPr>
          <w:rFonts w:ascii="Bookman Old Style" w:eastAsiaTheme="minorEastAsia" w:hAnsi="Bookman Old Style" w:cs="Times New Roman"/>
          <w:color w:val="000000" w:themeColor="text1"/>
          <w:sz w:val="24"/>
          <w:szCs w:val="24"/>
        </w:rPr>
        <w:t xml:space="preserve"> = K(0.1)</w:t>
      </w:r>
      <w:r w:rsidR="002536C9" w:rsidRPr="003405C0">
        <w:rPr>
          <w:rFonts w:ascii="Bookman Old Style" w:eastAsiaTheme="minorEastAsia" w:hAnsi="Bookman Old Style" w:cs="Times New Roman"/>
          <w:color w:val="000000" w:themeColor="text1"/>
          <w:sz w:val="24"/>
          <w:szCs w:val="24"/>
          <w:vertAlign w:val="superscript"/>
        </w:rPr>
        <w:t>x</w:t>
      </w:r>
      <w:r w:rsidR="002536C9" w:rsidRPr="003405C0">
        <w:rPr>
          <w:rFonts w:ascii="Bookman Old Style" w:eastAsiaTheme="minorEastAsia" w:hAnsi="Bookman Old Style" w:cs="Times New Roman"/>
          <w:color w:val="000000" w:themeColor="text1"/>
          <w:sz w:val="24"/>
          <w:szCs w:val="24"/>
        </w:rPr>
        <w:t>(0.05)</w:t>
      </w:r>
      <w:r w:rsidR="002536C9" w:rsidRPr="003405C0">
        <w:rPr>
          <w:rFonts w:ascii="Bookman Old Style" w:eastAsiaTheme="minorEastAsia" w:hAnsi="Bookman Old Style" w:cs="Times New Roman"/>
          <w:color w:val="000000" w:themeColor="text1"/>
          <w:sz w:val="24"/>
          <w:szCs w:val="24"/>
          <w:vertAlign w:val="superscript"/>
        </w:rPr>
        <w:t>y</w:t>
      </w:r>
      <w:r w:rsidR="002536C9" w:rsidRPr="003405C0">
        <w:rPr>
          <w:rFonts w:ascii="Bookman Old Style" w:eastAsiaTheme="minorEastAsia" w:hAnsi="Bookman Old Style" w:cs="Times New Roman"/>
          <w:color w:val="000000" w:themeColor="text1"/>
          <w:sz w:val="24"/>
          <w:szCs w:val="24"/>
        </w:rPr>
        <w:t>(0.20)</w:t>
      </w:r>
      <w:r w:rsidR="002536C9" w:rsidRPr="003405C0">
        <w:rPr>
          <w:rFonts w:ascii="Bookman Old Style" w:eastAsiaTheme="minorEastAsia" w:hAnsi="Bookman Old Style" w:cs="Times New Roman"/>
          <w:color w:val="000000" w:themeColor="text1"/>
          <w:sz w:val="24"/>
          <w:szCs w:val="24"/>
          <w:vertAlign w:val="superscript"/>
        </w:rPr>
        <w:t>z</w:t>
      </w:r>
    </w:p>
    <w:p w:rsidR="00D73B75" w:rsidRPr="00D73B75" w:rsidRDefault="00D73B75" w:rsidP="002E4959">
      <w:pPr>
        <w:spacing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Dividing 1 by 2</w:t>
      </w:r>
    </w:p>
    <w:p w:rsidR="002E4959" w:rsidRDefault="002E4959" w:rsidP="002E4959">
      <w:pPr>
        <w:spacing w:line="240" w:lineRule="auto"/>
        <w:ind w:left="1440"/>
        <w:jc w:val="both"/>
        <w:rPr>
          <w:rFonts w:ascii="Bookman Old Style" w:eastAsiaTheme="minorEastAsia" w:hAnsi="Bookman Old Style" w:cs="Times New Roman"/>
          <w:color w:val="000000" w:themeColor="text1"/>
          <w:sz w:val="24"/>
          <w:szCs w:val="24"/>
          <w:vertAlign w:val="superscript"/>
        </w:rPr>
      </w:pPr>
      <w:r>
        <w:rPr>
          <w:rFonts w:ascii="Bookman Old Style" w:eastAsiaTheme="minorEastAsia" w:hAnsi="Bookman Old Style" w:cs="Times New Roman"/>
          <w:color w:val="000000" w:themeColor="text1"/>
          <w:sz w:val="24"/>
          <w:szCs w:val="24"/>
        </w:rPr>
        <w:t>Log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 xml:space="preserve">8.0 x </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10</m:t>
                </m:r>
              </m:e>
              <m:sup>
                <m:r>
                  <w:rPr>
                    <w:rFonts w:ascii="Cambria Math" w:eastAsiaTheme="minorEastAsia" w:hAnsi="Cambria Math" w:cs="Times New Roman"/>
                    <w:color w:val="000000" w:themeColor="text1"/>
                    <w:sz w:val="24"/>
                    <w:szCs w:val="24"/>
                  </w:rPr>
                  <m:t>-5</m:t>
                </m:r>
              </m:sup>
            </m:sSup>
          </m:num>
          <m:den>
            <m:r>
              <w:rPr>
                <w:rFonts w:ascii="Cambria Math" w:eastAsiaTheme="minorEastAsia" w:hAnsi="Cambria Math" w:cs="Times New Roman"/>
                <w:color w:val="000000" w:themeColor="text1"/>
                <w:sz w:val="24"/>
                <w:szCs w:val="24"/>
              </w:rPr>
              <m:t xml:space="preserve">2.0 x </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10</m:t>
                </m:r>
              </m:e>
              <m:sup>
                <m:r>
                  <w:rPr>
                    <w:rFonts w:ascii="Cambria Math" w:eastAsiaTheme="minorEastAsia" w:hAnsi="Cambria Math" w:cs="Times New Roman"/>
                    <w:color w:val="000000" w:themeColor="text1"/>
                    <w:sz w:val="24"/>
                    <w:szCs w:val="24"/>
                  </w:rPr>
                  <m:t>-5</m:t>
                </m:r>
              </m:sup>
            </m:sSup>
          </m:den>
        </m:f>
        <m:r>
          <w:rPr>
            <w:rFonts w:ascii="Cambria Math" w:eastAsiaTheme="minorEastAsia" w:hAnsi="Cambria Math" w:cs="Times New Roman"/>
            <w:color w:val="000000" w:themeColor="text1"/>
            <w:sz w:val="24"/>
            <w:szCs w:val="24"/>
          </w:rPr>
          <m:t>]</m:t>
        </m:r>
      </m:oMath>
      <w:r w:rsidRPr="003405C0">
        <w:rPr>
          <w:rFonts w:ascii="Bookman Old Style" w:eastAsiaTheme="minorEastAsia" w:hAnsi="Bookman Old Style" w:cs="Times New Roman"/>
          <w:color w:val="000000" w:themeColor="text1"/>
          <w:sz w:val="24"/>
          <w:szCs w:val="24"/>
        </w:rPr>
        <w:t xml:space="preserve"> =</w:t>
      </w:r>
      <w:r w:rsidR="00D73B75">
        <w:rPr>
          <w:rFonts w:ascii="Bookman Old Style" w:eastAsiaTheme="minorEastAsia" w:hAnsi="Bookman Old Style" w:cs="Times New Roman"/>
          <w:color w:val="000000" w:themeColor="text1"/>
          <w:sz w:val="24"/>
          <w:szCs w:val="24"/>
        </w:rPr>
        <w:t>log</w:t>
      </w:r>
      <w:r w:rsidRPr="003405C0">
        <w:rPr>
          <w:rFonts w:ascii="Bookman Old Style" w:eastAsiaTheme="minorEastAsia" w:hAnsi="Bookman Old Style" w:cs="Times New Roman"/>
          <w:color w:val="000000" w:themeColor="text1"/>
          <w:sz w:val="24"/>
          <w:szCs w:val="24"/>
        </w:rPr>
        <w:t xml:space="preserve">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0.10</m:t>
            </m:r>
          </m:num>
          <m:den>
            <m:r>
              <w:rPr>
                <w:rFonts w:ascii="Cambria Math" w:eastAsiaTheme="minorEastAsia" w:hAnsi="Cambria Math" w:cs="Times New Roman"/>
                <w:color w:val="000000" w:themeColor="text1"/>
                <w:sz w:val="24"/>
                <w:szCs w:val="24"/>
              </w:rPr>
              <m:t>0.10</m:t>
            </m:r>
          </m:den>
        </m:f>
      </m:oMath>
      <w:r w:rsidRPr="003405C0">
        <w:rPr>
          <w:rFonts w:ascii="Bookman Old Style" w:eastAsiaTheme="minorEastAsia" w:hAnsi="Bookman Old Style" w:cs="Times New Roman"/>
          <w:color w:val="000000" w:themeColor="text1"/>
          <w:sz w:val="24"/>
          <w:szCs w:val="24"/>
        </w:rPr>
        <w:t>)</w:t>
      </w:r>
      <w:r w:rsidRPr="003405C0">
        <w:rPr>
          <w:rFonts w:ascii="Bookman Old Style" w:eastAsiaTheme="minorEastAsia" w:hAnsi="Bookman Old Style" w:cs="Times New Roman"/>
          <w:color w:val="000000" w:themeColor="text1"/>
          <w:sz w:val="24"/>
          <w:szCs w:val="24"/>
          <w:vertAlign w:val="superscript"/>
        </w:rPr>
        <w:t>x</w:t>
      </w:r>
      <w:r w:rsidRPr="003405C0">
        <w:rPr>
          <w:rFonts w:ascii="Bookman Old Style" w:eastAsiaTheme="minorEastAsia" w:hAnsi="Bookman Old Style" w:cs="Times New Roman"/>
          <w:color w:val="000000" w:themeColor="text1"/>
          <w:sz w:val="24"/>
          <w:szCs w:val="24"/>
        </w:rPr>
        <w:t xml:space="preserve">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0.20</m:t>
            </m:r>
          </m:num>
          <m:den>
            <m:r>
              <w:rPr>
                <w:rFonts w:ascii="Cambria Math" w:eastAsiaTheme="minorEastAsia" w:hAnsi="Cambria Math" w:cs="Times New Roman"/>
                <w:color w:val="000000" w:themeColor="text1"/>
                <w:sz w:val="24"/>
                <w:szCs w:val="24"/>
              </w:rPr>
              <m:t>0.05</m:t>
            </m:r>
          </m:den>
        </m:f>
      </m:oMath>
      <w:r w:rsidRPr="003405C0">
        <w:rPr>
          <w:rFonts w:ascii="Bookman Old Style" w:eastAsiaTheme="minorEastAsia" w:hAnsi="Bookman Old Style" w:cs="Times New Roman"/>
          <w:color w:val="000000" w:themeColor="text1"/>
          <w:sz w:val="24"/>
          <w:szCs w:val="24"/>
        </w:rPr>
        <w:t>)</w:t>
      </w:r>
      <w:r w:rsidRPr="003405C0">
        <w:rPr>
          <w:rFonts w:ascii="Bookman Old Style" w:eastAsiaTheme="minorEastAsia" w:hAnsi="Bookman Old Style" w:cs="Times New Roman"/>
          <w:color w:val="000000" w:themeColor="text1"/>
          <w:sz w:val="24"/>
          <w:szCs w:val="24"/>
          <w:vertAlign w:val="superscript"/>
        </w:rPr>
        <w:t>y</w:t>
      </w:r>
      <w:r w:rsidRPr="003405C0">
        <w:rPr>
          <w:rFonts w:ascii="Bookman Old Style" w:eastAsiaTheme="minorEastAsia" w:hAnsi="Bookman Old Style" w:cs="Times New Roman"/>
          <w:color w:val="000000" w:themeColor="text1"/>
          <w:sz w:val="24"/>
          <w:szCs w:val="24"/>
        </w:rPr>
        <w:t xml:space="preserve">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0.20</m:t>
            </m:r>
          </m:num>
          <m:den>
            <m:r>
              <w:rPr>
                <w:rFonts w:ascii="Cambria Math" w:eastAsiaTheme="minorEastAsia" w:hAnsi="Cambria Math" w:cs="Times New Roman"/>
                <w:color w:val="000000" w:themeColor="text1"/>
                <w:sz w:val="24"/>
                <w:szCs w:val="24"/>
              </w:rPr>
              <m:t>0.20</m:t>
            </m:r>
          </m:den>
        </m:f>
      </m:oMath>
      <w:r w:rsidRPr="003405C0">
        <w:rPr>
          <w:rFonts w:ascii="Bookman Old Style" w:eastAsiaTheme="minorEastAsia" w:hAnsi="Bookman Old Style" w:cs="Times New Roman"/>
          <w:color w:val="000000" w:themeColor="text1"/>
          <w:sz w:val="24"/>
          <w:szCs w:val="24"/>
        </w:rPr>
        <w:t>)</w:t>
      </w:r>
      <w:r w:rsidRPr="003405C0">
        <w:rPr>
          <w:rFonts w:ascii="Bookman Old Style" w:eastAsiaTheme="minorEastAsia" w:hAnsi="Bookman Old Style" w:cs="Times New Roman"/>
          <w:color w:val="000000" w:themeColor="text1"/>
          <w:sz w:val="24"/>
          <w:szCs w:val="24"/>
          <w:vertAlign w:val="superscript"/>
        </w:rPr>
        <w:t>z</w:t>
      </w:r>
    </w:p>
    <w:p w:rsidR="00D73B75" w:rsidRPr="00D73B75" w:rsidRDefault="00D73B75" w:rsidP="002E4959">
      <w:pPr>
        <w:spacing w:line="240" w:lineRule="auto"/>
        <w:ind w:left="1440"/>
        <w:jc w:val="both"/>
        <w:rPr>
          <w:rFonts w:ascii="Bookman Old Style" w:eastAsiaTheme="minorEastAsia" w:hAnsi="Bookman Old Style" w:cs="Times New Roman"/>
          <w:color w:val="000000" w:themeColor="text1"/>
          <w:sz w:val="24"/>
          <w:szCs w:val="24"/>
          <w:vertAlign w:val="superscript"/>
        </w:rPr>
      </w:pPr>
      <w:r w:rsidRPr="00D73B75">
        <w:rPr>
          <w:rFonts w:ascii="Bookman Old Style" w:eastAsiaTheme="minorEastAsia" w:hAnsi="Bookman Old Style" w:cs="Times New Roman"/>
          <w:color w:val="000000" w:themeColor="text1"/>
          <w:sz w:val="24"/>
          <w:szCs w:val="24"/>
        </w:rPr>
        <w:t>Log</w:t>
      </w:r>
      <w:r>
        <w:rPr>
          <w:rFonts w:ascii="Bookman Old Style" w:eastAsiaTheme="minorEastAsia" w:hAnsi="Bookman Old Style" w:cs="Times New Roman"/>
          <w:color w:val="000000" w:themeColor="text1"/>
          <w:sz w:val="24"/>
          <w:szCs w:val="24"/>
        </w:rPr>
        <w:t>4= ylog4, y=1.</w:t>
      </w:r>
    </w:p>
    <w:p w:rsidR="002E4959" w:rsidRDefault="00D73B75" w:rsidP="002E4959">
      <w:pPr>
        <w:spacing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The order of the readtion with respect to B is 1.</w:t>
      </w:r>
    </w:p>
    <w:p w:rsidR="0004078D" w:rsidRDefault="0004078D" w:rsidP="002E4959">
      <w:pPr>
        <w:spacing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Consider;</w:t>
      </w:r>
      <w:r w:rsidRPr="0004078D">
        <w:rPr>
          <w:rFonts w:ascii="Bookman Old Style" w:eastAsiaTheme="minorEastAsia" w:hAnsi="Bookman Old Style" w:cs="Times New Roman"/>
          <w:color w:val="000000" w:themeColor="text1"/>
          <w:sz w:val="24"/>
          <w:szCs w:val="24"/>
        </w:rPr>
        <w:t xml:space="preserve"> </w:t>
      </w:r>
    </w:p>
    <w:p w:rsidR="0004078D" w:rsidRPr="0004078D" w:rsidRDefault="0004078D" w:rsidP="002E4959">
      <w:pPr>
        <w:spacing w:line="240" w:lineRule="auto"/>
        <w:jc w:val="both"/>
        <w:rPr>
          <w:rFonts w:ascii="Bookman Old Style" w:eastAsiaTheme="minorEastAsia" w:hAnsi="Bookman Old Style" w:cs="Times New Roman"/>
          <w:color w:val="000000" w:themeColor="text1"/>
          <w:sz w:val="24"/>
          <w:szCs w:val="24"/>
          <w:vertAlign w:val="superscript"/>
        </w:rPr>
      </w:pPr>
      <w:r>
        <w:rPr>
          <w:rFonts w:ascii="Bookman Old Style" w:eastAsiaTheme="minorEastAsia" w:hAnsi="Bookman Old Style" w:cs="Times New Roman"/>
          <w:color w:val="000000" w:themeColor="text1"/>
          <w:sz w:val="24"/>
          <w:szCs w:val="24"/>
        </w:rPr>
        <w:t xml:space="preserve"> Expts1; </w:t>
      </w:r>
      <w:r w:rsidR="00646982">
        <w:rPr>
          <w:rFonts w:ascii="Bookman Old Style" w:eastAsiaTheme="minorEastAsia" w:hAnsi="Bookman Old Style" w:cs="Times New Roman"/>
          <w:color w:val="000000" w:themeColor="text1"/>
          <w:sz w:val="24"/>
          <w:szCs w:val="24"/>
        </w:rPr>
        <w:t>8</w:t>
      </w:r>
      <w:r>
        <w:rPr>
          <w:rFonts w:ascii="Bookman Old Style" w:eastAsiaTheme="minorEastAsia" w:hAnsi="Bookman Old Style" w:cs="Times New Roman"/>
          <w:color w:val="000000" w:themeColor="text1"/>
          <w:sz w:val="24"/>
          <w:szCs w:val="24"/>
        </w:rPr>
        <w:t>.0x10</w:t>
      </w:r>
      <w:r>
        <w:rPr>
          <w:rFonts w:ascii="Bookman Old Style" w:eastAsiaTheme="minorEastAsia" w:hAnsi="Bookman Old Style" w:cs="Times New Roman"/>
          <w:color w:val="000000" w:themeColor="text1"/>
          <w:sz w:val="24"/>
          <w:szCs w:val="24"/>
          <w:vertAlign w:val="superscript"/>
        </w:rPr>
        <w:t>-5</w:t>
      </w:r>
      <w:r>
        <w:rPr>
          <w:rFonts w:ascii="Bookman Old Style" w:eastAsiaTheme="minorEastAsia" w:hAnsi="Bookman Old Style" w:cs="Times New Roman"/>
          <w:color w:val="000000" w:themeColor="text1"/>
          <w:sz w:val="24"/>
          <w:szCs w:val="24"/>
        </w:rPr>
        <w:t xml:space="preserve"> = K(0.1)</w:t>
      </w:r>
      <w:r>
        <w:rPr>
          <w:rFonts w:ascii="Bookman Old Style" w:eastAsiaTheme="minorEastAsia" w:hAnsi="Bookman Old Style" w:cs="Times New Roman"/>
          <w:color w:val="000000" w:themeColor="text1"/>
          <w:sz w:val="24"/>
          <w:szCs w:val="24"/>
          <w:vertAlign w:val="superscript"/>
        </w:rPr>
        <w:t>x</w:t>
      </w:r>
      <w:r>
        <w:rPr>
          <w:rFonts w:ascii="Bookman Old Style" w:eastAsiaTheme="minorEastAsia" w:hAnsi="Bookman Old Style" w:cs="Times New Roman"/>
          <w:color w:val="000000" w:themeColor="text1"/>
          <w:sz w:val="24"/>
          <w:szCs w:val="24"/>
        </w:rPr>
        <w:t>(0.2)</w:t>
      </w:r>
      <w:r>
        <w:rPr>
          <w:rFonts w:ascii="Bookman Old Style" w:eastAsiaTheme="minorEastAsia" w:hAnsi="Bookman Old Style" w:cs="Times New Roman"/>
          <w:color w:val="000000" w:themeColor="text1"/>
          <w:sz w:val="24"/>
          <w:szCs w:val="24"/>
          <w:vertAlign w:val="superscript"/>
        </w:rPr>
        <w:t>y</w:t>
      </w:r>
      <w:r>
        <w:rPr>
          <w:rFonts w:ascii="Bookman Old Style" w:eastAsiaTheme="minorEastAsia" w:hAnsi="Bookman Old Style" w:cs="Times New Roman"/>
          <w:color w:val="000000" w:themeColor="text1"/>
          <w:sz w:val="24"/>
          <w:szCs w:val="24"/>
        </w:rPr>
        <w:t>(0.2)</w:t>
      </w:r>
      <w:r>
        <w:rPr>
          <w:rFonts w:ascii="Bookman Old Style" w:eastAsiaTheme="minorEastAsia" w:hAnsi="Bookman Old Style" w:cs="Times New Roman"/>
          <w:color w:val="000000" w:themeColor="text1"/>
          <w:sz w:val="24"/>
          <w:szCs w:val="24"/>
          <w:vertAlign w:val="superscript"/>
        </w:rPr>
        <w:t>z</w:t>
      </w:r>
    </w:p>
    <w:p w:rsidR="0004078D" w:rsidRDefault="0004078D" w:rsidP="002E4959">
      <w:pPr>
        <w:spacing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 xml:space="preserve"> Expt</w:t>
      </w:r>
      <w:r w:rsidR="00B777D3">
        <w:rPr>
          <w:rFonts w:ascii="Bookman Old Style" w:eastAsiaTheme="minorEastAsia" w:hAnsi="Bookman Old Style" w:cs="Times New Roman"/>
          <w:color w:val="000000" w:themeColor="text1"/>
          <w:sz w:val="24"/>
          <w:szCs w:val="24"/>
        </w:rPr>
        <w:t>2;</w:t>
      </w:r>
      <w:r w:rsidRPr="0004078D">
        <w:rPr>
          <w:rFonts w:ascii="Bookman Old Style" w:eastAsiaTheme="minorEastAsia" w:hAnsi="Bookman Old Style" w:cs="Times New Roman"/>
          <w:color w:val="000000" w:themeColor="text1"/>
          <w:sz w:val="24"/>
          <w:szCs w:val="24"/>
        </w:rPr>
        <w:t xml:space="preserve"> </w:t>
      </w:r>
      <w:r>
        <w:rPr>
          <w:rFonts w:ascii="Bookman Old Style" w:eastAsiaTheme="minorEastAsia" w:hAnsi="Bookman Old Style" w:cs="Times New Roman"/>
          <w:color w:val="000000" w:themeColor="text1"/>
          <w:sz w:val="24"/>
          <w:szCs w:val="24"/>
        </w:rPr>
        <w:t>2</w:t>
      </w:r>
      <w:r w:rsidRPr="003405C0">
        <w:rPr>
          <w:rFonts w:ascii="Bookman Old Style" w:eastAsiaTheme="minorEastAsia" w:hAnsi="Bookman Old Style" w:cs="Times New Roman"/>
          <w:color w:val="000000" w:themeColor="text1"/>
          <w:sz w:val="24"/>
          <w:szCs w:val="24"/>
        </w:rPr>
        <w:t>.0 x 10</w:t>
      </w:r>
      <w:r w:rsidRPr="003405C0">
        <w:rPr>
          <w:rFonts w:ascii="Bookman Old Style" w:eastAsiaTheme="minorEastAsia" w:hAnsi="Bookman Old Style" w:cs="Times New Roman"/>
          <w:color w:val="000000" w:themeColor="text1"/>
          <w:sz w:val="24"/>
          <w:szCs w:val="24"/>
          <w:vertAlign w:val="superscript"/>
        </w:rPr>
        <w:t>-5</w:t>
      </w:r>
      <w:r w:rsidRPr="003405C0">
        <w:rPr>
          <w:rFonts w:ascii="Bookman Old Style" w:eastAsiaTheme="minorEastAsia" w:hAnsi="Bookman Old Style" w:cs="Times New Roman"/>
          <w:color w:val="000000" w:themeColor="text1"/>
          <w:sz w:val="24"/>
          <w:szCs w:val="24"/>
        </w:rPr>
        <w:t xml:space="preserve"> = K(0.1)</w:t>
      </w:r>
      <w:r w:rsidRPr="003405C0">
        <w:rPr>
          <w:rFonts w:ascii="Bookman Old Style" w:eastAsiaTheme="minorEastAsia" w:hAnsi="Bookman Old Style" w:cs="Times New Roman"/>
          <w:color w:val="000000" w:themeColor="text1"/>
          <w:sz w:val="24"/>
          <w:szCs w:val="24"/>
          <w:vertAlign w:val="superscript"/>
        </w:rPr>
        <w:t>x</w:t>
      </w:r>
      <w:r w:rsidRPr="003405C0">
        <w:rPr>
          <w:rFonts w:ascii="Bookman Old Style" w:eastAsiaTheme="minorEastAsia" w:hAnsi="Bookman Old Style" w:cs="Times New Roman"/>
          <w:color w:val="000000" w:themeColor="text1"/>
          <w:sz w:val="24"/>
          <w:szCs w:val="24"/>
        </w:rPr>
        <w:t>(0.05)</w:t>
      </w:r>
      <w:r w:rsidRPr="003405C0">
        <w:rPr>
          <w:rFonts w:ascii="Bookman Old Style" w:eastAsiaTheme="minorEastAsia" w:hAnsi="Bookman Old Style" w:cs="Times New Roman"/>
          <w:color w:val="000000" w:themeColor="text1"/>
          <w:sz w:val="24"/>
          <w:szCs w:val="24"/>
          <w:vertAlign w:val="superscript"/>
        </w:rPr>
        <w:t>y</w:t>
      </w:r>
      <w:r w:rsidRPr="003405C0">
        <w:rPr>
          <w:rFonts w:ascii="Bookman Old Style" w:eastAsiaTheme="minorEastAsia" w:hAnsi="Bookman Old Style" w:cs="Times New Roman"/>
          <w:color w:val="000000" w:themeColor="text1"/>
          <w:sz w:val="24"/>
          <w:szCs w:val="24"/>
        </w:rPr>
        <w:t>(0.20)</w:t>
      </w:r>
      <w:r w:rsidRPr="003405C0">
        <w:rPr>
          <w:rFonts w:ascii="Bookman Old Style" w:eastAsiaTheme="minorEastAsia" w:hAnsi="Bookman Old Style" w:cs="Times New Roman"/>
          <w:color w:val="000000" w:themeColor="text1"/>
          <w:sz w:val="24"/>
          <w:szCs w:val="24"/>
          <w:vertAlign w:val="superscript"/>
        </w:rPr>
        <w:t>z</w:t>
      </w:r>
    </w:p>
    <w:p w:rsidR="0004078D" w:rsidRPr="00AB178A" w:rsidRDefault="00B777D3" w:rsidP="00AB178A">
      <w:pPr>
        <w:spacing w:line="240" w:lineRule="auto"/>
        <w:ind w:left="1440"/>
        <w:jc w:val="both"/>
        <w:rPr>
          <w:rFonts w:ascii="Bookman Old Style" w:eastAsiaTheme="minorEastAsia" w:hAnsi="Bookman Old Style" w:cs="Times New Roman"/>
          <w:color w:val="000000" w:themeColor="text1"/>
          <w:sz w:val="24"/>
          <w:szCs w:val="24"/>
          <w:vertAlign w:val="superscript"/>
        </w:rPr>
      </w:pPr>
      <w:r>
        <w:rPr>
          <w:rFonts w:ascii="Bookman Old Style" w:eastAsiaTheme="minorEastAsia" w:hAnsi="Bookman Old Style" w:cs="Times New Roman"/>
          <w:color w:val="000000" w:themeColor="text1"/>
          <w:sz w:val="24"/>
          <w:szCs w:val="24"/>
        </w:rPr>
        <w:t>Log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 xml:space="preserve">2.0 x </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10</m:t>
                </m:r>
              </m:e>
              <m:sup>
                <m:r>
                  <w:rPr>
                    <w:rFonts w:ascii="Cambria Math" w:eastAsiaTheme="minorEastAsia" w:hAnsi="Cambria Math" w:cs="Times New Roman"/>
                    <w:color w:val="000000" w:themeColor="text1"/>
                    <w:sz w:val="24"/>
                    <w:szCs w:val="24"/>
                  </w:rPr>
                  <m:t>-5</m:t>
                </m:r>
              </m:sup>
            </m:sSup>
          </m:num>
          <m:den>
            <m:r>
              <w:rPr>
                <w:rFonts w:ascii="Cambria Math" w:eastAsiaTheme="minorEastAsia" w:hAnsi="Cambria Math" w:cs="Times New Roman"/>
                <w:color w:val="000000" w:themeColor="text1"/>
                <w:sz w:val="24"/>
                <w:szCs w:val="24"/>
              </w:rPr>
              <m:t xml:space="preserve">2.0 x </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10</m:t>
                </m:r>
              </m:e>
              <m:sup>
                <m:r>
                  <w:rPr>
                    <w:rFonts w:ascii="Cambria Math" w:eastAsiaTheme="minorEastAsia" w:hAnsi="Cambria Math" w:cs="Times New Roman"/>
                    <w:color w:val="000000" w:themeColor="text1"/>
                    <w:sz w:val="24"/>
                    <w:szCs w:val="24"/>
                  </w:rPr>
                  <m:t>-5</m:t>
                </m:r>
              </m:sup>
            </m:sSup>
          </m:den>
        </m:f>
        <m:r>
          <w:rPr>
            <w:rFonts w:ascii="Cambria Math" w:eastAsiaTheme="minorEastAsia" w:hAnsi="Cambria Math" w:cs="Times New Roman"/>
            <w:color w:val="000000" w:themeColor="text1"/>
            <w:sz w:val="24"/>
            <w:szCs w:val="24"/>
          </w:rPr>
          <m:t>]</m:t>
        </m:r>
      </m:oMath>
      <w:r w:rsidRPr="003405C0">
        <w:rPr>
          <w:rFonts w:ascii="Bookman Old Style" w:eastAsiaTheme="minorEastAsia" w:hAnsi="Bookman Old Style" w:cs="Times New Roman"/>
          <w:color w:val="000000" w:themeColor="text1"/>
          <w:sz w:val="24"/>
          <w:szCs w:val="24"/>
        </w:rPr>
        <w:t xml:space="preserve"> =</w:t>
      </w:r>
      <w:r>
        <w:rPr>
          <w:rFonts w:ascii="Bookman Old Style" w:eastAsiaTheme="minorEastAsia" w:hAnsi="Bookman Old Style" w:cs="Times New Roman"/>
          <w:color w:val="000000" w:themeColor="text1"/>
          <w:sz w:val="24"/>
          <w:szCs w:val="24"/>
        </w:rPr>
        <w:t>log</w:t>
      </w:r>
      <w:r w:rsidRPr="003405C0">
        <w:rPr>
          <w:rFonts w:ascii="Bookman Old Style" w:eastAsiaTheme="minorEastAsia" w:hAnsi="Bookman Old Style" w:cs="Times New Roman"/>
          <w:color w:val="000000" w:themeColor="text1"/>
          <w:sz w:val="24"/>
          <w:szCs w:val="24"/>
        </w:rPr>
        <w:t xml:space="preserve">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0.10</m:t>
            </m:r>
          </m:num>
          <m:den>
            <m:r>
              <w:rPr>
                <w:rFonts w:ascii="Cambria Math" w:eastAsiaTheme="minorEastAsia" w:hAnsi="Cambria Math" w:cs="Times New Roman"/>
                <w:color w:val="000000" w:themeColor="text1"/>
                <w:sz w:val="24"/>
                <w:szCs w:val="24"/>
              </w:rPr>
              <m:t>0.05</m:t>
            </m:r>
          </m:den>
        </m:f>
      </m:oMath>
      <w:r w:rsidRPr="003405C0">
        <w:rPr>
          <w:rFonts w:ascii="Bookman Old Style" w:eastAsiaTheme="minorEastAsia" w:hAnsi="Bookman Old Style" w:cs="Times New Roman"/>
          <w:color w:val="000000" w:themeColor="text1"/>
          <w:sz w:val="24"/>
          <w:szCs w:val="24"/>
        </w:rPr>
        <w:t>)</w:t>
      </w:r>
      <w:r w:rsidRPr="003405C0">
        <w:rPr>
          <w:rFonts w:ascii="Bookman Old Style" w:eastAsiaTheme="minorEastAsia" w:hAnsi="Bookman Old Style" w:cs="Times New Roman"/>
          <w:color w:val="000000" w:themeColor="text1"/>
          <w:sz w:val="24"/>
          <w:szCs w:val="24"/>
          <w:vertAlign w:val="superscript"/>
        </w:rPr>
        <w:t>x</w:t>
      </w:r>
      <w:r w:rsidRPr="003405C0">
        <w:rPr>
          <w:rFonts w:ascii="Bookman Old Style" w:eastAsiaTheme="minorEastAsia" w:hAnsi="Bookman Old Style" w:cs="Times New Roman"/>
          <w:color w:val="000000" w:themeColor="text1"/>
          <w:sz w:val="24"/>
          <w:szCs w:val="24"/>
        </w:rPr>
        <w:t xml:space="preserve">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0.05</m:t>
            </m:r>
          </m:num>
          <m:den>
            <m:r>
              <w:rPr>
                <w:rFonts w:ascii="Cambria Math" w:eastAsiaTheme="minorEastAsia" w:hAnsi="Cambria Math" w:cs="Times New Roman"/>
                <w:color w:val="000000" w:themeColor="text1"/>
                <w:sz w:val="24"/>
                <w:szCs w:val="24"/>
              </w:rPr>
              <m:t>0.1</m:t>
            </m:r>
          </m:den>
        </m:f>
      </m:oMath>
      <w:r w:rsidRPr="003405C0">
        <w:rPr>
          <w:rFonts w:ascii="Bookman Old Style" w:eastAsiaTheme="minorEastAsia" w:hAnsi="Bookman Old Style" w:cs="Times New Roman"/>
          <w:color w:val="000000" w:themeColor="text1"/>
          <w:sz w:val="24"/>
          <w:szCs w:val="24"/>
        </w:rPr>
        <w:t>)</w:t>
      </w:r>
      <w:r w:rsidRPr="003405C0">
        <w:rPr>
          <w:rFonts w:ascii="Bookman Old Style" w:eastAsiaTheme="minorEastAsia" w:hAnsi="Bookman Old Style" w:cs="Times New Roman"/>
          <w:color w:val="000000" w:themeColor="text1"/>
          <w:sz w:val="24"/>
          <w:szCs w:val="24"/>
          <w:vertAlign w:val="superscript"/>
        </w:rPr>
        <w:t>y</w:t>
      </w:r>
      <w:r w:rsidRPr="003405C0">
        <w:rPr>
          <w:rFonts w:ascii="Bookman Old Style" w:eastAsiaTheme="minorEastAsia" w:hAnsi="Bookman Old Style" w:cs="Times New Roman"/>
          <w:color w:val="000000" w:themeColor="text1"/>
          <w:sz w:val="24"/>
          <w:szCs w:val="24"/>
        </w:rPr>
        <w:t xml:space="preserve">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0.20</m:t>
            </m:r>
          </m:num>
          <m:den>
            <m:r>
              <w:rPr>
                <w:rFonts w:ascii="Cambria Math" w:eastAsiaTheme="minorEastAsia" w:hAnsi="Cambria Math" w:cs="Times New Roman"/>
                <w:color w:val="000000" w:themeColor="text1"/>
                <w:sz w:val="24"/>
                <w:szCs w:val="24"/>
              </w:rPr>
              <m:t>0.20</m:t>
            </m:r>
          </m:den>
        </m:f>
      </m:oMath>
      <w:r w:rsidRPr="003405C0">
        <w:rPr>
          <w:rFonts w:ascii="Bookman Old Style" w:eastAsiaTheme="minorEastAsia" w:hAnsi="Bookman Old Style" w:cs="Times New Roman"/>
          <w:color w:val="000000" w:themeColor="text1"/>
          <w:sz w:val="24"/>
          <w:szCs w:val="24"/>
        </w:rPr>
        <w:t>)</w:t>
      </w:r>
      <w:r w:rsidRPr="003405C0">
        <w:rPr>
          <w:rFonts w:ascii="Bookman Old Style" w:eastAsiaTheme="minorEastAsia" w:hAnsi="Bookman Old Style" w:cs="Times New Roman"/>
          <w:color w:val="000000" w:themeColor="text1"/>
          <w:sz w:val="24"/>
          <w:szCs w:val="24"/>
          <w:vertAlign w:val="superscript"/>
        </w:rPr>
        <w:t>z</w:t>
      </w:r>
    </w:p>
    <w:p w:rsidR="002536C9" w:rsidRPr="003405C0" w:rsidRDefault="005B63C7" w:rsidP="005B63C7">
      <w:pPr>
        <w:tabs>
          <w:tab w:val="left" w:pos="1545"/>
        </w:tabs>
        <w:spacing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 xml:space="preserve">                   </w:t>
      </w:r>
      <w:r w:rsidR="002536C9" w:rsidRPr="003405C0">
        <w:rPr>
          <w:rFonts w:ascii="Bookman Old Style" w:eastAsiaTheme="minorEastAsia" w:hAnsi="Bookman Old Style" w:cs="Times New Roman"/>
          <w:color w:val="000000" w:themeColor="text1"/>
          <w:sz w:val="24"/>
          <w:szCs w:val="24"/>
        </w:rPr>
        <w:t xml:space="preserve">1 = </w:t>
      </w:r>
      <w:r w:rsidR="002536C9" w:rsidRPr="00AB178A">
        <w:rPr>
          <w:rFonts w:ascii="Bookman Old Style" w:eastAsiaTheme="minorEastAsia" w:hAnsi="Bookman Old Style" w:cs="Times New Roman"/>
          <w:color w:val="000000" w:themeColor="text1"/>
          <w:sz w:val="24"/>
          <w:szCs w:val="24"/>
        </w:rPr>
        <w:t>2</w:t>
      </w:r>
      <w:r w:rsidR="00AB178A">
        <w:rPr>
          <w:rFonts w:ascii="Bookman Old Style" w:eastAsiaTheme="minorEastAsia" w:hAnsi="Bookman Old Style" w:cs="Times New Roman"/>
          <w:color w:val="000000" w:themeColor="text1"/>
          <w:sz w:val="24"/>
          <w:szCs w:val="24"/>
          <w:vertAlign w:val="superscript"/>
        </w:rPr>
        <w:t>(</w:t>
      </w:r>
      <w:r w:rsidR="002536C9" w:rsidRPr="00AB178A">
        <w:rPr>
          <w:rFonts w:ascii="Bookman Old Style" w:eastAsiaTheme="minorEastAsia" w:hAnsi="Bookman Old Style" w:cs="Times New Roman"/>
          <w:color w:val="000000" w:themeColor="text1"/>
          <w:sz w:val="24"/>
          <w:szCs w:val="24"/>
          <w:vertAlign w:val="superscript"/>
        </w:rPr>
        <w:t>x</w:t>
      </w:r>
      <w:r w:rsidR="002536C9" w:rsidRPr="003405C0">
        <w:rPr>
          <w:rFonts w:ascii="Bookman Old Style" w:eastAsiaTheme="minorEastAsia" w:hAnsi="Bookman Old Style" w:cs="Times New Roman"/>
          <w:color w:val="000000" w:themeColor="text1"/>
          <w:sz w:val="24"/>
          <w:szCs w:val="24"/>
          <w:vertAlign w:val="superscript"/>
        </w:rPr>
        <w:t>-y</w:t>
      </w:r>
      <w:r w:rsidR="00A45CD1">
        <w:rPr>
          <w:rFonts w:ascii="Bookman Old Style" w:eastAsiaTheme="minorEastAsia" w:hAnsi="Bookman Old Style" w:cs="Times New Roman"/>
          <w:color w:val="000000" w:themeColor="text1"/>
          <w:sz w:val="24"/>
          <w:szCs w:val="24"/>
          <w:vertAlign w:val="superscript"/>
        </w:rPr>
        <w:t>)</w:t>
      </w:r>
      <w:r w:rsidR="00AB178A">
        <w:rPr>
          <w:rFonts w:ascii="Bookman Old Style" w:eastAsiaTheme="minorEastAsia" w:hAnsi="Bookman Old Style" w:cs="Times New Roman"/>
          <w:color w:val="000000" w:themeColor="text1"/>
          <w:sz w:val="24"/>
          <w:szCs w:val="24"/>
        </w:rPr>
        <w:t xml:space="preserve"> </w:t>
      </w:r>
      <w:r w:rsidR="002536C9">
        <w:rPr>
          <w:rFonts w:ascii="Bookman Old Style" w:eastAsiaTheme="minorEastAsia" w:hAnsi="Bookman Old Style" w:cs="Times New Roman"/>
          <w:color w:val="000000" w:themeColor="text1"/>
          <w:sz w:val="24"/>
          <w:szCs w:val="24"/>
        </w:rPr>
        <w:t xml:space="preserve">, </w:t>
      </w:r>
      <w:r w:rsidR="002536C9" w:rsidRPr="003405C0">
        <w:rPr>
          <w:rFonts w:ascii="Bookman Old Style" w:eastAsiaTheme="minorEastAsia" w:hAnsi="Bookman Old Style" w:cs="Times New Roman"/>
          <w:color w:val="000000" w:themeColor="text1"/>
          <w:sz w:val="24"/>
          <w:szCs w:val="24"/>
        </w:rPr>
        <w:t xml:space="preserve">0 = x – y </w:t>
      </w:r>
      <w:r w:rsidRPr="003405C0">
        <w:rPr>
          <w:rFonts w:ascii="Bookman Old Style" w:eastAsiaTheme="minorEastAsia" w:hAnsi="Bookman Old Style" w:cs="Times New Roman"/>
          <w:color w:val="000000" w:themeColor="text1"/>
          <w:sz w:val="24"/>
          <w:szCs w:val="24"/>
        </w:rPr>
        <w:t>but</w:t>
      </w:r>
      <w:r>
        <w:rPr>
          <w:rFonts w:ascii="Bookman Old Style" w:eastAsiaTheme="minorEastAsia" w:hAnsi="Bookman Old Style" w:cs="Times New Roman"/>
          <w:color w:val="000000" w:themeColor="text1"/>
          <w:sz w:val="24"/>
          <w:szCs w:val="24"/>
        </w:rPr>
        <w:t xml:space="preserve"> y=</w:t>
      </w:r>
      <w:r w:rsidR="002536C9" w:rsidRPr="003405C0">
        <w:rPr>
          <w:rFonts w:ascii="Bookman Old Style" w:eastAsiaTheme="minorEastAsia" w:hAnsi="Bookman Old Style" w:cs="Times New Roman"/>
          <w:color w:val="000000" w:themeColor="text1"/>
          <w:sz w:val="24"/>
          <w:szCs w:val="24"/>
        </w:rPr>
        <w:t xml:space="preserve"> </w:t>
      </w:r>
      <w:r w:rsidRPr="003405C0">
        <w:rPr>
          <w:rFonts w:ascii="Bookman Old Style" w:eastAsiaTheme="minorEastAsia" w:hAnsi="Bookman Old Style" w:cs="Times New Roman"/>
          <w:color w:val="000000" w:themeColor="text1"/>
          <w:sz w:val="24"/>
          <w:szCs w:val="24"/>
        </w:rPr>
        <w:t>1</w:t>
      </w:r>
      <w:r>
        <w:rPr>
          <w:rFonts w:ascii="Bookman Old Style" w:eastAsiaTheme="minorEastAsia" w:hAnsi="Bookman Old Style" w:cs="Times New Roman"/>
          <w:color w:val="000000" w:themeColor="text1"/>
          <w:sz w:val="24"/>
          <w:szCs w:val="24"/>
        </w:rPr>
        <w:t>,</w:t>
      </w:r>
      <w:r w:rsidR="002536C9">
        <w:rPr>
          <w:rFonts w:ascii="Bookman Old Style" w:eastAsiaTheme="minorEastAsia" w:hAnsi="Bookman Old Style" w:cs="Times New Roman"/>
          <w:color w:val="000000" w:themeColor="text1"/>
          <w:sz w:val="24"/>
          <w:szCs w:val="24"/>
        </w:rPr>
        <w:t xml:space="preserve"> </w:t>
      </w:r>
      <w:r w:rsidR="002536C9" w:rsidRPr="003405C0">
        <w:rPr>
          <w:rFonts w:ascii="Bookman Old Style" w:eastAsiaTheme="minorEastAsia" w:hAnsi="Bookman Old Style" w:cs="Times New Roman"/>
          <w:color w:val="000000" w:themeColor="text1"/>
          <w:sz w:val="24"/>
          <w:szCs w:val="24"/>
        </w:rPr>
        <w:t>X = 1</w:t>
      </w:r>
    </w:p>
    <w:p w:rsidR="002536C9" w:rsidRPr="003405C0" w:rsidRDefault="005B63C7" w:rsidP="002536C9">
      <w:pPr>
        <w:spacing w:line="240" w:lineRule="auto"/>
        <w:ind w:left="720"/>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 xml:space="preserve">The </w:t>
      </w:r>
      <w:r w:rsidR="002536C9" w:rsidRPr="003405C0">
        <w:rPr>
          <w:rFonts w:ascii="Bookman Old Style" w:eastAsiaTheme="minorEastAsia" w:hAnsi="Bookman Old Style" w:cs="Times New Roman"/>
          <w:color w:val="000000" w:themeColor="text1"/>
          <w:sz w:val="24"/>
          <w:szCs w:val="24"/>
        </w:rPr>
        <w:t xml:space="preserve">Order </w:t>
      </w:r>
      <w:r>
        <w:rPr>
          <w:rFonts w:ascii="Bookman Old Style" w:eastAsiaTheme="minorEastAsia" w:hAnsi="Bookman Old Style" w:cs="Times New Roman"/>
          <w:color w:val="000000" w:themeColor="text1"/>
          <w:sz w:val="24"/>
          <w:szCs w:val="24"/>
        </w:rPr>
        <w:t>of reaction with respect to A is one.</w:t>
      </w:r>
    </w:p>
    <w:p w:rsidR="002536C9" w:rsidRPr="003405C0" w:rsidRDefault="005B63C7" w:rsidP="005B63C7">
      <w:pPr>
        <w:spacing w:line="240" w:lineRule="auto"/>
        <w:ind w:left="720"/>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 xml:space="preserve">From, </w:t>
      </w:r>
      <w:r w:rsidR="002536C9" w:rsidRPr="003405C0">
        <w:rPr>
          <w:rFonts w:ascii="Bookman Old Style" w:eastAsiaTheme="minorEastAsia" w:hAnsi="Bookman Old Style" w:cs="Times New Roman"/>
          <w:color w:val="000000" w:themeColor="text1"/>
          <w:sz w:val="24"/>
          <w:szCs w:val="24"/>
        </w:rPr>
        <w:t xml:space="preserve">X + y+z = </w:t>
      </w:r>
      <w:r>
        <w:rPr>
          <w:rFonts w:ascii="Bookman Old Style" w:eastAsiaTheme="minorEastAsia" w:hAnsi="Bookman Old Style" w:cs="Times New Roman"/>
          <w:color w:val="000000" w:themeColor="text1"/>
          <w:sz w:val="24"/>
          <w:szCs w:val="24"/>
        </w:rPr>
        <w:t>4, 1+1+z = 4,</w:t>
      </w:r>
      <w:r w:rsidR="00A45CD1">
        <w:rPr>
          <w:rFonts w:ascii="Bookman Old Style" w:eastAsiaTheme="minorEastAsia" w:hAnsi="Bookman Old Style" w:cs="Times New Roman"/>
          <w:color w:val="000000" w:themeColor="text1"/>
          <w:sz w:val="24"/>
          <w:szCs w:val="24"/>
        </w:rPr>
        <w:t xml:space="preserve"> </w:t>
      </w:r>
      <w:r>
        <w:rPr>
          <w:rFonts w:ascii="Bookman Old Style" w:eastAsiaTheme="minorEastAsia" w:hAnsi="Bookman Old Style" w:cs="Times New Roman"/>
          <w:i/>
          <w:color w:val="000000" w:themeColor="text1"/>
          <w:sz w:val="24"/>
          <w:szCs w:val="24"/>
        </w:rPr>
        <w:t>:.</w:t>
      </w:r>
      <w:r>
        <w:rPr>
          <w:rFonts w:ascii="Bookman Old Style" w:eastAsiaTheme="minorEastAsia" w:hAnsi="Bookman Old Style" w:cs="Times New Roman"/>
          <w:color w:val="000000" w:themeColor="text1"/>
          <w:sz w:val="24"/>
          <w:szCs w:val="24"/>
        </w:rPr>
        <w:t xml:space="preserve"> </w:t>
      </w:r>
      <w:r w:rsidR="002536C9" w:rsidRPr="003405C0">
        <w:rPr>
          <w:rFonts w:ascii="Bookman Old Style" w:eastAsiaTheme="minorEastAsia" w:hAnsi="Bookman Old Style" w:cs="Times New Roman"/>
          <w:color w:val="000000" w:themeColor="text1"/>
          <w:sz w:val="24"/>
          <w:szCs w:val="24"/>
        </w:rPr>
        <w:t>Z = 2</w:t>
      </w:r>
    </w:p>
    <w:p w:rsidR="002536C9" w:rsidRPr="003405C0" w:rsidRDefault="00A45CD1" w:rsidP="002536C9">
      <w:pPr>
        <w:spacing w:line="240" w:lineRule="auto"/>
        <w:ind w:left="720"/>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 xml:space="preserve">The </w:t>
      </w:r>
      <w:r w:rsidR="002536C9" w:rsidRPr="003405C0">
        <w:rPr>
          <w:rFonts w:ascii="Bookman Old Style" w:eastAsiaTheme="minorEastAsia" w:hAnsi="Bookman Old Style" w:cs="Times New Roman"/>
          <w:color w:val="000000" w:themeColor="text1"/>
          <w:sz w:val="24"/>
          <w:szCs w:val="24"/>
        </w:rPr>
        <w:t>Order</w:t>
      </w:r>
      <w:r>
        <w:rPr>
          <w:rFonts w:ascii="Bookman Old Style" w:eastAsiaTheme="minorEastAsia" w:hAnsi="Bookman Old Style" w:cs="Times New Roman"/>
          <w:color w:val="000000" w:themeColor="text1"/>
          <w:sz w:val="24"/>
          <w:szCs w:val="24"/>
        </w:rPr>
        <w:t xml:space="preserve"> of reaction </w:t>
      </w:r>
      <w:r w:rsidRPr="003405C0">
        <w:rPr>
          <w:rFonts w:ascii="Bookman Old Style" w:eastAsiaTheme="minorEastAsia" w:hAnsi="Bookman Old Style" w:cs="Times New Roman"/>
          <w:color w:val="000000" w:themeColor="text1"/>
          <w:sz w:val="24"/>
          <w:szCs w:val="24"/>
        </w:rPr>
        <w:t>with</w:t>
      </w:r>
      <w:r w:rsidR="002536C9" w:rsidRPr="003405C0">
        <w:rPr>
          <w:rFonts w:ascii="Bookman Old Style" w:eastAsiaTheme="minorEastAsia" w:hAnsi="Bookman Old Style" w:cs="Times New Roman"/>
          <w:color w:val="000000" w:themeColor="text1"/>
          <w:sz w:val="24"/>
          <w:szCs w:val="24"/>
        </w:rPr>
        <w:t xml:space="preserve"> respect to C is </w:t>
      </w:r>
      <w:r>
        <w:rPr>
          <w:rFonts w:ascii="Bookman Old Style" w:eastAsiaTheme="minorEastAsia" w:hAnsi="Bookman Old Style" w:cs="Times New Roman"/>
          <w:color w:val="000000" w:themeColor="text1"/>
          <w:sz w:val="24"/>
          <w:szCs w:val="24"/>
        </w:rPr>
        <w:t>two</w:t>
      </w:r>
      <w:r w:rsidRPr="003405C0">
        <w:rPr>
          <w:rFonts w:ascii="Bookman Old Style" w:eastAsiaTheme="minorEastAsia" w:hAnsi="Bookman Old Style" w:cs="Times New Roman"/>
          <w:color w:val="000000" w:themeColor="text1"/>
          <w:sz w:val="24"/>
          <w:szCs w:val="24"/>
        </w:rPr>
        <w:t>.</w:t>
      </w:r>
    </w:p>
    <w:p w:rsidR="00A45CD1" w:rsidRPr="00DF789B" w:rsidRDefault="00DF789B" w:rsidP="00DF789B">
      <w:pPr>
        <w:spacing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 xml:space="preserve">(b) </w:t>
      </w:r>
      <w:r w:rsidR="00A45CD1" w:rsidRPr="00DF789B">
        <w:rPr>
          <w:rFonts w:ascii="Bookman Old Style" w:eastAsiaTheme="minorEastAsia" w:hAnsi="Bookman Old Style" w:cs="Times New Roman"/>
          <w:color w:val="000000" w:themeColor="text1"/>
          <w:sz w:val="24"/>
          <w:szCs w:val="24"/>
        </w:rPr>
        <w:t>Consider;</w:t>
      </w:r>
    </w:p>
    <w:p w:rsidR="002536C9" w:rsidRPr="00A45CD1" w:rsidRDefault="00A45CD1" w:rsidP="00A45CD1">
      <w:pPr>
        <w:pStyle w:val="ListParagraph"/>
        <w:spacing w:line="240" w:lineRule="auto"/>
        <w:ind w:left="1080"/>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 xml:space="preserve"> Expt3;</w:t>
      </w:r>
      <w:r w:rsidR="00565785">
        <w:rPr>
          <w:rFonts w:ascii="Bookman Old Style" w:eastAsiaTheme="minorEastAsia" w:hAnsi="Bookman Old Style" w:cs="Times New Roman"/>
          <w:color w:val="000000" w:themeColor="text1"/>
          <w:sz w:val="24"/>
          <w:szCs w:val="24"/>
        </w:rPr>
        <w:t xml:space="preserve"> </w:t>
      </w:r>
      <w:r w:rsidR="002536C9" w:rsidRPr="00A45CD1">
        <w:rPr>
          <w:rFonts w:ascii="Bookman Old Style" w:eastAsiaTheme="minorEastAsia" w:hAnsi="Bookman Old Style" w:cs="Times New Roman"/>
          <w:color w:val="000000" w:themeColor="text1"/>
          <w:sz w:val="24"/>
          <w:szCs w:val="24"/>
        </w:rPr>
        <w:t>2.0 x 10</w:t>
      </w:r>
      <w:r w:rsidR="002536C9" w:rsidRPr="00A45CD1">
        <w:rPr>
          <w:rFonts w:ascii="Bookman Old Style" w:eastAsiaTheme="minorEastAsia" w:hAnsi="Bookman Old Style" w:cs="Times New Roman"/>
          <w:color w:val="000000" w:themeColor="text1"/>
          <w:sz w:val="24"/>
          <w:szCs w:val="24"/>
          <w:vertAlign w:val="superscript"/>
        </w:rPr>
        <w:t>-5</w:t>
      </w:r>
      <w:r w:rsidR="00565785">
        <w:rPr>
          <w:rFonts w:ascii="Bookman Old Style" w:eastAsiaTheme="minorEastAsia" w:hAnsi="Bookman Old Style" w:cs="Times New Roman"/>
          <w:color w:val="000000" w:themeColor="text1"/>
          <w:sz w:val="24"/>
          <w:szCs w:val="24"/>
        </w:rPr>
        <w:t xml:space="preserve"> = K(0.05</w:t>
      </w:r>
      <w:r w:rsidR="002536C9" w:rsidRPr="00A45CD1">
        <w:rPr>
          <w:rFonts w:ascii="Bookman Old Style" w:eastAsiaTheme="minorEastAsia" w:hAnsi="Bookman Old Style" w:cs="Times New Roman"/>
          <w:color w:val="000000" w:themeColor="text1"/>
          <w:sz w:val="24"/>
          <w:szCs w:val="24"/>
        </w:rPr>
        <w:t>)</w:t>
      </w:r>
      <w:r w:rsidR="002536C9" w:rsidRPr="00A45CD1">
        <w:rPr>
          <w:rFonts w:ascii="Bookman Old Style" w:eastAsiaTheme="minorEastAsia" w:hAnsi="Bookman Old Style" w:cs="Times New Roman"/>
          <w:color w:val="000000" w:themeColor="text1"/>
          <w:sz w:val="24"/>
          <w:szCs w:val="24"/>
          <w:vertAlign w:val="superscript"/>
        </w:rPr>
        <w:t>x</w:t>
      </w:r>
      <w:r w:rsidR="00565785">
        <w:rPr>
          <w:rFonts w:ascii="Bookman Old Style" w:eastAsiaTheme="minorEastAsia" w:hAnsi="Bookman Old Style" w:cs="Times New Roman"/>
          <w:color w:val="000000" w:themeColor="text1"/>
          <w:sz w:val="24"/>
          <w:szCs w:val="24"/>
        </w:rPr>
        <w:t>(0.1</w:t>
      </w:r>
      <w:r w:rsidR="002536C9" w:rsidRPr="00A45CD1">
        <w:rPr>
          <w:rFonts w:ascii="Bookman Old Style" w:eastAsiaTheme="minorEastAsia" w:hAnsi="Bookman Old Style" w:cs="Times New Roman"/>
          <w:color w:val="000000" w:themeColor="text1"/>
          <w:sz w:val="24"/>
          <w:szCs w:val="24"/>
        </w:rPr>
        <w:t>0)</w:t>
      </w:r>
      <w:r w:rsidR="002536C9" w:rsidRPr="00A45CD1">
        <w:rPr>
          <w:rFonts w:ascii="Bookman Old Style" w:eastAsiaTheme="minorEastAsia" w:hAnsi="Bookman Old Style" w:cs="Times New Roman"/>
          <w:color w:val="000000" w:themeColor="text1"/>
          <w:sz w:val="24"/>
          <w:szCs w:val="24"/>
          <w:vertAlign w:val="superscript"/>
        </w:rPr>
        <w:t>y</w:t>
      </w:r>
      <w:r w:rsidR="002536C9" w:rsidRPr="00A45CD1">
        <w:rPr>
          <w:rFonts w:ascii="Bookman Old Style" w:eastAsiaTheme="minorEastAsia" w:hAnsi="Bookman Old Style" w:cs="Times New Roman"/>
          <w:color w:val="000000" w:themeColor="text1"/>
          <w:sz w:val="24"/>
          <w:szCs w:val="24"/>
        </w:rPr>
        <w:t>(0.20)</w:t>
      </w:r>
      <w:r w:rsidR="002536C9" w:rsidRPr="00A45CD1">
        <w:rPr>
          <w:rFonts w:ascii="Bookman Old Style" w:eastAsiaTheme="minorEastAsia" w:hAnsi="Bookman Old Style" w:cs="Times New Roman"/>
          <w:color w:val="000000" w:themeColor="text1"/>
          <w:sz w:val="24"/>
          <w:szCs w:val="24"/>
          <w:vertAlign w:val="superscript"/>
        </w:rPr>
        <w:t>z</w:t>
      </w:r>
    </w:p>
    <w:p w:rsidR="002536C9" w:rsidRPr="003405C0" w:rsidRDefault="00A45CD1" w:rsidP="002536C9">
      <w:pPr>
        <w:spacing w:line="240" w:lineRule="auto"/>
        <w:ind w:left="720"/>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 xml:space="preserve">      Expt4;</w:t>
      </w:r>
      <w:r w:rsidR="00565785">
        <w:rPr>
          <w:rFonts w:ascii="Bookman Old Style" w:eastAsiaTheme="minorEastAsia" w:hAnsi="Bookman Old Style" w:cs="Times New Roman"/>
          <w:color w:val="000000" w:themeColor="text1"/>
          <w:sz w:val="24"/>
          <w:szCs w:val="24"/>
        </w:rPr>
        <w:t xml:space="preserve"> A</w:t>
      </w:r>
      <w:r w:rsidR="002536C9" w:rsidRPr="003405C0">
        <w:rPr>
          <w:rFonts w:ascii="Bookman Old Style" w:eastAsiaTheme="minorEastAsia" w:hAnsi="Bookman Old Style" w:cs="Times New Roman"/>
          <w:color w:val="000000" w:themeColor="text1"/>
          <w:sz w:val="24"/>
          <w:szCs w:val="24"/>
        </w:rPr>
        <w:t xml:space="preserve"> = K(0.1</w:t>
      </w:r>
      <w:r w:rsidR="00565785">
        <w:rPr>
          <w:rFonts w:ascii="Bookman Old Style" w:eastAsiaTheme="minorEastAsia" w:hAnsi="Bookman Old Style" w:cs="Times New Roman"/>
          <w:color w:val="000000" w:themeColor="text1"/>
          <w:sz w:val="24"/>
          <w:szCs w:val="24"/>
        </w:rPr>
        <w:t>0</w:t>
      </w:r>
      <w:r w:rsidR="002536C9" w:rsidRPr="003405C0">
        <w:rPr>
          <w:rFonts w:ascii="Bookman Old Style" w:eastAsiaTheme="minorEastAsia" w:hAnsi="Bookman Old Style" w:cs="Times New Roman"/>
          <w:color w:val="000000" w:themeColor="text1"/>
          <w:sz w:val="24"/>
          <w:szCs w:val="24"/>
        </w:rPr>
        <w:t>)</w:t>
      </w:r>
      <w:r w:rsidR="002536C9" w:rsidRPr="003405C0">
        <w:rPr>
          <w:rFonts w:ascii="Bookman Old Style" w:eastAsiaTheme="minorEastAsia" w:hAnsi="Bookman Old Style" w:cs="Times New Roman"/>
          <w:color w:val="000000" w:themeColor="text1"/>
          <w:sz w:val="24"/>
          <w:szCs w:val="24"/>
          <w:vertAlign w:val="superscript"/>
        </w:rPr>
        <w:t>x</w:t>
      </w:r>
      <w:r w:rsidR="00565785">
        <w:rPr>
          <w:rFonts w:ascii="Bookman Old Style" w:eastAsiaTheme="minorEastAsia" w:hAnsi="Bookman Old Style" w:cs="Times New Roman"/>
          <w:color w:val="000000" w:themeColor="text1"/>
          <w:sz w:val="24"/>
          <w:szCs w:val="24"/>
        </w:rPr>
        <w:t>(0.10</w:t>
      </w:r>
      <w:r w:rsidR="002536C9" w:rsidRPr="003405C0">
        <w:rPr>
          <w:rFonts w:ascii="Bookman Old Style" w:eastAsiaTheme="minorEastAsia" w:hAnsi="Bookman Old Style" w:cs="Times New Roman"/>
          <w:color w:val="000000" w:themeColor="text1"/>
          <w:sz w:val="24"/>
          <w:szCs w:val="24"/>
        </w:rPr>
        <w:t>)</w:t>
      </w:r>
      <w:r w:rsidR="002536C9" w:rsidRPr="003405C0">
        <w:rPr>
          <w:rFonts w:ascii="Bookman Old Style" w:eastAsiaTheme="minorEastAsia" w:hAnsi="Bookman Old Style" w:cs="Times New Roman"/>
          <w:color w:val="000000" w:themeColor="text1"/>
          <w:sz w:val="24"/>
          <w:szCs w:val="24"/>
          <w:vertAlign w:val="superscript"/>
        </w:rPr>
        <w:t>y</w:t>
      </w:r>
      <w:r w:rsidR="00565785">
        <w:rPr>
          <w:rFonts w:ascii="Bookman Old Style" w:eastAsiaTheme="minorEastAsia" w:hAnsi="Bookman Old Style" w:cs="Times New Roman"/>
          <w:color w:val="000000" w:themeColor="text1"/>
          <w:sz w:val="24"/>
          <w:szCs w:val="24"/>
        </w:rPr>
        <w:t>(0.1</w:t>
      </w:r>
      <w:r w:rsidR="002536C9" w:rsidRPr="003405C0">
        <w:rPr>
          <w:rFonts w:ascii="Bookman Old Style" w:eastAsiaTheme="minorEastAsia" w:hAnsi="Bookman Old Style" w:cs="Times New Roman"/>
          <w:color w:val="000000" w:themeColor="text1"/>
          <w:sz w:val="24"/>
          <w:szCs w:val="24"/>
        </w:rPr>
        <w:t>0)</w:t>
      </w:r>
      <w:r w:rsidR="002536C9" w:rsidRPr="003405C0">
        <w:rPr>
          <w:rFonts w:ascii="Bookman Old Style" w:eastAsiaTheme="minorEastAsia" w:hAnsi="Bookman Old Style" w:cs="Times New Roman"/>
          <w:color w:val="000000" w:themeColor="text1"/>
          <w:sz w:val="24"/>
          <w:szCs w:val="24"/>
          <w:vertAlign w:val="superscript"/>
        </w:rPr>
        <w:t>z</w:t>
      </w:r>
    </w:p>
    <w:p w:rsidR="002536C9" w:rsidRPr="003B5CA2" w:rsidRDefault="00565785" w:rsidP="002536C9">
      <w:pPr>
        <w:spacing w:line="240" w:lineRule="auto"/>
        <w:ind w:left="720"/>
        <w:jc w:val="both"/>
        <w:rPr>
          <w:rFonts w:ascii="Bookman Old Style" w:eastAsiaTheme="minorEastAsia" w:hAnsi="Bookman Old Style" w:cs="Times New Roman"/>
          <w:color w:val="000000" w:themeColor="text1"/>
          <w:sz w:val="24"/>
          <w:szCs w:val="24"/>
          <w:vertAlign w:val="superscript"/>
        </w:rPr>
      </w:pPr>
      <w:r>
        <w:rPr>
          <w:rFonts w:ascii="Bookman Old Style" w:eastAsiaTheme="minorEastAsia" w:hAnsi="Bookman Old Style" w:cs="Times New Roman"/>
          <w:color w:val="000000" w:themeColor="text1"/>
          <w:sz w:val="24"/>
          <w:szCs w:val="24"/>
        </w:rPr>
        <w:lastRenderedPageBreak/>
        <w:t>Log [</w:t>
      </w:r>
      <w:r w:rsidR="002536C9" w:rsidRPr="003405C0">
        <w:rPr>
          <w:rFonts w:ascii="Bookman Old Style" w:eastAsiaTheme="minorEastAsia" w:hAnsi="Bookman Old Style" w:cs="Times New Roman"/>
          <w:color w:val="000000" w:themeColor="text1"/>
          <w:sz w:val="24"/>
          <w:szCs w:val="24"/>
        </w:rPr>
        <w:t xml:space="preserve">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 xml:space="preserve">2.0 x </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10</m:t>
                </m:r>
              </m:e>
              <m:sup>
                <m:r>
                  <w:rPr>
                    <w:rFonts w:ascii="Cambria Math" w:eastAsiaTheme="minorEastAsia" w:hAnsi="Cambria Math" w:cs="Times New Roman"/>
                    <w:color w:val="000000" w:themeColor="text1"/>
                    <w:sz w:val="24"/>
                    <w:szCs w:val="24"/>
                  </w:rPr>
                  <m:t>-5</m:t>
                </m:r>
              </m:sup>
            </m:sSup>
          </m:num>
          <m:den>
            <m:r>
              <w:rPr>
                <w:rFonts w:ascii="Cambria Math" w:eastAsiaTheme="minorEastAsia" w:hAnsi="Cambria Math" w:cs="Times New Roman"/>
                <w:color w:val="000000" w:themeColor="text1"/>
                <w:sz w:val="24"/>
                <w:szCs w:val="24"/>
              </w:rPr>
              <m:t>a</m:t>
            </m:r>
          </m:den>
        </m:f>
        <m:r>
          <w:rPr>
            <w:rFonts w:ascii="Cambria Math" w:eastAsiaTheme="minorEastAsia" w:hAnsi="Cambria Math" w:cs="Times New Roman"/>
            <w:color w:val="000000" w:themeColor="text1"/>
            <w:sz w:val="24"/>
            <w:szCs w:val="24"/>
          </w:rPr>
          <m:t>]</m:t>
        </m:r>
      </m:oMath>
      <w:r w:rsidR="002536C9" w:rsidRPr="003405C0">
        <w:rPr>
          <w:rFonts w:ascii="Bookman Old Style" w:eastAsiaTheme="minorEastAsia" w:hAnsi="Bookman Old Style" w:cs="Times New Roman"/>
          <w:color w:val="000000" w:themeColor="text1"/>
          <w:sz w:val="24"/>
          <w:szCs w:val="24"/>
        </w:rPr>
        <w:t xml:space="preserve"> =</w:t>
      </w:r>
      <w:r>
        <w:rPr>
          <w:rFonts w:ascii="Bookman Old Style" w:eastAsiaTheme="minorEastAsia" w:hAnsi="Bookman Old Style" w:cs="Times New Roman"/>
          <w:color w:val="000000" w:themeColor="text1"/>
          <w:sz w:val="24"/>
          <w:szCs w:val="24"/>
        </w:rPr>
        <w:t>log(</w:t>
      </w:r>
      <w:r w:rsidR="002536C9" w:rsidRPr="003405C0">
        <w:rPr>
          <w:rFonts w:ascii="Bookman Old Style" w:eastAsiaTheme="minorEastAsia" w:hAnsi="Bookman Old Style" w:cs="Times New Roman"/>
          <w:color w:val="000000" w:themeColor="text1"/>
          <w:sz w:val="24"/>
          <w:szCs w:val="24"/>
        </w:rPr>
        <w:t xml:space="preserve">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0.05</m:t>
            </m:r>
          </m:num>
          <m:den>
            <m:r>
              <w:rPr>
                <w:rFonts w:ascii="Cambria Math" w:eastAsiaTheme="minorEastAsia" w:hAnsi="Cambria Math" w:cs="Times New Roman"/>
                <w:color w:val="000000" w:themeColor="text1"/>
                <w:sz w:val="24"/>
                <w:szCs w:val="24"/>
              </w:rPr>
              <m:t>0.1</m:t>
            </m:r>
          </m:den>
        </m:f>
      </m:oMath>
      <w:r>
        <w:rPr>
          <w:rFonts w:ascii="Bookman Old Style" w:eastAsiaTheme="minorEastAsia" w:hAnsi="Bookman Old Style" w:cs="Times New Roman"/>
          <w:color w:val="000000" w:themeColor="text1"/>
          <w:sz w:val="24"/>
          <w:szCs w:val="24"/>
        </w:rPr>
        <w:t>)</w:t>
      </w:r>
      <w:r>
        <w:rPr>
          <w:rFonts w:ascii="Bookman Old Style" w:eastAsiaTheme="minorEastAsia" w:hAnsi="Bookman Old Style" w:cs="Times New Roman"/>
          <w:color w:val="000000" w:themeColor="text1"/>
          <w:sz w:val="24"/>
          <w:szCs w:val="24"/>
          <w:vertAlign w:val="superscript"/>
        </w:rPr>
        <w:t>x</w:t>
      </w:r>
      <w:r>
        <w:rPr>
          <w:rFonts w:ascii="Bookman Old Style" w:eastAsiaTheme="minorEastAsia" w:hAnsi="Bookman Old Style" w:cs="Times New Roman"/>
          <w:color w:val="000000" w:themeColor="text1"/>
          <w:sz w:val="24"/>
          <w:szCs w:val="24"/>
        </w:rPr>
        <w:t>(</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0.10</m:t>
            </m:r>
          </m:num>
          <m:den>
            <m:r>
              <w:rPr>
                <w:rFonts w:ascii="Cambria Math" w:eastAsiaTheme="minorEastAsia" w:hAnsi="Cambria Math" w:cs="Times New Roman"/>
                <w:color w:val="000000" w:themeColor="text1"/>
                <w:sz w:val="24"/>
                <w:szCs w:val="24"/>
              </w:rPr>
              <m:t>0.10</m:t>
            </m:r>
          </m:den>
        </m:f>
      </m:oMath>
      <w:r w:rsidR="003B5CA2">
        <w:rPr>
          <w:rFonts w:ascii="Bookman Old Style" w:eastAsiaTheme="minorEastAsia" w:hAnsi="Bookman Old Style" w:cs="Times New Roman"/>
          <w:color w:val="000000" w:themeColor="text1"/>
          <w:sz w:val="24"/>
          <w:szCs w:val="24"/>
        </w:rPr>
        <w:t>)</w:t>
      </w:r>
      <w:r w:rsidR="003B5CA2">
        <w:rPr>
          <w:rFonts w:ascii="Bookman Old Style" w:eastAsiaTheme="minorEastAsia" w:hAnsi="Bookman Old Style" w:cs="Times New Roman"/>
          <w:color w:val="000000" w:themeColor="text1"/>
          <w:sz w:val="24"/>
          <w:szCs w:val="24"/>
          <w:vertAlign w:val="superscript"/>
        </w:rPr>
        <w:t>y</w:t>
      </w:r>
      <w:r w:rsidR="003B5CA2">
        <w:rPr>
          <w:rFonts w:ascii="Bookman Old Style" w:eastAsiaTheme="minorEastAsia" w:hAnsi="Bookman Old Style" w:cs="Times New Roman"/>
          <w:color w:val="000000" w:themeColor="text1"/>
          <w:sz w:val="24"/>
          <w:szCs w:val="24"/>
        </w:rPr>
        <w:t>(</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0.2</m:t>
            </m:r>
          </m:num>
          <m:den>
            <m:r>
              <w:rPr>
                <w:rFonts w:ascii="Cambria Math" w:eastAsiaTheme="minorEastAsia" w:hAnsi="Cambria Math" w:cs="Times New Roman"/>
                <w:color w:val="000000" w:themeColor="text1"/>
                <w:sz w:val="24"/>
                <w:szCs w:val="24"/>
              </w:rPr>
              <m:t>0.1</m:t>
            </m:r>
          </m:den>
        </m:f>
      </m:oMath>
      <w:r w:rsidR="003B5CA2">
        <w:rPr>
          <w:rFonts w:ascii="Bookman Old Style" w:eastAsiaTheme="minorEastAsia" w:hAnsi="Bookman Old Style" w:cs="Times New Roman"/>
          <w:color w:val="000000" w:themeColor="text1"/>
          <w:sz w:val="24"/>
          <w:szCs w:val="24"/>
        </w:rPr>
        <w:t>)</w:t>
      </w:r>
      <w:r w:rsidR="003B5CA2">
        <w:rPr>
          <w:rFonts w:ascii="Bookman Old Style" w:eastAsiaTheme="minorEastAsia" w:hAnsi="Bookman Old Style" w:cs="Times New Roman"/>
          <w:color w:val="000000" w:themeColor="text1"/>
          <w:sz w:val="24"/>
          <w:szCs w:val="24"/>
          <w:vertAlign w:val="superscript"/>
        </w:rPr>
        <w:t>z</w:t>
      </w:r>
    </w:p>
    <w:p w:rsidR="002536C9" w:rsidRPr="00DF789B" w:rsidRDefault="003B5CA2" w:rsidP="00DF789B">
      <w:pPr>
        <w:spacing w:line="240" w:lineRule="auto"/>
        <w:ind w:left="720"/>
        <w:jc w:val="both"/>
        <w:rPr>
          <w:rFonts w:ascii="Bookman Old Style" w:eastAsiaTheme="minorEastAsia" w:hAnsi="Bookman Old Style" w:cs="Times New Roman"/>
          <w:color w:val="000000" w:themeColor="text1"/>
          <w:sz w:val="24"/>
          <w:szCs w:val="24"/>
          <w:vertAlign w:val="superscript"/>
        </w:rPr>
      </w:pPr>
      <w:r>
        <w:rPr>
          <w:rFonts w:ascii="Bookman Old Style" w:eastAsiaTheme="minorEastAsia" w:hAnsi="Bookman Old Style" w:cs="Times New Roman"/>
          <w:color w:val="000000" w:themeColor="text1"/>
          <w:sz w:val="24"/>
          <w:szCs w:val="24"/>
        </w:rPr>
        <w:t xml:space="preserve">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 xml:space="preserve">2.0 x </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10</m:t>
                </m:r>
              </m:e>
              <m:sup>
                <m:r>
                  <w:rPr>
                    <w:rFonts w:ascii="Cambria Math" w:eastAsiaTheme="minorEastAsia" w:hAnsi="Cambria Math" w:cs="Times New Roman"/>
                    <w:color w:val="000000" w:themeColor="text1"/>
                    <w:sz w:val="24"/>
                    <w:szCs w:val="24"/>
                  </w:rPr>
                  <m:t>-5</m:t>
                </m:r>
              </m:sup>
            </m:sSup>
          </m:num>
          <m:den>
            <m:r>
              <w:rPr>
                <w:rFonts w:ascii="Cambria Math" w:eastAsiaTheme="minorEastAsia" w:hAnsi="Cambria Math" w:cs="Times New Roman"/>
                <w:color w:val="000000" w:themeColor="text1"/>
                <w:sz w:val="24"/>
                <w:szCs w:val="24"/>
              </w:rPr>
              <m:t>a</m:t>
            </m:r>
          </m:den>
        </m:f>
      </m:oMath>
      <w:r>
        <w:rPr>
          <w:rFonts w:ascii="Bookman Old Style" w:eastAsiaTheme="minorEastAsia" w:hAnsi="Bookman Old Style" w:cs="Times New Roman"/>
          <w:color w:val="000000" w:themeColor="text1"/>
          <w:sz w:val="24"/>
          <w:szCs w:val="24"/>
        </w:rPr>
        <w:t>] =</w:t>
      </w:r>
      <w:r w:rsidR="00DF789B">
        <w:rPr>
          <w:rFonts w:ascii="Bookman Old Style" w:eastAsiaTheme="minorEastAsia" w:hAnsi="Bookman Old Style" w:cs="Times New Roman"/>
          <w:color w:val="000000" w:themeColor="text1"/>
          <w:sz w:val="24"/>
          <w:szCs w:val="24"/>
        </w:rPr>
        <w:t>2</w:t>
      </w:r>
      <w:r w:rsidR="00DF789B">
        <w:rPr>
          <w:rFonts w:ascii="Bookman Old Style" w:eastAsiaTheme="minorEastAsia" w:hAnsi="Bookman Old Style" w:cs="Times New Roman"/>
          <w:color w:val="000000" w:themeColor="text1"/>
          <w:sz w:val="24"/>
          <w:szCs w:val="24"/>
          <w:vertAlign w:val="superscript"/>
        </w:rPr>
        <w:t>-x</w:t>
      </w:r>
      <w:r w:rsidR="00DF789B">
        <w:rPr>
          <w:rFonts w:ascii="Bookman Old Style" w:eastAsiaTheme="minorEastAsia" w:hAnsi="Bookman Old Style" w:cs="Times New Roman"/>
          <w:color w:val="000000" w:themeColor="text1"/>
          <w:sz w:val="24"/>
          <w:szCs w:val="24"/>
        </w:rPr>
        <w:t xml:space="preserve"> 2</w:t>
      </w:r>
      <w:r w:rsidR="00DF789B">
        <w:rPr>
          <w:rFonts w:ascii="Bookman Old Style" w:eastAsiaTheme="minorEastAsia" w:hAnsi="Bookman Old Style" w:cs="Times New Roman"/>
          <w:color w:val="000000" w:themeColor="text1"/>
          <w:sz w:val="24"/>
          <w:szCs w:val="24"/>
          <w:vertAlign w:val="superscript"/>
        </w:rPr>
        <w:t>z, but</w:t>
      </w:r>
      <w:r w:rsidR="002536C9" w:rsidRPr="003405C0">
        <w:rPr>
          <w:rFonts w:ascii="Bookman Old Style" w:eastAsiaTheme="minorEastAsia" w:hAnsi="Bookman Old Style" w:cs="Times New Roman"/>
          <w:color w:val="000000" w:themeColor="text1"/>
          <w:sz w:val="24"/>
          <w:szCs w:val="24"/>
        </w:rPr>
        <w:t xml:space="preserve"> x =1 and z = 2</w:t>
      </w:r>
      <w:r w:rsidR="00DF789B">
        <w:rPr>
          <w:rFonts w:ascii="Bookman Old Style" w:eastAsiaTheme="minorEastAsia" w:hAnsi="Bookman Old Style" w:cs="Times New Roman"/>
          <w:color w:val="000000" w:themeColor="text1"/>
          <w:sz w:val="24"/>
          <w:szCs w:val="24"/>
          <w:vertAlign w:val="superscript"/>
        </w:rPr>
        <w:t xml:space="preserve">, </w:t>
      </w:r>
      <w:r>
        <w:rPr>
          <w:rFonts w:ascii="Bookman Old Style" w:eastAsiaTheme="minorEastAsia" w:hAnsi="Bookman Old Style" w:cs="Times New Roman"/>
          <w:color w:val="000000" w:themeColor="text1"/>
          <w:sz w:val="24"/>
          <w:szCs w:val="24"/>
        </w:rPr>
        <w:t>[</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 xml:space="preserve">2.0 x </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10</m:t>
                </m:r>
              </m:e>
              <m:sup>
                <m:r>
                  <w:rPr>
                    <w:rFonts w:ascii="Cambria Math" w:eastAsiaTheme="minorEastAsia" w:hAnsi="Cambria Math" w:cs="Times New Roman"/>
                    <w:color w:val="000000" w:themeColor="text1"/>
                    <w:sz w:val="24"/>
                    <w:szCs w:val="24"/>
                  </w:rPr>
                  <m:t>-5</m:t>
                </m:r>
              </m:sup>
            </m:sSup>
          </m:num>
          <m:den>
            <m:r>
              <w:rPr>
                <w:rFonts w:ascii="Cambria Math" w:eastAsiaTheme="minorEastAsia" w:hAnsi="Cambria Math" w:cs="Times New Roman"/>
                <w:color w:val="000000" w:themeColor="text1"/>
                <w:sz w:val="24"/>
                <w:szCs w:val="24"/>
              </w:rPr>
              <m:t>a</m:t>
            </m:r>
          </m:den>
        </m:f>
      </m:oMath>
      <w:r>
        <w:rPr>
          <w:rFonts w:ascii="Bookman Old Style" w:eastAsiaTheme="minorEastAsia" w:hAnsi="Bookman Old Style" w:cs="Times New Roman"/>
          <w:color w:val="000000" w:themeColor="text1"/>
          <w:sz w:val="24"/>
          <w:szCs w:val="24"/>
        </w:rPr>
        <w:t>]</w:t>
      </w:r>
      <w:r w:rsidRPr="003405C0">
        <w:rPr>
          <w:rFonts w:ascii="Bookman Old Style" w:eastAsiaTheme="minorEastAsia" w:hAnsi="Bookman Old Style" w:cs="Times New Roman"/>
          <w:color w:val="000000" w:themeColor="text1"/>
          <w:sz w:val="24"/>
          <w:szCs w:val="24"/>
        </w:rPr>
        <w:t xml:space="preserve"> =</w:t>
      </w:r>
      <w:r w:rsidR="002536C9" w:rsidRPr="003405C0">
        <w:rPr>
          <w:rFonts w:ascii="Bookman Old Style" w:eastAsiaTheme="minorEastAsia" w:hAnsi="Bookman Old Style" w:cs="Times New Roman"/>
          <w:color w:val="000000" w:themeColor="text1"/>
          <w:sz w:val="24"/>
          <w:szCs w:val="24"/>
        </w:rPr>
        <w:t xml:space="preserve"> 2</w:t>
      </w:r>
      <w:r w:rsidR="002536C9" w:rsidRPr="003405C0">
        <w:rPr>
          <w:rFonts w:ascii="Bookman Old Style" w:eastAsiaTheme="minorEastAsia" w:hAnsi="Bookman Old Style" w:cs="Times New Roman"/>
          <w:color w:val="000000" w:themeColor="text1"/>
          <w:sz w:val="24"/>
          <w:szCs w:val="24"/>
          <w:vertAlign w:val="superscript"/>
        </w:rPr>
        <w:t>-1</w:t>
      </w:r>
      <w:r w:rsidR="002536C9" w:rsidRPr="003405C0">
        <w:rPr>
          <w:rFonts w:ascii="Bookman Old Style" w:eastAsiaTheme="minorEastAsia" w:hAnsi="Bookman Old Style" w:cs="Times New Roman"/>
          <w:color w:val="000000" w:themeColor="text1"/>
          <w:sz w:val="24"/>
          <w:szCs w:val="24"/>
        </w:rPr>
        <w:t>.2</w:t>
      </w:r>
      <w:r w:rsidR="002536C9" w:rsidRPr="003405C0">
        <w:rPr>
          <w:rFonts w:ascii="Bookman Old Style" w:eastAsiaTheme="minorEastAsia" w:hAnsi="Bookman Old Style" w:cs="Times New Roman"/>
          <w:color w:val="000000" w:themeColor="text1"/>
          <w:sz w:val="24"/>
          <w:szCs w:val="24"/>
          <w:vertAlign w:val="superscript"/>
        </w:rPr>
        <w:t>2</w:t>
      </w:r>
    </w:p>
    <w:p w:rsidR="002536C9" w:rsidRPr="003405C0" w:rsidRDefault="00DF789B" w:rsidP="00DF789B">
      <w:pPr>
        <w:spacing w:line="240" w:lineRule="auto"/>
        <w:ind w:left="720"/>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 xml:space="preserve">       =</w:t>
      </w:r>
      <w:r w:rsidR="002536C9" w:rsidRPr="003405C0">
        <w:rPr>
          <w:rFonts w:ascii="Bookman Old Style" w:eastAsiaTheme="minorEastAsia" w:hAnsi="Bookman Old Style" w:cs="Times New Roman"/>
          <w:color w:val="000000" w:themeColor="text1"/>
          <w:sz w:val="24"/>
          <w:szCs w:val="24"/>
        </w:rPr>
        <w:t>2.0 x 10</w:t>
      </w:r>
      <w:r w:rsidR="002536C9" w:rsidRPr="003405C0">
        <w:rPr>
          <w:rFonts w:ascii="Bookman Old Style" w:eastAsiaTheme="minorEastAsia" w:hAnsi="Bookman Old Style" w:cs="Times New Roman"/>
          <w:color w:val="000000" w:themeColor="text1"/>
          <w:sz w:val="24"/>
          <w:szCs w:val="24"/>
          <w:vertAlign w:val="superscript"/>
        </w:rPr>
        <w:t>-5</w:t>
      </w:r>
      <w:r w:rsidR="002536C9" w:rsidRPr="003405C0">
        <w:rPr>
          <w:rFonts w:ascii="Bookman Old Style" w:eastAsiaTheme="minorEastAsia" w:hAnsi="Bookman Old Style" w:cs="Times New Roman"/>
          <w:color w:val="000000" w:themeColor="text1"/>
          <w:sz w:val="24"/>
          <w:szCs w:val="24"/>
        </w:rPr>
        <w:t xml:space="preserve"> = 2a</w:t>
      </w:r>
      <w:r>
        <w:rPr>
          <w:rFonts w:ascii="Bookman Old Style" w:eastAsiaTheme="minorEastAsia" w:hAnsi="Bookman Old Style" w:cs="Times New Roman"/>
          <w:color w:val="000000" w:themeColor="text1"/>
          <w:sz w:val="24"/>
          <w:szCs w:val="24"/>
        </w:rPr>
        <w:t xml:space="preserve">, </w:t>
      </w:r>
      <w:r w:rsidR="002536C9" w:rsidRPr="003405C0">
        <w:rPr>
          <w:rFonts w:ascii="Bookman Old Style" w:eastAsiaTheme="minorEastAsia" w:hAnsi="Bookman Old Style" w:cs="Times New Roman"/>
          <w:color w:val="000000" w:themeColor="text1"/>
          <w:sz w:val="24"/>
          <w:szCs w:val="24"/>
        </w:rPr>
        <w:t>a = 1.0 x 10</w:t>
      </w:r>
      <w:r w:rsidR="002536C9" w:rsidRPr="003405C0">
        <w:rPr>
          <w:rFonts w:ascii="Bookman Old Style" w:eastAsiaTheme="minorEastAsia" w:hAnsi="Bookman Old Style" w:cs="Times New Roman"/>
          <w:color w:val="000000" w:themeColor="text1"/>
          <w:sz w:val="24"/>
          <w:szCs w:val="24"/>
          <w:vertAlign w:val="superscript"/>
        </w:rPr>
        <w:t>-5</w:t>
      </w:r>
    </w:p>
    <w:p w:rsidR="002536C9" w:rsidRPr="003405C0" w:rsidRDefault="00DF789B" w:rsidP="00DF789B">
      <w:pPr>
        <w:spacing w:after="0"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 xml:space="preserve">(c)  </w:t>
      </w:r>
      <w:r w:rsidR="002536C9" w:rsidRPr="003405C0">
        <w:rPr>
          <w:rFonts w:ascii="Bookman Old Style" w:eastAsiaTheme="minorEastAsia" w:hAnsi="Bookman Old Style" w:cs="Times New Roman"/>
          <w:color w:val="000000" w:themeColor="text1"/>
          <w:sz w:val="24"/>
          <w:szCs w:val="24"/>
        </w:rPr>
        <w:t>8.0 x 10</w:t>
      </w:r>
      <w:r w:rsidR="002536C9" w:rsidRPr="003405C0">
        <w:rPr>
          <w:rFonts w:ascii="Bookman Old Style" w:eastAsiaTheme="minorEastAsia" w:hAnsi="Bookman Old Style" w:cs="Times New Roman"/>
          <w:color w:val="000000" w:themeColor="text1"/>
          <w:sz w:val="24"/>
          <w:szCs w:val="24"/>
          <w:vertAlign w:val="superscript"/>
        </w:rPr>
        <w:t>-5</w:t>
      </w:r>
      <w:r w:rsidR="002536C9" w:rsidRPr="003405C0">
        <w:rPr>
          <w:rFonts w:ascii="Bookman Old Style" w:eastAsiaTheme="minorEastAsia" w:hAnsi="Bookman Old Style" w:cs="Times New Roman"/>
          <w:color w:val="000000" w:themeColor="text1"/>
          <w:sz w:val="24"/>
          <w:szCs w:val="24"/>
        </w:rPr>
        <w:t xml:space="preserve"> = K(0.10)</w:t>
      </w:r>
      <w:r w:rsidR="002536C9" w:rsidRPr="003405C0">
        <w:rPr>
          <w:rFonts w:ascii="Bookman Old Style" w:eastAsiaTheme="minorEastAsia" w:hAnsi="Bookman Old Style" w:cs="Times New Roman"/>
          <w:color w:val="000000" w:themeColor="text1"/>
          <w:sz w:val="24"/>
          <w:szCs w:val="24"/>
          <w:vertAlign w:val="superscript"/>
        </w:rPr>
        <w:t>1</w:t>
      </w:r>
      <w:r w:rsidR="002536C9" w:rsidRPr="003405C0">
        <w:rPr>
          <w:rFonts w:ascii="Bookman Old Style" w:eastAsiaTheme="minorEastAsia" w:hAnsi="Bookman Old Style" w:cs="Times New Roman"/>
          <w:color w:val="000000" w:themeColor="text1"/>
          <w:sz w:val="24"/>
          <w:szCs w:val="24"/>
        </w:rPr>
        <w:t>(0.20)</w:t>
      </w:r>
      <w:r w:rsidR="002536C9" w:rsidRPr="003405C0">
        <w:rPr>
          <w:rFonts w:ascii="Bookman Old Style" w:eastAsiaTheme="minorEastAsia" w:hAnsi="Bookman Old Style" w:cs="Times New Roman"/>
          <w:color w:val="000000" w:themeColor="text1"/>
          <w:sz w:val="24"/>
          <w:szCs w:val="24"/>
          <w:vertAlign w:val="superscript"/>
        </w:rPr>
        <w:t>1</w:t>
      </w:r>
      <w:r w:rsidR="002536C9" w:rsidRPr="003405C0">
        <w:rPr>
          <w:rFonts w:ascii="Bookman Old Style" w:eastAsiaTheme="minorEastAsia" w:hAnsi="Bookman Old Style" w:cs="Times New Roman"/>
          <w:color w:val="000000" w:themeColor="text1"/>
          <w:sz w:val="24"/>
          <w:szCs w:val="24"/>
        </w:rPr>
        <w:t>(0.20)</w:t>
      </w:r>
      <w:r w:rsidR="002536C9" w:rsidRPr="003405C0">
        <w:rPr>
          <w:rFonts w:ascii="Bookman Old Style" w:eastAsiaTheme="minorEastAsia" w:hAnsi="Bookman Old Style" w:cs="Times New Roman"/>
          <w:color w:val="000000" w:themeColor="text1"/>
          <w:sz w:val="24"/>
          <w:szCs w:val="24"/>
          <w:vertAlign w:val="superscript"/>
        </w:rPr>
        <w:t>2</w:t>
      </w:r>
    </w:p>
    <w:p w:rsidR="002536C9" w:rsidRPr="003405C0" w:rsidRDefault="00DF789B" w:rsidP="00DF789B">
      <w:pPr>
        <w:spacing w:after="0"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 xml:space="preserve">     </w:t>
      </w:r>
      <w:r w:rsidR="002536C9" w:rsidRPr="003405C0">
        <w:rPr>
          <w:rFonts w:ascii="Bookman Old Style" w:eastAsiaTheme="minorEastAsia" w:hAnsi="Bookman Old Style" w:cs="Times New Roman"/>
          <w:color w:val="000000" w:themeColor="text1"/>
          <w:sz w:val="24"/>
          <w:szCs w:val="24"/>
        </w:rPr>
        <w:t xml:space="preserve">K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 xml:space="preserve">8.0 x </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10</m:t>
                </m:r>
              </m:e>
              <m:sup>
                <m:r>
                  <w:rPr>
                    <w:rFonts w:ascii="Cambria Math" w:eastAsiaTheme="minorEastAsia" w:hAnsi="Cambria Math" w:cs="Times New Roman"/>
                    <w:color w:val="000000" w:themeColor="text1"/>
                    <w:sz w:val="24"/>
                    <w:szCs w:val="24"/>
                  </w:rPr>
                  <m:t>-5</m:t>
                </m:r>
              </m:sup>
            </m:sSup>
          </m:num>
          <m:den>
            <m:d>
              <m:dPr>
                <m:ctrlPr>
                  <w:rPr>
                    <w:rFonts w:ascii="Cambria Math" w:eastAsiaTheme="minorEastAsia" w:hAnsi="Cambria Math" w:cs="Times New Roman"/>
                    <w:i/>
                    <w:color w:val="000000" w:themeColor="text1"/>
                    <w:sz w:val="24"/>
                    <w:szCs w:val="24"/>
                  </w:rPr>
                </m:ctrlPr>
              </m:dPr>
              <m:e>
                <m:r>
                  <w:rPr>
                    <w:rFonts w:ascii="Cambria Math" w:eastAsiaTheme="minorEastAsia" w:hAnsi="Cambria Math" w:cs="Times New Roman"/>
                    <w:color w:val="000000" w:themeColor="text1"/>
                    <w:sz w:val="24"/>
                    <w:szCs w:val="24"/>
                  </w:rPr>
                  <m:t>0.10</m:t>
                </m:r>
              </m:e>
            </m:d>
            <m:d>
              <m:dPr>
                <m:ctrlPr>
                  <w:rPr>
                    <w:rFonts w:ascii="Cambria Math" w:eastAsiaTheme="minorEastAsia" w:hAnsi="Cambria Math" w:cs="Times New Roman"/>
                    <w:i/>
                    <w:color w:val="000000" w:themeColor="text1"/>
                    <w:sz w:val="24"/>
                    <w:szCs w:val="24"/>
                  </w:rPr>
                </m:ctrlPr>
              </m:dPr>
              <m:e>
                <m:r>
                  <w:rPr>
                    <w:rFonts w:ascii="Cambria Math" w:eastAsiaTheme="minorEastAsia" w:hAnsi="Cambria Math" w:cs="Times New Roman"/>
                    <w:color w:val="000000" w:themeColor="text1"/>
                    <w:sz w:val="24"/>
                    <w:szCs w:val="24"/>
                  </w:rPr>
                  <m:t>0.20</m:t>
                </m:r>
              </m:e>
            </m:d>
            <m:r>
              <w:rPr>
                <w:rFonts w:ascii="Cambria Math" w:eastAsiaTheme="minorEastAsia" w:hAnsi="Cambria Math" w:cs="Times New Roman"/>
                <w:color w:val="000000" w:themeColor="text1"/>
                <w:sz w:val="24"/>
                <w:szCs w:val="24"/>
              </w:rPr>
              <m:t>(0.20</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m:t>
                </m:r>
              </m:e>
              <m:sup>
                <m:r>
                  <w:rPr>
                    <w:rFonts w:ascii="Cambria Math" w:eastAsiaTheme="minorEastAsia" w:hAnsi="Cambria Math" w:cs="Times New Roman"/>
                    <w:color w:val="000000" w:themeColor="text1"/>
                    <w:sz w:val="24"/>
                    <w:szCs w:val="24"/>
                  </w:rPr>
                  <m:t>2</m:t>
                </m:r>
              </m:sup>
            </m:sSup>
          </m:den>
        </m:f>
      </m:oMath>
      <w:r w:rsidR="002536C9" w:rsidRPr="003405C0">
        <w:rPr>
          <w:rFonts w:ascii="Bookman Old Style" w:eastAsiaTheme="minorEastAsia" w:hAnsi="Bookman Old Style" w:cs="Times New Roman"/>
          <w:color w:val="000000" w:themeColor="text1"/>
          <w:sz w:val="24"/>
          <w:szCs w:val="24"/>
        </w:rPr>
        <w:t xml:space="preserve">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mol d</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m</m:t>
                </m:r>
              </m:e>
              <m:sup>
                <m:r>
                  <w:rPr>
                    <w:rFonts w:ascii="Cambria Math" w:eastAsiaTheme="minorEastAsia" w:hAnsi="Cambria Math" w:cs="Times New Roman"/>
                    <w:color w:val="000000" w:themeColor="text1"/>
                    <w:sz w:val="24"/>
                    <w:szCs w:val="24"/>
                  </w:rPr>
                  <m:t>-3</m:t>
                </m:r>
              </m:sup>
            </m:sSup>
          </m:num>
          <m:den>
            <m:r>
              <w:rPr>
                <w:rFonts w:ascii="Cambria Math" w:eastAsiaTheme="minorEastAsia" w:hAnsi="Cambria Math" w:cs="Times New Roman"/>
                <w:color w:val="000000" w:themeColor="text1"/>
                <w:sz w:val="24"/>
                <w:szCs w:val="24"/>
              </w:rPr>
              <m:t>mo</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l</m:t>
                </m:r>
              </m:e>
              <m:sup>
                <m:r>
                  <w:rPr>
                    <w:rFonts w:ascii="Cambria Math" w:eastAsiaTheme="minorEastAsia" w:hAnsi="Cambria Math" w:cs="Times New Roman"/>
                    <w:color w:val="000000" w:themeColor="text1"/>
                    <w:sz w:val="24"/>
                    <w:szCs w:val="24"/>
                  </w:rPr>
                  <m:t>4</m:t>
                </m:r>
              </m:sup>
            </m:sSup>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dm</m:t>
                </m:r>
              </m:e>
              <m:sup>
                <m:r>
                  <w:rPr>
                    <w:rFonts w:ascii="Cambria Math" w:eastAsiaTheme="minorEastAsia" w:hAnsi="Cambria Math" w:cs="Times New Roman"/>
                    <w:color w:val="000000" w:themeColor="text1"/>
                    <w:sz w:val="24"/>
                    <w:szCs w:val="24"/>
                  </w:rPr>
                  <m:t>-2</m:t>
                </m:r>
              </m:sup>
            </m:sSup>
          </m:den>
        </m:f>
      </m:oMath>
    </w:p>
    <w:p w:rsidR="002536C9" w:rsidRPr="003405C0" w:rsidRDefault="002536C9" w:rsidP="002536C9">
      <w:pPr>
        <w:spacing w:after="0" w:line="240" w:lineRule="auto"/>
        <w:ind w:left="720"/>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K = 0.1 mol</w:t>
      </w:r>
      <w:r w:rsidRPr="003405C0">
        <w:rPr>
          <w:rFonts w:ascii="Bookman Old Style" w:eastAsiaTheme="minorEastAsia" w:hAnsi="Bookman Old Style" w:cs="Times New Roman"/>
          <w:color w:val="000000" w:themeColor="text1"/>
          <w:sz w:val="24"/>
          <w:szCs w:val="24"/>
          <w:vertAlign w:val="superscript"/>
        </w:rPr>
        <w:t>3</w:t>
      </w:r>
      <w:r w:rsidRPr="003405C0">
        <w:rPr>
          <w:rFonts w:ascii="Bookman Old Style" w:eastAsiaTheme="minorEastAsia" w:hAnsi="Bookman Old Style" w:cs="Times New Roman"/>
          <w:color w:val="000000" w:themeColor="text1"/>
          <w:sz w:val="24"/>
          <w:szCs w:val="24"/>
        </w:rPr>
        <w:t>dm</w:t>
      </w:r>
      <w:r w:rsidRPr="003405C0">
        <w:rPr>
          <w:rFonts w:ascii="Bookman Old Style" w:eastAsiaTheme="minorEastAsia" w:hAnsi="Bookman Old Style" w:cs="Times New Roman"/>
          <w:color w:val="000000" w:themeColor="text1"/>
          <w:sz w:val="24"/>
          <w:szCs w:val="24"/>
          <w:vertAlign w:val="superscript"/>
        </w:rPr>
        <w:t>9</w:t>
      </w:r>
      <w:r w:rsidRPr="003405C0">
        <w:rPr>
          <w:rFonts w:ascii="Bookman Old Style" w:eastAsiaTheme="minorEastAsia" w:hAnsi="Bookman Old Style" w:cs="Times New Roman"/>
          <w:color w:val="000000" w:themeColor="text1"/>
          <w:sz w:val="24"/>
          <w:szCs w:val="24"/>
        </w:rPr>
        <w:t>S</w:t>
      </w:r>
      <w:r w:rsidRPr="003405C0">
        <w:rPr>
          <w:rFonts w:ascii="Bookman Old Style" w:eastAsiaTheme="minorEastAsia" w:hAnsi="Bookman Old Style" w:cs="Times New Roman"/>
          <w:color w:val="000000" w:themeColor="text1"/>
          <w:sz w:val="24"/>
          <w:szCs w:val="24"/>
          <w:vertAlign w:val="superscript"/>
        </w:rPr>
        <w:t>-1</w:t>
      </w:r>
    </w:p>
    <w:p w:rsidR="002536C9" w:rsidRPr="003405C0" w:rsidRDefault="002536C9" w:rsidP="002536C9">
      <w:pPr>
        <w:spacing w:after="0"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(d)</w:t>
      </w:r>
      <w:r w:rsidRPr="003405C0">
        <w:rPr>
          <w:rFonts w:ascii="Bookman Old Style" w:eastAsiaTheme="minorEastAsia" w:hAnsi="Bookman Old Style" w:cs="Times New Roman"/>
          <w:color w:val="000000" w:themeColor="text1"/>
          <w:sz w:val="24"/>
          <w:szCs w:val="24"/>
        </w:rPr>
        <w:t xml:space="preserve"> When the temperature is increased, the rate of reaction between A, B and C increases while the concentration of A, B and C reduces. This results into an increase in K</w:t>
      </w:r>
      <w:r>
        <w:rPr>
          <w:rFonts w:ascii="Bookman Old Style" w:eastAsiaTheme="minorEastAsia" w:hAnsi="Bookman Old Style" w:cs="Times New Roman"/>
          <w:color w:val="000000" w:themeColor="text1"/>
          <w:sz w:val="24"/>
          <w:szCs w:val="24"/>
        </w:rPr>
        <w:t>.Thus</w:t>
      </w:r>
      <w:r w:rsidRPr="003405C0">
        <w:rPr>
          <w:rFonts w:ascii="Bookman Old Style" w:eastAsiaTheme="minorEastAsia" w:hAnsi="Bookman Old Style" w:cs="Times New Roman"/>
          <w:color w:val="000000" w:themeColor="text1"/>
          <w:sz w:val="24"/>
          <w:szCs w:val="24"/>
        </w:rPr>
        <w:t xml:space="preserve"> K increases with increase in temperature.</w:t>
      </w:r>
    </w:p>
    <w:p w:rsidR="00D43EB9" w:rsidRPr="003405C0" w:rsidRDefault="00D43EB9" w:rsidP="00D43EB9">
      <w:pPr>
        <w:spacing w:after="0"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11.</w:t>
      </w:r>
      <w:r w:rsidRPr="003405C0">
        <w:rPr>
          <w:rFonts w:ascii="Bookman Old Style" w:eastAsiaTheme="minorEastAsia" w:hAnsi="Bookman Old Style" w:cs="Times New Roman"/>
          <w:color w:val="000000" w:themeColor="text1"/>
          <w:sz w:val="24"/>
          <w:szCs w:val="24"/>
        </w:rPr>
        <w:t xml:space="preserve"> In an experiment where the initial conc of ethanol was steadily increased, the following results for the initial rate of the reaction were obtained.</w:t>
      </w:r>
    </w:p>
    <w:tbl>
      <w:tblPr>
        <w:tblStyle w:val="TableGrid"/>
        <w:tblW w:w="0" w:type="auto"/>
        <w:tblInd w:w="720" w:type="dxa"/>
        <w:tblLook w:val="04A0" w:firstRow="1" w:lastRow="0" w:firstColumn="1" w:lastColumn="0" w:noHBand="0" w:noVBand="1"/>
      </w:tblPr>
      <w:tblGrid>
        <w:gridCol w:w="1665"/>
        <w:gridCol w:w="1527"/>
        <w:gridCol w:w="1866"/>
      </w:tblGrid>
      <w:tr w:rsidR="00D43EB9" w:rsidRPr="003405C0" w:rsidTr="00D43EB9">
        <w:tc>
          <w:tcPr>
            <w:tcW w:w="1665" w:type="dxa"/>
            <w:tcBorders>
              <w:right w:val="single" w:sz="4" w:space="0" w:color="auto"/>
            </w:tcBorders>
          </w:tcPr>
          <w:p w:rsidR="00D43EB9" w:rsidRDefault="00D43EB9" w:rsidP="00CD38C5">
            <w:pPr>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[CH</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CHO]</w:t>
            </w:r>
          </w:p>
          <w:p w:rsidR="00D43EB9" w:rsidRPr="00D43EB9" w:rsidRDefault="00D43EB9" w:rsidP="00CD38C5">
            <w:pPr>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(mol/dm</w:t>
            </w:r>
            <w:r>
              <w:rPr>
                <w:rFonts w:ascii="Bookman Old Style" w:eastAsiaTheme="minorEastAsia" w:hAnsi="Bookman Old Style" w:cs="Times New Roman"/>
                <w:color w:val="000000" w:themeColor="text1"/>
                <w:sz w:val="24"/>
                <w:szCs w:val="24"/>
                <w:vertAlign w:val="superscript"/>
              </w:rPr>
              <w:t>3</w:t>
            </w:r>
            <w:r>
              <w:rPr>
                <w:rFonts w:ascii="Bookman Old Style" w:eastAsiaTheme="minorEastAsia" w:hAnsi="Bookman Old Style" w:cs="Times New Roman"/>
                <w:color w:val="000000" w:themeColor="text1"/>
                <w:sz w:val="24"/>
                <w:szCs w:val="24"/>
              </w:rPr>
              <w:t>)</w:t>
            </w:r>
          </w:p>
        </w:tc>
        <w:tc>
          <w:tcPr>
            <w:tcW w:w="1527" w:type="dxa"/>
            <w:tcBorders>
              <w:left w:val="single" w:sz="4" w:space="0" w:color="auto"/>
            </w:tcBorders>
          </w:tcPr>
          <w:p w:rsidR="00D43EB9" w:rsidRDefault="00D43EB9">
            <w:pPr>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[CH</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CH</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w:t>
            </w:r>
            <w:r w:rsidRPr="003405C0">
              <w:rPr>
                <w:rFonts w:ascii="Bookman Old Style" w:eastAsiaTheme="minorEastAsia" w:hAnsi="Bookman Old Style" w:cs="Times New Roman"/>
                <w:color w:val="000000" w:themeColor="text1"/>
                <w:sz w:val="24"/>
                <w:szCs w:val="24"/>
                <w:vertAlign w:val="superscript"/>
              </w:rPr>
              <w:t>2</w:t>
            </w:r>
          </w:p>
          <w:p w:rsidR="00D43EB9" w:rsidRPr="00D43EB9" w:rsidRDefault="00D43EB9" w:rsidP="00D43EB9">
            <w:pPr>
              <w:jc w:val="both"/>
              <w:rPr>
                <w:rFonts w:ascii="Bookman Old Style" w:eastAsiaTheme="minorEastAsia" w:hAnsi="Bookman Old Style" w:cs="Times New Roman"/>
                <w:color w:val="000000" w:themeColor="text1"/>
                <w:sz w:val="24"/>
                <w:szCs w:val="24"/>
              </w:rPr>
            </w:pPr>
          </w:p>
        </w:tc>
        <w:tc>
          <w:tcPr>
            <w:tcW w:w="1866" w:type="dxa"/>
          </w:tcPr>
          <w:p w:rsidR="00D43EB9" w:rsidRDefault="00D43EB9" w:rsidP="00CD38C5">
            <w:pPr>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Initial rate</w:t>
            </w:r>
          </w:p>
          <w:p w:rsidR="00D43EB9" w:rsidRPr="00D43EB9" w:rsidRDefault="00D43EB9" w:rsidP="00CD38C5">
            <w:pPr>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 </w:t>
            </w:r>
            <w:r>
              <w:rPr>
                <w:rFonts w:ascii="Bookman Old Style" w:eastAsiaTheme="minorEastAsia" w:hAnsi="Bookman Old Style" w:cs="Times New Roman"/>
                <w:color w:val="000000" w:themeColor="text1"/>
                <w:sz w:val="24"/>
                <w:szCs w:val="24"/>
              </w:rPr>
              <w:t>(</w:t>
            </w:r>
            <w:r w:rsidRPr="003405C0">
              <w:rPr>
                <w:rFonts w:ascii="Bookman Old Style" w:eastAsiaTheme="minorEastAsia" w:hAnsi="Bookman Old Style" w:cs="Times New Roman"/>
                <w:color w:val="000000" w:themeColor="text1"/>
                <w:sz w:val="24"/>
                <w:szCs w:val="24"/>
              </w:rPr>
              <w:t>moldm</w:t>
            </w:r>
            <w:r w:rsidRPr="003405C0">
              <w:rPr>
                <w:rFonts w:ascii="Bookman Old Style" w:eastAsiaTheme="minorEastAsia" w:hAnsi="Bookman Old Style" w:cs="Times New Roman"/>
                <w:color w:val="000000" w:themeColor="text1"/>
                <w:sz w:val="24"/>
                <w:szCs w:val="24"/>
                <w:vertAlign w:val="superscript"/>
              </w:rPr>
              <w:t>-3</w:t>
            </w:r>
            <w:r w:rsidRPr="003405C0">
              <w:rPr>
                <w:rFonts w:ascii="Bookman Old Style" w:eastAsiaTheme="minorEastAsia" w:hAnsi="Bookman Old Style" w:cs="Times New Roman"/>
                <w:color w:val="000000" w:themeColor="text1"/>
                <w:sz w:val="24"/>
                <w:szCs w:val="24"/>
              </w:rPr>
              <w:t>S</w:t>
            </w:r>
            <w:r w:rsidRPr="003405C0">
              <w:rPr>
                <w:rFonts w:ascii="Bookman Old Style" w:eastAsiaTheme="minorEastAsia" w:hAnsi="Bookman Old Style" w:cs="Times New Roman"/>
                <w:color w:val="000000" w:themeColor="text1"/>
                <w:sz w:val="24"/>
                <w:szCs w:val="24"/>
                <w:vertAlign w:val="superscript"/>
              </w:rPr>
              <w:t>-1</w:t>
            </w:r>
            <w:r>
              <w:rPr>
                <w:rFonts w:ascii="Bookman Old Style" w:eastAsiaTheme="minorEastAsia" w:hAnsi="Bookman Old Style" w:cs="Times New Roman"/>
                <w:color w:val="000000" w:themeColor="text1"/>
                <w:sz w:val="24"/>
                <w:szCs w:val="24"/>
              </w:rPr>
              <w:t>)</w:t>
            </w:r>
          </w:p>
        </w:tc>
      </w:tr>
      <w:tr w:rsidR="00D43EB9" w:rsidRPr="003405C0" w:rsidTr="00D43EB9">
        <w:tc>
          <w:tcPr>
            <w:tcW w:w="1665" w:type="dxa"/>
            <w:tcBorders>
              <w:right w:val="single" w:sz="4" w:space="0" w:color="auto"/>
            </w:tcBorders>
          </w:tcPr>
          <w:p w:rsidR="00D43EB9" w:rsidRPr="003405C0" w:rsidRDefault="00D43EB9" w:rsidP="00CD38C5">
            <w:pPr>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0.10</w:t>
            </w:r>
          </w:p>
        </w:tc>
        <w:tc>
          <w:tcPr>
            <w:tcW w:w="1527" w:type="dxa"/>
            <w:tcBorders>
              <w:left w:val="single" w:sz="4" w:space="0" w:color="auto"/>
            </w:tcBorders>
          </w:tcPr>
          <w:p w:rsidR="00D43EB9" w:rsidRPr="003405C0" w:rsidRDefault="00D43EB9" w:rsidP="00D43EB9">
            <w:pPr>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0.01</w:t>
            </w:r>
          </w:p>
        </w:tc>
        <w:tc>
          <w:tcPr>
            <w:tcW w:w="1866" w:type="dxa"/>
          </w:tcPr>
          <w:p w:rsidR="00D43EB9" w:rsidRPr="003405C0" w:rsidRDefault="00D43EB9" w:rsidP="00CD38C5">
            <w:pPr>
              <w:jc w:val="both"/>
              <w:rPr>
                <w:rFonts w:ascii="Bookman Old Style" w:eastAsiaTheme="minorEastAsia" w:hAnsi="Bookman Old Style" w:cs="Times New Roman"/>
                <w:color w:val="000000" w:themeColor="text1"/>
                <w:sz w:val="24"/>
                <w:szCs w:val="24"/>
                <w:vertAlign w:val="superscript"/>
              </w:rPr>
            </w:pPr>
            <w:r w:rsidRPr="003405C0">
              <w:rPr>
                <w:rFonts w:ascii="Bookman Old Style" w:eastAsiaTheme="minorEastAsia" w:hAnsi="Bookman Old Style" w:cs="Times New Roman"/>
                <w:color w:val="000000" w:themeColor="text1"/>
                <w:sz w:val="24"/>
                <w:szCs w:val="24"/>
              </w:rPr>
              <w:t>3.74 x 10</w:t>
            </w:r>
            <w:r w:rsidRPr="003405C0">
              <w:rPr>
                <w:rFonts w:ascii="Bookman Old Style" w:eastAsiaTheme="minorEastAsia" w:hAnsi="Bookman Old Style" w:cs="Times New Roman"/>
                <w:color w:val="000000" w:themeColor="text1"/>
                <w:sz w:val="24"/>
                <w:szCs w:val="24"/>
                <w:vertAlign w:val="superscript"/>
              </w:rPr>
              <w:t>-4</w:t>
            </w:r>
          </w:p>
        </w:tc>
      </w:tr>
      <w:tr w:rsidR="00D43EB9" w:rsidRPr="003405C0" w:rsidTr="00D43EB9">
        <w:tc>
          <w:tcPr>
            <w:tcW w:w="1665" w:type="dxa"/>
            <w:tcBorders>
              <w:right w:val="single" w:sz="4" w:space="0" w:color="auto"/>
            </w:tcBorders>
          </w:tcPr>
          <w:p w:rsidR="00D43EB9" w:rsidRPr="003405C0" w:rsidRDefault="00D43EB9" w:rsidP="00CD38C5">
            <w:pPr>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0.20</w:t>
            </w:r>
          </w:p>
        </w:tc>
        <w:tc>
          <w:tcPr>
            <w:tcW w:w="1527" w:type="dxa"/>
            <w:tcBorders>
              <w:left w:val="single" w:sz="4" w:space="0" w:color="auto"/>
            </w:tcBorders>
          </w:tcPr>
          <w:p w:rsidR="00D43EB9" w:rsidRPr="003405C0" w:rsidRDefault="00D43EB9" w:rsidP="00D43EB9">
            <w:pPr>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0.04</w:t>
            </w:r>
          </w:p>
        </w:tc>
        <w:tc>
          <w:tcPr>
            <w:tcW w:w="1866" w:type="dxa"/>
          </w:tcPr>
          <w:p w:rsidR="00D43EB9" w:rsidRPr="003405C0" w:rsidRDefault="00D43EB9" w:rsidP="00CD38C5">
            <w:pPr>
              <w:jc w:val="both"/>
              <w:rPr>
                <w:rFonts w:ascii="Bookman Old Style" w:eastAsiaTheme="minorEastAsia" w:hAnsi="Bookman Old Style" w:cs="Times New Roman"/>
                <w:color w:val="000000" w:themeColor="text1"/>
                <w:sz w:val="24"/>
                <w:szCs w:val="24"/>
                <w:vertAlign w:val="superscript"/>
              </w:rPr>
            </w:pPr>
            <w:r w:rsidRPr="003405C0">
              <w:rPr>
                <w:rFonts w:ascii="Bookman Old Style" w:eastAsiaTheme="minorEastAsia" w:hAnsi="Bookman Old Style" w:cs="Times New Roman"/>
                <w:color w:val="000000" w:themeColor="text1"/>
                <w:sz w:val="24"/>
                <w:szCs w:val="24"/>
              </w:rPr>
              <w:t>1.50 x 10</w:t>
            </w:r>
            <w:r w:rsidRPr="003405C0">
              <w:rPr>
                <w:rFonts w:ascii="Bookman Old Style" w:eastAsiaTheme="minorEastAsia" w:hAnsi="Bookman Old Style" w:cs="Times New Roman"/>
                <w:color w:val="000000" w:themeColor="text1"/>
                <w:sz w:val="24"/>
                <w:szCs w:val="24"/>
                <w:vertAlign w:val="superscript"/>
              </w:rPr>
              <w:t>-3</w:t>
            </w:r>
          </w:p>
        </w:tc>
      </w:tr>
      <w:tr w:rsidR="00D43EB9" w:rsidRPr="003405C0" w:rsidTr="00D43EB9">
        <w:tc>
          <w:tcPr>
            <w:tcW w:w="1665" w:type="dxa"/>
            <w:tcBorders>
              <w:right w:val="single" w:sz="4" w:space="0" w:color="auto"/>
            </w:tcBorders>
          </w:tcPr>
          <w:p w:rsidR="00D43EB9" w:rsidRPr="003405C0" w:rsidRDefault="00D43EB9" w:rsidP="00CD38C5">
            <w:pPr>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0.30</w:t>
            </w:r>
          </w:p>
        </w:tc>
        <w:tc>
          <w:tcPr>
            <w:tcW w:w="1527" w:type="dxa"/>
            <w:tcBorders>
              <w:left w:val="single" w:sz="4" w:space="0" w:color="auto"/>
            </w:tcBorders>
          </w:tcPr>
          <w:p w:rsidR="00D43EB9" w:rsidRPr="003405C0" w:rsidRDefault="00D43EB9" w:rsidP="00D43EB9">
            <w:pPr>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0.09</w:t>
            </w:r>
          </w:p>
        </w:tc>
        <w:tc>
          <w:tcPr>
            <w:tcW w:w="1866" w:type="dxa"/>
          </w:tcPr>
          <w:p w:rsidR="00D43EB9" w:rsidRPr="003405C0" w:rsidRDefault="00D43EB9" w:rsidP="00CD38C5">
            <w:pPr>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3.37 x 10</w:t>
            </w:r>
            <w:r w:rsidRPr="003405C0">
              <w:rPr>
                <w:rFonts w:ascii="Bookman Old Style" w:eastAsiaTheme="minorEastAsia" w:hAnsi="Bookman Old Style" w:cs="Times New Roman"/>
                <w:color w:val="000000" w:themeColor="text1"/>
                <w:sz w:val="24"/>
                <w:szCs w:val="24"/>
                <w:vertAlign w:val="superscript"/>
              </w:rPr>
              <w:t>-3</w:t>
            </w:r>
          </w:p>
        </w:tc>
      </w:tr>
      <w:tr w:rsidR="00D43EB9" w:rsidRPr="003405C0" w:rsidTr="00D43EB9">
        <w:tc>
          <w:tcPr>
            <w:tcW w:w="1665" w:type="dxa"/>
            <w:tcBorders>
              <w:right w:val="single" w:sz="4" w:space="0" w:color="auto"/>
            </w:tcBorders>
          </w:tcPr>
          <w:p w:rsidR="00D43EB9" w:rsidRPr="003405C0" w:rsidRDefault="00D43EB9" w:rsidP="00CD38C5">
            <w:pPr>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0.40</w:t>
            </w:r>
          </w:p>
        </w:tc>
        <w:tc>
          <w:tcPr>
            <w:tcW w:w="1527" w:type="dxa"/>
            <w:tcBorders>
              <w:left w:val="single" w:sz="4" w:space="0" w:color="auto"/>
            </w:tcBorders>
          </w:tcPr>
          <w:p w:rsidR="00D43EB9" w:rsidRPr="003405C0" w:rsidRDefault="00D43EB9" w:rsidP="00D43EB9">
            <w:pPr>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0.16</w:t>
            </w:r>
          </w:p>
        </w:tc>
        <w:tc>
          <w:tcPr>
            <w:tcW w:w="1866" w:type="dxa"/>
          </w:tcPr>
          <w:p w:rsidR="00D43EB9" w:rsidRPr="003405C0" w:rsidRDefault="00D43EB9" w:rsidP="00CD38C5">
            <w:pPr>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5.98 x 10</w:t>
            </w:r>
            <w:r w:rsidRPr="003405C0">
              <w:rPr>
                <w:rFonts w:ascii="Bookman Old Style" w:eastAsiaTheme="minorEastAsia" w:hAnsi="Bookman Old Style" w:cs="Times New Roman"/>
                <w:color w:val="000000" w:themeColor="text1"/>
                <w:sz w:val="24"/>
                <w:szCs w:val="24"/>
                <w:vertAlign w:val="superscript"/>
              </w:rPr>
              <w:t>-3</w:t>
            </w:r>
          </w:p>
        </w:tc>
      </w:tr>
      <w:tr w:rsidR="00D43EB9" w:rsidRPr="003405C0" w:rsidTr="00D43EB9">
        <w:tc>
          <w:tcPr>
            <w:tcW w:w="1665" w:type="dxa"/>
            <w:tcBorders>
              <w:right w:val="single" w:sz="4" w:space="0" w:color="auto"/>
            </w:tcBorders>
          </w:tcPr>
          <w:p w:rsidR="00D43EB9" w:rsidRPr="003405C0" w:rsidRDefault="00D43EB9" w:rsidP="00CD38C5">
            <w:pPr>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0.50</w:t>
            </w:r>
          </w:p>
        </w:tc>
        <w:tc>
          <w:tcPr>
            <w:tcW w:w="1527" w:type="dxa"/>
            <w:tcBorders>
              <w:left w:val="single" w:sz="4" w:space="0" w:color="auto"/>
            </w:tcBorders>
          </w:tcPr>
          <w:p w:rsidR="00D43EB9" w:rsidRPr="003405C0" w:rsidRDefault="00D43EB9" w:rsidP="00D43EB9">
            <w:pPr>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0.25</w:t>
            </w:r>
          </w:p>
        </w:tc>
        <w:tc>
          <w:tcPr>
            <w:tcW w:w="1866" w:type="dxa"/>
          </w:tcPr>
          <w:p w:rsidR="00D43EB9" w:rsidRPr="00986528" w:rsidRDefault="00986528" w:rsidP="00986528">
            <w:pPr>
              <w:jc w:val="both"/>
              <w:rPr>
                <w:rFonts w:ascii="Bookman Old Style" w:eastAsiaTheme="minorEastAsia" w:hAnsi="Bookman Old Style" w:cs="Times New Roman"/>
                <w:color w:val="000000" w:themeColor="text1"/>
                <w:sz w:val="24"/>
                <w:szCs w:val="24"/>
                <w:vertAlign w:val="superscript"/>
              </w:rPr>
            </w:pPr>
            <w:r>
              <w:rPr>
                <w:rFonts w:ascii="Bookman Old Style" w:eastAsiaTheme="minorEastAsia" w:hAnsi="Bookman Old Style" w:cs="Times New Roman"/>
                <w:color w:val="000000" w:themeColor="text1"/>
                <w:sz w:val="24"/>
                <w:szCs w:val="24"/>
              </w:rPr>
              <w:t>9.35</w:t>
            </w:r>
            <w:r w:rsidRPr="00986528">
              <w:rPr>
                <w:rFonts w:ascii="Bookman Old Style" w:eastAsiaTheme="minorEastAsia" w:hAnsi="Bookman Old Style" w:cs="Times New Roman"/>
                <w:color w:val="000000" w:themeColor="text1"/>
                <w:sz w:val="24"/>
                <w:szCs w:val="24"/>
              </w:rPr>
              <w:t>x</w:t>
            </w:r>
            <w:r w:rsidR="00D43EB9" w:rsidRPr="00986528">
              <w:rPr>
                <w:rFonts w:ascii="Bookman Old Style" w:eastAsiaTheme="minorEastAsia" w:hAnsi="Bookman Old Style" w:cs="Times New Roman"/>
                <w:color w:val="000000" w:themeColor="text1"/>
                <w:sz w:val="24"/>
                <w:szCs w:val="24"/>
              </w:rPr>
              <w:t xml:space="preserve"> 10</w:t>
            </w:r>
            <w:r w:rsidR="00D43EB9" w:rsidRPr="00986528">
              <w:rPr>
                <w:rFonts w:ascii="Bookman Old Style" w:eastAsiaTheme="minorEastAsia" w:hAnsi="Bookman Old Style" w:cs="Times New Roman"/>
                <w:color w:val="000000" w:themeColor="text1"/>
                <w:sz w:val="24"/>
                <w:szCs w:val="24"/>
                <w:vertAlign w:val="superscript"/>
              </w:rPr>
              <w:t>-3</w:t>
            </w:r>
          </w:p>
        </w:tc>
      </w:tr>
    </w:tbl>
    <w:p w:rsidR="00D43EB9" w:rsidRPr="003405C0" w:rsidRDefault="00D43EB9" w:rsidP="00D43EB9">
      <w:pPr>
        <w:spacing w:after="0" w:line="240" w:lineRule="auto"/>
        <w:jc w:val="both"/>
        <w:rPr>
          <w:rFonts w:ascii="Bookman Old Style" w:eastAsiaTheme="minorEastAsia" w:hAnsi="Bookman Old Style" w:cs="Times New Roman"/>
          <w:color w:val="000000" w:themeColor="text1"/>
          <w:sz w:val="24"/>
          <w:szCs w:val="24"/>
        </w:rPr>
      </w:pPr>
    </w:p>
    <w:p w:rsidR="00D43EB9" w:rsidRPr="00D43EB9" w:rsidRDefault="00D43EB9" w:rsidP="00D43EB9">
      <w:pPr>
        <w:spacing w:after="0"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(a)</w:t>
      </w:r>
      <w:r w:rsidRPr="00D43EB9">
        <w:rPr>
          <w:rFonts w:ascii="Bookman Old Style" w:eastAsiaTheme="minorEastAsia" w:hAnsi="Bookman Old Style" w:cs="Times New Roman"/>
          <w:color w:val="000000" w:themeColor="text1"/>
          <w:sz w:val="24"/>
          <w:szCs w:val="24"/>
        </w:rPr>
        <w:t>Plot a suitable graph</w:t>
      </w:r>
      <w:r w:rsidR="00986528">
        <w:rPr>
          <w:rFonts w:ascii="Bookman Old Style" w:eastAsiaTheme="minorEastAsia" w:hAnsi="Bookman Old Style" w:cs="Times New Roman"/>
          <w:color w:val="000000" w:themeColor="text1"/>
          <w:sz w:val="24"/>
          <w:szCs w:val="24"/>
        </w:rPr>
        <w:t xml:space="preserve"> of initial rate against [CH</w:t>
      </w:r>
      <w:r w:rsidR="00986528">
        <w:rPr>
          <w:rFonts w:ascii="Bookman Old Style" w:eastAsiaTheme="minorEastAsia" w:hAnsi="Bookman Old Style" w:cs="Times New Roman"/>
          <w:color w:val="000000" w:themeColor="text1"/>
          <w:sz w:val="24"/>
          <w:szCs w:val="24"/>
          <w:vertAlign w:val="subscript"/>
        </w:rPr>
        <w:t>3</w:t>
      </w:r>
      <w:r w:rsidR="00986528">
        <w:rPr>
          <w:rFonts w:ascii="Bookman Old Style" w:eastAsiaTheme="minorEastAsia" w:hAnsi="Bookman Old Style" w:cs="Times New Roman"/>
          <w:color w:val="000000" w:themeColor="text1"/>
          <w:sz w:val="24"/>
          <w:szCs w:val="24"/>
        </w:rPr>
        <w:t>CHO]</w:t>
      </w:r>
      <w:r w:rsidRPr="00D43EB9">
        <w:rPr>
          <w:rFonts w:ascii="Bookman Old Style" w:eastAsiaTheme="minorEastAsia" w:hAnsi="Bookman Old Style" w:cs="Times New Roman"/>
          <w:color w:val="000000" w:themeColor="text1"/>
          <w:sz w:val="24"/>
          <w:szCs w:val="24"/>
        </w:rPr>
        <w:t xml:space="preserve"> and use it to determine the order of the reaction</w:t>
      </w:r>
      <w:r w:rsidR="00986528">
        <w:rPr>
          <w:rFonts w:ascii="Bookman Old Style" w:eastAsiaTheme="minorEastAsia" w:hAnsi="Bookman Old Style" w:cs="Times New Roman"/>
          <w:color w:val="000000" w:themeColor="text1"/>
          <w:sz w:val="24"/>
          <w:szCs w:val="24"/>
        </w:rPr>
        <w:t>.</w:t>
      </w:r>
    </w:p>
    <w:p w:rsidR="00D43EB9" w:rsidRPr="00D43EB9" w:rsidRDefault="00D43EB9" w:rsidP="00D43EB9">
      <w:pPr>
        <w:spacing w:after="0"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(b)Write the rat</w:t>
      </w:r>
      <w:r w:rsidRPr="00D43EB9">
        <w:rPr>
          <w:rFonts w:ascii="Bookman Old Style" w:eastAsiaTheme="minorEastAsia" w:hAnsi="Bookman Old Style" w:cs="Times New Roman"/>
          <w:color w:val="000000" w:themeColor="text1"/>
          <w:sz w:val="24"/>
          <w:szCs w:val="24"/>
        </w:rPr>
        <w:t>e equation</w:t>
      </w:r>
      <w:r w:rsidR="00986528">
        <w:rPr>
          <w:rFonts w:ascii="Bookman Old Style" w:eastAsiaTheme="minorEastAsia" w:hAnsi="Bookman Old Style" w:cs="Times New Roman"/>
          <w:color w:val="000000" w:themeColor="text1"/>
          <w:sz w:val="24"/>
          <w:szCs w:val="24"/>
        </w:rPr>
        <w:t>.</w:t>
      </w:r>
    </w:p>
    <w:p w:rsidR="00D43EB9" w:rsidRDefault="00D43EB9" w:rsidP="00D43EB9">
      <w:pPr>
        <w:spacing w:after="0"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(c)</w:t>
      </w:r>
      <w:r w:rsidRPr="00D43EB9">
        <w:rPr>
          <w:rFonts w:ascii="Bookman Old Style" w:eastAsiaTheme="minorEastAsia" w:hAnsi="Bookman Old Style" w:cs="Times New Roman"/>
          <w:color w:val="000000" w:themeColor="text1"/>
          <w:sz w:val="24"/>
          <w:szCs w:val="24"/>
        </w:rPr>
        <w:t>Calculate the rate constant and state its units</w:t>
      </w:r>
      <w:r>
        <w:rPr>
          <w:rFonts w:ascii="Bookman Old Style" w:eastAsiaTheme="minorEastAsia" w:hAnsi="Bookman Old Style" w:cs="Times New Roman"/>
          <w:color w:val="000000" w:themeColor="text1"/>
          <w:sz w:val="24"/>
          <w:szCs w:val="24"/>
        </w:rPr>
        <w:t>.</w:t>
      </w:r>
    </w:p>
    <w:p w:rsidR="00D43EB9" w:rsidRPr="00D43EB9" w:rsidRDefault="00D43EB9" w:rsidP="00D43EB9">
      <w:pPr>
        <w:spacing w:after="0" w:line="240" w:lineRule="auto"/>
        <w:jc w:val="both"/>
        <w:rPr>
          <w:rFonts w:ascii="Bookman Old Style" w:eastAsiaTheme="minorEastAsia" w:hAnsi="Bookman Old Style" w:cs="Times New Roman"/>
          <w:b/>
          <w:color w:val="000000" w:themeColor="text1"/>
          <w:sz w:val="24"/>
          <w:szCs w:val="24"/>
        </w:rPr>
      </w:pPr>
      <w:r w:rsidRPr="00D43EB9">
        <w:rPr>
          <w:rFonts w:ascii="Bookman Old Style" w:eastAsiaTheme="minorEastAsia" w:hAnsi="Bookman Old Style" w:cs="Times New Roman"/>
          <w:b/>
          <w:color w:val="000000" w:themeColor="text1"/>
          <w:sz w:val="24"/>
          <w:szCs w:val="24"/>
        </w:rPr>
        <w:t>Solution.</w:t>
      </w:r>
    </w:p>
    <w:p w:rsidR="00D43EB9" w:rsidRPr="003405C0" w:rsidRDefault="00986528" w:rsidP="00D43EB9">
      <w:pPr>
        <w:spacing w:after="0"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 xml:space="preserve">(a) See on the graph paper, </w:t>
      </w:r>
    </w:p>
    <w:p w:rsidR="00D43EB9" w:rsidRDefault="00D43EB9" w:rsidP="00986528">
      <w:pPr>
        <w:spacing w:after="0" w:line="240" w:lineRule="auto"/>
        <w:ind w:left="720"/>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The o</w:t>
      </w:r>
      <w:r w:rsidRPr="003405C0">
        <w:rPr>
          <w:rFonts w:ascii="Bookman Old Style" w:eastAsiaTheme="minorEastAsia" w:hAnsi="Bookman Old Style" w:cs="Times New Roman"/>
          <w:color w:val="000000" w:themeColor="text1"/>
          <w:sz w:val="24"/>
          <w:szCs w:val="24"/>
        </w:rPr>
        <w:t>rder of reaction is 2</w:t>
      </w:r>
      <w:r w:rsidRPr="003405C0">
        <w:rPr>
          <w:rFonts w:ascii="Bookman Old Style" w:eastAsiaTheme="minorEastAsia" w:hAnsi="Bookman Old Style" w:cs="Times New Roman"/>
          <w:color w:val="000000" w:themeColor="text1"/>
          <w:sz w:val="24"/>
          <w:szCs w:val="24"/>
          <w:vertAlign w:val="superscript"/>
        </w:rPr>
        <w:t>nd</w:t>
      </w:r>
      <w:r w:rsidRPr="003405C0">
        <w:rPr>
          <w:rFonts w:ascii="Bookman Old Style" w:eastAsiaTheme="minorEastAsia" w:hAnsi="Bookman Old Style" w:cs="Times New Roman"/>
          <w:color w:val="000000" w:themeColor="text1"/>
          <w:sz w:val="24"/>
          <w:szCs w:val="24"/>
        </w:rPr>
        <w:t xml:space="preserve"> order</w:t>
      </w:r>
      <w:r w:rsidR="00E91C51">
        <w:rPr>
          <w:rFonts w:ascii="Bookman Old Style" w:eastAsiaTheme="minorEastAsia" w:hAnsi="Bookman Old Style" w:cs="Times New Roman"/>
          <w:color w:val="000000" w:themeColor="text1"/>
          <w:sz w:val="24"/>
          <w:szCs w:val="24"/>
        </w:rPr>
        <w:t xml:space="preserve"> since ti gives an exponential curve showing that the initial increases exponentially with increases in concentration of CH</w:t>
      </w:r>
      <w:r w:rsidR="00E91C51">
        <w:rPr>
          <w:rFonts w:ascii="Bookman Old Style" w:eastAsiaTheme="minorEastAsia" w:hAnsi="Bookman Old Style" w:cs="Times New Roman"/>
          <w:color w:val="000000" w:themeColor="text1"/>
          <w:sz w:val="24"/>
          <w:szCs w:val="24"/>
          <w:vertAlign w:val="subscript"/>
        </w:rPr>
        <w:t>3</w:t>
      </w:r>
      <w:r w:rsidR="00E91C51">
        <w:rPr>
          <w:rFonts w:ascii="Bookman Old Style" w:eastAsiaTheme="minorEastAsia" w:hAnsi="Bookman Old Style" w:cs="Times New Roman"/>
          <w:color w:val="000000" w:themeColor="text1"/>
          <w:sz w:val="24"/>
          <w:szCs w:val="24"/>
        </w:rPr>
        <w:t>CHO</w:t>
      </w:r>
      <w:r>
        <w:rPr>
          <w:rFonts w:ascii="Bookman Old Style" w:eastAsiaTheme="minorEastAsia" w:hAnsi="Bookman Old Style" w:cs="Times New Roman"/>
          <w:color w:val="000000" w:themeColor="text1"/>
          <w:sz w:val="24"/>
          <w:szCs w:val="24"/>
        </w:rPr>
        <w:t>.</w:t>
      </w:r>
    </w:p>
    <w:p w:rsidR="00D43EB9" w:rsidRPr="003405C0" w:rsidRDefault="00E91C51" w:rsidP="00E91C51">
      <w:pPr>
        <w:spacing w:after="0" w:line="240" w:lineRule="auto"/>
        <w:ind w:left="720"/>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Slope = K</w:t>
      </w:r>
      <w:r>
        <w:rPr>
          <w:rFonts w:ascii="Bookman Old Style" w:eastAsiaTheme="minorEastAsia" w:hAnsi="Bookman Old Style" w:cs="Times New Roman"/>
          <w:color w:val="000000" w:themeColor="text1"/>
          <w:sz w:val="24"/>
          <w:szCs w:val="24"/>
        </w:rPr>
        <w:t xml:space="preserve">, </w:t>
      </w:r>
      <w:r w:rsidR="00D43EB9" w:rsidRPr="003405C0">
        <w:rPr>
          <w:rFonts w:ascii="Bookman Old Style" w:eastAsiaTheme="minorEastAsia" w:hAnsi="Bookman Old Style" w:cs="Times New Roman"/>
          <w:color w:val="000000" w:themeColor="text1"/>
          <w:sz w:val="24"/>
          <w:szCs w:val="24"/>
        </w:rPr>
        <w:t>K = Slope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85-15</m:t>
            </m:r>
          </m:num>
          <m:den>
            <m:r>
              <w:rPr>
                <w:rFonts w:ascii="Cambria Math" w:eastAsiaTheme="minorEastAsia" w:hAnsi="Cambria Math" w:cs="Times New Roman"/>
                <w:color w:val="000000" w:themeColor="text1"/>
                <w:sz w:val="24"/>
                <w:szCs w:val="24"/>
              </w:rPr>
              <m:t>0.51-0.24</m:t>
            </m:r>
          </m:den>
        </m:f>
      </m:oMath>
      <w:r w:rsidR="00D43EB9" w:rsidRPr="003405C0">
        <w:rPr>
          <w:rFonts w:ascii="Bookman Old Style" w:eastAsiaTheme="minorEastAsia" w:hAnsi="Bookman Old Style" w:cs="Times New Roman"/>
          <w:color w:val="000000" w:themeColor="text1"/>
          <w:sz w:val="24"/>
          <w:szCs w:val="24"/>
        </w:rPr>
        <w:t>) x 10</w:t>
      </w:r>
      <w:r w:rsidR="00D43EB9" w:rsidRPr="003405C0">
        <w:rPr>
          <w:rFonts w:ascii="Bookman Old Style" w:eastAsiaTheme="minorEastAsia" w:hAnsi="Bookman Old Style" w:cs="Times New Roman"/>
          <w:color w:val="000000" w:themeColor="text1"/>
          <w:sz w:val="24"/>
          <w:szCs w:val="24"/>
          <w:vertAlign w:val="superscript"/>
        </w:rPr>
        <w:t>-4</w:t>
      </w:r>
      <w:r>
        <w:rPr>
          <w:rFonts w:ascii="Bookman Old Style" w:eastAsiaTheme="minorEastAsia" w:hAnsi="Bookman Old Style" w:cs="Times New Roman"/>
          <w:color w:val="000000" w:themeColor="text1"/>
          <w:sz w:val="24"/>
          <w:szCs w:val="24"/>
        </w:rPr>
        <w:t xml:space="preserve"> </w:t>
      </w:r>
      <w:r w:rsidR="00D43EB9" w:rsidRPr="003405C0">
        <w:rPr>
          <w:rFonts w:ascii="Bookman Old Style" w:eastAsiaTheme="minorEastAsia" w:hAnsi="Bookman Old Style" w:cs="Times New Roman"/>
          <w:color w:val="000000" w:themeColor="text1"/>
          <w:sz w:val="24"/>
          <w:szCs w:val="24"/>
        </w:rPr>
        <w:t>= 0.0259</w:t>
      </w:r>
      <w:r>
        <w:rPr>
          <w:rFonts w:ascii="Bookman Old Style" w:eastAsiaTheme="minorEastAsia" w:hAnsi="Bookman Old Style" w:cs="Times New Roman"/>
          <w:color w:val="000000" w:themeColor="text1"/>
          <w:sz w:val="24"/>
          <w:szCs w:val="24"/>
        </w:rPr>
        <w:t xml:space="preserve"> S</w:t>
      </w:r>
      <w:r w:rsidR="00D43EB9" w:rsidRPr="003405C0">
        <w:rPr>
          <w:rFonts w:ascii="Bookman Old Style" w:eastAsiaTheme="minorEastAsia" w:hAnsi="Bookman Old Style" w:cs="Times New Roman"/>
          <w:color w:val="000000" w:themeColor="text1"/>
          <w:sz w:val="24"/>
          <w:szCs w:val="24"/>
          <w:vertAlign w:val="superscript"/>
        </w:rPr>
        <w:t>-1</w:t>
      </w:r>
    </w:p>
    <w:p w:rsidR="00D43EB9" w:rsidRPr="00986528" w:rsidRDefault="00986528" w:rsidP="00D43EB9">
      <w:pPr>
        <w:spacing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 xml:space="preserve">(b) </w:t>
      </w:r>
      <w:r w:rsidR="00D43EB9" w:rsidRPr="003405C0">
        <w:rPr>
          <w:rFonts w:ascii="Bookman Old Style" w:eastAsiaTheme="minorEastAsia" w:hAnsi="Bookman Old Style" w:cs="Times New Roman"/>
          <w:color w:val="000000" w:themeColor="text1"/>
          <w:sz w:val="24"/>
          <w:szCs w:val="24"/>
        </w:rPr>
        <w:t>Rate equatio</w:t>
      </w:r>
      <w:r>
        <w:rPr>
          <w:rFonts w:ascii="Bookman Old Style" w:eastAsiaTheme="minorEastAsia" w:hAnsi="Bookman Old Style" w:cs="Times New Roman"/>
          <w:color w:val="000000" w:themeColor="text1"/>
          <w:sz w:val="24"/>
          <w:szCs w:val="24"/>
        </w:rPr>
        <w:t>n; Rate = K[</w:t>
      </w:r>
      <w:r w:rsidR="00D43EB9" w:rsidRPr="003405C0">
        <w:rPr>
          <w:rFonts w:ascii="Bookman Old Style" w:eastAsiaTheme="minorEastAsia" w:hAnsi="Bookman Old Style" w:cs="Times New Roman"/>
          <w:color w:val="000000" w:themeColor="text1"/>
          <w:sz w:val="24"/>
          <w:szCs w:val="24"/>
        </w:rPr>
        <w:t>CH</w:t>
      </w:r>
      <w:r w:rsidR="00D43EB9" w:rsidRPr="003405C0">
        <w:rPr>
          <w:rFonts w:ascii="Bookman Old Style" w:eastAsiaTheme="minorEastAsia" w:hAnsi="Bookman Old Style" w:cs="Times New Roman"/>
          <w:color w:val="000000" w:themeColor="text1"/>
          <w:sz w:val="24"/>
          <w:szCs w:val="24"/>
          <w:vertAlign w:val="subscript"/>
        </w:rPr>
        <w:t>3</w:t>
      </w:r>
      <w:r>
        <w:rPr>
          <w:rFonts w:ascii="Bookman Old Style" w:eastAsiaTheme="minorEastAsia" w:hAnsi="Bookman Old Style" w:cs="Times New Roman"/>
          <w:color w:val="000000" w:themeColor="text1"/>
          <w:sz w:val="24"/>
          <w:szCs w:val="24"/>
        </w:rPr>
        <w:t>CHO]</w:t>
      </w:r>
      <w:r>
        <w:rPr>
          <w:rFonts w:ascii="Bookman Old Style" w:eastAsiaTheme="minorEastAsia" w:hAnsi="Bookman Old Style" w:cs="Times New Roman"/>
          <w:color w:val="000000" w:themeColor="text1"/>
          <w:sz w:val="24"/>
          <w:szCs w:val="24"/>
          <w:vertAlign w:val="superscript"/>
        </w:rPr>
        <w:t>2</w:t>
      </w:r>
    </w:p>
    <w:p w:rsidR="00D43EB9" w:rsidRPr="003405C0" w:rsidRDefault="00986528" w:rsidP="00986528">
      <w:pPr>
        <w:spacing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 xml:space="preserve">(c) </w:t>
      </w:r>
      <w:r w:rsidR="00D43EB9" w:rsidRPr="003405C0">
        <w:rPr>
          <w:rFonts w:ascii="Bookman Old Style" w:eastAsiaTheme="minorEastAsia" w:hAnsi="Bookman Old Style" w:cs="Times New Roman"/>
          <w:color w:val="000000" w:themeColor="text1"/>
          <w:sz w:val="24"/>
          <w:szCs w:val="24"/>
        </w:rPr>
        <w:t>1.5 x 10</w:t>
      </w:r>
      <w:r w:rsidR="00D43EB9" w:rsidRPr="003405C0">
        <w:rPr>
          <w:rFonts w:ascii="Bookman Old Style" w:eastAsiaTheme="minorEastAsia" w:hAnsi="Bookman Old Style" w:cs="Times New Roman"/>
          <w:color w:val="000000" w:themeColor="text1"/>
          <w:sz w:val="24"/>
          <w:szCs w:val="24"/>
          <w:vertAlign w:val="superscript"/>
        </w:rPr>
        <w:t>-3</w:t>
      </w:r>
      <w:r w:rsidR="00D43EB9" w:rsidRPr="003405C0">
        <w:rPr>
          <w:rFonts w:ascii="Bookman Old Style" w:eastAsiaTheme="minorEastAsia" w:hAnsi="Bookman Old Style" w:cs="Times New Roman"/>
          <w:color w:val="000000" w:themeColor="text1"/>
          <w:sz w:val="24"/>
          <w:szCs w:val="24"/>
        </w:rPr>
        <w:t xml:space="preserve"> = K(0.20)</w:t>
      </w:r>
      <w:r w:rsidR="00D43EB9" w:rsidRPr="003405C0">
        <w:rPr>
          <w:rFonts w:ascii="Bookman Old Style" w:eastAsiaTheme="minorEastAsia" w:hAnsi="Bookman Old Style" w:cs="Times New Roman"/>
          <w:color w:val="000000" w:themeColor="text1"/>
          <w:sz w:val="24"/>
          <w:szCs w:val="24"/>
          <w:vertAlign w:val="superscript"/>
        </w:rPr>
        <w:t>2</w:t>
      </w:r>
      <w:r>
        <w:rPr>
          <w:rFonts w:ascii="Bookman Old Style" w:eastAsiaTheme="minorEastAsia" w:hAnsi="Bookman Old Style" w:cs="Times New Roman"/>
          <w:color w:val="000000" w:themeColor="text1"/>
          <w:sz w:val="24"/>
          <w:szCs w:val="24"/>
        </w:rPr>
        <w:t xml:space="preserve">, </w:t>
      </w:r>
      <w:r w:rsidR="00D43EB9" w:rsidRPr="003405C0">
        <w:rPr>
          <w:rFonts w:ascii="Bookman Old Style" w:eastAsiaTheme="minorEastAsia" w:hAnsi="Bookman Old Style" w:cs="Times New Roman"/>
          <w:color w:val="000000" w:themeColor="text1"/>
          <w:sz w:val="24"/>
          <w:szCs w:val="24"/>
        </w:rPr>
        <w:t xml:space="preserve">K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 xml:space="preserve">1.5 x </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10</m:t>
                </m:r>
              </m:e>
              <m:sup>
                <m:r>
                  <w:rPr>
                    <w:rFonts w:ascii="Cambria Math" w:eastAsiaTheme="minorEastAsia" w:hAnsi="Cambria Math" w:cs="Times New Roman"/>
                    <w:color w:val="000000" w:themeColor="text1"/>
                    <w:sz w:val="24"/>
                    <w:szCs w:val="24"/>
                  </w:rPr>
                  <m:t>-3</m:t>
                </m:r>
              </m:sup>
            </m:sSup>
          </m:num>
          <m:den>
            <m:r>
              <w:rPr>
                <w:rFonts w:ascii="Cambria Math" w:eastAsiaTheme="minorEastAsia" w:hAnsi="Cambria Math" w:cs="Times New Roman"/>
                <w:color w:val="000000" w:themeColor="text1"/>
                <w:sz w:val="24"/>
                <w:szCs w:val="24"/>
              </w:rPr>
              <m:t>0.</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20</m:t>
                </m:r>
              </m:e>
              <m:sup>
                <m:r>
                  <w:rPr>
                    <w:rFonts w:ascii="Cambria Math" w:eastAsiaTheme="minorEastAsia" w:hAnsi="Cambria Math" w:cs="Times New Roman"/>
                    <w:color w:val="000000" w:themeColor="text1"/>
                    <w:sz w:val="24"/>
                    <w:szCs w:val="24"/>
                  </w:rPr>
                  <m:t>2</m:t>
                </m:r>
              </m:sup>
            </m:sSup>
          </m:den>
        </m:f>
      </m:oMath>
      <w:r>
        <w:rPr>
          <w:rFonts w:ascii="Bookman Old Style" w:eastAsiaTheme="minorEastAsia" w:hAnsi="Bookman Old Style" w:cs="Times New Roman"/>
          <w:color w:val="000000" w:themeColor="text1"/>
          <w:sz w:val="24"/>
          <w:szCs w:val="24"/>
        </w:rPr>
        <w:t>, K= 0.037</w:t>
      </w:r>
      <w:r w:rsidR="00D43EB9" w:rsidRPr="003405C0">
        <w:rPr>
          <w:rFonts w:ascii="Bookman Old Style" w:eastAsiaTheme="minorEastAsia" w:hAnsi="Bookman Old Style" w:cs="Times New Roman"/>
          <w:color w:val="000000" w:themeColor="text1"/>
          <w:sz w:val="24"/>
          <w:szCs w:val="24"/>
        </w:rPr>
        <w:t>5 mol</w:t>
      </w:r>
      <w:r w:rsidR="00D43EB9" w:rsidRPr="003405C0">
        <w:rPr>
          <w:rFonts w:ascii="Bookman Old Style" w:eastAsiaTheme="minorEastAsia" w:hAnsi="Bookman Old Style" w:cs="Times New Roman"/>
          <w:color w:val="000000" w:themeColor="text1"/>
          <w:sz w:val="24"/>
          <w:szCs w:val="24"/>
          <w:vertAlign w:val="superscript"/>
        </w:rPr>
        <w:t>-1</w:t>
      </w:r>
      <w:r w:rsidR="00D43EB9" w:rsidRPr="003405C0">
        <w:rPr>
          <w:rFonts w:ascii="Bookman Old Style" w:eastAsiaTheme="minorEastAsia" w:hAnsi="Bookman Old Style" w:cs="Times New Roman"/>
          <w:color w:val="000000" w:themeColor="text1"/>
          <w:sz w:val="24"/>
          <w:szCs w:val="24"/>
        </w:rPr>
        <w:t>dm</w:t>
      </w:r>
      <w:r w:rsidR="00D43EB9" w:rsidRPr="003405C0">
        <w:rPr>
          <w:rFonts w:ascii="Bookman Old Style" w:eastAsiaTheme="minorEastAsia" w:hAnsi="Bookman Old Style" w:cs="Times New Roman"/>
          <w:color w:val="000000" w:themeColor="text1"/>
          <w:sz w:val="24"/>
          <w:szCs w:val="24"/>
          <w:vertAlign w:val="superscript"/>
        </w:rPr>
        <w:t>3</w:t>
      </w:r>
      <w:r w:rsidR="00D43EB9" w:rsidRPr="003405C0">
        <w:rPr>
          <w:rFonts w:ascii="Bookman Old Style" w:eastAsiaTheme="minorEastAsia" w:hAnsi="Bookman Old Style" w:cs="Times New Roman"/>
          <w:color w:val="000000" w:themeColor="text1"/>
          <w:sz w:val="24"/>
          <w:szCs w:val="24"/>
        </w:rPr>
        <w:t>S</w:t>
      </w:r>
      <w:r w:rsidR="00D43EB9" w:rsidRPr="003405C0">
        <w:rPr>
          <w:rFonts w:ascii="Bookman Old Style" w:eastAsiaTheme="minorEastAsia" w:hAnsi="Bookman Old Style" w:cs="Times New Roman"/>
          <w:color w:val="000000" w:themeColor="text1"/>
          <w:sz w:val="24"/>
          <w:szCs w:val="24"/>
          <w:vertAlign w:val="superscript"/>
        </w:rPr>
        <w:t>-</w:t>
      </w:r>
    </w:p>
    <w:p w:rsidR="00E91C51" w:rsidRPr="003405C0" w:rsidRDefault="008E1064" w:rsidP="00E91C51">
      <w:pPr>
        <w:spacing w:after="0"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noProof/>
          <w:color w:val="000000" w:themeColor="text1"/>
          <w:sz w:val="24"/>
          <w:szCs w:val="24"/>
        </w:rPr>
        <w:pict>
          <v:shape id="_x0000_s1493" type="#_x0000_t32" style="position:absolute;left:0;text-align:left;margin-left:223.5pt;margin-top:8.5pt;width:46.5pt;height:0;z-index:252128256" o:connectortype="straight">
            <v:stroke endarrow="block"/>
          </v:shape>
        </w:pict>
      </w:r>
      <w:r w:rsidR="00E91C51">
        <w:rPr>
          <w:rFonts w:ascii="Bookman Old Style" w:eastAsiaTheme="minorEastAsia" w:hAnsi="Bookman Old Style" w:cs="Times New Roman"/>
          <w:color w:val="000000" w:themeColor="text1"/>
          <w:sz w:val="24"/>
          <w:szCs w:val="24"/>
        </w:rPr>
        <w:t xml:space="preserve">12. </w:t>
      </w:r>
      <w:r w:rsidR="00E91C51" w:rsidRPr="003405C0">
        <w:rPr>
          <w:rFonts w:ascii="Bookman Old Style" w:eastAsiaTheme="minorEastAsia" w:hAnsi="Bookman Old Style" w:cs="Times New Roman"/>
          <w:color w:val="000000" w:themeColor="text1"/>
          <w:sz w:val="24"/>
          <w:szCs w:val="24"/>
        </w:rPr>
        <w:t>The k</w:t>
      </w:r>
      <w:r w:rsidR="00CD38C5">
        <w:rPr>
          <w:rFonts w:ascii="Bookman Old Style" w:eastAsiaTheme="minorEastAsia" w:hAnsi="Bookman Old Style" w:cs="Times New Roman"/>
          <w:color w:val="000000" w:themeColor="text1"/>
          <w:sz w:val="24"/>
          <w:szCs w:val="24"/>
        </w:rPr>
        <w:t xml:space="preserve">inetic data for the reaction P            </w:t>
      </w:r>
      <w:r w:rsidR="00E91C51" w:rsidRPr="003405C0">
        <w:rPr>
          <w:rFonts w:ascii="Bookman Old Style" w:eastAsiaTheme="minorEastAsia" w:hAnsi="Bookman Old Style" w:cs="Times New Roman"/>
          <w:color w:val="000000" w:themeColor="text1"/>
          <w:sz w:val="24"/>
          <w:szCs w:val="24"/>
        </w:rPr>
        <w:t xml:space="preserve"> products</w:t>
      </w:r>
    </w:p>
    <w:tbl>
      <w:tblPr>
        <w:tblStyle w:val="TableGrid"/>
        <w:tblW w:w="0" w:type="auto"/>
        <w:tblInd w:w="918" w:type="dxa"/>
        <w:tblLook w:val="04A0" w:firstRow="1" w:lastRow="0" w:firstColumn="1" w:lastColumn="0" w:noHBand="0" w:noVBand="1"/>
      </w:tblPr>
      <w:tblGrid>
        <w:gridCol w:w="1710"/>
        <w:gridCol w:w="1080"/>
        <w:gridCol w:w="1080"/>
        <w:gridCol w:w="900"/>
        <w:gridCol w:w="1080"/>
        <w:gridCol w:w="1080"/>
      </w:tblGrid>
      <w:tr w:rsidR="00E91C51" w:rsidRPr="003405C0" w:rsidTr="00CD38C5">
        <w:tc>
          <w:tcPr>
            <w:tcW w:w="1710" w:type="dxa"/>
          </w:tcPr>
          <w:p w:rsidR="00E91C51" w:rsidRPr="003405C0" w:rsidRDefault="00E91C51" w:rsidP="00CD38C5">
            <w:pPr>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Time (min)</w:t>
            </w:r>
          </w:p>
        </w:tc>
        <w:tc>
          <w:tcPr>
            <w:tcW w:w="1080" w:type="dxa"/>
          </w:tcPr>
          <w:p w:rsidR="00E91C51" w:rsidRPr="003405C0" w:rsidRDefault="00E91C51" w:rsidP="00CD38C5">
            <w:pPr>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0</w:t>
            </w:r>
          </w:p>
        </w:tc>
        <w:tc>
          <w:tcPr>
            <w:tcW w:w="1080" w:type="dxa"/>
          </w:tcPr>
          <w:p w:rsidR="00E91C51" w:rsidRPr="003405C0" w:rsidRDefault="00E91C51" w:rsidP="00CD38C5">
            <w:pPr>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5</w:t>
            </w:r>
          </w:p>
        </w:tc>
        <w:tc>
          <w:tcPr>
            <w:tcW w:w="900" w:type="dxa"/>
          </w:tcPr>
          <w:p w:rsidR="00E91C51" w:rsidRPr="003405C0" w:rsidRDefault="00E91C51" w:rsidP="00CD38C5">
            <w:pPr>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10</w:t>
            </w:r>
          </w:p>
        </w:tc>
        <w:tc>
          <w:tcPr>
            <w:tcW w:w="1080" w:type="dxa"/>
          </w:tcPr>
          <w:p w:rsidR="00E91C51" w:rsidRPr="003405C0" w:rsidRDefault="00E91C51" w:rsidP="00CD38C5">
            <w:pPr>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20</w:t>
            </w:r>
          </w:p>
        </w:tc>
        <w:tc>
          <w:tcPr>
            <w:tcW w:w="1080" w:type="dxa"/>
          </w:tcPr>
          <w:p w:rsidR="00E91C51" w:rsidRPr="003405C0" w:rsidRDefault="00E91C51" w:rsidP="00CD38C5">
            <w:pPr>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30</w:t>
            </w:r>
          </w:p>
        </w:tc>
      </w:tr>
      <w:tr w:rsidR="00E91C51" w:rsidRPr="003405C0" w:rsidTr="00CD38C5">
        <w:tc>
          <w:tcPr>
            <w:tcW w:w="1710" w:type="dxa"/>
          </w:tcPr>
          <w:p w:rsidR="00E91C51" w:rsidRPr="003405C0" w:rsidRDefault="00E91C51" w:rsidP="00CD38C5">
            <w:pPr>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[P] (moldm</w:t>
            </w:r>
            <w:r w:rsidRPr="003405C0">
              <w:rPr>
                <w:rFonts w:ascii="Bookman Old Style" w:eastAsiaTheme="minorEastAsia" w:hAnsi="Bookman Old Style" w:cs="Times New Roman"/>
                <w:color w:val="000000" w:themeColor="text1"/>
                <w:sz w:val="24"/>
                <w:szCs w:val="24"/>
                <w:vertAlign w:val="superscript"/>
              </w:rPr>
              <w:t>3</w:t>
            </w:r>
            <w:r w:rsidRPr="003405C0">
              <w:rPr>
                <w:rFonts w:ascii="Bookman Old Style" w:eastAsiaTheme="minorEastAsia" w:hAnsi="Bookman Old Style" w:cs="Times New Roman"/>
                <w:color w:val="000000" w:themeColor="text1"/>
                <w:sz w:val="24"/>
                <w:szCs w:val="24"/>
              </w:rPr>
              <w:t>)</w:t>
            </w:r>
          </w:p>
        </w:tc>
        <w:tc>
          <w:tcPr>
            <w:tcW w:w="1080" w:type="dxa"/>
          </w:tcPr>
          <w:p w:rsidR="00E91C51" w:rsidRPr="003405C0" w:rsidRDefault="00E91C51" w:rsidP="00CD38C5">
            <w:pPr>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0.020</w:t>
            </w:r>
          </w:p>
        </w:tc>
        <w:tc>
          <w:tcPr>
            <w:tcW w:w="1080" w:type="dxa"/>
          </w:tcPr>
          <w:p w:rsidR="00E91C51" w:rsidRPr="003405C0" w:rsidRDefault="00E91C51" w:rsidP="00CD38C5">
            <w:pPr>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0.0133</w:t>
            </w:r>
          </w:p>
        </w:tc>
        <w:tc>
          <w:tcPr>
            <w:tcW w:w="900" w:type="dxa"/>
          </w:tcPr>
          <w:p w:rsidR="00E91C51" w:rsidRPr="003405C0" w:rsidRDefault="00E91C51" w:rsidP="00CD38C5">
            <w:pPr>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0.010</w:t>
            </w:r>
          </w:p>
        </w:tc>
        <w:tc>
          <w:tcPr>
            <w:tcW w:w="1080" w:type="dxa"/>
          </w:tcPr>
          <w:p w:rsidR="00E91C51" w:rsidRPr="003405C0" w:rsidRDefault="00E91C51" w:rsidP="00CD38C5">
            <w:pPr>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0.0069</w:t>
            </w:r>
          </w:p>
        </w:tc>
        <w:tc>
          <w:tcPr>
            <w:tcW w:w="1080" w:type="dxa"/>
          </w:tcPr>
          <w:p w:rsidR="00E91C51" w:rsidRPr="003405C0" w:rsidRDefault="00E91C51" w:rsidP="00CD38C5">
            <w:pPr>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0.0051</w:t>
            </w:r>
          </w:p>
        </w:tc>
      </w:tr>
    </w:tbl>
    <w:p w:rsidR="00E91C51" w:rsidRPr="00CD38C5" w:rsidRDefault="00CD38C5" w:rsidP="00CD38C5">
      <w:pPr>
        <w:spacing w:after="0" w:line="240" w:lineRule="auto"/>
        <w:ind w:left="720"/>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(a)Plo</w:t>
      </w:r>
      <w:r w:rsidR="00E91C51" w:rsidRPr="00CD38C5">
        <w:rPr>
          <w:rFonts w:ascii="Bookman Old Style" w:eastAsiaTheme="minorEastAsia" w:hAnsi="Bookman Old Style" w:cs="Times New Roman"/>
          <w:color w:val="000000" w:themeColor="text1"/>
          <w:sz w:val="24"/>
          <w:szCs w:val="24"/>
        </w:rPr>
        <w:t>t a graph [P] against time</w:t>
      </w:r>
      <w:r>
        <w:rPr>
          <w:rFonts w:ascii="Bookman Old Style" w:eastAsiaTheme="minorEastAsia" w:hAnsi="Bookman Old Style" w:cs="Times New Roman"/>
          <w:color w:val="000000" w:themeColor="text1"/>
          <w:sz w:val="24"/>
          <w:szCs w:val="24"/>
        </w:rPr>
        <w:t>.</w:t>
      </w:r>
    </w:p>
    <w:p w:rsidR="00E91C51" w:rsidRPr="00CD38C5" w:rsidRDefault="00CD38C5" w:rsidP="00CD38C5">
      <w:pPr>
        <w:spacing w:after="0" w:line="240" w:lineRule="auto"/>
        <w:ind w:left="720"/>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(b)</w:t>
      </w:r>
      <w:r w:rsidR="00E91C51" w:rsidRPr="00CD38C5">
        <w:rPr>
          <w:rFonts w:ascii="Bookman Old Style" w:eastAsiaTheme="minorEastAsia" w:hAnsi="Bookman Old Style" w:cs="Times New Roman"/>
          <w:color w:val="000000" w:themeColor="text1"/>
          <w:sz w:val="24"/>
          <w:szCs w:val="24"/>
        </w:rPr>
        <w:t>Deduce the order of reactio</w:t>
      </w:r>
      <w:r>
        <w:rPr>
          <w:rFonts w:ascii="Bookman Old Style" w:eastAsiaTheme="minorEastAsia" w:hAnsi="Bookman Old Style" w:cs="Times New Roman"/>
          <w:color w:val="000000" w:themeColor="text1"/>
          <w:sz w:val="24"/>
          <w:szCs w:val="24"/>
        </w:rPr>
        <w:t>n using the method of half life.</w:t>
      </w:r>
    </w:p>
    <w:p w:rsidR="00E91C51" w:rsidRPr="00CD38C5" w:rsidRDefault="00CD38C5" w:rsidP="00CD38C5">
      <w:pPr>
        <w:spacing w:after="0" w:line="240" w:lineRule="auto"/>
        <w:ind w:left="720"/>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(c)</w:t>
      </w:r>
      <w:r w:rsidR="00E91C51" w:rsidRPr="00CD38C5">
        <w:rPr>
          <w:rFonts w:ascii="Bookman Old Style" w:eastAsiaTheme="minorEastAsia" w:hAnsi="Bookman Old Style" w:cs="Times New Roman"/>
          <w:color w:val="000000" w:themeColor="text1"/>
          <w:sz w:val="24"/>
          <w:szCs w:val="24"/>
        </w:rPr>
        <w:t>Deduce the order of reaction by the method of determining rates at a particular conc</w:t>
      </w:r>
      <w:r>
        <w:rPr>
          <w:rFonts w:ascii="Bookman Old Style" w:eastAsiaTheme="minorEastAsia" w:hAnsi="Bookman Old Style" w:cs="Times New Roman"/>
          <w:color w:val="000000" w:themeColor="text1"/>
          <w:sz w:val="24"/>
          <w:szCs w:val="24"/>
        </w:rPr>
        <w:t>entration.</w:t>
      </w:r>
    </w:p>
    <w:p w:rsidR="00CD38C5" w:rsidRDefault="00CD38C5" w:rsidP="00E91C51">
      <w:pPr>
        <w:spacing w:after="0" w:line="240" w:lineRule="auto"/>
        <w:jc w:val="both"/>
        <w:rPr>
          <w:rFonts w:ascii="Bookman Old Style" w:eastAsiaTheme="minorEastAsia" w:hAnsi="Bookman Old Style" w:cs="Times New Roman"/>
          <w:color w:val="000000" w:themeColor="text1"/>
          <w:sz w:val="24"/>
          <w:szCs w:val="24"/>
        </w:rPr>
      </w:pPr>
    </w:p>
    <w:p w:rsidR="00CD38C5" w:rsidRDefault="00CD38C5" w:rsidP="00E91C51">
      <w:pPr>
        <w:spacing w:after="0" w:line="240" w:lineRule="auto"/>
        <w:jc w:val="both"/>
        <w:rPr>
          <w:rFonts w:ascii="Bookman Old Style" w:eastAsiaTheme="minorEastAsia" w:hAnsi="Bookman Old Style" w:cs="Times New Roman"/>
          <w:b/>
          <w:color w:val="000000" w:themeColor="text1"/>
          <w:sz w:val="24"/>
          <w:szCs w:val="24"/>
        </w:rPr>
      </w:pPr>
      <w:r w:rsidRPr="00CD38C5">
        <w:rPr>
          <w:rFonts w:ascii="Bookman Old Style" w:eastAsiaTheme="minorEastAsia" w:hAnsi="Bookman Old Style" w:cs="Times New Roman"/>
          <w:b/>
          <w:color w:val="000000" w:themeColor="text1"/>
          <w:sz w:val="24"/>
          <w:szCs w:val="24"/>
        </w:rPr>
        <w:lastRenderedPageBreak/>
        <w:t>Solution.</w:t>
      </w:r>
    </w:p>
    <w:p w:rsidR="00CD38C5" w:rsidRPr="00CD38C5" w:rsidRDefault="00CD38C5" w:rsidP="006C326C">
      <w:pPr>
        <w:pStyle w:val="ListParagraph"/>
        <w:numPr>
          <w:ilvl w:val="0"/>
          <w:numId w:val="164"/>
        </w:numPr>
        <w:spacing w:after="0" w:line="240" w:lineRule="auto"/>
        <w:jc w:val="both"/>
        <w:rPr>
          <w:rFonts w:ascii="Bookman Old Style" w:eastAsiaTheme="minorEastAsia" w:hAnsi="Bookman Old Style" w:cs="Times New Roman"/>
          <w:color w:val="000000" w:themeColor="text1"/>
          <w:sz w:val="24"/>
          <w:szCs w:val="24"/>
        </w:rPr>
      </w:pPr>
      <w:r w:rsidRPr="00CD38C5">
        <w:rPr>
          <w:rFonts w:ascii="Bookman Old Style" w:eastAsiaTheme="minorEastAsia" w:hAnsi="Bookman Old Style" w:cs="Times New Roman"/>
          <w:color w:val="000000" w:themeColor="text1"/>
          <w:sz w:val="24"/>
          <w:szCs w:val="24"/>
        </w:rPr>
        <w:t>See graph on the graph paper.</w:t>
      </w:r>
    </w:p>
    <w:p w:rsidR="00E91C51" w:rsidRPr="003405C0" w:rsidRDefault="00E91C51" w:rsidP="00E91C51">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Since 2</w:t>
      </w:r>
      <w:r w:rsidRPr="003405C0">
        <w:rPr>
          <w:rFonts w:ascii="Bookman Old Style" w:eastAsiaTheme="minorEastAsia" w:hAnsi="Bookman Old Style" w:cs="Times New Roman"/>
          <w:color w:val="000000" w:themeColor="text1"/>
          <w:sz w:val="24"/>
          <w:szCs w:val="24"/>
          <w:vertAlign w:val="superscript"/>
        </w:rPr>
        <w:t>nd</w:t>
      </w:r>
      <w:r w:rsidRPr="003405C0">
        <w:rPr>
          <w:rFonts w:ascii="Bookman Old Style" w:eastAsiaTheme="minorEastAsia" w:hAnsi="Bookman Old Style" w:cs="Times New Roman"/>
          <w:color w:val="000000" w:themeColor="text1"/>
          <w:sz w:val="24"/>
          <w:szCs w:val="24"/>
        </w:rPr>
        <w:t xml:space="preserve"> t</w:t>
      </w:r>
      <w:r w:rsidRPr="00872749">
        <w:rPr>
          <w:rFonts w:ascii="Bookman Old Style" w:eastAsiaTheme="minorEastAsia" w:hAnsi="Bookman Old Style" w:cs="Times New Roman"/>
          <w:color w:val="000000" w:themeColor="text1"/>
          <w:sz w:val="24"/>
          <w:szCs w:val="24"/>
          <w:vertAlign w:val="subscript"/>
        </w:rPr>
        <w:t>½</w:t>
      </w:r>
      <w:r w:rsidR="00872749">
        <w:rPr>
          <w:rFonts w:ascii="Bookman Old Style" w:eastAsiaTheme="minorEastAsia" w:hAnsi="Bookman Old Style" w:cs="Times New Roman"/>
          <w:color w:val="000000" w:themeColor="text1"/>
          <w:sz w:val="24"/>
          <w:szCs w:val="24"/>
        </w:rPr>
        <w:t xml:space="preserve"> =</w:t>
      </w:r>
      <w:r w:rsidRPr="003405C0">
        <w:rPr>
          <w:rFonts w:ascii="Bookman Old Style" w:eastAsiaTheme="minorEastAsia" w:hAnsi="Bookman Old Style" w:cs="Times New Roman"/>
          <w:color w:val="000000" w:themeColor="text1"/>
          <w:sz w:val="24"/>
          <w:szCs w:val="24"/>
        </w:rPr>
        <w:t xml:space="preserve">2 x </w:t>
      </w:r>
      <w:r w:rsidR="00872749">
        <w:rPr>
          <w:rFonts w:ascii="Bookman Old Style" w:eastAsiaTheme="minorEastAsia" w:hAnsi="Bookman Old Style" w:cs="Times New Roman"/>
          <w:color w:val="000000" w:themeColor="text1"/>
          <w:sz w:val="24"/>
          <w:szCs w:val="24"/>
        </w:rPr>
        <w:t>1</w:t>
      </w:r>
      <w:r w:rsidR="00872749">
        <w:rPr>
          <w:rFonts w:ascii="Bookman Old Style" w:eastAsiaTheme="minorEastAsia" w:hAnsi="Bookman Old Style" w:cs="Times New Roman"/>
          <w:color w:val="000000" w:themeColor="text1"/>
          <w:sz w:val="24"/>
          <w:szCs w:val="24"/>
          <w:vertAlign w:val="superscript"/>
        </w:rPr>
        <w:t>st</w:t>
      </w:r>
      <w:r w:rsidR="00872749">
        <w:rPr>
          <w:rFonts w:ascii="Bookman Old Style" w:eastAsiaTheme="minorEastAsia" w:hAnsi="Bookman Old Style" w:cs="Times New Roman"/>
          <w:color w:val="000000" w:themeColor="text1"/>
          <w:sz w:val="24"/>
          <w:szCs w:val="24"/>
        </w:rPr>
        <w:t xml:space="preserve"> </w:t>
      </w:r>
      <w:r w:rsidRPr="003405C0">
        <w:rPr>
          <w:rFonts w:ascii="Bookman Old Style" w:eastAsiaTheme="minorEastAsia" w:hAnsi="Bookman Old Style" w:cs="Times New Roman"/>
          <w:color w:val="000000" w:themeColor="text1"/>
          <w:sz w:val="24"/>
          <w:szCs w:val="24"/>
        </w:rPr>
        <w:t>t</w:t>
      </w:r>
      <w:r w:rsidR="00872749">
        <w:rPr>
          <w:rFonts w:ascii="Bookman Old Style" w:eastAsiaTheme="minorEastAsia" w:hAnsi="Bookman Old Style" w:cs="Times New Roman"/>
          <w:color w:val="000000" w:themeColor="text1"/>
          <w:sz w:val="24"/>
          <w:szCs w:val="24"/>
          <w:vertAlign w:val="subscript"/>
        </w:rPr>
        <w:t>½</w:t>
      </w:r>
      <w:r w:rsidRPr="003405C0">
        <w:rPr>
          <w:rFonts w:ascii="Bookman Old Style" w:eastAsiaTheme="minorEastAsia" w:hAnsi="Bookman Old Style" w:cs="Times New Roman"/>
          <w:color w:val="000000" w:themeColor="text1"/>
          <w:sz w:val="24"/>
          <w:szCs w:val="24"/>
        </w:rPr>
        <w:t>, it is a 2</w:t>
      </w:r>
      <w:r w:rsidRPr="003405C0">
        <w:rPr>
          <w:rFonts w:ascii="Bookman Old Style" w:eastAsiaTheme="minorEastAsia" w:hAnsi="Bookman Old Style" w:cs="Times New Roman"/>
          <w:color w:val="000000" w:themeColor="text1"/>
          <w:sz w:val="24"/>
          <w:szCs w:val="24"/>
          <w:vertAlign w:val="superscript"/>
        </w:rPr>
        <w:t>nd</w:t>
      </w:r>
      <w:r w:rsidRPr="003405C0">
        <w:rPr>
          <w:rFonts w:ascii="Bookman Old Style" w:eastAsiaTheme="minorEastAsia" w:hAnsi="Bookman Old Style" w:cs="Times New Roman"/>
          <w:color w:val="000000" w:themeColor="text1"/>
          <w:sz w:val="24"/>
          <w:szCs w:val="24"/>
        </w:rPr>
        <w:t xml:space="preserve"> order reaction</w:t>
      </w:r>
      <w:r w:rsidR="00886053">
        <w:rPr>
          <w:rFonts w:ascii="Bookman Old Style" w:eastAsiaTheme="minorEastAsia" w:hAnsi="Bookman Old Style" w:cs="Times New Roman"/>
          <w:color w:val="000000" w:themeColor="text1"/>
          <w:sz w:val="24"/>
          <w:szCs w:val="24"/>
        </w:rPr>
        <w:t>.</w:t>
      </w:r>
    </w:p>
    <w:p w:rsidR="00E91C51" w:rsidRPr="003405C0" w:rsidRDefault="00E91C51" w:rsidP="00E91C51">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Rate = K(P)</w:t>
      </w:r>
      <w:r w:rsidRPr="003405C0">
        <w:rPr>
          <w:rFonts w:ascii="Bookman Old Style" w:eastAsiaTheme="minorEastAsia" w:hAnsi="Bookman Old Style" w:cs="Times New Roman"/>
          <w:color w:val="000000" w:themeColor="text1"/>
          <w:sz w:val="24"/>
          <w:szCs w:val="24"/>
          <w:vertAlign w:val="superscript"/>
        </w:rPr>
        <w:t>x</w:t>
      </w:r>
    </w:p>
    <w:p w:rsidR="00E91C51" w:rsidRPr="003405C0" w:rsidRDefault="00E91C51" w:rsidP="00E91C51">
      <w:pPr>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At t = 5</w:t>
      </w:r>
    </w:p>
    <w:p w:rsidR="00E91C51" w:rsidRPr="003405C0" w:rsidRDefault="00E91C51" w:rsidP="00E91C51">
      <w:pPr>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Rate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1</m:t>
            </m:r>
          </m:num>
          <m:den>
            <m:r>
              <w:rPr>
                <w:rFonts w:ascii="Cambria Math" w:eastAsiaTheme="minorEastAsia" w:hAnsi="Cambria Math" w:cs="Times New Roman"/>
                <w:color w:val="000000" w:themeColor="text1"/>
                <w:sz w:val="24"/>
                <w:szCs w:val="24"/>
              </w:rPr>
              <m:t>5</m:t>
            </m:r>
          </m:den>
        </m:f>
      </m:oMath>
      <w:r w:rsidRPr="003405C0">
        <w:rPr>
          <w:rFonts w:ascii="Bookman Old Style" w:eastAsiaTheme="minorEastAsia" w:hAnsi="Bookman Old Style" w:cs="Times New Roman"/>
          <w:color w:val="000000" w:themeColor="text1"/>
          <w:sz w:val="24"/>
          <w:szCs w:val="24"/>
        </w:rPr>
        <w:t xml:space="preserve"> = 0.5 at t=20 rate 0.05</w:t>
      </w:r>
    </w:p>
    <w:p w:rsidR="00E91C51" w:rsidRPr="003405C0" w:rsidRDefault="00E91C51" w:rsidP="00E91C51">
      <w:pPr>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Expt 1 0.2 = k(0.0133)</w:t>
      </w:r>
      <w:r w:rsidRPr="003405C0">
        <w:rPr>
          <w:rFonts w:ascii="Bookman Old Style" w:eastAsiaTheme="minorEastAsia" w:hAnsi="Bookman Old Style" w:cs="Times New Roman"/>
          <w:color w:val="000000" w:themeColor="text1"/>
          <w:sz w:val="24"/>
          <w:szCs w:val="24"/>
          <w:vertAlign w:val="superscript"/>
        </w:rPr>
        <w:t>x</w:t>
      </w:r>
      <w:r w:rsidRPr="003405C0">
        <w:rPr>
          <w:rFonts w:ascii="Bookman Old Style" w:eastAsiaTheme="minorEastAsia" w:hAnsi="Bookman Old Style" w:cs="Times New Roman"/>
          <w:color w:val="000000" w:themeColor="text1"/>
          <w:sz w:val="24"/>
          <w:szCs w:val="24"/>
        </w:rPr>
        <w:t>--------------R</w:t>
      </w:r>
      <w:r w:rsidRPr="003405C0">
        <w:rPr>
          <w:rFonts w:ascii="Bookman Old Style" w:eastAsiaTheme="minorEastAsia" w:hAnsi="Bookman Old Style" w:cs="Times New Roman"/>
          <w:color w:val="000000" w:themeColor="text1"/>
          <w:sz w:val="24"/>
          <w:szCs w:val="24"/>
          <w:vertAlign w:val="subscript"/>
        </w:rPr>
        <w:t>1</w:t>
      </w:r>
    </w:p>
    <w:p w:rsidR="00E91C51" w:rsidRPr="003405C0" w:rsidRDefault="00E91C51" w:rsidP="00E91C51">
      <w:pPr>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Expt 2 0.05 = K (0.069)</w:t>
      </w:r>
      <w:r w:rsidRPr="003405C0">
        <w:rPr>
          <w:rFonts w:ascii="Bookman Old Style" w:eastAsiaTheme="minorEastAsia" w:hAnsi="Bookman Old Style" w:cs="Times New Roman"/>
          <w:color w:val="000000" w:themeColor="text1"/>
          <w:sz w:val="24"/>
          <w:szCs w:val="24"/>
          <w:vertAlign w:val="superscript"/>
        </w:rPr>
        <w:t>x</w:t>
      </w:r>
      <w:r w:rsidRPr="003405C0">
        <w:rPr>
          <w:rFonts w:ascii="Bookman Old Style" w:eastAsiaTheme="minorEastAsia" w:hAnsi="Bookman Old Style" w:cs="Times New Roman"/>
          <w:color w:val="000000" w:themeColor="text1"/>
          <w:sz w:val="24"/>
          <w:szCs w:val="24"/>
        </w:rPr>
        <w:t>-------------R</w:t>
      </w:r>
      <w:r w:rsidRPr="003405C0">
        <w:rPr>
          <w:rFonts w:ascii="Bookman Old Style" w:eastAsiaTheme="minorEastAsia" w:hAnsi="Bookman Old Style" w:cs="Times New Roman"/>
          <w:color w:val="000000" w:themeColor="text1"/>
          <w:sz w:val="24"/>
          <w:szCs w:val="24"/>
          <w:vertAlign w:val="subscript"/>
        </w:rPr>
        <w:t>2</w:t>
      </w:r>
    </w:p>
    <w:p w:rsidR="00E91C51" w:rsidRPr="003405C0" w:rsidRDefault="008E1064" w:rsidP="00E91C51">
      <w:pPr>
        <w:spacing w:line="240" w:lineRule="auto"/>
        <w:jc w:val="both"/>
        <w:rPr>
          <w:rFonts w:ascii="Bookman Old Style" w:eastAsiaTheme="minorEastAsia" w:hAnsi="Bookman Old Style" w:cs="Times New Roman"/>
          <w:color w:val="000000" w:themeColor="text1"/>
          <w:sz w:val="24"/>
          <w:szCs w:val="24"/>
        </w:rPr>
      </w:pPr>
      <m:oMath>
        <m:f>
          <m:fPr>
            <m:ctrlPr>
              <w:rPr>
                <w:rFonts w:ascii="Cambria Math" w:eastAsiaTheme="minorEastAsia" w:hAnsi="Cambria Math" w:cs="Times New Roman"/>
                <w:i/>
                <w:color w:val="000000" w:themeColor="text1"/>
                <w:sz w:val="24"/>
                <w:szCs w:val="24"/>
              </w:rPr>
            </m:ctrlPr>
          </m:fPr>
          <m:num>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R</m:t>
                </m:r>
              </m:e>
              <m:sub>
                <m:r>
                  <w:rPr>
                    <w:rFonts w:ascii="Cambria Math" w:eastAsiaTheme="minorEastAsia" w:hAnsi="Cambria Math" w:cs="Times New Roman"/>
                    <w:color w:val="000000" w:themeColor="text1"/>
                    <w:sz w:val="24"/>
                    <w:szCs w:val="24"/>
                  </w:rPr>
                  <m:t>1</m:t>
                </m:r>
              </m:sub>
            </m:sSub>
          </m:num>
          <m:den>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R</m:t>
                </m:r>
              </m:e>
              <m:sub>
                <m:r>
                  <w:rPr>
                    <w:rFonts w:ascii="Cambria Math" w:eastAsiaTheme="minorEastAsia" w:hAnsi="Cambria Math" w:cs="Times New Roman"/>
                    <w:color w:val="000000" w:themeColor="text1"/>
                    <w:sz w:val="24"/>
                    <w:szCs w:val="24"/>
                  </w:rPr>
                  <m:t>2</m:t>
                </m:r>
              </m:sub>
            </m:sSub>
          </m:den>
        </m:f>
      </m:oMath>
      <w:r w:rsidR="00E91C51" w:rsidRPr="003405C0">
        <w:rPr>
          <w:rFonts w:ascii="Bookman Old Style" w:eastAsiaTheme="minorEastAsia" w:hAnsi="Bookman Old Style" w:cs="Times New Roman"/>
          <w:color w:val="000000" w:themeColor="text1"/>
          <w:sz w:val="24"/>
          <w:szCs w:val="24"/>
        </w:rPr>
        <w:t xml:space="preserve">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0.2</m:t>
            </m:r>
          </m:num>
          <m:den>
            <m:r>
              <w:rPr>
                <w:rFonts w:ascii="Cambria Math" w:eastAsiaTheme="minorEastAsia" w:hAnsi="Cambria Math" w:cs="Times New Roman"/>
                <w:color w:val="000000" w:themeColor="text1"/>
                <w:sz w:val="24"/>
                <w:szCs w:val="24"/>
              </w:rPr>
              <m:t>0.05</m:t>
            </m:r>
          </m:den>
        </m:f>
      </m:oMath>
      <w:r w:rsidR="00E91C51" w:rsidRPr="003405C0">
        <w:rPr>
          <w:rFonts w:ascii="Bookman Old Style" w:eastAsiaTheme="minorEastAsia" w:hAnsi="Bookman Old Style" w:cs="Times New Roman"/>
          <w:color w:val="000000" w:themeColor="text1"/>
          <w:sz w:val="24"/>
          <w:szCs w:val="24"/>
        </w:rPr>
        <w:t xml:space="preserve">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K(0.0133</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m:t>
                </m:r>
              </m:e>
              <m:sup>
                <m:r>
                  <w:rPr>
                    <w:rFonts w:ascii="Cambria Math" w:eastAsiaTheme="minorEastAsia" w:hAnsi="Cambria Math" w:cs="Times New Roman"/>
                    <w:color w:val="000000" w:themeColor="text1"/>
                    <w:sz w:val="24"/>
                    <w:szCs w:val="24"/>
                  </w:rPr>
                  <m:t>x</m:t>
                </m:r>
              </m:sup>
            </m:sSup>
          </m:num>
          <m:den>
            <m:r>
              <w:rPr>
                <w:rFonts w:ascii="Cambria Math" w:eastAsiaTheme="minorEastAsia" w:hAnsi="Cambria Math" w:cs="Times New Roman"/>
                <w:color w:val="000000" w:themeColor="text1"/>
                <w:sz w:val="24"/>
                <w:szCs w:val="24"/>
              </w:rPr>
              <m:t>K(0.069</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m:t>
                </m:r>
              </m:e>
              <m:sup>
                <m:r>
                  <w:rPr>
                    <w:rFonts w:ascii="Cambria Math" w:eastAsiaTheme="minorEastAsia" w:hAnsi="Cambria Math" w:cs="Times New Roman"/>
                    <w:color w:val="000000" w:themeColor="text1"/>
                    <w:sz w:val="24"/>
                    <w:szCs w:val="24"/>
                  </w:rPr>
                  <m:t>x</m:t>
                </m:r>
              </m:sup>
            </m:sSup>
          </m:den>
        </m:f>
      </m:oMath>
    </w:p>
    <w:p w:rsidR="00E91C51" w:rsidRPr="003405C0" w:rsidRDefault="00E91C51" w:rsidP="00E91C51">
      <w:pPr>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b. 1</w:t>
      </w:r>
      <w:r w:rsidRPr="003405C0">
        <w:rPr>
          <w:rFonts w:ascii="Bookman Old Style" w:eastAsiaTheme="minorEastAsia" w:hAnsi="Bookman Old Style" w:cs="Times New Roman"/>
          <w:color w:val="000000" w:themeColor="text1"/>
          <w:sz w:val="24"/>
          <w:szCs w:val="24"/>
          <w:vertAlign w:val="superscript"/>
        </w:rPr>
        <w:t>st</w:t>
      </w:r>
      <w:r w:rsidRPr="003405C0">
        <w:rPr>
          <w:rFonts w:ascii="Bookman Old Style" w:eastAsiaTheme="minorEastAsia" w:hAnsi="Bookman Old Style" w:cs="Times New Roman"/>
          <w:color w:val="000000" w:themeColor="text1"/>
          <w:sz w:val="24"/>
          <w:szCs w:val="24"/>
        </w:rPr>
        <w:t xml:space="preserve"> t ½ = 10</w:t>
      </w:r>
    </w:p>
    <w:p w:rsidR="00E91C51" w:rsidRPr="003405C0" w:rsidRDefault="00E91C51" w:rsidP="00E91C51">
      <w:pPr>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2</w:t>
      </w:r>
      <w:r w:rsidRPr="003405C0">
        <w:rPr>
          <w:rFonts w:ascii="Bookman Old Style" w:eastAsiaTheme="minorEastAsia" w:hAnsi="Bookman Old Style" w:cs="Times New Roman"/>
          <w:color w:val="000000" w:themeColor="text1"/>
          <w:sz w:val="24"/>
          <w:szCs w:val="24"/>
          <w:vertAlign w:val="superscript"/>
        </w:rPr>
        <w:t>nd</w:t>
      </w:r>
      <w:r w:rsidRPr="003405C0">
        <w:rPr>
          <w:rFonts w:ascii="Bookman Old Style" w:eastAsiaTheme="minorEastAsia" w:hAnsi="Bookman Old Style" w:cs="Times New Roman"/>
          <w:color w:val="000000" w:themeColor="text1"/>
          <w:sz w:val="24"/>
          <w:szCs w:val="24"/>
        </w:rPr>
        <w:t xml:space="preserve"> t ½ = 31</w:t>
      </w:r>
    </w:p>
    <w:p w:rsidR="00E91C51" w:rsidRPr="003405C0" w:rsidRDefault="00E91C51" w:rsidP="00E91C51">
      <w:pPr>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2</w:t>
      </w:r>
      <w:r w:rsidRPr="003405C0">
        <w:rPr>
          <w:rFonts w:ascii="Bookman Old Style" w:eastAsiaTheme="minorEastAsia" w:hAnsi="Bookman Old Style" w:cs="Times New Roman"/>
          <w:color w:val="000000" w:themeColor="text1"/>
          <w:sz w:val="24"/>
          <w:szCs w:val="24"/>
          <w:vertAlign w:val="superscript"/>
        </w:rPr>
        <w:t>nd</w:t>
      </w:r>
      <w:r w:rsidRPr="003405C0">
        <w:rPr>
          <w:rFonts w:ascii="Bookman Old Style" w:eastAsiaTheme="minorEastAsia" w:hAnsi="Bookman Old Style" w:cs="Times New Roman"/>
          <w:color w:val="000000" w:themeColor="text1"/>
          <w:sz w:val="24"/>
          <w:szCs w:val="24"/>
        </w:rPr>
        <w:t xml:space="preserve"> t ½ - 1</w:t>
      </w:r>
      <w:r w:rsidRPr="003405C0">
        <w:rPr>
          <w:rFonts w:ascii="Bookman Old Style" w:eastAsiaTheme="minorEastAsia" w:hAnsi="Bookman Old Style" w:cs="Times New Roman"/>
          <w:color w:val="000000" w:themeColor="text1"/>
          <w:sz w:val="24"/>
          <w:szCs w:val="24"/>
          <w:vertAlign w:val="superscript"/>
        </w:rPr>
        <w:t>st</w:t>
      </w:r>
      <w:r w:rsidRPr="003405C0">
        <w:rPr>
          <w:rFonts w:ascii="Bookman Old Style" w:eastAsiaTheme="minorEastAsia" w:hAnsi="Bookman Old Style" w:cs="Times New Roman"/>
          <w:color w:val="000000" w:themeColor="text1"/>
          <w:sz w:val="24"/>
          <w:szCs w:val="24"/>
        </w:rPr>
        <w:t xml:space="preserve"> t ½ = 31-10 = 21</w:t>
      </w:r>
    </w:p>
    <w:p w:rsidR="00E91C51" w:rsidRPr="003405C0" w:rsidRDefault="00E91C51" w:rsidP="00E91C51">
      <w:pPr>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Since 2</w:t>
      </w:r>
      <w:r w:rsidRPr="003405C0">
        <w:rPr>
          <w:rFonts w:ascii="Bookman Old Style" w:eastAsiaTheme="minorEastAsia" w:hAnsi="Bookman Old Style" w:cs="Times New Roman"/>
          <w:color w:val="000000" w:themeColor="text1"/>
          <w:sz w:val="24"/>
          <w:szCs w:val="24"/>
          <w:vertAlign w:val="superscript"/>
        </w:rPr>
        <w:t>nd</w:t>
      </w:r>
      <w:r w:rsidRPr="003405C0">
        <w:rPr>
          <w:rFonts w:ascii="Bookman Old Style" w:eastAsiaTheme="minorEastAsia" w:hAnsi="Bookman Old Style" w:cs="Times New Roman"/>
          <w:color w:val="000000" w:themeColor="text1"/>
          <w:sz w:val="24"/>
          <w:szCs w:val="24"/>
        </w:rPr>
        <w:t xml:space="preserve"> t ½ </w:t>
      </w:r>
      <m:oMath>
        <m:r>
          <w:rPr>
            <w:rFonts w:ascii="Cambria Math" w:eastAsiaTheme="minorEastAsia" w:hAnsi="Cambria Math" w:cs="Times New Roman"/>
            <w:color w:val="000000" w:themeColor="text1"/>
            <w:sz w:val="24"/>
            <w:szCs w:val="24"/>
          </w:rPr>
          <m:t>≅</m:t>
        </m:r>
      </m:oMath>
      <w:r w:rsidRPr="003405C0">
        <w:rPr>
          <w:rFonts w:ascii="Bookman Old Style" w:eastAsiaTheme="minorEastAsia" w:hAnsi="Bookman Old Style" w:cs="Times New Roman"/>
          <w:color w:val="000000" w:themeColor="text1"/>
          <w:sz w:val="24"/>
          <w:szCs w:val="24"/>
        </w:rPr>
        <w:t>2x 1</w:t>
      </w:r>
      <w:r w:rsidRPr="003405C0">
        <w:rPr>
          <w:rFonts w:ascii="Bookman Old Style" w:eastAsiaTheme="minorEastAsia" w:hAnsi="Bookman Old Style" w:cs="Times New Roman"/>
          <w:color w:val="000000" w:themeColor="text1"/>
          <w:sz w:val="24"/>
          <w:szCs w:val="24"/>
          <w:vertAlign w:val="superscript"/>
        </w:rPr>
        <w:t>st</w:t>
      </w:r>
      <w:r w:rsidRPr="003405C0">
        <w:rPr>
          <w:rFonts w:ascii="Bookman Old Style" w:eastAsiaTheme="minorEastAsia" w:hAnsi="Bookman Old Style" w:cs="Times New Roman"/>
          <w:color w:val="000000" w:themeColor="text1"/>
          <w:sz w:val="24"/>
          <w:szCs w:val="24"/>
        </w:rPr>
        <w:t xml:space="preserve"> t ½ it is second order reaction</w:t>
      </w:r>
    </w:p>
    <w:p w:rsidR="00E91C51" w:rsidRPr="003405C0" w:rsidRDefault="00E91C51" w:rsidP="00E91C51">
      <w:pPr>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C.  Rate at [P] = 0.0069</w:t>
      </w:r>
    </w:p>
    <w:p w:rsidR="00E91C51" w:rsidRPr="003405C0" w:rsidRDefault="00E91C51" w:rsidP="00E91C51">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QR</m:t>
            </m:r>
          </m:num>
          <m:den>
            <m:r>
              <w:rPr>
                <w:rFonts w:ascii="Cambria Math" w:eastAsiaTheme="minorEastAsia" w:hAnsi="Cambria Math" w:cs="Times New Roman"/>
                <w:color w:val="000000" w:themeColor="text1"/>
                <w:sz w:val="24"/>
                <w:szCs w:val="24"/>
              </w:rPr>
              <m:t>PR</m:t>
            </m:r>
          </m:den>
        </m:f>
      </m:oMath>
    </w:p>
    <w:p w:rsidR="00E91C51" w:rsidRPr="003405C0" w:rsidRDefault="00E91C51" w:rsidP="00E91C51">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0.0076-0.006</m:t>
            </m:r>
          </m:num>
          <m:den>
            <m:r>
              <w:rPr>
                <w:rFonts w:ascii="Cambria Math" w:eastAsiaTheme="minorEastAsia" w:hAnsi="Cambria Math" w:cs="Times New Roman"/>
                <w:color w:val="000000" w:themeColor="text1"/>
                <w:sz w:val="24"/>
                <w:szCs w:val="24"/>
              </w:rPr>
              <m:t>25-16.5</m:t>
            </m:r>
          </m:den>
        </m:f>
      </m:oMath>
    </w:p>
    <w:p w:rsidR="00E91C51" w:rsidRPr="003405C0" w:rsidRDefault="00E91C51" w:rsidP="00E91C51">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1.882 x 10</w:t>
      </w:r>
      <w:r w:rsidRPr="003405C0">
        <w:rPr>
          <w:rFonts w:ascii="Bookman Old Style" w:eastAsiaTheme="minorEastAsia" w:hAnsi="Bookman Old Style" w:cs="Times New Roman"/>
          <w:color w:val="000000" w:themeColor="text1"/>
          <w:sz w:val="24"/>
          <w:szCs w:val="24"/>
          <w:vertAlign w:val="superscript"/>
        </w:rPr>
        <w:t>-4</w:t>
      </w:r>
    </w:p>
    <w:p w:rsidR="00E91C51" w:rsidRPr="003405C0" w:rsidRDefault="00E91C51" w:rsidP="00E91C51">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Rate at [P] = 0.014</w:t>
      </w:r>
    </w:p>
    <w:p w:rsidR="00E91C51" w:rsidRPr="003405C0" w:rsidRDefault="00E91C51" w:rsidP="00E91C51">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BA</m:t>
            </m:r>
          </m:num>
          <m:den>
            <m:r>
              <w:rPr>
                <w:rFonts w:ascii="Cambria Math" w:eastAsiaTheme="minorEastAsia" w:hAnsi="Cambria Math" w:cs="Times New Roman"/>
                <w:color w:val="000000" w:themeColor="text1"/>
                <w:sz w:val="24"/>
                <w:szCs w:val="24"/>
              </w:rPr>
              <m:t>CA</m:t>
            </m:r>
          </m:den>
        </m:f>
      </m:oMath>
    </w:p>
    <w:p w:rsidR="00E91C51" w:rsidRPr="003405C0" w:rsidRDefault="00E91C51" w:rsidP="00E91C51">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0.016-0.0118</m:t>
            </m:r>
          </m:num>
          <m:den>
            <m:r>
              <w:rPr>
                <w:rFonts w:ascii="Cambria Math" w:eastAsiaTheme="minorEastAsia" w:hAnsi="Cambria Math" w:cs="Times New Roman"/>
                <w:color w:val="000000" w:themeColor="text1"/>
                <w:sz w:val="24"/>
                <w:szCs w:val="24"/>
              </w:rPr>
              <m:t>0.5-4-5</m:t>
            </m:r>
          </m:den>
        </m:f>
      </m:oMath>
    </w:p>
    <w:p w:rsidR="00E91C51" w:rsidRPr="003405C0" w:rsidRDefault="00E91C51" w:rsidP="00E91C51">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1.882 x 10</w:t>
      </w:r>
      <w:r w:rsidRPr="003405C0">
        <w:rPr>
          <w:rFonts w:ascii="Bookman Old Style" w:eastAsiaTheme="minorEastAsia" w:hAnsi="Bookman Old Style" w:cs="Times New Roman"/>
          <w:color w:val="000000" w:themeColor="text1"/>
          <w:sz w:val="24"/>
          <w:szCs w:val="24"/>
          <w:vertAlign w:val="superscript"/>
        </w:rPr>
        <w:t>-4</w:t>
      </w:r>
    </w:p>
    <w:p w:rsidR="00E91C51" w:rsidRPr="003405C0" w:rsidRDefault="00E91C51" w:rsidP="00E91C51">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Expt1 1.882 x 10</w:t>
      </w:r>
      <w:r w:rsidRPr="003405C0">
        <w:rPr>
          <w:rFonts w:ascii="Bookman Old Style" w:eastAsiaTheme="minorEastAsia" w:hAnsi="Bookman Old Style" w:cs="Times New Roman"/>
          <w:color w:val="000000" w:themeColor="text1"/>
          <w:sz w:val="24"/>
          <w:szCs w:val="24"/>
          <w:vertAlign w:val="superscript"/>
        </w:rPr>
        <w:t>-4</w:t>
      </w:r>
      <w:r w:rsidRPr="003405C0">
        <w:rPr>
          <w:rFonts w:ascii="Bookman Old Style" w:eastAsiaTheme="minorEastAsia" w:hAnsi="Bookman Old Style" w:cs="Times New Roman"/>
          <w:color w:val="000000" w:themeColor="text1"/>
          <w:sz w:val="24"/>
          <w:szCs w:val="24"/>
        </w:rPr>
        <w:t xml:space="preserve"> = K(0.00069)</w:t>
      </w:r>
      <w:r w:rsidRPr="003405C0">
        <w:rPr>
          <w:rFonts w:ascii="Bookman Old Style" w:eastAsiaTheme="minorEastAsia" w:hAnsi="Bookman Old Style" w:cs="Times New Roman"/>
          <w:color w:val="000000" w:themeColor="text1"/>
          <w:sz w:val="24"/>
          <w:szCs w:val="24"/>
          <w:vertAlign w:val="superscript"/>
        </w:rPr>
        <w:t>x</w:t>
      </w:r>
    </w:p>
    <w:p w:rsidR="00E91C51" w:rsidRPr="003405C0" w:rsidRDefault="00E91C51" w:rsidP="00E91C51">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Expt2 2.1 x 10</w:t>
      </w:r>
      <w:r w:rsidRPr="003405C0">
        <w:rPr>
          <w:rFonts w:ascii="Bookman Old Style" w:eastAsiaTheme="minorEastAsia" w:hAnsi="Bookman Old Style" w:cs="Times New Roman"/>
          <w:color w:val="000000" w:themeColor="text1"/>
          <w:sz w:val="24"/>
          <w:szCs w:val="24"/>
          <w:vertAlign w:val="superscript"/>
        </w:rPr>
        <w:t>-3</w:t>
      </w:r>
      <w:r w:rsidRPr="003405C0">
        <w:rPr>
          <w:rFonts w:ascii="Bookman Old Style" w:eastAsiaTheme="minorEastAsia" w:hAnsi="Bookman Old Style" w:cs="Times New Roman"/>
          <w:color w:val="000000" w:themeColor="text1"/>
          <w:sz w:val="24"/>
          <w:szCs w:val="24"/>
        </w:rPr>
        <w:t xml:space="preserve">     = K(0.014)</w:t>
      </w:r>
      <w:r w:rsidRPr="003405C0">
        <w:rPr>
          <w:rFonts w:ascii="Bookman Old Style" w:eastAsiaTheme="minorEastAsia" w:hAnsi="Bookman Old Style" w:cs="Times New Roman"/>
          <w:color w:val="000000" w:themeColor="text1"/>
          <w:sz w:val="24"/>
          <w:szCs w:val="24"/>
          <w:vertAlign w:val="superscript"/>
        </w:rPr>
        <w:t>x</w:t>
      </w:r>
    </w:p>
    <w:p w:rsidR="00E91C51" w:rsidRPr="003405C0" w:rsidRDefault="008E1064" w:rsidP="00E91C51">
      <w:pPr>
        <w:spacing w:after="0" w:line="240" w:lineRule="auto"/>
        <w:jc w:val="both"/>
        <w:rPr>
          <w:rFonts w:ascii="Bookman Old Style" w:eastAsiaTheme="minorEastAsia" w:hAnsi="Bookman Old Style" w:cs="Times New Roman"/>
          <w:color w:val="000000" w:themeColor="text1"/>
          <w:sz w:val="24"/>
          <w:szCs w:val="24"/>
        </w:rPr>
      </w:pPr>
      <m:oMath>
        <m:f>
          <m:fPr>
            <m:ctrlPr>
              <w:rPr>
                <w:rFonts w:ascii="Cambria Math" w:eastAsiaTheme="minorEastAsia" w:hAnsi="Cambria Math" w:cs="Times New Roman"/>
                <w:i/>
                <w:color w:val="000000" w:themeColor="text1"/>
                <w:sz w:val="24"/>
                <w:szCs w:val="24"/>
              </w:rPr>
            </m:ctrlPr>
          </m:fPr>
          <m:num>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R</m:t>
                </m:r>
              </m:e>
              <m:sub>
                <m:r>
                  <w:rPr>
                    <w:rFonts w:ascii="Cambria Math" w:eastAsiaTheme="minorEastAsia" w:hAnsi="Cambria Math" w:cs="Times New Roman"/>
                    <w:color w:val="000000" w:themeColor="text1"/>
                    <w:sz w:val="24"/>
                    <w:szCs w:val="24"/>
                  </w:rPr>
                  <m:t>1</m:t>
                </m:r>
              </m:sub>
            </m:sSub>
          </m:num>
          <m:den>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R</m:t>
                </m:r>
              </m:e>
              <m:sub>
                <m:r>
                  <w:rPr>
                    <w:rFonts w:ascii="Cambria Math" w:eastAsiaTheme="minorEastAsia" w:hAnsi="Cambria Math" w:cs="Times New Roman"/>
                    <w:color w:val="000000" w:themeColor="text1"/>
                    <w:sz w:val="24"/>
                    <w:szCs w:val="24"/>
                  </w:rPr>
                  <m:t>2</m:t>
                </m:r>
              </m:sub>
            </m:sSub>
          </m:den>
        </m:f>
      </m:oMath>
      <w:r w:rsidR="00E91C51" w:rsidRPr="003405C0">
        <w:rPr>
          <w:rFonts w:ascii="Bookman Old Style" w:eastAsiaTheme="minorEastAsia" w:hAnsi="Bookman Old Style" w:cs="Times New Roman"/>
          <w:color w:val="000000" w:themeColor="text1"/>
          <w:sz w:val="24"/>
          <w:szCs w:val="24"/>
        </w:rPr>
        <w:t xml:space="preserve">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 xml:space="preserve">02.1 x </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10</m:t>
                </m:r>
              </m:e>
              <m:sup>
                <m:r>
                  <w:rPr>
                    <w:rFonts w:ascii="Cambria Math" w:eastAsiaTheme="minorEastAsia" w:hAnsi="Cambria Math" w:cs="Times New Roman"/>
                    <w:color w:val="000000" w:themeColor="text1"/>
                    <w:sz w:val="24"/>
                    <w:szCs w:val="24"/>
                  </w:rPr>
                  <m:t>3</m:t>
                </m:r>
              </m:sup>
            </m:sSup>
          </m:num>
          <m:den>
            <m:r>
              <w:rPr>
                <w:rFonts w:ascii="Cambria Math" w:eastAsiaTheme="minorEastAsia" w:hAnsi="Cambria Math" w:cs="Times New Roman"/>
                <w:color w:val="000000" w:themeColor="text1"/>
                <w:sz w:val="24"/>
                <w:szCs w:val="24"/>
              </w:rPr>
              <m:t xml:space="preserve">1.882 x </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10</m:t>
                </m:r>
              </m:e>
              <m:sup>
                <m:r>
                  <w:rPr>
                    <w:rFonts w:ascii="Cambria Math" w:eastAsiaTheme="minorEastAsia" w:hAnsi="Cambria Math" w:cs="Times New Roman"/>
                    <w:color w:val="000000" w:themeColor="text1"/>
                    <w:sz w:val="24"/>
                    <w:szCs w:val="24"/>
                  </w:rPr>
                  <m:t>-4</m:t>
                </m:r>
              </m:sup>
            </m:sSup>
          </m:den>
        </m:f>
      </m:oMath>
      <w:r w:rsidR="00E91C51" w:rsidRPr="003405C0">
        <w:rPr>
          <w:rFonts w:ascii="Bookman Old Style" w:eastAsiaTheme="minorEastAsia" w:hAnsi="Bookman Old Style" w:cs="Times New Roman"/>
          <w:color w:val="000000" w:themeColor="text1"/>
          <w:sz w:val="24"/>
          <w:szCs w:val="24"/>
        </w:rPr>
        <w:t xml:space="preserve"> = </w:t>
      </w:r>
      <m:oMath>
        <m:r>
          <w:rPr>
            <w:rFonts w:ascii="Cambria Math" w:eastAsiaTheme="minorEastAsia" w:hAnsi="Cambria Math" w:cs="Times New Roman"/>
            <w:color w:val="000000" w:themeColor="text1"/>
            <w:sz w:val="24"/>
            <w:szCs w:val="24"/>
          </w:rPr>
          <m:t>(</m:t>
        </m:r>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0.014</m:t>
            </m:r>
          </m:num>
          <m:den>
            <m:r>
              <w:rPr>
                <w:rFonts w:ascii="Cambria Math" w:eastAsiaTheme="minorEastAsia" w:hAnsi="Cambria Math" w:cs="Times New Roman"/>
                <w:color w:val="000000" w:themeColor="text1"/>
                <w:sz w:val="24"/>
                <w:szCs w:val="24"/>
              </w:rPr>
              <m:t>0.0069</m:t>
            </m:r>
          </m:den>
        </m:f>
      </m:oMath>
      <w:r w:rsidR="00E91C51" w:rsidRPr="003405C0">
        <w:rPr>
          <w:rFonts w:ascii="Bookman Old Style" w:eastAsiaTheme="minorEastAsia" w:hAnsi="Bookman Old Style" w:cs="Times New Roman"/>
          <w:color w:val="000000" w:themeColor="text1"/>
          <w:sz w:val="24"/>
          <w:szCs w:val="24"/>
        </w:rPr>
        <w:t>)</w:t>
      </w:r>
      <w:r w:rsidR="00E91C51" w:rsidRPr="003405C0">
        <w:rPr>
          <w:rFonts w:ascii="Bookman Old Style" w:eastAsiaTheme="minorEastAsia" w:hAnsi="Bookman Old Style" w:cs="Times New Roman"/>
          <w:color w:val="000000" w:themeColor="text1"/>
          <w:sz w:val="24"/>
          <w:szCs w:val="24"/>
          <w:vertAlign w:val="superscript"/>
        </w:rPr>
        <w:t>x</w:t>
      </w:r>
    </w:p>
    <w:p w:rsidR="00E91C51" w:rsidRPr="003405C0" w:rsidRDefault="00E91C51" w:rsidP="00E91C51">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11.1111             2.02899</w:t>
      </w:r>
      <w:r w:rsidRPr="003405C0">
        <w:rPr>
          <w:rFonts w:ascii="Bookman Old Style" w:eastAsiaTheme="minorEastAsia" w:hAnsi="Bookman Old Style" w:cs="Times New Roman"/>
          <w:color w:val="000000" w:themeColor="text1"/>
          <w:sz w:val="24"/>
          <w:szCs w:val="24"/>
          <w:vertAlign w:val="superscript"/>
        </w:rPr>
        <w:t>x</w:t>
      </w:r>
    </w:p>
    <w:p w:rsidR="00E91C51" w:rsidRPr="003405C0" w:rsidRDefault="00E91C51" w:rsidP="00E91C51">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Log11.1111   =    x log2.02899</w:t>
      </w:r>
    </w:p>
    <w:p w:rsidR="00E91C51" w:rsidRPr="003405C0" w:rsidRDefault="00E91C51" w:rsidP="00E91C51">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          X        =     </w:t>
      </w:r>
      <m:oMath>
        <m:f>
          <m:fPr>
            <m:ctrlPr>
              <w:rPr>
                <w:rFonts w:ascii="Cambria Math" w:eastAsiaTheme="minorEastAsia" w:hAnsi="Cambria Math" w:cs="Times New Roman"/>
                <w:i/>
                <w:color w:val="000000" w:themeColor="text1"/>
                <w:sz w:val="24"/>
                <w:szCs w:val="24"/>
              </w:rPr>
            </m:ctrlPr>
          </m:fPr>
          <m:num>
            <m:func>
              <m:funcPr>
                <m:ctrlPr>
                  <w:rPr>
                    <w:rFonts w:ascii="Cambria Math" w:eastAsiaTheme="minorEastAsia" w:hAnsi="Cambria Math" w:cs="Times New Roman"/>
                    <w:i/>
                    <w:color w:val="000000" w:themeColor="text1"/>
                    <w:sz w:val="24"/>
                    <w:szCs w:val="24"/>
                  </w:rPr>
                </m:ctrlPr>
              </m:funcPr>
              <m:fName>
                <m:r>
                  <m:rPr>
                    <m:sty m:val="p"/>
                  </m:rPr>
                  <w:rPr>
                    <w:rFonts w:ascii="Cambria Math" w:eastAsiaTheme="minorEastAsia" w:hAnsi="Cambria Math" w:cs="Times New Roman"/>
                    <w:color w:val="000000" w:themeColor="text1"/>
                    <w:sz w:val="24"/>
                    <w:szCs w:val="24"/>
                  </w:rPr>
                  <m:t>log</m:t>
                </m:r>
              </m:fName>
              <m:e>
                <m:r>
                  <w:rPr>
                    <w:rFonts w:ascii="Cambria Math" w:eastAsiaTheme="minorEastAsia" w:hAnsi="Cambria Math" w:cs="Times New Roman"/>
                    <w:color w:val="000000" w:themeColor="text1"/>
                    <w:sz w:val="24"/>
                    <w:szCs w:val="24"/>
                  </w:rPr>
                  <m:t>11.1111</m:t>
                </m:r>
              </m:e>
            </m:func>
          </m:num>
          <m:den>
            <m:func>
              <m:funcPr>
                <m:ctrlPr>
                  <w:rPr>
                    <w:rFonts w:ascii="Cambria Math" w:eastAsiaTheme="minorEastAsia" w:hAnsi="Cambria Math" w:cs="Times New Roman"/>
                    <w:i/>
                    <w:color w:val="000000" w:themeColor="text1"/>
                    <w:sz w:val="24"/>
                    <w:szCs w:val="24"/>
                  </w:rPr>
                </m:ctrlPr>
              </m:funcPr>
              <m:fName>
                <m:r>
                  <m:rPr>
                    <m:sty m:val="p"/>
                  </m:rPr>
                  <w:rPr>
                    <w:rFonts w:ascii="Cambria Math" w:eastAsiaTheme="minorEastAsia" w:hAnsi="Cambria Math" w:cs="Times New Roman"/>
                    <w:color w:val="000000" w:themeColor="text1"/>
                    <w:sz w:val="24"/>
                    <w:szCs w:val="24"/>
                  </w:rPr>
                  <m:t>log</m:t>
                </m:r>
              </m:fName>
              <m:e>
                <m:r>
                  <w:rPr>
                    <w:rFonts w:ascii="Cambria Math" w:eastAsiaTheme="minorEastAsia" w:hAnsi="Cambria Math" w:cs="Times New Roman"/>
                    <w:color w:val="000000" w:themeColor="text1"/>
                    <w:sz w:val="24"/>
                    <w:szCs w:val="24"/>
                  </w:rPr>
                  <m:t>2.02899</m:t>
                </m:r>
              </m:e>
            </m:func>
          </m:den>
        </m:f>
      </m:oMath>
    </w:p>
    <w:p w:rsidR="00E91C51" w:rsidRPr="003405C0" w:rsidRDefault="00E91C51" w:rsidP="00E91C51">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           X      =        3</w:t>
      </w:r>
    </w:p>
    <w:p w:rsidR="00FF0D89" w:rsidRDefault="00FF0D89" w:rsidP="002536C9">
      <w:pPr>
        <w:spacing w:after="0" w:line="240" w:lineRule="auto"/>
        <w:ind w:firstLine="720"/>
        <w:jc w:val="both"/>
        <w:rPr>
          <w:rFonts w:ascii="Bookman Old Style" w:eastAsiaTheme="minorEastAsia" w:hAnsi="Bookman Old Style"/>
          <w:sz w:val="24"/>
          <w:szCs w:val="24"/>
        </w:rPr>
      </w:pPr>
    </w:p>
    <w:p w:rsidR="00FF0D89" w:rsidRDefault="00D43EB9" w:rsidP="00D43EB9">
      <w:pPr>
        <w:tabs>
          <w:tab w:val="left" w:pos="1590"/>
        </w:tabs>
        <w:spacing w:after="0" w:line="240" w:lineRule="auto"/>
        <w:jc w:val="both"/>
        <w:rPr>
          <w:rFonts w:ascii="Bookman Old Style" w:eastAsiaTheme="minorEastAsia" w:hAnsi="Bookman Old Style"/>
          <w:sz w:val="24"/>
          <w:szCs w:val="24"/>
        </w:rPr>
      </w:pPr>
      <w:r>
        <w:rPr>
          <w:rFonts w:ascii="Bookman Old Style" w:eastAsiaTheme="minorEastAsia" w:hAnsi="Bookman Old Style"/>
          <w:sz w:val="24"/>
          <w:szCs w:val="24"/>
        </w:rPr>
        <w:tab/>
      </w:r>
    </w:p>
    <w:p w:rsidR="00D43EB9" w:rsidRDefault="00D43EB9" w:rsidP="00D43EB9">
      <w:pPr>
        <w:tabs>
          <w:tab w:val="left" w:pos="1590"/>
        </w:tabs>
        <w:spacing w:after="0" w:line="240" w:lineRule="auto"/>
        <w:jc w:val="both"/>
        <w:rPr>
          <w:rFonts w:ascii="Bookman Old Style" w:eastAsiaTheme="minorEastAsia" w:hAnsi="Bookman Old Style"/>
          <w:sz w:val="24"/>
          <w:szCs w:val="24"/>
        </w:rPr>
      </w:pPr>
    </w:p>
    <w:p w:rsidR="00D43EB9" w:rsidRDefault="00D43EB9" w:rsidP="00D43EB9">
      <w:pPr>
        <w:tabs>
          <w:tab w:val="left" w:pos="1590"/>
        </w:tabs>
        <w:spacing w:after="0" w:line="240" w:lineRule="auto"/>
        <w:jc w:val="both"/>
        <w:rPr>
          <w:rFonts w:ascii="Bookman Old Style" w:eastAsiaTheme="minorEastAsia" w:hAnsi="Bookman Old Style"/>
          <w:sz w:val="24"/>
          <w:szCs w:val="24"/>
        </w:rPr>
      </w:pPr>
    </w:p>
    <w:p w:rsidR="00E91C51" w:rsidRDefault="00E91C51" w:rsidP="00D43EB9">
      <w:pPr>
        <w:tabs>
          <w:tab w:val="left" w:pos="1590"/>
        </w:tabs>
        <w:spacing w:after="0" w:line="240" w:lineRule="auto"/>
        <w:jc w:val="both"/>
        <w:rPr>
          <w:rFonts w:ascii="Bookman Old Style" w:eastAsiaTheme="minorEastAsia" w:hAnsi="Bookman Old Style"/>
          <w:sz w:val="24"/>
          <w:szCs w:val="24"/>
        </w:rPr>
      </w:pPr>
    </w:p>
    <w:p w:rsidR="00E91C51" w:rsidRDefault="00E91C51" w:rsidP="00D43EB9">
      <w:pPr>
        <w:tabs>
          <w:tab w:val="left" w:pos="1590"/>
        </w:tabs>
        <w:spacing w:after="0" w:line="240" w:lineRule="auto"/>
        <w:jc w:val="both"/>
        <w:rPr>
          <w:rFonts w:ascii="Bookman Old Style" w:eastAsiaTheme="minorEastAsia" w:hAnsi="Bookman Old Style"/>
          <w:sz w:val="24"/>
          <w:szCs w:val="24"/>
        </w:rPr>
      </w:pPr>
    </w:p>
    <w:p w:rsidR="00D43EB9" w:rsidRDefault="00D43EB9" w:rsidP="00D43EB9">
      <w:pPr>
        <w:tabs>
          <w:tab w:val="left" w:pos="1590"/>
        </w:tabs>
        <w:spacing w:after="0" w:line="240" w:lineRule="auto"/>
        <w:jc w:val="both"/>
        <w:rPr>
          <w:rFonts w:ascii="Bookman Old Style" w:eastAsiaTheme="minorEastAsia" w:hAnsi="Bookman Old Style"/>
          <w:sz w:val="24"/>
          <w:szCs w:val="24"/>
        </w:rPr>
      </w:pPr>
    </w:p>
    <w:p w:rsidR="00FE2E2C" w:rsidRDefault="00FE2E2C" w:rsidP="00FE2E2C">
      <w:pPr>
        <w:spacing w:line="240" w:lineRule="auto"/>
        <w:jc w:val="both"/>
        <w:rPr>
          <w:rFonts w:ascii="Bookman Old Style" w:eastAsiaTheme="minorEastAsia" w:hAnsi="Bookman Old Style" w:cs="Times New Roman"/>
          <w:b/>
          <w:color w:val="000000" w:themeColor="text1"/>
          <w:sz w:val="40"/>
          <w:szCs w:val="40"/>
        </w:rPr>
      </w:pPr>
      <w:r w:rsidRPr="00073D10">
        <w:rPr>
          <w:rFonts w:ascii="Bookman Old Style" w:eastAsiaTheme="minorEastAsia" w:hAnsi="Bookman Old Style" w:cs="Times New Roman"/>
          <w:b/>
          <w:color w:val="000000" w:themeColor="text1"/>
          <w:sz w:val="40"/>
          <w:szCs w:val="40"/>
        </w:rPr>
        <w:t>Chemical kinetics</w:t>
      </w:r>
    </w:p>
    <w:p w:rsidR="00FE2E2C" w:rsidRPr="00073D10" w:rsidRDefault="00FE2E2C" w:rsidP="00FE2E2C">
      <w:pPr>
        <w:spacing w:line="240" w:lineRule="auto"/>
        <w:jc w:val="both"/>
        <w:rPr>
          <w:rFonts w:ascii="Bookman Old Style" w:eastAsiaTheme="minorEastAsia" w:hAnsi="Bookman Old Style" w:cs="Times New Roman"/>
          <w:b/>
          <w:color w:val="000000" w:themeColor="text1"/>
          <w:sz w:val="40"/>
          <w:szCs w:val="40"/>
        </w:rPr>
      </w:pPr>
      <w:r w:rsidRPr="00FB24A4">
        <w:rPr>
          <w:rFonts w:ascii="Bookman Old Style" w:eastAsiaTheme="minorEastAsia" w:hAnsi="Bookman Old Style" w:cs="Times New Roman"/>
          <w:i/>
          <w:color w:val="000000" w:themeColor="text1"/>
          <w:sz w:val="24"/>
          <w:szCs w:val="24"/>
        </w:rPr>
        <w:t>Chemical kinetics is the study of rates of chemical reactions and factors that affect them</w:t>
      </w:r>
      <w:r w:rsidRPr="003405C0">
        <w:rPr>
          <w:rFonts w:ascii="Bookman Old Style" w:eastAsiaTheme="minorEastAsia" w:hAnsi="Bookman Old Style" w:cs="Times New Roman"/>
          <w:color w:val="000000" w:themeColor="text1"/>
          <w:sz w:val="24"/>
          <w:szCs w:val="24"/>
        </w:rPr>
        <w:t xml:space="preserve">. </w:t>
      </w:r>
      <w:r w:rsidRPr="00FB24A4">
        <w:rPr>
          <w:rFonts w:ascii="Bookman Old Style" w:eastAsiaTheme="minorEastAsia" w:hAnsi="Bookman Old Style" w:cs="Times New Roman"/>
          <w:i/>
          <w:color w:val="000000" w:themeColor="text1"/>
          <w:sz w:val="24"/>
          <w:szCs w:val="24"/>
        </w:rPr>
        <w:t>Rate of reaction can be defined as the change in the concentration (amount) of a reactant or product in a unit time.</w:t>
      </w:r>
    </w:p>
    <w:p w:rsidR="00FE2E2C" w:rsidRPr="003405C0" w:rsidRDefault="00FE2E2C"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Rate of reaction can be obtained from the graph of concentration against time by drawing a tangent on the curve at a particular point and determining its gradient eg.</w:t>
      </w:r>
    </w:p>
    <w:p w:rsidR="00FE2E2C" w:rsidRPr="003405C0" w:rsidRDefault="00FE2E2C"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noProof/>
          <w:color w:val="000000" w:themeColor="text1"/>
          <w:sz w:val="24"/>
          <w:szCs w:val="24"/>
        </w:rPr>
        <w:drawing>
          <wp:inline distT="0" distB="0" distL="0" distR="0">
            <wp:extent cx="3240405" cy="2236470"/>
            <wp:effectExtent l="19050" t="0" r="0" b="0"/>
            <wp:docPr id="8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3"/>
                    <a:srcRect/>
                    <a:stretch>
                      <a:fillRect/>
                    </a:stretch>
                  </pic:blipFill>
                  <pic:spPr bwMode="auto">
                    <a:xfrm>
                      <a:off x="0" y="0"/>
                      <a:ext cx="3240405" cy="2236470"/>
                    </a:xfrm>
                    <a:prstGeom prst="rect">
                      <a:avLst/>
                    </a:prstGeom>
                    <a:noFill/>
                    <a:ln w="9525">
                      <a:noFill/>
                      <a:miter lim="800000"/>
                      <a:headEnd/>
                      <a:tailEnd/>
                    </a:ln>
                  </pic:spPr>
                </pic:pic>
              </a:graphicData>
            </a:graphic>
          </wp:inline>
        </w:drawing>
      </w:r>
    </w:p>
    <w:p w:rsidR="00FE2E2C" w:rsidRPr="003405C0" w:rsidRDefault="00FE2E2C"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Gradient = Rate at time t</w:t>
      </w:r>
    </w:p>
    <w:p w:rsidR="00FE2E2C" w:rsidRPr="003405C0" w:rsidRDefault="00FE2E2C"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T = </w:t>
      </w:r>
      <m:oMath>
        <m:f>
          <m:fPr>
            <m:ctrlPr>
              <w:rPr>
                <w:rFonts w:ascii="Bookman Old Style" w:eastAsiaTheme="minorEastAsia" w:hAnsi="Bookman Old Style" w:cs="Times New Roman"/>
                <w:i/>
                <w:color w:val="000000" w:themeColor="text1"/>
                <w:sz w:val="24"/>
                <w:szCs w:val="24"/>
              </w:rPr>
            </m:ctrlPr>
          </m:fPr>
          <m:num>
            <m:r>
              <w:rPr>
                <w:rFonts w:ascii="Bookman Old Style" w:eastAsiaTheme="minorEastAsia" w:hAnsi="Cambria Math" w:cs="Times New Roman"/>
                <w:color w:val="000000" w:themeColor="text1"/>
                <w:sz w:val="24"/>
                <w:szCs w:val="24"/>
              </w:rPr>
              <m:t>DC</m:t>
            </m:r>
          </m:num>
          <m:den>
            <m:r>
              <w:rPr>
                <w:rFonts w:ascii="Bookman Old Style" w:eastAsiaTheme="minorEastAsia" w:hAnsi="Cambria Math" w:cs="Times New Roman"/>
                <w:color w:val="000000" w:themeColor="text1"/>
                <w:sz w:val="24"/>
                <w:szCs w:val="24"/>
              </w:rPr>
              <m:t>Dt</m:t>
            </m:r>
          </m:den>
        </m:f>
      </m:oMath>
    </w:p>
    <w:p w:rsidR="00FE2E2C" w:rsidRPr="003405C0" w:rsidRDefault="00FE2E2C"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 </w:t>
      </w:r>
      <m:oMath>
        <m:f>
          <m:fPr>
            <m:ctrlPr>
              <w:rPr>
                <w:rFonts w:ascii="Bookman Old Style" w:eastAsiaTheme="minorEastAsia" w:hAnsi="Bookman Old Style" w:cs="Times New Roman"/>
                <w:i/>
                <w:color w:val="000000" w:themeColor="text1"/>
                <w:sz w:val="24"/>
                <w:szCs w:val="24"/>
              </w:rPr>
            </m:ctrlPr>
          </m:fPr>
          <m:num>
            <m:sSub>
              <m:sSubPr>
                <m:ctrlPr>
                  <w:rPr>
                    <w:rFonts w:ascii="Bookman Old Style" w:eastAsiaTheme="minorEastAsia" w:hAnsi="Bookman Old Style" w:cs="Times New Roman"/>
                    <w:i/>
                    <w:color w:val="000000" w:themeColor="text1"/>
                    <w:sz w:val="24"/>
                    <w:szCs w:val="24"/>
                  </w:rPr>
                </m:ctrlPr>
              </m:sSubPr>
              <m:e>
                <m:r>
                  <w:rPr>
                    <w:rFonts w:ascii="Bookman Old Style" w:eastAsiaTheme="minorEastAsia" w:hAnsi="Cambria Math" w:cs="Times New Roman"/>
                    <w:color w:val="000000" w:themeColor="text1"/>
                    <w:sz w:val="24"/>
                    <w:szCs w:val="24"/>
                  </w:rPr>
                  <m:t>C</m:t>
                </m:r>
              </m:e>
              <m:sub>
                <m:r>
                  <w:rPr>
                    <w:rFonts w:ascii="Bookman Old Style" w:eastAsiaTheme="minorEastAsia" w:hAnsi="Bookman Old Style" w:cs="Times New Roman"/>
                    <w:color w:val="000000" w:themeColor="text1"/>
                    <w:sz w:val="24"/>
                    <w:szCs w:val="24"/>
                  </w:rPr>
                  <m:t>1</m:t>
                </m:r>
              </m:sub>
            </m:sSub>
            <m:sSub>
              <m:sSubPr>
                <m:ctrlPr>
                  <w:rPr>
                    <w:rFonts w:ascii="Bookman Old Style" w:eastAsiaTheme="minorEastAsia" w:hAnsi="Bookman Old Style" w:cs="Times New Roman"/>
                    <w:i/>
                    <w:color w:val="000000" w:themeColor="text1"/>
                    <w:sz w:val="24"/>
                    <w:szCs w:val="24"/>
                  </w:rPr>
                </m:ctrlPr>
              </m:sSubPr>
              <m:e>
                <m:r>
                  <w:rPr>
                    <w:rFonts w:ascii="Bookman Old Style" w:eastAsiaTheme="minorEastAsia" w:hAnsi="Cambria Math" w:cs="Times New Roman"/>
                    <w:color w:val="000000" w:themeColor="text1"/>
                    <w:sz w:val="24"/>
                    <w:szCs w:val="24"/>
                  </w:rPr>
                  <m:t>C</m:t>
                </m:r>
              </m:e>
              <m:sub>
                <m:r>
                  <w:rPr>
                    <w:rFonts w:ascii="Bookman Old Style" w:eastAsiaTheme="minorEastAsia" w:hAnsi="Bookman Old Style" w:cs="Times New Roman"/>
                    <w:color w:val="000000" w:themeColor="text1"/>
                    <w:sz w:val="24"/>
                    <w:szCs w:val="24"/>
                  </w:rPr>
                  <m:t>2</m:t>
                </m:r>
              </m:sub>
            </m:sSub>
          </m:num>
          <m:den>
            <m:sSub>
              <m:sSubPr>
                <m:ctrlPr>
                  <w:rPr>
                    <w:rFonts w:ascii="Bookman Old Style" w:eastAsiaTheme="minorEastAsia" w:hAnsi="Bookman Old Style" w:cs="Times New Roman"/>
                    <w:i/>
                    <w:color w:val="000000" w:themeColor="text1"/>
                    <w:sz w:val="24"/>
                    <w:szCs w:val="24"/>
                  </w:rPr>
                </m:ctrlPr>
              </m:sSubPr>
              <m:e>
                <m:r>
                  <w:rPr>
                    <w:rFonts w:ascii="Bookman Old Style" w:eastAsiaTheme="minorEastAsia" w:hAnsi="Cambria Math" w:cs="Times New Roman"/>
                    <w:color w:val="000000" w:themeColor="text1"/>
                    <w:sz w:val="24"/>
                    <w:szCs w:val="24"/>
                  </w:rPr>
                  <m:t>t</m:t>
                </m:r>
              </m:e>
              <m:sub>
                <m:r>
                  <w:rPr>
                    <w:rFonts w:ascii="Bookman Old Style" w:eastAsiaTheme="minorEastAsia" w:hAnsi="Bookman Old Style" w:cs="Times New Roman"/>
                    <w:color w:val="000000" w:themeColor="text1"/>
                    <w:sz w:val="24"/>
                    <w:szCs w:val="24"/>
                  </w:rPr>
                  <m:t>1</m:t>
                </m:r>
              </m:sub>
            </m:sSub>
            <m:sSub>
              <m:sSubPr>
                <m:ctrlPr>
                  <w:rPr>
                    <w:rFonts w:ascii="Bookman Old Style" w:eastAsiaTheme="minorEastAsia" w:hAnsi="Bookman Old Style" w:cs="Times New Roman"/>
                    <w:i/>
                    <w:color w:val="000000" w:themeColor="text1"/>
                    <w:sz w:val="24"/>
                    <w:szCs w:val="24"/>
                  </w:rPr>
                </m:ctrlPr>
              </m:sSubPr>
              <m:e>
                <m:r>
                  <w:rPr>
                    <w:rFonts w:ascii="Bookman Old Style" w:eastAsiaTheme="minorEastAsia" w:hAnsi="Cambria Math" w:cs="Times New Roman"/>
                    <w:color w:val="000000" w:themeColor="text1"/>
                    <w:sz w:val="24"/>
                    <w:szCs w:val="24"/>
                  </w:rPr>
                  <m:t>t</m:t>
                </m:r>
              </m:e>
              <m:sub>
                <m:r>
                  <w:rPr>
                    <w:rFonts w:ascii="Bookman Old Style" w:eastAsiaTheme="minorEastAsia" w:hAnsi="Bookman Old Style" w:cs="Times New Roman"/>
                    <w:color w:val="000000" w:themeColor="text1"/>
                    <w:sz w:val="24"/>
                    <w:szCs w:val="24"/>
                  </w:rPr>
                  <m:t>2</m:t>
                </m:r>
              </m:sub>
            </m:sSub>
          </m:den>
        </m:f>
      </m:oMath>
    </w:p>
    <w:p w:rsidR="00FE2E2C" w:rsidRPr="003405C0" w:rsidRDefault="00FE2E2C"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Initial rate of reaction</w:t>
      </w:r>
    </w:p>
    <w:p w:rsidR="00FE2E2C" w:rsidRPr="003405C0" w:rsidRDefault="00FE2E2C"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Initial rate of reaction is the rate at the start of the reaction when an infinitesimally small amount of the reactant have been used up in the reaction</w:t>
      </w:r>
    </w:p>
    <w:p w:rsidR="00FE2E2C" w:rsidRPr="003405C0" w:rsidRDefault="00FE2E2C"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It is always obtained from the graph by drawing a tangent at t=0 and finding its gradient.    </w:t>
      </w:r>
    </w:p>
    <w:p w:rsidR="00FE2E2C" w:rsidRPr="003405C0" w:rsidRDefault="00FE2E2C"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noProof/>
          <w:color w:val="000000" w:themeColor="text1"/>
          <w:sz w:val="24"/>
          <w:szCs w:val="24"/>
        </w:rPr>
        <w:drawing>
          <wp:inline distT="0" distB="0" distL="0" distR="0">
            <wp:extent cx="3276600" cy="2394585"/>
            <wp:effectExtent l="19050" t="0" r="0" b="0"/>
            <wp:docPr id="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4"/>
                    <a:srcRect/>
                    <a:stretch>
                      <a:fillRect/>
                    </a:stretch>
                  </pic:blipFill>
                  <pic:spPr bwMode="auto">
                    <a:xfrm>
                      <a:off x="0" y="0"/>
                      <a:ext cx="3276600" cy="2394585"/>
                    </a:xfrm>
                    <a:prstGeom prst="rect">
                      <a:avLst/>
                    </a:prstGeom>
                    <a:noFill/>
                    <a:ln w="9525">
                      <a:noFill/>
                      <a:miter lim="800000"/>
                      <a:headEnd/>
                      <a:tailEnd/>
                    </a:ln>
                  </pic:spPr>
                </pic:pic>
              </a:graphicData>
            </a:graphic>
          </wp:inline>
        </w:drawing>
      </w:r>
    </w:p>
    <w:p w:rsidR="00FE2E2C" w:rsidRPr="003405C0" w:rsidRDefault="00FE2E2C"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Gradient = initial rate</w:t>
      </w:r>
    </w:p>
    <w:p w:rsidR="00FE2E2C" w:rsidRPr="003405C0" w:rsidRDefault="00FE2E2C"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lastRenderedPageBreak/>
        <w:t xml:space="preserve"> </w:t>
      </w:r>
    </w:p>
    <w:p w:rsidR="00FE2E2C" w:rsidRPr="003405C0" w:rsidRDefault="00FE2E2C"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 </w:t>
      </w:r>
      <m:oMath>
        <m:f>
          <m:fPr>
            <m:ctrlPr>
              <w:rPr>
                <w:rFonts w:ascii="Bookman Old Style" w:eastAsiaTheme="minorEastAsia" w:hAnsi="Bookman Old Style" w:cs="Times New Roman"/>
                <w:i/>
                <w:color w:val="000000" w:themeColor="text1"/>
                <w:sz w:val="24"/>
                <w:szCs w:val="24"/>
              </w:rPr>
            </m:ctrlPr>
          </m:fPr>
          <m:num>
            <m:sSub>
              <m:sSubPr>
                <m:ctrlPr>
                  <w:rPr>
                    <w:rFonts w:ascii="Bookman Old Style" w:eastAsiaTheme="minorEastAsia" w:hAnsi="Bookman Old Style" w:cs="Times New Roman"/>
                    <w:i/>
                    <w:color w:val="000000" w:themeColor="text1"/>
                    <w:sz w:val="24"/>
                    <w:szCs w:val="24"/>
                  </w:rPr>
                </m:ctrlPr>
              </m:sSubPr>
              <m:e>
                <m:r>
                  <w:rPr>
                    <w:rFonts w:ascii="Bookman Old Style" w:eastAsiaTheme="minorEastAsia" w:hAnsi="Cambria Math" w:cs="Times New Roman"/>
                    <w:color w:val="000000" w:themeColor="text1"/>
                    <w:sz w:val="24"/>
                    <w:szCs w:val="24"/>
                  </w:rPr>
                  <m:t>C</m:t>
                </m:r>
              </m:e>
              <m:sub>
                <m:r>
                  <w:rPr>
                    <w:rFonts w:ascii="Bookman Old Style" w:eastAsiaTheme="minorEastAsia" w:hAnsi="Bookman Old Style" w:cs="Times New Roman"/>
                    <w:color w:val="000000" w:themeColor="text1"/>
                    <w:sz w:val="24"/>
                    <w:szCs w:val="24"/>
                  </w:rPr>
                  <m:t>1</m:t>
                </m:r>
              </m:sub>
            </m:sSub>
            <m:sSub>
              <m:sSubPr>
                <m:ctrlPr>
                  <w:rPr>
                    <w:rFonts w:ascii="Bookman Old Style" w:eastAsiaTheme="minorEastAsia" w:hAnsi="Bookman Old Style" w:cs="Times New Roman"/>
                    <w:i/>
                    <w:color w:val="000000" w:themeColor="text1"/>
                    <w:sz w:val="24"/>
                    <w:szCs w:val="24"/>
                  </w:rPr>
                </m:ctrlPr>
              </m:sSubPr>
              <m:e>
                <m:r>
                  <w:rPr>
                    <w:rFonts w:ascii="Bookman Old Style" w:eastAsiaTheme="minorEastAsia" w:hAnsi="Cambria Math" w:cs="Times New Roman"/>
                    <w:color w:val="000000" w:themeColor="text1"/>
                    <w:sz w:val="24"/>
                    <w:szCs w:val="24"/>
                  </w:rPr>
                  <m:t>C</m:t>
                </m:r>
              </m:e>
              <m:sub>
                <m:r>
                  <w:rPr>
                    <w:rFonts w:ascii="Bookman Old Style" w:eastAsiaTheme="minorEastAsia" w:hAnsi="Bookman Old Style" w:cs="Times New Roman"/>
                    <w:color w:val="000000" w:themeColor="text1"/>
                    <w:sz w:val="24"/>
                    <w:szCs w:val="24"/>
                  </w:rPr>
                  <m:t>0</m:t>
                </m:r>
              </m:sub>
            </m:sSub>
          </m:num>
          <m:den>
            <m:sSub>
              <m:sSubPr>
                <m:ctrlPr>
                  <w:rPr>
                    <w:rFonts w:ascii="Bookman Old Style" w:eastAsiaTheme="minorEastAsia" w:hAnsi="Bookman Old Style" w:cs="Times New Roman"/>
                    <w:i/>
                    <w:color w:val="000000" w:themeColor="text1"/>
                    <w:sz w:val="24"/>
                    <w:szCs w:val="24"/>
                  </w:rPr>
                </m:ctrlPr>
              </m:sSubPr>
              <m:e>
                <m:r>
                  <w:rPr>
                    <w:rFonts w:ascii="Bookman Old Style" w:eastAsiaTheme="minorEastAsia" w:hAnsi="Cambria Math" w:cs="Times New Roman"/>
                    <w:color w:val="000000" w:themeColor="text1"/>
                    <w:sz w:val="24"/>
                    <w:szCs w:val="24"/>
                  </w:rPr>
                  <m:t>t</m:t>
                </m:r>
              </m:e>
              <m:sub>
                <m:r>
                  <w:rPr>
                    <w:rFonts w:ascii="Bookman Old Style" w:eastAsiaTheme="minorEastAsia" w:hAnsi="Bookman Old Style" w:cs="Times New Roman"/>
                    <w:color w:val="000000" w:themeColor="text1"/>
                    <w:sz w:val="24"/>
                    <w:szCs w:val="24"/>
                  </w:rPr>
                  <m:t>1</m:t>
                </m:r>
              </m:sub>
            </m:sSub>
            <m:sSub>
              <m:sSubPr>
                <m:ctrlPr>
                  <w:rPr>
                    <w:rFonts w:ascii="Bookman Old Style" w:eastAsiaTheme="minorEastAsia" w:hAnsi="Bookman Old Style" w:cs="Times New Roman"/>
                    <w:i/>
                    <w:color w:val="000000" w:themeColor="text1"/>
                    <w:sz w:val="24"/>
                    <w:szCs w:val="24"/>
                  </w:rPr>
                </m:ctrlPr>
              </m:sSubPr>
              <m:e>
                <m:r>
                  <w:rPr>
                    <w:rFonts w:ascii="Bookman Old Style" w:eastAsiaTheme="minorEastAsia" w:hAnsi="Cambria Math" w:cs="Times New Roman"/>
                    <w:color w:val="000000" w:themeColor="text1"/>
                    <w:sz w:val="24"/>
                    <w:szCs w:val="24"/>
                  </w:rPr>
                  <m:t>t</m:t>
                </m:r>
              </m:e>
              <m:sub>
                <m:r>
                  <w:rPr>
                    <w:rFonts w:ascii="Bookman Old Style" w:eastAsiaTheme="minorEastAsia" w:hAnsi="Bookman Old Style" w:cs="Times New Roman"/>
                    <w:color w:val="000000" w:themeColor="text1"/>
                    <w:sz w:val="24"/>
                    <w:szCs w:val="24"/>
                  </w:rPr>
                  <m:t>0</m:t>
                </m:r>
              </m:sub>
            </m:sSub>
          </m:den>
        </m:f>
      </m:oMath>
    </w:p>
    <w:p w:rsidR="00FE2E2C" w:rsidRPr="003405C0" w:rsidRDefault="00FE2E2C"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In this case the gradient has a negative value because the reactants are decreasing with time.</w:t>
      </w:r>
    </w:p>
    <w:p w:rsidR="00FE2E2C" w:rsidRPr="003405C0" w:rsidRDefault="00FE2E2C"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noProof/>
          <w:color w:val="000000" w:themeColor="text1"/>
          <w:sz w:val="24"/>
          <w:szCs w:val="24"/>
        </w:rPr>
        <w:drawing>
          <wp:inline distT="0" distB="0" distL="0" distR="0">
            <wp:extent cx="3280741" cy="2067339"/>
            <wp:effectExtent l="19050" t="0" r="0" b="0"/>
            <wp:docPr id="8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5"/>
                    <a:srcRect t="6306"/>
                    <a:stretch>
                      <a:fillRect/>
                    </a:stretch>
                  </pic:blipFill>
                  <pic:spPr bwMode="auto">
                    <a:xfrm>
                      <a:off x="0" y="0"/>
                      <a:ext cx="3280741" cy="2067339"/>
                    </a:xfrm>
                    <a:prstGeom prst="rect">
                      <a:avLst/>
                    </a:prstGeom>
                    <a:noFill/>
                    <a:ln w="9525">
                      <a:noFill/>
                      <a:miter lim="800000"/>
                      <a:headEnd/>
                      <a:tailEnd/>
                    </a:ln>
                  </pic:spPr>
                </pic:pic>
              </a:graphicData>
            </a:graphic>
          </wp:inline>
        </w:drawing>
      </w:r>
    </w:p>
    <w:p w:rsidR="00FE2E2C" w:rsidRPr="003405C0" w:rsidRDefault="00FE2E2C"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Gradient = initial rate</w:t>
      </w:r>
    </w:p>
    <w:p w:rsidR="00FE2E2C" w:rsidRPr="003405C0" w:rsidRDefault="00FE2E2C"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 </w:t>
      </w:r>
      <m:oMath>
        <m:f>
          <m:fPr>
            <m:ctrlPr>
              <w:rPr>
                <w:rFonts w:ascii="Bookman Old Style" w:eastAsiaTheme="minorEastAsia" w:hAnsi="Bookman Old Style" w:cs="Times New Roman"/>
                <w:i/>
                <w:color w:val="000000" w:themeColor="text1"/>
                <w:sz w:val="24"/>
                <w:szCs w:val="24"/>
              </w:rPr>
            </m:ctrlPr>
          </m:fPr>
          <m:num>
            <m:sSub>
              <m:sSubPr>
                <m:ctrlPr>
                  <w:rPr>
                    <w:rFonts w:ascii="Bookman Old Style" w:eastAsiaTheme="minorEastAsia" w:hAnsi="Bookman Old Style" w:cs="Times New Roman"/>
                    <w:i/>
                    <w:color w:val="000000" w:themeColor="text1"/>
                    <w:sz w:val="24"/>
                    <w:szCs w:val="24"/>
                  </w:rPr>
                </m:ctrlPr>
              </m:sSubPr>
              <m:e>
                <m:r>
                  <w:rPr>
                    <w:rFonts w:ascii="Bookman Old Style" w:eastAsiaTheme="minorEastAsia" w:hAnsi="Cambria Math" w:cs="Times New Roman"/>
                    <w:color w:val="000000" w:themeColor="text1"/>
                    <w:sz w:val="24"/>
                    <w:szCs w:val="24"/>
                  </w:rPr>
                  <m:t>C</m:t>
                </m:r>
              </m:e>
              <m:sub>
                <m:r>
                  <w:rPr>
                    <w:rFonts w:ascii="Bookman Old Style" w:eastAsiaTheme="minorEastAsia" w:hAnsi="Bookman Old Style" w:cs="Times New Roman"/>
                    <w:color w:val="000000" w:themeColor="text1"/>
                    <w:sz w:val="24"/>
                    <w:szCs w:val="24"/>
                  </w:rPr>
                  <m:t>1</m:t>
                </m:r>
              </m:sub>
            </m:sSub>
            <m:sSub>
              <m:sSubPr>
                <m:ctrlPr>
                  <w:rPr>
                    <w:rFonts w:ascii="Bookman Old Style" w:eastAsiaTheme="minorEastAsia" w:hAnsi="Bookman Old Style" w:cs="Times New Roman"/>
                    <w:i/>
                    <w:color w:val="000000" w:themeColor="text1"/>
                    <w:sz w:val="24"/>
                    <w:szCs w:val="24"/>
                  </w:rPr>
                </m:ctrlPr>
              </m:sSubPr>
              <m:e>
                <m:r>
                  <w:rPr>
                    <w:rFonts w:ascii="Bookman Old Style" w:eastAsiaTheme="minorEastAsia" w:hAnsi="Cambria Math" w:cs="Times New Roman"/>
                    <w:color w:val="000000" w:themeColor="text1"/>
                    <w:sz w:val="24"/>
                    <w:szCs w:val="24"/>
                  </w:rPr>
                  <m:t>C</m:t>
                </m:r>
              </m:e>
              <m:sub>
                <m:r>
                  <w:rPr>
                    <w:rFonts w:ascii="Bookman Old Style" w:eastAsiaTheme="minorEastAsia" w:hAnsi="Bookman Old Style" w:cs="Times New Roman"/>
                    <w:color w:val="000000" w:themeColor="text1"/>
                    <w:sz w:val="24"/>
                    <w:szCs w:val="24"/>
                  </w:rPr>
                  <m:t>0</m:t>
                </m:r>
              </m:sub>
            </m:sSub>
          </m:num>
          <m:den>
            <m:sSub>
              <m:sSubPr>
                <m:ctrlPr>
                  <w:rPr>
                    <w:rFonts w:ascii="Bookman Old Style" w:eastAsiaTheme="minorEastAsia" w:hAnsi="Bookman Old Style" w:cs="Times New Roman"/>
                    <w:i/>
                    <w:color w:val="000000" w:themeColor="text1"/>
                    <w:sz w:val="24"/>
                    <w:szCs w:val="24"/>
                  </w:rPr>
                </m:ctrlPr>
              </m:sSubPr>
              <m:e>
                <m:r>
                  <w:rPr>
                    <w:rFonts w:ascii="Bookman Old Style" w:eastAsiaTheme="minorEastAsia" w:hAnsi="Cambria Math" w:cs="Times New Roman"/>
                    <w:color w:val="000000" w:themeColor="text1"/>
                    <w:sz w:val="24"/>
                    <w:szCs w:val="24"/>
                  </w:rPr>
                  <m:t>t</m:t>
                </m:r>
              </m:e>
              <m:sub>
                <m:r>
                  <w:rPr>
                    <w:rFonts w:ascii="Bookman Old Style" w:eastAsiaTheme="minorEastAsia" w:hAnsi="Bookman Old Style" w:cs="Times New Roman"/>
                    <w:color w:val="000000" w:themeColor="text1"/>
                    <w:sz w:val="24"/>
                    <w:szCs w:val="24"/>
                  </w:rPr>
                  <m:t>1</m:t>
                </m:r>
              </m:sub>
            </m:sSub>
            <m:sSub>
              <m:sSubPr>
                <m:ctrlPr>
                  <w:rPr>
                    <w:rFonts w:ascii="Bookman Old Style" w:eastAsiaTheme="minorEastAsia" w:hAnsi="Bookman Old Style" w:cs="Times New Roman"/>
                    <w:i/>
                    <w:color w:val="000000" w:themeColor="text1"/>
                    <w:sz w:val="24"/>
                    <w:szCs w:val="24"/>
                  </w:rPr>
                </m:ctrlPr>
              </m:sSubPr>
              <m:e>
                <m:r>
                  <w:rPr>
                    <w:rFonts w:ascii="Bookman Old Style" w:eastAsiaTheme="minorEastAsia" w:hAnsi="Cambria Math" w:cs="Times New Roman"/>
                    <w:color w:val="000000" w:themeColor="text1"/>
                    <w:sz w:val="24"/>
                    <w:szCs w:val="24"/>
                  </w:rPr>
                  <m:t>t</m:t>
                </m:r>
              </m:e>
              <m:sub>
                <m:r>
                  <w:rPr>
                    <w:rFonts w:ascii="Bookman Old Style" w:eastAsiaTheme="minorEastAsia" w:hAnsi="Bookman Old Style" w:cs="Times New Roman"/>
                    <w:color w:val="000000" w:themeColor="text1"/>
                    <w:sz w:val="24"/>
                    <w:szCs w:val="24"/>
                  </w:rPr>
                  <m:t>0</m:t>
                </m:r>
              </m:sub>
            </m:sSub>
          </m:den>
        </m:f>
      </m:oMath>
    </w:p>
    <w:p w:rsidR="00FE2E2C" w:rsidRPr="003405C0" w:rsidRDefault="00FE2E2C"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The initial fuse is very useful in determining the order of reaction because its always the highest as its obtained from the steepest part of the tangent.</w:t>
      </w:r>
    </w:p>
    <w:p w:rsidR="00FE2E2C" w:rsidRPr="003405C0" w:rsidRDefault="00FE2E2C"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The initial rate is always high because the reactants are still in very conc.</w:t>
      </w:r>
    </w:p>
    <w:p w:rsidR="00FE2E2C" w:rsidRPr="003405C0" w:rsidRDefault="00FE2E2C" w:rsidP="00FE2E2C">
      <w:pPr>
        <w:spacing w:after="0" w:line="240" w:lineRule="auto"/>
        <w:jc w:val="both"/>
        <w:rPr>
          <w:rFonts w:ascii="Bookman Old Style" w:eastAsiaTheme="minorEastAsia" w:hAnsi="Bookman Old Style" w:cs="Times New Roman"/>
          <w:b/>
          <w:color w:val="000000" w:themeColor="text1"/>
          <w:sz w:val="24"/>
          <w:szCs w:val="24"/>
        </w:rPr>
      </w:pPr>
      <w:r w:rsidRPr="003405C0">
        <w:rPr>
          <w:rFonts w:ascii="Bookman Old Style" w:eastAsiaTheme="minorEastAsia" w:hAnsi="Bookman Old Style" w:cs="Times New Roman"/>
          <w:b/>
          <w:color w:val="000000" w:themeColor="text1"/>
          <w:sz w:val="24"/>
          <w:szCs w:val="24"/>
        </w:rPr>
        <w:t>Order of reaction and rate equation</w:t>
      </w:r>
    </w:p>
    <w:p w:rsidR="00FE2E2C" w:rsidRPr="003405C0" w:rsidRDefault="00FE2E2C"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Order of reaction is the sum of the powers to which the concentration terms of the reactants are raised in the rate equation.</w:t>
      </w:r>
    </w:p>
    <w:p w:rsidR="00FE2E2C" w:rsidRPr="00FB24A4" w:rsidRDefault="00FE2E2C" w:rsidP="00FE2E2C">
      <w:pPr>
        <w:spacing w:after="0" w:line="240" w:lineRule="auto"/>
        <w:jc w:val="both"/>
        <w:rPr>
          <w:rFonts w:ascii="Bookman Old Style" w:eastAsiaTheme="minorEastAsia" w:hAnsi="Bookman Old Style" w:cs="Times New Roman"/>
          <w:i/>
          <w:color w:val="000000" w:themeColor="text1"/>
          <w:sz w:val="24"/>
          <w:szCs w:val="24"/>
        </w:rPr>
      </w:pPr>
      <w:r w:rsidRPr="00FB24A4">
        <w:rPr>
          <w:rFonts w:ascii="Bookman Old Style" w:eastAsiaTheme="minorEastAsia" w:hAnsi="Bookman Old Style" w:cs="Times New Roman"/>
          <w:i/>
          <w:color w:val="000000" w:themeColor="text1"/>
          <w:sz w:val="24"/>
          <w:szCs w:val="24"/>
        </w:rPr>
        <w:t xml:space="preserve">The rate equation is an expression showing relationship between the </w:t>
      </w:r>
      <w:r w:rsidR="00FB24A4" w:rsidRPr="00FB24A4">
        <w:rPr>
          <w:rFonts w:ascii="Bookman Old Style" w:eastAsiaTheme="minorEastAsia" w:hAnsi="Bookman Old Style" w:cs="Times New Roman"/>
          <w:i/>
          <w:color w:val="000000" w:themeColor="text1"/>
          <w:sz w:val="24"/>
          <w:szCs w:val="24"/>
        </w:rPr>
        <w:t>rates</w:t>
      </w:r>
      <w:r w:rsidRPr="00FB24A4">
        <w:rPr>
          <w:rFonts w:ascii="Bookman Old Style" w:eastAsiaTheme="minorEastAsia" w:hAnsi="Bookman Old Style" w:cs="Times New Roman"/>
          <w:i/>
          <w:color w:val="000000" w:themeColor="text1"/>
          <w:sz w:val="24"/>
          <w:szCs w:val="24"/>
        </w:rPr>
        <w:t xml:space="preserve"> of</w:t>
      </w:r>
      <w:r w:rsidR="00FB24A4" w:rsidRPr="00FB24A4">
        <w:rPr>
          <w:rFonts w:ascii="Bookman Old Style" w:eastAsiaTheme="minorEastAsia" w:hAnsi="Bookman Old Style" w:cs="Times New Roman"/>
          <w:i/>
          <w:color w:val="000000" w:themeColor="text1"/>
          <w:sz w:val="24"/>
          <w:szCs w:val="24"/>
        </w:rPr>
        <w:t xml:space="preserve"> reaction and the concentrations of reactants</w:t>
      </w:r>
      <w:r w:rsidRPr="00FB24A4">
        <w:rPr>
          <w:rFonts w:ascii="Bookman Old Style" w:eastAsiaTheme="minorEastAsia" w:hAnsi="Bookman Old Style" w:cs="Times New Roman"/>
          <w:i/>
          <w:color w:val="000000" w:themeColor="text1"/>
          <w:sz w:val="24"/>
          <w:szCs w:val="24"/>
        </w:rPr>
        <w:t xml:space="preserve"> raised to appropriate powers which are the orders of reaction with respect to the reactants.</w:t>
      </w:r>
    </w:p>
    <w:p w:rsidR="00FE2E2C" w:rsidRPr="003405C0" w:rsidRDefault="00FE2E2C" w:rsidP="00FE2E2C">
      <w:pPr>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Consider the reaction</w:t>
      </w:r>
    </w:p>
    <w:p w:rsidR="00FE2E2C" w:rsidRPr="003405C0" w:rsidRDefault="008E1064" w:rsidP="00FE2E2C">
      <w:pPr>
        <w:spacing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noProof/>
          <w:color w:val="000000" w:themeColor="text1"/>
          <w:sz w:val="24"/>
          <w:szCs w:val="24"/>
        </w:rPr>
        <w:pict>
          <v:shape id="_x0000_s1414" type="#_x0000_t32" style="position:absolute;left:0;text-align:left;margin-left:46.15pt;margin-top:7.65pt;width:69.7pt;height:0;z-index:252067840" o:connectortype="straight">
            <v:stroke endarrow="block"/>
          </v:shape>
        </w:pict>
      </w:r>
      <w:r w:rsidR="00FE2E2C" w:rsidRPr="003405C0">
        <w:rPr>
          <w:rFonts w:ascii="Bookman Old Style" w:eastAsiaTheme="minorEastAsia" w:hAnsi="Bookman Old Style" w:cs="Times New Roman"/>
          <w:color w:val="000000" w:themeColor="text1"/>
          <w:sz w:val="24"/>
          <w:szCs w:val="24"/>
        </w:rPr>
        <w:t xml:space="preserve">A + B                          products </w:t>
      </w:r>
    </w:p>
    <w:p w:rsidR="00FE2E2C" w:rsidRPr="003405C0" w:rsidRDefault="00FE2E2C" w:rsidP="00FE2E2C">
      <w:pPr>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Rate of reaction </w:t>
      </w:r>
      <m:oMath>
        <m:r>
          <w:rPr>
            <w:rFonts w:ascii="Bookman Old Style" w:eastAsiaTheme="minorEastAsia" w:hAnsi="Cambria Math" w:cs="Times New Roman"/>
            <w:color w:val="000000" w:themeColor="text1"/>
            <w:sz w:val="24"/>
            <w:szCs w:val="24"/>
          </w:rPr>
          <m:t>∝</m:t>
        </m:r>
      </m:oMath>
      <w:r w:rsidRPr="003405C0">
        <w:rPr>
          <w:rFonts w:ascii="Bookman Old Style" w:eastAsiaTheme="minorEastAsia" w:hAnsi="Bookman Old Style" w:cs="Times New Roman"/>
          <w:color w:val="000000" w:themeColor="text1"/>
          <w:sz w:val="24"/>
          <w:szCs w:val="24"/>
        </w:rPr>
        <w:t xml:space="preserve"> [A]</w:t>
      </w:r>
      <w:r w:rsidRPr="003405C0">
        <w:rPr>
          <w:rFonts w:ascii="Bookman Old Style" w:eastAsiaTheme="minorEastAsia" w:hAnsi="Bookman Old Style" w:cs="Times New Roman"/>
          <w:color w:val="000000" w:themeColor="text1"/>
          <w:sz w:val="24"/>
          <w:szCs w:val="24"/>
          <w:vertAlign w:val="superscript"/>
        </w:rPr>
        <w:t>m</w:t>
      </w:r>
      <w:r w:rsidRPr="003405C0">
        <w:rPr>
          <w:rFonts w:ascii="Bookman Old Style" w:eastAsiaTheme="minorEastAsia" w:hAnsi="Bookman Old Style" w:cs="Times New Roman"/>
          <w:color w:val="000000" w:themeColor="text1"/>
          <w:sz w:val="24"/>
          <w:szCs w:val="24"/>
        </w:rPr>
        <w:t>[B]</w:t>
      </w:r>
      <w:r w:rsidRPr="003405C0">
        <w:rPr>
          <w:rFonts w:ascii="Bookman Old Style" w:eastAsiaTheme="minorEastAsia" w:hAnsi="Bookman Old Style" w:cs="Times New Roman"/>
          <w:color w:val="000000" w:themeColor="text1"/>
          <w:sz w:val="24"/>
          <w:szCs w:val="24"/>
          <w:vertAlign w:val="superscript"/>
        </w:rPr>
        <w:t>n</w:t>
      </w:r>
    </w:p>
    <w:p w:rsidR="00FE2E2C" w:rsidRPr="003405C0" w:rsidRDefault="00FE2E2C" w:rsidP="00FE2E2C">
      <w:pPr>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Rate of reaction = K [A]</w:t>
      </w:r>
      <w:r w:rsidRPr="003405C0">
        <w:rPr>
          <w:rFonts w:ascii="Bookman Old Style" w:eastAsiaTheme="minorEastAsia" w:hAnsi="Bookman Old Style" w:cs="Times New Roman"/>
          <w:color w:val="000000" w:themeColor="text1"/>
          <w:sz w:val="24"/>
          <w:szCs w:val="24"/>
          <w:vertAlign w:val="superscript"/>
        </w:rPr>
        <w:t>m</w:t>
      </w:r>
      <w:r w:rsidRPr="003405C0">
        <w:rPr>
          <w:rFonts w:ascii="Bookman Old Style" w:eastAsiaTheme="minorEastAsia" w:hAnsi="Bookman Old Style" w:cs="Times New Roman"/>
          <w:color w:val="000000" w:themeColor="text1"/>
          <w:sz w:val="24"/>
          <w:szCs w:val="24"/>
        </w:rPr>
        <w:t>[B]</w:t>
      </w:r>
      <w:r w:rsidRPr="003405C0">
        <w:rPr>
          <w:rFonts w:ascii="Bookman Old Style" w:eastAsiaTheme="minorEastAsia" w:hAnsi="Bookman Old Style" w:cs="Times New Roman"/>
          <w:color w:val="000000" w:themeColor="text1"/>
          <w:sz w:val="24"/>
          <w:szCs w:val="24"/>
          <w:vertAlign w:val="superscript"/>
        </w:rPr>
        <w:t>n</w:t>
      </w:r>
    </w:p>
    <w:p w:rsidR="00FE2E2C" w:rsidRPr="003405C0" w:rsidRDefault="00FE2E2C" w:rsidP="00FE2E2C">
      <w:pPr>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Where K is the rate constant which is the constant of proportionality in the rate  equation. </w:t>
      </w:r>
    </w:p>
    <w:p w:rsidR="00FE2E2C" w:rsidRPr="003405C0" w:rsidRDefault="00FE2E2C" w:rsidP="00FE2E2C">
      <w:pPr>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M and n are orders of reaction with respect to A and B respectively</w:t>
      </w:r>
    </w:p>
    <w:p w:rsidR="00FE2E2C" w:rsidRPr="003405C0" w:rsidRDefault="00FE2E2C" w:rsidP="00FE2E2C">
      <w:pPr>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[A] and [B] are molar concentration of A &amp; B respectively </w:t>
      </w:r>
    </w:p>
    <w:p w:rsidR="00FE2E2C" w:rsidRPr="003405C0" w:rsidRDefault="00FE2E2C" w:rsidP="00FE2E2C">
      <w:pPr>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Therefore order of reaction = m + n</w:t>
      </w:r>
    </w:p>
    <w:p w:rsidR="00FE2E2C" w:rsidRPr="003405C0" w:rsidRDefault="00FE2E2C" w:rsidP="00FE2E2C">
      <w:pPr>
        <w:spacing w:line="240" w:lineRule="auto"/>
        <w:jc w:val="both"/>
        <w:rPr>
          <w:rFonts w:ascii="Bookman Old Style" w:eastAsiaTheme="minorEastAsia" w:hAnsi="Bookman Old Style" w:cs="Times New Roman"/>
          <w:b/>
          <w:color w:val="000000" w:themeColor="text1"/>
          <w:sz w:val="24"/>
          <w:szCs w:val="24"/>
        </w:rPr>
      </w:pPr>
      <w:r w:rsidRPr="003405C0">
        <w:rPr>
          <w:rFonts w:ascii="Bookman Old Style" w:eastAsiaTheme="minorEastAsia" w:hAnsi="Bookman Old Style" w:cs="Times New Roman"/>
          <w:b/>
          <w:color w:val="000000" w:themeColor="text1"/>
          <w:sz w:val="24"/>
          <w:szCs w:val="24"/>
        </w:rPr>
        <w:t>Determining the order of reaction</w:t>
      </w:r>
    </w:p>
    <w:p w:rsidR="00FB24A4" w:rsidRDefault="002051A5" w:rsidP="006C326C">
      <w:pPr>
        <w:pStyle w:val="ListParagraph"/>
        <w:numPr>
          <w:ilvl w:val="0"/>
          <w:numId w:val="161"/>
        </w:numPr>
        <w:spacing w:line="240" w:lineRule="auto"/>
        <w:jc w:val="both"/>
        <w:rPr>
          <w:rFonts w:ascii="Bookman Old Style" w:eastAsiaTheme="minorEastAsia" w:hAnsi="Bookman Old Style" w:cs="Times New Roman"/>
          <w:color w:val="000000" w:themeColor="text1"/>
          <w:sz w:val="24"/>
          <w:szCs w:val="24"/>
        </w:rPr>
      </w:pPr>
      <w:r w:rsidRPr="00FB24A4">
        <w:rPr>
          <w:rFonts w:ascii="Bookman Old Style" w:eastAsiaTheme="minorEastAsia" w:hAnsi="Bookman Old Style" w:cs="Times New Roman"/>
          <w:color w:val="000000" w:themeColor="text1"/>
          <w:sz w:val="24"/>
          <w:szCs w:val="24"/>
        </w:rPr>
        <w:t>Order of reaction with</w:t>
      </w:r>
      <w:r w:rsidR="00FE2E2C" w:rsidRPr="00FB24A4">
        <w:rPr>
          <w:rFonts w:ascii="Bookman Old Style" w:eastAsiaTheme="minorEastAsia" w:hAnsi="Bookman Old Style" w:cs="Times New Roman"/>
          <w:color w:val="000000" w:themeColor="text1"/>
          <w:sz w:val="24"/>
          <w:szCs w:val="24"/>
        </w:rPr>
        <w:t xml:space="preserve"> a particular reactan</w:t>
      </w:r>
      <w:r w:rsidR="00FB24A4">
        <w:rPr>
          <w:rFonts w:ascii="Bookman Old Style" w:eastAsiaTheme="minorEastAsia" w:hAnsi="Bookman Old Style" w:cs="Times New Roman"/>
          <w:color w:val="000000" w:themeColor="text1"/>
          <w:sz w:val="24"/>
          <w:szCs w:val="24"/>
        </w:rPr>
        <w:t>t is experimentally determined.</w:t>
      </w:r>
    </w:p>
    <w:p w:rsidR="00FB24A4" w:rsidRDefault="00FE2E2C" w:rsidP="006C326C">
      <w:pPr>
        <w:pStyle w:val="ListParagraph"/>
        <w:numPr>
          <w:ilvl w:val="0"/>
          <w:numId w:val="161"/>
        </w:numPr>
        <w:spacing w:line="240" w:lineRule="auto"/>
        <w:jc w:val="both"/>
        <w:rPr>
          <w:rFonts w:ascii="Bookman Old Style" w:eastAsiaTheme="minorEastAsia" w:hAnsi="Bookman Old Style" w:cs="Times New Roman"/>
          <w:color w:val="000000" w:themeColor="text1"/>
          <w:sz w:val="24"/>
          <w:szCs w:val="24"/>
        </w:rPr>
      </w:pPr>
      <w:r w:rsidRPr="00FB24A4">
        <w:rPr>
          <w:rFonts w:ascii="Bookman Old Style" w:eastAsiaTheme="minorEastAsia" w:hAnsi="Bookman Old Style" w:cs="Times New Roman"/>
          <w:color w:val="000000" w:themeColor="text1"/>
          <w:sz w:val="24"/>
          <w:szCs w:val="24"/>
        </w:rPr>
        <w:lastRenderedPageBreak/>
        <w:t>The conc</w:t>
      </w:r>
      <w:r w:rsidR="002051A5" w:rsidRPr="00FB24A4">
        <w:rPr>
          <w:rFonts w:ascii="Bookman Old Style" w:eastAsiaTheme="minorEastAsia" w:hAnsi="Bookman Old Style" w:cs="Times New Roman"/>
          <w:color w:val="000000" w:themeColor="text1"/>
          <w:sz w:val="24"/>
          <w:szCs w:val="24"/>
        </w:rPr>
        <w:t>entration</w:t>
      </w:r>
      <w:r w:rsidRPr="00FB24A4">
        <w:rPr>
          <w:rFonts w:ascii="Bookman Old Style" w:eastAsiaTheme="minorEastAsia" w:hAnsi="Bookman Old Style" w:cs="Times New Roman"/>
          <w:color w:val="000000" w:themeColor="text1"/>
          <w:sz w:val="24"/>
          <w:szCs w:val="24"/>
        </w:rPr>
        <w:t xml:space="preserve"> of a reactant in a reaction is monitored which is seen to change with time</w:t>
      </w:r>
      <w:r w:rsidR="00FB24A4">
        <w:rPr>
          <w:rFonts w:ascii="Bookman Old Style" w:eastAsiaTheme="minorEastAsia" w:hAnsi="Bookman Old Style" w:cs="Times New Roman"/>
          <w:color w:val="000000" w:themeColor="text1"/>
          <w:sz w:val="24"/>
          <w:szCs w:val="24"/>
        </w:rPr>
        <w:t>.</w:t>
      </w:r>
    </w:p>
    <w:p w:rsidR="00FB24A4" w:rsidRDefault="00FE2E2C" w:rsidP="006C326C">
      <w:pPr>
        <w:pStyle w:val="ListParagraph"/>
        <w:numPr>
          <w:ilvl w:val="0"/>
          <w:numId w:val="161"/>
        </w:numPr>
        <w:spacing w:line="240" w:lineRule="auto"/>
        <w:jc w:val="both"/>
        <w:rPr>
          <w:rFonts w:ascii="Bookman Old Style" w:eastAsiaTheme="minorEastAsia" w:hAnsi="Bookman Old Style" w:cs="Times New Roman"/>
          <w:color w:val="000000" w:themeColor="text1"/>
          <w:sz w:val="24"/>
          <w:szCs w:val="24"/>
        </w:rPr>
      </w:pPr>
      <w:r w:rsidRPr="00FB24A4">
        <w:rPr>
          <w:rFonts w:ascii="Bookman Old Style" w:eastAsiaTheme="minorEastAsia" w:hAnsi="Bookman Old Style" w:cs="Times New Roman"/>
          <w:color w:val="000000" w:themeColor="text1"/>
          <w:sz w:val="24"/>
          <w:szCs w:val="24"/>
        </w:rPr>
        <w:t>A graph of conc against time is plotted and the initial r</w:t>
      </w:r>
      <w:r w:rsidR="00FB24A4">
        <w:rPr>
          <w:rFonts w:ascii="Bookman Old Style" w:eastAsiaTheme="minorEastAsia" w:hAnsi="Bookman Old Style" w:cs="Times New Roman"/>
          <w:color w:val="000000" w:themeColor="text1"/>
          <w:sz w:val="24"/>
          <w:szCs w:val="24"/>
        </w:rPr>
        <w:t>ate determined from the graph.</w:t>
      </w:r>
    </w:p>
    <w:p w:rsidR="00FB24A4" w:rsidRDefault="00FB24A4" w:rsidP="006C326C">
      <w:pPr>
        <w:pStyle w:val="ListParagraph"/>
        <w:numPr>
          <w:ilvl w:val="0"/>
          <w:numId w:val="161"/>
        </w:numPr>
        <w:spacing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For example</w:t>
      </w:r>
      <w:r w:rsidR="00FE2E2C" w:rsidRPr="00FB24A4">
        <w:rPr>
          <w:rFonts w:ascii="Bookman Old Style" w:eastAsiaTheme="minorEastAsia" w:hAnsi="Bookman Old Style" w:cs="Times New Roman"/>
          <w:color w:val="000000" w:themeColor="text1"/>
          <w:sz w:val="24"/>
          <w:szCs w:val="24"/>
        </w:rPr>
        <w:t xml:space="preserve"> 1</w:t>
      </w:r>
      <w:r w:rsidR="002051A5" w:rsidRPr="00FB24A4">
        <w:rPr>
          <w:rFonts w:ascii="Bookman Old Style" w:eastAsiaTheme="minorEastAsia" w:hAnsi="Bookman Old Style" w:cs="Times New Roman"/>
          <w:color w:val="000000" w:themeColor="text1"/>
          <w:sz w:val="24"/>
          <w:szCs w:val="24"/>
        </w:rPr>
        <w:t>M</w:t>
      </w:r>
      <w:r>
        <w:rPr>
          <w:rFonts w:ascii="Bookman Old Style" w:eastAsiaTheme="minorEastAsia" w:hAnsi="Bookman Old Style" w:cs="Times New Roman"/>
          <w:color w:val="000000" w:themeColor="text1"/>
          <w:sz w:val="24"/>
          <w:szCs w:val="24"/>
        </w:rPr>
        <w:t xml:space="preserve"> HCl</w:t>
      </w:r>
      <w:r w:rsidR="00FE2E2C" w:rsidRPr="00FB24A4">
        <w:rPr>
          <w:rFonts w:ascii="Bookman Old Style" w:eastAsiaTheme="minorEastAsia" w:hAnsi="Bookman Old Style" w:cs="Times New Roman"/>
          <w:color w:val="000000" w:themeColor="text1"/>
          <w:sz w:val="24"/>
          <w:szCs w:val="24"/>
        </w:rPr>
        <w:t xml:space="preserve"> is reacted with excess Mg ribbon and the volumes at hydrogen gas are recorded at intervals at time is plotted and the initial rate determined.</w:t>
      </w:r>
    </w:p>
    <w:p w:rsidR="00FB24A4" w:rsidRDefault="00FE2E2C" w:rsidP="006C326C">
      <w:pPr>
        <w:pStyle w:val="ListParagraph"/>
        <w:numPr>
          <w:ilvl w:val="0"/>
          <w:numId w:val="161"/>
        </w:numPr>
        <w:spacing w:line="240" w:lineRule="auto"/>
        <w:jc w:val="both"/>
        <w:rPr>
          <w:rFonts w:ascii="Bookman Old Style" w:eastAsiaTheme="minorEastAsia" w:hAnsi="Bookman Old Style" w:cs="Times New Roman"/>
          <w:color w:val="000000" w:themeColor="text1"/>
          <w:sz w:val="24"/>
          <w:szCs w:val="24"/>
        </w:rPr>
      </w:pPr>
      <w:r w:rsidRPr="00FB24A4">
        <w:rPr>
          <w:rFonts w:ascii="Bookman Old Style" w:eastAsiaTheme="minorEastAsia" w:hAnsi="Bookman Old Style" w:cs="Times New Roman"/>
          <w:color w:val="000000" w:themeColor="text1"/>
          <w:sz w:val="24"/>
          <w:szCs w:val="24"/>
        </w:rPr>
        <w:t>The e</w:t>
      </w:r>
      <w:r w:rsidR="00FB24A4">
        <w:rPr>
          <w:rFonts w:ascii="Bookman Old Style" w:eastAsiaTheme="minorEastAsia" w:hAnsi="Bookman Old Style" w:cs="Times New Roman"/>
          <w:color w:val="000000" w:themeColor="text1"/>
          <w:sz w:val="24"/>
          <w:szCs w:val="24"/>
        </w:rPr>
        <w:t>xperiment is repeated using a 2</w:t>
      </w:r>
      <w:r w:rsidRPr="00FB24A4">
        <w:rPr>
          <w:rFonts w:ascii="Bookman Old Style" w:eastAsiaTheme="minorEastAsia" w:hAnsi="Bookman Old Style" w:cs="Times New Roman"/>
          <w:color w:val="000000" w:themeColor="text1"/>
          <w:sz w:val="24"/>
          <w:szCs w:val="24"/>
        </w:rPr>
        <w:t>M HCl and the initial rate also determined.</w:t>
      </w:r>
    </w:p>
    <w:p w:rsidR="00FE2E2C" w:rsidRPr="00FB24A4" w:rsidRDefault="00FE2E2C" w:rsidP="006C326C">
      <w:pPr>
        <w:pStyle w:val="ListParagraph"/>
        <w:numPr>
          <w:ilvl w:val="0"/>
          <w:numId w:val="161"/>
        </w:numPr>
        <w:spacing w:line="240" w:lineRule="auto"/>
        <w:jc w:val="both"/>
        <w:rPr>
          <w:rFonts w:ascii="Bookman Old Style" w:eastAsiaTheme="minorEastAsia" w:hAnsi="Bookman Old Style" w:cs="Times New Roman"/>
          <w:color w:val="000000" w:themeColor="text1"/>
          <w:sz w:val="24"/>
          <w:szCs w:val="24"/>
        </w:rPr>
      </w:pPr>
      <w:r w:rsidRPr="00FB24A4">
        <w:rPr>
          <w:rFonts w:ascii="Bookman Old Style" w:eastAsiaTheme="minorEastAsia" w:hAnsi="Bookman Old Style" w:cs="Times New Roman"/>
          <w:color w:val="000000" w:themeColor="text1"/>
          <w:sz w:val="24"/>
          <w:szCs w:val="24"/>
        </w:rPr>
        <w:t>The two initial rates are compared</w:t>
      </w:r>
    </w:p>
    <w:p w:rsidR="00FB24A4" w:rsidRDefault="00FE2E2C" w:rsidP="00FB24A4">
      <w:pPr>
        <w:spacing w:line="240" w:lineRule="auto"/>
        <w:ind w:left="720"/>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[HCl] = 1     R</w:t>
      </w:r>
      <w:r w:rsidRPr="003405C0">
        <w:rPr>
          <w:rFonts w:ascii="Bookman Old Style" w:eastAsiaTheme="minorEastAsia" w:hAnsi="Bookman Old Style" w:cs="Times New Roman"/>
          <w:color w:val="000000" w:themeColor="text1"/>
          <w:sz w:val="24"/>
          <w:szCs w:val="24"/>
          <w:vertAlign w:val="subscript"/>
        </w:rPr>
        <w:t>1</w:t>
      </w:r>
    </w:p>
    <w:p w:rsidR="00FE2E2C" w:rsidRPr="003405C0" w:rsidRDefault="00FE2E2C" w:rsidP="00FB24A4">
      <w:pPr>
        <w:spacing w:line="240" w:lineRule="auto"/>
        <w:ind w:left="720"/>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[HCl] = 2    R</w:t>
      </w:r>
      <w:r w:rsidRPr="003405C0">
        <w:rPr>
          <w:rFonts w:ascii="Bookman Old Style" w:eastAsiaTheme="minorEastAsia" w:hAnsi="Bookman Old Style" w:cs="Times New Roman"/>
          <w:color w:val="000000" w:themeColor="text1"/>
          <w:sz w:val="24"/>
          <w:szCs w:val="24"/>
          <w:vertAlign w:val="subscript"/>
        </w:rPr>
        <w:t>2</w:t>
      </w:r>
    </w:p>
    <w:p w:rsidR="00FE2E2C" w:rsidRPr="003405C0" w:rsidRDefault="008E1064" w:rsidP="00FE2E2C">
      <w:pPr>
        <w:spacing w:after="0"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noProof/>
          <w:color w:val="000000" w:themeColor="text1"/>
          <w:sz w:val="24"/>
          <w:szCs w:val="24"/>
        </w:rPr>
        <w:pict>
          <v:shape id="_x0000_s1415" type="#_x0000_t32" style="position:absolute;left:0;text-align:left;margin-left:110.35pt;margin-top:8.6pt;width:43.8pt;height:0;z-index:252068864" o:connectortype="straight">
            <v:stroke endarrow="block"/>
          </v:shape>
        </w:pict>
      </w:r>
      <w:r w:rsidR="00FE2E2C" w:rsidRPr="003405C0">
        <w:rPr>
          <w:rFonts w:ascii="Bookman Old Style" w:eastAsiaTheme="minorEastAsia" w:hAnsi="Bookman Old Style" w:cs="Times New Roman"/>
          <w:color w:val="000000" w:themeColor="text1"/>
          <w:sz w:val="24"/>
          <w:szCs w:val="24"/>
        </w:rPr>
        <w:t>Mg(s) + 2HCl (aq)                MgCl</w:t>
      </w:r>
      <w:r w:rsidR="00FE2E2C" w:rsidRPr="003405C0">
        <w:rPr>
          <w:rFonts w:ascii="Bookman Old Style" w:eastAsiaTheme="minorEastAsia" w:hAnsi="Bookman Old Style" w:cs="Times New Roman"/>
          <w:color w:val="000000" w:themeColor="text1"/>
          <w:sz w:val="24"/>
          <w:szCs w:val="24"/>
          <w:vertAlign w:val="subscript"/>
        </w:rPr>
        <w:t>2</w:t>
      </w:r>
      <w:r w:rsidR="00FE2E2C" w:rsidRPr="003405C0">
        <w:rPr>
          <w:rFonts w:ascii="Bookman Old Style" w:eastAsiaTheme="minorEastAsia" w:hAnsi="Bookman Old Style" w:cs="Times New Roman"/>
          <w:color w:val="000000" w:themeColor="text1"/>
          <w:sz w:val="24"/>
          <w:szCs w:val="24"/>
        </w:rPr>
        <w:t>(g) + H</w:t>
      </w:r>
      <w:r w:rsidR="00FE2E2C" w:rsidRPr="003405C0">
        <w:rPr>
          <w:rFonts w:ascii="Bookman Old Style" w:eastAsiaTheme="minorEastAsia" w:hAnsi="Bookman Old Style" w:cs="Times New Roman"/>
          <w:color w:val="000000" w:themeColor="text1"/>
          <w:sz w:val="24"/>
          <w:szCs w:val="24"/>
          <w:vertAlign w:val="subscript"/>
        </w:rPr>
        <w:t>2</w:t>
      </w:r>
      <w:r w:rsidR="00FE2E2C" w:rsidRPr="003405C0">
        <w:rPr>
          <w:rFonts w:ascii="Bookman Old Style" w:eastAsiaTheme="minorEastAsia" w:hAnsi="Bookman Old Style" w:cs="Times New Roman"/>
          <w:color w:val="000000" w:themeColor="text1"/>
          <w:sz w:val="24"/>
          <w:szCs w:val="24"/>
        </w:rPr>
        <w:t>(g)</w:t>
      </w:r>
    </w:p>
    <w:p w:rsidR="00FE2E2C" w:rsidRPr="003405C0" w:rsidRDefault="00FE2E2C"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If R</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 xml:space="preserve"> = R</w:t>
      </w:r>
      <w:r w:rsidRPr="003405C0">
        <w:rPr>
          <w:rFonts w:ascii="Bookman Old Style" w:eastAsiaTheme="minorEastAsia" w:hAnsi="Bookman Old Style" w:cs="Times New Roman"/>
          <w:color w:val="000000" w:themeColor="text1"/>
          <w:sz w:val="24"/>
          <w:szCs w:val="24"/>
          <w:vertAlign w:val="subscript"/>
        </w:rPr>
        <w:t>1</w:t>
      </w:r>
      <w:r w:rsidRPr="003405C0">
        <w:rPr>
          <w:rFonts w:ascii="Bookman Old Style" w:eastAsiaTheme="minorEastAsia" w:hAnsi="Bookman Old Style" w:cs="Times New Roman"/>
          <w:color w:val="000000" w:themeColor="text1"/>
          <w:sz w:val="24"/>
          <w:szCs w:val="24"/>
        </w:rPr>
        <w:t xml:space="preserve"> then the order of reaction with HCl is zero. Rate = K(HCl]</w:t>
      </w:r>
      <w:r w:rsidRPr="003405C0">
        <w:rPr>
          <w:rFonts w:ascii="Bookman Old Style" w:eastAsiaTheme="minorEastAsia" w:hAnsi="Bookman Old Style" w:cs="Times New Roman"/>
          <w:color w:val="000000" w:themeColor="text1"/>
          <w:sz w:val="24"/>
          <w:szCs w:val="24"/>
          <w:vertAlign w:val="superscript"/>
        </w:rPr>
        <w:t>0</w:t>
      </w:r>
    </w:p>
    <w:p w:rsidR="00FE2E2C" w:rsidRPr="003405C0" w:rsidRDefault="00FE2E2C"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If R</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 xml:space="preserve"> = 2R</w:t>
      </w:r>
      <w:r w:rsidRPr="003405C0">
        <w:rPr>
          <w:rFonts w:ascii="Bookman Old Style" w:eastAsiaTheme="minorEastAsia" w:hAnsi="Bookman Old Style" w:cs="Times New Roman"/>
          <w:color w:val="000000" w:themeColor="text1"/>
          <w:sz w:val="24"/>
          <w:szCs w:val="24"/>
          <w:vertAlign w:val="subscript"/>
        </w:rPr>
        <w:t>1</w:t>
      </w:r>
      <w:r w:rsidRPr="003405C0">
        <w:rPr>
          <w:rFonts w:ascii="Bookman Old Style" w:eastAsiaTheme="minorEastAsia" w:hAnsi="Bookman Old Style" w:cs="Times New Roman"/>
          <w:color w:val="000000" w:themeColor="text1"/>
          <w:sz w:val="24"/>
          <w:szCs w:val="24"/>
        </w:rPr>
        <w:t xml:space="preserve"> then the order of reaction is one (1</w:t>
      </w:r>
      <w:r w:rsidRPr="003405C0">
        <w:rPr>
          <w:rFonts w:ascii="Bookman Old Style" w:eastAsiaTheme="minorEastAsia" w:hAnsi="Bookman Old Style" w:cs="Times New Roman"/>
          <w:color w:val="000000" w:themeColor="text1"/>
          <w:sz w:val="24"/>
          <w:szCs w:val="24"/>
          <w:vertAlign w:val="superscript"/>
        </w:rPr>
        <w:t>st</w:t>
      </w:r>
      <w:r w:rsidRPr="003405C0">
        <w:rPr>
          <w:rFonts w:ascii="Bookman Old Style" w:eastAsiaTheme="minorEastAsia" w:hAnsi="Bookman Old Style" w:cs="Times New Roman"/>
          <w:color w:val="000000" w:themeColor="text1"/>
          <w:sz w:val="24"/>
          <w:szCs w:val="24"/>
        </w:rPr>
        <w:t xml:space="preserve"> order) with HCl.</w:t>
      </w:r>
    </w:p>
    <w:p w:rsidR="00FE2E2C" w:rsidRPr="003405C0" w:rsidRDefault="00FE2E2C"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Rate = K [HCl]</w:t>
      </w:r>
      <w:r w:rsidRPr="003405C0">
        <w:rPr>
          <w:rFonts w:ascii="Bookman Old Style" w:eastAsiaTheme="minorEastAsia" w:hAnsi="Bookman Old Style" w:cs="Times New Roman"/>
          <w:color w:val="000000" w:themeColor="text1"/>
          <w:sz w:val="24"/>
          <w:szCs w:val="24"/>
          <w:vertAlign w:val="superscript"/>
        </w:rPr>
        <w:t>1</w:t>
      </w:r>
    </w:p>
    <w:p w:rsidR="00FE2E2C" w:rsidRPr="003405C0" w:rsidRDefault="00FE2E2C"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If R</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 xml:space="preserve"> = 4R</w:t>
      </w:r>
      <w:r w:rsidRPr="003405C0">
        <w:rPr>
          <w:rFonts w:ascii="Bookman Old Style" w:eastAsiaTheme="minorEastAsia" w:hAnsi="Bookman Old Style" w:cs="Times New Roman"/>
          <w:color w:val="000000" w:themeColor="text1"/>
          <w:sz w:val="24"/>
          <w:szCs w:val="24"/>
          <w:vertAlign w:val="subscript"/>
        </w:rPr>
        <w:t>1</w:t>
      </w:r>
      <w:r w:rsidRPr="003405C0">
        <w:rPr>
          <w:rFonts w:ascii="Bookman Old Style" w:eastAsiaTheme="minorEastAsia" w:hAnsi="Bookman Old Style" w:cs="Times New Roman"/>
          <w:color w:val="000000" w:themeColor="text1"/>
          <w:sz w:val="24"/>
          <w:szCs w:val="24"/>
        </w:rPr>
        <w:t xml:space="preserve"> then the order </w:t>
      </w:r>
      <w:r w:rsidR="006259F5" w:rsidRPr="003405C0">
        <w:rPr>
          <w:rFonts w:ascii="Bookman Old Style" w:eastAsiaTheme="minorEastAsia" w:hAnsi="Bookman Old Style" w:cs="Times New Roman"/>
          <w:color w:val="000000" w:themeColor="text1"/>
          <w:sz w:val="24"/>
          <w:szCs w:val="24"/>
        </w:rPr>
        <w:t>of reaction</w:t>
      </w:r>
      <w:r w:rsidRPr="003405C0">
        <w:rPr>
          <w:rFonts w:ascii="Bookman Old Style" w:eastAsiaTheme="minorEastAsia" w:hAnsi="Bookman Old Style" w:cs="Times New Roman"/>
          <w:color w:val="000000" w:themeColor="text1"/>
          <w:sz w:val="24"/>
          <w:szCs w:val="24"/>
        </w:rPr>
        <w:t xml:space="preserve"> is two (2</w:t>
      </w:r>
      <w:r w:rsidRPr="003405C0">
        <w:rPr>
          <w:rFonts w:ascii="Bookman Old Style" w:eastAsiaTheme="minorEastAsia" w:hAnsi="Bookman Old Style" w:cs="Times New Roman"/>
          <w:color w:val="000000" w:themeColor="text1"/>
          <w:sz w:val="24"/>
          <w:szCs w:val="24"/>
          <w:vertAlign w:val="superscript"/>
        </w:rPr>
        <w:t>nd</w:t>
      </w:r>
      <w:r w:rsidRPr="003405C0">
        <w:rPr>
          <w:rFonts w:ascii="Bookman Old Style" w:eastAsiaTheme="minorEastAsia" w:hAnsi="Bookman Old Style" w:cs="Times New Roman"/>
          <w:color w:val="000000" w:themeColor="text1"/>
          <w:sz w:val="24"/>
          <w:szCs w:val="24"/>
        </w:rPr>
        <w:t xml:space="preserve"> order ) with to the conc of HCl</w:t>
      </w:r>
    </w:p>
    <w:p w:rsidR="00FE2E2C" w:rsidRPr="003405C0" w:rsidRDefault="00FE2E2C"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Rate = K[HCl]</w:t>
      </w:r>
      <w:r w:rsidRPr="003405C0">
        <w:rPr>
          <w:rFonts w:ascii="Bookman Old Style" w:eastAsiaTheme="minorEastAsia" w:hAnsi="Bookman Old Style" w:cs="Times New Roman"/>
          <w:color w:val="000000" w:themeColor="text1"/>
          <w:sz w:val="24"/>
          <w:szCs w:val="24"/>
          <w:vertAlign w:val="superscript"/>
        </w:rPr>
        <w:t>2</w:t>
      </w:r>
      <w:r w:rsidRPr="003405C0">
        <w:rPr>
          <w:rFonts w:ascii="Bookman Old Style" w:eastAsiaTheme="minorEastAsia" w:hAnsi="Bookman Old Style" w:cs="Times New Roman"/>
          <w:color w:val="000000" w:themeColor="text1"/>
          <w:sz w:val="24"/>
          <w:szCs w:val="24"/>
        </w:rPr>
        <w:t>.</w:t>
      </w:r>
    </w:p>
    <w:p w:rsidR="00FE2E2C" w:rsidRPr="003405C0" w:rsidRDefault="00FE2E2C" w:rsidP="00FE2E2C">
      <w:pPr>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If R</w:t>
      </w:r>
      <w:r w:rsidRPr="003405C0">
        <w:rPr>
          <w:rFonts w:ascii="Bookman Old Style" w:eastAsiaTheme="minorEastAsia" w:hAnsi="Bookman Old Style" w:cs="Times New Roman"/>
          <w:color w:val="000000" w:themeColor="text1"/>
          <w:sz w:val="24"/>
          <w:szCs w:val="24"/>
          <w:vertAlign w:val="subscript"/>
        </w:rPr>
        <w:t>1</w:t>
      </w:r>
      <w:r w:rsidRPr="003405C0">
        <w:rPr>
          <w:rFonts w:ascii="Bookman Old Style" w:eastAsiaTheme="minorEastAsia" w:hAnsi="Bookman Old Style" w:cs="Times New Roman"/>
          <w:color w:val="000000" w:themeColor="text1"/>
          <w:sz w:val="24"/>
          <w:szCs w:val="24"/>
        </w:rPr>
        <w:t xml:space="preserve"> = R</w:t>
      </w:r>
      <w:r w:rsidRPr="003405C0">
        <w:rPr>
          <w:rFonts w:ascii="Bookman Old Style" w:eastAsiaTheme="minorEastAsia" w:hAnsi="Bookman Old Style" w:cs="Times New Roman"/>
          <w:color w:val="000000" w:themeColor="text1"/>
          <w:sz w:val="24"/>
          <w:szCs w:val="24"/>
          <w:vertAlign w:val="subscript"/>
        </w:rPr>
        <w:t>2</w:t>
      </w:r>
    </w:p>
    <w:p w:rsidR="00FE2E2C" w:rsidRPr="003405C0" w:rsidRDefault="00FE2E2C" w:rsidP="00FE2E2C">
      <w:pPr>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R</w:t>
      </w:r>
      <w:r w:rsidRPr="003405C0">
        <w:rPr>
          <w:rFonts w:ascii="Bookman Old Style" w:eastAsiaTheme="minorEastAsia" w:hAnsi="Bookman Old Style" w:cs="Times New Roman"/>
          <w:color w:val="000000" w:themeColor="text1"/>
          <w:sz w:val="24"/>
          <w:szCs w:val="24"/>
          <w:vertAlign w:val="subscript"/>
        </w:rPr>
        <w:t>1</w:t>
      </w:r>
      <w:r w:rsidRPr="003405C0">
        <w:rPr>
          <w:rFonts w:ascii="Bookman Old Style" w:eastAsiaTheme="minorEastAsia" w:hAnsi="Bookman Old Style" w:cs="Times New Roman"/>
          <w:color w:val="000000" w:themeColor="text1"/>
          <w:sz w:val="24"/>
          <w:szCs w:val="24"/>
        </w:rPr>
        <w:t xml:space="preserve"> = K[1]</w:t>
      </w:r>
      <w:r w:rsidRPr="003405C0">
        <w:rPr>
          <w:rFonts w:ascii="Bookman Old Style" w:eastAsiaTheme="minorEastAsia" w:hAnsi="Bookman Old Style" w:cs="Times New Roman"/>
          <w:color w:val="000000" w:themeColor="text1"/>
          <w:sz w:val="24"/>
          <w:szCs w:val="24"/>
          <w:vertAlign w:val="superscript"/>
        </w:rPr>
        <w:t>x</w:t>
      </w:r>
    </w:p>
    <w:p w:rsidR="00FE2E2C" w:rsidRPr="003405C0" w:rsidRDefault="00FE2E2C" w:rsidP="00FE2E2C">
      <w:pPr>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R</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 K[2]</w:t>
      </w:r>
      <w:r w:rsidRPr="003405C0">
        <w:rPr>
          <w:rFonts w:ascii="Bookman Old Style" w:eastAsiaTheme="minorEastAsia" w:hAnsi="Bookman Old Style" w:cs="Times New Roman"/>
          <w:color w:val="000000" w:themeColor="text1"/>
          <w:sz w:val="24"/>
          <w:szCs w:val="24"/>
          <w:vertAlign w:val="superscript"/>
        </w:rPr>
        <w:t>x</w:t>
      </w:r>
    </w:p>
    <w:p w:rsidR="00FE2E2C" w:rsidRPr="003405C0" w:rsidRDefault="008E1064" w:rsidP="00FE2E2C">
      <w:pPr>
        <w:spacing w:line="240" w:lineRule="auto"/>
        <w:jc w:val="both"/>
        <w:rPr>
          <w:rFonts w:ascii="Bookman Old Style" w:eastAsiaTheme="minorEastAsia" w:hAnsi="Bookman Old Style" w:cs="Times New Roman"/>
          <w:color w:val="000000" w:themeColor="text1"/>
          <w:sz w:val="24"/>
          <w:szCs w:val="24"/>
        </w:rPr>
      </w:pPr>
      <m:oMath>
        <m:f>
          <m:fPr>
            <m:ctrlPr>
              <w:rPr>
                <w:rFonts w:ascii="Cambria Math" w:eastAsiaTheme="minorEastAsia" w:hAnsi="Cambria Math" w:cs="Times New Roman"/>
                <w:i/>
                <w:color w:val="000000" w:themeColor="text1"/>
                <w:sz w:val="24"/>
                <w:szCs w:val="24"/>
              </w:rPr>
            </m:ctrlPr>
          </m:fPr>
          <m:num>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R</m:t>
                </m:r>
              </m:e>
              <m:sub>
                <m:r>
                  <w:rPr>
                    <w:rFonts w:ascii="Cambria Math" w:eastAsiaTheme="minorEastAsia" w:hAnsi="Cambria Math" w:cs="Times New Roman"/>
                    <w:color w:val="000000" w:themeColor="text1"/>
                    <w:sz w:val="24"/>
                    <w:szCs w:val="24"/>
                  </w:rPr>
                  <m:t>2</m:t>
                </m:r>
              </m:sub>
            </m:sSub>
          </m:num>
          <m:den>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R</m:t>
                </m:r>
              </m:e>
              <m:sub>
                <m:r>
                  <w:rPr>
                    <w:rFonts w:ascii="Cambria Math" w:eastAsiaTheme="minorEastAsia" w:hAnsi="Cambria Math" w:cs="Times New Roman"/>
                    <w:color w:val="000000" w:themeColor="text1"/>
                    <w:sz w:val="24"/>
                    <w:szCs w:val="24"/>
                  </w:rPr>
                  <m:t>2</m:t>
                </m:r>
              </m:sub>
            </m:sSub>
          </m:den>
        </m:f>
      </m:oMath>
      <w:r w:rsidR="00FE2E2C" w:rsidRPr="003405C0">
        <w:rPr>
          <w:rFonts w:ascii="Bookman Old Style" w:eastAsiaTheme="minorEastAsia" w:hAnsi="Bookman Old Style" w:cs="Times New Roman"/>
          <w:color w:val="000000" w:themeColor="text1"/>
          <w:sz w:val="24"/>
          <w:szCs w:val="24"/>
        </w:rPr>
        <w:t xml:space="preserve"> = </w:t>
      </w:r>
      <m:oMath>
        <m:f>
          <m:fPr>
            <m:ctrlPr>
              <w:rPr>
                <w:rFonts w:ascii="Cambria Math" w:eastAsiaTheme="minorEastAsia" w:hAnsi="Cambria Math" w:cs="Times New Roman"/>
                <w:i/>
                <w:color w:val="000000" w:themeColor="text1"/>
                <w:sz w:val="24"/>
                <w:szCs w:val="24"/>
              </w:rPr>
            </m:ctrlPr>
          </m:fPr>
          <m:num>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K[2]</m:t>
                </m:r>
              </m:e>
              <m:sup>
                <m:r>
                  <w:rPr>
                    <w:rFonts w:ascii="Cambria Math" w:eastAsiaTheme="minorEastAsia" w:hAnsi="Cambria Math" w:cs="Times New Roman"/>
                    <w:color w:val="000000" w:themeColor="text1"/>
                    <w:sz w:val="24"/>
                    <w:szCs w:val="24"/>
                  </w:rPr>
                  <m:t>x</m:t>
                </m:r>
              </m:sup>
            </m:sSup>
          </m:num>
          <m:den>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K 1</m:t>
                </m:r>
              </m:e>
              <m:sup>
                <m:r>
                  <w:rPr>
                    <w:rFonts w:ascii="Cambria Math" w:eastAsiaTheme="minorEastAsia" w:hAnsi="Cambria Math" w:cs="Times New Roman"/>
                    <w:color w:val="000000" w:themeColor="text1"/>
                    <w:sz w:val="24"/>
                    <w:szCs w:val="24"/>
                  </w:rPr>
                  <m:t>x</m:t>
                </m:r>
              </m:sup>
            </m:sSup>
          </m:den>
        </m:f>
      </m:oMath>
      <w:r w:rsidR="006259F5">
        <w:rPr>
          <w:rFonts w:ascii="Bookman Old Style" w:eastAsiaTheme="minorEastAsia" w:hAnsi="Bookman Old Style" w:cs="Times New Roman"/>
          <w:color w:val="000000" w:themeColor="text1"/>
          <w:sz w:val="24"/>
          <w:szCs w:val="24"/>
        </w:rPr>
        <w:t xml:space="preserve">, </w:t>
      </w:r>
      <w:r w:rsidR="00FE2E2C" w:rsidRPr="003405C0">
        <w:rPr>
          <w:rFonts w:ascii="Bookman Old Style" w:eastAsiaTheme="minorEastAsia" w:hAnsi="Bookman Old Style" w:cs="Times New Roman"/>
          <w:color w:val="000000" w:themeColor="text1"/>
          <w:sz w:val="24"/>
          <w:szCs w:val="24"/>
        </w:rPr>
        <w:t>1 = 2</w:t>
      </w:r>
      <w:r w:rsidR="00FE2E2C" w:rsidRPr="003405C0">
        <w:rPr>
          <w:rFonts w:ascii="Bookman Old Style" w:eastAsiaTheme="minorEastAsia" w:hAnsi="Bookman Old Style" w:cs="Times New Roman"/>
          <w:color w:val="000000" w:themeColor="text1"/>
          <w:sz w:val="24"/>
          <w:szCs w:val="24"/>
          <w:vertAlign w:val="superscript"/>
        </w:rPr>
        <w:t>x</w:t>
      </w:r>
      <w:r w:rsidR="006259F5">
        <w:rPr>
          <w:rFonts w:ascii="Bookman Old Style" w:eastAsiaTheme="minorEastAsia" w:hAnsi="Bookman Old Style" w:cs="Times New Roman"/>
          <w:color w:val="000000" w:themeColor="text1"/>
          <w:sz w:val="24"/>
          <w:szCs w:val="24"/>
        </w:rPr>
        <w:t xml:space="preserve">, </w:t>
      </w:r>
      <w:r w:rsidR="00FE2E2C" w:rsidRPr="003405C0">
        <w:rPr>
          <w:rFonts w:ascii="Bookman Old Style" w:eastAsiaTheme="minorEastAsia" w:hAnsi="Bookman Old Style" w:cs="Times New Roman"/>
          <w:color w:val="000000" w:themeColor="text1"/>
          <w:sz w:val="24"/>
          <w:szCs w:val="24"/>
        </w:rPr>
        <w:t>2</w:t>
      </w:r>
      <w:r w:rsidR="00FE2E2C" w:rsidRPr="003405C0">
        <w:rPr>
          <w:rFonts w:ascii="Bookman Old Style" w:eastAsiaTheme="minorEastAsia" w:hAnsi="Bookman Old Style" w:cs="Times New Roman"/>
          <w:color w:val="000000" w:themeColor="text1"/>
          <w:sz w:val="24"/>
          <w:szCs w:val="24"/>
          <w:vertAlign w:val="superscript"/>
        </w:rPr>
        <w:t>0</w:t>
      </w:r>
      <w:r w:rsidR="00FE2E2C" w:rsidRPr="003405C0">
        <w:rPr>
          <w:rFonts w:ascii="Bookman Old Style" w:eastAsiaTheme="minorEastAsia" w:hAnsi="Bookman Old Style" w:cs="Times New Roman"/>
          <w:color w:val="000000" w:themeColor="text1"/>
          <w:sz w:val="24"/>
          <w:szCs w:val="24"/>
        </w:rPr>
        <w:t xml:space="preserve"> = 2</w:t>
      </w:r>
      <w:r w:rsidR="00FE2E2C" w:rsidRPr="003405C0">
        <w:rPr>
          <w:rFonts w:ascii="Bookman Old Style" w:eastAsiaTheme="minorEastAsia" w:hAnsi="Bookman Old Style" w:cs="Times New Roman"/>
          <w:color w:val="000000" w:themeColor="text1"/>
          <w:sz w:val="24"/>
          <w:szCs w:val="24"/>
          <w:vertAlign w:val="superscript"/>
        </w:rPr>
        <w:t>x</w:t>
      </w:r>
      <w:r w:rsidR="006259F5">
        <w:rPr>
          <w:rFonts w:ascii="Bookman Old Style" w:eastAsiaTheme="minorEastAsia" w:hAnsi="Bookman Old Style" w:cs="Times New Roman"/>
          <w:color w:val="000000" w:themeColor="text1"/>
          <w:sz w:val="24"/>
          <w:szCs w:val="24"/>
        </w:rPr>
        <w:t xml:space="preserve">, </w:t>
      </w:r>
      <w:r w:rsidR="00FE2E2C" w:rsidRPr="003405C0">
        <w:rPr>
          <w:rFonts w:ascii="Bookman Old Style" w:eastAsiaTheme="minorEastAsia" w:hAnsi="Bookman Old Style" w:cs="Times New Roman"/>
          <w:color w:val="000000" w:themeColor="text1"/>
          <w:sz w:val="24"/>
          <w:szCs w:val="24"/>
        </w:rPr>
        <w:t>X = 0</w:t>
      </w:r>
    </w:p>
    <w:p w:rsidR="00FE2E2C" w:rsidRPr="003405C0" w:rsidRDefault="00FE2E2C" w:rsidP="00FE2E2C">
      <w:pPr>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If R</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 xml:space="preserve"> = 2R</w:t>
      </w:r>
      <w:r w:rsidRPr="003405C0">
        <w:rPr>
          <w:rFonts w:ascii="Bookman Old Style" w:eastAsiaTheme="minorEastAsia" w:hAnsi="Bookman Old Style" w:cs="Times New Roman"/>
          <w:color w:val="000000" w:themeColor="text1"/>
          <w:sz w:val="24"/>
          <w:szCs w:val="24"/>
          <w:vertAlign w:val="subscript"/>
        </w:rPr>
        <w:t>1</w:t>
      </w:r>
      <w:r w:rsidR="006259F5">
        <w:rPr>
          <w:rFonts w:ascii="Bookman Old Style" w:eastAsiaTheme="minorEastAsia" w:hAnsi="Bookman Old Style" w:cs="Times New Roman"/>
          <w:color w:val="000000" w:themeColor="text1"/>
          <w:sz w:val="24"/>
          <w:szCs w:val="24"/>
        </w:rPr>
        <w:t xml:space="preserve">, </w:t>
      </w:r>
      <m:oMath>
        <m:f>
          <m:fPr>
            <m:ctrlPr>
              <w:rPr>
                <w:rFonts w:ascii="Cambria Math" w:eastAsiaTheme="minorEastAsia" w:hAnsi="Cambria Math" w:cs="Times New Roman"/>
                <w:i/>
                <w:color w:val="000000" w:themeColor="text1"/>
                <w:sz w:val="24"/>
                <w:szCs w:val="24"/>
              </w:rPr>
            </m:ctrlPr>
          </m:fPr>
          <m:num>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R</m:t>
                </m:r>
              </m:e>
              <m:sub>
                <m:r>
                  <w:rPr>
                    <w:rFonts w:ascii="Cambria Math" w:eastAsiaTheme="minorEastAsia" w:hAnsi="Cambria Math" w:cs="Times New Roman"/>
                    <w:color w:val="000000" w:themeColor="text1"/>
                    <w:sz w:val="24"/>
                    <w:szCs w:val="24"/>
                  </w:rPr>
                  <m:t>2</m:t>
                </m:r>
              </m:sub>
            </m:sSub>
          </m:num>
          <m:den>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R</m:t>
                </m:r>
              </m:e>
              <m:sub>
                <m:r>
                  <w:rPr>
                    <w:rFonts w:ascii="Cambria Math" w:eastAsiaTheme="minorEastAsia" w:hAnsi="Cambria Math" w:cs="Times New Roman"/>
                    <w:color w:val="000000" w:themeColor="text1"/>
                    <w:sz w:val="24"/>
                    <w:szCs w:val="24"/>
                  </w:rPr>
                  <m:t>2</m:t>
                </m:r>
              </m:sub>
            </m:sSub>
          </m:den>
        </m:f>
      </m:oMath>
      <w:r w:rsidRPr="003405C0">
        <w:rPr>
          <w:rFonts w:ascii="Bookman Old Style" w:eastAsiaTheme="minorEastAsia" w:hAnsi="Bookman Old Style" w:cs="Times New Roman"/>
          <w:color w:val="000000" w:themeColor="text1"/>
          <w:sz w:val="24"/>
          <w:szCs w:val="24"/>
        </w:rPr>
        <w:t xml:space="preserve"> = </w:t>
      </w:r>
      <m:oMath>
        <m:f>
          <m:fPr>
            <m:ctrlPr>
              <w:rPr>
                <w:rFonts w:ascii="Cambria Math" w:eastAsiaTheme="minorEastAsia" w:hAnsi="Cambria Math" w:cs="Times New Roman"/>
                <w:i/>
                <w:color w:val="000000" w:themeColor="text1"/>
                <w:sz w:val="24"/>
                <w:szCs w:val="24"/>
              </w:rPr>
            </m:ctrlPr>
          </m:fPr>
          <m:num>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K[2]</m:t>
                </m:r>
              </m:e>
              <m:sup>
                <m:r>
                  <w:rPr>
                    <w:rFonts w:ascii="Cambria Math" w:eastAsiaTheme="minorEastAsia" w:hAnsi="Cambria Math" w:cs="Times New Roman"/>
                    <w:color w:val="000000" w:themeColor="text1"/>
                    <w:sz w:val="24"/>
                    <w:szCs w:val="24"/>
                  </w:rPr>
                  <m:t>x</m:t>
                </m:r>
              </m:sup>
            </m:sSup>
          </m:num>
          <m:den>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K 1</m:t>
                </m:r>
              </m:e>
              <m:sup>
                <m:r>
                  <w:rPr>
                    <w:rFonts w:ascii="Cambria Math" w:eastAsiaTheme="minorEastAsia" w:hAnsi="Cambria Math" w:cs="Times New Roman"/>
                    <w:color w:val="000000" w:themeColor="text1"/>
                    <w:sz w:val="24"/>
                    <w:szCs w:val="24"/>
                  </w:rPr>
                  <m:t>x</m:t>
                </m:r>
              </m:sup>
            </m:sSup>
          </m:den>
        </m:f>
      </m:oMath>
      <w:r w:rsidR="006259F5">
        <w:rPr>
          <w:rFonts w:ascii="Bookman Old Style" w:eastAsiaTheme="minorEastAsia" w:hAnsi="Bookman Old Style" w:cs="Times New Roman"/>
          <w:color w:val="000000" w:themeColor="text1"/>
          <w:sz w:val="24"/>
          <w:szCs w:val="24"/>
        </w:rPr>
        <w:t xml:space="preserve">, </w:t>
      </w:r>
      <m:oMath>
        <m:f>
          <m:fPr>
            <m:ctrlPr>
              <w:rPr>
                <w:rFonts w:ascii="Cambria Math" w:eastAsiaTheme="minorEastAsia" w:hAnsi="Cambria Math" w:cs="Times New Roman"/>
                <w:i/>
                <w:color w:val="000000" w:themeColor="text1"/>
                <w:sz w:val="24"/>
                <w:szCs w:val="24"/>
              </w:rPr>
            </m:ctrlPr>
          </m:fPr>
          <m:num>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2R</m:t>
                </m:r>
              </m:e>
              <m:sub>
                <m:r>
                  <w:rPr>
                    <w:rFonts w:ascii="Cambria Math" w:eastAsiaTheme="minorEastAsia" w:hAnsi="Cambria Math" w:cs="Times New Roman"/>
                    <w:color w:val="000000" w:themeColor="text1"/>
                    <w:sz w:val="24"/>
                    <w:szCs w:val="24"/>
                  </w:rPr>
                  <m:t>2</m:t>
                </m:r>
              </m:sub>
            </m:sSub>
          </m:num>
          <m:den>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R</m:t>
                </m:r>
              </m:e>
              <m:sub>
                <m:r>
                  <w:rPr>
                    <w:rFonts w:ascii="Cambria Math" w:eastAsiaTheme="minorEastAsia" w:hAnsi="Cambria Math" w:cs="Times New Roman"/>
                    <w:color w:val="000000" w:themeColor="text1"/>
                    <w:sz w:val="24"/>
                    <w:szCs w:val="24"/>
                  </w:rPr>
                  <m:t>1</m:t>
                </m:r>
              </m:sub>
            </m:sSub>
          </m:den>
        </m:f>
      </m:oMath>
      <w:r w:rsidRPr="003405C0">
        <w:rPr>
          <w:rFonts w:ascii="Bookman Old Style" w:eastAsiaTheme="minorEastAsia" w:hAnsi="Bookman Old Style" w:cs="Times New Roman"/>
          <w:color w:val="000000" w:themeColor="text1"/>
          <w:sz w:val="24"/>
          <w:szCs w:val="24"/>
        </w:rPr>
        <w:t xml:space="preserve"> = 2x</w:t>
      </w:r>
      <w:r w:rsidR="006259F5">
        <w:rPr>
          <w:rFonts w:ascii="Bookman Old Style" w:eastAsiaTheme="minorEastAsia" w:hAnsi="Bookman Old Style" w:cs="Times New Roman"/>
          <w:color w:val="000000" w:themeColor="text1"/>
          <w:sz w:val="24"/>
          <w:szCs w:val="24"/>
        </w:rPr>
        <w:t xml:space="preserve">, </w:t>
      </w:r>
      <w:r w:rsidRPr="003405C0">
        <w:rPr>
          <w:rFonts w:ascii="Bookman Old Style" w:eastAsiaTheme="minorEastAsia" w:hAnsi="Bookman Old Style" w:cs="Times New Roman"/>
          <w:color w:val="000000" w:themeColor="text1"/>
          <w:sz w:val="24"/>
          <w:szCs w:val="24"/>
        </w:rPr>
        <w:t>2 = 2x</w:t>
      </w:r>
      <w:r w:rsidR="006259F5">
        <w:rPr>
          <w:rFonts w:ascii="Bookman Old Style" w:eastAsiaTheme="minorEastAsia" w:hAnsi="Bookman Old Style" w:cs="Times New Roman"/>
          <w:color w:val="000000" w:themeColor="text1"/>
          <w:sz w:val="24"/>
          <w:szCs w:val="24"/>
        </w:rPr>
        <w:t xml:space="preserve">, </w:t>
      </w:r>
      <w:r w:rsidRPr="003405C0">
        <w:rPr>
          <w:rFonts w:ascii="Bookman Old Style" w:eastAsiaTheme="minorEastAsia" w:hAnsi="Bookman Old Style" w:cs="Times New Roman"/>
          <w:color w:val="000000" w:themeColor="text1"/>
          <w:sz w:val="24"/>
          <w:szCs w:val="24"/>
        </w:rPr>
        <w:t>X=1</w:t>
      </w:r>
      <w:r w:rsidR="006259F5">
        <w:rPr>
          <w:rFonts w:ascii="Bookman Old Style" w:eastAsiaTheme="minorEastAsia" w:hAnsi="Bookman Old Style" w:cs="Times New Roman"/>
          <w:color w:val="000000" w:themeColor="text1"/>
          <w:sz w:val="24"/>
          <w:szCs w:val="24"/>
        </w:rPr>
        <w:t xml:space="preserve">, </w:t>
      </w:r>
      <w:r w:rsidR="00C107AB">
        <w:rPr>
          <w:rFonts w:ascii="Bookman Old Style" w:eastAsiaTheme="minorEastAsia" w:hAnsi="Bookman Old Style" w:cs="Times New Roman"/>
          <w:color w:val="000000" w:themeColor="text1"/>
          <w:sz w:val="24"/>
          <w:szCs w:val="24"/>
        </w:rPr>
        <w:t>Order of reaction is</w:t>
      </w:r>
      <w:r w:rsidRPr="003405C0">
        <w:rPr>
          <w:rFonts w:ascii="Bookman Old Style" w:eastAsiaTheme="minorEastAsia" w:hAnsi="Bookman Old Style" w:cs="Times New Roman"/>
          <w:color w:val="000000" w:themeColor="text1"/>
          <w:sz w:val="24"/>
          <w:szCs w:val="24"/>
        </w:rPr>
        <w:t>1</w:t>
      </w:r>
      <w:r w:rsidR="00C107AB">
        <w:rPr>
          <w:rFonts w:ascii="Bookman Old Style" w:eastAsiaTheme="minorEastAsia" w:hAnsi="Bookman Old Style" w:cs="Times New Roman"/>
          <w:color w:val="000000" w:themeColor="text1"/>
          <w:sz w:val="24"/>
          <w:szCs w:val="24"/>
        </w:rPr>
        <w:t>.</w:t>
      </w:r>
    </w:p>
    <w:p w:rsidR="00FE2E2C" w:rsidRPr="003405C0" w:rsidRDefault="00FE2E2C" w:rsidP="00FE2E2C">
      <w:pPr>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If R</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 xml:space="preserve"> = 4R</w:t>
      </w:r>
      <w:r w:rsidRPr="003405C0">
        <w:rPr>
          <w:rFonts w:ascii="Bookman Old Style" w:eastAsiaTheme="minorEastAsia" w:hAnsi="Bookman Old Style" w:cs="Times New Roman"/>
          <w:color w:val="000000" w:themeColor="text1"/>
          <w:sz w:val="24"/>
          <w:szCs w:val="24"/>
          <w:vertAlign w:val="subscript"/>
        </w:rPr>
        <w:t>1</w:t>
      </w:r>
      <w:r w:rsidR="00C107AB">
        <w:rPr>
          <w:rFonts w:ascii="Bookman Old Style" w:eastAsiaTheme="minorEastAsia" w:hAnsi="Bookman Old Style" w:cs="Times New Roman"/>
          <w:color w:val="000000" w:themeColor="text1"/>
          <w:sz w:val="24"/>
          <w:szCs w:val="24"/>
          <w:vertAlign w:val="subscript"/>
        </w:rPr>
        <w:t xml:space="preserve">,  </w:t>
      </w:r>
      <m:oMath>
        <m:f>
          <m:fPr>
            <m:ctrlPr>
              <w:rPr>
                <w:rFonts w:ascii="Cambria Math" w:eastAsiaTheme="minorEastAsia" w:hAnsi="Cambria Math" w:cs="Times New Roman"/>
                <w:i/>
                <w:color w:val="000000" w:themeColor="text1"/>
                <w:sz w:val="24"/>
                <w:szCs w:val="24"/>
              </w:rPr>
            </m:ctrlPr>
          </m:fPr>
          <m:num>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R</m:t>
                </m:r>
              </m:e>
              <m:sub>
                <m:r>
                  <w:rPr>
                    <w:rFonts w:ascii="Cambria Math" w:eastAsiaTheme="minorEastAsia" w:hAnsi="Cambria Math" w:cs="Times New Roman"/>
                    <w:color w:val="000000" w:themeColor="text1"/>
                    <w:sz w:val="24"/>
                    <w:szCs w:val="24"/>
                  </w:rPr>
                  <m:t>1</m:t>
                </m:r>
              </m:sub>
            </m:sSub>
          </m:num>
          <m:den>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R</m:t>
                </m:r>
              </m:e>
              <m:sub>
                <m:r>
                  <w:rPr>
                    <w:rFonts w:ascii="Cambria Math" w:eastAsiaTheme="minorEastAsia" w:hAnsi="Cambria Math" w:cs="Times New Roman"/>
                    <w:color w:val="000000" w:themeColor="text1"/>
                    <w:sz w:val="24"/>
                    <w:szCs w:val="24"/>
                  </w:rPr>
                  <m:t>1</m:t>
                </m:r>
              </m:sub>
            </m:sSub>
          </m:den>
        </m:f>
      </m:oMath>
      <w:r w:rsidR="00C107AB" w:rsidRPr="003405C0">
        <w:rPr>
          <w:rFonts w:ascii="Bookman Old Style" w:eastAsiaTheme="minorEastAsia" w:hAnsi="Bookman Old Style" w:cs="Times New Roman"/>
          <w:color w:val="000000" w:themeColor="text1"/>
          <w:sz w:val="24"/>
          <w:szCs w:val="24"/>
        </w:rPr>
        <w:t xml:space="preserve"> = </w:t>
      </w:r>
      <m:oMath>
        <m:f>
          <m:fPr>
            <m:ctrlPr>
              <w:rPr>
                <w:rFonts w:ascii="Cambria Math" w:eastAsiaTheme="minorEastAsia" w:hAnsi="Cambria Math" w:cs="Times New Roman"/>
                <w:i/>
                <w:color w:val="000000" w:themeColor="text1"/>
                <w:sz w:val="24"/>
                <w:szCs w:val="24"/>
              </w:rPr>
            </m:ctrlPr>
          </m:fPr>
          <m:num>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K[2]</m:t>
                </m:r>
              </m:e>
              <m:sup>
                <m:r>
                  <w:rPr>
                    <w:rFonts w:ascii="Cambria Math" w:eastAsiaTheme="minorEastAsia" w:hAnsi="Cambria Math" w:cs="Times New Roman"/>
                    <w:color w:val="000000" w:themeColor="text1"/>
                    <w:sz w:val="24"/>
                    <w:szCs w:val="24"/>
                  </w:rPr>
                  <m:t>x</m:t>
                </m:r>
              </m:sup>
            </m:sSup>
          </m:num>
          <m:den>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K [1]</m:t>
                </m:r>
              </m:e>
              <m:sup>
                <m:r>
                  <w:rPr>
                    <w:rFonts w:ascii="Cambria Math" w:eastAsiaTheme="minorEastAsia" w:hAnsi="Cambria Math" w:cs="Times New Roman"/>
                    <w:color w:val="000000" w:themeColor="text1"/>
                    <w:sz w:val="24"/>
                    <w:szCs w:val="24"/>
                  </w:rPr>
                  <m:t>x</m:t>
                </m:r>
              </m:sup>
            </m:sSup>
          </m:den>
        </m:f>
      </m:oMath>
      <w:r w:rsidR="00C107AB">
        <w:rPr>
          <w:rFonts w:ascii="Bookman Old Style" w:eastAsiaTheme="minorEastAsia" w:hAnsi="Bookman Old Style" w:cs="Times New Roman"/>
          <w:color w:val="000000" w:themeColor="text1"/>
          <w:sz w:val="24"/>
          <w:szCs w:val="24"/>
        </w:rPr>
        <w:t xml:space="preserve">, </w:t>
      </w:r>
      <m:oMath>
        <m:f>
          <m:fPr>
            <m:ctrlPr>
              <w:rPr>
                <w:rFonts w:ascii="Cambria Math" w:eastAsiaTheme="minorEastAsia" w:hAnsi="Cambria Math" w:cs="Times New Roman"/>
                <w:i/>
                <w:color w:val="000000" w:themeColor="text1"/>
                <w:sz w:val="24"/>
                <w:szCs w:val="24"/>
              </w:rPr>
            </m:ctrlPr>
          </m:fPr>
          <m:num>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4R</m:t>
                </m:r>
              </m:e>
              <m:sub>
                <m:r>
                  <w:rPr>
                    <w:rFonts w:ascii="Cambria Math" w:eastAsiaTheme="minorEastAsia" w:hAnsi="Cambria Math" w:cs="Times New Roman"/>
                    <w:color w:val="000000" w:themeColor="text1"/>
                    <w:sz w:val="24"/>
                    <w:szCs w:val="24"/>
                  </w:rPr>
                  <m:t>2</m:t>
                </m:r>
              </m:sub>
            </m:sSub>
          </m:num>
          <m:den>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R</m:t>
                </m:r>
              </m:e>
              <m:sub>
                <m:r>
                  <w:rPr>
                    <w:rFonts w:ascii="Cambria Math" w:eastAsiaTheme="minorEastAsia" w:hAnsi="Cambria Math" w:cs="Times New Roman"/>
                    <w:color w:val="000000" w:themeColor="text1"/>
                    <w:sz w:val="24"/>
                    <w:szCs w:val="24"/>
                  </w:rPr>
                  <m:t>1</m:t>
                </m:r>
              </m:sub>
            </m:sSub>
          </m:den>
        </m:f>
      </m:oMath>
      <w:r w:rsidR="00C107AB" w:rsidRPr="003405C0">
        <w:rPr>
          <w:rFonts w:ascii="Bookman Old Style" w:eastAsiaTheme="minorEastAsia" w:hAnsi="Bookman Old Style" w:cs="Times New Roman"/>
          <w:color w:val="000000" w:themeColor="text1"/>
          <w:sz w:val="24"/>
          <w:szCs w:val="24"/>
        </w:rPr>
        <w:t xml:space="preserve"> = </w:t>
      </w:r>
      <m:oMath>
        <m:f>
          <m:fPr>
            <m:ctrlPr>
              <w:rPr>
                <w:rFonts w:ascii="Cambria Math" w:eastAsiaTheme="minorEastAsia" w:hAnsi="Cambria Math" w:cs="Times New Roman"/>
                <w:i/>
                <w:color w:val="000000" w:themeColor="text1"/>
                <w:sz w:val="24"/>
                <w:szCs w:val="24"/>
              </w:rPr>
            </m:ctrlPr>
          </m:fPr>
          <m:num>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K[2]</m:t>
                </m:r>
              </m:e>
              <m:sup>
                <m:r>
                  <w:rPr>
                    <w:rFonts w:ascii="Cambria Math" w:eastAsiaTheme="minorEastAsia" w:hAnsi="Cambria Math" w:cs="Times New Roman"/>
                    <w:color w:val="000000" w:themeColor="text1"/>
                    <w:sz w:val="24"/>
                    <w:szCs w:val="24"/>
                  </w:rPr>
                  <m:t>x</m:t>
                </m:r>
              </m:sup>
            </m:sSup>
          </m:num>
          <m:den>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K [1]</m:t>
                </m:r>
              </m:e>
              <m:sup>
                <m:r>
                  <w:rPr>
                    <w:rFonts w:ascii="Cambria Math" w:eastAsiaTheme="minorEastAsia" w:hAnsi="Cambria Math" w:cs="Times New Roman"/>
                    <w:color w:val="000000" w:themeColor="text1"/>
                    <w:sz w:val="24"/>
                    <w:szCs w:val="24"/>
                  </w:rPr>
                  <m:t>x</m:t>
                </m:r>
              </m:sup>
            </m:sSup>
          </m:den>
        </m:f>
      </m:oMath>
      <w:r w:rsidR="00C107AB">
        <w:rPr>
          <w:rFonts w:ascii="Bookman Old Style" w:eastAsiaTheme="minorEastAsia" w:hAnsi="Bookman Old Style" w:cs="Times New Roman"/>
          <w:color w:val="000000" w:themeColor="text1"/>
          <w:sz w:val="24"/>
          <w:szCs w:val="24"/>
        </w:rPr>
        <w:t xml:space="preserve">, </w:t>
      </w:r>
      <w:r w:rsidR="00C107AB" w:rsidRPr="003405C0">
        <w:rPr>
          <w:rFonts w:ascii="Bookman Old Style" w:eastAsiaTheme="minorEastAsia" w:hAnsi="Bookman Old Style" w:cs="Times New Roman"/>
          <w:color w:val="000000" w:themeColor="text1"/>
          <w:sz w:val="24"/>
          <w:szCs w:val="24"/>
        </w:rPr>
        <w:t>2</w:t>
      </w:r>
      <w:r w:rsidR="00C107AB" w:rsidRPr="003405C0">
        <w:rPr>
          <w:rFonts w:ascii="Bookman Old Style" w:eastAsiaTheme="minorEastAsia" w:hAnsi="Bookman Old Style" w:cs="Times New Roman"/>
          <w:color w:val="000000" w:themeColor="text1"/>
          <w:sz w:val="24"/>
          <w:szCs w:val="24"/>
          <w:vertAlign w:val="superscript"/>
        </w:rPr>
        <w:t>2</w:t>
      </w:r>
      <w:r w:rsidR="00C107AB" w:rsidRPr="003405C0">
        <w:rPr>
          <w:rFonts w:ascii="Bookman Old Style" w:eastAsiaTheme="minorEastAsia" w:hAnsi="Bookman Old Style" w:cs="Times New Roman"/>
          <w:color w:val="000000" w:themeColor="text1"/>
          <w:sz w:val="24"/>
          <w:szCs w:val="24"/>
        </w:rPr>
        <w:t xml:space="preserve"> = 2</w:t>
      </w:r>
      <w:r w:rsidR="00C107AB" w:rsidRPr="003405C0">
        <w:rPr>
          <w:rFonts w:ascii="Bookman Old Style" w:eastAsiaTheme="minorEastAsia" w:hAnsi="Bookman Old Style" w:cs="Times New Roman"/>
          <w:color w:val="000000" w:themeColor="text1"/>
          <w:sz w:val="24"/>
          <w:szCs w:val="24"/>
          <w:vertAlign w:val="superscript"/>
        </w:rPr>
        <w:t>x</w:t>
      </w:r>
      <w:r w:rsidR="00C107AB">
        <w:rPr>
          <w:rFonts w:ascii="Bookman Old Style" w:eastAsiaTheme="minorEastAsia" w:hAnsi="Bookman Old Style" w:cs="Times New Roman"/>
          <w:color w:val="000000" w:themeColor="text1"/>
          <w:sz w:val="24"/>
          <w:szCs w:val="24"/>
        </w:rPr>
        <w:t>, X=2   order of reaction is 2.</w:t>
      </w:r>
    </w:p>
    <w:p w:rsidR="00FE2E2C" w:rsidRPr="003405C0" w:rsidRDefault="00FE2E2C" w:rsidP="006259F5">
      <w:pPr>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When two reactants are used the conc</w:t>
      </w:r>
      <w:r w:rsidR="00C107AB">
        <w:rPr>
          <w:rFonts w:ascii="Bookman Old Style" w:eastAsiaTheme="minorEastAsia" w:hAnsi="Bookman Old Style" w:cs="Times New Roman"/>
          <w:color w:val="000000" w:themeColor="text1"/>
          <w:sz w:val="24"/>
          <w:szCs w:val="24"/>
        </w:rPr>
        <w:t xml:space="preserve">entration </w:t>
      </w:r>
      <w:r w:rsidR="00C107AB" w:rsidRPr="003405C0">
        <w:rPr>
          <w:rFonts w:ascii="Bookman Old Style" w:eastAsiaTheme="minorEastAsia" w:hAnsi="Bookman Old Style" w:cs="Times New Roman"/>
          <w:color w:val="000000" w:themeColor="text1"/>
          <w:sz w:val="24"/>
          <w:szCs w:val="24"/>
        </w:rPr>
        <w:t>o</w:t>
      </w:r>
      <w:r w:rsidRPr="003405C0">
        <w:rPr>
          <w:rFonts w:ascii="Bookman Old Style" w:eastAsiaTheme="minorEastAsia" w:hAnsi="Bookman Old Style" w:cs="Times New Roman"/>
          <w:color w:val="000000" w:themeColor="text1"/>
          <w:sz w:val="24"/>
          <w:szCs w:val="24"/>
        </w:rPr>
        <w:t>f one is kept constant while the other is varied and corresponding initial rate determined. And the order wrf such a reactant can be deduced using two experiments.</w:t>
      </w:r>
      <w:r w:rsidR="006259F5">
        <w:rPr>
          <w:rFonts w:ascii="Bookman Old Style" w:eastAsiaTheme="minorEastAsia" w:hAnsi="Bookman Old Style" w:cs="Times New Roman"/>
          <w:color w:val="000000" w:themeColor="text1"/>
          <w:sz w:val="24"/>
          <w:szCs w:val="24"/>
        </w:rPr>
        <w:t xml:space="preserve"> </w:t>
      </w:r>
      <w:r w:rsidRPr="003405C0">
        <w:rPr>
          <w:rFonts w:ascii="Bookman Old Style" w:eastAsiaTheme="minorEastAsia" w:hAnsi="Bookman Old Style" w:cs="Times New Roman"/>
          <w:color w:val="000000" w:themeColor="text1"/>
          <w:sz w:val="24"/>
          <w:szCs w:val="24"/>
        </w:rPr>
        <w:t>If the orders of the reaction are known, then the conc of both reactants can be changed or varied eg Rate = k [A]</w:t>
      </w:r>
      <w:r w:rsidRPr="003405C0">
        <w:rPr>
          <w:rFonts w:ascii="Bookman Old Style" w:eastAsiaTheme="minorEastAsia" w:hAnsi="Bookman Old Style" w:cs="Times New Roman"/>
          <w:color w:val="000000" w:themeColor="text1"/>
          <w:sz w:val="24"/>
          <w:szCs w:val="24"/>
          <w:vertAlign w:val="superscript"/>
        </w:rPr>
        <w:t>2</w:t>
      </w:r>
      <w:r w:rsidRPr="003405C0">
        <w:rPr>
          <w:rFonts w:ascii="Bookman Old Style" w:eastAsiaTheme="minorEastAsia" w:hAnsi="Bookman Old Style" w:cs="Times New Roman"/>
          <w:color w:val="000000" w:themeColor="text1"/>
          <w:sz w:val="24"/>
          <w:szCs w:val="24"/>
        </w:rPr>
        <w:t>[B]</w:t>
      </w:r>
      <w:r w:rsidRPr="003405C0">
        <w:rPr>
          <w:rFonts w:ascii="Bookman Old Style" w:eastAsiaTheme="minorEastAsia" w:hAnsi="Bookman Old Style" w:cs="Times New Roman"/>
          <w:color w:val="000000" w:themeColor="text1"/>
          <w:sz w:val="24"/>
          <w:szCs w:val="24"/>
          <w:vertAlign w:val="superscript"/>
        </w:rPr>
        <w:t>1</w:t>
      </w:r>
    </w:p>
    <w:p w:rsidR="00FE2E2C" w:rsidRPr="003405C0" w:rsidRDefault="00FE2E2C"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What will happen to the rate if the </w:t>
      </w:r>
      <w:r w:rsidR="00FB24A4" w:rsidRPr="003405C0">
        <w:rPr>
          <w:rFonts w:ascii="Bookman Old Style" w:eastAsiaTheme="minorEastAsia" w:hAnsi="Bookman Old Style" w:cs="Times New Roman"/>
          <w:color w:val="000000" w:themeColor="text1"/>
          <w:sz w:val="24"/>
          <w:szCs w:val="24"/>
        </w:rPr>
        <w:t>conc</w:t>
      </w:r>
      <w:r w:rsidR="00FB24A4">
        <w:rPr>
          <w:rFonts w:ascii="Bookman Old Style" w:eastAsiaTheme="minorEastAsia" w:hAnsi="Bookman Old Style" w:cs="Times New Roman"/>
          <w:color w:val="000000" w:themeColor="text1"/>
          <w:sz w:val="24"/>
          <w:szCs w:val="24"/>
        </w:rPr>
        <w:t>entration of both reactants is</w:t>
      </w:r>
      <w:r w:rsidRPr="003405C0">
        <w:rPr>
          <w:rFonts w:ascii="Bookman Old Style" w:eastAsiaTheme="minorEastAsia" w:hAnsi="Bookman Old Style" w:cs="Times New Roman"/>
          <w:color w:val="000000" w:themeColor="text1"/>
          <w:sz w:val="24"/>
          <w:szCs w:val="24"/>
        </w:rPr>
        <w:t xml:space="preserve"> </w:t>
      </w:r>
      <w:r w:rsidR="00FB24A4">
        <w:rPr>
          <w:rFonts w:ascii="Bookman Old Style" w:eastAsiaTheme="minorEastAsia" w:hAnsi="Bookman Old Style" w:cs="Times New Roman"/>
          <w:color w:val="000000" w:themeColor="text1"/>
          <w:sz w:val="24"/>
          <w:szCs w:val="24"/>
        </w:rPr>
        <w:t>doubled.</w:t>
      </w:r>
    </w:p>
    <w:p w:rsidR="00FE2E2C" w:rsidRPr="003405C0" w:rsidRDefault="00FE2E2C" w:rsidP="00FE2E2C">
      <w:pPr>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Expt 1 = </w:t>
      </w:r>
      <w:r w:rsidRPr="003405C0">
        <w:rPr>
          <w:rFonts w:ascii="Bookman Old Style" w:eastAsiaTheme="minorEastAsia" w:hAnsi="Bookman Old Style" w:cs="Times New Roman"/>
          <w:color w:val="000000" w:themeColor="text1"/>
          <w:sz w:val="24"/>
          <w:szCs w:val="24"/>
        </w:rPr>
        <w:tab/>
        <w:t>R = K(x)</w:t>
      </w:r>
      <w:r w:rsidRPr="003405C0">
        <w:rPr>
          <w:rFonts w:ascii="Bookman Old Style" w:eastAsiaTheme="minorEastAsia" w:hAnsi="Bookman Old Style" w:cs="Times New Roman"/>
          <w:color w:val="000000" w:themeColor="text1"/>
          <w:sz w:val="24"/>
          <w:szCs w:val="24"/>
          <w:vertAlign w:val="superscript"/>
        </w:rPr>
        <w:t xml:space="preserve">2 </w:t>
      </w:r>
      <w:r w:rsidRPr="003405C0">
        <w:rPr>
          <w:rFonts w:ascii="Bookman Old Style" w:eastAsiaTheme="minorEastAsia" w:hAnsi="Bookman Old Style" w:cs="Times New Roman"/>
          <w:color w:val="000000" w:themeColor="text1"/>
          <w:sz w:val="24"/>
          <w:szCs w:val="24"/>
        </w:rPr>
        <w:t>X y</w:t>
      </w:r>
      <w:r w:rsidRPr="003405C0">
        <w:rPr>
          <w:rFonts w:ascii="Bookman Old Style" w:eastAsiaTheme="minorEastAsia" w:hAnsi="Bookman Old Style" w:cs="Times New Roman"/>
          <w:color w:val="000000" w:themeColor="text1"/>
          <w:sz w:val="24"/>
          <w:szCs w:val="24"/>
          <w:vertAlign w:val="superscript"/>
        </w:rPr>
        <w:t>1</w:t>
      </w:r>
    </w:p>
    <w:p w:rsidR="00FE2E2C" w:rsidRPr="003405C0" w:rsidRDefault="00FE2E2C" w:rsidP="00FE2E2C">
      <w:pPr>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R</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 xml:space="preserve"> = K(2x)</w:t>
      </w:r>
      <w:r w:rsidRPr="003405C0">
        <w:rPr>
          <w:rFonts w:ascii="Bookman Old Style" w:eastAsiaTheme="minorEastAsia" w:hAnsi="Bookman Old Style" w:cs="Times New Roman"/>
          <w:color w:val="000000" w:themeColor="text1"/>
          <w:sz w:val="24"/>
          <w:szCs w:val="24"/>
          <w:vertAlign w:val="superscript"/>
        </w:rPr>
        <w:t>2</w:t>
      </w:r>
      <w:r w:rsidRPr="003405C0">
        <w:rPr>
          <w:rFonts w:ascii="Bookman Old Style" w:eastAsiaTheme="minorEastAsia" w:hAnsi="Bookman Old Style" w:cs="Times New Roman"/>
          <w:color w:val="000000" w:themeColor="text1"/>
          <w:sz w:val="24"/>
          <w:szCs w:val="24"/>
        </w:rPr>
        <w:t xml:space="preserve"> = (2y)</w:t>
      </w:r>
    </w:p>
    <w:p w:rsidR="00FE2E2C" w:rsidRPr="003405C0" w:rsidRDefault="00FE2E2C" w:rsidP="00FE2E2C">
      <w:pPr>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R</w:t>
      </w:r>
      <w:r w:rsidRPr="003405C0">
        <w:rPr>
          <w:rFonts w:ascii="Bookman Old Style" w:eastAsiaTheme="minorEastAsia" w:hAnsi="Bookman Old Style" w:cs="Times New Roman"/>
          <w:color w:val="000000" w:themeColor="text1"/>
          <w:sz w:val="24"/>
          <w:szCs w:val="24"/>
          <w:vertAlign w:val="subscript"/>
        </w:rPr>
        <w:t>1</w:t>
      </w:r>
      <w:r w:rsidRPr="003405C0">
        <w:rPr>
          <w:rFonts w:ascii="Bookman Old Style" w:eastAsiaTheme="minorEastAsia" w:hAnsi="Bookman Old Style" w:cs="Times New Roman"/>
          <w:color w:val="000000" w:themeColor="text1"/>
          <w:sz w:val="24"/>
          <w:szCs w:val="24"/>
        </w:rPr>
        <w:t xml:space="preserve"> = Kxy</w:t>
      </w:r>
    </w:p>
    <w:p w:rsidR="00FE2E2C" w:rsidRPr="003405C0" w:rsidRDefault="00FE2E2C" w:rsidP="002051A5">
      <w:pPr>
        <w:spacing w:line="240" w:lineRule="auto"/>
        <w:ind w:left="720" w:firstLine="720"/>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lastRenderedPageBreak/>
        <w:t>R</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 xml:space="preserve"> = K4x</w:t>
      </w:r>
      <w:r w:rsidRPr="003405C0">
        <w:rPr>
          <w:rFonts w:ascii="Bookman Old Style" w:eastAsiaTheme="minorEastAsia" w:hAnsi="Bookman Old Style" w:cs="Times New Roman"/>
          <w:color w:val="000000" w:themeColor="text1"/>
          <w:sz w:val="24"/>
          <w:szCs w:val="24"/>
          <w:vertAlign w:val="superscript"/>
        </w:rPr>
        <w:t>2</w:t>
      </w:r>
      <w:r w:rsidRPr="003405C0">
        <w:rPr>
          <w:rFonts w:ascii="Bookman Old Style" w:eastAsiaTheme="minorEastAsia" w:hAnsi="Bookman Old Style" w:cs="Times New Roman"/>
          <w:color w:val="000000" w:themeColor="text1"/>
          <w:sz w:val="24"/>
          <w:szCs w:val="24"/>
        </w:rPr>
        <w:t>2y</w:t>
      </w:r>
      <w:r w:rsidR="002051A5">
        <w:rPr>
          <w:rFonts w:ascii="Bookman Old Style" w:eastAsiaTheme="minorEastAsia" w:hAnsi="Bookman Old Style" w:cs="Times New Roman"/>
          <w:color w:val="000000" w:themeColor="text1"/>
          <w:sz w:val="24"/>
          <w:szCs w:val="24"/>
        </w:rPr>
        <w:t xml:space="preserve">; </w:t>
      </w:r>
      <w:r w:rsidRPr="003405C0">
        <w:rPr>
          <w:rFonts w:ascii="Bookman Old Style" w:eastAsiaTheme="minorEastAsia" w:hAnsi="Bookman Old Style" w:cs="Times New Roman"/>
          <w:color w:val="000000" w:themeColor="text1"/>
          <w:sz w:val="24"/>
          <w:szCs w:val="24"/>
        </w:rPr>
        <w:t>8Kx</w:t>
      </w:r>
      <w:r w:rsidRPr="003405C0">
        <w:rPr>
          <w:rFonts w:ascii="Bookman Old Style" w:eastAsiaTheme="minorEastAsia" w:hAnsi="Bookman Old Style" w:cs="Times New Roman"/>
          <w:color w:val="000000" w:themeColor="text1"/>
          <w:sz w:val="24"/>
          <w:szCs w:val="24"/>
          <w:vertAlign w:val="superscript"/>
        </w:rPr>
        <w:t>2</w:t>
      </w:r>
      <w:r w:rsidRPr="003405C0">
        <w:rPr>
          <w:rFonts w:ascii="Bookman Old Style" w:eastAsiaTheme="minorEastAsia" w:hAnsi="Bookman Old Style" w:cs="Times New Roman"/>
          <w:color w:val="000000" w:themeColor="text1"/>
          <w:sz w:val="24"/>
          <w:szCs w:val="24"/>
        </w:rPr>
        <w:t>2y</w:t>
      </w:r>
      <w:r w:rsidR="002051A5">
        <w:rPr>
          <w:rFonts w:ascii="Bookman Old Style" w:eastAsiaTheme="minorEastAsia" w:hAnsi="Bookman Old Style" w:cs="Times New Roman"/>
          <w:color w:val="000000" w:themeColor="text1"/>
          <w:sz w:val="24"/>
          <w:szCs w:val="24"/>
        </w:rPr>
        <w:t>;</w:t>
      </w:r>
      <m:oMath>
        <m:r>
          <w:rPr>
            <w:rFonts w:ascii="Cambria Math" w:eastAsiaTheme="minorEastAsia" w:hAnsi="Cambria Math" w:cs="Times New Roman"/>
            <w:color w:val="000000" w:themeColor="text1"/>
            <w:sz w:val="24"/>
            <w:szCs w:val="24"/>
          </w:rPr>
          <m:t xml:space="preserve"> </m:t>
        </m:r>
        <m:f>
          <m:fPr>
            <m:ctrlPr>
              <w:rPr>
                <w:rFonts w:ascii="Cambria Math" w:eastAsiaTheme="minorEastAsia" w:hAnsi="Cambria Math" w:cs="Times New Roman"/>
                <w:i/>
                <w:color w:val="000000" w:themeColor="text1"/>
                <w:sz w:val="24"/>
                <w:szCs w:val="24"/>
              </w:rPr>
            </m:ctrlPr>
          </m:fPr>
          <m:num>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R</m:t>
                </m:r>
              </m:e>
              <m:sub>
                <m:r>
                  <w:rPr>
                    <w:rFonts w:ascii="Cambria Math" w:eastAsiaTheme="minorEastAsia" w:hAnsi="Cambria Math" w:cs="Times New Roman"/>
                    <w:color w:val="000000" w:themeColor="text1"/>
                    <w:sz w:val="24"/>
                    <w:szCs w:val="24"/>
                  </w:rPr>
                  <m:t>2</m:t>
                </m:r>
              </m:sub>
            </m:sSub>
          </m:num>
          <m:den>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R</m:t>
                </m:r>
              </m:e>
              <m:sub>
                <m:r>
                  <w:rPr>
                    <w:rFonts w:ascii="Cambria Math" w:eastAsiaTheme="minorEastAsia" w:hAnsi="Cambria Math" w:cs="Times New Roman"/>
                    <w:color w:val="000000" w:themeColor="text1"/>
                    <w:sz w:val="24"/>
                    <w:szCs w:val="24"/>
                  </w:rPr>
                  <m:t>1</m:t>
                </m:r>
              </m:sub>
            </m:sSub>
          </m:den>
        </m:f>
      </m:oMath>
      <w:r w:rsidR="002051A5" w:rsidRPr="003405C0">
        <w:rPr>
          <w:rFonts w:ascii="Bookman Old Style" w:eastAsiaTheme="minorEastAsia" w:hAnsi="Bookman Old Style" w:cs="Times New Roman"/>
          <w:color w:val="000000" w:themeColor="text1"/>
          <w:sz w:val="24"/>
          <w:szCs w:val="24"/>
        </w:rPr>
        <w:t xml:space="preserve">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8k</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x</m:t>
                </m:r>
              </m:e>
              <m:sup>
                <m:r>
                  <w:rPr>
                    <w:rFonts w:ascii="Cambria Math" w:eastAsiaTheme="minorEastAsia" w:hAnsi="Cambria Math" w:cs="Times New Roman"/>
                    <w:color w:val="000000" w:themeColor="text1"/>
                    <w:sz w:val="24"/>
                    <w:szCs w:val="24"/>
                  </w:rPr>
                  <m:t>2</m:t>
                </m:r>
              </m:sup>
            </m:sSup>
            <m:r>
              <w:rPr>
                <w:rFonts w:ascii="Cambria Math" w:eastAsiaTheme="minorEastAsia" w:hAnsi="Cambria Math" w:cs="Times New Roman"/>
                <w:color w:val="000000" w:themeColor="text1"/>
                <w:sz w:val="24"/>
                <w:szCs w:val="24"/>
              </w:rPr>
              <m:t>y</m:t>
            </m:r>
          </m:num>
          <m:den>
            <m:r>
              <w:rPr>
                <w:rFonts w:ascii="Cambria Math" w:eastAsiaTheme="minorEastAsia" w:hAnsi="Cambria Math" w:cs="Times New Roman"/>
                <w:color w:val="000000" w:themeColor="text1"/>
                <w:sz w:val="24"/>
                <w:szCs w:val="24"/>
              </w:rPr>
              <m:t>k</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x</m:t>
                </m:r>
              </m:e>
              <m:sup>
                <m:r>
                  <w:rPr>
                    <w:rFonts w:ascii="Cambria Math" w:eastAsiaTheme="minorEastAsia" w:hAnsi="Cambria Math" w:cs="Times New Roman"/>
                    <w:color w:val="000000" w:themeColor="text1"/>
                    <w:sz w:val="24"/>
                    <w:szCs w:val="24"/>
                  </w:rPr>
                  <m:t>2</m:t>
                </m:r>
              </m:sup>
            </m:sSup>
            <m:r>
              <w:rPr>
                <w:rFonts w:ascii="Cambria Math" w:eastAsiaTheme="minorEastAsia" w:hAnsi="Cambria Math" w:cs="Times New Roman"/>
                <w:color w:val="000000" w:themeColor="text1"/>
                <w:sz w:val="24"/>
                <w:szCs w:val="24"/>
              </w:rPr>
              <m:t>y</m:t>
            </m:r>
          </m:den>
        </m:f>
      </m:oMath>
    </w:p>
    <w:p w:rsidR="00FE2E2C" w:rsidRPr="003405C0" w:rsidRDefault="008E1064" w:rsidP="00C107AB">
      <w:pPr>
        <w:spacing w:line="240" w:lineRule="auto"/>
        <w:ind w:left="720" w:firstLine="720"/>
        <w:jc w:val="both"/>
        <w:rPr>
          <w:rFonts w:ascii="Bookman Old Style" w:eastAsiaTheme="minorEastAsia" w:hAnsi="Bookman Old Style" w:cs="Times New Roman"/>
          <w:color w:val="000000" w:themeColor="text1"/>
          <w:sz w:val="24"/>
          <w:szCs w:val="24"/>
        </w:rPr>
      </w:pPr>
      <m:oMath>
        <m:f>
          <m:fPr>
            <m:ctrlPr>
              <w:rPr>
                <w:rFonts w:ascii="Cambria Math" w:eastAsiaTheme="minorEastAsia" w:hAnsi="Cambria Math" w:cs="Times New Roman"/>
                <w:i/>
                <w:color w:val="000000" w:themeColor="text1"/>
                <w:sz w:val="24"/>
                <w:szCs w:val="24"/>
              </w:rPr>
            </m:ctrlPr>
          </m:fPr>
          <m:num>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R</m:t>
                </m:r>
              </m:e>
              <m:sub>
                <m:r>
                  <w:rPr>
                    <w:rFonts w:ascii="Cambria Math" w:eastAsiaTheme="minorEastAsia" w:hAnsi="Cambria Math" w:cs="Times New Roman"/>
                    <w:color w:val="000000" w:themeColor="text1"/>
                    <w:sz w:val="24"/>
                    <w:szCs w:val="24"/>
                  </w:rPr>
                  <m:t>2</m:t>
                </m:r>
              </m:sub>
            </m:sSub>
          </m:num>
          <m:den>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R</m:t>
                </m:r>
              </m:e>
              <m:sub>
                <m:r>
                  <w:rPr>
                    <w:rFonts w:ascii="Cambria Math" w:eastAsiaTheme="minorEastAsia" w:hAnsi="Cambria Math" w:cs="Times New Roman"/>
                    <w:color w:val="000000" w:themeColor="text1"/>
                    <w:sz w:val="24"/>
                    <w:szCs w:val="24"/>
                  </w:rPr>
                  <m:t>1</m:t>
                </m:r>
              </m:sub>
            </m:sSub>
          </m:den>
        </m:f>
      </m:oMath>
      <w:r w:rsidR="00FE2E2C" w:rsidRPr="003405C0">
        <w:rPr>
          <w:rFonts w:ascii="Bookman Old Style" w:eastAsiaTheme="minorEastAsia" w:hAnsi="Bookman Old Style" w:cs="Times New Roman"/>
          <w:color w:val="000000" w:themeColor="text1"/>
          <w:sz w:val="24"/>
          <w:szCs w:val="24"/>
        </w:rPr>
        <w:t xml:space="preserve"> = 8</w:t>
      </w:r>
      <w:r w:rsidR="002051A5">
        <w:rPr>
          <w:rFonts w:ascii="Bookman Old Style" w:eastAsiaTheme="minorEastAsia" w:hAnsi="Bookman Old Style" w:cs="Times New Roman"/>
          <w:color w:val="000000" w:themeColor="text1"/>
          <w:sz w:val="24"/>
          <w:szCs w:val="24"/>
        </w:rPr>
        <w:t>;</w:t>
      </w:r>
      <w:r w:rsidR="00C107AB">
        <w:rPr>
          <w:rFonts w:ascii="Bookman Old Style" w:eastAsiaTheme="minorEastAsia" w:hAnsi="Bookman Old Style" w:cs="Times New Roman"/>
          <w:color w:val="000000" w:themeColor="text1"/>
          <w:sz w:val="24"/>
          <w:szCs w:val="24"/>
        </w:rPr>
        <w:t xml:space="preserve"> </w:t>
      </w:r>
      <w:r w:rsidR="00FE2E2C" w:rsidRPr="003405C0">
        <w:rPr>
          <w:rFonts w:ascii="Bookman Old Style" w:eastAsiaTheme="minorEastAsia" w:hAnsi="Bookman Old Style" w:cs="Times New Roman"/>
          <w:color w:val="000000" w:themeColor="text1"/>
          <w:sz w:val="24"/>
          <w:szCs w:val="24"/>
        </w:rPr>
        <w:t>R</w:t>
      </w:r>
      <w:r w:rsidR="00FE2E2C" w:rsidRPr="003405C0">
        <w:rPr>
          <w:rFonts w:ascii="Bookman Old Style" w:eastAsiaTheme="minorEastAsia" w:hAnsi="Bookman Old Style" w:cs="Times New Roman"/>
          <w:color w:val="000000" w:themeColor="text1"/>
          <w:sz w:val="24"/>
          <w:szCs w:val="24"/>
          <w:vertAlign w:val="subscript"/>
        </w:rPr>
        <w:t>2</w:t>
      </w:r>
      <w:r w:rsidR="00FE2E2C" w:rsidRPr="003405C0">
        <w:rPr>
          <w:rFonts w:ascii="Bookman Old Style" w:eastAsiaTheme="minorEastAsia" w:hAnsi="Bookman Old Style" w:cs="Times New Roman"/>
          <w:color w:val="000000" w:themeColor="text1"/>
          <w:sz w:val="24"/>
          <w:szCs w:val="24"/>
        </w:rPr>
        <w:t xml:space="preserve"> = 8R</w:t>
      </w:r>
    </w:p>
    <w:p w:rsidR="00FE2E2C" w:rsidRPr="003405C0" w:rsidRDefault="00FE2E2C"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Therefore the rate increases by 8 times</w:t>
      </w:r>
    </w:p>
    <w:p w:rsidR="00FE2E2C" w:rsidRPr="003405C0" w:rsidRDefault="00C107AB" w:rsidP="00FE2E2C">
      <w:pPr>
        <w:spacing w:after="0"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There are two ways</w:t>
      </w:r>
      <w:r w:rsidR="00FE2E2C" w:rsidRPr="003405C0">
        <w:rPr>
          <w:rFonts w:ascii="Bookman Old Style" w:eastAsiaTheme="minorEastAsia" w:hAnsi="Bookman Old Style" w:cs="Times New Roman"/>
          <w:color w:val="000000" w:themeColor="text1"/>
          <w:sz w:val="24"/>
          <w:szCs w:val="24"/>
        </w:rPr>
        <w:t xml:space="preserve"> of determining the order of reaction from the given data</w:t>
      </w:r>
    </w:p>
    <w:p w:rsidR="00FE2E2C" w:rsidRPr="00C107AB" w:rsidRDefault="00FE2E2C" w:rsidP="006C326C">
      <w:pPr>
        <w:pStyle w:val="ListParagraph"/>
        <w:numPr>
          <w:ilvl w:val="0"/>
          <w:numId w:val="160"/>
        </w:numPr>
        <w:spacing w:after="0" w:line="240" w:lineRule="auto"/>
        <w:jc w:val="both"/>
        <w:rPr>
          <w:rFonts w:ascii="Bookman Old Style" w:eastAsiaTheme="minorEastAsia" w:hAnsi="Bookman Old Style" w:cs="Times New Roman"/>
          <w:color w:val="000000" w:themeColor="text1"/>
          <w:sz w:val="24"/>
          <w:szCs w:val="24"/>
        </w:rPr>
      </w:pPr>
      <w:r w:rsidRPr="00C107AB">
        <w:rPr>
          <w:rFonts w:ascii="Bookman Old Style" w:eastAsiaTheme="minorEastAsia" w:hAnsi="Bookman Old Style" w:cs="Times New Roman"/>
          <w:color w:val="000000" w:themeColor="text1"/>
          <w:sz w:val="24"/>
          <w:szCs w:val="24"/>
        </w:rPr>
        <w:t>By Calculation</w:t>
      </w:r>
    </w:p>
    <w:p w:rsidR="00FE2E2C" w:rsidRPr="00C107AB" w:rsidRDefault="00FE2E2C" w:rsidP="006C326C">
      <w:pPr>
        <w:pStyle w:val="ListParagraph"/>
        <w:numPr>
          <w:ilvl w:val="0"/>
          <w:numId w:val="160"/>
        </w:numPr>
        <w:spacing w:after="0" w:line="240" w:lineRule="auto"/>
        <w:jc w:val="both"/>
        <w:rPr>
          <w:rFonts w:ascii="Bookman Old Style" w:eastAsiaTheme="minorEastAsia" w:hAnsi="Bookman Old Style" w:cs="Times New Roman"/>
          <w:color w:val="000000" w:themeColor="text1"/>
          <w:sz w:val="24"/>
          <w:szCs w:val="24"/>
        </w:rPr>
      </w:pPr>
      <w:r w:rsidRPr="00C107AB">
        <w:rPr>
          <w:rFonts w:ascii="Bookman Old Style" w:eastAsiaTheme="minorEastAsia" w:hAnsi="Bookman Old Style" w:cs="Times New Roman"/>
          <w:color w:val="000000" w:themeColor="text1"/>
          <w:sz w:val="24"/>
          <w:szCs w:val="24"/>
        </w:rPr>
        <w:t>By Inspection</w:t>
      </w:r>
    </w:p>
    <w:p w:rsidR="00FE2E2C" w:rsidRPr="003405C0" w:rsidRDefault="00FE2E2C" w:rsidP="00FE2E2C">
      <w:pPr>
        <w:spacing w:after="0" w:line="240" w:lineRule="auto"/>
        <w:jc w:val="both"/>
        <w:rPr>
          <w:rFonts w:ascii="Bookman Old Style" w:eastAsiaTheme="minorEastAsia" w:hAnsi="Bookman Old Style" w:cs="Times New Roman"/>
          <w:b/>
          <w:color w:val="000000" w:themeColor="text1"/>
          <w:sz w:val="24"/>
          <w:szCs w:val="24"/>
        </w:rPr>
      </w:pPr>
      <w:r w:rsidRPr="003405C0">
        <w:rPr>
          <w:rFonts w:ascii="Bookman Old Style" w:eastAsiaTheme="minorEastAsia" w:hAnsi="Bookman Old Style" w:cs="Times New Roman"/>
          <w:b/>
          <w:color w:val="000000" w:themeColor="text1"/>
          <w:sz w:val="24"/>
          <w:szCs w:val="24"/>
        </w:rPr>
        <w:t>Graphic representation of data</w:t>
      </w:r>
    </w:p>
    <w:p w:rsidR="00FE2E2C" w:rsidRPr="003405C0" w:rsidRDefault="00FE2E2C"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When a graph of rate of reaction is pulled against the conc of a reactant a straight line graph or a curve is obtained depending on the order of reaction wrt that reactant eg Rate = K(A)</w:t>
      </w:r>
      <w:r w:rsidRPr="003405C0">
        <w:rPr>
          <w:rFonts w:ascii="Bookman Old Style" w:eastAsiaTheme="minorEastAsia" w:hAnsi="Bookman Old Style" w:cs="Times New Roman"/>
          <w:color w:val="000000" w:themeColor="text1"/>
          <w:sz w:val="24"/>
          <w:szCs w:val="24"/>
          <w:vertAlign w:val="superscript"/>
        </w:rPr>
        <w:t>0</w:t>
      </w:r>
      <w:r w:rsidRPr="003405C0">
        <w:rPr>
          <w:rFonts w:ascii="Bookman Old Style" w:eastAsiaTheme="minorEastAsia" w:hAnsi="Bookman Old Style" w:cs="Times New Roman"/>
          <w:color w:val="000000" w:themeColor="text1"/>
          <w:sz w:val="24"/>
          <w:szCs w:val="24"/>
        </w:rPr>
        <w:t xml:space="preserve"> (Zero order reaction)</w:t>
      </w:r>
    </w:p>
    <w:p w:rsidR="00FE2E2C" w:rsidRPr="003405C0" w:rsidRDefault="00FE2E2C"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noProof/>
          <w:color w:val="000000" w:themeColor="text1"/>
          <w:sz w:val="24"/>
          <w:szCs w:val="24"/>
        </w:rPr>
        <w:drawing>
          <wp:inline distT="0" distB="0" distL="0" distR="0">
            <wp:extent cx="3379470" cy="2593975"/>
            <wp:effectExtent l="19050" t="0" r="0" b="0"/>
            <wp:docPr id="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a:srcRect/>
                    <a:stretch>
                      <a:fillRect/>
                    </a:stretch>
                  </pic:blipFill>
                  <pic:spPr bwMode="auto">
                    <a:xfrm>
                      <a:off x="0" y="0"/>
                      <a:ext cx="3379470" cy="2593975"/>
                    </a:xfrm>
                    <a:prstGeom prst="rect">
                      <a:avLst/>
                    </a:prstGeom>
                    <a:noFill/>
                    <a:ln w="9525">
                      <a:noFill/>
                      <a:miter lim="800000"/>
                      <a:headEnd/>
                      <a:tailEnd/>
                    </a:ln>
                  </pic:spPr>
                </pic:pic>
              </a:graphicData>
            </a:graphic>
          </wp:inline>
        </w:drawing>
      </w:r>
    </w:p>
    <w:p w:rsidR="00FE2E2C" w:rsidRPr="003405C0" w:rsidRDefault="00FE2E2C"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Rate = K(A) (1</w:t>
      </w:r>
      <w:r w:rsidRPr="003405C0">
        <w:rPr>
          <w:rFonts w:ascii="Bookman Old Style" w:eastAsiaTheme="minorEastAsia" w:hAnsi="Bookman Old Style" w:cs="Times New Roman"/>
          <w:color w:val="000000" w:themeColor="text1"/>
          <w:sz w:val="24"/>
          <w:szCs w:val="24"/>
          <w:vertAlign w:val="superscript"/>
        </w:rPr>
        <w:t>st</w:t>
      </w:r>
      <w:r w:rsidRPr="003405C0">
        <w:rPr>
          <w:rFonts w:ascii="Bookman Old Style" w:eastAsiaTheme="minorEastAsia" w:hAnsi="Bookman Old Style" w:cs="Times New Roman"/>
          <w:color w:val="000000" w:themeColor="text1"/>
          <w:sz w:val="24"/>
          <w:szCs w:val="24"/>
        </w:rPr>
        <w:t xml:space="preserve"> order reaction)</w:t>
      </w:r>
    </w:p>
    <w:p w:rsidR="00FE2E2C" w:rsidRPr="003405C0" w:rsidRDefault="008E1064" w:rsidP="00FE2E2C">
      <w:pPr>
        <w:spacing w:after="0"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noProof/>
          <w:color w:val="000000" w:themeColor="text1"/>
          <w:sz w:val="24"/>
          <w:szCs w:val="24"/>
        </w:rPr>
        <w:pict>
          <v:shapetype id="_x0000_t202" coordsize="21600,21600" o:spt="202" path="m,l,21600r21600,l21600,xe">
            <v:stroke joinstyle="miter"/>
            <v:path gradientshapeok="t" o:connecttype="rect"/>
          </v:shapetype>
          <v:shape id="_x0000_s1419" type="#_x0000_t202" style="position:absolute;left:0;text-align:left;margin-left:236.35pt;margin-top:26.6pt;width:115pt;height:41.45pt;z-index:252072960" stroked="f">
            <v:textbox>
              <w:txbxContent>
                <w:p w:rsidR="008E1064" w:rsidRDefault="008E1064" w:rsidP="00FE2E2C">
                  <w:r>
                    <w:t xml:space="preserve">Slope = </w:t>
                  </w:r>
                  <m:oMath>
                    <m:f>
                      <m:fPr>
                        <m:ctrlPr>
                          <w:rPr>
                            <w:rFonts w:ascii="Cambria Math" w:hAnsi="Cambria Math"/>
                            <w:i/>
                          </w:rPr>
                        </m:ctrlPr>
                      </m:fPr>
                      <m:num>
                        <m:r>
                          <w:rPr>
                            <w:rFonts w:ascii="Cambria Math" w:hAnsi="Cambria Math"/>
                          </w:rPr>
                          <m:t>∆rate</m:t>
                        </m:r>
                      </m:num>
                      <m:den>
                        <m:r>
                          <w:rPr>
                            <w:rFonts w:ascii="Cambria Math" w:hAnsi="Cambria Math"/>
                          </w:rPr>
                          <m:t>∆[H]</m:t>
                        </m:r>
                      </m:den>
                    </m:f>
                  </m:oMath>
                  <w:r>
                    <w:rPr>
                      <w:rFonts w:eastAsiaTheme="minorEastAsia"/>
                    </w:rPr>
                    <w:t xml:space="preserve"> = K</w:t>
                  </w:r>
                </w:p>
              </w:txbxContent>
            </v:textbox>
          </v:shape>
        </w:pict>
      </w:r>
      <w:r w:rsidR="00FE2E2C" w:rsidRPr="003405C0">
        <w:rPr>
          <w:rFonts w:ascii="Bookman Old Style" w:eastAsiaTheme="minorEastAsia" w:hAnsi="Bookman Old Style" w:cs="Times New Roman"/>
          <w:noProof/>
          <w:color w:val="000000" w:themeColor="text1"/>
          <w:sz w:val="24"/>
          <w:szCs w:val="24"/>
        </w:rPr>
        <w:drawing>
          <wp:inline distT="0" distB="0" distL="0" distR="0">
            <wp:extent cx="3300095" cy="2544445"/>
            <wp:effectExtent l="19050" t="0" r="0" b="0"/>
            <wp:docPr id="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7"/>
                    <a:srcRect/>
                    <a:stretch>
                      <a:fillRect/>
                    </a:stretch>
                  </pic:blipFill>
                  <pic:spPr bwMode="auto">
                    <a:xfrm>
                      <a:off x="0" y="0"/>
                      <a:ext cx="3300095" cy="2544445"/>
                    </a:xfrm>
                    <a:prstGeom prst="rect">
                      <a:avLst/>
                    </a:prstGeom>
                    <a:noFill/>
                    <a:ln w="9525">
                      <a:noFill/>
                      <a:miter lim="800000"/>
                      <a:headEnd/>
                      <a:tailEnd/>
                    </a:ln>
                  </pic:spPr>
                </pic:pic>
              </a:graphicData>
            </a:graphic>
          </wp:inline>
        </w:drawing>
      </w:r>
    </w:p>
    <w:p w:rsidR="00FE2E2C" w:rsidRPr="003405C0" w:rsidRDefault="00FE2E2C"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Rate = K[A]</w:t>
      </w:r>
      <w:r w:rsidRPr="003405C0">
        <w:rPr>
          <w:rFonts w:ascii="Bookman Old Style" w:eastAsiaTheme="minorEastAsia" w:hAnsi="Bookman Old Style" w:cs="Times New Roman"/>
          <w:color w:val="000000" w:themeColor="text1"/>
          <w:sz w:val="24"/>
          <w:szCs w:val="24"/>
          <w:vertAlign w:val="superscript"/>
        </w:rPr>
        <w:t>2</w:t>
      </w:r>
      <w:r w:rsidRPr="003405C0">
        <w:rPr>
          <w:rFonts w:ascii="Bookman Old Style" w:eastAsiaTheme="minorEastAsia" w:hAnsi="Bookman Old Style" w:cs="Times New Roman"/>
          <w:color w:val="000000" w:themeColor="text1"/>
          <w:sz w:val="24"/>
          <w:szCs w:val="24"/>
        </w:rPr>
        <w:t xml:space="preserve"> (2</w:t>
      </w:r>
      <w:r w:rsidRPr="003405C0">
        <w:rPr>
          <w:rFonts w:ascii="Bookman Old Style" w:eastAsiaTheme="minorEastAsia" w:hAnsi="Bookman Old Style" w:cs="Times New Roman"/>
          <w:color w:val="000000" w:themeColor="text1"/>
          <w:sz w:val="24"/>
          <w:szCs w:val="24"/>
          <w:vertAlign w:val="superscript"/>
        </w:rPr>
        <w:t>nd</w:t>
      </w:r>
      <w:r w:rsidRPr="003405C0">
        <w:rPr>
          <w:rFonts w:ascii="Bookman Old Style" w:eastAsiaTheme="minorEastAsia" w:hAnsi="Bookman Old Style" w:cs="Times New Roman"/>
          <w:color w:val="000000" w:themeColor="text1"/>
          <w:sz w:val="24"/>
          <w:szCs w:val="24"/>
        </w:rPr>
        <w:t xml:space="preserve"> order reaction)</w:t>
      </w:r>
    </w:p>
    <w:p w:rsidR="00FE2E2C" w:rsidRPr="003405C0" w:rsidRDefault="00FE2E2C"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noProof/>
          <w:color w:val="000000" w:themeColor="text1"/>
          <w:sz w:val="24"/>
          <w:szCs w:val="24"/>
        </w:rPr>
        <w:lastRenderedPageBreak/>
        <w:drawing>
          <wp:inline distT="0" distB="0" distL="0" distR="0">
            <wp:extent cx="2878386" cy="2193831"/>
            <wp:effectExtent l="19050" t="0" r="0" b="0"/>
            <wp:docPr id="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8"/>
                    <a:srcRect/>
                    <a:stretch>
                      <a:fillRect/>
                    </a:stretch>
                  </pic:blipFill>
                  <pic:spPr bwMode="auto">
                    <a:xfrm>
                      <a:off x="0" y="0"/>
                      <a:ext cx="2874958" cy="2191218"/>
                    </a:xfrm>
                    <a:prstGeom prst="rect">
                      <a:avLst/>
                    </a:prstGeom>
                    <a:noFill/>
                    <a:ln w="9525">
                      <a:noFill/>
                      <a:miter lim="800000"/>
                      <a:headEnd/>
                      <a:tailEnd/>
                    </a:ln>
                  </pic:spPr>
                </pic:pic>
              </a:graphicData>
            </a:graphic>
          </wp:inline>
        </w:drawing>
      </w:r>
    </w:p>
    <w:p w:rsidR="00FE2E2C" w:rsidRPr="003405C0" w:rsidRDefault="00FE2E2C" w:rsidP="00FE2E2C">
      <w:pPr>
        <w:spacing w:after="0" w:line="240" w:lineRule="auto"/>
        <w:jc w:val="both"/>
        <w:rPr>
          <w:rFonts w:ascii="Bookman Old Style" w:eastAsiaTheme="minorEastAsia" w:hAnsi="Bookman Old Style" w:cs="Times New Roman"/>
          <w:color w:val="000000" w:themeColor="text1"/>
          <w:sz w:val="24"/>
          <w:szCs w:val="24"/>
        </w:rPr>
      </w:pPr>
    </w:p>
    <w:p w:rsidR="00FE2E2C" w:rsidRPr="003405C0" w:rsidRDefault="00FE2E2C"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noProof/>
          <w:color w:val="000000" w:themeColor="text1"/>
          <w:sz w:val="24"/>
          <w:szCs w:val="24"/>
        </w:rPr>
        <w:drawing>
          <wp:inline distT="0" distB="0" distL="0" distR="0">
            <wp:extent cx="3171411" cy="2236305"/>
            <wp:effectExtent l="19050" t="0" r="0" b="0"/>
            <wp:docPr id="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9"/>
                    <a:srcRect t="3846"/>
                    <a:stretch>
                      <a:fillRect/>
                    </a:stretch>
                  </pic:blipFill>
                  <pic:spPr bwMode="auto">
                    <a:xfrm>
                      <a:off x="0" y="0"/>
                      <a:ext cx="3171411" cy="2236305"/>
                    </a:xfrm>
                    <a:prstGeom prst="rect">
                      <a:avLst/>
                    </a:prstGeom>
                    <a:noFill/>
                    <a:ln w="9525">
                      <a:noFill/>
                      <a:miter lim="800000"/>
                      <a:headEnd/>
                      <a:tailEnd/>
                    </a:ln>
                  </pic:spPr>
                </pic:pic>
              </a:graphicData>
            </a:graphic>
          </wp:inline>
        </w:drawing>
      </w:r>
    </w:p>
    <w:p w:rsidR="00FE2E2C" w:rsidRPr="003405C0" w:rsidRDefault="00FE2E2C" w:rsidP="00FE2E2C">
      <w:pPr>
        <w:spacing w:after="0" w:line="240" w:lineRule="auto"/>
        <w:jc w:val="both"/>
        <w:rPr>
          <w:rFonts w:ascii="Bookman Old Style" w:eastAsiaTheme="minorEastAsia" w:hAnsi="Bookman Old Style" w:cs="Times New Roman"/>
          <w:b/>
          <w:color w:val="000000" w:themeColor="text1"/>
          <w:sz w:val="24"/>
          <w:szCs w:val="24"/>
        </w:rPr>
      </w:pPr>
    </w:p>
    <w:p w:rsidR="00FE2E2C" w:rsidRPr="003405C0" w:rsidRDefault="00FE2E2C" w:rsidP="00FE2E2C">
      <w:pPr>
        <w:spacing w:line="240" w:lineRule="auto"/>
        <w:jc w:val="both"/>
        <w:rPr>
          <w:rFonts w:ascii="Bookman Old Style" w:eastAsiaTheme="minorEastAsia" w:hAnsi="Bookman Old Style" w:cs="Times New Roman"/>
          <w:b/>
          <w:color w:val="000000" w:themeColor="text1"/>
          <w:sz w:val="24"/>
          <w:szCs w:val="24"/>
        </w:rPr>
      </w:pPr>
      <w:r w:rsidRPr="003405C0">
        <w:rPr>
          <w:rFonts w:ascii="Bookman Old Style" w:eastAsiaTheme="minorEastAsia" w:hAnsi="Bookman Old Style" w:cs="Times New Roman"/>
          <w:b/>
          <w:color w:val="000000" w:themeColor="text1"/>
          <w:sz w:val="24"/>
          <w:szCs w:val="24"/>
        </w:rPr>
        <w:t>Half life of first order reaction</w:t>
      </w:r>
    </w:p>
    <w:p w:rsidR="00FE2E2C" w:rsidRPr="003405C0" w:rsidRDefault="00FE2E2C" w:rsidP="00FE2E2C">
      <w:pPr>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Half life is the time taken for the conc is a reactant to decrease to half its original value</w:t>
      </w:r>
    </w:p>
    <w:p w:rsidR="00FE2E2C" w:rsidRPr="003405C0" w:rsidRDefault="00FE2E2C" w:rsidP="00FE2E2C">
      <w:pPr>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If [A] = Co and [A]</w:t>
      </w:r>
      <w:r w:rsidRPr="003405C0">
        <w:rPr>
          <w:rFonts w:ascii="Bookman Old Style" w:eastAsiaTheme="minorEastAsia" w:hAnsi="Bookman Old Style" w:cs="Times New Roman"/>
          <w:color w:val="000000" w:themeColor="text1"/>
          <w:sz w:val="24"/>
          <w:szCs w:val="24"/>
          <w:vertAlign w:val="subscript"/>
        </w:rPr>
        <w:t>t</w:t>
      </w:r>
      <w:r w:rsidRPr="003405C0">
        <w:rPr>
          <w:rFonts w:ascii="Bookman Old Style" w:eastAsiaTheme="minorEastAsia" w:hAnsi="Bookman Old Style" w:cs="Times New Roman"/>
          <w:color w:val="000000" w:themeColor="text1"/>
          <w:sz w:val="24"/>
          <w:szCs w:val="24"/>
        </w:rPr>
        <w:t xml:space="preserve"> = Ct</w:t>
      </w:r>
    </w:p>
    <w:p w:rsidR="00FE2E2C" w:rsidRPr="003405C0" w:rsidRDefault="00FE2E2C" w:rsidP="00FE2E2C">
      <w:pPr>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At t = t ½ , Ct ½ = ½ Co</w:t>
      </w:r>
    </w:p>
    <w:p w:rsidR="00FE2E2C" w:rsidRPr="003405C0" w:rsidRDefault="00FE2E2C" w:rsidP="00FE2E2C">
      <w:pPr>
        <w:spacing w:line="240" w:lineRule="auto"/>
        <w:jc w:val="both"/>
        <w:rPr>
          <w:rFonts w:ascii="Bookman Old Style" w:eastAsiaTheme="minorEastAsia" w:hAnsi="Bookman Old Style" w:cs="Times New Roman"/>
          <w:b/>
          <w:color w:val="000000" w:themeColor="text1"/>
          <w:sz w:val="24"/>
          <w:szCs w:val="24"/>
        </w:rPr>
      </w:pPr>
      <w:r w:rsidRPr="003405C0">
        <w:rPr>
          <w:rFonts w:ascii="Bookman Old Style" w:eastAsiaTheme="minorEastAsia" w:hAnsi="Bookman Old Style" w:cs="Times New Roman"/>
          <w:b/>
          <w:color w:val="000000" w:themeColor="text1"/>
          <w:sz w:val="24"/>
          <w:szCs w:val="24"/>
        </w:rPr>
        <w:t>Determining half life from the graph</w:t>
      </w:r>
    </w:p>
    <w:p w:rsidR="00FE2E2C" w:rsidRPr="003405C0" w:rsidRDefault="00FE2E2C" w:rsidP="00FE2E2C">
      <w:pPr>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When a graph of conc is plotted against time for 1</w:t>
      </w:r>
      <w:r w:rsidRPr="003405C0">
        <w:rPr>
          <w:rFonts w:ascii="Bookman Old Style" w:eastAsiaTheme="minorEastAsia" w:hAnsi="Bookman Old Style" w:cs="Times New Roman"/>
          <w:color w:val="000000" w:themeColor="text1"/>
          <w:sz w:val="24"/>
          <w:szCs w:val="24"/>
          <w:vertAlign w:val="superscript"/>
        </w:rPr>
        <w:t>st</w:t>
      </w:r>
      <w:r w:rsidRPr="003405C0">
        <w:rPr>
          <w:rFonts w:ascii="Bookman Old Style" w:eastAsiaTheme="minorEastAsia" w:hAnsi="Bookman Old Style" w:cs="Times New Roman"/>
          <w:color w:val="000000" w:themeColor="text1"/>
          <w:sz w:val="24"/>
          <w:szCs w:val="24"/>
        </w:rPr>
        <w:t xml:space="preserve"> order reaction or 2</w:t>
      </w:r>
      <w:r w:rsidRPr="003405C0">
        <w:rPr>
          <w:rFonts w:ascii="Bookman Old Style" w:eastAsiaTheme="minorEastAsia" w:hAnsi="Bookman Old Style" w:cs="Times New Roman"/>
          <w:color w:val="000000" w:themeColor="text1"/>
          <w:sz w:val="24"/>
          <w:szCs w:val="24"/>
          <w:vertAlign w:val="superscript"/>
        </w:rPr>
        <w:t>nd</w:t>
      </w:r>
      <w:r w:rsidRPr="003405C0">
        <w:rPr>
          <w:rFonts w:ascii="Bookman Old Style" w:eastAsiaTheme="minorEastAsia" w:hAnsi="Bookman Old Style" w:cs="Times New Roman"/>
          <w:color w:val="000000" w:themeColor="text1"/>
          <w:sz w:val="24"/>
          <w:szCs w:val="24"/>
        </w:rPr>
        <w:t xml:space="preserve"> order reaction an exponential curve is obtained.</w:t>
      </w:r>
    </w:p>
    <w:p w:rsidR="00FE2E2C" w:rsidRPr="003405C0" w:rsidRDefault="00FE2E2C" w:rsidP="00FE2E2C">
      <w:pPr>
        <w:spacing w:line="240" w:lineRule="auto"/>
        <w:jc w:val="both"/>
        <w:rPr>
          <w:rFonts w:ascii="Bookman Old Style" w:eastAsiaTheme="minorEastAsia" w:hAnsi="Bookman Old Style" w:cs="Times New Roman"/>
          <w:b/>
          <w:color w:val="000000" w:themeColor="text1"/>
          <w:sz w:val="24"/>
          <w:szCs w:val="24"/>
        </w:rPr>
      </w:pPr>
      <w:r w:rsidRPr="003405C0">
        <w:rPr>
          <w:rFonts w:ascii="Bookman Old Style" w:eastAsiaTheme="minorEastAsia" w:hAnsi="Bookman Old Style" w:cs="Times New Roman"/>
          <w:b/>
          <w:color w:val="000000" w:themeColor="text1"/>
          <w:sz w:val="24"/>
          <w:szCs w:val="24"/>
        </w:rPr>
        <w:t>For a 1</w:t>
      </w:r>
      <w:r w:rsidRPr="003405C0">
        <w:rPr>
          <w:rFonts w:ascii="Bookman Old Style" w:eastAsiaTheme="minorEastAsia" w:hAnsi="Bookman Old Style" w:cs="Times New Roman"/>
          <w:b/>
          <w:color w:val="000000" w:themeColor="text1"/>
          <w:sz w:val="24"/>
          <w:szCs w:val="24"/>
          <w:vertAlign w:val="superscript"/>
        </w:rPr>
        <w:t>st</w:t>
      </w:r>
      <w:r w:rsidRPr="003405C0">
        <w:rPr>
          <w:rFonts w:ascii="Bookman Old Style" w:eastAsiaTheme="minorEastAsia" w:hAnsi="Bookman Old Style" w:cs="Times New Roman"/>
          <w:b/>
          <w:color w:val="000000" w:themeColor="text1"/>
          <w:sz w:val="24"/>
          <w:szCs w:val="24"/>
        </w:rPr>
        <w:t xml:space="preserve"> order reaction</w:t>
      </w:r>
    </w:p>
    <w:p w:rsidR="00FE2E2C" w:rsidRPr="003405C0" w:rsidRDefault="00FE2E2C" w:rsidP="00FE2E2C">
      <w:pPr>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noProof/>
          <w:color w:val="000000" w:themeColor="text1"/>
          <w:sz w:val="24"/>
          <w:szCs w:val="24"/>
        </w:rPr>
        <w:lastRenderedPageBreak/>
        <w:drawing>
          <wp:inline distT="0" distB="0" distL="0" distR="0">
            <wp:extent cx="3588026" cy="2375452"/>
            <wp:effectExtent l="19050" t="0" r="0" b="0"/>
            <wp:docPr id="9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0"/>
                    <a:srcRect l="2979"/>
                    <a:stretch>
                      <a:fillRect/>
                    </a:stretch>
                  </pic:blipFill>
                  <pic:spPr bwMode="auto">
                    <a:xfrm>
                      <a:off x="0" y="0"/>
                      <a:ext cx="3588026" cy="2375452"/>
                    </a:xfrm>
                    <a:prstGeom prst="rect">
                      <a:avLst/>
                    </a:prstGeom>
                    <a:noFill/>
                    <a:ln w="9525">
                      <a:noFill/>
                      <a:miter lim="800000"/>
                      <a:headEnd/>
                      <a:tailEnd/>
                    </a:ln>
                  </pic:spPr>
                </pic:pic>
              </a:graphicData>
            </a:graphic>
          </wp:inline>
        </w:drawing>
      </w:r>
    </w:p>
    <w:p w:rsidR="00FE2E2C" w:rsidRPr="003405C0" w:rsidRDefault="00FE2E2C" w:rsidP="00FE2E2C">
      <w:pPr>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1</w:t>
      </w:r>
      <w:r w:rsidRPr="003405C0">
        <w:rPr>
          <w:rFonts w:ascii="Bookman Old Style" w:eastAsiaTheme="minorEastAsia" w:hAnsi="Bookman Old Style" w:cs="Times New Roman"/>
          <w:color w:val="000000" w:themeColor="text1"/>
          <w:sz w:val="24"/>
          <w:szCs w:val="24"/>
          <w:vertAlign w:val="superscript"/>
        </w:rPr>
        <w:t>st</w:t>
      </w:r>
      <w:r w:rsidRPr="003405C0">
        <w:rPr>
          <w:rFonts w:ascii="Bookman Old Style" w:eastAsiaTheme="minorEastAsia" w:hAnsi="Bookman Old Style" w:cs="Times New Roman"/>
          <w:color w:val="000000" w:themeColor="text1"/>
          <w:sz w:val="24"/>
          <w:szCs w:val="24"/>
        </w:rPr>
        <w:t xml:space="preserve"> t ½ = T</w:t>
      </w:r>
    </w:p>
    <w:p w:rsidR="00FE2E2C" w:rsidRPr="003405C0" w:rsidRDefault="00FE2E2C" w:rsidP="00FE2E2C">
      <w:pPr>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2</w:t>
      </w:r>
      <w:r w:rsidRPr="003405C0">
        <w:rPr>
          <w:rFonts w:ascii="Bookman Old Style" w:eastAsiaTheme="minorEastAsia" w:hAnsi="Bookman Old Style" w:cs="Times New Roman"/>
          <w:color w:val="000000" w:themeColor="text1"/>
          <w:sz w:val="24"/>
          <w:szCs w:val="24"/>
          <w:vertAlign w:val="superscript"/>
        </w:rPr>
        <w:t>nd</w:t>
      </w:r>
      <w:r w:rsidRPr="003405C0">
        <w:rPr>
          <w:rFonts w:ascii="Bookman Old Style" w:eastAsiaTheme="minorEastAsia" w:hAnsi="Bookman Old Style" w:cs="Times New Roman"/>
          <w:color w:val="000000" w:themeColor="text1"/>
          <w:sz w:val="24"/>
          <w:szCs w:val="24"/>
        </w:rPr>
        <w:t xml:space="preserve"> t ½ = (T</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 T</w:t>
      </w:r>
      <w:r w:rsidRPr="003405C0">
        <w:rPr>
          <w:rFonts w:ascii="Bookman Old Style" w:eastAsiaTheme="minorEastAsia" w:hAnsi="Bookman Old Style" w:cs="Times New Roman"/>
          <w:color w:val="000000" w:themeColor="text1"/>
          <w:sz w:val="24"/>
          <w:szCs w:val="24"/>
          <w:vertAlign w:val="subscript"/>
        </w:rPr>
        <w:t>1</w:t>
      </w:r>
      <w:r w:rsidRPr="003405C0">
        <w:rPr>
          <w:rFonts w:ascii="Bookman Old Style" w:eastAsiaTheme="minorEastAsia" w:hAnsi="Bookman Old Style" w:cs="Times New Roman"/>
          <w:color w:val="000000" w:themeColor="text1"/>
          <w:sz w:val="24"/>
          <w:szCs w:val="24"/>
        </w:rPr>
        <w:t>)</w:t>
      </w:r>
    </w:p>
    <w:p w:rsidR="00FE2E2C" w:rsidRPr="003405C0" w:rsidRDefault="00FE2E2C" w:rsidP="00FE2E2C">
      <w:pPr>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1</w:t>
      </w:r>
      <w:r w:rsidRPr="003405C0">
        <w:rPr>
          <w:rFonts w:ascii="Bookman Old Style" w:eastAsiaTheme="minorEastAsia" w:hAnsi="Bookman Old Style" w:cs="Times New Roman"/>
          <w:color w:val="000000" w:themeColor="text1"/>
          <w:sz w:val="24"/>
          <w:szCs w:val="24"/>
          <w:vertAlign w:val="superscript"/>
        </w:rPr>
        <w:t>st</w:t>
      </w:r>
      <w:r w:rsidRPr="003405C0">
        <w:rPr>
          <w:rFonts w:ascii="Bookman Old Style" w:eastAsiaTheme="minorEastAsia" w:hAnsi="Bookman Old Style" w:cs="Times New Roman"/>
          <w:color w:val="000000" w:themeColor="text1"/>
          <w:sz w:val="24"/>
          <w:szCs w:val="24"/>
        </w:rPr>
        <w:t xml:space="preserve"> order reaction</w:t>
      </w:r>
    </w:p>
    <w:p w:rsidR="00FE2E2C" w:rsidRPr="003405C0" w:rsidRDefault="00FE2E2C"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1</w:t>
      </w:r>
      <w:r w:rsidRPr="003405C0">
        <w:rPr>
          <w:rFonts w:ascii="Bookman Old Style" w:eastAsiaTheme="minorEastAsia" w:hAnsi="Bookman Old Style" w:cs="Times New Roman"/>
          <w:color w:val="000000" w:themeColor="text1"/>
          <w:sz w:val="24"/>
          <w:szCs w:val="24"/>
          <w:vertAlign w:val="superscript"/>
        </w:rPr>
        <w:t>st</w:t>
      </w:r>
      <w:r w:rsidRPr="003405C0">
        <w:rPr>
          <w:rFonts w:ascii="Bookman Old Style" w:eastAsiaTheme="minorEastAsia" w:hAnsi="Bookman Old Style" w:cs="Times New Roman"/>
          <w:color w:val="000000" w:themeColor="text1"/>
          <w:sz w:val="24"/>
          <w:szCs w:val="24"/>
        </w:rPr>
        <w:t xml:space="preserve"> t ½ = 2</w:t>
      </w:r>
      <w:r w:rsidRPr="003405C0">
        <w:rPr>
          <w:rFonts w:ascii="Bookman Old Style" w:eastAsiaTheme="minorEastAsia" w:hAnsi="Bookman Old Style" w:cs="Times New Roman"/>
          <w:color w:val="000000" w:themeColor="text1"/>
          <w:sz w:val="24"/>
          <w:szCs w:val="24"/>
          <w:vertAlign w:val="superscript"/>
        </w:rPr>
        <w:t>nd</w:t>
      </w:r>
      <w:r w:rsidRPr="003405C0">
        <w:rPr>
          <w:rFonts w:ascii="Bookman Old Style" w:eastAsiaTheme="minorEastAsia" w:hAnsi="Bookman Old Style" w:cs="Times New Roman"/>
          <w:color w:val="000000" w:themeColor="text1"/>
          <w:sz w:val="24"/>
          <w:szCs w:val="24"/>
        </w:rPr>
        <w:t xml:space="preserve"> t ½ </w:t>
      </w:r>
    </w:p>
    <w:p w:rsidR="00FE2E2C" w:rsidRPr="003405C0" w:rsidRDefault="00FE2E2C" w:rsidP="00FE2E2C">
      <w:pPr>
        <w:spacing w:after="0" w:line="240" w:lineRule="auto"/>
        <w:jc w:val="both"/>
        <w:rPr>
          <w:rFonts w:ascii="Bookman Old Style" w:eastAsiaTheme="minorEastAsia" w:hAnsi="Bookman Old Style" w:cs="Times New Roman"/>
          <w:b/>
          <w:color w:val="000000" w:themeColor="text1"/>
          <w:sz w:val="24"/>
          <w:szCs w:val="24"/>
        </w:rPr>
      </w:pPr>
      <w:r w:rsidRPr="003405C0">
        <w:rPr>
          <w:rFonts w:ascii="Bookman Old Style" w:eastAsiaTheme="minorEastAsia" w:hAnsi="Bookman Old Style" w:cs="Times New Roman"/>
          <w:b/>
          <w:color w:val="000000" w:themeColor="text1"/>
          <w:sz w:val="24"/>
          <w:szCs w:val="24"/>
        </w:rPr>
        <w:t>For 2</w:t>
      </w:r>
      <w:r w:rsidRPr="003405C0">
        <w:rPr>
          <w:rFonts w:ascii="Bookman Old Style" w:eastAsiaTheme="minorEastAsia" w:hAnsi="Bookman Old Style" w:cs="Times New Roman"/>
          <w:b/>
          <w:color w:val="000000" w:themeColor="text1"/>
          <w:sz w:val="24"/>
          <w:szCs w:val="24"/>
          <w:vertAlign w:val="superscript"/>
        </w:rPr>
        <w:t>nd</w:t>
      </w:r>
      <w:r w:rsidRPr="003405C0">
        <w:rPr>
          <w:rFonts w:ascii="Bookman Old Style" w:eastAsiaTheme="minorEastAsia" w:hAnsi="Bookman Old Style" w:cs="Times New Roman"/>
          <w:b/>
          <w:color w:val="000000" w:themeColor="text1"/>
          <w:sz w:val="24"/>
          <w:szCs w:val="24"/>
        </w:rPr>
        <w:t xml:space="preserve"> order reaction</w:t>
      </w:r>
    </w:p>
    <w:p w:rsidR="00FE2E2C" w:rsidRPr="003405C0" w:rsidRDefault="00FE2E2C"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noProof/>
          <w:color w:val="000000" w:themeColor="text1"/>
          <w:sz w:val="24"/>
          <w:szCs w:val="24"/>
        </w:rPr>
        <w:drawing>
          <wp:inline distT="0" distB="0" distL="0" distR="0">
            <wp:extent cx="3448685" cy="2633980"/>
            <wp:effectExtent l="19050" t="0" r="0" b="0"/>
            <wp:docPr id="9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1"/>
                    <a:srcRect/>
                    <a:stretch>
                      <a:fillRect/>
                    </a:stretch>
                  </pic:blipFill>
                  <pic:spPr bwMode="auto">
                    <a:xfrm>
                      <a:off x="0" y="0"/>
                      <a:ext cx="3448685" cy="2633980"/>
                    </a:xfrm>
                    <a:prstGeom prst="rect">
                      <a:avLst/>
                    </a:prstGeom>
                    <a:noFill/>
                    <a:ln w="9525">
                      <a:noFill/>
                      <a:miter lim="800000"/>
                      <a:headEnd/>
                      <a:tailEnd/>
                    </a:ln>
                  </pic:spPr>
                </pic:pic>
              </a:graphicData>
            </a:graphic>
          </wp:inline>
        </w:drawing>
      </w:r>
    </w:p>
    <w:p w:rsidR="00FE2E2C" w:rsidRPr="003405C0" w:rsidRDefault="00FE2E2C"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1</w:t>
      </w:r>
      <w:r w:rsidRPr="003405C0">
        <w:rPr>
          <w:rFonts w:ascii="Bookman Old Style" w:eastAsiaTheme="minorEastAsia" w:hAnsi="Bookman Old Style" w:cs="Times New Roman"/>
          <w:color w:val="000000" w:themeColor="text1"/>
          <w:sz w:val="24"/>
          <w:szCs w:val="24"/>
          <w:vertAlign w:val="superscript"/>
        </w:rPr>
        <w:t>st</w:t>
      </w:r>
      <w:r w:rsidRPr="003405C0">
        <w:rPr>
          <w:rFonts w:ascii="Bookman Old Style" w:eastAsiaTheme="minorEastAsia" w:hAnsi="Bookman Old Style" w:cs="Times New Roman"/>
          <w:color w:val="000000" w:themeColor="text1"/>
          <w:sz w:val="24"/>
          <w:szCs w:val="24"/>
        </w:rPr>
        <w:t xml:space="preserve"> t ½ = T</w:t>
      </w:r>
      <w:r w:rsidRPr="003405C0">
        <w:rPr>
          <w:rFonts w:ascii="Bookman Old Style" w:eastAsiaTheme="minorEastAsia" w:hAnsi="Bookman Old Style" w:cs="Times New Roman"/>
          <w:color w:val="000000" w:themeColor="text1"/>
          <w:sz w:val="24"/>
          <w:szCs w:val="24"/>
          <w:vertAlign w:val="subscript"/>
        </w:rPr>
        <w:t>1</w:t>
      </w:r>
    </w:p>
    <w:p w:rsidR="00FE2E2C" w:rsidRPr="003405C0" w:rsidRDefault="00FE2E2C"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2</w:t>
      </w:r>
      <w:r w:rsidRPr="003405C0">
        <w:rPr>
          <w:rFonts w:ascii="Bookman Old Style" w:eastAsiaTheme="minorEastAsia" w:hAnsi="Bookman Old Style" w:cs="Times New Roman"/>
          <w:color w:val="000000" w:themeColor="text1"/>
          <w:sz w:val="24"/>
          <w:szCs w:val="24"/>
          <w:vertAlign w:val="superscript"/>
        </w:rPr>
        <w:t>nd</w:t>
      </w:r>
      <w:r w:rsidRPr="003405C0">
        <w:rPr>
          <w:rFonts w:ascii="Bookman Old Style" w:eastAsiaTheme="minorEastAsia" w:hAnsi="Bookman Old Style" w:cs="Times New Roman"/>
          <w:color w:val="000000" w:themeColor="text1"/>
          <w:sz w:val="24"/>
          <w:szCs w:val="24"/>
        </w:rPr>
        <w:t xml:space="preserve"> t ½ = T</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 T</w:t>
      </w:r>
      <w:r w:rsidRPr="003405C0">
        <w:rPr>
          <w:rFonts w:ascii="Bookman Old Style" w:eastAsiaTheme="minorEastAsia" w:hAnsi="Bookman Old Style" w:cs="Times New Roman"/>
          <w:color w:val="000000" w:themeColor="text1"/>
          <w:sz w:val="24"/>
          <w:szCs w:val="24"/>
          <w:vertAlign w:val="subscript"/>
        </w:rPr>
        <w:t>1</w:t>
      </w:r>
    </w:p>
    <w:p w:rsidR="00FE2E2C" w:rsidRPr="003405C0" w:rsidRDefault="00FE2E2C"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For 2</w:t>
      </w:r>
      <w:r w:rsidRPr="003405C0">
        <w:rPr>
          <w:rFonts w:ascii="Bookman Old Style" w:eastAsiaTheme="minorEastAsia" w:hAnsi="Bookman Old Style" w:cs="Times New Roman"/>
          <w:color w:val="000000" w:themeColor="text1"/>
          <w:sz w:val="24"/>
          <w:szCs w:val="24"/>
          <w:vertAlign w:val="superscript"/>
        </w:rPr>
        <w:t>nd</w:t>
      </w:r>
      <w:r w:rsidRPr="003405C0">
        <w:rPr>
          <w:rFonts w:ascii="Bookman Old Style" w:eastAsiaTheme="minorEastAsia" w:hAnsi="Bookman Old Style" w:cs="Times New Roman"/>
          <w:color w:val="000000" w:themeColor="text1"/>
          <w:sz w:val="24"/>
          <w:szCs w:val="24"/>
        </w:rPr>
        <w:t xml:space="preserve"> order reaction</w:t>
      </w:r>
    </w:p>
    <w:p w:rsidR="00FE2E2C" w:rsidRPr="003405C0" w:rsidRDefault="00FE2E2C"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The tangent of the curve at any point gives us that rate of reaction at that time.</w:t>
      </w:r>
    </w:p>
    <w:p w:rsidR="00FE2E2C" w:rsidRPr="003405C0" w:rsidRDefault="00FE2E2C"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When the rates at different points are compared with their corresponding conc, the order of reaction can be determined.</w:t>
      </w:r>
    </w:p>
    <w:p w:rsidR="00E91C51" w:rsidRDefault="00E91C51" w:rsidP="00FE2E2C">
      <w:pPr>
        <w:spacing w:after="0" w:line="240" w:lineRule="auto"/>
        <w:jc w:val="both"/>
        <w:rPr>
          <w:rFonts w:ascii="Bookman Old Style" w:eastAsiaTheme="minorEastAsia" w:hAnsi="Bookman Old Style" w:cs="Times New Roman"/>
          <w:color w:val="000000" w:themeColor="text1"/>
          <w:sz w:val="24"/>
          <w:szCs w:val="24"/>
        </w:rPr>
      </w:pPr>
    </w:p>
    <w:p w:rsidR="00FE2E2C" w:rsidRPr="003405C0" w:rsidRDefault="00FE2E2C"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Integrated rate equation for first order reaction</w:t>
      </w:r>
    </w:p>
    <w:p w:rsidR="00FE2E2C" w:rsidRPr="003405C0" w:rsidRDefault="00FE2E2C"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Given the reaction</w:t>
      </w:r>
    </w:p>
    <w:p w:rsidR="00FE2E2C" w:rsidRPr="003405C0" w:rsidRDefault="008E1064" w:rsidP="00FE2E2C">
      <w:pPr>
        <w:spacing w:after="0"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noProof/>
          <w:color w:val="000000" w:themeColor="text1"/>
          <w:sz w:val="24"/>
          <w:szCs w:val="24"/>
        </w:rPr>
        <w:pict>
          <v:shape id="_x0000_s1420" type="#_x0000_t32" style="position:absolute;left:0;text-align:left;margin-left:20.35pt;margin-top:8.3pt;width:68.1pt;height:0;z-index:252073984" o:connectortype="straight">
            <v:stroke endarrow="block"/>
          </v:shape>
        </w:pict>
      </w:r>
      <w:r w:rsidR="00FE2E2C" w:rsidRPr="003405C0">
        <w:rPr>
          <w:rFonts w:ascii="Bookman Old Style" w:eastAsiaTheme="minorEastAsia" w:hAnsi="Bookman Old Style" w:cs="Times New Roman"/>
          <w:color w:val="000000" w:themeColor="text1"/>
          <w:sz w:val="24"/>
          <w:szCs w:val="24"/>
        </w:rPr>
        <w:t>A                        products</w:t>
      </w:r>
    </w:p>
    <w:p w:rsidR="00FE2E2C" w:rsidRPr="003405C0" w:rsidRDefault="00FE2E2C"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lastRenderedPageBreak/>
        <w:t xml:space="preserve">Rate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-d[A]</m:t>
            </m:r>
          </m:num>
          <m:den>
            <m:r>
              <w:rPr>
                <w:rFonts w:ascii="Cambria Math" w:eastAsiaTheme="minorEastAsia" w:hAnsi="Cambria Math" w:cs="Times New Roman"/>
                <w:color w:val="000000" w:themeColor="text1"/>
                <w:sz w:val="24"/>
                <w:szCs w:val="24"/>
              </w:rPr>
              <m:t>dt</m:t>
            </m:r>
          </m:den>
        </m:f>
      </m:oMath>
      <w:r w:rsidRPr="003405C0">
        <w:rPr>
          <w:rFonts w:ascii="Bookman Old Style" w:eastAsiaTheme="minorEastAsia" w:hAnsi="Bookman Old Style" w:cs="Times New Roman"/>
          <w:color w:val="000000" w:themeColor="text1"/>
          <w:sz w:val="24"/>
          <w:szCs w:val="24"/>
        </w:rPr>
        <w:t xml:space="preserve"> = k[A]</w:t>
      </w:r>
    </w:p>
    <w:p w:rsidR="00FE2E2C" w:rsidRPr="003405C0" w:rsidRDefault="00FE2E2C"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If [A]</w:t>
      </w:r>
      <w:r w:rsidRPr="003405C0">
        <w:rPr>
          <w:rFonts w:ascii="Bookman Old Style" w:eastAsiaTheme="minorEastAsia" w:hAnsi="Bookman Old Style" w:cs="Times New Roman"/>
          <w:color w:val="000000" w:themeColor="text1"/>
          <w:sz w:val="24"/>
          <w:szCs w:val="24"/>
          <w:vertAlign w:val="subscript"/>
        </w:rPr>
        <w:t>t=o</w:t>
      </w:r>
      <w:r w:rsidRPr="003405C0">
        <w:rPr>
          <w:rFonts w:ascii="Bookman Old Style" w:eastAsiaTheme="minorEastAsia" w:hAnsi="Bookman Old Style" w:cs="Times New Roman"/>
          <w:color w:val="000000" w:themeColor="text1"/>
          <w:sz w:val="24"/>
          <w:szCs w:val="24"/>
        </w:rPr>
        <w:t xml:space="preserve"> = a</w:t>
      </w:r>
      <w:r w:rsidRPr="003405C0">
        <w:rPr>
          <w:rFonts w:ascii="Bookman Old Style" w:eastAsiaTheme="minorEastAsia" w:hAnsi="Bookman Old Style" w:cs="Times New Roman"/>
          <w:color w:val="000000" w:themeColor="text1"/>
          <w:sz w:val="24"/>
          <w:szCs w:val="24"/>
          <w:vertAlign w:val="subscript"/>
        </w:rPr>
        <w:t>o</w:t>
      </w:r>
      <w:r w:rsidRPr="003405C0">
        <w:rPr>
          <w:rFonts w:ascii="Bookman Old Style" w:eastAsiaTheme="minorEastAsia" w:hAnsi="Bookman Old Style" w:cs="Times New Roman"/>
          <w:color w:val="000000" w:themeColor="text1"/>
          <w:sz w:val="24"/>
          <w:szCs w:val="24"/>
        </w:rPr>
        <w:t xml:space="preserve"> moldm</w:t>
      </w:r>
      <w:r w:rsidRPr="003405C0">
        <w:rPr>
          <w:rFonts w:ascii="Bookman Old Style" w:eastAsiaTheme="minorEastAsia" w:hAnsi="Bookman Old Style" w:cs="Times New Roman"/>
          <w:color w:val="000000" w:themeColor="text1"/>
          <w:sz w:val="24"/>
          <w:szCs w:val="24"/>
          <w:vertAlign w:val="superscript"/>
        </w:rPr>
        <w:t>-3</w:t>
      </w:r>
      <w:r w:rsidRPr="003405C0">
        <w:rPr>
          <w:rFonts w:ascii="Bookman Old Style" w:eastAsiaTheme="minorEastAsia" w:hAnsi="Bookman Old Style" w:cs="Times New Roman"/>
          <w:color w:val="000000" w:themeColor="text1"/>
          <w:sz w:val="24"/>
          <w:szCs w:val="24"/>
        </w:rPr>
        <w:t xml:space="preserve"> and at time t, x moldm</w:t>
      </w:r>
      <w:r w:rsidRPr="003405C0">
        <w:rPr>
          <w:rFonts w:ascii="Bookman Old Style" w:eastAsiaTheme="minorEastAsia" w:hAnsi="Bookman Old Style" w:cs="Times New Roman"/>
          <w:color w:val="000000" w:themeColor="text1"/>
          <w:sz w:val="24"/>
          <w:szCs w:val="24"/>
          <w:vertAlign w:val="superscript"/>
        </w:rPr>
        <w:t>-3</w:t>
      </w:r>
      <w:r w:rsidRPr="003405C0">
        <w:rPr>
          <w:rFonts w:ascii="Bookman Old Style" w:eastAsiaTheme="minorEastAsia" w:hAnsi="Bookman Old Style" w:cs="Times New Roman"/>
          <w:color w:val="000000" w:themeColor="text1"/>
          <w:sz w:val="24"/>
          <w:szCs w:val="24"/>
        </w:rPr>
        <w:t xml:space="preserve"> of A has reacted, therefore amount of A remaining in the reaction mixture at time t.</w:t>
      </w:r>
    </w:p>
    <w:p w:rsidR="00FE2E2C" w:rsidRPr="003405C0" w:rsidRDefault="00FE2E2C"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[A]</w:t>
      </w:r>
      <w:r w:rsidRPr="003405C0">
        <w:rPr>
          <w:rFonts w:ascii="Bookman Old Style" w:eastAsiaTheme="minorEastAsia" w:hAnsi="Bookman Old Style" w:cs="Times New Roman"/>
          <w:color w:val="000000" w:themeColor="text1"/>
          <w:sz w:val="24"/>
          <w:szCs w:val="24"/>
          <w:vertAlign w:val="subscript"/>
        </w:rPr>
        <w:t>t</w:t>
      </w:r>
      <w:r w:rsidRPr="003405C0">
        <w:rPr>
          <w:rFonts w:ascii="Bookman Old Style" w:eastAsiaTheme="minorEastAsia" w:hAnsi="Bookman Old Style" w:cs="Times New Roman"/>
          <w:color w:val="000000" w:themeColor="text1"/>
          <w:sz w:val="24"/>
          <w:szCs w:val="24"/>
        </w:rPr>
        <w:t xml:space="preserve"> = a</w:t>
      </w:r>
      <w:r w:rsidRPr="003405C0">
        <w:rPr>
          <w:rFonts w:ascii="Bookman Old Style" w:eastAsiaTheme="minorEastAsia" w:hAnsi="Bookman Old Style" w:cs="Times New Roman"/>
          <w:color w:val="000000" w:themeColor="text1"/>
          <w:sz w:val="24"/>
          <w:szCs w:val="24"/>
          <w:vertAlign w:val="subscript"/>
        </w:rPr>
        <w:t>o</w:t>
      </w:r>
      <w:r w:rsidRPr="003405C0">
        <w:rPr>
          <w:rFonts w:ascii="Bookman Old Style" w:eastAsiaTheme="minorEastAsia" w:hAnsi="Bookman Old Style" w:cs="Times New Roman"/>
          <w:color w:val="000000" w:themeColor="text1"/>
          <w:sz w:val="24"/>
          <w:szCs w:val="24"/>
        </w:rPr>
        <w:t xml:space="preserve"> – x</w:t>
      </w:r>
    </w:p>
    <w:p w:rsidR="00FE2E2C" w:rsidRPr="003405C0" w:rsidRDefault="00FE2E2C"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Rate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-d[A]t</m:t>
            </m:r>
          </m:num>
          <m:den>
            <m:r>
              <w:rPr>
                <w:rFonts w:ascii="Cambria Math" w:eastAsiaTheme="minorEastAsia" w:hAnsi="Cambria Math" w:cs="Times New Roman"/>
                <w:color w:val="000000" w:themeColor="text1"/>
                <w:sz w:val="24"/>
                <w:szCs w:val="24"/>
              </w:rPr>
              <m:t>dt</m:t>
            </m:r>
          </m:den>
        </m:f>
      </m:oMath>
      <w:r w:rsidRPr="003405C0">
        <w:rPr>
          <w:rFonts w:ascii="Bookman Old Style" w:eastAsiaTheme="minorEastAsia" w:hAnsi="Bookman Old Style" w:cs="Times New Roman"/>
          <w:color w:val="000000" w:themeColor="text1"/>
          <w:sz w:val="24"/>
          <w:szCs w:val="24"/>
        </w:rPr>
        <w:t xml:space="preserve">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dx</m:t>
            </m:r>
          </m:num>
          <m:den>
            <m:r>
              <w:rPr>
                <w:rFonts w:ascii="Cambria Math" w:eastAsiaTheme="minorEastAsia" w:hAnsi="Cambria Math" w:cs="Times New Roman"/>
                <w:color w:val="000000" w:themeColor="text1"/>
                <w:sz w:val="24"/>
                <w:szCs w:val="24"/>
              </w:rPr>
              <m:t>dt</m:t>
            </m:r>
          </m:den>
        </m:f>
      </m:oMath>
      <w:r w:rsidRPr="003405C0">
        <w:rPr>
          <w:rFonts w:ascii="Bookman Old Style" w:eastAsiaTheme="minorEastAsia" w:hAnsi="Bookman Old Style" w:cs="Times New Roman"/>
          <w:color w:val="000000" w:themeColor="text1"/>
          <w:sz w:val="24"/>
          <w:szCs w:val="24"/>
        </w:rPr>
        <w:t xml:space="preserve"> = k[A]</w:t>
      </w:r>
      <w:r w:rsidRPr="003405C0">
        <w:rPr>
          <w:rFonts w:ascii="Bookman Old Style" w:eastAsiaTheme="minorEastAsia" w:hAnsi="Bookman Old Style" w:cs="Times New Roman"/>
          <w:color w:val="000000" w:themeColor="text1"/>
          <w:sz w:val="24"/>
          <w:szCs w:val="24"/>
          <w:vertAlign w:val="subscript"/>
        </w:rPr>
        <w:t>t</w:t>
      </w:r>
    </w:p>
    <w:p w:rsidR="00FE2E2C" w:rsidRPr="003405C0" w:rsidRDefault="008E1064" w:rsidP="00FE2E2C">
      <w:pPr>
        <w:spacing w:after="0" w:line="240" w:lineRule="auto"/>
        <w:jc w:val="both"/>
        <w:rPr>
          <w:rFonts w:ascii="Bookman Old Style" w:eastAsiaTheme="minorEastAsia" w:hAnsi="Bookman Old Style" w:cs="Times New Roman"/>
          <w:color w:val="000000" w:themeColor="text1"/>
          <w:sz w:val="24"/>
          <w:szCs w:val="24"/>
        </w:rPr>
      </w:pP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dx</m:t>
            </m:r>
          </m:num>
          <m:den>
            <m:r>
              <w:rPr>
                <w:rFonts w:ascii="Cambria Math" w:eastAsiaTheme="minorEastAsia" w:hAnsi="Cambria Math" w:cs="Times New Roman"/>
                <w:color w:val="000000" w:themeColor="text1"/>
                <w:sz w:val="24"/>
                <w:szCs w:val="24"/>
              </w:rPr>
              <m:t>dt</m:t>
            </m:r>
          </m:den>
        </m:f>
      </m:oMath>
      <w:r w:rsidR="00FE2E2C" w:rsidRPr="003405C0">
        <w:rPr>
          <w:rFonts w:ascii="Bookman Old Style" w:eastAsiaTheme="minorEastAsia" w:hAnsi="Bookman Old Style" w:cs="Times New Roman"/>
          <w:color w:val="000000" w:themeColor="text1"/>
          <w:sz w:val="24"/>
          <w:szCs w:val="24"/>
        </w:rPr>
        <w:t xml:space="preserve"> = K[H]</w:t>
      </w:r>
      <w:r w:rsidR="00FE2E2C" w:rsidRPr="003405C0">
        <w:rPr>
          <w:rFonts w:ascii="Bookman Old Style" w:eastAsiaTheme="minorEastAsia" w:hAnsi="Bookman Old Style" w:cs="Times New Roman"/>
          <w:color w:val="000000" w:themeColor="text1"/>
          <w:sz w:val="24"/>
          <w:szCs w:val="24"/>
          <w:vertAlign w:val="subscript"/>
        </w:rPr>
        <w:t>6</w:t>
      </w:r>
    </w:p>
    <w:p w:rsidR="00FE2E2C" w:rsidRPr="003405C0" w:rsidRDefault="008E1064" w:rsidP="00FE2E2C">
      <w:pPr>
        <w:spacing w:after="0" w:line="240" w:lineRule="auto"/>
        <w:jc w:val="both"/>
        <w:rPr>
          <w:rFonts w:ascii="Bookman Old Style" w:eastAsiaTheme="minorEastAsia" w:hAnsi="Bookman Old Style" w:cs="Times New Roman"/>
          <w:color w:val="000000" w:themeColor="text1"/>
          <w:sz w:val="24"/>
          <w:szCs w:val="24"/>
        </w:rPr>
      </w:pP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dx</m:t>
            </m:r>
          </m:num>
          <m:den>
            <m:r>
              <w:rPr>
                <w:rFonts w:ascii="Cambria Math" w:eastAsiaTheme="minorEastAsia" w:hAnsi="Cambria Math" w:cs="Times New Roman"/>
                <w:color w:val="000000" w:themeColor="text1"/>
                <w:sz w:val="24"/>
                <w:szCs w:val="24"/>
              </w:rPr>
              <m:t>dt</m:t>
            </m:r>
          </m:den>
        </m:f>
      </m:oMath>
      <w:r w:rsidR="00FE2E2C" w:rsidRPr="003405C0">
        <w:rPr>
          <w:rFonts w:ascii="Bookman Old Style" w:eastAsiaTheme="minorEastAsia" w:hAnsi="Bookman Old Style" w:cs="Times New Roman"/>
          <w:color w:val="000000" w:themeColor="text1"/>
          <w:sz w:val="24"/>
          <w:szCs w:val="24"/>
        </w:rPr>
        <w:t xml:space="preserve"> = K(a</w:t>
      </w:r>
      <w:r w:rsidR="00FE2E2C" w:rsidRPr="003405C0">
        <w:rPr>
          <w:rFonts w:ascii="Bookman Old Style" w:eastAsiaTheme="minorEastAsia" w:hAnsi="Bookman Old Style" w:cs="Times New Roman"/>
          <w:color w:val="000000" w:themeColor="text1"/>
          <w:sz w:val="24"/>
          <w:szCs w:val="24"/>
          <w:vertAlign w:val="subscript"/>
        </w:rPr>
        <w:t>o</w:t>
      </w:r>
      <w:r w:rsidR="00FE2E2C" w:rsidRPr="003405C0">
        <w:rPr>
          <w:rFonts w:ascii="Bookman Old Style" w:eastAsiaTheme="minorEastAsia" w:hAnsi="Bookman Old Style" w:cs="Times New Roman"/>
          <w:color w:val="000000" w:themeColor="text1"/>
          <w:sz w:val="24"/>
          <w:szCs w:val="24"/>
        </w:rPr>
        <w:t>-x)</w:t>
      </w:r>
    </w:p>
    <w:p w:rsidR="00FE2E2C" w:rsidRPr="003405C0" w:rsidRDefault="008E1064" w:rsidP="00FE2E2C">
      <w:pPr>
        <w:spacing w:after="0" w:line="240" w:lineRule="auto"/>
        <w:jc w:val="both"/>
        <w:rPr>
          <w:rFonts w:ascii="Bookman Old Style" w:eastAsiaTheme="minorEastAsia" w:hAnsi="Bookman Old Style" w:cs="Times New Roman"/>
          <w:color w:val="000000" w:themeColor="text1"/>
          <w:sz w:val="24"/>
          <w:szCs w:val="24"/>
        </w:rPr>
      </w:pP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dx</m:t>
            </m:r>
          </m:num>
          <m:den>
            <m:r>
              <w:rPr>
                <w:rFonts w:ascii="Cambria Math" w:eastAsiaTheme="minorEastAsia" w:hAnsi="Cambria Math" w:cs="Times New Roman"/>
                <w:color w:val="000000" w:themeColor="text1"/>
                <w:sz w:val="24"/>
                <w:szCs w:val="24"/>
              </w:rPr>
              <m:t>K(</m:t>
            </m:r>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a</m:t>
                </m:r>
              </m:e>
              <m:sub>
                <m:r>
                  <w:rPr>
                    <w:rFonts w:ascii="Cambria Math" w:eastAsiaTheme="minorEastAsia" w:hAnsi="Cambria Math" w:cs="Times New Roman"/>
                    <w:color w:val="000000" w:themeColor="text1"/>
                    <w:sz w:val="24"/>
                    <w:szCs w:val="24"/>
                  </w:rPr>
                  <m:t>o</m:t>
                </m:r>
              </m:sub>
            </m:sSub>
            <m:r>
              <w:rPr>
                <w:rFonts w:ascii="Cambria Math" w:eastAsiaTheme="minorEastAsia" w:hAnsi="Cambria Math" w:cs="Times New Roman"/>
                <w:color w:val="000000" w:themeColor="text1"/>
                <w:sz w:val="24"/>
                <w:szCs w:val="24"/>
              </w:rPr>
              <m:t>-x)</m:t>
            </m:r>
          </m:den>
        </m:f>
      </m:oMath>
      <w:r w:rsidR="00FE2E2C" w:rsidRPr="003405C0">
        <w:rPr>
          <w:rFonts w:ascii="Bookman Old Style" w:eastAsiaTheme="minorEastAsia" w:hAnsi="Bookman Old Style" w:cs="Times New Roman"/>
          <w:color w:val="000000" w:themeColor="text1"/>
          <w:sz w:val="24"/>
          <w:szCs w:val="24"/>
        </w:rPr>
        <w:t xml:space="preserve"> = kdt</w:t>
      </w:r>
    </w:p>
    <w:p w:rsidR="00FE2E2C" w:rsidRPr="003405C0" w:rsidRDefault="00FE2E2C"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Taking intergrals on both sides</w:t>
      </w:r>
    </w:p>
    <w:p w:rsidR="00FE2E2C" w:rsidRPr="003405C0" w:rsidRDefault="008E1064" w:rsidP="00FE2E2C">
      <w:pPr>
        <w:spacing w:after="0" w:line="240" w:lineRule="auto"/>
        <w:jc w:val="both"/>
        <w:rPr>
          <w:rFonts w:ascii="Bookman Old Style" w:eastAsiaTheme="minorEastAsia" w:hAnsi="Bookman Old Style" w:cs="Times New Roman"/>
          <w:color w:val="000000" w:themeColor="text1"/>
          <w:sz w:val="24"/>
          <w:szCs w:val="24"/>
        </w:rPr>
      </w:pPr>
      <m:oMath>
        <m:nary>
          <m:naryPr>
            <m:limLoc m:val="undOvr"/>
            <m:subHide m:val="1"/>
            <m:supHide m:val="1"/>
            <m:ctrlPr>
              <w:rPr>
                <w:rFonts w:ascii="Cambria Math" w:eastAsiaTheme="minorEastAsia" w:hAnsi="Cambria Math" w:cs="Times New Roman"/>
                <w:i/>
                <w:color w:val="000000" w:themeColor="text1"/>
                <w:sz w:val="24"/>
                <w:szCs w:val="24"/>
              </w:rPr>
            </m:ctrlPr>
          </m:naryPr>
          <m:sub/>
          <m:sup/>
          <m:e>
            <m:r>
              <w:rPr>
                <w:rFonts w:ascii="Cambria Math" w:eastAsiaTheme="minorEastAsia" w:hAnsi="Cambria Math" w:cs="Times New Roman"/>
                <w:color w:val="000000" w:themeColor="text1"/>
                <w:sz w:val="24"/>
                <w:szCs w:val="24"/>
              </w:rPr>
              <m:t>(</m:t>
            </m:r>
            <m:sSup>
              <m:sSupPr>
                <m:ctrlPr>
                  <w:rPr>
                    <w:rFonts w:ascii="Cambria Math" w:eastAsiaTheme="minorEastAsia" w:hAnsi="Cambria Math" w:cs="Times New Roman"/>
                    <w:i/>
                    <w:color w:val="000000" w:themeColor="text1"/>
                    <w:sz w:val="24"/>
                    <w:szCs w:val="24"/>
                  </w:rPr>
                </m:ctrlPr>
              </m:sSupPr>
              <m:e>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1</m:t>
                    </m:r>
                  </m:num>
                  <m:den>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a</m:t>
                        </m:r>
                      </m:e>
                      <m:sub>
                        <m:r>
                          <w:rPr>
                            <w:rFonts w:ascii="Cambria Math" w:eastAsiaTheme="minorEastAsia" w:hAnsi="Cambria Math" w:cs="Times New Roman"/>
                            <w:color w:val="000000" w:themeColor="text1"/>
                            <w:sz w:val="24"/>
                            <w:szCs w:val="24"/>
                          </w:rPr>
                          <m:t>0</m:t>
                        </m:r>
                      </m:sub>
                    </m:sSub>
                    <m:r>
                      <w:rPr>
                        <w:rFonts w:ascii="Cambria Math" w:eastAsiaTheme="minorEastAsia" w:hAnsi="Cambria Math" w:cs="Times New Roman"/>
                        <w:color w:val="000000" w:themeColor="text1"/>
                        <w:sz w:val="24"/>
                        <w:szCs w:val="24"/>
                      </w:rPr>
                      <m:t>-x</m:t>
                    </m:r>
                  </m:den>
                </m:f>
                <m:r>
                  <w:rPr>
                    <w:rFonts w:ascii="Cambria Math" w:eastAsiaTheme="minorEastAsia" w:hAnsi="Cambria Math" w:cs="Times New Roman"/>
                    <w:color w:val="000000" w:themeColor="text1"/>
                    <w:sz w:val="24"/>
                    <w:szCs w:val="24"/>
                  </w:rPr>
                  <m:t>)</m:t>
                </m:r>
              </m:e>
              <m:sup>
                <m:r>
                  <w:rPr>
                    <w:rFonts w:ascii="Cambria Math" w:eastAsiaTheme="minorEastAsia" w:hAnsi="Cambria Math" w:cs="Times New Roman"/>
                    <w:color w:val="000000" w:themeColor="text1"/>
                    <w:sz w:val="24"/>
                    <w:szCs w:val="24"/>
                  </w:rPr>
                  <m:t>dx</m:t>
                </m:r>
              </m:sup>
            </m:sSup>
          </m:e>
        </m:nary>
      </m:oMath>
      <w:r w:rsidR="00FE2E2C" w:rsidRPr="003405C0">
        <w:rPr>
          <w:rFonts w:ascii="Bookman Old Style" w:eastAsiaTheme="minorEastAsia" w:hAnsi="Bookman Old Style" w:cs="Times New Roman"/>
          <w:color w:val="000000" w:themeColor="text1"/>
          <w:sz w:val="24"/>
          <w:szCs w:val="24"/>
        </w:rPr>
        <w:t xml:space="preserve">= K </w:t>
      </w:r>
      <m:oMath>
        <m:nary>
          <m:naryPr>
            <m:limLoc m:val="undOvr"/>
            <m:subHide m:val="1"/>
            <m:supHide m:val="1"/>
            <m:ctrlPr>
              <w:rPr>
                <w:rFonts w:ascii="Cambria Math" w:eastAsiaTheme="minorEastAsia" w:hAnsi="Cambria Math" w:cs="Times New Roman"/>
                <w:i/>
                <w:color w:val="000000" w:themeColor="text1"/>
                <w:sz w:val="24"/>
                <w:szCs w:val="24"/>
              </w:rPr>
            </m:ctrlPr>
          </m:naryPr>
          <m:sub/>
          <m:sup/>
          <m:e>
            <m:r>
              <w:rPr>
                <w:rFonts w:ascii="Cambria Math" w:eastAsiaTheme="minorEastAsia" w:hAnsi="Cambria Math" w:cs="Times New Roman"/>
                <w:color w:val="000000" w:themeColor="text1"/>
                <w:sz w:val="24"/>
                <w:szCs w:val="24"/>
              </w:rPr>
              <m:t>dt</m:t>
            </m:r>
          </m:e>
        </m:nary>
      </m:oMath>
    </w:p>
    <w:p w:rsidR="00FE2E2C" w:rsidRPr="003405C0" w:rsidRDefault="00FE2E2C" w:rsidP="006C326C">
      <w:pPr>
        <w:pStyle w:val="ListParagraph"/>
        <w:numPr>
          <w:ilvl w:val="0"/>
          <w:numId w:val="73"/>
        </w:num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In (a</w:t>
      </w:r>
      <w:r w:rsidRPr="003405C0">
        <w:rPr>
          <w:rFonts w:ascii="Bookman Old Style" w:eastAsiaTheme="minorEastAsia" w:hAnsi="Bookman Old Style" w:cs="Times New Roman"/>
          <w:color w:val="000000" w:themeColor="text1"/>
          <w:sz w:val="24"/>
          <w:szCs w:val="24"/>
          <w:vertAlign w:val="subscript"/>
        </w:rPr>
        <w:t>o</w:t>
      </w:r>
      <w:r w:rsidRPr="003405C0">
        <w:rPr>
          <w:rFonts w:ascii="Bookman Old Style" w:eastAsiaTheme="minorEastAsia" w:hAnsi="Bookman Old Style" w:cs="Times New Roman"/>
          <w:color w:val="000000" w:themeColor="text1"/>
          <w:sz w:val="24"/>
          <w:szCs w:val="24"/>
        </w:rPr>
        <w:t>-x) = kt + e</w:t>
      </w:r>
    </w:p>
    <w:p w:rsidR="00FE2E2C" w:rsidRPr="003405C0" w:rsidRDefault="00FE2E2C"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Initially at 6 = 0, x = 0</w:t>
      </w:r>
    </w:p>
    <w:p w:rsidR="00FE2E2C" w:rsidRPr="003405C0" w:rsidRDefault="00FE2E2C" w:rsidP="006C326C">
      <w:pPr>
        <w:pStyle w:val="ListParagraph"/>
        <w:numPr>
          <w:ilvl w:val="0"/>
          <w:numId w:val="73"/>
        </w:numPr>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In (a</w:t>
      </w:r>
      <w:r w:rsidRPr="003405C0">
        <w:rPr>
          <w:rFonts w:ascii="Bookman Old Style" w:eastAsiaTheme="minorEastAsia" w:hAnsi="Bookman Old Style" w:cs="Times New Roman"/>
          <w:color w:val="000000" w:themeColor="text1"/>
          <w:sz w:val="24"/>
          <w:szCs w:val="24"/>
          <w:vertAlign w:val="subscript"/>
        </w:rPr>
        <w:t>o</w:t>
      </w:r>
      <w:r w:rsidRPr="003405C0">
        <w:rPr>
          <w:rFonts w:ascii="Bookman Old Style" w:eastAsiaTheme="minorEastAsia" w:hAnsi="Bookman Old Style" w:cs="Times New Roman"/>
          <w:color w:val="000000" w:themeColor="text1"/>
          <w:sz w:val="24"/>
          <w:szCs w:val="24"/>
        </w:rPr>
        <w:t>-x) = K(0) + C</w:t>
      </w:r>
    </w:p>
    <w:p w:rsidR="00FE2E2C" w:rsidRPr="003405C0" w:rsidRDefault="00FE2E2C" w:rsidP="006C326C">
      <w:pPr>
        <w:pStyle w:val="ListParagraph"/>
        <w:numPr>
          <w:ilvl w:val="0"/>
          <w:numId w:val="73"/>
        </w:numPr>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In Cl</w:t>
      </w:r>
      <w:r w:rsidRPr="003405C0">
        <w:rPr>
          <w:rFonts w:ascii="Bookman Old Style" w:eastAsiaTheme="minorEastAsia" w:hAnsi="Bookman Old Style" w:cs="Times New Roman"/>
          <w:color w:val="000000" w:themeColor="text1"/>
          <w:sz w:val="24"/>
          <w:szCs w:val="24"/>
          <w:vertAlign w:val="subscript"/>
        </w:rPr>
        <w:t>0</w:t>
      </w:r>
      <w:r w:rsidRPr="003405C0">
        <w:rPr>
          <w:rFonts w:ascii="Bookman Old Style" w:eastAsiaTheme="minorEastAsia" w:hAnsi="Bookman Old Style" w:cs="Times New Roman"/>
          <w:color w:val="000000" w:themeColor="text1"/>
          <w:sz w:val="24"/>
          <w:szCs w:val="24"/>
        </w:rPr>
        <w:t xml:space="preserve"> = C</w:t>
      </w:r>
    </w:p>
    <w:p w:rsidR="00FE2E2C" w:rsidRPr="003405C0" w:rsidRDefault="00FE2E2C" w:rsidP="006C326C">
      <w:pPr>
        <w:pStyle w:val="ListParagraph"/>
        <w:numPr>
          <w:ilvl w:val="0"/>
          <w:numId w:val="73"/>
        </w:numPr>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In (Cl</w:t>
      </w:r>
      <w:r w:rsidRPr="003405C0">
        <w:rPr>
          <w:rFonts w:ascii="Bookman Old Style" w:eastAsiaTheme="minorEastAsia" w:hAnsi="Bookman Old Style" w:cs="Times New Roman"/>
          <w:color w:val="000000" w:themeColor="text1"/>
          <w:sz w:val="24"/>
          <w:szCs w:val="24"/>
          <w:vertAlign w:val="subscript"/>
        </w:rPr>
        <w:t>0</w:t>
      </w:r>
      <w:r w:rsidRPr="003405C0">
        <w:rPr>
          <w:rFonts w:ascii="Bookman Old Style" w:eastAsiaTheme="minorEastAsia" w:hAnsi="Bookman Old Style" w:cs="Times New Roman"/>
          <w:color w:val="000000" w:themeColor="text1"/>
          <w:sz w:val="24"/>
          <w:szCs w:val="24"/>
        </w:rPr>
        <w:t>-x) = kt - InCl</w:t>
      </w:r>
      <w:r w:rsidRPr="003405C0">
        <w:rPr>
          <w:rFonts w:ascii="Bookman Old Style" w:eastAsiaTheme="minorEastAsia" w:hAnsi="Bookman Old Style" w:cs="Times New Roman"/>
          <w:color w:val="000000" w:themeColor="text1"/>
          <w:sz w:val="24"/>
          <w:szCs w:val="24"/>
          <w:vertAlign w:val="subscript"/>
        </w:rPr>
        <w:t>0</w:t>
      </w:r>
    </w:p>
    <w:p w:rsidR="00FE2E2C" w:rsidRPr="003405C0" w:rsidRDefault="00FE2E2C" w:rsidP="00FE2E2C">
      <w:pPr>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Collecting like terms</w:t>
      </w:r>
    </w:p>
    <w:p w:rsidR="00FE2E2C" w:rsidRPr="003405C0" w:rsidRDefault="00FE2E2C" w:rsidP="00FE2E2C">
      <w:pPr>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-In (a</w:t>
      </w:r>
      <w:r w:rsidRPr="003405C0">
        <w:rPr>
          <w:rFonts w:ascii="Bookman Old Style" w:eastAsiaTheme="minorEastAsia" w:hAnsi="Bookman Old Style" w:cs="Times New Roman"/>
          <w:color w:val="000000" w:themeColor="text1"/>
          <w:sz w:val="24"/>
          <w:szCs w:val="24"/>
          <w:vertAlign w:val="subscript"/>
        </w:rPr>
        <w:t>v</w:t>
      </w:r>
      <w:r w:rsidRPr="003405C0">
        <w:rPr>
          <w:rFonts w:ascii="Bookman Old Style" w:eastAsiaTheme="minorEastAsia" w:hAnsi="Bookman Old Style" w:cs="Times New Roman"/>
          <w:color w:val="000000" w:themeColor="text1"/>
          <w:sz w:val="24"/>
          <w:szCs w:val="24"/>
        </w:rPr>
        <w:t xml:space="preserve"> – x) + InCl</w:t>
      </w:r>
      <w:r w:rsidRPr="003405C0">
        <w:rPr>
          <w:rFonts w:ascii="Bookman Old Style" w:eastAsiaTheme="minorEastAsia" w:hAnsi="Bookman Old Style" w:cs="Times New Roman"/>
          <w:color w:val="000000" w:themeColor="text1"/>
          <w:sz w:val="24"/>
          <w:szCs w:val="24"/>
          <w:vertAlign w:val="subscript"/>
        </w:rPr>
        <w:t>o</w:t>
      </w:r>
      <w:r w:rsidRPr="003405C0">
        <w:rPr>
          <w:rFonts w:ascii="Bookman Old Style" w:eastAsiaTheme="minorEastAsia" w:hAnsi="Bookman Old Style" w:cs="Times New Roman"/>
          <w:color w:val="000000" w:themeColor="text1"/>
          <w:sz w:val="24"/>
          <w:szCs w:val="24"/>
        </w:rPr>
        <w:t xml:space="preserve"> = Kt</w:t>
      </w:r>
    </w:p>
    <w:p w:rsidR="00FE2E2C" w:rsidRPr="003405C0" w:rsidRDefault="00FE2E2C" w:rsidP="00FE2E2C">
      <w:pPr>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In</w:t>
      </w:r>
      <m:oMath>
        <m:r>
          <w:rPr>
            <w:rFonts w:ascii="Cambria Math" w:eastAsiaTheme="minorEastAsia" w:hAnsi="Cambria Math" w:cs="Times New Roman"/>
            <w:color w:val="000000" w:themeColor="text1"/>
            <w:sz w:val="24"/>
            <w:szCs w:val="24"/>
          </w:rPr>
          <m:t>(</m:t>
        </m:r>
        <m:f>
          <m:fPr>
            <m:ctrlPr>
              <w:rPr>
                <w:rFonts w:ascii="Cambria Math" w:eastAsiaTheme="minorEastAsia" w:hAnsi="Cambria Math" w:cs="Times New Roman"/>
                <w:i/>
                <w:color w:val="000000" w:themeColor="text1"/>
                <w:sz w:val="24"/>
                <w:szCs w:val="24"/>
              </w:rPr>
            </m:ctrlPr>
          </m:fPr>
          <m:num>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a</m:t>
                </m:r>
              </m:e>
              <m:sub>
                <m:r>
                  <w:rPr>
                    <w:rFonts w:ascii="Cambria Math" w:eastAsiaTheme="minorEastAsia" w:hAnsi="Cambria Math" w:cs="Times New Roman"/>
                    <w:color w:val="000000" w:themeColor="text1"/>
                    <w:sz w:val="24"/>
                    <w:szCs w:val="24"/>
                  </w:rPr>
                  <m:t>v</m:t>
                </m:r>
              </m:sub>
            </m:sSub>
          </m:num>
          <m:den>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a</m:t>
                </m:r>
              </m:e>
              <m:sub>
                <m:r>
                  <w:rPr>
                    <w:rFonts w:ascii="Cambria Math" w:eastAsiaTheme="minorEastAsia" w:hAnsi="Cambria Math" w:cs="Times New Roman"/>
                    <w:color w:val="000000" w:themeColor="text1"/>
                    <w:sz w:val="24"/>
                    <w:szCs w:val="24"/>
                  </w:rPr>
                  <m:t>0</m:t>
                </m:r>
              </m:sub>
            </m:sSub>
            <m:r>
              <w:rPr>
                <w:rFonts w:ascii="Cambria Math" w:eastAsiaTheme="minorEastAsia" w:hAnsi="Cambria Math" w:cs="Times New Roman"/>
                <w:color w:val="000000" w:themeColor="text1"/>
                <w:sz w:val="24"/>
                <w:szCs w:val="24"/>
              </w:rPr>
              <m:t>-x</m:t>
            </m:r>
          </m:den>
        </m:f>
        <m:r>
          <w:rPr>
            <w:rFonts w:ascii="Cambria Math" w:eastAsiaTheme="minorEastAsia" w:hAnsi="Cambria Math" w:cs="Times New Roman"/>
            <w:color w:val="000000" w:themeColor="text1"/>
            <w:sz w:val="24"/>
            <w:szCs w:val="24"/>
          </w:rPr>
          <m:t>)</m:t>
        </m:r>
      </m:oMath>
      <w:r w:rsidRPr="003405C0">
        <w:rPr>
          <w:rFonts w:ascii="Bookman Old Style" w:eastAsiaTheme="minorEastAsia" w:hAnsi="Bookman Old Style" w:cs="Times New Roman"/>
          <w:color w:val="000000" w:themeColor="text1"/>
          <w:sz w:val="24"/>
          <w:szCs w:val="24"/>
        </w:rPr>
        <w:t xml:space="preserve"> = kt</w:t>
      </w:r>
    </w:p>
    <w:p w:rsidR="00FE2E2C" w:rsidRPr="003405C0" w:rsidRDefault="00FE2E2C" w:rsidP="00FE2E2C">
      <w:pPr>
        <w:spacing w:line="240" w:lineRule="auto"/>
        <w:jc w:val="both"/>
        <w:rPr>
          <w:rFonts w:ascii="Bookman Old Style" w:eastAsiaTheme="minorEastAsia" w:hAnsi="Bookman Old Style" w:cs="Times New Roman"/>
          <w:b/>
          <w:color w:val="000000" w:themeColor="text1"/>
          <w:sz w:val="24"/>
          <w:szCs w:val="24"/>
        </w:rPr>
      </w:pPr>
      <w:r w:rsidRPr="003405C0">
        <w:rPr>
          <w:rFonts w:ascii="Bookman Old Style" w:eastAsiaTheme="minorEastAsia" w:hAnsi="Bookman Old Style" w:cs="Times New Roman"/>
          <w:b/>
          <w:color w:val="000000" w:themeColor="text1"/>
          <w:sz w:val="24"/>
          <w:szCs w:val="24"/>
        </w:rPr>
        <w:t xml:space="preserve">Or </w:t>
      </w:r>
    </w:p>
    <w:p w:rsidR="00FE2E2C" w:rsidRPr="003405C0" w:rsidRDefault="00FE2E2C" w:rsidP="00FE2E2C">
      <w:pPr>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-kt = In(a</w:t>
      </w:r>
      <w:r w:rsidRPr="003405C0">
        <w:rPr>
          <w:rFonts w:ascii="Bookman Old Style" w:eastAsiaTheme="minorEastAsia" w:hAnsi="Bookman Old Style" w:cs="Times New Roman"/>
          <w:color w:val="000000" w:themeColor="text1"/>
          <w:sz w:val="24"/>
          <w:szCs w:val="24"/>
          <w:vertAlign w:val="subscript"/>
        </w:rPr>
        <w:t>o</w:t>
      </w:r>
      <w:r w:rsidRPr="003405C0">
        <w:rPr>
          <w:rFonts w:ascii="Bookman Old Style" w:eastAsiaTheme="minorEastAsia" w:hAnsi="Bookman Old Style" w:cs="Times New Roman"/>
          <w:color w:val="000000" w:themeColor="text1"/>
          <w:sz w:val="24"/>
          <w:szCs w:val="24"/>
        </w:rPr>
        <w:t>-x) - Ina</w:t>
      </w:r>
      <w:r w:rsidRPr="003405C0">
        <w:rPr>
          <w:rFonts w:ascii="Bookman Old Style" w:eastAsiaTheme="minorEastAsia" w:hAnsi="Bookman Old Style" w:cs="Times New Roman"/>
          <w:color w:val="000000" w:themeColor="text1"/>
          <w:sz w:val="24"/>
          <w:szCs w:val="24"/>
          <w:vertAlign w:val="subscript"/>
        </w:rPr>
        <w:t>v</w:t>
      </w:r>
    </w:p>
    <w:p w:rsidR="00FE2E2C" w:rsidRPr="003405C0" w:rsidRDefault="00FE2E2C" w:rsidP="00FE2E2C">
      <w:pPr>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-kt = In</w:t>
      </w:r>
      <m:oMath>
        <m:r>
          <w:rPr>
            <w:rFonts w:ascii="Cambria Math" w:eastAsiaTheme="minorEastAsia" w:hAnsi="Cambria Math" w:cs="Times New Roman"/>
            <w:color w:val="000000" w:themeColor="text1"/>
            <w:sz w:val="24"/>
            <w:szCs w:val="24"/>
          </w:rPr>
          <m:t>(</m:t>
        </m:r>
        <m:f>
          <m:fPr>
            <m:ctrlPr>
              <w:rPr>
                <w:rFonts w:ascii="Cambria Math" w:eastAsiaTheme="minorEastAsia" w:hAnsi="Cambria Math" w:cs="Times New Roman"/>
                <w:i/>
                <w:color w:val="000000" w:themeColor="text1"/>
                <w:sz w:val="24"/>
                <w:szCs w:val="24"/>
              </w:rPr>
            </m:ctrlPr>
          </m:fPr>
          <m:num>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a</m:t>
                </m:r>
              </m:e>
              <m:sub>
                <m:r>
                  <w:rPr>
                    <w:rFonts w:ascii="Cambria Math" w:eastAsiaTheme="minorEastAsia" w:hAnsi="Cambria Math" w:cs="Times New Roman"/>
                    <w:color w:val="000000" w:themeColor="text1"/>
                    <w:sz w:val="24"/>
                    <w:szCs w:val="24"/>
                  </w:rPr>
                  <m:t>o-x</m:t>
                </m:r>
              </m:sub>
            </m:sSub>
          </m:num>
          <m:den>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a</m:t>
                </m:r>
              </m:e>
              <m:sub>
                <m:r>
                  <w:rPr>
                    <w:rFonts w:ascii="Cambria Math" w:eastAsiaTheme="minorEastAsia" w:hAnsi="Cambria Math" w:cs="Times New Roman"/>
                    <w:color w:val="000000" w:themeColor="text1"/>
                    <w:sz w:val="24"/>
                    <w:szCs w:val="24"/>
                  </w:rPr>
                  <m:t>v</m:t>
                </m:r>
              </m:sub>
            </m:sSub>
          </m:den>
        </m:f>
        <m:r>
          <w:rPr>
            <w:rFonts w:ascii="Cambria Math" w:eastAsiaTheme="minorEastAsia" w:hAnsi="Cambria Math" w:cs="Times New Roman"/>
            <w:color w:val="000000" w:themeColor="text1"/>
            <w:sz w:val="24"/>
            <w:szCs w:val="24"/>
          </w:rPr>
          <m:t>)</m:t>
        </m:r>
      </m:oMath>
    </w:p>
    <w:p w:rsidR="00FE2E2C" w:rsidRPr="003405C0" w:rsidRDefault="00FE2E2C" w:rsidP="00FE2E2C">
      <w:pPr>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In</w:t>
      </w:r>
      <m:oMath>
        <m:r>
          <w:rPr>
            <w:rFonts w:ascii="Cambria Math" w:eastAsiaTheme="minorEastAsia" w:hAnsi="Cambria Math" w:cs="Times New Roman"/>
            <w:color w:val="000000" w:themeColor="text1"/>
            <w:sz w:val="24"/>
            <w:szCs w:val="24"/>
          </w:rPr>
          <m:t>(</m:t>
        </m:r>
        <m:f>
          <m:fPr>
            <m:ctrlPr>
              <w:rPr>
                <w:rFonts w:ascii="Cambria Math" w:eastAsiaTheme="minorEastAsia" w:hAnsi="Cambria Math" w:cs="Times New Roman"/>
                <w:i/>
                <w:color w:val="000000" w:themeColor="text1"/>
                <w:sz w:val="24"/>
                <w:szCs w:val="24"/>
              </w:rPr>
            </m:ctrlPr>
          </m:fPr>
          <m:num>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a</m:t>
                </m:r>
              </m:e>
              <m:sub>
                <m:r>
                  <w:rPr>
                    <w:rFonts w:ascii="Cambria Math" w:eastAsiaTheme="minorEastAsia" w:hAnsi="Cambria Math" w:cs="Times New Roman"/>
                    <w:color w:val="000000" w:themeColor="text1"/>
                    <w:sz w:val="24"/>
                    <w:szCs w:val="24"/>
                  </w:rPr>
                  <m:t>o-x</m:t>
                </m:r>
              </m:sub>
            </m:sSub>
          </m:num>
          <m:den>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a</m:t>
                </m:r>
              </m:e>
              <m:sub>
                <m:r>
                  <w:rPr>
                    <w:rFonts w:ascii="Cambria Math" w:eastAsiaTheme="minorEastAsia" w:hAnsi="Cambria Math" w:cs="Times New Roman"/>
                    <w:color w:val="000000" w:themeColor="text1"/>
                    <w:sz w:val="24"/>
                    <w:szCs w:val="24"/>
                  </w:rPr>
                  <m:t>v</m:t>
                </m:r>
              </m:sub>
            </m:sSub>
          </m:den>
        </m:f>
        <m:r>
          <w:rPr>
            <w:rFonts w:ascii="Cambria Math" w:eastAsiaTheme="minorEastAsia" w:hAnsi="Cambria Math" w:cs="Times New Roman"/>
            <w:color w:val="000000" w:themeColor="text1"/>
            <w:sz w:val="24"/>
            <w:szCs w:val="24"/>
          </w:rPr>
          <m:t>)</m:t>
        </m:r>
      </m:oMath>
      <w:r w:rsidRPr="003405C0">
        <w:rPr>
          <w:rFonts w:ascii="Bookman Old Style" w:eastAsiaTheme="minorEastAsia" w:hAnsi="Bookman Old Style" w:cs="Times New Roman"/>
          <w:color w:val="000000" w:themeColor="text1"/>
          <w:sz w:val="24"/>
          <w:szCs w:val="24"/>
        </w:rPr>
        <w:t xml:space="preserve"> = -kt</w:t>
      </w:r>
    </w:p>
    <w:p w:rsidR="00FE2E2C" w:rsidRPr="003405C0" w:rsidRDefault="00FE2E2C" w:rsidP="00FE2E2C">
      <w:pPr>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Interms of logarithm to base ten</w:t>
      </w:r>
    </w:p>
    <w:p w:rsidR="00FE2E2C" w:rsidRPr="003405C0" w:rsidRDefault="00FE2E2C"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In = log</w:t>
      </w:r>
      <w:r w:rsidRPr="003405C0">
        <w:rPr>
          <w:rFonts w:ascii="Bookman Old Style" w:eastAsiaTheme="minorEastAsia" w:hAnsi="Bookman Old Style" w:cs="Times New Roman"/>
          <w:color w:val="000000" w:themeColor="text1"/>
          <w:sz w:val="24"/>
          <w:szCs w:val="24"/>
          <w:vertAlign w:val="subscript"/>
        </w:rPr>
        <w:t>e</w:t>
      </w:r>
    </w:p>
    <w:p w:rsidR="00FE2E2C" w:rsidRPr="003405C0" w:rsidRDefault="00FE2E2C"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Log</w:t>
      </w:r>
      <w:r w:rsidRPr="003405C0">
        <w:rPr>
          <w:rFonts w:ascii="Bookman Old Style" w:eastAsiaTheme="minorEastAsia" w:hAnsi="Bookman Old Style" w:cs="Times New Roman"/>
          <w:color w:val="000000" w:themeColor="text1"/>
          <w:sz w:val="24"/>
          <w:szCs w:val="24"/>
          <w:vertAlign w:val="subscript"/>
        </w:rPr>
        <w:t>e</w:t>
      </w:r>
      <w:r w:rsidRPr="003405C0">
        <w:rPr>
          <w:rFonts w:ascii="Bookman Old Style" w:eastAsiaTheme="minorEastAsia" w:hAnsi="Bookman Old Style" w:cs="Times New Roman"/>
          <w:color w:val="000000" w:themeColor="text1"/>
          <w:sz w:val="24"/>
          <w:szCs w:val="24"/>
        </w:rPr>
        <w:t xml:space="preserve"> </w:t>
      </w:r>
      <m:oMath>
        <m:r>
          <w:rPr>
            <w:rFonts w:ascii="Cambria Math" w:eastAsiaTheme="minorEastAsia" w:hAnsi="Cambria Math" w:cs="Times New Roman"/>
            <w:color w:val="000000" w:themeColor="text1"/>
            <w:sz w:val="24"/>
            <w:szCs w:val="24"/>
          </w:rPr>
          <m:t>(</m:t>
        </m:r>
        <m:f>
          <m:fPr>
            <m:ctrlPr>
              <w:rPr>
                <w:rFonts w:ascii="Cambria Math" w:eastAsiaTheme="minorEastAsia" w:hAnsi="Cambria Math" w:cs="Times New Roman"/>
                <w:i/>
                <w:color w:val="000000" w:themeColor="text1"/>
                <w:sz w:val="24"/>
                <w:szCs w:val="24"/>
              </w:rPr>
            </m:ctrlPr>
          </m:fPr>
          <m:num>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a</m:t>
                </m:r>
              </m:e>
              <m:sub>
                <m:r>
                  <w:rPr>
                    <w:rFonts w:ascii="Cambria Math" w:eastAsiaTheme="minorEastAsia" w:hAnsi="Cambria Math" w:cs="Times New Roman"/>
                    <w:color w:val="000000" w:themeColor="text1"/>
                    <w:sz w:val="24"/>
                    <w:szCs w:val="24"/>
                  </w:rPr>
                  <m:t>v</m:t>
                </m:r>
              </m:sub>
            </m:sSub>
          </m:num>
          <m:den>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a</m:t>
                </m:r>
              </m:e>
              <m:sub>
                <m:r>
                  <w:rPr>
                    <w:rFonts w:ascii="Cambria Math" w:eastAsiaTheme="minorEastAsia" w:hAnsi="Cambria Math" w:cs="Times New Roman"/>
                    <w:color w:val="000000" w:themeColor="text1"/>
                    <w:sz w:val="24"/>
                    <w:szCs w:val="24"/>
                  </w:rPr>
                  <m:t>0</m:t>
                </m:r>
              </m:sub>
            </m:sSub>
            <m:r>
              <w:rPr>
                <w:rFonts w:ascii="Cambria Math" w:eastAsiaTheme="minorEastAsia" w:hAnsi="Cambria Math" w:cs="Times New Roman"/>
                <w:color w:val="000000" w:themeColor="text1"/>
                <w:sz w:val="24"/>
                <w:szCs w:val="24"/>
              </w:rPr>
              <m:t>-x</m:t>
            </m:r>
          </m:den>
        </m:f>
        <m:r>
          <w:rPr>
            <w:rFonts w:ascii="Cambria Math" w:eastAsiaTheme="minorEastAsia" w:hAnsi="Cambria Math" w:cs="Times New Roman"/>
            <w:color w:val="000000" w:themeColor="text1"/>
            <w:sz w:val="24"/>
            <w:szCs w:val="24"/>
          </w:rPr>
          <m:t>)</m:t>
        </m:r>
      </m:oMath>
      <w:r w:rsidRPr="003405C0">
        <w:rPr>
          <w:rFonts w:ascii="Bookman Old Style" w:eastAsiaTheme="minorEastAsia" w:hAnsi="Bookman Old Style" w:cs="Times New Roman"/>
          <w:color w:val="000000" w:themeColor="text1"/>
          <w:sz w:val="24"/>
          <w:szCs w:val="24"/>
        </w:rPr>
        <w:t>= kt</w:t>
      </w:r>
    </w:p>
    <w:p w:rsidR="00FE2E2C" w:rsidRPr="003405C0" w:rsidRDefault="00FE2E2C" w:rsidP="00FE2E2C">
      <w:pPr>
        <w:spacing w:after="0" w:line="240" w:lineRule="auto"/>
        <w:jc w:val="both"/>
        <w:rPr>
          <w:rFonts w:ascii="Bookman Old Style" w:eastAsiaTheme="minorEastAsia" w:hAnsi="Bookman Old Style" w:cs="Times New Roman"/>
          <w:color w:val="000000" w:themeColor="text1"/>
          <w:sz w:val="24"/>
          <w:szCs w:val="24"/>
        </w:rPr>
      </w:pPr>
      <m:oMath>
        <m:r>
          <w:rPr>
            <w:rFonts w:ascii="Cambria Math" w:eastAsiaTheme="minorEastAsia" w:hAnsi="Cambria Math" w:cs="Times New Roman"/>
            <w:color w:val="000000" w:themeColor="text1"/>
            <w:sz w:val="24"/>
            <w:szCs w:val="24"/>
          </w:rPr>
          <m:t>(</m:t>
        </m:r>
        <m:f>
          <m:fPr>
            <m:ctrlPr>
              <w:rPr>
                <w:rFonts w:ascii="Cambria Math" w:eastAsiaTheme="minorEastAsia" w:hAnsi="Cambria Math" w:cs="Times New Roman"/>
                <w:i/>
                <w:color w:val="000000" w:themeColor="text1"/>
                <w:sz w:val="24"/>
                <w:szCs w:val="24"/>
              </w:rPr>
            </m:ctrlPr>
          </m:fPr>
          <m:num>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a</m:t>
                </m:r>
              </m:e>
              <m:sub>
                <m:r>
                  <w:rPr>
                    <w:rFonts w:ascii="Cambria Math" w:eastAsiaTheme="minorEastAsia" w:hAnsi="Cambria Math" w:cs="Times New Roman"/>
                    <w:color w:val="000000" w:themeColor="text1"/>
                    <w:sz w:val="24"/>
                    <w:szCs w:val="24"/>
                  </w:rPr>
                  <m:t>v</m:t>
                </m:r>
              </m:sub>
            </m:sSub>
          </m:num>
          <m:den>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a</m:t>
                </m:r>
              </m:e>
              <m:sub>
                <m:r>
                  <w:rPr>
                    <w:rFonts w:ascii="Cambria Math" w:eastAsiaTheme="minorEastAsia" w:hAnsi="Cambria Math" w:cs="Times New Roman"/>
                    <w:color w:val="000000" w:themeColor="text1"/>
                    <w:sz w:val="24"/>
                    <w:szCs w:val="24"/>
                  </w:rPr>
                  <m:t>0</m:t>
                </m:r>
              </m:sub>
            </m:sSub>
            <m:r>
              <w:rPr>
                <w:rFonts w:ascii="Cambria Math" w:eastAsiaTheme="minorEastAsia" w:hAnsi="Cambria Math" w:cs="Times New Roman"/>
                <w:color w:val="000000" w:themeColor="text1"/>
                <w:sz w:val="24"/>
                <w:szCs w:val="24"/>
              </w:rPr>
              <m:t>-x</m:t>
            </m:r>
          </m:den>
        </m:f>
        <m:r>
          <w:rPr>
            <w:rFonts w:ascii="Cambria Math" w:eastAsiaTheme="minorEastAsia" w:hAnsi="Cambria Math" w:cs="Times New Roman"/>
            <w:color w:val="000000" w:themeColor="text1"/>
            <w:sz w:val="24"/>
            <w:szCs w:val="24"/>
          </w:rPr>
          <m:t>)</m:t>
        </m:r>
      </m:oMath>
      <w:r w:rsidRPr="003405C0">
        <w:rPr>
          <w:rFonts w:ascii="Bookman Old Style" w:eastAsiaTheme="minorEastAsia" w:hAnsi="Bookman Old Style" w:cs="Times New Roman"/>
          <w:color w:val="000000" w:themeColor="text1"/>
          <w:sz w:val="24"/>
          <w:szCs w:val="24"/>
        </w:rPr>
        <w:t xml:space="preserve"> = e</w:t>
      </w:r>
      <w:r w:rsidRPr="003405C0">
        <w:rPr>
          <w:rFonts w:ascii="Bookman Old Style" w:eastAsiaTheme="minorEastAsia" w:hAnsi="Bookman Old Style" w:cs="Times New Roman"/>
          <w:color w:val="000000" w:themeColor="text1"/>
          <w:sz w:val="24"/>
          <w:szCs w:val="24"/>
          <w:vertAlign w:val="superscript"/>
        </w:rPr>
        <w:t>kt</w:t>
      </w:r>
    </w:p>
    <w:p w:rsidR="00FE2E2C" w:rsidRPr="003405C0" w:rsidRDefault="00FE2E2C"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Log</w:t>
      </w:r>
      <w:r w:rsidRPr="003405C0">
        <w:rPr>
          <w:rFonts w:ascii="Bookman Old Style" w:eastAsiaTheme="minorEastAsia" w:hAnsi="Bookman Old Style" w:cs="Times New Roman"/>
          <w:color w:val="000000" w:themeColor="text1"/>
          <w:sz w:val="24"/>
          <w:szCs w:val="24"/>
          <w:vertAlign w:val="subscript"/>
        </w:rPr>
        <w:t>10</w:t>
      </w:r>
      <w:r w:rsidRPr="003405C0">
        <w:rPr>
          <w:rFonts w:ascii="Bookman Old Style" w:eastAsiaTheme="minorEastAsia" w:hAnsi="Bookman Old Style" w:cs="Times New Roman"/>
          <w:color w:val="000000" w:themeColor="text1"/>
          <w:sz w:val="24"/>
          <w:szCs w:val="24"/>
        </w:rPr>
        <w:t xml:space="preserve"> </w:t>
      </w:r>
      <m:oMath>
        <m:r>
          <w:rPr>
            <w:rFonts w:ascii="Cambria Math" w:eastAsiaTheme="minorEastAsia" w:hAnsi="Cambria Math" w:cs="Times New Roman"/>
            <w:color w:val="000000" w:themeColor="text1"/>
            <w:sz w:val="24"/>
            <w:szCs w:val="24"/>
          </w:rPr>
          <m:t>(</m:t>
        </m:r>
        <m:f>
          <m:fPr>
            <m:ctrlPr>
              <w:rPr>
                <w:rFonts w:ascii="Cambria Math" w:eastAsiaTheme="minorEastAsia" w:hAnsi="Cambria Math" w:cs="Times New Roman"/>
                <w:i/>
                <w:color w:val="000000" w:themeColor="text1"/>
                <w:sz w:val="24"/>
                <w:szCs w:val="24"/>
              </w:rPr>
            </m:ctrlPr>
          </m:fPr>
          <m:num>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a</m:t>
                </m:r>
              </m:e>
              <m:sub>
                <m:r>
                  <w:rPr>
                    <w:rFonts w:ascii="Cambria Math" w:eastAsiaTheme="minorEastAsia" w:hAnsi="Cambria Math" w:cs="Times New Roman"/>
                    <w:color w:val="000000" w:themeColor="text1"/>
                    <w:sz w:val="24"/>
                    <w:szCs w:val="24"/>
                  </w:rPr>
                  <m:t>v</m:t>
                </m:r>
              </m:sub>
            </m:sSub>
          </m:num>
          <m:den>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a</m:t>
                </m:r>
              </m:e>
              <m:sub>
                <m:r>
                  <w:rPr>
                    <w:rFonts w:ascii="Cambria Math" w:eastAsiaTheme="minorEastAsia" w:hAnsi="Cambria Math" w:cs="Times New Roman"/>
                    <w:color w:val="000000" w:themeColor="text1"/>
                    <w:sz w:val="24"/>
                    <w:szCs w:val="24"/>
                  </w:rPr>
                  <m:t>0</m:t>
                </m:r>
              </m:sub>
            </m:sSub>
            <m:r>
              <w:rPr>
                <w:rFonts w:ascii="Cambria Math" w:eastAsiaTheme="minorEastAsia" w:hAnsi="Cambria Math" w:cs="Times New Roman"/>
                <w:color w:val="000000" w:themeColor="text1"/>
                <w:sz w:val="24"/>
                <w:szCs w:val="24"/>
              </w:rPr>
              <m:t>-x</m:t>
            </m:r>
          </m:den>
        </m:f>
        <m:r>
          <w:rPr>
            <w:rFonts w:ascii="Cambria Math" w:eastAsiaTheme="minorEastAsia" w:hAnsi="Cambria Math" w:cs="Times New Roman"/>
            <w:color w:val="000000" w:themeColor="text1"/>
            <w:sz w:val="24"/>
            <w:szCs w:val="24"/>
          </w:rPr>
          <m:t>)</m:t>
        </m:r>
      </m:oMath>
      <w:r w:rsidRPr="003405C0">
        <w:rPr>
          <w:rFonts w:ascii="Bookman Old Style" w:eastAsiaTheme="minorEastAsia" w:hAnsi="Bookman Old Style" w:cs="Times New Roman"/>
          <w:color w:val="000000" w:themeColor="text1"/>
          <w:sz w:val="24"/>
          <w:szCs w:val="24"/>
        </w:rPr>
        <w:t xml:space="preserve">= kt </w:t>
      </w:r>
      <m:oMath>
        <m:sSubSup>
          <m:sSubSupPr>
            <m:ctrlPr>
              <w:rPr>
                <w:rFonts w:ascii="Cambria Math" w:eastAsiaTheme="minorEastAsia" w:hAnsi="Cambria Math" w:cs="Times New Roman"/>
                <w:i/>
                <w:color w:val="000000" w:themeColor="text1"/>
                <w:sz w:val="24"/>
                <w:szCs w:val="24"/>
              </w:rPr>
            </m:ctrlPr>
          </m:sSubSupPr>
          <m:e>
            <m:r>
              <w:rPr>
                <w:rFonts w:ascii="Cambria Math" w:eastAsiaTheme="minorEastAsia" w:hAnsi="Cambria Math" w:cs="Times New Roman"/>
                <w:color w:val="000000" w:themeColor="text1"/>
                <w:sz w:val="24"/>
                <w:szCs w:val="24"/>
              </w:rPr>
              <m:t>log</m:t>
            </m:r>
          </m:e>
          <m:sub>
            <m:r>
              <w:rPr>
                <w:rFonts w:ascii="Cambria Math" w:eastAsiaTheme="minorEastAsia" w:hAnsi="Cambria Math" w:cs="Times New Roman"/>
                <w:color w:val="000000" w:themeColor="text1"/>
                <w:sz w:val="24"/>
                <w:szCs w:val="24"/>
              </w:rPr>
              <m:t>iv</m:t>
            </m:r>
          </m:sub>
          <m:sup>
            <m:r>
              <w:rPr>
                <w:rFonts w:ascii="Cambria Math" w:eastAsiaTheme="minorEastAsia" w:hAnsi="Cambria Math" w:cs="Times New Roman"/>
                <w:color w:val="000000" w:themeColor="text1"/>
                <w:sz w:val="24"/>
                <w:szCs w:val="24"/>
              </w:rPr>
              <m:t>e</m:t>
            </m:r>
          </m:sup>
        </m:sSubSup>
      </m:oMath>
    </w:p>
    <w:p w:rsidR="00FE2E2C" w:rsidRPr="003405C0" w:rsidRDefault="00FE2E2C"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Log</w:t>
      </w:r>
      <w:r w:rsidRPr="003405C0">
        <w:rPr>
          <w:rFonts w:ascii="Bookman Old Style" w:eastAsiaTheme="minorEastAsia" w:hAnsi="Bookman Old Style" w:cs="Times New Roman"/>
          <w:color w:val="000000" w:themeColor="text1"/>
          <w:sz w:val="24"/>
          <w:szCs w:val="24"/>
          <w:vertAlign w:val="subscript"/>
        </w:rPr>
        <w:t xml:space="preserve">10 </w:t>
      </w:r>
      <m:oMath>
        <m:r>
          <w:rPr>
            <w:rFonts w:ascii="Cambria Math" w:eastAsiaTheme="minorEastAsia" w:hAnsi="Cambria Math" w:cs="Times New Roman"/>
            <w:color w:val="000000" w:themeColor="text1"/>
            <w:sz w:val="24"/>
            <w:szCs w:val="24"/>
          </w:rPr>
          <m:t>(</m:t>
        </m:r>
        <m:f>
          <m:fPr>
            <m:ctrlPr>
              <w:rPr>
                <w:rFonts w:ascii="Cambria Math" w:eastAsiaTheme="minorEastAsia" w:hAnsi="Cambria Math" w:cs="Times New Roman"/>
                <w:i/>
                <w:color w:val="000000" w:themeColor="text1"/>
                <w:sz w:val="24"/>
                <w:szCs w:val="24"/>
              </w:rPr>
            </m:ctrlPr>
          </m:fPr>
          <m:num>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a</m:t>
                </m:r>
              </m:e>
              <m:sub>
                <m:r>
                  <w:rPr>
                    <w:rFonts w:ascii="Cambria Math" w:eastAsiaTheme="minorEastAsia" w:hAnsi="Cambria Math" w:cs="Times New Roman"/>
                    <w:color w:val="000000" w:themeColor="text1"/>
                    <w:sz w:val="24"/>
                    <w:szCs w:val="24"/>
                  </w:rPr>
                  <m:t>v</m:t>
                </m:r>
              </m:sub>
            </m:sSub>
          </m:num>
          <m:den>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a</m:t>
                </m:r>
              </m:e>
              <m:sub>
                <m:r>
                  <w:rPr>
                    <w:rFonts w:ascii="Cambria Math" w:eastAsiaTheme="minorEastAsia" w:hAnsi="Cambria Math" w:cs="Times New Roman"/>
                    <w:color w:val="000000" w:themeColor="text1"/>
                    <w:sz w:val="24"/>
                    <w:szCs w:val="24"/>
                  </w:rPr>
                  <m:t>0</m:t>
                </m:r>
              </m:sub>
            </m:sSub>
            <m:r>
              <w:rPr>
                <w:rFonts w:ascii="Cambria Math" w:eastAsiaTheme="minorEastAsia" w:hAnsi="Cambria Math" w:cs="Times New Roman"/>
                <w:color w:val="000000" w:themeColor="text1"/>
                <w:sz w:val="24"/>
                <w:szCs w:val="24"/>
              </w:rPr>
              <m:t>-x</m:t>
            </m:r>
          </m:den>
        </m:f>
        <m:r>
          <w:rPr>
            <w:rFonts w:ascii="Cambria Math" w:eastAsiaTheme="minorEastAsia" w:hAnsi="Cambria Math" w:cs="Times New Roman"/>
            <w:color w:val="000000" w:themeColor="text1"/>
            <w:sz w:val="24"/>
            <w:szCs w:val="24"/>
          </w:rPr>
          <m:t>)</m:t>
        </m:r>
      </m:oMath>
      <w:r w:rsidRPr="003405C0">
        <w:rPr>
          <w:rFonts w:ascii="Bookman Old Style" w:eastAsiaTheme="minorEastAsia" w:hAnsi="Bookman Old Style" w:cs="Times New Roman"/>
          <w:color w:val="000000" w:themeColor="text1"/>
          <w:sz w:val="24"/>
          <w:szCs w:val="24"/>
        </w:rPr>
        <w:t xml:space="preserve">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kt</m:t>
            </m:r>
          </m:num>
          <m:den>
            <m:sSubSup>
              <m:sSubSupPr>
                <m:ctrlPr>
                  <w:rPr>
                    <w:rFonts w:ascii="Cambria Math" w:eastAsiaTheme="minorEastAsia" w:hAnsi="Cambria Math" w:cs="Times New Roman"/>
                    <w:i/>
                    <w:color w:val="000000" w:themeColor="text1"/>
                    <w:sz w:val="24"/>
                    <w:szCs w:val="24"/>
                  </w:rPr>
                </m:ctrlPr>
              </m:sSubSupPr>
              <m:e>
                <m:r>
                  <w:rPr>
                    <w:rFonts w:ascii="Cambria Math" w:eastAsiaTheme="minorEastAsia" w:hAnsi="Cambria Math" w:cs="Times New Roman"/>
                    <w:color w:val="000000" w:themeColor="text1"/>
                    <w:sz w:val="24"/>
                    <w:szCs w:val="24"/>
                  </w:rPr>
                  <m:t>log</m:t>
                </m:r>
              </m:e>
              <m:sub>
                <m:r>
                  <w:rPr>
                    <w:rFonts w:ascii="Cambria Math" w:eastAsiaTheme="minorEastAsia" w:hAnsi="Cambria Math" w:cs="Times New Roman"/>
                    <w:color w:val="000000" w:themeColor="text1"/>
                    <w:sz w:val="24"/>
                    <w:szCs w:val="24"/>
                  </w:rPr>
                  <m:t>e</m:t>
                </m:r>
              </m:sub>
              <m:sup>
                <m:r>
                  <w:rPr>
                    <w:rFonts w:ascii="Cambria Math" w:eastAsiaTheme="minorEastAsia" w:hAnsi="Cambria Math" w:cs="Times New Roman"/>
                    <w:color w:val="000000" w:themeColor="text1"/>
                    <w:sz w:val="24"/>
                    <w:szCs w:val="24"/>
                  </w:rPr>
                  <m:t>10</m:t>
                </m:r>
              </m:sup>
            </m:sSubSup>
          </m:den>
        </m:f>
      </m:oMath>
    </w:p>
    <w:p w:rsidR="00FE2E2C" w:rsidRPr="003405C0" w:rsidRDefault="008E1064" w:rsidP="00FE2E2C">
      <w:pPr>
        <w:spacing w:after="0" w:line="240" w:lineRule="auto"/>
        <w:jc w:val="both"/>
        <w:rPr>
          <w:rFonts w:ascii="Bookman Old Style" w:eastAsiaTheme="minorEastAsia" w:hAnsi="Bookman Old Style" w:cs="Times New Roman"/>
          <w:color w:val="000000" w:themeColor="text1"/>
          <w:sz w:val="24"/>
          <w:szCs w:val="24"/>
        </w:rPr>
      </w:pPr>
      <m:oMath>
        <m:sSubSup>
          <m:sSubSupPr>
            <m:ctrlPr>
              <w:rPr>
                <w:rFonts w:ascii="Cambria Math" w:eastAsiaTheme="minorEastAsia" w:hAnsi="Cambria Math" w:cs="Times New Roman"/>
                <w:i/>
                <w:color w:val="000000" w:themeColor="text1"/>
                <w:sz w:val="24"/>
                <w:szCs w:val="24"/>
              </w:rPr>
            </m:ctrlPr>
          </m:sSubSupPr>
          <m:e>
            <m:r>
              <w:rPr>
                <w:rFonts w:ascii="Cambria Math" w:eastAsiaTheme="minorEastAsia" w:hAnsi="Cambria Math" w:cs="Times New Roman"/>
                <w:color w:val="000000" w:themeColor="text1"/>
                <w:sz w:val="24"/>
                <w:szCs w:val="24"/>
              </w:rPr>
              <m:t>log</m:t>
            </m:r>
          </m:e>
          <m:sub>
            <m:r>
              <w:rPr>
                <w:rFonts w:ascii="Cambria Math" w:eastAsiaTheme="minorEastAsia" w:hAnsi="Cambria Math" w:cs="Times New Roman"/>
                <w:color w:val="000000" w:themeColor="text1"/>
                <w:sz w:val="24"/>
                <w:szCs w:val="24"/>
              </w:rPr>
              <m:t>e</m:t>
            </m:r>
          </m:sub>
          <m:sup>
            <m:r>
              <w:rPr>
                <w:rFonts w:ascii="Cambria Math" w:eastAsiaTheme="minorEastAsia" w:hAnsi="Cambria Math" w:cs="Times New Roman"/>
                <w:color w:val="000000" w:themeColor="text1"/>
                <w:sz w:val="24"/>
                <w:szCs w:val="24"/>
              </w:rPr>
              <m:t>10</m:t>
            </m:r>
          </m:sup>
        </m:sSubSup>
      </m:oMath>
      <w:r w:rsidR="00FE2E2C" w:rsidRPr="003405C0">
        <w:rPr>
          <w:rFonts w:ascii="Bookman Old Style" w:eastAsiaTheme="minorEastAsia" w:hAnsi="Bookman Old Style" w:cs="Times New Roman"/>
          <w:color w:val="000000" w:themeColor="text1"/>
          <w:sz w:val="24"/>
          <w:szCs w:val="24"/>
        </w:rPr>
        <w:t xml:space="preserve"> x log</w:t>
      </w:r>
      <w:r w:rsidR="00FE2E2C" w:rsidRPr="003405C0">
        <w:rPr>
          <w:rFonts w:ascii="Bookman Old Style" w:eastAsiaTheme="minorEastAsia" w:hAnsi="Bookman Old Style" w:cs="Times New Roman"/>
          <w:color w:val="000000" w:themeColor="text1"/>
          <w:sz w:val="24"/>
          <w:szCs w:val="24"/>
          <w:vertAlign w:val="subscript"/>
        </w:rPr>
        <w:t>10</w:t>
      </w:r>
      <m:oMath>
        <m:r>
          <w:rPr>
            <w:rFonts w:ascii="Cambria Math" w:eastAsiaTheme="minorEastAsia" w:hAnsi="Cambria Math" w:cs="Times New Roman"/>
            <w:color w:val="000000" w:themeColor="text1"/>
            <w:sz w:val="24"/>
            <w:szCs w:val="24"/>
          </w:rPr>
          <m:t>(</m:t>
        </m:r>
        <m:f>
          <m:fPr>
            <m:ctrlPr>
              <w:rPr>
                <w:rFonts w:ascii="Cambria Math" w:eastAsiaTheme="minorEastAsia" w:hAnsi="Cambria Math" w:cs="Times New Roman"/>
                <w:i/>
                <w:color w:val="000000" w:themeColor="text1"/>
                <w:sz w:val="24"/>
                <w:szCs w:val="24"/>
              </w:rPr>
            </m:ctrlPr>
          </m:fPr>
          <m:num>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a</m:t>
                </m:r>
              </m:e>
              <m:sub>
                <m:r>
                  <w:rPr>
                    <w:rFonts w:ascii="Cambria Math" w:eastAsiaTheme="minorEastAsia" w:hAnsi="Cambria Math" w:cs="Times New Roman"/>
                    <w:color w:val="000000" w:themeColor="text1"/>
                    <w:sz w:val="24"/>
                    <w:szCs w:val="24"/>
                  </w:rPr>
                  <m:t>v</m:t>
                </m:r>
              </m:sub>
            </m:sSub>
          </m:num>
          <m:den>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a</m:t>
                </m:r>
              </m:e>
              <m:sub>
                <m:r>
                  <w:rPr>
                    <w:rFonts w:ascii="Cambria Math" w:eastAsiaTheme="minorEastAsia" w:hAnsi="Cambria Math" w:cs="Times New Roman"/>
                    <w:color w:val="000000" w:themeColor="text1"/>
                    <w:sz w:val="24"/>
                    <w:szCs w:val="24"/>
                  </w:rPr>
                  <m:t>0</m:t>
                </m:r>
              </m:sub>
            </m:sSub>
            <m:r>
              <w:rPr>
                <w:rFonts w:ascii="Cambria Math" w:eastAsiaTheme="minorEastAsia" w:hAnsi="Cambria Math" w:cs="Times New Roman"/>
                <w:color w:val="000000" w:themeColor="text1"/>
                <w:sz w:val="24"/>
                <w:szCs w:val="24"/>
              </w:rPr>
              <m:t>-x</m:t>
            </m:r>
          </m:den>
        </m:f>
        <m:r>
          <w:rPr>
            <w:rFonts w:ascii="Cambria Math" w:eastAsiaTheme="minorEastAsia" w:hAnsi="Cambria Math" w:cs="Times New Roman"/>
            <w:color w:val="000000" w:themeColor="text1"/>
            <w:sz w:val="24"/>
            <w:szCs w:val="24"/>
          </w:rPr>
          <m:t>)</m:t>
        </m:r>
      </m:oMath>
      <w:r w:rsidR="00FE2E2C" w:rsidRPr="003405C0">
        <w:rPr>
          <w:rFonts w:ascii="Bookman Old Style" w:eastAsiaTheme="minorEastAsia" w:hAnsi="Bookman Old Style" w:cs="Times New Roman"/>
          <w:color w:val="000000" w:themeColor="text1"/>
          <w:sz w:val="24"/>
          <w:szCs w:val="24"/>
        </w:rPr>
        <w:t xml:space="preserve"> = kt</w:t>
      </w:r>
    </w:p>
    <w:p w:rsidR="00FE2E2C" w:rsidRPr="003405C0" w:rsidRDefault="00FE2E2C"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2.303 log</w:t>
      </w:r>
      <w:r w:rsidRPr="003405C0">
        <w:rPr>
          <w:rFonts w:ascii="Bookman Old Style" w:eastAsiaTheme="minorEastAsia" w:hAnsi="Bookman Old Style" w:cs="Times New Roman"/>
          <w:color w:val="000000" w:themeColor="text1"/>
          <w:sz w:val="24"/>
          <w:szCs w:val="24"/>
          <w:vertAlign w:val="subscript"/>
        </w:rPr>
        <w:t>10</w:t>
      </w:r>
      <m:oMath>
        <m:r>
          <w:rPr>
            <w:rFonts w:ascii="Cambria Math" w:eastAsiaTheme="minorEastAsia" w:hAnsi="Cambria Math" w:cs="Times New Roman"/>
            <w:color w:val="000000" w:themeColor="text1"/>
            <w:sz w:val="24"/>
            <w:szCs w:val="24"/>
          </w:rPr>
          <m:t>(</m:t>
        </m:r>
        <m:f>
          <m:fPr>
            <m:ctrlPr>
              <w:rPr>
                <w:rFonts w:ascii="Cambria Math" w:eastAsiaTheme="minorEastAsia" w:hAnsi="Cambria Math" w:cs="Times New Roman"/>
                <w:i/>
                <w:color w:val="000000" w:themeColor="text1"/>
                <w:sz w:val="24"/>
                <w:szCs w:val="24"/>
              </w:rPr>
            </m:ctrlPr>
          </m:fPr>
          <m:num>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a</m:t>
                </m:r>
              </m:e>
              <m:sub>
                <m:r>
                  <w:rPr>
                    <w:rFonts w:ascii="Cambria Math" w:eastAsiaTheme="minorEastAsia" w:hAnsi="Cambria Math" w:cs="Times New Roman"/>
                    <w:color w:val="000000" w:themeColor="text1"/>
                    <w:sz w:val="24"/>
                    <w:szCs w:val="24"/>
                  </w:rPr>
                  <m:t>0</m:t>
                </m:r>
              </m:sub>
            </m:sSub>
          </m:num>
          <m:den>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a</m:t>
                </m:r>
              </m:e>
              <m:sub>
                <m:r>
                  <w:rPr>
                    <w:rFonts w:ascii="Cambria Math" w:eastAsiaTheme="minorEastAsia" w:hAnsi="Cambria Math" w:cs="Times New Roman"/>
                    <w:color w:val="000000" w:themeColor="text1"/>
                    <w:sz w:val="24"/>
                    <w:szCs w:val="24"/>
                  </w:rPr>
                  <m:t>0</m:t>
                </m:r>
              </m:sub>
            </m:sSub>
            <m:r>
              <w:rPr>
                <w:rFonts w:ascii="Cambria Math" w:eastAsiaTheme="minorEastAsia" w:hAnsi="Cambria Math" w:cs="Times New Roman"/>
                <w:color w:val="000000" w:themeColor="text1"/>
                <w:sz w:val="24"/>
                <w:szCs w:val="24"/>
              </w:rPr>
              <m:t>-x</m:t>
            </m:r>
          </m:den>
        </m:f>
        <m:r>
          <w:rPr>
            <w:rFonts w:ascii="Cambria Math" w:eastAsiaTheme="minorEastAsia" w:hAnsi="Cambria Math" w:cs="Times New Roman"/>
            <w:color w:val="000000" w:themeColor="text1"/>
            <w:sz w:val="24"/>
            <w:szCs w:val="24"/>
          </w:rPr>
          <m:t>)</m:t>
        </m:r>
      </m:oMath>
      <w:r w:rsidRPr="003405C0">
        <w:rPr>
          <w:rFonts w:ascii="Bookman Old Style" w:eastAsiaTheme="minorEastAsia" w:hAnsi="Bookman Old Style" w:cs="Times New Roman"/>
          <w:color w:val="000000" w:themeColor="text1"/>
          <w:sz w:val="24"/>
          <w:szCs w:val="24"/>
        </w:rPr>
        <w:t xml:space="preserve"> = kt</w:t>
      </w:r>
    </w:p>
    <w:p w:rsidR="00FE2E2C" w:rsidRPr="003405C0" w:rsidRDefault="00FE2E2C"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Or 2.303 log</w:t>
      </w:r>
      <m:oMath>
        <m:r>
          <w:rPr>
            <w:rFonts w:ascii="Cambria Math" w:eastAsiaTheme="minorEastAsia" w:hAnsi="Cambria Math" w:cs="Times New Roman"/>
            <w:color w:val="000000" w:themeColor="text1"/>
            <w:sz w:val="24"/>
            <w:szCs w:val="24"/>
          </w:rPr>
          <m:t>(</m:t>
        </m:r>
        <m:f>
          <m:fPr>
            <m:ctrlPr>
              <w:rPr>
                <w:rFonts w:ascii="Cambria Math" w:eastAsiaTheme="minorEastAsia" w:hAnsi="Cambria Math" w:cs="Times New Roman"/>
                <w:i/>
                <w:color w:val="000000" w:themeColor="text1"/>
                <w:sz w:val="24"/>
                <w:szCs w:val="24"/>
              </w:rPr>
            </m:ctrlPr>
          </m:fPr>
          <m:num>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a</m:t>
                </m:r>
              </m:e>
              <m:sub>
                <m:r>
                  <w:rPr>
                    <w:rFonts w:ascii="Cambria Math" w:eastAsiaTheme="minorEastAsia" w:hAnsi="Cambria Math" w:cs="Times New Roman"/>
                    <w:color w:val="000000" w:themeColor="text1"/>
                    <w:sz w:val="24"/>
                    <w:szCs w:val="24"/>
                  </w:rPr>
                  <m:t>v</m:t>
                </m:r>
              </m:sub>
            </m:sSub>
          </m:num>
          <m:den>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a</m:t>
                </m:r>
              </m:e>
              <m:sub>
                <m:r>
                  <w:rPr>
                    <w:rFonts w:ascii="Cambria Math" w:eastAsiaTheme="minorEastAsia" w:hAnsi="Cambria Math" w:cs="Times New Roman"/>
                    <w:color w:val="000000" w:themeColor="text1"/>
                    <w:sz w:val="24"/>
                    <w:szCs w:val="24"/>
                  </w:rPr>
                  <m:t>0</m:t>
                </m:r>
              </m:sub>
            </m:sSub>
            <m:r>
              <w:rPr>
                <w:rFonts w:ascii="Cambria Math" w:eastAsiaTheme="minorEastAsia" w:hAnsi="Cambria Math" w:cs="Times New Roman"/>
                <w:color w:val="000000" w:themeColor="text1"/>
                <w:sz w:val="24"/>
                <w:szCs w:val="24"/>
              </w:rPr>
              <m:t>-x</m:t>
            </m:r>
          </m:den>
        </m:f>
        <m:r>
          <w:rPr>
            <w:rFonts w:ascii="Cambria Math" w:eastAsiaTheme="minorEastAsia" w:hAnsi="Cambria Math" w:cs="Times New Roman"/>
            <w:color w:val="000000" w:themeColor="text1"/>
            <w:sz w:val="24"/>
            <w:szCs w:val="24"/>
          </w:rPr>
          <m:t>)</m:t>
        </m:r>
      </m:oMath>
      <w:r w:rsidRPr="003405C0">
        <w:rPr>
          <w:rFonts w:ascii="Bookman Old Style" w:eastAsiaTheme="minorEastAsia" w:hAnsi="Bookman Old Style" w:cs="Times New Roman"/>
          <w:color w:val="000000" w:themeColor="text1"/>
          <w:sz w:val="24"/>
          <w:szCs w:val="24"/>
        </w:rPr>
        <w:t xml:space="preserve"> = -kt</w:t>
      </w:r>
    </w:p>
    <w:p w:rsidR="00FE2E2C" w:rsidRPr="003405C0" w:rsidRDefault="00FE2E2C"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lastRenderedPageBreak/>
        <w:t xml:space="preserve">Deriving an expression for the half life </w:t>
      </w:r>
    </w:p>
    <w:p w:rsidR="00FE2E2C" w:rsidRPr="003405C0" w:rsidRDefault="00FE2E2C"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At half life (t ½ )</w:t>
      </w:r>
      <w:r w:rsidRPr="003405C0">
        <w:rPr>
          <w:rFonts w:ascii="Bookman Old Style" w:eastAsiaTheme="minorEastAsia" w:hAnsi="Bookman Old Style" w:cs="Times New Roman"/>
          <w:color w:val="000000" w:themeColor="text1"/>
          <w:sz w:val="24"/>
          <w:szCs w:val="24"/>
          <w:vertAlign w:val="superscript"/>
        </w:rPr>
        <w:t>x</w:t>
      </w:r>
      <w:r w:rsidRPr="003405C0">
        <w:rPr>
          <w:rFonts w:ascii="Bookman Old Style" w:eastAsiaTheme="minorEastAsia" w:hAnsi="Bookman Old Style" w:cs="Times New Roman"/>
          <w:color w:val="000000" w:themeColor="text1"/>
          <w:sz w:val="24"/>
          <w:szCs w:val="24"/>
        </w:rPr>
        <w:t xml:space="preserve"> = ½ av</w:t>
      </w:r>
    </w:p>
    <w:p w:rsidR="00FE2E2C" w:rsidRPr="003405C0" w:rsidRDefault="00FE2E2C"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2.303log</w:t>
      </w:r>
      <w:r w:rsidRPr="003405C0">
        <w:rPr>
          <w:rFonts w:ascii="Bookman Old Style" w:eastAsiaTheme="minorEastAsia" w:hAnsi="Bookman Old Style" w:cs="Times New Roman"/>
          <w:color w:val="000000" w:themeColor="text1"/>
          <w:sz w:val="24"/>
          <w:szCs w:val="24"/>
          <w:vertAlign w:val="subscript"/>
        </w:rPr>
        <w:t>10</w:t>
      </w:r>
      <w:r w:rsidRPr="003405C0">
        <w:rPr>
          <w:rFonts w:ascii="Bookman Old Style" w:eastAsiaTheme="minorEastAsia" w:hAnsi="Bookman Old Style" w:cs="Times New Roman"/>
          <w:color w:val="000000" w:themeColor="text1"/>
          <w:sz w:val="24"/>
          <w:szCs w:val="24"/>
        </w:rPr>
        <w:t xml:space="preserve"> </w:t>
      </w:r>
      <m:oMath>
        <m:r>
          <w:rPr>
            <w:rFonts w:ascii="Cambria Math" w:eastAsiaTheme="minorEastAsia" w:hAnsi="Cambria Math" w:cs="Times New Roman"/>
            <w:color w:val="000000" w:themeColor="text1"/>
            <w:sz w:val="24"/>
            <w:szCs w:val="24"/>
          </w:rPr>
          <m:t>(</m:t>
        </m:r>
        <m:f>
          <m:fPr>
            <m:ctrlPr>
              <w:rPr>
                <w:rFonts w:ascii="Cambria Math" w:eastAsiaTheme="minorEastAsia" w:hAnsi="Cambria Math" w:cs="Times New Roman"/>
                <w:i/>
                <w:color w:val="000000" w:themeColor="text1"/>
                <w:sz w:val="24"/>
                <w:szCs w:val="24"/>
              </w:rPr>
            </m:ctrlPr>
          </m:fPr>
          <m:num>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a</m:t>
                </m:r>
              </m:e>
              <m:sub>
                <m:r>
                  <w:rPr>
                    <w:rFonts w:ascii="Cambria Math" w:eastAsiaTheme="minorEastAsia" w:hAnsi="Cambria Math" w:cs="Times New Roman"/>
                    <w:color w:val="000000" w:themeColor="text1"/>
                    <w:sz w:val="24"/>
                    <w:szCs w:val="24"/>
                  </w:rPr>
                  <m:t>0</m:t>
                </m:r>
              </m:sub>
            </m:sSub>
          </m:num>
          <m:den>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a</m:t>
                </m:r>
              </m:e>
              <m:sub>
                <m:r>
                  <w:rPr>
                    <w:rFonts w:ascii="Cambria Math" w:eastAsiaTheme="minorEastAsia" w:hAnsi="Cambria Math" w:cs="Times New Roman"/>
                    <w:color w:val="000000" w:themeColor="text1"/>
                    <w:sz w:val="24"/>
                    <w:szCs w:val="24"/>
                  </w:rPr>
                  <m:t>0</m:t>
                </m:r>
              </m:sub>
            </m:sSub>
            <m:r>
              <w:rPr>
                <w:rFonts w:ascii="Cambria Math" w:eastAsiaTheme="minorEastAsia" w:hAnsi="Cambria Math" w:cs="Times New Roman"/>
                <w:color w:val="000000" w:themeColor="text1"/>
                <w:sz w:val="24"/>
                <w:szCs w:val="24"/>
              </w:rPr>
              <m:t>-x</m:t>
            </m:r>
          </m:den>
        </m:f>
        <m:r>
          <w:rPr>
            <w:rFonts w:ascii="Cambria Math" w:eastAsiaTheme="minorEastAsia" w:hAnsi="Cambria Math" w:cs="Times New Roman"/>
            <w:color w:val="000000" w:themeColor="text1"/>
            <w:sz w:val="24"/>
            <w:szCs w:val="24"/>
          </w:rPr>
          <m:t>)</m:t>
        </m:r>
      </m:oMath>
      <w:r w:rsidRPr="003405C0">
        <w:rPr>
          <w:rFonts w:ascii="Bookman Old Style" w:eastAsiaTheme="minorEastAsia" w:hAnsi="Bookman Old Style" w:cs="Times New Roman"/>
          <w:color w:val="000000" w:themeColor="text1"/>
          <w:sz w:val="24"/>
          <w:szCs w:val="24"/>
        </w:rPr>
        <w:t xml:space="preserve"> = kt</w:t>
      </w:r>
    </w:p>
    <w:p w:rsidR="00FE2E2C" w:rsidRPr="003405C0" w:rsidRDefault="00FE2E2C"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2.303 log 10 </w:t>
      </w:r>
      <m:oMath>
        <m:r>
          <w:rPr>
            <w:rFonts w:ascii="Cambria Math" w:eastAsiaTheme="minorEastAsia" w:hAnsi="Cambria Math" w:cs="Times New Roman"/>
            <w:color w:val="000000" w:themeColor="text1"/>
            <w:sz w:val="24"/>
            <w:szCs w:val="24"/>
          </w:rPr>
          <m:t>(</m:t>
        </m:r>
        <m:f>
          <m:fPr>
            <m:ctrlPr>
              <w:rPr>
                <w:rFonts w:ascii="Cambria Math" w:eastAsiaTheme="minorEastAsia" w:hAnsi="Cambria Math" w:cs="Times New Roman"/>
                <w:i/>
                <w:color w:val="000000" w:themeColor="text1"/>
                <w:sz w:val="24"/>
                <w:szCs w:val="24"/>
              </w:rPr>
            </m:ctrlPr>
          </m:fPr>
          <m:num>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a</m:t>
                </m:r>
              </m:e>
              <m:sub>
                <m:r>
                  <w:rPr>
                    <w:rFonts w:ascii="Cambria Math" w:eastAsiaTheme="minorEastAsia" w:hAnsi="Cambria Math" w:cs="Times New Roman"/>
                    <w:color w:val="000000" w:themeColor="text1"/>
                    <w:sz w:val="24"/>
                    <w:szCs w:val="24"/>
                  </w:rPr>
                  <m:t>v</m:t>
                </m:r>
              </m:sub>
            </m:sSub>
          </m:num>
          <m:den>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a</m:t>
                </m:r>
              </m:e>
              <m:sub>
                <m:r>
                  <w:rPr>
                    <w:rFonts w:ascii="Cambria Math" w:eastAsiaTheme="minorEastAsia" w:hAnsi="Cambria Math" w:cs="Times New Roman"/>
                    <w:color w:val="000000" w:themeColor="text1"/>
                    <w:sz w:val="24"/>
                    <w:szCs w:val="24"/>
                  </w:rPr>
                  <m:t>0</m:t>
                </m:r>
              </m:sub>
            </m:sSub>
            <m:r>
              <w:rPr>
                <w:rFonts w:ascii="Cambria Math" w:eastAsiaTheme="minorEastAsia" w:hAnsi="Cambria Math" w:cs="Times New Roman"/>
                <w:color w:val="000000" w:themeColor="text1"/>
                <w:sz w:val="24"/>
                <w:szCs w:val="24"/>
              </w:rPr>
              <m:t>-</m:t>
            </m:r>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1</m:t>
                </m:r>
              </m:num>
              <m:den>
                <m:r>
                  <w:rPr>
                    <w:rFonts w:ascii="Cambria Math" w:eastAsiaTheme="minorEastAsia" w:hAnsi="Cambria Math" w:cs="Times New Roman"/>
                    <w:color w:val="000000" w:themeColor="text1"/>
                    <w:sz w:val="24"/>
                    <w:szCs w:val="24"/>
                  </w:rPr>
                  <m:t>2</m:t>
                </m:r>
              </m:den>
            </m:f>
            <m:r>
              <w:rPr>
                <w:rFonts w:ascii="Cambria Math" w:eastAsiaTheme="minorEastAsia" w:hAnsi="Cambria Math" w:cs="Times New Roman"/>
                <w:color w:val="000000" w:themeColor="text1"/>
                <w:sz w:val="24"/>
                <w:szCs w:val="24"/>
              </w:rPr>
              <m:t>av</m:t>
            </m:r>
          </m:den>
        </m:f>
        <m:r>
          <w:rPr>
            <w:rFonts w:ascii="Cambria Math" w:eastAsiaTheme="minorEastAsia" w:hAnsi="Cambria Math" w:cs="Times New Roman"/>
            <w:color w:val="000000" w:themeColor="text1"/>
            <w:sz w:val="24"/>
            <w:szCs w:val="24"/>
          </w:rPr>
          <m:t>)</m:t>
        </m:r>
      </m:oMath>
      <w:r w:rsidRPr="003405C0">
        <w:rPr>
          <w:rFonts w:ascii="Bookman Old Style" w:eastAsiaTheme="minorEastAsia" w:hAnsi="Bookman Old Style" w:cs="Times New Roman"/>
          <w:color w:val="000000" w:themeColor="text1"/>
          <w:sz w:val="24"/>
          <w:szCs w:val="24"/>
        </w:rPr>
        <w:t xml:space="preserve"> = kt</w:t>
      </w:r>
    </w:p>
    <w:p w:rsidR="00FE2E2C" w:rsidRPr="003405C0" w:rsidRDefault="00FE2E2C"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2.303log10 </w:t>
      </w:r>
      <m:oMath>
        <m:r>
          <w:rPr>
            <w:rFonts w:ascii="Cambria Math" w:eastAsiaTheme="minorEastAsia" w:hAnsi="Cambria Math" w:cs="Times New Roman"/>
            <w:color w:val="000000" w:themeColor="text1"/>
            <w:sz w:val="24"/>
            <w:szCs w:val="24"/>
          </w:rPr>
          <m:t>(</m:t>
        </m:r>
        <m:f>
          <m:fPr>
            <m:ctrlPr>
              <w:rPr>
                <w:rFonts w:ascii="Cambria Math" w:eastAsiaTheme="minorEastAsia" w:hAnsi="Cambria Math" w:cs="Times New Roman"/>
                <w:i/>
                <w:color w:val="000000" w:themeColor="text1"/>
                <w:sz w:val="24"/>
                <w:szCs w:val="24"/>
              </w:rPr>
            </m:ctrlPr>
          </m:fPr>
          <m:num>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a</m:t>
                </m:r>
              </m:e>
              <m:sub>
                <m:r>
                  <w:rPr>
                    <w:rFonts w:ascii="Cambria Math" w:eastAsiaTheme="minorEastAsia" w:hAnsi="Cambria Math" w:cs="Times New Roman"/>
                    <w:color w:val="000000" w:themeColor="text1"/>
                    <w:sz w:val="24"/>
                    <w:szCs w:val="24"/>
                  </w:rPr>
                  <m:t>v</m:t>
                </m:r>
              </m:sub>
            </m:sSub>
          </m:num>
          <m:den>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1</m:t>
                </m:r>
              </m:num>
              <m:den>
                <m:r>
                  <w:rPr>
                    <w:rFonts w:ascii="Cambria Math" w:eastAsiaTheme="minorEastAsia" w:hAnsi="Cambria Math" w:cs="Times New Roman"/>
                    <w:color w:val="000000" w:themeColor="text1"/>
                    <w:sz w:val="24"/>
                    <w:szCs w:val="24"/>
                  </w:rPr>
                  <m:t>2</m:t>
                </m:r>
              </m:den>
            </m:f>
            <m:r>
              <w:rPr>
                <w:rFonts w:ascii="Cambria Math" w:eastAsiaTheme="minorEastAsia" w:hAnsi="Cambria Math" w:cs="Times New Roman"/>
                <w:color w:val="000000" w:themeColor="text1"/>
                <w:sz w:val="24"/>
                <w:szCs w:val="24"/>
              </w:rPr>
              <m:t>a</m:t>
            </m:r>
          </m:den>
        </m:f>
        <m:r>
          <w:rPr>
            <w:rFonts w:ascii="Cambria Math" w:eastAsiaTheme="minorEastAsia" w:hAnsi="Cambria Math" w:cs="Times New Roman"/>
            <w:color w:val="000000" w:themeColor="text1"/>
            <w:sz w:val="24"/>
            <w:szCs w:val="24"/>
          </w:rPr>
          <m:t>)</m:t>
        </m:r>
      </m:oMath>
      <w:r w:rsidRPr="003405C0">
        <w:rPr>
          <w:rFonts w:ascii="Bookman Old Style" w:eastAsiaTheme="minorEastAsia" w:hAnsi="Bookman Old Style" w:cs="Times New Roman"/>
          <w:color w:val="000000" w:themeColor="text1"/>
          <w:sz w:val="24"/>
          <w:szCs w:val="24"/>
        </w:rPr>
        <w:t xml:space="preserve">= </w:t>
      </w:r>
      <m:oMath>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kt</m:t>
            </m:r>
          </m:e>
          <m:sub>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1</m:t>
                </m:r>
              </m:num>
              <m:den>
                <m:r>
                  <w:rPr>
                    <w:rFonts w:ascii="Cambria Math" w:eastAsiaTheme="minorEastAsia" w:hAnsi="Cambria Math" w:cs="Times New Roman"/>
                    <w:color w:val="000000" w:themeColor="text1"/>
                    <w:sz w:val="24"/>
                    <w:szCs w:val="24"/>
                  </w:rPr>
                  <m:t>2</m:t>
                </m:r>
              </m:den>
            </m:f>
          </m:sub>
        </m:sSub>
      </m:oMath>
    </w:p>
    <w:p w:rsidR="00FE2E2C" w:rsidRPr="003405C0" w:rsidRDefault="00FE2E2C"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2.303</w:t>
      </w:r>
      <m:oMath>
        <m:sSubSup>
          <m:sSubSupPr>
            <m:ctrlPr>
              <w:rPr>
                <w:rFonts w:ascii="Cambria Math" w:eastAsiaTheme="minorEastAsia" w:hAnsi="Cambria Math" w:cs="Times New Roman"/>
                <w:i/>
                <w:color w:val="000000" w:themeColor="text1"/>
                <w:sz w:val="24"/>
                <w:szCs w:val="24"/>
              </w:rPr>
            </m:ctrlPr>
          </m:sSubSupPr>
          <m:e>
            <m:r>
              <w:rPr>
                <w:rFonts w:ascii="Cambria Math" w:eastAsiaTheme="minorEastAsia" w:hAnsi="Cambria Math" w:cs="Times New Roman"/>
                <w:color w:val="000000" w:themeColor="text1"/>
                <w:sz w:val="24"/>
                <w:szCs w:val="24"/>
              </w:rPr>
              <m:t>log</m:t>
            </m:r>
          </m:e>
          <m:sub>
            <m:r>
              <w:rPr>
                <w:rFonts w:ascii="Cambria Math" w:eastAsiaTheme="minorEastAsia" w:hAnsi="Cambria Math" w:cs="Times New Roman"/>
                <w:color w:val="000000" w:themeColor="text1"/>
                <w:sz w:val="24"/>
                <w:szCs w:val="24"/>
              </w:rPr>
              <m:t>10</m:t>
            </m:r>
          </m:sub>
          <m:sup>
            <m:r>
              <w:rPr>
                <w:rFonts w:ascii="Cambria Math" w:eastAsiaTheme="minorEastAsia" w:hAnsi="Cambria Math" w:cs="Times New Roman"/>
                <w:color w:val="000000" w:themeColor="text1"/>
                <w:sz w:val="24"/>
                <w:szCs w:val="24"/>
              </w:rPr>
              <m:t>2</m:t>
            </m:r>
          </m:sup>
        </m:sSubSup>
      </m:oMath>
      <w:r w:rsidRPr="003405C0">
        <w:rPr>
          <w:rFonts w:ascii="Bookman Old Style" w:eastAsiaTheme="minorEastAsia" w:hAnsi="Bookman Old Style" w:cs="Times New Roman"/>
          <w:color w:val="000000" w:themeColor="text1"/>
          <w:sz w:val="24"/>
          <w:szCs w:val="24"/>
        </w:rPr>
        <w:t xml:space="preserve"> = </w:t>
      </w:r>
      <m:oMath>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kt</m:t>
            </m:r>
          </m:e>
          <m:sub>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1</m:t>
                </m:r>
              </m:num>
              <m:den>
                <m:r>
                  <w:rPr>
                    <w:rFonts w:ascii="Cambria Math" w:eastAsiaTheme="minorEastAsia" w:hAnsi="Cambria Math" w:cs="Times New Roman"/>
                    <w:color w:val="000000" w:themeColor="text1"/>
                    <w:sz w:val="24"/>
                    <w:szCs w:val="24"/>
                  </w:rPr>
                  <m:t>2</m:t>
                </m:r>
              </m:den>
            </m:f>
          </m:sub>
        </m:sSub>
      </m:oMath>
    </w:p>
    <w:p w:rsidR="00FE2E2C" w:rsidRPr="003405C0" w:rsidRDefault="00FE2E2C"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2.303 x 0.3010 = </w:t>
      </w:r>
      <m:oMath>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kt</m:t>
            </m:r>
          </m:e>
          <m:sub>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1</m:t>
                </m:r>
              </m:num>
              <m:den>
                <m:r>
                  <w:rPr>
                    <w:rFonts w:ascii="Cambria Math" w:eastAsiaTheme="minorEastAsia" w:hAnsi="Cambria Math" w:cs="Times New Roman"/>
                    <w:color w:val="000000" w:themeColor="text1"/>
                    <w:sz w:val="24"/>
                    <w:szCs w:val="24"/>
                  </w:rPr>
                  <m:t>2</m:t>
                </m:r>
              </m:den>
            </m:f>
          </m:sub>
        </m:sSub>
      </m:oMath>
    </w:p>
    <w:p w:rsidR="00FE2E2C" w:rsidRPr="003405C0" w:rsidRDefault="008E1064" w:rsidP="00FE2E2C">
      <w:pPr>
        <w:spacing w:after="0" w:line="240" w:lineRule="auto"/>
        <w:jc w:val="both"/>
        <w:rPr>
          <w:rFonts w:ascii="Bookman Old Style" w:eastAsiaTheme="minorEastAsia" w:hAnsi="Bookman Old Style" w:cs="Times New Roman"/>
          <w:color w:val="000000" w:themeColor="text1"/>
          <w:sz w:val="24"/>
          <w:szCs w:val="24"/>
        </w:rPr>
      </w:pPr>
      <m:oMath>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kt</m:t>
            </m:r>
          </m:e>
          <m:sub>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1</m:t>
                </m:r>
              </m:num>
              <m:den>
                <m:r>
                  <w:rPr>
                    <w:rFonts w:ascii="Cambria Math" w:eastAsiaTheme="minorEastAsia" w:hAnsi="Cambria Math" w:cs="Times New Roman"/>
                    <w:color w:val="000000" w:themeColor="text1"/>
                    <w:sz w:val="24"/>
                    <w:szCs w:val="24"/>
                  </w:rPr>
                  <m:t>2</m:t>
                </m:r>
              </m:den>
            </m:f>
          </m:sub>
        </m:sSub>
      </m:oMath>
      <w:r w:rsidR="00FE2E2C" w:rsidRPr="003405C0">
        <w:rPr>
          <w:rFonts w:ascii="Bookman Old Style" w:eastAsiaTheme="minorEastAsia" w:hAnsi="Bookman Old Style" w:cs="Times New Roman"/>
          <w:color w:val="000000" w:themeColor="text1"/>
          <w:sz w:val="24"/>
          <w:szCs w:val="24"/>
        </w:rPr>
        <w:t>=0.693</w:t>
      </w:r>
    </w:p>
    <w:p w:rsidR="00FE2E2C" w:rsidRPr="003405C0" w:rsidRDefault="008E1064" w:rsidP="00FE2E2C">
      <w:pPr>
        <w:spacing w:after="0" w:line="240" w:lineRule="auto"/>
        <w:jc w:val="both"/>
        <w:rPr>
          <w:rFonts w:ascii="Bookman Old Style" w:eastAsiaTheme="minorEastAsia" w:hAnsi="Bookman Old Style" w:cs="Times New Roman"/>
          <w:color w:val="000000" w:themeColor="text1"/>
          <w:sz w:val="24"/>
          <w:szCs w:val="24"/>
        </w:rPr>
      </w:pPr>
      <m:oMath>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t</m:t>
            </m:r>
          </m:e>
          <m:sub>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1</m:t>
                </m:r>
              </m:num>
              <m:den>
                <m:r>
                  <w:rPr>
                    <w:rFonts w:ascii="Cambria Math" w:eastAsiaTheme="minorEastAsia" w:hAnsi="Cambria Math" w:cs="Times New Roman"/>
                    <w:color w:val="000000" w:themeColor="text1"/>
                    <w:sz w:val="24"/>
                    <w:szCs w:val="24"/>
                  </w:rPr>
                  <m:t>2</m:t>
                </m:r>
              </m:den>
            </m:f>
          </m:sub>
        </m:sSub>
      </m:oMath>
      <w:r w:rsidR="00FE2E2C" w:rsidRPr="003405C0">
        <w:rPr>
          <w:rFonts w:ascii="Bookman Old Style" w:eastAsiaTheme="minorEastAsia" w:hAnsi="Bookman Old Style" w:cs="Times New Roman"/>
          <w:color w:val="000000" w:themeColor="text1"/>
          <w:sz w:val="24"/>
          <w:szCs w:val="24"/>
        </w:rPr>
        <w:t xml:space="preserve">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0.693</m:t>
            </m:r>
          </m:num>
          <m:den>
            <m:r>
              <w:rPr>
                <w:rFonts w:ascii="Cambria Math" w:eastAsiaTheme="minorEastAsia" w:hAnsi="Cambria Math" w:cs="Times New Roman"/>
                <w:color w:val="000000" w:themeColor="text1"/>
                <w:sz w:val="24"/>
                <w:szCs w:val="24"/>
              </w:rPr>
              <m:t>k</m:t>
            </m:r>
          </m:den>
        </m:f>
      </m:oMath>
    </w:p>
    <w:p w:rsidR="00FE2E2C" w:rsidRPr="003405C0" w:rsidRDefault="00FE2E2C" w:rsidP="006C326C">
      <w:pPr>
        <w:pStyle w:val="ListParagraph"/>
        <w:numPr>
          <w:ilvl w:val="0"/>
          <w:numId w:val="79"/>
        </w:num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Derive the expression for the half life for a first order reaction. 2.303log(</w:t>
      </w:r>
      <m:oMath>
        <m:f>
          <m:fPr>
            <m:ctrlPr>
              <w:rPr>
                <w:rFonts w:ascii="Cambria Math" w:eastAsiaTheme="minorEastAsia" w:hAnsi="Cambria Math" w:cs="Times New Roman"/>
                <w:i/>
                <w:color w:val="000000" w:themeColor="text1"/>
                <w:sz w:val="24"/>
                <w:szCs w:val="24"/>
              </w:rPr>
            </m:ctrlPr>
          </m:fPr>
          <m:num>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a</m:t>
                </m:r>
              </m:e>
              <m:sub>
                <m:r>
                  <w:rPr>
                    <w:rFonts w:ascii="Cambria Math" w:eastAsiaTheme="minorEastAsia" w:hAnsi="Cambria Math" w:cs="Times New Roman"/>
                    <w:color w:val="000000" w:themeColor="text1"/>
                    <w:sz w:val="24"/>
                    <w:szCs w:val="24"/>
                  </w:rPr>
                  <m:t>0</m:t>
                </m:r>
              </m:sub>
            </m:sSub>
          </m:num>
          <m:den>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a</m:t>
                </m:r>
              </m:e>
              <m:sub>
                <m:r>
                  <w:rPr>
                    <w:rFonts w:ascii="Cambria Math" w:eastAsiaTheme="minorEastAsia" w:hAnsi="Cambria Math" w:cs="Times New Roman"/>
                    <w:color w:val="000000" w:themeColor="text1"/>
                    <w:sz w:val="24"/>
                    <w:szCs w:val="24"/>
                  </w:rPr>
                  <m:t>0</m:t>
                </m:r>
              </m:sub>
            </m:sSub>
            <m:r>
              <w:rPr>
                <w:rFonts w:ascii="Cambria Math" w:eastAsiaTheme="minorEastAsia" w:hAnsi="Cambria Math" w:cs="Times New Roman"/>
                <w:color w:val="000000" w:themeColor="text1"/>
                <w:sz w:val="24"/>
                <w:szCs w:val="24"/>
              </w:rPr>
              <m:t>-</m:t>
            </m:r>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x</m:t>
                </m:r>
              </m:e>
              <m:sub>
                <m:r>
                  <w:rPr>
                    <w:rFonts w:ascii="Cambria Math" w:eastAsiaTheme="minorEastAsia" w:hAnsi="Cambria Math" w:cs="Times New Roman"/>
                    <w:color w:val="000000" w:themeColor="text1"/>
                    <w:sz w:val="24"/>
                    <w:szCs w:val="24"/>
                  </w:rPr>
                  <m:t>1</m:t>
                </m:r>
              </m:sub>
            </m:sSub>
          </m:den>
        </m:f>
        <m:r>
          <w:rPr>
            <w:rFonts w:ascii="Cambria Math" w:eastAsiaTheme="minorEastAsia" w:hAnsi="Cambria Math" w:cs="Times New Roman"/>
            <w:color w:val="000000" w:themeColor="text1"/>
            <w:sz w:val="24"/>
            <w:szCs w:val="24"/>
          </w:rPr>
          <m:t>)</m:t>
        </m:r>
      </m:oMath>
      <w:r w:rsidRPr="003405C0">
        <w:rPr>
          <w:rFonts w:ascii="Bookman Old Style" w:eastAsiaTheme="minorEastAsia" w:hAnsi="Bookman Old Style" w:cs="Times New Roman"/>
          <w:color w:val="000000" w:themeColor="text1"/>
          <w:sz w:val="24"/>
          <w:szCs w:val="24"/>
        </w:rPr>
        <w:t>= kt, where a</w:t>
      </w:r>
      <w:r w:rsidRPr="003405C0">
        <w:rPr>
          <w:rFonts w:ascii="Bookman Old Style" w:eastAsiaTheme="minorEastAsia" w:hAnsi="Bookman Old Style" w:cs="Times New Roman"/>
          <w:color w:val="000000" w:themeColor="text1"/>
          <w:sz w:val="24"/>
          <w:szCs w:val="24"/>
          <w:vertAlign w:val="subscript"/>
        </w:rPr>
        <w:t>v</w:t>
      </w:r>
      <w:r w:rsidRPr="003405C0">
        <w:rPr>
          <w:rFonts w:ascii="Bookman Old Style" w:eastAsiaTheme="minorEastAsia" w:hAnsi="Bookman Old Style" w:cs="Times New Roman"/>
          <w:color w:val="000000" w:themeColor="text1"/>
          <w:sz w:val="24"/>
          <w:szCs w:val="24"/>
        </w:rPr>
        <w:t xml:space="preserve"> is the initial concentration of the reactant and (a</w:t>
      </w:r>
      <w:r w:rsidRPr="003405C0">
        <w:rPr>
          <w:rFonts w:ascii="Bookman Old Style" w:eastAsiaTheme="minorEastAsia" w:hAnsi="Bookman Old Style" w:cs="Times New Roman"/>
          <w:color w:val="000000" w:themeColor="text1"/>
          <w:sz w:val="24"/>
          <w:szCs w:val="24"/>
          <w:vertAlign w:val="subscript"/>
        </w:rPr>
        <w:t>o</w:t>
      </w:r>
      <w:r w:rsidRPr="003405C0">
        <w:rPr>
          <w:rFonts w:ascii="Bookman Old Style" w:eastAsiaTheme="minorEastAsia" w:hAnsi="Bookman Old Style" w:cs="Times New Roman"/>
          <w:color w:val="000000" w:themeColor="text1"/>
          <w:sz w:val="24"/>
          <w:szCs w:val="24"/>
        </w:rPr>
        <w:t>-x) is the concentration at time t.</w:t>
      </w:r>
    </w:p>
    <w:p w:rsidR="00FE2E2C" w:rsidRPr="003405C0" w:rsidRDefault="00FE2E2C" w:rsidP="006C326C">
      <w:pPr>
        <w:pStyle w:val="ListParagraph"/>
        <w:numPr>
          <w:ilvl w:val="0"/>
          <w:numId w:val="79"/>
        </w:num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The half life of a first order reaction is 100g</w:t>
      </w:r>
    </w:p>
    <w:p w:rsidR="00FE2E2C" w:rsidRPr="003405C0" w:rsidRDefault="00FE2E2C" w:rsidP="006C326C">
      <w:pPr>
        <w:pStyle w:val="ListParagraph"/>
        <w:numPr>
          <w:ilvl w:val="0"/>
          <w:numId w:val="79"/>
        </w:num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Calculate the rate constant</w:t>
      </w:r>
    </w:p>
    <w:p w:rsidR="00FE2E2C" w:rsidRPr="003405C0" w:rsidRDefault="00FE2E2C" w:rsidP="006C326C">
      <w:pPr>
        <w:pStyle w:val="ListParagraph"/>
        <w:numPr>
          <w:ilvl w:val="0"/>
          <w:numId w:val="79"/>
        </w:num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Determine the percentage of the reactant that reacted after 250s</w:t>
      </w:r>
    </w:p>
    <w:p w:rsidR="00FE2E2C" w:rsidRPr="003405C0" w:rsidRDefault="00FE2E2C" w:rsidP="00FE2E2C">
      <w:pPr>
        <w:pStyle w:val="ListParagraph"/>
        <w:spacing w:after="0" w:line="240" w:lineRule="auto"/>
        <w:jc w:val="both"/>
        <w:rPr>
          <w:rFonts w:ascii="Bookman Old Style" w:eastAsiaTheme="minorEastAsia" w:hAnsi="Bookman Old Style" w:cs="Times New Roman"/>
          <w:color w:val="000000" w:themeColor="text1"/>
          <w:sz w:val="24"/>
          <w:szCs w:val="24"/>
        </w:rPr>
      </w:pPr>
    </w:p>
    <w:p w:rsidR="00FE2E2C" w:rsidRPr="003405C0" w:rsidRDefault="00FE2E2C" w:rsidP="00FE2E2C">
      <w:pPr>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b/>
          <w:color w:val="000000" w:themeColor="text1"/>
          <w:sz w:val="24"/>
          <w:szCs w:val="24"/>
        </w:rPr>
        <w:t>a.</w:t>
      </w:r>
      <w:r w:rsidRPr="003405C0">
        <w:rPr>
          <w:rFonts w:ascii="Bookman Old Style" w:eastAsiaTheme="minorEastAsia" w:hAnsi="Bookman Old Style" w:cs="Times New Roman"/>
          <w:color w:val="000000" w:themeColor="text1"/>
          <w:sz w:val="24"/>
          <w:szCs w:val="24"/>
        </w:rPr>
        <w:t xml:space="preserve"> 2.303log</w:t>
      </w:r>
      <w:r w:rsidRPr="003405C0">
        <w:rPr>
          <w:rFonts w:ascii="Bookman Old Style" w:eastAsiaTheme="minorEastAsia" w:hAnsi="Bookman Old Style" w:cs="Times New Roman"/>
          <w:color w:val="000000" w:themeColor="text1"/>
          <w:sz w:val="24"/>
          <w:szCs w:val="24"/>
          <w:vertAlign w:val="subscript"/>
        </w:rPr>
        <w:t>10</w:t>
      </w:r>
      <w:r w:rsidRPr="003405C0">
        <w:rPr>
          <w:rFonts w:ascii="Bookman Old Style" w:eastAsiaTheme="minorEastAsia" w:hAnsi="Bookman Old Style" w:cs="Times New Roman"/>
          <w:color w:val="000000" w:themeColor="text1"/>
          <w:sz w:val="24"/>
          <w:szCs w:val="24"/>
        </w:rPr>
        <w:t xml:space="preserve"> </w:t>
      </w:r>
      <m:oMath>
        <m:r>
          <w:rPr>
            <w:rFonts w:ascii="Cambria Math" w:eastAsiaTheme="minorEastAsia" w:hAnsi="Cambria Math" w:cs="Times New Roman"/>
            <w:color w:val="000000" w:themeColor="text1"/>
            <w:sz w:val="24"/>
            <w:szCs w:val="24"/>
          </w:rPr>
          <m:t>(</m:t>
        </m:r>
        <m:f>
          <m:fPr>
            <m:ctrlPr>
              <w:rPr>
                <w:rFonts w:ascii="Cambria Math" w:eastAsiaTheme="minorEastAsia" w:hAnsi="Cambria Math" w:cs="Times New Roman"/>
                <w:i/>
                <w:color w:val="000000" w:themeColor="text1"/>
                <w:sz w:val="24"/>
                <w:szCs w:val="24"/>
              </w:rPr>
            </m:ctrlPr>
          </m:fPr>
          <m:num>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a</m:t>
                </m:r>
              </m:e>
              <m:sub>
                <m:r>
                  <w:rPr>
                    <w:rFonts w:ascii="Cambria Math" w:eastAsiaTheme="minorEastAsia" w:hAnsi="Cambria Math" w:cs="Times New Roman"/>
                    <w:color w:val="000000" w:themeColor="text1"/>
                    <w:sz w:val="24"/>
                    <w:szCs w:val="24"/>
                  </w:rPr>
                  <m:t>0</m:t>
                </m:r>
              </m:sub>
            </m:sSub>
          </m:num>
          <m:den>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a</m:t>
                </m:r>
              </m:e>
              <m:sub>
                <m:r>
                  <w:rPr>
                    <w:rFonts w:ascii="Cambria Math" w:eastAsiaTheme="minorEastAsia" w:hAnsi="Cambria Math" w:cs="Times New Roman"/>
                    <w:color w:val="000000" w:themeColor="text1"/>
                    <w:sz w:val="24"/>
                    <w:szCs w:val="24"/>
                  </w:rPr>
                  <m:t>0</m:t>
                </m:r>
              </m:sub>
            </m:sSub>
            <m:r>
              <w:rPr>
                <w:rFonts w:ascii="Cambria Math" w:eastAsiaTheme="minorEastAsia" w:hAnsi="Cambria Math" w:cs="Times New Roman"/>
                <w:color w:val="000000" w:themeColor="text1"/>
                <w:sz w:val="24"/>
                <w:szCs w:val="24"/>
              </w:rPr>
              <m:t>-x</m:t>
            </m:r>
          </m:den>
        </m:f>
        <m:r>
          <w:rPr>
            <w:rFonts w:ascii="Cambria Math" w:eastAsiaTheme="minorEastAsia" w:hAnsi="Cambria Math" w:cs="Times New Roman"/>
            <w:color w:val="000000" w:themeColor="text1"/>
            <w:sz w:val="24"/>
            <w:szCs w:val="24"/>
          </w:rPr>
          <m:t>)</m:t>
        </m:r>
      </m:oMath>
      <w:r w:rsidRPr="003405C0">
        <w:rPr>
          <w:rFonts w:ascii="Bookman Old Style" w:eastAsiaTheme="minorEastAsia" w:hAnsi="Bookman Old Style" w:cs="Times New Roman"/>
          <w:color w:val="000000" w:themeColor="text1"/>
          <w:sz w:val="24"/>
          <w:szCs w:val="24"/>
        </w:rPr>
        <w:t xml:space="preserve"> = kt</w:t>
      </w:r>
    </w:p>
    <w:p w:rsidR="00FE2E2C" w:rsidRPr="003405C0" w:rsidRDefault="00FE2E2C" w:rsidP="00FE2E2C">
      <w:pPr>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at t = t ½ </w:t>
      </w:r>
    </w:p>
    <w:p w:rsidR="00FE2E2C" w:rsidRPr="003405C0" w:rsidRDefault="00FE2E2C" w:rsidP="00FE2E2C">
      <w:pPr>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x = ½ a</w:t>
      </w:r>
      <w:r w:rsidRPr="003405C0">
        <w:rPr>
          <w:rFonts w:ascii="Bookman Old Style" w:eastAsiaTheme="minorEastAsia" w:hAnsi="Bookman Old Style" w:cs="Times New Roman"/>
          <w:color w:val="000000" w:themeColor="text1"/>
          <w:sz w:val="24"/>
          <w:szCs w:val="24"/>
          <w:vertAlign w:val="subscript"/>
        </w:rPr>
        <w:t>0</w:t>
      </w:r>
    </w:p>
    <w:p w:rsidR="00FE2E2C" w:rsidRPr="003405C0" w:rsidRDefault="00FE2E2C" w:rsidP="00FE2E2C">
      <w:pPr>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2.303log</w:t>
      </w:r>
      <w:r w:rsidRPr="003405C0">
        <w:rPr>
          <w:rFonts w:ascii="Bookman Old Style" w:eastAsiaTheme="minorEastAsia" w:hAnsi="Bookman Old Style" w:cs="Times New Roman"/>
          <w:color w:val="000000" w:themeColor="text1"/>
          <w:sz w:val="24"/>
          <w:szCs w:val="24"/>
          <w:vertAlign w:val="subscript"/>
        </w:rPr>
        <w:t>10</w:t>
      </w:r>
      <w:r w:rsidRPr="003405C0">
        <w:rPr>
          <w:rFonts w:ascii="Bookman Old Style" w:eastAsiaTheme="minorEastAsia" w:hAnsi="Bookman Old Style" w:cs="Times New Roman"/>
          <w:color w:val="000000" w:themeColor="text1"/>
          <w:sz w:val="24"/>
          <w:szCs w:val="24"/>
        </w:rPr>
        <w:t xml:space="preserve"> </w:t>
      </w:r>
      <m:oMath>
        <m:r>
          <w:rPr>
            <w:rFonts w:ascii="Cambria Math" w:eastAsiaTheme="minorEastAsia" w:hAnsi="Cambria Math" w:cs="Times New Roman"/>
            <w:color w:val="000000" w:themeColor="text1"/>
            <w:sz w:val="24"/>
            <w:szCs w:val="24"/>
          </w:rPr>
          <m:t>(</m:t>
        </m:r>
        <m:f>
          <m:fPr>
            <m:ctrlPr>
              <w:rPr>
                <w:rFonts w:ascii="Cambria Math" w:eastAsiaTheme="minorEastAsia" w:hAnsi="Cambria Math" w:cs="Times New Roman"/>
                <w:i/>
                <w:color w:val="000000" w:themeColor="text1"/>
                <w:sz w:val="24"/>
                <w:szCs w:val="24"/>
              </w:rPr>
            </m:ctrlPr>
          </m:fPr>
          <m:num>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a</m:t>
                </m:r>
              </m:e>
              <m:sub>
                <m:r>
                  <w:rPr>
                    <w:rFonts w:ascii="Cambria Math" w:eastAsiaTheme="minorEastAsia" w:hAnsi="Cambria Math" w:cs="Times New Roman"/>
                    <w:color w:val="000000" w:themeColor="text1"/>
                    <w:sz w:val="24"/>
                    <w:szCs w:val="24"/>
                  </w:rPr>
                  <m:t>v</m:t>
                </m:r>
              </m:sub>
            </m:sSub>
          </m:num>
          <m:den>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a</m:t>
                </m:r>
              </m:e>
              <m:sub>
                <m:r>
                  <w:rPr>
                    <w:rFonts w:ascii="Cambria Math" w:eastAsiaTheme="minorEastAsia" w:hAnsi="Cambria Math" w:cs="Times New Roman"/>
                    <w:color w:val="000000" w:themeColor="text1"/>
                    <w:sz w:val="24"/>
                    <w:szCs w:val="24"/>
                  </w:rPr>
                  <m:t>0</m:t>
                </m:r>
              </m:sub>
            </m:sSub>
            <m:r>
              <w:rPr>
                <w:rFonts w:ascii="Cambria Math" w:eastAsiaTheme="minorEastAsia" w:hAnsi="Cambria Math" w:cs="Times New Roman"/>
                <w:color w:val="000000" w:themeColor="text1"/>
                <w:sz w:val="24"/>
                <w:szCs w:val="24"/>
              </w:rPr>
              <m:t>-</m:t>
            </m:r>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1</m:t>
                </m:r>
              </m:num>
              <m:den>
                <m:r>
                  <w:rPr>
                    <w:rFonts w:ascii="Cambria Math" w:eastAsiaTheme="minorEastAsia" w:hAnsi="Cambria Math" w:cs="Times New Roman"/>
                    <w:color w:val="000000" w:themeColor="text1"/>
                    <w:sz w:val="24"/>
                    <w:szCs w:val="24"/>
                  </w:rPr>
                  <m:t>2</m:t>
                </m:r>
              </m:den>
            </m:f>
            <m:r>
              <w:rPr>
                <w:rFonts w:ascii="Cambria Math" w:eastAsiaTheme="minorEastAsia" w:hAnsi="Cambria Math" w:cs="Times New Roman"/>
                <w:color w:val="000000" w:themeColor="text1"/>
                <w:sz w:val="24"/>
                <w:szCs w:val="24"/>
              </w:rPr>
              <m:t>av</m:t>
            </m:r>
          </m:den>
        </m:f>
        <m:r>
          <w:rPr>
            <w:rFonts w:ascii="Cambria Math" w:eastAsiaTheme="minorEastAsia" w:hAnsi="Cambria Math" w:cs="Times New Roman"/>
            <w:color w:val="000000" w:themeColor="text1"/>
            <w:sz w:val="24"/>
            <w:szCs w:val="24"/>
          </w:rPr>
          <m:t>)</m:t>
        </m:r>
      </m:oMath>
      <w:r w:rsidRPr="003405C0">
        <w:rPr>
          <w:rFonts w:ascii="Bookman Old Style" w:eastAsiaTheme="minorEastAsia" w:hAnsi="Bookman Old Style" w:cs="Times New Roman"/>
          <w:color w:val="000000" w:themeColor="text1"/>
          <w:sz w:val="24"/>
          <w:szCs w:val="24"/>
        </w:rPr>
        <w:t>=</w:t>
      </w:r>
      <m:oMath>
        <m:r>
          <w:rPr>
            <w:rFonts w:ascii="Cambria Math" w:eastAsiaTheme="minorEastAsia" w:hAnsi="Cambria Math" w:cs="Times New Roman"/>
            <w:color w:val="000000" w:themeColor="text1"/>
            <w:sz w:val="24"/>
            <w:szCs w:val="24"/>
          </w:rPr>
          <m:t xml:space="preserve"> </m:t>
        </m:r>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kt</m:t>
            </m:r>
          </m:e>
          <m:sub>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1</m:t>
                </m:r>
              </m:num>
              <m:den>
                <m:r>
                  <w:rPr>
                    <w:rFonts w:ascii="Cambria Math" w:eastAsiaTheme="minorEastAsia" w:hAnsi="Cambria Math" w:cs="Times New Roman"/>
                    <w:color w:val="000000" w:themeColor="text1"/>
                    <w:sz w:val="24"/>
                    <w:szCs w:val="24"/>
                  </w:rPr>
                  <m:t>2</m:t>
                </m:r>
              </m:den>
            </m:f>
          </m:sub>
        </m:sSub>
      </m:oMath>
    </w:p>
    <w:p w:rsidR="00FE2E2C" w:rsidRPr="003405C0" w:rsidRDefault="00FE2E2C" w:rsidP="00FE2E2C">
      <w:pPr>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2.303log10 </w:t>
      </w:r>
      <m:oMath>
        <m:r>
          <w:rPr>
            <w:rFonts w:ascii="Cambria Math" w:eastAsiaTheme="minorEastAsia" w:hAnsi="Cambria Math" w:cs="Times New Roman"/>
            <w:color w:val="000000" w:themeColor="text1"/>
            <w:sz w:val="24"/>
            <w:szCs w:val="24"/>
          </w:rPr>
          <m:t>(</m:t>
        </m:r>
        <m:f>
          <m:fPr>
            <m:ctrlPr>
              <w:rPr>
                <w:rFonts w:ascii="Cambria Math" w:eastAsiaTheme="minorEastAsia" w:hAnsi="Cambria Math" w:cs="Times New Roman"/>
                <w:i/>
                <w:color w:val="000000" w:themeColor="text1"/>
                <w:sz w:val="24"/>
                <w:szCs w:val="24"/>
              </w:rPr>
            </m:ctrlPr>
          </m:fPr>
          <m:num>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a</m:t>
                </m:r>
              </m:e>
              <m:sub>
                <m:r>
                  <w:rPr>
                    <w:rFonts w:ascii="Cambria Math" w:eastAsiaTheme="minorEastAsia" w:hAnsi="Cambria Math" w:cs="Times New Roman"/>
                    <w:color w:val="000000" w:themeColor="text1"/>
                    <w:sz w:val="24"/>
                    <w:szCs w:val="24"/>
                  </w:rPr>
                  <m:t>v</m:t>
                </m:r>
              </m:sub>
            </m:sSub>
          </m:num>
          <m:den>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1</m:t>
                </m:r>
              </m:num>
              <m:den>
                <m:r>
                  <w:rPr>
                    <w:rFonts w:ascii="Cambria Math" w:eastAsiaTheme="minorEastAsia" w:hAnsi="Cambria Math" w:cs="Times New Roman"/>
                    <w:color w:val="000000" w:themeColor="text1"/>
                    <w:sz w:val="24"/>
                    <w:szCs w:val="24"/>
                  </w:rPr>
                  <m:t>2</m:t>
                </m:r>
              </m:den>
            </m:f>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a</m:t>
                </m:r>
              </m:e>
              <m:sub>
                <m:r>
                  <w:rPr>
                    <w:rFonts w:ascii="Cambria Math" w:eastAsiaTheme="minorEastAsia" w:hAnsi="Cambria Math" w:cs="Times New Roman"/>
                    <w:color w:val="000000" w:themeColor="text1"/>
                    <w:sz w:val="24"/>
                    <w:szCs w:val="24"/>
                  </w:rPr>
                  <m:t>0</m:t>
                </m:r>
              </m:sub>
            </m:sSub>
          </m:den>
        </m:f>
        <m:r>
          <w:rPr>
            <w:rFonts w:ascii="Cambria Math" w:eastAsiaTheme="minorEastAsia" w:hAnsi="Cambria Math" w:cs="Times New Roman"/>
            <w:color w:val="000000" w:themeColor="text1"/>
            <w:sz w:val="24"/>
            <w:szCs w:val="24"/>
          </w:rPr>
          <m:t>)</m:t>
        </m:r>
      </m:oMath>
      <w:r w:rsidRPr="003405C0">
        <w:rPr>
          <w:rFonts w:ascii="Bookman Old Style" w:eastAsiaTheme="minorEastAsia" w:hAnsi="Bookman Old Style" w:cs="Times New Roman"/>
          <w:color w:val="000000" w:themeColor="text1"/>
          <w:sz w:val="24"/>
          <w:szCs w:val="24"/>
        </w:rPr>
        <w:t xml:space="preserve">= </w:t>
      </w:r>
      <m:oMath>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kt</m:t>
            </m:r>
          </m:e>
          <m:sub>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1</m:t>
                </m:r>
              </m:num>
              <m:den>
                <m:r>
                  <w:rPr>
                    <w:rFonts w:ascii="Cambria Math" w:eastAsiaTheme="minorEastAsia" w:hAnsi="Cambria Math" w:cs="Times New Roman"/>
                    <w:color w:val="000000" w:themeColor="text1"/>
                    <w:sz w:val="24"/>
                    <w:szCs w:val="24"/>
                  </w:rPr>
                  <m:t>2</m:t>
                </m:r>
              </m:den>
            </m:f>
          </m:sub>
        </m:sSub>
      </m:oMath>
    </w:p>
    <w:p w:rsidR="00FE2E2C" w:rsidRPr="003405C0" w:rsidRDefault="00FE2E2C" w:rsidP="00FE2E2C">
      <w:pPr>
        <w:tabs>
          <w:tab w:val="center" w:pos="4680"/>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2.303</w:t>
      </w:r>
      <m:oMath>
        <m:sSubSup>
          <m:sSubSupPr>
            <m:ctrlPr>
              <w:rPr>
                <w:rFonts w:ascii="Cambria Math" w:eastAsiaTheme="minorEastAsia" w:hAnsi="Cambria Math" w:cs="Times New Roman"/>
                <w:i/>
                <w:color w:val="000000" w:themeColor="text1"/>
                <w:sz w:val="24"/>
                <w:szCs w:val="24"/>
              </w:rPr>
            </m:ctrlPr>
          </m:sSubSupPr>
          <m:e>
            <m:r>
              <w:rPr>
                <w:rFonts w:ascii="Cambria Math" w:eastAsiaTheme="minorEastAsia" w:hAnsi="Cambria Math" w:cs="Times New Roman"/>
                <w:color w:val="000000" w:themeColor="text1"/>
                <w:sz w:val="24"/>
                <w:szCs w:val="24"/>
              </w:rPr>
              <m:t>log</m:t>
            </m:r>
          </m:e>
          <m:sub>
            <m:r>
              <w:rPr>
                <w:rFonts w:ascii="Cambria Math" w:eastAsiaTheme="minorEastAsia" w:hAnsi="Cambria Math" w:cs="Times New Roman"/>
                <w:color w:val="000000" w:themeColor="text1"/>
                <w:sz w:val="24"/>
                <w:szCs w:val="24"/>
              </w:rPr>
              <m:t>10</m:t>
            </m:r>
          </m:sub>
          <m:sup>
            <m:r>
              <w:rPr>
                <w:rFonts w:ascii="Cambria Math" w:eastAsiaTheme="minorEastAsia" w:hAnsi="Cambria Math" w:cs="Times New Roman"/>
                <w:color w:val="000000" w:themeColor="text1"/>
                <w:sz w:val="24"/>
                <w:szCs w:val="24"/>
              </w:rPr>
              <m:t>(2)</m:t>
            </m:r>
          </m:sup>
        </m:sSubSup>
      </m:oMath>
      <w:r w:rsidRPr="003405C0">
        <w:rPr>
          <w:rFonts w:ascii="Bookman Old Style" w:eastAsiaTheme="minorEastAsia" w:hAnsi="Bookman Old Style" w:cs="Times New Roman"/>
          <w:color w:val="000000" w:themeColor="text1"/>
          <w:sz w:val="24"/>
          <w:szCs w:val="24"/>
        </w:rPr>
        <w:t xml:space="preserve"> = </w:t>
      </w:r>
      <m:oMath>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kt</m:t>
            </m:r>
          </m:e>
          <m:sub>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1</m:t>
                </m:r>
              </m:num>
              <m:den>
                <m:r>
                  <w:rPr>
                    <w:rFonts w:ascii="Cambria Math" w:eastAsiaTheme="minorEastAsia" w:hAnsi="Cambria Math" w:cs="Times New Roman"/>
                    <w:color w:val="000000" w:themeColor="text1"/>
                    <w:sz w:val="24"/>
                    <w:szCs w:val="24"/>
                  </w:rPr>
                  <m:t>2</m:t>
                </m:r>
              </m:den>
            </m:f>
          </m:sub>
        </m:sSub>
      </m:oMath>
    </w:p>
    <w:p w:rsidR="00FE2E2C" w:rsidRPr="003405C0" w:rsidRDefault="00FE2E2C" w:rsidP="00FE2E2C">
      <w:pPr>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0.6931 = </w:t>
      </w:r>
      <m:oMath>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kt</m:t>
            </m:r>
          </m:e>
          <m:sub>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1</m:t>
                </m:r>
              </m:num>
              <m:den>
                <m:r>
                  <w:rPr>
                    <w:rFonts w:ascii="Cambria Math" w:eastAsiaTheme="minorEastAsia" w:hAnsi="Cambria Math" w:cs="Times New Roman"/>
                    <w:color w:val="000000" w:themeColor="text1"/>
                    <w:sz w:val="24"/>
                    <w:szCs w:val="24"/>
                  </w:rPr>
                  <m:t>2</m:t>
                </m:r>
              </m:den>
            </m:f>
          </m:sub>
        </m:sSub>
      </m:oMath>
      <w:r>
        <w:rPr>
          <w:rFonts w:ascii="Bookman Old Style" w:eastAsiaTheme="minorEastAsia" w:hAnsi="Bookman Old Style" w:cs="Times New Roman"/>
          <w:color w:val="000000" w:themeColor="text1"/>
          <w:sz w:val="24"/>
          <w:szCs w:val="24"/>
        </w:rPr>
        <w:t>,</w:t>
      </w:r>
      <m:oMath>
        <m:r>
          <w:rPr>
            <w:rFonts w:ascii="Cambria Math" w:eastAsiaTheme="minorEastAsia" w:hAnsi="Cambria Math" w:cs="Times New Roman"/>
            <w:color w:val="000000" w:themeColor="text1"/>
            <w:sz w:val="24"/>
            <w:szCs w:val="24"/>
          </w:rPr>
          <m:t xml:space="preserve"> </m:t>
        </m:r>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t</m:t>
            </m:r>
          </m:e>
          <m:sub>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1</m:t>
                </m:r>
              </m:num>
              <m:den>
                <m:r>
                  <w:rPr>
                    <w:rFonts w:ascii="Cambria Math" w:eastAsiaTheme="minorEastAsia" w:hAnsi="Cambria Math" w:cs="Times New Roman"/>
                    <w:color w:val="000000" w:themeColor="text1"/>
                    <w:sz w:val="24"/>
                    <w:szCs w:val="24"/>
                  </w:rPr>
                  <m:t>2</m:t>
                </m:r>
              </m:den>
            </m:f>
          </m:sub>
        </m:sSub>
      </m:oMath>
      <w:r w:rsidRPr="003405C0">
        <w:rPr>
          <w:rFonts w:ascii="Bookman Old Style" w:eastAsiaTheme="minorEastAsia" w:hAnsi="Bookman Old Style" w:cs="Times New Roman"/>
          <w:color w:val="000000" w:themeColor="text1"/>
          <w:sz w:val="24"/>
          <w:szCs w:val="24"/>
        </w:rPr>
        <w:t xml:space="preserve">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0.6931</m:t>
            </m:r>
          </m:num>
          <m:den>
            <m:r>
              <w:rPr>
                <w:rFonts w:ascii="Cambria Math" w:eastAsiaTheme="minorEastAsia" w:hAnsi="Cambria Math" w:cs="Times New Roman"/>
                <w:color w:val="000000" w:themeColor="text1"/>
                <w:sz w:val="24"/>
                <w:szCs w:val="24"/>
              </w:rPr>
              <m:t>k</m:t>
            </m:r>
          </m:den>
        </m:f>
      </m:oMath>
    </w:p>
    <w:p w:rsidR="00FE2E2C" w:rsidRPr="003405C0" w:rsidRDefault="00FE2E2C"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b/>
          <w:color w:val="000000" w:themeColor="text1"/>
          <w:sz w:val="24"/>
          <w:szCs w:val="24"/>
        </w:rPr>
        <w:t>b.</w:t>
      </w:r>
      <w:r w:rsidRPr="003405C0">
        <w:rPr>
          <w:rFonts w:ascii="Bookman Old Style" w:eastAsiaTheme="minorEastAsia" w:hAnsi="Bookman Old Style" w:cs="Times New Roman"/>
          <w:color w:val="000000" w:themeColor="text1"/>
          <w:sz w:val="24"/>
          <w:szCs w:val="24"/>
        </w:rPr>
        <w:t xml:space="preserve"> </w:t>
      </w:r>
      <m:oMath>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t</m:t>
            </m:r>
          </m:e>
          <m:sub>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1</m:t>
                </m:r>
              </m:num>
              <m:den>
                <m:r>
                  <w:rPr>
                    <w:rFonts w:ascii="Cambria Math" w:eastAsiaTheme="minorEastAsia" w:hAnsi="Cambria Math" w:cs="Times New Roman"/>
                    <w:color w:val="000000" w:themeColor="text1"/>
                    <w:sz w:val="24"/>
                    <w:szCs w:val="24"/>
                  </w:rPr>
                  <m:t>2</m:t>
                </m:r>
              </m:den>
            </m:f>
          </m:sub>
        </m:sSub>
      </m:oMath>
      <w:r w:rsidRPr="003405C0">
        <w:rPr>
          <w:rFonts w:ascii="Bookman Old Style" w:eastAsiaTheme="minorEastAsia" w:hAnsi="Bookman Old Style" w:cs="Times New Roman"/>
          <w:color w:val="000000" w:themeColor="text1"/>
          <w:sz w:val="24"/>
          <w:szCs w:val="24"/>
        </w:rPr>
        <w:t xml:space="preserve"> = 100s</w:t>
      </w:r>
    </w:p>
    <w:p w:rsidR="00FE2E2C" w:rsidRPr="003405C0" w:rsidRDefault="00FE2E2C"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b/>
          <w:color w:val="000000" w:themeColor="text1"/>
          <w:sz w:val="24"/>
          <w:szCs w:val="24"/>
        </w:rPr>
        <w:t>(i)</w:t>
      </w:r>
      <w:r w:rsidRPr="003405C0">
        <w:rPr>
          <w:rFonts w:ascii="Bookman Old Style" w:eastAsiaTheme="minorEastAsia" w:hAnsi="Bookman Old Style" w:cs="Times New Roman"/>
          <w:color w:val="000000" w:themeColor="text1"/>
          <w:sz w:val="24"/>
          <w:szCs w:val="24"/>
        </w:rPr>
        <w:t xml:space="preserve"> </w:t>
      </w:r>
      <m:oMath>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kt</m:t>
            </m:r>
          </m:e>
          <m:sub>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1</m:t>
                </m:r>
              </m:num>
              <m:den>
                <m:r>
                  <w:rPr>
                    <w:rFonts w:ascii="Cambria Math" w:eastAsiaTheme="minorEastAsia" w:hAnsi="Cambria Math" w:cs="Times New Roman"/>
                    <w:color w:val="000000" w:themeColor="text1"/>
                    <w:sz w:val="24"/>
                    <w:szCs w:val="24"/>
                  </w:rPr>
                  <m:t>2</m:t>
                </m:r>
              </m:den>
            </m:f>
          </m:sub>
        </m:sSub>
      </m:oMath>
      <w:r w:rsidRPr="003405C0">
        <w:rPr>
          <w:rFonts w:ascii="Bookman Old Style" w:eastAsiaTheme="minorEastAsia" w:hAnsi="Bookman Old Style" w:cs="Times New Roman"/>
          <w:color w:val="000000" w:themeColor="text1"/>
          <w:sz w:val="24"/>
          <w:szCs w:val="24"/>
        </w:rPr>
        <w:t>=0.0931</w:t>
      </w:r>
    </w:p>
    <w:p w:rsidR="00FE2E2C" w:rsidRPr="003405C0" w:rsidRDefault="00FE2E2C"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K=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0.6931</m:t>
            </m:r>
          </m:num>
          <m:den>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t</m:t>
                </m:r>
              </m:e>
              <m:sub>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1</m:t>
                    </m:r>
                  </m:num>
                  <m:den>
                    <m:r>
                      <w:rPr>
                        <w:rFonts w:ascii="Cambria Math" w:eastAsiaTheme="minorEastAsia" w:hAnsi="Cambria Math" w:cs="Times New Roman"/>
                        <w:color w:val="000000" w:themeColor="text1"/>
                        <w:sz w:val="24"/>
                        <w:szCs w:val="24"/>
                      </w:rPr>
                      <m:t>2</m:t>
                    </m:r>
                  </m:den>
                </m:f>
              </m:sub>
            </m:sSub>
          </m:den>
        </m:f>
      </m:oMath>
    </w:p>
    <w:p w:rsidR="00FE2E2C" w:rsidRPr="003405C0" w:rsidRDefault="00FE2E2C"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K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0.6931</m:t>
            </m:r>
          </m:num>
          <m:den>
            <m:r>
              <w:rPr>
                <w:rFonts w:ascii="Cambria Math" w:eastAsiaTheme="minorEastAsia" w:hAnsi="Cambria Math" w:cs="Times New Roman"/>
                <w:color w:val="000000" w:themeColor="text1"/>
                <w:sz w:val="24"/>
                <w:szCs w:val="24"/>
              </w:rPr>
              <m:t>100</m:t>
            </m:r>
          </m:den>
        </m:f>
      </m:oMath>
    </w:p>
    <w:p w:rsidR="00FE2E2C" w:rsidRPr="003405C0" w:rsidRDefault="00FE2E2C"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K = 6.931 x 10</w:t>
      </w:r>
      <w:r w:rsidRPr="003405C0">
        <w:rPr>
          <w:rFonts w:ascii="Bookman Old Style" w:eastAsiaTheme="minorEastAsia" w:hAnsi="Bookman Old Style" w:cs="Times New Roman"/>
          <w:color w:val="000000" w:themeColor="text1"/>
          <w:sz w:val="24"/>
          <w:szCs w:val="24"/>
          <w:vertAlign w:val="superscript"/>
        </w:rPr>
        <w:t>-3</w:t>
      </w:r>
      <w:r w:rsidRPr="003405C0">
        <w:rPr>
          <w:rFonts w:ascii="Bookman Old Style" w:eastAsiaTheme="minorEastAsia" w:hAnsi="Bookman Old Style" w:cs="Times New Roman"/>
          <w:color w:val="000000" w:themeColor="text1"/>
          <w:sz w:val="24"/>
          <w:szCs w:val="24"/>
        </w:rPr>
        <w:t>S</w:t>
      </w:r>
      <w:r w:rsidRPr="003405C0">
        <w:rPr>
          <w:rFonts w:ascii="Bookman Old Style" w:eastAsiaTheme="minorEastAsia" w:hAnsi="Bookman Old Style" w:cs="Times New Roman"/>
          <w:color w:val="000000" w:themeColor="text1"/>
          <w:sz w:val="24"/>
          <w:szCs w:val="24"/>
          <w:vertAlign w:val="superscript"/>
        </w:rPr>
        <w:t>-1</w:t>
      </w:r>
    </w:p>
    <w:p w:rsidR="00FE2E2C" w:rsidRPr="003405C0" w:rsidRDefault="00FE2E2C" w:rsidP="00FE2E2C">
      <w:pPr>
        <w:spacing w:after="0" w:line="240" w:lineRule="auto"/>
        <w:jc w:val="both"/>
        <w:rPr>
          <w:rFonts w:ascii="Bookman Old Style" w:eastAsiaTheme="minorEastAsia" w:hAnsi="Bookman Old Style" w:cs="Times New Roman"/>
          <w:color w:val="000000" w:themeColor="text1"/>
          <w:sz w:val="24"/>
          <w:szCs w:val="24"/>
        </w:rPr>
      </w:pPr>
    </w:p>
    <w:p w:rsidR="00FE2E2C" w:rsidRPr="003405C0" w:rsidRDefault="00FE2E2C"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b/>
          <w:color w:val="000000" w:themeColor="text1"/>
          <w:sz w:val="24"/>
          <w:szCs w:val="24"/>
        </w:rPr>
        <w:t>(ii)</w:t>
      </w:r>
      <w:r w:rsidRPr="003405C0">
        <w:rPr>
          <w:rFonts w:ascii="Bookman Old Style" w:eastAsiaTheme="minorEastAsia" w:hAnsi="Bookman Old Style" w:cs="Times New Roman"/>
          <w:color w:val="000000" w:themeColor="text1"/>
          <w:sz w:val="24"/>
          <w:szCs w:val="24"/>
        </w:rPr>
        <w:t xml:space="preserve"> t=250s</w:t>
      </w:r>
    </w:p>
    <w:p w:rsidR="00FE2E2C" w:rsidRPr="003405C0" w:rsidRDefault="00FE2E2C" w:rsidP="00FE2E2C">
      <w:pPr>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lastRenderedPageBreak/>
        <w:t>2.303log</w:t>
      </w:r>
      <w:r w:rsidRPr="003405C0">
        <w:rPr>
          <w:rFonts w:ascii="Bookman Old Style" w:eastAsiaTheme="minorEastAsia" w:hAnsi="Bookman Old Style" w:cs="Times New Roman"/>
          <w:color w:val="000000" w:themeColor="text1"/>
          <w:sz w:val="24"/>
          <w:szCs w:val="24"/>
          <w:vertAlign w:val="subscript"/>
        </w:rPr>
        <w:t>10</w:t>
      </w:r>
      <w:r w:rsidRPr="003405C0">
        <w:rPr>
          <w:rFonts w:ascii="Bookman Old Style" w:eastAsiaTheme="minorEastAsia" w:hAnsi="Bookman Old Style" w:cs="Times New Roman"/>
          <w:color w:val="000000" w:themeColor="text1"/>
          <w:sz w:val="24"/>
          <w:szCs w:val="24"/>
        </w:rPr>
        <w:t xml:space="preserve"> </w:t>
      </w:r>
      <m:oMath>
        <m:r>
          <w:rPr>
            <w:rFonts w:ascii="Cambria Math" w:eastAsiaTheme="minorEastAsia" w:hAnsi="Cambria Math" w:cs="Times New Roman"/>
            <w:color w:val="000000" w:themeColor="text1"/>
            <w:sz w:val="24"/>
            <w:szCs w:val="24"/>
          </w:rPr>
          <m:t>(</m:t>
        </m:r>
        <m:f>
          <m:fPr>
            <m:ctrlPr>
              <w:rPr>
                <w:rFonts w:ascii="Cambria Math" w:eastAsiaTheme="minorEastAsia" w:hAnsi="Cambria Math" w:cs="Times New Roman"/>
                <w:i/>
                <w:color w:val="000000" w:themeColor="text1"/>
                <w:sz w:val="24"/>
                <w:szCs w:val="24"/>
              </w:rPr>
            </m:ctrlPr>
          </m:fPr>
          <m:num>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a</m:t>
                </m:r>
              </m:e>
              <m:sub>
                <m:r>
                  <w:rPr>
                    <w:rFonts w:ascii="Cambria Math" w:eastAsiaTheme="minorEastAsia" w:hAnsi="Cambria Math" w:cs="Times New Roman"/>
                    <w:color w:val="000000" w:themeColor="text1"/>
                    <w:sz w:val="24"/>
                    <w:szCs w:val="24"/>
                  </w:rPr>
                  <m:t>0</m:t>
                </m:r>
              </m:sub>
            </m:sSub>
          </m:num>
          <m:den>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a</m:t>
                </m:r>
              </m:e>
              <m:sub>
                <m:r>
                  <w:rPr>
                    <w:rFonts w:ascii="Cambria Math" w:eastAsiaTheme="minorEastAsia" w:hAnsi="Cambria Math" w:cs="Times New Roman"/>
                    <w:color w:val="000000" w:themeColor="text1"/>
                    <w:sz w:val="24"/>
                    <w:szCs w:val="24"/>
                  </w:rPr>
                  <m:t>0</m:t>
                </m:r>
              </m:sub>
            </m:sSub>
            <m:r>
              <w:rPr>
                <w:rFonts w:ascii="Cambria Math" w:eastAsiaTheme="minorEastAsia" w:hAnsi="Cambria Math" w:cs="Times New Roman"/>
                <w:color w:val="000000" w:themeColor="text1"/>
                <w:sz w:val="24"/>
                <w:szCs w:val="24"/>
              </w:rPr>
              <m:t>-x</m:t>
            </m:r>
          </m:den>
        </m:f>
        <m:r>
          <w:rPr>
            <w:rFonts w:ascii="Cambria Math" w:eastAsiaTheme="minorEastAsia" w:hAnsi="Cambria Math" w:cs="Times New Roman"/>
            <w:color w:val="000000" w:themeColor="text1"/>
            <w:sz w:val="24"/>
            <w:szCs w:val="24"/>
          </w:rPr>
          <m:t>)</m:t>
        </m:r>
      </m:oMath>
      <w:r w:rsidRPr="003405C0">
        <w:rPr>
          <w:rFonts w:ascii="Bookman Old Style" w:eastAsiaTheme="minorEastAsia" w:hAnsi="Bookman Old Style" w:cs="Times New Roman"/>
          <w:color w:val="000000" w:themeColor="text1"/>
          <w:sz w:val="24"/>
          <w:szCs w:val="24"/>
        </w:rPr>
        <w:t xml:space="preserve"> = kt</w:t>
      </w:r>
    </w:p>
    <w:p w:rsidR="00FE2E2C" w:rsidRPr="003405C0" w:rsidRDefault="00FE2E2C" w:rsidP="00FE2E2C">
      <w:pPr>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2.303log</w:t>
      </w:r>
      <w:r w:rsidRPr="003405C0">
        <w:rPr>
          <w:rFonts w:ascii="Bookman Old Style" w:eastAsiaTheme="minorEastAsia" w:hAnsi="Bookman Old Style" w:cs="Times New Roman"/>
          <w:color w:val="000000" w:themeColor="text1"/>
          <w:sz w:val="24"/>
          <w:szCs w:val="24"/>
          <w:vertAlign w:val="subscript"/>
        </w:rPr>
        <w:t>10</w:t>
      </w:r>
      <w:r w:rsidRPr="003405C0">
        <w:rPr>
          <w:rFonts w:ascii="Bookman Old Style" w:eastAsiaTheme="minorEastAsia" w:hAnsi="Bookman Old Style" w:cs="Times New Roman"/>
          <w:color w:val="000000" w:themeColor="text1"/>
          <w:sz w:val="24"/>
          <w:szCs w:val="24"/>
        </w:rPr>
        <w:t xml:space="preserve"> </w:t>
      </w:r>
      <m:oMath>
        <m:r>
          <w:rPr>
            <w:rFonts w:ascii="Cambria Math" w:eastAsiaTheme="minorEastAsia" w:hAnsi="Cambria Math" w:cs="Times New Roman"/>
            <w:color w:val="000000" w:themeColor="text1"/>
            <w:sz w:val="24"/>
            <w:szCs w:val="24"/>
          </w:rPr>
          <m:t>(</m:t>
        </m:r>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100</m:t>
            </m:r>
          </m:num>
          <m:den>
            <m:r>
              <w:rPr>
                <w:rFonts w:ascii="Cambria Math" w:eastAsiaTheme="minorEastAsia" w:hAnsi="Cambria Math" w:cs="Times New Roman"/>
                <w:color w:val="000000" w:themeColor="text1"/>
                <w:sz w:val="24"/>
                <w:szCs w:val="24"/>
              </w:rPr>
              <m:t>100-x</m:t>
            </m:r>
          </m:den>
        </m:f>
        <m:r>
          <w:rPr>
            <w:rFonts w:ascii="Cambria Math" w:eastAsiaTheme="minorEastAsia" w:hAnsi="Cambria Math" w:cs="Times New Roman"/>
            <w:color w:val="000000" w:themeColor="text1"/>
            <w:sz w:val="24"/>
            <w:szCs w:val="24"/>
          </w:rPr>
          <m:t>)</m:t>
        </m:r>
      </m:oMath>
      <w:r w:rsidRPr="003405C0">
        <w:rPr>
          <w:rFonts w:ascii="Bookman Old Style" w:eastAsiaTheme="minorEastAsia" w:hAnsi="Bookman Old Style" w:cs="Times New Roman"/>
          <w:color w:val="000000" w:themeColor="text1"/>
          <w:sz w:val="24"/>
          <w:szCs w:val="24"/>
        </w:rPr>
        <w:t xml:space="preserve"> 6.931 x 10</w:t>
      </w:r>
      <w:r w:rsidRPr="003405C0">
        <w:rPr>
          <w:rFonts w:ascii="Bookman Old Style" w:eastAsiaTheme="minorEastAsia" w:hAnsi="Bookman Old Style" w:cs="Times New Roman"/>
          <w:color w:val="000000" w:themeColor="text1"/>
          <w:sz w:val="24"/>
          <w:szCs w:val="24"/>
          <w:vertAlign w:val="superscript"/>
        </w:rPr>
        <w:t>-3</w:t>
      </w:r>
      <w:r w:rsidRPr="003405C0">
        <w:rPr>
          <w:rFonts w:ascii="Bookman Old Style" w:eastAsiaTheme="minorEastAsia" w:hAnsi="Bookman Old Style" w:cs="Times New Roman"/>
          <w:color w:val="000000" w:themeColor="text1"/>
          <w:sz w:val="24"/>
          <w:szCs w:val="24"/>
        </w:rPr>
        <w:t xml:space="preserve"> x 250</w:t>
      </w:r>
    </w:p>
    <w:p w:rsidR="00FE2E2C" w:rsidRPr="003405C0" w:rsidRDefault="00FE2E2C" w:rsidP="00FE2E2C">
      <w:pPr>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Log </w:t>
      </w:r>
      <m:oMath>
        <m:r>
          <w:rPr>
            <w:rFonts w:ascii="Cambria Math" w:eastAsiaTheme="minorEastAsia" w:hAnsi="Cambria Math" w:cs="Times New Roman"/>
            <w:color w:val="000000" w:themeColor="text1"/>
            <w:sz w:val="24"/>
            <w:szCs w:val="24"/>
          </w:rPr>
          <m:t>(</m:t>
        </m:r>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100</m:t>
            </m:r>
          </m:num>
          <m:den>
            <m:r>
              <w:rPr>
                <w:rFonts w:ascii="Cambria Math" w:eastAsiaTheme="minorEastAsia" w:hAnsi="Cambria Math" w:cs="Times New Roman"/>
                <w:color w:val="000000" w:themeColor="text1"/>
                <w:sz w:val="24"/>
                <w:szCs w:val="24"/>
              </w:rPr>
              <m:t>100-x</m:t>
            </m:r>
          </m:den>
        </m:f>
        <m:r>
          <w:rPr>
            <w:rFonts w:ascii="Cambria Math" w:eastAsiaTheme="minorEastAsia" w:hAnsi="Cambria Math" w:cs="Times New Roman"/>
            <w:color w:val="000000" w:themeColor="text1"/>
            <w:sz w:val="24"/>
            <w:szCs w:val="24"/>
          </w:rPr>
          <m:t>)</m:t>
        </m:r>
      </m:oMath>
      <w:r w:rsidRPr="003405C0">
        <w:rPr>
          <w:rFonts w:ascii="Bookman Old Style" w:eastAsiaTheme="minorEastAsia" w:hAnsi="Bookman Old Style" w:cs="Times New Roman"/>
          <w:color w:val="000000" w:themeColor="text1"/>
          <w:sz w:val="24"/>
          <w:szCs w:val="24"/>
        </w:rPr>
        <w:t xml:space="preserve">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 xml:space="preserve">6.931 x </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10</m:t>
                </m:r>
              </m:e>
              <m:sup>
                <m:r>
                  <w:rPr>
                    <w:rFonts w:ascii="Cambria Math" w:eastAsiaTheme="minorEastAsia" w:hAnsi="Cambria Math" w:cs="Times New Roman"/>
                    <w:color w:val="000000" w:themeColor="text1"/>
                    <w:sz w:val="24"/>
                    <w:szCs w:val="24"/>
                  </w:rPr>
                  <m:t>-3</m:t>
                </m:r>
              </m:sup>
            </m:sSup>
            <m:r>
              <w:rPr>
                <w:rFonts w:ascii="Cambria Math" w:eastAsiaTheme="minorEastAsia" w:hAnsi="Cambria Math" w:cs="Times New Roman"/>
                <w:color w:val="000000" w:themeColor="text1"/>
                <w:sz w:val="24"/>
                <w:szCs w:val="24"/>
              </w:rPr>
              <m:t>x250</m:t>
            </m:r>
          </m:num>
          <m:den>
            <m:r>
              <w:rPr>
                <w:rFonts w:ascii="Cambria Math" w:eastAsiaTheme="minorEastAsia" w:hAnsi="Cambria Math" w:cs="Times New Roman"/>
                <w:color w:val="000000" w:themeColor="text1"/>
                <w:sz w:val="24"/>
                <w:szCs w:val="24"/>
              </w:rPr>
              <m:t>2.303</m:t>
            </m:r>
          </m:den>
        </m:f>
      </m:oMath>
    </w:p>
    <w:p w:rsidR="00FE2E2C" w:rsidRPr="003405C0" w:rsidRDefault="00FE2E2C" w:rsidP="00FE2E2C">
      <w:pPr>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Log </w:t>
      </w:r>
      <m:oMath>
        <m:r>
          <w:rPr>
            <w:rFonts w:ascii="Cambria Math" w:eastAsiaTheme="minorEastAsia" w:hAnsi="Cambria Math" w:cs="Times New Roman"/>
            <w:color w:val="000000" w:themeColor="text1"/>
            <w:sz w:val="24"/>
            <w:szCs w:val="24"/>
          </w:rPr>
          <m:t>(</m:t>
        </m:r>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100</m:t>
            </m:r>
          </m:num>
          <m:den>
            <m:r>
              <w:rPr>
                <w:rFonts w:ascii="Cambria Math" w:eastAsiaTheme="minorEastAsia" w:hAnsi="Cambria Math" w:cs="Times New Roman"/>
                <w:color w:val="000000" w:themeColor="text1"/>
                <w:sz w:val="24"/>
                <w:szCs w:val="24"/>
              </w:rPr>
              <m:t>100-x</m:t>
            </m:r>
          </m:den>
        </m:f>
        <m:r>
          <w:rPr>
            <w:rFonts w:ascii="Cambria Math" w:eastAsiaTheme="minorEastAsia" w:hAnsi="Cambria Math" w:cs="Times New Roman"/>
            <w:color w:val="000000" w:themeColor="text1"/>
            <w:sz w:val="24"/>
            <w:szCs w:val="24"/>
          </w:rPr>
          <m:t>)</m:t>
        </m:r>
      </m:oMath>
      <w:r w:rsidRPr="003405C0">
        <w:rPr>
          <w:rFonts w:ascii="Bookman Old Style" w:eastAsiaTheme="minorEastAsia" w:hAnsi="Bookman Old Style" w:cs="Times New Roman"/>
          <w:color w:val="000000" w:themeColor="text1"/>
          <w:sz w:val="24"/>
          <w:szCs w:val="24"/>
        </w:rPr>
        <w:t xml:space="preserve"> = log</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 xml:space="preserve">6.931 x </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10</m:t>
                </m:r>
              </m:e>
              <m:sup>
                <m:r>
                  <w:rPr>
                    <w:rFonts w:ascii="Cambria Math" w:eastAsiaTheme="minorEastAsia" w:hAnsi="Cambria Math" w:cs="Times New Roman"/>
                    <w:color w:val="000000" w:themeColor="text1"/>
                    <w:sz w:val="24"/>
                    <w:szCs w:val="24"/>
                  </w:rPr>
                  <m:t>-3</m:t>
                </m:r>
              </m:sup>
            </m:sSup>
            <m:r>
              <w:rPr>
                <w:rFonts w:ascii="Cambria Math" w:eastAsiaTheme="minorEastAsia" w:hAnsi="Cambria Math" w:cs="Times New Roman"/>
                <w:color w:val="000000" w:themeColor="text1"/>
                <w:sz w:val="24"/>
                <w:szCs w:val="24"/>
              </w:rPr>
              <m:t>x250</m:t>
            </m:r>
          </m:num>
          <m:den>
            <m:r>
              <w:rPr>
                <w:rFonts w:ascii="Cambria Math" w:eastAsiaTheme="minorEastAsia" w:hAnsi="Cambria Math" w:cs="Times New Roman"/>
                <w:color w:val="000000" w:themeColor="text1"/>
                <w:sz w:val="24"/>
                <w:szCs w:val="24"/>
              </w:rPr>
              <m:t>2.303</m:t>
            </m:r>
          </m:den>
        </m:f>
      </m:oMath>
    </w:p>
    <w:p w:rsidR="00FE2E2C" w:rsidRPr="003405C0" w:rsidRDefault="008E1064" w:rsidP="00FE2E2C">
      <w:pPr>
        <w:spacing w:line="240" w:lineRule="auto"/>
        <w:jc w:val="both"/>
        <w:rPr>
          <w:rFonts w:ascii="Bookman Old Style" w:eastAsiaTheme="minorEastAsia" w:hAnsi="Bookman Old Style" w:cs="Times New Roman"/>
          <w:color w:val="000000" w:themeColor="text1"/>
          <w:sz w:val="24"/>
          <w:szCs w:val="24"/>
        </w:rPr>
      </w:pP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100</m:t>
            </m:r>
          </m:num>
          <m:den>
            <m:r>
              <w:rPr>
                <w:rFonts w:ascii="Cambria Math" w:eastAsiaTheme="minorEastAsia" w:hAnsi="Cambria Math" w:cs="Times New Roman"/>
                <w:color w:val="000000" w:themeColor="text1"/>
                <w:sz w:val="24"/>
                <w:szCs w:val="24"/>
              </w:rPr>
              <m:t>100-x</m:t>
            </m:r>
          </m:den>
        </m:f>
      </m:oMath>
      <w:r w:rsidR="00FE2E2C" w:rsidRPr="003405C0">
        <w:rPr>
          <w:rFonts w:ascii="Bookman Old Style" w:eastAsiaTheme="minorEastAsia" w:hAnsi="Bookman Old Style" w:cs="Times New Roman"/>
          <w:color w:val="000000" w:themeColor="text1"/>
          <w:sz w:val="24"/>
          <w:szCs w:val="24"/>
        </w:rPr>
        <w:t xml:space="preserve"> = 5.6544</w:t>
      </w:r>
    </w:p>
    <w:p w:rsidR="00FE2E2C" w:rsidRPr="003405C0" w:rsidRDefault="00FE2E2C" w:rsidP="00FE2E2C">
      <w:pPr>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565.44 – 5.6544x = 100</w:t>
      </w:r>
    </w:p>
    <w:p w:rsidR="00FE2E2C" w:rsidRPr="003405C0" w:rsidRDefault="00FE2E2C" w:rsidP="00FE2E2C">
      <w:pPr>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465.44 = 5.6544x</w:t>
      </w:r>
    </w:p>
    <w:p w:rsidR="00FE2E2C" w:rsidRPr="003405C0" w:rsidRDefault="00FE2E2C" w:rsidP="00FE2E2C">
      <w:pPr>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X = 82.3%</w:t>
      </w:r>
    </w:p>
    <w:p w:rsidR="00FE2E2C" w:rsidRPr="003405C0" w:rsidRDefault="00FE2E2C" w:rsidP="00FE2E2C">
      <w:pPr>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The percentage that reacted is 82.3%</w:t>
      </w:r>
    </w:p>
    <w:p w:rsidR="00FE2E2C" w:rsidRPr="003405C0" w:rsidRDefault="00FE2E2C" w:rsidP="00FE2E2C">
      <w:pPr>
        <w:spacing w:after="0" w:line="240" w:lineRule="auto"/>
        <w:jc w:val="both"/>
        <w:rPr>
          <w:rFonts w:ascii="Bookman Old Style" w:eastAsiaTheme="minorEastAsia" w:hAnsi="Bookman Old Style" w:cs="Times New Roman"/>
          <w:b/>
          <w:color w:val="000000" w:themeColor="text1"/>
          <w:sz w:val="24"/>
          <w:szCs w:val="24"/>
        </w:rPr>
      </w:pPr>
      <w:r w:rsidRPr="003405C0">
        <w:rPr>
          <w:rFonts w:ascii="Bookman Old Style" w:eastAsiaTheme="minorEastAsia" w:hAnsi="Bookman Old Style" w:cs="Times New Roman"/>
          <w:b/>
          <w:color w:val="000000" w:themeColor="text1"/>
          <w:sz w:val="24"/>
          <w:szCs w:val="24"/>
        </w:rPr>
        <w:t>Graphic representation integrated rate equation for first order reaction</w:t>
      </w:r>
    </w:p>
    <w:p w:rsidR="00FE2E2C" w:rsidRPr="003405C0" w:rsidRDefault="00FE2E2C"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From 2.303log</w:t>
      </w:r>
      <w:r w:rsidRPr="003405C0">
        <w:rPr>
          <w:rFonts w:ascii="Bookman Old Style" w:eastAsiaTheme="minorEastAsia" w:hAnsi="Bookman Old Style" w:cs="Times New Roman"/>
          <w:color w:val="000000" w:themeColor="text1"/>
          <w:sz w:val="24"/>
          <w:szCs w:val="24"/>
          <w:vertAlign w:val="subscript"/>
        </w:rPr>
        <w:t>10</w:t>
      </w:r>
      <w:r w:rsidRPr="003405C0">
        <w:rPr>
          <w:rFonts w:ascii="Bookman Old Style" w:eastAsiaTheme="minorEastAsia" w:hAnsi="Bookman Old Style" w:cs="Times New Roman"/>
          <w:color w:val="000000" w:themeColor="text1"/>
          <w:sz w:val="24"/>
          <w:szCs w:val="24"/>
        </w:rPr>
        <w:t xml:space="preserve"> </w:t>
      </w:r>
      <m:oMath>
        <m:r>
          <w:rPr>
            <w:rFonts w:ascii="Cambria Math" w:eastAsiaTheme="minorEastAsia" w:hAnsi="Cambria Math" w:cs="Times New Roman"/>
            <w:color w:val="000000" w:themeColor="text1"/>
            <w:sz w:val="24"/>
            <w:szCs w:val="24"/>
          </w:rPr>
          <m:t>(</m:t>
        </m:r>
        <m:f>
          <m:fPr>
            <m:ctrlPr>
              <w:rPr>
                <w:rFonts w:ascii="Cambria Math" w:eastAsiaTheme="minorEastAsia" w:hAnsi="Cambria Math" w:cs="Times New Roman"/>
                <w:i/>
                <w:color w:val="000000" w:themeColor="text1"/>
                <w:sz w:val="24"/>
                <w:szCs w:val="24"/>
              </w:rPr>
            </m:ctrlPr>
          </m:fPr>
          <m:num>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a</m:t>
                </m:r>
              </m:e>
              <m:sub>
                <m:r>
                  <w:rPr>
                    <w:rFonts w:ascii="Cambria Math" w:eastAsiaTheme="minorEastAsia" w:hAnsi="Cambria Math" w:cs="Times New Roman"/>
                    <w:color w:val="000000" w:themeColor="text1"/>
                    <w:sz w:val="24"/>
                    <w:szCs w:val="24"/>
                  </w:rPr>
                  <m:t>0</m:t>
                </m:r>
              </m:sub>
            </m:sSub>
          </m:num>
          <m:den>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a</m:t>
                </m:r>
              </m:e>
              <m:sub>
                <m:r>
                  <w:rPr>
                    <w:rFonts w:ascii="Cambria Math" w:eastAsiaTheme="minorEastAsia" w:hAnsi="Cambria Math" w:cs="Times New Roman"/>
                    <w:color w:val="000000" w:themeColor="text1"/>
                    <w:sz w:val="24"/>
                    <w:szCs w:val="24"/>
                  </w:rPr>
                  <m:t>0</m:t>
                </m:r>
              </m:sub>
            </m:sSub>
            <m:r>
              <w:rPr>
                <w:rFonts w:ascii="Cambria Math" w:eastAsiaTheme="minorEastAsia" w:hAnsi="Cambria Math" w:cs="Times New Roman"/>
                <w:color w:val="000000" w:themeColor="text1"/>
                <w:sz w:val="24"/>
                <w:szCs w:val="24"/>
              </w:rPr>
              <m:t>-x</m:t>
            </m:r>
          </m:den>
        </m:f>
        <m:r>
          <w:rPr>
            <w:rFonts w:ascii="Cambria Math" w:eastAsiaTheme="minorEastAsia" w:hAnsi="Cambria Math" w:cs="Times New Roman"/>
            <w:color w:val="000000" w:themeColor="text1"/>
            <w:sz w:val="24"/>
            <w:szCs w:val="24"/>
          </w:rPr>
          <m:t>)</m:t>
        </m:r>
      </m:oMath>
      <w:r w:rsidRPr="003405C0">
        <w:rPr>
          <w:rFonts w:ascii="Bookman Old Style" w:eastAsiaTheme="minorEastAsia" w:hAnsi="Bookman Old Style" w:cs="Times New Roman"/>
          <w:color w:val="000000" w:themeColor="text1"/>
          <w:sz w:val="24"/>
          <w:szCs w:val="24"/>
        </w:rPr>
        <w:t xml:space="preserve"> = kt</w:t>
      </w:r>
    </w:p>
    <w:p w:rsidR="00FE2E2C" w:rsidRPr="003405C0" w:rsidRDefault="00FE2E2C"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Or 2.303 log</w:t>
      </w:r>
      <m:oMath>
        <m:r>
          <w:rPr>
            <w:rFonts w:ascii="Cambria Math" w:eastAsiaTheme="minorEastAsia" w:hAnsi="Cambria Math" w:cs="Times New Roman"/>
            <w:color w:val="000000" w:themeColor="text1"/>
            <w:sz w:val="24"/>
            <w:szCs w:val="24"/>
          </w:rPr>
          <m:t>(</m:t>
        </m:r>
        <m:f>
          <m:fPr>
            <m:ctrlPr>
              <w:rPr>
                <w:rFonts w:ascii="Cambria Math" w:eastAsiaTheme="minorEastAsia" w:hAnsi="Cambria Math" w:cs="Times New Roman"/>
                <w:i/>
                <w:color w:val="000000" w:themeColor="text1"/>
                <w:sz w:val="24"/>
                <w:szCs w:val="24"/>
              </w:rPr>
            </m:ctrlPr>
          </m:fPr>
          <m:num>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a</m:t>
                </m:r>
              </m:e>
              <m:sub>
                <m:r>
                  <w:rPr>
                    <w:rFonts w:ascii="Cambria Math" w:eastAsiaTheme="minorEastAsia" w:hAnsi="Cambria Math" w:cs="Times New Roman"/>
                    <w:color w:val="000000" w:themeColor="text1"/>
                    <w:sz w:val="24"/>
                    <w:szCs w:val="24"/>
                  </w:rPr>
                  <m:t>v</m:t>
                </m:r>
              </m:sub>
            </m:sSub>
          </m:num>
          <m:den>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a</m:t>
                </m:r>
              </m:e>
              <m:sub>
                <m:r>
                  <w:rPr>
                    <w:rFonts w:ascii="Cambria Math" w:eastAsiaTheme="minorEastAsia" w:hAnsi="Cambria Math" w:cs="Times New Roman"/>
                    <w:color w:val="000000" w:themeColor="text1"/>
                    <w:sz w:val="24"/>
                    <w:szCs w:val="24"/>
                  </w:rPr>
                  <m:t>0</m:t>
                </m:r>
              </m:sub>
            </m:sSub>
            <m:r>
              <w:rPr>
                <w:rFonts w:ascii="Cambria Math" w:eastAsiaTheme="minorEastAsia" w:hAnsi="Cambria Math" w:cs="Times New Roman"/>
                <w:color w:val="000000" w:themeColor="text1"/>
                <w:sz w:val="24"/>
                <w:szCs w:val="24"/>
              </w:rPr>
              <m:t>-x</m:t>
            </m:r>
          </m:den>
        </m:f>
        <m:r>
          <w:rPr>
            <w:rFonts w:ascii="Cambria Math" w:eastAsiaTheme="minorEastAsia" w:hAnsi="Cambria Math" w:cs="Times New Roman"/>
            <w:color w:val="000000" w:themeColor="text1"/>
            <w:sz w:val="24"/>
            <w:szCs w:val="24"/>
          </w:rPr>
          <m:t>)</m:t>
        </m:r>
      </m:oMath>
      <w:r w:rsidRPr="003405C0">
        <w:rPr>
          <w:rFonts w:ascii="Bookman Old Style" w:eastAsiaTheme="minorEastAsia" w:hAnsi="Bookman Old Style" w:cs="Times New Roman"/>
          <w:color w:val="000000" w:themeColor="text1"/>
          <w:sz w:val="24"/>
          <w:szCs w:val="24"/>
        </w:rPr>
        <w:t xml:space="preserve"> = -kt</w:t>
      </w:r>
    </w:p>
    <w:p w:rsidR="00FE2E2C" w:rsidRPr="003405C0" w:rsidRDefault="00FE2E2C"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A plot of 2.303log(</w:t>
      </w:r>
      <m:oMath>
        <m:f>
          <m:fPr>
            <m:ctrlPr>
              <w:rPr>
                <w:rFonts w:ascii="Cambria Math" w:eastAsiaTheme="minorEastAsia" w:hAnsi="Cambria Math" w:cs="Times New Roman"/>
                <w:i/>
                <w:color w:val="000000" w:themeColor="text1"/>
                <w:sz w:val="24"/>
                <w:szCs w:val="24"/>
              </w:rPr>
            </m:ctrlPr>
          </m:fPr>
          <m:num>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a</m:t>
                </m:r>
              </m:e>
              <m:sub>
                <m:r>
                  <w:rPr>
                    <w:rFonts w:ascii="Cambria Math" w:eastAsiaTheme="minorEastAsia" w:hAnsi="Cambria Math" w:cs="Times New Roman"/>
                    <w:color w:val="000000" w:themeColor="text1"/>
                    <w:sz w:val="24"/>
                    <w:szCs w:val="24"/>
                  </w:rPr>
                  <m:t>0</m:t>
                </m:r>
              </m:sub>
            </m:sSub>
          </m:num>
          <m:den>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a</m:t>
                </m:r>
              </m:e>
              <m:sub>
                <m:r>
                  <w:rPr>
                    <w:rFonts w:ascii="Cambria Math" w:eastAsiaTheme="minorEastAsia" w:hAnsi="Cambria Math" w:cs="Times New Roman"/>
                    <w:color w:val="000000" w:themeColor="text1"/>
                    <w:sz w:val="24"/>
                    <w:szCs w:val="24"/>
                  </w:rPr>
                  <m:t>0</m:t>
                </m:r>
              </m:sub>
            </m:sSub>
            <m:r>
              <w:rPr>
                <w:rFonts w:ascii="Cambria Math" w:eastAsiaTheme="minorEastAsia" w:hAnsi="Cambria Math" w:cs="Times New Roman"/>
                <w:color w:val="000000" w:themeColor="text1"/>
                <w:sz w:val="24"/>
                <w:szCs w:val="24"/>
              </w:rPr>
              <m:t>-x</m:t>
            </m:r>
          </m:den>
        </m:f>
        <m:r>
          <w:rPr>
            <w:rFonts w:ascii="Cambria Math" w:eastAsiaTheme="minorEastAsia" w:hAnsi="Cambria Math" w:cs="Times New Roman"/>
            <w:color w:val="000000" w:themeColor="text1"/>
            <w:sz w:val="24"/>
            <w:szCs w:val="24"/>
          </w:rPr>
          <m:t>)</m:t>
        </m:r>
      </m:oMath>
      <w:r w:rsidRPr="003405C0">
        <w:rPr>
          <w:rFonts w:ascii="Bookman Old Style" w:eastAsiaTheme="minorEastAsia" w:hAnsi="Bookman Old Style" w:cs="Times New Roman"/>
          <w:color w:val="000000" w:themeColor="text1"/>
          <w:sz w:val="24"/>
          <w:szCs w:val="24"/>
        </w:rPr>
        <w:t xml:space="preserve">against t gives a straight line with a positive gradient (slope) which is equal to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k</m:t>
            </m:r>
          </m:num>
          <m:den>
            <m:r>
              <w:rPr>
                <w:rFonts w:ascii="Cambria Math" w:eastAsiaTheme="minorEastAsia" w:hAnsi="Cambria Math" w:cs="Times New Roman"/>
                <w:color w:val="000000" w:themeColor="text1"/>
                <w:sz w:val="24"/>
                <w:szCs w:val="24"/>
              </w:rPr>
              <m:t>2.303</m:t>
            </m:r>
          </m:den>
        </m:f>
      </m:oMath>
    </w:p>
    <w:p w:rsidR="00FE2E2C" w:rsidRPr="003405C0" w:rsidRDefault="00FE2E2C"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noProof/>
          <w:color w:val="000000" w:themeColor="text1"/>
          <w:sz w:val="24"/>
          <w:szCs w:val="24"/>
        </w:rPr>
        <w:drawing>
          <wp:inline distT="0" distB="0" distL="0" distR="0">
            <wp:extent cx="3898017" cy="2295939"/>
            <wp:effectExtent l="19050" t="0" r="7233" b="0"/>
            <wp:docPr id="9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2"/>
                    <a:srcRect t="7229"/>
                    <a:stretch>
                      <a:fillRect/>
                    </a:stretch>
                  </pic:blipFill>
                  <pic:spPr bwMode="auto">
                    <a:xfrm>
                      <a:off x="0" y="0"/>
                      <a:ext cx="3898017" cy="2295939"/>
                    </a:xfrm>
                    <a:prstGeom prst="rect">
                      <a:avLst/>
                    </a:prstGeom>
                    <a:noFill/>
                    <a:ln w="9525">
                      <a:noFill/>
                      <a:miter lim="800000"/>
                      <a:headEnd/>
                      <a:tailEnd/>
                    </a:ln>
                  </pic:spPr>
                </pic:pic>
              </a:graphicData>
            </a:graphic>
          </wp:inline>
        </w:drawing>
      </w:r>
    </w:p>
    <w:p w:rsidR="00FE2E2C" w:rsidRPr="003405C0" w:rsidRDefault="008E1064" w:rsidP="00FE2E2C">
      <w:pPr>
        <w:spacing w:after="0"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noProof/>
          <w:color w:val="000000" w:themeColor="text1"/>
          <w:sz w:val="24"/>
          <w:szCs w:val="24"/>
        </w:rPr>
        <w:pict>
          <v:shape id="_x0000_s1421" type="#_x0000_t32" style="position:absolute;left:0;text-align:left;margin-left:309.9pt;margin-top:5.45pt;width:32.1pt;height:0;z-index:252075008" o:connectortype="straight">
            <v:stroke endarrow="block"/>
          </v:shape>
        </w:pict>
      </w:r>
      <w:r w:rsidR="00FE2E2C" w:rsidRPr="003405C0">
        <w:rPr>
          <w:rFonts w:ascii="Bookman Old Style" w:eastAsiaTheme="minorEastAsia" w:hAnsi="Bookman Old Style" w:cs="Times New Roman"/>
          <w:color w:val="000000" w:themeColor="text1"/>
          <w:sz w:val="24"/>
          <w:szCs w:val="24"/>
        </w:rPr>
        <w:t>The table below shows the results for the reaction A           Products</w:t>
      </w:r>
    </w:p>
    <w:tbl>
      <w:tblPr>
        <w:tblStyle w:val="TableGrid"/>
        <w:tblW w:w="0" w:type="auto"/>
        <w:tblLook w:val="04A0" w:firstRow="1" w:lastRow="0" w:firstColumn="1" w:lastColumn="0" w:noHBand="0" w:noVBand="1"/>
      </w:tblPr>
      <w:tblGrid>
        <w:gridCol w:w="1785"/>
        <w:gridCol w:w="1023"/>
        <w:gridCol w:w="1080"/>
        <w:gridCol w:w="900"/>
        <w:gridCol w:w="990"/>
        <w:gridCol w:w="990"/>
        <w:gridCol w:w="900"/>
        <w:gridCol w:w="900"/>
        <w:gridCol w:w="1008"/>
      </w:tblGrid>
      <w:tr w:rsidR="00FE2E2C" w:rsidRPr="003405C0" w:rsidTr="00305F10">
        <w:tc>
          <w:tcPr>
            <w:tcW w:w="1785" w:type="dxa"/>
          </w:tcPr>
          <w:p w:rsidR="00FE2E2C" w:rsidRPr="003405C0" w:rsidRDefault="00FE2E2C" w:rsidP="00FE2E2C">
            <w:pPr>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Time (min)</w:t>
            </w:r>
          </w:p>
        </w:tc>
        <w:tc>
          <w:tcPr>
            <w:tcW w:w="1023" w:type="dxa"/>
          </w:tcPr>
          <w:p w:rsidR="00FE2E2C" w:rsidRPr="003405C0" w:rsidRDefault="00FE2E2C" w:rsidP="00FE2E2C">
            <w:pPr>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0</w:t>
            </w:r>
          </w:p>
        </w:tc>
        <w:tc>
          <w:tcPr>
            <w:tcW w:w="1080" w:type="dxa"/>
          </w:tcPr>
          <w:p w:rsidR="00FE2E2C" w:rsidRPr="003405C0" w:rsidRDefault="00FE2E2C" w:rsidP="00FE2E2C">
            <w:pPr>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9</w:t>
            </w:r>
          </w:p>
        </w:tc>
        <w:tc>
          <w:tcPr>
            <w:tcW w:w="900" w:type="dxa"/>
          </w:tcPr>
          <w:p w:rsidR="00FE2E2C" w:rsidRPr="003405C0" w:rsidRDefault="00FE2E2C" w:rsidP="00FE2E2C">
            <w:pPr>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18</w:t>
            </w:r>
          </w:p>
        </w:tc>
        <w:tc>
          <w:tcPr>
            <w:tcW w:w="990" w:type="dxa"/>
          </w:tcPr>
          <w:p w:rsidR="00FE2E2C" w:rsidRPr="003405C0" w:rsidRDefault="00FE2E2C" w:rsidP="00FE2E2C">
            <w:pPr>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27</w:t>
            </w:r>
          </w:p>
        </w:tc>
        <w:tc>
          <w:tcPr>
            <w:tcW w:w="990" w:type="dxa"/>
          </w:tcPr>
          <w:p w:rsidR="00FE2E2C" w:rsidRPr="003405C0" w:rsidRDefault="00FE2E2C" w:rsidP="00FE2E2C">
            <w:pPr>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40</w:t>
            </w:r>
          </w:p>
        </w:tc>
        <w:tc>
          <w:tcPr>
            <w:tcW w:w="900" w:type="dxa"/>
          </w:tcPr>
          <w:p w:rsidR="00FE2E2C" w:rsidRPr="003405C0" w:rsidRDefault="00FE2E2C" w:rsidP="00FE2E2C">
            <w:pPr>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54</w:t>
            </w:r>
          </w:p>
        </w:tc>
        <w:tc>
          <w:tcPr>
            <w:tcW w:w="900" w:type="dxa"/>
          </w:tcPr>
          <w:p w:rsidR="00FE2E2C" w:rsidRPr="003405C0" w:rsidRDefault="00FE2E2C" w:rsidP="00FE2E2C">
            <w:pPr>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72</w:t>
            </w:r>
          </w:p>
        </w:tc>
        <w:tc>
          <w:tcPr>
            <w:tcW w:w="1008" w:type="dxa"/>
          </w:tcPr>
          <w:p w:rsidR="00FE2E2C" w:rsidRPr="003405C0" w:rsidRDefault="00FE2E2C" w:rsidP="00FE2E2C">
            <w:pPr>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105</w:t>
            </w:r>
          </w:p>
        </w:tc>
      </w:tr>
      <w:tr w:rsidR="00FE2E2C" w:rsidRPr="003405C0" w:rsidTr="00305F10">
        <w:tc>
          <w:tcPr>
            <w:tcW w:w="1785" w:type="dxa"/>
          </w:tcPr>
          <w:p w:rsidR="00FE2E2C" w:rsidRPr="003405C0" w:rsidRDefault="00FE2E2C" w:rsidP="00FE2E2C">
            <w:pPr>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[A]</w:t>
            </w:r>
            <w:r w:rsidRPr="003405C0">
              <w:rPr>
                <w:rFonts w:ascii="Bookman Old Style" w:eastAsiaTheme="minorEastAsia" w:hAnsi="Bookman Old Style" w:cs="Times New Roman"/>
                <w:color w:val="000000" w:themeColor="text1"/>
                <w:sz w:val="24"/>
                <w:szCs w:val="24"/>
                <w:vertAlign w:val="subscript"/>
              </w:rPr>
              <w:t>t</w:t>
            </w:r>
            <w:r w:rsidRPr="003405C0">
              <w:rPr>
                <w:rFonts w:ascii="Bookman Old Style" w:eastAsiaTheme="minorEastAsia" w:hAnsi="Bookman Old Style" w:cs="Times New Roman"/>
                <w:color w:val="000000" w:themeColor="text1"/>
                <w:sz w:val="24"/>
                <w:szCs w:val="24"/>
              </w:rPr>
              <w:t xml:space="preserve"> (moldm</w:t>
            </w:r>
            <w:r w:rsidRPr="003405C0">
              <w:rPr>
                <w:rFonts w:ascii="Bookman Old Style" w:eastAsiaTheme="minorEastAsia" w:hAnsi="Bookman Old Style" w:cs="Times New Roman"/>
                <w:color w:val="000000" w:themeColor="text1"/>
                <w:sz w:val="24"/>
                <w:szCs w:val="24"/>
                <w:vertAlign w:val="superscript"/>
              </w:rPr>
              <w:t>3</w:t>
            </w:r>
            <w:r w:rsidRPr="003405C0">
              <w:rPr>
                <w:rFonts w:ascii="Bookman Old Style" w:eastAsiaTheme="minorEastAsia" w:hAnsi="Bookman Old Style" w:cs="Times New Roman"/>
                <w:color w:val="000000" w:themeColor="text1"/>
                <w:sz w:val="24"/>
                <w:szCs w:val="24"/>
              </w:rPr>
              <w:t>)</w:t>
            </w:r>
          </w:p>
        </w:tc>
        <w:tc>
          <w:tcPr>
            <w:tcW w:w="1023" w:type="dxa"/>
          </w:tcPr>
          <w:p w:rsidR="00FE2E2C" w:rsidRPr="003405C0" w:rsidRDefault="00FE2E2C" w:rsidP="00FE2E2C">
            <w:pPr>
              <w:jc w:val="both"/>
              <w:rPr>
                <w:rFonts w:ascii="Bookman Old Style" w:eastAsiaTheme="minorEastAsia" w:hAnsi="Bookman Old Style" w:cs="Times New Roman"/>
                <w:color w:val="000000" w:themeColor="text1"/>
                <w:sz w:val="24"/>
                <w:szCs w:val="24"/>
                <w:highlight w:val="yellow"/>
              </w:rPr>
            </w:pPr>
            <w:r w:rsidRPr="003405C0">
              <w:rPr>
                <w:rFonts w:ascii="Bookman Old Style" w:eastAsiaTheme="minorEastAsia" w:hAnsi="Bookman Old Style" w:cs="Times New Roman"/>
                <w:color w:val="000000" w:themeColor="text1"/>
                <w:sz w:val="24"/>
                <w:szCs w:val="24"/>
              </w:rPr>
              <w:t>0.106</w:t>
            </w:r>
          </w:p>
        </w:tc>
        <w:tc>
          <w:tcPr>
            <w:tcW w:w="1080" w:type="dxa"/>
          </w:tcPr>
          <w:p w:rsidR="00FE2E2C" w:rsidRPr="003405C0" w:rsidRDefault="00FE2E2C" w:rsidP="00FE2E2C">
            <w:pPr>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0.096</w:t>
            </w:r>
          </w:p>
        </w:tc>
        <w:tc>
          <w:tcPr>
            <w:tcW w:w="900" w:type="dxa"/>
          </w:tcPr>
          <w:p w:rsidR="00FE2E2C" w:rsidRPr="003405C0" w:rsidRDefault="00FE2E2C" w:rsidP="00FE2E2C">
            <w:pPr>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0.086</w:t>
            </w:r>
          </w:p>
        </w:tc>
        <w:tc>
          <w:tcPr>
            <w:tcW w:w="990" w:type="dxa"/>
          </w:tcPr>
          <w:p w:rsidR="00FE2E2C" w:rsidRPr="003405C0" w:rsidRDefault="00FE2E2C" w:rsidP="00FE2E2C">
            <w:pPr>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0.077</w:t>
            </w:r>
          </w:p>
        </w:tc>
        <w:tc>
          <w:tcPr>
            <w:tcW w:w="990" w:type="dxa"/>
          </w:tcPr>
          <w:p w:rsidR="00FE2E2C" w:rsidRPr="003405C0" w:rsidRDefault="00FE2E2C" w:rsidP="00FE2E2C">
            <w:pPr>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0.065</w:t>
            </w:r>
          </w:p>
        </w:tc>
        <w:tc>
          <w:tcPr>
            <w:tcW w:w="900" w:type="dxa"/>
          </w:tcPr>
          <w:p w:rsidR="00FE2E2C" w:rsidRPr="003405C0" w:rsidRDefault="00FE2E2C" w:rsidP="00FE2E2C">
            <w:pPr>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0.054</w:t>
            </w:r>
          </w:p>
        </w:tc>
        <w:tc>
          <w:tcPr>
            <w:tcW w:w="900" w:type="dxa"/>
          </w:tcPr>
          <w:p w:rsidR="00FE2E2C" w:rsidRPr="003405C0" w:rsidRDefault="00FE2E2C" w:rsidP="00FE2E2C">
            <w:pPr>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0.043</w:t>
            </w:r>
          </w:p>
        </w:tc>
        <w:tc>
          <w:tcPr>
            <w:tcW w:w="1008" w:type="dxa"/>
          </w:tcPr>
          <w:p w:rsidR="00FE2E2C" w:rsidRPr="003405C0" w:rsidRDefault="00FE2E2C" w:rsidP="00FE2E2C">
            <w:pPr>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0.030</w:t>
            </w:r>
          </w:p>
        </w:tc>
      </w:tr>
    </w:tbl>
    <w:p w:rsidR="00FE2E2C" w:rsidRPr="003405C0" w:rsidRDefault="00FE2E2C" w:rsidP="006C326C">
      <w:pPr>
        <w:pStyle w:val="ListParagraph"/>
        <w:numPr>
          <w:ilvl w:val="0"/>
          <w:numId w:val="80"/>
        </w:num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Plot a graph of log</w:t>
      </w:r>
      <w:r w:rsidRPr="003405C0">
        <w:rPr>
          <w:rFonts w:ascii="Bookman Old Style" w:eastAsiaTheme="minorEastAsia" w:hAnsi="Bookman Old Style" w:cs="Times New Roman"/>
          <w:color w:val="000000" w:themeColor="text1"/>
          <w:sz w:val="24"/>
          <w:szCs w:val="24"/>
          <w:vertAlign w:val="subscript"/>
        </w:rPr>
        <w:t>10</w:t>
      </w:r>
      <w:r w:rsidRPr="003405C0">
        <w:rPr>
          <w:rFonts w:ascii="Bookman Old Style" w:eastAsiaTheme="minorEastAsia" w:hAnsi="Bookman Old Style" w:cs="Times New Roman"/>
          <w:color w:val="000000" w:themeColor="text1"/>
          <w:sz w:val="24"/>
          <w:szCs w:val="24"/>
        </w:rPr>
        <w:t>[A]</w:t>
      </w:r>
      <w:r w:rsidRPr="003405C0">
        <w:rPr>
          <w:rFonts w:ascii="Bookman Old Style" w:eastAsiaTheme="minorEastAsia" w:hAnsi="Bookman Old Style" w:cs="Times New Roman"/>
          <w:color w:val="000000" w:themeColor="text1"/>
          <w:sz w:val="24"/>
          <w:szCs w:val="24"/>
          <w:vertAlign w:val="subscript"/>
        </w:rPr>
        <w:t>t</w:t>
      </w:r>
      <w:r w:rsidRPr="003405C0">
        <w:rPr>
          <w:rFonts w:ascii="Bookman Old Style" w:eastAsiaTheme="minorEastAsia" w:hAnsi="Bookman Old Style" w:cs="Times New Roman"/>
          <w:color w:val="000000" w:themeColor="text1"/>
          <w:sz w:val="24"/>
          <w:szCs w:val="24"/>
        </w:rPr>
        <w:t xml:space="preserve"> against time</w:t>
      </w:r>
    </w:p>
    <w:p w:rsidR="00FE2E2C" w:rsidRPr="003405C0" w:rsidRDefault="00FE2E2C" w:rsidP="006C326C">
      <w:pPr>
        <w:pStyle w:val="ListParagraph"/>
        <w:numPr>
          <w:ilvl w:val="0"/>
          <w:numId w:val="80"/>
        </w:num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Use your graph to d</w:t>
      </w:r>
      <w:r>
        <w:rPr>
          <w:rFonts w:ascii="Bookman Old Style" w:eastAsiaTheme="minorEastAsia" w:hAnsi="Bookman Old Style" w:cs="Times New Roman"/>
          <w:color w:val="000000" w:themeColor="text1"/>
          <w:sz w:val="24"/>
          <w:szCs w:val="24"/>
        </w:rPr>
        <w:t xml:space="preserve">etermine the order of reaction with </w:t>
      </w:r>
      <w:r w:rsidRPr="003405C0">
        <w:rPr>
          <w:rFonts w:ascii="Bookman Old Style" w:eastAsiaTheme="minorEastAsia" w:hAnsi="Bookman Old Style" w:cs="Times New Roman"/>
          <w:color w:val="000000" w:themeColor="text1"/>
          <w:sz w:val="24"/>
          <w:szCs w:val="24"/>
        </w:rPr>
        <w:t>r</w:t>
      </w:r>
      <w:r>
        <w:rPr>
          <w:rFonts w:ascii="Bookman Old Style" w:eastAsiaTheme="minorEastAsia" w:hAnsi="Bookman Old Style" w:cs="Times New Roman"/>
          <w:color w:val="000000" w:themeColor="text1"/>
          <w:sz w:val="24"/>
          <w:szCs w:val="24"/>
        </w:rPr>
        <w:t>espec</w:t>
      </w:r>
      <w:r w:rsidRPr="003405C0">
        <w:rPr>
          <w:rFonts w:ascii="Bookman Old Style" w:eastAsiaTheme="minorEastAsia" w:hAnsi="Bookman Old Style" w:cs="Times New Roman"/>
          <w:color w:val="000000" w:themeColor="text1"/>
          <w:sz w:val="24"/>
          <w:szCs w:val="24"/>
        </w:rPr>
        <w:t xml:space="preserve">t </w:t>
      </w:r>
      <w:r>
        <w:rPr>
          <w:rFonts w:ascii="Bookman Old Style" w:eastAsiaTheme="minorEastAsia" w:hAnsi="Bookman Old Style" w:cs="Times New Roman"/>
          <w:color w:val="000000" w:themeColor="text1"/>
          <w:sz w:val="24"/>
          <w:szCs w:val="24"/>
        </w:rPr>
        <w:t xml:space="preserve">to </w:t>
      </w:r>
      <w:r w:rsidRPr="003405C0">
        <w:rPr>
          <w:rFonts w:ascii="Bookman Old Style" w:eastAsiaTheme="minorEastAsia" w:hAnsi="Bookman Old Style" w:cs="Times New Roman"/>
          <w:color w:val="000000" w:themeColor="text1"/>
          <w:sz w:val="24"/>
          <w:szCs w:val="24"/>
        </w:rPr>
        <w:t>A</w:t>
      </w:r>
    </w:p>
    <w:p w:rsidR="00FE2E2C" w:rsidRPr="003405C0" w:rsidRDefault="00FE2E2C" w:rsidP="006C326C">
      <w:pPr>
        <w:pStyle w:val="ListParagraph"/>
        <w:numPr>
          <w:ilvl w:val="0"/>
          <w:numId w:val="80"/>
        </w:num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The rate constant for the reaction and state its units</w:t>
      </w:r>
    </w:p>
    <w:tbl>
      <w:tblPr>
        <w:tblStyle w:val="TableGrid"/>
        <w:tblW w:w="10710" w:type="dxa"/>
        <w:tblInd w:w="-522" w:type="dxa"/>
        <w:tblLayout w:type="fixed"/>
        <w:tblLook w:val="04A0" w:firstRow="1" w:lastRow="0" w:firstColumn="1" w:lastColumn="0" w:noHBand="0" w:noVBand="1"/>
      </w:tblPr>
      <w:tblGrid>
        <w:gridCol w:w="1800"/>
        <w:gridCol w:w="1170"/>
        <w:gridCol w:w="1170"/>
        <w:gridCol w:w="1170"/>
        <w:gridCol w:w="1170"/>
        <w:gridCol w:w="1170"/>
        <w:gridCol w:w="990"/>
        <w:gridCol w:w="990"/>
        <w:gridCol w:w="1080"/>
      </w:tblGrid>
      <w:tr w:rsidR="00FE2E2C" w:rsidRPr="003405C0" w:rsidTr="00305F10">
        <w:tc>
          <w:tcPr>
            <w:tcW w:w="1800" w:type="dxa"/>
          </w:tcPr>
          <w:p w:rsidR="00FE2E2C" w:rsidRPr="003405C0" w:rsidRDefault="00FE2E2C" w:rsidP="00FE2E2C">
            <w:pPr>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Time (min)</w:t>
            </w:r>
          </w:p>
        </w:tc>
        <w:tc>
          <w:tcPr>
            <w:tcW w:w="1170" w:type="dxa"/>
          </w:tcPr>
          <w:p w:rsidR="00FE2E2C" w:rsidRPr="003405C0" w:rsidRDefault="00FE2E2C" w:rsidP="00FE2E2C">
            <w:pPr>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0</w:t>
            </w:r>
          </w:p>
        </w:tc>
        <w:tc>
          <w:tcPr>
            <w:tcW w:w="1170" w:type="dxa"/>
          </w:tcPr>
          <w:p w:rsidR="00FE2E2C" w:rsidRPr="003405C0" w:rsidRDefault="00FE2E2C" w:rsidP="00FE2E2C">
            <w:pPr>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9</w:t>
            </w:r>
          </w:p>
        </w:tc>
        <w:tc>
          <w:tcPr>
            <w:tcW w:w="1170" w:type="dxa"/>
          </w:tcPr>
          <w:p w:rsidR="00FE2E2C" w:rsidRPr="003405C0" w:rsidRDefault="00FE2E2C" w:rsidP="00FE2E2C">
            <w:pPr>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18</w:t>
            </w:r>
          </w:p>
        </w:tc>
        <w:tc>
          <w:tcPr>
            <w:tcW w:w="1170" w:type="dxa"/>
          </w:tcPr>
          <w:p w:rsidR="00FE2E2C" w:rsidRPr="003405C0" w:rsidRDefault="00FE2E2C" w:rsidP="00FE2E2C">
            <w:pPr>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27</w:t>
            </w:r>
          </w:p>
        </w:tc>
        <w:tc>
          <w:tcPr>
            <w:tcW w:w="1170" w:type="dxa"/>
          </w:tcPr>
          <w:p w:rsidR="00FE2E2C" w:rsidRPr="003405C0" w:rsidRDefault="00FE2E2C" w:rsidP="00FE2E2C">
            <w:pPr>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40</w:t>
            </w:r>
          </w:p>
        </w:tc>
        <w:tc>
          <w:tcPr>
            <w:tcW w:w="990" w:type="dxa"/>
          </w:tcPr>
          <w:p w:rsidR="00FE2E2C" w:rsidRPr="003405C0" w:rsidRDefault="00FE2E2C" w:rsidP="00FE2E2C">
            <w:pPr>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54</w:t>
            </w:r>
          </w:p>
        </w:tc>
        <w:tc>
          <w:tcPr>
            <w:tcW w:w="990" w:type="dxa"/>
          </w:tcPr>
          <w:p w:rsidR="00FE2E2C" w:rsidRPr="003405C0" w:rsidRDefault="00FE2E2C" w:rsidP="00FE2E2C">
            <w:pPr>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72</w:t>
            </w:r>
          </w:p>
        </w:tc>
        <w:tc>
          <w:tcPr>
            <w:tcW w:w="1080" w:type="dxa"/>
          </w:tcPr>
          <w:p w:rsidR="00FE2E2C" w:rsidRPr="003405C0" w:rsidRDefault="00FE2E2C" w:rsidP="00FE2E2C">
            <w:pPr>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105</w:t>
            </w:r>
          </w:p>
        </w:tc>
      </w:tr>
      <w:tr w:rsidR="00FE2E2C" w:rsidRPr="003405C0" w:rsidTr="00305F10">
        <w:tc>
          <w:tcPr>
            <w:tcW w:w="1800" w:type="dxa"/>
          </w:tcPr>
          <w:p w:rsidR="00FE2E2C" w:rsidRPr="003405C0" w:rsidRDefault="00FE2E2C" w:rsidP="00FE2E2C">
            <w:pPr>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[A]</w:t>
            </w:r>
            <w:r w:rsidRPr="003405C0">
              <w:rPr>
                <w:rFonts w:ascii="Bookman Old Style" w:eastAsiaTheme="minorEastAsia" w:hAnsi="Bookman Old Style" w:cs="Times New Roman"/>
                <w:color w:val="000000" w:themeColor="text1"/>
                <w:sz w:val="24"/>
                <w:szCs w:val="24"/>
                <w:vertAlign w:val="subscript"/>
              </w:rPr>
              <w:t>t</w:t>
            </w:r>
            <w:r w:rsidRPr="003405C0">
              <w:rPr>
                <w:rFonts w:ascii="Bookman Old Style" w:eastAsiaTheme="minorEastAsia" w:hAnsi="Bookman Old Style" w:cs="Times New Roman"/>
                <w:color w:val="000000" w:themeColor="text1"/>
                <w:sz w:val="24"/>
                <w:szCs w:val="24"/>
              </w:rPr>
              <w:t xml:space="preserve"> (moldm</w:t>
            </w:r>
            <w:r w:rsidRPr="003405C0">
              <w:rPr>
                <w:rFonts w:ascii="Bookman Old Style" w:eastAsiaTheme="minorEastAsia" w:hAnsi="Bookman Old Style" w:cs="Times New Roman"/>
                <w:color w:val="000000" w:themeColor="text1"/>
                <w:sz w:val="24"/>
                <w:szCs w:val="24"/>
                <w:vertAlign w:val="superscript"/>
              </w:rPr>
              <w:t>3</w:t>
            </w:r>
            <w:r w:rsidRPr="003405C0">
              <w:rPr>
                <w:rFonts w:ascii="Bookman Old Style" w:eastAsiaTheme="minorEastAsia" w:hAnsi="Bookman Old Style" w:cs="Times New Roman"/>
                <w:color w:val="000000" w:themeColor="text1"/>
                <w:sz w:val="24"/>
                <w:szCs w:val="24"/>
              </w:rPr>
              <w:t>)</w:t>
            </w:r>
          </w:p>
        </w:tc>
        <w:tc>
          <w:tcPr>
            <w:tcW w:w="1170" w:type="dxa"/>
          </w:tcPr>
          <w:p w:rsidR="00FE2E2C" w:rsidRPr="003405C0" w:rsidRDefault="00FE2E2C" w:rsidP="00FE2E2C">
            <w:pPr>
              <w:jc w:val="both"/>
              <w:rPr>
                <w:rFonts w:ascii="Bookman Old Style" w:eastAsiaTheme="minorEastAsia" w:hAnsi="Bookman Old Style" w:cs="Times New Roman"/>
                <w:color w:val="000000" w:themeColor="text1"/>
                <w:sz w:val="24"/>
                <w:szCs w:val="24"/>
                <w:highlight w:val="yellow"/>
              </w:rPr>
            </w:pPr>
            <w:r w:rsidRPr="003405C0">
              <w:rPr>
                <w:rFonts w:ascii="Bookman Old Style" w:eastAsiaTheme="minorEastAsia" w:hAnsi="Bookman Old Style" w:cs="Times New Roman"/>
                <w:color w:val="000000" w:themeColor="text1"/>
                <w:sz w:val="24"/>
                <w:szCs w:val="24"/>
              </w:rPr>
              <w:t>0.106</w:t>
            </w:r>
          </w:p>
        </w:tc>
        <w:tc>
          <w:tcPr>
            <w:tcW w:w="1170" w:type="dxa"/>
          </w:tcPr>
          <w:p w:rsidR="00FE2E2C" w:rsidRPr="003405C0" w:rsidRDefault="00FE2E2C" w:rsidP="00FE2E2C">
            <w:pPr>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0.096</w:t>
            </w:r>
          </w:p>
        </w:tc>
        <w:tc>
          <w:tcPr>
            <w:tcW w:w="1170" w:type="dxa"/>
          </w:tcPr>
          <w:p w:rsidR="00FE2E2C" w:rsidRPr="003405C0" w:rsidRDefault="00FE2E2C" w:rsidP="00FE2E2C">
            <w:pPr>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0.086</w:t>
            </w:r>
          </w:p>
        </w:tc>
        <w:tc>
          <w:tcPr>
            <w:tcW w:w="1170" w:type="dxa"/>
          </w:tcPr>
          <w:p w:rsidR="00FE2E2C" w:rsidRPr="003405C0" w:rsidRDefault="00FE2E2C" w:rsidP="00FE2E2C">
            <w:pPr>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0.077</w:t>
            </w:r>
          </w:p>
        </w:tc>
        <w:tc>
          <w:tcPr>
            <w:tcW w:w="1170" w:type="dxa"/>
          </w:tcPr>
          <w:p w:rsidR="00FE2E2C" w:rsidRPr="003405C0" w:rsidRDefault="00FE2E2C" w:rsidP="00FE2E2C">
            <w:pPr>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0.065</w:t>
            </w:r>
          </w:p>
        </w:tc>
        <w:tc>
          <w:tcPr>
            <w:tcW w:w="990" w:type="dxa"/>
          </w:tcPr>
          <w:p w:rsidR="00FE2E2C" w:rsidRPr="003405C0" w:rsidRDefault="00FE2E2C" w:rsidP="00FE2E2C">
            <w:pPr>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0.054</w:t>
            </w:r>
          </w:p>
        </w:tc>
        <w:tc>
          <w:tcPr>
            <w:tcW w:w="990" w:type="dxa"/>
          </w:tcPr>
          <w:p w:rsidR="00FE2E2C" w:rsidRPr="003405C0" w:rsidRDefault="00FE2E2C" w:rsidP="00FE2E2C">
            <w:pPr>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0.043</w:t>
            </w:r>
          </w:p>
        </w:tc>
        <w:tc>
          <w:tcPr>
            <w:tcW w:w="1080" w:type="dxa"/>
          </w:tcPr>
          <w:p w:rsidR="00FE2E2C" w:rsidRPr="003405C0" w:rsidRDefault="00FE2E2C" w:rsidP="00FE2E2C">
            <w:pPr>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0.030</w:t>
            </w:r>
          </w:p>
        </w:tc>
      </w:tr>
      <w:tr w:rsidR="00FE2E2C" w:rsidRPr="003405C0" w:rsidTr="00305F10">
        <w:tc>
          <w:tcPr>
            <w:tcW w:w="1800" w:type="dxa"/>
          </w:tcPr>
          <w:p w:rsidR="00FE2E2C" w:rsidRPr="003405C0" w:rsidRDefault="00FE2E2C" w:rsidP="00FE2E2C">
            <w:pPr>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lastRenderedPageBreak/>
              <w:t>Log</w:t>
            </w:r>
            <w:r w:rsidRPr="003405C0">
              <w:rPr>
                <w:rFonts w:ascii="Bookman Old Style" w:eastAsiaTheme="minorEastAsia" w:hAnsi="Bookman Old Style" w:cs="Times New Roman"/>
                <w:color w:val="000000" w:themeColor="text1"/>
                <w:sz w:val="24"/>
                <w:szCs w:val="24"/>
                <w:vertAlign w:val="subscript"/>
              </w:rPr>
              <w:t>10</w:t>
            </w:r>
            <w:r w:rsidRPr="003405C0">
              <w:rPr>
                <w:rFonts w:ascii="Bookman Old Style" w:eastAsiaTheme="minorEastAsia" w:hAnsi="Bookman Old Style" w:cs="Times New Roman"/>
                <w:color w:val="000000" w:themeColor="text1"/>
                <w:sz w:val="24"/>
                <w:szCs w:val="24"/>
              </w:rPr>
              <w:t>(A)</w:t>
            </w:r>
            <w:r w:rsidRPr="003405C0">
              <w:rPr>
                <w:rFonts w:ascii="Bookman Old Style" w:eastAsiaTheme="minorEastAsia" w:hAnsi="Bookman Old Style" w:cs="Times New Roman"/>
                <w:color w:val="000000" w:themeColor="text1"/>
                <w:sz w:val="24"/>
                <w:szCs w:val="24"/>
                <w:vertAlign w:val="subscript"/>
              </w:rPr>
              <w:t>6</w:t>
            </w:r>
          </w:p>
        </w:tc>
        <w:tc>
          <w:tcPr>
            <w:tcW w:w="1170" w:type="dxa"/>
          </w:tcPr>
          <w:p w:rsidR="00FE2E2C" w:rsidRPr="00073D10" w:rsidRDefault="00FE2E2C" w:rsidP="00FE2E2C">
            <w:pPr>
              <w:jc w:val="both"/>
              <w:rPr>
                <w:rFonts w:ascii="Bookman Old Style" w:eastAsiaTheme="minorEastAsia" w:hAnsi="Bookman Old Style" w:cs="Times New Roman"/>
                <w:color w:val="000000" w:themeColor="text1"/>
                <w:sz w:val="20"/>
                <w:szCs w:val="20"/>
              </w:rPr>
            </w:pPr>
            <w:r w:rsidRPr="00073D10">
              <w:rPr>
                <w:rFonts w:ascii="Bookman Old Style" w:eastAsiaTheme="minorEastAsia" w:hAnsi="Bookman Old Style" w:cs="Times New Roman"/>
                <w:color w:val="000000" w:themeColor="text1"/>
                <w:sz w:val="20"/>
                <w:szCs w:val="20"/>
              </w:rPr>
              <w:t>-0.9747</w:t>
            </w:r>
          </w:p>
        </w:tc>
        <w:tc>
          <w:tcPr>
            <w:tcW w:w="1170" w:type="dxa"/>
          </w:tcPr>
          <w:p w:rsidR="00FE2E2C" w:rsidRPr="00073D10" w:rsidRDefault="00FE2E2C" w:rsidP="00FE2E2C">
            <w:pPr>
              <w:jc w:val="both"/>
              <w:rPr>
                <w:rFonts w:ascii="Bookman Old Style" w:eastAsiaTheme="minorEastAsia" w:hAnsi="Bookman Old Style" w:cs="Times New Roman"/>
                <w:color w:val="000000" w:themeColor="text1"/>
                <w:sz w:val="20"/>
                <w:szCs w:val="20"/>
              </w:rPr>
            </w:pPr>
            <w:r w:rsidRPr="00073D10">
              <w:rPr>
                <w:rFonts w:ascii="Bookman Old Style" w:eastAsiaTheme="minorEastAsia" w:hAnsi="Bookman Old Style" w:cs="Times New Roman"/>
                <w:color w:val="000000" w:themeColor="text1"/>
                <w:sz w:val="20"/>
                <w:szCs w:val="20"/>
              </w:rPr>
              <w:t>-1.0178</w:t>
            </w:r>
          </w:p>
        </w:tc>
        <w:tc>
          <w:tcPr>
            <w:tcW w:w="1170" w:type="dxa"/>
          </w:tcPr>
          <w:p w:rsidR="00FE2E2C" w:rsidRPr="00073D10" w:rsidRDefault="00FE2E2C" w:rsidP="00FE2E2C">
            <w:pPr>
              <w:jc w:val="both"/>
              <w:rPr>
                <w:rFonts w:ascii="Bookman Old Style" w:eastAsiaTheme="minorEastAsia" w:hAnsi="Bookman Old Style" w:cs="Times New Roman"/>
                <w:color w:val="000000" w:themeColor="text1"/>
                <w:sz w:val="20"/>
                <w:szCs w:val="20"/>
              </w:rPr>
            </w:pPr>
            <w:r w:rsidRPr="00073D10">
              <w:rPr>
                <w:rFonts w:ascii="Bookman Old Style" w:eastAsiaTheme="minorEastAsia" w:hAnsi="Bookman Old Style" w:cs="Times New Roman"/>
                <w:color w:val="000000" w:themeColor="text1"/>
                <w:sz w:val="20"/>
                <w:szCs w:val="20"/>
              </w:rPr>
              <w:t>-1.0655</w:t>
            </w:r>
          </w:p>
        </w:tc>
        <w:tc>
          <w:tcPr>
            <w:tcW w:w="1170" w:type="dxa"/>
          </w:tcPr>
          <w:p w:rsidR="00FE2E2C" w:rsidRPr="00073D10" w:rsidRDefault="00FE2E2C" w:rsidP="00FE2E2C">
            <w:pPr>
              <w:jc w:val="both"/>
              <w:rPr>
                <w:rFonts w:ascii="Bookman Old Style" w:eastAsiaTheme="minorEastAsia" w:hAnsi="Bookman Old Style" w:cs="Times New Roman"/>
                <w:color w:val="000000" w:themeColor="text1"/>
                <w:sz w:val="20"/>
                <w:szCs w:val="20"/>
              </w:rPr>
            </w:pPr>
            <w:r w:rsidRPr="00073D10">
              <w:rPr>
                <w:rFonts w:ascii="Bookman Old Style" w:eastAsiaTheme="minorEastAsia" w:hAnsi="Bookman Old Style" w:cs="Times New Roman"/>
                <w:color w:val="000000" w:themeColor="text1"/>
                <w:sz w:val="20"/>
                <w:szCs w:val="20"/>
              </w:rPr>
              <w:t>-1.1135</w:t>
            </w:r>
          </w:p>
        </w:tc>
        <w:tc>
          <w:tcPr>
            <w:tcW w:w="1170" w:type="dxa"/>
          </w:tcPr>
          <w:p w:rsidR="00FE2E2C" w:rsidRPr="00073D10" w:rsidRDefault="00FE2E2C" w:rsidP="00FE2E2C">
            <w:pPr>
              <w:jc w:val="both"/>
              <w:rPr>
                <w:rFonts w:ascii="Bookman Old Style" w:eastAsiaTheme="minorEastAsia" w:hAnsi="Bookman Old Style" w:cs="Times New Roman"/>
                <w:color w:val="000000" w:themeColor="text1"/>
                <w:sz w:val="20"/>
                <w:szCs w:val="20"/>
              </w:rPr>
            </w:pPr>
            <w:r w:rsidRPr="00073D10">
              <w:rPr>
                <w:rFonts w:ascii="Bookman Old Style" w:eastAsiaTheme="minorEastAsia" w:hAnsi="Bookman Old Style" w:cs="Times New Roman"/>
                <w:color w:val="000000" w:themeColor="text1"/>
                <w:sz w:val="20"/>
                <w:szCs w:val="20"/>
              </w:rPr>
              <w:t>-1.1871</w:t>
            </w:r>
          </w:p>
        </w:tc>
        <w:tc>
          <w:tcPr>
            <w:tcW w:w="990" w:type="dxa"/>
          </w:tcPr>
          <w:p w:rsidR="00FE2E2C" w:rsidRPr="00073D10" w:rsidRDefault="00FE2E2C" w:rsidP="00FE2E2C">
            <w:pPr>
              <w:jc w:val="both"/>
              <w:rPr>
                <w:rFonts w:ascii="Bookman Old Style" w:eastAsiaTheme="minorEastAsia" w:hAnsi="Bookman Old Style" w:cs="Times New Roman"/>
                <w:color w:val="000000" w:themeColor="text1"/>
                <w:sz w:val="20"/>
                <w:szCs w:val="20"/>
              </w:rPr>
            </w:pPr>
            <w:r w:rsidRPr="00073D10">
              <w:rPr>
                <w:rFonts w:ascii="Bookman Old Style" w:eastAsiaTheme="minorEastAsia" w:hAnsi="Bookman Old Style" w:cs="Times New Roman"/>
                <w:color w:val="000000" w:themeColor="text1"/>
                <w:sz w:val="20"/>
                <w:szCs w:val="20"/>
              </w:rPr>
              <w:t>-1.2677</w:t>
            </w:r>
          </w:p>
        </w:tc>
        <w:tc>
          <w:tcPr>
            <w:tcW w:w="990" w:type="dxa"/>
          </w:tcPr>
          <w:p w:rsidR="00FE2E2C" w:rsidRPr="00073D10" w:rsidRDefault="00FE2E2C" w:rsidP="00FE2E2C">
            <w:pPr>
              <w:jc w:val="both"/>
              <w:rPr>
                <w:rFonts w:ascii="Bookman Old Style" w:eastAsiaTheme="minorEastAsia" w:hAnsi="Bookman Old Style" w:cs="Times New Roman"/>
                <w:color w:val="000000" w:themeColor="text1"/>
                <w:sz w:val="20"/>
                <w:szCs w:val="20"/>
              </w:rPr>
            </w:pPr>
            <w:r w:rsidRPr="00073D10">
              <w:rPr>
                <w:rFonts w:ascii="Bookman Old Style" w:eastAsiaTheme="minorEastAsia" w:hAnsi="Bookman Old Style" w:cs="Times New Roman"/>
                <w:color w:val="000000" w:themeColor="text1"/>
                <w:sz w:val="20"/>
                <w:szCs w:val="20"/>
              </w:rPr>
              <w:t>-1.3665</w:t>
            </w:r>
          </w:p>
        </w:tc>
        <w:tc>
          <w:tcPr>
            <w:tcW w:w="1080" w:type="dxa"/>
          </w:tcPr>
          <w:p w:rsidR="00FE2E2C" w:rsidRPr="00073D10" w:rsidRDefault="00FE2E2C" w:rsidP="00FE2E2C">
            <w:pPr>
              <w:jc w:val="both"/>
              <w:rPr>
                <w:rFonts w:ascii="Bookman Old Style" w:eastAsiaTheme="minorEastAsia" w:hAnsi="Bookman Old Style" w:cs="Times New Roman"/>
                <w:color w:val="000000" w:themeColor="text1"/>
                <w:sz w:val="20"/>
                <w:szCs w:val="20"/>
              </w:rPr>
            </w:pPr>
            <w:r w:rsidRPr="00073D10">
              <w:rPr>
                <w:rFonts w:ascii="Bookman Old Style" w:eastAsiaTheme="minorEastAsia" w:hAnsi="Bookman Old Style" w:cs="Times New Roman"/>
                <w:color w:val="000000" w:themeColor="text1"/>
                <w:sz w:val="20"/>
                <w:szCs w:val="20"/>
              </w:rPr>
              <w:t>-1.5229</w:t>
            </w:r>
          </w:p>
        </w:tc>
      </w:tr>
    </w:tbl>
    <w:p w:rsidR="00FE2E2C" w:rsidRPr="003405C0" w:rsidRDefault="00FE2E2C" w:rsidP="00FE2E2C">
      <w:pPr>
        <w:spacing w:after="0" w:line="240" w:lineRule="auto"/>
        <w:jc w:val="both"/>
        <w:rPr>
          <w:rFonts w:ascii="Bookman Old Style" w:eastAsiaTheme="minorEastAsia" w:hAnsi="Bookman Old Style" w:cs="Times New Roman"/>
          <w:color w:val="000000" w:themeColor="text1"/>
          <w:sz w:val="24"/>
          <w:szCs w:val="24"/>
        </w:rPr>
      </w:pPr>
    </w:p>
    <w:p w:rsidR="00FE2E2C" w:rsidRPr="003405C0" w:rsidRDefault="00FE2E2C"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2. The data in the table below was obtained for the reaction 2A – products</w:t>
      </w:r>
    </w:p>
    <w:p w:rsidR="00FE2E2C" w:rsidRPr="003405C0" w:rsidRDefault="008E1064" w:rsidP="00FE2E2C">
      <w:pPr>
        <w:spacing w:after="0"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noProof/>
          <w:color w:val="000000" w:themeColor="text1"/>
          <w:sz w:val="24"/>
          <w:szCs w:val="24"/>
        </w:rPr>
        <w:pict>
          <v:shape id="_x0000_s1422" type="#_x0000_t32" style="position:absolute;left:0;text-align:left;margin-left:353.75pt;margin-top:7.2pt;width:26.6pt;height:0;z-index:252076032" o:connectortype="straight">
            <v:stroke endarrow="block"/>
          </v:shape>
        </w:pict>
      </w:r>
      <w:r w:rsidR="00FE2E2C" w:rsidRPr="003405C0">
        <w:rPr>
          <w:rFonts w:ascii="Bookman Old Style" w:eastAsiaTheme="minorEastAsia" w:hAnsi="Bookman Old Style" w:cs="Times New Roman"/>
          <w:color w:val="000000" w:themeColor="text1"/>
          <w:sz w:val="24"/>
          <w:szCs w:val="24"/>
        </w:rPr>
        <w:t>The data in the table below was obtained for the reaction A           Products</w:t>
      </w:r>
    </w:p>
    <w:tbl>
      <w:tblPr>
        <w:tblStyle w:val="TableGrid"/>
        <w:tblW w:w="0" w:type="auto"/>
        <w:tblLook w:val="04A0" w:firstRow="1" w:lastRow="0" w:firstColumn="1" w:lastColumn="0" w:noHBand="0" w:noVBand="1"/>
      </w:tblPr>
      <w:tblGrid>
        <w:gridCol w:w="1596"/>
        <w:gridCol w:w="1596"/>
        <w:gridCol w:w="1596"/>
        <w:gridCol w:w="1596"/>
        <w:gridCol w:w="1596"/>
        <w:gridCol w:w="1596"/>
      </w:tblGrid>
      <w:tr w:rsidR="00FE2E2C" w:rsidRPr="003405C0" w:rsidTr="00305F10">
        <w:tc>
          <w:tcPr>
            <w:tcW w:w="1596" w:type="dxa"/>
          </w:tcPr>
          <w:p w:rsidR="00FE2E2C" w:rsidRPr="003405C0" w:rsidRDefault="00FE2E2C" w:rsidP="00FE2E2C">
            <w:pPr>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Time (hrs)</w:t>
            </w:r>
          </w:p>
        </w:tc>
        <w:tc>
          <w:tcPr>
            <w:tcW w:w="1596" w:type="dxa"/>
          </w:tcPr>
          <w:p w:rsidR="00FE2E2C" w:rsidRPr="003405C0" w:rsidRDefault="00FE2E2C" w:rsidP="00FE2E2C">
            <w:pPr>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0</w:t>
            </w:r>
          </w:p>
        </w:tc>
        <w:tc>
          <w:tcPr>
            <w:tcW w:w="1596" w:type="dxa"/>
          </w:tcPr>
          <w:p w:rsidR="00FE2E2C" w:rsidRPr="003405C0" w:rsidRDefault="00FE2E2C" w:rsidP="00FE2E2C">
            <w:pPr>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1.3</w:t>
            </w:r>
          </w:p>
        </w:tc>
        <w:tc>
          <w:tcPr>
            <w:tcW w:w="1596" w:type="dxa"/>
          </w:tcPr>
          <w:p w:rsidR="00FE2E2C" w:rsidRPr="003405C0" w:rsidRDefault="00FE2E2C" w:rsidP="00FE2E2C">
            <w:pPr>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2.0</w:t>
            </w:r>
          </w:p>
        </w:tc>
        <w:tc>
          <w:tcPr>
            <w:tcW w:w="1596" w:type="dxa"/>
          </w:tcPr>
          <w:p w:rsidR="00FE2E2C" w:rsidRPr="003405C0" w:rsidRDefault="00FE2E2C" w:rsidP="00FE2E2C">
            <w:pPr>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4.0</w:t>
            </w:r>
          </w:p>
        </w:tc>
        <w:tc>
          <w:tcPr>
            <w:tcW w:w="1596" w:type="dxa"/>
          </w:tcPr>
          <w:p w:rsidR="00FE2E2C" w:rsidRPr="003405C0" w:rsidRDefault="00FE2E2C" w:rsidP="00FE2E2C">
            <w:pPr>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5.3</w:t>
            </w:r>
          </w:p>
        </w:tc>
      </w:tr>
      <w:tr w:rsidR="00FE2E2C" w:rsidRPr="003405C0" w:rsidTr="00305F10">
        <w:tc>
          <w:tcPr>
            <w:tcW w:w="1596" w:type="dxa"/>
          </w:tcPr>
          <w:p w:rsidR="00FE2E2C" w:rsidRPr="003405C0" w:rsidRDefault="00FE2E2C" w:rsidP="00FE2E2C">
            <w:pPr>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Log</w:t>
            </w:r>
            <w:r w:rsidRPr="003405C0">
              <w:rPr>
                <w:rFonts w:ascii="Bookman Old Style" w:eastAsiaTheme="minorEastAsia" w:hAnsi="Bookman Old Style" w:cs="Times New Roman"/>
                <w:color w:val="000000" w:themeColor="text1"/>
                <w:sz w:val="24"/>
                <w:szCs w:val="24"/>
                <w:vertAlign w:val="subscript"/>
              </w:rPr>
              <w:t>10</w:t>
            </w:r>
            <w:r w:rsidRPr="003405C0">
              <w:rPr>
                <w:rFonts w:ascii="Bookman Old Style" w:eastAsiaTheme="minorEastAsia" w:hAnsi="Bookman Old Style" w:cs="Times New Roman"/>
                <w:color w:val="000000" w:themeColor="text1"/>
                <w:sz w:val="24"/>
                <w:szCs w:val="24"/>
              </w:rPr>
              <w:t>[A]</w:t>
            </w:r>
          </w:p>
        </w:tc>
        <w:tc>
          <w:tcPr>
            <w:tcW w:w="1596" w:type="dxa"/>
          </w:tcPr>
          <w:p w:rsidR="00FE2E2C" w:rsidRPr="003405C0" w:rsidRDefault="00FE2E2C" w:rsidP="00FE2E2C">
            <w:pPr>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-0.07</w:t>
            </w:r>
          </w:p>
        </w:tc>
        <w:tc>
          <w:tcPr>
            <w:tcW w:w="1596" w:type="dxa"/>
          </w:tcPr>
          <w:p w:rsidR="00FE2E2C" w:rsidRPr="003405C0" w:rsidRDefault="00FE2E2C" w:rsidP="00FE2E2C">
            <w:pPr>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-0.24</w:t>
            </w:r>
          </w:p>
        </w:tc>
        <w:tc>
          <w:tcPr>
            <w:tcW w:w="1596" w:type="dxa"/>
          </w:tcPr>
          <w:p w:rsidR="00FE2E2C" w:rsidRPr="003405C0" w:rsidRDefault="00FE2E2C" w:rsidP="00FE2E2C">
            <w:pPr>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-0.33</w:t>
            </w:r>
          </w:p>
        </w:tc>
        <w:tc>
          <w:tcPr>
            <w:tcW w:w="1596" w:type="dxa"/>
          </w:tcPr>
          <w:p w:rsidR="00FE2E2C" w:rsidRPr="003405C0" w:rsidRDefault="00FE2E2C" w:rsidP="00FE2E2C">
            <w:pPr>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-0.57</w:t>
            </w:r>
          </w:p>
        </w:tc>
        <w:tc>
          <w:tcPr>
            <w:tcW w:w="1596" w:type="dxa"/>
          </w:tcPr>
          <w:p w:rsidR="00FE2E2C" w:rsidRPr="003405C0" w:rsidRDefault="00FE2E2C" w:rsidP="00FE2E2C">
            <w:pPr>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-0.74</w:t>
            </w:r>
          </w:p>
        </w:tc>
      </w:tr>
    </w:tbl>
    <w:p w:rsidR="00FE2E2C" w:rsidRPr="003405C0" w:rsidRDefault="00FE2E2C" w:rsidP="00FE2E2C">
      <w:pPr>
        <w:spacing w:after="0" w:line="240" w:lineRule="auto"/>
        <w:jc w:val="both"/>
        <w:rPr>
          <w:rFonts w:ascii="Bookman Old Style" w:eastAsiaTheme="minorEastAsia" w:hAnsi="Bookman Old Style" w:cs="Times New Roman"/>
          <w:color w:val="000000" w:themeColor="text1"/>
          <w:sz w:val="24"/>
          <w:szCs w:val="24"/>
        </w:rPr>
      </w:pPr>
    </w:p>
    <w:p w:rsidR="00FE2E2C" w:rsidRPr="003405C0" w:rsidRDefault="00FE2E2C" w:rsidP="006C326C">
      <w:pPr>
        <w:pStyle w:val="ListParagraph"/>
        <w:numPr>
          <w:ilvl w:val="0"/>
          <w:numId w:val="81"/>
        </w:num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Plot a graph of log</w:t>
      </w:r>
      <w:r w:rsidRPr="003405C0">
        <w:rPr>
          <w:rFonts w:ascii="Bookman Old Style" w:eastAsiaTheme="minorEastAsia" w:hAnsi="Bookman Old Style" w:cs="Times New Roman"/>
          <w:color w:val="000000" w:themeColor="text1"/>
          <w:sz w:val="24"/>
          <w:szCs w:val="24"/>
          <w:vertAlign w:val="subscript"/>
        </w:rPr>
        <w:t>10</w:t>
      </w:r>
      <w:r w:rsidRPr="003405C0">
        <w:rPr>
          <w:rFonts w:ascii="Bookman Old Style" w:eastAsiaTheme="minorEastAsia" w:hAnsi="Bookman Old Style" w:cs="Times New Roman"/>
          <w:color w:val="000000" w:themeColor="text1"/>
          <w:sz w:val="24"/>
          <w:szCs w:val="24"/>
        </w:rPr>
        <w:t>(A) against time</w:t>
      </w:r>
    </w:p>
    <w:p w:rsidR="00FE2E2C" w:rsidRPr="003405C0" w:rsidRDefault="00FE2E2C" w:rsidP="006C326C">
      <w:pPr>
        <w:pStyle w:val="ListParagraph"/>
        <w:numPr>
          <w:ilvl w:val="0"/>
          <w:numId w:val="81"/>
        </w:num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From graph determine the order of reaction</w:t>
      </w:r>
    </w:p>
    <w:p w:rsidR="00FE2E2C" w:rsidRPr="003405C0" w:rsidRDefault="00FE2E2C" w:rsidP="006C326C">
      <w:pPr>
        <w:pStyle w:val="ListParagraph"/>
        <w:numPr>
          <w:ilvl w:val="0"/>
          <w:numId w:val="81"/>
        </w:num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Calculate</w:t>
      </w:r>
    </w:p>
    <w:p w:rsidR="00FE2E2C" w:rsidRPr="003405C0" w:rsidRDefault="00FE2E2C" w:rsidP="006C326C">
      <w:pPr>
        <w:pStyle w:val="ListParagraph"/>
        <w:numPr>
          <w:ilvl w:val="0"/>
          <w:numId w:val="82"/>
        </w:num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The rate constant for the reaction</w:t>
      </w:r>
    </w:p>
    <w:p w:rsidR="00FE2E2C" w:rsidRPr="003405C0" w:rsidRDefault="00FE2E2C" w:rsidP="006C326C">
      <w:pPr>
        <w:pStyle w:val="ListParagraph"/>
        <w:numPr>
          <w:ilvl w:val="0"/>
          <w:numId w:val="82"/>
        </w:num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The half life of the reaction</w:t>
      </w:r>
    </w:p>
    <w:p w:rsidR="00FE2E2C" w:rsidRPr="003405C0" w:rsidRDefault="00FE2E2C"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1</w:t>
      </w:r>
      <w:r w:rsidRPr="003405C0">
        <w:rPr>
          <w:rFonts w:ascii="Bookman Old Style" w:eastAsiaTheme="minorEastAsia" w:hAnsi="Bookman Old Style" w:cs="Times New Roman"/>
          <w:color w:val="000000" w:themeColor="text1"/>
          <w:sz w:val="24"/>
          <w:szCs w:val="24"/>
          <w:vertAlign w:val="superscript"/>
        </w:rPr>
        <w:t>st</w:t>
      </w:r>
      <w:r w:rsidRPr="003405C0">
        <w:rPr>
          <w:rFonts w:ascii="Bookman Old Style" w:eastAsiaTheme="minorEastAsia" w:hAnsi="Bookman Old Style" w:cs="Times New Roman"/>
          <w:color w:val="000000" w:themeColor="text1"/>
          <w:sz w:val="24"/>
          <w:szCs w:val="24"/>
        </w:rPr>
        <w:t xml:space="preserve"> order reaction</w:t>
      </w:r>
    </w:p>
    <w:p w:rsidR="00FE2E2C" w:rsidRPr="003405C0" w:rsidRDefault="00FE2E2C"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Slope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-0.1-0.83</m:t>
            </m:r>
          </m:num>
          <m:den>
            <m:r>
              <w:rPr>
                <w:rFonts w:ascii="Cambria Math" w:eastAsiaTheme="minorEastAsia" w:hAnsi="Cambria Math" w:cs="Times New Roman"/>
                <w:color w:val="000000" w:themeColor="text1"/>
                <w:sz w:val="24"/>
                <w:szCs w:val="24"/>
              </w:rPr>
              <m:t>C-0.2</m:t>
            </m:r>
          </m:den>
        </m:f>
      </m:oMath>
    </w:p>
    <w:p w:rsidR="00FE2E2C" w:rsidRPr="003405C0" w:rsidRDefault="00FE2E2C"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- 1.2586 = -0.1259</w:t>
      </w:r>
    </w:p>
    <w:p w:rsidR="00FE2E2C" w:rsidRPr="003405C0" w:rsidRDefault="00FE2E2C"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Slope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-k</m:t>
            </m:r>
          </m:num>
          <m:den>
            <m:r>
              <w:rPr>
                <w:rFonts w:ascii="Cambria Math" w:eastAsiaTheme="minorEastAsia" w:hAnsi="Cambria Math" w:cs="Times New Roman"/>
                <w:color w:val="000000" w:themeColor="text1"/>
                <w:sz w:val="24"/>
                <w:szCs w:val="24"/>
              </w:rPr>
              <m:t>2.303</m:t>
            </m:r>
          </m:den>
        </m:f>
      </m:oMath>
    </w:p>
    <w:p w:rsidR="00FE2E2C" w:rsidRPr="003405C0" w:rsidRDefault="00FE2E2C"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-0.1259 x 2.303</w:t>
      </w:r>
    </w:p>
    <w:p w:rsidR="00FE2E2C" w:rsidRPr="003405C0" w:rsidRDefault="00FE2E2C"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K = 0.2899hr</w:t>
      </w:r>
      <w:r w:rsidRPr="003405C0">
        <w:rPr>
          <w:rFonts w:ascii="Bookman Old Style" w:eastAsiaTheme="minorEastAsia" w:hAnsi="Bookman Old Style" w:cs="Times New Roman"/>
          <w:color w:val="000000" w:themeColor="text1"/>
          <w:sz w:val="24"/>
          <w:szCs w:val="24"/>
          <w:vertAlign w:val="superscript"/>
        </w:rPr>
        <w:t>-1</w:t>
      </w:r>
    </w:p>
    <w:p w:rsidR="00FE2E2C" w:rsidRPr="003405C0" w:rsidRDefault="008E1064" w:rsidP="00FE2E2C">
      <w:pPr>
        <w:spacing w:after="0" w:line="240" w:lineRule="auto"/>
        <w:rPr>
          <w:rFonts w:ascii="Bookman Old Style" w:eastAsiaTheme="minorEastAsia" w:hAnsi="Bookman Old Style" w:cs="Times New Roman"/>
          <w:color w:val="000000" w:themeColor="text1"/>
          <w:sz w:val="24"/>
          <w:szCs w:val="24"/>
          <w:vertAlign w:val="subscript"/>
        </w:rPr>
      </w:pPr>
      <m:oMath>
        <m:sSub>
          <m:sSubPr>
            <m:ctrlPr>
              <w:rPr>
                <w:rFonts w:ascii="Cambria Math" w:eastAsiaTheme="minorEastAsia" w:hAnsi="Cambria Math" w:cs="Times New Roman"/>
                <w:i/>
                <w:color w:val="000000" w:themeColor="text1"/>
                <w:sz w:val="24"/>
                <w:szCs w:val="24"/>
                <w:vertAlign w:val="subscript"/>
              </w:rPr>
            </m:ctrlPr>
          </m:sSubPr>
          <m:e>
            <m:r>
              <w:rPr>
                <w:rFonts w:ascii="Cambria Math" w:eastAsiaTheme="minorEastAsia" w:hAnsi="Cambria Math" w:cs="Times New Roman"/>
                <w:color w:val="000000" w:themeColor="text1"/>
                <w:sz w:val="24"/>
                <w:szCs w:val="24"/>
                <w:vertAlign w:val="subscript"/>
              </w:rPr>
              <m:t>t</m:t>
            </m:r>
          </m:e>
          <m:sub>
            <m:f>
              <m:fPr>
                <m:ctrlPr>
                  <w:rPr>
                    <w:rFonts w:ascii="Cambria Math" w:eastAsiaTheme="minorEastAsia" w:hAnsi="Cambria Math" w:cs="Times New Roman"/>
                    <w:i/>
                    <w:color w:val="000000" w:themeColor="text1"/>
                    <w:sz w:val="24"/>
                    <w:szCs w:val="24"/>
                    <w:vertAlign w:val="subscript"/>
                  </w:rPr>
                </m:ctrlPr>
              </m:fPr>
              <m:num>
                <m:r>
                  <w:rPr>
                    <w:rFonts w:ascii="Cambria Math" w:eastAsiaTheme="minorEastAsia" w:hAnsi="Cambria Math" w:cs="Times New Roman"/>
                    <w:color w:val="000000" w:themeColor="text1"/>
                    <w:sz w:val="24"/>
                    <w:szCs w:val="24"/>
                    <w:vertAlign w:val="subscript"/>
                  </w:rPr>
                  <m:t>1</m:t>
                </m:r>
              </m:num>
              <m:den>
                <m:r>
                  <w:rPr>
                    <w:rFonts w:ascii="Cambria Math" w:eastAsiaTheme="minorEastAsia" w:hAnsi="Cambria Math" w:cs="Times New Roman"/>
                    <w:color w:val="000000" w:themeColor="text1"/>
                    <w:sz w:val="24"/>
                    <w:szCs w:val="24"/>
                    <w:vertAlign w:val="subscript"/>
                  </w:rPr>
                  <m:t>2</m:t>
                </m:r>
              </m:den>
            </m:f>
          </m:sub>
        </m:sSub>
      </m:oMath>
      <w:r w:rsidR="00FE2E2C" w:rsidRPr="003405C0">
        <w:rPr>
          <w:rFonts w:ascii="Bookman Old Style" w:eastAsiaTheme="minorEastAsia" w:hAnsi="Bookman Old Style" w:cs="Times New Roman"/>
          <w:color w:val="000000" w:themeColor="text1"/>
          <w:sz w:val="24"/>
          <w:szCs w:val="24"/>
          <w:vertAlign w:val="subscript"/>
        </w:rPr>
        <w:t xml:space="preserve"> = </w:t>
      </w:r>
      <m:oMath>
        <m:f>
          <m:fPr>
            <m:ctrlPr>
              <w:rPr>
                <w:rFonts w:ascii="Cambria Math" w:eastAsiaTheme="minorEastAsia" w:hAnsi="Cambria Math" w:cs="Times New Roman"/>
                <w:i/>
                <w:color w:val="000000" w:themeColor="text1"/>
                <w:sz w:val="24"/>
                <w:szCs w:val="24"/>
                <w:vertAlign w:val="subscript"/>
              </w:rPr>
            </m:ctrlPr>
          </m:fPr>
          <m:num>
            <m:r>
              <w:rPr>
                <w:rFonts w:ascii="Cambria Math" w:eastAsiaTheme="minorEastAsia" w:hAnsi="Cambria Math" w:cs="Times New Roman"/>
                <w:color w:val="000000" w:themeColor="text1"/>
                <w:sz w:val="24"/>
                <w:szCs w:val="24"/>
                <w:vertAlign w:val="subscript"/>
              </w:rPr>
              <m:t>0.693</m:t>
            </m:r>
          </m:num>
          <m:den>
            <m:r>
              <w:rPr>
                <w:rFonts w:ascii="Cambria Math" w:eastAsiaTheme="minorEastAsia" w:hAnsi="Cambria Math" w:cs="Times New Roman"/>
                <w:color w:val="000000" w:themeColor="text1"/>
                <w:sz w:val="24"/>
                <w:szCs w:val="24"/>
                <w:vertAlign w:val="subscript"/>
              </w:rPr>
              <m:t>k</m:t>
            </m:r>
          </m:den>
        </m:f>
      </m:oMath>
    </w:p>
    <w:p w:rsidR="00FE2E2C" w:rsidRPr="003405C0" w:rsidRDefault="008E1064" w:rsidP="00FE2E2C">
      <w:pPr>
        <w:spacing w:after="0" w:line="240" w:lineRule="auto"/>
        <w:rPr>
          <w:rFonts w:ascii="Bookman Old Style" w:eastAsiaTheme="minorEastAsia" w:hAnsi="Bookman Old Style" w:cs="Times New Roman"/>
          <w:color w:val="000000" w:themeColor="text1"/>
          <w:sz w:val="24"/>
          <w:szCs w:val="24"/>
        </w:rPr>
      </w:pPr>
      <m:oMath>
        <m:sSub>
          <m:sSubPr>
            <m:ctrlPr>
              <w:rPr>
                <w:rFonts w:ascii="Cambria Math" w:eastAsiaTheme="minorEastAsia" w:hAnsi="Cambria Math" w:cs="Times New Roman"/>
                <w:i/>
                <w:color w:val="000000" w:themeColor="text1"/>
                <w:sz w:val="24"/>
                <w:szCs w:val="24"/>
                <w:vertAlign w:val="subscript"/>
              </w:rPr>
            </m:ctrlPr>
          </m:sSubPr>
          <m:e>
            <m:r>
              <w:rPr>
                <w:rFonts w:ascii="Cambria Math" w:eastAsiaTheme="minorEastAsia" w:hAnsi="Cambria Math" w:cs="Times New Roman"/>
                <w:color w:val="000000" w:themeColor="text1"/>
                <w:sz w:val="24"/>
                <w:szCs w:val="24"/>
                <w:vertAlign w:val="subscript"/>
              </w:rPr>
              <m:t>t</m:t>
            </m:r>
          </m:e>
          <m:sub>
            <m:f>
              <m:fPr>
                <m:ctrlPr>
                  <w:rPr>
                    <w:rFonts w:ascii="Cambria Math" w:eastAsiaTheme="minorEastAsia" w:hAnsi="Cambria Math" w:cs="Times New Roman"/>
                    <w:i/>
                    <w:color w:val="000000" w:themeColor="text1"/>
                    <w:sz w:val="24"/>
                    <w:szCs w:val="24"/>
                    <w:vertAlign w:val="subscript"/>
                  </w:rPr>
                </m:ctrlPr>
              </m:fPr>
              <m:num>
                <m:r>
                  <w:rPr>
                    <w:rFonts w:ascii="Cambria Math" w:eastAsiaTheme="minorEastAsia" w:hAnsi="Cambria Math" w:cs="Times New Roman"/>
                    <w:color w:val="000000" w:themeColor="text1"/>
                    <w:sz w:val="24"/>
                    <w:szCs w:val="24"/>
                    <w:vertAlign w:val="subscript"/>
                  </w:rPr>
                  <m:t>1</m:t>
                </m:r>
              </m:num>
              <m:den>
                <m:r>
                  <w:rPr>
                    <w:rFonts w:ascii="Cambria Math" w:eastAsiaTheme="minorEastAsia" w:hAnsi="Cambria Math" w:cs="Times New Roman"/>
                    <w:color w:val="000000" w:themeColor="text1"/>
                    <w:sz w:val="24"/>
                    <w:szCs w:val="24"/>
                    <w:vertAlign w:val="subscript"/>
                  </w:rPr>
                  <m:t>2</m:t>
                </m:r>
              </m:den>
            </m:f>
          </m:sub>
        </m:sSub>
      </m:oMath>
      <w:r w:rsidR="00FE2E2C" w:rsidRPr="003405C0">
        <w:rPr>
          <w:rFonts w:ascii="Bookman Old Style" w:eastAsiaTheme="minorEastAsia" w:hAnsi="Bookman Old Style" w:cs="Times New Roman"/>
          <w:color w:val="000000" w:themeColor="text1"/>
          <w:sz w:val="24"/>
          <w:szCs w:val="24"/>
        </w:rPr>
        <w:t xml:space="preserve">=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0.693</m:t>
            </m:r>
          </m:num>
          <m:den>
            <m:r>
              <w:rPr>
                <w:rFonts w:ascii="Cambria Math" w:eastAsiaTheme="minorEastAsia" w:hAnsi="Cambria Math" w:cs="Times New Roman"/>
                <w:color w:val="000000" w:themeColor="text1"/>
                <w:sz w:val="24"/>
                <w:szCs w:val="24"/>
              </w:rPr>
              <m:t>0.2899</m:t>
            </m:r>
          </m:den>
        </m:f>
      </m:oMath>
    </w:p>
    <w:p w:rsidR="00FE2E2C" w:rsidRPr="003405C0" w:rsidRDefault="008E1064" w:rsidP="00FE2E2C">
      <w:pPr>
        <w:spacing w:after="0" w:line="240" w:lineRule="auto"/>
        <w:jc w:val="both"/>
        <w:rPr>
          <w:rFonts w:ascii="Bookman Old Style" w:eastAsiaTheme="minorEastAsia" w:hAnsi="Bookman Old Style" w:cs="Times New Roman"/>
          <w:color w:val="000000" w:themeColor="text1"/>
          <w:sz w:val="24"/>
          <w:szCs w:val="24"/>
        </w:rPr>
      </w:pPr>
      <m:oMath>
        <m:sSub>
          <m:sSubPr>
            <m:ctrlPr>
              <w:rPr>
                <w:rFonts w:ascii="Cambria Math" w:eastAsiaTheme="minorEastAsia" w:hAnsi="Cambria Math" w:cs="Times New Roman"/>
                <w:i/>
                <w:color w:val="000000" w:themeColor="text1"/>
                <w:sz w:val="24"/>
                <w:szCs w:val="24"/>
                <w:vertAlign w:val="subscript"/>
              </w:rPr>
            </m:ctrlPr>
          </m:sSubPr>
          <m:e>
            <m:r>
              <w:rPr>
                <w:rFonts w:ascii="Cambria Math" w:eastAsiaTheme="minorEastAsia" w:hAnsi="Cambria Math" w:cs="Times New Roman"/>
                <w:color w:val="000000" w:themeColor="text1"/>
                <w:sz w:val="24"/>
                <w:szCs w:val="24"/>
                <w:vertAlign w:val="subscript"/>
              </w:rPr>
              <m:t>t</m:t>
            </m:r>
          </m:e>
          <m:sub>
            <m:f>
              <m:fPr>
                <m:ctrlPr>
                  <w:rPr>
                    <w:rFonts w:ascii="Cambria Math" w:eastAsiaTheme="minorEastAsia" w:hAnsi="Cambria Math" w:cs="Times New Roman"/>
                    <w:i/>
                    <w:color w:val="000000" w:themeColor="text1"/>
                    <w:sz w:val="24"/>
                    <w:szCs w:val="24"/>
                    <w:vertAlign w:val="subscript"/>
                  </w:rPr>
                </m:ctrlPr>
              </m:fPr>
              <m:num>
                <m:r>
                  <w:rPr>
                    <w:rFonts w:ascii="Cambria Math" w:eastAsiaTheme="minorEastAsia" w:hAnsi="Cambria Math" w:cs="Times New Roman"/>
                    <w:color w:val="000000" w:themeColor="text1"/>
                    <w:sz w:val="24"/>
                    <w:szCs w:val="24"/>
                    <w:vertAlign w:val="subscript"/>
                  </w:rPr>
                  <m:t>1</m:t>
                </m:r>
              </m:num>
              <m:den>
                <m:r>
                  <w:rPr>
                    <w:rFonts w:ascii="Cambria Math" w:eastAsiaTheme="minorEastAsia" w:hAnsi="Cambria Math" w:cs="Times New Roman"/>
                    <w:color w:val="000000" w:themeColor="text1"/>
                    <w:sz w:val="24"/>
                    <w:szCs w:val="24"/>
                    <w:vertAlign w:val="subscript"/>
                  </w:rPr>
                  <m:t>2</m:t>
                </m:r>
              </m:den>
            </m:f>
          </m:sub>
        </m:sSub>
      </m:oMath>
      <w:r w:rsidR="00FE2E2C" w:rsidRPr="003405C0">
        <w:rPr>
          <w:rFonts w:ascii="Bookman Old Style" w:eastAsiaTheme="minorEastAsia" w:hAnsi="Bookman Old Style" w:cs="Times New Roman"/>
          <w:color w:val="000000" w:themeColor="text1"/>
          <w:sz w:val="24"/>
          <w:szCs w:val="24"/>
        </w:rPr>
        <w:t>=2.3905hrs</w:t>
      </w:r>
    </w:p>
    <w:p w:rsidR="00FE2E2C" w:rsidRPr="003405C0" w:rsidRDefault="00FE2E2C" w:rsidP="00FE2E2C">
      <w:pPr>
        <w:spacing w:after="0" w:line="240" w:lineRule="auto"/>
        <w:jc w:val="both"/>
        <w:rPr>
          <w:rFonts w:ascii="Bookman Old Style" w:eastAsiaTheme="minorEastAsia" w:hAnsi="Bookman Old Style" w:cs="Times New Roman"/>
          <w:b/>
          <w:color w:val="000000" w:themeColor="text1"/>
          <w:sz w:val="24"/>
          <w:szCs w:val="24"/>
          <w:u w:val="single"/>
        </w:rPr>
      </w:pPr>
      <w:r w:rsidRPr="003405C0">
        <w:rPr>
          <w:rFonts w:ascii="Bookman Old Style" w:eastAsiaTheme="minorEastAsia" w:hAnsi="Bookman Old Style" w:cs="Times New Roman"/>
          <w:b/>
          <w:color w:val="000000" w:themeColor="text1"/>
          <w:sz w:val="24"/>
          <w:szCs w:val="24"/>
          <w:u w:val="single"/>
        </w:rPr>
        <w:t>Experiments to determine orders of reactions</w:t>
      </w:r>
    </w:p>
    <w:p w:rsidR="00FE2E2C" w:rsidRPr="003405C0" w:rsidRDefault="00FE2E2C" w:rsidP="00FE2E2C">
      <w:pPr>
        <w:spacing w:after="0" w:line="240" w:lineRule="auto"/>
        <w:jc w:val="both"/>
        <w:rPr>
          <w:rFonts w:ascii="Bookman Old Style" w:eastAsiaTheme="minorEastAsia" w:hAnsi="Bookman Old Style" w:cs="Times New Roman"/>
          <w:b/>
          <w:color w:val="000000" w:themeColor="text1"/>
          <w:sz w:val="24"/>
          <w:szCs w:val="24"/>
        </w:rPr>
      </w:pPr>
      <w:r w:rsidRPr="003405C0">
        <w:rPr>
          <w:rFonts w:ascii="Bookman Old Style" w:eastAsiaTheme="minorEastAsia" w:hAnsi="Bookman Old Style" w:cs="Times New Roman"/>
          <w:b/>
          <w:color w:val="000000" w:themeColor="text1"/>
          <w:sz w:val="24"/>
          <w:szCs w:val="24"/>
        </w:rPr>
        <w:t>Zero order</w:t>
      </w:r>
    </w:p>
    <w:p w:rsidR="00FE2E2C" w:rsidRPr="003405C0" w:rsidRDefault="00FE2E2C" w:rsidP="00FE2E2C">
      <w:pPr>
        <w:spacing w:after="0" w:line="240" w:lineRule="auto"/>
        <w:jc w:val="both"/>
        <w:rPr>
          <w:rFonts w:ascii="Bookman Old Style" w:eastAsiaTheme="minorEastAsia" w:hAnsi="Bookman Old Style" w:cs="Times New Roman"/>
          <w:b/>
          <w:color w:val="000000" w:themeColor="text1"/>
          <w:sz w:val="24"/>
          <w:szCs w:val="24"/>
        </w:rPr>
      </w:pPr>
      <w:r w:rsidRPr="003405C0">
        <w:rPr>
          <w:rFonts w:ascii="Bookman Old Style" w:eastAsiaTheme="minorEastAsia" w:hAnsi="Bookman Old Style" w:cs="Times New Roman"/>
          <w:b/>
          <w:color w:val="000000" w:themeColor="text1"/>
          <w:sz w:val="24"/>
          <w:szCs w:val="24"/>
        </w:rPr>
        <w:t>Experiment to show that iodination of propanone is zero order with respect iodine</w:t>
      </w:r>
    </w:p>
    <w:p w:rsidR="00FE2E2C" w:rsidRPr="003405C0" w:rsidRDefault="00FE2E2C"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Iodination of propanone is a reaction between propanone and aqueous solution of iodine and the reaction is catalised by dilute sulphuric acid.</w:t>
      </w:r>
    </w:p>
    <w:p w:rsidR="00FE2E2C" w:rsidRPr="003405C0" w:rsidRDefault="00FE2E2C"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noProof/>
          <w:color w:val="000000" w:themeColor="text1"/>
          <w:sz w:val="24"/>
          <w:szCs w:val="24"/>
        </w:rPr>
        <w:drawing>
          <wp:inline distT="0" distB="0" distL="0" distR="0">
            <wp:extent cx="4800600" cy="705485"/>
            <wp:effectExtent l="19050" t="0" r="0" b="0"/>
            <wp:docPr id="9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3"/>
                    <a:srcRect/>
                    <a:stretch>
                      <a:fillRect/>
                    </a:stretch>
                  </pic:blipFill>
                  <pic:spPr bwMode="auto">
                    <a:xfrm>
                      <a:off x="0" y="0"/>
                      <a:ext cx="4800600" cy="705485"/>
                    </a:xfrm>
                    <a:prstGeom prst="rect">
                      <a:avLst/>
                    </a:prstGeom>
                    <a:noFill/>
                    <a:ln w="9525">
                      <a:noFill/>
                      <a:miter lim="800000"/>
                      <a:headEnd/>
                      <a:tailEnd/>
                    </a:ln>
                  </pic:spPr>
                </pic:pic>
              </a:graphicData>
            </a:graphic>
          </wp:inline>
        </w:drawing>
      </w:r>
    </w:p>
    <w:p w:rsidR="00FE2E2C" w:rsidRPr="003405C0" w:rsidRDefault="00FE2E2C"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Known concentration of propanone, iodine in potassium iodide and dilute sulphuric acid are prepared and brought to a required temperature in other most at bath.</w:t>
      </w:r>
    </w:p>
    <w:p w:rsidR="00FE2E2C" w:rsidRPr="003405C0" w:rsidRDefault="00FE2E2C"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The conc of propanone is higher than that of iodine.</w:t>
      </w:r>
    </w:p>
    <w:p w:rsidR="00FE2E2C" w:rsidRPr="003405C0" w:rsidRDefault="00FE2E2C"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Known volumes of propanone and iodines are mixed in a beaker or conical flask.</w:t>
      </w:r>
    </w:p>
    <w:p w:rsidR="00FE2E2C" w:rsidRPr="003405C0" w:rsidRDefault="00FE2E2C"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A known volume of dilute sulphuric acid is added to the mixture and at the same time a stop watch / clock is started.</w:t>
      </w:r>
    </w:p>
    <w:p w:rsidR="00FE2E2C" w:rsidRPr="003405C0" w:rsidRDefault="00FE2E2C"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The reaction mixture is stirred occasionally</w:t>
      </w:r>
    </w:p>
    <w:p w:rsidR="00FE2E2C" w:rsidRPr="003405C0" w:rsidRDefault="00FE2E2C"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At regular time intervals, a known volume of the mixture is pipette and run into a cornical flask containing sodium hydrogen carbonate solution which neutralizes the acid and stops the reaction</w:t>
      </w:r>
    </w:p>
    <w:p w:rsidR="00FE2E2C" w:rsidRPr="003405C0" w:rsidRDefault="00FE2E2C"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lastRenderedPageBreak/>
        <w:t>The conc of iodine in this mixture is determined  by titrating it with a standard solution of sodium thiiosulphate.</w:t>
      </w:r>
    </w:p>
    <w:p w:rsidR="00FE2E2C" w:rsidRPr="003405C0" w:rsidRDefault="00FE2E2C"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Iodine reacts with sodium thiosulphale according to the following equation.</w:t>
      </w:r>
    </w:p>
    <w:p w:rsidR="00FE2E2C" w:rsidRPr="003405C0" w:rsidRDefault="008E1064" w:rsidP="00FE2E2C">
      <w:pPr>
        <w:spacing w:after="0"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noProof/>
          <w:color w:val="000000" w:themeColor="text1"/>
          <w:sz w:val="24"/>
          <w:szCs w:val="24"/>
        </w:rPr>
        <w:pict>
          <v:shape id="_x0000_s1417" type="#_x0000_t32" style="position:absolute;left:0;text-align:left;margin-left:121.3pt;margin-top:7.15pt;width:44.6pt;height:.05pt;z-index:252070912" o:connectortype="straight">
            <v:stroke endarrow="block"/>
          </v:shape>
        </w:pict>
      </w:r>
      <w:r w:rsidR="00FE2E2C" w:rsidRPr="003405C0">
        <w:rPr>
          <w:rFonts w:ascii="Bookman Old Style" w:eastAsiaTheme="minorEastAsia" w:hAnsi="Bookman Old Style" w:cs="Times New Roman"/>
          <w:color w:val="000000" w:themeColor="text1"/>
          <w:sz w:val="24"/>
          <w:szCs w:val="24"/>
        </w:rPr>
        <w:t>I</w:t>
      </w:r>
      <w:r w:rsidR="00FE2E2C" w:rsidRPr="003405C0">
        <w:rPr>
          <w:rFonts w:ascii="Bookman Old Style" w:eastAsiaTheme="minorEastAsia" w:hAnsi="Bookman Old Style" w:cs="Times New Roman"/>
          <w:color w:val="000000" w:themeColor="text1"/>
          <w:sz w:val="24"/>
          <w:szCs w:val="24"/>
          <w:vertAlign w:val="subscript"/>
        </w:rPr>
        <w:t>2</w:t>
      </w:r>
      <w:r w:rsidR="00FE2E2C" w:rsidRPr="003405C0">
        <w:rPr>
          <w:rFonts w:ascii="Bookman Old Style" w:eastAsiaTheme="minorEastAsia" w:hAnsi="Bookman Old Style" w:cs="Times New Roman"/>
          <w:color w:val="000000" w:themeColor="text1"/>
          <w:sz w:val="24"/>
          <w:szCs w:val="24"/>
        </w:rPr>
        <w:t>(aq) + 2S</w:t>
      </w:r>
      <w:r w:rsidR="00FE2E2C" w:rsidRPr="003405C0">
        <w:rPr>
          <w:rFonts w:ascii="Bookman Old Style" w:eastAsiaTheme="minorEastAsia" w:hAnsi="Bookman Old Style" w:cs="Times New Roman"/>
          <w:color w:val="000000" w:themeColor="text1"/>
          <w:sz w:val="24"/>
          <w:szCs w:val="24"/>
          <w:vertAlign w:val="subscript"/>
        </w:rPr>
        <w:t>2</w:t>
      </w:r>
      <w:r w:rsidR="00FE2E2C" w:rsidRPr="003405C0">
        <w:rPr>
          <w:rFonts w:ascii="Bookman Old Style" w:eastAsiaTheme="minorEastAsia" w:hAnsi="Bookman Old Style" w:cs="Times New Roman"/>
          <w:color w:val="000000" w:themeColor="text1"/>
          <w:sz w:val="24"/>
          <w:szCs w:val="24"/>
        </w:rPr>
        <w:t>O</w:t>
      </w:r>
      <w:r w:rsidR="00FE2E2C" w:rsidRPr="003405C0">
        <w:rPr>
          <w:rFonts w:ascii="Bookman Old Style" w:eastAsiaTheme="minorEastAsia" w:hAnsi="Bookman Old Style" w:cs="Times New Roman"/>
          <w:color w:val="000000" w:themeColor="text1"/>
          <w:sz w:val="24"/>
          <w:szCs w:val="24"/>
          <w:vertAlign w:val="subscript"/>
        </w:rPr>
        <w:t>3</w:t>
      </w:r>
      <w:r w:rsidR="00FE2E2C" w:rsidRPr="003405C0">
        <w:rPr>
          <w:rFonts w:ascii="Bookman Old Style" w:eastAsiaTheme="minorEastAsia" w:hAnsi="Bookman Old Style" w:cs="Times New Roman"/>
          <w:color w:val="000000" w:themeColor="text1"/>
          <w:sz w:val="24"/>
          <w:szCs w:val="24"/>
          <w:vertAlign w:val="superscript"/>
        </w:rPr>
        <w:t>2-</w:t>
      </w:r>
      <w:r w:rsidR="00FE2E2C" w:rsidRPr="003405C0">
        <w:rPr>
          <w:rFonts w:ascii="Bookman Old Style" w:eastAsiaTheme="minorEastAsia" w:hAnsi="Bookman Old Style" w:cs="Times New Roman"/>
          <w:color w:val="000000" w:themeColor="text1"/>
          <w:sz w:val="24"/>
          <w:szCs w:val="24"/>
        </w:rPr>
        <w:t>(aq)                   2J</w:t>
      </w:r>
      <w:r w:rsidR="00FE2E2C" w:rsidRPr="003405C0">
        <w:rPr>
          <w:rFonts w:ascii="Bookman Old Style" w:eastAsiaTheme="minorEastAsia" w:hAnsi="Bookman Old Style" w:cs="Times New Roman"/>
          <w:color w:val="000000" w:themeColor="text1"/>
          <w:sz w:val="24"/>
          <w:szCs w:val="24"/>
          <w:vertAlign w:val="superscript"/>
        </w:rPr>
        <w:t>-</w:t>
      </w:r>
      <w:r w:rsidR="00FE2E2C" w:rsidRPr="003405C0">
        <w:rPr>
          <w:rFonts w:ascii="Bookman Old Style" w:eastAsiaTheme="minorEastAsia" w:hAnsi="Bookman Old Style" w:cs="Times New Roman"/>
          <w:color w:val="000000" w:themeColor="text1"/>
          <w:sz w:val="24"/>
          <w:szCs w:val="24"/>
        </w:rPr>
        <w:t>(aq) + S</w:t>
      </w:r>
      <w:r w:rsidR="00FE2E2C" w:rsidRPr="003405C0">
        <w:rPr>
          <w:rFonts w:ascii="Bookman Old Style" w:eastAsiaTheme="minorEastAsia" w:hAnsi="Bookman Old Style" w:cs="Times New Roman"/>
          <w:color w:val="000000" w:themeColor="text1"/>
          <w:sz w:val="24"/>
          <w:szCs w:val="24"/>
          <w:vertAlign w:val="subscript"/>
        </w:rPr>
        <w:t>4</w:t>
      </w:r>
      <w:r w:rsidR="00FE2E2C" w:rsidRPr="003405C0">
        <w:rPr>
          <w:rFonts w:ascii="Bookman Old Style" w:eastAsiaTheme="minorEastAsia" w:hAnsi="Bookman Old Style" w:cs="Times New Roman"/>
          <w:color w:val="000000" w:themeColor="text1"/>
          <w:sz w:val="24"/>
          <w:szCs w:val="24"/>
        </w:rPr>
        <w:t>O</w:t>
      </w:r>
      <w:r w:rsidR="00FE2E2C" w:rsidRPr="003405C0">
        <w:rPr>
          <w:rFonts w:ascii="Bookman Old Style" w:eastAsiaTheme="minorEastAsia" w:hAnsi="Bookman Old Style" w:cs="Times New Roman"/>
          <w:color w:val="000000" w:themeColor="text1"/>
          <w:sz w:val="24"/>
          <w:szCs w:val="24"/>
          <w:vertAlign w:val="subscript"/>
        </w:rPr>
        <w:t>6</w:t>
      </w:r>
      <w:r w:rsidR="00FE2E2C" w:rsidRPr="003405C0">
        <w:rPr>
          <w:rFonts w:ascii="Bookman Old Style" w:eastAsiaTheme="minorEastAsia" w:hAnsi="Bookman Old Style" w:cs="Times New Roman"/>
          <w:color w:val="000000" w:themeColor="text1"/>
          <w:sz w:val="24"/>
          <w:szCs w:val="24"/>
          <w:vertAlign w:val="superscript"/>
        </w:rPr>
        <w:t>2-</w:t>
      </w:r>
      <w:r w:rsidR="00FE2E2C" w:rsidRPr="003405C0">
        <w:rPr>
          <w:rFonts w:ascii="Bookman Old Style" w:eastAsiaTheme="minorEastAsia" w:hAnsi="Bookman Old Style" w:cs="Times New Roman"/>
          <w:color w:val="000000" w:themeColor="text1"/>
          <w:sz w:val="24"/>
          <w:szCs w:val="24"/>
        </w:rPr>
        <w:t>(aq)</w:t>
      </w:r>
    </w:p>
    <w:p w:rsidR="00FE2E2C" w:rsidRPr="003405C0" w:rsidRDefault="00FE2E2C"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The experiment is repeated with out stopping the stop clock at half minute intervals for 5 mins.</w:t>
      </w:r>
    </w:p>
    <w:p w:rsidR="00FE2E2C" w:rsidRPr="003405C0" w:rsidRDefault="00FE2E2C"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The volume of sodium throsulphate required to reach the end point is directly proportional to the amount of iodine remaining in the reaction mixture.</w:t>
      </w:r>
    </w:p>
    <w:p w:rsidR="00FE2E2C" w:rsidRPr="003405C0" w:rsidRDefault="00FE2E2C"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A graph of volume of sodium thiosulphate against time is plotted.</w:t>
      </w:r>
    </w:p>
    <w:p w:rsidR="00FE2E2C" w:rsidRPr="003405C0" w:rsidRDefault="00FE2E2C"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A straight line graph with negative gradient is obtained</w:t>
      </w:r>
    </w:p>
    <w:p w:rsidR="00FE2E2C" w:rsidRPr="003405C0" w:rsidRDefault="00FE2E2C"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noProof/>
          <w:color w:val="000000" w:themeColor="text1"/>
          <w:sz w:val="24"/>
          <w:szCs w:val="24"/>
        </w:rPr>
        <w:drawing>
          <wp:inline distT="0" distB="0" distL="0" distR="0">
            <wp:extent cx="3845367" cy="2315817"/>
            <wp:effectExtent l="19050" t="0" r="2733" b="0"/>
            <wp:docPr id="9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4"/>
                    <a:srcRect t="10385"/>
                    <a:stretch>
                      <a:fillRect/>
                    </a:stretch>
                  </pic:blipFill>
                  <pic:spPr bwMode="auto">
                    <a:xfrm>
                      <a:off x="0" y="0"/>
                      <a:ext cx="3845367" cy="2315817"/>
                    </a:xfrm>
                    <a:prstGeom prst="rect">
                      <a:avLst/>
                    </a:prstGeom>
                    <a:noFill/>
                    <a:ln w="9525">
                      <a:noFill/>
                      <a:miter lim="800000"/>
                      <a:headEnd/>
                      <a:tailEnd/>
                    </a:ln>
                  </pic:spPr>
                </pic:pic>
              </a:graphicData>
            </a:graphic>
          </wp:inline>
        </w:drawing>
      </w:r>
    </w:p>
    <w:p w:rsidR="00FE2E2C" w:rsidRPr="003405C0" w:rsidRDefault="00FE2E2C"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This shows that the conc of iodine is decreasing at a constant rate and therefore the order of reaction with respect sodine is Zero</w:t>
      </w:r>
    </w:p>
    <w:p w:rsidR="00FE2E2C" w:rsidRPr="003405C0" w:rsidRDefault="00FE2E2C"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Rate = k[I</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w:t>
      </w:r>
      <w:r w:rsidRPr="003405C0">
        <w:rPr>
          <w:rFonts w:ascii="Bookman Old Style" w:eastAsiaTheme="minorEastAsia" w:hAnsi="Bookman Old Style" w:cs="Times New Roman"/>
          <w:color w:val="000000" w:themeColor="text1"/>
          <w:sz w:val="24"/>
          <w:szCs w:val="24"/>
          <w:vertAlign w:val="superscript"/>
        </w:rPr>
        <w:t>0</w:t>
      </w:r>
    </w:p>
    <w:p w:rsidR="00FE2E2C" w:rsidRPr="003405C0" w:rsidRDefault="00FE2E2C"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The slope of the graph gives the rate constant</w:t>
      </w:r>
    </w:p>
    <w:p w:rsidR="00FE2E2C" w:rsidRPr="003405C0" w:rsidRDefault="00FE2E2C" w:rsidP="00FE2E2C">
      <w:pPr>
        <w:spacing w:after="0" w:line="240" w:lineRule="auto"/>
        <w:jc w:val="both"/>
        <w:rPr>
          <w:rFonts w:ascii="Bookman Old Style" w:eastAsiaTheme="minorEastAsia" w:hAnsi="Bookman Old Style" w:cs="Times New Roman"/>
          <w:b/>
          <w:color w:val="000000" w:themeColor="text1"/>
          <w:sz w:val="24"/>
          <w:szCs w:val="24"/>
          <w:u w:val="single"/>
        </w:rPr>
      </w:pPr>
      <w:r w:rsidRPr="003405C0">
        <w:rPr>
          <w:rFonts w:ascii="Bookman Old Style" w:eastAsiaTheme="minorEastAsia" w:hAnsi="Bookman Old Style" w:cs="Times New Roman"/>
          <w:b/>
          <w:color w:val="000000" w:themeColor="text1"/>
          <w:sz w:val="24"/>
          <w:szCs w:val="24"/>
          <w:u w:val="single"/>
        </w:rPr>
        <w:t>2. First order reaction</w:t>
      </w:r>
    </w:p>
    <w:p w:rsidR="00FE2E2C" w:rsidRPr="003405C0" w:rsidRDefault="00FE2E2C" w:rsidP="00FE2E2C">
      <w:pPr>
        <w:spacing w:after="0" w:line="240" w:lineRule="auto"/>
        <w:jc w:val="both"/>
        <w:rPr>
          <w:rFonts w:ascii="Bookman Old Style" w:eastAsiaTheme="minorEastAsia" w:hAnsi="Bookman Old Style" w:cs="Times New Roman"/>
          <w:b/>
          <w:color w:val="000000" w:themeColor="text1"/>
          <w:sz w:val="24"/>
          <w:szCs w:val="24"/>
        </w:rPr>
      </w:pPr>
      <w:r w:rsidRPr="003405C0">
        <w:rPr>
          <w:rFonts w:ascii="Bookman Old Style" w:eastAsiaTheme="minorEastAsia" w:hAnsi="Bookman Old Style" w:cs="Times New Roman"/>
          <w:b/>
          <w:color w:val="000000" w:themeColor="text1"/>
          <w:sz w:val="24"/>
          <w:szCs w:val="24"/>
        </w:rPr>
        <w:t>Experiment to show that catalystic decomposition of hydrogen peroxide is first order.</w:t>
      </w:r>
    </w:p>
    <w:p w:rsidR="00FE2E2C" w:rsidRPr="003405C0" w:rsidRDefault="00FE2E2C"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Hydrogen peroxide decomposes according to the following equation</w:t>
      </w:r>
    </w:p>
    <w:p w:rsidR="00FE2E2C" w:rsidRPr="003405C0" w:rsidRDefault="008E1064" w:rsidP="00FE2E2C">
      <w:pPr>
        <w:spacing w:after="0"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noProof/>
          <w:color w:val="000000" w:themeColor="text1"/>
          <w:sz w:val="24"/>
          <w:szCs w:val="24"/>
        </w:rPr>
        <w:pict>
          <v:shape id="_x0000_s1418" type="#_x0000_t32" style="position:absolute;left:0;text-align:left;margin-left:70.45pt;margin-top:8.65pt;width:57.1pt;height:.05pt;z-index:252071936" o:connectortype="straight">
            <v:stroke endarrow="block"/>
          </v:shape>
        </w:pict>
      </w:r>
      <w:r w:rsidR="00FE2E2C" w:rsidRPr="003405C0">
        <w:rPr>
          <w:rFonts w:ascii="Bookman Old Style" w:eastAsiaTheme="minorEastAsia" w:hAnsi="Bookman Old Style" w:cs="Times New Roman"/>
          <w:color w:val="000000" w:themeColor="text1"/>
          <w:sz w:val="24"/>
          <w:szCs w:val="24"/>
        </w:rPr>
        <w:t>2H</w:t>
      </w:r>
      <w:r w:rsidR="00FE2E2C" w:rsidRPr="003405C0">
        <w:rPr>
          <w:rFonts w:ascii="Bookman Old Style" w:eastAsiaTheme="minorEastAsia" w:hAnsi="Bookman Old Style" w:cs="Times New Roman"/>
          <w:color w:val="000000" w:themeColor="text1"/>
          <w:sz w:val="24"/>
          <w:szCs w:val="24"/>
          <w:vertAlign w:val="subscript"/>
        </w:rPr>
        <w:t>2</w:t>
      </w:r>
      <w:r w:rsidR="00FE2E2C" w:rsidRPr="003405C0">
        <w:rPr>
          <w:rFonts w:ascii="Bookman Old Style" w:eastAsiaTheme="minorEastAsia" w:hAnsi="Bookman Old Style" w:cs="Times New Roman"/>
          <w:color w:val="000000" w:themeColor="text1"/>
          <w:sz w:val="24"/>
          <w:szCs w:val="24"/>
        </w:rPr>
        <w:t>O</w:t>
      </w:r>
      <w:r w:rsidR="00FE2E2C" w:rsidRPr="003405C0">
        <w:rPr>
          <w:rFonts w:ascii="Bookman Old Style" w:eastAsiaTheme="minorEastAsia" w:hAnsi="Bookman Old Style" w:cs="Times New Roman"/>
          <w:color w:val="000000" w:themeColor="text1"/>
          <w:sz w:val="24"/>
          <w:szCs w:val="24"/>
          <w:vertAlign w:val="subscript"/>
        </w:rPr>
        <w:t>2</w:t>
      </w:r>
      <w:r w:rsidR="00FE2E2C" w:rsidRPr="003405C0">
        <w:rPr>
          <w:rFonts w:ascii="Bookman Old Style" w:eastAsiaTheme="minorEastAsia" w:hAnsi="Bookman Old Style" w:cs="Times New Roman"/>
          <w:color w:val="000000" w:themeColor="text1"/>
          <w:sz w:val="24"/>
          <w:szCs w:val="24"/>
        </w:rPr>
        <w:t>(aq)                      2H</w:t>
      </w:r>
      <w:r w:rsidR="00FE2E2C" w:rsidRPr="003405C0">
        <w:rPr>
          <w:rFonts w:ascii="Bookman Old Style" w:eastAsiaTheme="minorEastAsia" w:hAnsi="Bookman Old Style" w:cs="Times New Roman"/>
          <w:color w:val="000000" w:themeColor="text1"/>
          <w:sz w:val="24"/>
          <w:szCs w:val="24"/>
          <w:vertAlign w:val="subscript"/>
        </w:rPr>
        <w:t>2</w:t>
      </w:r>
      <w:r w:rsidR="00FE2E2C" w:rsidRPr="003405C0">
        <w:rPr>
          <w:rFonts w:ascii="Bookman Old Style" w:eastAsiaTheme="minorEastAsia" w:hAnsi="Bookman Old Style" w:cs="Times New Roman"/>
          <w:color w:val="000000" w:themeColor="text1"/>
          <w:sz w:val="24"/>
          <w:szCs w:val="24"/>
        </w:rPr>
        <w:t>O(l) + O</w:t>
      </w:r>
      <w:r w:rsidR="00FE2E2C" w:rsidRPr="003405C0">
        <w:rPr>
          <w:rFonts w:ascii="Bookman Old Style" w:eastAsiaTheme="minorEastAsia" w:hAnsi="Bookman Old Style" w:cs="Times New Roman"/>
          <w:color w:val="000000" w:themeColor="text1"/>
          <w:sz w:val="24"/>
          <w:szCs w:val="24"/>
          <w:vertAlign w:val="subscript"/>
        </w:rPr>
        <w:t>2</w:t>
      </w:r>
      <w:r w:rsidR="00FE2E2C" w:rsidRPr="003405C0">
        <w:rPr>
          <w:rFonts w:ascii="Bookman Old Style" w:eastAsiaTheme="minorEastAsia" w:hAnsi="Bookman Old Style" w:cs="Times New Roman"/>
          <w:color w:val="000000" w:themeColor="text1"/>
          <w:sz w:val="24"/>
          <w:szCs w:val="24"/>
        </w:rPr>
        <w:t>(g)</w:t>
      </w:r>
    </w:p>
    <w:p w:rsidR="00FE2E2C" w:rsidRPr="003405C0" w:rsidRDefault="00FE2E2C" w:rsidP="006C326C">
      <w:pPr>
        <w:pStyle w:val="ListParagraph"/>
        <w:numPr>
          <w:ilvl w:val="0"/>
          <w:numId w:val="73"/>
        </w:num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A known volume of standard hydrogen peroxide solution is transferred into a cornical flask.</w:t>
      </w:r>
    </w:p>
    <w:p w:rsidR="00FE2E2C" w:rsidRPr="003405C0" w:rsidRDefault="00FE2E2C" w:rsidP="006C326C">
      <w:pPr>
        <w:pStyle w:val="ListParagraph"/>
        <w:numPr>
          <w:ilvl w:val="0"/>
          <w:numId w:val="73"/>
        </w:num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A fixed volume of iron (iii) chloride solution is added which is followed by an equation volume of sodium hydroxide solution and the stop clock is simultaneous by started.</w:t>
      </w:r>
    </w:p>
    <w:p w:rsidR="00FE2E2C" w:rsidRPr="003405C0" w:rsidRDefault="00FE2E2C" w:rsidP="006C326C">
      <w:pPr>
        <w:pStyle w:val="ListParagraph"/>
        <w:numPr>
          <w:ilvl w:val="0"/>
          <w:numId w:val="73"/>
        </w:num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The mixture is allowed to stand at the room temperature (iii) catalyzes the mixtures and the sodium hydroxide neutralizes the acid in the solution which inhibits the decomposition of hydrogen peroxide.</w:t>
      </w:r>
    </w:p>
    <w:p w:rsidR="00FE2E2C" w:rsidRPr="003405C0" w:rsidRDefault="00FE2E2C" w:rsidP="006C326C">
      <w:pPr>
        <w:pStyle w:val="ListParagraph"/>
        <w:numPr>
          <w:ilvl w:val="0"/>
          <w:numId w:val="73"/>
        </w:num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After specific time intervals, a known volume of the reaction mixture is pipette into a flask containing dilute sulphuric acid and stops the reaction by neutralizing the alkali.</w:t>
      </w:r>
    </w:p>
    <w:p w:rsidR="00FE2E2C" w:rsidRPr="003405C0" w:rsidRDefault="00FE2E2C" w:rsidP="006C326C">
      <w:pPr>
        <w:pStyle w:val="ListParagraph"/>
        <w:numPr>
          <w:ilvl w:val="0"/>
          <w:numId w:val="73"/>
        </w:num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The reaction micture is titrated against a standard solution of potassium permanganet and the volume of potassium per managete is noted.</w:t>
      </w:r>
    </w:p>
    <w:p w:rsidR="00FE2E2C" w:rsidRPr="003405C0" w:rsidRDefault="00FE2E2C" w:rsidP="00FE2E2C">
      <w:pPr>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The produce is repeated at several time intervals</w:t>
      </w:r>
    </w:p>
    <w:p w:rsidR="00FE2E2C" w:rsidRPr="003405C0" w:rsidRDefault="00FE2E2C" w:rsidP="00FE2E2C">
      <w:pPr>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lastRenderedPageBreak/>
        <w:t>A graph of volume of  potassium manganate (vii) against time is plotted.</w:t>
      </w:r>
    </w:p>
    <w:p w:rsidR="00FE2E2C" w:rsidRPr="003405C0" w:rsidRDefault="00FE2E2C" w:rsidP="00FE2E2C">
      <w:pPr>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The graph is an exponentral curve with contant half lives implying that the reaction is first order.</w:t>
      </w:r>
    </w:p>
    <w:p w:rsidR="00FE2E2C" w:rsidRPr="003405C0" w:rsidRDefault="00FE2E2C" w:rsidP="00FE2E2C">
      <w:pPr>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A graph of log10 volume of potassium manganate (vii) against a straight line graph of negative gradient is obtained showing that the reaction as first order.</w:t>
      </w:r>
    </w:p>
    <w:p w:rsidR="00FE2E2C" w:rsidRPr="003405C0" w:rsidRDefault="00FE2E2C"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noProof/>
          <w:color w:val="000000" w:themeColor="text1"/>
          <w:sz w:val="24"/>
          <w:szCs w:val="24"/>
        </w:rPr>
        <w:drawing>
          <wp:inline distT="0" distB="0" distL="0" distR="0">
            <wp:extent cx="4443095" cy="2414905"/>
            <wp:effectExtent l="19050" t="0" r="0" b="0"/>
            <wp:docPr id="9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5"/>
                    <a:srcRect/>
                    <a:stretch>
                      <a:fillRect/>
                    </a:stretch>
                  </pic:blipFill>
                  <pic:spPr bwMode="auto">
                    <a:xfrm>
                      <a:off x="0" y="0"/>
                      <a:ext cx="4443095" cy="2414905"/>
                    </a:xfrm>
                    <a:prstGeom prst="rect">
                      <a:avLst/>
                    </a:prstGeom>
                    <a:noFill/>
                    <a:ln w="9525">
                      <a:noFill/>
                      <a:miter lim="800000"/>
                      <a:headEnd/>
                      <a:tailEnd/>
                    </a:ln>
                  </pic:spPr>
                </pic:pic>
              </a:graphicData>
            </a:graphic>
          </wp:inline>
        </w:drawing>
      </w:r>
    </w:p>
    <w:p w:rsidR="00FE2E2C" w:rsidRPr="003405C0" w:rsidRDefault="00FE2E2C" w:rsidP="00FE2E2C">
      <w:pPr>
        <w:spacing w:after="0" w:line="240" w:lineRule="auto"/>
        <w:jc w:val="both"/>
        <w:rPr>
          <w:rFonts w:ascii="Bookman Old Style" w:eastAsiaTheme="minorEastAsia" w:hAnsi="Bookman Old Style" w:cs="Times New Roman"/>
          <w:b/>
          <w:color w:val="000000" w:themeColor="text1"/>
          <w:sz w:val="24"/>
          <w:szCs w:val="24"/>
        </w:rPr>
      </w:pPr>
      <w:r w:rsidRPr="003405C0">
        <w:rPr>
          <w:rFonts w:ascii="Bookman Old Style" w:eastAsiaTheme="minorEastAsia" w:hAnsi="Bookman Old Style" w:cs="Times New Roman"/>
          <w:b/>
          <w:color w:val="000000" w:themeColor="text1"/>
          <w:sz w:val="24"/>
          <w:szCs w:val="24"/>
        </w:rPr>
        <w:t>Experiment to show that the order of reaction between sodium thiosulphate and hydrochloric acid is the w</w:t>
      </w:r>
      <w:r>
        <w:rPr>
          <w:rFonts w:ascii="Bookman Old Style" w:eastAsiaTheme="minorEastAsia" w:hAnsi="Bookman Old Style" w:cs="Times New Roman"/>
          <w:b/>
          <w:color w:val="000000" w:themeColor="text1"/>
          <w:sz w:val="24"/>
          <w:szCs w:val="24"/>
        </w:rPr>
        <w:t>i</w:t>
      </w:r>
      <w:r w:rsidRPr="003405C0">
        <w:rPr>
          <w:rFonts w:ascii="Bookman Old Style" w:eastAsiaTheme="minorEastAsia" w:hAnsi="Bookman Old Style" w:cs="Times New Roman"/>
          <w:b/>
          <w:color w:val="000000" w:themeColor="text1"/>
          <w:sz w:val="24"/>
          <w:szCs w:val="24"/>
        </w:rPr>
        <w:t>t</w:t>
      </w:r>
      <w:r>
        <w:rPr>
          <w:rFonts w:ascii="Bookman Old Style" w:eastAsiaTheme="minorEastAsia" w:hAnsi="Bookman Old Style" w:cs="Times New Roman"/>
          <w:b/>
          <w:color w:val="000000" w:themeColor="text1"/>
          <w:sz w:val="24"/>
          <w:szCs w:val="24"/>
        </w:rPr>
        <w:t>h</w:t>
      </w:r>
      <w:r w:rsidRPr="003405C0">
        <w:rPr>
          <w:rFonts w:ascii="Bookman Old Style" w:eastAsiaTheme="minorEastAsia" w:hAnsi="Bookman Old Style" w:cs="Times New Roman"/>
          <w:b/>
          <w:color w:val="000000" w:themeColor="text1"/>
          <w:sz w:val="24"/>
          <w:szCs w:val="24"/>
        </w:rPr>
        <w:t xml:space="preserve"> thiosulphate ions.</w:t>
      </w:r>
    </w:p>
    <w:p w:rsidR="00FE2E2C" w:rsidRPr="003405C0" w:rsidRDefault="00FE2E2C"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The reaction between sodium thiosulphate solution and dilute hydrochloric acid produces a yellow ppt of sulphur according to the equation.</w:t>
      </w:r>
    </w:p>
    <w:p w:rsidR="00FE2E2C" w:rsidRPr="003405C0" w:rsidRDefault="00FE2E2C"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S</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O</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vertAlign w:val="superscript"/>
        </w:rPr>
        <w:t>2-</w:t>
      </w:r>
      <w:r w:rsidRPr="003405C0">
        <w:rPr>
          <w:rFonts w:ascii="Bookman Old Style" w:eastAsiaTheme="minorEastAsia" w:hAnsi="Bookman Old Style" w:cs="Times New Roman"/>
          <w:color w:val="000000" w:themeColor="text1"/>
          <w:sz w:val="24"/>
          <w:szCs w:val="24"/>
        </w:rPr>
        <w:t>(aq) + 2H</w:t>
      </w:r>
      <w:r w:rsidRPr="003405C0">
        <w:rPr>
          <w:rFonts w:ascii="Bookman Old Style" w:eastAsiaTheme="minorEastAsia" w:hAnsi="Bookman Old Style" w:cs="Times New Roman"/>
          <w:color w:val="000000" w:themeColor="text1"/>
          <w:sz w:val="24"/>
          <w:szCs w:val="24"/>
          <w:vertAlign w:val="superscript"/>
        </w:rPr>
        <w:t>+</w:t>
      </w:r>
      <w:r w:rsidRPr="003405C0">
        <w:rPr>
          <w:rFonts w:ascii="Bookman Old Style" w:eastAsiaTheme="minorEastAsia" w:hAnsi="Bookman Old Style" w:cs="Times New Roman"/>
          <w:color w:val="000000" w:themeColor="text1"/>
          <w:sz w:val="24"/>
          <w:szCs w:val="24"/>
        </w:rPr>
        <w:t>(aq)                       SO</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(aq) + S(s) + H</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O (l)</w:t>
      </w:r>
    </w:p>
    <w:p w:rsidR="00FE2E2C" w:rsidRPr="003405C0" w:rsidRDefault="00FE2E2C" w:rsidP="006C326C">
      <w:pPr>
        <w:pStyle w:val="ListParagraph"/>
        <w:numPr>
          <w:ilvl w:val="0"/>
          <w:numId w:val="73"/>
        </w:num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A known volume of sodium thiosulphate solution of a known concentration is placed in a beaker which is sitting on a white piece of  paper containing a big cross or dot.</w:t>
      </w:r>
    </w:p>
    <w:p w:rsidR="00FE2E2C" w:rsidRPr="003405C0" w:rsidRDefault="00FE2E2C" w:rsidP="006C326C">
      <w:pPr>
        <w:pStyle w:val="ListParagraph"/>
        <w:numPr>
          <w:ilvl w:val="0"/>
          <w:numId w:val="73"/>
        </w:num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A known volume dilute hydrochloric acid of known concentration is added to sodium thiosulphate solution and at the same time, a stop clock started.</w:t>
      </w:r>
    </w:p>
    <w:p w:rsidR="00FE2E2C" w:rsidRPr="003405C0" w:rsidRDefault="00FE2E2C" w:rsidP="006C326C">
      <w:pPr>
        <w:pStyle w:val="ListParagraph"/>
        <w:numPr>
          <w:ilvl w:val="0"/>
          <w:numId w:val="73"/>
        </w:num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The mixture is shaken occassionary</w:t>
      </w:r>
    </w:p>
    <w:p w:rsidR="00FE2E2C" w:rsidRPr="003405C0" w:rsidRDefault="00FE2E2C" w:rsidP="006C326C">
      <w:pPr>
        <w:pStyle w:val="ListParagraph"/>
        <w:numPr>
          <w:ilvl w:val="0"/>
          <w:numId w:val="73"/>
        </w:num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The time taken fo the ppt of sulphur to block from new to cross or dot is noted</w:t>
      </w:r>
    </w:p>
    <w:p w:rsidR="00FE2E2C" w:rsidRPr="003405C0" w:rsidRDefault="00FE2E2C" w:rsidP="006C326C">
      <w:pPr>
        <w:pStyle w:val="ListParagraph"/>
        <w:numPr>
          <w:ilvl w:val="0"/>
          <w:numId w:val="73"/>
        </w:num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Concentration of hydrochloric acid is kept constant buigher than that of sodium thiosulphid.</w:t>
      </w:r>
    </w:p>
    <w:p w:rsidR="00FE2E2C" w:rsidRPr="003405C0" w:rsidRDefault="00FE2E2C" w:rsidP="006C326C">
      <w:pPr>
        <w:pStyle w:val="ListParagraph"/>
        <w:numPr>
          <w:ilvl w:val="0"/>
          <w:numId w:val="73"/>
        </w:num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The experiment is repeated by changing the conc of sodium thiosulphate by diluting the solution with water</w:t>
      </w:r>
    </w:p>
    <w:p w:rsidR="00FE2E2C" w:rsidRPr="003405C0" w:rsidRDefault="00FE2E2C" w:rsidP="00FE2E2C">
      <w:pPr>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The time for the ppt of sulphur to block / obsecure from view a big cross/dot noted at each new conc.</w:t>
      </w:r>
    </w:p>
    <w:p w:rsidR="00FE2E2C" w:rsidRPr="003405C0" w:rsidRDefault="00FE2E2C" w:rsidP="00FE2E2C">
      <w:pPr>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A graph of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1</m:t>
            </m:r>
          </m:num>
          <m:den>
            <m:r>
              <w:rPr>
                <w:rFonts w:ascii="Cambria Math" w:eastAsiaTheme="minorEastAsia" w:hAnsi="Cambria Math" w:cs="Times New Roman"/>
                <w:color w:val="000000" w:themeColor="text1"/>
                <w:sz w:val="24"/>
                <w:szCs w:val="24"/>
              </w:rPr>
              <m:t>t</m:t>
            </m:r>
          </m:den>
        </m:f>
      </m:oMath>
      <w:r w:rsidRPr="003405C0">
        <w:rPr>
          <w:rFonts w:ascii="Bookman Old Style" w:eastAsiaTheme="minorEastAsia" w:hAnsi="Bookman Old Style" w:cs="Times New Roman"/>
          <w:color w:val="000000" w:themeColor="text1"/>
          <w:sz w:val="24"/>
          <w:szCs w:val="24"/>
        </w:rPr>
        <w:t xml:space="preserve"> against conc of sodium thio suplphate is plotted.</w:t>
      </w:r>
    </w:p>
    <w:p w:rsidR="00FE2E2C" w:rsidRPr="003405C0" w:rsidRDefault="00FE2E2C" w:rsidP="00FE2E2C">
      <w:pPr>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lastRenderedPageBreak/>
        <w:t>A straight line graph through the origin is obtained showing that the rate of reaction is directly proportional to the conc of sodium thiosulphate an indication that the reactions is first order with respect to sodium thiosulphate.</w:t>
      </w:r>
    </w:p>
    <w:p w:rsidR="00FE2E2C" w:rsidRPr="003405C0" w:rsidRDefault="00FE2E2C" w:rsidP="00FE2E2C">
      <w:pPr>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Note:</w:t>
      </w:r>
      <m:oMath>
        <m:r>
          <w:rPr>
            <w:rFonts w:ascii="Cambria Math" w:eastAsiaTheme="minorEastAsia" w:hAnsi="Cambria Math" w:cs="Times New Roman"/>
            <w:color w:val="000000" w:themeColor="text1"/>
            <w:sz w:val="24"/>
            <w:szCs w:val="24"/>
          </w:rPr>
          <m:t xml:space="preserve"> </m:t>
        </m:r>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1</m:t>
            </m:r>
          </m:num>
          <m:den>
            <m:r>
              <w:rPr>
                <w:rFonts w:ascii="Cambria Math" w:eastAsiaTheme="minorEastAsia" w:hAnsi="Cambria Math" w:cs="Times New Roman"/>
                <w:color w:val="000000" w:themeColor="text1"/>
                <w:sz w:val="24"/>
                <w:szCs w:val="24"/>
              </w:rPr>
              <m:t>t</m:t>
            </m:r>
          </m:den>
        </m:f>
      </m:oMath>
      <w:r w:rsidRPr="003405C0">
        <w:rPr>
          <w:rFonts w:ascii="Bookman Old Style" w:eastAsiaTheme="minorEastAsia" w:hAnsi="Bookman Old Style" w:cs="Times New Roman"/>
          <w:color w:val="000000" w:themeColor="text1"/>
          <w:sz w:val="24"/>
          <w:szCs w:val="24"/>
        </w:rPr>
        <w:t xml:space="preserve"> = rate of reaction</w:t>
      </w:r>
    </w:p>
    <w:p w:rsidR="00FE2E2C" w:rsidRPr="003405C0" w:rsidRDefault="00FE2E2C" w:rsidP="00FE2E2C">
      <w:pPr>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noProof/>
          <w:color w:val="000000" w:themeColor="text1"/>
          <w:sz w:val="24"/>
          <w:szCs w:val="24"/>
        </w:rPr>
        <w:drawing>
          <wp:inline distT="0" distB="0" distL="0" distR="0">
            <wp:extent cx="4085811" cy="2753139"/>
            <wp:effectExtent l="19050" t="0" r="0" b="0"/>
            <wp:docPr id="10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6"/>
                    <a:srcRect l="5312" t="2465" r="10981"/>
                    <a:stretch>
                      <a:fillRect/>
                    </a:stretch>
                  </pic:blipFill>
                  <pic:spPr bwMode="auto">
                    <a:xfrm>
                      <a:off x="0" y="0"/>
                      <a:ext cx="4085811" cy="2753139"/>
                    </a:xfrm>
                    <a:prstGeom prst="rect">
                      <a:avLst/>
                    </a:prstGeom>
                    <a:noFill/>
                    <a:ln w="9525">
                      <a:noFill/>
                      <a:miter lim="800000"/>
                      <a:headEnd/>
                      <a:tailEnd/>
                    </a:ln>
                  </pic:spPr>
                </pic:pic>
              </a:graphicData>
            </a:graphic>
          </wp:inline>
        </w:drawing>
      </w:r>
    </w:p>
    <w:p w:rsidR="00FE2E2C" w:rsidRPr="003405C0" w:rsidRDefault="00FE2E2C"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Rate K = k[S</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O</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vertAlign w:val="superscript"/>
        </w:rPr>
        <w:t>2-</w:t>
      </w:r>
      <w:r w:rsidRPr="003405C0">
        <w:rPr>
          <w:rFonts w:ascii="Bookman Old Style" w:eastAsiaTheme="minorEastAsia" w:hAnsi="Bookman Old Style" w:cs="Times New Roman"/>
          <w:color w:val="000000" w:themeColor="text1"/>
          <w:sz w:val="24"/>
          <w:szCs w:val="24"/>
        </w:rPr>
        <w:t>]</w:t>
      </w:r>
    </w:p>
    <w:p w:rsidR="00FE2E2C" w:rsidRPr="003405C0" w:rsidRDefault="00FE2E2C"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Slope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D Rate</m:t>
            </m:r>
          </m:num>
          <m:den>
            <m:r>
              <w:rPr>
                <w:rFonts w:ascii="Cambria Math" w:eastAsiaTheme="minorEastAsia" w:hAnsi="Cambria Math" w:cs="Times New Roman"/>
                <w:color w:val="000000" w:themeColor="text1"/>
                <w:sz w:val="24"/>
                <w:szCs w:val="24"/>
              </w:rPr>
              <m:t>D [</m:t>
            </m:r>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S</m:t>
                </m:r>
              </m:e>
              <m:sub>
                <m:r>
                  <w:rPr>
                    <w:rFonts w:ascii="Cambria Math" w:eastAsiaTheme="minorEastAsia" w:hAnsi="Cambria Math" w:cs="Times New Roman"/>
                    <w:color w:val="000000" w:themeColor="text1"/>
                    <w:sz w:val="24"/>
                    <w:szCs w:val="24"/>
                  </w:rPr>
                  <m:t>2</m:t>
                </m:r>
              </m:sub>
            </m:sSub>
            <m:sSubSup>
              <m:sSubSupPr>
                <m:ctrlPr>
                  <w:rPr>
                    <w:rFonts w:ascii="Cambria Math" w:eastAsiaTheme="minorEastAsia" w:hAnsi="Cambria Math" w:cs="Times New Roman"/>
                    <w:i/>
                    <w:color w:val="000000" w:themeColor="text1"/>
                    <w:sz w:val="24"/>
                    <w:szCs w:val="24"/>
                  </w:rPr>
                </m:ctrlPr>
              </m:sSubSupPr>
              <m:e>
                <m:r>
                  <w:rPr>
                    <w:rFonts w:ascii="Cambria Math" w:eastAsiaTheme="minorEastAsia" w:hAnsi="Cambria Math" w:cs="Times New Roman"/>
                    <w:color w:val="000000" w:themeColor="text1"/>
                    <w:sz w:val="24"/>
                    <w:szCs w:val="24"/>
                  </w:rPr>
                  <m:t>O</m:t>
                </m:r>
              </m:e>
              <m:sub>
                <m:r>
                  <w:rPr>
                    <w:rFonts w:ascii="Cambria Math" w:eastAsiaTheme="minorEastAsia" w:hAnsi="Cambria Math" w:cs="Times New Roman"/>
                    <w:color w:val="000000" w:themeColor="text1"/>
                    <w:sz w:val="24"/>
                    <w:szCs w:val="24"/>
                  </w:rPr>
                  <m:t>3</m:t>
                </m:r>
              </m:sub>
              <m:sup>
                <m:r>
                  <w:rPr>
                    <w:rFonts w:ascii="Cambria Math" w:eastAsiaTheme="minorEastAsia" w:hAnsi="Cambria Math" w:cs="Times New Roman"/>
                    <w:color w:val="000000" w:themeColor="text1"/>
                    <w:sz w:val="24"/>
                    <w:szCs w:val="24"/>
                  </w:rPr>
                  <m:t>2-</m:t>
                </m:r>
              </m:sup>
            </m:sSubSup>
            <m:r>
              <w:rPr>
                <w:rFonts w:ascii="Cambria Math" w:eastAsiaTheme="minorEastAsia" w:hAnsi="Cambria Math" w:cs="Times New Roman"/>
                <w:color w:val="000000" w:themeColor="text1"/>
                <w:sz w:val="24"/>
                <w:szCs w:val="24"/>
              </w:rPr>
              <m:t>]</m:t>
            </m:r>
          </m:den>
        </m:f>
      </m:oMath>
      <w:r w:rsidRPr="003405C0">
        <w:rPr>
          <w:rFonts w:ascii="Bookman Old Style" w:eastAsiaTheme="minorEastAsia" w:hAnsi="Bookman Old Style" w:cs="Times New Roman"/>
          <w:color w:val="000000" w:themeColor="text1"/>
          <w:sz w:val="24"/>
          <w:szCs w:val="24"/>
        </w:rPr>
        <w:t xml:space="preserve"> = K</w:t>
      </w:r>
    </w:p>
    <w:p w:rsidR="00FE2E2C" w:rsidRPr="003405C0" w:rsidRDefault="00FE2E2C"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50cm</w:t>
      </w:r>
      <w:r w:rsidRPr="003405C0">
        <w:rPr>
          <w:rFonts w:ascii="Bookman Old Style" w:eastAsiaTheme="minorEastAsia" w:hAnsi="Bookman Old Style" w:cs="Times New Roman"/>
          <w:color w:val="000000" w:themeColor="text1"/>
          <w:sz w:val="24"/>
          <w:szCs w:val="24"/>
          <w:vertAlign w:val="superscript"/>
        </w:rPr>
        <w:t>3</w:t>
      </w:r>
      <w:r w:rsidRPr="003405C0">
        <w:rPr>
          <w:rFonts w:ascii="Bookman Old Style" w:eastAsiaTheme="minorEastAsia" w:hAnsi="Bookman Old Style" w:cs="Times New Roman"/>
          <w:color w:val="000000" w:themeColor="text1"/>
          <w:sz w:val="24"/>
          <w:szCs w:val="24"/>
        </w:rPr>
        <w:t xml:space="preserve"> of 0.15 sodium thiosulphate solution and 5 cm</w:t>
      </w:r>
      <w:r w:rsidRPr="003405C0">
        <w:rPr>
          <w:rFonts w:ascii="Bookman Old Style" w:eastAsiaTheme="minorEastAsia" w:hAnsi="Bookman Old Style" w:cs="Times New Roman"/>
          <w:color w:val="000000" w:themeColor="text1"/>
          <w:sz w:val="24"/>
          <w:szCs w:val="24"/>
          <w:vertAlign w:val="superscript"/>
        </w:rPr>
        <w:t>3</w:t>
      </w:r>
      <w:r w:rsidRPr="003405C0">
        <w:rPr>
          <w:rFonts w:ascii="Bookman Old Style" w:eastAsiaTheme="minorEastAsia" w:hAnsi="Bookman Old Style" w:cs="Times New Roman"/>
          <w:color w:val="000000" w:themeColor="text1"/>
          <w:sz w:val="24"/>
          <w:szCs w:val="24"/>
        </w:rPr>
        <w:t xml:space="preserve"> of 2.0M HCl are mixed in a flask over a paper marked with a cross</w:t>
      </w:r>
    </w:p>
    <w:p w:rsidR="00FE2E2C" w:rsidRPr="003405C0" w:rsidRDefault="00FE2E2C"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The cross is viewed from and time for it to vanish is noted.</w:t>
      </w:r>
    </w:p>
    <w:p w:rsidR="00FE2E2C" w:rsidRPr="003405C0" w:rsidRDefault="00FE2E2C"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The experiment is repeated wit other concentrations of sodium thiosulphate which are obtained by dilution. The table below shows the results of the experiment.</w:t>
      </w:r>
    </w:p>
    <w:tbl>
      <w:tblPr>
        <w:tblStyle w:val="TableGrid"/>
        <w:tblW w:w="0" w:type="auto"/>
        <w:tblLook w:val="04A0" w:firstRow="1" w:lastRow="0" w:firstColumn="1" w:lastColumn="0" w:noHBand="0" w:noVBand="1"/>
      </w:tblPr>
      <w:tblGrid>
        <w:gridCol w:w="2268"/>
        <w:gridCol w:w="1562"/>
        <w:gridCol w:w="1915"/>
        <w:gridCol w:w="2283"/>
        <w:gridCol w:w="1548"/>
      </w:tblGrid>
      <w:tr w:rsidR="00FE2E2C" w:rsidRPr="003405C0" w:rsidTr="00305F10">
        <w:tc>
          <w:tcPr>
            <w:tcW w:w="2268" w:type="dxa"/>
          </w:tcPr>
          <w:p w:rsidR="00FE2E2C" w:rsidRPr="003405C0" w:rsidRDefault="00FE2E2C" w:rsidP="00FE2E2C">
            <w:pPr>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Volume of 0.15M Na</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S</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O</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 xml:space="preserve"> (cm</w:t>
            </w:r>
            <w:r w:rsidRPr="003405C0">
              <w:rPr>
                <w:rFonts w:ascii="Bookman Old Style" w:eastAsiaTheme="minorEastAsia" w:hAnsi="Bookman Old Style" w:cs="Times New Roman"/>
                <w:color w:val="000000" w:themeColor="text1"/>
                <w:sz w:val="24"/>
                <w:szCs w:val="24"/>
                <w:vertAlign w:val="superscript"/>
              </w:rPr>
              <w:t>3</w:t>
            </w:r>
            <w:r w:rsidRPr="003405C0">
              <w:rPr>
                <w:rFonts w:ascii="Bookman Old Style" w:eastAsiaTheme="minorEastAsia" w:hAnsi="Bookman Old Style" w:cs="Times New Roman"/>
                <w:color w:val="000000" w:themeColor="text1"/>
                <w:sz w:val="24"/>
                <w:szCs w:val="24"/>
              </w:rPr>
              <w:t>)</w:t>
            </w:r>
          </w:p>
        </w:tc>
        <w:tc>
          <w:tcPr>
            <w:tcW w:w="1562" w:type="dxa"/>
          </w:tcPr>
          <w:p w:rsidR="00FE2E2C" w:rsidRPr="003405C0" w:rsidRDefault="00FE2E2C" w:rsidP="00FE2E2C">
            <w:pPr>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Volume of water (cm</w:t>
            </w:r>
            <w:r w:rsidRPr="003405C0">
              <w:rPr>
                <w:rFonts w:ascii="Bookman Old Style" w:eastAsiaTheme="minorEastAsia" w:hAnsi="Bookman Old Style" w:cs="Times New Roman"/>
                <w:color w:val="000000" w:themeColor="text1"/>
                <w:sz w:val="24"/>
                <w:szCs w:val="24"/>
                <w:vertAlign w:val="superscript"/>
              </w:rPr>
              <w:t>3</w:t>
            </w:r>
            <w:r w:rsidRPr="003405C0">
              <w:rPr>
                <w:rFonts w:ascii="Bookman Old Style" w:eastAsiaTheme="minorEastAsia" w:hAnsi="Bookman Old Style" w:cs="Times New Roman"/>
                <w:color w:val="000000" w:themeColor="text1"/>
                <w:sz w:val="24"/>
                <w:szCs w:val="24"/>
              </w:rPr>
              <w:t>)</w:t>
            </w:r>
          </w:p>
        </w:tc>
        <w:tc>
          <w:tcPr>
            <w:tcW w:w="1915" w:type="dxa"/>
          </w:tcPr>
          <w:p w:rsidR="00FE2E2C" w:rsidRPr="003405C0" w:rsidRDefault="00FE2E2C" w:rsidP="00FE2E2C">
            <w:pPr>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Conc of Na</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S</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O</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 xml:space="preserve"> (mol dm</w:t>
            </w:r>
            <w:r w:rsidRPr="003405C0">
              <w:rPr>
                <w:rFonts w:ascii="Bookman Old Style" w:eastAsiaTheme="minorEastAsia" w:hAnsi="Bookman Old Style" w:cs="Times New Roman"/>
                <w:color w:val="000000" w:themeColor="text1"/>
                <w:sz w:val="24"/>
                <w:szCs w:val="24"/>
                <w:vertAlign w:val="superscript"/>
              </w:rPr>
              <w:t>-3</w:t>
            </w:r>
            <w:r w:rsidRPr="003405C0">
              <w:rPr>
                <w:rFonts w:ascii="Bookman Old Style" w:eastAsiaTheme="minorEastAsia" w:hAnsi="Bookman Old Style" w:cs="Times New Roman"/>
                <w:color w:val="000000" w:themeColor="text1"/>
                <w:sz w:val="24"/>
                <w:szCs w:val="24"/>
              </w:rPr>
              <w:t>)</w:t>
            </w:r>
          </w:p>
        </w:tc>
        <w:tc>
          <w:tcPr>
            <w:tcW w:w="2283" w:type="dxa"/>
          </w:tcPr>
          <w:p w:rsidR="00FE2E2C" w:rsidRPr="003405C0" w:rsidRDefault="00FE2E2C" w:rsidP="00FE2E2C">
            <w:pPr>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Time taken for the cross to be obsecured (s)</w:t>
            </w:r>
          </w:p>
        </w:tc>
        <w:tc>
          <w:tcPr>
            <w:tcW w:w="1548" w:type="dxa"/>
          </w:tcPr>
          <w:p w:rsidR="00FE2E2C" w:rsidRPr="003405C0" w:rsidRDefault="00FE2E2C" w:rsidP="00FE2E2C">
            <w:pPr>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Rate of reaction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1</m:t>
                  </m:r>
                </m:num>
                <m:den>
                  <m:r>
                    <w:rPr>
                      <w:rFonts w:ascii="Cambria Math" w:eastAsiaTheme="minorEastAsia" w:hAnsi="Cambria Math" w:cs="Times New Roman"/>
                      <w:color w:val="000000" w:themeColor="text1"/>
                      <w:sz w:val="24"/>
                      <w:szCs w:val="24"/>
                    </w:rPr>
                    <m:t>t</m:t>
                  </m:r>
                </m:den>
              </m:f>
            </m:oMath>
          </w:p>
        </w:tc>
      </w:tr>
      <w:tr w:rsidR="00FE2E2C" w:rsidRPr="003405C0" w:rsidTr="00305F10">
        <w:tc>
          <w:tcPr>
            <w:tcW w:w="2268" w:type="dxa"/>
          </w:tcPr>
          <w:p w:rsidR="00FE2E2C" w:rsidRPr="003405C0" w:rsidRDefault="00FE2E2C" w:rsidP="00FE2E2C">
            <w:pPr>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50</w:t>
            </w:r>
          </w:p>
        </w:tc>
        <w:tc>
          <w:tcPr>
            <w:tcW w:w="1562" w:type="dxa"/>
          </w:tcPr>
          <w:p w:rsidR="00FE2E2C" w:rsidRPr="003405C0" w:rsidRDefault="00FE2E2C" w:rsidP="00FE2E2C">
            <w:pPr>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0</w:t>
            </w:r>
          </w:p>
        </w:tc>
        <w:tc>
          <w:tcPr>
            <w:tcW w:w="1915" w:type="dxa"/>
          </w:tcPr>
          <w:p w:rsidR="00FE2E2C" w:rsidRPr="003405C0" w:rsidRDefault="00FE2E2C" w:rsidP="00FE2E2C">
            <w:pPr>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0.15</w:t>
            </w:r>
          </w:p>
        </w:tc>
        <w:tc>
          <w:tcPr>
            <w:tcW w:w="2283" w:type="dxa"/>
          </w:tcPr>
          <w:p w:rsidR="00FE2E2C" w:rsidRPr="003405C0" w:rsidRDefault="00FE2E2C" w:rsidP="00FE2E2C">
            <w:pPr>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43</w:t>
            </w:r>
          </w:p>
        </w:tc>
        <w:tc>
          <w:tcPr>
            <w:tcW w:w="1548" w:type="dxa"/>
          </w:tcPr>
          <w:p w:rsidR="00FE2E2C" w:rsidRPr="003405C0" w:rsidRDefault="00FE2E2C" w:rsidP="00FE2E2C">
            <w:pPr>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0.0233</w:t>
            </w:r>
          </w:p>
        </w:tc>
      </w:tr>
      <w:tr w:rsidR="00FE2E2C" w:rsidRPr="003405C0" w:rsidTr="00305F10">
        <w:tc>
          <w:tcPr>
            <w:tcW w:w="2268" w:type="dxa"/>
          </w:tcPr>
          <w:p w:rsidR="00FE2E2C" w:rsidRPr="003405C0" w:rsidRDefault="00FE2E2C" w:rsidP="00FE2E2C">
            <w:pPr>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40</w:t>
            </w:r>
          </w:p>
        </w:tc>
        <w:tc>
          <w:tcPr>
            <w:tcW w:w="1562" w:type="dxa"/>
          </w:tcPr>
          <w:p w:rsidR="00FE2E2C" w:rsidRPr="003405C0" w:rsidRDefault="00FE2E2C" w:rsidP="00FE2E2C">
            <w:pPr>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10</w:t>
            </w:r>
          </w:p>
        </w:tc>
        <w:tc>
          <w:tcPr>
            <w:tcW w:w="1915" w:type="dxa"/>
          </w:tcPr>
          <w:p w:rsidR="00FE2E2C" w:rsidRPr="003405C0" w:rsidRDefault="00FE2E2C" w:rsidP="00FE2E2C">
            <w:pPr>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0.12</w:t>
            </w:r>
          </w:p>
        </w:tc>
        <w:tc>
          <w:tcPr>
            <w:tcW w:w="2283" w:type="dxa"/>
          </w:tcPr>
          <w:p w:rsidR="00FE2E2C" w:rsidRPr="003405C0" w:rsidRDefault="00FE2E2C" w:rsidP="00FE2E2C">
            <w:pPr>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55</w:t>
            </w:r>
          </w:p>
        </w:tc>
        <w:tc>
          <w:tcPr>
            <w:tcW w:w="1548" w:type="dxa"/>
          </w:tcPr>
          <w:p w:rsidR="00FE2E2C" w:rsidRPr="003405C0" w:rsidRDefault="00FE2E2C" w:rsidP="00FE2E2C">
            <w:pPr>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0.0182</w:t>
            </w:r>
          </w:p>
        </w:tc>
      </w:tr>
      <w:tr w:rsidR="00FE2E2C" w:rsidRPr="003405C0" w:rsidTr="00305F10">
        <w:tc>
          <w:tcPr>
            <w:tcW w:w="2268" w:type="dxa"/>
          </w:tcPr>
          <w:p w:rsidR="00FE2E2C" w:rsidRPr="003405C0" w:rsidRDefault="00FE2E2C" w:rsidP="00FE2E2C">
            <w:pPr>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30</w:t>
            </w:r>
          </w:p>
        </w:tc>
        <w:tc>
          <w:tcPr>
            <w:tcW w:w="1562" w:type="dxa"/>
          </w:tcPr>
          <w:p w:rsidR="00FE2E2C" w:rsidRPr="003405C0" w:rsidRDefault="00FE2E2C" w:rsidP="00FE2E2C">
            <w:pPr>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20</w:t>
            </w:r>
          </w:p>
        </w:tc>
        <w:tc>
          <w:tcPr>
            <w:tcW w:w="1915" w:type="dxa"/>
          </w:tcPr>
          <w:p w:rsidR="00FE2E2C" w:rsidRPr="003405C0" w:rsidRDefault="00FE2E2C" w:rsidP="00FE2E2C">
            <w:pPr>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0.09</w:t>
            </w:r>
          </w:p>
        </w:tc>
        <w:tc>
          <w:tcPr>
            <w:tcW w:w="2283" w:type="dxa"/>
          </w:tcPr>
          <w:p w:rsidR="00FE2E2C" w:rsidRPr="003405C0" w:rsidRDefault="00FE2E2C" w:rsidP="00FE2E2C">
            <w:pPr>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66</w:t>
            </w:r>
          </w:p>
        </w:tc>
        <w:tc>
          <w:tcPr>
            <w:tcW w:w="1548" w:type="dxa"/>
          </w:tcPr>
          <w:p w:rsidR="00FE2E2C" w:rsidRPr="003405C0" w:rsidRDefault="00FE2E2C" w:rsidP="00FE2E2C">
            <w:pPr>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0.0152</w:t>
            </w:r>
          </w:p>
        </w:tc>
      </w:tr>
      <w:tr w:rsidR="00FE2E2C" w:rsidRPr="003405C0" w:rsidTr="00305F10">
        <w:tc>
          <w:tcPr>
            <w:tcW w:w="2268" w:type="dxa"/>
          </w:tcPr>
          <w:p w:rsidR="00FE2E2C" w:rsidRPr="003405C0" w:rsidRDefault="00FE2E2C" w:rsidP="00FE2E2C">
            <w:pPr>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20</w:t>
            </w:r>
          </w:p>
        </w:tc>
        <w:tc>
          <w:tcPr>
            <w:tcW w:w="1562" w:type="dxa"/>
          </w:tcPr>
          <w:p w:rsidR="00FE2E2C" w:rsidRPr="003405C0" w:rsidRDefault="00FE2E2C" w:rsidP="00FE2E2C">
            <w:pPr>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30</w:t>
            </w:r>
          </w:p>
        </w:tc>
        <w:tc>
          <w:tcPr>
            <w:tcW w:w="1915" w:type="dxa"/>
          </w:tcPr>
          <w:p w:rsidR="00FE2E2C" w:rsidRPr="003405C0" w:rsidRDefault="00FE2E2C" w:rsidP="00FE2E2C">
            <w:pPr>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0.06</w:t>
            </w:r>
          </w:p>
        </w:tc>
        <w:tc>
          <w:tcPr>
            <w:tcW w:w="2283" w:type="dxa"/>
          </w:tcPr>
          <w:p w:rsidR="00FE2E2C" w:rsidRPr="003405C0" w:rsidRDefault="00FE2E2C" w:rsidP="00FE2E2C">
            <w:pPr>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105</w:t>
            </w:r>
          </w:p>
        </w:tc>
        <w:tc>
          <w:tcPr>
            <w:tcW w:w="1548" w:type="dxa"/>
          </w:tcPr>
          <w:p w:rsidR="00FE2E2C" w:rsidRPr="003405C0" w:rsidRDefault="00FE2E2C" w:rsidP="00FE2E2C">
            <w:pPr>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0.0095</w:t>
            </w:r>
          </w:p>
        </w:tc>
      </w:tr>
      <w:tr w:rsidR="00FE2E2C" w:rsidRPr="003405C0" w:rsidTr="00305F10">
        <w:tc>
          <w:tcPr>
            <w:tcW w:w="2268" w:type="dxa"/>
          </w:tcPr>
          <w:p w:rsidR="00FE2E2C" w:rsidRPr="003405C0" w:rsidRDefault="00FE2E2C" w:rsidP="00FE2E2C">
            <w:pPr>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10</w:t>
            </w:r>
          </w:p>
        </w:tc>
        <w:tc>
          <w:tcPr>
            <w:tcW w:w="1562" w:type="dxa"/>
          </w:tcPr>
          <w:p w:rsidR="00FE2E2C" w:rsidRPr="003405C0" w:rsidRDefault="00FE2E2C" w:rsidP="00FE2E2C">
            <w:pPr>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40</w:t>
            </w:r>
          </w:p>
        </w:tc>
        <w:tc>
          <w:tcPr>
            <w:tcW w:w="1915" w:type="dxa"/>
          </w:tcPr>
          <w:p w:rsidR="00FE2E2C" w:rsidRPr="003405C0" w:rsidRDefault="00FE2E2C" w:rsidP="00FE2E2C">
            <w:pPr>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0.03</w:t>
            </w:r>
          </w:p>
        </w:tc>
        <w:tc>
          <w:tcPr>
            <w:tcW w:w="2283" w:type="dxa"/>
          </w:tcPr>
          <w:p w:rsidR="00FE2E2C" w:rsidRPr="003405C0" w:rsidRDefault="00FE2E2C" w:rsidP="00FE2E2C">
            <w:pPr>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143</w:t>
            </w:r>
          </w:p>
        </w:tc>
        <w:tc>
          <w:tcPr>
            <w:tcW w:w="1548" w:type="dxa"/>
          </w:tcPr>
          <w:p w:rsidR="00FE2E2C" w:rsidRPr="003405C0" w:rsidRDefault="00FE2E2C" w:rsidP="00FE2E2C">
            <w:pPr>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0.0070</w:t>
            </w:r>
          </w:p>
        </w:tc>
      </w:tr>
    </w:tbl>
    <w:p w:rsidR="00FE2E2C" w:rsidRPr="003405C0" w:rsidRDefault="00FE2E2C" w:rsidP="00FE2E2C">
      <w:pPr>
        <w:spacing w:after="0" w:line="240" w:lineRule="auto"/>
        <w:jc w:val="both"/>
        <w:rPr>
          <w:rFonts w:ascii="Bookman Old Style" w:eastAsiaTheme="minorEastAsia" w:hAnsi="Bookman Old Style" w:cs="Times New Roman"/>
          <w:color w:val="000000" w:themeColor="text1"/>
          <w:sz w:val="24"/>
          <w:szCs w:val="24"/>
        </w:rPr>
      </w:pPr>
    </w:p>
    <w:p w:rsidR="00FE2E2C" w:rsidRPr="003405C0" w:rsidRDefault="00FE2E2C" w:rsidP="006C326C">
      <w:pPr>
        <w:pStyle w:val="ListParagraph"/>
        <w:numPr>
          <w:ilvl w:val="0"/>
          <w:numId w:val="75"/>
        </w:num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Complete the table above</w:t>
      </w:r>
    </w:p>
    <w:p w:rsidR="00FE2E2C" w:rsidRPr="003405C0" w:rsidRDefault="00FE2E2C" w:rsidP="006C326C">
      <w:pPr>
        <w:pStyle w:val="ListParagraph"/>
        <w:numPr>
          <w:ilvl w:val="0"/>
          <w:numId w:val="75"/>
        </w:num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Plot the graph of rate against concentration of sodium thiosulphate</w:t>
      </w:r>
    </w:p>
    <w:p w:rsidR="00FE2E2C" w:rsidRPr="003405C0" w:rsidRDefault="00FE2E2C" w:rsidP="006C326C">
      <w:pPr>
        <w:pStyle w:val="ListParagraph"/>
        <w:numPr>
          <w:ilvl w:val="0"/>
          <w:numId w:val="75"/>
        </w:num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Use the graph to determine</w:t>
      </w:r>
    </w:p>
    <w:p w:rsidR="00FE2E2C" w:rsidRPr="003405C0" w:rsidRDefault="00FE2E2C" w:rsidP="006C326C">
      <w:pPr>
        <w:pStyle w:val="ListParagraph"/>
        <w:numPr>
          <w:ilvl w:val="0"/>
          <w:numId w:val="76"/>
        </w:num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The order of reaction with respect to sodium thiosulphate</w:t>
      </w:r>
    </w:p>
    <w:p w:rsidR="00FE2E2C" w:rsidRPr="003405C0" w:rsidRDefault="00FE2E2C" w:rsidP="006C326C">
      <w:pPr>
        <w:pStyle w:val="ListParagraph"/>
        <w:numPr>
          <w:ilvl w:val="0"/>
          <w:numId w:val="76"/>
        </w:num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The rate constant and state its units</w:t>
      </w:r>
    </w:p>
    <w:p w:rsidR="00FF0D89" w:rsidRDefault="00FF0D89" w:rsidP="00FE2E2C">
      <w:pPr>
        <w:spacing w:after="0" w:line="240" w:lineRule="auto"/>
        <w:jc w:val="both"/>
        <w:rPr>
          <w:rFonts w:ascii="Bookman Old Style" w:eastAsiaTheme="minorEastAsia" w:hAnsi="Bookman Old Style"/>
          <w:sz w:val="24"/>
          <w:szCs w:val="24"/>
        </w:rPr>
      </w:pPr>
    </w:p>
    <w:p w:rsidR="00FF0D89" w:rsidRDefault="00FF0D89" w:rsidP="00FE2E2C">
      <w:pPr>
        <w:spacing w:after="0" w:line="240" w:lineRule="auto"/>
        <w:jc w:val="both"/>
        <w:rPr>
          <w:rFonts w:ascii="Bookman Old Style" w:eastAsiaTheme="minorEastAsia" w:hAnsi="Bookman Old Style"/>
          <w:sz w:val="24"/>
          <w:szCs w:val="24"/>
        </w:rPr>
      </w:pPr>
    </w:p>
    <w:p w:rsidR="006259F5" w:rsidRDefault="006259F5" w:rsidP="00FE2E2C">
      <w:pPr>
        <w:spacing w:after="0" w:line="240" w:lineRule="auto"/>
        <w:jc w:val="both"/>
        <w:rPr>
          <w:rFonts w:ascii="Bookman Old Style" w:eastAsiaTheme="minorEastAsia" w:hAnsi="Bookman Old Style"/>
          <w:sz w:val="24"/>
          <w:szCs w:val="24"/>
        </w:rPr>
      </w:pPr>
    </w:p>
    <w:p w:rsidR="006259F5" w:rsidRDefault="006259F5" w:rsidP="00FE2E2C">
      <w:pPr>
        <w:spacing w:after="0" w:line="240" w:lineRule="auto"/>
        <w:jc w:val="both"/>
        <w:rPr>
          <w:rFonts w:ascii="Bookman Old Style" w:eastAsiaTheme="minorEastAsia" w:hAnsi="Bookman Old Style"/>
          <w:sz w:val="24"/>
          <w:szCs w:val="24"/>
        </w:rPr>
      </w:pPr>
    </w:p>
    <w:p w:rsidR="006259F5" w:rsidRDefault="006259F5" w:rsidP="00FE2E2C">
      <w:pPr>
        <w:spacing w:after="0" w:line="240" w:lineRule="auto"/>
        <w:jc w:val="both"/>
        <w:rPr>
          <w:rFonts w:ascii="Bookman Old Style" w:eastAsiaTheme="minorEastAsia" w:hAnsi="Bookman Old Style"/>
          <w:sz w:val="24"/>
          <w:szCs w:val="24"/>
        </w:rPr>
      </w:pPr>
    </w:p>
    <w:p w:rsidR="00065FBF" w:rsidRPr="003405C0" w:rsidRDefault="00065FBF" w:rsidP="00FE2E2C">
      <w:pPr>
        <w:spacing w:after="0" w:line="240" w:lineRule="auto"/>
        <w:jc w:val="both"/>
        <w:rPr>
          <w:rFonts w:ascii="Bookman Old Style" w:hAnsi="Bookman Old Style" w:cs="Times New Roman"/>
          <w:b/>
          <w:color w:val="000000" w:themeColor="text1"/>
          <w:sz w:val="24"/>
          <w:szCs w:val="24"/>
        </w:rPr>
      </w:pPr>
      <w:r w:rsidRPr="003405C0">
        <w:rPr>
          <w:rFonts w:ascii="Bookman Old Style" w:hAnsi="Bookman Old Style" w:cs="Times New Roman"/>
          <w:b/>
          <w:color w:val="000000" w:themeColor="text1"/>
          <w:sz w:val="24"/>
          <w:szCs w:val="24"/>
        </w:rPr>
        <w:t>CHEMICAL EQUILIBRIUM</w:t>
      </w:r>
      <w:r>
        <w:rPr>
          <w:rFonts w:ascii="Bookman Old Style" w:hAnsi="Bookman Old Style" w:cs="Times New Roman"/>
          <w:b/>
          <w:color w:val="000000" w:themeColor="text1"/>
          <w:sz w:val="24"/>
          <w:szCs w:val="24"/>
        </w:rPr>
        <w:t>.</w:t>
      </w:r>
    </w:p>
    <w:p w:rsidR="00065FBF" w:rsidRPr="003405C0" w:rsidRDefault="00065FBF" w:rsidP="00FE2E2C">
      <w:pPr>
        <w:spacing w:after="0" w:line="240" w:lineRule="auto"/>
        <w:jc w:val="both"/>
        <w:rPr>
          <w:rFonts w:ascii="Bookman Old Style" w:hAnsi="Bookman Old Style" w:cs="Times New Roman"/>
          <w:color w:val="000000" w:themeColor="text1"/>
          <w:sz w:val="24"/>
          <w:szCs w:val="24"/>
        </w:rPr>
      </w:pPr>
      <w:r w:rsidRPr="003405C0">
        <w:rPr>
          <w:rFonts w:ascii="Bookman Old Style" w:hAnsi="Bookman Old Style" w:cs="Times New Roman"/>
          <w:color w:val="000000" w:themeColor="text1"/>
          <w:sz w:val="24"/>
          <w:szCs w:val="24"/>
        </w:rPr>
        <w:t>This topic deals with reversible chemical reactions in which the conc of reactants and products are not changing with time because the system is in thermodynamic equation.</w:t>
      </w:r>
      <w:r w:rsidRPr="00D21B29">
        <w:rPr>
          <w:rFonts w:ascii="Bookman Old Style" w:hAnsi="Bookman Old Style" w:cs="Times New Roman"/>
          <w:i/>
          <w:color w:val="000000" w:themeColor="text1"/>
          <w:sz w:val="24"/>
          <w:szCs w:val="24"/>
        </w:rPr>
        <w:t>Reversible reactions are those reactions which go in both directions, the forward direction and the backward direction.</w:t>
      </w:r>
      <w:r>
        <w:rPr>
          <w:rFonts w:ascii="Bookman Old Style" w:hAnsi="Bookman Old Style" w:cs="Times New Roman"/>
          <w:color w:val="000000" w:themeColor="text1"/>
          <w:sz w:val="24"/>
          <w:szCs w:val="24"/>
        </w:rPr>
        <w:t xml:space="preserve"> </w:t>
      </w:r>
      <w:r w:rsidRPr="003405C0">
        <w:rPr>
          <w:rFonts w:ascii="Bookman Old Style" w:hAnsi="Bookman Old Style" w:cs="Times New Roman"/>
          <w:color w:val="000000" w:themeColor="text1"/>
          <w:sz w:val="24"/>
          <w:szCs w:val="24"/>
        </w:rPr>
        <w:t>At one stage reactants combine to form products and in another stage the product combine to form reactants.</w:t>
      </w:r>
    </w:p>
    <w:p w:rsidR="00065FBF" w:rsidRPr="003405C0" w:rsidRDefault="00065FBF" w:rsidP="00FE2E2C">
      <w:pPr>
        <w:spacing w:after="0" w:line="240" w:lineRule="auto"/>
        <w:jc w:val="both"/>
        <w:rPr>
          <w:rFonts w:ascii="Bookman Old Style" w:hAnsi="Bookman Old Style" w:cs="Times New Roman"/>
          <w:color w:val="000000" w:themeColor="text1"/>
          <w:sz w:val="24"/>
          <w:szCs w:val="24"/>
        </w:rPr>
      </w:pPr>
      <w:r w:rsidRPr="003405C0">
        <w:rPr>
          <w:rFonts w:ascii="Bookman Old Style" w:hAnsi="Bookman Old Style" w:cs="Times New Roman"/>
          <w:noProof/>
          <w:color w:val="000000" w:themeColor="text1"/>
          <w:sz w:val="24"/>
          <w:szCs w:val="24"/>
        </w:rPr>
        <w:drawing>
          <wp:inline distT="0" distB="0" distL="0" distR="0">
            <wp:extent cx="1027430" cy="214630"/>
            <wp:effectExtent l="19050" t="0" r="127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7"/>
                    <a:srcRect/>
                    <a:stretch>
                      <a:fillRect/>
                    </a:stretch>
                  </pic:blipFill>
                  <pic:spPr bwMode="auto">
                    <a:xfrm>
                      <a:off x="0" y="0"/>
                      <a:ext cx="1027430" cy="214630"/>
                    </a:xfrm>
                    <a:prstGeom prst="rect">
                      <a:avLst/>
                    </a:prstGeom>
                    <a:noFill/>
                    <a:ln w="9525">
                      <a:noFill/>
                      <a:miter lim="800000"/>
                      <a:headEnd/>
                      <a:tailEnd/>
                    </a:ln>
                  </pic:spPr>
                </pic:pic>
              </a:graphicData>
            </a:graphic>
          </wp:inline>
        </w:drawing>
      </w:r>
    </w:p>
    <w:p w:rsidR="00065FBF" w:rsidRPr="003405C0" w:rsidRDefault="00065FBF" w:rsidP="00FE2E2C">
      <w:pPr>
        <w:spacing w:after="0" w:line="240" w:lineRule="auto"/>
        <w:jc w:val="both"/>
        <w:rPr>
          <w:rFonts w:ascii="Bookman Old Style" w:hAnsi="Bookman Old Style" w:cs="Times New Roman"/>
          <w:color w:val="000000" w:themeColor="text1"/>
          <w:sz w:val="24"/>
          <w:szCs w:val="24"/>
        </w:rPr>
      </w:pPr>
      <w:r w:rsidRPr="003405C0">
        <w:rPr>
          <w:rFonts w:ascii="Bookman Old Style" w:hAnsi="Bookman Old Style" w:cs="Times New Roman"/>
          <w:color w:val="000000" w:themeColor="text1"/>
          <w:sz w:val="24"/>
          <w:szCs w:val="24"/>
        </w:rPr>
        <w:t>At equation the rate of formation of C and D (rate of formation of products) is equal to the rate of formation of reactant ie A and B.</w:t>
      </w:r>
      <w:r>
        <w:rPr>
          <w:rFonts w:ascii="Bookman Old Style" w:hAnsi="Bookman Old Style" w:cs="Times New Roman"/>
          <w:color w:val="000000" w:themeColor="text1"/>
          <w:sz w:val="24"/>
          <w:szCs w:val="24"/>
        </w:rPr>
        <w:t xml:space="preserve"> </w:t>
      </w:r>
      <w:r w:rsidRPr="003405C0">
        <w:rPr>
          <w:rFonts w:ascii="Bookman Old Style" w:hAnsi="Bookman Old Style" w:cs="Times New Roman"/>
          <w:color w:val="000000" w:themeColor="text1"/>
          <w:sz w:val="24"/>
          <w:szCs w:val="24"/>
        </w:rPr>
        <w:t>The rate of reaction can be defined as the decrease in the conc of the reactants per unit time or the increase in the conc of the products per unit time. Eg when steam is passed over heated iron hydrogen gas and tri iron tetraoxide over heated iron, hydrogen gas and tri iron tetraoxide are formed as products.</w:t>
      </w:r>
      <w:r>
        <w:rPr>
          <w:rFonts w:ascii="Bookman Old Style" w:hAnsi="Bookman Old Style" w:cs="Times New Roman"/>
          <w:color w:val="000000" w:themeColor="text1"/>
          <w:sz w:val="24"/>
          <w:szCs w:val="24"/>
        </w:rPr>
        <w:t xml:space="preserve"> </w:t>
      </w:r>
      <w:r w:rsidRPr="003405C0">
        <w:rPr>
          <w:rFonts w:ascii="Bookman Old Style" w:hAnsi="Bookman Old Style" w:cs="Times New Roman"/>
          <w:color w:val="000000" w:themeColor="text1"/>
          <w:sz w:val="24"/>
          <w:szCs w:val="24"/>
        </w:rPr>
        <w:t>If however hydrogen gas is passed over treated tri iron tetra oxide steam and iron are formed as the  products. The reversible reaction is as shown below.</w:t>
      </w:r>
    </w:p>
    <w:p w:rsidR="00065FBF" w:rsidRPr="003405C0" w:rsidRDefault="008E1064" w:rsidP="00FE2E2C">
      <w:pPr>
        <w:spacing w:before="240" w:after="0" w:line="240" w:lineRule="auto"/>
        <w:jc w:val="both"/>
        <w:rPr>
          <w:rFonts w:ascii="Bookman Old Style" w:hAnsi="Bookman Old Style" w:cs="Times New Roman"/>
          <w:color w:val="000000" w:themeColor="text1"/>
          <w:sz w:val="24"/>
          <w:szCs w:val="24"/>
        </w:rPr>
      </w:pPr>
      <w:r>
        <w:rPr>
          <w:rFonts w:ascii="Bookman Old Style" w:hAnsi="Bookman Old Style" w:cs="Times New Roman"/>
          <w:noProof/>
          <w:color w:val="000000" w:themeColor="text1"/>
          <w:sz w:val="24"/>
          <w:szCs w:val="24"/>
        </w:rPr>
        <w:pict>
          <v:shape id="_x0000_s1385" type="#_x0000_t32" style="position:absolute;left:0;text-align:left;margin-left:90pt;margin-top:20.6pt;width:53.25pt;height:0;z-index:252038144" o:connectortype="straight">
            <v:stroke endarrow="block"/>
          </v:shape>
        </w:pict>
      </w:r>
      <w:r w:rsidR="00065FBF" w:rsidRPr="003405C0">
        <w:rPr>
          <w:rFonts w:ascii="Bookman Old Style" w:hAnsi="Bookman Old Style" w:cs="Times New Roman"/>
          <w:color w:val="000000" w:themeColor="text1"/>
          <w:sz w:val="24"/>
          <w:szCs w:val="24"/>
        </w:rPr>
        <w:t>Fe(s) + H</w:t>
      </w:r>
      <w:r w:rsidR="00065FBF" w:rsidRPr="003405C0">
        <w:rPr>
          <w:rFonts w:ascii="Bookman Old Style" w:hAnsi="Bookman Old Style" w:cs="Times New Roman"/>
          <w:color w:val="000000" w:themeColor="text1"/>
          <w:sz w:val="24"/>
          <w:szCs w:val="24"/>
          <w:vertAlign w:val="subscript"/>
        </w:rPr>
        <w:t>2</w:t>
      </w:r>
      <w:r w:rsidR="00065FBF" w:rsidRPr="003405C0">
        <w:rPr>
          <w:rFonts w:ascii="Bookman Old Style" w:hAnsi="Bookman Old Style" w:cs="Times New Roman"/>
          <w:color w:val="000000" w:themeColor="text1"/>
          <w:sz w:val="24"/>
          <w:szCs w:val="24"/>
        </w:rPr>
        <w:t>O(g)                 Fe</w:t>
      </w:r>
      <w:r w:rsidR="00065FBF" w:rsidRPr="003405C0">
        <w:rPr>
          <w:rFonts w:ascii="Bookman Old Style" w:hAnsi="Bookman Old Style" w:cs="Times New Roman"/>
          <w:color w:val="000000" w:themeColor="text1"/>
          <w:sz w:val="24"/>
          <w:szCs w:val="24"/>
          <w:vertAlign w:val="subscript"/>
        </w:rPr>
        <w:t>3</w:t>
      </w:r>
      <w:r w:rsidR="00065FBF" w:rsidRPr="003405C0">
        <w:rPr>
          <w:rFonts w:ascii="Bookman Old Style" w:hAnsi="Bookman Old Style" w:cs="Times New Roman"/>
          <w:color w:val="000000" w:themeColor="text1"/>
          <w:sz w:val="24"/>
          <w:szCs w:val="24"/>
        </w:rPr>
        <w:t>O</w:t>
      </w:r>
      <w:r w:rsidR="00065FBF" w:rsidRPr="003405C0">
        <w:rPr>
          <w:rFonts w:ascii="Bookman Old Style" w:hAnsi="Bookman Old Style" w:cs="Times New Roman"/>
          <w:color w:val="000000" w:themeColor="text1"/>
          <w:sz w:val="24"/>
          <w:szCs w:val="24"/>
          <w:vertAlign w:val="subscript"/>
        </w:rPr>
        <w:t>4</w:t>
      </w:r>
      <w:r w:rsidR="00065FBF" w:rsidRPr="003405C0">
        <w:rPr>
          <w:rFonts w:ascii="Bookman Old Style" w:hAnsi="Bookman Old Style" w:cs="Times New Roman"/>
          <w:color w:val="000000" w:themeColor="text1"/>
          <w:sz w:val="24"/>
          <w:szCs w:val="24"/>
        </w:rPr>
        <w:t>(s)</w:t>
      </w:r>
      <w:r w:rsidR="00065FBF" w:rsidRPr="003405C0">
        <w:rPr>
          <w:rFonts w:ascii="Bookman Old Style" w:hAnsi="Bookman Old Style" w:cs="Times New Roman"/>
          <w:color w:val="000000" w:themeColor="text1"/>
          <w:sz w:val="24"/>
          <w:szCs w:val="24"/>
          <w:vertAlign w:val="subscript"/>
        </w:rPr>
        <w:t xml:space="preserve"> </w:t>
      </w:r>
      <w:r w:rsidR="00065FBF" w:rsidRPr="003405C0">
        <w:rPr>
          <w:rFonts w:ascii="Bookman Old Style" w:hAnsi="Bookman Old Style" w:cs="Times New Roman"/>
          <w:color w:val="000000" w:themeColor="text1"/>
          <w:sz w:val="24"/>
          <w:szCs w:val="24"/>
        </w:rPr>
        <w:t>+ 4H</w:t>
      </w:r>
      <w:r w:rsidR="00065FBF" w:rsidRPr="003405C0">
        <w:rPr>
          <w:rFonts w:ascii="Bookman Old Style" w:hAnsi="Bookman Old Style" w:cs="Times New Roman"/>
          <w:color w:val="000000" w:themeColor="text1"/>
          <w:sz w:val="24"/>
          <w:szCs w:val="24"/>
          <w:vertAlign w:val="subscript"/>
        </w:rPr>
        <w:t>2</w:t>
      </w:r>
      <w:r w:rsidR="00065FBF" w:rsidRPr="003405C0">
        <w:rPr>
          <w:rFonts w:ascii="Bookman Old Style" w:hAnsi="Bookman Old Style" w:cs="Times New Roman"/>
          <w:color w:val="000000" w:themeColor="text1"/>
          <w:sz w:val="24"/>
          <w:szCs w:val="24"/>
        </w:rPr>
        <w:t>(g)</w:t>
      </w:r>
    </w:p>
    <w:p w:rsidR="00065FBF" w:rsidRPr="003405C0" w:rsidRDefault="00065FBF" w:rsidP="00FE2E2C">
      <w:pPr>
        <w:spacing w:before="240" w:after="0" w:line="240" w:lineRule="auto"/>
        <w:jc w:val="both"/>
        <w:rPr>
          <w:rFonts w:ascii="Bookman Old Style" w:hAnsi="Bookman Old Style" w:cs="Times New Roman"/>
          <w:color w:val="000000" w:themeColor="text1"/>
          <w:sz w:val="24"/>
          <w:szCs w:val="24"/>
        </w:rPr>
      </w:pPr>
      <w:r w:rsidRPr="003405C0">
        <w:rPr>
          <w:rFonts w:ascii="Bookman Old Style" w:hAnsi="Bookman Old Style" w:cs="Times New Roman"/>
          <w:color w:val="000000" w:themeColor="text1"/>
          <w:sz w:val="24"/>
          <w:szCs w:val="24"/>
        </w:rPr>
        <w:t>The direction of the reaction depends on the conditions available. If hydrogen gas is removed as soon as it is formed, then the reaction will proceed kin the forward direction. But if steam is constantly removed from the reaction mixture, the reaction will proceed in the back ward direction and with the time the metal oxides will be converted into iron.</w:t>
      </w:r>
    </w:p>
    <w:p w:rsidR="00065FBF" w:rsidRPr="003405C0" w:rsidRDefault="00065FBF" w:rsidP="00FE2E2C">
      <w:pPr>
        <w:spacing w:after="0" w:line="240" w:lineRule="auto"/>
        <w:jc w:val="both"/>
        <w:rPr>
          <w:rFonts w:ascii="Bookman Old Style" w:hAnsi="Bookman Old Style" w:cs="Times New Roman"/>
          <w:color w:val="000000" w:themeColor="text1"/>
          <w:sz w:val="24"/>
          <w:szCs w:val="24"/>
        </w:rPr>
      </w:pPr>
      <w:r w:rsidRPr="003405C0">
        <w:rPr>
          <w:rFonts w:ascii="Bookman Old Style" w:hAnsi="Bookman Old Style" w:cs="Times New Roman"/>
          <w:color w:val="000000" w:themeColor="text1"/>
          <w:sz w:val="24"/>
          <w:szCs w:val="24"/>
        </w:rPr>
        <w:t>The equation is a balanced reaction is a dynamic one and  not a static one because the reactants are still reacting to form products and also some products are reacting to form back the reactants, but the velocities (rates) of the forward and the backward reactions have become equal.</w:t>
      </w:r>
    </w:p>
    <w:p w:rsidR="00065FBF" w:rsidRPr="003405C0" w:rsidRDefault="00065FBF" w:rsidP="00FE2E2C">
      <w:pPr>
        <w:spacing w:after="0" w:line="240" w:lineRule="auto"/>
        <w:jc w:val="both"/>
        <w:rPr>
          <w:rFonts w:ascii="Bookman Old Style" w:hAnsi="Bookman Old Style" w:cs="Times New Roman"/>
          <w:b/>
          <w:color w:val="000000" w:themeColor="text1"/>
          <w:sz w:val="24"/>
          <w:szCs w:val="24"/>
        </w:rPr>
      </w:pPr>
      <w:r w:rsidRPr="003405C0">
        <w:rPr>
          <w:rFonts w:ascii="Bookman Old Style" w:hAnsi="Bookman Old Style" w:cs="Times New Roman"/>
          <w:b/>
          <w:color w:val="000000" w:themeColor="text1"/>
          <w:sz w:val="24"/>
          <w:szCs w:val="24"/>
        </w:rPr>
        <w:t>Equilibrium law</w:t>
      </w:r>
    </w:p>
    <w:p w:rsidR="00065FBF" w:rsidRPr="00DF6460" w:rsidRDefault="00065FBF" w:rsidP="00FE2E2C">
      <w:pPr>
        <w:spacing w:after="0" w:line="240" w:lineRule="auto"/>
        <w:jc w:val="both"/>
        <w:rPr>
          <w:rFonts w:ascii="Bookman Old Style" w:hAnsi="Bookman Old Style" w:cs="Times New Roman"/>
          <w:i/>
          <w:color w:val="000000" w:themeColor="text1"/>
          <w:sz w:val="24"/>
          <w:szCs w:val="24"/>
        </w:rPr>
      </w:pPr>
      <w:r w:rsidRPr="00D21B29">
        <w:rPr>
          <w:rFonts w:ascii="Bookman Old Style" w:hAnsi="Bookman Old Style" w:cs="Times New Roman"/>
          <w:i/>
          <w:color w:val="000000" w:themeColor="text1"/>
          <w:sz w:val="24"/>
          <w:szCs w:val="24"/>
        </w:rPr>
        <w:t>It states that if a reversible reaction is allowed to reach equiliblium, then the product of the conc</w:t>
      </w:r>
      <w:r>
        <w:rPr>
          <w:rFonts w:ascii="Bookman Old Style" w:hAnsi="Bookman Old Style" w:cs="Times New Roman"/>
          <w:i/>
          <w:color w:val="000000" w:themeColor="text1"/>
          <w:sz w:val="24"/>
          <w:szCs w:val="24"/>
        </w:rPr>
        <w:t>entration</w:t>
      </w:r>
      <w:r w:rsidRPr="00D21B29">
        <w:rPr>
          <w:rFonts w:ascii="Bookman Old Style" w:hAnsi="Bookman Old Style" w:cs="Times New Roman"/>
          <w:i/>
          <w:color w:val="000000" w:themeColor="text1"/>
          <w:sz w:val="24"/>
          <w:szCs w:val="24"/>
        </w:rPr>
        <w:t xml:space="preserve"> of the products raised to appropriate powers divided by the products on the conc</w:t>
      </w:r>
      <w:r>
        <w:rPr>
          <w:rFonts w:ascii="Bookman Old Style" w:hAnsi="Bookman Old Style" w:cs="Times New Roman"/>
          <w:i/>
          <w:color w:val="000000" w:themeColor="text1"/>
          <w:sz w:val="24"/>
          <w:szCs w:val="24"/>
        </w:rPr>
        <w:t>entration</w:t>
      </w:r>
      <w:r w:rsidRPr="00D21B29">
        <w:rPr>
          <w:rFonts w:ascii="Bookman Old Style" w:hAnsi="Bookman Old Style" w:cs="Times New Roman"/>
          <w:i/>
          <w:color w:val="000000" w:themeColor="text1"/>
          <w:sz w:val="24"/>
          <w:szCs w:val="24"/>
        </w:rPr>
        <w:t xml:space="preserve"> of the reactants raised to appropriate powers has a constant value at constant temperature.</w:t>
      </w:r>
      <w:r w:rsidRPr="003405C0">
        <w:rPr>
          <w:rFonts w:ascii="Bookman Old Style" w:hAnsi="Bookman Old Style" w:cs="Times New Roman"/>
          <w:color w:val="000000" w:themeColor="text1"/>
          <w:sz w:val="24"/>
          <w:szCs w:val="24"/>
        </w:rPr>
        <w:t>The constant ratio is calle</w:t>
      </w:r>
      <w:r>
        <w:rPr>
          <w:rFonts w:ascii="Bookman Old Style" w:hAnsi="Bookman Old Style" w:cs="Times New Roman"/>
          <w:color w:val="000000" w:themeColor="text1"/>
          <w:sz w:val="24"/>
          <w:szCs w:val="24"/>
        </w:rPr>
        <w:t>d the equilibrium constan</w:t>
      </w:r>
      <w:r w:rsidRPr="003405C0">
        <w:rPr>
          <w:rFonts w:ascii="Bookman Old Style" w:hAnsi="Bookman Old Style" w:cs="Times New Roman"/>
          <w:color w:val="000000" w:themeColor="text1"/>
          <w:sz w:val="24"/>
          <w:szCs w:val="24"/>
        </w:rPr>
        <w:t>t</w:t>
      </w:r>
      <w:r>
        <w:rPr>
          <w:rFonts w:ascii="Bookman Old Style" w:hAnsi="Bookman Old Style" w:cs="Times New Roman"/>
          <w:color w:val="000000" w:themeColor="text1"/>
          <w:sz w:val="24"/>
          <w:szCs w:val="24"/>
        </w:rPr>
        <w:t xml:space="preserve">, </w:t>
      </w:r>
      <w:r w:rsidRPr="00DF6460">
        <w:rPr>
          <w:rFonts w:ascii="Bookman Old Style" w:hAnsi="Bookman Old Style" w:cs="Times New Roman"/>
          <w:i/>
          <w:color w:val="000000" w:themeColor="text1"/>
          <w:sz w:val="24"/>
          <w:szCs w:val="24"/>
        </w:rPr>
        <w:t>Kc or Kp</w:t>
      </w:r>
      <w:r w:rsidRPr="003405C0">
        <w:rPr>
          <w:rFonts w:ascii="Bookman Old Style" w:hAnsi="Bookman Old Style" w:cs="Times New Roman"/>
          <w:color w:val="000000" w:themeColor="text1"/>
          <w:sz w:val="24"/>
          <w:szCs w:val="24"/>
        </w:rPr>
        <w:t>.</w:t>
      </w:r>
      <w:r>
        <w:rPr>
          <w:rFonts w:ascii="Bookman Old Style" w:hAnsi="Bookman Old Style" w:cs="Times New Roman"/>
          <w:i/>
          <w:color w:val="000000" w:themeColor="text1"/>
          <w:sz w:val="24"/>
          <w:szCs w:val="24"/>
        </w:rPr>
        <w:t xml:space="preserve"> </w:t>
      </w:r>
      <w:r w:rsidRPr="00DF6460">
        <w:rPr>
          <w:rFonts w:ascii="Bookman Old Style" w:hAnsi="Bookman Old Style" w:cs="Times New Roman"/>
          <w:i/>
          <w:color w:val="000000" w:themeColor="text1"/>
          <w:sz w:val="24"/>
          <w:szCs w:val="24"/>
        </w:rPr>
        <w:t>Kc</w:t>
      </w:r>
      <w:r>
        <w:rPr>
          <w:rFonts w:ascii="Bookman Old Style" w:hAnsi="Bookman Old Style" w:cs="Times New Roman"/>
          <w:color w:val="000000" w:themeColor="text1"/>
          <w:sz w:val="24"/>
          <w:szCs w:val="24"/>
        </w:rPr>
        <w:t xml:space="preserve"> is equilibrium</w:t>
      </w:r>
      <w:r w:rsidRPr="003405C0">
        <w:rPr>
          <w:rFonts w:ascii="Bookman Old Style" w:hAnsi="Bookman Old Style" w:cs="Times New Roman"/>
          <w:color w:val="000000" w:themeColor="text1"/>
          <w:sz w:val="24"/>
          <w:szCs w:val="24"/>
        </w:rPr>
        <w:t xml:space="preserve"> constant for a reversible reaction in terms of molar conc</w:t>
      </w:r>
      <w:r>
        <w:rPr>
          <w:rFonts w:ascii="Bookman Old Style" w:hAnsi="Bookman Old Style" w:cs="Times New Roman"/>
          <w:color w:val="000000" w:themeColor="text1"/>
          <w:sz w:val="24"/>
          <w:szCs w:val="24"/>
        </w:rPr>
        <w:t>entration</w:t>
      </w:r>
      <w:r w:rsidRPr="003405C0">
        <w:rPr>
          <w:rFonts w:ascii="Bookman Old Style" w:hAnsi="Bookman Old Style" w:cs="Times New Roman"/>
          <w:color w:val="000000" w:themeColor="text1"/>
          <w:sz w:val="24"/>
          <w:szCs w:val="24"/>
        </w:rPr>
        <w:t>s.</w:t>
      </w:r>
      <w:r w:rsidRPr="00DF6460">
        <w:rPr>
          <w:rFonts w:ascii="Bookman Old Style" w:hAnsi="Bookman Old Style" w:cs="Times New Roman"/>
          <w:i/>
          <w:color w:val="000000" w:themeColor="text1"/>
          <w:sz w:val="24"/>
          <w:szCs w:val="24"/>
        </w:rPr>
        <w:t xml:space="preserve"> Kp</w:t>
      </w:r>
      <w:r w:rsidRPr="003405C0">
        <w:rPr>
          <w:rFonts w:ascii="Bookman Old Style" w:hAnsi="Bookman Old Style" w:cs="Times New Roman"/>
          <w:color w:val="000000" w:themeColor="text1"/>
          <w:sz w:val="24"/>
          <w:szCs w:val="24"/>
        </w:rPr>
        <w:t xml:space="preserve"> is equation constant for the reversible reaction in terms of partial pressure</w:t>
      </w:r>
    </w:p>
    <w:p w:rsidR="00065FBF" w:rsidRPr="003405C0" w:rsidRDefault="008E1064" w:rsidP="00FE2E2C">
      <w:pPr>
        <w:spacing w:after="0" w:line="240" w:lineRule="auto"/>
        <w:jc w:val="both"/>
        <w:rPr>
          <w:rFonts w:ascii="Bookman Old Style" w:hAnsi="Bookman Old Style" w:cs="Times New Roman"/>
          <w:color w:val="000000" w:themeColor="text1"/>
          <w:sz w:val="24"/>
          <w:szCs w:val="24"/>
        </w:rPr>
      </w:pPr>
      <w:r>
        <w:rPr>
          <w:rFonts w:ascii="Bookman Old Style" w:hAnsi="Bookman Old Style" w:cs="Times New Roman"/>
          <w:noProof/>
          <w:color w:val="000000" w:themeColor="text1"/>
          <w:sz w:val="24"/>
          <w:szCs w:val="24"/>
        </w:rPr>
        <w:pict>
          <v:shape id="_x0000_s1386" type="#_x0000_t32" style="position:absolute;left:0;text-align:left;margin-left:50.25pt;margin-top:6.8pt;width:48.75pt;height:0;z-index:252039168" o:connectortype="straight">
            <v:stroke endarrow="block"/>
          </v:shape>
        </w:pict>
      </w:r>
      <w:r w:rsidR="00065FBF" w:rsidRPr="003405C0">
        <w:rPr>
          <w:rFonts w:ascii="Bookman Old Style" w:hAnsi="Bookman Old Style" w:cs="Times New Roman"/>
          <w:color w:val="000000" w:themeColor="text1"/>
          <w:sz w:val="24"/>
          <w:szCs w:val="24"/>
        </w:rPr>
        <w:t>aA + bB               cC + dD</w:t>
      </w:r>
    </w:p>
    <w:p w:rsidR="00065FBF" w:rsidRPr="003405C0" w:rsidRDefault="008E1064" w:rsidP="00FE2E2C">
      <w:pPr>
        <w:spacing w:after="0" w:line="240" w:lineRule="auto"/>
        <w:jc w:val="both"/>
        <w:rPr>
          <w:rFonts w:ascii="Bookman Old Style" w:hAnsi="Bookman Old Style" w:cs="Times New Roman"/>
          <w:color w:val="000000" w:themeColor="text1"/>
          <w:sz w:val="24"/>
          <w:szCs w:val="24"/>
          <w:vertAlign w:val="superscript"/>
        </w:rPr>
      </w:pPr>
      <w:r>
        <w:rPr>
          <w:rFonts w:ascii="Bookman Old Style" w:hAnsi="Bookman Old Style" w:cs="Times New Roman"/>
          <w:noProof/>
          <w:color w:val="000000" w:themeColor="text1"/>
          <w:sz w:val="24"/>
          <w:szCs w:val="24"/>
        </w:rPr>
        <w:pict>
          <v:shape id="_x0000_s1283" type="#_x0000_t32" style="position:absolute;left:0;text-align:left;margin-left:29.35pt;margin-top:13.7pt;width:60.45pt;height:0;z-index:251930624" o:connectortype="straight"/>
        </w:pict>
      </w:r>
      <w:r w:rsidR="00065FBF" w:rsidRPr="003405C0">
        <w:rPr>
          <w:rFonts w:ascii="Bookman Old Style" w:hAnsi="Bookman Old Style" w:cs="Times New Roman"/>
          <w:color w:val="000000" w:themeColor="text1"/>
          <w:sz w:val="24"/>
          <w:szCs w:val="24"/>
        </w:rPr>
        <w:t>Kc = [C]</w:t>
      </w:r>
      <w:r w:rsidR="00065FBF" w:rsidRPr="003405C0">
        <w:rPr>
          <w:rFonts w:ascii="Bookman Old Style" w:hAnsi="Bookman Old Style" w:cs="Times New Roman"/>
          <w:color w:val="000000" w:themeColor="text1"/>
          <w:sz w:val="24"/>
          <w:szCs w:val="24"/>
          <w:vertAlign w:val="superscript"/>
        </w:rPr>
        <w:t>c</w:t>
      </w:r>
      <w:r w:rsidR="00065FBF" w:rsidRPr="003405C0">
        <w:rPr>
          <w:rFonts w:ascii="Bookman Old Style" w:hAnsi="Bookman Old Style" w:cs="Times New Roman"/>
          <w:color w:val="000000" w:themeColor="text1"/>
          <w:sz w:val="24"/>
          <w:szCs w:val="24"/>
        </w:rPr>
        <w:t xml:space="preserve">   [D]</w:t>
      </w:r>
      <w:r w:rsidR="00065FBF" w:rsidRPr="003405C0">
        <w:rPr>
          <w:rFonts w:ascii="Bookman Old Style" w:hAnsi="Bookman Old Style" w:cs="Times New Roman"/>
          <w:color w:val="000000" w:themeColor="text1"/>
          <w:sz w:val="24"/>
          <w:szCs w:val="24"/>
          <w:vertAlign w:val="superscript"/>
        </w:rPr>
        <w:t>d</w:t>
      </w:r>
    </w:p>
    <w:p w:rsidR="00065FBF" w:rsidRPr="003405C0" w:rsidRDefault="00065FBF" w:rsidP="00FE2E2C">
      <w:pPr>
        <w:spacing w:after="0" w:line="240" w:lineRule="auto"/>
        <w:jc w:val="both"/>
        <w:rPr>
          <w:rFonts w:ascii="Bookman Old Style" w:hAnsi="Bookman Old Style" w:cs="Times New Roman"/>
          <w:color w:val="000000" w:themeColor="text1"/>
          <w:sz w:val="24"/>
          <w:szCs w:val="24"/>
        </w:rPr>
      </w:pPr>
      <w:r w:rsidRPr="003405C0">
        <w:rPr>
          <w:rFonts w:ascii="Bookman Old Style" w:hAnsi="Bookman Old Style" w:cs="Times New Roman"/>
          <w:color w:val="000000" w:themeColor="text1"/>
          <w:sz w:val="24"/>
          <w:szCs w:val="24"/>
        </w:rPr>
        <w:tab/>
        <w:t>[A</w:t>
      </w:r>
      <w:r w:rsidRPr="003405C0">
        <w:rPr>
          <w:rFonts w:ascii="Bookman Old Style" w:hAnsi="Bookman Old Style" w:cs="Times New Roman"/>
          <w:color w:val="000000" w:themeColor="text1"/>
          <w:sz w:val="24"/>
          <w:szCs w:val="24"/>
          <w:vertAlign w:val="superscript"/>
        </w:rPr>
        <w:t>]a</w:t>
      </w:r>
      <w:r w:rsidRPr="003405C0">
        <w:rPr>
          <w:rFonts w:ascii="Bookman Old Style" w:hAnsi="Bookman Old Style" w:cs="Times New Roman"/>
          <w:color w:val="000000" w:themeColor="text1"/>
          <w:sz w:val="24"/>
          <w:szCs w:val="24"/>
        </w:rPr>
        <w:t xml:space="preserve">  [B]</w:t>
      </w:r>
      <w:r w:rsidRPr="003405C0">
        <w:rPr>
          <w:rFonts w:ascii="Bookman Old Style" w:hAnsi="Bookman Old Style" w:cs="Times New Roman"/>
          <w:color w:val="000000" w:themeColor="text1"/>
          <w:sz w:val="24"/>
          <w:szCs w:val="24"/>
          <w:vertAlign w:val="superscript"/>
        </w:rPr>
        <w:t>b</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hAnsi="Bookman Old Style" w:cs="Times New Roman"/>
          <w:color w:val="000000" w:themeColor="text1"/>
          <w:sz w:val="24"/>
          <w:szCs w:val="24"/>
        </w:rPr>
        <w:t xml:space="preserve">Kp = </w:t>
      </w:r>
      <m:oMath>
        <m:f>
          <m:fPr>
            <m:ctrlPr>
              <w:rPr>
                <w:rFonts w:ascii="Cambria Math" w:hAnsi="Bookman Old Style" w:cs="Times New Roman"/>
                <w:i/>
                <w:color w:val="000000" w:themeColor="text1"/>
                <w:sz w:val="24"/>
                <w:szCs w:val="24"/>
              </w:rPr>
            </m:ctrlPr>
          </m:fPr>
          <m:num>
            <m:sSup>
              <m:sSupPr>
                <m:ctrlPr>
                  <w:rPr>
                    <w:rFonts w:ascii="Cambria Math" w:hAnsi="Bookman Old Style" w:cs="Times New Roman"/>
                    <w:i/>
                    <w:color w:val="000000" w:themeColor="text1"/>
                    <w:sz w:val="24"/>
                    <w:szCs w:val="24"/>
                  </w:rPr>
                </m:ctrlPr>
              </m:sSupPr>
              <m:e>
                <m:r>
                  <w:rPr>
                    <w:rFonts w:ascii="Cambria Math" w:hAnsi="Cambria Math" w:cs="Times New Roman"/>
                    <w:color w:val="000000" w:themeColor="text1"/>
                    <w:sz w:val="24"/>
                    <w:szCs w:val="24"/>
                  </w:rPr>
                  <m:t>Pc</m:t>
                </m:r>
              </m:e>
              <m:sup>
                <m:r>
                  <w:rPr>
                    <w:rFonts w:ascii="Cambria Math" w:hAnsi="Cambria Math" w:cs="Times New Roman"/>
                    <w:color w:val="000000" w:themeColor="text1"/>
                    <w:sz w:val="24"/>
                    <w:szCs w:val="24"/>
                  </w:rPr>
                  <m:t>c</m:t>
                </m:r>
              </m:sup>
            </m:sSup>
            <m:r>
              <w:rPr>
                <w:rFonts w:ascii="Cambria Math" w:hAnsi="Bookman Old Style" w:cs="Times New Roman"/>
                <w:color w:val="000000" w:themeColor="text1"/>
                <w:sz w:val="24"/>
                <w:szCs w:val="24"/>
              </w:rPr>
              <m:t xml:space="preserve"> </m:t>
            </m:r>
            <m:sSup>
              <m:sSupPr>
                <m:ctrlPr>
                  <w:rPr>
                    <w:rFonts w:ascii="Cambria Math" w:hAnsi="Bookman Old Style" w:cs="Times New Roman"/>
                    <w:i/>
                    <w:color w:val="000000" w:themeColor="text1"/>
                    <w:sz w:val="24"/>
                    <w:szCs w:val="24"/>
                  </w:rPr>
                </m:ctrlPr>
              </m:sSupPr>
              <m:e>
                <m:r>
                  <w:rPr>
                    <w:rFonts w:ascii="Cambria Math" w:hAnsi="Cambria Math" w:cs="Times New Roman"/>
                    <w:color w:val="000000" w:themeColor="text1"/>
                    <w:sz w:val="24"/>
                    <w:szCs w:val="24"/>
                  </w:rPr>
                  <m:t>Dd</m:t>
                </m:r>
              </m:e>
              <m:sup>
                <m:r>
                  <w:rPr>
                    <w:rFonts w:ascii="Cambria Math" w:hAnsi="Cambria Math" w:cs="Times New Roman"/>
                    <w:color w:val="000000" w:themeColor="text1"/>
                    <w:sz w:val="24"/>
                    <w:szCs w:val="24"/>
                  </w:rPr>
                  <m:t>d</m:t>
                </m:r>
              </m:sup>
            </m:sSup>
          </m:num>
          <m:den>
            <m:sSup>
              <m:sSupPr>
                <m:ctrlPr>
                  <w:rPr>
                    <w:rFonts w:ascii="Cambria Math" w:hAnsi="Bookman Old Style" w:cs="Times New Roman"/>
                    <w:i/>
                    <w:color w:val="000000" w:themeColor="text1"/>
                    <w:sz w:val="24"/>
                    <w:szCs w:val="24"/>
                  </w:rPr>
                </m:ctrlPr>
              </m:sSupPr>
              <m:e>
                <m:r>
                  <w:rPr>
                    <w:rFonts w:ascii="Cambria Math" w:hAnsi="Cambria Math" w:cs="Times New Roman"/>
                    <w:color w:val="000000" w:themeColor="text1"/>
                    <w:sz w:val="24"/>
                    <w:szCs w:val="24"/>
                  </w:rPr>
                  <m:t>PA</m:t>
                </m:r>
              </m:e>
              <m:sup>
                <m:r>
                  <w:rPr>
                    <w:rFonts w:ascii="Cambria Math" w:hAnsi="Cambria Math" w:cs="Times New Roman"/>
                    <w:color w:val="000000" w:themeColor="text1"/>
                    <w:sz w:val="24"/>
                    <w:szCs w:val="24"/>
                  </w:rPr>
                  <m:t>a</m:t>
                </m:r>
              </m:sup>
            </m:sSup>
            <m:r>
              <w:rPr>
                <w:rFonts w:ascii="Cambria Math" w:hAnsi="Bookman Old Style" w:cs="Times New Roman"/>
                <w:color w:val="000000" w:themeColor="text1"/>
                <w:sz w:val="24"/>
                <w:szCs w:val="24"/>
              </w:rPr>
              <m:t xml:space="preserve"> </m:t>
            </m:r>
            <m:sSup>
              <m:sSupPr>
                <m:ctrlPr>
                  <w:rPr>
                    <w:rFonts w:ascii="Cambria Math" w:hAnsi="Bookman Old Style" w:cs="Times New Roman"/>
                    <w:i/>
                    <w:color w:val="000000" w:themeColor="text1"/>
                    <w:sz w:val="24"/>
                    <w:szCs w:val="24"/>
                  </w:rPr>
                </m:ctrlPr>
              </m:sSupPr>
              <m:e>
                <m:r>
                  <w:rPr>
                    <w:rFonts w:ascii="Cambria Math" w:hAnsi="Cambria Math" w:cs="Times New Roman"/>
                    <w:color w:val="000000" w:themeColor="text1"/>
                    <w:sz w:val="24"/>
                    <w:szCs w:val="24"/>
                  </w:rPr>
                  <m:t>PB</m:t>
                </m:r>
              </m:e>
              <m:sup>
                <m:r>
                  <w:rPr>
                    <w:rFonts w:ascii="Cambria Math" w:hAnsi="Cambria Math" w:cs="Times New Roman"/>
                    <w:color w:val="000000" w:themeColor="text1"/>
                    <w:sz w:val="24"/>
                    <w:szCs w:val="24"/>
                  </w:rPr>
                  <m:t>b</m:t>
                </m:r>
              </m:sup>
            </m:sSup>
          </m:den>
        </m:f>
      </m:oMath>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Kp is for only those reactions involving gases</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lastRenderedPageBreak/>
        <w:t>Kc is for reactions both in gaseous state and liquid state</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It is noted that the conc of the solid is taken as unity</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Ie [Fe] = [Fe</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O</w:t>
      </w:r>
      <w:r w:rsidRPr="003405C0">
        <w:rPr>
          <w:rFonts w:ascii="Bookman Old Style" w:eastAsiaTheme="minorEastAsia" w:hAnsi="Bookman Old Style" w:cs="Times New Roman"/>
          <w:color w:val="000000" w:themeColor="text1"/>
          <w:sz w:val="24"/>
          <w:szCs w:val="24"/>
          <w:vertAlign w:val="subscript"/>
        </w:rPr>
        <w:t>4</w:t>
      </w:r>
      <w:r w:rsidRPr="003405C0">
        <w:rPr>
          <w:rFonts w:ascii="Bookman Old Style" w:eastAsiaTheme="minorEastAsia" w:hAnsi="Bookman Old Style" w:cs="Times New Roman"/>
          <w:color w:val="000000" w:themeColor="text1"/>
          <w:sz w:val="24"/>
          <w:szCs w:val="24"/>
        </w:rPr>
        <w:t>] = 1</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   PFe = PFe</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O</w:t>
      </w:r>
      <w:r w:rsidRPr="003405C0">
        <w:rPr>
          <w:rFonts w:ascii="Bookman Old Style" w:eastAsiaTheme="minorEastAsia" w:hAnsi="Bookman Old Style" w:cs="Times New Roman"/>
          <w:color w:val="000000" w:themeColor="text1"/>
          <w:sz w:val="24"/>
          <w:szCs w:val="24"/>
          <w:vertAlign w:val="subscript"/>
        </w:rPr>
        <w:t>4</w:t>
      </w:r>
      <w:r w:rsidRPr="003405C0">
        <w:rPr>
          <w:rFonts w:ascii="Bookman Old Style" w:eastAsiaTheme="minorEastAsia" w:hAnsi="Bookman Old Style" w:cs="Times New Roman"/>
          <w:color w:val="000000" w:themeColor="text1"/>
          <w:sz w:val="24"/>
          <w:szCs w:val="24"/>
        </w:rPr>
        <w:t xml:space="preserve"> = 1</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Write the expression for Kc or Kp for the following reactions</w:t>
      </w:r>
    </w:p>
    <w:p w:rsidR="00065FBF" w:rsidRPr="003405C0" w:rsidRDefault="00065FBF" w:rsidP="006C326C">
      <w:pPr>
        <w:pStyle w:val="ListParagraph"/>
        <w:numPr>
          <w:ilvl w:val="0"/>
          <w:numId w:val="77"/>
        </w:numPr>
        <w:spacing w:after="0" w:line="240" w:lineRule="auto"/>
        <w:jc w:val="both"/>
        <w:rPr>
          <w:rFonts w:ascii="Bookman Old Style" w:hAnsi="Bookman Old Style" w:cs="Times New Roman"/>
          <w:color w:val="000000" w:themeColor="text1"/>
          <w:sz w:val="24"/>
          <w:szCs w:val="24"/>
        </w:rPr>
      </w:pPr>
      <w:r w:rsidRPr="003405C0">
        <w:rPr>
          <w:rFonts w:ascii="Bookman Old Style" w:hAnsi="Bookman Old Style" w:cs="Times New Roman"/>
          <w:color w:val="000000" w:themeColor="text1"/>
          <w:sz w:val="24"/>
          <w:szCs w:val="24"/>
        </w:rPr>
        <w:t>N</w:t>
      </w:r>
      <w:r w:rsidRPr="003405C0">
        <w:rPr>
          <w:rFonts w:ascii="Bookman Old Style" w:hAnsi="Bookman Old Style" w:cs="Times New Roman"/>
          <w:color w:val="000000" w:themeColor="text1"/>
          <w:sz w:val="24"/>
          <w:szCs w:val="24"/>
          <w:vertAlign w:val="subscript"/>
        </w:rPr>
        <w:t>2</w:t>
      </w:r>
      <w:r w:rsidRPr="003405C0">
        <w:rPr>
          <w:rFonts w:ascii="Bookman Old Style" w:hAnsi="Bookman Old Style" w:cs="Times New Roman"/>
          <w:color w:val="000000" w:themeColor="text1"/>
          <w:sz w:val="24"/>
          <w:szCs w:val="24"/>
        </w:rPr>
        <w:t>(g) + 3H</w:t>
      </w:r>
      <w:r w:rsidRPr="003405C0">
        <w:rPr>
          <w:rFonts w:ascii="Bookman Old Style" w:hAnsi="Bookman Old Style" w:cs="Times New Roman"/>
          <w:color w:val="000000" w:themeColor="text1"/>
          <w:sz w:val="24"/>
          <w:szCs w:val="24"/>
          <w:vertAlign w:val="subscript"/>
        </w:rPr>
        <w:t>2</w:t>
      </w:r>
      <w:r w:rsidRPr="003405C0">
        <w:rPr>
          <w:rFonts w:ascii="Bookman Old Style" w:hAnsi="Bookman Old Style" w:cs="Times New Roman"/>
          <w:color w:val="000000" w:themeColor="text1"/>
          <w:sz w:val="24"/>
          <w:szCs w:val="24"/>
        </w:rPr>
        <w:t>(g)                              2NH</w:t>
      </w:r>
      <w:r w:rsidRPr="003405C0">
        <w:rPr>
          <w:rFonts w:ascii="Bookman Old Style" w:hAnsi="Bookman Old Style" w:cs="Times New Roman"/>
          <w:color w:val="000000" w:themeColor="text1"/>
          <w:sz w:val="24"/>
          <w:szCs w:val="24"/>
          <w:vertAlign w:val="subscript"/>
        </w:rPr>
        <w:t>3</w:t>
      </w:r>
      <w:r w:rsidRPr="003405C0">
        <w:rPr>
          <w:rFonts w:ascii="Bookman Old Style" w:hAnsi="Bookman Old Style" w:cs="Times New Roman"/>
          <w:color w:val="000000" w:themeColor="text1"/>
          <w:sz w:val="24"/>
          <w:szCs w:val="24"/>
        </w:rPr>
        <w:t>(g)</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hAnsi="Bookman Old Style" w:cs="Times New Roman"/>
          <w:color w:val="000000" w:themeColor="text1"/>
          <w:sz w:val="24"/>
          <w:szCs w:val="24"/>
        </w:rPr>
        <w:t xml:space="preserve">Kc = </w:t>
      </w:r>
      <m:oMath>
        <m:f>
          <m:fPr>
            <m:ctrlPr>
              <w:rPr>
                <w:rFonts w:ascii="Cambria Math" w:hAnsi="Bookman Old Style" w:cs="Times New Roman"/>
                <w:i/>
                <w:color w:val="000000" w:themeColor="text1"/>
                <w:sz w:val="24"/>
                <w:szCs w:val="24"/>
              </w:rPr>
            </m:ctrlPr>
          </m:fPr>
          <m:num>
            <m:r>
              <w:rPr>
                <w:rFonts w:ascii="Cambria Math" w:hAnsi="Bookman Old Style" w:cs="Times New Roman"/>
                <w:color w:val="000000" w:themeColor="text1"/>
                <w:sz w:val="24"/>
                <w:szCs w:val="24"/>
              </w:rPr>
              <m:t>(</m:t>
            </m:r>
            <m:sSub>
              <m:sSubPr>
                <m:ctrlPr>
                  <w:rPr>
                    <w:rFonts w:ascii="Cambria Math" w:hAnsi="Bookman Old Style" w:cs="Times New Roman"/>
                    <w:i/>
                    <w:color w:val="000000" w:themeColor="text1"/>
                    <w:sz w:val="24"/>
                    <w:szCs w:val="24"/>
                  </w:rPr>
                </m:ctrlPr>
              </m:sSubPr>
              <m:e>
                <m:r>
                  <w:rPr>
                    <w:rFonts w:ascii="Cambria Math" w:hAnsi="Cambria Math" w:cs="Times New Roman"/>
                    <w:color w:val="000000" w:themeColor="text1"/>
                    <w:sz w:val="24"/>
                    <w:szCs w:val="24"/>
                  </w:rPr>
                  <m:t>NH</m:t>
                </m:r>
              </m:e>
              <m:sub>
                <m:r>
                  <w:rPr>
                    <w:rFonts w:ascii="Cambria Math" w:hAnsi="Bookman Old Style" w:cs="Times New Roman"/>
                    <w:color w:val="000000" w:themeColor="text1"/>
                    <w:sz w:val="24"/>
                    <w:szCs w:val="24"/>
                  </w:rPr>
                  <m:t>3</m:t>
                </m:r>
              </m:sub>
            </m:sSub>
            <m:sSup>
              <m:sSupPr>
                <m:ctrlPr>
                  <w:rPr>
                    <w:rFonts w:ascii="Cambria Math" w:hAnsi="Bookman Old Style" w:cs="Times New Roman"/>
                    <w:i/>
                    <w:color w:val="000000" w:themeColor="text1"/>
                    <w:sz w:val="24"/>
                    <w:szCs w:val="24"/>
                  </w:rPr>
                </m:ctrlPr>
              </m:sSupPr>
              <m:e>
                <m:r>
                  <w:rPr>
                    <w:rFonts w:ascii="Cambria Math" w:hAnsi="Bookman Old Style" w:cs="Times New Roman"/>
                    <w:color w:val="000000" w:themeColor="text1"/>
                    <w:sz w:val="24"/>
                    <w:szCs w:val="24"/>
                  </w:rPr>
                  <m:t>)</m:t>
                </m:r>
              </m:e>
              <m:sup>
                <m:r>
                  <w:rPr>
                    <w:rFonts w:ascii="Cambria Math" w:hAnsi="Bookman Old Style" w:cs="Times New Roman"/>
                    <w:color w:val="000000" w:themeColor="text1"/>
                    <w:sz w:val="24"/>
                    <w:szCs w:val="24"/>
                  </w:rPr>
                  <m:t>2</m:t>
                </m:r>
              </m:sup>
            </m:sSup>
          </m:num>
          <m:den>
            <m:r>
              <w:rPr>
                <w:rFonts w:ascii="Cambria Math" w:hAnsi="Bookman Old Style" w:cs="Times New Roman"/>
                <w:color w:val="000000" w:themeColor="text1"/>
                <w:sz w:val="24"/>
                <w:szCs w:val="24"/>
              </w:rPr>
              <m:t>[</m:t>
            </m:r>
            <m:r>
              <w:rPr>
                <w:rFonts w:ascii="Cambria Math" w:hAnsi="Cambria Math" w:cs="Times New Roman"/>
                <w:color w:val="000000" w:themeColor="text1"/>
                <w:sz w:val="24"/>
                <w:szCs w:val="24"/>
              </w:rPr>
              <m:t>N</m:t>
            </m:r>
            <m:sSup>
              <m:sSupPr>
                <m:ctrlPr>
                  <w:rPr>
                    <w:rFonts w:ascii="Cambria Math" w:hAnsi="Bookman Old Style" w:cs="Times New Roman"/>
                    <w:i/>
                    <w:color w:val="000000" w:themeColor="text1"/>
                    <w:sz w:val="24"/>
                    <w:szCs w:val="24"/>
                  </w:rPr>
                </m:ctrlPr>
              </m:sSupPr>
              <m:e>
                <m:r>
                  <w:rPr>
                    <w:rFonts w:ascii="Cambria Math" w:hAnsi="Bookman Old Style" w:cs="Times New Roman"/>
                    <w:color w:val="000000" w:themeColor="text1"/>
                    <w:sz w:val="24"/>
                    <w:szCs w:val="24"/>
                  </w:rPr>
                  <m:t>]</m:t>
                </m:r>
              </m:e>
              <m:sup>
                <m:r>
                  <w:rPr>
                    <w:rFonts w:ascii="Cambria Math" w:hAnsi="Bookman Old Style" w:cs="Times New Roman"/>
                    <w:color w:val="000000" w:themeColor="text1"/>
                    <w:sz w:val="24"/>
                    <w:szCs w:val="24"/>
                  </w:rPr>
                  <m:t>1</m:t>
                </m:r>
              </m:sup>
            </m:sSup>
            <m:r>
              <w:rPr>
                <w:rFonts w:ascii="Cambria Math" w:hAnsi="Bookman Old Style" w:cs="Times New Roman"/>
                <w:color w:val="000000" w:themeColor="text1"/>
                <w:sz w:val="24"/>
                <w:szCs w:val="24"/>
              </w:rPr>
              <m:t>[</m:t>
            </m:r>
            <m:sSub>
              <m:sSubPr>
                <m:ctrlPr>
                  <w:rPr>
                    <w:rFonts w:ascii="Cambria Math" w:hAnsi="Bookman Old Style" w:cs="Times New Roman"/>
                    <w:i/>
                    <w:color w:val="000000" w:themeColor="text1"/>
                    <w:sz w:val="24"/>
                    <w:szCs w:val="24"/>
                  </w:rPr>
                </m:ctrlPr>
              </m:sSubPr>
              <m:e>
                <m:r>
                  <w:rPr>
                    <w:rFonts w:ascii="Cambria Math" w:hAnsi="Cambria Math" w:cs="Times New Roman"/>
                    <w:color w:val="000000" w:themeColor="text1"/>
                    <w:sz w:val="24"/>
                    <w:szCs w:val="24"/>
                  </w:rPr>
                  <m:t>N</m:t>
                </m:r>
              </m:e>
              <m:sub>
                <m:r>
                  <w:rPr>
                    <w:rFonts w:ascii="Cambria Math" w:hAnsi="Bookman Old Style" w:cs="Times New Roman"/>
                    <w:color w:val="000000" w:themeColor="text1"/>
                    <w:sz w:val="24"/>
                    <w:szCs w:val="24"/>
                  </w:rPr>
                  <m:t>2</m:t>
                </m:r>
              </m:sub>
            </m:sSub>
            <m:sSup>
              <m:sSupPr>
                <m:ctrlPr>
                  <w:rPr>
                    <w:rFonts w:ascii="Cambria Math" w:hAnsi="Bookman Old Style" w:cs="Times New Roman"/>
                    <w:i/>
                    <w:color w:val="000000" w:themeColor="text1"/>
                    <w:sz w:val="24"/>
                    <w:szCs w:val="24"/>
                  </w:rPr>
                </m:ctrlPr>
              </m:sSupPr>
              <m:e>
                <m:r>
                  <w:rPr>
                    <w:rFonts w:ascii="Cambria Math" w:hAnsi="Bookman Old Style" w:cs="Times New Roman"/>
                    <w:color w:val="000000" w:themeColor="text1"/>
                    <w:sz w:val="24"/>
                    <w:szCs w:val="24"/>
                  </w:rPr>
                  <m:t>]</m:t>
                </m:r>
              </m:e>
              <m:sup>
                <m:r>
                  <w:rPr>
                    <w:rFonts w:ascii="Cambria Math" w:hAnsi="Bookman Old Style" w:cs="Times New Roman"/>
                    <w:color w:val="000000" w:themeColor="text1"/>
                    <w:sz w:val="24"/>
                    <w:szCs w:val="24"/>
                  </w:rPr>
                  <m:t>3</m:t>
                </m:r>
              </m:sup>
            </m:sSup>
          </m:den>
        </m:f>
      </m:oMath>
      <w:r w:rsidRPr="003405C0">
        <w:rPr>
          <w:rFonts w:ascii="Bookman Old Style" w:eastAsiaTheme="minorEastAsia" w:hAnsi="Bookman Old Style" w:cs="Times New Roman"/>
          <w:color w:val="000000" w:themeColor="text1"/>
          <w:sz w:val="24"/>
          <w:szCs w:val="24"/>
        </w:rPr>
        <w:t xml:space="preserve">   Kp </w:t>
      </w:r>
      <m:oMath>
        <m:f>
          <m:fPr>
            <m:ctrlPr>
              <w:rPr>
                <w:rFonts w:ascii="Cambria Math" w:eastAsiaTheme="minorEastAsia" w:hAnsi="Bookman Old Style" w:cs="Times New Roman"/>
                <w:i/>
                <w:color w:val="000000" w:themeColor="text1"/>
                <w:sz w:val="24"/>
                <w:szCs w:val="24"/>
              </w:rPr>
            </m:ctrlPr>
          </m:fPr>
          <m:num>
            <m:sSup>
              <m:sSupPr>
                <m:ctrlPr>
                  <w:rPr>
                    <w:rFonts w:ascii="Cambria Math" w:eastAsiaTheme="minorEastAsia" w:hAnsi="Bookman Old Style" w:cs="Times New Roman"/>
                    <w:i/>
                    <w:color w:val="000000" w:themeColor="text1"/>
                    <w:sz w:val="24"/>
                    <w:szCs w:val="24"/>
                  </w:rPr>
                </m:ctrlPr>
              </m:sSupPr>
              <m:e>
                <m:r>
                  <w:rPr>
                    <w:rFonts w:ascii="Cambria Math" w:eastAsiaTheme="minorEastAsia" w:hAnsi="Cambria Math" w:cs="Times New Roman"/>
                    <w:color w:val="000000" w:themeColor="text1"/>
                    <w:sz w:val="24"/>
                    <w:szCs w:val="24"/>
                  </w:rPr>
                  <m:t>P</m:t>
                </m:r>
              </m:e>
              <m:sup>
                <m:r>
                  <w:rPr>
                    <w:rFonts w:ascii="Cambria Math" w:eastAsiaTheme="minorEastAsia" w:hAnsi="Bookman Old Style" w:cs="Times New Roman"/>
                    <w:color w:val="000000" w:themeColor="text1"/>
                    <w:sz w:val="24"/>
                    <w:szCs w:val="24"/>
                  </w:rPr>
                  <m:t>2</m:t>
                </m:r>
              </m:sup>
            </m:sSup>
            <m:sSub>
              <m:sSubPr>
                <m:ctrlPr>
                  <w:rPr>
                    <w:rFonts w:ascii="Cambria Math" w:eastAsiaTheme="minorEastAsia" w:hAnsi="Bookman Old Style" w:cs="Times New Roman"/>
                    <w:i/>
                    <w:color w:val="000000" w:themeColor="text1"/>
                    <w:sz w:val="24"/>
                    <w:szCs w:val="24"/>
                  </w:rPr>
                </m:ctrlPr>
              </m:sSubPr>
              <m:e>
                <m:r>
                  <w:rPr>
                    <w:rFonts w:ascii="Cambria Math" w:eastAsiaTheme="minorEastAsia" w:hAnsi="Cambria Math" w:cs="Times New Roman"/>
                    <w:color w:val="000000" w:themeColor="text1"/>
                    <w:sz w:val="24"/>
                    <w:szCs w:val="24"/>
                  </w:rPr>
                  <m:t>NH</m:t>
                </m:r>
              </m:e>
              <m:sub>
                <m:r>
                  <w:rPr>
                    <w:rFonts w:ascii="Cambria Math" w:eastAsiaTheme="minorEastAsia" w:hAnsi="Bookman Old Style" w:cs="Times New Roman"/>
                    <w:color w:val="000000" w:themeColor="text1"/>
                    <w:sz w:val="24"/>
                    <w:szCs w:val="24"/>
                  </w:rPr>
                  <m:t>3</m:t>
                </m:r>
              </m:sub>
            </m:sSub>
          </m:num>
          <m:den>
            <m:sSub>
              <m:sSubPr>
                <m:ctrlPr>
                  <w:rPr>
                    <w:rFonts w:ascii="Cambria Math" w:eastAsiaTheme="minorEastAsia" w:hAnsi="Bookman Old Style" w:cs="Times New Roman"/>
                    <w:i/>
                    <w:color w:val="000000" w:themeColor="text1"/>
                    <w:sz w:val="24"/>
                    <w:szCs w:val="24"/>
                  </w:rPr>
                </m:ctrlPr>
              </m:sSubPr>
              <m:e>
                <m:r>
                  <w:rPr>
                    <w:rFonts w:ascii="Cambria Math" w:eastAsiaTheme="minorEastAsia" w:hAnsi="Cambria Math" w:cs="Times New Roman"/>
                    <w:color w:val="000000" w:themeColor="text1"/>
                    <w:sz w:val="24"/>
                    <w:szCs w:val="24"/>
                  </w:rPr>
                  <m:t>PN</m:t>
                </m:r>
              </m:e>
              <m:sub>
                <m:r>
                  <w:rPr>
                    <w:rFonts w:ascii="Cambria Math" w:eastAsiaTheme="minorEastAsia" w:hAnsi="Bookman Old Style" w:cs="Times New Roman"/>
                    <w:color w:val="000000" w:themeColor="text1"/>
                    <w:sz w:val="24"/>
                    <w:szCs w:val="24"/>
                  </w:rPr>
                  <m:t>2</m:t>
                </m:r>
              </m:sub>
            </m:sSub>
            <m:r>
              <w:rPr>
                <w:rFonts w:ascii="Cambria Math" w:eastAsiaTheme="minorEastAsia" w:hAnsi="Cambria Math" w:cs="Times New Roman"/>
                <w:color w:val="000000" w:themeColor="text1"/>
                <w:sz w:val="24"/>
                <w:szCs w:val="24"/>
              </w:rPr>
              <m:t>O</m:t>
            </m:r>
            <m:r>
              <w:rPr>
                <w:rFonts w:ascii="Bookman Old Style" w:eastAsiaTheme="minorEastAsia" w:hAnsi="Bookman Old Style" w:cs="Times New Roman"/>
                <w:color w:val="000000" w:themeColor="text1"/>
                <w:sz w:val="24"/>
                <w:szCs w:val="24"/>
              </w:rPr>
              <m:t>-</m:t>
            </m:r>
            <m:sSup>
              <m:sSupPr>
                <m:ctrlPr>
                  <w:rPr>
                    <w:rFonts w:ascii="Cambria Math" w:eastAsiaTheme="minorEastAsia" w:hAnsi="Bookman Old Style" w:cs="Times New Roman"/>
                    <w:i/>
                    <w:color w:val="000000" w:themeColor="text1"/>
                    <w:sz w:val="24"/>
                    <w:szCs w:val="24"/>
                  </w:rPr>
                </m:ctrlPr>
              </m:sSupPr>
              <m:e>
                <m:r>
                  <w:rPr>
                    <w:rFonts w:ascii="Cambria Math" w:eastAsiaTheme="minorEastAsia" w:hAnsi="Cambria Math" w:cs="Times New Roman"/>
                    <w:color w:val="000000" w:themeColor="text1"/>
                    <w:sz w:val="24"/>
                    <w:szCs w:val="24"/>
                  </w:rPr>
                  <m:t>P</m:t>
                </m:r>
              </m:e>
              <m:sup>
                <m:r>
                  <w:rPr>
                    <w:rFonts w:ascii="Cambria Math" w:eastAsiaTheme="minorEastAsia" w:hAnsi="Bookman Old Style" w:cs="Times New Roman"/>
                    <w:color w:val="000000" w:themeColor="text1"/>
                    <w:sz w:val="24"/>
                    <w:szCs w:val="24"/>
                  </w:rPr>
                  <m:t>3</m:t>
                </m:r>
              </m:sup>
            </m:sSup>
            <m:sSub>
              <m:sSubPr>
                <m:ctrlPr>
                  <w:rPr>
                    <w:rFonts w:ascii="Cambria Math" w:eastAsiaTheme="minorEastAsia" w:hAnsi="Bookman Old Style" w:cs="Times New Roman"/>
                    <w:i/>
                    <w:color w:val="000000" w:themeColor="text1"/>
                    <w:sz w:val="24"/>
                    <w:szCs w:val="24"/>
                  </w:rPr>
                </m:ctrlPr>
              </m:sSubPr>
              <m:e>
                <m:r>
                  <w:rPr>
                    <w:rFonts w:ascii="Cambria Math" w:eastAsiaTheme="minorEastAsia" w:hAnsi="Cambria Math" w:cs="Times New Roman"/>
                    <w:color w:val="000000" w:themeColor="text1"/>
                    <w:sz w:val="24"/>
                    <w:szCs w:val="24"/>
                  </w:rPr>
                  <m:t>N</m:t>
                </m:r>
              </m:e>
              <m:sub>
                <m:r>
                  <w:rPr>
                    <w:rFonts w:ascii="Cambria Math" w:eastAsiaTheme="minorEastAsia" w:hAnsi="Bookman Old Style" w:cs="Times New Roman"/>
                    <w:color w:val="000000" w:themeColor="text1"/>
                    <w:sz w:val="24"/>
                    <w:szCs w:val="24"/>
                  </w:rPr>
                  <m:t>2</m:t>
                </m:r>
              </m:sub>
            </m:sSub>
          </m:den>
        </m:f>
      </m:oMath>
      <w:r w:rsidRPr="003405C0">
        <w:rPr>
          <w:rFonts w:ascii="Bookman Old Style" w:eastAsiaTheme="minorEastAsia" w:hAnsi="Bookman Old Style" w:cs="Times New Roman"/>
          <w:color w:val="000000" w:themeColor="text1"/>
          <w:sz w:val="24"/>
          <w:szCs w:val="24"/>
        </w:rPr>
        <w:t xml:space="preserve">   units </w:t>
      </w:r>
      <m:oMath>
        <m:f>
          <m:fPr>
            <m:ctrlPr>
              <w:rPr>
                <w:rFonts w:ascii="Cambria Math" w:eastAsiaTheme="minorEastAsia" w:hAnsi="Bookman Old Style" w:cs="Times New Roman"/>
                <w:i/>
                <w:color w:val="000000" w:themeColor="text1"/>
                <w:sz w:val="24"/>
                <w:szCs w:val="24"/>
              </w:rPr>
            </m:ctrlPr>
          </m:fPr>
          <m:num>
            <m:sSup>
              <m:sSupPr>
                <m:ctrlPr>
                  <w:rPr>
                    <w:rFonts w:ascii="Cambria Math" w:eastAsiaTheme="minorEastAsia" w:hAnsi="Bookman Old Style" w:cs="Times New Roman"/>
                    <w:i/>
                    <w:color w:val="000000" w:themeColor="text1"/>
                    <w:sz w:val="24"/>
                    <w:szCs w:val="24"/>
                  </w:rPr>
                </m:ctrlPr>
              </m:sSupPr>
              <m:e>
                <m:r>
                  <w:rPr>
                    <w:rFonts w:ascii="Cambria Math" w:eastAsiaTheme="minorEastAsia" w:hAnsi="Cambria Math" w:cs="Times New Roman"/>
                    <w:color w:val="000000" w:themeColor="text1"/>
                    <w:sz w:val="24"/>
                    <w:szCs w:val="24"/>
                  </w:rPr>
                  <m:t>mol</m:t>
                </m:r>
              </m:e>
              <m:sup>
                <m:r>
                  <w:rPr>
                    <w:rFonts w:ascii="Bookman Old Style" w:eastAsiaTheme="minorEastAsia" w:hAnsi="Bookman Old Style" w:cs="Times New Roman"/>
                    <w:color w:val="000000" w:themeColor="text1"/>
                    <w:sz w:val="24"/>
                    <w:szCs w:val="24"/>
                  </w:rPr>
                  <m:t>-</m:t>
                </m:r>
                <m:r>
                  <w:rPr>
                    <w:rFonts w:ascii="Cambria Math" w:eastAsiaTheme="minorEastAsia" w:hAnsi="Bookman Old Style" w:cs="Times New Roman"/>
                    <w:color w:val="000000" w:themeColor="text1"/>
                    <w:sz w:val="24"/>
                    <w:szCs w:val="24"/>
                  </w:rPr>
                  <m:t>2</m:t>
                </m:r>
              </m:sup>
            </m:sSup>
            <m:sSup>
              <m:sSupPr>
                <m:ctrlPr>
                  <w:rPr>
                    <w:rFonts w:ascii="Cambria Math" w:eastAsiaTheme="minorEastAsia" w:hAnsi="Bookman Old Style" w:cs="Times New Roman"/>
                    <w:i/>
                    <w:color w:val="000000" w:themeColor="text1"/>
                    <w:sz w:val="24"/>
                    <w:szCs w:val="24"/>
                  </w:rPr>
                </m:ctrlPr>
              </m:sSupPr>
              <m:e>
                <m:r>
                  <w:rPr>
                    <w:rFonts w:ascii="Cambria Math" w:eastAsiaTheme="minorEastAsia" w:hAnsi="Cambria Math" w:cs="Times New Roman"/>
                    <w:color w:val="000000" w:themeColor="text1"/>
                    <w:sz w:val="24"/>
                    <w:szCs w:val="24"/>
                  </w:rPr>
                  <m:t>dm</m:t>
                </m:r>
              </m:e>
              <m:sup>
                <m:r>
                  <w:rPr>
                    <w:rFonts w:ascii="Cambria Math" w:eastAsiaTheme="minorEastAsia" w:hAnsi="Bookman Old Style" w:cs="Times New Roman"/>
                    <w:color w:val="000000" w:themeColor="text1"/>
                    <w:sz w:val="24"/>
                    <w:szCs w:val="24"/>
                  </w:rPr>
                  <m:t>6</m:t>
                </m:r>
              </m:sup>
            </m:sSup>
          </m:num>
          <m:den>
            <m:r>
              <w:rPr>
                <w:rFonts w:ascii="Bookman Old Style" w:eastAsiaTheme="minorEastAsia" w:hAnsi="Bookman Old Style" w:cs="Times New Roman"/>
                <w:color w:val="000000" w:themeColor="text1"/>
                <w:sz w:val="24"/>
                <w:szCs w:val="24"/>
              </w:rPr>
              <m:t>-</m:t>
            </m:r>
            <m:r>
              <w:rPr>
                <w:rFonts w:ascii="Cambria Math" w:eastAsiaTheme="minorEastAsia" w:hAnsi="Cambria Math" w:cs="Times New Roman"/>
                <w:color w:val="000000" w:themeColor="text1"/>
                <w:sz w:val="24"/>
                <w:szCs w:val="24"/>
              </w:rPr>
              <m:t>atm</m:t>
            </m:r>
          </m:den>
        </m:f>
      </m:oMath>
    </w:p>
    <w:p w:rsidR="00065FBF" w:rsidRPr="003405C0" w:rsidRDefault="00065FBF" w:rsidP="00FE2E2C">
      <w:pPr>
        <w:spacing w:after="0" w:line="240" w:lineRule="auto"/>
        <w:jc w:val="both"/>
        <w:rPr>
          <w:rFonts w:ascii="Bookman Old Style" w:hAnsi="Bookman Old Style" w:cs="Times New Roman"/>
          <w:b/>
          <w:color w:val="000000" w:themeColor="text1"/>
          <w:sz w:val="24"/>
          <w:szCs w:val="24"/>
        </w:rPr>
      </w:pPr>
      <w:r w:rsidRPr="003405C0">
        <w:rPr>
          <w:rFonts w:ascii="Bookman Old Style" w:hAnsi="Bookman Old Style" w:cs="Times New Roman"/>
          <w:b/>
          <w:color w:val="000000" w:themeColor="text1"/>
          <w:sz w:val="24"/>
          <w:szCs w:val="24"/>
        </w:rPr>
        <w:t>Calculations of Kc and Kp</w:t>
      </w:r>
    </w:p>
    <w:p w:rsidR="00065FBF" w:rsidRPr="003405C0" w:rsidRDefault="00065FBF" w:rsidP="00FE2E2C">
      <w:pPr>
        <w:spacing w:after="0" w:line="240" w:lineRule="auto"/>
        <w:jc w:val="both"/>
        <w:rPr>
          <w:rFonts w:ascii="Bookman Old Style" w:hAnsi="Bookman Old Style" w:cs="Times New Roman"/>
          <w:color w:val="000000" w:themeColor="text1"/>
          <w:sz w:val="24"/>
          <w:szCs w:val="24"/>
        </w:rPr>
      </w:pPr>
      <w:r w:rsidRPr="003405C0">
        <w:rPr>
          <w:rFonts w:ascii="Bookman Old Style" w:hAnsi="Bookman Old Style" w:cs="Times New Roman"/>
          <w:color w:val="000000" w:themeColor="text1"/>
          <w:sz w:val="24"/>
          <w:szCs w:val="24"/>
        </w:rPr>
        <w:t xml:space="preserve">In a reaction of the type </w:t>
      </w:r>
      <w:r w:rsidRPr="003405C0">
        <w:rPr>
          <w:rFonts w:ascii="Bookman Old Style" w:hAnsi="Bookman Old Style" w:cs="Times New Roman"/>
          <w:noProof/>
          <w:color w:val="000000" w:themeColor="text1"/>
          <w:sz w:val="24"/>
          <w:szCs w:val="24"/>
        </w:rPr>
        <w:drawing>
          <wp:inline distT="0" distB="0" distL="0" distR="0">
            <wp:extent cx="1027430" cy="214630"/>
            <wp:effectExtent l="19050" t="0" r="127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7"/>
                    <a:srcRect/>
                    <a:stretch>
                      <a:fillRect/>
                    </a:stretch>
                  </pic:blipFill>
                  <pic:spPr bwMode="auto">
                    <a:xfrm>
                      <a:off x="0" y="0"/>
                      <a:ext cx="1027430" cy="214630"/>
                    </a:xfrm>
                    <a:prstGeom prst="rect">
                      <a:avLst/>
                    </a:prstGeom>
                    <a:noFill/>
                    <a:ln w="9525">
                      <a:noFill/>
                      <a:miter lim="800000"/>
                      <a:headEnd/>
                      <a:tailEnd/>
                    </a:ln>
                  </pic:spPr>
                </pic:pic>
              </a:graphicData>
            </a:graphic>
          </wp:inline>
        </w:drawing>
      </w:r>
      <w:r w:rsidRPr="003405C0">
        <w:rPr>
          <w:rFonts w:ascii="Bookman Old Style" w:hAnsi="Bookman Old Style" w:cs="Times New Roman"/>
          <w:color w:val="000000" w:themeColor="text1"/>
          <w:sz w:val="24"/>
          <w:szCs w:val="24"/>
        </w:rPr>
        <w:t xml:space="preserve"> if a mole of A and b moles of B where initially present in a volume of Volm</w:t>
      </w:r>
      <w:r w:rsidRPr="003405C0">
        <w:rPr>
          <w:rFonts w:ascii="Bookman Old Style" w:hAnsi="Bookman Old Style" w:cs="Times New Roman"/>
          <w:color w:val="000000" w:themeColor="text1"/>
          <w:sz w:val="24"/>
          <w:szCs w:val="24"/>
          <w:vertAlign w:val="superscript"/>
        </w:rPr>
        <w:t>3</w:t>
      </w:r>
      <w:r w:rsidRPr="003405C0">
        <w:rPr>
          <w:rFonts w:ascii="Bookman Old Style" w:hAnsi="Bookman Old Style" w:cs="Times New Roman"/>
          <w:color w:val="000000" w:themeColor="text1"/>
          <w:sz w:val="24"/>
          <w:szCs w:val="24"/>
        </w:rPr>
        <w:t>. At equation and at a given temperature x mole at A and x moles of B have reacted to form x mole of C and x moles of D. the KC and Kp can be calculated as follows.</w:t>
      </w:r>
    </w:p>
    <w:p w:rsidR="00065FBF" w:rsidRPr="003405C0" w:rsidRDefault="00065FBF" w:rsidP="00FE2E2C">
      <w:pPr>
        <w:spacing w:after="0" w:line="240" w:lineRule="auto"/>
        <w:jc w:val="both"/>
        <w:rPr>
          <w:rFonts w:ascii="Bookman Old Style" w:hAnsi="Bookman Old Style" w:cs="Times New Roman"/>
          <w:color w:val="000000" w:themeColor="text1"/>
          <w:sz w:val="24"/>
          <w:szCs w:val="24"/>
        </w:rPr>
      </w:pPr>
      <w:r w:rsidRPr="003405C0">
        <w:rPr>
          <w:rFonts w:ascii="Bookman Old Style" w:hAnsi="Bookman Old Style" w:cs="Times New Roman"/>
          <w:noProof/>
          <w:color w:val="000000" w:themeColor="text1"/>
          <w:sz w:val="24"/>
          <w:szCs w:val="24"/>
        </w:rPr>
        <w:drawing>
          <wp:inline distT="0" distB="0" distL="0" distR="0">
            <wp:extent cx="1027430" cy="214630"/>
            <wp:effectExtent l="19050" t="0" r="127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7"/>
                    <a:srcRect/>
                    <a:stretch>
                      <a:fillRect/>
                    </a:stretch>
                  </pic:blipFill>
                  <pic:spPr bwMode="auto">
                    <a:xfrm>
                      <a:off x="0" y="0"/>
                      <a:ext cx="1027430" cy="214630"/>
                    </a:xfrm>
                    <a:prstGeom prst="rect">
                      <a:avLst/>
                    </a:prstGeom>
                    <a:noFill/>
                    <a:ln w="9525">
                      <a:noFill/>
                      <a:miter lim="800000"/>
                      <a:headEnd/>
                      <a:tailEnd/>
                    </a:ln>
                  </pic:spPr>
                </pic:pic>
              </a:graphicData>
            </a:graphic>
          </wp:inline>
        </w:drawing>
      </w:r>
    </w:p>
    <w:p w:rsidR="00065FBF" w:rsidRPr="003405C0" w:rsidRDefault="00065FBF" w:rsidP="00FE2E2C">
      <w:pPr>
        <w:spacing w:after="0" w:line="240" w:lineRule="auto"/>
        <w:jc w:val="both"/>
        <w:rPr>
          <w:rFonts w:ascii="Bookman Old Style" w:hAnsi="Bookman Old Style" w:cs="Times New Roman"/>
          <w:color w:val="000000" w:themeColor="text1"/>
          <w:sz w:val="24"/>
          <w:szCs w:val="24"/>
        </w:rPr>
      </w:pPr>
      <w:r w:rsidRPr="003405C0">
        <w:rPr>
          <w:rFonts w:ascii="Bookman Old Style" w:hAnsi="Bookman Old Style" w:cs="Times New Roman"/>
          <w:color w:val="000000" w:themeColor="text1"/>
          <w:sz w:val="24"/>
          <w:szCs w:val="24"/>
        </w:rPr>
        <w:t>Initial moles</w:t>
      </w:r>
    </w:p>
    <w:p w:rsidR="00065FBF" w:rsidRPr="003405C0" w:rsidRDefault="00065FBF" w:rsidP="00FE2E2C">
      <w:pPr>
        <w:spacing w:after="0" w:line="240" w:lineRule="auto"/>
        <w:jc w:val="both"/>
        <w:rPr>
          <w:rFonts w:ascii="Bookman Old Style" w:hAnsi="Bookman Old Style" w:cs="Times New Roman"/>
          <w:color w:val="000000" w:themeColor="text1"/>
          <w:sz w:val="24"/>
          <w:szCs w:val="24"/>
        </w:rPr>
      </w:pPr>
      <w:r w:rsidRPr="003405C0">
        <w:rPr>
          <w:rFonts w:ascii="Bookman Old Style" w:hAnsi="Bookman Old Style" w:cs="Times New Roman"/>
          <w:color w:val="000000" w:themeColor="text1"/>
          <w:sz w:val="24"/>
          <w:szCs w:val="24"/>
        </w:rPr>
        <w:t>a</w:t>
      </w:r>
      <w:r w:rsidRPr="003405C0">
        <w:rPr>
          <w:rFonts w:ascii="Bookman Old Style" w:hAnsi="Bookman Old Style" w:cs="Times New Roman"/>
          <w:color w:val="000000" w:themeColor="text1"/>
          <w:sz w:val="24"/>
          <w:szCs w:val="24"/>
        </w:rPr>
        <w:tab/>
        <w:t>b</w:t>
      </w:r>
      <w:r w:rsidRPr="003405C0">
        <w:rPr>
          <w:rFonts w:ascii="Bookman Old Style" w:hAnsi="Bookman Old Style" w:cs="Times New Roman"/>
          <w:color w:val="000000" w:themeColor="text1"/>
          <w:sz w:val="24"/>
          <w:szCs w:val="24"/>
        </w:rPr>
        <w:tab/>
      </w:r>
      <w:r w:rsidRPr="003405C0">
        <w:rPr>
          <w:rFonts w:ascii="Bookman Old Style" w:hAnsi="Bookman Old Style" w:cs="Times New Roman"/>
          <w:color w:val="000000" w:themeColor="text1"/>
          <w:sz w:val="24"/>
          <w:szCs w:val="24"/>
        </w:rPr>
        <w:tab/>
        <w:t>0:0</w:t>
      </w:r>
    </w:p>
    <w:p w:rsidR="00065FBF" w:rsidRPr="003405C0" w:rsidRDefault="00065FBF" w:rsidP="00FE2E2C">
      <w:pPr>
        <w:spacing w:after="0" w:line="240" w:lineRule="auto"/>
        <w:jc w:val="both"/>
        <w:rPr>
          <w:rFonts w:ascii="Bookman Old Style" w:hAnsi="Bookman Old Style" w:cs="Times New Roman"/>
          <w:color w:val="000000" w:themeColor="text1"/>
          <w:sz w:val="24"/>
          <w:szCs w:val="24"/>
        </w:rPr>
      </w:pPr>
      <w:r w:rsidRPr="003405C0">
        <w:rPr>
          <w:rFonts w:ascii="Bookman Old Style" w:hAnsi="Bookman Old Style" w:cs="Times New Roman"/>
          <w:color w:val="000000" w:themeColor="text1"/>
          <w:sz w:val="24"/>
          <w:szCs w:val="24"/>
        </w:rPr>
        <w:t>Reacting</w:t>
      </w:r>
    </w:p>
    <w:p w:rsidR="00065FBF" w:rsidRPr="003405C0" w:rsidRDefault="00065FBF" w:rsidP="00FE2E2C">
      <w:pPr>
        <w:spacing w:after="0" w:line="240" w:lineRule="auto"/>
        <w:jc w:val="both"/>
        <w:rPr>
          <w:rFonts w:ascii="Bookman Old Style" w:hAnsi="Bookman Old Style" w:cs="Times New Roman"/>
          <w:color w:val="000000" w:themeColor="text1"/>
          <w:sz w:val="24"/>
          <w:szCs w:val="24"/>
        </w:rPr>
      </w:pPr>
      <w:r w:rsidRPr="003405C0">
        <w:rPr>
          <w:rFonts w:ascii="Bookman Old Style" w:hAnsi="Bookman Old Style" w:cs="Times New Roman"/>
          <w:color w:val="000000" w:themeColor="text1"/>
          <w:sz w:val="24"/>
          <w:szCs w:val="24"/>
        </w:rPr>
        <w:t xml:space="preserve">Moles </w:t>
      </w:r>
    </w:p>
    <w:p w:rsidR="00065FBF" w:rsidRPr="003405C0" w:rsidRDefault="00065FBF" w:rsidP="00FE2E2C">
      <w:pPr>
        <w:spacing w:after="0" w:line="240" w:lineRule="auto"/>
        <w:jc w:val="both"/>
        <w:rPr>
          <w:rFonts w:ascii="Bookman Old Style" w:hAnsi="Bookman Old Style" w:cs="Times New Roman"/>
          <w:color w:val="000000" w:themeColor="text1"/>
          <w:sz w:val="24"/>
          <w:szCs w:val="24"/>
        </w:rPr>
      </w:pPr>
      <w:r w:rsidRPr="003405C0">
        <w:rPr>
          <w:rFonts w:ascii="Bookman Old Style" w:hAnsi="Bookman Old Style" w:cs="Times New Roman"/>
          <w:color w:val="000000" w:themeColor="text1"/>
          <w:sz w:val="24"/>
          <w:szCs w:val="24"/>
        </w:rPr>
        <w:t>x</w:t>
      </w:r>
      <w:r w:rsidRPr="003405C0">
        <w:rPr>
          <w:rFonts w:ascii="Bookman Old Style" w:hAnsi="Bookman Old Style" w:cs="Times New Roman"/>
          <w:color w:val="000000" w:themeColor="text1"/>
          <w:sz w:val="24"/>
          <w:szCs w:val="24"/>
        </w:rPr>
        <w:tab/>
        <w:t>x</w:t>
      </w:r>
      <w:r w:rsidRPr="003405C0">
        <w:rPr>
          <w:rFonts w:ascii="Bookman Old Style" w:hAnsi="Bookman Old Style" w:cs="Times New Roman"/>
          <w:color w:val="000000" w:themeColor="text1"/>
          <w:sz w:val="24"/>
          <w:szCs w:val="24"/>
        </w:rPr>
        <w:tab/>
      </w:r>
      <w:r w:rsidRPr="003405C0">
        <w:rPr>
          <w:rFonts w:ascii="Bookman Old Style" w:hAnsi="Bookman Old Style" w:cs="Times New Roman"/>
          <w:color w:val="000000" w:themeColor="text1"/>
          <w:sz w:val="24"/>
          <w:szCs w:val="24"/>
        </w:rPr>
        <w:tab/>
        <w:t>x: x</w:t>
      </w:r>
      <w:r w:rsidRPr="003405C0">
        <w:rPr>
          <w:rFonts w:ascii="Bookman Old Style" w:hAnsi="Bookman Old Style" w:cs="Times New Roman"/>
          <w:color w:val="000000" w:themeColor="text1"/>
          <w:sz w:val="24"/>
          <w:szCs w:val="24"/>
        </w:rPr>
        <w:tab/>
      </w:r>
    </w:p>
    <w:p w:rsidR="00065FBF" w:rsidRPr="003405C0" w:rsidRDefault="00065FBF" w:rsidP="00FE2E2C">
      <w:pPr>
        <w:spacing w:after="0" w:line="240" w:lineRule="auto"/>
        <w:jc w:val="both"/>
        <w:rPr>
          <w:rFonts w:ascii="Bookman Old Style" w:hAnsi="Bookman Old Style" w:cs="Times New Roman"/>
          <w:color w:val="000000" w:themeColor="text1"/>
          <w:sz w:val="24"/>
          <w:szCs w:val="24"/>
        </w:rPr>
      </w:pPr>
      <w:r w:rsidRPr="003405C0">
        <w:rPr>
          <w:rFonts w:ascii="Bookman Old Style" w:hAnsi="Bookman Old Style" w:cs="Times New Roman"/>
          <w:color w:val="000000" w:themeColor="text1"/>
          <w:sz w:val="24"/>
          <w:szCs w:val="24"/>
        </w:rPr>
        <w:t>Equilibrium</w:t>
      </w:r>
    </w:p>
    <w:p w:rsidR="00065FBF" w:rsidRPr="003405C0" w:rsidRDefault="00065FBF" w:rsidP="00FE2E2C">
      <w:pPr>
        <w:spacing w:after="0" w:line="240" w:lineRule="auto"/>
        <w:jc w:val="both"/>
        <w:rPr>
          <w:rFonts w:ascii="Bookman Old Style" w:hAnsi="Bookman Old Style" w:cs="Times New Roman"/>
          <w:color w:val="000000" w:themeColor="text1"/>
          <w:sz w:val="24"/>
          <w:szCs w:val="24"/>
        </w:rPr>
      </w:pPr>
      <w:r w:rsidRPr="003405C0">
        <w:rPr>
          <w:rFonts w:ascii="Bookman Old Style" w:hAnsi="Bookman Old Style" w:cs="Times New Roman"/>
          <w:color w:val="000000" w:themeColor="text1"/>
          <w:sz w:val="24"/>
          <w:szCs w:val="24"/>
        </w:rPr>
        <w:t>moles</w:t>
      </w:r>
    </w:p>
    <w:p w:rsidR="00065FBF" w:rsidRPr="003405C0" w:rsidRDefault="00065FBF" w:rsidP="00FE2E2C">
      <w:pPr>
        <w:spacing w:after="0" w:line="240" w:lineRule="auto"/>
        <w:jc w:val="both"/>
        <w:rPr>
          <w:rFonts w:ascii="Bookman Old Style" w:hAnsi="Bookman Old Style" w:cs="Times New Roman"/>
          <w:color w:val="000000" w:themeColor="text1"/>
          <w:sz w:val="24"/>
          <w:szCs w:val="24"/>
        </w:rPr>
      </w:pPr>
      <w:r w:rsidRPr="003405C0">
        <w:rPr>
          <w:rFonts w:ascii="Bookman Old Style" w:hAnsi="Bookman Old Style" w:cs="Times New Roman"/>
          <w:color w:val="000000" w:themeColor="text1"/>
          <w:sz w:val="24"/>
          <w:szCs w:val="24"/>
        </w:rPr>
        <w:t xml:space="preserve">a-x </w:t>
      </w:r>
      <w:r w:rsidRPr="003405C0">
        <w:rPr>
          <w:rFonts w:ascii="Bookman Old Style" w:hAnsi="Bookman Old Style" w:cs="Times New Roman"/>
          <w:color w:val="000000" w:themeColor="text1"/>
          <w:sz w:val="24"/>
          <w:szCs w:val="24"/>
        </w:rPr>
        <w:tab/>
        <w:t>b-x</w:t>
      </w:r>
      <w:r w:rsidRPr="003405C0">
        <w:rPr>
          <w:rFonts w:ascii="Bookman Old Style" w:hAnsi="Bookman Old Style" w:cs="Times New Roman"/>
          <w:color w:val="000000" w:themeColor="text1"/>
          <w:sz w:val="24"/>
          <w:szCs w:val="24"/>
        </w:rPr>
        <w:tab/>
      </w:r>
      <w:r w:rsidRPr="003405C0">
        <w:rPr>
          <w:rFonts w:ascii="Bookman Old Style" w:hAnsi="Bookman Old Style" w:cs="Times New Roman"/>
          <w:color w:val="000000" w:themeColor="text1"/>
          <w:sz w:val="24"/>
          <w:szCs w:val="24"/>
        </w:rPr>
        <w:tab/>
        <w:t>x :x</w:t>
      </w:r>
    </w:p>
    <w:p w:rsidR="00065FBF" w:rsidRPr="003405C0" w:rsidRDefault="00065FBF" w:rsidP="00FE2E2C">
      <w:pPr>
        <w:spacing w:after="0" w:line="240" w:lineRule="auto"/>
        <w:jc w:val="both"/>
        <w:rPr>
          <w:rFonts w:ascii="Bookman Old Style" w:hAnsi="Bookman Old Style" w:cs="Times New Roman"/>
          <w:color w:val="000000" w:themeColor="text1"/>
          <w:sz w:val="24"/>
          <w:szCs w:val="24"/>
        </w:rPr>
      </w:pPr>
      <w:r w:rsidRPr="003405C0">
        <w:rPr>
          <w:rFonts w:ascii="Bookman Old Style" w:hAnsi="Bookman Old Style" w:cs="Times New Roman"/>
          <w:color w:val="000000" w:themeColor="text1"/>
          <w:sz w:val="24"/>
          <w:szCs w:val="24"/>
        </w:rPr>
        <w:t>Equilibrium</w:t>
      </w:r>
    </w:p>
    <w:p w:rsidR="00065FBF" w:rsidRPr="003405C0" w:rsidRDefault="00065FBF" w:rsidP="00FE2E2C">
      <w:pPr>
        <w:spacing w:after="0" w:line="240" w:lineRule="auto"/>
        <w:jc w:val="both"/>
        <w:rPr>
          <w:rFonts w:ascii="Bookman Old Style" w:hAnsi="Bookman Old Style" w:cs="Times New Roman"/>
          <w:color w:val="000000" w:themeColor="text1"/>
          <w:sz w:val="24"/>
          <w:szCs w:val="24"/>
        </w:rPr>
      </w:pPr>
      <w:r w:rsidRPr="003405C0">
        <w:rPr>
          <w:rFonts w:ascii="Bookman Old Style" w:hAnsi="Bookman Old Style" w:cs="Times New Roman"/>
          <w:color w:val="000000" w:themeColor="text1"/>
          <w:sz w:val="24"/>
          <w:szCs w:val="24"/>
        </w:rPr>
        <w:t>ancentrations</w:t>
      </w:r>
    </w:p>
    <w:p w:rsidR="00065FBF" w:rsidRPr="003405C0" w:rsidRDefault="008E1064" w:rsidP="00FE2E2C">
      <w:pPr>
        <w:spacing w:line="240" w:lineRule="auto"/>
        <w:jc w:val="both"/>
        <w:rPr>
          <w:rFonts w:ascii="Bookman Old Style" w:eastAsiaTheme="minorEastAsia" w:hAnsi="Bookman Old Style" w:cs="Times New Roman"/>
          <w:color w:val="000000" w:themeColor="text1"/>
          <w:sz w:val="24"/>
          <w:szCs w:val="24"/>
        </w:rPr>
      </w:pPr>
      <m:oMath>
        <m:f>
          <m:fPr>
            <m:ctrlPr>
              <w:rPr>
                <w:rFonts w:ascii="Cambria Math" w:hAnsi="Bookman Old Style" w:cs="Times New Roman"/>
                <w:i/>
                <w:color w:val="000000" w:themeColor="text1"/>
                <w:sz w:val="24"/>
                <w:szCs w:val="24"/>
              </w:rPr>
            </m:ctrlPr>
          </m:fPr>
          <m:num>
            <m:r>
              <w:rPr>
                <w:rFonts w:ascii="Cambria Math" w:hAnsi="Cambria Math" w:cs="Times New Roman"/>
                <w:color w:val="000000" w:themeColor="text1"/>
                <w:sz w:val="24"/>
                <w:szCs w:val="24"/>
              </w:rPr>
              <m:t>a</m:t>
            </m:r>
            <m:r>
              <w:rPr>
                <w:rFonts w:ascii="Bookman Old Style" w:hAnsi="Bookman Old Style" w:cs="Times New Roman"/>
                <w:color w:val="000000" w:themeColor="text1"/>
                <w:sz w:val="24"/>
                <w:szCs w:val="24"/>
              </w:rPr>
              <m:t>-</m:t>
            </m:r>
            <m:r>
              <w:rPr>
                <w:rFonts w:ascii="Cambria Math" w:hAnsi="Cambria Math" w:cs="Times New Roman"/>
                <w:color w:val="000000" w:themeColor="text1"/>
                <w:sz w:val="24"/>
                <w:szCs w:val="24"/>
              </w:rPr>
              <m:t>k</m:t>
            </m:r>
          </m:num>
          <m:den>
            <m:r>
              <w:rPr>
                <w:rFonts w:ascii="Cambria Math" w:hAnsi="Cambria Math" w:cs="Times New Roman"/>
                <w:color w:val="000000" w:themeColor="text1"/>
                <w:sz w:val="24"/>
                <w:szCs w:val="24"/>
              </w:rPr>
              <m:t>v</m:t>
            </m:r>
          </m:den>
        </m:f>
      </m:oMath>
      <w:r w:rsidR="00065FBF" w:rsidRPr="003405C0">
        <w:rPr>
          <w:rFonts w:ascii="Bookman Old Style" w:hAnsi="Bookman Old Style" w:cs="Times New Roman"/>
          <w:color w:val="000000" w:themeColor="text1"/>
          <w:sz w:val="24"/>
          <w:szCs w:val="24"/>
        </w:rPr>
        <w:tab/>
      </w:r>
      <m:oMath>
        <m:f>
          <m:fPr>
            <m:ctrlPr>
              <w:rPr>
                <w:rFonts w:ascii="Cambria Math" w:hAnsi="Bookman Old Style" w:cs="Times New Roman"/>
                <w:i/>
                <w:color w:val="000000" w:themeColor="text1"/>
                <w:sz w:val="24"/>
                <w:szCs w:val="24"/>
              </w:rPr>
            </m:ctrlPr>
          </m:fPr>
          <m:num>
            <m:r>
              <w:rPr>
                <w:rFonts w:ascii="Cambria Math" w:hAnsi="Cambria Math" w:cs="Times New Roman"/>
                <w:color w:val="000000" w:themeColor="text1"/>
                <w:sz w:val="24"/>
                <w:szCs w:val="24"/>
              </w:rPr>
              <m:t>D</m:t>
            </m:r>
            <m:r>
              <w:rPr>
                <w:rFonts w:ascii="Bookman Old Style" w:hAnsi="Bookman Old Style" w:cs="Times New Roman"/>
                <w:color w:val="000000" w:themeColor="text1"/>
                <w:sz w:val="24"/>
                <w:szCs w:val="24"/>
              </w:rPr>
              <m:t>-</m:t>
            </m:r>
            <m:r>
              <w:rPr>
                <w:rFonts w:ascii="Cambria Math" w:hAnsi="Cambria Math" w:cs="Times New Roman"/>
                <w:color w:val="000000" w:themeColor="text1"/>
                <w:sz w:val="24"/>
                <w:szCs w:val="24"/>
              </w:rPr>
              <m:t>x</m:t>
            </m:r>
          </m:num>
          <m:den>
            <m:r>
              <w:rPr>
                <w:rFonts w:ascii="Cambria Math" w:hAnsi="Cambria Math" w:cs="Times New Roman"/>
                <w:color w:val="000000" w:themeColor="text1"/>
                <w:sz w:val="24"/>
                <w:szCs w:val="24"/>
              </w:rPr>
              <m:t>v</m:t>
            </m:r>
          </m:den>
        </m:f>
      </m:oMath>
      <w:r w:rsidR="00065FBF" w:rsidRPr="003405C0">
        <w:rPr>
          <w:rFonts w:ascii="Bookman Old Style" w:eastAsiaTheme="minorEastAsia" w:hAnsi="Bookman Old Style" w:cs="Times New Roman"/>
          <w:color w:val="000000" w:themeColor="text1"/>
          <w:sz w:val="24"/>
          <w:szCs w:val="24"/>
        </w:rPr>
        <w:t xml:space="preserve">               </w:t>
      </w:r>
      <m:oMath>
        <m:f>
          <m:fPr>
            <m:ctrlPr>
              <w:rPr>
                <w:rFonts w:ascii="Cambria Math" w:hAnsi="Bookman Old Style" w:cs="Times New Roman"/>
                <w:i/>
                <w:color w:val="000000" w:themeColor="text1"/>
                <w:sz w:val="24"/>
                <w:szCs w:val="24"/>
              </w:rPr>
            </m:ctrlPr>
          </m:fPr>
          <m:num>
            <m:r>
              <w:rPr>
                <w:rFonts w:ascii="Cambria Math" w:hAnsi="Cambria Math" w:cs="Times New Roman"/>
                <w:color w:val="000000" w:themeColor="text1"/>
                <w:sz w:val="24"/>
                <w:szCs w:val="24"/>
              </w:rPr>
              <m:t>x</m:t>
            </m:r>
          </m:num>
          <m:den>
            <m:r>
              <w:rPr>
                <w:rFonts w:ascii="Cambria Math" w:hAnsi="Cambria Math" w:cs="Times New Roman"/>
                <w:color w:val="000000" w:themeColor="text1"/>
                <w:sz w:val="24"/>
                <w:szCs w:val="24"/>
              </w:rPr>
              <m:t>v</m:t>
            </m:r>
          </m:den>
        </m:f>
      </m:oMath>
      <w:r w:rsidR="00065FBF" w:rsidRPr="003405C0">
        <w:rPr>
          <w:rFonts w:ascii="Bookman Old Style" w:eastAsiaTheme="minorEastAsia" w:hAnsi="Bookman Old Style" w:cs="Times New Roman"/>
          <w:color w:val="000000" w:themeColor="text1"/>
          <w:sz w:val="24"/>
          <w:szCs w:val="24"/>
        </w:rPr>
        <w:t xml:space="preserve">     </w:t>
      </w:r>
      <m:oMath>
        <m:f>
          <m:fPr>
            <m:ctrlPr>
              <w:rPr>
                <w:rFonts w:ascii="Cambria Math" w:hAnsi="Bookman Old Style" w:cs="Times New Roman"/>
                <w:i/>
                <w:color w:val="000000" w:themeColor="text1"/>
                <w:sz w:val="24"/>
                <w:szCs w:val="24"/>
              </w:rPr>
            </m:ctrlPr>
          </m:fPr>
          <m:num>
            <m:r>
              <w:rPr>
                <w:rFonts w:ascii="Cambria Math" w:hAnsi="Cambria Math" w:cs="Times New Roman"/>
                <w:color w:val="000000" w:themeColor="text1"/>
                <w:sz w:val="24"/>
                <w:szCs w:val="24"/>
              </w:rPr>
              <m:t>x</m:t>
            </m:r>
          </m:num>
          <m:den>
            <m:r>
              <w:rPr>
                <w:rFonts w:ascii="Cambria Math" w:hAnsi="Cambria Math" w:cs="Times New Roman"/>
                <w:color w:val="000000" w:themeColor="text1"/>
                <w:sz w:val="24"/>
                <w:szCs w:val="24"/>
              </w:rPr>
              <m:t>v</m:t>
            </m:r>
          </m:den>
        </m:f>
      </m:oMath>
    </w:p>
    <w:p w:rsidR="00065FBF" w:rsidRPr="003405C0" w:rsidRDefault="00065FBF" w:rsidP="00FE2E2C">
      <w:pPr>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hAnsi="Bookman Old Style" w:cs="Times New Roman"/>
          <w:color w:val="000000" w:themeColor="text1"/>
          <w:sz w:val="24"/>
          <w:szCs w:val="24"/>
        </w:rPr>
        <w:t xml:space="preserve">Kc = </w:t>
      </w:r>
      <m:oMath>
        <m:f>
          <m:fPr>
            <m:ctrlPr>
              <w:rPr>
                <w:rFonts w:ascii="Cambria Math" w:hAnsi="Bookman Old Style" w:cs="Times New Roman"/>
                <w:i/>
                <w:color w:val="000000" w:themeColor="text1"/>
                <w:sz w:val="24"/>
                <w:szCs w:val="24"/>
              </w:rPr>
            </m:ctrlPr>
          </m:fPr>
          <m:num>
            <m:d>
              <m:dPr>
                <m:begChr m:val="["/>
                <m:endChr m:val="]"/>
                <m:ctrlPr>
                  <w:rPr>
                    <w:rFonts w:ascii="Cambria Math" w:hAnsi="Bookman Old Style" w:cs="Times New Roman"/>
                    <w:i/>
                    <w:color w:val="000000" w:themeColor="text1"/>
                    <w:sz w:val="24"/>
                    <w:szCs w:val="24"/>
                  </w:rPr>
                </m:ctrlPr>
              </m:dPr>
              <m:e>
                <m:r>
                  <w:rPr>
                    <w:rFonts w:ascii="Cambria Math" w:hAnsi="Cambria Math" w:cs="Times New Roman"/>
                    <w:color w:val="000000" w:themeColor="text1"/>
                    <w:sz w:val="24"/>
                    <w:szCs w:val="24"/>
                  </w:rPr>
                  <m:t>c</m:t>
                </m:r>
              </m:e>
            </m:d>
            <m:r>
              <w:rPr>
                <w:rFonts w:ascii="Cambria Math" w:hAnsi="Bookman Old Style" w:cs="Times New Roman"/>
                <w:color w:val="000000" w:themeColor="text1"/>
                <w:sz w:val="24"/>
                <w:szCs w:val="24"/>
              </w:rPr>
              <m:t xml:space="preserve"> [</m:t>
            </m:r>
            <m:r>
              <w:rPr>
                <w:rFonts w:ascii="Cambria Math" w:hAnsi="Cambria Math" w:cs="Times New Roman"/>
                <w:color w:val="000000" w:themeColor="text1"/>
                <w:sz w:val="24"/>
                <w:szCs w:val="24"/>
              </w:rPr>
              <m:t>D</m:t>
            </m:r>
            <m:r>
              <w:rPr>
                <w:rFonts w:ascii="Cambria Math" w:hAnsi="Bookman Old Style" w:cs="Times New Roman"/>
                <w:color w:val="000000" w:themeColor="text1"/>
                <w:sz w:val="24"/>
                <w:szCs w:val="24"/>
              </w:rPr>
              <m:t>]</m:t>
            </m:r>
          </m:num>
          <m:den>
            <m:d>
              <m:dPr>
                <m:begChr m:val="["/>
                <m:endChr m:val="]"/>
                <m:ctrlPr>
                  <w:rPr>
                    <w:rFonts w:ascii="Cambria Math" w:hAnsi="Bookman Old Style" w:cs="Times New Roman"/>
                    <w:i/>
                    <w:color w:val="000000" w:themeColor="text1"/>
                    <w:sz w:val="24"/>
                    <w:szCs w:val="24"/>
                  </w:rPr>
                </m:ctrlPr>
              </m:dPr>
              <m:e>
                <m:r>
                  <w:rPr>
                    <w:rFonts w:ascii="Cambria Math" w:hAnsi="Cambria Math" w:cs="Times New Roman"/>
                    <w:color w:val="000000" w:themeColor="text1"/>
                    <w:sz w:val="24"/>
                    <w:szCs w:val="24"/>
                  </w:rPr>
                  <m:t>c</m:t>
                </m:r>
              </m:e>
            </m:d>
            <m:r>
              <w:rPr>
                <w:rFonts w:ascii="Cambria Math" w:hAnsi="Bookman Old Style" w:cs="Times New Roman"/>
                <w:color w:val="000000" w:themeColor="text1"/>
                <w:sz w:val="24"/>
                <w:szCs w:val="24"/>
              </w:rPr>
              <m:t xml:space="preserve"> [</m:t>
            </m:r>
            <m:r>
              <w:rPr>
                <w:rFonts w:ascii="Cambria Math" w:hAnsi="Cambria Math" w:cs="Times New Roman"/>
                <w:color w:val="000000" w:themeColor="text1"/>
                <w:sz w:val="24"/>
                <w:szCs w:val="24"/>
              </w:rPr>
              <m:t>d</m:t>
            </m:r>
            <m:r>
              <w:rPr>
                <w:rFonts w:ascii="Cambria Math" w:hAnsi="Bookman Old Style" w:cs="Times New Roman"/>
                <w:color w:val="000000" w:themeColor="text1"/>
                <w:sz w:val="24"/>
                <w:szCs w:val="24"/>
              </w:rPr>
              <m:t>]</m:t>
            </m:r>
          </m:den>
        </m:f>
      </m:oMath>
      <w:r w:rsidRPr="003405C0">
        <w:rPr>
          <w:rFonts w:ascii="Bookman Old Style" w:eastAsiaTheme="minorEastAsia" w:hAnsi="Bookman Old Style" w:cs="Times New Roman"/>
          <w:color w:val="000000" w:themeColor="text1"/>
          <w:sz w:val="24"/>
          <w:szCs w:val="24"/>
        </w:rPr>
        <w:t xml:space="preserve">   =  </w:t>
      </w:r>
      <m:oMath>
        <m:f>
          <m:fPr>
            <m:ctrlPr>
              <w:rPr>
                <w:rFonts w:ascii="Cambria Math" w:hAnsi="Bookman Old Style" w:cs="Times New Roman"/>
                <w:i/>
                <w:color w:val="000000" w:themeColor="text1"/>
                <w:sz w:val="24"/>
                <w:szCs w:val="24"/>
              </w:rPr>
            </m:ctrlPr>
          </m:fPr>
          <m:num>
            <m:d>
              <m:dPr>
                <m:begChr m:val="["/>
                <m:endChr m:val="]"/>
                <m:ctrlPr>
                  <w:rPr>
                    <w:rFonts w:ascii="Cambria Math" w:hAnsi="Bookman Old Style" w:cs="Times New Roman"/>
                    <w:i/>
                    <w:color w:val="000000" w:themeColor="text1"/>
                    <w:sz w:val="24"/>
                    <w:szCs w:val="24"/>
                  </w:rPr>
                </m:ctrlPr>
              </m:dPr>
              <m:e>
                <m:r>
                  <w:rPr>
                    <w:rFonts w:ascii="Cambria Math" w:hAnsi="Cambria Math" w:cs="Times New Roman"/>
                    <w:color w:val="000000" w:themeColor="text1"/>
                    <w:sz w:val="24"/>
                    <w:szCs w:val="24"/>
                  </w:rPr>
                  <m:t>c</m:t>
                </m:r>
              </m:e>
            </m:d>
            <m:r>
              <w:rPr>
                <w:rFonts w:ascii="Cambria Math" w:hAnsi="Bookman Old Style" w:cs="Times New Roman"/>
                <w:color w:val="000000" w:themeColor="text1"/>
                <w:sz w:val="24"/>
                <w:szCs w:val="24"/>
              </w:rPr>
              <m:t xml:space="preserve"> [</m:t>
            </m:r>
            <m:r>
              <w:rPr>
                <w:rFonts w:ascii="Cambria Math" w:hAnsi="Cambria Math" w:cs="Times New Roman"/>
                <w:color w:val="000000" w:themeColor="text1"/>
                <w:sz w:val="24"/>
                <w:szCs w:val="24"/>
              </w:rPr>
              <m:t>D</m:t>
            </m:r>
            <m:r>
              <w:rPr>
                <w:rFonts w:ascii="Cambria Math" w:hAnsi="Bookman Old Style" w:cs="Times New Roman"/>
                <w:color w:val="000000" w:themeColor="text1"/>
                <w:sz w:val="24"/>
                <w:szCs w:val="24"/>
              </w:rPr>
              <m:t>]</m:t>
            </m:r>
          </m:num>
          <m:den>
            <m:d>
              <m:dPr>
                <m:begChr m:val="["/>
                <m:endChr m:val="]"/>
                <m:ctrlPr>
                  <w:rPr>
                    <w:rFonts w:ascii="Cambria Math" w:hAnsi="Bookman Old Style" w:cs="Times New Roman"/>
                    <w:i/>
                    <w:color w:val="000000" w:themeColor="text1"/>
                    <w:sz w:val="24"/>
                    <w:szCs w:val="24"/>
                  </w:rPr>
                </m:ctrlPr>
              </m:dPr>
              <m:e>
                <m:r>
                  <w:rPr>
                    <w:rFonts w:ascii="Cambria Math" w:hAnsi="Cambria Math" w:cs="Times New Roman"/>
                    <w:color w:val="000000" w:themeColor="text1"/>
                    <w:sz w:val="24"/>
                    <w:szCs w:val="24"/>
                  </w:rPr>
                  <m:t>A</m:t>
                </m:r>
              </m:e>
            </m:d>
            <m:r>
              <w:rPr>
                <w:rFonts w:ascii="Cambria Math" w:hAnsi="Bookman Old Style" w:cs="Times New Roman"/>
                <w:color w:val="000000" w:themeColor="text1"/>
                <w:sz w:val="24"/>
                <w:szCs w:val="24"/>
              </w:rPr>
              <m:t xml:space="preserve"> [</m:t>
            </m:r>
            <m:r>
              <w:rPr>
                <w:rFonts w:ascii="Cambria Math" w:hAnsi="Cambria Math" w:cs="Times New Roman"/>
                <w:color w:val="000000" w:themeColor="text1"/>
                <w:sz w:val="24"/>
                <w:szCs w:val="24"/>
              </w:rPr>
              <m:t>B</m:t>
            </m:r>
            <m:r>
              <w:rPr>
                <w:rFonts w:ascii="Cambria Math" w:hAnsi="Bookman Old Style" w:cs="Times New Roman"/>
                <w:color w:val="000000" w:themeColor="text1"/>
                <w:sz w:val="24"/>
                <w:szCs w:val="24"/>
              </w:rPr>
              <m:t>]</m:t>
            </m:r>
          </m:den>
        </m:f>
      </m:oMath>
      <w:r w:rsidRPr="003405C0">
        <w:rPr>
          <w:rFonts w:ascii="Bookman Old Style" w:eastAsiaTheme="minorEastAsia" w:hAnsi="Bookman Old Style" w:cs="Times New Roman"/>
          <w:color w:val="000000" w:themeColor="text1"/>
          <w:sz w:val="24"/>
          <w:szCs w:val="24"/>
        </w:rPr>
        <w:t xml:space="preserve">   </w:t>
      </w:r>
    </w:p>
    <w:p w:rsidR="00065FBF" w:rsidRPr="003405C0" w:rsidRDefault="00065FBF" w:rsidP="00FE2E2C">
      <w:pPr>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Kc = </w:t>
      </w:r>
      <m:oMath>
        <m:f>
          <m:fPr>
            <m:ctrlPr>
              <w:rPr>
                <w:rFonts w:ascii="Cambria Math" w:hAnsi="Bookman Old Style" w:cs="Times New Roman"/>
                <w:i/>
                <w:color w:val="000000" w:themeColor="text1"/>
                <w:sz w:val="24"/>
                <w:szCs w:val="24"/>
              </w:rPr>
            </m:ctrlPr>
          </m:fPr>
          <m:num>
            <m:r>
              <w:rPr>
                <w:rFonts w:ascii="Cambria Math" w:hAnsi="Cambria Math" w:cs="Times New Roman"/>
                <w:color w:val="000000" w:themeColor="text1"/>
                <w:sz w:val="24"/>
                <w:szCs w:val="24"/>
              </w:rPr>
              <m:t>x</m:t>
            </m:r>
          </m:num>
          <m:den>
            <m:r>
              <w:rPr>
                <w:rFonts w:ascii="Cambria Math" w:hAnsi="Cambria Math" w:cs="Times New Roman"/>
                <w:color w:val="000000" w:themeColor="text1"/>
                <w:sz w:val="24"/>
                <w:szCs w:val="24"/>
              </w:rPr>
              <m:t>v</m:t>
            </m:r>
          </m:den>
        </m:f>
      </m:oMath>
      <w:r w:rsidRPr="003405C0">
        <w:rPr>
          <w:rFonts w:ascii="Bookman Old Style" w:eastAsiaTheme="minorEastAsia" w:hAnsi="Bookman Old Style" w:cs="Times New Roman"/>
          <w:color w:val="000000" w:themeColor="text1"/>
          <w:sz w:val="24"/>
          <w:szCs w:val="24"/>
        </w:rPr>
        <w:t xml:space="preserve"> :</w:t>
      </w:r>
      <m:oMath>
        <m:r>
          <w:rPr>
            <w:rFonts w:ascii="Cambria Math" w:hAnsi="Bookman Old Style" w:cs="Times New Roman"/>
            <w:color w:val="000000" w:themeColor="text1"/>
            <w:sz w:val="24"/>
            <w:szCs w:val="24"/>
          </w:rPr>
          <m:t xml:space="preserve"> </m:t>
        </m:r>
        <m:f>
          <m:fPr>
            <m:ctrlPr>
              <w:rPr>
                <w:rFonts w:ascii="Cambria Math" w:hAnsi="Bookman Old Style" w:cs="Times New Roman"/>
                <w:i/>
                <w:color w:val="000000" w:themeColor="text1"/>
                <w:sz w:val="24"/>
                <w:szCs w:val="24"/>
              </w:rPr>
            </m:ctrlPr>
          </m:fPr>
          <m:num>
            <m:r>
              <w:rPr>
                <w:rFonts w:ascii="Cambria Math" w:hAnsi="Cambria Math" w:cs="Times New Roman"/>
                <w:color w:val="000000" w:themeColor="text1"/>
                <w:sz w:val="24"/>
                <w:szCs w:val="24"/>
              </w:rPr>
              <m:t>x</m:t>
            </m:r>
          </m:num>
          <m:den>
            <m:r>
              <w:rPr>
                <w:rFonts w:ascii="Cambria Math" w:hAnsi="Cambria Math" w:cs="Times New Roman"/>
                <w:color w:val="000000" w:themeColor="text1"/>
                <w:sz w:val="24"/>
                <w:szCs w:val="24"/>
              </w:rPr>
              <m:t>v</m:t>
            </m:r>
          </m:den>
        </m:f>
      </m:oMath>
    </w:p>
    <w:p w:rsidR="00065FBF" w:rsidRPr="003405C0" w:rsidRDefault="008E1064" w:rsidP="00FE2E2C">
      <w:pPr>
        <w:spacing w:line="240" w:lineRule="auto"/>
        <w:jc w:val="both"/>
        <w:rPr>
          <w:rFonts w:ascii="Bookman Old Style" w:eastAsiaTheme="minorEastAsia" w:hAnsi="Bookman Old Style" w:cs="Times New Roman"/>
          <w:color w:val="000000" w:themeColor="text1"/>
          <w:sz w:val="24"/>
          <w:szCs w:val="24"/>
        </w:rPr>
      </w:pPr>
      <m:oMath>
        <m:f>
          <m:fPr>
            <m:ctrlPr>
              <w:rPr>
                <w:rFonts w:ascii="Cambria Math" w:hAnsi="Bookman Old Style" w:cs="Times New Roman"/>
                <w:i/>
                <w:color w:val="000000" w:themeColor="text1"/>
                <w:sz w:val="24"/>
                <w:szCs w:val="24"/>
              </w:rPr>
            </m:ctrlPr>
          </m:fPr>
          <m:num>
            <m:r>
              <w:rPr>
                <w:rFonts w:ascii="Cambria Math" w:hAnsi="Cambria Math" w:cs="Times New Roman"/>
                <w:color w:val="000000" w:themeColor="text1"/>
                <w:sz w:val="24"/>
                <w:szCs w:val="24"/>
              </w:rPr>
              <m:t>A</m:t>
            </m:r>
            <m:r>
              <w:rPr>
                <w:rFonts w:ascii="Bookman Old Style" w:hAnsi="Bookman Old Style" w:cs="Times New Roman"/>
                <w:color w:val="000000" w:themeColor="text1"/>
                <w:sz w:val="24"/>
                <w:szCs w:val="24"/>
              </w:rPr>
              <m:t>-</m:t>
            </m:r>
            <m:r>
              <w:rPr>
                <w:rFonts w:ascii="Cambria Math" w:hAnsi="Cambria Math" w:cs="Times New Roman"/>
                <w:color w:val="000000" w:themeColor="text1"/>
                <w:sz w:val="24"/>
                <w:szCs w:val="24"/>
              </w:rPr>
              <m:t>x</m:t>
            </m:r>
          </m:num>
          <m:den>
            <m:r>
              <w:rPr>
                <w:rFonts w:ascii="Cambria Math" w:hAnsi="Cambria Math" w:cs="Times New Roman"/>
                <w:color w:val="000000" w:themeColor="text1"/>
                <w:sz w:val="24"/>
                <w:szCs w:val="24"/>
              </w:rPr>
              <m:t>v</m:t>
            </m:r>
          </m:den>
        </m:f>
      </m:oMath>
      <w:r w:rsidR="00065FBF" w:rsidRPr="003405C0">
        <w:rPr>
          <w:rFonts w:ascii="Bookman Old Style" w:eastAsiaTheme="minorEastAsia" w:hAnsi="Bookman Old Style" w:cs="Times New Roman"/>
          <w:color w:val="000000" w:themeColor="text1"/>
          <w:sz w:val="24"/>
          <w:szCs w:val="24"/>
        </w:rPr>
        <w:t xml:space="preserve">   - </w:t>
      </w:r>
      <m:oMath>
        <m:f>
          <m:fPr>
            <m:ctrlPr>
              <w:rPr>
                <w:rFonts w:ascii="Cambria Math" w:hAnsi="Bookman Old Style" w:cs="Times New Roman"/>
                <w:i/>
                <w:color w:val="000000" w:themeColor="text1"/>
                <w:sz w:val="24"/>
                <w:szCs w:val="24"/>
              </w:rPr>
            </m:ctrlPr>
          </m:fPr>
          <m:num>
            <m:r>
              <w:rPr>
                <w:rFonts w:ascii="Cambria Math" w:hAnsi="Cambria Math" w:cs="Times New Roman"/>
                <w:color w:val="000000" w:themeColor="text1"/>
                <w:sz w:val="24"/>
                <w:szCs w:val="24"/>
              </w:rPr>
              <m:t>b</m:t>
            </m:r>
            <m:r>
              <w:rPr>
                <w:rFonts w:ascii="Bookman Old Style" w:hAnsi="Bookman Old Style" w:cs="Times New Roman"/>
                <w:color w:val="000000" w:themeColor="text1"/>
                <w:sz w:val="24"/>
                <w:szCs w:val="24"/>
              </w:rPr>
              <m:t>-</m:t>
            </m:r>
            <m:r>
              <w:rPr>
                <w:rFonts w:ascii="Cambria Math" w:hAnsi="Cambria Math" w:cs="Times New Roman"/>
                <w:color w:val="000000" w:themeColor="text1"/>
                <w:sz w:val="24"/>
                <w:szCs w:val="24"/>
              </w:rPr>
              <m:t>x</m:t>
            </m:r>
          </m:num>
          <m:den>
            <m:r>
              <w:rPr>
                <w:rFonts w:ascii="Cambria Math" w:hAnsi="Cambria Math" w:cs="Times New Roman"/>
                <w:color w:val="000000" w:themeColor="text1"/>
                <w:sz w:val="24"/>
                <w:szCs w:val="24"/>
              </w:rPr>
              <m:t>v</m:t>
            </m:r>
          </m:den>
        </m:f>
      </m:oMath>
      <w:r w:rsidR="00065FBF" w:rsidRPr="003405C0">
        <w:rPr>
          <w:rFonts w:ascii="Bookman Old Style" w:eastAsiaTheme="minorEastAsia" w:hAnsi="Bookman Old Style" w:cs="Times New Roman"/>
          <w:color w:val="000000" w:themeColor="text1"/>
          <w:sz w:val="24"/>
          <w:szCs w:val="24"/>
        </w:rPr>
        <w:t xml:space="preserve">   </w:t>
      </w:r>
    </w:p>
    <w:p w:rsidR="00065FBF" w:rsidRPr="003405C0" w:rsidRDefault="00065FBF" w:rsidP="00FE2E2C">
      <w:pPr>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Kp = </w:t>
      </w:r>
      <m:oMath>
        <m:f>
          <m:fPr>
            <m:ctrlPr>
              <w:rPr>
                <w:rFonts w:ascii="Cambria Math" w:eastAsiaTheme="minorEastAsia" w:hAnsi="Bookman Old Style" w:cs="Times New Roman"/>
                <w:i/>
                <w:color w:val="000000" w:themeColor="text1"/>
                <w:sz w:val="24"/>
                <w:szCs w:val="24"/>
              </w:rPr>
            </m:ctrlPr>
          </m:fPr>
          <m:num>
            <m:sSub>
              <m:sSubPr>
                <m:ctrlPr>
                  <w:rPr>
                    <w:rFonts w:ascii="Cambria Math" w:eastAsiaTheme="minorEastAsia" w:hAnsi="Bookman Old Style" w:cs="Times New Roman"/>
                    <w:i/>
                    <w:color w:val="000000" w:themeColor="text1"/>
                    <w:sz w:val="24"/>
                    <w:szCs w:val="24"/>
                  </w:rPr>
                </m:ctrlPr>
              </m:sSubPr>
              <m:e>
                <m:r>
                  <w:rPr>
                    <w:rFonts w:ascii="Cambria Math" w:eastAsiaTheme="minorEastAsia" w:hAnsi="Cambria Math" w:cs="Times New Roman"/>
                    <w:color w:val="000000" w:themeColor="text1"/>
                    <w:sz w:val="24"/>
                    <w:szCs w:val="24"/>
                  </w:rPr>
                  <m:t>P</m:t>
                </m:r>
              </m:e>
              <m:sub>
                <m:r>
                  <w:rPr>
                    <w:rFonts w:ascii="Cambria Math" w:eastAsiaTheme="minorEastAsia" w:hAnsi="Cambria Math" w:cs="Times New Roman"/>
                    <w:color w:val="000000" w:themeColor="text1"/>
                    <w:sz w:val="24"/>
                    <w:szCs w:val="24"/>
                  </w:rPr>
                  <m:t>c</m:t>
                </m:r>
              </m:sub>
            </m:sSub>
            <m:sSub>
              <m:sSubPr>
                <m:ctrlPr>
                  <w:rPr>
                    <w:rFonts w:ascii="Cambria Math" w:eastAsiaTheme="minorEastAsia" w:hAnsi="Bookman Old Style" w:cs="Times New Roman"/>
                    <w:i/>
                    <w:color w:val="000000" w:themeColor="text1"/>
                    <w:sz w:val="24"/>
                    <w:szCs w:val="24"/>
                  </w:rPr>
                </m:ctrlPr>
              </m:sSubPr>
              <m:e>
                <m:r>
                  <w:rPr>
                    <w:rFonts w:ascii="Cambria Math" w:eastAsiaTheme="minorEastAsia" w:hAnsi="Cambria Math" w:cs="Times New Roman"/>
                    <w:color w:val="000000" w:themeColor="text1"/>
                    <w:sz w:val="24"/>
                    <w:szCs w:val="24"/>
                  </w:rPr>
                  <m:t>P</m:t>
                </m:r>
              </m:e>
              <m:sub>
                <m:r>
                  <w:rPr>
                    <w:rFonts w:ascii="Cambria Math" w:eastAsiaTheme="minorEastAsia" w:hAnsi="Cambria Math" w:cs="Times New Roman"/>
                    <w:color w:val="000000" w:themeColor="text1"/>
                    <w:sz w:val="24"/>
                    <w:szCs w:val="24"/>
                  </w:rPr>
                  <m:t>D</m:t>
                </m:r>
              </m:sub>
            </m:sSub>
          </m:num>
          <m:den>
            <m:sSub>
              <m:sSubPr>
                <m:ctrlPr>
                  <w:rPr>
                    <w:rFonts w:ascii="Cambria Math" w:eastAsiaTheme="minorEastAsia" w:hAnsi="Bookman Old Style" w:cs="Times New Roman"/>
                    <w:i/>
                    <w:color w:val="000000" w:themeColor="text1"/>
                    <w:sz w:val="24"/>
                    <w:szCs w:val="24"/>
                  </w:rPr>
                </m:ctrlPr>
              </m:sSubPr>
              <m:e>
                <m:r>
                  <w:rPr>
                    <w:rFonts w:ascii="Cambria Math" w:eastAsiaTheme="minorEastAsia" w:hAnsi="Cambria Math" w:cs="Times New Roman"/>
                    <w:color w:val="000000" w:themeColor="text1"/>
                    <w:sz w:val="24"/>
                    <w:szCs w:val="24"/>
                  </w:rPr>
                  <m:t>P</m:t>
                </m:r>
              </m:e>
              <m:sub>
                <m:r>
                  <w:rPr>
                    <w:rFonts w:ascii="Cambria Math" w:eastAsiaTheme="minorEastAsia" w:hAnsi="Cambria Math" w:cs="Times New Roman"/>
                    <w:color w:val="000000" w:themeColor="text1"/>
                    <w:sz w:val="24"/>
                    <w:szCs w:val="24"/>
                  </w:rPr>
                  <m:t>A</m:t>
                </m:r>
              </m:sub>
            </m:sSub>
            <m:sSub>
              <m:sSubPr>
                <m:ctrlPr>
                  <w:rPr>
                    <w:rFonts w:ascii="Cambria Math" w:eastAsiaTheme="minorEastAsia" w:hAnsi="Bookman Old Style" w:cs="Times New Roman"/>
                    <w:i/>
                    <w:color w:val="000000" w:themeColor="text1"/>
                    <w:sz w:val="24"/>
                    <w:szCs w:val="24"/>
                  </w:rPr>
                </m:ctrlPr>
              </m:sSubPr>
              <m:e>
                <m:r>
                  <w:rPr>
                    <w:rFonts w:ascii="Cambria Math" w:eastAsiaTheme="minorEastAsia" w:hAnsi="Cambria Math" w:cs="Times New Roman"/>
                    <w:color w:val="000000" w:themeColor="text1"/>
                    <w:sz w:val="24"/>
                    <w:szCs w:val="24"/>
                  </w:rPr>
                  <m:t>P</m:t>
                </m:r>
              </m:e>
              <m:sub>
                <m:r>
                  <w:rPr>
                    <w:rFonts w:ascii="Cambria Math" w:eastAsiaTheme="minorEastAsia" w:hAnsi="Cambria Math" w:cs="Times New Roman"/>
                    <w:color w:val="000000" w:themeColor="text1"/>
                    <w:sz w:val="24"/>
                    <w:szCs w:val="24"/>
                  </w:rPr>
                  <m:t>B</m:t>
                </m:r>
              </m:sub>
            </m:sSub>
          </m:den>
        </m:f>
      </m:oMath>
    </w:p>
    <w:p w:rsidR="00065FBF" w:rsidRPr="003405C0" w:rsidRDefault="00065FBF" w:rsidP="00FE2E2C">
      <w:pPr>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Partial pressure = mole gration x total pressure</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Total number of moles of equation</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9a – x0 + ( b – x) + x + x</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Let P</w:t>
      </w:r>
      <w:r w:rsidRPr="003405C0">
        <w:rPr>
          <w:rFonts w:ascii="Bookman Old Style" w:eastAsiaTheme="minorEastAsia" w:hAnsi="Bookman Old Style" w:cs="Times New Roman"/>
          <w:color w:val="000000" w:themeColor="text1"/>
          <w:sz w:val="24"/>
          <w:szCs w:val="24"/>
          <w:vertAlign w:val="subscript"/>
        </w:rPr>
        <w:t>T</w:t>
      </w:r>
      <w:r w:rsidRPr="003405C0">
        <w:rPr>
          <w:rFonts w:ascii="Bookman Old Style" w:eastAsiaTheme="minorEastAsia" w:hAnsi="Bookman Old Style" w:cs="Times New Roman"/>
          <w:color w:val="000000" w:themeColor="text1"/>
          <w:sz w:val="24"/>
          <w:szCs w:val="24"/>
        </w:rPr>
        <w:t xml:space="preserve"> be the total pressure of the gaseous mixture</w:t>
      </w:r>
    </w:p>
    <w:p w:rsidR="00065FBF" w:rsidRPr="003405C0" w:rsidRDefault="00065FBF" w:rsidP="00FE2E2C">
      <w:pPr>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P</w:t>
      </w:r>
      <w:r w:rsidRPr="003405C0">
        <w:rPr>
          <w:rFonts w:ascii="Bookman Old Style" w:eastAsiaTheme="minorEastAsia" w:hAnsi="Bookman Old Style" w:cs="Times New Roman"/>
          <w:color w:val="000000" w:themeColor="text1"/>
          <w:sz w:val="24"/>
          <w:szCs w:val="24"/>
          <w:vertAlign w:val="subscript"/>
        </w:rPr>
        <w:t>A</w:t>
      </w:r>
      <w:r w:rsidRPr="003405C0">
        <w:rPr>
          <w:rFonts w:ascii="Bookman Old Style" w:eastAsiaTheme="minorEastAsia" w:hAnsi="Bookman Old Style" w:cs="Times New Roman"/>
          <w:color w:val="000000" w:themeColor="text1"/>
          <w:sz w:val="24"/>
          <w:szCs w:val="24"/>
        </w:rPr>
        <w:t xml:space="preserve"> = (</w:t>
      </w:r>
      <m:oMath>
        <m:f>
          <m:fPr>
            <m:ctrlPr>
              <w:rPr>
                <w:rFonts w:ascii="Cambria Math" w:eastAsiaTheme="minorEastAsia" w:hAnsi="Bookman Old Style" w:cs="Times New Roman"/>
                <w:i/>
                <w:color w:val="000000" w:themeColor="text1"/>
                <w:sz w:val="24"/>
                <w:szCs w:val="24"/>
              </w:rPr>
            </m:ctrlPr>
          </m:fPr>
          <m:num>
            <m:r>
              <w:rPr>
                <w:rFonts w:ascii="Cambria Math" w:eastAsiaTheme="minorEastAsia" w:hAnsi="Cambria Math" w:cs="Times New Roman"/>
                <w:color w:val="000000" w:themeColor="text1"/>
                <w:sz w:val="24"/>
                <w:szCs w:val="24"/>
              </w:rPr>
              <m:t>a</m:t>
            </m:r>
            <m:r>
              <w:rPr>
                <w:rFonts w:ascii="Bookman Old Style" w:eastAsiaTheme="minorEastAsia" w:hAnsi="Bookman Old Style" w:cs="Times New Roman"/>
                <w:color w:val="000000" w:themeColor="text1"/>
                <w:sz w:val="24"/>
                <w:szCs w:val="24"/>
              </w:rPr>
              <m:t>-</m:t>
            </m:r>
            <m:r>
              <w:rPr>
                <w:rFonts w:ascii="Cambria Math" w:eastAsiaTheme="minorEastAsia" w:hAnsi="Cambria Math" w:cs="Times New Roman"/>
                <w:color w:val="000000" w:themeColor="text1"/>
                <w:sz w:val="24"/>
                <w:szCs w:val="24"/>
              </w:rPr>
              <m:t>x</m:t>
            </m:r>
          </m:num>
          <m:den>
            <m:r>
              <w:rPr>
                <w:rFonts w:ascii="Cambria Math" w:eastAsiaTheme="minorEastAsia" w:hAnsi="Cambria Math" w:cs="Times New Roman"/>
                <w:color w:val="000000" w:themeColor="text1"/>
                <w:sz w:val="24"/>
                <w:szCs w:val="24"/>
              </w:rPr>
              <m:t>a</m:t>
            </m:r>
            <m:r>
              <w:rPr>
                <w:rFonts w:ascii="Cambria Math" w:eastAsiaTheme="minorEastAsia" w:hAnsi="Bookman Old Style" w:cs="Times New Roman"/>
                <w:color w:val="000000" w:themeColor="text1"/>
                <w:sz w:val="24"/>
                <w:szCs w:val="24"/>
              </w:rPr>
              <m:t>+</m:t>
            </m:r>
            <m:r>
              <w:rPr>
                <w:rFonts w:ascii="Cambria Math" w:eastAsiaTheme="minorEastAsia" w:hAnsi="Cambria Math" w:cs="Times New Roman"/>
                <w:color w:val="000000" w:themeColor="text1"/>
                <w:sz w:val="24"/>
                <w:szCs w:val="24"/>
              </w:rPr>
              <m:t>b</m:t>
            </m:r>
          </m:den>
        </m:f>
      </m:oMath>
      <w:r w:rsidRPr="003405C0">
        <w:rPr>
          <w:rFonts w:ascii="Bookman Old Style" w:eastAsiaTheme="minorEastAsia" w:hAnsi="Bookman Old Style" w:cs="Times New Roman"/>
          <w:color w:val="000000" w:themeColor="text1"/>
          <w:sz w:val="24"/>
          <w:szCs w:val="24"/>
        </w:rPr>
        <w:t>) P</w:t>
      </w:r>
      <w:r w:rsidRPr="003405C0">
        <w:rPr>
          <w:rFonts w:ascii="Bookman Old Style" w:eastAsiaTheme="minorEastAsia" w:hAnsi="Bookman Old Style" w:cs="Times New Roman"/>
          <w:color w:val="000000" w:themeColor="text1"/>
          <w:sz w:val="24"/>
          <w:szCs w:val="24"/>
          <w:vertAlign w:val="subscript"/>
        </w:rPr>
        <w:t>T</w:t>
      </w:r>
    </w:p>
    <w:p w:rsidR="00065FBF" w:rsidRPr="003405C0" w:rsidRDefault="00065FBF" w:rsidP="00FE2E2C">
      <w:pPr>
        <w:spacing w:line="240" w:lineRule="auto"/>
        <w:jc w:val="both"/>
        <w:rPr>
          <w:rFonts w:ascii="Bookman Old Style" w:eastAsiaTheme="minorEastAsia" w:hAnsi="Bookman Old Style" w:cs="Times New Roman"/>
          <w:color w:val="000000" w:themeColor="text1"/>
          <w:sz w:val="24"/>
          <w:szCs w:val="24"/>
          <w:vertAlign w:val="subscript"/>
        </w:rPr>
      </w:pPr>
      <w:r w:rsidRPr="003405C0">
        <w:rPr>
          <w:rFonts w:ascii="Bookman Old Style" w:eastAsiaTheme="minorEastAsia" w:hAnsi="Bookman Old Style" w:cs="Times New Roman"/>
          <w:color w:val="000000" w:themeColor="text1"/>
          <w:sz w:val="24"/>
          <w:szCs w:val="24"/>
        </w:rPr>
        <w:t>D</w:t>
      </w:r>
      <w:r w:rsidRPr="003405C0">
        <w:rPr>
          <w:rFonts w:ascii="Bookman Old Style" w:eastAsiaTheme="minorEastAsia" w:hAnsi="Bookman Old Style" w:cs="Times New Roman"/>
          <w:color w:val="000000" w:themeColor="text1"/>
          <w:sz w:val="24"/>
          <w:szCs w:val="24"/>
          <w:vertAlign w:val="subscript"/>
        </w:rPr>
        <w:t>B</w:t>
      </w:r>
      <w:r w:rsidRPr="003405C0">
        <w:rPr>
          <w:rFonts w:ascii="Bookman Old Style" w:eastAsiaTheme="minorEastAsia" w:hAnsi="Bookman Old Style" w:cs="Times New Roman"/>
          <w:color w:val="000000" w:themeColor="text1"/>
          <w:sz w:val="24"/>
          <w:szCs w:val="24"/>
        </w:rPr>
        <w:t xml:space="preserve"> = (</w:t>
      </w:r>
      <m:oMath>
        <m:f>
          <m:fPr>
            <m:ctrlPr>
              <w:rPr>
                <w:rFonts w:ascii="Cambria Math" w:eastAsiaTheme="minorEastAsia" w:hAnsi="Bookman Old Style" w:cs="Times New Roman"/>
                <w:i/>
                <w:color w:val="000000" w:themeColor="text1"/>
                <w:sz w:val="24"/>
                <w:szCs w:val="24"/>
              </w:rPr>
            </m:ctrlPr>
          </m:fPr>
          <m:num>
            <m:r>
              <w:rPr>
                <w:rFonts w:ascii="Cambria Math" w:eastAsiaTheme="minorEastAsia" w:hAnsi="Cambria Math" w:cs="Times New Roman"/>
                <w:color w:val="000000" w:themeColor="text1"/>
                <w:sz w:val="24"/>
                <w:szCs w:val="24"/>
              </w:rPr>
              <m:t>b</m:t>
            </m:r>
            <m:r>
              <w:rPr>
                <w:rFonts w:ascii="Bookman Old Style" w:eastAsiaTheme="minorEastAsia" w:hAnsi="Bookman Old Style" w:cs="Times New Roman"/>
                <w:color w:val="000000" w:themeColor="text1"/>
                <w:sz w:val="24"/>
                <w:szCs w:val="24"/>
              </w:rPr>
              <m:t>-</m:t>
            </m:r>
            <m:r>
              <w:rPr>
                <w:rFonts w:ascii="Cambria Math" w:eastAsiaTheme="minorEastAsia" w:hAnsi="Cambria Math" w:cs="Times New Roman"/>
                <w:color w:val="000000" w:themeColor="text1"/>
                <w:sz w:val="24"/>
                <w:szCs w:val="24"/>
              </w:rPr>
              <m:t>x</m:t>
            </m:r>
          </m:num>
          <m:den>
            <m:r>
              <w:rPr>
                <w:rFonts w:ascii="Cambria Math" w:eastAsiaTheme="minorEastAsia" w:hAnsi="Cambria Math" w:cs="Times New Roman"/>
                <w:color w:val="000000" w:themeColor="text1"/>
                <w:sz w:val="24"/>
                <w:szCs w:val="24"/>
              </w:rPr>
              <m:t>a</m:t>
            </m:r>
            <m:r>
              <w:rPr>
                <w:rFonts w:ascii="Cambria Math" w:eastAsiaTheme="minorEastAsia" w:hAnsi="Bookman Old Style" w:cs="Times New Roman"/>
                <w:color w:val="000000" w:themeColor="text1"/>
                <w:sz w:val="24"/>
                <w:szCs w:val="24"/>
              </w:rPr>
              <m:t>+</m:t>
            </m:r>
            <m:r>
              <w:rPr>
                <w:rFonts w:ascii="Cambria Math" w:eastAsiaTheme="minorEastAsia" w:hAnsi="Cambria Math" w:cs="Times New Roman"/>
                <w:color w:val="000000" w:themeColor="text1"/>
                <w:sz w:val="24"/>
                <w:szCs w:val="24"/>
              </w:rPr>
              <m:t>b</m:t>
            </m:r>
          </m:den>
        </m:f>
      </m:oMath>
      <w:r w:rsidRPr="003405C0">
        <w:rPr>
          <w:rFonts w:ascii="Bookman Old Style" w:eastAsiaTheme="minorEastAsia" w:hAnsi="Bookman Old Style" w:cs="Times New Roman"/>
          <w:color w:val="000000" w:themeColor="text1"/>
          <w:sz w:val="24"/>
          <w:szCs w:val="24"/>
        </w:rPr>
        <w:t>) P</w:t>
      </w:r>
      <w:r w:rsidRPr="003405C0">
        <w:rPr>
          <w:rFonts w:ascii="Bookman Old Style" w:eastAsiaTheme="minorEastAsia" w:hAnsi="Bookman Old Style" w:cs="Times New Roman"/>
          <w:color w:val="000000" w:themeColor="text1"/>
          <w:sz w:val="24"/>
          <w:szCs w:val="24"/>
          <w:vertAlign w:val="subscript"/>
        </w:rPr>
        <w:t>T</w:t>
      </w:r>
    </w:p>
    <w:p w:rsidR="00065FBF" w:rsidRPr="003405C0" w:rsidRDefault="00065FBF" w:rsidP="00FE2E2C">
      <w:pPr>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Dc = (</w:t>
      </w:r>
      <m:oMath>
        <m:f>
          <m:fPr>
            <m:ctrlPr>
              <w:rPr>
                <w:rFonts w:ascii="Cambria Math" w:eastAsiaTheme="minorEastAsia" w:hAnsi="Bookman Old Style" w:cs="Times New Roman"/>
                <w:i/>
                <w:color w:val="000000" w:themeColor="text1"/>
                <w:sz w:val="24"/>
                <w:szCs w:val="24"/>
              </w:rPr>
            </m:ctrlPr>
          </m:fPr>
          <m:num>
            <m:r>
              <w:rPr>
                <w:rFonts w:ascii="Cambria Math" w:eastAsiaTheme="minorEastAsia" w:hAnsi="Cambria Math" w:cs="Times New Roman"/>
                <w:color w:val="000000" w:themeColor="text1"/>
                <w:sz w:val="24"/>
                <w:szCs w:val="24"/>
              </w:rPr>
              <m:t>x</m:t>
            </m:r>
          </m:num>
          <m:den>
            <m:r>
              <w:rPr>
                <w:rFonts w:ascii="Cambria Math" w:eastAsiaTheme="minorEastAsia" w:hAnsi="Cambria Math" w:cs="Times New Roman"/>
                <w:color w:val="000000" w:themeColor="text1"/>
                <w:sz w:val="24"/>
                <w:szCs w:val="24"/>
              </w:rPr>
              <m:t>a</m:t>
            </m:r>
            <m:r>
              <w:rPr>
                <w:rFonts w:ascii="Cambria Math" w:eastAsiaTheme="minorEastAsia" w:hAnsi="Bookman Old Style" w:cs="Times New Roman"/>
                <w:color w:val="000000" w:themeColor="text1"/>
                <w:sz w:val="24"/>
                <w:szCs w:val="24"/>
              </w:rPr>
              <m:t>+</m:t>
            </m:r>
            <m:r>
              <w:rPr>
                <w:rFonts w:ascii="Cambria Math" w:eastAsiaTheme="minorEastAsia" w:hAnsi="Cambria Math" w:cs="Times New Roman"/>
                <w:color w:val="000000" w:themeColor="text1"/>
                <w:sz w:val="24"/>
                <w:szCs w:val="24"/>
              </w:rPr>
              <m:t>b</m:t>
            </m:r>
          </m:den>
        </m:f>
      </m:oMath>
      <w:r w:rsidRPr="003405C0">
        <w:rPr>
          <w:rFonts w:ascii="Bookman Old Style" w:eastAsiaTheme="minorEastAsia" w:hAnsi="Bookman Old Style" w:cs="Times New Roman"/>
          <w:color w:val="000000" w:themeColor="text1"/>
          <w:sz w:val="24"/>
          <w:szCs w:val="24"/>
        </w:rPr>
        <w:t>)P</w:t>
      </w:r>
      <w:r w:rsidRPr="003405C0">
        <w:rPr>
          <w:rFonts w:ascii="Bookman Old Style" w:eastAsiaTheme="minorEastAsia" w:hAnsi="Bookman Old Style" w:cs="Times New Roman"/>
          <w:color w:val="000000" w:themeColor="text1"/>
          <w:sz w:val="24"/>
          <w:szCs w:val="24"/>
          <w:vertAlign w:val="subscript"/>
        </w:rPr>
        <w:t>T</w:t>
      </w:r>
    </w:p>
    <w:p w:rsidR="00065FBF" w:rsidRPr="003405C0" w:rsidRDefault="00065FBF" w:rsidP="00FE2E2C">
      <w:pPr>
        <w:spacing w:line="240" w:lineRule="auto"/>
        <w:jc w:val="both"/>
        <w:rPr>
          <w:rFonts w:ascii="Bookman Old Style" w:eastAsiaTheme="minorEastAsia" w:hAnsi="Bookman Old Style" w:cs="Times New Roman"/>
          <w:color w:val="000000" w:themeColor="text1"/>
          <w:sz w:val="24"/>
          <w:szCs w:val="24"/>
          <w:vertAlign w:val="subscript"/>
        </w:rPr>
      </w:pPr>
      <w:r w:rsidRPr="003405C0">
        <w:rPr>
          <w:rFonts w:ascii="Bookman Old Style" w:eastAsiaTheme="minorEastAsia" w:hAnsi="Bookman Old Style" w:cs="Times New Roman"/>
          <w:color w:val="000000" w:themeColor="text1"/>
          <w:sz w:val="24"/>
          <w:szCs w:val="24"/>
        </w:rPr>
        <w:lastRenderedPageBreak/>
        <w:t>Pd = (</w:t>
      </w:r>
      <m:oMath>
        <m:f>
          <m:fPr>
            <m:ctrlPr>
              <w:rPr>
                <w:rFonts w:ascii="Cambria Math" w:eastAsiaTheme="minorEastAsia" w:hAnsi="Bookman Old Style" w:cs="Times New Roman"/>
                <w:i/>
                <w:color w:val="000000" w:themeColor="text1"/>
                <w:sz w:val="24"/>
                <w:szCs w:val="24"/>
              </w:rPr>
            </m:ctrlPr>
          </m:fPr>
          <m:num>
            <m:r>
              <w:rPr>
                <w:rFonts w:ascii="Cambria Math" w:eastAsiaTheme="minorEastAsia" w:hAnsi="Cambria Math" w:cs="Times New Roman"/>
                <w:color w:val="000000" w:themeColor="text1"/>
                <w:sz w:val="24"/>
                <w:szCs w:val="24"/>
              </w:rPr>
              <m:t>x</m:t>
            </m:r>
          </m:num>
          <m:den>
            <m:r>
              <w:rPr>
                <w:rFonts w:ascii="Cambria Math" w:eastAsiaTheme="minorEastAsia" w:hAnsi="Cambria Math" w:cs="Times New Roman"/>
                <w:color w:val="000000" w:themeColor="text1"/>
                <w:sz w:val="24"/>
                <w:szCs w:val="24"/>
              </w:rPr>
              <m:t>a</m:t>
            </m:r>
            <m:r>
              <w:rPr>
                <w:rFonts w:ascii="Cambria Math" w:eastAsiaTheme="minorEastAsia" w:hAnsi="Bookman Old Style" w:cs="Times New Roman"/>
                <w:color w:val="000000" w:themeColor="text1"/>
                <w:sz w:val="24"/>
                <w:szCs w:val="24"/>
              </w:rPr>
              <m:t>+</m:t>
            </m:r>
            <m:r>
              <w:rPr>
                <w:rFonts w:ascii="Cambria Math" w:eastAsiaTheme="minorEastAsia" w:hAnsi="Cambria Math" w:cs="Times New Roman"/>
                <w:color w:val="000000" w:themeColor="text1"/>
                <w:sz w:val="24"/>
                <w:szCs w:val="24"/>
              </w:rPr>
              <m:t>Tb</m:t>
            </m:r>
          </m:den>
        </m:f>
      </m:oMath>
      <w:r w:rsidRPr="003405C0">
        <w:rPr>
          <w:rFonts w:ascii="Bookman Old Style" w:eastAsiaTheme="minorEastAsia" w:hAnsi="Bookman Old Style" w:cs="Times New Roman"/>
          <w:color w:val="000000" w:themeColor="text1"/>
          <w:sz w:val="24"/>
          <w:szCs w:val="24"/>
        </w:rPr>
        <w:t>)P</w:t>
      </w:r>
      <w:r w:rsidRPr="003405C0">
        <w:rPr>
          <w:rFonts w:ascii="Bookman Old Style" w:eastAsiaTheme="minorEastAsia" w:hAnsi="Bookman Old Style" w:cs="Times New Roman"/>
          <w:color w:val="000000" w:themeColor="text1"/>
          <w:sz w:val="24"/>
          <w:szCs w:val="24"/>
          <w:vertAlign w:val="subscript"/>
        </w:rPr>
        <w:t>T</w:t>
      </w:r>
    </w:p>
    <w:p w:rsidR="00065FBF" w:rsidRPr="003405C0" w:rsidRDefault="00065FBF" w:rsidP="00FE2E2C">
      <w:pPr>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Therefore KP = (</w:t>
      </w:r>
      <m:oMath>
        <m:f>
          <m:fPr>
            <m:ctrlPr>
              <w:rPr>
                <w:rFonts w:ascii="Cambria Math" w:eastAsiaTheme="minorEastAsia" w:hAnsi="Bookman Old Style" w:cs="Times New Roman"/>
                <w:i/>
                <w:color w:val="000000" w:themeColor="text1"/>
                <w:sz w:val="24"/>
                <w:szCs w:val="24"/>
              </w:rPr>
            </m:ctrlPr>
          </m:fPr>
          <m:num>
            <m:r>
              <w:rPr>
                <w:rFonts w:ascii="Cambria Math" w:eastAsiaTheme="minorEastAsia" w:hAnsi="Cambria Math" w:cs="Times New Roman"/>
                <w:color w:val="000000" w:themeColor="text1"/>
                <w:sz w:val="24"/>
                <w:szCs w:val="24"/>
              </w:rPr>
              <m:t>x</m:t>
            </m:r>
          </m:num>
          <m:den>
            <m:r>
              <w:rPr>
                <w:rFonts w:ascii="Cambria Math" w:eastAsiaTheme="minorEastAsia" w:hAnsi="Cambria Math" w:cs="Times New Roman"/>
                <w:color w:val="000000" w:themeColor="text1"/>
                <w:sz w:val="24"/>
                <w:szCs w:val="24"/>
              </w:rPr>
              <m:t>a</m:t>
            </m:r>
            <m:r>
              <w:rPr>
                <w:rFonts w:ascii="Cambria Math" w:eastAsiaTheme="minorEastAsia" w:hAnsi="Bookman Old Style" w:cs="Times New Roman"/>
                <w:color w:val="000000" w:themeColor="text1"/>
                <w:sz w:val="24"/>
                <w:szCs w:val="24"/>
              </w:rPr>
              <m:t>+</m:t>
            </m:r>
            <m:r>
              <w:rPr>
                <w:rFonts w:ascii="Cambria Math" w:eastAsiaTheme="minorEastAsia" w:hAnsi="Cambria Math" w:cs="Times New Roman"/>
                <w:color w:val="000000" w:themeColor="text1"/>
                <w:sz w:val="24"/>
                <w:szCs w:val="24"/>
              </w:rPr>
              <m:t>b</m:t>
            </m:r>
          </m:den>
        </m:f>
      </m:oMath>
      <w:r w:rsidRPr="003405C0">
        <w:rPr>
          <w:rFonts w:ascii="Bookman Old Style" w:eastAsiaTheme="minorEastAsia" w:hAnsi="Bookman Old Style" w:cs="Times New Roman"/>
          <w:color w:val="000000" w:themeColor="text1"/>
          <w:sz w:val="24"/>
          <w:szCs w:val="24"/>
        </w:rPr>
        <w:t>)</w:t>
      </w:r>
      <w:r w:rsidRPr="003405C0">
        <w:rPr>
          <w:rFonts w:ascii="Bookman Old Style" w:eastAsiaTheme="minorEastAsia" w:hAnsi="Bookman Old Style" w:cs="Times New Roman"/>
          <w:color w:val="000000" w:themeColor="text1"/>
          <w:sz w:val="24"/>
          <w:szCs w:val="24"/>
          <w:vertAlign w:val="superscript"/>
        </w:rPr>
        <w:t>P</w:t>
      </w:r>
      <w:r w:rsidRPr="003405C0">
        <w:rPr>
          <w:rFonts w:ascii="Bookman Old Style" w:eastAsiaTheme="minorEastAsia" w:hAnsi="Bookman Old Style" w:cs="Times New Roman"/>
          <w:color w:val="000000" w:themeColor="text1"/>
          <w:sz w:val="24"/>
          <w:szCs w:val="24"/>
          <w:vertAlign w:val="subscript"/>
        </w:rPr>
        <w:t>T</w:t>
      </w:r>
      <w:r w:rsidRPr="003405C0">
        <w:rPr>
          <w:rFonts w:ascii="Bookman Old Style" w:eastAsiaTheme="minorEastAsia" w:hAnsi="Bookman Old Style" w:cs="Times New Roman"/>
          <w:color w:val="000000" w:themeColor="text1"/>
          <w:sz w:val="24"/>
          <w:szCs w:val="24"/>
        </w:rPr>
        <w:t xml:space="preserve">       (</w:t>
      </w:r>
      <m:oMath>
        <m:f>
          <m:fPr>
            <m:ctrlPr>
              <w:rPr>
                <w:rFonts w:ascii="Cambria Math" w:eastAsiaTheme="minorEastAsia" w:hAnsi="Bookman Old Style" w:cs="Times New Roman"/>
                <w:i/>
                <w:color w:val="000000" w:themeColor="text1"/>
                <w:sz w:val="24"/>
                <w:szCs w:val="24"/>
              </w:rPr>
            </m:ctrlPr>
          </m:fPr>
          <m:num>
            <m:r>
              <w:rPr>
                <w:rFonts w:ascii="Cambria Math" w:eastAsiaTheme="minorEastAsia" w:hAnsi="Cambria Math" w:cs="Times New Roman"/>
                <w:color w:val="000000" w:themeColor="text1"/>
                <w:sz w:val="24"/>
                <w:szCs w:val="24"/>
              </w:rPr>
              <m:t>x</m:t>
            </m:r>
          </m:num>
          <m:den>
            <m:r>
              <w:rPr>
                <w:rFonts w:ascii="Cambria Math" w:eastAsiaTheme="minorEastAsia" w:hAnsi="Cambria Math" w:cs="Times New Roman"/>
                <w:color w:val="000000" w:themeColor="text1"/>
                <w:sz w:val="24"/>
                <w:szCs w:val="24"/>
              </w:rPr>
              <m:t>a</m:t>
            </m:r>
            <m:r>
              <w:rPr>
                <w:rFonts w:ascii="Cambria Math" w:eastAsiaTheme="minorEastAsia" w:hAnsi="Bookman Old Style" w:cs="Times New Roman"/>
                <w:color w:val="000000" w:themeColor="text1"/>
                <w:sz w:val="24"/>
                <w:szCs w:val="24"/>
              </w:rPr>
              <m:t>+</m:t>
            </m:r>
            <m:r>
              <w:rPr>
                <w:rFonts w:ascii="Cambria Math" w:eastAsiaTheme="minorEastAsia" w:hAnsi="Cambria Math" w:cs="Times New Roman"/>
                <w:color w:val="000000" w:themeColor="text1"/>
                <w:sz w:val="24"/>
                <w:szCs w:val="24"/>
              </w:rPr>
              <m:t>b</m:t>
            </m:r>
          </m:den>
        </m:f>
      </m:oMath>
      <w:r w:rsidRPr="003405C0">
        <w:rPr>
          <w:rFonts w:ascii="Bookman Old Style" w:eastAsiaTheme="minorEastAsia" w:hAnsi="Bookman Old Style" w:cs="Times New Roman"/>
          <w:color w:val="000000" w:themeColor="text1"/>
          <w:sz w:val="24"/>
          <w:szCs w:val="24"/>
        </w:rPr>
        <w:t>)</w:t>
      </w:r>
      <w:r w:rsidRPr="003405C0">
        <w:rPr>
          <w:rFonts w:ascii="Bookman Old Style" w:eastAsiaTheme="minorEastAsia" w:hAnsi="Bookman Old Style" w:cs="Times New Roman"/>
          <w:color w:val="000000" w:themeColor="text1"/>
          <w:sz w:val="24"/>
          <w:szCs w:val="24"/>
          <w:vertAlign w:val="superscript"/>
        </w:rPr>
        <w:t>P</w:t>
      </w:r>
      <w:r w:rsidRPr="003405C0">
        <w:rPr>
          <w:rFonts w:ascii="Bookman Old Style" w:eastAsiaTheme="minorEastAsia" w:hAnsi="Bookman Old Style" w:cs="Times New Roman"/>
          <w:color w:val="000000" w:themeColor="text1"/>
          <w:sz w:val="24"/>
          <w:szCs w:val="24"/>
          <w:vertAlign w:val="subscript"/>
        </w:rPr>
        <w:t>T</w:t>
      </w:r>
    </w:p>
    <w:p w:rsidR="00065FBF" w:rsidRPr="003405C0" w:rsidRDefault="00065FBF" w:rsidP="00FE2E2C">
      <w:pPr>
        <w:spacing w:after="0" w:line="240" w:lineRule="auto"/>
        <w:ind w:left="1440" w:firstLine="720"/>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w:t>
      </w:r>
      <m:oMath>
        <m:f>
          <m:fPr>
            <m:ctrlPr>
              <w:rPr>
                <w:rFonts w:ascii="Cambria Math" w:eastAsiaTheme="minorEastAsia" w:hAnsi="Bookman Old Style" w:cs="Times New Roman"/>
                <w:i/>
                <w:color w:val="000000" w:themeColor="text1"/>
                <w:sz w:val="24"/>
                <w:szCs w:val="24"/>
              </w:rPr>
            </m:ctrlPr>
          </m:fPr>
          <m:num>
            <m:r>
              <w:rPr>
                <w:rFonts w:ascii="Cambria Math" w:eastAsiaTheme="minorEastAsia" w:hAnsi="Cambria Math" w:cs="Times New Roman"/>
                <w:color w:val="000000" w:themeColor="text1"/>
                <w:sz w:val="24"/>
                <w:szCs w:val="24"/>
              </w:rPr>
              <m:t>a</m:t>
            </m:r>
            <m:r>
              <w:rPr>
                <w:rFonts w:ascii="Bookman Old Style" w:eastAsiaTheme="minorEastAsia" w:hAnsi="Bookman Old Style" w:cs="Times New Roman"/>
                <w:color w:val="000000" w:themeColor="text1"/>
                <w:sz w:val="24"/>
                <w:szCs w:val="24"/>
              </w:rPr>
              <m:t>-</m:t>
            </m:r>
            <m:r>
              <w:rPr>
                <w:rFonts w:ascii="Cambria Math" w:eastAsiaTheme="minorEastAsia" w:hAnsi="Cambria Math" w:cs="Times New Roman"/>
                <w:color w:val="000000" w:themeColor="text1"/>
                <w:sz w:val="24"/>
                <w:szCs w:val="24"/>
              </w:rPr>
              <m:t>x</m:t>
            </m:r>
          </m:num>
          <m:den>
            <m:r>
              <w:rPr>
                <w:rFonts w:ascii="Cambria Math" w:eastAsiaTheme="minorEastAsia" w:hAnsi="Cambria Math" w:cs="Times New Roman"/>
                <w:color w:val="000000" w:themeColor="text1"/>
                <w:sz w:val="24"/>
                <w:szCs w:val="24"/>
              </w:rPr>
              <m:t>a</m:t>
            </m:r>
            <m:r>
              <w:rPr>
                <w:rFonts w:ascii="Cambria Math" w:eastAsiaTheme="minorEastAsia" w:hAnsi="Bookman Old Style" w:cs="Times New Roman"/>
                <w:color w:val="000000" w:themeColor="text1"/>
                <w:sz w:val="24"/>
                <w:szCs w:val="24"/>
              </w:rPr>
              <m:t>+</m:t>
            </m:r>
            <m:r>
              <w:rPr>
                <w:rFonts w:ascii="Cambria Math" w:eastAsiaTheme="minorEastAsia" w:hAnsi="Cambria Math" w:cs="Times New Roman"/>
                <w:color w:val="000000" w:themeColor="text1"/>
                <w:sz w:val="24"/>
                <w:szCs w:val="24"/>
              </w:rPr>
              <m:t>b</m:t>
            </m:r>
          </m:den>
        </m:f>
      </m:oMath>
      <w:r w:rsidRPr="003405C0">
        <w:rPr>
          <w:rFonts w:ascii="Bookman Old Style" w:eastAsiaTheme="minorEastAsia" w:hAnsi="Bookman Old Style" w:cs="Times New Roman"/>
          <w:color w:val="000000" w:themeColor="text1"/>
          <w:sz w:val="24"/>
          <w:szCs w:val="24"/>
        </w:rPr>
        <w:t>)</w:t>
      </w:r>
      <w:r w:rsidRPr="003405C0">
        <w:rPr>
          <w:rFonts w:ascii="Bookman Old Style" w:eastAsiaTheme="minorEastAsia" w:hAnsi="Bookman Old Style" w:cs="Times New Roman"/>
          <w:color w:val="000000" w:themeColor="text1"/>
          <w:sz w:val="24"/>
          <w:szCs w:val="24"/>
          <w:vertAlign w:val="superscript"/>
        </w:rPr>
        <w:t>P</w:t>
      </w:r>
      <w:r w:rsidRPr="003405C0">
        <w:rPr>
          <w:rFonts w:ascii="Bookman Old Style" w:eastAsiaTheme="minorEastAsia" w:hAnsi="Bookman Old Style" w:cs="Times New Roman"/>
          <w:color w:val="000000" w:themeColor="text1"/>
          <w:sz w:val="24"/>
          <w:szCs w:val="24"/>
          <w:vertAlign w:val="subscript"/>
        </w:rPr>
        <w:t>T</w:t>
      </w:r>
      <w:r w:rsidRPr="003405C0">
        <w:rPr>
          <w:rFonts w:ascii="Bookman Old Style" w:eastAsiaTheme="minorEastAsia" w:hAnsi="Bookman Old Style" w:cs="Times New Roman"/>
          <w:color w:val="000000" w:themeColor="text1"/>
          <w:sz w:val="24"/>
          <w:szCs w:val="24"/>
        </w:rPr>
        <w:t xml:space="preserve">       (</w:t>
      </w:r>
      <m:oMath>
        <m:f>
          <m:fPr>
            <m:ctrlPr>
              <w:rPr>
                <w:rFonts w:ascii="Cambria Math" w:eastAsiaTheme="minorEastAsia" w:hAnsi="Bookman Old Style" w:cs="Times New Roman"/>
                <w:i/>
                <w:color w:val="000000" w:themeColor="text1"/>
                <w:sz w:val="24"/>
                <w:szCs w:val="24"/>
              </w:rPr>
            </m:ctrlPr>
          </m:fPr>
          <m:num>
            <m:r>
              <w:rPr>
                <w:rFonts w:ascii="Cambria Math" w:eastAsiaTheme="minorEastAsia" w:hAnsi="Cambria Math" w:cs="Times New Roman"/>
                <w:color w:val="000000" w:themeColor="text1"/>
                <w:sz w:val="24"/>
                <w:szCs w:val="24"/>
              </w:rPr>
              <m:t>b</m:t>
            </m:r>
            <m:r>
              <w:rPr>
                <w:rFonts w:ascii="Bookman Old Style" w:eastAsiaTheme="minorEastAsia" w:hAnsi="Bookman Old Style" w:cs="Times New Roman"/>
                <w:color w:val="000000" w:themeColor="text1"/>
                <w:sz w:val="24"/>
                <w:szCs w:val="24"/>
              </w:rPr>
              <m:t>-</m:t>
            </m:r>
            <m:r>
              <w:rPr>
                <w:rFonts w:ascii="Cambria Math" w:eastAsiaTheme="minorEastAsia" w:hAnsi="Cambria Math" w:cs="Times New Roman"/>
                <w:color w:val="000000" w:themeColor="text1"/>
                <w:sz w:val="24"/>
                <w:szCs w:val="24"/>
              </w:rPr>
              <m:t>x</m:t>
            </m:r>
          </m:num>
          <m:den>
            <m:r>
              <w:rPr>
                <w:rFonts w:ascii="Cambria Math" w:eastAsiaTheme="minorEastAsia" w:hAnsi="Cambria Math" w:cs="Times New Roman"/>
                <w:color w:val="000000" w:themeColor="text1"/>
                <w:sz w:val="24"/>
                <w:szCs w:val="24"/>
              </w:rPr>
              <m:t>a</m:t>
            </m:r>
            <m:r>
              <w:rPr>
                <w:rFonts w:ascii="Cambria Math" w:eastAsiaTheme="minorEastAsia" w:hAnsi="Bookman Old Style" w:cs="Times New Roman"/>
                <w:color w:val="000000" w:themeColor="text1"/>
                <w:sz w:val="24"/>
                <w:szCs w:val="24"/>
              </w:rPr>
              <m:t>+</m:t>
            </m:r>
            <m:r>
              <w:rPr>
                <w:rFonts w:ascii="Cambria Math" w:eastAsiaTheme="minorEastAsia" w:hAnsi="Cambria Math" w:cs="Times New Roman"/>
                <w:color w:val="000000" w:themeColor="text1"/>
                <w:sz w:val="24"/>
                <w:szCs w:val="24"/>
              </w:rPr>
              <m:t>b</m:t>
            </m:r>
          </m:den>
        </m:f>
      </m:oMath>
      <w:r w:rsidRPr="003405C0">
        <w:rPr>
          <w:rFonts w:ascii="Bookman Old Style" w:eastAsiaTheme="minorEastAsia" w:hAnsi="Bookman Old Style" w:cs="Times New Roman"/>
          <w:color w:val="000000" w:themeColor="text1"/>
          <w:sz w:val="24"/>
          <w:szCs w:val="24"/>
        </w:rPr>
        <w:t>)</w:t>
      </w:r>
      <w:r w:rsidRPr="003405C0">
        <w:rPr>
          <w:rFonts w:ascii="Bookman Old Style" w:eastAsiaTheme="minorEastAsia" w:hAnsi="Bookman Old Style" w:cs="Times New Roman"/>
          <w:color w:val="000000" w:themeColor="text1"/>
          <w:sz w:val="24"/>
          <w:szCs w:val="24"/>
          <w:vertAlign w:val="superscript"/>
        </w:rPr>
        <w:t>P</w:t>
      </w:r>
      <w:r w:rsidRPr="003405C0">
        <w:rPr>
          <w:rFonts w:ascii="Bookman Old Style" w:eastAsiaTheme="minorEastAsia" w:hAnsi="Bookman Old Style" w:cs="Times New Roman"/>
          <w:color w:val="000000" w:themeColor="text1"/>
          <w:sz w:val="24"/>
          <w:szCs w:val="24"/>
          <w:vertAlign w:val="subscript"/>
        </w:rPr>
        <w:t>T</w:t>
      </w:r>
    </w:p>
    <w:p w:rsidR="00065FBF" w:rsidRPr="003405C0" w:rsidRDefault="008E1064" w:rsidP="00FE2E2C">
      <w:pPr>
        <w:spacing w:after="0" w:line="240" w:lineRule="auto"/>
        <w:ind w:left="1440" w:firstLine="720"/>
        <w:jc w:val="both"/>
        <w:rPr>
          <w:rFonts w:ascii="Bookman Old Style" w:eastAsiaTheme="minorEastAsia" w:hAnsi="Bookman Old Style" w:cs="Times New Roman"/>
          <w:color w:val="000000" w:themeColor="text1"/>
          <w:sz w:val="24"/>
          <w:szCs w:val="24"/>
        </w:rPr>
      </w:pPr>
      <m:oMath>
        <m:f>
          <m:fPr>
            <m:ctrlPr>
              <w:rPr>
                <w:rFonts w:ascii="Cambria Math" w:hAnsi="Bookman Old Style" w:cs="Times New Roman"/>
                <w:i/>
                <w:color w:val="000000" w:themeColor="text1"/>
                <w:sz w:val="24"/>
                <w:szCs w:val="24"/>
              </w:rPr>
            </m:ctrlPr>
          </m:fPr>
          <m:num>
            <m:sSup>
              <m:sSupPr>
                <m:ctrlPr>
                  <w:rPr>
                    <w:rFonts w:ascii="Cambria Math" w:hAnsi="Bookman Old Style" w:cs="Times New Roman"/>
                    <w:i/>
                    <w:color w:val="000000" w:themeColor="text1"/>
                    <w:sz w:val="24"/>
                    <w:szCs w:val="24"/>
                  </w:rPr>
                </m:ctrlPr>
              </m:sSupPr>
              <m:e>
                <m:r>
                  <w:rPr>
                    <w:rFonts w:ascii="Cambria Math" w:hAnsi="Cambria Math" w:cs="Times New Roman"/>
                    <w:color w:val="000000" w:themeColor="text1"/>
                    <w:sz w:val="24"/>
                    <w:szCs w:val="24"/>
                  </w:rPr>
                  <m:t>x</m:t>
                </m:r>
              </m:e>
              <m:sup>
                <m:r>
                  <w:rPr>
                    <w:rFonts w:ascii="Cambria Math" w:hAnsi="Bookman Old Style" w:cs="Times New Roman"/>
                    <w:color w:val="000000" w:themeColor="text1"/>
                    <w:sz w:val="24"/>
                    <w:szCs w:val="24"/>
                  </w:rPr>
                  <m:t>2</m:t>
                </m:r>
              </m:sup>
            </m:sSup>
          </m:num>
          <m:den>
            <m:d>
              <m:dPr>
                <m:ctrlPr>
                  <w:rPr>
                    <w:rFonts w:ascii="Cambria Math" w:hAnsi="Bookman Old Style" w:cs="Times New Roman"/>
                    <w:i/>
                    <w:color w:val="000000" w:themeColor="text1"/>
                    <w:sz w:val="24"/>
                    <w:szCs w:val="24"/>
                  </w:rPr>
                </m:ctrlPr>
              </m:dPr>
              <m:e>
                <m:r>
                  <w:rPr>
                    <w:rFonts w:ascii="Cambria Math" w:hAnsi="Cambria Math" w:cs="Times New Roman"/>
                    <w:color w:val="000000" w:themeColor="text1"/>
                    <w:sz w:val="24"/>
                    <w:szCs w:val="24"/>
                  </w:rPr>
                  <m:t>a</m:t>
                </m:r>
                <m:r>
                  <w:rPr>
                    <w:rFonts w:ascii="Bookman Old Style" w:hAnsi="Bookman Old Style" w:cs="Times New Roman"/>
                    <w:color w:val="000000" w:themeColor="text1"/>
                    <w:sz w:val="24"/>
                    <w:szCs w:val="24"/>
                  </w:rPr>
                  <m:t>-</m:t>
                </m:r>
                <m:r>
                  <w:rPr>
                    <w:rFonts w:ascii="Cambria Math" w:hAnsi="Cambria Math" w:cs="Times New Roman"/>
                    <w:color w:val="000000" w:themeColor="text1"/>
                    <w:sz w:val="24"/>
                    <w:szCs w:val="24"/>
                  </w:rPr>
                  <m:t>x</m:t>
                </m:r>
              </m:e>
            </m:d>
            <m:r>
              <w:rPr>
                <w:rFonts w:ascii="Cambria Math" w:hAnsi="Bookman Old Style" w:cs="Times New Roman"/>
                <w:color w:val="000000" w:themeColor="text1"/>
                <w:sz w:val="24"/>
                <w:szCs w:val="24"/>
              </w:rPr>
              <m:t>(</m:t>
            </m:r>
            <m:r>
              <w:rPr>
                <w:rFonts w:ascii="Cambria Math" w:hAnsi="Cambria Math" w:cs="Times New Roman"/>
                <w:color w:val="000000" w:themeColor="text1"/>
                <w:sz w:val="24"/>
                <w:szCs w:val="24"/>
              </w:rPr>
              <m:t>b</m:t>
            </m:r>
            <m:r>
              <w:rPr>
                <w:rFonts w:ascii="Bookman Old Style" w:hAnsi="Bookman Old Style" w:cs="Times New Roman"/>
                <w:color w:val="000000" w:themeColor="text1"/>
                <w:sz w:val="24"/>
                <w:szCs w:val="24"/>
              </w:rPr>
              <m:t>-</m:t>
            </m:r>
            <m:r>
              <w:rPr>
                <w:rFonts w:ascii="Cambria Math" w:hAnsi="Cambria Math" w:cs="Times New Roman"/>
                <w:color w:val="000000" w:themeColor="text1"/>
                <w:sz w:val="24"/>
                <w:szCs w:val="24"/>
              </w:rPr>
              <m:t>x</m:t>
            </m:r>
            <m:r>
              <w:rPr>
                <w:rFonts w:ascii="Cambria Math" w:hAnsi="Bookman Old Style" w:cs="Times New Roman"/>
                <w:color w:val="000000" w:themeColor="text1"/>
                <w:sz w:val="24"/>
                <w:szCs w:val="24"/>
              </w:rPr>
              <m:t>)</m:t>
            </m:r>
          </m:den>
        </m:f>
      </m:oMath>
      <w:r w:rsidR="00065FBF" w:rsidRPr="003405C0">
        <w:rPr>
          <w:rFonts w:ascii="Bookman Old Style" w:eastAsiaTheme="minorEastAsia" w:hAnsi="Bookman Old Style" w:cs="Times New Roman"/>
          <w:color w:val="000000" w:themeColor="text1"/>
          <w:sz w:val="24"/>
          <w:szCs w:val="24"/>
        </w:rPr>
        <w:t xml:space="preserve">  </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Phosphorns (V) Chloride dissolute at higher temperature and pressure according to the equation</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PCl</w:t>
      </w:r>
      <w:r w:rsidRPr="003405C0">
        <w:rPr>
          <w:rFonts w:ascii="Bookman Old Style" w:eastAsiaTheme="minorEastAsia" w:hAnsi="Bookman Old Style" w:cs="Times New Roman"/>
          <w:color w:val="000000" w:themeColor="text1"/>
          <w:sz w:val="24"/>
          <w:szCs w:val="24"/>
          <w:vertAlign w:val="subscript"/>
        </w:rPr>
        <w:t>5</w:t>
      </w:r>
      <w:r w:rsidRPr="003405C0">
        <w:rPr>
          <w:rFonts w:ascii="Bookman Old Style" w:eastAsiaTheme="minorEastAsia" w:hAnsi="Bookman Old Style" w:cs="Times New Roman"/>
          <w:color w:val="000000" w:themeColor="text1"/>
          <w:sz w:val="24"/>
          <w:szCs w:val="24"/>
        </w:rPr>
        <w:t>(g)                   PCl</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(g) + Cl</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(g)</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84.3 of PCl</w:t>
      </w:r>
      <w:r w:rsidRPr="003405C0">
        <w:rPr>
          <w:rFonts w:ascii="Bookman Old Style" w:eastAsiaTheme="minorEastAsia" w:hAnsi="Bookman Old Style" w:cs="Times New Roman"/>
          <w:color w:val="000000" w:themeColor="text1"/>
          <w:sz w:val="24"/>
          <w:szCs w:val="24"/>
          <w:vertAlign w:val="subscript"/>
        </w:rPr>
        <w:t>5</w:t>
      </w:r>
      <w:r w:rsidRPr="003405C0">
        <w:rPr>
          <w:rFonts w:ascii="Bookman Old Style" w:eastAsiaTheme="minorEastAsia" w:hAnsi="Bookman Old Style" w:cs="Times New Roman"/>
          <w:color w:val="000000" w:themeColor="text1"/>
          <w:sz w:val="24"/>
          <w:szCs w:val="24"/>
        </w:rPr>
        <w:t xml:space="preserve"> were placed in a vessels of volume 9.23dm at equilibrium and a certain temperature 11.1g of a chloride are produced at a total pressure of 250.</w:t>
      </w:r>
    </w:p>
    <w:p w:rsidR="00065FBF" w:rsidRPr="003405C0" w:rsidRDefault="00065FBF" w:rsidP="00FE2E2C">
      <w:pPr>
        <w:spacing w:after="0" w:line="240" w:lineRule="auto"/>
        <w:jc w:val="both"/>
        <w:rPr>
          <w:rFonts w:ascii="Bookman Old Style" w:eastAsiaTheme="minorEastAsia" w:hAnsi="Bookman Old Style" w:cs="Times New Roman"/>
          <w:b/>
          <w:color w:val="000000" w:themeColor="text1"/>
          <w:sz w:val="24"/>
          <w:szCs w:val="24"/>
        </w:rPr>
      </w:pPr>
      <w:r w:rsidRPr="003405C0">
        <w:rPr>
          <w:rFonts w:ascii="Bookman Old Style" w:eastAsiaTheme="minorEastAsia" w:hAnsi="Bookman Old Style" w:cs="Times New Roman"/>
          <w:b/>
          <w:color w:val="000000" w:themeColor="text1"/>
          <w:sz w:val="24"/>
          <w:szCs w:val="24"/>
        </w:rPr>
        <w:t>Calculate</w:t>
      </w:r>
    </w:p>
    <w:p w:rsidR="00065FBF" w:rsidRPr="003405C0" w:rsidRDefault="00065FBF" w:rsidP="00FE2E2C">
      <w:pPr>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Kc for the equation [P=31, Cl = 355]</w:t>
      </w:r>
    </w:p>
    <w:p w:rsidR="00065FBF" w:rsidRPr="003405C0" w:rsidRDefault="00065FBF" w:rsidP="00FE2E2C">
      <w:pPr>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R.F.M of PCl</w:t>
      </w:r>
      <w:r w:rsidRPr="003405C0">
        <w:rPr>
          <w:rFonts w:ascii="Bookman Old Style" w:eastAsiaTheme="minorEastAsia" w:hAnsi="Bookman Old Style" w:cs="Times New Roman"/>
          <w:color w:val="000000" w:themeColor="text1"/>
          <w:sz w:val="24"/>
          <w:szCs w:val="24"/>
          <w:vertAlign w:val="subscript"/>
        </w:rPr>
        <w:t>5</w:t>
      </w:r>
      <w:r w:rsidRPr="003405C0">
        <w:rPr>
          <w:rFonts w:ascii="Bookman Old Style" w:eastAsiaTheme="minorEastAsia" w:hAnsi="Bookman Old Style" w:cs="Times New Roman"/>
          <w:color w:val="000000" w:themeColor="text1"/>
          <w:sz w:val="24"/>
          <w:szCs w:val="24"/>
        </w:rPr>
        <w:t xml:space="preserve"> = 31 + 35.5 x 5 = 208.5</w:t>
      </w:r>
    </w:p>
    <w:p w:rsidR="00065FBF" w:rsidRPr="003405C0" w:rsidRDefault="00065FBF" w:rsidP="00FE2E2C">
      <w:pPr>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R.F.M of PCl</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 xml:space="preserve"> = 31 + 3 x 5 = 131.5</w:t>
      </w:r>
    </w:p>
    <w:p w:rsidR="00065FBF" w:rsidRPr="003405C0" w:rsidRDefault="00065FBF" w:rsidP="00FE2E2C">
      <w:pPr>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R.F.M of PCl</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 xml:space="preserve"> = 35.5 x 2 = 71</w:t>
      </w:r>
    </w:p>
    <w:p w:rsidR="00065FBF" w:rsidRPr="003405C0" w:rsidRDefault="00065FBF" w:rsidP="00FE2E2C">
      <w:pPr>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No. of moles of PCl</w:t>
      </w:r>
      <w:r w:rsidRPr="003405C0">
        <w:rPr>
          <w:rFonts w:ascii="Bookman Old Style" w:eastAsiaTheme="minorEastAsia" w:hAnsi="Bookman Old Style" w:cs="Times New Roman"/>
          <w:color w:val="000000" w:themeColor="text1"/>
          <w:sz w:val="24"/>
          <w:szCs w:val="24"/>
          <w:vertAlign w:val="subscript"/>
        </w:rPr>
        <w:t>5</w:t>
      </w:r>
      <w:r w:rsidRPr="003405C0">
        <w:rPr>
          <w:rFonts w:ascii="Bookman Old Style" w:eastAsiaTheme="minorEastAsia" w:hAnsi="Bookman Old Style" w:cs="Times New Roman"/>
          <w:color w:val="000000" w:themeColor="text1"/>
          <w:sz w:val="24"/>
          <w:szCs w:val="24"/>
        </w:rPr>
        <w:t xml:space="preserve"> = </w:t>
      </w:r>
      <m:oMath>
        <m:f>
          <m:fPr>
            <m:ctrlPr>
              <w:rPr>
                <w:rFonts w:ascii="Cambria Math" w:eastAsiaTheme="minorEastAsia" w:hAnsi="Bookman Old Style" w:cs="Times New Roman"/>
                <w:i/>
                <w:color w:val="000000" w:themeColor="text1"/>
                <w:sz w:val="24"/>
                <w:szCs w:val="24"/>
              </w:rPr>
            </m:ctrlPr>
          </m:fPr>
          <m:num>
            <m:r>
              <w:rPr>
                <w:rFonts w:ascii="Cambria Math" w:eastAsiaTheme="minorEastAsia" w:hAnsi="Bookman Old Style" w:cs="Times New Roman"/>
                <w:color w:val="000000" w:themeColor="text1"/>
                <w:sz w:val="24"/>
                <w:szCs w:val="24"/>
              </w:rPr>
              <m:t>84.3</m:t>
            </m:r>
          </m:num>
          <m:den>
            <m:r>
              <w:rPr>
                <w:rFonts w:ascii="Cambria Math" w:eastAsiaTheme="minorEastAsia" w:hAnsi="Bookman Old Style" w:cs="Times New Roman"/>
                <w:color w:val="000000" w:themeColor="text1"/>
                <w:sz w:val="24"/>
                <w:szCs w:val="24"/>
              </w:rPr>
              <m:t>208.5</m:t>
            </m:r>
          </m:den>
        </m:f>
      </m:oMath>
      <w:r w:rsidRPr="003405C0">
        <w:rPr>
          <w:rFonts w:ascii="Bookman Old Style" w:eastAsiaTheme="minorEastAsia" w:hAnsi="Bookman Old Style" w:cs="Times New Roman"/>
          <w:color w:val="000000" w:themeColor="text1"/>
          <w:sz w:val="24"/>
          <w:szCs w:val="24"/>
        </w:rPr>
        <w:t xml:space="preserve"> = 0.4</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No. of moles of PCl</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 xml:space="preserve"> = </w:t>
      </w:r>
      <m:oMath>
        <m:f>
          <m:fPr>
            <m:ctrlPr>
              <w:rPr>
                <w:rFonts w:ascii="Cambria Math" w:eastAsiaTheme="minorEastAsia" w:hAnsi="Bookman Old Style" w:cs="Times New Roman"/>
                <w:i/>
                <w:color w:val="000000" w:themeColor="text1"/>
                <w:sz w:val="24"/>
                <w:szCs w:val="24"/>
              </w:rPr>
            </m:ctrlPr>
          </m:fPr>
          <m:num>
            <m:r>
              <w:rPr>
                <w:rFonts w:ascii="Cambria Math" w:eastAsiaTheme="minorEastAsia" w:hAnsi="Bookman Old Style" w:cs="Times New Roman"/>
                <w:color w:val="000000" w:themeColor="text1"/>
                <w:sz w:val="24"/>
                <w:szCs w:val="24"/>
              </w:rPr>
              <m:t>11.1</m:t>
            </m:r>
          </m:num>
          <m:den>
            <m:r>
              <w:rPr>
                <w:rFonts w:ascii="Cambria Math" w:eastAsiaTheme="minorEastAsia" w:hAnsi="Bookman Old Style" w:cs="Times New Roman"/>
                <w:color w:val="000000" w:themeColor="text1"/>
                <w:sz w:val="24"/>
                <w:szCs w:val="24"/>
              </w:rPr>
              <m:t>71</m:t>
            </m:r>
          </m:den>
        </m:f>
      </m:oMath>
      <w:r w:rsidRPr="003405C0">
        <w:rPr>
          <w:rFonts w:ascii="Bookman Old Style" w:eastAsiaTheme="minorEastAsia" w:hAnsi="Bookman Old Style" w:cs="Times New Roman"/>
          <w:color w:val="000000" w:themeColor="text1"/>
          <w:sz w:val="24"/>
          <w:szCs w:val="24"/>
        </w:rPr>
        <w:t xml:space="preserve"> = 0.156</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PCl</w:t>
      </w:r>
      <w:r w:rsidRPr="003405C0">
        <w:rPr>
          <w:rFonts w:ascii="Bookman Old Style" w:eastAsiaTheme="minorEastAsia" w:hAnsi="Bookman Old Style" w:cs="Times New Roman"/>
          <w:color w:val="000000" w:themeColor="text1"/>
          <w:sz w:val="24"/>
          <w:szCs w:val="24"/>
          <w:vertAlign w:val="subscript"/>
        </w:rPr>
        <w:t>5</w:t>
      </w:r>
      <w:r w:rsidRPr="003405C0">
        <w:rPr>
          <w:rFonts w:ascii="Bookman Old Style" w:eastAsiaTheme="minorEastAsia" w:hAnsi="Bookman Old Style" w:cs="Times New Roman"/>
          <w:color w:val="000000" w:themeColor="text1"/>
          <w:sz w:val="24"/>
          <w:szCs w:val="24"/>
        </w:rPr>
        <w:t xml:space="preserve"> (s)                     PCl</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(g)  Cl</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(g)</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Initially </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0.4</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0</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0</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Reacting moles</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x</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x</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x</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Equation moles</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0.4-x</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x</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x</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But x=0 156</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Equation moles</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0.244</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0.156</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0.156</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Equation conc</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r>
      <m:oMath>
        <m:f>
          <m:fPr>
            <m:ctrlPr>
              <w:rPr>
                <w:rFonts w:ascii="Cambria Math" w:eastAsiaTheme="minorEastAsia" w:hAnsi="Bookman Old Style" w:cs="Times New Roman"/>
                <w:i/>
                <w:color w:val="000000" w:themeColor="text1"/>
                <w:sz w:val="24"/>
                <w:szCs w:val="24"/>
              </w:rPr>
            </m:ctrlPr>
          </m:fPr>
          <m:num>
            <m:r>
              <w:rPr>
                <w:rFonts w:ascii="Cambria Math" w:eastAsiaTheme="minorEastAsia" w:hAnsi="Bookman Old Style" w:cs="Times New Roman"/>
                <w:color w:val="000000" w:themeColor="text1"/>
                <w:sz w:val="24"/>
                <w:szCs w:val="24"/>
              </w:rPr>
              <m:t>0.244</m:t>
            </m:r>
          </m:num>
          <m:den>
            <m:r>
              <w:rPr>
                <w:rFonts w:ascii="Cambria Math" w:eastAsiaTheme="minorEastAsia" w:hAnsi="Bookman Old Style" w:cs="Times New Roman"/>
                <w:color w:val="000000" w:themeColor="text1"/>
                <w:sz w:val="24"/>
                <w:szCs w:val="24"/>
              </w:rPr>
              <m:t>9.23</m:t>
            </m:r>
          </m:den>
        </m:f>
      </m:oMath>
      <w:r w:rsidRPr="003405C0">
        <w:rPr>
          <w:rFonts w:ascii="Bookman Old Style" w:eastAsiaTheme="minorEastAsia" w:hAnsi="Bookman Old Style" w:cs="Times New Roman"/>
          <w:color w:val="000000" w:themeColor="text1"/>
          <w:sz w:val="24"/>
          <w:szCs w:val="24"/>
        </w:rPr>
        <w:t xml:space="preserve">                </w:t>
      </w:r>
      <m:oMath>
        <m:f>
          <m:fPr>
            <m:ctrlPr>
              <w:rPr>
                <w:rFonts w:ascii="Cambria Math" w:eastAsiaTheme="minorEastAsia" w:hAnsi="Bookman Old Style" w:cs="Times New Roman"/>
                <w:i/>
                <w:color w:val="000000" w:themeColor="text1"/>
                <w:sz w:val="24"/>
                <w:szCs w:val="24"/>
              </w:rPr>
            </m:ctrlPr>
          </m:fPr>
          <m:num>
            <m:r>
              <w:rPr>
                <w:rFonts w:ascii="Cambria Math" w:eastAsiaTheme="minorEastAsia" w:hAnsi="Bookman Old Style" w:cs="Times New Roman"/>
                <w:color w:val="000000" w:themeColor="text1"/>
                <w:sz w:val="24"/>
                <w:szCs w:val="24"/>
              </w:rPr>
              <m:t>0.156</m:t>
            </m:r>
          </m:num>
          <m:den>
            <m:r>
              <w:rPr>
                <w:rFonts w:ascii="Cambria Math" w:eastAsiaTheme="minorEastAsia" w:hAnsi="Bookman Old Style" w:cs="Times New Roman"/>
                <w:color w:val="000000" w:themeColor="text1"/>
                <w:sz w:val="24"/>
                <w:szCs w:val="24"/>
              </w:rPr>
              <m:t>9.23</m:t>
            </m:r>
          </m:den>
        </m:f>
      </m:oMath>
      <w:r w:rsidRPr="003405C0">
        <w:rPr>
          <w:rFonts w:ascii="Bookman Old Style" w:eastAsiaTheme="minorEastAsia" w:hAnsi="Bookman Old Style" w:cs="Times New Roman"/>
          <w:color w:val="000000" w:themeColor="text1"/>
          <w:sz w:val="24"/>
          <w:szCs w:val="24"/>
        </w:rPr>
        <w:t xml:space="preserve">            </w:t>
      </w:r>
      <m:oMath>
        <m:f>
          <m:fPr>
            <m:ctrlPr>
              <w:rPr>
                <w:rFonts w:ascii="Cambria Math" w:eastAsiaTheme="minorEastAsia" w:hAnsi="Bookman Old Style" w:cs="Times New Roman"/>
                <w:i/>
                <w:color w:val="000000" w:themeColor="text1"/>
                <w:sz w:val="24"/>
                <w:szCs w:val="24"/>
              </w:rPr>
            </m:ctrlPr>
          </m:fPr>
          <m:num>
            <m:r>
              <w:rPr>
                <w:rFonts w:ascii="Cambria Math" w:eastAsiaTheme="minorEastAsia" w:hAnsi="Bookman Old Style" w:cs="Times New Roman"/>
                <w:color w:val="000000" w:themeColor="text1"/>
                <w:sz w:val="24"/>
                <w:szCs w:val="24"/>
              </w:rPr>
              <m:t>0.156</m:t>
            </m:r>
          </m:num>
          <m:den>
            <m:r>
              <w:rPr>
                <w:rFonts w:ascii="Cambria Math" w:eastAsiaTheme="minorEastAsia" w:hAnsi="Bookman Old Style" w:cs="Times New Roman"/>
                <w:color w:val="000000" w:themeColor="text1"/>
                <w:sz w:val="24"/>
                <w:szCs w:val="24"/>
              </w:rPr>
              <m:t>9.23</m:t>
            </m:r>
          </m:den>
        </m:f>
      </m:oMath>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Kc = </w:t>
      </w:r>
      <m:oMath>
        <m:f>
          <m:fPr>
            <m:ctrlPr>
              <w:rPr>
                <w:rFonts w:ascii="Cambria Math" w:eastAsiaTheme="minorEastAsia" w:hAnsi="Bookman Old Style" w:cs="Times New Roman"/>
                <w:i/>
                <w:color w:val="000000" w:themeColor="text1"/>
                <w:sz w:val="24"/>
                <w:szCs w:val="24"/>
              </w:rPr>
            </m:ctrlPr>
          </m:fPr>
          <m:num>
            <m:d>
              <m:dPr>
                <m:begChr m:val="["/>
                <m:endChr m:val="]"/>
                <m:ctrlPr>
                  <w:rPr>
                    <w:rFonts w:ascii="Cambria Math" w:eastAsiaTheme="minorEastAsia" w:hAnsi="Bookman Old Style" w:cs="Times New Roman"/>
                    <w:i/>
                    <w:color w:val="000000" w:themeColor="text1"/>
                    <w:sz w:val="24"/>
                    <w:szCs w:val="24"/>
                  </w:rPr>
                </m:ctrlPr>
              </m:dPr>
              <m:e>
                <m:r>
                  <w:rPr>
                    <w:rFonts w:ascii="Cambria Math" w:eastAsiaTheme="minorEastAsia" w:hAnsi="Cambria Math" w:cs="Times New Roman"/>
                    <w:color w:val="000000" w:themeColor="text1"/>
                    <w:sz w:val="24"/>
                    <w:szCs w:val="24"/>
                  </w:rPr>
                  <m:t>PC</m:t>
                </m:r>
                <m:r>
                  <w:rPr>
                    <w:rFonts w:ascii="Cambria Math" w:eastAsiaTheme="minorEastAsia" w:hAnsi="Bookman Old Style" w:cs="Times New Roman"/>
                    <w:color w:val="000000" w:themeColor="text1"/>
                    <w:sz w:val="24"/>
                    <w:szCs w:val="24"/>
                  </w:rPr>
                  <m:t xml:space="preserve"> </m:t>
                </m:r>
                <m:sSub>
                  <m:sSubPr>
                    <m:ctrlPr>
                      <w:rPr>
                        <w:rFonts w:ascii="Cambria Math" w:eastAsiaTheme="minorEastAsia" w:hAnsi="Bookman Old Style" w:cs="Times New Roman"/>
                        <w:i/>
                        <w:color w:val="000000" w:themeColor="text1"/>
                        <w:sz w:val="24"/>
                        <w:szCs w:val="24"/>
                      </w:rPr>
                    </m:ctrlPr>
                  </m:sSubPr>
                  <m:e>
                    <m:r>
                      <w:rPr>
                        <w:rFonts w:ascii="Cambria Math" w:eastAsiaTheme="minorEastAsia" w:hAnsi="Cambria Math" w:cs="Times New Roman"/>
                        <w:color w:val="000000" w:themeColor="text1"/>
                        <w:sz w:val="24"/>
                        <w:szCs w:val="24"/>
                      </w:rPr>
                      <m:t>l</m:t>
                    </m:r>
                  </m:e>
                  <m:sub>
                    <m:r>
                      <w:rPr>
                        <w:rFonts w:ascii="Cambria Math" w:eastAsiaTheme="minorEastAsia" w:hAnsi="Bookman Old Style" w:cs="Times New Roman"/>
                        <w:color w:val="000000" w:themeColor="text1"/>
                        <w:sz w:val="24"/>
                        <w:szCs w:val="24"/>
                      </w:rPr>
                      <m:t>3</m:t>
                    </m:r>
                  </m:sub>
                </m:sSub>
              </m:e>
            </m:d>
            <m:r>
              <w:rPr>
                <w:rFonts w:ascii="Cambria Math" w:eastAsiaTheme="minorEastAsia" w:hAnsi="Bookman Old Style" w:cs="Times New Roman"/>
                <w:color w:val="000000" w:themeColor="text1"/>
                <w:sz w:val="24"/>
                <w:szCs w:val="24"/>
              </w:rPr>
              <m:t>[</m:t>
            </m:r>
            <m:sSub>
              <m:sSubPr>
                <m:ctrlPr>
                  <w:rPr>
                    <w:rFonts w:ascii="Cambria Math" w:eastAsiaTheme="minorEastAsia" w:hAnsi="Bookman Old Style" w:cs="Times New Roman"/>
                    <w:i/>
                    <w:color w:val="000000" w:themeColor="text1"/>
                    <w:sz w:val="24"/>
                    <w:szCs w:val="24"/>
                  </w:rPr>
                </m:ctrlPr>
              </m:sSubPr>
              <m:e>
                <m:r>
                  <w:rPr>
                    <w:rFonts w:ascii="Cambria Math" w:eastAsiaTheme="minorEastAsia" w:hAnsi="Cambria Math" w:cs="Times New Roman"/>
                    <w:color w:val="000000" w:themeColor="text1"/>
                    <w:sz w:val="24"/>
                    <w:szCs w:val="24"/>
                  </w:rPr>
                  <m:t>Cl</m:t>
                </m:r>
              </m:e>
              <m:sub>
                <m:r>
                  <w:rPr>
                    <w:rFonts w:ascii="Cambria Math" w:eastAsiaTheme="minorEastAsia" w:hAnsi="Bookman Old Style" w:cs="Times New Roman"/>
                    <w:color w:val="000000" w:themeColor="text1"/>
                    <w:sz w:val="24"/>
                    <w:szCs w:val="24"/>
                  </w:rPr>
                  <m:t>2</m:t>
                </m:r>
              </m:sub>
            </m:sSub>
            <m:r>
              <w:rPr>
                <w:rFonts w:ascii="Cambria Math" w:eastAsiaTheme="minorEastAsia" w:hAnsi="Bookman Old Style" w:cs="Times New Roman"/>
                <w:color w:val="000000" w:themeColor="text1"/>
                <w:sz w:val="24"/>
                <w:szCs w:val="24"/>
              </w:rPr>
              <m:t>]</m:t>
            </m:r>
          </m:num>
          <m:den>
            <m:r>
              <w:rPr>
                <w:rFonts w:ascii="Cambria Math" w:eastAsiaTheme="minorEastAsia" w:hAnsi="Bookman Old Style" w:cs="Times New Roman"/>
                <w:color w:val="000000" w:themeColor="text1"/>
                <w:sz w:val="24"/>
                <w:szCs w:val="24"/>
              </w:rPr>
              <m:t>[</m:t>
            </m:r>
            <m:r>
              <w:rPr>
                <w:rFonts w:ascii="Cambria Math" w:eastAsiaTheme="minorEastAsia" w:hAnsi="Cambria Math" w:cs="Times New Roman"/>
                <w:color w:val="000000" w:themeColor="text1"/>
                <w:sz w:val="24"/>
                <w:szCs w:val="24"/>
              </w:rPr>
              <m:t>PC</m:t>
            </m:r>
            <m:sSub>
              <m:sSubPr>
                <m:ctrlPr>
                  <w:rPr>
                    <w:rFonts w:ascii="Cambria Math" w:eastAsiaTheme="minorEastAsia" w:hAnsi="Bookman Old Style" w:cs="Times New Roman"/>
                    <w:i/>
                    <w:color w:val="000000" w:themeColor="text1"/>
                    <w:sz w:val="24"/>
                    <w:szCs w:val="24"/>
                  </w:rPr>
                </m:ctrlPr>
              </m:sSubPr>
              <m:e>
                <m:r>
                  <w:rPr>
                    <w:rFonts w:ascii="Cambria Math" w:eastAsiaTheme="minorEastAsia" w:hAnsi="Cambria Math" w:cs="Times New Roman"/>
                    <w:color w:val="000000" w:themeColor="text1"/>
                    <w:sz w:val="24"/>
                    <w:szCs w:val="24"/>
                  </w:rPr>
                  <m:t>l</m:t>
                </m:r>
              </m:e>
              <m:sub>
                <m:r>
                  <w:rPr>
                    <w:rFonts w:ascii="Cambria Math" w:eastAsiaTheme="minorEastAsia" w:hAnsi="Bookman Old Style" w:cs="Times New Roman"/>
                    <w:color w:val="000000" w:themeColor="text1"/>
                    <w:sz w:val="24"/>
                    <w:szCs w:val="24"/>
                  </w:rPr>
                  <m:t>5</m:t>
                </m:r>
              </m:sub>
            </m:sSub>
            <m:r>
              <w:rPr>
                <w:rFonts w:ascii="Cambria Math" w:eastAsiaTheme="minorEastAsia" w:hAnsi="Bookman Old Style" w:cs="Times New Roman"/>
                <w:color w:val="000000" w:themeColor="text1"/>
                <w:sz w:val="24"/>
                <w:szCs w:val="24"/>
              </w:rPr>
              <m:t>]</m:t>
            </m:r>
          </m:den>
        </m:f>
      </m:oMath>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w:t>
      </w:r>
      <m:oMath>
        <m:f>
          <m:fPr>
            <m:ctrlPr>
              <w:rPr>
                <w:rFonts w:ascii="Cambria Math" w:eastAsiaTheme="minorEastAsia" w:hAnsi="Bookman Old Style" w:cs="Times New Roman"/>
                <w:i/>
                <w:color w:val="000000" w:themeColor="text1"/>
                <w:sz w:val="24"/>
                <w:szCs w:val="24"/>
              </w:rPr>
            </m:ctrlPr>
          </m:fPr>
          <m:num>
            <m:f>
              <m:fPr>
                <m:ctrlPr>
                  <w:rPr>
                    <w:rFonts w:ascii="Cambria Math" w:eastAsiaTheme="minorEastAsia" w:hAnsi="Bookman Old Style" w:cs="Times New Roman"/>
                    <w:i/>
                    <w:color w:val="000000" w:themeColor="text1"/>
                    <w:sz w:val="24"/>
                    <w:szCs w:val="24"/>
                  </w:rPr>
                </m:ctrlPr>
              </m:fPr>
              <m:num>
                <m:r>
                  <w:rPr>
                    <w:rFonts w:ascii="Cambria Math" w:eastAsiaTheme="minorEastAsia" w:hAnsi="Bookman Old Style" w:cs="Times New Roman"/>
                    <w:color w:val="000000" w:themeColor="text1"/>
                    <w:sz w:val="24"/>
                    <w:szCs w:val="24"/>
                  </w:rPr>
                  <m:t>0.156</m:t>
                </m:r>
              </m:num>
              <m:den>
                <m:r>
                  <w:rPr>
                    <w:rFonts w:ascii="Cambria Math" w:eastAsiaTheme="minorEastAsia" w:hAnsi="Bookman Old Style" w:cs="Times New Roman"/>
                    <w:color w:val="000000" w:themeColor="text1"/>
                    <w:sz w:val="24"/>
                    <w:szCs w:val="24"/>
                  </w:rPr>
                  <m:t>9.23</m:t>
                </m:r>
              </m:den>
            </m:f>
            <m:r>
              <m:rPr>
                <m:sty m:val="p"/>
              </m:rPr>
              <w:rPr>
                <w:rFonts w:ascii="Cambria Math" w:eastAsiaTheme="minorEastAsia" w:hAnsi="Bookman Old Style" w:cs="Times New Roman"/>
                <w:color w:val="000000" w:themeColor="text1"/>
                <w:sz w:val="24"/>
                <w:szCs w:val="24"/>
              </w:rPr>
              <m:t xml:space="preserve">            </m:t>
            </m:r>
            <m:f>
              <m:fPr>
                <m:ctrlPr>
                  <w:rPr>
                    <w:rFonts w:ascii="Cambria Math" w:eastAsiaTheme="minorEastAsia" w:hAnsi="Bookman Old Style" w:cs="Times New Roman"/>
                    <w:i/>
                    <w:color w:val="000000" w:themeColor="text1"/>
                    <w:sz w:val="24"/>
                    <w:szCs w:val="24"/>
                  </w:rPr>
                </m:ctrlPr>
              </m:fPr>
              <m:num>
                <m:r>
                  <w:rPr>
                    <w:rFonts w:ascii="Cambria Math" w:eastAsiaTheme="minorEastAsia" w:hAnsi="Bookman Old Style" w:cs="Times New Roman"/>
                    <w:color w:val="000000" w:themeColor="text1"/>
                    <w:sz w:val="24"/>
                    <w:szCs w:val="24"/>
                  </w:rPr>
                  <m:t>0.156</m:t>
                </m:r>
              </m:num>
              <m:den>
                <m:r>
                  <w:rPr>
                    <w:rFonts w:ascii="Cambria Math" w:eastAsiaTheme="minorEastAsia" w:hAnsi="Bookman Old Style" w:cs="Times New Roman"/>
                    <w:color w:val="000000" w:themeColor="text1"/>
                    <w:sz w:val="24"/>
                    <w:szCs w:val="24"/>
                  </w:rPr>
                  <m:t>9.23</m:t>
                </m:r>
              </m:den>
            </m:f>
          </m:num>
          <m:den>
            <m:f>
              <m:fPr>
                <m:ctrlPr>
                  <w:rPr>
                    <w:rFonts w:ascii="Cambria Math" w:eastAsiaTheme="minorEastAsia" w:hAnsi="Bookman Old Style" w:cs="Times New Roman"/>
                    <w:i/>
                    <w:color w:val="000000" w:themeColor="text1"/>
                    <w:sz w:val="24"/>
                    <w:szCs w:val="24"/>
                  </w:rPr>
                </m:ctrlPr>
              </m:fPr>
              <m:num>
                <m:r>
                  <w:rPr>
                    <w:rFonts w:ascii="Cambria Math" w:eastAsiaTheme="minorEastAsia" w:hAnsi="Bookman Old Style" w:cs="Times New Roman"/>
                    <w:color w:val="000000" w:themeColor="text1"/>
                    <w:sz w:val="24"/>
                    <w:szCs w:val="24"/>
                  </w:rPr>
                  <m:t>0.244</m:t>
                </m:r>
              </m:num>
              <m:den>
                <m:r>
                  <w:rPr>
                    <w:rFonts w:ascii="Cambria Math" w:eastAsiaTheme="minorEastAsia" w:hAnsi="Bookman Old Style" w:cs="Times New Roman"/>
                    <w:color w:val="000000" w:themeColor="text1"/>
                    <w:sz w:val="24"/>
                    <w:szCs w:val="24"/>
                  </w:rPr>
                  <m:t>9.23</m:t>
                </m:r>
              </m:den>
            </m:f>
            <m:r>
              <m:rPr>
                <m:sty m:val="p"/>
              </m:rPr>
              <w:rPr>
                <w:rFonts w:ascii="Cambria Math" w:eastAsiaTheme="minorEastAsia" w:hAnsi="Bookman Old Style" w:cs="Times New Roman"/>
                <w:color w:val="000000" w:themeColor="text1"/>
                <w:sz w:val="24"/>
                <w:szCs w:val="24"/>
              </w:rPr>
              <m:t xml:space="preserve">  </m:t>
            </m:r>
          </m:den>
        </m:f>
      </m:oMath>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0.0108 mol dm</w:t>
      </w:r>
      <w:r w:rsidRPr="003405C0">
        <w:rPr>
          <w:rFonts w:ascii="Bookman Old Style" w:eastAsiaTheme="minorEastAsia" w:hAnsi="Bookman Old Style" w:cs="Times New Roman"/>
          <w:color w:val="000000" w:themeColor="text1"/>
          <w:sz w:val="24"/>
          <w:szCs w:val="24"/>
          <w:vertAlign w:val="superscript"/>
        </w:rPr>
        <w:t>-3</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Partial pressures</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Total moles = 0.244 + 0.156 + 0.156 = 0.556</w:t>
      </w:r>
    </w:p>
    <w:p w:rsidR="00065FBF" w:rsidRPr="003405C0" w:rsidRDefault="00065FBF" w:rsidP="00FE2E2C">
      <w:pPr>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PCl</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 xml:space="preserve">  = </w:t>
      </w:r>
      <m:oMath>
        <m:f>
          <m:fPr>
            <m:ctrlPr>
              <w:rPr>
                <w:rFonts w:ascii="Cambria Math" w:eastAsiaTheme="minorEastAsia" w:hAnsi="Bookman Old Style" w:cs="Times New Roman"/>
                <w:i/>
                <w:color w:val="000000" w:themeColor="text1"/>
                <w:sz w:val="24"/>
                <w:szCs w:val="24"/>
              </w:rPr>
            </m:ctrlPr>
          </m:fPr>
          <m:num>
            <m:r>
              <w:rPr>
                <w:rFonts w:ascii="Cambria Math" w:eastAsiaTheme="minorEastAsia" w:hAnsi="Bookman Old Style" w:cs="Times New Roman"/>
                <w:color w:val="000000" w:themeColor="text1"/>
                <w:sz w:val="24"/>
                <w:szCs w:val="24"/>
              </w:rPr>
              <m:t>0.156</m:t>
            </m:r>
          </m:num>
          <m:den>
            <m:r>
              <w:rPr>
                <w:rFonts w:ascii="Cambria Math" w:eastAsiaTheme="minorEastAsia" w:hAnsi="Bookman Old Style" w:cs="Times New Roman"/>
                <w:color w:val="000000" w:themeColor="text1"/>
                <w:sz w:val="24"/>
                <w:szCs w:val="24"/>
              </w:rPr>
              <m:t>0.556</m:t>
            </m:r>
          </m:den>
        </m:f>
      </m:oMath>
      <w:r w:rsidRPr="003405C0">
        <w:rPr>
          <w:rFonts w:ascii="Bookman Old Style" w:eastAsiaTheme="minorEastAsia" w:hAnsi="Bookman Old Style" w:cs="Times New Roman"/>
          <w:color w:val="000000" w:themeColor="text1"/>
          <w:sz w:val="24"/>
          <w:szCs w:val="24"/>
        </w:rPr>
        <w:t xml:space="preserve"> x 280 = 70.14</w:t>
      </w:r>
    </w:p>
    <w:p w:rsidR="00065FBF" w:rsidRPr="003405C0" w:rsidRDefault="00065FBF" w:rsidP="00FE2E2C">
      <w:pPr>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PpCl</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 xml:space="preserve">  = </w:t>
      </w:r>
      <m:oMath>
        <m:f>
          <m:fPr>
            <m:ctrlPr>
              <w:rPr>
                <w:rFonts w:ascii="Cambria Math" w:eastAsiaTheme="minorEastAsia" w:hAnsi="Bookman Old Style" w:cs="Times New Roman"/>
                <w:i/>
                <w:color w:val="000000" w:themeColor="text1"/>
                <w:sz w:val="24"/>
                <w:szCs w:val="24"/>
              </w:rPr>
            </m:ctrlPr>
          </m:fPr>
          <m:num>
            <m:r>
              <w:rPr>
                <w:rFonts w:ascii="Cambria Math" w:eastAsiaTheme="minorEastAsia" w:hAnsi="Bookman Old Style" w:cs="Times New Roman"/>
                <w:color w:val="000000" w:themeColor="text1"/>
                <w:sz w:val="24"/>
                <w:szCs w:val="24"/>
              </w:rPr>
              <m:t>0.156</m:t>
            </m:r>
          </m:num>
          <m:den>
            <m:r>
              <w:rPr>
                <w:rFonts w:ascii="Cambria Math" w:eastAsiaTheme="minorEastAsia" w:hAnsi="Bookman Old Style" w:cs="Times New Roman"/>
                <w:color w:val="000000" w:themeColor="text1"/>
                <w:sz w:val="24"/>
                <w:szCs w:val="24"/>
              </w:rPr>
              <m:t>0.556</m:t>
            </m:r>
          </m:den>
        </m:f>
      </m:oMath>
      <w:r w:rsidRPr="003405C0">
        <w:rPr>
          <w:rFonts w:ascii="Bookman Old Style" w:eastAsiaTheme="minorEastAsia" w:hAnsi="Bookman Old Style" w:cs="Times New Roman"/>
          <w:color w:val="000000" w:themeColor="text1"/>
          <w:sz w:val="24"/>
          <w:szCs w:val="24"/>
        </w:rPr>
        <w:t xml:space="preserve"> x 280 = 70.14</w:t>
      </w:r>
    </w:p>
    <w:p w:rsidR="00065FBF" w:rsidRPr="003405C0" w:rsidRDefault="00065FBF" w:rsidP="00FE2E2C">
      <w:pPr>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PpCl</w:t>
      </w:r>
      <w:r w:rsidRPr="003405C0">
        <w:rPr>
          <w:rFonts w:ascii="Bookman Old Style" w:eastAsiaTheme="minorEastAsia" w:hAnsi="Bookman Old Style" w:cs="Times New Roman"/>
          <w:color w:val="000000" w:themeColor="text1"/>
          <w:sz w:val="24"/>
          <w:szCs w:val="24"/>
          <w:vertAlign w:val="subscript"/>
        </w:rPr>
        <w:t>5</w:t>
      </w:r>
      <w:r w:rsidRPr="003405C0">
        <w:rPr>
          <w:rFonts w:ascii="Bookman Old Style" w:eastAsiaTheme="minorEastAsia" w:hAnsi="Bookman Old Style" w:cs="Times New Roman"/>
          <w:color w:val="000000" w:themeColor="text1"/>
          <w:sz w:val="24"/>
          <w:szCs w:val="24"/>
        </w:rPr>
        <w:t xml:space="preserve">  = </w:t>
      </w:r>
      <m:oMath>
        <m:f>
          <m:fPr>
            <m:ctrlPr>
              <w:rPr>
                <w:rFonts w:ascii="Cambria Math" w:eastAsiaTheme="minorEastAsia" w:hAnsi="Bookman Old Style" w:cs="Times New Roman"/>
                <w:i/>
                <w:color w:val="000000" w:themeColor="text1"/>
                <w:sz w:val="24"/>
                <w:szCs w:val="24"/>
              </w:rPr>
            </m:ctrlPr>
          </m:fPr>
          <m:num>
            <m:r>
              <w:rPr>
                <w:rFonts w:ascii="Cambria Math" w:eastAsiaTheme="minorEastAsia" w:hAnsi="Bookman Old Style" w:cs="Times New Roman"/>
                <w:color w:val="000000" w:themeColor="text1"/>
                <w:sz w:val="24"/>
                <w:szCs w:val="24"/>
              </w:rPr>
              <m:t>0.244</m:t>
            </m:r>
          </m:num>
          <m:den>
            <m:r>
              <w:rPr>
                <w:rFonts w:ascii="Cambria Math" w:eastAsiaTheme="minorEastAsia" w:hAnsi="Bookman Old Style" w:cs="Times New Roman"/>
                <w:color w:val="000000" w:themeColor="text1"/>
                <w:sz w:val="24"/>
                <w:szCs w:val="24"/>
              </w:rPr>
              <m:t>0.556</m:t>
            </m:r>
          </m:den>
        </m:f>
      </m:oMath>
      <w:r w:rsidRPr="003405C0">
        <w:rPr>
          <w:rFonts w:ascii="Bookman Old Style" w:eastAsiaTheme="minorEastAsia" w:hAnsi="Bookman Old Style" w:cs="Times New Roman"/>
          <w:color w:val="000000" w:themeColor="text1"/>
          <w:sz w:val="24"/>
          <w:szCs w:val="24"/>
        </w:rPr>
        <w:t xml:space="preserve"> x 230 = 109.71</w:t>
      </w:r>
    </w:p>
    <w:p w:rsidR="00065FBF" w:rsidRPr="003405C0" w:rsidRDefault="00065FBF" w:rsidP="00FE2E2C">
      <w:pPr>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lastRenderedPageBreak/>
        <w:t xml:space="preserve">Kp = </w:t>
      </w:r>
      <m:oMath>
        <m:f>
          <m:fPr>
            <m:ctrlPr>
              <w:rPr>
                <w:rFonts w:ascii="Cambria Math" w:eastAsiaTheme="minorEastAsia" w:hAnsi="Bookman Old Style" w:cs="Times New Roman"/>
                <w:i/>
                <w:color w:val="000000" w:themeColor="text1"/>
                <w:sz w:val="24"/>
                <w:szCs w:val="24"/>
              </w:rPr>
            </m:ctrlPr>
          </m:fPr>
          <m:num>
            <m:sSub>
              <m:sSubPr>
                <m:ctrlPr>
                  <w:rPr>
                    <w:rFonts w:ascii="Cambria Math" w:eastAsiaTheme="minorEastAsia" w:hAnsi="Bookman Old Style" w:cs="Times New Roman"/>
                    <w:i/>
                    <w:color w:val="000000" w:themeColor="text1"/>
                    <w:sz w:val="24"/>
                    <w:szCs w:val="24"/>
                  </w:rPr>
                </m:ctrlPr>
              </m:sSubPr>
              <m:e>
                <m:r>
                  <w:rPr>
                    <w:rFonts w:ascii="Cambria Math" w:eastAsiaTheme="minorEastAsia" w:hAnsi="Cambria Math" w:cs="Times New Roman"/>
                    <w:color w:val="000000" w:themeColor="text1"/>
                    <w:sz w:val="24"/>
                    <w:szCs w:val="24"/>
                  </w:rPr>
                  <m:t>PpCl</m:t>
                </m:r>
              </m:e>
              <m:sub>
                <m:r>
                  <w:rPr>
                    <w:rFonts w:ascii="Cambria Math" w:eastAsiaTheme="minorEastAsia" w:hAnsi="Bookman Old Style" w:cs="Times New Roman"/>
                    <w:color w:val="000000" w:themeColor="text1"/>
                    <w:sz w:val="24"/>
                    <w:szCs w:val="24"/>
                  </w:rPr>
                  <m:t>3</m:t>
                </m:r>
              </m:sub>
            </m:sSub>
            <m:r>
              <w:rPr>
                <w:rFonts w:ascii="Cambria Math" w:eastAsiaTheme="minorEastAsia" w:hAnsi="Bookman Old Style" w:cs="Times New Roman"/>
                <w:color w:val="000000" w:themeColor="text1"/>
                <w:sz w:val="24"/>
                <w:szCs w:val="24"/>
              </w:rPr>
              <m:t xml:space="preserve">   </m:t>
            </m:r>
            <m:sSub>
              <m:sSubPr>
                <m:ctrlPr>
                  <w:rPr>
                    <w:rFonts w:ascii="Cambria Math" w:eastAsiaTheme="minorEastAsia" w:hAnsi="Bookman Old Style" w:cs="Times New Roman"/>
                    <w:i/>
                    <w:color w:val="000000" w:themeColor="text1"/>
                    <w:sz w:val="24"/>
                    <w:szCs w:val="24"/>
                  </w:rPr>
                </m:ctrlPr>
              </m:sSubPr>
              <m:e>
                <m:r>
                  <w:rPr>
                    <w:rFonts w:ascii="Cambria Math" w:eastAsiaTheme="minorEastAsia" w:hAnsi="Cambria Math" w:cs="Times New Roman"/>
                    <w:color w:val="000000" w:themeColor="text1"/>
                    <w:sz w:val="24"/>
                    <w:szCs w:val="24"/>
                  </w:rPr>
                  <m:t>PCl</m:t>
                </m:r>
              </m:e>
              <m:sub>
                <m:r>
                  <w:rPr>
                    <w:rFonts w:ascii="Cambria Math" w:eastAsiaTheme="minorEastAsia" w:hAnsi="Bookman Old Style" w:cs="Times New Roman"/>
                    <w:color w:val="000000" w:themeColor="text1"/>
                    <w:sz w:val="24"/>
                    <w:szCs w:val="24"/>
                  </w:rPr>
                  <m:t>3</m:t>
                </m:r>
              </m:sub>
            </m:sSub>
          </m:num>
          <m:den>
            <m:sSub>
              <m:sSubPr>
                <m:ctrlPr>
                  <w:rPr>
                    <w:rFonts w:ascii="Cambria Math" w:eastAsiaTheme="minorEastAsia" w:hAnsi="Bookman Old Style" w:cs="Times New Roman"/>
                    <w:i/>
                    <w:color w:val="000000" w:themeColor="text1"/>
                    <w:sz w:val="24"/>
                    <w:szCs w:val="24"/>
                  </w:rPr>
                </m:ctrlPr>
              </m:sSubPr>
              <m:e>
                <m:r>
                  <w:rPr>
                    <w:rFonts w:ascii="Cambria Math" w:eastAsiaTheme="minorEastAsia" w:hAnsi="Cambria Math" w:cs="Times New Roman"/>
                    <w:color w:val="000000" w:themeColor="text1"/>
                    <w:sz w:val="24"/>
                    <w:szCs w:val="24"/>
                  </w:rPr>
                  <m:t>PpCl</m:t>
                </m:r>
              </m:e>
              <m:sub>
                <m:r>
                  <w:rPr>
                    <w:rFonts w:ascii="Cambria Math" w:eastAsiaTheme="minorEastAsia" w:hAnsi="Bookman Old Style" w:cs="Times New Roman"/>
                    <w:color w:val="000000" w:themeColor="text1"/>
                    <w:sz w:val="24"/>
                    <w:szCs w:val="24"/>
                  </w:rPr>
                  <m:t>5</m:t>
                </m:r>
              </m:sub>
            </m:sSub>
          </m:den>
        </m:f>
      </m:oMath>
      <w:r w:rsidRPr="003405C0">
        <w:rPr>
          <w:rFonts w:ascii="Bookman Old Style" w:eastAsiaTheme="minorEastAsia" w:hAnsi="Bookman Old Style" w:cs="Times New Roman"/>
          <w:color w:val="000000" w:themeColor="text1"/>
          <w:sz w:val="24"/>
          <w:szCs w:val="24"/>
        </w:rPr>
        <w:t xml:space="preserve"> = </w:t>
      </w:r>
      <m:oMath>
        <m:f>
          <m:fPr>
            <m:ctrlPr>
              <w:rPr>
                <w:rFonts w:ascii="Cambria Math" w:eastAsiaTheme="minorEastAsia" w:hAnsi="Bookman Old Style" w:cs="Times New Roman"/>
                <w:i/>
                <w:color w:val="000000" w:themeColor="text1"/>
                <w:sz w:val="24"/>
                <w:szCs w:val="24"/>
              </w:rPr>
            </m:ctrlPr>
          </m:fPr>
          <m:num>
            <m:r>
              <w:rPr>
                <w:rFonts w:ascii="Cambria Math" w:eastAsiaTheme="minorEastAsia" w:hAnsi="Bookman Old Style" w:cs="Times New Roman"/>
                <w:color w:val="000000" w:themeColor="text1"/>
                <w:sz w:val="24"/>
                <w:szCs w:val="24"/>
              </w:rPr>
              <m:t xml:space="preserve">70.14 </m:t>
            </m:r>
            <m:r>
              <w:rPr>
                <w:rFonts w:ascii="Cambria Math" w:eastAsiaTheme="minorEastAsia" w:hAnsi="Cambria Math" w:cs="Times New Roman"/>
                <w:color w:val="000000" w:themeColor="text1"/>
                <w:sz w:val="24"/>
                <w:szCs w:val="24"/>
              </w:rPr>
              <m:t>x</m:t>
            </m:r>
            <m:r>
              <w:rPr>
                <w:rFonts w:ascii="Cambria Math" w:eastAsiaTheme="minorEastAsia" w:hAnsi="Bookman Old Style" w:cs="Times New Roman"/>
                <w:color w:val="000000" w:themeColor="text1"/>
                <w:sz w:val="24"/>
                <w:szCs w:val="24"/>
              </w:rPr>
              <m:t xml:space="preserve"> 70.4</m:t>
            </m:r>
          </m:num>
          <m:den>
            <m:r>
              <w:rPr>
                <w:rFonts w:ascii="Cambria Math" w:eastAsiaTheme="minorEastAsia" w:hAnsi="Bookman Old Style" w:cs="Times New Roman"/>
                <w:color w:val="000000" w:themeColor="text1"/>
                <w:sz w:val="24"/>
                <w:szCs w:val="24"/>
              </w:rPr>
              <m:t>109.71</m:t>
            </m:r>
          </m:den>
        </m:f>
      </m:oMath>
    </w:p>
    <w:p w:rsidR="00065FBF" w:rsidRPr="003405C0" w:rsidRDefault="00065FBF" w:rsidP="00FE2E2C">
      <w:pPr>
        <w:spacing w:line="240" w:lineRule="auto"/>
        <w:jc w:val="both"/>
        <w:rPr>
          <w:rFonts w:ascii="Bookman Old Style" w:eastAsiaTheme="minorEastAsia" w:hAnsi="Bookman Old Style" w:cs="Times New Roman"/>
          <w:b/>
          <w:color w:val="000000" w:themeColor="text1"/>
          <w:sz w:val="24"/>
          <w:szCs w:val="24"/>
        </w:rPr>
      </w:pPr>
      <w:r w:rsidRPr="003405C0">
        <w:rPr>
          <w:rFonts w:ascii="Bookman Old Style" w:eastAsiaTheme="minorEastAsia" w:hAnsi="Bookman Old Style" w:cs="Times New Roman"/>
          <w:b/>
          <w:color w:val="000000" w:themeColor="text1"/>
          <w:sz w:val="24"/>
          <w:szCs w:val="24"/>
        </w:rPr>
        <w:t>= 44.84dm</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When 60g ethanoic acid were heated with 46g of ethanol until equation was attained, 12 g of water and 58.7g of ethyl ethanoate were formed.</w:t>
      </w:r>
    </w:p>
    <w:p w:rsidR="00065FBF" w:rsidRPr="003405C0" w:rsidRDefault="00065FBF" w:rsidP="006C326C">
      <w:pPr>
        <w:pStyle w:val="ListParagraph"/>
        <w:numPr>
          <w:ilvl w:val="0"/>
          <w:numId w:val="71"/>
        </w:num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Calculate the equation constant Kc for the reaction at the temperature</w:t>
      </w:r>
    </w:p>
    <w:p w:rsidR="00065FBF" w:rsidRPr="003405C0" w:rsidRDefault="00065FBF" w:rsidP="006C326C">
      <w:pPr>
        <w:pStyle w:val="ListParagraph"/>
        <w:numPr>
          <w:ilvl w:val="0"/>
          <w:numId w:val="71"/>
        </w:num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Calculate the mass of ethyl ethanoate that would be formed when 90g of ethanoic acid were heated with 93g of ethanol at that tempe.</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R.F.M of CH</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CH</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 xml:space="preserve">CH </w:t>
      </w:r>
      <w:r w:rsidRPr="003405C0">
        <w:rPr>
          <w:rFonts w:ascii="Bookman Old Style" w:eastAsiaTheme="minorEastAsia" w:hAnsi="Bookman Old Style" w:cs="Times New Roman"/>
          <w:color w:val="000000" w:themeColor="text1"/>
          <w:sz w:val="24"/>
          <w:szCs w:val="24"/>
        </w:rPr>
        <w:tab/>
        <w:t>= 2 x 12 + 16 + 6 = 40</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R.F.M of CH</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 xml:space="preserve">COOH </w:t>
      </w:r>
      <w:r w:rsidRPr="003405C0">
        <w:rPr>
          <w:rFonts w:ascii="Bookman Old Style" w:eastAsiaTheme="minorEastAsia" w:hAnsi="Bookman Old Style" w:cs="Times New Roman"/>
          <w:color w:val="000000" w:themeColor="text1"/>
          <w:sz w:val="24"/>
          <w:szCs w:val="24"/>
        </w:rPr>
        <w:tab/>
        <w:t>= 2 x 12 + 4 +16 + 2 = 60</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R.F.M of H</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O</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 18</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CH</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COOH(l) + CH</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CH</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OH(l)              CH</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CH</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OCH</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CH</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(l) + H</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O(l)</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Initially                        </w:t>
      </w:r>
      <m:oMath>
        <m:f>
          <m:fPr>
            <m:ctrlPr>
              <w:rPr>
                <w:rFonts w:ascii="Cambria Math" w:eastAsiaTheme="minorEastAsia" w:hAnsi="Bookman Old Style" w:cs="Times New Roman"/>
                <w:i/>
                <w:color w:val="000000" w:themeColor="text1"/>
                <w:sz w:val="24"/>
                <w:szCs w:val="24"/>
              </w:rPr>
            </m:ctrlPr>
          </m:fPr>
          <m:num>
            <m:r>
              <w:rPr>
                <w:rFonts w:ascii="Cambria Math" w:eastAsiaTheme="minorEastAsia" w:hAnsi="Bookman Old Style" w:cs="Times New Roman"/>
                <w:color w:val="000000" w:themeColor="text1"/>
                <w:sz w:val="24"/>
                <w:szCs w:val="24"/>
              </w:rPr>
              <m:t>60</m:t>
            </m:r>
          </m:num>
          <m:den>
            <m:r>
              <w:rPr>
                <w:rFonts w:ascii="Cambria Math" w:eastAsiaTheme="minorEastAsia" w:hAnsi="Bookman Old Style" w:cs="Times New Roman"/>
                <w:color w:val="000000" w:themeColor="text1"/>
                <w:sz w:val="24"/>
                <w:szCs w:val="24"/>
              </w:rPr>
              <m:t>60</m:t>
            </m:r>
          </m:den>
        </m:f>
      </m:oMath>
      <w:r w:rsidRPr="003405C0">
        <w:rPr>
          <w:rFonts w:ascii="Bookman Old Style" w:eastAsiaTheme="minorEastAsia" w:hAnsi="Bookman Old Style" w:cs="Times New Roman"/>
          <w:color w:val="000000" w:themeColor="text1"/>
          <w:sz w:val="24"/>
          <w:szCs w:val="24"/>
        </w:rPr>
        <w:t xml:space="preserve"> : 1              </w:t>
      </w:r>
      <m:oMath>
        <m:f>
          <m:fPr>
            <m:ctrlPr>
              <w:rPr>
                <w:rFonts w:ascii="Cambria Math" w:eastAsiaTheme="minorEastAsia" w:hAnsi="Bookman Old Style" w:cs="Times New Roman"/>
                <w:i/>
                <w:color w:val="000000" w:themeColor="text1"/>
                <w:sz w:val="24"/>
                <w:szCs w:val="24"/>
              </w:rPr>
            </m:ctrlPr>
          </m:fPr>
          <m:num>
            <m:r>
              <w:rPr>
                <w:rFonts w:ascii="Cambria Math" w:eastAsiaTheme="minorEastAsia" w:hAnsi="Bookman Old Style" w:cs="Times New Roman"/>
                <w:color w:val="000000" w:themeColor="text1"/>
                <w:sz w:val="24"/>
                <w:szCs w:val="24"/>
              </w:rPr>
              <m:t>40</m:t>
            </m:r>
          </m:num>
          <m:den>
            <m:r>
              <w:rPr>
                <w:rFonts w:ascii="Cambria Math" w:eastAsiaTheme="minorEastAsia" w:hAnsi="Bookman Old Style" w:cs="Times New Roman"/>
                <w:color w:val="000000" w:themeColor="text1"/>
                <w:sz w:val="24"/>
                <w:szCs w:val="24"/>
              </w:rPr>
              <m:t>40</m:t>
            </m:r>
          </m:den>
        </m:f>
      </m:oMath>
      <w:r w:rsidRPr="003405C0">
        <w:rPr>
          <w:rFonts w:ascii="Bookman Old Style" w:eastAsiaTheme="minorEastAsia" w:hAnsi="Bookman Old Style" w:cs="Times New Roman"/>
          <w:color w:val="000000" w:themeColor="text1"/>
          <w:sz w:val="24"/>
          <w:szCs w:val="24"/>
        </w:rPr>
        <w:t xml:space="preserve"> : 1           0                0</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Reacting moles</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x</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x</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x</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x</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Equation moles</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1-x</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1-x</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x</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x</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But x=</w:t>
      </w:r>
      <m:oMath>
        <m:f>
          <m:fPr>
            <m:ctrlPr>
              <w:rPr>
                <w:rFonts w:ascii="Cambria Math" w:eastAsiaTheme="minorEastAsia" w:hAnsi="Bookman Old Style" w:cs="Times New Roman"/>
                <w:i/>
                <w:color w:val="000000" w:themeColor="text1"/>
                <w:sz w:val="24"/>
                <w:szCs w:val="24"/>
              </w:rPr>
            </m:ctrlPr>
          </m:fPr>
          <m:num>
            <m:r>
              <w:rPr>
                <w:rFonts w:ascii="Cambria Math" w:eastAsiaTheme="minorEastAsia" w:hAnsi="Bookman Old Style" w:cs="Times New Roman"/>
                <w:color w:val="000000" w:themeColor="text1"/>
                <w:sz w:val="24"/>
                <w:szCs w:val="24"/>
              </w:rPr>
              <m:t>12</m:t>
            </m:r>
          </m:num>
          <m:den>
            <m:r>
              <w:rPr>
                <w:rFonts w:ascii="Cambria Math" w:eastAsiaTheme="minorEastAsia" w:hAnsi="Bookman Old Style" w:cs="Times New Roman"/>
                <w:color w:val="000000" w:themeColor="text1"/>
                <w:sz w:val="24"/>
                <w:szCs w:val="24"/>
              </w:rPr>
              <m:t>18</m:t>
            </m:r>
          </m:den>
        </m:f>
      </m:oMath>
      <w:r w:rsidRPr="003405C0">
        <w:rPr>
          <w:rFonts w:ascii="Bookman Old Style" w:eastAsiaTheme="minorEastAsia" w:hAnsi="Bookman Old Style" w:cs="Times New Roman"/>
          <w:color w:val="000000" w:themeColor="text1"/>
          <w:sz w:val="24"/>
          <w:szCs w:val="24"/>
        </w:rPr>
        <w:t xml:space="preserve"> = 6.67               1-0.67        1-0.67      0.67             0.67</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                                  0.33         0.33        0.67          0.67</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Equation conc</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r>
      <m:oMath>
        <m:f>
          <m:fPr>
            <m:ctrlPr>
              <w:rPr>
                <w:rFonts w:ascii="Cambria Math" w:eastAsiaTheme="minorEastAsia" w:hAnsi="Bookman Old Style" w:cs="Times New Roman"/>
                <w:i/>
                <w:color w:val="000000" w:themeColor="text1"/>
                <w:sz w:val="24"/>
                <w:szCs w:val="24"/>
              </w:rPr>
            </m:ctrlPr>
          </m:fPr>
          <m:num>
            <m:r>
              <w:rPr>
                <w:rFonts w:ascii="Cambria Math" w:eastAsiaTheme="minorEastAsia" w:hAnsi="Bookman Old Style" w:cs="Times New Roman"/>
                <w:color w:val="000000" w:themeColor="text1"/>
                <w:sz w:val="24"/>
                <w:szCs w:val="24"/>
              </w:rPr>
              <m:t>0.33</m:t>
            </m:r>
          </m:num>
          <m:den>
            <m:r>
              <w:rPr>
                <w:rFonts w:ascii="Cambria Math" w:eastAsiaTheme="minorEastAsia" w:hAnsi="Cambria Math" w:cs="Times New Roman"/>
                <w:color w:val="000000" w:themeColor="text1"/>
                <w:sz w:val="24"/>
                <w:szCs w:val="24"/>
              </w:rPr>
              <m:t>V</m:t>
            </m:r>
          </m:den>
        </m:f>
      </m:oMath>
      <w:r w:rsidRPr="003405C0">
        <w:rPr>
          <w:rFonts w:ascii="Bookman Old Style" w:eastAsiaTheme="minorEastAsia" w:hAnsi="Bookman Old Style" w:cs="Times New Roman"/>
          <w:color w:val="000000" w:themeColor="text1"/>
          <w:sz w:val="24"/>
          <w:szCs w:val="24"/>
        </w:rPr>
        <w:t xml:space="preserve">                   </w:t>
      </w:r>
      <m:oMath>
        <m:f>
          <m:fPr>
            <m:ctrlPr>
              <w:rPr>
                <w:rFonts w:ascii="Cambria Math" w:eastAsiaTheme="minorEastAsia" w:hAnsi="Bookman Old Style" w:cs="Times New Roman"/>
                <w:i/>
                <w:color w:val="000000" w:themeColor="text1"/>
                <w:sz w:val="24"/>
                <w:szCs w:val="24"/>
              </w:rPr>
            </m:ctrlPr>
          </m:fPr>
          <m:num>
            <m:r>
              <w:rPr>
                <w:rFonts w:ascii="Cambria Math" w:eastAsiaTheme="minorEastAsia" w:hAnsi="Bookman Old Style" w:cs="Times New Roman"/>
                <w:color w:val="000000" w:themeColor="text1"/>
                <w:sz w:val="24"/>
                <w:szCs w:val="24"/>
              </w:rPr>
              <m:t>0.33</m:t>
            </m:r>
          </m:num>
          <m:den>
            <m:r>
              <w:rPr>
                <w:rFonts w:ascii="Cambria Math" w:eastAsiaTheme="minorEastAsia" w:hAnsi="Cambria Math" w:cs="Times New Roman"/>
                <w:color w:val="000000" w:themeColor="text1"/>
                <w:sz w:val="24"/>
                <w:szCs w:val="24"/>
              </w:rPr>
              <m:t>V</m:t>
            </m:r>
          </m:den>
        </m:f>
      </m:oMath>
      <w:r w:rsidRPr="003405C0">
        <w:rPr>
          <w:rFonts w:ascii="Bookman Old Style" w:eastAsiaTheme="minorEastAsia" w:hAnsi="Bookman Old Style" w:cs="Times New Roman"/>
          <w:color w:val="000000" w:themeColor="text1"/>
          <w:sz w:val="24"/>
          <w:szCs w:val="24"/>
        </w:rPr>
        <w:t xml:space="preserve">            </w:t>
      </w:r>
      <m:oMath>
        <m:f>
          <m:fPr>
            <m:ctrlPr>
              <w:rPr>
                <w:rFonts w:ascii="Cambria Math" w:eastAsiaTheme="minorEastAsia" w:hAnsi="Bookman Old Style" w:cs="Times New Roman"/>
                <w:i/>
                <w:color w:val="000000" w:themeColor="text1"/>
                <w:sz w:val="24"/>
                <w:szCs w:val="24"/>
              </w:rPr>
            </m:ctrlPr>
          </m:fPr>
          <m:num>
            <m:r>
              <w:rPr>
                <w:rFonts w:ascii="Cambria Math" w:eastAsiaTheme="minorEastAsia" w:hAnsi="Bookman Old Style" w:cs="Times New Roman"/>
                <w:color w:val="000000" w:themeColor="text1"/>
                <w:sz w:val="24"/>
                <w:szCs w:val="24"/>
              </w:rPr>
              <m:t>0.67</m:t>
            </m:r>
          </m:num>
          <m:den>
            <m:r>
              <w:rPr>
                <w:rFonts w:ascii="Cambria Math" w:eastAsiaTheme="minorEastAsia" w:hAnsi="Cambria Math" w:cs="Times New Roman"/>
                <w:color w:val="000000" w:themeColor="text1"/>
                <w:sz w:val="24"/>
                <w:szCs w:val="24"/>
              </w:rPr>
              <m:t>V</m:t>
            </m:r>
          </m:den>
        </m:f>
      </m:oMath>
      <w:r w:rsidRPr="003405C0">
        <w:rPr>
          <w:rFonts w:ascii="Bookman Old Style" w:eastAsiaTheme="minorEastAsia" w:hAnsi="Bookman Old Style" w:cs="Times New Roman"/>
          <w:color w:val="000000" w:themeColor="text1"/>
          <w:sz w:val="24"/>
          <w:szCs w:val="24"/>
        </w:rPr>
        <w:t xml:space="preserve">          </w:t>
      </w:r>
      <m:oMath>
        <m:f>
          <m:fPr>
            <m:ctrlPr>
              <w:rPr>
                <w:rFonts w:ascii="Cambria Math" w:eastAsiaTheme="minorEastAsia" w:hAnsi="Bookman Old Style" w:cs="Times New Roman"/>
                <w:i/>
                <w:color w:val="000000" w:themeColor="text1"/>
                <w:sz w:val="24"/>
                <w:szCs w:val="24"/>
              </w:rPr>
            </m:ctrlPr>
          </m:fPr>
          <m:num>
            <m:r>
              <w:rPr>
                <w:rFonts w:ascii="Cambria Math" w:eastAsiaTheme="minorEastAsia" w:hAnsi="Bookman Old Style" w:cs="Times New Roman"/>
                <w:color w:val="000000" w:themeColor="text1"/>
                <w:sz w:val="24"/>
                <w:szCs w:val="24"/>
              </w:rPr>
              <m:t>0.67</m:t>
            </m:r>
          </m:num>
          <m:den>
            <m:r>
              <w:rPr>
                <w:rFonts w:ascii="Cambria Math" w:eastAsiaTheme="minorEastAsia" w:hAnsi="Cambria Math" w:cs="Times New Roman"/>
                <w:color w:val="000000" w:themeColor="text1"/>
                <w:sz w:val="24"/>
                <w:szCs w:val="24"/>
              </w:rPr>
              <m:t>V</m:t>
            </m:r>
          </m:den>
        </m:f>
      </m:oMath>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Kc = </w:t>
      </w:r>
      <m:oMath>
        <m:f>
          <m:fPr>
            <m:ctrlPr>
              <w:rPr>
                <w:rFonts w:ascii="Cambria Math" w:eastAsiaTheme="minorEastAsia" w:hAnsi="Bookman Old Style" w:cs="Times New Roman"/>
                <w:color w:val="000000" w:themeColor="text1"/>
                <w:sz w:val="24"/>
                <w:szCs w:val="24"/>
              </w:rPr>
            </m:ctrlPr>
          </m:fPr>
          <m:num>
            <m:d>
              <m:dPr>
                <m:begChr m:val="["/>
                <m:endChr m:val="]"/>
                <m:ctrlPr>
                  <w:rPr>
                    <w:rFonts w:ascii="Cambria Math" w:eastAsiaTheme="minorEastAsia" w:hAnsi="Bookman Old Style" w:cs="Times New Roman"/>
                    <w:color w:val="000000" w:themeColor="text1"/>
                    <w:sz w:val="24"/>
                    <w:szCs w:val="24"/>
                  </w:rPr>
                </m:ctrlPr>
              </m:dPr>
              <m:e>
                <m:sSub>
                  <m:sSubPr>
                    <m:ctrlPr>
                      <w:rPr>
                        <w:rFonts w:ascii="Cambria Math" w:eastAsiaTheme="minorEastAsia" w:hAnsi="Bookman Old Style" w:cs="Times New Roman"/>
                        <w:color w:val="000000" w:themeColor="text1"/>
                        <w:sz w:val="24"/>
                        <w:szCs w:val="24"/>
                      </w:rPr>
                    </m:ctrlPr>
                  </m:sSubPr>
                  <m:e>
                    <m:r>
                      <m:rPr>
                        <m:sty m:val="p"/>
                      </m:rPr>
                      <w:rPr>
                        <w:rFonts w:ascii="Cambria Math" w:eastAsiaTheme="minorEastAsia" w:hAnsi="Bookman Old Style" w:cs="Times New Roman"/>
                        <w:color w:val="000000" w:themeColor="text1"/>
                        <w:sz w:val="24"/>
                        <w:szCs w:val="24"/>
                      </w:rPr>
                      <m:t>CH</m:t>
                    </m:r>
                  </m:e>
                  <m:sub>
                    <m:r>
                      <m:rPr>
                        <m:sty m:val="p"/>
                      </m:rPr>
                      <w:rPr>
                        <w:rFonts w:ascii="Cambria Math" w:eastAsiaTheme="minorEastAsia" w:hAnsi="Bookman Old Style" w:cs="Times New Roman"/>
                        <w:color w:val="000000" w:themeColor="text1"/>
                        <w:sz w:val="24"/>
                        <w:szCs w:val="24"/>
                      </w:rPr>
                      <m:t>2</m:t>
                    </m:r>
                  </m:sub>
                </m:sSub>
                <m:sSub>
                  <m:sSubPr>
                    <m:ctrlPr>
                      <w:rPr>
                        <w:rFonts w:ascii="Cambria Math" w:eastAsiaTheme="minorEastAsia" w:hAnsi="Bookman Old Style" w:cs="Times New Roman"/>
                        <w:color w:val="000000" w:themeColor="text1"/>
                        <w:sz w:val="24"/>
                        <w:szCs w:val="24"/>
                      </w:rPr>
                    </m:ctrlPr>
                  </m:sSubPr>
                  <m:e>
                    <m:r>
                      <m:rPr>
                        <m:sty m:val="p"/>
                      </m:rPr>
                      <w:rPr>
                        <w:rFonts w:ascii="Cambria Math" w:eastAsiaTheme="minorEastAsia" w:hAnsi="Bookman Old Style" w:cs="Times New Roman"/>
                        <w:color w:val="000000" w:themeColor="text1"/>
                        <w:sz w:val="24"/>
                        <w:szCs w:val="24"/>
                      </w:rPr>
                      <m:t>CH</m:t>
                    </m:r>
                  </m:e>
                  <m:sub>
                    <m:r>
                      <m:rPr>
                        <m:sty m:val="p"/>
                      </m:rPr>
                      <w:rPr>
                        <w:rFonts w:ascii="Cambria Math" w:eastAsiaTheme="minorEastAsia" w:hAnsi="Bookman Old Style" w:cs="Times New Roman"/>
                        <w:color w:val="000000" w:themeColor="text1"/>
                        <w:sz w:val="24"/>
                        <w:szCs w:val="24"/>
                      </w:rPr>
                      <m:t>2</m:t>
                    </m:r>
                  </m:sub>
                </m:sSub>
                <m:sSub>
                  <m:sSubPr>
                    <m:ctrlPr>
                      <w:rPr>
                        <w:rFonts w:ascii="Cambria Math" w:eastAsiaTheme="minorEastAsia" w:hAnsi="Bookman Old Style" w:cs="Times New Roman"/>
                        <w:color w:val="000000" w:themeColor="text1"/>
                        <w:sz w:val="24"/>
                        <w:szCs w:val="24"/>
                      </w:rPr>
                    </m:ctrlPr>
                  </m:sSubPr>
                  <m:e>
                    <m:r>
                      <m:rPr>
                        <m:sty m:val="p"/>
                      </m:rPr>
                      <w:rPr>
                        <w:rFonts w:ascii="Cambria Math" w:eastAsiaTheme="minorEastAsia" w:hAnsi="Bookman Old Style" w:cs="Times New Roman"/>
                        <w:color w:val="000000" w:themeColor="text1"/>
                        <w:sz w:val="24"/>
                        <w:szCs w:val="24"/>
                      </w:rPr>
                      <m:t>OCH</m:t>
                    </m:r>
                  </m:e>
                  <m:sub>
                    <m:r>
                      <m:rPr>
                        <m:sty m:val="p"/>
                      </m:rPr>
                      <w:rPr>
                        <w:rFonts w:ascii="Cambria Math" w:eastAsiaTheme="minorEastAsia" w:hAnsi="Bookman Old Style" w:cs="Times New Roman"/>
                        <w:color w:val="000000" w:themeColor="text1"/>
                        <w:sz w:val="24"/>
                        <w:szCs w:val="24"/>
                      </w:rPr>
                      <m:t>2</m:t>
                    </m:r>
                  </m:sub>
                </m:sSub>
                <m:sSub>
                  <m:sSubPr>
                    <m:ctrlPr>
                      <w:rPr>
                        <w:rFonts w:ascii="Cambria Math" w:eastAsiaTheme="minorEastAsia" w:hAnsi="Bookman Old Style" w:cs="Times New Roman"/>
                        <w:color w:val="000000" w:themeColor="text1"/>
                        <w:sz w:val="24"/>
                        <w:szCs w:val="24"/>
                      </w:rPr>
                    </m:ctrlPr>
                  </m:sSubPr>
                  <m:e>
                    <m:r>
                      <m:rPr>
                        <m:sty m:val="p"/>
                      </m:rPr>
                      <w:rPr>
                        <w:rFonts w:ascii="Cambria Math" w:eastAsiaTheme="minorEastAsia" w:hAnsi="Bookman Old Style" w:cs="Times New Roman"/>
                        <w:color w:val="000000" w:themeColor="text1"/>
                        <w:sz w:val="24"/>
                        <w:szCs w:val="24"/>
                      </w:rPr>
                      <m:t>CH</m:t>
                    </m:r>
                  </m:e>
                  <m:sub>
                    <m:r>
                      <m:rPr>
                        <m:sty m:val="p"/>
                      </m:rPr>
                      <w:rPr>
                        <w:rFonts w:ascii="Cambria Math" w:eastAsiaTheme="minorEastAsia" w:hAnsi="Bookman Old Style" w:cs="Times New Roman"/>
                        <w:color w:val="000000" w:themeColor="text1"/>
                        <w:sz w:val="24"/>
                        <w:szCs w:val="24"/>
                      </w:rPr>
                      <m:t>3</m:t>
                    </m:r>
                  </m:sub>
                </m:sSub>
              </m:e>
            </m:d>
            <m:r>
              <m:rPr>
                <m:sty m:val="p"/>
              </m:rPr>
              <w:rPr>
                <w:rFonts w:ascii="Cambria Math" w:eastAsiaTheme="minorEastAsia" w:hAnsi="Bookman Old Style" w:cs="Times New Roman"/>
                <w:color w:val="000000" w:themeColor="text1"/>
                <w:sz w:val="24"/>
                <w:szCs w:val="24"/>
              </w:rPr>
              <m:t>[</m:t>
            </m:r>
            <m:sSub>
              <m:sSubPr>
                <m:ctrlPr>
                  <w:rPr>
                    <w:rFonts w:ascii="Cambria Math" w:eastAsiaTheme="minorEastAsia" w:hAnsi="Bookman Old Style" w:cs="Times New Roman"/>
                    <w:color w:val="000000" w:themeColor="text1"/>
                    <w:sz w:val="24"/>
                    <w:szCs w:val="24"/>
                  </w:rPr>
                </m:ctrlPr>
              </m:sSubPr>
              <m:e>
                <m:r>
                  <m:rPr>
                    <m:sty m:val="p"/>
                  </m:rPr>
                  <w:rPr>
                    <w:rFonts w:ascii="Cambria Math" w:eastAsiaTheme="minorEastAsia" w:hAnsi="Bookman Old Style" w:cs="Times New Roman"/>
                    <w:color w:val="000000" w:themeColor="text1"/>
                    <w:sz w:val="24"/>
                    <w:szCs w:val="24"/>
                  </w:rPr>
                  <m:t>H</m:t>
                </m:r>
              </m:e>
              <m:sub>
                <m:r>
                  <m:rPr>
                    <m:sty m:val="p"/>
                  </m:rPr>
                  <w:rPr>
                    <w:rFonts w:ascii="Cambria Math" w:eastAsiaTheme="minorEastAsia" w:hAnsi="Bookman Old Style" w:cs="Times New Roman"/>
                    <w:color w:val="000000" w:themeColor="text1"/>
                    <w:sz w:val="24"/>
                    <w:szCs w:val="24"/>
                  </w:rPr>
                  <m:t>2</m:t>
                </m:r>
              </m:sub>
            </m:sSub>
            <m:r>
              <m:rPr>
                <m:sty m:val="p"/>
              </m:rPr>
              <w:rPr>
                <w:rFonts w:ascii="Cambria Math" w:eastAsiaTheme="minorEastAsia" w:hAnsi="Bookman Old Style" w:cs="Times New Roman"/>
                <w:color w:val="000000" w:themeColor="text1"/>
                <w:sz w:val="24"/>
                <w:szCs w:val="24"/>
              </w:rPr>
              <m:t>O]</m:t>
            </m:r>
          </m:num>
          <m:den>
            <m:d>
              <m:dPr>
                <m:begChr m:val="["/>
                <m:endChr m:val="]"/>
                <m:ctrlPr>
                  <w:rPr>
                    <w:rFonts w:ascii="Cambria Math" w:eastAsiaTheme="minorEastAsia" w:hAnsi="Bookman Old Style" w:cs="Times New Roman"/>
                    <w:color w:val="000000" w:themeColor="text1"/>
                    <w:sz w:val="24"/>
                    <w:szCs w:val="24"/>
                  </w:rPr>
                </m:ctrlPr>
              </m:dPr>
              <m:e>
                <m:sSub>
                  <m:sSubPr>
                    <m:ctrlPr>
                      <w:rPr>
                        <w:rFonts w:ascii="Cambria Math" w:eastAsiaTheme="minorEastAsia" w:hAnsi="Bookman Old Style" w:cs="Times New Roman"/>
                        <w:color w:val="000000" w:themeColor="text1"/>
                        <w:sz w:val="24"/>
                        <w:szCs w:val="24"/>
                      </w:rPr>
                    </m:ctrlPr>
                  </m:sSubPr>
                  <m:e>
                    <m:r>
                      <m:rPr>
                        <m:sty m:val="p"/>
                      </m:rPr>
                      <w:rPr>
                        <w:rFonts w:ascii="Cambria Math" w:eastAsiaTheme="minorEastAsia" w:hAnsi="Bookman Old Style" w:cs="Times New Roman"/>
                        <w:color w:val="000000" w:themeColor="text1"/>
                        <w:sz w:val="24"/>
                        <w:szCs w:val="24"/>
                      </w:rPr>
                      <m:t>CH</m:t>
                    </m:r>
                  </m:e>
                  <m:sub>
                    <m:r>
                      <m:rPr>
                        <m:sty m:val="p"/>
                      </m:rPr>
                      <w:rPr>
                        <w:rFonts w:ascii="Cambria Math" w:eastAsiaTheme="minorEastAsia" w:hAnsi="Bookman Old Style" w:cs="Times New Roman"/>
                        <w:color w:val="000000" w:themeColor="text1"/>
                        <w:sz w:val="24"/>
                        <w:szCs w:val="24"/>
                      </w:rPr>
                      <m:t>2</m:t>
                    </m:r>
                  </m:sub>
                </m:sSub>
                <m:r>
                  <m:rPr>
                    <m:sty m:val="p"/>
                  </m:rPr>
                  <w:rPr>
                    <w:rFonts w:ascii="Cambria Math" w:eastAsiaTheme="minorEastAsia" w:hAnsi="Bookman Old Style" w:cs="Times New Roman"/>
                    <w:color w:val="000000" w:themeColor="text1"/>
                    <w:sz w:val="24"/>
                    <w:szCs w:val="24"/>
                  </w:rPr>
                  <m:t>COOH</m:t>
                </m:r>
              </m:e>
            </m:d>
            <m:r>
              <m:rPr>
                <m:sty m:val="p"/>
              </m:rPr>
              <w:rPr>
                <w:rFonts w:ascii="Cambria Math" w:eastAsiaTheme="minorEastAsia" w:hAnsi="Bookman Old Style" w:cs="Times New Roman"/>
                <w:color w:val="000000" w:themeColor="text1"/>
                <w:sz w:val="24"/>
                <w:szCs w:val="24"/>
              </w:rPr>
              <m:t>[</m:t>
            </m:r>
            <m:sSub>
              <m:sSubPr>
                <m:ctrlPr>
                  <w:rPr>
                    <w:rFonts w:ascii="Cambria Math" w:eastAsiaTheme="minorEastAsia" w:hAnsi="Bookman Old Style" w:cs="Times New Roman"/>
                    <w:color w:val="000000" w:themeColor="text1"/>
                    <w:sz w:val="24"/>
                    <w:szCs w:val="24"/>
                  </w:rPr>
                </m:ctrlPr>
              </m:sSubPr>
              <m:e>
                <m:r>
                  <m:rPr>
                    <m:sty m:val="p"/>
                  </m:rPr>
                  <w:rPr>
                    <w:rFonts w:ascii="Cambria Math" w:eastAsiaTheme="minorEastAsia" w:hAnsi="Bookman Old Style" w:cs="Times New Roman"/>
                    <w:color w:val="000000" w:themeColor="text1"/>
                    <w:sz w:val="24"/>
                    <w:szCs w:val="24"/>
                  </w:rPr>
                  <m:t>CH</m:t>
                </m:r>
              </m:e>
              <m:sub>
                <m:r>
                  <m:rPr>
                    <m:sty m:val="p"/>
                  </m:rPr>
                  <w:rPr>
                    <w:rFonts w:ascii="Cambria Math" w:eastAsiaTheme="minorEastAsia" w:hAnsi="Bookman Old Style" w:cs="Times New Roman"/>
                    <w:color w:val="000000" w:themeColor="text1"/>
                    <w:sz w:val="24"/>
                    <w:szCs w:val="24"/>
                  </w:rPr>
                  <m:t>3</m:t>
                </m:r>
              </m:sub>
            </m:sSub>
            <m:sSub>
              <m:sSubPr>
                <m:ctrlPr>
                  <w:rPr>
                    <w:rFonts w:ascii="Cambria Math" w:eastAsiaTheme="minorEastAsia" w:hAnsi="Bookman Old Style" w:cs="Times New Roman"/>
                    <w:color w:val="000000" w:themeColor="text1"/>
                    <w:sz w:val="24"/>
                    <w:szCs w:val="24"/>
                  </w:rPr>
                </m:ctrlPr>
              </m:sSubPr>
              <m:e>
                <m:r>
                  <m:rPr>
                    <m:sty m:val="p"/>
                  </m:rPr>
                  <w:rPr>
                    <w:rFonts w:ascii="Cambria Math" w:eastAsiaTheme="minorEastAsia" w:hAnsi="Bookman Old Style" w:cs="Times New Roman"/>
                    <w:color w:val="000000" w:themeColor="text1"/>
                    <w:sz w:val="24"/>
                    <w:szCs w:val="24"/>
                  </w:rPr>
                  <m:t>CH</m:t>
                </m:r>
              </m:e>
              <m:sub>
                <m:r>
                  <m:rPr>
                    <m:sty m:val="p"/>
                  </m:rPr>
                  <w:rPr>
                    <w:rFonts w:ascii="Cambria Math" w:eastAsiaTheme="minorEastAsia" w:hAnsi="Bookman Old Style" w:cs="Times New Roman"/>
                    <w:color w:val="000000" w:themeColor="text1"/>
                    <w:sz w:val="24"/>
                    <w:szCs w:val="24"/>
                  </w:rPr>
                  <m:t>2</m:t>
                </m:r>
              </m:sub>
            </m:sSub>
            <m:r>
              <m:rPr>
                <m:sty m:val="p"/>
              </m:rPr>
              <w:rPr>
                <w:rFonts w:ascii="Cambria Math" w:eastAsiaTheme="minorEastAsia" w:hAnsi="Bookman Old Style" w:cs="Times New Roman"/>
                <w:color w:val="000000" w:themeColor="text1"/>
                <w:sz w:val="24"/>
                <w:szCs w:val="24"/>
              </w:rPr>
              <m:t>OH)</m:t>
            </m:r>
          </m:den>
        </m:f>
      </m:oMath>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Kc = </w:t>
      </w:r>
      <m:oMath>
        <m:f>
          <m:fPr>
            <m:ctrlPr>
              <w:rPr>
                <w:rFonts w:ascii="Cambria Math" w:eastAsiaTheme="minorEastAsia" w:hAnsi="Bookman Old Style" w:cs="Times New Roman"/>
                <w:i/>
                <w:color w:val="000000" w:themeColor="text1"/>
                <w:sz w:val="24"/>
                <w:szCs w:val="24"/>
              </w:rPr>
            </m:ctrlPr>
          </m:fPr>
          <m:num>
            <m:d>
              <m:dPr>
                <m:begChr m:val="["/>
                <m:endChr m:val="]"/>
                <m:ctrlPr>
                  <w:rPr>
                    <w:rFonts w:ascii="Cambria Math" w:eastAsiaTheme="minorEastAsia" w:hAnsi="Bookman Old Style" w:cs="Times New Roman"/>
                    <w:i/>
                    <w:color w:val="000000" w:themeColor="text1"/>
                    <w:sz w:val="24"/>
                    <w:szCs w:val="24"/>
                  </w:rPr>
                </m:ctrlPr>
              </m:dPr>
              <m:e>
                <m:r>
                  <w:rPr>
                    <w:rFonts w:ascii="Cambria Math" w:eastAsiaTheme="minorEastAsia" w:hAnsi="Bookman Old Style" w:cs="Times New Roman"/>
                    <w:color w:val="000000" w:themeColor="text1"/>
                    <w:sz w:val="24"/>
                    <w:szCs w:val="24"/>
                  </w:rPr>
                  <m:t>0.67</m:t>
                </m:r>
              </m:e>
            </m:d>
            <m:d>
              <m:dPr>
                <m:begChr m:val="["/>
                <m:endChr m:val="]"/>
                <m:ctrlPr>
                  <w:rPr>
                    <w:rFonts w:ascii="Cambria Math" w:eastAsiaTheme="minorEastAsia" w:hAnsi="Bookman Old Style" w:cs="Times New Roman"/>
                    <w:i/>
                    <w:color w:val="000000" w:themeColor="text1"/>
                    <w:sz w:val="24"/>
                    <w:szCs w:val="24"/>
                  </w:rPr>
                </m:ctrlPr>
              </m:dPr>
              <m:e>
                <m:r>
                  <w:rPr>
                    <w:rFonts w:ascii="Cambria Math" w:eastAsiaTheme="minorEastAsia" w:hAnsi="Bookman Old Style" w:cs="Times New Roman"/>
                    <w:color w:val="000000" w:themeColor="text1"/>
                    <w:sz w:val="24"/>
                    <w:szCs w:val="24"/>
                  </w:rPr>
                  <m:t>0.67</m:t>
                </m:r>
              </m:e>
            </m:d>
            <m:r>
              <w:rPr>
                <w:rFonts w:ascii="Cambria Math" w:eastAsiaTheme="minorEastAsia" w:hAnsi="Cambria Math" w:cs="Times New Roman"/>
                <w:color w:val="000000" w:themeColor="text1"/>
                <w:sz w:val="24"/>
                <w:szCs w:val="24"/>
              </w:rPr>
              <m:t>x</m:t>
            </m:r>
            <m:r>
              <w:rPr>
                <w:rFonts w:ascii="Cambria Math" w:eastAsiaTheme="minorEastAsia" w:hAnsi="Bookman Old Style" w:cs="Times New Roman"/>
                <w:color w:val="000000" w:themeColor="text1"/>
                <w:sz w:val="24"/>
                <w:szCs w:val="24"/>
              </w:rPr>
              <m:t xml:space="preserve"> </m:t>
            </m:r>
            <m:f>
              <m:fPr>
                <m:ctrlPr>
                  <w:rPr>
                    <w:rFonts w:ascii="Cambria Math" w:eastAsiaTheme="minorEastAsia" w:hAnsi="Bookman Old Style" w:cs="Times New Roman"/>
                    <w:i/>
                    <w:color w:val="000000" w:themeColor="text1"/>
                    <w:sz w:val="24"/>
                    <w:szCs w:val="24"/>
                  </w:rPr>
                </m:ctrlPr>
              </m:fPr>
              <m:num>
                <m:r>
                  <w:rPr>
                    <w:rFonts w:ascii="Cambria Math" w:eastAsiaTheme="minorEastAsia" w:hAnsi="Bookman Old Style" w:cs="Times New Roman"/>
                    <w:color w:val="000000" w:themeColor="text1"/>
                    <w:sz w:val="24"/>
                    <w:szCs w:val="24"/>
                  </w:rPr>
                  <m:t>1</m:t>
                </m:r>
              </m:num>
              <m:den>
                <m:r>
                  <w:rPr>
                    <w:rFonts w:ascii="Cambria Math" w:eastAsiaTheme="minorEastAsia" w:hAnsi="Cambria Math" w:cs="Times New Roman"/>
                    <w:color w:val="000000" w:themeColor="text1"/>
                    <w:sz w:val="24"/>
                    <w:szCs w:val="24"/>
                  </w:rPr>
                  <m:t>V</m:t>
                </m:r>
              </m:den>
            </m:f>
          </m:num>
          <m:den>
            <m:d>
              <m:dPr>
                <m:begChr m:val="["/>
                <m:endChr m:val="]"/>
                <m:ctrlPr>
                  <w:rPr>
                    <w:rFonts w:ascii="Cambria Math" w:eastAsiaTheme="minorEastAsia" w:hAnsi="Bookman Old Style" w:cs="Times New Roman"/>
                    <w:i/>
                    <w:color w:val="000000" w:themeColor="text1"/>
                    <w:sz w:val="24"/>
                    <w:szCs w:val="24"/>
                  </w:rPr>
                </m:ctrlPr>
              </m:dPr>
              <m:e>
                <m:r>
                  <w:rPr>
                    <w:rFonts w:ascii="Cambria Math" w:eastAsiaTheme="minorEastAsia" w:hAnsi="Bookman Old Style" w:cs="Times New Roman"/>
                    <w:color w:val="000000" w:themeColor="text1"/>
                    <w:sz w:val="24"/>
                    <w:szCs w:val="24"/>
                  </w:rPr>
                  <m:t>0.33</m:t>
                </m:r>
              </m:e>
            </m:d>
            <m:d>
              <m:dPr>
                <m:begChr m:val="["/>
                <m:endChr m:val="]"/>
                <m:ctrlPr>
                  <w:rPr>
                    <w:rFonts w:ascii="Cambria Math" w:eastAsiaTheme="minorEastAsia" w:hAnsi="Bookman Old Style" w:cs="Times New Roman"/>
                    <w:i/>
                    <w:color w:val="000000" w:themeColor="text1"/>
                    <w:sz w:val="24"/>
                    <w:szCs w:val="24"/>
                  </w:rPr>
                </m:ctrlPr>
              </m:dPr>
              <m:e>
                <m:r>
                  <w:rPr>
                    <w:rFonts w:ascii="Cambria Math" w:eastAsiaTheme="minorEastAsia" w:hAnsi="Bookman Old Style" w:cs="Times New Roman"/>
                    <w:color w:val="000000" w:themeColor="text1"/>
                    <w:sz w:val="24"/>
                    <w:szCs w:val="24"/>
                  </w:rPr>
                  <m:t>0.33</m:t>
                </m:r>
              </m:e>
            </m:d>
            <m:r>
              <w:rPr>
                <w:rFonts w:ascii="Cambria Math" w:eastAsiaTheme="minorEastAsia" w:hAnsi="Bookman Old Style" w:cs="Times New Roman"/>
                <w:color w:val="000000" w:themeColor="text1"/>
                <w:sz w:val="24"/>
                <w:szCs w:val="24"/>
              </w:rPr>
              <m:t xml:space="preserve"> </m:t>
            </m:r>
            <m:r>
              <w:rPr>
                <w:rFonts w:ascii="Cambria Math" w:eastAsiaTheme="minorEastAsia" w:hAnsi="Cambria Math" w:cs="Times New Roman"/>
                <w:color w:val="000000" w:themeColor="text1"/>
                <w:sz w:val="24"/>
                <w:szCs w:val="24"/>
              </w:rPr>
              <m:t>x</m:t>
            </m:r>
            <m:r>
              <w:rPr>
                <w:rFonts w:ascii="Cambria Math" w:eastAsiaTheme="minorEastAsia" w:hAnsi="Bookman Old Style" w:cs="Times New Roman"/>
                <w:color w:val="000000" w:themeColor="text1"/>
                <w:sz w:val="24"/>
                <w:szCs w:val="24"/>
              </w:rPr>
              <m:t xml:space="preserve"> </m:t>
            </m:r>
            <m:f>
              <m:fPr>
                <m:ctrlPr>
                  <w:rPr>
                    <w:rFonts w:ascii="Cambria Math" w:eastAsiaTheme="minorEastAsia" w:hAnsi="Bookman Old Style" w:cs="Times New Roman"/>
                    <w:i/>
                    <w:color w:val="000000" w:themeColor="text1"/>
                    <w:sz w:val="24"/>
                    <w:szCs w:val="24"/>
                  </w:rPr>
                </m:ctrlPr>
              </m:fPr>
              <m:num>
                <m:r>
                  <w:rPr>
                    <w:rFonts w:ascii="Cambria Math" w:eastAsiaTheme="minorEastAsia" w:hAnsi="Bookman Old Style" w:cs="Times New Roman"/>
                    <w:color w:val="000000" w:themeColor="text1"/>
                    <w:sz w:val="24"/>
                    <w:szCs w:val="24"/>
                  </w:rPr>
                  <m:t>1</m:t>
                </m:r>
              </m:num>
              <m:den>
                <m:r>
                  <w:rPr>
                    <w:rFonts w:ascii="Cambria Math" w:eastAsiaTheme="minorEastAsia" w:hAnsi="Cambria Math" w:cs="Times New Roman"/>
                    <w:color w:val="000000" w:themeColor="text1"/>
                    <w:sz w:val="24"/>
                    <w:szCs w:val="24"/>
                  </w:rPr>
                  <m:t>V</m:t>
                </m:r>
              </m:den>
            </m:f>
          </m:den>
        </m:f>
      </m:oMath>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Kc = 4.1221</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Nitrogen and hydrogen are mixed in a molar ratio 1:3. At equation at 600</w:t>
      </w:r>
      <w:r w:rsidRPr="003405C0">
        <w:rPr>
          <w:rFonts w:ascii="Bookman Old Style" w:eastAsiaTheme="minorEastAsia" w:hAnsi="Bookman Old Style" w:cs="Times New Roman"/>
          <w:color w:val="000000" w:themeColor="text1"/>
          <w:sz w:val="24"/>
          <w:szCs w:val="24"/>
          <w:vertAlign w:val="superscript"/>
        </w:rPr>
        <w:t>0</w:t>
      </w:r>
      <w:r w:rsidRPr="003405C0">
        <w:rPr>
          <w:rFonts w:ascii="Bookman Old Style" w:eastAsiaTheme="minorEastAsia" w:hAnsi="Bookman Old Style" w:cs="Times New Roman"/>
          <w:color w:val="000000" w:themeColor="text1"/>
          <w:sz w:val="24"/>
          <w:szCs w:val="24"/>
        </w:rPr>
        <w:t>C and 10 atm, the percentage of ammonia in the mixture of gases is15%. Calculate the value of the equilibrium constant Kp for the reaction at 600</w:t>
      </w:r>
      <w:r w:rsidRPr="003405C0">
        <w:rPr>
          <w:rFonts w:ascii="Bookman Old Style" w:eastAsiaTheme="minorEastAsia" w:hAnsi="Bookman Old Style" w:cs="Times New Roman"/>
          <w:color w:val="000000" w:themeColor="text1"/>
          <w:sz w:val="24"/>
          <w:szCs w:val="24"/>
          <w:vertAlign w:val="superscript"/>
        </w:rPr>
        <w:t>0</w:t>
      </w:r>
      <w:r w:rsidRPr="003405C0">
        <w:rPr>
          <w:rFonts w:ascii="Bookman Old Style" w:eastAsiaTheme="minorEastAsia" w:hAnsi="Bookman Old Style" w:cs="Times New Roman"/>
          <w:color w:val="000000" w:themeColor="text1"/>
          <w:sz w:val="24"/>
          <w:szCs w:val="24"/>
        </w:rPr>
        <w:t>C</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N</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(g) + 3H</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(g)                      2</w:t>
      </w:r>
      <w:r w:rsidR="00432D2E">
        <w:rPr>
          <w:rFonts w:ascii="Bookman Old Style" w:eastAsiaTheme="minorEastAsia" w:hAnsi="Bookman Old Style" w:cs="Times New Roman"/>
          <w:color w:val="000000" w:themeColor="text1"/>
          <w:sz w:val="24"/>
          <w:szCs w:val="24"/>
        </w:rPr>
        <w:t xml:space="preserve"> </w:t>
      </w:r>
      <w:r w:rsidRPr="003405C0">
        <w:rPr>
          <w:rFonts w:ascii="Bookman Old Style" w:eastAsiaTheme="minorEastAsia" w:hAnsi="Bookman Old Style" w:cs="Times New Roman"/>
          <w:color w:val="000000" w:themeColor="text1"/>
          <w:sz w:val="24"/>
          <w:szCs w:val="24"/>
        </w:rPr>
        <w:t>NH</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(g)</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Initial amounts</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1</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3</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0</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Reacting moles</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a</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3a</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2a</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Eqn moles</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1-a</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3-3a</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2a</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Total no. of moles = </w:t>
      </w:r>
      <w:r w:rsidRPr="003405C0">
        <w:rPr>
          <w:rFonts w:ascii="Bookman Old Style" w:eastAsiaTheme="minorEastAsia" w:hAnsi="Bookman Old Style" w:cs="Times New Roman"/>
          <w:color w:val="000000" w:themeColor="text1"/>
          <w:sz w:val="24"/>
          <w:szCs w:val="24"/>
        </w:rPr>
        <w:tab/>
        <w:t>1-a + 3-3a + 2a</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4-2a</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Percentage of ammonia = </w:t>
      </w:r>
      <m:oMath>
        <m:f>
          <m:fPr>
            <m:ctrlPr>
              <w:rPr>
                <w:rFonts w:ascii="Cambria Math" w:eastAsiaTheme="minorEastAsia" w:hAnsi="Bookman Old Style" w:cs="Times New Roman"/>
                <w:i/>
                <w:color w:val="000000" w:themeColor="text1"/>
                <w:sz w:val="24"/>
                <w:szCs w:val="24"/>
              </w:rPr>
            </m:ctrlPr>
          </m:fPr>
          <m:num>
            <m:r>
              <w:rPr>
                <w:rFonts w:ascii="Cambria Math" w:eastAsiaTheme="minorEastAsia" w:hAnsi="Bookman Old Style" w:cs="Times New Roman"/>
                <w:color w:val="000000" w:themeColor="text1"/>
                <w:sz w:val="24"/>
                <w:szCs w:val="24"/>
              </w:rPr>
              <m:t>2</m:t>
            </m:r>
            <m:r>
              <w:rPr>
                <w:rFonts w:ascii="Cambria Math" w:eastAsiaTheme="minorEastAsia" w:hAnsi="Cambria Math" w:cs="Times New Roman"/>
                <w:color w:val="000000" w:themeColor="text1"/>
                <w:sz w:val="24"/>
                <w:szCs w:val="24"/>
              </w:rPr>
              <m:t>a</m:t>
            </m:r>
          </m:num>
          <m:den>
            <m:r>
              <w:rPr>
                <w:rFonts w:ascii="Cambria Math" w:eastAsiaTheme="minorEastAsia" w:hAnsi="Bookman Old Style" w:cs="Times New Roman"/>
                <w:color w:val="000000" w:themeColor="text1"/>
                <w:sz w:val="24"/>
                <w:szCs w:val="24"/>
              </w:rPr>
              <m:t>4</m:t>
            </m:r>
            <m:r>
              <w:rPr>
                <w:rFonts w:ascii="Bookman Old Style" w:eastAsiaTheme="minorEastAsia" w:hAnsi="Bookman Old Style" w:cs="Times New Roman"/>
                <w:color w:val="000000" w:themeColor="text1"/>
                <w:sz w:val="24"/>
                <w:szCs w:val="24"/>
              </w:rPr>
              <m:t>-</m:t>
            </m:r>
            <m:r>
              <w:rPr>
                <w:rFonts w:ascii="Cambria Math" w:eastAsiaTheme="minorEastAsia" w:hAnsi="Bookman Old Style" w:cs="Times New Roman"/>
                <w:color w:val="000000" w:themeColor="text1"/>
                <w:sz w:val="24"/>
                <w:szCs w:val="24"/>
              </w:rPr>
              <m:t>2</m:t>
            </m:r>
            <m:r>
              <w:rPr>
                <w:rFonts w:ascii="Cambria Math" w:eastAsiaTheme="minorEastAsia" w:hAnsi="Cambria Math" w:cs="Times New Roman"/>
                <w:color w:val="000000" w:themeColor="text1"/>
                <w:sz w:val="24"/>
                <w:szCs w:val="24"/>
              </w:rPr>
              <m:t>a</m:t>
            </m:r>
          </m:den>
        </m:f>
      </m:oMath>
      <w:r w:rsidRPr="003405C0">
        <w:rPr>
          <w:rFonts w:ascii="Bookman Old Style" w:eastAsiaTheme="minorEastAsia" w:hAnsi="Bookman Old Style" w:cs="Times New Roman"/>
          <w:color w:val="000000" w:themeColor="text1"/>
          <w:sz w:val="24"/>
          <w:szCs w:val="24"/>
        </w:rPr>
        <w:t xml:space="preserve"> x 100 = 15</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a = 0.26</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Mole fraction </w:t>
      </w:r>
      <m:oMath>
        <m:f>
          <m:fPr>
            <m:ctrlPr>
              <w:rPr>
                <w:rFonts w:ascii="Cambria Math" w:eastAsiaTheme="minorEastAsia" w:hAnsi="Bookman Old Style" w:cs="Times New Roman"/>
                <w:i/>
                <w:color w:val="000000" w:themeColor="text1"/>
                <w:sz w:val="24"/>
                <w:szCs w:val="24"/>
              </w:rPr>
            </m:ctrlPr>
          </m:fPr>
          <m:num>
            <m:r>
              <w:rPr>
                <w:rFonts w:ascii="Cambria Math" w:eastAsiaTheme="minorEastAsia" w:hAnsi="Bookman Old Style" w:cs="Times New Roman"/>
                <w:color w:val="000000" w:themeColor="text1"/>
                <w:sz w:val="24"/>
                <w:szCs w:val="24"/>
              </w:rPr>
              <m:t>0.74</m:t>
            </m:r>
          </m:num>
          <m:den>
            <m:r>
              <w:rPr>
                <w:rFonts w:ascii="Cambria Math" w:eastAsiaTheme="minorEastAsia" w:hAnsi="Bookman Old Style" w:cs="Times New Roman"/>
                <w:color w:val="000000" w:themeColor="text1"/>
                <w:sz w:val="24"/>
                <w:szCs w:val="24"/>
              </w:rPr>
              <m:t>3.48</m:t>
            </m:r>
          </m:den>
        </m:f>
      </m:oMath>
      <w:r w:rsidRPr="003405C0">
        <w:rPr>
          <w:rFonts w:ascii="Bookman Old Style" w:eastAsiaTheme="minorEastAsia" w:hAnsi="Bookman Old Style" w:cs="Times New Roman"/>
          <w:color w:val="000000" w:themeColor="text1"/>
          <w:sz w:val="24"/>
          <w:szCs w:val="24"/>
        </w:rPr>
        <w:t xml:space="preserve">      </w:t>
      </w:r>
      <m:oMath>
        <m:f>
          <m:fPr>
            <m:ctrlPr>
              <w:rPr>
                <w:rFonts w:ascii="Cambria Math" w:eastAsiaTheme="minorEastAsia" w:hAnsi="Bookman Old Style" w:cs="Times New Roman"/>
                <w:i/>
                <w:color w:val="000000" w:themeColor="text1"/>
                <w:sz w:val="24"/>
                <w:szCs w:val="24"/>
              </w:rPr>
            </m:ctrlPr>
          </m:fPr>
          <m:num>
            <m:r>
              <w:rPr>
                <w:rFonts w:ascii="Cambria Math" w:eastAsiaTheme="minorEastAsia" w:hAnsi="Bookman Old Style" w:cs="Times New Roman"/>
                <w:color w:val="000000" w:themeColor="text1"/>
                <w:sz w:val="24"/>
                <w:szCs w:val="24"/>
              </w:rPr>
              <m:t>2.22</m:t>
            </m:r>
          </m:num>
          <m:den>
            <m:r>
              <w:rPr>
                <w:rFonts w:ascii="Cambria Math" w:eastAsiaTheme="minorEastAsia" w:hAnsi="Bookman Old Style" w:cs="Times New Roman"/>
                <w:color w:val="000000" w:themeColor="text1"/>
                <w:sz w:val="24"/>
                <w:szCs w:val="24"/>
              </w:rPr>
              <m:t>3.48</m:t>
            </m:r>
          </m:den>
        </m:f>
      </m:oMath>
      <w:r w:rsidRPr="003405C0">
        <w:rPr>
          <w:rFonts w:ascii="Bookman Old Style" w:eastAsiaTheme="minorEastAsia" w:hAnsi="Bookman Old Style" w:cs="Times New Roman"/>
          <w:color w:val="000000" w:themeColor="text1"/>
          <w:sz w:val="24"/>
          <w:szCs w:val="24"/>
        </w:rPr>
        <w:t xml:space="preserve">       </w:t>
      </w:r>
      <m:oMath>
        <m:f>
          <m:fPr>
            <m:ctrlPr>
              <w:rPr>
                <w:rFonts w:ascii="Cambria Math" w:eastAsiaTheme="minorEastAsia" w:hAnsi="Bookman Old Style" w:cs="Times New Roman"/>
                <w:i/>
                <w:color w:val="000000" w:themeColor="text1"/>
                <w:sz w:val="24"/>
                <w:szCs w:val="24"/>
              </w:rPr>
            </m:ctrlPr>
          </m:fPr>
          <m:num>
            <m:r>
              <w:rPr>
                <w:rFonts w:ascii="Cambria Math" w:eastAsiaTheme="minorEastAsia" w:hAnsi="Bookman Old Style" w:cs="Times New Roman"/>
                <w:color w:val="000000" w:themeColor="text1"/>
                <w:sz w:val="24"/>
                <w:szCs w:val="24"/>
              </w:rPr>
              <m:t>0.52</m:t>
            </m:r>
          </m:num>
          <m:den>
            <m:r>
              <w:rPr>
                <w:rFonts w:ascii="Cambria Math" w:eastAsiaTheme="minorEastAsia" w:hAnsi="Bookman Old Style" w:cs="Times New Roman"/>
                <w:color w:val="000000" w:themeColor="text1"/>
                <w:sz w:val="24"/>
                <w:szCs w:val="24"/>
              </w:rPr>
              <m:t>3.48</m:t>
            </m:r>
          </m:den>
        </m:f>
      </m:oMath>
      <w:r w:rsidRPr="003405C0">
        <w:rPr>
          <w:rFonts w:ascii="Bookman Old Style" w:eastAsiaTheme="minorEastAsia" w:hAnsi="Bookman Old Style" w:cs="Times New Roman"/>
          <w:color w:val="000000" w:themeColor="text1"/>
          <w:sz w:val="24"/>
          <w:szCs w:val="24"/>
        </w:rPr>
        <w:t xml:space="preserve">      </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Partial pressure of N</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.PN</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 xml:space="preserve"> = </w:t>
      </w:r>
      <m:oMath>
        <m:f>
          <m:fPr>
            <m:ctrlPr>
              <w:rPr>
                <w:rFonts w:ascii="Cambria Math" w:eastAsiaTheme="minorEastAsia" w:hAnsi="Bookman Old Style" w:cs="Times New Roman"/>
                <w:i/>
                <w:color w:val="000000" w:themeColor="text1"/>
                <w:sz w:val="24"/>
                <w:szCs w:val="24"/>
              </w:rPr>
            </m:ctrlPr>
          </m:fPr>
          <m:num>
            <m:r>
              <w:rPr>
                <w:rFonts w:ascii="Cambria Math" w:eastAsiaTheme="minorEastAsia" w:hAnsi="Bookman Old Style" w:cs="Times New Roman"/>
                <w:color w:val="000000" w:themeColor="text1"/>
                <w:sz w:val="24"/>
                <w:szCs w:val="24"/>
              </w:rPr>
              <m:t>0.74</m:t>
            </m:r>
          </m:num>
          <m:den>
            <m:r>
              <w:rPr>
                <w:rFonts w:ascii="Cambria Math" w:eastAsiaTheme="minorEastAsia" w:hAnsi="Bookman Old Style" w:cs="Times New Roman"/>
                <w:color w:val="000000" w:themeColor="text1"/>
                <w:sz w:val="24"/>
                <w:szCs w:val="24"/>
              </w:rPr>
              <m:t>3.48</m:t>
            </m:r>
          </m:den>
        </m:f>
      </m:oMath>
      <w:r w:rsidRPr="003405C0">
        <w:rPr>
          <w:rFonts w:ascii="Bookman Old Style" w:eastAsiaTheme="minorEastAsia" w:hAnsi="Bookman Old Style" w:cs="Times New Roman"/>
          <w:color w:val="000000" w:themeColor="text1"/>
          <w:sz w:val="24"/>
          <w:szCs w:val="24"/>
        </w:rPr>
        <w:t xml:space="preserve"> PT</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 </w:t>
      </w:r>
      <m:oMath>
        <m:f>
          <m:fPr>
            <m:ctrlPr>
              <w:rPr>
                <w:rFonts w:ascii="Cambria Math" w:eastAsiaTheme="minorEastAsia" w:hAnsi="Bookman Old Style" w:cs="Times New Roman"/>
                <w:i/>
                <w:color w:val="000000" w:themeColor="text1"/>
                <w:sz w:val="24"/>
                <w:szCs w:val="24"/>
              </w:rPr>
            </m:ctrlPr>
          </m:fPr>
          <m:num>
            <m:r>
              <w:rPr>
                <w:rFonts w:ascii="Cambria Math" w:eastAsiaTheme="minorEastAsia" w:hAnsi="Bookman Old Style" w:cs="Times New Roman"/>
                <w:color w:val="000000" w:themeColor="text1"/>
                <w:sz w:val="24"/>
                <w:szCs w:val="24"/>
              </w:rPr>
              <m:t>0.74</m:t>
            </m:r>
          </m:num>
          <m:den>
            <m:r>
              <w:rPr>
                <w:rFonts w:ascii="Cambria Math" w:eastAsiaTheme="minorEastAsia" w:hAnsi="Bookman Old Style" w:cs="Times New Roman"/>
                <w:color w:val="000000" w:themeColor="text1"/>
                <w:sz w:val="24"/>
                <w:szCs w:val="24"/>
              </w:rPr>
              <m:t>3.48</m:t>
            </m:r>
          </m:den>
        </m:f>
      </m:oMath>
      <w:r w:rsidRPr="003405C0">
        <w:rPr>
          <w:rFonts w:ascii="Bookman Old Style" w:eastAsiaTheme="minorEastAsia" w:hAnsi="Bookman Old Style" w:cs="Times New Roman"/>
          <w:color w:val="000000" w:themeColor="text1"/>
          <w:sz w:val="24"/>
          <w:szCs w:val="24"/>
        </w:rPr>
        <w:t xml:space="preserve"> x 10</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 </w:t>
      </w:r>
      <m:oMath>
        <m:f>
          <m:fPr>
            <m:ctrlPr>
              <w:rPr>
                <w:rFonts w:ascii="Cambria Math" w:eastAsiaTheme="minorEastAsia" w:hAnsi="Bookman Old Style" w:cs="Times New Roman"/>
                <w:i/>
                <w:color w:val="000000" w:themeColor="text1"/>
                <w:sz w:val="24"/>
                <w:szCs w:val="24"/>
              </w:rPr>
            </m:ctrlPr>
          </m:fPr>
          <m:num>
            <m:r>
              <w:rPr>
                <w:rFonts w:ascii="Cambria Math" w:eastAsiaTheme="minorEastAsia" w:hAnsi="Bookman Old Style" w:cs="Times New Roman"/>
                <w:color w:val="000000" w:themeColor="text1"/>
                <w:sz w:val="24"/>
                <w:szCs w:val="24"/>
              </w:rPr>
              <m:t>7.4</m:t>
            </m:r>
          </m:num>
          <m:den>
            <m:r>
              <w:rPr>
                <w:rFonts w:ascii="Cambria Math" w:eastAsiaTheme="minorEastAsia" w:hAnsi="Bookman Old Style" w:cs="Times New Roman"/>
                <w:color w:val="000000" w:themeColor="text1"/>
                <w:sz w:val="24"/>
                <w:szCs w:val="24"/>
              </w:rPr>
              <m:t>3.48</m:t>
            </m:r>
          </m:den>
        </m:f>
      </m:oMath>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Partial pressure of H</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 PH</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 xml:space="preserve"> = </w:t>
      </w:r>
      <m:oMath>
        <m:f>
          <m:fPr>
            <m:ctrlPr>
              <w:rPr>
                <w:rFonts w:ascii="Cambria Math" w:eastAsiaTheme="minorEastAsia" w:hAnsi="Bookman Old Style" w:cs="Times New Roman"/>
                <w:i/>
                <w:color w:val="000000" w:themeColor="text1"/>
                <w:sz w:val="24"/>
                <w:szCs w:val="24"/>
              </w:rPr>
            </m:ctrlPr>
          </m:fPr>
          <m:num>
            <m:r>
              <w:rPr>
                <w:rFonts w:ascii="Cambria Math" w:eastAsiaTheme="minorEastAsia" w:hAnsi="Bookman Old Style" w:cs="Times New Roman"/>
                <w:color w:val="000000" w:themeColor="text1"/>
                <w:sz w:val="24"/>
                <w:szCs w:val="24"/>
              </w:rPr>
              <m:t>2.22</m:t>
            </m:r>
          </m:num>
          <m:den>
            <m:r>
              <w:rPr>
                <w:rFonts w:ascii="Cambria Math" w:eastAsiaTheme="minorEastAsia" w:hAnsi="Bookman Old Style" w:cs="Times New Roman"/>
                <w:color w:val="000000" w:themeColor="text1"/>
                <w:sz w:val="24"/>
                <w:szCs w:val="24"/>
              </w:rPr>
              <m:t>3.45</m:t>
            </m:r>
          </m:den>
        </m:f>
      </m:oMath>
      <w:r w:rsidRPr="003405C0">
        <w:rPr>
          <w:rFonts w:ascii="Bookman Old Style" w:eastAsiaTheme="minorEastAsia" w:hAnsi="Bookman Old Style" w:cs="Times New Roman"/>
          <w:color w:val="000000" w:themeColor="text1"/>
          <w:sz w:val="24"/>
          <w:szCs w:val="24"/>
        </w:rPr>
        <w:t xml:space="preserve"> x 10       = </w:t>
      </w:r>
      <m:oMath>
        <m:f>
          <m:fPr>
            <m:ctrlPr>
              <w:rPr>
                <w:rFonts w:ascii="Cambria Math" w:eastAsiaTheme="minorEastAsia" w:hAnsi="Bookman Old Style" w:cs="Times New Roman"/>
                <w:i/>
                <w:color w:val="000000" w:themeColor="text1"/>
                <w:sz w:val="24"/>
                <w:szCs w:val="24"/>
              </w:rPr>
            </m:ctrlPr>
          </m:fPr>
          <m:num>
            <m:r>
              <w:rPr>
                <w:rFonts w:ascii="Cambria Math" w:eastAsiaTheme="minorEastAsia" w:hAnsi="Bookman Old Style" w:cs="Times New Roman"/>
                <w:color w:val="000000" w:themeColor="text1"/>
                <w:sz w:val="24"/>
                <w:szCs w:val="24"/>
              </w:rPr>
              <m:t>2.22</m:t>
            </m:r>
          </m:num>
          <m:den>
            <m:r>
              <w:rPr>
                <w:rFonts w:ascii="Cambria Math" w:eastAsiaTheme="minorEastAsia" w:hAnsi="Bookman Old Style" w:cs="Times New Roman"/>
                <w:color w:val="000000" w:themeColor="text1"/>
                <w:sz w:val="24"/>
                <w:szCs w:val="24"/>
              </w:rPr>
              <m:t>3.48</m:t>
            </m:r>
          </m:den>
        </m:f>
      </m:oMath>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lastRenderedPageBreak/>
        <w:t>Partial pressure of NH</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 PNH</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 xml:space="preserve"> = </w:t>
      </w:r>
      <m:oMath>
        <m:f>
          <m:fPr>
            <m:ctrlPr>
              <w:rPr>
                <w:rFonts w:ascii="Cambria Math" w:eastAsiaTheme="minorEastAsia" w:hAnsi="Bookman Old Style" w:cs="Times New Roman"/>
                <w:i/>
                <w:color w:val="000000" w:themeColor="text1"/>
                <w:sz w:val="24"/>
                <w:szCs w:val="24"/>
              </w:rPr>
            </m:ctrlPr>
          </m:fPr>
          <m:num>
            <m:r>
              <w:rPr>
                <w:rFonts w:ascii="Cambria Math" w:eastAsiaTheme="minorEastAsia" w:hAnsi="Bookman Old Style" w:cs="Times New Roman"/>
                <w:color w:val="000000" w:themeColor="text1"/>
                <w:sz w:val="24"/>
                <w:szCs w:val="24"/>
              </w:rPr>
              <m:t>0.52</m:t>
            </m:r>
          </m:num>
          <m:den>
            <m:r>
              <w:rPr>
                <w:rFonts w:ascii="Cambria Math" w:eastAsiaTheme="minorEastAsia" w:hAnsi="Bookman Old Style" w:cs="Times New Roman"/>
                <w:color w:val="000000" w:themeColor="text1"/>
                <w:sz w:val="24"/>
                <w:szCs w:val="24"/>
              </w:rPr>
              <m:t>3.48</m:t>
            </m:r>
          </m:den>
        </m:f>
      </m:oMath>
      <w:r w:rsidRPr="003405C0">
        <w:rPr>
          <w:rFonts w:ascii="Bookman Old Style" w:eastAsiaTheme="minorEastAsia" w:hAnsi="Bookman Old Style" w:cs="Times New Roman"/>
          <w:color w:val="000000" w:themeColor="text1"/>
          <w:sz w:val="24"/>
          <w:szCs w:val="24"/>
        </w:rPr>
        <w:t xml:space="preserve"> x 10       </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 xml:space="preserve">= </w:t>
      </w:r>
      <m:oMath>
        <m:f>
          <m:fPr>
            <m:ctrlPr>
              <w:rPr>
                <w:rFonts w:ascii="Cambria Math" w:eastAsiaTheme="minorEastAsia" w:hAnsi="Bookman Old Style" w:cs="Times New Roman"/>
                <w:i/>
                <w:color w:val="000000" w:themeColor="text1"/>
                <w:sz w:val="24"/>
                <w:szCs w:val="24"/>
              </w:rPr>
            </m:ctrlPr>
          </m:fPr>
          <m:num>
            <m:r>
              <w:rPr>
                <w:rFonts w:ascii="Cambria Math" w:eastAsiaTheme="minorEastAsia" w:hAnsi="Bookman Old Style" w:cs="Times New Roman"/>
                <w:color w:val="000000" w:themeColor="text1"/>
                <w:sz w:val="24"/>
                <w:szCs w:val="24"/>
              </w:rPr>
              <m:t>0.52</m:t>
            </m:r>
          </m:num>
          <m:den>
            <m:r>
              <w:rPr>
                <w:rFonts w:ascii="Cambria Math" w:eastAsiaTheme="minorEastAsia" w:hAnsi="Bookman Old Style" w:cs="Times New Roman"/>
                <w:color w:val="000000" w:themeColor="text1"/>
                <w:sz w:val="24"/>
                <w:szCs w:val="24"/>
              </w:rPr>
              <m:t>3.48</m:t>
            </m:r>
          </m:den>
        </m:f>
      </m:oMath>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Kp = </w:t>
      </w:r>
      <m:oMath>
        <m:f>
          <m:fPr>
            <m:ctrlPr>
              <w:rPr>
                <w:rFonts w:ascii="Cambria Math" w:eastAsiaTheme="minorEastAsia" w:hAnsi="Bookman Old Style" w:cs="Times New Roman"/>
                <w:i/>
                <w:color w:val="000000" w:themeColor="text1"/>
                <w:sz w:val="24"/>
                <w:szCs w:val="24"/>
              </w:rPr>
            </m:ctrlPr>
          </m:fPr>
          <m:num>
            <m:sSup>
              <m:sSupPr>
                <m:ctrlPr>
                  <w:rPr>
                    <w:rFonts w:ascii="Cambria Math" w:eastAsiaTheme="minorEastAsia" w:hAnsi="Bookman Old Style" w:cs="Times New Roman"/>
                    <w:i/>
                    <w:color w:val="000000" w:themeColor="text1"/>
                    <w:sz w:val="24"/>
                    <w:szCs w:val="24"/>
                  </w:rPr>
                </m:ctrlPr>
              </m:sSupPr>
              <m:e>
                <m:r>
                  <w:rPr>
                    <w:rFonts w:ascii="Cambria Math" w:eastAsiaTheme="minorEastAsia" w:hAnsi="Cambria Math" w:cs="Times New Roman"/>
                    <w:color w:val="000000" w:themeColor="text1"/>
                    <w:sz w:val="24"/>
                    <w:szCs w:val="24"/>
                  </w:rPr>
                  <m:t>P</m:t>
                </m:r>
              </m:e>
              <m:sup>
                <m:r>
                  <w:rPr>
                    <w:rFonts w:ascii="Cambria Math" w:eastAsiaTheme="minorEastAsia" w:hAnsi="Bookman Old Style" w:cs="Times New Roman"/>
                    <w:color w:val="000000" w:themeColor="text1"/>
                    <w:sz w:val="24"/>
                    <w:szCs w:val="24"/>
                  </w:rPr>
                  <m:t>2</m:t>
                </m:r>
              </m:sup>
            </m:sSup>
            <m:sSub>
              <m:sSubPr>
                <m:ctrlPr>
                  <w:rPr>
                    <w:rFonts w:ascii="Cambria Math" w:eastAsiaTheme="minorEastAsia" w:hAnsi="Bookman Old Style" w:cs="Times New Roman"/>
                    <w:i/>
                    <w:color w:val="000000" w:themeColor="text1"/>
                    <w:sz w:val="24"/>
                    <w:szCs w:val="24"/>
                  </w:rPr>
                </m:ctrlPr>
              </m:sSubPr>
              <m:e>
                <m:r>
                  <w:rPr>
                    <w:rFonts w:ascii="Cambria Math" w:eastAsiaTheme="minorEastAsia" w:hAnsi="Cambria Math" w:cs="Times New Roman"/>
                    <w:color w:val="000000" w:themeColor="text1"/>
                    <w:sz w:val="24"/>
                    <w:szCs w:val="24"/>
                  </w:rPr>
                  <m:t>NH</m:t>
                </m:r>
              </m:e>
              <m:sub>
                <m:r>
                  <w:rPr>
                    <w:rFonts w:ascii="Cambria Math" w:eastAsiaTheme="minorEastAsia" w:hAnsi="Bookman Old Style" w:cs="Times New Roman"/>
                    <w:color w:val="000000" w:themeColor="text1"/>
                    <w:sz w:val="24"/>
                    <w:szCs w:val="24"/>
                  </w:rPr>
                  <m:t>3</m:t>
                </m:r>
              </m:sub>
            </m:sSub>
          </m:num>
          <m:den>
            <m:sSub>
              <m:sSubPr>
                <m:ctrlPr>
                  <w:rPr>
                    <w:rFonts w:ascii="Cambria Math" w:eastAsiaTheme="minorEastAsia" w:hAnsi="Bookman Old Style" w:cs="Times New Roman"/>
                    <w:i/>
                    <w:color w:val="000000" w:themeColor="text1"/>
                    <w:sz w:val="24"/>
                    <w:szCs w:val="24"/>
                  </w:rPr>
                </m:ctrlPr>
              </m:sSubPr>
              <m:e>
                <m:r>
                  <w:rPr>
                    <w:rFonts w:ascii="Cambria Math" w:eastAsiaTheme="minorEastAsia" w:hAnsi="Cambria Math" w:cs="Times New Roman"/>
                    <w:color w:val="000000" w:themeColor="text1"/>
                    <w:sz w:val="24"/>
                    <w:szCs w:val="24"/>
                  </w:rPr>
                  <m:t>PN</m:t>
                </m:r>
              </m:e>
              <m:sub>
                <m:r>
                  <w:rPr>
                    <w:rFonts w:ascii="Cambria Math" w:eastAsiaTheme="minorEastAsia" w:hAnsi="Bookman Old Style" w:cs="Times New Roman"/>
                    <w:color w:val="000000" w:themeColor="text1"/>
                    <w:sz w:val="24"/>
                    <w:szCs w:val="24"/>
                  </w:rPr>
                  <m:t>2</m:t>
                </m:r>
              </m:sub>
            </m:sSub>
            <m:r>
              <w:rPr>
                <w:rFonts w:ascii="Cambria Math" w:eastAsiaTheme="minorEastAsia" w:hAnsi="Cambria Math" w:cs="Times New Roman"/>
                <w:color w:val="000000" w:themeColor="text1"/>
                <w:sz w:val="24"/>
                <w:szCs w:val="24"/>
              </w:rPr>
              <m:t>x</m:t>
            </m:r>
            <m:sSup>
              <m:sSupPr>
                <m:ctrlPr>
                  <w:rPr>
                    <w:rFonts w:ascii="Cambria Math" w:eastAsiaTheme="minorEastAsia" w:hAnsi="Bookman Old Style" w:cs="Times New Roman"/>
                    <w:i/>
                    <w:color w:val="000000" w:themeColor="text1"/>
                    <w:sz w:val="24"/>
                    <w:szCs w:val="24"/>
                  </w:rPr>
                </m:ctrlPr>
              </m:sSupPr>
              <m:e>
                <m:r>
                  <w:rPr>
                    <w:rFonts w:ascii="Cambria Math" w:eastAsiaTheme="minorEastAsia" w:hAnsi="Cambria Math" w:cs="Times New Roman"/>
                    <w:color w:val="000000" w:themeColor="text1"/>
                    <w:sz w:val="24"/>
                    <w:szCs w:val="24"/>
                  </w:rPr>
                  <m:t>P</m:t>
                </m:r>
              </m:e>
              <m:sup>
                <m:r>
                  <w:rPr>
                    <w:rFonts w:ascii="Cambria Math" w:eastAsiaTheme="minorEastAsia" w:hAnsi="Bookman Old Style" w:cs="Times New Roman"/>
                    <w:color w:val="000000" w:themeColor="text1"/>
                    <w:sz w:val="24"/>
                    <w:szCs w:val="24"/>
                  </w:rPr>
                  <m:t>3</m:t>
                </m:r>
              </m:sup>
            </m:sSup>
            <m:sSub>
              <m:sSubPr>
                <m:ctrlPr>
                  <w:rPr>
                    <w:rFonts w:ascii="Cambria Math" w:eastAsiaTheme="minorEastAsia" w:hAnsi="Bookman Old Style" w:cs="Times New Roman"/>
                    <w:i/>
                    <w:color w:val="000000" w:themeColor="text1"/>
                    <w:sz w:val="24"/>
                    <w:szCs w:val="24"/>
                  </w:rPr>
                </m:ctrlPr>
              </m:sSubPr>
              <m:e>
                <m:r>
                  <w:rPr>
                    <w:rFonts w:ascii="Cambria Math" w:eastAsiaTheme="minorEastAsia" w:hAnsi="Cambria Math" w:cs="Times New Roman"/>
                    <w:color w:val="000000" w:themeColor="text1"/>
                    <w:sz w:val="24"/>
                    <w:szCs w:val="24"/>
                  </w:rPr>
                  <m:t>N</m:t>
                </m:r>
              </m:e>
              <m:sub>
                <m:r>
                  <w:rPr>
                    <w:rFonts w:ascii="Cambria Math" w:eastAsiaTheme="minorEastAsia" w:hAnsi="Bookman Old Style" w:cs="Times New Roman"/>
                    <w:color w:val="000000" w:themeColor="text1"/>
                    <w:sz w:val="24"/>
                    <w:szCs w:val="24"/>
                  </w:rPr>
                  <m:t>2</m:t>
                </m:r>
              </m:sub>
            </m:sSub>
          </m:den>
        </m:f>
      </m:oMath>
      <w:r w:rsidRPr="003405C0">
        <w:rPr>
          <w:rFonts w:ascii="Bookman Old Style" w:eastAsiaTheme="minorEastAsia" w:hAnsi="Bookman Old Style" w:cs="Times New Roman"/>
          <w:color w:val="000000" w:themeColor="text1"/>
          <w:sz w:val="24"/>
          <w:szCs w:val="24"/>
        </w:rPr>
        <w:t xml:space="preserve"> = </w:t>
      </w:r>
      <m:oMath>
        <m:f>
          <m:fPr>
            <m:ctrlPr>
              <w:rPr>
                <w:rFonts w:ascii="Cambria Math" w:eastAsiaTheme="minorEastAsia" w:hAnsi="Bookman Old Style" w:cs="Times New Roman"/>
                <w:i/>
                <w:color w:val="000000" w:themeColor="text1"/>
                <w:sz w:val="24"/>
                <w:szCs w:val="24"/>
              </w:rPr>
            </m:ctrlPr>
          </m:fPr>
          <m:num>
            <m:r>
              <w:rPr>
                <w:rFonts w:ascii="Cambria Math" w:eastAsiaTheme="minorEastAsia" w:hAnsi="Bookman Old Style" w:cs="Times New Roman"/>
                <w:color w:val="000000" w:themeColor="text1"/>
                <w:sz w:val="24"/>
                <w:szCs w:val="24"/>
              </w:rPr>
              <m:t>(</m:t>
            </m:r>
            <m:f>
              <m:fPr>
                <m:ctrlPr>
                  <w:rPr>
                    <w:rFonts w:ascii="Cambria Math" w:eastAsiaTheme="minorEastAsia" w:hAnsi="Bookman Old Style" w:cs="Times New Roman"/>
                    <w:i/>
                    <w:color w:val="000000" w:themeColor="text1"/>
                    <w:sz w:val="24"/>
                    <w:szCs w:val="24"/>
                  </w:rPr>
                </m:ctrlPr>
              </m:fPr>
              <m:num>
                <m:r>
                  <w:rPr>
                    <w:rFonts w:ascii="Cambria Math" w:eastAsiaTheme="minorEastAsia" w:hAnsi="Bookman Old Style" w:cs="Times New Roman"/>
                    <w:color w:val="000000" w:themeColor="text1"/>
                    <w:sz w:val="24"/>
                    <w:szCs w:val="24"/>
                  </w:rPr>
                  <m:t>5.2</m:t>
                </m:r>
              </m:num>
              <m:den>
                <m:r>
                  <w:rPr>
                    <w:rFonts w:ascii="Cambria Math" w:eastAsiaTheme="minorEastAsia" w:hAnsi="Bookman Old Style" w:cs="Times New Roman"/>
                    <w:color w:val="000000" w:themeColor="text1"/>
                    <w:sz w:val="24"/>
                    <w:szCs w:val="24"/>
                  </w:rPr>
                  <m:t>3.48</m:t>
                </m:r>
              </m:den>
            </m:f>
            <m:sSup>
              <m:sSupPr>
                <m:ctrlPr>
                  <w:rPr>
                    <w:rFonts w:ascii="Cambria Math" w:eastAsiaTheme="minorEastAsia" w:hAnsi="Bookman Old Style" w:cs="Times New Roman"/>
                    <w:i/>
                    <w:color w:val="000000" w:themeColor="text1"/>
                    <w:sz w:val="24"/>
                    <w:szCs w:val="24"/>
                  </w:rPr>
                </m:ctrlPr>
              </m:sSupPr>
              <m:e>
                <m:r>
                  <w:rPr>
                    <w:rFonts w:ascii="Cambria Math" w:eastAsiaTheme="minorEastAsia" w:hAnsi="Bookman Old Style" w:cs="Times New Roman"/>
                    <w:color w:val="000000" w:themeColor="text1"/>
                    <w:sz w:val="24"/>
                    <w:szCs w:val="24"/>
                  </w:rPr>
                  <m:t>)</m:t>
                </m:r>
              </m:e>
              <m:sup>
                <m:r>
                  <w:rPr>
                    <w:rFonts w:ascii="Cambria Math" w:eastAsiaTheme="minorEastAsia" w:hAnsi="Bookman Old Style" w:cs="Times New Roman"/>
                    <w:color w:val="000000" w:themeColor="text1"/>
                    <w:sz w:val="24"/>
                    <w:szCs w:val="24"/>
                  </w:rPr>
                  <m:t>2</m:t>
                </m:r>
              </m:sup>
            </m:sSup>
          </m:num>
          <m:den>
            <m:d>
              <m:dPr>
                <m:ctrlPr>
                  <w:rPr>
                    <w:rFonts w:ascii="Cambria Math" w:eastAsiaTheme="minorEastAsia" w:hAnsi="Bookman Old Style" w:cs="Times New Roman"/>
                    <w:i/>
                    <w:color w:val="000000" w:themeColor="text1"/>
                    <w:sz w:val="24"/>
                    <w:szCs w:val="24"/>
                  </w:rPr>
                </m:ctrlPr>
              </m:dPr>
              <m:e>
                <m:f>
                  <m:fPr>
                    <m:ctrlPr>
                      <w:rPr>
                        <w:rFonts w:ascii="Cambria Math" w:eastAsiaTheme="minorEastAsia" w:hAnsi="Bookman Old Style" w:cs="Times New Roman"/>
                        <w:i/>
                        <w:color w:val="000000" w:themeColor="text1"/>
                        <w:sz w:val="24"/>
                        <w:szCs w:val="24"/>
                      </w:rPr>
                    </m:ctrlPr>
                  </m:fPr>
                  <m:num>
                    <m:r>
                      <w:rPr>
                        <w:rFonts w:ascii="Cambria Math" w:eastAsiaTheme="minorEastAsia" w:hAnsi="Bookman Old Style" w:cs="Times New Roman"/>
                        <w:color w:val="000000" w:themeColor="text1"/>
                        <w:sz w:val="24"/>
                        <w:szCs w:val="24"/>
                      </w:rPr>
                      <m:t>2.4</m:t>
                    </m:r>
                  </m:num>
                  <m:den>
                    <m:r>
                      <w:rPr>
                        <w:rFonts w:ascii="Cambria Math" w:eastAsiaTheme="minorEastAsia" w:hAnsi="Bookman Old Style" w:cs="Times New Roman"/>
                        <w:color w:val="000000" w:themeColor="text1"/>
                        <w:sz w:val="24"/>
                        <w:szCs w:val="24"/>
                      </w:rPr>
                      <m:t>3.48</m:t>
                    </m:r>
                  </m:den>
                </m:f>
                <m:r>
                  <w:rPr>
                    <w:rFonts w:ascii="Cambria Math" w:eastAsiaTheme="minorEastAsia" w:hAnsi="Bookman Old Style" w:cs="Times New Roman"/>
                    <w:color w:val="000000" w:themeColor="text1"/>
                    <w:sz w:val="24"/>
                    <w:szCs w:val="24"/>
                  </w:rPr>
                  <m:t xml:space="preserve"> </m:t>
                </m:r>
              </m:e>
            </m:d>
            <m:r>
              <w:rPr>
                <w:rFonts w:ascii="Bookman Old Style" w:eastAsiaTheme="minorEastAsia" w:hAnsi="Bookman Old Style" w:cs="Times New Roman"/>
                <w:color w:val="000000" w:themeColor="text1"/>
                <w:sz w:val="24"/>
                <w:szCs w:val="24"/>
              </w:rPr>
              <m:t>–</m:t>
            </m:r>
            <m:r>
              <w:rPr>
                <w:rFonts w:ascii="Cambria Math" w:eastAsiaTheme="minorEastAsia" w:hAnsi="Bookman Old Style" w:cs="Times New Roman"/>
                <w:color w:val="000000" w:themeColor="text1"/>
                <w:sz w:val="24"/>
                <w:szCs w:val="24"/>
              </w:rPr>
              <m:t>(</m:t>
            </m:r>
            <m:f>
              <m:fPr>
                <m:ctrlPr>
                  <w:rPr>
                    <w:rFonts w:ascii="Cambria Math" w:eastAsiaTheme="minorEastAsia" w:hAnsi="Bookman Old Style" w:cs="Times New Roman"/>
                    <w:i/>
                    <w:color w:val="000000" w:themeColor="text1"/>
                    <w:sz w:val="24"/>
                    <w:szCs w:val="24"/>
                  </w:rPr>
                </m:ctrlPr>
              </m:fPr>
              <m:num>
                <m:r>
                  <w:rPr>
                    <w:rFonts w:ascii="Cambria Math" w:eastAsiaTheme="minorEastAsia" w:hAnsi="Bookman Old Style" w:cs="Times New Roman"/>
                    <w:color w:val="000000" w:themeColor="text1"/>
                    <w:sz w:val="24"/>
                    <w:szCs w:val="24"/>
                  </w:rPr>
                  <m:t>22.2</m:t>
                </m:r>
              </m:num>
              <m:den>
                <m:r>
                  <w:rPr>
                    <w:rFonts w:ascii="Cambria Math" w:eastAsiaTheme="minorEastAsia" w:hAnsi="Bookman Old Style" w:cs="Times New Roman"/>
                    <w:color w:val="000000" w:themeColor="text1"/>
                    <w:sz w:val="24"/>
                    <w:szCs w:val="24"/>
                  </w:rPr>
                  <m:t>3.48</m:t>
                </m:r>
              </m:den>
            </m:f>
            <m:r>
              <w:rPr>
                <w:rFonts w:ascii="Cambria Math" w:eastAsiaTheme="minorEastAsia" w:hAnsi="Bookman Old Style" w:cs="Times New Roman"/>
                <w:color w:val="000000" w:themeColor="text1"/>
                <w:sz w:val="24"/>
                <w:szCs w:val="24"/>
              </w:rPr>
              <m:t xml:space="preserve"> </m:t>
            </m:r>
            <m:sSup>
              <m:sSupPr>
                <m:ctrlPr>
                  <w:rPr>
                    <w:rFonts w:ascii="Cambria Math" w:eastAsiaTheme="minorEastAsia" w:hAnsi="Bookman Old Style" w:cs="Times New Roman"/>
                    <w:i/>
                    <w:color w:val="000000" w:themeColor="text1"/>
                    <w:sz w:val="24"/>
                    <w:szCs w:val="24"/>
                  </w:rPr>
                </m:ctrlPr>
              </m:sSupPr>
              <m:e>
                <m:r>
                  <w:rPr>
                    <w:rFonts w:ascii="Cambria Math" w:eastAsiaTheme="minorEastAsia" w:hAnsi="Bookman Old Style" w:cs="Times New Roman"/>
                    <w:color w:val="000000" w:themeColor="text1"/>
                    <w:sz w:val="24"/>
                    <w:szCs w:val="24"/>
                  </w:rPr>
                  <m:t>)</m:t>
                </m:r>
              </m:e>
              <m:sup>
                <m:r>
                  <w:rPr>
                    <w:rFonts w:ascii="Cambria Math" w:eastAsiaTheme="minorEastAsia" w:hAnsi="Bookman Old Style" w:cs="Times New Roman"/>
                    <w:color w:val="000000" w:themeColor="text1"/>
                    <w:sz w:val="24"/>
                    <w:szCs w:val="24"/>
                  </w:rPr>
                  <m:t>5</m:t>
                </m:r>
              </m:sup>
            </m:sSup>
          </m:den>
        </m:f>
      </m:oMath>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0.1646 atm</w:t>
      </w:r>
      <w:r w:rsidRPr="003405C0">
        <w:rPr>
          <w:rFonts w:ascii="Bookman Old Style" w:eastAsiaTheme="minorEastAsia" w:hAnsi="Bookman Old Style" w:cs="Times New Roman"/>
          <w:color w:val="000000" w:themeColor="text1"/>
          <w:sz w:val="24"/>
          <w:szCs w:val="24"/>
          <w:vertAlign w:val="superscript"/>
        </w:rPr>
        <w:t>-2</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3. A mixture of 3 moles of hydrogen and  1mole of Nitrogen is allowed to reach equation at a pressure of 5 x 10</w:t>
      </w:r>
      <w:r w:rsidRPr="003405C0">
        <w:rPr>
          <w:rFonts w:ascii="Bookman Old Style" w:eastAsiaTheme="minorEastAsia" w:hAnsi="Bookman Old Style" w:cs="Times New Roman"/>
          <w:color w:val="000000" w:themeColor="text1"/>
          <w:sz w:val="24"/>
          <w:szCs w:val="24"/>
          <w:vertAlign w:val="superscript"/>
        </w:rPr>
        <w:t>6</w:t>
      </w:r>
      <w:r w:rsidRPr="003405C0">
        <w:rPr>
          <w:rFonts w:ascii="Bookman Old Style" w:eastAsiaTheme="minorEastAsia" w:hAnsi="Bookman Old Style" w:cs="Times New Roman"/>
          <w:color w:val="000000" w:themeColor="text1"/>
          <w:sz w:val="24"/>
          <w:szCs w:val="24"/>
        </w:rPr>
        <w:t>NM</w:t>
      </w:r>
      <w:r w:rsidRPr="003405C0">
        <w:rPr>
          <w:rFonts w:ascii="Bookman Old Style" w:eastAsiaTheme="minorEastAsia" w:hAnsi="Bookman Old Style" w:cs="Times New Roman"/>
          <w:color w:val="000000" w:themeColor="text1"/>
          <w:sz w:val="24"/>
          <w:szCs w:val="24"/>
          <w:vertAlign w:val="superscript"/>
        </w:rPr>
        <w:t>-M</w:t>
      </w:r>
      <w:r w:rsidRPr="003405C0">
        <w:rPr>
          <w:rFonts w:ascii="Bookman Old Style" w:eastAsiaTheme="minorEastAsia" w:hAnsi="Bookman Old Style" w:cs="Times New Roman"/>
          <w:color w:val="000000" w:themeColor="text1"/>
          <w:sz w:val="24"/>
          <w:szCs w:val="24"/>
        </w:rPr>
        <w:t>. The composition of the gaseous mixture is then 8%NH</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 xml:space="preserve"> 23%N</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 69%H</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 xml:space="preserve"> by Volume calculate Kp.</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4. A mixture contained 1.00 mole of ethanoic acid and 5.00 moles of ethanol. After the system has come to equilibrium, a portion of the mixture was titrated against 0.2M sodium hydroxide solution. The titration showed that the whole of the equilibrium mixture would require 289 cm of the standard alkali for neutralization. Find the value of Kc for the estenfication reaction.</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5. The equilibrium mixture formed by heating 1 mole of nitrogen and 3 moles of hydrogen at 50 atm were found to contain 0.8 moles of ammonia. Determine the value of the Kp under these conditions.</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6. hydrogen and iodine react to form hydrogen iodide according to the following equation.</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H</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(g) + I</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(g)                    2HI(g)</w:t>
      </w:r>
    </w:p>
    <w:p w:rsidR="00065FBF" w:rsidRPr="003405C0" w:rsidRDefault="00065FBF" w:rsidP="006C326C">
      <w:pPr>
        <w:pStyle w:val="ListParagraph"/>
        <w:numPr>
          <w:ilvl w:val="0"/>
          <w:numId w:val="72"/>
        </w:num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Write the expression for the equilibrium constant Kc for the reaction</w:t>
      </w:r>
    </w:p>
    <w:p w:rsidR="00065FBF" w:rsidRPr="003405C0" w:rsidRDefault="00065FBF" w:rsidP="006C326C">
      <w:pPr>
        <w:pStyle w:val="ListParagraph"/>
        <w:numPr>
          <w:ilvl w:val="0"/>
          <w:numId w:val="72"/>
        </w:num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1 mole of hydrogen and </w:t>
      </w:r>
      <m:oMath>
        <m:f>
          <m:fPr>
            <m:ctrlPr>
              <w:rPr>
                <w:rFonts w:ascii="Cambria Math" w:eastAsiaTheme="minorEastAsia" w:hAnsi="Bookman Old Style" w:cs="Times New Roman"/>
                <w:i/>
                <w:color w:val="000000" w:themeColor="text1"/>
                <w:sz w:val="24"/>
                <w:szCs w:val="24"/>
              </w:rPr>
            </m:ctrlPr>
          </m:fPr>
          <m:num>
            <m:r>
              <w:rPr>
                <w:rFonts w:ascii="Cambria Math" w:eastAsiaTheme="minorEastAsia" w:hAnsi="Bookman Old Style" w:cs="Times New Roman"/>
                <w:color w:val="000000" w:themeColor="text1"/>
                <w:sz w:val="24"/>
                <w:szCs w:val="24"/>
              </w:rPr>
              <m:t>1</m:t>
            </m:r>
          </m:num>
          <m:den>
            <m:r>
              <w:rPr>
                <w:rFonts w:ascii="Cambria Math" w:eastAsiaTheme="minorEastAsia" w:hAnsi="Bookman Old Style" w:cs="Times New Roman"/>
                <w:color w:val="000000" w:themeColor="text1"/>
                <w:sz w:val="24"/>
                <w:szCs w:val="24"/>
              </w:rPr>
              <m:t>3</m:t>
            </m:r>
          </m:den>
        </m:f>
      </m:oMath>
      <w:r w:rsidRPr="003405C0">
        <w:rPr>
          <w:rFonts w:ascii="Bookman Old Style" w:eastAsiaTheme="minorEastAsia" w:hAnsi="Bookman Old Style" w:cs="Times New Roman"/>
          <w:color w:val="000000" w:themeColor="text1"/>
          <w:sz w:val="24"/>
          <w:szCs w:val="24"/>
        </w:rPr>
        <w:t xml:space="preserve"> mole of Iodine were heated together at 450</w:t>
      </w:r>
      <w:r w:rsidRPr="003405C0">
        <w:rPr>
          <w:rFonts w:ascii="Bookman Old Style" w:eastAsiaTheme="minorEastAsia" w:hAnsi="Bookman Old Style" w:cs="Times New Roman"/>
          <w:color w:val="000000" w:themeColor="text1"/>
          <w:sz w:val="24"/>
          <w:szCs w:val="24"/>
          <w:vertAlign w:val="superscript"/>
        </w:rPr>
        <w:t>0</w:t>
      </w:r>
      <w:r w:rsidRPr="003405C0">
        <w:rPr>
          <w:rFonts w:ascii="Bookman Old Style" w:eastAsiaTheme="minorEastAsia" w:hAnsi="Bookman Old Style" w:cs="Times New Roman"/>
          <w:color w:val="000000" w:themeColor="text1"/>
          <w:sz w:val="24"/>
          <w:szCs w:val="24"/>
        </w:rPr>
        <w:t>C until equation was attained. Calculate the number of moles of hydrogen iodide present in the equilibrium mixture at 450</w:t>
      </w:r>
      <w:r w:rsidRPr="003405C0">
        <w:rPr>
          <w:rFonts w:ascii="Bookman Old Style" w:eastAsiaTheme="minorEastAsia" w:hAnsi="Bookman Old Style" w:cs="Times New Roman"/>
          <w:color w:val="000000" w:themeColor="text1"/>
          <w:sz w:val="24"/>
          <w:szCs w:val="24"/>
          <w:vertAlign w:val="superscript"/>
        </w:rPr>
        <w:t>0</w:t>
      </w:r>
      <w:r w:rsidRPr="003405C0">
        <w:rPr>
          <w:rFonts w:ascii="Bookman Old Style" w:eastAsiaTheme="minorEastAsia" w:hAnsi="Bookman Old Style" w:cs="Times New Roman"/>
          <w:color w:val="000000" w:themeColor="text1"/>
          <w:sz w:val="24"/>
          <w:szCs w:val="24"/>
        </w:rPr>
        <w:t>C [The equilibrium constant Kc for the reaction between H</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 xml:space="preserve"> and I</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 xml:space="preserve"> is 50].</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(b) Briefly explain how the conc of I</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 xml:space="preserve"> in the equation mixture can be determined.</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Experiment to determine the equilibrium constant for the etherification reaction [reaction between ethanoic acid and ethanol] known weights of acetic acid (a mole) and ethyl alcohol (b mole) are sealed in a glass tube at a definite temp ie 50</w:t>
      </w:r>
      <w:r w:rsidRPr="003405C0">
        <w:rPr>
          <w:rFonts w:ascii="Bookman Old Style" w:eastAsiaTheme="minorEastAsia" w:hAnsi="Bookman Old Style" w:cs="Times New Roman"/>
          <w:color w:val="000000" w:themeColor="text1"/>
          <w:sz w:val="24"/>
          <w:szCs w:val="24"/>
          <w:vertAlign w:val="superscript"/>
        </w:rPr>
        <w:t>0</w:t>
      </w:r>
      <w:r w:rsidRPr="003405C0">
        <w:rPr>
          <w:rFonts w:ascii="Bookman Old Style" w:eastAsiaTheme="minorEastAsia" w:hAnsi="Bookman Old Style" w:cs="Times New Roman"/>
          <w:color w:val="000000" w:themeColor="text1"/>
          <w:sz w:val="24"/>
          <w:szCs w:val="24"/>
        </w:rPr>
        <w:t>C. After some hrs at this temperature the acid and the alcohol will have reacted to form the equation mixture. The tube is the cooked and the amount of acid it contains if found by titration with standard acid alkali.</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If there are x moles of acid present at equation it follows that (a-x) moles at acid have been converted into easter and water. Since 1 mole at ester and 1 mole of water were formed from 1 mole of acid, there must be (a –x) moles of at ester and of water present in the equation mixture (a-x) moles of alcohol must have been used up so that the amount of alcohol present at equation will be [b-(a-x)] moles.</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For a scaled tube of volume V litres equation concentration in mole pe litre would be as follows.</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Acid </w:t>
      </w:r>
      <m:oMath>
        <m:f>
          <m:fPr>
            <m:ctrlPr>
              <w:rPr>
                <w:rFonts w:ascii="Cambria Math" w:eastAsiaTheme="minorEastAsia" w:hAnsi="Bookman Old Style" w:cs="Times New Roman"/>
                <w:i/>
                <w:color w:val="000000" w:themeColor="text1"/>
                <w:sz w:val="24"/>
                <w:szCs w:val="24"/>
              </w:rPr>
            </m:ctrlPr>
          </m:fPr>
          <m:num>
            <m:r>
              <w:rPr>
                <w:rFonts w:ascii="Cambria Math" w:eastAsiaTheme="minorEastAsia" w:hAnsi="Cambria Math" w:cs="Times New Roman"/>
                <w:color w:val="000000" w:themeColor="text1"/>
                <w:sz w:val="24"/>
                <w:szCs w:val="24"/>
              </w:rPr>
              <m:t>x</m:t>
            </m:r>
          </m:num>
          <m:den>
            <m:r>
              <w:rPr>
                <w:rFonts w:ascii="Cambria Math" w:eastAsiaTheme="minorEastAsia" w:hAnsi="Cambria Math" w:cs="Times New Roman"/>
                <w:color w:val="000000" w:themeColor="text1"/>
                <w:sz w:val="24"/>
                <w:szCs w:val="24"/>
              </w:rPr>
              <m:t>V</m:t>
            </m:r>
          </m:den>
        </m:f>
      </m:oMath>
      <w:r w:rsidRPr="003405C0">
        <w:rPr>
          <w:rFonts w:ascii="Bookman Old Style" w:eastAsiaTheme="minorEastAsia" w:hAnsi="Bookman Old Style" w:cs="Times New Roman"/>
          <w:color w:val="000000" w:themeColor="text1"/>
          <w:sz w:val="24"/>
          <w:szCs w:val="24"/>
        </w:rPr>
        <w:t xml:space="preserve"> Ester </w:t>
      </w:r>
      <m:oMath>
        <m:f>
          <m:fPr>
            <m:ctrlPr>
              <w:rPr>
                <w:rFonts w:ascii="Cambria Math" w:eastAsiaTheme="minorEastAsia" w:hAnsi="Bookman Old Style" w:cs="Times New Roman"/>
                <w:i/>
                <w:color w:val="000000" w:themeColor="text1"/>
                <w:sz w:val="24"/>
                <w:szCs w:val="24"/>
              </w:rPr>
            </m:ctrlPr>
          </m:fPr>
          <m:num>
            <m:r>
              <w:rPr>
                <w:rFonts w:ascii="Cambria Math" w:eastAsiaTheme="minorEastAsia" w:hAnsi="Cambria Math" w:cs="Times New Roman"/>
                <w:color w:val="000000" w:themeColor="text1"/>
                <w:sz w:val="24"/>
                <w:szCs w:val="24"/>
              </w:rPr>
              <m:t>a</m:t>
            </m:r>
            <m:r>
              <w:rPr>
                <w:rFonts w:ascii="Bookman Old Style" w:eastAsiaTheme="minorEastAsia" w:hAnsi="Bookman Old Style" w:cs="Times New Roman"/>
                <w:color w:val="000000" w:themeColor="text1"/>
                <w:sz w:val="24"/>
                <w:szCs w:val="24"/>
              </w:rPr>
              <m:t>-</m:t>
            </m:r>
            <m:r>
              <w:rPr>
                <w:rFonts w:ascii="Cambria Math" w:eastAsiaTheme="minorEastAsia" w:hAnsi="Cambria Math" w:cs="Times New Roman"/>
                <w:color w:val="000000" w:themeColor="text1"/>
                <w:sz w:val="24"/>
                <w:szCs w:val="24"/>
              </w:rPr>
              <m:t>x</m:t>
            </m:r>
          </m:num>
          <m:den>
            <m:r>
              <w:rPr>
                <w:rFonts w:ascii="Cambria Math" w:eastAsiaTheme="minorEastAsia" w:hAnsi="Cambria Math" w:cs="Times New Roman"/>
                <w:color w:val="000000" w:themeColor="text1"/>
                <w:sz w:val="24"/>
                <w:szCs w:val="24"/>
              </w:rPr>
              <m:t>V</m:t>
            </m:r>
          </m:den>
        </m:f>
      </m:oMath>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Alcohol </w:t>
      </w:r>
      <m:oMath>
        <m:f>
          <m:fPr>
            <m:ctrlPr>
              <w:rPr>
                <w:rFonts w:ascii="Cambria Math" w:eastAsiaTheme="minorEastAsia" w:hAnsi="Bookman Old Style" w:cs="Times New Roman"/>
                <w:i/>
                <w:color w:val="000000" w:themeColor="text1"/>
                <w:sz w:val="24"/>
                <w:szCs w:val="24"/>
              </w:rPr>
            </m:ctrlPr>
          </m:fPr>
          <m:num>
            <m:r>
              <w:rPr>
                <w:rFonts w:ascii="Cambria Math" w:eastAsiaTheme="minorEastAsia" w:hAnsi="Cambria Math" w:cs="Times New Roman"/>
                <w:color w:val="000000" w:themeColor="text1"/>
                <w:sz w:val="24"/>
                <w:szCs w:val="24"/>
              </w:rPr>
              <m:t>b</m:t>
            </m:r>
            <m:r>
              <w:rPr>
                <w:rFonts w:ascii="Bookman Old Style" w:eastAsiaTheme="minorEastAsia" w:hAnsi="Bookman Old Style" w:cs="Times New Roman"/>
                <w:color w:val="000000" w:themeColor="text1"/>
                <w:sz w:val="24"/>
                <w:szCs w:val="24"/>
              </w:rPr>
              <m:t>-</m:t>
            </m:r>
            <m:r>
              <w:rPr>
                <w:rFonts w:ascii="Cambria Math" w:eastAsiaTheme="minorEastAsia" w:hAnsi="Bookman Old Style" w:cs="Times New Roman"/>
                <w:color w:val="000000" w:themeColor="text1"/>
                <w:sz w:val="24"/>
                <w:szCs w:val="24"/>
              </w:rPr>
              <m:t>(</m:t>
            </m:r>
            <m:r>
              <w:rPr>
                <w:rFonts w:ascii="Cambria Math" w:eastAsiaTheme="minorEastAsia" w:hAnsi="Cambria Math" w:cs="Times New Roman"/>
                <w:color w:val="000000" w:themeColor="text1"/>
                <w:sz w:val="24"/>
                <w:szCs w:val="24"/>
              </w:rPr>
              <m:t>a</m:t>
            </m:r>
            <m:r>
              <w:rPr>
                <w:rFonts w:ascii="Bookman Old Style" w:eastAsiaTheme="minorEastAsia" w:hAnsi="Bookman Old Style" w:cs="Times New Roman"/>
                <w:color w:val="000000" w:themeColor="text1"/>
                <w:sz w:val="24"/>
                <w:szCs w:val="24"/>
              </w:rPr>
              <m:t>-</m:t>
            </m:r>
            <m:r>
              <w:rPr>
                <w:rFonts w:ascii="Cambria Math" w:eastAsiaTheme="minorEastAsia" w:hAnsi="Cambria Math" w:cs="Times New Roman"/>
                <w:color w:val="000000" w:themeColor="text1"/>
                <w:sz w:val="24"/>
                <w:szCs w:val="24"/>
              </w:rPr>
              <m:t>x</m:t>
            </m:r>
            <m:r>
              <w:rPr>
                <w:rFonts w:ascii="Cambria Math" w:eastAsiaTheme="minorEastAsia" w:hAnsi="Bookman Old Style" w:cs="Times New Roman"/>
                <w:color w:val="000000" w:themeColor="text1"/>
                <w:sz w:val="24"/>
                <w:szCs w:val="24"/>
              </w:rPr>
              <m:t>)</m:t>
            </m:r>
          </m:num>
          <m:den>
            <m:r>
              <w:rPr>
                <w:rFonts w:ascii="Cambria Math" w:eastAsiaTheme="minorEastAsia" w:hAnsi="Cambria Math" w:cs="Times New Roman"/>
                <w:color w:val="000000" w:themeColor="text1"/>
                <w:sz w:val="24"/>
                <w:szCs w:val="24"/>
              </w:rPr>
              <m:t>V</m:t>
            </m:r>
          </m:den>
        </m:f>
      </m:oMath>
      <w:r w:rsidRPr="003405C0">
        <w:rPr>
          <w:rFonts w:ascii="Bookman Old Style" w:eastAsiaTheme="minorEastAsia" w:hAnsi="Bookman Old Style" w:cs="Times New Roman"/>
          <w:color w:val="000000" w:themeColor="text1"/>
          <w:sz w:val="24"/>
          <w:szCs w:val="24"/>
        </w:rPr>
        <w:t xml:space="preserve"> water </w:t>
      </w:r>
      <m:oMath>
        <m:f>
          <m:fPr>
            <m:ctrlPr>
              <w:rPr>
                <w:rFonts w:ascii="Cambria Math" w:eastAsiaTheme="minorEastAsia" w:hAnsi="Bookman Old Style" w:cs="Times New Roman"/>
                <w:i/>
                <w:color w:val="000000" w:themeColor="text1"/>
                <w:sz w:val="24"/>
                <w:szCs w:val="24"/>
              </w:rPr>
            </m:ctrlPr>
          </m:fPr>
          <m:num>
            <m:r>
              <w:rPr>
                <w:rFonts w:ascii="Cambria Math" w:eastAsiaTheme="minorEastAsia" w:hAnsi="Cambria Math" w:cs="Times New Roman"/>
                <w:color w:val="000000" w:themeColor="text1"/>
                <w:sz w:val="24"/>
                <w:szCs w:val="24"/>
              </w:rPr>
              <m:t>a</m:t>
            </m:r>
            <m:r>
              <w:rPr>
                <w:rFonts w:ascii="Bookman Old Style" w:eastAsiaTheme="minorEastAsia" w:hAnsi="Bookman Old Style" w:cs="Times New Roman"/>
                <w:color w:val="000000" w:themeColor="text1"/>
                <w:sz w:val="24"/>
                <w:szCs w:val="24"/>
              </w:rPr>
              <m:t>-</m:t>
            </m:r>
            <m:r>
              <w:rPr>
                <w:rFonts w:ascii="Cambria Math" w:eastAsiaTheme="minorEastAsia" w:hAnsi="Cambria Math" w:cs="Times New Roman"/>
                <w:color w:val="000000" w:themeColor="text1"/>
                <w:sz w:val="24"/>
                <w:szCs w:val="24"/>
              </w:rPr>
              <m:t>x</m:t>
            </m:r>
          </m:num>
          <m:den>
            <m:r>
              <w:rPr>
                <w:rFonts w:ascii="Cambria Math" w:eastAsiaTheme="minorEastAsia" w:hAnsi="Cambria Math" w:cs="Times New Roman"/>
                <w:color w:val="000000" w:themeColor="text1"/>
                <w:sz w:val="24"/>
                <w:szCs w:val="24"/>
              </w:rPr>
              <m:t>V</m:t>
            </m:r>
          </m:den>
        </m:f>
      </m:oMath>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The equation constant will be given by</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lastRenderedPageBreak/>
        <w:t xml:space="preserve">Kc = </w:t>
      </w:r>
      <m:oMath>
        <m:f>
          <m:fPr>
            <m:ctrlPr>
              <w:rPr>
                <w:rFonts w:ascii="Cambria Math" w:eastAsiaTheme="minorEastAsia" w:hAnsi="Bookman Old Style" w:cs="Times New Roman"/>
                <w:i/>
                <w:color w:val="000000" w:themeColor="text1"/>
                <w:sz w:val="24"/>
                <w:szCs w:val="24"/>
              </w:rPr>
            </m:ctrlPr>
          </m:fPr>
          <m:num>
            <m:d>
              <m:dPr>
                <m:ctrlPr>
                  <w:rPr>
                    <w:rFonts w:ascii="Cambria Math" w:eastAsiaTheme="minorEastAsia" w:hAnsi="Bookman Old Style" w:cs="Times New Roman"/>
                    <w:i/>
                    <w:color w:val="000000" w:themeColor="text1"/>
                    <w:sz w:val="24"/>
                    <w:szCs w:val="24"/>
                  </w:rPr>
                </m:ctrlPr>
              </m:dPr>
              <m:e>
                <m:f>
                  <m:fPr>
                    <m:ctrlPr>
                      <w:rPr>
                        <w:rFonts w:ascii="Cambria Math" w:eastAsiaTheme="minorEastAsia" w:hAnsi="Bookman Old Style" w:cs="Times New Roman"/>
                        <w:i/>
                        <w:color w:val="000000" w:themeColor="text1"/>
                        <w:sz w:val="24"/>
                        <w:szCs w:val="24"/>
                      </w:rPr>
                    </m:ctrlPr>
                  </m:fPr>
                  <m:num>
                    <m:r>
                      <w:rPr>
                        <w:rFonts w:ascii="Cambria Math" w:eastAsiaTheme="minorEastAsia" w:hAnsi="Cambria Math" w:cs="Times New Roman"/>
                        <w:color w:val="000000" w:themeColor="text1"/>
                        <w:sz w:val="24"/>
                        <w:szCs w:val="24"/>
                      </w:rPr>
                      <m:t>a</m:t>
                    </m:r>
                    <m:r>
                      <w:rPr>
                        <w:rFonts w:ascii="Bookman Old Style" w:eastAsiaTheme="minorEastAsia" w:hAnsi="Bookman Old Style" w:cs="Times New Roman"/>
                        <w:color w:val="000000" w:themeColor="text1"/>
                        <w:sz w:val="24"/>
                        <w:szCs w:val="24"/>
                      </w:rPr>
                      <m:t>-</m:t>
                    </m:r>
                    <m:r>
                      <w:rPr>
                        <w:rFonts w:ascii="Cambria Math" w:eastAsiaTheme="minorEastAsia" w:hAnsi="Cambria Math" w:cs="Times New Roman"/>
                        <w:color w:val="000000" w:themeColor="text1"/>
                        <w:sz w:val="24"/>
                        <w:szCs w:val="24"/>
                      </w:rPr>
                      <m:t>x</m:t>
                    </m:r>
                  </m:num>
                  <m:den>
                    <m:r>
                      <w:rPr>
                        <w:rFonts w:ascii="Cambria Math" w:eastAsiaTheme="minorEastAsia" w:hAnsi="Cambria Math" w:cs="Times New Roman"/>
                        <w:color w:val="000000" w:themeColor="text1"/>
                        <w:sz w:val="24"/>
                        <w:szCs w:val="24"/>
                      </w:rPr>
                      <m:t>V</m:t>
                    </m:r>
                  </m:den>
                </m:f>
              </m:e>
            </m:d>
            <m:r>
              <w:rPr>
                <w:rFonts w:ascii="Bookman Old Style" w:eastAsiaTheme="minorEastAsia" w:hAnsi="Bookman Old Style" w:cs="Times New Roman"/>
                <w:color w:val="000000" w:themeColor="text1"/>
                <w:sz w:val="24"/>
                <w:szCs w:val="24"/>
              </w:rPr>
              <m:t>-</m:t>
            </m:r>
            <m:r>
              <w:rPr>
                <w:rFonts w:ascii="Cambria Math" w:eastAsiaTheme="minorEastAsia" w:hAnsi="Bookman Old Style" w:cs="Times New Roman"/>
                <w:color w:val="000000" w:themeColor="text1"/>
                <w:sz w:val="24"/>
                <w:szCs w:val="24"/>
              </w:rPr>
              <m:t xml:space="preserve"> (</m:t>
            </m:r>
            <m:f>
              <m:fPr>
                <m:ctrlPr>
                  <w:rPr>
                    <w:rFonts w:ascii="Cambria Math" w:eastAsiaTheme="minorEastAsia" w:hAnsi="Bookman Old Style" w:cs="Times New Roman"/>
                    <w:i/>
                    <w:color w:val="000000" w:themeColor="text1"/>
                    <w:sz w:val="24"/>
                    <w:szCs w:val="24"/>
                  </w:rPr>
                </m:ctrlPr>
              </m:fPr>
              <m:num>
                <m:r>
                  <w:rPr>
                    <w:rFonts w:ascii="Cambria Math" w:eastAsiaTheme="minorEastAsia" w:hAnsi="Cambria Math" w:cs="Times New Roman"/>
                    <w:color w:val="000000" w:themeColor="text1"/>
                    <w:sz w:val="24"/>
                    <w:szCs w:val="24"/>
                  </w:rPr>
                  <m:t>a</m:t>
                </m:r>
                <m:r>
                  <w:rPr>
                    <w:rFonts w:ascii="Bookman Old Style" w:eastAsiaTheme="minorEastAsia" w:hAnsi="Bookman Old Style" w:cs="Times New Roman"/>
                    <w:color w:val="000000" w:themeColor="text1"/>
                    <w:sz w:val="24"/>
                    <w:szCs w:val="24"/>
                  </w:rPr>
                  <m:t>-</m:t>
                </m:r>
                <m:r>
                  <w:rPr>
                    <w:rFonts w:ascii="Cambria Math" w:eastAsiaTheme="minorEastAsia" w:hAnsi="Cambria Math" w:cs="Times New Roman"/>
                    <w:color w:val="000000" w:themeColor="text1"/>
                    <w:sz w:val="24"/>
                    <w:szCs w:val="24"/>
                  </w:rPr>
                  <m:t>x</m:t>
                </m:r>
              </m:num>
              <m:den>
                <m:r>
                  <w:rPr>
                    <w:rFonts w:ascii="Cambria Math" w:eastAsiaTheme="minorEastAsia" w:hAnsi="Cambria Math" w:cs="Times New Roman"/>
                    <w:color w:val="000000" w:themeColor="text1"/>
                    <w:sz w:val="24"/>
                    <w:szCs w:val="24"/>
                  </w:rPr>
                  <m:t>V</m:t>
                </m:r>
              </m:den>
            </m:f>
            <m:r>
              <w:rPr>
                <w:rFonts w:ascii="Cambria Math" w:eastAsiaTheme="minorEastAsia" w:hAnsi="Bookman Old Style" w:cs="Times New Roman"/>
                <w:color w:val="000000" w:themeColor="text1"/>
                <w:sz w:val="24"/>
                <w:szCs w:val="24"/>
              </w:rPr>
              <m:t>)</m:t>
            </m:r>
          </m:num>
          <m:den>
            <m:d>
              <m:dPr>
                <m:ctrlPr>
                  <w:rPr>
                    <w:rFonts w:ascii="Cambria Math" w:eastAsiaTheme="minorEastAsia" w:hAnsi="Bookman Old Style" w:cs="Times New Roman"/>
                    <w:i/>
                    <w:color w:val="000000" w:themeColor="text1"/>
                    <w:sz w:val="24"/>
                    <w:szCs w:val="24"/>
                  </w:rPr>
                </m:ctrlPr>
              </m:dPr>
              <m:e>
                <m:f>
                  <m:fPr>
                    <m:ctrlPr>
                      <w:rPr>
                        <w:rFonts w:ascii="Cambria Math" w:eastAsiaTheme="minorEastAsia" w:hAnsi="Bookman Old Style" w:cs="Times New Roman"/>
                        <w:i/>
                        <w:color w:val="000000" w:themeColor="text1"/>
                        <w:sz w:val="24"/>
                        <w:szCs w:val="24"/>
                      </w:rPr>
                    </m:ctrlPr>
                  </m:fPr>
                  <m:num>
                    <m:r>
                      <w:rPr>
                        <w:rFonts w:ascii="Cambria Math" w:eastAsiaTheme="minorEastAsia" w:hAnsi="Cambria Math" w:cs="Times New Roman"/>
                        <w:color w:val="000000" w:themeColor="text1"/>
                        <w:sz w:val="24"/>
                        <w:szCs w:val="24"/>
                      </w:rPr>
                      <m:t>x</m:t>
                    </m:r>
                  </m:num>
                  <m:den>
                    <m:r>
                      <w:rPr>
                        <w:rFonts w:ascii="Cambria Math" w:eastAsiaTheme="minorEastAsia" w:hAnsi="Cambria Math" w:cs="Times New Roman"/>
                        <w:color w:val="000000" w:themeColor="text1"/>
                        <w:sz w:val="24"/>
                        <w:szCs w:val="24"/>
                      </w:rPr>
                      <m:t>V</m:t>
                    </m:r>
                  </m:den>
                </m:f>
              </m:e>
            </m:d>
            <m:r>
              <w:rPr>
                <w:rFonts w:ascii="Cambria Math" w:eastAsiaTheme="minorEastAsia" w:hAnsi="Bookman Old Style" w:cs="Times New Roman"/>
                <w:color w:val="000000" w:themeColor="text1"/>
                <w:sz w:val="24"/>
                <w:szCs w:val="24"/>
              </w:rPr>
              <m:t>(</m:t>
            </m:r>
            <m:f>
              <m:fPr>
                <m:ctrlPr>
                  <w:rPr>
                    <w:rFonts w:ascii="Cambria Math" w:eastAsiaTheme="minorEastAsia" w:hAnsi="Bookman Old Style" w:cs="Times New Roman"/>
                    <w:i/>
                    <w:color w:val="000000" w:themeColor="text1"/>
                    <w:sz w:val="24"/>
                    <w:szCs w:val="24"/>
                  </w:rPr>
                </m:ctrlPr>
              </m:fPr>
              <m:num>
                <m:r>
                  <w:rPr>
                    <w:rFonts w:ascii="Cambria Math" w:eastAsiaTheme="minorEastAsia" w:hAnsi="Cambria Math" w:cs="Times New Roman"/>
                    <w:color w:val="000000" w:themeColor="text1"/>
                    <w:sz w:val="24"/>
                    <w:szCs w:val="24"/>
                  </w:rPr>
                  <m:t>b</m:t>
                </m:r>
                <m:r>
                  <w:rPr>
                    <w:rFonts w:ascii="Bookman Old Style" w:eastAsiaTheme="minorEastAsia" w:hAnsi="Bookman Old Style" w:cs="Times New Roman"/>
                    <w:color w:val="000000" w:themeColor="text1"/>
                    <w:sz w:val="24"/>
                    <w:szCs w:val="24"/>
                  </w:rPr>
                  <m:t>-</m:t>
                </m:r>
                <m:r>
                  <w:rPr>
                    <w:rFonts w:ascii="Cambria Math" w:eastAsiaTheme="minorEastAsia" w:hAnsi="Bookman Old Style" w:cs="Times New Roman"/>
                    <w:color w:val="000000" w:themeColor="text1"/>
                    <w:sz w:val="24"/>
                    <w:szCs w:val="24"/>
                  </w:rPr>
                  <m:t>(</m:t>
                </m:r>
                <m:r>
                  <w:rPr>
                    <w:rFonts w:ascii="Cambria Math" w:eastAsiaTheme="minorEastAsia" w:hAnsi="Cambria Math" w:cs="Times New Roman"/>
                    <w:color w:val="000000" w:themeColor="text1"/>
                    <w:sz w:val="24"/>
                    <w:szCs w:val="24"/>
                  </w:rPr>
                  <m:t>a</m:t>
                </m:r>
                <m:r>
                  <w:rPr>
                    <w:rFonts w:ascii="Bookman Old Style" w:eastAsiaTheme="minorEastAsia" w:hAnsi="Bookman Old Style" w:cs="Times New Roman"/>
                    <w:color w:val="000000" w:themeColor="text1"/>
                    <w:sz w:val="24"/>
                    <w:szCs w:val="24"/>
                  </w:rPr>
                  <m:t>-</m:t>
                </m:r>
                <m:r>
                  <w:rPr>
                    <w:rFonts w:ascii="Cambria Math" w:eastAsiaTheme="minorEastAsia" w:hAnsi="Cambria Math" w:cs="Times New Roman"/>
                    <w:color w:val="000000" w:themeColor="text1"/>
                    <w:sz w:val="24"/>
                    <w:szCs w:val="24"/>
                  </w:rPr>
                  <m:t>x</m:t>
                </m:r>
                <m:r>
                  <w:rPr>
                    <w:rFonts w:ascii="Cambria Math" w:eastAsiaTheme="minorEastAsia" w:hAnsi="Bookman Old Style" w:cs="Times New Roman"/>
                    <w:color w:val="000000" w:themeColor="text1"/>
                    <w:sz w:val="24"/>
                    <w:szCs w:val="24"/>
                  </w:rPr>
                  <m:t>)</m:t>
                </m:r>
              </m:num>
              <m:den>
                <m:r>
                  <w:rPr>
                    <w:rFonts w:ascii="Cambria Math" w:eastAsiaTheme="minorEastAsia" w:hAnsi="Cambria Math" w:cs="Times New Roman"/>
                    <w:color w:val="000000" w:themeColor="text1"/>
                    <w:sz w:val="24"/>
                    <w:szCs w:val="24"/>
                  </w:rPr>
                  <m:t>V</m:t>
                </m:r>
              </m:den>
            </m:f>
            <m:r>
              <w:rPr>
                <w:rFonts w:ascii="Cambria Math" w:eastAsiaTheme="minorEastAsia" w:hAnsi="Bookman Old Style" w:cs="Times New Roman"/>
                <w:color w:val="000000" w:themeColor="text1"/>
                <w:sz w:val="24"/>
                <w:szCs w:val="24"/>
              </w:rPr>
              <m:t>)</m:t>
            </m:r>
          </m:den>
        </m:f>
      </m:oMath>
      <w:r w:rsidRPr="003405C0">
        <w:rPr>
          <w:rFonts w:ascii="Bookman Old Style" w:eastAsiaTheme="minorEastAsia" w:hAnsi="Bookman Old Style" w:cs="Times New Roman"/>
          <w:color w:val="000000" w:themeColor="text1"/>
          <w:sz w:val="24"/>
          <w:szCs w:val="24"/>
        </w:rPr>
        <w:t xml:space="preserve"> = </w:t>
      </w:r>
      <m:oMath>
        <m:f>
          <m:fPr>
            <m:ctrlPr>
              <w:rPr>
                <w:rFonts w:ascii="Bookman Old Style" w:eastAsiaTheme="minorEastAsia" w:hAnsi="Bookman Old Style" w:cs="Times New Roman"/>
                <w:i/>
                <w:color w:val="000000" w:themeColor="text1"/>
                <w:sz w:val="24"/>
                <w:szCs w:val="24"/>
              </w:rPr>
            </m:ctrlPr>
          </m:fPr>
          <m:num>
            <m:sSup>
              <m:sSupPr>
                <m:ctrlPr>
                  <w:rPr>
                    <w:rFonts w:ascii="Bookman Old Style" w:eastAsiaTheme="minorEastAsia" w:hAnsi="Bookman Old Style" w:cs="Times New Roman"/>
                    <w:i/>
                    <w:color w:val="000000" w:themeColor="text1"/>
                    <w:sz w:val="24"/>
                    <w:szCs w:val="24"/>
                  </w:rPr>
                </m:ctrlPr>
              </m:sSupPr>
              <m:e>
                <m:r>
                  <w:rPr>
                    <w:rFonts w:ascii="Bookman Old Style" w:eastAsiaTheme="minorEastAsia" w:hAnsi="Bookman Old Style" w:cs="Times New Roman"/>
                    <w:color w:val="000000" w:themeColor="text1"/>
                    <w:sz w:val="24"/>
                    <w:szCs w:val="24"/>
                  </w:rPr>
                  <m:t>(</m:t>
                </m:r>
                <m:r>
                  <w:rPr>
                    <w:rFonts w:ascii="Bookman Old Style" w:eastAsiaTheme="minorEastAsia" w:hAnsi="Cambria Math" w:cs="Times New Roman"/>
                    <w:color w:val="000000" w:themeColor="text1"/>
                    <w:sz w:val="24"/>
                    <w:szCs w:val="24"/>
                  </w:rPr>
                  <m:t>a</m:t>
                </m:r>
                <m:r>
                  <w:rPr>
                    <w:rFonts w:ascii="Bookman Old Style" w:eastAsiaTheme="minorEastAsia" w:hAnsi="Bookman Old Style" w:cs="Times New Roman"/>
                    <w:color w:val="000000" w:themeColor="text1"/>
                    <w:sz w:val="24"/>
                    <w:szCs w:val="24"/>
                  </w:rPr>
                  <m:t>-</m:t>
                </m:r>
                <m:r>
                  <w:rPr>
                    <w:rFonts w:ascii="Bookman Old Style" w:eastAsiaTheme="minorEastAsia" w:hAnsi="Cambria Math" w:cs="Times New Roman"/>
                    <w:color w:val="000000" w:themeColor="text1"/>
                    <w:sz w:val="24"/>
                    <w:szCs w:val="24"/>
                  </w:rPr>
                  <m:t>x</m:t>
                </m:r>
                <m:r>
                  <w:rPr>
                    <w:rFonts w:ascii="Bookman Old Style" w:eastAsiaTheme="minorEastAsia" w:hAnsi="Bookman Old Style" w:cs="Times New Roman"/>
                    <w:color w:val="000000" w:themeColor="text1"/>
                    <w:sz w:val="24"/>
                    <w:szCs w:val="24"/>
                  </w:rPr>
                  <m:t>)</m:t>
                </m:r>
              </m:e>
              <m:sup>
                <m:r>
                  <w:rPr>
                    <w:rFonts w:ascii="Bookman Old Style" w:eastAsiaTheme="minorEastAsia" w:hAnsi="Bookman Old Style" w:cs="Times New Roman"/>
                    <w:color w:val="000000" w:themeColor="text1"/>
                    <w:sz w:val="24"/>
                    <w:szCs w:val="24"/>
                  </w:rPr>
                  <m:t>2</m:t>
                </m:r>
              </m:sup>
            </m:sSup>
          </m:num>
          <m:den>
            <m:r>
              <w:rPr>
                <w:rFonts w:ascii="Bookman Old Style" w:eastAsiaTheme="minorEastAsia" w:hAnsi="Cambria Math" w:cs="Times New Roman"/>
                <w:color w:val="000000" w:themeColor="text1"/>
                <w:sz w:val="24"/>
                <w:szCs w:val="24"/>
              </w:rPr>
              <m:t>x</m:t>
            </m:r>
            <m:r>
              <w:rPr>
                <w:rFonts w:ascii="Bookman Old Style" w:eastAsiaTheme="minorEastAsia" w:hAnsi="Bookman Old Style" w:cs="Times New Roman"/>
                <w:color w:val="000000" w:themeColor="text1"/>
                <w:sz w:val="24"/>
                <w:szCs w:val="24"/>
              </w:rPr>
              <m:t>[</m:t>
            </m:r>
            <m:r>
              <w:rPr>
                <w:rFonts w:ascii="Bookman Old Style" w:eastAsiaTheme="minorEastAsia" w:hAnsi="Cambria Math" w:cs="Times New Roman"/>
                <w:color w:val="000000" w:themeColor="text1"/>
                <w:sz w:val="24"/>
                <w:szCs w:val="24"/>
              </w:rPr>
              <m:t>b</m:t>
            </m:r>
            <m:r>
              <w:rPr>
                <w:rFonts w:ascii="Bookman Old Style" w:eastAsiaTheme="minorEastAsia" w:hAnsi="Bookman Old Style" w:cs="Times New Roman"/>
                <w:color w:val="000000" w:themeColor="text1"/>
                <w:sz w:val="24"/>
                <w:szCs w:val="24"/>
              </w:rPr>
              <m:t>-(</m:t>
            </m:r>
            <m:r>
              <w:rPr>
                <w:rFonts w:ascii="Bookman Old Style" w:eastAsiaTheme="minorEastAsia" w:hAnsi="Cambria Math" w:cs="Times New Roman"/>
                <w:color w:val="000000" w:themeColor="text1"/>
                <w:sz w:val="24"/>
                <w:szCs w:val="24"/>
              </w:rPr>
              <m:t>a</m:t>
            </m:r>
            <m:r>
              <w:rPr>
                <w:rFonts w:ascii="Bookman Old Style" w:eastAsiaTheme="minorEastAsia" w:hAnsi="Bookman Old Style" w:cs="Times New Roman"/>
                <w:color w:val="000000" w:themeColor="text1"/>
                <w:sz w:val="24"/>
                <w:szCs w:val="24"/>
              </w:rPr>
              <m:t>-</m:t>
            </m:r>
            <m:r>
              <w:rPr>
                <w:rFonts w:ascii="Bookman Old Style" w:eastAsiaTheme="minorEastAsia" w:hAnsi="Cambria Math" w:cs="Times New Roman"/>
                <w:color w:val="000000" w:themeColor="text1"/>
                <w:sz w:val="24"/>
                <w:szCs w:val="24"/>
              </w:rPr>
              <m:t>x</m:t>
            </m:r>
            <m:r>
              <w:rPr>
                <w:rFonts w:ascii="Bookman Old Style" w:eastAsiaTheme="minorEastAsia" w:hAnsi="Bookman Old Style" w:cs="Times New Roman"/>
                <w:color w:val="000000" w:themeColor="text1"/>
                <w:sz w:val="24"/>
                <w:szCs w:val="24"/>
              </w:rPr>
              <m:t>0]</m:t>
            </m:r>
          </m:den>
        </m:f>
      </m:oMath>
    </w:p>
    <w:p w:rsidR="00065FBF" w:rsidRPr="003405C0" w:rsidRDefault="00065FBF" w:rsidP="00FE2E2C">
      <w:pPr>
        <w:spacing w:after="0" w:line="240" w:lineRule="auto"/>
        <w:jc w:val="both"/>
        <w:rPr>
          <w:rFonts w:ascii="Bookman Old Style" w:eastAsiaTheme="minorEastAsia" w:hAnsi="Bookman Old Style" w:cs="Times New Roman"/>
          <w:b/>
          <w:color w:val="000000" w:themeColor="text1"/>
          <w:sz w:val="24"/>
          <w:szCs w:val="24"/>
        </w:rPr>
      </w:pPr>
      <w:r w:rsidRPr="003405C0">
        <w:rPr>
          <w:rFonts w:ascii="Bookman Old Style" w:eastAsiaTheme="minorEastAsia" w:hAnsi="Bookman Old Style" w:cs="Times New Roman"/>
          <w:b/>
          <w:color w:val="000000" w:themeColor="text1"/>
          <w:sz w:val="24"/>
          <w:szCs w:val="24"/>
        </w:rPr>
        <w:t>Factors affecting equilibrium reactions</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The concentration – catalyst</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Temperature</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Pressure</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Concentration</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The effect of conc of the equation of reaction was predicted by lechateliers principle which states that if one of the external factors affecting the system in equation is altered, then the system tends to react in such away as to minimize any changes resulting from the alteration of external factors.</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Effect of conc does not change the equation constant but it affects the equation position ie the reaction may tend to go to the forward or may take the backward reaction </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eg A + B             C + D</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Kc = </w:t>
      </w:r>
      <m:oMath>
        <m:f>
          <m:fPr>
            <m:ctrlPr>
              <w:rPr>
                <w:rFonts w:ascii="Bookman Old Style" w:eastAsiaTheme="minorEastAsia" w:hAnsi="Bookman Old Style" w:cs="Times New Roman"/>
                <w:i/>
                <w:color w:val="000000" w:themeColor="text1"/>
                <w:sz w:val="24"/>
                <w:szCs w:val="24"/>
              </w:rPr>
            </m:ctrlPr>
          </m:fPr>
          <m:num>
            <m:d>
              <m:dPr>
                <m:begChr m:val="["/>
                <m:endChr m:val="]"/>
                <m:ctrlPr>
                  <w:rPr>
                    <w:rFonts w:ascii="Bookman Old Style" w:eastAsiaTheme="minorEastAsia" w:hAnsi="Bookman Old Style" w:cs="Times New Roman"/>
                    <w:i/>
                    <w:color w:val="000000" w:themeColor="text1"/>
                    <w:sz w:val="24"/>
                    <w:szCs w:val="24"/>
                  </w:rPr>
                </m:ctrlPr>
              </m:dPr>
              <m:e>
                <m:r>
                  <w:rPr>
                    <w:rFonts w:ascii="Bookman Old Style" w:eastAsiaTheme="minorEastAsia" w:hAnsi="Cambria Math" w:cs="Times New Roman"/>
                    <w:color w:val="000000" w:themeColor="text1"/>
                    <w:sz w:val="24"/>
                    <w:szCs w:val="24"/>
                  </w:rPr>
                  <m:t>C</m:t>
                </m:r>
              </m:e>
            </m:d>
            <m:r>
              <w:rPr>
                <w:rFonts w:ascii="Cambria Math" w:eastAsiaTheme="minorEastAsia" w:hAnsi="Bookman Old Style" w:cs="Times New Roman"/>
                <w:color w:val="000000" w:themeColor="text1"/>
                <w:sz w:val="24"/>
                <w:szCs w:val="24"/>
              </w:rPr>
              <m:t xml:space="preserve"> </m:t>
            </m:r>
            <m:r>
              <w:rPr>
                <w:rFonts w:ascii="Bookman Old Style" w:eastAsiaTheme="minorEastAsia" w:hAnsi="Bookman Old Style" w:cs="Times New Roman"/>
                <w:color w:val="000000" w:themeColor="text1"/>
                <w:sz w:val="24"/>
                <w:szCs w:val="24"/>
              </w:rPr>
              <m:t>[</m:t>
            </m:r>
            <m:r>
              <w:rPr>
                <w:rFonts w:ascii="Bookman Old Style" w:eastAsiaTheme="minorEastAsia" w:hAnsi="Cambria Math" w:cs="Times New Roman"/>
                <w:color w:val="000000" w:themeColor="text1"/>
                <w:sz w:val="24"/>
                <w:szCs w:val="24"/>
              </w:rPr>
              <m:t>D</m:t>
            </m:r>
            <m:r>
              <w:rPr>
                <w:rFonts w:ascii="Bookman Old Style" w:eastAsiaTheme="minorEastAsia" w:hAnsi="Bookman Old Style" w:cs="Times New Roman"/>
                <w:color w:val="000000" w:themeColor="text1"/>
                <w:sz w:val="24"/>
                <w:szCs w:val="24"/>
              </w:rPr>
              <m:t>]</m:t>
            </m:r>
          </m:num>
          <m:den>
            <m:d>
              <m:dPr>
                <m:begChr m:val="["/>
                <m:endChr m:val="]"/>
                <m:ctrlPr>
                  <w:rPr>
                    <w:rFonts w:ascii="Bookman Old Style" w:eastAsiaTheme="minorEastAsia" w:hAnsi="Bookman Old Style" w:cs="Times New Roman"/>
                    <w:i/>
                    <w:color w:val="000000" w:themeColor="text1"/>
                    <w:sz w:val="24"/>
                    <w:szCs w:val="24"/>
                  </w:rPr>
                </m:ctrlPr>
              </m:dPr>
              <m:e>
                <m:r>
                  <w:rPr>
                    <w:rFonts w:ascii="Bookman Old Style" w:eastAsiaTheme="minorEastAsia" w:hAnsi="Cambria Math" w:cs="Times New Roman"/>
                    <w:color w:val="000000" w:themeColor="text1"/>
                    <w:sz w:val="24"/>
                    <w:szCs w:val="24"/>
                  </w:rPr>
                  <m:t>A</m:t>
                </m:r>
              </m:e>
            </m:d>
            <m:r>
              <w:rPr>
                <w:rFonts w:ascii="Bookman Old Style" w:eastAsiaTheme="minorEastAsia" w:hAnsi="Bookman Old Style" w:cs="Times New Roman"/>
                <w:color w:val="000000" w:themeColor="text1"/>
                <w:sz w:val="24"/>
                <w:szCs w:val="24"/>
              </w:rPr>
              <m:t>[</m:t>
            </m:r>
            <m:r>
              <w:rPr>
                <w:rFonts w:ascii="Bookman Old Style" w:eastAsiaTheme="minorEastAsia" w:hAnsi="Cambria Math" w:cs="Times New Roman"/>
                <w:color w:val="000000" w:themeColor="text1"/>
                <w:sz w:val="24"/>
                <w:szCs w:val="24"/>
              </w:rPr>
              <m:t>B</m:t>
            </m:r>
            <m:r>
              <w:rPr>
                <w:rFonts w:ascii="Bookman Old Style" w:eastAsiaTheme="minorEastAsia" w:hAnsi="Bookman Old Style" w:cs="Times New Roman"/>
                <w:color w:val="000000" w:themeColor="text1"/>
                <w:sz w:val="24"/>
                <w:szCs w:val="24"/>
              </w:rPr>
              <m:t>]</m:t>
            </m:r>
          </m:den>
        </m:f>
      </m:oMath>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If the concentration of A is increased by adding more A kin the reaction mixture at equation, the system has to adjust to reduce on the conc of A and the reaction will move to the right ie forward reaction is favoured.</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The excess A will react with B to produce more C and D therefore the conc of B decreases while that of C and D will increase.</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This is done to keep Kc constant provided other conditions such as tempt. And pressure are kept constant.</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If the conc of C is increased by adding it from out the reaction mixture at equation the equation position will shift to the left.</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This is done to minimize the effect of conc at C. the excess C will react with D to form A and B.</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The conc of the reactants will increase while that of D will decrease. This is done to keep Kc constant.</w:t>
      </w:r>
    </w:p>
    <w:p w:rsidR="00065FBF" w:rsidRPr="003405C0" w:rsidRDefault="00065FBF" w:rsidP="00FE2E2C">
      <w:pPr>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Similarly, if the conc Dc is reduced by constantly removing it from the reaction mixture the position of equation will shift to the right ie the forward reaction will be favoured ie more A and B will read to replace C. this is done to keep Kc constant.</w:t>
      </w:r>
    </w:p>
    <w:p w:rsidR="00065FBF" w:rsidRPr="003405C0" w:rsidRDefault="00065FBF" w:rsidP="00FE2E2C">
      <w:pPr>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In the contact process where SO</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 xml:space="preserve"> and O</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 xml:space="preserve"> react to form SO</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w:t>
      </w:r>
    </w:p>
    <w:p w:rsidR="00065FBF" w:rsidRPr="003405C0" w:rsidRDefault="00065FBF" w:rsidP="00FE2E2C">
      <w:pPr>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2SO</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(g) + O</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(g)                  2SO</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(g)</w:t>
      </w:r>
    </w:p>
    <w:p w:rsidR="00065FBF" w:rsidRPr="003405C0" w:rsidRDefault="00065FBF" w:rsidP="00FE2E2C">
      <w:pPr>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Excess air is used for maximum yield of SO</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 Almost all the SO</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 xml:space="preserve"> will react with excess air to form SO</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w:t>
      </w:r>
    </w:p>
    <w:p w:rsidR="00065FBF" w:rsidRPr="003405C0" w:rsidRDefault="00065FBF" w:rsidP="00FE2E2C">
      <w:pPr>
        <w:spacing w:line="240" w:lineRule="auto"/>
        <w:jc w:val="both"/>
        <w:rPr>
          <w:rFonts w:ascii="Bookman Old Style" w:eastAsiaTheme="minorEastAsia" w:hAnsi="Bookman Old Style" w:cs="Times New Roman"/>
          <w:b/>
          <w:color w:val="000000" w:themeColor="text1"/>
          <w:sz w:val="24"/>
          <w:szCs w:val="24"/>
        </w:rPr>
      </w:pPr>
      <w:r w:rsidRPr="003405C0">
        <w:rPr>
          <w:rFonts w:ascii="Bookman Old Style" w:eastAsiaTheme="minorEastAsia" w:hAnsi="Bookman Old Style" w:cs="Times New Roman"/>
          <w:b/>
          <w:color w:val="000000" w:themeColor="text1"/>
          <w:sz w:val="24"/>
          <w:szCs w:val="24"/>
        </w:rPr>
        <w:t>Temperature</w:t>
      </w:r>
    </w:p>
    <w:p w:rsidR="00065FBF" w:rsidRPr="003405C0" w:rsidRDefault="00065FBF" w:rsidP="00FE2E2C">
      <w:pPr>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In all reactions an increase in temperature causes an increase in the rate at which the reaction takes place.</w:t>
      </w:r>
      <w:r w:rsidR="00411B00">
        <w:rPr>
          <w:rFonts w:ascii="Bookman Old Style" w:eastAsiaTheme="minorEastAsia" w:hAnsi="Bookman Old Style" w:cs="Times New Roman"/>
          <w:color w:val="000000" w:themeColor="text1"/>
          <w:sz w:val="24"/>
          <w:szCs w:val="24"/>
        </w:rPr>
        <w:t xml:space="preserve"> </w:t>
      </w:r>
      <w:r w:rsidRPr="003405C0">
        <w:rPr>
          <w:rFonts w:ascii="Bookman Old Style" w:eastAsiaTheme="minorEastAsia" w:hAnsi="Bookman Old Style" w:cs="Times New Roman"/>
          <w:color w:val="000000" w:themeColor="text1"/>
          <w:sz w:val="24"/>
          <w:szCs w:val="24"/>
        </w:rPr>
        <w:t>The rate of reaction approximately doubles or triples for every 10</w:t>
      </w:r>
      <w:r w:rsidRPr="003405C0">
        <w:rPr>
          <w:rFonts w:ascii="Bookman Old Style" w:eastAsiaTheme="minorEastAsia" w:hAnsi="Bookman Old Style" w:cs="Times New Roman"/>
          <w:color w:val="000000" w:themeColor="text1"/>
          <w:sz w:val="24"/>
          <w:szCs w:val="24"/>
          <w:vertAlign w:val="superscript"/>
        </w:rPr>
        <w:t>0</w:t>
      </w:r>
      <w:r w:rsidRPr="003405C0">
        <w:rPr>
          <w:rFonts w:ascii="Bookman Old Style" w:eastAsiaTheme="minorEastAsia" w:hAnsi="Bookman Old Style" w:cs="Times New Roman"/>
          <w:color w:val="000000" w:themeColor="text1"/>
          <w:sz w:val="24"/>
          <w:szCs w:val="24"/>
        </w:rPr>
        <w:t xml:space="preserve">C rise in temperature. This is because the reactant </w:t>
      </w:r>
      <w:r w:rsidRPr="003405C0">
        <w:rPr>
          <w:rFonts w:ascii="Bookman Old Style" w:eastAsiaTheme="minorEastAsia" w:hAnsi="Bookman Old Style" w:cs="Times New Roman"/>
          <w:color w:val="000000" w:themeColor="text1"/>
          <w:sz w:val="24"/>
          <w:szCs w:val="24"/>
        </w:rPr>
        <w:lastRenderedPageBreak/>
        <w:t>molecules gain enough Ke and collide more frequently and this result into a faster rate of reaction.</w:t>
      </w:r>
      <w:r w:rsidR="00411B00">
        <w:rPr>
          <w:rFonts w:ascii="Bookman Old Style" w:eastAsiaTheme="minorEastAsia" w:hAnsi="Bookman Old Style" w:cs="Times New Roman"/>
          <w:color w:val="000000" w:themeColor="text1"/>
          <w:sz w:val="24"/>
          <w:szCs w:val="24"/>
        </w:rPr>
        <w:t xml:space="preserve"> </w:t>
      </w:r>
      <w:r w:rsidRPr="003405C0">
        <w:rPr>
          <w:rFonts w:ascii="Bookman Old Style" w:eastAsiaTheme="minorEastAsia" w:hAnsi="Bookman Old Style" w:cs="Times New Roman"/>
          <w:color w:val="000000" w:themeColor="text1"/>
          <w:sz w:val="24"/>
          <w:szCs w:val="24"/>
        </w:rPr>
        <w:t>At higher temperatures the equation position is altered more rapidly increase in temperature can promote the forward reaction or backward reaction depending on the type of reaction.</w:t>
      </w:r>
      <w:r w:rsidR="00411B00">
        <w:rPr>
          <w:rFonts w:ascii="Bookman Old Style" w:eastAsiaTheme="minorEastAsia" w:hAnsi="Bookman Old Style" w:cs="Times New Roman"/>
          <w:color w:val="000000" w:themeColor="text1"/>
          <w:sz w:val="24"/>
          <w:szCs w:val="24"/>
        </w:rPr>
        <w:t xml:space="preserve"> </w:t>
      </w:r>
      <w:r w:rsidRPr="003405C0">
        <w:rPr>
          <w:rFonts w:ascii="Bookman Old Style" w:eastAsiaTheme="minorEastAsia" w:hAnsi="Bookman Old Style" w:cs="Times New Roman"/>
          <w:color w:val="000000" w:themeColor="text1"/>
          <w:sz w:val="24"/>
          <w:szCs w:val="24"/>
        </w:rPr>
        <w:t>Temperature also has an effect on the value in the equation constant.</w:t>
      </w:r>
    </w:p>
    <w:p w:rsidR="00065FBF" w:rsidRPr="003405C0" w:rsidRDefault="00065FBF" w:rsidP="00FE2E2C">
      <w:pPr>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Log k </w:t>
      </w:r>
      <m:oMath>
        <m:r>
          <w:rPr>
            <w:rFonts w:ascii="Bookman Old Style" w:eastAsiaTheme="minorEastAsia" w:hAnsi="Cambria Math" w:cs="Times New Roman"/>
            <w:color w:val="000000" w:themeColor="text1"/>
            <w:sz w:val="24"/>
            <w:szCs w:val="24"/>
          </w:rPr>
          <m:t>∝</m:t>
        </m:r>
      </m:oMath>
      <w:r w:rsidRPr="003405C0">
        <w:rPr>
          <w:rFonts w:ascii="Bookman Old Style" w:eastAsiaTheme="minorEastAsia" w:hAnsi="Bookman Old Style" w:cs="Times New Roman"/>
          <w:color w:val="000000" w:themeColor="text1"/>
          <w:sz w:val="24"/>
          <w:szCs w:val="24"/>
        </w:rPr>
        <w:t xml:space="preserve"> </w:t>
      </w:r>
      <m:oMath>
        <m:f>
          <m:fPr>
            <m:ctrlPr>
              <w:rPr>
                <w:rFonts w:ascii="Bookman Old Style" w:eastAsiaTheme="minorEastAsia" w:hAnsi="Bookman Old Style" w:cs="Times New Roman"/>
                <w:i/>
                <w:color w:val="000000" w:themeColor="text1"/>
                <w:sz w:val="24"/>
                <w:szCs w:val="24"/>
              </w:rPr>
            </m:ctrlPr>
          </m:fPr>
          <m:num>
            <m:r>
              <w:rPr>
                <w:rFonts w:ascii="Bookman Old Style" w:eastAsiaTheme="minorEastAsia" w:hAnsi="Cambria Math" w:cs="Times New Roman"/>
                <w:color w:val="000000" w:themeColor="text1"/>
                <w:sz w:val="24"/>
                <w:szCs w:val="24"/>
              </w:rPr>
              <m:t>DH</m:t>
            </m:r>
          </m:num>
          <m:den>
            <m:r>
              <w:rPr>
                <w:rFonts w:ascii="Bookman Old Style" w:eastAsiaTheme="minorEastAsia" w:hAnsi="Cambria Math" w:cs="Times New Roman"/>
                <w:color w:val="000000" w:themeColor="text1"/>
                <w:sz w:val="24"/>
                <w:szCs w:val="24"/>
              </w:rPr>
              <m:t>T</m:t>
            </m:r>
          </m:den>
        </m:f>
      </m:oMath>
      <w:r w:rsidRPr="003405C0">
        <w:rPr>
          <w:rFonts w:ascii="Bookman Old Style" w:eastAsiaTheme="minorEastAsia" w:hAnsi="Bookman Old Style" w:cs="Times New Roman"/>
          <w:color w:val="000000" w:themeColor="text1"/>
          <w:sz w:val="24"/>
          <w:szCs w:val="24"/>
        </w:rPr>
        <w:t xml:space="preserve"> (Exothermic reaction)</w:t>
      </w:r>
    </w:p>
    <w:p w:rsidR="00065FBF" w:rsidRPr="003405C0" w:rsidRDefault="00065FBF" w:rsidP="00FE2E2C">
      <w:pPr>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Log </w:t>
      </w:r>
      <m:oMath>
        <m:f>
          <m:fPr>
            <m:ctrlPr>
              <w:rPr>
                <w:rFonts w:ascii="Bookman Old Style" w:eastAsiaTheme="minorEastAsia" w:hAnsi="Bookman Old Style" w:cs="Times New Roman"/>
                <w:i/>
                <w:color w:val="000000" w:themeColor="text1"/>
                <w:sz w:val="24"/>
                <w:szCs w:val="24"/>
              </w:rPr>
            </m:ctrlPr>
          </m:fPr>
          <m:num>
            <m:r>
              <w:rPr>
                <w:rFonts w:ascii="Bookman Old Style" w:eastAsiaTheme="minorEastAsia" w:hAnsi="Bookman Old Style" w:cs="Times New Roman"/>
                <w:color w:val="000000" w:themeColor="text1"/>
                <w:sz w:val="24"/>
                <w:szCs w:val="24"/>
              </w:rPr>
              <m:t>1</m:t>
            </m:r>
          </m:num>
          <m:den>
            <m:r>
              <w:rPr>
                <w:rFonts w:ascii="Bookman Old Style" w:eastAsiaTheme="minorEastAsia" w:hAnsi="Bookman Old Style" w:cs="Times New Roman"/>
                <w:color w:val="000000" w:themeColor="text1"/>
                <w:sz w:val="24"/>
                <w:szCs w:val="24"/>
              </w:rPr>
              <m:t>4</m:t>
            </m:r>
          </m:den>
        </m:f>
      </m:oMath>
      <w:r w:rsidRPr="003405C0">
        <w:rPr>
          <w:rFonts w:ascii="Bookman Old Style" w:eastAsiaTheme="minorEastAsia" w:hAnsi="Bookman Old Style" w:cs="Times New Roman"/>
          <w:color w:val="000000" w:themeColor="text1"/>
          <w:sz w:val="24"/>
          <w:szCs w:val="24"/>
        </w:rPr>
        <w:t xml:space="preserve"> </w:t>
      </w:r>
      <m:oMath>
        <m:r>
          <w:rPr>
            <w:rFonts w:ascii="Bookman Old Style" w:eastAsiaTheme="minorEastAsia" w:hAnsi="Cambria Math" w:cs="Times New Roman"/>
            <w:color w:val="000000" w:themeColor="text1"/>
            <w:sz w:val="24"/>
            <w:szCs w:val="24"/>
          </w:rPr>
          <m:t>∝</m:t>
        </m:r>
      </m:oMath>
      <w:r w:rsidRPr="003405C0">
        <w:rPr>
          <w:rFonts w:ascii="Bookman Old Style" w:eastAsiaTheme="minorEastAsia" w:hAnsi="Bookman Old Style" w:cs="Times New Roman"/>
          <w:color w:val="000000" w:themeColor="text1"/>
          <w:sz w:val="24"/>
          <w:szCs w:val="24"/>
        </w:rPr>
        <w:t xml:space="preserve"> </w:t>
      </w:r>
      <m:oMath>
        <m:f>
          <m:fPr>
            <m:ctrlPr>
              <w:rPr>
                <w:rFonts w:ascii="Bookman Old Style" w:eastAsiaTheme="minorEastAsia" w:hAnsi="Bookman Old Style" w:cs="Times New Roman"/>
                <w:i/>
                <w:color w:val="000000" w:themeColor="text1"/>
                <w:sz w:val="24"/>
                <w:szCs w:val="24"/>
              </w:rPr>
            </m:ctrlPr>
          </m:fPr>
          <m:num>
            <m:r>
              <w:rPr>
                <w:rFonts w:ascii="Bookman Old Style" w:eastAsiaTheme="minorEastAsia" w:hAnsi="Cambria Math" w:cs="Times New Roman"/>
                <w:color w:val="000000" w:themeColor="text1"/>
                <w:sz w:val="24"/>
                <w:szCs w:val="24"/>
              </w:rPr>
              <m:t>DH</m:t>
            </m:r>
          </m:num>
          <m:den>
            <m:r>
              <w:rPr>
                <w:rFonts w:ascii="Bookman Old Style" w:eastAsiaTheme="minorEastAsia" w:hAnsi="Cambria Math" w:cs="Times New Roman"/>
                <w:color w:val="000000" w:themeColor="text1"/>
                <w:sz w:val="24"/>
                <w:szCs w:val="24"/>
              </w:rPr>
              <m:t>T</m:t>
            </m:r>
          </m:den>
        </m:f>
      </m:oMath>
      <w:r w:rsidRPr="003405C0">
        <w:rPr>
          <w:rFonts w:ascii="Bookman Old Style" w:eastAsiaTheme="minorEastAsia" w:hAnsi="Bookman Old Style" w:cs="Times New Roman"/>
          <w:color w:val="000000" w:themeColor="text1"/>
          <w:sz w:val="24"/>
          <w:szCs w:val="24"/>
        </w:rPr>
        <w:t xml:space="preserve"> (Endothermic reaction)</w:t>
      </w:r>
    </w:p>
    <w:p w:rsidR="00065FBF" w:rsidRPr="003405C0" w:rsidRDefault="00065FBF" w:rsidP="00FE2E2C">
      <w:pPr>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Where K = equation constant</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DH = Enthalpy of reaction</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T = absolute temperature (k)</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For exothermic reactions where DH is negative, increase in temperature decreases the Kc value and the equation position will shift to the left the conc of the reactants increases while the conc of the products decreases.</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For endothermic reactions increase in temperature increases the forward reactiin and the equation constant increases because the concentration of the products increases while the conc of the reactants decreases.</w:t>
      </w:r>
    </w:p>
    <w:p w:rsidR="00065FBF" w:rsidRPr="003405C0" w:rsidRDefault="008E1064" w:rsidP="00FE2E2C">
      <w:pPr>
        <w:spacing w:after="0"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noProof/>
          <w:color w:val="000000" w:themeColor="text1"/>
          <w:sz w:val="24"/>
          <w:szCs w:val="24"/>
        </w:rPr>
        <w:pict>
          <v:shape id="_x0000_s1429" type="#_x0000_t32" style="position:absolute;left:0;text-align:left;margin-left:77.25pt;margin-top:7.8pt;width:81pt;height:0;z-index:252083200" o:connectortype="straight">
            <v:stroke endarrow="block"/>
          </v:shape>
        </w:pict>
      </w:r>
      <w:r w:rsidR="00065FBF" w:rsidRPr="003405C0">
        <w:rPr>
          <w:rFonts w:ascii="Bookman Old Style" w:eastAsiaTheme="minorEastAsia" w:hAnsi="Bookman Old Style" w:cs="Times New Roman"/>
          <w:color w:val="000000" w:themeColor="text1"/>
          <w:sz w:val="24"/>
          <w:szCs w:val="24"/>
        </w:rPr>
        <w:t>H</w:t>
      </w:r>
      <w:r w:rsidR="00065FBF" w:rsidRPr="003405C0">
        <w:rPr>
          <w:rFonts w:ascii="Bookman Old Style" w:eastAsiaTheme="minorEastAsia" w:hAnsi="Bookman Old Style" w:cs="Times New Roman"/>
          <w:color w:val="000000" w:themeColor="text1"/>
          <w:sz w:val="24"/>
          <w:szCs w:val="24"/>
          <w:vertAlign w:val="subscript"/>
        </w:rPr>
        <w:t>2</w:t>
      </w:r>
      <w:r w:rsidR="00065FBF" w:rsidRPr="003405C0">
        <w:rPr>
          <w:rFonts w:ascii="Bookman Old Style" w:eastAsiaTheme="minorEastAsia" w:hAnsi="Bookman Old Style" w:cs="Times New Roman"/>
          <w:color w:val="000000" w:themeColor="text1"/>
          <w:sz w:val="24"/>
          <w:szCs w:val="24"/>
        </w:rPr>
        <w:t>(g) + I</w:t>
      </w:r>
      <w:r w:rsidR="00065FBF" w:rsidRPr="003405C0">
        <w:rPr>
          <w:rFonts w:ascii="Bookman Old Style" w:eastAsiaTheme="minorEastAsia" w:hAnsi="Bookman Old Style" w:cs="Times New Roman"/>
          <w:color w:val="000000" w:themeColor="text1"/>
          <w:sz w:val="24"/>
          <w:szCs w:val="24"/>
          <w:vertAlign w:val="subscript"/>
        </w:rPr>
        <w:t>2</w:t>
      </w:r>
      <w:r w:rsidR="00065FBF" w:rsidRPr="003405C0">
        <w:rPr>
          <w:rFonts w:ascii="Bookman Old Style" w:eastAsiaTheme="minorEastAsia" w:hAnsi="Bookman Old Style" w:cs="Times New Roman"/>
          <w:color w:val="000000" w:themeColor="text1"/>
          <w:sz w:val="24"/>
          <w:szCs w:val="24"/>
        </w:rPr>
        <w:t>(g)                         2HI(g)  DH = + 11.5KJMol</w:t>
      </w:r>
      <w:r w:rsidR="00065FBF" w:rsidRPr="003405C0">
        <w:rPr>
          <w:rFonts w:ascii="Bookman Old Style" w:eastAsiaTheme="minorEastAsia" w:hAnsi="Bookman Old Style" w:cs="Times New Roman"/>
          <w:color w:val="000000" w:themeColor="text1"/>
          <w:sz w:val="24"/>
          <w:szCs w:val="24"/>
          <w:vertAlign w:val="superscript"/>
        </w:rPr>
        <w:t>-1</w:t>
      </w:r>
    </w:p>
    <w:p w:rsidR="00065FBF" w:rsidRPr="003405C0" w:rsidRDefault="00065FBF" w:rsidP="00FE2E2C">
      <w:pPr>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The above reaction is an endothermic reaction. When the temperature is increases, more H</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 xml:space="preserve"> and I</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 xml:space="preserve"> will combine to form HI and therefore Kc or K</w:t>
      </w:r>
      <w:r w:rsidRPr="00411B00">
        <w:rPr>
          <w:rFonts w:ascii="Bookman Old Style" w:eastAsiaTheme="minorEastAsia" w:hAnsi="Bookman Old Style" w:cs="Times New Roman"/>
          <w:color w:val="000000" w:themeColor="text1"/>
          <w:sz w:val="24"/>
          <w:szCs w:val="24"/>
          <w:vertAlign w:val="subscript"/>
        </w:rPr>
        <w:t>p</w:t>
      </w:r>
      <w:r w:rsidRPr="003405C0">
        <w:rPr>
          <w:rFonts w:ascii="Bookman Old Style" w:eastAsiaTheme="minorEastAsia" w:hAnsi="Bookman Old Style" w:cs="Times New Roman"/>
          <w:color w:val="000000" w:themeColor="text1"/>
          <w:sz w:val="24"/>
          <w:szCs w:val="24"/>
        </w:rPr>
        <w:t xml:space="preserve"> will increase. But when the temperature is lowered, the equation position will shift to the left HI will disocrate to form H</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 xml:space="preserve"> gas and I</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 xml:space="preserve"> molecules and Kc will decrease.</w:t>
      </w:r>
    </w:p>
    <w:p w:rsidR="00065FBF" w:rsidRPr="003405C0" w:rsidRDefault="00065FBF" w:rsidP="00FE2E2C">
      <w:pPr>
        <w:spacing w:line="240" w:lineRule="auto"/>
        <w:jc w:val="both"/>
        <w:rPr>
          <w:rFonts w:ascii="Bookman Old Style" w:eastAsiaTheme="minorEastAsia" w:hAnsi="Bookman Old Style" w:cs="Times New Roman"/>
          <w:b/>
          <w:color w:val="000000" w:themeColor="text1"/>
          <w:sz w:val="24"/>
          <w:szCs w:val="24"/>
        </w:rPr>
      </w:pPr>
      <w:r w:rsidRPr="003405C0">
        <w:rPr>
          <w:rFonts w:ascii="Bookman Old Style" w:eastAsiaTheme="minorEastAsia" w:hAnsi="Bookman Old Style" w:cs="Times New Roman"/>
          <w:b/>
          <w:color w:val="000000" w:themeColor="text1"/>
          <w:sz w:val="24"/>
          <w:szCs w:val="24"/>
        </w:rPr>
        <w:t>Effect of pressure on equilibrium reactions</w:t>
      </w:r>
      <w:r w:rsidR="00411B00">
        <w:rPr>
          <w:rFonts w:ascii="Bookman Old Style" w:eastAsiaTheme="minorEastAsia" w:hAnsi="Bookman Old Style" w:cs="Times New Roman"/>
          <w:b/>
          <w:color w:val="000000" w:themeColor="text1"/>
          <w:sz w:val="24"/>
          <w:szCs w:val="24"/>
        </w:rPr>
        <w:t>.</w:t>
      </w:r>
    </w:p>
    <w:p w:rsidR="00065FBF" w:rsidRPr="003405C0" w:rsidRDefault="00065FBF" w:rsidP="00FE2E2C">
      <w:pPr>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Pressure only affects those reactions which involve gases but it has little or no effect on reactions involving liquids or solids.</w:t>
      </w:r>
      <w:r w:rsidR="00FE2E2C">
        <w:rPr>
          <w:rFonts w:ascii="Bookman Old Style" w:eastAsiaTheme="minorEastAsia" w:hAnsi="Bookman Old Style" w:cs="Times New Roman"/>
          <w:color w:val="000000" w:themeColor="text1"/>
          <w:sz w:val="24"/>
          <w:szCs w:val="24"/>
        </w:rPr>
        <w:t xml:space="preserve"> </w:t>
      </w:r>
      <w:r w:rsidRPr="003405C0">
        <w:rPr>
          <w:rFonts w:ascii="Bookman Old Style" w:eastAsiaTheme="minorEastAsia" w:hAnsi="Bookman Old Style" w:cs="Times New Roman"/>
          <w:color w:val="000000" w:themeColor="text1"/>
          <w:sz w:val="24"/>
          <w:szCs w:val="24"/>
        </w:rPr>
        <w:t>When the pressure is increased in gaseous reaction of molecules of the reactants, will come closer and this speeds up the rate of chemical reaction.</w:t>
      </w:r>
      <w:r w:rsidR="00FE2E2C">
        <w:rPr>
          <w:rFonts w:ascii="Bookman Old Style" w:eastAsiaTheme="minorEastAsia" w:hAnsi="Bookman Old Style" w:cs="Times New Roman"/>
          <w:color w:val="000000" w:themeColor="text1"/>
          <w:sz w:val="24"/>
          <w:szCs w:val="24"/>
        </w:rPr>
        <w:t xml:space="preserve"> Pressure only affects equilibrium position but doesnot affect equilibrium constant</w:t>
      </w:r>
      <w:r w:rsidRPr="003405C0">
        <w:rPr>
          <w:rFonts w:ascii="Bookman Old Style" w:eastAsiaTheme="minorEastAsia" w:hAnsi="Bookman Old Style" w:cs="Times New Roman"/>
          <w:color w:val="000000" w:themeColor="text1"/>
          <w:sz w:val="24"/>
          <w:szCs w:val="24"/>
        </w:rPr>
        <w:t>.</w:t>
      </w:r>
      <w:r w:rsidR="00FE2E2C">
        <w:rPr>
          <w:rFonts w:ascii="Bookman Old Style" w:eastAsiaTheme="minorEastAsia" w:hAnsi="Bookman Old Style" w:cs="Times New Roman"/>
          <w:color w:val="000000" w:themeColor="text1"/>
          <w:sz w:val="24"/>
          <w:szCs w:val="24"/>
        </w:rPr>
        <w:t xml:space="preserve"> </w:t>
      </w:r>
      <w:r w:rsidRPr="003405C0">
        <w:rPr>
          <w:rFonts w:ascii="Bookman Old Style" w:eastAsiaTheme="minorEastAsia" w:hAnsi="Bookman Old Style" w:cs="Times New Roman"/>
          <w:color w:val="000000" w:themeColor="text1"/>
          <w:sz w:val="24"/>
          <w:szCs w:val="24"/>
        </w:rPr>
        <w:t xml:space="preserve">Increase or decrease in </w:t>
      </w:r>
      <w:r w:rsidR="00FE2E2C">
        <w:rPr>
          <w:rFonts w:ascii="Bookman Old Style" w:eastAsiaTheme="minorEastAsia" w:hAnsi="Bookman Old Style" w:cs="Times New Roman"/>
          <w:color w:val="000000" w:themeColor="text1"/>
          <w:sz w:val="24"/>
          <w:szCs w:val="24"/>
        </w:rPr>
        <w:t>pressure will shift the equilibrium</w:t>
      </w:r>
      <w:r w:rsidRPr="003405C0">
        <w:rPr>
          <w:rFonts w:ascii="Bookman Old Style" w:eastAsiaTheme="minorEastAsia" w:hAnsi="Bookman Old Style" w:cs="Times New Roman"/>
          <w:color w:val="000000" w:themeColor="text1"/>
          <w:sz w:val="24"/>
          <w:szCs w:val="24"/>
        </w:rPr>
        <w:t xml:space="preserve"> position to the right or to the left depending on the type of reaction. A reaction proceeds with volume decrease</w:t>
      </w:r>
      <w:r w:rsidR="00411B00">
        <w:rPr>
          <w:rFonts w:ascii="Bookman Old Style" w:eastAsiaTheme="minorEastAsia" w:hAnsi="Bookman Old Style" w:cs="Times New Roman"/>
          <w:color w:val="000000" w:themeColor="text1"/>
          <w:sz w:val="24"/>
          <w:szCs w:val="24"/>
        </w:rPr>
        <w:t xml:space="preserve">, increase or no change </w:t>
      </w:r>
      <w:r w:rsidR="00411B00" w:rsidRPr="003405C0">
        <w:rPr>
          <w:rFonts w:ascii="Bookman Old Style" w:eastAsiaTheme="minorEastAsia" w:hAnsi="Bookman Old Style" w:cs="Times New Roman"/>
          <w:color w:val="000000" w:themeColor="text1"/>
          <w:sz w:val="24"/>
          <w:szCs w:val="24"/>
        </w:rPr>
        <w:t>in</w:t>
      </w:r>
      <w:r w:rsidRPr="003405C0">
        <w:rPr>
          <w:rFonts w:ascii="Bookman Old Style" w:eastAsiaTheme="minorEastAsia" w:hAnsi="Bookman Old Style" w:cs="Times New Roman"/>
          <w:color w:val="000000" w:themeColor="text1"/>
          <w:sz w:val="24"/>
          <w:szCs w:val="24"/>
        </w:rPr>
        <w:t xml:space="preserve"> volume.</w:t>
      </w:r>
    </w:p>
    <w:p w:rsidR="00065FBF" w:rsidRPr="003405C0" w:rsidRDefault="008E1064" w:rsidP="00FE2E2C">
      <w:pPr>
        <w:spacing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noProof/>
          <w:color w:val="000000" w:themeColor="text1"/>
          <w:sz w:val="24"/>
          <w:szCs w:val="24"/>
        </w:rPr>
        <w:pict>
          <v:shape id="_x0000_s1427" type="#_x0000_t32" style="position:absolute;left:0;text-align:left;margin-left:93pt;margin-top:6.55pt;width:81pt;height:0;z-index:252081152" o:connectortype="straight">
            <v:stroke endarrow="block"/>
          </v:shape>
        </w:pict>
      </w:r>
      <w:r w:rsidR="00065FBF" w:rsidRPr="003405C0">
        <w:rPr>
          <w:rFonts w:ascii="Bookman Old Style" w:eastAsiaTheme="minorEastAsia" w:hAnsi="Bookman Old Style" w:cs="Times New Roman"/>
          <w:color w:val="000000" w:themeColor="text1"/>
          <w:sz w:val="24"/>
          <w:szCs w:val="24"/>
        </w:rPr>
        <w:t>2SO</w:t>
      </w:r>
      <w:r w:rsidR="00065FBF" w:rsidRPr="003405C0">
        <w:rPr>
          <w:rFonts w:ascii="Bookman Old Style" w:eastAsiaTheme="minorEastAsia" w:hAnsi="Bookman Old Style" w:cs="Times New Roman"/>
          <w:color w:val="000000" w:themeColor="text1"/>
          <w:sz w:val="24"/>
          <w:szCs w:val="24"/>
          <w:vertAlign w:val="subscript"/>
        </w:rPr>
        <w:t>2</w:t>
      </w:r>
      <w:r w:rsidR="00065FBF" w:rsidRPr="003405C0">
        <w:rPr>
          <w:rFonts w:ascii="Bookman Old Style" w:eastAsiaTheme="minorEastAsia" w:hAnsi="Bookman Old Style" w:cs="Times New Roman"/>
          <w:color w:val="000000" w:themeColor="text1"/>
          <w:sz w:val="24"/>
          <w:szCs w:val="24"/>
        </w:rPr>
        <w:t>(g) + O</w:t>
      </w:r>
      <w:r w:rsidR="00065FBF" w:rsidRPr="003405C0">
        <w:rPr>
          <w:rFonts w:ascii="Bookman Old Style" w:eastAsiaTheme="minorEastAsia" w:hAnsi="Bookman Old Style" w:cs="Times New Roman"/>
          <w:color w:val="000000" w:themeColor="text1"/>
          <w:sz w:val="24"/>
          <w:szCs w:val="24"/>
          <w:vertAlign w:val="subscript"/>
        </w:rPr>
        <w:t>2</w:t>
      </w:r>
      <w:r w:rsidR="00065FBF" w:rsidRPr="003405C0">
        <w:rPr>
          <w:rFonts w:ascii="Bookman Old Style" w:eastAsiaTheme="minorEastAsia" w:hAnsi="Bookman Old Style" w:cs="Times New Roman"/>
          <w:color w:val="000000" w:themeColor="text1"/>
          <w:sz w:val="24"/>
          <w:szCs w:val="24"/>
        </w:rPr>
        <w:t xml:space="preserve">(g)    </w:t>
      </w:r>
      <w:r w:rsidR="00FE2E2C">
        <w:rPr>
          <w:rFonts w:ascii="Bookman Old Style" w:eastAsiaTheme="minorEastAsia" w:hAnsi="Bookman Old Style" w:cs="Times New Roman"/>
          <w:color w:val="000000" w:themeColor="text1"/>
          <w:sz w:val="24"/>
          <w:szCs w:val="24"/>
        </w:rPr>
        <w:t xml:space="preserve">    </w:t>
      </w:r>
      <w:r w:rsidR="00065FBF" w:rsidRPr="003405C0">
        <w:rPr>
          <w:rFonts w:ascii="Bookman Old Style" w:eastAsiaTheme="minorEastAsia" w:hAnsi="Bookman Old Style" w:cs="Times New Roman"/>
          <w:color w:val="000000" w:themeColor="text1"/>
          <w:sz w:val="24"/>
          <w:szCs w:val="24"/>
        </w:rPr>
        <w:t xml:space="preserve">                 SO</w:t>
      </w:r>
      <w:r w:rsidR="00065FBF" w:rsidRPr="003405C0">
        <w:rPr>
          <w:rFonts w:ascii="Bookman Old Style" w:eastAsiaTheme="minorEastAsia" w:hAnsi="Bookman Old Style" w:cs="Times New Roman"/>
          <w:color w:val="000000" w:themeColor="text1"/>
          <w:sz w:val="24"/>
          <w:szCs w:val="24"/>
          <w:vertAlign w:val="subscript"/>
        </w:rPr>
        <w:t>3</w:t>
      </w:r>
      <w:r w:rsidR="00065FBF" w:rsidRPr="003405C0">
        <w:rPr>
          <w:rFonts w:ascii="Bookman Old Style" w:eastAsiaTheme="minorEastAsia" w:hAnsi="Bookman Old Style" w:cs="Times New Roman"/>
          <w:color w:val="000000" w:themeColor="text1"/>
          <w:sz w:val="24"/>
          <w:szCs w:val="24"/>
        </w:rPr>
        <w:t>(g) (Volume decrease)</w:t>
      </w:r>
      <w:r w:rsidR="00FE2E2C">
        <w:rPr>
          <w:rFonts w:ascii="Bookman Old Style" w:eastAsiaTheme="minorEastAsia" w:hAnsi="Bookman Old Style" w:cs="Times New Roman"/>
          <w:color w:val="000000" w:themeColor="text1"/>
          <w:sz w:val="24"/>
          <w:szCs w:val="24"/>
        </w:rPr>
        <w:t>---------1</w:t>
      </w:r>
    </w:p>
    <w:p w:rsidR="00065FBF" w:rsidRPr="003405C0" w:rsidRDefault="008E1064" w:rsidP="00FE2E2C">
      <w:pPr>
        <w:spacing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noProof/>
          <w:color w:val="000000" w:themeColor="text1"/>
          <w:sz w:val="24"/>
          <w:szCs w:val="24"/>
        </w:rPr>
        <w:pict>
          <v:shape id="_x0000_s1424" type="#_x0000_t32" style="position:absolute;left:0;text-align:left;margin-left:44.25pt;margin-top:8.7pt;width:81pt;height:0;z-index:252078080" o:connectortype="straight">
            <v:stroke endarrow="block"/>
          </v:shape>
        </w:pict>
      </w:r>
      <w:r w:rsidR="00065FBF" w:rsidRPr="003405C0">
        <w:rPr>
          <w:rFonts w:ascii="Bookman Old Style" w:eastAsiaTheme="minorEastAsia" w:hAnsi="Bookman Old Style" w:cs="Times New Roman"/>
          <w:color w:val="000000" w:themeColor="text1"/>
          <w:sz w:val="24"/>
          <w:szCs w:val="24"/>
        </w:rPr>
        <w:t>PCl</w:t>
      </w:r>
      <w:r w:rsidR="00065FBF" w:rsidRPr="003405C0">
        <w:rPr>
          <w:rFonts w:ascii="Bookman Old Style" w:eastAsiaTheme="minorEastAsia" w:hAnsi="Bookman Old Style" w:cs="Times New Roman"/>
          <w:color w:val="000000" w:themeColor="text1"/>
          <w:sz w:val="24"/>
          <w:szCs w:val="24"/>
          <w:vertAlign w:val="subscript"/>
        </w:rPr>
        <w:t>5</w:t>
      </w:r>
      <w:r w:rsidR="00065FBF" w:rsidRPr="003405C0">
        <w:rPr>
          <w:rFonts w:ascii="Bookman Old Style" w:eastAsiaTheme="minorEastAsia" w:hAnsi="Bookman Old Style" w:cs="Times New Roman"/>
          <w:color w:val="000000" w:themeColor="text1"/>
          <w:sz w:val="24"/>
          <w:szCs w:val="24"/>
        </w:rPr>
        <w:t>(g</w:t>
      </w:r>
      <w:r w:rsidR="00FE2E2C">
        <w:rPr>
          <w:rFonts w:ascii="Bookman Old Style" w:eastAsiaTheme="minorEastAsia" w:hAnsi="Bookman Old Style" w:cs="Times New Roman"/>
          <w:color w:val="000000" w:themeColor="text1"/>
          <w:sz w:val="24"/>
          <w:szCs w:val="24"/>
        </w:rPr>
        <w:t xml:space="preserve">)                         </w:t>
      </w:r>
      <w:r w:rsidR="00065FBF" w:rsidRPr="003405C0">
        <w:rPr>
          <w:rFonts w:ascii="Bookman Old Style" w:eastAsiaTheme="minorEastAsia" w:hAnsi="Bookman Old Style" w:cs="Times New Roman"/>
          <w:color w:val="000000" w:themeColor="text1"/>
          <w:sz w:val="24"/>
          <w:szCs w:val="24"/>
        </w:rPr>
        <w:t xml:space="preserve"> PCl</w:t>
      </w:r>
      <w:r w:rsidR="00065FBF" w:rsidRPr="003405C0">
        <w:rPr>
          <w:rFonts w:ascii="Bookman Old Style" w:eastAsiaTheme="minorEastAsia" w:hAnsi="Bookman Old Style" w:cs="Times New Roman"/>
          <w:color w:val="000000" w:themeColor="text1"/>
          <w:sz w:val="24"/>
          <w:szCs w:val="24"/>
          <w:vertAlign w:val="subscript"/>
        </w:rPr>
        <w:t>3</w:t>
      </w:r>
      <w:r w:rsidR="00065FBF" w:rsidRPr="003405C0">
        <w:rPr>
          <w:rFonts w:ascii="Bookman Old Style" w:eastAsiaTheme="minorEastAsia" w:hAnsi="Bookman Old Style" w:cs="Times New Roman"/>
          <w:color w:val="000000" w:themeColor="text1"/>
          <w:sz w:val="24"/>
          <w:szCs w:val="24"/>
        </w:rPr>
        <w:t>(g) + Cl</w:t>
      </w:r>
      <w:r w:rsidR="00065FBF" w:rsidRPr="003405C0">
        <w:rPr>
          <w:rFonts w:ascii="Bookman Old Style" w:eastAsiaTheme="minorEastAsia" w:hAnsi="Bookman Old Style" w:cs="Times New Roman"/>
          <w:color w:val="000000" w:themeColor="text1"/>
          <w:sz w:val="24"/>
          <w:szCs w:val="24"/>
          <w:vertAlign w:val="subscript"/>
        </w:rPr>
        <w:t>2</w:t>
      </w:r>
      <w:r w:rsidR="00065FBF" w:rsidRPr="003405C0">
        <w:rPr>
          <w:rFonts w:ascii="Bookman Old Style" w:eastAsiaTheme="minorEastAsia" w:hAnsi="Bookman Old Style" w:cs="Times New Roman"/>
          <w:color w:val="000000" w:themeColor="text1"/>
          <w:sz w:val="24"/>
          <w:szCs w:val="24"/>
        </w:rPr>
        <w:t>(g) (volume increase)--</w:t>
      </w:r>
      <w:r w:rsidR="00FE2E2C">
        <w:rPr>
          <w:rFonts w:ascii="Bookman Old Style" w:eastAsiaTheme="minorEastAsia" w:hAnsi="Bookman Old Style" w:cs="Times New Roman"/>
          <w:color w:val="000000" w:themeColor="text1"/>
          <w:sz w:val="24"/>
          <w:szCs w:val="24"/>
        </w:rPr>
        <w:t>--</w:t>
      </w:r>
      <w:r w:rsidR="00065FBF" w:rsidRPr="003405C0">
        <w:rPr>
          <w:rFonts w:ascii="Bookman Old Style" w:eastAsiaTheme="minorEastAsia" w:hAnsi="Bookman Old Style" w:cs="Times New Roman"/>
          <w:color w:val="000000" w:themeColor="text1"/>
          <w:sz w:val="24"/>
          <w:szCs w:val="24"/>
        </w:rPr>
        <w:t>-----2</w:t>
      </w:r>
    </w:p>
    <w:p w:rsidR="00065FBF" w:rsidRPr="003405C0" w:rsidRDefault="008E1064" w:rsidP="00FE2E2C">
      <w:pPr>
        <w:spacing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noProof/>
          <w:color w:val="000000" w:themeColor="text1"/>
          <w:sz w:val="24"/>
          <w:szCs w:val="24"/>
        </w:rPr>
        <w:pict>
          <v:shape id="_x0000_s1425" type="#_x0000_t32" style="position:absolute;left:0;text-align:left;margin-left:44.25pt;margin-top:10.1pt;width:81pt;height:0;z-index:252079104" o:connectortype="straight">
            <v:stroke endarrow="block"/>
          </v:shape>
        </w:pict>
      </w:r>
      <w:r w:rsidR="00065FBF" w:rsidRPr="003405C0">
        <w:rPr>
          <w:rFonts w:ascii="Bookman Old Style" w:eastAsiaTheme="minorEastAsia" w:hAnsi="Bookman Old Style" w:cs="Times New Roman"/>
          <w:color w:val="000000" w:themeColor="text1"/>
          <w:sz w:val="24"/>
          <w:szCs w:val="24"/>
        </w:rPr>
        <w:t>2HI(g)</w:t>
      </w:r>
      <w:r w:rsidR="00FE2E2C">
        <w:rPr>
          <w:rFonts w:ascii="Bookman Old Style" w:eastAsiaTheme="minorEastAsia" w:hAnsi="Bookman Old Style" w:cs="Times New Roman"/>
          <w:color w:val="000000" w:themeColor="text1"/>
          <w:sz w:val="24"/>
          <w:szCs w:val="24"/>
        </w:rPr>
        <w:t xml:space="preserve">                           </w:t>
      </w:r>
      <w:r w:rsidR="00065FBF" w:rsidRPr="003405C0">
        <w:rPr>
          <w:rFonts w:ascii="Bookman Old Style" w:eastAsiaTheme="minorEastAsia" w:hAnsi="Bookman Old Style" w:cs="Times New Roman"/>
          <w:color w:val="000000" w:themeColor="text1"/>
          <w:sz w:val="24"/>
          <w:szCs w:val="24"/>
        </w:rPr>
        <w:t xml:space="preserve"> H</w:t>
      </w:r>
      <w:r w:rsidR="00065FBF" w:rsidRPr="003405C0">
        <w:rPr>
          <w:rFonts w:ascii="Bookman Old Style" w:eastAsiaTheme="minorEastAsia" w:hAnsi="Bookman Old Style" w:cs="Times New Roman"/>
          <w:color w:val="000000" w:themeColor="text1"/>
          <w:sz w:val="24"/>
          <w:szCs w:val="24"/>
          <w:vertAlign w:val="subscript"/>
        </w:rPr>
        <w:t>2</w:t>
      </w:r>
      <w:r w:rsidR="00065FBF" w:rsidRPr="003405C0">
        <w:rPr>
          <w:rFonts w:ascii="Bookman Old Style" w:eastAsiaTheme="minorEastAsia" w:hAnsi="Bookman Old Style" w:cs="Times New Roman"/>
          <w:color w:val="000000" w:themeColor="text1"/>
          <w:sz w:val="24"/>
          <w:szCs w:val="24"/>
        </w:rPr>
        <w:t>(g) + I</w:t>
      </w:r>
      <w:r w:rsidR="00065FBF" w:rsidRPr="003405C0">
        <w:rPr>
          <w:rFonts w:ascii="Bookman Old Style" w:eastAsiaTheme="minorEastAsia" w:hAnsi="Bookman Old Style" w:cs="Times New Roman"/>
          <w:color w:val="000000" w:themeColor="text1"/>
          <w:sz w:val="24"/>
          <w:szCs w:val="24"/>
          <w:vertAlign w:val="subscript"/>
        </w:rPr>
        <w:t>2</w:t>
      </w:r>
      <w:r w:rsidR="00065FBF" w:rsidRPr="003405C0">
        <w:rPr>
          <w:rFonts w:ascii="Bookman Old Style" w:eastAsiaTheme="minorEastAsia" w:hAnsi="Bookman Old Style" w:cs="Times New Roman"/>
          <w:color w:val="000000" w:themeColor="text1"/>
          <w:sz w:val="24"/>
          <w:szCs w:val="24"/>
        </w:rPr>
        <w:t>(g) (no volume change)-----</w:t>
      </w:r>
      <w:r w:rsidR="00FE2E2C">
        <w:rPr>
          <w:rFonts w:ascii="Bookman Old Style" w:eastAsiaTheme="minorEastAsia" w:hAnsi="Bookman Old Style" w:cs="Times New Roman"/>
          <w:color w:val="000000" w:themeColor="text1"/>
          <w:sz w:val="24"/>
          <w:szCs w:val="24"/>
        </w:rPr>
        <w:t>-</w:t>
      </w:r>
      <w:r w:rsidR="00065FBF" w:rsidRPr="003405C0">
        <w:rPr>
          <w:rFonts w:ascii="Bookman Old Style" w:eastAsiaTheme="minorEastAsia" w:hAnsi="Bookman Old Style" w:cs="Times New Roman"/>
          <w:color w:val="000000" w:themeColor="text1"/>
          <w:sz w:val="24"/>
          <w:szCs w:val="24"/>
        </w:rPr>
        <w:t>----3</w:t>
      </w:r>
    </w:p>
    <w:p w:rsidR="00065FBF" w:rsidRPr="003405C0" w:rsidRDefault="008E1064" w:rsidP="00FE2E2C">
      <w:pPr>
        <w:spacing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noProof/>
          <w:color w:val="000000" w:themeColor="text1"/>
          <w:sz w:val="24"/>
          <w:szCs w:val="24"/>
        </w:rPr>
        <w:pict>
          <v:shape id="_x0000_s1426" type="#_x0000_t32" style="position:absolute;left:0;text-align:left;margin-left:68.25pt;margin-top:9.3pt;width:81pt;height:0;z-index:252080128" o:connectortype="straight">
            <v:stroke endarrow="block"/>
          </v:shape>
        </w:pict>
      </w:r>
      <w:r w:rsidR="00065FBF" w:rsidRPr="003405C0">
        <w:rPr>
          <w:rFonts w:ascii="Bookman Old Style" w:eastAsiaTheme="minorEastAsia" w:hAnsi="Bookman Old Style" w:cs="Times New Roman"/>
          <w:color w:val="000000" w:themeColor="text1"/>
          <w:sz w:val="24"/>
          <w:szCs w:val="24"/>
        </w:rPr>
        <w:t>N</w:t>
      </w:r>
      <w:r w:rsidR="00065FBF" w:rsidRPr="003405C0">
        <w:rPr>
          <w:rFonts w:ascii="Bookman Old Style" w:eastAsiaTheme="minorEastAsia" w:hAnsi="Bookman Old Style" w:cs="Times New Roman"/>
          <w:color w:val="000000" w:themeColor="text1"/>
          <w:sz w:val="24"/>
          <w:szCs w:val="24"/>
          <w:vertAlign w:val="subscript"/>
        </w:rPr>
        <w:t>2</w:t>
      </w:r>
      <w:r w:rsidR="00065FBF" w:rsidRPr="003405C0">
        <w:rPr>
          <w:rFonts w:ascii="Bookman Old Style" w:eastAsiaTheme="minorEastAsia" w:hAnsi="Bookman Old Style" w:cs="Times New Roman"/>
          <w:color w:val="000000" w:themeColor="text1"/>
          <w:sz w:val="24"/>
          <w:szCs w:val="24"/>
        </w:rPr>
        <w:t>+3H</w:t>
      </w:r>
      <w:r w:rsidR="00065FBF" w:rsidRPr="003405C0">
        <w:rPr>
          <w:rFonts w:ascii="Bookman Old Style" w:eastAsiaTheme="minorEastAsia" w:hAnsi="Bookman Old Style" w:cs="Times New Roman"/>
          <w:color w:val="000000" w:themeColor="text1"/>
          <w:sz w:val="24"/>
          <w:szCs w:val="24"/>
          <w:vertAlign w:val="subscript"/>
        </w:rPr>
        <w:t>2</w:t>
      </w:r>
      <w:r w:rsidR="00065FBF" w:rsidRPr="003405C0">
        <w:rPr>
          <w:rFonts w:ascii="Bookman Old Style" w:eastAsiaTheme="minorEastAsia" w:hAnsi="Bookman Old Style" w:cs="Times New Roman"/>
          <w:color w:val="000000" w:themeColor="text1"/>
          <w:sz w:val="24"/>
          <w:szCs w:val="24"/>
        </w:rPr>
        <w:t>(g)                           2NH</w:t>
      </w:r>
      <w:r w:rsidR="00065FBF" w:rsidRPr="003405C0">
        <w:rPr>
          <w:rFonts w:ascii="Bookman Old Style" w:eastAsiaTheme="minorEastAsia" w:hAnsi="Bookman Old Style" w:cs="Times New Roman"/>
          <w:color w:val="000000" w:themeColor="text1"/>
          <w:sz w:val="24"/>
          <w:szCs w:val="24"/>
          <w:vertAlign w:val="subscript"/>
        </w:rPr>
        <w:t>3</w:t>
      </w:r>
      <w:r w:rsidR="00FE2E2C">
        <w:rPr>
          <w:rFonts w:ascii="Bookman Old Style" w:eastAsiaTheme="minorEastAsia" w:hAnsi="Bookman Old Style" w:cs="Times New Roman"/>
          <w:color w:val="000000" w:themeColor="text1"/>
          <w:sz w:val="24"/>
          <w:szCs w:val="24"/>
        </w:rPr>
        <w:t>(g) (volume decrease)------</w:t>
      </w:r>
      <w:r w:rsidR="00065FBF" w:rsidRPr="003405C0">
        <w:rPr>
          <w:rFonts w:ascii="Bookman Old Style" w:eastAsiaTheme="minorEastAsia" w:hAnsi="Bookman Old Style" w:cs="Times New Roman"/>
          <w:color w:val="000000" w:themeColor="text1"/>
          <w:sz w:val="24"/>
          <w:szCs w:val="24"/>
        </w:rPr>
        <w:t>-------4</w:t>
      </w:r>
    </w:p>
    <w:p w:rsidR="00065FBF" w:rsidRPr="003405C0" w:rsidRDefault="00065FBF" w:rsidP="00FE2E2C">
      <w:pPr>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In reaction 1 the forward </w:t>
      </w:r>
      <w:r w:rsidR="00FE2E2C" w:rsidRPr="003405C0">
        <w:rPr>
          <w:rFonts w:ascii="Bookman Old Style" w:eastAsiaTheme="minorEastAsia" w:hAnsi="Bookman Old Style" w:cs="Times New Roman"/>
          <w:color w:val="000000" w:themeColor="text1"/>
          <w:sz w:val="24"/>
          <w:szCs w:val="24"/>
        </w:rPr>
        <w:t>reaction proceeds</w:t>
      </w:r>
      <w:r w:rsidRPr="003405C0">
        <w:rPr>
          <w:rFonts w:ascii="Bookman Old Style" w:eastAsiaTheme="minorEastAsia" w:hAnsi="Bookman Old Style" w:cs="Times New Roman"/>
          <w:color w:val="000000" w:themeColor="text1"/>
          <w:sz w:val="24"/>
          <w:szCs w:val="24"/>
        </w:rPr>
        <w:t xml:space="preserve"> with decrease in volume. The gaseous reactants occupy 3 volumes and the products occupy 2 volumes.</w:t>
      </w:r>
    </w:p>
    <w:p w:rsidR="00065FBF" w:rsidRPr="003405C0" w:rsidRDefault="00065FBF" w:rsidP="00FE2E2C">
      <w:pPr>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lastRenderedPageBreak/>
        <w:t>When the pressure is increased, the system will adjust to reduce on the applied pressure and the reaction will take the direction whose there is less volume (forward ran) therefore increase in pressure favours the forward reaction and equation will shift to the right. More SO</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 xml:space="preserve"> will form while the reactants will reduce and this is done to keep the equation constant the same.</w:t>
      </w:r>
    </w:p>
    <w:p w:rsidR="00065FBF" w:rsidRPr="003405C0" w:rsidRDefault="00FE2E2C" w:rsidP="00FE2E2C">
      <w:pPr>
        <w:spacing w:after="0"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For reaction (2)</w:t>
      </w:r>
      <w:r w:rsidR="00065FBF" w:rsidRPr="003405C0">
        <w:rPr>
          <w:rFonts w:ascii="Bookman Old Style" w:eastAsiaTheme="minorEastAsia" w:hAnsi="Bookman Old Style" w:cs="Times New Roman"/>
          <w:color w:val="000000" w:themeColor="text1"/>
          <w:sz w:val="24"/>
          <w:szCs w:val="24"/>
        </w:rPr>
        <w:t xml:space="preserve"> increase in pressure will favour the back ward reaction and the equation position will shift to the left. The conc of the reactants will increase while the conc of the products will decrease. This is done to keep Kp or Kc constant.</w:t>
      </w:r>
    </w:p>
    <w:p w:rsidR="00065FBF" w:rsidRPr="003405C0" w:rsidRDefault="00FE2E2C"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Reaction </w:t>
      </w:r>
      <w:r>
        <w:rPr>
          <w:rFonts w:ascii="Bookman Old Style" w:eastAsiaTheme="minorEastAsia" w:hAnsi="Bookman Old Style" w:cs="Times New Roman"/>
          <w:color w:val="000000" w:themeColor="text1"/>
          <w:sz w:val="24"/>
          <w:szCs w:val="24"/>
        </w:rPr>
        <w:t>(</w:t>
      </w:r>
      <w:r w:rsidRPr="003405C0">
        <w:rPr>
          <w:rFonts w:ascii="Bookman Old Style" w:eastAsiaTheme="minorEastAsia" w:hAnsi="Bookman Old Style" w:cs="Times New Roman"/>
          <w:color w:val="000000" w:themeColor="text1"/>
          <w:sz w:val="24"/>
          <w:szCs w:val="24"/>
        </w:rPr>
        <w:t>3</w:t>
      </w:r>
      <w:r>
        <w:rPr>
          <w:rFonts w:ascii="Bookman Old Style" w:eastAsiaTheme="minorEastAsia" w:hAnsi="Bookman Old Style" w:cs="Times New Roman"/>
          <w:color w:val="000000" w:themeColor="text1"/>
          <w:sz w:val="24"/>
          <w:szCs w:val="24"/>
        </w:rPr>
        <w:t>)</w:t>
      </w:r>
      <w:r w:rsidRPr="003405C0">
        <w:rPr>
          <w:rFonts w:ascii="Bookman Old Style" w:eastAsiaTheme="minorEastAsia" w:hAnsi="Bookman Old Style" w:cs="Times New Roman"/>
          <w:color w:val="000000" w:themeColor="text1"/>
          <w:sz w:val="24"/>
          <w:szCs w:val="24"/>
        </w:rPr>
        <w:t xml:space="preserve"> proceeds</w:t>
      </w:r>
      <w:r w:rsidR="00065FBF" w:rsidRPr="003405C0">
        <w:rPr>
          <w:rFonts w:ascii="Bookman Old Style" w:eastAsiaTheme="minorEastAsia" w:hAnsi="Bookman Old Style" w:cs="Times New Roman"/>
          <w:color w:val="000000" w:themeColor="text1"/>
          <w:sz w:val="24"/>
          <w:szCs w:val="24"/>
        </w:rPr>
        <w:t xml:space="preserve"> with no volume change and therefore increase or decrease in pressure will not change the equation position.</w:t>
      </w:r>
    </w:p>
    <w:p w:rsidR="00065FBF" w:rsidRPr="003405C0" w:rsidRDefault="00065FBF" w:rsidP="00FE2E2C">
      <w:pPr>
        <w:spacing w:after="0" w:line="240" w:lineRule="auto"/>
        <w:jc w:val="both"/>
        <w:rPr>
          <w:rFonts w:ascii="Bookman Old Style" w:eastAsiaTheme="minorEastAsia" w:hAnsi="Bookman Old Style" w:cs="Times New Roman"/>
          <w:b/>
          <w:color w:val="000000" w:themeColor="text1"/>
          <w:sz w:val="24"/>
          <w:szCs w:val="24"/>
        </w:rPr>
      </w:pPr>
      <w:r w:rsidRPr="003405C0">
        <w:rPr>
          <w:rFonts w:ascii="Bookman Old Style" w:eastAsiaTheme="minorEastAsia" w:hAnsi="Bookman Old Style" w:cs="Times New Roman"/>
          <w:b/>
          <w:color w:val="000000" w:themeColor="text1"/>
          <w:sz w:val="24"/>
          <w:szCs w:val="24"/>
        </w:rPr>
        <w:t>Effect of catalyst on the equation reactions</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A catalyst is a substance that alter, the rate of chemical reaction with and itself being consumed at the end of the reaction although it may lake part in the reaction.</w:t>
      </w:r>
    </w:p>
    <w:p w:rsidR="00FE2E2C"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In the hydrolysis of esters the reaction is catalysed by dilute sulphuric acid which is acting as a catalyst.</w:t>
      </w:r>
      <w:r w:rsidR="00FE2E2C">
        <w:rPr>
          <w:rFonts w:ascii="Bookman Old Style" w:eastAsiaTheme="minorEastAsia" w:hAnsi="Bookman Old Style" w:cs="Times New Roman"/>
          <w:color w:val="000000" w:themeColor="text1"/>
          <w:sz w:val="24"/>
          <w:szCs w:val="24"/>
        </w:rPr>
        <w:t xml:space="preserve"> </w:t>
      </w:r>
      <w:r w:rsidRPr="003405C0">
        <w:rPr>
          <w:rFonts w:ascii="Bookman Old Style" w:eastAsiaTheme="minorEastAsia" w:hAnsi="Bookman Old Style" w:cs="Times New Roman"/>
          <w:color w:val="000000" w:themeColor="text1"/>
          <w:sz w:val="24"/>
          <w:szCs w:val="24"/>
        </w:rPr>
        <w:t>In equation</w:t>
      </w:r>
      <w:r w:rsidR="00FE2E2C">
        <w:rPr>
          <w:rFonts w:ascii="Bookman Old Style" w:eastAsiaTheme="minorEastAsia" w:hAnsi="Bookman Old Style" w:cs="Times New Roman"/>
          <w:color w:val="000000" w:themeColor="text1"/>
          <w:sz w:val="24"/>
          <w:szCs w:val="24"/>
        </w:rPr>
        <w:t xml:space="preserve"> of </w:t>
      </w:r>
      <w:r w:rsidR="00FE2E2C" w:rsidRPr="003405C0">
        <w:rPr>
          <w:rFonts w:ascii="Bookman Old Style" w:eastAsiaTheme="minorEastAsia" w:hAnsi="Bookman Old Style" w:cs="Times New Roman"/>
          <w:color w:val="000000" w:themeColor="text1"/>
          <w:sz w:val="24"/>
          <w:szCs w:val="24"/>
        </w:rPr>
        <w:t>reaction</w:t>
      </w:r>
      <w:r w:rsidRPr="003405C0">
        <w:rPr>
          <w:rFonts w:ascii="Bookman Old Style" w:eastAsiaTheme="minorEastAsia" w:hAnsi="Bookman Old Style" w:cs="Times New Roman"/>
          <w:color w:val="000000" w:themeColor="text1"/>
          <w:sz w:val="24"/>
          <w:szCs w:val="24"/>
        </w:rPr>
        <w:t xml:space="preserve"> both forward and reverse reactions are equally affected when the catalyst is used.</w:t>
      </w:r>
      <w:r w:rsidR="00FE2E2C">
        <w:rPr>
          <w:rFonts w:ascii="Bookman Old Style" w:eastAsiaTheme="minorEastAsia" w:hAnsi="Bookman Old Style" w:cs="Times New Roman"/>
          <w:color w:val="000000" w:themeColor="text1"/>
          <w:sz w:val="24"/>
          <w:szCs w:val="24"/>
        </w:rPr>
        <w:t xml:space="preserve"> </w:t>
      </w:r>
      <w:r w:rsidRPr="003405C0">
        <w:rPr>
          <w:rFonts w:ascii="Bookman Old Style" w:eastAsiaTheme="minorEastAsia" w:hAnsi="Bookman Old Style" w:cs="Times New Roman"/>
          <w:color w:val="000000" w:themeColor="text1"/>
          <w:sz w:val="24"/>
          <w:szCs w:val="24"/>
        </w:rPr>
        <w:t xml:space="preserve">A catalyst can speed up the rate </w:t>
      </w:r>
      <w:r w:rsidR="00FE2E2C" w:rsidRPr="003405C0">
        <w:rPr>
          <w:rFonts w:ascii="Bookman Old Style" w:eastAsiaTheme="minorEastAsia" w:hAnsi="Bookman Old Style" w:cs="Times New Roman"/>
          <w:color w:val="000000" w:themeColor="text1"/>
          <w:sz w:val="24"/>
          <w:szCs w:val="24"/>
        </w:rPr>
        <w:t>of a</w:t>
      </w:r>
      <w:r w:rsidRPr="003405C0">
        <w:rPr>
          <w:rFonts w:ascii="Bookman Old Style" w:eastAsiaTheme="minorEastAsia" w:hAnsi="Bookman Old Style" w:cs="Times New Roman"/>
          <w:color w:val="000000" w:themeColor="text1"/>
          <w:sz w:val="24"/>
          <w:szCs w:val="24"/>
        </w:rPr>
        <w:t xml:space="preserve"> farword reaction in the same way as a back ward reaction.</w:t>
      </w:r>
      <w:r w:rsidR="00FE2E2C">
        <w:rPr>
          <w:rFonts w:ascii="Bookman Old Style" w:eastAsiaTheme="minorEastAsia" w:hAnsi="Bookman Old Style" w:cs="Times New Roman"/>
          <w:color w:val="000000" w:themeColor="text1"/>
          <w:sz w:val="24"/>
          <w:szCs w:val="24"/>
        </w:rPr>
        <w:t xml:space="preserve"> </w:t>
      </w:r>
      <w:r w:rsidRPr="003405C0">
        <w:rPr>
          <w:rFonts w:ascii="Bookman Old Style" w:eastAsiaTheme="minorEastAsia" w:hAnsi="Bookman Old Style" w:cs="Times New Roman"/>
          <w:color w:val="000000" w:themeColor="text1"/>
          <w:sz w:val="24"/>
          <w:szCs w:val="24"/>
        </w:rPr>
        <w:t>A catalyst does not affect the position of equation but it increases the rate of attainment of equation.</w:t>
      </w:r>
    </w:p>
    <w:p w:rsidR="00065FBF" w:rsidRPr="00FE2E2C" w:rsidRDefault="00411B00" w:rsidP="00FE2E2C">
      <w:pPr>
        <w:spacing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b/>
          <w:color w:val="000000" w:themeColor="text1"/>
          <w:sz w:val="24"/>
          <w:szCs w:val="24"/>
        </w:rPr>
        <w:t xml:space="preserve">Application of  </w:t>
      </w:r>
      <w:r w:rsidRPr="003405C0">
        <w:rPr>
          <w:rFonts w:ascii="Bookman Old Style" w:eastAsiaTheme="minorEastAsia" w:hAnsi="Bookman Old Style" w:cs="Times New Roman"/>
          <w:b/>
          <w:color w:val="000000" w:themeColor="text1"/>
          <w:sz w:val="24"/>
          <w:szCs w:val="24"/>
        </w:rPr>
        <w:t>e</w:t>
      </w:r>
      <w:r w:rsidR="00065FBF" w:rsidRPr="003405C0">
        <w:rPr>
          <w:rFonts w:ascii="Bookman Old Style" w:eastAsiaTheme="minorEastAsia" w:hAnsi="Bookman Old Style" w:cs="Times New Roman"/>
          <w:b/>
          <w:color w:val="000000" w:themeColor="text1"/>
          <w:sz w:val="24"/>
          <w:szCs w:val="24"/>
        </w:rPr>
        <w:t>quilibrium react</w:t>
      </w:r>
      <w:r>
        <w:rPr>
          <w:rFonts w:ascii="Bookman Old Style" w:eastAsiaTheme="minorEastAsia" w:hAnsi="Bookman Old Style" w:cs="Times New Roman"/>
          <w:b/>
          <w:color w:val="000000" w:themeColor="text1"/>
          <w:sz w:val="24"/>
          <w:szCs w:val="24"/>
        </w:rPr>
        <w:t>ions of industrial processes</w:t>
      </w:r>
      <w:r w:rsidR="00065FBF" w:rsidRPr="003405C0">
        <w:rPr>
          <w:rFonts w:ascii="Bookman Old Style" w:eastAsiaTheme="minorEastAsia" w:hAnsi="Bookman Old Style" w:cs="Times New Roman"/>
          <w:b/>
          <w:color w:val="000000" w:themeColor="text1"/>
          <w:sz w:val="24"/>
          <w:szCs w:val="24"/>
        </w:rPr>
        <w:t>.</w:t>
      </w:r>
    </w:p>
    <w:p w:rsidR="00065FBF" w:rsidRPr="00DD4B53" w:rsidRDefault="00411B00" w:rsidP="00FE2E2C">
      <w:pPr>
        <w:spacing w:line="240" w:lineRule="auto"/>
        <w:jc w:val="both"/>
        <w:rPr>
          <w:rFonts w:ascii="Bookman Old Style" w:eastAsiaTheme="minorEastAsia" w:hAnsi="Bookman Old Style" w:cs="Times New Roman"/>
          <w:b/>
          <w:color w:val="000000" w:themeColor="text1"/>
          <w:sz w:val="24"/>
          <w:szCs w:val="24"/>
        </w:rPr>
      </w:pPr>
      <w:r w:rsidRPr="00DD4B53">
        <w:rPr>
          <w:rFonts w:ascii="Bookman Old Style" w:eastAsiaTheme="minorEastAsia" w:hAnsi="Bookman Old Style" w:cs="Times New Roman"/>
          <w:b/>
          <w:color w:val="000000" w:themeColor="text1"/>
          <w:sz w:val="24"/>
          <w:szCs w:val="24"/>
        </w:rPr>
        <w:t>1.</w:t>
      </w:r>
      <w:r w:rsidR="00DD4B53">
        <w:rPr>
          <w:rFonts w:ascii="Bookman Old Style" w:eastAsiaTheme="minorEastAsia" w:hAnsi="Bookman Old Style" w:cs="Times New Roman"/>
          <w:b/>
          <w:color w:val="000000" w:themeColor="text1"/>
          <w:sz w:val="24"/>
          <w:szCs w:val="24"/>
        </w:rPr>
        <w:t xml:space="preserve"> </w:t>
      </w:r>
      <w:r w:rsidR="00065FBF" w:rsidRPr="00DD4B53">
        <w:rPr>
          <w:rFonts w:ascii="Bookman Old Style" w:eastAsiaTheme="minorEastAsia" w:hAnsi="Bookman Old Style" w:cs="Times New Roman"/>
          <w:b/>
          <w:color w:val="000000" w:themeColor="text1"/>
          <w:sz w:val="24"/>
          <w:szCs w:val="24"/>
        </w:rPr>
        <w:t>Haber process</w:t>
      </w:r>
      <w:r w:rsidR="00DD4B53">
        <w:rPr>
          <w:rFonts w:ascii="Bookman Old Style" w:eastAsiaTheme="minorEastAsia" w:hAnsi="Bookman Old Style" w:cs="Times New Roman"/>
          <w:b/>
          <w:color w:val="000000" w:themeColor="text1"/>
          <w:sz w:val="24"/>
          <w:szCs w:val="24"/>
        </w:rPr>
        <w:t>.</w:t>
      </w:r>
    </w:p>
    <w:p w:rsidR="00065FBF" w:rsidRPr="003405C0" w:rsidRDefault="00065FBF" w:rsidP="00FE2E2C">
      <w:pPr>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This is the process of producing ammonia on a larve scale from nitrogen and hydrogen. The reaction is exothermic and a companied by decrease in volume.</w:t>
      </w:r>
    </w:p>
    <w:p w:rsidR="00065FBF" w:rsidRPr="003405C0" w:rsidRDefault="008E1064" w:rsidP="00FE2E2C">
      <w:pPr>
        <w:spacing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noProof/>
          <w:color w:val="000000" w:themeColor="text1"/>
          <w:sz w:val="24"/>
          <w:szCs w:val="24"/>
        </w:rPr>
        <w:pict>
          <v:shape id="_x0000_s1428" type="#_x0000_t32" style="position:absolute;left:0;text-align:left;margin-left:83.25pt;margin-top:8.45pt;width:72.75pt;height:0;z-index:252082176" o:connectortype="straight">
            <v:stroke endarrow="block"/>
          </v:shape>
        </w:pict>
      </w:r>
      <w:r w:rsidR="00065FBF" w:rsidRPr="003405C0">
        <w:rPr>
          <w:rFonts w:ascii="Bookman Old Style" w:eastAsiaTheme="minorEastAsia" w:hAnsi="Bookman Old Style" w:cs="Times New Roman"/>
          <w:color w:val="000000" w:themeColor="text1"/>
          <w:sz w:val="24"/>
          <w:szCs w:val="24"/>
        </w:rPr>
        <w:t>N</w:t>
      </w:r>
      <w:r w:rsidR="00065FBF" w:rsidRPr="003405C0">
        <w:rPr>
          <w:rFonts w:ascii="Bookman Old Style" w:eastAsiaTheme="minorEastAsia" w:hAnsi="Bookman Old Style" w:cs="Times New Roman"/>
          <w:color w:val="000000" w:themeColor="text1"/>
          <w:sz w:val="24"/>
          <w:szCs w:val="24"/>
          <w:vertAlign w:val="subscript"/>
        </w:rPr>
        <w:t>2</w:t>
      </w:r>
      <w:r w:rsidR="00065FBF" w:rsidRPr="003405C0">
        <w:rPr>
          <w:rFonts w:ascii="Bookman Old Style" w:eastAsiaTheme="minorEastAsia" w:hAnsi="Bookman Old Style" w:cs="Times New Roman"/>
          <w:color w:val="000000" w:themeColor="text1"/>
          <w:sz w:val="24"/>
          <w:szCs w:val="24"/>
        </w:rPr>
        <w:t>(g) + 3H</w:t>
      </w:r>
      <w:r w:rsidR="00065FBF" w:rsidRPr="003405C0">
        <w:rPr>
          <w:rFonts w:ascii="Bookman Old Style" w:eastAsiaTheme="minorEastAsia" w:hAnsi="Bookman Old Style" w:cs="Times New Roman"/>
          <w:color w:val="000000" w:themeColor="text1"/>
          <w:sz w:val="24"/>
          <w:szCs w:val="24"/>
          <w:vertAlign w:val="subscript"/>
        </w:rPr>
        <w:t>2</w:t>
      </w:r>
      <w:r w:rsidR="00065FBF" w:rsidRPr="003405C0">
        <w:rPr>
          <w:rFonts w:ascii="Bookman Old Style" w:eastAsiaTheme="minorEastAsia" w:hAnsi="Bookman Old Style" w:cs="Times New Roman"/>
          <w:color w:val="000000" w:themeColor="text1"/>
          <w:sz w:val="24"/>
          <w:szCs w:val="24"/>
        </w:rPr>
        <w:t>(g)                      2NH</w:t>
      </w:r>
      <w:r w:rsidR="00065FBF" w:rsidRPr="003405C0">
        <w:rPr>
          <w:rFonts w:ascii="Bookman Old Style" w:eastAsiaTheme="minorEastAsia" w:hAnsi="Bookman Old Style" w:cs="Times New Roman"/>
          <w:color w:val="000000" w:themeColor="text1"/>
          <w:sz w:val="24"/>
          <w:szCs w:val="24"/>
          <w:vertAlign w:val="subscript"/>
        </w:rPr>
        <w:t>3</w:t>
      </w:r>
      <w:r w:rsidR="00065FBF" w:rsidRPr="003405C0">
        <w:rPr>
          <w:rFonts w:ascii="Bookman Old Style" w:eastAsiaTheme="minorEastAsia" w:hAnsi="Bookman Old Style" w:cs="Times New Roman"/>
          <w:color w:val="000000" w:themeColor="text1"/>
          <w:sz w:val="24"/>
          <w:szCs w:val="24"/>
        </w:rPr>
        <w:t>(g)  DH</w:t>
      </w:r>
      <w:r w:rsidR="00065FBF" w:rsidRPr="003405C0">
        <w:rPr>
          <w:rFonts w:ascii="Bookman Old Style" w:eastAsiaTheme="minorEastAsia" w:hAnsi="Bookman Old Style" w:cs="Times New Roman"/>
          <w:color w:val="000000" w:themeColor="text1"/>
          <w:sz w:val="24"/>
          <w:szCs w:val="24"/>
          <w:vertAlign w:val="superscript"/>
        </w:rPr>
        <w:t>2</w:t>
      </w:r>
      <w:r w:rsidR="00065FBF" w:rsidRPr="003405C0">
        <w:rPr>
          <w:rFonts w:ascii="Bookman Old Style" w:eastAsiaTheme="minorEastAsia" w:hAnsi="Bookman Old Style" w:cs="Times New Roman"/>
          <w:color w:val="000000" w:themeColor="text1"/>
          <w:sz w:val="24"/>
          <w:szCs w:val="24"/>
        </w:rPr>
        <w:t>r = -92KJmol</w:t>
      </w:r>
      <w:r w:rsidR="00065FBF" w:rsidRPr="003405C0">
        <w:rPr>
          <w:rFonts w:ascii="Bookman Old Style" w:eastAsiaTheme="minorEastAsia" w:hAnsi="Bookman Old Style" w:cs="Times New Roman"/>
          <w:color w:val="000000" w:themeColor="text1"/>
          <w:sz w:val="24"/>
          <w:szCs w:val="24"/>
          <w:vertAlign w:val="superscript"/>
        </w:rPr>
        <w:t>-1</w:t>
      </w:r>
      <w:r w:rsidR="00065FBF" w:rsidRPr="003405C0">
        <w:rPr>
          <w:rFonts w:ascii="Bookman Old Style" w:eastAsiaTheme="minorEastAsia" w:hAnsi="Bookman Old Style" w:cs="Times New Roman"/>
          <w:color w:val="000000" w:themeColor="text1"/>
          <w:sz w:val="24"/>
          <w:szCs w:val="24"/>
        </w:rPr>
        <w:t>.</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The forward </w:t>
      </w:r>
      <w:r w:rsidR="00FE2E2C" w:rsidRPr="003405C0">
        <w:rPr>
          <w:rFonts w:ascii="Bookman Old Style" w:eastAsiaTheme="minorEastAsia" w:hAnsi="Bookman Old Style" w:cs="Times New Roman"/>
          <w:color w:val="000000" w:themeColor="text1"/>
          <w:sz w:val="24"/>
          <w:szCs w:val="24"/>
        </w:rPr>
        <w:t>reaction proceeds</w:t>
      </w:r>
      <w:r w:rsidRPr="003405C0">
        <w:rPr>
          <w:rFonts w:ascii="Bookman Old Style" w:eastAsiaTheme="minorEastAsia" w:hAnsi="Bookman Old Style" w:cs="Times New Roman"/>
          <w:color w:val="000000" w:themeColor="text1"/>
          <w:sz w:val="24"/>
          <w:szCs w:val="24"/>
        </w:rPr>
        <w:t xml:space="preserve"> with decrease in volume therefore high pressure favour the forward reaction. Maintaining high pressure is quite expensive.A rational pressure of 500 atm can be used for optimum yield at ammonia.Also the </w:t>
      </w:r>
      <w:r w:rsidR="00FE2E2C" w:rsidRPr="003405C0">
        <w:rPr>
          <w:rFonts w:ascii="Bookman Old Style" w:eastAsiaTheme="minorEastAsia" w:hAnsi="Bookman Old Style" w:cs="Times New Roman"/>
          <w:color w:val="000000" w:themeColor="text1"/>
          <w:sz w:val="24"/>
          <w:szCs w:val="24"/>
        </w:rPr>
        <w:t>reaction proceeds</w:t>
      </w:r>
      <w:r w:rsidRPr="003405C0">
        <w:rPr>
          <w:rFonts w:ascii="Bookman Old Style" w:eastAsiaTheme="minorEastAsia" w:hAnsi="Bookman Old Style" w:cs="Times New Roman"/>
          <w:color w:val="000000" w:themeColor="text1"/>
          <w:sz w:val="24"/>
          <w:szCs w:val="24"/>
        </w:rPr>
        <w:t xml:space="preserve"> with evolution of heat on exothermic reaction. Therefore temperature will favour the forward reaction because decrease in temperature will shift the equation position to the right. The reactants will combine to produce more heat.</w:t>
      </w:r>
      <w:r w:rsidR="00411B00">
        <w:rPr>
          <w:rFonts w:ascii="Bookman Old Style" w:eastAsiaTheme="minorEastAsia" w:hAnsi="Bookman Old Style" w:cs="Times New Roman"/>
          <w:color w:val="000000" w:themeColor="text1"/>
          <w:sz w:val="24"/>
          <w:szCs w:val="24"/>
        </w:rPr>
        <w:t xml:space="preserve"> </w:t>
      </w:r>
      <w:r w:rsidRPr="003405C0">
        <w:rPr>
          <w:rFonts w:ascii="Bookman Old Style" w:eastAsiaTheme="minorEastAsia" w:hAnsi="Bookman Old Style" w:cs="Times New Roman"/>
          <w:color w:val="000000" w:themeColor="text1"/>
          <w:sz w:val="24"/>
          <w:szCs w:val="24"/>
        </w:rPr>
        <w:t>Low temperature will le</w:t>
      </w:r>
      <w:r w:rsidR="00FE2E2C">
        <w:rPr>
          <w:rFonts w:ascii="Bookman Old Style" w:eastAsiaTheme="minorEastAsia" w:hAnsi="Bookman Old Style" w:cs="Times New Roman"/>
          <w:color w:val="000000" w:themeColor="text1"/>
          <w:sz w:val="24"/>
          <w:szCs w:val="24"/>
        </w:rPr>
        <w:t xml:space="preserve">ad to low attainment of equilibrium </w:t>
      </w:r>
      <w:r w:rsidR="00411B00">
        <w:rPr>
          <w:rFonts w:ascii="Bookman Old Style" w:eastAsiaTheme="minorEastAsia" w:hAnsi="Bookman Old Style" w:cs="Times New Roman"/>
          <w:color w:val="000000" w:themeColor="text1"/>
          <w:sz w:val="24"/>
          <w:szCs w:val="24"/>
        </w:rPr>
        <w:t xml:space="preserve">and </w:t>
      </w:r>
      <w:r w:rsidR="00411B00" w:rsidRPr="003405C0">
        <w:rPr>
          <w:rFonts w:ascii="Bookman Old Style" w:eastAsiaTheme="minorEastAsia" w:hAnsi="Bookman Old Style" w:cs="Times New Roman"/>
          <w:color w:val="000000" w:themeColor="text1"/>
          <w:sz w:val="24"/>
          <w:szCs w:val="24"/>
        </w:rPr>
        <w:t>therefore</w:t>
      </w:r>
      <w:r w:rsidRPr="003405C0">
        <w:rPr>
          <w:rFonts w:ascii="Bookman Old Style" w:eastAsiaTheme="minorEastAsia" w:hAnsi="Bookman Old Style" w:cs="Times New Roman"/>
          <w:color w:val="000000" w:themeColor="text1"/>
          <w:sz w:val="24"/>
          <w:szCs w:val="24"/>
        </w:rPr>
        <w:t xml:space="preserve"> a compromise temperature of 500</w:t>
      </w:r>
      <w:r w:rsidRPr="003405C0">
        <w:rPr>
          <w:rFonts w:ascii="Bookman Old Style" w:eastAsiaTheme="minorEastAsia" w:hAnsi="Bookman Old Style" w:cs="Times New Roman"/>
          <w:color w:val="000000" w:themeColor="text1"/>
          <w:sz w:val="24"/>
          <w:szCs w:val="24"/>
          <w:vertAlign w:val="superscript"/>
        </w:rPr>
        <w:t>0</w:t>
      </w:r>
      <w:r w:rsidRPr="003405C0">
        <w:rPr>
          <w:rFonts w:ascii="Bookman Old Style" w:eastAsiaTheme="minorEastAsia" w:hAnsi="Bookman Old Style" w:cs="Times New Roman"/>
          <w:color w:val="000000" w:themeColor="text1"/>
          <w:sz w:val="24"/>
          <w:szCs w:val="24"/>
        </w:rPr>
        <w:t>C is used for optimum yield of ammonia. But the rate is still low because of the triple bond in the nitrogen molecules therefore iron catalyst is used.</w:t>
      </w:r>
    </w:p>
    <w:p w:rsidR="00065FBF" w:rsidRPr="00DD4B53" w:rsidRDefault="00065FBF" w:rsidP="00FE2E2C">
      <w:pPr>
        <w:spacing w:after="0" w:line="240" w:lineRule="auto"/>
        <w:jc w:val="both"/>
        <w:rPr>
          <w:rFonts w:ascii="Bookman Old Style" w:eastAsiaTheme="minorEastAsia" w:hAnsi="Bookman Old Style" w:cs="Times New Roman"/>
          <w:b/>
          <w:color w:val="000000" w:themeColor="text1"/>
          <w:sz w:val="24"/>
          <w:szCs w:val="24"/>
        </w:rPr>
      </w:pPr>
      <w:r w:rsidRPr="00DD4B53">
        <w:rPr>
          <w:rFonts w:ascii="Bookman Old Style" w:eastAsiaTheme="minorEastAsia" w:hAnsi="Bookman Old Style" w:cs="Times New Roman"/>
          <w:b/>
          <w:color w:val="000000" w:themeColor="text1"/>
          <w:sz w:val="24"/>
          <w:szCs w:val="24"/>
        </w:rPr>
        <w:t>2. Ostwald process</w:t>
      </w:r>
      <w:r w:rsidR="00DD4B53" w:rsidRPr="00DD4B53">
        <w:rPr>
          <w:rFonts w:ascii="Bookman Old Style" w:eastAsiaTheme="minorEastAsia" w:hAnsi="Bookman Old Style" w:cs="Times New Roman"/>
          <w:b/>
          <w:color w:val="000000" w:themeColor="text1"/>
          <w:sz w:val="24"/>
          <w:szCs w:val="24"/>
        </w:rPr>
        <w:t>.</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This is the process of producing nitric acid on large scale which involves catalytic oxidation of ammonia.</w:t>
      </w:r>
    </w:p>
    <w:p w:rsidR="00065FBF" w:rsidRPr="003405C0" w:rsidRDefault="008E1064" w:rsidP="00FE2E2C">
      <w:pPr>
        <w:spacing w:after="0"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noProof/>
          <w:color w:val="000000" w:themeColor="text1"/>
          <w:sz w:val="24"/>
          <w:szCs w:val="24"/>
        </w:rPr>
        <w:pict>
          <v:shape id="_x0000_s1430" type="#_x0000_t32" style="position:absolute;left:0;text-align:left;margin-left:104.25pt;margin-top:8.35pt;width:72.75pt;height:0;z-index:252084224" o:connectortype="straight">
            <v:stroke endarrow="block"/>
          </v:shape>
        </w:pict>
      </w:r>
      <w:r w:rsidR="00065FBF" w:rsidRPr="003405C0">
        <w:rPr>
          <w:rFonts w:ascii="Bookman Old Style" w:eastAsiaTheme="minorEastAsia" w:hAnsi="Bookman Old Style" w:cs="Times New Roman"/>
          <w:color w:val="000000" w:themeColor="text1"/>
          <w:sz w:val="24"/>
          <w:szCs w:val="24"/>
        </w:rPr>
        <w:t>4NH</w:t>
      </w:r>
      <w:r w:rsidR="00065FBF" w:rsidRPr="003405C0">
        <w:rPr>
          <w:rFonts w:ascii="Bookman Old Style" w:eastAsiaTheme="minorEastAsia" w:hAnsi="Bookman Old Style" w:cs="Times New Roman"/>
          <w:color w:val="000000" w:themeColor="text1"/>
          <w:sz w:val="24"/>
          <w:szCs w:val="24"/>
          <w:vertAlign w:val="subscript"/>
        </w:rPr>
        <w:t>3</w:t>
      </w:r>
      <w:r w:rsidR="00065FBF" w:rsidRPr="003405C0">
        <w:rPr>
          <w:rFonts w:ascii="Bookman Old Style" w:eastAsiaTheme="minorEastAsia" w:hAnsi="Bookman Old Style" w:cs="Times New Roman"/>
          <w:color w:val="000000" w:themeColor="text1"/>
          <w:sz w:val="24"/>
          <w:szCs w:val="24"/>
        </w:rPr>
        <w:t>(g) + 5O</w:t>
      </w:r>
      <w:r w:rsidR="00065FBF" w:rsidRPr="003405C0">
        <w:rPr>
          <w:rFonts w:ascii="Bookman Old Style" w:eastAsiaTheme="minorEastAsia" w:hAnsi="Bookman Old Style" w:cs="Times New Roman"/>
          <w:color w:val="000000" w:themeColor="text1"/>
          <w:sz w:val="24"/>
          <w:szCs w:val="24"/>
          <w:vertAlign w:val="subscript"/>
        </w:rPr>
        <w:t>2</w:t>
      </w:r>
      <w:r w:rsidR="00065FBF" w:rsidRPr="003405C0">
        <w:rPr>
          <w:rFonts w:ascii="Bookman Old Style" w:eastAsiaTheme="minorEastAsia" w:hAnsi="Bookman Old Style" w:cs="Times New Roman"/>
          <w:color w:val="000000" w:themeColor="text1"/>
          <w:sz w:val="24"/>
          <w:szCs w:val="24"/>
        </w:rPr>
        <w:t>(g)                       4NO(g) + 6H</w:t>
      </w:r>
      <w:r w:rsidR="00065FBF" w:rsidRPr="003405C0">
        <w:rPr>
          <w:rFonts w:ascii="Bookman Old Style" w:eastAsiaTheme="minorEastAsia" w:hAnsi="Bookman Old Style" w:cs="Times New Roman"/>
          <w:color w:val="000000" w:themeColor="text1"/>
          <w:sz w:val="24"/>
          <w:szCs w:val="24"/>
          <w:vertAlign w:val="subscript"/>
        </w:rPr>
        <w:t>2</w:t>
      </w:r>
      <w:r w:rsidR="00065FBF" w:rsidRPr="003405C0">
        <w:rPr>
          <w:rFonts w:ascii="Bookman Old Style" w:eastAsiaTheme="minorEastAsia" w:hAnsi="Bookman Old Style" w:cs="Times New Roman"/>
          <w:color w:val="000000" w:themeColor="text1"/>
          <w:sz w:val="24"/>
          <w:szCs w:val="24"/>
        </w:rPr>
        <w:t>)(l) DH = -900KJmol</w:t>
      </w:r>
      <w:r w:rsidR="00065FBF" w:rsidRPr="003405C0">
        <w:rPr>
          <w:rFonts w:ascii="Bookman Old Style" w:eastAsiaTheme="minorEastAsia" w:hAnsi="Bookman Old Style" w:cs="Times New Roman"/>
          <w:color w:val="000000" w:themeColor="text1"/>
          <w:sz w:val="24"/>
          <w:szCs w:val="24"/>
          <w:vertAlign w:val="superscript"/>
        </w:rPr>
        <w:t>-1</w:t>
      </w:r>
      <w:r w:rsidR="00065FBF" w:rsidRPr="003405C0">
        <w:rPr>
          <w:rFonts w:ascii="Bookman Old Style" w:eastAsiaTheme="minorEastAsia" w:hAnsi="Bookman Old Style" w:cs="Times New Roman"/>
          <w:color w:val="000000" w:themeColor="text1"/>
          <w:sz w:val="24"/>
          <w:szCs w:val="24"/>
        </w:rPr>
        <w:t>.</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In this reaction, there is a small increase in volume. I t would be expected that low pressure will be used. Therefore 9 atms are used for the optimum yield of </w:t>
      </w:r>
      <w:r w:rsidRPr="003405C0">
        <w:rPr>
          <w:rFonts w:ascii="Bookman Old Style" w:eastAsiaTheme="minorEastAsia" w:hAnsi="Bookman Old Style" w:cs="Times New Roman"/>
          <w:color w:val="000000" w:themeColor="text1"/>
          <w:sz w:val="24"/>
          <w:szCs w:val="24"/>
        </w:rPr>
        <w:lastRenderedPageBreak/>
        <w:t>No. temp between 600-9000</w:t>
      </w:r>
      <w:r w:rsidRPr="003405C0">
        <w:rPr>
          <w:rFonts w:ascii="Bookman Old Style" w:eastAsiaTheme="minorEastAsia" w:hAnsi="Bookman Old Style" w:cs="Times New Roman"/>
          <w:color w:val="000000" w:themeColor="text1"/>
          <w:sz w:val="24"/>
          <w:szCs w:val="24"/>
          <w:vertAlign w:val="superscript"/>
        </w:rPr>
        <w:t>0</w:t>
      </w:r>
      <w:r w:rsidRPr="003405C0">
        <w:rPr>
          <w:rFonts w:ascii="Bookman Old Style" w:eastAsiaTheme="minorEastAsia" w:hAnsi="Bookman Old Style" w:cs="Times New Roman"/>
          <w:color w:val="000000" w:themeColor="text1"/>
          <w:sz w:val="24"/>
          <w:szCs w:val="24"/>
        </w:rPr>
        <w:t>C are used for the reaction with platimum rhodium as a catalyst.</w:t>
      </w:r>
    </w:p>
    <w:p w:rsidR="00065FBF" w:rsidRPr="003405C0" w:rsidRDefault="00DD4B53" w:rsidP="00FE2E2C">
      <w:pPr>
        <w:spacing w:after="0"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Nitrogen monoxide is coo</w:t>
      </w:r>
      <w:r w:rsidR="00065FBF" w:rsidRPr="003405C0">
        <w:rPr>
          <w:rFonts w:ascii="Bookman Old Style" w:eastAsiaTheme="minorEastAsia" w:hAnsi="Bookman Old Style" w:cs="Times New Roman"/>
          <w:color w:val="000000" w:themeColor="text1"/>
          <w:sz w:val="24"/>
          <w:szCs w:val="24"/>
        </w:rPr>
        <w:t xml:space="preserve">led and is allowed to react with more oxygen / air to form </w:t>
      </w:r>
      <w:r>
        <w:rPr>
          <w:rFonts w:ascii="Bookman Old Style" w:eastAsiaTheme="minorEastAsia" w:hAnsi="Bookman Old Style" w:cs="Times New Roman"/>
          <w:color w:val="000000" w:themeColor="text1"/>
          <w:sz w:val="24"/>
          <w:szCs w:val="24"/>
        </w:rPr>
        <w:t>nitrogen dioxide</w:t>
      </w:r>
      <w:r w:rsidR="00065FBF" w:rsidRPr="003405C0">
        <w:rPr>
          <w:rFonts w:ascii="Bookman Old Style" w:eastAsiaTheme="minorEastAsia" w:hAnsi="Bookman Old Style" w:cs="Times New Roman"/>
          <w:color w:val="000000" w:themeColor="text1"/>
          <w:sz w:val="24"/>
          <w:szCs w:val="24"/>
        </w:rPr>
        <w:t xml:space="preserve"> which when reacted with water 10% w/w nitric acid is formed and the solution has a density of 1.4 gcm</w:t>
      </w:r>
      <w:r w:rsidR="00065FBF" w:rsidRPr="003405C0">
        <w:rPr>
          <w:rFonts w:ascii="Bookman Old Style" w:eastAsiaTheme="minorEastAsia" w:hAnsi="Bookman Old Style" w:cs="Times New Roman"/>
          <w:color w:val="000000" w:themeColor="text1"/>
          <w:sz w:val="24"/>
          <w:szCs w:val="24"/>
          <w:vertAlign w:val="superscript"/>
        </w:rPr>
        <w:t>-3</w:t>
      </w:r>
      <w:r w:rsidR="00065FBF" w:rsidRPr="003405C0">
        <w:rPr>
          <w:rFonts w:ascii="Bookman Old Style" w:eastAsiaTheme="minorEastAsia" w:hAnsi="Bookman Old Style" w:cs="Times New Roman"/>
          <w:color w:val="000000" w:themeColor="text1"/>
          <w:sz w:val="24"/>
          <w:szCs w:val="24"/>
        </w:rPr>
        <w:t>.</w:t>
      </w:r>
    </w:p>
    <w:p w:rsidR="00065FBF" w:rsidRPr="003405C0" w:rsidRDefault="008E1064" w:rsidP="00FE2E2C">
      <w:pPr>
        <w:spacing w:after="0"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noProof/>
          <w:color w:val="000000" w:themeColor="text1"/>
          <w:sz w:val="24"/>
          <w:szCs w:val="24"/>
        </w:rPr>
        <w:pict>
          <v:shape id="_x0000_s1431" type="#_x0000_t32" style="position:absolute;left:0;text-align:left;margin-left:82.5pt;margin-top:8.15pt;width:72.75pt;height:0;z-index:252085248" o:connectortype="straight">
            <v:stroke endarrow="block"/>
          </v:shape>
        </w:pict>
      </w:r>
      <w:r w:rsidR="00065FBF" w:rsidRPr="003405C0">
        <w:rPr>
          <w:rFonts w:ascii="Bookman Old Style" w:eastAsiaTheme="minorEastAsia" w:hAnsi="Bookman Old Style" w:cs="Times New Roman"/>
          <w:color w:val="000000" w:themeColor="text1"/>
          <w:sz w:val="24"/>
          <w:szCs w:val="24"/>
        </w:rPr>
        <w:t>NO(g) + O</w:t>
      </w:r>
      <w:r w:rsidR="00065FBF" w:rsidRPr="003405C0">
        <w:rPr>
          <w:rFonts w:ascii="Bookman Old Style" w:eastAsiaTheme="minorEastAsia" w:hAnsi="Bookman Old Style" w:cs="Times New Roman"/>
          <w:color w:val="000000" w:themeColor="text1"/>
          <w:sz w:val="24"/>
          <w:szCs w:val="24"/>
          <w:vertAlign w:val="subscript"/>
        </w:rPr>
        <w:t>2</w:t>
      </w:r>
      <w:r w:rsidR="00065FBF" w:rsidRPr="003405C0">
        <w:rPr>
          <w:rFonts w:ascii="Bookman Old Style" w:eastAsiaTheme="minorEastAsia" w:hAnsi="Bookman Old Style" w:cs="Times New Roman"/>
          <w:color w:val="000000" w:themeColor="text1"/>
          <w:sz w:val="24"/>
          <w:szCs w:val="24"/>
        </w:rPr>
        <w:t xml:space="preserve">(g)            </w:t>
      </w:r>
      <w:r w:rsidR="00DD4B53">
        <w:rPr>
          <w:rFonts w:ascii="Bookman Old Style" w:eastAsiaTheme="minorEastAsia" w:hAnsi="Bookman Old Style" w:cs="Times New Roman"/>
          <w:color w:val="000000" w:themeColor="text1"/>
          <w:sz w:val="24"/>
          <w:szCs w:val="24"/>
        </w:rPr>
        <w:t xml:space="preserve">    </w:t>
      </w:r>
      <w:r w:rsidR="00065FBF" w:rsidRPr="003405C0">
        <w:rPr>
          <w:rFonts w:ascii="Bookman Old Style" w:eastAsiaTheme="minorEastAsia" w:hAnsi="Bookman Old Style" w:cs="Times New Roman"/>
          <w:color w:val="000000" w:themeColor="text1"/>
          <w:sz w:val="24"/>
          <w:szCs w:val="24"/>
        </w:rPr>
        <w:t xml:space="preserve">      NO</w:t>
      </w:r>
      <w:r w:rsidR="00065FBF" w:rsidRPr="003405C0">
        <w:rPr>
          <w:rFonts w:ascii="Bookman Old Style" w:eastAsiaTheme="minorEastAsia" w:hAnsi="Bookman Old Style" w:cs="Times New Roman"/>
          <w:color w:val="000000" w:themeColor="text1"/>
          <w:sz w:val="24"/>
          <w:szCs w:val="24"/>
          <w:vertAlign w:val="subscript"/>
        </w:rPr>
        <w:t>2</w:t>
      </w:r>
      <w:r w:rsidR="00065FBF" w:rsidRPr="003405C0">
        <w:rPr>
          <w:rFonts w:ascii="Bookman Old Style" w:eastAsiaTheme="minorEastAsia" w:hAnsi="Bookman Old Style" w:cs="Times New Roman"/>
          <w:color w:val="000000" w:themeColor="text1"/>
          <w:sz w:val="24"/>
          <w:szCs w:val="24"/>
        </w:rPr>
        <w:t>(g)</w:t>
      </w:r>
    </w:p>
    <w:p w:rsidR="00065FBF" w:rsidRPr="00DD4B53" w:rsidRDefault="00065FBF" w:rsidP="006C326C">
      <w:pPr>
        <w:pStyle w:val="ListParagraph"/>
        <w:numPr>
          <w:ilvl w:val="0"/>
          <w:numId w:val="159"/>
        </w:numPr>
        <w:spacing w:after="0" w:line="240" w:lineRule="auto"/>
        <w:jc w:val="both"/>
        <w:rPr>
          <w:rFonts w:ascii="Bookman Old Style" w:eastAsiaTheme="minorEastAsia" w:hAnsi="Bookman Old Style" w:cs="Times New Roman"/>
          <w:color w:val="000000" w:themeColor="text1"/>
          <w:sz w:val="24"/>
          <w:szCs w:val="24"/>
        </w:rPr>
      </w:pPr>
      <w:r w:rsidRPr="00DD4B53">
        <w:rPr>
          <w:rFonts w:ascii="Bookman Old Style" w:eastAsiaTheme="minorEastAsia" w:hAnsi="Bookman Old Style" w:cs="Times New Roman"/>
          <w:color w:val="000000" w:themeColor="text1"/>
          <w:sz w:val="24"/>
          <w:szCs w:val="24"/>
        </w:rPr>
        <w:t xml:space="preserve">Nitric acid is used in the manufacturer of </w:t>
      </w:r>
    </w:p>
    <w:p w:rsidR="00065FBF" w:rsidRPr="003405C0" w:rsidRDefault="00065FBF" w:rsidP="006C326C">
      <w:pPr>
        <w:pStyle w:val="ListParagraph"/>
        <w:numPr>
          <w:ilvl w:val="0"/>
          <w:numId w:val="73"/>
        </w:num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Dyes</w:t>
      </w:r>
    </w:p>
    <w:p w:rsidR="00065FBF" w:rsidRPr="003405C0" w:rsidRDefault="00065FBF" w:rsidP="006C326C">
      <w:pPr>
        <w:pStyle w:val="ListParagraph"/>
        <w:numPr>
          <w:ilvl w:val="0"/>
          <w:numId w:val="73"/>
        </w:num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Explosives</w:t>
      </w:r>
    </w:p>
    <w:p w:rsidR="00065FBF" w:rsidRPr="003405C0" w:rsidRDefault="00065FBF" w:rsidP="006C326C">
      <w:pPr>
        <w:pStyle w:val="ListParagraph"/>
        <w:numPr>
          <w:ilvl w:val="0"/>
          <w:numId w:val="73"/>
        </w:num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Fertilizers</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Nitric acid can react with copper in two ways.</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When concentrated</w:t>
      </w:r>
    </w:p>
    <w:p w:rsidR="00065FBF" w:rsidRPr="003405C0" w:rsidRDefault="008E1064" w:rsidP="00FE2E2C">
      <w:pPr>
        <w:spacing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noProof/>
          <w:color w:val="000000" w:themeColor="text1"/>
          <w:sz w:val="24"/>
          <w:szCs w:val="24"/>
        </w:rPr>
        <w:pict>
          <v:shape id="_x0000_s1284" type="#_x0000_t32" style="position:absolute;left:0;text-align:left;margin-left:129.9pt;margin-top:7.05pt;width:57.15pt;height:0;z-index:251931648" o:connectortype="straight">
            <v:stroke endarrow="block"/>
          </v:shape>
        </w:pict>
      </w:r>
      <w:r w:rsidR="00065FBF" w:rsidRPr="003405C0">
        <w:rPr>
          <w:rFonts w:ascii="Bookman Old Style" w:eastAsiaTheme="minorEastAsia" w:hAnsi="Bookman Old Style" w:cs="Times New Roman"/>
          <w:color w:val="000000" w:themeColor="text1"/>
          <w:sz w:val="24"/>
          <w:szCs w:val="24"/>
        </w:rPr>
        <w:t>Cu(s) + 4HNO</w:t>
      </w:r>
      <w:r w:rsidR="00065FBF" w:rsidRPr="003405C0">
        <w:rPr>
          <w:rFonts w:ascii="Bookman Old Style" w:eastAsiaTheme="minorEastAsia" w:hAnsi="Bookman Old Style" w:cs="Times New Roman"/>
          <w:color w:val="000000" w:themeColor="text1"/>
          <w:sz w:val="24"/>
          <w:szCs w:val="24"/>
          <w:vertAlign w:val="subscript"/>
        </w:rPr>
        <w:t>3</w:t>
      </w:r>
      <w:r w:rsidR="00065FBF" w:rsidRPr="003405C0">
        <w:rPr>
          <w:rFonts w:ascii="Bookman Old Style" w:eastAsiaTheme="minorEastAsia" w:hAnsi="Bookman Old Style" w:cs="Times New Roman"/>
          <w:color w:val="000000" w:themeColor="text1"/>
          <w:sz w:val="24"/>
          <w:szCs w:val="24"/>
        </w:rPr>
        <w:t>(aq)                        Cu(NO</w:t>
      </w:r>
      <w:r w:rsidR="00065FBF" w:rsidRPr="003405C0">
        <w:rPr>
          <w:rFonts w:ascii="Bookman Old Style" w:eastAsiaTheme="minorEastAsia" w:hAnsi="Bookman Old Style" w:cs="Times New Roman"/>
          <w:color w:val="000000" w:themeColor="text1"/>
          <w:sz w:val="24"/>
          <w:szCs w:val="24"/>
          <w:vertAlign w:val="subscript"/>
        </w:rPr>
        <w:t>3</w:t>
      </w:r>
      <w:r w:rsidR="00065FBF" w:rsidRPr="003405C0">
        <w:rPr>
          <w:rFonts w:ascii="Bookman Old Style" w:eastAsiaTheme="minorEastAsia" w:hAnsi="Bookman Old Style" w:cs="Times New Roman"/>
          <w:color w:val="000000" w:themeColor="text1"/>
          <w:sz w:val="24"/>
          <w:szCs w:val="24"/>
        </w:rPr>
        <w:t>)</w:t>
      </w:r>
      <w:r w:rsidR="00065FBF" w:rsidRPr="003405C0">
        <w:rPr>
          <w:rFonts w:ascii="Bookman Old Style" w:eastAsiaTheme="minorEastAsia" w:hAnsi="Bookman Old Style" w:cs="Times New Roman"/>
          <w:color w:val="000000" w:themeColor="text1"/>
          <w:sz w:val="24"/>
          <w:szCs w:val="24"/>
          <w:vertAlign w:val="subscript"/>
        </w:rPr>
        <w:t>2</w:t>
      </w:r>
      <w:r w:rsidR="00065FBF" w:rsidRPr="003405C0">
        <w:rPr>
          <w:rFonts w:ascii="Bookman Old Style" w:eastAsiaTheme="minorEastAsia" w:hAnsi="Bookman Old Style" w:cs="Times New Roman"/>
          <w:color w:val="000000" w:themeColor="text1"/>
          <w:sz w:val="24"/>
          <w:szCs w:val="24"/>
        </w:rPr>
        <w:t>(aq) + 2H</w:t>
      </w:r>
      <w:r w:rsidR="00065FBF" w:rsidRPr="003405C0">
        <w:rPr>
          <w:rFonts w:ascii="Bookman Old Style" w:eastAsiaTheme="minorEastAsia" w:hAnsi="Bookman Old Style" w:cs="Times New Roman"/>
          <w:color w:val="000000" w:themeColor="text1"/>
          <w:sz w:val="24"/>
          <w:szCs w:val="24"/>
          <w:vertAlign w:val="subscript"/>
        </w:rPr>
        <w:t>2</w:t>
      </w:r>
      <w:r w:rsidR="00065FBF" w:rsidRPr="003405C0">
        <w:rPr>
          <w:rFonts w:ascii="Bookman Old Style" w:eastAsiaTheme="minorEastAsia" w:hAnsi="Bookman Old Style" w:cs="Times New Roman"/>
          <w:color w:val="000000" w:themeColor="text1"/>
          <w:sz w:val="24"/>
          <w:szCs w:val="24"/>
        </w:rPr>
        <w:t>O(l) + NO</w:t>
      </w:r>
      <w:r w:rsidR="00065FBF" w:rsidRPr="003405C0">
        <w:rPr>
          <w:rFonts w:ascii="Bookman Old Style" w:eastAsiaTheme="minorEastAsia" w:hAnsi="Bookman Old Style" w:cs="Times New Roman"/>
          <w:color w:val="000000" w:themeColor="text1"/>
          <w:sz w:val="24"/>
          <w:szCs w:val="24"/>
          <w:vertAlign w:val="subscript"/>
        </w:rPr>
        <w:t>2</w:t>
      </w:r>
      <w:r w:rsidR="00065FBF" w:rsidRPr="003405C0">
        <w:rPr>
          <w:rFonts w:ascii="Bookman Old Style" w:eastAsiaTheme="minorEastAsia" w:hAnsi="Bookman Old Style" w:cs="Times New Roman"/>
          <w:color w:val="000000" w:themeColor="text1"/>
          <w:sz w:val="24"/>
          <w:szCs w:val="24"/>
        </w:rPr>
        <w:t>(g)</w:t>
      </w:r>
    </w:p>
    <w:p w:rsidR="00065FBF" w:rsidRPr="003405C0" w:rsidRDefault="00065FBF" w:rsidP="00FE2E2C">
      <w:pPr>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When dilute</w:t>
      </w:r>
    </w:p>
    <w:p w:rsidR="00065FBF" w:rsidRPr="003405C0" w:rsidRDefault="008E1064" w:rsidP="00FE2E2C">
      <w:pPr>
        <w:spacing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noProof/>
          <w:color w:val="000000" w:themeColor="text1"/>
          <w:sz w:val="24"/>
          <w:szCs w:val="24"/>
        </w:rPr>
        <w:pict>
          <v:shape id="_x0000_s1285" type="#_x0000_t32" style="position:absolute;left:0;text-align:left;margin-left:126pt;margin-top:9.4pt;width:54.8pt;height:0;z-index:251932672" o:connectortype="straight">
            <v:stroke endarrow="block"/>
          </v:shape>
        </w:pict>
      </w:r>
      <w:r w:rsidR="00065FBF" w:rsidRPr="003405C0">
        <w:rPr>
          <w:rFonts w:ascii="Bookman Old Style" w:eastAsiaTheme="minorEastAsia" w:hAnsi="Bookman Old Style" w:cs="Times New Roman"/>
          <w:color w:val="000000" w:themeColor="text1"/>
          <w:sz w:val="24"/>
          <w:szCs w:val="24"/>
        </w:rPr>
        <w:t>3Cu(s) + 8HNO</w:t>
      </w:r>
      <w:r w:rsidR="00065FBF" w:rsidRPr="003405C0">
        <w:rPr>
          <w:rFonts w:ascii="Bookman Old Style" w:eastAsiaTheme="minorEastAsia" w:hAnsi="Bookman Old Style" w:cs="Times New Roman"/>
          <w:color w:val="000000" w:themeColor="text1"/>
          <w:sz w:val="24"/>
          <w:szCs w:val="24"/>
          <w:vertAlign w:val="subscript"/>
        </w:rPr>
        <w:t>3</w:t>
      </w:r>
      <w:r w:rsidR="00065FBF" w:rsidRPr="003405C0">
        <w:rPr>
          <w:rFonts w:ascii="Bookman Old Style" w:eastAsiaTheme="minorEastAsia" w:hAnsi="Bookman Old Style" w:cs="Times New Roman"/>
          <w:color w:val="000000" w:themeColor="text1"/>
          <w:sz w:val="24"/>
          <w:szCs w:val="24"/>
        </w:rPr>
        <w:t>(aq)                     3Cu(NO</w:t>
      </w:r>
      <w:r w:rsidR="00065FBF" w:rsidRPr="003405C0">
        <w:rPr>
          <w:rFonts w:ascii="Bookman Old Style" w:eastAsiaTheme="minorEastAsia" w:hAnsi="Bookman Old Style" w:cs="Times New Roman"/>
          <w:color w:val="000000" w:themeColor="text1"/>
          <w:sz w:val="24"/>
          <w:szCs w:val="24"/>
          <w:vertAlign w:val="subscript"/>
        </w:rPr>
        <w:t>3</w:t>
      </w:r>
      <w:r w:rsidR="00065FBF" w:rsidRPr="003405C0">
        <w:rPr>
          <w:rFonts w:ascii="Bookman Old Style" w:eastAsiaTheme="minorEastAsia" w:hAnsi="Bookman Old Style" w:cs="Times New Roman"/>
          <w:color w:val="000000" w:themeColor="text1"/>
          <w:sz w:val="24"/>
          <w:szCs w:val="24"/>
        </w:rPr>
        <w:t>)</w:t>
      </w:r>
      <w:r w:rsidR="00065FBF" w:rsidRPr="003405C0">
        <w:rPr>
          <w:rFonts w:ascii="Bookman Old Style" w:eastAsiaTheme="minorEastAsia" w:hAnsi="Bookman Old Style" w:cs="Times New Roman"/>
          <w:color w:val="000000" w:themeColor="text1"/>
          <w:sz w:val="24"/>
          <w:szCs w:val="24"/>
          <w:vertAlign w:val="subscript"/>
        </w:rPr>
        <w:t>2</w:t>
      </w:r>
      <w:r w:rsidR="00065FBF" w:rsidRPr="003405C0">
        <w:rPr>
          <w:rFonts w:ascii="Bookman Old Style" w:eastAsiaTheme="minorEastAsia" w:hAnsi="Bookman Old Style" w:cs="Times New Roman"/>
          <w:color w:val="000000" w:themeColor="text1"/>
          <w:sz w:val="24"/>
          <w:szCs w:val="24"/>
        </w:rPr>
        <w:t>(aq) + 2NO(g) + 4H</w:t>
      </w:r>
      <w:r w:rsidR="00065FBF" w:rsidRPr="003405C0">
        <w:rPr>
          <w:rFonts w:ascii="Bookman Old Style" w:eastAsiaTheme="minorEastAsia" w:hAnsi="Bookman Old Style" w:cs="Times New Roman"/>
          <w:color w:val="000000" w:themeColor="text1"/>
          <w:sz w:val="24"/>
          <w:szCs w:val="24"/>
          <w:vertAlign w:val="subscript"/>
        </w:rPr>
        <w:t>2</w:t>
      </w:r>
      <w:r w:rsidR="00065FBF" w:rsidRPr="003405C0">
        <w:rPr>
          <w:rFonts w:ascii="Bookman Old Style" w:eastAsiaTheme="minorEastAsia" w:hAnsi="Bookman Old Style" w:cs="Times New Roman"/>
          <w:color w:val="000000" w:themeColor="text1"/>
          <w:sz w:val="24"/>
          <w:szCs w:val="24"/>
        </w:rPr>
        <w:t>O(l)</w:t>
      </w:r>
    </w:p>
    <w:p w:rsidR="00065FBF" w:rsidRPr="003405C0" w:rsidRDefault="00065FBF" w:rsidP="00FE2E2C">
      <w:pPr>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It can react with sulphur to form sulphuric acid </w:t>
      </w:r>
    </w:p>
    <w:p w:rsidR="00065FBF" w:rsidRPr="003405C0" w:rsidRDefault="008E1064" w:rsidP="00FE2E2C">
      <w:pPr>
        <w:spacing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noProof/>
          <w:color w:val="000000" w:themeColor="text1"/>
          <w:sz w:val="24"/>
          <w:szCs w:val="24"/>
        </w:rPr>
        <w:pict>
          <v:shape id="_x0000_s1286" type="#_x0000_t32" style="position:absolute;left:0;text-align:left;margin-left:115.85pt;margin-top:11.75pt;width:64.95pt;height:0;z-index:251933696" o:connectortype="straight">
            <v:stroke endarrow="block"/>
          </v:shape>
        </w:pict>
      </w:r>
      <w:r w:rsidR="00065FBF" w:rsidRPr="003405C0">
        <w:rPr>
          <w:rFonts w:ascii="Bookman Old Style" w:eastAsiaTheme="minorEastAsia" w:hAnsi="Bookman Old Style" w:cs="Times New Roman"/>
          <w:color w:val="000000" w:themeColor="text1"/>
          <w:sz w:val="24"/>
          <w:szCs w:val="24"/>
        </w:rPr>
        <w:t>S(s) + 6HNO</w:t>
      </w:r>
      <w:r w:rsidR="00065FBF" w:rsidRPr="003405C0">
        <w:rPr>
          <w:rFonts w:ascii="Bookman Old Style" w:eastAsiaTheme="minorEastAsia" w:hAnsi="Bookman Old Style" w:cs="Times New Roman"/>
          <w:color w:val="000000" w:themeColor="text1"/>
          <w:sz w:val="24"/>
          <w:szCs w:val="24"/>
          <w:vertAlign w:val="subscript"/>
        </w:rPr>
        <w:t>3</w:t>
      </w:r>
      <w:r w:rsidR="00065FBF" w:rsidRPr="003405C0">
        <w:rPr>
          <w:rFonts w:ascii="Bookman Old Style" w:eastAsiaTheme="minorEastAsia" w:hAnsi="Bookman Old Style" w:cs="Times New Roman"/>
          <w:color w:val="000000" w:themeColor="text1"/>
          <w:sz w:val="24"/>
          <w:szCs w:val="24"/>
        </w:rPr>
        <w:t>(aq)                        H</w:t>
      </w:r>
      <w:r w:rsidR="00065FBF" w:rsidRPr="003405C0">
        <w:rPr>
          <w:rFonts w:ascii="Bookman Old Style" w:eastAsiaTheme="minorEastAsia" w:hAnsi="Bookman Old Style" w:cs="Times New Roman"/>
          <w:color w:val="000000" w:themeColor="text1"/>
          <w:sz w:val="24"/>
          <w:szCs w:val="24"/>
          <w:vertAlign w:val="subscript"/>
        </w:rPr>
        <w:t>2</w:t>
      </w:r>
      <w:r w:rsidR="00065FBF" w:rsidRPr="003405C0">
        <w:rPr>
          <w:rFonts w:ascii="Bookman Old Style" w:eastAsiaTheme="minorEastAsia" w:hAnsi="Bookman Old Style" w:cs="Times New Roman"/>
          <w:color w:val="000000" w:themeColor="text1"/>
          <w:sz w:val="24"/>
          <w:szCs w:val="24"/>
        </w:rPr>
        <w:t>SO</w:t>
      </w:r>
      <w:r w:rsidR="00065FBF" w:rsidRPr="003405C0">
        <w:rPr>
          <w:rFonts w:ascii="Bookman Old Style" w:eastAsiaTheme="minorEastAsia" w:hAnsi="Bookman Old Style" w:cs="Times New Roman"/>
          <w:color w:val="000000" w:themeColor="text1"/>
          <w:sz w:val="24"/>
          <w:szCs w:val="24"/>
          <w:vertAlign w:val="subscript"/>
        </w:rPr>
        <w:t>4</w:t>
      </w:r>
      <w:r w:rsidR="00065FBF" w:rsidRPr="003405C0">
        <w:rPr>
          <w:rFonts w:ascii="Bookman Old Style" w:eastAsiaTheme="minorEastAsia" w:hAnsi="Bookman Old Style" w:cs="Times New Roman"/>
          <w:color w:val="000000" w:themeColor="text1"/>
          <w:sz w:val="24"/>
          <w:szCs w:val="24"/>
        </w:rPr>
        <w:t>(aq) + 6NO</w:t>
      </w:r>
      <w:r w:rsidR="00065FBF" w:rsidRPr="003405C0">
        <w:rPr>
          <w:rFonts w:ascii="Bookman Old Style" w:eastAsiaTheme="minorEastAsia" w:hAnsi="Bookman Old Style" w:cs="Times New Roman"/>
          <w:color w:val="000000" w:themeColor="text1"/>
          <w:sz w:val="24"/>
          <w:szCs w:val="24"/>
          <w:vertAlign w:val="subscript"/>
        </w:rPr>
        <w:t>2</w:t>
      </w:r>
      <w:r w:rsidR="00065FBF" w:rsidRPr="003405C0">
        <w:rPr>
          <w:rFonts w:ascii="Bookman Old Style" w:eastAsiaTheme="minorEastAsia" w:hAnsi="Bookman Old Style" w:cs="Times New Roman"/>
          <w:color w:val="000000" w:themeColor="text1"/>
          <w:sz w:val="24"/>
          <w:szCs w:val="24"/>
        </w:rPr>
        <w:t>(g)+ 2H</w:t>
      </w:r>
      <w:r w:rsidR="00065FBF" w:rsidRPr="003405C0">
        <w:rPr>
          <w:rFonts w:ascii="Bookman Old Style" w:eastAsiaTheme="minorEastAsia" w:hAnsi="Bookman Old Style" w:cs="Times New Roman"/>
          <w:color w:val="000000" w:themeColor="text1"/>
          <w:sz w:val="24"/>
          <w:szCs w:val="24"/>
          <w:vertAlign w:val="subscript"/>
        </w:rPr>
        <w:t>2</w:t>
      </w:r>
      <w:r w:rsidR="00065FBF" w:rsidRPr="003405C0">
        <w:rPr>
          <w:rFonts w:ascii="Bookman Old Style" w:eastAsiaTheme="minorEastAsia" w:hAnsi="Bookman Old Style" w:cs="Times New Roman"/>
          <w:color w:val="000000" w:themeColor="text1"/>
          <w:sz w:val="24"/>
          <w:szCs w:val="24"/>
        </w:rPr>
        <w:t>O(l)</w:t>
      </w:r>
    </w:p>
    <w:p w:rsidR="00065FBF" w:rsidRPr="003405C0" w:rsidRDefault="00065FBF" w:rsidP="00FE2E2C">
      <w:pPr>
        <w:spacing w:line="240" w:lineRule="auto"/>
        <w:jc w:val="both"/>
        <w:rPr>
          <w:rFonts w:ascii="Bookman Old Style" w:eastAsiaTheme="minorEastAsia" w:hAnsi="Bookman Old Style" w:cs="Times New Roman"/>
          <w:b/>
          <w:color w:val="000000" w:themeColor="text1"/>
          <w:sz w:val="24"/>
          <w:szCs w:val="24"/>
        </w:rPr>
      </w:pPr>
      <w:r w:rsidRPr="003405C0">
        <w:rPr>
          <w:rFonts w:ascii="Bookman Old Style" w:eastAsiaTheme="minorEastAsia" w:hAnsi="Bookman Old Style" w:cs="Times New Roman"/>
          <w:b/>
          <w:color w:val="000000" w:themeColor="text1"/>
          <w:sz w:val="24"/>
          <w:szCs w:val="24"/>
        </w:rPr>
        <w:t>3. Contact process</w:t>
      </w:r>
    </w:p>
    <w:p w:rsidR="00065FBF" w:rsidRPr="003405C0" w:rsidRDefault="00065FBF" w:rsidP="00FE2E2C">
      <w:pPr>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In contact process SO</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 xml:space="preserve"> react with O</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 xml:space="preserve"> to form SO</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 The reaction proceed with decrease in volume and heat is evolved.</w:t>
      </w:r>
    </w:p>
    <w:p w:rsidR="00065FBF" w:rsidRPr="003405C0" w:rsidRDefault="00065FBF" w:rsidP="00FE2E2C">
      <w:pPr>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2SO</w:t>
      </w:r>
      <w:r w:rsidRPr="003405C0">
        <w:rPr>
          <w:rFonts w:ascii="Bookman Old Style" w:eastAsiaTheme="minorEastAsia" w:hAnsi="Bookman Old Style" w:cs="Times New Roman"/>
          <w:color w:val="000000" w:themeColor="text1"/>
          <w:sz w:val="24"/>
          <w:szCs w:val="24"/>
          <w:vertAlign w:val="subscript"/>
        </w:rPr>
        <w:t>4</w:t>
      </w:r>
      <w:r w:rsidRPr="003405C0">
        <w:rPr>
          <w:rFonts w:ascii="Bookman Old Style" w:eastAsiaTheme="minorEastAsia" w:hAnsi="Bookman Old Style" w:cs="Times New Roman"/>
          <w:color w:val="000000" w:themeColor="text1"/>
          <w:sz w:val="24"/>
          <w:szCs w:val="24"/>
        </w:rPr>
        <w:t>(g) + O</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(g)                         2SO</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(g) DH = -188KJmol</w:t>
      </w:r>
      <w:r w:rsidRPr="003405C0">
        <w:rPr>
          <w:rFonts w:ascii="Bookman Old Style" w:eastAsiaTheme="minorEastAsia" w:hAnsi="Bookman Old Style" w:cs="Times New Roman"/>
          <w:color w:val="000000" w:themeColor="text1"/>
          <w:sz w:val="24"/>
          <w:szCs w:val="24"/>
          <w:vertAlign w:val="superscript"/>
        </w:rPr>
        <w:t>-1</w:t>
      </w:r>
      <w:r w:rsidRPr="003405C0">
        <w:rPr>
          <w:rFonts w:ascii="Bookman Old Style" w:eastAsiaTheme="minorEastAsia" w:hAnsi="Bookman Old Style" w:cs="Times New Roman"/>
          <w:color w:val="000000" w:themeColor="text1"/>
          <w:sz w:val="24"/>
          <w:szCs w:val="24"/>
        </w:rPr>
        <w:t>.</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High pressure and low temperatures increase the yield of sulphur trioxide but the optimum yield of SO</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 xml:space="preserve"> is obtained at 450, 2 atm and vanadium penta oxide catalyst.</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Sulphure trioxide is dissolved in conc sulphuric acid to form oleum.</w:t>
      </w:r>
    </w:p>
    <w:p w:rsidR="00065FBF" w:rsidRPr="003405C0" w:rsidRDefault="008E1064" w:rsidP="00FE2E2C">
      <w:pPr>
        <w:spacing w:after="0"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noProof/>
          <w:color w:val="000000" w:themeColor="text1"/>
          <w:sz w:val="24"/>
          <w:szCs w:val="24"/>
        </w:rPr>
        <w:pict>
          <v:shape id="_x0000_s1287" type="#_x0000_t32" style="position:absolute;left:0;text-align:left;margin-left:115.85pt;margin-top:6.3pt;width:50.85pt;height:0;z-index:251934720" o:connectortype="straight">
            <v:stroke endarrow="block"/>
          </v:shape>
        </w:pict>
      </w:r>
      <w:r w:rsidR="00065FBF" w:rsidRPr="003405C0">
        <w:rPr>
          <w:rFonts w:ascii="Bookman Old Style" w:eastAsiaTheme="minorEastAsia" w:hAnsi="Bookman Old Style" w:cs="Times New Roman"/>
          <w:color w:val="000000" w:themeColor="text1"/>
          <w:sz w:val="24"/>
          <w:szCs w:val="24"/>
        </w:rPr>
        <w:t>SO</w:t>
      </w:r>
      <w:r w:rsidR="00065FBF" w:rsidRPr="003405C0">
        <w:rPr>
          <w:rFonts w:ascii="Bookman Old Style" w:eastAsiaTheme="minorEastAsia" w:hAnsi="Bookman Old Style" w:cs="Times New Roman"/>
          <w:color w:val="000000" w:themeColor="text1"/>
          <w:sz w:val="24"/>
          <w:szCs w:val="24"/>
          <w:vertAlign w:val="subscript"/>
        </w:rPr>
        <w:t>3</w:t>
      </w:r>
      <w:r w:rsidR="00065FBF" w:rsidRPr="003405C0">
        <w:rPr>
          <w:rFonts w:ascii="Bookman Old Style" w:eastAsiaTheme="minorEastAsia" w:hAnsi="Bookman Old Style" w:cs="Times New Roman"/>
          <w:color w:val="000000" w:themeColor="text1"/>
          <w:sz w:val="24"/>
          <w:szCs w:val="24"/>
        </w:rPr>
        <w:t>(g) + H</w:t>
      </w:r>
      <w:r w:rsidR="00065FBF" w:rsidRPr="003405C0">
        <w:rPr>
          <w:rFonts w:ascii="Bookman Old Style" w:eastAsiaTheme="minorEastAsia" w:hAnsi="Bookman Old Style" w:cs="Times New Roman"/>
          <w:color w:val="000000" w:themeColor="text1"/>
          <w:sz w:val="24"/>
          <w:szCs w:val="24"/>
          <w:vertAlign w:val="subscript"/>
        </w:rPr>
        <w:t>2</w:t>
      </w:r>
      <w:r w:rsidR="00065FBF" w:rsidRPr="003405C0">
        <w:rPr>
          <w:rFonts w:ascii="Bookman Old Style" w:eastAsiaTheme="minorEastAsia" w:hAnsi="Bookman Old Style" w:cs="Times New Roman"/>
          <w:color w:val="000000" w:themeColor="text1"/>
          <w:sz w:val="24"/>
          <w:szCs w:val="24"/>
        </w:rPr>
        <w:t>SO</w:t>
      </w:r>
      <w:r w:rsidR="00065FBF" w:rsidRPr="003405C0">
        <w:rPr>
          <w:rFonts w:ascii="Bookman Old Style" w:eastAsiaTheme="minorEastAsia" w:hAnsi="Bookman Old Style" w:cs="Times New Roman"/>
          <w:color w:val="000000" w:themeColor="text1"/>
          <w:sz w:val="24"/>
          <w:szCs w:val="24"/>
          <w:vertAlign w:val="subscript"/>
        </w:rPr>
        <w:t>4</w:t>
      </w:r>
      <w:r w:rsidR="00065FBF" w:rsidRPr="003405C0">
        <w:rPr>
          <w:rFonts w:ascii="Bookman Old Style" w:eastAsiaTheme="minorEastAsia" w:hAnsi="Bookman Old Style" w:cs="Times New Roman"/>
          <w:color w:val="000000" w:themeColor="text1"/>
          <w:sz w:val="24"/>
          <w:szCs w:val="24"/>
        </w:rPr>
        <w:t>(l)                       H</w:t>
      </w:r>
      <w:r w:rsidR="00065FBF" w:rsidRPr="003405C0">
        <w:rPr>
          <w:rFonts w:ascii="Bookman Old Style" w:eastAsiaTheme="minorEastAsia" w:hAnsi="Bookman Old Style" w:cs="Times New Roman"/>
          <w:color w:val="000000" w:themeColor="text1"/>
          <w:sz w:val="24"/>
          <w:szCs w:val="24"/>
          <w:vertAlign w:val="subscript"/>
        </w:rPr>
        <w:t>2</w:t>
      </w:r>
      <w:r w:rsidR="00065FBF" w:rsidRPr="003405C0">
        <w:rPr>
          <w:rFonts w:ascii="Bookman Old Style" w:eastAsiaTheme="minorEastAsia" w:hAnsi="Bookman Old Style" w:cs="Times New Roman"/>
          <w:color w:val="000000" w:themeColor="text1"/>
          <w:sz w:val="24"/>
          <w:szCs w:val="24"/>
        </w:rPr>
        <w:t>S</w:t>
      </w:r>
      <w:r w:rsidR="00065FBF" w:rsidRPr="003405C0">
        <w:rPr>
          <w:rFonts w:ascii="Bookman Old Style" w:eastAsiaTheme="minorEastAsia" w:hAnsi="Bookman Old Style" w:cs="Times New Roman"/>
          <w:color w:val="000000" w:themeColor="text1"/>
          <w:sz w:val="24"/>
          <w:szCs w:val="24"/>
          <w:vertAlign w:val="subscript"/>
        </w:rPr>
        <w:t>2</w:t>
      </w:r>
      <w:r w:rsidR="00065FBF" w:rsidRPr="003405C0">
        <w:rPr>
          <w:rFonts w:ascii="Bookman Old Style" w:eastAsiaTheme="minorEastAsia" w:hAnsi="Bookman Old Style" w:cs="Times New Roman"/>
          <w:color w:val="000000" w:themeColor="text1"/>
          <w:sz w:val="24"/>
          <w:szCs w:val="24"/>
        </w:rPr>
        <w:t>O</w:t>
      </w:r>
      <w:r w:rsidR="00065FBF" w:rsidRPr="003405C0">
        <w:rPr>
          <w:rFonts w:ascii="Bookman Old Style" w:eastAsiaTheme="minorEastAsia" w:hAnsi="Bookman Old Style" w:cs="Times New Roman"/>
          <w:color w:val="000000" w:themeColor="text1"/>
          <w:sz w:val="24"/>
          <w:szCs w:val="24"/>
          <w:vertAlign w:val="subscript"/>
        </w:rPr>
        <w:t>4</w:t>
      </w:r>
      <w:r w:rsidR="00065FBF" w:rsidRPr="003405C0">
        <w:rPr>
          <w:rFonts w:ascii="Bookman Old Style" w:eastAsiaTheme="minorEastAsia" w:hAnsi="Bookman Old Style" w:cs="Times New Roman"/>
          <w:color w:val="000000" w:themeColor="text1"/>
          <w:sz w:val="24"/>
          <w:szCs w:val="24"/>
        </w:rPr>
        <w:t>(l)</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Oleum is diluted with a  particular amount of water to obtain 98% w/w sulphuric acid with a density of 1.8gcm</w:t>
      </w:r>
      <w:r w:rsidRPr="003405C0">
        <w:rPr>
          <w:rFonts w:ascii="Bookman Old Style" w:eastAsiaTheme="minorEastAsia" w:hAnsi="Bookman Old Style" w:cs="Times New Roman"/>
          <w:color w:val="000000" w:themeColor="text1"/>
          <w:sz w:val="24"/>
          <w:szCs w:val="24"/>
          <w:vertAlign w:val="superscript"/>
        </w:rPr>
        <w:t>-3</w:t>
      </w:r>
      <w:r w:rsidRPr="003405C0">
        <w:rPr>
          <w:rFonts w:ascii="Bookman Old Style" w:eastAsiaTheme="minorEastAsia" w:hAnsi="Bookman Old Style" w:cs="Times New Roman"/>
          <w:color w:val="000000" w:themeColor="text1"/>
          <w:sz w:val="24"/>
          <w:szCs w:val="24"/>
        </w:rPr>
        <w:t>.</w:t>
      </w:r>
    </w:p>
    <w:p w:rsidR="00065FBF" w:rsidRPr="003405C0" w:rsidRDefault="008E1064" w:rsidP="00FE2E2C">
      <w:pPr>
        <w:spacing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noProof/>
          <w:color w:val="000000" w:themeColor="text1"/>
          <w:sz w:val="24"/>
          <w:szCs w:val="24"/>
        </w:rPr>
        <w:pict>
          <v:shape id="_x0000_s1288" type="#_x0000_t32" style="position:absolute;left:0;text-align:left;margin-left:108pt;margin-top:8.65pt;width:63.4pt;height:0;z-index:251935744" o:connectortype="straight">
            <v:stroke endarrow="block"/>
          </v:shape>
        </w:pict>
      </w:r>
      <w:r w:rsidR="00065FBF" w:rsidRPr="003405C0">
        <w:rPr>
          <w:rFonts w:ascii="Bookman Old Style" w:eastAsiaTheme="minorEastAsia" w:hAnsi="Bookman Old Style" w:cs="Times New Roman"/>
          <w:color w:val="000000" w:themeColor="text1"/>
          <w:sz w:val="24"/>
          <w:szCs w:val="24"/>
        </w:rPr>
        <w:t>H</w:t>
      </w:r>
      <w:r w:rsidR="00065FBF" w:rsidRPr="003405C0">
        <w:rPr>
          <w:rFonts w:ascii="Bookman Old Style" w:eastAsiaTheme="minorEastAsia" w:hAnsi="Bookman Old Style" w:cs="Times New Roman"/>
          <w:color w:val="000000" w:themeColor="text1"/>
          <w:sz w:val="24"/>
          <w:szCs w:val="24"/>
          <w:vertAlign w:val="subscript"/>
        </w:rPr>
        <w:t>2</w:t>
      </w:r>
      <w:r w:rsidR="00065FBF" w:rsidRPr="003405C0">
        <w:rPr>
          <w:rFonts w:ascii="Bookman Old Style" w:eastAsiaTheme="minorEastAsia" w:hAnsi="Bookman Old Style" w:cs="Times New Roman"/>
          <w:color w:val="000000" w:themeColor="text1"/>
          <w:sz w:val="24"/>
          <w:szCs w:val="24"/>
        </w:rPr>
        <w:t>S</w:t>
      </w:r>
      <w:r w:rsidR="00065FBF" w:rsidRPr="003405C0">
        <w:rPr>
          <w:rFonts w:ascii="Bookman Old Style" w:eastAsiaTheme="minorEastAsia" w:hAnsi="Bookman Old Style" w:cs="Times New Roman"/>
          <w:color w:val="000000" w:themeColor="text1"/>
          <w:sz w:val="24"/>
          <w:szCs w:val="24"/>
          <w:vertAlign w:val="subscript"/>
        </w:rPr>
        <w:t>2</w:t>
      </w:r>
      <w:r w:rsidR="00065FBF" w:rsidRPr="003405C0">
        <w:rPr>
          <w:rFonts w:ascii="Bookman Old Style" w:eastAsiaTheme="minorEastAsia" w:hAnsi="Bookman Old Style" w:cs="Times New Roman"/>
          <w:color w:val="000000" w:themeColor="text1"/>
          <w:sz w:val="24"/>
          <w:szCs w:val="24"/>
        </w:rPr>
        <w:t>O</w:t>
      </w:r>
      <w:r w:rsidR="00065FBF" w:rsidRPr="003405C0">
        <w:rPr>
          <w:rFonts w:ascii="Bookman Old Style" w:eastAsiaTheme="minorEastAsia" w:hAnsi="Bookman Old Style" w:cs="Times New Roman"/>
          <w:color w:val="000000" w:themeColor="text1"/>
          <w:sz w:val="24"/>
          <w:szCs w:val="24"/>
          <w:vertAlign w:val="subscript"/>
        </w:rPr>
        <w:t>2</w:t>
      </w:r>
      <w:r w:rsidR="00065FBF" w:rsidRPr="003405C0">
        <w:rPr>
          <w:rFonts w:ascii="Bookman Old Style" w:eastAsiaTheme="minorEastAsia" w:hAnsi="Bookman Old Style" w:cs="Times New Roman"/>
          <w:color w:val="000000" w:themeColor="text1"/>
          <w:sz w:val="24"/>
          <w:szCs w:val="24"/>
        </w:rPr>
        <w:t>(l) + H</w:t>
      </w:r>
      <w:r w:rsidR="00065FBF" w:rsidRPr="003405C0">
        <w:rPr>
          <w:rFonts w:ascii="Bookman Old Style" w:eastAsiaTheme="minorEastAsia" w:hAnsi="Bookman Old Style" w:cs="Times New Roman"/>
          <w:color w:val="000000" w:themeColor="text1"/>
          <w:sz w:val="24"/>
          <w:szCs w:val="24"/>
          <w:vertAlign w:val="subscript"/>
        </w:rPr>
        <w:t>2</w:t>
      </w:r>
      <w:r w:rsidR="00065FBF" w:rsidRPr="003405C0">
        <w:rPr>
          <w:rFonts w:ascii="Bookman Old Style" w:eastAsiaTheme="minorEastAsia" w:hAnsi="Bookman Old Style" w:cs="Times New Roman"/>
          <w:color w:val="000000" w:themeColor="text1"/>
          <w:sz w:val="24"/>
          <w:szCs w:val="24"/>
        </w:rPr>
        <w:t>O(l)                    2H</w:t>
      </w:r>
      <w:r w:rsidR="00065FBF" w:rsidRPr="003405C0">
        <w:rPr>
          <w:rFonts w:ascii="Bookman Old Style" w:eastAsiaTheme="minorEastAsia" w:hAnsi="Bookman Old Style" w:cs="Times New Roman"/>
          <w:color w:val="000000" w:themeColor="text1"/>
          <w:sz w:val="24"/>
          <w:szCs w:val="24"/>
          <w:vertAlign w:val="subscript"/>
        </w:rPr>
        <w:t>2</w:t>
      </w:r>
      <w:r w:rsidR="00065FBF" w:rsidRPr="003405C0">
        <w:rPr>
          <w:rFonts w:ascii="Bookman Old Style" w:eastAsiaTheme="minorEastAsia" w:hAnsi="Bookman Old Style" w:cs="Times New Roman"/>
          <w:color w:val="000000" w:themeColor="text1"/>
          <w:sz w:val="24"/>
          <w:szCs w:val="24"/>
        </w:rPr>
        <w:t>S</w:t>
      </w:r>
      <w:r w:rsidR="00065FBF" w:rsidRPr="003405C0">
        <w:rPr>
          <w:rFonts w:ascii="Bookman Old Style" w:eastAsiaTheme="minorEastAsia" w:hAnsi="Bookman Old Style" w:cs="Times New Roman"/>
          <w:color w:val="000000" w:themeColor="text1"/>
          <w:sz w:val="24"/>
          <w:szCs w:val="24"/>
          <w:vertAlign w:val="subscript"/>
        </w:rPr>
        <w:t>2</w:t>
      </w:r>
      <w:r w:rsidR="00065FBF" w:rsidRPr="003405C0">
        <w:rPr>
          <w:rFonts w:ascii="Bookman Old Style" w:eastAsiaTheme="minorEastAsia" w:hAnsi="Bookman Old Style" w:cs="Times New Roman"/>
          <w:color w:val="000000" w:themeColor="text1"/>
          <w:sz w:val="24"/>
          <w:szCs w:val="24"/>
        </w:rPr>
        <w:t>O</w:t>
      </w:r>
      <w:r w:rsidR="00065FBF" w:rsidRPr="003405C0">
        <w:rPr>
          <w:rFonts w:ascii="Bookman Old Style" w:eastAsiaTheme="minorEastAsia" w:hAnsi="Bookman Old Style" w:cs="Times New Roman"/>
          <w:color w:val="000000" w:themeColor="text1"/>
          <w:sz w:val="24"/>
          <w:szCs w:val="24"/>
          <w:vertAlign w:val="subscript"/>
        </w:rPr>
        <w:t>4</w:t>
      </w:r>
      <w:r w:rsidR="00065FBF" w:rsidRPr="003405C0">
        <w:rPr>
          <w:rFonts w:ascii="Bookman Old Style" w:eastAsiaTheme="minorEastAsia" w:hAnsi="Bookman Old Style" w:cs="Times New Roman"/>
          <w:color w:val="000000" w:themeColor="text1"/>
          <w:sz w:val="24"/>
          <w:szCs w:val="24"/>
        </w:rPr>
        <w:t>(l)</w:t>
      </w:r>
    </w:p>
    <w:p w:rsidR="00065FBF" w:rsidRPr="00073D10" w:rsidRDefault="00065FBF" w:rsidP="00FE2E2C">
      <w:pPr>
        <w:spacing w:line="240" w:lineRule="auto"/>
        <w:jc w:val="both"/>
        <w:rPr>
          <w:rFonts w:ascii="Bookman Old Style" w:eastAsiaTheme="minorEastAsia" w:hAnsi="Bookman Old Style" w:cs="Times New Roman"/>
          <w:color w:val="000000" w:themeColor="text1"/>
          <w:sz w:val="40"/>
          <w:szCs w:val="40"/>
        </w:rPr>
      </w:pPr>
      <w:r w:rsidRPr="003405C0">
        <w:rPr>
          <w:rFonts w:ascii="Bookman Old Style" w:eastAsiaTheme="minorEastAsia" w:hAnsi="Bookman Old Style" w:cs="Times New Roman"/>
          <w:color w:val="000000" w:themeColor="text1"/>
          <w:sz w:val="24"/>
          <w:szCs w:val="24"/>
        </w:rPr>
        <w:t>Sulphuric acid is used in the manufacturer of superphosphates which are fertilizers.</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p>
    <w:p w:rsidR="00065FBF" w:rsidRPr="003405C0" w:rsidRDefault="00065FBF" w:rsidP="00FE2E2C">
      <w:pPr>
        <w:spacing w:after="0" w:line="240" w:lineRule="auto"/>
        <w:jc w:val="both"/>
        <w:rPr>
          <w:rFonts w:ascii="Bookman Old Style" w:eastAsiaTheme="minorEastAsia" w:hAnsi="Bookman Old Style" w:cs="Times New Roman"/>
          <w:b/>
          <w:color w:val="000000" w:themeColor="text1"/>
          <w:sz w:val="24"/>
          <w:szCs w:val="24"/>
        </w:rPr>
      </w:pPr>
      <w:r w:rsidRPr="003405C0">
        <w:rPr>
          <w:rFonts w:ascii="Bookman Old Style" w:eastAsiaTheme="minorEastAsia" w:hAnsi="Bookman Old Style" w:cs="Times New Roman"/>
          <w:b/>
          <w:color w:val="000000" w:themeColor="text1"/>
          <w:sz w:val="24"/>
          <w:szCs w:val="24"/>
        </w:rPr>
        <w:t>Liquid system (homogeneous)</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Consider a reaction</w:t>
      </w:r>
    </w:p>
    <w:p w:rsidR="00065FBF" w:rsidRPr="003405C0" w:rsidRDefault="008E1064" w:rsidP="00FE2E2C">
      <w:pPr>
        <w:spacing w:after="0"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noProof/>
          <w:color w:val="000000" w:themeColor="text1"/>
          <w:sz w:val="24"/>
          <w:szCs w:val="24"/>
        </w:rPr>
        <w:pict>
          <v:shape id="_x0000_s1413" type="#_x0000_t32" style="position:absolute;left:0;text-align:left;margin-left:129.75pt;margin-top:6.55pt;width:67.5pt;height:0;z-index:252065792" o:connectortype="straight">
            <v:stroke endarrow="block"/>
          </v:shape>
        </w:pict>
      </w:r>
      <w:r w:rsidR="00065FBF" w:rsidRPr="003405C0">
        <w:rPr>
          <w:rFonts w:ascii="Bookman Old Style" w:eastAsiaTheme="minorEastAsia" w:hAnsi="Bookman Old Style" w:cs="Times New Roman"/>
          <w:color w:val="000000" w:themeColor="text1"/>
          <w:sz w:val="24"/>
          <w:szCs w:val="24"/>
        </w:rPr>
        <w:t>CH</w:t>
      </w:r>
      <w:r w:rsidR="00065FBF" w:rsidRPr="003405C0">
        <w:rPr>
          <w:rFonts w:ascii="Bookman Old Style" w:eastAsiaTheme="minorEastAsia" w:hAnsi="Bookman Old Style" w:cs="Times New Roman"/>
          <w:color w:val="000000" w:themeColor="text1"/>
          <w:sz w:val="24"/>
          <w:szCs w:val="24"/>
          <w:vertAlign w:val="subscript"/>
        </w:rPr>
        <w:t>3</w:t>
      </w:r>
      <w:r w:rsidR="00065FBF" w:rsidRPr="003405C0">
        <w:rPr>
          <w:rFonts w:ascii="Bookman Old Style" w:eastAsiaTheme="minorEastAsia" w:hAnsi="Bookman Old Style" w:cs="Times New Roman"/>
          <w:color w:val="000000" w:themeColor="text1"/>
          <w:sz w:val="24"/>
          <w:szCs w:val="24"/>
        </w:rPr>
        <w:t>COOH + C</w:t>
      </w:r>
      <w:r w:rsidR="00065FBF" w:rsidRPr="003405C0">
        <w:rPr>
          <w:rFonts w:ascii="Bookman Old Style" w:eastAsiaTheme="minorEastAsia" w:hAnsi="Bookman Old Style" w:cs="Times New Roman"/>
          <w:color w:val="000000" w:themeColor="text1"/>
          <w:sz w:val="24"/>
          <w:szCs w:val="24"/>
          <w:vertAlign w:val="subscript"/>
        </w:rPr>
        <w:t>2</w:t>
      </w:r>
      <w:r w:rsidR="00065FBF" w:rsidRPr="003405C0">
        <w:rPr>
          <w:rFonts w:ascii="Bookman Old Style" w:eastAsiaTheme="minorEastAsia" w:hAnsi="Bookman Old Style" w:cs="Times New Roman"/>
          <w:color w:val="000000" w:themeColor="text1"/>
          <w:sz w:val="24"/>
          <w:szCs w:val="24"/>
        </w:rPr>
        <w:t>H</w:t>
      </w:r>
      <w:r w:rsidR="00065FBF" w:rsidRPr="003405C0">
        <w:rPr>
          <w:rFonts w:ascii="Bookman Old Style" w:eastAsiaTheme="minorEastAsia" w:hAnsi="Bookman Old Style" w:cs="Times New Roman"/>
          <w:color w:val="000000" w:themeColor="text1"/>
          <w:sz w:val="24"/>
          <w:szCs w:val="24"/>
          <w:vertAlign w:val="subscript"/>
        </w:rPr>
        <w:t>5</w:t>
      </w:r>
      <w:r w:rsidR="00065FBF" w:rsidRPr="003405C0">
        <w:rPr>
          <w:rFonts w:ascii="Bookman Old Style" w:eastAsiaTheme="minorEastAsia" w:hAnsi="Bookman Old Style" w:cs="Times New Roman"/>
          <w:color w:val="000000" w:themeColor="text1"/>
          <w:sz w:val="24"/>
          <w:szCs w:val="24"/>
        </w:rPr>
        <w:t>OH                      CH</w:t>
      </w:r>
      <w:r w:rsidR="00065FBF" w:rsidRPr="003405C0">
        <w:rPr>
          <w:rFonts w:ascii="Bookman Old Style" w:eastAsiaTheme="minorEastAsia" w:hAnsi="Bookman Old Style" w:cs="Times New Roman"/>
          <w:color w:val="000000" w:themeColor="text1"/>
          <w:sz w:val="24"/>
          <w:szCs w:val="24"/>
          <w:vertAlign w:val="subscript"/>
        </w:rPr>
        <w:t>3</w:t>
      </w:r>
      <w:r w:rsidR="00065FBF" w:rsidRPr="003405C0">
        <w:rPr>
          <w:rFonts w:ascii="Bookman Old Style" w:eastAsiaTheme="minorEastAsia" w:hAnsi="Bookman Old Style" w:cs="Times New Roman"/>
          <w:color w:val="000000" w:themeColor="text1"/>
          <w:sz w:val="24"/>
          <w:szCs w:val="24"/>
        </w:rPr>
        <w:t>COOC</w:t>
      </w:r>
      <w:r w:rsidR="00065FBF" w:rsidRPr="003405C0">
        <w:rPr>
          <w:rFonts w:ascii="Bookman Old Style" w:eastAsiaTheme="minorEastAsia" w:hAnsi="Bookman Old Style" w:cs="Times New Roman"/>
          <w:color w:val="000000" w:themeColor="text1"/>
          <w:sz w:val="24"/>
          <w:szCs w:val="24"/>
          <w:vertAlign w:val="subscript"/>
        </w:rPr>
        <w:t>2</w:t>
      </w:r>
      <w:r w:rsidR="00065FBF" w:rsidRPr="003405C0">
        <w:rPr>
          <w:rFonts w:ascii="Bookman Old Style" w:eastAsiaTheme="minorEastAsia" w:hAnsi="Bookman Old Style" w:cs="Times New Roman"/>
          <w:color w:val="000000" w:themeColor="text1"/>
          <w:sz w:val="24"/>
          <w:szCs w:val="24"/>
        </w:rPr>
        <w:t>H</w:t>
      </w:r>
      <w:r w:rsidR="00065FBF" w:rsidRPr="003405C0">
        <w:rPr>
          <w:rFonts w:ascii="Bookman Old Style" w:eastAsiaTheme="minorEastAsia" w:hAnsi="Bookman Old Style" w:cs="Times New Roman"/>
          <w:color w:val="000000" w:themeColor="text1"/>
          <w:sz w:val="24"/>
          <w:szCs w:val="24"/>
          <w:vertAlign w:val="subscript"/>
        </w:rPr>
        <w:t>5</w:t>
      </w:r>
      <w:r w:rsidR="00065FBF" w:rsidRPr="003405C0">
        <w:rPr>
          <w:rFonts w:ascii="Bookman Old Style" w:eastAsiaTheme="minorEastAsia" w:hAnsi="Bookman Old Style" w:cs="Times New Roman"/>
          <w:color w:val="000000" w:themeColor="text1"/>
          <w:sz w:val="24"/>
          <w:szCs w:val="24"/>
        </w:rPr>
        <w:t>+H</w:t>
      </w:r>
      <w:r w:rsidR="00065FBF" w:rsidRPr="003405C0">
        <w:rPr>
          <w:rFonts w:ascii="Bookman Old Style" w:eastAsiaTheme="minorEastAsia" w:hAnsi="Bookman Old Style" w:cs="Times New Roman"/>
          <w:color w:val="000000" w:themeColor="text1"/>
          <w:sz w:val="24"/>
          <w:szCs w:val="24"/>
          <w:vertAlign w:val="subscript"/>
        </w:rPr>
        <w:t>2</w:t>
      </w:r>
      <w:r w:rsidR="00065FBF" w:rsidRPr="003405C0">
        <w:rPr>
          <w:rFonts w:ascii="Bookman Old Style" w:eastAsiaTheme="minorEastAsia" w:hAnsi="Bookman Old Style" w:cs="Times New Roman"/>
          <w:color w:val="000000" w:themeColor="text1"/>
          <w:sz w:val="24"/>
          <w:szCs w:val="24"/>
        </w:rPr>
        <w:t>O</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Suppose that a mole of ethanoic and are mixed with b mole of ethanol and total volume of the mixture is V/m</w:t>
      </w:r>
      <w:r w:rsidRPr="003405C0">
        <w:rPr>
          <w:rFonts w:ascii="Bookman Old Style" w:eastAsiaTheme="minorEastAsia" w:hAnsi="Bookman Old Style" w:cs="Times New Roman"/>
          <w:color w:val="000000" w:themeColor="text1"/>
          <w:sz w:val="24"/>
          <w:szCs w:val="24"/>
          <w:vertAlign w:val="superscript"/>
        </w:rPr>
        <w:t>3</w:t>
      </w:r>
      <w:r w:rsidRPr="003405C0">
        <w:rPr>
          <w:rFonts w:ascii="Bookman Old Style" w:eastAsiaTheme="minorEastAsia" w:hAnsi="Bookman Old Style" w:cs="Times New Roman"/>
          <w:color w:val="000000" w:themeColor="text1"/>
          <w:sz w:val="24"/>
          <w:szCs w:val="24"/>
        </w:rPr>
        <w:t>.</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lastRenderedPageBreak/>
        <w:t>1 mole of the acid alcohol and if at equilibrium x moles of each have reacted the concentration in mole M</w:t>
      </w:r>
      <w:r w:rsidRPr="003405C0">
        <w:rPr>
          <w:rFonts w:ascii="Bookman Old Style" w:eastAsiaTheme="minorEastAsia" w:hAnsi="Bookman Old Style" w:cs="Times New Roman"/>
          <w:color w:val="000000" w:themeColor="text1"/>
          <w:sz w:val="24"/>
          <w:szCs w:val="24"/>
          <w:vertAlign w:val="superscript"/>
        </w:rPr>
        <w:t>-3</w:t>
      </w:r>
      <w:r w:rsidRPr="003405C0">
        <w:rPr>
          <w:rFonts w:ascii="Bookman Old Style" w:eastAsiaTheme="minorEastAsia" w:hAnsi="Bookman Old Style" w:cs="Times New Roman"/>
          <w:color w:val="000000" w:themeColor="text1"/>
          <w:sz w:val="24"/>
          <w:szCs w:val="24"/>
        </w:rPr>
        <w:t xml:space="preserve"> of acid alcohol and the ester plus water are given below.</w:t>
      </w:r>
    </w:p>
    <w:p w:rsidR="00065FBF" w:rsidRPr="003405C0" w:rsidRDefault="00065FBF" w:rsidP="00FE2E2C">
      <w:pPr>
        <w:spacing w:after="0" w:line="240" w:lineRule="auto"/>
        <w:ind w:left="720"/>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CH</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COOH + C</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H</w:t>
      </w:r>
      <w:r w:rsidRPr="003405C0">
        <w:rPr>
          <w:rFonts w:ascii="Bookman Old Style" w:eastAsiaTheme="minorEastAsia" w:hAnsi="Bookman Old Style" w:cs="Times New Roman"/>
          <w:color w:val="000000" w:themeColor="text1"/>
          <w:sz w:val="24"/>
          <w:szCs w:val="24"/>
          <w:vertAlign w:val="subscript"/>
        </w:rPr>
        <w:t>5</w:t>
      </w:r>
      <w:r w:rsidRPr="003405C0">
        <w:rPr>
          <w:rFonts w:ascii="Bookman Old Style" w:eastAsiaTheme="minorEastAsia" w:hAnsi="Bookman Old Style" w:cs="Times New Roman"/>
          <w:color w:val="000000" w:themeColor="text1"/>
          <w:sz w:val="24"/>
          <w:szCs w:val="24"/>
        </w:rPr>
        <w:t>OH              CH</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COOC</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H</w:t>
      </w:r>
      <w:r w:rsidRPr="003405C0">
        <w:rPr>
          <w:rFonts w:ascii="Bookman Old Style" w:eastAsiaTheme="minorEastAsia" w:hAnsi="Bookman Old Style" w:cs="Times New Roman"/>
          <w:color w:val="000000" w:themeColor="text1"/>
          <w:sz w:val="24"/>
          <w:szCs w:val="24"/>
          <w:vertAlign w:val="subscript"/>
        </w:rPr>
        <w:t>5</w:t>
      </w:r>
      <w:r w:rsidRPr="003405C0">
        <w:rPr>
          <w:rFonts w:ascii="Bookman Old Style" w:eastAsiaTheme="minorEastAsia" w:hAnsi="Bookman Old Style" w:cs="Times New Roman"/>
          <w:color w:val="000000" w:themeColor="text1"/>
          <w:sz w:val="24"/>
          <w:szCs w:val="24"/>
        </w:rPr>
        <w:t>+ H</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O</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Initially </w:t>
      </w:r>
      <w:r w:rsidRPr="003405C0">
        <w:rPr>
          <w:rFonts w:ascii="Bookman Old Style" w:eastAsiaTheme="minorEastAsia" w:hAnsi="Bookman Old Style" w:cs="Times New Roman"/>
          <w:color w:val="000000" w:themeColor="text1"/>
          <w:sz w:val="24"/>
          <w:szCs w:val="24"/>
        </w:rPr>
        <w:tab/>
        <w:t>a</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b</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O</w:t>
      </w:r>
      <w:r w:rsidRPr="003405C0">
        <w:rPr>
          <w:rFonts w:ascii="Bookman Old Style" w:eastAsiaTheme="minorEastAsia" w:hAnsi="Bookman Old Style" w:cs="Times New Roman"/>
          <w:color w:val="000000" w:themeColor="text1"/>
          <w:sz w:val="24"/>
          <w:szCs w:val="24"/>
        </w:rPr>
        <w:tab/>
        <w:t xml:space="preserve">    O</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At eq </w:t>
      </w:r>
      <m:oMath>
        <m:r>
          <w:rPr>
            <w:rFonts w:ascii="Cambria Math" w:eastAsiaTheme="minorEastAsia" w:hAnsi="Cambria Math" w:cs="Times New Roman"/>
            <w:color w:val="000000" w:themeColor="text1"/>
            <w:sz w:val="24"/>
            <w:szCs w:val="24"/>
          </w:rPr>
          <m:t>≡</m:t>
        </m:r>
      </m:oMath>
      <w:r w:rsidRPr="003405C0">
        <w:rPr>
          <w:rFonts w:ascii="Bookman Old Style" w:eastAsiaTheme="minorEastAsia" w:hAnsi="Bookman Old Style" w:cs="Times New Roman"/>
          <w:color w:val="000000" w:themeColor="text1"/>
          <w:sz w:val="24"/>
          <w:szCs w:val="24"/>
        </w:rPr>
        <w:t>m</w:t>
      </w:r>
      <w:r w:rsidRPr="003405C0">
        <w:rPr>
          <w:rFonts w:ascii="Bookman Old Style" w:eastAsiaTheme="minorEastAsia" w:hAnsi="Bookman Old Style" w:cs="Times New Roman"/>
          <w:color w:val="000000" w:themeColor="text1"/>
          <w:sz w:val="24"/>
          <w:szCs w:val="24"/>
        </w:rPr>
        <w:tab/>
        <w:t>(a-x)</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(b-x)</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x</w:t>
      </w:r>
      <w:r w:rsidRPr="003405C0">
        <w:rPr>
          <w:rFonts w:ascii="Bookman Old Style" w:eastAsiaTheme="minorEastAsia" w:hAnsi="Bookman Old Style" w:cs="Times New Roman"/>
          <w:color w:val="000000" w:themeColor="text1"/>
          <w:sz w:val="24"/>
          <w:szCs w:val="24"/>
        </w:rPr>
        <w:tab/>
        <w:t xml:space="preserve">     x</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a-x</m:t>
            </m:r>
          </m:num>
          <m:den>
            <m:r>
              <w:rPr>
                <w:rFonts w:ascii="Cambria Math" w:eastAsiaTheme="minorEastAsia" w:hAnsi="Cambria Math" w:cs="Times New Roman"/>
                <w:color w:val="000000" w:themeColor="text1"/>
                <w:sz w:val="24"/>
                <w:szCs w:val="24"/>
              </w:rPr>
              <m:t>V</m:t>
            </m:r>
          </m:den>
        </m:f>
        <m:r>
          <w:rPr>
            <w:rFonts w:ascii="Cambria Math" w:eastAsiaTheme="minorEastAsia" w:hAnsi="Cambria Math" w:cs="Times New Roman"/>
            <w:color w:val="000000" w:themeColor="text1"/>
            <w:sz w:val="24"/>
            <w:szCs w:val="24"/>
          </w:rPr>
          <m:t>)</m:t>
        </m:r>
      </m:oMath>
      <w:r w:rsidRPr="003405C0">
        <w:rPr>
          <w:rFonts w:ascii="Bookman Old Style" w:eastAsiaTheme="minorEastAsia" w:hAnsi="Bookman Old Style" w:cs="Times New Roman"/>
          <w:color w:val="000000" w:themeColor="text1"/>
          <w:sz w:val="24"/>
          <w:szCs w:val="24"/>
        </w:rPr>
        <w:t xml:space="preserve">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b-x</m:t>
            </m:r>
          </m:num>
          <m:den>
            <m:r>
              <w:rPr>
                <w:rFonts w:ascii="Cambria Math" w:eastAsiaTheme="minorEastAsia" w:hAnsi="Cambria Math" w:cs="Times New Roman"/>
                <w:color w:val="000000" w:themeColor="text1"/>
                <w:sz w:val="24"/>
                <w:szCs w:val="24"/>
              </w:rPr>
              <m:t>V</m:t>
            </m:r>
          </m:den>
        </m:f>
        <m:r>
          <w:rPr>
            <w:rFonts w:ascii="Cambria Math" w:eastAsiaTheme="minorEastAsia" w:hAnsi="Cambria Math" w:cs="Times New Roman"/>
            <w:color w:val="000000" w:themeColor="text1"/>
            <w:sz w:val="24"/>
            <w:szCs w:val="24"/>
          </w:rPr>
          <m:t>)</m:t>
        </m:r>
      </m:oMath>
      <w:r w:rsidRPr="003405C0">
        <w:rPr>
          <w:rFonts w:ascii="Bookman Old Style" w:eastAsiaTheme="minorEastAsia" w:hAnsi="Bookman Old Style" w:cs="Times New Roman"/>
          <w:color w:val="000000" w:themeColor="text1"/>
          <w:sz w:val="24"/>
          <w:szCs w:val="24"/>
        </w:rPr>
        <w:t xml:space="preserve">     </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x</m:t>
            </m:r>
          </m:num>
          <m:den>
            <m:r>
              <w:rPr>
                <w:rFonts w:ascii="Cambria Math" w:eastAsiaTheme="minorEastAsia" w:hAnsi="Cambria Math" w:cs="Times New Roman"/>
                <w:color w:val="000000" w:themeColor="text1"/>
                <w:sz w:val="24"/>
                <w:szCs w:val="24"/>
              </w:rPr>
              <m:t>v</m:t>
            </m:r>
          </m:den>
        </m:f>
        <m:r>
          <w:rPr>
            <w:rFonts w:ascii="Cambria Math" w:eastAsiaTheme="minorEastAsia" w:hAnsi="Cambria Math" w:cs="Times New Roman"/>
            <w:color w:val="000000" w:themeColor="text1"/>
            <w:sz w:val="24"/>
            <w:szCs w:val="24"/>
          </w:rPr>
          <m:t>)</m:t>
        </m:r>
      </m:oMath>
      <w:r w:rsidRPr="003405C0">
        <w:rPr>
          <w:rFonts w:ascii="Bookman Old Style" w:eastAsiaTheme="minorEastAsia" w:hAnsi="Bookman Old Style" w:cs="Times New Roman"/>
          <w:color w:val="000000" w:themeColor="text1"/>
          <w:sz w:val="24"/>
          <w:szCs w:val="24"/>
        </w:rPr>
        <w:t xml:space="preserve">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x</m:t>
            </m:r>
          </m:num>
          <m:den>
            <m:r>
              <w:rPr>
                <w:rFonts w:ascii="Cambria Math" w:eastAsiaTheme="minorEastAsia" w:hAnsi="Cambria Math" w:cs="Times New Roman"/>
                <w:color w:val="000000" w:themeColor="text1"/>
                <w:sz w:val="24"/>
                <w:szCs w:val="24"/>
              </w:rPr>
              <m:t>v</m:t>
            </m:r>
          </m:den>
        </m:f>
        <m:r>
          <w:rPr>
            <w:rFonts w:ascii="Cambria Math" w:eastAsiaTheme="minorEastAsia" w:hAnsi="Cambria Math" w:cs="Times New Roman"/>
            <w:color w:val="000000" w:themeColor="text1"/>
            <w:sz w:val="24"/>
            <w:szCs w:val="24"/>
          </w:rPr>
          <m:t>)</m:t>
        </m:r>
      </m:oMath>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By the law of mass action the equilibrium constant K</w:t>
      </w:r>
      <w:r w:rsidRPr="003405C0">
        <w:rPr>
          <w:rFonts w:ascii="Bookman Old Style" w:eastAsiaTheme="minorEastAsia" w:hAnsi="Bookman Old Style" w:cs="Times New Roman"/>
          <w:color w:val="000000" w:themeColor="text1"/>
          <w:sz w:val="24"/>
          <w:szCs w:val="24"/>
          <w:vertAlign w:val="subscript"/>
        </w:rPr>
        <w:t>c</w:t>
      </w:r>
      <w:r w:rsidRPr="003405C0">
        <w:rPr>
          <w:rFonts w:ascii="Bookman Old Style" w:eastAsiaTheme="minorEastAsia" w:hAnsi="Bookman Old Style" w:cs="Times New Roman"/>
          <w:color w:val="000000" w:themeColor="text1"/>
          <w:sz w:val="24"/>
          <w:szCs w:val="24"/>
        </w:rPr>
        <w:t xml:space="preserve"> is given by</w:t>
      </w:r>
    </w:p>
    <w:p w:rsidR="00065FBF" w:rsidRPr="003405C0" w:rsidRDefault="00065FBF" w:rsidP="00FE2E2C">
      <w:pPr>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K</w:t>
      </w:r>
      <w:r w:rsidRPr="003405C0">
        <w:rPr>
          <w:rFonts w:ascii="Bookman Old Style" w:eastAsiaTheme="minorEastAsia" w:hAnsi="Bookman Old Style" w:cs="Times New Roman"/>
          <w:color w:val="000000" w:themeColor="text1"/>
          <w:sz w:val="24"/>
          <w:szCs w:val="24"/>
          <w:vertAlign w:val="subscript"/>
        </w:rPr>
        <w:t>c</w:t>
      </w:r>
      <w:r w:rsidRPr="003405C0">
        <w:rPr>
          <w:rFonts w:ascii="Bookman Old Style" w:eastAsiaTheme="minorEastAsia" w:hAnsi="Bookman Old Style" w:cs="Times New Roman"/>
          <w:color w:val="000000" w:themeColor="text1"/>
          <w:sz w:val="24"/>
          <w:szCs w:val="24"/>
        </w:rPr>
        <w:t xml:space="preserve"> = </w:t>
      </w:r>
      <m:oMath>
        <m:f>
          <m:fPr>
            <m:ctrlPr>
              <w:rPr>
                <w:rFonts w:ascii="Cambria Math" w:eastAsiaTheme="minorEastAsia" w:hAnsi="Cambria Math" w:cs="Times New Roman"/>
                <w:i/>
                <w:color w:val="000000" w:themeColor="text1"/>
                <w:sz w:val="24"/>
                <w:szCs w:val="24"/>
              </w:rPr>
            </m:ctrlPr>
          </m:fPr>
          <m:num>
            <m:d>
              <m:dPr>
                <m:begChr m:val="["/>
                <m:endChr m:val="]"/>
                <m:ctrlPr>
                  <w:rPr>
                    <w:rFonts w:ascii="Cambria Math" w:eastAsiaTheme="minorEastAsia" w:hAnsi="Cambria Math" w:cs="Times New Roman"/>
                    <w:i/>
                    <w:color w:val="000000" w:themeColor="text1"/>
                    <w:sz w:val="24"/>
                    <w:szCs w:val="24"/>
                  </w:rPr>
                </m:ctrlPr>
              </m:dPr>
              <m:e>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CH</m:t>
                    </m:r>
                  </m:e>
                  <m:sub>
                    <m:r>
                      <w:rPr>
                        <w:rFonts w:ascii="Cambria Math" w:eastAsiaTheme="minorEastAsia" w:hAnsi="Cambria Math" w:cs="Times New Roman"/>
                        <w:color w:val="000000" w:themeColor="text1"/>
                        <w:sz w:val="24"/>
                        <w:szCs w:val="24"/>
                      </w:rPr>
                      <m:t>3</m:t>
                    </m:r>
                  </m:sub>
                </m:sSub>
                <m:r>
                  <w:rPr>
                    <w:rFonts w:ascii="Cambria Math" w:eastAsiaTheme="minorEastAsia" w:hAnsi="Cambria Math" w:cs="Times New Roman"/>
                    <w:color w:val="000000" w:themeColor="text1"/>
                    <w:sz w:val="24"/>
                    <w:szCs w:val="24"/>
                  </w:rPr>
                  <m:t>COO</m:t>
                </m:r>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C</m:t>
                    </m:r>
                  </m:e>
                  <m:sub>
                    <m:r>
                      <w:rPr>
                        <w:rFonts w:ascii="Cambria Math" w:eastAsiaTheme="minorEastAsia" w:hAnsi="Cambria Math" w:cs="Times New Roman"/>
                        <w:color w:val="000000" w:themeColor="text1"/>
                        <w:sz w:val="24"/>
                        <w:szCs w:val="24"/>
                      </w:rPr>
                      <m:t>2</m:t>
                    </m:r>
                  </m:sub>
                </m:sSub>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H</m:t>
                    </m:r>
                  </m:e>
                  <m:sub>
                    <m:r>
                      <w:rPr>
                        <w:rFonts w:ascii="Cambria Math" w:eastAsiaTheme="minorEastAsia" w:hAnsi="Cambria Math" w:cs="Times New Roman"/>
                        <w:color w:val="000000" w:themeColor="text1"/>
                        <w:sz w:val="24"/>
                        <w:szCs w:val="24"/>
                      </w:rPr>
                      <m:t>5</m:t>
                    </m:r>
                  </m:sub>
                </m:sSub>
              </m:e>
            </m:d>
            <m:r>
              <w:rPr>
                <w:rFonts w:ascii="Cambria Math" w:eastAsiaTheme="minorEastAsia" w:hAnsi="Cambria Math" w:cs="Times New Roman"/>
                <w:color w:val="000000" w:themeColor="text1"/>
                <w:sz w:val="24"/>
                <w:szCs w:val="24"/>
              </w:rPr>
              <m:t>[</m:t>
            </m:r>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H</m:t>
                </m:r>
              </m:e>
              <m:sub>
                <m:r>
                  <w:rPr>
                    <w:rFonts w:ascii="Cambria Math" w:eastAsiaTheme="minorEastAsia" w:hAnsi="Cambria Math" w:cs="Times New Roman"/>
                    <w:color w:val="000000" w:themeColor="text1"/>
                    <w:sz w:val="24"/>
                    <w:szCs w:val="24"/>
                  </w:rPr>
                  <m:t>2</m:t>
                </m:r>
              </m:sub>
            </m:sSub>
            <m:r>
              <w:rPr>
                <w:rFonts w:ascii="Cambria Math" w:eastAsiaTheme="minorEastAsia" w:hAnsi="Cambria Math" w:cs="Times New Roman"/>
                <w:color w:val="000000" w:themeColor="text1"/>
                <w:sz w:val="24"/>
                <w:szCs w:val="24"/>
              </w:rPr>
              <m:t>O]</m:t>
            </m:r>
          </m:num>
          <m:den>
            <m:d>
              <m:dPr>
                <m:begChr m:val="["/>
                <m:endChr m:val="]"/>
                <m:ctrlPr>
                  <w:rPr>
                    <w:rFonts w:ascii="Cambria Math" w:eastAsiaTheme="minorEastAsia" w:hAnsi="Cambria Math" w:cs="Times New Roman"/>
                    <w:i/>
                    <w:color w:val="000000" w:themeColor="text1"/>
                    <w:sz w:val="24"/>
                    <w:szCs w:val="24"/>
                  </w:rPr>
                </m:ctrlPr>
              </m:dPr>
              <m:e>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CH</m:t>
                    </m:r>
                  </m:e>
                  <m:sub>
                    <m:r>
                      <w:rPr>
                        <w:rFonts w:ascii="Cambria Math" w:eastAsiaTheme="minorEastAsia" w:hAnsi="Cambria Math" w:cs="Times New Roman"/>
                        <w:color w:val="000000" w:themeColor="text1"/>
                        <w:sz w:val="24"/>
                        <w:szCs w:val="24"/>
                      </w:rPr>
                      <m:t>3</m:t>
                    </m:r>
                  </m:sub>
                </m:sSub>
                <m:r>
                  <w:rPr>
                    <w:rFonts w:ascii="Cambria Math" w:eastAsiaTheme="minorEastAsia" w:hAnsi="Cambria Math" w:cs="Times New Roman"/>
                    <w:color w:val="000000" w:themeColor="text1"/>
                    <w:sz w:val="24"/>
                    <w:szCs w:val="24"/>
                  </w:rPr>
                  <m:t>COOH</m:t>
                </m:r>
              </m:e>
            </m:d>
            <m:r>
              <w:rPr>
                <w:rFonts w:ascii="Cambria Math" w:eastAsiaTheme="minorEastAsia" w:hAnsi="Cambria Math" w:cs="Times New Roman"/>
                <w:color w:val="000000" w:themeColor="text1"/>
                <w:sz w:val="24"/>
                <w:szCs w:val="24"/>
              </w:rPr>
              <m:t>[</m:t>
            </m:r>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C</m:t>
                </m:r>
              </m:e>
              <m:sub>
                <m:r>
                  <w:rPr>
                    <w:rFonts w:ascii="Cambria Math" w:eastAsiaTheme="minorEastAsia" w:hAnsi="Cambria Math" w:cs="Times New Roman"/>
                    <w:color w:val="000000" w:themeColor="text1"/>
                    <w:sz w:val="24"/>
                    <w:szCs w:val="24"/>
                  </w:rPr>
                  <m:t>2</m:t>
                </m:r>
              </m:sub>
            </m:sSub>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H</m:t>
                </m:r>
              </m:e>
              <m:sub>
                <m:r>
                  <w:rPr>
                    <w:rFonts w:ascii="Cambria Math" w:eastAsiaTheme="minorEastAsia" w:hAnsi="Cambria Math" w:cs="Times New Roman"/>
                    <w:color w:val="000000" w:themeColor="text1"/>
                    <w:sz w:val="24"/>
                    <w:szCs w:val="24"/>
                  </w:rPr>
                  <m:t>5</m:t>
                </m:r>
              </m:sub>
            </m:sSub>
            <m:r>
              <w:rPr>
                <w:rFonts w:ascii="Cambria Math" w:eastAsiaTheme="minorEastAsia" w:hAnsi="Cambria Math" w:cs="Times New Roman"/>
                <w:color w:val="000000" w:themeColor="text1"/>
                <w:sz w:val="24"/>
                <w:szCs w:val="24"/>
              </w:rPr>
              <m:t>OH]</m:t>
            </m:r>
          </m:den>
        </m:f>
      </m:oMath>
    </w:p>
    <w:p w:rsidR="00065FBF" w:rsidRPr="003405C0" w:rsidRDefault="008E1064" w:rsidP="00FE2E2C">
      <w:pPr>
        <w:spacing w:line="240" w:lineRule="auto"/>
        <w:jc w:val="both"/>
        <w:rPr>
          <w:rFonts w:ascii="Bookman Old Style" w:eastAsiaTheme="minorEastAsia" w:hAnsi="Bookman Old Style" w:cs="Times New Roman"/>
          <w:color w:val="000000" w:themeColor="text1"/>
          <w:sz w:val="24"/>
          <w:szCs w:val="24"/>
        </w:rPr>
      </w:pPr>
      <m:oMathPara>
        <m:oMathParaPr>
          <m:jc m:val="left"/>
        </m:oMathParaPr>
        <m:oMath>
          <m:f>
            <m:fPr>
              <m:ctrlPr>
                <w:rPr>
                  <w:rFonts w:ascii="Cambria Math" w:eastAsiaTheme="minorEastAsia" w:hAnsi="Cambria Math" w:cs="Times New Roman"/>
                  <w:i/>
                  <w:color w:val="000000" w:themeColor="text1"/>
                  <w:sz w:val="24"/>
                  <w:szCs w:val="24"/>
                </w:rPr>
              </m:ctrlPr>
            </m:fPr>
            <m:num>
              <m:d>
                <m:dPr>
                  <m:ctrlPr>
                    <w:rPr>
                      <w:rFonts w:ascii="Cambria Math" w:eastAsiaTheme="minorEastAsia" w:hAnsi="Cambria Math" w:cs="Times New Roman"/>
                      <w:i/>
                      <w:color w:val="000000" w:themeColor="text1"/>
                      <w:sz w:val="24"/>
                      <w:szCs w:val="24"/>
                    </w:rPr>
                  </m:ctrlPr>
                </m:dPr>
                <m:e>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x</m:t>
                      </m:r>
                    </m:num>
                    <m:den>
                      <m:r>
                        <w:rPr>
                          <w:rFonts w:ascii="Cambria Math" w:eastAsiaTheme="minorEastAsia" w:hAnsi="Cambria Math" w:cs="Times New Roman"/>
                          <w:color w:val="000000" w:themeColor="text1"/>
                          <w:sz w:val="24"/>
                          <w:szCs w:val="24"/>
                        </w:rPr>
                        <m:t>v</m:t>
                      </m:r>
                    </m:den>
                  </m:f>
                </m:e>
              </m:d>
              <m:d>
                <m:dPr>
                  <m:ctrlPr>
                    <w:rPr>
                      <w:rFonts w:ascii="Cambria Math" w:eastAsiaTheme="minorEastAsia" w:hAnsi="Cambria Math" w:cs="Times New Roman"/>
                      <w:i/>
                      <w:color w:val="000000" w:themeColor="text1"/>
                      <w:sz w:val="24"/>
                      <w:szCs w:val="24"/>
                    </w:rPr>
                  </m:ctrlPr>
                </m:dPr>
                <m:e>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x</m:t>
                      </m:r>
                    </m:num>
                    <m:den>
                      <m:r>
                        <w:rPr>
                          <w:rFonts w:ascii="Cambria Math" w:eastAsiaTheme="minorEastAsia" w:hAnsi="Cambria Math" w:cs="Times New Roman"/>
                          <w:color w:val="000000" w:themeColor="text1"/>
                          <w:sz w:val="24"/>
                          <w:szCs w:val="24"/>
                        </w:rPr>
                        <m:t>v</m:t>
                      </m:r>
                    </m:den>
                  </m:f>
                </m:e>
              </m:d>
            </m:num>
            <m:den>
              <m:r>
                <w:rPr>
                  <w:rFonts w:ascii="Cambria Math" w:eastAsiaTheme="minorEastAsia" w:hAnsi="Cambria Math" w:cs="Times New Roman"/>
                  <w:color w:val="000000" w:themeColor="text1"/>
                  <w:sz w:val="24"/>
                  <w:szCs w:val="24"/>
                </w:rPr>
                <m:t>((a-x)/v) ((b-x)/V)</m:t>
              </m:r>
            </m:den>
          </m:f>
        </m:oMath>
      </m:oMathPara>
    </w:p>
    <w:p w:rsidR="00065FBF" w:rsidRPr="003405C0" w:rsidRDefault="00065FBF" w:rsidP="00FE2E2C">
      <w:pPr>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K</w:t>
      </w:r>
      <w:r w:rsidRPr="003405C0">
        <w:rPr>
          <w:rFonts w:ascii="Bookman Old Style" w:eastAsiaTheme="minorEastAsia" w:hAnsi="Bookman Old Style" w:cs="Times New Roman"/>
          <w:color w:val="000000" w:themeColor="text1"/>
          <w:sz w:val="24"/>
          <w:szCs w:val="24"/>
          <w:vertAlign w:val="subscript"/>
        </w:rPr>
        <w:t>c</w:t>
      </w:r>
      <w:r w:rsidRPr="003405C0">
        <w:rPr>
          <w:rFonts w:ascii="Bookman Old Style" w:eastAsiaTheme="minorEastAsia" w:hAnsi="Bookman Old Style" w:cs="Times New Roman"/>
          <w:color w:val="000000" w:themeColor="text1"/>
          <w:sz w:val="24"/>
          <w:szCs w:val="24"/>
        </w:rPr>
        <w:t xml:space="preserve">=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x</m:t>
                </m:r>
              </m:e>
              <m:sup>
                <m:r>
                  <w:rPr>
                    <w:rFonts w:ascii="Cambria Math" w:eastAsiaTheme="minorEastAsia" w:hAnsi="Cambria Math" w:cs="Times New Roman"/>
                    <w:color w:val="000000" w:themeColor="text1"/>
                    <w:sz w:val="24"/>
                    <w:szCs w:val="24"/>
                  </w:rPr>
                  <m:t>2</m:t>
                </m:r>
              </m:sup>
            </m:sSup>
            <m:r>
              <w:rPr>
                <w:rFonts w:ascii="Cambria Math" w:eastAsiaTheme="minorEastAsia" w:hAnsi="Cambria Math" w:cs="Times New Roman"/>
                <w:color w:val="000000" w:themeColor="text1"/>
                <w:sz w:val="24"/>
                <w:szCs w:val="24"/>
              </w:rPr>
              <m:t>/</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v</m:t>
                </m:r>
              </m:e>
              <m:sup>
                <m:r>
                  <w:rPr>
                    <w:rFonts w:ascii="Cambria Math" w:eastAsiaTheme="minorEastAsia" w:hAnsi="Cambria Math" w:cs="Times New Roman"/>
                    <w:color w:val="000000" w:themeColor="text1"/>
                    <w:sz w:val="24"/>
                    <w:szCs w:val="24"/>
                  </w:rPr>
                  <m:t>2</m:t>
                </m:r>
              </m:sup>
            </m:sSup>
            <m:r>
              <w:rPr>
                <w:rFonts w:ascii="Cambria Math" w:eastAsiaTheme="minorEastAsia" w:hAnsi="Cambria Math" w:cs="Times New Roman"/>
                <w:color w:val="000000" w:themeColor="text1"/>
                <w:sz w:val="24"/>
                <w:szCs w:val="24"/>
              </w:rPr>
              <m:t>)</m:t>
            </m:r>
          </m:num>
          <m:den>
            <m:f>
              <m:fPr>
                <m:ctrlPr>
                  <w:rPr>
                    <w:rFonts w:ascii="Cambria Math" w:eastAsiaTheme="minorEastAsia" w:hAnsi="Cambria Math" w:cs="Times New Roman"/>
                    <w:i/>
                    <w:color w:val="000000" w:themeColor="text1"/>
                    <w:sz w:val="24"/>
                    <w:szCs w:val="24"/>
                  </w:rPr>
                </m:ctrlPr>
              </m:fPr>
              <m:num>
                <m:d>
                  <m:dPr>
                    <m:ctrlPr>
                      <w:rPr>
                        <w:rFonts w:ascii="Cambria Math" w:eastAsiaTheme="minorEastAsia" w:hAnsi="Cambria Math" w:cs="Times New Roman"/>
                        <w:i/>
                        <w:color w:val="000000" w:themeColor="text1"/>
                        <w:sz w:val="24"/>
                        <w:szCs w:val="24"/>
                      </w:rPr>
                    </m:ctrlPr>
                  </m:dPr>
                  <m:e>
                    <m:r>
                      <w:rPr>
                        <w:rFonts w:ascii="Cambria Math" w:eastAsiaTheme="minorEastAsia" w:hAnsi="Cambria Math" w:cs="Times New Roman"/>
                        <w:color w:val="000000" w:themeColor="text1"/>
                        <w:sz w:val="24"/>
                        <w:szCs w:val="24"/>
                      </w:rPr>
                      <m:t>a-x</m:t>
                    </m:r>
                  </m:e>
                </m:d>
                <m:r>
                  <w:rPr>
                    <w:rFonts w:ascii="Cambria Math" w:eastAsiaTheme="minorEastAsia" w:hAnsi="Cambria Math" w:cs="Times New Roman"/>
                    <w:color w:val="000000" w:themeColor="text1"/>
                    <w:sz w:val="24"/>
                    <w:szCs w:val="24"/>
                  </w:rPr>
                  <m:t>(b-x)</m:t>
                </m:r>
              </m:num>
              <m:den>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v</m:t>
                    </m:r>
                  </m:e>
                  <m:sup>
                    <m:r>
                      <w:rPr>
                        <w:rFonts w:ascii="Cambria Math" w:eastAsiaTheme="minorEastAsia" w:hAnsi="Cambria Math" w:cs="Times New Roman"/>
                        <w:color w:val="000000" w:themeColor="text1"/>
                        <w:sz w:val="24"/>
                        <w:szCs w:val="24"/>
                      </w:rPr>
                      <m:t>2</m:t>
                    </m:r>
                  </m:sup>
                </m:sSup>
              </m:den>
            </m:f>
          </m:den>
        </m:f>
      </m:oMath>
    </w:p>
    <w:p w:rsidR="00065FBF" w:rsidRPr="003405C0" w:rsidRDefault="00065FBF" w:rsidP="00FE2E2C">
      <w:pPr>
        <w:spacing w:line="240" w:lineRule="auto"/>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 </w:t>
      </w:r>
      <m:oMath>
        <m:f>
          <m:fPr>
            <m:ctrlPr>
              <w:rPr>
                <w:rFonts w:ascii="Cambria Math" w:eastAsiaTheme="minorEastAsia" w:hAnsi="Cambria Math" w:cs="Times New Roman"/>
                <w:i/>
                <w:color w:val="000000" w:themeColor="text1"/>
                <w:sz w:val="24"/>
                <w:szCs w:val="24"/>
              </w:rPr>
            </m:ctrlPr>
          </m:fPr>
          <m:num>
            <m:f>
              <m:fPr>
                <m:ctrlPr>
                  <w:rPr>
                    <w:rFonts w:ascii="Cambria Math" w:eastAsiaTheme="minorEastAsia" w:hAnsi="Cambria Math" w:cs="Times New Roman"/>
                    <w:i/>
                    <w:color w:val="000000" w:themeColor="text1"/>
                    <w:sz w:val="24"/>
                    <w:szCs w:val="24"/>
                  </w:rPr>
                </m:ctrlPr>
              </m:fPr>
              <m:num>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x</m:t>
                    </m:r>
                  </m:e>
                  <m:sup>
                    <m:r>
                      <w:rPr>
                        <w:rFonts w:ascii="Cambria Math" w:eastAsiaTheme="minorEastAsia" w:hAnsi="Cambria Math" w:cs="Times New Roman"/>
                        <w:color w:val="000000" w:themeColor="text1"/>
                        <w:sz w:val="24"/>
                        <w:szCs w:val="24"/>
                      </w:rPr>
                      <m:t>2</m:t>
                    </m:r>
                  </m:sup>
                </m:sSup>
              </m:num>
              <m:den>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V</m:t>
                    </m:r>
                  </m:e>
                  <m:sup>
                    <m:r>
                      <w:rPr>
                        <w:rFonts w:ascii="Cambria Math" w:eastAsiaTheme="minorEastAsia" w:hAnsi="Cambria Math" w:cs="Times New Roman"/>
                        <w:color w:val="000000" w:themeColor="text1"/>
                        <w:sz w:val="24"/>
                        <w:szCs w:val="24"/>
                      </w:rPr>
                      <m:t>2</m:t>
                    </m:r>
                  </m:sup>
                </m:sSup>
              </m:den>
            </m:f>
            <m:r>
              <w:rPr>
                <w:rFonts w:ascii="Cambria Math" w:eastAsiaTheme="minorEastAsia" w:hAnsi="Cambria Math" w:cs="Times New Roman"/>
                <w:color w:val="000000" w:themeColor="text1"/>
                <w:sz w:val="24"/>
                <w:szCs w:val="24"/>
              </w:rPr>
              <m:t>.</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V</m:t>
                </m:r>
              </m:e>
              <m:sup>
                <m:r>
                  <w:rPr>
                    <w:rFonts w:ascii="Cambria Math" w:eastAsiaTheme="minorEastAsia" w:hAnsi="Cambria Math" w:cs="Times New Roman"/>
                    <w:color w:val="000000" w:themeColor="text1"/>
                    <w:sz w:val="24"/>
                    <w:szCs w:val="24"/>
                  </w:rPr>
                  <m:t>2</m:t>
                </m:r>
              </m:sup>
            </m:sSup>
          </m:num>
          <m:den>
            <m:d>
              <m:dPr>
                <m:ctrlPr>
                  <w:rPr>
                    <w:rFonts w:ascii="Cambria Math" w:eastAsiaTheme="minorEastAsia" w:hAnsi="Cambria Math" w:cs="Times New Roman"/>
                    <w:i/>
                    <w:color w:val="000000" w:themeColor="text1"/>
                    <w:sz w:val="24"/>
                    <w:szCs w:val="24"/>
                  </w:rPr>
                </m:ctrlPr>
              </m:dPr>
              <m:e>
                <m:r>
                  <w:rPr>
                    <w:rFonts w:ascii="Cambria Math" w:eastAsiaTheme="minorEastAsia" w:hAnsi="Cambria Math" w:cs="Times New Roman"/>
                    <w:color w:val="000000" w:themeColor="text1"/>
                    <w:sz w:val="24"/>
                    <w:szCs w:val="24"/>
                  </w:rPr>
                  <m:t>a-x</m:t>
                </m:r>
              </m:e>
            </m:d>
            <m:r>
              <w:rPr>
                <w:rFonts w:ascii="Cambria Math" w:eastAsiaTheme="minorEastAsia" w:hAnsi="Cambria Math" w:cs="Times New Roman"/>
                <w:color w:val="000000" w:themeColor="text1"/>
                <w:sz w:val="24"/>
                <w:szCs w:val="24"/>
              </w:rPr>
              <m:t>(b-x)</m:t>
            </m:r>
          </m:den>
        </m:f>
      </m:oMath>
    </w:p>
    <w:p w:rsidR="00065FBF" w:rsidRPr="003405C0" w:rsidRDefault="00065FBF" w:rsidP="00FE2E2C">
      <w:pPr>
        <w:spacing w:line="240" w:lineRule="auto"/>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K</w:t>
      </w:r>
      <w:r w:rsidRPr="003405C0">
        <w:rPr>
          <w:rFonts w:ascii="Bookman Old Style" w:eastAsiaTheme="minorEastAsia" w:hAnsi="Bookman Old Style" w:cs="Times New Roman"/>
          <w:color w:val="000000" w:themeColor="text1"/>
          <w:sz w:val="24"/>
          <w:szCs w:val="24"/>
          <w:vertAlign w:val="subscript"/>
        </w:rPr>
        <w:t>C</w:t>
      </w:r>
      <w:r w:rsidRPr="003405C0">
        <w:rPr>
          <w:rFonts w:ascii="Bookman Old Style" w:eastAsiaTheme="minorEastAsia" w:hAnsi="Bookman Old Style" w:cs="Times New Roman"/>
          <w:color w:val="000000" w:themeColor="text1"/>
          <w:sz w:val="24"/>
          <w:szCs w:val="24"/>
        </w:rPr>
        <w:t xml:space="preserve"> = </w:t>
      </w:r>
      <m:oMath>
        <m:f>
          <m:fPr>
            <m:ctrlPr>
              <w:rPr>
                <w:rFonts w:ascii="Cambria Math" w:eastAsiaTheme="minorEastAsia" w:hAnsi="Cambria Math" w:cs="Times New Roman"/>
                <w:i/>
                <w:color w:val="000000" w:themeColor="text1"/>
                <w:sz w:val="24"/>
                <w:szCs w:val="24"/>
              </w:rPr>
            </m:ctrlPr>
          </m:fPr>
          <m:num>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X</m:t>
                </m:r>
              </m:e>
              <m:sup>
                <m:r>
                  <w:rPr>
                    <w:rFonts w:ascii="Cambria Math" w:eastAsiaTheme="minorEastAsia" w:hAnsi="Cambria Math" w:cs="Times New Roman"/>
                    <w:color w:val="000000" w:themeColor="text1"/>
                    <w:sz w:val="24"/>
                    <w:szCs w:val="24"/>
                  </w:rPr>
                  <m:t>2</m:t>
                </m:r>
              </m:sup>
            </m:sSup>
          </m:num>
          <m:den>
            <m:d>
              <m:dPr>
                <m:ctrlPr>
                  <w:rPr>
                    <w:rFonts w:ascii="Cambria Math" w:eastAsiaTheme="minorEastAsia" w:hAnsi="Cambria Math" w:cs="Times New Roman"/>
                    <w:i/>
                    <w:color w:val="000000" w:themeColor="text1"/>
                    <w:sz w:val="24"/>
                    <w:szCs w:val="24"/>
                  </w:rPr>
                </m:ctrlPr>
              </m:dPr>
              <m:e>
                <m:r>
                  <w:rPr>
                    <w:rFonts w:ascii="Cambria Math" w:eastAsiaTheme="minorEastAsia" w:hAnsi="Cambria Math" w:cs="Times New Roman"/>
                    <w:color w:val="000000" w:themeColor="text1"/>
                    <w:sz w:val="24"/>
                    <w:szCs w:val="24"/>
                  </w:rPr>
                  <m:t>a-x</m:t>
                </m:r>
              </m:e>
            </m:d>
            <m:r>
              <w:rPr>
                <w:rFonts w:ascii="Cambria Math" w:eastAsiaTheme="minorEastAsia" w:hAnsi="Cambria Math" w:cs="Times New Roman"/>
                <w:color w:val="000000" w:themeColor="text1"/>
                <w:sz w:val="24"/>
                <w:szCs w:val="24"/>
              </w:rPr>
              <m:t>(b-x)</m:t>
            </m:r>
          </m:den>
        </m:f>
      </m:oMath>
    </w:p>
    <w:p w:rsidR="00065FBF" w:rsidRPr="003405C0" w:rsidRDefault="00065FBF" w:rsidP="00FE2E2C">
      <w:pPr>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Example</w:t>
      </w:r>
    </w:p>
    <w:p w:rsidR="00065FBF" w:rsidRPr="003405C0" w:rsidRDefault="00065FBF" w:rsidP="006C326C">
      <w:pPr>
        <w:pStyle w:val="ListParagraph"/>
        <w:numPr>
          <w:ilvl w:val="0"/>
          <w:numId w:val="83"/>
        </w:num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When 8.28g of ethanol were heated with 60g of ethanoic acid, 49.74g of the acid remained at equilibrium. Calculate the value of K</w:t>
      </w:r>
      <w:r w:rsidRPr="003405C0">
        <w:rPr>
          <w:rFonts w:ascii="Bookman Old Style" w:eastAsiaTheme="minorEastAsia" w:hAnsi="Bookman Old Style" w:cs="Times New Roman"/>
          <w:color w:val="000000" w:themeColor="text1"/>
          <w:sz w:val="24"/>
          <w:szCs w:val="24"/>
          <w:vertAlign w:val="subscript"/>
        </w:rPr>
        <w:t>c</w:t>
      </w:r>
    </w:p>
    <w:p w:rsidR="00065FBF" w:rsidRPr="003405C0" w:rsidRDefault="00065FBF" w:rsidP="00FE2E2C">
      <w:pPr>
        <w:spacing w:after="0" w:line="240" w:lineRule="auto"/>
        <w:jc w:val="both"/>
        <w:rPr>
          <w:rFonts w:ascii="Bookman Old Style" w:eastAsiaTheme="minorEastAsia" w:hAnsi="Bookman Old Style" w:cs="Times New Roman"/>
          <w:b/>
          <w:color w:val="000000" w:themeColor="text1"/>
          <w:sz w:val="24"/>
          <w:szCs w:val="24"/>
        </w:rPr>
      </w:pPr>
      <w:r w:rsidRPr="003405C0">
        <w:rPr>
          <w:rFonts w:ascii="Bookman Old Style" w:eastAsiaTheme="minorEastAsia" w:hAnsi="Bookman Old Style" w:cs="Times New Roman"/>
          <w:b/>
          <w:color w:val="000000" w:themeColor="text1"/>
          <w:sz w:val="24"/>
          <w:szCs w:val="24"/>
        </w:rPr>
        <w:t>Solution</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RMM of Ethanol = 46g</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RMM of ethanoic acid = 60g</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No of moles of C</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H</w:t>
      </w:r>
      <w:r w:rsidRPr="003405C0">
        <w:rPr>
          <w:rFonts w:ascii="Bookman Old Style" w:eastAsiaTheme="minorEastAsia" w:hAnsi="Bookman Old Style" w:cs="Times New Roman"/>
          <w:color w:val="000000" w:themeColor="text1"/>
          <w:sz w:val="24"/>
          <w:szCs w:val="24"/>
          <w:vertAlign w:val="subscript"/>
        </w:rPr>
        <w:t>5</w:t>
      </w:r>
      <w:r w:rsidRPr="003405C0">
        <w:rPr>
          <w:rFonts w:ascii="Bookman Old Style" w:eastAsiaTheme="minorEastAsia" w:hAnsi="Bookman Old Style" w:cs="Times New Roman"/>
          <w:color w:val="000000" w:themeColor="text1"/>
          <w:sz w:val="24"/>
          <w:szCs w:val="24"/>
        </w:rPr>
        <w:t xml:space="preserve">OH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8.28</m:t>
            </m:r>
          </m:num>
          <m:den>
            <m:r>
              <w:rPr>
                <w:rFonts w:ascii="Cambria Math" w:eastAsiaTheme="minorEastAsia" w:hAnsi="Cambria Math" w:cs="Times New Roman"/>
                <w:color w:val="000000" w:themeColor="text1"/>
                <w:sz w:val="24"/>
                <w:szCs w:val="24"/>
              </w:rPr>
              <m:t>46</m:t>
            </m:r>
          </m:den>
        </m:f>
      </m:oMath>
      <w:r w:rsidRPr="003405C0">
        <w:rPr>
          <w:rFonts w:ascii="Bookman Old Style" w:eastAsiaTheme="minorEastAsia" w:hAnsi="Bookman Old Style" w:cs="Times New Roman"/>
          <w:color w:val="000000" w:themeColor="text1"/>
          <w:sz w:val="24"/>
          <w:szCs w:val="24"/>
        </w:rPr>
        <w:t xml:space="preserve"> = 0.18</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No of moles of CH</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 xml:space="preserve">COOH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60</m:t>
            </m:r>
          </m:num>
          <m:den>
            <m:r>
              <w:rPr>
                <w:rFonts w:ascii="Cambria Math" w:eastAsiaTheme="minorEastAsia" w:hAnsi="Cambria Math" w:cs="Times New Roman"/>
                <w:color w:val="000000" w:themeColor="text1"/>
                <w:sz w:val="24"/>
                <w:szCs w:val="24"/>
              </w:rPr>
              <m:t>60</m:t>
            </m:r>
          </m:den>
        </m:f>
      </m:oMath>
      <w:r w:rsidRPr="003405C0">
        <w:rPr>
          <w:rFonts w:ascii="Bookman Old Style" w:eastAsiaTheme="minorEastAsia" w:hAnsi="Bookman Old Style" w:cs="Times New Roman"/>
          <w:color w:val="000000" w:themeColor="text1"/>
          <w:sz w:val="24"/>
          <w:szCs w:val="24"/>
        </w:rPr>
        <w:t xml:space="preserve"> = 1</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Remaining moles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49.74</m:t>
            </m:r>
          </m:num>
          <m:den>
            <m:r>
              <w:rPr>
                <w:rFonts w:ascii="Cambria Math" w:eastAsiaTheme="minorEastAsia" w:hAnsi="Cambria Math" w:cs="Times New Roman"/>
                <w:color w:val="000000" w:themeColor="text1"/>
                <w:sz w:val="24"/>
                <w:szCs w:val="24"/>
              </w:rPr>
              <m:t>60</m:t>
            </m:r>
          </m:den>
        </m:f>
      </m:oMath>
      <w:r w:rsidRPr="003405C0">
        <w:rPr>
          <w:rFonts w:ascii="Bookman Old Style" w:eastAsiaTheme="minorEastAsia" w:hAnsi="Bookman Old Style" w:cs="Times New Roman"/>
          <w:color w:val="000000" w:themeColor="text1"/>
          <w:sz w:val="24"/>
          <w:szCs w:val="24"/>
        </w:rPr>
        <w:t xml:space="preserve"> = 0.829</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Moles that reacted = (1-0.829)</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X = 0.171</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From K</w:t>
      </w:r>
      <w:r w:rsidRPr="003405C0">
        <w:rPr>
          <w:rFonts w:ascii="Bookman Old Style" w:eastAsiaTheme="minorEastAsia" w:hAnsi="Bookman Old Style" w:cs="Times New Roman"/>
          <w:color w:val="000000" w:themeColor="text1"/>
          <w:sz w:val="24"/>
          <w:szCs w:val="24"/>
          <w:vertAlign w:val="subscript"/>
        </w:rPr>
        <w:t>c</w:t>
      </w:r>
      <w:r w:rsidRPr="003405C0">
        <w:rPr>
          <w:rFonts w:ascii="Bookman Old Style" w:eastAsiaTheme="minorEastAsia" w:hAnsi="Bookman Old Style" w:cs="Times New Roman"/>
          <w:color w:val="000000" w:themeColor="text1"/>
          <w:sz w:val="24"/>
          <w:szCs w:val="24"/>
        </w:rPr>
        <w:t xml:space="preserve">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X)</m:t>
                </m:r>
              </m:e>
              <m:sup>
                <m:r>
                  <w:rPr>
                    <w:rFonts w:ascii="Cambria Math" w:eastAsiaTheme="minorEastAsia" w:hAnsi="Cambria Math" w:cs="Times New Roman"/>
                    <w:color w:val="000000" w:themeColor="text1"/>
                    <w:sz w:val="24"/>
                    <w:szCs w:val="24"/>
                  </w:rPr>
                  <m:t>2</m:t>
                </m:r>
              </m:sup>
            </m:sSup>
          </m:num>
          <m:den>
            <m:d>
              <m:dPr>
                <m:ctrlPr>
                  <w:rPr>
                    <w:rFonts w:ascii="Cambria Math" w:eastAsiaTheme="minorEastAsia" w:hAnsi="Cambria Math" w:cs="Times New Roman"/>
                    <w:i/>
                    <w:color w:val="000000" w:themeColor="text1"/>
                    <w:sz w:val="24"/>
                    <w:szCs w:val="24"/>
                  </w:rPr>
                </m:ctrlPr>
              </m:dPr>
              <m:e>
                <m:r>
                  <w:rPr>
                    <w:rFonts w:ascii="Cambria Math" w:eastAsiaTheme="minorEastAsia" w:hAnsi="Cambria Math" w:cs="Times New Roman"/>
                    <w:color w:val="000000" w:themeColor="text1"/>
                    <w:sz w:val="24"/>
                    <w:szCs w:val="24"/>
                  </w:rPr>
                  <m:t>a-x</m:t>
                </m:r>
              </m:e>
            </m:d>
            <m:r>
              <w:rPr>
                <w:rFonts w:ascii="Cambria Math" w:eastAsiaTheme="minorEastAsia" w:hAnsi="Cambria Math" w:cs="Times New Roman"/>
                <w:color w:val="000000" w:themeColor="text1"/>
                <w:sz w:val="24"/>
                <w:szCs w:val="24"/>
              </w:rPr>
              <m:t>(b-x)</m:t>
            </m:r>
          </m:den>
        </m:f>
      </m:oMath>
      <w:r w:rsidRPr="003405C0">
        <w:rPr>
          <w:rFonts w:ascii="Bookman Old Style" w:eastAsiaTheme="minorEastAsia" w:hAnsi="Bookman Old Style" w:cs="Times New Roman"/>
          <w:color w:val="000000" w:themeColor="text1"/>
          <w:sz w:val="24"/>
          <w:szCs w:val="24"/>
        </w:rPr>
        <w:t xml:space="preserve">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0.171)</m:t>
                </m:r>
              </m:e>
              <m:sup>
                <m:r>
                  <w:rPr>
                    <w:rFonts w:ascii="Cambria Math" w:eastAsiaTheme="minorEastAsia" w:hAnsi="Cambria Math" w:cs="Times New Roman"/>
                    <w:color w:val="000000" w:themeColor="text1"/>
                    <w:sz w:val="24"/>
                    <w:szCs w:val="24"/>
                  </w:rPr>
                  <m:t>2</m:t>
                </m:r>
              </m:sup>
            </m:sSup>
          </m:num>
          <m:den>
            <m:r>
              <w:rPr>
                <w:rFonts w:ascii="Cambria Math" w:eastAsiaTheme="minorEastAsia" w:hAnsi="Cambria Math" w:cs="Times New Roman"/>
                <w:color w:val="000000" w:themeColor="text1"/>
                <w:sz w:val="24"/>
                <w:szCs w:val="24"/>
              </w:rPr>
              <m:t>0.829(0.18-0.17)</m:t>
            </m:r>
          </m:den>
        </m:f>
      </m:oMath>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K</w:t>
      </w:r>
      <w:r w:rsidRPr="003405C0">
        <w:rPr>
          <w:rFonts w:ascii="Bookman Old Style" w:eastAsiaTheme="minorEastAsia" w:hAnsi="Bookman Old Style" w:cs="Times New Roman"/>
          <w:color w:val="000000" w:themeColor="text1"/>
          <w:sz w:val="24"/>
          <w:szCs w:val="24"/>
          <w:vertAlign w:val="subscript"/>
        </w:rPr>
        <w:t>c</w:t>
      </w:r>
      <w:r w:rsidRPr="003405C0">
        <w:rPr>
          <w:rFonts w:ascii="Bookman Old Style" w:eastAsiaTheme="minorEastAsia" w:hAnsi="Bookman Old Style" w:cs="Times New Roman"/>
          <w:color w:val="000000" w:themeColor="text1"/>
          <w:sz w:val="24"/>
          <w:szCs w:val="24"/>
        </w:rPr>
        <w:t xml:space="preserve">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0.029241</m:t>
            </m:r>
          </m:num>
          <m:den>
            <m:r>
              <w:rPr>
                <w:rFonts w:ascii="Cambria Math" w:eastAsiaTheme="minorEastAsia" w:hAnsi="Cambria Math" w:cs="Times New Roman"/>
                <w:color w:val="000000" w:themeColor="text1"/>
                <w:sz w:val="24"/>
                <w:szCs w:val="24"/>
              </w:rPr>
              <m:t>0.007461</m:t>
            </m:r>
          </m:den>
        </m:f>
      </m:oMath>
      <w:r w:rsidRPr="003405C0">
        <w:rPr>
          <w:rFonts w:ascii="Bookman Old Style" w:eastAsiaTheme="minorEastAsia" w:hAnsi="Bookman Old Style" w:cs="Times New Roman"/>
          <w:color w:val="000000" w:themeColor="text1"/>
          <w:sz w:val="24"/>
          <w:szCs w:val="24"/>
        </w:rPr>
        <w:t xml:space="preserve"> </w:t>
      </w:r>
    </w:p>
    <w:p w:rsidR="00065FBF" w:rsidRPr="003405C0" w:rsidRDefault="00065FBF" w:rsidP="00FE2E2C">
      <w:pPr>
        <w:spacing w:after="0" w:line="240" w:lineRule="auto"/>
        <w:jc w:val="both"/>
        <w:rPr>
          <w:rFonts w:ascii="Bookman Old Style" w:eastAsiaTheme="minorEastAsia" w:hAnsi="Bookman Old Style" w:cs="Times New Roman"/>
          <w:b/>
          <w:color w:val="000000" w:themeColor="text1"/>
          <w:sz w:val="24"/>
          <w:szCs w:val="24"/>
        </w:rPr>
      </w:pPr>
      <w:r w:rsidRPr="003405C0">
        <w:rPr>
          <w:rFonts w:ascii="Bookman Old Style" w:eastAsiaTheme="minorEastAsia" w:hAnsi="Bookman Old Style" w:cs="Times New Roman"/>
          <w:b/>
          <w:color w:val="000000" w:themeColor="text1"/>
          <w:sz w:val="24"/>
          <w:szCs w:val="24"/>
        </w:rPr>
        <w:t>GASEOUS EQUILIBRIUM (HOMOGENEOUS)</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Consider a reaction</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2HI(g)                         H</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(g) + I</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(g)</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Suppose we start with a mole of hydrogen iodide and at equilibrium x mole have dissociated.</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Since 1 mole of HI on dissolution finishes ½ mole of hydrogen and ½ mole of iodine vapour, there we have</w:t>
      </w:r>
    </w:p>
    <w:p w:rsidR="00065FBF" w:rsidRPr="003405C0" w:rsidRDefault="00065FBF" w:rsidP="00FE2E2C">
      <w:pPr>
        <w:spacing w:after="0" w:line="240" w:lineRule="auto"/>
        <w:ind w:left="720" w:firstLine="720"/>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lastRenderedPageBreak/>
        <w:t>2HI                        H</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(g) + I</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(g)</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At eq </w:t>
      </w:r>
      <m:oMath>
        <m:r>
          <w:rPr>
            <w:rFonts w:ascii="Cambria Math" w:eastAsiaTheme="minorEastAsia" w:hAnsi="Cambria Math" w:cs="Times New Roman"/>
            <w:color w:val="000000" w:themeColor="text1"/>
            <w:sz w:val="24"/>
            <w:szCs w:val="24"/>
          </w:rPr>
          <m:t>≡</m:t>
        </m:r>
      </m:oMath>
      <w:r w:rsidRPr="003405C0">
        <w:rPr>
          <w:rFonts w:ascii="Bookman Old Style" w:eastAsiaTheme="minorEastAsia" w:hAnsi="Bookman Old Style" w:cs="Times New Roman"/>
          <w:color w:val="000000" w:themeColor="text1"/>
          <w:sz w:val="24"/>
          <w:szCs w:val="24"/>
        </w:rPr>
        <w:t>m    (a-x)</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 xml:space="preserve">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x</m:t>
            </m:r>
          </m:num>
          <m:den>
            <m:r>
              <w:rPr>
                <w:rFonts w:ascii="Cambria Math" w:eastAsiaTheme="minorEastAsia" w:hAnsi="Cambria Math" w:cs="Times New Roman"/>
                <w:color w:val="000000" w:themeColor="text1"/>
                <w:sz w:val="24"/>
                <w:szCs w:val="24"/>
              </w:rPr>
              <m:t>2</m:t>
            </m:r>
          </m:den>
        </m:f>
      </m:oMath>
      <w:r w:rsidRPr="003405C0">
        <w:rPr>
          <w:rFonts w:ascii="Bookman Old Style" w:eastAsiaTheme="minorEastAsia" w:hAnsi="Bookman Old Style" w:cs="Times New Roman"/>
          <w:color w:val="000000" w:themeColor="text1"/>
          <w:sz w:val="24"/>
          <w:szCs w:val="24"/>
        </w:rPr>
        <w:t xml:space="preserve">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x</m:t>
            </m:r>
          </m:num>
          <m:den>
            <m:r>
              <w:rPr>
                <w:rFonts w:ascii="Cambria Math" w:eastAsiaTheme="minorEastAsia" w:hAnsi="Cambria Math" w:cs="Times New Roman"/>
                <w:color w:val="000000" w:themeColor="text1"/>
                <w:sz w:val="24"/>
                <w:szCs w:val="24"/>
              </w:rPr>
              <m:t>2</m:t>
            </m:r>
          </m:den>
        </m:f>
      </m:oMath>
      <w:r w:rsidRPr="003405C0">
        <w:rPr>
          <w:rFonts w:ascii="Bookman Old Style" w:eastAsiaTheme="minorEastAsia" w:hAnsi="Bookman Old Style" w:cs="Times New Roman"/>
          <w:color w:val="000000" w:themeColor="text1"/>
          <w:sz w:val="24"/>
          <w:szCs w:val="24"/>
        </w:rPr>
        <w:t xml:space="preserve">  </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Total number of moles</w:t>
      </w:r>
    </w:p>
    <w:p w:rsidR="00065FBF" w:rsidRPr="003405C0" w:rsidRDefault="00065FBF" w:rsidP="00FE2E2C">
      <w:pPr>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 a – x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x</m:t>
            </m:r>
          </m:num>
          <m:den>
            <m:r>
              <w:rPr>
                <w:rFonts w:ascii="Cambria Math" w:eastAsiaTheme="minorEastAsia" w:hAnsi="Cambria Math" w:cs="Times New Roman"/>
                <w:color w:val="000000" w:themeColor="text1"/>
                <w:sz w:val="24"/>
                <w:szCs w:val="24"/>
              </w:rPr>
              <m:t>2</m:t>
            </m:r>
          </m:den>
        </m:f>
      </m:oMath>
      <w:r w:rsidRPr="003405C0">
        <w:rPr>
          <w:rFonts w:ascii="Bookman Old Style" w:eastAsiaTheme="minorEastAsia" w:hAnsi="Bookman Old Style" w:cs="Times New Roman"/>
          <w:color w:val="000000" w:themeColor="text1"/>
          <w:sz w:val="24"/>
          <w:szCs w:val="24"/>
        </w:rPr>
        <w:t xml:space="preserve">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x</m:t>
            </m:r>
          </m:num>
          <m:den>
            <m:r>
              <w:rPr>
                <w:rFonts w:ascii="Cambria Math" w:eastAsiaTheme="minorEastAsia" w:hAnsi="Cambria Math" w:cs="Times New Roman"/>
                <w:color w:val="000000" w:themeColor="text1"/>
                <w:sz w:val="24"/>
                <w:szCs w:val="24"/>
              </w:rPr>
              <m:t>2</m:t>
            </m:r>
          </m:den>
        </m:f>
      </m:oMath>
      <w:r w:rsidRPr="003405C0">
        <w:rPr>
          <w:rFonts w:ascii="Bookman Old Style" w:eastAsiaTheme="minorEastAsia" w:hAnsi="Bookman Old Style" w:cs="Times New Roman"/>
          <w:color w:val="000000" w:themeColor="text1"/>
          <w:sz w:val="24"/>
          <w:szCs w:val="24"/>
        </w:rPr>
        <w:t xml:space="preserve">  </w:t>
      </w:r>
    </w:p>
    <w:p w:rsidR="00065FBF" w:rsidRPr="003405C0" w:rsidRDefault="008E1064" w:rsidP="00FE2E2C">
      <w:pPr>
        <w:spacing w:line="240" w:lineRule="auto"/>
        <w:jc w:val="both"/>
        <w:rPr>
          <w:rFonts w:ascii="Bookman Old Style" w:eastAsiaTheme="minorEastAsia" w:hAnsi="Bookman Old Style" w:cs="Times New Roman"/>
          <w:color w:val="000000" w:themeColor="text1"/>
          <w:sz w:val="24"/>
          <w:szCs w:val="24"/>
        </w:rPr>
      </w:pP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a-x</m:t>
            </m:r>
          </m:num>
          <m:den>
            <m:r>
              <w:rPr>
                <w:rFonts w:ascii="Cambria Math" w:eastAsiaTheme="minorEastAsia" w:hAnsi="Cambria Math" w:cs="Times New Roman"/>
                <w:color w:val="000000" w:themeColor="text1"/>
                <w:sz w:val="24"/>
                <w:szCs w:val="24"/>
              </w:rPr>
              <m:t>1</m:t>
            </m:r>
          </m:den>
        </m:f>
      </m:oMath>
      <w:r w:rsidR="00065FBF" w:rsidRPr="003405C0">
        <w:rPr>
          <w:rFonts w:ascii="Bookman Old Style" w:eastAsiaTheme="minorEastAsia" w:hAnsi="Bookman Old Style" w:cs="Times New Roman"/>
          <w:color w:val="000000" w:themeColor="text1"/>
          <w:sz w:val="24"/>
          <w:szCs w:val="24"/>
        </w:rPr>
        <w:t xml:space="preserve">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x</m:t>
            </m:r>
          </m:num>
          <m:den>
            <m:r>
              <w:rPr>
                <w:rFonts w:ascii="Cambria Math" w:eastAsiaTheme="minorEastAsia" w:hAnsi="Cambria Math" w:cs="Times New Roman"/>
                <w:color w:val="000000" w:themeColor="text1"/>
                <w:sz w:val="24"/>
                <w:szCs w:val="24"/>
              </w:rPr>
              <m:t>2</m:t>
            </m:r>
          </m:den>
        </m:f>
      </m:oMath>
      <w:r w:rsidR="00065FBF" w:rsidRPr="003405C0">
        <w:rPr>
          <w:rFonts w:ascii="Bookman Old Style" w:eastAsiaTheme="minorEastAsia" w:hAnsi="Bookman Old Style" w:cs="Times New Roman"/>
          <w:color w:val="000000" w:themeColor="text1"/>
          <w:sz w:val="24"/>
          <w:szCs w:val="24"/>
        </w:rPr>
        <w:t xml:space="preserve">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x</m:t>
            </m:r>
          </m:num>
          <m:den>
            <m:r>
              <w:rPr>
                <w:rFonts w:ascii="Cambria Math" w:eastAsiaTheme="minorEastAsia" w:hAnsi="Cambria Math" w:cs="Times New Roman"/>
                <w:color w:val="000000" w:themeColor="text1"/>
                <w:sz w:val="24"/>
                <w:szCs w:val="24"/>
              </w:rPr>
              <m:t>2</m:t>
            </m:r>
          </m:den>
        </m:f>
      </m:oMath>
      <w:r w:rsidR="00065FBF" w:rsidRPr="003405C0">
        <w:rPr>
          <w:rFonts w:ascii="Bookman Old Style" w:eastAsiaTheme="minorEastAsia" w:hAnsi="Bookman Old Style" w:cs="Times New Roman"/>
          <w:color w:val="000000" w:themeColor="text1"/>
          <w:sz w:val="24"/>
          <w:szCs w:val="24"/>
        </w:rPr>
        <w:t xml:space="preserve">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2</m:t>
            </m:r>
            <m:d>
              <m:dPr>
                <m:ctrlPr>
                  <w:rPr>
                    <w:rFonts w:ascii="Cambria Math" w:eastAsiaTheme="minorEastAsia" w:hAnsi="Cambria Math" w:cs="Times New Roman"/>
                    <w:i/>
                    <w:color w:val="000000" w:themeColor="text1"/>
                    <w:sz w:val="24"/>
                    <w:szCs w:val="24"/>
                  </w:rPr>
                </m:ctrlPr>
              </m:dPr>
              <m:e>
                <m:r>
                  <w:rPr>
                    <w:rFonts w:ascii="Cambria Math" w:eastAsiaTheme="minorEastAsia" w:hAnsi="Cambria Math" w:cs="Times New Roman"/>
                    <w:color w:val="000000" w:themeColor="text1"/>
                    <w:sz w:val="24"/>
                    <w:szCs w:val="24"/>
                  </w:rPr>
                  <m:t>a-x</m:t>
                </m:r>
              </m:e>
            </m:d>
            <m:r>
              <w:rPr>
                <w:rFonts w:ascii="Cambria Math" w:eastAsiaTheme="minorEastAsia" w:hAnsi="Cambria Math" w:cs="Times New Roman"/>
                <w:color w:val="000000" w:themeColor="text1"/>
                <w:sz w:val="24"/>
                <w:szCs w:val="24"/>
              </w:rPr>
              <m:t>+ x+x</m:t>
            </m:r>
          </m:num>
          <m:den>
            <m:r>
              <w:rPr>
                <w:rFonts w:ascii="Cambria Math" w:eastAsiaTheme="minorEastAsia" w:hAnsi="Cambria Math" w:cs="Times New Roman"/>
                <w:color w:val="000000" w:themeColor="text1"/>
                <w:sz w:val="24"/>
                <w:szCs w:val="24"/>
              </w:rPr>
              <m:t>2</m:t>
            </m:r>
          </m:den>
        </m:f>
      </m:oMath>
      <w:r w:rsidR="00065FBF" w:rsidRPr="003405C0">
        <w:rPr>
          <w:rFonts w:ascii="Bookman Old Style" w:eastAsiaTheme="minorEastAsia" w:hAnsi="Bookman Old Style" w:cs="Times New Roman"/>
          <w:color w:val="000000" w:themeColor="text1"/>
          <w:sz w:val="24"/>
          <w:szCs w:val="24"/>
        </w:rPr>
        <w:t xml:space="preserve">  </w:t>
      </w:r>
    </w:p>
    <w:p w:rsidR="00065FBF" w:rsidRPr="003405C0" w:rsidRDefault="008E1064" w:rsidP="00FE2E2C">
      <w:pPr>
        <w:spacing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noProof/>
          <w:color w:val="000000" w:themeColor="text1"/>
          <w:sz w:val="24"/>
          <w:szCs w:val="24"/>
        </w:rPr>
        <w:pict>
          <v:shape id="_x0000_s1300" type="#_x0000_t32" style="position:absolute;left:0;text-align:left;margin-left:43.85pt;margin-top:.65pt;width:10.15pt;height:5.45pt;flip:x;z-index:251948032" o:connectortype="straight"/>
        </w:pict>
      </w:r>
      <w:r>
        <w:rPr>
          <w:rFonts w:ascii="Bookman Old Style" w:eastAsiaTheme="minorEastAsia" w:hAnsi="Bookman Old Style" w:cs="Times New Roman"/>
          <w:noProof/>
          <w:color w:val="000000" w:themeColor="text1"/>
          <w:sz w:val="24"/>
          <w:szCs w:val="24"/>
        </w:rPr>
        <w:pict>
          <v:shape id="_x0000_s1299" type="#_x0000_t32" style="position:absolute;left:0;text-align:left;margin-left:25.85pt;margin-top:.65pt;width:10.15pt;height:5.45pt;flip:x;z-index:251947008" o:connectortype="straight"/>
        </w:pict>
      </w:r>
      <w:r>
        <w:rPr>
          <w:rFonts w:ascii="Bookman Old Style" w:eastAsiaTheme="minorEastAsia" w:hAnsi="Bookman Old Style" w:cs="Times New Roman"/>
          <w:noProof/>
          <w:color w:val="000000" w:themeColor="text1"/>
          <w:sz w:val="24"/>
          <w:szCs w:val="24"/>
        </w:rPr>
        <w:pict>
          <v:shape id="_x0000_s1298" type="#_x0000_t32" style="position:absolute;left:0;text-align:left;margin-left:10.15pt;margin-top:.65pt;width:5.5pt;height:5.45pt;flip:x;z-index:251945984" o:connectortype="straight"/>
        </w:pict>
      </w:r>
      <w:r w:rsidR="00065FBF" w:rsidRPr="003405C0">
        <w:rPr>
          <w:rFonts w:ascii="Bookman Old Style" w:eastAsiaTheme="minorEastAsia" w:hAnsi="Bookman Old Style" w:cs="Times New Roman"/>
          <w:color w:val="000000" w:themeColor="text1"/>
          <w:sz w:val="24"/>
          <w:szCs w:val="24"/>
        </w:rPr>
        <w:t xml:space="preserve">=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2a-2x+2x</m:t>
            </m:r>
          </m:num>
          <m:den>
            <m:r>
              <w:rPr>
                <w:rFonts w:ascii="Cambria Math" w:eastAsiaTheme="minorEastAsia" w:hAnsi="Cambria Math" w:cs="Times New Roman"/>
                <w:color w:val="000000" w:themeColor="text1"/>
                <w:sz w:val="24"/>
                <w:szCs w:val="24"/>
              </w:rPr>
              <m:t>2</m:t>
            </m:r>
          </m:den>
        </m:f>
      </m:oMath>
    </w:p>
    <w:p w:rsidR="00065FBF" w:rsidRPr="003405C0" w:rsidRDefault="00065FBF" w:rsidP="00FE2E2C">
      <w:pPr>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a moles</w:t>
      </w:r>
    </w:p>
    <w:p w:rsidR="00065FBF" w:rsidRPr="003405C0" w:rsidRDefault="00065FBF" w:rsidP="00FE2E2C">
      <w:pPr>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Partial pressure = mole fraction x total pressure</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Ie P</w:t>
      </w:r>
      <w:r w:rsidRPr="003405C0">
        <w:rPr>
          <w:rFonts w:ascii="Bookman Old Style" w:eastAsiaTheme="minorEastAsia" w:hAnsi="Bookman Old Style" w:cs="Times New Roman"/>
          <w:color w:val="000000" w:themeColor="text1"/>
          <w:sz w:val="24"/>
          <w:szCs w:val="24"/>
          <w:vertAlign w:val="superscript"/>
        </w:rPr>
        <w:t>0</w:t>
      </w:r>
      <w:r w:rsidRPr="003405C0">
        <w:rPr>
          <w:rFonts w:ascii="Bookman Old Style" w:eastAsiaTheme="minorEastAsia" w:hAnsi="Bookman Old Style" w:cs="Times New Roman"/>
          <w:color w:val="000000" w:themeColor="text1"/>
          <w:sz w:val="24"/>
          <w:szCs w:val="24"/>
        </w:rPr>
        <w:t xml:space="preserve"> = X</w:t>
      </w:r>
      <w:r w:rsidRPr="003405C0">
        <w:rPr>
          <w:rFonts w:ascii="Bookman Old Style" w:eastAsiaTheme="minorEastAsia" w:hAnsi="Bookman Old Style" w:cs="Times New Roman"/>
          <w:color w:val="000000" w:themeColor="text1"/>
          <w:sz w:val="24"/>
          <w:szCs w:val="24"/>
          <w:vertAlign w:val="superscript"/>
        </w:rPr>
        <w:t>0</w:t>
      </w:r>
      <w:r w:rsidRPr="003405C0">
        <w:rPr>
          <w:rFonts w:ascii="Bookman Old Style" w:eastAsiaTheme="minorEastAsia" w:hAnsi="Bookman Old Style" w:cs="Times New Roman"/>
          <w:color w:val="000000" w:themeColor="text1"/>
          <w:sz w:val="24"/>
          <w:szCs w:val="24"/>
        </w:rPr>
        <w:t>P</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P</w:t>
      </w:r>
      <w:r w:rsidRPr="003405C0">
        <w:rPr>
          <w:rFonts w:ascii="Bookman Old Style" w:eastAsiaTheme="minorEastAsia" w:hAnsi="Bookman Old Style" w:cs="Times New Roman"/>
          <w:color w:val="000000" w:themeColor="text1"/>
          <w:sz w:val="24"/>
          <w:szCs w:val="24"/>
          <w:vertAlign w:val="superscript"/>
        </w:rPr>
        <w:t>0</w:t>
      </w:r>
      <w:r w:rsidRPr="003405C0">
        <w:rPr>
          <w:rFonts w:ascii="Bookman Old Style" w:eastAsiaTheme="minorEastAsia" w:hAnsi="Bookman Old Style" w:cs="Times New Roman"/>
          <w:color w:val="000000" w:themeColor="text1"/>
          <w:sz w:val="24"/>
          <w:szCs w:val="24"/>
        </w:rPr>
        <w:t>(H</w:t>
      </w:r>
      <w:r w:rsidRPr="003405C0">
        <w:rPr>
          <w:rFonts w:ascii="Bookman Old Style" w:eastAsiaTheme="minorEastAsia" w:hAnsi="Bookman Old Style" w:cs="Times New Roman"/>
          <w:color w:val="000000" w:themeColor="text1"/>
          <w:sz w:val="24"/>
          <w:szCs w:val="24"/>
          <w:vertAlign w:val="subscript"/>
        </w:rPr>
        <w:t>I</w:t>
      </w:r>
      <w:r w:rsidRPr="003405C0">
        <w:rPr>
          <w:rFonts w:ascii="Bookman Old Style" w:eastAsiaTheme="minorEastAsia" w:hAnsi="Bookman Old Style" w:cs="Times New Roman"/>
          <w:color w:val="000000" w:themeColor="text1"/>
          <w:sz w:val="24"/>
          <w:szCs w:val="24"/>
        </w:rPr>
        <w:t>)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a-x</m:t>
            </m:r>
          </m:num>
          <m:den>
            <m:r>
              <w:rPr>
                <w:rFonts w:ascii="Cambria Math" w:eastAsiaTheme="minorEastAsia" w:hAnsi="Cambria Math" w:cs="Times New Roman"/>
                <w:color w:val="000000" w:themeColor="text1"/>
                <w:sz w:val="24"/>
                <w:szCs w:val="24"/>
              </w:rPr>
              <m:t>a</m:t>
            </m:r>
          </m:den>
        </m:f>
      </m:oMath>
      <w:r w:rsidRPr="003405C0">
        <w:rPr>
          <w:rFonts w:ascii="Bookman Old Style" w:eastAsiaTheme="minorEastAsia" w:hAnsi="Bookman Old Style" w:cs="Times New Roman"/>
          <w:color w:val="000000" w:themeColor="text1"/>
          <w:sz w:val="24"/>
          <w:szCs w:val="24"/>
        </w:rPr>
        <w:t>) p</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P</w:t>
      </w:r>
      <w:r w:rsidRPr="003405C0">
        <w:rPr>
          <w:rFonts w:ascii="Bookman Old Style" w:eastAsiaTheme="minorEastAsia" w:hAnsi="Bookman Old Style" w:cs="Times New Roman"/>
          <w:color w:val="000000" w:themeColor="text1"/>
          <w:sz w:val="24"/>
          <w:szCs w:val="24"/>
          <w:vertAlign w:val="superscript"/>
        </w:rPr>
        <w:t>0</w:t>
      </w:r>
      <w:r w:rsidRPr="003405C0">
        <w:rPr>
          <w:rFonts w:ascii="Bookman Old Style" w:eastAsiaTheme="minorEastAsia" w:hAnsi="Bookman Old Style" w:cs="Times New Roman"/>
          <w:color w:val="000000" w:themeColor="text1"/>
          <w:sz w:val="24"/>
          <w:szCs w:val="24"/>
        </w:rPr>
        <w:t>(H</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 = (</w:t>
      </w:r>
      <m:oMath>
        <m:f>
          <m:fPr>
            <m:ctrlPr>
              <w:rPr>
                <w:rFonts w:ascii="Cambria Math" w:eastAsiaTheme="minorEastAsia" w:hAnsi="Cambria Math" w:cs="Times New Roman"/>
                <w:i/>
                <w:color w:val="000000" w:themeColor="text1"/>
                <w:sz w:val="24"/>
                <w:szCs w:val="24"/>
              </w:rPr>
            </m:ctrlPr>
          </m:fPr>
          <m:num>
            <m:f>
              <m:fPr>
                <m:type m:val="skw"/>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x</m:t>
                </m:r>
              </m:num>
              <m:den>
                <m:r>
                  <w:rPr>
                    <w:rFonts w:ascii="Cambria Math" w:eastAsiaTheme="minorEastAsia" w:hAnsi="Cambria Math" w:cs="Times New Roman"/>
                    <w:color w:val="000000" w:themeColor="text1"/>
                    <w:sz w:val="24"/>
                    <w:szCs w:val="24"/>
                  </w:rPr>
                  <m:t>2</m:t>
                </m:r>
              </m:den>
            </m:f>
          </m:num>
          <m:den>
            <m:r>
              <w:rPr>
                <w:rFonts w:ascii="Cambria Math" w:eastAsiaTheme="minorEastAsia" w:hAnsi="Cambria Math" w:cs="Times New Roman"/>
                <w:color w:val="000000" w:themeColor="text1"/>
                <w:sz w:val="24"/>
                <w:szCs w:val="24"/>
              </w:rPr>
              <m:t>a</m:t>
            </m:r>
          </m:den>
        </m:f>
      </m:oMath>
      <w:r w:rsidRPr="003405C0">
        <w:rPr>
          <w:rFonts w:ascii="Bookman Old Style" w:eastAsiaTheme="minorEastAsia" w:hAnsi="Bookman Old Style" w:cs="Times New Roman"/>
          <w:color w:val="000000" w:themeColor="text1"/>
          <w:sz w:val="24"/>
          <w:szCs w:val="24"/>
        </w:rPr>
        <w:t>) p</w:t>
      </w:r>
    </w:p>
    <w:p w:rsidR="00065FBF" w:rsidRPr="003405C0" w:rsidRDefault="00065FBF" w:rsidP="00FE2E2C">
      <w:pPr>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w:t>
      </w:r>
      <m:oMath>
        <m:f>
          <m:fPr>
            <m:ctrlPr>
              <w:rPr>
                <w:rFonts w:ascii="Cambria Math" w:eastAsiaTheme="minorEastAsia" w:hAnsi="Cambria Math" w:cs="Times New Roman"/>
                <w:i/>
                <w:color w:val="000000" w:themeColor="text1"/>
                <w:sz w:val="24"/>
                <w:szCs w:val="24"/>
              </w:rPr>
            </m:ctrlPr>
          </m:fPr>
          <m:num>
            <m:f>
              <m:fPr>
                <m:type m:val="skw"/>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x</m:t>
                </m:r>
              </m:num>
              <m:den>
                <m:r>
                  <w:rPr>
                    <w:rFonts w:ascii="Cambria Math" w:eastAsiaTheme="minorEastAsia" w:hAnsi="Cambria Math" w:cs="Times New Roman"/>
                    <w:color w:val="000000" w:themeColor="text1"/>
                    <w:sz w:val="24"/>
                    <w:szCs w:val="24"/>
                  </w:rPr>
                  <m:t>2</m:t>
                </m:r>
              </m:den>
            </m:f>
          </m:num>
          <m:den>
            <m:r>
              <w:rPr>
                <w:rFonts w:ascii="Cambria Math" w:eastAsiaTheme="minorEastAsia" w:hAnsi="Cambria Math" w:cs="Times New Roman"/>
                <w:color w:val="000000" w:themeColor="text1"/>
                <w:sz w:val="24"/>
                <w:szCs w:val="24"/>
              </w:rPr>
              <m:t>a</m:t>
            </m:r>
          </m:den>
        </m:f>
      </m:oMath>
      <w:r w:rsidRPr="003405C0">
        <w:rPr>
          <w:rFonts w:ascii="Bookman Old Style" w:eastAsiaTheme="minorEastAsia" w:hAnsi="Bookman Old Style" w:cs="Times New Roman"/>
          <w:color w:val="000000" w:themeColor="text1"/>
          <w:sz w:val="24"/>
          <w:szCs w:val="24"/>
        </w:rPr>
        <w:t>) p</w:t>
      </w:r>
    </w:p>
    <w:p w:rsidR="00065FBF" w:rsidRPr="003405C0" w:rsidRDefault="00065FBF" w:rsidP="00FE2E2C">
      <w:pPr>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Therefore Kp = </w:t>
      </w:r>
      <m:oMath>
        <m:f>
          <m:fPr>
            <m:ctrlPr>
              <w:rPr>
                <w:rFonts w:ascii="Cambria Math" w:eastAsiaTheme="minorEastAsia" w:hAnsi="Cambria Math" w:cs="Times New Roman"/>
                <w:i/>
                <w:color w:val="000000" w:themeColor="text1"/>
                <w:sz w:val="24"/>
                <w:szCs w:val="24"/>
              </w:rPr>
            </m:ctrlPr>
          </m:fPr>
          <m:num>
            <m:d>
              <m:dPr>
                <m:ctrlPr>
                  <w:rPr>
                    <w:rFonts w:ascii="Cambria Math" w:eastAsiaTheme="minorEastAsia" w:hAnsi="Cambria Math" w:cs="Times New Roman"/>
                    <w:i/>
                    <w:color w:val="000000" w:themeColor="text1"/>
                    <w:sz w:val="24"/>
                    <w:szCs w:val="24"/>
                  </w:rPr>
                </m:ctrlPr>
              </m:dPr>
              <m:e>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x</m:t>
                    </m:r>
                  </m:num>
                  <m:den>
                    <m:r>
                      <w:rPr>
                        <w:rFonts w:ascii="Cambria Math" w:eastAsiaTheme="minorEastAsia" w:hAnsi="Cambria Math" w:cs="Times New Roman"/>
                        <w:color w:val="000000" w:themeColor="text1"/>
                        <w:sz w:val="24"/>
                        <w:szCs w:val="24"/>
                      </w:rPr>
                      <m:t>2</m:t>
                    </m:r>
                  </m:den>
                </m:f>
              </m:e>
            </m:d>
            <m:r>
              <w:rPr>
                <w:rFonts w:ascii="Cambria Math" w:eastAsiaTheme="minorEastAsia" w:hAnsi="Cambria Math" w:cs="Times New Roman"/>
                <w:color w:val="000000" w:themeColor="text1"/>
                <w:sz w:val="24"/>
                <w:szCs w:val="24"/>
              </w:rPr>
              <m:t>x (</m:t>
            </m:r>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x</m:t>
                </m:r>
              </m:num>
              <m:den>
                <m:r>
                  <w:rPr>
                    <w:rFonts w:ascii="Cambria Math" w:eastAsiaTheme="minorEastAsia" w:hAnsi="Cambria Math" w:cs="Times New Roman"/>
                    <w:color w:val="000000" w:themeColor="text1"/>
                    <w:sz w:val="24"/>
                    <w:szCs w:val="24"/>
                  </w:rPr>
                  <m:t>2</m:t>
                </m:r>
              </m:den>
            </m:f>
            <m:r>
              <w:rPr>
                <w:rFonts w:ascii="Cambria Math" w:eastAsiaTheme="minorEastAsia" w:hAnsi="Cambria Math" w:cs="Times New Roman"/>
                <w:color w:val="000000" w:themeColor="text1"/>
                <w:sz w:val="24"/>
                <w:szCs w:val="24"/>
              </w:rPr>
              <m:t>/a)</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P</m:t>
                </m:r>
              </m:e>
              <m:sup>
                <m:r>
                  <w:rPr>
                    <w:rFonts w:ascii="Cambria Math" w:eastAsiaTheme="minorEastAsia" w:hAnsi="Cambria Math" w:cs="Times New Roman"/>
                    <w:color w:val="000000" w:themeColor="text1"/>
                    <w:sz w:val="24"/>
                    <w:szCs w:val="24"/>
                  </w:rPr>
                  <m:t>2</m:t>
                </m:r>
              </m:sup>
            </m:sSup>
          </m:num>
          <m:den>
            <m:r>
              <w:rPr>
                <w:rFonts w:ascii="Cambria Math" w:eastAsiaTheme="minorEastAsia" w:hAnsi="Cambria Math" w:cs="Times New Roman"/>
                <w:color w:val="000000" w:themeColor="text1"/>
                <w:sz w:val="24"/>
                <w:szCs w:val="24"/>
              </w:rPr>
              <m:t>(</m:t>
            </m:r>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a-x</m:t>
                </m:r>
              </m:num>
              <m:den>
                <m:r>
                  <w:rPr>
                    <w:rFonts w:ascii="Cambria Math" w:eastAsiaTheme="minorEastAsia" w:hAnsi="Cambria Math" w:cs="Times New Roman"/>
                    <w:color w:val="000000" w:themeColor="text1"/>
                    <w:sz w:val="24"/>
                    <w:szCs w:val="24"/>
                  </w:rPr>
                  <m:t>a</m:t>
                </m:r>
              </m:den>
            </m:f>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m:t>
                </m:r>
              </m:e>
              <m:sup>
                <m:r>
                  <w:rPr>
                    <w:rFonts w:ascii="Cambria Math" w:eastAsiaTheme="minorEastAsia" w:hAnsi="Cambria Math" w:cs="Times New Roman"/>
                    <w:color w:val="000000" w:themeColor="text1"/>
                    <w:sz w:val="24"/>
                    <w:szCs w:val="24"/>
                  </w:rPr>
                  <m:t>2</m:t>
                </m:r>
              </m:sup>
            </m:sSup>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P</m:t>
                </m:r>
              </m:e>
              <m:sup>
                <m:r>
                  <w:rPr>
                    <w:rFonts w:ascii="Cambria Math" w:eastAsiaTheme="minorEastAsia" w:hAnsi="Cambria Math" w:cs="Times New Roman"/>
                    <w:color w:val="000000" w:themeColor="text1"/>
                    <w:sz w:val="24"/>
                    <w:szCs w:val="24"/>
                  </w:rPr>
                  <m:t>2</m:t>
                </m:r>
              </m:sup>
            </m:sSup>
          </m:den>
        </m:f>
      </m:oMath>
    </w:p>
    <w:p w:rsidR="00065FBF" w:rsidRPr="003405C0" w:rsidRDefault="00065FBF" w:rsidP="00FE2E2C">
      <w:pPr>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m:t>
            </m:r>
            <m:f>
              <m:fPr>
                <m:ctrlPr>
                  <w:rPr>
                    <w:rFonts w:ascii="Cambria Math" w:eastAsiaTheme="minorEastAsia" w:hAnsi="Cambria Math" w:cs="Times New Roman"/>
                    <w:i/>
                    <w:color w:val="000000" w:themeColor="text1"/>
                    <w:sz w:val="24"/>
                    <w:szCs w:val="24"/>
                  </w:rPr>
                </m:ctrlPr>
              </m:fPr>
              <m:num>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x</m:t>
                    </m:r>
                  </m:e>
                  <m:sup>
                    <m:r>
                      <w:rPr>
                        <w:rFonts w:ascii="Cambria Math" w:eastAsiaTheme="minorEastAsia" w:hAnsi="Cambria Math" w:cs="Times New Roman"/>
                        <w:color w:val="000000" w:themeColor="text1"/>
                        <w:sz w:val="24"/>
                        <w:szCs w:val="24"/>
                      </w:rPr>
                      <m:t>2</m:t>
                    </m:r>
                  </m:sup>
                </m:sSup>
              </m:num>
              <m:den>
                <m:r>
                  <w:rPr>
                    <w:rFonts w:ascii="Cambria Math" w:eastAsiaTheme="minorEastAsia" w:hAnsi="Cambria Math" w:cs="Times New Roman"/>
                    <w:color w:val="000000" w:themeColor="text1"/>
                    <w:sz w:val="24"/>
                    <w:szCs w:val="24"/>
                  </w:rPr>
                  <m:t>4</m:t>
                </m:r>
              </m:den>
            </m:f>
            <m:r>
              <w:rPr>
                <w:rFonts w:ascii="Cambria Math" w:eastAsiaTheme="minorEastAsia" w:hAnsi="Cambria Math" w:cs="Times New Roman"/>
                <w:color w:val="000000" w:themeColor="text1"/>
                <w:sz w:val="24"/>
                <w:szCs w:val="24"/>
              </w:rPr>
              <m:t>)/</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a</m:t>
                </m:r>
              </m:e>
              <m:sup>
                <m:r>
                  <w:rPr>
                    <w:rFonts w:ascii="Cambria Math" w:eastAsiaTheme="minorEastAsia" w:hAnsi="Cambria Math" w:cs="Times New Roman"/>
                    <w:color w:val="000000" w:themeColor="text1"/>
                    <w:sz w:val="24"/>
                    <w:szCs w:val="24"/>
                  </w:rPr>
                  <m:t>2</m:t>
                </m:r>
              </m:sup>
            </m:sSup>
          </m:num>
          <m:den>
            <m:r>
              <w:rPr>
                <w:rFonts w:ascii="Cambria Math" w:eastAsiaTheme="minorEastAsia" w:hAnsi="Cambria Math" w:cs="Times New Roman"/>
                <w:color w:val="000000" w:themeColor="text1"/>
                <w:sz w:val="24"/>
                <w:szCs w:val="24"/>
              </w:rPr>
              <m:t>(</m:t>
            </m:r>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a-x</m:t>
                </m:r>
              </m:num>
              <m:den>
                <m:r>
                  <w:rPr>
                    <w:rFonts w:ascii="Cambria Math" w:eastAsiaTheme="minorEastAsia" w:hAnsi="Cambria Math" w:cs="Times New Roman"/>
                    <w:color w:val="000000" w:themeColor="text1"/>
                    <w:sz w:val="24"/>
                    <w:szCs w:val="24"/>
                  </w:rPr>
                  <m:t>a</m:t>
                </m:r>
              </m:den>
            </m:f>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m:t>
                </m:r>
              </m:e>
              <m:sup>
                <m:r>
                  <w:rPr>
                    <w:rFonts w:ascii="Cambria Math" w:eastAsiaTheme="minorEastAsia" w:hAnsi="Cambria Math" w:cs="Times New Roman"/>
                    <w:color w:val="000000" w:themeColor="text1"/>
                    <w:sz w:val="24"/>
                    <w:szCs w:val="24"/>
                  </w:rPr>
                  <m:t>2</m:t>
                </m:r>
              </m:sup>
            </m:sSup>
          </m:den>
        </m:f>
      </m:oMath>
      <w:r w:rsidRPr="003405C0">
        <w:rPr>
          <w:rFonts w:ascii="Bookman Old Style" w:eastAsiaTheme="minorEastAsia" w:hAnsi="Bookman Old Style" w:cs="Times New Roman"/>
          <w:color w:val="000000" w:themeColor="text1"/>
          <w:sz w:val="24"/>
          <w:szCs w:val="24"/>
        </w:rPr>
        <w:t xml:space="preserve"> = </w:t>
      </w:r>
      <m:oMath>
        <m:f>
          <m:fPr>
            <m:ctrlPr>
              <w:rPr>
                <w:rFonts w:ascii="Cambria Math" w:eastAsiaTheme="minorEastAsia" w:hAnsi="Cambria Math" w:cs="Times New Roman"/>
                <w:i/>
                <w:color w:val="000000" w:themeColor="text1"/>
                <w:sz w:val="24"/>
                <w:szCs w:val="24"/>
              </w:rPr>
            </m:ctrlPr>
          </m:fPr>
          <m:num>
            <m:f>
              <m:fPr>
                <m:ctrlPr>
                  <w:rPr>
                    <w:rFonts w:ascii="Cambria Math" w:eastAsiaTheme="minorEastAsia" w:hAnsi="Cambria Math" w:cs="Times New Roman"/>
                    <w:i/>
                    <w:color w:val="000000" w:themeColor="text1"/>
                    <w:sz w:val="24"/>
                    <w:szCs w:val="24"/>
                  </w:rPr>
                </m:ctrlPr>
              </m:fPr>
              <m:num>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x</m:t>
                    </m:r>
                  </m:e>
                  <m:sup>
                    <m:r>
                      <w:rPr>
                        <w:rFonts w:ascii="Cambria Math" w:eastAsiaTheme="minorEastAsia" w:hAnsi="Cambria Math" w:cs="Times New Roman"/>
                        <w:color w:val="000000" w:themeColor="text1"/>
                        <w:sz w:val="24"/>
                        <w:szCs w:val="24"/>
                      </w:rPr>
                      <m:t>2</m:t>
                    </m:r>
                  </m:sup>
                </m:sSup>
              </m:num>
              <m:den>
                <m:r>
                  <w:rPr>
                    <w:rFonts w:ascii="Cambria Math" w:eastAsiaTheme="minorEastAsia" w:hAnsi="Cambria Math" w:cs="Times New Roman"/>
                    <w:color w:val="000000" w:themeColor="text1"/>
                    <w:sz w:val="24"/>
                    <w:szCs w:val="24"/>
                  </w:rPr>
                  <m:t>4</m:t>
                </m:r>
              </m:den>
            </m:f>
            <m:r>
              <w:rPr>
                <w:rFonts w:ascii="Cambria Math" w:eastAsiaTheme="minorEastAsia" w:hAnsi="Cambria Math" w:cs="Times New Roman"/>
                <w:color w:val="000000" w:themeColor="text1"/>
                <w:sz w:val="24"/>
                <w:szCs w:val="24"/>
              </w:rPr>
              <m:t>/</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a</m:t>
                </m:r>
              </m:e>
              <m:sup>
                <m:r>
                  <w:rPr>
                    <w:rFonts w:ascii="Cambria Math" w:eastAsiaTheme="minorEastAsia" w:hAnsi="Cambria Math" w:cs="Times New Roman"/>
                    <w:color w:val="000000" w:themeColor="text1"/>
                    <w:sz w:val="24"/>
                    <w:szCs w:val="24"/>
                  </w:rPr>
                  <m:t>2</m:t>
                </m:r>
              </m:sup>
            </m:sSup>
          </m:num>
          <m:den>
            <m:r>
              <w:rPr>
                <w:rFonts w:ascii="Cambria Math" w:eastAsiaTheme="minorEastAsia" w:hAnsi="Cambria Math" w:cs="Times New Roman"/>
                <w:color w:val="000000" w:themeColor="text1"/>
                <w:sz w:val="24"/>
                <w:szCs w:val="24"/>
              </w:rPr>
              <m:t>(a-</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x)</m:t>
                </m:r>
              </m:e>
              <m:sup>
                <m:r>
                  <w:rPr>
                    <w:rFonts w:ascii="Cambria Math" w:eastAsiaTheme="minorEastAsia" w:hAnsi="Cambria Math" w:cs="Times New Roman"/>
                    <w:color w:val="000000" w:themeColor="text1"/>
                    <w:sz w:val="24"/>
                    <w:szCs w:val="24"/>
                  </w:rPr>
                  <m:t>2</m:t>
                </m:r>
              </m:sup>
            </m:sSup>
            <m:r>
              <w:rPr>
                <w:rFonts w:ascii="Cambria Math" w:eastAsiaTheme="minorEastAsia" w:hAnsi="Cambria Math" w:cs="Times New Roman"/>
                <w:color w:val="000000" w:themeColor="text1"/>
                <w:sz w:val="24"/>
                <w:szCs w:val="24"/>
              </w:rPr>
              <m:t>/</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a</m:t>
                </m:r>
              </m:e>
              <m:sup>
                <m:r>
                  <w:rPr>
                    <w:rFonts w:ascii="Cambria Math" w:eastAsiaTheme="minorEastAsia" w:hAnsi="Cambria Math" w:cs="Times New Roman"/>
                    <w:color w:val="000000" w:themeColor="text1"/>
                    <w:sz w:val="24"/>
                    <w:szCs w:val="24"/>
                  </w:rPr>
                  <m:t>2</m:t>
                </m:r>
              </m:sup>
            </m:sSup>
          </m:den>
        </m:f>
      </m:oMath>
    </w:p>
    <w:p w:rsidR="00065FBF" w:rsidRPr="003405C0" w:rsidRDefault="00065FBF" w:rsidP="00FE2E2C">
      <w:pPr>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m:t>
            </m:r>
            <m:f>
              <m:fPr>
                <m:ctrlPr>
                  <w:rPr>
                    <w:rFonts w:ascii="Cambria Math" w:eastAsiaTheme="minorEastAsia" w:hAnsi="Cambria Math" w:cs="Times New Roman"/>
                    <w:i/>
                    <w:color w:val="000000" w:themeColor="text1"/>
                    <w:sz w:val="24"/>
                    <w:szCs w:val="24"/>
                  </w:rPr>
                </m:ctrlPr>
              </m:fPr>
              <m:num>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x</m:t>
                    </m:r>
                  </m:e>
                  <m:sup>
                    <m:r>
                      <w:rPr>
                        <w:rFonts w:ascii="Cambria Math" w:eastAsiaTheme="minorEastAsia" w:hAnsi="Cambria Math" w:cs="Times New Roman"/>
                        <w:color w:val="000000" w:themeColor="text1"/>
                        <w:sz w:val="24"/>
                        <w:szCs w:val="24"/>
                      </w:rPr>
                      <m:t>2</m:t>
                    </m:r>
                  </m:sup>
                </m:sSup>
              </m:num>
              <m:den>
                <m:r>
                  <w:rPr>
                    <w:rFonts w:ascii="Cambria Math" w:eastAsiaTheme="minorEastAsia" w:hAnsi="Cambria Math" w:cs="Times New Roman"/>
                    <w:color w:val="000000" w:themeColor="text1"/>
                    <w:sz w:val="24"/>
                    <w:szCs w:val="24"/>
                  </w:rPr>
                  <m:t>4</m:t>
                </m:r>
              </m:den>
            </m:f>
            <m:r>
              <w:rPr>
                <w:rFonts w:ascii="Cambria Math" w:eastAsiaTheme="minorEastAsia" w:hAnsi="Cambria Math" w:cs="Times New Roman"/>
                <w:color w:val="000000" w:themeColor="text1"/>
                <w:sz w:val="24"/>
                <w:szCs w:val="24"/>
              </w:rPr>
              <m:t>)</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a</m:t>
                </m:r>
              </m:e>
              <m:sup>
                <m:r>
                  <w:rPr>
                    <w:rFonts w:ascii="Cambria Math" w:eastAsiaTheme="minorEastAsia" w:hAnsi="Cambria Math" w:cs="Times New Roman"/>
                    <w:color w:val="000000" w:themeColor="text1"/>
                    <w:sz w:val="24"/>
                    <w:szCs w:val="24"/>
                  </w:rPr>
                  <m:t>2</m:t>
                </m:r>
              </m:sup>
            </m:sSup>
          </m:num>
          <m:den>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a</m:t>
                </m:r>
              </m:e>
              <m:sup>
                <m:r>
                  <w:rPr>
                    <w:rFonts w:ascii="Cambria Math" w:eastAsiaTheme="minorEastAsia" w:hAnsi="Cambria Math" w:cs="Times New Roman"/>
                    <w:color w:val="000000" w:themeColor="text1"/>
                    <w:sz w:val="24"/>
                    <w:szCs w:val="24"/>
                  </w:rPr>
                  <m:t>2</m:t>
                </m:r>
              </m:sup>
            </m:sSup>
            <m:r>
              <w:rPr>
                <w:rFonts w:ascii="Cambria Math" w:eastAsiaTheme="minorEastAsia" w:hAnsi="Cambria Math" w:cs="Times New Roman"/>
                <w:color w:val="000000" w:themeColor="text1"/>
                <w:sz w:val="24"/>
                <w:szCs w:val="24"/>
              </w:rPr>
              <m:t>(</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a-x)</m:t>
                </m:r>
              </m:e>
              <m:sup>
                <m:r>
                  <w:rPr>
                    <w:rFonts w:ascii="Cambria Math" w:eastAsiaTheme="minorEastAsia" w:hAnsi="Cambria Math" w:cs="Times New Roman"/>
                    <w:color w:val="000000" w:themeColor="text1"/>
                    <w:sz w:val="24"/>
                    <w:szCs w:val="24"/>
                  </w:rPr>
                  <m:t>2</m:t>
                </m:r>
              </m:sup>
            </m:sSup>
          </m:den>
        </m:f>
      </m:oMath>
      <w:r w:rsidRPr="003405C0">
        <w:rPr>
          <w:rFonts w:ascii="Bookman Old Style" w:eastAsiaTheme="minorEastAsia" w:hAnsi="Bookman Old Style" w:cs="Times New Roman"/>
          <w:color w:val="000000" w:themeColor="text1"/>
          <w:sz w:val="24"/>
          <w:szCs w:val="24"/>
        </w:rPr>
        <w:t xml:space="preserve"> = </w:t>
      </w:r>
      <m:oMath>
        <m:f>
          <m:fPr>
            <m:ctrlPr>
              <w:rPr>
                <w:rFonts w:ascii="Cambria Math" w:eastAsiaTheme="minorEastAsia" w:hAnsi="Cambria Math" w:cs="Times New Roman"/>
                <w:i/>
                <w:color w:val="000000" w:themeColor="text1"/>
                <w:sz w:val="24"/>
                <w:szCs w:val="24"/>
              </w:rPr>
            </m:ctrlPr>
          </m:fPr>
          <m:num>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x</m:t>
                </m:r>
              </m:e>
              <m:sup>
                <m:r>
                  <w:rPr>
                    <w:rFonts w:ascii="Cambria Math" w:eastAsiaTheme="minorEastAsia" w:hAnsi="Cambria Math" w:cs="Times New Roman"/>
                    <w:color w:val="000000" w:themeColor="text1"/>
                    <w:sz w:val="24"/>
                    <w:szCs w:val="24"/>
                  </w:rPr>
                  <m:t>2</m:t>
                </m:r>
              </m:sup>
            </m:sSup>
          </m:num>
          <m:den>
            <m:r>
              <w:rPr>
                <w:rFonts w:ascii="Cambria Math" w:eastAsiaTheme="minorEastAsia" w:hAnsi="Cambria Math" w:cs="Times New Roman"/>
                <w:color w:val="000000" w:themeColor="text1"/>
                <w:sz w:val="24"/>
                <w:szCs w:val="24"/>
              </w:rPr>
              <m:t>4</m:t>
            </m:r>
          </m:den>
        </m:f>
      </m:oMath>
      <w:r w:rsidRPr="003405C0">
        <w:rPr>
          <w:rFonts w:ascii="Bookman Old Style" w:eastAsiaTheme="minorEastAsia" w:hAnsi="Bookman Old Style" w:cs="Times New Roman"/>
          <w:color w:val="000000" w:themeColor="text1"/>
          <w:sz w:val="24"/>
          <w:szCs w:val="24"/>
        </w:rPr>
        <w:t xml:space="preserve">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(a-</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x)</m:t>
                </m:r>
              </m:e>
              <m:sup>
                <m:r>
                  <w:rPr>
                    <w:rFonts w:ascii="Cambria Math" w:eastAsiaTheme="minorEastAsia" w:hAnsi="Cambria Math" w:cs="Times New Roman"/>
                    <w:color w:val="000000" w:themeColor="text1"/>
                    <w:sz w:val="24"/>
                    <w:szCs w:val="24"/>
                  </w:rPr>
                  <m:t>2</m:t>
                </m:r>
              </m:sup>
            </m:sSup>
          </m:num>
          <m:den>
            <m:r>
              <w:rPr>
                <w:rFonts w:ascii="Cambria Math" w:eastAsiaTheme="minorEastAsia" w:hAnsi="Cambria Math" w:cs="Times New Roman"/>
                <w:color w:val="000000" w:themeColor="text1"/>
                <w:sz w:val="24"/>
                <w:szCs w:val="24"/>
              </w:rPr>
              <m:t>1</m:t>
            </m:r>
          </m:den>
        </m:f>
      </m:oMath>
    </w:p>
    <w:p w:rsidR="00065FBF" w:rsidRPr="003405C0" w:rsidRDefault="00065FBF" w:rsidP="00FE2E2C">
      <w:pPr>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                 </w:t>
      </w:r>
      <m:oMath>
        <m:f>
          <m:fPr>
            <m:ctrlPr>
              <w:rPr>
                <w:rFonts w:ascii="Cambria Math" w:eastAsiaTheme="minorEastAsia" w:hAnsi="Cambria Math" w:cs="Times New Roman"/>
                <w:i/>
                <w:color w:val="000000" w:themeColor="text1"/>
                <w:sz w:val="24"/>
                <w:szCs w:val="24"/>
              </w:rPr>
            </m:ctrlPr>
          </m:fPr>
          <m:num>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x</m:t>
                </m:r>
              </m:e>
              <m:sup>
                <m:r>
                  <w:rPr>
                    <w:rFonts w:ascii="Cambria Math" w:eastAsiaTheme="minorEastAsia" w:hAnsi="Cambria Math" w:cs="Times New Roman"/>
                    <w:color w:val="000000" w:themeColor="text1"/>
                    <w:sz w:val="24"/>
                    <w:szCs w:val="24"/>
                  </w:rPr>
                  <m:t>2</m:t>
                </m:r>
              </m:sup>
            </m:sSup>
          </m:num>
          <m:den>
            <m:r>
              <w:rPr>
                <w:rFonts w:ascii="Cambria Math" w:eastAsiaTheme="minorEastAsia" w:hAnsi="Cambria Math" w:cs="Times New Roman"/>
                <w:color w:val="000000" w:themeColor="text1"/>
                <w:sz w:val="24"/>
                <w:szCs w:val="24"/>
              </w:rPr>
              <m:t>4</m:t>
            </m:r>
          </m:den>
        </m:f>
      </m:oMath>
      <w:r w:rsidRPr="003405C0">
        <w:rPr>
          <w:rFonts w:ascii="Bookman Old Style" w:eastAsiaTheme="minorEastAsia" w:hAnsi="Bookman Old Style" w:cs="Times New Roman"/>
          <w:color w:val="000000" w:themeColor="text1"/>
          <w:sz w:val="24"/>
          <w:szCs w:val="24"/>
        </w:rPr>
        <w:t xml:space="preserve"> x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1</m:t>
            </m:r>
          </m:num>
          <m:den>
            <m:r>
              <w:rPr>
                <w:rFonts w:ascii="Cambria Math" w:eastAsiaTheme="minorEastAsia" w:hAnsi="Cambria Math" w:cs="Times New Roman"/>
                <w:color w:val="000000" w:themeColor="text1"/>
                <w:sz w:val="24"/>
                <w:szCs w:val="24"/>
              </w:rPr>
              <m:t>(a-x</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m:t>
                </m:r>
              </m:e>
              <m:sup>
                <m:r>
                  <w:rPr>
                    <w:rFonts w:ascii="Cambria Math" w:eastAsiaTheme="minorEastAsia" w:hAnsi="Cambria Math" w:cs="Times New Roman"/>
                    <w:color w:val="000000" w:themeColor="text1"/>
                    <w:sz w:val="24"/>
                    <w:szCs w:val="24"/>
                  </w:rPr>
                  <m:t>2</m:t>
                </m:r>
              </m:sup>
            </m:sSup>
          </m:den>
        </m:f>
      </m:oMath>
    </w:p>
    <w:p w:rsidR="00065FBF" w:rsidRPr="003405C0" w:rsidRDefault="00065FBF" w:rsidP="00FE2E2C">
      <w:pPr>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w:t>
      </w:r>
      <m:oMath>
        <m:f>
          <m:fPr>
            <m:ctrlPr>
              <w:rPr>
                <w:rFonts w:ascii="Cambria Math" w:eastAsiaTheme="minorEastAsia" w:hAnsi="Cambria Math" w:cs="Times New Roman"/>
                <w:i/>
                <w:color w:val="000000" w:themeColor="text1"/>
                <w:sz w:val="24"/>
                <w:szCs w:val="24"/>
              </w:rPr>
            </m:ctrlPr>
          </m:fPr>
          <m:num>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x</m:t>
                </m:r>
              </m:e>
              <m:sup>
                <m:r>
                  <w:rPr>
                    <w:rFonts w:ascii="Cambria Math" w:eastAsiaTheme="minorEastAsia" w:hAnsi="Cambria Math" w:cs="Times New Roman"/>
                    <w:color w:val="000000" w:themeColor="text1"/>
                    <w:sz w:val="24"/>
                    <w:szCs w:val="24"/>
                  </w:rPr>
                  <m:t>2</m:t>
                </m:r>
              </m:sup>
            </m:sSup>
          </m:num>
          <m:den>
            <m:r>
              <w:rPr>
                <w:rFonts w:ascii="Cambria Math" w:eastAsiaTheme="minorEastAsia" w:hAnsi="Cambria Math" w:cs="Times New Roman"/>
                <w:color w:val="000000" w:themeColor="text1"/>
                <w:sz w:val="24"/>
                <w:szCs w:val="24"/>
              </w:rPr>
              <m:t>4</m:t>
            </m:r>
          </m:den>
        </m:f>
        <m:r>
          <w:rPr>
            <w:rFonts w:ascii="Cambria Math" w:eastAsiaTheme="minorEastAsia" w:hAnsi="Cambria Math" w:cs="Times New Roman"/>
            <w:color w:val="000000" w:themeColor="text1"/>
            <w:sz w:val="24"/>
            <w:szCs w:val="24"/>
          </w:rPr>
          <m:t>)/(a-</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x)</m:t>
            </m:r>
          </m:e>
          <m:sup>
            <m:r>
              <w:rPr>
                <w:rFonts w:ascii="Cambria Math" w:eastAsiaTheme="minorEastAsia" w:hAnsi="Cambria Math" w:cs="Times New Roman"/>
                <w:color w:val="000000" w:themeColor="text1"/>
                <w:sz w:val="24"/>
                <w:szCs w:val="24"/>
              </w:rPr>
              <m:t>2</m:t>
            </m:r>
          </m:sup>
        </m:sSup>
      </m:oMath>
      <w:r w:rsidRPr="003405C0">
        <w:rPr>
          <w:rFonts w:ascii="Bookman Old Style" w:eastAsiaTheme="minorEastAsia" w:hAnsi="Bookman Old Style" w:cs="Times New Roman"/>
          <w:color w:val="000000" w:themeColor="text1"/>
          <w:sz w:val="24"/>
          <w:szCs w:val="24"/>
        </w:rPr>
        <w:t xml:space="preserve"> = </w:t>
      </w:r>
      <m:oMath>
        <m:f>
          <m:fPr>
            <m:ctrlPr>
              <w:rPr>
                <w:rFonts w:ascii="Cambria Math" w:eastAsiaTheme="minorEastAsia" w:hAnsi="Cambria Math" w:cs="Times New Roman"/>
                <w:i/>
                <w:color w:val="000000" w:themeColor="text1"/>
                <w:sz w:val="24"/>
                <w:szCs w:val="24"/>
              </w:rPr>
            </m:ctrlPr>
          </m:fPr>
          <m:num>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x</m:t>
                </m:r>
              </m:e>
              <m:sup>
                <m:r>
                  <w:rPr>
                    <w:rFonts w:ascii="Cambria Math" w:eastAsiaTheme="minorEastAsia" w:hAnsi="Cambria Math" w:cs="Times New Roman"/>
                    <w:color w:val="000000" w:themeColor="text1"/>
                    <w:sz w:val="24"/>
                    <w:szCs w:val="24"/>
                  </w:rPr>
                  <m:t>2</m:t>
                </m:r>
              </m:sup>
            </m:sSup>
          </m:num>
          <m:den>
            <m:r>
              <w:rPr>
                <w:rFonts w:ascii="Cambria Math" w:eastAsiaTheme="minorEastAsia" w:hAnsi="Cambria Math" w:cs="Times New Roman"/>
                <w:color w:val="000000" w:themeColor="text1"/>
                <w:sz w:val="24"/>
                <w:szCs w:val="24"/>
              </w:rPr>
              <m:t>4(a-x</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m:t>
                </m:r>
              </m:e>
              <m:sup>
                <m:r>
                  <w:rPr>
                    <w:rFonts w:ascii="Cambria Math" w:eastAsiaTheme="minorEastAsia" w:hAnsi="Cambria Math" w:cs="Times New Roman"/>
                    <w:color w:val="000000" w:themeColor="text1"/>
                    <w:sz w:val="24"/>
                    <w:szCs w:val="24"/>
                  </w:rPr>
                  <m:t>2</m:t>
                </m:r>
              </m:sup>
            </m:sSup>
          </m:den>
        </m:f>
      </m:oMath>
    </w:p>
    <w:p w:rsidR="00065FBF" w:rsidRPr="003405C0" w:rsidRDefault="00065FBF" w:rsidP="00FE2E2C">
      <w:pPr>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Kp = </w:t>
      </w:r>
      <m:oMath>
        <m:f>
          <m:fPr>
            <m:ctrlPr>
              <w:rPr>
                <w:rFonts w:ascii="Cambria Math" w:eastAsiaTheme="minorEastAsia" w:hAnsi="Cambria Math" w:cs="Times New Roman"/>
                <w:i/>
                <w:color w:val="000000" w:themeColor="text1"/>
                <w:sz w:val="24"/>
                <w:szCs w:val="24"/>
              </w:rPr>
            </m:ctrlPr>
          </m:fPr>
          <m:num>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x</m:t>
                </m:r>
              </m:e>
              <m:sup>
                <m:r>
                  <w:rPr>
                    <w:rFonts w:ascii="Cambria Math" w:eastAsiaTheme="minorEastAsia" w:hAnsi="Cambria Math" w:cs="Times New Roman"/>
                    <w:color w:val="000000" w:themeColor="text1"/>
                    <w:sz w:val="24"/>
                    <w:szCs w:val="24"/>
                  </w:rPr>
                  <m:t>2</m:t>
                </m:r>
              </m:sup>
            </m:sSup>
          </m:num>
          <m:den>
            <m:r>
              <w:rPr>
                <w:rFonts w:ascii="Cambria Math" w:eastAsiaTheme="minorEastAsia" w:hAnsi="Cambria Math" w:cs="Times New Roman"/>
                <w:color w:val="000000" w:themeColor="text1"/>
                <w:sz w:val="24"/>
                <w:szCs w:val="24"/>
              </w:rPr>
              <m:t>4(a-x</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m:t>
                </m:r>
              </m:e>
              <m:sup>
                <m:r>
                  <w:rPr>
                    <w:rFonts w:ascii="Cambria Math" w:eastAsiaTheme="minorEastAsia" w:hAnsi="Cambria Math" w:cs="Times New Roman"/>
                    <w:color w:val="000000" w:themeColor="text1"/>
                    <w:sz w:val="24"/>
                    <w:szCs w:val="24"/>
                  </w:rPr>
                  <m:t>2</m:t>
                </m:r>
              </m:sup>
            </m:sSup>
          </m:den>
        </m:f>
      </m:oMath>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From an opposite direction by heating hydrogen and iodine together</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I</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 H</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 xml:space="preserve">                              2HI</w:t>
      </w:r>
    </w:p>
    <w:p w:rsidR="00065FBF" w:rsidRPr="003405C0" w:rsidRDefault="008E1064" w:rsidP="00FE2E2C">
      <w:pPr>
        <w:spacing w:after="0" w:line="240" w:lineRule="auto"/>
        <w:jc w:val="both"/>
        <w:rPr>
          <w:rFonts w:ascii="Bookman Old Style" w:eastAsiaTheme="minorEastAsia" w:hAnsi="Bookman Old Style" w:cs="Times New Roman"/>
          <w:color w:val="000000" w:themeColor="text1"/>
          <w:sz w:val="24"/>
          <w:szCs w:val="24"/>
        </w:rPr>
      </w:pP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(a-x)</m:t>
            </m:r>
          </m:num>
          <m:den>
            <m:r>
              <w:rPr>
                <w:rFonts w:ascii="Cambria Math" w:eastAsiaTheme="minorEastAsia" w:hAnsi="Cambria Math" w:cs="Times New Roman"/>
                <w:color w:val="000000" w:themeColor="text1"/>
                <w:sz w:val="24"/>
                <w:szCs w:val="24"/>
              </w:rPr>
              <m:t>v</m:t>
            </m:r>
          </m:den>
        </m:f>
      </m:oMath>
      <w:r w:rsidR="00065FBF" w:rsidRPr="003405C0">
        <w:rPr>
          <w:rFonts w:ascii="Bookman Old Style" w:eastAsiaTheme="minorEastAsia" w:hAnsi="Bookman Old Style" w:cs="Times New Roman"/>
          <w:color w:val="000000" w:themeColor="text1"/>
          <w:sz w:val="24"/>
          <w:szCs w:val="24"/>
        </w:rPr>
        <w:t xml:space="preserve">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(b-x)</m:t>
            </m:r>
          </m:num>
          <m:den>
            <m:r>
              <w:rPr>
                <w:rFonts w:ascii="Cambria Math" w:eastAsiaTheme="minorEastAsia" w:hAnsi="Cambria Math" w:cs="Times New Roman"/>
                <w:color w:val="000000" w:themeColor="text1"/>
                <w:sz w:val="24"/>
                <w:szCs w:val="24"/>
              </w:rPr>
              <m:t>v</m:t>
            </m:r>
          </m:den>
        </m:f>
      </m:oMath>
      <w:r w:rsidR="00065FBF" w:rsidRPr="003405C0">
        <w:rPr>
          <w:rFonts w:ascii="Bookman Old Style" w:eastAsiaTheme="minorEastAsia" w:hAnsi="Bookman Old Style" w:cs="Times New Roman"/>
          <w:color w:val="000000" w:themeColor="text1"/>
          <w:sz w:val="24"/>
          <w:szCs w:val="24"/>
        </w:rPr>
        <w:t xml:space="preserve">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(2x)</m:t>
            </m:r>
          </m:num>
          <m:den>
            <m:r>
              <w:rPr>
                <w:rFonts w:ascii="Cambria Math" w:eastAsiaTheme="minorEastAsia" w:hAnsi="Cambria Math" w:cs="Times New Roman"/>
                <w:color w:val="000000" w:themeColor="text1"/>
                <w:sz w:val="24"/>
                <w:szCs w:val="24"/>
              </w:rPr>
              <m:t>v</m:t>
            </m:r>
          </m:den>
        </m:f>
      </m:oMath>
      <w:r w:rsidR="00065FBF" w:rsidRPr="003405C0">
        <w:rPr>
          <w:rFonts w:ascii="Bookman Old Style" w:eastAsiaTheme="minorEastAsia" w:hAnsi="Bookman Old Style" w:cs="Times New Roman"/>
          <w:color w:val="000000" w:themeColor="text1"/>
          <w:sz w:val="24"/>
          <w:szCs w:val="24"/>
        </w:rPr>
        <w:t xml:space="preserve"> </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If we start with a mole of iodine and b moles of hydrogen in the total volume of V (mm</w:t>
      </w:r>
      <w:r w:rsidRPr="003405C0">
        <w:rPr>
          <w:rFonts w:ascii="Bookman Old Style" w:eastAsiaTheme="minorEastAsia" w:hAnsi="Bookman Old Style" w:cs="Times New Roman"/>
          <w:color w:val="000000" w:themeColor="text1"/>
          <w:sz w:val="24"/>
          <w:szCs w:val="24"/>
          <w:vertAlign w:val="superscript"/>
        </w:rPr>
        <w:t>2</w:t>
      </w:r>
      <w:r w:rsidRPr="003405C0">
        <w:rPr>
          <w:rFonts w:ascii="Bookman Old Style" w:eastAsiaTheme="minorEastAsia" w:hAnsi="Bookman Old Style" w:cs="Times New Roman"/>
          <w:color w:val="000000" w:themeColor="text1"/>
          <w:sz w:val="24"/>
          <w:szCs w:val="24"/>
        </w:rPr>
        <w:t>) and if at equilibrium x moles of hydrogen n and iodine have disappeared the concentrations of the substance present at ……..above since the volume remains constant.</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Then by law of mass action</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K</w:t>
      </w:r>
      <w:r w:rsidRPr="003405C0">
        <w:rPr>
          <w:rFonts w:ascii="Bookman Old Style" w:eastAsiaTheme="minorEastAsia" w:hAnsi="Bookman Old Style" w:cs="Times New Roman"/>
          <w:color w:val="000000" w:themeColor="text1"/>
          <w:sz w:val="24"/>
          <w:szCs w:val="24"/>
          <w:vertAlign w:val="subscript"/>
        </w:rPr>
        <w:t>c</w:t>
      </w:r>
      <w:r w:rsidRPr="003405C0">
        <w:rPr>
          <w:rFonts w:ascii="Bookman Old Style" w:eastAsiaTheme="minorEastAsia" w:hAnsi="Bookman Old Style" w:cs="Times New Roman"/>
          <w:color w:val="000000" w:themeColor="text1"/>
          <w:sz w:val="24"/>
          <w:szCs w:val="24"/>
        </w:rPr>
        <w:t xml:space="preserve">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[HI</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m:t>
                </m:r>
              </m:e>
              <m:sup>
                <m:r>
                  <w:rPr>
                    <w:rFonts w:ascii="Cambria Math" w:eastAsiaTheme="minorEastAsia" w:hAnsi="Cambria Math" w:cs="Times New Roman"/>
                    <w:color w:val="000000" w:themeColor="text1"/>
                    <w:sz w:val="24"/>
                    <w:szCs w:val="24"/>
                  </w:rPr>
                  <m:t>2</m:t>
                </m:r>
              </m:sup>
            </m:sSup>
          </m:num>
          <m:den>
            <m:d>
              <m:dPr>
                <m:begChr m:val="["/>
                <m:endChr m:val="]"/>
                <m:ctrlPr>
                  <w:rPr>
                    <w:rFonts w:ascii="Cambria Math" w:eastAsiaTheme="minorEastAsia" w:hAnsi="Cambria Math" w:cs="Times New Roman"/>
                    <w:i/>
                    <w:color w:val="000000" w:themeColor="text1"/>
                    <w:sz w:val="24"/>
                    <w:szCs w:val="24"/>
                  </w:rPr>
                </m:ctrlPr>
              </m:dPr>
              <m:e>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H</m:t>
                    </m:r>
                  </m:e>
                  <m:sub>
                    <m:r>
                      <w:rPr>
                        <w:rFonts w:ascii="Cambria Math" w:eastAsiaTheme="minorEastAsia" w:hAnsi="Cambria Math" w:cs="Times New Roman"/>
                        <w:color w:val="000000" w:themeColor="text1"/>
                        <w:sz w:val="24"/>
                        <w:szCs w:val="24"/>
                      </w:rPr>
                      <m:t>2</m:t>
                    </m:r>
                  </m:sub>
                </m:sSub>
              </m:e>
            </m:d>
            <m:r>
              <w:rPr>
                <w:rFonts w:ascii="Cambria Math" w:eastAsiaTheme="minorEastAsia" w:hAnsi="Cambria Math" w:cs="Times New Roman"/>
                <w:color w:val="000000" w:themeColor="text1"/>
                <w:sz w:val="24"/>
                <w:szCs w:val="24"/>
              </w:rPr>
              <m:t>[</m:t>
            </m:r>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I</m:t>
                </m:r>
              </m:e>
              <m:sub>
                <m:r>
                  <w:rPr>
                    <w:rFonts w:ascii="Cambria Math" w:eastAsiaTheme="minorEastAsia" w:hAnsi="Cambria Math" w:cs="Times New Roman"/>
                    <w:color w:val="000000" w:themeColor="text1"/>
                    <w:sz w:val="24"/>
                    <w:szCs w:val="24"/>
                  </w:rPr>
                  <m:t>2</m:t>
                </m:r>
              </m:sub>
            </m:sSub>
            <m:r>
              <w:rPr>
                <w:rFonts w:ascii="Cambria Math" w:eastAsiaTheme="minorEastAsia" w:hAnsi="Cambria Math" w:cs="Times New Roman"/>
                <w:color w:val="000000" w:themeColor="text1"/>
                <w:sz w:val="24"/>
                <w:szCs w:val="24"/>
              </w:rPr>
              <m:t>]</m:t>
            </m:r>
          </m:den>
        </m:f>
      </m:oMath>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lastRenderedPageBreak/>
        <w:t xml:space="preserve">= </w:t>
      </w:r>
      <m:oMath>
        <m:f>
          <m:fPr>
            <m:ctrlPr>
              <w:rPr>
                <w:rFonts w:ascii="Cambria Math" w:eastAsiaTheme="minorEastAsia" w:hAnsi="Cambria Math" w:cs="Times New Roman"/>
                <w:i/>
                <w:color w:val="000000" w:themeColor="text1"/>
                <w:sz w:val="24"/>
                <w:szCs w:val="24"/>
              </w:rPr>
            </m:ctrlPr>
          </m:fPr>
          <m:num>
            <m:f>
              <m:fPr>
                <m:ctrlPr>
                  <w:rPr>
                    <w:rFonts w:ascii="Cambria Math" w:eastAsiaTheme="minorEastAsia" w:hAnsi="Cambria Math" w:cs="Times New Roman"/>
                    <w:i/>
                    <w:color w:val="000000" w:themeColor="text1"/>
                    <w:sz w:val="24"/>
                    <w:szCs w:val="24"/>
                  </w:rPr>
                </m:ctrlPr>
              </m:fPr>
              <m:num>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4x</m:t>
                    </m:r>
                  </m:e>
                  <m:sup>
                    <m:r>
                      <w:rPr>
                        <w:rFonts w:ascii="Cambria Math" w:eastAsiaTheme="minorEastAsia" w:hAnsi="Cambria Math" w:cs="Times New Roman"/>
                        <w:color w:val="000000" w:themeColor="text1"/>
                        <w:sz w:val="24"/>
                        <w:szCs w:val="24"/>
                      </w:rPr>
                      <m:t>2</m:t>
                    </m:r>
                  </m:sup>
                </m:sSup>
              </m:num>
              <m:den>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v</m:t>
                    </m:r>
                  </m:e>
                  <m:sup>
                    <m:r>
                      <w:rPr>
                        <w:rFonts w:ascii="Cambria Math" w:eastAsiaTheme="minorEastAsia" w:hAnsi="Cambria Math" w:cs="Times New Roman"/>
                        <w:color w:val="000000" w:themeColor="text1"/>
                        <w:sz w:val="24"/>
                        <w:szCs w:val="24"/>
                      </w:rPr>
                      <m:t>2</m:t>
                    </m:r>
                  </m:sup>
                </m:sSup>
              </m:den>
            </m:f>
          </m:num>
          <m:den>
            <m:d>
              <m:dPr>
                <m:ctrlPr>
                  <w:rPr>
                    <w:rFonts w:ascii="Cambria Math" w:eastAsiaTheme="minorEastAsia" w:hAnsi="Cambria Math" w:cs="Times New Roman"/>
                    <w:i/>
                    <w:color w:val="000000" w:themeColor="text1"/>
                    <w:sz w:val="24"/>
                    <w:szCs w:val="24"/>
                  </w:rPr>
                </m:ctrlPr>
              </m:dPr>
              <m:e>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a-x</m:t>
                    </m:r>
                  </m:num>
                  <m:den>
                    <m:r>
                      <w:rPr>
                        <w:rFonts w:ascii="Cambria Math" w:eastAsiaTheme="minorEastAsia" w:hAnsi="Cambria Math" w:cs="Times New Roman"/>
                        <w:color w:val="000000" w:themeColor="text1"/>
                        <w:sz w:val="24"/>
                        <w:szCs w:val="24"/>
                      </w:rPr>
                      <m:t>v</m:t>
                    </m:r>
                  </m:den>
                </m:f>
              </m:e>
            </m:d>
            <m:d>
              <m:dPr>
                <m:ctrlPr>
                  <w:rPr>
                    <w:rFonts w:ascii="Cambria Math" w:eastAsiaTheme="minorEastAsia" w:hAnsi="Cambria Math" w:cs="Times New Roman"/>
                    <w:i/>
                    <w:color w:val="000000" w:themeColor="text1"/>
                    <w:sz w:val="24"/>
                    <w:szCs w:val="24"/>
                  </w:rPr>
                </m:ctrlPr>
              </m:dPr>
              <m:e>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b-x</m:t>
                    </m:r>
                  </m:num>
                  <m:den>
                    <m:r>
                      <w:rPr>
                        <w:rFonts w:ascii="Cambria Math" w:eastAsiaTheme="minorEastAsia" w:hAnsi="Cambria Math" w:cs="Times New Roman"/>
                        <w:color w:val="000000" w:themeColor="text1"/>
                        <w:sz w:val="24"/>
                        <w:szCs w:val="24"/>
                      </w:rPr>
                      <m:t>v</m:t>
                    </m:r>
                  </m:den>
                </m:f>
              </m:e>
            </m:d>
          </m:den>
        </m:f>
      </m:oMath>
    </w:p>
    <w:p w:rsidR="00065FBF" w:rsidRPr="003405C0" w:rsidRDefault="008E1064" w:rsidP="00FE2E2C">
      <w:pPr>
        <w:spacing w:after="0" w:line="240" w:lineRule="auto"/>
        <w:jc w:val="both"/>
        <w:rPr>
          <w:rFonts w:ascii="Bookman Old Style" w:eastAsiaTheme="minorEastAsia" w:hAnsi="Bookman Old Style" w:cs="Times New Roman"/>
          <w:color w:val="000000" w:themeColor="text1"/>
          <w:sz w:val="24"/>
          <w:szCs w:val="24"/>
        </w:rPr>
      </w:pPr>
      <m:oMathPara>
        <m:oMathParaPr>
          <m:jc m:val="left"/>
        </m:oMathParaPr>
        <m:oMath>
          <m:f>
            <m:fPr>
              <m:ctrlPr>
                <w:rPr>
                  <w:rFonts w:ascii="Cambria Math" w:eastAsiaTheme="minorEastAsia" w:hAnsi="Cambria Math" w:cs="Times New Roman"/>
                  <w:i/>
                  <w:color w:val="000000" w:themeColor="text1"/>
                  <w:sz w:val="24"/>
                  <w:szCs w:val="24"/>
                </w:rPr>
              </m:ctrlPr>
            </m:fPr>
            <m:num>
              <m:f>
                <m:fPr>
                  <m:ctrlPr>
                    <w:rPr>
                      <w:rFonts w:ascii="Cambria Math" w:eastAsiaTheme="minorEastAsia" w:hAnsi="Cambria Math" w:cs="Times New Roman"/>
                      <w:i/>
                      <w:color w:val="000000" w:themeColor="text1"/>
                      <w:sz w:val="24"/>
                      <w:szCs w:val="24"/>
                    </w:rPr>
                  </m:ctrlPr>
                </m:fPr>
                <m:num>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4x</m:t>
                      </m:r>
                    </m:e>
                    <m:sup>
                      <m:r>
                        <w:rPr>
                          <w:rFonts w:ascii="Cambria Math" w:eastAsiaTheme="minorEastAsia" w:hAnsi="Cambria Math" w:cs="Times New Roman"/>
                          <w:color w:val="000000" w:themeColor="text1"/>
                          <w:sz w:val="24"/>
                          <w:szCs w:val="24"/>
                        </w:rPr>
                        <m:t>2</m:t>
                      </m:r>
                    </m:sup>
                  </m:sSup>
                </m:num>
                <m:den>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v</m:t>
                      </m:r>
                    </m:e>
                    <m:sup>
                      <m:r>
                        <w:rPr>
                          <w:rFonts w:ascii="Cambria Math" w:eastAsiaTheme="minorEastAsia" w:hAnsi="Cambria Math" w:cs="Times New Roman"/>
                          <w:color w:val="000000" w:themeColor="text1"/>
                          <w:sz w:val="24"/>
                          <w:szCs w:val="24"/>
                        </w:rPr>
                        <m:t>2</m:t>
                      </m:r>
                    </m:sup>
                  </m:sSup>
                </m:den>
              </m:f>
              <m:r>
                <w:rPr>
                  <w:rFonts w:ascii="Cambria Math" w:eastAsiaTheme="minorEastAsia" w:hAnsi="Cambria Math" w:cs="Times New Roman"/>
                  <w:color w:val="000000" w:themeColor="text1"/>
                  <w:sz w:val="24"/>
                  <w:szCs w:val="24"/>
                </w:rPr>
                <m:t xml:space="preserve">x </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v</m:t>
                  </m:r>
                </m:e>
                <m:sup>
                  <m:r>
                    <w:rPr>
                      <w:rFonts w:ascii="Cambria Math" w:eastAsiaTheme="minorEastAsia" w:hAnsi="Cambria Math" w:cs="Times New Roman"/>
                      <w:color w:val="000000" w:themeColor="text1"/>
                      <w:sz w:val="24"/>
                      <w:szCs w:val="24"/>
                    </w:rPr>
                    <m:t>2</m:t>
                  </m:r>
                </m:sup>
              </m:sSup>
            </m:num>
            <m:den>
              <m:d>
                <m:dPr>
                  <m:ctrlPr>
                    <w:rPr>
                      <w:rFonts w:ascii="Cambria Math" w:eastAsiaTheme="minorEastAsia" w:hAnsi="Cambria Math" w:cs="Times New Roman"/>
                      <w:i/>
                      <w:color w:val="000000" w:themeColor="text1"/>
                      <w:sz w:val="24"/>
                      <w:szCs w:val="24"/>
                    </w:rPr>
                  </m:ctrlPr>
                </m:dPr>
                <m:e>
                  <m:r>
                    <w:rPr>
                      <w:rFonts w:ascii="Cambria Math" w:eastAsiaTheme="minorEastAsia" w:hAnsi="Cambria Math" w:cs="Times New Roman"/>
                      <w:color w:val="000000" w:themeColor="text1"/>
                      <w:sz w:val="24"/>
                      <w:szCs w:val="24"/>
                    </w:rPr>
                    <m:t>a-x</m:t>
                  </m:r>
                </m:e>
              </m:d>
              <m:d>
                <m:dPr>
                  <m:ctrlPr>
                    <w:rPr>
                      <w:rFonts w:ascii="Cambria Math" w:eastAsiaTheme="minorEastAsia" w:hAnsi="Cambria Math" w:cs="Times New Roman"/>
                      <w:i/>
                      <w:color w:val="000000" w:themeColor="text1"/>
                      <w:sz w:val="24"/>
                      <w:szCs w:val="24"/>
                    </w:rPr>
                  </m:ctrlPr>
                </m:dPr>
                <m:e>
                  <m:r>
                    <w:rPr>
                      <w:rFonts w:ascii="Cambria Math" w:eastAsiaTheme="minorEastAsia" w:hAnsi="Cambria Math" w:cs="Times New Roman"/>
                      <w:color w:val="000000" w:themeColor="text1"/>
                      <w:sz w:val="24"/>
                      <w:szCs w:val="24"/>
                    </w:rPr>
                    <m:t>b-x</m:t>
                  </m:r>
                </m:e>
              </m:d>
            </m:den>
          </m:f>
        </m:oMath>
      </m:oMathPara>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K</w:t>
      </w:r>
      <w:r w:rsidRPr="003405C0">
        <w:rPr>
          <w:rFonts w:ascii="Bookman Old Style" w:eastAsiaTheme="minorEastAsia" w:hAnsi="Bookman Old Style" w:cs="Times New Roman"/>
          <w:color w:val="000000" w:themeColor="text1"/>
          <w:sz w:val="24"/>
          <w:szCs w:val="24"/>
          <w:vertAlign w:val="subscript"/>
        </w:rPr>
        <w:t>c</w:t>
      </w:r>
      <w:r w:rsidRPr="003405C0">
        <w:rPr>
          <w:rFonts w:ascii="Bookman Old Style" w:eastAsiaTheme="minorEastAsia" w:hAnsi="Bookman Old Style" w:cs="Times New Roman"/>
          <w:color w:val="000000" w:themeColor="text1"/>
          <w:sz w:val="24"/>
          <w:szCs w:val="24"/>
        </w:rPr>
        <w:t xml:space="preserve">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4</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x</m:t>
                </m:r>
              </m:e>
              <m:sup>
                <m:r>
                  <w:rPr>
                    <w:rFonts w:ascii="Cambria Math" w:eastAsiaTheme="minorEastAsia" w:hAnsi="Cambria Math" w:cs="Times New Roman"/>
                    <w:color w:val="000000" w:themeColor="text1"/>
                    <w:sz w:val="24"/>
                    <w:szCs w:val="24"/>
                  </w:rPr>
                  <m:t>2</m:t>
                </m:r>
              </m:sup>
            </m:sSup>
          </m:num>
          <m:den>
            <m:d>
              <m:dPr>
                <m:ctrlPr>
                  <w:rPr>
                    <w:rFonts w:ascii="Cambria Math" w:eastAsiaTheme="minorEastAsia" w:hAnsi="Cambria Math" w:cs="Times New Roman"/>
                    <w:i/>
                    <w:color w:val="000000" w:themeColor="text1"/>
                    <w:sz w:val="24"/>
                    <w:szCs w:val="24"/>
                  </w:rPr>
                </m:ctrlPr>
              </m:dPr>
              <m:e>
                <m:r>
                  <w:rPr>
                    <w:rFonts w:ascii="Cambria Math" w:eastAsiaTheme="minorEastAsia" w:hAnsi="Cambria Math" w:cs="Times New Roman"/>
                    <w:color w:val="000000" w:themeColor="text1"/>
                    <w:sz w:val="24"/>
                    <w:szCs w:val="24"/>
                  </w:rPr>
                  <m:t>a-x</m:t>
                </m:r>
              </m:e>
            </m:d>
            <m:r>
              <w:rPr>
                <w:rFonts w:ascii="Cambria Math" w:eastAsiaTheme="minorEastAsia" w:hAnsi="Cambria Math" w:cs="Times New Roman"/>
                <w:color w:val="000000" w:themeColor="text1"/>
                <w:sz w:val="24"/>
                <w:szCs w:val="24"/>
              </w:rPr>
              <m:t>(b-x)</m:t>
            </m:r>
          </m:den>
        </m:f>
      </m:oMath>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K</w:t>
      </w:r>
      <w:r w:rsidRPr="003405C0">
        <w:rPr>
          <w:rFonts w:ascii="Bookman Old Style" w:eastAsiaTheme="minorEastAsia" w:hAnsi="Bookman Old Style" w:cs="Times New Roman"/>
          <w:color w:val="000000" w:themeColor="text1"/>
          <w:sz w:val="24"/>
          <w:szCs w:val="24"/>
          <w:vertAlign w:val="subscript"/>
        </w:rPr>
        <w:t>p</w:t>
      </w:r>
      <w:r w:rsidRPr="003405C0">
        <w:rPr>
          <w:rFonts w:ascii="Bookman Old Style" w:eastAsiaTheme="minorEastAsia" w:hAnsi="Bookman Old Style" w:cs="Times New Roman"/>
          <w:color w:val="000000" w:themeColor="text1"/>
          <w:sz w:val="24"/>
          <w:szCs w:val="24"/>
        </w:rPr>
        <w:t xml:space="preserve"> calculation of K</w:t>
      </w:r>
      <w:r w:rsidRPr="003405C0">
        <w:rPr>
          <w:rFonts w:ascii="Bookman Old Style" w:eastAsiaTheme="minorEastAsia" w:hAnsi="Bookman Old Style" w:cs="Times New Roman"/>
          <w:color w:val="000000" w:themeColor="text1"/>
          <w:sz w:val="24"/>
          <w:szCs w:val="24"/>
          <w:vertAlign w:val="subscript"/>
        </w:rPr>
        <w:t>p</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At eq </w:t>
      </w:r>
      <m:oMath>
        <m:r>
          <w:rPr>
            <w:rFonts w:ascii="Cambria Math" w:eastAsiaTheme="minorEastAsia" w:hAnsi="Cambria Math" w:cs="Times New Roman"/>
            <w:color w:val="000000" w:themeColor="text1"/>
            <w:sz w:val="24"/>
            <w:szCs w:val="24"/>
          </w:rPr>
          <m:t>≡</m:t>
        </m:r>
      </m:oMath>
      <w:r w:rsidRPr="003405C0">
        <w:rPr>
          <w:rFonts w:ascii="Bookman Old Style" w:eastAsiaTheme="minorEastAsia" w:hAnsi="Bookman Old Style" w:cs="Times New Roman"/>
          <w:color w:val="000000" w:themeColor="text1"/>
          <w:sz w:val="24"/>
          <w:szCs w:val="24"/>
        </w:rPr>
        <w:t>m (a-x) mole of I</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 xml:space="preserve"> and (b-x) of H</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 xml:space="preserve"> together 2x of HI</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Total number of moles = (9-x) + (b-x) + 2x</w:t>
      </w:r>
    </w:p>
    <w:p w:rsidR="00065FBF" w:rsidRPr="003405C0" w:rsidRDefault="00DD4B53" w:rsidP="00DD4B53">
      <w:pPr>
        <w:spacing w:after="0" w:line="240" w:lineRule="auto"/>
        <w:ind w:left="720"/>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 xml:space="preserve">                          = </w:t>
      </w:r>
      <w:r w:rsidR="00065FBF" w:rsidRPr="003405C0">
        <w:rPr>
          <w:rFonts w:ascii="Bookman Old Style" w:eastAsiaTheme="minorEastAsia" w:hAnsi="Bookman Old Style" w:cs="Times New Roman"/>
          <w:color w:val="000000" w:themeColor="text1"/>
          <w:sz w:val="24"/>
          <w:szCs w:val="24"/>
        </w:rPr>
        <w:t xml:space="preserve">a-x + b – x + 2x </w:t>
      </w:r>
    </w:p>
    <w:p w:rsidR="00065FBF" w:rsidRPr="003405C0" w:rsidRDefault="00DD4B53" w:rsidP="00DD4B53">
      <w:pPr>
        <w:spacing w:after="0" w:line="240" w:lineRule="auto"/>
        <w:ind w:left="720"/>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 xml:space="preserve">                          </w:t>
      </w:r>
      <w:r w:rsidR="00065FBF" w:rsidRPr="003405C0">
        <w:rPr>
          <w:rFonts w:ascii="Bookman Old Style" w:eastAsiaTheme="minorEastAsia" w:hAnsi="Bookman Old Style" w:cs="Times New Roman"/>
          <w:color w:val="000000" w:themeColor="text1"/>
          <w:sz w:val="24"/>
          <w:szCs w:val="24"/>
        </w:rPr>
        <w:t>= (a+b)</w:t>
      </w:r>
    </w:p>
    <w:p w:rsidR="00065FBF" w:rsidRPr="003405C0" w:rsidRDefault="008E1064" w:rsidP="00DD4B53">
      <w:pPr>
        <w:spacing w:line="240" w:lineRule="auto"/>
        <w:ind w:left="720"/>
        <w:jc w:val="both"/>
        <w:rPr>
          <w:rFonts w:ascii="Bookman Old Style" w:eastAsiaTheme="minorEastAsia" w:hAnsi="Bookman Old Style" w:cs="Times New Roman"/>
          <w:color w:val="000000" w:themeColor="text1"/>
          <w:sz w:val="24"/>
          <w:szCs w:val="24"/>
        </w:rPr>
      </w:pPr>
      <m:oMath>
        <m:sSubSup>
          <m:sSubSupPr>
            <m:ctrlPr>
              <w:rPr>
                <w:rFonts w:ascii="Cambria Math" w:eastAsiaTheme="minorEastAsia" w:hAnsi="Cambria Math" w:cs="Times New Roman"/>
                <w:i/>
                <w:color w:val="000000" w:themeColor="text1"/>
                <w:sz w:val="24"/>
                <w:szCs w:val="24"/>
                <w:vertAlign w:val="subscript"/>
              </w:rPr>
            </m:ctrlPr>
          </m:sSubSupPr>
          <m:e>
            <m:r>
              <w:rPr>
                <w:rFonts w:ascii="Cambria Math" w:eastAsiaTheme="minorEastAsia" w:hAnsi="Cambria Math" w:cs="Times New Roman"/>
                <w:color w:val="000000" w:themeColor="text1"/>
                <w:sz w:val="24"/>
                <w:szCs w:val="24"/>
                <w:vertAlign w:val="subscript"/>
              </w:rPr>
              <m:t>P</m:t>
            </m:r>
          </m:e>
          <m:sub>
            <m:r>
              <w:rPr>
                <w:rFonts w:ascii="Cambria Math" w:eastAsiaTheme="minorEastAsia" w:hAnsi="Cambria Math" w:cs="Times New Roman"/>
                <w:color w:val="000000" w:themeColor="text1"/>
                <w:sz w:val="24"/>
                <w:szCs w:val="24"/>
                <w:vertAlign w:val="subscript"/>
              </w:rPr>
              <m:t>1</m:t>
            </m:r>
          </m:sub>
          <m:sup>
            <m:r>
              <w:rPr>
                <w:rFonts w:ascii="Cambria Math" w:eastAsiaTheme="minorEastAsia" w:hAnsi="Cambria Math" w:cs="Times New Roman"/>
                <w:color w:val="000000" w:themeColor="text1"/>
                <w:sz w:val="24"/>
                <w:szCs w:val="24"/>
                <w:vertAlign w:val="subscript"/>
              </w:rPr>
              <m:t>0</m:t>
            </m:r>
          </m:sup>
        </m:sSubSup>
      </m:oMath>
      <w:r w:rsidR="00065FBF" w:rsidRPr="003405C0">
        <w:rPr>
          <w:rFonts w:ascii="Bookman Old Style" w:eastAsiaTheme="minorEastAsia" w:hAnsi="Bookman Old Style" w:cs="Times New Roman"/>
          <w:color w:val="000000" w:themeColor="text1"/>
          <w:sz w:val="24"/>
          <w:szCs w:val="24"/>
        </w:rPr>
        <w:t>H</w:t>
      </w:r>
      <w:r w:rsidR="00065FBF" w:rsidRPr="003405C0">
        <w:rPr>
          <w:rFonts w:ascii="Bookman Old Style" w:eastAsiaTheme="minorEastAsia" w:hAnsi="Bookman Old Style" w:cs="Times New Roman"/>
          <w:color w:val="000000" w:themeColor="text1"/>
          <w:sz w:val="24"/>
          <w:szCs w:val="24"/>
          <w:vertAlign w:val="subscript"/>
        </w:rPr>
        <w:t>2</w:t>
      </w:r>
      <w:r w:rsidR="00065FBF" w:rsidRPr="003405C0">
        <w:rPr>
          <w:rFonts w:ascii="Bookman Old Style" w:eastAsiaTheme="minorEastAsia" w:hAnsi="Bookman Old Style" w:cs="Times New Roman"/>
          <w:color w:val="000000" w:themeColor="text1"/>
          <w:sz w:val="24"/>
          <w:szCs w:val="24"/>
        </w:rPr>
        <w:t xml:space="preserve">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b-x</m:t>
            </m:r>
          </m:num>
          <m:den>
            <m:r>
              <w:rPr>
                <w:rFonts w:ascii="Cambria Math" w:eastAsiaTheme="minorEastAsia" w:hAnsi="Cambria Math" w:cs="Times New Roman"/>
                <w:color w:val="000000" w:themeColor="text1"/>
                <w:sz w:val="24"/>
                <w:szCs w:val="24"/>
              </w:rPr>
              <m:t>a+b</m:t>
            </m:r>
          </m:den>
        </m:f>
      </m:oMath>
      <w:r w:rsidR="00065FBF" w:rsidRPr="003405C0">
        <w:rPr>
          <w:rFonts w:ascii="Bookman Old Style" w:eastAsiaTheme="minorEastAsia" w:hAnsi="Bookman Old Style" w:cs="Times New Roman"/>
          <w:color w:val="000000" w:themeColor="text1"/>
          <w:sz w:val="24"/>
          <w:szCs w:val="24"/>
        </w:rPr>
        <w:t>) P</w:t>
      </w:r>
    </w:p>
    <w:p w:rsidR="00065FBF" w:rsidRPr="003405C0" w:rsidRDefault="008E1064" w:rsidP="00DD4B53">
      <w:pPr>
        <w:spacing w:line="240" w:lineRule="auto"/>
        <w:ind w:left="720"/>
        <w:jc w:val="both"/>
        <w:rPr>
          <w:rFonts w:ascii="Bookman Old Style" w:eastAsiaTheme="minorEastAsia" w:hAnsi="Bookman Old Style" w:cs="Times New Roman"/>
          <w:color w:val="000000" w:themeColor="text1"/>
          <w:sz w:val="24"/>
          <w:szCs w:val="24"/>
        </w:rPr>
      </w:pPr>
      <m:oMath>
        <m:sSubSup>
          <m:sSubSupPr>
            <m:ctrlPr>
              <w:rPr>
                <w:rFonts w:ascii="Cambria Math" w:eastAsiaTheme="minorEastAsia" w:hAnsi="Cambria Math" w:cs="Times New Roman"/>
                <w:i/>
                <w:color w:val="000000" w:themeColor="text1"/>
                <w:sz w:val="24"/>
                <w:szCs w:val="24"/>
                <w:vertAlign w:val="subscript"/>
              </w:rPr>
            </m:ctrlPr>
          </m:sSubSupPr>
          <m:e>
            <m:r>
              <w:rPr>
                <w:rFonts w:ascii="Cambria Math" w:eastAsiaTheme="minorEastAsia" w:hAnsi="Cambria Math" w:cs="Times New Roman"/>
                <w:color w:val="000000" w:themeColor="text1"/>
                <w:sz w:val="24"/>
                <w:szCs w:val="24"/>
                <w:vertAlign w:val="subscript"/>
              </w:rPr>
              <m:t>P</m:t>
            </m:r>
          </m:e>
          <m:sub>
            <m:r>
              <w:rPr>
                <w:rFonts w:ascii="Cambria Math" w:eastAsiaTheme="minorEastAsia" w:hAnsi="Cambria Math" w:cs="Times New Roman"/>
                <w:color w:val="000000" w:themeColor="text1"/>
                <w:sz w:val="24"/>
                <w:szCs w:val="24"/>
                <w:vertAlign w:val="subscript"/>
              </w:rPr>
              <m:t>2</m:t>
            </m:r>
          </m:sub>
          <m:sup>
            <m:r>
              <w:rPr>
                <w:rFonts w:ascii="Cambria Math" w:eastAsiaTheme="minorEastAsia" w:hAnsi="Cambria Math" w:cs="Times New Roman"/>
                <w:color w:val="000000" w:themeColor="text1"/>
                <w:sz w:val="24"/>
                <w:szCs w:val="24"/>
                <w:vertAlign w:val="subscript"/>
              </w:rPr>
              <m:t>0</m:t>
            </m:r>
          </m:sup>
        </m:sSubSup>
      </m:oMath>
      <w:r w:rsidR="00065FBF" w:rsidRPr="003405C0">
        <w:rPr>
          <w:rFonts w:ascii="Bookman Old Style" w:eastAsiaTheme="minorEastAsia" w:hAnsi="Bookman Old Style" w:cs="Times New Roman"/>
          <w:color w:val="000000" w:themeColor="text1"/>
          <w:sz w:val="24"/>
          <w:szCs w:val="24"/>
        </w:rPr>
        <w:t>I</w:t>
      </w:r>
      <w:r w:rsidR="00065FBF" w:rsidRPr="003405C0">
        <w:rPr>
          <w:rFonts w:ascii="Bookman Old Style" w:eastAsiaTheme="minorEastAsia" w:hAnsi="Bookman Old Style" w:cs="Times New Roman"/>
          <w:color w:val="000000" w:themeColor="text1"/>
          <w:sz w:val="24"/>
          <w:szCs w:val="24"/>
          <w:vertAlign w:val="subscript"/>
        </w:rPr>
        <w:t xml:space="preserve">2 </w:t>
      </w:r>
      <w:r w:rsidR="00065FBF" w:rsidRPr="003405C0">
        <w:rPr>
          <w:rFonts w:ascii="Bookman Old Style" w:eastAsiaTheme="minorEastAsia" w:hAnsi="Bookman Old Style" w:cs="Times New Roman"/>
          <w:color w:val="000000" w:themeColor="text1"/>
          <w:sz w:val="24"/>
          <w:szCs w:val="24"/>
        </w:rPr>
        <w:t>=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a-x</m:t>
            </m:r>
          </m:num>
          <m:den>
            <m:r>
              <w:rPr>
                <w:rFonts w:ascii="Cambria Math" w:eastAsiaTheme="minorEastAsia" w:hAnsi="Cambria Math" w:cs="Times New Roman"/>
                <w:color w:val="000000" w:themeColor="text1"/>
                <w:sz w:val="24"/>
                <w:szCs w:val="24"/>
              </w:rPr>
              <m:t>a+b</m:t>
            </m:r>
          </m:den>
        </m:f>
      </m:oMath>
      <w:r w:rsidR="00065FBF" w:rsidRPr="003405C0">
        <w:rPr>
          <w:rFonts w:ascii="Bookman Old Style" w:eastAsiaTheme="minorEastAsia" w:hAnsi="Bookman Old Style" w:cs="Times New Roman"/>
          <w:color w:val="000000" w:themeColor="text1"/>
          <w:sz w:val="24"/>
          <w:szCs w:val="24"/>
        </w:rPr>
        <w:t>) P</w:t>
      </w:r>
    </w:p>
    <w:p w:rsidR="00065FBF" w:rsidRPr="003405C0" w:rsidRDefault="008E1064" w:rsidP="00DD4B53">
      <w:pPr>
        <w:spacing w:line="240" w:lineRule="auto"/>
        <w:ind w:left="720"/>
        <w:jc w:val="both"/>
        <w:rPr>
          <w:rFonts w:ascii="Bookman Old Style" w:eastAsiaTheme="minorEastAsia" w:hAnsi="Bookman Old Style" w:cs="Times New Roman"/>
          <w:color w:val="000000" w:themeColor="text1"/>
          <w:sz w:val="24"/>
          <w:szCs w:val="24"/>
        </w:rPr>
      </w:pPr>
      <m:oMath>
        <m:sSubSup>
          <m:sSubSupPr>
            <m:ctrlPr>
              <w:rPr>
                <w:rFonts w:ascii="Cambria Math" w:eastAsiaTheme="minorEastAsia" w:hAnsi="Cambria Math" w:cs="Times New Roman"/>
                <w:color w:val="000000" w:themeColor="text1"/>
                <w:sz w:val="24"/>
                <w:szCs w:val="24"/>
                <w:vertAlign w:val="subscript"/>
              </w:rPr>
            </m:ctrlPr>
          </m:sSubSupPr>
          <m:e>
            <m:r>
              <m:rPr>
                <m:sty m:val="p"/>
              </m:rPr>
              <w:rPr>
                <w:rFonts w:ascii="Cambria Math" w:eastAsiaTheme="minorEastAsia" w:hAnsi="Cambria Math" w:cs="Times New Roman"/>
                <w:color w:val="000000" w:themeColor="text1"/>
                <w:sz w:val="24"/>
                <w:szCs w:val="24"/>
                <w:vertAlign w:val="subscript"/>
              </w:rPr>
              <m:t>P</m:t>
            </m:r>
          </m:e>
          <m:sub>
            <m:r>
              <m:rPr>
                <m:sty m:val="p"/>
              </m:rPr>
              <w:rPr>
                <w:rFonts w:ascii="Cambria Math" w:eastAsiaTheme="minorEastAsia" w:hAnsi="Cambria Math" w:cs="Times New Roman"/>
                <w:color w:val="000000" w:themeColor="text1"/>
                <w:sz w:val="24"/>
                <w:szCs w:val="24"/>
                <w:vertAlign w:val="subscript"/>
              </w:rPr>
              <m:t>3</m:t>
            </m:r>
          </m:sub>
          <m:sup>
            <m:r>
              <m:rPr>
                <m:sty m:val="p"/>
              </m:rPr>
              <w:rPr>
                <w:rFonts w:ascii="Cambria Math" w:eastAsiaTheme="minorEastAsia" w:hAnsi="Cambria Math" w:cs="Times New Roman"/>
                <w:color w:val="000000" w:themeColor="text1"/>
                <w:sz w:val="24"/>
                <w:szCs w:val="24"/>
                <w:vertAlign w:val="subscript"/>
              </w:rPr>
              <m:t>0</m:t>
            </m:r>
          </m:sup>
        </m:sSubSup>
        <m:r>
          <m:rPr>
            <m:sty m:val="p"/>
          </m:rPr>
          <w:rPr>
            <w:rFonts w:ascii="Cambria Math" w:eastAsiaTheme="minorEastAsia" w:hAnsi="Cambria Math" w:cs="Times New Roman"/>
            <w:color w:val="000000" w:themeColor="text1"/>
            <w:sz w:val="24"/>
            <w:szCs w:val="24"/>
            <w:vertAlign w:val="subscript"/>
          </w:rPr>
          <m:t>HI</m:t>
        </m:r>
      </m:oMath>
      <w:r w:rsidR="00065FBF" w:rsidRPr="003405C0">
        <w:rPr>
          <w:rFonts w:ascii="Bookman Old Style" w:eastAsiaTheme="minorEastAsia" w:hAnsi="Bookman Old Style" w:cs="Times New Roman"/>
          <w:color w:val="000000" w:themeColor="text1"/>
          <w:sz w:val="24"/>
          <w:szCs w:val="24"/>
          <w:vertAlign w:val="subscript"/>
        </w:rPr>
        <w:t xml:space="preserve"> </w:t>
      </w:r>
      <w:r w:rsidR="00065FBF" w:rsidRPr="003405C0">
        <w:rPr>
          <w:rFonts w:ascii="Bookman Old Style" w:eastAsiaTheme="minorEastAsia" w:hAnsi="Bookman Old Style" w:cs="Times New Roman"/>
          <w:color w:val="000000" w:themeColor="text1"/>
          <w:sz w:val="24"/>
          <w:szCs w:val="24"/>
        </w:rPr>
        <w:t>=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a-x</m:t>
            </m:r>
          </m:num>
          <m:den>
            <m:r>
              <w:rPr>
                <w:rFonts w:ascii="Cambria Math" w:eastAsiaTheme="minorEastAsia" w:hAnsi="Cambria Math" w:cs="Times New Roman"/>
                <w:color w:val="000000" w:themeColor="text1"/>
                <w:sz w:val="24"/>
                <w:szCs w:val="24"/>
              </w:rPr>
              <m:t>a+b</m:t>
            </m:r>
          </m:den>
        </m:f>
      </m:oMath>
      <w:r w:rsidR="00065FBF" w:rsidRPr="003405C0">
        <w:rPr>
          <w:rFonts w:ascii="Bookman Old Style" w:eastAsiaTheme="minorEastAsia" w:hAnsi="Bookman Old Style" w:cs="Times New Roman"/>
          <w:color w:val="000000" w:themeColor="text1"/>
          <w:sz w:val="24"/>
          <w:szCs w:val="24"/>
        </w:rPr>
        <w:t>) P</w:t>
      </w:r>
    </w:p>
    <w:p w:rsidR="00065FBF" w:rsidRPr="003405C0" w:rsidRDefault="00065FBF" w:rsidP="00DD4B53">
      <w:pPr>
        <w:spacing w:line="240" w:lineRule="auto"/>
        <w:ind w:left="720"/>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K</w:t>
      </w:r>
      <w:r w:rsidRPr="003405C0">
        <w:rPr>
          <w:rFonts w:ascii="Bookman Old Style" w:eastAsiaTheme="minorEastAsia" w:hAnsi="Bookman Old Style" w:cs="Times New Roman"/>
          <w:color w:val="000000" w:themeColor="text1"/>
          <w:sz w:val="24"/>
          <w:szCs w:val="24"/>
          <w:vertAlign w:val="subscript"/>
        </w:rPr>
        <w:t>p</w:t>
      </w:r>
      <w:r w:rsidRPr="003405C0">
        <w:rPr>
          <w:rFonts w:ascii="Bookman Old Style" w:eastAsiaTheme="minorEastAsia" w:hAnsi="Bookman Old Style" w:cs="Times New Roman"/>
          <w:color w:val="000000" w:themeColor="text1"/>
          <w:sz w:val="24"/>
          <w:szCs w:val="24"/>
        </w:rPr>
        <w:t xml:space="preserve">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m:t>
            </m:r>
            <m:sSubSup>
              <m:sSubSupPr>
                <m:ctrlPr>
                  <w:rPr>
                    <w:rFonts w:ascii="Cambria Math" w:eastAsiaTheme="minorEastAsia" w:hAnsi="Cambria Math" w:cs="Times New Roman"/>
                    <w:i/>
                    <w:color w:val="000000" w:themeColor="text1"/>
                    <w:sz w:val="24"/>
                    <w:szCs w:val="24"/>
                  </w:rPr>
                </m:ctrlPr>
              </m:sSubSupPr>
              <m:e>
                <m:r>
                  <w:rPr>
                    <w:rFonts w:ascii="Cambria Math" w:eastAsiaTheme="minorEastAsia" w:hAnsi="Cambria Math" w:cs="Times New Roman"/>
                    <w:color w:val="000000" w:themeColor="text1"/>
                    <w:sz w:val="24"/>
                    <w:szCs w:val="24"/>
                  </w:rPr>
                  <m:t>P</m:t>
                </m:r>
              </m:e>
              <m:sub>
                <m:r>
                  <w:rPr>
                    <w:rFonts w:ascii="Cambria Math" w:eastAsiaTheme="minorEastAsia" w:hAnsi="Cambria Math" w:cs="Times New Roman"/>
                    <w:color w:val="000000" w:themeColor="text1"/>
                    <w:sz w:val="24"/>
                    <w:szCs w:val="24"/>
                  </w:rPr>
                  <m:t>3</m:t>
                </m:r>
              </m:sub>
              <m:sup>
                <m:r>
                  <w:rPr>
                    <w:rFonts w:ascii="Cambria Math" w:eastAsiaTheme="minorEastAsia" w:hAnsi="Cambria Math" w:cs="Times New Roman"/>
                    <w:color w:val="000000" w:themeColor="text1"/>
                    <w:sz w:val="24"/>
                    <w:szCs w:val="24"/>
                  </w:rPr>
                  <m:t>o</m:t>
                </m:r>
              </m:sup>
            </m:sSubSup>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m:t>
                </m:r>
              </m:e>
              <m:sup>
                <m:r>
                  <w:rPr>
                    <w:rFonts w:ascii="Cambria Math" w:eastAsiaTheme="minorEastAsia" w:hAnsi="Cambria Math" w:cs="Times New Roman"/>
                    <w:color w:val="000000" w:themeColor="text1"/>
                    <w:sz w:val="24"/>
                    <w:szCs w:val="24"/>
                  </w:rPr>
                  <m:t>2</m:t>
                </m:r>
              </m:sup>
            </m:sSup>
          </m:num>
          <m:den>
            <m:sSubSup>
              <m:sSubSupPr>
                <m:ctrlPr>
                  <w:rPr>
                    <w:rFonts w:ascii="Cambria Math" w:eastAsiaTheme="minorEastAsia" w:hAnsi="Cambria Math" w:cs="Times New Roman"/>
                    <w:i/>
                    <w:color w:val="000000" w:themeColor="text1"/>
                    <w:sz w:val="24"/>
                    <w:szCs w:val="24"/>
                  </w:rPr>
                </m:ctrlPr>
              </m:sSubSupPr>
              <m:e>
                <m:r>
                  <w:rPr>
                    <w:rFonts w:ascii="Cambria Math" w:eastAsiaTheme="minorEastAsia" w:hAnsi="Cambria Math" w:cs="Times New Roman"/>
                    <w:color w:val="000000" w:themeColor="text1"/>
                    <w:sz w:val="24"/>
                    <w:szCs w:val="24"/>
                  </w:rPr>
                  <m:t>P</m:t>
                </m:r>
              </m:e>
              <m:sub>
                <m:r>
                  <w:rPr>
                    <w:rFonts w:ascii="Cambria Math" w:eastAsiaTheme="minorEastAsia" w:hAnsi="Cambria Math" w:cs="Times New Roman"/>
                    <w:color w:val="000000" w:themeColor="text1"/>
                    <w:sz w:val="24"/>
                    <w:szCs w:val="24"/>
                  </w:rPr>
                  <m:t>1</m:t>
                </m:r>
              </m:sub>
              <m:sup>
                <m:r>
                  <w:rPr>
                    <w:rFonts w:ascii="Cambria Math" w:eastAsiaTheme="minorEastAsia" w:hAnsi="Cambria Math" w:cs="Times New Roman"/>
                    <w:color w:val="000000" w:themeColor="text1"/>
                    <w:sz w:val="24"/>
                    <w:szCs w:val="24"/>
                  </w:rPr>
                  <m:t>0</m:t>
                </m:r>
              </m:sup>
            </m:sSubSup>
            <m:sSubSup>
              <m:sSubSupPr>
                <m:ctrlPr>
                  <w:rPr>
                    <w:rFonts w:ascii="Cambria Math" w:eastAsiaTheme="minorEastAsia" w:hAnsi="Cambria Math" w:cs="Times New Roman"/>
                    <w:i/>
                    <w:color w:val="000000" w:themeColor="text1"/>
                    <w:sz w:val="24"/>
                    <w:szCs w:val="24"/>
                  </w:rPr>
                </m:ctrlPr>
              </m:sSubSupPr>
              <m:e>
                <m:r>
                  <w:rPr>
                    <w:rFonts w:ascii="Cambria Math" w:eastAsiaTheme="minorEastAsia" w:hAnsi="Cambria Math" w:cs="Times New Roman"/>
                    <w:color w:val="000000" w:themeColor="text1"/>
                    <w:sz w:val="24"/>
                    <w:szCs w:val="24"/>
                  </w:rPr>
                  <m:t>P</m:t>
                </m:r>
              </m:e>
              <m:sub>
                <m:r>
                  <w:rPr>
                    <w:rFonts w:ascii="Cambria Math" w:eastAsiaTheme="minorEastAsia" w:hAnsi="Cambria Math" w:cs="Times New Roman"/>
                    <w:color w:val="000000" w:themeColor="text1"/>
                    <w:sz w:val="24"/>
                    <w:szCs w:val="24"/>
                  </w:rPr>
                  <m:t>2</m:t>
                </m:r>
              </m:sub>
              <m:sup>
                <m:r>
                  <w:rPr>
                    <w:rFonts w:ascii="Cambria Math" w:eastAsiaTheme="minorEastAsia" w:hAnsi="Cambria Math" w:cs="Times New Roman"/>
                    <w:color w:val="000000" w:themeColor="text1"/>
                    <w:sz w:val="24"/>
                    <w:szCs w:val="24"/>
                  </w:rPr>
                  <m:t>0</m:t>
                </m:r>
              </m:sup>
            </m:sSubSup>
          </m:den>
        </m:f>
      </m:oMath>
      <w:r w:rsidRPr="003405C0">
        <w:rPr>
          <w:rFonts w:ascii="Bookman Old Style" w:eastAsiaTheme="minorEastAsia" w:hAnsi="Bookman Old Style" w:cs="Times New Roman"/>
          <w:color w:val="000000" w:themeColor="text1"/>
          <w:sz w:val="24"/>
          <w:szCs w:val="24"/>
        </w:rPr>
        <w:t xml:space="preserve"> = </w:t>
      </w:r>
      <m:oMath>
        <m:f>
          <m:fPr>
            <m:ctrlPr>
              <w:rPr>
                <w:rFonts w:ascii="Cambria Math" w:eastAsiaTheme="minorEastAsia" w:hAnsi="Cambria Math" w:cs="Times New Roman"/>
                <w:i/>
                <w:color w:val="000000" w:themeColor="text1"/>
                <w:sz w:val="24"/>
                <w:szCs w:val="24"/>
              </w:rPr>
            </m:ctrlPr>
          </m:fPr>
          <m:num>
            <m:r>
              <m:rPr>
                <m:sty m:val="p"/>
              </m:rPr>
              <w:rPr>
                <w:rFonts w:ascii="Cambria Math" w:eastAsiaTheme="minorEastAsia" w:hAnsi="Cambria Math" w:cs="Times New Roman"/>
                <w:color w:val="000000" w:themeColor="text1"/>
                <w:sz w:val="24"/>
                <w:szCs w:val="24"/>
              </w:rPr>
              <m:t>[(</m:t>
            </m:r>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2x</m:t>
                </m:r>
              </m:num>
              <m:den>
                <m:r>
                  <w:rPr>
                    <w:rFonts w:ascii="Cambria Math" w:eastAsiaTheme="minorEastAsia" w:hAnsi="Cambria Math" w:cs="Times New Roman"/>
                    <w:color w:val="000000" w:themeColor="text1"/>
                    <w:sz w:val="24"/>
                    <w:szCs w:val="24"/>
                  </w:rPr>
                  <m:t>a+b</m:t>
                </m:r>
              </m:den>
            </m:f>
            <m:r>
              <m:rPr>
                <m:sty m:val="p"/>
              </m:rPr>
              <w:rPr>
                <w:rFonts w:ascii="Cambria Math" w:eastAsiaTheme="minorEastAsia" w:hAnsi="Cambria Math" w:cs="Times New Roman"/>
                <w:color w:val="000000" w:themeColor="text1"/>
                <w:sz w:val="24"/>
                <w:szCs w:val="24"/>
              </w:rPr>
              <m:t>)P</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m:t>
                </m:r>
              </m:e>
              <m:sup>
                <m:r>
                  <w:rPr>
                    <w:rFonts w:ascii="Cambria Math" w:eastAsiaTheme="minorEastAsia" w:hAnsi="Cambria Math" w:cs="Times New Roman"/>
                    <w:color w:val="000000" w:themeColor="text1"/>
                    <w:sz w:val="24"/>
                    <w:szCs w:val="24"/>
                  </w:rPr>
                  <m:t>2</m:t>
                </m:r>
              </m:sup>
            </m:sSup>
          </m:num>
          <m:den>
            <m:d>
              <m:dPr>
                <m:begChr m:val="["/>
                <m:endChr m:val="]"/>
                <m:ctrlPr>
                  <w:rPr>
                    <w:rFonts w:ascii="Cambria Math" w:eastAsiaTheme="minorEastAsia" w:hAnsi="Cambria Math" w:cs="Times New Roman"/>
                    <w:color w:val="000000" w:themeColor="text1"/>
                    <w:sz w:val="24"/>
                    <w:szCs w:val="24"/>
                  </w:rPr>
                </m:ctrlPr>
              </m:dPr>
              <m:e>
                <m:d>
                  <m:dPr>
                    <m:ctrlPr>
                      <w:rPr>
                        <w:rFonts w:ascii="Cambria Math" w:eastAsiaTheme="minorEastAsia" w:hAnsi="Cambria Math" w:cs="Times New Roman"/>
                        <w:color w:val="000000" w:themeColor="text1"/>
                        <w:sz w:val="24"/>
                        <w:szCs w:val="24"/>
                      </w:rPr>
                    </m:ctrlPr>
                  </m:dPr>
                  <m:e>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a-x</m:t>
                        </m:r>
                      </m:num>
                      <m:den>
                        <m:r>
                          <w:rPr>
                            <w:rFonts w:ascii="Cambria Math" w:eastAsiaTheme="minorEastAsia" w:hAnsi="Cambria Math" w:cs="Times New Roman"/>
                            <w:color w:val="000000" w:themeColor="text1"/>
                            <w:sz w:val="24"/>
                            <w:szCs w:val="24"/>
                          </w:rPr>
                          <m:t>a+b</m:t>
                        </m:r>
                      </m:den>
                    </m:f>
                  </m:e>
                </m:d>
                <m:r>
                  <m:rPr>
                    <m:sty m:val="p"/>
                  </m:rPr>
                  <w:rPr>
                    <w:rFonts w:ascii="Cambria Math" w:eastAsiaTheme="minorEastAsia" w:hAnsi="Cambria Math" w:cs="Times New Roman"/>
                    <w:color w:val="000000" w:themeColor="text1"/>
                    <w:sz w:val="24"/>
                    <w:szCs w:val="24"/>
                  </w:rPr>
                  <m:t>P</m:t>
                </m:r>
                <m:ctrlPr>
                  <w:rPr>
                    <w:rFonts w:ascii="Cambria Math" w:eastAsiaTheme="minorEastAsia" w:hAnsi="Cambria Math" w:cs="Times New Roman"/>
                    <w:i/>
                    <w:color w:val="000000" w:themeColor="text1"/>
                    <w:sz w:val="24"/>
                    <w:szCs w:val="24"/>
                  </w:rPr>
                </m:ctrlPr>
              </m:e>
            </m:d>
            <m:d>
              <m:dPr>
                <m:begChr m:val="["/>
                <m:endChr m:val="]"/>
                <m:ctrlPr>
                  <w:rPr>
                    <w:rFonts w:ascii="Cambria Math" w:eastAsiaTheme="minorEastAsia" w:hAnsi="Cambria Math" w:cs="Times New Roman"/>
                    <w:color w:val="000000" w:themeColor="text1"/>
                    <w:sz w:val="24"/>
                    <w:szCs w:val="24"/>
                  </w:rPr>
                </m:ctrlPr>
              </m:dPr>
              <m:e>
                <m:d>
                  <m:dPr>
                    <m:ctrlPr>
                      <w:rPr>
                        <w:rFonts w:ascii="Cambria Math" w:eastAsiaTheme="minorEastAsia" w:hAnsi="Cambria Math" w:cs="Times New Roman"/>
                        <w:color w:val="000000" w:themeColor="text1"/>
                        <w:sz w:val="24"/>
                        <w:szCs w:val="24"/>
                      </w:rPr>
                    </m:ctrlPr>
                  </m:dPr>
                  <m:e>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b-x</m:t>
                        </m:r>
                      </m:num>
                      <m:den>
                        <m:r>
                          <w:rPr>
                            <w:rFonts w:ascii="Cambria Math" w:eastAsiaTheme="minorEastAsia" w:hAnsi="Cambria Math" w:cs="Times New Roman"/>
                            <w:color w:val="000000" w:themeColor="text1"/>
                            <w:sz w:val="24"/>
                            <w:szCs w:val="24"/>
                          </w:rPr>
                          <m:t>a+b</m:t>
                        </m:r>
                      </m:den>
                    </m:f>
                  </m:e>
                </m:d>
                <m:r>
                  <m:rPr>
                    <m:sty m:val="p"/>
                  </m:rPr>
                  <w:rPr>
                    <w:rFonts w:ascii="Cambria Math" w:eastAsiaTheme="minorEastAsia" w:hAnsi="Cambria Math" w:cs="Times New Roman"/>
                    <w:color w:val="000000" w:themeColor="text1"/>
                    <w:sz w:val="24"/>
                    <w:szCs w:val="24"/>
                  </w:rPr>
                  <m:t>P</m:t>
                </m:r>
                <m:ctrlPr>
                  <w:rPr>
                    <w:rFonts w:ascii="Cambria Math" w:eastAsiaTheme="minorEastAsia" w:hAnsi="Cambria Math" w:cs="Times New Roman"/>
                    <w:i/>
                    <w:color w:val="000000" w:themeColor="text1"/>
                    <w:sz w:val="24"/>
                    <w:szCs w:val="24"/>
                  </w:rPr>
                </m:ctrlPr>
              </m:e>
            </m:d>
          </m:den>
        </m:f>
      </m:oMath>
    </w:p>
    <w:p w:rsidR="00065FBF" w:rsidRPr="003405C0" w:rsidRDefault="00DD4B53" w:rsidP="00DD4B53">
      <w:pPr>
        <w:spacing w:line="240" w:lineRule="auto"/>
        <w:ind w:left="720"/>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 xml:space="preserve">              </w:t>
      </w:r>
      <w:r w:rsidR="00065FBF" w:rsidRPr="003405C0">
        <w:rPr>
          <w:rFonts w:ascii="Bookman Old Style" w:eastAsiaTheme="minorEastAsia" w:hAnsi="Bookman Old Style" w:cs="Times New Roman"/>
          <w:color w:val="000000" w:themeColor="text1"/>
          <w:sz w:val="24"/>
          <w:szCs w:val="24"/>
        </w:rPr>
        <w:t xml:space="preserve">= </w:t>
      </w:r>
      <m:oMath>
        <m:f>
          <m:fPr>
            <m:ctrlPr>
              <w:rPr>
                <w:rFonts w:ascii="Cambria Math" w:eastAsiaTheme="minorEastAsia" w:hAnsi="Cambria Math" w:cs="Times New Roman"/>
                <w:i/>
                <w:color w:val="000000" w:themeColor="text1"/>
                <w:sz w:val="24"/>
                <w:szCs w:val="24"/>
              </w:rPr>
            </m:ctrlPr>
          </m:fPr>
          <m:num>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4</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x</m:t>
                    </m:r>
                  </m:e>
                  <m:sup>
                    <m:r>
                      <w:rPr>
                        <w:rFonts w:ascii="Cambria Math" w:eastAsiaTheme="minorEastAsia" w:hAnsi="Cambria Math" w:cs="Times New Roman"/>
                        <w:color w:val="000000" w:themeColor="text1"/>
                        <w:sz w:val="24"/>
                        <w:szCs w:val="24"/>
                      </w:rPr>
                      <m:t>2</m:t>
                    </m:r>
                  </m:sup>
                </m:sSup>
              </m:num>
              <m:den>
                <m:r>
                  <w:rPr>
                    <w:rFonts w:ascii="Cambria Math" w:eastAsiaTheme="minorEastAsia" w:hAnsi="Cambria Math" w:cs="Times New Roman"/>
                    <w:color w:val="000000" w:themeColor="text1"/>
                    <w:sz w:val="24"/>
                    <w:szCs w:val="24"/>
                  </w:rPr>
                  <m:t>(a+b</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m:t>
                    </m:r>
                  </m:e>
                  <m:sup>
                    <m:r>
                      <w:rPr>
                        <w:rFonts w:ascii="Cambria Math" w:eastAsiaTheme="minorEastAsia" w:hAnsi="Cambria Math" w:cs="Times New Roman"/>
                        <w:color w:val="000000" w:themeColor="text1"/>
                        <w:sz w:val="24"/>
                        <w:szCs w:val="24"/>
                      </w:rPr>
                      <m:t>2</m:t>
                    </m:r>
                  </m:sup>
                </m:sSup>
              </m:den>
            </m:f>
          </m:num>
          <m:den>
            <m:f>
              <m:fPr>
                <m:ctrlPr>
                  <w:rPr>
                    <w:rFonts w:ascii="Cambria Math" w:eastAsiaTheme="minorEastAsia" w:hAnsi="Cambria Math" w:cs="Times New Roman"/>
                    <w:i/>
                    <w:color w:val="000000" w:themeColor="text1"/>
                    <w:sz w:val="24"/>
                    <w:szCs w:val="24"/>
                  </w:rPr>
                </m:ctrlPr>
              </m:fPr>
              <m:num>
                <m:d>
                  <m:dPr>
                    <m:ctrlPr>
                      <w:rPr>
                        <w:rFonts w:ascii="Cambria Math" w:eastAsiaTheme="minorEastAsia" w:hAnsi="Cambria Math" w:cs="Times New Roman"/>
                        <w:i/>
                        <w:color w:val="000000" w:themeColor="text1"/>
                        <w:sz w:val="24"/>
                        <w:szCs w:val="24"/>
                      </w:rPr>
                    </m:ctrlPr>
                  </m:dPr>
                  <m:e>
                    <m:r>
                      <w:rPr>
                        <w:rFonts w:ascii="Cambria Math" w:eastAsiaTheme="minorEastAsia" w:hAnsi="Cambria Math" w:cs="Times New Roman"/>
                        <w:color w:val="000000" w:themeColor="text1"/>
                        <w:sz w:val="24"/>
                        <w:szCs w:val="24"/>
                      </w:rPr>
                      <m:t>a-x</m:t>
                    </m:r>
                  </m:e>
                </m:d>
                <m:r>
                  <w:rPr>
                    <w:rFonts w:ascii="Cambria Math" w:eastAsiaTheme="minorEastAsia" w:hAnsi="Cambria Math" w:cs="Times New Roman"/>
                    <w:color w:val="000000" w:themeColor="text1"/>
                    <w:sz w:val="24"/>
                    <w:szCs w:val="24"/>
                  </w:rPr>
                  <m:t>(b-x)</m:t>
                </m:r>
              </m:num>
              <m:den>
                <m:r>
                  <w:rPr>
                    <w:rFonts w:ascii="Cambria Math" w:eastAsiaTheme="minorEastAsia" w:hAnsi="Cambria Math" w:cs="Times New Roman"/>
                    <w:color w:val="000000" w:themeColor="text1"/>
                    <w:sz w:val="24"/>
                    <w:szCs w:val="24"/>
                  </w:rPr>
                  <m:t>(a+b</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m:t>
                    </m:r>
                  </m:e>
                  <m:sup>
                    <m:r>
                      <w:rPr>
                        <w:rFonts w:ascii="Cambria Math" w:eastAsiaTheme="minorEastAsia" w:hAnsi="Cambria Math" w:cs="Times New Roman"/>
                        <w:color w:val="000000" w:themeColor="text1"/>
                        <w:sz w:val="24"/>
                        <w:szCs w:val="24"/>
                      </w:rPr>
                      <m:t>2</m:t>
                    </m:r>
                  </m:sup>
                </m:sSup>
              </m:den>
            </m:f>
          </m:den>
        </m:f>
      </m:oMath>
      <w:r w:rsidR="00065FBF" w:rsidRPr="003405C0">
        <w:rPr>
          <w:rFonts w:ascii="Bookman Old Style" w:eastAsiaTheme="minorEastAsia" w:hAnsi="Bookman Old Style" w:cs="Times New Roman"/>
          <w:color w:val="000000" w:themeColor="text1"/>
          <w:sz w:val="24"/>
          <w:szCs w:val="24"/>
        </w:rPr>
        <w:t xml:space="preserve"> = </w:t>
      </w:r>
      <m:oMath>
        <m:f>
          <m:fPr>
            <m:ctrlPr>
              <w:rPr>
                <w:rFonts w:ascii="Cambria Math" w:eastAsiaTheme="minorEastAsia" w:hAnsi="Cambria Math" w:cs="Times New Roman"/>
                <w:i/>
                <w:color w:val="000000" w:themeColor="text1"/>
                <w:sz w:val="24"/>
                <w:szCs w:val="24"/>
              </w:rPr>
            </m:ctrlPr>
          </m:fPr>
          <m:num>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4</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x</m:t>
                    </m:r>
                  </m:e>
                  <m:sup>
                    <m:r>
                      <w:rPr>
                        <w:rFonts w:ascii="Cambria Math" w:eastAsiaTheme="minorEastAsia" w:hAnsi="Cambria Math" w:cs="Times New Roman"/>
                        <w:color w:val="000000" w:themeColor="text1"/>
                        <w:sz w:val="24"/>
                        <w:szCs w:val="24"/>
                      </w:rPr>
                      <m:t>2</m:t>
                    </m:r>
                  </m:sup>
                </m:sSup>
              </m:num>
              <m:den>
                <m:r>
                  <w:rPr>
                    <w:rFonts w:ascii="Cambria Math" w:eastAsiaTheme="minorEastAsia" w:hAnsi="Cambria Math" w:cs="Times New Roman"/>
                    <w:color w:val="000000" w:themeColor="text1"/>
                    <w:sz w:val="24"/>
                    <w:szCs w:val="24"/>
                  </w:rPr>
                  <m:t>(a+b</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m:t>
                    </m:r>
                  </m:e>
                  <m:sup>
                    <m:r>
                      <w:rPr>
                        <w:rFonts w:ascii="Cambria Math" w:eastAsiaTheme="minorEastAsia" w:hAnsi="Cambria Math" w:cs="Times New Roman"/>
                        <w:color w:val="000000" w:themeColor="text1"/>
                        <w:sz w:val="24"/>
                        <w:szCs w:val="24"/>
                      </w:rPr>
                      <m:t>2</m:t>
                    </m:r>
                  </m:sup>
                </m:sSup>
              </m:den>
            </m:f>
            <m:r>
              <w:rPr>
                <w:rFonts w:ascii="Cambria Math" w:eastAsiaTheme="minorEastAsia" w:hAnsi="Cambria Math" w:cs="Times New Roman"/>
                <w:color w:val="000000" w:themeColor="text1"/>
                <w:sz w:val="24"/>
                <w:szCs w:val="24"/>
              </w:rPr>
              <m:t xml:space="preserve"> (a+b</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m:t>
                </m:r>
              </m:e>
              <m:sup>
                <m:r>
                  <w:rPr>
                    <w:rFonts w:ascii="Cambria Math" w:eastAsiaTheme="minorEastAsia" w:hAnsi="Cambria Math" w:cs="Times New Roman"/>
                    <w:color w:val="000000" w:themeColor="text1"/>
                    <w:sz w:val="24"/>
                    <w:szCs w:val="24"/>
                  </w:rPr>
                  <m:t>2</m:t>
                </m:r>
              </m:sup>
            </m:sSup>
          </m:num>
          <m:den>
            <m:d>
              <m:dPr>
                <m:ctrlPr>
                  <w:rPr>
                    <w:rFonts w:ascii="Cambria Math" w:eastAsiaTheme="minorEastAsia" w:hAnsi="Cambria Math" w:cs="Times New Roman"/>
                    <w:i/>
                    <w:color w:val="000000" w:themeColor="text1"/>
                    <w:sz w:val="24"/>
                    <w:szCs w:val="24"/>
                  </w:rPr>
                </m:ctrlPr>
              </m:dPr>
              <m:e>
                <m:r>
                  <w:rPr>
                    <w:rFonts w:ascii="Cambria Math" w:eastAsiaTheme="minorEastAsia" w:hAnsi="Cambria Math" w:cs="Times New Roman"/>
                    <w:color w:val="000000" w:themeColor="text1"/>
                    <w:sz w:val="24"/>
                    <w:szCs w:val="24"/>
                  </w:rPr>
                  <m:t>a-x</m:t>
                </m:r>
              </m:e>
            </m:d>
            <m:r>
              <w:rPr>
                <w:rFonts w:ascii="Cambria Math" w:eastAsiaTheme="minorEastAsia" w:hAnsi="Cambria Math" w:cs="Times New Roman"/>
                <w:color w:val="000000" w:themeColor="text1"/>
                <w:sz w:val="24"/>
                <w:szCs w:val="24"/>
              </w:rPr>
              <m:t>(b-x)</m:t>
            </m:r>
          </m:den>
        </m:f>
      </m:oMath>
    </w:p>
    <w:p w:rsidR="00065FBF" w:rsidRPr="003405C0" w:rsidRDefault="00DD4B53" w:rsidP="00DD4B53">
      <w:pPr>
        <w:spacing w:line="240" w:lineRule="auto"/>
        <w:ind w:left="720"/>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 xml:space="preserve">         </w:t>
      </w:r>
      <w:r w:rsidR="00065FBF" w:rsidRPr="003405C0">
        <w:rPr>
          <w:rFonts w:ascii="Bookman Old Style" w:eastAsiaTheme="minorEastAsia" w:hAnsi="Bookman Old Style" w:cs="Times New Roman"/>
          <w:color w:val="000000" w:themeColor="text1"/>
          <w:sz w:val="24"/>
          <w:szCs w:val="24"/>
        </w:rPr>
        <w:t>K</w:t>
      </w:r>
      <w:r w:rsidR="00065FBF" w:rsidRPr="003405C0">
        <w:rPr>
          <w:rFonts w:ascii="Bookman Old Style" w:eastAsiaTheme="minorEastAsia" w:hAnsi="Bookman Old Style" w:cs="Times New Roman"/>
          <w:color w:val="000000" w:themeColor="text1"/>
          <w:sz w:val="24"/>
          <w:szCs w:val="24"/>
          <w:vertAlign w:val="subscript"/>
        </w:rPr>
        <w:t>p</w:t>
      </w:r>
      <w:r w:rsidR="00065FBF" w:rsidRPr="003405C0">
        <w:rPr>
          <w:rFonts w:ascii="Bookman Old Style" w:eastAsiaTheme="minorEastAsia" w:hAnsi="Bookman Old Style" w:cs="Times New Roman"/>
          <w:color w:val="000000" w:themeColor="text1"/>
          <w:sz w:val="24"/>
          <w:szCs w:val="24"/>
        </w:rPr>
        <w:t xml:space="preserve">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4</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x</m:t>
                </m:r>
              </m:e>
              <m:sup>
                <m:r>
                  <w:rPr>
                    <w:rFonts w:ascii="Cambria Math" w:eastAsiaTheme="minorEastAsia" w:hAnsi="Cambria Math" w:cs="Times New Roman"/>
                    <w:color w:val="000000" w:themeColor="text1"/>
                    <w:sz w:val="24"/>
                    <w:szCs w:val="24"/>
                  </w:rPr>
                  <m:t>2</m:t>
                </m:r>
              </m:sup>
            </m:sSup>
          </m:num>
          <m:den>
            <m:d>
              <m:dPr>
                <m:ctrlPr>
                  <w:rPr>
                    <w:rFonts w:ascii="Cambria Math" w:eastAsiaTheme="minorEastAsia" w:hAnsi="Cambria Math" w:cs="Times New Roman"/>
                    <w:i/>
                    <w:color w:val="000000" w:themeColor="text1"/>
                    <w:sz w:val="24"/>
                    <w:szCs w:val="24"/>
                  </w:rPr>
                </m:ctrlPr>
              </m:dPr>
              <m:e>
                <m:r>
                  <w:rPr>
                    <w:rFonts w:ascii="Cambria Math" w:eastAsiaTheme="minorEastAsia" w:hAnsi="Cambria Math" w:cs="Times New Roman"/>
                    <w:color w:val="000000" w:themeColor="text1"/>
                    <w:sz w:val="24"/>
                    <w:szCs w:val="24"/>
                  </w:rPr>
                  <m:t>a-x</m:t>
                </m:r>
              </m:e>
            </m:d>
            <m:r>
              <w:rPr>
                <w:rFonts w:ascii="Cambria Math" w:eastAsiaTheme="minorEastAsia" w:hAnsi="Cambria Math" w:cs="Times New Roman"/>
                <w:color w:val="000000" w:themeColor="text1"/>
                <w:sz w:val="24"/>
                <w:szCs w:val="24"/>
              </w:rPr>
              <m:t>(b-x)</m:t>
            </m:r>
          </m:den>
        </m:f>
      </m:oMath>
    </w:p>
    <w:p w:rsidR="00065FBF" w:rsidRPr="00DD4B53" w:rsidRDefault="00065FBF" w:rsidP="00FE2E2C">
      <w:pPr>
        <w:spacing w:line="240" w:lineRule="auto"/>
        <w:jc w:val="both"/>
        <w:rPr>
          <w:rFonts w:ascii="Bookman Old Style" w:eastAsiaTheme="minorEastAsia" w:hAnsi="Bookman Old Style" w:cs="Times New Roman"/>
          <w:b/>
          <w:color w:val="000000" w:themeColor="text1"/>
          <w:sz w:val="24"/>
          <w:szCs w:val="24"/>
        </w:rPr>
      </w:pPr>
      <w:r w:rsidRPr="00DD4B53">
        <w:rPr>
          <w:rFonts w:ascii="Bookman Old Style" w:eastAsiaTheme="minorEastAsia" w:hAnsi="Bookman Old Style" w:cs="Times New Roman"/>
          <w:b/>
          <w:color w:val="000000" w:themeColor="text1"/>
          <w:sz w:val="24"/>
          <w:szCs w:val="24"/>
        </w:rPr>
        <w:t>K</w:t>
      </w:r>
      <w:r w:rsidRPr="00DD4B53">
        <w:rPr>
          <w:rFonts w:ascii="Bookman Old Style" w:eastAsiaTheme="minorEastAsia" w:hAnsi="Bookman Old Style" w:cs="Times New Roman"/>
          <w:b/>
          <w:color w:val="000000" w:themeColor="text1"/>
          <w:sz w:val="24"/>
          <w:szCs w:val="24"/>
          <w:vertAlign w:val="subscript"/>
        </w:rPr>
        <w:t>c</w:t>
      </w:r>
      <w:r w:rsidRPr="00DD4B53">
        <w:rPr>
          <w:rFonts w:ascii="Bookman Old Style" w:eastAsiaTheme="minorEastAsia" w:hAnsi="Bookman Old Style" w:cs="Times New Roman"/>
          <w:b/>
          <w:color w:val="000000" w:themeColor="text1"/>
          <w:sz w:val="24"/>
          <w:szCs w:val="24"/>
        </w:rPr>
        <w:t xml:space="preserve"> in terms of degree of dissociation</w:t>
      </w:r>
      <w:r w:rsidR="00DD4B53" w:rsidRPr="00DD4B53">
        <w:rPr>
          <w:rFonts w:ascii="Bookman Old Style" w:eastAsiaTheme="minorEastAsia" w:hAnsi="Bookman Old Style" w:cs="Times New Roman"/>
          <w:b/>
          <w:color w:val="000000" w:themeColor="text1"/>
          <w:sz w:val="24"/>
          <w:szCs w:val="24"/>
        </w:rPr>
        <w:t>.</w:t>
      </w:r>
    </w:p>
    <w:p w:rsidR="00065FBF" w:rsidRPr="003405C0" w:rsidRDefault="00065FBF" w:rsidP="00DD4B53">
      <w:pPr>
        <w:spacing w:after="0" w:line="240" w:lineRule="auto"/>
        <w:ind w:left="720"/>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Consider the reaction</w:t>
      </w:r>
    </w:p>
    <w:p w:rsidR="00065FBF" w:rsidRPr="003405C0" w:rsidRDefault="008E1064" w:rsidP="00DD4B53">
      <w:pPr>
        <w:spacing w:after="0"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noProof/>
          <w:color w:val="000000" w:themeColor="text1"/>
          <w:sz w:val="24"/>
          <w:szCs w:val="24"/>
        </w:rPr>
        <w:pict>
          <v:shape id="_x0000_s1432" type="#_x0000_t32" style="position:absolute;left:0;text-align:left;margin-left:67.5pt;margin-top:7.6pt;width:54.75pt;height:0;z-index:252086272" o:connectortype="straight">
            <v:stroke endarrow="block"/>
          </v:shape>
        </w:pict>
      </w:r>
      <w:r w:rsidR="00DD4B53">
        <w:rPr>
          <w:rFonts w:ascii="Bookman Old Style" w:eastAsiaTheme="minorEastAsia" w:hAnsi="Bookman Old Style" w:cs="Times New Roman"/>
          <w:color w:val="000000" w:themeColor="text1"/>
          <w:sz w:val="24"/>
          <w:szCs w:val="24"/>
        </w:rPr>
        <w:t xml:space="preserve">          </w:t>
      </w:r>
      <w:r w:rsidR="00065FBF" w:rsidRPr="003405C0">
        <w:rPr>
          <w:rFonts w:ascii="Bookman Old Style" w:eastAsiaTheme="minorEastAsia" w:hAnsi="Bookman Old Style" w:cs="Times New Roman"/>
          <w:color w:val="000000" w:themeColor="text1"/>
          <w:sz w:val="24"/>
          <w:szCs w:val="24"/>
        </w:rPr>
        <w:t>PCl</w:t>
      </w:r>
      <w:r w:rsidR="00065FBF" w:rsidRPr="003405C0">
        <w:rPr>
          <w:rFonts w:ascii="Bookman Old Style" w:eastAsiaTheme="minorEastAsia" w:hAnsi="Bookman Old Style" w:cs="Times New Roman"/>
          <w:color w:val="000000" w:themeColor="text1"/>
          <w:sz w:val="24"/>
          <w:szCs w:val="24"/>
          <w:vertAlign w:val="subscript"/>
        </w:rPr>
        <w:t>5</w:t>
      </w:r>
      <w:r w:rsidR="00065FBF" w:rsidRPr="003405C0">
        <w:rPr>
          <w:rFonts w:ascii="Bookman Old Style" w:eastAsiaTheme="minorEastAsia" w:hAnsi="Bookman Old Style" w:cs="Times New Roman"/>
          <w:color w:val="000000" w:themeColor="text1"/>
          <w:sz w:val="24"/>
          <w:szCs w:val="24"/>
        </w:rPr>
        <w:t xml:space="preserve">        </w:t>
      </w:r>
      <w:r w:rsidR="00DD4B53">
        <w:rPr>
          <w:rFonts w:ascii="Bookman Old Style" w:eastAsiaTheme="minorEastAsia" w:hAnsi="Bookman Old Style" w:cs="Times New Roman"/>
          <w:color w:val="000000" w:themeColor="text1"/>
          <w:sz w:val="24"/>
          <w:szCs w:val="24"/>
        </w:rPr>
        <w:t xml:space="preserve">      </w:t>
      </w:r>
      <w:r w:rsidR="00065FBF" w:rsidRPr="003405C0">
        <w:rPr>
          <w:rFonts w:ascii="Bookman Old Style" w:eastAsiaTheme="minorEastAsia" w:hAnsi="Bookman Old Style" w:cs="Times New Roman"/>
          <w:color w:val="000000" w:themeColor="text1"/>
          <w:sz w:val="24"/>
          <w:szCs w:val="24"/>
        </w:rPr>
        <w:t xml:space="preserve">  PCl</w:t>
      </w:r>
      <w:r w:rsidR="00065FBF" w:rsidRPr="003405C0">
        <w:rPr>
          <w:rFonts w:ascii="Bookman Old Style" w:eastAsiaTheme="minorEastAsia" w:hAnsi="Bookman Old Style" w:cs="Times New Roman"/>
          <w:color w:val="000000" w:themeColor="text1"/>
          <w:sz w:val="24"/>
          <w:szCs w:val="24"/>
          <w:vertAlign w:val="subscript"/>
        </w:rPr>
        <w:t>3</w:t>
      </w:r>
      <w:r w:rsidR="00065FBF" w:rsidRPr="003405C0">
        <w:rPr>
          <w:rFonts w:ascii="Bookman Old Style" w:eastAsiaTheme="minorEastAsia" w:hAnsi="Bookman Old Style" w:cs="Times New Roman"/>
          <w:color w:val="000000" w:themeColor="text1"/>
          <w:sz w:val="24"/>
          <w:szCs w:val="24"/>
        </w:rPr>
        <w:t xml:space="preserve"> + Cl</w:t>
      </w:r>
      <w:r w:rsidR="00065FBF" w:rsidRPr="003405C0">
        <w:rPr>
          <w:rFonts w:ascii="Bookman Old Style" w:eastAsiaTheme="minorEastAsia" w:hAnsi="Bookman Old Style" w:cs="Times New Roman"/>
          <w:color w:val="000000" w:themeColor="text1"/>
          <w:sz w:val="24"/>
          <w:szCs w:val="24"/>
          <w:vertAlign w:val="subscript"/>
        </w:rPr>
        <w:t>2</w:t>
      </w:r>
    </w:p>
    <w:p w:rsidR="00065FBF" w:rsidRPr="003405C0" w:rsidRDefault="00065FBF" w:rsidP="00DD4B53">
      <w:pPr>
        <w:spacing w:after="0" w:line="240" w:lineRule="auto"/>
        <w:ind w:left="720"/>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Initially 1        </w:t>
      </w:r>
      <w:r w:rsidRPr="003405C0">
        <w:rPr>
          <w:rFonts w:ascii="Bookman Old Style" w:eastAsiaTheme="minorEastAsia" w:hAnsi="Bookman Old Style" w:cs="Times New Roman"/>
          <w:color w:val="000000" w:themeColor="text1"/>
          <w:sz w:val="24"/>
          <w:szCs w:val="24"/>
        </w:rPr>
        <w:tab/>
        <w:t xml:space="preserve"> 0     0</w:t>
      </w:r>
    </w:p>
    <w:p w:rsidR="00065FBF" w:rsidRPr="003405C0" w:rsidRDefault="00065FBF" w:rsidP="00DD4B53">
      <w:pPr>
        <w:spacing w:after="0" w:line="240" w:lineRule="auto"/>
        <w:ind w:left="720"/>
        <w:jc w:val="both"/>
        <w:rPr>
          <w:rFonts w:ascii="Bookman Old Style" w:eastAsiaTheme="minorEastAsia" w:hAnsi="Bookman Old Style" w:cs="Times New Roman"/>
          <w:color w:val="000000" w:themeColor="text1"/>
          <w:sz w:val="24"/>
          <w:szCs w:val="24"/>
        </w:rPr>
      </w:pPr>
      <m:oMath>
        <m:r>
          <w:rPr>
            <w:rFonts w:ascii="Cambria Math" w:eastAsiaTheme="minorEastAsia" w:hAnsi="Cambria Math" w:cs="Times New Roman"/>
            <w:color w:val="000000" w:themeColor="text1"/>
            <w:sz w:val="24"/>
            <w:szCs w:val="24"/>
          </w:rPr>
          <m:t>∝</m:t>
        </m:r>
      </m:oMath>
      <w:r w:rsidRPr="003405C0">
        <w:rPr>
          <w:rFonts w:ascii="Bookman Old Style" w:eastAsiaTheme="minorEastAsia" w:hAnsi="Bookman Old Style" w:cs="Times New Roman"/>
          <w:color w:val="000000" w:themeColor="text1"/>
          <w:sz w:val="24"/>
          <w:szCs w:val="24"/>
        </w:rPr>
        <w:t>- Degree of dissociation</w:t>
      </w:r>
    </w:p>
    <w:p w:rsidR="00065FBF" w:rsidRPr="003405C0" w:rsidRDefault="00065FBF" w:rsidP="00DD4B53">
      <w:pPr>
        <w:spacing w:after="0" w:line="240" w:lineRule="auto"/>
        <w:ind w:left="720"/>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V- Volume at eq </w:t>
      </w:r>
      <m:oMath>
        <m:r>
          <w:rPr>
            <w:rFonts w:ascii="Cambria Math" w:eastAsiaTheme="minorEastAsia" w:hAnsi="Cambria Math" w:cs="Times New Roman"/>
            <w:color w:val="000000" w:themeColor="text1"/>
            <w:sz w:val="24"/>
            <w:szCs w:val="24"/>
          </w:rPr>
          <m:t>≡</m:t>
        </m:r>
      </m:oMath>
      <w:r w:rsidRPr="003405C0">
        <w:rPr>
          <w:rFonts w:ascii="Bookman Old Style" w:eastAsiaTheme="minorEastAsia" w:hAnsi="Bookman Old Style" w:cs="Times New Roman"/>
          <w:color w:val="000000" w:themeColor="text1"/>
          <w:sz w:val="24"/>
          <w:szCs w:val="24"/>
        </w:rPr>
        <w:t>m  (1-</w:t>
      </w:r>
      <m:oMath>
        <m:r>
          <w:rPr>
            <w:rFonts w:ascii="Cambria Math" w:eastAsiaTheme="minorEastAsia" w:hAnsi="Cambria Math" w:cs="Times New Roman"/>
            <w:color w:val="000000" w:themeColor="text1"/>
            <w:sz w:val="24"/>
            <w:szCs w:val="24"/>
          </w:rPr>
          <m:t>∝</m:t>
        </m:r>
      </m:oMath>
      <w:r w:rsidRPr="003405C0">
        <w:rPr>
          <w:rFonts w:ascii="Bookman Old Style" w:eastAsiaTheme="minorEastAsia" w:hAnsi="Bookman Old Style" w:cs="Times New Roman"/>
          <w:color w:val="000000" w:themeColor="text1"/>
          <w:sz w:val="24"/>
          <w:szCs w:val="24"/>
        </w:rPr>
        <w:t xml:space="preserve">)       </w:t>
      </w:r>
      <m:oMath>
        <m:r>
          <w:rPr>
            <w:rFonts w:ascii="Cambria Math" w:eastAsiaTheme="minorEastAsia" w:hAnsi="Cambria Math" w:cs="Times New Roman"/>
            <w:color w:val="000000" w:themeColor="text1"/>
            <w:sz w:val="24"/>
            <w:szCs w:val="24"/>
          </w:rPr>
          <m:t>∝</m:t>
        </m:r>
      </m:oMath>
      <w:r w:rsidRPr="003405C0">
        <w:rPr>
          <w:rFonts w:ascii="Bookman Old Style" w:eastAsiaTheme="minorEastAsia" w:hAnsi="Bookman Old Style" w:cs="Times New Roman"/>
          <w:color w:val="000000" w:themeColor="text1"/>
          <w:sz w:val="24"/>
          <w:szCs w:val="24"/>
        </w:rPr>
        <w:t xml:space="preserve">        </w:t>
      </w:r>
      <m:oMath>
        <m:r>
          <w:rPr>
            <w:rFonts w:ascii="Cambria Math" w:eastAsiaTheme="minorEastAsia" w:hAnsi="Cambria Math" w:cs="Times New Roman"/>
            <w:color w:val="000000" w:themeColor="text1"/>
            <w:sz w:val="24"/>
            <w:szCs w:val="24"/>
          </w:rPr>
          <m:t>∝</m:t>
        </m:r>
      </m:oMath>
    </w:p>
    <w:p w:rsidR="00065FBF" w:rsidRPr="003405C0" w:rsidRDefault="00065FBF" w:rsidP="00DD4B53">
      <w:pPr>
        <w:spacing w:after="0" w:line="240" w:lineRule="auto"/>
        <w:ind w:left="720"/>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Considering a certain volume V</w:t>
      </w:r>
    </w:p>
    <w:p w:rsidR="00065FBF" w:rsidRPr="003405C0" w:rsidRDefault="00065FBF" w:rsidP="00DD4B53">
      <w:pPr>
        <w:spacing w:after="0" w:line="240" w:lineRule="auto"/>
        <w:ind w:left="720"/>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1-∝</m:t>
            </m:r>
          </m:num>
          <m:den>
            <m:r>
              <w:rPr>
                <w:rFonts w:ascii="Cambria Math" w:eastAsiaTheme="minorEastAsia" w:hAnsi="Cambria Math" w:cs="Times New Roman"/>
                <w:color w:val="000000" w:themeColor="text1"/>
                <w:sz w:val="24"/>
                <w:szCs w:val="24"/>
              </w:rPr>
              <m:t>v</m:t>
            </m:r>
          </m:den>
        </m:f>
      </m:oMath>
      <w:r w:rsidRPr="003405C0">
        <w:rPr>
          <w:rFonts w:ascii="Bookman Old Style" w:eastAsiaTheme="minorEastAsia" w:hAnsi="Bookman Old Style" w:cs="Times New Roman"/>
          <w:color w:val="000000" w:themeColor="text1"/>
          <w:sz w:val="24"/>
          <w:szCs w:val="24"/>
        </w:rPr>
        <w:t>)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m:t>
            </m:r>
          </m:num>
          <m:den>
            <m:r>
              <w:rPr>
                <w:rFonts w:ascii="Cambria Math" w:eastAsiaTheme="minorEastAsia" w:hAnsi="Cambria Math" w:cs="Times New Roman"/>
                <w:color w:val="000000" w:themeColor="text1"/>
                <w:sz w:val="24"/>
                <w:szCs w:val="24"/>
              </w:rPr>
              <m:t>v</m:t>
            </m:r>
          </m:den>
        </m:f>
      </m:oMath>
      <w:r w:rsidRPr="003405C0">
        <w:rPr>
          <w:rFonts w:ascii="Bookman Old Style" w:eastAsiaTheme="minorEastAsia" w:hAnsi="Bookman Old Style" w:cs="Times New Roman"/>
          <w:color w:val="000000" w:themeColor="text1"/>
          <w:sz w:val="24"/>
          <w:szCs w:val="24"/>
        </w:rPr>
        <w:t>)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m:t>
            </m:r>
          </m:num>
          <m:den>
            <m:r>
              <w:rPr>
                <w:rFonts w:ascii="Cambria Math" w:eastAsiaTheme="minorEastAsia" w:hAnsi="Cambria Math" w:cs="Times New Roman"/>
                <w:color w:val="000000" w:themeColor="text1"/>
                <w:sz w:val="24"/>
                <w:szCs w:val="24"/>
              </w:rPr>
              <m:t>v</m:t>
            </m:r>
          </m:den>
        </m:f>
      </m:oMath>
      <w:r w:rsidRPr="003405C0">
        <w:rPr>
          <w:rFonts w:ascii="Bookman Old Style" w:eastAsiaTheme="minorEastAsia" w:hAnsi="Bookman Old Style" w:cs="Times New Roman"/>
          <w:color w:val="000000" w:themeColor="text1"/>
          <w:sz w:val="24"/>
          <w:szCs w:val="24"/>
        </w:rPr>
        <w:t xml:space="preserve">)   </w:t>
      </w:r>
    </w:p>
    <w:p w:rsidR="00065FBF" w:rsidRPr="003405C0" w:rsidRDefault="00065FBF" w:rsidP="00DD4B53">
      <w:pPr>
        <w:spacing w:after="0" w:line="240" w:lineRule="auto"/>
        <w:ind w:left="720"/>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From the law of mass action</w:t>
      </w:r>
    </w:p>
    <w:p w:rsidR="00065FBF" w:rsidRPr="003405C0" w:rsidRDefault="00065FBF" w:rsidP="00DD4B53">
      <w:pPr>
        <w:spacing w:line="240" w:lineRule="auto"/>
        <w:ind w:left="720"/>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Kc = </w:t>
      </w:r>
      <m:oMath>
        <m:f>
          <m:fPr>
            <m:ctrlPr>
              <w:rPr>
                <w:rFonts w:ascii="Cambria Math" w:eastAsiaTheme="minorEastAsia" w:hAnsi="Cambria Math" w:cs="Times New Roman"/>
                <w:i/>
                <w:color w:val="000000" w:themeColor="text1"/>
                <w:sz w:val="24"/>
                <w:szCs w:val="24"/>
              </w:rPr>
            </m:ctrlPr>
          </m:fPr>
          <m:num>
            <m:d>
              <m:dPr>
                <m:begChr m:val="["/>
                <m:endChr m:val="]"/>
                <m:ctrlPr>
                  <w:rPr>
                    <w:rFonts w:ascii="Cambria Math" w:eastAsiaTheme="minorEastAsia" w:hAnsi="Cambria Math" w:cs="Times New Roman"/>
                    <w:i/>
                    <w:color w:val="000000" w:themeColor="text1"/>
                    <w:sz w:val="24"/>
                    <w:szCs w:val="24"/>
                  </w:rPr>
                </m:ctrlPr>
              </m:dPr>
              <m:e>
                <m:r>
                  <w:rPr>
                    <w:rFonts w:ascii="Cambria Math" w:eastAsiaTheme="minorEastAsia" w:hAnsi="Cambria Math" w:cs="Times New Roman"/>
                    <w:color w:val="000000" w:themeColor="text1"/>
                    <w:sz w:val="24"/>
                    <w:szCs w:val="24"/>
                  </w:rPr>
                  <m:t>PC</m:t>
                </m:r>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l</m:t>
                    </m:r>
                  </m:e>
                  <m:sub>
                    <m:r>
                      <w:rPr>
                        <w:rFonts w:ascii="Cambria Math" w:eastAsiaTheme="minorEastAsia" w:hAnsi="Cambria Math" w:cs="Times New Roman"/>
                        <w:color w:val="000000" w:themeColor="text1"/>
                        <w:sz w:val="24"/>
                        <w:szCs w:val="24"/>
                      </w:rPr>
                      <m:t>3</m:t>
                    </m:r>
                  </m:sub>
                </m:sSub>
              </m:e>
            </m:d>
            <m:r>
              <w:rPr>
                <w:rFonts w:ascii="Cambria Math" w:eastAsiaTheme="minorEastAsia" w:hAnsi="Cambria Math" w:cs="Times New Roman"/>
                <w:color w:val="000000" w:themeColor="text1"/>
                <w:sz w:val="24"/>
                <w:szCs w:val="24"/>
              </w:rPr>
              <m:t>[C</m:t>
            </m:r>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l</m:t>
                </m:r>
              </m:e>
              <m:sub>
                <m:r>
                  <w:rPr>
                    <w:rFonts w:ascii="Cambria Math" w:eastAsiaTheme="minorEastAsia" w:hAnsi="Cambria Math" w:cs="Times New Roman"/>
                    <w:color w:val="000000" w:themeColor="text1"/>
                    <w:sz w:val="24"/>
                    <w:szCs w:val="24"/>
                  </w:rPr>
                  <m:t>2</m:t>
                </m:r>
              </m:sub>
            </m:sSub>
            <m:r>
              <w:rPr>
                <w:rFonts w:ascii="Cambria Math" w:eastAsiaTheme="minorEastAsia" w:hAnsi="Cambria Math" w:cs="Times New Roman"/>
                <w:color w:val="000000" w:themeColor="text1"/>
                <w:sz w:val="24"/>
                <w:szCs w:val="24"/>
              </w:rPr>
              <m:t>]</m:t>
            </m:r>
          </m:num>
          <m:den>
            <m:r>
              <w:rPr>
                <w:rFonts w:ascii="Cambria Math" w:eastAsiaTheme="minorEastAsia" w:hAnsi="Cambria Math" w:cs="Times New Roman"/>
                <w:color w:val="000000" w:themeColor="text1"/>
                <w:sz w:val="24"/>
                <w:szCs w:val="24"/>
              </w:rPr>
              <m:t>[PC</m:t>
            </m:r>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l</m:t>
                </m:r>
              </m:e>
              <m:sub>
                <m:r>
                  <w:rPr>
                    <w:rFonts w:ascii="Cambria Math" w:eastAsiaTheme="minorEastAsia" w:hAnsi="Cambria Math" w:cs="Times New Roman"/>
                    <w:color w:val="000000" w:themeColor="text1"/>
                    <w:sz w:val="24"/>
                    <w:szCs w:val="24"/>
                  </w:rPr>
                  <m:t>5</m:t>
                </m:r>
              </m:sub>
            </m:sSub>
            <m:r>
              <w:rPr>
                <w:rFonts w:ascii="Cambria Math" w:eastAsiaTheme="minorEastAsia" w:hAnsi="Cambria Math" w:cs="Times New Roman"/>
                <w:color w:val="000000" w:themeColor="text1"/>
                <w:sz w:val="24"/>
                <w:szCs w:val="24"/>
              </w:rPr>
              <m:t>]</m:t>
            </m:r>
          </m:den>
        </m:f>
      </m:oMath>
    </w:p>
    <w:p w:rsidR="00065FBF" w:rsidRPr="003405C0" w:rsidRDefault="00065FBF" w:rsidP="00DD4B53">
      <w:pPr>
        <w:spacing w:line="240" w:lineRule="auto"/>
        <w:ind w:left="720"/>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K</w:t>
      </w:r>
      <w:r w:rsidRPr="003405C0">
        <w:rPr>
          <w:rFonts w:ascii="Bookman Old Style" w:eastAsiaTheme="minorEastAsia" w:hAnsi="Bookman Old Style" w:cs="Times New Roman"/>
          <w:color w:val="000000" w:themeColor="text1"/>
          <w:sz w:val="24"/>
          <w:szCs w:val="24"/>
          <w:vertAlign w:val="subscript"/>
        </w:rPr>
        <w:t>c</w:t>
      </w:r>
      <w:r w:rsidRPr="003405C0">
        <w:rPr>
          <w:rFonts w:ascii="Bookman Old Style" w:eastAsiaTheme="minorEastAsia" w:hAnsi="Bookman Old Style" w:cs="Times New Roman"/>
          <w:color w:val="000000" w:themeColor="text1"/>
          <w:sz w:val="24"/>
          <w:szCs w:val="24"/>
        </w:rPr>
        <w:t xml:space="preserve">= </w:t>
      </w:r>
      <m:oMath>
        <m:f>
          <m:fPr>
            <m:ctrlPr>
              <w:rPr>
                <w:rFonts w:ascii="Cambria Math" w:eastAsiaTheme="minorEastAsia" w:hAnsi="Cambria Math" w:cs="Times New Roman"/>
                <w:i/>
                <w:color w:val="000000" w:themeColor="text1"/>
                <w:sz w:val="24"/>
                <w:szCs w:val="24"/>
              </w:rPr>
            </m:ctrlPr>
          </m:fPr>
          <m:num>
            <m:d>
              <m:dPr>
                <m:ctrlPr>
                  <w:rPr>
                    <w:rFonts w:ascii="Cambria Math" w:eastAsiaTheme="minorEastAsia" w:hAnsi="Cambria Math" w:cs="Times New Roman"/>
                    <w:i/>
                    <w:color w:val="000000" w:themeColor="text1"/>
                    <w:sz w:val="24"/>
                    <w:szCs w:val="24"/>
                  </w:rPr>
                </m:ctrlPr>
              </m:dPr>
              <m:e>
                <m:r>
                  <w:rPr>
                    <w:rFonts w:ascii="Cambria Math" w:eastAsiaTheme="minorEastAsia" w:hAnsi="Cambria Math" w:cs="Times New Roman"/>
                    <w:color w:val="000000" w:themeColor="text1"/>
                    <w:sz w:val="24"/>
                    <w:szCs w:val="24"/>
                  </w:rPr>
                  <m:t>∝/v</m:t>
                </m:r>
              </m:e>
            </m:d>
            <m:r>
              <w:rPr>
                <w:rFonts w:ascii="Cambria Math" w:eastAsiaTheme="minorEastAsia" w:hAnsi="Cambria Math" w:cs="Times New Roman"/>
                <w:color w:val="000000" w:themeColor="text1"/>
                <w:sz w:val="24"/>
                <w:szCs w:val="24"/>
              </w:rPr>
              <m:t>(∝/V)</m:t>
            </m:r>
          </m:num>
          <m:den>
            <m:r>
              <w:rPr>
                <w:rFonts w:ascii="Cambria Math" w:eastAsiaTheme="minorEastAsia" w:hAnsi="Cambria Math" w:cs="Times New Roman"/>
                <w:color w:val="000000" w:themeColor="text1"/>
                <w:sz w:val="24"/>
                <w:szCs w:val="24"/>
              </w:rPr>
              <m:t>(1-∝)/v</m:t>
            </m:r>
          </m:den>
        </m:f>
      </m:oMath>
    </w:p>
    <w:p w:rsidR="00065FBF" w:rsidRPr="003405C0" w:rsidRDefault="00065FBF" w:rsidP="00DD4B53">
      <w:pPr>
        <w:spacing w:line="240" w:lineRule="auto"/>
        <w:ind w:left="720"/>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m:t>
                </m:r>
              </m:e>
              <m:sup>
                <m:r>
                  <w:rPr>
                    <w:rFonts w:ascii="Cambria Math" w:eastAsiaTheme="minorEastAsia" w:hAnsi="Cambria Math" w:cs="Times New Roman"/>
                    <w:color w:val="000000" w:themeColor="text1"/>
                    <w:sz w:val="24"/>
                    <w:szCs w:val="24"/>
                  </w:rPr>
                  <m:t>2</m:t>
                </m:r>
              </m:sup>
            </m:sSup>
            <m:r>
              <w:rPr>
                <w:rFonts w:ascii="Cambria Math" w:eastAsiaTheme="minorEastAsia" w:hAnsi="Cambria Math" w:cs="Times New Roman"/>
                <w:color w:val="000000" w:themeColor="text1"/>
                <w:sz w:val="24"/>
                <w:szCs w:val="24"/>
              </w:rPr>
              <m:t>/</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v</m:t>
                </m:r>
              </m:e>
              <m:sup>
                <m:r>
                  <w:rPr>
                    <w:rFonts w:ascii="Cambria Math" w:eastAsiaTheme="minorEastAsia" w:hAnsi="Cambria Math" w:cs="Times New Roman"/>
                    <w:color w:val="000000" w:themeColor="text1"/>
                    <w:sz w:val="24"/>
                    <w:szCs w:val="24"/>
                  </w:rPr>
                  <m:t>2</m:t>
                </m:r>
              </m:sup>
            </m:sSup>
            <m:r>
              <w:rPr>
                <w:rFonts w:ascii="Cambria Math" w:eastAsiaTheme="minorEastAsia" w:hAnsi="Cambria Math" w:cs="Times New Roman"/>
                <w:color w:val="000000" w:themeColor="text1"/>
                <w:sz w:val="24"/>
                <w:szCs w:val="24"/>
              </w:rPr>
              <m:t>x</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V</m:t>
                </m:r>
              </m:e>
              <m:sup>
                <m:r>
                  <w:rPr>
                    <w:rFonts w:ascii="Cambria Math" w:eastAsiaTheme="minorEastAsia" w:hAnsi="Cambria Math" w:cs="Times New Roman"/>
                    <w:color w:val="000000" w:themeColor="text1"/>
                    <w:sz w:val="24"/>
                    <w:szCs w:val="24"/>
                  </w:rPr>
                  <m:t>1</m:t>
                </m:r>
              </m:sup>
            </m:sSup>
            <m:r>
              <w:rPr>
                <w:rFonts w:ascii="Cambria Math" w:eastAsiaTheme="minorEastAsia" w:hAnsi="Cambria Math" w:cs="Times New Roman"/>
                <w:color w:val="000000" w:themeColor="text1"/>
                <w:sz w:val="24"/>
                <w:szCs w:val="24"/>
              </w:rPr>
              <m:t>)</m:t>
            </m:r>
          </m:num>
          <m:den>
            <m:r>
              <w:rPr>
                <w:rFonts w:ascii="Cambria Math" w:eastAsiaTheme="minorEastAsia" w:hAnsi="Cambria Math" w:cs="Times New Roman"/>
                <w:color w:val="000000" w:themeColor="text1"/>
                <w:sz w:val="24"/>
                <w:szCs w:val="24"/>
              </w:rPr>
              <m:t>(1-∝)</m:t>
            </m:r>
          </m:den>
        </m:f>
      </m:oMath>
    </w:p>
    <w:p w:rsidR="00065FBF" w:rsidRPr="003405C0" w:rsidRDefault="00065FBF" w:rsidP="00DD4B53">
      <w:pPr>
        <w:spacing w:line="240" w:lineRule="auto"/>
        <w:ind w:left="720"/>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lastRenderedPageBreak/>
        <w:t>K</w:t>
      </w:r>
      <w:r w:rsidRPr="003405C0">
        <w:rPr>
          <w:rFonts w:ascii="Bookman Old Style" w:eastAsiaTheme="minorEastAsia" w:hAnsi="Bookman Old Style" w:cs="Times New Roman"/>
          <w:color w:val="000000" w:themeColor="text1"/>
          <w:sz w:val="24"/>
          <w:szCs w:val="24"/>
          <w:vertAlign w:val="subscript"/>
        </w:rPr>
        <w:t>c</w:t>
      </w:r>
      <w:r w:rsidRPr="003405C0">
        <w:rPr>
          <w:rFonts w:ascii="Bookman Old Style" w:eastAsiaTheme="minorEastAsia" w:hAnsi="Bookman Old Style" w:cs="Times New Roman"/>
          <w:color w:val="000000" w:themeColor="text1"/>
          <w:sz w:val="24"/>
          <w:szCs w:val="24"/>
        </w:rPr>
        <w:t xml:space="preserve"> = </w:t>
      </w:r>
      <m:oMath>
        <m:f>
          <m:fPr>
            <m:ctrlPr>
              <w:rPr>
                <w:rFonts w:ascii="Cambria Math" w:eastAsiaTheme="minorEastAsia" w:hAnsi="Cambria Math" w:cs="Times New Roman"/>
                <w:i/>
                <w:color w:val="000000" w:themeColor="text1"/>
                <w:sz w:val="24"/>
                <w:szCs w:val="24"/>
              </w:rPr>
            </m:ctrlPr>
          </m:fPr>
          <m:num>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m:t>
                </m:r>
              </m:e>
              <m:sup>
                <m:r>
                  <w:rPr>
                    <w:rFonts w:ascii="Cambria Math" w:eastAsiaTheme="minorEastAsia" w:hAnsi="Cambria Math" w:cs="Times New Roman"/>
                    <w:color w:val="000000" w:themeColor="text1"/>
                    <w:sz w:val="24"/>
                    <w:szCs w:val="24"/>
                  </w:rPr>
                  <m:t>2</m:t>
                </m:r>
              </m:sup>
            </m:sSup>
          </m:num>
          <m:den>
            <m:r>
              <w:rPr>
                <w:rFonts w:ascii="Cambria Math" w:eastAsiaTheme="minorEastAsia" w:hAnsi="Cambria Math" w:cs="Times New Roman"/>
                <w:color w:val="000000" w:themeColor="text1"/>
                <w:sz w:val="24"/>
                <w:szCs w:val="24"/>
              </w:rPr>
              <m:t>V(1-∝)</m:t>
            </m:r>
          </m:den>
        </m:f>
      </m:oMath>
    </w:p>
    <w:p w:rsidR="00065FBF" w:rsidRPr="003405C0" w:rsidRDefault="00065FBF" w:rsidP="00FE2E2C">
      <w:pPr>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In moles per metre</w:t>
      </w:r>
    </w:p>
    <w:p w:rsidR="00065FBF" w:rsidRPr="00DD4B53" w:rsidRDefault="00065FBF" w:rsidP="00FE2E2C">
      <w:pPr>
        <w:spacing w:line="240" w:lineRule="auto"/>
        <w:jc w:val="both"/>
        <w:rPr>
          <w:rFonts w:ascii="Bookman Old Style" w:eastAsiaTheme="minorEastAsia" w:hAnsi="Bookman Old Style" w:cs="Times New Roman"/>
          <w:b/>
          <w:color w:val="000000" w:themeColor="text1"/>
          <w:sz w:val="24"/>
          <w:szCs w:val="24"/>
        </w:rPr>
      </w:pPr>
      <w:r w:rsidRPr="00DD4B53">
        <w:rPr>
          <w:rFonts w:ascii="Bookman Old Style" w:eastAsiaTheme="minorEastAsia" w:hAnsi="Bookman Old Style" w:cs="Times New Roman"/>
          <w:b/>
          <w:color w:val="000000" w:themeColor="text1"/>
          <w:sz w:val="24"/>
          <w:szCs w:val="24"/>
        </w:rPr>
        <w:t xml:space="preserve">For Kp in terms of degree of dissociation   </w:t>
      </w:r>
      <m:oMath>
        <m:r>
          <m:rPr>
            <m:sty m:val="bi"/>
          </m:rPr>
          <w:rPr>
            <w:rFonts w:ascii="Cambria Math" w:eastAsiaTheme="minorEastAsia" w:hAnsi="Cambria Math" w:cs="Times New Roman"/>
            <w:color w:val="000000" w:themeColor="text1"/>
            <w:sz w:val="24"/>
            <w:szCs w:val="24"/>
          </w:rPr>
          <m:t>∝</m:t>
        </m:r>
      </m:oMath>
      <w:r w:rsidRPr="00DD4B53">
        <w:rPr>
          <w:rFonts w:ascii="Bookman Old Style" w:eastAsiaTheme="minorEastAsia" w:hAnsi="Bookman Old Style" w:cs="Times New Roman"/>
          <w:b/>
          <w:color w:val="000000" w:themeColor="text1"/>
          <w:sz w:val="24"/>
          <w:szCs w:val="24"/>
        </w:rPr>
        <w:t xml:space="preserve"> and total pressure, P at eq</w:t>
      </w:r>
      <m:oMath>
        <m:r>
          <m:rPr>
            <m:sty m:val="bi"/>
          </m:rPr>
          <w:rPr>
            <w:rFonts w:ascii="Cambria Math" w:eastAsiaTheme="minorEastAsia" w:hAnsi="Cambria Math" w:cs="Times New Roman"/>
            <w:color w:val="000000" w:themeColor="text1"/>
            <w:sz w:val="24"/>
            <w:szCs w:val="24"/>
          </w:rPr>
          <m:t>≡</m:t>
        </m:r>
      </m:oMath>
      <w:r w:rsidRPr="00DD4B53">
        <w:rPr>
          <w:rFonts w:ascii="Bookman Old Style" w:eastAsiaTheme="minorEastAsia" w:hAnsi="Bookman Old Style" w:cs="Times New Roman"/>
          <w:b/>
          <w:color w:val="000000" w:themeColor="text1"/>
          <w:sz w:val="24"/>
          <w:szCs w:val="24"/>
        </w:rPr>
        <w:t>m is as follows</w:t>
      </w:r>
      <w:r w:rsidR="00DD4B53">
        <w:rPr>
          <w:rFonts w:ascii="Bookman Old Style" w:eastAsiaTheme="minorEastAsia" w:hAnsi="Bookman Old Style" w:cs="Times New Roman"/>
          <w:b/>
          <w:color w:val="000000" w:themeColor="text1"/>
          <w:sz w:val="24"/>
          <w:szCs w:val="24"/>
        </w:rPr>
        <w:t>;</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Total number of moles = (1-x) + </w:t>
      </w:r>
      <m:oMath>
        <m:r>
          <w:rPr>
            <w:rFonts w:ascii="Cambria Math" w:eastAsiaTheme="minorEastAsia" w:hAnsi="Cambria Math" w:cs="Times New Roman"/>
            <w:color w:val="000000" w:themeColor="text1"/>
            <w:sz w:val="24"/>
            <w:szCs w:val="24"/>
          </w:rPr>
          <m:t>∝</m:t>
        </m:r>
      </m:oMath>
      <w:r w:rsidRPr="003405C0">
        <w:rPr>
          <w:rFonts w:ascii="Bookman Old Style" w:eastAsiaTheme="minorEastAsia" w:hAnsi="Bookman Old Style" w:cs="Times New Roman"/>
          <w:color w:val="000000" w:themeColor="text1"/>
          <w:sz w:val="24"/>
          <w:szCs w:val="24"/>
        </w:rPr>
        <w:t xml:space="preserve">  +  </w:t>
      </w:r>
      <m:oMath>
        <m:r>
          <w:rPr>
            <w:rFonts w:ascii="Cambria Math" w:eastAsiaTheme="minorEastAsia" w:hAnsi="Cambria Math" w:cs="Times New Roman"/>
            <w:color w:val="000000" w:themeColor="text1"/>
            <w:sz w:val="24"/>
            <w:szCs w:val="24"/>
          </w:rPr>
          <m:t>∝</m:t>
        </m:r>
      </m:oMath>
    </w:p>
    <w:p w:rsidR="00065FBF" w:rsidRPr="003405C0" w:rsidRDefault="00065FBF" w:rsidP="00DD4B53">
      <w:pPr>
        <w:spacing w:after="0" w:line="240" w:lineRule="auto"/>
        <w:ind w:left="720"/>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1-</w:t>
      </w:r>
      <m:oMath>
        <m:r>
          <w:rPr>
            <w:rFonts w:ascii="Cambria Math" w:eastAsiaTheme="minorEastAsia" w:hAnsi="Cambria Math" w:cs="Times New Roman"/>
            <w:color w:val="000000" w:themeColor="text1"/>
            <w:sz w:val="24"/>
            <w:szCs w:val="24"/>
          </w:rPr>
          <m:t>∝</m:t>
        </m:r>
      </m:oMath>
      <w:r w:rsidRPr="003405C0">
        <w:rPr>
          <w:rFonts w:ascii="Bookman Old Style" w:eastAsiaTheme="minorEastAsia" w:hAnsi="Bookman Old Style" w:cs="Times New Roman"/>
          <w:color w:val="000000" w:themeColor="text1"/>
          <w:sz w:val="24"/>
          <w:szCs w:val="24"/>
        </w:rPr>
        <w:t xml:space="preserve"> + 2</w:t>
      </w:r>
      <m:oMath>
        <m:r>
          <w:rPr>
            <w:rFonts w:ascii="Cambria Math" w:eastAsiaTheme="minorEastAsia" w:hAnsi="Cambria Math" w:cs="Times New Roman"/>
            <w:color w:val="000000" w:themeColor="text1"/>
            <w:sz w:val="24"/>
            <w:szCs w:val="24"/>
          </w:rPr>
          <m:t>∝</m:t>
        </m:r>
      </m:oMath>
    </w:p>
    <w:p w:rsidR="00065FBF" w:rsidRPr="003405C0" w:rsidRDefault="00065FBF" w:rsidP="00DD4B53">
      <w:pPr>
        <w:spacing w:after="0" w:line="240" w:lineRule="auto"/>
        <w:ind w:left="720"/>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 1 + </w:t>
      </w:r>
      <m:oMath>
        <m:r>
          <w:rPr>
            <w:rFonts w:ascii="Cambria Math" w:eastAsiaTheme="minorEastAsia" w:hAnsi="Cambria Math" w:cs="Times New Roman"/>
            <w:color w:val="000000" w:themeColor="text1"/>
            <w:sz w:val="24"/>
            <w:szCs w:val="24"/>
          </w:rPr>
          <m:t>∝</m:t>
        </m:r>
      </m:oMath>
    </w:p>
    <w:p w:rsidR="00065FBF" w:rsidRPr="003405C0" w:rsidRDefault="00065FBF" w:rsidP="00DD4B53">
      <w:pPr>
        <w:spacing w:after="0" w:line="240" w:lineRule="auto"/>
        <w:ind w:left="720"/>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Therefore</w:t>
      </w:r>
    </w:p>
    <w:p w:rsidR="00065FBF" w:rsidRPr="003405C0" w:rsidRDefault="008E1064" w:rsidP="00DD4B53">
      <w:pPr>
        <w:spacing w:after="0" w:line="240" w:lineRule="auto"/>
        <w:ind w:left="720"/>
        <w:jc w:val="both"/>
        <w:rPr>
          <w:rFonts w:ascii="Bookman Old Style" w:eastAsiaTheme="minorEastAsia" w:hAnsi="Bookman Old Style" w:cs="Times New Roman"/>
          <w:color w:val="000000" w:themeColor="text1"/>
          <w:sz w:val="24"/>
          <w:szCs w:val="24"/>
        </w:rPr>
      </w:pPr>
      <m:oMath>
        <m:sSubSup>
          <m:sSubSupPr>
            <m:ctrlPr>
              <w:rPr>
                <w:rFonts w:ascii="Cambria Math" w:eastAsiaTheme="minorEastAsia" w:hAnsi="Cambria Math" w:cs="Times New Roman"/>
                <w:color w:val="000000" w:themeColor="text1"/>
                <w:sz w:val="24"/>
                <w:szCs w:val="24"/>
              </w:rPr>
            </m:ctrlPr>
          </m:sSubSupPr>
          <m:e>
            <m:r>
              <m:rPr>
                <m:sty m:val="p"/>
              </m:rPr>
              <w:rPr>
                <w:rFonts w:ascii="Cambria Math" w:eastAsiaTheme="minorEastAsia" w:hAnsi="Cambria Math" w:cs="Times New Roman"/>
                <w:color w:val="000000" w:themeColor="text1"/>
                <w:sz w:val="24"/>
                <w:szCs w:val="24"/>
              </w:rPr>
              <m:t>P</m:t>
            </m:r>
          </m:e>
          <m:sub>
            <m:r>
              <m:rPr>
                <m:sty m:val="p"/>
              </m:rPr>
              <w:rPr>
                <w:rFonts w:ascii="Cambria Math" w:eastAsiaTheme="minorEastAsia" w:hAnsi="Cambria Math" w:cs="Times New Roman"/>
                <w:color w:val="000000" w:themeColor="text1"/>
                <w:sz w:val="24"/>
                <w:szCs w:val="24"/>
              </w:rPr>
              <m:t>1</m:t>
            </m:r>
          </m:sub>
          <m:sup>
            <m:r>
              <m:rPr>
                <m:sty m:val="p"/>
              </m:rPr>
              <w:rPr>
                <w:rFonts w:ascii="Cambria Math" w:eastAsiaTheme="minorEastAsia" w:hAnsi="Cambria Math" w:cs="Times New Roman"/>
                <w:color w:val="000000" w:themeColor="text1"/>
                <w:sz w:val="24"/>
                <w:szCs w:val="24"/>
              </w:rPr>
              <m:t>0</m:t>
            </m:r>
          </m:sup>
        </m:sSubSup>
      </m:oMath>
      <w:r w:rsidR="00065FBF" w:rsidRPr="003405C0">
        <w:rPr>
          <w:rFonts w:ascii="Bookman Old Style" w:eastAsiaTheme="minorEastAsia" w:hAnsi="Bookman Old Style" w:cs="Times New Roman"/>
          <w:color w:val="000000" w:themeColor="text1"/>
          <w:sz w:val="24"/>
          <w:szCs w:val="24"/>
        </w:rPr>
        <w:t>(PCl</w:t>
      </w:r>
      <w:r w:rsidR="00065FBF" w:rsidRPr="003405C0">
        <w:rPr>
          <w:rFonts w:ascii="Bookman Old Style" w:eastAsiaTheme="minorEastAsia" w:hAnsi="Bookman Old Style" w:cs="Times New Roman"/>
          <w:color w:val="000000" w:themeColor="text1"/>
          <w:sz w:val="24"/>
          <w:szCs w:val="24"/>
          <w:vertAlign w:val="subscript"/>
        </w:rPr>
        <w:t>5</w:t>
      </w:r>
      <w:r w:rsidR="00065FBF" w:rsidRPr="003405C0">
        <w:rPr>
          <w:rFonts w:ascii="Bookman Old Style" w:eastAsiaTheme="minorEastAsia" w:hAnsi="Bookman Old Style" w:cs="Times New Roman"/>
          <w:color w:val="000000" w:themeColor="text1"/>
          <w:sz w:val="24"/>
          <w:szCs w:val="24"/>
        </w:rPr>
        <w:t>)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1-∝</m:t>
            </m:r>
          </m:num>
          <m:den>
            <m:r>
              <w:rPr>
                <w:rFonts w:ascii="Cambria Math" w:eastAsiaTheme="minorEastAsia" w:hAnsi="Cambria Math" w:cs="Times New Roman"/>
                <w:color w:val="000000" w:themeColor="text1"/>
                <w:sz w:val="24"/>
                <w:szCs w:val="24"/>
              </w:rPr>
              <m:t>1+∝</m:t>
            </m:r>
          </m:den>
        </m:f>
      </m:oMath>
      <w:r w:rsidR="00065FBF" w:rsidRPr="003405C0">
        <w:rPr>
          <w:rFonts w:ascii="Bookman Old Style" w:eastAsiaTheme="minorEastAsia" w:hAnsi="Bookman Old Style" w:cs="Times New Roman"/>
          <w:color w:val="000000" w:themeColor="text1"/>
          <w:sz w:val="24"/>
          <w:szCs w:val="24"/>
        </w:rPr>
        <w:t>)P</w:t>
      </w:r>
    </w:p>
    <w:p w:rsidR="00065FBF" w:rsidRPr="003405C0" w:rsidRDefault="008E1064" w:rsidP="00DD4B53">
      <w:pPr>
        <w:spacing w:after="0" w:line="240" w:lineRule="auto"/>
        <w:ind w:left="720"/>
        <w:jc w:val="both"/>
        <w:rPr>
          <w:rFonts w:ascii="Bookman Old Style" w:eastAsiaTheme="minorEastAsia" w:hAnsi="Bookman Old Style" w:cs="Times New Roman"/>
          <w:color w:val="000000" w:themeColor="text1"/>
          <w:sz w:val="24"/>
          <w:szCs w:val="24"/>
        </w:rPr>
      </w:pPr>
      <m:oMath>
        <m:sSubSup>
          <m:sSubSupPr>
            <m:ctrlPr>
              <w:rPr>
                <w:rFonts w:ascii="Cambria Math" w:eastAsiaTheme="minorEastAsia" w:hAnsi="Cambria Math" w:cs="Times New Roman"/>
                <w:color w:val="000000" w:themeColor="text1"/>
                <w:sz w:val="24"/>
                <w:szCs w:val="24"/>
              </w:rPr>
            </m:ctrlPr>
          </m:sSubSupPr>
          <m:e>
            <m:r>
              <m:rPr>
                <m:sty m:val="p"/>
              </m:rPr>
              <w:rPr>
                <w:rFonts w:ascii="Cambria Math" w:eastAsiaTheme="minorEastAsia" w:hAnsi="Cambria Math" w:cs="Times New Roman"/>
                <w:color w:val="000000" w:themeColor="text1"/>
                <w:sz w:val="24"/>
                <w:szCs w:val="24"/>
              </w:rPr>
              <m:t>P</m:t>
            </m:r>
          </m:e>
          <m:sub>
            <m:r>
              <m:rPr>
                <m:sty m:val="p"/>
              </m:rPr>
              <w:rPr>
                <w:rFonts w:ascii="Cambria Math" w:eastAsiaTheme="minorEastAsia" w:hAnsi="Cambria Math" w:cs="Times New Roman"/>
                <w:color w:val="000000" w:themeColor="text1"/>
                <w:sz w:val="24"/>
                <w:szCs w:val="24"/>
              </w:rPr>
              <m:t>2</m:t>
            </m:r>
          </m:sub>
          <m:sup>
            <m:r>
              <m:rPr>
                <m:sty m:val="p"/>
              </m:rPr>
              <w:rPr>
                <w:rFonts w:ascii="Cambria Math" w:eastAsiaTheme="minorEastAsia" w:hAnsi="Cambria Math" w:cs="Times New Roman"/>
                <w:color w:val="000000" w:themeColor="text1"/>
                <w:sz w:val="24"/>
                <w:szCs w:val="24"/>
              </w:rPr>
              <m:t>0</m:t>
            </m:r>
          </m:sup>
        </m:sSubSup>
      </m:oMath>
      <w:r w:rsidR="00065FBF" w:rsidRPr="003405C0">
        <w:rPr>
          <w:rFonts w:ascii="Bookman Old Style" w:eastAsiaTheme="minorEastAsia" w:hAnsi="Bookman Old Style" w:cs="Times New Roman"/>
          <w:color w:val="000000" w:themeColor="text1"/>
          <w:sz w:val="24"/>
          <w:szCs w:val="24"/>
        </w:rPr>
        <w:t>(Cl</w:t>
      </w:r>
      <w:r w:rsidR="00065FBF" w:rsidRPr="003405C0">
        <w:rPr>
          <w:rFonts w:ascii="Bookman Old Style" w:eastAsiaTheme="minorEastAsia" w:hAnsi="Bookman Old Style" w:cs="Times New Roman"/>
          <w:color w:val="000000" w:themeColor="text1"/>
          <w:sz w:val="24"/>
          <w:szCs w:val="24"/>
          <w:vertAlign w:val="subscript"/>
        </w:rPr>
        <w:t>3</w:t>
      </w:r>
      <w:r w:rsidR="00065FBF" w:rsidRPr="003405C0">
        <w:rPr>
          <w:rFonts w:ascii="Bookman Old Style" w:eastAsiaTheme="minorEastAsia" w:hAnsi="Bookman Old Style" w:cs="Times New Roman"/>
          <w:color w:val="000000" w:themeColor="text1"/>
          <w:sz w:val="24"/>
          <w:szCs w:val="24"/>
        </w:rPr>
        <w:t xml:space="preserve">) </w:t>
      </w:r>
      <m:oMath>
        <m:r>
          <w:rPr>
            <w:rFonts w:ascii="Cambria Math" w:eastAsiaTheme="minorEastAsia" w:hAnsi="Cambria Math" w:cs="Times New Roman"/>
            <w:color w:val="000000" w:themeColor="text1"/>
            <w:sz w:val="24"/>
            <w:szCs w:val="24"/>
          </w:rPr>
          <m:t>≡</m:t>
        </m:r>
      </m:oMath>
      <w:r w:rsidR="00065FBF" w:rsidRPr="003405C0">
        <w:rPr>
          <w:rFonts w:ascii="Bookman Old Style" w:eastAsiaTheme="minorEastAsia" w:hAnsi="Bookman Old Style" w:cs="Times New Roman"/>
          <w:color w:val="000000" w:themeColor="text1"/>
          <w:sz w:val="24"/>
          <w:szCs w:val="24"/>
        </w:rPr>
        <w:t xml:space="preserve"> P</w:t>
      </w:r>
      <w:r w:rsidR="00065FBF" w:rsidRPr="003405C0">
        <w:rPr>
          <w:rFonts w:ascii="Bookman Old Style" w:eastAsiaTheme="minorEastAsia" w:hAnsi="Bookman Old Style" w:cs="Times New Roman"/>
          <w:color w:val="000000" w:themeColor="text1"/>
          <w:sz w:val="24"/>
          <w:szCs w:val="24"/>
          <w:vertAlign w:val="superscript"/>
        </w:rPr>
        <w:t>0</w:t>
      </w:r>
      <w:r w:rsidR="00065FBF" w:rsidRPr="003405C0">
        <w:rPr>
          <w:rFonts w:ascii="Bookman Old Style" w:eastAsiaTheme="minorEastAsia" w:hAnsi="Bookman Old Style" w:cs="Times New Roman"/>
          <w:color w:val="000000" w:themeColor="text1"/>
          <w:sz w:val="24"/>
          <w:szCs w:val="24"/>
        </w:rPr>
        <w:t>(Cl</w:t>
      </w:r>
      <w:r w:rsidR="00065FBF" w:rsidRPr="003405C0">
        <w:rPr>
          <w:rFonts w:ascii="Bookman Old Style" w:eastAsiaTheme="minorEastAsia" w:hAnsi="Bookman Old Style" w:cs="Times New Roman"/>
          <w:color w:val="000000" w:themeColor="text1"/>
          <w:sz w:val="24"/>
          <w:szCs w:val="24"/>
          <w:vertAlign w:val="subscript"/>
        </w:rPr>
        <w:t>2</w:t>
      </w:r>
      <w:r w:rsidR="00065FBF" w:rsidRPr="003405C0">
        <w:rPr>
          <w:rFonts w:ascii="Bookman Old Style" w:eastAsiaTheme="minorEastAsia" w:hAnsi="Bookman Old Style" w:cs="Times New Roman"/>
          <w:color w:val="000000" w:themeColor="text1"/>
          <w:sz w:val="24"/>
          <w:szCs w:val="24"/>
        </w:rPr>
        <w:t>) and given as below</w:t>
      </w:r>
    </w:p>
    <w:p w:rsidR="00065FBF" w:rsidRPr="003405C0" w:rsidRDefault="00065FBF" w:rsidP="00DD4B53">
      <w:pPr>
        <w:spacing w:after="0" w:line="240" w:lineRule="auto"/>
        <w:ind w:left="720"/>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1-∝</m:t>
            </m:r>
          </m:num>
          <m:den>
            <m:r>
              <w:rPr>
                <w:rFonts w:ascii="Cambria Math" w:eastAsiaTheme="minorEastAsia" w:hAnsi="Cambria Math" w:cs="Times New Roman"/>
                <w:color w:val="000000" w:themeColor="text1"/>
                <w:sz w:val="24"/>
                <w:szCs w:val="24"/>
              </w:rPr>
              <m:t>1+∝</m:t>
            </m:r>
          </m:den>
        </m:f>
      </m:oMath>
      <w:r w:rsidRPr="003405C0">
        <w:rPr>
          <w:rFonts w:ascii="Bookman Old Style" w:eastAsiaTheme="minorEastAsia" w:hAnsi="Bookman Old Style" w:cs="Times New Roman"/>
          <w:color w:val="000000" w:themeColor="text1"/>
          <w:sz w:val="24"/>
          <w:szCs w:val="24"/>
        </w:rPr>
        <w:t>)P</w:t>
      </w:r>
    </w:p>
    <w:p w:rsidR="00065FBF" w:rsidRPr="003405C0" w:rsidRDefault="00065FBF" w:rsidP="00DD4B53">
      <w:pPr>
        <w:spacing w:line="240" w:lineRule="auto"/>
        <w:ind w:left="720"/>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Kp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m:t>
            </m:r>
            <m:sSubSup>
              <m:sSubSupPr>
                <m:ctrlPr>
                  <w:rPr>
                    <w:rFonts w:ascii="Cambria Math" w:eastAsiaTheme="minorEastAsia" w:hAnsi="Cambria Math" w:cs="Times New Roman"/>
                    <w:i/>
                    <w:color w:val="000000" w:themeColor="text1"/>
                    <w:sz w:val="24"/>
                    <w:szCs w:val="24"/>
                  </w:rPr>
                </m:ctrlPr>
              </m:sSubSupPr>
              <m:e>
                <m:r>
                  <w:rPr>
                    <w:rFonts w:ascii="Cambria Math" w:eastAsiaTheme="minorEastAsia" w:hAnsi="Cambria Math" w:cs="Times New Roman"/>
                    <w:color w:val="000000" w:themeColor="text1"/>
                    <w:sz w:val="24"/>
                    <w:szCs w:val="24"/>
                  </w:rPr>
                  <m:t>P</m:t>
                </m:r>
              </m:e>
              <m:sub>
                <m:r>
                  <w:rPr>
                    <w:rFonts w:ascii="Cambria Math" w:eastAsiaTheme="minorEastAsia" w:hAnsi="Cambria Math" w:cs="Times New Roman"/>
                    <w:color w:val="000000" w:themeColor="text1"/>
                    <w:sz w:val="24"/>
                    <w:szCs w:val="24"/>
                  </w:rPr>
                  <m:t>2</m:t>
                </m:r>
              </m:sub>
              <m:sup>
                <m:r>
                  <w:rPr>
                    <w:rFonts w:ascii="Cambria Math" w:eastAsiaTheme="minorEastAsia" w:hAnsi="Cambria Math" w:cs="Times New Roman"/>
                    <w:color w:val="000000" w:themeColor="text1"/>
                    <w:sz w:val="24"/>
                    <w:szCs w:val="24"/>
                  </w:rPr>
                  <m:t>0</m:t>
                </m:r>
              </m:sup>
            </m:sSubSup>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m:t>
                </m:r>
              </m:e>
              <m:sup>
                <m:r>
                  <w:rPr>
                    <w:rFonts w:ascii="Cambria Math" w:eastAsiaTheme="minorEastAsia" w:hAnsi="Cambria Math" w:cs="Times New Roman"/>
                    <w:color w:val="000000" w:themeColor="text1"/>
                    <w:sz w:val="24"/>
                    <w:szCs w:val="24"/>
                  </w:rPr>
                  <m:t>2</m:t>
                </m:r>
              </m:sup>
            </m:sSup>
          </m:num>
          <m:den>
            <m:sSubSup>
              <m:sSubSupPr>
                <m:ctrlPr>
                  <w:rPr>
                    <w:rFonts w:ascii="Cambria Math" w:eastAsiaTheme="minorEastAsia" w:hAnsi="Cambria Math" w:cs="Times New Roman"/>
                    <w:i/>
                    <w:color w:val="000000" w:themeColor="text1"/>
                    <w:sz w:val="24"/>
                    <w:szCs w:val="24"/>
                  </w:rPr>
                </m:ctrlPr>
              </m:sSubSupPr>
              <m:e>
                <m:r>
                  <w:rPr>
                    <w:rFonts w:ascii="Cambria Math" w:eastAsiaTheme="minorEastAsia" w:hAnsi="Cambria Math" w:cs="Times New Roman"/>
                    <w:color w:val="000000" w:themeColor="text1"/>
                    <w:sz w:val="24"/>
                    <w:szCs w:val="24"/>
                  </w:rPr>
                  <m:t>P</m:t>
                </m:r>
              </m:e>
              <m:sub>
                <m:r>
                  <w:rPr>
                    <w:rFonts w:ascii="Cambria Math" w:eastAsiaTheme="minorEastAsia" w:hAnsi="Cambria Math" w:cs="Times New Roman"/>
                    <w:color w:val="000000" w:themeColor="text1"/>
                    <w:sz w:val="24"/>
                    <w:szCs w:val="24"/>
                  </w:rPr>
                  <m:t>1</m:t>
                </m:r>
              </m:sub>
              <m:sup>
                <m:r>
                  <w:rPr>
                    <w:rFonts w:ascii="Cambria Math" w:eastAsiaTheme="minorEastAsia" w:hAnsi="Cambria Math" w:cs="Times New Roman"/>
                    <w:color w:val="000000" w:themeColor="text1"/>
                    <w:sz w:val="24"/>
                    <w:szCs w:val="24"/>
                  </w:rPr>
                  <m:t>0</m:t>
                </m:r>
              </m:sup>
            </m:sSubSup>
          </m:den>
        </m:f>
      </m:oMath>
      <w:r w:rsidRPr="003405C0">
        <w:rPr>
          <w:rFonts w:ascii="Bookman Old Style" w:eastAsiaTheme="minorEastAsia" w:hAnsi="Bookman Old Style" w:cs="Times New Roman"/>
          <w:color w:val="000000" w:themeColor="text1"/>
          <w:sz w:val="24"/>
          <w:szCs w:val="24"/>
        </w:rPr>
        <w:t xml:space="preserve">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m:t>
            </m:r>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m:t>
                </m:r>
              </m:num>
              <m:den>
                <m:r>
                  <w:rPr>
                    <w:rFonts w:ascii="Cambria Math" w:eastAsiaTheme="minorEastAsia" w:hAnsi="Cambria Math" w:cs="Times New Roman"/>
                    <w:color w:val="000000" w:themeColor="text1"/>
                    <w:sz w:val="24"/>
                    <w:szCs w:val="24"/>
                  </w:rPr>
                  <m:t>1+∝</m:t>
                </m:r>
              </m:den>
            </m:f>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m:t>
                </m:r>
              </m:e>
              <m:sup>
                <m:r>
                  <w:rPr>
                    <w:rFonts w:ascii="Cambria Math" w:eastAsiaTheme="minorEastAsia" w:hAnsi="Cambria Math" w:cs="Times New Roman"/>
                    <w:color w:val="000000" w:themeColor="text1"/>
                    <w:sz w:val="24"/>
                    <w:szCs w:val="24"/>
                  </w:rPr>
                  <m:t>2</m:t>
                </m:r>
              </m:sup>
            </m:sSup>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P</m:t>
                </m:r>
              </m:e>
              <m:sup>
                <m:r>
                  <w:rPr>
                    <w:rFonts w:ascii="Cambria Math" w:eastAsiaTheme="minorEastAsia" w:hAnsi="Cambria Math" w:cs="Times New Roman"/>
                    <w:color w:val="000000" w:themeColor="text1"/>
                    <w:sz w:val="24"/>
                    <w:szCs w:val="24"/>
                  </w:rPr>
                  <m:t>2</m:t>
                </m:r>
              </m:sup>
            </m:sSup>
          </m:num>
          <m:den>
            <m:d>
              <m:dPr>
                <m:ctrlPr>
                  <w:rPr>
                    <w:rFonts w:ascii="Cambria Math" w:eastAsiaTheme="minorEastAsia" w:hAnsi="Cambria Math" w:cs="Times New Roman"/>
                    <w:i/>
                    <w:color w:val="000000" w:themeColor="text1"/>
                    <w:sz w:val="24"/>
                    <w:szCs w:val="24"/>
                  </w:rPr>
                </m:ctrlPr>
              </m:dPr>
              <m:e>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1-∝</m:t>
                    </m:r>
                  </m:num>
                  <m:den>
                    <m:r>
                      <w:rPr>
                        <w:rFonts w:ascii="Cambria Math" w:eastAsiaTheme="minorEastAsia" w:hAnsi="Cambria Math" w:cs="Times New Roman"/>
                        <w:color w:val="000000" w:themeColor="text1"/>
                        <w:sz w:val="24"/>
                        <w:szCs w:val="24"/>
                      </w:rPr>
                      <m:t>1+∝</m:t>
                    </m:r>
                  </m:den>
                </m:f>
              </m:e>
            </m:d>
            <m:r>
              <w:rPr>
                <w:rFonts w:ascii="Cambria Math" w:eastAsiaTheme="minorEastAsia" w:hAnsi="Cambria Math" w:cs="Times New Roman"/>
                <w:color w:val="000000" w:themeColor="text1"/>
                <w:sz w:val="24"/>
                <w:szCs w:val="24"/>
              </w:rPr>
              <m:t>P</m:t>
            </m:r>
          </m:den>
        </m:f>
      </m:oMath>
    </w:p>
    <w:p w:rsidR="00065FBF" w:rsidRPr="003405C0" w:rsidRDefault="00065FBF" w:rsidP="00DD4B53">
      <w:pPr>
        <w:spacing w:line="240" w:lineRule="auto"/>
        <w:ind w:left="720"/>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Kp = </w:t>
      </w:r>
      <m:oMath>
        <m:f>
          <m:fPr>
            <m:ctrlPr>
              <w:rPr>
                <w:rFonts w:ascii="Cambria Math" w:eastAsiaTheme="minorEastAsia" w:hAnsi="Cambria Math" w:cs="Times New Roman"/>
                <w:i/>
                <w:color w:val="000000" w:themeColor="text1"/>
                <w:sz w:val="24"/>
                <w:szCs w:val="24"/>
              </w:rPr>
            </m:ctrlPr>
          </m:fPr>
          <m:num>
            <m:f>
              <m:fPr>
                <m:ctrlPr>
                  <w:rPr>
                    <w:rFonts w:ascii="Cambria Math" w:eastAsiaTheme="minorEastAsia" w:hAnsi="Cambria Math" w:cs="Times New Roman"/>
                    <w:i/>
                    <w:color w:val="000000" w:themeColor="text1"/>
                    <w:sz w:val="24"/>
                    <w:szCs w:val="24"/>
                  </w:rPr>
                </m:ctrlPr>
              </m:fPr>
              <m:num>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m:t>
                    </m:r>
                  </m:e>
                  <m:sup>
                    <m:r>
                      <w:rPr>
                        <w:rFonts w:ascii="Cambria Math" w:eastAsiaTheme="minorEastAsia" w:hAnsi="Cambria Math" w:cs="Times New Roman"/>
                        <w:color w:val="000000" w:themeColor="text1"/>
                        <w:sz w:val="24"/>
                        <w:szCs w:val="24"/>
                      </w:rPr>
                      <m:t>2</m:t>
                    </m:r>
                  </m:sup>
                </m:sSup>
              </m:num>
              <m:den>
                <m:r>
                  <w:rPr>
                    <w:rFonts w:ascii="Cambria Math" w:eastAsiaTheme="minorEastAsia" w:hAnsi="Cambria Math" w:cs="Times New Roman"/>
                    <w:color w:val="000000" w:themeColor="text1"/>
                    <w:sz w:val="24"/>
                    <w:szCs w:val="24"/>
                  </w:rPr>
                  <m:t>1+∝</m:t>
                </m:r>
              </m:den>
            </m:f>
            <m:r>
              <w:rPr>
                <w:rFonts w:ascii="Cambria Math" w:eastAsiaTheme="minorEastAsia" w:hAnsi="Cambria Math" w:cs="Times New Roman"/>
                <w:color w:val="000000" w:themeColor="text1"/>
                <w:sz w:val="24"/>
                <w:szCs w:val="24"/>
              </w:rPr>
              <m:t>.p</m:t>
            </m:r>
          </m:num>
          <m:den>
            <m:r>
              <w:rPr>
                <w:rFonts w:ascii="Cambria Math" w:eastAsiaTheme="minorEastAsia" w:hAnsi="Cambria Math" w:cs="Times New Roman"/>
                <w:color w:val="000000" w:themeColor="text1"/>
                <w:sz w:val="24"/>
                <w:szCs w:val="24"/>
              </w:rPr>
              <m:t>1-∝</m:t>
            </m:r>
          </m:den>
        </m:f>
      </m:oMath>
    </w:p>
    <w:p w:rsidR="00065FBF" w:rsidRPr="003405C0" w:rsidRDefault="00065FBF" w:rsidP="00DD4B53">
      <w:pPr>
        <w:spacing w:line="240" w:lineRule="auto"/>
        <w:ind w:left="720"/>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Kp = </w:t>
      </w:r>
      <m:oMath>
        <m:f>
          <m:fPr>
            <m:ctrlPr>
              <w:rPr>
                <w:rFonts w:ascii="Cambria Math" w:eastAsiaTheme="minorEastAsia" w:hAnsi="Cambria Math" w:cs="Times New Roman"/>
                <w:i/>
                <w:color w:val="000000" w:themeColor="text1"/>
                <w:sz w:val="24"/>
                <w:szCs w:val="24"/>
              </w:rPr>
            </m:ctrlPr>
          </m:fPr>
          <m:num>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m:t>
                </m:r>
              </m:e>
              <m:sup>
                <m:r>
                  <w:rPr>
                    <w:rFonts w:ascii="Cambria Math" w:eastAsiaTheme="minorEastAsia" w:hAnsi="Cambria Math" w:cs="Times New Roman"/>
                    <w:color w:val="000000" w:themeColor="text1"/>
                    <w:sz w:val="24"/>
                    <w:szCs w:val="24"/>
                  </w:rPr>
                  <m:t>2</m:t>
                </m:r>
              </m:sup>
            </m:sSup>
            <m:r>
              <w:rPr>
                <w:rFonts w:ascii="Cambria Math" w:eastAsiaTheme="minorEastAsia" w:hAnsi="Cambria Math" w:cs="Times New Roman"/>
                <w:color w:val="000000" w:themeColor="text1"/>
                <w:sz w:val="24"/>
                <w:szCs w:val="24"/>
              </w:rPr>
              <m:t>.P</m:t>
            </m:r>
          </m:num>
          <m:den>
            <m:d>
              <m:dPr>
                <m:ctrlPr>
                  <w:rPr>
                    <w:rFonts w:ascii="Cambria Math" w:eastAsiaTheme="minorEastAsia" w:hAnsi="Cambria Math" w:cs="Times New Roman"/>
                    <w:i/>
                    <w:color w:val="000000" w:themeColor="text1"/>
                    <w:sz w:val="24"/>
                    <w:szCs w:val="24"/>
                  </w:rPr>
                </m:ctrlPr>
              </m:dPr>
              <m:e>
                <m:r>
                  <w:rPr>
                    <w:rFonts w:ascii="Cambria Math" w:eastAsiaTheme="minorEastAsia" w:hAnsi="Cambria Math" w:cs="Times New Roman"/>
                    <w:color w:val="000000" w:themeColor="text1"/>
                    <w:sz w:val="24"/>
                    <w:szCs w:val="24"/>
                  </w:rPr>
                  <m:t>1-∝</m:t>
                </m:r>
              </m:e>
            </m:d>
            <m:r>
              <w:rPr>
                <w:rFonts w:ascii="Cambria Math" w:eastAsiaTheme="minorEastAsia" w:hAnsi="Cambria Math" w:cs="Times New Roman"/>
                <w:color w:val="000000" w:themeColor="text1"/>
                <w:sz w:val="24"/>
                <w:szCs w:val="24"/>
              </w:rPr>
              <m:t>+ (1+ ∝)</m:t>
            </m:r>
          </m:den>
        </m:f>
      </m:oMath>
    </w:p>
    <w:p w:rsidR="00065FBF" w:rsidRPr="003405C0" w:rsidRDefault="00065FBF" w:rsidP="00DD4B53">
      <w:pPr>
        <w:spacing w:line="240" w:lineRule="auto"/>
        <w:ind w:left="720"/>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Kp = </w:t>
      </w:r>
      <m:oMath>
        <m:f>
          <m:fPr>
            <m:ctrlPr>
              <w:rPr>
                <w:rFonts w:ascii="Cambria Math" w:eastAsiaTheme="minorEastAsia" w:hAnsi="Cambria Math" w:cs="Times New Roman"/>
                <w:i/>
                <w:color w:val="000000" w:themeColor="text1"/>
                <w:sz w:val="24"/>
                <w:szCs w:val="24"/>
              </w:rPr>
            </m:ctrlPr>
          </m:fPr>
          <m:num>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m:t>
                </m:r>
              </m:e>
              <m:sup>
                <m:r>
                  <w:rPr>
                    <w:rFonts w:ascii="Cambria Math" w:eastAsiaTheme="minorEastAsia" w:hAnsi="Cambria Math" w:cs="Times New Roman"/>
                    <w:color w:val="000000" w:themeColor="text1"/>
                    <w:sz w:val="24"/>
                    <w:szCs w:val="24"/>
                  </w:rPr>
                  <m:t>2</m:t>
                </m:r>
              </m:sup>
            </m:sSup>
            <m:r>
              <w:rPr>
                <w:rFonts w:ascii="Cambria Math" w:eastAsiaTheme="minorEastAsia" w:hAnsi="Cambria Math" w:cs="Times New Roman"/>
                <w:color w:val="000000" w:themeColor="text1"/>
                <w:sz w:val="24"/>
                <w:szCs w:val="24"/>
              </w:rPr>
              <m:t>P</m:t>
            </m:r>
          </m:num>
          <m:den>
            <m:r>
              <w:rPr>
                <w:rFonts w:ascii="Cambria Math" w:eastAsiaTheme="minorEastAsia" w:hAnsi="Cambria Math" w:cs="Times New Roman"/>
                <w:color w:val="000000" w:themeColor="text1"/>
                <w:sz w:val="24"/>
                <w:szCs w:val="24"/>
              </w:rPr>
              <m:t>(1-</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m:t>
                </m:r>
              </m:e>
              <m:sup>
                <m:r>
                  <w:rPr>
                    <w:rFonts w:ascii="Cambria Math" w:eastAsiaTheme="minorEastAsia" w:hAnsi="Cambria Math" w:cs="Times New Roman"/>
                    <w:color w:val="000000" w:themeColor="text1"/>
                    <w:sz w:val="24"/>
                    <w:szCs w:val="24"/>
                  </w:rPr>
                  <m:t>2</m:t>
                </m:r>
              </m:sup>
            </m:sSup>
          </m:den>
        </m:f>
      </m:oMath>
    </w:p>
    <w:p w:rsidR="00065FBF" w:rsidRPr="003405C0" w:rsidRDefault="00065FBF" w:rsidP="00FE2E2C">
      <w:pPr>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6. Dissociation of Dinitrogen tetraoxide</w:t>
      </w:r>
    </w:p>
    <w:p w:rsidR="00065FBF" w:rsidRPr="003405C0" w:rsidRDefault="008E1064" w:rsidP="00FE2E2C">
      <w:pPr>
        <w:spacing w:after="0"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noProof/>
          <w:color w:val="000000" w:themeColor="text1"/>
          <w:sz w:val="24"/>
          <w:szCs w:val="24"/>
        </w:rPr>
        <w:pict>
          <v:shape id="_x0000_s1433" type="#_x0000_t32" style="position:absolute;left:0;text-align:left;margin-left:35.25pt;margin-top:8.15pt;width:63.75pt;height:0;z-index:252087296" o:connectortype="straight">
            <v:stroke endarrow="block"/>
          </v:shape>
        </w:pict>
      </w:r>
      <w:r w:rsidR="00065FBF" w:rsidRPr="003405C0">
        <w:rPr>
          <w:rFonts w:ascii="Bookman Old Style" w:eastAsiaTheme="minorEastAsia" w:hAnsi="Bookman Old Style" w:cs="Times New Roman"/>
          <w:color w:val="000000" w:themeColor="text1"/>
          <w:sz w:val="24"/>
          <w:szCs w:val="24"/>
        </w:rPr>
        <w:t>N</w:t>
      </w:r>
      <w:r w:rsidR="00065FBF" w:rsidRPr="003405C0">
        <w:rPr>
          <w:rFonts w:ascii="Bookman Old Style" w:eastAsiaTheme="minorEastAsia" w:hAnsi="Bookman Old Style" w:cs="Times New Roman"/>
          <w:color w:val="000000" w:themeColor="text1"/>
          <w:sz w:val="24"/>
          <w:szCs w:val="24"/>
          <w:vertAlign w:val="subscript"/>
        </w:rPr>
        <w:t>2</w:t>
      </w:r>
      <w:r w:rsidR="00065FBF" w:rsidRPr="003405C0">
        <w:rPr>
          <w:rFonts w:ascii="Bookman Old Style" w:eastAsiaTheme="minorEastAsia" w:hAnsi="Bookman Old Style" w:cs="Times New Roman"/>
          <w:color w:val="000000" w:themeColor="text1"/>
          <w:sz w:val="24"/>
          <w:szCs w:val="24"/>
        </w:rPr>
        <w:t>O</w:t>
      </w:r>
      <w:r w:rsidR="00065FBF" w:rsidRPr="003405C0">
        <w:rPr>
          <w:rFonts w:ascii="Bookman Old Style" w:eastAsiaTheme="minorEastAsia" w:hAnsi="Bookman Old Style" w:cs="Times New Roman"/>
          <w:color w:val="000000" w:themeColor="text1"/>
          <w:sz w:val="24"/>
          <w:szCs w:val="24"/>
          <w:vertAlign w:val="subscript"/>
        </w:rPr>
        <w:t>4</w:t>
      </w:r>
      <w:r w:rsidR="00065FBF" w:rsidRPr="003405C0">
        <w:rPr>
          <w:rFonts w:ascii="Bookman Old Style" w:eastAsiaTheme="minorEastAsia" w:hAnsi="Bookman Old Style" w:cs="Times New Roman"/>
          <w:color w:val="000000" w:themeColor="text1"/>
          <w:sz w:val="24"/>
          <w:szCs w:val="24"/>
        </w:rPr>
        <w:t xml:space="preserve">                       2NO</w:t>
      </w:r>
      <w:r w:rsidR="00065FBF" w:rsidRPr="003405C0">
        <w:rPr>
          <w:rFonts w:ascii="Bookman Old Style" w:eastAsiaTheme="minorEastAsia" w:hAnsi="Bookman Old Style" w:cs="Times New Roman"/>
          <w:color w:val="000000" w:themeColor="text1"/>
          <w:sz w:val="24"/>
          <w:szCs w:val="24"/>
          <w:vertAlign w:val="subscript"/>
        </w:rPr>
        <w:t>2</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Initially there is 1 mole of N</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O</w:t>
      </w:r>
      <w:r w:rsidRPr="003405C0">
        <w:rPr>
          <w:rFonts w:ascii="Bookman Old Style" w:eastAsiaTheme="minorEastAsia" w:hAnsi="Bookman Old Style" w:cs="Times New Roman"/>
          <w:color w:val="000000" w:themeColor="text1"/>
          <w:sz w:val="24"/>
          <w:szCs w:val="24"/>
          <w:vertAlign w:val="subscript"/>
        </w:rPr>
        <w:t>4</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m:oMath>
        <m:r>
          <w:rPr>
            <w:rFonts w:ascii="Cambria Math" w:eastAsiaTheme="minorEastAsia" w:hAnsi="Cambria Math" w:cs="Times New Roman"/>
            <w:color w:val="000000" w:themeColor="text1"/>
            <w:sz w:val="24"/>
            <w:szCs w:val="24"/>
          </w:rPr>
          <m:t>∝</m:t>
        </m:r>
      </m:oMath>
      <w:r w:rsidRPr="003405C0">
        <w:rPr>
          <w:rFonts w:ascii="Bookman Old Style" w:eastAsiaTheme="minorEastAsia" w:hAnsi="Bookman Old Style" w:cs="Times New Roman"/>
          <w:color w:val="000000" w:themeColor="text1"/>
          <w:sz w:val="24"/>
          <w:szCs w:val="24"/>
        </w:rPr>
        <w:t xml:space="preserve"> = degree of dissociation</w:t>
      </w:r>
    </w:p>
    <w:p w:rsidR="00065FBF" w:rsidRPr="003405C0" w:rsidRDefault="008E1064" w:rsidP="00FE2E2C">
      <w:pPr>
        <w:spacing w:after="0" w:line="240" w:lineRule="auto"/>
        <w:ind w:left="720" w:firstLine="720"/>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noProof/>
          <w:color w:val="000000" w:themeColor="text1"/>
          <w:sz w:val="24"/>
          <w:szCs w:val="24"/>
        </w:rPr>
        <w:pict>
          <v:shape id="_x0000_s1434" type="#_x0000_t32" style="position:absolute;left:0;text-align:left;margin-left:105pt;margin-top:9.3pt;width:63.75pt;height:0;z-index:252088320" o:connectortype="straight">
            <v:stroke endarrow="block"/>
          </v:shape>
        </w:pict>
      </w:r>
      <w:r w:rsidR="00065FBF" w:rsidRPr="003405C0">
        <w:rPr>
          <w:rFonts w:ascii="Bookman Old Style" w:eastAsiaTheme="minorEastAsia" w:hAnsi="Bookman Old Style" w:cs="Times New Roman"/>
          <w:color w:val="000000" w:themeColor="text1"/>
          <w:sz w:val="24"/>
          <w:szCs w:val="24"/>
        </w:rPr>
        <w:t>N</w:t>
      </w:r>
      <w:r w:rsidR="00065FBF" w:rsidRPr="003405C0">
        <w:rPr>
          <w:rFonts w:ascii="Bookman Old Style" w:eastAsiaTheme="minorEastAsia" w:hAnsi="Bookman Old Style" w:cs="Times New Roman"/>
          <w:color w:val="000000" w:themeColor="text1"/>
          <w:sz w:val="24"/>
          <w:szCs w:val="24"/>
          <w:vertAlign w:val="subscript"/>
        </w:rPr>
        <w:t>2</w:t>
      </w:r>
      <w:r w:rsidR="00065FBF" w:rsidRPr="003405C0">
        <w:rPr>
          <w:rFonts w:ascii="Bookman Old Style" w:eastAsiaTheme="minorEastAsia" w:hAnsi="Bookman Old Style" w:cs="Times New Roman"/>
          <w:color w:val="000000" w:themeColor="text1"/>
          <w:sz w:val="24"/>
          <w:szCs w:val="24"/>
        </w:rPr>
        <w:t>O</w:t>
      </w:r>
      <w:r w:rsidR="00065FBF" w:rsidRPr="003405C0">
        <w:rPr>
          <w:rFonts w:ascii="Bookman Old Style" w:eastAsiaTheme="minorEastAsia" w:hAnsi="Bookman Old Style" w:cs="Times New Roman"/>
          <w:color w:val="000000" w:themeColor="text1"/>
          <w:sz w:val="24"/>
          <w:szCs w:val="24"/>
          <w:vertAlign w:val="subscript"/>
        </w:rPr>
        <w:t>4</w:t>
      </w:r>
      <w:r w:rsidR="00065FBF" w:rsidRPr="003405C0">
        <w:rPr>
          <w:rFonts w:ascii="Bookman Old Style" w:eastAsiaTheme="minorEastAsia" w:hAnsi="Bookman Old Style" w:cs="Times New Roman"/>
          <w:color w:val="000000" w:themeColor="text1"/>
          <w:sz w:val="24"/>
          <w:szCs w:val="24"/>
        </w:rPr>
        <w:t xml:space="preserve">         </w:t>
      </w:r>
      <w:r w:rsidR="00FA1AD9">
        <w:rPr>
          <w:rFonts w:ascii="Bookman Old Style" w:eastAsiaTheme="minorEastAsia" w:hAnsi="Bookman Old Style" w:cs="Times New Roman"/>
          <w:color w:val="000000" w:themeColor="text1"/>
          <w:sz w:val="24"/>
          <w:szCs w:val="24"/>
        </w:rPr>
        <w:t xml:space="preserve"> </w:t>
      </w:r>
      <w:r w:rsidR="00065FBF" w:rsidRPr="003405C0">
        <w:rPr>
          <w:rFonts w:ascii="Bookman Old Style" w:eastAsiaTheme="minorEastAsia" w:hAnsi="Bookman Old Style" w:cs="Times New Roman"/>
          <w:color w:val="000000" w:themeColor="text1"/>
          <w:sz w:val="24"/>
          <w:szCs w:val="24"/>
        </w:rPr>
        <w:t xml:space="preserve"> </w:t>
      </w:r>
      <w:r w:rsidR="00FA1AD9">
        <w:rPr>
          <w:rFonts w:ascii="Bookman Old Style" w:eastAsiaTheme="minorEastAsia" w:hAnsi="Bookman Old Style" w:cs="Times New Roman"/>
          <w:color w:val="000000" w:themeColor="text1"/>
          <w:sz w:val="24"/>
          <w:szCs w:val="24"/>
        </w:rPr>
        <w:t xml:space="preserve">     </w:t>
      </w:r>
      <w:r w:rsidR="00065FBF" w:rsidRPr="003405C0">
        <w:rPr>
          <w:rFonts w:ascii="Bookman Old Style" w:eastAsiaTheme="minorEastAsia" w:hAnsi="Bookman Old Style" w:cs="Times New Roman"/>
          <w:color w:val="000000" w:themeColor="text1"/>
          <w:sz w:val="24"/>
          <w:szCs w:val="24"/>
        </w:rPr>
        <w:t xml:space="preserve">   2NO</w:t>
      </w:r>
      <w:r w:rsidR="00065FBF" w:rsidRPr="003405C0">
        <w:rPr>
          <w:rFonts w:ascii="Bookman Old Style" w:eastAsiaTheme="minorEastAsia" w:hAnsi="Bookman Old Style" w:cs="Times New Roman"/>
          <w:color w:val="000000" w:themeColor="text1"/>
          <w:sz w:val="24"/>
          <w:szCs w:val="24"/>
          <w:vertAlign w:val="subscript"/>
        </w:rPr>
        <w:t>2</w:t>
      </w:r>
    </w:p>
    <w:p w:rsidR="00065FBF" w:rsidRPr="003405C0" w:rsidRDefault="00065FBF" w:rsidP="00FE2E2C">
      <w:pPr>
        <w:spacing w:after="0" w:line="240" w:lineRule="auto"/>
        <w:ind w:left="720" w:firstLine="720"/>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1</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r>
      <w:r w:rsidR="00FA1AD9">
        <w:rPr>
          <w:rFonts w:ascii="Bookman Old Style" w:eastAsiaTheme="minorEastAsia" w:hAnsi="Bookman Old Style" w:cs="Times New Roman"/>
          <w:color w:val="000000" w:themeColor="text1"/>
          <w:sz w:val="24"/>
          <w:szCs w:val="24"/>
        </w:rPr>
        <w:t xml:space="preserve">       </w:t>
      </w:r>
      <w:r w:rsidRPr="003405C0">
        <w:rPr>
          <w:rFonts w:ascii="Bookman Old Style" w:eastAsiaTheme="minorEastAsia" w:hAnsi="Bookman Old Style" w:cs="Times New Roman"/>
          <w:color w:val="000000" w:themeColor="text1"/>
          <w:sz w:val="24"/>
          <w:szCs w:val="24"/>
        </w:rPr>
        <w:t xml:space="preserve">   O</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At eq </w:t>
      </w:r>
      <m:oMath>
        <m:r>
          <w:rPr>
            <w:rFonts w:ascii="Cambria Math" w:eastAsiaTheme="minorEastAsia" w:hAnsi="Cambria Math" w:cs="Times New Roman"/>
            <w:color w:val="000000" w:themeColor="text1"/>
            <w:sz w:val="24"/>
            <w:szCs w:val="24"/>
          </w:rPr>
          <m:t>≡</m:t>
        </m:r>
      </m:oMath>
      <w:r w:rsidRPr="003405C0">
        <w:rPr>
          <w:rFonts w:ascii="Bookman Old Style" w:eastAsiaTheme="minorEastAsia" w:hAnsi="Bookman Old Style" w:cs="Times New Roman"/>
          <w:color w:val="000000" w:themeColor="text1"/>
          <w:sz w:val="24"/>
          <w:szCs w:val="24"/>
        </w:rPr>
        <w:t xml:space="preserve">m </w:t>
      </w:r>
      <w:r w:rsidRPr="003405C0">
        <w:rPr>
          <w:rFonts w:ascii="Bookman Old Style" w:eastAsiaTheme="minorEastAsia" w:hAnsi="Bookman Old Style" w:cs="Times New Roman"/>
          <w:color w:val="000000" w:themeColor="text1"/>
          <w:sz w:val="24"/>
          <w:szCs w:val="24"/>
        </w:rPr>
        <w:tab/>
        <w:t>1-</w:t>
      </w:r>
      <m:oMath>
        <m:r>
          <w:rPr>
            <w:rFonts w:ascii="Cambria Math" w:eastAsiaTheme="minorEastAsia" w:hAnsi="Cambria Math" w:cs="Times New Roman"/>
            <w:color w:val="000000" w:themeColor="text1"/>
            <w:sz w:val="24"/>
            <w:szCs w:val="24"/>
          </w:rPr>
          <m:t>∝</m:t>
        </m:r>
      </m:oMath>
      <w:r w:rsidRPr="003405C0">
        <w:rPr>
          <w:rFonts w:ascii="Bookman Old Style" w:eastAsiaTheme="minorEastAsia" w:hAnsi="Bookman Old Style" w:cs="Times New Roman"/>
          <w:color w:val="000000" w:themeColor="text1"/>
          <w:sz w:val="24"/>
          <w:szCs w:val="24"/>
        </w:rPr>
        <w:t xml:space="preserve">  </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 xml:space="preserve">     2</w:t>
      </w:r>
      <m:oMath>
        <m:r>
          <w:rPr>
            <w:rFonts w:ascii="Cambria Math" w:eastAsiaTheme="minorEastAsia" w:hAnsi="Cambria Math" w:cs="Times New Roman"/>
            <w:color w:val="000000" w:themeColor="text1"/>
            <w:sz w:val="24"/>
            <w:szCs w:val="24"/>
          </w:rPr>
          <m:t>∝</m:t>
        </m:r>
      </m:oMath>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Consider a given volume, V we get</w:t>
      </w:r>
    </w:p>
    <w:p w:rsidR="00065FBF" w:rsidRPr="003405C0" w:rsidRDefault="008E1064" w:rsidP="00FA1AD9">
      <w:pPr>
        <w:spacing w:after="0" w:line="240" w:lineRule="auto"/>
        <w:ind w:left="720"/>
        <w:jc w:val="both"/>
        <w:rPr>
          <w:rFonts w:ascii="Bookman Old Style" w:eastAsiaTheme="minorEastAsia" w:hAnsi="Bookman Old Style" w:cs="Times New Roman"/>
          <w:color w:val="000000" w:themeColor="text1"/>
          <w:sz w:val="24"/>
          <w:szCs w:val="24"/>
        </w:rPr>
      </w:pP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1-∝</m:t>
            </m:r>
          </m:num>
          <m:den>
            <m:r>
              <w:rPr>
                <w:rFonts w:ascii="Cambria Math" w:eastAsiaTheme="minorEastAsia" w:hAnsi="Cambria Math" w:cs="Times New Roman"/>
                <w:color w:val="000000" w:themeColor="text1"/>
                <w:sz w:val="24"/>
                <w:szCs w:val="24"/>
              </w:rPr>
              <m:t>v</m:t>
            </m:r>
          </m:den>
        </m:f>
      </m:oMath>
      <w:r w:rsidR="00065FBF" w:rsidRPr="003405C0">
        <w:rPr>
          <w:rFonts w:ascii="Bookman Old Style" w:eastAsiaTheme="minorEastAsia" w:hAnsi="Bookman Old Style" w:cs="Times New Roman"/>
          <w:color w:val="000000" w:themeColor="text1"/>
          <w:sz w:val="24"/>
          <w:szCs w:val="24"/>
        </w:rPr>
        <w:t xml:space="preserve"> </w:t>
      </w:r>
      <m:oMath>
        <m:r>
          <w:rPr>
            <w:rFonts w:ascii="Cambria Math" w:eastAsiaTheme="minorEastAsia" w:hAnsi="Cambria Math" w:cs="Times New Roman"/>
            <w:color w:val="000000" w:themeColor="text1"/>
            <w:sz w:val="24"/>
            <w:szCs w:val="24"/>
          </w:rPr>
          <m:t xml:space="preserve">                 </m:t>
        </m:r>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2∝</m:t>
            </m:r>
          </m:num>
          <m:den>
            <m:r>
              <w:rPr>
                <w:rFonts w:ascii="Cambria Math" w:eastAsiaTheme="minorEastAsia" w:hAnsi="Cambria Math" w:cs="Times New Roman"/>
                <w:color w:val="000000" w:themeColor="text1"/>
                <w:sz w:val="24"/>
                <w:szCs w:val="24"/>
              </w:rPr>
              <m:t>v</m:t>
            </m:r>
          </m:den>
        </m:f>
      </m:oMath>
    </w:p>
    <w:p w:rsidR="00065FBF" w:rsidRPr="003405C0" w:rsidRDefault="00065FBF" w:rsidP="00FA1AD9">
      <w:pPr>
        <w:spacing w:after="0" w:line="240" w:lineRule="auto"/>
        <w:ind w:left="720"/>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K</w:t>
      </w:r>
      <w:r w:rsidRPr="003405C0">
        <w:rPr>
          <w:rFonts w:ascii="Bookman Old Style" w:eastAsiaTheme="minorEastAsia" w:hAnsi="Bookman Old Style" w:cs="Times New Roman"/>
          <w:color w:val="000000" w:themeColor="text1"/>
          <w:sz w:val="24"/>
          <w:szCs w:val="24"/>
          <w:vertAlign w:val="subscript"/>
        </w:rPr>
        <w:t>c</w:t>
      </w:r>
      <w:r w:rsidRPr="003405C0">
        <w:rPr>
          <w:rFonts w:ascii="Bookman Old Style" w:eastAsiaTheme="minorEastAsia" w:hAnsi="Bookman Old Style" w:cs="Times New Roman"/>
          <w:color w:val="000000" w:themeColor="text1"/>
          <w:sz w:val="24"/>
          <w:szCs w:val="24"/>
        </w:rPr>
        <w:t xml:space="preserve">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[N</m:t>
            </m:r>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O</m:t>
                </m:r>
              </m:e>
              <m:sub>
                <m:r>
                  <w:rPr>
                    <w:rFonts w:ascii="Cambria Math" w:eastAsiaTheme="minorEastAsia" w:hAnsi="Cambria Math" w:cs="Times New Roman"/>
                    <w:color w:val="000000" w:themeColor="text1"/>
                    <w:sz w:val="24"/>
                    <w:szCs w:val="24"/>
                  </w:rPr>
                  <m:t>2</m:t>
                </m:r>
              </m:sub>
            </m:sSub>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m:t>
                </m:r>
              </m:e>
              <m:sup>
                <m:r>
                  <w:rPr>
                    <w:rFonts w:ascii="Cambria Math" w:eastAsiaTheme="minorEastAsia" w:hAnsi="Cambria Math" w:cs="Times New Roman"/>
                    <w:color w:val="000000" w:themeColor="text1"/>
                    <w:sz w:val="24"/>
                    <w:szCs w:val="24"/>
                  </w:rPr>
                  <m:t>2</m:t>
                </m:r>
              </m:sup>
            </m:sSup>
          </m:num>
          <m:den>
            <m:r>
              <w:rPr>
                <w:rFonts w:ascii="Cambria Math" w:eastAsiaTheme="minorEastAsia" w:hAnsi="Cambria Math" w:cs="Times New Roman"/>
                <w:color w:val="000000" w:themeColor="text1"/>
                <w:sz w:val="24"/>
                <w:szCs w:val="24"/>
              </w:rPr>
              <m:t>[</m:t>
            </m:r>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N</m:t>
                </m:r>
              </m:e>
              <m:sub>
                <m:r>
                  <w:rPr>
                    <w:rFonts w:ascii="Cambria Math" w:eastAsiaTheme="minorEastAsia" w:hAnsi="Cambria Math" w:cs="Times New Roman"/>
                    <w:color w:val="000000" w:themeColor="text1"/>
                    <w:sz w:val="24"/>
                    <w:szCs w:val="24"/>
                  </w:rPr>
                  <m:t>2</m:t>
                </m:r>
              </m:sub>
            </m:sSub>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O</m:t>
                </m:r>
              </m:e>
              <m:sub>
                <m:r>
                  <w:rPr>
                    <w:rFonts w:ascii="Cambria Math" w:eastAsiaTheme="minorEastAsia" w:hAnsi="Cambria Math" w:cs="Times New Roman"/>
                    <w:color w:val="000000" w:themeColor="text1"/>
                    <w:sz w:val="24"/>
                    <w:szCs w:val="24"/>
                  </w:rPr>
                  <m:t>4</m:t>
                </m:r>
              </m:sub>
            </m:sSub>
            <m:r>
              <w:rPr>
                <w:rFonts w:ascii="Cambria Math" w:eastAsiaTheme="minorEastAsia" w:hAnsi="Cambria Math" w:cs="Times New Roman"/>
                <w:color w:val="000000" w:themeColor="text1"/>
                <w:sz w:val="24"/>
                <w:szCs w:val="24"/>
              </w:rPr>
              <m:t>]</m:t>
            </m:r>
          </m:den>
        </m:f>
      </m:oMath>
    </w:p>
    <w:p w:rsidR="00065FBF" w:rsidRPr="003405C0" w:rsidRDefault="00065FBF" w:rsidP="00FA1AD9">
      <w:pPr>
        <w:spacing w:after="0" w:line="240" w:lineRule="auto"/>
        <w:ind w:left="720"/>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m:t>
            </m:r>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2∝</m:t>
                </m:r>
              </m:num>
              <m:den>
                <m:r>
                  <w:rPr>
                    <w:rFonts w:ascii="Cambria Math" w:eastAsiaTheme="minorEastAsia" w:hAnsi="Cambria Math" w:cs="Times New Roman"/>
                    <w:color w:val="000000" w:themeColor="text1"/>
                    <w:sz w:val="24"/>
                    <w:szCs w:val="24"/>
                  </w:rPr>
                  <m:t>v</m:t>
                </m:r>
              </m:den>
            </m:f>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m:t>
                </m:r>
              </m:e>
              <m:sup>
                <m:r>
                  <w:rPr>
                    <w:rFonts w:ascii="Cambria Math" w:eastAsiaTheme="minorEastAsia" w:hAnsi="Cambria Math" w:cs="Times New Roman"/>
                    <w:color w:val="000000" w:themeColor="text1"/>
                    <w:sz w:val="24"/>
                    <w:szCs w:val="24"/>
                  </w:rPr>
                  <m:t>2</m:t>
                </m:r>
              </m:sup>
            </m:sSup>
          </m:num>
          <m:den>
            <m:r>
              <w:rPr>
                <w:rFonts w:ascii="Cambria Math" w:eastAsiaTheme="minorEastAsia" w:hAnsi="Cambria Math" w:cs="Times New Roman"/>
                <w:color w:val="000000" w:themeColor="text1"/>
                <w:sz w:val="24"/>
                <w:szCs w:val="24"/>
              </w:rPr>
              <m:t>(</m:t>
            </m:r>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1-∝</m:t>
                </m:r>
              </m:num>
              <m:den>
                <m:r>
                  <w:rPr>
                    <w:rFonts w:ascii="Cambria Math" w:eastAsiaTheme="minorEastAsia" w:hAnsi="Cambria Math" w:cs="Times New Roman"/>
                    <w:color w:val="000000" w:themeColor="text1"/>
                    <w:sz w:val="24"/>
                    <w:szCs w:val="24"/>
                  </w:rPr>
                  <m:t>v</m:t>
                </m:r>
              </m:den>
            </m:f>
            <m:r>
              <w:rPr>
                <w:rFonts w:ascii="Cambria Math" w:eastAsiaTheme="minorEastAsia" w:hAnsi="Cambria Math" w:cs="Times New Roman"/>
                <w:color w:val="000000" w:themeColor="text1"/>
                <w:sz w:val="24"/>
                <w:szCs w:val="24"/>
              </w:rPr>
              <m:t>)</m:t>
            </m:r>
          </m:den>
        </m:f>
      </m:oMath>
      <w:r w:rsidRPr="003405C0">
        <w:rPr>
          <w:rFonts w:ascii="Bookman Old Style" w:eastAsiaTheme="minorEastAsia" w:hAnsi="Bookman Old Style" w:cs="Times New Roman"/>
          <w:color w:val="000000" w:themeColor="text1"/>
          <w:sz w:val="24"/>
          <w:szCs w:val="24"/>
        </w:rPr>
        <w:t xml:space="preserve"> = </w:t>
      </w:r>
    </w:p>
    <w:p w:rsidR="00065FBF" w:rsidRPr="003405C0" w:rsidRDefault="00065FBF" w:rsidP="00FA1AD9">
      <w:pPr>
        <w:spacing w:after="0" w:line="240" w:lineRule="auto"/>
        <w:ind w:left="720"/>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K</w:t>
      </w:r>
      <w:r w:rsidRPr="003405C0">
        <w:rPr>
          <w:rFonts w:ascii="Bookman Old Style" w:eastAsiaTheme="minorEastAsia" w:hAnsi="Bookman Old Style" w:cs="Times New Roman"/>
          <w:color w:val="000000" w:themeColor="text1"/>
          <w:sz w:val="24"/>
          <w:szCs w:val="24"/>
          <w:vertAlign w:val="subscript"/>
        </w:rPr>
        <w:t>c</w:t>
      </w:r>
      <w:r w:rsidRPr="003405C0">
        <w:rPr>
          <w:rFonts w:ascii="Bookman Old Style" w:eastAsiaTheme="minorEastAsia" w:hAnsi="Bookman Old Style" w:cs="Times New Roman"/>
          <w:color w:val="000000" w:themeColor="text1"/>
          <w:sz w:val="24"/>
          <w:szCs w:val="24"/>
        </w:rPr>
        <w:t xml:space="preserve"> = </w:t>
      </w:r>
      <m:oMath>
        <m:f>
          <m:fPr>
            <m:ctrlPr>
              <w:rPr>
                <w:rFonts w:ascii="Cambria Math" w:eastAsiaTheme="minorEastAsia" w:hAnsi="Cambria Math" w:cs="Times New Roman"/>
                <w:i/>
                <w:color w:val="000000" w:themeColor="text1"/>
                <w:sz w:val="24"/>
                <w:szCs w:val="24"/>
              </w:rPr>
            </m:ctrlPr>
          </m:fPr>
          <m:num>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4x</m:t>
                </m:r>
              </m:e>
              <m:sup>
                <m:r>
                  <w:rPr>
                    <w:rFonts w:ascii="Cambria Math" w:eastAsiaTheme="minorEastAsia" w:hAnsi="Cambria Math" w:cs="Times New Roman"/>
                    <w:color w:val="000000" w:themeColor="text1"/>
                    <w:sz w:val="24"/>
                    <w:szCs w:val="24"/>
                  </w:rPr>
                  <m:t>2</m:t>
                </m:r>
              </m:sup>
            </m:sSup>
          </m:num>
          <m:den>
            <m:r>
              <w:rPr>
                <w:rFonts w:ascii="Cambria Math" w:eastAsiaTheme="minorEastAsia" w:hAnsi="Cambria Math" w:cs="Times New Roman"/>
                <w:color w:val="000000" w:themeColor="text1"/>
                <w:sz w:val="24"/>
                <w:szCs w:val="24"/>
              </w:rPr>
              <m:t>v(1-∝)</m:t>
            </m:r>
          </m:den>
        </m:f>
      </m:oMath>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7. Combination of Nitrogen and hydrogen.</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1 mole of nitrogen combines with 3 moles of hydrogen as shown the equation below.</w:t>
      </w:r>
    </w:p>
    <w:p w:rsidR="00065FBF" w:rsidRPr="003405C0" w:rsidRDefault="008E1064" w:rsidP="00FE2E2C">
      <w:pPr>
        <w:spacing w:after="0"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noProof/>
          <w:color w:val="000000" w:themeColor="text1"/>
          <w:sz w:val="24"/>
          <w:szCs w:val="24"/>
        </w:rPr>
        <w:pict>
          <v:shape id="_x0000_s1436" type="#_x0000_t32" style="position:absolute;left:0;text-align:left;margin-left:72.75pt;margin-top:6.1pt;width:46.5pt;height:0;z-index:252089344" o:connectortype="straight">
            <v:stroke endarrow="block"/>
          </v:shape>
        </w:pict>
      </w:r>
      <w:r w:rsidR="00065FBF" w:rsidRPr="003405C0">
        <w:rPr>
          <w:rFonts w:ascii="Bookman Old Style" w:eastAsiaTheme="minorEastAsia" w:hAnsi="Bookman Old Style" w:cs="Times New Roman"/>
          <w:color w:val="000000" w:themeColor="text1"/>
          <w:sz w:val="24"/>
          <w:szCs w:val="24"/>
        </w:rPr>
        <w:t>N</w:t>
      </w:r>
      <w:r w:rsidR="00065FBF" w:rsidRPr="003405C0">
        <w:rPr>
          <w:rFonts w:ascii="Bookman Old Style" w:eastAsiaTheme="minorEastAsia" w:hAnsi="Bookman Old Style" w:cs="Times New Roman"/>
          <w:color w:val="000000" w:themeColor="text1"/>
          <w:sz w:val="24"/>
          <w:szCs w:val="24"/>
          <w:vertAlign w:val="subscript"/>
        </w:rPr>
        <w:t>2</w:t>
      </w:r>
      <w:r w:rsidR="00065FBF" w:rsidRPr="003405C0">
        <w:rPr>
          <w:rFonts w:ascii="Bookman Old Style" w:eastAsiaTheme="minorEastAsia" w:hAnsi="Bookman Old Style" w:cs="Times New Roman"/>
          <w:color w:val="000000" w:themeColor="text1"/>
          <w:sz w:val="24"/>
          <w:szCs w:val="24"/>
        </w:rPr>
        <w:t xml:space="preserve"> + 3H</w:t>
      </w:r>
      <w:r w:rsidR="00065FBF" w:rsidRPr="003405C0">
        <w:rPr>
          <w:rFonts w:ascii="Bookman Old Style" w:eastAsiaTheme="minorEastAsia" w:hAnsi="Bookman Old Style" w:cs="Times New Roman"/>
          <w:color w:val="000000" w:themeColor="text1"/>
          <w:sz w:val="24"/>
          <w:szCs w:val="24"/>
          <w:vertAlign w:val="subscript"/>
        </w:rPr>
        <w:t>2</w:t>
      </w:r>
      <w:r w:rsidR="00065FBF" w:rsidRPr="003405C0">
        <w:rPr>
          <w:rFonts w:ascii="Bookman Old Style" w:eastAsiaTheme="minorEastAsia" w:hAnsi="Bookman Old Style" w:cs="Times New Roman"/>
          <w:color w:val="000000" w:themeColor="text1"/>
          <w:sz w:val="24"/>
          <w:szCs w:val="24"/>
        </w:rPr>
        <w:t>(g)               2NH</w:t>
      </w:r>
      <w:r w:rsidR="00065FBF" w:rsidRPr="003405C0">
        <w:rPr>
          <w:rFonts w:ascii="Bookman Old Style" w:eastAsiaTheme="minorEastAsia" w:hAnsi="Bookman Old Style" w:cs="Times New Roman"/>
          <w:color w:val="000000" w:themeColor="text1"/>
          <w:sz w:val="24"/>
          <w:szCs w:val="24"/>
          <w:vertAlign w:val="subscript"/>
        </w:rPr>
        <w:t>3</w:t>
      </w:r>
      <w:r w:rsidR="00065FBF" w:rsidRPr="003405C0">
        <w:rPr>
          <w:rFonts w:ascii="Bookman Old Style" w:eastAsiaTheme="minorEastAsia" w:hAnsi="Bookman Old Style" w:cs="Times New Roman"/>
          <w:color w:val="000000" w:themeColor="text1"/>
          <w:sz w:val="24"/>
          <w:szCs w:val="24"/>
        </w:rPr>
        <w:t>(g)</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lastRenderedPageBreak/>
        <w:t xml:space="preserve">eq </w:t>
      </w:r>
      <m:oMath>
        <m:r>
          <w:rPr>
            <w:rFonts w:ascii="Cambria Math" w:eastAsiaTheme="minorEastAsia" w:hAnsi="Cambria Math" w:cs="Times New Roman"/>
            <w:color w:val="000000" w:themeColor="text1"/>
            <w:sz w:val="24"/>
            <w:szCs w:val="24"/>
          </w:rPr>
          <m:t>≡</m:t>
        </m:r>
      </m:oMath>
      <w:r w:rsidRPr="003405C0">
        <w:rPr>
          <w:rFonts w:ascii="Bookman Old Style" w:eastAsiaTheme="minorEastAsia" w:hAnsi="Bookman Old Style" w:cs="Times New Roman"/>
          <w:color w:val="000000" w:themeColor="text1"/>
          <w:sz w:val="24"/>
          <w:szCs w:val="24"/>
        </w:rPr>
        <w:t xml:space="preserve">m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1-x</m:t>
            </m:r>
          </m:num>
          <m:den>
            <m:r>
              <w:rPr>
                <w:rFonts w:ascii="Cambria Math" w:eastAsiaTheme="minorEastAsia" w:hAnsi="Cambria Math" w:cs="Times New Roman"/>
                <w:color w:val="000000" w:themeColor="text1"/>
                <w:sz w:val="24"/>
                <w:szCs w:val="24"/>
              </w:rPr>
              <m:t>v</m:t>
            </m:r>
          </m:den>
        </m:f>
      </m:oMath>
      <w:r w:rsidRPr="003405C0">
        <w:rPr>
          <w:rFonts w:ascii="Bookman Old Style" w:eastAsiaTheme="minorEastAsia" w:hAnsi="Bookman Old Style" w:cs="Times New Roman"/>
          <w:color w:val="000000" w:themeColor="text1"/>
          <w:sz w:val="24"/>
          <w:szCs w:val="24"/>
        </w:rPr>
        <w:t xml:space="preserve">         3(</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1-x</m:t>
            </m:r>
          </m:num>
          <m:den>
            <m:r>
              <w:rPr>
                <w:rFonts w:ascii="Cambria Math" w:eastAsiaTheme="minorEastAsia" w:hAnsi="Cambria Math" w:cs="Times New Roman"/>
                <w:color w:val="000000" w:themeColor="text1"/>
                <w:sz w:val="24"/>
                <w:szCs w:val="24"/>
              </w:rPr>
              <m:t>v</m:t>
            </m:r>
          </m:den>
        </m:f>
      </m:oMath>
      <w:r w:rsidRPr="003405C0">
        <w:rPr>
          <w:rFonts w:ascii="Bookman Old Style" w:eastAsiaTheme="minorEastAsia" w:hAnsi="Bookman Old Style" w:cs="Times New Roman"/>
          <w:color w:val="000000" w:themeColor="text1"/>
          <w:sz w:val="24"/>
          <w:szCs w:val="24"/>
        </w:rPr>
        <w:t xml:space="preserve">)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2x</m:t>
            </m:r>
          </m:num>
          <m:den>
            <m:r>
              <w:rPr>
                <w:rFonts w:ascii="Cambria Math" w:eastAsiaTheme="minorEastAsia" w:hAnsi="Cambria Math" w:cs="Times New Roman"/>
                <w:color w:val="000000" w:themeColor="text1"/>
                <w:sz w:val="24"/>
                <w:szCs w:val="24"/>
              </w:rPr>
              <m:t>v</m:t>
            </m:r>
          </m:den>
        </m:f>
      </m:oMath>
    </w:p>
    <w:p w:rsidR="00065FBF" w:rsidRPr="003405C0" w:rsidRDefault="00FA1AD9"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From</w:t>
      </w:r>
      <w:r w:rsidR="00065FBF" w:rsidRPr="003405C0">
        <w:rPr>
          <w:rFonts w:ascii="Bookman Old Style" w:eastAsiaTheme="minorEastAsia" w:hAnsi="Bookman Old Style" w:cs="Times New Roman"/>
          <w:color w:val="000000" w:themeColor="text1"/>
          <w:sz w:val="24"/>
          <w:szCs w:val="24"/>
        </w:rPr>
        <w:t xml:space="preserve"> the law of mass action</w:t>
      </w:r>
    </w:p>
    <w:p w:rsidR="00065FBF" w:rsidRPr="003405C0" w:rsidRDefault="00065FBF" w:rsidP="00FA1AD9">
      <w:pPr>
        <w:spacing w:line="240" w:lineRule="auto"/>
        <w:ind w:left="720"/>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K</w:t>
      </w:r>
      <w:r w:rsidRPr="003405C0">
        <w:rPr>
          <w:rFonts w:ascii="Bookman Old Style" w:eastAsiaTheme="minorEastAsia" w:hAnsi="Bookman Old Style" w:cs="Times New Roman"/>
          <w:color w:val="000000" w:themeColor="text1"/>
          <w:sz w:val="24"/>
          <w:szCs w:val="24"/>
          <w:vertAlign w:val="subscript"/>
        </w:rPr>
        <w:t>c</w:t>
      </w:r>
      <w:r w:rsidRPr="003405C0">
        <w:rPr>
          <w:rFonts w:ascii="Bookman Old Style" w:eastAsiaTheme="minorEastAsia" w:hAnsi="Bookman Old Style" w:cs="Times New Roman"/>
          <w:color w:val="000000" w:themeColor="text1"/>
          <w:sz w:val="24"/>
          <w:szCs w:val="24"/>
        </w:rPr>
        <w:t xml:space="preserve">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[N</m:t>
            </m:r>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H</m:t>
                </m:r>
              </m:e>
              <m:sub>
                <m:r>
                  <w:rPr>
                    <w:rFonts w:ascii="Cambria Math" w:eastAsiaTheme="minorEastAsia" w:hAnsi="Cambria Math" w:cs="Times New Roman"/>
                    <w:color w:val="000000" w:themeColor="text1"/>
                    <w:sz w:val="24"/>
                    <w:szCs w:val="24"/>
                  </w:rPr>
                  <m:t>3</m:t>
                </m:r>
              </m:sub>
            </m:sSub>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m:t>
                </m:r>
              </m:e>
              <m:sup>
                <m:r>
                  <w:rPr>
                    <w:rFonts w:ascii="Cambria Math" w:eastAsiaTheme="minorEastAsia" w:hAnsi="Cambria Math" w:cs="Times New Roman"/>
                    <w:color w:val="000000" w:themeColor="text1"/>
                    <w:sz w:val="24"/>
                    <w:szCs w:val="24"/>
                  </w:rPr>
                  <m:t>2</m:t>
                </m:r>
              </m:sup>
            </m:sSup>
          </m:num>
          <m:den>
            <m:d>
              <m:dPr>
                <m:begChr m:val="["/>
                <m:endChr m:val="]"/>
                <m:ctrlPr>
                  <w:rPr>
                    <w:rFonts w:ascii="Cambria Math" w:eastAsiaTheme="minorEastAsia" w:hAnsi="Cambria Math" w:cs="Times New Roman"/>
                    <w:i/>
                    <w:color w:val="000000" w:themeColor="text1"/>
                    <w:sz w:val="24"/>
                    <w:szCs w:val="24"/>
                  </w:rPr>
                </m:ctrlPr>
              </m:dPr>
              <m:e>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N</m:t>
                    </m:r>
                  </m:e>
                  <m:sub>
                    <m:r>
                      <w:rPr>
                        <w:rFonts w:ascii="Cambria Math" w:eastAsiaTheme="minorEastAsia" w:hAnsi="Cambria Math" w:cs="Times New Roman"/>
                        <w:color w:val="000000" w:themeColor="text1"/>
                        <w:sz w:val="24"/>
                        <w:szCs w:val="24"/>
                      </w:rPr>
                      <m:t>2</m:t>
                    </m:r>
                  </m:sub>
                </m:sSub>
              </m:e>
            </m:d>
            <m:r>
              <w:rPr>
                <w:rFonts w:ascii="Cambria Math" w:eastAsiaTheme="minorEastAsia" w:hAnsi="Cambria Math" w:cs="Times New Roman"/>
                <w:color w:val="000000" w:themeColor="text1"/>
                <w:sz w:val="24"/>
                <w:szCs w:val="24"/>
              </w:rPr>
              <m:t>[</m:t>
            </m:r>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H</m:t>
                </m:r>
              </m:e>
              <m:sub>
                <m:r>
                  <w:rPr>
                    <w:rFonts w:ascii="Cambria Math" w:eastAsiaTheme="minorEastAsia" w:hAnsi="Cambria Math" w:cs="Times New Roman"/>
                    <w:color w:val="000000" w:themeColor="text1"/>
                    <w:sz w:val="24"/>
                    <w:szCs w:val="24"/>
                  </w:rPr>
                  <m:t>2</m:t>
                </m:r>
              </m:sub>
            </m:sSub>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m:t>
                </m:r>
              </m:e>
              <m:sup>
                <m:r>
                  <w:rPr>
                    <w:rFonts w:ascii="Cambria Math" w:eastAsiaTheme="minorEastAsia" w:hAnsi="Cambria Math" w:cs="Times New Roman"/>
                    <w:color w:val="000000" w:themeColor="text1"/>
                    <w:sz w:val="24"/>
                    <w:szCs w:val="24"/>
                  </w:rPr>
                  <m:t>3</m:t>
                </m:r>
              </m:sup>
            </m:sSup>
          </m:den>
        </m:f>
      </m:oMath>
    </w:p>
    <w:p w:rsidR="00065FBF" w:rsidRPr="003405C0" w:rsidRDefault="00065FBF" w:rsidP="00FA1AD9">
      <w:pPr>
        <w:spacing w:line="240" w:lineRule="auto"/>
        <w:ind w:left="720"/>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K</w:t>
      </w:r>
      <w:r w:rsidRPr="003405C0">
        <w:rPr>
          <w:rFonts w:ascii="Bookman Old Style" w:eastAsiaTheme="minorEastAsia" w:hAnsi="Bookman Old Style" w:cs="Times New Roman"/>
          <w:color w:val="000000" w:themeColor="text1"/>
          <w:sz w:val="24"/>
          <w:szCs w:val="24"/>
          <w:vertAlign w:val="subscript"/>
        </w:rPr>
        <w:t>c</w:t>
      </w:r>
      <w:r w:rsidRPr="003405C0">
        <w:rPr>
          <w:rFonts w:ascii="Bookman Old Style" w:eastAsiaTheme="minorEastAsia" w:hAnsi="Bookman Old Style" w:cs="Times New Roman"/>
          <w:color w:val="000000" w:themeColor="text1"/>
          <w:sz w:val="24"/>
          <w:szCs w:val="24"/>
        </w:rPr>
        <w:t xml:space="preserve">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m:t>
            </m:r>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2x</m:t>
                </m:r>
              </m:num>
              <m:den>
                <m:r>
                  <w:rPr>
                    <w:rFonts w:ascii="Cambria Math" w:eastAsiaTheme="minorEastAsia" w:hAnsi="Cambria Math" w:cs="Times New Roman"/>
                    <w:color w:val="000000" w:themeColor="text1"/>
                    <w:sz w:val="24"/>
                    <w:szCs w:val="24"/>
                  </w:rPr>
                  <m:t>v</m:t>
                </m:r>
              </m:den>
            </m:f>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m:t>
                </m:r>
              </m:e>
              <m:sup>
                <m:r>
                  <w:rPr>
                    <w:rFonts w:ascii="Cambria Math" w:eastAsiaTheme="minorEastAsia" w:hAnsi="Cambria Math" w:cs="Times New Roman"/>
                    <w:color w:val="000000" w:themeColor="text1"/>
                    <w:sz w:val="24"/>
                    <w:szCs w:val="24"/>
                  </w:rPr>
                  <m:t>2</m:t>
                </m:r>
              </m:sup>
            </m:sSup>
          </m:num>
          <m:den>
            <m:d>
              <m:dPr>
                <m:ctrlPr>
                  <w:rPr>
                    <w:rFonts w:ascii="Cambria Math" w:eastAsiaTheme="minorEastAsia" w:hAnsi="Cambria Math" w:cs="Times New Roman"/>
                    <w:i/>
                    <w:color w:val="000000" w:themeColor="text1"/>
                    <w:sz w:val="24"/>
                    <w:szCs w:val="24"/>
                  </w:rPr>
                </m:ctrlPr>
              </m:dPr>
              <m:e>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1-x</m:t>
                    </m:r>
                  </m:num>
                  <m:den>
                    <m:r>
                      <w:rPr>
                        <w:rFonts w:ascii="Cambria Math" w:eastAsiaTheme="minorEastAsia" w:hAnsi="Cambria Math" w:cs="Times New Roman"/>
                        <w:color w:val="000000" w:themeColor="text1"/>
                        <w:sz w:val="24"/>
                        <w:szCs w:val="24"/>
                      </w:rPr>
                      <m:t>v</m:t>
                    </m:r>
                  </m:den>
                </m:f>
              </m:e>
            </m:d>
            <m:r>
              <w:rPr>
                <w:rFonts w:ascii="Cambria Math" w:eastAsiaTheme="minorEastAsia" w:hAnsi="Cambria Math" w:cs="Times New Roman"/>
                <w:color w:val="000000" w:themeColor="text1"/>
                <w:sz w:val="24"/>
                <w:szCs w:val="24"/>
              </w:rPr>
              <m:t>(</m:t>
            </m:r>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3-3x</m:t>
                </m:r>
              </m:num>
              <m:den>
                <m:r>
                  <w:rPr>
                    <w:rFonts w:ascii="Cambria Math" w:eastAsiaTheme="minorEastAsia" w:hAnsi="Cambria Math" w:cs="Times New Roman"/>
                    <w:color w:val="000000" w:themeColor="text1"/>
                    <w:sz w:val="24"/>
                    <w:szCs w:val="24"/>
                  </w:rPr>
                  <m:t>v</m:t>
                </m:r>
              </m:den>
            </m:f>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m:t>
                </m:r>
              </m:e>
              <m:sup>
                <m:r>
                  <w:rPr>
                    <w:rFonts w:ascii="Cambria Math" w:eastAsiaTheme="minorEastAsia" w:hAnsi="Cambria Math" w:cs="Times New Roman"/>
                    <w:color w:val="000000" w:themeColor="text1"/>
                    <w:sz w:val="24"/>
                    <w:szCs w:val="24"/>
                  </w:rPr>
                  <m:t>3</m:t>
                </m:r>
              </m:sup>
            </m:sSup>
          </m:den>
        </m:f>
      </m:oMath>
    </w:p>
    <w:p w:rsidR="00065FBF" w:rsidRPr="003405C0" w:rsidRDefault="00065FBF" w:rsidP="00FA1AD9">
      <w:pPr>
        <w:spacing w:line="240" w:lineRule="auto"/>
        <w:ind w:left="720"/>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K</w:t>
      </w:r>
      <w:r w:rsidRPr="003405C0">
        <w:rPr>
          <w:rFonts w:ascii="Bookman Old Style" w:eastAsiaTheme="minorEastAsia" w:hAnsi="Bookman Old Style" w:cs="Times New Roman"/>
          <w:color w:val="000000" w:themeColor="text1"/>
          <w:sz w:val="24"/>
          <w:szCs w:val="24"/>
          <w:vertAlign w:val="subscript"/>
        </w:rPr>
        <w:t>c</w:t>
      </w:r>
      <w:r w:rsidRPr="003405C0">
        <w:rPr>
          <w:rFonts w:ascii="Bookman Old Style" w:eastAsiaTheme="minorEastAsia" w:hAnsi="Bookman Old Style" w:cs="Times New Roman"/>
          <w:color w:val="000000" w:themeColor="text1"/>
          <w:sz w:val="24"/>
          <w:szCs w:val="24"/>
        </w:rPr>
        <w:t xml:space="preserve"> = </w:t>
      </w:r>
      <m:oMath>
        <m:f>
          <m:fPr>
            <m:ctrlPr>
              <w:rPr>
                <w:rFonts w:ascii="Cambria Math" w:eastAsiaTheme="minorEastAsia" w:hAnsi="Cambria Math" w:cs="Times New Roman"/>
                <w:i/>
                <w:color w:val="000000" w:themeColor="text1"/>
                <w:sz w:val="24"/>
                <w:szCs w:val="24"/>
              </w:rPr>
            </m:ctrlPr>
          </m:fPr>
          <m:num>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4</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x</m:t>
                    </m:r>
                  </m:e>
                  <m:sup>
                    <m:r>
                      <w:rPr>
                        <w:rFonts w:ascii="Cambria Math" w:eastAsiaTheme="minorEastAsia" w:hAnsi="Cambria Math" w:cs="Times New Roman"/>
                        <w:color w:val="000000" w:themeColor="text1"/>
                        <w:sz w:val="24"/>
                        <w:szCs w:val="24"/>
                      </w:rPr>
                      <m:t>2</m:t>
                    </m:r>
                  </m:sup>
                </m:sSup>
              </m:num>
              <m:den>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v</m:t>
                    </m:r>
                  </m:e>
                  <m:sup>
                    <m:r>
                      <w:rPr>
                        <w:rFonts w:ascii="Cambria Math" w:eastAsiaTheme="minorEastAsia" w:hAnsi="Cambria Math" w:cs="Times New Roman"/>
                        <w:color w:val="000000" w:themeColor="text1"/>
                        <w:sz w:val="24"/>
                        <w:szCs w:val="24"/>
                      </w:rPr>
                      <m:t>2</m:t>
                    </m:r>
                  </m:sup>
                </m:sSup>
              </m:den>
            </m:f>
            <m:r>
              <m:rPr>
                <m:sty m:val="p"/>
              </m:rPr>
              <w:rPr>
                <w:rFonts w:ascii="Cambria Math" w:eastAsiaTheme="minorEastAsia" w:hAnsi="Cambria Math" w:cs="Times New Roman"/>
                <w:color w:val="000000" w:themeColor="text1"/>
                <w:sz w:val="24"/>
                <w:szCs w:val="24"/>
              </w:rPr>
              <m:t xml:space="preserve"> x </m:t>
            </m:r>
            <m:sSup>
              <m:sSupPr>
                <m:ctrlPr>
                  <w:rPr>
                    <w:rFonts w:ascii="Cambria Math" w:eastAsiaTheme="minorEastAsia" w:hAnsi="Cambria Math" w:cs="Times New Roman"/>
                    <w:color w:val="000000" w:themeColor="text1"/>
                    <w:sz w:val="24"/>
                    <w:szCs w:val="24"/>
                  </w:rPr>
                </m:ctrlPr>
              </m:sSupPr>
              <m:e>
                <m:r>
                  <m:rPr>
                    <m:sty m:val="p"/>
                  </m:rPr>
                  <w:rPr>
                    <w:rFonts w:ascii="Cambria Math" w:eastAsiaTheme="minorEastAsia" w:hAnsi="Cambria Math" w:cs="Times New Roman"/>
                    <w:color w:val="000000" w:themeColor="text1"/>
                    <w:sz w:val="24"/>
                    <w:szCs w:val="24"/>
                  </w:rPr>
                  <m:t>v</m:t>
                </m:r>
              </m:e>
              <m:sup>
                <m:r>
                  <m:rPr>
                    <m:sty m:val="p"/>
                  </m:rPr>
                  <w:rPr>
                    <w:rFonts w:ascii="Cambria Math" w:eastAsiaTheme="minorEastAsia" w:hAnsi="Cambria Math" w:cs="Times New Roman"/>
                    <w:color w:val="000000" w:themeColor="text1"/>
                    <w:sz w:val="24"/>
                    <w:szCs w:val="24"/>
                  </w:rPr>
                  <m:t>4</m:t>
                </m:r>
              </m:sup>
            </m:sSup>
            <m:r>
              <m:rPr>
                <m:sty m:val="p"/>
              </m:rPr>
              <w:rPr>
                <w:rFonts w:ascii="Cambria Math" w:eastAsiaTheme="minorEastAsia" w:hAnsi="Cambria Math" w:cs="Times New Roman"/>
                <w:color w:val="000000" w:themeColor="text1"/>
                <w:sz w:val="24"/>
                <w:szCs w:val="24"/>
                <w:vertAlign w:val="superscript"/>
              </w:rPr>
              <m:t>-2</m:t>
            </m:r>
          </m:num>
          <m:den>
            <m:d>
              <m:dPr>
                <m:ctrlPr>
                  <w:rPr>
                    <w:rFonts w:ascii="Cambria Math" w:eastAsiaTheme="minorEastAsia" w:hAnsi="Cambria Math" w:cs="Times New Roman"/>
                    <w:i/>
                    <w:color w:val="000000" w:themeColor="text1"/>
                    <w:sz w:val="24"/>
                    <w:szCs w:val="24"/>
                  </w:rPr>
                </m:ctrlPr>
              </m:dPr>
              <m:e>
                <m:r>
                  <w:rPr>
                    <w:rFonts w:ascii="Cambria Math" w:eastAsiaTheme="minorEastAsia" w:hAnsi="Cambria Math" w:cs="Times New Roman"/>
                    <w:color w:val="000000" w:themeColor="text1"/>
                    <w:sz w:val="24"/>
                    <w:szCs w:val="24"/>
                  </w:rPr>
                  <m:t>1-x</m:t>
                </m:r>
              </m:e>
            </m:d>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3</m:t>
                </m:r>
              </m:e>
              <m:sup>
                <m:r>
                  <w:rPr>
                    <w:rFonts w:ascii="Cambria Math" w:eastAsiaTheme="minorEastAsia" w:hAnsi="Cambria Math" w:cs="Times New Roman"/>
                    <w:color w:val="000000" w:themeColor="text1"/>
                    <w:sz w:val="24"/>
                    <w:szCs w:val="24"/>
                  </w:rPr>
                  <m:t>2</m:t>
                </m:r>
              </m:sup>
            </m:sSup>
            <m:r>
              <w:rPr>
                <w:rFonts w:ascii="Cambria Math" w:eastAsiaTheme="minorEastAsia" w:hAnsi="Cambria Math" w:cs="Times New Roman"/>
                <w:color w:val="000000" w:themeColor="text1"/>
                <w:sz w:val="24"/>
                <w:szCs w:val="24"/>
              </w:rPr>
              <m:t>(1-x</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m:t>
                </m:r>
              </m:e>
              <m:sup>
                <m:r>
                  <w:rPr>
                    <w:rFonts w:ascii="Cambria Math" w:eastAsiaTheme="minorEastAsia" w:hAnsi="Cambria Math" w:cs="Times New Roman"/>
                    <w:color w:val="000000" w:themeColor="text1"/>
                    <w:sz w:val="24"/>
                    <w:szCs w:val="24"/>
                  </w:rPr>
                  <m:t>2</m:t>
                </m:r>
              </m:sup>
            </m:sSup>
            <m:r>
              <w:rPr>
                <w:rFonts w:ascii="Cambria Math" w:eastAsiaTheme="minorEastAsia" w:hAnsi="Cambria Math" w:cs="Times New Roman"/>
                <w:color w:val="000000" w:themeColor="text1"/>
                <w:sz w:val="24"/>
                <w:szCs w:val="24"/>
              </w:rPr>
              <m:t>(1-x)</m:t>
            </m:r>
          </m:den>
        </m:f>
      </m:oMath>
    </w:p>
    <w:p w:rsidR="00065FBF" w:rsidRPr="003405C0" w:rsidRDefault="00065FBF" w:rsidP="00FA1AD9">
      <w:pPr>
        <w:spacing w:line="240" w:lineRule="auto"/>
        <w:ind w:left="720"/>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Kc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4</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x</m:t>
                </m:r>
              </m:e>
              <m:sup>
                <m:r>
                  <w:rPr>
                    <w:rFonts w:ascii="Cambria Math" w:eastAsiaTheme="minorEastAsia" w:hAnsi="Cambria Math" w:cs="Times New Roman"/>
                    <w:color w:val="000000" w:themeColor="text1"/>
                    <w:sz w:val="24"/>
                    <w:szCs w:val="24"/>
                  </w:rPr>
                  <m:t>2</m:t>
                </m:r>
              </m:sup>
            </m:sSup>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v</m:t>
                </m:r>
              </m:e>
              <m:sup>
                <m:r>
                  <w:rPr>
                    <w:rFonts w:ascii="Cambria Math" w:eastAsiaTheme="minorEastAsia" w:hAnsi="Cambria Math" w:cs="Times New Roman"/>
                    <w:color w:val="000000" w:themeColor="text1"/>
                    <w:sz w:val="24"/>
                    <w:szCs w:val="24"/>
                  </w:rPr>
                  <m:t>2</m:t>
                </m:r>
              </m:sup>
            </m:sSup>
          </m:num>
          <m:den>
            <m:d>
              <m:dPr>
                <m:ctrlPr>
                  <w:rPr>
                    <w:rFonts w:ascii="Cambria Math" w:eastAsiaTheme="minorEastAsia" w:hAnsi="Cambria Math" w:cs="Times New Roman"/>
                    <w:i/>
                    <w:color w:val="000000" w:themeColor="text1"/>
                    <w:sz w:val="24"/>
                    <w:szCs w:val="24"/>
                  </w:rPr>
                </m:ctrlPr>
              </m:dPr>
              <m:e>
                <m:r>
                  <w:rPr>
                    <w:rFonts w:ascii="Cambria Math" w:eastAsiaTheme="minorEastAsia" w:hAnsi="Cambria Math" w:cs="Times New Roman"/>
                    <w:color w:val="000000" w:themeColor="text1"/>
                    <w:sz w:val="24"/>
                    <w:szCs w:val="24"/>
                  </w:rPr>
                  <m:t>1-x</m:t>
                </m:r>
              </m:e>
            </m:d>
            <m:r>
              <w:rPr>
                <w:rFonts w:ascii="Cambria Math" w:eastAsiaTheme="minorEastAsia" w:hAnsi="Cambria Math" w:cs="Times New Roman"/>
                <w:color w:val="000000" w:themeColor="text1"/>
                <w:sz w:val="24"/>
                <w:szCs w:val="24"/>
              </w:rPr>
              <m:t>9(1-x</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m:t>
                </m:r>
              </m:e>
              <m:sup>
                <m:r>
                  <w:rPr>
                    <w:rFonts w:ascii="Cambria Math" w:eastAsiaTheme="minorEastAsia" w:hAnsi="Cambria Math" w:cs="Times New Roman"/>
                    <w:color w:val="000000" w:themeColor="text1"/>
                    <w:sz w:val="24"/>
                    <w:szCs w:val="24"/>
                  </w:rPr>
                  <m:t>2</m:t>
                </m:r>
              </m:sup>
            </m:sSup>
            <m:r>
              <w:rPr>
                <w:rFonts w:ascii="Cambria Math" w:eastAsiaTheme="minorEastAsia" w:hAnsi="Cambria Math" w:cs="Times New Roman"/>
                <w:color w:val="000000" w:themeColor="text1"/>
                <w:sz w:val="24"/>
                <w:szCs w:val="24"/>
              </w:rPr>
              <m:t>.(1-x)</m:t>
            </m:r>
          </m:den>
        </m:f>
      </m:oMath>
    </w:p>
    <w:p w:rsidR="00065FBF" w:rsidRPr="003405C0" w:rsidRDefault="00065FBF" w:rsidP="00FA1AD9">
      <w:pPr>
        <w:spacing w:line="240" w:lineRule="auto"/>
        <w:ind w:left="720"/>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Kc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4</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x</m:t>
                </m:r>
              </m:e>
              <m:sup>
                <m:r>
                  <w:rPr>
                    <w:rFonts w:ascii="Cambria Math" w:eastAsiaTheme="minorEastAsia" w:hAnsi="Cambria Math" w:cs="Times New Roman"/>
                    <w:color w:val="000000" w:themeColor="text1"/>
                    <w:sz w:val="24"/>
                    <w:szCs w:val="24"/>
                  </w:rPr>
                  <m:t>2</m:t>
                </m:r>
              </m:sup>
            </m:sSup>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v</m:t>
                </m:r>
              </m:e>
              <m:sup>
                <m:r>
                  <w:rPr>
                    <w:rFonts w:ascii="Cambria Math" w:eastAsiaTheme="minorEastAsia" w:hAnsi="Cambria Math" w:cs="Times New Roman"/>
                    <w:color w:val="000000" w:themeColor="text1"/>
                    <w:sz w:val="24"/>
                    <w:szCs w:val="24"/>
                  </w:rPr>
                  <m:t>2</m:t>
                </m:r>
              </m:sup>
            </m:sSup>
          </m:num>
          <m:den>
            <m:r>
              <w:rPr>
                <w:rFonts w:ascii="Cambria Math" w:eastAsiaTheme="minorEastAsia" w:hAnsi="Cambria Math" w:cs="Times New Roman"/>
                <w:color w:val="000000" w:themeColor="text1"/>
                <w:sz w:val="24"/>
                <w:szCs w:val="24"/>
              </w:rPr>
              <m:t>9(1-x</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m:t>
                </m:r>
              </m:e>
              <m:sup>
                <m:r>
                  <w:rPr>
                    <w:rFonts w:ascii="Cambria Math" w:eastAsiaTheme="minorEastAsia" w:hAnsi="Cambria Math" w:cs="Times New Roman"/>
                    <w:color w:val="000000" w:themeColor="text1"/>
                    <w:sz w:val="24"/>
                    <w:szCs w:val="24"/>
                  </w:rPr>
                  <m:t>2+2</m:t>
                </m:r>
              </m:sup>
            </m:sSup>
          </m:den>
        </m:f>
      </m:oMath>
    </w:p>
    <w:p w:rsidR="00065FBF" w:rsidRPr="003405C0" w:rsidRDefault="00065FBF" w:rsidP="00FA1AD9">
      <w:pPr>
        <w:spacing w:line="240" w:lineRule="auto"/>
        <w:ind w:left="720"/>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Kc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4</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x</m:t>
                </m:r>
              </m:e>
              <m:sup>
                <m:r>
                  <w:rPr>
                    <w:rFonts w:ascii="Cambria Math" w:eastAsiaTheme="minorEastAsia" w:hAnsi="Cambria Math" w:cs="Times New Roman"/>
                    <w:color w:val="000000" w:themeColor="text1"/>
                    <w:sz w:val="24"/>
                    <w:szCs w:val="24"/>
                  </w:rPr>
                  <m:t>2</m:t>
                </m:r>
              </m:sup>
            </m:sSup>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v</m:t>
                </m:r>
              </m:e>
              <m:sup>
                <m:r>
                  <w:rPr>
                    <w:rFonts w:ascii="Cambria Math" w:eastAsiaTheme="minorEastAsia" w:hAnsi="Cambria Math" w:cs="Times New Roman"/>
                    <w:color w:val="000000" w:themeColor="text1"/>
                    <w:sz w:val="24"/>
                    <w:szCs w:val="24"/>
                  </w:rPr>
                  <m:t>2</m:t>
                </m:r>
              </m:sup>
            </m:sSup>
          </m:num>
          <m:den>
            <m:r>
              <w:rPr>
                <w:rFonts w:ascii="Cambria Math" w:eastAsiaTheme="minorEastAsia" w:hAnsi="Cambria Math" w:cs="Times New Roman"/>
                <w:color w:val="000000" w:themeColor="text1"/>
                <w:sz w:val="24"/>
                <w:szCs w:val="24"/>
              </w:rPr>
              <m:t>9(1-x</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m:t>
                </m:r>
              </m:e>
              <m:sup>
                <m:r>
                  <w:rPr>
                    <w:rFonts w:ascii="Cambria Math" w:eastAsiaTheme="minorEastAsia" w:hAnsi="Cambria Math" w:cs="Times New Roman"/>
                    <w:color w:val="000000" w:themeColor="text1"/>
                    <w:sz w:val="24"/>
                    <w:szCs w:val="24"/>
                  </w:rPr>
                  <m:t>4</m:t>
                </m:r>
              </m:sup>
            </m:sSup>
          </m:den>
        </m:f>
      </m:oMath>
    </w:p>
    <w:p w:rsidR="00065FBF" w:rsidRPr="003405C0" w:rsidRDefault="00065FBF" w:rsidP="00FE2E2C">
      <w:pPr>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But since (3-x)</w:t>
      </w:r>
      <w:r w:rsidRPr="003405C0">
        <w:rPr>
          <w:rFonts w:ascii="Bookman Old Style" w:eastAsiaTheme="minorEastAsia" w:hAnsi="Bookman Old Style" w:cs="Times New Roman"/>
          <w:color w:val="000000" w:themeColor="text1"/>
          <w:sz w:val="24"/>
          <w:szCs w:val="24"/>
          <w:vertAlign w:val="superscript"/>
        </w:rPr>
        <w:t>2</w:t>
      </w:r>
      <w:r w:rsidRPr="003405C0">
        <w:rPr>
          <w:rFonts w:ascii="Bookman Old Style" w:eastAsiaTheme="minorEastAsia" w:hAnsi="Bookman Old Style" w:cs="Times New Roman"/>
          <w:color w:val="000000" w:themeColor="text1"/>
          <w:sz w:val="24"/>
          <w:szCs w:val="24"/>
        </w:rPr>
        <w:t xml:space="preserve"> = (3-3x)</w:t>
      </w:r>
      <w:r w:rsidRPr="003405C0">
        <w:rPr>
          <w:rFonts w:ascii="Bookman Old Style" w:eastAsiaTheme="minorEastAsia" w:hAnsi="Bookman Old Style" w:cs="Times New Roman"/>
          <w:color w:val="000000" w:themeColor="text1"/>
          <w:sz w:val="24"/>
          <w:szCs w:val="24"/>
          <w:vertAlign w:val="superscript"/>
        </w:rPr>
        <w:t>2</w:t>
      </w:r>
      <w:r w:rsidRPr="003405C0">
        <w:rPr>
          <w:rFonts w:ascii="Bookman Old Style" w:eastAsiaTheme="minorEastAsia" w:hAnsi="Bookman Old Style" w:cs="Times New Roman"/>
          <w:color w:val="000000" w:themeColor="text1"/>
          <w:sz w:val="24"/>
          <w:szCs w:val="24"/>
        </w:rPr>
        <w:t>.(3-3x)</w:t>
      </w:r>
    </w:p>
    <w:p w:rsidR="00065FBF" w:rsidRPr="003405C0" w:rsidRDefault="00FA1AD9" w:rsidP="00FA1AD9">
      <w:pPr>
        <w:spacing w:line="240" w:lineRule="auto"/>
        <w:ind w:left="720"/>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 xml:space="preserve">            </w:t>
      </w:r>
      <w:r w:rsidR="005C46D7">
        <w:rPr>
          <w:rFonts w:ascii="Bookman Old Style" w:eastAsiaTheme="minorEastAsia" w:hAnsi="Bookman Old Style" w:cs="Times New Roman"/>
          <w:color w:val="000000" w:themeColor="text1"/>
          <w:sz w:val="24"/>
          <w:szCs w:val="24"/>
        </w:rPr>
        <w:t xml:space="preserve"> </w:t>
      </w:r>
      <w:r>
        <w:rPr>
          <w:rFonts w:ascii="Bookman Old Style" w:eastAsiaTheme="minorEastAsia" w:hAnsi="Bookman Old Style" w:cs="Times New Roman"/>
          <w:color w:val="000000" w:themeColor="text1"/>
          <w:sz w:val="24"/>
          <w:szCs w:val="24"/>
        </w:rPr>
        <w:t xml:space="preserve">  = </w:t>
      </w:r>
      <w:r w:rsidR="00065FBF" w:rsidRPr="003405C0">
        <w:rPr>
          <w:rFonts w:ascii="Bookman Old Style" w:eastAsiaTheme="minorEastAsia" w:hAnsi="Bookman Old Style" w:cs="Times New Roman"/>
          <w:color w:val="000000" w:themeColor="text1"/>
          <w:sz w:val="24"/>
          <w:szCs w:val="24"/>
        </w:rPr>
        <w:t>3(1-x)</w:t>
      </w:r>
      <w:r w:rsidR="00065FBF" w:rsidRPr="003405C0">
        <w:rPr>
          <w:rFonts w:ascii="Bookman Old Style" w:eastAsiaTheme="minorEastAsia" w:hAnsi="Bookman Old Style" w:cs="Times New Roman"/>
          <w:color w:val="000000" w:themeColor="text1"/>
          <w:sz w:val="24"/>
          <w:szCs w:val="24"/>
          <w:vertAlign w:val="superscript"/>
        </w:rPr>
        <w:t>2</w:t>
      </w:r>
      <w:r w:rsidR="00065FBF" w:rsidRPr="003405C0">
        <w:rPr>
          <w:rFonts w:ascii="Bookman Old Style" w:eastAsiaTheme="minorEastAsia" w:hAnsi="Bookman Old Style" w:cs="Times New Roman"/>
          <w:color w:val="000000" w:themeColor="text1"/>
          <w:sz w:val="24"/>
          <w:szCs w:val="24"/>
        </w:rPr>
        <w:t>.3(1-x)</w:t>
      </w:r>
    </w:p>
    <w:p w:rsidR="00065FBF" w:rsidRPr="003405C0" w:rsidRDefault="00FA1AD9" w:rsidP="00FA1AD9">
      <w:pPr>
        <w:spacing w:line="240" w:lineRule="auto"/>
        <w:ind w:left="720"/>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 xml:space="preserve">             </w:t>
      </w:r>
      <w:r w:rsidR="005C46D7">
        <w:rPr>
          <w:rFonts w:ascii="Bookman Old Style" w:eastAsiaTheme="minorEastAsia" w:hAnsi="Bookman Old Style" w:cs="Times New Roman"/>
          <w:color w:val="000000" w:themeColor="text1"/>
          <w:sz w:val="24"/>
          <w:szCs w:val="24"/>
        </w:rPr>
        <w:t xml:space="preserve"> </w:t>
      </w:r>
      <w:r>
        <w:rPr>
          <w:rFonts w:ascii="Bookman Old Style" w:eastAsiaTheme="minorEastAsia" w:hAnsi="Bookman Old Style" w:cs="Times New Roman"/>
          <w:color w:val="000000" w:themeColor="text1"/>
          <w:sz w:val="24"/>
          <w:szCs w:val="24"/>
        </w:rPr>
        <w:t xml:space="preserve"> = </w:t>
      </w:r>
      <w:r w:rsidR="00065FBF" w:rsidRPr="003405C0">
        <w:rPr>
          <w:rFonts w:ascii="Bookman Old Style" w:eastAsiaTheme="minorEastAsia" w:hAnsi="Bookman Old Style" w:cs="Times New Roman"/>
          <w:color w:val="000000" w:themeColor="text1"/>
          <w:sz w:val="24"/>
          <w:szCs w:val="24"/>
        </w:rPr>
        <w:t>3</w:t>
      </w:r>
      <w:r w:rsidR="00065FBF" w:rsidRPr="003405C0">
        <w:rPr>
          <w:rFonts w:ascii="Bookman Old Style" w:eastAsiaTheme="minorEastAsia" w:hAnsi="Bookman Old Style" w:cs="Times New Roman"/>
          <w:color w:val="000000" w:themeColor="text1"/>
          <w:sz w:val="24"/>
          <w:szCs w:val="24"/>
          <w:vertAlign w:val="superscript"/>
        </w:rPr>
        <w:t>2</w:t>
      </w:r>
      <w:r w:rsidR="00065FBF" w:rsidRPr="003405C0">
        <w:rPr>
          <w:rFonts w:ascii="Bookman Old Style" w:eastAsiaTheme="minorEastAsia" w:hAnsi="Bookman Old Style" w:cs="Times New Roman"/>
          <w:color w:val="000000" w:themeColor="text1"/>
          <w:sz w:val="24"/>
          <w:szCs w:val="24"/>
        </w:rPr>
        <w:t>(1-x)</w:t>
      </w:r>
      <w:r w:rsidR="00065FBF" w:rsidRPr="003405C0">
        <w:rPr>
          <w:rFonts w:ascii="Bookman Old Style" w:eastAsiaTheme="minorEastAsia" w:hAnsi="Bookman Old Style" w:cs="Times New Roman"/>
          <w:color w:val="000000" w:themeColor="text1"/>
          <w:sz w:val="24"/>
          <w:szCs w:val="24"/>
          <w:vertAlign w:val="superscript"/>
        </w:rPr>
        <w:t>2</w:t>
      </w:r>
      <w:r w:rsidR="00065FBF" w:rsidRPr="003405C0">
        <w:rPr>
          <w:rFonts w:ascii="Bookman Old Style" w:eastAsiaTheme="minorEastAsia" w:hAnsi="Bookman Old Style" w:cs="Times New Roman"/>
          <w:color w:val="000000" w:themeColor="text1"/>
          <w:sz w:val="24"/>
          <w:szCs w:val="24"/>
        </w:rPr>
        <w:t>(1-x)</w:t>
      </w:r>
    </w:p>
    <w:p w:rsidR="00065FBF" w:rsidRPr="003405C0" w:rsidRDefault="00065FBF" w:rsidP="005C46D7">
      <w:pPr>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For K</w:t>
      </w:r>
      <w:r w:rsidR="00FA1AD9">
        <w:rPr>
          <w:rFonts w:ascii="Bookman Old Style" w:eastAsiaTheme="minorEastAsia" w:hAnsi="Bookman Old Style" w:cs="Times New Roman"/>
          <w:color w:val="000000" w:themeColor="text1"/>
          <w:sz w:val="24"/>
          <w:szCs w:val="24"/>
        </w:rPr>
        <w:t>p; total number of moles = 1-x</w:t>
      </w:r>
      <w:r w:rsidRPr="003405C0">
        <w:rPr>
          <w:rFonts w:ascii="Bookman Old Style" w:eastAsiaTheme="minorEastAsia" w:hAnsi="Bookman Old Style" w:cs="Times New Roman"/>
          <w:color w:val="000000" w:themeColor="text1"/>
          <w:sz w:val="24"/>
          <w:szCs w:val="24"/>
        </w:rPr>
        <w:t xml:space="preserve"> + 3-3x + 2x</w:t>
      </w:r>
      <w:r w:rsidR="00FA1AD9">
        <w:rPr>
          <w:rFonts w:ascii="Bookman Old Style" w:eastAsiaTheme="minorEastAsia" w:hAnsi="Bookman Old Style" w:cs="Times New Roman"/>
          <w:color w:val="000000" w:themeColor="text1"/>
          <w:sz w:val="24"/>
          <w:szCs w:val="24"/>
        </w:rPr>
        <w:t xml:space="preserve"> = 4-2x</w:t>
      </w:r>
    </w:p>
    <w:p w:rsidR="00065FBF" w:rsidRPr="003405C0" w:rsidRDefault="00065FBF" w:rsidP="00FA1AD9">
      <w:pPr>
        <w:spacing w:line="240" w:lineRule="auto"/>
        <w:ind w:left="720"/>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P</w:t>
      </w:r>
      <w:r w:rsidRPr="003405C0">
        <w:rPr>
          <w:rFonts w:ascii="Bookman Old Style" w:eastAsiaTheme="minorEastAsia" w:hAnsi="Bookman Old Style" w:cs="Times New Roman"/>
          <w:color w:val="000000" w:themeColor="text1"/>
          <w:sz w:val="24"/>
          <w:szCs w:val="24"/>
          <w:vertAlign w:val="superscript"/>
        </w:rPr>
        <w:t>0</w:t>
      </w:r>
      <w:r w:rsidRPr="003405C0">
        <w:rPr>
          <w:rFonts w:ascii="Bookman Old Style" w:eastAsiaTheme="minorEastAsia" w:hAnsi="Bookman Old Style" w:cs="Times New Roman"/>
          <w:color w:val="000000" w:themeColor="text1"/>
          <w:sz w:val="24"/>
          <w:szCs w:val="24"/>
        </w:rPr>
        <w:t>(NH</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2x</m:t>
            </m:r>
          </m:num>
          <m:den>
            <m:r>
              <w:rPr>
                <w:rFonts w:ascii="Cambria Math" w:eastAsiaTheme="minorEastAsia" w:hAnsi="Cambria Math" w:cs="Times New Roman"/>
                <w:color w:val="000000" w:themeColor="text1"/>
                <w:sz w:val="24"/>
                <w:szCs w:val="24"/>
              </w:rPr>
              <m:t>4-2x</m:t>
            </m:r>
          </m:den>
        </m:f>
      </m:oMath>
      <w:r w:rsidRPr="003405C0">
        <w:rPr>
          <w:rFonts w:ascii="Bookman Old Style" w:eastAsiaTheme="minorEastAsia" w:hAnsi="Bookman Old Style" w:cs="Times New Roman"/>
          <w:color w:val="000000" w:themeColor="text1"/>
          <w:sz w:val="24"/>
          <w:szCs w:val="24"/>
        </w:rPr>
        <w:t>)P</w:t>
      </w:r>
    </w:p>
    <w:p w:rsidR="00065FBF" w:rsidRPr="003405C0" w:rsidRDefault="00065FBF" w:rsidP="00FA1AD9">
      <w:pPr>
        <w:spacing w:line="240" w:lineRule="auto"/>
        <w:ind w:left="720"/>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P</w:t>
      </w:r>
      <w:r w:rsidRPr="003405C0">
        <w:rPr>
          <w:rFonts w:ascii="Bookman Old Style" w:eastAsiaTheme="minorEastAsia" w:hAnsi="Bookman Old Style" w:cs="Times New Roman"/>
          <w:color w:val="000000" w:themeColor="text1"/>
          <w:sz w:val="24"/>
          <w:szCs w:val="24"/>
          <w:vertAlign w:val="superscript"/>
        </w:rPr>
        <w:t>0</w:t>
      </w:r>
      <w:r w:rsidRPr="003405C0">
        <w:rPr>
          <w:rFonts w:ascii="Bookman Old Style" w:eastAsiaTheme="minorEastAsia" w:hAnsi="Bookman Old Style" w:cs="Times New Roman"/>
          <w:color w:val="000000" w:themeColor="text1"/>
          <w:sz w:val="24"/>
          <w:szCs w:val="24"/>
        </w:rPr>
        <w:t>N</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 xml:space="preserve">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1-x</m:t>
            </m:r>
          </m:num>
          <m:den>
            <m:r>
              <w:rPr>
                <w:rFonts w:ascii="Cambria Math" w:eastAsiaTheme="minorEastAsia" w:hAnsi="Cambria Math" w:cs="Times New Roman"/>
                <w:color w:val="000000" w:themeColor="text1"/>
                <w:sz w:val="24"/>
                <w:szCs w:val="24"/>
              </w:rPr>
              <m:t>4-2x</m:t>
            </m:r>
          </m:den>
        </m:f>
      </m:oMath>
      <w:r w:rsidRPr="003405C0">
        <w:rPr>
          <w:rFonts w:ascii="Bookman Old Style" w:eastAsiaTheme="minorEastAsia" w:hAnsi="Bookman Old Style" w:cs="Times New Roman"/>
          <w:color w:val="000000" w:themeColor="text1"/>
          <w:sz w:val="24"/>
          <w:szCs w:val="24"/>
        </w:rPr>
        <w:t>)P</w:t>
      </w:r>
    </w:p>
    <w:p w:rsidR="00065FBF" w:rsidRPr="003405C0" w:rsidRDefault="00065FBF" w:rsidP="00FA1AD9">
      <w:pPr>
        <w:spacing w:line="240" w:lineRule="auto"/>
        <w:ind w:left="720"/>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P</w:t>
      </w:r>
      <w:r w:rsidRPr="003405C0">
        <w:rPr>
          <w:rFonts w:ascii="Bookman Old Style" w:eastAsiaTheme="minorEastAsia" w:hAnsi="Bookman Old Style" w:cs="Times New Roman"/>
          <w:color w:val="000000" w:themeColor="text1"/>
          <w:sz w:val="24"/>
          <w:szCs w:val="24"/>
          <w:vertAlign w:val="superscript"/>
        </w:rPr>
        <w:t>0</w:t>
      </w:r>
      <w:r w:rsidRPr="003405C0">
        <w:rPr>
          <w:rFonts w:ascii="Bookman Old Style" w:eastAsiaTheme="minorEastAsia" w:hAnsi="Bookman Old Style" w:cs="Times New Roman"/>
          <w:color w:val="000000" w:themeColor="text1"/>
          <w:sz w:val="24"/>
          <w:szCs w:val="24"/>
        </w:rPr>
        <w:t>H</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 xml:space="preserve">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3-x</m:t>
            </m:r>
          </m:num>
          <m:den>
            <m:r>
              <w:rPr>
                <w:rFonts w:ascii="Cambria Math" w:eastAsiaTheme="minorEastAsia" w:hAnsi="Cambria Math" w:cs="Times New Roman"/>
                <w:color w:val="000000" w:themeColor="text1"/>
                <w:sz w:val="24"/>
                <w:szCs w:val="24"/>
              </w:rPr>
              <m:t>4-2x</m:t>
            </m:r>
          </m:den>
        </m:f>
      </m:oMath>
      <w:r w:rsidRPr="003405C0">
        <w:rPr>
          <w:rFonts w:ascii="Bookman Old Style" w:eastAsiaTheme="minorEastAsia" w:hAnsi="Bookman Old Style" w:cs="Times New Roman"/>
          <w:color w:val="000000" w:themeColor="text1"/>
          <w:sz w:val="24"/>
          <w:szCs w:val="24"/>
        </w:rPr>
        <w:t>)P</w:t>
      </w:r>
    </w:p>
    <w:p w:rsidR="00065FBF" w:rsidRPr="003405C0" w:rsidRDefault="00065FBF" w:rsidP="00FA1AD9">
      <w:pPr>
        <w:spacing w:line="240" w:lineRule="auto"/>
        <w:ind w:left="720"/>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Kp = </w:t>
      </w:r>
      <m:oMath>
        <m:f>
          <m:fPr>
            <m:ctrlPr>
              <w:rPr>
                <w:rFonts w:ascii="Cambria Math" w:eastAsiaTheme="minorEastAsia" w:hAnsi="Cambria Math" w:cs="Times New Roman"/>
                <w:i/>
                <w:color w:val="000000" w:themeColor="text1"/>
                <w:sz w:val="24"/>
                <w:szCs w:val="24"/>
              </w:rPr>
            </m:ctrlPr>
          </m:fPr>
          <m:num>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P</m:t>
                </m:r>
              </m:e>
              <m:sup>
                <m:r>
                  <w:rPr>
                    <w:rFonts w:ascii="Cambria Math" w:eastAsiaTheme="minorEastAsia" w:hAnsi="Cambria Math" w:cs="Times New Roman"/>
                    <w:color w:val="000000" w:themeColor="text1"/>
                    <w:sz w:val="24"/>
                    <w:szCs w:val="24"/>
                  </w:rPr>
                  <m:t>0</m:t>
                </m:r>
              </m:sup>
            </m:sSup>
            <m:r>
              <w:rPr>
                <w:rFonts w:ascii="Cambria Math" w:eastAsiaTheme="minorEastAsia" w:hAnsi="Cambria Math" w:cs="Times New Roman"/>
                <w:color w:val="000000" w:themeColor="text1"/>
                <w:sz w:val="24"/>
                <w:szCs w:val="24"/>
              </w:rPr>
              <m:t>(</m:t>
            </m:r>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NH</m:t>
                </m:r>
              </m:e>
              <m:sub>
                <m:r>
                  <w:rPr>
                    <w:rFonts w:ascii="Cambria Math" w:eastAsiaTheme="minorEastAsia" w:hAnsi="Cambria Math" w:cs="Times New Roman"/>
                    <w:color w:val="000000" w:themeColor="text1"/>
                    <w:sz w:val="24"/>
                    <w:szCs w:val="24"/>
                  </w:rPr>
                  <m:t>3</m:t>
                </m:r>
              </m:sub>
            </m:sSub>
            <m:r>
              <w:rPr>
                <w:rFonts w:ascii="Cambria Math" w:eastAsiaTheme="minorEastAsia" w:hAnsi="Cambria Math" w:cs="Times New Roman"/>
                <w:color w:val="000000" w:themeColor="text1"/>
                <w:sz w:val="24"/>
                <w:szCs w:val="24"/>
              </w:rPr>
              <m:t>)</m:t>
            </m:r>
          </m:num>
          <m:den>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P</m:t>
                </m:r>
              </m:e>
              <m:sup>
                <m:r>
                  <w:rPr>
                    <w:rFonts w:ascii="Cambria Math" w:eastAsiaTheme="minorEastAsia" w:hAnsi="Cambria Math" w:cs="Times New Roman"/>
                    <w:color w:val="000000" w:themeColor="text1"/>
                    <w:sz w:val="24"/>
                    <w:szCs w:val="24"/>
                  </w:rPr>
                  <m:t>0</m:t>
                </m:r>
              </m:sup>
            </m:sSup>
            <m:d>
              <m:dPr>
                <m:ctrlPr>
                  <w:rPr>
                    <w:rFonts w:ascii="Cambria Math" w:eastAsiaTheme="minorEastAsia" w:hAnsi="Cambria Math" w:cs="Times New Roman"/>
                    <w:i/>
                    <w:color w:val="000000" w:themeColor="text1"/>
                    <w:sz w:val="24"/>
                    <w:szCs w:val="24"/>
                  </w:rPr>
                </m:ctrlPr>
              </m:dPr>
              <m:e>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N</m:t>
                    </m:r>
                  </m:e>
                  <m:sub>
                    <m:r>
                      <w:rPr>
                        <w:rFonts w:ascii="Cambria Math" w:eastAsiaTheme="minorEastAsia" w:hAnsi="Cambria Math" w:cs="Times New Roman"/>
                        <w:color w:val="000000" w:themeColor="text1"/>
                        <w:sz w:val="24"/>
                        <w:szCs w:val="24"/>
                      </w:rPr>
                      <m:t>2</m:t>
                    </m:r>
                  </m:sub>
                </m:sSub>
              </m:e>
            </m:d>
            <m:r>
              <w:rPr>
                <w:rFonts w:ascii="Cambria Math" w:eastAsiaTheme="minorEastAsia" w:hAnsi="Cambria Math" w:cs="Times New Roman"/>
                <w:color w:val="000000" w:themeColor="text1"/>
                <w:sz w:val="24"/>
                <w:szCs w:val="24"/>
              </w:rPr>
              <m:t>.(</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P</m:t>
                </m:r>
              </m:e>
              <m:sup>
                <m:r>
                  <w:rPr>
                    <w:rFonts w:ascii="Cambria Math" w:eastAsiaTheme="minorEastAsia" w:hAnsi="Cambria Math" w:cs="Times New Roman"/>
                    <w:color w:val="000000" w:themeColor="text1"/>
                    <w:sz w:val="24"/>
                    <w:szCs w:val="24"/>
                  </w:rPr>
                  <m:t>0</m:t>
                </m:r>
              </m:sup>
            </m:sSup>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H</m:t>
                </m:r>
              </m:e>
              <m:sub>
                <m:r>
                  <w:rPr>
                    <w:rFonts w:ascii="Cambria Math" w:eastAsiaTheme="minorEastAsia" w:hAnsi="Cambria Math" w:cs="Times New Roman"/>
                    <w:color w:val="000000" w:themeColor="text1"/>
                    <w:sz w:val="24"/>
                    <w:szCs w:val="24"/>
                  </w:rPr>
                  <m:t>2</m:t>
                </m:r>
              </m:sub>
            </m:sSub>
            <m:r>
              <w:rPr>
                <w:rFonts w:ascii="Cambria Math" w:eastAsiaTheme="minorEastAsia" w:hAnsi="Cambria Math" w:cs="Times New Roman"/>
                <w:color w:val="000000" w:themeColor="text1"/>
                <w:sz w:val="24"/>
                <w:szCs w:val="24"/>
              </w:rPr>
              <m:t>)</m:t>
            </m:r>
          </m:den>
        </m:f>
      </m:oMath>
    </w:p>
    <w:p w:rsidR="00065FBF" w:rsidRPr="003405C0" w:rsidRDefault="00065FBF" w:rsidP="00FA1AD9">
      <w:pPr>
        <w:spacing w:line="240" w:lineRule="auto"/>
        <w:ind w:left="720"/>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Kp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m:t>
            </m:r>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2x</m:t>
                </m:r>
              </m:num>
              <m:den>
                <m:r>
                  <w:rPr>
                    <w:rFonts w:ascii="Cambria Math" w:eastAsiaTheme="minorEastAsia" w:hAnsi="Cambria Math" w:cs="Times New Roman"/>
                    <w:color w:val="000000" w:themeColor="text1"/>
                    <w:sz w:val="24"/>
                    <w:szCs w:val="24"/>
                  </w:rPr>
                  <m:t>4-2x</m:t>
                </m:r>
              </m:den>
            </m:f>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m:t>
                </m:r>
              </m:e>
              <m:sup>
                <m:r>
                  <w:rPr>
                    <w:rFonts w:ascii="Cambria Math" w:eastAsiaTheme="minorEastAsia" w:hAnsi="Cambria Math" w:cs="Times New Roman"/>
                    <w:color w:val="000000" w:themeColor="text1"/>
                    <w:sz w:val="24"/>
                    <w:szCs w:val="24"/>
                  </w:rPr>
                  <m:t>2</m:t>
                </m:r>
              </m:sup>
            </m:sSup>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P</m:t>
                </m:r>
              </m:e>
              <m:sup>
                <m:r>
                  <w:rPr>
                    <w:rFonts w:ascii="Cambria Math" w:eastAsiaTheme="minorEastAsia" w:hAnsi="Cambria Math" w:cs="Times New Roman"/>
                    <w:color w:val="000000" w:themeColor="text1"/>
                    <w:sz w:val="24"/>
                    <w:szCs w:val="24"/>
                  </w:rPr>
                  <m:t>2</m:t>
                </m:r>
              </m:sup>
            </m:sSup>
          </m:num>
          <m:den>
            <m:r>
              <w:rPr>
                <w:rFonts w:ascii="Cambria Math" w:eastAsiaTheme="minorEastAsia" w:hAnsi="Cambria Math" w:cs="Times New Roman"/>
                <w:color w:val="000000" w:themeColor="text1"/>
                <w:sz w:val="24"/>
                <w:szCs w:val="24"/>
              </w:rPr>
              <m:t>(</m:t>
            </m:r>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1-x</m:t>
                </m:r>
              </m:num>
              <m:den>
                <m:r>
                  <w:rPr>
                    <w:rFonts w:ascii="Cambria Math" w:eastAsiaTheme="minorEastAsia" w:hAnsi="Cambria Math" w:cs="Times New Roman"/>
                    <w:color w:val="000000" w:themeColor="text1"/>
                    <w:sz w:val="24"/>
                    <w:szCs w:val="24"/>
                  </w:rPr>
                  <m:t>4-2x</m:t>
                </m:r>
              </m:den>
            </m:f>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m:t>
                </m:r>
              </m:e>
              <m:sup>
                <m:r>
                  <w:rPr>
                    <w:rFonts w:ascii="Cambria Math" w:eastAsiaTheme="minorEastAsia" w:hAnsi="Cambria Math" w:cs="Times New Roman"/>
                    <w:color w:val="000000" w:themeColor="text1"/>
                    <w:sz w:val="24"/>
                    <w:szCs w:val="24"/>
                  </w:rPr>
                  <m:t>p</m:t>
                </m:r>
              </m:sup>
            </m:sSup>
            <m:r>
              <w:rPr>
                <w:rFonts w:ascii="Cambria Math" w:eastAsiaTheme="minorEastAsia" w:hAnsi="Cambria Math" w:cs="Times New Roman"/>
                <w:color w:val="000000" w:themeColor="text1"/>
                <w:sz w:val="24"/>
                <w:szCs w:val="24"/>
              </w:rPr>
              <m:t>(</m:t>
            </m:r>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3-3x</m:t>
                </m:r>
              </m:num>
              <m:den>
                <m:r>
                  <w:rPr>
                    <w:rFonts w:ascii="Cambria Math" w:eastAsiaTheme="minorEastAsia" w:hAnsi="Cambria Math" w:cs="Times New Roman"/>
                    <w:color w:val="000000" w:themeColor="text1"/>
                    <w:sz w:val="24"/>
                    <w:szCs w:val="24"/>
                  </w:rPr>
                  <m:t>4-2x</m:t>
                </m:r>
              </m:den>
            </m:f>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m:t>
                </m:r>
              </m:e>
              <m:sup>
                <m:r>
                  <w:rPr>
                    <w:rFonts w:ascii="Cambria Math" w:eastAsiaTheme="minorEastAsia" w:hAnsi="Cambria Math" w:cs="Times New Roman"/>
                    <w:color w:val="000000" w:themeColor="text1"/>
                    <w:sz w:val="24"/>
                    <w:szCs w:val="24"/>
                  </w:rPr>
                  <m:t>3</m:t>
                </m:r>
              </m:sup>
            </m:sSup>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P</m:t>
                </m:r>
              </m:e>
              <m:sup>
                <m:r>
                  <w:rPr>
                    <w:rFonts w:ascii="Cambria Math" w:eastAsiaTheme="minorEastAsia" w:hAnsi="Cambria Math" w:cs="Times New Roman"/>
                    <w:color w:val="000000" w:themeColor="text1"/>
                    <w:sz w:val="24"/>
                    <w:szCs w:val="24"/>
                  </w:rPr>
                  <m:t>3</m:t>
                </m:r>
              </m:sup>
            </m:sSup>
          </m:den>
        </m:f>
      </m:oMath>
    </w:p>
    <w:p w:rsidR="00065FBF" w:rsidRPr="003405C0" w:rsidRDefault="00065FBF" w:rsidP="00FE2E2C">
      <w:pPr>
        <w:spacing w:after="0" w:line="240" w:lineRule="auto"/>
        <w:jc w:val="both"/>
        <w:rPr>
          <w:rFonts w:ascii="Bookman Old Style" w:eastAsiaTheme="minorEastAsia" w:hAnsi="Bookman Old Style" w:cs="Times New Roman"/>
          <w:b/>
          <w:color w:val="000000" w:themeColor="text1"/>
          <w:sz w:val="24"/>
          <w:szCs w:val="24"/>
        </w:rPr>
      </w:pPr>
      <w:r w:rsidRPr="003405C0">
        <w:rPr>
          <w:rFonts w:ascii="Bookman Old Style" w:eastAsiaTheme="minorEastAsia" w:hAnsi="Bookman Old Style" w:cs="Times New Roman"/>
          <w:b/>
          <w:color w:val="000000" w:themeColor="text1"/>
          <w:sz w:val="24"/>
          <w:szCs w:val="24"/>
        </w:rPr>
        <w:t>CHEMICAL EQUILIBRIUM</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The reversible process is a closed system at constant temperature will eventually react to attain a state of dynamic equilibrium. This is the state at which the rate of the non is in a direction is equal to the rate of the non in the reverse direction. At the state of equilibrium the conc of the reactants and product remain constant provided temperature remains constant produced temperature remains constant.</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Consider a gaseous reversible non</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aA(g) + bB(g)                            cC(g) + dD(g)</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lastRenderedPageBreak/>
        <w:t xml:space="preserve">rate of forward non Rp </w:t>
      </w:r>
      <m:oMath>
        <m:r>
          <w:rPr>
            <w:rFonts w:ascii="Cambria Math" w:eastAsiaTheme="minorEastAsia" w:hAnsi="Cambria Math" w:cs="Times New Roman"/>
            <w:color w:val="000000" w:themeColor="text1"/>
            <w:sz w:val="24"/>
            <w:szCs w:val="24"/>
          </w:rPr>
          <m:t>∝</m:t>
        </m:r>
      </m:oMath>
      <w:r w:rsidRPr="003405C0">
        <w:rPr>
          <w:rFonts w:ascii="Bookman Old Style" w:eastAsiaTheme="minorEastAsia" w:hAnsi="Bookman Old Style" w:cs="Times New Roman"/>
          <w:color w:val="000000" w:themeColor="text1"/>
          <w:sz w:val="24"/>
          <w:szCs w:val="24"/>
        </w:rPr>
        <w:t xml:space="preserve"> [A]</w:t>
      </w:r>
      <w:r w:rsidRPr="003405C0">
        <w:rPr>
          <w:rFonts w:ascii="Bookman Old Style" w:eastAsiaTheme="minorEastAsia" w:hAnsi="Bookman Old Style" w:cs="Times New Roman"/>
          <w:color w:val="000000" w:themeColor="text1"/>
          <w:sz w:val="24"/>
          <w:szCs w:val="24"/>
          <w:vertAlign w:val="superscript"/>
        </w:rPr>
        <w:t>a</w:t>
      </w:r>
      <w:r w:rsidRPr="003405C0">
        <w:rPr>
          <w:rFonts w:ascii="Bookman Old Style" w:eastAsiaTheme="minorEastAsia" w:hAnsi="Bookman Old Style" w:cs="Times New Roman"/>
          <w:color w:val="000000" w:themeColor="text1"/>
          <w:sz w:val="24"/>
          <w:szCs w:val="24"/>
        </w:rPr>
        <w:t xml:space="preserve"> [B]</w:t>
      </w:r>
      <w:r w:rsidRPr="003405C0">
        <w:rPr>
          <w:rFonts w:ascii="Bookman Old Style" w:eastAsiaTheme="minorEastAsia" w:hAnsi="Bookman Old Style" w:cs="Times New Roman"/>
          <w:color w:val="000000" w:themeColor="text1"/>
          <w:sz w:val="24"/>
          <w:szCs w:val="24"/>
          <w:vertAlign w:val="superscript"/>
        </w:rPr>
        <w:t>b</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rate of backward non Rb </w:t>
      </w:r>
      <m:oMath>
        <m:r>
          <w:rPr>
            <w:rFonts w:ascii="Cambria Math" w:eastAsiaTheme="minorEastAsia" w:hAnsi="Cambria Math" w:cs="Times New Roman"/>
            <w:color w:val="000000" w:themeColor="text1"/>
            <w:sz w:val="24"/>
            <w:szCs w:val="24"/>
          </w:rPr>
          <m:t>∝</m:t>
        </m:r>
      </m:oMath>
      <w:r w:rsidRPr="003405C0">
        <w:rPr>
          <w:rFonts w:ascii="Bookman Old Style" w:eastAsiaTheme="minorEastAsia" w:hAnsi="Bookman Old Style" w:cs="Times New Roman"/>
          <w:color w:val="000000" w:themeColor="text1"/>
          <w:sz w:val="24"/>
          <w:szCs w:val="24"/>
        </w:rPr>
        <w:t xml:space="preserve"> [C]</w:t>
      </w:r>
      <w:r w:rsidRPr="003405C0">
        <w:rPr>
          <w:rFonts w:ascii="Bookman Old Style" w:eastAsiaTheme="minorEastAsia" w:hAnsi="Bookman Old Style" w:cs="Times New Roman"/>
          <w:color w:val="000000" w:themeColor="text1"/>
          <w:sz w:val="24"/>
          <w:szCs w:val="24"/>
          <w:vertAlign w:val="superscript"/>
        </w:rPr>
        <w:t>c</w:t>
      </w:r>
      <w:r w:rsidRPr="003405C0">
        <w:rPr>
          <w:rFonts w:ascii="Bookman Old Style" w:eastAsiaTheme="minorEastAsia" w:hAnsi="Bookman Old Style" w:cs="Times New Roman"/>
          <w:color w:val="000000" w:themeColor="text1"/>
          <w:sz w:val="24"/>
          <w:szCs w:val="24"/>
        </w:rPr>
        <w:t>[D]</w:t>
      </w:r>
      <w:r w:rsidRPr="003405C0">
        <w:rPr>
          <w:rFonts w:ascii="Bookman Old Style" w:eastAsiaTheme="minorEastAsia" w:hAnsi="Bookman Old Style" w:cs="Times New Roman"/>
          <w:color w:val="000000" w:themeColor="text1"/>
          <w:sz w:val="24"/>
          <w:szCs w:val="24"/>
          <w:vertAlign w:val="superscript"/>
        </w:rPr>
        <w:t>d</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R</w:t>
      </w:r>
      <w:r w:rsidRPr="003405C0">
        <w:rPr>
          <w:rFonts w:ascii="Bookman Old Style" w:eastAsiaTheme="minorEastAsia" w:hAnsi="Bookman Old Style" w:cs="Times New Roman"/>
          <w:color w:val="000000" w:themeColor="text1"/>
          <w:sz w:val="24"/>
          <w:szCs w:val="24"/>
          <w:vertAlign w:val="subscript"/>
        </w:rPr>
        <w:t>f</w:t>
      </w:r>
      <w:r w:rsidRPr="003405C0">
        <w:rPr>
          <w:rFonts w:ascii="Bookman Old Style" w:eastAsiaTheme="minorEastAsia" w:hAnsi="Bookman Old Style" w:cs="Times New Roman"/>
          <w:color w:val="000000" w:themeColor="text1"/>
          <w:sz w:val="24"/>
          <w:szCs w:val="24"/>
        </w:rPr>
        <w:t xml:space="preserve"> = K</w:t>
      </w:r>
      <w:r w:rsidRPr="003405C0">
        <w:rPr>
          <w:rFonts w:ascii="Bookman Old Style" w:eastAsiaTheme="minorEastAsia" w:hAnsi="Bookman Old Style" w:cs="Times New Roman"/>
          <w:color w:val="000000" w:themeColor="text1"/>
          <w:sz w:val="24"/>
          <w:szCs w:val="24"/>
          <w:vertAlign w:val="subscript"/>
        </w:rPr>
        <w:t>1</w:t>
      </w:r>
      <w:r w:rsidRPr="003405C0">
        <w:rPr>
          <w:rFonts w:ascii="Bookman Old Style" w:eastAsiaTheme="minorEastAsia" w:hAnsi="Bookman Old Style" w:cs="Times New Roman"/>
          <w:color w:val="000000" w:themeColor="text1"/>
          <w:sz w:val="24"/>
          <w:szCs w:val="24"/>
        </w:rPr>
        <w:t>[A]</w:t>
      </w:r>
      <w:r w:rsidRPr="003405C0">
        <w:rPr>
          <w:rFonts w:ascii="Bookman Old Style" w:eastAsiaTheme="minorEastAsia" w:hAnsi="Bookman Old Style" w:cs="Times New Roman"/>
          <w:color w:val="000000" w:themeColor="text1"/>
          <w:sz w:val="24"/>
          <w:szCs w:val="24"/>
          <w:vertAlign w:val="superscript"/>
        </w:rPr>
        <w:t>a</w:t>
      </w:r>
      <w:r w:rsidRPr="003405C0">
        <w:rPr>
          <w:rFonts w:ascii="Bookman Old Style" w:eastAsiaTheme="minorEastAsia" w:hAnsi="Bookman Old Style" w:cs="Times New Roman"/>
          <w:color w:val="000000" w:themeColor="text1"/>
          <w:sz w:val="24"/>
          <w:szCs w:val="24"/>
        </w:rPr>
        <w:t xml:space="preserve"> [B]</w:t>
      </w:r>
      <w:r w:rsidRPr="003405C0">
        <w:rPr>
          <w:rFonts w:ascii="Bookman Old Style" w:eastAsiaTheme="minorEastAsia" w:hAnsi="Bookman Old Style" w:cs="Times New Roman"/>
          <w:color w:val="000000" w:themeColor="text1"/>
          <w:sz w:val="24"/>
          <w:szCs w:val="24"/>
          <w:vertAlign w:val="superscript"/>
        </w:rPr>
        <w:t>b</w:t>
      </w:r>
      <w:r w:rsidRPr="003405C0">
        <w:rPr>
          <w:rFonts w:ascii="Bookman Old Style" w:eastAsiaTheme="minorEastAsia" w:hAnsi="Bookman Old Style" w:cs="Times New Roman"/>
          <w:color w:val="000000" w:themeColor="text1"/>
          <w:sz w:val="24"/>
          <w:szCs w:val="24"/>
        </w:rPr>
        <w:t xml:space="preserve">     Rb = K</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[C]</w:t>
      </w:r>
      <w:r w:rsidRPr="003405C0">
        <w:rPr>
          <w:rFonts w:ascii="Bookman Old Style" w:eastAsiaTheme="minorEastAsia" w:hAnsi="Bookman Old Style" w:cs="Times New Roman"/>
          <w:color w:val="000000" w:themeColor="text1"/>
          <w:sz w:val="24"/>
          <w:szCs w:val="24"/>
          <w:vertAlign w:val="superscript"/>
        </w:rPr>
        <w:t>c</w:t>
      </w:r>
      <w:r w:rsidRPr="003405C0">
        <w:rPr>
          <w:rFonts w:ascii="Bookman Old Style" w:eastAsiaTheme="minorEastAsia" w:hAnsi="Bookman Old Style" w:cs="Times New Roman"/>
          <w:color w:val="000000" w:themeColor="text1"/>
          <w:sz w:val="24"/>
          <w:szCs w:val="24"/>
        </w:rPr>
        <w:t>[D]</w:t>
      </w:r>
      <w:r w:rsidRPr="003405C0">
        <w:rPr>
          <w:rFonts w:ascii="Bookman Old Style" w:eastAsiaTheme="minorEastAsia" w:hAnsi="Bookman Old Style" w:cs="Times New Roman"/>
          <w:color w:val="000000" w:themeColor="text1"/>
          <w:sz w:val="24"/>
          <w:szCs w:val="24"/>
          <w:vertAlign w:val="superscript"/>
        </w:rPr>
        <w:t>d</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At eqb m Rf = Rb</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K</w:t>
      </w:r>
      <w:r w:rsidRPr="003405C0">
        <w:rPr>
          <w:rFonts w:ascii="Bookman Old Style" w:eastAsiaTheme="minorEastAsia" w:hAnsi="Bookman Old Style" w:cs="Times New Roman"/>
          <w:color w:val="000000" w:themeColor="text1"/>
          <w:sz w:val="24"/>
          <w:szCs w:val="24"/>
          <w:vertAlign w:val="subscript"/>
        </w:rPr>
        <w:t>1</w:t>
      </w:r>
      <w:r w:rsidRPr="003405C0">
        <w:rPr>
          <w:rFonts w:ascii="Bookman Old Style" w:eastAsiaTheme="minorEastAsia" w:hAnsi="Bookman Old Style" w:cs="Times New Roman"/>
          <w:color w:val="000000" w:themeColor="text1"/>
          <w:sz w:val="24"/>
          <w:szCs w:val="24"/>
        </w:rPr>
        <w:t>[A]</w:t>
      </w:r>
      <w:r w:rsidRPr="003405C0">
        <w:rPr>
          <w:rFonts w:ascii="Bookman Old Style" w:eastAsiaTheme="minorEastAsia" w:hAnsi="Bookman Old Style" w:cs="Times New Roman"/>
          <w:color w:val="000000" w:themeColor="text1"/>
          <w:sz w:val="24"/>
          <w:szCs w:val="24"/>
          <w:vertAlign w:val="superscript"/>
        </w:rPr>
        <w:t>a</w:t>
      </w:r>
      <w:r w:rsidRPr="003405C0">
        <w:rPr>
          <w:rFonts w:ascii="Bookman Old Style" w:eastAsiaTheme="minorEastAsia" w:hAnsi="Bookman Old Style" w:cs="Times New Roman"/>
          <w:color w:val="000000" w:themeColor="text1"/>
          <w:sz w:val="24"/>
          <w:szCs w:val="24"/>
        </w:rPr>
        <w:t xml:space="preserve"> [B]</w:t>
      </w:r>
      <w:r w:rsidRPr="003405C0">
        <w:rPr>
          <w:rFonts w:ascii="Bookman Old Style" w:eastAsiaTheme="minorEastAsia" w:hAnsi="Bookman Old Style" w:cs="Times New Roman"/>
          <w:color w:val="000000" w:themeColor="text1"/>
          <w:sz w:val="24"/>
          <w:szCs w:val="24"/>
          <w:vertAlign w:val="superscript"/>
        </w:rPr>
        <w:t>b</w:t>
      </w:r>
      <w:r w:rsidRPr="003405C0">
        <w:rPr>
          <w:rFonts w:ascii="Bookman Old Style" w:eastAsiaTheme="minorEastAsia" w:hAnsi="Bookman Old Style" w:cs="Times New Roman"/>
          <w:color w:val="000000" w:themeColor="text1"/>
          <w:sz w:val="24"/>
          <w:szCs w:val="24"/>
        </w:rPr>
        <w:t xml:space="preserve">     Rb = K</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[C]</w:t>
      </w:r>
      <w:r w:rsidRPr="003405C0">
        <w:rPr>
          <w:rFonts w:ascii="Bookman Old Style" w:eastAsiaTheme="minorEastAsia" w:hAnsi="Bookman Old Style" w:cs="Times New Roman"/>
          <w:color w:val="000000" w:themeColor="text1"/>
          <w:sz w:val="24"/>
          <w:szCs w:val="24"/>
          <w:vertAlign w:val="superscript"/>
        </w:rPr>
        <w:t>c</w:t>
      </w:r>
      <w:r w:rsidRPr="003405C0">
        <w:rPr>
          <w:rFonts w:ascii="Bookman Old Style" w:eastAsiaTheme="minorEastAsia" w:hAnsi="Bookman Old Style" w:cs="Times New Roman"/>
          <w:color w:val="000000" w:themeColor="text1"/>
          <w:sz w:val="24"/>
          <w:szCs w:val="24"/>
        </w:rPr>
        <w:t>[D]</w:t>
      </w:r>
      <w:r w:rsidRPr="003405C0">
        <w:rPr>
          <w:rFonts w:ascii="Bookman Old Style" w:eastAsiaTheme="minorEastAsia" w:hAnsi="Bookman Old Style" w:cs="Times New Roman"/>
          <w:color w:val="000000" w:themeColor="text1"/>
          <w:sz w:val="24"/>
          <w:szCs w:val="24"/>
          <w:vertAlign w:val="superscript"/>
        </w:rPr>
        <w:t>d</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K</w:t>
      </w:r>
      <w:r w:rsidRPr="003405C0">
        <w:rPr>
          <w:rFonts w:ascii="Bookman Old Style" w:eastAsiaTheme="minorEastAsia" w:hAnsi="Bookman Old Style" w:cs="Times New Roman"/>
          <w:color w:val="000000" w:themeColor="text1"/>
          <w:sz w:val="24"/>
          <w:szCs w:val="24"/>
          <w:vertAlign w:val="subscript"/>
        </w:rPr>
        <w:t>1</w:t>
      </w:r>
      <w:r w:rsidRPr="003405C0">
        <w:rPr>
          <w:rFonts w:ascii="Bookman Old Style" w:eastAsiaTheme="minorEastAsia" w:hAnsi="Bookman Old Style" w:cs="Times New Roman"/>
          <w:color w:val="000000" w:themeColor="text1"/>
          <w:sz w:val="24"/>
          <w:szCs w:val="24"/>
        </w:rPr>
        <w:t xml:space="preserve"> = K</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 xml:space="preserve">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[C</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m:t>
                </m:r>
              </m:e>
              <m:sup>
                <m:r>
                  <w:rPr>
                    <w:rFonts w:ascii="Cambria Math" w:eastAsiaTheme="minorEastAsia" w:hAnsi="Cambria Math" w:cs="Times New Roman"/>
                    <w:color w:val="000000" w:themeColor="text1"/>
                    <w:sz w:val="24"/>
                    <w:szCs w:val="24"/>
                  </w:rPr>
                  <m:t>c</m:t>
                </m:r>
              </m:sup>
            </m:sSup>
            <m:r>
              <w:rPr>
                <w:rFonts w:ascii="Cambria Math" w:eastAsiaTheme="minorEastAsia" w:hAnsi="Cambria Math" w:cs="Times New Roman"/>
                <w:color w:val="000000" w:themeColor="text1"/>
                <w:sz w:val="24"/>
                <w:szCs w:val="24"/>
              </w:rPr>
              <m:t>.[D</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m:t>
                </m:r>
              </m:e>
              <m:sup>
                <m:r>
                  <w:rPr>
                    <w:rFonts w:ascii="Cambria Math" w:eastAsiaTheme="minorEastAsia" w:hAnsi="Cambria Math" w:cs="Times New Roman"/>
                    <w:color w:val="000000" w:themeColor="text1"/>
                    <w:sz w:val="24"/>
                    <w:szCs w:val="24"/>
                  </w:rPr>
                  <m:t>d</m:t>
                </m:r>
              </m:sup>
            </m:sSup>
          </m:num>
          <m:den>
            <m:r>
              <w:rPr>
                <w:rFonts w:ascii="Cambria Math" w:eastAsiaTheme="minorEastAsia" w:hAnsi="Cambria Math" w:cs="Times New Roman"/>
                <w:color w:val="000000" w:themeColor="text1"/>
                <w:sz w:val="24"/>
                <w:szCs w:val="24"/>
              </w:rPr>
              <m:t>[</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A]</m:t>
                </m:r>
              </m:e>
              <m:sup>
                <m:r>
                  <w:rPr>
                    <w:rFonts w:ascii="Cambria Math" w:eastAsiaTheme="minorEastAsia" w:hAnsi="Cambria Math" w:cs="Times New Roman"/>
                    <w:color w:val="000000" w:themeColor="text1"/>
                    <w:sz w:val="24"/>
                    <w:szCs w:val="24"/>
                  </w:rPr>
                  <m:t>a</m:t>
                </m:r>
              </m:sup>
            </m:sSup>
            <m:r>
              <w:rPr>
                <w:rFonts w:ascii="Cambria Math" w:eastAsiaTheme="minorEastAsia" w:hAnsi="Cambria Math" w:cs="Times New Roman"/>
                <w:color w:val="000000" w:themeColor="text1"/>
                <w:sz w:val="24"/>
                <w:szCs w:val="24"/>
              </w:rPr>
              <m:t>.</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[B]</m:t>
                </m:r>
              </m:e>
              <m:sup>
                <m:r>
                  <w:rPr>
                    <w:rFonts w:ascii="Cambria Math" w:eastAsiaTheme="minorEastAsia" w:hAnsi="Cambria Math" w:cs="Times New Roman"/>
                    <w:color w:val="000000" w:themeColor="text1"/>
                    <w:sz w:val="24"/>
                    <w:szCs w:val="24"/>
                  </w:rPr>
                  <m:t>b</m:t>
                </m:r>
              </m:sup>
            </m:sSup>
            <m:r>
              <w:rPr>
                <w:rFonts w:ascii="Cambria Math" w:eastAsiaTheme="minorEastAsia" w:hAnsi="Cambria Math" w:cs="Times New Roman"/>
                <w:color w:val="000000" w:themeColor="text1"/>
                <w:sz w:val="24"/>
                <w:szCs w:val="24"/>
              </w:rPr>
              <m:t xml:space="preserve"> </m:t>
            </m:r>
          </m:den>
        </m:f>
      </m:oMath>
      <w:r w:rsidRPr="003405C0">
        <w:rPr>
          <w:rFonts w:ascii="Bookman Old Style" w:eastAsiaTheme="minorEastAsia" w:hAnsi="Bookman Old Style" w:cs="Times New Roman"/>
          <w:color w:val="000000" w:themeColor="text1"/>
          <w:sz w:val="24"/>
          <w:szCs w:val="24"/>
        </w:rPr>
        <w:t xml:space="preserve">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K1</m:t>
            </m:r>
          </m:num>
          <m:den>
            <m:r>
              <w:rPr>
                <w:rFonts w:ascii="Cambria Math" w:eastAsiaTheme="minorEastAsia" w:hAnsi="Cambria Math" w:cs="Times New Roman"/>
                <w:color w:val="000000" w:themeColor="text1"/>
                <w:sz w:val="24"/>
                <w:szCs w:val="24"/>
              </w:rPr>
              <m:t>K2</m:t>
            </m:r>
          </m:den>
        </m:f>
        <m:r>
          <w:rPr>
            <w:rFonts w:ascii="Cambria Math" w:eastAsiaTheme="minorEastAsia" w:hAnsi="Cambria Math" w:cs="Times New Roman"/>
            <w:color w:val="000000" w:themeColor="text1"/>
            <w:sz w:val="24"/>
            <w:szCs w:val="24"/>
          </w:rPr>
          <m:t>=</m:t>
        </m:r>
      </m:oMath>
      <w:r w:rsidRPr="003405C0">
        <w:rPr>
          <w:rFonts w:ascii="Bookman Old Style" w:eastAsiaTheme="minorEastAsia" w:hAnsi="Bookman Old Style" w:cs="Times New Roman"/>
          <w:color w:val="000000" w:themeColor="text1"/>
          <w:sz w:val="24"/>
          <w:szCs w:val="24"/>
        </w:rPr>
        <w:t xml:space="preserve">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[C</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m:t>
                </m:r>
              </m:e>
              <m:sup>
                <m:r>
                  <w:rPr>
                    <w:rFonts w:ascii="Cambria Math" w:eastAsiaTheme="minorEastAsia" w:hAnsi="Cambria Math" w:cs="Times New Roman"/>
                    <w:color w:val="000000" w:themeColor="text1"/>
                    <w:sz w:val="24"/>
                    <w:szCs w:val="24"/>
                  </w:rPr>
                  <m:t>c</m:t>
                </m:r>
              </m:sup>
            </m:sSup>
            <m:r>
              <w:rPr>
                <w:rFonts w:ascii="Cambria Math" w:eastAsiaTheme="minorEastAsia" w:hAnsi="Cambria Math" w:cs="Times New Roman"/>
                <w:color w:val="000000" w:themeColor="text1"/>
                <w:sz w:val="24"/>
                <w:szCs w:val="24"/>
              </w:rPr>
              <m:t>.[D</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m:t>
                </m:r>
              </m:e>
              <m:sup>
                <m:r>
                  <w:rPr>
                    <w:rFonts w:ascii="Cambria Math" w:eastAsiaTheme="minorEastAsia" w:hAnsi="Cambria Math" w:cs="Times New Roman"/>
                    <w:color w:val="000000" w:themeColor="text1"/>
                    <w:sz w:val="24"/>
                    <w:szCs w:val="24"/>
                  </w:rPr>
                  <m:t>d</m:t>
                </m:r>
              </m:sup>
            </m:sSup>
          </m:num>
          <m:den>
            <m:r>
              <w:rPr>
                <w:rFonts w:ascii="Cambria Math" w:eastAsiaTheme="minorEastAsia" w:hAnsi="Cambria Math" w:cs="Times New Roman"/>
                <w:color w:val="000000" w:themeColor="text1"/>
                <w:sz w:val="24"/>
                <w:szCs w:val="24"/>
              </w:rPr>
              <m:t>[</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A]</m:t>
                </m:r>
              </m:e>
              <m:sup>
                <m:r>
                  <w:rPr>
                    <w:rFonts w:ascii="Cambria Math" w:eastAsiaTheme="minorEastAsia" w:hAnsi="Cambria Math" w:cs="Times New Roman"/>
                    <w:color w:val="000000" w:themeColor="text1"/>
                    <w:sz w:val="24"/>
                    <w:szCs w:val="24"/>
                  </w:rPr>
                  <m:t>a</m:t>
                </m:r>
              </m:sup>
            </m:sSup>
            <m:r>
              <w:rPr>
                <w:rFonts w:ascii="Cambria Math" w:eastAsiaTheme="minorEastAsia" w:hAnsi="Cambria Math" w:cs="Times New Roman"/>
                <w:color w:val="000000" w:themeColor="text1"/>
                <w:sz w:val="24"/>
                <w:szCs w:val="24"/>
              </w:rPr>
              <m:t>.</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[B]</m:t>
                </m:r>
              </m:e>
              <m:sup>
                <m:r>
                  <w:rPr>
                    <w:rFonts w:ascii="Cambria Math" w:eastAsiaTheme="minorEastAsia" w:hAnsi="Cambria Math" w:cs="Times New Roman"/>
                    <w:color w:val="000000" w:themeColor="text1"/>
                    <w:sz w:val="24"/>
                    <w:szCs w:val="24"/>
                  </w:rPr>
                  <m:t>b</m:t>
                </m:r>
              </m:sup>
            </m:sSup>
            <m:r>
              <w:rPr>
                <w:rFonts w:ascii="Cambria Math" w:eastAsiaTheme="minorEastAsia" w:hAnsi="Cambria Math" w:cs="Times New Roman"/>
                <w:color w:val="000000" w:themeColor="text1"/>
                <w:sz w:val="24"/>
                <w:szCs w:val="24"/>
              </w:rPr>
              <m:t xml:space="preserve"> </m:t>
            </m:r>
          </m:den>
        </m:f>
      </m:oMath>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The ratio </w:t>
      </w:r>
      <m:oMath>
        <m:f>
          <m:fPr>
            <m:ctrlPr>
              <w:rPr>
                <w:rFonts w:ascii="Cambria Math" w:eastAsiaTheme="minorEastAsia" w:hAnsi="Cambria Math" w:cs="Times New Roman"/>
                <w:i/>
                <w:color w:val="000000" w:themeColor="text1"/>
                <w:sz w:val="24"/>
                <w:szCs w:val="24"/>
              </w:rPr>
            </m:ctrlPr>
          </m:fPr>
          <m:num>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k</m:t>
                </m:r>
              </m:e>
              <m:sub>
                <m:r>
                  <w:rPr>
                    <w:rFonts w:ascii="Cambria Math" w:eastAsiaTheme="minorEastAsia" w:hAnsi="Cambria Math" w:cs="Times New Roman"/>
                    <w:color w:val="000000" w:themeColor="text1"/>
                    <w:sz w:val="24"/>
                    <w:szCs w:val="24"/>
                  </w:rPr>
                  <m:t>1</m:t>
                </m:r>
              </m:sub>
            </m:sSub>
          </m:num>
          <m:den>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k</m:t>
                </m:r>
              </m:e>
              <m:sub>
                <m:r>
                  <w:rPr>
                    <w:rFonts w:ascii="Cambria Math" w:eastAsiaTheme="minorEastAsia" w:hAnsi="Cambria Math" w:cs="Times New Roman"/>
                    <w:color w:val="000000" w:themeColor="text1"/>
                    <w:sz w:val="24"/>
                    <w:szCs w:val="24"/>
                  </w:rPr>
                  <m:t>2</m:t>
                </m:r>
              </m:sub>
            </m:sSub>
          </m:den>
        </m:f>
      </m:oMath>
      <w:r w:rsidRPr="003405C0">
        <w:rPr>
          <w:rFonts w:ascii="Bookman Old Style" w:eastAsiaTheme="minorEastAsia" w:hAnsi="Bookman Old Style" w:cs="Times New Roman"/>
          <w:color w:val="000000" w:themeColor="text1"/>
          <w:sz w:val="24"/>
          <w:szCs w:val="24"/>
        </w:rPr>
        <w:t xml:space="preserve"> gives the equilibrium constant Kc at constant temperature remains constant and it is defined as the ratio of the concentration of the reactants to the conc of the reactants raised to the appropriate powers as derived from the stoictriometic equation at constant temps.</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Kc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[products</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m:t>
                </m:r>
              </m:e>
              <m:sup>
                <m:r>
                  <w:rPr>
                    <w:rFonts w:ascii="Cambria Math" w:eastAsiaTheme="minorEastAsia" w:hAnsi="Cambria Math" w:cs="Times New Roman"/>
                    <w:color w:val="000000" w:themeColor="text1"/>
                    <w:sz w:val="24"/>
                    <w:szCs w:val="24"/>
                  </w:rPr>
                  <m:t>n</m:t>
                </m:r>
              </m:sup>
            </m:sSup>
          </m:num>
          <m:den>
            <m:r>
              <w:rPr>
                <w:rFonts w:ascii="Cambria Math" w:eastAsiaTheme="minorEastAsia" w:hAnsi="Cambria Math" w:cs="Times New Roman"/>
                <w:color w:val="000000" w:themeColor="text1"/>
                <w:sz w:val="24"/>
                <w:szCs w:val="24"/>
              </w:rPr>
              <m:t>[reactant</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m:t>
                </m:r>
              </m:e>
              <m:sup>
                <m:r>
                  <w:rPr>
                    <w:rFonts w:ascii="Cambria Math" w:eastAsiaTheme="minorEastAsia" w:hAnsi="Cambria Math" w:cs="Times New Roman"/>
                    <w:color w:val="000000" w:themeColor="text1"/>
                    <w:sz w:val="24"/>
                    <w:szCs w:val="24"/>
                  </w:rPr>
                  <m:t>m</m:t>
                </m:r>
              </m:sup>
            </m:sSup>
          </m:den>
        </m:f>
      </m:oMath>
      <w:r w:rsidRPr="003405C0">
        <w:rPr>
          <w:rFonts w:ascii="Bookman Old Style" w:eastAsiaTheme="minorEastAsia" w:hAnsi="Bookman Old Style" w:cs="Times New Roman"/>
          <w:color w:val="000000" w:themeColor="text1"/>
          <w:sz w:val="24"/>
          <w:szCs w:val="24"/>
        </w:rPr>
        <w:t xml:space="preserve"> are powers to which the reactants and the products are raised in the stoichio metry of the equation.</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Acid consider the etherification reaction</w:t>
      </w:r>
    </w:p>
    <w:p w:rsidR="00065FBF" w:rsidRPr="003405C0" w:rsidRDefault="008E1064" w:rsidP="00FE2E2C">
      <w:pPr>
        <w:spacing w:after="0"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noProof/>
          <w:color w:val="000000" w:themeColor="text1"/>
          <w:sz w:val="24"/>
          <w:szCs w:val="24"/>
        </w:rPr>
        <w:pict>
          <v:shape id="_x0000_s1438" type="#_x0000_t32" style="position:absolute;left:0;text-align:left;margin-left:171.95pt;margin-top:7.65pt;width:56.05pt;height:0;z-index:252090368" o:connectortype="straight">
            <v:stroke endarrow="block"/>
          </v:shape>
        </w:pict>
      </w:r>
      <w:r w:rsidR="00065FBF" w:rsidRPr="003405C0">
        <w:rPr>
          <w:rFonts w:ascii="Bookman Old Style" w:eastAsiaTheme="minorEastAsia" w:hAnsi="Bookman Old Style" w:cs="Times New Roman"/>
          <w:color w:val="000000" w:themeColor="text1"/>
          <w:sz w:val="24"/>
          <w:szCs w:val="24"/>
        </w:rPr>
        <w:t>CH</w:t>
      </w:r>
      <w:r w:rsidR="00065FBF" w:rsidRPr="003405C0">
        <w:rPr>
          <w:rFonts w:ascii="Bookman Old Style" w:eastAsiaTheme="minorEastAsia" w:hAnsi="Bookman Old Style" w:cs="Times New Roman"/>
          <w:color w:val="000000" w:themeColor="text1"/>
          <w:sz w:val="24"/>
          <w:szCs w:val="24"/>
          <w:vertAlign w:val="subscript"/>
        </w:rPr>
        <w:t>3</w:t>
      </w:r>
      <w:r w:rsidR="00065FBF" w:rsidRPr="003405C0">
        <w:rPr>
          <w:rFonts w:ascii="Bookman Old Style" w:eastAsiaTheme="minorEastAsia" w:hAnsi="Bookman Old Style" w:cs="Times New Roman"/>
          <w:color w:val="000000" w:themeColor="text1"/>
          <w:sz w:val="24"/>
          <w:szCs w:val="24"/>
        </w:rPr>
        <w:t>COOH(l) + CH</w:t>
      </w:r>
      <w:r w:rsidR="00065FBF" w:rsidRPr="003405C0">
        <w:rPr>
          <w:rFonts w:ascii="Bookman Old Style" w:eastAsiaTheme="minorEastAsia" w:hAnsi="Bookman Old Style" w:cs="Times New Roman"/>
          <w:color w:val="000000" w:themeColor="text1"/>
          <w:sz w:val="24"/>
          <w:szCs w:val="24"/>
          <w:vertAlign w:val="subscript"/>
        </w:rPr>
        <w:t>3</w:t>
      </w:r>
      <w:r w:rsidR="00065FBF" w:rsidRPr="003405C0">
        <w:rPr>
          <w:rFonts w:ascii="Bookman Old Style" w:eastAsiaTheme="minorEastAsia" w:hAnsi="Bookman Old Style" w:cs="Times New Roman"/>
          <w:color w:val="000000" w:themeColor="text1"/>
          <w:sz w:val="24"/>
          <w:szCs w:val="24"/>
        </w:rPr>
        <w:t>CH</w:t>
      </w:r>
      <w:r w:rsidR="00065FBF" w:rsidRPr="003405C0">
        <w:rPr>
          <w:rFonts w:ascii="Bookman Old Style" w:eastAsiaTheme="minorEastAsia" w:hAnsi="Bookman Old Style" w:cs="Times New Roman"/>
          <w:color w:val="000000" w:themeColor="text1"/>
          <w:sz w:val="24"/>
          <w:szCs w:val="24"/>
          <w:vertAlign w:val="subscript"/>
        </w:rPr>
        <w:t>2</w:t>
      </w:r>
      <w:r w:rsidR="00065FBF" w:rsidRPr="003405C0">
        <w:rPr>
          <w:rFonts w:ascii="Bookman Old Style" w:eastAsiaTheme="minorEastAsia" w:hAnsi="Bookman Old Style" w:cs="Times New Roman"/>
          <w:color w:val="000000" w:themeColor="text1"/>
          <w:sz w:val="24"/>
          <w:szCs w:val="24"/>
        </w:rPr>
        <w:t xml:space="preserve">OH(l)               </w:t>
      </w:r>
      <w:r w:rsidR="005C46D7">
        <w:rPr>
          <w:rFonts w:ascii="Bookman Old Style" w:eastAsiaTheme="minorEastAsia" w:hAnsi="Bookman Old Style" w:cs="Times New Roman"/>
          <w:color w:val="000000" w:themeColor="text1"/>
          <w:sz w:val="24"/>
          <w:szCs w:val="24"/>
        </w:rPr>
        <w:t xml:space="preserve"> </w:t>
      </w:r>
      <w:r w:rsidR="00065FBF" w:rsidRPr="003405C0">
        <w:rPr>
          <w:rFonts w:ascii="Bookman Old Style" w:eastAsiaTheme="minorEastAsia" w:hAnsi="Bookman Old Style" w:cs="Times New Roman"/>
          <w:color w:val="000000" w:themeColor="text1"/>
          <w:sz w:val="24"/>
          <w:szCs w:val="24"/>
        </w:rPr>
        <w:t>CH</w:t>
      </w:r>
      <w:r w:rsidR="00065FBF" w:rsidRPr="003405C0">
        <w:rPr>
          <w:rFonts w:ascii="Bookman Old Style" w:eastAsiaTheme="minorEastAsia" w:hAnsi="Bookman Old Style" w:cs="Times New Roman"/>
          <w:color w:val="000000" w:themeColor="text1"/>
          <w:sz w:val="24"/>
          <w:szCs w:val="24"/>
          <w:vertAlign w:val="subscript"/>
        </w:rPr>
        <w:t>3</w:t>
      </w:r>
      <w:r w:rsidR="00065FBF" w:rsidRPr="003405C0">
        <w:rPr>
          <w:rFonts w:ascii="Bookman Old Style" w:eastAsiaTheme="minorEastAsia" w:hAnsi="Bookman Old Style" w:cs="Times New Roman"/>
          <w:color w:val="000000" w:themeColor="text1"/>
          <w:sz w:val="24"/>
          <w:szCs w:val="24"/>
        </w:rPr>
        <w:t>COOCH</w:t>
      </w:r>
      <w:r w:rsidR="00065FBF" w:rsidRPr="003405C0">
        <w:rPr>
          <w:rFonts w:ascii="Bookman Old Style" w:eastAsiaTheme="minorEastAsia" w:hAnsi="Bookman Old Style" w:cs="Times New Roman"/>
          <w:color w:val="000000" w:themeColor="text1"/>
          <w:sz w:val="24"/>
          <w:szCs w:val="24"/>
          <w:vertAlign w:val="subscript"/>
        </w:rPr>
        <w:t>2</w:t>
      </w:r>
      <w:r w:rsidR="00065FBF" w:rsidRPr="003405C0">
        <w:rPr>
          <w:rFonts w:ascii="Bookman Old Style" w:eastAsiaTheme="minorEastAsia" w:hAnsi="Bookman Old Style" w:cs="Times New Roman"/>
          <w:color w:val="000000" w:themeColor="text1"/>
          <w:sz w:val="24"/>
          <w:szCs w:val="24"/>
        </w:rPr>
        <w:t>CH(l) + H</w:t>
      </w:r>
      <w:r w:rsidR="00065FBF" w:rsidRPr="003405C0">
        <w:rPr>
          <w:rFonts w:ascii="Bookman Old Style" w:eastAsiaTheme="minorEastAsia" w:hAnsi="Bookman Old Style" w:cs="Times New Roman"/>
          <w:color w:val="000000" w:themeColor="text1"/>
          <w:sz w:val="24"/>
          <w:szCs w:val="24"/>
          <w:vertAlign w:val="subscript"/>
        </w:rPr>
        <w:t>2</w:t>
      </w:r>
      <w:r w:rsidR="00065FBF" w:rsidRPr="003405C0">
        <w:rPr>
          <w:rFonts w:ascii="Bookman Old Style" w:eastAsiaTheme="minorEastAsia" w:hAnsi="Bookman Old Style" w:cs="Times New Roman"/>
          <w:color w:val="000000" w:themeColor="text1"/>
          <w:sz w:val="24"/>
          <w:szCs w:val="24"/>
        </w:rPr>
        <w:t>)(l)</w:t>
      </w:r>
    </w:p>
    <w:p w:rsidR="00065FBF"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Kc = </w:t>
      </w:r>
      <m:oMath>
        <m:f>
          <m:fPr>
            <m:ctrlPr>
              <w:rPr>
                <w:rFonts w:ascii="Cambria Math" w:eastAsiaTheme="minorEastAsia" w:hAnsi="Cambria Math" w:cs="Times New Roman"/>
                <w:i/>
                <w:color w:val="000000" w:themeColor="text1"/>
                <w:sz w:val="24"/>
                <w:szCs w:val="24"/>
              </w:rPr>
            </m:ctrlPr>
          </m:fPr>
          <m:num>
            <m:d>
              <m:dPr>
                <m:begChr m:val="["/>
                <m:endChr m:val="]"/>
                <m:ctrlPr>
                  <w:rPr>
                    <w:rFonts w:ascii="Cambria Math" w:eastAsiaTheme="minorEastAsia" w:hAnsi="Cambria Math" w:cs="Times New Roman"/>
                    <w:i/>
                    <w:color w:val="000000" w:themeColor="text1"/>
                    <w:sz w:val="24"/>
                    <w:szCs w:val="24"/>
                  </w:rPr>
                </m:ctrlPr>
              </m:dPr>
              <m:e>
                <m:r>
                  <w:rPr>
                    <w:rFonts w:ascii="Cambria Math" w:eastAsiaTheme="minorEastAsia" w:hAnsi="Cambria Math" w:cs="Times New Roman"/>
                    <w:color w:val="000000" w:themeColor="text1"/>
                    <w:sz w:val="24"/>
                    <w:szCs w:val="24"/>
                  </w:rPr>
                  <m:t>C</m:t>
                </m:r>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H</m:t>
                    </m:r>
                  </m:e>
                  <m:sub>
                    <m:r>
                      <w:rPr>
                        <w:rFonts w:ascii="Cambria Math" w:eastAsiaTheme="minorEastAsia" w:hAnsi="Cambria Math" w:cs="Times New Roman"/>
                        <w:color w:val="000000" w:themeColor="text1"/>
                        <w:sz w:val="24"/>
                        <w:szCs w:val="24"/>
                      </w:rPr>
                      <m:t>3</m:t>
                    </m:r>
                  </m:sub>
                </m:sSub>
                <m:r>
                  <w:rPr>
                    <w:rFonts w:ascii="Cambria Math" w:eastAsiaTheme="minorEastAsia" w:hAnsi="Cambria Math" w:cs="Times New Roman"/>
                    <w:color w:val="000000" w:themeColor="text1"/>
                    <w:sz w:val="24"/>
                    <w:szCs w:val="24"/>
                  </w:rPr>
                  <m:t>COOC</m:t>
                </m:r>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H</m:t>
                    </m:r>
                  </m:e>
                  <m:sub>
                    <m:r>
                      <w:rPr>
                        <w:rFonts w:ascii="Cambria Math" w:eastAsiaTheme="minorEastAsia" w:hAnsi="Cambria Math" w:cs="Times New Roman"/>
                        <w:color w:val="000000" w:themeColor="text1"/>
                        <w:sz w:val="24"/>
                        <w:szCs w:val="24"/>
                      </w:rPr>
                      <m:t>2</m:t>
                    </m:r>
                  </m:sub>
                </m:sSub>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CH</m:t>
                    </m:r>
                  </m:e>
                  <m:sub>
                    <m:r>
                      <w:rPr>
                        <w:rFonts w:ascii="Cambria Math" w:eastAsiaTheme="minorEastAsia" w:hAnsi="Cambria Math" w:cs="Times New Roman"/>
                        <w:color w:val="000000" w:themeColor="text1"/>
                        <w:sz w:val="24"/>
                        <w:szCs w:val="24"/>
                      </w:rPr>
                      <m:t>3</m:t>
                    </m:r>
                  </m:sub>
                </m:sSub>
              </m:e>
            </m:d>
            <m:r>
              <w:rPr>
                <w:rFonts w:ascii="Cambria Math" w:eastAsiaTheme="minorEastAsia" w:hAnsi="Cambria Math" w:cs="Times New Roman"/>
                <w:color w:val="000000" w:themeColor="text1"/>
                <w:sz w:val="24"/>
                <w:szCs w:val="24"/>
              </w:rPr>
              <m:t>.[</m:t>
            </m:r>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H</m:t>
                </m:r>
              </m:e>
              <m:sub>
                <m:r>
                  <w:rPr>
                    <w:rFonts w:ascii="Cambria Math" w:eastAsiaTheme="minorEastAsia" w:hAnsi="Cambria Math" w:cs="Times New Roman"/>
                    <w:color w:val="000000" w:themeColor="text1"/>
                    <w:sz w:val="24"/>
                    <w:szCs w:val="24"/>
                  </w:rPr>
                  <m:t>2</m:t>
                </m:r>
              </m:sub>
            </m:sSub>
            <m:r>
              <w:rPr>
                <w:rFonts w:ascii="Cambria Math" w:eastAsiaTheme="minorEastAsia" w:hAnsi="Cambria Math" w:cs="Times New Roman"/>
                <w:color w:val="000000" w:themeColor="text1"/>
                <w:sz w:val="24"/>
                <w:szCs w:val="24"/>
              </w:rPr>
              <m:t>O]</m:t>
            </m:r>
          </m:num>
          <m:den>
            <m:d>
              <m:dPr>
                <m:begChr m:val="["/>
                <m:endChr m:val="]"/>
                <m:ctrlPr>
                  <w:rPr>
                    <w:rFonts w:ascii="Cambria Math" w:eastAsiaTheme="minorEastAsia" w:hAnsi="Cambria Math" w:cs="Times New Roman"/>
                    <w:i/>
                    <w:color w:val="000000" w:themeColor="text1"/>
                    <w:sz w:val="24"/>
                    <w:szCs w:val="24"/>
                  </w:rPr>
                </m:ctrlPr>
              </m:dPr>
              <m:e>
                <m:r>
                  <w:rPr>
                    <w:rFonts w:ascii="Cambria Math" w:eastAsiaTheme="minorEastAsia" w:hAnsi="Cambria Math" w:cs="Times New Roman"/>
                    <w:color w:val="000000" w:themeColor="text1"/>
                    <w:sz w:val="24"/>
                    <w:szCs w:val="24"/>
                  </w:rPr>
                  <m:t>C</m:t>
                </m:r>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H</m:t>
                    </m:r>
                  </m:e>
                  <m:sub>
                    <m:r>
                      <w:rPr>
                        <w:rFonts w:ascii="Cambria Math" w:eastAsiaTheme="minorEastAsia" w:hAnsi="Cambria Math" w:cs="Times New Roman"/>
                        <w:color w:val="000000" w:themeColor="text1"/>
                        <w:sz w:val="24"/>
                        <w:szCs w:val="24"/>
                      </w:rPr>
                      <m:t>3</m:t>
                    </m:r>
                  </m:sub>
                </m:sSub>
                <m:r>
                  <w:rPr>
                    <w:rFonts w:ascii="Cambria Math" w:eastAsiaTheme="minorEastAsia" w:hAnsi="Cambria Math" w:cs="Times New Roman"/>
                    <w:color w:val="000000" w:themeColor="text1"/>
                    <w:sz w:val="24"/>
                    <w:szCs w:val="24"/>
                  </w:rPr>
                  <m:t>COOH</m:t>
                </m:r>
              </m:e>
            </m:d>
            <m:r>
              <w:rPr>
                <w:rFonts w:ascii="Cambria Math" w:eastAsiaTheme="minorEastAsia" w:hAnsi="Cambria Math" w:cs="Times New Roman"/>
                <w:color w:val="000000" w:themeColor="text1"/>
                <w:sz w:val="24"/>
                <w:szCs w:val="24"/>
              </w:rPr>
              <m:t>.[C</m:t>
            </m:r>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H</m:t>
                </m:r>
              </m:e>
              <m:sub>
                <m:r>
                  <w:rPr>
                    <w:rFonts w:ascii="Cambria Math" w:eastAsiaTheme="minorEastAsia" w:hAnsi="Cambria Math" w:cs="Times New Roman"/>
                    <w:color w:val="000000" w:themeColor="text1"/>
                    <w:sz w:val="24"/>
                    <w:szCs w:val="24"/>
                  </w:rPr>
                  <m:t>3</m:t>
                </m:r>
              </m:sub>
            </m:sSub>
            <m:r>
              <w:rPr>
                <w:rFonts w:ascii="Cambria Math" w:eastAsiaTheme="minorEastAsia" w:hAnsi="Cambria Math" w:cs="Times New Roman"/>
                <w:color w:val="000000" w:themeColor="text1"/>
                <w:sz w:val="24"/>
                <w:szCs w:val="24"/>
              </w:rPr>
              <m:t>COOH]</m:t>
            </m:r>
          </m:den>
        </m:f>
      </m:oMath>
    </w:p>
    <w:p w:rsidR="005C46D7" w:rsidRDefault="005C46D7" w:rsidP="00FE2E2C">
      <w:pPr>
        <w:spacing w:after="0" w:line="240" w:lineRule="auto"/>
        <w:jc w:val="both"/>
        <w:rPr>
          <w:rFonts w:ascii="Bookman Old Style" w:eastAsiaTheme="minorEastAsia" w:hAnsi="Bookman Old Style" w:cs="Times New Roman"/>
          <w:b/>
          <w:color w:val="000000" w:themeColor="text1"/>
          <w:sz w:val="24"/>
          <w:szCs w:val="24"/>
        </w:rPr>
      </w:pPr>
    </w:p>
    <w:p w:rsidR="005C46D7" w:rsidRPr="005C46D7" w:rsidRDefault="005C46D7" w:rsidP="00FE2E2C">
      <w:pPr>
        <w:spacing w:after="0" w:line="240" w:lineRule="auto"/>
        <w:jc w:val="both"/>
        <w:rPr>
          <w:rFonts w:ascii="Bookman Old Style" w:eastAsiaTheme="minorEastAsia" w:hAnsi="Bookman Old Style" w:cs="Times New Roman"/>
          <w:b/>
          <w:color w:val="000000" w:themeColor="text1"/>
          <w:sz w:val="24"/>
          <w:szCs w:val="24"/>
        </w:rPr>
      </w:pPr>
      <w:r w:rsidRPr="005C46D7">
        <w:rPr>
          <w:rFonts w:ascii="Bookman Old Style" w:eastAsiaTheme="minorEastAsia" w:hAnsi="Bookman Old Style" w:cs="Times New Roman"/>
          <w:b/>
          <w:color w:val="000000" w:themeColor="text1"/>
          <w:sz w:val="24"/>
          <w:szCs w:val="24"/>
        </w:rPr>
        <w:t>Experimental determination of Kc.</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The value of Kc for the above equation system can be experimentally determined. In this investigation known moles of ethanol and ethonoic acid or mixed in a closed container and the container is left to stand in an mainbafor maintained at a constant temperature for ample time in order for equation to be established.</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After the equation has been attained a known volume of the non mixture is pipette and tritated to stimatard solution of NaoH using phenolphithalein indicator. The volume of NaOH needed to reach point is noted and the conc of ethanoic acid present at equation can be determined. Ethanoic and reacts NaOH according to the equation.</w:t>
      </w:r>
    </w:p>
    <w:p w:rsidR="00065FBF" w:rsidRPr="003405C0" w:rsidRDefault="008E1064" w:rsidP="00FE2E2C">
      <w:pPr>
        <w:spacing w:after="0"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noProof/>
          <w:color w:val="000000" w:themeColor="text1"/>
          <w:sz w:val="24"/>
          <w:szCs w:val="24"/>
        </w:rPr>
        <w:pict>
          <v:shape id="_x0000_s1301" type="#_x0000_t32" style="position:absolute;left:0;text-align:left;margin-left:166.7pt;margin-top:8.6pt;width:80.45pt;height:0;z-index:251949056" o:connectortype="straight">
            <v:stroke endarrow="block"/>
          </v:shape>
        </w:pict>
      </w:r>
      <w:r w:rsidR="005C46D7" w:rsidRPr="003405C0">
        <w:rPr>
          <w:rFonts w:ascii="Bookman Old Style" w:eastAsiaTheme="minorEastAsia" w:hAnsi="Bookman Old Style" w:cs="Times New Roman"/>
          <w:color w:val="000000" w:themeColor="text1"/>
          <w:sz w:val="24"/>
          <w:szCs w:val="24"/>
        </w:rPr>
        <w:t>CH</w:t>
      </w:r>
      <w:r w:rsidR="005C46D7" w:rsidRPr="003405C0">
        <w:rPr>
          <w:rFonts w:ascii="Bookman Old Style" w:eastAsiaTheme="minorEastAsia" w:hAnsi="Bookman Old Style" w:cs="Times New Roman"/>
          <w:color w:val="000000" w:themeColor="text1"/>
          <w:sz w:val="24"/>
          <w:szCs w:val="24"/>
          <w:vertAlign w:val="subscript"/>
        </w:rPr>
        <w:t>3</w:t>
      </w:r>
      <w:r w:rsidR="005C46D7" w:rsidRPr="003405C0">
        <w:rPr>
          <w:rFonts w:ascii="Bookman Old Style" w:eastAsiaTheme="minorEastAsia" w:hAnsi="Bookman Old Style" w:cs="Times New Roman"/>
          <w:color w:val="000000" w:themeColor="text1"/>
          <w:sz w:val="24"/>
          <w:szCs w:val="24"/>
        </w:rPr>
        <w:t>COOH (</w:t>
      </w:r>
      <w:r w:rsidR="00065FBF" w:rsidRPr="003405C0">
        <w:rPr>
          <w:rFonts w:ascii="Bookman Old Style" w:eastAsiaTheme="minorEastAsia" w:hAnsi="Bookman Old Style" w:cs="Times New Roman"/>
          <w:color w:val="000000" w:themeColor="text1"/>
          <w:sz w:val="24"/>
          <w:szCs w:val="24"/>
        </w:rPr>
        <w:t>aq) + NaOH(aq)                           CH</w:t>
      </w:r>
      <w:r w:rsidR="00065FBF" w:rsidRPr="003405C0">
        <w:rPr>
          <w:rFonts w:ascii="Bookman Old Style" w:eastAsiaTheme="minorEastAsia" w:hAnsi="Bookman Old Style" w:cs="Times New Roman"/>
          <w:color w:val="000000" w:themeColor="text1"/>
          <w:sz w:val="24"/>
          <w:szCs w:val="24"/>
          <w:vertAlign w:val="subscript"/>
        </w:rPr>
        <w:t>3</w:t>
      </w:r>
      <w:r w:rsidR="005C46D7">
        <w:rPr>
          <w:rFonts w:ascii="Bookman Old Style" w:eastAsiaTheme="minorEastAsia" w:hAnsi="Bookman Old Style" w:cs="Times New Roman"/>
          <w:color w:val="000000" w:themeColor="text1"/>
          <w:sz w:val="24"/>
          <w:szCs w:val="24"/>
        </w:rPr>
        <w:t>OONa(aq</w:t>
      </w:r>
      <w:r w:rsidR="00065FBF" w:rsidRPr="003405C0">
        <w:rPr>
          <w:rFonts w:ascii="Bookman Old Style" w:eastAsiaTheme="minorEastAsia" w:hAnsi="Bookman Old Style" w:cs="Times New Roman"/>
          <w:color w:val="000000" w:themeColor="text1"/>
          <w:sz w:val="24"/>
          <w:szCs w:val="24"/>
        </w:rPr>
        <w:t>) + H</w:t>
      </w:r>
      <w:r w:rsidR="00065FBF" w:rsidRPr="003405C0">
        <w:rPr>
          <w:rFonts w:ascii="Bookman Old Style" w:eastAsiaTheme="minorEastAsia" w:hAnsi="Bookman Old Style" w:cs="Times New Roman"/>
          <w:color w:val="000000" w:themeColor="text1"/>
          <w:sz w:val="24"/>
          <w:szCs w:val="24"/>
          <w:vertAlign w:val="subscript"/>
        </w:rPr>
        <w:t>2</w:t>
      </w:r>
      <w:r w:rsidR="00065FBF" w:rsidRPr="003405C0">
        <w:rPr>
          <w:rFonts w:ascii="Bookman Old Style" w:eastAsiaTheme="minorEastAsia" w:hAnsi="Bookman Old Style" w:cs="Times New Roman"/>
          <w:color w:val="000000" w:themeColor="text1"/>
          <w:sz w:val="24"/>
          <w:szCs w:val="24"/>
        </w:rPr>
        <w:t>O(l)</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The concentration of ethanoic acid that has reacted can be computed and since 1 mole of ethanoic acid of </w:t>
      </w:r>
      <w:r w:rsidR="005C46D7" w:rsidRPr="003405C0">
        <w:rPr>
          <w:rFonts w:ascii="Bookman Old Style" w:eastAsiaTheme="minorEastAsia" w:hAnsi="Bookman Old Style" w:cs="Times New Roman"/>
          <w:color w:val="000000" w:themeColor="text1"/>
          <w:sz w:val="24"/>
          <w:szCs w:val="24"/>
        </w:rPr>
        <w:t>Ethanol acid</w:t>
      </w:r>
      <w:r w:rsidRPr="003405C0">
        <w:rPr>
          <w:rFonts w:ascii="Bookman Old Style" w:eastAsiaTheme="minorEastAsia" w:hAnsi="Bookman Old Style" w:cs="Times New Roman"/>
          <w:color w:val="000000" w:themeColor="text1"/>
          <w:sz w:val="24"/>
          <w:szCs w:val="24"/>
        </w:rPr>
        <w:t xml:space="preserve"> reacts with 1 mole Alcoholl (Ethanol) then the moles of ethanol reacted can be determined. Again 1 mole of ethamoic acid reacts to give 1 mole of the eater and 1 mole of water then the conc of the products formed can be determined</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Treatment of results</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Let initial moles of ethanoic acid can be a moles</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Initial moles of ethanol be  b moles</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Volume of container be V dm</w:t>
      </w:r>
      <w:r w:rsidRPr="003405C0">
        <w:rPr>
          <w:rFonts w:ascii="Bookman Old Style" w:eastAsiaTheme="minorEastAsia" w:hAnsi="Bookman Old Style" w:cs="Times New Roman"/>
          <w:color w:val="000000" w:themeColor="text1"/>
          <w:sz w:val="24"/>
          <w:szCs w:val="24"/>
          <w:vertAlign w:val="superscript"/>
        </w:rPr>
        <w:t>3</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Moles of ethanoic acid reacted be X moles</w:t>
      </w:r>
    </w:p>
    <w:p w:rsidR="00065FBF" w:rsidRPr="003405C0" w:rsidRDefault="00065FBF" w:rsidP="00FE2E2C">
      <w:pPr>
        <w:spacing w:after="0" w:line="240" w:lineRule="auto"/>
        <w:ind w:left="1440"/>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CH</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COOH(l) + CH</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CH</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OH(l)               CH</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COOCH</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CH(l) + H</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 xml:space="preserve"> (l)</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Initial </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 xml:space="preserve">a moles  </w:t>
      </w:r>
      <w:r w:rsidRPr="003405C0">
        <w:rPr>
          <w:rFonts w:ascii="Bookman Old Style" w:eastAsiaTheme="minorEastAsia" w:hAnsi="Bookman Old Style" w:cs="Times New Roman"/>
          <w:color w:val="000000" w:themeColor="text1"/>
          <w:sz w:val="24"/>
          <w:szCs w:val="24"/>
        </w:rPr>
        <w:tab/>
        <w:t xml:space="preserve">b moles  </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 xml:space="preserve">0  </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 xml:space="preserve">        0</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Let x moles</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-x moles</w:t>
      </w:r>
      <w:r w:rsidRPr="003405C0">
        <w:rPr>
          <w:rFonts w:ascii="Bookman Old Style" w:eastAsiaTheme="minorEastAsia" w:hAnsi="Bookman Old Style" w:cs="Times New Roman"/>
          <w:color w:val="000000" w:themeColor="text1"/>
          <w:sz w:val="24"/>
          <w:szCs w:val="24"/>
        </w:rPr>
        <w:tab/>
        <w:t>-xmoles</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+xmoles</w:t>
      </w:r>
      <w:r w:rsidRPr="003405C0">
        <w:rPr>
          <w:rFonts w:ascii="Bookman Old Style" w:eastAsiaTheme="minorEastAsia" w:hAnsi="Bookman Old Style" w:cs="Times New Roman"/>
          <w:color w:val="000000" w:themeColor="text1"/>
          <w:sz w:val="24"/>
          <w:szCs w:val="24"/>
        </w:rPr>
        <w:tab/>
        <w:t xml:space="preserve"> +xmoles</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Of the acid</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React</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lastRenderedPageBreak/>
        <w:t xml:space="preserve">Moles at </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(a-x)moles</w:t>
      </w:r>
      <w:r w:rsidRPr="003405C0">
        <w:rPr>
          <w:rFonts w:ascii="Bookman Old Style" w:eastAsiaTheme="minorEastAsia" w:hAnsi="Bookman Old Style" w:cs="Times New Roman"/>
          <w:color w:val="000000" w:themeColor="text1"/>
          <w:sz w:val="24"/>
          <w:szCs w:val="24"/>
        </w:rPr>
        <w:tab/>
        <w:t>(b-x)moles</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x moles</w:t>
      </w:r>
      <w:r w:rsidRPr="003405C0">
        <w:rPr>
          <w:rFonts w:ascii="Bookman Old Style" w:eastAsiaTheme="minorEastAsia" w:hAnsi="Bookman Old Style" w:cs="Times New Roman"/>
          <w:color w:val="000000" w:themeColor="text1"/>
          <w:sz w:val="24"/>
          <w:szCs w:val="24"/>
        </w:rPr>
        <w:tab/>
        <w:t>x moles</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Eqb m</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Conc (moldm</w:t>
      </w:r>
      <w:r w:rsidRPr="003405C0">
        <w:rPr>
          <w:rFonts w:ascii="Bookman Old Style" w:eastAsiaTheme="minorEastAsia" w:hAnsi="Bookman Old Style" w:cs="Times New Roman"/>
          <w:color w:val="000000" w:themeColor="text1"/>
          <w:sz w:val="24"/>
          <w:szCs w:val="24"/>
          <w:vertAlign w:val="superscript"/>
        </w:rPr>
        <w:t>-3</w:t>
      </w:r>
      <w:r w:rsidRPr="003405C0">
        <w:rPr>
          <w:rFonts w:ascii="Bookman Old Style" w:eastAsiaTheme="minorEastAsia" w:hAnsi="Bookman Old Style" w:cs="Times New Roman"/>
          <w:color w:val="000000" w:themeColor="text1"/>
          <w:sz w:val="24"/>
          <w:szCs w:val="24"/>
        </w:rPr>
        <w:t xml:space="preserve">) </w:t>
      </w:r>
      <w:r w:rsidRPr="003405C0">
        <w:rPr>
          <w:rFonts w:ascii="Bookman Old Style" w:eastAsiaTheme="minorEastAsia" w:hAnsi="Bookman Old Style" w:cs="Times New Roman"/>
          <w:color w:val="000000" w:themeColor="text1"/>
          <w:sz w:val="24"/>
          <w:szCs w:val="24"/>
        </w:rPr>
        <w:tab/>
        <w:t>(</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a-x</m:t>
            </m:r>
          </m:num>
          <m:den>
            <m:r>
              <w:rPr>
                <w:rFonts w:ascii="Cambria Math" w:eastAsiaTheme="minorEastAsia" w:hAnsi="Cambria Math" w:cs="Times New Roman"/>
                <w:color w:val="000000" w:themeColor="text1"/>
                <w:sz w:val="24"/>
                <w:szCs w:val="24"/>
              </w:rPr>
              <m:t>v</m:t>
            </m:r>
          </m:den>
        </m:f>
      </m:oMath>
      <w:r w:rsidRPr="003405C0">
        <w:rPr>
          <w:rFonts w:ascii="Bookman Old Style" w:eastAsiaTheme="minorEastAsia" w:hAnsi="Bookman Old Style" w:cs="Times New Roman"/>
          <w:color w:val="000000" w:themeColor="text1"/>
          <w:sz w:val="24"/>
          <w:szCs w:val="24"/>
        </w:rPr>
        <w:t>)</w:t>
      </w:r>
      <w:r w:rsidRPr="003405C0">
        <w:rPr>
          <w:rFonts w:ascii="Bookman Old Style" w:eastAsiaTheme="minorEastAsia" w:hAnsi="Bookman Old Style" w:cs="Times New Roman"/>
          <w:color w:val="000000" w:themeColor="text1"/>
          <w:sz w:val="24"/>
          <w:szCs w:val="24"/>
        </w:rPr>
        <w:tab/>
        <w:t xml:space="preserve"> </w:t>
      </w:r>
      <w:r w:rsidRPr="003405C0">
        <w:rPr>
          <w:rFonts w:ascii="Bookman Old Style" w:eastAsiaTheme="minorEastAsia" w:hAnsi="Bookman Old Style" w:cs="Times New Roman"/>
          <w:color w:val="000000" w:themeColor="text1"/>
          <w:sz w:val="24"/>
          <w:szCs w:val="24"/>
        </w:rPr>
        <w:tab/>
        <w:t xml:space="preserve">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b-x</m:t>
            </m:r>
          </m:num>
          <m:den>
            <m:r>
              <w:rPr>
                <w:rFonts w:ascii="Cambria Math" w:eastAsiaTheme="minorEastAsia" w:hAnsi="Cambria Math" w:cs="Times New Roman"/>
                <w:color w:val="000000" w:themeColor="text1"/>
                <w:sz w:val="24"/>
                <w:szCs w:val="24"/>
              </w:rPr>
              <m:t>v</m:t>
            </m:r>
          </m:den>
        </m:f>
      </m:oMath>
      <w:r w:rsidRPr="003405C0">
        <w:rPr>
          <w:rFonts w:ascii="Bookman Old Style" w:eastAsiaTheme="minorEastAsia" w:hAnsi="Bookman Old Style" w:cs="Times New Roman"/>
          <w:color w:val="000000" w:themeColor="text1"/>
          <w:sz w:val="24"/>
          <w:szCs w:val="24"/>
        </w:rPr>
        <w:t>)</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x</m:t>
            </m:r>
          </m:num>
          <m:den>
            <m:r>
              <w:rPr>
                <w:rFonts w:ascii="Cambria Math" w:eastAsiaTheme="minorEastAsia" w:hAnsi="Cambria Math" w:cs="Times New Roman"/>
                <w:color w:val="000000" w:themeColor="text1"/>
                <w:sz w:val="24"/>
                <w:szCs w:val="24"/>
              </w:rPr>
              <m:t>v</m:t>
            </m:r>
          </m:den>
        </m:f>
      </m:oMath>
      <w:r w:rsidRPr="003405C0">
        <w:rPr>
          <w:rFonts w:ascii="Bookman Old Style" w:eastAsiaTheme="minorEastAsia" w:hAnsi="Bookman Old Style" w:cs="Times New Roman"/>
          <w:color w:val="000000" w:themeColor="text1"/>
          <w:sz w:val="24"/>
          <w:szCs w:val="24"/>
        </w:rPr>
        <w:t>)</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x</m:t>
            </m:r>
          </m:num>
          <m:den>
            <m:r>
              <w:rPr>
                <w:rFonts w:ascii="Cambria Math" w:eastAsiaTheme="minorEastAsia" w:hAnsi="Cambria Math" w:cs="Times New Roman"/>
                <w:color w:val="000000" w:themeColor="text1"/>
                <w:sz w:val="24"/>
                <w:szCs w:val="24"/>
              </w:rPr>
              <m:t>v</m:t>
            </m:r>
          </m:den>
        </m:f>
      </m:oMath>
      <w:r w:rsidRPr="003405C0">
        <w:rPr>
          <w:rFonts w:ascii="Bookman Old Style" w:eastAsiaTheme="minorEastAsia" w:hAnsi="Bookman Old Style" w:cs="Times New Roman"/>
          <w:color w:val="000000" w:themeColor="text1"/>
          <w:sz w:val="24"/>
          <w:szCs w:val="24"/>
        </w:rPr>
        <w:t>)</w:t>
      </w:r>
    </w:p>
    <w:p w:rsidR="005C46D7" w:rsidRDefault="00065FBF" w:rsidP="005C46D7">
      <w:pPr>
        <w:spacing w:after="0" w:line="240" w:lineRule="auto"/>
        <w:ind w:left="720"/>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Kc = </w:t>
      </w:r>
      <m:oMath>
        <m:f>
          <m:fPr>
            <m:ctrlPr>
              <w:rPr>
                <w:rFonts w:ascii="Cambria Math" w:eastAsiaTheme="minorEastAsia" w:hAnsi="Cambria Math" w:cs="Times New Roman"/>
                <w:i/>
                <w:color w:val="000000" w:themeColor="text1"/>
                <w:sz w:val="24"/>
                <w:szCs w:val="24"/>
              </w:rPr>
            </m:ctrlPr>
          </m:fPr>
          <m:num>
            <m:d>
              <m:dPr>
                <m:begChr m:val="["/>
                <m:endChr m:val="]"/>
                <m:ctrlPr>
                  <w:rPr>
                    <w:rFonts w:ascii="Cambria Math" w:eastAsiaTheme="minorEastAsia" w:hAnsi="Cambria Math" w:cs="Times New Roman"/>
                    <w:i/>
                    <w:color w:val="000000" w:themeColor="text1"/>
                    <w:sz w:val="24"/>
                    <w:szCs w:val="24"/>
                  </w:rPr>
                </m:ctrlPr>
              </m:dPr>
              <m:e>
                <m:r>
                  <w:rPr>
                    <w:rFonts w:ascii="Cambria Math" w:eastAsiaTheme="minorEastAsia" w:hAnsi="Cambria Math" w:cs="Times New Roman"/>
                    <w:color w:val="000000" w:themeColor="text1"/>
                    <w:sz w:val="24"/>
                    <w:szCs w:val="24"/>
                  </w:rPr>
                  <m:t>C</m:t>
                </m:r>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H</m:t>
                    </m:r>
                  </m:e>
                  <m:sub>
                    <m:r>
                      <w:rPr>
                        <w:rFonts w:ascii="Cambria Math" w:eastAsiaTheme="minorEastAsia" w:hAnsi="Cambria Math" w:cs="Times New Roman"/>
                        <w:color w:val="000000" w:themeColor="text1"/>
                        <w:sz w:val="24"/>
                        <w:szCs w:val="24"/>
                      </w:rPr>
                      <m:t>3</m:t>
                    </m:r>
                  </m:sub>
                </m:sSub>
                <m:r>
                  <w:rPr>
                    <w:rFonts w:ascii="Cambria Math" w:eastAsiaTheme="minorEastAsia" w:hAnsi="Cambria Math" w:cs="Times New Roman"/>
                    <w:color w:val="000000" w:themeColor="text1"/>
                    <w:sz w:val="24"/>
                    <w:szCs w:val="24"/>
                  </w:rPr>
                  <m:t>COOC</m:t>
                </m:r>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H</m:t>
                    </m:r>
                  </m:e>
                  <m:sub>
                    <m:r>
                      <w:rPr>
                        <w:rFonts w:ascii="Cambria Math" w:eastAsiaTheme="minorEastAsia" w:hAnsi="Cambria Math" w:cs="Times New Roman"/>
                        <w:color w:val="000000" w:themeColor="text1"/>
                        <w:sz w:val="24"/>
                        <w:szCs w:val="24"/>
                      </w:rPr>
                      <m:t>2</m:t>
                    </m:r>
                  </m:sub>
                </m:sSub>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CH</m:t>
                    </m:r>
                  </m:e>
                  <m:sub>
                    <m:r>
                      <w:rPr>
                        <w:rFonts w:ascii="Cambria Math" w:eastAsiaTheme="minorEastAsia" w:hAnsi="Cambria Math" w:cs="Times New Roman"/>
                        <w:color w:val="000000" w:themeColor="text1"/>
                        <w:sz w:val="24"/>
                        <w:szCs w:val="24"/>
                      </w:rPr>
                      <m:t>3</m:t>
                    </m:r>
                  </m:sub>
                </m:sSub>
              </m:e>
            </m:d>
            <m:r>
              <w:rPr>
                <w:rFonts w:ascii="Cambria Math" w:eastAsiaTheme="minorEastAsia" w:hAnsi="Cambria Math" w:cs="Times New Roman"/>
                <w:color w:val="000000" w:themeColor="text1"/>
                <w:sz w:val="24"/>
                <w:szCs w:val="24"/>
              </w:rPr>
              <m:t>.[</m:t>
            </m:r>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H</m:t>
                </m:r>
              </m:e>
              <m:sub>
                <m:r>
                  <w:rPr>
                    <w:rFonts w:ascii="Cambria Math" w:eastAsiaTheme="minorEastAsia" w:hAnsi="Cambria Math" w:cs="Times New Roman"/>
                    <w:color w:val="000000" w:themeColor="text1"/>
                    <w:sz w:val="24"/>
                    <w:szCs w:val="24"/>
                  </w:rPr>
                  <m:t>2</m:t>
                </m:r>
              </m:sub>
            </m:sSub>
            <m:r>
              <w:rPr>
                <w:rFonts w:ascii="Cambria Math" w:eastAsiaTheme="minorEastAsia" w:hAnsi="Cambria Math" w:cs="Times New Roman"/>
                <w:color w:val="000000" w:themeColor="text1"/>
                <w:sz w:val="24"/>
                <w:szCs w:val="24"/>
              </w:rPr>
              <m:t>O]</m:t>
            </m:r>
          </m:num>
          <m:den>
            <m:d>
              <m:dPr>
                <m:begChr m:val="["/>
                <m:endChr m:val="]"/>
                <m:ctrlPr>
                  <w:rPr>
                    <w:rFonts w:ascii="Cambria Math" w:eastAsiaTheme="minorEastAsia" w:hAnsi="Cambria Math" w:cs="Times New Roman"/>
                    <w:i/>
                    <w:color w:val="000000" w:themeColor="text1"/>
                    <w:sz w:val="24"/>
                    <w:szCs w:val="24"/>
                  </w:rPr>
                </m:ctrlPr>
              </m:dPr>
              <m:e>
                <m:r>
                  <w:rPr>
                    <w:rFonts w:ascii="Cambria Math" w:eastAsiaTheme="minorEastAsia" w:hAnsi="Cambria Math" w:cs="Times New Roman"/>
                    <w:color w:val="000000" w:themeColor="text1"/>
                    <w:sz w:val="24"/>
                    <w:szCs w:val="24"/>
                  </w:rPr>
                  <m:t>C</m:t>
                </m:r>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H</m:t>
                    </m:r>
                  </m:e>
                  <m:sub>
                    <m:r>
                      <w:rPr>
                        <w:rFonts w:ascii="Cambria Math" w:eastAsiaTheme="minorEastAsia" w:hAnsi="Cambria Math" w:cs="Times New Roman"/>
                        <w:color w:val="000000" w:themeColor="text1"/>
                        <w:sz w:val="24"/>
                        <w:szCs w:val="24"/>
                      </w:rPr>
                      <m:t>3</m:t>
                    </m:r>
                  </m:sub>
                </m:sSub>
                <m:r>
                  <w:rPr>
                    <w:rFonts w:ascii="Cambria Math" w:eastAsiaTheme="minorEastAsia" w:hAnsi="Cambria Math" w:cs="Times New Roman"/>
                    <w:color w:val="000000" w:themeColor="text1"/>
                    <w:sz w:val="24"/>
                    <w:szCs w:val="24"/>
                  </w:rPr>
                  <m:t>COOH</m:t>
                </m:r>
              </m:e>
            </m:d>
            <m:r>
              <w:rPr>
                <w:rFonts w:ascii="Cambria Math" w:eastAsiaTheme="minorEastAsia" w:hAnsi="Cambria Math" w:cs="Times New Roman"/>
                <w:color w:val="000000" w:themeColor="text1"/>
                <w:sz w:val="24"/>
                <w:szCs w:val="24"/>
              </w:rPr>
              <m:t>.[C</m:t>
            </m:r>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H</m:t>
                </m:r>
              </m:e>
              <m:sub>
                <m:r>
                  <w:rPr>
                    <w:rFonts w:ascii="Cambria Math" w:eastAsiaTheme="minorEastAsia" w:hAnsi="Cambria Math" w:cs="Times New Roman"/>
                    <w:color w:val="000000" w:themeColor="text1"/>
                    <w:sz w:val="24"/>
                    <w:szCs w:val="24"/>
                  </w:rPr>
                  <m:t>3</m:t>
                </m:r>
              </m:sub>
            </m:sSub>
            <m:r>
              <w:rPr>
                <w:rFonts w:ascii="Cambria Math" w:eastAsiaTheme="minorEastAsia" w:hAnsi="Cambria Math" w:cs="Times New Roman"/>
                <w:color w:val="000000" w:themeColor="text1"/>
                <w:sz w:val="24"/>
                <w:szCs w:val="24"/>
              </w:rPr>
              <m:t>COOH]</m:t>
            </m:r>
          </m:den>
        </m:f>
      </m:oMath>
    </w:p>
    <w:p w:rsidR="00065FBF" w:rsidRPr="005C46D7" w:rsidRDefault="005C46D7" w:rsidP="005C46D7">
      <w:pPr>
        <w:tabs>
          <w:tab w:val="left" w:pos="5160"/>
        </w:tabs>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ab/>
      </w:r>
    </w:p>
    <w:p w:rsidR="00065FBF" w:rsidRPr="003405C0" w:rsidRDefault="00065FBF" w:rsidP="005C46D7">
      <w:pPr>
        <w:spacing w:after="0" w:line="240" w:lineRule="auto"/>
        <w:ind w:left="720"/>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Kc = </w:t>
      </w:r>
      <m:oMath>
        <m:f>
          <m:fPr>
            <m:ctrlPr>
              <w:rPr>
                <w:rFonts w:ascii="Cambria Math" w:eastAsiaTheme="minorEastAsia" w:hAnsi="Cambria Math" w:cs="Times New Roman"/>
                <w:i/>
                <w:color w:val="000000" w:themeColor="text1"/>
                <w:sz w:val="24"/>
                <w:szCs w:val="24"/>
              </w:rPr>
            </m:ctrlPr>
          </m:fPr>
          <m:num>
            <m:d>
              <m:dPr>
                <m:ctrlPr>
                  <w:rPr>
                    <w:rFonts w:ascii="Cambria Math" w:eastAsiaTheme="minorEastAsia" w:hAnsi="Cambria Math" w:cs="Times New Roman"/>
                    <w:i/>
                    <w:color w:val="000000" w:themeColor="text1"/>
                    <w:sz w:val="24"/>
                    <w:szCs w:val="24"/>
                  </w:rPr>
                </m:ctrlPr>
              </m:dPr>
              <m:e>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x</m:t>
                    </m:r>
                  </m:num>
                  <m:den>
                    <m:r>
                      <w:rPr>
                        <w:rFonts w:ascii="Cambria Math" w:eastAsiaTheme="minorEastAsia" w:hAnsi="Cambria Math" w:cs="Times New Roman"/>
                        <w:color w:val="000000" w:themeColor="text1"/>
                        <w:sz w:val="24"/>
                        <w:szCs w:val="24"/>
                      </w:rPr>
                      <m:t>v</m:t>
                    </m:r>
                  </m:den>
                </m:f>
              </m:e>
            </m:d>
            <m:d>
              <m:dPr>
                <m:ctrlPr>
                  <w:rPr>
                    <w:rFonts w:ascii="Cambria Math" w:eastAsiaTheme="minorEastAsia" w:hAnsi="Cambria Math" w:cs="Times New Roman"/>
                    <w:i/>
                    <w:color w:val="000000" w:themeColor="text1"/>
                    <w:sz w:val="24"/>
                    <w:szCs w:val="24"/>
                  </w:rPr>
                </m:ctrlPr>
              </m:dPr>
              <m:e>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x</m:t>
                    </m:r>
                  </m:num>
                  <m:den>
                    <m:r>
                      <w:rPr>
                        <w:rFonts w:ascii="Cambria Math" w:eastAsiaTheme="minorEastAsia" w:hAnsi="Cambria Math" w:cs="Times New Roman"/>
                        <w:color w:val="000000" w:themeColor="text1"/>
                        <w:sz w:val="24"/>
                        <w:szCs w:val="24"/>
                      </w:rPr>
                      <m:t>v</m:t>
                    </m:r>
                  </m:den>
                </m:f>
              </m:e>
            </m:d>
          </m:num>
          <m:den>
            <m:d>
              <m:dPr>
                <m:ctrlPr>
                  <w:rPr>
                    <w:rFonts w:ascii="Cambria Math" w:eastAsiaTheme="minorEastAsia" w:hAnsi="Cambria Math" w:cs="Times New Roman"/>
                    <w:i/>
                    <w:color w:val="000000" w:themeColor="text1"/>
                    <w:sz w:val="24"/>
                    <w:szCs w:val="24"/>
                  </w:rPr>
                </m:ctrlPr>
              </m:dPr>
              <m:e>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a-x</m:t>
                    </m:r>
                  </m:num>
                  <m:den>
                    <m:r>
                      <w:rPr>
                        <w:rFonts w:ascii="Cambria Math" w:eastAsiaTheme="minorEastAsia" w:hAnsi="Cambria Math" w:cs="Times New Roman"/>
                        <w:color w:val="000000" w:themeColor="text1"/>
                        <w:sz w:val="24"/>
                        <w:szCs w:val="24"/>
                      </w:rPr>
                      <m:t>v</m:t>
                    </m:r>
                  </m:den>
                </m:f>
              </m:e>
            </m:d>
            <m:d>
              <m:dPr>
                <m:ctrlPr>
                  <w:rPr>
                    <w:rFonts w:ascii="Cambria Math" w:eastAsiaTheme="minorEastAsia" w:hAnsi="Cambria Math" w:cs="Times New Roman"/>
                    <w:i/>
                    <w:color w:val="000000" w:themeColor="text1"/>
                    <w:sz w:val="24"/>
                    <w:szCs w:val="24"/>
                  </w:rPr>
                </m:ctrlPr>
              </m:dPr>
              <m:e>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b-x</m:t>
                    </m:r>
                  </m:num>
                  <m:den>
                    <m:r>
                      <w:rPr>
                        <w:rFonts w:ascii="Cambria Math" w:eastAsiaTheme="minorEastAsia" w:hAnsi="Cambria Math" w:cs="Times New Roman"/>
                        <w:color w:val="000000" w:themeColor="text1"/>
                        <w:sz w:val="24"/>
                        <w:szCs w:val="24"/>
                      </w:rPr>
                      <m:t>v</m:t>
                    </m:r>
                  </m:den>
                </m:f>
              </m:e>
            </m:d>
          </m:den>
        </m:f>
      </m:oMath>
    </w:p>
    <w:p w:rsidR="00065FBF" w:rsidRDefault="00065FBF" w:rsidP="005C46D7">
      <w:pPr>
        <w:spacing w:after="0" w:line="240" w:lineRule="auto"/>
        <w:ind w:left="720"/>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 </w:t>
      </w:r>
      <m:oMath>
        <m:f>
          <m:fPr>
            <m:ctrlPr>
              <w:rPr>
                <w:rFonts w:ascii="Cambria Math" w:eastAsiaTheme="minorEastAsia" w:hAnsi="Cambria Math" w:cs="Times New Roman"/>
                <w:i/>
                <w:color w:val="000000" w:themeColor="text1"/>
                <w:sz w:val="24"/>
                <w:szCs w:val="24"/>
              </w:rPr>
            </m:ctrlPr>
          </m:fPr>
          <m:num>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x</m:t>
                </m:r>
              </m:e>
              <m:sup>
                <m:r>
                  <w:rPr>
                    <w:rFonts w:ascii="Cambria Math" w:eastAsiaTheme="minorEastAsia" w:hAnsi="Cambria Math" w:cs="Times New Roman"/>
                    <w:color w:val="000000" w:themeColor="text1"/>
                    <w:sz w:val="24"/>
                    <w:szCs w:val="24"/>
                  </w:rPr>
                  <m:t>2</m:t>
                </m:r>
              </m:sup>
            </m:sSup>
          </m:num>
          <m:den>
            <m:d>
              <m:dPr>
                <m:ctrlPr>
                  <w:rPr>
                    <w:rFonts w:ascii="Cambria Math" w:eastAsiaTheme="minorEastAsia" w:hAnsi="Cambria Math" w:cs="Times New Roman"/>
                    <w:i/>
                    <w:color w:val="000000" w:themeColor="text1"/>
                    <w:sz w:val="24"/>
                    <w:szCs w:val="24"/>
                  </w:rPr>
                </m:ctrlPr>
              </m:dPr>
              <m:e>
                <m:r>
                  <w:rPr>
                    <w:rFonts w:ascii="Cambria Math" w:eastAsiaTheme="minorEastAsia" w:hAnsi="Cambria Math" w:cs="Times New Roman"/>
                    <w:color w:val="000000" w:themeColor="text1"/>
                    <w:sz w:val="24"/>
                    <w:szCs w:val="24"/>
                  </w:rPr>
                  <m:t>a-x</m:t>
                </m:r>
              </m:e>
            </m:d>
            <m:r>
              <w:rPr>
                <w:rFonts w:ascii="Cambria Math" w:eastAsiaTheme="minorEastAsia" w:hAnsi="Cambria Math" w:cs="Times New Roman"/>
                <w:color w:val="000000" w:themeColor="text1"/>
                <w:sz w:val="24"/>
                <w:szCs w:val="24"/>
              </w:rPr>
              <m:t>(b-x)</m:t>
            </m:r>
          </m:den>
        </m:f>
      </m:oMath>
    </w:p>
    <w:p w:rsidR="005C46D7" w:rsidRPr="005C46D7" w:rsidRDefault="005C46D7" w:rsidP="005C46D7">
      <w:pPr>
        <w:spacing w:after="0" w:line="240" w:lineRule="auto"/>
        <w:jc w:val="both"/>
        <w:rPr>
          <w:rFonts w:ascii="Bookman Old Style" w:eastAsiaTheme="minorEastAsia" w:hAnsi="Bookman Old Style" w:cs="Times New Roman"/>
          <w:b/>
          <w:color w:val="000000" w:themeColor="text1"/>
          <w:sz w:val="24"/>
          <w:szCs w:val="24"/>
        </w:rPr>
      </w:pPr>
      <w:r w:rsidRPr="005C46D7">
        <w:rPr>
          <w:rFonts w:ascii="Bookman Old Style" w:eastAsiaTheme="minorEastAsia" w:hAnsi="Bookman Old Style" w:cs="Times New Roman"/>
          <w:b/>
          <w:color w:val="000000" w:themeColor="text1"/>
          <w:sz w:val="24"/>
          <w:szCs w:val="24"/>
        </w:rPr>
        <w:t>Examples.</w:t>
      </w:r>
    </w:p>
    <w:p w:rsidR="005C46D7" w:rsidRPr="003405C0" w:rsidRDefault="005C46D7" w:rsidP="005C46D7">
      <w:pPr>
        <w:spacing w:after="0" w:line="240" w:lineRule="auto"/>
        <w:ind w:left="720"/>
        <w:jc w:val="both"/>
        <w:rPr>
          <w:rFonts w:ascii="Bookman Old Style" w:eastAsiaTheme="minorEastAsia" w:hAnsi="Bookman Old Style" w:cs="Times New Roman"/>
          <w:color w:val="000000" w:themeColor="text1"/>
          <w:sz w:val="24"/>
          <w:szCs w:val="24"/>
        </w:rPr>
      </w:pPr>
    </w:p>
    <w:p w:rsidR="00065FBF" w:rsidRPr="003405C0" w:rsidRDefault="005C46D7" w:rsidP="00FE2E2C">
      <w:pPr>
        <w:spacing w:after="0"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 xml:space="preserve">1. </w:t>
      </w:r>
      <w:r w:rsidR="00065FBF" w:rsidRPr="003405C0">
        <w:rPr>
          <w:rFonts w:ascii="Bookman Old Style" w:eastAsiaTheme="minorEastAsia" w:hAnsi="Bookman Old Style" w:cs="Times New Roman"/>
          <w:color w:val="000000" w:themeColor="text1"/>
          <w:sz w:val="24"/>
          <w:szCs w:val="24"/>
        </w:rPr>
        <w:t>Stoichiometric moles of ethanoic acid and ethanol were introduced in a 1L vessel and cooked at 298 K. the non was allowed to attain eqn m. Al eqb m 0.2 moles of the ester were formed. Calculate the value of Kc at tms temperature.</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p>
    <w:p w:rsidR="00065FBF" w:rsidRPr="003405C0" w:rsidRDefault="008E1064" w:rsidP="00FE2E2C">
      <w:pPr>
        <w:spacing w:after="0" w:line="240" w:lineRule="auto"/>
        <w:ind w:left="1440"/>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noProof/>
          <w:color w:val="000000" w:themeColor="text1"/>
          <w:sz w:val="24"/>
          <w:szCs w:val="24"/>
        </w:rPr>
        <w:pict>
          <v:shape id="_x0000_s1439" type="#_x0000_t32" style="position:absolute;left:0;text-align:left;margin-left:241.5pt;margin-top:7.75pt;width:48pt;height:0;z-index:252091392" o:connectortype="straight">
            <v:stroke endarrow="block"/>
          </v:shape>
        </w:pict>
      </w:r>
      <w:r w:rsidR="00065FBF" w:rsidRPr="003405C0">
        <w:rPr>
          <w:rFonts w:ascii="Bookman Old Style" w:eastAsiaTheme="minorEastAsia" w:hAnsi="Bookman Old Style" w:cs="Times New Roman"/>
          <w:color w:val="000000" w:themeColor="text1"/>
          <w:sz w:val="24"/>
          <w:szCs w:val="24"/>
        </w:rPr>
        <w:t>CH</w:t>
      </w:r>
      <w:r w:rsidR="00065FBF" w:rsidRPr="003405C0">
        <w:rPr>
          <w:rFonts w:ascii="Bookman Old Style" w:eastAsiaTheme="minorEastAsia" w:hAnsi="Bookman Old Style" w:cs="Times New Roman"/>
          <w:color w:val="000000" w:themeColor="text1"/>
          <w:sz w:val="24"/>
          <w:szCs w:val="24"/>
          <w:vertAlign w:val="subscript"/>
        </w:rPr>
        <w:t>3</w:t>
      </w:r>
      <w:r w:rsidR="00065FBF" w:rsidRPr="003405C0">
        <w:rPr>
          <w:rFonts w:ascii="Bookman Old Style" w:eastAsiaTheme="minorEastAsia" w:hAnsi="Bookman Old Style" w:cs="Times New Roman"/>
          <w:color w:val="000000" w:themeColor="text1"/>
          <w:sz w:val="24"/>
          <w:szCs w:val="24"/>
        </w:rPr>
        <w:t>COOH(l) + CH</w:t>
      </w:r>
      <w:r w:rsidR="00065FBF" w:rsidRPr="003405C0">
        <w:rPr>
          <w:rFonts w:ascii="Bookman Old Style" w:eastAsiaTheme="minorEastAsia" w:hAnsi="Bookman Old Style" w:cs="Times New Roman"/>
          <w:color w:val="000000" w:themeColor="text1"/>
          <w:sz w:val="24"/>
          <w:szCs w:val="24"/>
          <w:vertAlign w:val="subscript"/>
        </w:rPr>
        <w:t>3</w:t>
      </w:r>
      <w:r w:rsidR="00065FBF" w:rsidRPr="003405C0">
        <w:rPr>
          <w:rFonts w:ascii="Bookman Old Style" w:eastAsiaTheme="minorEastAsia" w:hAnsi="Bookman Old Style" w:cs="Times New Roman"/>
          <w:color w:val="000000" w:themeColor="text1"/>
          <w:sz w:val="24"/>
          <w:szCs w:val="24"/>
        </w:rPr>
        <w:t>CH</w:t>
      </w:r>
      <w:r w:rsidR="00065FBF" w:rsidRPr="003405C0">
        <w:rPr>
          <w:rFonts w:ascii="Bookman Old Style" w:eastAsiaTheme="minorEastAsia" w:hAnsi="Bookman Old Style" w:cs="Times New Roman"/>
          <w:color w:val="000000" w:themeColor="text1"/>
          <w:sz w:val="24"/>
          <w:szCs w:val="24"/>
          <w:vertAlign w:val="subscript"/>
        </w:rPr>
        <w:t>2</w:t>
      </w:r>
      <w:r w:rsidR="00065FBF" w:rsidRPr="003405C0">
        <w:rPr>
          <w:rFonts w:ascii="Bookman Old Style" w:eastAsiaTheme="minorEastAsia" w:hAnsi="Bookman Old Style" w:cs="Times New Roman"/>
          <w:color w:val="000000" w:themeColor="text1"/>
          <w:sz w:val="24"/>
          <w:szCs w:val="24"/>
        </w:rPr>
        <w:t>OH(l)               CH</w:t>
      </w:r>
      <w:r w:rsidR="00065FBF" w:rsidRPr="003405C0">
        <w:rPr>
          <w:rFonts w:ascii="Bookman Old Style" w:eastAsiaTheme="minorEastAsia" w:hAnsi="Bookman Old Style" w:cs="Times New Roman"/>
          <w:color w:val="000000" w:themeColor="text1"/>
          <w:sz w:val="24"/>
          <w:szCs w:val="24"/>
          <w:vertAlign w:val="subscript"/>
        </w:rPr>
        <w:t>3</w:t>
      </w:r>
      <w:r w:rsidR="00065FBF" w:rsidRPr="003405C0">
        <w:rPr>
          <w:rFonts w:ascii="Bookman Old Style" w:eastAsiaTheme="minorEastAsia" w:hAnsi="Bookman Old Style" w:cs="Times New Roman"/>
          <w:color w:val="000000" w:themeColor="text1"/>
          <w:sz w:val="24"/>
          <w:szCs w:val="24"/>
        </w:rPr>
        <w:t>COOCH</w:t>
      </w:r>
      <w:r w:rsidR="00065FBF" w:rsidRPr="003405C0">
        <w:rPr>
          <w:rFonts w:ascii="Bookman Old Style" w:eastAsiaTheme="minorEastAsia" w:hAnsi="Bookman Old Style" w:cs="Times New Roman"/>
          <w:color w:val="000000" w:themeColor="text1"/>
          <w:sz w:val="24"/>
          <w:szCs w:val="24"/>
          <w:vertAlign w:val="subscript"/>
        </w:rPr>
        <w:t>2</w:t>
      </w:r>
      <w:r w:rsidR="00065FBF" w:rsidRPr="003405C0">
        <w:rPr>
          <w:rFonts w:ascii="Bookman Old Style" w:eastAsiaTheme="minorEastAsia" w:hAnsi="Bookman Old Style" w:cs="Times New Roman"/>
          <w:color w:val="000000" w:themeColor="text1"/>
          <w:sz w:val="24"/>
          <w:szCs w:val="24"/>
        </w:rPr>
        <w:t>CH(l) + H</w:t>
      </w:r>
      <w:r w:rsidR="00065FBF" w:rsidRPr="003405C0">
        <w:rPr>
          <w:rFonts w:ascii="Bookman Old Style" w:eastAsiaTheme="minorEastAsia" w:hAnsi="Bookman Old Style" w:cs="Times New Roman"/>
          <w:color w:val="000000" w:themeColor="text1"/>
          <w:sz w:val="24"/>
          <w:szCs w:val="24"/>
          <w:vertAlign w:val="subscript"/>
        </w:rPr>
        <w:t>2</w:t>
      </w:r>
      <w:r w:rsidR="00065FBF" w:rsidRPr="003405C0">
        <w:rPr>
          <w:rFonts w:ascii="Bookman Old Style" w:eastAsiaTheme="minorEastAsia" w:hAnsi="Bookman Old Style" w:cs="Times New Roman"/>
          <w:color w:val="000000" w:themeColor="text1"/>
          <w:sz w:val="24"/>
          <w:szCs w:val="24"/>
        </w:rPr>
        <w:t xml:space="preserve"> (l)</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Initial </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 xml:space="preserve">1 moles  </w:t>
      </w:r>
      <w:r w:rsidRPr="003405C0">
        <w:rPr>
          <w:rFonts w:ascii="Bookman Old Style" w:eastAsiaTheme="minorEastAsia" w:hAnsi="Bookman Old Style" w:cs="Times New Roman"/>
          <w:color w:val="000000" w:themeColor="text1"/>
          <w:sz w:val="24"/>
          <w:szCs w:val="24"/>
        </w:rPr>
        <w:tab/>
        <w:t xml:space="preserve">1 moles  </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 xml:space="preserve">0  </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 xml:space="preserve">        0</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if x moles</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-x</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-x</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+x</w:t>
      </w:r>
      <w:r w:rsidRPr="003405C0">
        <w:rPr>
          <w:rFonts w:ascii="Bookman Old Style" w:eastAsiaTheme="minorEastAsia" w:hAnsi="Bookman Old Style" w:cs="Times New Roman"/>
          <w:color w:val="000000" w:themeColor="text1"/>
          <w:sz w:val="24"/>
          <w:szCs w:val="24"/>
        </w:rPr>
        <w:tab/>
        <w:t xml:space="preserve"> </w:t>
      </w:r>
      <w:r w:rsidRPr="003405C0">
        <w:rPr>
          <w:rFonts w:ascii="Bookman Old Style" w:eastAsiaTheme="minorEastAsia" w:hAnsi="Bookman Old Style" w:cs="Times New Roman"/>
          <w:color w:val="000000" w:themeColor="text1"/>
          <w:sz w:val="24"/>
          <w:szCs w:val="24"/>
        </w:rPr>
        <w:tab/>
        <w:t xml:space="preserve">       +x</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reacted at</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Eqbm</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Conc (moldm</w:t>
      </w:r>
      <w:r w:rsidRPr="003405C0">
        <w:rPr>
          <w:rFonts w:ascii="Bookman Old Style" w:eastAsiaTheme="minorEastAsia" w:hAnsi="Bookman Old Style" w:cs="Times New Roman"/>
          <w:color w:val="000000" w:themeColor="text1"/>
          <w:sz w:val="24"/>
          <w:szCs w:val="24"/>
          <w:vertAlign w:val="superscript"/>
        </w:rPr>
        <w:t>-3</w:t>
      </w:r>
      <w:r w:rsidRPr="003405C0">
        <w:rPr>
          <w:rFonts w:ascii="Bookman Old Style" w:eastAsiaTheme="minorEastAsia" w:hAnsi="Bookman Old Style" w:cs="Times New Roman"/>
          <w:color w:val="000000" w:themeColor="text1"/>
          <w:sz w:val="24"/>
          <w:szCs w:val="24"/>
        </w:rPr>
        <w:t xml:space="preserve">) </w:t>
      </w:r>
      <w:r w:rsidRPr="003405C0">
        <w:rPr>
          <w:rFonts w:ascii="Bookman Old Style" w:eastAsiaTheme="minorEastAsia" w:hAnsi="Bookman Old Style" w:cs="Times New Roman"/>
          <w:color w:val="000000" w:themeColor="text1"/>
          <w:sz w:val="24"/>
          <w:szCs w:val="24"/>
        </w:rPr>
        <w:tab/>
        <w:t>(</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1-x</m:t>
            </m:r>
          </m:num>
          <m:den>
            <m:r>
              <w:rPr>
                <w:rFonts w:ascii="Cambria Math" w:eastAsiaTheme="minorEastAsia" w:hAnsi="Cambria Math" w:cs="Times New Roman"/>
                <w:color w:val="000000" w:themeColor="text1"/>
                <w:sz w:val="24"/>
                <w:szCs w:val="24"/>
              </w:rPr>
              <m:t>1</m:t>
            </m:r>
          </m:den>
        </m:f>
      </m:oMath>
      <w:r w:rsidRPr="003405C0">
        <w:rPr>
          <w:rFonts w:ascii="Bookman Old Style" w:eastAsiaTheme="minorEastAsia" w:hAnsi="Bookman Old Style" w:cs="Times New Roman"/>
          <w:color w:val="000000" w:themeColor="text1"/>
          <w:sz w:val="24"/>
          <w:szCs w:val="24"/>
        </w:rPr>
        <w:t>)</w:t>
      </w:r>
      <w:r w:rsidRPr="003405C0">
        <w:rPr>
          <w:rFonts w:ascii="Bookman Old Style" w:eastAsiaTheme="minorEastAsia" w:hAnsi="Bookman Old Style" w:cs="Times New Roman"/>
          <w:color w:val="000000" w:themeColor="text1"/>
          <w:sz w:val="24"/>
          <w:szCs w:val="24"/>
        </w:rPr>
        <w:tab/>
        <w:t xml:space="preserve"> </w:t>
      </w:r>
      <w:r w:rsidRPr="003405C0">
        <w:rPr>
          <w:rFonts w:ascii="Bookman Old Style" w:eastAsiaTheme="minorEastAsia" w:hAnsi="Bookman Old Style" w:cs="Times New Roman"/>
          <w:color w:val="000000" w:themeColor="text1"/>
          <w:sz w:val="24"/>
          <w:szCs w:val="24"/>
        </w:rPr>
        <w:tab/>
        <w:t xml:space="preserve">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1-x</m:t>
            </m:r>
          </m:num>
          <m:den>
            <m:r>
              <w:rPr>
                <w:rFonts w:ascii="Cambria Math" w:eastAsiaTheme="minorEastAsia" w:hAnsi="Cambria Math" w:cs="Times New Roman"/>
                <w:color w:val="000000" w:themeColor="text1"/>
                <w:sz w:val="24"/>
                <w:szCs w:val="24"/>
              </w:rPr>
              <m:t>1</m:t>
            </m:r>
          </m:den>
        </m:f>
      </m:oMath>
      <w:r w:rsidRPr="003405C0">
        <w:rPr>
          <w:rFonts w:ascii="Bookman Old Style" w:eastAsiaTheme="minorEastAsia" w:hAnsi="Bookman Old Style" w:cs="Times New Roman"/>
          <w:color w:val="000000" w:themeColor="text1"/>
          <w:sz w:val="24"/>
          <w:szCs w:val="24"/>
        </w:rPr>
        <w:t>)</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x</m:t>
            </m:r>
          </m:num>
          <m:den>
            <m:r>
              <w:rPr>
                <w:rFonts w:ascii="Cambria Math" w:eastAsiaTheme="minorEastAsia" w:hAnsi="Cambria Math" w:cs="Times New Roman"/>
                <w:color w:val="000000" w:themeColor="text1"/>
                <w:sz w:val="24"/>
                <w:szCs w:val="24"/>
              </w:rPr>
              <m:t>1</m:t>
            </m:r>
          </m:den>
        </m:f>
      </m:oMath>
      <w:r w:rsidRPr="003405C0">
        <w:rPr>
          <w:rFonts w:ascii="Bookman Old Style" w:eastAsiaTheme="minorEastAsia" w:hAnsi="Bookman Old Style" w:cs="Times New Roman"/>
          <w:color w:val="000000" w:themeColor="text1"/>
          <w:sz w:val="24"/>
          <w:szCs w:val="24"/>
        </w:rPr>
        <w:t>)</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x</m:t>
            </m:r>
          </m:num>
          <m:den>
            <m:r>
              <w:rPr>
                <w:rFonts w:ascii="Cambria Math" w:eastAsiaTheme="minorEastAsia" w:hAnsi="Cambria Math" w:cs="Times New Roman"/>
                <w:color w:val="000000" w:themeColor="text1"/>
                <w:sz w:val="24"/>
                <w:szCs w:val="24"/>
              </w:rPr>
              <m:t>1</m:t>
            </m:r>
          </m:den>
        </m:f>
      </m:oMath>
      <w:r w:rsidRPr="003405C0">
        <w:rPr>
          <w:rFonts w:ascii="Bookman Old Style" w:eastAsiaTheme="minorEastAsia" w:hAnsi="Bookman Old Style" w:cs="Times New Roman"/>
          <w:color w:val="000000" w:themeColor="text1"/>
          <w:sz w:val="24"/>
          <w:szCs w:val="24"/>
        </w:rPr>
        <w:t>)</w:t>
      </w:r>
    </w:p>
    <w:p w:rsidR="00065FBF" w:rsidRPr="003405C0" w:rsidRDefault="00065FBF" w:rsidP="005C46D7">
      <w:pPr>
        <w:spacing w:after="0" w:line="240" w:lineRule="auto"/>
        <w:ind w:left="720"/>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Kc = </w:t>
      </w:r>
      <m:oMath>
        <m:f>
          <m:fPr>
            <m:ctrlPr>
              <w:rPr>
                <w:rFonts w:ascii="Cambria Math" w:eastAsiaTheme="minorEastAsia" w:hAnsi="Cambria Math" w:cs="Times New Roman"/>
                <w:i/>
                <w:color w:val="000000" w:themeColor="text1"/>
                <w:sz w:val="24"/>
                <w:szCs w:val="24"/>
              </w:rPr>
            </m:ctrlPr>
          </m:fPr>
          <m:num>
            <m:d>
              <m:dPr>
                <m:begChr m:val="["/>
                <m:endChr m:val="]"/>
                <m:ctrlPr>
                  <w:rPr>
                    <w:rFonts w:ascii="Cambria Math" w:eastAsiaTheme="minorEastAsia" w:hAnsi="Cambria Math" w:cs="Times New Roman"/>
                    <w:i/>
                    <w:color w:val="000000" w:themeColor="text1"/>
                    <w:sz w:val="24"/>
                    <w:szCs w:val="24"/>
                  </w:rPr>
                </m:ctrlPr>
              </m:dPr>
              <m:e>
                <m:r>
                  <w:rPr>
                    <w:rFonts w:ascii="Cambria Math" w:eastAsiaTheme="minorEastAsia" w:hAnsi="Cambria Math" w:cs="Times New Roman"/>
                    <w:color w:val="000000" w:themeColor="text1"/>
                    <w:sz w:val="24"/>
                    <w:szCs w:val="24"/>
                  </w:rPr>
                  <m:t>C</m:t>
                </m:r>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H</m:t>
                    </m:r>
                  </m:e>
                  <m:sub>
                    <m:r>
                      <w:rPr>
                        <w:rFonts w:ascii="Cambria Math" w:eastAsiaTheme="minorEastAsia" w:hAnsi="Cambria Math" w:cs="Times New Roman"/>
                        <w:color w:val="000000" w:themeColor="text1"/>
                        <w:sz w:val="24"/>
                        <w:szCs w:val="24"/>
                      </w:rPr>
                      <m:t>3</m:t>
                    </m:r>
                  </m:sub>
                </m:sSub>
                <m:r>
                  <w:rPr>
                    <w:rFonts w:ascii="Cambria Math" w:eastAsiaTheme="minorEastAsia" w:hAnsi="Cambria Math" w:cs="Times New Roman"/>
                    <w:color w:val="000000" w:themeColor="text1"/>
                    <w:sz w:val="24"/>
                    <w:szCs w:val="24"/>
                  </w:rPr>
                  <m:t>COOC</m:t>
                </m:r>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H</m:t>
                    </m:r>
                  </m:e>
                  <m:sub>
                    <m:r>
                      <w:rPr>
                        <w:rFonts w:ascii="Cambria Math" w:eastAsiaTheme="minorEastAsia" w:hAnsi="Cambria Math" w:cs="Times New Roman"/>
                        <w:color w:val="000000" w:themeColor="text1"/>
                        <w:sz w:val="24"/>
                        <w:szCs w:val="24"/>
                      </w:rPr>
                      <m:t>2</m:t>
                    </m:r>
                  </m:sub>
                </m:sSub>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CH</m:t>
                    </m:r>
                  </m:e>
                  <m:sub>
                    <m:r>
                      <w:rPr>
                        <w:rFonts w:ascii="Cambria Math" w:eastAsiaTheme="minorEastAsia" w:hAnsi="Cambria Math" w:cs="Times New Roman"/>
                        <w:color w:val="000000" w:themeColor="text1"/>
                        <w:sz w:val="24"/>
                        <w:szCs w:val="24"/>
                      </w:rPr>
                      <m:t>3</m:t>
                    </m:r>
                  </m:sub>
                </m:sSub>
              </m:e>
            </m:d>
            <m:r>
              <w:rPr>
                <w:rFonts w:ascii="Cambria Math" w:eastAsiaTheme="minorEastAsia" w:hAnsi="Cambria Math" w:cs="Times New Roman"/>
                <w:color w:val="000000" w:themeColor="text1"/>
                <w:sz w:val="24"/>
                <w:szCs w:val="24"/>
              </w:rPr>
              <m:t>.[</m:t>
            </m:r>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H</m:t>
                </m:r>
              </m:e>
              <m:sub>
                <m:r>
                  <w:rPr>
                    <w:rFonts w:ascii="Cambria Math" w:eastAsiaTheme="minorEastAsia" w:hAnsi="Cambria Math" w:cs="Times New Roman"/>
                    <w:color w:val="000000" w:themeColor="text1"/>
                    <w:sz w:val="24"/>
                    <w:szCs w:val="24"/>
                  </w:rPr>
                  <m:t>2</m:t>
                </m:r>
              </m:sub>
            </m:sSub>
            <m:r>
              <w:rPr>
                <w:rFonts w:ascii="Cambria Math" w:eastAsiaTheme="minorEastAsia" w:hAnsi="Cambria Math" w:cs="Times New Roman"/>
                <w:color w:val="000000" w:themeColor="text1"/>
                <w:sz w:val="24"/>
                <w:szCs w:val="24"/>
              </w:rPr>
              <m:t>O]</m:t>
            </m:r>
          </m:num>
          <m:den>
            <m:d>
              <m:dPr>
                <m:begChr m:val="["/>
                <m:endChr m:val="]"/>
                <m:ctrlPr>
                  <w:rPr>
                    <w:rFonts w:ascii="Cambria Math" w:eastAsiaTheme="minorEastAsia" w:hAnsi="Cambria Math" w:cs="Times New Roman"/>
                    <w:i/>
                    <w:color w:val="000000" w:themeColor="text1"/>
                    <w:sz w:val="24"/>
                    <w:szCs w:val="24"/>
                  </w:rPr>
                </m:ctrlPr>
              </m:dPr>
              <m:e>
                <m:r>
                  <w:rPr>
                    <w:rFonts w:ascii="Cambria Math" w:eastAsiaTheme="minorEastAsia" w:hAnsi="Cambria Math" w:cs="Times New Roman"/>
                    <w:color w:val="000000" w:themeColor="text1"/>
                    <w:sz w:val="24"/>
                    <w:szCs w:val="24"/>
                  </w:rPr>
                  <m:t>C</m:t>
                </m:r>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H</m:t>
                    </m:r>
                  </m:e>
                  <m:sub>
                    <m:r>
                      <w:rPr>
                        <w:rFonts w:ascii="Cambria Math" w:eastAsiaTheme="minorEastAsia" w:hAnsi="Cambria Math" w:cs="Times New Roman"/>
                        <w:color w:val="000000" w:themeColor="text1"/>
                        <w:sz w:val="24"/>
                        <w:szCs w:val="24"/>
                      </w:rPr>
                      <m:t>3</m:t>
                    </m:r>
                  </m:sub>
                </m:sSub>
                <m:r>
                  <w:rPr>
                    <w:rFonts w:ascii="Cambria Math" w:eastAsiaTheme="minorEastAsia" w:hAnsi="Cambria Math" w:cs="Times New Roman"/>
                    <w:color w:val="000000" w:themeColor="text1"/>
                    <w:sz w:val="24"/>
                    <w:szCs w:val="24"/>
                  </w:rPr>
                  <m:t>COOH</m:t>
                </m:r>
              </m:e>
            </m:d>
            <m:r>
              <w:rPr>
                <w:rFonts w:ascii="Cambria Math" w:eastAsiaTheme="minorEastAsia" w:hAnsi="Cambria Math" w:cs="Times New Roman"/>
                <w:color w:val="000000" w:themeColor="text1"/>
                <w:sz w:val="24"/>
                <w:szCs w:val="24"/>
              </w:rPr>
              <m:t>.[C</m:t>
            </m:r>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H</m:t>
                </m:r>
              </m:e>
              <m:sub>
                <m:r>
                  <w:rPr>
                    <w:rFonts w:ascii="Cambria Math" w:eastAsiaTheme="minorEastAsia" w:hAnsi="Cambria Math" w:cs="Times New Roman"/>
                    <w:color w:val="000000" w:themeColor="text1"/>
                    <w:sz w:val="24"/>
                    <w:szCs w:val="24"/>
                  </w:rPr>
                  <m:t>3</m:t>
                </m:r>
              </m:sub>
            </m:sSub>
            <m:r>
              <w:rPr>
                <w:rFonts w:ascii="Cambria Math" w:eastAsiaTheme="minorEastAsia" w:hAnsi="Cambria Math" w:cs="Times New Roman"/>
                <w:color w:val="000000" w:themeColor="text1"/>
                <w:sz w:val="24"/>
                <w:szCs w:val="24"/>
              </w:rPr>
              <m:t>COOH]</m:t>
            </m:r>
          </m:den>
        </m:f>
      </m:oMath>
    </w:p>
    <w:p w:rsidR="00065FBF" w:rsidRPr="003405C0" w:rsidRDefault="00065FBF" w:rsidP="005C46D7">
      <w:pPr>
        <w:spacing w:after="0" w:line="240" w:lineRule="auto"/>
        <w:ind w:left="720"/>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Kc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x.x</m:t>
            </m:r>
          </m:num>
          <m:den>
            <m:d>
              <m:dPr>
                <m:ctrlPr>
                  <w:rPr>
                    <w:rFonts w:ascii="Cambria Math" w:eastAsiaTheme="minorEastAsia" w:hAnsi="Cambria Math" w:cs="Times New Roman"/>
                    <w:i/>
                    <w:color w:val="000000" w:themeColor="text1"/>
                    <w:sz w:val="24"/>
                    <w:szCs w:val="24"/>
                  </w:rPr>
                </m:ctrlPr>
              </m:dPr>
              <m:e>
                <m:r>
                  <w:rPr>
                    <w:rFonts w:ascii="Cambria Math" w:eastAsiaTheme="minorEastAsia" w:hAnsi="Cambria Math" w:cs="Times New Roman"/>
                    <w:color w:val="000000" w:themeColor="text1"/>
                    <w:sz w:val="24"/>
                    <w:szCs w:val="24"/>
                  </w:rPr>
                  <m:t>1-x</m:t>
                </m:r>
              </m:e>
            </m:d>
            <m:d>
              <m:dPr>
                <m:ctrlPr>
                  <w:rPr>
                    <w:rFonts w:ascii="Cambria Math" w:eastAsiaTheme="minorEastAsia" w:hAnsi="Cambria Math" w:cs="Times New Roman"/>
                    <w:i/>
                    <w:color w:val="000000" w:themeColor="text1"/>
                    <w:sz w:val="24"/>
                    <w:szCs w:val="24"/>
                  </w:rPr>
                </m:ctrlPr>
              </m:dPr>
              <m:e>
                <m:r>
                  <w:rPr>
                    <w:rFonts w:ascii="Cambria Math" w:eastAsiaTheme="minorEastAsia" w:hAnsi="Cambria Math" w:cs="Times New Roman"/>
                    <w:color w:val="000000" w:themeColor="text1"/>
                    <w:sz w:val="24"/>
                    <w:szCs w:val="24"/>
                  </w:rPr>
                  <m:t>1-x</m:t>
                </m:r>
              </m:e>
            </m:d>
          </m:den>
        </m:f>
      </m:oMath>
    </w:p>
    <w:p w:rsidR="00065FBF" w:rsidRPr="003405C0" w:rsidRDefault="00065FBF" w:rsidP="005C46D7">
      <w:pPr>
        <w:spacing w:after="0" w:line="240" w:lineRule="auto"/>
        <w:ind w:left="720"/>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0.2 x 0.2</m:t>
            </m:r>
          </m:num>
          <m:den>
            <m:d>
              <m:dPr>
                <m:ctrlPr>
                  <w:rPr>
                    <w:rFonts w:ascii="Cambria Math" w:eastAsiaTheme="minorEastAsia" w:hAnsi="Cambria Math" w:cs="Times New Roman"/>
                    <w:i/>
                    <w:color w:val="000000" w:themeColor="text1"/>
                    <w:sz w:val="24"/>
                    <w:szCs w:val="24"/>
                  </w:rPr>
                </m:ctrlPr>
              </m:dPr>
              <m:e>
                <m:r>
                  <w:rPr>
                    <w:rFonts w:ascii="Cambria Math" w:eastAsiaTheme="minorEastAsia" w:hAnsi="Cambria Math" w:cs="Times New Roman"/>
                    <w:color w:val="000000" w:themeColor="text1"/>
                    <w:sz w:val="24"/>
                    <w:szCs w:val="24"/>
                  </w:rPr>
                  <m:t>1-0.2</m:t>
                </m:r>
              </m:e>
            </m:d>
            <m:r>
              <w:rPr>
                <w:rFonts w:ascii="Cambria Math" w:eastAsiaTheme="minorEastAsia" w:hAnsi="Cambria Math" w:cs="Times New Roman"/>
                <w:color w:val="000000" w:themeColor="text1"/>
                <w:sz w:val="24"/>
                <w:szCs w:val="24"/>
              </w:rPr>
              <m:t>(1-0.2)</m:t>
            </m:r>
          </m:den>
        </m:f>
      </m:oMath>
    </w:p>
    <w:p w:rsidR="00065FBF" w:rsidRPr="003405C0" w:rsidRDefault="00065FBF" w:rsidP="005C46D7">
      <w:pPr>
        <w:spacing w:after="0" w:line="240" w:lineRule="auto"/>
        <w:ind w:left="720"/>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0.0625</w:t>
      </w:r>
    </w:p>
    <w:p w:rsidR="00065FBF" w:rsidRPr="005C46D7" w:rsidRDefault="005C46D7" w:rsidP="005C46D7">
      <w:pPr>
        <w:spacing w:after="0"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 xml:space="preserve">2.  </w:t>
      </w:r>
      <w:r w:rsidRPr="005C46D7">
        <w:rPr>
          <w:rFonts w:ascii="Bookman Old Style" w:eastAsiaTheme="minorEastAsia" w:hAnsi="Bookman Old Style" w:cs="Times New Roman"/>
          <w:color w:val="000000" w:themeColor="text1"/>
          <w:sz w:val="24"/>
          <w:szCs w:val="24"/>
        </w:rPr>
        <w:t xml:space="preserve"> </w:t>
      </w:r>
      <w:r>
        <w:rPr>
          <w:rFonts w:ascii="Bookman Old Style" w:eastAsiaTheme="minorEastAsia" w:hAnsi="Bookman Old Style" w:cs="Times New Roman"/>
          <w:color w:val="000000" w:themeColor="text1"/>
          <w:sz w:val="24"/>
          <w:szCs w:val="24"/>
        </w:rPr>
        <w:t>0</w:t>
      </w:r>
      <w:r w:rsidR="00065FBF" w:rsidRPr="005C46D7">
        <w:rPr>
          <w:rFonts w:ascii="Bookman Old Style" w:eastAsiaTheme="minorEastAsia" w:hAnsi="Bookman Old Style" w:cs="Times New Roman"/>
          <w:color w:val="000000" w:themeColor="text1"/>
          <w:sz w:val="24"/>
          <w:szCs w:val="24"/>
        </w:rPr>
        <w:t>.4 moles of ethanoic acid were mixed with 0.6 moles of ethanol in a 1 L vessel at incubated at 298K the reaction was allowed to attain eqb m. the vessel was found to contain 0.2 moles of ethanoic acid (a) Calc the value of Kc at this temp (b) if stoichiometric moles of acid and Alkolol were used instead at the same temperature and the reaction allowed to attain eqbm. Calculate the eqb m moles of all the participating species.</w:t>
      </w:r>
    </w:p>
    <w:p w:rsidR="00065FBF" w:rsidRPr="003405C0" w:rsidRDefault="00065FBF" w:rsidP="00FE2E2C">
      <w:pPr>
        <w:spacing w:after="0" w:line="240" w:lineRule="auto"/>
        <w:ind w:left="1440"/>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CH</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COOH(l) + CH</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CH</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OH(l)               CH</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COOCH</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CH(l) + H</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 xml:space="preserve"> (l)</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Initial </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 xml:space="preserve">0.4 moles  </w:t>
      </w:r>
      <w:r w:rsidRPr="003405C0">
        <w:rPr>
          <w:rFonts w:ascii="Bookman Old Style" w:eastAsiaTheme="minorEastAsia" w:hAnsi="Bookman Old Style" w:cs="Times New Roman"/>
          <w:color w:val="000000" w:themeColor="text1"/>
          <w:sz w:val="24"/>
          <w:szCs w:val="24"/>
        </w:rPr>
        <w:tab/>
        <w:t xml:space="preserve">0.6 moles  </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 xml:space="preserve">0  </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 xml:space="preserve">        0</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if x moles</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-x</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-x</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+x</w:t>
      </w:r>
      <w:r w:rsidRPr="003405C0">
        <w:rPr>
          <w:rFonts w:ascii="Bookman Old Style" w:eastAsiaTheme="minorEastAsia" w:hAnsi="Bookman Old Style" w:cs="Times New Roman"/>
          <w:color w:val="000000" w:themeColor="text1"/>
          <w:sz w:val="24"/>
          <w:szCs w:val="24"/>
        </w:rPr>
        <w:tab/>
        <w:t xml:space="preserve"> </w:t>
      </w:r>
      <w:r w:rsidRPr="003405C0">
        <w:rPr>
          <w:rFonts w:ascii="Bookman Old Style" w:eastAsiaTheme="minorEastAsia" w:hAnsi="Bookman Old Style" w:cs="Times New Roman"/>
          <w:color w:val="000000" w:themeColor="text1"/>
          <w:sz w:val="24"/>
          <w:szCs w:val="24"/>
        </w:rPr>
        <w:tab/>
        <w:t xml:space="preserve">       +x</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reacted at</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Eqbm</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Conc (moldm</w:t>
      </w:r>
      <w:r w:rsidRPr="003405C0">
        <w:rPr>
          <w:rFonts w:ascii="Bookman Old Style" w:eastAsiaTheme="minorEastAsia" w:hAnsi="Bookman Old Style" w:cs="Times New Roman"/>
          <w:color w:val="000000" w:themeColor="text1"/>
          <w:sz w:val="24"/>
          <w:szCs w:val="24"/>
          <w:vertAlign w:val="superscript"/>
        </w:rPr>
        <w:t>-3</w:t>
      </w:r>
      <w:r w:rsidRPr="003405C0">
        <w:rPr>
          <w:rFonts w:ascii="Bookman Old Style" w:eastAsiaTheme="minorEastAsia" w:hAnsi="Bookman Old Style" w:cs="Times New Roman"/>
          <w:color w:val="000000" w:themeColor="text1"/>
          <w:sz w:val="24"/>
          <w:szCs w:val="24"/>
        </w:rPr>
        <w:t xml:space="preserve">) </w:t>
      </w:r>
      <w:r w:rsidRPr="003405C0">
        <w:rPr>
          <w:rFonts w:ascii="Bookman Old Style" w:eastAsiaTheme="minorEastAsia" w:hAnsi="Bookman Old Style" w:cs="Times New Roman"/>
          <w:color w:val="000000" w:themeColor="text1"/>
          <w:sz w:val="24"/>
          <w:szCs w:val="24"/>
        </w:rPr>
        <w:tab/>
        <w:t>(</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0.4-x</m:t>
            </m:r>
          </m:num>
          <m:den>
            <m:r>
              <w:rPr>
                <w:rFonts w:ascii="Cambria Math" w:eastAsiaTheme="minorEastAsia" w:hAnsi="Cambria Math" w:cs="Times New Roman"/>
                <w:color w:val="000000" w:themeColor="text1"/>
                <w:sz w:val="24"/>
                <w:szCs w:val="24"/>
              </w:rPr>
              <m:t>1</m:t>
            </m:r>
          </m:den>
        </m:f>
      </m:oMath>
      <w:r w:rsidRPr="003405C0">
        <w:rPr>
          <w:rFonts w:ascii="Bookman Old Style" w:eastAsiaTheme="minorEastAsia" w:hAnsi="Bookman Old Style" w:cs="Times New Roman"/>
          <w:color w:val="000000" w:themeColor="text1"/>
          <w:sz w:val="24"/>
          <w:szCs w:val="24"/>
        </w:rPr>
        <w:t>)</w:t>
      </w:r>
      <w:r w:rsidRPr="003405C0">
        <w:rPr>
          <w:rFonts w:ascii="Bookman Old Style" w:eastAsiaTheme="minorEastAsia" w:hAnsi="Bookman Old Style" w:cs="Times New Roman"/>
          <w:color w:val="000000" w:themeColor="text1"/>
          <w:sz w:val="24"/>
          <w:szCs w:val="24"/>
        </w:rPr>
        <w:tab/>
        <w:t xml:space="preserve"> </w:t>
      </w:r>
      <w:r w:rsidRPr="003405C0">
        <w:rPr>
          <w:rFonts w:ascii="Bookman Old Style" w:eastAsiaTheme="minorEastAsia" w:hAnsi="Bookman Old Style" w:cs="Times New Roman"/>
          <w:color w:val="000000" w:themeColor="text1"/>
          <w:sz w:val="24"/>
          <w:szCs w:val="24"/>
        </w:rPr>
        <w:tab/>
        <w:t xml:space="preserve">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0.6-x</m:t>
            </m:r>
          </m:num>
          <m:den>
            <m:r>
              <w:rPr>
                <w:rFonts w:ascii="Cambria Math" w:eastAsiaTheme="minorEastAsia" w:hAnsi="Cambria Math" w:cs="Times New Roman"/>
                <w:color w:val="000000" w:themeColor="text1"/>
                <w:sz w:val="24"/>
                <w:szCs w:val="24"/>
              </w:rPr>
              <m:t>1</m:t>
            </m:r>
          </m:den>
        </m:f>
      </m:oMath>
      <w:r w:rsidRPr="003405C0">
        <w:rPr>
          <w:rFonts w:ascii="Bookman Old Style" w:eastAsiaTheme="minorEastAsia" w:hAnsi="Bookman Old Style" w:cs="Times New Roman"/>
          <w:color w:val="000000" w:themeColor="text1"/>
          <w:sz w:val="24"/>
          <w:szCs w:val="24"/>
        </w:rPr>
        <w:t>)</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x</m:t>
            </m:r>
          </m:num>
          <m:den>
            <m:r>
              <w:rPr>
                <w:rFonts w:ascii="Cambria Math" w:eastAsiaTheme="minorEastAsia" w:hAnsi="Cambria Math" w:cs="Times New Roman"/>
                <w:color w:val="000000" w:themeColor="text1"/>
                <w:sz w:val="24"/>
                <w:szCs w:val="24"/>
              </w:rPr>
              <m:t>1</m:t>
            </m:r>
          </m:den>
        </m:f>
      </m:oMath>
      <w:r w:rsidRPr="003405C0">
        <w:rPr>
          <w:rFonts w:ascii="Bookman Old Style" w:eastAsiaTheme="minorEastAsia" w:hAnsi="Bookman Old Style" w:cs="Times New Roman"/>
          <w:color w:val="000000" w:themeColor="text1"/>
          <w:sz w:val="24"/>
          <w:szCs w:val="24"/>
        </w:rPr>
        <w:t>)</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x</m:t>
            </m:r>
          </m:num>
          <m:den>
            <m:r>
              <w:rPr>
                <w:rFonts w:ascii="Cambria Math" w:eastAsiaTheme="minorEastAsia" w:hAnsi="Cambria Math" w:cs="Times New Roman"/>
                <w:color w:val="000000" w:themeColor="text1"/>
                <w:sz w:val="24"/>
                <w:szCs w:val="24"/>
              </w:rPr>
              <m:t>1</m:t>
            </m:r>
          </m:den>
        </m:f>
      </m:oMath>
      <w:r w:rsidRPr="003405C0">
        <w:rPr>
          <w:rFonts w:ascii="Bookman Old Style" w:eastAsiaTheme="minorEastAsia" w:hAnsi="Bookman Old Style" w:cs="Times New Roman"/>
          <w:color w:val="000000" w:themeColor="text1"/>
          <w:sz w:val="24"/>
          <w:szCs w:val="24"/>
        </w:rPr>
        <w:t>)</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But at Eqbm moles of ethanoic acid are 0.2 moles</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Therefore (0.4-x) = 0.2</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X = 0.2</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lastRenderedPageBreak/>
        <w:t xml:space="preserve">Kc = </w:t>
      </w:r>
      <m:oMath>
        <m:f>
          <m:fPr>
            <m:ctrlPr>
              <w:rPr>
                <w:rFonts w:ascii="Cambria Math" w:eastAsiaTheme="minorEastAsia" w:hAnsi="Cambria Math" w:cs="Times New Roman"/>
                <w:i/>
                <w:color w:val="000000" w:themeColor="text1"/>
                <w:sz w:val="24"/>
                <w:szCs w:val="24"/>
              </w:rPr>
            </m:ctrlPr>
          </m:fPr>
          <m:num>
            <m:d>
              <m:dPr>
                <m:begChr m:val="["/>
                <m:endChr m:val="]"/>
                <m:ctrlPr>
                  <w:rPr>
                    <w:rFonts w:ascii="Cambria Math" w:eastAsiaTheme="minorEastAsia" w:hAnsi="Cambria Math" w:cs="Times New Roman"/>
                    <w:i/>
                    <w:color w:val="000000" w:themeColor="text1"/>
                    <w:sz w:val="24"/>
                    <w:szCs w:val="24"/>
                  </w:rPr>
                </m:ctrlPr>
              </m:dPr>
              <m:e>
                <m:r>
                  <w:rPr>
                    <w:rFonts w:ascii="Cambria Math" w:eastAsiaTheme="minorEastAsia" w:hAnsi="Cambria Math" w:cs="Times New Roman"/>
                    <w:color w:val="000000" w:themeColor="text1"/>
                    <w:sz w:val="24"/>
                    <w:szCs w:val="24"/>
                  </w:rPr>
                  <m:t>C</m:t>
                </m:r>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H</m:t>
                    </m:r>
                  </m:e>
                  <m:sub>
                    <m:r>
                      <w:rPr>
                        <w:rFonts w:ascii="Cambria Math" w:eastAsiaTheme="minorEastAsia" w:hAnsi="Cambria Math" w:cs="Times New Roman"/>
                        <w:color w:val="000000" w:themeColor="text1"/>
                        <w:sz w:val="24"/>
                        <w:szCs w:val="24"/>
                      </w:rPr>
                      <m:t>3</m:t>
                    </m:r>
                  </m:sub>
                </m:sSub>
                <m:r>
                  <w:rPr>
                    <w:rFonts w:ascii="Cambria Math" w:eastAsiaTheme="minorEastAsia" w:hAnsi="Cambria Math" w:cs="Times New Roman"/>
                    <w:color w:val="000000" w:themeColor="text1"/>
                    <w:sz w:val="24"/>
                    <w:szCs w:val="24"/>
                  </w:rPr>
                  <m:t>COOC</m:t>
                </m:r>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H</m:t>
                    </m:r>
                  </m:e>
                  <m:sub>
                    <m:r>
                      <w:rPr>
                        <w:rFonts w:ascii="Cambria Math" w:eastAsiaTheme="minorEastAsia" w:hAnsi="Cambria Math" w:cs="Times New Roman"/>
                        <w:color w:val="000000" w:themeColor="text1"/>
                        <w:sz w:val="24"/>
                        <w:szCs w:val="24"/>
                      </w:rPr>
                      <m:t>2</m:t>
                    </m:r>
                  </m:sub>
                </m:sSub>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CH</m:t>
                    </m:r>
                  </m:e>
                  <m:sub>
                    <m:r>
                      <w:rPr>
                        <w:rFonts w:ascii="Cambria Math" w:eastAsiaTheme="minorEastAsia" w:hAnsi="Cambria Math" w:cs="Times New Roman"/>
                        <w:color w:val="000000" w:themeColor="text1"/>
                        <w:sz w:val="24"/>
                        <w:szCs w:val="24"/>
                      </w:rPr>
                      <m:t>3</m:t>
                    </m:r>
                  </m:sub>
                </m:sSub>
              </m:e>
            </m:d>
            <m:r>
              <w:rPr>
                <w:rFonts w:ascii="Cambria Math" w:eastAsiaTheme="minorEastAsia" w:hAnsi="Cambria Math" w:cs="Times New Roman"/>
                <w:color w:val="000000" w:themeColor="text1"/>
                <w:sz w:val="24"/>
                <w:szCs w:val="24"/>
              </w:rPr>
              <m:t>.[</m:t>
            </m:r>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H</m:t>
                </m:r>
              </m:e>
              <m:sub>
                <m:r>
                  <w:rPr>
                    <w:rFonts w:ascii="Cambria Math" w:eastAsiaTheme="minorEastAsia" w:hAnsi="Cambria Math" w:cs="Times New Roman"/>
                    <w:color w:val="000000" w:themeColor="text1"/>
                    <w:sz w:val="24"/>
                    <w:szCs w:val="24"/>
                  </w:rPr>
                  <m:t>2</m:t>
                </m:r>
              </m:sub>
            </m:sSub>
            <m:r>
              <w:rPr>
                <w:rFonts w:ascii="Cambria Math" w:eastAsiaTheme="minorEastAsia" w:hAnsi="Cambria Math" w:cs="Times New Roman"/>
                <w:color w:val="000000" w:themeColor="text1"/>
                <w:sz w:val="24"/>
                <w:szCs w:val="24"/>
              </w:rPr>
              <m:t>O]</m:t>
            </m:r>
          </m:num>
          <m:den>
            <m:d>
              <m:dPr>
                <m:begChr m:val="["/>
                <m:endChr m:val="]"/>
                <m:ctrlPr>
                  <w:rPr>
                    <w:rFonts w:ascii="Cambria Math" w:eastAsiaTheme="minorEastAsia" w:hAnsi="Cambria Math" w:cs="Times New Roman"/>
                    <w:i/>
                    <w:color w:val="000000" w:themeColor="text1"/>
                    <w:sz w:val="24"/>
                    <w:szCs w:val="24"/>
                  </w:rPr>
                </m:ctrlPr>
              </m:dPr>
              <m:e>
                <m:r>
                  <w:rPr>
                    <w:rFonts w:ascii="Cambria Math" w:eastAsiaTheme="minorEastAsia" w:hAnsi="Cambria Math" w:cs="Times New Roman"/>
                    <w:color w:val="000000" w:themeColor="text1"/>
                    <w:sz w:val="24"/>
                    <w:szCs w:val="24"/>
                  </w:rPr>
                  <m:t>C</m:t>
                </m:r>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H</m:t>
                    </m:r>
                  </m:e>
                  <m:sub>
                    <m:r>
                      <w:rPr>
                        <w:rFonts w:ascii="Cambria Math" w:eastAsiaTheme="minorEastAsia" w:hAnsi="Cambria Math" w:cs="Times New Roman"/>
                        <w:color w:val="000000" w:themeColor="text1"/>
                        <w:sz w:val="24"/>
                        <w:szCs w:val="24"/>
                      </w:rPr>
                      <m:t>3</m:t>
                    </m:r>
                  </m:sub>
                </m:sSub>
                <m:r>
                  <w:rPr>
                    <w:rFonts w:ascii="Cambria Math" w:eastAsiaTheme="minorEastAsia" w:hAnsi="Cambria Math" w:cs="Times New Roman"/>
                    <w:color w:val="000000" w:themeColor="text1"/>
                    <w:sz w:val="24"/>
                    <w:szCs w:val="24"/>
                  </w:rPr>
                  <m:t>COOH</m:t>
                </m:r>
              </m:e>
            </m:d>
            <m:r>
              <w:rPr>
                <w:rFonts w:ascii="Cambria Math" w:eastAsiaTheme="minorEastAsia" w:hAnsi="Cambria Math" w:cs="Times New Roman"/>
                <w:color w:val="000000" w:themeColor="text1"/>
                <w:sz w:val="24"/>
                <w:szCs w:val="24"/>
              </w:rPr>
              <m:t>.[C</m:t>
            </m:r>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H</m:t>
                </m:r>
              </m:e>
              <m:sub>
                <m:r>
                  <w:rPr>
                    <w:rFonts w:ascii="Cambria Math" w:eastAsiaTheme="minorEastAsia" w:hAnsi="Cambria Math" w:cs="Times New Roman"/>
                    <w:color w:val="000000" w:themeColor="text1"/>
                    <w:sz w:val="24"/>
                    <w:szCs w:val="24"/>
                  </w:rPr>
                  <m:t>3</m:t>
                </m:r>
              </m:sub>
            </m:sSub>
            <m:r>
              <w:rPr>
                <w:rFonts w:ascii="Cambria Math" w:eastAsiaTheme="minorEastAsia" w:hAnsi="Cambria Math" w:cs="Times New Roman"/>
                <w:color w:val="000000" w:themeColor="text1"/>
                <w:sz w:val="24"/>
                <w:szCs w:val="24"/>
              </w:rPr>
              <m:t>COOH]</m:t>
            </m:r>
          </m:den>
        </m:f>
      </m:oMath>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x.x</m:t>
            </m:r>
          </m:num>
          <m:den>
            <m:d>
              <m:dPr>
                <m:ctrlPr>
                  <w:rPr>
                    <w:rFonts w:ascii="Cambria Math" w:eastAsiaTheme="minorEastAsia" w:hAnsi="Cambria Math" w:cs="Times New Roman"/>
                    <w:i/>
                    <w:color w:val="000000" w:themeColor="text1"/>
                    <w:sz w:val="24"/>
                    <w:szCs w:val="24"/>
                  </w:rPr>
                </m:ctrlPr>
              </m:dPr>
              <m:e>
                <m:r>
                  <w:rPr>
                    <w:rFonts w:ascii="Cambria Math" w:eastAsiaTheme="minorEastAsia" w:hAnsi="Cambria Math" w:cs="Times New Roman"/>
                    <w:color w:val="000000" w:themeColor="text1"/>
                    <w:sz w:val="24"/>
                    <w:szCs w:val="24"/>
                  </w:rPr>
                  <m:t>0.4-x</m:t>
                </m:r>
              </m:e>
            </m:d>
            <m:d>
              <m:dPr>
                <m:ctrlPr>
                  <w:rPr>
                    <w:rFonts w:ascii="Cambria Math" w:eastAsiaTheme="minorEastAsia" w:hAnsi="Cambria Math" w:cs="Times New Roman"/>
                    <w:i/>
                    <w:color w:val="000000" w:themeColor="text1"/>
                    <w:sz w:val="24"/>
                    <w:szCs w:val="24"/>
                  </w:rPr>
                </m:ctrlPr>
              </m:dPr>
              <m:e>
                <m:r>
                  <w:rPr>
                    <w:rFonts w:ascii="Cambria Math" w:eastAsiaTheme="minorEastAsia" w:hAnsi="Cambria Math" w:cs="Times New Roman"/>
                    <w:color w:val="000000" w:themeColor="text1"/>
                    <w:sz w:val="24"/>
                    <w:szCs w:val="24"/>
                  </w:rPr>
                  <m:t>0.4-x</m:t>
                </m:r>
              </m:e>
            </m:d>
          </m:den>
        </m:f>
      </m:oMath>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0.2 x 0.2</m:t>
            </m:r>
          </m:num>
          <m:den>
            <m:d>
              <m:dPr>
                <m:ctrlPr>
                  <w:rPr>
                    <w:rFonts w:ascii="Cambria Math" w:eastAsiaTheme="minorEastAsia" w:hAnsi="Cambria Math" w:cs="Times New Roman"/>
                    <w:i/>
                    <w:color w:val="000000" w:themeColor="text1"/>
                    <w:sz w:val="24"/>
                    <w:szCs w:val="24"/>
                  </w:rPr>
                </m:ctrlPr>
              </m:dPr>
              <m:e>
                <m:r>
                  <w:rPr>
                    <w:rFonts w:ascii="Cambria Math" w:eastAsiaTheme="minorEastAsia" w:hAnsi="Cambria Math" w:cs="Times New Roman"/>
                    <w:color w:val="000000" w:themeColor="text1"/>
                    <w:sz w:val="24"/>
                    <w:szCs w:val="24"/>
                  </w:rPr>
                  <m:t>0.4-0.2</m:t>
                </m:r>
              </m:e>
            </m:d>
            <m:r>
              <w:rPr>
                <w:rFonts w:ascii="Cambria Math" w:eastAsiaTheme="minorEastAsia" w:hAnsi="Cambria Math" w:cs="Times New Roman"/>
                <w:color w:val="000000" w:themeColor="text1"/>
                <w:sz w:val="24"/>
                <w:szCs w:val="24"/>
              </w:rPr>
              <m:t>(0.6-0.2)</m:t>
            </m:r>
          </m:den>
        </m:f>
      </m:oMath>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0.5</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(b)</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 xml:space="preserve"> CH</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COOH(l) + CH</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CH</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OH(l)               CH</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COOCH</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CH(l) + H</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 xml:space="preserve"> (l)</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Initial </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 xml:space="preserve">1 moles  </w:t>
      </w:r>
      <w:r w:rsidRPr="003405C0">
        <w:rPr>
          <w:rFonts w:ascii="Bookman Old Style" w:eastAsiaTheme="minorEastAsia" w:hAnsi="Bookman Old Style" w:cs="Times New Roman"/>
          <w:color w:val="000000" w:themeColor="text1"/>
          <w:sz w:val="24"/>
          <w:szCs w:val="24"/>
        </w:rPr>
        <w:tab/>
        <w:t xml:space="preserve">1 moles  </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 xml:space="preserve">0  </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 xml:space="preserve">        0</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if x moles</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-x</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-x</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+x</w:t>
      </w:r>
      <w:r w:rsidRPr="003405C0">
        <w:rPr>
          <w:rFonts w:ascii="Bookman Old Style" w:eastAsiaTheme="minorEastAsia" w:hAnsi="Bookman Old Style" w:cs="Times New Roman"/>
          <w:color w:val="000000" w:themeColor="text1"/>
          <w:sz w:val="24"/>
          <w:szCs w:val="24"/>
        </w:rPr>
        <w:tab/>
        <w:t xml:space="preserve"> </w:t>
      </w:r>
      <w:r w:rsidRPr="003405C0">
        <w:rPr>
          <w:rFonts w:ascii="Bookman Old Style" w:eastAsiaTheme="minorEastAsia" w:hAnsi="Bookman Old Style" w:cs="Times New Roman"/>
          <w:color w:val="000000" w:themeColor="text1"/>
          <w:sz w:val="24"/>
          <w:szCs w:val="24"/>
        </w:rPr>
        <w:tab/>
        <w:t xml:space="preserve">       +x</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reacted </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at Eqbm</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(1-x)</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(1-x)</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x</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x</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Conc (moldm</w:t>
      </w:r>
      <w:r w:rsidRPr="003405C0">
        <w:rPr>
          <w:rFonts w:ascii="Bookman Old Style" w:eastAsiaTheme="minorEastAsia" w:hAnsi="Bookman Old Style" w:cs="Times New Roman"/>
          <w:color w:val="000000" w:themeColor="text1"/>
          <w:sz w:val="24"/>
          <w:szCs w:val="24"/>
          <w:vertAlign w:val="superscript"/>
        </w:rPr>
        <w:t>-3</w:t>
      </w:r>
      <w:r w:rsidRPr="003405C0">
        <w:rPr>
          <w:rFonts w:ascii="Bookman Old Style" w:eastAsiaTheme="minorEastAsia" w:hAnsi="Bookman Old Style" w:cs="Times New Roman"/>
          <w:color w:val="000000" w:themeColor="text1"/>
          <w:sz w:val="24"/>
          <w:szCs w:val="24"/>
        </w:rPr>
        <w:t xml:space="preserve">) </w:t>
      </w:r>
      <w:r w:rsidRPr="003405C0">
        <w:rPr>
          <w:rFonts w:ascii="Bookman Old Style" w:eastAsiaTheme="minorEastAsia" w:hAnsi="Bookman Old Style" w:cs="Times New Roman"/>
          <w:color w:val="000000" w:themeColor="text1"/>
          <w:sz w:val="24"/>
          <w:szCs w:val="24"/>
        </w:rPr>
        <w:tab/>
        <w:t>(</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1-x</m:t>
            </m:r>
          </m:num>
          <m:den>
            <m:r>
              <w:rPr>
                <w:rFonts w:ascii="Cambria Math" w:eastAsiaTheme="minorEastAsia" w:hAnsi="Cambria Math" w:cs="Times New Roman"/>
                <w:color w:val="000000" w:themeColor="text1"/>
                <w:sz w:val="24"/>
                <w:szCs w:val="24"/>
              </w:rPr>
              <m:t>1</m:t>
            </m:r>
          </m:den>
        </m:f>
      </m:oMath>
      <w:r w:rsidRPr="003405C0">
        <w:rPr>
          <w:rFonts w:ascii="Bookman Old Style" w:eastAsiaTheme="minorEastAsia" w:hAnsi="Bookman Old Style" w:cs="Times New Roman"/>
          <w:color w:val="000000" w:themeColor="text1"/>
          <w:sz w:val="24"/>
          <w:szCs w:val="24"/>
        </w:rPr>
        <w:t>)</w:t>
      </w:r>
      <w:r w:rsidRPr="003405C0">
        <w:rPr>
          <w:rFonts w:ascii="Bookman Old Style" w:eastAsiaTheme="minorEastAsia" w:hAnsi="Bookman Old Style" w:cs="Times New Roman"/>
          <w:color w:val="000000" w:themeColor="text1"/>
          <w:sz w:val="24"/>
          <w:szCs w:val="24"/>
        </w:rPr>
        <w:tab/>
        <w:t xml:space="preserve"> </w:t>
      </w:r>
      <w:r w:rsidRPr="003405C0">
        <w:rPr>
          <w:rFonts w:ascii="Bookman Old Style" w:eastAsiaTheme="minorEastAsia" w:hAnsi="Bookman Old Style" w:cs="Times New Roman"/>
          <w:color w:val="000000" w:themeColor="text1"/>
          <w:sz w:val="24"/>
          <w:szCs w:val="24"/>
        </w:rPr>
        <w:tab/>
        <w:t xml:space="preserve">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1-x</m:t>
            </m:r>
          </m:num>
          <m:den>
            <m:r>
              <w:rPr>
                <w:rFonts w:ascii="Cambria Math" w:eastAsiaTheme="minorEastAsia" w:hAnsi="Cambria Math" w:cs="Times New Roman"/>
                <w:color w:val="000000" w:themeColor="text1"/>
                <w:sz w:val="24"/>
                <w:szCs w:val="24"/>
              </w:rPr>
              <m:t>1</m:t>
            </m:r>
          </m:den>
        </m:f>
      </m:oMath>
      <w:r w:rsidRPr="003405C0">
        <w:rPr>
          <w:rFonts w:ascii="Bookman Old Style" w:eastAsiaTheme="minorEastAsia" w:hAnsi="Bookman Old Style" w:cs="Times New Roman"/>
          <w:color w:val="000000" w:themeColor="text1"/>
          <w:sz w:val="24"/>
          <w:szCs w:val="24"/>
        </w:rPr>
        <w:t>)</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x</m:t>
            </m:r>
          </m:num>
          <m:den>
            <m:r>
              <w:rPr>
                <w:rFonts w:ascii="Cambria Math" w:eastAsiaTheme="minorEastAsia" w:hAnsi="Cambria Math" w:cs="Times New Roman"/>
                <w:color w:val="000000" w:themeColor="text1"/>
                <w:sz w:val="24"/>
                <w:szCs w:val="24"/>
              </w:rPr>
              <m:t>1</m:t>
            </m:r>
          </m:den>
        </m:f>
      </m:oMath>
      <w:r w:rsidRPr="003405C0">
        <w:rPr>
          <w:rFonts w:ascii="Bookman Old Style" w:eastAsiaTheme="minorEastAsia" w:hAnsi="Bookman Old Style" w:cs="Times New Roman"/>
          <w:color w:val="000000" w:themeColor="text1"/>
          <w:sz w:val="24"/>
          <w:szCs w:val="24"/>
        </w:rPr>
        <w:t>)</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 xml:space="preserve">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x</m:t>
            </m:r>
          </m:num>
          <m:den>
            <m:r>
              <w:rPr>
                <w:rFonts w:ascii="Cambria Math" w:eastAsiaTheme="minorEastAsia" w:hAnsi="Cambria Math" w:cs="Times New Roman"/>
                <w:color w:val="000000" w:themeColor="text1"/>
                <w:sz w:val="24"/>
                <w:szCs w:val="24"/>
              </w:rPr>
              <m:t>1</m:t>
            </m:r>
          </m:den>
        </m:f>
      </m:oMath>
      <w:r w:rsidRPr="003405C0">
        <w:rPr>
          <w:rFonts w:ascii="Bookman Old Style" w:eastAsiaTheme="minorEastAsia" w:hAnsi="Bookman Old Style" w:cs="Times New Roman"/>
          <w:color w:val="000000" w:themeColor="text1"/>
          <w:sz w:val="24"/>
          <w:szCs w:val="24"/>
        </w:rPr>
        <w:t>)</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Kc = </w:t>
      </w:r>
      <m:oMath>
        <m:f>
          <m:fPr>
            <m:ctrlPr>
              <w:rPr>
                <w:rFonts w:ascii="Cambria Math" w:eastAsiaTheme="minorEastAsia" w:hAnsi="Cambria Math" w:cs="Times New Roman"/>
                <w:i/>
                <w:color w:val="000000" w:themeColor="text1"/>
                <w:sz w:val="24"/>
                <w:szCs w:val="24"/>
              </w:rPr>
            </m:ctrlPr>
          </m:fPr>
          <m:num>
            <m:d>
              <m:dPr>
                <m:begChr m:val="["/>
                <m:endChr m:val="]"/>
                <m:ctrlPr>
                  <w:rPr>
                    <w:rFonts w:ascii="Cambria Math" w:eastAsiaTheme="minorEastAsia" w:hAnsi="Cambria Math" w:cs="Times New Roman"/>
                    <w:i/>
                    <w:color w:val="000000" w:themeColor="text1"/>
                    <w:sz w:val="24"/>
                    <w:szCs w:val="24"/>
                  </w:rPr>
                </m:ctrlPr>
              </m:dPr>
              <m:e>
                <m:r>
                  <w:rPr>
                    <w:rFonts w:ascii="Cambria Math" w:eastAsiaTheme="minorEastAsia" w:hAnsi="Cambria Math" w:cs="Times New Roman"/>
                    <w:color w:val="000000" w:themeColor="text1"/>
                    <w:sz w:val="24"/>
                    <w:szCs w:val="24"/>
                  </w:rPr>
                  <m:t>C</m:t>
                </m:r>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H</m:t>
                    </m:r>
                  </m:e>
                  <m:sub>
                    <m:r>
                      <w:rPr>
                        <w:rFonts w:ascii="Cambria Math" w:eastAsiaTheme="minorEastAsia" w:hAnsi="Cambria Math" w:cs="Times New Roman"/>
                        <w:color w:val="000000" w:themeColor="text1"/>
                        <w:sz w:val="24"/>
                        <w:szCs w:val="24"/>
                      </w:rPr>
                      <m:t>3</m:t>
                    </m:r>
                  </m:sub>
                </m:sSub>
                <m:r>
                  <w:rPr>
                    <w:rFonts w:ascii="Cambria Math" w:eastAsiaTheme="minorEastAsia" w:hAnsi="Cambria Math" w:cs="Times New Roman"/>
                    <w:color w:val="000000" w:themeColor="text1"/>
                    <w:sz w:val="24"/>
                    <w:szCs w:val="24"/>
                  </w:rPr>
                  <m:t>COOC</m:t>
                </m:r>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H</m:t>
                    </m:r>
                  </m:e>
                  <m:sub>
                    <m:r>
                      <w:rPr>
                        <w:rFonts w:ascii="Cambria Math" w:eastAsiaTheme="minorEastAsia" w:hAnsi="Cambria Math" w:cs="Times New Roman"/>
                        <w:color w:val="000000" w:themeColor="text1"/>
                        <w:sz w:val="24"/>
                        <w:szCs w:val="24"/>
                      </w:rPr>
                      <m:t>2</m:t>
                    </m:r>
                  </m:sub>
                </m:sSub>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CH</m:t>
                    </m:r>
                  </m:e>
                  <m:sub>
                    <m:r>
                      <w:rPr>
                        <w:rFonts w:ascii="Cambria Math" w:eastAsiaTheme="minorEastAsia" w:hAnsi="Cambria Math" w:cs="Times New Roman"/>
                        <w:color w:val="000000" w:themeColor="text1"/>
                        <w:sz w:val="24"/>
                        <w:szCs w:val="24"/>
                      </w:rPr>
                      <m:t>3</m:t>
                    </m:r>
                  </m:sub>
                </m:sSub>
              </m:e>
            </m:d>
            <m:r>
              <w:rPr>
                <w:rFonts w:ascii="Cambria Math" w:eastAsiaTheme="minorEastAsia" w:hAnsi="Cambria Math" w:cs="Times New Roman"/>
                <w:color w:val="000000" w:themeColor="text1"/>
                <w:sz w:val="24"/>
                <w:szCs w:val="24"/>
              </w:rPr>
              <m:t>.[</m:t>
            </m:r>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H</m:t>
                </m:r>
              </m:e>
              <m:sub>
                <m:r>
                  <w:rPr>
                    <w:rFonts w:ascii="Cambria Math" w:eastAsiaTheme="minorEastAsia" w:hAnsi="Cambria Math" w:cs="Times New Roman"/>
                    <w:color w:val="000000" w:themeColor="text1"/>
                    <w:sz w:val="24"/>
                    <w:szCs w:val="24"/>
                  </w:rPr>
                  <m:t>2</m:t>
                </m:r>
              </m:sub>
            </m:sSub>
            <m:r>
              <w:rPr>
                <w:rFonts w:ascii="Cambria Math" w:eastAsiaTheme="minorEastAsia" w:hAnsi="Cambria Math" w:cs="Times New Roman"/>
                <w:color w:val="000000" w:themeColor="text1"/>
                <w:sz w:val="24"/>
                <w:szCs w:val="24"/>
              </w:rPr>
              <m:t>O]</m:t>
            </m:r>
          </m:num>
          <m:den>
            <m:d>
              <m:dPr>
                <m:begChr m:val="["/>
                <m:endChr m:val="]"/>
                <m:ctrlPr>
                  <w:rPr>
                    <w:rFonts w:ascii="Cambria Math" w:eastAsiaTheme="minorEastAsia" w:hAnsi="Cambria Math" w:cs="Times New Roman"/>
                    <w:i/>
                    <w:color w:val="000000" w:themeColor="text1"/>
                    <w:sz w:val="24"/>
                    <w:szCs w:val="24"/>
                  </w:rPr>
                </m:ctrlPr>
              </m:dPr>
              <m:e>
                <m:r>
                  <w:rPr>
                    <w:rFonts w:ascii="Cambria Math" w:eastAsiaTheme="minorEastAsia" w:hAnsi="Cambria Math" w:cs="Times New Roman"/>
                    <w:color w:val="000000" w:themeColor="text1"/>
                    <w:sz w:val="24"/>
                    <w:szCs w:val="24"/>
                  </w:rPr>
                  <m:t>C</m:t>
                </m:r>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H</m:t>
                    </m:r>
                  </m:e>
                  <m:sub>
                    <m:r>
                      <w:rPr>
                        <w:rFonts w:ascii="Cambria Math" w:eastAsiaTheme="minorEastAsia" w:hAnsi="Cambria Math" w:cs="Times New Roman"/>
                        <w:color w:val="000000" w:themeColor="text1"/>
                        <w:sz w:val="24"/>
                        <w:szCs w:val="24"/>
                      </w:rPr>
                      <m:t>3</m:t>
                    </m:r>
                  </m:sub>
                </m:sSub>
                <m:r>
                  <w:rPr>
                    <w:rFonts w:ascii="Cambria Math" w:eastAsiaTheme="minorEastAsia" w:hAnsi="Cambria Math" w:cs="Times New Roman"/>
                    <w:color w:val="000000" w:themeColor="text1"/>
                    <w:sz w:val="24"/>
                    <w:szCs w:val="24"/>
                  </w:rPr>
                  <m:t>COOH</m:t>
                </m:r>
              </m:e>
            </m:d>
            <m:r>
              <w:rPr>
                <w:rFonts w:ascii="Cambria Math" w:eastAsiaTheme="minorEastAsia" w:hAnsi="Cambria Math" w:cs="Times New Roman"/>
                <w:color w:val="000000" w:themeColor="text1"/>
                <w:sz w:val="24"/>
                <w:szCs w:val="24"/>
              </w:rPr>
              <m:t>.[C</m:t>
            </m:r>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H</m:t>
                </m:r>
              </m:e>
              <m:sub>
                <m:r>
                  <w:rPr>
                    <w:rFonts w:ascii="Cambria Math" w:eastAsiaTheme="minorEastAsia" w:hAnsi="Cambria Math" w:cs="Times New Roman"/>
                    <w:color w:val="000000" w:themeColor="text1"/>
                    <w:sz w:val="24"/>
                    <w:szCs w:val="24"/>
                  </w:rPr>
                  <m:t>3</m:t>
                </m:r>
              </m:sub>
            </m:sSub>
            <m:r>
              <w:rPr>
                <w:rFonts w:ascii="Cambria Math" w:eastAsiaTheme="minorEastAsia" w:hAnsi="Cambria Math" w:cs="Times New Roman"/>
                <w:color w:val="000000" w:themeColor="text1"/>
                <w:sz w:val="24"/>
                <w:szCs w:val="24"/>
              </w:rPr>
              <m:t>COOH]</m:t>
            </m:r>
          </m:den>
        </m:f>
      </m:oMath>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    = </w:t>
      </w:r>
      <m:oMath>
        <m:f>
          <m:fPr>
            <m:ctrlPr>
              <w:rPr>
                <w:rFonts w:ascii="Cambria Math" w:eastAsiaTheme="minorEastAsia" w:hAnsi="Cambria Math" w:cs="Times New Roman"/>
                <w:i/>
                <w:color w:val="000000" w:themeColor="text1"/>
                <w:sz w:val="24"/>
                <w:szCs w:val="24"/>
              </w:rPr>
            </m:ctrlPr>
          </m:fPr>
          <m:num>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x</m:t>
                </m:r>
              </m:e>
              <m:sup>
                <m:r>
                  <w:rPr>
                    <w:rFonts w:ascii="Cambria Math" w:eastAsiaTheme="minorEastAsia" w:hAnsi="Cambria Math" w:cs="Times New Roman"/>
                    <w:color w:val="000000" w:themeColor="text1"/>
                    <w:sz w:val="24"/>
                    <w:szCs w:val="24"/>
                  </w:rPr>
                  <m:t>2</m:t>
                </m:r>
              </m:sup>
            </m:sSup>
          </m:num>
          <m:den>
            <m:d>
              <m:dPr>
                <m:ctrlPr>
                  <w:rPr>
                    <w:rFonts w:ascii="Cambria Math" w:eastAsiaTheme="minorEastAsia" w:hAnsi="Cambria Math" w:cs="Times New Roman"/>
                    <w:i/>
                    <w:color w:val="000000" w:themeColor="text1"/>
                    <w:sz w:val="24"/>
                    <w:szCs w:val="24"/>
                  </w:rPr>
                </m:ctrlPr>
              </m:dPr>
              <m:e>
                <m:r>
                  <w:rPr>
                    <w:rFonts w:ascii="Cambria Math" w:eastAsiaTheme="minorEastAsia" w:hAnsi="Cambria Math" w:cs="Times New Roman"/>
                    <w:color w:val="000000" w:themeColor="text1"/>
                    <w:sz w:val="24"/>
                    <w:szCs w:val="24"/>
                  </w:rPr>
                  <m:t>1-x</m:t>
                </m:r>
              </m:e>
            </m:d>
            <m:d>
              <m:dPr>
                <m:ctrlPr>
                  <w:rPr>
                    <w:rFonts w:ascii="Cambria Math" w:eastAsiaTheme="minorEastAsia" w:hAnsi="Cambria Math" w:cs="Times New Roman"/>
                    <w:i/>
                    <w:color w:val="000000" w:themeColor="text1"/>
                    <w:sz w:val="24"/>
                    <w:szCs w:val="24"/>
                  </w:rPr>
                </m:ctrlPr>
              </m:dPr>
              <m:e>
                <m:r>
                  <w:rPr>
                    <w:rFonts w:ascii="Cambria Math" w:eastAsiaTheme="minorEastAsia" w:hAnsi="Cambria Math" w:cs="Times New Roman"/>
                    <w:color w:val="000000" w:themeColor="text1"/>
                    <w:sz w:val="24"/>
                    <w:szCs w:val="24"/>
                  </w:rPr>
                  <m:t>1-x</m:t>
                </m:r>
              </m:e>
            </m:d>
          </m:den>
        </m:f>
      </m:oMath>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0.5 = </w:t>
      </w:r>
      <m:oMath>
        <m:f>
          <m:fPr>
            <m:ctrlPr>
              <w:rPr>
                <w:rFonts w:ascii="Cambria Math" w:eastAsiaTheme="minorEastAsia" w:hAnsi="Cambria Math" w:cs="Times New Roman"/>
                <w:i/>
                <w:color w:val="000000" w:themeColor="text1"/>
                <w:sz w:val="24"/>
                <w:szCs w:val="24"/>
              </w:rPr>
            </m:ctrlPr>
          </m:fPr>
          <m:num>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x</m:t>
                </m:r>
              </m:e>
              <m:sup>
                <m:r>
                  <w:rPr>
                    <w:rFonts w:ascii="Cambria Math" w:eastAsiaTheme="minorEastAsia" w:hAnsi="Cambria Math" w:cs="Times New Roman"/>
                    <w:color w:val="000000" w:themeColor="text1"/>
                    <w:sz w:val="24"/>
                    <w:szCs w:val="24"/>
                  </w:rPr>
                  <m:t>2</m:t>
                </m:r>
              </m:sup>
            </m:sSup>
          </m:num>
          <m:den>
            <m:d>
              <m:dPr>
                <m:ctrlPr>
                  <w:rPr>
                    <w:rFonts w:ascii="Cambria Math" w:eastAsiaTheme="minorEastAsia" w:hAnsi="Cambria Math" w:cs="Times New Roman"/>
                    <w:i/>
                    <w:color w:val="000000" w:themeColor="text1"/>
                    <w:sz w:val="24"/>
                    <w:szCs w:val="24"/>
                  </w:rPr>
                </m:ctrlPr>
              </m:dPr>
              <m:e>
                <m:r>
                  <w:rPr>
                    <w:rFonts w:ascii="Cambria Math" w:eastAsiaTheme="minorEastAsia" w:hAnsi="Cambria Math" w:cs="Times New Roman"/>
                    <w:color w:val="000000" w:themeColor="text1"/>
                    <w:sz w:val="24"/>
                    <w:szCs w:val="24"/>
                  </w:rPr>
                  <m:t>1-x</m:t>
                </m:r>
              </m:e>
            </m:d>
            <m:d>
              <m:dPr>
                <m:ctrlPr>
                  <w:rPr>
                    <w:rFonts w:ascii="Cambria Math" w:eastAsiaTheme="minorEastAsia" w:hAnsi="Cambria Math" w:cs="Times New Roman"/>
                    <w:i/>
                    <w:color w:val="000000" w:themeColor="text1"/>
                    <w:sz w:val="24"/>
                    <w:szCs w:val="24"/>
                  </w:rPr>
                </m:ctrlPr>
              </m:dPr>
              <m:e>
                <m:r>
                  <w:rPr>
                    <w:rFonts w:ascii="Cambria Math" w:eastAsiaTheme="minorEastAsia" w:hAnsi="Cambria Math" w:cs="Times New Roman"/>
                    <w:color w:val="000000" w:themeColor="text1"/>
                    <w:sz w:val="24"/>
                    <w:szCs w:val="24"/>
                  </w:rPr>
                  <m:t>1-x</m:t>
                </m:r>
              </m:e>
            </m:d>
          </m:den>
        </m:f>
      </m:oMath>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X</w:t>
      </w:r>
      <w:r w:rsidRPr="003405C0">
        <w:rPr>
          <w:rFonts w:ascii="Bookman Old Style" w:eastAsiaTheme="minorEastAsia" w:hAnsi="Bookman Old Style" w:cs="Times New Roman"/>
          <w:color w:val="000000" w:themeColor="text1"/>
          <w:sz w:val="24"/>
          <w:szCs w:val="24"/>
          <w:vertAlign w:val="superscript"/>
        </w:rPr>
        <w:t>2</w:t>
      </w:r>
      <w:r w:rsidRPr="003405C0">
        <w:rPr>
          <w:rFonts w:ascii="Bookman Old Style" w:eastAsiaTheme="minorEastAsia" w:hAnsi="Bookman Old Style" w:cs="Times New Roman"/>
          <w:color w:val="000000" w:themeColor="text1"/>
          <w:sz w:val="24"/>
          <w:szCs w:val="24"/>
        </w:rPr>
        <w:t xml:space="preserve"> = 0.5[(1-x) (1-x)]</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X</w:t>
      </w:r>
      <w:r w:rsidRPr="003405C0">
        <w:rPr>
          <w:rFonts w:ascii="Bookman Old Style" w:eastAsiaTheme="minorEastAsia" w:hAnsi="Bookman Old Style" w:cs="Times New Roman"/>
          <w:color w:val="000000" w:themeColor="text1"/>
          <w:sz w:val="24"/>
          <w:szCs w:val="24"/>
          <w:vertAlign w:val="superscript"/>
        </w:rPr>
        <w:t>2</w:t>
      </w:r>
      <w:r w:rsidRPr="003405C0">
        <w:rPr>
          <w:rFonts w:ascii="Bookman Old Style" w:eastAsiaTheme="minorEastAsia" w:hAnsi="Bookman Old Style" w:cs="Times New Roman"/>
          <w:color w:val="000000" w:themeColor="text1"/>
          <w:sz w:val="24"/>
          <w:szCs w:val="24"/>
        </w:rPr>
        <w:t xml:space="preserve"> = 0.5 (1-2x + x</w:t>
      </w:r>
      <w:r w:rsidRPr="003405C0">
        <w:rPr>
          <w:rFonts w:ascii="Bookman Old Style" w:eastAsiaTheme="minorEastAsia" w:hAnsi="Bookman Old Style" w:cs="Times New Roman"/>
          <w:color w:val="000000" w:themeColor="text1"/>
          <w:sz w:val="24"/>
          <w:szCs w:val="24"/>
          <w:vertAlign w:val="superscript"/>
        </w:rPr>
        <w:t>2</w:t>
      </w:r>
      <w:r w:rsidRPr="003405C0">
        <w:rPr>
          <w:rFonts w:ascii="Bookman Old Style" w:eastAsiaTheme="minorEastAsia" w:hAnsi="Bookman Old Style" w:cs="Times New Roman"/>
          <w:color w:val="000000" w:themeColor="text1"/>
          <w:sz w:val="24"/>
          <w:szCs w:val="24"/>
        </w:rPr>
        <w:t>)</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X</w:t>
      </w:r>
      <w:r w:rsidRPr="003405C0">
        <w:rPr>
          <w:rFonts w:ascii="Bookman Old Style" w:eastAsiaTheme="minorEastAsia" w:hAnsi="Bookman Old Style" w:cs="Times New Roman"/>
          <w:color w:val="000000" w:themeColor="text1"/>
          <w:sz w:val="24"/>
          <w:szCs w:val="24"/>
          <w:vertAlign w:val="superscript"/>
        </w:rPr>
        <w:t>2</w:t>
      </w:r>
      <w:r w:rsidRPr="003405C0">
        <w:rPr>
          <w:rFonts w:ascii="Bookman Old Style" w:eastAsiaTheme="minorEastAsia" w:hAnsi="Bookman Old Style" w:cs="Times New Roman"/>
          <w:color w:val="000000" w:themeColor="text1"/>
          <w:sz w:val="24"/>
          <w:szCs w:val="24"/>
        </w:rPr>
        <w:t xml:space="preserve"> = 0.5 – x + 0.5x</w:t>
      </w:r>
      <w:r w:rsidRPr="003405C0">
        <w:rPr>
          <w:rFonts w:ascii="Bookman Old Style" w:eastAsiaTheme="minorEastAsia" w:hAnsi="Bookman Old Style" w:cs="Times New Roman"/>
          <w:color w:val="000000" w:themeColor="text1"/>
          <w:sz w:val="24"/>
          <w:szCs w:val="24"/>
          <w:vertAlign w:val="superscript"/>
        </w:rPr>
        <w:t>2</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0.5x</w:t>
      </w:r>
      <w:r w:rsidRPr="003405C0">
        <w:rPr>
          <w:rFonts w:ascii="Bookman Old Style" w:eastAsiaTheme="minorEastAsia" w:hAnsi="Bookman Old Style" w:cs="Times New Roman"/>
          <w:color w:val="000000" w:themeColor="text1"/>
          <w:sz w:val="24"/>
          <w:szCs w:val="24"/>
          <w:vertAlign w:val="superscript"/>
        </w:rPr>
        <w:t>2</w:t>
      </w:r>
      <w:r w:rsidRPr="003405C0">
        <w:rPr>
          <w:rFonts w:ascii="Bookman Old Style" w:eastAsiaTheme="minorEastAsia" w:hAnsi="Bookman Old Style" w:cs="Times New Roman"/>
          <w:color w:val="000000" w:themeColor="text1"/>
          <w:sz w:val="24"/>
          <w:szCs w:val="24"/>
        </w:rPr>
        <w:t xml:space="preserve"> = 0.5 – x</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ax</w:t>
      </w:r>
      <w:r w:rsidRPr="003405C0">
        <w:rPr>
          <w:rFonts w:ascii="Bookman Old Style" w:eastAsiaTheme="minorEastAsia" w:hAnsi="Bookman Old Style" w:cs="Times New Roman"/>
          <w:color w:val="000000" w:themeColor="text1"/>
          <w:sz w:val="24"/>
          <w:szCs w:val="24"/>
          <w:vertAlign w:val="superscript"/>
        </w:rPr>
        <w:t>2</w:t>
      </w:r>
      <w:r w:rsidRPr="003405C0">
        <w:rPr>
          <w:rFonts w:ascii="Bookman Old Style" w:eastAsiaTheme="minorEastAsia" w:hAnsi="Bookman Old Style" w:cs="Times New Roman"/>
          <w:color w:val="000000" w:themeColor="text1"/>
          <w:sz w:val="24"/>
          <w:szCs w:val="24"/>
        </w:rPr>
        <w:t xml:space="preserve"> + bx + C = 0</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0.5x</w:t>
      </w:r>
      <w:r w:rsidRPr="003405C0">
        <w:rPr>
          <w:rFonts w:ascii="Bookman Old Style" w:eastAsiaTheme="minorEastAsia" w:hAnsi="Bookman Old Style" w:cs="Times New Roman"/>
          <w:color w:val="000000" w:themeColor="text1"/>
          <w:sz w:val="24"/>
          <w:szCs w:val="24"/>
          <w:vertAlign w:val="superscript"/>
        </w:rPr>
        <w:t>2</w:t>
      </w:r>
      <w:r w:rsidRPr="003405C0">
        <w:rPr>
          <w:rFonts w:ascii="Bookman Old Style" w:eastAsiaTheme="minorEastAsia" w:hAnsi="Bookman Old Style" w:cs="Times New Roman"/>
          <w:color w:val="000000" w:themeColor="text1"/>
          <w:sz w:val="24"/>
          <w:szCs w:val="24"/>
        </w:rPr>
        <w:t xml:space="preserve"> + x – 0.5 = 0</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X = </w:t>
      </w:r>
      <m:oMath>
        <m:f>
          <m:fPr>
            <m:ctrlPr>
              <w:rPr>
                <w:rFonts w:ascii="Cambria Math" w:eastAsiaTheme="minorEastAsia" w:hAnsi="Cambria Math" w:cs="Times New Roman"/>
                <w:i/>
                <w:color w:val="000000" w:themeColor="text1"/>
                <w:sz w:val="24"/>
                <w:szCs w:val="24"/>
              </w:rPr>
            </m:ctrlPr>
          </m:fPr>
          <m:num>
            <m:r>
              <w:rPr>
                <w:rFonts w:ascii="Cambria Math" w:hAnsi="Cambria Math" w:cs="Times New Roman"/>
                <w:color w:val="000000" w:themeColor="text1"/>
                <w:sz w:val="24"/>
                <w:szCs w:val="24"/>
              </w:rPr>
              <m:t>-b±</m:t>
            </m:r>
            <m:rad>
              <m:radPr>
                <m:degHide m:val="1"/>
                <m:ctrlPr>
                  <w:rPr>
                    <w:rFonts w:ascii="Cambria Math" w:eastAsiaTheme="minorEastAsia" w:hAnsi="Cambria Math" w:cs="Times New Roman"/>
                    <w:i/>
                    <w:color w:val="000000" w:themeColor="text1"/>
                    <w:sz w:val="24"/>
                    <w:szCs w:val="24"/>
                  </w:rPr>
                </m:ctrlPr>
              </m:radPr>
              <m:deg/>
              <m:e>
                <m:sSup>
                  <m:sSupPr>
                    <m:ctrlPr>
                      <w:rPr>
                        <w:rFonts w:ascii="Cambria Math" w:eastAsiaTheme="minorEastAsia" w:hAnsi="Cambria Math" w:cs="Times New Roman"/>
                        <w:i/>
                        <w:color w:val="000000" w:themeColor="text1"/>
                        <w:sz w:val="24"/>
                        <w:szCs w:val="24"/>
                      </w:rPr>
                    </m:ctrlPr>
                  </m:sSupPr>
                  <m:e>
                    <m:r>
                      <w:rPr>
                        <w:rFonts w:ascii="Cambria Math" w:hAnsi="Cambria Math" w:cs="Times New Roman"/>
                        <w:color w:val="000000" w:themeColor="text1"/>
                        <w:sz w:val="24"/>
                        <w:szCs w:val="24"/>
                      </w:rPr>
                      <m:t>b</m:t>
                    </m:r>
                  </m:e>
                  <m:sup>
                    <m:r>
                      <w:rPr>
                        <w:rFonts w:ascii="Cambria Math" w:hAnsi="Cambria Math" w:cs="Times New Roman"/>
                        <w:color w:val="000000" w:themeColor="text1"/>
                        <w:sz w:val="24"/>
                        <w:szCs w:val="24"/>
                      </w:rPr>
                      <m:t>2</m:t>
                    </m:r>
                  </m:sup>
                </m:sSup>
                <m:r>
                  <w:rPr>
                    <w:rFonts w:ascii="Cambria Math" w:hAnsi="Cambria Math" w:cs="Times New Roman"/>
                    <w:color w:val="000000" w:themeColor="text1"/>
                    <w:sz w:val="24"/>
                    <w:szCs w:val="24"/>
                  </w:rPr>
                  <m:t>-4ac</m:t>
                </m:r>
              </m:e>
            </m:rad>
          </m:num>
          <m:den>
            <m:r>
              <w:rPr>
                <w:rFonts w:ascii="Cambria Math" w:hAnsi="Cambria Math" w:cs="Times New Roman"/>
                <w:color w:val="000000" w:themeColor="text1"/>
                <w:sz w:val="24"/>
                <w:szCs w:val="24"/>
              </w:rPr>
              <m:t>2a</m:t>
            </m:r>
          </m:den>
        </m:f>
      </m:oMath>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X = 0.1414</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0.414</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X -2.4</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Eqbm moles</w:t>
      </w:r>
    </w:p>
    <w:p w:rsidR="00065FBF" w:rsidRPr="003405C0" w:rsidRDefault="00065FBF" w:rsidP="006C326C">
      <w:pPr>
        <w:pStyle w:val="ListParagraph"/>
        <w:numPr>
          <w:ilvl w:val="0"/>
          <w:numId w:val="84"/>
        </w:num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CH</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COOH = (1-0.414) = 0.586moles</w:t>
      </w:r>
    </w:p>
    <w:p w:rsidR="00065FBF" w:rsidRPr="003405C0" w:rsidRDefault="00065FBF" w:rsidP="006C326C">
      <w:pPr>
        <w:pStyle w:val="ListParagraph"/>
        <w:numPr>
          <w:ilvl w:val="0"/>
          <w:numId w:val="84"/>
        </w:num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CH</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CH</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OH = (1-0.414) = 0.586moles</w:t>
      </w:r>
    </w:p>
    <w:p w:rsidR="00065FBF" w:rsidRPr="003405C0" w:rsidRDefault="00065FBF" w:rsidP="006C326C">
      <w:pPr>
        <w:pStyle w:val="ListParagraph"/>
        <w:numPr>
          <w:ilvl w:val="0"/>
          <w:numId w:val="84"/>
        </w:num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CH</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COOCH</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CH</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 xml:space="preserve"> = 0.414 = 0.414moles</w:t>
      </w:r>
    </w:p>
    <w:p w:rsidR="00065FBF" w:rsidRPr="003405C0" w:rsidRDefault="00065FBF" w:rsidP="006C326C">
      <w:pPr>
        <w:pStyle w:val="ListParagraph"/>
        <w:numPr>
          <w:ilvl w:val="0"/>
          <w:numId w:val="84"/>
        </w:num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H</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 xml:space="preserve">O </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 xml:space="preserve">   = 0.414 = 0.414 moles</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When 1 mole of Ethamoic acid is maintained at 25</w:t>
      </w:r>
      <w:r w:rsidRPr="003405C0">
        <w:rPr>
          <w:rFonts w:ascii="Bookman Old Style" w:eastAsiaTheme="minorEastAsia" w:hAnsi="Bookman Old Style" w:cs="Times New Roman"/>
          <w:color w:val="000000" w:themeColor="text1"/>
          <w:sz w:val="24"/>
          <w:szCs w:val="24"/>
          <w:vertAlign w:val="superscript"/>
        </w:rPr>
        <w:t>0</w:t>
      </w:r>
      <w:r w:rsidRPr="003405C0">
        <w:rPr>
          <w:rFonts w:ascii="Bookman Old Style" w:eastAsiaTheme="minorEastAsia" w:hAnsi="Bookman Old Style" w:cs="Times New Roman"/>
          <w:color w:val="000000" w:themeColor="text1"/>
          <w:sz w:val="24"/>
          <w:szCs w:val="24"/>
        </w:rPr>
        <w:t xml:space="preserve">C which 1 mole of ethanol in a 1 L vessel and the reaction allowed to attain eqbm, </w:t>
      </w:r>
      <m:oMath>
        <m:f>
          <m:fPr>
            <m:type m:val="skw"/>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1</m:t>
            </m:r>
          </m:num>
          <m:den>
            <m:r>
              <w:rPr>
                <w:rFonts w:ascii="Cambria Math" w:eastAsiaTheme="minorEastAsia" w:hAnsi="Cambria Math" w:cs="Times New Roman"/>
                <w:color w:val="000000" w:themeColor="text1"/>
                <w:sz w:val="24"/>
                <w:szCs w:val="24"/>
              </w:rPr>
              <m:t>3</m:t>
            </m:r>
          </m:den>
        </m:f>
      </m:oMath>
      <w:r w:rsidRPr="003405C0">
        <w:rPr>
          <w:rFonts w:ascii="Bookman Old Style" w:eastAsiaTheme="minorEastAsia" w:hAnsi="Bookman Old Style" w:cs="Times New Roman"/>
          <w:color w:val="000000" w:themeColor="text1"/>
          <w:sz w:val="24"/>
          <w:szCs w:val="24"/>
        </w:rPr>
        <w:t xml:space="preserve"> of ethanoic acid remained when eqbm is attained. How much would have remained if </w:t>
      </w:r>
      <m:oMath>
        <m:f>
          <m:fPr>
            <m:type m:val="skw"/>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3</m:t>
            </m:r>
          </m:num>
          <m:den>
            <m:r>
              <w:rPr>
                <w:rFonts w:ascii="Cambria Math" w:eastAsiaTheme="minorEastAsia" w:hAnsi="Cambria Math" w:cs="Times New Roman"/>
                <w:color w:val="000000" w:themeColor="text1"/>
                <w:sz w:val="24"/>
                <w:szCs w:val="24"/>
              </w:rPr>
              <m:t>4</m:t>
            </m:r>
          </m:den>
        </m:f>
      </m:oMath>
      <w:r w:rsidRPr="003405C0">
        <w:rPr>
          <w:rFonts w:ascii="Bookman Old Style" w:eastAsiaTheme="minorEastAsia" w:hAnsi="Bookman Old Style" w:cs="Times New Roman"/>
          <w:color w:val="000000" w:themeColor="text1"/>
          <w:sz w:val="24"/>
          <w:szCs w:val="24"/>
        </w:rPr>
        <w:t xml:space="preserve"> of ethanol had been used instead of 1 mole of the same temperature.</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CH</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COOH(l) + CH</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CH</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OH(l)               CH</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COOCH</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CH(l) + H</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 xml:space="preserve"> (l)</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Initial </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 xml:space="preserve">1 moles  </w:t>
      </w:r>
      <w:r w:rsidRPr="003405C0">
        <w:rPr>
          <w:rFonts w:ascii="Bookman Old Style" w:eastAsiaTheme="minorEastAsia" w:hAnsi="Bookman Old Style" w:cs="Times New Roman"/>
          <w:color w:val="000000" w:themeColor="text1"/>
          <w:sz w:val="24"/>
          <w:szCs w:val="24"/>
        </w:rPr>
        <w:tab/>
        <w:t xml:space="preserve">1 moles  </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 xml:space="preserve">0  </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 xml:space="preserve">        0</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if x moles</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-x</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-x</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+x</w:t>
      </w:r>
      <w:r w:rsidRPr="003405C0">
        <w:rPr>
          <w:rFonts w:ascii="Bookman Old Style" w:eastAsiaTheme="minorEastAsia" w:hAnsi="Bookman Old Style" w:cs="Times New Roman"/>
          <w:color w:val="000000" w:themeColor="text1"/>
          <w:sz w:val="24"/>
          <w:szCs w:val="24"/>
        </w:rPr>
        <w:tab/>
        <w:t xml:space="preserve"> </w:t>
      </w:r>
      <w:r w:rsidRPr="003405C0">
        <w:rPr>
          <w:rFonts w:ascii="Bookman Old Style" w:eastAsiaTheme="minorEastAsia" w:hAnsi="Bookman Old Style" w:cs="Times New Roman"/>
          <w:color w:val="000000" w:themeColor="text1"/>
          <w:sz w:val="24"/>
          <w:szCs w:val="24"/>
        </w:rPr>
        <w:tab/>
        <w:t xml:space="preserve">       +x</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reacted </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at Eqbm</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(1-x)</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(1-x)</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x</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x</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Conc (moldm</w:t>
      </w:r>
      <w:r w:rsidRPr="003405C0">
        <w:rPr>
          <w:rFonts w:ascii="Bookman Old Style" w:eastAsiaTheme="minorEastAsia" w:hAnsi="Bookman Old Style" w:cs="Times New Roman"/>
          <w:color w:val="000000" w:themeColor="text1"/>
          <w:sz w:val="24"/>
          <w:szCs w:val="24"/>
          <w:vertAlign w:val="superscript"/>
        </w:rPr>
        <w:t>-3</w:t>
      </w:r>
      <w:r w:rsidRPr="003405C0">
        <w:rPr>
          <w:rFonts w:ascii="Bookman Old Style" w:eastAsiaTheme="minorEastAsia" w:hAnsi="Bookman Old Style" w:cs="Times New Roman"/>
          <w:color w:val="000000" w:themeColor="text1"/>
          <w:sz w:val="24"/>
          <w:szCs w:val="24"/>
        </w:rPr>
        <w:t xml:space="preserve">) </w:t>
      </w:r>
      <w:r w:rsidRPr="003405C0">
        <w:rPr>
          <w:rFonts w:ascii="Bookman Old Style" w:eastAsiaTheme="minorEastAsia" w:hAnsi="Bookman Old Style" w:cs="Times New Roman"/>
          <w:color w:val="000000" w:themeColor="text1"/>
          <w:sz w:val="24"/>
          <w:szCs w:val="24"/>
        </w:rPr>
        <w:tab/>
        <w:t>(</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1-x</m:t>
            </m:r>
          </m:num>
          <m:den>
            <m:r>
              <w:rPr>
                <w:rFonts w:ascii="Cambria Math" w:eastAsiaTheme="minorEastAsia" w:hAnsi="Cambria Math" w:cs="Times New Roman"/>
                <w:color w:val="000000" w:themeColor="text1"/>
                <w:sz w:val="24"/>
                <w:szCs w:val="24"/>
              </w:rPr>
              <m:t>1</m:t>
            </m:r>
          </m:den>
        </m:f>
      </m:oMath>
      <w:r w:rsidRPr="003405C0">
        <w:rPr>
          <w:rFonts w:ascii="Bookman Old Style" w:eastAsiaTheme="minorEastAsia" w:hAnsi="Bookman Old Style" w:cs="Times New Roman"/>
          <w:color w:val="000000" w:themeColor="text1"/>
          <w:sz w:val="24"/>
          <w:szCs w:val="24"/>
        </w:rPr>
        <w:t>)</w:t>
      </w:r>
      <w:r w:rsidRPr="003405C0">
        <w:rPr>
          <w:rFonts w:ascii="Bookman Old Style" w:eastAsiaTheme="minorEastAsia" w:hAnsi="Bookman Old Style" w:cs="Times New Roman"/>
          <w:color w:val="000000" w:themeColor="text1"/>
          <w:sz w:val="24"/>
          <w:szCs w:val="24"/>
        </w:rPr>
        <w:tab/>
        <w:t xml:space="preserve"> </w:t>
      </w:r>
      <w:r w:rsidRPr="003405C0">
        <w:rPr>
          <w:rFonts w:ascii="Bookman Old Style" w:eastAsiaTheme="minorEastAsia" w:hAnsi="Bookman Old Style" w:cs="Times New Roman"/>
          <w:color w:val="000000" w:themeColor="text1"/>
          <w:sz w:val="24"/>
          <w:szCs w:val="24"/>
        </w:rPr>
        <w:tab/>
        <w:t xml:space="preserve">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1-x</m:t>
            </m:r>
          </m:num>
          <m:den>
            <m:r>
              <w:rPr>
                <w:rFonts w:ascii="Cambria Math" w:eastAsiaTheme="minorEastAsia" w:hAnsi="Cambria Math" w:cs="Times New Roman"/>
                <w:color w:val="000000" w:themeColor="text1"/>
                <w:sz w:val="24"/>
                <w:szCs w:val="24"/>
              </w:rPr>
              <m:t>1</m:t>
            </m:r>
          </m:den>
        </m:f>
      </m:oMath>
      <w:r w:rsidRPr="003405C0">
        <w:rPr>
          <w:rFonts w:ascii="Bookman Old Style" w:eastAsiaTheme="minorEastAsia" w:hAnsi="Bookman Old Style" w:cs="Times New Roman"/>
          <w:color w:val="000000" w:themeColor="text1"/>
          <w:sz w:val="24"/>
          <w:szCs w:val="24"/>
        </w:rPr>
        <w:t>)</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x</m:t>
            </m:r>
          </m:num>
          <m:den>
            <m:r>
              <w:rPr>
                <w:rFonts w:ascii="Cambria Math" w:eastAsiaTheme="minorEastAsia" w:hAnsi="Cambria Math" w:cs="Times New Roman"/>
                <w:color w:val="000000" w:themeColor="text1"/>
                <w:sz w:val="24"/>
                <w:szCs w:val="24"/>
              </w:rPr>
              <m:t>1</m:t>
            </m:r>
          </m:den>
        </m:f>
      </m:oMath>
      <w:r w:rsidRPr="003405C0">
        <w:rPr>
          <w:rFonts w:ascii="Bookman Old Style" w:eastAsiaTheme="minorEastAsia" w:hAnsi="Bookman Old Style" w:cs="Times New Roman"/>
          <w:color w:val="000000" w:themeColor="text1"/>
          <w:sz w:val="24"/>
          <w:szCs w:val="24"/>
        </w:rPr>
        <w:t>)</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 xml:space="preserve">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x</m:t>
            </m:r>
          </m:num>
          <m:den>
            <m:r>
              <w:rPr>
                <w:rFonts w:ascii="Cambria Math" w:eastAsiaTheme="minorEastAsia" w:hAnsi="Cambria Math" w:cs="Times New Roman"/>
                <w:color w:val="000000" w:themeColor="text1"/>
                <w:sz w:val="24"/>
                <w:szCs w:val="24"/>
              </w:rPr>
              <m:t>1</m:t>
            </m:r>
          </m:den>
        </m:f>
      </m:oMath>
      <w:r w:rsidRPr="003405C0">
        <w:rPr>
          <w:rFonts w:ascii="Bookman Old Style" w:eastAsiaTheme="minorEastAsia" w:hAnsi="Bookman Old Style" w:cs="Times New Roman"/>
          <w:color w:val="000000" w:themeColor="text1"/>
          <w:sz w:val="24"/>
          <w:szCs w:val="24"/>
        </w:rPr>
        <w:t>)</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But at eqbn </w:t>
      </w:r>
      <m:oMath>
        <m:f>
          <m:fPr>
            <m:type m:val="skw"/>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1</m:t>
            </m:r>
          </m:num>
          <m:den>
            <m:r>
              <w:rPr>
                <w:rFonts w:ascii="Cambria Math" w:eastAsiaTheme="minorEastAsia" w:hAnsi="Cambria Math" w:cs="Times New Roman"/>
                <w:color w:val="000000" w:themeColor="text1"/>
                <w:sz w:val="24"/>
                <w:szCs w:val="24"/>
              </w:rPr>
              <m:t>3</m:t>
            </m:r>
          </m:den>
        </m:f>
      </m:oMath>
      <w:r w:rsidRPr="003405C0">
        <w:rPr>
          <w:rFonts w:ascii="Bookman Old Style" w:eastAsiaTheme="minorEastAsia" w:hAnsi="Bookman Old Style" w:cs="Times New Roman"/>
          <w:color w:val="000000" w:themeColor="text1"/>
          <w:sz w:val="24"/>
          <w:szCs w:val="24"/>
        </w:rPr>
        <w:t xml:space="preserve"> of ethanoic acid remained</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lastRenderedPageBreak/>
        <w:t xml:space="preserve">(1-x) = </w:t>
      </w:r>
      <m:oMath>
        <m:f>
          <m:fPr>
            <m:type m:val="skw"/>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1</m:t>
            </m:r>
          </m:num>
          <m:den>
            <m:r>
              <w:rPr>
                <w:rFonts w:ascii="Cambria Math" w:eastAsiaTheme="minorEastAsia" w:hAnsi="Cambria Math" w:cs="Times New Roman"/>
                <w:color w:val="000000" w:themeColor="text1"/>
                <w:sz w:val="24"/>
                <w:szCs w:val="24"/>
              </w:rPr>
              <m:t>3</m:t>
            </m:r>
          </m:den>
        </m:f>
      </m:oMath>
      <w:r w:rsidRPr="003405C0">
        <w:rPr>
          <w:rFonts w:ascii="Bookman Old Style" w:eastAsiaTheme="minorEastAsia" w:hAnsi="Bookman Old Style" w:cs="Times New Roman"/>
          <w:color w:val="000000" w:themeColor="text1"/>
          <w:sz w:val="24"/>
          <w:szCs w:val="24"/>
        </w:rPr>
        <w:t xml:space="preserve">     x = </w:t>
      </w:r>
      <m:oMath>
        <m:f>
          <m:fPr>
            <m:type m:val="skw"/>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2</m:t>
            </m:r>
          </m:num>
          <m:den>
            <m:r>
              <w:rPr>
                <w:rFonts w:ascii="Cambria Math" w:eastAsiaTheme="minorEastAsia" w:hAnsi="Cambria Math" w:cs="Times New Roman"/>
                <w:color w:val="000000" w:themeColor="text1"/>
                <w:sz w:val="24"/>
                <w:szCs w:val="24"/>
              </w:rPr>
              <m:t>3</m:t>
            </m:r>
          </m:den>
        </m:f>
      </m:oMath>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Kc = </w:t>
      </w:r>
      <m:oMath>
        <m:f>
          <m:fPr>
            <m:ctrlPr>
              <w:rPr>
                <w:rFonts w:ascii="Cambria Math" w:eastAsiaTheme="minorEastAsia" w:hAnsi="Cambria Math" w:cs="Times New Roman"/>
                <w:i/>
                <w:color w:val="000000" w:themeColor="text1"/>
                <w:sz w:val="24"/>
                <w:szCs w:val="24"/>
              </w:rPr>
            </m:ctrlPr>
          </m:fPr>
          <m:num>
            <m:d>
              <m:dPr>
                <m:begChr m:val="["/>
                <m:endChr m:val="]"/>
                <m:ctrlPr>
                  <w:rPr>
                    <w:rFonts w:ascii="Cambria Math" w:eastAsiaTheme="minorEastAsia" w:hAnsi="Cambria Math" w:cs="Times New Roman"/>
                    <w:i/>
                    <w:color w:val="000000" w:themeColor="text1"/>
                    <w:sz w:val="24"/>
                    <w:szCs w:val="24"/>
                  </w:rPr>
                </m:ctrlPr>
              </m:dPr>
              <m:e>
                <m:r>
                  <w:rPr>
                    <w:rFonts w:ascii="Cambria Math" w:eastAsiaTheme="minorEastAsia" w:hAnsi="Cambria Math" w:cs="Times New Roman"/>
                    <w:color w:val="000000" w:themeColor="text1"/>
                    <w:sz w:val="24"/>
                    <w:szCs w:val="24"/>
                  </w:rPr>
                  <m:t>C</m:t>
                </m:r>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H</m:t>
                    </m:r>
                  </m:e>
                  <m:sub>
                    <m:r>
                      <w:rPr>
                        <w:rFonts w:ascii="Cambria Math" w:eastAsiaTheme="minorEastAsia" w:hAnsi="Cambria Math" w:cs="Times New Roman"/>
                        <w:color w:val="000000" w:themeColor="text1"/>
                        <w:sz w:val="24"/>
                        <w:szCs w:val="24"/>
                      </w:rPr>
                      <m:t>3</m:t>
                    </m:r>
                  </m:sub>
                </m:sSub>
                <m:r>
                  <w:rPr>
                    <w:rFonts w:ascii="Cambria Math" w:eastAsiaTheme="minorEastAsia" w:hAnsi="Cambria Math" w:cs="Times New Roman"/>
                    <w:color w:val="000000" w:themeColor="text1"/>
                    <w:sz w:val="24"/>
                    <w:szCs w:val="24"/>
                  </w:rPr>
                  <m:t>COOC</m:t>
                </m:r>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H</m:t>
                    </m:r>
                  </m:e>
                  <m:sub>
                    <m:r>
                      <w:rPr>
                        <w:rFonts w:ascii="Cambria Math" w:eastAsiaTheme="minorEastAsia" w:hAnsi="Cambria Math" w:cs="Times New Roman"/>
                        <w:color w:val="000000" w:themeColor="text1"/>
                        <w:sz w:val="24"/>
                        <w:szCs w:val="24"/>
                      </w:rPr>
                      <m:t>2</m:t>
                    </m:r>
                  </m:sub>
                </m:sSub>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CH</m:t>
                    </m:r>
                  </m:e>
                  <m:sub>
                    <m:r>
                      <w:rPr>
                        <w:rFonts w:ascii="Cambria Math" w:eastAsiaTheme="minorEastAsia" w:hAnsi="Cambria Math" w:cs="Times New Roman"/>
                        <w:color w:val="000000" w:themeColor="text1"/>
                        <w:sz w:val="24"/>
                        <w:szCs w:val="24"/>
                      </w:rPr>
                      <m:t>3</m:t>
                    </m:r>
                  </m:sub>
                </m:sSub>
              </m:e>
            </m:d>
            <m:r>
              <w:rPr>
                <w:rFonts w:ascii="Cambria Math" w:eastAsiaTheme="minorEastAsia" w:hAnsi="Cambria Math" w:cs="Times New Roman"/>
                <w:color w:val="000000" w:themeColor="text1"/>
                <w:sz w:val="24"/>
                <w:szCs w:val="24"/>
              </w:rPr>
              <m:t>.[</m:t>
            </m:r>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H</m:t>
                </m:r>
              </m:e>
              <m:sub>
                <m:r>
                  <w:rPr>
                    <w:rFonts w:ascii="Cambria Math" w:eastAsiaTheme="minorEastAsia" w:hAnsi="Cambria Math" w:cs="Times New Roman"/>
                    <w:color w:val="000000" w:themeColor="text1"/>
                    <w:sz w:val="24"/>
                    <w:szCs w:val="24"/>
                  </w:rPr>
                  <m:t>2</m:t>
                </m:r>
              </m:sub>
            </m:sSub>
            <m:r>
              <w:rPr>
                <w:rFonts w:ascii="Cambria Math" w:eastAsiaTheme="minorEastAsia" w:hAnsi="Cambria Math" w:cs="Times New Roman"/>
                <w:color w:val="000000" w:themeColor="text1"/>
                <w:sz w:val="24"/>
                <w:szCs w:val="24"/>
              </w:rPr>
              <m:t>O]</m:t>
            </m:r>
          </m:num>
          <m:den>
            <m:d>
              <m:dPr>
                <m:begChr m:val="["/>
                <m:endChr m:val="]"/>
                <m:ctrlPr>
                  <w:rPr>
                    <w:rFonts w:ascii="Cambria Math" w:eastAsiaTheme="minorEastAsia" w:hAnsi="Cambria Math" w:cs="Times New Roman"/>
                    <w:i/>
                    <w:color w:val="000000" w:themeColor="text1"/>
                    <w:sz w:val="24"/>
                    <w:szCs w:val="24"/>
                  </w:rPr>
                </m:ctrlPr>
              </m:dPr>
              <m:e>
                <m:r>
                  <w:rPr>
                    <w:rFonts w:ascii="Cambria Math" w:eastAsiaTheme="minorEastAsia" w:hAnsi="Cambria Math" w:cs="Times New Roman"/>
                    <w:color w:val="000000" w:themeColor="text1"/>
                    <w:sz w:val="24"/>
                    <w:szCs w:val="24"/>
                  </w:rPr>
                  <m:t>C</m:t>
                </m:r>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H</m:t>
                    </m:r>
                  </m:e>
                  <m:sub>
                    <m:r>
                      <w:rPr>
                        <w:rFonts w:ascii="Cambria Math" w:eastAsiaTheme="minorEastAsia" w:hAnsi="Cambria Math" w:cs="Times New Roman"/>
                        <w:color w:val="000000" w:themeColor="text1"/>
                        <w:sz w:val="24"/>
                        <w:szCs w:val="24"/>
                      </w:rPr>
                      <m:t>3</m:t>
                    </m:r>
                  </m:sub>
                </m:sSub>
                <m:r>
                  <w:rPr>
                    <w:rFonts w:ascii="Cambria Math" w:eastAsiaTheme="minorEastAsia" w:hAnsi="Cambria Math" w:cs="Times New Roman"/>
                    <w:color w:val="000000" w:themeColor="text1"/>
                    <w:sz w:val="24"/>
                    <w:szCs w:val="24"/>
                  </w:rPr>
                  <m:t>COOH</m:t>
                </m:r>
              </m:e>
            </m:d>
            <m:r>
              <w:rPr>
                <w:rFonts w:ascii="Cambria Math" w:eastAsiaTheme="minorEastAsia" w:hAnsi="Cambria Math" w:cs="Times New Roman"/>
                <w:color w:val="000000" w:themeColor="text1"/>
                <w:sz w:val="24"/>
                <w:szCs w:val="24"/>
              </w:rPr>
              <m:t>.[C</m:t>
            </m:r>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H</m:t>
                </m:r>
              </m:e>
              <m:sub>
                <m:r>
                  <w:rPr>
                    <w:rFonts w:ascii="Cambria Math" w:eastAsiaTheme="minorEastAsia" w:hAnsi="Cambria Math" w:cs="Times New Roman"/>
                    <w:color w:val="000000" w:themeColor="text1"/>
                    <w:sz w:val="24"/>
                    <w:szCs w:val="24"/>
                  </w:rPr>
                  <m:t>3</m:t>
                </m:r>
              </m:sub>
            </m:sSub>
            <m:r>
              <w:rPr>
                <w:rFonts w:ascii="Cambria Math" w:eastAsiaTheme="minorEastAsia" w:hAnsi="Cambria Math" w:cs="Times New Roman"/>
                <w:color w:val="000000" w:themeColor="text1"/>
                <w:sz w:val="24"/>
                <w:szCs w:val="24"/>
              </w:rPr>
              <m:t>COOH]</m:t>
            </m:r>
          </m:den>
        </m:f>
      </m:oMath>
      <w:r w:rsidRPr="003405C0">
        <w:rPr>
          <w:rFonts w:ascii="Bookman Old Style" w:eastAsiaTheme="minorEastAsia" w:hAnsi="Bookman Old Style" w:cs="Times New Roman"/>
          <w:color w:val="000000" w:themeColor="text1"/>
          <w:sz w:val="24"/>
          <w:szCs w:val="24"/>
        </w:rPr>
        <w:t xml:space="preserve">  = </w:t>
      </w:r>
      <m:oMath>
        <m:f>
          <m:fPr>
            <m:ctrlPr>
              <w:rPr>
                <w:rFonts w:ascii="Cambria Math" w:eastAsiaTheme="minorEastAsia" w:hAnsi="Cambria Math" w:cs="Times New Roman"/>
                <w:i/>
                <w:color w:val="000000" w:themeColor="text1"/>
                <w:sz w:val="24"/>
                <w:szCs w:val="24"/>
              </w:rPr>
            </m:ctrlPr>
          </m:fPr>
          <m:num>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x</m:t>
                </m:r>
              </m:e>
              <m:sup>
                <m:r>
                  <w:rPr>
                    <w:rFonts w:ascii="Cambria Math" w:eastAsiaTheme="minorEastAsia" w:hAnsi="Cambria Math" w:cs="Times New Roman"/>
                    <w:color w:val="000000" w:themeColor="text1"/>
                    <w:sz w:val="24"/>
                    <w:szCs w:val="24"/>
                  </w:rPr>
                  <m:t>2</m:t>
                </m:r>
              </m:sup>
            </m:sSup>
          </m:num>
          <m:den>
            <m:d>
              <m:dPr>
                <m:ctrlPr>
                  <w:rPr>
                    <w:rFonts w:ascii="Cambria Math" w:eastAsiaTheme="minorEastAsia" w:hAnsi="Cambria Math" w:cs="Times New Roman"/>
                    <w:i/>
                    <w:color w:val="000000" w:themeColor="text1"/>
                    <w:sz w:val="24"/>
                    <w:szCs w:val="24"/>
                  </w:rPr>
                </m:ctrlPr>
              </m:dPr>
              <m:e>
                <m:r>
                  <w:rPr>
                    <w:rFonts w:ascii="Cambria Math" w:eastAsiaTheme="minorEastAsia" w:hAnsi="Cambria Math" w:cs="Times New Roman"/>
                    <w:color w:val="000000" w:themeColor="text1"/>
                    <w:sz w:val="24"/>
                    <w:szCs w:val="24"/>
                  </w:rPr>
                  <m:t>1-x</m:t>
                </m:r>
              </m:e>
            </m:d>
            <m:d>
              <m:dPr>
                <m:ctrlPr>
                  <w:rPr>
                    <w:rFonts w:ascii="Cambria Math" w:eastAsiaTheme="minorEastAsia" w:hAnsi="Cambria Math" w:cs="Times New Roman"/>
                    <w:i/>
                    <w:color w:val="000000" w:themeColor="text1"/>
                    <w:sz w:val="24"/>
                    <w:szCs w:val="24"/>
                  </w:rPr>
                </m:ctrlPr>
              </m:dPr>
              <m:e>
                <m:r>
                  <w:rPr>
                    <w:rFonts w:ascii="Cambria Math" w:eastAsiaTheme="minorEastAsia" w:hAnsi="Cambria Math" w:cs="Times New Roman"/>
                    <w:color w:val="000000" w:themeColor="text1"/>
                    <w:sz w:val="24"/>
                    <w:szCs w:val="24"/>
                  </w:rPr>
                  <m:t>1-x</m:t>
                </m:r>
              </m:e>
            </m:d>
          </m:den>
        </m:f>
      </m:oMath>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m:t>
            </m:r>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2</m:t>
                </m:r>
              </m:num>
              <m:den>
                <m:r>
                  <w:rPr>
                    <w:rFonts w:ascii="Cambria Math" w:eastAsiaTheme="minorEastAsia" w:hAnsi="Cambria Math" w:cs="Times New Roman"/>
                    <w:color w:val="000000" w:themeColor="text1"/>
                    <w:sz w:val="24"/>
                    <w:szCs w:val="24"/>
                  </w:rPr>
                  <m:t>3</m:t>
                </m:r>
              </m:den>
            </m:f>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m:t>
                </m:r>
              </m:e>
              <m:sup>
                <m:r>
                  <w:rPr>
                    <w:rFonts w:ascii="Cambria Math" w:eastAsiaTheme="minorEastAsia" w:hAnsi="Cambria Math" w:cs="Times New Roman"/>
                    <w:color w:val="000000" w:themeColor="text1"/>
                    <w:sz w:val="24"/>
                    <w:szCs w:val="24"/>
                  </w:rPr>
                  <m:t>2</m:t>
                </m:r>
              </m:sup>
            </m:sSup>
          </m:num>
          <m:den>
            <m:d>
              <m:dPr>
                <m:ctrlPr>
                  <w:rPr>
                    <w:rFonts w:ascii="Cambria Math" w:eastAsiaTheme="minorEastAsia" w:hAnsi="Cambria Math" w:cs="Times New Roman"/>
                    <w:i/>
                    <w:color w:val="000000" w:themeColor="text1"/>
                    <w:sz w:val="24"/>
                    <w:szCs w:val="24"/>
                  </w:rPr>
                </m:ctrlPr>
              </m:dPr>
              <m:e>
                <m:r>
                  <w:rPr>
                    <w:rFonts w:ascii="Cambria Math" w:eastAsiaTheme="minorEastAsia" w:hAnsi="Cambria Math" w:cs="Times New Roman"/>
                    <w:color w:val="000000" w:themeColor="text1"/>
                    <w:sz w:val="24"/>
                    <w:szCs w:val="24"/>
                  </w:rPr>
                  <m:t>1-</m:t>
                </m:r>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2</m:t>
                    </m:r>
                  </m:num>
                  <m:den>
                    <m:r>
                      <w:rPr>
                        <w:rFonts w:ascii="Cambria Math" w:eastAsiaTheme="minorEastAsia" w:hAnsi="Cambria Math" w:cs="Times New Roman"/>
                        <w:color w:val="000000" w:themeColor="text1"/>
                        <w:sz w:val="24"/>
                        <w:szCs w:val="24"/>
                      </w:rPr>
                      <m:t>3</m:t>
                    </m:r>
                  </m:den>
                </m:f>
              </m:e>
            </m:d>
            <m:d>
              <m:dPr>
                <m:ctrlPr>
                  <w:rPr>
                    <w:rFonts w:ascii="Cambria Math" w:eastAsiaTheme="minorEastAsia" w:hAnsi="Cambria Math" w:cs="Times New Roman"/>
                    <w:i/>
                    <w:color w:val="000000" w:themeColor="text1"/>
                    <w:sz w:val="24"/>
                    <w:szCs w:val="24"/>
                  </w:rPr>
                </m:ctrlPr>
              </m:dPr>
              <m:e>
                <m:r>
                  <w:rPr>
                    <w:rFonts w:ascii="Cambria Math" w:eastAsiaTheme="minorEastAsia" w:hAnsi="Cambria Math" w:cs="Times New Roman"/>
                    <w:color w:val="000000" w:themeColor="text1"/>
                    <w:sz w:val="24"/>
                    <w:szCs w:val="24"/>
                  </w:rPr>
                  <m:t>1-</m:t>
                </m:r>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2</m:t>
                    </m:r>
                  </m:num>
                  <m:den>
                    <m:r>
                      <w:rPr>
                        <w:rFonts w:ascii="Cambria Math" w:eastAsiaTheme="minorEastAsia" w:hAnsi="Cambria Math" w:cs="Times New Roman"/>
                        <w:color w:val="000000" w:themeColor="text1"/>
                        <w:sz w:val="24"/>
                        <w:szCs w:val="24"/>
                      </w:rPr>
                      <m:t>3</m:t>
                    </m:r>
                  </m:den>
                </m:f>
              </m:e>
            </m:d>
          </m:den>
        </m:f>
      </m:oMath>
      <w:r w:rsidRPr="003405C0">
        <w:rPr>
          <w:rFonts w:ascii="Bookman Old Style" w:eastAsiaTheme="minorEastAsia" w:hAnsi="Bookman Old Style" w:cs="Times New Roman"/>
          <w:color w:val="000000" w:themeColor="text1"/>
          <w:sz w:val="24"/>
          <w:szCs w:val="24"/>
        </w:rPr>
        <w:t xml:space="preserve">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m:t>
            </m:r>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2</m:t>
                </m:r>
              </m:num>
              <m:den>
                <m:r>
                  <w:rPr>
                    <w:rFonts w:ascii="Cambria Math" w:eastAsiaTheme="minorEastAsia" w:hAnsi="Cambria Math" w:cs="Times New Roman"/>
                    <w:color w:val="000000" w:themeColor="text1"/>
                    <w:sz w:val="24"/>
                    <w:szCs w:val="24"/>
                  </w:rPr>
                  <m:t>3</m:t>
                </m:r>
              </m:den>
            </m:f>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m:t>
                </m:r>
              </m:e>
              <m:sup>
                <m:r>
                  <w:rPr>
                    <w:rFonts w:ascii="Cambria Math" w:eastAsiaTheme="minorEastAsia" w:hAnsi="Cambria Math" w:cs="Times New Roman"/>
                    <w:color w:val="000000" w:themeColor="text1"/>
                    <w:sz w:val="24"/>
                    <w:szCs w:val="24"/>
                  </w:rPr>
                  <m:t>2</m:t>
                </m:r>
              </m:sup>
            </m:sSup>
          </m:num>
          <m:den>
            <m:r>
              <w:rPr>
                <w:rFonts w:ascii="Cambria Math" w:eastAsiaTheme="minorEastAsia" w:hAnsi="Cambria Math" w:cs="Times New Roman"/>
                <w:color w:val="000000" w:themeColor="text1"/>
                <w:sz w:val="24"/>
                <w:szCs w:val="24"/>
              </w:rPr>
              <m:t>(</m:t>
            </m:r>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1</m:t>
                </m:r>
              </m:num>
              <m:den>
                <m:r>
                  <w:rPr>
                    <w:rFonts w:ascii="Cambria Math" w:eastAsiaTheme="minorEastAsia" w:hAnsi="Cambria Math" w:cs="Times New Roman"/>
                    <w:color w:val="000000" w:themeColor="text1"/>
                    <w:sz w:val="24"/>
                    <w:szCs w:val="24"/>
                  </w:rPr>
                  <m:t>3</m:t>
                </m:r>
              </m:den>
            </m:f>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m:t>
                </m:r>
              </m:e>
              <m:sup>
                <m:r>
                  <w:rPr>
                    <w:rFonts w:ascii="Cambria Math" w:eastAsiaTheme="minorEastAsia" w:hAnsi="Cambria Math" w:cs="Times New Roman"/>
                    <w:color w:val="000000" w:themeColor="text1"/>
                    <w:sz w:val="24"/>
                    <w:szCs w:val="24"/>
                  </w:rPr>
                  <m:t>2</m:t>
                </m:r>
              </m:sup>
            </m:sSup>
          </m:den>
        </m:f>
      </m:oMath>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4.0</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If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3</m:t>
            </m:r>
          </m:num>
          <m:den>
            <m:r>
              <w:rPr>
                <w:rFonts w:ascii="Cambria Math" w:eastAsiaTheme="minorEastAsia" w:hAnsi="Cambria Math" w:cs="Times New Roman"/>
                <w:color w:val="000000" w:themeColor="text1"/>
                <w:sz w:val="24"/>
                <w:szCs w:val="24"/>
              </w:rPr>
              <m:t>4</m:t>
            </m:r>
          </m:den>
        </m:f>
      </m:oMath>
      <w:r w:rsidRPr="003405C0">
        <w:rPr>
          <w:rFonts w:ascii="Bookman Old Style" w:eastAsiaTheme="minorEastAsia" w:hAnsi="Bookman Old Style" w:cs="Times New Roman"/>
          <w:color w:val="000000" w:themeColor="text1"/>
          <w:sz w:val="24"/>
          <w:szCs w:val="24"/>
        </w:rPr>
        <w:t xml:space="preserve"> of Ethanol had been used instead </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 xml:space="preserve"> CH</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COOH(l) + CH</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CH</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OH(l)               CH</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COOCH</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CH(l) + H</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 xml:space="preserve"> (l)</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Initial </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 xml:space="preserve">1 moles  </w:t>
      </w:r>
      <w:r w:rsidRPr="003405C0">
        <w:rPr>
          <w:rFonts w:ascii="Bookman Old Style" w:eastAsiaTheme="minorEastAsia" w:hAnsi="Bookman Old Style" w:cs="Times New Roman"/>
          <w:color w:val="000000" w:themeColor="text1"/>
          <w:sz w:val="24"/>
          <w:szCs w:val="24"/>
        </w:rPr>
        <w:tab/>
        <w:t xml:space="preserve">1 moles  </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 xml:space="preserve">0  </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 xml:space="preserve">        0</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if x moles</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-x</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-x</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+x</w:t>
      </w:r>
      <w:r w:rsidRPr="003405C0">
        <w:rPr>
          <w:rFonts w:ascii="Bookman Old Style" w:eastAsiaTheme="minorEastAsia" w:hAnsi="Bookman Old Style" w:cs="Times New Roman"/>
          <w:color w:val="000000" w:themeColor="text1"/>
          <w:sz w:val="24"/>
          <w:szCs w:val="24"/>
        </w:rPr>
        <w:tab/>
        <w:t xml:space="preserve"> </w:t>
      </w:r>
      <w:r w:rsidRPr="003405C0">
        <w:rPr>
          <w:rFonts w:ascii="Bookman Old Style" w:eastAsiaTheme="minorEastAsia" w:hAnsi="Bookman Old Style" w:cs="Times New Roman"/>
          <w:color w:val="000000" w:themeColor="text1"/>
          <w:sz w:val="24"/>
          <w:szCs w:val="24"/>
        </w:rPr>
        <w:tab/>
        <w:t xml:space="preserve">       +x</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reacted </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at Eqbm</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(1-x)</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3</m:t>
            </m:r>
          </m:num>
          <m:den>
            <m:r>
              <w:rPr>
                <w:rFonts w:ascii="Cambria Math" w:eastAsiaTheme="minorEastAsia" w:hAnsi="Cambria Math" w:cs="Times New Roman"/>
                <w:color w:val="000000" w:themeColor="text1"/>
                <w:sz w:val="24"/>
                <w:szCs w:val="24"/>
              </w:rPr>
              <m:t>4</m:t>
            </m:r>
          </m:den>
        </m:f>
      </m:oMath>
      <w:r w:rsidRPr="003405C0">
        <w:rPr>
          <w:rFonts w:ascii="Bookman Old Style" w:eastAsiaTheme="minorEastAsia" w:hAnsi="Bookman Old Style" w:cs="Times New Roman"/>
          <w:color w:val="000000" w:themeColor="text1"/>
          <w:sz w:val="24"/>
          <w:szCs w:val="24"/>
        </w:rPr>
        <w:t>-x)</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x</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x</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Conc (moldm</w:t>
      </w:r>
      <w:r w:rsidRPr="003405C0">
        <w:rPr>
          <w:rFonts w:ascii="Bookman Old Style" w:eastAsiaTheme="minorEastAsia" w:hAnsi="Bookman Old Style" w:cs="Times New Roman"/>
          <w:color w:val="000000" w:themeColor="text1"/>
          <w:sz w:val="24"/>
          <w:szCs w:val="24"/>
          <w:vertAlign w:val="superscript"/>
        </w:rPr>
        <w:t>-3</w:t>
      </w:r>
      <w:r w:rsidRPr="003405C0">
        <w:rPr>
          <w:rFonts w:ascii="Bookman Old Style" w:eastAsiaTheme="minorEastAsia" w:hAnsi="Bookman Old Style" w:cs="Times New Roman"/>
          <w:color w:val="000000" w:themeColor="text1"/>
          <w:sz w:val="24"/>
          <w:szCs w:val="24"/>
        </w:rPr>
        <w:t xml:space="preserve">) </w:t>
      </w:r>
      <w:r w:rsidRPr="003405C0">
        <w:rPr>
          <w:rFonts w:ascii="Bookman Old Style" w:eastAsiaTheme="minorEastAsia" w:hAnsi="Bookman Old Style" w:cs="Times New Roman"/>
          <w:color w:val="000000" w:themeColor="text1"/>
          <w:sz w:val="24"/>
          <w:szCs w:val="24"/>
        </w:rPr>
        <w:tab/>
        <w:t>(</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1-x</m:t>
            </m:r>
          </m:num>
          <m:den>
            <m:r>
              <w:rPr>
                <w:rFonts w:ascii="Cambria Math" w:eastAsiaTheme="minorEastAsia" w:hAnsi="Cambria Math" w:cs="Times New Roman"/>
                <w:color w:val="000000" w:themeColor="text1"/>
                <w:sz w:val="24"/>
                <w:szCs w:val="24"/>
              </w:rPr>
              <m:t>1</m:t>
            </m:r>
          </m:den>
        </m:f>
      </m:oMath>
      <w:r w:rsidRPr="003405C0">
        <w:rPr>
          <w:rFonts w:ascii="Bookman Old Style" w:eastAsiaTheme="minorEastAsia" w:hAnsi="Bookman Old Style" w:cs="Times New Roman"/>
          <w:color w:val="000000" w:themeColor="text1"/>
          <w:sz w:val="24"/>
          <w:szCs w:val="24"/>
        </w:rPr>
        <w:t>)</w:t>
      </w:r>
      <w:r w:rsidRPr="003405C0">
        <w:rPr>
          <w:rFonts w:ascii="Bookman Old Style" w:eastAsiaTheme="minorEastAsia" w:hAnsi="Bookman Old Style" w:cs="Times New Roman"/>
          <w:color w:val="000000" w:themeColor="text1"/>
          <w:sz w:val="24"/>
          <w:szCs w:val="24"/>
        </w:rPr>
        <w:tab/>
        <w:t xml:space="preserve"> </w:t>
      </w:r>
      <w:r w:rsidRPr="003405C0">
        <w:rPr>
          <w:rFonts w:ascii="Bookman Old Style" w:eastAsiaTheme="minorEastAsia" w:hAnsi="Bookman Old Style" w:cs="Times New Roman"/>
          <w:color w:val="000000" w:themeColor="text1"/>
          <w:sz w:val="24"/>
          <w:szCs w:val="24"/>
        </w:rPr>
        <w:tab/>
        <w:t xml:space="preserve">   (</w:t>
      </w:r>
      <m:oMath>
        <m:f>
          <m:fPr>
            <m:ctrlPr>
              <w:rPr>
                <w:rFonts w:ascii="Cambria Math" w:eastAsiaTheme="minorEastAsia" w:hAnsi="Cambria Math" w:cs="Times New Roman"/>
                <w:i/>
                <w:color w:val="000000" w:themeColor="text1"/>
                <w:sz w:val="24"/>
                <w:szCs w:val="24"/>
              </w:rPr>
            </m:ctrlPr>
          </m:fPr>
          <m:num>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3</m:t>
                </m:r>
              </m:num>
              <m:den>
                <m:r>
                  <w:rPr>
                    <w:rFonts w:ascii="Cambria Math" w:eastAsiaTheme="minorEastAsia" w:hAnsi="Cambria Math" w:cs="Times New Roman"/>
                    <w:color w:val="000000" w:themeColor="text1"/>
                    <w:sz w:val="24"/>
                    <w:szCs w:val="24"/>
                  </w:rPr>
                  <m:t>4</m:t>
                </m:r>
              </m:den>
            </m:f>
            <m:r>
              <w:rPr>
                <w:rFonts w:ascii="Cambria Math" w:eastAsiaTheme="minorEastAsia" w:hAnsi="Cambria Math" w:cs="Times New Roman"/>
                <w:color w:val="000000" w:themeColor="text1"/>
                <w:sz w:val="24"/>
                <w:szCs w:val="24"/>
              </w:rPr>
              <m:t>-x</m:t>
            </m:r>
          </m:num>
          <m:den>
            <m:r>
              <w:rPr>
                <w:rFonts w:ascii="Cambria Math" w:eastAsiaTheme="minorEastAsia" w:hAnsi="Cambria Math" w:cs="Times New Roman"/>
                <w:color w:val="000000" w:themeColor="text1"/>
                <w:sz w:val="24"/>
                <w:szCs w:val="24"/>
              </w:rPr>
              <m:t>1</m:t>
            </m:r>
          </m:den>
        </m:f>
      </m:oMath>
      <w:r w:rsidRPr="003405C0">
        <w:rPr>
          <w:rFonts w:ascii="Bookman Old Style" w:eastAsiaTheme="minorEastAsia" w:hAnsi="Bookman Old Style" w:cs="Times New Roman"/>
          <w:color w:val="000000" w:themeColor="text1"/>
          <w:sz w:val="24"/>
          <w:szCs w:val="24"/>
        </w:rPr>
        <w:t>)</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x</m:t>
            </m:r>
          </m:num>
          <m:den>
            <m:r>
              <w:rPr>
                <w:rFonts w:ascii="Cambria Math" w:eastAsiaTheme="minorEastAsia" w:hAnsi="Cambria Math" w:cs="Times New Roman"/>
                <w:color w:val="000000" w:themeColor="text1"/>
                <w:sz w:val="24"/>
                <w:szCs w:val="24"/>
              </w:rPr>
              <m:t>1</m:t>
            </m:r>
          </m:den>
        </m:f>
      </m:oMath>
      <w:r w:rsidRPr="003405C0">
        <w:rPr>
          <w:rFonts w:ascii="Bookman Old Style" w:eastAsiaTheme="minorEastAsia" w:hAnsi="Bookman Old Style" w:cs="Times New Roman"/>
          <w:color w:val="000000" w:themeColor="text1"/>
          <w:sz w:val="24"/>
          <w:szCs w:val="24"/>
        </w:rPr>
        <w:t>)</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 xml:space="preserve">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x</m:t>
            </m:r>
          </m:num>
          <m:den>
            <m:r>
              <w:rPr>
                <w:rFonts w:ascii="Cambria Math" w:eastAsiaTheme="minorEastAsia" w:hAnsi="Cambria Math" w:cs="Times New Roman"/>
                <w:color w:val="000000" w:themeColor="text1"/>
                <w:sz w:val="24"/>
                <w:szCs w:val="24"/>
              </w:rPr>
              <m:t>1</m:t>
            </m:r>
          </m:den>
        </m:f>
      </m:oMath>
      <w:r w:rsidRPr="003405C0">
        <w:rPr>
          <w:rFonts w:ascii="Bookman Old Style" w:eastAsiaTheme="minorEastAsia" w:hAnsi="Bookman Old Style" w:cs="Times New Roman"/>
          <w:color w:val="000000" w:themeColor="text1"/>
          <w:sz w:val="24"/>
          <w:szCs w:val="24"/>
        </w:rPr>
        <w:t>)</w:t>
      </w:r>
    </w:p>
    <w:p w:rsidR="00065FBF" w:rsidRPr="003405C0" w:rsidRDefault="00065FBF" w:rsidP="00FE2E2C">
      <w:pPr>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Kc = </w:t>
      </w:r>
      <m:oMath>
        <m:f>
          <m:fPr>
            <m:ctrlPr>
              <w:rPr>
                <w:rFonts w:ascii="Cambria Math" w:eastAsiaTheme="minorEastAsia" w:hAnsi="Cambria Math" w:cs="Times New Roman"/>
                <w:i/>
                <w:color w:val="000000" w:themeColor="text1"/>
                <w:sz w:val="24"/>
                <w:szCs w:val="24"/>
              </w:rPr>
            </m:ctrlPr>
          </m:fPr>
          <m:num>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x</m:t>
                </m:r>
              </m:e>
              <m:sup>
                <m:r>
                  <w:rPr>
                    <w:rFonts w:ascii="Cambria Math" w:eastAsiaTheme="minorEastAsia" w:hAnsi="Cambria Math" w:cs="Times New Roman"/>
                    <w:color w:val="000000" w:themeColor="text1"/>
                    <w:sz w:val="24"/>
                    <w:szCs w:val="24"/>
                  </w:rPr>
                  <m:t>2</m:t>
                </m:r>
              </m:sup>
            </m:sSup>
          </m:num>
          <m:den>
            <m:d>
              <m:dPr>
                <m:ctrlPr>
                  <w:rPr>
                    <w:rFonts w:ascii="Cambria Math" w:eastAsiaTheme="minorEastAsia" w:hAnsi="Cambria Math" w:cs="Times New Roman"/>
                    <w:i/>
                    <w:color w:val="000000" w:themeColor="text1"/>
                    <w:sz w:val="24"/>
                    <w:szCs w:val="24"/>
                  </w:rPr>
                </m:ctrlPr>
              </m:dPr>
              <m:e>
                <m:r>
                  <w:rPr>
                    <w:rFonts w:ascii="Cambria Math" w:eastAsiaTheme="minorEastAsia" w:hAnsi="Cambria Math" w:cs="Times New Roman"/>
                    <w:color w:val="000000" w:themeColor="text1"/>
                    <w:sz w:val="24"/>
                    <w:szCs w:val="24"/>
                  </w:rPr>
                  <m:t>1-x</m:t>
                </m:r>
              </m:e>
            </m:d>
            <m:d>
              <m:dPr>
                <m:ctrlPr>
                  <w:rPr>
                    <w:rFonts w:ascii="Cambria Math" w:eastAsiaTheme="minorEastAsia" w:hAnsi="Cambria Math" w:cs="Times New Roman"/>
                    <w:i/>
                    <w:color w:val="000000" w:themeColor="text1"/>
                    <w:sz w:val="24"/>
                    <w:szCs w:val="24"/>
                  </w:rPr>
                </m:ctrlPr>
              </m:dPr>
              <m:e>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3</m:t>
                    </m:r>
                  </m:num>
                  <m:den>
                    <m:r>
                      <w:rPr>
                        <w:rFonts w:ascii="Cambria Math" w:eastAsiaTheme="minorEastAsia" w:hAnsi="Cambria Math" w:cs="Times New Roman"/>
                        <w:color w:val="000000" w:themeColor="text1"/>
                        <w:sz w:val="24"/>
                        <w:szCs w:val="24"/>
                      </w:rPr>
                      <m:t>4</m:t>
                    </m:r>
                  </m:den>
                </m:f>
                <m:r>
                  <w:rPr>
                    <w:rFonts w:ascii="Cambria Math" w:eastAsiaTheme="minorEastAsia" w:hAnsi="Cambria Math" w:cs="Times New Roman"/>
                    <w:color w:val="000000" w:themeColor="text1"/>
                    <w:sz w:val="24"/>
                    <w:szCs w:val="24"/>
                  </w:rPr>
                  <m:t>-x</m:t>
                </m:r>
              </m:e>
            </m:d>
          </m:den>
        </m:f>
      </m:oMath>
      <w:r w:rsidRPr="003405C0">
        <w:rPr>
          <w:rFonts w:ascii="Bookman Old Style" w:eastAsiaTheme="minorEastAsia" w:hAnsi="Bookman Old Style" w:cs="Times New Roman"/>
          <w:color w:val="000000" w:themeColor="text1"/>
          <w:sz w:val="24"/>
          <w:szCs w:val="24"/>
        </w:rPr>
        <w:t xml:space="preserve">    4 = </w:t>
      </w:r>
      <m:oMath>
        <m:f>
          <m:fPr>
            <m:ctrlPr>
              <w:rPr>
                <w:rFonts w:ascii="Cambria Math" w:eastAsiaTheme="minorEastAsia" w:hAnsi="Cambria Math" w:cs="Times New Roman"/>
                <w:i/>
                <w:color w:val="000000" w:themeColor="text1"/>
                <w:sz w:val="24"/>
                <w:szCs w:val="24"/>
              </w:rPr>
            </m:ctrlPr>
          </m:fPr>
          <m:num>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x</m:t>
                </m:r>
              </m:e>
              <m:sup>
                <m:r>
                  <w:rPr>
                    <w:rFonts w:ascii="Cambria Math" w:eastAsiaTheme="minorEastAsia" w:hAnsi="Cambria Math" w:cs="Times New Roman"/>
                    <w:color w:val="000000" w:themeColor="text1"/>
                    <w:sz w:val="24"/>
                    <w:szCs w:val="24"/>
                  </w:rPr>
                  <m:t>2</m:t>
                </m:r>
              </m:sup>
            </m:sSup>
          </m:num>
          <m:den>
            <m:d>
              <m:dPr>
                <m:ctrlPr>
                  <w:rPr>
                    <w:rFonts w:ascii="Cambria Math" w:eastAsiaTheme="minorEastAsia" w:hAnsi="Cambria Math" w:cs="Times New Roman"/>
                    <w:i/>
                    <w:color w:val="000000" w:themeColor="text1"/>
                    <w:sz w:val="24"/>
                    <w:szCs w:val="24"/>
                  </w:rPr>
                </m:ctrlPr>
              </m:dPr>
              <m:e>
                <m:r>
                  <w:rPr>
                    <w:rFonts w:ascii="Cambria Math" w:eastAsiaTheme="minorEastAsia" w:hAnsi="Cambria Math" w:cs="Times New Roman"/>
                    <w:color w:val="000000" w:themeColor="text1"/>
                    <w:sz w:val="24"/>
                    <w:szCs w:val="24"/>
                  </w:rPr>
                  <m:t>1-x</m:t>
                </m:r>
              </m:e>
            </m:d>
            <m:d>
              <m:dPr>
                <m:ctrlPr>
                  <w:rPr>
                    <w:rFonts w:ascii="Cambria Math" w:eastAsiaTheme="minorEastAsia" w:hAnsi="Cambria Math" w:cs="Times New Roman"/>
                    <w:i/>
                    <w:color w:val="000000" w:themeColor="text1"/>
                    <w:sz w:val="24"/>
                    <w:szCs w:val="24"/>
                  </w:rPr>
                </m:ctrlPr>
              </m:dPr>
              <m:e>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3</m:t>
                    </m:r>
                  </m:num>
                  <m:den>
                    <m:r>
                      <w:rPr>
                        <w:rFonts w:ascii="Cambria Math" w:eastAsiaTheme="minorEastAsia" w:hAnsi="Cambria Math" w:cs="Times New Roman"/>
                        <w:color w:val="000000" w:themeColor="text1"/>
                        <w:sz w:val="24"/>
                        <w:szCs w:val="24"/>
                      </w:rPr>
                      <m:t>4</m:t>
                    </m:r>
                  </m:den>
                </m:f>
                <m:r>
                  <w:rPr>
                    <w:rFonts w:ascii="Cambria Math" w:eastAsiaTheme="minorEastAsia" w:hAnsi="Cambria Math" w:cs="Times New Roman"/>
                    <w:color w:val="000000" w:themeColor="text1"/>
                    <w:sz w:val="24"/>
                    <w:szCs w:val="24"/>
                  </w:rPr>
                  <m:t>-x</m:t>
                </m:r>
              </m:e>
            </m:d>
          </m:den>
        </m:f>
      </m:oMath>
      <w:r w:rsidRPr="003405C0">
        <w:rPr>
          <w:rFonts w:ascii="Bookman Old Style" w:eastAsiaTheme="minorEastAsia" w:hAnsi="Bookman Old Style" w:cs="Times New Roman"/>
          <w:color w:val="000000" w:themeColor="text1"/>
          <w:sz w:val="24"/>
          <w:szCs w:val="24"/>
        </w:rPr>
        <w:t xml:space="preserve">    </w:t>
      </w:r>
    </w:p>
    <w:p w:rsidR="00065FBF" w:rsidRPr="003405C0" w:rsidRDefault="00065FBF" w:rsidP="00FE2E2C">
      <w:pPr>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X</w:t>
      </w:r>
      <w:r w:rsidRPr="003405C0">
        <w:rPr>
          <w:rFonts w:ascii="Bookman Old Style" w:eastAsiaTheme="minorEastAsia" w:hAnsi="Bookman Old Style" w:cs="Times New Roman"/>
          <w:color w:val="000000" w:themeColor="text1"/>
          <w:sz w:val="24"/>
          <w:szCs w:val="24"/>
          <w:vertAlign w:val="superscript"/>
        </w:rPr>
        <w:t>2</w:t>
      </w:r>
      <w:r w:rsidRPr="003405C0">
        <w:rPr>
          <w:rFonts w:ascii="Bookman Old Style" w:eastAsiaTheme="minorEastAsia" w:hAnsi="Bookman Old Style" w:cs="Times New Roman"/>
          <w:color w:val="000000" w:themeColor="text1"/>
          <w:sz w:val="24"/>
          <w:szCs w:val="24"/>
        </w:rPr>
        <w:t xml:space="preserve"> = 4(</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3</m:t>
            </m:r>
          </m:num>
          <m:den>
            <m:r>
              <w:rPr>
                <w:rFonts w:ascii="Cambria Math" w:eastAsiaTheme="minorEastAsia" w:hAnsi="Cambria Math" w:cs="Times New Roman"/>
                <w:color w:val="000000" w:themeColor="text1"/>
                <w:sz w:val="24"/>
                <w:szCs w:val="24"/>
              </w:rPr>
              <m:t>4</m:t>
            </m:r>
          </m:den>
        </m:f>
      </m:oMath>
      <w:r w:rsidRPr="003405C0">
        <w:rPr>
          <w:rFonts w:ascii="Bookman Old Style" w:eastAsiaTheme="minorEastAsia" w:hAnsi="Bookman Old Style" w:cs="Times New Roman"/>
          <w:color w:val="000000" w:themeColor="text1"/>
          <w:sz w:val="24"/>
          <w:szCs w:val="24"/>
        </w:rPr>
        <w:t xml:space="preserve">-x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3</m:t>
            </m:r>
          </m:num>
          <m:den>
            <m:r>
              <w:rPr>
                <w:rFonts w:ascii="Cambria Math" w:eastAsiaTheme="minorEastAsia" w:hAnsi="Cambria Math" w:cs="Times New Roman"/>
                <w:color w:val="000000" w:themeColor="text1"/>
                <w:sz w:val="24"/>
                <w:szCs w:val="24"/>
              </w:rPr>
              <m:t>4</m:t>
            </m:r>
          </m:den>
        </m:f>
      </m:oMath>
      <w:r w:rsidRPr="003405C0">
        <w:rPr>
          <w:rFonts w:ascii="Bookman Old Style" w:eastAsiaTheme="minorEastAsia" w:hAnsi="Bookman Old Style" w:cs="Times New Roman"/>
          <w:color w:val="000000" w:themeColor="text1"/>
          <w:sz w:val="24"/>
          <w:szCs w:val="24"/>
        </w:rPr>
        <w:t>x + x</w:t>
      </w:r>
      <w:r w:rsidRPr="003405C0">
        <w:rPr>
          <w:rFonts w:ascii="Bookman Old Style" w:eastAsiaTheme="minorEastAsia" w:hAnsi="Bookman Old Style" w:cs="Times New Roman"/>
          <w:color w:val="000000" w:themeColor="text1"/>
          <w:sz w:val="24"/>
          <w:szCs w:val="24"/>
          <w:vertAlign w:val="superscript"/>
        </w:rPr>
        <w:t>2</w:t>
      </w:r>
      <w:r w:rsidRPr="003405C0">
        <w:rPr>
          <w:rFonts w:ascii="Bookman Old Style" w:eastAsiaTheme="minorEastAsia" w:hAnsi="Bookman Old Style" w:cs="Times New Roman"/>
          <w:color w:val="000000" w:themeColor="text1"/>
          <w:sz w:val="24"/>
          <w:szCs w:val="24"/>
        </w:rPr>
        <w:t>)</w:t>
      </w:r>
    </w:p>
    <w:p w:rsidR="00065FBF" w:rsidRPr="003405C0" w:rsidRDefault="00065FBF" w:rsidP="00FE2E2C">
      <w:pPr>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X</w:t>
      </w:r>
      <w:r w:rsidRPr="003405C0">
        <w:rPr>
          <w:rFonts w:ascii="Bookman Old Style" w:eastAsiaTheme="minorEastAsia" w:hAnsi="Bookman Old Style" w:cs="Times New Roman"/>
          <w:color w:val="000000" w:themeColor="text1"/>
          <w:sz w:val="24"/>
          <w:szCs w:val="24"/>
          <w:vertAlign w:val="superscript"/>
        </w:rPr>
        <w:t>2</w:t>
      </w:r>
      <w:r w:rsidRPr="003405C0">
        <w:rPr>
          <w:rFonts w:ascii="Bookman Old Style" w:eastAsiaTheme="minorEastAsia" w:hAnsi="Bookman Old Style" w:cs="Times New Roman"/>
          <w:color w:val="000000" w:themeColor="text1"/>
          <w:sz w:val="24"/>
          <w:szCs w:val="24"/>
        </w:rPr>
        <w:t xml:space="preserve"> = 4(</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3</m:t>
            </m:r>
          </m:num>
          <m:den>
            <m:r>
              <w:rPr>
                <w:rFonts w:ascii="Cambria Math" w:eastAsiaTheme="minorEastAsia" w:hAnsi="Cambria Math" w:cs="Times New Roman"/>
                <w:color w:val="000000" w:themeColor="text1"/>
                <w:sz w:val="24"/>
                <w:szCs w:val="24"/>
              </w:rPr>
              <m:t>4</m:t>
            </m:r>
          </m:den>
        </m:f>
      </m:oMath>
      <w:r w:rsidRPr="003405C0">
        <w:rPr>
          <w:rFonts w:ascii="Bookman Old Style" w:eastAsiaTheme="minorEastAsia" w:hAnsi="Bookman Old Style" w:cs="Times New Roman"/>
          <w:color w:val="000000" w:themeColor="text1"/>
          <w:sz w:val="24"/>
          <w:szCs w:val="24"/>
        </w:rPr>
        <w:t>-</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7</m:t>
            </m:r>
          </m:num>
          <m:den>
            <m:r>
              <w:rPr>
                <w:rFonts w:ascii="Cambria Math" w:eastAsiaTheme="minorEastAsia" w:hAnsi="Cambria Math" w:cs="Times New Roman"/>
                <w:color w:val="000000" w:themeColor="text1"/>
                <w:sz w:val="24"/>
                <w:szCs w:val="24"/>
              </w:rPr>
              <m:t>4</m:t>
            </m:r>
          </m:den>
        </m:f>
      </m:oMath>
      <w:r w:rsidRPr="003405C0">
        <w:rPr>
          <w:rFonts w:ascii="Bookman Old Style" w:eastAsiaTheme="minorEastAsia" w:hAnsi="Bookman Old Style" w:cs="Times New Roman"/>
          <w:color w:val="000000" w:themeColor="text1"/>
          <w:sz w:val="24"/>
          <w:szCs w:val="24"/>
        </w:rPr>
        <w:t>x + vx</w:t>
      </w:r>
      <w:r w:rsidRPr="003405C0">
        <w:rPr>
          <w:rFonts w:ascii="Bookman Old Style" w:eastAsiaTheme="minorEastAsia" w:hAnsi="Bookman Old Style" w:cs="Times New Roman"/>
          <w:color w:val="000000" w:themeColor="text1"/>
          <w:sz w:val="24"/>
          <w:szCs w:val="24"/>
          <w:vertAlign w:val="superscript"/>
        </w:rPr>
        <w:t>2</w:t>
      </w:r>
      <w:r w:rsidRPr="003405C0">
        <w:rPr>
          <w:rFonts w:ascii="Bookman Old Style" w:eastAsiaTheme="minorEastAsia" w:hAnsi="Bookman Old Style" w:cs="Times New Roman"/>
          <w:color w:val="000000" w:themeColor="text1"/>
          <w:sz w:val="24"/>
          <w:szCs w:val="24"/>
        </w:rPr>
        <w:t>)</w:t>
      </w:r>
    </w:p>
    <w:p w:rsidR="00065FBF" w:rsidRPr="003405C0" w:rsidRDefault="00065FBF" w:rsidP="00FE2E2C">
      <w:pPr>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X</w:t>
      </w:r>
      <w:r w:rsidRPr="003405C0">
        <w:rPr>
          <w:rFonts w:ascii="Bookman Old Style" w:eastAsiaTheme="minorEastAsia" w:hAnsi="Bookman Old Style" w:cs="Times New Roman"/>
          <w:color w:val="000000" w:themeColor="text1"/>
          <w:sz w:val="24"/>
          <w:szCs w:val="24"/>
          <w:vertAlign w:val="superscript"/>
        </w:rPr>
        <w:t>2</w:t>
      </w:r>
      <w:r w:rsidRPr="003405C0">
        <w:rPr>
          <w:rFonts w:ascii="Bookman Old Style" w:eastAsiaTheme="minorEastAsia" w:hAnsi="Bookman Old Style" w:cs="Times New Roman"/>
          <w:color w:val="000000" w:themeColor="text1"/>
          <w:sz w:val="24"/>
          <w:szCs w:val="24"/>
        </w:rPr>
        <w:t xml:space="preserve"> = 3-7x + 4x</w:t>
      </w:r>
      <w:r w:rsidRPr="003405C0">
        <w:rPr>
          <w:rFonts w:ascii="Bookman Old Style" w:eastAsiaTheme="minorEastAsia" w:hAnsi="Bookman Old Style" w:cs="Times New Roman"/>
          <w:color w:val="000000" w:themeColor="text1"/>
          <w:sz w:val="24"/>
          <w:szCs w:val="24"/>
          <w:vertAlign w:val="superscript"/>
        </w:rPr>
        <w:t>2</w:t>
      </w:r>
    </w:p>
    <w:p w:rsidR="00065FBF" w:rsidRPr="003405C0" w:rsidRDefault="00065FBF" w:rsidP="00FE2E2C">
      <w:pPr>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-3x</w:t>
      </w:r>
      <w:r w:rsidRPr="003405C0">
        <w:rPr>
          <w:rFonts w:ascii="Bookman Old Style" w:eastAsiaTheme="minorEastAsia" w:hAnsi="Bookman Old Style" w:cs="Times New Roman"/>
          <w:color w:val="000000" w:themeColor="text1"/>
          <w:sz w:val="24"/>
          <w:szCs w:val="24"/>
          <w:vertAlign w:val="superscript"/>
        </w:rPr>
        <w:t>2</w:t>
      </w:r>
      <w:r w:rsidRPr="003405C0">
        <w:rPr>
          <w:rFonts w:ascii="Bookman Old Style" w:eastAsiaTheme="minorEastAsia" w:hAnsi="Bookman Old Style" w:cs="Times New Roman"/>
          <w:color w:val="000000" w:themeColor="text1"/>
          <w:sz w:val="24"/>
          <w:szCs w:val="24"/>
        </w:rPr>
        <w:t xml:space="preserve"> + 7x + 3 = 0</w:t>
      </w:r>
    </w:p>
    <w:p w:rsidR="00065FBF" w:rsidRPr="003405C0" w:rsidRDefault="00065FBF" w:rsidP="00FE2E2C">
      <w:pPr>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3x</w:t>
      </w:r>
      <w:r w:rsidRPr="003405C0">
        <w:rPr>
          <w:rFonts w:ascii="Bookman Old Style" w:eastAsiaTheme="minorEastAsia" w:hAnsi="Bookman Old Style" w:cs="Times New Roman"/>
          <w:color w:val="000000" w:themeColor="text1"/>
          <w:sz w:val="24"/>
          <w:szCs w:val="24"/>
          <w:vertAlign w:val="superscript"/>
        </w:rPr>
        <w:t>2</w:t>
      </w:r>
      <w:r w:rsidRPr="003405C0">
        <w:rPr>
          <w:rFonts w:ascii="Bookman Old Style" w:eastAsiaTheme="minorEastAsia" w:hAnsi="Bookman Old Style" w:cs="Times New Roman"/>
          <w:color w:val="000000" w:themeColor="text1"/>
          <w:sz w:val="24"/>
          <w:szCs w:val="24"/>
        </w:rPr>
        <w:t>-7x + 3 = 0</w:t>
      </w:r>
    </w:p>
    <w:p w:rsidR="00065FBF" w:rsidRPr="003405C0" w:rsidRDefault="00065FBF" w:rsidP="00FE2E2C">
      <w:pPr>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Ax</w:t>
      </w:r>
      <w:r w:rsidRPr="003405C0">
        <w:rPr>
          <w:rFonts w:ascii="Bookman Old Style" w:eastAsiaTheme="minorEastAsia" w:hAnsi="Bookman Old Style" w:cs="Times New Roman"/>
          <w:color w:val="000000" w:themeColor="text1"/>
          <w:sz w:val="24"/>
          <w:szCs w:val="24"/>
          <w:vertAlign w:val="superscript"/>
        </w:rPr>
        <w:t>2</w:t>
      </w:r>
      <w:r w:rsidRPr="003405C0">
        <w:rPr>
          <w:rFonts w:ascii="Bookman Old Style" w:eastAsiaTheme="minorEastAsia" w:hAnsi="Bookman Old Style" w:cs="Times New Roman"/>
          <w:color w:val="000000" w:themeColor="text1"/>
          <w:sz w:val="24"/>
          <w:szCs w:val="24"/>
        </w:rPr>
        <w:t xml:space="preserve"> + bx + c = 0</w:t>
      </w:r>
    </w:p>
    <w:p w:rsidR="00065FBF" w:rsidRPr="003405C0" w:rsidRDefault="00065FBF" w:rsidP="00FE2E2C">
      <w:pPr>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X = 0.57</w:t>
      </w:r>
    </w:p>
    <w:p w:rsidR="00065FBF" w:rsidRPr="003405C0" w:rsidRDefault="00065FBF" w:rsidP="00FE2E2C">
      <w:pPr>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The amount of Ethanoic acid that remained was (1-0.57)</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0.43</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Consider the eqbm</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2HI(g)                          H</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(g) + I</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(g)</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Involving the dissociation of HI. The conc expression for eqbm constant Kc = </w:t>
      </w:r>
      <m:oMath>
        <m:f>
          <m:fPr>
            <m:ctrlPr>
              <w:rPr>
                <w:rFonts w:ascii="Cambria Math" w:eastAsiaTheme="minorEastAsia" w:hAnsi="Cambria Math" w:cs="Times New Roman"/>
                <w:i/>
                <w:color w:val="000000" w:themeColor="text1"/>
                <w:sz w:val="24"/>
                <w:szCs w:val="24"/>
              </w:rPr>
            </m:ctrlPr>
          </m:fPr>
          <m:num>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[H</m:t>
                </m:r>
              </m:e>
              <m:sub>
                <m:r>
                  <w:rPr>
                    <w:rFonts w:ascii="Cambria Math" w:eastAsiaTheme="minorEastAsia" w:hAnsi="Cambria Math" w:cs="Times New Roman"/>
                    <w:color w:val="000000" w:themeColor="text1"/>
                    <w:sz w:val="24"/>
                    <w:szCs w:val="24"/>
                  </w:rPr>
                  <m:t>2</m:t>
                </m:r>
              </m:sub>
            </m:sSub>
            <m:r>
              <w:rPr>
                <w:rFonts w:ascii="Cambria Math" w:eastAsiaTheme="minorEastAsia" w:hAnsi="Cambria Math" w:cs="Times New Roman"/>
                <w:color w:val="000000" w:themeColor="text1"/>
                <w:sz w:val="24"/>
                <w:szCs w:val="24"/>
              </w:rPr>
              <m:t>] [</m:t>
            </m:r>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I</m:t>
                </m:r>
              </m:e>
              <m:sub>
                <m:r>
                  <w:rPr>
                    <w:rFonts w:ascii="Cambria Math" w:eastAsiaTheme="minorEastAsia" w:hAnsi="Cambria Math" w:cs="Times New Roman"/>
                    <w:color w:val="000000" w:themeColor="text1"/>
                    <w:sz w:val="24"/>
                    <w:szCs w:val="24"/>
                  </w:rPr>
                  <m:t>2</m:t>
                </m:r>
              </m:sub>
            </m:sSub>
            <m:r>
              <w:rPr>
                <w:rFonts w:ascii="Cambria Math" w:eastAsiaTheme="minorEastAsia" w:hAnsi="Cambria Math" w:cs="Times New Roman"/>
                <w:color w:val="000000" w:themeColor="text1"/>
                <w:sz w:val="24"/>
                <w:szCs w:val="24"/>
              </w:rPr>
              <m:t>]</m:t>
            </m:r>
          </m:num>
          <m:den>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[HI]</m:t>
                </m:r>
              </m:e>
              <m:sup>
                <m:r>
                  <w:rPr>
                    <w:rFonts w:ascii="Cambria Math" w:eastAsiaTheme="minorEastAsia" w:hAnsi="Cambria Math" w:cs="Times New Roman"/>
                    <w:color w:val="000000" w:themeColor="text1"/>
                    <w:sz w:val="24"/>
                    <w:szCs w:val="24"/>
                  </w:rPr>
                  <m:t>2</m:t>
                </m:r>
              </m:sup>
            </m:sSup>
          </m:den>
        </m:f>
      </m:oMath>
      <w:r w:rsidRPr="003405C0">
        <w:rPr>
          <w:rFonts w:ascii="Bookman Old Style" w:eastAsiaTheme="minorEastAsia" w:hAnsi="Bookman Old Style" w:cs="Times New Roman"/>
          <w:color w:val="000000" w:themeColor="text1"/>
          <w:sz w:val="24"/>
          <w:szCs w:val="24"/>
        </w:rPr>
        <w:t>. The value of the eqbm constant Kc can be determined experimentally. Known moles of HI are put in a sealed bulb known volume with is introduced into an incubator 400K. the non is given ample time to reach and one eqbm is attained the bulb is …cooled to room temperature and broken KI(aq) solution. The Iodine liberated is ….which standard solution of Na</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S</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O</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 xml:space="preserve"> (sodium sulpate) using starch indicator at the … and the moles of iodine formed at between can be calculated. Iodine reacts with  Na</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S</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O</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 xml:space="preserve"> </w:t>
      </w:r>
    </w:p>
    <w:p w:rsidR="00065FBF" w:rsidRPr="003405C0" w:rsidRDefault="008E1064" w:rsidP="00FE2E2C">
      <w:pPr>
        <w:spacing w:after="0"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noProof/>
          <w:color w:val="000000" w:themeColor="text1"/>
          <w:sz w:val="24"/>
          <w:szCs w:val="24"/>
        </w:rPr>
        <w:pict>
          <v:shape id="_x0000_s1302" type="#_x0000_t32" style="position:absolute;left:0;text-align:left;margin-left:115.2pt;margin-top:7.85pt;width:26.25pt;height:0;z-index:251950080" o:connectortype="straight">
            <v:stroke endarrow="block"/>
          </v:shape>
        </w:pict>
      </w:r>
      <w:r w:rsidR="00065FBF" w:rsidRPr="003405C0">
        <w:rPr>
          <w:rFonts w:ascii="Bookman Old Style" w:eastAsiaTheme="minorEastAsia" w:hAnsi="Bookman Old Style" w:cs="Times New Roman"/>
          <w:color w:val="000000" w:themeColor="text1"/>
          <w:sz w:val="24"/>
          <w:szCs w:val="24"/>
        </w:rPr>
        <w:t>I</w:t>
      </w:r>
      <w:r w:rsidR="00065FBF" w:rsidRPr="003405C0">
        <w:rPr>
          <w:rFonts w:ascii="Bookman Old Style" w:eastAsiaTheme="minorEastAsia" w:hAnsi="Bookman Old Style" w:cs="Times New Roman"/>
          <w:color w:val="000000" w:themeColor="text1"/>
          <w:sz w:val="24"/>
          <w:szCs w:val="24"/>
          <w:vertAlign w:val="subscript"/>
        </w:rPr>
        <w:t>2</w:t>
      </w:r>
      <w:r w:rsidR="00065FBF" w:rsidRPr="003405C0">
        <w:rPr>
          <w:rFonts w:ascii="Bookman Old Style" w:eastAsiaTheme="minorEastAsia" w:hAnsi="Bookman Old Style" w:cs="Times New Roman"/>
          <w:color w:val="000000" w:themeColor="text1"/>
          <w:sz w:val="24"/>
          <w:szCs w:val="24"/>
        </w:rPr>
        <w:t>(aa) + 2S</w:t>
      </w:r>
      <w:r w:rsidR="00065FBF" w:rsidRPr="003405C0">
        <w:rPr>
          <w:rFonts w:ascii="Bookman Old Style" w:eastAsiaTheme="minorEastAsia" w:hAnsi="Bookman Old Style" w:cs="Times New Roman"/>
          <w:color w:val="000000" w:themeColor="text1"/>
          <w:sz w:val="24"/>
          <w:szCs w:val="24"/>
          <w:vertAlign w:val="subscript"/>
        </w:rPr>
        <w:t>2</w:t>
      </w:r>
      <w:r w:rsidR="00065FBF" w:rsidRPr="003405C0">
        <w:rPr>
          <w:rFonts w:ascii="Bookman Old Style" w:eastAsiaTheme="minorEastAsia" w:hAnsi="Bookman Old Style" w:cs="Times New Roman"/>
          <w:color w:val="000000" w:themeColor="text1"/>
          <w:sz w:val="24"/>
          <w:szCs w:val="24"/>
        </w:rPr>
        <w:t>O</w:t>
      </w:r>
      <w:r w:rsidR="00065FBF" w:rsidRPr="003405C0">
        <w:rPr>
          <w:rFonts w:ascii="Bookman Old Style" w:eastAsiaTheme="minorEastAsia" w:hAnsi="Bookman Old Style" w:cs="Times New Roman"/>
          <w:color w:val="000000" w:themeColor="text1"/>
          <w:sz w:val="24"/>
          <w:szCs w:val="24"/>
          <w:vertAlign w:val="subscript"/>
        </w:rPr>
        <w:t>3</w:t>
      </w:r>
      <w:r w:rsidR="00065FBF" w:rsidRPr="003405C0">
        <w:rPr>
          <w:rFonts w:ascii="Bookman Old Style" w:eastAsiaTheme="minorEastAsia" w:hAnsi="Bookman Old Style" w:cs="Times New Roman"/>
          <w:color w:val="000000" w:themeColor="text1"/>
          <w:sz w:val="24"/>
          <w:szCs w:val="24"/>
          <w:vertAlign w:val="superscript"/>
        </w:rPr>
        <w:t>2-</w:t>
      </w:r>
      <w:r w:rsidR="00065FBF" w:rsidRPr="003405C0">
        <w:rPr>
          <w:rFonts w:ascii="Bookman Old Style" w:eastAsiaTheme="minorEastAsia" w:hAnsi="Bookman Old Style" w:cs="Times New Roman"/>
          <w:color w:val="000000" w:themeColor="text1"/>
          <w:sz w:val="24"/>
          <w:szCs w:val="24"/>
        </w:rPr>
        <w:t>(aq)          2I</w:t>
      </w:r>
      <w:r w:rsidR="00065FBF" w:rsidRPr="003405C0">
        <w:rPr>
          <w:rFonts w:ascii="Bookman Old Style" w:eastAsiaTheme="minorEastAsia" w:hAnsi="Bookman Old Style" w:cs="Times New Roman"/>
          <w:color w:val="000000" w:themeColor="text1"/>
          <w:sz w:val="24"/>
          <w:szCs w:val="24"/>
          <w:vertAlign w:val="superscript"/>
        </w:rPr>
        <w:t>-</w:t>
      </w:r>
      <w:r w:rsidR="00065FBF" w:rsidRPr="003405C0">
        <w:rPr>
          <w:rFonts w:ascii="Bookman Old Style" w:eastAsiaTheme="minorEastAsia" w:hAnsi="Bookman Old Style" w:cs="Times New Roman"/>
          <w:color w:val="000000" w:themeColor="text1"/>
          <w:sz w:val="24"/>
          <w:szCs w:val="24"/>
        </w:rPr>
        <w:t>(aa) + S</w:t>
      </w:r>
      <w:r w:rsidR="00065FBF" w:rsidRPr="003405C0">
        <w:rPr>
          <w:rFonts w:ascii="Bookman Old Style" w:eastAsiaTheme="minorEastAsia" w:hAnsi="Bookman Old Style" w:cs="Times New Roman"/>
          <w:color w:val="000000" w:themeColor="text1"/>
          <w:sz w:val="24"/>
          <w:szCs w:val="24"/>
          <w:vertAlign w:val="subscript"/>
        </w:rPr>
        <w:t>4</w:t>
      </w:r>
      <w:r w:rsidR="00065FBF" w:rsidRPr="003405C0">
        <w:rPr>
          <w:rFonts w:ascii="Bookman Old Style" w:eastAsiaTheme="minorEastAsia" w:hAnsi="Bookman Old Style" w:cs="Times New Roman"/>
          <w:color w:val="000000" w:themeColor="text1"/>
          <w:sz w:val="24"/>
          <w:szCs w:val="24"/>
        </w:rPr>
        <w:t>O</w:t>
      </w:r>
      <w:r w:rsidR="00065FBF" w:rsidRPr="003405C0">
        <w:rPr>
          <w:rFonts w:ascii="Bookman Old Style" w:eastAsiaTheme="minorEastAsia" w:hAnsi="Bookman Old Style" w:cs="Times New Roman"/>
          <w:color w:val="000000" w:themeColor="text1"/>
          <w:sz w:val="24"/>
          <w:szCs w:val="24"/>
          <w:vertAlign w:val="subscript"/>
        </w:rPr>
        <w:t>6</w:t>
      </w:r>
      <w:r w:rsidR="00065FBF" w:rsidRPr="003405C0">
        <w:rPr>
          <w:rFonts w:ascii="Bookman Old Style" w:eastAsiaTheme="minorEastAsia" w:hAnsi="Bookman Old Style" w:cs="Times New Roman"/>
          <w:color w:val="000000" w:themeColor="text1"/>
          <w:sz w:val="24"/>
          <w:szCs w:val="24"/>
          <w:vertAlign w:val="superscript"/>
        </w:rPr>
        <w:t>2-</w:t>
      </w:r>
    </w:p>
    <w:p w:rsidR="00065FBF" w:rsidRPr="003405C0" w:rsidRDefault="00065FBF" w:rsidP="00FE2E2C">
      <w:pPr>
        <w:spacing w:after="0" w:line="240" w:lineRule="auto"/>
        <w:jc w:val="both"/>
        <w:rPr>
          <w:rFonts w:ascii="Bookman Old Style" w:eastAsiaTheme="minorEastAsia" w:hAnsi="Bookman Old Style" w:cs="Times New Roman"/>
          <w:b/>
          <w:color w:val="000000" w:themeColor="text1"/>
          <w:sz w:val="24"/>
          <w:szCs w:val="24"/>
        </w:rPr>
      </w:pPr>
      <w:r w:rsidRPr="003405C0">
        <w:rPr>
          <w:rFonts w:ascii="Bookman Old Style" w:eastAsiaTheme="minorEastAsia" w:hAnsi="Bookman Old Style" w:cs="Times New Roman"/>
          <w:b/>
          <w:color w:val="000000" w:themeColor="text1"/>
          <w:sz w:val="24"/>
          <w:szCs w:val="24"/>
        </w:rPr>
        <w:lastRenderedPageBreak/>
        <w:t>Treatment of results</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Let moles of hydrogen iodide used be a moles</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Moles of iodide formed be X moles</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Moles of HI reacted will be 2 x (according to the equaton)</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Volume of the vessel = vdm</w:t>
      </w:r>
      <w:r w:rsidRPr="003405C0">
        <w:rPr>
          <w:rFonts w:ascii="Bookman Old Style" w:eastAsiaTheme="minorEastAsia" w:hAnsi="Bookman Old Style" w:cs="Times New Roman"/>
          <w:color w:val="000000" w:themeColor="text1"/>
          <w:sz w:val="24"/>
          <w:szCs w:val="24"/>
          <w:vertAlign w:val="superscript"/>
        </w:rPr>
        <w:t>3</w:t>
      </w:r>
    </w:p>
    <w:p w:rsidR="00065FBF" w:rsidRPr="003405C0" w:rsidRDefault="008E1064" w:rsidP="00FE2E2C">
      <w:pPr>
        <w:spacing w:after="0"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noProof/>
          <w:color w:val="000000" w:themeColor="text1"/>
          <w:sz w:val="24"/>
          <w:szCs w:val="24"/>
        </w:rPr>
        <w:pict>
          <v:shape id="_x0000_s1304" type="#_x0000_t32" style="position:absolute;left:0;text-align:left;margin-left:48.3pt;margin-top:9pt;width:57.6pt;height:0;flip:x;z-index:251952128" o:connectortype="straight">
            <v:stroke endarrow="block"/>
          </v:shape>
        </w:pict>
      </w:r>
      <w:r>
        <w:rPr>
          <w:rFonts w:ascii="Bookman Old Style" w:eastAsiaTheme="minorEastAsia" w:hAnsi="Bookman Old Style" w:cs="Times New Roman"/>
          <w:noProof/>
          <w:color w:val="000000" w:themeColor="text1"/>
          <w:sz w:val="24"/>
          <w:szCs w:val="24"/>
        </w:rPr>
        <w:pict>
          <v:shape id="_x0000_s1303" type="#_x0000_t32" style="position:absolute;left:0;text-align:left;margin-left:44.05pt;margin-top:3.1pt;width:71.15pt;height:0;z-index:251951104" o:connectortype="straight">
            <v:stroke endarrow="block"/>
          </v:shape>
        </w:pict>
      </w:r>
      <w:r w:rsidR="00065FBF" w:rsidRPr="003405C0">
        <w:rPr>
          <w:rFonts w:ascii="Bookman Old Style" w:eastAsiaTheme="minorEastAsia" w:hAnsi="Bookman Old Style" w:cs="Times New Roman"/>
          <w:color w:val="000000" w:themeColor="text1"/>
          <w:sz w:val="24"/>
          <w:szCs w:val="24"/>
        </w:rPr>
        <w:t>2HI(g)                          H</w:t>
      </w:r>
      <w:r w:rsidR="00065FBF" w:rsidRPr="003405C0">
        <w:rPr>
          <w:rFonts w:ascii="Bookman Old Style" w:eastAsiaTheme="minorEastAsia" w:hAnsi="Bookman Old Style" w:cs="Times New Roman"/>
          <w:color w:val="000000" w:themeColor="text1"/>
          <w:sz w:val="24"/>
          <w:szCs w:val="24"/>
          <w:vertAlign w:val="subscript"/>
        </w:rPr>
        <w:t>2</w:t>
      </w:r>
      <w:r w:rsidR="00065FBF" w:rsidRPr="003405C0">
        <w:rPr>
          <w:rFonts w:ascii="Bookman Old Style" w:eastAsiaTheme="minorEastAsia" w:hAnsi="Bookman Old Style" w:cs="Times New Roman"/>
          <w:color w:val="000000" w:themeColor="text1"/>
          <w:sz w:val="24"/>
          <w:szCs w:val="24"/>
        </w:rPr>
        <w:t>(g) + I</w:t>
      </w:r>
      <w:r w:rsidR="00065FBF" w:rsidRPr="003405C0">
        <w:rPr>
          <w:rFonts w:ascii="Bookman Old Style" w:eastAsiaTheme="minorEastAsia" w:hAnsi="Bookman Old Style" w:cs="Times New Roman"/>
          <w:color w:val="000000" w:themeColor="text1"/>
          <w:sz w:val="24"/>
          <w:szCs w:val="24"/>
          <w:vertAlign w:val="subscript"/>
        </w:rPr>
        <w:t>2</w:t>
      </w:r>
      <w:r w:rsidR="00065FBF" w:rsidRPr="003405C0">
        <w:rPr>
          <w:rFonts w:ascii="Bookman Old Style" w:eastAsiaTheme="minorEastAsia" w:hAnsi="Bookman Old Style" w:cs="Times New Roman"/>
          <w:color w:val="000000" w:themeColor="text1"/>
          <w:sz w:val="24"/>
          <w:szCs w:val="24"/>
        </w:rPr>
        <w:t>(g)</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1.54g of HI when heated in a 600cm</w:t>
      </w:r>
      <w:r w:rsidRPr="003405C0">
        <w:rPr>
          <w:rFonts w:ascii="Bookman Old Style" w:eastAsiaTheme="minorEastAsia" w:hAnsi="Bookman Old Style" w:cs="Times New Roman"/>
          <w:color w:val="000000" w:themeColor="text1"/>
          <w:sz w:val="24"/>
          <w:szCs w:val="24"/>
          <w:vertAlign w:val="superscript"/>
        </w:rPr>
        <w:t>3</w:t>
      </w:r>
      <w:r w:rsidRPr="003405C0">
        <w:rPr>
          <w:rFonts w:ascii="Bookman Old Style" w:eastAsiaTheme="minorEastAsia" w:hAnsi="Bookman Old Style" w:cs="Times New Roman"/>
          <w:color w:val="000000" w:themeColor="text1"/>
          <w:sz w:val="24"/>
          <w:szCs w:val="24"/>
        </w:rPr>
        <w:t xml:space="preserve"> were heated in a 600cm</w:t>
      </w:r>
      <w:r w:rsidRPr="003405C0">
        <w:rPr>
          <w:rFonts w:ascii="Bookman Old Style" w:eastAsiaTheme="minorEastAsia" w:hAnsi="Bookman Old Style" w:cs="Times New Roman"/>
          <w:color w:val="000000" w:themeColor="text1"/>
          <w:sz w:val="24"/>
          <w:szCs w:val="24"/>
          <w:vertAlign w:val="superscript"/>
        </w:rPr>
        <w:t>3</w:t>
      </w:r>
      <w:r w:rsidRPr="003405C0">
        <w:rPr>
          <w:rFonts w:ascii="Bookman Old Style" w:eastAsiaTheme="minorEastAsia" w:hAnsi="Bookman Old Style" w:cs="Times New Roman"/>
          <w:color w:val="000000" w:themeColor="text1"/>
          <w:sz w:val="24"/>
          <w:szCs w:val="24"/>
        </w:rPr>
        <w:t xml:space="preserve"> bulb at 530</w:t>
      </w:r>
      <w:r w:rsidRPr="003405C0">
        <w:rPr>
          <w:rFonts w:ascii="Bookman Old Style" w:eastAsiaTheme="minorEastAsia" w:hAnsi="Bookman Old Style" w:cs="Times New Roman"/>
          <w:color w:val="000000" w:themeColor="text1"/>
          <w:sz w:val="24"/>
          <w:szCs w:val="24"/>
          <w:vertAlign w:val="superscript"/>
        </w:rPr>
        <w:t>0</w:t>
      </w:r>
      <w:r w:rsidRPr="003405C0">
        <w:rPr>
          <w:rFonts w:ascii="Bookman Old Style" w:eastAsiaTheme="minorEastAsia" w:hAnsi="Bookman Old Style" w:cs="Times New Roman"/>
          <w:color w:val="000000" w:themeColor="text1"/>
          <w:sz w:val="24"/>
          <w:szCs w:val="24"/>
        </w:rPr>
        <w:t>C. when equilibrium was attained the bulb was rapidly cooled to room temperature and broken under KI solution. The iodine armed from the decomposition required 67cm</w:t>
      </w:r>
      <w:r w:rsidRPr="003405C0">
        <w:rPr>
          <w:rFonts w:ascii="Bookman Old Style" w:eastAsiaTheme="minorEastAsia" w:hAnsi="Bookman Old Style" w:cs="Times New Roman"/>
          <w:color w:val="000000" w:themeColor="text1"/>
          <w:sz w:val="24"/>
          <w:szCs w:val="24"/>
          <w:vertAlign w:val="superscript"/>
        </w:rPr>
        <w:t>3</w:t>
      </w:r>
      <w:r w:rsidRPr="003405C0">
        <w:rPr>
          <w:rFonts w:ascii="Bookman Old Style" w:eastAsiaTheme="minorEastAsia" w:hAnsi="Bookman Old Style" w:cs="Times New Roman"/>
          <w:color w:val="000000" w:themeColor="text1"/>
          <w:sz w:val="24"/>
          <w:szCs w:val="24"/>
        </w:rPr>
        <w:t xml:space="preserve"> of 0.1 sodium theosulphate for complete reaction. Calculate the no. of moles of HI present initially</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(H= 1, I= 127)</w:t>
      </w:r>
    </w:p>
    <w:p w:rsidR="00065FBF" w:rsidRPr="003405C0" w:rsidRDefault="00065FBF" w:rsidP="006C326C">
      <w:pPr>
        <w:pStyle w:val="ListParagraph"/>
        <w:numPr>
          <w:ilvl w:val="0"/>
          <w:numId w:val="82"/>
        </w:num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The value of Kc at this temperature</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Molar mass of HI = (1+127) = 128g</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Moles of HI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1.54</m:t>
            </m:r>
          </m:num>
          <m:den>
            <m:r>
              <w:rPr>
                <w:rFonts w:ascii="Cambria Math" w:eastAsiaTheme="minorEastAsia" w:hAnsi="Cambria Math" w:cs="Times New Roman"/>
                <w:color w:val="000000" w:themeColor="text1"/>
                <w:sz w:val="24"/>
                <w:szCs w:val="24"/>
              </w:rPr>
              <m:t>128</m:t>
            </m:r>
          </m:den>
        </m:f>
        <m:r>
          <w:rPr>
            <w:rFonts w:ascii="Cambria Math" w:eastAsiaTheme="minorEastAsia" w:hAnsi="Cambria Math" w:cs="Times New Roman"/>
            <w:color w:val="000000" w:themeColor="text1"/>
            <w:sz w:val="24"/>
            <w:szCs w:val="24"/>
          </w:rPr>
          <m:t>)</m:t>
        </m:r>
      </m:oMath>
      <w:r w:rsidRPr="003405C0">
        <w:rPr>
          <w:rFonts w:ascii="Bookman Old Style" w:eastAsiaTheme="minorEastAsia" w:hAnsi="Bookman Old Style" w:cs="Times New Roman"/>
          <w:color w:val="000000" w:themeColor="text1"/>
          <w:sz w:val="24"/>
          <w:szCs w:val="24"/>
        </w:rPr>
        <w:t xml:space="preserve"> = 0.012 moles</w:t>
      </w:r>
    </w:p>
    <w:p w:rsidR="00065FBF" w:rsidRPr="003405C0" w:rsidRDefault="008E1064" w:rsidP="00FE2E2C">
      <w:pPr>
        <w:spacing w:after="0"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noProof/>
          <w:color w:val="000000" w:themeColor="text1"/>
          <w:sz w:val="24"/>
          <w:szCs w:val="24"/>
        </w:rPr>
        <w:pict>
          <v:shape id="_x0000_s1306" type="#_x0000_t32" style="position:absolute;left:0;text-align:left;margin-left:48.3pt;margin-top:9pt;width:57.6pt;height:0;flip:x;z-index:251954176" o:connectortype="straight">
            <v:stroke endarrow="block"/>
          </v:shape>
        </w:pict>
      </w:r>
      <w:r>
        <w:rPr>
          <w:rFonts w:ascii="Bookman Old Style" w:eastAsiaTheme="minorEastAsia" w:hAnsi="Bookman Old Style" w:cs="Times New Roman"/>
          <w:noProof/>
          <w:color w:val="000000" w:themeColor="text1"/>
          <w:sz w:val="24"/>
          <w:szCs w:val="24"/>
        </w:rPr>
        <w:pict>
          <v:shape id="_x0000_s1305" type="#_x0000_t32" style="position:absolute;left:0;text-align:left;margin-left:44.05pt;margin-top:3.1pt;width:71.15pt;height:0;z-index:251953152" o:connectortype="straight">
            <v:stroke endarrow="block"/>
          </v:shape>
        </w:pict>
      </w:r>
      <w:r w:rsidR="00065FBF" w:rsidRPr="003405C0">
        <w:rPr>
          <w:rFonts w:ascii="Bookman Old Style" w:eastAsiaTheme="minorEastAsia" w:hAnsi="Bookman Old Style" w:cs="Times New Roman"/>
          <w:color w:val="000000" w:themeColor="text1"/>
          <w:sz w:val="24"/>
          <w:szCs w:val="24"/>
        </w:rPr>
        <w:t>2HI(g)                          H</w:t>
      </w:r>
      <w:r w:rsidR="00065FBF" w:rsidRPr="003405C0">
        <w:rPr>
          <w:rFonts w:ascii="Bookman Old Style" w:eastAsiaTheme="minorEastAsia" w:hAnsi="Bookman Old Style" w:cs="Times New Roman"/>
          <w:color w:val="000000" w:themeColor="text1"/>
          <w:sz w:val="24"/>
          <w:szCs w:val="24"/>
          <w:vertAlign w:val="subscript"/>
        </w:rPr>
        <w:t>2</w:t>
      </w:r>
      <w:r w:rsidR="00065FBF" w:rsidRPr="003405C0">
        <w:rPr>
          <w:rFonts w:ascii="Bookman Old Style" w:eastAsiaTheme="minorEastAsia" w:hAnsi="Bookman Old Style" w:cs="Times New Roman"/>
          <w:color w:val="000000" w:themeColor="text1"/>
          <w:sz w:val="24"/>
          <w:szCs w:val="24"/>
        </w:rPr>
        <w:t>(g) + I</w:t>
      </w:r>
      <w:r w:rsidR="00065FBF" w:rsidRPr="003405C0">
        <w:rPr>
          <w:rFonts w:ascii="Bookman Old Style" w:eastAsiaTheme="minorEastAsia" w:hAnsi="Bookman Old Style" w:cs="Times New Roman"/>
          <w:color w:val="000000" w:themeColor="text1"/>
          <w:sz w:val="24"/>
          <w:szCs w:val="24"/>
          <w:vertAlign w:val="subscript"/>
        </w:rPr>
        <w:t>2</w:t>
      </w:r>
      <w:r w:rsidR="00065FBF" w:rsidRPr="003405C0">
        <w:rPr>
          <w:rFonts w:ascii="Bookman Old Style" w:eastAsiaTheme="minorEastAsia" w:hAnsi="Bookman Old Style" w:cs="Times New Roman"/>
          <w:color w:val="000000" w:themeColor="text1"/>
          <w:sz w:val="24"/>
          <w:szCs w:val="24"/>
        </w:rPr>
        <w:t>(g)</w:t>
      </w:r>
    </w:p>
    <w:p w:rsidR="00065FBF" w:rsidRPr="003405C0" w:rsidRDefault="008E1064" w:rsidP="00FE2E2C">
      <w:pPr>
        <w:spacing w:after="0"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noProof/>
          <w:color w:val="000000" w:themeColor="text1"/>
          <w:sz w:val="24"/>
          <w:szCs w:val="24"/>
        </w:rPr>
        <w:pict>
          <v:shape id="_x0000_s1307" type="#_x0000_t32" style="position:absolute;left:0;text-align:left;margin-left:115.2pt;margin-top:7.85pt;width:26.25pt;height:0;z-index:251955200" o:connectortype="straight">
            <v:stroke endarrow="block"/>
          </v:shape>
        </w:pict>
      </w:r>
      <w:r w:rsidR="00065FBF" w:rsidRPr="003405C0">
        <w:rPr>
          <w:rFonts w:ascii="Bookman Old Style" w:eastAsiaTheme="minorEastAsia" w:hAnsi="Bookman Old Style" w:cs="Times New Roman"/>
          <w:color w:val="000000" w:themeColor="text1"/>
          <w:sz w:val="24"/>
          <w:szCs w:val="24"/>
        </w:rPr>
        <w:t>I</w:t>
      </w:r>
      <w:r w:rsidR="00065FBF" w:rsidRPr="003405C0">
        <w:rPr>
          <w:rFonts w:ascii="Bookman Old Style" w:eastAsiaTheme="minorEastAsia" w:hAnsi="Bookman Old Style" w:cs="Times New Roman"/>
          <w:color w:val="000000" w:themeColor="text1"/>
          <w:sz w:val="24"/>
          <w:szCs w:val="24"/>
          <w:vertAlign w:val="subscript"/>
        </w:rPr>
        <w:t>2</w:t>
      </w:r>
      <w:r w:rsidR="00065FBF" w:rsidRPr="003405C0">
        <w:rPr>
          <w:rFonts w:ascii="Bookman Old Style" w:eastAsiaTheme="minorEastAsia" w:hAnsi="Bookman Old Style" w:cs="Times New Roman"/>
          <w:color w:val="000000" w:themeColor="text1"/>
          <w:sz w:val="24"/>
          <w:szCs w:val="24"/>
        </w:rPr>
        <w:t>(aa) + 2S</w:t>
      </w:r>
      <w:r w:rsidR="00065FBF" w:rsidRPr="003405C0">
        <w:rPr>
          <w:rFonts w:ascii="Bookman Old Style" w:eastAsiaTheme="minorEastAsia" w:hAnsi="Bookman Old Style" w:cs="Times New Roman"/>
          <w:color w:val="000000" w:themeColor="text1"/>
          <w:sz w:val="24"/>
          <w:szCs w:val="24"/>
          <w:vertAlign w:val="subscript"/>
        </w:rPr>
        <w:t>2</w:t>
      </w:r>
      <w:r w:rsidR="00065FBF" w:rsidRPr="003405C0">
        <w:rPr>
          <w:rFonts w:ascii="Bookman Old Style" w:eastAsiaTheme="minorEastAsia" w:hAnsi="Bookman Old Style" w:cs="Times New Roman"/>
          <w:color w:val="000000" w:themeColor="text1"/>
          <w:sz w:val="24"/>
          <w:szCs w:val="24"/>
        </w:rPr>
        <w:t>O</w:t>
      </w:r>
      <w:r w:rsidR="00065FBF" w:rsidRPr="003405C0">
        <w:rPr>
          <w:rFonts w:ascii="Bookman Old Style" w:eastAsiaTheme="minorEastAsia" w:hAnsi="Bookman Old Style" w:cs="Times New Roman"/>
          <w:color w:val="000000" w:themeColor="text1"/>
          <w:sz w:val="24"/>
          <w:szCs w:val="24"/>
          <w:vertAlign w:val="subscript"/>
        </w:rPr>
        <w:t>3</w:t>
      </w:r>
      <w:r w:rsidR="00065FBF" w:rsidRPr="003405C0">
        <w:rPr>
          <w:rFonts w:ascii="Bookman Old Style" w:eastAsiaTheme="minorEastAsia" w:hAnsi="Bookman Old Style" w:cs="Times New Roman"/>
          <w:color w:val="000000" w:themeColor="text1"/>
          <w:sz w:val="24"/>
          <w:szCs w:val="24"/>
          <w:vertAlign w:val="superscript"/>
        </w:rPr>
        <w:t>2-</w:t>
      </w:r>
      <w:r w:rsidR="00065FBF" w:rsidRPr="003405C0">
        <w:rPr>
          <w:rFonts w:ascii="Bookman Old Style" w:eastAsiaTheme="minorEastAsia" w:hAnsi="Bookman Old Style" w:cs="Times New Roman"/>
          <w:color w:val="000000" w:themeColor="text1"/>
          <w:sz w:val="24"/>
          <w:szCs w:val="24"/>
        </w:rPr>
        <w:t>(aq)          2I</w:t>
      </w:r>
      <w:r w:rsidR="00065FBF" w:rsidRPr="003405C0">
        <w:rPr>
          <w:rFonts w:ascii="Bookman Old Style" w:eastAsiaTheme="minorEastAsia" w:hAnsi="Bookman Old Style" w:cs="Times New Roman"/>
          <w:color w:val="000000" w:themeColor="text1"/>
          <w:sz w:val="24"/>
          <w:szCs w:val="24"/>
          <w:vertAlign w:val="superscript"/>
        </w:rPr>
        <w:t>-</w:t>
      </w:r>
      <w:r w:rsidR="00065FBF" w:rsidRPr="003405C0">
        <w:rPr>
          <w:rFonts w:ascii="Bookman Old Style" w:eastAsiaTheme="minorEastAsia" w:hAnsi="Bookman Old Style" w:cs="Times New Roman"/>
          <w:color w:val="000000" w:themeColor="text1"/>
          <w:sz w:val="24"/>
          <w:szCs w:val="24"/>
        </w:rPr>
        <w:t>(aa) + S</w:t>
      </w:r>
      <w:r w:rsidR="00065FBF" w:rsidRPr="003405C0">
        <w:rPr>
          <w:rFonts w:ascii="Bookman Old Style" w:eastAsiaTheme="minorEastAsia" w:hAnsi="Bookman Old Style" w:cs="Times New Roman"/>
          <w:color w:val="000000" w:themeColor="text1"/>
          <w:sz w:val="24"/>
          <w:szCs w:val="24"/>
          <w:vertAlign w:val="subscript"/>
        </w:rPr>
        <w:t>4</w:t>
      </w:r>
      <w:r w:rsidR="00065FBF" w:rsidRPr="003405C0">
        <w:rPr>
          <w:rFonts w:ascii="Bookman Old Style" w:eastAsiaTheme="minorEastAsia" w:hAnsi="Bookman Old Style" w:cs="Times New Roman"/>
          <w:color w:val="000000" w:themeColor="text1"/>
          <w:sz w:val="24"/>
          <w:szCs w:val="24"/>
        </w:rPr>
        <w:t>O</w:t>
      </w:r>
      <w:r w:rsidR="00065FBF" w:rsidRPr="003405C0">
        <w:rPr>
          <w:rFonts w:ascii="Bookman Old Style" w:eastAsiaTheme="minorEastAsia" w:hAnsi="Bookman Old Style" w:cs="Times New Roman"/>
          <w:color w:val="000000" w:themeColor="text1"/>
          <w:sz w:val="24"/>
          <w:szCs w:val="24"/>
          <w:vertAlign w:val="subscript"/>
        </w:rPr>
        <w:t>6</w:t>
      </w:r>
      <w:r w:rsidR="00065FBF" w:rsidRPr="003405C0">
        <w:rPr>
          <w:rFonts w:ascii="Bookman Old Style" w:eastAsiaTheme="minorEastAsia" w:hAnsi="Bookman Old Style" w:cs="Times New Roman"/>
          <w:color w:val="000000" w:themeColor="text1"/>
          <w:sz w:val="24"/>
          <w:szCs w:val="24"/>
          <w:vertAlign w:val="superscript"/>
        </w:rPr>
        <w:t>2-</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Moles of S</w:t>
      </w:r>
      <w:r w:rsidRPr="003405C0">
        <w:rPr>
          <w:rFonts w:ascii="Bookman Old Style" w:eastAsiaTheme="minorEastAsia" w:hAnsi="Bookman Old Style" w:cs="Times New Roman"/>
          <w:color w:val="000000" w:themeColor="text1"/>
          <w:sz w:val="24"/>
          <w:szCs w:val="24"/>
          <w:vertAlign w:val="subscript"/>
        </w:rPr>
        <w:t>4</w:t>
      </w:r>
      <w:r w:rsidRPr="003405C0">
        <w:rPr>
          <w:rFonts w:ascii="Bookman Old Style" w:eastAsiaTheme="minorEastAsia" w:hAnsi="Bookman Old Style" w:cs="Times New Roman"/>
          <w:color w:val="000000" w:themeColor="text1"/>
          <w:sz w:val="24"/>
          <w:szCs w:val="24"/>
        </w:rPr>
        <w:t>O</w:t>
      </w:r>
      <w:r w:rsidRPr="003405C0">
        <w:rPr>
          <w:rFonts w:ascii="Bookman Old Style" w:eastAsiaTheme="minorEastAsia" w:hAnsi="Bookman Old Style" w:cs="Times New Roman"/>
          <w:color w:val="000000" w:themeColor="text1"/>
          <w:sz w:val="24"/>
          <w:szCs w:val="24"/>
          <w:vertAlign w:val="subscript"/>
        </w:rPr>
        <w:t>6</w:t>
      </w:r>
      <w:r w:rsidRPr="003405C0">
        <w:rPr>
          <w:rFonts w:ascii="Bookman Old Style" w:eastAsiaTheme="minorEastAsia" w:hAnsi="Bookman Old Style" w:cs="Times New Roman"/>
          <w:color w:val="000000" w:themeColor="text1"/>
          <w:sz w:val="24"/>
          <w:szCs w:val="24"/>
          <w:vertAlign w:val="superscript"/>
        </w:rPr>
        <w:t>2-</w:t>
      </w:r>
      <w:r w:rsidRPr="003405C0">
        <w:rPr>
          <w:rFonts w:ascii="Bookman Old Style" w:eastAsiaTheme="minorEastAsia" w:hAnsi="Bookman Old Style" w:cs="Times New Roman"/>
          <w:color w:val="000000" w:themeColor="text1"/>
          <w:sz w:val="24"/>
          <w:szCs w:val="24"/>
        </w:rPr>
        <w:t xml:space="preserve"> used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0.1</m:t>
            </m:r>
          </m:num>
          <m:den>
            <m:r>
              <w:rPr>
                <w:rFonts w:ascii="Cambria Math" w:eastAsiaTheme="minorEastAsia" w:hAnsi="Cambria Math" w:cs="Times New Roman"/>
                <w:color w:val="000000" w:themeColor="text1"/>
                <w:sz w:val="24"/>
                <w:szCs w:val="24"/>
              </w:rPr>
              <m:t>1000</m:t>
            </m:r>
          </m:den>
        </m:f>
      </m:oMath>
      <w:r w:rsidRPr="003405C0">
        <w:rPr>
          <w:rFonts w:ascii="Bookman Old Style" w:eastAsiaTheme="minorEastAsia" w:hAnsi="Bookman Old Style" w:cs="Times New Roman"/>
          <w:color w:val="000000" w:themeColor="text1"/>
          <w:sz w:val="24"/>
          <w:szCs w:val="24"/>
        </w:rPr>
        <w:t xml:space="preserve"> x 67) moles</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2 moles of S</w:t>
      </w:r>
      <w:r w:rsidRPr="003405C0">
        <w:rPr>
          <w:rFonts w:ascii="Bookman Old Style" w:eastAsiaTheme="minorEastAsia" w:hAnsi="Bookman Old Style" w:cs="Times New Roman"/>
          <w:color w:val="000000" w:themeColor="text1"/>
          <w:sz w:val="24"/>
          <w:szCs w:val="24"/>
          <w:vertAlign w:val="subscript"/>
        </w:rPr>
        <w:t>4</w:t>
      </w:r>
      <w:r w:rsidRPr="003405C0">
        <w:rPr>
          <w:rFonts w:ascii="Bookman Old Style" w:eastAsiaTheme="minorEastAsia" w:hAnsi="Bookman Old Style" w:cs="Times New Roman"/>
          <w:color w:val="000000" w:themeColor="text1"/>
          <w:sz w:val="24"/>
          <w:szCs w:val="24"/>
        </w:rPr>
        <w:t>O</w:t>
      </w:r>
      <w:r w:rsidRPr="003405C0">
        <w:rPr>
          <w:rFonts w:ascii="Bookman Old Style" w:eastAsiaTheme="minorEastAsia" w:hAnsi="Bookman Old Style" w:cs="Times New Roman"/>
          <w:color w:val="000000" w:themeColor="text1"/>
          <w:sz w:val="24"/>
          <w:szCs w:val="24"/>
          <w:vertAlign w:val="subscript"/>
        </w:rPr>
        <w:t>6</w:t>
      </w:r>
      <w:r w:rsidRPr="003405C0">
        <w:rPr>
          <w:rFonts w:ascii="Bookman Old Style" w:eastAsiaTheme="minorEastAsia" w:hAnsi="Bookman Old Style" w:cs="Times New Roman"/>
          <w:color w:val="000000" w:themeColor="text1"/>
          <w:sz w:val="24"/>
          <w:szCs w:val="24"/>
          <w:vertAlign w:val="superscript"/>
        </w:rPr>
        <w:t>2-</w:t>
      </w:r>
      <w:r w:rsidRPr="003405C0">
        <w:rPr>
          <w:rFonts w:ascii="Bookman Old Style" w:eastAsiaTheme="minorEastAsia" w:hAnsi="Bookman Old Style" w:cs="Times New Roman"/>
          <w:color w:val="000000" w:themeColor="text1"/>
          <w:sz w:val="24"/>
          <w:szCs w:val="24"/>
        </w:rPr>
        <w:t xml:space="preserve"> react with 1 mole of I</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 xml:space="preserve"> (aa) 6.7 x 10</w:t>
      </w:r>
      <w:r w:rsidRPr="003405C0">
        <w:rPr>
          <w:rFonts w:ascii="Bookman Old Style" w:eastAsiaTheme="minorEastAsia" w:hAnsi="Bookman Old Style" w:cs="Times New Roman"/>
          <w:color w:val="000000" w:themeColor="text1"/>
          <w:sz w:val="24"/>
          <w:szCs w:val="24"/>
          <w:vertAlign w:val="superscript"/>
        </w:rPr>
        <w:t>-1</w:t>
      </w:r>
      <w:r w:rsidRPr="003405C0">
        <w:rPr>
          <w:rFonts w:ascii="Bookman Old Style" w:eastAsiaTheme="minorEastAsia" w:hAnsi="Bookman Old Style" w:cs="Times New Roman"/>
          <w:color w:val="000000" w:themeColor="text1"/>
          <w:sz w:val="24"/>
          <w:szCs w:val="24"/>
        </w:rPr>
        <w:t xml:space="preserve"> moles of S</w:t>
      </w:r>
      <w:r w:rsidRPr="003405C0">
        <w:rPr>
          <w:rFonts w:ascii="Bookman Old Style" w:eastAsiaTheme="minorEastAsia" w:hAnsi="Bookman Old Style" w:cs="Times New Roman"/>
          <w:color w:val="000000" w:themeColor="text1"/>
          <w:sz w:val="24"/>
          <w:szCs w:val="24"/>
          <w:vertAlign w:val="subscript"/>
        </w:rPr>
        <w:t>4</w:t>
      </w:r>
      <w:r w:rsidRPr="003405C0">
        <w:rPr>
          <w:rFonts w:ascii="Bookman Old Style" w:eastAsiaTheme="minorEastAsia" w:hAnsi="Bookman Old Style" w:cs="Times New Roman"/>
          <w:color w:val="000000" w:themeColor="text1"/>
          <w:sz w:val="24"/>
          <w:szCs w:val="24"/>
        </w:rPr>
        <w:t>O</w:t>
      </w:r>
      <w:r w:rsidRPr="003405C0">
        <w:rPr>
          <w:rFonts w:ascii="Bookman Old Style" w:eastAsiaTheme="minorEastAsia" w:hAnsi="Bookman Old Style" w:cs="Times New Roman"/>
          <w:color w:val="000000" w:themeColor="text1"/>
          <w:sz w:val="24"/>
          <w:szCs w:val="24"/>
          <w:vertAlign w:val="subscript"/>
        </w:rPr>
        <w:t>6</w:t>
      </w:r>
      <w:r w:rsidRPr="003405C0">
        <w:rPr>
          <w:rFonts w:ascii="Bookman Old Style" w:eastAsiaTheme="minorEastAsia" w:hAnsi="Bookman Old Style" w:cs="Times New Roman"/>
          <w:color w:val="000000" w:themeColor="text1"/>
          <w:sz w:val="24"/>
          <w:szCs w:val="24"/>
          <w:vertAlign w:val="superscript"/>
        </w:rPr>
        <w:t>2-</w:t>
      </w:r>
      <w:r w:rsidRPr="003405C0">
        <w:rPr>
          <w:rFonts w:ascii="Bookman Old Style" w:eastAsiaTheme="minorEastAsia" w:hAnsi="Bookman Old Style" w:cs="Times New Roman"/>
          <w:color w:val="000000" w:themeColor="text1"/>
          <w:sz w:val="24"/>
          <w:szCs w:val="24"/>
        </w:rPr>
        <w:t xml:space="preserve">(aq) will react with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6.7 x 1</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0</m:t>
                </m:r>
              </m:e>
              <m:sup>
                <m:r>
                  <w:rPr>
                    <w:rFonts w:ascii="Cambria Math" w:eastAsiaTheme="minorEastAsia" w:hAnsi="Cambria Math" w:cs="Times New Roman"/>
                    <w:color w:val="000000" w:themeColor="text1"/>
                    <w:sz w:val="24"/>
                    <w:szCs w:val="24"/>
                  </w:rPr>
                  <m:t>-3</m:t>
                </m:r>
              </m:sup>
            </m:sSup>
          </m:num>
          <m:den>
            <m:r>
              <w:rPr>
                <w:rFonts w:ascii="Cambria Math" w:eastAsiaTheme="minorEastAsia" w:hAnsi="Cambria Math" w:cs="Times New Roman"/>
                <w:color w:val="000000" w:themeColor="text1"/>
                <w:sz w:val="24"/>
                <w:szCs w:val="24"/>
              </w:rPr>
              <m:t>2</m:t>
            </m:r>
          </m:den>
        </m:f>
      </m:oMath>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(3.35 x 10</w:t>
      </w:r>
      <w:r w:rsidRPr="003405C0">
        <w:rPr>
          <w:rFonts w:ascii="Bookman Old Style" w:eastAsiaTheme="minorEastAsia" w:hAnsi="Bookman Old Style" w:cs="Times New Roman"/>
          <w:color w:val="000000" w:themeColor="text1"/>
          <w:sz w:val="24"/>
          <w:szCs w:val="24"/>
          <w:vertAlign w:val="superscript"/>
        </w:rPr>
        <w:t>-3</w:t>
      </w:r>
      <w:r w:rsidRPr="003405C0">
        <w:rPr>
          <w:rFonts w:ascii="Bookman Old Style" w:eastAsiaTheme="minorEastAsia" w:hAnsi="Bookman Old Style" w:cs="Times New Roman"/>
          <w:color w:val="000000" w:themeColor="text1"/>
          <w:sz w:val="24"/>
          <w:szCs w:val="24"/>
        </w:rPr>
        <w:t>)</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Moles of I</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 xml:space="preserve"> present at eqbm = 3.35 x 10</w:t>
      </w:r>
      <w:r w:rsidRPr="003405C0">
        <w:rPr>
          <w:rFonts w:ascii="Bookman Old Style" w:eastAsiaTheme="minorEastAsia" w:hAnsi="Bookman Old Style" w:cs="Times New Roman"/>
          <w:color w:val="000000" w:themeColor="text1"/>
          <w:sz w:val="24"/>
          <w:szCs w:val="24"/>
          <w:vertAlign w:val="superscript"/>
        </w:rPr>
        <w:t>-3</w:t>
      </w:r>
      <w:r w:rsidRPr="003405C0">
        <w:rPr>
          <w:rFonts w:ascii="Bookman Old Style" w:eastAsiaTheme="minorEastAsia" w:hAnsi="Bookman Old Style" w:cs="Times New Roman"/>
          <w:color w:val="000000" w:themeColor="text1"/>
          <w:sz w:val="24"/>
          <w:szCs w:val="24"/>
        </w:rPr>
        <w:t xml:space="preserve"> moles</w:t>
      </w:r>
    </w:p>
    <w:p w:rsidR="00065FBF" w:rsidRPr="003405C0" w:rsidRDefault="00065FBF" w:rsidP="00FE2E2C">
      <w:pPr>
        <w:spacing w:after="0" w:line="240" w:lineRule="auto"/>
        <w:ind w:left="1440" w:firstLine="720"/>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2HI(aq)                                   H</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(g) + I</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(aq)</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Initial </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0.012 moles</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 xml:space="preserve">    O        O</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Of x reaction</w:t>
      </w:r>
      <w:r w:rsidRPr="003405C0">
        <w:rPr>
          <w:rFonts w:ascii="Bookman Old Style" w:eastAsiaTheme="minorEastAsia" w:hAnsi="Bookman Old Style" w:cs="Times New Roman"/>
          <w:color w:val="000000" w:themeColor="text1"/>
          <w:sz w:val="24"/>
          <w:szCs w:val="24"/>
        </w:rPr>
        <w:tab/>
        <w:t>-2x</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+x</w:t>
      </w:r>
      <w:r w:rsidRPr="003405C0">
        <w:rPr>
          <w:rFonts w:ascii="Bookman Old Style" w:eastAsiaTheme="minorEastAsia" w:hAnsi="Bookman Old Style" w:cs="Times New Roman"/>
          <w:color w:val="000000" w:themeColor="text1"/>
          <w:sz w:val="24"/>
          <w:szCs w:val="24"/>
        </w:rPr>
        <w:tab/>
        <w:t>+x</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At eqbm</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(0.012-2x)</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x</w:t>
      </w:r>
      <w:r w:rsidRPr="003405C0">
        <w:rPr>
          <w:rFonts w:ascii="Bookman Old Style" w:eastAsiaTheme="minorEastAsia" w:hAnsi="Bookman Old Style" w:cs="Times New Roman"/>
          <w:color w:val="000000" w:themeColor="text1"/>
          <w:sz w:val="24"/>
          <w:szCs w:val="24"/>
        </w:rPr>
        <w:tab/>
        <w:t>x</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But at equilibrium moles of I</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 xml:space="preserve"> = 3.35 x 10</w:t>
      </w:r>
      <w:r w:rsidRPr="003405C0">
        <w:rPr>
          <w:rFonts w:ascii="Bookman Old Style" w:eastAsiaTheme="minorEastAsia" w:hAnsi="Bookman Old Style" w:cs="Times New Roman"/>
          <w:color w:val="000000" w:themeColor="text1"/>
          <w:sz w:val="24"/>
          <w:szCs w:val="24"/>
          <w:vertAlign w:val="superscript"/>
        </w:rPr>
        <w:t>-3</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X = 3.35 x 10</w:t>
      </w:r>
      <w:r w:rsidRPr="003405C0">
        <w:rPr>
          <w:rFonts w:ascii="Bookman Old Style" w:eastAsiaTheme="minorEastAsia" w:hAnsi="Bookman Old Style" w:cs="Times New Roman"/>
          <w:color w:val="000000" w:themeColor="text1"/>
          <w:sz w:val="24"/>
          <w:szCs w:val="24"/>
          <w:vertAlign w:val="superscript"/>
        </w:rPr>
        <w:t>-3</w:t>
      </w:r>
      <w:r w:rsidRPr="003405C0">
        <w:rPr>
          <w:rFonts w:ascii="Bookman Old Style" w:eastAsiaTheme="minorEastAsia" w:hAnsi="Bookman Old Style" w:cs="Times New Roman"/>
          <w:color w:val="000000" w:themeColor="text1"/>
          <w:sz w:val="24"/>
          <w:szCs w:val="24"/>
        </w:rPr>
        <w:t xml:space="preserve"> moles</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Equilibrium moles of HI = 0.012 – (2x3.35 x 10</w:t>
      </w:r>
      <w:r w:rsidRPr="003405C0">
        <w:rPr>
          <w:rFonts w:ascii="Bookman Old Style" w:eastAsiaTheme="minorEastAsia" w:hAnsi="Bookman Old Style" w:cs="Times New Roman"/>
          <w:color w:val="000000" w:themeColor="text1"/>
          <w:sz w:val="24"/>
          <w:szCs w:val="24"/>
          <w:vertAlign w:val="superscript"/>
        </w:rPr>
        <w:t>-3</w:t>
      </w:r>
      <w:r w:rsidRPr="003405C0">
        <w:rPr>
          <w:rFonts w:ascii="Bookman Old Style" w:eastAsiaTheme="minorEastAsia" w:hAnsi="Bookman Old Style" w:cs="Times New Roman"/>
          <w:color w:val="000000" w:themeColor="text1"/>
          <w:sz w:val="24"/>
          <w:szCs w:val="24"/>
        </w:rPr>
        <w:t>)</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5.3 x 10</w:t>
      </w:r>
      <w:r w:rsidRPr="003405C0">
        <w:rPr>
          <w:rFonts w:ascii="Bookman Old Style" w:eastAsiaTheme="minorEastAsia" w:hAnsi="Bookman Old Style" w:cs="Times New Roman"/>
          <w:color w:val="000000" w:themeColor="text1"/>
          <w:sz w:val="24"/>
          <w:szCs w:val="24"/>
          <w:vertAlign w:val="superscript"/>
        </w:rPr>
        <w:t>-3</w:t>
      </w:r>
      <w:r w:rsidRPr="003405C0">
        <w:rPr>
          <w:rFonts w:ascii="Bookman Old Style" w:eastAsiaTheme="minorEastAsia" w:hAnsi="Bookman Old Style" w:cs="Times New Roman"/>
          <w:color w:val="000000" w:themeColor="text1"/>
          <w:sz w:val="24"/>
          <w:szCs w:val="24"/>
        </w:rPr>
        <w:t xml:space="preserve"> moles</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Molar conc of HI at equilibrium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5.3 x</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10</m:t>
                </m:r>
              </m:e>
              <m:sup>
                <m:r>
                  <w:rPr>
                    <w:rFonts w:ascii="Cambria Math" w:eastAsiaTheme="minorEastAsia" w:hAnsi="Cambria Math" w:cs="Times New Roman"/>
                    <w:color w:val="000000" w:themeColor="text1"/>
                    <w:sz w:val="24"/>
                    <w:szCs w:val="24"/>
                  </w:rPr>
                  <m:t>-3</m:t>
                </m:r>
              </m:sup>
            </m:sSup>
            <m:r>
              <w:rPr>
                <w:rFonts w:ascii="Cambria Math" w:eastAsiaTheme="minorEastAsia" w:hAnsi="Cambria Math" w:cs="Times New Roman"/>
                <w:color w:val="000000" w:themeColor="text1"/>
                <w:sz w:val="24"/>
                <w:szCs w:val="24"/>
              </w:rPr>
              <m:t>x100</m:t>
            </m:r>
          </m:num>
          <m:den>
            <m:r>
              <w:rPr>
                <w:rFonts w:ascii="Cambria Math" w:eastAsiaTheme="minorEastAsia" w:hAnsi="Cambria Math" w:cs="Times New Roman"/>
                <w:color w:val="000000" w:themeColor="text1"/>
                <w:sz w:val="24"/>
                <w:szCs w:val="24"/>
              </w:rPr>
              <m:t>600</m:t>
            </m:r>
          </m:den>
        </m:f>
      </m:oMath>
      <w:r w:rsidRPr="003405C0">
        <w:rPr>
          <w:rFonts w:ascii="Bookman Old Style" w:eastAsiaTheme="minorEastAsia" w:hAnsi="Bookman Old Style" w:cs="Times New Roman"/>
          <w:color w:val="000000" w:themeColor="text1"/>
          <w:sz w:val="24"/>
          <w:szCs w:val="24"/>
        </w:rPr>
        <w:t>)</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Molarity = 8.83 x 10</w:t>
      </w:r>
      <w:r w:rsidRPr="003405C0">
        <w:rPr>
          <w:rFonts w:ascii="Bookman Old Style" w:eastAsiaTheme="minorEastAsia" w:hAnsi="Bookman Old Style" w:cs="Times New Roman"/>
          <w:color w:val="000000" w:themeColor="text1"/>
          <w:sz w:val="24"/>
          <w:szCs w:val="24"/>
          <w:vertAlign w:val="superscript"/>
        </w:rPr>
        <w:t>-3</w:t>
      </w:r>
      <w:r w:rsidRPr="003405C0">
        <w:rPr>
          <w:rFonts w:ascii="Bookman Old Style" w:eastAsiaTheme="minorEastAsia" w:hAnsi="Bookman Old Style" w:cs="Times New Roman"/>
          <w:color w:val="000000" w:themeColor="text1"/>
          <w:sz w:val="24"/>
          <w:szCs w:val="24"/>
        </w:rPr>
        <w:t>M</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Molar concentration  of I</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 xml:space="preserve"> at equilibrium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3.35 x</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10</m:t>
                </m:r>
              </m:e>
              <m:sup>
                <m:r>
                  <w:rPr>
                    <w:rFonts w:ascii="Cambria Math" w:eastAsiaTheme="minorEastAsia" w:hAnsi="Cambria Math" w:cs="Times New Roman"/>
                    <w:color w:val="000000" w:themeColor="text1"/>
                    <w:sz w:val="24"/>
                    <w:szCs w:val="24"/>
                  </w:rPr>
                  <m:t>-3</m:t>
                </m:r>
              </m:sup>
            </m:sSup>
            <m:r>
              <w:rPr>
                <w:rFonts w:ascii="Cambria Math" w:eastAsiaTheme="minorEastAsia" w:hAnsi="Cambria Math" w:cs="Times New Roman"/>
                <w:color w:val="000000" w:themeColor="text1"/>
                <w:sz w:val="24"/>
                <w:szCs w:val="24"/>
              </w:rPr>
              <m:t>x100</m:t>
            </m:r>
          </m:num>
          <m:den>
            <m:r>
              <w:rPr>
                <w:rFonts w:ascii="Cambria Math" w:eastAsiaTheme="minorEastAsia" w:hAnsi="Cambria Math" w:cs="Times New Roman"/>
                <w:color w:val="000000" w:themeColor="text1"/>
                <w:sz w:val="24"/>
                <w:szCs w:val="24"/>
              </w:rPr>
              <m:t>600</m:t>
            </m:r>
          </m:den>
        </m:f>
      </m:oMath>
      <w:r w:rsidRPr="003405C0">
        <w:rPr>
          <w:rFonts w:ascii="Bookman Old Style" w:eastAsiaTheme="minorEastAsia" w:hAnsi="Bookman Old Style" w:cs="Times New Roman"/>
          <w:color w:val="000000" w:themeColor="text1"/>
          <w:sz w:val="24"/>
          <w:szCs w:val="24"/>
        </w:rPr>
        <w:t>)</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5.583 x 10</w:t>
      </w:r>
      <w:r w:rsidRPr="003405C0">
        <w:rPr>
          <w:rFonts w:ascii="Bookman Old Style" w:eastAsiaTheme="minorEastAsia" w:hAnsi="Bookman Old Style" w:cs="Times New Roman"/>
          <w:color w:val="000000" w:themeColor="text1"/>
          <w:sz w:val="24"/>
          <w:szCs w:val="24"/>
          <w:vertAlign w:val="superscript"/>
        </w:rPr>
        <w:t>-3</w:t>
      </w:r>
      <w:r w:rsidRPr="003405C0">
        <w:rPr>
          <w:rFonts w:ascii="Bookman Old Style" w:eastAsiaTheme="minorEastAsia" w:hAnsi="Bookman Old Style" w:cs="Times New Roman"/>
          <w:color w:val="000000" w:themeColor="text1"/>
          <w:sz w:val="24"/>
          <w:szCs w:val="24"/>
        </w:rPr>
        <w:t>M</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Molar conc of H</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 xml:space="preserve"> at equilibrium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3.35 x</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10</m:t>
                </m:r>
              </m:e>
              <m:sup>
                <m:r>
                  <w:rPr>
                    <w:rFonts w:ascii="Cambria Math" w:eastAsiaTheme="minorEastAsia" w:hAnsi="Cambria Math" w:cs="Times New Roman"/>
                    <w:color w:val="000000" w:themeColor="text1"/>
                    <w:sz w:val="24"/>
                    <w:szCs w:val="24"/>
                  </w:rPr>
                  <m:t>-3</m:t>
                </m:r>
              </m:sup>
            </m:sSup>
            <m:r>
              <w:rPr>
                <w:rFonts w:ascii="Cambria Math" w:eastAsiaTheme="minorEastAsia" w:hAnsi="Cambria Math" w:cs="Times New Roman"/>
                <w:color w:val="000000" w:themeColor="text1"/>
                <w:sz w:val="24"/>
                <w:szCs w:val="24"/>
              </w:rPr>
              <m:t>x100</m:t>
            </m:r>
          </m:num>
          <m:den>
            <m:r>
              <w:rPr>
                <w:rFonts w:ascii="Cambria Math" w:eastAsiaTheme="minorEastAsia" w:hAnsi="Cambria Math" w:cs="Times New Roman"/>
                <w:color w:val="000000" w:themeColor="text1"/>
                <w:sz w:val="24"/>
                <w:szCs w:val="24"/>
              </w:rPr>
              <m:t>600</m:t>
            </m:r>
          </m:den>
        </m:f>
      </m:oMath>
      <w:r w:rsidRPr="003405C0">
        <w:rPr>
          <w:rFonts w:ascii="Bookman Old Style" w:eastAsiaTheme="minorEastAsia" w:hAnsi="Bookman Old Style" w:cs="Times New Roman"/>
          <w:color w:val="000000" w:themeColor="text1"/>
          <w:sz w:val="24"/>
          <w:szCs w:val="24"/>
        </w:rPr>
        <w:t>)</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5.583 x 10</w:t>
      </w:r>
      <w:r w:rsidRPr="003405C0">
        <w:rPr>
          <w:rFonts w:ascii="Bookman Old Style" w:eastAsiaTheme="minorEastAsia" w:hAnsi="Bookman Old Style" w:cs="Times New Roman"/>
          <w:color w:val="000000" w:themeColor="text1"/>
          <w:sz w:val="24"/>
          <w:szCs w:val="24"/>
          <w:vertAlign w:val="superscript"/>
        </w:rPr>
        <w:t>-3</w:t>
      </w:r>
      <w:r w:rsidRPr="003405C0">
        <w:rPr>
          <w:rFonts w:ascii="Bookman Old Style" w:eastAsiaTheme="minorEastAsia" w:hAnsi="Bookman Old Style" w:cs="Times New Roman"/>
          <w:color w:val="000000" w:themeColor="text1"/>
          <w:sz w:val="24"/>
          <w:szCs w:val="24"/>
        </w:rPr>
        <w:t>M</w:t>
      </w:r>
    </w:p>
    <w:p w:rsidR="00065FBF" w:rsidRPr="003405C0" w:rsidRDefault="00065FBF" w:rsidP="006C326C">
      <w:pPr>
        <w:pStyle w:val="ListParagraph"/>
        <w:numPr>
          <w:ilvl w:val="0"/>
          <w:numId w:val="74"/>
        </w:num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Kc = </w:t>
      </w:r>
      <m:oMath>
        <m:f>
          <m:fPr>
            <m:ctrlPr>
              <w:rPr>
                <w:rFonts w:ascii="Cambria Math" w:eastAsiaTheme="minorEastAsia" w:hAnsi="Cambria Math" w:cs="Times New Roman"/>
                <w:i/>
                <w:color w:val="000000" w:themeColor="text1"/>
                <w:sz w:val="24"/>
                <w:szCs w:val="24"/>
              </w:rPr>
            </m:ctrlPr>
          </m:fPr>
          <m:num>
            <m:d>
              <m:dPr>
                <m:begChr m:val="["/>
                <m:endChr m:val="]"/>
                <m:ctrlPr>
                  <w:rPr>
                    <w:rFonts w:ascii="Cambria Math" w:eastAsiaTheme="minorEastAsia" w:hAnsi="Cambria Math" w:cs="Times New Roman"/>
                    <w:i/>
                    <w:color w:val="000000" w:themeColor="text1"/>
                    <w:sz w:val="24"/>
                    <w:szCs w:val="24"/>
                  </w:rPr>
                </m:ctrlPr>
              </m:dPr>
              <m:e>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H</m:t>
                    </m:r>
                  </m:e>
                  <m:sub>
                    <m:r>
                      <w:rPr>
                        <w:rFonts w:ascii="Cambria Math" w:eastAsiaTheme="minorEastAsia" w:hAnsi="Cambria Math" w:cs="Times New Roman"/>
                        <w:color w:val="000000" w:themeColor="text1"/>
                        <w:sz w:val="24"/>
                        <w:szCs w:val="24"/>
                      </w:rPr>
                      <m:t>2</m:t>
                    </m:r>
                  </m:sub>
                </m:sSub>
              </m:e>
            </m:d>
            <m:r>
              <w:rPr>
                <w:rFonts w:ascii="Cambria Math" w:eastAsiaTheme="minorEastAsia" w:hAnsi="Cambria Math" w:cs="Times New Roman"/>
                <w:color w:val="000000" w:themeColor="text1"/>
                <w:sz w:val="24"/>
                <w:szCs w:val="24"/>
              </w:rPr>
              <m:t>[</m:t>
            </m:r>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I</m:t>
                </m:r>
              </m:e>
              <m:sub>
                <m:r>
                  <w:rPr>
                    <w:rFonts w:ascii="Cambria Math" w:eastAsiaTheme="minorEastAsia" w:hAnsi="Cambria Math" w:cs="Times New Roman"/>
                    <w:color w:val="000000" w:themeColor="text1"/>
                    <w:sz w:val="24"/>
                    <w:szCs w:val="24"/>
                  </w:rPr>
                  <m:t>2</m:t>
                </m:r>
              </m:sub>
            </m:sSub>
            <m:r>
              <w:rPr>
                <w:rFonts w:ascii="Cambria Math" w:eastAsiaTheme="minorEastAsia" w:hAnsi="Cambria Math" w:cs="Times New Roman"/>
                <w:color w:val="000000" w:themeColor="text1"/>
                <w:sz w:val="24"/>
                <w:szCs w:val="24"/>
              </w:rPr>
              <m:t>]</m:t>
            </m:r>
          </m:num>
          <m:den>
            <m:r>
              <w:rPr>
                <w:rFonts w:ascii="Cambria Math" w:eastAsiaTheme="minorEastAsia" w:hAnsi="Cambria Math" w:cs="Times New Roman"/>
                <w:color w:val="000000" w:themeColor="text1"/>
                <w:sz w:val="24"/>
                <w:szCs w:val="24"/>
              </w:rPr>
              <m:t>[HI]</m:t>
            </m:r>
          </m:den>
        </m:f>
      </m:oMath>
    </w:p>
    <w:p w:rsidR="00065FBF" w:rsidRPr="003405C0" w:rsidRDefault="00065FBF" w:rsidP="00FE2E2C">
      <w:pPr>
        <w:pStyle w:val="ListParagraph"/>
        <w:spacing w:after="0" w:line="240" w:lineRule="auto"/>
        <w:ind w:left="1080"/>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 xml:space="preserve">(5.583 x </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10</m:t>
                </m:r>
              </m:e>
              <m:sup>
                <m:r>
                  <w:rPr>
                    <w:rFonts w:ascii="Cambria Math" w:eastAsiaTheme="minorEastAsia" w:hAnsi="Cambria Math" w:cs="Times New Roman"/>
                    <w:color w:val="000000" w:themeColor="text1"/>
                    <w:sz w:val="24"/>
                    <w:szCs w:val="24"/>
                  </w:rPr>
                  <m:t>-3</m:t>
                </m:r>
              </m:sup>
            </m:sSup>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m:t>
                </m:r>
              </m:e>
              <m:sup>
                <m:r>
                  <w:rPr>
                    <w:rFonts w:ascii="Cambria Math" w:eastAsiaTheme="minorEastAsia" w:hAnsi="Cambria Math" w:cs="Times New Roman"/>
                    <w:color w:val="000000" w:themeColor="text1"/>
                    <w:sz w:val="24"/>
                    <w:szCs w:val="24"/>
                  </w:rPr>
                  <m:t>1</m:t>
                </m:r>
              </m:sup>
            </m:sSup>
            <m:r>
              <w:rPr>
                <w:rFonts w:ascii="Cambria Math" w:eastAsiaTheme="minorEastAsia" w:hAnsi="Cambria Math" w:cs="Times New Roman"/>
                <w:color w:val="000000" w:themeColor="text1"/>
                <w:sz w:val="24"/>
                <w:szCs w:val="24"/>
              </w:rPr>
              <m:t xml:space="preserve"> (5.183 x </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10</m:t>
                </m:r>
              </m:e>
              <m:sup>
                <m:r>
                  <w:rPr>
                    <w:rFonts w:ascii="Cambria Math" w:eastAsiaTheme="minorEastAsia" w:hAnsi="Cambria Math" w:cs="Times New Roman"/>
                    <w:color w:val="000000" w:themeColor="text1"/>
                    <w:sz w:val="24"/>
                    <w:szCs w:val="24"/>
                  </w:rPr>
                  <m:t>-3</m:t>
                </m:r>
              </m:sup>
            </m:sSup>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m:t>
                </m:r>
              </m:e>
              <m:sup>
                <m:r>
                  <w:rPr>
                    <w:rFonts w:ascii="Cambria Math" w:eastAsiaTheme="minorEastAsia" w:hAnsi="Cambria Math" w:cs="Times New Roman"/>
                    <w:color w:val="000000" w:themeColor="text1"/>
                    <w:sz w:val="24"/>
                    <w:szCs w:val="24"/>
                  </w:rPr>
                  <m:t>1</m:t>
                </m:r>
              </m:sup>
            </m:sSup>
          </m:num>
          <m:den>
            <m:r>
              <w:rPr>
                <w:rFonts w:ascii="Cambria Math" w:eastAsiaTheme="minorEastAsia" w:hAnsi="Cambria Math" w:cs="Times New Roman"/>
                <w:color w:val="000000" w:themeColor="text1"/>
                <w:sz w:val="24"/>
                <w:szCs w:val="24"/>
              </w:rPr>
              <m:t xml:space="preserve">(8.83 x </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10</m:t>
                </m:r>
              </m:e>
              <m:sup>
                <m:r>
                  <w:rPr>
                    <w:rFonts w:ascii="Cambria Math" w:eastAsiaTheme="minorEastAsia" w:hAnsi="Cambria Math" w:cs="Times New Roman"/>
                    <w:color w:val="000000" w:themeColor="text1"/>
                    <w:sz w:val="24"/>
                    <w:szCs w:val="24"/>
                  </w:rPr>
                  <m:t>-3</m:t>
                </m:r>
              </m:sup>
            </m:sSup>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m:t>
                </m:r>
              </m:e>
              <m:sup>
                <m:r>
                  <w:rPr>
                    <w:rFonts w:ascii="Cambria Math" w:eastAsiaTheme="minorEastAsia" w:hAnsi="Cambria Math" w:cs="Times New Roman"/>
                    <w:color w:val="000000" w:themeColor="text1"/>
                    <w:sz w:val="24"/>
                    <w:szCs w:val="24"/>
                  </w:rPr>
                  <m:t>2</m:t>
                </m:r>
              </m:sup>
            </m:sSup>
          </m:den>
        </m:f>
      </m:oMath>
    </w:p>
    <w:p w:rsidR="00065FBF" w:rsidRPr="003405C0" w:rsidRDefault="00065FBF" w:rsidP="00FE2E2C">
      <w:pPr>
        <w:pStyle w:val="ListParagraph"/>
        <w:spacing w:after="0" w:line="240" w:lineRule="auto"/>
        <w:ind w:left="1080"/>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0.4</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Consider an industrial important reaction</w:t>
      </w:r>
    </w:p>
    <w:p w:rsidR="00065FBF" w:rsidRPr="003405C0" w:rsidRDefault="00065FBF" w:rsidP="00FE2E2C">
      <w:pPr>
        <w:spacing w:after="0" w:line="240" w:lineRule="auto"/>
        <w:ind w:left="1440" w:firstLine="720"/>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N</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(g) + 3H</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(g)                     2NH</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(g)</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lastRenderedPageBreak/>
        <w:t xml:space="preserve">Initially </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1mole   3 moles</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0</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At eqbm</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-x</w:t>
      </w:r>
      <w:r w:rsidRPr="003405C0">
        <w:rPr>
          <w:rFonts w:ascii="Bookman Old Style" w:eastAsiaTheme="minorEastAsia" w:hAnsi="Bookman Old Style" w:cs="Times New Roman"/>
          <w:color w:val="000000" w:themeColor="text1"/>
          <w:sz w:val="24"/>
          <w:szCs w:val="24"/>
        </w:rPr>
        <w:tab/>
        <w:t xml:space="preserve">    -3x</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+2x</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Concn. In mol/L</w:t>
      </w:r>
      <w:r w:rsidRPr="003405C0">
        <w:rPr>
          <w:rFonts w:ascii="Bookman Old Style" w:eastAsiaTheme="minorEastAsia" w:hAnsi="Bookman Old Style" w:cs="Times New Roman"/>
          <w:color w:val="000000" w:themeColor="text1"/>
          <w:sz w:val="24"/>
          <w:szCs w:val="24"/>
        </w:rPr>
        <w:tab/>
        <w:t>(</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1-x</m:t>
            </m:r>
          </m:num>
          <m:den>
            <m:r>
              <w:rPr>
                <w:rFonts w:ascii="Cambria Math" w:eastAsiaTheme="minorEastAsia" w:hAnsi="Cambria Math" w:cs="Times New Roman"/>
                <w:color w:val="000000" w:themeColor="text1"/>
                <w:sz w:val="24"/>
                <w:szCs w:val="24"/>
              </w:rPr>
              <m:t>V</m:t>
            </m:r>
          </m:den>
        </m:f>
        <m:r>
          <w:rPr>
            <w:rFonts w:ascii="Cambria Math" w:eastAsiaTheme="minorEastAsia" w:hAnsi="Cambria Math" w:cs="Times New Roman"/>
            <w:color w:val="000000" w:themeColor="text1"/>
            <w:sz w:val="24"/>
            <w:szCs w:val="24"/>
          </w:rPr>
          <m:t>)</m:t>
        </m:r>
      </m:oMath>
      <w:r w:rsidRPr="003405C0">
        <w:rPr>
          <w:rFonts w:ascii="Bookman Old Style" w:eastAsiaTheme="minorEastAsia" w:hAnsi="Bookman Old Style" w:cs="Times New Roman"/>
          <w:color w:val="000000" w:themeColor="text1"/>
          <w:sz w:val="24"/>
          <w:szCs w:val="24"/>
        </w:rPr>
        <w:t xml:space="preserve">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3-3x</m:t>
            </m:r>
          </m:num>
          <m:den>
            <m:r>
              <w:rPr>
                <w:rFonts w:ascii="Cambria Math" w:eastAsiaTheme="minorEastAsia" w:hAnsi="Cambria Math" w:cs="Times New Roman"/>
                <w:color w:val="000000" w:themeColor="text1"/>
                <w:sz w:val="24"/>
                <w:szCs w:val="24"/>
              </w:rPr>
              <m:t>V</m:t>
            </m:r>
          </m:den>
        </m:f>
        <m:r>
          <w:rPr>
            <w:rFonts w:ascii="Cambria Math" w:eastAsiaTheme="minorEastAsia" w:hAnsi="Cambria Math" w:cs="Times New Roman"/>
            <w:color w:val="000000" w:themeColor="text1"/>
            <w:sz w:val="24"/>
            <w:szCs w:val="24"/>
          </w:rPr>
          <m:t>)</m:t>
        </m:r>
      </m:oMath>
      <w:r w:rsidRPr="003405C0">
        <w:rPr>
          <w:rFonts w:ascii="Bookman Old Style" w:eastAsiaTheme="minorEastAsia" w:hAnsi="Bookman Old Style" w:cs="Times New Roman"/>
          <w:color w:val="000000" w:themeColor="text1"/>
          <w:sz w:val="24"/>
          <w:szCs w:val="24"/>
        </w:rPr>
        <w:t xml:space="preserve">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2x</m:t>
            </m:r>
          </m:num>
          <m:den>
            <m:r>
              <w:rPr>
                <w:rFonts w:ascii="Cambria Math" w:eastAsiaTheme="minorEastAsia" w:hAnsi="Cambria Math" w:cs="Times New Roman"/>
                <w:color w:val="000000" w:themeColor="text1"/>
                <w:sz w:val="24"/>
                <w:szCs w:val="24"/>
              </w:rPr>
              <m:t>v</m:t>
            </m:r>
          </m:den>
        </m:f>
        <m:r>
          <w:rPr>
            <w:rFonts w:ascii="Cambria Math" w:eastAsiaTheme="minorEastAsia" w:hAnsi="Cambria Math" w:cs="Times New Roman"/>
            <w:color w:val="000000" w:themeColor="text1"/>
            <w:sz w:val="24"/>
            <w:szCs w:val="24"/>
          </w:rPr>
          <m:t>)</m:t>
        </m:r>
      </m:oMath>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Kc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[N</m:t>
            </m:r>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H</m:t>
                </m:r>
              </m:e>
              <m:sub>
                <m:r>
                  <w:rPr>
                    <w:rFonts w:ascii="Cambria Math" w:eastAsiaTheme="minorEastAsia" w:hAnsi="Cambria Math" w:cs="Times New Roman"/>
                    <w:color w:val="000000" w:themeColor="text1"/>
                    <w:sz w:val="24"/>
                    <w:szCs w:val="24"/>
                  </w:rPr>
                  <m:t>3</m:t>
                </m:r>
              </m:sub>
            </m:sSub>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m:t>
                </m:r>
              </m:e>
              <m:sup>
                <m:r>
                  <w:rPr>
                    <w:rFonts w:ascii="Cambria Math" w:eastAsiaTheme="minorEastAsia" w:hAnsi="Cambria Math" w:cs="Times New Roman"/>
                    <w:color w:val="000000" w:themeColor="text1"/>
                    <w:sz w:val="24"/>
                    <w:szCs w:val="24"/>
                  </w:rPr>
                  <m:t>2</m:t>
                </m:r>
              </m:sup>
            </m:sSup>
          </m:num>
          <m:den>
            <m:r>
              <w:rPr>
                <w:rFonts w:ascii="Cambria Math" w:eastAsiaTheme="minorEastAsia" w:hAnsi="Cambria Math" w:cs="Times New Roman"/>
                <w:color w:val="000000" w:themeColor="text1"/>
                <w:sz w:val="24"/>
                <w:szCs w:val="24"/>
              </w:rPr>
              <m:t>[</m:t>
            </m:r>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N</m:t>
                </m:r>
              </m:e>
              <m:sub>
                <m:r>
                  <w:rPr>
                    <w:rFonts w:ascii="Cambria Math" w:eastAsiaTheme="minorEastAsia" w:hAnsi="Cambria Math" w:cs="Times New Roman"/>
                    <w:color w:val="000000" w:themeColor="text1"/>
                    <w:sz w:val="24"/>
                    <w:szCs w:val="24"/>
                  </w:rPr>
                  <m:t>2</m:t>
                </m:r>
              </m:sub>
            </m:sSub>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m:t>
                </m:r>
              </m:e>
              <m:sup>
                <m:r>
                  <w:rPr>
                    <w:rFonts w:ascii="Cambria Math" w:eastAsiaTheme="minorEastAsia" w:hAnsi="Cambria Math" w:cs="Times New Roman"/>
                    <w:color w:val="000000" w:themeColor="text1"/>
                    <w:sz w:val="24"/>
                    <w:szCs w:val="24"/>
                  </w:rPr>
                  <m:t>1</m:t>
                </m:r>
              </m:sup>
            </m:sSup>
            <m:r>
              <w:rPr>
                <w:rFonts w:ascii="Cambria Math" w:eastAsiaTheme="minorEastAsia" w:hAnsi="Cambria Math" w:cs="Times New Roman"/>
                <w:color w:val="000000" w:themeColor="text1"/>
                <w:sz w:val="24"/>
                <w:szCs w:val="24"/>
              </w:rPr>
              <m:t xml:space="preserve"> [</m:t>
            </m:r>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H</m:t>
                </m:r>
              </m:e>
              <m:sub>
                <m:r>
                  <w:rPr>
                    <w:rFonts w:ascii="Cambria Math" w:eastAsiaTheme="minorEastAsia" w:hAnsi="Cambria Math" w:cs="Times New Roman"/>
                    <w:color w:val="000000" w:themeColor="text1"/>
                    <w:sz w:val="24"/>
                    <w:szCs w:val="24"/>
                  </w:rPr>
                  <m:t>2</m:t>
                </m:r>
              </m:sub>
            </m:sSub>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m:t>
                </m:r>
              </m:e>
              <m:sup>
                <m:r>
                  <w:rPr>
                    <w:rFonts w:ascii="Cambria Math" w:eastAsiaTheme="minorEastAsia" w:hAnsi="Cambria Math" w:cs="Times New Roman"/>
                    <w:color w:val="000000" w:themeColor="text1"/>
                    <w:sz w:val="24"/>
                    <w:szCs w:val="24"/>
                  </w:rPr>
                  <m:t>3</m:t>
                </m:r>
              </m:sup>
            </m:sSup>
          </m:den>
        </m:f>
      </m:oMath>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m:t>
            </m:r>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2x</m:t>
                </m:r>
              </m:num>
              <m:den>
                <m:r>
                  <w:rPr>
                    <w:rFonts w:ascii="Cambria Math" w:eastAsiaTheme="minorEastAsia" w:hAnsi="Cambria Math" w:cs="Times New Roman"/>
                    <w:color w:val="000000" w:themeColor="text1"/>
                    <w:sz w:val="24"/>
                    <w:szCs w:val="24"/>
                  </w:rPr>
                  <m:t>v</m:t>
                </m:r>
              </m:den>
            </m:f>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m:t>
                </m:r>
              </m:e>
              <m:sup>
                <m:r>
                  <w:rPr>
                    <w:rFonts w:ascii="Cambria Math" w:eastAsiaTheme="minorEastAsia" w:hAnsi="Cambria Math" w:cs="Times New Roman"/>
                    <w:color w:val="000000" w:themeColor="text1"/>
                    <w:sz w:val="24"/>
                    <w:szCs w:val="24"/>
                  </w:rPr>
                  <m:t>2</m:t>
                </m:r>
              </m:sup>
            </m:sSup>
          </m:num>
          <m:den>
            <m:d>
              <m:dPr>
                <m:ctrlPr>
                  <w:rPr>
                    <w:rFonts w:ascii="Cambria Math" w:eastAsiaTheme="minorEastAsia" w:hAnsi="Cambria Math" w:cs="Times New Roman"/>
                    <w:i/>
                    <w:color w:val="000000" w:themeColor="text1"/>
                    <w:sz w:val="24"/>
                    <w:szCs w:val="24"/>
                  </w:rPr>
                </m:ctrlPr>
              </m:dPr>
              <m:e>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1-x</m:t>
                    </m:r>
                  </m:num>
                  <m:den>
                    <m:r>
                      <w:rPr>
                        <w:rFonts w:ascii="Cambria Math" w:eastAsiaTheme="minorEastAsia" w:hAnsi="Cambria Math" w:cs="Times New Roman"/>
                        <w:color w:val="000000" w:themeColor="text1"/>
                        <w:sz w:val="24"/>
                        <w:szCs w:val="24"/>
                      </w:rPr>
                      <m:t>v</m:t>
                    </m:r>
                  </m:den>
                </m:f>
              </m:e>
            </m:d>
            <m:r>
              <w:rPr>
                <w:rFonts w:ascii="Cambria Math" w:eastAsiaTheme="minorEastAsia" w:hAnsi="Cambria Math" w:cs="Times New Roman"/>
                <w:color w:val="000000" w:themeColor="text1"/>
                <w:sz w:val="24"/>
                <w:szCs w:val="24"/>
              </w:rPr>
              <m:t>(</m:t>
            </m:r>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3-3x</m:t>
                </m:r>
              </m:num>
              <m:den>
                <m:r>
                  <w:rPr>
                    <w:rFonts w:ascii="Cambria Math" w:eastAsiaTheme="minorEastAsia" w:hAnsi="Cambria Math" w:cs="Times New Roman"/>
                    <w:color w:val="000000" w:themeColor="text1"/>
                    <w:sz w:val="24"/>
                    <w:szCs w:val="24"/>
                  </w:rPr>
                  <m:t>v</m:t>
                </m:r>
              </m:den>
            </m:f>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m:t>
                </m:r>
              </m:e>
              <m:sup>
                <m:r>
                  <w:rPr>
                    <w:rFonts w:ascii="Cambria Math" w:eastAsiaTheme="minorEastAsia" w:hAnsi="Cambria Math" w:cs="Times New Roman"/>
                    <w:color w:val="000000" w:themeColor="text1"/>
                    <w:sz w:val="24"/>
                    <w:szCs w:val="24"/>
                  </w:rPr>
                  <m:t>3</m:t>
                </m:r>
              </m:sup>
            </m:sSup>
          </m:den>
        </m:f>
      </m:oMath>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Stoichiometric moles of H</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 xml:space="preserve"> and N</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 xml:space="preserve"> were reacted at 400K in a 1L vessel at equilibrium a vessel was found to contain 0.8 moles of Ammonia.</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Calculate</w:t>
      </w:r>
    </w:p>
    <w:p w:rsidR="00065FBF" w:rsidRPr="003405C0" w:rsidRDefault="00065FBF" w:rsidP="006C326C">
      <w:pPr>
        <w:pStyle w:val="ListParagraph"/>
        <w:numPr>
          <w:ilvl w:val="0"/>
          <w:numId w:val="88"/>
        </w:num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Equilibrium moles of N</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 xml:space="preserve"> and H</w:t>
      </w:r>
      <w:r w:rsidRPr="003405C0">
        <w:rPr>
          <w:rFonts w:ascii="Bookman Old Style" w:eastAsiaTheme="minorEastAsia" w:hAnsi="Bookman Old Style" w:cs="Times New Roman"/>
          <w:color w:val="000000" w:themeColor="text1"/>
          <w:sz w:val="24"/>
          <w:szCs w:val="24"/>
          <w:vertAlign w:val="subscript"/>
        </w:rPr>
        <w:t>2</w:t>
      </w:r>
    </w:p>
    <w:p w:rsidR="00065FBF" w:rsidRPr="003405C0" w:rsidRDefault="00065FBF" w:rsidP="006C326C">
      <w:pPr>
        <w:pStyle w:val="ListParagraph"/>
        <w:numPr>
          <w:ilvl w:val="0"/>
          <w:numId w:val="88"/>
        </w:num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The value of Kc at this temperature and state its units</w:t>
      </w:r>
    </w:p>
    <w:p w:rsidR="00065FBF" w:rsidRPr="003405C0" w:rsidRDefault="00065FBF" w:rsidP="00FE2E2C">
      <w:pPr>
        <w:spacing w:after="0" w:line="240" w:lineRule="auto"/>
        <w:jc w:val="both"/>
        <w:rPr>
          <w:rFonts w:ascii="Bookman Old Style" w:eastAsiaTheme="minorEastAsia" w:hAnsi="Bookman Old Style" w:cs="Times New Roman"/>
          <w:b/>
          <w:color w:val="000000" w:themeColor="text1"/>
          <w:sz w:val="24"/>
          <w:szCs w:val="24"/>
        </w:rPr>
      </w:pPr>
      <w:r w:rsidRPr="003405C0">
        <w:rPr>
          <w:rFonts w:ascii="Bookman Old Style" w:eastAsiaTheme="minorEastAsia" w:hAnsi="Bookman Old Style" w:cs="Times New Roman"/>
          <w:b/>
          <w:color w:val="000000" w:themeColor="text1"/>
          <w:sz w:val="24"/>
          <w:szCs w:val="24"/>
        </w:rPr>
        <w:t>Solution</w:t>
      </w:r>
    </w:p>
    <w:p w:rsidR="00065FBF" w:rsidRPr="003405C0" w:rsidRDefault="00065FBF" w:rsidP="00FE2E2C">
      <w:pPr>
        <w:spacing w:after="0" w:line="240" w:lineRule="auto"/>
        <w:ind w:left="1440" w:firstLine="720"/>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N</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(g) + 3H</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(g)                     2NH</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(g)</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Initially </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1mole   3 moles</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0</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If reacted</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-x</w:t>
      </w:r>
      <w:r w:rsidRPr="003405C0">
        <w:rPr>
          <w:rFonts w:ascii="Bookman Old Style" w:eastAsiaTheme="minorEastAsia" w:hAnsi="Bookman Old Style" w:cs="Times New Roman"/>
          <w:color w:val="000000" w:themeColor="text1"/>
          <w:sz w:val="24"/>
          <w:szCs w:val="24"/>
        </w:rPr>
        <w:tab/>
        <w:t xml:space="preserve">    -3x</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+2x</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At eqbm</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 xml:space="preserve">(1-x)       3-3x) </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2x</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Concn. In mol/L</w:t>
      </w:r>
      <w:r w:rsidRPr="003405C0">
        <w:rPr>
          <w:rFonts w:ascii="Bookman Old Style" w:eastAsiaTheme="minorEastAsia" w:hAnsi="Bookman Old Style" w:cs="Times New Roman"/>
          <w:color w:val="000000" w:themeColor="text1"/>
          <w:sz w:val="24"/>
          <w:szCs w:val="24"/>
        </w:rPr>
        <w:tab/>
        <w:t>(</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1-x</m:t>
            </m:r>
          </m:num>
          <m:den>
            <m:r>
              <w:rPr>
                <w:rFonts w:ascii="Cambria Math" w:eastAsiaTheme="minorEastAsia" w:hAnsi="Cambria Math" w:cs="Times New Roman"/>
                <w:color w:val="000000" w:themeColor="text1"/>
                <w:sz w:val="24"/>
                <w:szCs w:val="24"/>
              </w:rPr>
              <m:t>V</m:t>
            </m:r>
          </m:den>
        </m:f>
        <m:r>
          <w:rPr>
            <w:rFonts w:ascii="Cambria Math" w:eastAsiaTheme="minorEastAsia" w:hAnsi="Cambria Math" w:cs="Times New Roman"/>
            <w:color w:val="000000" w:themeColor="text1"/>
            <w:sz w:val="24"/>
            <w:szCs w:val="24"/>
          </w:rPr>
          <m:t>)</m:t>
        </m:r>
      </m:oMath>
      <w:r w:rsidRPr="003405C0">
        <w:rPr>
          <w:rFonts w:ascii="Bookman Old Style" w:eastAsiaTheme="minorEastAsia" w:hAnsi="Bookman Old Style" w:cs="Times New Roman"/>
          <w:color w:val="000000" w:themeColor="text1"/>
          <w:sz w:val="24"/>
          <w:szCs w:val="24"/>
        </w:rPr>
        <w:t xml:space="preserve">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3-3x</m:t>
            </m:r>
          </m:num>
          <m:den>
            <m:r>
              <w:rPr>
                <w:rFonts w:ascii="Cambria Math" w:eastAsiaTheme="minorEastAsia" w:hAnsi="Cambria Math" w:cs="Times New Roman"/>
                <w:color w:val="000000" w:themeColor="text1"/>
                <w:sz w:val="24"/>
                <w:szCs w:val="24"/>
              </w:rPr>
              <m:t>V</m:t>
            </m:r>
          </m:den>
        </m:f>
        <m:r>
          <w:rPr>
            <w:rFonts w:ascii="Cambria Math" w:eastAsiaTheme="minorEastAsia" w:hAnsi="Cambria Math" w:cs="Times New Roman"/>
            <w:color w:val="000000" w:themeColor="text1"/>
            <w:sz w:val="24"/>
            <w:szCs w:val="24"/>
          </w:rPr>
          <m:t>)</m:t>
        </m:r>
      </m:oMath>
      <w:r w:rsidRPr="003405C0">
        <w:rPr>
          <w:rFonts w:ascii="Bookman Old Style" w:eastAsiaTheme="minorEastAsia" w:hAnsi="Bookman Old Style" w:cs="Times New Roman"/>
          <w:color w:val="000000" w:themeColor="text1"/>
          <w:sz w:val="24"/>
          <w:szCs w:val="24"/>
        </w:rPr>
        <w:t xml:space="preserve">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2x</m:t>
            </m:r>
          </m:num>
          <m:den>
            <m:r>
              <w:rPr>
                <w:rFonts w:ascii="Cambria Math" w:eastAsiaTheme="minorEastAsia" w:hAnsi="Cambria Math" w:cs="Times New Roman"/>
                <w:color w:val="000000" w:themeColor="text1"/>
                <w:sz w:val="24"/>
                <w:szCs w:val="24"/>
              </w:rPr>
              <m:t>v</m:t>
            </m:r>
          </m:den>
        </m:f>
        <m:r>
          <w:rPr>
            <w:rFonts w:ascii="Cambria Math" w:eastAsiaTheme="minorEastAsia" w:hAnsi="Cambria Math" w:cs="Times New Roman"/>
            <w:color w:val="000000" w:themeColor="text1"/>
            <w:sz w:val="24"/>
            <w:szCs w:val="24"/>
          </w:rPr>
          <m:t>)</m:t>
        </m:r>
      </m:oMath>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But at equilibrium of NH</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 xml:space="preserve"> = 0.8 moles</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2x = 0.8       x = 0.4 moles</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Equilibrium moles of N</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 xml:space="preserve"> = (1-0.4)</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 0.6 moles</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Equilibrium moles of H</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 xml:space="preserve"> = (3-x)</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 (3-x 0.4)</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 1.8 moles</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Kc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[N</m:t>
            </m:r>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H</m:t>
                </m:r>
              </m:e>
              <m:sub>
                <m:r>
                  <w:rPr>
                    <w:rFonts w:ascii="Cambria Math" w:eastAsiaTheme="minorEastAsia" w:hAnsi="Cambria Math" w:cs="Times New Roman"/>
                    <w:color w:val="000000" w:themeColor="text1"/>
                    <w:sz w:val="24"/>
                    <w:szCs w:val="24"/>
                  </w:rPr>
                  <m:t>3</m:t>
                </m:r>
              </m:sub>
            </m:sSub>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m:t>
                </m:r>
              </m:e>
              <m:sup>
                <m:r>
                  <w:rPr>
                    <w:rFonts w:ascii="Cambria Math" w:eastAsiaTheme="minorEastAsia" w:hAnsi="Cambria Math" w:cs="Times New Roman"/>
                    <w:color w:val="000000" w:themeColor="text1"/>
                    <w:sz w:val="24"/>
                    <w:szCs w:val="24"/>
                  </w:rPr>
                  <m:t>2</m:t>
                </m:r>
              </m:sup>
            </m:sSup>
          </m:num>
          <m:den>
            <m:r>
              <w:rPr>
                <w:rFonts w:ascii="Cambria Math" w:eastAsiaTheme="minorEastAsia" w:hAnsi="Cambria Math" w:cs="Times New Roman"/>
                <w:color w:val="000000" w:themeColor="text1"/>
                <w:sz w:val="24"/>
                <w:szCs w:val="24"/>
              </w:rPr>
              <m:t>[</m:t>
            </m:r>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N</m:t>
                </m:r>
              </m:e>
              <m:sub>
                <m:r>
                  <w:rPr>
                    <w:rFonts w:ascii="Cambria Math" w:eastAsiaTheme="minorEastAsia" w:hAnsi="Cambria Math" w:cs="Times New Roman"/>
                    <w:color w:val="000000" w:themeColor="text1"/>
                    <w:sz w:val="24"/>
                    <w:szCs w:val="24"/>
                  </w:rPr>
                  <m:t>2</m:t>
                </m:r>
              </m:sub>
            </m:sSub>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m:t>
                </m:r>
              </m:e>
              <m:sup>
                <m:r>
                  <w:rPr>
                    <w:rFonts w:ascii="Cambria Math" w:eastAsiaTheme="minorEastAsia" w:hAnsi="Cambria Math" w:cs="Times New Roman"/>
                    <w:color w:val="000000" w:themeColor="text1"/>
                    <w:sz w:val="24"/>
                    <w:szCs w:val="24"/>
                  </w:rPr>
                  <m:t>1</m:t>
                </m:r>
              </m:sup>
            </m:sSup>
            <m:r>
              <w:rPr>
                <w:rFonts w:ascii="Cambria Math" w:eastAsiaTheme="minorEastAsia" w:hAnsi="Cambria Math" w:cs="Times New Roman"/>
                <w:color w:val="000000" w:themeColor="text1"/>
                <w:sz w:val="24"/>
                <w:szCs w:val="24"/>
              </w:rPr>
              <m:t xml:space="preserve"> [</m:t>
            </m:r>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H</m:t>
                </m:r>
              </m:e>
              <m:sub>
                <m:r>
                  <w:rPr>
                    <w:rFonts w:ascii="Cambria Math" w:eastAsiaTheme="minorEastAsia" w:hAnsi="Cambria Math" w:cs="Times New Roman"/>
                    <w:color w:val="000000" w:themeColor="text1"/>
                    <w:sz w:val="24"/>
                    <w:szCs w:val="24"/>
                  </w:rPr>
                  <m:t>2</m:t>
                </m:r>
              </m:sub>
            </m:sSub>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m:t>
                </m:r>
              </m:e>
              <m:sup>
                <m:r>
                  <w:rPr>
                    <w:rFonts w:ascii="Cambria Math" w:eastAsiaTheme="minorEastAsia" w:hAnsi="Cambria Math" w:cs="Times New Roman"/>
                    <w:color w:val="000000" w:themeColor="text1"/>
                    <w:sz w:val="24"/>
                    <w:szCs w:val="24"/>
                  </w:rPr>
                  <m:t>3</m:t>
                </m:r>
              </m:sup>
            </m:sSup>
          </m:den>
        </m:f>
      </m:oMath>
    </w:p>
    <w:p w:rsidR="00065FBF" w:rsidRPr="003405C0" w:rsidRDefault="008E1064" w:rsidP="00FE2E2C">
      <w:pPr>
        <w:spacing w:after="0" w:line="240" w:lineRule="auto"/>
        <w:rPr>
          <w:rFonts w:ascii="Bookman Old Style" w:eastAsiaTheme="minorEastAsia" w:hAnsi="Bookman Old Style" w:cs="Times New Roman"/>
          <w:color w:val="000000" w:themeColor="text1"/>
          <w:sz w:val="24"/>
          <w:szCs w:val="24"/>
        </w:rPr>
      </w:pPr>
      <m:oMathPara>
        <m:oMathParaPr>
          <m:jc m:val="left"/>
        </m:oMathParaP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(0.8</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m:t>
                  </m:r>
                </m:e>
                <m:sup>
                  <m:r>
                    <w:rPr>
                      <w:rFonts w:ascii="Cambria Math" w:eastAsiaTheme="minorEastAsia" w:hAnsi="Cambria Math" w:cs="Times New Roman"/>
                      <w:color w:val="000000" w:themeColor="text1"/>
                      <w:sz w:val="24"/>
                      <w:szCs w:val="24"/>
                    </w:rPr>
                    <m:t>2</m:t>
                  </m:r>
                </m:sup>
              </m:sSup>
            </m:num>
            <m:den>
              <m:d>
                <m:dPr>
                  <m:ctrlPr>
                    <w:rPr>
                      <w:rFonts w:ascii="Cambria Math" w:eastAsiaTheme="minorEastAsia" w:hAnsi="Cambria Math" w:cs="Times New Roman"/>
                      <w:i/>
                      <w:color w:val="000000" w:themeColor="text1"/>
                      <w:sz w:val="24"/>
                      <w:szCs w:val="24"/>
                    </w:rPr>
                  </m:ctrlPr>
                </m:dPr>
                <m:e>
                  <m:r>
                    <w:rPr>
                      <w:rFonts w:ascii="Cambria Math" w:eastAsiaTheme="minorEastAsia" w:hAnsi="Cambria Math" w:cs="Times New Roman"/>
                      <w:color w:val="000000" w:themeColor="text1"/>
                      <w:sz w:val="24"/>
                      <w:szCs w:val="24"/>
                    </w:rPr>
                    <m:t>0.6</m:t>
                  </m:r>
                </m:e>
              </m:d>
              <m:r>
                <w:rPr>
                  <w:rFonts w:ascii="Cambria Math" w:eastAsiaTheme="minorEastAsia" w:hAnsi="Cambria Math" w:cs="Times New Roman"/>
                  <w:color w:val="000000" w:themeColor="text1"/>
                  <w:sz w:val="24"/>
                  <w:szCs w:val="24"/>
                </w:rPr>
                <m:t>(2.6</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m:t>
                  </m:r>
                </m:e>
                <m:sup>
                  <m:r>
                    <w:rPr>
                      <w:rFonts w:ascii="Cambria Math" w:eastAsiaTheme="minorEastAsia" w:hAnsi="Cambria Math" w:cs="Times New Roman"/>
                      <w:color w:val="000000" w:themeColor="text1"/>
                      <w:sz w:val="24"/>
                      <w:szCs w:val="24"/>
                    </w:rPr>
                    <m:t>3</m:t>
                  </m:r>
                </m:sup>
              </m:sSup>
            </m:den>
          </m:f>
        </m:oMath>
      </m:oMathPara>
    </w:p>
    <w:p w:rsidR="00065FBF" w:rsidRPr="003405C0" w:rsidRDefault="008E1064" w:rsidP="00FE2E2C">
      <w:pPr>
        <w:spacing w:after="0" w:line="240" w:lineRule="auto"/>
        <w:rPr>
          <w:rFonts w:ascii="Bookman Old Style" w:eastAsiaTheme="minorEastAsia" w:hAnsi="Bookman Old Style" w:cs="Times New Roman"/>
          <w:color w:val="000000" w:themeColor="text1"/>
          <w:sz w:val="24"/>
          <w:szCs w:val="24"/>
        </w:rPr>
      </w:pPr>
      <m:oMathPara>
        <m:oMathParaPr>
          <m:jc m:val="left"/>
        </m:oMathParaP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(mold</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m</m:t>
                  </m:r>
                </m:e>
                <m:sup>
                  <m:r>
                    <w:rPr>
                      <w:rFonts w:ascii="Cambria Math" w:eastAsiaTheme="minorEastAsia" w:hAnsi="Cambria Math" w:cs="Times New Roman"/>
                      <w:color w:val="000000" w:themeColor="text1"/>
                      <w:sz w:val="24"/>
                      <w:szCs w:val="24"/>
                    </w:rPr>
                    <m:t>-3</m:t>
                  </m:r>
                </m:sup>
              </m:sSup>
              <m:r>
                <w:rPr>
                  <w:rFonts w:ascii="Cambria Math" w:eastAsiaTheme="minorEastAsia" w:hAnsi="Cambria Math" w:cs="Times New Roman"/>
                  <w:color w:val="000000" w:themeColor="text1"/>
                  <w:sz w:val="24"/>
                  <w:szCs w:val="24"/>
                </w:rPr>
                <m:t>)</m:t>
              </m:r>
            </m:num>
            <m:den>
              <m:r>
                <w:rPr>
                  <w:rFonts w:ascii="Cambria Math" w:eastAsiaTheme="minorEastAsia" w:hAnsi="Cambria Math" w:cs="Times New Roman"/>
                  <w:color w:val="000000" w:themeColor="text1"/>
                  <w:sz w:val="24"/>
                  <w:szCs w:val="24"/>
                </w:rPr>
                <m:t>(</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moldm</m:t>
                  </m:r>
                </m:e>
                <m:sup>
                  <m:r>
                    <w:rPr>
                      <w:rFonts w:ascii="Cambria Math" w:eastAsiaTheme="minorEastAsia" w:hAnsi="Cambria Math" w:cs="Times New Roman"/>
                      <w:color w:val="000000" w:themeColor="text1"/>
                      <w:sz w:val="24"/>
                      <w:szCs w:val="24"/>
                    </w:rPr>
                    <m:t>-3</m:t>
                  </m:r>
                </m:sup>
              </m:sSup>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m:t>
                  </m:r>
                </m:e>
                <m:sup>
                  <m:r>
                    <w:rPr>
                      <w:rFonts w:ascii="Cambria Math" w:eastAsiaTheme="minorEastAsia" w:hAnsi="Cambria Math" w:cs="Times New Roman"/>
                      <w:color w:val="000000" w:themeColor="text1"/>
                      <w:sz w:val="24"/>
                      <w:szCs w:val="24"/>
                    </w:rPr>
                    <m:t>1</m:t>
                  </m:r>
                </m:sup>
              </m:sSup>
              <m:r>
                <w:rPr>
                  <w:rFonts w:ascii="Cambria Math" w:eastAsiaTheme="minorEastAsia" w:hAnsi="Cambria Math" w:cs="Times New Roman"/>
                  <w:color w:val="000000" w:themeColor="text1"/>
                  <w:sz w:val="24"/>
                  <w:szCs w:val="24"/>
                </w:rPr>
                <m:t xml:space="preserve"> (</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moldm</m:t>
                  </m:r>
                </m:e>
                <m:sup>
                  <m:r>
                    <w:rPr>
                      <w:rFonts w:ascii="Cambria Math" w:eastAsiaTheme="minorEastAsia" w:hAnsi="Cambria Math" w:cs="Times New Roman"/>
                      <w:color w:val="000000" w:themeColor="text1"/>
                      <w:sz w:val="24"/>
                      <w:szCs w:val="24"/>
                    </w:rPr>
                    <m:t>-3</m:t>
                  </m:r>
                </m:sup>
              </m:sSup>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m:t>
                  </m:r>
                </m:e>
                <m:sup>
                  <m:r>
                    <w:rPr>
                      <w:rFonts w:ascii="Cambria Math" w:eastAsiaTheme="minorEastAsia" w:hAnsi="Cambria Math" w:cs="Times New Roman"/>
                      <w:color w:val="000000" w:themeColor="text1"/>
                      <w:sz w:val="24"/>
                      <w:szCs w:val="24"/>
                    </w:rPr>
                    <m:t>3</m:t>
                  </m:r>
                </m:sup>
              </m:sSup>
            </m:den>
          </m:f>
        </m:oMath>
      </m:oMathPara>
    </w:p>
    <w:p w:rsidR="00065FBF" w:rsidRPr="003405C0" w:rsidRDefault="00065FBF" w:rsidP="00FE2E2C">
      <w:pPr>
        <w:spacing w:after="0" w:line="240" w:lineRule="auto"/>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Mol</w:t>
      </w:r>
      <w:r w:rsidRPr="003405C0">
        <w:rPr>
          <w:rFonts w:ascii="Bookman Old Style" w:eastAsiaTheme="minorEastAsia" w:hAnsi="Bookman Old Style" w:cs="Times New Roman"/>
          <w:color w:val="000000" w:themeColor="text1"/>
          <w:sz w:val="24"/>
          <w:szCs w:val="24"/>
          <w:vertAlign w:val="superscript"/>
        </w:rPr>
        <w:t>-2</w:t>
      </w:r>
      <w:r w:rsidRPr="003405C0">
        <w:rPr>
          <w:rFonts w:ascii="Bookman Old Style" w:eastAsiaTheme="minorEastAsia" w:hAnsi="Bookman Old Style" w:cs="Times New Roman"/>
          <w:color w:val="000000" w:themeColor="text1"/>
          <w:sz w:val="24"/>
          <w:szCs w:val="24"/>
        </w:rPr>
        <w:t>dm</w:t>
      </w:r>
      <w:r w:rsidRPr="003405C0">
        <w:rPr>
          <w:rFonts w:ascii="Bookman Old Style" w:eastAsiaTheme="minorEastAsia" w:hAnsi="Bookman Old Style" w:cs="Times New Roman"/>
          <w:color w:val="000000" w:themeColor="text1"/>
          <w:sz w:val="24"/>
          <w:szCs w:val="24"/>
          <w:vertAlign w:val="superscript"/>
        </w:rPr>
        <w:t>6</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Qn. Nitrogen monoxide combines with oxygen to form nitrogen dioxide according to equilibrium.</w:t>
      </w:r>
    </w:p>
    <w:p w:rsidR="00065FBF" w:rsidRPr="003405C0" w:rsidRDefault="00065FBF" w:rsidP="00FE2E2C">
      <w:pPr>
        <w:spacing w:after="0" w:line="240" w:lineRule="auto"/>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2NO(g) + O</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(g)                         2NO</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(g)</w:t>
      </w:r>
    </w:p>
    <w:p w:rsidR="00065FBF" w:rsidRPr="003405C0" w:rsidRDefault="00065FBF" w:rsidP="006C326C">
      <w:pPr>
        <w:pStyle w:val="ListParagraph"/>
        <w:numPr>
          <w:ilvl w:val="0"/>
          <w:numId w:val="89"/>
        </w:num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Write an expression for the equation constant Kc</w:t>
      </w:r>
    </w:p>
    <w:p w:rsidR="00065FBF" w:rsidRPr="003405C0" w:rsidRDefault="00065FBF" w:rsidP="006C326C">
      <w:pPr>
        <w:pStyle w:val="ListParagraph"/>
        <w:numPr>
          <w:ilvl w:val="0"/>
          <w:numId w:val="89"/>
        </w:num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3 moles of NO and 1.5 moles of O</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 xml:space="preserve"> were put into a vessel which was heated to 400</w:t>
      </w:r>
      <w:r w:rsidRPr="003405C0">
        <w:rPr>
          <w:rFonts w:ascii="Bookman Old Style" w:eastAsiaTheme="minorEastAsia" w:hAnsi="Bookman Old Style" w:cs="Times New Roman"/>
          <w:color w:val="000000" w:themeColor="text1"/>
          <w:sz w:val="24"/>
          <w:szCs w:val="24"/>
          <w:vertAlign w:val="superscript"/>
        </w:rPr>
        <w:t>0</w:t>
      </w:r>
      <w:r w:rsidRPr="003405C0">
        <w:rPr>
          <w:rFonts w:ascii="Bookman Old Style" w:eastAsiaTheme="minorEastAsia" w:hAnsi="Bookman Old Style" w:cs="Times New Roman"/>
          <w:color w:val="000000" w:themeColor="text1"/>
          <w:sz w:val="24"/>
          <w:szCs w:val="24"/>
        </w:rPr>
        <w:t>C  when equilibrium was attained, the vessel was found to contain 0.5 moles of O</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 Calculate the value of Kc at this temp and state the units</w:t>
      </w:r>
    </w:p>
    <w:p w:rsidR="00065FBF" w:rsidRPr="003405C0" w:rsidRDefault="00065FBF" w:rsidP="006C326C">
      <w:pPr>
        <w:pStyle w:val="ListParagraph"/>
        <w:numPr>
          <w:ilvl w:val="0"/>
          <w:numId w:val="89"/>
        </w:num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When temperature was raised to 500</w:t>
      </w:r>
      <w:r w:rsidRPr="003405C0">
        <w:rPr>
          <w:rFonts w:ascii="Bookman Old Style" w:eastAsiaTheme="minorEastAsia" w:hAnsi="Bookman Old Style" w:cs="Times New Roman"/>
          <w:color w:val="000000" w:themeColor="text1"/>
          <w:sz w:val="24"/>
          <w:szCs w:val="24"/>
          <w:vertAlign w:val="superscript"/>
        </w:rPr>
        <w:t>0</w:t>
      </w:r>
      <w:r w:rsidRPr="003405C0">
        <w:rPr>
          <w:rFonts w:ascii="Bookman Old Style" w:eastAsiaTheme="minorEastAsia" w:hAnsi="Bookman Old Style" w:cs="Times New Roman"/>
          <w:color w:val="000000" w:themeColor="text1"/>
          <w:sz w:val="24"/>
          <w:szCs w:val="24"/>
        </w:rPr>
        <w:t>C, the mixture above was found to contain 25% of the initial ND at equilibrium.</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Calculate the value of Kc at this temperature.</w:t>
      </w:r>
    </w:p>
    <w:p w:rsidR="00065FBF" w:rsidRPr="003405C0" w:rsidRDefault="008E1064" w:rsidP="006C326C">
      <w:pPr>
        <w:pStyle w:val="ListParagraph"/>
        <w:numPr>
          <w:ilvl w:val="0"/>
          <w:numId w:val="90"/>
        </w:numPr>
        <w:spacing w:after="0" w:line="240" w:lineRule="auto"/>
        <w:jc w:val="both"/>
        <w:rPr>
          <w:rFonts w:ascii="Bookman Old Style" w:eastAsiaTheme="minorEastAsia" w:hAnsi="Bookman Old Style" w:cs="Times New Roman"/>
          <w:color w:val="000000" w:themeColor="text1"/>
          <w:sz w:val="24"/>
          <w:szCs w:val="24"/>
        </w:rPr>
      </w:pP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[N</m:t>
            </m:r>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0</m:t>
                </m:r>
              </m:e>
              <m:sub>
                <m:r>
                  <w:rPr>
                    <w:rFonts w:ascii="Cambria Math" w:eastAsiaTheme="minorEastAsia" w:hAnsi="Cambria Math" w:cs="Times New Roman"/>
                    <w:color w:val="000000" w:themeColor="text1"/>
                    <w:sz w:val="24"/>
                    <w:szCs w:val="24"/>
                  </w:rPr>
                  <m:t>3</m:t>
                </m:r>
              </m:sub>
            </m:sSub>
            <m:r>
              <w:rPr>
                <w:rFonts w:ascii="Cambria Math" w:eastAsiaTheme="minorEastAsia" w:hAnsi="Cambria Math" w:cs="Times New Roman"/>
                <w:color w:val="000000" w:themeColor="text1"/>
                <w:sz w:val="24"/>
                <w:szCs w:val="24"/>
              </w:rPr>
              <m:t>]</m:t>
            </m:r>
          </m:num>
          <m:den>
            <m:r>
              <w:rPr>
                <w:rFonts w:ascii="Cambria Math" w:eastAsiaTheme="minorEastAsia" w:hAnsi="Cambria Math" w:cs="Times New Roman"/>
                <w:color w:val="000000" w:themeColor="text1"/>
                <w:sz w:val="24"/>
                <w:szCs w:val="24"/>
              </w:rPr>
              <m:t>[NO] [</m:t>
            </m:r>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0</m:t>
                </m:r>
              </m:e>
              <m:sub>
                <m:r>
                  <w:rPr>
                    <w:rFonts w:ascii="Cambria Math" w:eastAsiaTheme="minorEastAsia" w:hAnsi="Cambria Math" w:cs="Times New Roman"/>
                    <w:color w:val="000000" w:themeColor="text1"/>
                    <w:sz w:val="24"/>
                    <w:szCs w:val="24"/>
                  </w:rPr>
                  <m:t>2</m:t>
                </m:r>
              </m:sub>
            </m:sSub>
            <m:r>
              <w:rPr>
                <w:rFonts w:ascii="Cambria Math" w:eastAsiaTheme="minorEastAsia" w:hAnsi="Cambria Math" w:cs="Times New Roman"/>
                <w:color w:val="000000" w:themeColor="text1"/>
                <w:sz w:val="24"/>
                <w:szCs w:val="24"/>
              </w:rPr>
              <m:t>]</m:t>
            </m:r>
          </m:den>
        </m:f>
      </m:oMath>
    </w:p>
    <w:p w:rsidR="00065FBF" w:rsidRPr="003405C0" w:rsidRDefault="00065FBF" w:rsidP="00FE2E2C">
      <w:pPr>
        <w:spacing w:after="0" w:line="240" w:lineRule="auto"/>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lastRenderedPageBreak/>
        <w:t xml:space="preserve">(ii) </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2NO(g) + O</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(g)                         2NO</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(g)</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Initially </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3mole   1.5 moles</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0</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If reacted</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-2x</w:t>
      </w:r>
      <w:r w:rsidRPr="003405C0">
        <w:rPr>
          <w:rFonts w:ascii="Bookman Old Style" w:eastAsiaTheme="minorEastAsia" w:hAnsi="Bookman Old Style" w:cs="Times New Roman"/>
          <w:color w:val="000000" w:themeColor="text1"/>
          <w:sz w:val="24"/>
          <w:szCs w:val="24"/>
        </w:rPr>
        <w:tab/>
        <w:t xml:space="preserve">    -x</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2x</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At eqbm</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 xml:space="preserve">(3-2x)     (1.5-3x) </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2x</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But at equilibrium O</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 xml:space="preserve"> = 0.5 moles</w:t>
      </w:r>
    </w:p>
    <w:p w:rsidR="00065FBF" w:rsidRPr="003405C0" w:rsidRDefault="00065FBF" w:rsidP="006C326C">
      <w:pPr>
        <w:pStyle w:val="ListParagraph"/>
        <w:numPr>
          <w:ilvl w:val="1"/>
          <w:numId w:val="83"/>
        </w:num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 = 0.5</w:t>
      </w:r>
    </w:p>
    <w:p w:rsidR="00065FBF" w:rsidRPr="003405C0" w:rsidRDefault="00065FBF" w:rsidP="00FE2E2C">
      <w:pPr>
        <w:spacing w:after="0" w:line="240" w:lineRule="auto"/>
        <w:ind w:left="360"/>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X = 1.0 moles</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Equilibrium moles of NO(g) = (3-2x1) = 1 moles</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Equilibrium moles of NO</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(g) = 2 x 1 = 2 moles</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Kc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[N</m:t>
            </m:r>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O</m:t>
                </m:r>
              </m:e>
              <m:sub>
                <m:r>
                  <w:rPr>
                    <w:rFonts w:ascii="Cambria Math" w:eastAsiaTheme="minorEastAsia" w:hAnsi="Cambria Math" w:cs="Times New Roman"/>
                    <w:color w:val="000000" w:themeColor="text1"/>
                    <w:sz w:val="24"/>
                    <w:szCs w:val="24"/>
                  </w:rPr>
                  <m:t>3</m:t>
                </m:r>
              </m:sub>
            </m:sSub>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m:t>
                </m:r>
              </m:e>
              <m:sup>
                <m:r>
                  <w:rPr>
                    <w:rFonts w:ascii="Cambria Math" w:eastAsiaTheme="minorEastAsia" w:hAnsi="Cambria Math" w:cs="Times New Roman"/>
                    <w:color w:val="000000" w:themeColor="text1"/>
                    <w:sz w:val="24"/>
                    <w:szCs w:val="24"/>
                  </w:rPr>
                  <m:t>2</m:t>
                </m:r>
              </m:sup>
            </m:sSup>
          </m:num>
          <m:den>
            <m:r>
              <w:rPr>
                <w:rFonts w:ascii="Cambria Math" w:eastAsiaTheme="minorEastAsia" w:hAnsi="Cambria Math" w:cs="Times New Roman"/>
                <w:color w:val="000000" w:themeColor="text1"/>
                <w:sz w:val="24"/>
                <w:szCs w:val="24"/>
              </w:rPr>
              <m:t>[NO</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m:t>
                </m:r>
              </m:e>
              <m:sup>
                <m:r>
                  <w:rPr>
                    <w:rFonts w:ascii="Cambria Math" w:eastAsiaTheme="minorEastAsia" w:hAnsi="Cambria Math" w:cs="Times New Roman"/>
                    <w:color w:val="000000" w:themeColor="text1"/>
                    <w:sz w:val="24"/>
                    <w:szCs w:val="24"/>
                  </w:rPr>
                  <m:t>2</m:t>
                </m:r>
              </m:sup>
            </m:sSup>
            <m:r>
              <w:rPr>
                <w:rFonts w:ascii="Cambria Math" w:eastAsiaTheme="minorEastAsia" w:hAnsi="Cambria Math" w:cs="Times New Roman"/>
                <w:color w:val="000000" w:themeColor="text1"/>
                <w:sz w:val="24"/>
                <w:szCs w:val="24"/>
              </w:rPr>
              <m:t xml:space="preserve"> [</m:t>
            </m:r>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O</m:t>
                </m:r>
              </m:e>
              <m:sub>
                <m:r>
                  <w:rPr>
                    <w:rFonts w:ascii="Cambria Math" w:eastAsiaTheme="minorEastAsia" w:hAnsi="Cambria Math" w:cs="Times New Roman"/>
                    <w:color w:val="000000" w:themeColor="text1"/>
                    <w:sz w:val="24"/>
                    <w:szCs w:val="24"/>
                  </w:rPr>
                  <m:t>2</m:t>
                </m:r>
              </m:sub>
            </m:sSub>
            <m:r>
              <w:rPr>
                <w:rFonts w:ascii="Cambria Math" w:eastAsiaTheme="minorEastAsia" w:hAnsi="Cambria Math" w:cs="Times New Roman"/>
                <w:color w:val="000000" w:themeColor="text1"/>
                <w:sz w:val="24"/>
                <w:szCs w:val="24"/>
              </w:rPr>
              <m:t>]</m:t>
            </m:r>
          </m:den>
        </m:f>
      </m:oMath>
    </w:p>
    <w:p w:rsidR="00065FBF" w:rsidRPr="003405C0" w:rsidRDefault="008E1064" w:rsidP="00FE2E2C">
      <w:pPr>
        <w:spacing w:after="0" w:line="240" w:lineRule="auto"/>
        <w:rPr>
          <w:rFonts w:ascii="Bookman Old Style" w:eastAsiaTheme="minorEastAsia" w:hAnsi="Bookman Old Style" w:cs="Times New Roman"/>
          <w:color w:val="000000" w:themeColor="text1"/>
          <w:sz w:val="24"/>
          <w:szCs w:val="24"/>
        </w:rPr>
      </w:pP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(2</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m:t>
                </m:r>
              </m:e>
              <m:sup>
                <m:r>
                  <w:rPr>
                    <w:rFonts w:ascii="Cambria Math" w:eastAsiaTheme="minorEastAsia" w:hAnsi="Cambria Math" w:cs="Times New Roman"/>
                    <w:color w:val="000000" w:themeColor="text1"/>
                    <w:sz w:val="24"/>
                    <w:szCs w:val="24"/>
                  </w:rPr>
                  <m:t>2</m:t>
                </m:r>
              </m:sup>
            </m:sSup>
          </m:num>
          <m:den>
            <m:r>
              <w:rPr>
                <w:rFonts w:ascii="Cambria Math" w:eastAsiaTheme="minorEastAsia" w:hAnsi="Cambria Math" w:cs="Times New Roman"/>
                <w:color w:val="000000" w:themeColor="text1"/>
                <w:sz w:val="24"/>
                <w:szCs w:val="24"/>
              </w:rPr>
              <m:t>[1</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m:t>
                </m:r>
              </m:e>
              <m:sup>
                <m:r>
                  <w:rPr>
                    <w:rFonts w:ascii="Cambria Math" w:eastAsiaTheme="minorEastAsia" w:hAnsi="Cambria Math" w:cs="Times New Roman"/>
                    <w:color w:val="000000" w:themeColor="text1"/>
                    <w:sz w:val="24"/>
                    <w:szCs w:val="24"/>
                  </w:rPr>
                  <m:t>2</m:t>
                </m:r>
              </m:sup>
            </m:sSup>
            <m:r>
              <w:rPr>
                <w:rFonts w:ascii="Cambria Math" w:eastAsiaTheme="minorEastAsia" w:hAnsi="Cambria Math" w:cs="Times New Roman"/>
                <w:color w:val="000000" w:themeColor="text1"/>
                <w:sz w:val="24"/>
                <w:szCs w:val="24"/>
              </w:rPr>
              <m:t>(0.5)</m:t>
            </m:r>
          </m:den>
        </m:f>
      </m:oMath>
      <w:r w:rsidR="00065FBF" w:rsidRPr="003405C0">
        <w:rPr>
          <w:rFonts w:ascii="Bookman Old Style" w:eastAsiaTheme="minorEastAsia" w:hAnsi="Bookman Old Style" w:cs="Times New Roman"/>
          <w:color w:val="000000" w:themeColor="text1"/>
          <w:sz w:val="24"/>
          <w:szCs w:val="24"/>
        </w:rPr>
        <w:t xml:space="preserve">          </w:t>
      </w:r>
      <m:oMath>
        <m:f>
          <m:fPr>
            <m:ctrlPr>
              <w:rPr>
                <w:rFonts w:ascii="Cambria Math" w:eastAsiaTheme="minorEastAsia" w:hAnsi="Cambria Math" w:cs="Times New Roman"/>
                <w:i/>
                <w:color w:val="000000" w:themeColor="text1"/>
                <w:sz w:val="24"/>
                <w:szCs w:val="24"/>
              </w:rPr>
            </m:ctrlPr>
          </m:fPr>
          <m:num>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mol</m:t>
                </m:r>
              </m:e>
              <m:sup>
                <m:r>
                  <w:rPr>
                    <w:rFonts w:ascii="Cambria Math" w:eastAsiaTheme="minorEastAsia" w:hAnsi="Cambria Math" w:cs="Times New Roman"/>
                    <w:color w:val="000000" w:themeColor="text1"/>
                    <w:sz w:val="24"/>
                    <w:szCs w:val="24"/>
                  </w:rPr>
                  <m:t>2</m:t>
                </m:r>
              </m:sup>
            </m:sSup>
          </m:num>
          <m:den>
            <m:r>
              <w:rPr>
                <w:rFonts w:ascii="Cambria Math" w:eastAsiaTheme="minorEastAsia" w:hAnsi="Cambria Math" w:cs="Times New Roman"/>
                <w:color w:val="000000" w:themeColor="text1"/>
                <w:sz w:val="24"/>
                <w:szCs w:val="24"/>
              </w:rPr>
              <m:t>mo</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l</m:t>
                </m:r>
              </m:e>
              <m:sup>
                <m:r>
                  <w:rPr>
                    <w:rFonts w:ascii="Cambria Math" w:eastAsiaTheme="minorEastAsia" w:hAnsi="Cambria Math" w:cs="Times New Roman"/>
                    <w:color w:val="000000" w:themeColor="text1"/>
                    <w:sz w:val="24"/>
                    <w:szCs w:val="24"/>
                  </w:rPr>
                  <m:t>2</m:t>
                </m:r>
              </m:sup>
            </m:sSup>
            <m:r>
              <w:rPr>
                <w:rFonts w:ascii="Cambria Math" w:eastAsiaTheme="minorEastAsia" w:hAnsi="Cambria Math" w:cs="Times New Roman"/>
                <w:color w:val="000000" w:themeColor="text1"/>
                <w:sz w:val="24"/>
                <w:szCs w:val="24"/>
              </w:rPr>
              <m:t>mol</m:t>
            </m:r>
          </m:den>
        </m:f>
      </m:oMath>
    </w:p>
    <w:p w:rsidR="00065FBF" w:rsidRPr="003405C0" w:rsidRDefault="00065FBF" w:rsidP="00FE2E2C">
      <w:pPr>
        <w:spacing w:after="0" w:line="240" w:lineRule="auto"/>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8mol</w:t>
      </w:r>
      <w:r w:rsidRPr="003405C0">
        <w:rPr>
          <w:rFonts w:ascii="Bookman Old Style" w:eastAsiaTheme="minorEastAsia" w:hAnsi="Bookman Old Style" w:cs="Times New Roman"/>
          <w:color w:val="000000" w:themeColor="text1"/>
          <w:sz w:val="24"/>
          <w:szCs w:val="24"/>
          <w:vertAlign w:val="superscript"/>
        </w:rPr>
        <w:t>-1</w:t>
      </w:r>
    </w:p>
    <w:p w:rsidR="00065FBF" w:rsidRPr="003405C0" w:rsidRDefault="00065FBF" w:rsidP="00FE2E2C">
      <w:pPr>
        <w:spacing w:after="0" w:line="240" w:lineRule="auto"/>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iii) Raising temperature to 500</w:t>
      </w:r>
      <w:r w:rsidRPr="003405C0">
        <w:rPr>
          <w:rFonts w:ascii="Bookman Old Style" w:eastAsiaTheme="minorEastAsia" w:hAnsi="Bookman Old Style" w:cs="Times New Roman"/>
          <w:color w:val="000000" w:themeColor="text1"/>
          <w:sz w:val="24"/>
          <w:szCs w:val="24"/>
          <w:vertAlign w:val="superscript"/>
        </w:rPr>
        <w:t>0</w:t>
      </w:r>
      <w:r w:rsidRPr="003405C0">
        <w:rPr>
          <w:rFonts w:ascii="Bookman Old Style" w:eastAsiaTheme="minorEastAsia" w:hAnsi="Bookman Old Style" w:cs="Times New Roman"/>
          <w:color w:val="000000" w:themeColor="text1"/>
          <w:sz w:val="24"/>
          <w:szCs w:val="24"/>
        </w:rPr>
        <w:t>C, the vessel contained 25% of the initial NO(g)</w:t>
      </w:r>
    </w:p>
    <w:p w:rsidR="00065FBF" w:rsidRPr="003405C0" w:rsidRDefault="00065FBF" w:rsidP="00FE2E2C">
      <w:pPr>
        <w:spacing w:after="0" w:line="240" w:lineRule="auto"/>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The vessel contained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25</m:t>
            </m:r>
          </m:num>
          <m:den>
            <m:r>
              <w:rPr>
                <w:rFonts w:ascii="Cambria Math" w:eastAsiaTheme="minorEastAsia" w:hAnsi="Cambria Math" w:cs="Times New Roman"/>
                <w:color w:val="000000" w:themeColor="text1"/>
                <w:sz w:val="24"/>
                <w:szCs w:val="24"/>
              </w:rPr>
              <m:t>100</m:t>
            </m:r>
          </m:den>
        </m:f>
      </m:oMath>
      <w:r w:rsidRPr="003405C0">
        <w:rPr>
          <w:rFonts w:ascii="Bookman Old Style" w:eastAsiaTheme="minorEastAsia" w:hAnsi="Bookman Old Style" w:cs="Times New Roman"/>
          <w:color w:val="000000" w:themeColor="text1"/>
          <w:sz w:val="24"/>
          <w:szCs w:val="24"/>
        </w:rPr>
        <w:t xml:space="preserve"> x 3</w:t>
      </w:r>
    </w:p>
    <w:p w:rsidR="00065FBF" w:rsidRPr="003405C0" w:rsidRDefault="00065FBF" w:rsidP="00FE2E2C">
      <w:pPr>
        <w:spacing w:after="0" w:line="240" w:lineRule="auto"/>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0.75 moles</w:t>
      </w:r>
    </w:p>
    <w:p w:rsidR="00065FBF" w:rsidRPr="003405C0" w:rsidRDefault="00065FBF" w:rsidP="00FE2E2C">
      <w:pPr>
        <w:spacing w:after="0" w:line="240" w:lineRule="auto"/>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(3-2x) = 0.75</w:t>
      </w:r>
    </w:p>
    <w:p w:rsidR="00065FBF" w:rsidRPr="003405C0" w:rsidRDefault="00065FBF" w:rsidP="00FE2E2C">
      <w:pPr>
        <w:spacing w:after="0" w:line="240" w:lineRule="auto"/>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X = 1.125 moles</w:t>
      </w:r>
    </w:p>
    <w:p w:rsidR="00065FBF" w:rsidRPr="003405C0" w:rsidRDefault="00065FBF" w:rsidP="00FE2E2C">
      <w:pPr>
        <w:spacing w:after="0" w:line="240" w:lineRule="auto"/>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New equilibrium moles of NO(g) = 0.75 moles</w:t>
      </w:r>
    </w:p>
    <w:p w:rsidR="00065FBF" w:rsidRPr="003405C0" w:rsidRDefault="00065FBF" w:rsidP="00FE2E2C">
      <w:pPr>
        <w:spacing w:after="0" w:line="240" w:lineRule="auto"/>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O</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(g) = (1.5 x 1.125) = 0.375 moles</w:t>
      </w:r>
    </w:p>
    <w:p w:rsidR="00065FBF" w:rsidRPr="003405C0" w:rsidRDefault="00065FBF" w:rsidP="00FE2E2C">
      <w:pPr>
        <w:spacing w:after="0" w:line="240" w:lineRule="auto"/>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NO</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 xml:space="preserve"> = 2x1.125 = 2.25 moles</w:t>
      </w:r>
    </w:p>
    <w:p w:rsidR="00065FBF" w:rsidRPr="003405C0" w:rsidRDefault="00065FBF" w:rsidP="00FE2E2C">
      <w:pPr>
        <w:spacing w:after="0" w:line="240" w:lineRule="auto"/>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Kc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(2.25</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m:t>
                </m:r>
              </m:e>
              <m:sup>
                <m:r>
                  <w:rPr>
                    <w:rFonts w:ascii="Cambria Math" w:eastAsiaTheme="minorEastAsia" w:hAnsi="Cambria Math" w:cs="Times New Roman"/>
                    <w:color w:val="000000" w:themeColor="text1"/>
                    <w:sz w:val="24"/>
                    <w:szCs w:val="24"/>
                  </w:rPr>
                  <m:t>2</m:t>
                </m:r>
              </m:sup>
            </m:sSup>
          </m:num>
          <m:den>
            <m:r>
              <w:rPr>
                <w:rFonts w:ascii="Cambria Math" w:eastAsiaTheme="minorEastAsia" w:hAnsi="Cambria Math" w:cs="Times New Roman"/>
                <w:color w:val="000000" w:themeColor="text1"/>
                <w:sz w:val="24"/>
                <w:szCs w:val="24"/>
              </w:rPr>
              <m:t>[0.75</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m:t>
                </m:r>
              </m:e>
              <m:sup>
                <m:r>
                  <w:rPr>
                    <w:rFonts w:ascii="Cambria Math" w:eastAsiaTheme="minorEastAsia" w:hAnsi="Cambria Math" w:cs="Times New Roman"/>
                    <w:color w:val="000000" w:themeColor="text1"/>
                    <w:sz w:val="24"/>
                    <w:szCs w:val="24"/>
                  </w:rPr>
                  <m:t>2</m:t>
                </m:r>
              </m:sup>
            </m:sSup>
            <m:r>
              <w:rPr>
                <w:rFonts w:ascii="Cambria Math" w:eastAsiaTheme="minorEastAsia" w:hAnsi="Cambria Math" w:cs="Times New Roman"/>
                <w:color w:val="000000" w:themeColor="text1"/>
                <w:sz w:val="24"/>
                <w:szCs w:val="24"/>
              </w:rPr>
              <m:t>(0.575)</m:t>
            </m:r>
          </m:den>
        </m:f>
      </m:oMath>
      <w:r w:rsidRPr="003405C0">
        <w:rPr>
          <w:rFonts w:ascii="Bookman Old Style" w:eastAsiaTheme="minorEastAsia" w:hAnsi="Bookman Old Style" w:cs="Times New Roman"/>
          <w:color w:val="000000" w:themeColor="text1"/>
          <w:sz w:val="24"/>
          <w:szCs w:val="24"/>
        </w:rPr>
        <w:t xml:space="preserve">          </w:t>
      </w:r>
      <m:oMath>
        <m:f>
          <m:fPr>
            <m:ctrlPr>
              <w:rPr>
                <w:rFonts w:ascii="Cambria Math" w:eastAsiaTheme="minorEastAsia" w:hAnsi="Cambria Math" w:cs="Times New Roman"/>
                <w:i/>
                <w:color w:val="000000" w:themeColor="text1"/>
                <w:sz w:val="24"/>
                <w:szCs w:val="24"/>
              </w:rPr>
            </m:ctrlPr>
          </m:fPr>
          <m:num>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mol</m:t>
                </m:r>
              </m:e>
              <m:sup>
                <m:r>
                  <w:rPr>
                    <w:rFonts w:ascii="Cambria Math" w:eastAsiaTheme="minorEastAsia" w:hAnsi="Cambria Math" w:cs="Times New Roman"/>
                    <w:color w:val="000000" w:themeColor="text1"/>
                    <w:sz w:val="24"/>
                    <w:szCs w:val="24"/>
                  </w:rPr>
                  <m:t>2</m:t>
                </m:r>
              </m:sup>
            </m:sSup>
          </m:num>
          <m:den>
            <m:r>
              <w:rPr>
                <w:rFonts w:ascii="Cambria Math" w:eastAsiaTheme="minorEastAsia" w:hAnsi="Cambria Math" w:cs="Times New Roman"/>
                <w:color w:val="000000" w:themeColor="text1"/>
                <w:sz w:val="24"/>
                <w:szCs w:val="24"/>
              </w:rPr>
              <m:t>mo</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l</m:t>
                </m:r>
              </m:e>
              <m:sup>
                <m:r>
                  <w:rPr>
                    <w:rFonts w:ascii="Cambria Math" w:eastAsiaTheme="minorEastAsia" w:hAnsi="Cambria Math" w:cs="Times New Roman"/>
                    <w:color w:val="000000" w:themeColor="text1"/>
                    <w:sz w:val="24"/>
                    <w:szCs w:val="24"/>
                  </w:rPr>
                  <m:t>3</m:t>
                </m:r>
              </m:sup>
            </m:sSup>
          </m:den>
        </m:f>
      </m:oMath>
    </w:p>
    <w:p w:rsidR="00065FBF" w:rsidRPr="003405C0" w:rsidRDefault="00065FBF" w:rsidP="006C326C">
      <w:pPr>
        <w:pStyle w:val="ListParagraph"/>
        <w:numPr>
          <w:ilvl w:val="0"/>
          <w:numId w:val="89"/>
        </w:numPr>
        <w:spacing w:after="0" w:line="240" w:lineRule="auto"/>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If the temperature is raised to 600k. the vessel was young to contain 30% of the initial oxygen. Calculate the value of Kc at the temperature.</w:t>
      </w:r>
    </w:p>
    <w:p w:rsidR="00065FBF" w:rsidRPr="003405C0" w:rsidRDefault="00065FBF" w:rsidP="00FE2E2C">
      <w:pPr>
        <w:spacing w:after="0" w:line="240" w:lineRule="auto"/>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The vessel contains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30</m:t>
            </m:r>
          </m:num>
          <m:den>
            <m:r>
              <w:rPr>
                <w:rFonts w:ascii="Cambria Math" w:eastAsiaTheme="minorEastAsia" w:hAnsi="Cambria Math" w:cs="Times New Roman"/>
                <w:color w:val="000000" w:themeColor="text1"/>
                <w:sz w:val="24"/>
                <w:szCs w:val="24"/>
              </w:rPr>
              <m:t>100</m:t>
            </m:r>
          </m:den>
        </m:f>
      </m:oMath>
      <w:r w:rsidRPr="003405C0">
        <w:rPr>
          <w:rFonts w:ascii="Bookman Old Style" w:eastAsiaTheme="minorEastAsia" w:hAnsi="Bookman Old Style" w:cs="Times New Roman"/>
          <w:color w:val="000000" w:themeColor="text1"/>
          <w:sz w:val="24"/>
          <w:szCs w:val="24"/>
        </w:rPr>
        <w:t xml:space="preserve"> x 1.5 = 0.45 moles</w:t>
      </w:r>
    </w:p>
    <w:p w:rsidR="00065FBF" w:rsidRPr="003405C0" w:rsidRDefault="00065FBF" w:rsidP="00FE2E2C">
      <w:pPr>
        <w:spacing w:after="0" w:line="240" w:lineRule="auto"/>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(1.5 – x) = 0.45</w:t>
      </w:r>
    </w:p>
    <w:p w:rsidR="00065FBF" w:rsidRPr="003405C0" w:rsidRDefault="00065FBF" w:rsidP="00FE2E2C">
      <w:pPr>
        <w:spacing w:after="0" w:line="240" w:lineRule="auto"/>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X = 1.05 moles</w:t>
      </w:r>
    </w:p>
    <w:p w:rsidR="00065FBF" w:rsidRPr="003405C0" w:rsidRDefault="00065FBF" w:rsidP="00FE2E2C">
      <w:pPr>
        <w:spacing w:after="0" w:line="240" w:lineRule="auto"/>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New equilibrium of NO</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 xml:space="preserve"> = 2x = 2x1.05 = 2.1</w:t>
      </w:r>
    </w:p>
    <w:p w:rsidR="00065FBF" w:rsidRPr="003405C0" w:rsidRDefault="00065FBF" w:rsidP="00FE2E2C">
      <w:pPr>
        <w:spacing w:after="0" w:line="240" w:lineRule="auto"/>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O</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 xml:space="preserve"> = (1.5 – 1.05) = 0.45</w:t>
      </w:r>
    </w:p>
    <w:p w:rsidR="00065FBF" w:rsidRPr="003405C0" w:rsidRDefault="00065FBF" w:rsidP="00FE2E2C">
      <w:pPr>
        <w:spacing w:after="0" w:line="240" w:lineRule="auto"/>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NO = (3-2 x 1.05) = 0.9</w:t>
      </w:r>
    </w:p>
    <w:p w:rsidR="00065FBF" w:rsidRPr="003405C0" w:rsidRDefault="00065FBF" w:rsidP="00FE2E2C">
      <w:pPr>
        <w:spacing w:after="0" w:line="240" w:lineRule="auto"/>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Kc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(2.1</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m:t>
                </m:r>
              </m:e>
              <m:sup>
                <m:r>
                  <w:rPr>
                    <w:rFonts w:ascii="Cambria Math" w:eastAsiaTheme="minorEastAsia" w:hAnsi="Cambria Math" w:cs="Times New Roman"/>
                    <w:color w:val="000000" w:themeColor="text1"/>
                    <w:sz w:val="24"/>
                    <w:szCs w:val="24"/>
                  </w:rPr>
                  <m:t>2</m:t>
                </m:r>
              </m:sup>
            </m:sSup>
          </m:num>
          <m:den>
            <m:r>
              <w:rPr>
                <w:rFonts w:ascii="Cambria Math" w:eastAsiaTheme="minorEastAsia" w:hAnsi="Cambria Math" w:cs="Times New Roman"/>
                <w:color w:val="000000" w:themeColor="text1"/>
                <w:sz w:val="24"/>
                <w:szCs w:val="24"/>
              </w:rPr>
              <m:t>[0.45</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m:t>
                </m:r>
              </m:e>
              <m:sup>
                <m:r>
                  <w:rPr>
                    <w:rFonts w:ascii="Cambria Math" w:eastAsiaTheme="minorEastAsia" w:hAnsi="Cambria Math" w:cs="Times New Roman"/>
                    <w:color w:val="000000" w:themeColor="text1"/>
                    <w:sz w:val="24"/>
                    <w:szCs w:val="24"/>
                  </w:rPr>
                  <m:t>2</m:t>
                </m:r>
              </m:sup>
            </m:sSup>
            <m:r>
              <w:rPr>
                <w:rFonts w:ascii="Cambria Math" w:eastAsiaTheme="minorEastAsia" w:hAnsi="Cambria Math" w:cs="Times New Roman"/>
                <w:color w:val="000000" w:themeColor="text1"/>
                <w:sz w:val="24"/>
                <w:szCs w:val="24"/>
              </w:rPr>
              <m:t>(0.9</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m:t>
                </m:r>
              </m:e>
              <m:sup>
                <m:r>
                  <w:rPr>
                    <w:rFonts w:ascii="Cambria Math" w:eastAsiaTheme="minorEastAsia" w:hAnsi="Cambria Math" w:cs="Times New Roman"/>
                    <w:color w:val="000000" w:themeColor="text1"/>
                    <w:sz w:val="24"/>
                    <w:szCs w:val="24"/>
                  </w:rPr>
                  <m:t>2</m:t>
                </m:r>
              </m:sup>
            </m:sSup>
          </m:den>
        </m:f>
      </m:oMath>
      <w:r w:rsidRPr="003405C0">
        <w:rPr>
          <w:rFonts w:ascii="Bookman Old Style" w:eastAsiaTheme="minorEastAsia" w:hAnsi="Bookman Old Style" w:cs="Times New Roman"/>
          <w:color w:val="000000" w:themeColor="text1"/>
          <w:sz w:val="24"/>
          <w:szCs w:val="24"/>
        </w:rPr>
        <w:t xml:space="preserve">     =     </w:t>
      </w:r>
      <m:oMath>
        <m:f>
          <m:fPr>
            <m:ctrlPr>
              <w:rPr>
                <w:rFonts w:ascii="Cambria Math" w:eastAsiaTheme="minorEastAsia" w:hAnsi="Cambria Math" w:cs="Times New Roman"/>
                <w:i/>
                <w:color w:val="000000" w:themeColor="text1"/>
                <w:sz w:val="24"/>
                <w:szCs w:val="24"/>
              </w:rPr>
            </m:ctrlPr>
          </m:fPr>
          <m:num>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mol</m:t>
                </m:r>
              </m:e>
              <m:sup>
                <m:r>
                  <w:rPr>
                    <w:rFonts w:ascii="Cambria Math" w:eastAsiaTheme="minorEastAsia" w:hAnsi="Cambria Math" w:cs="Times New Roman"/>
                    <w:color w:val="000000" w:themeColor="text1"/>
                    <w:sz w:val="24"/>
                    <w:szCs w:val="24"/>
                  </w:rPr>
                  <m:t>2</m:t>
                </m:r>
              </m:sup>
            </m:sSup>
          </m:num>
          <m:den>
            <m:r>
              <w:rPr>
                <w:rFonts w:ascii="Cambria Math" w:eastAsiaTheme="minorEastAsia" w:hAnsi="Cambria Math" w:cs="Times New Roman"/>
                <w:color w:val="000000" w:themeColor="text1"/>
                <w:sz w:val="24"/>
                <w:szCs w:val="24"/>
              </w:rPr>
              <m:t>mo</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l</m:t>
                </m:r>
              </m:e>
              <m:sup>
                <m:r>
                  <w:rPr>
                    <w:rFonts w:ascii="Cambria Math" w:eastAsiaTheme="minorEastAsia" w:hAnsi="Cambria Math" w:cs="Times New Roman"/>
                    <w:color w:val="000000" w:themeColor="text1"/>
                    <w:sz w:val="24"/>
                    <w:szCs w:val="24"/>
                  </w:rPr>
                  <m:t>3</m:t>
                </m:r>
              </m:sup>
            </m:sSup>
          </m:den>
        </m:f>
      </m:oMath>
    </w:p>
    <w:p w:rsidR="00065FBF" w:rsidRPr="003405C0" w:rsidRDefault="00065FBF" w:rsidP="00FE2E2C">
      <w:pPr>
        <w:spacing w:after="0" w:line="240" w:lineRule="auto"/>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Kc = 12.10mol</w:t>
      </w:r>
      <w:r w:rsidRPr="003405C0">
        <w:rPr>
          <w:rFonts w:ascii="Bookman Old Style" w:eastAsiaTheme="minorEastAsia" w:hAnsi="Bookman Old Style" w:cs="Times New Roman"/>
          <w:color w:val="000000" w:themeColor="text1"/>
          <w:sz w:val="24"/>
          <w:szCs w:val="24"/>
          <w:vertAlign w:val="superscript"/>
        </w:rPr>
        <w:t>-1</w:t>
      </w:r>
    </w:p>
    <w:p w:rsidR="00065FBF" w:rsidRPr="003405C0" w:rsidRDefault="00065FBF" w:rsidP="00FE2E2C">
      <w:pPr>
        <w:spacing w:after="0" w:line="240" w:lineRule="auto"/>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For an industrially important reaction</w:t>
      </w:r>
    </w:p>
    <w:p w:rsidR="00065FBF" w:rsidRPr="003405C0" w:rsidRDefault="00065FBF" w:rsidP="00FE2E2C">
      <w:pPr>
        <w:spacing w:after="0" w:line="240" w:lineRule="auto"/>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2SO</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(g) + O</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(g)                       2SO</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(g)</w:t>
      </w:r>
    </w:p>
    <w:p w:rsidR="00065FBF" w:rsidRPr="003405C0" w:rsidRDefault="00065FBF" w:rsidP="00FE2E2C">
      <w:pPr>
        <w:spacing w:after="0" w:line="240" w:lineRule="auto"/>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If stoichometric moles were used and the reaction gives time to attain equilibrium then</w:t>
      </w:r>
    </w:p>
    <w:p w:rsidR="00065FBF" w:rsidRPr="003405C0" w:rsidRDefault="00065FBF" w:rsidP="00FE2E2C">
      <w:pPr>
        <w:spacing w:after="0" w:line="240" w:lineRule="auto"/>
        <w:ind w:left="1440" w:firstLine="720"/>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2SO</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(g) + O</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(g)                       2SO</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(g)</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Initially </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2moles    1moles</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0</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If reacted</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-2x</w:t>
      </w:r>
      <w:r w:rsidRPr="003405C0">
        <w:rPr>
          <w:rFonts w:ascii="Bookman Old Style" w:eastAsiaTheme="minorEastAsia" w:hAnsi="Bookman Old Style" w:cs="Times New Roman"/>
          <w:color w:val="000000" w:themeColor="text1"/>
          <w:sz w:val="24"/>
          <w:szCs w:val="24"/>
        </w:rPr>
        <w:tab/>
        <w:t xml:space="preserve">    -x</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+2x</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At eqbm</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 xml:space="preserve">(2-2x)       (1-x) </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2x</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Concn. In moldm</w:t>
      </w:r>
      <w:r w:rsidRPr="003405C0">
        <w:rPr>
          <w:rFonts w:ascii="Bookman Old Style" w:eastAsiaTheme="minorEastAsia" w:hAnsi="Bookman Old Style" w:cs="Times New Roman"/>
          <w:color w:val="000000" w:themeColor="text1"/>
          <w:sz w:val="24"/>
          <w:szCs w:val="24"/>
          <w:vertAlign w:val="superscript"/>
        </w:rPr>
        <w:t xml:space="preserve">-3 </w:t>
      </w:r>
      <w:r w:rsidRPr="003405C0">
        <w:rPr>
          <w:rFonts w:ascii="Bookman Old Style" w:eastAsiaTheme="minorEastAsia" w:hAnsi="Bookman Old Style" w:cs="Times New Roman"/>
          <w:color w:val="000000" w:themeColor="text1"/>
          <w:sz w:val="24"/>
          <w:szCs w:val="24"/>
        </w:rPr>
        <w:t>(</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2-2x</m:t>
            </m:r>
          </m:num>
          <m:den>
            <m:r>
              <w:rPr>
                <w:rFonts w:ascii="Cambria Math" w:eastAsiaTheme="minorEastAsia" w:hAnsi="Cambria Math" w:cs="Times New Roman"/>
                <w:color w:val="000000" w:themeColor="text1"/>
                <w:sz w:val="24"/>
                <w:szCs w:val="24"/>
              </w:rPr>
              <m:t>V</m:t>
            </m:r>
          </m:den>
        </m:f>
        <m:r>
          <w:rPr>
            <w:rFonts w:ascii="Cambria Math" w:eastAsiaTheme="minorEastAsia" w:hAnsi="Cambria Math" w:cs="Times New Roman"/>
            <w:color w:val="000000" w:themeColor="text1"/>
            <w:sz w:val="24"/>
            <w:szCs w:val="24"/>
          </w:rPr>
          <m:t>)</m:t>
        </m:r>
      </m:oMath>
      <w:r w:rsidRPr="003405C0">
        <w:rPr>
          <w:rFonts w:ascii="Bookman Old Style" w:eastAsiaTheme="minorEastAsia" w:hAnsi="Bookman Old Style" w:cs="Times New Roman"/>
          <w:color w:val="000000" w:themeColor="text1"/>
          <w:sz w:val="24"/>
          <w:szCs w:val="24"/>
        </w:rPr>
        <w:t xml:space="preserve">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1-x</m:t>
            </m:r>
          </m:num>
          <m:den>
            <m:r>
              <w:rPr>
                <w:rFonts w:ascii="Cambria Math" w:eastAsiaTheme="minorEastAsia" w:hAnsi="Cambria Math" w:cs="Times New Roman"/>
                <w:color w:val="000000" w:themeColor="text1"/>
                <w:sz w:val="24"/>
                <w:szCs w:val="24"/>
              </w:rPr>
              <m:t>V</m:t>
            </m:r>
          </m:den>
        </m:f>
        <m:r>
          <w:rPr>
            <w:rFonts w:ascii="Cambria Math" w:eastAsiaTheme="minorEastAsia" w:hAnsi="Cambria Math" w:cs="Times New Roman"/>
            <w:color w:val="000000" w:themeColor="text1"/>
            <w:sz w:val="24"/>
            <w:szCs w:val="24"/>
          </w:rPr>
          <m:t>)</m:t>
        </m:r>
      </m:oMath>
      <w:r w:rsidRPr="003405C0">
        <w:rPr>
          <w:rFonts w:ascii="Bookman Old Style" w:eastAsiaTheme="minorEastAsia" w:hAnsi="Bookman Old Style" w:cs="Times New Roman"/>
          <w:color w:val="000000" w:themeColor="text1"/>
          <w:sz w:val="24"/>
          <w:szCs w:val="24"/>
        </w:rPr>
        <w:t xml:space="preserve">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2x</m:t>
            </m:r>
          </m:num>
          <m:den>
            <m:r>
              <w:rPr>
                <w:rFonts w:ascii="Cambria Math" w:eastAsiaTheme="minorEastAsia" w:hAnsi="Cambria Math" w:cs="Times New Roman"/>
                <w:color w:val="000000" w:themeColor="text1"/>
                <w:sz w:val="24"/>
                <w:szCs w:val="24"/>
              </w:rPr>
              <m:t>v</m:t>
            </m:r>
          </m:den>
        </m:f>
        <m:r>
          <w:rPr>
            <w:rFonts w:ascii="Cambria Math" w:eastAsiaTheme="minorEastAsia" w:hAnsi="Cambria Math" w:cs="Times New Roman"/>
            <w:color w:val="000000" w:themeColor="text1"/>
            <w:sz w:val="24"/>
            <w:szCs w:val="24"/>
          </w:rPr>
          <m:t>)</m:t>
        </m:r>
      </m:oMath>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lastRenderedPageBreak/>
        <w:t>Ex3. 3 moles of SO</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 xml:space="preserve"> were mixed with 2 moles of O</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 xml:space="preserve"> in a one litre vessel which was tightly corcked and the mixture allowed to attain equilibrium at 400k. When 20% of the initial sulphurdioxide. Calc the values of Kc at this temperature.</w:t>
      </w:r>
    </w:p>
    <w:p w:rsidR="00065FBF" w:rsidRPr="003405C0" w:rsidRDefault="00065FBF" w:rsidP="00FE2E2C">
      <w:pPr>
        <w:spacing w:after="0" w:line="240" w:lineRule="auto"/>
        <w:ind w:left="1440" w:firstLine="720"/>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2SO</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(g) + O</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(g)                       2SO</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(g)</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Initially </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3moles    2moles</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0</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If reacted</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-2x</w:t>
      </w:r>
      <w:r w:rsidRPr="003405C0">
        <w:rPr>
          <w:rFonts w:ascii="Bookman Old Style" w:eastAsiaTheme="minorEastAsia" w:hAnsi="Bookman Old Style" w:cs="Times New Roman"/>
          <w:color w:val="000000" w:themeColor="text1"/>
          <w:sz w:val="24"/>
          <w:szCs w:val="24"/>
        </w:rPr>
        <w:tab/>
        <w:t xml:space="preserve">    -x</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+2x</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At eqbm</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 xml:space="preserve">(3-2x)       (2-x) </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2x</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By 20% change = </w:t>
      </w:r>
      <m:oMath>
        <m:f>
          <m:fPr>
            <m:type m:val="skw"/>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20</m:t>
            </m:r>
          </m:num>
          <m:den>
            <m:r>
              <w:rPr>
                <w:rFonts w:ascii="Cambria Math" w:eastAsiaTheme="minorEastAsia" w:hAnsi="Cambria Math" w:cs="Times New Roman"/>
                <w:color w:val="000000" w:themeColor="text1"/>
                <w:sz w:val="24"/>
                <w:szCs w:val="24"/>
              </w:rPr>
              <m:t>100</m:t>
            </m:r>
          </m:den>
        </m:f>
      </m:oMath>
      <w:r w:rsidRPr="003405C0">
        <w:rPr>
          <w:rFonts w:ascii="Bookman Old Style" w:eastAsiaTheme="minorEastAsia" w:hAnsi="Bookman Old Style" w:cs="Times New Roman"/>
          <w:color w:val="000000" w:themeColor="text1"/>
          <w:sz w:val="24"/>
          <w:szCs w:val="24"/>
        </w:rPr>
        <w:t xml:space="preserve"> x 3 = 0.6moles</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SO</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 xml:space="preserve"> 3-2x = 0.6</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X = 0.7 moles     1.2 = x</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SO</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 xml:space="preserve">        2x = 2 x 1.2   x = 2.4 moles</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O</w:t>
      </w:r>
      <w:r w:rsidRPr="003405C0">
        <w:rPr>
          <w:rFonts w:ascii="Bookman Old Style" w:eastAsiaTheme="minorEastAsia" w:hAnsi="Bookman Old Style" w:cs="Times New Roman"/>
          <w:color w:val="000000" w:themeColor="text1"/>
          <w:sz w:val="24"/>
          <w:szCs w:val="24"/>
          <w:vertAlign w:val="subscript"/>
        </w:rPr>
        <w:t xml:space="preserve">2             </w:t>
      </w:r>
      <w:r w:rsidRPr="003405C0">
        <w:rPr>
          <w:rFonts w:ascii="Bookman Old Style" w:eastAsiaTheme="minorEastAsia" w:hAnsi="Bookman Old Style" w:cs="Times New Roman"/>
          <w:color w:val="000000" w:themeColor="text1"/>
          <w:sz w:val="24"/>
          <w:szCs w:val="24"/>
        </w:rPr>
        <w:t xml:space="preserve"> (1-0.7) = 0.3</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Kc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[S</m:t>
            </m:r>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O</m:t>
                </m:r>
              </m:e>
              <m:sub>
                <m:r>
                  <w:rPr>
                    <w:rFonts w:ascii="Cambria Math" w:eastAsiaTheme="minorEastAsia" w:hAnsi="Cambria Math" w:cs="Times New Roman"/>
                    <w:color w:val="000000" w:themeColor="text1"/>
                    <w:sz w:val="24"/>
                    <w:szCs w:val="24"/>
                  </w:rPr>
                  <m:t>3</m:t>
                </m:r>
              </m:sub>
            </m:sSub>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m:t>
                </m:r>
              </m:e>
              <m:sup>
                <m:r>
                  <w:rPr>
                    <w:rFonts w:ascii="Cambria Math" w:eastAsiaTheme="minorEastAsia" w:hAnsi="Cambria Math" w:cs="Times New Roman"/>
                    <w:color w:val="000000" w:themeColor="text1"/>
                    <w:sz w:val="24"/>
                    <w:szCs w:val="24"/>
                  </w:rPr>
                  <m:t>2</m:t>
                </m:r>
              </m:sup>
            </m:sSup>
          </m:num>
          <m:den>
            <m:r>
              <w:rPr>
                <w:rFonts w:ascii="Cambria Math" w:eastAsiaTheme="minorEastAsia" w:hAnsi="Cambria Math" w:cs="Times New Roman"/>
                <w:color w:val="000000" w:themeColor="text1"/>
                <w:sz w:val="24"/>
                <w:szCs w:val="24"/>
              </w:rPr>
              <m:t>[S</m:t>
            </m:r>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0</m:t>
                </m:r>
              </m:e>
              <m:sub>
                <m:r>
                  <w:rPr>
                    <w:rFonts w:ascii="Cambria Math" w:eastAsiaTheme="minorEastAsia" w:hAnsi="Cambria Math" w:cs="Times New Roman"/>
                    <w:color w:val="000000" w:themeColor="text1"/>
                    <w:sz w:val="24"/>
                    <w:szCs w:val="24"/>
                  </w:rPr>
                  <m:t>2</m:t>
                </m:r>
              </m:sub>
            </m:sSub>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m:t>
                </m:r>
              </m:e>
              <m:sup>
                <m:r>
                  <w:rPr>
                    <w:rFonts w:ascii="Cambria Math" w:eastAsiaTheme="minorEastAsia" w:hAnsi="Cambria Math" w:cs="Times New Roman"/>
                    <w:color w:val="000000" w:themeColor="text1"/>
                    <w:sz w:val="24"/>
                    <w:szCs w:val="24"/>
                  </w:rPr>
                  <m:t>2</m:t>
                </m:r>
              </m:sup>
            </m:sSup>
            <m:r>
              <w:rPr>
                <w:rFonts w:ascii="Cambria Math" w:eastAsiaTheme="minorEastAsia" w:hAnsi="Cambria Math" w:cs="Times New Roman"/>
                <w:color w:val="000000" w:themeColor="text1"/>
                <w:sz w:val="24"/>
                <w:szCs w:val="24"/>
              </w:rPr>
              <m:t xml:space="preserve"> [</m:t>
            </m:r>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O</m:t>
                </m:r>
              </m:e>
              <m:sub>
                <m:r>
                  <w:rPr>
                    <w:rFonts w:ascii="Cambria Math" w:eastAsiaTheme="minorEastAsia" w:hAnsi="Cambria Math" w:cs="Times New Roman"/>
                    <w:color w:val="000000" w:themeColor="text1"/>
                    <w:sz w:val="24"/>
                    <w:szCs w:val="24"/>
                  </w:rPr>
                  <m:t>2</m:t>
                </m:r>
              </m:sub>
            </m:sSub>
            <m:r>
              <w:rPr>
                <w:rFonts w:ascii="Cambria Math" w:eastAsiaTheme="minorEastAsia" w:hAnsi="Cambria Math" w:cs="Times New Roman"/>
                <w:color w:val="000000" w:themeColor="text1"/>
                <w:sz w:val="24"/>
                <w:szCs w:val="24"/>
              </w:rPr>
              <m:t>]</m:t>
            </m:r>
          </m:den>
        </m:f>
      </m:oMath>
    </w:p>
    <w:p w:rsidR="00065FBF" w:rsidRPr="003405C0" w:rsidRDefault="00065FBF" w:rsidP="00FE2E2C">
      <w:pPr>
        <w:spacing w:after="0" w:line="240" w:lineRule="auto"/>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20mol</w:t>
      </w:r>
      <w:r w:rsidRPr="003405C0">
        <w:rPr>
          <w:rFonts w:ascii="Bookman Old Style" w:eastAsiaTheme="minorEastAsia" w:hAnsi="Bookman Old Style" w:cs="Times New Roman"/>
          <w:color w:val="000000" w:themeColor="text1"/>
          <w:sz w:val="24"/>
          <w:szCs w:val="24"/>
          <w:vertAlign w:val="superscript"/>
        </w:rPr>
        <w:t>-1</w:t>
      </w:r>
      <w:r w:rsidRPr="003405C0">
        <w:rPr>
          <w:rFonts w:ascii="Bookman Old Style" w:eastAsiaTheme="minorEastAsia" w:hAnsi="Bookman Old Style" w:cs="Times New Roman"/>
          <w:color w:val="000000" w:themeColor="text1"/>
          <w:sz w:val="24"/>
          <w:szCs w:val="24"/>
        </w:rPr>
        <w:t>dm</w:t>
      </w:r>
      <w:r w:rsidRPr="003405C0">
        <w:rPr>
          <w:rFonts w:ascii="Bookman Old Style" w:eastAsiaTheme="minorEastAsia" w:hAnsi="Bookman Old Style" w:cs="Times New Roman"/>
          <w:color w:val="000000" w:themeColor="text1"/>
          <w:sz w:val="24"/>
          <w:szCs w:val="24"/>
          <w:vertAlign w:val="superscript"/>
        </w:rPr>
        <w:t>3</w:t>
      </w:r>
      <w:r w:rsidRPr="003405C0">
        <w:rPr>
          <w:rFonts w:ascii="Bookman Old Style" w:eastAsiaTheme="minorEastAsia" w:hAnsi="Bookman Old Style" w:cs="Times New Roman"/>
          <w:color w:val="000000" w:themeColor="text1"/>
          <w:sz w:val="24"/>
          <w:szCs w:val="24"/>
        </w:rPr>
        <w:t xml:space="preserve">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(2.4</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m:t>
                </m:r>
              </m:e>
              <m:sup>
                <m:r>
                  <w:rPr>
                    <w:rFonts w:ascii="Cambria Math" w:eastAsiaTheme="minorEastAsia" w:hAnsi="Cambria Math" w:cs="Times New Roman"/>
                    <w:color w:val="000000" w:themeColor="text1"/>
                    <w:sz w:val="24"/>
                    <w:szCs w:val="24"/>
                  </w:rPr>
                  <m:t>2</m:t>
                </m:r>
              </m:sup>
            </m:sSup>
          </m:num>
          <m:den>
            <m:r>
              <w:rPr>
                <w:rFonts w:ascii="Cambria Math" w:eastAsiaTheme="minorEastAsia" w:hAnsi="Cambria Math" w:cs="Times New Roman"/>
                <w:color w:val="000000" w:themeColor="text1"/>
                <w:sz w:val="24"/>
                <w:szCs w:val="24"/>
              </w:rPr>
              <m:t>[0.8</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m:t>
                </m:r>
              </m:e>
              <m:sup>
                <m:r>
                  <w:rPr>
                    <w:rFonts w:ascii="Cambria Math" w:eastAsiaTheme="minorEastAsia" w:hAnsi="Cambria Math" w:cs="Times New Roman"/>
                    <w:color w:val="000000" w:themeColor="text1"/>
                    <w:sz w:val="24"/>
                    <w:szCs w:val="24"/>
                  </w:rPr>
                  <m:t>2</m:t>
                </m:r>
              </m:sup>
            </m:sSup>
            <m:r>
              <w:rPr>
                <w:rFonts w:ascii="Cambria Math" w:eastAsiaTheme="minorEastAsia" w:hAnsi="Cambria Math" w:cs="Times New Roman"/>
                <w:color w:val="000000" w:themeColor="text1"/>
                <w:sz w:val="24"/>
                <w:szCs w:val="24"/>
              </w:rPr>
              <m:t>(0.8)</m:t>
            </m:r>
          </m:den>
        </m:f>
      </m:oMath>
      <w:r w:rsidRPr="003405C0">
        <w:rPr>
          <w:rFonts w:ascii="Bookman Old Style" w:eastAsiaTheme="minorEastAsia" w:hAnsi="Bookman Old Style" w:cs="Times New Roman"/>
          <w:color w:val="000000" w:themeColor="text1"/>
          <w:sz w:val="24"/>
          <w:szCs w:val="24"/>
        </w:rPr>
        <w:t xml:space="preserve">     =     </w:t>
      </w:r>
      <m:oMath>
        <m:f>
          <m:fPr>
            <m:ctrlPr>
              <w:rPr>
                <w:rFonts w:ascii="Cambria Math" w:eastAsiaTheme="minorEastAsia" w:hAnsi="Cambria Math" w:cs="Times New Roman"/>
                <w:i/>
                <w:color w:val="000000" w:themeColor="text1"/>
                <w:sz w:val="24"/>
                <w:szCs w:val="24"/>
              </w:rPr>
            </m:ctrlPr>
          </m:fPr>
          <m:num>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mol</m:t>
                </m:r>
              </m:e>
              <m:sup>
                <m:r>
                  <w:rPr>
                    <w:rFonts w:ascii="Cambria Math" w:eastAsiaTheme="minorEastAsia" w:hAnsi="Cambria Math" w:cs="Times New Roman"/>
                    <w:color w:val="000000" w:themeColor="text1"/>
                    <w:sz w:val="24"/>
                    <w:szCs w:val="24"/>
                  </w:rPr>
                  <m:t>2</m:t>
                </m:r>
              </m:sup>
            </m:sSup>
          </m:num>
          <m:den>
            <m:r>
              <w:rPr>
                <w:rFonts w:ascii="Cambria Math" w:eastAsiaTheme="minorEastAsia" w:hAnsi="Cambria Math" w:cs="Times New Roman"/>
                <w:color w:val="000000" w:themeColor="text1"/>
                <w:sz w:val="24"/>
                <w:szCs w:val="24"/>
              </w:rPr>
              <m:t>mo</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l</m:t>
                </m:r>
              </m:e>
              <m:sup>
                <m:r>
                  <w:rPr>
                    <w:rFonts w:ascii="Cambria Math" w:eastAsiaTheme="minorEastAsia" w:hAnsi="Cambria Math" w:cs="Times New Roman"/>
                    <w:color w:val="000000" w:themeColor="text1"/>
                    <w:sz w:val="24"/>
                    <w:szCs w:val="24"/>
                  </w:rPr>
                  <m:t>3</m:t>
                </m:r>
              </m:sup>
            </m:sSup>
          </m:den>
        </m:f>
      </m:oMath>
    </w:p>
    <w:p w:rsidR="00065FBF" w:rsidRPr="003405C0" w:rsidRDefault="00065FBF" w:rsidP="00FE2E2C">
      <w:pPr>
        <w:spacing w:after="0" w:line="240" w:lineRule="auto"/>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18.15 mol</w:t>
      </w:r>
      <w:r w:rsidRPr="003405C0">
        <w:rPr>
          <w:rFonts w:ascii="Bookman Old Style" w:eastAsiaTheme="minorEastAsia" w:hAnsi="Bookman Old Style" w:cs="Times New Roman"/>
          <w:color w:val="000000" w:themeColor="text1"/>
          <w:sz w:val="24"/>
          <w:szCs w:val="24"/>
          <w:vertAlign w:val="superscript"/>
        </w:rPr>
        <w:t>-1</w:t>
      </w:r>
      <w:r w:rsidRPr="003405C0">
        <w:rPr>
          <w:rFonts w:ascii="Bookman Old Style" w:eastAsiaTheme="minorEastAsia" w:hAnsi="Bookman Old Style" w:cs="Times New Roman"/>
          <w:color w:val="000000" w:themeColor="text1"/>
          <w:sz w:val="24"/>
          <w:szCs w:val="24"/>
        </w:rPr>
        <w:t>dm</w:t>
      </w:r>
      <w:r w:rsidRPr="003405C0">
        <w:rPr>
          <w:rFonts w:ascii="Bookman Old Style" w:eastAsiaTheme="minorEastAsia" w:hAnsi="Bookman Old Style" w:cs="Times New Roman"/>
          <w:color w:val="000000" w:themeColor="text1"/>
          <w:sz w:val="24"/>
          <w:szCs w:val="24"/>
          <w:vertAlign w:val="superscript"/>
        </w:rPr>
        <w:t>3</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1 mol of SO</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 xml:space="preserve"> was introduced in a 1 dm</w:t>
      </w:r>
      <w:r w:rsidRPr="003405C0">
        <w:rPr>
          <w:rFonts w:ascii="Bookman Old Style" w:eastAsiaTheme="minorEastAsia" w:hAnsi="Bookman Old Style" w:cs="Times New Roman"/>
          <w:color w:val="000000" w:themeColor="text1"/>
          <w:sz w:val="24"/>
          <w:szCs w:val="24"/>
          <w:vertAlign w:val="superscript"/>
        </w:rPr>
        <w:t>3</w:t>
      </w:r>
      <w:r w:rsidRPr="003405C0">
        <w:rPr>
          <w:rFonts w:ascii="Bookman Old Style" w:eastAsiaTheme="minorEastAsia" w:hAnsi="Bookman Old Style" w:cs="Times New Roman"/>
          <w:color w:val="000000" w:themeColor="text1"/>
          <w:sz w:val="24"/>
          <w:szCs w:val="24"/>
        </w:rPr>
        <w:t xml:space="preserve"> vessel. The vessel was heated to 100k until equilibrium was attained. At equilibrium, 0.35 moles of SO</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 xml:space="preserve"> was present.</w:t>
      </w:r>
    </w:p>
    <w:p w:rsidR="00065FBF" w:rsidRPr="003405C0" w:rsidRDefault="00065FBF" w:rsidP="006C326C">
      <w:pPr>
        <w:pStyle w:val="ListParagraph"/>
        <w:numPr>
          <w:ilvl w:val="0"/>
          <w:numId w:val="91"/>
        </w:num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Write an equilibrium for the decomposition of SO</w:t>
      </w:r>
      <w:r w:rsidRPr="003405C0">
        <w:rPr>
          <w:rFonts w:ascii="Bookman Old Style" w:eastAsiaTheme="minorEastAsia" w:hAnsi="Bookman Old Style" w:cs="Times New Roman"/>
          <w:color w:val="000000" w:themeColor="text1"/>
          <w:sz w:val="24"/>
          <w:szCs w:val="24"/>
          <w:vertAlign w:val="subscript"/>
        </w:rPr>
        <w:t>3</w:t>
      </w:r>
    </w:p>
    <w:p w:rsidR="00065FBF" w:rsidRPr="003405C0" w:rsidRDefault="00065FBF" w:rsidP="006C326C">
      <w:pPr>
        <w:pStyle w:val="ListParagraph"/>
        <w:numPr>
          <w:ilvl w:val="0"/>
          <w:numId w:val="91"/>
        </w:num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An expression for the equilibrium constant Kc. Calculate the value of Kc and state the units . 0.2 moles of SO</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 0.1 moles of O</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(g) and 0.7 moles of SO</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vertAlign w:val="superscript"/>
        </w:rPr>
        <w:t>2-</w:t>
      </w:r>
      <w:r w:rsidRPr="003405C0">
        <w:rPr>
          <w:rFonts w:ascii="Bookman Old Style" w:eastAsiaTheme="minorEastAsia" w:hAnsi="Bookman Old Style" w:cs="Times New Roman"/>
          <w:color w:val="000000" w:themeColor="text1"/>
          <w:sz w:val="24"/>
          <w:szCs w:val="24"/>
        </w:rPr>
        <w:t>. Where introduced into the vessel in an at look. Calc the value of Kc.</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Kc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m:t>
            </m:r>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SO</m:t>
                </m:r>
              </m:e>
              <m:sub>
                <m:r>
                  <w:rPr>
                    <w:rFonts w:ascii="Cambria Math" w:eastAsiaTheme="minorEastAsia" w:hAnsi="Cambria Math" w:cs="Times New Roman"/>
                    <w:color w:val="000000" w:themeColor="text1"/>
                    <w:sz w:val="24"/>
                    <w:szCs w:val="24"/>
                  </w:rPr>
                  <m:t>2</m:t>
                </m:r>
              </m:sub>
            </m:sSub>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m:t>
                </m:r>
              </m:e>
              <m:sup>
                <m:r>
                  <w:rPr>
                    <w:rFonts w:ascii="Cambria Math" w:eastAsiaTheme="minorEastAsia" w:hAnsi="Cambria Math" w:cs="Times New Roman"/>
                    <w:color w:val="000000" w:themeColor="text1"/>
                    <w:sz w:val="24"/>
                    <w:szCs w:val="24"/>
                  </w:rPr>
                  <m:t>2</m:t>
                </m:r>
              </m:sup>
            </m:sSup>
            <m:r>
              <w:rPr>
                <w:rFonts w:ascii="Cambria Math" w:eastAsiaTheme="minorEastAsia" w:hAnsi="Cambria Math" w:cs="Times New Roman"/>
                <w:color w:val="000000" w:themeColor="text1"/>
                <w:sz w:val="24"/>
                <w:szCs w:val="24"/>
              </w:rPr>
              <m:t xml:space="preserve"> [</m:t>
            </m:r>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O</m:t>
                </m:r>
              </m:e>
              <m:sub>
                <m:r>
                  <w:rPr>
                    <w:rFonts w:ascii="Cambria Math" w:eastAsiaTheme="minorEastAsia" w:hAnsi="Cambria Math" w:cs="Times New Roman"/>
                    <w:color w:val="000000" w:themeColor="text1"/>
                    <w:sz w:val="24"/>
                    <w:szCs w:val="24"/>
                  </w:rPr>
                  <m:t>2</m:t>
                </m:r>
              </m:sub>
            </m:sSub>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m:t>
                </m:r>
              </m:e>
              <m:sup>
                <m:r>
                  <w:rPr>
                    <w:rFonts w:ascii="Cambria Math" w:eastAsiaTheme="minorEastAsia" w:hAnsi="Cambria Math" w:cs="Times New Roman"/>
                    <w:color w:val="000000" w:themeColor="text1"/>
                    <w:sz w:val="24"/>
                    <w:szCs w:val="24"/>
                  </w:rPr>
                  <m:t>1</m:t>
                </m:r>
              </m:sup>
            </m:sSup>
          </m:num>
          <m:den>
            <m:r>
              <w:rPr>
                <w:rFonts w:ascii="Cambria Math" w:eastAsiaTheme="minorEastAsia" w:hAnsi="Cambria Math" w:cs="Times New Roman"/>
                <w:color w:val="000000" w:themeColor="text1"/>
                <w:sz w:val="24"/>
                <w:szCs w:val="24"/>
              </w:rPr>
              <m:t>[</m:t>
            </m:r>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SO</m:t>
                </m:r>
              </m:e>
              <m:sub>
                <m:r>
                  <w:rPr>
                    <w:rFonts w:ascii="Cambria Math" w:eastAsiaTheme="minorEastAsia" w:hAnsi="Cambria Math" w:cs="Times New Roman"/>
                    <w:color w:val="000000" w:themeColor="text1"/>
                    <w:sz w:val="24"/>
                    <w:szCs w:val="24"/>
                  </w:rPr>
                  <m:t>2</m:t>
                </m:r>
              </m:sub>
            </m:sSub>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m:t>
                </m:r>
              </m:e>
              <m:sup>
                <m:r>
                  <w:rPr>
                    <w:rFonts w:ascii="Cambria Math" w:eastAsiaTheme="minorEastAsia" w:hAnsi="Cambria Math" w:cs="Times New Roman"/>
                    <w:color w:val="000000" w:themeColor="text1"/>
                    <w:sz w:val="24"/>
                    <w:szCs w:val="24"/>
                  </w:rPr>
                  <m:t>2</m:t>
                </m:r>
              </m:sup>
            </m:sSup>
          </m:den>
        </m:f>
      </m:oMath>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Initially </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 xml:space="preserve">1moles    </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0</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0</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If reacted</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-2x</w:t>
      </w:r>
      <w:r w:rsidRPr="003405C0">
        <w:rPr>
          <w:rFonts w:ascii="Bookman Old Style" w:eastAsiaTheme="minorEastAsia" w:hAnsi="Bookman Old Style" w:cs="Times New Roman"/>
          <w:color w:val="000000" w:themeColor="text1"/>
          <w:sz w:val="24"/>
          <w:szCs w:val="24"/>
        </w:rPr>
        <w:tab/>
        <w:t xml:space="preserve">    </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+2x</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+x</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At eqbm</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 xml:space="preserve">(1-2x)     </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 xml:space="preserve"> (2x) </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x</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Concn. In moldm</w:t>
      </w:r>
      <w:r w:rsidRPr="003405C0">
        <w:rPr>
          <w:rFonts w:ascii="Bookman Old Style" w:eastAsiaTheme="minorEastAsia" w:hAnsi="Bookman Old Style" w:cs="Times New Roman"/>
          <w:color w:val="000000" w:themeColor="text1"/>
          <w:sz w:val="24"/>
          <w:szCs w:val="24"/>
          <w:vertAlign w:val="superscript"/>
        </w:rPr>
        <w:t xml:space="preserve">-3 </w:t>
      </w:r>
      <w:r w:rsidRPr="003405C0">
        <w:rPr>
          <w:rFonts w:ascii="Bookman Old Style" w:eastAsiaTheme="minorEastAsia" w:hAnsi="Bookman Old Style" w:cs="Times New Roman"/>
          <w:color w:val="000000" w:themeColor="text1"/>
          <w:sz w:val="24"/>
          <w:szCs w:val="24"/>
        </w:rPr>
        <w:t>(</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1-2x</m:t>
            </m:r>
          </m:num>
          <m:den>
            <m:r>
              <w:rPr>
                <w:rFonts w:ascii="Cambria Math" w:eastAsiaTheme="minorEastAsia" w:hAnsi="Cambria Math" w:cs="Times New Roman"/>
                <w:color w:val="000000" w:themeColor="text1"/>
                <w:sz w:val="24"/>
                <w:szCs w:val="24"/>
              </w:rPr>
              <m:t>1</m:t>
            </m:r>
          </m:den>
        </m:f>
        <m:r>
          <w:rPr>
            <w:rFonts w:ascii="Cambria Math" w:eastAsiaTheme="minorEastAsia" w:hAnsi="Cambria Math" w:cs="Times New Roman"/>
            <w:color w:val="000000" w:themeColor="text1"/>
            <w:sz w:val="24"/>
            <w:szCs w:val="24"/>
          </w:rPr>
          <m:t>)</m:t>
        </m:r>
      </m:oMath>
      <w:r w:rsidRPr="003405C0">
        <w:rPr>
          <w:rFonts w:ascii="Bookman Old Style" w:eastAsiaTheme="minorEastAsia" w:hAnsi="Bookman Old Style" w:cs="Times New Roman"/>
          <w:color w:val="000000" w:themeColor="text1"/>
          <w:sz w:val="24"/>
          <w:szCs w:val="24"/>
        </w:rPr>
        <w:t xml:space="preserve">      </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 xml:space="preserve">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2x</m:t>
            </m:r>
          </m:num>
          <m:den>
            <m:r>
              <w:rPr>
                <w:rFonts w:ascii="Cambria Math" w:eastAsiaTheme="minorEastAsia" w:hAnsi="Cambria Math" w:cs="Times New Roman"/>
                <w:color w:val="000000" w:themeColor="text1"/>
                <w:sz w:val="24"/>
                <w:szCs w:val="24"/>
              </w:rPr>
              <m:t>1</m:t>
            </m:r>
          </m:den>
        </m:f>
        <m:r>
          <w:rPr>
            <w:rFonts w:ascii="Cambria Math" w:eastAsiaTheme="minorEastAsia" w:hAnsi="Cambria Math" w:cs="Times New Roman"/>
            <w:color w:val="000000" w:themeColor="text1"/>
            <w:sz w:val="24"/>
            <w:szCs w:val="24"/>
          </w:rPr>
          <m:t>)</m:t>
        </m:r>
      </m:oMath>
      <w:r w:rsidRPr="003405C0">
        <w:rPr>
          <w:rFonts w:ascii="Bookman Old Style" w:eastAsiaTheme="minorEastAsia" w:hAnsi="Bookman Old Style" w:cs="Times New Roman"/>
          <w:color w:val="000000" w:themeColor="text1"/>
          <w:sz w:val="24"/>
          <w:szCs w:val="24"/>
        </w:rPr>
        <w:t xml:space="preserve">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x</m:t>
            </m:r>
          </m:num>
          <m:den>
            <m:r>
              <w:rPr>
                <w:rFonts w:ascii="Cambria Math" w:eastAsiaTheme="minorEastAsia" w:hAnsi="Cambria Math" w:cs="Times New Roman"/>
                <w:color w:val="000000" w:themeColor="text1"/>
                <w:sz w:val="24"/>
                <w:szCs w:val="24"/>
              </w:rPr>
              <m:t>1</m:t>
            </m:r>
          </m:den>
        </m:f>
        <m:r>
          <w:rPr>
            <w:rFonts w:ascii="Cambria Math" w:eastAsiaTheme="minorEastAsia" w:hAnsi="Cambria Math" w:cs="Times New Roman"/>
            <w:color w:val="000000" w:themeColor="text1"/>
            <w:sz w:val="24"/>
            <w:szCs w:val="24"/>
          </w:rPr>
          <m:t>)</m:t>
        </m:r>
      </m:oMath>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1-2x = 0.35</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X = 0.325 moles</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Concn. Of SO</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 xml:space="preserve"> = 2 x 0.325 = 0.65 moles</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O</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 xml:space="preserve"> = x</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Kc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(0.65</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m:t>
                </m:r>
              </m:e>
              <m:sup>
                <m:r>
                  <w:rPr>
                    <w:rFonts w:ascii="Cambria Math" w:eastAsiaTheme="minorEastAsia" w:hAnsi="Cambria Math" w:cs="Times New Roman"/>
                    <w:color w:val="000000" w:themeColor="text1"/>
                    <w:sz w:val="24"/>
                    <w:szCs w:val="24"/>
                  </w:rPr>
                  <m:t>2</m:t>
                </m:r>
              </m:sup>
            </m:sSup>
            <m:r>
              <w:rPr>
                <w:rFonts w:ascii="Cambria Math" w:eastAsiaTheme="minorEastAsia" w:hAnsi="Cambria Math" w:cs="Times New Roman"/>
                <w:color w:val="000000" w:themeColor="text1"/>
                <w:sz w:val="24"/>
                <w:szCs w:val="24"/>
              </w:rPr>
              <m:t xml:space="preserve"> (0.325)</m:t>
            </m:r>
          </m:num>
          <m:den>
            <m:r>
              <w:rPr>
                <w:rFonts w:ascii="Cambria Math" w:eastAsiaTheme="minorEastAsia" w:hAnsi="Cambria Math" w:cs="Times New Roman"/>
                <w:color w:val="000000" w:themeColor="text1"/>
                <w:sz w:val="24"/>
                <w:szCs w:val="24"/>
              </w:rPr>
              <m:t>(0.325</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m:t>
                </m:r>
              </m:e>
              <m:sup>
                <m:r>
                  <w:rPr>
                    <w:rFonts w:ascii="Cambria Math" w:eastAsiaTheme="minorEastAsia" w:hAnsi="Cambria Math" w:cs="Times New Roman"/>
                    <w:color w:val="000000" w:themeColor="text1"/>
                    <w:sz w:val="24"/>
                    <w:szCs w:val="24"/>
                  </w:rPr>
                  <m:t>2</m:t>
                </m:r>
              </m:sup>
            </m:sSup>
          </m:den>
        </m:f>
      </m:oMath>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1.12 moldm</w:t>
      </w:r>
      <w:r w:rsidRPr="003405C0">
        <w:rPr>
          <w:rFonts w:ascii="Bookman Old Style" w:eastAsiaTheme="minorEastAsia" w:hAnsi="Bookman Old Style" w:cs="Times New Roman"/>
          <w:color w:val="000000" w:themeColor="text1"/>
          <w:sz w:val="24"/>
          <w:szCs w:val="24"/>
          <w:vertAlign w:val="superscript"/>
        </w:rPr>
        <w:t>-3</w:t>
      </w:r>
    </w:p>
    <w:p w:rsidR="00065FBF" w:rsidRPr="003405C0" w:rsidRDefault="00065FBF" w:rsidP="00FE2E2C">
      <w:pPr>
        <w:spacing w:after="0" w:line="240" w:lineRule="auto"/>
        <w:jc w:val="both"/>
        <w:rPr>
          <w:rFonts w:ascii="Bookman Old Style" w:eastAsiaTheme="minorEastAsia" w:hAnsi="Bookman Old Style" w:cs="Times New Roman"/>
          <w:b/>
          <w:color w:val="000000" w:themeColor="text1"/>
          <w:sz w:val="24"/>
          <w:szCs w:val="24"/>
        </w:rPr>
      </w:pPr>
      <w:r w:rsidRPr="003405C0">
        <w:rPr>
          <w:rFonts w:ascii="Bookman Old Style" w:eastAsiaTheme="minorEastAsia" w:hAnsi="Bookman Old Style" w:cs="Times New Roman"/>
          <w:b/>
          <w:color w:val="000000" w:themeColor="text1"/>
          <w:sz w:val="24"/>
          <w:szCs w:val="24"/>
        </w:rPr>
        <w:t>Equilibrium moles and mole fractions</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Equilibrium moles is the actual number of moles of a particular component in the mixture when a particular component in the mixture when the system has attained equilibrium. It may or may not be expressed in % eg for the equilibrium.</w:t>
      </w:r>
    </w:p>
    <w:p w:rsidR="00065FBF" w:rsidRPr="003405C0" w:rsidRDefault="008E1064" w:rsidP="00FE2E2C">
      <w:pPr>
        <w:spacing w:after="0"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noProof/>
          <w:color w:val="000000" w:themeColor="text1"/>
          <w:sz w:val="24"/>
          <w:szCs w:val="24"/>
        </w:rPr>
        <w:pict>
          <v:shape id="_x0000_s1441" type="#_x0000_t32" style="position:absolute;left:0;text-align:left;margin-left:59.25pt;margin-top:7.25pt;width:57.75pt;height:0;z-index:252093440" o:connectortype="straight">
            <v:stroke endarrow="block"/>
          </v:shape>
        </w:pict>
      </w:r>
      <w:r w:rsidR="005C46D7">
        <w:rPr>
          <w:rFonts w:ascii="Bookman Old Style" w:eastAsiaTheme="minorEastAsia" w:hAnsi="Bookman Old Style" w:cs="Times New Roman"/>
          <w:color w:val="000000" w:themeColor="text1"/>
          <w:sz w:val="24"/>
          <w:szCs w:val="24"/>
        </w:rPr>
        <w:t xml:space="preserve">  </w:t>
      </w:r>
      <w:r w:rsidR="00065FBF" w:rsidRPr="003405C0">
        <w:rPr>
          <w:rFonts w:ascii="Bookman Old Style" w:eastAsiaTheme="minorEastAsia" w:hAnsi="Bookman Old Style" w:cs="Times New Roman"/>
          <w:color w:val="000000" w:themeColor="text1"/>
          <w:sz w:val="24"/>
          <w:szCs w:val="24"/>
        </w:rPr>
        <w:t>2SO</w:t>
      </w:r>
      <w:r w:rsidR="00065FBF" w:rsidRPr="003405C0">
        <w:rPr>
          <w:rFonts w:ascii="Bookman Old Style" w:eastAsiaTheme="minorEastAsia" w:hAnsi="Bookman Old Style" w:cs="Times New Roman"/>
          <w:color w:val="000000" w:themeColor="text1"/>
          <w:sz w:val="24"/>
          <w:szCs w:val="24"/>
          <w:vertAlign w:val="subscript"/>
        </w:rPr>
        <w:t>3</w:t>
      </w:r>
      <w:r w:rsidR="005C46D7">
        <w:rPr>
          <w:rFonts w:ascii="Bookman Old Style" w:eastAsiaTheme="minorEastAsia" w:hAnsi="Bookman Old Style" w:cs="Times New Roman"/>
          <w:color w:val="000000" w:themeColor="text1"/>
          <w:sz w:val="24"/>
          <w:szCs w:val="24"/>
        </w:rPr>
        <w:t xml:space="preserve">(g)                   </w:t>
      </w:r>
      <w:r w:rsidR="00065FBF" w:rsidRPr="003405C0">
        <w:rPr>
          <w:rFonts w:ascii="Bookman Old Style" w:eastAsiaTheme="minorEastAsia" w:hAnsi="Bookman Old Style" w:cs="Times New Roman"/>
          <w:color w:val="000000" w:themeColor="text1"/>
          <w:sz w:val="24"/>
          <w:szCs w:val="24"/>
        </w:rPr>
        <w:t>2SO</w:t>
      </w:r>
      <w:r w:rsidR="00065FBF" w:rsidRPr="003405C0">
        <w:rPr>
          <w:rFonts w:ascii="Bookman Old Style" w:eastAsiaTheme="minorEastAsia" w:hAnsi="Bookman Old Style" w:cs="Times New Roman"/>
          <w:color w:val="000000" w:themeColor="text1"/>
          <w:sz w:val="24"/>
          <w:szCs w:val="24"/>
          <w:vertAlign w:val="subscript"/>
        </w:rPr>
        <w:t>2</w:t>
      </w:r>
      <w:r w:rsidR="00065FBF" w:rsidRPr="003405C0">
        <w:rPr>
          <w:rFonts w:ascii="Bookman Old Style" w:eastAsiaTheme="minorEastAsia" w:hAnsi="Bookman Old Style" w:cs="Times New Roman"/>
          <w:color w:val="000000" w:themeColor="text1"/>
          <w:sz w:val="24"/>
          <w:szCs w:val="24"/>
        </w:rPr>
        <w:t>(g) + O</w:t>
      </w:r>
      <w:r w:rsidR="00065FBF" w:rsidRPr="003405C0">
        <w:rPr>
          <w:rFonts w:ascii="Bookman Old Style" w:eastAsiaTheme="minorEastAsia" w:hAnsi="Bookman Old Style" w:cs="Times New Roman"/>
          <w:color w:val="000000" w:themeColor="text1"/>
          <w:sz w:val="24"/>
          <w:szCs w:val="24"/>
          <w:vertAlign w:val="subscript"/>
        </w:rPr>
        <w:t>2</w:t>
      </w:r>
      <w:r w:rsidR="00065FBF" w:rsidRPr="003405C0">
        <w:rPr>
          <w:rFonts w:ascii="Bookman Old Style" w:eastAsiaTheme="minorEastAsia" w:hAnsi="Bookman Old Style" w:cs="Times New Roman"/>
          <w:color w:val="000000" w:themeColor="text1"/>
          <w:sz w:val="24"/>
          <w:szCs w:val="24"/>
        </w:rPr>
        <w:t>(g)</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If the vessel of equilibrium contains 20% of SO</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 xml:space="preserve"> then the equilibrium moles of SO</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 xml:space="preserve"> which is 0.2.</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lastRenderedPageBreak/>
        <w:t>Mole fraction refers to the number of moles of a compared divided by the total number of moles of the system. It is usually expressed as a percentage. For the above equilibrium system. If the vessel contains 20% SO</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 xml:space="preserve"> at equilibrium then this is its mole fraction.</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If stoichiometric moles of SO</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 xml:space="preserve"> are allowed to dissociate in a closed container at a fixed temperature and that at equilibrium moles of other compounds can be determined.</w:t>
      </w:r>
    </w:p>
    <w:p w:rsidR="00065FBF" w:rsidRPr="003405C0" w:rsidRDefault="00065FBF" w:rsidP="00FE2E2C">
      <w:pPr>
        <w:spacing w:after="0" w:line="240" w:lineRule="auto"/>
        <w:ind w:left="1440" w:firstLine="720"/>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2SO</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(g)                      2SO</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(g)     +         O</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(g)</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Initially </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 xml:space="preserve">1mole    </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0</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0</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If reacted</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-2x</w:t>
      </w:r>
      <w:r w:rsidRPr="003405C0">
        <w:rPr>
          <w:rFonts w:ascii="Bookman Old Style" w:eastAsiaTheme="minorEastAsia" w:hAnsi="Bookman Old Style" w:cs="Times New Roman"/>
          <w:color w:val="000000" w:themeColor="text1"/>
          <w:sz w:val="24"/>
          <w:szCs w:val="24"/>
        </w:rPr>
        <w:tab/>
        <w:t xml:space="preserve">    </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+2x</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+x</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At eqbm</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 xml:space="preserve">(2-2x)     </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 xml:space="preserve"> (2x) </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x</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But at equilibrium, the vessel contains mole fraction 20% of SO</w:t>
      </w:r>
      <w:r w:rsidRPr="003405C0">
        <w:rPr>
          <w:rFonts w:ascii="Bookman Old Style" w:eastAsiaTheme="minorEastAsia" w:hAnsi="Bookman Old Style" w:cs="Times New Roman"/>
          <w:color w:val="000000" w:themeColor="text1"/>
          <w:sz w:val="24"/>
          <w:szCs w:val="24"/>
          <w:vertAlign w:val="subscript"/>
        </w:rPr>
        <w:t>3</w:t>
      </w:r>
    </w:p>
    <w:p w:rsidR="00065FBF" w:rsidRPr="003405C0" w:rsidRDefault="008E1064" w:rsidP="00FE2E2C">
      <w:pPr>
        <w:spacing w:line="240" w:lineRule="auto"/>
        <w:jc w:val="both"/>
        <w:rPr>
          <w:rFonts w:ascii="Bookman Old Style" w:eastAsiaTheme="minorEastAsia" w:hAnsi="Bookman Old Style" w:cs="Times New Roman"/>
          <w:color w:val="000000" w:themeColor="text1"/>
          <w:sz w:val="24"/>
          <w:szCs w:val="24"/>
        </w:rPr>
      </w:pP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20</m:t>
            </m:r>
          </m:num>
          <m:den>
            <m:r>
              <w:rPr>
                <w:rFonts w:ascii="Cambria Math" w:eastAsiaTheme="minorEastAsia" w:hAnsi="Cambria Math" w:cs="Times New Roman"/>
                <w:color w:val="000000" w:themeColor="text1"/>
                <w:sz w:val="24"/>
                <w:szCs w:val="24"/>
              </w:rPr>
              <m:t>100</m:t>
            </m:r>
          </m:den>
        </m:f>
      </m:oMath>
      <w:r w:rsidR="00065FBF" w:rsidRPr="003405C0">
        <w:rPr>
          <w:rFonts w:ascii="Bookman Old Style" w:eastAsiaTheme="minorEastAsia" w:hAnsi="Bookman Old Style" w:cs="Times New Roman"/>
          <w:color w:val="000000" w:themeColor="text1"/>
          <w:sz w:val="24"/>
          <w:szCs w:val="24"/>
        </w:rPr>
        <w:t xml:space="preserve">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2-2x</m:t>
            </m:r>
          </m:num>
          <m:den>
            <m:r>
              <w:rPr>
                <w:rFonts w:ascii="Cambria Math" w:eastAsiaTheme="minorEastAsia" w:hAnsi="Cambria Math" w:cs="Times New Roman"/>
                <w:color w:val="000000" w:themeColor="text1"/>
                <w:sz w:val="24"/>
                <w:szCs w:val="24"/>
              </w:rPr>
              <m:t>2+x</m:t>
            </m:r>
          </m:den>
        </m:f>
      </m:oMath>
    </w:p>
    <w:p w:rsidR="00065FBF" w:rsidRPr="003405C0" w:rsidRDefault="00065FBF" w:rsidP="00FE2E2C">
      <w:pPr>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0.2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2-2x</m:t>
            </m:r>
          </m:num>
          <m:den>
            <m:r>
              <w:rPr>
                <w:rFonts w:ascii="Cambria Math" w:eastAsiaTheme="minorEastAsia" w:hAnsi="Cambria Math" w:cs="Times New Roman"/>
                <w:color w:val="000000" w:themeColor="text1"/>
                <w:sz w:val="24"/>
                <w:szCs w:val="24"/>
              </w:rPr>
              <m:t>2+x</m:t>
            </m:r>
          </m:den>
        </m:f>
        <m:r>
          <w:rPr>
            <w:rFonts w:ascii="Cambria Math" w:eastAsiaTheme="minorEastAsia" w:hAnsi="Cambria Math" w:cs="Times New Roman"/>
            <w:color w:val="000000" w:themeColor="text1"/>
            <w:sz w:val="24"/>
            <w:szCs w:val="24"/>
          </w:rPr>
          <m:t>)</m:t>
        </m:r>
      </m:oMath>
    </w:p>
    <w:p w:rsidR="00065FBF" w:rsidRPr="003405C0" w:rsidRDefault="00065FBF" w:rsidP="00FE2E2C">
      <w:pPr>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0.4 + 0.2x = 2-2x</w:t>
      </w:r>
    </w:p>
    <w:p w:rsidR="00065FBF" w:rsidRPr="003405C0" w:rsidRDefault="008E1064" w:rsidP="00FE2E2C">
      <w:pPr>
        <w:spacing w:line="240" w:lineRule="auto"/>
        <w:jc w:val="both"/>
        <w:rPr>
          <w:rFonts w:ascii="Bookman Old Style" w:eastAsiaTheme="minorEastAsia" w:hAnsi="Bookman Old Style" w:cs="Times New Roman"/>
          <w:color w:val="000000" w:themeColor="text1"/>
          <w:sz w:val="24"/>
          <w:szCs w:val="24"/>
        </w:rPr>
      </w:pP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-1.6</m:t>
            </m:r>
          </m:num>
          <m:den>
            <m:r>
              <w:rPr>
                <w:rFonts w:ascii="Cambria Math" w:eastAsiaTheme="minorEastAsia" w:hAnsi="Cambria Math" w:cs="Times New Roman"/>
                <w:color w:val="000000" w:themeColor="text1"/>
                <w:sz w:val="24"/>
                <w:szCs w:val="24"/>
              </w:rPr>
              <m:t>-2-2</m:t>
            </m:r>
          </m:den>
        </m:f>
      </m:oMath>
      <w:r w:rsidR="00065FBF" w:rsidRPr="003405C0">
        <w:rPr>
          <w:rFonts w:ascii="Bookman Old Style" w:eastAsiaTheme="minorEastAsia" w:hAnsi="Bookman Old Style" w:cs="Times New Roman"/>
          <w:color w:val="000000" w:themeColor="text1"/>
          <w:sz w:val="24"/>
          <w:szCs w:val="24"/>
        </w:rPr>
        <w:t xml:space="preserve">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-2.2x</m:t>
            </m:r>
          </m:num>
          <m:den>
            <m:r>
              <w:rPr>
                <w:rFonts w:ascii="Cambria Math" w:eastAsiaTheme="minorEastAsia" w:hAnsi="Cambria Math" w:cs="Times New Roman"/>
                <w:color w:val="000000" w:themeColor="text1"/>
                <w:sz w:val="24"/>
                <w:szCs w:val="24"/>
              </w:rPr>
              <m:t>-2.2</m:t>
            </m:r>
          </m:den>
        </m:f>
      </m:oMath>
    </w:p>
    <w:p w:rsidR="00065FBF" w:rsidRPr="003405C0" w:rsidRDefault="00065FBF" w:rsidP="00FE2E2C">
      <w:pPr>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X = 0.75</w:t>
      </w:r>
    </w:p>
    <w:p w:rsidR="00065FBF" w:rsidRPr="003405C0" w:rsidRDefault="00065FBF" w:rsidP="00FE2E2C">
      <w:pPr>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X = 0.73</w:t>
      </w:r>
    </w:p>
    <w:p w:rsidR="00065FBF" w:rsidRPr="003405C0" w:rsidRDefault="00065FBF" w:rsidP="00FE2E2C">
      <w:pPr>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Qn : Phosphorous pentachloride dissociates according to the equation</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PCl</w:t>
      </w:r>
      <w:r w:rsidRPr="003405C0">
        <w:rPr>
          <w:rFonts w:ascii="Bookman Old Style" w:eastAsiaTheme="minorEastAsia" w:hAnsi="Bookman Old Style" w:cs="Times New Roman"/>
          <w:color w:val="000000" w:themeColor="text1"/>
          <w:sz w:val="24"/>
          <w:szCs w:val="24"/>
          <w:vertAlign w:val="subscript"/>
        </w:rPr>
        <w:t>5</w:t>
      </w:r>
      <w:r w:rsidRPr="003405C0">
        <w:rPr>
          <w:rFonts w:ascii="Bookman Old Style" w:eastAsiaTheme="minorEastAsia" w:hAnsi="Bookman Old Style" w:cs="Times New Roman"/>
          <w:color w:val="000000" w:themeColor="text1"/>
          <w:sz w:val="24"/>
          <w:szCs w:val="24"/>
        </w:rPr>
        <w:t>(g)                           PCl</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(g) + Cl</w:t>
      </w:r>
      <w:r w:rsidRPr="003405C0">
        <w:rPr>
          <w:rFonts w:ascii="Bookman Old Style" w:eastAsiaTheme="minorEastAsia" w:hAnsi="Bookman Old Style" w:cs="Times New Roman"/>
          <w:color w:val="000000" w:themeColor="text1"/>
          <w:sz w:val="24"/>
          <w:szCs w:val="24"/>
          <w:vertAlign w:val="subscript"/>
        </w:rPr>
        <w:t>2</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1 tonne of PCl</w:t>
      </w:r>
      <w:r w:rsidRPr="003405C0">
        <w:rPr>
          <w:rFonts w:ascii="Bookman Old Style" w:eastAsiaTheme="minorEastAsia" w:hAnsi="Bookman Old Style" w:cs="Times New Roman"/>
          <w:color w:val="000000" w:themeColor="text1"/>
          <w:sz w:val="24"/>
          <w:szCs w:val="24"/>
          <w:vertAlign w:val="subscript"/>
        </w:rPr>
        <w:t>5</w:t>
      </w:r>
      <w:r w:rsidRPr="003405C0">
        <w:rPr>
          <w:rFonts w:ascii="Bookman Old Style" w:eastAsiaTheme="minorEastAsia" w:hAnsi="Bookman Old Style" w:cs="Times New Roman"/>
          <w:color w:val="000000" w:themeColor="text1"/>
          <w:sz w:val="24"/>
          <w:szCs w:val="24"/>
        </w:rPr>
        <w:t xml:space="preserve"> when heated in a 2 dm</w:t>
      </w:r>
      <w:r w:rsidRPr="003405C0">
        <w:rPr>
          <w:rFonts w:ascii="Bookman Old Style" w:eastAsiaTheme="minorEastAsia" w:hAnsi="Bookman Old Style" w:cs="Times New Roman"/>
          <w:color w:val="000000" w:themeColor="text1"/>
          <w:sz w:val="24"/>
          <w:szCs w:val="24"/>
          <w:vertAlign w:val="superscript"/>
        </w:rPr>
        <w:t>3</w:t>
      </w:r>
      <w:r w:rsidRPr="003405C0">
        <w:rPr>
          <w:rFonts w:ascii="Bookman Old Style" w:eastAsiaTheme="minorEastAsia" w:hAnsi="Bookman Old Style" w:cs="Times New Roman"/>
          <w:color w:val="000000" w:themeColor="text1"/>
          <w:sz w:val="24"/>
          <w:szCs w:val="24"/>
        </w:rPr>
        <w:t xml:space="preserve"> vessel at 100k. at equilibrium the vessel was found to chlorine. Chlorine 25% Calculate the value of V at their temperature.</w:t>
      </w:r>
    </w:p>
    <w:p w:rsidR="00065FBF" w:rsidRPr="003405C0" w:rsidRDefault="00065FBF" w:rsidP="00FE2E2C">
      <w:pPr>
        <w:spacing w:after="0" w:line="240" w:lineRule="auto"/>
        <w:ind w:left="1440" w:firstLine="720"/>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PCl</w:t>
      </w:r>
      <w:r w:rsidRPr="003405C0">
        <w:rPr>
          <w:rFonts w:ascii="Bookman Old Style" w:eastAsiaTheme="minorEastAsia" w:hAnsi="Bookman Old Style" w:cs="Times New Roman"/>
          <w:color w:val="000000" w:themeColor="text1"/>
          <w:sz w:val="24"/>
          <w:szCs w:val="24"/>
          <w:vertAlign w:val="subscript"/>
        </w:rPr>
        <w:t>5</w:t>
      </w:r>
      <w:r w:rsidRPr="003405C0">
        <w:rPr>
          <w:rFonts w:ascii="Bookman Old Style" w:eastAsiaTheme="minorEastAsia" w:hAnsi="Bookman Old Style" w:cs="Times New Roman"/>
          <w:color w:val="000000" w:themeColor="text1"/>
          <w:sz w:val="24"/>
          <w:szCs w:val="24"/>
        </w:rPr>
        <w:t>(g)                           PCl</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 xml:space="preserve">(g) </w:t>
      </w:r>
      <w:r w:rsidRPr="003405C0">
        <w:rPr>
          <w:rFonts w:ascii="Bookman Old Style" w:eastAsiaTheme="minorEastAsia" w:hAnsi="Bookman Old Style" w:cs="Times New Roman"/>
          <w:color w:val="000000" w:themeColor="text1"/>
          <w:sz w:val="24"/>
          <w:szCs w:val="24"/>
        </w:rPr>
        <w:tab/>
        <w:t xml:space="preserve">+ </w:t>
      </w:r>
      <w:r w:rsidRPr="003405C0">
        <w:rPr>
          <w:rFonts w:ascii="Bookman Old Style" w:eastAsiaTheme="minorEastAsia" w:hAnsi="Bookman Old Style" w:cs="Times New Roman"/>
          <w:color w:val="000000" w:themeColor="text1"/>
          <w:sz w:val="24"/>
          <w:szCs w:val="24"/>
        </w:rPr>
        <w:tab/>
        <w:t>Cl</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O</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Initially </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 xml:space="preserve">1mole    </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 xml:space="preserve">   0</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0</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If reacted</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-x</w:t>
      </w:r>
      <w:r w:rsidRPr="003405C0">
        <w:rPr>
          <w:rFonts w:ascii="Bookman Old Style" w:eastAsiaTheme="minorEastAsia" w:hAnsi="Bookman Old Style" w:cs="Times New Roman"/>
          <w:color w:val="000000" w:themeColor="text1"/>
          <w:sz w:val="24"/>
          <w:szCs w:val="24"/>
        </w:rPr>
        <w:tab/>
        <w:t xml:space="preserve">    </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 xml:space="preserve">  +x</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+x</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At eqbm</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 xml:space="preserve">1-x     </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 xml:space="preserve"> x </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x</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Total equilibrium moles = (1-x + x+x)</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 xml:space="preserve">   </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 xml:space="preserve">    (1+x)</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At equilibrium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25</m:t>
            </m:r>
          </m:num>
          <m:den>
            <m:r>
              <w:rPr>
                <w:rFonts w:ascii="Cambria Math" w:eastAsiaTheme="minorEastAsia" w:hAnsi="Cambria Math" w:cs="Times New Roman"/>
                <w:color w:val="000000" w:themeColor="text1"/>
                <w:sz w:val="24"/>
                <w:szCs w:val="24"/>
              </w:rPr>
              <m:t>100</m:t>
            </m:r>
          </m:den>
        </m:f>
      </m:oMath>
      <w:r w:rsidRPr="003405C0">
        <w:rPr>
          <w:rFonts w:ascii="Bookman Old Style" w:eastAsiaTheme="minorEastAsia" w:hAnsi="Bookman Old Style" w:cs="Times New Roman"/>
          <w:color w:val="000000" w:themeColor="text1"/>
          <w:sz w:val="24"/>
          <w:szCs w:val="24"/>
        </w:rPr>
        <w:t xml:space="preserve">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x</m:t>
            </m:r>
          </m:num>
          <m:den>
            <m:r>
              <w:rPr>
                <w:rFonts w:ascii="Cambria Math" w:eastAsiaTheme="minorEastAsia" w:hAnsi="Cambria Math" w:cs="Times New Roman"/>
                <w:color w:val="000000" w:themeColor="text1"/>
                <w:sz w:val="24"/>
                <w:szCs w:val="24"/>
              </w:rPr>
              <m:t>1+x</m:t>
            </m:r>
          </m:den>
        </m:f>
      </m:oMath>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X= 0.25 + 0.25x</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0.75x = 0.25</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X = 0.33 moles</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Kc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m:t>
            </m:r>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PCl</m:t>
                </m:r>
              </m:e>
              <m:sub>
                <m:r>
                  <w:rPr>
                    <w:rFonts w:ascii="Cambria Math" w:eastAsiaTheme="minorEastAsia" w:hAnsi="Cambria Math" w:cs="Times New Roman"/>
                    <w:color w:val="000000" w:themeColor="text1"/>
                    <w:sz w:val="24"/>
                    <w:szCs w:val="24"/>
                  </w:rPr>
                  <m:t>3</m:t>
                </m:r>
              </m:sub>
            </m:sSub>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m:t>
                </m:r>
              </m:e>
              <m:sup>
                <m:r>
                  <w:rPr>
                    <w:rFonts w:ascii="Cambria Math" w:eastAsiaTheme="minorEastAsia" w:hAnsi="Cambria Math" w:cs="Times New Roman"/>
                    <w:color w:val="000000" w:themeColor="text1"/>
                    <w:sz w:val="24"/>
                    <w:szCs w:val="24"/>
                  </w:rPr>
                  <m:t>1</m:t>
                </m:r>
              </m:sup>
            </m:sSup>
            <m:r>
              <w:rPr>
                <w:rFonts w:ascii="Cambria Math" w:eastAsiaTheme="minorEastAsia" w:hAnsi="Cambria Math" w:cs="Times New Roman"/>
                <w:color w:val="000000" w:themeColor="text1"/>
                <w:sz w:val="24"/>
                <w:szCs w:val="24"/>
              </w:rPr>
              <m:t xml:space="preserve"> [</m:t>
            </m:r>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Cl</m:t>
                </m:r>
              </m:e>
              <m:sub>
                <m:r>
                  <w:rPr>
                    <w:rFonts w:ascii="Cambria Math" w:eastAsiaTheme="minorEastAsia" w:hAnsi="Cambria Math" w:cs="Times New Roman"/>
                    <w:color w:val="000000" w:themeColor="text1"/>
                    <w:sz w:val="24"/>
                    <w:szCs w:val="24"/>
                  </w:rPr>
                  <m:t>2</m:t>
                </m:r>
              </m:sub>
            </m:sSub>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m:t>
                </m:r>
              </m:e>
              <m:sup>
                <m:r>
                  <w:rPr>
                    <w:rFonts w:ascii="Cambria Math" w:eastAsiaTheme="minorEastAsia" w:hAnsi="Cambria Math" w:cs="Times New Roman"/>
                    <w:color w:val="000000" w:themeColor="text1"/>
                    <w:sz w:val="24"/>
                    <w:szCs w:val="24"/>
                  </w:rPr>
                  <m:t>1</m:t>
                </m:r>
              </m:sup>
            </m:sSup>
          </m:num>
          <m:den>
            <m:r>
              <w:rPr>
                <w:rFonts w:ascii="Cambria Math" w:eastAsiaTheme="minorEastAsia" w:hAnsi="Cambria Math" w:cs="Times New Roman"/>
                <w:color w:val="000000" w:themeColor="text1"/>
                <w:sz w:val="24"/>
                <w:szCs w:val="24"/>
              </w:rPr>
              <m:t>[</m:t>
            </m:r>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PCl</m:t>
                </m:r>
              </m:e>
              <m:sub>
                <m:r>
                  <w:rPr>
                    <w:rFonts w:ascii="Cambria Math" w:eastAsiaTheme="minorEastAsia" w:hAnsi="Cambria Math" w:cs="Times New Roman"/>
                    <w:color w:val="000000" w:themeColor="text1"/>
                    <w:sz w:val="24"/>
                    <w:szCs w:val="24"/>
                  </w:rPr>
                  <m:t>5</m:t>
                </m:r>
              </m:sub>
            </m:sSub>
            <m:r>
              <w:rPr>
                <w:rFonts w:ascii="Cambria Math" w:eastAsiaTheme="minorEastAsia" w:hAnsi="Cambria Math" w:cs="Times New Roman"/>
                <w:color w:val="000000" w:themeColor="text1"/>
                <w:sz w:val="24"/>
                <w:szCs w:val="24"/>
              </w:rPr>
              <m:t>]</m:t>
            </m:r>
          </m:den>
        </m:f>
      </m:oMath>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Kc = </w:t>
      </w:r>
      <m:oMath>
        <m:f>
          <m:fPr>
            <m:ctrlPr>
              <w:rPr>
                <w:rFonts w:ascii="Cambria Math" w:eastAsiaTheme="minorEastAsia" w:hAnsi="Cambria Math" w:cs="Times New Roman"/>
                <w:i/>
                <w:color w:val="000000" w:themeColor="text1"/>
                <w:sz w:val="24"/>
                <w:szCs w:val="24"/>
              </w:rPr>
            </m:ctrlPr>
          </m:fPr>
          <m:num>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0.33</m:t>
                </m:r>
              </m:num>
              <m:den>
                <m:r>
                  <w:rPr>
                    <w:rFonts w:ascii="Cambria Math" w:eastAsiaTheme="minorEastAsia" w:hAnsi="Cambria Math" w:cs="Times New Roman"/>
                    <w:color w:val="000000" w:themeColor="text1"/>
                    <w:sz w:val="24"/>
                    <w:szCs w:val="24"/>
                  </w:rPr>
                  <m:t>2</m:t>
                </m:r>
              </m:den>
            </m:f>
            <m:r>
              <w:rPr>
                <w:rFonts w:ascii="Cambria Math" w:eastAsiaTheme="minorEastAsia" w:hAnsi="Cambria Math" w:cs="Times New Roman"/>
                <w:color w:val="000000" w:themeColor="text1"/>
                <w:sz w:val="24"/>
                <w:szCs w:val="24"/>
              </w:rPr>
              <m:t>-</m:t>
            </m:r>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0.33</m:t>
                </m:r>
              </m:num>
              <m:den>
                <m:r>
                  <w:rPr>
                    <w:rFonts w:ascii="Cambria Math" w:eastAsiaTheme="minorEastAsia" w:hAnsi="Cambria Math" w:cs="Times New Roman"/>
                    <w:color w:val="000000" w:themeColor="text1"/>
                    <w:sz w:val="24"/>
                    <w:szCs w:val="24"/>
                  </w:rPr>
                  <m:t>2</m:t>
                </m:r>
              </m:den>
            </m:f>
          </m:num>
          <m:den>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0.66</m:t>
                </m:r>
              </m:num>
              <m:den>
                <m:r>
                  <w:rPr>
                    <w:rFonts w:ascii="Cambria Math" w:eastAsiaTheme="minorEastAsia" w:hAnsi="Cambria Math" w:cs="Times New Roman"/>
                    <w:color w:val="000000" w:themeColor="text1"/>
                    <w:sz w:val="24"/>
                    <w:szCs w:val="24"/>
                  </w:rPr>
                  <m:t>2</m:t>
                </m:r>
              </m:den>
            </m:f>
          </m:den>
        </m:f>
      </m:oMath>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Equilibrium containing</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lastRenderedPageBreak/>
        <w:t>PCl</w:t>
      </w:r>
      <w:r w:rsidRPr="003405C0">
        <w:rPr>
          <w:rFonts w:ascii="Bookman Old Style" w:eastAsiaTheme="minorEastAsia" w:hAnsi="Bookman Old Style" w:cs="Times New Roman"/>
          <w:color w:val="000000" w:themeColor="text1"/>
          <w:sz w:val="24"/>
          <w:szCs w:val="24"/>
          <w:vertAlign w:val="subscript"/>
        </w:rPr>
        <w:t>5</w:t>
      </w:r>
      <w:r w:rsidRPr="003405C0">
        <w:rPr>
          <w:rFonts w:ascii="Bookman Old Style" w:eastAsiaTheme="minorEastAsia" w:hAnsi="Bookman Old Style" w:cs="Times New Roman"/>
          <w:color w:val="000000" w:themeColor="text1"/>
          <w:sz w:val="24"/>
          <w:szCs w:val="24"/>
        </w:rPr>
        <w:t xml:space="preserve">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1-0.33</m:t>
            </m:r>
          </m:num>
          <m:den>
            <m:r>
              <w:rPr>
                <w:rFonts w:ascii="Cambria Math" w:eastAsiaTheme="minorEastAsia" w:hAnsi="Cambria Math" w:cs="Times New Roman"/>
                <w:color w:val="000000" w:themeColor="text1"/>
                <w:sz w:val="24"/>
                <w:szCs w:val="24"/>
              </w:rPr>
              <m:t>2</m:t>
            </m:r>
          </m:den>
        </m:f>
        <m:r>
          <w:rPr>
            <w:rFonts w:ascii="Cambria Math" w:eastAsiaTheme="minorEastAsia" w:hAnsi="Cambria Math" w:cs="Times New Roman"/>
            <w:color w:val="000000" w:themeColor="text1"/>
            <w:sz w:val="24"/>
            <w:szCs w:val="24"/>
          </w:rPr>
          <m:t>)</m:t>
        </m:r>
      </m:oMath>
      <w:r w:rsidRPr="003405C0">
        <w:rPr>
          <w:rFonts w:ascii="Bookman Old Style" w:eastAsiaTheme="minorEastAsia" w:hAnsi="Bookman Old Style" w:cs="Times New Roman"/>
          <w:color w:val="000000" w:themeColor="text1"/>
          <w:sz w:val="24"/>
          <w:szCs w:val="24"/>
        </w:rPr>
        <w:t xml:space="preserve"> = 0.335     Kc = 0.0825</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PCl</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 xml:space="preserve">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0-33</m:t>
            </m:r>
          </m:num>
          <m:den>
            <m:r>
              <w:rPr>
                <w:rFonts w:ascii="Cambria Math" w:eastAsiaTheme="minorEastAsia" w:hAnsi="Cambria Math" w:cs="Times New Roman"/>
                <w:color w:val="000000" w:themeColor="text1"/>
                <w:sz w:val="24"/>
                <w:szCs w:val="24"/>
              </w:rPr>
              <m:t>2</m:t>
            </m:r>
          </m:den>
        </m:f>
        <m:r>
          <w:rPr>
            <w:rFonts w:ascii="Cambria Math" w:eastAsiaTheme="minorEastAsia" w:hAnsi="Cambria Math" w:cs="Times New Roman"/>
            <w:color w:val="000000" w:themeColor="text1"/>
            <w:sz w:val="24"/>
            <w:szCs w:val="24"/>
          </w:rPr>
          <m:t>)</m:t>
        </m:r>
      </m:oMath>
      <w:r w:rsidRPr="003405C0">
        <w:rPr>
          <w:rFonts w:ascii="Bookman Old Style" w:eastAsiaTheme="minorEastAsia" w:hAnsi="Bookman Old Style" w:cs="Times New Roman"/>
          <w:color w:val="000000" w:themeColor="text1"/>
          <w:sz w:val="24"/>
          <w:szCs w:val="24"/>
        </w:rPr>
        <w:t xml:space="preserve"> = 0.165      Kc = 0.08</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Cl</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 xml:space="preserve">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0.33</m:t>
            </m:r>
          </m:num>
          <m:den>
            <m:r>
              <w:rPr>
                <w:rFonts w:ascii="Cambria Math" w:eastAsiaTheme="minorEastAsia" w:hAnsi="Cambria Math" w:cs="Times New Roman"/>
                <w:color w:val="000000" w:themeColor="text1"/>
                <w:sz w:val="24"/>
                <w:szCs w:val="24"/>
              </w:rPr>
              <m:t>2</m:t>
            </m:r>
          </m:den>
        </m:f>
        <m:r>
          <w:rPr>
            <w:rFonts w:ascii="Cambria Math" w:eastAsiaTheme="minorEastAsia" w:hAnsi="Cambria Math" w:cs="Times New Roman"/>
            <w:color w:val="000000" w:themeColor="text1"/>
            <w:sz w:val="24"/>
            <w:szCs w:val="24"/>
          </w:rPr>
          <m:t>)</m:t>
        </m:r>
      </m:oMath>
      <w:r w:rsidRPr="003405C0">
        <w:rPr>
          <w:rFonts w:ascii="Bookman Old Style" w:eastAsiaTheme="minorEastAsia" w:hAnsi="Bookman Old Style" w:cs="Times New Roman"/>
          <w:color w:val="000000" w:themeColor="text1"/>
          <w:sz w:val="24"/>
          <w:szCs w:val="24"/>
        </w:rPr>
        <w:t xml:space="preserve"> = 0.165</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Question5. Nitrogen was reacted with hydrogen in a 2dm</w:t>
      </w:r>
      <w:r w:rsidRPr="003405C0">
        <w:rPr>
          <w:rFonts w:ascii="Bookman Old Style" w:eastAsiaTheme="minorEastAsia" w:hAnsi="Bookman Old Style" w:cs="Times New Roman"/>
          <w:color w:val="000000" w:themeColor="text1"/>
          <w:sz w:val="24"/>
          <w:szCs w:val="24"/>
          <w:vertAlign w:val="superscript"/>
        </w:rPr>
        <w:t>3</w:t>
      </w:r>
      <w:r w:rsidRPr="003405C0">
        <w:rPr>
          <w:rFonts w:ascii="Bookman Old Style" w:eastAsiaTheme="minorEastAsia" w:hAnsi="Bookman Old Style" w:cs="Times New Roman"/>
          <w:color w:val="000000" w:themeColor="text1"/>
          <w:sz w:val="24"/>
          <w:szCs w:val="24"/>
        </w:rPr>
        <w:t xml:space="preserve"> vessel at 500k where equilibrium was attained, the vessel was found to contain 80% of ammonia. Calculate the value Kc of this temperature.</w:t>
      </w:r>
    </w:p>
    <w:p w:rsidR="00065FBF" w:rsidRPr="003405C0" w:rsidRDefault="00065FBF" w:rsidP="00FE2E2C">
      <w:pPr>
        <w:spacing w:after="0" w:line="240" w:lineRule="auto"/>
        <w:ind w:left="720" w:firstLine="720"/>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N</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(g) + 3H</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(g)                            2NH</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(g)</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Initially x </w:t>
      </w:r>
      <w:r w:rsidRPr="003405C0">
        <w:rPr>
          <w:rFonts w:ascii="Bookman Old Style" w:eastAsiaTheme="minorEastAsia" w:hAnsi="Bookman Old Style" w:cs="Times New Roman"/>
          <w:color w:val="000000" w:themeColor="text1"/>
          <w:sz w:val="24"/>
          <w:szCs w:val="24"/>
        </w:rPr>
        <w:tab/>
        <w:t>1 mole</w:t>
      </w:r>
      <w:r w:rsidRPr="003405C0">
        <w:rPr>
          <w:rFonts w:ascii="Bookman Old Style" w:eastAsiaTheme="minorEastAsia" w:hAnsi="Bookman Old Style" w:cs="Times New Roman"/>
          <w:color w:val="000000" w:themeColor="text1"/>
          <w:sz w:val="24"/>
          <w:szCs w:val="24"/>
        </w:rPr>
        <w:tab/>
        <w:t>3 moles</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O</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Equilibrium</w:t>
      </w:r>
      <w:r w:rsidRPr="003405C0">
        <w:rPr>
          <w:rFonts w:ascii="Bookman Old Style" w:eastAsiaTheme="minorEastAsia" w:hAnsi="Bookman Old Style" w:cs="Times New Roman"/>
          <w:color w:val="000000" w:themeColor="text1"/>
          <w:sz w:val="24"/>
          <w:szCs w:val="24"/>
        </w:rPr>
        <w:tab/>
        <w:t xml:space="preserve">1-x </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(3-3x)</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2x</w:t>
      </w:r>
    </w:p>
    <w:p w:rsidR="00065FBF" w:rsidRPr="003405C0" w:rsidRDefault="00065FBF" w:rsidP="00FE2E2C">
      <w:pPr>
        <w:tabs>
          <w:tab w:val="left" w:pos="6878"/>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Total number of moles = (1-x) + (3-3x) + (2x) = (4-2x)</w:t>
      </w:r>
      <w:r w:rsidRPr="003405C0">
        <w:rPr>
          <w:rFonts w:ascii="Bookman Old Style" w:eastAsiaTheme="minorEastAsia" w:hAnsi="Bookman Old Style" w:cs="Times New Roman"/>
          <w:color w:val="000000" w:themeColor="text1"/>
          <w:sz w:val="24"/>
          <w:szCs w:val="24"/>
        </w:rPr>
        <w:tab/>
      </w:r>
    </w:p>
    <w:p w:rsidR="00065FBF" w:rsidRPr="003405C0" w:rsidRDefault="00065FBF" w:rsidP="00FE2E2C">
      <w:pPr>
        <w:tabs>
          <w:tab w:val="left" w:pos="6878"/>
        </w:tabs>
        <w:spacing w:after="0" w:line="240" w:lineRule="auto"/>
        <w:jc w:val="both"/>
        <w:rPr>
          <w:rFonts w:ascii="Bookman Old Style" w:eastAsiaTheme="minorEastAsia" w:hAnsi="Bookman Old Style" w:cs="Times New Roman"/>
          <w:color w:val="000000" w:themeColor="text1"/>
          <w:sz w:val="24"/>
          <w:szCs w:val="24"/>
        </w:rPr>
      </w:pPr>
    </w:p>
    <w:p w:rsidR="00065FBF" w:rsidRPr="003405C0" w:rsidRDefault="008E1064" w:rsidP="00FE2E2C">
      <w:pPr>
        <w:spacing w:after="0" w:line="240" w:lineRule="auto"/>
        <w:jc w:val="both"/>
        <w:rPr>
          <w:rFonts w:ascii="Bookman Old Style" w:eastAsiaTheme="minorEastAsia" w:hAnsi="Bookman Old Style" w:cs="Times New Roman"/>
          <w:color w:val="000000" w:themeColor="text1"/>
          <w:sz w:val="24"/>
          <w:szCs w:val="24"/>
        </w:rPr>
      </w:pP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80</m:t>
            </m:r>
          </m:num>
          <m:den>
            <m:r>
              <w:rPr>
                <w:rFonts w:ascii="Cambria Math" w:eastAsiaTheme="minorEastAsia" w:hAnsi="Cambria Math" w:cs="Times New Roman"/>
                <w:color w:val="000000" w:themeColor="text1"/>
                <w:sz w:val="24"/>
                <w:szCs w:val="24"/>
              </w:rPr>
              <m:t>100</m:t>
            </m:r>
          </m:den>
        </m:f>
      </m:oMath>
      <w:r w:rsidR="00065FBF" w:rsidRPr="003405C0">
        <w:rPr>
          <w:rFonts w:ascii="Bookman Old Style" w:eastAsiaTheme="minorEastAsia" w:hAnsi="Bookman Old Style" w:cs="Times New Roman"/>
          <w:color w:val="000000" w:themeColor="text1"/>
          <w:sz w:val="24"/>
          <w:szCs w:val="24"/>
        </w:rPr>
        <w:t xml:space="preserve">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2x</m:t>
            </m:r>
          </m:num>
          <m:den>
            <m:r>
              <w:rPr>
                <w:rFonts w:ascii="Cambria Math" w:eastAsiaTheme="minorEastAsia" w:hAnsi="Cambria Math" w:cs="Times New Roman"/>
                <w:color w:val="000000" w:themeColor="text1"/>
                <w:sz w:val="24"/>
                <w:szCs w:val="24"/>
              </w:rPr>
              <m:t>4-2x</m:t>
            </m:r>
          </m:den>
        </m:f>
      </m:oMath>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0.3 (4-2x) = 2x</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X = 0.888</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Conc of N</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 xml:space="preserve"> is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1-0.888</m:t>
            </m:r>
          </m:num>
          <m:den>
            <m:r>
              <w:rPr>
                <w:rFonts w:ascii="Cambria Math" w:eastAsiaTheme="minorEastAsia" w:hAnsi="Cambria Math" w:cs="Times New Roman"/>
                <w:color w:val="000000" w:themeColor="text1"/>
                <w:sz w:val="24"/>
                <w:szCs w:val="24"/>
              </w:rPr>
              <m:t>2</m:t>
            </m:r>
          </m:den>
        </m:f>
      </m:oMath>
      <w:r w:rsidRPr="003405C0">
        <w:rPr>
          <w:rFonts w:ascii="Bookman Old Style" w:eastAsiaTheme="minorEastAsia" w:hAnsi="Bookman Old Style" w:cs="Times New Roman"/>
          <w:color w:val="000000" w:themeColor="text1"/>
          <w:sz w:val="24"/>
          <w:szCs w:val="24"/>
        </w:rPr>
        <w:t xml:space="preserve"> = 0.05 moles</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Moldm</w:t>
      </w:r>
      <w:r w:rsidRPr="003405C0">
        <w:rPr>
          <w:rFonts w:ascii="Bookman Old Style" w:eastAsiaTheme="minorEastAsia" w:hAnsi="Bookman Old Style" w:cs="Times New Roman"/>
          <w:color w:val="000000" w:themeColor="text1"/>
          <w:sz w:val="24"/>
          <w:szCs w:val="24"/>
          <w:vertAlign w:val="superscript"/>
        </w:rPr>
        <w:t>-3</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H</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 xml:space="preserve"> is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3-3(0.888)</m:t>
            </m:r>
          </m:num>
          <m:den>
            <m:r>
              <w:rPr>
                <w:rFonts w:ascii="Cambria Math" w:eastAsiaTheme="minorEastAsia" w:hAnsi="Cambria Math" w:cs="Times New Roman"/>
                <w:color w:val="000000" w:themeColor="text1"/>
                <w:sz w:val="24"/>
                <w:szCs w:val="24"/>
              </w:rPr>
              <m:t>2</m:t>
            </m:r>
          </m:den>
        </m:f>
      </m:oMath>
      <w:r w:rsidRPr="003405C0">
        <w:rPr>
          <w:rFonts w:ascii="Bookman Old Style" w:eastAsiaTheme="minorEastAsia" w:hAnsi="Bookman Old Style" w:cs="Times New Roman"/>
          <w:color w:val="000000" w:themeColor="text1"/>
          <w:sz w:val="24"/>
          <w:szCs w:val="24"/>
        </w:rPr>
        <w:t xml:space="preserve"> = 0.168 moles</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NH</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 xml:space="preserve"> is 2 x 0.888 = 1776 moles</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Kc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m:t>
            </m:r>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HN</m:t>
                </m:r>
              </m:e>
              <m:sub>
                <m:r>
                  <w:rPr>
                    <w:rFonts w:ascii="Cambria Math" w:eastAsiaTheme="minorEastAsia" w:hAnsi="Cambria Math" w:cs="Times New Roman"/>
                    <w:color w:val="000000" w:themeColor="text1"/>
                    <w:sz w:val="24"/>
                    <w:szCs w:val="24"/>
                  </w:rPr>
                  <m:t>3</m:t>
                </m:r>
              </m:sub>
            </m:sSub>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m:t>
                </m:r>
              </m:e>
              <m:sup>
                <m:r>
                  <w:rPr>
                    <w:rFonts w:ascii="Cambria Math" w:eastAsiaTheme="minorEastAsia" w:hAnsi="Cambria Math" w:cs="Times New Roman"/>
                    <w:color w:val="000000" w:themeColor="text1"/>
                    <w:sz w:val="24"/>
                    <w:szCs w:val="24"/>
                  </w:rPr>
                  <m:t>2</m:t>
                </m:r>
              </m:sup>
            </m:sSup>
          </m:num>
          <m:den>
            <m:r>
              <w:rPr>
                <w:rFonts w:ascii="Cambria Math" w:eastAsiaTheme="minorEastAsia" w:hAnsi="Cambria Math" w:cs="Times New Roman"/>
                <w:color w:val="000000" w:themeColor="text1"/>
                <w:sz w:val="24"/>
                <w:szCs w:val="24"/>
              </w:rPr>
              <m:t>[</m:t>
            </m:r>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N</m:t>
                </m:r>
              </m:e>
              <m:sub>
                <m:r>
                  <w:rPr>
                    <w:rFonts w:ascii="Cambria Math" w:eastAsiaTheme="minorEastAsia" w:hAnsi="Cambria Math" w:cs="Times New Roman"/>
                    <w:color w:val="000000" w:themeColor="text1"/>
                    <w:sz w:val="24"/>
                    <w:szCs w:val="24"/>
                  </w:rPr>
                  <m:t>2</m:t>
                </m:r>
              </m:sub>
            </m:sSub>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m:t>
                </m:r>
              </m:e>
              <m:sup>
                <m:r>
                  <w:rPr>
                    <w:rFonts w:ascii="Cambria Math" w:eastAsiaTheme="minorEastAsia" w:hAnsi="Cambria Math" w:cs="Times New Roman"/>
                    <w:color w:val="000000" w:themeColor="text1"/>
                    <w:sz w:val="24"/>
                    <w:szCs w:val="24"/>
                  </w:rPr>
                  <m:t>2</m:t>
                </m:r>
              </m:sup>
            </m:sSup>
            <m:r>
              <w:rPr>
                <w:rFonts w:ascii="Cambria Math" w:eastAsiaTheme="minorEastAsia" w:hAnsi="Cambria Math" w:cs="Times New Roman"/>
                <w:color w:val="000000" w:themeColor="text1"/>
                <w:sz w:val="24"/>
                <w:szCs w:val="24"/>
              </w:rPr>
              <m:t xml:space="preserve"> [</m:t>
            </m:r>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H</m:t>
                </m:r>
              </m:e>
              <m:sub>
                <m:r>
                  <w:rPr>
                    <w:rFonts w:ascii="Cambria Math" w:eastAsiaTheme="minorEastAsia" w:hAnsi="Cambria Math" w:cs="Times New Roman"/>
                    <w:color w:val="000000" w:themeColor="text1"/>
                    <w:sz w:val="24"/>
                    <w:szCs w:val="24"/>
                  </w:rPr>
                  <m:t>2</m:t>
                </m:r>
              </m:sub>
            </m:sSub>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m:t>
                </m:r>
              </m:e>
              <m:sup>
                <m:r>
                  <w:rPr>
                    <w:rFonts w:ascii="Cambria Math" w:eastAsiaTheme="minorEastAsia" w:hAnsi="Cambria Math" w:cs="Times New Roman"/>
                    <w:color w:val="000000" w:themeColor="text1"/>
                    <w:sz w:val="24"/>
                    <w:szCs w:val="24"/>
                  </w:rPr>
                  <m:t>3</m:t>
                </m:r>
              </m:sup>
            </m:sSup>
          </m:den>
        </m:f>
      </m:oMath>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Kc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[1.776</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m:t>
                </m:r>
              </m:e>
              <m:sup>
                <m:r>
                  <w:rPr>
                    <w:rFonts w:ascii="Cambria Math" w:eastAsiaTheme="minorEastAsia" w:hAnsi="Cambria Math" w:cs="Times New Roman"/>
                    <w:color w:val="000000" w:themeColor="text1"/>
                    <w:sz w:val="24"/>
                    <w:szCs w:val="24"/>
                  </w:rPr>
                  <m:t>2</m:t>
                </m:r>
              </m:sup>
            </m:sSup>
          </m:num>
          <m:den>
            <m:d>
              <m:dPr>
                <m:ctrlPr>
                  <w:rPr>
                    <w:rFonts w:ascii="Cambria Math" w:eastAsiaTheme="minorEastAsia" w:hAnsi="Cambria Math" w:cs="Times New Roman"/>
                    <w:i/>
                    <w:color w:val="000000" w:themeColor="text1"/>
                    <w:sz w:val="24"/>
                    <w:szCs w:val="24"/>
                  </w:rPr>
                </m:ctrlPr>
              </m:dPr>
              <m:e>
                <m:r>
                  <w:rPr>
                    <w:rFonts w:ascii="Cambria Math" w:eastAsiaTheme="minorEastAsia" w:hAnsi="Cambria Math" w:cs="Times New Roman"/>
                    <w:color w:val="000000" w:themeColor="text1"/>
                    <w:sz w:val="24"/>
                    <w:szCs w:val="24"/>
                  </w:rPr>
                  <m:t>0.05</m:t>
                </m:r>
              </m:e>
            </m:d>
            <m:r>
              <w:rPr>
                <w:rFonts w:ascii="Cambria Math" w:eastAsiaTheme="minorEastAsia" w:hAnsi="Cambria Math" w:cs="Times New Roman"/>
                <w:color w:val="000000" w:themeColor="text1"/>
                <w:sz w:val="24"/>
                <w:szCs w:val="24"/>
              </w:rPr>
              <m:t>(0.168</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m:t>
                </m:r>
              </m:e>
              <m:sup>
                <m:r>
                  <w:rPr>
                    <w:rFonts w:ascii="Cambria Math" w:eastAsiaTheme="minorEastAsia" w:hAnsi="Cambria Math" w:cs="Times New Roman"/>
                    <w:color w:val="000000" w:themeColor="text1"/>
                    <w:sz w:val="24"/>
                    <w:szCs w:val="24"/>
                  </w:rPr>
                  <m:t>3</m:t>
                </m:r>
              </m:sup>
            </m:sSup>
          </m:den>
        </m:f>
      </m:oMath>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Kc = 1995.6</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Kc = 13303.4</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Note: This value of Kc may have or not have units. If the change is stoichiometric number of moles on the product and reactant side is Zero then Kc has no units eg</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H</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(g) + I</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(g)                                 2HI(g)</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Kc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[HI</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m:t>
                </m:r>
              </m:e>
              <m:sup>
                <m:r>
                  <w:rPr>
                    <w:rFonts w:ascii="Cambria Math" w:eastAsiaTheme="minorEastAsia" w:hAnsi="Cambria Math" w:cs="Times New Roman"/>
                    <w:color w:val="000000" w:themeColor="text1"/>
                    <w:sz w:val="24"/>
                    <w:szCs w:val="24"/>
                  </w:rPr>
                  <m:t>2</m:t>
                </m:r>
              </m:sup>
            </m:sSup>
          </m:num>
          <m:den>
            <m:d>
              <m:dPr>
                <m:begChr m:val="["/>
                <m:endChr m:val="]"/>
                <m:ctrlPr>
                  <w:rPr>
                    <w:rFonts w:ascii="Cambria Math" w:eastAsiaTheme="minorEastAsia" w:hAnsi="Cambria Math" w:cs="Times New Roman"/>
                    <w:i/>
                    <w:color w:val="000000" w:themeColor="text1"/>
                    <w:sz w:val="24"/>
                    <w:szCs w:val="24"/>
                  </w:rPr>
                </m:ctrlPr>
              </m:dPr>
              <m:e>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H</m:t>
                    </m:r>
                  </m:e>
                  <m:sub>
                    <m:r>
                      <w:rPr>
                        <w:rFonts w:ascii="Cambria Math" w:eastAsiaTheme="minorEastAsia" w:hAnsi="Cambria Math" w:cs="Times New Roman"/>
                        <w:color w:val="000000" w:themeColor="text1"/>
                        <w:sz w:val="24"/>
                        <w:szCs w:val="24"/>
                      </w:rPr>
                      <m:t>2</m:t>
                    </m:r>
                  </m:sub>
                </m:sSub>
              </m:e>
            </m:d>
            <m:r>
              <w:rPr>
                <w:rFonts w:ascii="Cambria Math" w:eastAsiaTheme="minorEastAsia" w:hAnsi="Cambria Math" w:cs="Times New Roman"/>
                <w:color w:val="000000" w:themeColor="text1"/>
                <w:sz w:val="24"/>
                <w:szCs w:val="24"/>
              </w:rPr>
              <m:t>[</m:t>
            </m:r>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I</m:t>
                </m:r>
              </m:e>
              <m:sub>
                <m:r>
                  <w:rPr>
                    <w:rFonts w:ascii="Cambria Math" w:eastAsiaTheme="minorEastAsia" w:hAnsi="Cambria Math" w:cs="Times New Roman"/>
                    <w:color w:val="000000" w:themeColor="text1"/>
                    <w:sz w:val="24"/>
                    <w:szCs w:val="24"/>
                  </w:rPr>
                  <m:t>2</m:t>
                </m:r>
              </m:sub>
            </m:sSub>
            <m:r>
              <w:rPr>
                <w:rFonts w:ascii="Cambria Math" w:eastAsiaTheme="minorEastAsia" w:hAnsi="Cambria Math" w:cs="Times New Roman"/>
                <w:color w:val="000000" w:themeColor="text1"/>
                <w:sz w:val="24"/>
                <w:szCs w:val="24"/>
              </w:rPr>
              <m:t>]</m:t>
            </m:r>
          </m:den>
        </m:f>
      </m:oMath>
      <w:r w:rsidRPr="003405C0">
        <w:rPr>
          <w:rFonts w:ascii="Bookman Old Style" w:eastAsiaTheme="minorEastAsia" w:hAnsi="Bookman Old Style" w:cs="Times New Roman"/>
          <w:color w:val="000000" w:themeColor="text1"/>
          <w:sz w:val="24"/>
          <w:szCs w:val="24"/>
        </w:rPr>
        <w:t xml:space="preserve"> hence has no units</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If the change is stoichiometric number of moles is greater or less than zero, then Kc has units eg </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N</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(g) + 3H</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(g)                      2NH</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(g)</w:t>
      </w:r>
    </w:p>
    <w:p w:rsidR="00065FBF" w:rsidRPr="003405C0" w:rsidRDefault="00065FBF" w:rsidP="00FE2E2C">
      <w:pPr>
        <w:spacing w:after="0" w:line="240" w:lineRule="auto"/>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Kc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[H</m:t>
            </m:r>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H</m:t>
                </m:r>
              </m:e>
              <m:sub>
                <m:r>
                  <w:rPr>
                    <w:rFonts w:ascii="Cambria Math" w:eastAsiaTheme="minorEastAsia" w:hAnsi="Cambria Math" w:cs="Times New Roman"/>
                    <w:color w:val="000000" w:themeColor="text1"/>
                    <w:sz w:val="24"/>
                    <w:szCs w:val="24"/>
                  </w:rPr>
                  <m:t>3</m:t>
                </m:r>
              </m:sub>
            </m:sSub>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m:t>
                </m:r>
              </m:e>
              <m:sup>
                <m:r>
                  <w:rPr>
                    <w:rFonts w:ascii="Cambria Math" w:eastAsiaTheme="minorEastAsia" w:hAnsi="Cambria Math" w:cs="Times New Roman"/>
                    <w:color w:val="000000" w:themeColor="text1"/>
                    <w:sz w:val="24"/>
                    <w:szCs w:val="24"/>
                  </w:rPr>
                  <m:t>2</m:t>
                </m:r>
              </m:sup>
            </m:sSup>
          </m:num>
          <m:den>
            <m:d>
              <m:dPr>
                <m:begChr m:val="["/>
                <m:endChr m:val="]"/>
                <m:ctrlPr>
                  <w:rPr>
                    <w:rFonts w:ascii="Cambria Math" w:eastAsiaTheme="minorEastAsia" w:hAnsi="Cambria Math" w:cs="Times New Roman"/>
                    <w:i/>
                    <w:color w:val="000000" w:themeColor="text1"/>
                    <w:sz w:val="24"/>
                    <w:szCs w:val="24"/>
                  </w:rPr>
                </m:ctrlPr>
              </m:dPr>
              <m:e>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N</m:t>
                    </m:r>
                  </m:e>
                  <m:sub>
                    <m:r>
                      <w:rPr>
                        <w:rFonts w:ascii="Cambria Math" w:eastAsiaTheme="minorEastAsia" w:hAnsi="Cambria Math" w:cs="Times New Roman"/>
                        <w:color w:val="000000" w:themeColor="text1"/>
                        <w:sz w:val="24"/>
                        <w:szCs w:val="24"/>
                      </w:rPr>
                      <m:t>2</m:t>
                    </m:r>
                  </m:sub>
                </m:sSub>
              </m:e>
            </m:d>
            <m:r>
              <w:rPr>
                <w:rFonts w:ascii="Cambria Math" w:eastAsiaTheme="minorEastAsia" w:hAnsi="Cambria Math" w:cs="Times New Roman"/>
                <w:color w:val="000000" w:themeColor="text1"/>
                <w:sz w:val="24"/>
                <w:szCs w:val="24"/>
              </w:rPr>
              <m:t>[</m:t>
            </m:r>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H</m:t>
                </m:r>
              </m:e>
              <m:sub>
                <m:r>
                  <w:rPr>
                    <w:rFonts w:ascii="Cambria Math" w:eastAsiaTheme="minorEastAsia" w:hAnsi="Cambria Math" w:cs="Times New Roman"/>
                    <w:color w:val="000000" w:themeColor="text1"/>
                    <w:sz w:val="24"/>
                    <w:szCs w:val="24"/>
                  </w:rPr>
                  <m:t>2</m:t>
                </m:r>
              </m:sub>
            </m:sSub>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m:t>
                </m:r>
              </m:e>
              <m:sup>
                <m:r>
                  <w:rPr>
                    <w:rFonts w:ascii="Cambria Math" w:eastAsiaTheme="minorEastAsia" w:hAnsi="Cambria Math" w:cs="Times New Roman"/>
                    <w:color w:val="000000" w:themeColor="text1"/>
                    <w:sz w:val="24"/>
                    <w:szCs w:val="24"/>
                  </w:rPr>
                  <m:t>3</m:t>
                </m:r>
              </m:sup>
            </m:sSup>
          </m:den>
        </m:f>
      </m:oMath>
      <w:r w:rsidRPr="003405C0">
        <w:rPr>
          <w:rFonts w:ascii="Bookman Old Style" w:eastAsiaTheme="minorEastAsia" w:hAnsi="Bookman Old Style" w:cs="Times New Roman"/>
          <w:color w:val="000000" w:themeColor="text1"/>
          <w:sz w:val="24"/>
          <w:szCs w:val="24"/>
        </w:rPr>
        <w:t xml:space="preserve">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(mold</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m</m:t>
                </m:r>
              </m:e>
              <m:sup>
                <m:r>
                  <w:rPr>
                    <w:rFonts w:ascii="Cambria Math" w:eastAsiaTheme="minorEastAsia" w:hAnsi="Cambria Math" w:cs="Times New Roman"/>
                    <w:color w:val="000000" w:themeColor="text1"/>
                    <w:sz w:val="24"/>
                    <w:szCs w:val="24"/>
                  </w:rPr>
                  <m:t>-3</m:t>
                </m:r>
              </m:sup>
            </m:sSup>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m:t>
                </m:r>
              </m:e>
              <m:sup>
                <m:r>
                  <w:rPr>
                    <w:rFonts w:ascii="Cambria Math" w:eastAsiaTheme="minorEastAsia" w:hAnsi="Cambria Math" w:cs="Times New Roman"/>
                    <w:color w:val="000000" w:themeColor="text1"/>
                    <w:sz w:val="24"/>
                    <w:szCs w:val="24"/>
                  </w:rPr>
                  <m:t>2</m:t>
                </m:r>
              </m:sup>
            </m:sSup>
          </m:num>
          <m:den>
            <m:r>
              <w:rPr>
                <w:rFonts w:ascii="Cambria Math" w:eastAsiaTheme="minorEastAsia" w:hAnsi="Cambria Math" w:cs="Times New Roman"/>
                <w:color w:val="000000" w:themeColor="text1"/>
                <w:sz w:val="24"/>
                <w:szCs w:val="24"/>
              </w:rPr>
              <m:t>(</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moldm</m:t>
                </m:r>
              </m:e>
              <m:sup>
                <m:r>
                  <w:rPr>
                    <w:rFonts w:ascii="Cambria Math" w:eastAsiaTheme="minorEastAsia" w:hAnsi="Cambria Math" w:cs="Times New Roman"/>
                    <w:color w:val="000000" w:themeColor="text1"/>
                    <w:sz w:val="24"/>
                    <w:szCs w:val="24"/>
                  </w:rPr>
                  <m:t>-3</m:t>
                </m:r>
              </m:sup>
            </m:sSup>
            <m:r>
              <w:rPr>
                <w:rFonts w:ascii="Cambria Math" w:eastAsiaTheme="minorEastAsia" w:hAnsi="Cambria Math" w:cs="Times New Roman"/>
                <w:color w:val="000000" w:themeColor="text1"/>
                <w:sz w:val="24"/>
                <w:szCs w:val="24"/>
              </w:rPr>
              <m:t>) (</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m</m:t>
                </m:r>
                <m:r>
                  <w:rPr>
                    <w:rFonts w:ascii="Cambria Math" w:eastAsiaTheme="minorEastAsia" w:hAnsi="Cambria Math" w:cs="Times New Roman"/>
                    <w:color w:val="000000" w:themeColor="text1"/>
                    <w:sz w:val="24"/>
                    <w:szCs w:val="24"/>
                  </w:rPr>
                  <m:t>oldm</m:t>
                </m:r>
              </m:e>
              <m:sup>
                <m:r>
                  <w:rPr>
                    <w:rFonts w:ascii="Cambria Math" w:eastAsiaTheme="minorEastAsia" w:hAnsi="Cambria Math" w:cs="Times New Roman"/>
                    <w:color w:val="000000" w:themeColor="text1"/>
                    <w:sz w:val="24"/>
                    <w:szCs w:val="24"/>
                  </w:rPr>
                  <m:t>-3</m:t>
                </m:r>
              </m:sup>
            </m:sSup>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m:t>
                </m:r>
              </m:e>
              <m:sup>
                <m:r>
                  <w:rPr>
                    <w:rFonts w:ascii="Cambria Math" w:eastAsiaTheme="minorEastAsia" w:hAnsi="Cambria Math" w:cs="Times New Roman"/>
                    <w:color w:val="000000" w:themeColor="text1"/>
                    <w:sz w:val="24"/>
                    <w:szCs w:val="24"/>
                  </w:rPr>
                  <m:t>3</m:t>
                </m:r>
              </m:sup>
            </m:sSup>
          </m:den>
        </m:f>
      </m:oMath>
    </w:p>
    <w:p w:rsidR="00065FBF" w:rsidRPr="003405C0" w:rsidRDefault="00065FBF" w:rsidP="00FE2E2C">
      <w:pPr>
        <w:spacing w:after="0" w:line="240" w:lineRule="auto"/>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(ii) The equilibrium rule only applies to system which have attained equilibrium</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(iii) The Kc value remains constant provided temperature remains constant</w:t>
      </w:r>
    </w:p>
    <w:p w:rsidR="00065FBF" w:rsidRPr="003405C0" w:rsidRDefault="00065FBF" w:rsidP="00FE2E2C">
      <w:pPr>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(iv) The value of Kc shows the extent of chemical reaction. A high value of Kc indicates a high proportion of products to reactants and a small value of Kc shares a small proportion of products compared to reactants.</w:t>
      </w:r>
    </w:p>
    <w:p w:rsidR="00065FBF" w:rsidRPr="003405C0" w:rsidRDefault="00065FBF" w:rsidP="005C46D7">
      <w:pPr>
        <w:spacing w:line="240" w:lineRule="auto"/>
        <w:jc w:val="both"/>
        <w:rPr>
          <w:rFonts w:ascii="Bookman Old Style" w:eastAsiaTheme="minorEastAsia" w:hAnsi="Bookman Old Style" w:cs="Times New Roman"/>
          <w:b/>
          <w:color w:val="000000" w:themeColor="text1"/>
          <w:sz w:val="24"/>
          <w:szCs w:val="24"/>
        </w:rPr>
      </w:pPr>
      <w:r w:rsidRPr="003405C0">
        <w:rPr>
          <w:rFonts w:ascii="Bookman Old Style" w:eastAsiaTheme="minorEastAsia" w:hAnsi="Bookman Old Style" w:cs="Times New Roman"/>
          <w:b/>
          <w:color w:val="000000" w:themeColor="text1"/>
          <w:sz w:val="24"/>
          <w:szCs w:val="24"/>
        </w:rPr>
        <w:t>EQUILIBRIUM CONSTANT (K</w:t>
      </w:r>
      <w:r w:rsidRPr="003405C0">
        <w:rPr>
          <w:rFonts w:ascii="Bookman Old Style" w:eastAsiaTheme="minorEastAsia" w:hAnsi="Bookman Old Style" w:cs="Times New Roman"/>
          <w:b/>
          <w:color w:val="000000" w:themeColor="text1"/>
          <w:sz w:val="24"/>
          <w:szCs w:val="24"/>
          <w:vertAlign w:val="subscript"/>
        </w:rPr>
        <w:t>p</w:t>
      </w:r>
      <w:r w:rsidRPr="003405C0">
        <w:rPr>
          <w:rFonts w:ascii="Bookman Old Style" w:eastAsiaTheme="minorEastAsia" w:hAnsi="Bookman Old Style" w:cs="Times New Roman"/>
          <w:b/>
          <w:color w:val="000000" w:themeColor="text1"/>
          <w:sz w:val="24"/>
          <w:szCs w:val="24"/>
        </w:rPr>
        <w:t>) AND PARTIAL PRESSURES</w:t>
      </w:r>
      <w:r w:rsidR="005C46D7">
        <w:rPr>
          <w:rFonts w:ascii="Bookman Old Style" w:eastAsiaTheme="minorEastAsia" w:hAnsi="Bookman Old Style" w:cs="Times New Roman"/>
          <w:b/>
          <w:color w:val="000000" w:themeColor="text1"/>
          <w:sz w:val="24"/>
          <w:szCs w:val="24"/>
        </w:rPr>
        <w:t>.</w:t>
      </w:r>
    </w:p>
    <w:p w:rsidR="00065FBF" w:rsidRPr="003405C0" w:rsidRDefault="00065FBF" w:rsidP="005C46D7">
      <w:pPr>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The equilibrium constant Kp is only applicable to gaseous systems of equilibrium and is expressed in terms of partial pressures</w:t>
      </w:r>
    </w:p>
    <w:p w:rsidR="00065FBF" w:rsidRPr="003405C0" w:rsidRDefault="00065FBF" w:rsidP="005C46D7">
      <w:pPr>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lastRenderedPageBreak/>
        <w:t>Consider a reaction</w:t>
      </w:r>
    </w:p>
    <w:p w:rsidR="00065FBF" w:rsidRPr="003405C0" w:rsidRDefault="008E1064" w:rsidP="005C46D7">
      <w:pPr>
        <w:spacing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noProof/>
          <w:color w:val="000000" w:themeColor="text1"/>
          <w:sz w:val="24"/>
          <w:szCs w:val="24"/>
        </w:rPr>
        <w:pict>
          <v:shape id="_x0000_s1444" type="#_x0000_t32" style="position:absolute;left:0;text-align:left;margin-left:45.75pt;margin-top:9.1pt;width:58.5pt;height:0;z-index:252096512" o:connectortype="straight">
            <v:stroke endarrow="block"/>
          </v:shape>
        </w:pict>
      </w:r>
      <w:r w:rsidR="00065FBF" w:rsidRPr="003405C0">
        <w:rPr>
          <w:rFonts w:ascii="Bookman Old Style" w:eastAsiaTheme="minorEastAsia" w:hAnsi="Bookman Old Style" w:cs="Times New Roman"/>
          <w:color w:val="000000" w:themeColor="text1"/>
          <w:sz w:val="24"/>
          <w:szCs w:val="24"/>
        </w:rPr>
        <w:t>N</w:t>
      </w:r>
      <w:r w:rsidR="00065FBF" w:rsidRPr="003405C0">
        <w:rPr>
          <w:rFonts w:ascii="Bookman Old Style" w:eastAsiaTheme="minorEastAsia" w:hAnsi="Bookman Old Style" w:cs="Times New Roman"/>
          <w:color w:val="000000" w:themeColor="text1"/>
          <w:sz w:val="24"/>
          <w:szCs w:val="24"/>
          <w:vertAlign w:val="subscript"/>
        </w:rPr>
        <w:t>2</w:t>
      </w:r>
      <w:r w:rsidR="00065FBF" w:rsidRPr="003405C0">
        <w:rPr>
          <w:rFonts w:ascii="Bookman Old Style" w:eastAsiaTheme="minorEastAsia" w:hAnsi="Bookman Old Style" w:cs="Times New Roman"/>
          <w:color w:val="000000" w:themeColor="text1"/>
          <w:sz w:val="24"/>
          <w:szCs w:val="24"/>
        </w:rPr>
        <w:t>O</w:t>
      </w:r>
      <w:r w:rsidR="00065FBF" w:rsidRPr="003405C0">
        <w:rPr>
          <w:rFonts w:ascii="Bookman Old Style" w:eastAsiaTheme="minorEastAsia" w:hAnsi="Bookman Old Style" w:cs="Times New Roman"/>
          <w:color w:val="000000" w:themeColor="text1"/>
          <w:sz w:val="24"/>
          <w:szCs w:val="24"/>
          <w:vertAlign w:val="subscript"/>
        </w:rPr>
        <w:t>4</w:t>
      </w:r>
      <w:r w:rsidR="00065FBF" w:rsidRPr="003405C0">
        <w:rPr>
          <w:rFonts w:ascii="Bookman Old Style" w:eastAsiaTheme="minorEastAsia" w:hAnsi="Bookman Old Style" w:cs="Times New Roman"/>
          <w:color w:val="000000" w:themeColor="text1"/>
          <w:sz w:val="24"/>
          <w:szCs w:val="24"/>
        </w:rPr>
        <w:t>(g)                   2NO</w:t>
      </w:r>
      <w:r w:rsidR="00065FBF" w:rsidRPr="003405C0">
        <w:rPr>
          <w:rFonts w:ascii="Bookman Old Style" w:eastAsiaTheme="minorEastAsia" w:hAnsi="Bookman Old Style" w:cs="Times New Roman"/>
          <w:color w:val="000000" w:themeColor="text1"/>
          <w:sz w:val="24"/>
          <w:szCs w:val="24"/>
          <w:vertAlign w:val="subscript"/>
        </w:rPr>
        <w:t>2</w:t>
      </w:r>
      <w:r w:rsidR="00065FBF" w:rsidRPr="003405C0">
        <w:rPr>
          <w:rFonts w:ascii="Bookman Old Style" w:eastAsiaTheme="minorEastAsia" w:hAnsi="Bookman Old Style" w:cs="Times New Roman"/>
          <w:color w:val="000000" w:themeColor="text1"/>
          <w:sz w:val="24"/>
          <w:szCs w:val="24"/>
        </w:rPr>
        <w:t>(g)</w:t>
      </w:r>
    </w:p>
    <w:p w:rsidR="00065FBF" w:rsidRPr="003405C0" w:rsidRDefault="00065FBF" w:rsidP="005C46D7">
      <w:pPr>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Kp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(PN</m:t>
            </m:r>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O</m:t>
                </m:r>
              </m:e>
              <m:sub>
                <m:r>
                  <w:rPr>
                    <w:rFonts w:ascii="Cambria Math" w:eastAsiaTheme="minorEastAsia" w:hAnsi="Cambria Math" w:cs="Times New Roman"/>
                    <w:color w:val="000000" w:themeColor="text1"/>
                    <w:sz w:val="24"/>
                    <w:szCs w:val="24"/>
                  </w:rPr>
                  <m:t>2</m:t>
                </m:r>
              </m:sub>
            </m:sSub>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m:t>
                </m:r>
              </m:e>
              <m:sup>
                <m:r>
                  <w:rPr>
                    <w:rFonts w:ascii="Cambria Math" w:eastAsiaTheme="minorEastAsia" w:hAnsi="Cambria Math" w:cs="Times New Roman"/>
                    <w:color w:val="000000" w:themeColor="text1"/>
                    <w:sz w:val="24"/>
                    <w:szCs w:val="24"/>
                  </w:rPr>
                  <m:t>2</m:t>
                </m:r>
              </m:sup>
            </m:sSup>
          </m:num>
          <m:den>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PN</m:t>
                </m:r>
              </m:e>
              <m:sub>
                <m:r>
                  <w:rPr>
                    <w:rFonts w:ascii="Cambria Math" w:eastAsiaTheme="minorEastAsia" w:hAnsi="Cambria Math" w:cs="Times New Roman"/>
                    <w:color w:val="000000" w:themeColor="text1"/>
                    <w:sz w:val="24"/>
                    <w:szCs w:val="24"/>
                  </w:rPr>
                  <m:t>2</m:t>
                </m:r>
              </m:sub>
            </m:sSub>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O</m:t>
                </m:r>
              </m:e>
              <m:sub>
                <m:r>
                  <w:rPr>
                    <w:rFonts w:ascii="Cambria Math" w:eastAsiaTheme="minorEastAsia" w:hAnsi="Cambria Math" w:cs="Times New Roman"/>
                    <w:color w:val="000000" w:themeColor="text1"/>
                    <w:sz w:val="24"/>
                    <w:szCs w:val="24"/>
                  </w:rPr>
                  <m:t>4</m:t>
                </m:r>
              </m:sub>
            </m:sSub>
          </m:den>
        </m:f>
      </m:oMath>
      <w:r w:rsidRPr="003405C0">
        <w:rPr>
          <w:rFonts w:ascii="Bookman Old Style" w:eastAsiaTheme="minorEastAsia" w:hAnsi="Bookman Old Style" w:cs="Times New Roman"/>
          <w:color w:val="000000" w:themeColor="text1"/>
          <w:sz w:val="24"/>
          <w:szCs w:val="24"/>
        </w:rPr>
        <w:t xml:space="preserve"> where P is partial pressure of the gas similarly</w:t>
      </w:r>
    </w:p>
    <w:p w:rsidR="00065FBF" w:rsidRPr="003405C0" w:rsidRDefault="008E1064" w:rsidP="005C46D7">
      <w:pPr>
        <w:spacing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noProof/>
          <w:color w:val="000000" w:themeColor="text1"/>
          <w:sz w:val="24"/>
          <w:szCs w:val="24"/>
        </w:rPr>
        <w:pict>
          <v:shape id="_x0000_s1442" type="#_x0000_t32" style="position:absolute;left:0;text-align:left;margin-left:90.75pt;margin-top:8.85pt;width:45pt;height:0;z-index:252094464" o:connectortype="straight">
            <v:stroke endarrow="block"/>
          </v:shape>
        </w:pict>
      </w:r>
      <w:r w:rsidR="00065FBF" w:rsidRPr="003405C0">
        <w:rPr>
          <w:rFonts w:ascii="Bookman Old Style" w:eastAsiaTheme="minorEastAsia" w:hAnsi="Bookman Old Style" w:cs="Times New Roman"/>
          <w:color w:val="000000" w:themeColor="text1"/>
          <w:sz w:val="24"/>
          <w:szCs w:val="24"/>
        </w:rPr>
        <w:t>2SO</w:t>
      </w:r>
      <w:r w:rsidR="00065FBF" w:rsidRPr="003405C0">
        <w:rPr>
          <w:rFonts w:ascii="Bookman Old Style" w:eastAsiaTheme="minorEastAsia" w:hAnsi="Bookman Old Style" w:cs="Times New Roman"/>
          <w:color w:val="000000" w:themeColor="text1"/>
          <w:sz w:val="24"/>
          <w:szCs w:val="24"/>
          <w:vertAlign w:val="subscript"/>
        </w:rPr>
        <w:t>2</w:t>
      </w:r>
      <w:r w:rsidR="00065FBF" w:rsidRPr="003405C0">
        <w:rPr>
          <w:rFonts w:ascii="Bookman Old Style" w:eastAsiaTheme="minorEastAsia" w:hAnsi="Bookman Old Style" w:cs="Times New Roman"/>
          <w:color w:val="000000" w:themeColor="text1"/>
          <w:sz w:val="24"/>
          <w:szCs w:val="24"/>
        </w:rPr>
        <w:t>(g) + O</w:t>
      </w:r>
      <w:r w:rsidR="00065FBF" w:rsidRPr="003405C0">
        <w:rPr>
          <w:rFonts w:ascii="Bookman Old Style" w:eastAsiaTheme="minorEastAsia" w:hAnsi="Bookman Old Style" w:cs="Times New Roman"/>
          <w:color w:val="000000" w:themeColor="text1"/>
          <w:sz w:val="24"/>
          <w:szCs w:val="24"/>
          <w:vertAlign w:val="subscript"/>
        </w:rPr>
        <w:t>2</w:t>
      </w:r>
      <w:r w:rsidR="00065FBF" w:rsidRPr="003405C0">
        <w:rPr>
          <w:rFonts w:ascii="Bookman Old Style" w:eastAsiaTheme="minorEastAsia" w:hAnsi="Bookman Old Style" w:cs="Times New Roman"/>
          <w:color w:val="000000" w:themeColor="text1"/>
          <w:sz w:val="24"/>
          <w:szCs w:val="24"/>
        </w:rPr>
        <w:t>(g)              2SO</w:t>
      </w:r>
      <w:r w:rsidR="00065FBF" w:rsidRPr="003405C0">
        <w:rPr>
          <w:rFonts w:ascii="Bookman Old Style" w:eastAsiaTheme="minorEastAsia" w:hAnsi="Bookman Old Style" w:cs="Times New Roman"/>
          <w:color w:val="000000" w:themeColor="text1"/>
          <w:sz w:val="24"/>
          <w:szCs w:val="24"/>
          <w:vertAlign w:val="subscript"/>
        </w:rPr>
        <w:t>3</w:t>
      </w:r>
      <w:r w:rsidR="00065FBF" w:rsidRPr="003405C0">
        <w:rPr>
          <w:rFonts w:ascii="Bookman Old Style" w:eastAsiaTheme="minorEastAsia" w:hAnsi="Bookman Old Style" w:cs="Times New Roman"/>
          <w:color w:val="000000" w:themeColor="text1"/>
          <w:sz w:val="24"/>
          <w:szCs w:val="24"/>
        </w:rPr>
        <w:t>(g)</w:t>
      </w:r>
    </w:p>
    <w:p w:rsidR="00065FBF" w:rsidRPr="003405C0" w:rsidRDefault="00065FBF" w:rsidP="005C46D7">
      <w:pPr>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Kp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(PS</m:t>
            </m:r>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O</m:t>
                </m:r>
              </m:e>
              <m:sub>
                <m:r>
                  <w:rPr>
                    <w:rFonts w:ascii="Cambria Math" w:eastAsiaTheme="minorEastAsia" w:hAnsi="Cambria Math" w:cs="Times New Roman"/>
                    <w:color w:val="000000" w:themeColor="text1"/>
                    <w:sz w:val="24"/>
                    <w:szCs w:val="24"/>
                  </w:rPr>
                  <m:t>3</m:t>
                </m:r>
              </m:sub>
            </m:sSub>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m:t>
                </m:r>
              </m:e>
              <m:sup>
                <m:r>
                  <w:rPr>
                    <w:rFonts w:ascii="Cambria Math" w:eastAsiaTheme="minorEastAsia" w:hAnsi="Cambria Math" w:cs="Times New Roman"/>
                    <w:color w:val="000000" w:themeColor="text1"/>
                    <w:sz w:val="24"/>
                    <w:szCs w:val="24"/>
                  </w:rPr>
                  <m:t>2</m:t>
                </m:r>
              </m:sup>
            </m:sSup>
          </m:num>
          <m:den>
            <m:r>
              <w:rPr>
                <w:rFonts w:ascii="Cambria Math" w:eastAsiaTheme="minorEastAsia" w:hAnsi="Cambria Math" w:cs="Times New Roman"/>
                <w:color w:val="000000" w:themeColor="text1"/>
                <w:sz w:val="24"/>
                <w:szCs w:val="24"/>
              </w:rPr>
              <m:t>(</m:t>
            </m:r>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PSO</m:t>
                </m:r>
              </m:e>
              <m:sub>
                <m:r>
                  <w:rPr>
                    <w:rFonts w:ascii="Cambria Math" w:eastAsiaTheme="minorEastAsia" w:hAnsi="Cambria Math" w:cs="Times New Roman"/>
                    <w:color w:val="000000" w:themeColor="text1"/>
                    <w:sz w:val="24"/>
                    <w:szCs w:val="24"/>
                  </w:rPr>
                  <m:t>2</m:t>
                </m:r>
              </m:sub>
            </m:sSub>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m:t>
                </m:r>
              </m:e>
              <m:sup>
                <m:r>
                  <w:rPr>
                    <w:rFonts w:ascii="Cambria Math" w:eastAsiaTheme="minorEastAsia" w:hAnsi="Cambria Math" w:cs="Times New Roman"/>
                    <w:color w:val="000000" w:themeColor="text1"/>
                    <w:sz w:val="24"/>
                    <w:szCs w:val="24"/>
                  </w:rPr>
                  <m:t>2</m:t>
                </m:r>
              </m:sup>
            </m:sSup>
            <m:r>
              <w:rPr>
                <w:rFonts w:ascii="Cambria Math" w:eastAsiaTheme="minorEastAsia" w:hAnsi="Cambria Math" w:cs="Times New Roman"/>
                <w:color w:val="000000" w:themeColor="text1"/>
                <w:sz w:val="24"/>
                <w:szCs w:val="24"/>
              </w:rPr>
              <m:t xml:space="preserve">. </m:t>
            </m:r>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PO</m:t>
                </m:r>
              </m:e>
              <m:sub>
                <m:r>
                  <w:rPr>
                    <w:rFonts w:ascii="Cambria Math" w:eastAsiaTheme="minorEastAsia" w:hAnsi="Cambria Math" w:cs="Times New Roman"/>
                    <w:color w:val="000000" w:themeColor="text1"/>
                    <w:sz w:val="24"/>
                    <w:szCs w:val="24"/>
                  </w:rPr>
                  <m:t>2</m:t>
                </m:r>
              </m:sub>
            </m:sSub>
          </m:den>
        </m:f>
      </m:oMath>
    </w:p>
    <w:p w:rsidR="00065FBF" w:rsidRPr="003405C0" w:rsidRDefault="00065FBF" w:rsidP="005C46D7">
      <w:pPr>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Relationship between Kp and Kc </w:t>
      </w:r>
    </w:p>
    <w:p w:rsidR="00065FBF" w:rsidRPr="003405C0" w:rsidRDefault="00065FBF" w:rsidP="005C46D7">
      <w:pPr>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Consider a reaction</w:t>
      </w:r>
    </w:p>
    <w:p w:rsidR="00065FBF" w:rsidRPr="003405C0" w:rsidRDefault="008E1064" w:rsidP="005C46D7">
      <w:pPr>
        <w:spacing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noProof/>
          <w:color w:val="000000" w:themeColor="text1"/>
          <w:sz w:val="24"/>
          <w:szCs w:val="24"/>
        </w:rPr>
        <w:pict>
          <v:shape id="_x0000_s1443" type="#_x0000_t32" style="position:absolute;left:0;text-align:left;margin-left:70.5pt;margin-top:8.3pt;width:43.5pt;height:0;z-index:252095488" o:connectortype="straight">
            <v:stroke endarrow="block"/>
          </v:shape>
        </w:pict>
      </w:r>
      <w:r w:rsidR="00065FBF" w:rsidRPr="003405C0">
        <w:rPr>
          <w:rFonts w:ascii="Bookman Old Style" w:eastAsiaTheme="minorEastAsia" w:hAnsi="Bookman Old Style" w:cs="Times New Roman"/>
          <w:color w:val="000000" w:themeColor="text1"/>
          <w:sz w:val="24"/>
          <w:szCs w:val="24"/>
        </w:rPr>
        <w:t>H</w:t>
      </w:r>
      <w:r w:rsidR="00065FBF" w:rsidRPr="003405C0">
        <w:rPr>
          <w:rFonts w:ascii="Bookman Old Style" w:eastAsiaTheme="minorEastAsia" w:hAnsi="Bookman Old Style" w:cs="Times New Roman"/>
          <w:color w:val="000000" w:themeColor="text1"/>
          <w:sz w:val="24"/>
          <w:szCs w:val="24"/>
          <w:vertAlign w:val="subscript"/>
        </w:rPr>
        <w:t>2</w:t>
      </w:r>
      <w:r w:rsidR="00065FBF" w:rsidRPr="003405C0">
        <w:rPr>
          <w:rFonts w:ascii="Bookman Old Style" w:eastAsiaTheme="minorEastAsia" w:hAnsi="Bookman Old Style" w:cs="Times New Roman"/>
          <w:color w:val="000000" w:themeColor="text1"/>
          <w:sz w:val="24"/>
          <w:szCs w:val="24"/>
        </w:rPr>
        <w:t>(g) + I</w:t>
      </w:r>
      <w:r w:rsidR="00065FBF" w:rsidRPr="003405C0">
        <w:rPr>
          <w:rFonts w:ascii="Bookman Old Style" w:eastAsiaTheme="minorEastAsia" w:hAnsi="Bookman Old Style" w:cs="Times New Roman"/>
          <w:color w:val="000000" w:themeColor="text1"/>
          <w:sz w:val="24"/>
          <w:szCs w:val="24"/>
          <w:vertAlign w:val="subscript"/>
        </w:rPr>
        <w:t>2</w:t>
      </w:r>
      <w:r w:rsidR="00065FBF" w:rsidRPr="003405C0">
        <w:rPr>
          <w:rFonts w:ascii="Bookman Old Style" w:eastAsiaTheme="minorEastAsia" w:hAnsi="Bookman Old Style" w:cs="Times New Roman"/>
          <w:color w:val="000000" w:themeColor="text1"/>
          <w:sz w:val="24"/>
          <w:szCs w:val="24"/>
        </w:rPr>
        <w:t>(g)              2HI(g)</w:t>
      </w:r>
    </w:p>
    <w:p w:rsidR="00065FBF" w:rsidRPr="003405C0" w:rsidRDefault="00065FBF" w:rsidP="005C46D7">
      <w:pPr>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Kp = </w:t>
      </w:r>
      <m:oMath>
        <m:f>
          <m:fPr>
            <m:ctrlPr>
              <w:rPr>
                <w:rFonts w:ascii="Cambria Math" w:eastAsiaTheme="minorEastAsia" w:hAnsi="Cambria Math" w:cs="Times New Roman"/>
                <w:i/>
                <w:color w:val="000000" w:themeColor="text1"/>
                <w:sz w:val="24"/>
                <w:szCs w:val="24"/>
              </w:rPr>
            </m:ctrlPr>
          </m:fPr>
          <m:num>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P</m:t>
                </m:r>
              </m:e>
              <m:sup>
                <m:r>
                  <w:rPr>
                    <w:rFonts w:ascii="Cambria Math" w:eastAsiaTheme="minorEastAsia" w:hAnsi="Cambria Math" w:cs="Times New Roman"/>
                    <w:color w:val="000000" w:themeColor="text1"/>
                    <w:sz w:val="24"/>
                    <w:szCs w:val="24"/>
                  </w:rPr>
                  <m:t>2</m:t>
                </m:r>
              </m:sup>
            </m:sSup>
            <m:r>
              <w:rPr>
                <w:rFonts w:ascii="Cambria Math" w:eastAsiaTheme="minorEastAsia" w:hAnsi="Cambria Math" w:cs="Times New Roman"/>
                <w:color w:val="000000" w:themeColor="text1"/>
                <w:sz w:val="24"/>
                <w:szCs w:val="24"/>
              </w:rPr>
              <m:t>HI</m:t>
            </m:r>
          </m:num>
          <m:den>
            <m:r>
              <w:rPr>
                <w:rFonts w:ascii="Cambria Math" w:eastAsiaTheme="minorEastAsia" w:hAnsi="Cambria Math" w:cs="Times New Roman"/>
                <w:color w:val="000000" w:themeColor="text1"/>
                <w:sz w:val="24"/>
                <w:szCs w:val="24"/>
              </w:rPr>
              <m:t>P</m:t>
            </m:r>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H</m:t>
                </m:r>
              </m:e>
              <m:sub>
                <m:r>
                  <w:rPr>
                    <w:rFonts w:ascii="Cambria Math" w:eastAsiaTheme="minorEastAsia" w:hAnsi="Cambria Math" w:cs="Times New Roman"/>
                    <w:color w:val="000000" w:themeColor="text1"/>
                    <w:sz w:val="24"/>
                    <w:szCs w:val="24"/>
                  </w:rPr>
                  <m:t>2</m:t>
                </m:r>
              </m:sub>
            </m:sSub>
            <m:r>
              <w:rPr>
                <w:rFonts w:ascii="Cambria Math" w:eastAsiaTheme="minorEastAsia" w:hAnsi="Cambria Math" w:cs="Times New Roman"/>
                <w:color w:val="000000" w:themeColor="text1"/>
                <w:sz w:val="24"/>
                <w:szCs w:val="24"/>
              </w:rPr>
              <m:t>.</m:t>
            </m:r>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PI</m:t>
                </m:r>
              </m:e>
              <m:sub>
                <m:r>
                  <w:rPr>
                    <w:rFonts w:ascii="Cambria Math" w:eastAsiaTheme="minorEastAsia" w:hAnsi="Cambria Math" w:cs="Times New Roman"/>
                    <w:color w:val="000000" w:themeColor="text1"/>
                    <w:sz w:val="24"/>
                    <w:szCs w:val="24"/>
                  </w:rPr>
                  <m:t>2</m:t>
                </m:r>
              </m:sub>
            </m:sSub>
          </m:den>
        </m:f>
      </m:oMath>
    </w:p>
    <w:p w:rsidR="00065FBF" w:rsidRPr="003405C0" w:rsidRDefault="00065FBF" w:rsidP="005C46D7">
      <w:pPr>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From ideal gas equation PV = n\rt</w:t>
      </w:r>
    </w:p>
    <w:p w:rsidR="00065FBF" w:rsidRPr="003405C0" w:rsidRDefault="00065FBF" w:rsidP="005C46D7">
      <w:pPr>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Or P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n</m:t>
            </m:r>
          </m:num>
          <m:den>
            <m:r>
              <w:rPr>
                <w:rFonts w:ascii="Cambria Math" w:eastAsiaTheme="minorEastAsia" w:hAnsi="Cambria Math" w:cs="Times New Roman"/>
                <w:color w:val="000000" w:themeColor="text1"/>
                <w:sz w:val="24"/>
                <w:szCs w:val="24"/>
              </w:rPr>
              <m:t>v</m:t>
            </m:r>
          </m:den>
        </m:f>
      </m:oMath>
      <w:r w:rsidRPr="003405C0">
        <w:rPr>
          <w:rFonts w:ascii="Bookman Old Style" w:eastAsiaTheme="minorEastAsia" w:hAnsi="Bookman Old Style" w:cs="Times New Roman"/>
          <w:color w:val="000000" w:themeColor="text1"/>
          <w:sz w:val="24"/>
          <w:szCs w:val="24"/>
        </w:rPr>
        <w:t>RT</w:t>
      </w:r>
    </w:p>
    <w:p w:rsidR="00065FBF" w:rsidRPr="003405C0" w:rsidRDefault="00065FBF" w:rsidP="005C46D7">
      <w:pPr>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But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n</m:t>
            </m:r>
          </m:num>
          <m:den>
            <m:r>
              <w:rPr>
                <w:rFonts w:ascii="Cambria Math" w:eastAsiaTheme="minorEastAsia" w:hAnsi="Cambria Math" w:cs="Times New Roman"/>
                <w:color w:val="000000" w:themeColor="text1"/>
                <w:sz w:val="24"/>
                <w:szCs w:val="24"/>
              </w:rPr>
              <m:t>v</m:t>
            </m:r>
          </m:den>
        </m:f>
      </m:oMath>
      <w:r w:rsidRPr="003405C0">
        <w:rPr>
          <w:rFonts w:ascii="Bookman Old Style" w:eastAsiaTheme="minorEastAsia" w:hAnsi="Bookman Old Style" w:cs="Times New Roman"/>
          <w:color w:val="000000" w:themeColor="text1"/>
          <w:sz w:val="24"/>
          <w:szCs w:val="24"/>
        </w:rPr>
        <w:t xml:space="preserve"> is conmc of the gas if V is in dm</w:t>
      </w:r>
      <w:r w:rsidRPr="003405C0">
        <w:rPr>
          <w:rFonts w:ascii="Bookman Old Style" w:eastAsiaTheme="minorEastAsia" w:hAnsi="Bookman Old Style" w:cs="Times New Roman"/>
          <w:color w:val="000000" w:themeColor="text1"/>
          <w:sz w:val="24"/>
          <w:szCs w:val="24"/>
          <w:vertAlign w:val="superscript"/>
        </w:rPr>
        <w:t>3</w:t>
      </w:r>
      <w:r w:rsidRPr="003405C0">
        <w:rPr>
          <w:rFonts w:ascii="Bookman Old Style" w:eastAsiaTheme="minorEastAsia" w:hAnsi="Bookman Old Style" w:cs="Times New Roman"/>
          <w:color w:val="000000" w:themeColor="text1"/>
          <w:sz w:val="24"/>
          <w:szCs w:val="24"/>
        </w:rPr>
        <w:t xml:space="preserve">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mol</m:t>
            </m:r>
          </m:num>
          <m:den>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dm</m:t>
                </m:r>
              </m:e>
              <m:sup>
                <m:r>
                  <w:rPr>
                    <w:rFonts w:ascii="Cambria Math" w:eastAsiaTheme="minorEastAsia" w:hAnsi="Cambria Math" w:cs="Times New Roman"/>
                    <w:color w:val="000000" w:themeColor="text1"/>
                    <w:sz w:val="24"/>
                    <w:szCs w:val="24"/>
                  </w:rPr>
                  <m:t>3</m:t>
                </m:r>
              </m:sup>
            </m:sSup>
          </m:den>
        </m:f>
      </m:oMath>
      <w:r w:rsidRPr="003405C0">
        <w:rPr>
          <w:rFonts w:ascii="Bookman Old Style" w:eastAsiaTheme="minorEastAsia" w:hAnsi="Bookman Old Style" w:cs="Times New Roman"/>
          <w:color w:val="000000" w:themeColor="text1"/>
          <w:sz w:val="24"/>
          <w:szCs w:val="24"/>
        </w:rPr>
        <w:t xml:space="preserve"> therefore p =[gas] RT in a closed container of volume volm</w:t>
      </w:r>
      <w:r w:rsidRPr="003405C0">
        <w:rPr>
          <w:rFonts w:ascii="Bookman Old Style" w:eastAsiaTheme="minorEastAsia" w:hAnsi="Bookman Old Style" w:cs="Times New Roman"/>
          <w:color w:val="000000" w:themeColor="text1"/>
          <w:sz w:val="24"/>
          <w:szCs w:val="24"/>
          <w:vertAlign w:val="superscript"/>
        </w:rPr>
        <w:t>3</w:t>
      </w:r>
      <w:r w:rsidRPr="003405C0">
        <w:rPr>
          <w:rFonts w:ascii="Bookman Old Style" w:eastAsiaTheme="minorEastAsia" w:hAnsi="Bookman Old Style" w:cs="Times New Roman"/>
          <w:color w:val="000000" w:themeColor="text1"/>
          <w:sz w:val="24"/>
          <w:szCs w:val="24"/>
        </w:rPr>
        <w:t>, the value os P is equal to the partial pressure of a particular gas ie</w:t>
      </w:r>
    </w:p>
    <w:p w:rsidR="00065FBF" w:rsidRPr="003405C0" w:rsidRDefault="00065FBF" w:rsidP="005C46D7">
      <w:pPr>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P gas = [gas] RT</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Partial pressure of HI = [HI] RT</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Partial pressure I</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 xml:space="preserve"> = [I</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 RT</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Partial pressure of H</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 xml:space="preserve"> = [H</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 RT</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Example: show the relationship between Kp and Kc for the following equilibrium system</w:t>
      </w:r>
    </w:p>
    <w:p w:rsidR="00065FBF" w:rsidRPr="003405C0" w:rsidRDefault="00065FBF" w:rsidP="006C326C">
      <w:pPr>
        <w:pStyle w:val="ListParagraph"/>
        <w:numPr>
          <w:ilvl w:val="0"/>
          <w:numId w:val="92"/>
        </w:num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N</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(g) + 3H</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(g)           2NH</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(g)</w:t>
      </w:r>
    </w:p>
    <w:p w:rsidR="00065FBF" w:rsidRPr="003405C0" w:rsidRDefault="00065FBF" w:rsidP="006C326C">
      <w:pPr>
        <w:pStyle w:val="ListParagraph"/>
        <w:numPr>
          <w:ilvl w:val="0"/>
          <w:numId w:val="92"/>
        </w:num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2SO</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(g)                    2SO</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(g)+ O</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(g)</w:t>
      </w:r>
    </w:p>
    <w:p w:rsidR="00065FBF" w:rsidRPr="003405C0" w:rsidRDefault="00065FBF" w:rsidP="00FE2E2C">
      <w:pPr>
        <w:spacing w:after="0" w:line="240" w:lineRule="auto"/>
        <w:jc w:val="both"/>
        <w:rPr>
          <w:rFonts w:ascii="Bookman Old Style" w:eastAsiaTheme="minorEastAsia" w:hAnsi="Bookman Old Style" w:cs="Times New Roman"/>
          <w:b/>
          <w:color w:val="000000" w:themeColor="text1"/>
          <w:sz w:val="24"/>
          <w:szCs w:val="24"/>
        </w:rPr>
      </w:pPr>
      <w:r w:rsidRPr="003405C0">
        <w:rPr>
          <w:rFonts w:ascii="Bookman Old Style" w:eastAsiaTheme="minorEastAsia" w:hAnsi="Bookman Old Style" w:cs="Times New Roman"/>
          <w:b/>
          <w:color w:val="000000" w:themeColor="text1"/>
          <w:sz w:val="24"/>
          <w:szCs w:val="24"/>
        </w:rPr>
        <w:t xml:space="preserve">Solution </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KP = </w:t>
      </w:r>
      <m:oMath>
        <m:f>
          <m:fPr>
            <m:ctrlPr>
              <w:rPr>
                <w:rFonts w:ascii="Cambria Math" w:eastAsiaTheme="minorEastAsia" w:hAnsi="Cambria Math" w:cs="Times New Roman"/>
                <w:i/>
                <w:color w:val="000000" w:themeColor="text1"/>
                <w:sz w:val="24"/>
                <w:szCs w:val="24"/>
              </w:rPr>
            </m:ctrlPr>
          </m:fPr>
          <m:num>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p</m:t>
                </m:r>
              </m:e>
              <m:sup>
                <m:r>
                  <w:rPr>
                    <w:rFonts w:ascii="Cambria Math" w:eastAsiaTheme="minorEastAsia" w:hAnsi="Cambria Math" w:cs="Times New Roman"/>
                    <w:color w:val="000000" w:themeColor="text1"/>
                    <w:sz w:val="24"/>
                    <w:szCs w:val="24"/>
                  </w:rPr>
                  <m:t>2</m:t>
                </m:r>
              </m:sup>
            </m:sSup>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NH</m:t>
                </m:r>
              </m:e>
              <m:sub>
                <m:r>
                  <w:rPr>
                    <w:rFonts w:ascii="Cambria Math" w:eastAsiaTheme="minorEastAsia" w:hAnsi="Cambria Math" w:cs="Times New Roman"/>
                    <w:color w:val="000000" w:themeColor="text1"/>
                    <w:sz w:val="24"/>
                    <w:szCs w:val="24"/>
                  </w:rPr>
                  <m:t>3</m:t>
                </m:r>
              </m:sub>
            </m:sSub>
          </m:num>
          <m:den>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PN</m:t>
                </m:r>
              </m:e>
              <m:sub>
                <m:r>
                  <w:rPr>
                    <w:rFonts w:ascii="Cambria Math" w:eastAsiaTheme="minorEastAsia" w:hAnsi="Cambria Math" w:cs="Times New Roman"/>
                    <w:color w:val="000000" w:themeColor="text1"/>
                    <w:sz w:val="24"/>
                    <w:szCs w:val="24"/>
                  </w:rPr>
                  <m:t>2</m:t>
                </m:r>
              </m:sub>
            </m:sSub>
            <m:sSubSup>
              <m:sSubSupPr>
                <m:ctrlPr>
                  <w:rPr>
                    <w:rFonts w:ascii="Cambria Math" w:eastAsiaTheme="minorEastAsia" w:hAnsi="Cambria Math" w:cs="Times New Roman"/>
                    <w:i/>
                    <w:color w:val="000000" w:themeColor="text1"/>
                    <w:sz w:val="24"/>
                    <w:szCs w:val="24"/>
                  </w:rPr>
                </m:ctrlPr>
              </m:sSubSupPr>
              <m:e>
                <m:r>
                  <w:rPr>
                    <w:rFonts w:ascii="Cambria Math" w:eastAsiaTheme="minorEastAsia" w:hAnsi="Cambria Math" w:cs="Times New Roman"/>
                    <w:color w:val="000000" w:themeColor="text1"/>
                    <w:sz w:val="24"/>
                    <w:szCs w:val="24"/>
                  </w:rPr>
                  <m:t>.PH</m:t>
                </m:r>
              </m:e>
              <m:sub>
                <m:r>
                  <w:rPr>
                    <w:rFonts w:ascii="Cambria Math" w:eastAsiaTheme="minorEastAsia" w:hAnsi="Cambria Math" w:cs="Times New Roman"/>
                    <w:color w:val="000000" w:themeColor="text1"/>
                    <w:sz w:val="24"/>
                    <w:szCs w:val="24"/>
                  </w:rPr>
                  <m:t>2</m:t>
                </m:r>
              </m:sub>
              <m:sup>
                <m:r>
                  <w:rPr>
                    <w:rFonts w:ascii="Cambria Math" w:eastAsiaTheme="minorEastAsia" w:hAnsi="Cambria Math" w:cs="Times New Roman"/>
                    <w:color w:val="000000" w:themeColor="text1"/>
                    <w:sz w:val="24"/>
                    <w:szCs w:val="24"/>
                  </w:rPr>
                  <m:t>3</m:t>
                </m:r>
              </m:sup>
            </m:sSubSup>
          </m:den>
        </m:f>
      </m:oMath>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But PNH</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 xml:space="preserve"> = [NH</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]RT</w:t>
      </w:r>
    </w:p>
    <w:p w:rsidR="00065FBF" w:rsidRPr="003405C0" w:rsidRDefault="00065FBF" w:rsidP="00FE2E2C">
      <w:pPr>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PN</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 xml:space="preserve"> = [N</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]RT</w:t>
      </w:r>
    </w:p>
    <w:p w:rsidR="00065FBF" w:rsidRPr="003405C0" w:rsidRDefault="00065FBF" w:rsidP="00FE2E2C">
      <w:pPr>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PH</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 xml:space="preserve"> = [H</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 RT</w:t>
      </w:r>
    </w:p>
    <w:p w:rsidR="00065FBF" w:rsidRPr="003405C0" w:rsidRDefault="00065FBF" w:rsidP="00FE2E2C">
      <w:pPr>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Kp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m:t>
            </m:r>
            <m:d>
              <m:dPr>
                <m:begChr m:val="["/>
                <m:endChr m:val="]"/>
                <m:ctrlPr>
                  <w:rPr>
                    <w:rFonts w:ascii="Cambria Math" w:eastAsiaTheme="minorEastAsia" w:hAnsi="Cambria Math" w:cs="Times New Roman"/>
                    <w:i/>
                    <w:color w:val="000000" w:themeColor="text1"/>
                    <w:sz w:val="24"/>
                    <w:szCs w:val="24"/>
                  </w:rPr>
                </m:ctrlPr>
              </m:dPr>
              <m:e>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NH</m:t>
                    </m:r>
                  </m:e>
                  <m:sub>
                    <m:r>
                      <w:rPr>
                        <w:rFonts w:ascii="Cambria Math" w:eastAsiaTheme="minorEastAsia" w:hAnsi="Cambria Math" w:cs="Times New Roman"/>
                        <w:color w:val="000000" w:themeColor="text1"/>
                        <w:sz w:val="24"/>
                        <w:szCs w:val="24"/>
                      </w:rPr>
                      <m:t>3</m:t>
                    </m:r>
                  </m:sub>
                </m:sSub>
              </m:e>
            </m:d>
            <m:r>
              <w:rPr>
                <w:rFonts w:ascii="Cambria Math" w:eastAsiaTheme="minorEastAsia" w:hAnsi="Cambria Math" w:cs="Times New Roman"/>
                <w:color w:val="000000" w:themeColor="text1"/>
                <w:sz w:val="24"/>
                <w:szCs w:val="24"/>
              </w:rPr>
              <m:t>-RT</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m:t>
                </m:r>
              </m:e>
              <m:sup>
                <m:r>
                  <w:rPr>
                    <w:rFonts w:ascii="Cambria Math" w:eastAsiaTheme="minorEastAsia" w:hAnsi="Cambria Math" w:cs="Times New Roman"/>
                    <w:color w:val="000000" w:themeColor="text1"/>
                    <w:sz w:val="24"/>
                    <w:szCs w:val="24"/>
                  </w:rPr>
                  <m:t>2</m:t>
                </m:r>
              </m:sup>
            </m:sSup>
          </m:num>
          <m:den>
            <m:d>
              <m:dPr>
                <m:begChr m:val="["/>
                <m:endChr m:val="]"/>
                <m:ctrlPr>
                  <w:rPr>
                    <w:rFonts w:ascii="Cambria Math" w:eastAsiaTheme="minorEastAsia" w:hAnsi="Cambria Math" w:cs="Times New Roman"/>
                    <w:i/>
                    <w:color w:val="000000" w:themeColor="text1"/>
                    <w:sz w:val="24"/>
                    <w:szCs w:val="24"/>
                  </w:rPr>
                </m:ctrlPr>
              </m:dPr>
              <m:e>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N</m:t>
                    </m:r>
                  </m:e>
                  <m:sub>
                    <m:r>
                      <w:rPr>
                        <w:rFonts w:ascii="Cambria Math" w:eastAsiaTheme="minorEastAsia" w:hAnsi="Cambria Math" w:cs="Times New Roman"/>
                        <w:color w:val="000000" w:themeColor="text1"/>
                        <w:sz w:val="24"/>
                        <w:szCs w:val="24"/>
                      </w:rPr>
                      <m:t>2</m:t>
                    </m:r>
                  </m:sub>
                </m:sSub>
              </m:e>
            </m:d>
            <m:r>
              <w:rPr>
                <w:rFonts w:ascii="Cambria Math" w:eastAsiaTheme="minorEastAsia" w:hAnsi="Cambria Math" w:cs="Times New Roman"/>
                <w:color w:val="000000" w:themeColor="text1"/>
                <w:sz w:val="24"/>
                <w:szCs w:val="24"/>
              </w:rPr>
              <m:t>RT(</m:t>
            </m:r>
            <m:d>
              <m:dPr>
                <m:begChr m:val="["/>
                <m:endChr m:val="]"/>
                <m:ctrlPr>
                  <w:rPr>
                    <w:rFonts w:ascii="Cambria Math" w:eastAsiaTheme="minorEastAsia" w:hAnsi="Cambria Math" w:cs="Times New Roman"/>
                    <w:i/>
                    <w:color w:val="000000" w:themeColor="text1"/>
                    <w:sz w:val="24"/>
                    <w:szCs w:val="24"/>
                  </w:rPr>
                </m:ctrlPr>
              </m:dPr>
              <m:e>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H</m:t>
                    </m:r>
                  </m:e>
                  <m:sub>
                    <m:r>
                      <w:rPr>
                        <w:rFonts w:ascii="Cambria Math" w:eastAsiaTheme="minorEastAsia" w:hAnsi="Cambria Math" w:cs="Times New Roman"/>
                        <w:color w:val="000000" w:themeColor="text1"/>
                        <w:sz w:val="24"/>
                        <w:szCs w:val="24"/>
                      </w:rPr>
                      <m:t>2</m:t>
                    </m:r>
                  </m:sub>
                </m:sSub>
              </m:e>
            </m:d>
            <m:r>
              <w:rPr>
                <w:rFonts w:ascii="Cambria Math" w:eastAsiaTheme="minorEastAsia" w:hAnsi="Cambria Math" w:cs="Times New Roman"/>
                <w:color w:val="000000" w:themeColor="text1"/>
                <w:sz w:val="24"/>
                <w:szCs w:val="24"/>
              </w:rPr>
              <m:t>RT</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m:t>
                </m:r>
              </m:e>
              <m:sup>
                <m:r>
                  <w:rPr>
                    <w:rFonts w:ascii="Cambria Math" w:eastAsiaTheme="minorEastAsia" w:hAnsi="Cambria Math" w:cs="Times New Roman"/>
                    <w:color w:val="000000" w:themeColor="text1"/>
                    <w:sz w:val="24"/>
                    <w:szCs w:val="24"/>
                  </w:rPr>
                  <m:t>3</m:t>
                </m:r>
              </m:sup>
            </m:sSup>
          </m:den>
        </m:f>
      </m:oMath>
    </w:p>
    <w:p w:rsidR="00065FBF" w:rsidRPr="003405C0" w:rsidRDefault="00065FBF" w:rsidP="00FE2E2C">
      <w:pPr>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m:t>
            </m:r>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NH</m:t>
                </m:r>
              </m:e>
              <m:sub>
                <m:r>
                  <w:rPr>
                    <w:rFonts w:ascii="Cambria Math" w:eastAsiaTheme="minorEastAsia" w:hAnsi="Cambria Math" w:cs="Times New Roman"/>
                    <w:color w:val="000000" w:themeColor="text1"/>
                    <w:sz w:val="24"/>
                    <w:szCs w:val="24"/>
                  </w:rPr>
                  <m:t>3</m:t>
                </m:r>
              </m:sub>
            </m:sSub>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m:t>
                </m:r>
              </m:e>
              <m:sup>
                <m:r>
                  <w:rPr>
                    <w:rFonts w:ascii="Cambria Math" w:eastAsiaTheme="minorEastAsia" w:hAnsi="Cambria Math" w:cs="Times New Roman"/>
                    <w:color w:val="000000" w:themeColor="text1"/>
                    <w:sz w:val="24"/>
                    <w:szCs w:val="24"/>
                  </w:rPr>
                  <m:t>2</m:t>
                </m:r>
              </m:sup>
            </m:sSup>
            <m:r>
              <w:rPr>
                <w:rFonts w:ascii="Cambria Math" w:eastAsiaTheme="minorEastAsia" w:hAnsi="Cambria Math" w:cs="Times New Roman"/>
                <w:color w:val="000000" w:themeColor="text1"/>
                <w:sz w:val="24"/>
                <w:szCs w:val="24"/>
              </w:rPr>
              <m:t>.(RT</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m:t>
                </m:r>
              </m:e>
              <m:sup>
                <m:r>
                  <w:rPr>
                    <w:rFonts w:ascii="Cambria Math" w:eastAsiaTheme="minorEastAsia" w:hAnsi="Cambria Math" w:cs="Times New Roman"/>
                    <w:color w:val="000000" w:themeColor="text1"/>
                    <w:sz w:val="24"/>
                    <w:szCs w:val="24"/>
                  </w:rPr>
                  <m:t>R</m:t>
                </m:r>
              </m:sup>
            </m:sSup>
          </m:num>
          <m:den>
            <m:r>
              <w:rPr>
                <w:rFonts w:ascii="Cambria Math" w:eastAsiaTheme="minorEastAsia" w:hAnsi="Cambria Math" w:cs="Times New Roman"/>
                <w:color w:val="000000" w:themeColor="text1"/>
                <w:sz w:val="24"/>
                <w:szCs w:val="24"/>
              </w:rPr>
              <m:t>N</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2]</m:t>
                </m:r>
              </m:e>
              <m:sup>
                <m:r>
                  <w:rPr>
                    <w:rFonts w:ascii="Cambria Math" w:eastAsiaTheme="minorEastAsia" w:hAnsi="Cambria Math" w:cs="Times New Roman"/>
                    <w:color w:val="000000" w:themeColor="text1"/>
                    <w:sz w:val="24"/>
                    <w:szCs w:val="24"/>
                  </w:rPr>
                  <m:t>3</m:t>
                </m:r>
              </m:sup>
            </m:sSup>
            <m:r>
              <w:rPr>
                <w:rFonts w:ascii="Cambria Math" w:eastAsiaTheme="minorEastAsia" w:hAnsi="Cambria Math" w:cs="Times New Roman"/>
                <w:color w:val="000000" w:themeColor="text1"/>
                <w:sz w:val="24"/>
                <w:szCs w:val="24"/>
              </w:rPr>
              <m:t>(RT</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m:t>
                </m:r>
              </m:e>
              <m:sup>
                <m:r>
                  <w:rPr>
                    <w:rFonts w:ascii="Cambria Math" w:eastAsiaTheme="minorEastAsia" w:hAnsi="Cambria Math" w:cs="Times New Roman"/>
                    <w:color w:val="000000" w:themeColor="text1"/>
                    <w:sz w:val="24"/>
                    <w:szCs w:val="24"/>
                  </w:rPr>
                  <m:t>2</m:t>
                </m:r>
              </m:sup>
            </m:sSup>
          </m:den>
        </m:f>
      </m:oMath>
    </w:p>
    <w:p w:rsidR="00065FBF" w:rsidRPr="003405C0" w:rsidRDefault="00065FBF" w:rsidP="00FE2E2C">
      <w:pPr>
        <w:spacing w:line="240" w:lineRule="auto"/>
        <w:jc w:val="both"/>
        <w:rPr>
          <w:rFonts w:ascii="Bookman Old Style" w:eastAsiaTheme="minorEastAsia" w:hAnsi="Bookman Old Style" w:cs="Times New Roman"/>
          <w:color w:val="000000" w:themeColor="text1"/>
          <w:sz w:val="24"/>
          <w:szCs w:val="24"/>
          <w:vertAlign w:val="superscript"/>
        </w:rPr>
      </w:pPr>
      <w:r w:rsidRPr="003405C0">
        <w:rPr>
          <w:rFonts w:ascii="Bookman Old Style" w:eastAsiaTheme="minorEastAsia" w:hAnsi="Bookman Old Style" w:cs="Times New Roman"/>
          <w:color w:val="000000" w:themeColor="text1"/>
          <w:sz w:val="24"/>
          <w:szCs w:val="24"/>
        </w:rPr>
        <w:lastRenderedPageBreak/>
        <w:t>Kp = Kc(RT)</w:t>
      </w:r>
      <w:r w:rsidRPr="003405C0">
        <w:rPr>
          <w:rFonts w:ascii="Bookman Old Style" w:eastAsiaTheme="minorEastAsia" w:hAnsi="Bookman Old Style" w:cs="Times New Roman"/>
          <w:color w:val="000000" w:themeColor="text1"/>
          <w:sz w:val="24"/>
          <w:szCs w:val="24"/>
          <w:vertAlign w:val="superscript"/>
        </w:rPr>
        <w:t>-2</w:t>
      </w:r>
    </w:p>
    <w:p w:rsidR="00065FBF" w:rsidRPr="003405C0" w:rsidRDefault="00065FBF" w:rsidP="00FE2E2C">
      <w:pPr>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Kp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P</m:t>
                </m:r>
              </m:e>
              <m:sup>
                <m:r>
                  <w:rPr>
                    <w:rFonts w:ascii="Cambria Math" w:eastAsiaTheme="minorEastAsia" w:hAnsi="Cambria Math" w:cs="Times New Roman"/>
                    <w:color w:val="000000" w:themeColor="text1"/>
                    <w:sz w:val="24"/>
                    <w:szCs w:val="24"/>
                  </w:rPr>
                  <m:t>2</m:t>
                </m:r>
              </m:sup>
            </m:sSup>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SO</m:t>
                </m:r>
              </m:e>
              <m:sub>
                <m:r>
                  <w:rPr>
                    <w:rFonts w:ascii="Cambria Math" w:eastAsiaTheme="minorEastAsia" w:hAnsi="Cambria Math" w:cs="Times New Roman"/>
                    <w:color w:val="000000" w:themeColor="text1"/>
                    <w:sz w:val="24"/>
                    <w:szCs w:val="24"/>
                  </w:rPr>
                  <m:t>2</m:t>
                </m:r>
              </m:sub>
            </m:sSub>
            <m:r>
              <w:rPr>
                <w:rFonts w:ascii="Cambria Math" w:eastAsiaTheme="minorEastAsia" w:hAnsi="Cambria Math" w:cs="Times New Roman"/>
                <w:color w:val="000000" w:themeColor="text1"/>
                <w:sz w:val="24"/>
                <w:szCs w:val="24"/>
              </w:rPr>
              <m:t>.</m:t>
            </m:r>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PO</m:t>
                </m:r>
              </m:e>
              <m:sub>
                <m:r>
                  <w:rPr>
                    <w:rFonts w:ascii="Cambria Math" w:eastAsiaTheme="minorEastAsia" w:hAnsi="Cambria Math" w:cs="Times New Roman"/>
                    <w:color w:val="000000" w:themeColor="text1"/>
                    <w:sz w:val="24"/>
                    <w:szCs w:val="24"/>
                  </w:rPr>
                  <m:t>2</m:t>
                </m:r>
              </m:sub>
            </m:sSub>
          </m:num>
          <m:den>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P</m:t>
                </m:r>
              </m:e>
              <m:sup>
                <m:r>
                  <w:rPr>
                    <w:rFonts w:ascii="Cambria Math" w:eastAsiaTheme="minorEastAsia" w:hAnsi="Cambria Math" w:cs="Times New Roman"/>
                    <w:color w:val="000000" w:themeColor="text1"/>
                    <w:sz w:val="24"/>
                    <w:szCs w:val="24"/>
                  </w:rPr>
                  <m:t>2</m:t>
                </m:r>
              </m:sup>
            </m:sSup>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SO</m:t>
                </m:r>
              </m:e>
              <m:sub>
                <m:r>
                  <w:rPr>
                    <w:rFonts w:ascii="Cambria Math" w:eastAsiaTheme="minorEastAsia" w:hAnsi="Cambria Math" w:cs="Times New Roman"/>
                    <w:color w:val="000000" w:themeColor="text1"/>
                    <w:sz w:val="24"/>
                    <w:szCs w:val="24"/>
                  </w:rPr>
                  <m:t>3</m:t>
                </m:r>
              </m:sub>
            </m:sSub>
          </m:den>
        </m:f>
      </m:oMath>
    </w:p>
    <w:p w:rsidR="00065FBF" w:rsidRPr="003405C0" w:rsidRDefault="00065FBF" w:rsidP="00FE2E2C">
      <w:pPr>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But PSO</w:t>
      </w:r>
      <w:r w:rsidRPr="003405C0">
        <w:rPr>
          <w:rFonts w:ascii="Bookman Old Style" w:eastAsiaTheme="minorEastAsia" w:hAnsi="Bookman Old Style" w:cs="Times New Roman"/>
          <w:color w:val="000000" w:themeColor="text1"/>
          <w:sz w:val="24"/>
          <w:szCs w:val="24"/>
          <w:vertAlign w:val="subscript"/>
        </w:rPr>
        <w:t xml:space="preserve">2 </w:t>
      </w:r>
      <w:r w:rsidRPr="003405C0">
        <w:rPr>
          <w:rFonts w:ascii="Bookman Old Style" w:eastAsiaTheme="minorEastAsia" w:hAnsi="Bookman Old Style" w:cs="Times New Roman"/>
          <w:color w:val="000000" w:themeColor="text1"/>
          <w:sz w:val="24"/>
          <w:szCs w:val="24"/>
        </w:rPr>
        <w:t>= [SO</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 RT</w:t>
      </w:r>
    </w:p>
    <w:p w:rsidR="00065FBF" w:rsidRPr="003405C0" w:rsidRDefault="00065FBF" w:rsidP="00FE2E2C">
      <w:pPr>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PO</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 xml:space="preserve"> = [O</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 RT</w:t>
      </w:r>
    </w:p>
    <w:p w:rsidR="00065FBF" w:rsidRPr="003405C0" w:rsidRDefault="00065FBF" w:rsidP="00FE2E2C">
      <w:pPr>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PSO</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 xml:space="preserve"> = [SO</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 RT</w:t>
      </w:r>
    </w:p>
    <w:p w:rsidR="00065FBF" w:rsidRPr="003405C0" w:rsidRDefault="00065FBF" w:rsidP="00FE2E2C">
      <w:pPr>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KP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m:t>
            </m:r>
            <m:d>
              <m:dPr>
                <m:begChr m:val="["/>
                <m:endChr m:val="]"/>
                <m:ctrlPr>
                  <w:rPr>
                    <w:rFonts w:ascii="Cambria Math" w:eastAsiaTheme="minorEastAsia" w:hAnsi="Cambria Math" w:cs="Times New Roman"/>
                    <w:i/>
                    <w:color w:val="000000" w:themeColor="text1"/>
                    <w:sz w:val="24"/>
                    <w:szCs w:val="24"/>
                  </w:rPr>
                </m:ctrlPr>
              </m:dPr>
              <m:e>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SO</m:t>
                    </m:r>
                  </m:e>
                  <m:sub>
                    <m:r>
                      <w:rPr>
                        <w:rFonts w:ascii="Cambria Math" w:eastAsiaTheme="minorEastAsia" w:hAnsi="Cambria Math" w:cs="Times New Roman"/>
                        <w:color w:val="000000" w:themeColor="text1"/>
                        <w:sz w:val="24"/>
                        <w:szCs w:val="24"/>
                      </w:rPr>
                      <m:t>2</m:t>
                    </m:r>
                  </m:sub>
                </m:sSub>
              </m:e>
            </m:d>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RT)</m:t>
                </m:r>
              </m:e>
              <m:sup>
                <m:r>
                  <w:rPr>
                    <w:rFonts w:ascii="Cambria Math" w:eastAsiaTheme="minorEastAsia" w:hAnsi="Cambria Math" w:cs="Times New Roman"/>
                    <w:color w:val="000000" w:themeColor="text1"/>
                    <w:sz w:val="24"/>
                    <w:szCs w:val="24"/>
                  </w:rPr>
                  <m:t>2</m:t>
                </m:r>
              </m:sup>
            </m:sSup>
            <m:r>
              <w:rPr>
                <w:rFonts w:ascii="Cambria Math" w:eastAsiaTheme="minorEastAsia" w:hAnsi="Cambria Math" w:cs="Times New Roman"/>
                <w:color w:val="000000" w:themeColor="text1"/>
                <w:sz w:val="24"/>
                <w:szCs w:val="24"/>
              </w:rPr>
              <m:t>.</m:t>
            </m:r>
            <m:d>
              <m:dPr>
                <m:begChr m:val="["/>
                <m:endChr m:val="]"/>
                <m:ctrlPr>
                  <w:rPr>
                    <w:rFonts w:ascii="Cambria Math" w:eastAsiaTheme="minorEastAsia" w:hAnsi="Cambria Math" w:cs="Times New Roman"/>
                    <w:i/>
                    <w:color w:val="000000" w:themeColor="text1"/>
                    <w:sz w:val="24"/>
                    <w:szCs w:val="24"/>
                  </w:rPr>
                </m:ctrlPr>
              </m:dPr>
              <m:e>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O</m:t>
                    </m:r>
                  </m:e>
                  <m:sub>
                    <m:r>
                      <w:rPr>
                        <w:rFonts w:ascii="Cambria Math" w:eastAsiaTheme="minorEastAsia" w:hAnsi="Cambria Math" w:cs="Times New Roman"/>
                        <w:color w:val="000000" w:themeColor="text1"/>
                        <w:sz w:val="24"/>
                        <w:szCs w:val="24"/>
                      </w:rPr>
                      <m:t>2</m:t>
                    </m:r>
                  </m:sub>
                </m:sSub>
              </m:e>
            </m:d>
            <m:r>
              <w:rPr>
                <w:rFonts w:ascii="Cambria Math" w:eastAsiaTheme="minorEastAsia" w:hAnsi="Cambria Math" w:cs="Times New Roman"/>
                <w:color w:val="000000" w:themeColor="text1"/>
                <w:sz w:val="24"/>
                <w:szCs w:val="24"/>
              </w:rPr>
              <m:t>RT</m:t>
            </m:r>
          </m:num>
          <m:den>
            <m:d>
              <m:dPr>
                <m:ctrlPr>
                  <w:rPr>
                    <w:rFonts w:ascii="Cambria Math" w:eastAsiaTheme="minorEastAsia" w:hAnsi="Cambria Math" w:cs="Times New Roman"/>
                    <w:i/>
                    <w:color w:val="000000" w:themeColor="text1"/>
                    <w:sz w:val="24"/>
                    <w:szCs w:val="24"/>
                  </w:rPr>
                </m:ctrlPr>
              </m:dPr>
              <m:e>
                <m:d>
                  <m:dPr>
                    <m:begChr m:val="["/>
                    <m:endChr m:val="]"/>
                    <m:ctrlPr>
                      <w:rPr>
                        <w:rFonts w:ascii="Cambria Math" w:eastAsiaTheme="minorEastAsia" w:hAnsi="Cambria Math" w:cs="Times New Roman"/>
                        <w:i/>
                        <w:color w:val="000000" w:themeColor="text1"/>
                        <w:sz w:val="24"/>
                        <w:szCs w:val="24"/>
                      </w:rPr>
                    </m:ctrlPr>
                  </m:dPr>
                  <m:e>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SO</m:t>
                        </m:r>
                      </m:e>
                      <m:sub>
                        <m:r>
                          <w:rPr>
                            <w:rFonts w:ascii="Cambria Math" w:eastAsiaTheme="minorEastAsia" w:hAnsi="Cambria Math" w:cs="Times New Roman"/>
                            <w:color w:val="000000" w:themeColor="text1"/>
                            <w:sz w:val="24"/>
                            <w:szCs w:val="24"/>
                          </w:rPr>
                          <m:t>3</m:t>
                        </m:r>
                      </m:sub>
                    </m:sSub>
                  </m:e>
                </m:d>
              </m:e>
            </m:d>
            <m:r>
              <w:rPr>
                <w:rFonts w:ascii="Cambria Math" w:eastAsiaTheme="minorEastAsia" w:hAnsi="Cambria Math" w:cs="Times New Roman"/>
                <w:color w:val="000000" w:themeColor="text1"/>
                <w:sz w:val="24"/>
                <w:szCs w:val="24"/>
              </w:rPr>
              <m:t>(RT]</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m:t>
                </m:r>
              </m:e>
              <m:sup>
                <m:r>
                  <w:rPr>
                    <w:rFonts w:ascii="Cambria Math" w:eastAsiaTheme="minorEastAsia" w:hAnsi="Cambria Math" w:cs="Times New Roman"/>
                    <w:color w:val="000000" w:themeColor="text1"/>
                    <w:sz w:val="24"/>
                    <w:szCs w:val="24"/>
                  </w:rPr>
                  <m:t>2</m:t>
                </m:r>
              </m:sup>
            </m:sSup>
          </m:den>
        </m:f>
      </m:oMath>
    </w:p>
    <w:p w:rsidR="00065FBF" w:rsidRPr="003405C0" w:rsidRDefault="00065FBF" w:rsidP="00FE2E2C">
      <w:pPr>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KP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m:t>
            </m:r>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SO</m:t>
                </m:r>
              </m:e>
              <m:sub>
                <m:r>
                  <w:rPr>
                    <w:rFonts w:ascii="Cambria Math" w:eastAsiaTheme="minorEastAsia" w:hAnsi="Cambria Math" w:cs="Times New Roman"/>
                    <w:color w:val="000000" w:themeColor="text1"/>
                    <w:sz w:val="24"/>
                    <w:szCs w:val="24"/>
                  </w:rPr>
                  <m:t>2</m:t>
                </m:r>
              </m:sub>
            </m:sSub>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m:t>
                </m:r>
              </m:e>
              <m:sup>
                <m:r>
                  <w:rPr>
                    <w:rFonts w:ascii="Cambria Math" w:eastAsiaTheme="minorEastAsia" w:hAnsi="Cambria Math" w:cs="Times New Roman"/>
                    <w:color w:val="000000" w:themeColor="text1"/>
                    <w:sz w:val="24"/>
                    <w:szCs w:val="24"/>
                  </w:rPr>
                  <m:t>2</m:t>
                </m:r>
              </m:sup>
            </m:sSup>
            <m:r>
              <w:rPr>
                <w:rFonts w:ascii="Cambria Math" w:eastAsiaTheme="minorEastAsia" w:hAnsi="Cambria Math" w:cs="Times New Roman"/>
                <w:color w:val="000000" w:themeColor="text1"/>
                <w:sz w:val="24"/>
                <w:szCs w:val="24"/>
              </w:rPr>
              <m:t>.</m:t>
            </m:r>
            <m:d>
              <m:dPr>
                <m:endChr m:val="]"/>
                <m:ctrlPr>
                  <w:rPr>
                    <w:rFonts w:ascii="Cambria Math" w:eastAsiaTheme="minorEastAsia" w:hAnsi="Cambria Math" w:cs="Times New Roman"/>
                    <w:i/>
                    <w:color w:val="000000" w:themeColor="text1"/>
                    <w:sz w:val="24"/>
                    <w:szCs w:val="24"/>
                  </w:rPr>
                </m:ctrlPr>
              </m:dPr>
              <m:e>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RT)</m:t>
                    </m:r>
                  </m:e>
                  <m:sup>
                    <m:r>
                      <w:rPr>
                        <w:rFonts w:ascii="Cambria Math" w:eastAsiaTheme="minorEastAsia" w:hAnsi="Cambria Math" w:cs="Times New Roman"/>
                        <w:color w:val="000000" w:themeColor="text1"/>
                        <w:sz w:val="24"/>
                        <w:szCs w:val="24"/>
                      </w:rPr>
                      <m:t>2</m:t>
                    </m:r>
                  </m:sup>
                </m:sSup>
                <m:r>
                  <w:rPr>
                    <w:rFonts w:ascii="Cambria Math" w:eastAsiaTheme="minorEastAsia" w:hAnsi="Cambria Math" w:cs="Times New Roman"/>
                    <w:color w:val="000000" w:themeColor="text1"/>
                    <w:sz w:val="24"/>
                    <w:szCs w:val="24"/>
                  </w:rPr>
                  <m:t>[</m:t>
                </m:r>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O</m:t>
                    </m:r>
                  </m:e>
                  <m:sub>
                    <m:r>
                      <w:rPr>
                        <w:rFonts w:ascii="Cambria Math" w:eastAsiaTheme="minorEastAsia" w:hAnsi="Cambria Math" w:cs="Times New Roman"/>
                        <w:color w:val="000000" w:themeColor="text1"/>
                        <w:sz w:val="24"/>
                        <w:szCs w:val="24"/>
                      </w:rPr>
                      <m:t>2</m:t>
                    </m:r>
                  </m:sub>
                </m:sSub>
              </m:e>
            </m:d>
            <m:r>
              <w:rPr>
                <w:rFonts w:ascii="Cambria Math" w:eastAsiaTheme="minorEastAsia" w:hAnsi="Cambria Math" w:cs="Times New Roman"/>
                <w:color w:val="000000" w:themeColor="text1"/>
                <w:sz w:val="24"/>
                <w:szCs w:val="24"/>
              </w:rPr>
              <m:t>RT</m:t>
            </m:r>
          </m:num>
          <m:den>
            <m:r>
              <w:rPr>
                <w:rFonts w:ascii="Cambria Math" w:eastAsiaTheme="minorEastAsia" w:hAnsi="Cambria Math" w:cs="Times New Roman"/>
                <w:color w:val="000000" w:themeColor="text1"/>
                <w:sz w:val="24"/>
                <w:szCs w:val="24"/>
              </w:rPr>
              <m:t>[</m:t>
            </m:r>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SO</m:t>
                </m:r>
              </m:e>
              <m:sub>
                <m:r>
                  <w:rPr>
                    <w:rFonts w:ascii="Cambria Math" w:eastAsiaTheme="minorEastAsia" w:hAnsi="Cambria Math" w:cs="Times New Roman"/>
                    <w:color w:val="000000" w:themeColor="text1"/>
                    <w:sz w:val="24"/>
                    <w:szCs w:val="24"/>
                  </w:rPr>
                  <m:t>3</m:t>
                </m:r>
              </m:sub>
            </m:sSub>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m:t>
                </m:r>
              </m:e>
              <m:sup>
                <m:r>
                  <w:rPr>
                    <w:rFonts w:ascii="Cambria Math" w:eastAsiaTheme="minorEastAsia" w:hAnsi="Cambria Math" w:cs="Times New Roman"/>
                    <w:color w:val="000000" w:themeColor="text1"/>
                    <w:sz w:val="24"/>
                    <w:szCs w:val="24"/>
                  </w:rPr>
                  <m:t>2</m:t>
                </m:r>
              </m:sup>
            </m:sSup>
            <m:r>
              <w:rPr>
                <w:rFonts w:ascii="Cambria Math" w:eastAsiaTheme="minorEastAsia" w:hAnsi="Cambria Math" w:cs="Times New Roman"/>
                <w:color w:val="000000" w:themeColor="text1"/>
                <w:sz w:val="24"/>
                <w:szCs w:val="24"/>
              </w:rPr>
              <m:t>(RT]</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m:t>
                </m:r>
              </m:e>
              <m:sup>
                <m:r>
                  <w:rPr>
                    <w:rFonts w:ascii="Cambria Math" w:eastAsiaTheme="minorEastAsia" w:hAnsi="Cambria Math" w:cs="Times New Roman"/>
                    <w:color w:val="000000" w:themeColor="text1"/>
                    <w:sz w:val="24"/>
                    <w:szCs w:val="24"/>
                  </w:rPr>
                  <m:t>2</m:t>
                </m:r>
              </m:sup>
            </m:sSup>
          </m:den>
        </m:f>
      </m:oMath>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Kp = KcRT</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In general </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Kp = Kc(RT)</w:t>
      </w:r>
      <w:r w:rsidRPr="003405C0">
        <w:rPr>
          <w:rFonts w:ascii="Bookman Old Style" w:eastAsiaTheme="minorEastAsia" w:hAnsi="Bookman Old Style" w:cs="Times New Roman"/>
          <w:color w:val="000000" w:themeColor="text1"/>
          <w:sz w:val="24"/>
          <w:szCs w:val="24"/>
          <w:vertAlign w:val="superscript"/>
        </w:rPr>
        <w:t>n</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Where n = (stoichiometric moles on product side)- (stoichiometric moles on reactant side)</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Eg dor the reaction </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2NO(g) + O</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(g)                       2NO</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(g)</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Kp = Kc(RT)</w:t>
      </w:r>
      <w:r w:rsidRPr="003405C0">
        <w:rPr>
          <w:rFonts w:ascii="Bookman Old Style" w:eastAsiaTheme="minorEastAsia" w:hAnsi="Bookman Old Style" w:cs="Times New Roman"/>
          <w:color w:val="000000" w:themeColor="text1"/>
          <w:sz w:val="24"/>
          <w:szCs w:val="24"/>
          <w:vertAlign w:val="superscript"/>
        </w:rPr>
        <w:t>-1</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Similary for the reaction </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PCl(s)                           PCl</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(g) + Cl</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(g)</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Kp = Kc(RT)</w:t>
      </w:r>
      <w:r w:rsidRPr="003405C0">
        <w:rPr>
          <w:rFonts w:ascii="Bookman Old Style" w:eastAsiaTheme="minorEastAsia" w:hAnsi="Bookman Old Style" w:cs="Times New Roman"/>
          <w:color w:val="000000" w:themeColor="text1"/>
          <w:sz w:val="24"/>
          <w:szCs w:val="24"/>
          <w:vertAlign w:val="superscript"/>
        </w:rPr>
        <w:t>-1</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Example</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At 700k, the equilibrium constant for the reaction</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2SO</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(g)                   2SO</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(g) + O</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(g) is 1.8 Pa</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Calculate the value of Kc at the same temperature and comment of extent of the forward reaction.</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Solution</w:t>
      </w:r>
    </w:p>
    <w:p w:rsidR="00065FBF" w:rsidRPr="003405C0" w:rsidRDefault="00065FBF" w:rsidP="00FE2E2C">
      <w:pPr>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Kp = Kc(RT)</w:t>
      </w:r>
      <w:r w:rsidRPr="003405C0">
        <w:rPr>
          <w:rFonts w:ascii="Bookman Old Style" w:eastAsiaTheme="minorEastAsia" w:hAnsi="Bookman Old Style" w:cs="Times New Roman"/>
          <w:color w:val="000000" w:themeColor="text1"/>
          <w:sz w:val="24"/>
          <w:szCs w:val="24"/>
          <w:vertAlign w:val="superscript"/>
        </w:rPr>
        <w:t>-1</w:t>
      </w:r>
    </w:p>
    <w:p w:rsidR="00065FBF" w:rsidRPr="003405C0" w:rsidRDefault="00065FBF" w:rsidP="00FE2E2C">
      <w:pPr>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Kc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Kp</m:t>
            </m:r>
          </m:num>
          <m:den>
            <m:r>
              <w:rPr>
                <w:rFonts w:ascii="Cambria Math" w:eastAsiaTheme="minorEastAsia" w:hAnsi="Cambria Math" w:cs="Times New Roman"/>
                <w:color w:val="000000" w:themeColor="text1"/>
                <w:sz w:val="24"/>
                <w:szCs w:val="24"/>
              </w:rPr>
              <m:t>RT</m:t>
            </m:r>
          </m:den>
        </m:f>
      </m:oMath>
      <w:r w:rsidRPr="003405C0">
        <w:rPr>
          <w:rFonts w:ascii="Bookman Old Style" w:eastAsiaTheme="minorEastAsia" w:hAnsi="Bookman Old Style" w:cs="Times New Roman"/>
          <w:color w:val="000000" w:themeColor="text1"/>
          <w:sz w:val="24"/>
          <w:szCs w:val="24"/>
        </w:rPr>
        <w:t xml:space="preserve">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1.8</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NM</m:t>
                </m:r>
              </m:e>
              <m:sup>
                <m:r>
                  <w:rPr>
                    <w:rFonts w:ascii="Cambria Math" w:eastAsiaTheme="minorEastAsia" w:hAnsi="Cambria Math" w:cs="Times New Roman"/>
                    <w:color w:val="000000" w:themeColor="text1"/>
                    <w:sz w:val="24"/>
                    <w:szCs w:val="24"/>
                  </w:rPr>
                  <m:t>=2</m:t>
                </m:r>
              </m:sup>
            </m:sSup>
          </m:num>
          <m:den>
            <m:r>
              <w:rPr>
                <w:rFonts w:ascii="Cambria Math" w:eastAsiaTheme="minorEastAsia" w:hAnsi="Cambria Math" w:cs="Times New Roman"/>
                <w:color w:val="000000" w:themeColor="text1"/>
                <w:sz w:val="24"/>
                <w:szCs w:val="24"/>
              </w:rPr>
              <m:t>8.314 x 700NMO</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P</m:t>
                </m:r>
              </m:e>
              <m:sup>
                <m:r>
                  <w:rPr>
                    <w:rFonts w:ascii="Cambria Math" w:eastAsiaTheme="minorEastAsia" w:hAnsi="Cambria Math" w:cs="Times New Roman"/>
                    <w:color w:val="000000" w:themeColor="text1"/>
                    <w:sz w:val="24"/>
                    <w:szCs w:val="24"/>
                  </w:rPr>
                  <m:t>-1</m:t>
                </m:r>
              </m:sup>
            </m:sSup>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K</m:t>
                </m:r>
              </m:e>
              <m:sup>
                <m:r>
                  <w:rPr>
                    <w:rFonts w:ascii="Cambria Math" w:eastAsiaTheme="minorEastAsia" w:hAnsi="Cambria Math" w:cs="Times New Roman"/>
                    <w:color w:val="000000" w:themeColor="text1"/>
                    <w:sz w:val="24"/>
                    <w:szCs w:val="24"/>
                  </w:rPr>
                  <m:t>-1</m:t>
                </m:r>
              </m:sup>
            </m:sSup>
            <m:r>
              <w:rPr>
                <w:rFonts w:ascii="Cambria Math" w:eastAsiaTheme="minorEastAsia" w:hAnsi="Cambria Math" w:cs="Times New Roman"/>
                <w:color w:val="000000" w:themeColor="text1"/>
                <w:sz w:val="24"/>
                <w:szCs w:val="24"/>
              </w:rPr>
              <m:t>K</m:t>
            </m:r>
          </m:den>
        </m:f>
      </m:oMath>
    </w:p>
    <w:p w:rsidR="00065FBF" w:rsidRPr="003405C0" w:rsidRDefault="00065FBF" w:rsidP="00FE2E2C">
      <w:pPr>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3.093 x 10</w:t>
      </w:r>
      <w:r w:rsidRPr="003405C0">
        <w:rPr>
          <w:rFonts w:ascii="Bookman Old Style" w:eastAsiaTheme="minorEastAsia" w:hAnsi="Bookman Old Style" w:cs="Times New Roman"/>
          <w:color w:val="000000" w:themeColor="text1"/>
          <w:sz w:val="24"/>
          <w:szCs w:val="24"/>
          <w:vertAlign w:val="superscript"/>
        </w:rPr>
        <w:t>-4</w:t>
      </w:r>
      <w:r w:rsidRPr="003405C0">
        <w:rPr>
          <w:rFonts w:ascii="Bookman Old Style" w:eastAsiaTheme="minorEastAsia" w:hAnsi="Bookman Old Style" w:cs="Times New Roman"/>
          <w:color w:val="000000" w:themeColor="text1"/>
          <w:sz w:val="24"/>
          <w:szCs w:val="24"/>
        </w:rPr>
        <w:t xml:space="preserve"> molm</w:t>
      </w:r>
      <w:r w:rsidRPr="003405C0">
        <w:rPr>
          <w:rFonts w:ascii="Bookman Old Style" w:eastAsiaTheme="minorEastAsia" w:hAnsi="Bookman Old Style" w:cs="Times New Roman"/>
          <w:color w:val="000000" w:themeColor="text1"/>
          <w:sz w:val="24"/>
          <w:szCs w:val="24"/>
          <w:vertAlign w:val="superscript"/>
        </w:rPr>
        <w:t>-3</w:t>
      </w:r>
      <w:r w:rsidRPr="003405C0">
        <w:rPr>
          <w:rFonts w:ascii="Bookman Old Style" w:eastAsiaTheme="minorEastAsia" w:hAnsi="Bookman Old Style" w:cs="Times New Roman"/>
          <w:color w:val="000000" w:themeColor="text1"/>
          <w:sz w:val="24"/>
          <w:szCs w:val="24"/>
        </w:rPr>
        <w:t xml:space="preserve"> x 10</w:t>
      </w:r>
      <w:r w:rsidRPr="003405C0">
        <w:rPr>
          <w:rFonts w:ascii="Bookman Old Style" w:eastAsiaTheme="minorEastAsia" w:hAnsi="Bookman Old Style" w:cs="Times New Roman"/>
          <w:color w:val="000000" w:themeColor="text1"/>
          <w:sz w:val="24"/>
          <w:szCs w:val="24"/>
          <w:vertAlign w:val="superscript"/>
        </w:rPr>
        <w:t>-3</w:t>
      </w:r>
    </w:p>
    <w:p w:rsidR="00065FBF" w:rsidRPr="003405C0" w:rsidRDefault="00065FBF" w:rsidP="00FE2E2C">
      <w:pPr>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3.093 x 10</w:t>
      </w:r>
      <w:r w:rsidRPr="003405C0">
        <w:rPr>
          <w:rFonts w:ascii="Bookman Old Style" w:eastAsiaTheme="minorEastAsia" w:hAnsi="Bookman Old Style" w:cs="Times New Roman"/>
          <w:color w:val="000000" w:themeColor="text1"/>
          <w:sz w:val="24"/>
          <w:szCs w:val="24"/>
          <w:vertAlign w:val="superscript"/>
        </w:rPr>
        <w:t>-7</w:t>
      </w:r>
      <w:r w:rsidRPr="003405C0">
        <w:rPr>
          <w:rFonts w:ascii="Bookman Old Style" w:eastAsiaTheme="minorEastAsia" w:hAnsi="Bookman Old Style" w:cs="Times New Roman"/>
          <w:color w:val="000000" w:themeColor="text1"/>
          <w:sz w:val="24"/>
          <w:szCs w:val="24"/>
        </w:rPr>
        <w:t>moldm</w:t>
      </w:r>
      <w:r w:rsidRPr="003405C0">
        <w:rPr>
          <w:rFonts w:ascii="Bookman Old Style" w:eastAsiaTheme="minorEastAsia" w:hAnsi="Bookman Old Style" w:cs="Times New Roman"/>
          <w:color w:val="000000" w:themeColor="text1"/>
          <w:sz w:val="24"/>
          <w:szCs w:val="24"/>
          <w:vertAlign w:val="superscript"/>
        </w:rPr>
        <w:t>-3</w:t>
      </w:r>
    </w:p>
    <w:p w:rsidR="00065FBF" w:rsidRPr="003405C0" w:rsidRDefault="00065FBF" w:rsidP="00FE2E2C">
      <w:pPr>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From PV = nRT</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R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PV</m:t>
            </m:r>
          </m:num>
          <m:den>
            <m:r>
              <w:rPr>
                <w:rFonts w:ascii="Cambria Math" w:eastAsiaTheme="minorEastAsia" w:hAnsi="Cambria Math" w:cs="Times New Roman"/>
                <w:color w:val="000000" w:themeColor="text1"/>
                <w:sz w:val="24"/>
                <w:szCs w:val="24"/>
              </w:rPr>
              <m:t>nT</m:t>
            </m:r>
          </m:den>
        </m:f>
      </m:oMath>
      <w:r w:rsidRPr="003405C0">
        <w:rPr>
          <w:rFonts w:ascii="Bookman Old Style" w:eastAsiaTheme="minorEastAsia" w:hAnsi="Bookman Old Style" w:cs="Times New Roman"/>
          <w:color w:val="000000" w:themeColor="text1"/>
          <w:sz w:val="24"/>
          <w:szCs w:val="24"/>
        </w:rPr>
        <w:t xml:space="preserve"> = </w:t>
      </w:r>
      <m:oMath>
        <m:f>
          <m:fPr>
            <m:ctrlPr>
              <w:rPr>
                <w:rFonts w:ascii="Cambria Math" w:eastAsiaTheme="minorEastAsia" w:hAnsi="Cambria Math" w:cs="Times New Roman"/>
                <w:i/>
                <w:color w:val="000000" w:themeColor="text1"/>
                <w:sz w:val="24"/>
                <w:szCs w:val="24"/>
              </w:rPr>
            </m:ctrlPr>
          </m:fPr>
          <m:num>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Nm</m:t>
                </m:r>
              </m:e>
              <m:sup>
                <m:r>
                  <w:rPr>
                    <w:rFonts w:ascii="Cambria Math" w:eastAsiaTheme="minorEastAsia" w:hAnsi="Cambria Math" w:cs="Times New Roman"/>
                    <w:color w:val="000000" w:themeColor="text1"/>
                    <w:sz w:val="24"/>
                    <w:szCs w:val="24"/>
                  </w:rPr>
                  <m:t>-2</m:t>
                </m:r>
              </m:sup>
            </m:sSup>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m</m:t>
                </m:r>
              </m:e>
              <m:sup>
                <m:r>
                  <w:rPr>
                    <w:rFonts w:ascii="Cambria Math" w:eastAsiaTheme="minorEastAsia" w:hAnsi="Cambria Math" w:cs="Times New Roman"/>
                    <w:color w:val="000000" w:themeColor="text1"/>
                    <w:sz w:val="24"/>
                    <w:szCs w:val="24"/>
                  </w:rPr>
                  <m:t>3</m:t>
                </m:r>
              </m:sup>
            </m:sSup>
          </m:num>
          <m:den>
            <m:r>
              <w:rPr>
                <w:rFonts w:ascii="Cambria Math" w:eastAsiaTheme="minorEastAsia" w:hAnsi="Cambria Math" w:cs="Times New Roman"/>
                <w:color w:val="000000" w:themeColor="text1"/>
                <w:sz w:val="24"/>
                <w:szCs w:val="24"/>
              </w:rPr>
              <m:t>mole K</m:t>
            </m:r>
          </m:den>
        </m:f>
      </m:oMath>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Nmmol</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The volume of KC is very small showing that the reaction lies more on the left ie there are more reactants than products.</w:t>
      </w:r>
    </w:p>
    <w:p w:rsidR="00065FBF" w:rsidRPr="003405C0" w:rsidRDefault="00065FBF" w:rsidP="00FE2E2C">
      <w:pPr>
        <w:spacing w:after="0" w:line="240" w:lineRule="auto"/>
        <w:jc w:val="both"/>
        <w:rPr>
          <w:rFonts w:ascii="Bookman Old Style" w:eastAsiaTheme="minorEastAsia" w:hAnsi="Bookman Old Style" w:cs="Times New Roman"/>
          <w:b/>
          <w:color w:val="000000" w:themeColor="text1"/>
          <w:sz w:val="24"/>
          <w:szCs w:val="24"/>
        </w:rPr>
      </w:pPr>
      <w:r w:rsidRPr="003405C0">
        <w:rPr>
          <w:rFonts w:ascii="Bookman Old Style" w:eastAsiaTheme="minorEastAsia" w:hAnsi="Bookman Old Style" w:cs="Times New Roman"/>
          <w:b/>
          <w:color w:val="000000" w:themeColor="text1"/>
          <w:sz w:val="24"/>
          <w:szCs w:val="24"/>
        </w:rPr>
        <w:t>Partial pressures and mole fractions</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lastRenderedPageBreak/>
        <w:t>Partial pressure of a gas is the pressure a gas exerts if it is alone in the gaseous container gaseous container where there are 3 gases for example the total pressure of the system is the sum of the partial pressure ie PT = P</w:t>
      </w:r>
      <w:r w:rsidRPr="003405C0">
        <w:rPr>
          <w:rFonts w:ascii="Bookman Old Style" w:eastAsiaTheme="minorEastAsia" w:hAnsi="Bookman Old Style" w:cs="Times New Roman"/>
          <w:color w:val="000000" w:themeColor="text1"/>
          <w:sz w:val="24"/>
          <w:szCs w:val="24"/>
          <w:vertAlign w:val="subscript"/>
        </w:rPr>
        <w:t>1</w:t>
      </w:r>
      <w:r w:rsidRPr="003405C0">
        <w:rPr>
          <w:rFonts w:ascii="Bookman Old Style" w:eastAsiaTheme="minorEastAsia" w:hAnsi="Bookman Old Style" w:cs="Times New Roman"/>
          <w:color w:val="000000" w:themeColor="text1"/>
          <w:sz w:val="24"/>
          <w:szCs w:val="24"/>
        </w:rPr>
        <w:t>+P</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 P</w:t>
      </w:r>
      <w:r w:rsidRPr="003405C0">
        <w:rPr>
          <w:rFonts w:ascii="Bookman Old Style" w:eastAsiaTheme="minorEastAsia" w:hAnsi="Bookman Old Style" w:cs="Times New Roman"/>
          <w:color w:val="000000" w:themeColor="text1"/>
          <w:sz w:val="24"/>
          <w:szCs w:val="24"/>
          <w:vertAlign w:val="subscript"/>
        </w:rPr>
        <w:t>3</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At constant temperature the total pressure of the system remains constant and is related to the partial pressures of the individual gases by their mole fraction ie</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Partial pressure = mole fraction of the gas x total pressure</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Or P</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 xml:space="preserve"> = X</w:t>
      </w:r>
      <w:r w:rsidRPr="003405C0">
        <w:rPr>
          <w:rFonts w:ascii="Bookman Old Style" w:eastAsiaTheme="minorEastAsia" w:hAnsi="Bookman Old Style" w:cs="Times New Roman"/>
          <w:color w:val="000000" w:themeColor="text1"/>
          <w:sz w:val="24"/>
          <w:szCs w:val="24"/>
          <w:vertAlign w:val="subscript"/>
        </w:rPr>
        <w:t>i</w:t>
      </w:r>
      <w:r w:rsidRPr="003405C0">
        <w:rPr>
          <w:rFonts w:ascii="Bookman Old Style" w:eastAsiaTheme="minorEastAsia" w:hAnsi="Bookman Old Style" w:cs="Times New Roman"/>
          <w:color w:val="000000" w:themeColor="text1"/>
          <w:sz w:val="24"/>
          <w:szCs w:val="24"/>
        </w:rPr>
        <w:t>.PT</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Where P</w:t>
      </w:r>
      <w:r w:rsidRPr="003405C0">
        <w:rPr>
          <w:rFonts w:ascii="Bookman Old Style" w:eastAsiaTheme="minorEastAsia" w:hAnsi="Bookman Old Style" w:cs="Times New Roman"/>
          <w:color w:val="000000" w:themeColor="text1"/>
          <w:sz w:val="24"/>
          <w:szCs w:val="24"/>
          <w:vertAlign w:val="subscript"/>
        </w:rPr>
        <w:t>i</w:t>
      </w:r>
      <w:r w:rsidRPr="003405C0">
        <w:rPr>
          <w:rFonts w:ascii="Bookman Old Style" w:eastAsiaTheme="minorEastAsia" w:hAnsi="Bookman Old Style" w:cs="Times New Roman"/>
          <w:color w:val="000000" w:themeColor="text1"/>
          <w:sz w:val="24"/>
          <w:szCs w:val="24"/>
        </w:rPr>
        <w:t xml:space="preserve"> = partial pressure of gas z</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Xi = mole fraction of gas z</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PT = total pressure of the system</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If the moles of the gases are n</w:t>
      </w:r>
      <w:r w:rsidRPr="003405C0">
        <w:rPr>
          <w:rFonts w:ascii="Bookman Old Style" w:eastAsiaTheme="minorEastAsia" w:hAnsi="Bookman Old Style" w:cs="Times New Roman"/>
          <w:color w:val="000000" w:themeColor="text1"/>
          <w:sz w:val="24"/>
          <w:szCs w:val="24"/>
          <w:vertAlign w:val="subscript"/>
        </w:rPr>
        <w:t>1</w:t>
      </w:r>
      <w:r w:rsidRPr="003405C0">
        <w:rPr>
          <w:rFonts w:ascii="Bookman Old Style" w:eastAsiaTheme="minorEastAsia" w:hAnsi="Bookman Old Style" w:cs="Times New Roman"/>
          <w:color w:val="000000" w:themeColor="text1"/>
          <w:sz w:val="24"/>
          <w:szCs w:val="24"/>
        </w:rPr>
        <w:t>n</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 xml:space="preserve"> and n</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 xml:space="preserve"> then mole fraction of gas 1 = </w:t>
      </w:r>
      <m:oMath>
        <m:f>
          <m:fPr>
            <m:ctrlPr>
              <w:rPr>
                <w:rFonts w:ascii="Cambria Math" w:eastAsiaTheme="minorEastAsia" w:hAnsi="Cambria Math" w:cs="Times New Roman"/>
                <w:i/>
                <w:color w:val="000000" w:themeColor="text1"/>
                <w:sz w:val="24"/>
                <w:szCs w:val="24"/>
              </w:rPr>
            </m:ctrlPr>
          </m:fPr>
          <m:num>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n</m:t>
                </m:r>
              </m:e>
              <m:sub>
                <m:r>
                  <w:rPr>
                    <w:rFonts w:ascii="Cambria Math" w:eastAsiaTheme="minorEastAsia" w:hAnsi="Cambria Math" w:cs="Times New Roman"/>
                    <w:color w:val="000000" w:themeColor="text1"/>
                    <w:sz w:val="24"/>
                    <w:szCs w:val="24"/>
                  </w:rPr>
                  <m:t>1</m:t>
                </m:r>
              </m:sub>
            </m:sSub>
          </m:num>
          <m:den>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n</m:t>
                </m:r>
              </m:e>
              <m:sub>
                <m:r>
                  <w:rPr>
                    <w:rFonts w:ascii="Cambria Math" w:eastAsiaTheme="minorEastAsia" w:hAnsi="Cambria Math" w:cs="Times New Roman"/>
                    <w:color w:val="000000" w:themeColor="text1"/>
                    <w:sz w:val="24"/>
                    <w:szCs w:val="24"/>
                  </w:rPr>
                  <m:t>1</m:t>
                </m:r>
              </m:sub>
            </m:sSub>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n</m:t>
                </m:r>
              </m:e>
              <m:sub>
                <m:r>
                  <w:rPr>
                    <w:rFonts w:ascii="Cambria Math" w:eastAsiaTheme="minorEastAsia" w:hAnsi="Cambria Math" w:cs="Times New Roman"/>
                    <w:color w:val="000000" w:themeColor="text1"/>
                    <w:sz w:val="24"/>
                    <w:szCs w:val="24"/>
                  </w:rPr>
                  <m:t>2</m:t>
                </m:r>
              </m:sub>
            </m:sSub>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n</m:t>
                </m:r>
              </m:e>
              <m:sub>
                <m:r>
                  <w:rPr>
                    <w:rFonts w:ascii="Cambria Math" w:eastAsiaTheme="minorEastAsia" w:hAnsi="Cambria Math" w:cs="Times New Roman"/>
                    <w:color w:val="000000" w:themeColor="text1"/>
                    <w:sz w:val="24"/>
                    <w:szCs w:val="24"/>
                  </w:rPr>
                  <m:t>3</m:t>
                </m:r>
              </m:sub>
            </m:sSub>
          </m:den>
        </m:f>
      </m:oMath>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Consider the gaseous system</w:t>
      </w:r>
    </w:p>
    <w:p w:rsidR="00065FBF" w:rsidRPr="003405C0" w:rsidRDefault="008E1064" w:rsidP="00FE2E2C">
      <w:pPr>
        <w:spacing w:after="0"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noProof/>
          <w:color w:val="000000" w:themeColor="text1"/>
          <w:sz w:val="24"/>
          <w:szCs w:val="24"/>
        </w:rPr>
        <w:pict>
          <v:shape id="_x0000_s1310" type="#_x0000_t32" style="position:absolute;left:0;text-align:left;margin-left:55pt;margin-top:8.15pt;width:58.25pt;height:0;flip:x;z-index:251958272" o:connectortype="straight">
            <v:stroke endarrow="block"/>
          </v:shape>
        </w:pict>
      </w:r>
      <w:r>
        <w:rPr>
          <w:rFonts w:ascii="Bookman Old Style" w:eastAsiaTheme="minorEastAsia" w:hAnsi="Bookman Old Style" w:cs="Times New Roman"/>
          <w:noProof/>
          <w:color w:val="000000" w:themeColor="text1"/>
          <w:sz w:val="24"/>
          <w:szCs w:val="24"/>
        </w:rPr>
        <w:pict>
          <v:shape id="_x0000_s1309" type="#_x0000_t32" style="position:absolute;left:0;text-align:left;margin-left:55pt;margin-top:3.3pt;width:66.35pt;height:.8pt;flip:y;z-index:251957248" o:connectortype="straight">
            <v:stroke endarrow="block"/>
          </v:shape>
        </w:pict>
      </w:r>
      <w:r w:rsidR="00065FBF" w:rsidRPr="003405C0">
        <w:rPr>
          <w:rFonts w:ascii="Bookman Old Style" w:eastAsiaTheme="minorEastAsia" w:hAnsi="Bookman Old Style" w:cs="Times New Roman"/>
          <w:color w:val="000000" w:themeColor="text1"/>
          <w:sz w:val="24"/>
          <w:szCs w:val="24"/>
        </w:rPr>
        <w:t>PCl</w:t>
      </w:r>
      <w:r w:rsidR="00065FBF" w:rsidRPr="003405C0">
        <w:rPr>
          <w:rFonts w:ascii="Bookman Old Style" w:eastAsiaTheme="minorEastAsia" w:hAnsi="Bookman Old Style" w:cs="Times New Roman"/>
          <w:color w:val="000000" w:themeColor="text1"/>
          <w:sz w:val="24"/>
          <w:szCs w:val="24"/>
          <w:vertAlign w:val="subscript"/>
        </w:rPr>
        <w:t>5</w:t>
      </w:r>
      <w:r w:rsidR="00065FBF" w:rsidRPr="003405C0">
        <w:rPr>
          <w:rFonts w:ascii="Bookman Old Style" w:eastAsiaTheme="minorEastAsia" w:hAnsi="Bookman Old Style" w:cs="Times New Roman"/>
          <w:color w:val="000000" w:themeColor="text1"/>
          <w:sz w:val="24"/>
          <w:szCs w:val="24"/>
        </w:rPr>
        <w:t>(g)                            PCl</w:t>
      </w:r>
      <w:r w:rsidR="00065FBF" w:rsidRPr="003405C0">
        <w:rPr>
          <w:rFonts w:ascii="Bookman Old Style" w:eastAsiaTheme="minorEastAsia" w:hAnsi="Bookman Old Style" w:cs="Times New Roman"/>
          <w:color w:val="000000" w:themeColor="text1"/>
          <w:sz w:val="24"/>
          <w:szCs w:val="24"/>
          <w:vertAlign w:val="subscript"/>
        </w:rPr>
        <w:t>3</w:t>
      </w:r>
      <w:r w:rsidR="00065FBF" w:rsidRPr="003405C0">
        <w:rPr>
          <w:rFonts w:ascii="Bookman Old Style" w:eastAsiaTheme="minorEastAsia" w:hAnsi="Bookman Old Style" w:cs="Times New Roman"/>
          <w:color w:val="000000" w:themeColor="text1"/>
          <w:sz w:val="24"/>
          <w:szCs w:val="24"/>
        </w:rPr>
        <w:t>(g) + Cl</w:t>
      </w:r>
      <w:r w:rsidR="00065FBF" w:rsidRPr="003405C0">
        <w:rPr>
          <w:rFonts w:ascii="Bookman Old Style" w:eastAsiaTheme="minorEastAsia" w:hAnsi="Bookman Old Style" w:cs="Times New Roman"/>
          <w:color w:val="000000" w:themeColor="text1"/>
          <w:sz w:val="24"/>
          <w:szCs w:val="24"/>
          <w:vertAlign w:val="subscript"/>
        </w:rPr>
        <w:t>2</w:t>
      </w:r>
      <w:r w:rsidR="00065FBF" w:rsidRPr="003405C0">
        <w:rPr>
          <w:rFonts w:ascii="Bookman Old Style" w:eastAsiaTheme="minorEastAsia" w:hAnsi="Bookman Old Style" w:cs="Times New Roman"/>
          <w:color w:val="000000" w:themeColor="text1"/>
          <w:sz w:val="24"/>
          <w:szCs w:val="24"/>
        </w:rPr>
        <w:t>(g)</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Initially      </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 xml:space="preserve">1             </w:t>
      </w:r>
      <w:r w:rsidRPr="003405C0">
        <w:rPr>
          <w:rFonts w:ascii="Bookman Old Style" w:eastAsiaTheme="minorEastAsia" w:hAnsi="Bookman Old Style" w:cs="Times New Roman"/>
          <w:color w:val="000000" w:themeColor="text1"/>
          <w:sz w:val="24"/>
          <w:szCs w:val="24"/>
        </w:rPr>
        <w:tab/>
        <w:t xml:space="preserve">0      </w:t>
      </w:r>
      <w:r w:rsidRPr="003405C0">
        <w:rPr>
          <w:rFonts w:ascii="Bookman Old Style" w:eastAsiaTheme="minorEastAsia" w:hAnsi="Bookman Old Style" w:cs="Times New Roman"/>
          <w:color w:val="000000" w:themeColor="text1"/>
          <w:sz w:val="24"/>
          <w:szCs w:val="24"/>
        </w:rPr>
        <w:tab/>
        <w:t>0</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X</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-x</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+x</w:t>
      </w:r>
      <w:r w:rsidRPr="003405C0">
        <w:rPr>
          <w:rFonts w:ascii="Bookman Old Style" w:eastAsiaTheme="minorEastAsia" w:hAnsi="Bookman Old Style" w:cs="Times New Roman"/>
          <w:color w:val="000000" w:themeColor="text1"/>
          <w:sz w:val="24"/>
          <w:szCs w:val="24"/>
        </w:rPr>
        <w:tab/>
        <w:t>+x</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Eqbm</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(1-x)</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x</w:t>
      </w:r>
      <w:r w:rsidRPr="003405C0">
        <w:rPr>
          <w:rFonts w:ascii="Bookman Old Style" w:eastAsiaTheme="minorEastAsia" w:hAnsi="Bookman Old Style" w:cs="Times New Roman"/>
          <w:color w:val="000000" w:themeColor="text1"/>
          <w:sz w:val="24"/>
          <w:szCs w:val="24"/>
        </w:rPr>
        <w:tab/>
        <w:t>x</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Total eqbm  moles = (1-x) + x + x</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 (1+x) moles</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P</w:t>
      </w:r>
      <w:r w:rsidRPr="003405C0">
        <w:rPr>
          <w:rFonts w:ascii="Bookman Old Style" w:eastAsiaTheme="minorEastAsia" w:hAnsi="Bookman Old Style" w:cs="Times New Roman"/>
          <w:color w:val="000000" w:themeColor="text1"/>
          <w:sz w:val="24"/>
          <w:szCs w:val="24"/>
          <w:vertAlign w:val="subscript"/>
        </w:rPr>
        <w:t xml:space="preserve">PCl5 </w:t>
      </w:r>
      <w:r w:rsidRPr="003405C0">
        <w:rPr>
          <w:rFonts w:ascii="Bookman Old Style" w:eastAsiaTheme="minorEastAsia" w:hAnsi="Bookman Old Style" w:cs="Times New Roman"/>
          <w:color w:val="000000" w:themeColor="text1"/>
          <w:sz w:val="24"/>
          <w:szCs w:val="24"/>
        </w:rPr>
        <w:t>= X</w:t>
      </w:r>
      <w:r w:rsidRPr="003405C0">
        <w:rPr>
          <w:rFonts w:ascii="Bookman Old Style" w:eastAsiaTheme="minorEastAsia" w:hAnsi="Bookman Old Style" w:cs="Times New Roman"/>
          <w:color w:val="000000" w:themeColor="text1"/>
          <w:sz w:val="24"/>
          <w:szCs w:val="24"/>
          <w:vertAlign w:val="subscript"/>
        </w:rPr>
        <w:t>PCl5</w:t>
      </w:r>
      <w:r w:rsidRPr="003405C0">
        <w:rPr>
          <w:rFonts w:ascii="Bookman Old Style" w:eastAsiaTheme="minorEastAsia" w:hAnsi="Bookman Old Style" w:cs="Times New Roman"/>
          <w:color w:val="000000" w:themeColor="text1"/>
          <w:sz w:val="24"/>
          <w:szCs w:val="24"/>
        </w:rPr>
        <w:t xml:space="preserve"> PT</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(1-x)</m:t>
            </m:r>
          </m:num>
          <m:den>
            <m:r>
              <w:rPr>
                <w:rFonts w:ascii="Cambria Math" w:eastAsiaTheme="minorEastAsia" w:hAnsi="Cambria Math" w:cs="Times New Roman"/>
                <w:color w:val="000000" w:themeColor="text1"/>
                <w:sz w:val="24"/>
                <w:szCs w:val="24"/>
              </w:rPr>
              <m:t>(1+x)</m:t>
            </m:r>
          </m:den>
        </m:f>
      </m:oMath>
      <w:r w:rsidRPr="003405C0">
        <w:rPr>
          <w:rFonts w:ascii="Bookman Old Style" w:eastAsiaTheme="minorEastAsia" w:hAnsi="Bookman Old Style" w:cs="Times New Roman"/>
          <w:color w:val="000000" w:themeColor="text1"/>
          <w:sz w:val="24"/>
          <w:szCs w:val="24"/>
        </w:rPr>
        <w:t>) PT</w:t>
      </w:r>
    </w:p>
    <w:p w:rsidR="00065FBF" w:rsidRPr="003405C0" w:rsidRDefault="00065FBF" w:rsidP="00FE2E2C">
      <w:pPr>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P</w:t>
      </w:r>
      <w:r w:rsidRPr="003405C0">
        <w:rPr>
          <w:rFonts w:ascii="Bookman Old Style" w:eastAsiaTheme="minorEastAsia" w:hAnsi="Bookman Old Style" w:cs="Times New Roman"/>
          <w:color w:val="000000" w:themeColor="text1"/>
          <w:sz w:val="24"/>
          <w:szCs w:val="24"/>
          <w:vertAlign w:val="subscript"/>
        </w:rPr>
        <w:t>Cl2</w:t>
      </w:r>
      <w:r w:rsidRPr="003405C0">
        <w:rPr>
          <w:rFonts w:ascii="Bookman Old Style" w:eastAsiaTheme="minorEastAsia" w:hAnsi="Bookman Old Style" w:cs="Times New Roman"/>
          <w:color w:val="000000" w:themeColor="text1"/>
          <w:sz w:val="24"/>
          <w:szCs w:val="24"/>
        </w:rPr>
        <w:t xml:space="preserve"> = X</w:t>
      </w:r>
      <w:r w:rsidRPr="003405C0">
        <w:rPr>
          <w:rFonts w:ascii="Bookman Old Style" w:eastAsiaTheme="minorEastAsia" w:hAnsi="Bookman Old Style" w:cs="Times New Roman"/>
          <w:color w:val="000000" w:themeColor="text1"/>
          <w:sz w:val="24"/>
          <w:szCs w:val="24"/>
          <w:vertAlign w:val="subscript"/>
        </w:rPr>
        <w:t>Cl2</w:t>
      </w:r>
      <w:r w:rsidRPr="003405C0">
        <w:rPr>
          <w:rFonts w:ascii="Bookman Old Style" w:eastAsiaTheme="minorEastAsia" w:hAnsi="Bookman Old Style" w:cs="Times New Roman"/>
          <w:color w:val="000000" w:themeColor="text1"/>
          <w:sz w:val="24"/>
          <w:szCs w:val="24"/>
        </w:rPr>
        <w:t>. PT</w:t>
      </w:r>
    </w:p>
    <w:p w:rsidR="00065FBF" w:rsidRPr="003405C0" w:rsidRDefault="00065FBF" w:rsidP="00FE2E2C">
      <w:pPr>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 </w:t>
      </w:r>
      <m:oMath>
        <m:r>
          <w:rPr>
            <w:rFonts w:ascii="Cambria Math" w:eastAsiaTheme="minorEastAsia" w:hAnsi="Cambria Math" w:cs="Times New Roman"/>
            <w:color w:val="000000" w:themeColor="text1"/>
            <w:sz w:val="24"/>
            <w:szCs w:val="24"/>
          </w:rPr>
          <m:t>(</m:t>
        </m:r>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x</m:t>
            </m:r>
          </m:num>
          <m:den>
            <m:r>
              <w:rPr>
                <w:rFonts w:ascii="Cambria Math" w:eastAsiaTheme="minorEastAsia" w:hAnsi="Cambria Math" w:cs="Times New Roman"/>
                <w:color w:val="000000" w:themeColor="text1"/>
                <w:sz w:val="24"/>
                <w:szCs w:val="24"/>
              </w:rPr>
              <m:t>1+x</m:t>
            </m:r>
          </m:den>
        </m:f>
      </m:oMath>
      <w:r w:rsidRPr="003405C0">
        <w:rPr>
          <w:rFonts w:ascii="Bookman Old Style" w:eastAsiaTheme="minorEastAsia" w:hAnsi="Bookman Old Style" w:cs="Times New Roman"/>
          <w:color w:val="000000" w:themeColor="text1"/>
          <w:sz w:val="24"/>
          <w:szCs w:val="24"/>
        </w:rPr>
        <w:t>) PT</w:t>
      </w:r>
    </w:p>
    <w:p w:rsidR="00065FBF" w:rsidRPr="003405C0" w:rsidRDefault="00065FBF" w:rsidP="00FE2E2C">
      <w:pPr>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Kp= </w:t>
      </w:r>
      <m:oMath>
        <m:f>
          <m:fPr>
            <m:ctrlPr>
              <w:rPr>
                <w:rFonts w:ascii="Cambria Math" w:eastAsiaTheme="minorEastAsia" w:hAnsi="Cambria Math" w:cs="Times New Roman"/>
                <w:i/>
                <w:color w:val="000000" w:themeColor="text1"/>
                <w:sz w:val="24"/>
                <w:szCs w:val="24"/>
              </w:rPr>
            </m:ctrlPr>
          </m:fPr>
          <m:num>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P</m:t>
                </m:r>
              </m:e>
              <m:sub>
                <m:r>
                  <w:rPr>
                    <w:rFonts w:ascii="Cambria Math" w:eastAsiaTheme="minorEastAsia" w:hAnsi="Cambria Math" w:cs="Times New Roman"/>
                    <w:color w:val="000000" w:themeColor="text1"/>
                    <w:sz w:val="24"/>
                    <w:szCs w:val="24"/>
                  </w:rPr>
                  <m:t>pcl3</m:t>
                </m:r>
              </m:sub>
            </m:sSub>
            <m:r>
              <w:rPr>
                <w:rFonts w:ascii="Cambria Math" w:eastAsiaTheme="minorEastAsia" w:hAnsi="Cambria Math" w:cs="Times New Roman"/>
                <w:color w:val="000000" w:themeColor="text1"/>
                <w:sz w:val="24"/>
                <w:szCs w:val="24"/>
              </w:rPr>
              <m:t>.</m:t>
            </m:r>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P</m:t>
                </m:r>
              </m:e>
              <m:sub>
                <m:r>
                  <w:rPr>
                    <w:rFonts w:ascii="Cambria Math" w:eastAsiaTheme="minorEastAsia" w:hAnsi="Cambria Math" w:cs="Times New Roman"/>
                    <w:color w:val="000000" w:themeColor="text1"/>
                    <w:sz w:val="24"/>
                    <w:szCs w:val="24"/>
                  </w:rPr>
                  <m:t>Cl2</m:t>
                </m:r>
              </m:sub>
            </m:sSub>
          </m:num>
          <m:den>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P</m:t>
                </m:r>
              </m:e>
              <m:sub>
                <m:r>
                  <w:rPr>
                    <w:rFonts w:ascii="Cambria Math" w:eastAsiaTheme="minorEastAsia" w:hAnsi="Cambria Math" w:cs="Times New Roman"/>
                    <w:color w:val="000000" w:themeColor="text1"/>
                    <w:sz w:val="24"/>
                    <w:szCs w:val="24"/>
                  </w:rPr>
                  <m:t>pcl5</m:t>
                </m:r>
              </m:sub>
            </m:sSub>
          </m:den>
        </m:f>
      </m:oMath>
    </w:p>
    <w:p w:rsidR="00065FBF" w:rsidRPr="003405C0" w:rsidRDefault="008E1064" w:rsidP="00FE2E2C">
      <w:pPr>
        <w:spacing w:line="240" w:lineRule="auto"/>
        <w:jc w:val="both"/>
        <w:rPr>
          <w:rFonts w:ascii="Bookman Old Style" w:eastAsiaTheme="minorEastAsia" w:hAnsi="Bookman Old Style" w:cs="Times New Roman"/>
          <w:color w:val="000000" w:themeColor="text1"/>
          <w:sz w:val="24"/>
          <w:szCs w:val="24"/>
        </w:rPr>
      </w:pPr>
      <m:oMathPara>
        <m:oMathParaPr>
          <m:jc m:val="left"/>
        </m:oMathParaPr>
        <m:oMath>
          <m:f>
            <m:fPr>
              <m:ctrlPr>
                <w:rPr>
                  <w:rFonts w:ascii="Cambria Math" w:eastAsiaTheme="minorEastAsia" w:hAnsi="Cambria Math" w:cs="Times New Roman"/>
                  <w:i/>
                  <w:color w:val="000000" w:themeColor="text1"/>
                  <w:sz w:val="24"/>
                  <w:szCs w:val="24"/>
                </w:rPr>
              </m:ctrlPr>
            </m:fPr>
            <m:num>
              <m:d>
                <m:dPr>
                  <m:ctrlPr>
                    <w:rPr>
                      <w:rFonts w:ascii="Cambria Math" w:eastAsiaTheme="minorEastAsia" w:hAnsi="Cambria Math" w:cs="Times New Roman"/>
                      <w:i/>
                      <w:color w:val="000000" w:themeColor="text1"/>
                      <w:sz w:val="24"/>
                      <w:szCs w:val="24"/>
                    </w:rPr>
                  </m:ctrlPr>
                </m:dPr>
                <m:e>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x</m:t>
                      </m:r>
                    </m:num>
                    <m:den>
                      <m:r>
                        <w:rPr>
                          <w:rFonts w:ascii="Cambria Math" w:eastAsiaTheme="minorEastAsia" w:hAnsi="Cambria Math" w:cs="Times New Roman"/>
                          <w:color w:val="000000" w:themeColor="text1"/>
                          <w:sz w:val="24"/>
                          <w:szCs w:val="24"/>
                        </w:rPr>
                        <m:t>1+x</m:t>
                      </m:r>
                    </m:den>
                  </m:f>
                </m:e>
              </m:d>
              <m:r>
                <w:rPr>
                  <w:rFonts w:ascii="Cambria Math" w:eastAsiaTheme="minorEastAsia" w:hAnsi="Cambria Math" w:cs="Times New Roman"/>
                  <w:color w:val="000000" w:themeColor="text1"/>
                  <w:sz w:val="24"/>
                  <w:szCs w:val="24"/>
                </w:rPr>
                <m:t>.PT</m:t>
              </m:r>
              <m:d>
                <m:dPr>
                  <m:ctrlPr>
                    <w:rPr>
                      <w:rFonts w:ascii="Cambria Math" w:eastAsiaTheme="minorEastAsia" w:hAnsi="Cambria Math" w:cs="Times New Roman"/>
                      <w:i/>
                      <w:color w:val="000000" w:themeColor="text1"/>
                      <w:sz w:val="24"/>
                      <w:szCs w:val="24"/>
                    </w:rPr>
                  </m:ctrlPr>
                </m:dPr>
                <m:e>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x</m:t>
                      </m:r>
                    </m:num>
                    <m:den>
                      <m:r>
                        <w:rPr>
                          <w:rFonts w:ascii="Cambria Math" w:eastAsiaTheme="minorEastAsia" w:hAnsi="Cambria Math" w:cs="Times New Roman"/>
                          <w:color w:val="000000" w:themeColor="text1"/>
                          <w:sz w:val="24"/>
                          <w:szCs w:val="24"/>
                        </w:rPr>
                        <m:t>1+x</m:t>
                      </m:r>
                    </m:den>
                  </m:f>
                </m:e>
              </m:d>
              <m:r>
                <w:rPr>
                  <w:rFonts w:ascii="Cambria Math" w:eastAsiaTheme="minorEastAsia" w:hAnsi="Cambria Math" w:cs="Times New Roman"/>
                  <w:color w:val="000000" w:themeColor="text1"/>
                  <w:sz w:val="24"/>
                  <w:szCs w:val="24"/>
                </w:rPr>
                <m:t>PT</m:t>
              </m:r>
            </m:num>
            <m:den>
              <m:d>
                <m:dPr>
                  <m:ctrlPr>
                    <w:rPr>
                      <w:rFonts w:ascii="Cambria Math" w:eastAsiaTheme="minorEastAsia" w:hAnsi="Cambria Math" w:cs="Times New Roman"/>
                      <w:i/>
                      <w:color w:val="000000" w:themeColor="text1"/>
                      <w:sz w:val="24"/>
                      <w:szCs w:val="24"/>
                    </w:rPr>
                  </m:ctrlPr>
                </m:dPr>
                <m:e>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1-x</m:t>
                      </m:r>
                    </m:num>
                    <m:den>
                      <m:r>
                        <w:rPr>
                          <w:rFonts w:ascii="Cambria Math" w:eastAsiaTheme="minorEastAsia" w:hAnsi="Cambria Math" w:cs="Times New Roman"/>
                          <w:color w:val="000000" w:themeColor="text1"/>
                          <w:sz w:val="24"/>
                          <w:szCs w:val="24"/>
                        </w:rPr>
                        <m:t>1+x</m:t>
                      </m:r>
                    </m:den>
                  </m:f>
                </m:e>
              </m:d>
              <m:r>
                <w:rPr>
                  <w:rFonts w:ascii="Cambria Math" w:eastAsiaTheme="minorEastAsia" w:hAnsi="Cambria Math" w:cs="Times New Roman"/>
                  <w:color w:val="000000" w:themeColor="text1"/>
                  <w:sz w:val="24"/>
                  <w:szCs w:val="24"/>
                </w:rPr>
                <m:t>.PT</m:t>
              </m:r>
            </m:den>
          </m:f>
        </m:oMath>
      </m:oMathPara>
    </w:p>
    <w:p w:rsidR="00065FBF" w:rsidRPr="003405C0" w:rsidRDefault="008E1064" w:rsidP="00FE2E2C">
      <w:pPr>
        <w:spacing w:line="240" w:lineRule="auto"/>
        <w:jc w:val="both"/>
        <w:rPr>
          <w:rFonts w:ascii="Bookman Old Style" w:eastAsiaTheme="minorEastAsia" w:hAnsi="Bookman Old Style" w:cs="Times New Roman"/>
          <w:color w:val="000000" w:themeColor="text1"/>
          <w:sz w:val="24"/>
          <w:szCs w:val="24"/>
        </w:rPr>
      </w:pPr>
      <m:oMathPara>
        <m:oMathParaPr>
          <m:jc m:val="left"/>
        </m:oMathParaP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m:t>
              </m:r>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x</m:t>
                  </m:r>
                </m:num>
                <m:den>
                  <m:r>
                    <w:rPr>
                      <w:rFonts w:ascii="Cambria Math" w:eastAsiaTheme="minorEastAsia" w:hAnsi="Cambria Math" w:cs="Times New Roman"/>
                      <w:color w:val="000000" w:themeColor="text1"/>
                      <w:sz w:val="24"/>
                      <w:szCs w:val="24"/>
                    </w:rPr>
                    <m:t>1+x</m:t>
                  </m:r>
                </m:den>
              </m:f>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m:t>
                  </m:r>
                </m:e>
                <m:sup>
                  <m:r>
                    <w:rPr>
                      <w:rFonts w:ascii="Cambria Math" w:eastAsiaTheme="minorEastAsia" w:hAnsi="Cambria Math" w:cs="Times New Roman"/>
                      <w:color w:val="000000" w:themeColor="text1"/>
                      <w:sz w:val="24"/>
                      <w:szCs w:val="24"/>
                    </w:rPr>
                    <m:t>2</m:t>
                  </m:r>
                </m:sup>
              </m:sSup>
              <m:r>
                <w:rPr>
                  <w:rFonts w:ascii="Cambria Math" w:eastAsiaTheme="minorEastAsia" w:hAnsi="Cambria Math" w:cs="Times New Roman"/>
                  <w:color w:val="000000" w:themeColor="text1"/>
                  <w:sz w:val="24"/>
                  <w:szCs w:val="24"/>
                </w:rPr>
                <m:t>PT</m:t>
              </m:r>
            </m:num>
            <m:den>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(1-x)</m:t>
                  </m:r>
                </m:num>
                <m:den>
                  <m:r>
                    <w:rPr>
                      <w:rFonts w:ascii="Cambria Math" w:eastAsiaTheme="minorEastAsia" w:hAnsi="Cambria Math" w:cs="Times New Roman"/>
                      <w:color w:val="000000" w:themeColor="text1"/>
                      <w:sz w:val="24"/>
                      <w:szCs w:val="24"/>
                    </w:rPr>
                    <m:t>(1+x)</m:t>
                  </m:r>
                </m:den>
              </m:f>
            </m:den>
          </m:f>
        </m:oMath>
      </m:oMathPara>
    </w:p>
    <w:p w:rsidR="00065FBF" w:rsidRPr="003405C0" w:rsidRDefault="00065FBF" w:rsidP="00FE2E2C">
      <w:pPr>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Stoichiometric moles of N</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 xml:space="preserve"> and H</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 xml:space="preserve"> were reacted at 50 atmp in a closed vessel. When equilibrium was attained 0.5 moles of NH</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 xml:space="preserve"> were formed.</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a)(i) write an equation for the reaction that took place</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(ii) Write the expression for the equilibrium constant</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vertAlign w:val="subscript"/>
        </w:rPr>
      </w:pPr>
      <w:r w:rsidRPr="003405C0">
        <w:rPr>
          <w:rFonts w:ascii="Bookman Old Style" w:eastAsiaTheme="minorEastAsia" w:hAnsi="Bookman Old Style" w:cs="Times New Roman"/>
          <w:color w:val="000000" w:themeColor="text1"/>
          <w:sz w:val="24"/>
          <w:szCs w:val="24"/>
        </w:rPr>
        <w:t>b. Calculate (i) The number of moles of N</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 xml:space="preserve"> and N</w:t>
      </w:r>
      <w:r w:rsidRPr="003405C0">
        <w:rPr>
          <w:rFonts w:ascii="Bookman Old Style" w:eastAsiaTheme="minorEastAsia" w:hAnsi="Bookman Old Style" w:cs="Times New Roman"/>
          <w:color w:val="000000" w:themeColor="text1"/>
          <w:sz w:val="24"/>
          <w:szCs w:val="24"/>
          <w:vertAlign w:val="subscript"/>
        </w:rPr>
        <w:t>2</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(ii) The value of the equilibrium constant and state its units</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Solution</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a(i) N</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(g) + 3H</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(g)                    2NH</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(g)</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lastRenderedPageBreak/>
        <w:t xml:space="preserve">Kp = </w:t>
      </w:r>
      <m:oMath>
        <m:f>
          <m:fPr>
            <m:ctrlPr>
              <w:rPr>
                <w:rFonts w:ascii="Cambria Math" w:eastAsiaTheme="minorEastAsia" w:hAnsi="Cambria Math" w:cs="Times New Roman"/>
                <w:i/>
                <w:color w:val="000000" w:themeColor="text1"/>
                <w:sz w:val="24"/>
                <w:szCs w:val="24"/>
              </w:rPr>
            </m:ctrlPr>
          </m:fPr>
          <m:num>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p</m:t>
                </m:r>
              </m:e>
              <m:sup>
                <m:r>
                  <w:rPr>
                    <w:rFonts w:ascii="Cambria Math" w:eastAsiaTheme="minorEastAsia" w:hAnsi="Cambria Math" w:cs="Times New Roman"/>
                    <w:color w:val="000000" w:themeColor="text1"/>
                    <w:sz w:val="24"/>
                    <w:szCs w:val="24"/>
                  </w:rPr>
                  <m:t>2</m:t>
                </m:r>
              </m:sup>
            </m:sSup>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NH</m:t>
                </m:r>
              </m:e>
              <m:sub>
                <m:r>
                  <w:rPr>
                    <w:rFonts w:ascii="Cambria Math" w:eastAsiaTheme="minorEastAsia" w:hAnsi="Cambria Math" w:cs="Times New Roman"/>
                    <w:color w:val="000000" w:themeColor="text1"/>
                    <w:sz w:val="24"/>
                    <w:szCs w:val="24"/>
                  </w:rPr>
                  <m:t>3</m:t>
                </m:r>
              </m:sub>
            </m:sSub>
          </m:num>
          <m:den>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PN</m:t>
                </m:r>
              </m:e>
              <m:sub>
                <m:r>
                  <w:rPr>
                    <w:rFonts w:ascii="Cambria Math" w:eastAsiaTheme="minorEastAsia" w:hAnsi="Cambria Math" w:cs="Times New Roman"/>
                    <w:color w:val="000000" w:themeColor="text1"/>
                    <w:sz w:val="24"/>
                    <w:szCs w:val="24"/>
                  </w:rPr>
                  <m:t>2</m:t>
                </m:r>
              </m:sub>
            </m:sSub>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P</m:t>
                </m:r>
              </m:e>
              <m:sup>
                <m:r>
                  <w:rPr>
                    <w:rFonts w:ascii="Cambria Math" w:eastAsiaTheme="minorEastAsia" w:hAnsi="Cambria Math" w:cs="Times New Roman"/>
                    <w:color w:val="000000" w:themeColor="text1"/>
                    <w:sz w:val="24"/>
                    <w:szCs w:val="24"/>
                  </w:rPr>
                  <m:t>3</m:t>
                </m:r>
              </m:sup>
            </m:sSup>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H</m:t>
                </m:r>
              </m:e>
              <m:sub>
                <m:r>
                  <w:rPr>
                    <w:rFonts w:ascii="Cambria Math" w:eastAsiaTheme="minorEastAsia" w:hAnsi="Cambria Math" w:cs="Times New Roman"/>
                    <w:color w:val="000000" w:themeColor="text1"/>
                    <w:sz w:val="24"/>
                    <w:szCs w:val="24"/>
                  </w:rPr>
                  <m:t>2</m:t>
                </m:r>
              </m:sub>
            </m:sSub>
          </m:den>
        </m:f>
      </m:oMath>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(b) </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N</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(g) + 3H</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(g)                     2NH</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(g)</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Initially</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1 mole  3 moles</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0</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If x react</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-x         -3x</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+2x</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Eqbm</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(1-x)       (3-3x)</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(2x)</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But at equilibrium 0.8 moles of ammonia were formed</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2 x = 0.8, X = 0.4 moles</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Equilibrium moles of (i) N</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 xml:space="preserve"> = (1-x) = 1.0.4</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 0.6 moles</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H</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=(3-3x) = (3-3x 0.4)</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0.8</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Total equilibrium moles = (0.8 + 0.6 + 1.8)</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3.2 moles</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Using P</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 xml:space="preserve"> = X</w:t>
      </w:r>
      <w:r w:rsidRPr="003405C0">
        <w:rPr>
          <w:rFonts w:ascii="Bookman Old Style" w:eastAsiaTheme="minorEastAsia" w:hAnsi="Bookman Old Style" w:cs="Times New Roman"/>
          <w:color w:val="000000" w:themeColor="text1"/>
          <w:sz w:val="24"/>
          <w:szCs w:val="24"/>
          <w:vertAlign w:val="subscript"/>
        </w:rPr>
        <w:t>1</w:t>
      </w:r>
      <w:r w:rsidRPr="003405C0">
        <w:rPr>
          <w:rFonts w:ascii="Bookman Old Style" w:eastAsiaTheme="minorEastAsia" w:hAnsi="Bookman Old Style" w:cs="Times New Roman"/>
          <w:color w:val="000000" w:themeColor="text1"/>
          <w:sz w:val="24"/>
          <w:szCs w:val="24"/>
        </w:rPr>
        <w:t>P</w:t>
      </w:r>
      <w:r w:rsidRPr="003405C0">
        <w:rPr>
          <w:rFonts w:ascii="Bookman Old Style" w:eastAsiaTheme="minorEastAsia" w:hAnsi="Bookman Old Style" w:cs="Times New Roman"/>
          <w:color w:val="000000" w:themeColor="text1"/>
          <w:sz w:val="24"/>
          <w:szCs w:val="24"/>
          <w:vertAlign w:val="subscript"/>
        </w:rPr>
        <w:t>T</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PNH</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 xml:space="preserve">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0.8</m:t>
            </m:r>
          </m:num>
          <m:den>
            <m:r>
              <w:rPr>
                <w:rFonts w:ascii="Cambria Math" w:eastAsiaTheme="minorEastAsia" w:hAnsi="Cambria Math" w:cs="Times New Roman"/>
                <w:color w:val="000000" w:themeColor="text1"/>
                <w:sz w:val="24"/>
                <w:szCs w:val="24"/>
              </w:rPr>
              <m:t>3.2</m:t>
            </m:r>
          </m:den>
        </m:f>
        <m:r>
          <w:rPr>
            <w:rFonts w:ascii="Cambria Math" w:eastAsiaTheme="minorEastAsia" w:hAnsi="Cambria Math" w:cs="Times New Roman"/>
            <w:color w:val="000000" w:themeColor="text1"/>
            <w:sz w:val="24"/>
            <w:szCs w:val="24"/>
          </w:rPr>
          <m:t>)</m:t>
        </m:r>
      </m:oMath>
      <w:r w:rsidRPr="003405C0">
        <w:rPr>
          <w:rFonts w:ascii="Bookman Old Style" w:eastAsiaTheme="minorEastAsia" w:hAnsi="Bookman Old Style" w:cs="Times New Roman"/>
          <w:color w:val="000000" w:themeColor="text1"/>
          <w:sz w:val="24"/>
          <w:szCs w:val="24"/>
        </w:rPr>
        <w:t>x50 = 12.5</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PNH</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 xml:space="preserve">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0.6</m:t>
            </m:r>
          </m:num>
          <m:den>
            <m:r>
              <w:rPr>
                <w:rFonts w:ascii="Cambria Math" w:eastAsiaTheme="minorEastAsia" w:hAnsi="Cambria Math" w:cs="Times New Roman"/>
                <w:color w:val="000000" w:themeColor="text1"/>
                <w:sz w:val="24"/>
                <w:szCs w:val="24"/>
              </w:rPr>
              <m:t>3.2</m:t>
            </m:r>
          </m:den>
        </m:f>
      </m:oMath>
      <w:r w:rsidRPr="003405C0">
        <w:rPr>
          <w:rFonts w:ascii="Bookman Old Style" w:eastAsiaTheme="minorEastAsia" w:hAnsi="Bookman Old Style" w:cs="Times New Roman"/>
          <w:color w:val="000000" w:themeColor="text1"/>
          <w:sz w:val="24"/>
          <w:szCs w:val="24"/>
        </w:rPr>
        <w:t xml:space="preserve"> x 50) = 9.38 atms</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PH</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 xml:space="preserve">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1.8</m:t>
            </m:r>
          </m:num>
          <m:den>
            <m:r>
              <w:rPr>
                <w:rFonts w:ascii="Cambria Math" w:eastAsiaTheme="minorEastAsia" w:hAnsi="Cambria Math" w:cs="Times New Roman"/>
                <w:color w:val="000000" w:themeColor="text1"/>
                <w:sz w:val="24"/>
                <w:szCs w:val="24"/>
              </w:rPr>
              <m:t>3.2</m:t>
            </m:r>
          </m:den>
        </m:f>
      </m:oMath>
      <w:r w:rsidRPr="003405C0">
        <w:rPr>
          <w:rFonts w:ascii="Bookman Old Style" w:eastAsiaTheme="minorEastAsia" w:hAnsi="Bookman Old Style" w:cs="Times New Roman"/>
          <w:color w:val="000000" w:themeColor="text1"/>
          <w:sz w:val="24"/>
          <w:szCs w:val="24"/>
        </w:rPr>
        <w:t xml:space="preserve"> x 50) = 28.13 atms</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Kp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(12.5</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m:t>
                </m:r>
              </m:e>
              <m:sup>
                <m:r>
                  <w:rPr>
                    <w:rFonts w:ascii="Cambria Math" w:eastAsiaTheme="minorEastAsia" w:hAnsi="Cambria Math" w:cs="Times New Roman"/>
                    <w:color w:val="000000" w:themeColor="text1"/>
                    <w:sz w:val="24"/>
                    <w:szCs w:val="24"/>
                  </w:rPr>
                  <m:t>2</m:t>
                </m:r>
              </m:sup>
            </m:sSup>
          </m:num>
          <m:den>
            <m:r>
              <w:rPr>
                <w:rFonts w:ascii="Cambria Math" w:eastAsiaTheme="minorEastAsia" w:hAnsi="Cambria Math" w:cs="Times New Roman"/>
                <w:color w:val="000000" w:themeColor="text1"/>
                <w:sz w:val="24"/>
                <w:szCs w:val="24"/>
              </w:rPr>
              <m:t>9.38 x (28.13</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m:t>
                </m:r>
              </m:e>
              <m:sup>
                <m:r>
                  <w:rPr>
                    <w:rFonts w:ascii="Cambria Math" w:eastAsiaTheme="minorEastAsia" w:hAnsi="Cambria Math" w:cs="Times New Roman"/>
                    <w:color w:val="000000" w:themeColor="text1"/>
                    <w:sz w:val="24"/>
                    <w:szCs w:val="24"/>
                  </w:rPr>
                  <m:t>3</m:t>
                </m:r>
              </m:sup>
            </m:sSup>
          </m:den>
        </m:f>
      </m:oMath>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7.484 x 10</w:t>
      </w:r>
      <w:r w:rsidRPr="003405C0">
        <w:rPr>
          <w:rFonts w:ascii="Bookman Old Style" w:eastAsiaTheme="minorEastAsia" w:hAnsi="Bookman Old Style" w:cs="Times New Roman"/>
          <w:color w:val="000000" w:themeColor="text1"/>
          <w:sz w:val="24"/>
          <w:szCs w:val="24"/>
          <w:vertAlign w:val="superscript"/>
        </w:rPr>
        <w:t>-4</w:t>
      </w:r>
      <w:r w:rsidRPr="003405C0">
        <w:rPr>
          <w:rFonts w:ascii="Bookman Old Style" w:eastAsiaTheme="minorEastAsia" w:hAnsi="Bookman Old Style" w:cs="Times New Roman"/>
          <w:color w:val="000000" w:themeColor="text1"/>
          <w:sz w:val="24"/>
          <w:szCs w:val="24"/>
        </w:rPr>
        <w:t xml:space="preserve"> atm</w:t>
      </w:r>
      <w:r w:rsidRPr="003405C0">
        <w:rPr>
          <w:rFonts w:ascii="Bookman Old Style" w:eastAsiaTheme="minorEastAsia" w:hAnsi="Bookman Old Style" w:cs="Times New Roman"/>
          <w:color w:val="000000" w:themeColor="text1"/>
          <w:sz w:val="24"/>
          <w:szCs w:val="24"/>
          <w:vertAlign w:val="superscript"/>
        </w:rPr>
        <w:t>-2</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3.4 moles of SO</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 xml:space="preserve"> were decomposed at 600k in a 50dm</w:t>
      </w:r>
      <w:r w:rsidRPr="003405C0">
        <w:rPr>
          <w:rFonts w:ascii="Bookman Old Style" w:eastAsiaTheme="minorEastAsia" w:hAnsi="Bookman Old Style" w:cs="Times New Roman"/>
          <w:color w:val="000000" w:themeColor="text1"/>
          <w:sz w:val="24"/>
          <w:szCs w:val="24"/>
          <w:vertAlign w:val="superscript"/>
        </w:rPr>
        <w:t>3</w:t>
      </w:r>
      <w:r w:rsidRPr="003405C0">
        <w:rPr>
          <w:rFonts w:ascii="Bookman Old Style" w:eastAsiaTheme="minorEastAsia" w:hAnsi="Bookman Old Style" w:cs="Times New Roman"/>
          <w:color w:val="000000" w:themeColor="text1"/>
          <w:sz w:val="24"/>
          <w:szCs w:val="24"/>
        </w:rPr>
        <w:t xml:space="preserve"> vessel at a pressure of 120 atms when the equilibrium was attained the vessel was found to contain 0.06 moles of SO</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 Calculate the value of Kp at this temperature and use it to deduce the value of Kc.</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Soln.</w:t>
      </w:r>
    </w:p>
    <w:p w:rsidR="00065FBF" w:rsidRPr="003405C0" w:rsidRDefault="00065FBF" w:rsidP="00FE2E2C">
      <w:pPr>
        <w:spacing w:after="0" w:line="240" w:lineRule="auto"/>
        <w:ind w:left="1440" w:firstLine="720"/>
        <w:jc w:val="both"/>
        <w:rPr>
          <w:rFonts w:ascii="Bookman Old Style" w:eastAsiaTheme="minorEastAsia" w:hAnsi="Bookman Old Style" w:cs="Times New Roman"/>
          <w:color w:val="000000" w:themeColor="text1"/>
          <w:sz w:val="24"/>
          <w:szCs w:val="24"/>
          <w:vertAlign w:val="subscript"/>
        </w:rPr>
      </w:pPr>
      <w:r w:rsidRPr="003405C0">
        <w:rPr>
          <w:rFonts w:ascii="Bookman Old Style" w:eastAsiaTheme="minorEastAsia" w:hAnsi="Bookman Old Style" w:cs="Times New Roman"/>
          <w:color w:val="000000" w:themeColor="text1"/>
          <w:sz w:val="24"/>
          <w:szCs w:val="24"/>
        </w:rPr>
        <w:t>2SO</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(g)                  2SO</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 xml:space="preserve">(g) </w:t>
      </w:r>
      <w:r w:rsidRPr="003405C0">
        <w:rPr>
          <w:rFonts w:ascii="Bookman Old Style" w:eastAsiaTheme="minorEastAsia" w:hAnsi="Bookman Old Style" w:cs="Times New Roman"/>
          <w:color w:val="000000" w:themeColor="text1"/>
          <w:sz w:val="24"/>
          <w:szCs w:val="24"/>
        </w:rPr>
        <w:tab/>
        <w:t xml:space="preserve">+ </w:t>
      </w:r>
      <w:r w:rsidRPr="003405C0">
        <w:rPr>
          <w:rFonts w:ascii="Bookman Old Style" w:eastAsiaTheme="minorEastAsia" w:hAnsi="Bookman Old Style" w:cs="Times New Roman"/>
          <w:color w:val="000000" w:themeColor="text1"/>
          <w:sz w:val="24"/>
          <w:szCs w:val="24"/>
        </w:rPr>
        <w:tab/>
        <w:t>O</w:t>
      </w:r>
      <w:r w:rsidRPr="003405C0">
        <w:rPr>
          <w:rFonts w:ascii="Bookman Old Style" w:eastAsiaTheme="minorEastAsia" w:hAnsi="Bookman Old Style" w:cs="Times New Roman"/>
          <w:color w:val="000000" w:themeColor="text1"/>
          <w:sz w:val="24"/>
          <w:szCs w:val="24"/>
          <w:vertAlign w:val="subscript"/>
        </w:rPr>
        <w:t>2</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Initially</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3.4 moles</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0</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0</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If x </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-2x</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+2x</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+x</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At eqbm</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(3.4 – 2x)</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2x</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x</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Total equilibrium moles = (3.4 – 2x + 2x + x)</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(3.4 + x)</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But at equilibrium 2 x = 0.06</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X = 0.03 moles</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Equilibrium concentration</w:t>
      </w:r>
    </w:p>
    <w:p w:rsidR="00065FBF" w:rsidRPr="003405C0" w:rsidRDefault="00065FBF" w:rsidP="006C326C">
      <w:pPr>
        <w:pStyle w:val="ListParagraph"/>
        <w:numPr>
          <w:ilvl w:val="0"/>
          <w:numId w:val="93"/>
        </w:num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SO</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 xml:space="preserve">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(3.4-2 x 0.03)</m:t>
            </m:r>
          </m:num>
          <m:den>
            <m:r>
              <w:rPr>
                <w:rFonts w:ascii="Cambria Math" w:eastAsiaTheme="minorEastAsia" w:hAnsi="Cambria Math" w:cs="Times New Roman"/>
                <w:color w:val="000000" w:themeColor="text1"/>
                <w:sz w:val="24"/>
                <w:szCs w:val="24"/>
              </w:rPr>
              <m:t>50</m:t>
            </m:r>
          </m:den>
        </m:f>
      </m:oMath>
      <w:r w:rsidRPr="003405C0">
        <w:rPr>
          <w:rFonts w:ascii="Bookman Old Style" w:eastAsiaTheme="minorEastAsia" w:hAnsi="Bookman Old Style" w:cs="Times New Roman"/>
          <w:color w:val="000000" w:themeColor="text1"/>
          <w:sz w:val="24"/>
          <w:szCs w:val="24"/>
        </w:rPr>
        <w:t xml:space="preserve"> = 0.0668 m</w:t>
      </w:r>
    </w:p>
    <w:p w:rsidR="00065FBF" w:rsidRPr="003405C0" w:rsidRDefault="00065FBF" w:rsidP="006C326C">
      <w:pPr>
        <w:pStyle w:val="ListParagraph"/>
        <w:numPr>
          <w:ilvl w:val="0"/>
          <w:numId w:val="93"/>
        </w:num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SO</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 xml:space="preserve">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0.06</m:t>
            </m:r>
          </m:num>
          <m:den>
            <m:r>
              <w:rPr>
                <w:rFonts w:ascii="Cambria Math" w:eastAsiaTheme="minorEastAsia" w:hAnsi="Cambria Math" w:cs="Times New Roman"/>
                <w:color w:val="000000" w:themeColor="text1"/>
                <w:sz w:val="24"/>
                <w:szCs w:val="24"/>
              </w:rPr>
              <m:t>50</m:t>
            </m:r>
          </m:den>
        </m:f>
      </m:oMath>
      <w:r w:rsidRPr="003405C0">
        <w:rPr>
          <w:rFonts w:ascii="Bookman Old Style" w:eastAsiaTheme="minorEastAsia" w:hAnsi="Bookman Old Style" w:cs="Times New Roman"/>
          <w:color w:val="000000" w:themeColor="text1"/>
          <w:sz w:val="24"/>
          <w:szCs w:val="24"/>
        </w:rPr>
        <w:t xml:space="preserve"> = 1.2 x 10</w:t>
      </w:r>
      <w:r w:rsidRPr="003405C0">
        <w:rPr>
          <w:rFonts w:ascii="Bookman Old Style" w:eastAsiaTheme="minorEastAsia" w:hAnsi="Bookman Old Style" w:cs="Times New Roman"/>
          <w:color w:val="000000" w:themeColor="text1"/>
          <w:sz w:val="24"/>
          <w:szCs w:val="24"/>
          <w:vertAlign w:val="superscript"/>
        </w:rPr>
        <w:t>-3</w:t>
      </w:r>
      <w:r w:rsidRPr="003405C0">
        <w:rPr>
          <w:rFonts w:ascii="Bookman Old Style" w:eastAsiaTheme="minorEastAsia" w:hAnsi="Bookman Old Style" w:cs="Times New Roman"/>
          <w:color w:val="000000" w:themeColor="text1"/>
          <w:sz w:val="24"/>
          <w:szCs w:val="24"/>
        </w:rPr>
        <w:t>m</w:t>
      </w:r>
    </w:p>
    <w:p w:rsidR="00065FBF" w:rsidRPr="003405C0" w:rsidRDefault="00065FBF" w:rsidP="006C326C">
      <w:pPr>
        <w:pStyle w:val="ListParagraph"/>
        <w:numPr>
          <w:ilvl w:val="0"/>
          <w:numId w:val="93"/>
        </w:num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O</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 xml:space="preserve">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0.03</m:t>
            </m:r>
          </m:num>
          <m:den>
            <m:r>
              <w:rPr>
                <w:rFonts w:ascii="Cambria Math" w:eastAsiaTheme="minorEastAsia" w:hAnsi="Cambria Math" w:cs="Times New Roman"/>
                <w:color w:val="000000" w:themeColor="text1"/>
                <w:sz w:val="24"/>
                <w:szCs w:val="24"/>
              </w:rPr>
              <m:t>50</m:t>
            </m:r>
          </m:den>
        </m:f>
      </m:oMath>
      <w:r w:rsidRPr="003405C0">
        <w:rPr>
          <w:rFonts w:ascii="Bookman Old Style" w:eastAsiaTheme="minorEastAsia" w:hAnsi="Bookman Old Style" w:cs="Times New Roman"/>
          <w:color w:val="000000" w:themeColor="text1"/>
          <w:sz w:val="24"/>
          <w:szCs w:val="24"/>
        </w:rPr>
        <w:t xml:space="preserve"> = 6 x 10</w:t>
      </w:r>
      <w:r w:rsidRPr="003405C0">
        <w:rPr>
          <w:rFonts w:ascii="Bookman Old Style" w:eastAsiaTheme="minorEastAsia" w:hAnsi="Bookman Old Style" w:cs="Times New Roman"/>
          <w:color w:val="000000" w:themeColor="text1"/>
          <w:sz w:val="24"/>
          <w:szCs w:val="24"/>
          <w:vertAlign w:val="superscript"/>
        </w:rPr>
        <w:t>-4</w:t>
      </w:r>
      <w:r w:rsidRPr="003405C0">
        <w:rPr>
          <w:rFonts w:ascii="Bookman Old Style" w:eastAsiaTheme="minorEastAsia" w:hAnsi="Bookman Old Style" w:cs="Times New Roman"/>
          <w:color w:val="000000" w:themeColor="text1"/>
          <w:sz w:val="24"/>
          <w:szCs w:val="24"/>
        </w:rPr>
        <w:t>m</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Total equilibrium concentration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3.4+0.03</m:t>
            </m:r>
          </m:num>
          <m:den>
            <m:r>
              <w:rPr>
                <w:rFonts w:ascii="Cambria Math" w:eastAsiaTheme="minorEastAsia" w:hAnsi="Cambria Math" w:cs="Times New Roman"/>
                <w:color w:val="000000" w:themeColor="text1"/>
                <w:sz w:val="24"/>
                <w:szCs w:val="24"/>
              </w:rPr>
              <m:t>50</m:t>
            </m:r>
          </m:den>
        </m:f>
      </m:oMath>
      <w:r w:rsidRPr="003405C0">
        <w:rPr>
          <w:rFonts w:ascii="Bookman Old Style" w:eastAsiaTheme="minorEastAsia" w:hAnsi="Bookman Old Style" w:cs="Times New Roman"/>
          <w:color w:val="000000" w:themeColor="text1"/>
          <w:sz w:val="24"/>
          <w:szCs w:val="24"/>
        </w:rPr>
        <w:t>) = 0.0686m</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Kp = </w:t>
      </w:r>
      <m:oMath>
        <m:f>
          <m:fPr>
            <m:ctrlPr>
              <w:rPr>
                <w:rFonts w:ascii="Cambria Math" w:eastAsiaTheme="minorEastAsia" w:hAnsi="Cambria Math" w:cs="Times New Roman"/>
                <w:i/>
                <w:color w:val="000000" w:themeColor="text1"/>
                <w:sz w:val="24"/>
                <w:szCs w:val="24"/>
              </w:rPr>
            </m:ctrlPr>
          </m:fPr>
          <m:num>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P</m:t>
                </m:r>
              </m:e>
              <m:sup>
                <m:r>
                  <w:rPr>
                    <w:rFonts w:ascii="Cambria Math" w:eastAsiaTheme="minorEastAsia" w:hAnsi="Cambria Math" w:cs="Times New Roman"/>
                    <w:color w:val="000000" w:themeColor="text1"/>
                    <w:sz w:val="24"/>
                    <w:szCs w:val="24"/>
                  </w:rPr>
                  <m:t>2</m:t>
                </m:r>
              </m:sup>
            </m:sSup>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SO</m:t>
                </m:r>
              </m:e>
              <m:sub>
                <m:r>
                  <w:rPr>
                    <w:rFonts w:ascii="Cambria Math" w:eastAsiaTheme="minorEastAsia" w:hAnsi="Cambria Math" w:cs="Times New Roman"/>
                    <w:color w:val="000000" w:themeColor="text1"/>
                    <w:sz w:val="24"/>
                    <w:szCs w:val="24"/>
                  </w:rPr>
                  <m:t>2</m:t>
                </m:r>
              </m:sub>
            </m:sSub>
            <m:r>
              <w:rPr>
                <w:rFonts w:ascii="Cambria Math" w:eastAsiaTheme="minorEastAsia" w:hAnsi="Cambria Math" w:cs="Times New Roman"/>
                <w:color w:val="000000" w:themeColor="text1"/>
                <w:sz w:val="24"/>
                <w:szCs w:val="24"/>
              </w:rPr>
              <m:t>.</m:t>
            </m:r>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PO</m:t>
                </m:r>
              </m:e>
              <m:sub>
                <m:r>
                  <w:rPr>
                    <w:rFonts w:ascii="Cambria Math" w:eastAsiaTheme="minorEastAsia" w:hAnsi="Cambria Math" w:cs="Times New Roman"/>
                    <w:color w:val="000000" w:themeColor="text1"/>
                    <w:sz w:val="24"/>
                    <w:szCs w:val="24"/>
                  </w:rPr>
                  <m:t>2</m:t>
                </m:r>
              </m:sub>
            </m:sSub>
          </m:num>
          <m:den>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P</m:t>
                </m:r>
              </m:e>
              <m:sup>
                <m:r>
                  <w:rPr>
                    <w:rFonts w:ascii="Cambria Math" w:eastAsiaTheme="minorEastAsia" w:hAnsi="Cambria Math" w:cs="Times New Roman"/>
                    <w:color w:val="000000" w:themeColor="text1"/>
                    <w:sz w:val="24"/>
                    <w:szCs w:val="24"/>
                  </w:rPr>
                  <m:t>2</m:t>
                </m:r>
              </m:sup>
            </m:sSup>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SO</m:t>
                </m:r>
              </m:e>
              <m:sub>
                <m:r>
                  <w:rPr>
                    <w:rFonts w:ascii="Cambria Math" w:eastAsiaTheme="minorEastAsia" w:hAnsi="Cambria Math" w:cs="Times New Roman"/>
                    <w:color w:val="000000" w:themeColor="text1"/>
                    <w:sz w:val="24"/>
                    <w:szCs w:val="24"/>
                  </w:rPr>
                  <m:t>3</m:t>
                </m:r>
              </m:sub>
            </m:sSub>
          </m:den>
        </m:f>
      </m:oMath>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m:t>
            </m:r>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 xml:space="preserve">1.2 x </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10</m:t>
                    </m:r>
                  </m:e>
                  <m:sup>
                    <m:r>
                      <w:rPr>
                        <w:rFonts w:ascii="Cambria Math" w:eastAsiaTheme="minorEastAsia" w:hAnsi="Cambria Math" w:cs="Times New Roman"/>
                        <w:color w:val="000000" w:themeColor="text1"/>
                        <w:sz w:val="24"/>
                        <w:szCs w:val="24"/>
                      </w:rPr>
                      <m:t>-3</m:t>
                    </m:r>
                  </m:sup>
                </m:sSup>
              </m:num>
              <m:den>
                <m:r>
                  <w:rPr>
                    <w:rFonts w:ascii="Cambria Math" w:eastAsiaTheme="minorEastAsia" w:hAnsi="Cambria Math" w:cs="Times New Roman"/>
                    <w:color w:val="000000" w:themeColor="text1"/>
                    <w:sz w:val="24"/>
                    <w:szCs w:val="24"/>
                  </w:rPr>
                  <m:t>0.0686</m:t>
                </m:r>
              </m:den>
            </m:f>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x 120)</m:t>
                </m:r>
              </m:e>
              <m:sup>
                <m:r>
                  <w:rPr>
                    <w:rFonts w:ascii="Cambria Math" w:eastAsiaTheme="minorEastAsia" w:hAnsi="Cambria Math" w:cs="Times New Roman"/>
                    <w:color w:val="000000" w:themeColor="text1"/>
                    <w:sz w:val="24"/>
                    <w:szCs w:val="24"/>
                  </w:rPr>
                  <m:t>2</m:t>
                </m:r>
              </m:sup>
            </m:sSup>
            <m:r>
              <w:rPr>
                <w:rFonts w:ascii="Cambria Math" w:eastAsiaTheme="minorEastAsia" w:hAnsi="Cambria Math" w:cs="Times New Roman"/>
                <w:color w:val="000000" w:themeColor="text1"/>
                <w:sz w:val="24"/>
                <w:szCs w:val="24"/>
              </w:rPr>
              <m:t xml:space="preserve"> (</m:t>
            </m:r>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 xml:space="preserve">6.0 x </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10</m:t>
                    </m:r>
                  </m:e>
                  <m:sup>
                    <m:r>
                      <w:rPr>
                        <w:rFonts w:ascii="Cambria Math" w:eastAsiaTheme="minorEastAsia" w:hAnsi="Cambria Math" w:cs="Times New Roman"/>
                        <w:color w:val="000000" w:themeColor="text1"/>
                        <w:sz w:val="24"/>
                        <w:szCs w:val="24"/>
                      </w:rPr>
                      <m:t>-4</m:t>
                    </m:r>
                  </m:sup>
                </m:sSup>
              </m:num>
              <m:den>
                <m:r>
                  <w:rPr>
                    <w:rFonts w:ascii="Cambria Math" w:eastAsiaTheme="minorEastAsia" w:hAnsi="Cambria Math" w:cs="Times New Roman"/>
                    <w:color w:val="000000" w:themeColor="text1"/>
                    <w:sz w:val="24"/>
                    <w:szCs w:val="24"/>
                  </w:rPr>
                  <m:t>0.0686</m:t>
                </m:r>
              </m:den>
            </m:f>
            <m:r>
              <w:rPr>
                <w:rFonts w:ascii="Cambria Math" w:eastAsiaTheme="minorEastAsia" w:hAnsi="Cambria Math" w:cs="Times New Roman"/>
                <w:color w:val="000000" w:themeColor="text1"/>
                <w:sz w:val="24"/>
                <w:szCs w:val="24"/>
              </w:rPr>
              <m:t>x 120)</m:t>
            </m:r>
          </m:num>
          <m:den>
            <m:r>
              <w:rPr>
                <w:rFonts w:ascii="Cambria Math" w:eastAsiaTheme="minorEastAsia" w:hAnsi="Cambria Math" w:cs="Times New Roman"/>
                <w:color w:val="000000" w:themeColor="text1"/>
                <w:sz w:val="24"/>
                <w:szCs w:val="24"/>
              </w:rPr>
              <m:t>(</m:t>
            </m:r>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0.0668</m:t>
                </m:r>
              </m:num>
              <m:den>
                <m:r>
                  <w:rPr>
                    <w:rFonts w:ascii="Cambria Math" w:eastAsiaTheme="minorEastAsia" w:hAnsi="Cambria Math" w:cs="Times New Roman"/>
                    <w:color w:val="000000" w:themeColor="text1"/>
                    <w:sz w:val="24"/>
                    <w:szCs w:val="24"/>
                  </w:rPr>
                  <m:t>0.0686</m:t>
                </m:r>
              </m:den>
            </m:f>
            <m:r>
              <w:rPr>
                <w:rFonts w:ascii="Cambria Math" w:eastAsiaTheme="minorEastAsia" w:hAnsi="Cambria Math" w:cs="Times New Roman"/>
                <w:color w:val="000000" w:themeColor="text1"/>
                <w:sz w:val="24"/>
                <w:szCs w:val="24"/>
              </w:rPr>
              <m:t>x120</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m:t>
                </m:r>
              </m:e>
              <m:sup>
                <m:r>
                  <w:rPr>
                    <w:rFonts w:ascii="Cambria Math" w:eastAsiaTheme="minorEastAsia" w:hAnsi="Cambria Math" w:cs="Times New Roman"/>
                    <w:color w:val="000000" w:themeColor="text1"/>
                    <w:sz w:val="24"/>
                    <w:szCs w:val="24"/>
                  </w:rPr>
                  <m:t>2</m:t>
                </m:r>
              </m:sup>
            </m:sSup>
          </m:den>
        </m:f>
      </m:oMath>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lastRenderedPageBreak/>
        <w:t>= 3.39 x 10</w:t>
      </w:r>
      <w:r w:rsidRPr="003405C0">
        <w:rPr>
          <w:rFonts w:ascii="Bookman Old Style" w:eastAsiaTheme="minorEastAsia" w:hAnsi="Bookman Old Style" w:cs="Times New Roman"/>
          <w:color w:val="000000" w:themeColor="text1"/>
          <w:sz w:val="24"/>
          <w:szCs w:val="24"/>
          <w:vertAlign w:val="superscript"/>
        </w:rPr>
        <w:t>-4</w:t>
      </w:r>
      <w:r w:rsidRPr="003405C0">
        <w:rPr>
          <w:rFonts w:ascii="Bookman Old Style" w:eastAsiaTheme="minorEastAsia" w:hAnsi="Bookman Old Style" w:cs="Times New Roman"/>
          <w:color w:val="000000" w:themeColor="text1"/>
          <w:sz w:val="24"/>
          <w:szCs w:val="24"/>
        </w:rPr>
        <w:t xml:space="preserve"> atms</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Kp = Kc(RT)</w:t>
      </w:r>
      <w:r w:rsidRPr="003405C0">
        <w:rPr>
          <w:rFonts w:ascii="Bookman Old Style" w:eastAsiaTheme="minorEastAsia" w:hAnsi="Bookman Old Style" w:cs="Times New Roman"/>
          <w:color w:val="000000" w:themeColor="text1"/>
          <w:sz w:val="24"/>
          <w:szCs w:val="24"/>
          <w:vertAlign w:val="superscript"/>
        </w:rPr>
        <w:t>1</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Kc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Kp</m:t>
            </m:r>
          </m:num>
          <m:den>
            <m:r>
              <w:rPr>
                <w:rFonts w:ascii="Cambria Math" w:eastAsiaTheme="minorEastAsia" w:hAnsi="Cambria Math" w:cs="Times New Roman"/>
                <w:color w:val="000000" w:themeColor="text1"/>
                <w:sz w:val="24"/>
                <w:szCs w:val="24"/>
              </w:rPr>
              <m:t>RT</m:t>
            </m:r>
          </m:den>
        </m:f>
      </m:oMath>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6.89 x 10</w:t>
      </w:r>
      <w:r w:rsidRPr="003405C0">
        <w:rPr>
          <w:rFonts w:ascii="Bookman Old Style" w:eastAsiaTheme="minorEastAsia" w:hAnsi="Bookman Old Style" w:cs="Times New Roman"/>
          <w:color w:val="000000" w:themeColor="text1"/>
          <w:sz w:val="24"/>
          <w:szCs w:val="24"/>
          <w:vertAlign w:val="superscript"/>
        </w:rPr>
        <w:t>-6</w:t>
      </w:r>
      <w:r w:rsidRPr="003405C0">
        <w:rPr>
          <w:rFonts w:ascii="Bookman Old Style" w:eastAsiaTheme="minorEastAsia" w:hAnsi="Bookman Old Style" w:cs="Times New Roman"/>
          <w:color w:val="000000" w:themeColor="text1"/>
          <w:sz w:val="24"/>
          <w:szCs w:val="24"/>
        </w:rPr>
        <w:t>moldm</w:t>
      </w:r>
      <w:r w:rsidRPr="003405C0">
        <w:rPr>
          <w:rFonts w:ascii="Bookman Old Style" w:eastAsiaTheme="minorEastAsia" w:hAnsi="Bookman Old Style" w:cs="Times New Roman"/>
          <w:color w:val="000000" w:themeColor="text1"/>
          <w:sz w:val="24"/>
          <w:szCs w:val="24"/>
          <w:vertAlign w:val="superscript"/>
        </w:rPr>
        <w:t>-3</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Qn. Stoichometric moles of SO</w:t>
      </w:r>
      <w:r w:rsidRPr="003405C0">
        <w:rPr>
          <w:rFonts w:ascii="Bookman Old Style" w:eastAsiaTheme="minorEastAsia" w:hAnsi="Bookman Old Style" w:cs="Times New Roman"/>
          <w:color w:val="000000" w:themeColor="text1"/>
          <w:sz w:val="24"/>
          <w:szCs w:val="24"/>
          <w:vertAlign w:val="subscript"/>
        </w:rPr>
        <w:t xml:space="preserve">2 </w:t>
      </w:r>
      <w:r w:rsidRPr="003405C0">
        <w:rPr>
          <w:rFonts w:ascii="Bookman Old Style" w:eastAsiaTheme="minorEastAsia" w:hAnsi="Bookman Old Style" w:cs="Times New Roman"/>
          <w:color w:val="000000" w:themeColor="text1"/>
          <w:sz w:val="24"/>
          <w:szCs w:val="24"/>
        </w:rPr>
        <w:t>and O</w:t>
      </w:r>
      <w:r w:rsidRPr="003405C0">
        <w:rPr>
          <w:rFonts w:ascii="Bookman Old Style" w:eastAsiaTheme="minorEastAsia" w:hAnsi="Bookman Old Style" w:cs="Times New Roman"/>
          <w:color w:val="000000" w:themeColor="text1"/>
          <w:sz w:val="24"/>
          <w:szCs w:val="24"/>
          <w:vertAlign w:val="subscript"/>
        </w:rPr>
        <w:t xml:space="preserve">2 </w:t>
      </w:r>
      <w:r w:rsidRPr="003405C0">
        <w:rPr>
          <w:rFonts w:ascii="Bookman Old Style" w:eastAsiaTheme="minorEastAsia" w:hAnsi="Bookman Old Style" w:cs="Times New Roman"/>
          <w:color w:val="000000" w:themeColor="text1"/>
          <w:sz w:val="24"/>
          <w:szCs w:val="24"/>
        </w:rPr>
        <w:t>were allowed to reach equilibrium at 80 per and 400K m</w:t>
      </w:r>
      <w:r w:rsidRPr="003405C0">
        <w:rPr>
          <w:rFonts w:ascii="Bookman Old Style" w:eastAsiaTheme="minorEastAsia" w:hAnsi="Bookman Old Style" w:cs="Times New Roman"/>
          <w:color w:val="000000" w:themeColor="text1"/>
          <w:sz w:val="24"/>
          <w:szCs w:val="24"/>
          <w:vertAlign w:val="superscript"/>
        </w:rPr>
        <w:t>-1</w:t>
      </w:r>
      <w:r w:rsidRPr="003405C0">
        <w:rPr>
          <w:rFonts w:ascii="Bookman Old Style" w:eastAsiaTheme="minorEastAsia" w:hAnsi="Bookman Old Style" w:cs="Times New Roman"/>
          <w:color w:val="000000" w:themeColor="text1"/>
          <w:sz w:val="24"/>
          <w:szCs w:val="24"/>
        </w:rPr>
        <w:t xml:space="preserve"> a closed vessel.</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a(i) Write an equation for the equilibrium system above</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(ii) Write an expression for the equilibrium constant</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(b) At equilibrium the vessel above was found to contain 20% sulphur trioxide (SO</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Calculate (I the equilibrium moles of SO</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 xml:space="preserve"> and O</w:t>
      </w:r>
      <w:r w:rsidRPr="003405C0">
        <w:rPr>
          <w:rFonts w:ascii="Bookman Old Style" w:eastAsiaTheme="minorEastAsia" w:hAnsi="Bookman Old Style" w:cs="Times New Roman"/>
          <w:color w:val="000000" w:themeColor="text1"/>
          <w:sz w:val="24"/>
          <w:szCs w:val="24"/>
          <w:vertAlign w:val="subscript"/>
        </w:rPr>
        <w:t>2</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(i) The value of the equilibrium constant and state its units</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Question 2: The reaction</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N</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(g) + H</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(g)                    2NH</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(g)</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(i) Calculate the % of NH</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 xml:space="preserve"> in equilibrium mixture formed at 400k and 3.0 x 10</w:t>
      </w:r>
      <w:r w:rsidRPr="003405C0">
        <w:rPr>
          <w:rFonts w:ascii="Bookman Old Style" w:eastAsiaTheme="minorEastAsia" w:hAnsi="Bookman Old Style" w:cs="Times New Roman"/>
          <w:color w:val="000000" w:themeColor="text1"/>
          <w:sz w:val="24"/>
          <w:szCs w:val="24"/>
          <w:vertAlign w:val="superscript"/>
        </w:rPr>
        <w:t>7</w:t>
      </w:r>
      <w:r w:rsidRPr="003405C0">
        <w:rPr>
          <w:rFonts w:ascii="Bookman Old Style" w:eastAsiaTheme="minorEastAsia" w:hAnsi="Bookman Old Style" w:cs="Times New Roman"/>
          <w:color w:val="000000" w:themeColor="text1"/>
          <w:sz w:val="24"/>
          <w:szCs w:val="24"/>
        </w:rPr>
        <w:t xml:space="preserve"> Pa pressure. When gaseous H</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 xml:space="preserve"> and N</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 xml:space="preserve"> are mixed kin the ratio 3:1 and 61% of N</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 xml:space="preserve"> has been converted to ammonia at equilibrium.</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(ii) Write an expression for the equilibrium constant in terms of the partial pressure and state its units.</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Question 1: 1 mole of Ethanoic Acid was allowed to react with (a) 0.5 moles, (b) 0.2 0 and (d) 4.0 moles of ethanol. At equilibrium the amount of the gase remaining was in a) 0.58, 0.33, 0.15, 0.07 moles respectively. Calculate the average value of the equilibrium constant fro the etherification reaction.</w:t>
      </w:r>
    </w:p>
    <w:p w:rsidR="00065FBF" w:rsidRPr="003405C0" w:rsidRDefault="008E1064" w:rsidP="00FE2E2C">
      <w:pPr>
        <w:spacing w:after="0"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noProof/>
          <w:color w:val="000000" w:themeColor="text1"/>
          <w:sz w:val="24"/>
          <w:szCs w:val="24"/>
        </w:rPr>
        <w:pict>
          <v:shape id="_x0000_s1311" type="#_x0000_t32" style="position:absolute;left:0;text-align:left;margin-left:190.1pt;margin-top:6.55pt;width:54.2pt;height:0;z-index:251959296" o:connectortype="straight">
            <v:stroke endarrow="block"/>
          </v:shape>
        </w:pict>
      </w:r>
      <w:r w:rsidR="00065FBF" w:rsidRPr="003405C0">
        <w:rPr>
          <w:rFonts w:ascii="Bookman Old Style" w:eastAsiaTheme="minorEastAsia" w:hAnsi="Bookman Old Style" w:cs="Times New Roman"/>
          <w:color w:val="000000" w:themeColor="text1"/>
          <w:sz w:val="24"/>
          <w:szCs w:val="24"/>
        </w:rPr>
        <w:t>CH</w:t>
      </w:r>
      <w:r w:rsidR="00065FBF" w:rsidRPr="003405C0">
        <w:rPr>
          <w:rFonts w:ascii="Bookman Old Style" w:eastAsiaTheme="minorEastAsia" w:hAnsi="Bookman Old Style" w:cs="Times New Roman"/>
          <w:color w:val="000000" w:themeColor="text1"/>
          <w:sz w:val="24"/>
          <w:szCs w:val="24"/>
          <w:vertAlign w:val="subscript"/>
        </w:rPr>
        <w:t>3</w:t>
      </w:r>
      <w:r w:rsidR="00065FBF" w:rsidRPr="003405C0">
        <w:rPr>
          <w:rFonts w:ascii="Bookman Old Style" w:eastAsiaTheme="minorEastAsia" w:hAnsi="Bookman Old Style" w:cs="Times New Roman"/>
          <w:color w:val="000000" w:themeColor="text1"/>
          <w:sz w:val="24"/>
          <w:szCs w:val="24"/>
        </w:rPr>
        <w:t>OOOH(l) + CH</w:t>
      </w:r>
      <w:r w:rsidR="00065FBF" w:rsidRPr="003405C0">
        <w:rPr>
          <w:rFonts w:ascii="Bookman Old Style" w:eastAsiaTheme="minorEastAsia" w:hAnsi="Bookman Old Style" w:cs="Times New Roman"/>
          <w:color w:val="000000" w:themeColor="text1"/>
          <w:sz w:val="24"/>
          <w:szCs w:val="24"/>
          <w:vertAlign w:val="subscript"/>
        </w:rPr>
        <w:t>3</w:t>
      </w:r>
      <w:r w:rsidR="00065FBF" w:rsidRPr="003405C0">
        <w:rPr>
          <w:rFonts w:ascii="Bookman Old Style" w:eastAsiaTheme="minorEastAsia" w:hAnsi="Bookman Old Style" w:cs="Times New Roman"/>
          <w:color w:val="000000" w:themeColor="text1"/>
          <w:sz w:val="24"/>
          <w:szCs w:val="24"/>
        </w:rPr>
        <w:t>CH</w:t>
      </w:r>
      <w:r w:rsidR="00065FBF" w:rsidRPr="003405C0">
        <w:rPr>
          <w:rFonts w:ascii="Bookman Old Style" w:eastAsiaTheme="minorEastAsia" w:hAnsi="Bookman Old Style" w:cs="Times New Roman"/>
          <w:color w:val="000000" w:themeColor="text1"/>
          <w:sz w:val="24"/>
          <w:szCs w:val="24"/>
          <w:vertAlign w:val="subscript"/>
        </w:rPr>
        <w:t>2</w:t>
      </w:r>
      <w:r w:rsidR="00065FBF" w:rsidRPr="003405C0">
        <w:rPr>
          <w:rFonts w:ascii="Bookman Old Style" w:eastAsiaTheme="minorEastAsia" w:hAnsi="Bookman Old Style" w:cs="Times New Roman"/>
          <w:color w:val="000000" w:themeColor="text1"/>
          <w:sz w:val="24"/>
          <w:szCs w:val="24"/>
        </w:rPr>
        <w:t>OH(l)                       CH</w:t>
      </w:r>
      <w:r w:rsidR="00065FBF" w:rsidRPr="003405C0">
        <w:rPr>
          <w:rFonts w:ascii="Bookman Old Style" w:eastAsiaTheme="minorEastAsia" w:hAnsi="Bookman Old Style" w:cs="Times New Roman"/>
          <w:color w:val="000000" w:themeColor="text1"/>
          <w:sz w:val="24"/>
          <w:szCs w:val="24"/>
          <w:vertAlign w:val="subscript"/>
        </w:rPr>
        <w:t>3</w:t>
      </w:r>
      <w:r w:rsidR="00065FBF" w:rsidRPr="003405C0">
        <w:rPr>
          <w:rFonts w:ascii="Bookman Old Style" w:eastAsiaTheme="minorEastAsia" w:hAnsi="Bookman Old Style" w:cs="Times New Roman"/>
          <w:color w:val="000000" w:themeColor="text1"/>
          <w:sz w:val="24"/>
          <w:szCs w:val="24"/>
        </w:rPr>
        <w:t>COOCH</w:t>
      </w:r>
      <w:r w:rsidR="00065FBF" w:rsidRPr="003405C0">
        <w:rPr>
          <w:rFonts w:ascii="Bookman Old Style" w:eastAsiaTheme="minorEastAsia" w:hAnsi="Bookman Old Style" w:cs="Times New Roman"/>
          <w:color w:val="000000" w:themeColor="text1"/>
          <w:sz w:val="24"/>
          <w:szCs w:val="24"/>
          <w:vertAlign w:val="subscript"/>
        </w:rPr>
        <w:t>2</w:t>
      </w:r>
      <w:r w:rsidR="00065FBF" w:rsidRPr="003405C0">
        <w:rPr>
          <w:rFonts w:ascii="Bookman Old Style" w:eastAsiaTheme="minorEastAsia" w:hAnsi="Bookman Old Style" w:cs="Times New Roman"/>
          <w:color w:val="000000" w:themeColor="text1"/>
          <w:sz w:val="24"/>
          <w:szCs w:val="24"/>
        </w:rPr>
        <w:t>CH</w:t>
      </w:r>
      <w:r w:rsidR="00065FBF" w:rsidRPr="003405C0">
        <w:rPr>
          <w:rFonts w:ascii="Bookman Old Style" w:eastAsiaTheme="minorEastAsia" w:hAnsi="Bookman Old Style" w:cs="Times New Roman"/>
          <w:color w:val="000000" w:themeColor="text1"/>
          <w:sz w:val="24"/>
          <w:szCs w:val="24"/>
          <w:vertAlign w:val="subscript"/>
        </w:rPr>
        <w:t>3</w:t>
      </w:r>
      <w:r w:rsidR="00065FBF" w:rsidRPr="003405C0">
        <w:rPr>
          <w:rFonts w:ascii="Bookman Old Style" w:eastAsiaTheme="minorEastAsia" w:hAnsi="Bookman Old Style" w:cs="Times New Roman"/>
          <w:color w:val="000000" w:themeColor="text1"/>
          <w:sz w:val="24"/>
          <w:szCs w:val="24"/>
        </w:rPr>
        <w:t>(l) + H</w:t>
      </w:r>
      <w:r w:rsidR="00065FBF" w:rsidRPr="003405C0">
        <w:rPr>
          <w:rFonts w:ascii="Bookman Old Style" w:eastAsiaTheme="minorEastAsia" w:hAnsi="Bookman Old Style" w:cs="Times New Roman"/>
          <w:color w:val="000000" w:themeColor="text1"/>
          <w:sz w:val="24"/>
          <w:szCs w:val="24"/>
          <w:vertAlign w:val="subscript"/>
        </w:rPr>
        <w:t>2</w:t>
      </w:r>
      <w:r w:rsidR="00065FBF" w:rsidRPr="003405C0">
        <w:rPr>
          <w:rFonts w:ascii="Bookman Old Style" w:eastAsiaTheme="minorEastAsia" w:hAnsi="Bookman Old Style" w:cs="Times New Roman"/>
          <w:color w:val="000000" w:themeColor="text1"/>
          <w:sz w:val="24"/>
          <w:szCs w:val="24"/>
        </w:rPr>
        <w:t>O(l)</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Question 2: calculate the amount of ethylethanoate (CH</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COOCH</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CH</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)formed when 1 mole of ethanoic acid and 3 moles of ethanol are allowed to come to equilibrium. The value of the equilibrium constant is 4.</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Question 3: A mixture of iron and steam is allowed to come to equilibrium at 600</w:t>
      </w:r>
      <w:r w:rsidRPr="003405C0">
        <w:rPr>
          <w:rFonts w:ascii="Bookman Old Style" w:eastAsiaTheme="minorEastAsia" w:hAnsi="Bookman Old Style" w:cs="Times New Roman"/>
          <w:color w:val="000000" w:themeColor="text1"/>
          <w:sz w:val="24"/>
          <w:szCs w:val="24"/>
          <w:vertAlign w:val="superscript"/>
        </w:rPr>
        <w:t>0</w:t>
      </w:r>
      <w:r w:rsidRPr="003405C0">
        <w:rPr>
          <w:rFonts w:ascii="Bookman Old Style" w:eastAsiaTheme="minorEastAsia" w:hAnsi="Bookman Old Style" w:cs="Times New Roman"/>
          <w:color w:val="000000" w:themeColor="text1"/>
          <w:sz w:val="24"/>
          <w:szCs w:val="24"/>
        </w:rPr>
        <w:t>C. The equilibrium pressures of hydrogen and steam are 3.2 Kpa and 2.4 Kpa. Calculate the equilibrium constant Kp for the reaction.</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3Fe(s) + 4H</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O(g)                       H</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(g) + Fe</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O</w:t>
      </w:r>
      <w:r w:rsidRPr="003405C0">
        <w:rPr>
          <w:rFonts w:ascii="Bookman Old Style" w:eastAsiaTheme="minorEastAsia" w:hAnsi="Bookman Old Style" w:cs="Times New Roman"/>
          <w:color w:val="000000" w:themeColor="text1"/>
          <w:sz w:val="24"/>
          <w:szCs w:val="24"/>
          <w:vertAlign w:val="subscript"/>
        </w:rPr>
        <w:t>4</w:t>
      </w:r>
      <w:r w:rsidRPr="003405C0">
        <w:rPr>
          <w:rFonts w:ascii="Bookman Old Style" w:eastAsiaTheme="minorEastAsia" w:hAnsi="Bookman Old Style" w:cs="Times New Roman"/>
          <w:color w:val="000000" w:themeColor="text1"/>
          <w:sz w:val="24"/>
          <w:szCs w:val="24"/>
        </w:rPr>
        <w:t>(s)</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Question 3: The equilibrium constant for the reaction</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CO + H</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O(g)                            CO</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(g) + H</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(g) is 40</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If 1 mole of carbonmonoxide and 1 mole of water are allowed to come to equilibrium. What function of CO will remain? What fraction would remain. If 2 moles of CO were used instead of 1 mole.</w:t>
      </w:r>
    </w:p>
    <w:p w:rsidR="00065FBF" w:rsidRPr="003405C0" w:rsidRDefault="00065FBF" w:rsidP="00FE2E2C">
      <w:pPr>
        <w:spacing w:after="0" w:line="240" w:lineRule="auto"/>
        <w:jc w:val="both"/>
        <w:rPr>
          <w:rFonts w:ascii="Bookman Old Style" w:eastAsiaTheme="minorEastAsia" w:hAnsi="Bookman Old Style" w:cs="Times New Roman"/>
          <w:b/>
          <w:color w:val="000000" w:themeColor="text1"/>
          <w:sz w:val="24"/>
          <w:szCs w:val="24"/>
        </w:rPr>
      </w:pPr>
      <w:r w:rsidRPr="003405C0">
        <w:rPr>
          <w:rFonts w:ascii="Bookman Old Style" w:eastAsiaTheme="minorEastAsia" w:hAnsi="Bookman Old Style" w:cs="Times New Roman"/>
          <w:b/>
          <w:color w:val="000000" w:themeColor="text1"/>
          <w:sz w:val="24"/>
          <w:szCs w:val="24"/>
        </w:rPr>
        <w:t>Solution</w:t>
      </w:r>
    </w:p>
    <w:p w:rsidR="00065FBF" w:rsidRPr="003405C0" w:rsidRDefault="00065FBF" w:rsidP="006C326C">
      <w:pPr>
        <w:pStyle w:val="ListParagraph"/>
        <w:numPr>
          <w:ilvl w:val="0"/>
          <w:numId w:val="94"/>
        </w:num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The equation</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p>
    <w:p w:rsidR="00065FBF" w:rsidRPr="003405C0" w:rsidRDefault="008E1064" w:rsidP="00FE2E2C">
      <w:pPr>
        <w:spacing w:after="0"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noProof/>
          <w:color w:val="000000" w:themeColor="text1"/>
          <w:sz w:val="24"/>
          <w:szCs w:val="24"/>
        </w:rPr>
        <w:pict>
          <v:shape id="_x0000_s1312" type="#_x0000_t32" style="position:absolute;left:0;text-align:left;margin-left:190.1pt;margin-top:6.55pt;width:54.2pt;height:0;z-index:251960320" o:connectortype="straight">
            <v:stroke endarrow="block"/>
          </v:shape>
        </w:pict>
      </w:r>
      <w:r w:rsidR="00065FBF" w:rsidRPr="003405C0">
        <w:rPr>
          <w:rFonts w:ascii="Bookman Old Style" w:eastAsiaTheme="minorEastAsia" w:hAnsi="Bookman Old Style" w:cs="Times New Roman"/>
          <w:color w:val="000000" w:themeColor="text1"/>
          <w:sz w:val="24"/>
          <w:szCs w:val="24"/>
        </w:rPr>
        <w:t>CH</w:t>
      </w:r>
      <w:r w:rsidR="00065FBF" w:rsidRPr="003405C0">
        <w:rPr>
          <w:rFonts w:ascii="Bookman Old Style" w:eastAsiaTheme="minorEastAsia" w:hAnsi="Bookman Old Style" w:cs="Times New Roman"/>
          <w:color w:val="000000" w:themeColor="text1"/>
          <w:sz w:val="24"/>
          <w:szCs w:val="24"/>
          <w:vertAlign w:val="subscript"/>
        </w:rPr>
        <w:t>3</w:t>
      </w:r>
      <w:r w:rsidR="00065FBF" w:rsidRPr="003405C0">
        <w:rPr>
          <w:rFonts w:ascii="Bookman Old Style" w:eastAsiaTheme="minorEastAsia" w:hAnsi="Bookman Old Style" w:cs="Times New Roman"/>
          <w:color w:val="000000" w:themeColor="text1"/>
          <w:sz w:val="24"/>
          <w:szCs w:val="24"/>
        </w:rPr>
        <w:t>OOOH(l) + CH</w:t>
      </w:r>
      <w:r w:rsidR="00065FBF" w:rsidRPr="003405C0">
        <w:rPr>
          <w:rFonts w:ascii="Bookman Old Style" w:eastAsiaTheme="minorEastAsia" w:hAnsi="Bookman Old Style" w:cs="Times New Roman"/>
          <w:color w:val="000000" w:themeColor="text1"/>
          <w:sz w:val="24"/>
          <w:szCs w:val="24"/>
          <w:vertAlign w:val="subscript"/>
        </w:rPr>
        <w:t>3</w:t>
      </w:r>
      <w:r w:rsidR="00065FBF" w:rsidRPr="003405C0">
        <w:rPr>
          <w:rFonts w:ascii="Bookman Old Style" w:eastAsiaTheme="minorEastAsia" w:hAnsi="Bookman Old Style" w:cs="Times New Roman"/>
          <w:color w:val="000000" w:themeColor="text1"/>
          <w:sz w:val="24"/>
          <w:szCs w:val="24"/>
        </w:rPr>
        <w:t>CH</w:t>
      </w:r>
      <w:r w:rsidR="00065FBF" w:rsidRPr="003405C0">
        <w:rPr>
          <w:rFonts w:ascii="Bookman Old Style" w:eastAsiaTheme="minorEastAsia" w:hAnsi="Bookman Old Style" w:cs="Times New Roman"/>
          <w:color w:val="000000" w:themeColor="text1"/>
          <w:sz w:val="24"/>
          <w:szCs w:val="24"/>
          <w:vertAlign w:val="subscript"/>
        </w:rPr>
        <w:t>2</w:t>
      </w:r>
      <w:r w:rsidR="00065FBF" w:rsidRPr="003405C0">
        <w:rPr>
          <w:rFonts w:ascii="Bookman Old Style" w:eastAsiaTheme="minorEastAsia" w:hAnsi="Bookman Old Style" w:cs="Times New Roman"/>
          <w:color w:val="000000" w:themeColor="text1"/>
          <w:sz w:val="24"/>
          <w:szCs w:val="24"/>
        </w:rPr>
        <w:t>OH(l)                       CH</w:t>
      </w:r>
      <w:r w:rsidR="00065FBF" w:rsidRPr="003405C0">
        <w:rPr>
          <w:rFonts w:ascii="Bookman Old Style" w:eastAsiaTheme="minorEastAsia" w:hAnsi="Bookman Old Style" w:cs="Times New Roman"/>
          <w:color w:val="000000" w:themeColor="text1"/>
          <w:sz w:val="24"/>
          <w:szCs w:val="24"/>
          <w:vertAlign w:val="subscript"/>
        </w:rPr>
        <w:t>3</w:t>
      </w:r>
      <w:r w:rsidR="00065FBF" w:rsidRPr="003405C0">
        <w:rPr>
          <w:rFonts w:ascii="Bookman Old Style" w:eastAsiaTheme="minorEastAsia" w:hAnsi="Bookman Old Style" w:cs="Times New Roman"/>
          <w:color w:val="000000" w:themeColor="text1"/>
          <w:sz w:val="24"/>
          <w:szCs w:val="24"/>
        </w:rPr>
        <w:t>COOCH</w:t>
      </w:r>
      <w:r w:rsidR="00065FBF" w:rsidRPr="003405C0">
        <w:rPr>
          <w:rFonts w:ascii="Bookman Old Style" w:eastAsiaTheme="minorEastAsia" w:hAnsi="Bookman Old Style" w:cs="Times New Roman"/>
          <w:color w:val="000000" w:themeColor="text1"/>
          <w:sz w:val="24"/>
          <w:szCs w:val="24"/>
          <w:vertAlign w:val="subscript"/>
        </w:rPr>
        <w:t>2</w:t>
      </w:r>
      <w:r w:rsidR="00065FBF" w:rsidRPr="003405C0">
        <w:rPr>
          <w:rFonts w:ascii="Bookman Old Style" w:eastAsiaTheme="minorEastAsia" w:hAnsi="Bookman Old Style" w:cs="Times New Roman"/>
          <w:color w:val="000000" w:themeColor="text1"/>
          <w:sz w:val="24"/>
          <w:szCs w:val="24"/>
        </w:rPr>
        <w:t>CH</w:t>
      </w:r>
      <w:r w:rsidR="00065FBF" w:rsidRPr="003405C0">
        <w:rPr>
          <w:rFonts w:ascii="Bookman Old Style" w:eastAsiaTheme="minorEastAsia" w:hAnsi="Bookman Old Style" w:cs="Times New Roman"/>
          <w:color w:val="000000" w:themeColor="text1"/>
          <w:sz w:val="24"/>
          <w:szCs w:val="24"/>
          <w:vertAlign w:val="subscript"/>
        </w:rPr>
        <w:t>3</w:t>
      </w:r>
      <w:r w:rsidR="00065FBF" w:rsidRPr="003405C0">
        <w:rPr>
          <w:rFonts w:ascii="Bookman Old Style" w:eastAsiaTheme="minorEastAsia" w:hAnsi="Bookman Old Style" w:cs="Times New Roman"/>
          <w:color w:val="000000" w:themeColor="text1"/>
          <w:sz w:val="24"/>
          <w:szCs w:val="24"/>
        </w:rPr>
        <w:t>(l) + H</w:t>
      </w:r>
      <w:r w:rsidR="00065FBF" w:rsidRPr="003405C0">
        <w:rPr>
          <w:rFonts w:ascii="Bookman Old Style" w:eastAsiaTheme="minorEastAsia" w:hAnsi="Bookman Old Style" w:cs="Times New Roman"/>
          <w:color w:val="000000" w:themeColor="text1"/>
          <w:sz w:val="24"/>
          <w:szCs w:val="24"/>
          <w:vertAlign w:val="subscript"/>
        </w:rPr>
        <w:t>2</w:t>
      </w:r>
      <w:r w:rsidR="00065FBF" w:rsidRPr="003405C0">
        <w:rPr>
          <w:rFonts w:ascii="Bookman Old Style" w:eastAsiaTheme="minorEastAsia" w:hAnsi="Bookman Old Style" w:cs="Times New Roman"/>
          <w:color w:val="000000" w:themeColor="text1"/>
          <w:sz w:val="24"/>
          <w:szCs w:val="24"/>
        </w:rPr>
        <w:t>O(l)</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1mole</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0.5 moles</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0 moles</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0 moles</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-x</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-x</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+x</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+x</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(1-x)</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(0.5-x)</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x</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x</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But 0.58 = 1-x</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Equilibrium of moles</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0.58 = -x</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Acid = 0.58 moles]</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lastRenderedPageBreak/>
        <w:t>-0.42 = -x</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Ethanol = 0.5 – 0.42</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X = 0.42 moles</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 0.08 moles</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Ester = 0.42</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Water = 0.42moles</w:t>
      </w:r>
    </w:p>
    <w:p w:rsidR="00065FBF" w:rsidRPr="003405C0" w:rsidRDefault="00065FBF" w:rsidP="006259F5">
      <w:pPr>
        <w:spacing w:after="0" w:line="240" w:lineRule="auto"/>
        <w:ind w:left="720"/>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Kc = </w:t>
      </w:r>
      <m:oMath>
        <m:f>
          <m:fPr>
            <m:ctrlPr>
              <w:rPr>
                <w:rFonts w:ascii="Cambria Math" w:eastAsiaTheme="minorEastAsia" w:hAnsi="Cambria Math" w:cs="Times New Roman"/>
                <w:i/>
                <w:color w:val="000000" w:themeColor="text1"/>
                <w:sz w:val="24"/>
                <w:szCs w:val="24"/>
              </w:rPr>
            </m:ctrlPr>
          </m:fPr>
          <m:num>
            <m:d>
              <m:dPr>
                <m:begChr m:val="["/>
                <m:endChr m:val="]"/>
                <m:ctrlPr>
                  <w:rPr>
                    <w:rFonts w:ascii="Cambria Math" w:eastAsiaTheme="minorEastAsia" w:hAnsi="Cambria Math" w:cs="Times New Roman"/>
                    <w:i/>
                    <w:color w:val="000000" w:themeColor="text1"/>
                    <w:sz w:val="24"/>
                    <w:szCs w:val="24"/>
                  </w:rPr>
                </m:ctrlPr>
              </m:dPr>
              <m:e>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CH</m:t>
                    </m:r>
                  </m:e>
                  <m:sub>
                    <m:r>
                      <w:rPr>
                        <w:rFonts w:ascii="Cambria Math" w:eastAsiaTheme="minorEastAsia" w:hAnsi="Cambria Math" w:cs="Times New Roman"/>
                        <w:color w:val="000000" w:themeColor="text1"/>
                        <w:sz w:val="24"/>
                        <w:szCs w:val="24"/>
                      </w:rPr>
                      <m:t>3</m:t>
                    </m:r>
                  </m:sub>
                </m:sSub>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COOCH</m:t>
                    </m:r>
                  </m:e>
                  <m:sub>
                    <m:r>
                      <w:rPr>
                        <w:rFonts w:ascii="Cambria Math" w:eastAsiaTheme="minorEastAsia" w:hAnsi="Cambria Math" w:cs="Times New Roman"/>
                        <w:color w:val="000000" w:themeColor="text1"/>
                        <w:sz w:val="24"/>
                        <w:szCs w:val="24"/>
                      </w:rPr>
                      <m:t>3</m:t>
                    </m:r>
                  </m:sub>
                </m:sSub>
              </m:e>
            </m:d>
            <m:r>
              <w:rPr>
                <w:rFonts w:ascii="Cambria Math" w:eastAsiaTheme="minorEastAsia" w:hAnsi="Cambria Math" w:cs="Times New Roman"/>
                <w:color w:val="000000" w:themeColor="text1"/>
                <w:sz w:val="24"/>
                <w:szCs w:val="24"/>
              </w:rPr>
              <m:t>.[</m:t>
            </m:r>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H</m:t>
                </m:r>
              </m:e>
              <m:sub>
                <m:r>
                  <w:rPr>
                    <w:rFonts w:ascii="Cambria Math" w:eastAsiaTheme="minorEastAsia" w:hAnsi="Cambria Math" w:cs="Times New Roman"/>
                    <w:color w:val="000000" w:themeColor="text1"/>
                    <w:sz w:val="24"/>
                    <w:szCs w:val="24"/>
                  </w:rPr>
                  <m:t>2</m:t>
                </m:r>
              </m:sub>
            </m:sSub>
            <m:r>
              <w:rPr>
                <w:rFonts w:ascii="Cambria Math" w:eastAsiaTheme="minorEastAsia" w:hAnsi="Cambria Math" w:cs="Times New Roman"/>
                <w:color w:val="000000" w:themeColor="text1"/>
                <w:sz w:val="24"/>
                <w:szCs w:val="24"/>
              </w:rPr>
              <m:t>O]</m:t>
            </m:r>
          </m:num>
          <m:den>
            <m:d>
              <m:dPr>
                <m:begChr m:val="["/>
                <m:endChr m:val="]"/>
                <m:ctrlPr>
                  <w:rPr>
                    <w:rFonts w:ascii="Cambria Math" w:eastAsiaTheme="minorEastAsia" w:hAnsi="Cambria Math" w:cs="Times New Roman"/>
                    <w:i/>
                    <w:color w:val="000000" w:themeColor="text1"/>
                    <w:sz w:val="24"/>
                    <w:szCs w:val="24"/>
                  </w:rPr>
                </m:ctrlPr>
              </m:dPr>
              <m:e>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CH</m:t>
                    </m:r>
                  </m:e>
                  <m:sub>
                    <m:r>
                      <w:rPr>
                        <w:rFonts w:ascii="Cambria Math" w:eastAsiaTheme="minorEastAsia" w:hAnsi="Cambria Math" w:cs="Times New Roman"/>
                        <w:color w:val="000000" w:themeColor="text1"/>
                        <w:sz w:val="24"/>
                        <w:szCs w:val="24"/>
                      </w:rPr>
                      <m:t>3</m:t>
                    </m:r>
                  </m:sub>
                </m:sSub>
                <m:r>
                  <w:rPr>
                    <w:rFonts w:ascii="Cambria Math" w:eastAsiaTheme="minorEastAsia" w:hAnsi="Cambria Math" w:cs="Times New Roman"/>
                    <w:color w:val="000000" w:themeColor="text1"/>
                    <w:sz w:val="24"/>
                    <w:szCs w:val="24"/>
                  </w:rPr>
                  <m:t>COOH</m:t>
                </m:r>
              </m:e>
            </m:d>
            <m:r>
              <w:rPr>
                <w:rFonts w:ascii="Cambria Math" w:eastAsiaTheme="minorEastAsia" w:hAnsi="Cambria Math" w:cs="Times New Roman"/>
                <w:color w:val="000000" w:themeColor="text1"/>
                <w:sz w:val="24"/>
                <w:szCs w:val="24"/>
              </w:rPr>
              <m:t>.[</m:t>
            </m:r>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CH</m:t>
                </m:r>
              </m:e>
              <m:sub>
                <m:r>
                  <w:rPr>
                    <w:rFonts w:ascii="Cambria Math" w:eastAsiaTheme="minorEastAsia" w:hAnsi="Cambria Math" w:cs="Times New Roman"/>
                    <w:color w:val="000000" w:themeColor="text1"/>
                    <w:sz w:val="24"/>
                    <w:szCs w:val="24"/>
                  </w:rPr>
                  <m:t>3</m:t>
                </m:r>
              </m:sub>
            </m:sSub>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CH</m:t>
                </m:r>
              </m:e>
              <m:sub>
                <m:r>
                  <w:rPr>
                    <w:rFonts w:ascii="Cambria Math" w:eastAsiaTheme="minorEastAsia" w:hAnsi="Cambria Math" w:cs="Times New Roman"/>
                    <w:color w:val="000000" w:themeColor="text1"/>
                    <w:sz w:val="24"/>
                    <w:szCs w:val="24"/>
                  </w:rPr>
                  <m:t>2</m:t>
                </m:r>
              </m:sub>
            </m:sSub>
            <m:r>
              <w:rPr>
                <w:rFonts w:ascii="Cambria Math" w:eastAsiaTheme="minorEastAsia" w:hAnsi="Cambria Math" w:cs="Times New Roman"/>
                <w:color w:val="000000" w:themeColor="text1"/>
                <w:sz w:val="24"/>
                <w:szCs w:val="24"/>
              </w:rPr>
              <m:t>OH]</m:t>
            </m:r>
          </m:den>
        </m:f>
      </m:oMath>
    </w:p>
    <w:p w:rsidR="00065FBF" w:rsidRPr="003405C0" w:rsidRDefault="008E1064" w:rsidP="006259F5">
      <w:pPr>
        <w:spacing w:after="0" w:line="240" w:lineRule="auto"/>
        <w:ind w:left="720"/>
        <w:jc w:val="both"/>
        <w:rPr>
          <w:rFonts w:ascii="Bookman Old Style" w:eastAsiaTheme="minorEastAsia" w:hAnsi="Bookman Old Style" w:cs="Times New Roman"/>
          <w:color w:val="000000" w:themeColor="text1"/>
          <w:sz w:val="24"/>
          <w:szCs w:val="24"/>
        </w:rPr>
      </w:pPr>
      <m:oMathPara>
        <m:oMathParaPr>
          <m:jc m:val="left"/>
        </m:oMathParaPr>
        <m:oMath>
          <m:f>
            <m:fPr>
              <m:ctrlPr>
                <w:rPr>
                  <w:rFonts w:ascii="Cambria Math" w:eastAsiaTheme="minorEastAsia" w:hAnsi="Cambria Math" w:cs="Times New Roman"/>
                  <w:i/>
                  <w:color w:val="000000" w:themeColor="text1"/>
                  <w:sz w:val="24"/>
                  <w:szCs w:val="24"/>
                </w:rPr>
              </m:ctrlPr>
            </m:fPr>
            <m:num>
              <m:d>
                <m:dPr>
                  <m:begChr m:val="["/>
                  <m:endChr m:val="]"/>
                  <m:ctrlPr>
                    <w:rPr>
                      <w:rFonts w:ascii="Cambria Math" w:eastAsiaTheme="minorEastAsia" w:hAnsi="Cambria Math" w:cs="Times New Roman"/>
                      <w:i/>
                      <w:color w:val="000000" w:themeColor="text1"/>
                      <w:sz w:val="24"/>
                      <w:szCs w:val="24"/>
                    </w:rPr>
                  </m:ctrlPr>
                </m:dPr>
                <m:e>
                  <m:r>
                    <w:rPr>
                      <w:rFonts w:ascii="Cambria Math" w:eastAsiaTheme="minorEastAsia" w:hAnsi="Cambria Math" w:cs="Times New Roman"/>
                      <w:color w:val="000000" w:themeColor="text1"/>
                      <w:sz w:val="24"/>
                      <w:szCs w:val="24"/>
                    </w:rPr>
                    <m:t>0.42</m:t>
                  </m:r>
                </m:e>
              </m:d>
              <m:r>
                <w:rPr>
                  <w:rFonts w:ascii="Cambria Math" w:eastAsiaTheme="minorEastAsia" w:hAnsi="Cambria Math" w:cs="Times New Roman"/>
                  <w:color w:val="000000" w:themeColor="text1"/>
                  <w:sz w:val="24"/>
                  <w:szCs w:val="24"/>
                </w:rPr>
                <m:t>.[0.42]</m:t>
              </m:r>
            </m:num>
            <m:den>
              <m:d>
                <m:dPr>
                  <m:begChr m:val="["/>
                  <m:endChr m:val="]"/>
                  <m:ctrlPr>
                    <w:rPr>
                      <w:rFonts w:ascii="Cambria Math" w:eastAsiaTheme="minorEastAsia" w:hAnsi="Cambria Math" w:cs="Times New Roman"/>
                      <w:i/>
                      <w:color w:val="000000" w:themeColor="text1"/>
                      <w:sz w:val="24"/>
                      <w:szCs w:val="24"/>
                    </w:rPr>
                  </m:ctrlPr>
                </m:dPr>
                <m:e>
                  <m:r>
                    <w:rPr>
                      <w:rFonts w:ascii="Cambria Math" w:eastAsiaTheme="minorEastAsia" w:hAnsi="Cambria Math" w:cs="Times New Roman"/>
                      <w:color w:val="000000" w:themeColor="text1"/>
                      <w:sz w:val="24"/>
                      <w:szCs w:val="24"/>
                    </w:rPr>
                    <m:t>0.58</m:t>
                  </m:r>
                </m:e>
              </m:d>
              <m:r>
                <w:rPr>
                  <w:rFonts w:ascii="Cambria Math" w:eastAsiaTheme="minorEastAsia" w:hAnsi="Cambria Math" w:cs="Times New Roman"/>
                  <w:color w:val="000000" w:themeColor="text1"/>
                  <w:sz w:val="24"/>
                  <w:szCs w:val="24"/>
                </w:rPr>
                <m:t>.[0.08]</m:t>
              </m:r>
            </m:den>
          </m:f>
        </m:oMath>
      </m:oMathPara>
    </w:p>
    <w:p w:rsidR="00065FBF" w:rsidRPr="003405C0" w:rsidRDefault="00065FBF" w:rsidP="006259F5">
      <w:pPr>
        <w:spacing w:after="0" w:line="240" w:lineRule="auto"/>
        <w:ind w:left="720"/>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0.1764</m:t>
            </m:r>
          </m:num>
          <m:den>
            <m:r>
              <w:rPr>
                <w:rFonts w:ascii="Cambria Math" w:eastAsiaTheme="minorEastAsia" w:hAnsi="Cambria Math" w:cs="Times New Roman"/>
                <w:color w:val="000000" w:themeColor="text1"/>
                <w:sz w:val="24"/>
                <w:szCs w:val="24"/>
              </w:rPr>
              <m:t>0.0464</m:t>
            </m:r>
          </m:den>
        </m:f>
      </m:oMath>
    </w:p>
    <w:p w:rsidR="00065FBF" w:rsidRPr="003405C0" w:rsidRDefault="00065FBF" w:rsidP="006259F5">
      <w:pPr>
        <w:spacing w:after="0" w:line="240" w:lineRule="auto"/>
        <w:ind w:left="720"/>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Kc = 38</w:t>
      </w:r>
    </w:p>
    <w:p w:rsidR="00065FBF" w:rsidRPr="003405C0" w:rsidRDefault="00065FBF" w:rsidP="006259F5">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b) At equilibrium</w:t>
      </w:r>
    </w:p>
    <w:p w:rsidR="00065FBF" w:rsidRPr="003405C0" w:rsidRDefault="00065FBF" w:rsidP="006259F5">
      <w:pPr>
        <w:spacing w:after="0" w:line="240" w:lineRule="auto"/>
        <w:ind w:left="720"/>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The acid = (1-x)</w:t>
      </w:r>
    </w:p>
    <w:p w:rsidR="00065FBF" w:rsidRPr="003405C0" w:rsidRDefault="00065FBF" w:rsidP="006259F5">
      <w:pPr>
        <w:spacing w:after="0" w:line="240" w:lineRule="auto"/>
        <w:ind w:left="720"/>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Ethamol = (1-x)</w:t>
      </w:r>
    </w:p>
    <w:p w:rsidR="00065FBF" w:rsidRPr="003405C0" w:rsidRDefault="00065FBF" w:rsidP="006259F5">
      <w:pPr>
        <w:spacing w:after="0" w:line="240" w:lineRule="auto"/>
        <w:ind w:left="720"/>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Ester = x</w:t>
      </w:r>
    </w:p>
    <w:p w:rsidR="00065FBF" w:rsidRPr="003405C0" w:rsidRDefault="00065FBF" w:rsidP="006259F5">
      <w:pPr>
        <w:spacing w:after="0" w:line="240" w:lineRule="auto"/>
        <w:ind w:left="720"/>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Water = x</w:t>
      </w:r>
    </w:p>
    <w:p w:rsidR="00065FBF" w:rsidRPr="003405C0" w:rsidRDefault="00065FBF" w:rsidP="006259F5">
      <w:pPr>
        <w:spacing w:after="0" w:line="240" w:lineRule="auto"/>
        <w:ind w:left="720"/>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But 0.33 = (1-x)</w:t>
      </w:r>
    </w:p>
    <w:p w:rsidR="00065FBF" w:rsidRPr="003405C0" w:rsidRDefault="00065FBF" w:rsidP="006259F5">
      <w:pPr>
        <w:spacing w:after="0" w:line="240" w:lineRule="auto"/>
        <w:ind w:left="720"/>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0.33-1 = -x</w:t>
      </w:r>
    </w:p>
    <w:p w:rsidR="00065FBF" w:rsidRPr="003405C0" w:rsidRDefault="00065FBF" w:rsidP="006259F5">
      <w:pPr>
        <w:spacing w:after="0" w:line="240" w:lineRule="auto"/>
        <w:ind w:left="720"/>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-0.67 = -x</w:t>
      </w:r>
    </w:p>
    <w:p w:rsidR="00065FBF" w:rsidRPr="003405C0" w:rsidRDefault="00065FBF" w:rsidP="006259F5">
      <w:pPr>
        <w:spacing w:after="0" w:line="240" w:lineRule="auto"/>
        <w:ind w:left="720"/>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X = 0.67</w:t>
      </w:r>
    </w:p>
    <w:p w:rsidR="00065FBF" w:rsidRPr="003405C0" w:rsidRDefault="00065FBF" w:rsidP="006259F5">
      <w:pPr>
        <w:spacing w:after="0" w:line="240" w:lineRule="auto"/>
        <w:ind w:left="720"/>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Equilibrium moles of Acid = (1-x) = 1-0.067 = 0.33 moles</w:t>
      </w:r>
    </w:p>
    <w:p w:rsidR="00065FBF" w:rsidRPr="003405C0" w:rsidRDefault="00065FBF" w:rsidP="006259F5">
      <w:pPr>
        <w:spacing w:after="0" w:line="240" w:lineRule="auto"/>
        <w:ind w:left="720"/>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Ethamol (1-x) = 1-0.67 = 0.33 moles</w:t>
      </w:r>
    </w:p>
    <w:p w:rsidR="00065FBF" w:rsidRPr="003405C0" w:rsidRDefault="00065FBF" w:rsidP="006259F5">
      <w:pPr>
        <w:spacing w:after="0" w:line="240" w:lineRule="auto"/>
        <w:ind w:left="720"/>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Ester = x = 0.67 moles</w:t>
      </w:r>
    </w:p>
    <w:p w:rsidR="00065FBF" w:rsidRPr="003405C0" w:rsidRDefault="00065FBF" w:rsidP="006259F5">
      <w:pPr>
        <w:spacing w:after="0" w:line="240" w:lineRule="auto"/>
        <w:ind w:left="720"/>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Water = x = 0.67 moles</w:t>
      </w:r>
    </w:p>
    <w:p w:rsidR="00065FBF" w:rsidRPr="003405C0" w:rsidRDefault="00065FBF" w:rsidP="006259F5">
      <w:pPr>
        <w:spacing w:after="0" w:line="240" w:lineRule="auto"/>
        <w:ind w:left="720"/>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Kc = </w:t>
      </w:r>
      <m:oMath>
        <m:f>
          <m:fPr>
            <m:ctrlPr>
              <w:rPr>
                <w:rFonts w:ascii="Cambria Math" w:eastAsiaTheme="minorEastAsia" w:hAnsi="Cambria Math" w:cs="Times New Roman"/>
                <w:i/>
                <w:color w:val="000000" w:themeColor="text1"/>
                <w:sz w:val="24"/>
                <w:szCs w:val="24"/>
              </w:rPr>
            </m:ctrlPr>
          </m:fPr>
          <m:num>
            <m:d>
              <m:dPr>
                <m:begChr m:val="["/>
                <m:endChr m:val="]"/>
                <m:ctrlPr>
                  <w:rPr>
                    <w:rFonts w:ascii="Cambria Math" w:eastAsiaTheme="minorEastAsia" w:hAnsi="Cambria Math" w:cs="Times New Roman"/>
                    <w:i/>
                    <w:color w:val="000000" w:themeColor="text1"/>
                    <w:sz w:val="24"/>
                    <w:szCs w:val="24"/>
                  </w:rPr>
                </m:ctrlPr>
              </m:dPr>
              <m:e>
                <m:r>
                  <w:rPr>
                    <w:rFonts w:ascii="Cambria Math" w:eastAsiaTheme="minorEastAsia" w:hAnsi="Cambria Math" w:cs="Times New Roman"/>
                    <w:color w:val="000000" w:themeColor="text1"/>
                    <w:sz w:val="24"/>
                    <w:szCs w:val="24"/>
                  </w:rPr>
                  <m:t>0.67</m:t>
                </m:r>
              </m:e>
            </m:d>
            <m:r>
              <w:rPr>
                <w:rFonts w:ascii="Cambria Math" w:eastAsiaTheme="minorEastAsia" w:hAnsi="Cambria Math" w:cs="Times New Roman"/>
                <w:color w:val="000000" w:themeColor="text1"/>
                <w:sz w:val="24"/>
                <w:szCs w:val="24"/>
              </w:rPr>
              <m:t>.[0.67]</m:t>
            </m:r>
          </m:num>
          <m:den>
            <m:r>
              <w:rPr>
                <w:rFonts w:ascii="Cambria Math" w:eastAsiaTheme="minorEastAsia" w:hAnsi="Cambria Math" w:cs="Times New Roman"/>
                <w:color w:val="000000" w:themeColor="text1"/>
                <w:sz w:val="24"/>
                <w:szCs w:val="24"/>
              </w:rPr>
              <m:t>[0.330.[0.33]</m:t>
            </m:r>
          </m:den>
        </m:f>
      </m:oMath>
    </w:p>
    <w:p w:rsidR="00065FBF" w:rsidRPr="003405C0" w:rsidRDefault="008E1064" w:rsidP="006259F5">
      <w:pPr>
        <w:spacing w:after="0" w:line="240" w:lineRule="auto"/>
        <w:ind w:left="720"/>
        <w:jc w:val="both"/>
        <w:rPr>
          <w:rFonts w:ascii="Bookman Old Style" w:eastAsiaTheme="minorEastAsia" w:hAnsi="Bookman Old Style" w:cs="Times New Roman"/>
          <w:color w:val="000000" w:themeColor="text1"/>
          <w:sz w:val="24"/>
          <w:szCs w:val="24"/>
        </w:rPr>
      </w:pPr>
      <m:oMathPara>
        <m:oMathParaPr>
          <m:jc m:val="left"/>
        </m:oMathParaP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0.4489</m:t>
              </m:r>
            </m:num>
            <m:den>
              <m:r>
                <w:rPr>
                  <w:rFonts w:ascii="Cambria Math" w:eastAsiaTheme="minorEastAsia" w:hAnsi="Cambria Math" w:cs="Times New Roman"/>
                  <w:color w:val="000000" w:themeColor="text1"/>
                  <w:sz w:val="24"/>
                  <w:szCs w:val="24"/>
                </w:rPr>
                <m:t>0.1089</m:t>
              </m:r>
            </m:den>
          </m:f>
        </m:oMath>
      </m:oMathPara>
    </w:p>
    <w:p w:rsidR="00065FBF" w:rsidRPr="003405C0" w:rsidRDefault="00065FBF" w:rsidP="006259F5">
      <w:pPr>
        <w:spacing w:after="0" w:line="240" w:lineRule="auto"/>
        <w:ind w:left="720"/>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Kc= 4.12</w:t>
      </w:r>
    </w:p>
    <w:p w:rsidR="00065FBF" w:rsidRPr="003405C0" w:rsidRDefault="00065FBF" w:rsidP="006259F5">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(c) At equilibrium</w:t>
      </w:r>
    </w:p>
    <w:p w:rsidR="00065FBF" w:rsidRPr="003405C0" w:rsidRDefault="00065FBF" w:rsidP="006259F5">
      <w:pPr>
        <w:spacing w:after="0" w:line="240" w:lineRule="auto"/>
        <w:ind w:left="720"/>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The Acid = (1-x)</w:t>
      </w:r>
    </w:p>
    <w:p w:rsidR="00065FBF" w:rsidRPr="003405C0" w:rsidRDefault="00065FBF" w:rsidP="006259F5">
      <w:pPr>
        <w:spacing w:after="0" w:line="240" w:lineRule="auto"/>
        <w:ind w:left="720"/>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Ethamol = (2 –x)</w:t>
      </w:r>
    </w:p>
    <w:p w:rsidR="00065FBF" w:rsidRPr="003405C0" w:rsidRDefault="00065FBF" w:rsidP="006259F5">
      <w:pPr>
        <w:spacing w:after="0" w:line="240" w:lineRule="auto"/>
        <w:ind w:left="720"/>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Ester = x</w:t>
      </w:r>
    </w:p>
    <w:p w:rsidR="00065FBF" w:rsidRPr="003405C0" w:rsidRDefault="00065FBF" w:rsidP="006259F5">
      <w:pPr>
        <w:spacing w:after="0" w:line="240" w:lineRule="auto"/>
        <w:ind w:left="720"/>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Water = x</w:t>
      </w:r>
    </w:p>
    <w:p w:rsidR="00065FBF" w:rsidRPr="003405C0" w:rsidRDefault="00065FBF" w:rsidP="006259F5">
      <w:pPr>
        <w:spacing w:after="0" w:line="240" w:lineRule="auto"/>
        <w:ind w:left="720"/>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But 0.15 = 1-x</w:t>
      </w:r>
    </w:p>
    <w:p w:rsidR="00065FBF" w:rsidRPr="003405C0" w:rsidRDefault="00065FBF" w:rsidP="006259F5">
      <w:pPr>
        <w:spacing w:after="0" w:line="240" w:lineRule="auto"/>
        <w:ind w:left="720"/>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0.15-1 = -1</w:t>
      </w:r>
    </w:p>
    <w:p w:rsidR="00065FBF" w:rsidRPr="003405C0" w:rsidRDefault="00065FBF" w:rsidP="006259F5">
      <w:pPr>
        <w:spacing w:after="0" w:line="240" w:lineRule="auto"/>
        <w:ind w:left="720"/>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-0.85 = -x</w:t>
      </w:r>
    </w:p>
    <w:p w:rsidR="00065FBF" w:rsidRPr="003405C0" w:rsidRDefault="00065FBF" w:rsidP="006259F5">
      <w:pPr>
        <w:spacing w:after="0" w:line="240" w:lineRule="auto"/>
        <w:ind w:left="720"/>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X = 0.85</w:t>
      </w:r>
    </w:p>
    <w:p w:rsidR="00065FBF" w:rsidRPr="003405C0" w:rsidRDefault="00065FBF" w:rsidP="006259F5">
      <w:pPr>
        <w:spacing w:after="0" w:line="240" w:lineRule="auto"/>
        <w:ind w:left="720"/>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Equilibrium moles of</w:t>
      </w:r>
    </w:p>
    <w:p w:rsidR="00065FBF" w:rsidRPr="003405C0" w:rsidRDefault="00065FBF" w:rsidP="006259F5">
      <w:pPr>
        <w:spacing w:after="0" w:line="240" w:lineRule="auto"/>
        <w:ind w:left="720"/>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Acid = (1-x) = 1-0.93 = 0.07moles</w:t>
      </w:r>
    </w:p>
    <w:p w:rsidR="00065FBF" w:rsidRPr="003405C0" w:rsidRDefault="00065FBF" w:rsidP="006259F5">
      <w:pPr>
        <w:spacing w:after="0" w:line="240" w:lineRule="auto"/>
        <w:ind w:left="720"/>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Ethamol = (4-x) = 4-0.93 = 3.07 moles</w:t>
      </w:r>
    </w:p>
    <w:p w:rsidR="00065FBF" w:rsidRPr="003405C0" w:rsidRDefault="00065FBF" w:rsidP="006259F5">
      <w:pPr>
        <w:spacing w:after="0" w:line="240" w:lineRule="auto"/>
        <w:ind w:left="720"/>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Ester = x = 0.93 moles</w:t>
      </w:r>
    </w:p>
    <w:p w:rsidR="00065FBF" w:rsidRPr="003405C0" w:rsidRDefault="00065FBF" w:rsidP="006259F5">
      <w:pPr>
        <w:spacing w:after="0" w:line="240" w:lineRule="auto"/>
        <w:ind w:left="720"/>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Water = x = 0.93 moles</w:t>
      </w:r>
    </w:p>
    <w:p w:rsidR="00065FBF" w:rsidRPr="003405C0" w:rsidRDefault="00065FBF" w:rsidP="006259F5">
      <w:pPr>
        <w:spacing w:after="0" w:line="240" w:lineRule="auto"/>
        <w:ind w:left="720"/>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Kc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[0.93</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m:t>
                </m:r>
              </m:e>
              <m:sup>
                <m:r>
                  <w:rPr>
                    <w:rFonts w:ascii="Cambria Math" w:eastAsiaTheme="minorEastAsia" w:hAnsi="Cambria Math" w:cs="Times New Roman"/>
                    <w:color w:val="000000" w:themeColor="text1"/>
                    <w:sz w:val="24"/>
                    <w:szCs w:val="24"/>
                  </w:rPr>
                  <m:t>2</m:t>
                </m:r>
              </m:sup>
            </m:sSup>
          </m:num>
          <m:den>
            <m:d>
              <m:dPr>
                <m:begChr m:val="["/>
                <m:endChr m:val="]"/>
                <m:ctrlPr>
                  <w:rPr>
                    <w:rFonts w:ascii="Cambria Math" w:eastAsiaTheme="minorEastAsia" w:hAnsi="Cambria Math" w:cs="Times New Roman"/>
                    <w:i/>
                    <w:color w:val="000000" w:themeColor="text1"/>
                    <w:sz w:val="24"/>
                    <w:szCs w:val="24"/>
                  </w:rPr>
                </m:ctrlPr>
              </m:dPr>
              <m:e>
                <m:r>
                  <w:rPr>
                    <w:rFonts w:ascii="Cambria Math" w:eastAsiaTheme="minorEastAsia" w:hAnsi="Cambria Math" w:cs="Times New Roman"/>
                    <w:color w:val="000000" w:themeColor="text1"/>
                    <w:sz w:val="24"/>
                    <w:szCs w:val="24"/>
                  </w:rPr>
                  <m:t>0.07</m:t>
                </m:r>
              </m:e>
            </m:d>
            <m:r>
              <w:rPr>
                <w:rFonts w:ascii="Cambria Math" w:eastAsiaTheme="minorEastAsia" w:hAnsi="Cambria Math" w:cs="Times New Roman"/>
                <w:color w:val="000000" w:themeColor="text1"/>
                <w:sz w:val="24"/>
                <w:szCs w:val="24"/>
              </w:rPr>
              <m:t>[3.07]</m:t>
            </m:r>
          </m:den>
        </m:f>
      </m:oMath>
    </w:p>
    <w:p w:rsidR="00065FBF" w:rsidRPr="003405C0" w:rsidRDefault="00065FBF" w:rsidP="006259F5">
      <w:pPr>
        <w:spacing w:after="0" w:line="240" w:lineRule="auto"/>
        <w:ind w:left="720"/>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Kc = 4.02</w:t>
      </w:r>
    </w:p>
    <w:p w:rsidR="00065FBF" w:rsidRPr="003405C0" w:rsidRDefault="00065FBF" w:rsidP="006259F5">
      <w:pPr>
        <w:spacing w:after="0" w:line="240" w:lineRule="auto"/>
        <w:ind w:left="720"/>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Average value of Kc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3.8+4.12+4.188+4.02</m:t>
            </m:r>
          </m:num>
          <m:den>
            <m:r>
              <w:rPr>
                <w:rFonts w:ascii="Cambria Math" w:eastAsiaTheme="minorEastAsia" w:hAnsi="Cambria Math" w:cs="Times New Roman"/>
                <w:color w:val="000000" w:themeColor="text1"/>
                <w:sz w:val="24"/>
                <w:szCs w:val="24"/>
              </w:rPr>
              <m:t>4</m:t>
            </m:r>
          </m:den>
        </m:f>
      </m:oMath>
    </w:p>
    <w:p w:rsidR="00065FBF" w:rsidRPr="003405C0" w:rsidRDefault="00065FBF" w:rsidP="006259F5">
      <w:pPr>
        <w:spacing w:after="0" w:line="240" w:lineRule="auto"/>
        <w:ind w:left="720"/>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lastRenderedPageBreak/>
        <w:t>Average Kc = 4.032</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Question. 2</w:t>
      </w:r>
    </w:p>
    <w:p w:rsidR="00065FBF" w:rsidRPr="003405C0" w:rsidRDefault="008E1064" w:rsidP="00FE2E2C">
      <w:pPr>
        <w:spacing w:after="0"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noProof/>
          <w:color w:val="000000" w:themeColor="text1"/>
          <w:sz w:val="24"/>
          <w:szCs w:val="24"/>
        </w:rPr>
        <w:pict>
          <v:shape id="_x0000_s1313" type="#_x0000_t32" style="position:absolute;left:0;text-align:left;margin-left:190.1pt;margin-top:6.55pt;width:54.2pt;height:0;z-index:251961344" o:connectortype="straight">
            <v:stroke endarrow="block"/>
          </v:shape>
        </w:pict>
      </w:r>
      <w:r w:rsidR="00065FBF" w:rsidRPr="003405C0">
        <w:rPr>
          <w:rFonts w:ascii="Bookman Old Style" w:eastAsiaTheme="minorEastAsia" w:hAnsi="Bookman Old Style" w:cs="Times New Roman"/>
          <w:color w:val="000000" w:themeColor="text1"/>
          <w:sz w:val="24"/>
          <w:szCs w:val="24"/>
        </w:rPr>
        <w:t>CH</w:t>
      </w:r>
      <w:r w:rsidR="00065FBF" w:rsidRPr="003405C0">
        <w:rPr>
          <w:rFonts w:ascii="Bookman Old Style" w:eastAsiaTheme="minorEastAsia" w:hAnsi="Bookman Old Style" w:cs="Times New Roman"/>
          <w:color w:val="000000" w:themeColor="text1"/>
          <w:sz w:val="24"/>
          <w:szCs w:val="24"/>
          <w:vertAlign w:val="subscript"/>
        </w:rPr>
        <w:t>3</w:t>
      </w:r>
      <w:r w:rsidR="00065FBF" w:rsidRPr="003405C0">
        <w:rPr>
          <w:rFonts w:ascii="Bookman Old Style" w:eastAsiaTheme="minorEastAsia" w:hAnsi="Bookman Old Style" w:cs="Times New Roman"/>
          <w:color w:val="000000" w:themeColor="text1"/>
          <w:sz w:val="24"/>
          <w:szCs w:val="24"/>
        </w:rPr>
        <w:t>OOOH(l) + CH</w:t>
      </w:r>
      <w:r w:rsidR="00065FBF" w:rsidRPr="003405C0">
        <w:rPr>
          <w:rFonts w:ascii="Bookman Old Style" w:eastAsiaTheme="minorEastAsia" w:hAnsi="Bookman Old Style" w:cs="Times New Roman"/>
          <w:color w:val="000000" w:themeColor="text1"/>
          <w:sz w:val="24"/>
          <w:szCs w:val="24"/>
          <w:vertAlign w:val="subscript"/>
        </w:rPr>
        <w:t>3</w:t>
      </w:r>
      <w:r w:rsidR="00065FBF" w:rsidRPr="003405C0">
        <w:rPr>
          <w:rFonts w:ascii="Bookman Old Style" w:eastAsiaTheme="minorEastAsia" w:hAnsi="Bookman Old Style" w:cs="Times New Roman"/>
          <w:color w:val="000000" w:themeColor="text1"/>
          <w:sz w:val="24"/>
          <w:szCs w:val="24"/>
        </w:rPr>
        <w:t>CH</w:t>
      </w:r>
      <w:r w:rsidR="00065FBF" w:rsidRPr="003405C0">
        <w:rPr>
          <w:rFonts w:ascii="Bookman Old Style" w:eastAsiaTheme="minorEastAsia" w:hAnsi="Bookman Old Style" w:cs="Times New Roman"/>
          <w:color w:val="000000" w:themeColor="text1"/>
          <w:sz w:val="24"/>
          <w:szCs w:val="24"/>
          <w:vertAlign w:val="subscript"/>
        </w:rPr>
        <w:t>2</w:t>
      </w:r>
      <w:r w:rsidR="00065FBF" w:rsidRPr="003405C0">
        <w:rPr>
          <w:rFonts w:ascii="Bookman Old Style" w:eastAsiaTheme="minorEastAsia" w:hAnsi="Bookman Old Style" w:cs="Times New Roman"/>
          <w:color w:val="000000" w:themeColor="text1"/>
          <w:sz w:val="24"/>
          <w:szCs w:val="24"/>
        </w:rPr>
        <w:t>OH(l)                       CH</w:t>
      </w:r>
      <w:r w:rsidR="00065FBF" w:rsidRPr="003405C0">
        <w:rPr>
          <w:rFonts w:ascii="Bookman Old Style" w:eastAsiaTheme="minorEastAsia" w:hAnsi="Bookman Old Style" w:cs="Times New Roman"/>
          <w:color w:val="000000" w:themeColor="text1"/>
          <w:sz w:val="24"/>
          <w:szCs w:val="24"/>
          <w:vertAlign w:val="subscript"/>
        </w:rPr>
        <w:t>3</w:t>
      </w:r>
      <w:r w:rsidR="00065FBF" w:rsidRPr="003405C0">
        <w:rPr>
          <w:rFonts w:ascii="Bookman Old Style" w:eastAsiaTheme="minorEastAsia" w:hAnsi="Bookman Old Style" w:cs="Times New Roman"/>
          <w:color w:val="000000" w:themeColor="text1"/>
          <w:sz w:val="24"/>
          <w:szCs w:val="24"/>
        </w:rPr>
        <w:t>COOCH</w:t>
      </w:r>
      <w:r w:rsidR="00065FBF" w:rsidRPr="003405C0">
        <w:rPr>
          <w:rFonts w:ascii="Bookman Old Style" w:eastAsiaTheme="minorEastAsia" w:hAnsi="Bookman Old Style" w:cs="Times New Roman"/>
          <w:color w:val="000000" w:themeColor="text1"/>
          <w:sz w:val="24"/>
          <w:szCs w:val="24"/>
          <w:vertAlign w:val="subscript"/>
        </w:rPr>
        <w:t>2</w:t>
      </w:r>
      <w:r w:rsidR="00065FBF" w:rsidRPr="003405C0">
        <w:rPr>
          <w:rFonts w:ascii="Bookman Old Style" w:eastAsiaTheme="minorEastAsia" w:hAnsi="Bookman Old Style" w:cs="Times New Roman"/>
          <w:color w:val="000000" w:themeColor="text1"/>
          <w:sz w:val="24"/>
          <w:szCs w:val="24"/>
        </w:rPr>
        <w:t>CH</w:t>
      </w:r>
      <w:r w:rsidR="00065FBF" w:rsidRPr="003405C0">
        <w:rPr>
          <w:rFonts w:ascii="Bookman Old Style" w:eastAsiaTheme="minorEastAsia" w:hAnsi="Bookman Old Style" w:cs="Times New Roman"/>
          <w:color w:val="000000" w:themeColor="text1"/>
          <w:sz w:val="24"/>
          <w:szCs w:val="24"/>
          <w:vertAlign w:val="subscript"/>
        </w:rPr>
        <w:t>3</w:t>
      </w:r>
      <w:r w:rsidR="00065FBF" w:rsidRPr="003405C0">
        <w:rPr>
          <w:rFonts w:ascii="Bookman Old Style" w:eastAsiaTheme="minorEastAsia" w:hAnsi="Bookman Old Style" w:cs="Times New Roman"/>
          <w:color w:val="000000" w:themeColor="text1"/>
          <w:sz w:val="24"/>
          <w:szCs w:val="24"/>
        </w:rPr>
        <w:t>(l) + H</w:t>
      </w:r>
      <w:r w:rsidR="00065FBF" w:rsidRPr="003405C0">
        <w:rPr>
          <w:rFonts w:ascii="Bookman Old Style" w:eastAsiaTheme="minorEastAsia" w:hAnsi="Bookman Old Style" w:cs="Times New Roman"/>
          <w:color w:val="000000" w:themeColor="text1"/>
          <w:sz w:val="24"/>
          <w:szCs w:val="24"/>
          <w:vertAlign w:val="subscript"/>
        </w:rPr>
        <w:t>2</w:t>
      </w:r>
      <w:r w:rsidR="00065FBF" w:rsidRPr="003405C0">
        <w:rPr>
          <w:rFonts w:ascii="Bookman Old Style" w:eastAsiaTheme="minorEastAsia" w:hAnsi="Bookman Old Style" w:cs="Times New Roman"/>
          <w:color w:val="000000" w:themeColor="text1"/>
          <w:sz w:val="24"/>
          <w:szCs w:val="24"/>
        </w:rPr>
        <w:t>O(l)</w:t>
      </w:r>
    </w:p>
    <w:p w:rsidR="00065FBF" w:rsidRPr="003405C0" w:rsidRDefault="00065FBF" w:rsidP="00FE2E2C">
      <w:pPr>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Kc = </w:t>
      </w:r>
      <m:oMath>
        <m:f>
          <m:fPr>
            <m:ctrlPr>
              <w:rPr>
                <w:rFonts w:ascii="Cambria Math" w:eastAsiaTheme="minorEastAsia" w:hAnsi="Cambria Math" w:cs="Times New Roman"/>
                <w:i/>
                <w:color w:val="000000" w:themeColor="text1"/>
                <w:sz w:val="24"/>
                <w:szCs w:val="24"/>
              </w:rPr>
            </m:ctrlPr>
          </m:fPr>
          <m:num>
            <m:d>
              <m:dPr>
                <m:begChr m:val="["/>
                <m:endChr m:val="]"/>
                <m:ctrlPr>
                  <w:rPr>
                    <w:rFonts w:ascii="Cambria Math" w:eastAsiaTheme="minorEastAsia" w:hAnsi="Cambria Math" w:cs="Times New Roman"/>
                    <w:i/>
                    <w:color w:val="000000" w:themeColor="text1"/>
                    <w:sz w:val="24"/>
                    <w:szCs w:val="24"/>
                  </w:rPr>
                </m:ctrlPr>
              </m:dPr>
              <m:e>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CH</m:t>
                    </m:r>
                  </m:e>
                  <m:sub>
                    <m:r>
                      <w:rPr>
                        <w:rFonts w:ascii="Cambria Math" w:eastAsiaTheme="minorEastAsia" w:hAnsi="Cambria Math" w:cs="Times New Roman"/>
                        <w:color w:val="000000" w:themeColor="text1"/>
                        <w:sz w:val="24"/>
                        <w:szCs w:val="24"/>
                      </w:rPr>
                      <m:t>3</m:t>
                    </m:r>
                  </m:sub>
                </m:sSub>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COOCH</m:t>
                    </m:r>
                  </m:e>
                  <m:sub>
                    <m:r>
                      <w:rPr>
                        <w:rFonts w:ascii="Cambria Math" w:eastAsiaTheme="minorEastAsia" w:hAnsi="Cambria Math" w:cs="Times New Roman"/>
                        <w:color w:val="000000" w:themeColor="text1"/>
                        <w:sz w:val="24"/>
                        <w:szCs w:val="24"/>
                      </w:rPr>
                      <m:t>3</m:t>
                    </m:r>
                  </m:sub>
                </m:sSub>
              </m:e>
            </m:d>
            <m:r>
              <w:rPr>
                <w:rFonts w:ascii="Cambria Math" w:eastAsiaTheme="minorEastAsia" w:hAnsi="Cambria Math" w:cs="Times New Roman"/>
                <w:color w:val="000000" w:themeColor="text1"/>
                <w:sz w:val="24"/>
                <w:szCs w:val="24"/>
              </w:rPr>
              <m:t>.[</m:t>
            </m:r>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H</m:t>
                </m:r>
              </m:e>
              <m:sub>
                <m:r>
                  <w:rPr>
                    <w:rFonts w:ascii="Cambria Math" w:eastAsiaTheme="minorEastAsia" w:hAnsi="Cambria Math" w:cs="Times New Roman"/>
                    <w:color w:val="000000" w:themeColor="text1"/>
                    <w:sz w:val="24"/>
                    <w:szCs w:val="24"/>
                  </w:rPr>
                  <m:t>2</m:t>
                </m:r>
              </m:sub>
            </m:sSub>
            <m:r>
              <w:rPr>
                <w:rFonts w:ascii="Cambria Math" w:eastAsiaTheme="minorEastAsia" w:hAnsi="Cambria Math" w:cs="Times New Roman"/>
                <w:color w:val="000000" w:themeColor="text1"/>
                <w:sz w:val="24"/>
                <w:szCs w:val="24"/>
              </w:rPr>
              <m:t>O]</m:t>
            </m:r>
          </m:num>
          <m:den>
            <m:d>
              <m:dPr>
                <m:begChr m:val="["/>
                <m:endChr m:val="]"/>
                <m:ctrlPr>
                  <w:rPr>
                    <w:rFonts w:ascii="Cambria Math" w:eastAsiaTheme="minorEastAsia" w:hAnsi="Cambria Math" w:cs="Times New Roman"/>
                    <w:i/>
                    <w:color w:val="000000" w:themeColor="text1"/>
                    <w:sz w:val="24"/>
                    <w:szCs w:val="24"/>
                  </w:rPr>
                </m:ctrlPr>
              </m:dPr>
              <m:e>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CH</m:t>
                    </m:r>
                  </m:e>
                  <m:sub>
                    <m:r>
                      <w:rPr>
                        <w:rFonts w:ascii="Cambria Math" w:eastAsiaTheme="minorEastAsia" w:hAnsi="Cambria Math" w:cs="Times New Roman"/>
                        <w:color w:val="000000" w:themeColor="text1"/>
                        <w:sz w:val="24"/>
                        <w:szCs w:val="24"/>
                      </w:rPr>
                      <m:t>3</m:t>
                    </m:r>
                  </m:sub>
                </m:sSub>
                <m:r>
                  <w:rPr>
                    <w:rFonts w:ascii="Cambria Math" w:eastAsiaTheme="minorEastAsia" w:hAnsi="Cambria Math" w:cs="Times New Roman"/>
                    <w:color w:val="000000" w:themeColor="text1"/>
                    <w:sz w:val="24"/>
                    <w:szCs w:val="24"/>
                  </w:rPr>
                  <m:t>COOH</m:t>
                </m:r>
              </m:e>
            </m:d>
            <m:r>
              <w:rPr>
                <w:rFonts w:ascii="Cambria Math" w:eastAsiaTheme="minorEastAsia" w:hAnsi="Cambria Math" w:cs="Times New Roman"/>
                <w:color w:val="000000" w:themeColor="text1"/>
                <w:sz w:val="24"/>
                <w:szCs w:val="24"/>
              </w:rPr>
              <m:t>.[</m:t>
            </m:r>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CH</m:t>
                </m:r>
              </m:e>
              <m:sub>
                <m:r>
                  <w:rPr>
                    <w:rFonts w:ascii="Cambria Math" w:eastAsiaTheme="minorEastAsia" w:hAnsi="Cambria Math" w:cs="Times New Roman"/>
                    <w:color w:val="000000" w:themeColor="text1"/>
                    <w:sz w:val="24"/>
                    <w:szCs w:val="24"/>
                  </w:rPr>
                  <m:t>3</m:t>
                </m:r>
              </m:sub>
            </m:sSub>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CH</m:t>
                </m:r>
              </m:e>
              <m:sub>
                <m:r>
                  <w:rPr>
                    <w:rFonts w:ascii="Cambria Math" w:eastAsiaTheme="minorEastAsia" w:hAnsi="Cambria Math" w:cs="Times New Roman"/>
                    <w:color w:val="000000" w:themeColor="text1"/>
                    <w:sz w:val="24"/>
                    <w:szCs w:val="24"/>
                  </w:rPr>
                  <m:t>2</m:t>
                </m:r>
              </m:sub>
            </m:sSub>
            <m:r>
              <w:rPr>
                <w:rFonts w:ascii="Cambria Math" w:eastAsiaTheme="minorEastAsia" w:hAnsi="Cambria Math" w:cs="Times New Roman"/>
                <w:color w:val="000000" w:themeColor="text1"/>
                <w:sz w:val="24"/>
                <w:szCs w:val="24"/>
              </w:rPr>
              <m:t>OH]</m:t>
            </m:r>
          </m:den>
        </m:f>
      </m:oMath>
    </w:p>
    <w:p w:rsidR="00065FBF" w:rsidRPr="003405C0" w:rsidRDefault="00065FBF" w:rsidP="00FE2E2C">
      <w:pPr>
        <w:spacing w:after="0" w:line="240" w:lineRule="auto"/>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1mole     3moles    </w:t>
      </w:r>
      <w:r w:rsidRPr="003405C0">
        <w:rPr>
          <w:rFonts w:ascii="Bookman Old Style" w:eastAsiaTheme="minorEastAsia" w:hAnsi="Bookman Old Style" w:cs="Times New Roman"/>
          <w:color w:val="000000" w:themeColor="text1"/>
          <w:sz w:val="24"/>
          <w:szCs w:val="24"/>
        </w:rPr>
        <w:tab/>
        <w:t xml:space="preserve">0 moles </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0 moles</w:t>
      </w:r>
    </w:p>
    <w:p w:rsidR="00065FBF" w:rsidRPr="003405C0" w:rsidRDefault="00065FBF" w:rsidP="00FE2E2C">
      <w:pPr>
        <w:spacing w:after="0" w:line="240" w:lineRule="auto"/>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-x moles</w:t>
      </w:r>
      <w:r w:rsidRPr="003405C0">
        <w:rPr>
          <w:rFonts w:ascii="Bookman Old Style" w:eastAsiaTheme="minorEastAsia" w:hAnsi="Bookman Old Style" w:cs="Times New Roman"/>
          <w:color w:val="000000" w:themeColor="text1"/>
          <w:sz w:val="24"/>
          <w:szCs w:val="24"/>
        </w:rPr>
        <w:tab/>
        <w:t>-x moles</w:t>
      </w:r>
      <w:r w:rsidRPr="003405C0">
        <w:rPr>
          <w:rFonts w:ascii="Bookman Old Style" w:eastAsiaTheme="minorEastAsia" w:hAnsi="Bookman Old Style" w:cs="Times New Roman"/>
          <w:color w:val="000000" w:themeColor="text1"/>
          <w:sz w:val="24"/>
          <w:szCs w:val="24"/>
        </w:rPr>
        <w:tab/>
        <w:t>+x moles</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+x moles</w:t>
      </w:r>
    </w:p>
    <w:p w:rsidR="00065FBF" w:rsidRPr="003405C0" w:rsidRDefault="00065FBF" w:rsidP="00FE2E2C">
      <w:pPr>
        <w:spacing w:after="0" w:line="240" w:lineRule="auto"/>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(1-x)</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(3-x)moles</w:t>
      </w:r>
      <w:r w:rsidRPr="003405C0">
        <w:rPr>
          <w:rFonts w:ascii="Bookman Old Style" w:eastAsiaTheme="minorEastAsia" w:hAnsi="Bookman Old Style" w:cs="Times New Roman"/>
          <w:color w:val="000000" w:themeColor="text1"/>
          <w:sz w:val="24"/>
          <w:szCs w:val="24"/>
        </w:rPr>
        <w:tab/>
        <w:t xml:space="preserve">   x</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x</w:t>
      </w:r>
    </w:p>
    <w:p w:rsidR="00065FBF" w:rsidRPr="003405C0" w:rsidRDefault="00065FBF" w:rsidP="00FE2E2C">
      <w:pPr>
        <w:spacing w:after="0" w:line="240" w:lineRule="auto"/>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But Kc = 4</w:t>
      </w:r>
    </w:p>
    <w:p w:rsidR="00065FBF" w:rsidRPr="003405C0" w:rsidRDefault="00065FBF" w:rsidP="006A09F5">
      <w:pPr>
        <w:spacing w:line="240" w:lineRule="auto"/>
        <w:ind w:left="720"/>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4 = </w:t>
      </w:r>
      <m:oMath>
        <m:f>
          <m:fPr>
            <m:ctrlPr>
              <w:rPr>
                <w:rFonts w:ascii="Cambria Math" w:eastAsiaTheme="minorEastAsia" w:hAnsi="Cambria Math" w:cs="Times New Roman"/>
                <w:i/>
                <w:color w:val="000000" w:themeColor="text1"/>
                <w:sz w:val="24"/>
                <w:szCs w:val="24"/>
              </w:rPr>
            </m:ctrlPr>
          </m:fPr>
          <m:num>
            <m:d>
              <m:dPr>
                <m:begChr m:val="["/>
                <m:endChr m:val="]"/>
                <m:ctrlPr>
                  <w:rPr>
                    <w:rFonts w:ascii="Cambria Math" w:eastAsiaTheme="minorEastAsia" w:hAnsi="Cambria Math" w:cs="Times New Roman"/>
                    <w:i/>
                    <w:color w:val="000000" w:themeColor="text1"/>
                    <w:sz w:val="24"/>
                    <w:szCs w:val="24"/>
                  </w:rPr>
                </m:ctrlPr>
              </m:dPr>
              <m:e>
                <m:r>
                  <w:rPr>
                    <w:rFonts w:ascii="Cambria Math" w:eastAsiaTheme="minorEastAsia" w:hAnsi="Cambria Math" w:cs="Times New Roman"/>
                    <w:color w:val="000000" w:themeColor="text1"/>
                    <w:sz w:val="24"/>
                    <w:szCs w:val="24"/>
                  </w:rPr>
                  <m:t>x</m:t>
                </m:r>
              </m:e>
            </m:d>
            <m:r>
              <w:rPr>
                <w:rFonts w:ascii="Cambria Math" w:eastAsiaTheme="minorEastAsia" w:hAnsi="Cambria Math" w:cs="Times New Roman"/>
                <w:color w:val="000000" w:themeColor="text1"/>
                <w:sz w:val="24"/>
                <w:szCs w:val="24"/>
              </w:rPr>
              <m:t>.[x]</m:t>
            </m:r>
          </m:num>
          <m:den>
            <m:d>
              <m:dPr>
                <m:begChr m:val="["/>
                <m:endChr m:val="]"/>
                <m:ctrlPr>
                  <w:rPr>
                    <w:rFonts w:ascii="Cambria Math" w:eastAsiaTheme="minorEastAsia" w:hAnsi="Cambria Math" w:cs="Times New Roman"/>
                    <w:i/>
                    <w:color w:val="000000" w:themeColor="text1"/>
                    <w:sz w:val="24"/>
                    <w:szCs w:val="24"/>
                  </w:rPr>
                </m:ctrlPr>
              </m:dPr>
              <m:e>
                <m:r>
                  <w:rPr>
                    <w:rFonts w:ascii="Cambria Math" w:eastAsiaTheme="minorEastAsia" w:hAnsi="Cambria Math" w:cs="Times New Roman"/>
                    <w:color w:val="000000" w:themeColor="text1"/>
                    <w:sz w:val="24"/>
                    <w:szCs w:val="24"/>
                  </w:rPr>
                  <m:t>1-x</m:t>
                </m:r>
              </m:e>
            </m:d>
            <m:r>
              <w:rPr>
                <w:rFonts w:ascii="Cambria Math" w:eastAsiaTheme="minorEastAsia" w:hAnsi="Cambria Math" w:cs="Times New Roman"/>
                <w:color w:val="000000" w:themeColor="text1"/>
                <w:sz w:val="24"/>
                <w:szCs w:val="24"/>
              </w:rPr>
              <m:t>.[3-x]</m:t>
            </m:r>
          </m:den>
        </m:f>
      </m:oMath>
    </w:p>
    <w:p w:rsidR="00065FBF" w:rsidRPr="003405C0" w:rsidRDefault="00065FBF" w:rsidP="006A09F5">
      <w:pPr>
        <w:spacing w:line="240" w:lineRule="auto"/>
        <w:ind w:left="720"/>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4 = </w:t>
      </w:r>
      <m:oMath>
        <m:f>
          <m:fPr>
            <m:ctrlPr>
              <w:rPr>
                <w:rFonts w:ascii="Cambria Math" w:eastAsiaTheme="minorEastAsia" w:hAnsi="Cambria Math" w:cs="Times New Roman"/>
                <w:i/>
                <w:color w:val="000000" w:themeColor="text1"/>
                <w:sz w:val="24"/>
                <w:szCs w:val="24"/>
              </w:rPr>
            </m:ctrlPr>
          </m:fPr>
          <m:num>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x</m:t>
                </m:r>
              </m:e>
              <m:sup>
                <m:r>
                  <w:rPr>
                    <w:rFonts w:ascii="Cambria Math" w:eastAsiaTheme="minorEastAsia" w:hAnsi="Cambria Math" w:cs="Times New Roman"/>
                    <w:color w:val="000000" w:themeColor="text1"/>
                    <w:sz w:val="24"/>
                    <w:szCs w:val="24"/>
                  </w:rPr>
                  <m:t>2</m:t>
                </m:r>
              </m:sup>
            </m:sSup>
          </m:num>
          <m:den>
            <m:r>
              <w:rPr>
                <w:rFonts w:ascii="Cambria Math" w:eastAsiaTheme="minorEastAsia" w:hAnsi="Cambria Math" w:cs="Times New Roman"/>
                <w:color w:val="000000" w:themeColor="text1"/>
                <w:sz w:val="24"/>
                <w:szCs w:val="24"/>
              </w:rPr>
              <m:t>3-4x+</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x</m:t>
                </m:r>
              </m:e>
              <m:sup>
                <m:r>
                  <w:rPr>
                    <w:rFonts w:ascii="Cambria Math" w:eastAsiaTheme="minorEastAsia" w:hAnsi="Cambria Math" w:cs="Times New Roman"/>
                    <w:color w:val="000000" w:themeColor="text1"/>
                    <w:sz w:val="24"/>
                    <w:szCs w:val="24"/>
                  </w:rPr>
                  <m:t>3</m:t>
                </m:r>
              </m:sup>
            </m:sSup>
          </m:den>
        </m:f>
      </m:oMath>
    </w:p>
    <w:p w:rsidR="00065FBF" w:rsidRPr="003405C0" w:rsidRDefault="00065FBF" w:rsidP="006A09F5">
      <w:pPr>
        <w:spacing w:line="240" w:lineRule="auto"/>
        <w:ind w:left="720"/>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X</w:t>
      </w:r>
      <w:r w:rsidRPr="003405C0">
        <w:rPr>
          <w:rFonts w:ascii="Bookman Old Style" w:eastAsiaTheme="minorEastAsia" w:hAnsi="Bookman Old Style" w:cs="Times New Roman"/>
          <w:color w:val="000000" w:themeColor="text1"/>
          <w:sz w:val="24"/>
          <w:szCs w:val="24"/>
          <w:vertAlign w:val="superscript"/>
        </w:rPr>
        <w:t>2</w:t>
      </w:r>
      <w:r w:rsidRPr="003405C0">
        <w:rPr>
          <w:rFonts w:ascii="Bookman Old Style" w:eastAsiaTheme="minorEastAsia" w:hAnsi="Bookman Old Style" w:cs="Times New Roman"/>
          <w:color w:val="000000" w:themeColor="text1"/>
          <w:sz w:val="24"/>
          <w:szCs w:val="24"/>
        </w:rPr>
        <w:t xml:space="preserve"> = 4(3-4x+x</w:t>
      </w:r>
      <w:r w:rsidRPr="003405C0">
        <w:rPr>
          <w:rFonts w:ascii="Bookman Old Style" w:eastAsiaTheme="minorEastAsia" w:hAnsi="Bookman Old Style" w:cs="Times New Roman"/>
          <w:color w:val="000000" w:themeColor="text1"/>
          <w:sz w:val="24"/>
          <w:szCs w:val="24"/>
          <w:vertAlign w:val="superscript"/>
        </w:rPr>
        <w:t>2</w:t>
      </w:r>
      <w:r w:rsidRPr="003405C0">
        <w:rPr>
          <w:rFonts w:ascii="Bookman Old Style" w:eastAsiaTheme="minorEastAsia" w:hAnsi="Bookman Old Style" w:cs="Times New Roman"/>
          <w:color w:val="000000" w:themeColor="text1"/>
          <w:sz w:val="24"/>
          <w:szCs w:val="24"/>
        </w:rPr>
        <w:t>)</w:t>
      </w:r>
    </w:p>
    <w:p w:rsidR="00065FBF" w:rsidRPr="003405C0" w:rsidRDefault="00065FBF" w:rsidP="006A09F5">
      <w:pPr>
        <w:spacing w:line="240" w:lineRule="auto"/>
        <w:ind w:left="720"/>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X</w:t>
      </w:r>
      <w:r w:rsidRPr="003405C0">
        <w:rPr>
          <w:rFonts w:ascii="Bookman Old Style" w:eastAsiaTheme="minorEastAsia" w:hAnsi="Bookman Old Style" w:cs="Times New Roman"/>
          <w:color w:val="000000" w:themeColor="text1"/>
          <w:sz w:val="24"/>
          <w:szCs w:val="24"/>
          <w:vertAlign w:val="superscript"/>
        </w:rPr>
        <w:t>2</w:t>
      </w:r>
      <w:r w:rsidRPr="003405C0">
        <w:rPr>
          <w:rFonts w:ascii="Bookman Old Style" w:eastAsiaTheme="minorEastAsia" w:hAnsi="Bookman Old Style" w:cs="Times New Roman"/>
          <w:color w:val="000000" w:themeColor="text1"/>
          <w:sz w:val="24"/>
          <w:szCs w:val="24"/>
        </w:rPr>
        <w:t xml:space="preserve"> = 12-16x + 4x</w:t>
      </w:r>
      <w:r w:rsidRPr="003405C0">
        <w:rPr>
          <w:rFonts w:ascii="Bookman Old Style" w:eastAsiaTheme="minorEastAsia" w:hAnsi="Bookman Old Style" w:cs="Times New Roman"/>
          <w:color w:val="000000" w:themeColor="text1"/>
          <w:sz w:val="24"/>
          <w:szCs w:val="24"/>
          <w:vertAlign w:val="superscript"/>
        </w:rPr>
        <w:t>2</w:t>
      </w:r>
    </w:p>
    <w:p w:rsidR="00065FBF" w:rsidRPr="003405C0" w:rsidRDefault="00065FBF" w:rsidP="006A09F5">
      <w:pPr>
        <w:spacing w:line="240" w:lineRule="auto"/>
        <w:ind w:left="720"/>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0 = 12-16x + 4x</w:t>
      </w:r>
      <w:r w:rsidRPr="003405C0">
        <w:rPr>
          <w:rFonts w:ascii="Bookman Old Style" w:eastAsiaTheme="minorEastAsia" w:hAnsi="Bookman Old Style" w:cs="Times New Roman"/>
          <w:color w:val="000000" w:themeColor="text1"/>
          <w:sz w:val="24"/>
          <w:szCs w:val="24"/>
          <w:vertAlign w:val="superscript"/>
        </w:rPr>
        <w:t>2</w:t>
      </w:r>
      <w:r w:rsidRPr="003405C0">
        <w:rPr>
          <w:rFonts w:ascii="Bookman Old Style" w:eastAsiaTheme="minorEastAsia" w:hAnsi="Bookman Old Style" w:cs="Times New Roman"/>
          <w:color w:val="000000" w:themeColor="text1"/>
          <w:sz w:val="24"/>
          <w:szCs w:val="24"/>
        </w:rPr>
        <w:t>-x</w:t>
      </w:r>
      <w:r w:rsidRPr="003405C0">
        <w:rPr>
          <w:rFonts w:ascii="Bookman Old Style" w:eastAsiaTheme="minorEastAsia" w:hAnsi="Bookman Old Style" w:cs="Times New Roman"/>
          <w:color w:val="000000" w:themeColor="text1"/>
          <w:sz w:val="24"/>
          <w:szCs w:val="24"/>
          <w:vertAlign w:val="superscript"/>
        </w:rPr>
        <w:t>2</w:t>
      </w:r>
    </w:p>
    <w:p w:rsidR="00065FBF" w:rsidRPr="003405C0" w:rsidRDefault="00065FBF" w:rsidP="006A09F5">
      <w:pPr>
        <w:spacing w:line="240" w:lineRule="auto"/>
        <w:ind w:left="720"/>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0 = 12-16x + 3x</w:t>
      </w:r>
      <w:r w:rsidRPr="003405C0">
        <w:rPr>
          <w:rFonts w:ascii="Bookman Old Style" w:eastAsiaTheme="minorEastAsia" w:hAnsi="Bookman Old Style" w:cs="Times New Roman"/>
          <w:color w:val="000000" w:themeColor="text1"/>
          <w:sz w:val="24"/>
          <w:szCs w:val="24"/>
          <w:vertAlign w:val="superscript"/>
        </w:rPr>
        <w:t>2</w:t>
      </w:r>
    </w:p>
    <w:p w:rsidR="00065FBF" w:rsidRPr="003405C0" w:rsidRDefault="00065FBF" w:rsidP="006A09F5">
      <w:pPr>
        <w:spacing w:line="240" w:lineRule="auto"/>
        <w:ind w:left="720"/>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3x</w:t>
      </w:r>
      <w:r w:rsidRPr="003405C0">
        <w:rPr>
          <w:rFonts w:ascii="Bookman Old Style" w:eastAsiaTheme="minorEastAsia" w:hAnsi="Bookman Old Style" w:cs="Times New Roman"/>
          <w:color w:val="000000" w:themeColor="text1"/>
          <w:sz w:val="24"/>
          <w:szCs w:val="24"/>
          <w:vertAlign w:val="superscript"/>
        </w:rPr>
        <w:t>2</w:t>
      </w:r>
      <w:r w:rsidRPr="003405C0">
        <w:rPr>
          <w:rFonts w:ascii="Bookman Old Style" w:eastAsiaTheme="minorEastAsia" w:hAnsi="Bookman Old Style" w:cs="Times New Roman"/>
          <w:color w:val="000000" w:themeColor="text1"/>
          <w:sz w:val="24"/>
          <w:szCs w:val="24"/>
        </w:rPr>
        <w:t xml:space="preserve"> – 16x + 12 = 0</w:t>
      </w:r>
    </w:p>
    <w:p w:rsidR="00065FBF" w:rsidRPr="003405C0" w:rsidRDefault="00065FBF" w:rsidP="006A09F5">
      <w:pPr>
        <w:spacing w:line="240" w:lineRule="auto"/>
        <w:ind w:left="720"/>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X = 4.43 or x = 0.9</w:t>
      </w:r>
    </w:p>
    <w:p w:rsidR="00065FBF" w:rsidRPr="003405C0" w:rsidRDefault="00065FBF" w:rsidP="006A09F5">
      <w:pPr>
        <w:spacing w:after="0" w:line="240" w:lineRule="auto"/>
        <w:ind w:left="720"/>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X = 0.9</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The amount of Ethyl ethanoate formed is0.9 moles</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Question. Stoichiometric moles of sulphur dioxide and oxygen were heated in a 1L vessel at 400k and 2 atms. When equilibrium was attained the vessel was found to contain 20% SO</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 Calculate</w:t>
      </w:r>
    </w:p>
    <w:p w:rsidR="00065FBF" w:rsidRPr="003405C0" w:rsidRDefault="00065FBF" w:rsidP="006C326C">
      <w:pPr>
        <w:pStyle w:val="ListParagraph"/>
        <w:numPr>
          <w:ilvl w:val="0"/>
          <w:numId w:val="95"/>
        </w:num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The equilibrium moles of the participating species</w:t>
      </w:r>
    </w:p>
    <w:p w:rsidR="00065FBF" w:rsidRPr="003405C0" w:rsidRDefault="00065FBF" w:rsidP="006C326C">
      <w:pPr>
        <w:pStyle w:val="ListParagraph"/>
        <w:numPr>
          <w:ilvl w:val="0"/>
          <w:numId w:val="95"/>
        </w:num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The value of equilibrium constant at the is temperature.</w:t>
      </w:r>
    </w:p>
    <w:p w:rsidR="00065FBF" w:rsidRPr="003405C0" w:rsidRDefault="00065FBF" w:rsidP="00FE2E2C">
      <w:pPr>
        <w:spacing w:after="0" w:line="240" w:lineRule="auto"/>
        <w:jc w:val="both"/>
        <w:rPr>
          <w:rFonts w:ascii="Bookman Old Style" w:eastAsiaTheme="minorEastAsia" w:hAnsi="Bookman Old Style" w:cs="Times New Roman"/>
          <w:b/>
          <w:color w:val="000000" w:themeColor="text1"/>
          <w:sz w:val="24"/>
          <w:szCs w:val="24"/>
        </w:rPr>
      </w:pPr>
      <w:r w:rsidRPr="003405C0">
        <w:rPr>
          <w:rFonts w:ascii="Bookman Old Style" w:eastAsiaTheme="minorEastAsia" w:hAnsi="Bookman Old Style" w:cs="Times New Roman"/>
          <w:b/>
          <w:color w:val="000000" w:themeColor="text1"/>
          <w:sz w:val="24"/>
          <w:szCs w:val="24"/>
        </w:rPr>
        <w:t>Solution</w:t>
      </w:r>
    </w:p>
    <w:p w:rsidR="00065FBF" w:rsidRPr="003405C0" w:rsidRDefault="00065FBF" w:rsidP="00FE2E2C">
      <w:pPr>
        <w:spacing w:after="0" w:line="240" w:lineRule="auto"/>
        <w:ind w:left="1440" w:firstLine="720"/>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2SO</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(g)</w:t>
      </w:r>
      <w:r w:rsidRPr="003405C0">
        <w:rPr>
          <w:rFonts w:ascii="Bookman Old Style" w:eastAsiaTheme="minorEastAsia" w:hAnsi="Bookman Old Style" w:cs="Times New Roman"/>
          <w:color w:val="000000" w:themeColor="text1"/>
          <w:sz w:val="24"/>
          <w:szCs w:val="24"/>
        </w:rPr>
        <w:tab/>
        <w:t xml:space="preserve"> + </w:t>
      </w:r>
      <w:r w:rsidRPr="003405C0">
        <w:rPr>
          <w:rFonts w:ascii="Bookman Old Style" w:eastAsiaTheme="minorEastAsia" w:hAnsi="Bookman Old Style" w:cs="Times New Roman"/>
          <w:color w:val="000000" w:themeColor="text1"/>
          <w:sz w:val="24"/>
          <w:szCs w:val="24"/>
        </w:rPr>
        <w:tab/>
        <w:t>O</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 xml:space="preserve">                     2SO</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(g)</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Initially</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2moles</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1mole</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0</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If x</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-2x</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-x</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+2x</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Eqbm moles</w:t>
      </w:r>
      <w:r w:rsidRPr="003405C0">
        <w:rPr>
          <w:rFonts w:ascii="Bookman Old Style" w:eastAsiaTheme="minorEastAsia" w:hAnsi="Bookman Old Style" w:cs="Times New Roman"/>
          <w:color w:val="000000" w:themeColor="text1"/>
          <w:sz w:val="24"/>
          <w:szCs w:val="24"/>
        </w:rPr>
        <w:tab/>
        <w:t>2-2x</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1-x</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2x moles</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Total equilibrium moles (2-2x) (1-x)+2x = (3-x)</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At equilibrium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20</m:t>
            </m:r>
          </m:num>
          <m:den>
            <m:r>
              <w:rPr>
                <w:rFonts w:ascii="Cambria Math" w:eastAsiaTheme="minorEastAsia" w:hAnsi="Cambria Math" w:cs="Times New Roman"/>
                <w:color w:val="000000" w:themeColor="text1"/>
                <w:sz w:val="24"/>
                <w:szCs w:val="24"/>
              </w:rPr>
              <m:t>100</m:t>
            </m:r>
          </m:den>
        </m:f>
      </m:oMath>
      <w:r w:rsidRPr="003405C0">
        <w:rPr>
          <w:rFonts w:ascii="Bookman Old Style" w:eastAsiaTheme="minorEastAsia" w:hAnsi="Bookman Old Style" w:cs="Times New Roman"/>
          <w:color w:val="000000" w:themeColor="text1"/>
          <w:sz w:val="24"/>
          <w:szCs w:val="24"/>
        </w:rPr>
        <w:t xml:space="preserve">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2x</m:t>
            </m:r>
          </m:num>
          <m:den>
            <m:r>
              <w:rPr>
                <w:rFonts w:ascii="Cambria Math" w:eastAsiaTheme="minorEastAsia" w:hAnsi="Cambria Math" w:cs="Times New Roman"/>
                <w:color w:val="000000" w:themeColor="text1"/>
                <w:sz w:val="24"/>
                <w:szCs w:val="24"/>
              </w:rPr>
              <m:t>(3-x)</m:t>
            </m:r>
          </m:den>
        </m:f>
      </m:oMath>
    </w:p>
    <w:p w:rsidR="00065FBF" w:rsidRPr="003405C0" w:rsidRDefault="008E1064" w:rsidP="00FE2E2C">
      <w:pPr>
        <w:spacing w:after="0" w:line="240" w:lineRule="auto"/>
        <w:jc w:val="both"/>
        <w:rPr>
          <w:rFonts w:ascii="Bookman Old Style" w:eastAsiaTheme="minorEastAsia" w:hAnsi="Bookman Old Style" w:cs="Times New Roman"/>
          <w:color w:val="000000" w:themeColor="text1"/>
          <w:sz w:val="24"/>
          <w:szCs w:val="24"/>
        </w:rPr>
      </w:pP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1</m:t>
            </m:r>
          </m:num>
          <m:den>
            <m:r>
              <w:rPr>
                <w:rFonts w:ascii="Cambria Math" w:eastAsiaTheme="minorEastAsia" w:hAnsi="Cambria Math" w:cs="Times New Roman"/>
                <w:color w:val="000000" w:themeColor="text1"/>
                <w:sz w:val="24"/>
                <w:szCs w:val="24"/>
              </w:rPr>
              <m:t>5</m:t>
            </m:r>
          </m:den>
        </m:f>
      </m:oMath>
      <w:r w:rsidR="00065FBF" w:rsidRPr="003405C0">
        <w:rPr>
          <w:rFonts w:ascii="Bookman Old Style" w:eastAsiaTheme="minorEastAsia" w:hAnsi="Bookman Old Style" w:cs="Times New Roman"/>
          <w:color w:val="000000" w:themeColor="text1"/>
          <w:sz w:val="24"/>
          <w:szCs w:val="24"/>
        </w:rPr>
        <w:t xml:space="preserve">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2x</m:t>
            </m:r>
          </m:num>
          <m:den>
            <m:r>
              <w:rPr>
                <w:rFonts w:ascii="Cambria Math" w:eastAsiaTheme="minorEastAsia" w:hAnsi="Cambria Math" w:cs="Times New Roman"/>
                <w:color w:val="000000" w:themeColor="text1"/>
                <w:sz w:val="24"/>
                <w:szCs w:val="24"/>
              </w:rPr>
              <m:t>3-x</m:t>
            </m:r>
          </m:den>
        </m:f>
      </m:oMath>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3-x = 10x</w:t>
      </w:r>
    </w:p>
    <w:p w:rsidR="00065FBF" w:rsidRPr="003405C0" w:rsidRDefault="008E1064" w:rsidP="00FE2E2C">
      <w:pPr>
        <w:spacing w:after="0" w:line="240" w:lineRule="auto"/>
        <w:jc w:val="both"/>
        <w:rPr>
          <w:rFonts w:ascii="Bookman Old Style" w:eastAsiaTheme="minorEastAsia" w:hAnsi="Bookman Old Style" w:cs="Times New Roman"/>
          <w:color w:val="000000" w:themeColor="text1"/>
          <w:sz w:val="24"/>
          <w:szCs w:val="24"/>
        </w:rPr>
      </w:pP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3</m:t>
            </m:r>
          </m:num>
          <m:den>
            <m:r>
              <w:rPr>
                <w:rFonts w:ascii="Cambria Math" w:eastAsiaTheme="minorEastAsia" w:hAnsi="Cambria Math" w:cs="Times New Roman"/>
                <w:color w:val="000000" w:themeColor="text1"/>
                <w:sz w:val="24"/>
                <w:szCs w:val="24"/>
              </w:rPr>
              <m:t>11</m:t>
            </m:r>
          </m:den>
        </m:f>
      </m:oMath>
      <w:r w:rsidR="00065FBF" w:rsidRPr="003405C0">
        <w:rPr>
          <w:rFonts w:ascii="Bookman Old Style" w:eastAsiaTheme="minorEastAsia" w:hAnsi="Bookman Old Style" w:cs="Times New Roman"/>
          <w:color w:val="000000" w:themeColor="text1"/>
          <w:sz w:val="24"/>
          <w:szCs w:val="24"/>
        </w:rPr>
        <w:t xml:space="preserve">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nx</m:t>
            </m:r>
          </m:num>
          <m:den>
            <m:r>
              <w:rPr>
                <w:rFonts w:ascii="Cambria Math" w:eastAsiaTheme="minorEastAsia" w:hAnsi="Cambria Math" w:cs="Times New Roman"/>
                <w:color w:val="000000" w:themeColor="text1"/>
                <w:sz w:val="24"/>
                <w:szCs w:val="24"/>
              </w:rPr>
              <m:t>n</m:t>
            </m:r>
          </m:den>
        </m:f>
      </m:oMath>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X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3</m:t>
            </m:r>
          </m:num>
          <m:den>
            <m:r>
              <w:rPr>
                <w:rFonts w:ascii="Cambria Math" w:eastAsiaTheme="minorEastAsia" w:hAnsi="Cambria Math" w:cs="Times New Roman"/>
                <w:color w:val="000000" w:themeColor="text1"/>
                <w:sz w:val="24"/>
                <w:szCs w:val="24"/>
              </w:rPr>
              <m:t>11</m:t>
            </m:r>
          </m:den>
        </m:f>
      </m:oMath>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Equilibrium moles of SO</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 xml:space="preserve"> = (2-2x)</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lastRenderedPageBreak/>
        <w:t>= 2-2(</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8</m:t>
            </m:r>
          </m:num>
          <m:den>
            <m:r>
              <w:rPr>
                <w:rFonts w:ascii="Cambria Math" w:eastAsiaTheme="minorEastAsia" w:hAnsi="Cambria Math" w:cs="Times New Roman"/>
                <w:color w:val="000000" w:themeColor="text1"/>
                <w:sz w:val="24"/>
                <w:szCs w:val="24"/>
              </w:rPr>
              <m:t>11</m:t>
            </m:r>
          </m:den>
        </m:f>
      </m:oMath>
      <w:r w:rsidRPr="003405C0">
        <w:rPr>
          <w:rFonts w:ascii="Bookman Old Style" w:eastAsiaTheme="minorEastAsia" w:hAnsi="Bookman Old Style" w:cs="Times New Roman"/>
          <w:color w:val="000000" w:themeColor="text1"/>
          <w:sz w:val="24"/>
          <w:szCs w:val="24"/>
        </w:rPr>
        <w:t xml:space="preserve">)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16</m:t>
            </m:r>
          </m:num>
          <m:den>
            <m:r>
              <w:rPr>
                <w:rFonts w:ascii="Cambria Math" w:eastAsiaTheme="minorEastAsia" w:hAnsi="Cambria Math" w:cs="Times New Roman"/>
                <w:color w:val="000000" w:themeColor="text1"/>
                <w:sz w:val="24"/>
                <w:szCs w:val="24"/>
              </w:rPr>
              <m:t>11</m:t>
            </m:r>
          </m:den>
        </m:f>
      </m:oMath>
      <w:r w:rsidRPr="003405C0">
        <w:rPr>
          <w:rFonts w:ascii="Bookman Old Style" w:eastAsiaTheme="minorEastAsia" w:hAnsi="Bookman Old Style" w:cs="Times New Roman"/>
          <w:color w:val="000000" w:themeColor="text1"/>
          <w:sz w:val="24"/>
          <w:szCs w:val="24"/>
        </w:rPr>
        <w:t xml:space="preserve"> moles</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Equilibrium moles of C</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 xml:space="preserve"> = 1-x =1-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3</m:t>
            </m:r>
          </m:num>
          <m:den>
            <m:r>
              <w:rPr>
                <w:rFonts w:ascii="Cambria Math" w:eastAsiaTheme="minorEastAsia" w:hAnsi="Cambria Math" w:cs="Times New Roman"/>
                <w:color w:val="000000" w:themeColor="text1"/>
                <w:sz w:val="24"/>
                <w:szCs w:val="24"/>
              </w:rPr>
              <m:t>11</m:t>
            </m:r>
          </m:den>
        </m:f>
      </m:oMath>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8</m:t>
            </m:r>
          </m:num>
          <m:den>
            <m:r>
              <w:rPr>
                <w:rFonts w:ascii="Cambria Math" w:eastAsiaTheme="minorEastAsia" w:hAnsi="Cambria Math" w:cs="Times New Roman"/>
                <w:color w:val="000000" w:themeColor="text1"/>
                <w:sz w:val="24"/>
                <w:szCs w:val="24"/>
              </w:rPr>
              <m:t>11</m:t>
            </m:r>
          </m:den>
        </m:f>
      </m:oMath>
      <w:r w:rsidRPr="003405C0">
        <w:rPr>
          <w:rFonts w:ascii="Bookman Old Style" w:eastAsiaTheme="minorEastAsia" w:hAnsi="Bookman Old Style" w:cs="Times New Roman"/>
          <w:color w:val="000000" w:themeColor="text1"/>
          <w:sz w:val="24"/>
          <w:szCs w:val="24"/>
        </w:rPr>
        <w:t xml:space="preserve"> moles</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Equilibrium of SO</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 xml:space="preserve"> = 2 x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3</m:t>
            </m:r>
          </m:num>
          <m:den>
            <m:r>
              <w:rPr>
                <w:rFonts w:ascii="Cambria Math" w:eastAsiaTheme="minorEastAsia" w:hAnsi="Cambria Math" w:cs="Times New Roman"/>
                <w:color w:val="000000" w:themeColor="text1"/>
                <w:sz w:val="24"/>
                <w:szCs w:val="24"/>
              </w:rPr>
              <m:t>11</m:t>
            </m:r>
          </m:den>
        </m:f>
      </m:oMath>
      <w:r w:rsidRPr="003405C0">
        <w:rPr>
          <w:rFonts w:ascii="Bookman Old Style" w:eastAsiaTheme="minorEastAsia" w:hAnsi="Bookman Old Style" w:cs="Times New Roman"/>
          <w:color w:val="000000" w:themeColor="text1"/>
          <w:sz w:val="24"/>
          <w:szCs w:val="24"/>
        </w:rPr>
        <w:t xml:space="preserve">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6</m:t>
            </m:r>
          </m:num>
          <m:den>
            <m:r>
              <w:rPr>
                <w:rFonts w:ascii="Cambria Math" w:eastAsiaTheme="minorEastAsia" w:hAnsi="Cambria Math" w:cs="Times New Roman"/>
                <w:color w:val="000000" w:themeColor="text1"/>
                <w:sz w:val="24"/>
                <w:szCs w:val="24"/>
              </w:rPr>
              <m:t>11</m:t>
            </m:r>
          </m:den>
        </m:f>
      </m:oMath>
      <w:r w:rsidRPr="003405C0">
        <w:rPr>
          <w:rFonts w:ascii="Bookman Old Style" w:eastAsiaTheme="minorEastAsia" w:hAnsi="Bookman Old Style" w:cs="Times New Roman"/>
          <w:color w:val="000000" w:themeColor="text1"/>
          <w:sz w:val="24"/>
          <w:szCs w:val="24"/>
        </w:rPr>
        <w:t xml:space="preserve"> moles</w:t>
      </w:r>
    </w:p>
    <w:p w:rsidR="00065FBF" w:rsidRPr="003405C0" w:rsidRDefault="00065FBF" w:rsidP="006C326C">
      <w:pPr>
        <w:pStyle w:val="ListParagraph"/>
        <w:numPr>
          <w:ilvl w:val="0"/>
          <w:numId w:val="94"/>
        </w:num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KP = </w:t>
      </w:r>
      <m:oMath>
        <m:f>
          <m:fPr>
            <m:ctrlPr>
              <w:rPr>
                <w:rFonts w:ascii="Cambria Math" w:eastAsiaTheme="minorEastAsia" w:hAnsi="Cambria Math" w:cs="Times New Roman"/>
                <w:i/>
                <w:color w:val="000000" w:themeColor="text1"/>
                <w:sz w:val="24"/>
                <w:szCs w:val="24"/>
              </w:rPr>
            </m:ctrlPr>
          </m:fPr>
          <m:num>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P</m:t>
                </m:r>
              </m:e>
              <m:sup>
                <m:r>
                  <w:rPr>
                    <w:rFonts w:ascii="Cambria Math" w:eastAsiaTheme="minorEastAsia" w:hAnsi="Cambria Math" w:cs="Times New Roman"/>
                    <w:color w:val="000000" w:themeColor="text1"/>
                    <w:sz w:val="24"/>
                    <w:szCs w:val="24"/>
                  </w:rPr>
                  <m:t>2</m:t>
                </m:r>
              </m:sup>
            </m:sSup>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SO</m:t>
                </m:r>
              </m:e>
              <m:sub>
                <m:r>
                  <w:rPr>
                    <w:rFonts w:ascii="Cambria Math" w:eastAsiaTheme="minorEastAsia" w:hAnsi="Cambria Math" w:cs="Times New Roman"/>
                    <w:color w:val="000000" w:themeColor="text1"/>
                    <w:sz w:val="24"/>
                    <w:szCs w:val="24"/>
                  </w:rPr>
                  <m:t>3</m:t>
                </m:r>
              </m:sub>
            </m:sSub>
          </m:num>
          <m:den>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P</m:t>
                </m:r>
              </m:e>
              <m:sup>
                <m:r>
                  <w:rPr>
                    <w:rFonts w:ascii="Cambria Math" w:eastAsiaTheme="minorEastAsia" w:hAnsi="Cambria Math" w:cs="Times New Roman"/>
                    <w:color w:val="000000" w:themeColor="text1"/>
                    <w:sz w:val="24"/>
                    <w:szCs w:val="24"/>
                  </w:rPr>
                  <m:t>2</m:t>
                </m:r>
              </m:sup>
            </m:sSup>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SO</m:t>
                </m:r>
              </m:e>
              <m:sub>
                <m:r>
                  <w:rPr>
                    <w:rFonts w:ascii="Cambria Math" w:eastAsiaTheme="minorEastAsia" w:hAnsi="Cambria Math" w:cs="Times New Roman"/>
                    <w:color w:val="000000" w:themeColor="text1"/>
                    <w:sz w:val="24"/>
                    <w:szCs w:val="24"/>
                  </w:rPr>
                  <m:t>2</m:t>
                </m:r>
              </m:sub>
            </m:sSub>
            <m:r>
              <w:rPr>
                <w:rFonts w:ascii="Cambria Math" w:eastAsiaTheme="minorEastAsia" w:hAnsi="Cambria Math" w:cs="Times New Roman"/>
                <w:color w:val="000000" w:themeColor="text1"/>
                <w:sz w:val="24"/>
                <w:szCs w:val="24"/>
              </w:rPr>
              <m:t>.</m:t>
            </m:r>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PO</m:t>
                </m:r>
              </m:e>
              <m:sub>
                <m:r>
                  <w:rPr>
                    <w:rFonts w:ascii="Cambria Math" w:eastAsiaTheme="minorEastAsia" w:hAnsi="Cambria Math" w:cs="Times New Roman"/>
                    <w:color w:val="000000" w:themeColor="text1"/>
                    <w:sz w:val="24"/>
                    <w:szCs w:val="24"/>
                  </w:rPr>
                  <m:t>2</m:t>
                </m:r>
              </m:sub>
            </m:sSub>
          </m:den>
        </m:f>
      </m:oMath>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Total equation moles = 3-x = 3-</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3</m:t>
            </m:r>
          </m:num>
          <m:den>
            <m:r>
              <w:rPr>
                <w:rFonts w:ascii="Cambria Math" w:eastAsiaTheme="minorEastAsia" w:hAnsi="Cambria Math" w:cs="Times New Roman"/>
                <w:color w:val="000000" w:themeColor="text1"/>
                <w:sz w:val="24"/>
                <w:szCs w:val="24"/>
              </w:rPr>
              <m:t>11</m:t>
            </m:r>
          </m:den>
        </m:f>
      </m:oMath>
      <w:r w:rsidRPr="003405C0">
        <w:rPr>
          <w:rFonts w:ascii="Bookman Old Style" w:eastAsiaTheme="minorEastAsia" w:hAnsi="Bookman Old Style" w:cs="Times New Roman"/>
          <w:color w:val="000000" w:themeColor="text1"/>
          <w:sz w:val="24"/>
          <w:szCs w:val="24"/>
        </w:rPr>
        <w:t xml:space="preserve">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30</m:t>
            </m:r>
          </m:num>
          <m:den>
            <m:r>
              <w:rPr>
                <w:rFonts w:ascii="Cambria Math" w:eastAsiaTheme="minorEastAsia" w:hAnsi="Cambria Math" w:cs="Times New Roman"/>
                <w:color w:val="000000" w:themeColor="text1"/>
                <w:sz w:val="24"/>
                <w:szCs w:val="24"/>
              </w:rPr>
              <m:t>11</m:t>
            </m:r>
          </m:den>
        </m:f>
      </m:oMath>
    </w:p>
    <w:p w:rsidR="00065FBF" w:rsidRPr="003405C0" w:rsidRDefault="00065FBF" w:rsidP="00FE2E2C">
      <w:pPr>
        <w:spacing w:after="0" w:line="240" w:lineRule="auto"/>
        <w:jc w:val="both"/>
        <w:rPr>
          <w:rFonts w:ascii="Bookman Old Style" w:eastAsiaTheme="minorEastAsia" w:hAnsi="Bookman Old Style" w:cs="Times New Roman"/>
          <w:b/>
          <w:color w:val="000000" w:themeColor="text1"/>
          <w:sz w:val="24"/>
          <w:szCs w:val="24"/>
        </w:rPr>
      </w:pPr>
      <w:r w:rsidRPr="003405C0">
        <w:rPr>
          <w:rFonts w:ascii="Bookman Old Style" w:eastAsiaTheme="minorEastAsia" w:hAnsi="Bookman Old Style" w:cs="Times New Roman"/>
          <w:b/>
          <w:color w:val="000000" w:themeColor="text1"/>
          <w:sz w:val="24"/>
          <w:szCs w:val="24"/>
        </w:rPr>
        <w:t>HETEROGENEOUS EQUILIBRIUM</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These are equilibrium system where the participating species are not in the same physical state at equilibrium. Some may be solids others liquids and some gases. Consider the decomposition of CaCO</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w:t>
      </w:r>
    </w:p>
    <w:p w:rsidR="00065FBF" w:rsidRPr="003405C0" w:rsidRDefault="008E1064" w:rsidP="00FE2E2C">
      <w:pPr>
        <w:spacing w:after="0"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noProof/>
          <w:color w:val="000000" w:themeColor="text1"/>
          <w:sz w:val="24"/>
          <w:szCs w:val="24"/>
        </w:rPr>
        <w:pict>
          <v:shape id="_x0000_s1387" type="#_x0000_t32" style="position:absolute;left:0;text-align:left;margin-left:60.75pt;margin-top:8.8pt;width:84pt;height:0;z-index:252040192" o:connectortype="straight">
            <v:stroke endarrow="block"/>
          </v:shape>
        </w:pict>
      </w:r>
      <w:r w:rsidR="00065FBF" w:rsidRPr="003405C0">
        <w:rPr>
          <w:rFonts w:ascii="Bookman Old Style" w:eastAsiaTheme="minorEastAsia" w:hAnsi="Bookman Old Style" w:cs="Times New Roman"/>
          <w:color w:val="000000" w:themeColor="text1"/>
          <w:sz w:val="24"/>
          <w:szCs w:val="24"/>
        </w:rPr>
        <w:t>CaCO</w:t>
      </w:r>
      <w:r w:rsidR="00065FBF" w:rsidRPr="003405C0">
        <w:rPr>
          <w:rFonts w:ascii="Bookman Old Style" w:eastAsiaTheme="minorEastAsia" w:hAnsi="Bookman Old Style" w:cs="Times New Roman"/>
          <w:color w:val="000000" w:themeColor="text1"/>
          <w:sz w:val="24"/>
          <w:szCs w:val="24"/>
          <w:vertAlign w:val="subscript"/>
        </w:rPr>
        <w:t>3</w:t>
      </w:r>
      <w:r w:rsidR="00065FBF">
        <w:rPr>
          <w:rFonts w:ascii="Bookman Old Style" w:eastAsiaTheme="minorEastAsia" w:hAnsi="Bookman Old Style" w:cs="Times New Roman"/>
          <w:color w:val="000000" w:themeColor="text1"/>
          <w:sz w:val="24"/>
          <w:szCs w:val="24"/>
        </w:rPr>
        <w:t xml:space="preserve">(s)                        </w:t>
      </w:r>
      <w:r w:rsidR="00065FBF" w:rsidRPr="003405C0">
        <w:rPr>
          <w:rFonts w:ascii="Bookman Old Style" w:eastAsiaTheme="minorEastAsia" w:hAnsi="Bookman Old Style" w:cs="Times New Roman"/>
          <w:color w:val="000000" w:themeColor="text1"/>
          <w:sz w:val="24"/>
          <w:szCs w:val="24"/>
        </w:rPr>
        <w:t xml:space="preserve"> CaO(s) + CO</w:t>
      </w:r>
      <w:r w:rsidR="00065FBF" w:rsidRPr="003405C0">
        <w:rPr>
          <w:rFonts w:ascii="Bookman Old Style" w:eastAsiaTheme="minorEastAsia" w:hAnsi="Bookman Old Style" w:cs="Times New Roman"/>
          <w:color w:val="000000" w:themeColor="text1"/>
          <w:sz w:val="24"/>
          <w:szCs w:val="24"/>
          <w:vertAlign w:val="subscript"/>
        </w:rPr>
        <w:t>2</w:t>
      </w:r>
      <w:r w:rsidR="00065FBF" w:rsidRPr="003405C0">
        <w:rPr>
          <w:rFonts w:ascii="Bookman Old Style" w:eastAsiaTheme="minorEastAsia" w:hAnsi="Bookman Old Style" w:cs="Times New Roman"/>
          <w:color w:val="000000" w:themeColor="text1"/>
          <w:sz w:val="24"/>
          <w:szCs w:val="24"/>
        </w:rPr>
        <w:t>(g)</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The expression for Kp is expected to be</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Solid don’t exert in partial pressure and at equilibrium they affect on the magnitude of Kp isn’t significant.</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Therefore its only CO</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 xml:space="preserve"> that affects the value of Kp so the x – pression of Kp is written as</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Kp = P</w:t>
      </w:r>
      <w:r w:rsidRPr="003405C0">
        <w:rPr>
          <w:rFonts w:ascii="Bookman Old Style" w:eastAsiaTheme="minorEastAsia" w:hAnsi="Bookman Old Style" w:cs="Times New Roman"/>
          <w:color w:val="000000" w:themeColor="text1"/>
          <w:sz w:val="24"/>
          <w:szCs w:val="24"/>
          <w:vertAlign w:val="subscript"/>
        </w:rPr>
        <w:t>CO2</w:t>
      </w:r>
      <w:r w:rsidRPr="003405C0">
        <w:rPr>
          <w:rFonts w:ascii="Bookman Old Style" w:eastAsiaTheme="minorEastAsia" w:hAnsi="Bookman Old Style" w:cs="Times New Roman"/>
          <w:color w:val="000000" w:themeColor="text1"/>
          <w:sz w:val="24"/>
          <w:szCs w:val="24"/>
        </w:rPr>
        <w:t>(g)</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Eg A mixture of iron and steam is allowed to come to equilibrium at 600</w:t>
      </w:r>
      <w:r w:rsidRPr="003405C0">
        <w:rPr>
          <w:rFonts w:ascii="Bookman Old Style" w:eastAsiaTheme="minorEastAsia" w:hAnsi="Bookman Old Style" w:cs="Times New Roman"/>
          <w:color w:val="000000" w:themeColor="text1"/>
          <w:sz w:val="24"/>
          <w:szCs w:val="24"/>
          <w:vertAlign w:val="superscript"/>
        </w:rPr>
        <w:t>0</w:t>
      </w:r>
      <w:r w:rsidRPr="003405C0">
        <w:rPr>
          <w:rFonts w:ascii="Bookman Old Style" w:eastAsiaTheme="minorEastAsia" w:hAnsi="Bookman Old Style" w:cs="Times New Roman"/>
          <w:color w:val="000000" w:themeColor="text1"/>
          <w:sz w:val="24"/>
          <w:szCs w:val="24"/>
        </w:rPr>
        <w:t>C. the equilibrium pressures of Hydrogen and sterm are 3.2 Kpa and 2.4 Kpa. Calculate the equilibrium constant Kp for the iron.</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2Fe(s) + 4H</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O(g)   Fe</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O</w:t>
      </w:r>
      <w:r w:rsidRPr="003405C0">
        <w:rPr>
          <w:rFonts w:ascii="Bookman Old Style" w:eastAsiaTheme="minorEastAsia" w:hAnsi="Bookman Old Style" w:cs="Times New Roman"/>
          <w:color w:val="000000" w:themeColor="text1"/>
          <w:sz w:val="24"/>
          <w:szCs w:val="24"/>
          <w:vertAlign w:val="subscript"/>
        </w:rPr>
        <w:t>4</w:t>
      </w:r>
      <w:r w:rsidRPr="003405C0">
        <w:rPr>
          <w:rFonts w:ascii="Bookman Old Style" w:eastAsiaTheme="minorEastAsia" w:hAnsi="Bookman Old Style" w:cs="Times New Roman"/>
          <w:color w:val="000000" w:themeColor="text1"/>
          <w:sz w:val="24"/>
          <w:szCs w:val="24"/>
        </w:rPr>
        <w:t>(s) + 4H</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(g)</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Kp = </w:t>
      </w:r>
      <m:oMath>
        <m:f>
          <m:fPr>
            <m:ctrlPr>
              <w:rPr>
                <w:rFonts w:ascii="Cambria Math" w:eastAsiaTheme="minorEastAsia" w:hAnsi="Cambria Math" w:cs="Times New Roman"/>
                <w:i/>
                <w:color w:val="000000" w:themeColor="text1"/>
                <w:sz w:val="24"/>
                <w:szCs w:val="24"/>
              </w:rPr>
            </m:ctrlPr>
          </m:fPr>
          <m:num>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P</m:t>
                </m:r>
              </m:e>
              <m:sup>
                <m:r>
                  <w:rPr>
                    <w:rFonts w:ascii="Cambria Math" w:eastAsiaTheme="minorEastAsia" w:hAnsi="Cambria Math" w:cs="Times New Roman"/>
                    <w:color w:val="000000" w:themeColor="text1"/>
                    <w:sz w:val="24"/>
                    <w:szCs w:val="24"/>
                  </w:rPr>
                  <m:t>4</m:t>
                </m:r>
              </m:sup>
            </m:sSup>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H</m:t>
                </m:r>
              </m:e>
              <m:sub>
                <m:r>
                  <w:rPr>
                    <w:rFonts w:ascii="Cambria Math" w:eastAsiaTheme="minorEastAsia" w:hAnsi="Cambria Math" w:cs="Times New Roman"/>
                    <w:color w:val="000000" w:themeColor="text1"/>
                    <w:sz w:val="24"/>
                    <w:szCs w:val="24"/>
                  </w:rPr>
                  <m:t>2</m:t>
                </m:r>
              </m:sub>
            </m:sSub>
          </m:num>
          <m:den>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P</m:t>
                </m:r>
              </m:e>
              <m:sup>
                <m:r>
                  <w:rPr>
                    <w:rFonts w:ascii="Cambria Math" w:eastAsiaTheme="minorEastAsia" w:hAnsi="Cambria Math" w:cs="Times New Roman"/>
                    <w:color w:val="000000" w:themeColor="text1"/>
                    <w:sz w:val="24"/>
                    <w:szCs w:val="24"/>
                  </w:rPr>
                  <m:t>4</m:t>
                </m:r>
              </m:sup>
            </m:sSup>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H</m:t>
                </m:r>
              </m:e>
              <m:sub>
                <m:r>
                  <w:rPr>
                    <w:rFonts w:ascii="Cambria Math" w:eastAsiaTheme="minorEastAsia" w:hAnsi="Cambria Math" w:cs="Times New Roman"/>
                    <w:color w:val="000000" w:themeColor="text1"/>
                    <w:sz w:val="24"/>
                    <w:szCs w:val="24"/>
                  </w:rPr>
                  <m:t>2</m:t>
                </m:r>
              </m:sub>
            </m:sSub>
            <m:r>
              <w:rPr>
                <w:rFonts w:ascii="Cambria Math" w:eastAsiaTheme="minorEastAsia" w:hAnsi="Cambria Math" w:cs="Times New Roman"/>
                <w:color w:val="000000" w:themeColor="text1"/>
                <w:sz w:val="24"/>
                <w:szCs w:val="24"/>
              </w:rPr>
              <m:t>O</m:t>
            </m:r>
          </m:den>
        </m:f>
      </m:oMath>
      <w:r w:rsidRPr="003405C0">
        <w:rPr>
          <w:rFonts w:ascii="Bookman Old Style" w:eastAsiaTheme="minorEastAsia" w:hAnsi="Bookman Old Style" w:cs="Times New Roman"/>
          <w:color w:val="000000" w:themeColor="text1"/>
          <w:sz w:val="24"/>
          <w:szCs w:val="24"/>
        </w:rPr>
        <w:t xml:space="preserve">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(3.2</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m:t>
                </m:r>
              </m:e>
              <m:sup>
                <m:r>
                  <w:rPr>
                    <w:rFonts w:ascii="Cambria Math" w:eastAsiaTheme="minorEastAsia" w:hAnsi="Cambria Math" w:cs="Times New Roman"/>
                    <w:color w:val="000000" w:themeColor="text1"/>
                    <w:sz w:val="24"/>
                    <w:szCs w:val="24"/>
                  </w:rPr>
                  <m:t>4</m:t>
                </m:r>
              </m:sup>
            </m:sSup>
          </m:num>
          <m:den>
            <m:r>
              <w:rPr>
                <w:rFonts w:ascii="Cambria Math" w:eastAsiaTheme="minorEastAsia" w:hAnsi="Cambria Math" w:cs="Times New Roman"/>
                <w:color w:val="000000" w:themeColor="text1"/>
                <w:sz w:val="24"/>
                <w:szCs w:val="24"/>
              </w:rPr>
              <m:t>(2.4</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m:t>
                </m:r>
              </m:e>
              <m:sup>
                <m:r>
                  <w:rPr>
                    <w:rFonts w:ascii="Cambria Math" w:eastAsiaTheme="minorEastAsia" w:hAnsi="Cambria Math" w:cs="Times New Roman"/>
                    <w:color w:val="000000" w:themeColor="text1"/>
                    <w:sz w:val="24"/>
                    <w:szCs w:val="24"/>
                  </w:rPr>
                  <m:t>4</m:t>
                </m:r>
              </m:sup>
            </m:sSup>
          </m:den>
        </m:f>
      </m:oMath>
      <w:r w:rsidRPr="003405C0">
        <w:rPr>
          <w:rFonts w:ascii="Bookman Old Style" w:eastAsiaTheme="minorEastAsia" w:hAnsi="Bookman Old Style" w:cs="Times New Roman"/>
          <w:color w:val="000000" w:themeColor="text1"/>
          <w:sz w:val="24"/>
          <w:szCs w:val="24"/>
        </w:rPr>
        <w:t xml:space="preserve"> = 3.16</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For the equilibrium reaction</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aA + bB                              cC + dD</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write an expression for Kp and Kc if</w:t>
      </w:r>
    </w:p>
    <w:p w:rsidR="00065FBF" w:rsidRPr="003405C0" w:rsidRDefault="00065FBF" w:rsidP="006C326C">
      <w:pPr>
        <w:pStyle w:val="ListParagraph"/>
        <w:numPr>
          <w:ilvl w:val="0"/>
          <w:numId w:val="96"/>
        </w:num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All A, B, C and D are gases</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Kp = </w:t>
      </w:r>
      <m:oMath>
        <m:f>
          <m:fPr>
            <m:ctrlPr>
              <w:rPr>
                <w:rFonts w:ascii="Cambria Math" w:eastAsiaTheme="minorEastAsia" w:hAnsi="Cambria Math" w:cs="Times New Roman"/>
                <w:i/>
                <w:color w:val="000000" w:themeColor="text1"/>
                <w:sz w:val="24"/>
                <w:szCs w:val="24"/>
              </w:rPr>
            </m:ctrlPr>
          </m:fPr>
          <m:num>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P</m:t>
                </m:r>
              </m:e>
              <m:sup>
                <m:r>
                  <w:rPr>
                    <w:rFonts w:ascii="Cambria Math" w:eastAsiaTheme="minorEastAsia" w:hAnsi="Cambria Math" w:cs="Times New Roman"/>
                    <w:color w:val="000000" w:themeColor="text1"/>
                    <w:sz w:val="24"/>
                    <w:szCs w:val="24"/>
                  </w:rPr>
                  <m:t>c</m:t>
                </m:r>
              </m:sup>
            </m:sSup>
            <m:r>
              <w:rPr>
                <w:rFonts w:ascii="Cambria Math" w:eastAsiaTheme="minorEastAsia" w:hAnsi="Cambria Math" w:cs="Times New Roman"/>
                <w:color w:val="000000" w:themeColor="text1"/>
                <w:sz w:val="24"/>
                <w:szCs w:val="24"/>
              </w:rPr>
              <m:t xml:space="preserve">C. </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P</m:t>
                </m:r>
              </m:e>
              <m:sup>
                <m:r>
                  <w:rPr>
                    <w:rFonts w:ascii="Cambria Math" w:eastAsiaTheme="minorEastAsia" w:hAnsi="Cambria Math" w:cs="Times New Roman"/>
                    <w:color w:val="000000" w:themeColor="text1"/>
                    <w:sz w:val="24"/>
                    <w:szCs w:val="24"/>
                  </w:rPr>
                  <m:t>d</m:t>
                </m:r>
              </m:sup>
            </m:sSup>
            <m:r>
              <w:rPr>
                <w:rFonts w:ascii="Cambria Math" w:eastAsiaTheme="minorEastAsia" w:hAnsi="Cambria Math" w:cs="Times New Roman"/>
                <w:color w:val="000000" w:themeColor="text1"/>
                <w:sz w:val="24"/>
                <w:szCs w:val="24"/>
              </w:rPr>
              <m:t>D</m:t>
            </m:r>
          </m:num>
          <m:den>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P</m:t>
                </m:r>
              </m:e>
              <m:sup>
                <m:r>
                  <w:rPr>
                    <w:rFonts w:ascii="Cambria Math" w:eastAsiaTheme="minorEastAsia" w:hAnsi="Cambria Math" w:cs="Times New Roman"/>
                    <w:color w:val="000000" w:themeColor="text1"/>
                    <w:sz w:val="24"/>
                    <w:szCs w:val="24"/>
                  </w:rPr>
                  <m:t>a</m:t>
                </m:r>
              </m:sup>
            </m:sSup>
            <m:r>
              <w:rPr>
                <w:rFonts w:ascii="Cambria Math" w:eastAsiaTheme="minorEastAsia" w:hAnsi="Cambria Math" w:cs="Times New Roman"/>
                <w:color w:val="000000" w:themeColor="text1"/>
                <w:sz w:val="24"/>
                <w:szCs w:val="24"/>
              </w:rPr>
              <m:t>A.</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P</m:t>
                </m:r>
              </m:e>
              <m:sup>
                <m:r>
                  <w:rPr>
                    <w:rFonts w:ascii="Cambria Math" w:eastAsiaTheme="minorEastAsia" w:hAnsi="Cambria Math" w:cs="Times New Roman"/>
                    <w:color w:val="000000" w:themeColor="text1"/>
                    <w:sz w:val="24"/>
                    <w:szCs w:val="24"/>
                  </w:rPr>
                  <m:t>b</m:t>
                </m:r>
              </m:sup>
            </m:sSup>
            <m:r>
              <w:rPr>
                <w:rFonts w:ascii="Cambria Math" w:eastAsiaTheme="minorEastAsia" w:hAnsi="Cambria Math" w:cs="Times New Roman"/>
                <w:color w:val="000000" w:themeColor="text1"/>
                <w:sz w:val="24"/>
                <w:szCs w:val="24"/>
              </w:rPr>
              <m:t>B</m:t>
            </m:r>
          </m:den>
        </m:f>
      </m:oMath>
    </w:p>
    <w:p w:rsidR="00065FBF" w:rsidRPr="003405C0" w:rsidRDefault="00065FBF" w:rsidP="006C326C">
      <w:pPr>
        <w:pStyle w:val="ListParagraph"/>
        <w:numPr>
          <w:ilvl w:val="0"/>
          <w:numId w:val="96"/>
        </w:num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All are liquids</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Kc = </w:t>
      </w:r>
      <m:oMath>
        <m:f>
          <m:fPr>
            <m:ctrlPr>
              <w:rPr>
                <w:rFonts w:ascii="Cambria Math" w:eastAsiaTheme="minorEastAsia" w:hAnsi="Cambria Math" w:cs="Times New Roman"/>
                <w:i/>
                <w:color w:val="000000" w:themeColor="text1"/>
                <w:sz w:val="24"/>
                <w:szCs w:val="24"/>
              </w:rPr>
            </m:ctrlPr>
          </m:fPr>
          <m:num>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[C]</m:t>
                </m:r>
              </m:e>
              <m:sup>
                <m:r>
                  <w:rPr>
                    <w:rFonts w:ascii="Cambria Math" w:eastAsiaTheme="minorEastAsia" w:hAnsi="Cambria Math" w:cs="Times New Roman"/>
                    <w:color w:val="000000" w:themeColor="text1"/>
                    <w:sz w:val="24"/>
                    <w:szCs w:val="24"/>
                  </w:rPr>
                  <m:t>c</m:t>
                </m:r>
              </m:sup>
            </m:sSup>
            <m:r>
              <w:rPr>
                <w:rFonts w:ascii="Cambria Math" w:eastAsiaTheme="minorEastAsia" w:hAnsi="Cambria Math" w:cs="Times New Roman"/>
                <w:color w:val="000000" w:themeColor="text1"/>
                <w:sz w:val="24"/>
                <w:szCs w:val="24"/>
              </w:rPr>
              <m:t xml:space="preserve">. </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[D]</m:t>
                </m:r>
              </m:e>
              <m:sup>
                <m:r>
                  <w:rPr>
                    <w:rFonts w:ascii="Cambria Math" w:eastAsiaTheme="minorEastAsia" w:hAnsi="Cambria Math" w:cs="Times New Roman"/>
                    <w:color w:val="000000" w:themeColor="text1"/>
                    <w:sz w:val="24"/>
                    <w:szCs w:val="24"/>
                  </w:rPr>
                  <m:t>d</m:t>
                </m:r>
              </m:sup>
            </m:sSup>
          </m:num>
          <m:den>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[A]</m:t>
                </m:r>
              </m:e>
              <m:sup>
                <m:r>
                  <w:rPr>
                    <w:rFonts w:ascii="Cambria Math" w:eastAsiaTheme="minorEastAsia" w:hAnsi="Cambria Math" w:cs="Times New Roman"/>
                    <w:color w:val="000000" w:themeColor="text1"/>
                    <w:sz w:val="24"/>
                    <w:szCs w:val="24"/>
                  </w:rPr>
                  <m:t>a</m:t>
                </m:r>
              </m:sup>
            </m:sSup>
            <m:r>
              <w:rPr>
                <w:rFonts w:ascii="Cambria Math" w:eastAsiaTheme="minorEastAsia" w:hAnsi="Cambria Math" w:cs="Times New Roman"/>
                <w:color w:val="000000" w:themeColor="text1"/>
                <w:sz w:val="24"/>
                <w:szCs w:val="24"/>
              </w:rPr>
              <m:t>.</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[B</m:t>
                </m:r>
              </m:e>
              <m:sup>
                <m:r>
                  <w:rPr>
                    <w:rFonts w:ascii="Cambria Math" w:eastAsiaTheme="minorEastAsia" w:hAnsi="Cambria Math" w:cs="Times New Roman"/>
                    <w:color w:val="000000" w:themeColor="text1"/>
                    <w:sz w:val="24"/>
                    <w:szCs w:val="24"/>
                  </w:rPr>
                  <m:t>]b</m:t>
                </m:r>
              </m:sup>
            </m:sSup>
          </m:den>
        </m:f>
      </m:oMath>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If A, C, D are solid but B is n gas</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Kp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1</m:t>
            </m:r>
          </m:num>
          <m:den>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P</m:t>
                </m:r>
              </m:e>
              <m:sup>
                <m:r>
                  <w:rPr>
                    <w:rFonts w:ascii="Cambria Math" w:eastAsiaTheme="minorEastAsia" w:hAnsi="Cambria Math" w:cs="Times New Roman"/>
                    <w:color w:val="000000" w:themeColor="text1"/>
                    <w:sz w:val="24"/>
                    <w:szCs w:val="24"/>
                  </w:rPr>
                  <m:t>b</m:t>
                </m:r>
              </m:sup>
            </m:sSup>
            <m:r>
              <w:rPr>
                <w:rFonts w:ascii="Cambria Math" w:eastAsiaTheme="minorEastAsia" w:hAnsi="Cambria Math" w:cs="Times New Roman"/>
                <w:color w:val="000000" w:themeColor="text1"/>
                <w:sz w:val="24"/>
                <w:szCs w:val="24"/>
              </w:rPr>
              <m:t>B</m:t>
            </m:r>
          </m:den>
        </m:f>
      </m:oMath>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p>
    <w:p w:rsidR="00065FBF" w:rsidRPr="003405C0" w:rsidRDefault="00065FBF" w:rsidP="00FE2E2C">
      <w:pPr>
        <w:spacing w:after="0" w:line="240" w:lineRule="auto"/>
        <w:jc w:val="both"/>
        <w:rPr>
          <w:rFonts w:ascii="Bookman Old Style" w:eastAsiaTheme="minorEastAsia" w:hAnsi="Bookman Old Style" w:cs="Times New Roman"/>
          <w:b/>
          <w:color w:val="000000" w:themeColor="text1"/>
          <w:sz w:val="24"/>
          <w:szCs w:val="24"/>
        </w:rPr>
      </w:pPr>
      <w:r w:rsidRPr="003405C0">
        <w:rPr>
          <w:rFonts w:ascii="Bookman Old Style" w:eastAsiaTheme="minorEastAsia" w:hAnsi="Bookman Old Style" w:cs="Times New Roman"/>
          <w:b/>
          <w:color w:val="000000" w:themeColor="text1"/>
          <w:sz w:val="24"/>
          <w:szCs w:val="24"/>
        </w:rPr>
        <w:t>FACTORS AFFECTING EQUILIBRIUM SYSTEM</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The factors affecting equilibrium or the value of the equilibrium constant. These factors include</w:t>
      </w:r>
    </w:p>
    <w:p w:rsidR="00065FBF" w:rsidRPr="003405C0" w:rsidRDefault="00065FBF" w:rsidP="006C326C">
      <w:pPr>
        <w:pStyle w:val="ListParagraph"/>
        <w:numPr>
          <w:ilvl w:val="0"/>
          <w:numId w:val="85"/>
        </w:num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Temperature of the system</w:t>
      </w:r>
    </w:p>
    <w:p w:rsidR="00065FBF" w:rsidRPr="003405C0" w:rsidRDefault="00065FBF" w:rsidP="006C326C">
      <w:pPr>
        <w:pStyle w:val="ListParagraph"/>
        <w:numPr>
          <w:ilvl w:val="0"/>
          <w:numId w:val="85"/>
        </w:num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Concentration/potential pressure</w:t>
      </w:r>
    </w:p>
    <w:p w:rsidR="00065FBF" w:rsidRPr="003405C0" w:rsidRDefault="00065FBF" w:rsidP="006C326C">
      <w:pPr>
        <w:pStyle w:val="ListParagraph"/>
        <w:numPr>
          <w:ilvl w:val="0"/>
          <w:numId w:val="85"/>
        </w:num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Volume of the system</w:t>
      </w:r>
    </w:p>
    <w:p w:rsidR="00065FBF" w:rsidRPr="003405C0" w:rsidRDefault="00065FBF" w:rsidP="006C326C">
      <w:pPr>
        <w:pStyle w:val="ListParagraph"/>
        <w:numPr>
          <w:ilvl w:val="0"/>
          <w:numId w:val="85"/>
        </w:num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Pressure of the system</w:t>
      </w:r>
    </w:p>
    <w:p w:rsidR="00065FBF" w:rsidRPr="003405C0" w:rsidRDefault="00065FBF" w:rsidP="006C326C">
      <w:pPr>
        <w:pStyle w:val="ListParagraph"/>
        <w:numPr>
          <w:ilvl w:val="0"/>
          <w:numId w:val="85"/>
        </w:num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Catalyst</w:t>
      </w:r>
    </w:p>
    <w:p w:rsidR="00065FBF" w:rsidRPr="003405C0" w:rsidRDefault="00065FBF" w:rsidP="00FE2E2C">
      <w:pPr>
        <w:spacing w:after="0" w:line="240" w:lineRule="auto"/>
        <w:jc w:val="both"/>
        <w:rPr>
          <w:rFonts w:ascii="Bookman Old Style" w:eastAsiaTheme="minorEastAsia" w:hAnsi="Bookman Old Style" w:cs="Times New Roman"/>
          <w:b/>
          <w:color w:val="000000" w:themeColor="text1"/>
          <w:sz w:val="24"/>
          <w:szCs w:val="24"/>
        </w:rPr>
      </w:pPr>
      <w:r w:rsidRPr="003405C0">
        <w:rPr>
          <w:rFonts w:ascii="Bookman Old Style" w:eastAsiaTheme="minorEastAsia" w:hAnsi="Bookman Old Style" w:cs="Times New Roman"/>
          <w:b/>
          <w:color w:val="000000" w:themeColor="text1"/>
          <w:sz w:val="24"/>
          <w:szCs w:val="24"/>
        </w:rPr>
        <w:lastRenderedPageBreak/>
        <w:t>Effect of temperature</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This depends on whether the reaction ends on exorthemic in the forward solution. Consider a highly exthonermic reaction leading to formation of ammonia in the herber process.</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N</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(g) + 3H</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(g)                   2NH</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(g) DH</w:t>
      </w:r>
      <w:r w:rsidRPr="003405C0">
        <w:rPr>
          <w:rFonts w:ascii="Bookman Old Style" w:eastAsiaTheme="minorEastAsia" w:hAnsi="Bookman Old Style" w:cs="Times New Roman"/>
          <w:color w:val="000000" w:themeColor="text1"/>
          <w:sz w:val="24"/>
          <w:szCs w:val="24"/>
          <w:vertAlign w:val="superscript"/>
        </w:rPr>
        <w:t>2</w:t>
      </w:r>
      <w:r w:rsidRPr="003405C0">
        <w:rPr>
          <w:rFonts w:ascii="Bookman Old Style" w:eastAsiaTheme="minorEastAsia" w:hAnsi="Bookman Old Style" w:cs="Times New Roman"/>
          <w:color w:val="000000" w:themeColor="text1"/>
          <w:sz w:val="24"/>
          <w:szCs w:val="24"/>
        </w:rPr>
        <w:t xml:space="preserve"> = -92Kjmol</w:t>
      </w:r>
      <w:r w:rsidRPr="003405C0">
        <w:rPr>
          <w:rFonts w:ascii="Bookman Old Style" w:eastAsiaTheme="minorEastAsia" w:hAnsi="Bookman Old Style" w:cs="Times New Roman"/>
          <w:color w:val="000000" w:themeColor="text1"/>
          <w:sz w:val="24"/>
          <w:szCs w:val="24"/>
          <w:vertAlign w:val="superscript"/>
        </w:rPr>
        <w:t>-1</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Since the forward reaction is exothermic it is favoured by low temps. Lowering the temperature of the above system increases the eqb m position from the left to the right more of H</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 xml:space="preserve"> combines with N</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 xml:space="preserve"> forming ammonia.</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An increase in the conc of Ammonia at eqbm causes an increase in the magnitude of the eqbm constant (kp/Kc).</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An increase in temp of the above system shifts the equatio</w:t>
      </w:r>
      <w:r w:rsidR="008524D3">
        <w:rPr>
          <w:rFonts w:ascii="Bookman Old Style" w:eastAsiaTheme="minorEastAsia" w:hAnsi="Bookman Old Style" w:cs="Times New Roman"/>
          <w:color w:val="000000" w:themeColor="text1"/>
          <w:sz w:val="24"/>
          <w:szCs w:val="24"/>
        </w:rPr>
        <w:t>n position from right to left de</w:t>
      </w:r>
      <w:r w:rsidR="008F099E">
        <w:rPr>
          <w:rFonts w:ascii="Bookman Old Style" w:eastAsiaTheme="minorEastAsia" w:hAnsi="Bookman Old Style" w:cs="Times New Roman"/>
          <w:color w:val="000000" w:themeColor="text1"/>
          <w:sz w:val="24"/>
          <w:szCs w:val="24"/>
        </w:rPr>
        <w:t xml:space="preserve">creasing the </w:t>
      </w:r>
      <w:r w:rsidRPr="003405C0">
        <w:rPr>
          <w:rFonts w:ascii="Bookman Old Style" w:eastAsiaTheme="minorEastAsia" w:hAnsi="Bookman Old Style" w:cs="Times New Roman"/>
          <w:color w:val="000000" w:themeColor="text1"/>
          <w:sz w:val="24"/>
          <w:szCs w:val="24"/>
        </w:rPr>
        <w:t>yield of ammonia but increasing the eqb m concs of N</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 xml:space="preserve"> and H</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 The effect of this is a lowered value of the equation constant</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For a highly endothermic reaction</w:t>
      </w:r>
    </w:p>
    <w:p w:rsidR="00065FBF" w:rsidRPr="003405C0" w:rsidRDefault="008E1064" w:rsidP="00FE2E2C">
      <w:pPr>
        <w:spacing w:after="0"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noProof/>
          <w:color w:val="000000" w:themeColor="text1"/>
          <w:sz w:val="24"/>
          <w:szCs w:val="24"/>
        </w:rPr>
        <w:pict>
          <v:shape id="_x0000_s1388" type="#_x0000_t32" style="position:absolute;left:0;text-align:left;margin-left:70.5pt;margin-top:10.85pt;width:79.5pt;height:0;z-index:252041216" o:connectortype="straight">
            <v:stroke endarrow="block"/>
          </v:shape>
        </w:pict>
      </w:r>
      <w:r w:rsidR="00065FBF" w:rsidRPr="003405C0">
        <w:rPr>
          <w:rFonts w:ascii="Bookman Old Style" w:eastAsiaTheme="minorEastAsia" w:hAnsi="Bookman Old Style" w:cs="Times New Roman"/>
          <w:color w:val="000000" w:themeColor="text1"/>
          <w:sz w:val="24"/>
          <w:szCs w:val="24"/>
        </w:rPr>
        <w:t>H</w:t>
      </w:r>
      <w:r w:rsidR="00065FBF" w:rsidRPr="003405C0">
        <w:rPr>
          <w:rFonts w:ascii="Bookman Old Style" w:eastAsiaTheme="minorEastAsia" w:hAnsi="Bookman Old Style" w:cs="Times New Roman"/>
          <w:color w:val="000000" w:themeColor="text1"/>
          <w:sz w:val="24"/>
          <w:szCs w:val="24"/>
          <w:vertAlign w:val="subscript"/>
        </w:rPr>
        <w:t>2</w:t>
      </w:r>
      <w:r w:rsidR="00065FBF" w:rsidRPr="003405C0">
        <w:rPr>
          <w:rFonts w:ascii="Bookman Old Style" w:eastAsiaTheme="minorEastAsia" w:hAnsi="Bookman Old Style" w:cs="Times New Roman"/>
          <w:color w:val="000000" w:themeColor="text1"/>
          <w:sz w:val="24"/>
          <w:szCs w:val="24"/>
        </w:rPr>
        <w:t>(g) + I</w:t>
      </w:r>
      <w:r w:rsidR="00065FBF" w:rsidRPr="003405C0">
        <w:rPr>
          <w:rFonts w:ascii="Bookman Old Style" w:eastAsiaTheme="minorEastAsia" w:hAnsi="Bookman Old Style" w:cs="Times New Roman"/>
          <w:color w:val="000000" w:themeColor="text1"/>
          <w:sz w:val="24"/>
          <w:szCs w:val="24"/>
          <w:vertAlign w:val="subscript"/>
        </w:rPr>
        <w:t>2</w:t>
      </w:r>
      <w:r w:rsidR="00065FBF">
        <w:rPr>
          <w:rFonts w:ascii="Bookman Old Style" w:eastAsiaTheme="minorEastAsia" w:hAnsi="Bookman Old Style" w:cs="Times New Roman"/>
          <w:color w:val="000000" w:themeColor="text1"/>
          <w:sz w:val="24"/>
          <w:szCs w:val="24"/>
        </w:rPr>
        <w:t xml:space="preserve">(g)                       </w:t>
      </w:r>
      <w:r w:rsidR="00065FBF" w:rsidRPr="003405C0">
        <w:rPr>
          <w:rFonts w:ascii="Bookman Old Style" w:eastAsiaTheme="minorEastAsia" w:hAnsi="Bookman Old Style" w:cs="Times New Roman"/>
          <w:color w:val="000000" w:themeColor="text1"/>
          <w:sz w:val="24"/>
          <w:szCs w:val="24"/>
        </w:rPr>
        <w:t>2HI(g) DH</w:t>
      </w:r>
      <w:r w:rsidR="00065FBF" w:rsidRPr="003405C0">
        <w:rPr>
          <w:rFonts w:ascii="Bookman Old Style" w:eastAsiaTheme="minorEastAsia" w:hAnsi="Bookman Old Style" w:cs="Times New Roman"/>
          <w:color w:val="000000" w:themeColor="text1"/>
          <w:sz w:val="24"/>
          <w:szCs w:val="24"/>
          <w:vertAlign w:val="superscript"/>
        </w:rPr>
        <w:t>2</w:t>
      </w:r>
      <w:r w:rsidR="00065FBF" w:rsidRPr="003405C0">
        <w:rPr>
          <w:rFonts w:ascii="Bookman Old Style" w:eastAsiaTheme="minorEastAsia" w:hAnsi="Bookman Old Style" w:cs="Times New Roman"/>
          <w:color w:val="000000" w:themeColor="text1"/>
          <w:sz w:val="24"/>
          <w:szCs w:val="24"/>
        </w:rPr>
        <w:t xml:space="preserve"> = -92Kjmol</w:t>
      </w:r>
      <w:r w:rsidR="00065FBF" w:rsidRPr="003405C0">
        <w:rPr>
          <w:rFonts w:ascii="Bookman Old Style" w:eastAsiaTheme="minorEastAsia" w:hAnsi="Bookman Old Style" w:cs="Times New Roman"/>
          <w:color w:val="000000" w:themeColor="text1"/>
          <w:sz w:val="24"/>
          <w:szCs w:val="24"/>
          <w:vertAlign w:val="superscript"/>
        </w:rPr>
        <w:t>-1</w:t>
      </w:r>
    </w:p>
    <w:p w:rsidR="00065FBF" w:rsidRPr="003405C0" w:rsidRDefault="00A20A7A" w:rsidP="00FE2E2C">
      <w:pPr>
        <w:spacing w:after="0"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The forward reaction</w:t>
      </w:r>
      <w:r w:rsidR="00065FBF" w:rsidRPr="003405C0">
        <w:rPr>
          <w:rFonts w:ascii="Bookman Old Style" w:eastAsiaTheme="minorEastAsia" w:hAnsi="Bookman Old Style" w:cs="Times New Roman"/>
          <w:color w:val="000000" w:themeColor="text1"/>
          <w:sz w:val="24"/>
          <w:szCs w:val="24"/>
        </w:rPr>
        <w:t xml:space="preserve"> is favoured by high temperature since it is endo thermic therefore an increase in forming HI. This increases the equilibrium yield of hydrogen iodide and shifts the equilibrium position maginutude of the value of the equilibrium constant.</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Increase in temperature for the above shifts the equilibrium position from right to left since the back and reaction is exo thermic and is favoured by ow temps. This increases the equilibrium conc of HI and hence the ma… of the equilibrium constant increases. (Kc/Kp).</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The effect of temperature on any equilibrium system has been explained by Leclateliers principle which states that for any system that has attained equilibrium when subjected to a change equilibrium, the system adjusts itself to a new equilibrium stage so as to oppose the sand change.</w:t>
      </w:r>
    </w:p>
    <w:p w:rsidR="00065FBF" w:rsidRPr="003405C0" w:rsidRDefault="00065FBF" w:rsidP="00FE2E2C">
      <w:pPr>
        <w:spacing w:after="0" w:line="240" w:lineRule="auto"/>
        <w:jc w:val="both"/>
        <w:rPr>
          <w:rFonts w:ascii="Bookman Old Style" w:eastAsiaTheme="minorEastAsia" w:hAnsi="Bookman Old Style" w:cs="Times New Roman"/>
          <w:b/>
          <w:color w:val="000000" w:themeColor="text1"/>
          <w:sz w:val="24"/>
          <w:szCs w:val="24"/>
        </w:rPr>
      </w:pPr>
      <w:r w:rsidRPr="003405C0">
        <w:rPr>
          <w:rFonts w:ascii="Bookman Old Style" w:eastAsiaTheme="minorEastAsia" w:hAnsi="Bookman Old Style" w:cs="Times New Roman"/>
          <w:b/>
          <w:color w:val="000000" w:themeColor="text1"/>
          <w:sz w:val="24"/>
          <w:szCs w:val="24"/>
        </w:rPr>
        <w:t>The effect of pressure</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The effect of pressure depends on the stoichiometry of the non ie</w:t>
      </w:r>
    </w:p>
    <w:p w:rsidR="00065FBF" w:rsidRPr="003405C0" w:rsidRDefault="00065FBF" w:rsidP="006C326C">
      <w:pPr>
        <w:pStyle w:val="ListParagraph"/>
        <w:numPr>
          <w:ilvl w:val="0"/>
          <w:numId w:val="86"/>
        </w:num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Reactions where there is no change on the stoichometric moles on the left and right  eg</w:t>
      </w:r>
    </w:p>
    <w:p w:rsidR="00065FBF" w:rsidRPr="003405C0" w:rsidRDefault="008E1064" w:rsidP="00FE2E2C">
      <w:pPr>
        <w:spacing w:after="0"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noProof/>
          <w:color w:val="000000" w:themeColor="text1"/>
          <w:sz w:val="24"/>
          <w:szCs w:val="24"/>
        </w:rPr>
        <w:pict>
          <v:shape id="_x0000_s1389" type="#_x0000_t32" style="position:absolute;left:0;text-align:left;margin-left:74.25pt;margin-top:9.4pt;width:75.75pt;height:.75pt;flip:y;z-index:252042240" o:connectortype="straight">
            <v:stroke endarrow="block"/>
          </v:shape>
        </w:pict>
      </w:r>
      <w:r w:rsidR="00065FBF" w:rsidRPr="003405C0">
        <w:rPr>
          <w:rFonts w:ascii="Bookman Old Style" w:eastAsiaTheme="minorEastAsia" w:hAnsi="Bookman Old Style" w:cs="Times New Roman"/>
          <w:color w:val="000000" w:themeColor="text1"/>
          <w:sz w:val="24"/>
          <w:szCs w:val="24"/>
        </w:rPr>
        <w:t>H</w:t>
      </w:r>
      <w:r w:rsidR="00065FBF" w:rsidRPr="003405C0">
        <w:rPr>
          <w:rFonts w:ascii="Bookman Old Style" w:eastAsiaTheme="minorEastAsia" w:hAnsi="Bookman Old Style" w:cs="Times New Roman"/>
          <w:color w:val="000000" w:themeColor="text1"/>
          <w:sz w:val="24"/>
          <w:szCs w:val="24"/>
          <w:vertAlign w:val="subscript"/>
        </w:rPr>
        <w:t>2</w:t>
      </w:r>
      <w:r w:rsidR="00065FBF" w:rsidRPr="003405C0">
        <w:rPr>
          <w:rFonts w:ascii="Bookman Old Style" w:eastAsiaTheme="minorEastAsia" w:hAnsi="Bookman Old Style" w:cs="Times New Roman"/>
          <w:color w:val="000000" w:themeColor="text1"/>
          <w:sz w:val="24"/>
          <w:szCs w:val="24"/>
        </w:rPr>
        <w:t>(g) + I</w:t>
      </w:r>
      <w:r w:rsidR="00065FBF" w:rsidRPr="003405C0">
        <w:rPr>
          <w:rFonts w:ascii="Bookman Old Style" w:eastAsiaTheme="minorEastAsia" w:hAnsi="Bookman Old Style" w:cs="Times New Roman"/>
          <w:color w:val="000000" w:themeColor="text1"/>
          <w:sz w:val="24"/>
          <w:szCs w:val="24"/>
          <w:vertAlign w:val="subscript"/>
        </w:rPr>
        <w:t>2</w:t>
      </w:r>
      <w:r w:rsidR="00065FBF">
        <w:rPr>
          <w:rFonts w:ascii="Bookman Old Style" w:eastAsiaTheme="minorEastAsia" w:hAnsi="Bookman Old Style" w:cs="Times New Roman"/>
          <w:color w:val="000000" w:themeColor="text1"/>
          <w:sz w:val="24"/>
          <w:szCs w:val="24"/>
        </w:rPr>
        <w:t xml:space="preserve">(g)                       </w:t>
      </w:r>
      <w:r w:rsidR="00065FBF" w:rsidRPr="003405C0">
        <w:rPr>
          <w:rFonts w:ascii="Bookman Old Style" w:eastAsiaTheme="minorEastAsia" w:hAnsi="Bookman Old Style" w:cs="Times New Roman"/>
          <w:color w:val="000000" w:themeColor="text1"/>
          <w:sz w:val="24"/>
          <w:szCs w:val="24"/>
        </w:rPr>
        <w:t xml:space="preserve"> 2HI(g)</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The 2 volumes o the left react to give 2 volumes on the right so pressure has no effect on both the equilibrium position and the value of the equilibrium constant.</w:t>
      </w:r>
    </w:p>
    <w:p w:rsidR="00065FBF" w:rsidRPr="003405C0" w:rsidRDefault="00065FBF" w:rsidP="006C326C">
      <w:pPr>
        <w:pStyle w:val="ListParagraph"/>
        <w:numPr>
          <w:ilvl w:val="0"/>
          <w:numId w:val="86"/>
        </w:num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Reactions that proceed with increase in no. of volumes</w:t>
      </w:r>
    </w:p>
    <w:p w:rsidR="00065FBF" w:rsidRPr="003405C0" w:rsidRDefault="008E1064" w:rsidP="00FE2E2C">
      <w:pPr>
        <w:spacing w:after="0"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noProof/>
          <w:color w:val="000000" w:themeColor="text1"/>
          <w:sz w:val="24"/>
          <w:szCs w:val="24"/>
        </w:rPr>
        <w:pict>
          <v:shape id="_x0000_s1390" type="#_x0000_t32" style="position:absolute;left:0;text-align:left;margin-left:60.75pt;margin-top:6.8pt;width:56.25pt;height:.05pt;z-index:252043264" o:connectortype="straight">
            <v:stroke endarrow="block"/>
          </v:shape>
        </w:pict>
      </w:r>
      <w:r w:rsidR="00065FBF" w:rsidRPr="003405C0">
        <w:rPr>
          <w:rFonts w:ascii="Bookman Old Style" w:eastAsiaTheme="minorEastAsia" w:hAnsi="Bookman Old Style" w:cs="Times New Roman"/>
          <w:color w:val="000000" w:themeColor="text1"/>
          <w:sz w:val="24"/>
          <w:szCs w:val="24"/>
        </w:rPr>
        <w:t>2SO</w:t>
      </w:r>
      <w:r w:rsidR="00065FBF" w:rsidRPr="003405C0">
        <w:rPr>
          <w:rFonts w:ascii="Bookman Old Style" w:eastAsiaTheme="minorEastAsia" w:hAnsi="Bookman Old Style" w:cs="Times New Roman"/>
          <w:color w:val="000000" w:themeColor="text1"/>
          <w:sz w:val="24"/>
          <w:szCs w:val="24"/>
          <w:vertAlign w:val="subscript"/>
        </w:rPr>
        <w:t>3</w:t>
      </w:r>
      <w:r w:rsidR="00065FBF" w:rsidRPr="003405C0">
        <w:rPr>
          <w:rFonts w:ascii="Bookman Old Style" w:eastAsiaTheme="minorEastAsia" w:hAnsi="Bookman Old Style" w:cs="Times New Roman"/>
          <w:color w:val="000000" w:themeColor="text1"/>
          <w:sz w:val="24"/>
          <w:szCs w:val="24"/>
        </w:rPr>
        <w:t>(g)                    2SO</w:t>
      </w:r>
      <w:r w:rsidR="00065FBF" w:rsidRPr="003405C0">
        <w:rPr>
          <w:rFonts w:ascii="Bookman Old Style" w:eastAsiaTheme="minorEastAsia" w:hAnsi="Bookman Old Style" w:cs="Times New Roman"/>
          <w:color w:val="000000" w:themeColor="text1"/>
          <w:sz w:val="24"/>
          <w:szCs w:val="24"/>
          <w:vertAlign w:val="subscript"/>
        </w:rPr>
        <w:t>2</w:t>
      </w:r>
      <w:r w:rsidR="00065FBF" w:rsidRPr="003405C0">
        <w:rPr>
          <w:rFonts w:ascii="Bookman Old Style" w:eastAsiaTheme="minorEastAsia" w:hAnsi="Bookman Old Style" w:cs="Times New Roman"/>
          <w:color w:val="000000" w:themeColor="text1"/>
          <w:sz w:val="24"/>
          <w:szCs w:val="24"/>
        </w:rPr>
        <w:t>(g) + O</w:t>
      </w:r>
      <w:r w:rsidR="00065FBF" w:rsidRPr="003405C0">
        <w:rPr>
          <w:rFonts w:ascii="Bookman Old Style" w:eastAsiaTheme="minorEastAsia" w:hAnsi="Bookman Old Style" w:cs="Times New Roman"/>
          <w:color w:val="000000" w:themeColor="text1"/>
          <w:sz w:val="24"/>
          <w:szCs w:val="24"/>
          <w:vertAlign w:val="subscript"/>
        </w:rPr>
        <w:t>2</w:t>
      </w:r>
      <w:r w:rsidR="00065FBF" w:rsidRPr="003405C0">
        <w:rPr>
          <w:rFonts w:ascii="Bookman Old Style" w:eastAsiaTheme="minorEastAsia" w:hAnsi="Bookman Old Style" w:cs="Times New Roman"/>
          <w:color w:val="000000" w:themeColor="text1"/>
          <w:sz w:val="24"/>
          <w:szCs w:val="24"/>
        </w:rPr>
        <w:t>(g)</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An increase in pressure shifts the equilibrium position from right to left because the backward reaction proceeds by increase in number of molecules. This has been explained interms of Lectate principle ie for a system at equilibrium when subjected to a change in pressure it lands. To oppose the sand change by adjusting to  a new equation stage increase in pressure makes the many volumes get over crowded and to over come the over crowdness they react to form the few. There is no effect on the value of the equilibrium constant.</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Reactions with proceed by increase in no. of molecules.</w:t>
      </w:r>
    </w:p>
    <w:p w:rsidR="00065FBF" w:rsidRPr="003405C0" w:rsidRDefault="008E1064" w:rsidP="00FE2E2C">
      <w:pPr>
        <w:spacing w:after="0"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noProof/>
          <w:color w:val="000000" w:themeColor="text1"/>
          <w:sz w:val="24"/>
          <w:szCs w:val="24"/>
        </w:rPr>
        <w:lastRenderedPageBreak/>
        <w:pict>
          <v:shape id="_x0000_s1391" type="#_x0000_t32" style="position:absolute;left:0;text-align:left;margin-left:85.5pt;margin-top:9.15pt;width:56.25pt;height:.05pt;z-index:252044288" o:connectortype="straight">
            <v:stroke endarrow="block"/>
          </v:shape>
        </w:pict>
      </w:r>
      <w:r w:rsidR="00065FBF" w:rsidRPr="003405C0">
        <w:rPr>
          <w:rFonts w:ascii="Bookman Old Style" w:eastAsiaTheme="minorEastAsia" w:hAnsi="Bookman Old Style" w:cs="Times New Roman"/>
          <w:color w:val="000000" w:themeColor="text1"/>
          <w:sz w:val="24"/>
          <w:szCs w:val="24"/>
        </w:rPr>
        <w:t>N</w:t>
      </w:r>
      <w:r w:rsidR="00065FBF" w:rsidRPr="003405C0">
        <w:rPr>
          <w:rFonts w:ascii="Bookman Old Style" w:eastAsiaTheme="minorEastAsia" w:hAnsi="Bookman Old Style" w:cs="Times New Roman"/>
          <w:color w:val="000000" w:themeColor="text1"/>
          <w:sz w:val="24"/>
          <w:szCs w:val="24"/>
          <w:vertAlign w:val="subscript"/>
        </w:rPr>
        <w:t>2</w:t>
      </w:r>
      <w:r w:rsidR="00065FBF" w:rsidRPr="003405C0">
        <w:rPr>
          <w:rFonts w:ascii="Bookman Old Style" w:eastAsiaTheme="minorEastAsia" w:hAnsi="Bookman Old Style" w:cs="Times New Roman"/>
          <w:color w:val="000000" w:themeColor="text1"/>
          <w:sz w:val="24"/>
          <w:szCs w:val="24"/>
        </w:rPr>
        <w:t>(g) + 3H</w:t>
      </w:r>
      <w:r w:rsidR="00065FBF" w:rsidRPr="003405C0">
        <w:rPr>
          <w:rFonts w:ascii="Bookman Old Style" w:eastAsiaTheme="minorEastAsia" w:hAnsi="Bookman Old Style" w:cs="Times New Roman"/>
          <w:color w:val="000000" w:themeColor="text1"/>
          <w:sz w:val="24"/>
          <w:szCs w:val="24"/>
          <w:vertAlign w:val="subscript"/>
        </w:rPr>
        <w:t>2</w:t>
      </w:r>
      <w:r w:rsidR="00065FBF">
        <w:rPr>
          <w:rFonts w:ascii="Bookman Old Style" w:eastAsiaTheme="minorEastAsia" w:hAnsi="Bookman Old Style" w:cs="Times New Roman"/>
          <w:color w:val="000000" w:themeColor="text1"/>
          <w:sz w:val="24"/>
          <w:szCs w:val="24"/>
        </w:rPr>
        <w:t xml:space="preserve">(g)                  </w:t>
      </w:r>
      <w:r w:rsidR="00065FBF" w:rsidRPr="003405C0">
        <w:rPr>
          <w:rFonts w:ascii="Bookman Old Style" w:eastAsiaTheme="minorEastAsia" w:hAnsi="Bookman Old Style" w:cs="Times New Roman"/>
          <w:color w:val="000000" w:themeColor="text1"/>
          <w:sz w:val="24"/>
          <w:szCs w:val="24"/>
        </w:rPr>
        <w:t>2NH</w:t>
      </w:r>
      <w:r w:rsidR="00065FBF" w:rsidRPr="003405C0">
        <w:rPr>
          <w:rFonts w:ascii="Bookman Old Style" w:eastAsiaTheme="minorEastAsia" w:hAnsi="Bookman Old Style" w:cs="Times New Roman"/>
          <w:color w:val="000000" w:themeColor="text1"/>
          <w:sz w:val="24"/>
          <w:szCs w:val="24"/>
          <w:vertAlign w:val="subscript"/>
        </w:rPr>
        <w:t>3</w:t>
      </w:r>
      <w:r w:rsidR="00065FBF" w:rsidRPr="003405C0">
        <w:rPr>
          <w:rFonts w:ascii="Bookman Old Style" w:eastAsiaTheme="minorEastAsia" w:hAnsi="Bookman Old Style" w:cs="Times New Roman"/>
          <w:color w:val="000000" w:themeColor="text1"/>
          <w:sz w:val="24"/>
          <w:szCs w:val="24"/>
        </w:rPr>
        <w:t>(g)</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4 volumes</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 xml:space="preserve"> 2 volumes</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An increase in pressure shifts the equilibrium position from left to right since there are more molecules on the left compared to the right. More of N</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 xml:space="preserve"> and H</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 xml:space="preserve"> combine to form ammonia according to lectatelers principle but there is no effect on the value of Kc. An increase in pressure shifts the equilibrium position from right to left because the backward position from right to left because the backward non proceeds by increase in volume and is favoured by pressures.</w:t>
      </w:r>
    </w:p>
    <w:p w:rsidR="00065FBF" w:rsidRPr="003405C0" w:rsidRDefault="00065FBF" w:rsidP="00FE2E2C">
      <w:pPr>
        <w:spacing w:after="0" w:line="240" w:lineRule="auto"/>
        <w:jc w:val="both"/>
        <w:rPr>
          <w:rFonts w:ascii="Bookman Old Style" w:eastAsiaTheme="minorEastAsia" w:hAnsi="Bookman Old Style" w:cs="Times New Roman"/>
          <w:b/>
          <w:color w:val="000000" w:themeColor="text1"/>
          <w:sz w:val="24"/>
          <w:szCs w:val="24"/>
        </w:rPr>
      </w:pPr>
      <w:r w:rsidRPr="003405C0">
        <w:rPr>
          <w:rFonts w:ascii="Bookman Old Style" w:eastAsiaTheme="minorEastAsia" w:hAnsi="Bookman Old Style" w:cs="Times New Roman"/>
          <w:b/>
          <w:color w:val="000000" w:themeColor="text1"/>
          <w:sz w:val="24"/>
          <w:szCs w:val="24"/>
        </w:rPr>
        <w:t>Effect of volume of the system</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The effect of volume depends on the stoichiometry of the non reactions which proceed none change in the number of stoichiometric moles or number of volumes are not affected by changes in the volume of the container.</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Reactions is proceed by increase in no. of volumes are favoured by increase in the volume of the container eg</w:t>
      </w:r>
    </w:p>
    <w:p w:rsidR="00065FBF" w:rsidRPr="003405C0" w:rsidRDefault="008E1064" w:rsidP="00FE2E2C">
      <w:pPr>
        <w:spacing w:after="0"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noProof/>
          <w:color w:val="000000" w:themeColor="text1"/>
          <w:sz w:val="24"/>
          <w:szCs w:val="24"/>
        </w:rPr>
        <w:pict>
          <v:shape id="_x0000_s1392" type="#_x0000_t32" style="position:absolute;left:0;text-align:left;margin-left:41.25pt;margin-top:5.85pt;width:56.25pt;height:.05pt;z-index:252045312" o:connectortype="straight">
            <v:stroke endarrow="block"/>
          </v:shape>
        </w:pict>
      </w:r>
      <w:r w:rsidR="00065FBF" w:rsidRPr="003405C0">
        <w:rPr>
          <w:rFonts w:ascii="Bookman Old Style" w:eastAsiaTheme="minorEastAsia" w:hAnsi="Bookman Old Style" w:cs="Times New Roman"/>
          <w:color w:val="000000" w:themeColor="text1"/>
          <w:sz w:val="24"/>
          <w:szCs w:val="24"/>
        </w:rPr>
        <w:t>PCl</w:t>
      </w:r>
      <w:r w:rsidR="00065FBF" w:rsidRPr="003405C0">
        <w:rPr>
          <w:rFonts w:ascii="Bookman Old Style" w:eastAsiaTheme="minorEastAsia" w:hAnsi="Bookman Old Style" w:cs="Times New Roman"/>
          <w:color w:val="000000" w:themeColor="text1"/>
          <w:sz w:val="24"/>
          <w:szCs w:val="24"/>
          <w:vertAlign w:val="subscript"/>
        </w:rPr>
        <w:t>5</w:t>
      </w:r>
      <w:r w:rsidR="00065FBF">
        <w:rPr>
          <w:rFonts w:ascii="Bookman Old Style" w:eastAsiaTheme="minorEastAsia" w:hAnsi="Bookman Old Style" w:cs="Times New Roman"/>
          <w:color w:val="000000" w:themeColor="text1"/>
          <w:sz w:val="24"/>
          <w:szCs w:val="24"/>
        </w:rPr>
        <w:t xml:space="preserve">(g)                </w:t>
      </w:r>
      <w:r w:rsidR="00065FBF" w:rsidRPr="003405C0">
        <w:rPr>
          <w:rFonts w:ascii="Bookman Old Style" w:eastAsiaTheme="minorEastAsia" w:hAnsi="Bookman Old Style" w:cs="Times New Roman"/>
          <w:color w:val="000000" w:themeColor="text1"/>
          <w:sz w:val="24"/>
          <w:szCs w:val="24"/>
        </w:rPr>
        <w:t>PCl</w:t>
      </w:r>
      <w:r w:rsidR="00065FBF" w:rsidRPr="003405C0">
        <w:rPr>
          <w:rFonts w:ascii="Bookman Old Style" w:eastAsiaTheme="minorEastAsia" w:hAnsi="Bookman Old Style" w:cs="Times New Roman"/>
          <w:color w:val="000000" w:themeColor="text1"/>
          <w:sz w:val="24"/>
          <w:szCs w:val="24"/>
          <w:vertAlign w:val="subscript"/>
        </w:rPr>
        <w:t>3</w:t>
      </w:r>
      <w:r w:rsidR="00065FBF" w:rsidRPr="003405C0">
        <w:rPr>
          <w:rFonts w:ascii="Bookman Old Style" w:eastAsiaTheme="minorEastAsia" w:hAnsi="Bookman Old Style" w:cs="Times New Roman"/>
          <w:color w:val="000000" w:themeColor="text1"/>
          <w:sz w:val="24"/>
          <w:szCs w:val="24"/>
        </w:rPr>
        <w:t>(g) + Cl</w:t>
      </w:r>
      <w:r w:rsidR="00065FBF" w:rsidRPr="003405C0">
        <w:rPr>
          <w:rFonts w:ascii="Bookman Old Style" w:eastAsiaTheme="minorEastAsia" w:hAnsi="Bookman Old Style" w:cs="Times New Roman"/>
          <w:color w:val="000000" w:themeColor="text1"/>
          <w:sz w:val="24"/>
          <w:szCs w:val="24"/>
          <w:vertAlign w:val="subscript"/>
        </w:rPr>
        <w:t>2</w:t>
      </w:r>
      <w:r w:rsidR="00065FBF" w:rsidRPr="003405C0">
        <w:rPr>
          <w:rFonts w:ascii="Bookman Old Style" w:eastAsiaTheme="minorEastAsia" w:hAnsi="Bookman Old Style" w:cs="Times New Roman"/>
          <w:color w:val="000000" w:themeColor="text1"/>
          <w:sz w:val="24"/>
          <w:szCs w:val="24"/>
        </w:rPr>
        <w:t>(g)</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Since the forward reaction proceeds by increase in no. of volume. Increase in volume of the container shifts the equilibrium position from the left to the right.</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Reactions to proceed by increase in the number of molecules of volumes are favoured by increase in the volume of the container eg</w:t>
      </w:r>
    </w:p>
    <w:p w:rsidR="00065FBF" w:rsidRPr="003405C0" w:rsidRDefault="008E1064" w:rsidP="00FE2E2C">
      <w:pPr>
        <w:spacing w:after="0"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noProof/>
          <w:color w:val="000000" w:themeColor="text1"/>
          <w:sz w:val="24"/>
          <w:szCs w:val="24"/>
        </w:rPr>
        <w:pict>
          <v:shape id="_x0000_s1393" type="#_x0000_t32" style="position:absolute;left:0;text-align:left;margin-left:97.5pt;margin-top:6.6pt;width:56.25pt;height:.05pt;z-index:252046336" o:connectortype="straight">
            <v:stroke endarrow="block"/>
          </v:shape>
        </w:pict>
      </w:r>
      <w:r w:rsidR="00065FBF" w:rsidRPr="003405C0">
        <w:rPr>
          <w:rFonts w:ascii="Bookman Old Style" w:eastAsiaTheme="minorEastAsia" w:hAnsi="Bookman Old Style" w:cs="Times New Roman"/>
          <w:color w:val="000000" w:themeColor="text1"/>
          <w:sz w:val="24"/>
          <w:szCs w:val="24"/>
        </w:rPr>
        <w:t>2NO(g) + O</w:t>
      </w:r>
      <w:r w:rsidR="00065FBF" w:rsidRPr="003405C0">
        <w:rPr>
          <w:rFonts w:ascii="Bookman Old Style" w:eastAsiaTheme="minorEastAsia" w:hAnsi="Bookman Old Style" w:cs="Times New Roman"/>
          <w:color w:val="000000" w:themeColor="text1"/>
          <w:sz w:val="24"/>
          <w:szCs w:val="24"/>
          <w:vertAlign w:val="subscript"/>
        </w:rPr>
        <w:t>2</w:t>
      </w:r>
      <w:r w:rsidR="00065FBF" w:rsidRPr="003405C0">
        <w:rPr>
          <w:rFonts w:ascii="Bookman Old Style" w:eastAsiaTheme="minorEastAsia" w:hAnsi="Bookman Old Style" w:cs="Times New Roman"/>
          <w:color w:val="000000" w:themeColor="text1"/>
          <w:sz w:val="24"/>
          <w:szCs w:val="24"/>
        </w:rPr>
        <w:t xml:space="preserve">(g) </w:t>
      </w:r>
      <w:r w:rsidR="00065FBF">
        <w:rPr>
          <w:rFonts w:ascii="Bookman Old Style" w:eastAsiaTheme="minorEastAsia" w:hAnsi="Bookman Old Style" w:cs="Times New Roman"/>
          <w:color w:val="000000" w:themeColor="text1"/>
          <w:sz w:val="24"/>
          <w:szCs w:val="24"/>
        </w:rPr>
        <w:t xml:space="preserve">                  </w:t>
      </w:r>
      <w:r w:rsidR="00065FBF" w:rsidRPr="003405C0">
        <w:rPr>
          <w:rFonts w:ascii="Bookman Old Style" w:eastAsiaTheme="minorEastAsia" w:hAnsi="Bookman Old Style" w:cs="Times New Roman"/>
          <w:color w:val="000000" w:themeColor="text1"/>
          <w:sz w:val="24"/>
          <w:szCs w:val="24"/>
        </w:rPr>
        <w:t>2NO</w:t>
      </w:r>
      <w:r w:rsidR="00065FBF" w:rsidRPr="003405C0">
        <w:rPr>
          <w:rFonts w:ascii="Bookman Old Style" w:eastAsiaTheme="minorEastAsia" w:hAnsi="Bookman Old Style" w:cs="Times New Roman"/>
          <w:color w:val="000000" w:themeColor="text1"/>
          <w:sz w:val="24"/>
          <w:szCs w:val="24"/>
          <w:vertAlign w:val="subscript"/>
        </w:rPr>
        <w:t xml:space="preserve">2 </w:t>
      </w:r>
      <w:r w:rsidR="00065FBF" w:rsidRPr="003405C0">
        <w:rPr>
          <w:rFonts w:ascii="Bookman Old Style" w:eastAsiaTheme="minorEastAsia" w:hAnsi="Bookman Old Style" w:cs="Times New Roman"/>
          <w:color w:val="000000" w:themeColor="text1"/>
          <w:sz w:val="24"/>
          <w:szCs w:val="24"/>
        </w:rPr>
        <w:t>(g)</w:t>
      </w:r>
    </w:p>
    <w:p w:rsidR="00065FBF" w:rsidRPr="003405C0" w:rsidRDefault="008E1064" w:rsidP="00FE2E2C">
      <w:pPr>
        <w:spacing w:after="0"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noProof/>
          <w:color w:val="000000" w:themeColor="text1"/>
          <w:sz w:val="24"/>
          <w:szCs w:val="24"/>
        </w:rPr>
        <w:pict>
          <v:shape id="_x0000_s1395" type="#_x0000_t32" style="position:absolute;left:0;text-align:left;margin-left:-36pt;margin-top:56.25pt;width:.75pt;height:2.25pt;z-index:252048384" o:connectortype="straight">
            <v:stroke endarrow="block"/>
          </v:shape>
        </w:pict>
      </w:r>
      <w:r>
        <w:rPr>
          <w:rFonts w:ascii="Bookman Old Style" w:eastAsiaTheme="minorEastAsia" w:hAnsi="Bookman Old Style" w:cs="Times New Roman"/>
          <w:noProof/>
          <w:color w:val="000000" w:themeColor="text1"/>
          <w:sz w:val="24"/>
          <w:szCs w:val="24"/>
        </w:rPr>
        <w:pict>
          <v:shape id="_x0000_s1394" type="#_x0000_t32" style="position:absolute;left:0;text-align:left;margin-left:-36pt;margin-top:54.75pt;width:0;height:1.5pt;z-index:252047360" o:connectortype="straight">
            <v:stroke endarrow="block"/>
          </v:shape>
        </w:pict>
      </w:r>
      <w:r w:rsidR="00065FBF" w:rsidRPr="003405C0">
        <w:rPr>
          <w:rFonts w:ascii="Bookman Old Style" w:eastAsiaTheme="minorEastAsia" w:hAnsi="Bookman Old Style" w:cs="Times New Roman"/>
          <w:color w:val="000000" w:themeColor="text1"/>
          <w:sz w:val="24"/>
          <w:szCs w:val="24"/>
        </w:rPr>
        <w:t>Since the forward non proceeds by increase in no of molecules/volumes. It is favoured by increase in the volume of the container which causes the equilibrium position to shift from left to right without change in the magnitude of the equilibrium position to shift from left to right without change in the magnitude of the equilibrium constant.</w:t>
      </w:r>
    </w:p>
    <w:p w:rsidR="00065FBF" w:rsidRPr="003405C0" w:rsidRDefault="00065FBF" w:rsidP="00FE2E2C">
      <w:pPr>
        <w:spacing w:after="0" w:line="240" w:lineRule="auto"/>
        <w:jc w:val="both"/>
        <w:rPr>
          <w:rFonts w:ascii="Bookman Old Style" w:eastAsiaTheme="minorEastAsia" w:hAnsi="Bookman Old Style" w:cs="Times New Roman"/>
          <w:b/>
          <w:color w:val="000000" w:themeColor="text1"/>
          <w:sz w:val="24"/>
          <w:szCs w:val="24"/>
        </w:rPr>
      </w:pPr>
      <w:r w:rsidRPr="003405C0">
        <w:rPr>
          <w:rFonts w:ascii="Bookman Old Style" w:eastAsiaTheme="minorEastAsia" w:hAnsi="Bookman Old Style" w:cs="Times New Roman"/>
          <w:b/>
          <w:color w:val="000000" w:themeColor="text1"/>
          <w:sz w:val="24"/>
          <w:szCs w:val="24"/>
        </w:rPr>
        <w:t>Effect of conc/partial pressure of the component.</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Or a system that has attained equilibrium at a particular temperature when subjected to a change in concentration of a particular component or partial pressure by either removing some of the component or introducing more of it, the system opposes that change and adjusts to a new equilibrium stage.</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Consider the industrially important reaction </w:t>
      </w:r>
    </w:p>
    <w:p w:rsidR="00065FBF" w:rsidRPr="003405C0" w:rsidRDefault="008E1064" w:rsidP="00FE2E2C">
      <w:pPr>
        <w:spacing w:after="0"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noProof/>
          <w:color w:val="000000" w:themeColor="text1"/>
          <w:sz w:val="24"/>
          <w:szCs w:val="24"/>
        </w:rPr>
        <w:pict>
          <v:shape id="_x0000_s1396" type="#_x0000_t32" style="position:absolute;left:0;text-align:left;margin-left:93.75pt;margin-top:9.85pt;width:66pt;height:0;z-index:252049408" o:connectortype="straight">
            <v:stroke endarrow="block"/>
          </v:shape>
        </w:pict>
      </w:r>
      <w:r w:rsidR="00065FBF" w:rsidRPr="003405C0">
        <w:rPr>
          <w:rFonts w:ascii="Bookman Old Style" w:eastAsiaTheme="minorEastAsia" w:hAnsi="Bookman Old Style" w:cs="Times New Roman"/>
          <w:color w:val="000000" w:themeColor="text1"/>
          <w:sz w:val="24"/>
          <w:szCs w:val="24"/>
        </w:rPr>
        <w:t>2SO</w:t>
      </w:r>
      <w:r w:rsidR="00065FBF" w:rsidRPr="003405C0">
        <w:rPr>
          <w:rFonts w:ascii="Bookman Old Style" w:eastAsiaTheme="minorEastAsia" w:hAnsi="Bookman Old Style" w:cs="Times New Roman"/>
          <w:color w:val="000000" w:themeColor="text1"/>
          <w:sz w:val="24"/>
          <w:szCs w:val="24"/>
          <w:vertAlign w:val="subscript"/>
        </w:rPr>
        <w:t>2</w:t>
      </w:r>
      <w:r w:rsidR="00065FBF" w:rsidRPr="003405C0">
        <w:rPr>
          <w:rFonts w:ascii="Bookman Old Style" w:eastAsiaTheme="minorEastAsia" w:hAnsi="Bookman Old Style" w:cs="Times New Roman"/>
          <w:color w:val="000000" w:themeColor="text1"/>
          <w:sz w:val="24"/>
          <w:szCs w:val="24"/>
        </w:rPr>
        <w:t>(g) + O</w:t>
      </w:r>
      <w:r w:rsidR="00065FBF" w:rsidRPr="003405C0">
        <w:rPr>
          <w:rFonts w:ascii="Bookman Old Style" w:eastAsiaTheme="minorEastAsia" w:hAnsi="Bookman Old Style" w:cs="Times New Roman"/>
          <w:color w:val="000000" w:themeColor="text1"/>
          <w:sz w:val="24"/>
          <w:szCs w:val="24"/>
          <w:vertAlign w:val="subscript"/>
        </w:rPr>
        <w:t>2</w:t>
      </w:r>
      <w:r w:rsidR="00065FBF">
        <w:rPr>
          <w:rFonts w:ascii="Bookman Old Style" w:eastAsiaTheme="minorEastAsia" w:hAnsi="Bookman Old Style" w:cs="Times New Roman"/>
          <w:color w:val="000000" w:themeColor="text1"/>
          <w:sz w:val="24"/>
          <w:szCs w:val="24"/>
        </w:rPr>
        <w:t xml:space="preserve">(g)                    </w:t>
      </w:r>
      <w:r w:rsidR="00065FBF" w:rsidRPr="003405C0">
        <w:rPr>
          <w:rFonts w:ascii="Bookman Old Style" w:eastAsiaTheme="minorEastAsia" w:hAnsi="Bookman Old Style" w:cs="Times New Roman"/>
          <w:color w:val="000000" w:themeColor="text1"/>
          <w:sz w:val="24"/>
          <w:szCs w:val="24"/>
        </w:rPr>
        <w:t>2SO</w:t>
      </w:r>
      <w:r w:rsidR="00065FBF" w:rsidRPr="003405C0">
        <w:rPr>
          <w:rFonts w:ascii="Bookman Old Style" w:eastAsiaTheme="minorEastAsia" w:hAnsi="Bookman Old Style" w:cs="Times New Roman"/>
          <w:color w:val="000000" w:themeColor="text1"/>
          <w:sz w:val="24"/>
          <w:szCs w:val="24"/>
          <w:vertAlign w:val="subscript"/>
        </w:rPr>
        <w:t>3</w:t>
      </w:r>
      <w:r w:rsidR="00065FBF" w:rsidRPr="003405C0">
        <w:rPr>
          <w:rFonts w:ascii="Bookman Old Style" w:eastAsiaTheme="minorEastAsia" w:hAnsi="Bookman Old Style" w:cs="Times New Roman"/>
          <w:color w:val="000000" w:themeColor="text1"/>
          <w:sz w:val="24"/>
          <w:szCs w:val="24"/>
        </w:rPr>
        <w:t>(g)</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Withdrawal of some of the SO</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 xml:space="preserve"> from the above equilibrium disturbs the equilibrium and to restore the equilibrium of O</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 xml:space="preserve"> and SO</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The presence and absence of a catalyst has of the equilibrium yield but its presence does it kin a shorter time combine forming SO</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 This shifts the equilibrium position from left to right without change in the value of  the equilibrium. Constant (Kc).</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Introducing excess to the above system disturbs the equilibrium and to restore the equilibrium the excess O</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 xml:space="preserve"> reacts with SO</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 xml:space="preserve"> forming SO</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 xml:space="preserve"> shifting the equilibrium from left to right.</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Removing sulphur dioxide from the above system disturbs the equilibrium and to restore the equilibrium SO</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 xml:space="preserve"> dissociates to replace the removed SO</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 Shifting the equilibrium position from right to left without change in the value of the equilibrium constant.</w:t>
      </w:r>
    </w:p>
    <w:p w:rsidR="00065FBF" w:rsidRPr="003405C0" w:rsidRDefault="00065FBF" w:rsidP="00FE2E2C">
      <w:pPr>
        <w:spacing w:after="0" w:line="240" w:lineRule="auto"/>
        <w:jc w:val="both"/>
        <w:rPr>
          <w:rFonts w:ascii="Bookman Old Style" w:eastAsiaTheme="minorEastAsia" w:hAnsi="Bookman Old Style" w:cs="Times New Roman"/>
          <w:b/>
          <w:color w:val="000000" w:themeColor="text1"/>
          <w:sz w:val="24"/>
          <w:szCs w:val="24"/>
        </w:rPr>
      </w:pPr>
      <w:r w:rsidRPr="003405C0">
        <w:rPr>
          <w:rFonts w:ascii="Bookman Old Style" w:eastAsiaTheme="minorEastAsia" w:hAnsi="Bookman Old Style" w:cs="Times New Roman"/>
          <w:b/>
          <w:color w:val="000000" w:themeColor="text1"/>
          <w:sz w:val="24"/>
          <w:szCs w:val="24"/>
        </w:rPr>
        <w:lastRenderedPageBreak/>
        <w:t>Effect of a catalyst</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A catalyst speeds up the rate of attainment of equilibrium by speeding up both the forward and backward reactions such that the equilibrium is attained in a shorter time than in its absence. A catalyst does not appear in the expression of Kc or Kg so has no net effect on the equilibrium position and the mag</w:t>
      </w:r>
      <w:r>
        <w:rPr>
          <w:rFonts w:ascii="Bookman Old Style" w:eastAsiaTheme="minorEastAsia" w:hAnsi="Bookman Old Style" w:cs="Times New Roman"/>
          <w:color w:val="000000" w:themeColor="text1"/>
          <w:sz w:val="24"/>
          <w:szCs w:val="24"/>
        </w:rPr>
        <w:t>nitude</w:t>
      </w:r>
      <w:r w:rsidRPr="003405C0">
        <w:rPr>
          <w:rFonts w:ascii="Bookman Old Style" w:eastAsiaTheme="minorEastAsia" w:hAnsi="Bookman Old Style" w:cs="Times New Roman"/>
          <w:color w:val="000000" w:themeColor="text1"/>
          <w:sz w:val="24"/>
          <w:szCs w:val="24"/>
        </w:rPr>
        <w:t xml:space="preserve"> of the equilibrium constant. A catalyst has no effect on the  equilibrium yield but the same yield is attained as in its absence only in a longer time.</w:t>
      </w:r>
    </w:p>
    <w:p w:rsidR="00065FBF" w:rsidRPr="003405C0" w:rsidRDefault="00065FBF" w:rsidP="00FE2E2C">
      <w:pPr>
        <w:spacing w:after="0" w:line="240" w:lineRule="auto"/>
        <w:jc w:val="both"/>
        <w:rPr>
          <w:rFonts w:ascii="Bookman Old Style" w:eastAsiaTheme="minorEastAsia" w:hAnsi="Bookman Old Style" w:cs="Times New Roman"/>
          <w:b/>
          <w:color w:val="000000" w:themeColor="text1"/>
          <w:sz w:val="24"/>
          <w:szCs w:val="24"/>
        </w:rPr>
      </w:pPr>
      <w:r w:rsidRPr="003405C0">
        <w:rPr>
          <w:rFonts w:ascii="Bookman Old Style" w:eastAsiaTheme="minorEastAsia" w:hAnsi="Bookman Old Style" w:cs="Times New Roman"/>
          <w:b/>
          <w:color w:val="000000" w:themeColor="text1"/>
          <w:sz w:val="24"/>
          <w:szCs w:val="24"/>
        </w:rPr>
        <w:t>Effect of an mert gas</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Eg Neleon, Argon, Neon . this depends on the need stoichiometric moles on the reactant and products side where there is no change in number of moles. The inert gas has no effect on both position of equilibrium and the value of the equation constant. For reactions where there is….And the value of the equilibrium constant.</w:t>
      </w:r>
      <w:r>
        <w:rPr>
          <w:rFonts w:ascii="Bookman Old Style" w:eastAsiaTheme="minorEastAsia" w:hAnsi="Bookman Old Style" w:cs="Times New Roman"/>
          <w:color w:val="000000" w:themeColor="text1"/>
          <w:sz w:val="24"/>
          <w:szCs w:val="24"/>
        </w:rPr>
        <w:t xml:space="preserve"> </w:t>
      </w:r>
      <w:r w:rsidRPr="003405C0">
        <w:rPr>
          <w:rFonts w:ascii="Bookman Old Style" w:eastAsiaTheme="minorEastAsia" w:hAnsi="Bookman Old Style" w:cs="Times New Roman"/>
          <w:color w:val="000000" w:themeColor="text1"/>
          <w:sz w:val="24"/>
          <w:szCs w:val="24"/>
        </w:rPr>
        <w:t>If reaction where were is change in stoichometric number of moles.</w:t>
      </w:r>
    </w:p>
    <w:p w:rsidR="00065FBF" w:rsidRPr="003405C0" w:rsidRDefault="008E1064" w:rsidP="00FE2E2C">
      <w:pPr>
        <w:spacing w:after="0"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noProof/>
          <w:color w:val="000000" w:themeColor="text1"/>
          <w:sz w:val="24"/>
          <w:szCs w:val="24"/>
        </w:rPr>
        <w:pict>
          <v:shape id="_x0000_s1397" type="#_x0000_t32" style="position:absolute;left:0;text-align:left;margin-left:82.5pt;margin-top:9.35pt;width:87pt;height:0;z-index:252050432" o:connectortype="straight">
            <v:stroke endarrow="block"/>
          </v:shape>
        </w:pict>
      </w:r>
      <w:r w:rsidR="00065FBF" w:rsidRPr="003405C0">
        <w:rPr>
          <w:rFonts w:ascii="Bookman Old Style" w:eastAsiaTheme="minorEastAsia" w:hAnsi="Bookman Old Style" w:cs="Times New Roman"/>
          <w:color w:val="000000" w:themeColor="text1"/>
          <w:sz w:val="24"/>
          <w:szCs w:val="24"/>
        </w:rPr>
        <w:t>N</w:t>
      </w:r>
      <w:r w:rsidR="00065FBF" w:rsidRPr="003405C0">
        <w:rPr>
          <w:rFonts w:ascii="Bookman Old Style" w:eastAsiaTheme="minorEastAsia" w:hAnsi="Bookman Old Style" w:cs="Times New Roman"/>
          <w:color w:val="000000" w:themeColor="text1"/>
          <w:sz w:val="24"/>
          <w:szCs w:val="24"/>
          <w:vertAlign w:val="subscript"/>
        </w:rPr>
        <w:t>2</w:t>
      </w:r>
      <w:r w:rsidR="00065FBF" w:rsidRPr="003405C0">
        <w:rPr>
          <w:rFonts w:ascii="Bookman Old Style" w:eastAsiaTheme="minorEastAsia" w:hAnsi="Bookman Old Style" w:cs="Times New Roman"/>
          <w:color w:val="000000" w:themeColor="text1"/>
          <w:sz w:val="24"/>
          <w:szCs w:val="24"/>
        </w:rPr>
        <w:t>(s) + 3H</w:t>
      </w:r>
      <w:r w:rsidR="00065FBF" w:rsidRPr="003405C0">
        <w:rPr>
          <w:rFonts w:ascii="Bookman Old Style" w:eastAsiaTheme="minorEastAsia" w:hAnsi="Bookman Old Style" w:cs="Times New Roman"/>
          <w:color w:val="000000" w:themeColor="text1"/>
          <w:sz w:val="24"/>
          <w:szCs w:val="24"/>
          <w:vertAlign w:val="subscript"/>
        </w:rPr>
        <w:t>2</w:t>
      </w:r>
      <w:r w:rsidR="00065FBF">
        <w:rPr>
          <w:rFonts w:ascii="Bookman Old Style" w:eastAsiaTheme="minorEastAsia" w:hAnsi="Bookman Old Style" w:cs="Times New Roman"/>
          <w:color w:val="000000" w:themeColor="text1"/>
          <w:sz w:val="24"/>
          <w:szCs w:val="24"/>
        </w:rPr>
        <w:t xml:space="preserve">(g)                         </w:t>
      </w:r>
      <w:r w:rsidR="00065FBF" w:rsidRPr="003405C0">
        <w:rPr>
          <w:rFonts w:ascii="Bookman Old Style" w:eastAsiaTheme="minorEastAsia" w:hAnsi="Bookman Old Style" w:cs="Times New Roman"/>
          <w:color w:val="000000" w:themeColor="text1"/>
          <w:sz w:val="24"/>
          <w:szCs w:val="24"/>
        </w:rPr>
        <w:t>2NH</w:t>
      </w:r>
      <w:r w:rsidR="00065FBF" w:rsidRPr="003405C0">
        <w:rPr>
          <w:rFonts w:ascii="Bookman Old Style" w:eastAsiaTheme="minorEastAsia" w:hAnsi="Bookman Old Style" w:cs="Times New Roman"/>
          <w:color w:val="000000" w:themeColor="text1"/>
          <w:sz w:val="24"/>
          <w:szCs w:val="24"/>
          <w:vertAlign w:val="subscript"/>
        </w:rPr>
        <w:t>3</w:t>
      </w:r>
      <w:r w:rsidR="00065FBF" w:rsidRPr="003405C0">
        <w:rPr>
          <w:rFonts w:ascii="Bookman Old Style" w:eastAsiaTheme="minorEastAsia" w:hAnsi="Bookman Old Style" w:cs="Times New Roman"/>
          <w:color w:val="000000" w:themeColor="text1"/>
          <w:sz w:val="24"/>
          <w:szCs w:val="24"/>
        </w:rPr>
        <w:t>(g)</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The effect of the inert gas depends on pressure and of the system. At constant pressure, when an inert gas such He, Ne, Argon is introduced into the system. The inert gas reduces the partial pressure of which individual gases in order to be accommodated at a constant pressure.</w:t>
      </w:r>
    </w:p>
    <w:p w:rsidR="00065FBF" w:rsidRPr="003405C0" w:rsidRDefault="006A09F5" w:rsidP="00FE2E2C">
      <w:pPr>
        <w:spacing w:after="0"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This causes a</w:t>
      </w:r>
      <w:r w:rsidR="00065FBF" w:rsidRPr="003405C0">
        <w:rPr>
          <w:rFonts w:ascii="Bookman Old Style" w:eastAsiaTheme="minorEastAsia" w:hAnsi="Bookman Old Style" w:cs="Times New Roman"/>
          <w:color w:val="000000" w:themeColor="text1"/>
          <w:sz w:val="24"/>
          <w:szCs w:val="24"/>
        </w:rPr>
        <w:t>dilutes effect shifting the equilibrium position in the direction leading to arriation of more volumes. Therefore in the herber process introducing heriem at a constant pressure the ammonia dissociates to form N</w:t>
      </w:r>
      <w:r w:rsidR="00065FBF" w:rsidRPr="003405C0">
        <w:rPr>
          <w:rFonts w:ascii="Bookman Old Style" w:eastAsiaTheme="minorEastAsia" w:hAnsi="Bookman Old Style" w:cs="Times New Roman"/>
          <w:color w:val="000000" w:themeColor="text1"/>
          <w:sz w:val="24"/>
          <w:szCs w:val="24"/>
          <w:vertAlign w:val="subscript"/>
        </w:rPr>
        <w:t>2</w:t>
      </w:r>
      <w:r w:rsidR="00065FBF" w:rsidRPr="003405C0">
        <w:rPr>
          <w:rFonts w:ascii="Bookman Old Style" w:eastAsiaTheme="minorEastAsia" w:hAnsi="Bookman Old Style" w:cs="Times New Roman"/>
          <w:color w:val="000000" w:themeColor="text1"/>
          <w:sz w:val="24"/>
          <w:szCs w:val="24"/>
        </w:rPr>
        <w:t xml:space="preserve"> and H</w:t>
      </w:r>
      <w:r w:rsidR="00065FBF" w:rsidRPr="003405C0">
        <w:rPr>
          <w:rFonts w:ascii="Bookman Old Style" w:eastAsiaTheme="minorEastAsia" w:hAnsi="Bookman Old Style" w:cs="Times New Roman"/>
          <w:color w:val="000000" w:themeColor="text1"/>
          <w:sz w:val="24"/>
          <w:szCs w:val="24"/>
          <w:vertAlign w:val="subscript"/>
        </w:rPr>
        <w:t>2</w:t>
      </w:r>
      <w:r w:rsidR="00065FBF" w:rsidRPr="003405C0">
        <w:rPr>
          <w:rFonts w:ascii="Bookman Old Style" w:eastAsiaTheme="minorEastAsia" w:hAnsi="Bookman Old Style" w:cs="Times New Roman"/>
          <w:color w:val="000000" w:themeColor="text1"/>
          <w:sz w:val="24"/>
          <w:szCs w:val="24"/>
        </w:rPr>
        <w:t xml:space="preserve"> shifting the equation position from right to left. No effect on the value of the equilibrium constant Kc or Kp.</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Adding the inert gas at constant vol, has no effect on both position of equilibrium and the value of the equilibrium constant. Since the inert gas doesnot appear in expression for Kc or Kp.</w:t>
      </w:r>
    </w:p>
    <w:p w:rsidR="00065FBF" w:rsidRPr="003405C0" w:rsidRDefault="00065FBF" w:rsidP="00FE2E2C">
      <w:pPr>
        <w:spacing w:after="0" w:line="240" w:lineRule="auto"/>
        <w:jc w:val="both"/>
        <w:rPr>
          <w:rFonts w:ascii="Bookman Old Style" w:eastAsiaTheme="minorEastAsia" w:hAnsi="Bookman Old Style" w:cs="Times New Roman"/>
          <w:b/>
          <w:color w:val="000000" w:themeColor="text1"/>
          <w:sz w:val="24"/>
          <w:szCs w:val="24"/>
        </w:rPr>
      </w:pPr>
      <w:r w:rsidRPr="003405C0">
        <w:rPr>
          <w:rFonts w:ascii="Bookman Old Style" w:eastAsiaTheme="minorEastAsia" w:hAnsi="Bookman Old Style" w:cs="Times New Roman"/>
          <w:b/>
          <w:color w:val="000000" w:themeColor="text1"/>
          <w:sz w:val="24"/>
          <w:szCs w:val="24"/>
        </w:rPr>
        <w:t>Application of equilibrium system</w:t>
      </w:r>
      <w:r w:rsidR="006A09F5">
        <w:rPr>
          <w:rFonts w:ascii="Bookman Old Style" w:eastAsiaTheme="minorEastAsia" w:hAnsi="Bookman Old Style" w:cs="Times New Roman"/>
          <w:b/>
          <w:color w:val="000000" w:themeColor="text1"/>
          <w:sz w:val="24"/>
          <w:szCs w:val="24"/>
        </w:rPr>
        <w:t xml:space="preserve"> in industrial processes.</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1.</w:t>
      </w:r>
      <w:r w:rsidRPr="003405C0">
        <w:rPr>
          <w:rFonts w:ascii="Bookman Old Style" w:eastAsiaTheme="minorEastAsia" w:hAnsi="Bookman Old Style" w:cs="Times New Roman"/>
          <w:color w:val="000000" w:themeColor="text1"/>
          <w:sz w:val="24"/>
          <w:szCs w:val="24"/>
        </w:rPr>
        <w:t>In the constant process for the manufacture of H</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SO</w:t>
      </w:r>
      <w:r w:rsidRPr="003405C0">
        <w:rPr>
          <w:rFonts w:ascii="Bookman Old Style" w:eastAsiaTheme="minorEastAsia" w:hAnsi="Bookman Old Style" w:cs="Times New Roman"/>
          <w:color w:val="000000" w:themeColor="text1"/>
          <w:sz w:val="24"/>
          <w:szCs w:val="24"/>
          <w:vertAlign w:val="subscript"/>
        </w:rPr>
        <w:t>4</w:t>
      </w:r>
      <w:r>
        <w:rPr>
          <w:rFonts w:ascii="Bookman Old Style" w:eastAsiaTheme="minorEastAsia" w:hAnsi="Bookman Old Style" w:cs="Times New Roman"/>
          <w:color w:val="000000" w:themeColor="text1"/>
          <w:sz w:val="24"/>
          <w:szCs w:val="24"/>
        </w:rPr>
        <w:t>.</w:t>
      </w:r>
    </w:p>
    <w:p w:rsidR="00065FBF" w:rsidRPr="003405C0" w:rsidRDefault="008E1064" w:rsidP="00FE2E2C">
      <w:pPr>
        <w:spacing w:after="0"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noProof/>
          <w:color w:val="000000" w:themeColor="text1"/>
          <w:sz w:val="24"/>
          <w:szCs w:val="24"/>
        </w:rPr>
        <w:pict>
          <v:shape id="_x0000_s1398" type="#_x0000_t32" style="position:absolute;left:0;text-align:left;margin-left:91.5pt;margin-top:8.8pt;width:54.75pt;height:0;z-index:252051456" o:connectortype="straight">
            <v:stroke endarrow="block"/>
          </v:shape>
        </w:pict>
      </w:r>
      <w:r w:rsidR="00065FBF" w:rsidRPr="003405C0">
        <w:rPr>
          <w:rFonts w:ascii="Bookman Old Style" w:eastAsiaTheme="minorEastAsia" w:hAnsi="Bookman Old Style" w:cs="Times New Roman"/>
          <w:color w:val="000000" w:themeColor="text1"/>
          <w:sz w:val="24"/>
          <w:szCs w:val="24"/>
        </w:rPr>
        <w:t>2SO</w:t>
      </w:r>
      <w:r w:rsidR="00065FBF" w:rsidRPr="003405C0">
        <w:rPr>
          <w:rFonts w:ascii="Bookman Old Style" w:eastAsiaTheme="minorEastAsia" w:hAnsi="Bookman Old Style" w:cs="Times New Roman"/>
          <w:color w:val="000000" w:themeColor="text1"/>
          <w:sz w:val="24"/>
          <w:szCs w:val="24"/>
          <w:vertAlign w:val="subscript"/>
        </w:rPr>
        <w:t>2</w:t>
      </w:r>
      <w:r w:rsidR="00065FBF" w:rsidRPr="003405C0">
        <w:rPr>
          <w:rFonts w:ascii="Bookman Old Style" w:eastAsiaTheme="minorEastAsia" w:hAnsi="Bookman Old Style" w:cs="Times New Roman"/>
          <w:color w:val="000000" w:themeColor="text1"/>
          <w:sz w:val="24"/>
          <w:szCs w:val="24"/>
        </w:rPr>
        <w:t>(g) + O</w:t>
      </w:r>
      <w:r w:rsidR="00065FBF" w:rsidRPr="003405C0">
        <w:rPr>
          <w:rFonts w:ascii="Bookman Old Style" w:eastAsiaTheme="minorEastAsia" w:hAnsi="Bookman Old Style" w:cs="Times New Roman"/>
          <w:color w:val="000000" w:themeColor="text1"/>
          <w:sz w:val="24"/>
          <w:szCs w:val="24"/>
          <w:vertAlign w:val="subscript"/>
        </w:rPr>
        <w:t>2</w:t>
      </w:r>
      <w:r w:rsidR="00065FBF" w:rsidRPr="003405C0">
        <w:rPr>
          <w:rFonts w:ascii="Bookman Old Style" w:eastAsiaTheme="minorEastAsia" w:hAnsi="Bookman Old Style" w:cs="Times New Roman"/>
          <w:color w:val="000000" w:themeColor="text1"/>
          <w:sz w:val="24"/>
          <w:szCs w:val="24"/>
        </w:rPr>
        <w:t>(g)                 2SO</w:t>
      </w:r>
      <w:r w:rsidR="00065FBF" w:rsidRPr="003405C0">
        <w:rPr>
          <w:rFonts w:ascii="Bookman Old Style" w:eastAsiaTheme="minorEastAsia" w:hAnsi="Bookman Old Style" w:cs="Times New Roman"/>
          <w:color w:val="000000" w:themeColor="text1"/>
          <w:sz w:val="24"/>
          <w:szCs w:val="24"/>
          <w:vertAlign w:val="subscript"/>
        </w:rPr>
        <w:t>3</w:t>
      </w:r>
      <w:r w:rsidR="00065FBF" w:rsidRPr="003405C0">
        <w:rPr>
          <w:rFonts w:ascii="Bookman Old Style" w:eastAsiaTheme="minorEastAsia" w:hAnsi="Bookman Old Style" w:cs="Times New Roman"/>
          <w:color w:val="000000" w:themeColor="text1"/>
          <w:sz w:val="24"/>
          <w:szCs w:val="24"/>
        </w:rPr>
        <w:t xml:space="preserve">(g) </w:t>
      </w:r>
      <m:oMath>
        <m:r>
          <w:rPr>
            <w:rFonts w:ascii="Cambria Math" w:eastAsiaTheme="minorEastAsia" w:hAnsi="Cambria Math" w:cs="Times New Roman"/>
            <w:color w:val="000000" w:themeColor="text1"/>
            <w:sz w:val="24"/>
            <w:szCs w:val="24"/>
          </w:rPr>
          <m:t>∆</m:t>
        </m:r>
      </m:oMath>
      <w:r w:rsidR="00065FBF" w:rsidRPr="003405C0">
        <w:rPr>
          <w:rFonts w:ascii="Bookman Old Style" w:eastAsiaTheme="minorEastAsia" w:hAnsi="Bookman Old Style" w:cs="Times New Roman"/>
          <w:color w:val="000000" w:themeColor="text1"/>
          <w:sz w:val="24"/>
          <w:szCs w:val="24"/>
        </w:rPr>
        <w:t>H</w:t>
      </w:r>
      <w:r w:rsidR="00065FBF" w:rsidRPr="003405C0">
        <w:rPr>
          <w:rFonts w:ascii="Bookman Old Style" w:eastAsiaTheme="minorEastAsia" w:hAnsi="Bookman Old Style" w:cs="Times New Roman"/>
          <w:color w:val="000000" w:themeColor="text1"/>
          <w:sz w:val="24"/>
          <w:szCs w:val="24"/>
          <w:vertAlign w:val="superscript"/>
        </w:rPr>
        <w:t>2</w:t>
      </w:r>
      <w:r w:rsidR="00065FBF" w:rsidRPr="003405C0">
        <w:rPr>
          <w:rFonts w:ascii="Bookman Old Style" w:eastAsiaTheme="minorEastAsia" w:hAnsi="Bookman Old Style" w:cs="Times New Roman"/>
          <w:color w:val="000000" w:themeColor="text1"/>
          <w:sz w:val="24"/>
          <w:szCs w:val="24"/>
        </w:rPr>
        <w:t>= -188 kjmol</w:t>
      </w:r>
      <w:r w:rsidR="00065FBF" w:rsidRPr="003405C0">
        <w:rPr>
          <w:rFonts w:ascii="Bookman Old Style" w:eastAsiaTheme="minorEastAsia" w:hAnsi="Bookman Old Style" w:cs="Times New Roman"/>
          <w:color w:val="000000" w:themeColor="text1"/>
          <w:sz w:val="24"/>
          <w:szCs w:val="24"/>
          <w:vertAlign w:val="superscript"/>
        </w:rPr>
        <w:t>-1</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Equilibrium yield of SO</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 xml:space="preserve"> is increasedby low temperatures since the forward reaction is exothermic and is favoured by low temperatures accordingly lechate principle. However, although low temperature make the reaction thermodynamically stable in ward direction. The reaction becomes kinetically very slow. So a temperature of 450</w:t>
      </w:r>
      <w:r w:rsidRPr="003405C0">
        <w:rPr>
          <w:rFonts w:ascii="Bookman Old Style" w:eastAsiaTheme="minorEastAsia" w:hAnsi="Bookman Old Style" w:cs="Times New Roman"/>
          <w:color w:val="000000" w:themeColor="text1"/>
          <w:sz w:val="24"/>
          <w:szCs w:val="24"/>
          <w:vertAlign w:val="superscript"/>
        </w:rPr>
        <w:t>0</w:t>
      </w:r>
      <w:r w:rsidRPr="003405C0">
        <w:rPr>
          <w:rFonts w:ascii="Bookman Old Style" w:eastAsiaTheme="minorEastAsia" w:hAnsi="Bookman Old Style" w:cs="Times New Roman"/>
          <w:color w:val="000000" w:themeColor="text1"/>
          <w:sz w:val="24"/>
          <w:szCs w:val="24"/>
        </w:rPr>
        <w:t>C is used to speed up the rate of attainment of equilibrium.</w:t>
      </w:r>
    </w:p>
    <w:p w:rsidR="00065FBF" w:rsidRPr="003405C0" w:rsidRDefault="00065FBF" w:rsidP="006C326C">
      <w:pPr>
        <w:pStyle w:val="ListParagraph"/>
        <w:numPr>
          <w:ilvl w:val="0"/>
          <w:numId w:val="87"/>
        </w:num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Increasing conce of SO</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 xml:space="preserve"> or O</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 xml:space="preserve"> but excess O</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 xml:space="preserve"> is preferred since it is readily available from air</w:t>
      </w:r>
    </w:p>
    <w:p w:rsidR="00065FBF" w:rsidRPr="003405C0" w:rsidRDefault="00065FBF" w:rsidP="006C326C">
      <w:pPr>
        <w:pStyle w:val="ListParagraph"/>
        <w:numPr>
          <w:ilvl w:val="0"/>
          <w:numId w:val="87"/>
        </w:num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Increasing the conc of SO</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 xml:space="preserve"> by constantly removing it as soon as it is made. This shifts the equilibrium from left to right.</w:t>
      </w:r>
    </w:p>
    <w:p w:rsidR="00065FBF" w:rsidRPr="003405C0" w:rsidRDefault="00065FBF" w:rsidP="006C326C">
      <w:pPr>
        <w:pStyle w:val="ListParagraph"/>
        <w:numPr>
          <w:ilvl w:val="0"/>
          <w:numId w:val="87"/>
        </w:num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High pressure/low volume since the forward reaction proceeds by increase in the number of molecules or volume. It is favoured by high pressure</w:t>
      </w:r>
    </w:p>
    <w:p w:rsidR="00065FBF" w:rsidRPr="003405C0" w:rsidRDefault="00065FBF" w:rsidP="006C326C">
      <w:pPr>
        <w:pStyle w:val="ListParagraph"/>
        <w:numPr>
          <w:ilvl w:val="0"/>
          <w:numId w:val="87"/>
        </w:num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lastRenderedPageBreak/>
        <w:t>Using a catalyst (vanadisum penta oxide V</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SO</w:t>
      </w:r>
      <w:r w:rsidRPr="003405C0">
        <w:rPr>
          <w:rFonts w:ascii="Bookman Old Style" w:eastAsiaTheme="minorEastAsia" w:hAnsi="Bookman Old Style" w:cs="Times New Roman"/>
          <w:color w:val="000000" w:themeColor="text1"/>
          <w:sz w:val="24"/>
          <w:szCs w:val="24"/>
          <w:vertAlign w:val="subscript"/>
        </w:rPr>
        <w:t>5</w:t>
      </w:r>
      <w:r w:rsidRPr="003405C0">
        <w:rPr>
          <w:rFonts w:ascii="Bookman Old Style" w:eastAsiaTheme="minorEastAsia" w:hAnsi="Bookman Old Style" w:cs="Times New Roman"/>
          <w:color w:val="000000" w:themeColor="text1"/>
          <w:sz w:val="24"/>
          <w:szCs w:val="24"/>
        </w:rPr>
        <w:t xml:space="preserve"> in has no effect pm the equilibrium sp a lot of SO</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 xml:space="preserve"> is made in a shorter time then in the absence of the catalyst.</w:t>
      </w:r>
    </w:p>
    <w:p w:rsidR="00065FBF" w:rsidRPr="003405C0" w:rsidRDefault="00065FBF" w:rsidP="006C326C">
      <w:pPr>
        <w:pStyle w:val="ListParagraph"/>
        <w:numPr>
          <w:ilvl w:val="0"/>
          <w:numId w:val="87"/>
        </w:num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The above equilibrium is important in the industrial manufacturer of sulphuric acid (H</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SO</w:t>
      </w:r>
      <w:r w:rsidRPr="003405C0">
        <w:rPr>
          <w:rFonts w:ascii="Bookman Old Style" w:eastAsiaTheme="minorEastAsia" w:hAnsi="Bookman Old Style" w:cs="Times New Roman"/>
          <w:color w:val="000000" w:themeColor="text1"/>
          <w:sz w:val="24"/>
          <w:szCs w:val="24"/>
          <w:vertAlign w:val="subscript"/>
        </w:rPr>
        <w:t>4</w:t>
      </w:r>
      <w:r w:rsidRPr="003405C0">
        <w:rPr>
          <w:rFonts w:ascii="Bookman Old Style" w:eastAsiaTheme="minorEastAsia" w:hAnsi="Bookman Old Style" w:cs="Times New Roman"/>
          <w:color w:val="000000" w:themeColor="text1"/>
          <w:sz w:val="24"/>
          <w:szCs w:val="24"/>
        </w:rPr>
        <w:t>).</w:t>
      </w:r>
    </w:p>
    <w:p w:rsidR="00065FBF" w:rsidRPr="003405C0" w:rsidRDefault="008E1064" w:rsidP="00FE2E2C">
      <w:pPr>
        <w:spacing w:after="0"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noProof/>
          <w:color w:val="000000" w:themeColor="text1"/>
          <w:sz w:val="24"/>
          <w:szCs w:val="24"/>
        </w:rPr>
        <w:pict>
          <v:shape id="_x0000_s1399" type="#_x0000_t32" style="position:absolute;left:0;text-align:left;margin-left:97.5pt;margin-top:10.2pt;width:56.25pt;height:.75pt;flip:y;z-index:252052480" o:connectortype="straight">
            <v:stroke endarrow="block"/>
          </v:shape>
        </w:pict>
      </w:r>
      <w:r w:rsidR="00065FBF" w:rsidRPr="003405C0">
        <w:rPr>
          <w:rFonts w:ascii="Bookman Old Style" w:eastAsiaTheme="minorEastAsia" w:hAnsi="Bookman Old Style" w:cs="Times New Roman"/>
          <w:color w:val="000000" w:themeColor="text1"/>
          <w:sz w:val="24"/>
          <w:szCs w:val="24"/>
        </w:rPr>
        <w:t>SO</w:t>
      </w:r>
      <w:r w:rsidR="00065FBF" w:rsidRPr="003405C0">
        <w:rPr>
          <w:rFonts w:ascii="Bookman Old Style" w:eastAsiaTheme="minorEastAsia" w:hAnsi="Bookman Old Style" w:cs="Times New Roman"/>
          <w:color w:val="000000" w:themeColor="text1"/>
          <w:sz w:val="24"/>
          <w:szCs w:val="24"/>
          <w:vertAlign w:val="subscript"/>
        </w:rPr>
        <w:t>3</w:t>
      </w:r>
      <w:r w:rsidR="00065FBF" w:rsidRPr="003405C0">
        <w:rPr>
          <w:rFonts w:ascii="Bookman Old Style" w:eastAsiaTheme="minorEastAsia" w:hAnsi="Bookman Old Style" w:cs="Times New Roman"/>
          <w:color w:val="000000" w:themeColor="text1"/>
          <w:sz w:val="24"/>
          <w:szCs w:val="24"/>
        </w:rPr>
        <w:t>(g) + H</w:t>
      </w:r>
      <w:r w:rsidR="00065FBF" w:rsidRPr="003405C0">
        <w:rPr>
          <w:rFonts w:ascii="Bookman Old Style" w:eastAsiaTheme="minorEastAsia" w:hAnsi="Bookman Old Style" w:cs="Times New Roman"/>
          <w:color w:val="000000" w:themeColor="text1"/>
          <w:sz w:val="24"/>
          <w:szCs w:val="24"/>
          <w:vertAlign w:val="subscript"/>
        </w:rPr>
        <w:t>2</w:t>
      </w:r>
      <w:r w:rsidR="00065FBF" w:rsidRPr="003405C0">
        <w:rPr>
          <w:rFonts w:ascii="Bookman Old Style" w:eastAsiaTheme="minorEastAsia" w:hAnsi="Bookman Old Style" w:cs="Times New Roman"/>
          <w:color w:val="000000" w:themeColor="text1"/>
          <w:sz w:val="24"/>
          <w:szCs w:val="24"/>
        </w:rPr>
        <w:t>O</w:t>
      </w:r>
      <w:r w:rsidR="00065FBF" w:rsidRPr="003405C0">
        <w:rPr>
          <w:rFonts w:ascii="Bookman Old Style" w:eastAsiaTheme="minorEastAsia" w:hAnsi="Bookman Old Style" w:cs="Times New Roman"/>
          <w:color w:val="000000" w:themeColor="text1"/>
          <w:sz w:val="24"/>
          <w:szCs w:val="24"/>
          <w:vertAlign w:val="subscript"/>
        </w:rPr>
        <w:t>4</w:t>
      </w:r>
      <w:r w:rsidR="00065FBF" w:rsidRPr="003405C0">
        <w:rPr>
          <w:rFonts w:ascii="Bookman Old Style" w:eastAsiaTheme="minorEastAsia" w:hAnsi="Bookman Old Style" w:cs="Times New Roman"/>
          <w:color w:val="000000" w:themeColor="text1"/>
          <w:sz w:val="24"/>
          <w:szCs w:val="24"/>
        </w:rPr>
        <w:t>(l)                 H</w:t>
      </w:r>
      <w:r w:rsidR="00065FBF" w:rsidRPr="003405C0">
        <w:rPr>
          <w:rFonts w:ascii="Bookman Old Style" w:eastAsiaTheme="minorEastAsia" w:hAnsi="Bookman Old Style" w:cs="Times New Roman"/>
          <w:color w:val="000000" w:themeColor="text1"/>
          <w:sz w:val="24"/>
          <w:szCs w:val="24"/>
          <w:vertAlign w:val="subscript"/>
        </w:rPr>
        <w:t>2</w:t>
      </w:r>
      <w:r w:rsidR="00065FBF" w:rsidRPr="003405C0">
        <w:rPr>
          <w:rFonts w:ascii="Bookman Old Style" w:eastAsiaTheme="minorEastAsia" w:hAnsi="Bookman Old Style" w:cs="Times New Roman"/>
          <w:color w:val="000000" w:themeColor="text1"/>
          <w:sz w:val="24"/>
          <w:szCs w:val="24"/>
        </w:rPr>
        <w:t>S</w:t>
      </w:r>
      <w:r w:rsidR="00065FBF" w:rsidRPr="003405C0">
        <w:rPr>
          <w:rFonts w:ascii="Bookman Old Style" w:eastAsiaTheme="minorEastAsia" w:hAnsi="Bookman Old Style" w:cs="Times New Roman"/>
          <w:color w:val="000000" w:themeColor="text1"/>
          <w:sz w:val="24"/>
          <w:szCs w:val="24"/>
          <w:vertAlign w:val="subscript"/>
        </w:rPr>
        <w:t>2</w:t>
      </w:r>
      <w:r w:rsidR="00065FBF" w:rsidRPr="003405C0">
        <w:rPr>
          <w:rFonts w:ascii="Bookman Old Style" w:eastAsiaTheme="minorEastAsia" w:hAnsi="Bookman Old Style" w:cs="Times New Roman"/>
          <w:color w:val="000000" w:themeColor="text1"/>
          <w:sz w:val="24"/>
          <w:szCs w:val="24"/>
        </w:rPr>
        <w:t>O</w:t>
      </w:r>
      <w:r w:rsidR="00065FBF" w:rsidRPr="003405C0">
        <w:rPr>
          <w:rFonts w:ascii="Bookman Old Style" w:eastAsiaTheme="minorEastAsia" w:hAnsi="Bookman Old Style" w:cs="Times New Roman"/>
          <w:color w:val="000000" w:themeColor="text1"/>
          <w:sz w:val="24"/>
          <w:szCs w:val="24"/>
          <w:vertAlign w:val="subscript"/>
        </w:rPr>
        <w:t>7</w:t>
      </w:r>
      <w:r w:rsidR="00065FBF" w:rsidRPr="003405C0">
        <w:rPr>
          <w:rFonts w:ascii="Bookman Old Style" w:eastAsiaTheme="minorEastAsia" w:hAnsi="Bookman Old Style" w:cs="Times New Roman"/>
          <w:color w:val="000000" w:themeColor="text1"/>
          <w:sz w:val="24"/>
          <w:szCs w:val="24"/>
        </w:rPr>
        <w:t>(l)</w:t>
      </w:r>
    </w:p>
    <w:p w:rsidR="00065FBF" w:rsidRPr="003405C0" w:rsidRDefault="008E1064" w:rsidP="00FE2E2C">
      <w:pPr>
        <w:spacing w:after="0"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noProof/>
          <w:color w:val="000000" w:themeColor="text1"/>
          <w:sz w:val="24"/>
          <w:szCs w:val="24"/>
        </w:rPr>
        <w:pict>
          <v:shape id="_x0000_s1400" type="#_x0000_t32" style="position:absolute;left:0;text-align:left;margin-left:97.5pt;margin-top:6.95pt;width:52.5pt;height:0;z-index:252053504" o:connectortype="straight">
            <v:stroke endarrow="block"/>
          </v:shape>
        </w:pict>
      </w:r>
      <w:r w:rsidR="00065FBF" w:rsidRPr="003405C0">
        <w:rPr>
          <w:rFonts w:ascii="Bookman Old Style" w:eastAsiaTheme="minorEastAsia" w:hAnsi="Bookman Old Style" w:cs="Times New Roman"/>
          <w:color w:val="000000" w:themeColor="text1"/>
          <w:sz w:val="24"/>
          <w:szCs w:val="24"/>
        </w:rPr>
        <w:t>H</w:t>
      </w:r>
      <w:r w:rsidR="00065FBF" w:rsidRPr="003405C0">
        <w:rPr>
          <w:rFonts w:ascii="Bookman Old Style" w:eastAsiaTheme="minorEastAsia" w:hAnsi="Bookman Old Style" w:cs="Times New Roman"/>
          <w:color w:val="000000" w:themeColor="text1"/>
          <w:sz w:val="24"/>
          <w:szCs w:val="24"/>
          <w:vertAlign w:val="subscript"/>
        </w:rPr>
        <w:t>2</w:t>
      </w:r>
      <w:r w:rsidR="00065FBF" w:rsidRPr="003405C0">
        <w:rPr>
          <w:rFonts w:ascii="Bookman Old Style" w:eastAsiaTheme="minorEastAsia" w:hAnsi="Bookman Old Style" w:cs="Times New Roman"/>
          <w:color w:val="000000" w:themeColor="text1"/>
          <w:sz w:val="24"/>
          <w:szCs w:val="24"/>
        </w:rPr>
        <w:t>S</w:t>
      </w:r>
      <w:r w:rsidR="00065FBF" w:rsidRPr="003405C0">
        <w:rPr>
          <w:rFonts w:ascii="Bookman Old Style" w:eastAsiaTheme="minorEastAsia" w:hAnsi="Bookman Old Style" w:cs="Times New Roman"/>
          <w:color w:val="000000" w:themeColor="text1"/>
          <w:sz w:val="24"/>
          <w:szCs w:val="24"/>
          <w:vertAlign w:val="subscript"/>
        </w:rPr>
        <w:t>2</w:t>
      </w:r>
      <w:r w:rsidR="00065FBF" w:rsidRPr="003405C0">
        <w:rPr>
          <w:rFonts w:ascii="Bookman Old Style" w:eastAsiaTheme="minorEastAsia" w:hAnsi="Bookman Old Style" w:cs="Times New Roman"/>
          <w:color w:val="000000" w:themeColor="text1"/>
          <w:sz w:val="24"/>
          <w:szCs w:val="24"/>
        </w:rPr>
        <w:t>O</w:t>
      </w:r>
      <w:r w:rsidR="00065FBF" w:rsidRPr="003405C0">
        <w:rPr>
          <w:rFonts w:ascii="Bookman Old Style" w:eastAsiaTheme="minorEastAsia" w:hAnsi="Bookman Old Style" w:cs="Times New Roman"/>
          <w:color w:val="000000" w:themeColor="text1"/>
          <w:sz w:val="24"/>
          <w:szCs w:val="24"/>
          <w:vertAlign w:val="subscript"/>
        </w:rPr>
        <w:t>7</w:t>
      </w:r>
      <w:r w:rsidR="00065FBF" w:rsidRPr="003405C0">
        <w:rPr>
          <w:rFonts w:ascii="Bookman Old Style" w:eastAsiaTheme="minorEastAsia" w:hAnsi="Bookman Old Style" w:cs="Times New Roman"/>
          <w:color w:val="000000" w:themeColor="text1"/>
          <w:sz w:val="24"/>
          <w:szCs w:val="24"/>
        </w:rPr>
        <w:t xml:space="preserve"> + H</w:t>
      </w:r>
      <w:r w:rsidR="00065FBF" w:rsidRPr="003405C0">
        <w:rPr>
          <w:rFonts w:ascii="Bookman Old Style" w:eastAsiaTheme="minorEastAsia" w:hAnsi="Bookman Old Style" w:cs="Times New Roman"/>
          <w:color w:val="000000" w:themeColor="text1"/>
          <w:sz w:val="24"/>
          <w:szCs w:val="24"/>
          <w:vertAlign w:val="subscript"/>
        </w:rPr>
        <w:t>2</w:t>
      </w:r>
      <w:r w:rsidR="00065FBF" w:rsidRPr="003405C0">
        <w:rPr>
          <w:rFonts w:ascii="Bookman Old Style" w:eastAsiaTheme="minorEastAsia" w:hAnsi="Bookman Old Style" w:cs="Times New Roman"/>
          <w:color w:val="000000" w:themeColor="text1"/>
          <w:sz w:val="24"/>
          <w:szCs w:val="24"/>
        </w:rPr>
        <w:t>O(l)                 2H</w:t>
      </w:r>
      <w:r w:rsidR="00065FBF" w:rsidRPr="003405C0">
        <w:rPr>
          <w:rFonts w:ascii="Bookman Old Style" w:eastAsiaTheme="minorEastAsia" w:hAnsi="Bookman Old Style" w:cs="Times New Roman"/>
          <w:color w:val="000000" w:themeColor="text1"/>
          <w:sz w:val="24"/>
          <w:szCs w:val="24"/>
          <w:vertAlign w:val="subscript"/>
        </w:rPr>
        <w:t>2</w:t>
      </w:r>
      <w:r w:rsidR="00065FBF" w:rsidRPr="003405C0">
        <w:rPr>
          <w:rFonts w:ascii="Bookman Old Style" w:eastAsiaTheme="minorEastAsia" w:hAnsi="Bookman Old Style" w:cs="Times New Roman"/>
          <w:color w:val="000000" w:themeColor="text1"/>
          <w:sz w:val="24"/>
          <w:szCs w:val="24"/>
        </w:rPr>
        <w:t>SO</w:t>
      </w:r>
      <w:r w:rsidR="00065FBF" w:rsidRPr="003405C0">
        <w:rPr>
          <w:rFonts w:ascii="Bookman Old Style" w:eastAsiaTheme="minorEastAsia" w:hAnsi="Bookman Old Style" w:cs="Times New Roman"/>
          <w:color w:val="000000" w:themeColor="text1"/>
          <w:sz w:val="24"/>
          <w:szCs w:val="24"/>
          <w:vertAlign w:val="subscript"/>
        </w:rPr>
        <w:t>4</w:t>
      </w:r>
      <w:r w:rsidR="00065FBF" w:rsidRPr="003405C0">
        <w:rPr>
          <w:rFonts w:ascii="Bookman Old Style" w:eastAsiaTheme="minorEastAsia" w:hAnsi="Bookman Old Style" w:cs="Times New Roman"/>
          <w:color w:val="000000" w:themeColor="text1"/>
          <w:sz w:val="24"/>
          <w:szCs w:val="24"/>
        </w:rPr>
        <w:t>(l)</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The SO</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 xml:space="preserve"> formed in dissolved in conc sulphuric acid forming Oleam which is late hydrolyzed which is about 98% acid.</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It is possible to make sulphuric acid by directly dissolving SO</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 xml:space="preserve"> in water according of the equation.</w:t>
      </w:r>
    </w:p>
    <w:p w:rsidR="00065FBF" w:rsidRPr="003405C0" w:rsidRDefault="008E1064" w:rsidP="00FE2E2C">
      <w:pPr>
        <w:spacing w:after="0"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noProof/>
          <w:color w:val="000000" w:themeColor="text1"/>
          <w:sz w:val="24"/>
          <w:szCs w:val="24"/>
        </w:rPr>
        <w:pict>
          <v:shape id="_x0000_s1308" type="#_x0000_t32" style="position:absolute;left:0;text-align:left;margin-left:122pt;margin-top:8.55pt;width:57.6pt;height:0;z-index:251956224" o:connectortype="straight">
            <v:stroke endarrow="block"/>
          </v:shape>
        </w:pict>
      </w:r>
      <w:r w:rsidR="00065FBF" w:rsidRPr="003405C0">
        <w:rPr>
          <w:rFonts w:ascii="Bookman Old Style" w:eastAsiaTheme="minorEastAsia" w:hAnsi="Bookman Old Style" w:cs="Times New Roman"/>
          <w:color w:val="000000" w:themeColor="text1"/>
          <w:sz w:val="24"/>
          <w:szCs w:val="24"/>
        </w:rPr>
        <w:t>SO</w:t>
      </w:r>
      <w:r w:rsidR="00065FBF" w:rsidRPr="003405C0">
        <w:rPr>
          <w:rFonts w:ascii="Bookman Old Style" w:eastAsiaTheme="minorEastAsia" w:hAnsi="Bookman Old Style" w:cs="Times New Roman"/>
          <w:color w:val="000000" w:themeColor="text1"/>
          <w:sz w:val="24"/>
          <w:szCs w:val="24"/>
          <w:vertAlign w:val="subscript"/>
        </w:rPr>
        <w:t>3</w:t>
      </w:r>
      <w:r w:rsidR="00065FBF" w:rsidRPr="003405C0">
        <w:rPr>
          <w:rFonts w:ascii="Bookman Old Style" w:eastAsiaTheme="minorEastAsia" w:hAnsi="Bookman Old Style" w:cs="Times New Roman"/>
          <w:color w:val="000000" w:themeColor="text1"/>
          <w:sz w:val="24"/>
          <w:szCs w:val="24"/>
        </w:rPr>
        <w:t>(g)   +  H</w:t>
      </w:r>
      <w:r w:rsidR="00065FBF" w:rsidRPr="003405C0">
        <w:rPr>
          <w:rFonts w:ascii="Bookman Old Style" w:eastAsiaTheme="minorEastAsia" w:hAnsi="Bookman Old Style" w:cs="Times New Roman"/>
          <w:color w:val="000000" w:themeColor="text1"/>
          <w:sz w:val="24"/>
          <w:szCs w:val="24"/>
          <w:vertAlign w:val="subscript"/>
        </w:rPr>
        <w:t>2</w:t>
      </w:r>
      <w:r w:rsidR="00065FBF" w:rsidRPr="003405C0">
        <w:rPr>
          <w:rFonts w:ascii="Bookman Old Style" w:eastAsiaTheme="minorEastAsia" w:hAnsi="Bookman Old Style" w:cs="Times New Roman"/>
          <w:color w:val="000000" w:themeColor="text1"/>
          <w:sz w:val="24"/>
          <w:szCs w:val="24"/>
        </w:rPr>
        <w:t>SO</w:t>
      </w:r>
      <w:r w:rsidR="00065FBF" w:rsidRPr="003405C0">
        <w:rPr>
          <w:rFonts w:ascii="Bookman Old Style" w:eastAsiaTheme="minorEastAsia" w:hAnsi="Bookman Old Style" w:cs="Times New Roman"/>
          <w:color w:val="000000" w:themeColor="text1"/>
          <w:sz w:val="24"/>
          <w:szCs w:val="24"/>
          <w:vertAlign w:val="subscript"/>
        </w:rPr>
        <w:t>4</w:t>
      </w:r>
      <w:r w:rsidR="00065FBF" w:rsidRPr="003405C0">
        <w:rPr>
          <w:rFonts w:ascii="Bookman Old Style" w:eastAsiaTheme="minorEastAsia" w:hAnsi="Bookman Old Style" w:cs="Times New Roman"/>
          <w:color w:val="000000" w:themeColor="text1"/>
          <w:sz w:val="24"/>
          <w:szCs w:val="24"/>
        </w:rPr>
        <w:t xml:space="preserve">                         H</w:t>
      </w:r>
      <w:r w:rsidR="00065FBF" w:rsidRPr="003405C0">
        <w:rPr>
          <w:rFonts w:ascii="Bookman Old Style" w:eastAsiaTheme="minorEastAsia" w:hAnsi="Bookman Old Style" w:cs="Times New Roman"/>
          <w:color w:val="000000" w:themeColor="text1"/>
          <w:sz w:val="24"/>
          <w:szCs w:val="24"/>
          <w:vertAlign w:val="subscript"/>
        </w:rPr>
        <w:t>2</w:t>
      </w:r>
      <w:r w:rsidR="00065FBF" w:rsidRPr="003405C0">
        <w:rPr>
          <w:rFonts w:ascii="Bookman Old Style" w:eastAsiaTheme="minorEastAsia" w:hAnsi="Bookman Old Style" w:cs="Times New Roman"/>
          <w:color w:val="000000" w:themeColor="text1"/>
          <w:sz w:val="24"/>
          <w:szCs w:val="24"/>
        </w:rPr>
        <w:t>SO</w:t>
      </w:r>
      <w:r w:rsidR="00065FBF" w:rsidRPr="003405C0">
        <w:rPr>
          <w:rFonts w:ascii="Bookman Old Style" w:eastAsiaTheme="minorEastAsia" w:hAnsi="Bookman Old Style" w:cs="Times New Roman"/>
          <w:color w:val="000000" w:themeColor="text1"/>
          <w:sz w:val="24"/>
          <w:szCs w:val="24"/>
          <w:vertAlign w:val="subscript"/>
        </w:rPr>
        <w:t>4</w:t>
      </w:r>
      <w:r w:rsidR="00065FBF" w:rsidRPr="003405C0">
        <w:rPr>
          <w:rFonts w:ascii="Bookman Old Style" w:eastAsiaTheme="minorEastAsia" w:hAnsi="Bookman Old Style" w:cs="Times New Roman"/>
          <w:color w:val="000000" w:themeColor="text1"/>
          <w:sz w:val="24"/>
          <w:szCs w:val="24"/>
        </w:rPr>
        <w:t>(l)</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But the reaction is highly exothermic and occurs violently so it cant be controlled.</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 xml:space="preserve">2. </w:t>
      </w:r>
      <w:r w:rsidRPr="003405C0">
        <w:rPr>
          <w:rFonts w:ascii="Bookman Old Style" w:eastAsiaTheme="minorEastAsia" w:hAnsi="Bookman Old Style" w:cs="Times New Roman"/>
          <w:color w:val="000000" w:themeColor="text1"/>
          <w:sz w:val="24"/>
          <w:szCs w:val="24"/>
        </w:rPr>
        <w:t>In the Herber process for the manufacturer of ammonia</w:t>
      </w:r>
    </w:p>
    <w:p w:rsidR="00065FBF" w:rsidRPr="003405C0" w:rsidRDefault="008E1064" w:rsidP="00FE2E2C">
      <w:pPr>
        <w:spacing w:after="0"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noProof/>
          <w:color w:val="000000" w:themeColor="text1"/>
          <w:sz w:val="24"/>
          <w:szCs w:val="24"/>
        </w:rPr>
        <w:pict>
          <v:shape id="_x0000_s1401" type="#_x0000_t32" style="position:absolute;left:0;text-align:left;margin-left:86.75pt;margin-top:8.9pt;width:57.6pt;height:0;z-index:252054528" o:connectortype="straight">
            <v:stroke endarrow="block"/>
          </v:shape>
        </w:pict>
      </w:r>
      <w:r w:rsidR="00065FBF" w:rsidRPr="003405C0">
        <w:rPr>
          <w:rFonts w:ascii="Bookman Old Style" w:eastAsiaTheme="minorEastAsia" w:hAnsi="Bookman Old Style" w:cs="Times New Roman"/>
          <w:color w:val="000000" w:themeColor="text1"/>
          <w:sz w:val="24"/>
          <w:szCs w:val="24"/>
        </w:rPr>
        <w:t>N</w:t>
      </w:r>
      <w:r w:rsidR="00065FBF" w:rsidRPr="003405C0">
        <w:rPr>
          <w:rFonts w:ascii="Bookman Old Style" w:eastAsiaTheme="minorEastAsia" w:hAnsi="Bookman Old Style" w:cs="Times New Roman"/>
          <w:color w:val="000000" w:themeColor="text1"/>
          <w:sz w:val="24"/>
          <w:szCs w:val="24"/>
          <w:vertAlign w:val="subscript"/>
        </w:rPr>
        <w:t>2</w:t>
      </w:r>
      <w:r w:rsidR="00065FBF" w:rsidRPr="003405C0">
        <w:rPr>
          <w:rFonts w:ascii="Bookman Old Style" w:eastAsiaTheme="minorEastAsia" w:hAnsi="Bookman Old Style" w:cs="Times New Roman"/>
          <w:color w:val="000000" w:themeColor="text1"/>
          <w:sz w:val="24"/>
          <w:szCs w:val="24"/>
        </w:rPr>
        <w:t>(g) + 3H</w:t>
      </w:r>
      <w:r w:rsidR="00065FBF" w:rsidRPr="003405C0">
        <w:rPr>
          <w:rFonts w:ascii="Bookman Old Style" w:eastAsiaTheme="minorEastAsia" w:hAnsi="Bookman Old Style" w:cs="Times New Roman"/>
          <w:color w:val="000000" w:themeColor="text1"/>
          <w:sz w:val="24"/>
          <w:szCs w:val="24"/>
          <w:vertAlign w:val="subscript"/>
        </w:rPr>
        <w:t>2</w:t>
      </w:r>
      <w:r w:rsidR="00065FBF" w:rsidRPr="003405C0">
        <w:rPr>
          <w:rFonts w:ascii="Bookman Old Style" w:eastAsiaTheme="minorEastAsia" w:hAnsi="Bookman Old Style" w:cs="Times New Roman"/>
          <w:color w:val="000000" w:themeColor="text1"/>
          <w:sz w:val="24"/>
          <w:szCs w:val="24"/>
        </w:rPr>
        <w:t>(g)                  2NH</w:t>
      </w:r>
      <w:r w:rsidR="00065FBF" w:rsidRPr="003405C0">
        <w:rPr>
          <w:rFonts w:ascii="Bookman Old Style" w:eastAsiaTheme="minorEastAsia" w:hAnsi="Bookman Old Style" w:cs="Times New Roman"/>
          <w:color w:val="000000" w:themeColor="text1"/>
          <w:sz w:val="24"/>
          <w:szCs w:val="24"/>
          <w:vertAlign w:val="subscript"/>
        </w:rPr>
        <w:t>3</w:t>
      </w:r>
      <w:r w:rsidR="00065FBF" w:rsidRPr="003405C0">
        <w:rPr>
          <w:rFonts w:ascii="Bookman Old Style" w:eastAsiaTheme="minorEastAsia" w:hAnsi="Bookman Old Style" w:cs="Times New Roman"/>
          <w:color w:val="000000" w:themeColor="text1"/>
          <w:sz w:val="24"/>
          <w:szCs w:val="24"/>
        </w:rPr>
        <w:t xml:space="preserve">(g) </w:t>
      </w:r>
      <m:oMath>
        <m:r>
          <w:rPr>
            <w:rFonts w:ascii="Cambria Math" w:eastAsiaTheme="minorEastAsia" w:hAnsi="Cambria Math" w:cs="Times New Roman"/>
            <w:color w:val="000000" w:themeColor="text1"/>
            <w:sz w:val="24"/>
            <w:szCs w:val="24"/>
          </w:rPr>
          <m:t>∆</m:t>
        </m:r>
      </m:oMath>
      <w:r w:rsidR="00065FBF" w:rsidRPr="003405C0">
        <w:rPr>
          <w:rFonts w:ascii="Bookman Old Style" w:eastAsiaTheme="minorEastAsia" w:hAnsi="Bookman Old Style" w:cs="Times New Roman"/>
          <w:color w:val="000000" w:themeColor="text1"/>
          <w:sz w:val="24"/>
          <w:szCs w:val="24"/>
        </w:rPr>
        <w:t>H -92Kj mol</w:t>
      </w:r>
      <w:r w:rsidR="00065FBF" w:rsidRPr="003405C0">
        <w:rPr>
          <w:rFonts w:ascii="Bookman Old Style" w:eastAsiaTheme="minorEastAsia" w:hAnsi="Bookman Old Style" w:cs="Times New Roman"/>
          <w:color w:val="000000" w:themeColor="text1"/>
          <w:sz w:val="24"/>
          <w:szCs w:val="24"/>
          <w:vertAlign w:val="superscript"/>
        </w:rPr>
        <w:t>-1</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The equilibrium yield of ammonia is increased by using low temperatures, high pressure, employing a catalyst, adding excess nitrogen and hydrogen and continuously removing ammonia as soon as it is made. Like in the contact process low temperature makes the reaction kinetically very slow to increase the rate of the non a temp of a bout 550</w:t>
      </w:r>
      <w:r w:rsidRPr="003405C0">
        <w:rPr>
          <w:rFonts w:ascii="Bookman Old Style" w:eastAsiaTheme="minorEastAsia" w:hAnsi="Bookman Old Style" w:cs="Times New Roman"/>
          <w:color w:val="000000" w:themeColor="text1"/>
          <w:sz w:val="24"/>
          <w:szCs w:val="24"/>
          <w:vertAlign w:val="superscript"/>
        </w:rPr>
        <w:t>0</w:t>
      </w:r>
      <w:r w:rsidRPr="003405C0">
        <w:rPr>
          <w:rFonts w:ascii="Bookman Old Style" w:eastAsiaTheme="minorEastAsia" w:hAnsi="Bookman Old Style" w:cs="Times New Roman"/>
          <w:color w:val="000000" w:themeColor="text1"/>
          <w:sz w:val="24"/>
          <w:szCs w:val="24"/>
        </w:rPr>
        <w:t xml:space="preserve"> is used.</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High pressure is requires and usually a pressure of 2-5 atmospheres is used by they may break the pipes involved in the plant. The catalyst used is finely divided iron which speeds up the rate of attainment of equilibrium.</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The ammonia released from herber process is used in the catalytic manufacturer of nitric acid.</w:t>
      </w:r>
    </w:p>
    <w:p w:rsidR="00065FBF" w:rsidRPr="003405C0" w:rsidRDefault="008E1064" w:rsidP="00FE2E2C">
      <w:pPr>
        <w:spacing w:after="0"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noProof/>
          <w:color w:val="000000" w:themeColor="text1"/>
          <w:sz w:val="24"/>
          <w:szCs w:val="24"/>
        </w:rPr>
        <w:pict>
          <v:shape id="_x0000_s1402" type="#_x0000_t32" style="position:absolute;left:0;text-align:left;margin-left:84.75pt;margin-top:9.85pt;width:51pt;height:2.25pt;flip:y;z-index:252055552" o:connectortype="straight">
            <v:stroke endarrow="block"/>
          </v:shape>
        </w:pict>
      </w:r>
      <w:r w:rsidR="00065FBF" w:rsidRPr="003405C0">
        <w:rPr>
          <w:rFonts w:ascii="Bookman Old Style" w:eastAsiaTheme="minorEastAsia" w:hAnsi="Bookman Old Style" w:cs="Times New Roman"/>
          <w:color w:val="000000" w:themeColor="text1"/>
          <w:sz w:val="24"/>
          <w:szCs w:val="24"/>
        </w:rPr>
        <w:t>2NH</w:t>
      </w:r>
      <w:r w:rsidR="00065FBF" w:rsidRPr="003405C0">
        <w:rPr>
          <w:rFonts w:ascii="Bookman Old Style" w:eastAsiaTheme="minorEastAsia" w:hAnsi="Bookman Old Style" w:cs="Times New Roman"/>
          <w:color w:val="000000" w:themeColor="text1"/>
          <w:sz w:val="24"/>
          <w:szCs w:val="24"/>
          <w:vertAlign w:val="subscript"/>
        </w:rPr>
        <w:t>3</w:t>
      </w:r>
      <w:r w:rsidR="00065FBF" w:rsidRPr="003405C0">
        <w:rPr>
          <w:rFonts w:ascii="Bookman Old Style" w:eastAsiaTheme="minorEastAsia" w:hAnsi="Bookman Old Style" w:cs="Times New Roman"/>
          <w:color w:val="000000" w:themeColor="text1"/>
          <w:sz w:val="24"/>
          <w:szCs w:val="24"/>
        </w:rPr>
        <w:t xml:space="preserve">(g)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5</m:t>
            </m:r>
          </m:num>
          <m:den>
            <m:r>
              <w:rPr>
                <w:rFonts w:ascii="Cambria Math" w:eastAsiaTheme="minorEastAsia" w:hAnsi="Cambria Math" w:cs="Times New Roman"/>
                <w:color w:val="000000" w:themeColor="text1"/>
                <w:sz w:val="24"/>
                <w:szCs w:val="24"/>
              </w:rPr>
              <m:t>2</m:t>
            </m:r>
          </m:den>
        </m:f>
      </m:oMath>
      <w:r w:rsidR="00065FBF" w:rsidRPr="003405C0">
        <w:rPr>
          <w:rFonts w:ascii="Bookman Old Style" w:eastAsiaTheme="minorEastAsia" w:hAnsi="Bookman Old Style" w:cs="Times New Roman"/>
          <w:color w:val="000000" w:themeColor="text1"/>
          <w:sz w:val="24"/>
          <w:szCs w:val="24"/>
        </w:rPr>
        <w:t>O</w:t>
      </w:r>
      <w:r w:rsidR="00065FBF" w:rsidRPr="003405C0">
        <w:rPr>
          <w:rFonts w:ascii="Bookman Old Style" w:eastAsiaTheme="minorEastAsia" w:hAnsi="Bookman Old Style" w:cs="Times New Roman"/>
          <w:color w:val="000000" w:themeColor="text1"/>
          <w:sz w:val="24"/>
          <w:szCs w:val="24"/>
          <w:vertAlign w:val="subscript"/>
        </w:rPr>
        <w:t>2</w:t>
      </w:r>
      <w:r w:rsidR="00065FBF" w:rsidRPr="003405C0">
        <w:rPr>
          <w:rFonts w:ascii="Bookman Old Style" w:eastAsiaTheme="minorEastAsia" w:hAnsi="Bookman Old Style" w:cs="Times New Roman"/>
          <w:color w:val="000000" w:themeColor="text1"/>
          <w:sz w:val="24"/>
          <w:szCs w:val="24"/>
        </w:rPr>
        <w:t xml:space="preserve">                2NO(g) + 3H</w:t>
      </w:r>
      <w:r w:rsidR="00065FBF" w:rsidRPr="003405C0">
        <w:rPr>
          <w:rFonts w:ascii="Bookman Old Style" w:eastAsiaTheme="minorEastAsia" w:hAnsi="Bookman Old Style" w:cs="Times New Roman"/>
          <w:color w:val="000000" w:themeColor="text1"/>
          <w:sz w:val="24"/>
          <w:szCs w:val="24"/>
          <w:vertAlign w:val="subscript"/>
        </w:rPr>
        <w:t>2</w:t>
      </w:r>
      <w:r w:rsidR="00065FBF" w:rsidRPr="003405C0">
        <w:rPr>
          <w:rFonts w:ascii="Bookman Old Style" w:eastAsiaTheme="minorEastAsia" w:hAnsi="Bookman Old Style" w:cs="Times New Roman"/>
          <w:color w:val="000000" w:themeColor="text1"/>
          <w:sz w:val="24"/>
          <w:szCs w:val="24"/>
        </w:rPr>
        <w:t>O(g)</w:t>
      </w:r>
    </w:p>
    <w:p w:rsidR="00065FBF" w:rsidRPr="003405C0" w:rsidRDefault="008E1064" w:rsidP="00FE2E2C">
      <w:pPr>
        <w:spacing w:after="0"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noProof/>
          <w:color w:val="000000" w:themeColor="text1"/>
          <w:sz w:val="24"/>
          <w:szCs w:val="24"/>
        </w:rPr>
        <w:pict>
          <v:shape id="_x0000_s1403" type="#_x0000_t32" style="position:absolute;left:0;text-align:left;margin-left:84.75pt;margin-top:7.9pt;width:55.5pt;height:1.5pt;flip:y;z-index:252056576" o:connectortype="straight">
            <v:stroke endarrow="block"/>
          </v:shape>
        </w:pict>
      </w:r>
      <w:r w:rsidR="00065FBF" w:rsidRPr="003405C0">
        <w:rPr>
          <w:rFonts w:ascii="Bookman Old Style" w:eastAsiaTheme="minorEastAsia" w:hAnsi="Bookman Old Style" w:cs="Times New Roman"/>
          <w:color w:val="000000" w:themeColor="text1"/>
          <w:sz w:val="24"/>
          <w:szCs w:val="24"/>
        </w:rPr>
        <w:t>2NO(g) + O</w:t>
      </w:r>
      <w:r w:rsidR="00065FBF" w:rsidRPr="003405C0">
        <w:rPr>
          <w:rFonts w:ascii="Bookman Old Style" w:eastAsiaTheme="minorEastAsia" w:hAnsi="Bookman Old Style" w:cs="Times New Roman"/>
          <w:color w:val="000000" w:themeColor="text1"/>
          <w:sz w:val="24"/>
          <w:szCs w:val="24"/>
          <w:vertAlign w:val="subscript"/>
        </w:rPr>
        <w:t>2</w:t>
      </w:r>
      <w:r w:rsidR="00065FBF" w:rsidRPr="003405C0">
        <w:rPr>
          <w:rFonts w:ascii="Bookman Old Style" w:eastAsiaTheme="minorEastAsia" w:hAnsi="Bookman Old Style" w:cs="Times New Roman"/>
          <w:color w:val="000000" w:themeColor="text1"/>
          <w:sz w:val="24"/>
          <w:szCs w:val="24"/>
        </w:rPr>
        <w:t xml:space="preserve">(g)          </w:t>
      </w:r>
      <w:r w:rsidR="00065FBF">
        <w:rPr>
          <w:rFonts w:ascii="Bookman Old Style" w:eastAsiaTheme="minorEastAsia" w:hAnsi="Bookman Old Style" w:cs="Times New Roman"/>
          <w:color w:val="000000" w:themeColor="text1"/>
          <w:sz w:val="24"/>
          <w:szCs w:val="24"/>
        </w:rPr>
        <w:t xml:space="preserve"> </w:t>
      </w:r>
      <w:r w:rsidR="00065FBF" w:rsidRPr="003405C0">
        <w:rPr>
          <w:rFonts w:ascii="Bookman Old Style" w:eastAsiaTheme="minorEastAsia" w:hAnsi="Bookman Old Style" w:cs="Times New Roman"/>
          <w:color w:val="000000" w:themeColor="text1"/>
          <w:sz w:val="24"/>
          <w:szCs w:val="24"/>
        </w:rPr>
        <w:t xml:space="preserve">    2NO</w:t>
      </w:r>
      <w:r w:rsidR="00065FBF" w:rsidRPr="003405C0">
        <w:rPr>
          <w:rFonts w:ascii="Bookman Old Style" w:eastAsiaTheme="minorEastAsia" w:hAnsi="Bookman Old Style" w:cs="Times New Roman"/>
          <w:color w:val="000000" w:themeColor="text1"/>
          <w:sz w:val="24"/>
          <w:szCs w:val="24"/>
          <w:vertAlign w:val="subscript"/>
        </w:rPr>
        <w:t>2</w:t>
      </w:r>
      <w:r w:rsidR="00065FBF" w:rsidRPr="003405C0">
        <w:rPr>
          <w:rFonts w:ascii="Bookman Old Style" w:eastAsiaTheme="minorEastAsia" w:hAnsi="Bookman Old Style" w:cs="Times New Roman"/>
          <w:color w:val="000000" w:themeColor="text1"/>
          <w:sz w:val="24"/>
          <w:szCs w:val="24"/>
        </w:rPr>
        <w:t>(g)</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2NO</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(g) + H</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 xml:space="preserve">O(l)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1</m:t>
            </m:r>
          </m:num>
          <m:den>
            <m:r>
              <w:rPr>
                <w:rFonts w:ascii="Cambria Math" w:eastAsiaTheme="minorEastAsia" w:hAnsi="Cambria Math" w:cs="Times New Roman"/>
                <w:color w:val="000000" w:themeColor="text1"/>
                <w:sz w:val="24"/>
                <w:szCs w:val="24"/>
              </w:rPr>
              <m:t>2</m:t>
            </m:r>
          </m:den>
        </m:f>
      </m:oMath>
      <w:r w:rsidRPr="003405C0">
        <w:rPr>
          <w:rFonts w:ascii="Bookman Old Style" w:eastAsiaTheme="minorEastAsia" w:hAnsi="Bookman Old Style" w:cs="Times New Roman"/>
          <w:color w:val="000000" w:themeColor="text1"/>
          <w:sz w:val="24"/>
          <w:szCs w:val="24"/>
        </w:rPr>
        <w:t>O</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 xml:space="preserve">       2HNO</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(l)</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The reactions involve an initial catalystic oxidation of Ammonia using heated plantinum catalyst to term Nitrogen monoxide which is oxidized by air to NO</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 NO</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 xml:space="preserve"> is dissolved in water in presence of O</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 xml:space="preserve"> to nitric acid which is about 70% acid.</w:t>
      </w:r>
    </w:p>
    <w:p w:rsidR="005C46D7" w:rsidRDefault="005C46D7" w:rsidP="00FE2E2C">
      <w:pPr>
        <w:spacing w:after="0" w:line="240" w:lineRule="auto"/>
        <w:jc w:val="both"/>
        <w:rPr>
          <w:rFonts w:ascii="Bookman Old Style" w:eastAsiaTheme="minorEastAsia" w:hAnsi="Bookman Old Style" w:cs="Times New Roman"/>
          <w:b/>
          <w:color w:val="000000" w:themeColor="text1"/>
          <w:sz w:val="24"/>
          <w:szCs w:val="24"/>
        </w:rPr>
      </w:pPr>
    </w:p>
    <w:p w:rsidR="00065FBF" w:rsidRPr="003405C0" w:rsidRDefault="00065FBF" w:rsidP="00FE2E2C">
      <w:pPr>
        <w:spacing w:after="0" w:line="240" w:lineRule="auto"/>
        <w:jc w:val="both"/>
        <w:rPr>
          <w:rFonts w:ascii="Bookman Old Style" w:eastAsiaTheme="minorEastAsia" w:hAnsi="Bookman Old Style" w:cs="Times New Roman"/>
          <w:b/>
          <w:color w:val="000000" w:themeColor="text1"/>
          <w:sz w:val="24"/>
          <w:szCs w:val="24"/>
        </w:rPr>
      </w:pPr>
      <w:r w:rsidRPr="003405C0">
        <w:rPr>
          <w:rFonts w:ascii="Bookman Old Style" w:eastAsiaTheme="minorEastAsia" w:hAnsi="Bookman Old Style" w:cs="Times New Roman"/>
          <w:b/>
          <w:color w:val="000000" w:themeColor="text1"/>
          <w:sz w:val="24"/>
          <w:szCs w:val="24"/>
        </w:rPr>
        <w:t>IONIC EQUILIBRIUM</w:t>
      </w:r>
    </w:p>
    <w:p w:rsidR="00065FBF" w:rsidRPr="00E0250A" w:rsidRDefault="00065FBF" w:rsidP="00FE2E2C">
      <w:pPr>
        <w:spacing w:after="0" w:line="240" w:lineRule="auto"/>
        <w:jc w:val="both"/>
        <w:rPr>
          <w:rFonts w:ascii="Bookman Old Style" w:eastAsiaTheme="minorEastAsia" w:hAnsi="Bookman Old Style" w:cs="Times New Roman"/>
          <w:i/>
          <w:color w:val="000000" w:themeColor="text1"/>
          <w:sz w:val="24"/>
          <w:szCs w:val="24"/>
        </w:rPr>
      </w:pPr>
      <w:r w:rsidRPr="00E0250A">
        <w:rPr>
          <w:rFonts w:ascii="Bookman Old Style" w:eastAsiaTheme="minorEastAsia" w:hAnsi="Bookman Old Style" w:cs="Times New Roman"/>
          <w:i/>
          <w:color w:val="000000" w:themeColor="text1"/>
          <w:sz w:val="24"/>
          <w:szCs w:val="24"/>
        </w:rPr>
        <w:t>This is an equilibrium established between the ions and the undissolved molecules of either a weak electrolyte or a solid of a spongly soluble salt.</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Consider a weak electrolyte AB which weakly ionizes in solution according to the equation.</w:t>
      </w:r>
    </w:p>
    <w:p w:rsidR="00065FBF" w:rsidRPr="003405C0" w:rsidRDefault="008E1064" w:rsidP="00FE2E2C">
      <w:pPr>
        <w:spacing w:after="0"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noProof/>
          <w:color w:val="000000" w:themeColor="text1"/>
          <w:sz w:val="24"/>
          <w:szCs w:val="24"/>
        </w:rPr>
        <w:pict>
          <v:shape id="_x0000_s1404" type="#_x0000_t32" style="position:absolute;left:0;text-align:left;margin-left:39.75pt;margin-top:7.15pt;width:71.25pt;height:1.5pt;flip:y;z-index:252057600" o:connectortype="straight">
            <v:stroke endarrow="block"/>
          </v:shape>
        </w:pict>
      </w:r>
      <w:r w:rsidR="00065FBF" w:rsidRPr="003405C0">
        <w:rPr>
          <w:rFonts w:ascii="Bookman Old Style" w:eastAsiaTheme="minorEastAsia" w:hAnsi="Bookman Old Style" w:cs="Times New Roman"/>
          <w:color w:val="000000" w:themeColor="text1"/>
          <w:sz w:val="24"/>
          <w:szCs w:val="24"/>
        </w:rPr>
        <w:t>AB(aq)                     A</w:t>
      </w:r>
      <w:r w:rsidR="00065FBF" w:rsidRPr="003405C0">
        <w:rPr>
          <w:rFonts w:ascii="Bookman Old Style" w:eastAsiaTheme="minorEastAsia" w:hAnsi="Bookman Old Style" w:cs="Times New Roman"/>
          <w:color w:val="000000" w:themeColor="text1"/>
          <w:sz w:val="24"/>
          <w:szCs w:val="24"/>
          <w:vertAlign w:val="superscript"/>
        </w:rPr>
        <w:t>+</w:t>
      </w:r>
      <w:r w:rsidR="00065FBF" w:rsidRPr="003405C0">
        <w:rPr>
          <w:rFonts w:ascii="Bookman Old Style" w:eastAsiaTheme="minorEastAsia" w:hAnsi="Bookman Old Style" w:cs="Times New Roman"/>
          <w:color w:val="000000" w:themeColor="text1"/>
          <w:sz w:val="24"/>
          <w:szCs w:val="24"/>
        </w:rPr>
        <w:t>(aq) + B</w:t>
      </w:r>
      <w:r w:rsidR="00065FBF" w:rsidRPr="003405C0">
        <w:rPr>
          <w:rFonts w:ascii="Bookman Old Style" w:eastAsiaTheme="minorEastAsia" w:hAnsi="Bookman Old Style" w:cs="Times New Roman"/>
          <w:color w:val="000000" w:themeColor="text1"/>
          <w:sz w:val="24"/>
          <w:szCs w:val="24"/>
          <w:vertAlign w:val="superscript"/>
        </w:rPr>
        <w:t>+</w:t>
      </w:r>
      <w:r w:rsidR="00065FBF" w:rsidRPr="003405C0">
        <w:rPr>
          <w:rFonts w:ascii="Bookman Old Style" w:eastAsiaTheme="minorEastAsia" w:hAnsi="Bookman Old Style" w:cs="Times New Roman"/>
          <w:color w:val="000000" w:themeColor="text1"/>
          <w:sz w:val="24"/>
          <w:szCs w:val="24"/>
        </w:rPr>
        <w:t>(aq)</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The extent to which AB has ionized is called the degree of ionization and is given the symbol (</w:t>
      </w:r>
      <m:oMath>
        <m:r>
          <w:rPr>
            <w:rFonts w:ascii="Cambria Math" w:eastAsiaTheme="minorEastAsia" w:hAnsi="Cambria Math" w:cs="Times New Roman"/>
            <w:color w:val="000000" w:themeColor="text1"/>
            <w:sz w:val="24"/>
            <w:szCs w:val="24"/>
          </w:rPr>
          <m:t>∝</m:t>
        </m:r>
      </m:oMath>
      <w:r w:rsidRPr="003405C0">
        <w:rPr>
          <w:rFonts w:ascii="Bookman Old Style" w:eastAsiaTheme="minorEastAsia" w:hAnsi="Bookman Old Style" w:cs="Times New Roman"/>
          <w:color w:val="000000" w:themeColor="text1"/>
          <w:sz w:val="24"/>
          <w:szCs w:val="24"/>
        </w:rPr>
        <w:t>)</w:t>
      </w:r>
    </w:p>
    <w:p w:rsidR="00065FBF" w:rsidRPr="003405C0" w:rsidRDefault="008E1064" w:rsidP="00FE2E2C">
      <w:pPr>
        <w:spacing w:after="0"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noProof/>
          <w:color w:val="000000" w:themeColor="text1"/>
          <w:sz w:val="24"/>
          <w:szCs w:val="24"/>
        </w:rPr>
        <w:pict>
          <v:shape id="_x0000_s1405" type="#_x0000_t32" style="position:absolute;left:0;text-align:left;margin-left:39.75pt;margin-top:8.2pt;width:64.5pt;height:0;z-index:252058624" o:connectortype="straight">
            <v:stroke endarrow="block"/>
          </v:shape>
        </w:pict>
      </w:r>
      <w:r w:rsidR="00065FBF" w:rsidRPr="003405C0">
        <w:rPr>
          <w:rFonts w:ascii="Bookman Old Style" w:eastAsiaTheme="minorEastAsia" w:hAnsi="Bookman Old Style" w:cs="Times New Roman"/>
          <w:color w:val="000000" w:themeColor="text1"/>
          <w:sz w:val="24"/>
          <w:szCs w:val="24"/>
        </w:rPr>
        <w:t>AB(aq)                    A</w:t>
      </w:r>
      <w:r w:rsidR="00065FBF" w:rsidRPr="003405C0">
        <w:rPr>
          <w:rFonts w:ascii="Bookman Old Style" w:eastAsiaTheme="minorEastAsia" w:hAnsi="Bookman Old Style" w:cs="Times New Roman"/>
          <w:color w:val="000000" w:themeColor="text1"/>
          <w:sz w:val="24"/>
          <w:szCs w:val="24"/>
          <w:vertAlign w:val="superscript"/>
        </w:rPr>
        <w:t>+</w:t>
      </w:r>
      <w:r w:rsidR="00065FBF" w:rsidRPr="003405C0">
        <w:rPr>
          <w:rFonts w:ascii="Bookman Old Style" w:eastAsiaTheme="minorEastAsia" w:hAnsi="Bookman Old Style" w:cs="Times New Roman"/>
          <w:color w:val="000000" w:themeColor="text1"/>
          <w:sz w:val="24"/>
          <w:szCs w:val="24"/>
        </w:rPr>
        <w:t>(aq) + B</w:t>
      </w:r>
      <w:r w:rsidR="00065FBF" w:rsidRPr="003405C0">
        <w:rPr>
          <w:rFonts w:ascii="Bookman Old Style" w:eastAsiaTheme="minorEastAsia" w:hAnsi="Bookman Old Style" w:cs="Times New Roman"/>
          <w:color w:val="000000" w:themeColor="text1"/>
          <w:sz w:val="24"/>
          <w:szCs w:val="24"/>
          <w:vertAlign w:val="superscript"/>
        </w:rPr>
        <w:t>-</w:t>
      </w:r>
      <w:r w:rsidR="00065FBF" w:rsidRPr="003405C0">
        <w:rPr>
          <w:rFonts w:ascii="Bookman Old Style" w:eastAsiaTheme="minorEastAsia" w:hAnsi="Bookman Old Style" w:cs="Times New Roman"/>
          <w:color w:val="000000" w:themeColor="text1"/>
          <w:sz w:val="24"/>
          <w:szCs w:val="24"/>
        </w:rPr>
        <w:t>(aq)</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Initially</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1</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0</w:t>
      </w:r>
      <w:r w:rsidRPr="003405C0">
        <w:rPr>
          <w:rFonts w:ascii="Bookman Old Style" w:eastAsiaTheme="minorEastAsia" w:hAnsi="Bookman Old Style" w:cs="Times New Roman"/>
          <w:color w:val="000000" w:themeColor="text1"/>
          <w:sz w:val="24"/>
          <w:szCs w:val="24"/>
        </w:rPr>
        <w:tab/>
        <w:t>0</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After ionization</w:t>
      </w:r>
      <w:r w:rsidRPr="003405C0">
        <w:rPr>
          <w:rFonts w:ascii="Bookman Old Style" w:eastAsiaTheme="minorEastAsia" w:hAnsi="Bookman Old Style" w:cs="Times New Roman"/>
          <w:color w:val="000000" w:themeColor="text1"/>
          <w:sz w:val="24"/>
          <w:szCs w:val="24"/>
        </w:rPr>
        <w:tab/>
        <w:t>1-</w:t>
      </w:r>
      <m:oMath>
        <m:r>
          <w:rPr>
            <w:rFonts w:ascii="Cambria Math" w:eastAsiaTheme="minorEastAsia" w:hAnsi="Cambria Math" w:cs="Times New Roman"/>
            <w:color w:val="000000" w:themeColor="text1"/>
            <w:sz w:val="24"/>
            <w:szCs w:val="24"/>
          </w:rPr>
          <m:t>∝</m:t>
        </m:r>
      </m:oMath>
      <w:r w:rsidRPr="003405C0">
        <w:rPr>
          <w:rFonts w:ascii="Bookman Old Style" w:eastAsiaTheme="minorEastAsia" w:hAnsi="Bookman Old Style" w:cs="Times New Roman"/>
          <w:color w:val="000000" w:themeColor="text1"/>
          <w:sz w:val="24"/>
          <w:szCs w:val="24"/>
        </w:rPr>
        <w:t xml:space="preserve">              +</w:t>
      </w:r>
      <m:oMath>
        <m:r>
          <w:rPr>
            <w:rFonts w:ascii="Cambria Math" w:eastAsiaTheme="minorEastAsia" w:hAnsi="Cambria Math" w:cs="Times New Roman"/>
            <w:color w:val="000000" w:themeColor="text1"/>
            <w:sz w:val="24"/>
            <w:szCs w:val="24"/>
          </w:rPr>
          <m:t>∝</m:t>
        </m:r>
      </m:oMath>
      <w:r w:rsidRPr="003405C0">
        <w:rPr>
          <w:rFonts w:ascii="Bookman Old Style" w:eastAsiaTheme="minorEastAsia" w:hAnsi="Bookman Old Style" w:cs="Times New Roman"/>
          <w:color w:val="000000" w:themeColor="text1"/>
          <w:sz w:val="24"/>
          <w:szCs w:val="24"/>
        </w:rPr>
        <w:t xml:space="preserve">    +</w:t>
      </w:r>
      <m:oMath>
        <m:r>
          <w:rPr>
            <w:rFonts w:ascii="Cambria Math" w:eastAsiaTheme="minorEastAsia" w:hAnsi="Cambria Math" w:cs="Times New Roman"/>
            <w:color w:val="000000" w:themeColor="text1"/>
            <w:sz w:val="24"/>
            <w:szCs w:val="24"/>
          </w:rPr>
          <m:t>∝</m:t>
        </m:r>
      </m:oMath>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lastRenderedPageBreak/>
        <w:t>Concn at equbm   c(1-</w:t>
      </w:r>
      <m:oMath>
        <m:r>
          <w:rPr>
            <w:rFonts w:ascii="Cambria Math" w:eastAsiaTheme="minorEastAsia" w:hAnsi="Cambria Math" w:cs="Times New Roman"/>
            <w:color w:val="000000" w:themeColor="text1"/>
            <w:sz w:val="24"/>
            <w:szCs w:val="24"/>
          </w:rPr>
          <m:t>∝)</m:t>
        </m:r>
      </m:oMath>
      <w:r w:rsidRPr="003405C0">
        <w:rPr>
          <w:rFonts w:ascii="Bookman Old Style" w:eastAsiaTheme="minorEastAsia" w:hAnsi="Bookman Old Style" w:cs="Times New Roman"/>
          <w:color w:val="000000" w:themeColor="text1"/>
          <w:sz w:val="24"/>
          <w:szCs w:val="24"/>
        </w:rPr>
        <w:t xml:space="preserve">           C</w:t>
      </w:r>
      <m:oMath>
        <m:r>
          <w:rPr>
            <w:rFonts w:ascii="Cambria Math" w:eastAsiaTheme="minorEastAsia" w:hAnsi="Cambria Math" w:cs="Times New Roman"/>
            <w:color w:val="000000" w:themeColor="text1"/>
            <w:sz w:val="24"/>
            <w:szCs w:val="24"/>
          </w:rPr>
          <m:t>∝</m:t>
        </m:r>
      </m:oMath>
      <w:r w:rsidRPr="003405C0">
        <w:rPr>
          <w:rFonts w:ascii="Bookman Old Style" w:eastAsiaTheme="minorEastAsia" w:hAnsi="Bookman Old Style" w:cs="Times New Roman"/>
          <w:color w:val="000000" w:themeColor="text1"/>
          <w:sz w:val="24"/>
          <w:szCs w:val="24"/>
        </w:rPr>
        <w:t xml:space="preserve">   C</w:t>
      </w:r>
      <m:oMath>
        <m:r>
          <w:rPr>
            <w:rFonts w:ascii="Cambria Math" w:eastAsiaTheme="minorEastAsia" w:hAnsi="Cambria Math" w:cs="Times New Roman"/>
            <w:color w:val="000000" w:themeColor="text1"/>
            <w:sz w:val="24"/>
            <w:szCs w:val="24"/>
          </w:rPr>
          <m:t>∝</m:t>
        </m:r>
      </m:oMath>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By law of Mass action</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Keqbm = </w:t>
      </w:r>
      <m:oMath>
        <m:f>
          <m:fPr>
            <m:ctrlPr>
              <w:rPr>
                <w:rFonts w:ascii="Cambria Math" w:eastAsiaTheme="minorEastAsia" w:hAnsi="Cambria Math" w:cs="Times New Roman"/>
                <w:i/>
                <w:color w:val="000000" w:themeColor="text1"/>
                <w:sz w:val="24"/>
                <w:szCs w:val="24"/>
              </w:rPr>
            </m:ctrlPr>
          </m:fPr>
          <m:num>
            <m:d>
              <m:dPr>
                <m:begChr m:val="["/>
                <m:endChr m:val="]"/>
                <m:ctrlPr>
                  <w:rPr>
                    <w:rFonts w:ascii="Cambria Math" w:eastAsiaTheme="minorEastAsia" w:hAnsi="Cambria Math" w:cs="Times New Roman"/>
                    <w:i/>
                    <w:color w:val="000000" w:themeColor="text1"/>
                    <w:sz w:val="24"/>
                    <w:szCs w:val="24"/>
                  </w:rPr>
                </m:ctrlPr>
              </m:dPr>
              <m:e>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A</m:t>
                    </m:r>
                  </m:e>
                  <m:sup>
                    <m:r>
                      <w:rPr>
                        <w:rFonts w:ascii="Cambria Math" w:eastAsiaTheme="minorEastAsia" w:hAnsi="Cambria Math" w:cs="Times New Roman"/>
                        <w:color w:val="000000" w:themeColor="text1"/>
                        <w:sz w:val="24"/>
                        <w:szCs w:val="24"/>
                      </w:rPr>
                      <m:t>+</m:t>
                    </m:r>
                  </m:sup>
                </m:sSup>
              </m:e>
            </m:d>
            <m:r>
              <w:rPr>
                <w:rFonts w:ascii="Cambria Math" w:eastAsiaTheme="minorEastAsia" w:hAnsi="Cambria Math" w:cs="Times New Roman"/>
                <w:color w:val="000000" w:themeColor="text1"/>
                <w:sz w:val="24"/>
                <w:szCs w:val="24"/>
              </w:rPr>
              <m:t>.[</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B</m:t>
                </m:r>
              </m:e>
              <m:sup>
                <m:r>
                  <w:rPr>
                    <w:rFonts w:ascii="Cambria Math" w:eastAsiaTheme="minorEastAsia" w:hAnsi="Cambria Math" w:cs="Times New Roman"/>
                    <w:color w:val="000000" w:themeColor="text1"/>
                    <w:sz w:val="24"/>
                    <w:szCs w:val="24"/>
                  </w:rPr>
                  <m:t>-</m:t>
                </m:r>
              </m:sup>
            </m:sSup>
            <m:r>
              <w:rPr>
                <w:rFonts w:ascii="Cambria Math" w:eastAsiaTheme="minorEastAsia" w:hAnsi="Cambria Math" w:cs="Times New Roman"/>
                <w:color w:val="000000" w:themeColor="text1"/>
                <w:sz w:val="24"/>
                <w:szCs w:val="24"/>
              </w:rPr>
              <m:t>]</m:t>
            </m:r>
          </m:num>
          <m:den>
            <m:r>
              <w:rPr>
                <w:rFonts w:ascii="Cambria Math" w:eastAsiaTheme="minorEastAsia" w:hAnsi="Cambria Math" w:cs="Times New Roman"/>
                <w:color w:val="000000" w:themeColor="text1"/>
                <w:sz w:val="24"/>
                <w:szCs w:val="24"/>
              </w:rPr>
              <m:t>[AB]</m:t>
            </m:r>
          </m:den>
        </m:f>
      </m:oMath>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K equilibrium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C∝.C∝</m:t>
            </m:r>
          </m:num>
          <m:den>
            <m:r>
              <w:rPr>
                <w:rFonts w:ascii="Cambria Math" w:eastAsiaTheme="minorEastAsia" w:hAnsi="Cambria Math" w:cs="Times New Roman"/>
                <w:color w:val="000000" w:themeColor="text1"/>
                <w:sz w:val="24"/>
                <w:szCs w:val="24"/>
              </w:rPr>
              <m:t>C(1-∝)</m:t>
            </m:r>
          </m:den>
        </m:f>
      </m:oMath>
    </w:p>
    <w:p w:rsidR="00065FBF" w:rsidRPr="003405C0" w:rsidRDefault="008E1064" w:rsidP="00FE2E2C">
      <w:pPr>
        <w:spacing w:after="0" w:line="240" w:lineRule="auto"/>
        <w:jc w:val="both"/>
        <w:rPr>
          <w:rFonts w:ascii="Bookman Old Style" w:eastAsiaTheme="minorEastAsia" w:hAnsi="Bookman Old Style" w:cs="Times New Roman"/>
          <w:color w:val="000000" w:themeColor="text1"/>
          <w:sz w:val="24"/>
          <w:szCs w:val="24"/>
        </w:rPr>
      </w:pPr>
      <m:oMathPara>
        <m:oMathParaPr>
          <m:jc m:val="left"/>
        </m:oMathParaPr>
        <m:oMath>
          <m:f>
            <m:fPr>
              <m:ctrlPr>
                <w:rPr>
                  <w:rFonts w:ascii="Cambria Math" w:eastAsiaTheme="minorEastAsia" w:hAnsi="Cambria Math" w:cs="Times New Roman"/>
                  <w:i/>
                  <w:color w:val="000000" w:themeColor="text1"/>
                  <w:sz w:val="24"/>
                  <w:szCs w:val="24"/>
                </w:rPr>
              </m:ctrlPr>
            </m:fPr>
            <m:num>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C</m:t>
                  </m:r>
                </m:e>
                <m:sup>
                  <m:r>
                    <w:rPr>
                      <w:rFonts w:ascii="Cambria Math" w:eastAsiaTheme="minorEastAsia" w:hAnsi="Cambria Math" w:cs="Times New Roman"/>
                      <w:color w:val="000000" w:themeColor="text1"/>
                      <w:sz w:val="24"/>
                      <w:szCs w:val="24"/>
                    </w:rPr>
                    <m:t>2</m:t>
                  </m:r>
                </m:sup>
              </m:sSup>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m:t>
                  </m:r>
                </m:e>
                <m:sup>
                  <m:r>
                    <w:rPr>
                      <w:rFonts w:ascii="Cambria Math" w:eastAsiaTheme="minorEastAsia" w:hAnsi="Cambria Math" w:cs="Times New Roman"/>
                      <w:color w:val="000000" w:themeColor="text1"/>
                      <w:sz w:val="24"/>
                      <w:szCs w:val="24"/>
                    </w:rPr>
                    <m:t>2</m:t>
                  </m:r>
                </m:sup>
              </m:sSup>
            </m:num>
            <m:den>
              <m:r>
                <w:rPr>
                  <w:rFonts w:ascii="Cambria Math" w:eastAsiaTheme="minorEastAsia" w:hAnsi="Cambria Math" w:cs="Times New Roman"/>
                  <w:color w:val="000000" w:themeColor="text1"/>
                  <w:sz w:val="24"/>
                  <w:szCs w:val="24"/>
                </w:rPr>
                <m:t>C(1-∝)</m:t>
              </m:r>
            </m:den>
          </m:f>
        </m:oMath>
      </m:oMathPara>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Maximum ionization for a weak electrolyte occurs at O concn (zero) or infinite dilution. At </w:t>
      </w:r>
      <m:oMath>
        <m:r>
          <w:rPr>
            <w:rFonts w:ascii="Cambria Math" w:eastAsiaTheme="minorEastAsia" w:hAnsi="Cambria Math" w:cs="Times New Roman"/>
            <w:color w:val="000000" w:themeColor="text1"/>
            <w:sz w:val="24"/>
            <w:szCs w:val="24"/>
          </w:rPr>
          <m:t>∝</m:t>
        </m:r>
      </m:oMath>
      <w:r w:rsidRPr="003405C0">
        <w:rPr>
          <w:rFonts w:ascii="Bookman Old Style" w:eastAsiaTheme="minorEastAsia" w:hAnsi="Bookman Old Style" w:cs="Times New Roman"/>
          <w:color w:val="000000" w:themeColor="text1"/>
          <w:sz w:val="24"/>
          <w:szCs w:val="24"/>
        </w:rPr>
        <w:t xml:space="preserve"> is maximum and for a weak electrolyte even at infinite dilution the value of </w:t>
      </w:r>
      <m:oMath>
        <m:r>
          <w:rPr>
            <w:rFonts w:ascii="Cambria Math" w:eastAsiaTheme="minorEastAsia" w:hAnsi="Cambria Math" w:cs="Times New Roman"/>
            <w:color w:val="000000" w:themeColor="text1"/>
            <w:sz w:val="24"/>
            <w:szCs w:val="24"/>
          </w:rPr>
          <m:t>∝</m:t>
        </m:r>
      </m:oMath>
      <w:r w:rsidRPr="003405C0">
        <w:rPr>
          <w:rFonts w:ascii="Bookman Old Style" w:eastAsiaTheme="minorEastAsia" w:hAnsi="Bookman Old Style" w:cs="Times New Roman"/>
          <w:color w:val="000000" w:themeColor="text1"/>
          <w:sz w:val="24"/>
          <w:szCs w:val="24"/>
        </w:rPr>
        <w:t xml:space="preserve"> is small such that 1-x </w:t>
      </w:r>
      <m:oMath>
        <m:r>
          <w:rPr>
            <w:rFonts w:ascii="Cambria Math" w:eastAsiaTheme="minorEastAsia" w:hAnsi="Cambria Math" w:cs="Times New Roman"/>
            <w:color w:val="000000" w:themeColor="text1"/>
            <w:sz w:val="24"/>
            <w:szCs w:val="24"/>
          </w:rPr>
          <m:t>≈</m:t>
        </m:r>
      </m:oMath>
      <w:r w:rsidRPr="003405C0">
        <w:rPr>
          <w:rFonts w:ascii="Bookman Old Style" w:eastAsiaTheme="minorEastAsia" w:hAnsi="Bookman Old Style" w:cs="Times New Roman"/>
          <w:color w:val="000000" w:themeColor="text1"/>
          <w:sz w:val="24"/>
          <w:szCs w:val="24"/>
        </w:rPr>
        <w:t>1. This is called the Ostwald’s dilition law which states that At infinite dilution weak electrolytes give the max ionization and the extent of ionization is low even at infinite filution. From Ostwald’s dilution law</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K equilibrium = C</w:t>
      </w:r>
      <m:oMath>
        <m:r>
          <w:rPr>
            <w:rFonts w:ascii="Cambria Math" w:eastAsiaTheme="minorEastAsia" w:hAnsi="Cambria Math" w:cs="Times New Roman"/>
            <w:color w:val="000000" w:themeColor="text1"/>
            <w:sz w:val="24"/>
            <w:szCs w:val="24"/>
          </w:rPr>
          <m:t>∝</m:t>
        </m:r>
      </m:oMath>
      <w:r w:rsidRPr="003405C0">
        <w:rPr>
          <w:rFonts w:ascii="Bookman Old Style" w:eastAsiaTheme="minorEastAsia" w:hAnsi="Bookman Old Style" w:cs="Times New Roman"/>
          <w:color w:val="000000" w:themeColor="text1"/>
          <w:sz w:val="24"/>
          <w:szCs w:val="24"/>
          <w:vertAlign w:val="superscript"/>
        </w:rPr>
        <w:t>2</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m:oMath>
        <m:r>
          <w:rPr>
            <w:rFonts w:ascii="Cambria Math" w:eastAsiaTheme="minorEastAsia" w:hAnsi="Cambria Math" w:cs="Times New Roman"/>
            <w:color w:val="000000" w:themeColor="text1"/>
            <w:sz w:val="24"/>
            <w:szCs w:val="24"/>
          </w:rPr>
          <m:t>∝</m:t>
        </m:r>
      </m:oMath>
      <w:r w:rsidRPr="003405C0">
        <w:rPr>
          <w:rFonts w:ascii="Bookman Old Style" w:eastAsiaTheme="minorEastAsia" w:hAnsi="Bookman Old Style" w:cs="Times New Roman"/>
          <w:color w:val="000000" w:themeColor="text1"/>
          <w:sz w:val="24"/>
          <w:szCs w:val="24"/>
        </w:rPr>
        <w:t xml:space="preserve"> = </w:t>
      </w:r>
      <m:oMath>
        <m:rad>
          <m:radPr>
            <m:degHide m:val="1"/>
            <m:ctrlPr>
              <w:rPr>
                <w:rFonts w:ascii="Cambria Math" w:eastAsiaTheme="minorEastAsia" w:hAnsi="Cambria Math" w:cs="Times New Roman"/>
                <w:i/>
                <w:color w:val="000000" w:themeColor="text1"/>
                <w:sz w:val="24"/>
                <w:szCs w:val="24"/>
              </w:rPr>
            </m:ctrlPr>
          </m:radPr>
          <m:deg/>
          <m:e>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∝equilibrium</m:t>
                </m:r>
              </m:num>
              <m:den>
                <m:r>
                  <w:rPr>
                    <w:rFonts w:ascii="Cambria Math" w:eastAsiaTheme="minorEastAsia" w:hAnsi="Cambria Math" w:cs="Times New Roman"/>
                    <w:color w:val="000000" w:themeColor="text1"/>
                    <w:sz w:val="24"/>
                    <w:szCs w:val="24"/>
                  </w:rPr>
                  <m:t>C</m:t>
                </m:r>
              </m:den>
            </m:f>
          </m:e>
        </m:rad>
      </m:oMath>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The above expression is applicable to weak acids that ionize in a single step. For acids that ionize sulphuric such as carbonic acid. The expression takes a different form ie</w:t>
      </w:r>
    </w:p>
    <w:p w:rsidR="00065FBF" w:rsidRPr="003405C0" w:rsidRDefault="008E1064" w:rsidP="00FE2E2C">
      <w:pPr>
        <w:spacing w:after="0" w:line="240" w:lineRule="auto"/>
        <w:jc w:val="both"/>
        <w:rPr>
          <w:rFonts w:ascii="Bookman Old Style" w:eastAsiaTheme="minorEastAsia" w:hAnsi="Bookman Old Style" w:cs="Times New Roman"/>
          <w:color w:val="000000" w:themeColor="text1"/>
          <w:sz w:val="24"/>
          <w:szCs w:val="24"/>
          <w:vertAlign w:val="subscript"/>
        </w:rPr>
      </w:pPr>
      <w:r>
        <w:rPr>
          <w:rFonts w:ascii="Bookman Old Style" w:eastAsiaTheme="minorEastAsia" w:hAnsi="Bookman Old Style" w:cs="Times New Roman"/>
          <w:noProof/>
          <w:color w:val="000000" w:themeColor="text1"/>
          <w:sz w:val="24"/>
          <w:szCs w:val="24"/>
        </w:rPr>
        <w:pict>
          <v:shape id="_x0000_s1406" type="#_x0000_t32" style="position:absolute;left:0;text-align:left;margin-left:62.25pt;margin-top:9.35pt;width:58.5pt;height:0;z-index:252059648" o:connectortype="straight">
            <v:stroke endarrow="block"/>
          </v:shape>
        </w:pict>
      </w:r>
      <w:r w:rsidR="00065FBF" w:rsidRPr="003405C0">
        <w:rPr>
          <w:rFonts w:ascii="Bookman Old Style" w:eastAsiaTheme="minorEastAsia" w:hAnsi="Bookman Old Style" w:cs="Times New Roman"/>
          <w:color w:val="000000" w:themeColor="text1"/>
          <w:sz w:val="24"/>
          <w:szCs w:val="24"/>
        </w:rPr>
        <w:t>H</w:t>
      </w:r>
      <w:r w:rsidR="00065FBF" w:rsidRPr="003405C0">
        <w:rPr>
          <w:rFonts w:ascii="Bookman Old Style" w:eastAsiaTheme="minorEastAsia" w:hAnsi="Bookman Old Style" w:cs="Times New Roman"/>
          <w:color w:val="000000" w:themeColor="text1"/>
          <w:sz w:val="24"/>
          <w:szCs w:val="24"/>
          <w:vertAlign w:val="subscript"/>
        </w:rPr>
        <w:t>2</w:t>
      </w:r>
      <w:r w:rsidR="00065FBF" w:rsidRPr="003405C0">
        <w:rPr>
          <w:rFonts w:ascii="Bookman Old Style" w:eastAsiaTheme="minorEastAsia" w:hAnsi="Bookman Old Style" w:cs="Times New Roman"/>
          <w:color w:val="000000" w:themeColor="text1"/>
          <w:sz w:val="24"/>
          <w:szCs w:val="24"/>
        </w:rPr>
        <w:t>CO</w:t>
      </w:r>
      <w:r w:rsidR="00065FBF" w:rsidRPr="003405C0">
        <w:rPr>
          <w:rFonts w:ascii="Bookman Old Style" w:eastAsiaTheme="minorEastAsia" w:hAnsi="Bookman Old Style" w:cs="Times New Roman"/>
          <w:color w:val="000000" w:themeColor="text1"/>
          <w:sz w:val="24"/>
          <w:szCs w:val="24"/>
          <w:vertAlign w:val="subscript"/>
        </w:rPr>
        <w:t>3</w:t>
      </w:r>
      <w:r w:rsidR="00065FBF" w:rsidRPr="003405C0">
        <w:rPr>
          <w:rFonts w:ascii="Bookman Old Style" w:eastAsiaTheme="minorEastAsia" w:hAnsi="Bookman Old Style" w:cs="Times New Roman"/>
          <w:color w:val="000000" w:themeColor="text1"/>
          <w:sz w:val="24"/>
          <w:szCs w:val="24"/>
        </w:rPr>
        <w:t>(aq)                  H</w:t>
      </w:r>
      <w:r w:rsidR="00065FBF" w:rsidRPr="003405C0">
        <w:rPr>
          <w:rFonts w:ascii="Bookman Old Style" w:eastAsiaTheme="minorEastAsia" w:hAnsi="Bookman Old Style" w:cs="Times New Roman"/>
          <w:color w:val="000000" w:themeColor="text1"/>
          <w:sz w:val="24"/>
          <w:szCs w:val="24"/>
          <w:vertAlign w:val="superscript"/>
        </w:rPr>
        <w:t>+</w:t>
      </w:r>
      <w:r w:rsidR="00065FBF" w:rsidRPr="003405C0">
        <w:rPr>
          <w:rFonts w:ascii="Bookman Old Style" w:eastAsiaTheme="minorEastAsia" w:hAnsi="Bookman Old Style" w:cs="Times New Roman"/>
          <w:color w:val="000000" w:themeColor="text1"/>
          <w:sz w:val="24"/>
          <w:szCs w:val="24"/>
        </w:rPr>
        <w:t>(aq) + HC</w:t>
      </w:r>
      <m:oMath>
        <m:sSubSup>
          <m:sSubSupPr>
            <m:ctrlPr>
              <w:rPr>
                <w:rFonts w:ascii="Cambria Math" w:eastAsiaTheme="minorEastAsia" w:hAnsi="Cambria Math" w:cs="Times New Roman"/>
                <w:i/>
                <w:color w:val="000000" w:themeColor="text1"/>
                <w:sz w:val="24"/>
                <w:szCs w:val="24"/>
              </w:rPr>
            </m:ctrlPr>
          </m:sSubSupPr>
          <m:e>
            <m:r>
              <m:rPr>
                <m:sty m:val="p"/>
              </m:rPr>
              <w:rPr>
                <w:rFonts w:ascii="Cambria Math" w:eastAsiaTheme="minorEastAsia" w:hAnsi="Cambria Math" w:cs="Times New Roman"/>
                <w:color w:val="000000" w:themeColor="text1"/>
                <w:sz w:val="24"/>
                <w:szCs w:val="24"/>
              </w:rPr>
              <m:t>O</m:t>
            </m:r>
          </m:e>
          <m:sub>
            <m:r>
              <w:rPr>
                <w:rFonts w:ascii="Cambria Math" w:eastAsiaTheme="minorEastAsia" w:hAnsi="Cambria Math" w:cs="Times New Roman"/>
                <w:color w:val="000000" w:themeColor="text1"/>
                <w:sz w:val="24"/>
                <w:szCs w:val="24"/>
              </w:rPr>
              <m:t>3</m:t>
            </m:r>
          </m:sub>
          <m:sup>
            <m:r>
              <w:rPr>
                <w:rFonts w:ascii="Cambria Math" w:eastAsiaTheme="minorEastAsia" w:hAnsi="Cambria Math" w:cs="Times New Roman"/>
                <w:color w:val="000000" w:themeColor="text1"/>
                <w:sz w:val="24"/>
                <w:szCs w:val="24"/>
              </w:rPr>
              <m:t>-</m:t>
            </m:r>
          </m:sup>
        </m:sSubSup>
      </m:oMath>
      <w:r w:rsidR="00065FBF" w:rsidRPr="003405C0">
        <w:rPr>
          <w:rFonts w:ascii="Bookman Old Style" w:eastAsiaTheme="minorEastAsia" w:hAnsi="Bookman Old Style" w:cs="Times New Roman"/>
          <w:color w:val="000000" w:themeColor="text1"/>
          <w:sz w:val="24"/>
          <w:szCs w:val="24"/>
        </w:rPr>
        <w:t>(aq) Ka</w:t>
      </w:r>
      <w:r w:rsidR="00065FBF" w:rsidRPr="003405C0">
        <w:rPr>
          <w:rFonts w:ascii="Bookman Old Style" w:eastAsiaTheme="minorEastAsia" w:hAnsi="Bookman Old Style" w:cs="Times New Roman"/>
          <w:color w:val="000000" w:themeColor="text1"/>
          <w:sz w:val="24"/>
          <w:szCs w:val="24"/>
          <w:vertAlign w:val="subscript"/>
        </w:rPr>
        <w:t>1</w:t>
      </w:r>
    </w:p>
    <w:p w:rsidR="00065FBF" w:rsidRPr="003405C0" w:rsidRDefault="008E1064" w:rsidP="00FE2E2C">
      <w:pPr>
        <w:spacing w:after="0"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noProof/>
          <w:color w:val="000000" w:themeColor="text1"/>
          <w:sz w:val="24"/>
          <w:szCs w:val="24"/>
        </w:rPr>
        <w:pict>
          <v:shape id="_x0000_s1407" type="#_x0000_t32" style="position:absolute;left:0;text-align:left;margin-left:62.25pt;margin-top:9.9pt;width:52.5pt;height:0;z-index:252060672" o:connectortype="straight">
            <v:stroke endarrow="block"/>
          </v:shape>
        </w:pict>
      </w:r>
      <w:r w:rsidR="00065FBF" w:rsidRPr="003405C0">
        <w:rPr>
          <w:rFonts w:ascii="Bookman Old Style" w:eastAsiaTheme="minorEastAsia" w:hAnsi="Bookman Old Style" w:cs="Times New Roman"/>
          <w:color w:val="000000" w:themeColor="text1"/>
          <w:sz w:val="24"/>
          <w:szCs w:val="24"/>
        </w:rPr>
        <w:t>HC</w:t>
      </w:r>
      <m:oMath>
        <m:sSubSup>
          <m:sSubSupPr>
            <m:ctrlPr>
              <w:rPr>
                <w:rFonts w:ascii="Cambria Math" w:eastAsiaTheme="minorEastAsia" w:hAnsi="Cambria Math" w:cs="Times New Roman"/>
                <w:i/>
                <w:color w:val="000000" w:themeColor="text1"/>
                <w:sz w:val="24"/>
                <w:szCs w:val="24"/>
              </w:rPr>
            </m:ctrlPr>
          </m:sSubSupPr>
          <m:e>
            <m:r>
              <m:rPr>
                <m:sty m:val="p"/>
              </m:rPr>
              <w:rPr>
                <w:rFonts w:ascii="Cambria Math" w:eastAsiaTheme="minorEastAsia" w:hAnsi="Cambria Math" w:cs="Times New Roman"/>
                <w:color w:val="000000" w:themeColor="text1"/>
                <w:sz w:val="24"/>
                <w:szCs w:val="24"/>
              </w:rPr>
              <m:t>O</m:t>
            </m:r>
          </m:e>
          <m:sub>
            <m:r>
              <w:rPr>
                <w:rFonts w:ascii="Cambria Math" w:eastAsiaTheme="minorEastAsia" w:hAnsi="Cambria Math" w:cs="Times New Roman"/>
                <w:color w:val="000000" w:themeColor="text1"/>
                <w:sz w:val="24"/>
                <w:szCs w:val="24"/>
              </w:rPr>
              <m:t>3</m:t>
            </m:r>
          </m:sub>
          <m:sup>
            <m:r>
              <w:rPr>
                <w:rFonts w:ascii="Cambria Math" w:eastAsiaTheme="minorEastAsia" w:hAnsi="Cambria Math" w:cs="Times New Roman"/>
                <w:color w:val="000000" w:themeColor="text1"/>
                <w:sz w:val="24"/>
                <w:szCs w:val="24"/>
              </w:rPr>
              <m:t>-</m:t>
            </m:r>
          </m:sup>
        </m:sSubSup>
      </m:oMath>
      <w:r w:rsidR="00065FBF" w:rsidRPr="003405C0">
        <w:rPr>
          <w:rFonts w:ascii="Bookman Old Style" w:eastAsiaTheme="minorEastAsia" w:hAnsi="Bookman Old Style" w:cs="Times New Roman"/>
          <w:color w:val="000000" w:themeColor="text1"/>
          <w:sz w:val="24"/>
          <w:szCs w:val="24"/>
        </w:rPr>
        <w:t>(aq)                   H</w:t>
      </w:r>
      <w:r w:rsidR="00065FBF" w:rsidRPr="003405C0">
        <w:rPr>
          <w:rFonts w:ascii="Bookman Old Style" w:eastAsiaTheme="minorEastAsia" w:hAnsi="Bookman Old Style" w:cs="Times New Roman"/>
          <w:color w:val="000000" w:themeColor="text1"/>
          <w:sz w:val="24"/>
          <w:szCs w:val="24"/>
          <w:vertAlign w:val="superscript"/>
        </w:rPr>
        <w:t>+</w:t>
      </w:r>
      <w:r w:rsidR="00065FBF" w:rsidRPr="003405C0">
        <w:rPr>
          <w:rFonts w:ascii="Bookman Old Style" w:eastAsiaTheme="minorEastAsia" w:hAnsi="Bookman Old Style" w:cs="Times New Roman"/>
          <w:color w:val="000000" w:themeColor="text1"/>
          <w:sz w:val="24"/>
          <w:szCs w:val="24"/>
        </w:rPr>
        <w:t>(aq) + HC</w:t>
      </w:r>
      <m:oMath>
        <m:sSubSup>
          <m:sSubSupPr>
            <m:ctrlPr>
              <w:rPr>
                <w:rFonts w:ascii="Cambria Math" w:eastAsiaTheme="minorEastAsia" w:hAnsi="Cambria Math" w:cs="Times New Roman"/>
                <w:i/>
                <w:color w:val="000000" w:themeColor="text1"/>
                <w:sz w:val="24"/>
                <w:szCs w:val="24"/>
              </w:rPr>
            </m:ctrlPr>
          </m:sSubSupPr>
          <m:e>
            <m:r>
              <m:rPr>
                <m:sty m:val="p"/>
              </m:rPr>
              <w:rPr>
                <w:rFonts w:ascii="Cambria Math" w:eastAsiaTheme="minorEastAsia" w:hAnsi="Cambria Math" w:cs="Times New Roman"/>
                <w:color w:val="000000" w:themeColor="text1"/>
                <w:sz w:val="24"/>
                <w:szCs w:val="24"/>
              </w:rPr>
              <m:t>O</m:t>
            </m:r>
          </m:e>
          <m:sub>
            <m:r>
              <w:rPr>
                <w:rFonts w:ascii="Cambria Math" w:eastAsiaTheme="minorEastAsia" w:hAnsi="Cambria Math" w:cs="Times New Roman"/>
                <w:color w:val="000000" w:themeColor="text1"/>
                <w:sz w:val="24"/>
                <w:szCs w:val="24"/>
              </w:rPr>
              <m:t>3</m:t>
            </m:r>
          </m:sub>
          <m:sup>
            <m:r>
              <w:rPr>
                <w:rFonts w:ascii="Cambria Math" w:eastAsiaTheme="minorEastAsia" w:hAnsi="Cambria Math" w:cs="Times New Roman"/>
                <w:color w:val="000000" w:themeColor="text1"/>
                <w:sz w:val="24"/>
                <w:szCs w:val="24"/>
              </w:rPr>
              <m:t>2-</m:t>
            </m:r>
          </m:sup>
        </m:sSubSup>
      </m:oMath>
      <w:r w:rsidR="00065FBF" w:rsidRPr="003405C0">
        <w:rPr>
          <w:rFonts w:ascii="Bookman Old Style" w:eastAsiaTheme="minorEastAsia" w:hAnsi="Bookman Old Style" w:cs="Times New Roman"/>
          <w:color w:val="000000" w:themeColor="text1"/>
          <w:sz w:val="24"/>
          <w:szCs w:val="24"/>
        </w:rPr>
        <w:t>(aq) Ka</w:t>
      </w:r>
      <w:r w:rsidR="00065FBF" w:rsidRPr="003405C0">
        <w:rPr>
          <w:rFonts w:ascii="Bookman Old Style" w:eastAsiaTheme="minorEastAsia" w:hAnsi="Bookman Old Style" w:cs="Times New Roman"/>
          <w:color w:val="000000" w:themeColor="text1"/>
          <w:sz w:val="24"/>
          <w:szCs w:val="24"/>
          <w:vertAlign w:val="subscript"/>
        </w:rPr>
        <w:t>2</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Overall H</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CO</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(aq)       2H</w:t>
      </w:r>
      <w:r w:rsidRPr="003405C0">
        <w:rPr>
          <w:rFonts w:ascii="Bookman Old Style" w:eastAsiaTheme="minorEastAsia" w:hAnsi="Bookman Old Style" w:cs="Times New Roman"/>
          <w:color w:val="000000" w:themeColor="text1"/>
          <w:sz w:val="24"/>
          <w:szCs w:val="24"/>
          <w:vertAlign w:val="superscript"/>
        </w:rPr>
        <w:t>+</w:t>
      </w:r>
      <w:r w:rsidRPr="003405C0">
        <w:rPr>
          <w:rFonts w:ascii="Bookman Old Style" w:eastAsiaTheme="minorEastAsia" w:hAnsi="Bookman Old Style" w:cs="Times New Roman"/>
          <w:color w:val="000000" w:themeColor="text1"/>
          <w:sz w:val="24"/>
          <w:szCs w:val="24"/>
        </w:rPr>
        <w:t xml:space="preserve">+ </w:t>
      </w:r>
      <m:oMath>
        <m:r>
          <m:rPr>
            <m:sty m:val="p"/>
          </m:rPr>
          <w:rPr>
            <w:rFonts w:ascii="Cambria Math" w:eastAsiaTheme="minorEastAsia" w:hAnsi="Cambria Math" w:cs="Times New Roman"/>
            <w:color w:val="000000" w:themeColor="text1"/>
            <w:sz w:val="24"/>
            <w:szCs w:val="24"/>
          </w:rPr>
          <m:t>C</m:t>
        </m:r>
        <m:sSubSup>
          <m:sSubSupPr>
            <m:ctrlPr>
              <w:rPr>
                <w:rFonts w:ascii="Cambria Math" w:eastAsiaTheme="minorEastAsia" w:hAnsi="Cambria Math" w:cs="Times New Roman"/>
                <w:i/>
                <w:color w:val="000000" w:themeColor="text1"/>
                <w:sz w:val="24"/>
                <w:szCs w:val="24"/>
              </w:rPr>
            </m:ctrlPr>
          </m:sSubSupPr>
          <m:e>
            <m:r>
              <m:rPr>
                <m:sty m:val="p"/>
              </m:rPr>
              <w:rPr>
                <w:rFonts w:ascii="Cambria Math" w:eastAsiaTheme="minorEastAsia" w:hAnsi="Cambria Math" w:cs="Times New Roman"/>
                <w:color w:val="000000" w:themeColor="text1"/>
                <w:sz w:val="24"/>
                <w:szCs w:val="24"/>
              </w:rPr>
              <m:t>O</m:t>
            </m:r>
          </m:e>
          <m:sub>
            <m:r>
              <w:rPr>
                <w:rFonts w:ascii="Cambria Math" w:eastAsiaTheme="minorEastAsia" w:hAnsi="Cambria Math" w:cs="Times New Roman"/>
                <w:color w:val="000000" w:themeColor="text1"/>
                <w:sz w:val="24"/>
                <w:szCs w:val="24"/>
              </w:rPr>
              <m:t>3</m:t>
            </m:r>
          </m:sub>
          <m:sup>
            <m:r>
              <w:rPr>
                <w:rFonts w:ascii="Cambria Math" w:eastAsiaTheme="minorEastAsia" w:hAnsi="Cambria Math" w:cs="Times New Roman"/>
                <w:color w:val="000000" w:themeColor="text1"/>
                <w:sz w:val="24"/>
                <w:szCs w:val="24"/>
              </w:rPr>
              <m:t>2-</m:t>
            </m:r>
          </m:sup>
        </m:sSubSup>
      </m:oMath>
      <w:r w:rsidRPr="003405C0">
        <w:rPr>
          <w:rFonts w:ascii="Bookman Old Style" w:eastAsiaTheme="minorEastAsia" w:hAnsi="Bookman Old Style" w:cs="Times New Roman"/>
          <w:color w:val="000000" w:themeColor="text1"/>
          <w:sz w:val="24"/>
          <w:szCs w:val="24"/>
        </w:rPr>
        <w:t>(aq) Ka</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Initially</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1</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0</w:t>
      </w:r>
      <w:r w:rsidRPr="003405C0">
        <w:rPr>
          <w:rFonts w:ascii="Bookman Old Style" w:eastAsiaTheme="minorEastAsia" w:hAnsi="Bookman Old Style" w:cs="Times New Roman"/>
          <w:color w:val="000000" w:themeColor="text1"/>
          <w:sz w:val="24"/>
          <w:szCs w:val="24"/>
        </w:rPr>
        <w:tab/>
        <w:t>0</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After ionization</w:t>
      </w:r>
      <w:r w:rsidRPr="003405C0">
        <w:rPr>
          <w:rFonts w:ascii="Bookman Old Style" w:eastAsiaTheme="minorEastAsia" w:hAnsi="Bookman Old Style" w:cs="Times New Roman"/>
          <w:color w:val="000000" w:themeColor="text1"/>
          <w:sz w:val="24"/>
          <w:szCs w:val="24"/>
        </w:rPr>
        <w:tab/>
        <w:t>1-</w:t>
      </w:r>
      <m:oMath>
        <m:r>
          <w:rPr>
            <w:rFonts w:ascii="Cambria Math" w:eastAsiaTheme="minorEastAsia" w:hAnsi="Cambria Math" w:cs="Times New Roman"/>
            <w:color w:val="000000" w:themeColor="text1"/>
            <w:sz w:val="24"/>
            <w:szCs w:val="24"/>
          </w:rPr>
          <m:t>∝</m:t>
        </m:r>
      </m:oMath>
      <w:r w:rsidRPr="003405C0">
        <w:rPr>
          <w:rFonts w:ascii="Bookman Old Style" w:eastAsiaTheme="minorEastAsia" w:hAnsi="Bookman Old Style" w:cs="Times New Roman"/>
          <w:color w:val="000000" w:themeColor="text1"/>
          <w:sz w:val="24"/>
          <w:szCs w:val="24"/>
        </w:rPr>
        <w:t xml:space="preserve">              2</w:t>
      </w:r>
      <m:oMath>
        <m:r>
          <w:rPr>
            <w:rFonts w:ascii="Cambria Math" w:eastAsiaTheme="minorEastAsia" w:hAnsi="Cambria Math" w:cs="Times New Roman"/>
            <w:color w:val="000000" w:themeColor="text1"/>
            <w:sz w:val="24"/>
            <w:szCs w:val="24"/>
          </w:rPr>
          <m:t>∝</m:t>
        </m:r>
      </m:oMath>
      <w:r w:rsidRPr="003405C0">
        <w:rPr>
          <w:rFonts w:ascii="Bookman Old Style" w:eastAsiaTheme="minorEastAsia" w:hAnsi="Bookman Old Style" w:cs="Times New Roman"/>
          <w:color w:val="000000" w:themeColor="text1"/>
          <w:sz w:val="24"/>
          <w:szCs w:val="24"/>
        </w:rPr>
        <w:t xml:space="preserve">    </w:t>
      </w:r>
      <m:oMath>
        <m:r>
          <w:rPr>
            <w:rFonts w:ascii="Cambria Math" w:eastAsiaTheme="minorEastAsia" w:hAnsi="Cambria Math" w:cs="Times New Roman"/>
            <w:color w:val="000000" w:themeColor="text1"/>
            <w:sz w:val="24"/>
            <w:szCs w:val="24"/>
          </w:rPr>
          <m:t>∝</m:t>
        </m:r>
      </m:oMath>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Concn at equbm   c(1-</w:t>
      </w:r>
      <m:oMath>
        <m:r>
          <w:rPr>
            <w:rFonts w:ascii="Cambria Math" w:eastAsiaTheme="minorEastAsia" w:hAnsi="Cambria Math" w:cs="Times New Roman"/>
            <w:color w:val="000000" w:themeColor="text1"/>
            <w:sz w:val="24"/>
            <w:szCs w:val="24"/>
          </w:rPr>
          <m:t>∝)</m:t>
        </m:r>
      </m:oMath>
      <w:r w:rsidRPr="003405C0">
        <w:rPr>
          <w:rFonts w:ascii="Bookman Old Style" w:eastAsiaTheme="minorEastAsia" w:hAnsi="Bookman Old Style" w:cs="Times New Roman"/>
          <w:color w:val="000000" w:themeColor="text1"/>
          <w:sz w:val="24"/>
          <w:szCs w:val="24"/>
        </w:rPr>
        <w:t xml:space="preserve">           2C</w:t>
      </w:r>
      <m:oMath>
        <m:r>
          <w:rPr>
            <w:rFonts w:ascii="Cambria Math" w:eastAsiaTheme="minorEastAsia" w:hAnsi="Cambria Math" w:cs="Times New Roman"/>
            <w:color w:val="000000" w:themeColor="text1"/>
            <w:sz w:val="24"/>
            <w:szCs w:val="24"/>
          </w:rPr>
          <m:t>∝</m:t>
        </m:r>
      </m:oMath>
      <w:r w:rsidRPr="003405C0">
        <w:rPr>
          <w:rFonts w:ascii="Bookman Old Style" w:eastAsiaTheme="minorEastAsia" w:hAnsi="Bookman Old Style" w:cs="Times New Roman"/>
          <w:color w:val="000000" w:themeColor="text1"/>
          <w:sz w:val="24"/>
          <w:szCs w:val="24"/>
        </w:rPr>
        <w:t xml:space="preserve">   C</w:t>
      </w:r>
      <m:oMath>
        <m:r>
          <w:rPr>
            <w:rFonts w:ascii="Cambria Math" w:eastAsiaTheme="minorEastAsia" w:hAnsi="Cambria Math" w:cs="Times New Roman"/>
            <w:color w:val="000000" w:themeColor="text1"/>
            <w:sz w:val="24"/>
            <w:szCs w:val="24"/>
          </w:rPr>
          <m:t>∝</m:t>
        </m:r>
      </m:oMath>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By law of mass action</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Ka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H</m:t>
                </m:r>
              </m:e>
              <m:sup>
                <m:r>
                  <w:rPr>
                    <w:rFonts w:ascii="Cambria Math" w:eastAsiaTheme="minorEastAsia" w:hAnsi="Cambria Math" w:cs="Times New Roman"/>
                    <w:color w:val="000000" w:themeColor="text1"/>
                    <w:sz w:val="24"/>
                    <w:szCs w:val="24"/>
                  </w:rPr>
                  <m:t>+</m:t>
                </m:r>
              </m:sup>
            </m:sSup>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m:t>
                </m:r>
              </m:e>
              <m:sup>
                <m:r>
                  <w:rPr>
                    <w:rFonts w:ascii="Cambria Math" w:eastAsiaTheme="minorEastAsia" w:hAnsi="Cambria Math" w:cs="Times New Roman"/>
                    <w:color w:val="000000" w:themeColor="text1"/>
                    <w:sz w:val="24"/>
                    <w:szCs w:val="24"/>
                  </w:rPr>
                  <m:t>2</m:t>
                </m:r>
              </m:sup>
            </m:sSup>
            <m:r>
              <w:rPr>
                <w:rFonts w:ascii="Cambria Math" w:eastAsiaTheme="minorEastAsia" w:hAnsi="Cambria Math" w:cs="Times New Roman"/>
                <w:color w:val="000000" w:themeColor="text1"/>
                <w:sz w:val="24"/>
                <w:szCs w:val="24"/>
              </w:rPr>
              <m:t>.[</m:t>
            </m:r>
            <m:sSubSup>
              <m:sSubSupPr>
                <m:ctrlPr>
                  <w:rPr>
                    <w:rFonts w:ascii="Cambria Math" w:eastAsiaTheme="minorEastAsia" w:hAnsi="Cambria Math" w:cs="Times New Roman"/>
                    <w:i/>
                    <w:color w:val="000000" w:themeColor="text1"/>
                    <w:sz w:val="24"/>
                    <w:szCs w:val="24"/>
                  </w:rPr>
                </m:ctrlPr>
              </m:sSubSupPr>
              <m:e>
                <m:r>
                  <w:rPr>
                    <w:rFonts w:ascii="Cambria Math" w:eastAsiaTheme="minorEastAsia" w:hAnsi="Cambria Math" w:cs="Times New Roman"/>
                    <w:color w:val="000000" w:themeColor="text1"/>
                    <w:sz w:val="24"/>
                    <w:szCs w:val="24"/>
                  </w:rPr>
                  <m:t>CO</m:t>
                </m:r>
              </m:e>
              <m:sub>
                <m:r>
                  <w:rPr>
                    <w:rFonts w:ascii="Cambria Math" w:eastAsiaTheme="minorEastAsia" w:hAnsi="Cambria Math" w:cs="Times New Roman"/>
                    <w:color w:val="000000" w:themeColor="text1"/>
                    <w:sz w:val="24"/>
                    <w:szCs w:val="24"/>
                  </w:rPr>
                  <m:t>3</m:t>
                </m:r>
              </m:sub>
              <m:sup>
                <m:r>
                  <w:rPr>
                    <w:rFonts w:ascii="Cambria Math" w:eastAsiaTheme="minorEastAsia" w:hAnsi="Cambria Math" w:cs="Times New Roman"/>
                    <w:color w:val="000000" w:themeColor="text1"/>
                    <w:sz w:val="24"/>
                    <w:szCs w:val="24"/>
                  </w:rPr>
                  <m:t>2-</m:t>
                </m:r>
              </m:sup>
            </m:sSubSup>
            <m:r>
              <w:rPr>
                <w:rFonts w:ascii="Cambria Math" w:eastAsiaTheme="minorEastAsia" w:hAnsi="Cambria Math" w:cs="Times New Roman"/>
                <w:color w:val="000000" w:themeColor="text1"/>
                <w:sz w:val="24"/>
                <w:szCs w:val="24"/>
              </w:rPr>
              <m:t>]</m:t>
            </m:r>
          </m:num>
          <m:den>
            <m:r>
              <w:rPr>
                <w:rFonts w:ascii="Cambria Math" w:eastAsiaTheme="minorEastAsia" w:hAnsi="Cambria Math" w:cs="Times New Roman"/>
                <w:color w:val="000000" w:themeColor="text1"/>
                <w:sz w:val="24"/>
                <w:szCs w:val="24"/>
              </w:rPr>
              <m:t>[</m:t>
            </m:r>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H</m:t>
                </m:r>
              </m:e>
              <m:sub>
                <m:r>
                  <w:rPr>
                    <w:rFonts w:ascii="Cambria Math" w:eastAsiaTheme="minorEastAsia" w:hAnsi="Cambria Math" w:cs="Times New Roman"/>
                    <w:color w:val="000000" w:themeColor="text1"/>
                    <w:sz w:val="24"/>
                    <w:szCs w:val="24"/>
                  </w:rPr>
                  <m:t>2</m:t>
                </m:r>
              </m:sub>
            </m:sSub>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CO</m:t>
                </m:r>
              </m:e>
              <m:sub>
                <m:r>
                  <w:rPr>
                    <w:rFonts w:ascii="Cambria Math" w:eastAsiaTheme="minorEastAsia" w:hAnsi="Cambria Math" w:cs="Times New Roman"/>
                    <w:color w:val="000000" w:themeColor="text1"/>
                    <w:sz w:val="24"/>
                    <w:szCs w:val="24"/>
                  </w:rPr>
                  <m:t>3</m:t>
                </m:r>
              </m:sub>
            </m:sSub>
            <m:r>
              <w:rPr>
                <w:rFonts w:ascii="Cambria Math" w:eastAsiaTheme="minorEastAsia" w:hAnsi="Cambria Math" w:cs="Times New Roman"/>
                <w:color w:val="000000" w:themeColor="text1"/>
                <w:sz w:val="24"/>
                <w:szCs w:val="24"/>
              </w:rPr>
              <m:t>]</m:t>
            </m:r>
          </m:den>
        </m:f>
      </m:oMath>
    </w:p>
    <w:p w:rsidR="00065FBF" w:rsidRPr="003405C0" w:rsidRDefault="008E1064" w:rsidP="00FE2E2C">
      <w:pPr>
        <w:spacing w:after="0" w:line="240" w:lineRule="auto"/>
        <w:jc w:val="both"/>
        <w:rPr>
          <w:rFonts w:ascii="Bookman Old Style" w:eastAsiaTheme="minorEastAsia" w:hAnsi="Bookman Old Style" w:cs="Times New Roman"/>
          <w:color w:val="000000" w:themeColor="text1"/>
          <w:sz w:val="24"/>
          <w:szCs w:val="24"/>
        </w:rPr>
      </w:pPr>
      <m:oMathPara>
        <m:oMathParaPr>
          <m:jc m:val="left"/>
        </m:oMathParaP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(2C∝</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m:t>
                  </m:r>
                </m:e>
                <m:sup>
                  <m:r>
                    <w:rPr>
                      <w:rFonts w:ascii="Cambria Math" w:eastAsiaTheme="minorEastAsia" w:hAnsi="Cambria Math" w:cs="Times New Roman"/>
                      <w:color w:val="000000" w:themeColor="text1"/>
                      <w:sz w:val="24"/>
                      <w:szCs w:val="24"/>
                    </w:rPr>
                    <m:t>2</m:t>
                  </m:r>
                </m:sup>
              </m:sSup>
              <m:r>
                <w:rPr>
                  <w:rFonts w:ascii="Cambria Math" w:eastAsiaTheme="minorEastAsia" w:hAnsi="Cambria Math" w:cs="Times New Roman"/>
                  <w:color w:val="000000" w:themeColor="text1"/>
                  <w:sz w:val="24"/>
                  <w:szCs w:val="24"/>
                </w:rPr>
                <m:t>.c∝</m:t>
              </m:r>
            </m:num>
            <m:den>
              <m:r>
                <w:rPr>
                  <w:rFonts w:ascii="Cambria Math" w:eastAsiaTheme="minorEastAsia" w:hAnsi="Cambria Math" w:cs="Times New Roman"/>
                  <w:color w:val="000000" w:themeColor="text1"/>
                  <w:sz w:val="24"/>
                  <w:szCs w:val="24"/>
                </w:rPr>
                <m:t>c(1-∝)</m:t>
              </m:r>
            </m:den>
          </m:f>
        </m:oMath>
      </m:oMathPara>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But 1-</w:t>
      </w:r>
      <m:oMath>
        <m:r>
          <w:rPr>
            <w:rFonts w:ascii="Cambria Math" w:eastAsiaTheme="minorEastAsia" w:hAnsi="Cambria Math" w:cs="Times New Roman"/>
            <w:color w:val="000000" w:themeColor="text1"/>
            <w:sz w:val="24"/>
            <w:szCs w:val="24"/>
          </w:rPr>
          <m:t>∝</m:t>
        </m:r>
      </m:oMath>
      <w:r w:rsidRPr="003405C0">
        <w:rPr>
          <w:rFonts w:ascii="Bookman Old Style" w:eastAsiaTheme="minorEastAsia" w:hAnsi="Bookman Old Style" w:cs="Times New Roman"/>
          <w:color w:val="000000" w:themeColor="text1"/>
          <w:sz w:val="24"/>
          <w:szCs w:val="24"/>
        </w:rPr>
        <w:t xml:space="preserve"> </w:t>
      </w:r>
      <m:oMath>
        <m:r>
          <w:rPr>
            <w:rFonts w:ascii="Cambria Math" w:eastAsiaTheme="minorEastAsia" w:hAnsi="Cambria Math" w:cs="Times New Roman"/>
            <w:color w:val="000000" w:themeColor="text1"/>
            <w:sz w:val="24"/>
            <w:szCs w:val="24"/>
          </w:rPr>
          <m:t>≈</m:t>
        </m:r>
      </m:oMath>
      <w:r w:rsidRPr="003405C0">
        <w:rPr>
          <w:rFonts w:ascii="Bookman Old Style" w:eastAsiaTheme="minorEastAsia" w:hAnsi="Bookman Old Style" w:cs="Times New Roman"/>
          <w:color w:val="000000" w:themeColor="text1"/>
          <w:sz w:val="24"/>
          <w:szCs w:val="24"/>
        </w:rPr>
        <w:t xml:space="preserve"> 1</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Ka = 4C</w:t>
      </w:r>
      <w:r w:rsidRPr="003405C0">
        <w:rPr>
          <w:rFonts w:ascii="Bookman Old Style" w:eastAsiaTheme="minorEastAsia" w:hAnsi="Bookman Old Style" w:cs="Times New Roman"/>
          <w:color w:val="000000" w:themeColor="text1"/>
          <w:sz w:val="24"/>
          <w:szCs w:val="24"/>
          <w:vertAlign w:val="superscript"/>
        </w:rPr>
        <w:t>2</w:t>
      </w:r>
      <m:oMath>
        <m:r>
          <w:rPr>
            <w:rFonts w:ascii="Cambria Math" w:eastAsiaTheme="minorEastAsia" w:hAnsi="Cambria Math" w:cs="Times New Roman"/>
            <w:color w:val="000000" w:themeColor="text1"/>
            <w:sz w:val="24"/>
            <w:szCs w:val="24"/>
            <w:vertAlign w:val="superscript"/>
          </w:rPr>
          <m:t>∝</m:t>
        </m:r>
      </m:oMath>
      <w:r w:rsidRPr="003405C0">
        <w:rPr>
          <w:rFonts w:ascii="Bookman Old Style" w:eastAsiaTheme="minorEastAsia" w:hAnsi="Bookman Old Style" w:cs="Times New Roman"/>
          <w:color w:val="000000" w:themeColor="text1"/>
          <w:sz w:val="24"/>
          <w:szCs w:val="24"/>
          <w:vertAlign w:val="superscript"/>
        </w:rPr>
        <w:t>3</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m:oMath>
        <m:r>
          <w:rPr>
            <w:rFonts w:ascii="Cambria Math" w:eastAsiaTheme="minorEastAsia" w:hAnsi="Cambria Math" w:cs="Times New Roman"/>
            <w:color w:val="000000" w:themeColor="text1"/>
            <w:sz w:val="24"/>
            <w:szCs w:val="24"/>
          </w:rPr>
          <m:t>∝</m:t>
        </m:r>
      </m:oMath>
      <w:r w:rsidRPr="003405C0">
        <w:rPr>
          <w:rFonts w:ascii="Bookman Old Style" w:eastAsiaTheme="minorEastAsia" w:hAnsi="Bookman Old Style" w:cs="Times New Roman"/>
          <w:color w:val="000000" w:themeColor="text1"/>
          <w:sz w:val="24"/>
          <w:szCs w:val="24"/>
        </w:rPr>
        <w:t xml:space="preserve"> = </w:t>
      </w:r>
      <m:oMath>
        <m:rad>
          <m:radPr>
            <m:ctrlPr>
              <w:rPr>
                <w:rFonts w:ascii="Cambria Math" w:eastAsiaTheme="minorEastAsia" w:hAnsi="Cambria Math" w:cs="Times New Roman"/>
                <w:i/>
                <w:color w:val="000000" w:themeColor="text1"/>
                <w:sz w:val="24"/>
                <w:szCs w:val="24"/>
              </w:rPr>
            </m:ctrlPr>
          </m:radPr>
          <m:deg>
            <m:r>
              <w:rPr>
                <w:rFonts w:ascii="Cambria Math" w:eastAsiaTheme="minorEastAsia" w:hAnsi="Cambria Math" w:cs="Times New Roman"/>
                <w:color w:val="000000" w:themeColor="text1"/>
                <w:sz w:val="24"/>
                <w:szCs w:val="24"/>
              </w:rPr>
              <m:t>3</m:t>
            </m:r>
          </m:deg>
          <m:e>
            <m:f>
              <m:fPr>
                <m:ctrlPr>
                  <w:rPr>
                    <w:rFonts w:ascii="Cambria Math" w:eastAsiaTheme="minorEastAsia" w:hAnsi="Cambria Math" w:cs="Times New Roman"/>
                    <w:i/>
                    <w:color w:val="000000" w:themeColor="text1"/>
                    <w:sz w:val="24"/>
                    <w:szCs w:val="24"/>
                  </w:rPr>
                </m:ctrlPr>
              </m:fPr>
              <m:num>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K</m:t>
                    </m:r>
                  </m:e>
                  <m:sub>
                    <m:r>
                      <w:rPr>
                        <w:rFonts w:ascii="Cambria Math" w:eastAsiaTheme="minorEastAsia" w:hAnsi="Cambria Math" w:cs="Times New Roman"/>
                        <w:color w:val="000000" w:themeColor="text1"/>
                        <w:sz w:val="24"/>
                        <w:szCs w:val="24"/>
                      </w:rPr>
                      <m:t>a</m:t>
                    </m:r>
                  </m:sub>
                </m:sSub>
              </m:num>
              <m:den>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4C</m:t>
                    </m:r>
                  </m:e>
                  <m:sup>
                    <m:r>
                      <w:rPr>
                        <w:rFonts w:ascii="Cambria Math" w:eastAsiaTheme="minorEastAsia" w:hAnsi="Cambria Math" w:cs="Times New Roman"/>
                        <w:color w:val="000000" w:themeColor="text1"/>
                        <w:sz w:val="24"/>
                        <w:szCs w:val="24"/>
                      </w:rPr>
                      <m:t>2</m:t>
                    </m:r>
                  </m:sup>
                </m:sSup>
              </m:den>
            </m:f>
          </m:e>
        </m:rad>
      </m:oMath>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Note: The value of Ka</w:t>
      </w:r>
      <w:r w:rsidRPr="003405C0">
        <w:rPr>
          <w:rFonts w:ascii="Bookman Old Style" w:eastAsiaTheme="minorEastAsia" w:hAnsi="Bookman Old Style" w:cs="Times New Roman"/>
          <w:color w:val="000000" w:themeColor="text1"/>
          <w:sz w:val="24"/>
          <w:szCs w:val="24"/>
          <w:vertAlign w:val="subscript"/>
        </w:rPr>
        <w:t>1</w:t>
      </w:r>
      <w:r w:rsidRPr="003405C0">
        <w:rPr>
          <w:rFonts w:ascii="Bookman Old Style" w:eastAsiaTheme="minorEastAsia" w:hAnsi="Bookman Old Style" w:cs="Times New Roman"/>
          <w:color w:val="000000" w:themeColor="text1"/>
          <w:sz w:val="24"/>
          <w:szCs w:val="24"/>
        </w:rPr>
        <w:t xml:space="preserve"> is greater than Ka</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 xml:space="preserve"> because it is easier to remove a proton from a molecular acid than removing it from the ionized acid HC</w:t>
      </w:r>
      <m:oMath>
        <m:sSubSup>
          <m:sSubSupPr>
            <m:ctrlPr>
              <w:rPr>
                <w:rFonts w:ascii="Cambria Math" w:eastAsiaTheme="minorEastAsia" w:hAnsi="Cambria Math" w:cs="Times New Roman"/>
                <w:i/>
                <w:color w:val="000000" w:themeColor="text1"/>
                <w:sz w:val="24"/>
                <w:szCs w:val="24"/>
              </w:rPr>
            </m:ctrlPr>
          </m:sSubSupPr>
          <m:e>
            <m:r>
              <m:rPr>
                <m:sty m:val="p"/>
              </m:rPr>
              <w:rPr>
                <w:rFonts w:ascii="Cambria Math" w:eastAsiaTheme="minorEastAsia" w:hAnsi="Cambria Math" w:cs="Times New Roman"/>
                <w:color w:val="000000" w:themeColor="text1"/>
                <w:sz w:val="24"/>
                <w:szCs w:val="24"/>
              </w:rPr>
              <m:t>O</m:t>
            </m:r>
          </m:e>
          <m:sub>
            <m:r>
              <w:rPr>
                <w:rFonts w:ascii="Cambria Math" w:eastAsiaTheme="minorEastAsia" w:hAnsi="Cambria Math" w:cs="Times New Roman"/>
                <w:color w:val="000000" w:themeColor="text1"/>
                <w:sz w:val="24"/>
                <w:szCs w:val="24"/>
              </w:rPr>
              <m:t>3</m:t>
            </m:r>
          </m:sub>
          <m:sup>
            <m:r>
              <w:rPr>
                <w:rFonts w:ascii="Cambria Math" w:eastAsiaTheme="minorEastAsia" w:hAnsi="Cambria Math" w:cs="Times New Roman"/>
                <w:color w:val="000000" w:themeColor="text1"/>
                <w:sz w:val="24"/>
                <w:szCs w:val="24"/>
              </w:rPr>
              <m:t>-</m:t>
            </m:r>
          </m:sup>
        </m:sSubSup>
      </m:oMath>
      <w:r w:rsidRPr="003405C0">
        <w:rPr>
          <w:rFonts w:ascii="Bookman Old Style" w:eastAsiaTheme="minorEastAsia" w:hAnsi="Bookman Old Style" w:cs="Times New Roman"/>
          <w:color w:val="000000" w:themeColor="text1"/>
          <w:sz w:val="24"/>
          <w:szCs w:val="24"/>
        </w:rPr>
        <w:t xml:space="preserve"> because afterremoval of the 1</w:t>
      </w:r>
      <w:r w:rsidRPr="003405C0">
        <w:rPr>
          <w:rFonts w:ascii="Bookman Old Style" w:eastAsiaTheme="minorEastAsia" w:hAnsi="Bookman Old Style" w:cs="Times New Roman"/>
          <w:color w:val="000000" w:themeColor="text1"/>
          <w:sz w:val="24"/>
          <w:szCs w:val="24"/>
          <w:vertAlign w:val="superscript"/>
        </w:rPr>
        <w:t>st</w:t>
      </w:r>
      <w:r w:rsidRPr="003405C0">
        <w:rPr>
          <w:rFonts w:ascii="Bookman Old Style" w:eastAsiaTheme="minorEastAsia" w:hAnsi="Bookman Old Style" w:cs="Times New Roman"/>
          <w:color w:val="000000" w:themeColor="text1"/>
          <w:sz w:val="24"/>
          <w:szCs w:val="24"/>
        </w:rPr>
        <w:t xml:space="preserve"> proton the negative charge attained strongly attract the remaining proton. Therefore the increased electrostatic attraction between negative charge and the proton reduced the ionization of the acid lowering the value of Ka</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Consider a weak base that only slightly ionizes</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p>
    <w:p w:rsidR="00065FBF" w:rsidRPr="003405C0" w:rsidRDefault="008E1064" w:rsidP="00FE2E2C">
      <w:pPr>
        <w:spacing w:after="0" w:line="240" w:lineRule="auto"/>
        <w:ind w:left="1440" w:firstLine="720"/>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noProof/>
          <w:color w:val="000000" w:themeColor="text1"/>
          <w:sz w:val="24"/>
          <w:szCs w:val="24"/>
        </w:rPr>
        <w:pict>
          <v:shape id="_x0000_s1408" type="#_x0000_t32" style="position:absolute;left:0;text-align:left;margin-left:158.25pt;margin-top:7pt;width:48pt;height:0;z-index:252061696" o:connectortype="straight">
            <v:stroke endarrow="block"/>
          </v:shape>
        </w:pict>
      </w:r>
      <w:r w:rsidR="00065FBF" w:rsidRPr="003405C0">
        <w:rPr>
          <w:rFonts w:ascii="Bookman Old Style" w:eastAsiaTheme="minorEastAsia" w:hAnsi="Bookman Old Style" w:cs="Times New Roman"/>
          <w:color w:val="000000" w:themeColor="text1"/>
          <w:sz w:val="24"/>
          <w:szCs w:val="24"/>
        </w:rPr>
        <w:t xml:space="preserve">BOH(aq)  </w:t>
      </w:r>
      <w:r w:rsidR="00065FBF" w:rsidRPr="003405C0">
        <w:rPr>
          <w:rFonts w:ascii="Bookman Old Style" w:eastAsiaTheme="minorEastAsia" w:hAnsi="Bookman Old Style" w:cs="Times New Roman"/>
          <w:color w:val="000000" w:themeColor="text1"/>
          <w:sz w:val="24"/>
          <w:szCs w:val="24"/>
        </w:rPr>
        <w:tab/>
      </w:r>
      <w:r w:rsidR="00065FBF" w:rsidRPr="003405C0">
        <w:rPr>
          <w:rFonts w:ascii="Bookman Old Style" w:eastAsiaTheme="minorEastAsia" w:hAnsi="Bookman Old Style" w:cs="Times New Roman"/>
          <w:color w:val="000000" w:themeColor="text1"/>
          <w:sz w:val="24"/>
          <w:szCs w:val="24"/>
        </w:rPr>
        <w:tab/>
        <w:t>B</w:t>
      </w:r>
      <w:r w:rsidR="00065FBF" w:rsidRPr="003405C0">
        <w:rPr>
          <w:rFonts w:ascii="Bookman Old Style" w:eastAsiaTheme="minorEastAsia" w:hAnsi="Bookman Old Style" w:cs="Times New Roman"/>
          <w:color w:val="000000" w:themeColor="text1"/>
          <w:sz w:val="24"/>
          <w:szCs w:val="24"/>
          <w:vertAlign w:val="superscript"/>
        </w:rPr>
        <w:t>+</w:t>
      </w:r>
      <w:r w:rsidR="00065FBF" w:rsidRPr="003405C0">
        <w:rPr>
          <w:rFonts w:ascii="Bookman Old Style" w:eastAsiaTheme="minorEastAsia" w:hAnsi="Bookman Old Style" w:cs="Times New Roman"/>
          <w:color w:val="000000" w:themeColor="text1"/>
          <w:sz w:val="24"/>
          <w:szCs w:val="24"/>
        </w:rPr>
        <w:t>(aq) + OH(aq)</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Initially</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1</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0</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0</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At eqbm</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1-</w:t>
      </w:r>
      <m:oMath>
        <m:r>
          <w:rPr>
            <w:rFonts w:ascii="Cambria Math" w:eastAsiaTheme="minorEastAsia" w:hAnsi="Cambria Math" w:cs="Times New Roman"/>
            <w:color w:val="000000" w:themeColor="text1"/>
            <w:sz w:val="24"/>
            <w:szCs w:val="24"/>
          </w:rPr>
          <m:t>∝</m:t>
        </m:r>
      </m:oMath>
      <w:r w:rsidRPr="003405C0">
        <w:rPr>
          <w:rFonts w:ascii="Bookman Old Style" w:eastAsiaTheme="minorEastAsia" w:hAnsi="Bookman Old Style" w:cs="Times New Roman"/>
          <w:color w:val="000000" w:themeColor="text1"/>
          <w:sz w:val="24"/>
          <w:szCs w:val="24"/>
        </w:rPr>
        <w:t xml:space="preserve">              </w:t>
      </w:r>
      <w:r w:rsidRPr="003405C0">
        <w:rPr>
          <w:rFonts w:ascii="Bookman Old Style" w:eastAsiaTheme="minorEastAsia" w:hAnsi="Bookman Old Style" w:cs="Times New Roman"/>
          <w:color w:val="000000" w:themeColor="text1"/>
          <w:sz w:val="24"/>
          <w:szCs w:val="24"/>
        </w:rPr>
        <w:tab/>
      </w:r>
      <m:oMath>
        <m:r>
          <w:rPr>
            <w:rFonts w:ascii="Cambria Math" w:eastAsiaTheme="minorEastAsia" w:hAnsi="Cambria Math" w:cs="Times New Roman"/>
            <w:color w:val="000000" w:themeColor="text1"/>
            <w:sz w:val="24"/>
            <w:szCs w:val="24"/>
          </w:rPr>
          <m:t>∝</m:t>
        </m:r>
      </m:oMath>
      <w:r w:rsidRPr="003405C0">
        <w:rPr>
          <w:rFonts w:ascii="Bookman Old Style" w:eastAsiaTheme="minorEastAsia" w:hAnsi="Bookman Old Style" w:cs="Times New Roman"/>
          <w:color w:val="000000" w:themeColor="text1"/>
          <w:sz w:val="24"/>
          <w:szCs w:val="24"/>
        </w:rPr>
        <w:t xml:space="preserve">   </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 xml:space="preserve"> </w:t>
      </w:r>
      <m:oMath>
        <m:r>
          <w:rPr>
            <w:rFonts w:ascii="Cambria Math" w:eastAsiaTheme="minorEastAsia" w:hAnsi="Cambria Math" w:cs="Times New Roman"/>
            <w:color w:val="000000" w:themeColor="text1"/>
            <w:sz w:val="24"/>
            <w:szCs w:val="24"/>
          </w:rPr>
          <m:t>∝</m:t>
        </m:r>
      </m:oMath>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lastRenderedPageBreak/>
        <w:t>Concn at equbm   c(1-</w:t>
      </w:r>
      <m:oMath>
        <m:r>
          <w:rPr>
            <w:rFonts w:ascii="Cambria Math" w:eastAsiaTheme="minorEastAsia" w:hAnsi="Cambria Math" w:cs="Times New Roman"/>
            <w:color w:val="000000" w:themeColor="text1"/>
            <w:sz w:val="24"/>
            <w:szCs w:val="24"/>
          </w:rPr>
          <m:t>∝)</m:t>
        </m:r>
      </m:oMath>
      <w:r w:rsidRPr="003405C0">
        <w:rPr>
          <w:rFonts w:ascii="Bookman Old Style" w:eastAsiaTheme="minorEastAsia" w:hAnsi="Bookman Old Style" w:cs="Times New Roman"/>
          <w:color w:val="000000" w:themeColor="text1"/>
          <w:sz w:val="24"/>
          <w:szCs w:val="24"/>
        </w:rPr>
        <w:t xml:space="preserve">           </w:t>
      </w:r>
      <w:r w:rsidRPr="003405C0">
        <w:rPr>
          <w:rFonts w:ascii="Bookman Old Style" w:eastAsiaTheme="minorEastAsia" w:hAnsi="Bookman Old Style" w:cs="Times New Roman"/>
          <w:color w:val="000000" w:themeColor="text1"/>
          <w:sz w:val="24"/>
          <w:szCs w:val="24"/>
        </w:rPr>
        <w:tab/>
        <w:t>C</w:t>
      </w:r>
      <m:oMath>
        <m:r>
          <w:rPr>
            <w:rFonts w:ascii="Cambria Math" w:eastAsiaTheme="minorEastAsia" w:hAnsi="Cambria Math" w:cs="Times New Roman"/>
            <w:color w:val="000000" w:themeColor="text1"/>
            <w:sz w:val="24"/>
            <w:szCs w:val="24"/>
          </w:rPr>
          <m:t>∝</m:t>
        </m:r>
      </m:oMath>
      <w:r w:rsidRPr="003405C0">
        <w:rPr>
          <w:rFonts w:ascii="Bookman Old Style" w:eastAsiaTheme="minorEastAsia" w:hAnsi="Bookman Old Style" w:cs="Times New Roman"/>
          <w:color w:val="000000" w:themeColor="text1"/>
          <w:sz w:val="24"/>
          <w:szCs w:val="24"/>
        </w:rPr>
        <w:t xml:space="preserve">   </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C</w:t>
      </w:r>
      <m:oMath>
        <m:r>
          <w:rPr>
            <w:rFonts w:ascii="Cambria Math" w:eastAsiaTheme="minorEastAsia" w:hAnsi="Cambria Math" w:cs="Times New Roman"/>
            <w:color w:val="000000" w:themeColor="text1"/>
            <w:sz w:val="24"/>
            <w:szCs w:val="24"/>
          </w:rPr>
          <m:t>∝</m:t>
        </m:r>
      </m:oMath>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By law of mass action</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Kc = </w:t>
      </w:r>
      <m:oMath>
        <m:f>
          <m:fPr>
            <m:ctrlPr>
              <w:rPr>
                <w:rFonts w:ascii="Cambria Math" w:eastAsiaTheme="minorEastAsia" w:hAnsi="Cambria Math" w:cs="Times New Roman"/>
                <w:i/>
                <w:color w:val="000000" w:themeColor="text1"/>
                <w:sz w:val="24"/>
                <w:szCs w:val="24"/>
              </w:rPr>
            </m:ctrlPr>
          </m:fPr>
          <m:num>
            <m:d>
              <m:dPr>
                <m:begChr m:val="["/>
                <m:endChr m:val="]"/>
                <m:ctrlPr>
                  <w:rPr>
                    <w:rFonts w:ascii="Cambria Math" w:eastAsiaTheme="minorEastAsia" w:hAnsi="Cambria Math" w:cs="Times New Roman"/>
                    <w:i/>
                    <w:color w:val="000000" w:themeColor="text1"/>
                    <w:sz w:val="24"/>
                    <w:szCs w:val="24"/>
                  </w:rPr>
                </m:ctrlPr>
              </m:dPr>
              <m:e>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B</m:t>
                    </m:r>
                  </m:e>
                  <m:sup>
                    <m:r>
                      <w:rPr>
                        <w:rFonts w:ascii="Cambria Math" w:eastAsiaTheme="minorEastAsia" w:hAnsi="Cambria Math" w:cs="Times New Roman"/>
                        <w:color w:val="000000" w:themeColor="text1"/>
                        <w:sz w:val="24"/>
                        <w:szCs w:val="24"/>
                      </w:rPr>
                      <m:t>+</m:t>
                    </m:r>
                  </m:sup>
                </m:sSup>
              </m:e>
            </m:d>
            <m:r>
              <w:rPr>
                <w:rFonts w:ascii="Cambria Math" w:eastAsiaTheme="minorEastAsia" w:hAnsi="Cambria Math" w:cs="Times New Roman"/>
                <w:color w:val="000000" w:themeColor="text1"/>
                <w:sz w:val="24"/>
                <w:szCs w:val="24"/>
              </w:rPr>
              <m:t>.[OH]</m:t>
            </m:r>
          </m:num>
          <m:den>
            <m:r>
              <w:rPr>
                <w:rFonts w:ascii="Cambria Math" w:eastAsiaTheme="minorEastAsia" w:hAnsi="Cambria Math" w:cs="Times New Roman"/>
                <w:color w:val="000000" w:themeColor="text1"/>
                <w:sz w:val="24"/>
                <w:szCs w:val="24"/>
              </w:rPr>
              <m:t>[BOH]</m:t>
            </m:r>
          </m:den>
        </m:f>
      </m:oMath>
    </w:p>
    <w:p w:rsidR="00065FBF" w:rsidRPr="003405C0" w:rsidRDefault="008E1064" w:rsidP="00FE2E2C">
      <w:pPr>
        <w:spacing w:after="0" w:line="240" w:lineRule="auto"/>
        <w:jc w:val="both"/>
        <w:rPr>
          <w:rFonts w:ascii="Bookman Old Style" w:eastAsiaTheme="minorEastAsia" w:hAnsi="Bookman Old Style" w:cs="Times New Roman"/>
          <w:color w:val="000000" w:themeColor="text1"/>
          <w:sz w:val="24"/>
          <w:szCs w:val="24"/>
        </w:rPr>
      </w:pP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C∝.C∝</m:t>
            </m:r>
          </m:num>
          <m:den>
            <m:r>
              <w:rPr>
                <w:rFonts w:ascii="Cambria Math" w:eastAsiaTheme="minorEastAsia" w:hAnsi="Cambria Math" w:cs="Times New Roman"/>
                <w:color w:val="000000" w:themeColor="text1"/>
                <w:sz w:val="24"/>
                <w:szCs w:val="24"/>
              </w:rPr>
              <m:t>C(1-∝)</m:t>
            </m:r>
          </m:den>
        </m:f>
      </m:oMath>
      <w:r w:rsidR="00065FBF">
        <w:rPr>
          <w:rFonts w:ascii="Bookman Old Style" w:eastAsiaTheme="minorEastAsia" w:hAnsi="Bookman Old Style" w:cs="Times New Roman"/>
          <w:color w:val="000000" w:themeColor="text1"/>
          <w:sz w:val="24"/>
          <w:szCs w:val="24"/>
        </w:rPr>
        <w:t xml:space="preserve">, </w:t>
      </w:r>
      <w:r w:rsidR="00065FBF" w:rsidRPr="003405C0">
        <w:rPr>
          <w:rFonts w:ascii="Bookman Old Style" w:eastAsiaTheme="minorEastAsia" w:hAnsi="Bookman Old Style" w:cs="Times New Roman"/>
          <w:color w:val="000000" w:themeColor="text1"/>
          <w:sz w:val="24"/>
          <w:szCs w:val="24"/>
        </w:rPr>
        <w:t xml:space="preserve"> Kc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C</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m:t>
                </m:r>
              </m:e>
              <m:sup>
                <m:r>
                  <w:rPr>
                    <w:rFonts w:ascii="Cambria Math" w:eastAsiaTheme="minorEastAsia" w:hAnsi="Cambria Math" w:cs="Times New Roman"/>
                    <w:color w:val="000000" w:themeColor="text1"/>
                    <w:sz w:val="24"/>
                    <w:szCs w:val="24"/>
                  </w:rPr>
                  <m:t>2</m:t>
                </m:r>
              </m:sup>
            </m:sSup>
          </m:num>
          <m:den>
            <m:r>
              <w:rPr>
                <w:rFonts w:ascii="Cambria Math" w:eastAsiaTheme="minorEastAsia" w:hAnsi="Cambria Math" w:cs="Times New Roman"/>
                <w:color w:val="000000" w:themeColor="text1"/>
                <w:sz w:val="24"/>
                <w:szCs w:val="24"/>
              </w:rPr>
              <m:t>(1-∝)</m:t>
            </m:r>
          </m:den>
        </m:f>
      </m:oMath>
      <w:r w:rsidR="00065FBF">
        <w:rPr>
          <w:rFonts w:ascii="Bookman Old Style" w:eastAsiaTheme="minorEastAsia" w:hAnsi="Bookman Old Style" w:cs="Times New Roman"/>
          <w:color w:val="000000" w:themeColor="text1"/>
          <w:sz w:val="24"/>
          <w:szCs w:val="24"/>
        </w:rPr>
        <w:t xml:space="preserve">, </w:t>
      </w:r>
      <w:r w:rsidR="00065FBF" w:rsidRPr="003405C0">
        <w:rPr>
          <w:rFonts w:ascii="Bookman Old Style" w:eastAsiaTheme="minorEastAsia" w:hAnsi="Bookman Old Style" w:cs="Times New Roman"/>
          <w:color w:val="000000" w:themeColor="text1"/>
          <w:sz w:val="24"/>
          <w:szCs w:val="24"/>
        </w:rPr>
        <w:t>But 1-</w:t>
      </w:r>
      <m:oMath>
        <m:r>
          <w:rPr>
            <w:rFonts w:ascii="Cambria Math" w:eastAsiaTheme="minorEastAsia" w:hAnsi="Cambria Math" w:cs="Times New Roman"/>
            <w:color w:val="000000" w:themeColor="text1"/>
            <w:sz w:val="24"/>
            <w:szCs w:val="24"/>
          </w:rPr>
          <m:t>∝</m:t>
        </m:r>
      </m:oMath>
      <w:r w:rsidR="00065FBF" w:rsidRPr="003405C0">
        <w:rPr>
          <w:rFonts w:ascii="Bookman Old Style" w:eastAsiaTheme="minorEastAsia" w:hAnsi="Bookman Old Style" w:cs="Times New Roman"/>
          <w:color w:val="000000" w:themeColor="text1"/>
          <w:sz w:val="24"/>
          <w:szCs w:val="24"/>
        </w:rPr>
        <w:t xml:space="preserve"> </w:t>
      </w:r>
      <m:oMath>
        <m:r>
          <w:rPr>
            <w:rFonts w:ascii="Cambria Math" w:eastAsiaTheme="minorEastAsia" w:hAnsi="Cambria Math" w:cs="Times New Roman"/>
            <w:color w:val="000000" w:themeColor="text1"/>
            <w:sz w:val="24"/>
            <w:szCs w:val="24"/>
          </w:rPr>
          <m:t>≈</m:t>
        </m:r>
      </m:oMath>
      <w:r w:rsidR="00065FBF" w:rsidRPr="003405C0">
        <w:rPr>
          <w:rFonts w:ascii="Bookman Old Style" w:eastAsiaTheme="minorEastAsia" w:hAnsi="Bookman Old Style" w:cs="Times New Roman"/>
          <w:color w:val="000000" w:themeColor="text1"/>
          <w:sz w:val="24"/>
          <w:szCs w:val="24"/>
        </w:rPr>
        <w:t xml:space="preserve"> 1</w:t>
      </w:r>
      <w:r w:rsidR="00065FBF">
        <w:rPr>
          <w:rFonts w:ascii="Bookman Old Style" w:eastAsiaTheme="minorEastAsia" w:hAnsi="Bookman Old Style" w:cs="Times New Roman"/>
          <w:color w:val="000000" w:themeColor="text1"/>
          <w:sz w:val="24"/>
          <w:szCs w:val="24"/>
        </w:rPr>
        <w:t xml:space="preserve">, </w:t>
      </w:r>
      <w:r w:rsidR="00065FBF" w:rsidRPr="003405C0">
        <w:rPr>
          <w:rFonts w:ascii="Bookman Old Style" w:eastAsiaTheme="minorEastAsia" w:hAnsi="Bookman Old Style" w:cs="Times New Roman"/>
          <w:color w:val="000000" w:themeColor="text1"/>
          <w:sz w:val="24"/>
          <w:szCs w:val="24"/>
        </w:rPr>
        <w:t>Kc = C</w:t>
      </w:r>
      <m:oMath>
        <m:r>
          <w:rPr>
            <w:rFonts w:ascii="Cambria Math" w:eastAsiaTheme="minorEastAsia" w:hAnsi="Cambria Math" w:cs="Times New Roman"/>
            <w:color w:val="000000" w:themeColor="text1"/>
            <w:sz w:val="24"/>
            <w:szCs w:val="24"/>
          </w:rPr>
          <m:t>∝</m:t>
        </m:r>
      </m:oMath>
      <w:r w:rsidR="00065FBF" w:rsidRPr="003405C0">
        <w:rPr>
          <w:rFonts w:ascii="Bookman Old Style" w:eastAsiaTheme="minorEastAsia" w:hAnsi="Bookman Old Style" w:cs="Times New Roman"/>
          <w:color w:val="000000" w:themeColor="text1"/>
          <w:sz w:val="24"/>
          <w:szCs w:val="24"/>
          <w:vertAlign w:val="superscript"/>
        </w:rPr>
        <w:t>2</w:t>
      </w:r>
      <w:r w:rsidR="00065FBF">
        <w:rPr>
          <w:rFonts w:ascii="Bookman Old Style" w:eastAsiaTheme="minorEastAsia" w:hAnsi="Bookman Old Style" w:cs="Times New Roman"/>
          <w:color w:val="000000" w:themeColor="text1"/>
          <w:sz w:val="24"/>
          <w:szCs w:val="24"/>
        </w:rPr>
        <w:t xml:space="preserve">, </w:t>
      </w:r>
      <m:oMath>
        <m:r>
          <w:rPr>
            <w:rFonts w:ascii="Cambria Math" w:eastAsiaTheme="minorEastAsia" w:hAnsi="Cambria Math" w:cs="Times New Roman"/>
            <w:color w:val="000000" w:themeColor="text1"/>
            <w:sz w:val="24"/>
            <w:szCs w:val="24"/>
          </w:rPr>
          <m:t>∝</m:t>
        </m:r>
      </m:oMath>
      <w:r w:rsidR="00065FBF" w:rsidRPr="003405C0">
        <w:rPr>
          <w:rFonts w:ascii="Bookman Old Style" w:eastAsiaTheme="minorEastAsia" w:hAnsi="Bookman Old Style" w:cs="Times New Roman"/>
          <w:color w:val="000000" w:themeColor="text1"/>
          <w:sz w:val="24"/>
          <w:szCs w:val="24"/>
        </w:rPr>
        <w:t xml:space="preserve"> = </w:t>
      </w:r>
      <m:oMath>
        <m:rad>
          <m:radPr>
            <m:degHide m:val="1"/>
            <m:ctrlPr>
              <w:rPr>
                <w:rFonts w:ascii="Cambria Math" w:eastAsiaTheme="minorEastAsia" w:hAnsi="Cambria Math" w:cs="Times New Roman"/>
                <w:i/>
                <w:color w:val="000000" w:themeColor="text1"/>
                <w:sz w:val="24"/>
                <w:szCs w:val="24"/>
              </w:rPr>
            </m:ctrlPr>
          </m:radPr>
          <m:deg/>
          <m:e>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Kc</m:t>
                </m:r>
              </m:num>
              <m:den>
                <m:r>
                  <w:rPr>
                    <w:rFonts w:ascii="Cambria Math" w:eastAsiaTheme="minorEastAsia" w:hAnsi="Cambria Math" w:cs="Times New Roman"/>
                    <w:color w:val="000000" w:themeColor="text1"/>
                    <w:sz w:val="24"/>
                    <w:szCs w:val="24"/>
                  </w:rPr>
                  <m:t>C</m:t>
                </m:r>
              </m:den>
            </m:f>
          </m:e>
        </m:rad>
      </m:oMath>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But for weak bases the constant is given as Kb.</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m:oMath>
        <m:r>
          <w:rPr>
            <w:rFonts w:ascii="Cambria Math" w:eastAsiaTheme="minorEastAsia" w:hAnsi="Cambria Math" w:cs="Times New Roman"/>
            <w:color w:val="000000" w:themeColor="text1"/>
            <w:sz w:val="24"/>
            <w:szCs w:val="24"/>
          </w:rPr>
          <m:t>∝</m:t>
        </m:r>
      </m:oMath>
      <w:r w:rsidRPr="003405C0">
        <w:rPr>
          <w:rFonts w:ascii="Bookman Old Style" w:eastAsiaTheme="minorEastAsia" w:hAnsi="Bookman Old Style" w:cs="Times New Roman"/>
          <w:color w:val="000000" w:themeColor="text1"/>
          <w:sz w:val="24"/>
          <w:szCs w:val="24"/>
        </w:rPr>
        <w:t xml:space="preserve"> = </w:t>
      </w:r>
      <m:oMath>
        <m:rad>
          <m:radPr>
            <m:degHide m:val="1"/>
            <m:ctrlPr>
              <w:rPr>
                <w:rFonts w:ascii="Cambria Math" w:eastAsiaTheme="minorEastAsia" w:hAnsi="Cambria Math" w:cs="Times New Roman"/>
                <w:i/>
                <w:color w:val="000000" w:themeColor="text1"/>
                <w:sz w:val="24"/>
                <w:szCs w:val="24"/>
              </w:rPr>
            </m:ctrlPr>
          </m:radPr>
          <m:deg/>
          <m:e>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Kc</m:t>
                </m:r>
              </m:num>
              <m:den>
                <m:r>
                  <w:rPr>
                    <w:rFonts w:ascii="Cambria Math" w:eastAsiaTheme="minorEastAsia" w:hAnsi="Cambria Math" w:cs="Times New Roman"/>
                    <w:color w:val="000000" w:themeColor="text1"/>
                    <w:sz w:val="24"/>
                    <w:szCs w:val="24"/>
                  </w:rPr>
                  <m:t>C</m:t>
                </m:r>
              </m:den>
            </m:f>
          </m:e>
        </m:rad>
      </m:oMath>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Where Kb is the base ionization constant</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Example</w:t>
      </w:r>
      <w:r>
        <w:rPr>
          <w:rFonts w:ascii="Bookman Old Style" w:eastAsiaTheme="minorEastAsia" w:hAnsi="Bookman Old Style" w:cs="Times New Roman"/>
          <w:color w:val="000000" w:themeColor="text1"/>
          <w:sz w:val="24"/>
          <w:szCs w:val="24"/>
        </w:rPr>
        <w:t>s</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1.</w:t>
      </w:r>
      <w:r w:rsidRPr="003405C0">
        <w:rPr>
          <w:rFonts w:ascii="Bookman Old Style" w:eastAsiaTheme="minorEastAsia" w:hAnsi="Bookman Old Style" w:cs="Times New Roman"/>
          <w:color w:val="000000" w:themeColor="text1"/>
          <w:sz w:val="24"/>
          <w:szCs w:val="24"/>
        </w:rPr>
        <w:t>Calculate the degree of ionization of a 0.1 m solution of ethanoic acid Ka = 1.8x10</w:t>
      </w:r>
      <w:r w:rsidRPr="003405C0">
        <w:rPr>
          <w:rFonts w:ascii="Bookman Old Style" w:eastAsiaTheme="minorEastAsia" w:hAnsi="Bookman Old Style" w:cs="Times New Roman"/>
          <w:color w:val="000000" w:themeColor="text1"/>
          <w:sz w:val="24"/>
          <w:szCs w:val="24"/>
          <w:vertAlign w:val="superscript"/>
        </w:rPr>
        <w:t>-3</w:t>
      </w:r>
    </w:p>
    <w:p w:rsidR="00065FBF" w:rsidRPr="003405C0" w:rsidRDefault="00065FBF" w:rsidP="00FE2E2C">
      <w:pPr>
        <w:spacing w:after="0" w:line="240" w:lineRule="auto"/>
        <w:jc w:val="both"/>
        <w:rPr>
          <w:rFonts w:ascii="Bookman Old Style" w:eastAsiaTheme="minorEastAsia" w:hAnsi="Bookman Old Style" w:cs="Times New Roman"/>
          <w:b/>
          <w:color w:val="000000" w:themeColor="text1"/>
          <w:sz w:val="24"/>
          <w:szCs w:val="24"/>
        </w:rPr>
      </w:pPr>
      <w:r w:rsidRPr="003405C0">
        <w:rPr>
          <w:rFonts w:ascii="Bookman Old Style" w:eastAsiaTheme="minorEastAsia" w:hAnsi="Bookman Old Style" w:cs="Times New Roman"/>
          <w:b/>
          <w:color w:val="000000" w:themeColor="text1"/>
          <w:sz w:val="24"/>
          <w:szCs w:val="24"/>
        </w:rPr>
        <w:t>Solution</w:t>
      </w:r>
    </w:p>
    <w:p w:rsidR="00065FBF" w:rsidRPr="003405C0" w:rsidRDefault="00065FBF" w:rsidP="00FE2E2C">
      <w:pPr>
        <w:spacing w:after="0" w:line="240" w:lineRule="auto"/>
        <w:ind w:left="1440" w:firstLine="720"/>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CH</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COOH(aq)                 CH</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COO</w:t>
      </w:r>
      <w:r w:rsidRPr="003405C0">
        <w:rPr>
          <w:rFonts w:ascii="Bookman Old Style" w:eastAsiaTheme="minorEastAsia" w:hAnsi="Bookman Old Style" w:cs="Times New Roman"/>
          <w:color w:val="000000" w:themeColor="text1"/>
          <w:sz w:val="24"/>
          <w:szCs w:val="24"/>
          <w:vertAlign w:val="superscript"/>
        </w:rPr>
        <w:t>-</w:t>
      </w:r>
      <w:r w:rsidRPr="003405C0">
        <w:rPr>
          <w:rFonts w:ascii="Bookman Old Style" w:eastAsiaTheme="minorEastAsia" w:hAnsi="Bookman Old Style" w:cs="Times New Roman"/>
          <w:color w:val="000000" w:themeColor="text1"/>
          <w:sz w:val="24"/>
          <w:szCs w:val="24"/>
        </w:rPr>
        <w:t>(aq) + H</w:t>
      </w:r>
      <w:r w:rsidRPr="003405C0">
        <w:rPr>
          <w:rFonts w:ascii="Bookman Old Style" w:eastAsiaTheme="minorEastAsia" w:hAnsi="Bookman Old Style" w:cs="Times New Roman"/>
          <w:color w:val="000000" w:themeColor="text1"/>
          <w:sz w:val="24"/>
          <w:szCs w:val="24"/>
          <w:vertAlign w:val="superscript"/>
        </w:rPr>
        <w:t>+</w:t>
      </w:r>
      <w:r w:rsidRPr="003405C0">
        <w:rPr>
          <w:rFonts w:ascii="Bookman Old Style" w:eastAsiaTheme="minorEastAsia" w:hAnsi="Bookman Old Style" w:cs="Times New Roman"/>
          <w:color w:val="000000" w:themeColor="text1"/>
          <w:sz w:val="24"/>
          <w:szCs w:val="24"/>
        </w:rPr>
        <w:t>(aq)</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Initially</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1mole</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0</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0</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At eqbm</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(1-</w:t>
      </w:r>
      <m:oMath>
        <m:r>
          <w:rPr>
            <w:rFonts w:ascii="Cambria Math" w:eastAsiaTheme="minorEastAsia" w:hAnsi="Cambria Math" w:cs="Times New Roman"/>
            <w:color w:val="000000" w:themeColor="text1"/>
            <w:sz w:val="24"/>
            <w:szCs w:val="24"/>
          </w:rPr>
          <m:t>∝</m:t>
        </m:r>
      </m:oMath>
      <w:r w:rsidRPr="003405C0">
        <w:rPr>
          <w:rFonts w:ascii="Bookman Old Style" w:eastAsiaTheme="minorEastAsia" w:hAnsi="Bookman Old Style" w:cs="Times New Roman"/>
          <w:color w:val="000000" w:themeColor="text1"/>
          <w:sz w:val="24"/>
          <w:szCs w:val="24"/>
        </w:rPr>
        <w:t xml:space="preserve"> )             </w:t>
      </w:r>
      <w:r w:rsidRPr="003405C0">
        <w:rPr>
          <w:rFonts w:ascii="Bookman Old Style" w:eastAsiaTheme="minorEastAsia" w:hAnsi="Bookman Old Style" w:cs="Times New Roman"/>
          <w:color w:val="000000" w:themeColor="text1"/>
          <w:sz w:val="24"/>
          <w:szCs w:val="24"/>
        </w:rPr>
        <w:tab/>
      </w:r>
      <m:oMath>
        <m:r>
          <w:rPr>
            <w:rFonts w:ascii="Cambria Math" w:eastAsiaTheme="minorEastAsia" w:hAnsi="Cambria Math" w:cs="Times New Roman"/>
            <w:color w:val="000000" w:themeColor="text1"/>
            <w:sz w:val="24"/>
            <w:szCs w:val="24"/>
          </w:rPr>
          <m:t>∝</m:t>
        </m:r>
      </m:oMath>
      <w:r w:rsidRPr="003405C0">
        <w:rPr>
          <w:rFonts w:ascii="Bookman Old Style" w:eastAsiaTheme="minorEastAsia" w:hAnsi="Bookman Old Style" w:cs="Times New Roman"/>
          <w:color w:val="000000" w:themeColor="text1"/>
          <w:sz w:val="24"/>
          <w:szCs w:val="24"/>
        </w:rPr>
        <w:t xml:space="preserve">   </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 xml:space="preserve"> </w:t>
      </w:r>
      <m:oMath>
        <m:r>
          <w:rPr>
            <w:rFonts w:ascii="Cambria Math" w:eastAsiaTheme="minorEastAsia" w:hAnsi="Cambria Math" w:cs="Times New Roman"/>
            <w:color w:val="000000" w:themeColor="text1"/>
            <w:sz w:val="24"/>
            <w:szCs w:val="24"/>
          </w:rPr>
          <m:t>∝</m:t>
        </m:r>
      </m:oMath>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Concn at equbm   c(1-</w:t>
      </w:r>
      <m:oMath>
        <m:r>
          <w:rPr>
            <w:rFonts w:ascii="Cambria Math" w:eastAsiaTheme="minorEastAsia" w:hAnsi="Cambria Math" w:cs="Times New Roman"/>
            <w:color w:val="000000" w:themeColor="text1"/>
            <w:sz w:val="24"/>
            <w:szCs w:val="24"/>
          </w:rPr>
          <m:t>∝)</m:t>
        </m:r>
      </m:oMath>
      <w:r w:rsidRPr="003405C0">
        <w:rPr>
          <w:rFonts w:ascii="Bookman Old Style" w:eastAsiaTheme="minorEastAsia" w:hAnsi="Bookman Old Style" w:cs="Times New Roman"/>
          <w:color w:val="000000" w:themeColor="text1"/>
          <w:sz w:val="24"/>
          <w:szCs w:val="24"/>
        </w:rPr>
        <w:t xml:space="preserve">           </w:t>
      </w:r>
      <w:r w:rsidRPr="003405C0">
        <w:rPr>
          <w:rFonts w:ascii="Bookman Old Style" w:eastAsiaTheme="minorEastAsia" w:hAnsi="Bookman Old Style" w:cs="Times New Roman"/>
          <w:color w:val="000000" w:themeColor="text1"/>
          <w:sz w:val="24"/>
          <w:szCs w:val="24"/>
        </w:rPr>
        <w:tab/>
        <w:t>C</w:t>
      </w:r>
      <m:oMath>
        <m:r>
          <w:rPr>
            <w:rFonts w:ascii="Cambria Math" w:eastAsiaTheme="minorEastAsia" w:hAnsi="Cambria Math" w:cs="Times New Roman"/>
            <w:color w:val="000000" w:themeColor="text1"/>
            <w:sz w:val="24"/>
            <w:szCs w:val="24"/>
          </w:rPr>
          <m:t>∝</m:t>
        </m:r>
      </m:oMath>
      <w:r w:rsidRPr="003405C0">
        <w:rPr>
          <w:rFonts w:ascii="Bookman Old Style" w:eastAsiaTheme="minorEastAsia" w:hAnsi="Bookman Old Style" w:cs="Times New Roman"/>
          <w:color w:val="000000" w:themeColor="text1"/>
          <w:sz w:val="24"/>
          <w:szCs w:val="24"/>
        </w:rPr>
        <w:t xml:space="preserve">   </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C</w:t>
      </w:r>
      <m:oMath>
        <m:r>
          <w:rPr>
            <w:rFonts w:ascii="Cambria Math" w:eastAsiaTheme="minorEastAsia" w:hAnsi="Cambria Math" w:cs="Times New Roman"/>
            <w:color w:val="000000" w:themeColor="text1"/>
            <w:sz w:val="24"/>
            <w:szCs w:val="24"/>
          </w:rPr>
          <m:t>∝</m:t>
        </m:r>
      </m:oMath>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Ka = </w:t>
      </w:r>
      <m:oMath>
        <m:f>
          <m:fPr>
            <m:ctrlPr>
              <w:rPr>
                <w:rFonts w:ascii="Cambria Math" w:eastAsiaTheme="minorEastAsia" w:hAnsi="Cambria Math" w:cs="Times New Roman"/>
                <w:i/>
                <w:color w:val="000000" w:themeColor="text1"/>
                <w:sz w:val="24"/>
                <w:szCs w:val="24"/>
              </w:rPr>
            </m:ctrlPr>
          </m:fPr>
          <m:num>
            <m:d>
              <m:dPr>
                <m:begChr m:val="["/>
                <m:endChr m:val="]"/>
                <m:ctrlPr>
                  <w:rPr>
                    <w:rFonts w:ascii="Cambria Math" w:eastAsiaTheme="minorEastAsia" w:hAnsi="Cambria Math" w:cs="Times New Roman"/>
                    <w:i/>
                    <w:color w:val="000000" w:themeColor="text1"/>
                    <w:sz w:val="24"/>
                    <w:szCs w:val="24"/>
                  </w:rPr>
                </m:ctrlPr>
              </m:dPr>
              <m:e>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CH</m:t>
                    </m:r>
                  </m:e>
                  <m:sub>
                    <m:r>
                      <w:rPr>
                        <w:rFonts w:ascii="Cambria Math" w:eastAsiaTheme="minorEastAsia" w:hAnsi="Cambria Math" w:cs="Times New Roman"/>
                        <w:color w:val="000000" w:themeColor="text1"/>
                        <w:sz w:val="24"/>
                        <w:szCs w:val="24"/>
                      </w:rPr>
                      <m:t>3</m:t>
                    </m:r>
                  </m:sub>
                </m:sSub>
                <m:r>
                  <w:rPr>
                    <w:rFonts w:ascii="Cambria Math" w:eastAsiaTheme="minorEastAsia" w:hAnsi="Cambria Math" w:cs="Times New Roman"/>
                    <w:color w:val="000000" w:themeColor="text1"/>
                    <w:sz w:val="24"/>
                    <w:szCs w:val="24"/>
                  </w:rPr>
                  <m:t>CO</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O</m:t>
                    </m:r>
                  </m:e>
                  <m:sup>
                    <m:r>
                      <w:rPr>
                        <w:rFonts w:ascii="Cambria Math" w:eastAsiaTheme="minorEastAsia" w:hAnsi="Cambria Math" w:cs="Times New Roman"/>
                        <w:color w:val="000000" w:themeColor="text1"/>
                        <w:sz w:val="24"/>
                        <w:szCs w:val="24"/>
                      </w:rPr>
                      <m:t>-</m:t>
                    </m:r>
                  </m:sup>
                </m:sSup>
              </m:e>
            </m:d>
            <m:r>
              <w:rPr>
                <w:rFonts w:ascii="Cambria Math" w:eastAsiaTheme="minorEastAsia" w:hAnsi="Cambria Math" w:cs="Times New Roman"/>
                <w:color w:val="000000" w:themeColor="text1"/>
                <w:sz w:val="24"/>
                <w:szCs w:val="24"/>
              </w:rPr>
              <m:t>.[</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H</m:t>
                </m:r>
              </m:e>
              <m:sup>
                <m:r>
                  <w:rPr>
                    <w:rFonts w:ascii="Cambria Math" w:eastAsiaTheme="minorEastAsia" w:hAnsi="Cambria Math" w:cs="Times New Roman"/>
                    <w:color w:val="000000" w:themeColor="text1"/>
                    <w:sz w:val="24"/>
                    <w:szCs w:val="24"/>
                  </w:rPr>
                  <m:t>+</m:t>
                </m:r>
              </m:sup>
            </m:sSup>
            <m:r>
              <w:rPr>
                <w:rFonts w:ascii="Cambria Math" w:eastAsiaTheme="minorEastAsia" w:hAnsi="Cambria Math" w:cs="Times New Roman"/>
                <w:color w:val="000000" w:themeColor="text1"/>
                <w:sz w:val="24"/>
                <w:szCs w:val="24"/>
              </w:rPr>
              <m:t>]</m:t>
            </m:r>
          </m:num>
          <m:den>
            <m:r>
              <w:rPr>
                <w:rFonts w:ascii="Cambria Math" w:eastAsiaTheme="minorEastAsia" w:hAnsi="Cambria Math" w:cs="Times New Roman"/>
                <w:color w:val="000000" w:themeColor="text1"/>
                <w:sz w:val="24"/>
                <w:szCs w:val="24"/>
              </w:rPr>
              <m:t>[</m:t>
            </m:r>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CH</m:t>
                </m:r>
              </m:e>
              <m:sub>
                <m:r>
                  <w:rPr>
                    <w:rFonts w:ascii="Cambria Math" w:eastAsiaTheme="minorEastAsia" w:hAnsi="Cambria Math" w:cs="Times New Roman"/>
                    <w:color w:val="000000" w:themeColor="text1"/>
                    <w:sz w:val="24"/>
                    <w:szCs w:val="24"/>
                  </w:rPr>
                  <m:t>3</m:t>
                </m:r>
              </m:sub>
            </m:sSub>
            <m:r>
              <w:rPr>
                <w:rFonts w:ascii="Cambria Math" w:eastAsiaTheme="minorEastAsia" w:hAnsi="Cambria Math" w:cs="Times New Roman"/>
                <w:color w:val="000000" w:themeColor="text1"/>
                <w:sz w:val="24"/>
                <w:szCs w:val="24"/>
              </w:rPr>
              <m:t>COOH]</m:t>
            </m:r>
          </m:den>
        </m:f>
      </m:oMath>
    </w:p>
    <w:p w:rsidR="00065FBF" w:rsidRPr="003405C0" w:rsidRDefault="008E1064" w:rsidP="00FE2E2C">
      <w:pPr>
        <w:spacing w:after="0"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noProof/>
          <w:color w:val="000000" w:themeColor="text1"/>
          <w:sz w:val="24"/>
          <w:szCs w:val="24"/>
        </w:rPr>
        <w:pict>
          <v:group id="_x0000_s1465" style="position:absolute;left:0;text-align:left;margin-left:356.25pt;margin-top:15.9pt;width:31.5pt;height:24pt;z-index:252114944" coordorigin="9360,10875" coordsize="630,480">
            <v:shapetype id="_x0000_t9" coordsize="21600,21600" o:spt="9" adj="5400" path="m@0,l,10800@0,21600@1,21600,21600,10800@1,xe">
              <v:stroke joinstyle="miter"/>
              <v:formulas>
                <v:f eqn="val #0"/>
                <v:f eqn="sum width 0 #0"/>
                <v:f eqn="sum height 0 #0"/>
                <v:f eqn="prod @0 2929 10000"/>
                <v:f eqn="sum width 0 @3"/>
                <v:f eqn="sum height 0 @3"/>
              </v:formulas>
              <v:path gradientshapeok="t" o:connecttype="rect" textboxrect="1800,1800,19800,19800;3600,3600,18000,18000;6300,6300,15300,15300"/>
              <v:handles>
                <v:h position="#0,topLeft" xrange="0,10800"/>
              </v:handles>
            </v:shapetype>
            <v:shape id="_x0000_s1445" type="#_x0000_t9" style="position:absolute;left:9360;top:10875;width:630;height:480"/>
            <v:oval id="_x0000_s1462" style="position:absolute;left:9510;top:10950;width:315;height:330"/>
          </v:group>
        </w:pict>
      </w:r>
      <w:r w:rsidR="00065FBF" w:rsidRPr="003405C0">
        <w:rPr>
          <w:rFonts w:ascii="Bookman Old Style" w:eastAsiaTheme="minorEastAsia" w:hAnsi="Bookman Old Style" w:cs="Times New Roman"/>
          <w:color w:val="000000" w:themeColor="text1"/>
          <w:sz w:val="24"/>
          <w:szCs w:val="24"/>
        </w:rPr>
        <w:tab/>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C∝.C∝</m:t>
            </m:r>
          </m:num>
          <m:den>
            <m:r>
              <w:rPr>
                <w:rFonts w:ascii="Cambria Math" w:eastAsiaTheme="minorEastAsia" w:hAnsi="Cambria Math" w:cs="Times New Roman"/>
                <w:color w:val="000000" w:themeColor="text1"/>
                <w:sz w:val="24"/>
                <w:szCs w:val="24"/>
              </w:rPr>
              <m:t>C(1-∝)</m:t>
            </m:r>
          </m:den>
        </m:f>
      </m:oMath>
    </w:p>
    <w:p w:rsidR="00065FBF" w:rsidRPr="003405C0" w:rsidRDefault="008E1064" w:rsidP="00FE2E2C">
      <w:pPr>
        <w:spacing w:after="0"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noProof/>
          <w:color w:val="000000" w:themeColor="text1"/>
          <w:sz w:val="24"/>
          <w:szCs w:val="24"/>
        </w:rPr>
        <w:pict>
          <v:shape id="_x0000_s1454" type="#_x0000_t32" style="position:absolute;left:0;text-align:left;margin-left:270pt;margin-top:17.75pt;width:0;height:0;z-index:252106752" o:connectortype="straight"/>
        </w:pict>
      </w:r>
      <w:r w:rsidR="005F58B2">
        <w:rPr>
          <w:rFonts w:ascii="Bookman Old Style" w:eastAsiaTheme="minorEastAsia" w:hAnsi="Bookman Old Style" w:cs="Times New Roman"/>
          <w:color w:val="000000" w:themeColor="text1"/>
          <w:sz w:val="24"/>
          <w:szCs w:val="24"/>
        </w:rPr>
        <w:t xml:space="preserve">       </w:t>
      </w:r>
      <w:r w:rsidR="00065FBF" w:rsidRPr="003405C0">
        <w:rPr>
          <w:rFonts w:ascii="Bookman Old Style" w:eastAsiaTheme="minorEastAsia" w:hAnsi="Bookman Old Style" w:cs="Times New Roman"/>
          <w:color w:val="000000" w:themeColor="text1"/>
          <w:sz w:val="24"/>
          <w:szCs w:val="24"/>
        </w:rPr>
        <w:t xml:space="preserve">=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C</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m:t>
                </m:r>
              </m:e>
              <m:sup>
                <m:r>
                  <w:rPr>
                    <w:rFonts w:ascii="Cambria Math" w:eastAsiaTheme="minorEastAsia" w:hAnsi="Cambria Math" w:cs="Times New Roman"/>
                    <w:color w:val="000000" w:themeColor="text1"/>
                    <w:sz w:val="24"/>
                    <w:szCs w:val="24"/>
                  </w:rPr>
                  <m:t>2</m:t>
                </m:r>
              </m:sup>
            </m:sSup>
          </m:num>
          <m:den>
            <m:r>
              <w:rPr>
                <w:rFonts w:ascii="Cambria Math" w:eastAsiaTheme="minorEastAsia" w:hAnsi="Cambria Math" w:cs="Times New Roman"/>
                <w:color w:val="000000" w:themeColor="text1"/>
                <w:sz w:val="24"/>
                <w:szCs w:val="24"/>
              </w:rPr>
              <m:t>(1-∝)</m:t>
            </m:r>
          </m:den>
        </m:f>
      </m:oMath>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But 1-</w:t>
      </w:r>
      <m:oMath>
        <m:r>
          <w:rPr>
            <w:rFonts w:ascii="Cambria Math" w:eastAsiaTheme="minorEastAsia" w:hAnsi="Cambria Math" w:cs="Times New Roman"/>
            <w:color w:val="000000" w:themeColor="text1"/>
            <w:sz w:val="24"/>
            <w:szCs w:val="24"/>
          </w:rPr>
          <m:t>∝</m:t>
        </m:r>
      </m:oMath>
      <w:r w:rsidRPr="003405C0">
        <w:rPr>
          <w:rFonts w:ascii="Bookman Old Style" w:eastAsiaTheme="minorEastAsia" w:hAnsi="Bookman Old Style" w:cs="Times New Roman"/>
          <w:color w:val="000000" w:themeColor="text1"/>
          <w:sz w:val="24"/>
          <w:szCs w:val="24"/>
        </w:rPr>
        <w:t xml:space="preserve"> </w:t>
      </w:r>
      <m:oMath>
        <m:r>
          <w:rPr>
            <w:rFonts w:ascii="Cambria Math" w:eastAsiaTheme="minorEastAsia" w:hAnsi="Cambria Math" w:cs="Times New Roman"/>
            <w:color w:val="000000" w:themeColor="text1"/>
            <w:sz w:val="24"/>
            <w:szCs w:val="24"/>
          </w:rPr>
          <m:t>≈</m:t>
        </m:r>
      </m:oMath>
      <w:r w:rsidRPr="003405C0">
        <w:rPr>
          <w:rFonts w:ascii="Bookman Old Style" w:eastAsiaTheme="minorEastAsia" w:hAnsi="Bookman Old Style" w:cs="Times New Roman"/>
          <w:color w:val="000000" w:themeColor="text1"/>
          <w:sz w:val="24"/>
          <w:szCs w:val="24"/>
        </w:rPr>
        <w:t xml:space="preserve"> 1</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Ka = C</w:t>
      </w:r>
      <m:oMath>
        <m:r>
          <w:rPr>
            <w:rFonts w:ascii="Cambria Math" w:eastAsiaTheme="minorEastAsia" w:hAnsi="Cambria Math" w:cs="Times New Roman"/>
            <w:color w:val="000000" w:themeColor="text1"/>
            <w:sz w:val="24"/>
            <w:szCs w:val="24"/>
          </w:rPr>
          <m:t>∝</m:t>
        </m:r>
      </m:oMath>
      <w:r w:rsidRPr="003405C0">
        <w:rPr>
          <w:rFonts w:ascii="Bookman Old Style" w:eastAsiaTheme="minorEastAsia" w:hAnsi="Bookman Old Style" w:cs="Times New Roman"/>
          <w:color w:val="000000" w:themeColor="text1"/>
          <w:sz w:val="24"/>
          <w:szCs w:val="24"/>
          <w:vertAlign w:val="superscript"/>
        </w:rPr>
        <w:t>2</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m:oMath>
        <m:r>
          <w:rPr>
            <w:rFonts w:ascii="Cambria Math" w:eastAsiaTheme="minorEastAsia" w:hAnsi="Cambria Math" w:cs="Times New Roman"/>
            <w:color w:val="000000" w:themeColor="text1"/>
            <w:sz w:val="24"/>
            <w:szCs w:val="24"/>
          </w:rPr>
          <m:t>∝</m:t>
        </m:r>
      </m:oMath>
      <w:r w:rsidRPr="003405C0">
        <w:rPr>
          <w:rFonts w:ascii="Bookman Old Style" w:eastAsiaTheme="minorEastAsia" w:hAnsi="Bookman Old Style" w:cs="Times New Roman"/>
          <w:color w:val="000000" w:themeColor="text1"/>
          <w:sz w:val="24"/>
          <w:szCs w:val="24"/>
        </w:rPr>
        <w:t xml:space="preserve"> = </w:t>
      </w:r>
      <m:oMath>
        <m:rad>
          <m:radPr>
            <m:degHide m:val="1"/>
            <m:ctrlPr>
              <w:rPr>
                <w:rFonts w:ascii="Cambria Math" w:eastAsiaTheme="minorEastAsia" w:hAnsi="Cambria Math" w:cs="Times New Roman"/>
                <w:i/>
                <w:color w:val="000000" w:themeColor="text1"/>
                <w:sz w:val="24"/>
                <w:szCs w:val="24"/>
              </w:rPr>
            </m:ctrlPr>
          </m:radPr>
          <m:deg/>
          <m:e>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Ka</m:t>
                </m:r>
              </m:num>
              <m:den>
                <m:r>
                  <w:rPr>
                    <w:rFonts w:ascii="Cambria Math" w:eastAsiaTheme="minorEastAsia" w:hAnsi="Cambria Math" w:cs="Times New Roman"/>
                    <w:color w:val="000000" w:themeColor="text1"/>
                    <w:sz w:val="24"/>
                    <w:szCs w:val="24"/>
                  </w:rPr>
                  <m:t>C</m:t>
                </m:r>
              </m:den>
            </m:f>
          </m:e>
        </m:rad>
      </m:oMath>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2.</w:t>
      </w:r>
      <w:r w:rsidRPr="003405C0">
        <w:rPr>
          <w:rFonts w:ascii="Bookman Old Style" w:eastAsiaTheme="minorEastAsia" w:hAnsi="Bookman Old Style" w:cs="Times New Roman"/>
          <w:color w:val="000000" w:themeColor="text1"/>
          <w:sz w:val="24"/>
          <w:szCs w:val="24"/>
        </w:rPr>
        <w:t xml:space="preserve"> Benzoic Acid is 0.2% ionized at 25</w:t>
      </w:r>
      <w:r w:rsidRPr="003405C0">
        <w:rPr>
          <w:rFonts w:ascii="Bookman Old Style" w:eastAsiaTheme="minorEastAsia" w:hAnsi="Bookman Old Style" w:cs="Times New Roman"/>
          <w:color w:val="000000" w:themeColor="text1"/>
          <w:sz w:val="24"/>
          <w:szCs w:val="24"/>
          <w:vertAlign w:val="superscript"/>
        </w:rPr>
        <w:t>0</w:t>
      </w:r>
      <w:r w:rsidRPr="003405C0">
        <w:rPr>
          <w:rFonts w:ascii="Bookman Old Style" w:eastAsiaTheme="minorEastAsia" w:hAnsi="Bookman Old Style" w:cs="Times New Roman"/>
          <w:color w:val="000000" w:themeColor="text1"/>
          <w:sz w:val="24"/>
          <w:szCs w:val="24"/>
        </w:rPr>
        <w:t>C calculate the acid ionization constant for a 0.1 m solution of Benzoic acid at this temperature.</w:t>
      </w:r>
    </w:p>
    <w:p w:rsidR="00065FBF" w:rsidRDefault="00065FBF" w:rsidP="00FE2E2C">
      <w:pPr>
        <w:spacing w:after="0" w:line="240" w:lineRule="auto"/>
        <w:jc w:val="both"/>
        <w:rPr>
          <w:rFonts w:ascii="Bookman Old Style" w:eastAsiaTheme="minorEastAsia" w:hAnsi="Bookman Old Style" w:cs="Times New Roman"/>
          <w:noProof/>
          <w:color w:val="000000" w:themeColor="text1"/>
          <w:sz w:val="24"/>
          <w:szCs w:val="24"/>
        </w:rPr>
      </w:pPr>
    </w:p>
    <w:p w:rsidR="0018450D" w:rsidRPr="00385F0E" w:rsidRDefault="008E1064" w:rsidP="00385F0E">
      <w:pPr>
        <w:tabs>
          <w:tab w:val="left" w:pos="1365"/>
          <w:tab w:val="center" w:pos="4680"/>
        </w:tabs>
        <w:spacing w:after="0" w:line="240" w:lineRule="auto"/>
        <w:jc w:val="both"/>
        <w:rPr>
          <w:rFonts w:ascii="Bookman Old Style" w:eastAsiaTheme="minorEastAsia" w:hAnsi="Bookman Old Style" w:cs="Times New Roman"/>
          <w:noProof/>
          <w:color w:val="000000" w:themeColor="text1"/>
          <w:sz w:val="24"/>
          <w:szCs w:val="24"/>
          <w:vertAlign w:val="superscript"/>
        </w:rPr>
      </w:pPr>
      <w:r>
        <w:rPr>
          <w:rFonts w:ascii="Bookman Old Style" w:eastAsiaTheme="minorEastAsia" w:hAnsi="Bookman Old Style" w:cs="Times New Roman"/>
          <w:noProof/>
          <w:color w:val="000000" w:themeColor="text1"/>
          <w:sz w:val="24"/>
          <w:szCs w:val="24"/>
        </w:rPr>
        <w:pict>
          <v:group id="_x0000_s1460" style="position:absolute;left:0;text-align:left;margin-left:14.25pt;margin-top:7.8pt;width:54pt;height:48.75pt;z-index:252112896" coordorigin="6705,6945" coordsize="1080,975">
            <v:shape id="_x0000_s1446" type="#_x0000_t32" style="position:absolute;left:6705;top:6945;width:390;height:225;flip:x" o:connectortype="straight"/>
            <v:shape id="_x0000_s1447" type="#_x0000_t32" style="position:absolute;left:7095;top:6945;width:405;height:225" o:connectortype="straight"/>
            <v:shape id="_x0000_s1448" type="#_x0000_t32" style="position:absolute;left:6705;top:7170;width:0;height:585" o:connectortype="straight"/>
            <v:shape id="_x0000_s1449" type="#_x0000_t32" style="position:absolute;left:7500;top:7170;width:0;height:585" o:connectortype="straight"/>
            <v:shape id="_x0000_s1450" type="#_x0000_t32" style="position:absolute;left:6705;top:7755;width:390;height:165" o:connectortype="straight"/>
            <v:shape id="_x0000_s1451" type="#_x0000_t32" style="position:absolute;left:7095;top:7755;width:405;height:165;flip:y" o:connectortype="straight"/>
            <v:shape id="_x0000_s1452" type="#_x0000_t32" style="position:absolute;left:7500;top:6945;width:285;height:225;flip:y" o:connectortype="straight"/>
            <v:shape id="_x0000_s1457" type="#_x0000_t32" style="position:absolute;left:6840;top:7620;width:255;height:135" o:connectortype="straight"/>
            <v:shape id="_x0000_s1458" type="#_x0000_t32" style="position:absolute;left:7410;top:7275;width:0;height:345;flip:y" o:connectortype="straight"/>
            <v:shape id="_x0000_s1459" type="#_x0000_t32" style="position:absolute;left:6840;top:7095;width:255;height:180;flip:y" o:connectortype="straight"/>
          </v:group>
        </w:pict>
      </w:r>
      <w:r>
        <w:rPr>
          <w:rFonts w:ascii="Bookman Old Style" w:eastAsiaTheme="minorEastAsia" w:hAnsi="Bookman Old Style" w:cs="Times New Roman"/>
          <w:noProof/>
          <w:color w:val="000000" w:themeColor="text1"/>
          <w:sz w:val="24"/>
          <w:szCs w:val="24"/>
        </w:rPr>
        <w:pict>
          <v:group id="_x0000_s1472" style="position:absolute;left:0;text-align:left;margin-left:174pt;margin-top:11.55pt;width:54pt;height:48.75pt;z-index:252120064" coordorigin="6705,6945" coordsize="1080,975">
            <v:shape id="_x0000_s1473" type="#_x0000_t32" style="position:absolute;left:6705;top:6945;width:390;height:225;flip:x" o:connectortype="straight"/>
            <v:shape id="_x0000_s1474" type="#_x0000_t32" style="position:absolute;left:7095;top:6945;width:405;height:225" o:connectortype="straight"/>
            <v:shape id="_x0000_s1475" type="#_x0000_t32" style="position:absolute;left:6705;top:7170;width:0;height:585" o:connectortype="straight"/>
            <v:shape id="_x0000_s1476" type="#_x0000_t32" style="position:absolute;left:7500;top:7170;width:0;height:585" o:connectortype="straight"/>
            <v:shape id="_x0000_s1477" type="#_x0000_t32" style="position:absolute;left:6705;top:7755;width:390;height:165" o:connectortype="straight"/>
            <v:shape id="_x0000_s1478" type="#_x0000_t32" style="position:absolute;left:7095;top:7755;width:405;height:165;flip:y" o:connectortype="straight"/>
            <v:shape id="_x0000_s1479" type="#_x0000_t32" style="position:absolute;left:7500;top:6945;width:285;height:225;flip:y" o:connectortype="straight"/>
            <v:shape id="_x0000_s1480" type="#_x0000_t32" style="position:absolute;left:6840;top:7620;width:255;height:135" o:connectortype="straight"/>
            <v:shape id="_x0000_s1481" type="#_x0000_t32" style="position:absolute;left:7410;top:7275;width:0;height:345;flip:y" o:connectortype="straight"/>
            <v:shape id="_x0000_s1482" type="#_x0000_t32" style="position:absolute;left:6840;top:7095;width:255;height:180;flip:y" o:connectortype="straight"/>
          </v:group>
        </w:pict>
      </w:r>
      <w:r w:rsidR="0018450D">
        <w:rPr>
          <w:rFonts w:ascii="Bookman Old Style" w:eastAsiaTheme="minorEastAsia" w:hAnsi="Bookman Old Style" w:cs="Times New Roman"/>
          <w:noProof/>
          <w:color w:val="000000" w:themeColor="text1"/>
          <w:sz w:val="24"/>
          <w:szCs w:val="24"/>
        </w:rPr>
        <w:tab/>
        <w:t>COOH</w:t>
      </w:r>
      <w:r w:rsidR="00385F0E">
        <w:rPr>
          <w:rFonts w:ascii="Bookman Old Style" w:eastAsiaTheme="minorEastAsia" w:hAnsi="Bookman Old Style" w:cs="Times New Roman"/>
          <w:noProof/>
          <w:color w:val="000000" w:themeColor="text1"/>
          <w:sz w:val="24"/>
          <w:szCs w:val="24"/>
        </w:rPr>
        <w:tab/>
        <w:t xml:space="preserve">       COO</w:t>
      </w:r>
      <w:r w:rsidR="00385F0E">
        <w:rPr>
          <w:rFonts w:ascii="Bookman Old Style" w:eastAsiaTheme="minorEastAsia" w:hAnsi="Bookman Old Style" w:cs="Times New Roman"/>
          <w:noProof/>
          <w:color w:val="000000" w:themeColor="text1"/>
          <w:sz w:val="24"/>
          <w:szCs w:val="24"/>
          <w:vertAlign w:val="superscript"/>
        </w:rPr>
        <w:t>-</w:t>
      </w:r>
    </w:p>
    <w:p w:rsidR="0018450D" w:rsidRDefault="008E1064" w:rsidP="00FE2E2C">
      <w:pPr>
        <w:spacing w:after="0" w:line="240" w:lineRule="auto"/>
        <w:jc w:val="both"/>
        <w:rPr>
          <w:rFonts w:ascii="Bookman Old Style" w:eastAsiaTheme="minorEastAsia" w:hAnsi="Bookman Old Style" w:cs="Times New Roman"/>
          <w:noProof/>
          <w:color w:val="000000" w:themeColor="text1"/>
          <w:sz w:val="24"/>
          <w:szCs w:val="24"/>
        </w:rPr>
      </w:pPr>
      <w:r>
        <w:rPr>
          <w:rFonts w:ascii="Bookman Old Style" w:eastAsiaTheme="minorEastAsia" w:hAnsi="Bookman Old Style" w:cs="Times New Roman"/>
          <w:noProof/>
          <w:color w:val="000000" w:themeColor="text1"/>
          <w:sz w:val="24"/>
          <w:szCs w:val="24"/>
        </w:rPr>
        <w:pict>
          <v:group id="_x0000_s1471" style="position:absolute;left:0;text-align:left;margin-left:100.5pt;margin-top:4.95pt;width:53.25pt;height:11.25pt;z-index:252116992" coordorigin="3450,10260" coordsize="1065,225">
            <v:shape id="_x0000_s1467" type="#_x0000_t32" style="position:absolute;left:3450;top:10365;width:1065;height:0" o:connectortype="straight"/>
            <v:shape id="_x0000_s1468" type="#_x0000_t32" style="position:absolute;left:3450;top:10485;width:1065;height:0" o:connectortype="straight"/>
            <v:shape id="_x0000_s1469" type="#_x0000_t32" style="position:absolute;left:3450;top:10260;width:210;height:105;flip:y" o:connectortype="straight"/>
          </v:group>
        </w:pict>
      </w:r>
    </w:p>
    <w:p w:rsidR="0018450D" w:rsidRPr="00385F0E" w:rsidRDefault="008E1064" w:rsidP="00FE2E2C">
      <w:pPr>
        <w:spacing w:after="0" w:line="240" w:lineRule="auto"/>
        <w:jc w:val="both"/>
        <w:rPr>
          <w:rFonts w:ascii="Bookman Old Style" w:eastAsiaTheme="minorEastAsia" w:hAnsi="Bookman Old Style" w:cs="Times New Roman"/>
          <w:noProof/>
          <w:color w:val="000000" w:themeColor="text1"/>
          <w:sz w:val="24"/>
          <w:szCs w:val="24"/>
        </w:rPr>
      </w:pPr>
      <w:r>
        <w:rPr>
          <w:rFonts w:ascii="Bookman Old Style" w:eastAsiaTheme="minorEastAsia" w:hAnsi="Bookman Old Style" w:cs="Times New Roman"/>
          <w:noProof/>
          <w:color w:val="000000" w:themeColor="text1"/>
          <w:sz w:val="24"/>
          <w:szCs w:val="24"/>
        </w:rPr>
        <w:pict>
          <v:shape id="_x0000_s1470" type="#_x0000_t32" style="position:absolute;left:0;text-align:left;margin-left:143.25pt;margin-top:2.15pt;width:10.5pt;height:6pt;flip:x;z-index:252119040" o:connectortype="straight"/>
        </w:pict>
      </w:r>
      <w:r w:rsidR="0018450D">
        <w:rPr>
          <w:rFonts w:ascii="Bookman Old Style" w:eastAsiaTheme="minorEastAsia" w:hAnsi="Bookman Old Style" w:cs="Times New Roman"/>
          <w:noProof/>
          <w:color w:val="000000" w:themeColor="text1"/>
          <w:sz w:val="24"/>
          <w:szCs w:val="24"/>
        </w:rPr>
        <w:t xml:space="preserve">                 </w:t>
      </w:r>
      <w:r w:rsidR="00385F0E">
        <w:rPr>
          <w:rFonts w:ascii="Bookman Old Style" w:eastAsiaTheme="minorEastAsia" w:hAnsi="Bookman Old Style" w:cs="Times New Roman"/>
          <w:noProof/>
          <w:color w:val="000000" w:themeColor="text1"/>
          <w:sz w:val="24"/>
          <w:szCs w:val="24"/>
        </w:rPr>
        <w:t>(aq)</w:t>
      </w:r>
      <w:r w:rsidR="0018450D">
        <w:rPr>
          <w:rFonts w:ascii="Bookman Old Style" w:eastAsiaTheme="minorEastAsia" w:hAnsi="Bookman Old Style" w:cs="Times New Roman"/>
          <w:noProof/>
          <w:color w:val="000000" w:themeColor="text1"/>
          <w:sz w:val="24"/>
          <w:szCs w:val="24"/>
        </w:rPr>
        <w:t xml:space="preserve">       </w:t>
      </w:r>
      <w:r w:rsidR="00385F0E">
        <w:rPr>
          <w:rFonts w:ascii="Bookman Old Style" w:eastAsiaTheme="minorEastAsia" w:hAnsi="Bookman Old Style" w:cs="Times New Roman"/>
          <w:noProof/>
          <w:color w:val="000000" w:themeColor="text1"/>
          <w:sz w:val="24"/>
          <w:szCs w:val="24"/>
        </w:rPr>
        <w:t xml:space="preserve">                                 (aq)         + H</w:t>
      </w:r>
      <w:r w:rsidR="00385F0E">
        <w:rPr>
          <w:rFonts w:ascii="Bookman Old Style" w:eastAsiaTheme="minorEastAsia" w:hAnsi="Bookman Old Style" w:cs="Times New Roman"/>
          <w:noProof/>
          <w:color w:val="000000" w:themeColor="text1"/>
          <w:sz w:val="24"/>
          <w:szCs w:val="24"/>
          <w:vertAlign w:val="superscript"/>
        </w:rPr>
        <w:t>+</w:t>
      </w:r>
      <w:r w:rsidR="00385F0E">
        <w:rPr>
          <w:rFonts w:ascii="Bookman Old Style" w:eastAsiaTheme="minorEastAsia" w:hAnsi="Bookman Old Style" w:cs="Times New Roman"/>
          <w:noProof/>
          <w:color w:val="000000" w:themeColor="text1"/>
          <w:sz w:val="24"/>
          <w:szCs w:val="24"/>
        </w:rPr>
        <w:t xml:space="preserve"> (aq)</w:t>
      </w:r>
    </w:p>
    <w:p w:rsidR="0018450D" w:rsidRDefault="0018450D" w:rsidP="00FE2E2C">
      <w:pPr>
        <w:spacing w:after="0" w:line="240" w:lineRule="auto"/>
        <w:jc w:val="both"/>
        <w:rPr>
          <w:rFonts w:ascii="Bookman Old Style" w:eastAsiaTheme="minorEastAsia" w:hAnsi="Bookman Old Style" w:cs="Times New Roman"/>
          <w:noProof/>
          <w:color w:val="000000" w:themeColor="text1"/>
          <w:sz w:val="24"/>
          <w:szCs w:val="24"/>
        </w:rPr>
      </w:pPr>
    </w:p>
    <w:p w:rsidR="0018450D" w:rsidRPr="003405C0" w:rsidRDefault="0018450D" w:rsidP="00FE2E2C">
      <w:pPr>
        <w:spacing w:after="0" w:line="240" w:lineRule="auto"/>
        <w:jc w:val="both"/>
        <w:rPr>
          <w:rFonts w:ascii="Bookman Old Style" w:eastAsiaTheme="minorEastAsia" w:hAnsi="Bookman Old Style" w:cs="Times New Roman"/>
          <w:color w:val="000000" w:themeColor="text1"/>
          <w:sz w:val="24"/>
          <w:szCs w:val="24"/>
        </w:rPr>
      </w:pP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Initially</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1mole</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0</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0</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At eqbm</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(1-</w:t>
      </w:r>
      <m:oMath>
        <m:r>
          <w:rPr>
            <w:rFonts w:ascii="Cambria Math" w:eastAsiaTheme="minorEastAsia" w:hAnsi="Cambria Math" w:cs="Times New Roman"/>
            <w:color w:val="000000" w:themeColor="text1"/>
            <w:sz w:val="24"/>
            <w:szCs w:val="24"/>
          </w:rPr>
          <m:t>∝</m:t>
        </m:r>
      </m:oMath>
      <w:r w:rsidRPr="003405C0">
        <w:rPr>
          <w:rFonts w:ascii="Bookman Old Style" w:eastAsiaTheme="minorEastAsia" w:hAnsi="Bookman Old Style" w:cs="Times New Roman"/>
          <w:color w:val="000000" w:themeColor="text1"/>
          <w:sz w:val="24"/>
          <w:szCs w:val="24"/>
        </w:rPr>
        <w:t xml:space="preserve"> )             </w:t>
      </w:r>
      <w:r w:rsidRPr="003405C0">
        <w:rPr>
          <w:rFonts w:ascii="Bookman Old Style" w:eastAsiaTheme="minorEastAsia" w:hAnsi="Bookman Old Style" w:cs="Times New Roman"/>
          <w:color w:val="000000" w:themeColor="text1"/>
          <w:sz w:val="24"/>
          <w:szCs w:val="24"/>
        </w:rPr>
        <w:tab/>
      </w:r>
      <m:oMath>
        <m:r>
          <w:rPr>
            <w:rFonts w:ascii="Cambria Math" w:eastAsiaTheme="minorEastAsia" w:hAnsi="Cambria Math" w:cs="Times New Roman"/>
            <w:color w:val="000000" w:themeColor="text1"/>
            <w:sz w:val="24"/>
            <w:szCs w:val="24"/>
          </w:rPr>
          <m:t>∝</m:t>
        </m:r>
      </m:oMath>
      <w:r w:rsidRPr="003405C0">
        <w:rPr>
          <w:rFonts w:ascii="Bookman Old Style" w:eastAsiaTheme="minorEastAsia" w:hAnsi="Bookman Old Style" w:cs="Times New Roman"/>
          <w:color w:val="000000" w:themeColor="text1"/>
          <w:sz w:val="24"/>
          <w:szCs w:val="24"/>
        </w:rPr>
        <w:t xml:space="preserve">   </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 xml:space="preserve"> </w:t>
      </w:r>
      <m:oMath>
        <m:r>
          <w:rPr>
            <w:rFonts w:ascii="Cambria Math" w:eastAsiaTheme="minorEastAsia" w:hAnsi="Cambria Math" w:cs="Times New Roman"/>
            <w:color w:val="000000" w:themeColor="text1"/>
            <w:sz w:val="24"/>
            <w:szCs w:val="24"/>
          </w:rPr>
          <m:t>∝</m:t>
        </m:r>
      </m:oMath>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Concn at eqbm   c(1-</w:t>
      </w:r>
      <m:oMath>
        <m:r>
          <w:rPr>
            <w:rFonts w:ascii="Cambria Math" w:eastAsiaTheme="minorEastAsia" w:hAnsi="Cambria Math" w:cs="Times New Roman"/>
            <w:color w:val="000000" w:themeColor="text1"/>
            <w:sz w:val="24"/>
            <w:szCs w:val="24"/>
          </w:rPr>
          <m:t>∝)</m:t>
        </m:r>
      </m:oMath>
      <w:r w:rsidRPr="003405C0">
        <w:rPr>
          <w:rFonts w:ascii="Bookman Old Style" w:eastAsiaTheme="minorEastAsia" w:hAnsi="Bookman Old Style" w:cs="Times New Roman"/>
          <w:color w:val="000000" w:themeColor="text1"/>
          <w:sz w:val="24"/>
          <w:szCs w:val="24"/>
        </w:rPr>
        <w:t xml:space="preserve">           </w:t>
      </w:r>
      <w:r w:rsidRPr="003405C0">
        <w:rPr>
          <w:rFonts w:ascii="Bookman Old Style" w:eastAsiaTheme="minorEastAsia" w:hAnsi="Bookman Old Style" w:cs="Times New Roman"/>
          <w:color w:val="000000" w:themeColor="text1"/>
          <w:sz w:val="24"/>
          <w:szCs w:val="24"/>
        </w:rPr>
        <w:tab/>
        <w:t>C</w:t>
      </w:r>
      <m:oMath>
        <m:r>
          <w:rPr>
            <w:rFonts w:ascii="Cambria Math" w:eastAsiaTheme="minorEastAsia" w:hAnsi="Cambria Math" w:cs="Times New Roman"/>
            <w:color w:val="000000" w:themeColor="text1"/>
            <w:sz w:val="24"/>
            <w:szCs w:val="24"/>
          </w:rPr>
          <m:t>∝</m:t>
        </m:r>
      </m:oMath>
      <w:r w:rsidRPr="003405C0">
        <w:rPr>
          <w:rFonts w:ascii="Bookman Old Style" w:eastAsiaTheme="minorEastAsia" w:hAnsi="Bookman Old Style" w:cs="Times New Roman"/>
          <w:color w:val="000000" w:themeColor="text1"/>
          <w:sz w:val="24"/>
          <w:szCs w:val="24"/>
        </w:rPr>
        <w:t xml:space="preserve">   </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C</w:t>
      </w:r>
      <m:oMath>
        <m:r>
          <w:rPr>
            <w:rFonts w:ascii="Cambria Math" w:eastAsiaTheme="minorEastAsia" w:hAnsi="Cambria Math" w:cs="Times New Roman"/>
            <w:color w:val="000000" w:themeColor="text1"/>
            <w:sz w:val="24"/>
            <w:szCs w:val="24"/>
          </w:rPr>
          <m:t>∝</m:t>
        </m:r>
      </m:oMath>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By law of mass action </w:t>
      </w:r>
    </w:p>
    <w:p w:rsidR="00065FBF" w:rsidRPr="003405C0" w:rsidRDefault="008E1064" w:rsidP="00FE2E2C">
      <w:pPr>
        <w:spacing w:after="0" w:line="240" w:lineRule="auto"/>
        <w:jc w:val="both"/>
        <w:rPr>
          <w:rFonts w:ascii="Bookman Old Style" w:eastAsiaTheme="minorEastAsia" w:hAnsi="Bookman Old Style" w:cs="Times New Roman"/>
          <w:color w:val="000000" w:themeColor="text1"/>
          <w:sz w:val="24"/>
          <w:szCs w:val="24"/>
        </w:rPr>
      </w:pPr>
      <m:oMathPara>
        <m:oMathParaPr>
          <m:jc m:val="left"/>
        </m:oMathParaP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C∝.C∝</m:t>
              </m:r>
            </m:num>
            <m:den>
              <m:r>
                <w:rPr>
                  <w:rFonts w:ascii="Cambria Math" w:eastAsiaTheme="minorEastAsia" w:hAnsi="Cambria Math" w:cs="Times New Roman"/>
                  <w:color w:val="000000" w:themeColor="text1"/>
                  <w:sz w:val="24"/>
                  <w:szCs w:val="24"/>
                </w:rPr>
                <m:t>C(1-∝)</m:t>
              </m:r>
            </m:den>
          </m:f>
        </m:oMath>
      </m:oMathPara>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C</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m:t>
                </m:r>
              </m:e>
              <m:sup>
                <m:r>
                  <w:rPr>
                    <w:rFonts w:ascii="Cambria Math" w:eastAsiaTheme="minorEastAsia" w:hAnsi="Cambria Math" w:cs="Times New Roman"/>
                    <w:color w:val="000000" w:themeColor="text1"/>
                    <w:sz w:val="24"/>
                    <w:szCs w:val="24"/>
                  </w:rPr>
                  <m:t>2</m:t>
                </m:r>
              </m:sup>
            </m:sSup>
          </m:num>
          <m:den>
            <m:r>
              <w:rPr>
                <w:rFonts w:ascii="Cambria Math" w:eastAsiaTheme="minorEastAsia" w:hAnsi="Cambria Math" w:cs="Times New Roman"/>
                <w:color w:val="000000" w:themeColor="text1"/>
                <w:sz w:val="24"/>
                <w:szCs w:val="24"/>
              </w:rPr>
              <m:t>1-∝</m:t>
            </m:r>
          </m:den>
        </m:f>
      </m:oMath>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But </w:t>
      </w:r>
      <m:oMath>
        <m:r>
          <w:rPr>
            <w:rFonts w:ascii="Cambria Math" w:eastAsiaTheme="minorEastAsia" w:hAnsi="Cambria Math" w:cs="Times New Roman"/>
            <w:color w:val="000000" w:themeColor="text1"/>
            <w:sz w:val="24"/>
            <w:szCs w:val="24"/>
          </w:rPr>
          <m:t>∝</m:t>
        </m:r>
      </m:oMath>
      <w:r w:rsidRPr="003405C0">
        <w:rPr>
          <w:rFonts w:ascii="Bookman Old Style" w:eastAsiaTheme="minorEastAsia" w:hAnsi="Bookman Old Style" w:cs="Times New Roman"/>
          <w:color w:val="000000" w:themeColor="text1"/>
          <w:sz w:val="24"/>
          <w:szCs w:val="24"/>
        </w:rPr>
        <w:t xml:space="preserve">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0.2</m:t>
            </m:r>
          </m:num>
          <m:den>
            <m:r>
              <w:rPr>
                <w:rFonts w:ascii="Cambria Math" w:eastAsiaTheme="minorEastAsia" w:hAnsi="Cambria Math" w:cs="Times New Roman"/>
                <w:color w:val="000000" w:themeColor="text1"/>
                <w:sz w:val="24"/>
                <w:szCs w:val="24"/>
              </w:rPr>
              <m:t>100</m:t>
            </m:r>
          </m:den>
        </m:f>
      </m:oMath>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0.002</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lastRenderedPageBreak/>
        <w:t xml:space="preserve">Ka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0.1 (0.002</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m:t>
                </m:r>
              </m:e>
              <m:sup>
                <m:r>
                  <w:rPr>
                    <w:rFonts w:ascii="Cambria Math" w:eastAsiaTheme="minorEastAsia" w:hAnsi="Cambria Math" w:cs="Times New Roman"/>
                    <w:color w:val="000000" w:themeColor="text1"/>
                    <w:sz w:val="24"/>
                    <w:szCs w:val="24"/>
                  </w:rPr>
                  <m:t>2</m:t>
                </m:r>
              </m:sup>
            </m:sSup>
          </m:num>
          <m:den>
            <m:r>
              <w:rPr>
                <w:rFonts w:ascii="Cambria Math" w:eastAsiaTheme="minorEastAsia" w:hAnsi="Cambria Math" w:cs="Times New Roman"/>
                <w:color w:val="000000" w:themeColor="text1"/>
                <w:sz w:val="24"/>
                <w:szCs w:val="24"/>
              </w:rPr>
              <m:t>1-0.002</m:t>
            </m:r>
          </m:den>
        </m:f>
      </m:oMath>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Ka = 4 x 10</w:t>
      </w:r>
      <w:r w:rsidRPr="003405C0">
        <w:rPr>
          <w:rFonts w:ascii="Bookman Old Style" w:eastAsiaTheme="minorEastAsia" w:hAnsi="Bookman Old Style" w:cs="Times New Roman"/>
          <w:color w:val="000000" w:themeColor="text1"/>
          <w:sz w:val="24"/>
          <w:szCs w:val="24"/>
          <w:vertAlign w:val="superscript"/>
        </w:rPr>
        <w:t>-7</w:t>
      </w:r>
    </w:p>
    <w:p w:rsidR="00065FBF"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4.008 x 10</w:t>
      </w:r>
      <w:r w:rsidRPr="003405C0">
        <w:rPr>
          <w:rFonts w:ascii="Bookman Old Style" w:eastAsiaTheme="minorEastAsia" w:hAnsi="Bookman Old Style" w:cs="Times New Roman"/>
          <w:color w:val="000000" w:themeColor="text1"/>
          <w:sz w:val="24"/>
          <w:szCs w:val="24"/>
          <w:vertAlign w:val="superscript"/>
        </w:rPr>
        <w:t>-7</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3.</w:t>
      </w:r>
      <w:r w:rsidRPr="003405C0">
        <w:rPr>
          <w:rFonts w:ascii="Bookman Old Style" w:eastAsiaTheme="minorEastAsia" w:hAnsi="Bookman Old Style" w:cs="Times New Roman"/>
          <w:color w:val="000000" w:themeColor="text1"/>
          <w:sz w:val="24"/>
          <w:szCs w:val="24"/>
        </w:rPr>
        <w:t xml:space="preserve"> (a) Calculate the degree of ionization of a 1</w:t>
      </w:r>
      <w:r w:rsidR="000D68C9" w:rsidRPr="003405C0">
        <w:rPr>
          <w:rFonts w:ascii="Bookman Old Style" w:eastAsiaTheme="minorEastAsia" w:hAnsi="Bookman Old Style" w:cs="Times New Roman"/>
          <w:color w:val="000000" w:themeColor="text1"/>
          <w:sz w:val="24"/>
          <w:szCs w:val="24"/>
        </w:rPr>
        <w:t>M</w:t>
      </w:r>
      <w:r w:rsidRPr="003405C0">
        <w:rPr>
          <w:rFonts w:ascii="Bookman Old Style" w:eastAsiaTheme="minorEastAsia" w:hAnsi="Bookman Old Style" w:cs="Times New Roman"/>
          <w:color w:val="000000" w:themeColor="text1"/>
          <w:sz w:val="24"/>
          <w:szCs w:val="24"/>
        </w:rPr>
        <w:t xml:space="preserve"> solution of ammonia at 25</w:t>
      </w:r>
      <w:r w:rsidRPr="003405C0">
        <w:rPr>
          <w:rFonts w:ascii="Bookman Old Style" w:eastAsiaTheme="minorEastAsia" w:hAnsi="Bookman Old Style" w:cs="Times New Roman"/>
          <w:color w:val="000000" w:themeColor="text1"/>
          <w:sz w:val="24"/>
          <w:szCs w:val="24"/>
          <w:vertAlign w:val="superscript"/>
        </w:rPr>
        <w:t>0</w:t>
      </w:r>
      <w:r w:rsidRPr="003405C0">
        <w:rPr>
          <w:rFonts w:ascii="Bookman Old Style" w:eastAsiaTheme="minorEastAsia" w:hAnsi="Bookman Old Style" w:cs="Times New Roman"/>
          <w:color w:val="000000" w:themeColor="text1"/>
          <w:sz w:val="24"/>
          <w:szCs w:val="24"/>
        </w:rPr>
        <w:t>C</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(Kb for ammonia = 1.75 x 10</w:t>
      </w:r>
      <w:r w:rsidRPr="003405C0">
        <w:rPr>
          <w:rFonts w:ascii="Bookman Old Style" w:eastAsiaTheme="minorEastAsia" w:hAnsi="Bookman Old Style" w:cs="Times New Roman"/>
          <w:color w:val="000000" w:themeColor="text1"/>
          <w:sz w:val="24"/>
          <w:szCs w:val="24"/>
          <w:vertAlign w:val="superscript"/>
        </w:rPr>
        <w:t>-5</w:t>
      </w:r>
      <w:r w:rsidRPr="003405C0">
        <w:rPr>
          <w:rFonts w:ascii="Bookman Old Style" w:eastAsiaTheme="minorEastAsia" w:hAnsi="Bookman Old Style" w:cs="Times New Roman"/>
          <w:color w:val="000000" w:themeColor="text1"/>
          <w:sz w:val="24"/>
          <w:szCs w:val="24"/>
        </w:rPr>
        <w:t>moldm</w:t>
      </w:r>
      <w:r w:rsidRPr="003405C0">
        <w:rPr>
          <w:rFonts w:ascii="Bookman Old Style" w:eastAsiaTheme="minorEastAsia" w:hAnsi="Bookman Old Style" w:cs="Times New Roman"/>
          <w:color w:val="000000" w:themeColor="text1"/>
          <w:sz w:val="24"/>
          <w:szCs w:val="24"/>
          <w:vertAlign w:val="superscript"/>
        </w:rPr>
        <w:t>-3</w:t>
      </w:r>
      <w:r w:rsidRPr="003405C0">
        <w:rPr>
          <w:rFonts w:ascii="Bookman Old Style" w:eastAsiaTheme="minorEastAsia" w:hAnsi="Bookman Old Style" w:cs="Times New Roman"/>
          <w:color w:val="000000" w:themeColor="text1"/>
          <w:sz w:val="24"/>
          <w:szCs w:val="24"/>
        </w:rPr>
        <w:t>)</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(b) Determine the molar concentration of the hydrogen ions in the solution of ammonia in (a) above</w:t>
      </w:r>
    </w:p>
    <w:p w:rsidR="00065FBF" w:rsidRPr="003405C0" w:rsidRDefault="00065FBF" w:rsidP="00FE2E2C">
      <w:pPr>
        <w:spacing w:after="0" w:line="240" w:lineRule="auto"/>
        <w:jc w:val="both"/>
        <w:rPr>
          <w:rFonts w:ascii="Bookman Old Style" w:eastAsiaTheme="minorEastAsia" w:hAnsi="Bookman Old Style" w:cs="Times New Roman"/>
          <w:b/>
          <w:color w:val="000000" w:themeColor="text1"/>
          <w:sz w:val="24"/>
          <w:szCs w:val="24"/>
        </w:rPr>
      </w:pPr>
      <w:r w:rsidRPr="003405C0">
        <w:rPr>
          <w:rFonts w:ascii="Bookman Old Style" w:eastAsiaTheme="minorEastAsia" w:hAnsi="Bookman Old Style" w:cs="Times New Roman"/>
          <w:b/>
          <w:color w:val="000000" w:themeColor="text1"/>
          <w:sz w:val="24"/>
          <w:szCs w:val="24"/>
        </w:rPr>
        <w:t>Solution</w:t>
      </w:r>
    </w:p>
    <w:p w:rsidR="00065FBF" w:rsidRPr="003405C0" w:rsidRDefault="008E1064" w:rsidP="00FE2E2C">
      <w:pPr>
        <w:spacing w:after="0" w:line="240" w:lineRule="auto"/>
        <w:ind w:left="1440" w:firstLine="720"/>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noProof/>
          <w:color w:val="000000" w:themeColor="text1"/>
          <w:sz w:val="24"/>
          <w:szCs w:val="24"/>
        </w:rPr>
        <w:pict>
          <v:shape id="_x0000_s1483" type="#_x0000_t32" style="position:absolute;left:0;text-align:left;margin-left:180pt;margin-top:8.9pt;width:38.25pt;height:0;z-index:252121088" o:connectortype="straight">
            <v:stroke endarrow="block"/>
          </v:shape>
        </w:pict>
      </w:r>
      <w:r w:rsidR="00065FBF" w:rsidRPr="003405C0">
        <w:rPr>
          <w:rFonts w:ascii="Bookman Old Style" w:eastAsiaTheme="minorEastAsia" w:hAnsi="Bookman Old Style" w:cs="Times New Roman"/>
          <w:color w:val="000000" w:themeColor="text1"/>
          <w:sz w:val="24"/>
          <w:szCs w:val="24"/>
        </w:rPr>
        <w:t>NH</w:t>
      </w:r>
      <w:r w:rsidR="00065FBF" w:rsidRPr="003405C0">
        <w:rPr>
          <w:rFonts w:ascii="Bookman Old Style" w:eastAsiaTheme="minorEastAsia" w:hAnsi="Bookman Old Style" w:cs="Times New Roman"/>
          <w:color w:val="000000" w:themeColor="text1"/>
          <w:sz w:val="24"/>
          <w:szCs w:val="24"/>
          <w:vertAlign w:val="subscript"/>
        </w:rPr>
        <w:t>4</w:t>
      </w:r>
      <w:r w:rsidR="00065FBF" w:rsidRPr="003405C0">
        <w:rPr>
          <w:rFonts w:ascii="Bookman Old Style" w:eastAsiaTheme="minorEastAsia" w:hAnsi="Bookman Old Style" w:cs="Times New Roman"/>
          <w:color w:val="000000" w:themeColor="text1"/>
          <w:sz w:val="24"/>
          <w:szCs w:val="24"/>
        </w:rPr>
        <w:t xml:space="preserve">OH(aq)             </w:t>
      </w:r>
      <w:r w:rsidR="00385F0E">
        <w:rPr>
          <w:rFonts w:ascii="Bookman Old Style" w:eastAsiaTheme="minorEastAsia" w:hAnsi="Bookman Old Style" w:cs="Times New Roman"/>
          <w:color w:val="000000" w:themeColor="text1"/>
          <w:sz w:val="24"/>
          <w:szCs w:val="24"/>
        </w:rPr>
        <w:t>NH</w:t>
      </w:r>
      <w:r w:rsidR="00385F0E">
        <w:rPr>
          <w:rFonts w:ascii="Bookman Old Style" w:eastAsiaTheme="minorEastAsia" w:hAnsi="Bookman Old Style" w:cs="Times New Roman"/>
          <w:color w:val="000000" w:themeColor="text1"/>
          <w:sz w:val="24"/>
          <w:szCs w:val="24"/>
          <w:vertAlign w:val="subscript"/>
        </w:rPr>
        <w:t>4</w:t>
      </w:r>
      <w:r w:rsidR="00385F0E">
        <w:rPr>
          <w:rFonts w:ascii="Bookman Old Style" w:eastAsiaTheme="minorEastAsia" w:hAnsi="Bookman Old Style" w:cs="Times New Roman"/>
          <w:color w:val="000000" w:themeColor="text1"/>
          <w:sz w:val="24"/>
          <w:szCs w:val="24"/>
          <w:vertAlign w:val="superscript"/>
        </w:rPr>
        <w:t>+</w:t>
      </w:r>
      <w:r w:rsidR="00385F0E">
        <w:rPr>
          <w:rFonts w:ascii="Bookman Old Style" w:eastAsiaTheme="minorEastAsia" w:hAnsi="Bookman Old Style" w:cs="Times New Roman"/>
          <w:color w:val="000000" w:themeColor="text1"/>
          <w:sz w:val="24"/>
          <w:szCs w:val="24"/>
        </w:rPr>
        <w:t xml:space="preserve"> </w:t>
      </w:r>
      <w:r w:rsidR="00065FBF" w:rsidRPr="003405C0">
        <w:rPr>
          <w:rFonts w:ascii="Bookman Old Style" w:eastAsiaTheme="minorEastAsia" w:hAnsi="Bookman Old Style" w:cs="Times New Roman"/>
          <w:color w:val="000000" w:themeColor="text1"/>
          <w:sz w:val="24"/>
          <w:szCs w:val="24"/>
        </w:rPr>
        <w:t xml:space="preserve">(aq)+ </w:t>
      </w:r>
      <w:r w:rsidR="00385F0E">
        <w:rPr>
          <w:rFonts w:ascii="Bookman Old Style" w:eastAsiaTheme="minorEastAsia" w:hAnsi="Bookman Old Style" w:cs="Times New Roman"/>
          <w:color w:val="000000" w:themeColor="text1"/>
          <w:sz w:val="24"/>
          <w:szCs w:val="24"/>
        </w:rPr>
        <w:t>O</w:t>
      </w:r>
      <w:r w:rsidR="00065FBF" w:rsidRPr="003405C0">
        <w:rPr>
          <w:rFonts w:ascii="Bookman Old Style" w:eastAsiaTheme="minorEastAsia" w:hAnsi="Bookman Old Style" w:cs="Times New Roman"/>
          <w:color w:val="000000" w:themeColor="text1"/>
          <w:sz w:val="24"/>
          <w:szCs w:val="24"/>
        </w:rPr>
        <w:t>H</w:t>
      </w:r>
      <w:r w:rsidR="00385F0E">
        <w:rPr>
          <w:rFonts w:ascii="Bookman Old Style" w:eastAsiaTheme="minorEastAsia" w:hAnsi="Bookman Old Style" w:cs="Times New Roman"/>
          <w:color w:val="000000" w:themeColor="text1"/>
          <w:sz w:val="24"/>
          <w:szCs w:val="24"/>
          <w:vertAlign w:val="superscript"/>
        </w:rPr>
        <w:t>-</w:t>
      </w:r>
      <w:r w:rsidR="00385F0E">
        <w:rPr>
          <w:rFonts w:ascii="Bookman Old Style" w:eastAsiaTheme="minorEastAsia" w:hAnsi="Bookman Old Style" w:cs="Times New Roman"/>
          <w:color w:val="000000" w:themeColor="text1"/>
          <w:sz w:val="24"/>
          <w:szCs w:val="24"/>
        </w:rPr>
        <w:t xml:space="preserve"> </w:t>
      </w:r>
      <w:r w:rsidR="00065FBF" w:rsidRPr="003405C0">
        <w:rPr>
          <w:rFonts w:ascii="Bookman Old Style" w:eastAsiaTheme="minorEastAsia" w:hAnsi="Bookman Old Style" w:cs="Times New Roman"/>
          <w:color w:val="000000" w:themeColor="text1"/>
          <w:sz w:val="24"/>
          <w:szCs w:val="24"/>
        </w:rPr>
        <w:t>(aq)</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Initially</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1mole</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0</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0</w:t>
      </w:r>
    </w:p>
    <w:p w:rsidR="00065FBF" w:rsidRPr="003405C0" w:rsidRDefault="00385F0E" w:rsidP="00FE2E2C">
      <w:pPr>
        <w:spacing w:after="0"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At eq</w:t>
      </w:r>
      <w:r w:rsidR="000D68C9">
        <w:rPr>
          <w:rFonts w:ascii="Bookman Old Style" w:eastAsiaTheme="minorEastAsia" w:hAnsi="Bookman Old Style" w:cs="Times New Roman"/>
          <w:color w:val="000000" w:themeColor="text1"/>
          <w:sz w:val="24"/>
          <w:szCs w:val="24"/>
        </w:rPr>
        <w:t>≡</w:t>
      </w:r>
      <w:r w:rsidR="00065FBF" w:rsidRPr="003405C0">
        <w:rPr>
          <w:rFonts w:ascii="Bookman Old Style" w:eastAsiaTheme="minorEastAsia" w:hAnsi="Bookman Old Style" w:cs="Times New Roman"/>
          <w:color w:val="000000" w:themeColor="text1"/>
          <w:sz w:val="24"/>
          <w:szCs w:val="24"/>
        </w:rPr>
        <w:t>m</w:t>
      </w:r>
      <w:r w:rsidR="00065FBF" w:rsidRPr="003405C0">
        <w:rPr>
          <w:rFonts w:ascii="Bookman Old Style" w:eastAsiaTheme="minorEastAsia" w:hAnsi="Bookman Old Style" w:cs="Times New Roman"/>
          <w:color w:val="000000" w:themeColor="text1"/>
          <w:sz w:val="24"/>
          <w:szCs w:val="24"/>
        </w:rPr>
        <w:tab/>
      </w:r>
      <w:r w:rsidR="00065FBF" w:rsidRPr="003405C0">
        <w:rPr>
          <w:rFonts w:ascii="Bookman Old Style" w:eastAsiaTheme="minorEastAsia" w:hAnsi="Bookman Old Style" w:cs="Times New Roman"/>
          <w:color w:val="000000" w:themeColor="text1"/>
          <w:sz w:val="24"/>
          <w:szCs w:val="24"/>
        </w:rPr>
        <w:tab/>
        <w:t>(1-</w:t>
      </w:r>
      <m:oMath>
        <m:r>
          <w:rPr>
            <w:rFonts w:ascii="Cambria Math" w:eastAsiaTheme="minorEastAsia" w:hAnsi="Cambria Math" w:cs="Times New Roman"/>
            <w:color w:val="000000" w:themeColor="text1"/>
            <w:sz w:val="24"/>
            <w:szCs w:val="24"/>
          </w:rPr>
          <m:t>∝</m:t>
        </m:r>
      </m:oMath>
      <w:r w:rsidR="00065FBF" w:rsidRPr="003405C0">
        <w:rPr>
          <w:rFonts w:ascii="Bookman Old Style" w:eastAsiaTheme="minorEastAsia" w:hAnsi="Bookman Old Style" w:cs="Times New Roman"/>
          <w:color w:val="000000" w:themeColor="text1"/>
          <w:sz w:val="24"/>
          <w:szCs w:val="24"/>
        </w:rPr>
        <w:t xml:space="preserve"> )             </w:t>
      </w:r>
      <w:r w:rsidR="00065FBF" w:rsidRPr="003405C0">
        <w:rPr>
          <w:rFonts w:ascii="Bookman Old Style" w:eastAsiaTheme="minorEastAsia" w:hAnsi="Bookman Old Style" w:cs="Times New Roman"/>
          <w:color w:val="000000" w:themeColor="text1"/>
          <w:sz w:val="24"/>
          <w:szCs w:val="24"/>
        </w:rPr>
        <w:tab/>
      </w:r>
      <m:oMath>
        <m:r>
          <w:rPr>
            <w:rFonts w:ascii="Cambria Math" w:eastAsiaTheme="minorEastAsia" w:hAnsi="Cambria Math" w:cs="Times New Roman"/>
            <w:color w:val="000000" w:themeColor="text1"/>
            <w:sz w:val="24"/>
            <w:szCs w:val="24"/>
          </w:rPr>
          <m:t>∝</m:t>
        </m:r>
      </m:oMath>
      <w:r w:rsidR="00065FBF" w:rsidRPr="003405C0">
        <w:rPr>
          <w:rFonts w:ascii="Bookman Old Style" w:eastAsiaTheme="minorEastAsia" w:hAnsi="Bookman Old Style" w:cs="Times New Roman"/>
          <w:color w:val="000000" w:themeColor="text1"/>
          <w:sz w:val="24"/>
          <w:szCs w:val="24"/>
        </w:rPr>
        <w:t xml:space="preserve">   </w:t>
      </w:r>
      <w:r w:rsidR="00065FBF" w:rsidRPr="003405C0">
        <w:rPr>
          <w:rFonts w:ascii="Bookman Old Style" w:eastAsiaTheme="minorEastAsia" w:hAnsi="Bookman Old Style" w:cs="Times New Roman"/>
          <w:color w:val="000000" w:themeColor="text1"/>
          <w:sz w:val="24"/>
          <w:szCs w:val="24"/>
        </w:rPr>
        <w:tab/>
      </w:r>
      <w:r w:rsidR="00065FBF" w:rsidRPr="003405C0">
        <w:rPr>
          <w:rFonts w:ascii="Bookman Old Style" w:eastAsiaTheme="minorEastAsia" w:hAnsi="Bookman Old Style" w:cs="Times New Roman"/>
          <w:color w:val="000000" w:themeColor="text1"/>
          <w:sz w:val="24"/>
          <w:szCs w:val="24"/>
        </w:rPr>
        <w:tab/>
        <w:t xml:space="preserve"> </w:t>
      </w:r>
      <m:oMath>
        <m:r>
          <w:rPr>
            <w:rFonts w:ascii="Cambria Math" w:eastAsiaTheme="minorEastAsia" w:hAnsi="Cambria Math" w:cs="Times New Roman"/>
            <w:color w:val="000000" w:themeColor="text1"/>
            <w:sz w:val="24"/>
            <w:szCs w:val="24"/>
          </w:rPr>
          <m:t>∝</m:t>
        </m:r>
      </m:oMath>
    </w:p>
    <w:p w:rsidR="00065FBF" w:rsidRPr="003405C0" w:rsidRDefault="000D68C9" w:rsidP="00FE2E2C">
      <w:pPr>
        <w:spacing w:after="0"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Concn at eq</w:t>
      </w:r>
      <w:r w:rsidR="00065FBF" w:rsidRPr="003405C0">
        <w:rPr>
          <w:rFonts w:ascii="Bookman Old Style" w:eastAsiaTheme="minorEastAsia" w:hAnsi="Bookman Old Style" w:cs="Times New Roman"/>
          <w:color w:val="000000" w:themeColor="text1"/>
          <w:sz w:val="24"/>
          <w:szCs w:val="24"/>
        </w:rPr>
        <w:t>m   c(1-</w:t>
      </w:r>
      <m:oMath>
        <m:r>
          <w:rPr>
            <w:rFonts w:ascii="Cambria Math" w:eastAsiaTheme="minorEastAsia" w:hAnsi="Cambria Math" w:cs="Times New Roman"/>
            <w:color w:val="000000" w:themeColor="text1"/>
            <w:sz w:val="24"/>
            <w:szCs w:val="24"/>
          </w:rPr>
          <m:t>∝)</m:t>
        </m:r>
      </m:oMath>
      <w:r w:rsidR="00065FBF" w:rsidRPr="003405C0">
        <w:rPr>
          <w:rFonts w:ascii="Bookman Old Style" w:eastAsiaTheme="minorEastAsia" w:hAnsi="Bookman Old Style" w:cs="Times New Roman"/>
          <w:color w:val="000000" w:themeColor="text1"/>
          <w:sz w:val="24"/>
          <w:szCs w:val="24"/>
        </w:rPr>
        <w:t xml:space="preserve">           </w:t>
      </w:r>
      <w:r w:rsidR="00065FBF" w:rsidRPr="003405C0">
        <w:rPr>
          <w:rFonts w:ascii="Bookman Old Style" w:eastAsiaTheme="minorEastAsia" w:hAnsi="Bookman Old Style" w:cs="Times New Roman"/>
          <w:color w:val="000000" w:themeColor="text1"/>
          <w:sz w:val="24"/>
          <w:szCs w:val="24"/>
        </w:rPr>
        <w:tab/>
        <w:t>C</w:t>
      </w:r>
      <m:oMath>
        <m:r>
          <w:rPr>
            <w:rFonts w:ascii="Cambria Math" w:eastAsiaTheme="minorEastAsia" w:hAnsi="Cambria Math" w:cs="Times New Roman"/>
            <w:color w:val="000000" w:themeColor="text1"/>
            <w:sz w:val="24"/>
            <w:szCs w:val="24"/>
          </w:rPr>
          <m:t>∝</m:t>
        </m:r>
      </m:oMath>
      <w:r w:rsidR="00065FBF" w:rsidRPr="003405C0">
        <w:rPr>
          <w:rFonts w:ascii="Bookman Old Style" w:eastAsiaTheme="minorEastAsia" w:hAnsi="Bookman Old Style" w:cs="Times New Roman"/>
          <w:color w:val="000000" w:themeColor="text1"/>
          <w:sz w:val="24"/>
          <w:szCs w:val="24"/>
        </w:rPr>
        <w:t xml:space="preserve">   </w:t>
      </w:r>
      <w:r w:rsidR="00065FBF" w:rsidRPr="003405C0">
        <w:rPr>
          <w:rFonts w:ascii="Bookman Old Style" w:eastAsiaTheme="minorEastAsia" w:hAnsi="Bookman Old Style" w:cs="Times New Roman"/>
          <w:color w:val="000000" w:themeColor="text1"/>
          <w:sz w:val="24"/>
          <w:szCs w:val="24"/>
        </w:rPr>
        <w:tab/>
      </w:r>
      <w:r w:rsidR="00065FBF" w:rsidRPr="003405C0">
        <w:rPr>
          <w:rFonts w:ascii="Bookman Old Style" w:eastAsiaTheme="minorEastAsia" w:hAnsi="Bookman Old Style" w:cs="Times New Roman"/>
          <w:color w:val="000000" w:themeColor="text1"/>
          <w:sz w:val="24"/>
          <w:szCs w:val="24"/>
        </w:rPr>
        <w:tab/>
        <w:t>C</w:t>
      </w:r>
      <m:oMath>
        <m:r>
          <w:rPr>
            <w:rFonts w:ascii="Cambria Math" w:eastAsiaTheme="minorEastAsia" w:hAnsi="Cambria Math" w:cs="Times New Roman"/>
            <w:color w:val="000000" w:themeColor="text1"/>
            <w:sz w:val="24"/>
            <w:szCs w:val="24"/>
          </w:rPr>
          <m:t>∝</m:t>
        </m:r>
      </m:oMath>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By law of mass action</w:t>
      </w:r>
    </w:p>
    <w:p w:rsidR="00065FBF" w:rsidRPr="003405C0" w:rsidRDefault="00065FBF" w:rsidP="00385F0E">
      <w:pPr>
        <w:spacing w:after="0" w:line="240" w:lineRule="auto"/>
        <w:ind w:left="720"/>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Kb = </w:t>
      </w:r>
      <m:oMath>
        <m:f>
          <m:fPr>
            <m:ctrlPr>
              <w:rPr>
                <w:rFonts w:ascii="Cambria Math" w:eastAsiaTheme="minorEastAsia" w:hAnsi="Cambria Math" w:cs="Times New Roman"/>
                <w:i/>
                <w:color w:val="000000" w:themeColor="text1"/>
                <w:sz w:val="24"/>
                <w:szCs w:val="24"/>
              </w:rPr>
            </m:ctrlPr>
          </m:fPr>
          <m:num>
            <m:d>
              <m:dPr>
                <m:begChr m:val="["/>
                <m:endChr m:val="]"/>
                <m:ctrlPr>
                  <w:rPr>
                    <w:rFonts w:ascii="Cambria Math" w:eastAsiaTheme="minorEastAsia" w:hAnsi="Cambria Math" w:cs="Times New Roman"/>
                    <w:i/>
                    <w:color w:val="000000" w:themeColor="text1"/>
                    <w:sz w:val="24"/>
                    <w:szCs w:val="24"/>
                  </w:rPr>
                </m:ctrlPr>
              </m:dPr>
              <m:e>
                <m:sSubSup>
                  <m:sSubSupPr>
                    <m:ctrlPr>
                      <w:rPr>
                        <w:rFonts w:ascii="Cambria Math" w:eastAsiaTheme="minorEastAsia" w:hAnsi="Cambria Math" w:cs="Times New Roman"/>
                        <w:i/>
                        <w:color w:val="000000" w:themeColor="text1"/>
                        <w:sz w:val="24"/>
                        <w:szCs w:val="24"/>
                      </w:rPr>
                    </m:ctrlPr>
                  </m:sSubSupPr>
                  <m:e>
                    <m:r>
                      <w:rPr>
                        <w:rFonts w:ascii="Cambria Math" w:eastAsiaTheme="minorEastAsia" w:hAnsi="Cambria Math" w:cs="Times New Roman"/>
                        <w:color w:val="000000" w:themeColor="text1"/>
                        <w:sz w:val="24"/>
                        <w:szCs w:val="24"/>
                      </w:rPr>
                      <m:t>NH</m:t>
                    </m:r>
                  </m:e>
                  <m:sub>
                    <m:r>
                      <w:rPr>
                        <w:rFonts w:ascii="Cambria Math" w:eastAsiaTheme="minorEastAsia" w:hAnsi="Cambria Math" w:cs="Times New Roman"/>
                        <w:color w:val="000000" w:themeColor="text1"/>
                        <w:sz w:val="24"/>
                        <w:szCs w:val="24"/>
                      </w:rPr>
                      <m:t>4</m:t>
                    </m:r>
                  </m:sub>
                  <m:sup>
                    <m:r>
                      <w:rPr>
                        <w:rFonts w:ascii="Cambria Math" w:eastAsiaTheme="minorEastAsia" w:hAnsi="Cambria Math" w:cs="Times New Roman"/>
                        <w:color w:val="000000" w:themeColor="text1"/>
                        <w:sz w:val="24"/>
                        <w:szCs w:val="24"/>
                      </w:rPr>
                      <m:t>+</m:t>
                    </m:r>
                  </m:sup>
                </m:sSubSup>
              </m:e>
            </m:d>
            <m:r>
              <w:rPr>
                <w:rFonts w:ascii="Cambria Math" w:eastAsiaTheme="minorEastAsia" w:hAnsi="Cambria Math" w:cs="Times New Roman"/>
                <w:color w:val="000000" w:themeColor="text1"/>
                <w:sz w:val="24"/>
                <w:szCs w:val="24"/>
              </w:rPr>
              <m:t>.[</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OH</m:t>
                </m:r>
              </m:e>
              <m:sup>
                <m:r>
                  <w:rPr>
                    <w:rFonts w:ascii="Cambria Math" w:eastAsiaTheme="minorEastAsia" w:hAnsi="Cambria Math" w:cs="Times New Roman"/>
                    <w:color w:val="000000" w:themeColor="text1"/>
                    <w:sz w:val="24"/>
                    <w:szCs w:val="24"/>
                  </w:rPr>
                  <m:t>-</m:t>
                </m:r>
              </m:sup>
            </m:sSup>
            <m:r>
              <w:rPr>
                <w:rFonts w:ascii="Cambria Math" w:eastAsiaTheme="minorEastAsia" w:hAnsi="Cambria Math" w:cs="Times New Roman"/>
                <w:color w:val="000000" w:themeColor="text1"/>
                <w:sz w:val="24"/>
                <w:szCs w:val="24"/>
              </w:rPr>
              <m:t>]</m:t>
            </m:r>
          </m:num>
          <m:den>
            <m:r>
              <w:rPr>
                <w:rFonts w:ascii="Cambria Math" w:eastAsiaTheme="minorEastAsia" w:hAnsi="Cambria Math" w:cs="Times New Roman"/>
                <w:color w:val="000000" w:themeColor="text1"/>
                <w:sz w:val="24"/>
                <w:szCs w:val="24"/>
              </w:rPr>
              <m:t>[</m:t>
            </m:r>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NH</m:t>
                </m:r>
              </m:e>
              <m:sub>
                <m:r>
                  <w:rPr>
                    <w:rFonts w:ascii="Cambria Math" w:eastAsiaTheme="minorEastAsia" w:hAnsi="Cambria Math" w:cs="Times New Roman"/>
                    <w:color w:val="000000" w:themeColor="text1"/>
                    <w:sz w:val="24"/>
                    <w:szCs w:val="24"/>
                  </w:rPr>
                  <m:t>4</m:t>
                </m:r>
              </m:sub>
            </m:sSub>
            <m:r>
              <w:rPr>
                <w:rFonts w:ascii="Cambria Math" w:eastAsiaTheme="minorEastAsia" w:hAnsi="Cambria Math" w:cs="Times New Roman"/>
                <w:color w:val="000000" w:themeColor="text1"/>
                <w:sz w:val="24"/>
                <w:szCs w:val="24"/>
              </w:rPr>
              <m:t>OH]</m:t>
            </m:r>
          </m:den>
        </m:f>
      </m:oMath>
    </w:p>
    <w:p w:rsidR="00065FBF" w:rsidRPr="003405C0" w:rsidRDefault="00065FBF" w:rsidP="00385F0E">
      <w:pPr>
        <w:spacing w:after="0" w:line="240" w:lineRule="auto"/>
        <w:ind w:left="720"/>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Kb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C∝.C∝</m:t>
            </m:r>
          </m:num>
          <m:den>
            <m:r>
              <w:rPr>
                <w:rFonts w:ascii="Cambria Math" w:eastAsiaTheme="minorEastAsia" w:hAnsi="Cambria Math" w:cs="Times New Roman"/>
                <w:color w:val="000000" w:themeColor="text1"/>
                <w:sz w:val="24"/>
                <w:szCs w:val="24"/>
              </w:rPr>
              <m:t>C(1-∝)</m:t>
            </m:r>
          </m:den>
        </m:f>
      </m:oMath>
    </w:p>
    <w:p w:rsidR="00065FBF" w:rsidRPr="003405C0" w:rsidRDefault="008E1064" w:rsidP="00385F0E">
      <w:pPr>
        <w:spacing w:after="0" w:line="240" w:lineRule="auto"/>
        <w:ind w:left="720"/>
        <w:jc w:val="both"/>
        <w:rPr>
          <w:rFonts w:ascii="Bookman Old Style" w:eastAsiaTheme="minorEastAsia" w:hAnsi="Bookman Old Style" w:cs="Times New Roman"/>
          <w:color w:val="000000" w:themeColor="text1"/>
          <w:sz w:val="24"/>
          <w:szCs w:val="24"/>
        </w:rPr>
      </w:pPr>
      <m:oMathPara>
        <m:oMathParaPr>
          <m:jc m:val="left"/>
        </m:oMathParaPr>
        <m:oMath>
          <m:f>
            <m:fPr>
              <m:ctrlPr>
                <w:rPr>
                  <w:rFonts w:ascii="Cambria Math" w:eastAsiaTheme="minorEastAsia" w:hAnsi="Cambria Math" w:cs="Times New Roman"/>
                  <w:i/>
                  <w:color w:val="000000" w:themeColor="text1"/>
                  <w:sz w:val="24"/>
                  <w:szCs w:val="24"/>
                </w:rPr>
              </m:ctrlPr>
            </m:fPr>
            <m:num>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C</m:t>
                  </m:r>
                </m:e>
                <m:sup>
                  <m:r>
                    <w:rPr>
                      <w:rFonts w:ascii="Cambria Math" w:eastAsiaTheme="minorEastAsia" w:hAnsi="Cambria Math" w:cs="Times New Roman"/>
                      <w:color w:val="000000" w:themeColor="text1"/>
                      <w:sz w:val="24"/>
                      <w:szCs w:val="24"/>
                    </w:rPr>
                    <m:t>2</m:t>
                  </m:r>
                </m:sup>
              </m:sSup>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m:t>
                  </m:r>
                </m:e>
                <m:sup>
                  <m:r>
                    <w:rPr>
                      <w:rFonts w:ascii="Cambria Math" w:eastAsiaTheme="minorEastAsia" w:hAnsi="Cambria Math" w:cs="Times New Roman"/>
                      <w:color w:val="000000" w:themeColor="text1"/>
                      <w:sz w:val="24"/>
                      <w:szCs w:val="24"/>
                    </w:rPr>
                    <m:t>2</m:t>
                  </m:r>
                </m:sup>
              </m:sSup>
            </m:num>
            <m:den>
              <m:r>
                <w:rPr>
                  <w:rFonts w:ascii="Cambria Math" w:eastAsiaTheme="minorEastAsia" w:hAnsi="Cambria Math" w:cs="Times New Roman"/>
                  <w:color w:val="000000" w:themeColor="text1"/>
                  <w:sz w:val="24"/>
                  <w:szCs w:val="24"/>
                </w:rPr>
                <m:t>c(1-∝)</m:t>
              </m:r>
            </m:den>
          </m:f>
        </m:oMath>
      </m:oMathPara>
    </w:p>
    <w:p w:rsidR="00065FBF" w:rsidRPr="003405C0" w:rsidRDefault="00065FBF" w:rsidP="00385F0E">
      <w:pPr>
        <w:spacing w:after="0" w:line="240" w:lineRule="auto"/>
        <w:ind w:left="720"/>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Kb = C</w:t>
      </w:r>
      <m:oMath>
        <m:r>
          <w:rPr>
            <w:rFonts w:ascii="Cambria Math" w:eastAsiaTheme="minorEastAsia" w:hAnsi="Cambria Math" w:cs="Times New Roman"/>
            <w:color w:val="000000" w:themeColor="text1"/>
            <w:sz w:val="24"/>
            <w:szCs w:val="24"/>
          </w:rPr>
          <m:t>∝</m:t>
        </m:r>
      </m:oMath>
      <w:r w:rsidRPr="003405C0">
        <w:rPr>
          <w:rFonts w:ascii="Bookman Old Style" w:eastAsiaTheme="minorEastAsia" w:hAnsi="Bookman Old Style" w:cs="Times New Roman"/>
          <w:color w:val="000000" w:themeColor="text1"/>
          <w:sz w:val="24"/>
          <w:szCs w:val="24"/>
          <w:vertAlign w:val="superscript"/>
        </w:rPr>
        <w:t>2</w:t>
      </w:r>
    </w:p>
    <w:p w:rsidR="00065FBF" w:rsidRPr="003405C0" w:rsidRDefault="00065FBF" w:rsidP="00385F0E">
      <w:pPr>
        <w:spacing w:after="0" w:line="240" w:lineRule="auto"/>
        <w:ind w:left="720"/>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When 1-</w:t>
      </w:r>
      <m:oMath>
        <m:r>
          <w:rPr>
            <w:rFonts w:ascii="Cambria Math" w:eastAsiaTheme="minorEastAsia" w:hAnsi="Cambria Math" w:cs="Times New Roman"/>
            <w:color w:val="000000" w:themeColor="text1"/>
            <w:sz w:val="24"/>
            <w:szCs w:val="24"/>
          </w:rPr>
          <m:t>∝</m:t>
        </m:r>
      </m:oMath>
      <w:r w:rsidRPr="003405C0">
        <w:rPr>
          <w:rFonts w:ascii="Bookman Old Style" w:eastAsiaTheme="minorEastAsia" w:hAnsi="Bookman Old Style" w:cs="Times New Roman"/>
          <w:color w:val="000000" w:themeColor="text1"/>
          <w:sz w:val="24"/>
          <w:szCs w:val="24"/>
        </w:rPr>
        <w:t xml:space="preserve"> </w:t>
      </w:r>
      <m:oMath>
        <m:r>
          <w:rPr>
            <w:rFonts w:ascii="Cambria Math" w:eastAsiaTheme="minorEastAsia" w:hAnsi="Cambria Math" w:cs="Times New Roman"/>
            <w:color w:val="000000" w:themeColor="text1"/>
            <w:sz w:val="24"/>
            <w:szCs w:val="24"/>
          </w:rPr>
          <m:t>≈</m:t>
        </m:r>
      </m:oMath>
      <w:r w:rsidRPr="003405C0">
        <w:rPr>
          <w:rFonts w:ascii="Bookman Old Style" w:eastAsiaTheme="minorEastAsia" w:hAnsi="Bookman Old Style" w:cs="Times New Roman"/>
          <w:color w:val="000000" w:themeColor="text1"/>
          <w:sz w:val="24"/>
          <w:szCs w:val="24"/>
        </w:rPr>
        <w:t>1</w:t>
      </w:r>
    </w:p>
    <w:p w:rsidR="00065FBF" w:rsidRPr="003405C0" w:rsidRDefault="00065FBF" w:rsidP="00385F0E">
      <w:pPr>
        <w:spacing w:after="0" w:line="240" w:lineRule="auto"/>
        <w:ind w:left="720"/>
        <w:jc w:val="both"/>
        <w:rPr>
          <w:rFonts w:ascii="Bookman Old Style" w:eastAsiaTheme="minorEastAsia" w:hAnsi="Bookman Old Style" w:cs="Times New Roman"/>
          <w:color w:val="000000" w:themeColor="text1"/>
          <w:sz w:val="24"/>
          <w:szCs w:val="24"/>
        </w:rPr>
      </w:pPr>
      <m:oMath>
        <m:r>
          <w:rPr>
            <w:rFonts w:ascii="Cambria Math" w:eastAsiaTheme="minorEastAsia" w:hAnsi="Cambria Math" w:cs="Times New Roman"/>
            <w:color w:val="000000" w:themeColor="text1"/>
            <w:sz w:val="24"/>
            <w:szCs w:val="24"/>
          </w:rPr>
          <m:t>∝</m:t>
        </m:r>
      </m:oMath>
      <w:r w:rsidRPr="003405C0">
        <w:rPr>
          <w:rFonts w:ascii="Bookman Old Style" w:eastAsiaTheme="minorEastAsia" w:hAnsi="Bookman Old Style" w:cs="Times New Roman"/>
          <w:color w:val="000000" w:themeColor="text1"/>
          <w:sz w:val="24"/>
          <w:szCs w:val="24"/>
        </w:rPr>
        <w:t xml:space="preserve"> = </w:t>
      </w:r>
      <m:oMath>
        <m:rad>
          <m:radPr>
            <m:degHide m:val="1"/>
            <m:ctrlPr>
              <w:rPr>
                <w:rFonts w:ascii="Cambria Math" w:eastAsiaTheme="minorEastAsia" w:hAnsi="Cambria Math" w:cs="Times New Roman"/>
                <w:i/>
                <w:color w:val="000000" w:themeColor="text1"/>
                <w:sz w:val="24"/>
                <w:szCs w:val="24"/>
              </w:rPr>
            </m:ctrlPr>
          </m:radPr>
          <m:deg/>
          <m:e>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Kb</m:t>
                </m:r>
              </m:num>
              <m:den>
                <m:r>
                  <w:rPr>
                    <w:rFonts w:ascii="Cambria Math" w:eastAsiaTheme="minorEastAsia" w:hAnsi="Cambria Math" w:cs="Times New Roman"/>
                    <w:color w:val="000000" w:themeColor="text1"/>
                    <w:sz w:val="24"/>
                    <w:szCs w:val="24"/>
                  </w:rPr>
                  <m:t>C</m:t>
                </m:r>
              </m:den>
            </m:f>
          </m:e>
        </m:rad>
      </m:oMath>
      <w:r w:rsidRPr="003405C0">
        <w:rPr>
          <w:rFonts w:ascii="Bookman Old Style" w:eastAsiaTheme="minorEastAsia" w:hAnsi="Bookman Old Style" w:cs="Times New Roman"/>
          <w:color w:val="000000" w:themeColor="text1"/>
          <w:sz w:val="24"/>
          <w:szCs w:val="24"/>
        </w:rPr>
        <w:t xml:space="preserve"> = </w:t>
      </w:r>
      <m:oMath>
        <m:rad>
          <m:radPr>
            <m:degHide m:val="1"/>
            <m:ctrlPr>
              <w:rPr>
                <w:rFonts w:ascii="Cambria Math" w:eastAsiaTheme="minorEastAsia" w:hAnsi="Cambria Math" w:cs="Times New Roman"/>
                <w:i/>
                <w:color w:val="000000" w:themeColor="text1"/>
                <w:sz w:val="24"/>
                <w:szCs w:val="24"/>
              </w:rPr>
            </m:ctrlPr>
          </m:radPr>
          <m:deg/>
          <m:e>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 xml:space="preserve">1.75 x </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10</m:t>
                    </m:r>
                  </m:e>
                  <m:sup>
                    <m:r>
                      <w:rPr>
                        <w:rFonts w:ascii="Cambria Math" w:eastAsiaTheme="minorEastAsia" w:hAnsi="Cambria Math" w:cs="Times New Roman"/>
                        <w:color w:val="000000" w:themeColor="text1"/>
                        <w:sz w:val="24"/>
                        <w:szCs w:val="24"/>
                      </w:rPr>
                      <m:t>-5</m:t>
                    </m:r>
                  </m:sup>
                </m:sSup>
              </m:num>
              <m:den>
                <m:r>
                  <w:rPr>
                    <w:rFonts w:ascii="Cambria Math" w:eastAsiaTheme="minorEastAsia" w:hAnsi="Cambria Math" w:cs="Times New Roman"/>
                    <w:color w:val="000000" w:themeColor="text1"/>
                    <w:sz w:val="24"/>
                    <w:szCs w:val="24"/>
                  </w:rPr>
                  <m:t>1</m:t>
                </m:r>
              </m:den>
            </m:f>
          </m:e>
        </m:rad>
      </m:oMath>
    </w:p>
    <w:p w:rsidR="00065FBF" w:rsidRPr="003405C0" w:rsidRDefault="00065FBF" w:rsidP="00385F0E">
      <w:pPr>
        <w:spacing w:after="0" w:line="240" w:lineRule="auto"/>
        <w:ind w:left="720"/>
        <w:jc w:val="both"/>
        <w:rPr>
          <w:rFonts w:ascii="Bookman Old Style" w:eastAsiaTheme="minorEastAsia" w:hAnsi="Bookman Old Style" w:cs="Times New Roman"/>
          <w:color w:val="000000" w:themeColor="text1"/>
          <w:sz w:val="24"/>
          <w:szCs w:val="24"/>
        </w:rPr>
      </w:pPr>
      <m:oMath>
        <m:r>
          <w:rPr>
            <w:rFonts w:ascii="Cambria Math" w:eastAsiaTheme="minorEastAsia" w:hAnsi="Cambria Math" w:cs="Times New Roman"/>
            <w:color w:val="000000" w:themeColor="text1"/>
            <w:sz w:val="24"/>
            <w:szCs w:val="24"/>
          </w:rPr>
          <m:t>∝</m:t>
        </m:r>
      </m:oMath>
      <w:r w:rsidRPr="003405C0">
        <w:rPr>
          <w:rFonts w:ascii="Bookman Old Style" w:eastAsiaTheme="minorEastAsia" w:hAnsi="Bookman Old Style" w:cs="Times New Roman"/>
          <w:color w:val="000000" w:themeColor="text1"/>
          <w:sz w:val="24"/>
          <w:szCs w:val="24"/>
        </w:rPr>
        <w:t xml:space="preserve"> = 4.18 x 10</w:t>
      </w:r>
      <w:r w:rsidRPr="003405C0">
        <w:rPr>
          <w:rFonts w:ascii="Bookman Old Style" w:eastAsiaTheme="minorEastAsia" w:hAnsi="Bookman Old Style" w:cs="Times New Roman"/>
          <w:color w:val="000000" w:themeColor="text1"/>
          <w:sz w:val="24"/>
          <w:szCs w:val="24"/>
          <w:vertAlign w:val="superscript"/>
        </w:rPr>
        <w:t>-3</w:t>
      </w:r>
    </w:p>
    <w:p w:rsidR="00065FBF" w:rsidRPr="003405C0" w:rsidRDefault="00065FBF" w:rsidP="00385F0E">
      <w:pPr>
        <w:spacing w:after="0" w:line="240" w:lineRule="auto"/>
        <w:ind w:left="720"/>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(b) [</w:t>
      </w:r>
      <m:oMath>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O</m:t>
            </m:r>
          </m:e>
          <m:sup>
            <m:r>
              <w:rPr>
                <w:rFonts w:ascii="Cambria Math" w:eastAsiaTheme="minorEastAsia" w:hAnsi="Cambria Math" w:cs="Times New Roman"/>
                <w:color w:val="000000" w:themeColor="text1"/>
                <w:sz w:val="24"/>
                <w:szCs w:val="24"/>
              </w:rPr>
              <m:t>-</m:t>
            </m:r>
          </m:sup>
        </m:sSup>
      </m:oMath>
      <w:r w:rsidRPr="003405C0">
        <w:rPr>
          <w:rFonts w:ascii="Bookman Old Style" w:eastAsiaTheme="minorEastAsia" w:hAnsi="Bookman Old Style" w:cs="Times New Roman"/>
          <w:color w:val="000000" w:themeColor="text1"/>
          <w:sz w:val="24"/>
          <w:szCs w:val="24"/>
        </w:rPr>
        <w:t>H] = C</w:t>
      </w:r>
      <m:oMath>
        <m:r>
          <w:rPr>
            <w:rFonts w:ascii="Cambria Math" w:eastAsiaTheme="minorEastAsia" w:hAnsi="Cambria Math" w:cs="Times New Roman"/>
            <w:color w:val="000000" w:themeColor="text1"/>
            <w:sz w:val="24"/>
            <w:szCs w:val="24"/>
          </w:rPr>
          <m:t>∝</m:t>
        </m:r>
      </m:oMath>
    </w:p>
    <w:p w:rsidR="00065FBF" w:rsidRPr="003405C0" w:rsidRDefault="00065FBF" w:rsidP="00385F0E">
      <w:pPr>
        <w:spacing w:after="0" w:line="240" w:lineRule="auto"/>
        <w:ind w:left="720"/>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1 x 4.183 x 10</w:t>
      </w:r>
      <w:r w:rsidRPr="003405C0">
        <w:rPr>
          <w:rFonts w:ascii="Bookman Old Style" w:eastAsiaTheme="minorEastAsia" w:hAnsi="Bookman Old Style" w:cs="Times New Roman"/>
          <w:color w:val="000000" w:themeColor="text1"/>
          <w:sz w:val="24"/>
          <w:szCs w:val="24"/>
          <w:vertAlign w:val="superscript"/>
        </w:rPr>
        <w:t>-3</w:t>
      </w:r>
    </w:p>
    <w:p w:rsidR="00065FBF" w:rsidRPr="003405C0" w:rsidRDefault="00065FBF" w:rsidP="00385F0E">
      <w:pPr>
        <w:spacing w:after="0" w:line="240" w:lineRule="auto"/>
        <w:ind w:left="720"/>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4.183 x 10</w:t>
      </w:r>
      <w:r w:rsidRPr="003405C0">
        <w:rPr>
          <w:rFonts w:ascii="Bookman Old Style" w:eastAsiaTheme="minorEastAsia" w:hAnsi="Bookman Old Style" w:cs="Times New Roman"/>
          <w:color w:val="000000" w:themeColor="text1"/>
          <w:sz w:val="24"/>
          <w:szCs w:val="24"/>
          <w:vertAlign w:val="superscript"/>
        </w:rPr>
        <w:t>-3</w:t>
      </w:r>
      <w:r w:rsidRPr="003405C0">
        <w:rPr>
          <w:rFonts w:ascii="Bookman Old Style" w:eastAsiaTheme="minorEastAsia" w:hAnsi="Bookman Old Style" w:cs="Times New Roman"/>
          <w:color w:val="000000" w:themeColor="text1"/>
          <w:sz w:val="24"/>
          <w:szCs w:val="24"/>
        </w:rPr>
        <w:t>moldm</w:t>
      </w:r>
      <w:r w:rsidRPr="003405C0">
        <w:rPr>
          <w:rFonts w:ascii="Bookman Old Style" w:eastAsiaTheme="minorEastAsia" w:hAnsi="Bookman Old Style" w:cs="Times New Roman"/>
          <w:color w:val="000000" w:themeColor="text1"/>
          <w:sz w:val="24"/>
          <w:szCs w:val="24"/>
          <w:vertAlign w:val="superscript"/>
        </w:rPr>
        <w:t>-3</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Question: A 0.1m solution of ammonia is 4% ionized at 25</w:t>
      </w:r>
      <w:r w:rsidRPr="003405C0">
        <w:rPr>
          <w:rFonts w:ascii="Bookman Old Style" w:eastAsiaTheme="minorEastAsia" w:hAnsi="Bookman Old Style" w:cs="Times New Roman"/>
          <w:color w:val="000000" w:themeColor="text1"/>
          <w:sz w:val="24"/>
          <w:szCs w:val="24"/>
          <w:vertAlign w:val="superscript"/>
        </w:rPr>
        <w:t>0</w:t>
      </w:r>
      <w:r w:rsidRPr="003405C0">
        <w:rPr>
          <w:rFonts w:ascii="Bookman Old Style" w:eastAsiaTheme="minorEastAsia" w:hAnsi="Bookman Old Style" w:cs="Times New Roman"/>
          <w:color w:val="000000" w:themeColor="text1"/>
          <w:sz w:val="24"/>
          <w:szCs w:val="24"/>
        </w:rPr>
        <w:t xml:space="preserve">C. calculate </w:t>
      </w:r>
    </w:p>
    <w:p w:rsidR="00065FBF" w:rsidRPr="003405C0" w:rsidRDefault="00065FBF" w:rsidP="006C326C">
      <w:pPr>
        <w:pStyle w:val="ListParagraph"/>
        <w:numPr>
          <w:ilvl w:val="0"/>
          <w:numId w:val="97"/>
        </w:num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The base dissociation constant at this temperature</w:t>
      </w:r>
    </w:p>
    <w:p w:rsidR="00065FBF" w:rsidRPr="003405C0" w:rsidRDefault="00065FBF" w:rsidP="006C326C">
      <w:pPr>
        <w:pStyle w:val="ListParagraph"/>
        <w:numPr>
          <w:ilvl w:val="0"/>
          <w:numId w:val="97"/>
        </w:num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The molar concentration of hydroxide ions in solution</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NH</w:t>
      </w:r>
      <w:r w:rsidRPr="003405C0">
        <w:rPr>
          <w:rFonts w:ascii="Bookman Old Style" w:eastAsiaTheme="minorEastAsia" w:hAnsi="Bookman Old Style" w:cs="Times New Roman"/>
          <w:color w:val="000000" w:themeColor="text1"/>
          <w:sz w:val="24"/>
          <w:szCs w:val="24"/>
          <w:vertAlign w:val="subscript"/>
        </w:rPr>
        <w:t>4</w:t>
      </w:r>
      <w:r w:rsidRPr="003405C0">
        <w:rPr>
          <w:rFonts w:ascii="Bookman Old Style" w:eastAsiaTheme="minorEastAsia" w:hAnsi="Bookman Old Style" w:cs="Times New Roman"/>
          <w:color w:val="000000" w:themeColor="text1"/>
          <w:sz w:val="24"/>
          <w:szCs w:val="24"/>
        </w:rPr>
        <w:t xml:space="preserve">OH(aq)             </w:t>
      </w:r>
      <m:oMath>
        <m:sSubSup>
          <m:sSubSupPr>
            <m:ctrlPr>
              <w:rPr>
                <w:rFonts w:ascii="Cambria Math" w:eastAsiaTheme="minorEastAsia" w:hAnsi="Cambria Math" w:cs="Times New Roman"/>
                <w:i/>
                <w:color w:val="000000" w:themeColor="text1"/>
                <w:sz w:val="24"/>
                <w:szCs w:val="24"/>
              </w:rPr>
            </m:ctrlPr>
          </m:sSubSupPr>
          <m:e>
            <m:r>
              <w:rPr>
                <w:rFonts w:ascii="Cambria Math" w:eastAsiaTheme="minorEastAsia" w:hAnsi="Cambria Math" w:cs="Times New Roman"/>
                <w:color w:val="000000" w:themeColor="text1"/>
                <w:sz w:val="24"/>
                <w:szCs w:val="24"/>
              </w:rPr>
              <m:t>NH</m:t>
            </m:r>
          </m:e>
          <m:sub>
            <m:r>
              <w:rPr>
                <w:rFonts w:ascii="Cambria Math" w:eastAsiaTheme="minorEastAsia" w:hAnsi="Cambria Math" w:cs="Times New Roman"/>
                <w:color w:val="000000" w:themeColor="text1"/>
                <w:sz w:val="24"/>
                <w:szCs w:val="24"/>
              </w:rPr>
              <m:t>4</m:t>
            </m:r>
          </m:sub>
          <m:sup>
            <m:r>
              <w:rPr>
                <w:rFonts w:ascii="Cambria Math" w:eastAsiaTheme="minorEastAsia" w:hAnsi="Cambria Math" w:cs="Times New Roman"/>
                <w:color w:val="000000" w:themeColor="text1"/>
                <w:sz w:val="24"/>
                <w:szCs w:val="24"/>
              </w:rPr>
              <m:t>+</m:t>
            </m:r>
          </m:sup>
        </m:sSubSup>
      </m:oMath>
      <w:r w:rsidRPr="003405C0">
        <w:rPr>
          <w:rFonts w:ascii="Bookman Old Style" w:eastAsiaTheme="minorEastAsia" w:hAnsi="Bookman Old Style" w:cs="Times New Roman"/>
          <w:color w:val="000000" w:themeColor="text1"/>
          <w:sz w:val="24"/>
          <w:szCs w:val="24"/>
        </w:rPr>
        <w:t xml:space="preserve"> (aq)+ </w:t>
      </w:r>
      <m:oMath>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O</m:t>
            </m:r>
          </m:e>
          <m:sup>
            <m:r>
              <w:rPr>
                <w:rFonts w:ascii="Cambria Math" w:eastAsiaTheme="minorEastAsia" w:hAnsi="Cambria Math" w:cs="Times New Roman"/>
                <w:color w:val="000000" w:themeColor="text1"/>
                <w:sz w:val="24"/>
                <w:szCs w:val="24"/>
              </w:rPr>
              <m:t>-</m:t>
            </m:r>
          </m:sup>
        </m:sSup>
      </m:oMath>
      <w:r w:rsidRPr="003405C0">
        <w:rPr>
          <w:rFonts w:ascii="Bookman Old Style" w:eastAsiaTheme="minorEastAsia" w:hAnsi="Bookman Old Style" w:cs="Times New Roman"/>
          <w:color w:val="000000" w:themeColor="text1"/>
          <w:sz w:val="24"/>
          <w:szCs w:val="24"/>
        </w:rPr>
        <w:t>H(aq)</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1mole</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0</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0</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 (1-</w:t>
      </w:r>
      <m:oMath>
        <m:r>
          <w:rPr>
            <w:rFonts w:ascii="Cambria Math" w:eastAsiaTheme="minorEastAsia" w:hAnsi="Cambria Math" w:cs="Times New Roman"/>
            <w:color w:val="000000" w:themeColor="text1"/>
            <w:sz w:val="24"/>
            <w:szCs w:val="24"/>
          </w:rPr>
          <m:t>∝</m:t>
        </m:r>
      </m:oMath>
      <w:r w:rsidRPr="003405C0">
        <w:rPr>
          <w:rFonts w:ascii="Bookman Old Style" w:eastAsiaTheme="minorEastAsia" w:hAnsi="Bookman Old Style" w:cs="Times New Roman"/>
          <w:color w:val="000000" w:themeColor="text1"/>
          <w:sz w:val="24"/>
          <w:szCs w:val="24"/>
        </w:rPr>
        <w:t xml:space="preserve"> )             </w:t>
      </w:r>
      <w:r w:rsidRPr="003405C0">
        <w:rPr>
          <w:rFonts w:ascii="Bookman Old Style" w:eastAsiaTheme="minorEastAsia" w:hAnsi="Bookman Old Style" w:cs="Times New Roman"/>
          <w:color w:val="000000" w:themeColor="text1"/>
          <w:sz w:val="24"/>
          <w:szCs w:val="24"/>
        </w:rPr>
        <w:tab/>
      </w:r>
      <m:oMath>
        <m:r>
          <w:rPr>
            <w:rFonts w:ascii="Cambria Math" w:eastAsiaTheme="minorEastAsia" w:hAnsi="Cambria Math" w:cs="Times New Roman"/>
            <w:color w:val="000000" w:themeColor="text1"/>
            <w:sz w:val="24"/>
            <w:szCs w:val="24"/>
          </w:rPr>
          <m:t>∝</m:t>
        </m:r>
      </m:oMath>
      <w:r w:rsidRPr="003405C0">
        <w:rPr>
          <w:rFonts w:ascii="Bookman Old Style" w:eastAsiaTheme="minorEastAsia" w:hAnsi="Bookman Old Style" w:cs="Times New Roman"/>
          <w:color w:val="000000" w:themeColor="text1"/>
          <w:sz w:val="24"/>
          <w:szCs w:val="24"/>
        </w:rPr>
        <w:t xml:space="preserve">   </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 xml:space="preserve"> </w:t>
      </w:r>
      <m:oMath>
        <m:r>
          <w:rPr>
            <w:rFonts w:ascii="Cambria Math" w:eastAsiaTheme="minorEastAsia" w:hAnsi="Cambria Math" w:cs="Times New Roman"/>
            <w:color w:val="000000" w:themeColor="text1"/>
            <w:sz w:val="24"/>
            <w:szCs w:val="24"/>
          </w:rPr>
          <m:t>∝</m:t>
        </m:r>
      </m:oMath>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c(1-</w:t>
      </w:r>
      <m:oMath>
        <m:r>
          <w:rPr>
            <w:rFonts w:ascii="Cambria Math" w:eastAsiaTheme="minorEastAsia" w:hAnsi="Cambria Math" w:cs="Times New Roman"/>
            <w:color w:val="000000" w:themeColor="text1"/>
            <w:sz w:val="24"/>
            <w:szCs w:val="24"/>
          </w:rPr>
          <m:t>∝)</m:t>
        </m:r>
      </m:oMath>
      <w:r w:rsidRPr="003405C0">
        <w:rPr>
          <w:rFonts w:ascii="Bookman Old Style" w:eastAsiaTheme="minorEastAsia" w:hAnsi="Bookman Old Style" w:cs="Times New Roman"/>
          <w:color w:val="000000" w:themeColor="text1"/>
          <w:sz w:val="24"/>
          <w:szCs w:val="24"/>
        </w:rPr>
        <w:t xml:space="preserve">           </w:t>
      </w:r>
      <w:r w:rsidRPr="003405C0">
        <w:rPr>
          <w:rFonts w:ascii="Bookman Old Style" w:eastAsiaTheme="minorEastAsia" w:hAnsi="Bookman Old Style" w:cs="Times New Roman"/>
          <w:color w:val="000000" w:themeColor="text1"/>
          <w:sz w:val="24"/>
          <w:szCs w:val="24"/>
        </w:rPr>
        <w:tab/>
        <w:t>C</w:t>
      </w:r>
      <m:oMath>
        <m:r>
          <w:rPr>
            <w:rFonts w:ascii="Cambria Math" w:eastAsiaTheme="minorEastAsia" w:hAnsi="Cambria Math" w:cs="Times New Roman"/>
            <w:color w:val="000000" w:themeColor="text1"/>
            <w:sz w:val="24"/>
            <w:szCs w:val="24"/>
          </w:rPr>
          <m:t>∝</m:t>
        </m:r>
      </m:oMath>
      <w:r w:rsidRPr="003405C0">
        <w:rPr>
          <w:rFonts w:ascii="Bookman Old Style" w:eastAsiaTheme="minorEastAsia" w:hAnsi="Bookman Old Style" w:cs="Times New Roman"/>
          <w:color w:val="000000" w:themeColor="text1"/>
          <w:sz w:val="24"/>
          <w:szCs w:val="24"/>
        </w:rPr>
        <w:t xml:space="preserve">   </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C</w:t>
      </w:r>
      <m:oMath>
        <m:r>
          <w:rPr>
            <w:rFonts w:ascii="Cambria Math" w:eastAsiaTheme="minorEastAsia" w:hAnsi="Cambria Math" w:cs="Times New Roman"/>
            <w:color w:val="000000" w:themeColor="text1"/>
            <w:sz w:val="24"/>
            <w:szCs w:val="24"/>
          </w:rPr>
          <m:t>∝</m:t>
        </m:r>
      </m:oMath>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Kb = </w:t>
      </w:r>
      <m:oMath>
        <m:f>
          <m:fPr>
            <m:ctrlPr>
              <w:rPr>
                <w:rFonts w:ascii="Cambria Math" w:eastAsiaTheme="minorEastAsia" w:hAnsi="Cambria Math" w:cs="Times New Roman"/>
                <w:i/>
                <w:color w:val="000000" w:themeColor="text1"/>
                <w:sz w:val="24"/>
                <w:szCs w:val="24"/>
              </w:rPr>
            </m:ctrlPr>
          </m:fPr>
          <m:num>
            <m:d>
              <m:dPr>
                <m:begChr m:val="["/>
                <m:endChr m:val="]"/>
                <m:ctrlPr>
                  <w:rPr>
                    <w:rFonts w:ascii="Cambria Math" w:eastAsiaTheme="minorEastAsia" w:hAnsi="Cambria Math" w:cs="Times New Roman"/>
                    <w:i/>
                    <w:color w:val="000000" w:themeColor="text1"/>
                    <w:sz w:val="24"/>
                    <w:szCs w:val="24"/>
                  </w:rPr>
                </m:ctrlPr>
              </m:dPr>
              <m:e>
                <m:sSubSup>
                  <m:sSubSupPr>
                    <m:ctrlPr>
                      <w:rPr>
                        <w:rFonts w:ascii="Cambria Math" w:eastAsiaTheme="minorEastAsia" w:hAnsi="Cambria Math" w:cs="Times New Roman"/>
                        <w:i/>
                        <w:color w:val="000000" w:themeColor="text1"/>
                        <w:sz w:val="24"/>
                        <w:szCs w:val="24"/>
                      </w:rPr>
                    </m:ctrlPr>
                  </m:sSubSupPr>
                  <m:e>
                    <m:r>
                      <w:rPr>
                        <w:rFonts w:ascii="Cambria Math" w:eastAsiaTheme="minorEastAsia" w:hAnsi="Cambria Math" w:cs="Times New Roman"/>
                        <w:color w:val="000000" w:themeColor="text1"/>
                        <w:sz w:val="24"/>
                        <w:szCs w:val="24"/>
                      </w:rPr>
                      <m:t>NH</m:t>
                    </m:r>
                  </m:e>
                  <m:sub>
                    <m:r>
                      <w:rPr>
                        <w:rFonts w:ascii="Cambria Math" w:eastAsiaTheme="minorEastAsia" w:hAnsi="Cambria Math" w:cs="Times New Roman"/>
                        <w:color w:val="000000" w:themeColor="text1"/>
                        <w:sz w:val="24"/>
                        <w:szCs w:val="24"/>
                      </w:rPr>
                      <m:t>4</m:t>
                    </m:r>
                  </m:sub>
                  <m:sup>
                    <m:r>
                      <w:rPr>
                        <w:rFonts w:ascii="Cambria Math" w:eastAsiaTheme="minorEastAsia" w:hAnsi="Cambria Math" w:cs="Times New Roman"/>
                        <w:color w:val="000000" w:themeColor="text1"/>
                        <w:sz w:val="24"/>
                        <w:szCs w:val="24"/>
                      </w:rPr>
                      <m:t>+</m:t>
                    </m:r>
                  </m:sup>
                </m:sSubSup>
              </m:e>
            </m:d>
            <m:r>
              <w:rPr>
                <w:rFonts w:ascii="Cambria Math" w:eastAsiaTheme="minorEastAsia" w:hAnsi="Cambria Math" w:cs="Times New Roman"/>
                <w:color w:val="000000" w:themeColor="text1"/>
                <w:sz w:val="24"/>
                <w:szCs w:val="24"/>
              </w:rPr>
              <m:t>.[</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O</m:t>
                </m:r>
              </m:e>
              <m:sup>
                <m:r>
                  <w:rPr>
                    <w:rFonts w:ascii="Cambria Math" w:eastAsiaTheme="minorEastAsia" w:hAnsi="Cambria Math" w:cs="Times New Roman"/>
                    <w:color w:val="000000" w:themeColor="text1"/>
                    <w:sz w:val="24"/>
                    <w:szCs w:val="24"/>
                  </w:rPr>
                  <m:t>-</m:t>
                </m:r>
              </m:sup>
            </m:sSup>
            <m:r>
              <w:rPr>
                <w:rFonts w:ascii="Cambria Math" w:eastAsiaTheme="minorEastAsia" w:hAnsi="Cambria Math" w:cs="Times New Roman"/>
                <w:color w:val="000000" w:themeColor="text1"/>
                <w:sz w:val="24"/>
                <w:szCs w:val="24"/>
              </w:rPr>
              <m:t>H]</m:t>
            </m:r>
          </m:num>
          <m:den>
            <m:r>
              <w:rPr>
                <w:rFonts w:ascii="Cambria Math" w:eastAsiaTheme="minorEastAsia" w:hAnsi="Cambria Math" w:cs="Times New Roman"/>
                <w:color w:val="000000" w:themeColor="text1"/>
                <w:sz w:val="24"/>
                <w:szCs w:val="24"/>
              </w:rPr>
              <m:t>[</m:t>
            </m:r>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NH</m:t>
                </m:r>
              </m:e>
              <m:sub>
                <m:r>
                  <w:rPr>
                    <w:rFonts w:ascii="Cambria Math" w:eastAsiaTheme="minorEastAsia" w:hAnsi="Cambria Math" w:cs="Times New Roman"/>
                    <w:color w:val="000000" w:themeColor="text1"/>
                    <w:sz w:val="24"/>
                    <w:szCs w:val="24"/>
                  </w:rPr>
                  <m:t>4</m:t>
                </m:r>
              </m:sub>
            </m:sSub>
            <m:r>
              <w:rPr>
                <w:rFonts w:ascii="Cambria Math" w:eastAsiaTheme="minorEastAsia" w:hAnsi="Cambria Math" w:cs="Times New Roman"/>
                <w:color w:val="000000" w:themeColor="text1"/>
                <w:sz w:val="24"/>
                <w:szCs w:val="24"/>
              </w:rPr>
              <m:t>OH]</m:t>
            </m:r>
          </m:den>
        </m:f>
      </m:oMath>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Kb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C∝.C∝</m:t>
            </m:r>
          </m:num>
          <m:den>
            <m:r>
              <w:rPr>
                <w:rFonts w:ascii="Cambria Math" w:eastAsiaTheme="minorEastAsia" w:hAnsi="Cambria Math" w:cs="Times New Roman"/>
                <w:color w:val="000000" w:themeColor="text1"/>
                <w:sz w:val="24"/>
                <w:szCs w:val="24"/>
              </w:rPr>
              <m:t>C(1-∝)</m:t>
            </m:r>
          </m:den>
        </m:f>
      </m:oMath>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Kb = C</w:t>
      </w:r>
      <m:oMath>
        <m:r>
          <w:rPr>
            <w:rFonts w:ascii="Cambria Math" w:eastAsiaTheme="minorEastAsia" w:hAnsi="Cambria Math" w:cs="Times New Roman"/>
            <w:color w:val="000000" w:themeColor="text1"/>
            <w:sz w:val="24"/>
            <w:szCs w:val="24"/>
          </w:rPr>
          <m:t>∝</m:t>
        </m:r>
      </m:oMath>
      <w:r w:rsidRPr="003405C0">
        <w:rPr>
          <w:rFonts w:ascii="Bookman Old Style" w:eastAsiaTheme="minorEastAsia" w:hAnsi="Bookman Old Style" w:cs="Times New Roman"/>
          <w:color w:val="000000" w:themeColor="text1"/>
          <w:sz w:val="24"/>
          <w:szCs w:val="24"/>
          <w:vertAlign w:val="superscript"/>
        </w:rPr>
        <w:t>2</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When 1-</w:t>
      </w:r>
      <m:oMath>
        <m:r>
          <w:rPr>
            <w:rFonts w:ascii="Cambria Math" w:eastAsiaTheme="minorEastAsia" w:hAnsi="Cambria Math" w:cs="Times New Roman"/>
            <w:color w:val="000000" w:themeColor="text1"/>
            <w:sz w:val="24"/>
            <w:szCs w:val="24"/>
          </w:rPr>
          <m:t>∝</m:t>
        </m:r>
      </m:oMath>
      <w:r w:rsidRPr="003405C0">
        <w:rPr>
          <w:rFonts w:ascii="Bookman Old Style" w:eastAsiaTheme="minorEastAsia" w:hAnsi="Bookman Old Style" w:cs="Times New Roman"/>
          <w:color w:val="000000" w:themeColor="text1"/>
          <w:sz w:val="24"/>
          <w:szCs w:val="24"/>
        </w:rPr>
        <w:t xml:space="preserve"> </w:t>
      </w:r>
      <m:oMath>
        <m:r>
          <w:rPr>
            <w:rFonts w:ascii="Cambria Math" w:eastAsiaTheme="minorEastAsia" w:hAnsi="Cambria Math" w:cs="Times New Roman"/>
            <w:color w:val="000000" w:themeColor="text1"/>
            <w:sz w:val="24"/>
            <w:szCs w:val="24"/>
          </w:rPr>
          <m:t>≈</m:t>
        </m:r>
      </m:oMath>
      <w:r w:rsidRPr="003405C0">
        <w:rPr>
          <w:rFonts w:ascii="Bookman Old Style" w:eastAsiaTheme="minorEastAsia" w:hAnsi="Bookman Old Style" w:cs="Times New Roman"/>
          <w:color w:val="000000" w:themeColor="text1"/>
          <w:sz w:val="24"/>
          <w:szCs w:val="24"/>
        </w:rPr>
        <w:t>1</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But </w:t>
      </w:r>
      <m:oMath>
        <m:r>
          <w:rPr>
            <w:rFonts w:ascii="Cambria Math" w:eastAsiaTheme="minorEastAsia" w:hAnsi="Cambria Math" w:cs="Times New Roman"/>
            <w:color w:val="000000" w:themeColor="text1"/>
            <w:sz w:val="24"/>
            <w:szCs w:val="24"/>
          </w:rPr>
          <m:t>∝</m:t>
        </m:r>
      </m:oMath>
      <w:r w:rsidRPr="003405C0">
        <w:rPr>
          <w:rFonts w:ascii="Bookman Old Style" w:eastAsiaTheme="minorEastAsia" w:hAnsi="Bookman Old Style" w:cs="Times New Roman"/>
          <w:color w:val="000000" w:themeColor="text1"/>
          <w:sz w:val="24"/>
          <w:szCs w:val="24"/>
        </w:rPr>
        <w:t xml:space="preserve">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4</m:t>
            </m:r>
          </m:num>
          <m:den>
            <m:r>
              <w:rPr>
                <w:rFonts w:ascii="Cambria Math" w:eastAsiaTheme="minorEastAsia" w:hAnsi="Cambria Math" w:cs="Times New Roman"/>
                <w:color w:val="000000" w:themeColor="text1"/>
                <w:sz w:val="24"/>
                <w:szCs w:val="24"/>
              </w:rPr>
              <m:t>100</m:t>
            </m:r>
          </m:den>
        </m:f>
      </m:oMath>
      <w:r w:rsidRPr="003405C0">
        <w:rPr>
          <w:rFonts w:ascii="Bookman Old Style" w:eastAsiaTheme="minorEastAsia" w:hAnsi="Bookman Old Style" w:cs="Times New Roman"/>
          <w:color w:val="000000" w:themeColor="text1"/>
          <w:sz w:val="24"/>
          <w:szCs w:val="24"/>
        </w:rPr>
        <w:t xml:space="preserve"> = 0.04</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Kb = 0.04</w:t>
      </w:r>
      <w:r w:rsidRPr="003405C0">
        <w:rPr>
          <w:rFonts w:ascii="Bookman Old Style" w:eastAsiaTheme="minorEastAsia" w:hAnsi="Bookman Old Style" w:cs="Times New Roman"/>
          <w:color w:val="000000" w:themeColor="text1"/>
          <w:sz w:val="24"/>
          <w:szCs w:val="24"/>
          <w:vertAlign w:val="superscript"/>
        </w:rPr>
        <w:t>2</w:t>
      </w:r>
      <w:r w:rsidRPr="003405C0">
        <w:rPr>
          <w:rFonts w:ascii="Bookman Old Style" w:eastAsiaTheme="minorEastAsia" w:hAnsi="Bookman Old Style" w:cs="Times New Roman"/>
          <w:color w:val="000000" w:themeColor="text1"/>
          <w:sz w:val="24"/>
          <w:szCs w:val="24"/>
        </w:rPr>
        <w:t xml:space="preserve"> x 0.1</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Kb = 1.6 x 10</w:t>
      </w:r>
      <w:r w:rsidRPr="003405C0">
        <w:rPr>
          <w:rFonts w:ascii="Bookman Old Style" w:eastAsiaTheme="minorEastAsia" w:hAnsi="Bookman Old Style" w:cs="Times New Roman"/>
          <w:color w:val="000000" w:themeColor="text1"/>
          <w:sz w:val="24"/>
          <w:szCs w:val="24"/>
          <w:vertAlign w:val="superscript"/>
        </w:rPr>
        <w:t>-4</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[OH] = C</w:t>
      </w:r>
      <m:oMath>
        <m:r>
          <w:rPr>
            <w:rFonts w:ascii="Cambria Math" w:eastAsiaTheme="minorEastAsia" w:hAnsi="Cambria Math" w:cs="Times New Roman"/>
            <w:color w:val="000000" w:themeColor="text1"/>
            <w:sz w:val="24"/>
            <w:szCs w:val="24"/>
          </w:rPr>
          <m:t>∝</m:t>
        </m:r>
      </m:oMath>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0.1 x 0.04</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lastRenderedPageBreak/>
        <w:t>= 4 x 10</w:t>
      </w:r>
      <w:r w:rsidRPr="003405C0">
        <w:rPr>
          <w:rFonts w:ascii="Bookman Old Style" w:eastAsiaTheme="minorEastAsia" w:hAnsi="Bookman Old Style" w:cs="Times New Roman"/>
          <w:color w:val="000000" w:themeColor="text1"/>
          <w:sz w:val="24"/>
          <w:szCs w:val="24"/>
          <w:vertAlign w:val="superscript"/>
        </w:rPr>
        <w:t>-3</w:t>
      </w:r>
      <w:r w:rsidRPr="003405C0">
        <w:rPr>
          <w:rFonts w:ascii="Bookman Old Style" w:eastAsiaTheme="minorEastAsia" w:hAnsi="Bookman Old Style" w:cs="Times New Roman"/>
          <w:color w:val="000000" w:themeColor="text1"/>
          <w:sz w:val="24"/>
          <w:szCs w:val="24"/>
        </w:rPr>
        <w:t xml:space="preserve"> moldm-3</w:t>
      </w:r>
    </w:p>
    <w:p w:rsidR="00065FBF" w:rsidRPr="003405C0" w:rsidRDefault="00065FBF" w:rsidP="00FE2E2C">
      <w:pPr>
        <w:spacing w:after="0" w:line="240" w:lineRule="auto"/>
        <w:jc w:val="both"/>
        <w:rPr>
          <w:rFonts w:ascii="Bookman Old Style" w:eastAsiaTheme="minorEastAsia" w:hAnsi="Bookman Old Style" w:cs="Times New Roman"/>
          <w:b/>
          <w:color w:val="000000" w:themeColor="text1"/>
          <w:sz w:val="24"/>
          <w:szCs w:val="24"/>
        </w:rPr>
      </w:pPr>
      <w:r w:rsidRPr="003405C0">
        <w:rPr>
          <w:rFonts w:ascii="Bookman Old Style" w:eastAsiaTheme="minorEastAsia" w:hAnsi="Bookman Old Style" w:cs="Times New Roman"/>
          <w:b/>
          <w:color w:val="000000" w:themeColor="text1"/>
          <w:sz w:val="24"/>
          <w:szCs w:val="24"/>
        </w:rPr>
        <w:t>ACIDS AND BASES</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An acid is a proton donor while a base is a proton acceptor. According to Bronsted and Lasry because the product formed after loosing a proton can readily accept the proton to form back the acid.</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Therefore the experiment that donates a proton is called a conjugate acid and the product that can accept a proton is called a conjugate base.</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Consider the acid HA                HA(aq)  H</w:t>
      </w:r>
      <w:r w:rsidRPr="003405C0">
        <w:rPr>
          <w:rFonts w:ascii="Bookman Old Style" w:eastAsiaTheme="minorEastAsia" w:hAnsi="Bookman Old Style" w:cs="Times New Roman"/>
          <w:color w:val="000000" w:themeColor="text1"/>
          <w:sz w:val="24"/>
          <w:szCs w:val="24"/>
          <w:vertAlign w:val="superscript"/>
        </w:rPr>
        <w:t>+</w:t>
      </w:r>
      <w:r w:rsidRPr="003405C0">
        <w:rPr>
          <w:rFonts w:ascii="Bookman Old Style" w:eastAsiaTheme="minorEastAsia" w:hAnsi="Bookman Old Style" w:cs="Times New Roman"/>
          <w:color w:val="000000" w:themeColor="text1"/>
          <w:sz w:val="24"/>
          <w:szCs w:val="24"/>
        </w:rPr>
        <w:t>(aq) + A</w:t>
      </w:r>
      <w:r w:rsidRPr="003405C0">
        <w:rPr>
          <w:rFonts w:ascii="Bookman Old Style" w:eastAsiaTheme="minorEastAsia" w:hAnsi="Bookman Old Style" w:cs="Times New Roman"/>
          <w:color w:val="000000" w:themeColor="text1"/>
          <w:sz w:val="24"/>
          <w:szCs w:val="24"/>
          <w:vertAlign w:val="superscript"/>
        </w:rPr>
        <w:t>-</w:t>
      </w:r>
      <w:r w:rsidRPr="003405C0">
        <w:rPr>
          <w:rFonts w:ascii="Bookman Old Style" w:eastAsiaTheme="minorEastAsia" w:hAnsi="Bookman Old Style" w:cs="Times New Roman"/>
          <w:color w:val="000000" w:themeColor="text1"/>
          <w:sz w:val="24"/>
          <w:szCs w:val="24"/>
        </w:rPr>
        <w:t>(aq)</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Other examples</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Conjugate acid</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Protton</w:t>
      </w:r>
      <w:r w:rsidRPr="003405C0">
        <w:rPr>
          <w:rFonts w:ascii="Bookman Old Style" w:eastAsiaTheme="minorEastAsia" w:hAnsi="Bookman Old Style" w:cs="Times New Roman"/>
          <w:color w:val="000000" w:themeColor="text1"/>
          <w:sz w:val="24"/>
          <w:szCs w:val="24"/>
        </w:rPr>
        <w:tab/>
        <w:t>conjugate Base</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vertAlign w:val="superscript"/>
        </w:rPr>
      </w:pPr>
      <w:r w:rsidRPr="003405C0">
        <w:rPr>
          <w:rFonts w:ascii="Bookman Old Style" w:eastAsiaTheme="minorEastAsia" w:hAnsi="Bookman Old Style" w:cs="Times New Roman"/>
          <w:color w:val="000000" w:themeColor="text1"/>
          <w:sz w:val="24"/>
          <w:szCs w:val="24"/>
        </w:rPr>
        <w:t>HCl</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H</w:t>
      </w:r>
      <w:r w:rsidRPr="003405C0">
        <w:rPr>
          <w:rFonts w:ascii="Bookman Old Style" w:eastAsiaTheme="minorEastAsia" w:hAnsi="Bookman Old Style" w:cs="Times New Roman"/>
          <w:color w:val="000000" w:themeColor="text1"/>
          <w:sz w:val="24"/>
          <w:szCs w:val="24"/>
          <w:vertAlign w:val="superscript"/>
        </w:rPr>
        <w:t>+</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Cl</w:t>
      </w:r>
      <w:r w:rsidRPr="003405C0">
        <w:rPr>
          <w:rFonts w:ascii="Bookman Old Style" w:eastAsiaTheme="minorEastAsia" w:hAnsi="Bookman Old Style" w:cs="Times New Roman"/>
          <w:color w:val="000000" w:themeColor="text1"/>
          <w:sz w:val="24"/>
          <w:szCs w:val="24"/>
          <w:vertAlign w:val="superscript"/>
        </w:rPr>
        <w:t>-</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vertAlign w:val="superscript"/>
        </w:rPr>
      </w:pPr>
      <w:r w:rsidRPr="003405C0">
        <w:rPr>
          <w:rFonts w:ascii="Bookman Old Style" w:eastAsiaTheme="minorEastAsia" w:hAnsi="Bookman Old Style" w:cs="Times New Roman"/>
          <w:color w:val="000000" w:themeColor="text1"/>
          <w:sz w:val="24"/>
          <w:szCs w:val="24"/>
        </w:rPr>
        <w:t>HNO</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vertAlign w:val="subscript"/>
        </w:rPr>
        <w:tab/>
      </w:r>
      <w:r w:rsidRPr="003405C0">
        <w:rPr>
          <w:rFonts w:ascii="Bookman Old Style" w:eastAsiaTheme="minorEastAsia" w:hAnsi="Bookman Old Style" w:cs="Times New Roman"/>
          <w:color w:val="000000" w:themeColor="text1"/>
          <w:sz w:val="24"/>
          <w:szCs w:val="24"/>
          <w:vertAlign w:val="subscript"/>
        </w:rPr>
        <w:tab/>
      </w:r>
      <w:r w:rsidRPr="003405C0">
        <w:rPr>
          <w:rFonts w:ascii="Bookman Old Style" w:eastAsiaTheme="minorEastAsia" w:hAnsi="Bookman Old Style" w:cs="Times New Roman"/>
          <w:color w:val="000000" w:themeColor="text1"/>
          <w:sz w:val="24"/>
          <w:szCs w:val="24"/>
          <w:vertAlign w:val="subscript"/>
        </w:rPr>
        <w:tab/>
      </w:r>
      <w:r w:rsidRPr="003405C0">
        <w:rPr>
          <w:rFonts w:ascii="Bookman Old Style" w:eastAsiaTheme="minorEastAsia" w:hAnsi="Bookman Old Style" w:cs="Times New Roman"/>
          <w:color w:val="000000" w:themeColor="text1"/>
          <w:sz w:val="24"/>
          <w:szCs w:val="24"/>
          <w:vertAlign w:val="subscript"/>
        </w:rPr>
        <w:tab/>
      </w:r>
      <w:r w:rsidRPr="003405C0">
        <w:rPr>
          <w:rFonts w:ascii="Bookman Old Style" w:eastAsiaTheme="minorEastAsia" w:hAnsi="Bookman Old Style" w:cs="Times New Roman"/>
          <w:color w:val="000000" w:themeColor="text1"/>
          <w:sz w:val="24"/>
          <w:szCs w:val="24"/>
        </w:rPr>
        <w:t>H</w:t>
      </w:r>
      <w:r w:rsidRPr="003405C0">
        <w:rPr>
          <w:rFonts w:ascii="Bookman Old Style" w:eastAsiaTheme="minorEastAsia" w:hAnsi="Bookman Old Style" w:cs="Times New Roman"/>
          <w:color w:val="000000" w:themeColor="text1"/>
          <w:sz w:val="24"/>
          <w:szCs w:val="24"/>
          <w:vertAlign w:val="superscript"/>
        </w:rPr>
        <w:t>+</w:t>
      </w:r>
      <w:r w:rsidRPr="003405C0">
        <w:rPr>
          <w:rFonts w:ascii="Bookman Old Style" w:eastAsiaTheme="minorEastAsia" w:hAnsi="Bookman Old Style" w:cs="Times New Roman"/>
          <w:color w:val="000000" w:themeColor="text1"/>
          <w:sz w:val="24"/>
          <w:szCs w:val="24"/>
          <w:vertAlign w:val="superscript"/>
        </w:rPr>
        <w:tab/>
      </w:r>
      <w:r w:rsidRPr="003405C0">
        <w:rPr>
          <w:rFonts w:ascii="Bookman Old Style" w:eastAsiaTheme="minorEastAsia" w:hAnsi="Bookman Old Style" w:cs="Times New Roman"/>
          <w:color w:val="000000" w:themeColor="text1"/>
          <w:sz w:val="24"/>
          <w:szCs w:val="24"/>
        </w:rPr>
        <w:tab/>
        <w:t>NO</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vertAlign w:val="superscript"/>
        </w:rPr>
        <w:t>-</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CH</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COOH</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H</w:t>
      </w:r>
      <w:r w:rsidRPr="003405C0">
        <w:rPr>
          <w:rFonts w:ascii="Bookman Old Style" w:eastAsiaTheme="minorEastAsia" w:hAnsi="Bookman Old Style" w:cs="Times New Roman"/>
          <w:color w:val="000000" w:themeColor="text1"/>
          <w:sz w:val="24"/>
          <w:szCs w:val="24"/>
          <w:vertAlign w:val="superscript"/>
        </w:rPr>
        <w:t>+</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noProof/>
          <w:color w:val="000000" w:themeColor="text1"/>
          <w:sz w:val="24"/>
          <w:szCs w:val="24"/>
        </w:rPr>
        <w:drawing>
          <wp:inline distT="0" distB="0" distL="0" distR="0">
            <wp:extent cx="503555" cy="256540"/>
            <wp:effectExtent l="19050" t="0" r="0" b="0"/>
            <wp:docPr id="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8"/>
                    <a:srcRect/>
                    <a:stretch>
                      <a:fillRect/>
                    </a:stretch>
                  </pic:blipFill>
                  <pic:spPr bwMode="auto">
                    <a:xfrm>
                      <a:off x="0" y="0"/>
                      <a:ext cx="503555" cy="256540"/>
                    </a:xfrm>
                    <a:prstGeom prst="rect">
                      <a:avLst/>
                    </a:prstGeom>
                    <a:noFill/>
                    <a:ln w="9525">
                      <a:noFill/>
                      <a:miter lim="800000"/>
                      <a:headEnd/>
                      <a:tailEnd/>
                    </a:ln>
                  </pic:spPr>
                </pic:pic>
              </a:graphicData>
            </a:graphic>
          </wp:inline>
        </w:drawing>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noProof/>
          <w:color w:val="000000" w:themeColor="text1"/>
          <w:sz w:val="24"/>
          <w:szCs w:val="24"/>
        </w:rPr>
        <w:drawing>
          <wp:inline distT="0" distB="0" distL="0" distR="0">
            <wp:extent cx="975995" cy="575310"/>
            <wp:effectExtent l="19050" t="0" r="0" b="0"/>
            <wp:docPr id="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9"/>
                    <a:srcRect/>
                    <a:stretch>
                      <a:fillRect/>
                    </a:stretch>
                  </pic:blipFill>
                  <pic:spPr bwMode="auto">
                    <a:xfrm>
                      <a:off x="0" y="0"/>
                      <a:ext cx="975995" cy="575310"/>
                    </a:xfrm>
                    <a:prstGeom prst="rect">
                      <a:avLst/>
                    </a:prstGeom>
                    <a:noFill/>
                    <a:ln w="9525">
                      <a:noFill/>
                      <a:miter lim="800000"/>
                      <a:headEnd/>
                      <a:tailEnd/>
                    </a:ln>
                  </pic:spPr>
                </pic:pic>
              </a:graphicData>
            </a:graphic>
          </wp:inline>
        </w:drawing>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H</w:t>
      </w:r>
      <w:r w:rsidRPr="003405C0">
        <w:rPr>
          <w:rFonts w:ascii="Bookman Old Style" w:eastAsiaTheme="minorEastAsia" w:hAnsi="Bookman Old Style" w:cs="Times New Roman"/>
          <w:color w:val="000000" w:themeColor="text1"/>
          <w:sz w:val="24"/>
          <w:szCs w:val="24"/>
          <w:vertAlign w:val="superscript"/>
        </w:rPr>
        <w:t>+</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noProof/>
          <w:color w:val="000000" w:themeColor="text1"/>
          <w:sz w:val="24"/>
          <w:szCs w:val="24"/>
        </w:rPr>
        <w:drawing>
          <wp:inline distT="0" distB="0" distL="0" distR="0">
            <wp:extent cx="862965" cy="616585"/>
            <wp:effectExtent l="19050" t="0" r="0" b="0"/>
            <wp:docPr id="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0"/>
                    <a:srcRect/>
                    <a:stretch>
                      <a:fillRect/>
                    </a:stretch>
                  </pic:blipFill>
                  <pic:spPr bwMode="auto">
                    <a:xfrm>
                      <a:off x="0" y="0"/>
                      <a:ext cx="862965" cy="616585"/>
                    </a:xfrm>
                    <a:prstGeom prst="rect">
                      <a:avLst/>
                    </a:prstGeom>
                    <a:noFill/>
                    <a:ln w="9525">
                      <a:noFill/>
                      <a:miter lim="800000"/>
                      <a:headEnd/>
                      <a:tailEnd/>
                    </a:ln>
                  </pic:spPr>
                </pic:pic>
              </a:graphicData>
            </a:graphic>
          </wp:inline>
        </w:drawing>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A base which it gains the proton from a minute and is therefore called configurate base eg the base B (aa)</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B</w:t>
      </w:r>
      <w:r w:rsidRPr="003405C0">
        <w:rPr>
          <w:rFonts w:ascii="Bookman Old Style" w:eastAsiaTheme="minorEastAsia" w:hAnsi="Bookman Old Style" w:cs="Times New Roman"/>
          <w:color w:val="000000" w:themeColor="text1"/>
          <w:sz w:val="24"/>
          <w:szCs w:val="24"/>
          <w:vertAlign w:val="superscript"/>
        </w:rPr>
        <w:t>-</w:t>
      </w:r>
      <w:r w:rsidRPr="003405C0">
        <w:rPr>
          <w:rFonts w:ascii="Bookman Old Style" w:eastAsiaTheme="minorEastAsia" w:hAnsi="Bookman Old Style" w:cs="Times New Roman"/>
          <w:color w:val="000000" w:themeColor="text1"/>
          <w:sz w:val="24"/>
          <w:szCs w:val="24"/>
        </w:rPr>
        <w:t xml:space="preserve">(aa) </w:t>
      </w:r>
      <w:r w:rsidRPr="003405C0">
        <w:rPr>
          <w:rFonts w:ascii="Bookman Old Style" w:eastAsiaTheme="minorEastAsia" w:hAnsi="Bookman Old Style" w:cs="Times New Roman"/>
          <w:color w:val="000000" w:themeColor="text1"/>
          <w:sz w:val="24"/>
          <w:szCs w:val="24"/>
        </w:rPr>
        <w:tab/>
        <w:t xml:space="preserve">+   </w:t>
      </w:r>
      <w:r w:rsidRPr="003405C0">
        <w:rPr>
          <w:rFonts w:ascii="Bookman Old Style" w:eastAsiaTheme="minorEastAsia" w:hAnsi="Bookman Old Style" w:cs="Times New Roman"/>
          <w:color w:val="000000" w:themeColor="text1"/>
          <w:sz w:val="24"/>
          <w:szCs w:val="24"/>
        </w:rPr>
        <w:tab/>
        <w:t xml:space="preserve">     H</w:t>
      </w:r>
      <w:r w:rsidRPr="003405C0">
        <w:rPr>
          <w:rFonts w:ascii="Bookman Old Style" w:eastAsiaTheme="minorEastAsia" w:hAnsi="Bookman Old Style" w:cs="Times New Roman"/>
          <w:color w:val="000000" w:themeColor="text1"/>
          <w:sz w:val="24"/>
          <w:szCs w:val="24"/>
          <w:vertAlign w:val="superscript"/>
        </w:rPr>
        <w:t>+</w:t>
      </w:r>
      <w:r w:rsidRPr="003405C0">
        <w:rPr>
          <w:rFonts w:ascii="Bookman Old Style" w:eastAsiaTheme="minorEastAsia" w:hAnsi="Bookman Old Style" w:cs="Times New Roman"/>
          <w:color w:val="000000" w:themeColor="text1"/>
          <w:sz w:val="24"/>
          <w:szCs w:val="24"/>
        </w:rPr>
        <w:t>(aq)                                  BH</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[conjugate base]     [Base]</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[conjugate acid]</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Other examples</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Conjugate acid</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Proton</w:t>
      </w:r>
      <w:r w:rsidRPr="003405C0">
        <w:rPr>
          <w:rFonts w:ascii="Bookman Old Style" w:eastAsiaTheme="minorEastAsia" w:hAnsi="Bookman Old Style" w:cs="Times New Roman"/>
          <w:color w:val="000000" w:themeColor="text1"/>
          <w:sz w:val="24"/>
          <w:szCs w:val="24"/>
        </w:rPr>
        <w:tab/>
        <w:t>conjugate Base</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vertAlign w:val="superscript"/>
        </w:rPr>
      </w:pPr>
      <w:r w:rsidRPr="003405C0">
        <w:rPr>
          <w:rFonts w:ascii="Bookman Old Style" w:eastAsiaTheme="minorEastAsia" w:hAnsi="Bookman Old Style" w:cs="Times New Roman"/>
          <w:color w:val="000000" w:themeColor="text1"/>
          <w:sz w:val="24"/>
          <w:szCs w:val="24"/>
        </w:rPr>
        <w:t>NH</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H</w:t>
      </w:r>
      <w:r w:rsidRPr="003405C0">
        <w:rPr>
          <w:rFonts w:ascii="Bookman Old Style" w:eastAsiaTheme="minorEastAsia" w:hAnsi="Bookman Old Style" w:cs="Times New Roman"/>
          <w:color w:val="000000" w:themeColor="text1"/>
          <w:sz w:val="24"/>
          <w:szCs w:val="24"/>
          <w:vertAlign w:val="superscript"/>
        </w:rPr>
        <w:t>+</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r>
      <m:oMath>
        <m:sSubSup>
          <m:sSubSupPr>
            <m:ctrlPr>
              <w:rPr>
                <w:rFonts w:ascii="Cambria Math" w:eastAsiaTheme="minorEastAsia" w:hAnsi="Cambria Math" w:cs="Times New Roman"/>
                <w:i/>
                <w:color w:val="000000" w:themeColor="text1"/>
                <w:sz w:val="24"/>
                <w:szCs w:val="24"/>
              </w:rPr>
            </m:ctrlPr>
          </m:sSubSupPr>
          <m:e>
            <m:r>
              <w:rPr>
                <w:rFonts w:ascii="Cambria Math" w:eastAsiaTheme="minorEastAsia" w:hAnsi="Cambria Math" w:cs="Times New Roman"/>
                <w:color w:val="000000" w:themeColor="text1"/>
                <w:sz w:val="24"/>
                <w:szCs w:val="24"/>
              </w:rPr>
              <m:t>NH</m:t>
            </m:r>
          </m:e>
          <m:sub>
            <m:r>
              <w:rPr>
                <w:rFonts w:ascii="Cambria Math" w:eastAsiaTheme="minorEastAsia" w:hAnsi="Cambria Math" w:cs="Times New Roman"/>
                <w:color w:val="000000" w:themeColor="text1"/>
                <w:sz w:val="24"/>
                <w:szCs w:val="24"/>
              </w:rPr>
              <m:t>4</m:t>
            </m:r>
          </m:sub>
          <m:sup>
            <m:r>
              <w:rPr>
                <w:rFonts w:ascii="Cambria Math" w:eastAsiaTheme="minorEastAsia" w:hAnsi="Cambria Math" w:cs="Times New Roman"/>
                <w:color w:val="000000" w:themeColor="text1"/>
                <w:sz w:val="24"/>
                <w:szCs w:val="24"/>
              </w:rPr>
              <m:t>+</m:t>
            </m:r>
          </m:sup>
        </m:sSubSup>
      </m:oMath>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CH</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NH</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vertAlign w:val="subscript"/>
        </w:rPr>
        <w:tab/>
      </w:r>
      <w:r w:rsidRPr="003405C0">
        <w:rPr>
          <w:rFonts w:ascii="Bookman Old Style" w:eastAsiaTheme="minorEastAsia" w:hAnsi="Bookman Old Style" w:cs="Times New Roman"/>
          <w:color w:val="000000" w:themeColor="text1"/>
          <w:sz w:val="24"/>
          <w:szCs w:val="24"/>
          <w:vertAlign w:val="subscript"/>
        </w:rPr>
        <w:tab/>
      </w:r>
      <w:r w:rsidRPr="003405C0">
        <w:rPr>
          <w:rFonts w:ascii="Bookman Old Style" w:eastAsiaTheme="minorEastAsia" w:hAnsi="Bookman Old Style" w:cs="Times New Roman"/>
          <w:color w:val="000000" w:themeColor="text1"/>
          <w:sz w:val="24"/>
          <w:szCs w:val="24"/>
          <w:vertAlign w:val="subscript"/>
        </w:rPr>
        <w:tab/>
      </w:r>
      <w:r w:rsidRPr="003405C0">
        <w:rPr>
          <w:rFonts w:ascii="Bookman Old Style" w:eastAsiaTheme="minorEastAsia" w:hAnsi="Bookman Old Style" w:cs="Times New Roman"/>
          <w:color w:val="000000" w:themeColor="text1"/>
          <w:sz w:val="24"/>
          <w:szCs w:val="24"/>
        </w:rPr>
        <w:t>H</w:t>
      </w:r>
      <w:r w:rsidRPr="003405C0">
        <w:rPr>
          <w:rFonts w:ascii="Bookman Old Style" w:eastAsiaTheme="minorEastAsia" w:hAnsi="Bookman Old Style" w:cs="Times New Roman"/>
          <w:color w:val="000000" w:themeColor="text1"/>
          <w:sz w:val="24"/>
          <w:szCs w:val="24"/>
          <w:vertAlign w:val="superscript"/>
        </w:rPr>
        <w:t>+</w:t>
      </w:r>
      <w:r w:rsidRPr="003405C0">
        <w:rPr>
          <w:rFonts w:ascii="Bookman Old Style" w:eastAsiaTheme="minorEastAsia" w:hAnsi="Bookman Old Style" w:cs="Times New Roman"/>
          <w:color w:val="000000" w:themeColor="text1"/>
          <w:sz w:val="24"/>
          <w:szCs w:val="24"/>
          <w:vertAlign w:val="superscript"/>
        </w:rPr>
        <w:tab/>
      </w:r>
      <w:r w:rsidRPr="003405C0">
        <w:rPr>
          <w:rFonts w:ascii="Bookman Old Style" w:eastAsiaTheme="minorEastAsia" w:hAnsi="Bookman Old Style" w:cs="Times New Roman"/>
          <w:color w:val="000000" w:themeColor="text1"/>
          <w:sz w:val="24"/>
          <w:szCs w:val="24"/>
        </w:rPr>
        <w:tab/>
      </w:r>
      <m:oMath>
        <m:sSubSup>
          <m:sSubSupPr>
            <m:ctrlPr>
              <w:rPr>
                <w:rFonts w:ascii="Cambria Math" w:eastAsiaTheme="minorEastAsia" w:hAnsi="Cambria Math" w:cs="Times New Roman"/>
                <w:i/>
                <w:color w:val="000000" w:themeColor="text1"/>
                <w:sz w:val="24"/>
                <w:szCs w:val="24"/>
              </w:rPr>
            </m:ctrlPr>
          </m:sSubSupPr>
          <m:e>
            <m:r>
              <w:rPr>
                <w:rFonts w:ascii="Cambria Math" w:eastAsiaTheme="minorEastAsia" w:hAnsi="Cambria Math" w:cs="Times New Roman"/>
                <w:color w:val="000000" w:themeColor="text1"/>
                <w:sz w:val="24"/>
                <w:szCs w:val="24"/>
              </w:rPr>
              <m:t>CH</m:t>
            </m:r>
          </m:e>
          <m:sub>
            <m:r>
              <w:rPr>
                <w:rFonts w:ascii="Cambria Math" w:eastAsiaTheme="minorEastAsia" w:hAnsi="Cambria Math" w:cs="Times New Roman"/>
                <w:color w:val="000000" w:themeColor="text1"/>
                <w:sz w:val="24"/>
                <w:szCs w:val="24"/>
              </w:rPr>
              <m:t>3</m:t>
            </m:r>
          </m:sub>
          <m:sup>
            <m:r>
              <w:rPr>
                <w:rFonts w:ascii="Cambria Math" w:eastAsiaTheme="minorEastAsia" w:hAnsi="Cambria Math" w:cs="Times New Roman"/>
                <w:color w:val="000000" w:themeColor="text1"/>
                <w:sz w:val="24"/>
                <w:szCs w:val="24"/>
              </w:rPr>
              <m:t>+</m:t>
            </m:r>
          </m:sup>
        </m:sSubSup>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NH</m:t>
            </m:r>
          </m:e>
          <m:sub>
            <m:r>
              <w:rPr>
                <w:rFonts w:ascii="Cambria Math" w:eastAsiaTheme="minorEastAsia" w:hAnsi="Cambria Math" w:cs="Times New Roman"/>
                <w:color w:val="000000" w:themeColor="text1"/>
                <w:sz w:val="24"/>
                <w:szCs w:val="24"/>
              </w:rPr>
              <m:t>3</m:t>
            </m:r>
          </m:sub>
        </m:sSub>
      </m:oMath>
    </w:p>
    <w:p w:rsidR="00065FBF" w:rsidRPr="003405C0" w:rsidRDefault="00065FBF" w:rsidP="00FE2E2C">
      <w:pPr>
        <w:spacing w:after="0" w:line="240" w:lineRule="auto"/>
        <w:rPr>
          <w:rFonts w:ascii="Bookman Old Style" w:hAnsi="Bookman Old Style" w:cs="Times New Roman"/>
          <w:color w:val="000000" w:themeColor="text1"/>
          <w:sz w:val="24"/>
          <w:szCs w:val="24"/>
        </w:rPr>
      </w:pPr>
      <w:r w:rsidRPr="003405C0">
        <w:rPr>
          <w:rFonts w:ascii="Bookman Old Style" w:hAnsi="Bookman Old Style" w:cs="Times New Roman"/>
          <w:color w:val="000000" w:themeColor="text1"/>
          <w:sz w:val="24"/>
          <w:szCs w:val="24"/>
        </w:rPr>
        <w:t>H</w:t>
      </w:r>
      <w:r w:rsidRPr="003405C0">
        <w:rPr>
          <w:rFonts w:ascii="Bookman Old Style" w:hAnsi="Bookman Old Style" w:cs="Times New Roman"/>
          <w:color w:val="000000" w:themeColor="text1"/>
          <w:sz w:val="24"/>
          <w:szCs w:val="24"/>
          <w:vertAlign w:val="subscript"/>
        </w:rPr>
        <w:t>2</w:t>
      </w:r>
      <w:r w:rsidRPr="003405C0">
        <w:rPr>
          <w:rFonts w:ascii="Bookman Old Style" w:hAnsi="Bookman Old Style" w:cs="Times New Roman"/>
          <w:color w:val="000000" w:themeColor="text1"/>
          <w:sz w:val="24"/>
          <w:szCs w:val="24"/>
        </w:rPr>
        <w:t xml:space="preserve">O                              </w:t>
      </w:r>
      <w:r w:rsidRPr="003405C0">
        <w:rPr>
          <w:rFonts w:ascii="Bookman Old Style" w:hAnsi="Bookman Old Style" w:cs="Times New Roman"/>
          <w:color w:val="000000" w:themeColor="text1"/>
          <w:sz w:val="24"/>
          <w:szCs w:val="24"/>
        </w:rPr>
        <w:tab/>
        <w:t>H</w:t>
      </w:r>
      <w:r w:rsidRPr="003405C0">
        <w:rPr>
          <w:rFonts w:ascii="Bookman Old Style" w:hAnsi="Bookman Old Style" w:cs="Times New Roman"/>
          <w:color w:val="000000" w:themeColor="text1"/>
          <w:sz w:val="24"/>
          <w:szCs w:val="24"/>
          <w:vertAlign w:val="superscript"/>
        </w:rPr>
        <w:t>+</w:t>
      </w:r>
      <w:r w:rsidRPr="003405C0">
        <w:rPr>
          <w:rFonts w:ascii="Bookman Old Style" w:hAnsi="Bookman Old Style" w:cs="Times New Roman"/>
          <w:color w:val="000000" w:themeColor="text1"/>
          <w:sz w:val="24"/>
          <w:szCs w:val="24"/>
        </w:rPr>
        <w:tab/>
      </w:r>
      <w:r w:rsidRPr="003405C0">
        <w:rPr>
          <w:rFonts w:ascii="Bookman Old Style" w:hAnsi="Bookman Old Style" w:cs="Times New Roman"/>
          <w:color w:val="000000" w:themeColor="text1"/>
          <w:sz w:val="24"/>
          <w:szCs w:val="24"/>
        </w:rPr>
        <w:tab/>
        <w:t>H</w:t>
      </w:r>
      <w:r w:rsidRPr="003405C0">
        <w:rPr>
          <w:rFonts w:ascii="Bookman Old Style" w:hAnsi="Bookman Old Style" w:cs="Times New Roman"/>
          <w:color w:val="000000" w:themeColor="text1"/>
          <w:sz w:val="24"/>
          <w:szCs w:val="24"/>
          <w:vertAlign w:val="subscript"/>
        </w:rPr>
        <w:t>3</w:t>
      </w:r>
      <w:r w:rsidRPr="003405C0">
        <w:rPr>
          <w:rFonts w:ascii="Bookman Old Style" w:hAnsi="Bookman Old Style" w:cs="Times New Roman"/>
          <w:color w:val="000000" w:themeColor="text1"/>
          <w:sz w:val="24"/>
          <w:szCs w:val="24"/>
        </w:rPr>
        <w:t>O</w:t>
      </w:r>
      <w:r w:rsidRPr="003405C0">
        <w:rPr>
          <w:rFonts w:ascii="Bookman Old Style" w:hAnsi="Bookman Old Style" w:cs="Times New Roman"/>
          <w:color w:val="000000" w:themeColor="text1"/>
          <w:sz w:val="24"/>
          <w:szCs w:val="24"/>
          <w:vertAlign w:val="superscript"/>
        </w:rPr>
        <w:t>+</w:t>
      </w:r>
    </w:p>
    <w:p w:rsidR="00065FBF" w:rsidRPr="003405C0" w:rsidRDefault="00065FBF" w:rsidP="00FE2E2C">
      <w:pPr>
        <w:spacing w:after="0" w:line="240" w:lineRule="auto"/>
        <w:jc w:val="both"/>
        <w:rPr>
          <w:rFonts w:ascii="Bookman Old Style" w:hAnsi="Bookman Old Style" w:cs="Times New Roman"/>
          <w:color w:val="000000" w:themeColor="text1"/>
          <w:sz w:val="24"/>
          <w:szCs w:val="24"/>
        </w:rPr>
      </w:pPr>
      <w:r w:rsidRPr="003405C0">
        <w:rPr>
          <w:rFonts w:ascii="Bookman Old Style" w:hAnsi="Bookman Old Style" w:cs="Times New Roman"/>
          <w:color w:val="000000" w:themeColor="text1"/>
          <w:sz w:val="24"/>
          <w:szCs w:val="24"/>
        </w:rPr>
        <w:t>Acids and Bases are therefore conjugate pairs and a conjugate pair defers by a proton lewis defines an acid as a zone pair of electrons acceptor while a base as a zone pair donor.</w:t>
      </w:r>
    </w:p>
    <w:p w:rsidR="00065FBF" w:rsidRPr="003405C0" w:rsidRDefault="00065FBF" w:rsidP="00FE2E2C">
      <w:pPr>
        <w:spacing w:after="0" w:line="240" w:lineRule="auto"/>
        <w:jc w:val="both"/>
        <w:rPr>
          <w:rFonts w:ascii="Bookman Old Style" w:hAnsi="Bookman Old Style" w:cs="Times New Roman"/>
          <w:color w:val="000000" w:themeColor="text1"/>
          <w:sz w:val="24"/>
          <w:szCs w:val="24"/>
        </w:rPr>
      </w:pPr>
      <w:r w:rsidRPr="003405C0">
        <w:rPr>
          <w:rFonts w:ascii="Bookman Old Style" w:hAnsi="Bookman Old Style" w:cs="Times New Roman"/>
          <w:color w:val="000000" w:themeColor="text1"/>
          <w:sz w:val="24"/>
          <w:szCs w:val="24"/>
        </w:rPr>
        <w:t>Consider the bas</w:t>
      </w:r>
      <w:r w:rsidR="006A09F5">
        <w:rPr>
          <w:rFonts w:ascii="Bookman Old Style" w:hAnsi="Bookman Old Style" w:cs="Times New Roman"/>
          <w:color w:val="000000" w:themeColor="text1"/>
          <w:sz w:val="24"/>
          <w:szCs w:val="24"/>
        </w:rPr>
        <w:t>e ammonia</w:t>
      </w:r>
    </w:p>
    <w:p w:rsidR="00065FBF" w:rsidRPr="006A09F5" w:rsidRDefault="008E1064" w:rsidP="00FE2E2C">
      <w:pPr>
        <w:spacing w:after="0" w:line="240" w:lineRule="auto"/>
        <w:jc w:val="both"/>
        <w:rPr>
          <w:rFonts w:ascii="Bookman Old Style" w:hAnsi="Bookman Old Style" w:cs="Times New Roman"/>
          <w:color w:val="000000" w:themeColor="text1"/>
          <w:sz w:val="24"/>
          <w:szCs w:val="24"/>
          <w:vertAlign w:val="superscript"/>
        </w:rPr>
      </w:pPr>
      <w:r>
        <w:rPr>
          <w:rFonts w:ascii="Bookman Old Style" w:hAnsi="Bookman Old Style" w:cs="Times New Roman"/>
          <w:noProof/>
          <w:color w:val="000000" w:themeColor="text1"/>
          <w:sz w:val="24"/>
          <w:szCs w:val="24"/>
        </w:rPr>
        <w:pict>
          <v:shape id="_x0000_s1314" type="#_x0000_t32" style="position:absolute;left:0;text-align:left;margin-left:155.85pt;margin-top:8.75pt;width:84.15pt;height:0;z-index:251962368" o:connectortype="straight">
            <v:stroke endarrow="block"/>
          </v:shape>
        </w:pict>
      </w:r>
      <w:r w:rsidR="006A09F5">
        <w:rPr>
          <w:rFonts w:ascii="Bookman Old Style" w:hAnsi="Bookman Old Style" w:cs="Times New Roman"/>
          <w:color w:val="000000" w:themeColor="text1"/>
          <w:sz w:val="24"/>
          <w:szCs w:val="24"/>
        </w:rPr>
        <w:t xml:space="preserve">      </w:t>
      </w:r>
      <w:r w:rsidR="00065FBF" w:rsidRPr="003405C0">
        <w:rPr>
          <w:rFonts w:ascii="Bookman Old Style" w:hAnsi="Bookman Old Style" w:cs="Times New Roman"/>
          <w:color w:val="000000" w:themeColor="text1"/>
          <w:sz w:val="24"/>
          <w:szCs w:val="24"/>
        </w:rPr>
        <w:t>NH</w:t>
      </w:r>
      <w:r w:rsidR="00065FBF" w:rsidRPr="003405C0">
        <w:rPr>
          <w:rFonts w:ascii="Bookman Old Style" w:hAnsi="Bookman Old Style" w:cs="Times New Roman"/>
          <w:color w:val="000000" w:themeColor="text1"/>
          <w:sz w:val="24"/>
          <w:szCs w:val="24"/>
          <w:vertAlign w:val="subscript"/>
        </w:rPr>
        <w:t>3</w:t>
      </w:r>
      <w:r w:rsidR="00065FBF" w:rsidRPr="003405C0">
        <w:rPr>
          <w:rFonts w:ascii="Bookman Old Style" w:hAnsi="Bookman Old Style" w:cs="Times New Roman"/>
          <w:color w:val="000000" w:themeColor="text1"/>
          <w:sz w:val="24"/>
          <w:szCs w:val="24"/>
        </w:rPr>
        <w:t xml:space="preserve"> </w:t>
      </w:r>
      <w:r w:rsidR="006A09F5">
        <w:rPr>
          <w:rFonts w:ascii="Bookman Old Style" w:hAnsi="Bookman Old Style" w:cs="Times New Roman"/>
          <w:color w:val="000000" w:themeColor="text1"/>
          <w:sz w:val="24"/>
          <w:szCs w:val="24"/>
        </w:rPr>
        <w:t xml:space="preserve">   </w:t>
      </w:r>
      <w:r w:rsidR="00065FBF" w:rsidRPr="003405C0">
        <w:rPr>
          <w:rFonts w:ascii="Bookman Old Style" w:hAnsi="Bookman Old Style" w:cs="Times New Roman"/>
          <w:color w:val="000000" w:themeColor="text1"/>
          <w:sz w:val="24"/>
          <w:szCs w:val="24"/>
        </w:rPr>
        <w:t>+</w:t>
      </w:r>
      <w:r w:rsidR="006A09F5">
        <w:rPr>
          <w:rFonts w:ascii="Bookman Old Style" w:hAnsi="Bookman Old Style" w:cs="Times New Roman"/>
          <w:color w:val="000000" w:themeColor="text1"/>
          <w:sz w:val="24"/>
          <w:szCs w:val="24"/>
        </w:rPr>
        <w:t xml:space="preserve">    </w:t>
      </w:r>
      <w:r w:rsidR="00065FBF" w:rsidRPr="003405C0">
        <w:rPr>
          <w:rFonts w:ascii="Bookman Old Style" w:hAnsi="Bookman Old Style" w:cs="Times New Roman"/>
          <w:color w:val="000000" w:themeColor="text1"/>
          <w:sz w:val="24"/>
          <w:szCs w:val="24"/>
        </w:rPr>
        <w:t xml:space="preserve"> </w:t>
      </w:r>
      <w:r w:rsidR="006A09F5">
        <w:rPr>
          <w:rFonts w:ascii="Bookman Old Style" w:hAnsi="Bookman Old Style" w:cs="Times New Roman"/>
          <w:color w:val="000000" w:themeColor="text1"/>
          <w:sz w:val="24"/>
          <w:szCs w:val="24"/>
        </w:rPr>
        <w:t xml:space="preserve">        </w:t>
      </w:r>
      <w:r w:rsidR="00065FBF" w:rsidRPr="003405C0">
        <w:rPr>
          <w:rFonts w:ascii="Bookman Old Style" w:hAnsi="Bookman Old Style" w:cs="Times New Roman"/>
          <w:color w:val="000000" w:themeColor="text1"/>
          <w:sz w:val="24"/>
          <w:szCs w:val="24"/>
        </w:rPr>
        <w:t>H</w:t>
      </w:r>
      <w:r w:rsidR="00065FBF" w:rsidRPr="003405C0">
        <w:rPr>
          <w:rFonts w:ascii="Bookman Old Style" w:hAnsi="Bookman Old Style" w:cs="Times New Roman"/>
          <w:color w:val="000000" w:themeColor="text1"/>
          <w:sz w:val="24"/>
          <w:szCs w:val="24"/>
          <w:vertAlign w:val="superscript"/>
        </w:rPr>
        <w:t>+</w:t>
      </w:r>
      <w:r w:rsidR="00065FBF" w:rsidRPr="003405C0">
        <w:rPr>
          <w:rFonts w:ascii="Bookman Old Style" w:hAnsi="Bookman Old Style" w:cs="Times New Roman"/>
          <w:color w:val="000000" w:themeColor="text1"/>
          <w:sz w:val="24"/>
          <w:szCs w:val="24"/>
        </w:rPr>
        <w:t xml:space="preserve">                              NH</w:t>
      </w:r>
      <w:r w:rsidR="00065FBF" w:rsidRPr="003405C0">
        <w:rPr>
          <w:rFonts w:ascii="Bookman Old Style" w:hAnsi="Bookman Old Style" w:cs="Times New Roman"/>
          <w:color w:val="000000" w:themeColor="text1"/>
          <w:sz w:val="24"/>
          <w:szCs w:val="24"/>
          <w:vertAlign w:val="subscript"/>
        </w:rPr>
        <w:t>4</w:t>
      </w:r>
      <w:r w:rsidR="006A09F5">
        <w:rPr>
          <w:rFonts w:ascii="Bookman Old Style" w:hAnsi="Bookman Old Style" w:cs="Times New Roman"/>
          <w:color w:val="000000" w:themeColor="text1"/>
          <w:sz w:val="24"/>
          <w:szCs w:val="24"/>
          <w:vertAlign w:val="superscript"/>
        </w:rPr>
        <w:t>+</w:t>
      </w:r>
    </w:p>
    <w:p w:rsidR="00065FBF" w:rsidRPr="003405C0" w:rsidRDefault="00065FBF" w:rsidP="00FE2E2C">
      <w:pPr>
        <w:spacing w:after="0" w:line="240" w:lineRule="auto"/>
        <w:jc w:val="both"/>
        <w:rPr>
          <w:rFonts w:ascii="Bookman Old Style" w:hAnsi="Bookman Old Style" w:cs="Times New Roman"/>
          <w:color w:val="000000" w:themeColor="text1"/>
          <w:sz w:val="24"/>
          <w:szCs w:val="24"/>
        </w:rPr>
      </w:pPr>
      <w:r w:rsidRPr="003405C0">
        <w:rPr>
          <w:rFonts w:ascii="Bookman Old Style" w:hAnsi="Bookman Old Style" w:cs="Times New Roman"/>
          <w:color w:val="000000" w:themeColor="text1"/>
          <w:sz w:val="24"/>
          <w:szCs w:val="24"/>
        </w:rPr>
        <w:t>(Lone pair donor)(lone pair acceptor)</w:t>
      </w:r>
    </w:p>
    <w:p w:rsidR="00065FBF" w:rsidRPr="003405C0" w:rsidRDefault="00065FBF" w:rsidP="00FE2E2C">
      <w:pPr>
        <w:spacing w:after="0" w:line="240" w:lineRule="auto"/>
        <w:jc w:val="both"/>
        <w:rPr>
          <w:rFonts w:ascii="Bookman Old Style" w:hAnsi="Bookman Old Style" w:cs="Times New Roman"/>
          <w:b/>
          <w:color w:val="000000" w:themeColor="text1"/>
          <w:sz w:val="24"/>
          <w:szCs w:val="24"/>
        </w:rPr>
      </w:pPr>
      <w:r w:rsidRPr="003405C0">
        <w:rPr>
          <w:rFonts w:ascii="Bookman Old Style" w:hAnsi="Bookman Old Style" w:cs="Times New Roman"/>
          <w:b/>
          <w:color w:val="000000" w:themeColor="text1"/>
          <w:sz w:val="24"/>
          <w:szCs w:val="24"/>
        </w:rPr>
        <w:t>Strength of an acid</w:t>
      </w:r>
    </w:p>
    <w:p w:rsidR="00065FBF" w:rsidRPr="003405C0" w:rsidRDefault="00065FBF" w:rsidP="00FE2E2C">
      <w:pPr>
        <w:spacing w:after="0" w:line="240" w:lineRule="auto"/>
        <w:jc w:val="both"/>
        <w:rPr>
          <w:rFonts w:ascii="Bookman Old Style" w:hAnsi="Bookman Old Style" w:cs="Times New Roman"/>
          <w:color w:val="000000" w:themeColor="text1"/>
          <w:sz w:val="24"/>
          <w:szCs w:val="24"/>
        </w:rPr>
      </w:pPr>
      <w:r w:rsidRPr="003405C0">
        <w:rPr>
          <w:rFonts w:ascii="Bookman Old Style" w:hAnsi="Bookman Old Style" w:cs="Times New Roman"/>
          <w:color w:val="000000" w:themeColor="text1"/>
          <w:sz w:val="24"/>
          <w:szCs w:val="24"/>
        </w:rPr>
        <w:t>A strong acid is one which completely ionizes and dissociates in solution e</w:t>
      </w:r>
      <w:r>
        <w:rPr>
          <w:rFonts w:ascii="Bookman Old Style" w:hAnsi="Bookman Old Style" w:cs="Times New Roman"/>
          <w:color w:val="000000" w:themeColor="text1"/>
          <w:sz w:val="24"/>
          <w:szCs w:val="24"/>
        </w:rPr>
        <w:t>.</w:t>
      </w:r>
      <w:r w:rsidRPr="003405C0">
        <w:rPr>
          <w:rFonts w:ascii="Bookman Old Style" w:hAnsi="Bookman Old Style" w:cs="Times New Roman"/>
          <w:color w:val="000000" w:themeColor="text1"/>
          <w:sz w:val="24"/>
          <w:szCs w:val="24"/>
        </w:rPr>
        <w:t>g all mineral acids.</w:t>
      </w:r>
      <w:r>
        <w:rPr>
          <w:rFonts w:ascii="Bookman Old Style" w:hAnsi="Bookman Old Style" w:cs="Times New Roman"/>
          <w:color w:val="000000" w:themeColor="text1"/>
          <w:sz w:val="24"/>
          <w:szCs w:val="24"/>
        </w:rPr>
        <w:t xml:space="preserve"> </w:t>
      </w:r>
      <w:r w:rsidRPr="003405C0">
        <w:rPr>
          <w:rFonts w:ascii="Bookman Old Style" w:hAnsi="Bookman Old Style" w:cs="Times New Roman"/>
          <w:color w:val="000000" w:themeColor="text1"/>
          <w:sz w:val="24"/>
          <w:szCs w:val="24"/>
        </w:rPr>
        <w:t>A weak acid is one which only slightly ionizes in solution releasing few hydrogen ions in solution eg all organic acids.</w:t>
      </w:r>
      <w:r>
        <w:rPr>
          <w:rFonts w:ascii="Bookman Old Style" w:hAnsi="Bookman Old Style" w:cs="Times New Roman"/>
          <w:color w:val="000000" w:themeColor="text1"/>
          <w:sz w:val="24"/>
          <w:szCs w:val="24"/>
        </w:rPr>
        <w:t xml:space="preserve"> </w:t>
      </w:r>
      <w:r w:rsidRPr="003405C0">
        <w:rPr>
          <w:rFonts w:ascii="Bookman Old Style" w:hAnsi="Bookman Old Style" w:cs="Times New Roman"/>
          <w:color w:val="000000" w:themeColor="text1"/>
          <w:sz w:val="24"/>
          <w:szCs w:val="24"/>
        </w:rPr>
        <w:t xml:space="preserve">These differences apply to a work and strong base only that the base releases hydroxide law </w:t>
      </w:r>
      <w:r>
        <w:rPr>
          <w:rFonts w:ascii="Bookman Old Style" w:hAnsi="Bookman Old Style" w:cs="Times New Roman"/>
          <w:color w:val="000000" w:themeColor="text1"/>
          <w:sz w:val="24"/>
          <w:szCs w:val="24"/>
        </w:rPr>
        <w:t>in solution. According to Bronst</w:t>
      </w:r>
      <w:r w:rsidRPr="003405C0">
        <w:rPr>
          <w:rFonts w:ascii="Bookman Old Style" w:hAnsi="Bookman Old Style" w:cs="Times New Roman"/>
          <w:color w:val="000000" w:themeColor="text1"/>
          <w:sz w:val="24"/>
          <w:szCs w:val="24"/>
        </w:rPr>
        <w:t>ed and ca… strength of an acid is measured so the ease which donates a proton. The strength of an acid or base depends on.</w:t>
      </w:r>
    </w:p>
    <w:p w:rsidR="00065FBF" w:rsidRPr="003405C0" w:rsidRDefault="00065FBF" w:rsidP="00FE2E2C">
      <w:pPr>
        <w:spacing w:after="0" w:line="240" w:lineRule="auto"/>
        <w:jc w:val="both"/>
        <w:rPr>
          <w:rFonts w:ascii="Bookman Old Style" w:hAnsi="Bookman Old Style" w:cs="Times New Roman"/>
          <w:color w:val="000000" w:themeColor="text1"/>
          <w:sz w:val="24"/>
          <w:szCs w:val="24"/>
        </w:rPr>
      </w:pPr>
      <w:r w:rsidRPr="003405C0">
        <w:rPr>
          <w:rFonts w:ascii="Bookman Old Style" w:hAnsi="Bookman Old Style" w:cs="Times New Roman"/>
          <w:color w:val="000000" w:themeColor="text1"/>
          <w:sz w:val="24"/>
          <w:szCs w:val="24"/>
        </w:rPr>
        <w:t>Nature of the solvent used. The more basic the solvent the stronger is the acid and the less basic the weaker is the acid eg Ethanoic acid is a weaker acid in water but a stronger acid in ammonia ie</w:t>
      </w:r>
    </w:p>
    <w:p w:rsidR="00065FBF" w:rsidRPr="003405C0" w:rsidRDefault="008E1064" w:rsidP="00FE2E2C">
      <w:pPr>
        <w:spacing w:after="0" w:line="240" w:lineRule="auto"/>
        <w:jc w:val="both"/>
        <w:rPr>
          <w:rFonts w:ascii="Bookman Old Style" w:hAnsi="Bookman Old Style" w:cs="Times New Roman"/>
          <w:color w:val="000000" w:themeColor="text1"/>
          <w:sz w:val="24"/>
          <w:szCs w:val="24"/>
        </w:rPr>
      </w:pPr>
      <w:r>
        <w:rPr>
          <w:rFonts w:ascii="Bookman Old Style" w:hAnsi="Bookman Old Style" w:cs="Times New Roman"/>
          <w:noProof/>
          <w:color w:val="000000" w:themeColor="text1"/>
          <w:sz w:val="24"/>
          <w:szCs w:val="24"/>
        </w:rPr>
        <w:pict>
          <v:shape id="_x0000_s1410" type="#_x0000_t32" style="position:absolute;left:0;text-align:left;margin-left:138.75pt;margin-top:6.85pt;width:81.75pt;height:3pt;flip:y;z-index:252063744" o:connectortype="straight">
            <v:stroke endarrow="block"/>
          </v:shape>
        </w:pict>
      </w:r>
      <w:r w:rsidR="00065FBF" w:rsidRPr="003405C0">
        <w:rPr>
          <w:rFonts w:ascii="Bookman Old Style" w:hAnsi="Bookman Old Style" w:cs="Times New Roman"/>
          <w:color w:val="000000" w:themeColor="text1"/>
          <w:sz w:val="24"/>
          <w:szCs w:val="24"/>
        </w:rPr>
        <w:t>CH</w:t>
      </w:r>
      <w:r w:rsidR="00065FBF" w:rsidRPr="003405C0">
        <w:rPr>
          <w:rFonts w:ascii="Bookman Old Style" w:hAnsi="Bookman Old Style" w:cs="Times New Roman"/>
          <w:color w:val="000000" w:themeColor="text1"/>
          <w:sz w:val="24"/>
          <w:szCs w:val="24"/>
          <w:vertAlign w:val="subscript"/>
        </w:rPr>
        <w:t>3</w:t>
      </w:r>
      <w:r w:rsidR="00065FBF" w:rsidRPr="003405C0">
        <w:rPr>
          <w:rFonts w:ascii="Bookman Old Style" w:hAnsi="Bookman Old Style" w:cs="Times New Roman"/>
          <w:color w:val="000000" w:themeColor="text1"/>
          <w:sz w:val="24"/>
          <w:szCs w:val="24"/>
        </w:rPr>
        <w:t>COOH(aa) + H</w:t>
      </w:r>
      <w:r w:rsidR="00065FBF" w:rsidRPr="003405C0">
        <w:rPr>
          <w:rFonts w:ascii="Bookman Old Style" w:hAnsi="Bookman Old Style" w:cs="Times New Roman"/>
          <w:color w:val="000000" w:themeColor="text1"/>
          <w:sz w:val="24"/>
          <w:szCs w:val="24"/>
          <w:vertAlign w:val="subscript"/>
        </w:rPr>
        <w:t>2</w:t>
      </w:r>
      <w:r w:rsidR="00065FBF" w:rsidRPr="003405C0">
        <w:rPr>
          <w:rFonts w:ascii="Bookman Old Style" w:hAnsi="Bookman Old Style" w:cs="Times New Roman"/>
          <w:color w:val="000000" w:themeColor="text1"/>
          <w:sz w:val="24"/>
          <w:szCs w:val="24"/>
        </w:rPr>
        <w:t>O(l)                         CH</w:t>
      </w:r>
      <w:r w:rsidR="00065FBF" w:rsidRPr="003405C0">
        <w:rPr>
          <w:rFonts w:ascii="Bookman Old Style" w:hAnsi="Bookman Old Style" w:cs="Times New Roman"/>
          <w:color w:val="000000" w:themeColor="text1"/>
          <w:sz w:val="24"/>
          <w:szCs w:val="24"/>
          <w:vertAlign w:val="subscript"/>
        </w:rPr>
        <w:t>3</w:t>
      </w:r>
      <w:r w:rsidR="00065FBF" w:rsidRPr="003405C0">
        <w:rPr>
          <w:rFonts w:ascii="Bookman Old Style" w:hAnsi="Bookman Old Style" w:cs="Times New Roman"/>
          <w:color w:val="000000" w:themeColor="text1"/>
          <w:sz w:val="24"/>
          <w:szCs w:val="24"/>
        </w:rPr>
        <w:t>CO</w:t>
      </w:r>
      <w:r w:rsidR="00065FBF" w:rsidRPr="003405C0">
        <w:rPr>
          <w:rFonts w:ascii="Bookman Old Style" w:eastAsiaTheme="minorEastAsia" w:hAnsi="Bookman Old Style" w:cs="Times New Roman"/>
          <w:color w:val="000000" w:themeColor="text1"/>
          <w:sz w:val="24"/>
          <w:szCs w:val="24"/>
        </w:rPr>
        <w:t>ō</w:t>
      </w:r>
      <w:r w:rsidR="00065FBF" w:rsidRPr="003405C0">
        <w:rPr>
          <w:rFonts w:ascii="Bookman Old Style" w:hAnsi="Bookman Old Style" w:cs="Times New Roman"/>
          <w:color w:val="000000" w:themeColor="text1"/>
          <w:sz w:val="24"/>
          <w:szCs w:val="24"/>
        </w:rPr>
        <w:t xml:space="preserve"> + H</w:t>
      </w:r>
      <w:r w:rsidR="00065FBF" w:rsidRPr="003405C0">
        <w:rPr>
          <w:rFonts w:ascii="Bookman Old Style" w:hAnsi="Bookman Old Style" w:cs="Times New Roman"/>
          <w:color w:val="000000" w:themeColor="text1"/>
          <w:sz w:val="24"/>
          <w:szCs w:val="24"/>
          <w:vertAlign w:val="subscript"/>
        </w:rPr>
        <w:t>3</w:t>
      </w:r>
      <w:r w:rsidR="00065FBF" w:rsidRPr="003405C0">
        <w:rPr>
          <w:rFonts w:ascii="Bookman Old Style" w:hAnsi="Bookman Old Style" w:cs="Times New Roman"/>
          <w:color w:val="000000" w:themeColor="text1"/>
          <w:sz w:val="24"/>
          <w:szCs w:val="24"/>
        </w:rPr>
        <w:t>O</w:t>
      </w:r>
      <w:r w:rsidR="00065FBF" w:rsidRPr="003405C0">
        <w:rPr>
          <w:rFonts w:ascii="Bookman Old Style" w:hAnsi="Bookman Old Style" w:cs="Times New Roman"/>
          <w:color w:val="000000" w:themeColor="text1"/>
          <w:sz w:val="24"/>
          <w:szCs w:val="24"/>
          <w:vertAlign w:val="superscript"/>
        </w:rPr>
        <w:t>+</w:t>
      </w:r>
      <w:r w:rsidR="00065FBF" w:rsidRPr="003405C0">
        <w:rPr>
          <w:rFonts w:ascii="Bookman Old Style" w:hAnsi="Bookman Old Style" w:cs="Times New Roman"/>
          <w:color w:val="000000" w:themeColor="text1"/>
          <w:sz w:val="24"/>
          <w:szCs w:val="24"/>
        </w:rPr>
        <w:t>(aa)</w:t>
      </w:r>
    </w:p>
    <w:p w:rsidR="00065FBF" w:rsidRPr="003405C0" w:rsidRDefault="008E1064" w:rsidP="00FE2E2C">
      <w:pPr>
        <w:spacing w:after="0" w:line="240" w:lineRule="auto"/>
        <w:jc w:val="both"/>
        <w:rPr>
          <w:rFonts w:ascii="Bookman Old Style" w:hAnsi="Bookman Old Style" w:cs="Times New Roman"/>
          <w:color w:val="000000" w:themeColor="text1"/>
          <w:sz w:val="24"/>
          <w:szCs w:val="24"/>
        </w:rPr>
      </w:pPr>
      <w:r>
        <w:rPr>
          <w:rFonts w:ascii="Bookman Old Style" w:hAnsi="Bookman Old Style" w:cs="Times New Roman"/>
          <w:noProof/>
          <w:color w:val="000000" w:themeColor="text1"/>
          <w:sz w:val="24"/>
          <w:szCs w:val="24"/>
        </w:rPr>
        <w:pict>
          <v:shape id="_x0000_s1409" type="#_x0000_t32" style="position:absolute;left:0;text-align:left;margin-left:146.25pt;margin-top:6.7pt;width:78.65pt;height:2.25pt;flip:y;z-index:252062720" o:connectortype="straight">
            <v:stroke endarrow="block"/>
          </v:shape>
        </w:pict>
      </w:r>
      <w:r w:rsidR="00065FBF" w:rsidRPr="003405C0">
        <w:rPr>
          <w:rFonts w:ascii="Bookman Old Style" w:hAnsi="Bookman Old Style" w:cs="Times New Roman"/>
          <w:color w:val="000000" w:themeColor="text1"/>
          <w:sz w:val="24"/>
          <w:szCs w:val="24"/>
        </w:rPr>
        <w:t>CH</w:t>
      </w:r>
      <w:r w:rsidR="00065FBF" w:rsidRPr="003405C0">
        <w:rPr>
          <w:rFonts w:ascii="Bookman Old Style" w:hAnsi="Bookman Old Style" w:cs="Times New Roman"/>
          <w:color w:val="000000" w:themeColor="text1"/>
          <w:sz w:val="24"/>
          <w:szCs w:val="24"/>
          <w:vertAlign w:val="subscript"/>
        </w:rPr>
        <w:t>3</w:t>
      </w:r>
      <w:r w:rsidR="00065FBF" w:rsidRPr="003405C0">
        <w:rPr>
          <w:rFonts w:ascii="Bookman Old Style" w:hAnsi="Bookman Old Style" w:cs="Times New Roman"/>
          <w:color w:val="000000" w:themeColor="text1"/>
          <w:sz w:val="24"/>
          <w:szCs w:val="24"/>
        </w:rPr>
        <w:t>COOH(aa) + NH</w:t>
      </w:r>
      <w:r w:rsidR="00065FBF" w:rsidRPr="003405C0">
        <w:rPr>
          <w:rFonts w:ascii="Bookman Old Style" w:hAnsi="Bookman Old Style" w:cs="Times New Roman"/>
          <w:color w:val="000000" w:themeColor="text1"/>
          <w:sz w:val="24"/>
          <w:szCs w:val="24"/>
          <w:vertAlign w:val="subscript"/>
        </w:rPr>
        <w:t>3</w:t>
      </w:r>
      <w:r w:rsidR="00065FBF" w:rsidRPr="003405C0">
        <w:rPr>
          <w:rFonts w:ascii="Bookman Old Style" w:hAnsi="Bookman Old Style" w:cs="Times New Roman"/>
          <w:color w:val="000000" w:themeColor="text1"/>
          <w:sz w:val="24"/>
          <w:szCs w:val="24"/>
        </w:rPr>
        <w:t>(aa)                      CH</w:t>
      </w:r>
      <w:r w:rsidR="00065FBF" w:rsidRPr="003405C0">
        <w:rPr>
          <w:rFonts w:ascii="Bookman Old Style" w:hAnsi="Bookman Old Style" w:cs="Times New Roman"/>
          <w:color w:val="000000" w:themeColor="text1"/>
          <w:sz w:val="24"/>
          <w:szCs w:val="24"/>
          <w:vertAlign w:val="subscript"/>
        </w:rPr>
        <w:t>3</w:t>
      </w:r>
      <w:r w:rsidR="00065FBF" w:rsidRPr="003405C0">
        <w:rPr>
          <w:rFonts w:ascii="Bookman Old Style" w:hAnsi="Bookman Old Style" w:cs="Times New Roman"/>
          <w:color w:val="000000" w:themeColor="text1"/>
          <w:sz w:val="24"/>
          <w:szCs w:val="24"/>
        </w:rPr>
        <w:t>CO</w:t>
      </w:r>
      <w:r w:rsidR="00065FBF" w:rsidRPr="003405C0">
        <w:rPr>
          <w:rFonts w:ascii="Bookman Old Style" w:eastAsiaTheme="minorEastAsia" w:hAnsi="Bookman Old Style" w:cs="Times New Roman"/>
          <w:color w:val="000000" w:themeColor="text1"/>
          <w:sz w:val="24"/>
          <w:szCs w:val="24"/>
        </w:rPr>
        <w:t>ō</w:t>
      </w:r>
      <w:r w:rsidR="00065FBF" w:rsidRPr="003405C0">
        <w:rPr>
          <w:rFonts w:ascii="Bookman Old Style" w:hAnsi="Bookman Old Style" w:cs="Times New Roman"/>
          <w:color w:val="000000" w:themeColor="text1"/>
          <w:sz w:val="24"/>
          <w:szCs w:val="24"/>
        </w:rPr>
        <w:t xml:space="preserve"> + NH</w:t>
      </w:r>
      <w:r w:rsidR="00065FBF" w:rsidRPr="003405C0">
        <w:rPr>
          <w:rFonts w:ascii="Bookman Old Style" w:hAnsi="Bookman Old Style" w:cs="Times New Roman"/>
          <w:color w:val="000000" w:themeColor="text1"/>
          <w:sz w:val="24"/>
          <w:szCs w:val="24"/>
          <w:vertAlign w:val="subscript"/>
        </w:rPr>
        <w:t>4</w:t>
      </w:r>
      <w:r w:rsidR="00065FBF" w:rsidRPr="003405C0">
        <w:rPr>
          <w:rFonts w:ascii="Bookman Old Style" w:hAnsi="Bookman Old Style" w:cs="Times New Roman"/>
          <w:color w:val="000000" w:themeColor="text1"/>
          <w:sz w:val="24"/>
          <w:szCs w:val="24"/>
        </w:rPr>
        <w:t>(aa)</w:t>
      </w:r>
    </w:p>
    <w:p w:rsidR="00065FBF" w:rsidRPr="003405C0" w:rsidRDefault="00065FBF" w:rsidP="00FE2E2C">
      <w:pPr>
        <w:spacing w:after="0" w:line="240" w:lineRule="auto"/>
        <w:jc w:val="both"/>
        <w:rPr>
          <w:rFonts w:ascii="Bookman Old Style" w:hAnsi="Bookman Old Style" w:cs="Times New Roman"/>
          <w:color w:val="000000" w:themeColor="text1"/>
          <w:sz w:val="24"/>
          <w:szCs w:val="24"/>
        </w:rPr>
      </w:pPr>
      <w:r w:rsidRPr="003405C0">
        <w:rPr>
          <w:rFonts w:ascii="Bookman Old Style" w:hAnsi="Bookman Old Style" w:cs="Times New Roman"/>
          <w:color w:val="000000" w:themeColor="text1"/>
          <w:sz w:val="24"/>
          <w:szCs w:val="24"/>
        </w:rPr>
        <w:lastRenderedPageBreak/>
        <w:t>Bond strength between the hydrogen and acid (H-acid bond), the stronger the bond the weaker the acid. This depends on the length of the bond which is determined by the atomic radius eg HCl is a weaker acid than HBromic acid and hydro iodo acid. Down the gap the atomic radius of the Halogens increases this makes the bond weaker and the halogen can easily release a proton in solution therefore HI cydro iodo acid is the strongest acid followed by HBr and HCl is the weakest.</w:t>
      </w:r>
    </w:p>
    <w:p w:rsidR="00065FBF" w:rsidRPr="003405C0" w:rsidRDefault="00065FBF" w:rsidP="00FE2E2C">
      <w:pPr>
        <w:spacing w:after="0" w:line="240" w:lineRule="auto"/>
        <w:jc w:val="both"/>
        <w:rPr>
          <w:rFonts w:ascii="Bookman Old Style" w:hAnsi="Bookman Old Style" w:cs="Times New Roman"/>
          <w:color w:val="000000" w:themeColor="text1"/>
          <w:sz w:val="24"/>
          <w:szCs w:val="24"/>
        </w:rPr>
      </w:pPr>
      <w:r w:rsidRPr="003405C0">
        <w:rPr>
          <w:rFonts w:ascii="Bookman Old Style" w:hAnsi="Bookman Old Style" w:cs="Times New Roman"/>
          <w:color w:val="000000" w:themeColor="text1"/>
          <w:sz w:val="24"/>
          <w:szCs w:val="24"/>
        </w:rPr>
        <w:t xml:space="preserve">Nature of the attached gap of the acid eg </w:t>
      </w:r>
    </w:p>
    <w:p w:rsidR="00065FBF" w:rsidRPr="003405C0" w:rsidRDefault="00065FBF" w:rsidP="00FE2E2C">
      <w:pPr>
        <w:spacing w:after="0" w:line="240" w:lineRule="auto"/>
        <w:jc w:val="both"/>
        <w:rPr>
          <w:rFonts w:ascii="Bookman Old Style" w:hAnsi="Bookman Old Style" w:cs="Times New Roman"/>
          <w:color w:val="000000" w:themeColor="text1"/>
          <w:sz w:val="24"/>
          <w:szCs w:val="24"/>
        </w:rPr>
      </w:pPr>
      <w:r w:rsidRPr="003405C0">
        <w:rPr>
          <w:rFonts w:ascii="Bookman Old Style" w:hAnsi="Bookman Old Style" w:cs="Times New Roman"/>
          <w:color w:val="000000" w:themeColor="text1"/>
          <w:sz w:val="24"/>
          <w:szCs w:val="24"/>
        </w:rPr>
        <w:t xml:space="preserve">If the group is electron which ….the strength of he acid is high but if the gap is electron donating the strength of acid reduces. The methyl gap in ethanaic acid is electron donating. Bond and making it deferent to release a proton. The phenyl </w:t>
      </w:r>
      <w:r w:rsidRPr="003405C0">
        <w:rPr>
          <w:rFonts w:ascii="Bookman Old Style" w:hAnsi="Bookman Old Style" w:cs="Times New Roman"/>
          <w:noProof/>
          <w:color w:val="000000" w:themeColor="text1"/>
          <w:sz w:val="24"/>
          <w:szCs w:val="24"/>
        </w:rPr>
        <w:drawing>
          <wp:inline distT="0" distB="0" distL="0" distR="0">
            <wp:extent cx="1097023" cy="408654"/>
            <wp:effectExtent l="19050" t="0" r="7877" b="0"/>
            <wp:docPr id="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1"/>
                    <a:srcRect/>
                    <a:stretch>
                      <a:fillRect/>
                    </a:stretch>
                  </pic:blipFill>
                  <pic:spPr bwMode="auto">
                    <a:xfrm>
                      <a:off x="0" y="0"/>
                      <a:ext cx="1101163" cy="410196"/>
                    </a:xfrm>
                    <a:prstGeom prst="rect">
                      <a:avLst/>
                    </a:prstGeom>
                    <a:noFill/>
                    <a:ln w="9525">
                      <a:noFill/>
                      <a:miter lim="800000"/>
                      <a:headEnd/>
                      <a:tailEnd/>
                    </a:ln>
                  </pic:spPr>
                </pic:pic>
              </a:graphicData>
            </a:graphic>
          </wp:inline>
        </w:drawing>
      </w:r>
      <w:r w:rsidRPr="003405C0">
        <w:rPr>
          <w:rFonts w:ascii="Bookman Old Style" w:hAnsi="Bookman Old Style" w:cs="Times New Roman"/>
          <w:color w:val="000000" w:themeColor="text1"/>
          <w:sz w:val="24"/>
          <w:szCs w:val="24"/>
        </w:rPr>
        <w:t xml:space="preserve">and chloride gaps </w:t>
      </w:r>
      <w:r w:rsidRPr="003405C0">
        <w:rPr>
          <w:rFonts w:ascii="Bookman Old Style" w:hAnsi="Bookman Old Style" w:cs="Times New Roman"/>
          <w:noProof/>
          <w:color w:val="000000" w:themeColor="text1"/>
          <w:sz w:val="24"/>
          <w:szCs w:val="24"/>
        </w:rPr>
        <w:drawing>
          <wp:inline distT="0" distB="0" distL="0" distR="0">
            <wp:extent cx="1018640" cy="503434"/>
            <wp:effectExtent l="19050" t="0" r="0" b="0"/>
            <wp:docPr id="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2"/>
                    <a:srcRect/>
                    <a:stretch>
                      <a:fillRect/>
                    </a:stretch>
                  </pic:blipFill>
                  <pic:spPr bwMode="auto">
                    <a:xfrm>
                      <a:off x="0" y="0"/>
                      <a:ext cx="1018885" cy="503555"/>
                    </a:xfrm>
                    <a:prstGeom prst="rect">
                      <a:avLst/>
                    </a:prstGeom>
                    <a:noFill/>
                    <a:ln w="9525">
                      <a:noFill/>
                      <a:miter lim="800000"/>
                      <a:headEnd/>
                      <a:tailEnd/>
                    </a:ln>
                  </pic:spPr>
                </pic:pic>
              </a:graphicData>
            </a:graphic>
          </wp:inline>
        </w:drawing>
      </w:r>
      <w:r w:rsidRPr="003405C0">
        <w:rPr>
          <w:rFonts w:ascii="Bookman Old Style" w:hAnsi="Bookman Old Style" w:cs="Times New Roman"/>
          <w:color w:val="000000" w:themeColor="text1"/>
          <w:sz w:val="24"/>
          <w:szCs w:val="24"/>
        </w:rPr>
        <w:t>are electron with drawing reducing the electron density around the acid and weak using the oxygen. Hydrogen bond so the proton is easily released. Similarly ammonia (NH</w:t>
      </w:r>
      <w:r w:rsidRPr="003405C0">
        <w:rPr>
          <w:rFonts w:ascii="Bookman Old Style" w:hAnsi="Bookman Old Style" w:cs="Times New Roman"/>
          <w:color w:val="000000" w:themeColor="text1"/>
          <w:sz w:val="24"/>
          <w:szCs w:val="24"/>
          <w:vertAlign w:val="subscript"/>
        </w:rPr>
        <w:t>3</w:t>
      </w:r>
      <w:r w:rsidRPr="003405C0">
        <w:rPr>
          <w:rFonts w:ascii="Bookman Old Style" w:hAnsi="Bookman Old Style" w:cs="Times New Roman"/>
          <w:color w:val="000000" w:themeColor="text1"/>
          <w:sz w:val="24"/>
          <w:szCs w:val="24"/>
        </w:rPr>
        <w:t>) is a weaker base than methyl amine (CH</w:t>
      </w:r>
      <w:r w:rsidRPr="003405C0">
        <w:rPr>
          <w:rFonts w:ascii="Bookman Old Style" w:hAnsi="Bookman Old Style" w:cs="Times New Roman"/>
          <w:color w:val="000000" w:themeColor="text1"/>
          <w:sz w:val="24"/>
          <w:szCs w:val="24"/>
          <w:vertAlign w:val="subscript"/>
        </w:rPr>
        <w:t>3</w:t>
      </w:r>
      <w:r w:rsidRPr="003405C0">
        <w:rPr>
          <w:rFonts w:ascii="Bookman Old Style" w:hAnsi="Bookman Old Style" w:cs="Times New Roman"/>
          <w:color w:val="000000" w:themeColor="text1"/>
          <w:sz w:val="24"/>
          <w:szCs w:val="24"/>
        </w:rPr>
        <w:t>NH</w:t>
      </w:r>
      <w:r w:rsidRPr="003405C0">
        <w:rPr>
          <w:rFonts w:ascii="Bookman Old Style" w:hAnsi="Bookman Old Style" w:cs="Times New Roman"/>
          <w:color w:val="000000" w:themeColor="text1"/>
          <w:sz w:val="24"/>
          <w:szCs w:val="24"/>
          <w:vertAlign w:val="subscript"/>
        </w:rPr>
        <w:t>2</w:t>
      </w:r>
      <w:r w:rsidRPr="003405C0">
        <w:rPr>
          <w:rFonts w:ascii="Bookman Old Style" w:hAnsi="Bookman Old Style" w:cs="Times New Roman"/>
          <w:color w:val="000000" w:themeColor="text1"/>
          <w:sz w:val="24"/>
          <w:szCs w:val="24"/>
        </w:rPr>
        <w:t>)</w:t>
      </w:r>
    </w:p>
    <w:p w:rsidR="00065FBF" w:rsidRPr="003405C0" w:rsidRDefault="008E1064" w:rsidP="00FE2E2C">
      <w:pPr>
        <w:spacing w:after="0" w:line="240" w:lineRule="auto"/>
        <w:jc w:val="both"/>
        <w:rPr>
          <w:rFonts w:ascii="Bookman Old Style" w:hAnsi="Bookman Old Style" w:cs="Times New Roman"/>
          <w:color w:val="000000" w:themeColor="text1"/>
          <w:sz w:val="24"/>
          <w:szCs w:val="24"/>
        </w:rPr>
      </w:pPr>
      <w:r>
        <w:rPr>
          <w:rFonts w:ascii="Bookman Old Style" w:hAnsi="Bookman Old Style" w:cs="Times New Roman"/>
          <w:noProof/>
          <w:color w:val="000000" w:themeColor="text1"/>
          <w:sz w:val="24"/>
          <w:szCs w:val="24"/>
        </w:rPr>
        <w:pict>
          <v:shape id="_x0000_s1316" type="#_x0000_t32" style="position:absolute;left:0;text-align:left;margin-left:200.65pt;margin-top:7.95pt;width:24.25pt;height:0;z-index:251964416" o:connectortype="straight">
            <v:stroke endarrow="block"/>
          </v:shape>
        </w:pict>
      </w:r>
      <w:r>
        <w:rPr>
          <w:rFonts w:ascii="Bookman Old Style" w:hAnsi="Bookman Old Style" w:cs="Times New Roman"/>
          <w:noProof/>
          <w:color w:val="000000" w:themeColor="text1"/>
          <w:sz w:val="24"/>
          <w:szCs w:val="24"/>
        </w:rPr>
        <w:pict>
          <v:shape id="_x0000_s1315" type="#_x0000_t32" style="position:absolute;left:0;text-align:left;margin-left:200.65pt;margin-top:7.9pt;width:48.5pt;height:.05pt;z-index:251963392" o:connectortype="straight">
            <v:stroke endarrow="block"/>
          </v:shape>
        </w:pict>
      </w:r>
      <w:r w:rsidR="00065FBF" w:rsidRPr="003405C0">
        <w:rPr>
          <w:rFonts w:ascii="Bookman Old Style" w:hAnsi="Bookman Old Style" w:cs="Times New Roman"/>
          <w:color w:val="000000" w:themeColor="text1"/>
          <w:sz w:val="24"/>
          <w:szCs w:val="24"/>
        </w:rPr>
        <w:t>H – NH</w:t>
      </w:r>
      <w:r w:rsidR="00065FBF" w:rsidRPr="003405C0">
        <w:rPr>
          <w:rFonts w:ascii="Bookman Old Style" w:hAnsi="Bookman Old Style" w:cs="Times New Roman"/>
          <w:color w:val="000000" w:themeColor="text1"/>
          <w:sz w:val="24"/>
          <w:szCs w:val="24"/>
          <w:vertAlign w:val="subscript"/>
        </w:rPr>
        <w:t>2</w:t>
      </w:r>
      <w:r w:rsidR="00065FBF" w:rsidRPr="003405C0">
        <w:rPr>
          <w:rFonts w:ascii="Bookman Old Style" w:hAnsi="Bookman Old Style" w:cs="Times New Roman"/>
          <w:color w:val="000000" w:themeColor="text1"/>
          <w:sz w:val="24"/>
          <w:szCs w:val="24"/>
        </w:rPr>
        <w:t xml:space="preserve">                               CH</w:t>
      </w:r>
      <w:r w:rsidR="00065FBF" w:rsidRPr="003405C0">
        <w:rPr>
          <w:rFonts w:ascii="Bookman Old Style" w:hAnsi="Bookman Old Style" w:cs="Times New Roman"/>
          <w:color w:val="000000" w:themeColor="text1"/>
          <w:sz w:val="24"/>
          <w:szCs w:val="24"/>
          <w:vertAlign w:val="subscript"/>
        </w:rPr>
        <w:t xml:space="preserve">3                        </w:t>
      </w:r>
      <w:r w:rsidR="00065FBF" w:rsidRPr="003405C0">
        <w:rPr>
          <w:rFonts w:ascii="Bookman Old Style" w:hAnsi="Bookman Old Style" w:cs="Times New Roman"/>
          <w:color w:val="000000" w:themeColor="text1"/>
          <w:sz w:val="24"/>
          <w:szCs w:val="24"/>
        </w:rPr>
        <w:t xml:space="preserve"> NH</w:t>
      </w:r>
      <w:r w:rsidR="00065FBF" w:rsidRPr="003405C0">
        <w:rPr>
          <w:rFonts w:ascii="Bookman Old Style" w:hAnsi="Bookman Old Style" w:cs="Times New Roman"/>
          <w:color w:val="000000" w:themeColor="text1"/>
          <w:sz w:val="24"/>
          <w:szCs w:val="24"/>
          <w:vertAlign w:val="subscript"/>
        </w:rPr>
        <w:t>2</w:t>
      </w:r>
    </w:p>
    <w:p w:rsidR="00065FBF" w:rsidRPr="003405C0" w:rsidRDefault="00065FBF" w:rsidP="00FE2E2C">
      <w:pPr>
        <w:spacing w:after="0" w:line="240" w:lineRule="auto"/>
        <w:jc w:val="both"/>
        <w:rPr>
          <w:rFonts w:ascii="Bookman Old Style" w:hAnsi="Bookman Old Style" w:cs="Times New Roman"/>
          <w:color w:val="000000" w:themeColor="text1"/>
          <w:sz w:val="24"/>
          <w:szCs w:val="24"/>
        </w:rPr>
      </w:pPr>
      <w:r w:rsidRPr="003405C0">
        <w:rPr>
          <w:rFonts w:ascii="Bookman Old Style" w:hAnsi="Bookman Old Style" w:cs="Times New Roman"/>
          <w:color w:val="000000" w:themeColor="text1"/>
          <w:sz w:val="24"/>
          <w:szCs w:val="24"/>
        </w:rPr>
        <w:tab/>
      </w:r>
      <w:r w:rsidRPr="003405C0">
        <w:rPr>
          <w:rFonts w:ascii="Bookman Old Style" w:hAnsi="Bookman Old Style" w:cs="Times New Roman"/>
          <w:color w:val="000000" w:themeColor="text1"/>
          <w:sz w:val="24"/>
          <w:szCs w:val="24"/>
        </w:rPr>
        <w:tab/>
      </w:r>
      <w:r w:rsidRPr="003405C0">
        <w:rPr>
          <w:rFonts w:ascii="Bookman Old Style" w:hAnsi="Bookman Old Style" w:cs="Times New Roman"/>
          <w:color w:val="000000" w:themeColor="text1"/>
          <w:sz w:val="24"/>
          <w:szCs w:val="24"/>
        </w:rPr>
        <w:tab/>
      </w:r>
      <w:r w:rsidRPr="003405C0">
        <w:rPr>
          <w:rFonts w:ascii="Bookman Old Style" w:hAnsi="Bookman Old Style" w:cs="Times New Roman"/>
          <w:color w:val="000000" w:themeColor="text1"/>
          <w:sz w:val="24"/>
          <w:szCs w:val="24"/>
        </w:rPr>
        <w:tab/>
      </w:r>
      <w:r w:rsidRPr="003405C0">
        <w:rPr>
          <w:rFonts w:ascii="Bookman Old Style" w:hAnsi="Bookman Old Style" w:cs="Times New Roman"/>
          <w:color w:val="000000" w:themeColor="text1"/>
          <w:sz w:val="24"/>
          <w:szCs w:val="24"/>
        </w:rPr>
        <w:tab/>
        <w:t>Increased electron density</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noProof/>
          <w:color w:val="000000" w:themeColor="text1"/>
          <w:sz w:val="24"/>
          <w:szCs w:val="24"/>
        </w:rPr>
        <w:drawing>
          <wp:inline distT="0" distB="0" distL="0" distR="0">
            <wp:extent cx="894080" cy="513715"/>
            <wp:effectExtent l="19050" t="0" r="1270" b="0"/>
            <wp:docPr id="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3"/>
                    <a:srcRect/>
                    <a:stretch>
                      <a:fillRect/>
                    </a:stretch>
                  </pic:blipFill>
                  <pic:spPr bwMode="auto">
                    <a:xfrm>
                      <a:off x="0" y="0"/>
                      <a:ext cx="894080" cy="513715"/>
                    </a:xfrm>
                    <a:prstGeom prst="rect">
                      <a:avLst/>
                    </a:prstGeom>
                    <a:noFill/>
                    <a:ln w="9525">
                      <a:noFill/>
                      <a:miter lim="800000"/>
                      <a:headEnd/>
                      <a:tailEnd/>
                    </a:ln>
                  </pic:spPr>
                </pic:pic>
              </a:graphicData>
            </a:graphic>
          </wp:inline>
        </w:drawing>
      </w:r>
      <w:r w:rsidRPr="003405C0">
        <w:rPr>
          <w:rFonts w:ascii="Bookman Old Style" w:eastAsiaTheme="minorEastAsia" w:hAnsi="Bookman Old Style" w:cs="Times New Roman"/>
          <w:color w:val="000000" w:themeColor="text1"/>
          <w:sz w:val="24"/>
          <w:szCs w:val="24"/>
        </w:rPr>
        <w:t>The benzene ring is electron with drawing reducing the electron density on the amine gap electron the lone pair of electrons unavailable for accepting a proton.</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Note: An increase in the number of electron donates gaps increases the basic strength.</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noProof/>
          <w:color w:val="000000" w:themeColor="text1"/>
          <w:sz w:val="24"/>
          <w:szCs w:val="24"/>
        </w:rPr>
        <w:drawing>
          <wp:inline distT="0" distB="0" distL="0" distR="0">
            <wp:extent cx="4407535" cy="975995"/>
            <wp:effectExtent l="19050" t="0" r="0" b="0"/>
            <wp:docPr id="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4"/>
                    <a:srcRect/>
                    <a:stretch>
                      <a:fillRect/>
                    </a:stretch>
                  </pic:blipFill>
                  <pic:spPr bwMode="auto">
                    <a:xfrm>
                      <a:off x="0" y="0"/>
                      <a:ext cx="4407535" cy="975995"/>
                    </a:xfrm>
                    <a:prstGeom prst="rect">
                      <a:avLst/>
                    </a:prstGeom>
                    <a:noFill/>
                    <a:ln w="9525">
                      <a:noFill/>
                      <a:miter lim="800000"/>
                      <a:headEnd/>
                      <a:tailEnd/>
                    </a:ln>
                  </pic:spPr>
                </pic:pic>
              </a:graphicData>
            </a:graphic>
          </wp:inline>
        </w:drawing>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Molecule C is expected to be the strongest base but it is the weakest followed by A and B is the strongest base. In C the many methyl group increase the electron density around the Nitrogen atom but they mask the proton from accessing the ione pair of electrons. This is called sterric hindrance.</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The strength of an acid or base is determined from the value of the dissociation or ionization constant, Kb or Ka. The greater the value the stronger the acid or base.</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Acid</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Ka/moldm</w:t>
      </w:r>
      <w:r w:rsidRPr="003405C0">
        <w:rPr>
          <w:rFonts w:ascii="Bookman Old Style" w:eastAsiaTheme="minorEastAsia" w:hAnsi="Bookman Old Style" w:cs="Times New Roman"/>
          <w:color w:val="000000" w:themeColor="text1"/>
          <w:sz w:val="24"/>
          <w:szCs w:val="24"/>
          <w:vertAlign w:val="superscript"/>
        </w:rPr>
        <w:t>-3</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noProof/>
          <w:color w:val="000000" w:themeColor="text1"/>
          <w:sz w:val="24"/>
          <w:szCs w:val="24"/>
        </w:rPr>
        <w:drawing>
          <wp:inline distT="0" distB="0" distL="0" distR="0">
            <wp:extent cx="914400" cy="421005"/>
            <wp:effectExtent l="19050" t="0" r="0" b="0"/>
            <wp:docPr id="2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5"/>
                    <a:srcRect/>
                    <a:stretch>
                      <a:fillRect/>
                    </a:stretch>
                  </pic:blipFill>
                  <pic:spPr bwMode="auto">
                    <a:xfrm>
                      <a:off x="0" y="0"/>
                      <a:ext cx="914400" cy="421005"/>
                    </a:xfrm>
                    <a:prstGeom prst="rect">
                      <a:avLst/>
                    </a:prstGeom>
                    <a:noFill/>
                    <a:ln w="9525">
                      <a:noFill/>
                      <a:miter lim="800000"/>
                      <a:headEnd/>
                      <a:tailEnd/>
                    </a:ln>
                  </pic:spPr>
                </pic:pic>
              </a:graphicData>
            </a:graphic>
          </wp:inline>
        </w:drawing>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2.0 X 10</w:t>
      </w:r>
      <w:r w:rsidRPr="003405C0">
        <w:rPr>
          <w:rFonts w:ascii="Bookman Old Style" w:eastAsiaTheme="minorEastAsia" w:hAnsi="Bookman Old Style" w:cs="Times New Roman"/>
          <w:color w:val="000000" w:themeColor="text1"/>
          <w:sz w:val="24"/>
          <w:szCs w:val="24"/>
          <w:vertAlign w:val="superscript"/>
        </w:rPr>
        <w:t>-4</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vertAlign w:val="superscript"/>
        </w:rPr>
      </w:pPr>
      <w:r w:rsidRPr="003405C0">
        <w:rPr>
          <w:rFonts w:ascii="Bookman Old Style" w:eastAsiaTheme="minorEastAsia" w:hAnsi="Bookman Old Style" w:cs="Times New Roman"/>
          <w:noProof/>
          <w:color w:val="000000" w:themeColor="text1"/>
          <w:sz w:val="24"/>
          <w:szCs w:val="24"/>
        </w:rPr>
        <w:drawing>
          <wp:inline distT="0" distB="0" distL="0" distR="0">
            <wp:extent cx="1068705" cy="493395"/>
            <wp:effectExtent l="19050" t="0" r="0" b="0"/>
            <wp:docPr id="2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6"/>
                    <a:srcRect/>
                    <a:stretch>
                      <a:fillRect/>
                    </a:stretch>
                  </pic:blipFill>
                  <pic:spPr bwMode="auto">
                    <a:xfrm>
                      <a:off x="0" y="0"/>
                      <a:ext cx="1068705" cy="493395"/>
                    </a:xfrm>
                    <a:prstGeom prst="rect">
                      <a:avLst/>
                    </a:prstGeom>
                    <a:noFill/>
                    <a:ln w="9525">
                      <a:noFill/>
                      <a:miter lim="800000"/>
                      <a:headEnd/>
                      <a:tailEnd/>
                    </a:ln>
                  </pic:spPr>
                </pic:pic>
              </a:graphicData>
            </a:graphic>
          </wp:inline>
        </w:drawing>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1.8 X 10</w:t>
      </w:r>
      <w:r w:rsidRPr="003405C0">
        <w:rPr>
          <w:rFonts w:ascii="Bookman Old Style" w:eastAsiaTheme="minorEastAsia" w:hAnsi="Bookman Old Style" w:cs="Times New Roman"/>
          <w:color w:val="000000" w:themeColor="text1"/>
          <w:sz w:val="24"/>
          <w:szCs w:val="24"/>
          <w:vertAlign w:val="superscript"/>
        </w:rPr>
        <w:t>-5</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noProof/>
          <w:color w:val="000000" w:themeColor="text1"/>
          <w:sz w:val="24"/>
          <w:szCs w:val="24"/>
        </w:rPr>
        <w:lastRenderedPageBreak/>
        <w:drawing>
          <wp:inline distT="0" distB="0" distL="0" distR="0">
            <wp:extent cx="1325245" cy="554990"/>
            <wp:effectExtent l="19050" t="0" r="8255" b="0"/>
            <wp:docPr id="3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7"/>
                    <a:srcRect/>
                    <a:stretch>
                      <a:fillRect/>
                    </a:stretch>
                  </pic:blipFill>
                  <pic:spPr bwMode="auto">
                    <a:xfrm>
                      <a:off x="0" y="0"/>
                      <a:ext cx="1325245" cy="554990"/>
                    </a:xfrm>
                    <a:prstGeom prst="rect">
                      <a:avLst/>
                    </a:prstGeom>
                    <a:noFill/>
                    <a:ln w="9525">
                      <a:noFill/>
                      <a:miter lim="800000"/>
                      <a:headEnd/>
                      <a:tailEnd/>
                    </a:ln>
                  </pic:spPr>
                </pic:pic>
              </a:graphicData>
            </a:graphic>
          </wp:inline>
        </w:drawing>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1.6 X 10</w:t>
      </w:r>
      <w:r w:rsidRPr="003405C0">
        <w:rPr>
          <w:rFonts w:ascii="Bookman Old Style" w:eastAsiaTheme="minorEastAsia" w:hAnsi="Bookman Old Style" w:cs="Times New Roman"/>
          <w:color w:val="000000" w:themeColor="text1"/>
          <w:sz w:val="24"/>
          <w:szCs w:val="24"/>
          <w:vertAlign w:val="superscript"/>
        </w:rPr>
        <w:t>-3</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noProof/>
          <w:color w:val="000000" w:themeColor="text1"/>
          <w:sz w:val="24"/>
          <w:szCs w:val="24"/>
        </w:rPr>
        <w:drawing>
          <wp:inline distT="0" distB="0" distL="0" distR="0">
            <wp:extent cx="1499870" cy="678180"/>
            <wp:effectExtent l="19050" t="0" r="5080" b="0"/>
            <wp:docPr id="3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8"/>
                    <a:srcRect/>
                    <a:stretch>
                      <a:fillRect/>
                    </a:stretch>
                  </pic:blipFill>
                  <pic:spPr bwMode="auto">
                    <a:xfrm>
                      <a:off x="0" y="0"/>
                      <a:ext cx="1499870" cy="678180"/>
                    </a:xfrm>
                    <a:prstGeom prst="rect">
                      <a:avLst/>
                    </a:prstGeom>
                    <a:noFill/>
                    <a:ln w="9525">
                      <a:noFill/>
                      <a:miter lim="800000"/>
                      <a:headEnd/>
                      <a:tailEnd/>
                    </a:ln>
                  </pic:spPr>
                </pic:pic>
              </a:graphicData>
            </a:graphic>
          </wp:inline>
        </w:drawing>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1.8 X 10</w:t>
      </w:r>
      <w:r w:rsidRPr="003405C0">
        <w:rPr>
          <w:rFonts w:ascii="Bookman Old Style" w:eastAsiaTheme="minorEastAsia" w:hAnsi="Bookman Old Style" w:cs="Times New Roman"/>
          <w:color w:val="000000" w:themeColor="text1"/>
          <w:sz w:val="24"/>
          <w:szCs w:val="24"/>
          <w:vertAlign w:val="superscript"/>
        </w:rPr>
        <w:t>-3</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Chloro ethanoic acid and phenyl ethanol acid are the spongest acids because of the negative inductive effect of the attached gap. Ethanoic acid is the weakest acid because of the positive inductive effect of the methyl gap.</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Amino benzene is the weakest base and has the lowest value of Kb because of the phenyl gap is electron with drawing. Amino methane (or methylamine) is the strongest base with the highest value of Kb because the methyl gap is electron bonding.</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Ionic product of water</w:t>
      </w:r>
    </w:p>
    <w:p w:rsidR="00065FBF" w:rsidRPr="003405C0" w:rsidRDefault="008E1064" w:rsidP="00FE2E2C">
      <w:pPr>
        <w:spacing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noProof/>
          <w:color w:val="000000" w:themeColor="text1"/>
          <w:sz w:val="24"/>
          <w:szCs w:val="24"/>
        </w:rPr>
        <w:pict>
          <v:shape id="_x0000_s1484" type="#_x0000_t32" style="position:absolute;left:0;text-align:left;margin-left:45pt;margin-top:7.4pt;width:73.5pt;height:0;z-index:252122112" o:connectortype="straight">
            <v:stroke endarrow="block"/>
          </v:shape>
        </w:pict>
      </w:r>
      <w:r w:rsidR="00065FBF" w:rsidRPr="003405C0">
        <w:rPr>
          <w:rFonts w:ascii="Bookman Old Style" w:eastAsiaTheme="minorEastAsia" w:hAnsi="Bookman Old Style" w:cs="Times New Roman"/>
          <w:color w:val="000000" w:themeColor="text1"/>
          <w:sz w:val="24"/>
          <w:szCs w:val="24"/>
        </w:rPr>
        <w:t>H</w:t>
      </w:r>
      <w:r w:rsidR="00065FBF" w:rsidRPr="003405C0">
        <w:rPr>
          <w:rFonts w:ascii="Bookman Old Style" w:eastAsiaTheme="minorEastAsia" w:hAnsi="Bookman Old Style" w:cs="Times New Roman"/>
          <w:color w:val="000000" w:themeColor="text1"/>
          <w:sz w:val="24"/>
          <w:szCs w:val="24"/>
          <w:vertAlign w:val="subscript"/>
        </w:rPr>
        <w:t>2</w:t>
      </w:r>
      <w:r w:rsidR="00065FBF" w:rsidRPr="003405C0">
        <w:rPr>
          <w:rFonts w:ascii="Bookman Old Style" w:eastAsiaTheme="minorEastAsia" w:hAnsi="Bookman Old Style" w:cs="Times New Roman"/>
          <w:color w:val="000000" w:themeColor="text1"/>
          <w:sz w:val="24"/>
          <w:szCs w:val="24"/>
        </w:rPr>
        <w:t xml:space="preserve">O(l)          </w:t>
      </w:r>
      <w:r w:rsidR="00263FD8">
        <w:rPr>
          <w:rFonts w:ascii="Bookman Old Style" w:eastAsiaTheme="minorEastAsia" w:hAnsi="Bookman Old Style" w:cs="Times New Roman"/>
          <w:color w:val="000000" w:themeColor="text1"/>
          <w:sz w:val="24"/>
          <w:szCs w:val="24"/>
        </w:rPr>
        <w:t xml:space="preserve">             </w:t>
      </w:r>
      <w:r w:rsidR="00065FBF" w:rsidRPr="003405C0">
        <w:rPr>
          <w:rFonts w:ascii="Bookman Old Style" w:eastAsiaTheme="minorEastAsia" w:hAnsi="Bookman Old Style" w:cs="Times New Roman"/>
          <w:color w:val="000000" w:themeColor="text1"/>
          <w:sz w:val="24"/>
          <w:szCs w:val="24"/>
        </w:rPr>
        <w:t>H</w:t>
      </w:r>
      <w:r w:rsidR="00065FBF" w:rsidRPr="003405C0">
        <w:rPr>
          <w:rFonts w:ascii="Bookman Old Style" w:eastAsiaTheme="minorEastAsia" w:hAnsi="Bookman Old Style" w:cs="Times New Roman"/>
          <w:color w:val="000000" w:themeColor="text1"/>
          <w:sz w:val="24"/>
          <w:szCs w:val="24"/>
          <w:vertAlign w:val="superscript"/>
        </w:rPr>
        <w:t>+</w:t>
      </w:r>
      <w:r w:rsidR="00065FBF" w:rsidRPr="003405C0">
        <w:rPr>
          <w:rFonts w:ascii="Bookman Old Style" w:eastAsiaTheme="minorEastAsia" w:hAnsi="Bookman Old Style" w:cs="Times New Roman"/>
          <w:color w:val="000000" w:themeColor="text1"/>
          <w:sz w:val="24"/>
          <w:szCs w:val="24"/>
        </w:rPr>
        <w:t>(a) + ōH(aq)</w:t>
      </w:r>
    </w:p>
    <w:p w:rsidR="00065FBF" w:rsidRPr="003405C0" w:rsidRDefault="008E1064" w:rsidP="00FE2E2C">
      <w:pPr>
        <w:spacing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noProof/>
          <w:color w:val="000000" w:themeColor="text1"/>
          <w:sz w:val="24"/>
          <w:szCs w:val="24"/>
        </w:rPr>
        <w:pict>
          <v:shape id="_x0000_s1485" type="#_x0000_t32" style="position:absolute;left:0;text-align:left;margin-left:111.75pt;margin-top:7.35pt;width:73.5pt;height:0;z-index:252123136" o:connectortype="straight">
            <v:stroke endarrow="block"/>
          </v:shape>
        </w:pict>
      </w:r>
      <w:r w:rsidR="00065FBF" w:rsidRPr="003405C0">
        <w:rPr>
          <w:rFonts w:ascii="Bookman Old Style" w:eastAsiaTheme="minorEastAsia" w:hAnsi="Bookman Old Style" w:cs="Times New Roman"/>
          <w:color w:val="000000" w:themeColor="text1"/>
          <w:sz w:val="24"/>
          <w:szCs w:val="24"/>
        </w:rPr>
        <w:t xml:space="preserve">OR </w:t>
      </w:r>
      <w:r w:rsidR="003110DE" w:rsidRPr="003405C0">
        <w:rPr>
          <w:rFonts w:ascii="Bookman Old Style" w:eastAsiaTheme="minorEastAsia" w:hAnsi="Bookman Old Style" w:cs="Times New Roman"/>
          <w:color w:val="000000" w:themeColor="text1"/>
          <w:sz w:val="24"/>
          <w:szCs w:val="24"/>
        </w:rPr>
        <w:t>H</w:t>
      </w:r>
      <w:r w:rsidR="003110DE" w:rsidRPr="003405C0">
        <w:rPr>
          <w:rFonts w:ascii="Bookman Old Style" w:eastAsiaTheme="minorEastAsia" w:hAnsi="Bookman Old Style" w:cs="Times New Roman"/>
          <w:color w:val="000000" w:themeColor="text1"/>
          <w:sz w:val="24"/>
          <w:szCs w:val="24"/>
          <w:vertAlign w:val="subscript"/>
        </w:rPr>
        <w:t>2</w:t>
      </w:r>
      <w:r w:rsidR="003110DE">
        <w:rPr>
          <w:rFonts w:ascii="Bookman Old Style" w:eastAsiaTheme="minorEastAsia" w:hAnsi="Bookman Old Style" w:cs="Times New Roman"/>
          <w:color w:val="000000" w:themeColor="text1"/>
          <w:sz w:val="24"/>
          <w:szCs w:val="24"/>
        </w:rPr>
        <w:t>O</w:t>
      </w:r>
      <w:r w:rsidR="003110DE" w:rsidRPr="003405C0">
        <w:rPr>
          <w:rFonts w:ascii="Bookman Old Style" w:eastAsiaTheme="minorEastAsia" w:hAnsi="Bookman Old Style" w:cs="Times New Roman"/>
          <w:color w:val="000000" w:themeColor="text1"/>
          <w:sz w:val="24"/>
          <w:szCs w:val="24"/>
        </w:rPr>
        <w:t>(</w:t>
      </w:r>
      <w:r w:rsidR="00065FBF" w:rsidRPr="003405C0">
        <w:rPr>
          <w:rFonts w:ascii="Bookman Old Style" w:eastAsiaTheme="minorEastAsia" w:hAnsi="Bookman Old Style" w:cs="Times New Roman"/>
          <w:color w:val="000000" w:themeColor="text1"/>
          <w:sz w:val="24"/>
          <w:szCs w:val="24"/>
        </w:rPr>
        <w:t>l) + H</w:t>
      </w:r>
      <w:r w:rsidR="00065FBF" w:rsidRPr="003405C0">
        <w:rPr>
          <w:rFonts w:ascii="Bookman Old Style" w:eastAsiaTheme="minorEastAsia" w:hAnsi="Bookman Old Style" w:cs="Times New Roman"/>
          <w:color w:val="000000" w:themeColor="text1"/>
          <w:sz w:val="24"/>
          <w:szCs w:val="24"/>
          <w:vertAlign w:val="subscript"/>
        </w:rPr>
        <w:t>2</w:t>
      </w:r>
      <w:r w:rsidR="00065FBF" w:rsidRPr="003405C0">
        <w:rPr>
          <w:rFonts w:ascii="Bookman Old Style" w:eastAsiaTheme="minorEastAsia" w:hAnsi="Bookman Old Style" w:cs="Times New Roman"/>
          <w:color w:val="000000" w:themeColor="text1"/>
          <w:sz w:val="24"/>
          <w:szCs w:val="24"/>
        </w:rPr>
        <w:t xml:space="preserve">O(l)                 </w:t>
      </w:r>
      <w:r w:rsidR="00263FD8">
        <w:rPr>
          <w:rFonts w:ascii="Bookman Old Style" w:eastAsiaTheme="minorEastAsia" w:hAnsi="Bookman Old Style" w:cs="Times New Roman"/>
          <w:color w:val="000000" w:themeColor="text1"/>
          <w:sz w:val="24"/>
          <w:szCs w:val="24"/>
        </w:rPr>
        <w:t xml:space="preserve">     </w:t>
      </w:r>
      <w:r w:rsidR="00065FBF" w:rsidRPr="003405C0">
        <w:rPr>
          <w:rFonts w:ascii="Bookman Old Style" w:eastAsiaTheme="minorEastAsia" w:hAnsi="Bookman Old Style" w:cs="Times New Roman"/>
          <w:color w:val="000000" w:themeColor="text1"/>
          <w:sz w:val="24"/>
          <w:szCs w:val="24"/>
        </w:rPr>
        <w:t>H</w:t>
      </w:r>
      <w:r w:rsidR="00065FBF" w:rsidRPr="003405C0">
        <w:rPr>
          <w:rFonts w:ascii="Bookman Old Style" w:eastAsiaTheme="minorEastAsia" w:hAnsi="Bookman Old Style" w:cs="Times New Roman"/>
          <w:color w:val="000000" w:themeColor="text1"/>
          <w:sz w:val="24"/>
          <w:szCs w:val="24"/>
          <w:vertAlign w:val="subscript"/>
        </w:rPr>
        <w:t>3</w:t>
      </w:r>
      <w:r w:rsidR="00065FBF" w:rsidRPr="003405C0">
        <w:rPr>
          <w:rFonts w:ascii="Bookman Old Style" w:eastAsiaTheme="minorEastAsia" w:hAnsi="Bookman Old Style" w:cs="Times New Roman"/>
          <w:color w:val="000000" w:themeColor="text1"/>
          <w:sz w:val="24"/>
          <w:szCs w:val="24"/>
        </w:rPr>
        <w:t>O</w:t>
      </w:r>
      <w:r w:rsidR="00065FBF" w:rsidRPr="003405C0">
        <w:rPr>
          <w:rFonts w:ascii="Bookman Old Style" w:eastAsiaTheme="minorEastAsia" w:hAnsi="Bookman Old Style" w:cs="Times New Roman"/>
          <w:color w:val="000000" w:themeColor="text1"/>
          <w:sz w:val="24"/>
          <w:szCs w:val="24"/>
          <w:vertAlign w:val="superscript"/>
        </w:rPr>
        <w:t>+</w:t>
      </w:r>
      <w:r w:rsidR="00065FBF" w:rsidRPr="003405C0">
        <w:rPr>
          <w:rFonts w:ascii="Bookman Old Style" w:eastAsiaTheme="minorEastAsia" w:hAnsi="Bookman Old Style" w:cs="Times New Roman"/>
          <w:color w:val="000000" w:themeColor="text1"/>
          <w:sz w:val="24"/>
          <w:szCs w:val="24"/>
        </w:rPr>
        <w:t>(aa) + ōH(aq)</w:t>
      </w:r>
    </w:p>
    <w:p w:rsidR="00065FBF" w:rsidRPr="003405C0" w:rsidRDefault="00065FBF" w:rsidP="00FE2E2C">
      <w:pPr>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K equilibrium = </w:t>
      </w:r>
      <m:oMath>
        <m:f>
          <m:fPr>
            <m:ctrlPr>
              <w:rPr>
                <w:rFonts w:ascii="Cambria Math" w:eastAsiaTheme="minorEastAsia" w:hAnsi="Cambria Math" w:cs="Times New Roman"/>
                <w:i/>
                <w:color w:val="000000" w:themeColor="text1"/>
                <w:sz w:val="24"/>
                <w:szCs w:val="24"/>
              </w:rPr>
            </m:ctrlPr>
          </m:fPr>
          <m:num>
            <m:d>
              <m:dPr>
                <m:begChr m:val="["/>
                <m:endChr m:val="]"/>
                <m:ctrlPr>
                  <w:rPr>
                    <w:rFonts w:ascii="Cambria Math" w:eastAsiaTheme="minorEastAsia" w:hAnsi="Cambria Math" w:cs="Times New Roman"/>
                    <w:i/>
                    <w:color w:val="000000" w:themeColor="text1"/>
                    <w:sz w:val="24"/>
                    <w:szCs w:val="24"/>
                  </w:rPr>
                </m:ctrlPr>
              </m:dPr>
              <m:e>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H</m:t>
                    </m:r>
                  </m:e>
                  <m:sup>
                    <m:r>
                      <w:rPr>
                        <w:rFonts w:ascii="Cambria Math" w:eastAsiaTheme="minorEastAsia" w:hAnsi="Cambria Math" w:cs="Times New Roman"/>
                        <w:color w:val="000000" w:themeColor="text1"/>
                        <w:sz w:val="24"/>
                        <w:szCs w:val="24"/>
                      </w:rPr>
                      <m:t>+</m:t>
                    </m:r>
                  </m:sup>
                </m:sSup>
              </m:e>
            </m:d>
            <m:r>
              <w:rPr>
                <w:rFonts w:ascii="Cambria Math" w:eastAsiaTheme="minorEastAsia" w:hAnsi="Cambria Math" w:cs="Times New Roman"/>
                <w:color w:val="000000" w:themeColor="text1"/>
                <w:sz w:val="24"/>
                <w:szCs w:val="24"/>
              </w:rPr>
              <m:t>.[ōH]</m:t>
            </m:r>
          </m:num>
          <m:den>
            <m:r>
              <w:rPr>
                <w:rFonts w:ascii="Cambria Math" w:eastAsiaTheme="minorEastAsia" w:hAnsi="Cambria Math" w:cs="Times New Roman"/>
                <w:color w:val="000000" w:themeColor="text1"/>
                <w:sz w:val="24"/>
                <w:szCs w:val="24"/>
              </w:rPr>
              <m:t>[</m:t>
            </m:r>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H</m:t>
                </m:r>
              </m:e>
              <m:sub>
                <m:r>
                  <w:rPr>
                    <w:rFonts w:ascii="Cambria Math" w:eastAsiaTheme="minorEastAsia" w:hAnsi="Cambria Math" w:cs="Times New Roman"/>
                    <w:color w:val="000000" w:themeColor="text1"/>
                    <w:sz w:val="24"/>
                    <w:szCs w:val="24"/>
                  </w:rPr>
                  <m:t>2</m:t>
                </m:r>
              </m:sub>
            </m:sSub>
            <m:r>
              <w:rPr>
                <w:rFonts w:ascii="Cambria Math" w:eastAsiaTheme="minorEastAsia" w:hAnsi="Cambria Math" w:cs="Times New Roman"/>
                <w:color w:val="000000" w:themeColor="text1"/>
                <w:sz w:val="24"/>
                <w:szCs w:val="24"/>
              </w:rPr>
              <m:t>O</m:t>
            </m:r>
          </m:den>
        </m:f>
      </m:oMath>
      <w:r w:rsidRPr="003405C0">
        <w:rPr>
          <w:rFonts w:ascii="Bookman Old Style" w:eastAsiaTheme="minorEastAsia" w:hAnsi="Bookman Old Style" w:cs="Times New Roman"/>
          <w:color w:val="000000" w:themeColor="text1"/>
          <w:sz w:val="24"/>
          <w:szCs w:val="24"/>
        </w:rPr>
        <w:t xml:space="preserve"> or K equilibrium </w:t>
      </w:r>
      <m:oMath>
        <m:f>
          <m:fPr>
            <m:ctrlPr>
              <w:rPr>
                <w:rFonts w:ascii="Cambria Math" w:eastAsiaTheme="minorEastAsia" w:hAnsi="Cambria Math" w:cs="Times New Roman"/>
                <w:i/>
                <w:color w:val="000000" w:themeColor="text1"/>
                <w:sz w:val="24"/>
                <w:szCs w:val="24"/>
              </w:rPr>
            </m:ctrlPr>
          </m:fPr>
          <m:num>
            <m:d>
              <m:dPr>
                <m:begChr m:val="["/>
                <m:endChr m:val="]"/>
                <m:ctrlPr>
                  <w:rPr>
                    <w:rFonts w:ascii="Cambria Math" w:eastAsiaTheme="minorEastAsia" w:hAnsi="Cambria Math" w:cs="Times New Roman"/>
                    <w:i/>
                    <w:color w:val="000000" w:themeColor="text1"/>
                    <w:sz w:val="24"/>
                    <w:szCs w:val="24"/>
                  </w:rPr>
                </m:ctrlPr>
              </m:dPr>
              <m:e>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H</m:t>
                    </m:r>
                  </m:e>
                  <m:sub>
                    <m:r>
                      <w:rPr>
                        <w:rFonts w:ascii="Cambria Math" w:eastAsiaTheme="minorEastAsia" w:hAnsi="Cambria Math" w:cs="Times New Roman"/>
                        <w:color w:val="000000" w:themeColor="text1"/>
                        <w:sz w:val="24"/>
                        <w:szCs w:val="24"/>
                      </w:rPr>
                      <m:t>3</m:t>
                    </m:r>
                  </m:sub>
                </m:sSub>
                <m:r>
                  <w:rPr>
                    <w:rFonts w:ascii="Cambria Math" w:eastAsiaTheme="minorEastAsia" w:hAnsi="Cambria Math" w:cs="Times New Roman"/>
                    <w:color w:val="000000" w:themeColor="text1"/>
                    <w:sz w:val="24"/>
                    <w:szCs w:val="24"/>
                  </w:rPr>
                  <m:t>O</m:t>
                </m:r>
              </m:e>
            </m:d>
            <m:r>
              <w:rPr>
                <w:rFonts w:ascii="Cambria Math" w:eastAsiaTheme="minorEastAsia" w:hAnsi="Cambria Math" w:cs="Times New Roman"/>
                <w:color w:val="000000" w:themeColor="text1"/>
                <w:sz w:val="24"/>
                <w:szCs w:val="24"/>
              </w:rPr>
              <m:t>[ōH]</m:t>
            </m:r>
          </m:num>
          <m:den>
            <m:r>
              <w:rPr>
                <w:rFonts w:ascii="Cambria Math" w:eastAsiaTheme="minorEastAsia" w:hAnsi="Cambria Math" w:cs="Times New Roman"/>
                <w:color w:val="000000" w:themeColor="text1"/>
                <w:sz w:val="24"/>
                <w:szCs w:val="24"/>
              </w:rPr>
              <m:t>[</m:t>
            </m:r>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H</m:t>
                </m:r>
              </m:e>
              <m:sub>
                <m:r>
                  <w:rPr>
                    <w:rFonts w:ascii="Cambria Math" w:eastAsiaTheme="minorEastAsia" w:hAnsi="Cambria Math" w:cs="Times New Roman"/>
                    <w:color w:val="000000" w:themeColor="text1"/>
                    <w:sz w:val="24"/>
                    <w:szCs w:val="24"/>
                  </w:rPr>
                  <m:t>2</m:t>
                </m:r>
              </m:sub>
            </m:sSub>
            <m:r>
              <w:rPr>
                <w:rFonts w:ascii="Cambria Math" w:eastAsiaTheme="minorEastAsia" w:hAnsi="Cambria Math" w:cs="Times New Roman"/>
                <w:color w:val="000000" w:themeColor="text1"/>
                <w:sz w:val="24"/>
                <w:szCs w:val="24"/>
              </w:rPr>
              <m:t>O</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m:t>
                </m:r>
              </m:e>
              <m:sup>
                <m:r>
                  <w:rPr>
                    <w:rFonts w:ascii="Cambria Math" w:eastAsiaTheme="minorEastAsia" w:hAnsi="Cambria Math" w:cs="Times New Roman"/>
                    <w:color w:val="000000" w:themeColor="text1"/>
                    <w:sz w:val="24"/>
                    <w:szCs w:val="24"/>
                  </w:rPr>
                  <m:t>2</m:t>
                </m:r>
              </m:sup>
            </m:sSup>
          </m:den>
        </m:f>
      </m:oMath>
    </w:p>
    <w:p w:rsidR="00065FBF" w:rsidRPr="003405C0" w:rsidRDefault="00065FBF" w:rsidP="00FE2E2C">
      <w:pPr>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K eqbm [H</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O] = [H</w:t>
      </w:r>
      <w:r w:rsidRPr="003405C0">
        <w:rPr>
          <w:rFonts w:ascii="Bookman Old Style" w:eastAsiaTheme="minorEastAsia" w:hAnsi="Bookman Old Style" w:cs="Times New Roman"/>
          <w:color w:val="000000" w:themeColor="text1"/>
          <w:sz w:val="24"/>
          <w:szCs w:val="24"/>
          <w:vertAlign w:val="superscript"/>
        </w:rPr>
        <w:t>+</w:t>
      </w:r>
      <w:r w:rsidRPr="003405C0">
        <w:rPr>
          <w:rFonts w:ascii="Bookman Old Style" w:eastAsiaTheme="minorEastAsia" w:hAnsi="Bookman Old Style" w:cs="Times New Roman"/>
          <w:color w:val="000000" w:themeColor="text1"/>
          <w:sz w:val="24"/>
          <w:szCs w:val="24"/>
        </w:rPr>
        <w:t>] . [OH] = Kw = [H</w:t>
      </w:r>
      <w:r w:rsidRPr="003405C0">
        <w:rPr>
          <w:rFonts w:ascii="Bookman Old Style" w:eastAsiaTheme="minorEastAsia" w:hAnsi="Bookman Old Style" w:cs="Times New Roman"/>
          <w:color w:val="000000" w:themeColor="text1"/>
          <w:sz w:val="24"/>
          <w:szCs w:val="24"/>
          <w:vertAlign w:val="superscript"/>
        </w:rPr>
        <w:t>+</w:t>
      </w:r>
      <w:r w:rsidRPr="003405C0">
        <w:rPr>
          <w:rFonts w:ascii="Bookman Old Style" w:eastAsiaTheme="minorEastAsia" w:hAnsi="Bookman Old Style" w:cs="Times New Roman"/>
          <w:color w:val="000000" w:themeColor="text1"/>
          <w:sz w:val="24"/>
          <w:szCs w:val="24"/>
        </w:rPr>
        <w:t>].[ōH]</w:t>
      </w:r>
    </w:p>
    <w:p w:rsidR="00065FBF" w:rsidRPr="003405C0" w:rsidRDefault="00065FBF" w:rsidP="00FE2E2C">
      <w:pPr>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In pure water at 25</w:t>
      </w:r>
      <w:r w:rsidRPr="003405C0">
        <w:rPr>
          <w:rFonts w:ascii="Bookman Old Style" w:eastAsiaTheme="minorEastAsia" w:hAnsi="Bookman Old Style" w:cs="Times New Roman"/>
          <w:color w:val="000000" w:themeColor="text1"/>
          <w:sz w:val="24"/>
          <w:szCs w:val="24"/>
          <w:vertAlign w:val="superscript"/>
        </w:rPr>
        <w:t>0</w:t>
      </w:r>
      <w:r w:rsidRPr="003405C0">
        <w:rPr>
          <w:rFonts w:ascii="Bookman Old Style" w:eastAsiaTheme="minorEastAsia" w:hAnsi="Bookman Old Style" w:cs="Times New Roman"/>
          <w:color w:val="000000" w:themeColor="text1"/>
          <w:sz w:val="24"/>
          <w:szCs w:val="24"/>
        </w:rPr>
        <w:t>C            [H</w:t>
      </w:r>
      <w:r w:rsidRPr="003405C0">
        <w:rPr>
          <w:rFonts w:ascii="Bookman Old Style" w:eastAsiaTheme="minorEastAsia" w:hAnsi="Bookman Old Style" w:cs="Times New Roman"/>
          <w:color w:val="000000" w:themeColor="text1"/>
          <w:sz w:val="24"/>
          <w:szCs w:val="24"/>
          <w:vertAlign w:val="superscript"/>
        </w:rPr>
        <w:t>+</w:t>
      </w:r>
      <w:r w:rsidRPr="003405C0">
        <w:rPr>
          <w:rFonts w:ascii="Bookman Old Style" w:eastAsiaTheme="minorEastAsia" w:hAnsi="Bookman Old Style" w:cs="Times New Roman"/>
          <w:color w:val="000000" w:themeColor="text1"/>
          <w:sz w:val="24"/>
          <w:szCs w:val="24"/>
        </w:rPr>
        <w:t>] = 1.0 x 10</w:t>
      </w:r>
      <w:r w:rsidRPr="003405C0">
        <w:rPr>
          <w:rFonts w:ascii="Bookman Old Style" w:eastAsiaTheme="minorEastAsia" w:hAnsi="Bookman Old Style" w:cs="Times New Roman"/>
          <w:color w:val="000000" w:themeColor="text1"/>
          <w:sz w:val="24"/>
          <w:szCs w:val="24"/>
          <w:vertAlign w:val="superscript"/>
        </w:rPr>
        <w:t>-7</w:t>
      </w:r>
    </w:p>
    <w:p w:rsidR="00065FBF" w:rsidRPr="003405C0" w:rsidRDefault="003110DE" w:rsidP="00FE2E2C">
      <w:pPr>
        <w:spacing w:line="240" w:lineRule="auto"/>
        <w:jc w:val="both"/>
        <w:rPr>
          <w:rFonts w:ascii="Bookman Old Style" w:eastAsiaTheme="minorEastAsia" w:hAnsi="Bookman Old Style" w:cs="Times New Roman"/>
          <w:color w:val="000000" w:themeColor="text1"/>
          <w:sz w:val="24"/>
          <w:szCs w:val="24"/>
          <w:vertAlign w:val="superscript"/>
        </w:rPr>
      </w:pPr>
      <w:r>
        <w:rPr>
          <w:rFonts w:ascii="Bookman Old Style" w:eastAsiaTheme="minorEastAsia" w:hAnsi="Bookman Old Style" w:cs="Times New Roman"/>
          <w:color w:val="000000" w:themeColor="text1"/>
          <w:sz w:val="24"/>
          <w:szCs w:val="24"/>
        </w:rPr>
        <w:tab/>
      </w:r>
      <w:r>
        <w:rPr>
          <w:rFonts w:ascii="Bookman Old Style" w:eastAsiaTheme="minorEastAsia" w:hAnsi="Bookman Old Style" w:cs="Times New Roman"/>
          <w:color w:val="000000" w:themeColor="text1"/>
          <w:sz w:val="24"/>
          <w:szCs w:val="24"/>
        </w:rPr>
        <w:tab/>
      </w:r>
      <w:r>
        <w:rPr>
          <w:rFonts w:ascii="Bookman Old Style" w:eastAsiaTheme="minorEastAsia" w:hAnsi="Bookman Old Style" w:cs="Times New Roman"/>
          <w:color w:val="000000" w:themeColor="text1"/>
          <w:sz w:val="24"/>
          <w:szCs w:val="24"/>
        </w:rPr>
        <w:tab/>
      </w:r>
      <w:r>
        <w:rPr>
          <w:rFonts w:ascii="Bookman Old Style" w:eastAsiaTheme="minorEastAsia" w:hAnsi="Bookman Old Style" w:cs="Times New Roman"/>
          <w:color w:val="000000" w:themeColor="text1"/>
          <w:sz w:val="24"/>
          <w:szCs w:val="24"/>
        </w:rPr>
        <w:tab/>
        <w:t xml:space="preserve">      </w:t>
      </w:r>
      <w:r w:rsidR="00263FD8">
        <w:rPr>
          <w:rFonts w:ascii="Bookman Old Style" w:eastAsiaTheme="minorEastAsia" w:hAnsi="Bookman Old Style" w:cs="Times New Roman"/>
          <w:color w:val="000000" w:themeColor="text1"/>
          <w:sz w:val="24"/>
          <w:szCs w:val="24"/>
        </w:rPr>
        <w:t>[O</w:t>
      </w:r>
      <w:r w:rsidR="00065FBF" w:rsidRPr="003405C0">
        <w:rPr>
          <w:rFonts w:ascii="Bookman Old Style" w:eastAsiaTheme="minorEastAsia" w:hAnsi="Bookman Old Style" w:cs="Times New Roman"/>
          <w:color w:val="000000" w:themeColor="text1"/>
          <w:sz w:val="24"/>
          <w:szCs w:val="24"/>
        </w:rPr>
        <w:t>H</w:t>
      </w:r>
      <w:r w:rsidR="00263FD8">
        <w:rPr>
          <w:rFonts w:ascii="Bookman Old Style" w:eastAsiaTheme="minorEastAsia" w:hAnsi="Bookman Old Style" w:cs="Times New Roman"/>
          <w:color w:val="000000" w:themeColor="text1"/>
          <w:sz w:val="24"/>
          <w:szCs w:val="24"/>
          <w:vertAlign w:val="superscript"/>
        </w:rPr>
        <w:t>-</w:t>
      </w:r>
      <w:r w:rsidR="00065FBF" w:rsidRPr="003405C0">
        <w:rPr>
          <w:rFonts w:ascii="Bookman Old Style" w:eastAsiaTheme="minorEastAsia" w:hAnsi="Bookman Old Style" w:cs="Times New Roman"/>
          <w:color w:val="000000" w:themeColor="text1"/>
          <w:sz w:val="24"/>
          <w:szCs w:val="24"/>
        </w:rPr>
        <w:t>] = 1.0 x 10</w:t>
      </w:r>
      <w:r w:rsidR="00065FBF" w:rsidRPr="003405C0">
        <w:rPr>
          <w:rFonts w:ascii="Bookman Old Style" w:eastAsiaTheme="minorEastAsia" w:hAnsi="Bookman Old Style" w:cs="Times New Roman"/>
          <w:color w:val="000000" w:themeColor="text1"/>
          <w:sz w:val="24"/>
          <w:szCs w:val="24"/>
          <w:vertAlign w:val="superscript"/>
        </w:rPr>
        <w:t>-7</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Kw = 1.0 x 10</w:t>
      </w:r>
      <w:r w:rsidRPr="003405C0">
        <w:rPr>
          <w:rFonts w:ascii="Bookman Old Style" w:eastAsiaTheme="minorEastAsia" w:hAnsi="Bookman Old Style" w:cs="Times New Roman"/>
          <w:color w:val="000000" w:themeColor="text1"/>
          <w:sz w:val="24"/>
          <w:szCs w:val="24"/>
          <w:vertAlign w:val="superscript"/>
        </w:rPr>
        <w:t>-7</w:t>
      </w:r>
      <w:r w:rsidRPr="003405C0">
        <w:rPr>
          <w:rFonts w:ascii="Bookman Old Style" w:eastAsiaTheme="minorEastAsia" w:hAnsi="Bookman Old Style" w:cs="Times New Roman"/>
          <w:color w:val="000000" w:themeColor="text1"/>
          <w:sz w:val="24"/>
          <w:szCs w:val="24"/>
        </w:rPr>
        <w:t xml:space="preserve"> x 1.0 x 10</w:t>
      </w:r>
      <w:r w:rsidRPr="003405C0">
        <w:rPr>
          <w:rFonts w:ascii="Bookman Old Style" w:eastAsiaTheme="minorEastAsia" w:hAnsi="Bookman Old Style" w:cs="Times New Roman"/>
          <w:color w:val="000000" w:themeColor="text1"/>
          <w:sz w:val="24"/>
          <w:szCs w:val="24"/>
          <w:vertAlign w:val="superscript"/>
        </w:rPr>
        <w:t>-7</w:t>
      </w:r>
    </w:p>
    <w:p w:rsidR="00065FBF" w:rsidRPr="003405C0" w:rsidRDefault="003110DE" w:rsidP="00FE2E2C">
      <w:pPr>
        <w:spacing w:after="0"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 xml:space="preserve">Kw </w:t>
      </w:r>
      <w:r w:rsidR="00065FBF" w:rsidRPr="003405C0">
        <w:rPr>
          <w:rFonts w:ascii="Bookman Old Style" w:eastAsiaTheme="minorEastAsia" w:hAnsi="Bookman Old Style" w:cs="Times New Roman"/>
          <w:color w:val="000000" w:themeColor="text1"/>
          <w:sz w:val="24"/>
          <w:szCs w:val="24"/>
        </w:rPr>
        <w:t>= 1.0 x 10</w:t>
      </w:r>
      <w:r w:rsidR="00065FBF" w:rsidRPr="003405C0">
        <w:rPr>
          <w:rFonts w:ascii="Bookman Old Style" w:eastAsiaTheme="minorEastAsia" w:hAnsi="Bookman Old Style" w:cs="Times New Roman"/>
          <w:color w:val="000000" w:themeColor="text1"/>
          <w:sz w:val="24"/>
          <w:szCs w:val="24"/>
          <w:vertAlign w:val="superscript"/>
        </w:rPr>
        <w:t>-14</w:t>
      </w:r>
      <w:r w:rsidR="00065FBF" w:rsidRPr="003405C0">
        <w:rPr>
          <w:rFonts w:ascii="Bookman Old Style" w:eastAsiaTheme="minorEastAsia" w:hAnsi="Bookman Old Style" w:cs="Times New Roman"/>
          <w:color w:val="000000" w:themeColor="text1"/>
          <w:sz w:val="24"/>
          <w:szCs w:val="24"/>
        </w:rPr>
        <w:t xml:space="preserve"> mol</w:t>
      </w:r>
      <w:r w:rsidR="00065FBF" w:rsidRPr="003405C0">
        <w:rPr>
          <w:rFonts w:ascii="Bookman Old Style" w:eastAsiaTheme="minorEastAsia" w:hAnsi="Bookman Old Style" w:cs="Times New Roman"/>
          <w:color w:val="000000" w:themeColor="text1"/>
          <w:sz w:val="24"/>
          <w:szCs w:val="24"/>
          <w:vertAlign w:val="superscript"/>
        </w:rPr>
        <w:t>2</w:t>
      </w:r>
      <w:r w:rsidR="00065FBF" w:rsidRPr="003405C0">
        <w:rPr>
          <w:rFonts w:ascii="Bookman Old Style" w:eastAsiaTheme="minorEastAsia" w:hAnsi="Bookman Old Style" w:cs="Times New Roman"/>
          <w:color w:val="000000" w:themeColor="text1"/>
          <w:sz w:val="24"/>
          <w:szCs w:val="24"/>
        </w:rPr>
        <w:t>dm</w:t>
      </w:r>
      <w:r w:rsidR="00065FBF" w:rsidRPr="003405C0">
        <w:rPr>
          <w:rFonts w:ascii="Bookman Old Style" w:eastAsiaTheme="minorEastAsia" w:hAnsi="Bookman Old Style" w:cs="Times New Roman"/>
          <w:color w:val="000000" w:themeColor="text1"/>
          <w:sz w:val="24"/>
          <w:szCs w:val="24"/>
          <w:vertAlign w:val="superscript"/>
        </w:rPr>
        <w:t>-6</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Water is a weak electrolyte is weakly ionizes as above. The ionic product of water is defined as the product of the concentration of hydrogen ions or hydroxomim ions and hydroxide ions in pure water at 25</w:t>
      </w:r>
      <w:r w:rsidRPr="003405C0">
        <w:rPr>
          <w:rFonts w:ascii="Bookman Old Style" w:eastAsiaTheme="minorEastAsia" w:hAnsi="Bookman Old Style" w:cs="Times New Roman"/>
          <w:color w:val="000000" w:themeColor="text1"/>
          <w:sz w:val="24"/>
          <w:szCs w:val="24"/>
          <w:vertAlign w:val="superscript"/>
        </w:rPr>
        <w:t>0</w:t>
      </w:r>
      <w:r w:rsidRPr="003405C0">
        <w:rPr>
          <w:rFonts w:ascii="Bookman Old Style" w:eastAsiaTheme="minorEastAsia" w:hAnsi="Bookman Old Style" w:cs="Times New Roman"/>
          <w:color w:val="000000" w:themeColor="text1"/>
          <w:sz w:val="24"/>
          <w:szCs w:val="24"/>
        </w:rPr>
        <w:t>C.</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Note: Kw remains constant at constant temperature and is assigned a value of 1.0 x 10</w:t>
      </w:r>
      <w:r w:rsidRPr="003405C0">
        <w:rPr>
          <w:rFonts w:ascii="Bookman Old Style" w:eastAsiaTheme="minorEastAsia" w:hAnsi="Bookman Old Style" w:cs="Times New Roman"/>
          <w:color w:val="000000" w:themeColor="text1"/>
          <w:sz w:val="24"/>
          <w:szCs w:val="24"/>
          <w:vertAlign w:val="superscript"/>
        </w:rPr>
        <w:t>-14</w:t>
      </w:r>
      <w:r w:rsidRPr="003405C0">
        <w:rPr>
          <w:rFonts w:ascii="Bookman Old Style" w:eastAsiaTheme="minorEastAsia" w:hAnsi="Bookman Old Style" w:cs="Times New Roman"/>
          <w:color w:val="000000" w:themeColor="text1"/>
          <w:sz w:val="24"/>
          <w:szCs w:val="24"/>
        </w:rPr>
        <w:t xml:space="preserve"> mol</w:t>
      </w:r>
      <w:r w:rsidRPr="003405C0">
        <w:rPr>
          <w:rFonts w:ascii="Bookman Old Style" w:eastAsiaTheme="minorEastAsia" w:hAnsi="Bookman Old Style" w:cs="Times New Roman"/>
          <w:color w:val="000000" w:themeColor="text1"/>
          <w:sz w:val="24"/>
          <w:szCs w:val="24"/>
          <w:vertAlign w:val="superscript"/>
        </w:rPr>
        <w:t>2</w:t>
      </w:r>
      <w:r w:rsidRPr="003405C0">
        <w:rPr>
          <w:rFonts w:ascii="Bookman Old Style" w:eastAsiaTheme="minorEastAsia" w:hAnsi="Bookman Old Style" w:cs="Times New Roman"/>
          <w:color w:val="000000" w:themeColor="text1"/>
          <w:sz w:val="24"/>
          <w:szCs w:val="24"/>
        </w:rPr>
        <w:t>dm</w:t>
      </w:r>
      <w:r w:rsidRPr="003405C0">
        <w:rPr>
          <w:rFonts w:ascii="Bookman Old Style" w:eastAsiaTheme="minorEastAsia" w:hAnsi="Bookman Old Style" w:cs="Times New Roman"/>
          <w:color w:val="000000" w:themeColor="text1"/>
          <w:sz w:val="24"/>
          <w:szCs w:val="24"/>
          <w:vertAlign w:val="superscript"/>
        </w:rPr>
        <w:t>-6</w:t>
      </w:r>
      <w:r w:rsidRPr="003405C0">
        <w:rPr>
          <w:rFonts w:ascii="Bookman Old Style" w:eastAsiaTheme="minorEastAsia" w:hAnsi="Bookman Old Style" w:cs="Times New Roman"/>
          <w:color w:val="000000" w:themeColor="text1"/>
          <w:sz w:val="24"/>
          <w:szCs w:val="24"/>
        </w:rPr>
        <w:t xml:space="preserve"> at 25 favours the backward reaction reducing the concentration of hydrogen and hydroxide ions hence lowering the value of Kw.</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Temp/</w:t>
      </w:r>
      <w:r w:rsidRPr="003405C0">
        <w:rPr>
          <w:rFonts w:ascii="Bookman Old Style" w:eastAsiaTheme="minorEastAsia" w:hAnsi="Bookman Old Style" w:cs="Times New Roman"/>
          <w:color w:val="000000" w:themeColor="text1"/>
          <w:sz w:val="24"/>
          <w:szCs w:val="24"/>
          <w:vertAlign w:val="superscript"/>
        </w:rPr>
        <w:t>0</w:t>
      </w:r>
      <w:r w:rsidRPr="003405C0">
        <w:rPr>
          <w:rFonts w:ascii="Bookman Old Style" w:eastAsiaTheme="minorEastAsia" w:hAnsi="Bookman Old Style" w:cs="Times New Roman"/>
          <w:color w:val="000000" w:themeColor="text1"/>
          <w:sz w:val="24"/>
          <w:szCs w:val="24"/>
        </w:rPr>
        <w:t>C</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18</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25</w:t>
      </w:r>
      <w:r w:rsidRPr="003405C0">
        <w:rPr>
          <w:rFonts w:ascii="Bookman Old Style" w:eastAsiaTheme="minorEastAsia" w:hAnsi="Bookman Old Style" w:cs="Times New Roman"/>
          <w:color w:val="000000" w:themeColor="text1"/>
          <w:sz w:val="24"/>
          <w:szCs w:val="24"/>
        </w:rPr>
        <w:tab/>
        <w:t xml:space="preserve">              40</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70</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Kw/mol</w:t>
      </w:r>
      <w:r w:rsidRPr="003405C0">
        <w:rPr>
          <w:rFonts w:ascii="Bookman Old Style" w:eastAsiaTheme="minorEastAsia" w:hAnsi="Bookman Old Style" w:cs="Times New Roman"/>
          <w:color w:val="000000" w:themeColor="text1"/>
          <w:sz w:val="24"/>
          <w:szCs w:val="24"/>
          <w:vertAlign w:val="superscript"/>
        </w:rPr>
        <w:t>2</w:t>
      </w:r>
      <w:r w:rsidRPr="003405C0">
        <w:rPr>
          <w:rFonts w:ascii="Bookman Old Style" w:eastAsiaTheme="minorEastAsia" w:hAnsi="Bookman Old Style" w:cs="Times New Roman"/>
          <w:color w:val="000000" w:themeColor="text1"/>
          <w:sz w:val="24"/>
          <w:szCs w:val="24"/>
        </w:rPr>
        <w:t>dm</w:t>
      </w:r>
      <w:r w:rsidRPr="003405C0">
        <w:rPr>
          <w:rFonts w:ascii="Bookman Old Style" w:eastAsiaTheme="minorEastAsia" w:hAnsi="Bookman Old Style" w:cs="Times New Roman"/>
          <w:color w:val="000000" w:themeColor="text1"/>
          <w:sz w:val="24"/>
          <w:szCs w:val="24"/>
          <w:vertAlign w:val="superscript"/>
        </w:rPr>
        <w:t>-6</w:t>
      </w:r>
      <w:r w:rsidRPr="003405C0">
        <w:rPr>
          <w:rFonts w:ascii="Bookman Old Style" w:eastAsiaTheme="minorEastAsia" w:hAnsi="Bookman Old Style" w:cs="Times New Roman"/>
          <w:color w:val="000000" w:themeColor="text1"/>
          <w:sz w:val="24"/>
          <w:szCs w:val="24"/>
        </w:rPr>
        <w:tab/>
        <w:t>0.01 x 10</w:t>
      </w:r>
      <w:r w:rsidRPr="003405C0">
        <w:rPr>
          <w:rFonts w:ascii="Bookman Old Style" w:eastAsiaTheme="minorEastAsia" w:hAnsi="Bookman Old Style" w:cs="Times New Roman"/>
          <w:color w:val="000000" w:themeColor="text1"/>
          <w:sz w:val="24"/>
          <w:szCs w:val="24"/>
          <w:vertAlign w:val="superscript"/>
        </w:rPr>
        <w:t>-14</w:t>
      </w:r>
      <w:r w:rsidRPr="003405C0">
        <w:rPr>
          <w:rFonts w:ascii="Bookman Old Style" w:eastAsiaTheme="minorEastAsia" w:hAnsi="Bookman Old Style" w:cs="Times New Roman"/>
          <w:color w:val="000000" w:themeColor="text1"/>
          <w:sz w:val="24"/>
          <w:szCs w:val="24"/>
          <w:vertAlign w:val="superscript"/>
        </w:rPr>
        <w:tab/>
      </w:r>
      <w:r w:rsidRPr="003405C0">
        <w:rPr>
          <w:rFonts w:ascii="Bookman Old Style" w:eastAsiaTheme="minorEastAsia" w:hAnsi="Bookman Old Style" w:cs="Times New Roman"/>
          <w:color w:val="000000" w:themeColor="text1"/>
          <w:sz w:val="24"/>
          <w:szCs w:val="24"/>
          <w:vertAlign w:val="superscript"/>
        </w:rPr>
        <w:tab/>
      </w:r>
      <w:r w:rsidRPr="003405C0">
        <w:rPr>
          <w:rFonts w:ascii="Bookman Old Style" w:eastAsiaTheme="minorEastAsia" w:hAnsi="Bookman Old Style" w:cs="Times New Roman"/>
          <w:color w:val="000000" w:themeColor="text1"/>
          <w:sz w:val="24"/>
          <w:szCs w:val="24"/>
        </w:rPr>
        <w:t>1.0 x 10</w:t>
      </w:r>
      <w:r w:rsidRPr="003405C0">
        <w:rPr>
          <w:rFonts w:ascii="Bookman Old Style" w:eastAsiaTheme="minorEastAsia" w:hAnsi="Bookman Old Style" w:cs="Times New Roman"/>
          <w:color w:val="000000" w:themeColor="text1"/>
          <w:sz w:val="24"/>
          <w:szCs w:val="24"/>
          <w:vertAlign w:val="superscript"/>
        </w:rPr>
        <w:t>-14</w:t>
      </w:r>
      <w:r w:rsidRPr="003405C0">
        <w:rPr>
          <w:rFonts w:ascii="Bookman Old Style" w:eastAsiaTheme="minorEastAsia" w:hAnsi="Bookman Old Style" w:cs="Times New Roman"/>
          <w:color w:val="000000" w:themeColor="text1"/>
          <w:sz w:val="24"/>
          <w:szCs w:val="24"/>
        </w:rPr>
        <w:tab/>
        <w:t xml:space="preserve">  2.92 x 10</w:t>
      </w:r>
      <w:r w:rsidRPr="003405C0">
        <w:rPr>
          <w:rFonts w:ascii="Bookman Old Style" w:eastAsiaTheme="minorEastAsia" w:hAnsi="Bookman Old Style" w:cs="Times New Roman"/>
          <w:color w:val="000000" w:themeColor="text1"/>
          <w:sz w:val="24"/>
          <w:szCs w:val="24"/>
          <w:vertAlign w:val="superscript"/>
        </w:rPr>
        <w:t xml:space="preserve">-1 </w:t>
      </w:r>
      <w:r w:rsidRPr="003405C0">
        <w:rPr>
          <w:rFonts w:ascii="Bookman Old Style" w:eastAsiaTheme="minorEastAsia" w:hAnsi="Bookman Old Style" w:cs="Times New Roman"/>
          <w:color w:val="000000" w:themeColor="text1"/>
          <w:sz w:val="24"/>
          <w:szCs w:val="24"/>
        </w:rPr>
        <w:t xml:space="preserve">    16.9 x 10</w:t>
      </w:r>
      <w:r w:rsidRPr="003405C0">
        <w:rPr>
          <w:rFonts w:ascii="Bookman Old Style" w:eastAsiaTheme="minorEastAsia" w:hAnsi="Bookman Old Style" w:cs="Times New Roman"/>
          <w:color w:val="000000" w:themeColor="text1"/>
          <w:sz w:val="24"/>
          <w:szCs w:val="24"/>
          <w:vertAlign w:val="superscript"/>
        </w:rPr>
        <w:t>-14</w:t>
      </w:r>
    </w:p>
    <w:p w:rsidR="00065FBF" w:rsidRPr="00263FD8" w:rsidRDefault="00065FBF" w:rsidP="00FE2E2C">
      <w:pPr>
        <w:spacing w:after="0" w:line="240" w:lineRule="auto"/>
        <w:jc w:val="both"/>
        <w:rPr>
          <w:rFonts w:ascii="Bookman Old Style" w:eastAsiaTheme="minorEastAsia" w:hAnsi="Bookman Old Style" w:cs="Times New Roman"/>
          <w:b/>
          <w:color w:val="000000" w:themeColor="text1"/>
          <w:sz w:val="24"/>
          <w:szCs w:val="24"/>
        </w:rPr>
      </w:pPr>
      <w:r w:rsidRPr="00263FD8">
        <w:rPr>
          <w:rFonts w:ascii="Bookman Old Style" w:eastAsiaTheme="minorEastAsia" w:hAnsi="Bookman Old Style" w:cs="Times New Roman"/>
          <w:b/>
          <w:color w:val="000000" w:themeColor="text1"/>
          <w:sz w:val="24"/>
          <w:szCs w:val="24"/>
        </w:rPr>
        <w:t>The hydrogen Ion index (pH)</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This gives a measure of hydrogen ion concentration in solution. </w:t>
      </w:r>
      <w:r w:rsidRPr="00263FD8">
        <w:rPr>
          <w:rFonts w:ascii="Bookman Old Style" w:eastAsiaTheme="minorEastAsia" w:hAnsi="Bookman Old Style" w:cs="Times New Roman"/>
          <w:i/>
          <w:color w:val="000000" w:themeColor="text1"/>
          <w:sz w:val="24"/>
          <w:szCs w:val="24"/>
        </w:rPr>
        <w:t>It is defined as the molar concentration of hydrogen ions expressed as a logarithsm to base ten</w:t>
      </w:r>
      <w:r w:rsidRPr="003405C0">
        <w:rPr>
          <w:rFonts w:ascii="Bookman Old Style" w:eastAsiaTheme="minorEastAsia" w:hAnsi="Bookman Old Style" w:cs="Times New Roman"/>
          <w:color w:val="000000" w:themeColor="text1"/>
          <w:sz w:val="24"/>
          <w:szCs w:val="24"/>
        </w:rPr>
        <w:t>.</w:t>
      </w:r>
      <w:r w:rsidRPr="00263FD8">
        <w:rPr>
          <w:rFonts w:ascii="Bookman Old Style" w:eastAsiaTheme="minorEastAsia" w:hAnsi="Bookman Old Style" w:cs="Times New Roman"/>
          <w:i/>
          <w:color w:val="000000" w:themeColor="text1"/>
          <w:sz w:val="24"/>
          <w:szCs w:val="24"/>
        </w:rPr>
        <w:t xml:space="preserve"> It is the negative logarithsm to base 10 of molar hydrogen ion concentration</w:t>
      </w:r>
      <w:r w:rsidRPr="003405C0">
        <w:rPr>
          <w:rFonts w:ascii="Bookman Old Style" w:eastAsiaTheme="minorEastAsia" w:hAnsi="Bookman Old Style" w:cs="Times New Roman"/>
          <w:color w:val="000000" w:themeColor="text1"/>
          <w:sz w:val="24"/>
          <w:szCs w:val="24"/>
        </w:rPr>
        <w:t>.</w:t>
      </w:r>
    </w:p>
    <w:p w:rsidR="00065FBF" w:rsidRPr="003405C0" w:rsidRDefault="00263FD8" w:rsidP="00FE2E2C">
      <w:pPr>
        <w:spacing w:after="0"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 xml:space="preserve">                           PH = -log10</w:t>
      </w:r>
      <w:r w:rsidR="00065FBF" w:rsidRPr="00263FD8">
        <w:rPr>
          <w:rFonts w:ascii="Bookman Old Style" w:eastAsiaTheme="minorEastAsia" w:hAnsi="Bookman Old Style" w:cs="Times New Roman"/>
          <w:color w:val="000000" w:themeColor="text1"/>
          <w:sz w:val="24"/>
          <w:szCs w:val="24"/>
          <w:vertAlign w:val="superscript"/>
        </w:rPr>
        <w:t>[H+]</w:t>
      </w:r>
    </w:p>
    <w:p w:rsidR="00065FBF" w:rsidRPr="003405C0" w:rsidRDefault="00263FD8"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This</w:t>
      </w:r>
      <w:r w:rsidR="00065FBF" w:rsidRPr="003405C0">
        <w:rPr>
          <w:rFonts w:ascii="Bookman Old Style" w:eastAsiaTheme="minorEastAsia" w:hAnsi="Bookman Old Style" w:cs="Times New Roman"/>
          <w:color w:val="000000" w:themeColor="text1"/>
          <w:sz w:val="24"/>
          <w:szCs w:val="24"/>
        </w:rPr>
        <w:t xml:space="preserve"> eliminates very small fraction of hydrogen ions in solution. For pure water, the hydrogen ions has a concentration of 1.0 x 10</w:t>
      </w:r>
      <w:r w:rsidR="00065FBF" w:rsidRPr="003405C0">
        <w:rPr>
          <w:rFonts w:ascii="Bookman Old Style" w:eastAsiaTheme="minorEastAsia" w:hAnsi="Bookman Old Style" w:cs="Times New Roman"/>
          <w:color w:val="000000" w:themeColor="text1"/>
          <w:sz w:val="24"/>
          <w:szCs w:val="24"/>
          <w:vertAlign w:val="superscript"/>
        </w:rPr>
        <w:t>-7</w:t>
      </w:r>
      <w:r w:rsidR="00065FBF" w:rsidRPr="003405C0">
        <w:rPr>
          <w:rFonts w:ascii="Bookman Old Style" w:eastAsiaTheme="minorEastAsia" w:hAnsi="Bookman Old Style" w:cs="Times New Roman"/>
          <w:color w:val="000000" w:themeColor="text1"/>
          <w:sz w:val="24"/>
          <w:szCs w:val="24"/>
        </w:rPr>
        <w:t xml:space="preserve"> and therefore the P.H of pure water PH = - log (1.0 x 10</w:t>
      </w:r>
      <w:r w:rsidR="00065FBF" w:rsidRPr="003405C0">
        <w:rPr>
          <w:rFonts w:ascii="Bookman Old Style" w:eastAsiaTheme="minorEastAsia" w:hAnsi="Bookman Old Style" w:cs="Times New Roman"/>
          <w:color w:val="000000" w:themeColor="text1"/>
          <w:sz w:val="24"/>
          <w:szCs w:val="24"/>
          <w:vertAlign w:val="superscript"/>
        </w:rPr>
        <w:t>-7</w:t>
      </w:r>
      <w:r w:rsidR="00065FBF" w:rsidRPr="003405C0">
        <w:rPr>
          <w:rFonts w:ascii="Bookman Old Style" w:eastAsiaTheme="minorEastAsia" w:hAnsi="Bookman Old Style" w:cs="Times New Roman"/>
          <w:color w:val="000000" w:themeColor="text1"/>
          <w:sz w:val="24"/>
          <w:szCs w:val="24"/>
        </w:rPr>
        <w:t>). For acidic solutions the PH is less than 7 eg 0.00/m solution of HCl</w:t>
      </w:r>
    </w:p>
    <w:p w:rsidR="00065FBF" w:rsidRPr="003405C0" w:rsidRDefault="008E1064" w:rsidP="00FE2E2C">
      <w:pPr>
        <w:spacing w:after="0"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noProof/>
          <w:color w:val="000000" w:themeColor="text1"/>
          <w:sz w:val="24"/>
          <w:szCs w:val="24"/>
        </w:rPr>
        <w:lastRenderedPageBreak/>
        <w:pict>
          <v:shape id="_x0000_s1486" type="#_x0000_t32" style="position:absolute;left:0;text-align:left;margin-left:49.5pt;margin-top:7.1pt;width:62.25pt;height:0;z-index:252124160" o:connectortype="straight">
            <v:stroke endarrow="block"/>
          </v:shape>
        </w:pict>
      </w:r>
      <w:r w:rsidR="00065FBF" w:rsidRPr="003405C0">
        <w:rPr>
          <w:rFonts w:ascii="Bookman Old Style" w:eastAsiaTheme="minorEastAsia" w:hAnsi="Bookman Old Style" w:cs="Times New Roman"/>
          <w:color w:val="000000" w:themeColor="text1"/>
          <w:sz w:val="24"/>
          <w:szCs w:val="24"/>
        </w:rPr>
        <w:t>HCl (aq)                    H</w:t>
      </w:r>
      <w:r w:rsidR="00065FBF" w:rsidRPr="003405C0">
        <w:rPr>
          <w:rFonts w:ascii="Bookman Old Style" w:eastAsiaTheme="minorEastAsia" w:hAnsi="Bookman Old Style" w:cs="Times New Roman"/>
          <w:color w:val="000000" w:themeColor="text1"/>
          <w:sz w:val="24"/>
          <w:szCs w:val="24"/>
          <w:vertAlign w:val="superscript"/>
        </w:rPr>
        <w:t>+</w:t>
      </w:r>
      <w:r w:rsidR="00065FBF" w:rsidRPr="003405C0">
        <w:rPr>
          <w:rFonts w:ascii="Bookman Old Style" w:eastAsiaTheme="minorEastAsia" w:hAnsi="Bookman Old Style" w:cs="Times New Roman"/>
          <w:color w:val="000000" w:themeColor="text1"/>
          <w:sz w:val="24"/>
          <w:szCs w:val="24"/>
        </w:rPr>
        <w:t>(aa) + Cl</w:t>
      </w:r>
      <w:r w:rsidR="00065FBF" w:rsidRPr="003405C0">
        <w:rPr>
          <w:rFonts w:ascii="Bookman Old Style" w:eastAsiaTheme="minorEastAsia" w:hAnsi="Bookman Old Style" w:cs="Times New Roman"/>
          <w:color w:val="000000" w:themeColor="text1"/>
          <w:sz w:val="24"/>
          <w:szCs w:val="24"/>
          <w:vertAlign w:val="superscript"/>
        </w:rPr>
        <w:t>-</w:t>
      </w:r>
      <w:r w:rsidR="00065FBF" w:rsidRPr="003405C0">
        <w:rPr>
          <w:rFonts w:ascii="Bookman Old Style" w:eastAsiaTheme="minorEastAsia" w:hAnsi="Bookman Old Style" w:cs="Times New Roman"/>
          <w:color w:val="000000" w:themeColor="text1"/>
          <w:sz w:val="24"/>
          <w:szCs w:val="24"/>
        </w:rPr>
        <w:t>(aa)</w:t>
      </w:r>
    </w:p>
    <w:p w:rsidR="00065FBF" w:rsidRPr="003405C0" w:rsidRDefault="00065FBF" w:rsidP="006C326C">
      <w:pPr>
        <w:pStyle w:val="ListParagraph"/>
        <w:numPr>
          <w:ilvl w:val="1"/>
          <w:numId w:val="98"/>
        </w:num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0.001</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pH = -log</w:t>
      </w:r>
      <w:r w:rsidRPr="003405C0">
        <w:rPr>
          <w:rFonts w:ascii="Bookman Old Style" w:eastAsiaTheme="minorEastAsia" w:hAnsi="Bookman Old Style" w:cs="Times New Roman"/>
          <w:color w:val="000000" w:themeColor="text1"/>
          <w:sz w:val="24"/>
          <w:szCs w:val="24"/>
          <w:vertAlign w:val="subscript"/>
        </w:rPr>
        <w:t>10</w:t>
      </w:r>
      <w:r w:rsidRPr="003405C0">
        <w:rPr>
          <w:rFonts w:ascii="Bookman Old Style" w:eastAsiaTheme="minorEastAsia" w:hAnsi="Bookman Old Style" w:cs="Times New Roman"/>
          <w:color w:val="000000" w:themeColor="text1"/>
          <w:sz w:val="24"/>
          <w:szCs w:val="24"/>
        </w:rPr>
        <w:t>[H</w:t>
      </w:r>
      <w:r w:rsidRPr="003405C0">
        <w:rPr>
          <w:rFonts w:ascii="Bookman Old Style" w:eastAsiaTheme="minorEastAsia" w:hAnsi="Bookman Old Style" w:cs="Times New Roman"/>
          <w:color w:val="000000" w:themeColor="text1"/>
          <w:sz w:val="24"/>
          <w:szCs w:val="24"/>
          <w:vertAlign w:val="superscript"/>
        </w:rPr>
        <w:t>+</w:t>
      </w:r>
      <w:r w:rsidRPr="003405C0">
        <w:rPr>
          <w:rFonts w:ascii="Bookman Old Style" w:eastAsiaTheme="minorEastAsia" w:hAnsi="Bookman Old Style" w:cs="Times New Roman"/>
          <w:color w:val="000000" w:themeColor="text1"/>
          <w:sz w:val="24"/>
          <w:szCs w:val="24"/>
        </w:rPr>
        <w:t>]</w:t>
      </w:r>
    </w:p>
    <w:p w:rsidR="00065FBF" w:rsidRPr="003405C0" w:rsidRDefault="00065FBF" w:rsidP="00FE2E2C">
      <w:pPr>
        <w:spacing w:after="0" w:line="240" w:lineRule="auto"/>
        <w:ind w:firstLine="720"/>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-log</w:t>
      </w:r>
      <w:r w:rsidRPr="003405C0">
        <w:rPr>
          <w:rFonts w:ascii="Bookman Old Style" w:eastAsiaTheme="minorEastAsia" w:hAnsi="Bookman Old Style" w:cs="Times New Roman"/>
          <w:color w:val="000000" w:themeColor="text1"/>
          <w:sz w:val="24"/>
          <w:szCs w:val="24"/>
          <w:vertAlign w:val="subscript"/>
        </w:rPr>
        <w:t>10</w:t>
      </w:r>
      <w:r w:rsidRPr="003405C0">
        <w:rPr>
          <w:rFonts w:ascii="Bookman Old Style" w:eastAsiaTheme="minorEastAsia" w:hAnsi="Bookman Old Style" w:cs="Times New Roman"/>
          <w:color w:val="000000" w:themeColor="text1"/>
          <w:sz w:val="24"/>
          <w:szCs w:val="24"/>
        </w:rPr>
        <w:t xml:space="preserve"> [H</w:t>
      </w:r>
      <w:r w:rsidRPr="003405C0">
        <w:rPr>
          <w:rFonts w:ascii="Bookman Old Style" w:eastAsiaTheme="minorEastAsia" w:hAnsi="Bookman Old Style" w:cs="Times New Roman"/>
          <w:color w:val="000000" w:themeColor="text1"/>
          <w:sz w:val="24"/>
          <w:szCs w:val="24"/>
          <w:vertAlign w:val="superscript"/>
        </w:rPr>
        <w:t>+</w:t>
      </w:r>
      <w:r w:rsidRPr="003405C0">
        <w:rPr>
          <w:rFonts w:ascii="Bookman Old Style" w:eastAsiaTheme="minorEastAsia" w:hAnsi="Bookman Old Style" w:cs="Times New Roman"/>
          <w:color w:val="000000" w:themeColor="text1"/>
          <w:sz w:val="24"/>
          <w:szCs w:val="24"/>
        </w:rPr>
        <w:t>]</w:t>
      </w:r>
    </w:p>
    <w:p w:rsidR="00065FBF" w:rsidRPr="003405C0" w:rsidRDefault="00065FBF" w:rsidP="00FE2E2C">
      <w:pPr>
        <w:tabs>
          <w:tab w:val="left" w:pos="1828"/>
        </w:tabs>
        <w:spacing w:after="0" w:line="240" w:lineRule="auto"/>
        <w:ind w:firstLine="720"/>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3.0</w:t>
      </w:r>
      <w:r w:rsidRPr="003405C0">
        <w:rPr>
          <w:rFonts w:ascii="Bookman Old Style" w:eastAsiaTheme="minorEastAsia" w:hAnsi="Bookman Old Style" w:cs="Times New Roman"/>
          <w:color w:val="000000" w:themeColor="text1"/>
          <w:sz w:val="24"/>
          <w:szCs w:val="24"/>
        </w:rPr>
        <w:tab/>
      </w:r>
    </w:p>
    <w:p w:rsidR="00065FBF" w:rsidRPr="003405C0" w:rsidRDefault="00065FBF" w:rsidP="00FE2E2C">
      <w:pPr>
        <w:tabs>
          <w:tab w:val="left" w:pos="1828"/>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For alkaline solutions , the P.H is greater than seven for example for a solution containing 0.01m NaOH [ōH] = 0.01</w:t>
      </w:r>
    </w:p>
    <w:p w:rsidR="00065FBF" w:rsidRPr="003405C0" w:rsidRDefault="00065FBF" w:rsidP="00FE2E2C">
      <w:pPr>
        <w:tabs>
          <w:tab w:val="left" w:pos="1828"/>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But from Kw = [H</w:t>
      </w:r>
      <w:r w:rsidRPr="003405C0">
        <w:rPr>
          <w:rFonts w:ascii="Bookman Old Style" w:eastAsiaTheme="minorEastAsia" w:hAnsi="Bookman Old Style" w:cs="Times New Roman"/>
          <w:color w:val="000000" w:themeColor="text1"/>
          <w:sz w:val="24"/>
          <w:szCs w:val="24"/>
          <w:vertAlign w:val="superscript"/>
        </w:rPr>
        <w:t>+</w:t>
      </w:r>
      <w:r w:rsidRPr="003405C0">
        <w:rPr>
          <w:rFonts w:ascii="Bookman Old Style" w:eastAsiaTheme="minorEastAsia" w:hAnsi="Bookman Old Style" w:cs="Times New Roman"/>
          <w:color w:val="000000" w:themeColor="text1"/>
          <w:sz w:val="24"/>
          <w:szCs w:val="24"/>
        </w:rPr>
        <w:t>] . [ōH]</w:t>
      </w:r>
    </w:p>
    <w:p w:rsidR="00065FBF" w:rsidRPr="003405C0" w:rsidRDefault="00065FBF" w:rsidP="00FE2E2C">
      <w:pPr>
        <w:tabs>
          <w:tab w:val="left" w:pos="1828"/>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[H</w:t>
      </w:r>
      <w:r w:rsidRPr="003405C0">
        <w:rPr>
          <w:rFonts w:ascii="Bookman Old Style" w:eastAsiaTheme="minorEastAsia" w:hAnsi="Bookman Old Style" w:cs="Times New Roman"/>
          <w:color w:val="000000" w:themeColor="text1"/>
          <w:sz w:val="24"/>
          <w:szCs w:val="24"/>
          <w:vertAlign w:val="superscript"/>
        </w:rPr>
        <w:t>+</w:t>
      </w:r>
      <w:r w:rsidRPr="003405C0">
        <w:rPr>
          <w:rFonts w:ascii="Bookman Old Style" w:eastAsiaTheme="minorEastAsia" w:hAnsi="Bookman Old Style" w:cs="Times New Roman"/>
          <w:color w:val="000000" w:themeColor="text1"/>
          <w:sz w:val="24"/>
          <w:szCs w:val="24"/>
        </w:rPr>
        <w:t xml:space="preserve">]=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Kw</m:t>
            </m:r>
          </m:num>
          <m:den>
            <m:r>
              <w:rPr>
                <w:rFonts w:ascii="Cambria Math" w:eastAsiaTheme="minorEastAsia" w:hAnsi="Cambria Math" w:cs="Times New Roman"/>
                <w:color w:val="000000" w:themeColor="text1"/>
                <w:sz w:val="24"/>
                <w:szCs w:val="24"/>
              </w:rPr>
              <m:t>[ōH]</m:t>
            </m:r>
          </m:den>
        </m:f>
      </m:oMath>
      <w:r w:rsidRPr="003405C0">
        <w:rPr>
          <w:rFonts w:ascii="Bookman Old Style" w:eastAsiaTheme="minorEastAsia" w:hAnsi="Bookman Old Style" w:cs="Times New Roman"/>
          <w:color w:val="000000" w:themeColor="text1"/>
          <w:sz w:val="24"/>
          <w:szCs w:val="24"/>
        </w:rPr>
        <w:t xml:space="preserve">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 xml:space="preserve">1.0 x </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10</m:t>
                </m:r>
              </m:e>
              <m:sup>
                <m:r>
                  <w:rPr>
                    <w:rFonts w:ascii="Cambria Math" w:eastAsiaTheme="minorEastAsia" w:hAnsi="Cambria Math" w:cs="Times New Roman"/>
                    <w:color w:val="000000" w:themeColor="text1"/>
                    <w:sz w:val="24"/>
                    <w:szCs w:val="24"/>
                  </w:rPr>
                  <m:t>-14</m:t>
                </m:r>
              </m:sup>
            </m:sSup>
          </m:num>
          <m:den>
            <m:r>
              <w:rPr>
                <w:rFonts w:ascii="Cambria Math" w:eastAsiaTheme="minorEastAsia" w:hAnsi="Cambria Math" w:cs="Times New Roman"/>
                <w:color w:val="000000" w:themeColor="text1"/>
                <w:sz w:val="24"/>
                <w:szCs w:val="24"/>
              </w:rPr>
              <m:t>0.01</m:t>
            </m:r>
          </m:den>
        </m:f>
      </m:oMath>
    </w:p>
    <w:p w:rsidR="00065FBF" w:rsidRPr="003405C0" w:rsidRDefault="00065FBF" w:rsidP="00FE2E2C">
      <w:pPr>
        <w:tabs>
          <w:tab w:val="left" w:pos="1828"/>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1.0 x 10</w:t>
      </w:r>
      <w:r w:rsidRPr="003405C0">
        <w:rPr>
          <w:rFonts w:ascii="Bookman Old Style" w:eastAsiaTheme="minorEastAsia" w:hAnsi="Bookman Old Style" w:cs="Times New Roman"/>
          <w:color w:val="000000" w:themeColor="text1"/>
          <w:sz w:val="24"/>
          <w:szCs w:val="24"/>
          <w:vertAlign w:val="superscript"/>
        </w:rPr>
        <w:t>-12</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p.H = -log [H</w:t>
      </w:r>
      <w:r w:rsidRPr="003405C0">
        <w:rPr>
          <w:rFonts w:ascii="Bookman Old Style" w:eastAsiaTheme="minorEastAsia" w:hAnsi="Bookman Old Style" w:cs="Times New Roman"/>
          <w:color w:val="000000" w:themeColor="text1"/>
          <w:sz w:val="24"/>
          <w:szCs w:val="24"/>
          <w:vertAlign w:val="superscript"/>
        </w:rPr>
        <w:t>+</w:t>
      </w:r>
      <w:r w:rsidRPr="003405C0">
        <w:rPr>
          <w:rFonts w:ascii="Bookman Old Style" w:eastAsiaTheme="minorEastAsia" w:hAnsi="Bookman Old Style" w:cs="Times New Roman"/>
          <w:color w:val="000000" w:themeColor="text1"/>
          <w:sz w:val="24"/>
          <w:szCs w:val="24"/>
        </w:rPr>
        <w:t>]</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 = log (1.0 x 10</w:t>
      </w:r>
      <w:r w:rsidRPr="003405C0">
        <w:rPr>
          <w:rFonts w:ascii="Bookman Old Style" w:eastAsiaTheme="minorEastAsia" w:hAnsi="Bookman Old Style" w:cs="Times New Roman"/>
          <w:color w:val="000000" w:themeColor="text1"/>
          <w:sz w:val="24"/>
          <w:szCs w:val="24"/>
          <w:vertAlign w:val="superscript"/>
        </w:rPr>
        <w:t>-</w:t>
      </w:r>
      <w:r w:rsidRPr="003405C0">
        <w:rPr>
          <w:rFonts w:ascii="Bookman Old Style" w:eastAsiaTheme="minorEastAsia" w:hAnsi="Bookman Old Style" w:cs="Times New Roman"/>
          <w:color w:val="000000" w:themeColor="text1"/>
          <w:sz w:val="24"/>
          <w:szCs w:val="24"/>
        </w:rPr>
        <w:t>12]</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12</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Relationship between pH and poH</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poH is the negative to base ten of molar hydrogen ion concentration</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poH = - log</w:t>
      </w:r>
      <w:r w:rsidRPr="003405C0">
        <w:rPr>
          <w:rFonts w:ascii="Bookman Old Style" w:eastAsiaTheme="minorEastAsia" w:hAnsi="Bookman Old Style" w:cs="Times New Roman"/>
          <w:color w:val="000000" w:themeColor="text1"/>
          <w:sz w:val="24"/>
          <w:szCs w:val="24"/>
          <w:vertAlign w:val="subscript"/>
        </w:rPr>
        <w:t>10</w:t>
      </w:r>
      <w:r w:rsidRPr="003405C0">
        <w:rPr>
          <w:rFonts w:ascii="Bookman Old Style" w:eastAsiaTheme="minorEastAsia" w:hAnsi="Bookman Old Style" w:cs="Times New Roman"/>
          <w:color w:val="000000" w:themeColor="text1"/>
          <w:sz w:val="24"/>
          <w:szCs w:val="24"/>
        </w:rPr>
        <w:t>[ōH]</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for pure water the hydroxide concentration is 1.0 x 10</w:t>
      </w:r>
      <w:r w:rsidRPr="003405C0">
        <w:rPr>
          <w:rFonts w:ascii="Bookman Old Style" w:eastAsiaTheme="minorEastAsia" w:hAnsi="Bookman Old Style" w:cs="Times New Roman"/>
          <w:color w:val="000000" w:themeColor="text1"/>
          <w:sz w:val="24"/>
          <w:szCs w:val="24"/>
          <w:vertAlign w:val="superscript"/>
        </w:rPr>
        <w:t>-7</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poH = - log (1.0 x 10</w:t>
      </w:r>
      <w:r w:rsidRPr="003405C0">
        <w:rPr>
          <w:rFonts w:ascii="Bookman Old Style" w:eastAsiaTheme="minorEastAsia" w:hAnsi="Bookman Old Style" w:cs="Times New Roman"/>
          <w:color w:val="000000" w:themeColor="text1"/>
          <w:sz w:val="24"/>
          <w:szCs w:val="24"/>
          <w:vertAlign w:val="superscript"/>
        </w:rPr>
        <w:t>-7</w:t>
      </w:r>
      <w:r w:rsidRPr="003405C0">
        <w:rPr>
          <w:rFonts w:ascii="Bookman Old Style" w:eastAsiaTheme="minorEastAsia" w:hAnsi="Bookman Old Style" w:cs="Times New Roman"/>
          <w:color w:val="000000" w:themeColor="text1"/>
          <w:sz w:val="24"/>
          <w:szCs w:val="24"/>
        </w:rPr>
        <w:t>]</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7.0</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pH and poH are related by the ionic product of water ie</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Kw  = [H</w:t>
      </w:r>
      <w:r w:rsidRPr="003405C0">
        <w:rPr>
          <w:rFonts w:ascii="Bookman Old Style" w:eastAsiaTheme="minorEastAsia" w:hAnsi="Bookman Old Style" w:cs="Times New Roman"/>
          <w:color w:val="000000" w:themeColor="text1"/>
          <w:sz w:val="24"/>
          <w:szCs w:val="24"/>
          <w:vertAlign w:val="superscript"/>
        </w:rPr>
        <w:t>+</w:t>
      </w:r>
      <w:r w:rsidRPr="003405C0">
        <w:rPr>
          <w:rFonts w:ascii="Bookman Old Style" w:eastAsiaTheme="minorEastAsia" w:hAnsi="Bookman Old Style" w:cs="Times New Roman"/>
          <w:color w:val="000000" w:themeColor="text1"/>
          <w:sz w:val="24"/>
          <w:szCs w:val="24"/>
        </w:rPr>
        <w:t>] . [ōH]</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Introducing –log</w:t>
      </w:r>
      <w:r w:rsidRPr="003405C0">
        <w:rPr>
          <w:rFonts w:ascii="Bookman Old Style" w:eastAsiaTheme="minorEastAsia" w:hAnsi="Bookman Old Style" w:cs="Times New Roman"/>
          <w:color w:val="000000" w:themeColor="text1"/>
          <w:sz w:val="24"/>
          <w:szCs w:val="24"/>
          <w:vertAlign w:val="subscript"/>
        </w:rPr>
        <w:t>10</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-log</w:t>
      </w:r>
      <w:r w:rsidRPr="003405C0">
        <w:rPr>
          <w:rFonts w:ascii="Bookman Old Style" w:eastAsiaTheme="minorEastAsia" w:hAnsi="Bookman Old Style" w:cs="Times New Roman"/>
          <w:color w:val="000000" w:themeColor="text1"/>
          <w:sz w:val="24"/>
          <w:szCs w:val="24"/>
          <w:vertAlign w:val="subscript"/>
        </w:rPr>
        <w:t>10</w:t>
      </w:r>
      <w:r w:rsidRPr="003405C0">
        <w:rPr>
          <w:rFonts w:ascii="Bookman Old Style" w:eastAsiaTheme="minorEastAsia" w:hAnsi="Bookman Old Style" w:cs="Times New Roman"/>
          <w:color w:val="000000" w:themeColor="text1"/>
          <w:sz w:val="24"/>
          <w:szCs w:val="24"/>
        </w:rPr>
        <w:t xml:space="preserve"> Kw = -log</w:t>
      </w:r>
      <w:r w:rsidRPr="003405C0">
        <w:rPr>
          <w:rFonts w:ascii="Bookman Old Style" w:eastAsiaTheme="minorEastAsia" w:hAnsi="Bookman Old Style" w:cs="Times New Roman"/>
          <w:color w:val="000000" w:themeColor="text1"/>
          <w:sz w:val="24"/>
          <w:szCs w:val="24"/>
          <w:vertAlign w:val="subscript"/>
        </w:rPr>
        <w:t>10</w:t>
      </w:r>
      <w:r w:rsidRPr="003405C0">
        <w:rPr>
          <w:rFonts w:ascii="Bookman Old Style" w:eastAsiaTheme="minorEastAsia" w:hAnsi="Bookman Old Style" w:cs="Times New Roman"/>
          <w:color w:val="000000" w:themeColor="text1"/>
          <w:sz w:val="24"/>
          <w:szCs w:val="24"/>
        </w:rPr>
        <w:t>[H</w:t>
      </w:r>
      <w:r w:rsidRPr="003405C0">
        <w:rPr>
          <w:rFonts w:ascii="Bookman Old Style" w:eastAsiaTheme="minorEastAsia" w:hAnsi="Bookman Old Style" w:cs="Times New Roman"/>
          <w:color w:val="000000" w:themeColor="text1"/>
          <w:sz w:val="24"/>
          <w:szCs w:val="24"/>
          <w:vertAlign w:val="superscript"/>
        </w:rPr>
        <w:t>+</w:t>
      </w:r>
      <w:r w:rsidRPr="003405C0">
        <w:rPr>
          <w:rFonts w:ascii="Bookman Old Style" w:eastAsiaTheme="minorEastAsia" w:hAnsi="Bookman Old Style" w:cs="Times New Roman"/>
          <w:color w:val="000000" w:themeColor="text1"/>
          <w:sz w:val="24"/>
          <w:szCs w:val="24"/>
        </w:rPr>
        <w:t>] + -log</w:t>
      </w:r>
      <w:r w:rsidRPr="003405C0">
        <w:rPr>
          <w:rFonts w:ascii="Bookman Old Style" w:eastAsiaTheme="minorEastAsia" w:hAnsi="Bookman Old Style" w:cs="Times New Roman"/>
          <w:color w:val="000000" w:themeColor="text1"/>
          <w:sz w:val="24"/>
          <w:szCs w:val="24"/>
          <w:vertAlign w:val="subscript"/>
        </w:rPr>
        <w:t>10</w:t>
      </w:r>
      <w:r w:rsidRPr="003405C0">
        <w:rPr>
          <w:rFonts w:ascii="Bookman Old Style" w:eastAsiaTheme="minorEastAsia" w:hAnsi="Bookman Old Style" w:cs="Times New Roman"/>
          <w:color w:val="000000" w:themeColor="text1"/>
          <w:sz w:val="24"/>
          <w:szCs w:val="24"/>
        </w:rPr>
        <w:t>[ōH]</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Log</w:t>
      </w:r>
      <w:r w:rsidRPr="003405C0">
        <w:rPr>
          <w:rFonts w:ascii="Bookman Old Style" w:eastAsiaTheme="minorEastAsia" w:hAnsi="Bookman Old Style" w:cs="Times New Roman"/>
          <w:color w:val="000000" w:themeColor="text1"/>
          <w:sz w:val="24"/>
          <w:szCs w:val="24"/>
          <w:vertAlign w:val="subscript"/>
        </w:rPr>
        <w:t>10</w:t>
      </w:r>
      <w:r w:rsidRPr="003405C0">
        <w:rPr>
          <w:rFonts w:ascii="Bookman Old Style" w:eastAsiaTheme="minorEastAsia" w:hAnsi="Bookman Old Style" w:cs="Times New Roman"/>
          <w:color w:val="000000" w:themeColor="text1"/>
          <w:sz w:val="24"/>
          <w:szCs w:val="24"/>
        </w:rPr>
        <w:t>(1.0 x 10</w:t>
      </w:r>
      <w:r w:rsidRPr="003405C0">
        <w:rPr>
          <w:rFonts w:ascii="Bookman Old Style" w:eastAsiaTheme="minorEastAsia" w:hAnsi="Bookman Old Style" w:cs="Times New Roman"/>
          <w:color w:val="000000" w:themeColor="text1"/>
          <w:sz w:val="24"/>
          <w:szCs w:val="24"/>
          <w:vertAlign w:val="superscript"/>
        </w:rPr>
        <w:t>-14</w:t>
      </w:r>
      <w:r w:rsidRPr="003405C0">
        <w:rPr>
          <w:rFonts w:ascii="Bookman Old Style" w:eastAsiaTheme="minorEastAsia" w:hAnsi="Bookman Old Style" w:cs="Times New Roman"/>
          <w:color w:val="000000" w:themeColor="text1"/>
          <w:sz w:val="24"/>
          <w:szCs w:val="24"/>
        </w:rPr>
        <w:t>) = -log</w:t>
      </w:r>
      <w:r w:rsidRPr="003405C0">
        <w:rPr>
          <w:rFonts w:ascii="Bookman Old Style" w:eastAsiaTheme="minorEastAsia" w:hAnsi="Bookman Old Style" w:cs="Times New Roman"/>
          <w:color w:val="000000" w:themeColor="text1"/>
          <w:sz w:val="24"/>
          <w:szCs w:val="24"/>
          <w:vertAlign w:val="subscript"/>
        </w:rPr>
        <w:t>10</w:t>
      </w:r>
      <w:r w:rsidRPr="003405C0">
        <w:rPr>
          <w:rFonts w:ascii="Bookman Old Style" w:eastAsiaTheme="minorEastAsia" w:hAnsi="Bookman Old Style" w:cs="Times New Roman"/>
          <w:color w:val="000000" w:themeColor="text1"/>
          <w:sz w:val="24"/>
          <w:szCs w:val="24"/>
        </w:rPr>
        <w:t>(1.0 x 10</w:t>
      </w:r>
      <w:r w:rsidRPr="003405C0">
        <w:rPr>
          <w:rFonts w:ascii="Bookman Old Style" w:eastAsiaTheme="minorEastAsia" w:hAnsi="Bookman Old Style" w:cs="Times New Roman"/>
          <w:color w:val="000000" w:themeColor="text1"/>
          <w:sz w:val="24"/>
          <w:szCs w:val="24"/>
          <w:vertAlign w:val="superscript"/>
        </w:rPr>
        <w:t>-7</w:t>
      </w:r>
      <w:r w:rsidRPr="003405C0">
        <w:rPr>
          <w:rFonts w:ascii="Bookman Old Style" w:eastAsiaTheme="minorEastAsia" w:hAnsi="Bookman Old Style" w:cs="Times New Roman"/>
          <w:color w:val="000000" w:themeColor="text1"/>
          <w:sz w:val="24"/>
          <w:szCs w:val="24"/>
        </w:rPr>
        <w:t>) + -log(1.0 x 10</w:t>
      </w:r>
      <w:r w:rsidRPr="003405C0">
        <w:rPr>
          <w:rFonts w:ascii="Bookman Old Style" w:eastAsiaTheme="minorEastAsia" w:hAnsi="Bookman Old Style" w:cs="Times New Roman"/>
          <w:color w:val="000000" w:themeColor="text1"/>
          <w:sz w:val="24"/>
          <w:szCs w:val="24"/>
          <w:vertAlign w:val="superscript"/>
        </w:rPr>
        <w:t>-7</w:t>
      </w:r>
      <w:r w:rsidRPr="003405C0">
        <w:rPr>
          <w:rFonts w:ascii="Bookman Old Style" w:eastAsiaTheme="minorEastAsia" w:hAnsi="Bookman Old Style" w:cs="Times New Roman"/>
          <w:color w:val="000000" w:themeColor="text1"/>
          <w:sz w:val="24"/>
          <w:szCs w:val="24"/>
        </w:rPr>
        <w:t>)</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14 = 7+7</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14 = 14</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And therefore</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PKw = pH + poH</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14 = pH + poH</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For pure water, the sum of pH and poH equals 14.</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Calculating, pH of a strong electrolyte </w:t>
      </w:r>
    </w:p>
    <w:p w:rsidR="00065FBF" w:rsidRPr="003405C0" w:rsidRDefault="00065FBF" w:rsidP="006C326C">
      <w:pPr>
        <w:pStyle w:val="ListParagraph"/>
        <w:numPr>
          <w:ilvl w:val="0"/>
          <w:numId w:val="99"/>
        </w:num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Strong acid</w:t>
      </w:r>
    </w:p>
    <w:p w:rsidR="00065FBF" w:rsidRPr="003405C0" w:rsidRDefault="00065FBF" w:rsidP="006C326C">
      <w:pPr>
        <w:pStyle w:val="ListParagraph"/>
        <w:numPr>
          <w:ilvl w:val="0"/>
          <w:numId w:val="99"/>
        </w:num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Calculate the pH of a 0.01m solution of H</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SO</w:t>
      </w:r>
      <w:r w:rsidRPr="003405C0">
        <w:rPr>
          <w:rFonts w:ascii="Bookman Old Style" w:eastAsiaTheme="minorEastAsia" w:hAnsi="Bookman Old Style" w:cs="Times New Roman"/>
          <w:color w:val="000000" w:themeColor="text1"/>
          <w:sz w:val="24"/>
          <w:szCs w:val="24"/>
          <w:vertAlign w:val="subscript"/>
        </w:rPr>
        <w:t>4</w:t>
      </w:r>
    </w:p>
    <w:p w:rsidR="00065FBF" w:rsidRPr="003405C0" w:rsidRDefault="00065FBF" w:rsidP="00FE2E2C">
      <w:pPr>
        <w:spacing w:after="0" w:line="240" w:lineRule="auto"/>
        <w:jc w:val="both"/>
        <w:rPr>
          <w:rFonts w:ascii="Bookman Old Style" w:eastAsiaTheme="minorEastAsia" w:hAnsi="Bookman Old Style" w:cs="Times New Roman"/>
          <w:b/>
          <w:color w:val="000000" w:themeColor="text1"/>
          <w:sz w:val="24"/>
          <w:szCs w:val="24"/>
        </w:rPr>
      </w:pPr>
      <w:r w:rsidRPr="003405C0">
        <w:rPr>
          <w:rFonts w:ascii="Bookman Old Style" w:eastAsiaTheme="minorEastAsia" w:hAnsi="Bookman Old Style" w:cs="Times New Roman"/>
          <w:b/>
          <w:color w:val="000000" w:themeColor="text1"/>
          <w:sz w:val="24"/>
          <w:szCs w:val="24"/>
        </w:rPr>
        <w:t xml:space="preserve">Solution </w:t>
      </w:r>
    </w:p>
    <w:p w:rsidR="00065FBF" w:rsidRPr="003405C0" w:rsidRDefault="008E1064" w:rsidP="00FE2E2C">
      <w:pPr>
        <w:spacing w:after="0"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noProof/>
          <w:color w:val="000000" w:themeColor="text1"/>
          <w:sz w:val="24"/>
          <w:szCs w:val="24"/>
        </w:rPr>
        <w:pict>
          <v:shape id="_x0000_s1319" type="#_x0000_t32" style="position:absolute;left:0;text-align:left;margin-left:70.4pt;margin-top:5.65pt;width:71.15pt;height:.8pt;flip:y;z-index:251967488" o:connectortype="straight">
            <v:stroke endarrow="block"/>
          </v:shape>
        </w:pict>
      </w:r>
      <w:r w:rsidR="00065FBF" w:rsidRPr="003405C0">
        <w:rPr>
          <w:rFonts w:ascii="Bookman Old Style" w:eastAsiaTheme="minorEastAsia" w:hAnsi="Bookman Old Style" w:cs="Times New Roman"/>
          <w:color w:val="000000" w:themeColor="text1"/>
          <w:sz w:val="24"/>
          <w:szCs w:val="24"/>
        </w:rPr>
        <w:t>H</w:t>
      </w:r>
      <w:r w:rsidR="00065FBF" w:rsidRPr="003405C0">
        <w:rPr>
          <w:rFonts w:ascii="Bookman Old Style" w:eastAsiaTheme="minorEastAsia" w:hAnsi="Bookman Old Style" w:cs="Times New Roman"/>
          <w:color w:val="000000" w:themeColor="text1"/>
          <w:sz w:val="24"/>
          <w:szCs w:val="24"/>
          <w:vertAlign w:val="subscript"/>
        </w:rPr>
        <w:t>2</w:t>
      </w:r>
      <w:r w:rsidR="00065FBF" w:rsidRPr="003405C0">
        <w:rPr>
          <w:rFonts w:ascii="Bookman Old Style" w:eastAsiaTheme="minorEastAsia" w:hAnsi="Bookman Old Style" w:cs="Times New Roman"/>
          <w:color w:val="000000" w:themeColor="text1"/>
          <w:sz w:val="24"/>
          <w:szCs w:val="24"/>
        </w:rPr>
        <w:t>SO</w:t>
      </w:r>
      <w:r w:rsidR="00065FBF" w:rsidRPr="003405C0">
        <w:rPr>
          <w:rFonts w:ascii="Bookman Old Style" w:eastAsiaTheme="minorEastAsia" w:hAnsi="Bookman Old Style" w:cs="Times New Roman"/>
          <w:color w:val="000000" w:themeColor="text1"/>
          <w:sz w:val="24"/>
          <w:szCs w:val="24"/>
          <w:vertAlign w:val="subscript"/>
        </w:rPr>
        <w:t>4</w:t>
      </w:r>
      <w:r w:rsidR="00065FBF" w:rsidRPr="003405C0">
        <w:rPr>
          <w:rFonts w:ascii="Bookman Old Style" w:eastAsiaTheme="minorEastAsia" w:hAnsi="Bookman Old Style" w:cs="Times New Roman"/>
          <w:color w:val="000000" w:themeColor="text1"/>
          <w:sz w:val="24"/>
          <w:szCs w:val="24"/>
        </w:rPr>
        <w:t>(aa)                      2H</w:t>
      </w:r>
      <w:r w:rsidR="00065FBF" w:rsidRPr="003405C0">
        <w:rPr>
          <w:rFonts w:ascii="Bookman Old Style" w:eastAsiaTheme="minorEastAsia" w:hAnsi="Bookman Old Style" w:cs="Times New Roman"/>
          <w:color w:val="000000" w:themeColor="text1"/>
          <w:sz w:val="24"/>
          <w:szCs w:val="24"/>
          <w:vertAlign w:val="superscript"/>
        </w:rPr>
        <w:t>+</w:t>
      </w:r>
      <w:r w:rsidR="00065FBF" w:rsidRPr="003405C0">
        <w:rPr>
          <w:rFonts w:ascii="Bookman Old Style" w:eastAsiaTheme="minorEastAsia" w:hAnsi="Bookman Old Style" w:cs="Times New Roman"/>
          <w:color w:val="000000" w:themeColor="text1"/>
          <w:sz w:val="24"/>
          <w:szCs w:val="24"/>
        </w:rPr>
        <w:t>(aa) + SO</w:t>
      </w:r>
      <w:r w:rsidR="00065FBF" w:rsidRPr="003405C0">
        <w:rPr>
          <w:rFonts w:ascii="Bookman Old Style" w:eastAsiaTheme="minorEastAsia" w:hAnsi="Bookman Old Style" w:cs="Times New Roman"/>
          <w:color w:val="000000" w:themeColor="text1"/>
          <w:sz w:val="24"/>
          <w:szCs w:val="24"/>
          <w:vertAlign w:val="subscript"/>
        </w:rPr>
        <w:t>4</w:t>
      </w:r>
      <w:r w:rsidR="00065FBF" w:rsidRPr="003405C0">
        <w:rPr>
          <w:rFonts w:ascii="Bookman Old Style" w:eastAsiaTheme="minorEastAsia" w:hAnsi="Bookman Old Style" w:cs="Times New Roman"/>
          <w:color w:val="000000" w:themeColor="text1"/>
          <w:sz w:val="24"/>
          <w:szCs w:val="24"/>
          <w:vertAlign w:val="superscript"/>
        </w:rPr>
        <w:t>2-</w:t>
      </w:r>
      <w:r w:rsidR="00065FBF" w:rsidRPr="003405C0">
        <w:rPr>
          <w:rFonts w:ascii="Bookman Old Style" w:eastAsiaTheme="minorEastAsia" w:hAnsi="Bookman Old Style" w:cs="Times New Roman"/>
          <w:color w:val="000000" w:themeColor="text1"/>
          <w:sz w:val="24"/>
          <w:szCs w:val="24"/>
        </w:rPr>
        <w:t xml:space="preserve"> (aa)</w:t>
      </w:r>
    </w:p>
    <w:p w:rsidR="00065FBF" w:rsidRPr="003405C0" w:rsidRDefault="00065FBF" w:rsidP="006C326C">
      <w:pPr>
        <w:pStyle w:val="ListParagraph"/>
        <w:numPr>
          <w:ilvl w:val="1"/>
          <w:numId w:val="100"/>
        </w:num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0.01 x 2</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[H</w:t>
      </w:r>
      <w:r w:rsidRPr="003405C0">
        <w:rPr>
          <w:rFonts w:ascii="Bookman Old Style" w:eastAsiaTheme="minorEastAsia" w:hAnsi="Bookman Old Style" w:cs="Times New Roman"/>
          <w:color w:val="000000" w:themeColor="text1"/>
          <w:sz w:val="24"/>
          <w:szCs w:val="24"/>
          <w:vertAlign w:val="superscript"/>
        </w:rPr>
        <w:t>+</w:t>
      </w:r>
      <w:r w:rsidRPr="003405C0">
        <w:rPr>
          <w:rFonts w:ascii="Bookman Old Style" w:eastAsiaTheme="minorEastAsia" w:hAnsi="Bookman Old Style" w:cs="Times New Roman"/>
          <w:color w:val="000000" w:themeColor="text1"/>
          <w:sz w:val="24"/>
          <w:szCs w:val="24"/>
        </w:rPr>
        <w:t>] = 0.02m</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pH = -log</w:t>
      </w:r>
      <w:r w:rsidRPr="003405C0">
        <w:rPr>
          <w:rFonts w:ascii="Bookman Old Style" w:eastAsiaTheme="minorEastAsia" w:hAnsi="Bookman Old Style" w:cs="Times New Roman"/>
          <w:color w:val="000000" w:themeColor="text1"/>
          <w:sz w:val="24"/>
          <w:szCs w:val="24"/>
          <w:vertAlign w:val="subscript"/>
        </w:rPr>
        <w:t>10</w:t>
      </w:r>
      <w:r w:rsidRPr="003405C0">
        <w:rPr>
          <w:rFonts w:ascii="Bookman Old Style" w:eastAsiaTheme="minorEastAsia" w:hAnsi="Bookman Old Style" w:cs="Times New Roman"/>
          <w:color w:val="000000" w:themeColor="text1"/>
          <w:sz w:val="24"/>
          <w:szCs w:val="24"/>
        </w:rPr>
        <w:t>[H</w:t>
      </w:r>
      <w:r w:rsidRPr="003405C0">
        <w:rPr>
          <w:rFonts w:ascii="Bookman Old Style" w:eastAsiaTheme="minorEastAsia" w:hAnsi="Bookman Old Style" w:cs="Times New Roman"/>
          <w:color w:val="000000" w:themeColor="text1"/>
          <w:sz w:val="24"/>
          <w:szCs w:val="24"/>
          <w:vertAlign w:val="superscript"/>
        </w:rPr>
        <w:t>+</w:t>
      </w:r>
      <w:r w:rsidRPr="003405C0">
        <w:rPr>
          <w:rFonts w:ascii="Bookman Old Style" w:eastAsiaTheme="minorEastAsia" w:hAnsi="Bookman Old Style" w:cs="Times New Roman"/>
          <w:color w:val="000000" w:themeColor="text1"/>
          <w:sz w:val="24"/>
          <w:szCs w:val="24"/>
        </w:rPr>
        <w:t>]</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=log</w:t>
      </w:r>
      <w:r w:rsidRPr="003405C0">
        <w:rPr>
          <w:rFonts w:ascii="Bookman Old Style" w:eastAsiaTheme="minorEastAsia" w:hAnsi="Bookman Old Style" w:cs="Times New Roman"/>
          <w:color w:val="000000" w:themeColor="text1"/>
          <w:sz w:val="24"/>
          <w:szCs w:val="24"/>
          <w:vertAlign w:val="subscript"/>
        </w:rPr>
        <w:t xml:space="preserve">10 </w:t>
      </w:r>
      <w:r w:rsidRPr="003405C0">
        <w:rPr>
          <w:rFonts w:ascii="Bookman Old Style" w:eastAsiaTheme="minorEastAsia" w:hAnsi="Bookman Old Style" w:cs="Times New Roman"/>
          <w:color w:val="000000" w:themeColor="text1"/>
          <w:sz w:val="24"/>
          <w:szCs w:val="24"/>
        </w:rPr>
        <w:t>(0.02)</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1.7</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Calculate the pH of a 0.01m solution of nitric acid solution</w:t>
      </w:r>
    </w:p>
    <w:p w:rsidR="00065FBF" w:rsidRPr="003405C0" w:rsidRDefault="008E1064" w:rsidP="00FE2E2C">
      <w:pPr>
        <w:spacing w:after="0"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noProof/>
          <w:color w:val="000000" w:themeColor="text1"/>
          <w:sz w:val="24"/>
          <w:szCs w:val="24"/>
        </w:rPr>
        <w:pict>
          <v:shape id="_x0000_s1318" type="#_x0000_t32" style="position:absolute;left:0;text-align:left;margin-left:70.4pt;margin-top:9pt;width:66.3pt;height:0;z-index:251966464" o:connectortype="straight">
            <v:stroke endarrow="block"/>
          </v:shape>
        </w:pict>
      </w:r>
      <w:r w:rsidR="00065FBF" w:rsidRPr="003405C0">
        <w:rPr>
          <w:rFonts w:ascii="Bookman Old Style" w:eastAsiaTheme="minorEastAsia" w:hAnsi="Bookman Old Style" w:cs="Times New Roman"/>
          <w:color w:val="000000" w:themeColor="text1"/>
          <w:sz w:val="24"/>
          <w:szCs w:val="24"/>
        </w:rPr>
        <w:t>HNO</w:t>
      </w:r>
      <w:r w:rsidR="00065FBF" w:rsidRPr="003405C0">
        <w:rPr>
          <w:rFonts w:ascii="Bookman Old Style" w:eastAsiaTheme="minorEastAsia" w:hAnsi="Bookman Old Style" w:cs="Times New Roman"/>
          <w:color w:val="000000" w:themeColor="text1"/>
          <w:sz w:val="24"/>
          <w:szCs w:val="24"/>
          <w:vertAlign w:val="subscript"/>
        </w:rPr>
        <w:t>3</w:t>
      </w:r>
      <w:r w:rsidR="00065FBF" w:rsidRPr="003405C0">
        <w:rPr>
          <w:rFonts w:ascii="Bookman Old Style" w:eastAsiaTheme="minorEastAsia" w:hAnsi="Bookman Old Style" w:cs="Times New Roman"/>
          <w:color w:val="000000" w:themeColor="text1"/>
          <w:sz w:val="24"/>
          <w:szCs w:val="24"/>
        </w:rPr>
        <w:t>(aa)                      H</w:t>
      </w:r>
      <w:r w:rsidR="00065FBF" w:rsidRPr="003405C0">
        <w:rPr>
          <w:rFonts w:ascii="Bookman Old Style" w:eastAsiaTheme="minorEastAsia" w:hAnsi="Bookman Old Style" w:cs="Times New Roman"/>
          <w:color w:val="000000" w:themeColor="text1"/>
          <w:sz w:val="24"/>
          <w:szCs w:val="24"/>
          <w:vertAlign w:val="superscript"/>
        </w:rPr>
        <w:t>+</w:t>
      </w:r>
      <w:r w:rsidR="00065FBF" w:rsidRPr="003405C0">
        <w:rPr>
          <w:rFonts w:ascii="Bookman Old Style" w:eastAsiaTheme="minorEastAsia" w:hAnsi="Bookman Old Style" w:cs="Times New Roman"/>
          <w:color w:val="000000" w:themeColor="text1"/>
          <w:sz w:val="24"/>
          <w:szCs w:val="24"/>
        </w:rPr>
        <w:t>(aa) + NO</w:t>
      </w:r>
      <w:r w:rsidR="00065FBF" w:rsidRPr="003405C0">
        <w:rPr>
          <w:rFonts w:ascii="Bookman Old Style" w:eastAsiaTheme="minorEastAsia" w:hAnsi="Bookman Old Style" w:cs="Times New Roman"/>
          <w:color w:val="000000" w:themeColor="text1"/>
          <w:sz w:val="24"/>
          <w:szCs w:val="24"/>
          <w:vertAlign w:val="subscript"/>
        </w:rPr>
        <w:t>3</w:t>
      </w:r>
      <w:r w:rsidR="00065FBF" w:rsidRPr="003405C0">
        <w:rPr>
          <w:rFonts w:ascii="Bookman Old Style" w:eastAsiaTheme="minorEastAsia" w:hAnsi="Bookman Old Style" w:cs="Times New Roman"/>
          <w:color w:val="000000" w:themeColor="text1"/>
          <w:sz w:val="24"/>
          <w:szCs w:val="24"/>
          <w:vertAlign w:val="superscript"/>
        </w:rPr>
        <w:t>-</w:t>
      </w:r>
      <w:r w:rsidR="00065FBF" w:rsidRPr="003405C0">
        <w:rPr>
          <w:rFonts w:ascii="Bookman Old Style" w:eastAsiaTheme="minorEastAsia" w:hAnsi="Bookman Old Style" w:cs="Times New Roman"/>
          <w:color w:val="000000" w:themeColor="text1"/>
          <w:sz w:val="24"/>
          <w:szCs w:val="24"/>
        </w:rPr>
        <w:t>(aa)</w:t>
      </w:r>
    </w:p>
    <w:p w:rsidR="00065FBF" w:rsidRPr="003405C0" w:rsidRDefault="00065FBF" w:rsidP="006C326C">
      <w:pPr>
        <w:pStyle w:val="ListParagraph"/>
        <w:numPr>
          <w:ilvl w:val="1"/>
          <w:numId w:val="101"/>
        </w:num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0.01</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[H</w:t>
      </w:r>
      <w:r w:rsidRPr="003405C0">
        <w:rPr>
          <w:rFonts w:ascii="Bookman Old Style" w:eastAsiaTheme="minorEastAsia" w:hAnsi="Bookman Old Style" w:cs="Times New Roman"/>
          <w:color w:val="000000" w:themeColor="text1"/>
          <w:sz w:val="24"/>
          <w:szCs w:val="24"/>
          <w:vertAlign w:val="superscript"/>
        </w:rPr>
        <w:t>+</w:t>
      </w:r>
      <w:r w:rsidRPr="003405C0">
        <w:rPr>
          <w:rFonts w:ascii="Bookman Old Style" w:eastAsiaTheme="minorEastAsia" w:hAnsi="Bookman Old Style" w:cs="Times New Roman"/>
          <w:color w:val="000000" w:themeColor="text1"/>
          <w:sz w:val="24"/>
          <w:szCs w:val="24"/>
        </w:rPr>
        <w:t>] = 0.01m</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pH </w:t>
      </w:r>
      <w:r w:rsidRPr="003405C0">
        <w:rPr>
          <w:rFonts w:ascii="Bookman Old Style" w:eastAsiaTheme="minorEastAsia" w:hAnsi="Bookman Old Style" w:cs="Times New Roman"/>
          <w:color w:val="000000" w:themeColor="text1"/>
          <w:sz w:val="24"/>
          <w:szCs w:val="24"/>
        </w:rPr>
        <w:tab/>
        <w:t>= -log [0.001]</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lastRenderedPageBreak/>
        <w:tab/>
        <w:t>= -log [0.01]</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ab/>
        <w:t>= 20</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b) Strong bases</w:t>
      </w:r>
    </w:p>
    <w:p w:rsidR="00065FBF" w:rsidRPr="003405C0" w:rsidRDefault="00065FBF" w:rsidP="00FE2E2C">
      <w:pPr>
        <w:spacing w:after="0" w:line="240" w:lineRule="auto"/>
        <w:jc w:val="both"/>
        <w:rPr>
          <w:rFonts w:ascii="Bookman Old Style" w:eastAsiaTheme="minorEastAsia" w:hAnsi="Bookman Old Style" w:cs="Times New Roman"/>
          <w:b/>
          <w:color w:val="000000" w:themeColor="text1"/>
          <w:sz w:val="24"/>
          <w:szCs w:val="24"/>
        </w:rPr>
      </w:pPr>
      <w:r w:rsidRPr="003405C0">
        <w:rPr>
          <w:rFonts w:ascii="Bookman Old Style" w:eastAsiaTheme="minorEastAsia" w:hAnsi="Bookman Old Style" w:cs="Times New Roman"/>
          <w:b/>
          <w:color w:val="000000" w:themeColor="text1"/>
          <w:sz w:val="24"/>
          <w:szCs w:val="24"/>
        </w:rPr>
        <w:t>Solution</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Calculate the P.H of a 0.1m solution of NaOH</w:t>
      </w:r>
    </w:p>
    <w:p w:rsidR="00065FBF" w:rsidRPr="003405C0" w:rsidRDefault="008E1064" w:rsidP="00FE2E2C">
      <w:pPr>
        <w:spacing w:after="0"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noProof/>
          <w:color w:val="000000" w:themeColor="text1"/>
          <w:sz w:val="24"/>
          <w:szCs w:val="24"/>
        </w:rPr>
        <w:pict>
          <v:shape id="_x0000_s1317" type="#_x0000_t32" style="position:absolute;left:0;text-align:left;margin-left:70.4pt;margin-top:5.75pt;width:53.4pt;height:.05pt;z-index:251965440" o:connectortype="straight">
            <v:stroke endarrow="block"/>
          </v:shape>
        </w:pict>
      </w:r>
      <w:r w:rsidR="00065FBF" w:rsidRPr="003405C0">
        <w:rPr>
          <w:rFonts w:ascii="Bookman Old Style" w:eastAsiaTheme="minorEastAsia" w:hAnsi="Bookman Old Style" w:cs="Times New Roman"/>
          <w:color w:val="000000" w:themeColor="text1"/>
          <w:sz w:val="24"/>
          <w:szCs w:val="24"/>
        </w:rPr>
        <w:t>NaOH(aq)                   Na</w:t>
      </w:r>
      <w:r w:rsidR="00065FBF" w:rsidRPr="003405C0">
        <w:rPr>
          <w:rFonts w:ascii="Bookman Old Style" w:eastAsiaTheme="minorEastAsia" w:hAnsi="Bookman Old Style" w:cs="Times New Roman"/>
          <w:color w:val="000000" w:themeColor="text1"/>
          <w:sz w:val="24"/>
          <w:szCs w:val="24"/>
          <w:vertAlign w:val="superscript"/>
        </w:rPr>
        <w:t>+</w:t>
      </w:r>
      <w:r w:rsidR="00065FBF" w:rsidRPr="003405C0">
        <w:rPr>
          <w:rFonts w:ascii="Bookman Old Style" w:eastAsiaTheme="minorEastAsia" w:hAnsi="Bookman Old Style" w:cs="Times New Roman"/>
          <w:color w:val="000000" w:themeColor="text1"/>
          <w:sz w:val="24"/>
          <w:szCs w:val="24"/>
        </w:rPr>
        <w:t>(aa) + ōH(aq)</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But we know that Kw  = [H</w:t>
      </w:r>
      <w:r w:rsidRPr="003405C0">
        <w:rPr>
          <w:rFonts w:ascii="Bookman Old Style" w:eastAsiaTheme="minorEastAsia" w:hAnsi="Bookman Old Style" w:cs="Times New Roman"/>
          <w:color w:val="000000" w:themeColor="text1"/>
          <w:sz w:val="24"/>
          <w:szCs w:val="24"/>
          <w:vertAlign w:val="superscript"/>
        </w:rPr>
        <w:t>+</w:t>
      </w:r>
      <w:r w:rsidRPr="003405C0">
        <w:rPr>
          <w:rFonts w:ascii="Bookman Old Style" w:eastAsiaTheme="minorEastAsia" w:hAnsi="Bookman Old Style" w:cs="Times New Roman"/>
          <w:color w:val="000000" w:themeColor="text1"/>
          <w:sz w:val="24"/>
          <w:szCs w:val="24"/>
        </w:rPr>
        <w:t>] . [ōH]</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[H</w:t>
      </w:r>
      <w:r w:rsidRPr="003405C0">
        <w:rPr>
          <w:rFonts w:ascii="Bookman Old Style" w:eastAsiaTheme="minorEastAsia" w:hAnsi="Bookman Old Style" w:cs="Times New Roman"/>
          <w:color w:val="000000" w:themeColor="text1"/>
          <w:sz w:val="24"/>
          <w:szCs w:val="24"/>
          <w:vertAlign w:val="superscript"/>
        </w:rPr>
        <w:t>+</w:t>
      </w:r>
      <w:r w:rsidRPr="003405C0">
        <w:rPr>
          <w:rFonts w:ascii="Bookman Old Style" w:eastAsiaTheme="minorEastAsia" w:hAnsi="Bookman Old Style" w:cs="Times New Roman"/>
          <w:color w:val="000000" w:themeColor="text1"/>
          <w:sz w:val="24"/>
          <w:szCs w:val="24"/>
        </w:rPr>
        <w:t xml:space="preserve">]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Kw</m:t>
            </m:r>
          </m:num>
          <m:den>
            <m:r>
              <w:rPr>
                <w:rFonts w:ascii="Cambria Math" w:eastAsiaTheme="minorEastAsia" w:hAnsi="Cambria Math" w:cs="Times New Roman"/>
                <w:color w:val="000000" w:themeColor="text1"/>
                <w:sz w:val="24"/>
                <w:szCs w:val="24"/>
              </w:rPr>
              <m:t>[ōH]</m:t>
            </m:r>
          </m:den>
        </m:f>
      </m:oMath>
      <w:r w:rsidRPr="003405C0">
        <w:rPr>
          <w:rFonts w:ascii="Bookman Old Style" w:eastAsiaTheme="minorEastAsia" w:hAnsi="Bookman Old Style" w:cs="Times New Roman"/>
          <w:color w:val="000000" w:themeColor="text1"/>
          <w:sz w:val="24"/>
          <w:szCs w:val="24"/>
        </w:rPr>
        <w:t xml:space="preserve">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 xml:space="preserve">1.0 x </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10</m:t>
                </m:r>
              </m:e>
              <m:sup>
                <m:r>
                  <w:rPr>
                    <w:rFonts w:ascii="Cambria Math" w:eastAsiaTheme="minorEastAsia" w:hAnsi="Cambria Math" w:cs="Times New Roman"/>
                    <w:color w:val="000000" w:themeColor="text1"/>
                    <w:sz w:val="24"/>
                    <w:szCs w:val="24"/>
                  </w:rPr>
                  <m:t>-14</m:t>
                </m:r>
              </m:sup>
            </m:sSup>
          </m:num>
          <m:den>
            <m:r>
              <w:rPr>
                <w:rFonts w:ascii="Cambria Math" w:eastAsiaTheme="minorEastAsia" w:hAnsi="Cambria Math" w:cs="Times New Roman"/>
                <w:color w:val="000000" w:themeColor="text1"/>
                <w:sz w:val="24"/>
                <w:szCs w:val="24"/>
              </w:rPr>
              <m:t>0.1</m:t>
            </m:r>
          </m:den>
        </m:f>
      </m:oMath>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[H</w:t>
      </w:r>
      <w:r w:rsidRPr="003405C0">
        <w:rPr>
          <w:rFonts w:ascii="Bookman Old Style" w:eastAsiaTheme="minorEastAsia" w:hAnsi="Bookman Old Style" w:cs="Times New Roman"/>
          <w:color w:val="000000" w:themeColor="text1"/>
          <w:sz w:val="24"/>
          <w:szCs w:val="24"/>
          <w:vertAlign w:val="superscript"/>
        </w:rPr>
        <w:t>+</w:t>
      </w:r>
      <w:r w:rsidRPr="003405C0">
        <w:rPr>
          <w:rFonts w:ascii="Bookman Old Style" w:eastAsiaTheme="minorEastAsia" w:hAnsi="Bookman Old Style" w:cs="Times New Roman"/>
          <w:color w:val="000000" w:themeColor="text1"/>
          <w:sz w:val="24"/>
          <w:szCs w:val="24"/>
        </w:rPr>
        <w:t>] = 1.0 x 10</w:t>
      </w:r>
      <w:r w:rsidRPr="003405C0">
        <w:rPr>
          <w:rFonts w:ascii="Bookman Old Style" w:eastAsiaTheme="minorEastAsia" w:hAnsi="Bookman Old Style" w:cs="Times New Roman"/>
          <w:color w:val="000000" w:themeColor="text1"/>
          <w:sz w:val="24"/>
          <w:szCs w:val="24"/>
          <w:vertAlign w:val="superscript"/>
        </w:rPr>
        <w:t>-13</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pH = -log</w:t>
      </w:r>
      <w:r w:rsidRPr="003405C0">
        <w:rPr>
          <w:rFonts w:ascii="Bookman Old Style" w:eastAsiaTheme="minorEastAsia" w:hAnsi="Bookman Old Style" w:cs="Times New Roman"/>
          <w:color w:val="000000" w:themeColor="text1"/>
          <w:sz w:val="24"/>
          <w:szCs w:val="24"/>
          <w:vertAlign w:val="subscript"/>
        </w:rPr>
        <w:t>10</w:t>
      </w:r>
      <w:r w:rsidRPr="003405C0">
        <w:rPr>
          <w:rFonts w:ascii="Bookman Old Style" w:eastAsiaTheme="minorEastAsia" w:hAnsi="Bookman Old Style" w:cs="Times New Roman"/>
          <w:color w:val="000000" w:themeColor="text1"/>
          <w:sz w:val="24"/>
          <w:szCs w:val="24"/>
        </w:rPr>
        <w:t>(1.0 x 10</w:t>
      </w:r>
      <w:r w:rsidRPr="003405C0">
        <w:rPr>
          <w:rFonts w:ascii="Bookman Old Style" w:eastAsiaTheme="minorEastAsia" w:hAnsi="Bookman Old Style" w:cs="Times New Roman"/>
          <w:color w:val="000000" w:themeColor="text1"/>
          <w:sz w:val="24"/>
          <w:szCs w:val="24"/>
          <w:vertAlign w:val="superscript"/>
        </w:rPr>
        <w:t>-13</w:t>
      </w:r>
      <w:r w:rsidRPr="003405C0">
        <w:rPr>
          <w:rFonts w:ascii="Bookman Old Style" w:eastAsiaTheme="minorEastAsia" w:hAnsi="Bookman Old Style" w:cs="Times New Roman"/>
          <w:color w:val="000000" w:themeColor="text1"/>
          <w:sz w:val="24"/>
          <w:szCs w:val="24"/>
        </w:rPr>
        <w:t>)</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3</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Alternatively</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Since [OH] =  0.1</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pOH = -log</w:t>
      </w:r>
      <w:r w:rsidRPr="003405C0">
        <w:rPr>
          <w:rFonts w:ascii="Bookman Old Style" w:eastAsiaTheme="minorEastAsia" w:hAnsi="Bookman Old Style" w:cs="Times New Roman"/>
          <w:color w:val="000000" w:themeColor="text1"/>
          <w:sz w:val="24"/>
          <w:szCs w:val="24"/>
          <w:vertAlign w:val="subscript"/>
        </w:rPr>
        <w:t>10</w:t>
      </w:r>
      <w:r w:rsidRPr="003405C0">
        <w:rPr>
          <w:rFonts w:ascii="Bookman Old Style" w:eastAsiaTheme="minorEastAsia" w:hAnsi="Bookman Old Style" w:cs="Times New Roman"/>
          <w:color w:val="000000" w:themeColor="text1"/>
          <w:sz w:val="24"/>
          <w:szCs w:val="24"/>
        </w:rPr>
        <w:t>[ōH]</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 log</w:t>
      </w:r>
      <w:r w:rsidRPr="003405C0">
        <w:rPr>
          <w:rFonts w:ascii="Bookman Old Style" w:eastAsiaTheme="minorEastAsia" w:hAnsi="Bookman Old Style" w:cs="Times New Roman"/>
          <w:color w:val="000000" w:themeColor="text1"/>
          <w:sz w:val="24"/>
          <w:szCs w:val="24"/>
          <w:vertAlign w:val="subscript"/>
        </w:rPr>
        <w:t>10</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1</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But Ph + poH = 14</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Ph = 14 – pOH</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14-1</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13</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Calculate the pH of a solution made by mixing 20cm</w:t>
      </w:r>
      <w:r w:rsidRPr="003405C0">
        <w:rPr>
          <w:rFonts w:ascii="Bookman Old Style" w:eastAsiaTheme="minorEastAsia" w:hAnsi="Bookman Old Style" w:cs="Times New Roman"/>
          <w:color w:val="000000" w:themeColor="text1"/>
          <w:sz w:val="24"/>
          <w:szCs w:val="24"/>
          <w:vertAlign w:val="superscript"/>
        </w:rPr>
        <w:t>3</w:t>
      </w:r>
      <w:r w:rsidRPr="003405C0">
        <w:rPr>
          <w:rFonts w:ascii="Bookman Old Style" w:eastAsiaTheme="minorEastAsia" w:hAnsi="Bookman Old Style" w:cs="Times New Roman"/>
          <w:color w:val="000000" w:themeColor="text1"/>
          <w:sz w:val="24"/>
          <w:szCs w:val="24"/>
        </w:rPr>
        <w:t xml:space="preserve"> of a 0.1 m NaOH with 15cm</w:t>
      </w:r>
      <w:r w:rsidRPr="003405C0">
        <w:rPr>
          <w:rFonts w:ascii="Bookman Old Style" w:eastAsiaTheme="minorEastAsia" w:hAnsi="Bookman Old Style" w:cs="Times New Roman"/>
          <w:color w:val="000000" w:themeColor="text1"/>
          <w:sz w:val="24"/>
          <w:szCs w:val="24"/>
          <w:vertAlign w:val="superscript"/>
        </w:rPr>
        <w:t>3</w:t>
      </w:r>
      <w:r w:rsidRPr="003405C0">
        <w:rPr>
          <w:rFonts w:ascii="Bookman Old Style" w:eastAsiaTheme="minorEastAsia" w:hAnsi="Bookman Old Style" w:cs="Times New Roman"/>
          <w:color w:val="000000" w:themeColor="text1"/>
          <w:sz w:val="24"/>
          <w:szCs w:val="24"/>
        </w:rPr>
        <w:t xml:space="preserve"> of 0.1m HCl. What is in excess will determine the P.H of the solution.</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Moles of HCl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0.1 x 5</m:t>
            </m:r>
          </m:num>
          <m:den>
            <m:r>
              <w:rPr>
                <w:rFonts w:ascii="Cambria Math" w:eastAsiaTheme="minorEastAsia" w:hAnsi="Cambria Math" w:cs="Times New Roman"/>
                <w:color w:val="000000" w:themeColor="text1"/>
                <w:sz w:val="24"/>
                <w:szCs w:val="24"/>
              </w:rPr>
              <m:t>1000</m:t>
            </m:r>
          </m:den>
        </m:f>
        <m:r>
          <w:rPr>
            <w:rFonts w:ascii="Cambria Math" w:eastAsiaTheme="minorEastAsia" w:hAnsi="Cambria Math" w:cs="Times New Roman"/>
            <w:color w:val="000000" w:themeColor="text1"/>
            <w:sz w:val="24"/>
            <w:szCs w:val="24"/>
          </w:rPr>
          <m:t>)</m:t>
        </m:r>
      </m:oMath>
      <w:r w:rsidRPr="003405C0">
        <w:rPr>
          <w:rFonts w:ascii="Bookman Old Style" w:eastAsiaTheme="minorEastAsia" w:hAnsi="Bookman Old Style" w:cs="Times New Roman"/>
          <w:color w:val="000000" w:themeColor="text1"/>
          <w:sz w:val="24"/>
          <w:szCs w:val="24"/>
        </w:rPr>
        <w:t xml:space="preserve"> = 1.5 x 10</w:t>
      </w:r>
      <w:r w:rsidRPr="003405C0">
        <w:rPr>
          <w:rFonts w:ascii="Bookman Old Style" w:eastAsiaTheme="minorEastAsia" w:hAnsi="Bookman Old Style" w:cs="Times New Roman"/>
          <w:color w:val="000000" w:themeColor="text1"/>
          <w:sz w:val="24"/>
          <w:szCs w:val="24"/>
          <w:vertAlign w:val="superscript"/>
        </w:rPr>
        <w:t>-3</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Moles of NaOH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0.1 x 20</m:t>
            </m:r>
          </m:num>
          <m:den>
            <m:r>
              <w:rPr>
                <w:rFonts w:ascii="Cambria Math" w:eastAsiaTheme="minorEastAsia" w:hAnsi="Cambria Math" w:cs="Times New Roman"/>
                <w:color w:val="000000" w:themeColor="text1"/>
                <w:sz w:val="24"/>
                <w:szCs w:val="24"/>
              </w:rPr>
              <m:t>1000</m:t>
            </m:r>
          </m:den>
        </m:f>
      </m:oMath>
      <w:r w:rsidRPr="003405C0">
        <w:rPr>
          <w:rFonts w:ascii="Bookman Old Style" w:eastAsiaTheme="minorEastAsia" w:hAnsi="Bookman Old Style" w:cs="Times New Roman"/>
          <w:color w:val="000000" w:themeColor="text1"/>
          <w:sz w:val="24"/>
          <w:szCs w:val="24"/>
        </w:rPr>
        <w:t xml:space="preserve"> = 2.0 x 10</w:t>
      </w:r>
      <w:r w:rsidRPr="003405C0">
        <w:rPr>
          <w:rFonts w:ascii="Bookman Old Style" w:eastAsiaTheme="minorEastAsia" w:hAnsi="Bookman Old Style" w:cs="Times New Roman"/>
          <w:color w:val="000000" w:themeColor="text1"/>
          <w:sz w:val="24"/>
          <w:szCs w:val="24"/>
          <w:vertAlign w:val="superscript"/>
        </w:rPr>
        <w:t>-3</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Moles of excess NaOH = (2.0 x 10</w:t>
      </w:r>
      <w:r w:rsidRPr="003405C0">
        <w:rPr>
          <w:rFonts w:ascii="Bookman Old Style" w:eastAsiaTheme="minorEastAsia" w:hAnsi="Bookman Old Style" w:cs="Times New Roman"/>
          <w:color w:val="000000" w:themeColor="text1"/>
          <w:sz w:val="24"/>
          <w:szCs w:val="24"/>
          <w:vertAlign w:val="superscript"/>
        </w:rPr>
        <w:t>-3</w:t>
      </w:r>
      <w:r w:rsidRPr="003405C0">
        <w:rPr>
          <w:rFonts w:ascii="Bookman Old Style" w:eastAsiaTheme="minorEastAsia" w:hAnsi="Bookman Old Style" w:cs="Times New Roman"/>
          <w:color w:val="000000" w:themeColor="text1"/>
          <w:sz w:val="24"/>
          <w:szCs w:val="24"/>
        </w:rPr>
        <w:t xml:space="preserve"> – 1.5 x 10</w:t>
      </w:r>
      <w:r w:rsidRPr="003405C0">
        <w:rPr>
          <w:rFonts w:ascii="Bookman Old Style" w:eastAsiaTheme="minorEastAsia" w:hAnsi="Bookman Old Style" w:cs="Times New Roman"/>
          <w:color w:val="000000" w:themeColor="text1"/>
          <w:sz w:val="24"/>
          <w:szCs w:val="24"/>
          <w:vertAlign w:val="superscript"/>
        </w:rPr>
        <w:t>-3</w:t>
      </w:r>
      <w:r w:rsidRPr="003405C0">
        <w:rPr>
          <w:rFonts w:ascii="Bookman Old Style" w:eastAsiaTheme="minorEastAsia" w:hAnsi="Bookman Old Style" w:cs="Times New Roman"/>
          <w:color w:val="000000" w:themeColor="text1"/>
          <w:sz w:val="24"/>
          <w:szCs w:val="24"/>
        </w:rPr>
        <w:t>)</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0.5 x 10</w:t>
      </w:r>
      <w:r w:rsidRPr="003405C0">
        <w:rPr>
          <w:rFonts w:ascii="Bookman Old Style" w:eastAsiaTheme="minorEastAsia" w:hAnsi="Bookman Old Style" w:cs="Times New Roman"/>
          <w:color w:val="000000" w:themeColor="text1"/>
          <w:sz w:val="24"/>
          <w:szCs w:val="24"/>
          <w:vertAlign w:val="superscript"/>
        </w:rPr>
        <w:t>-3</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Total volume = 20 + 15 = 35cm</w:t>
      </w:r>
      <w:r w:rsidRPr="003405C0">
        <w:rPr>
          <w:rFonts w:ascii="Bookman Old Style" w:eastAsiaTheme="minorEastAsia" w:hAnsi="Bookman Old Style" w:cs="Times New Roman"/>
          <w:color w:val="000000" w:themeColor="text1"/>
          <w:sz w:val="24"/>
          <w:szCs w:val="24"/>
          <w:vertAlign w:val="superscript"/>
        </w:rPr>
        <w:t>3</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35cm</w:t>
      </w:r>
      <w:r w:rsidRPr="003405C0">
        <w:rPr>
          <w:rFonts w:ascii="Bookman Old Style" w:eastAsiaTheme="minorEastAsia" w:hAnsi="Bookman Old Style" w:cs="Times New Roman"/>
          <w:color w:val="000000" w:themeColor="text1"/>
          <w:sz w:val="24"/>
          <w:szCs w:val="24"/>
          <w:vertAlign w:val="superscript"/>
        </w:rPr>
        <w:t>3</w:t>
      </w:r>
      <w:r w:rsidRPr="003405C0">
        <w:rPr>
          <w:rFonts w:ascii="Bookman Old Style" w:eastAsiaTheme="minorEastAsia" w:hAnsi="Bookman Old Style" w:cs="Times New Roman"/>
          <w:color w:val="000000" w:themeColor="text1"/>
          <w:sz w:val="24"/>
          <w:szCs w:val="24"/>
        </w:rPr>
        <w:t xml:space="preserve"> contain 0.5 x 10</w:t>
      </w:r>
      <w:r w:rsidRPr="003405C0">
        <w:rPr>
          <w:rFonts w:ascii="Bookman Old Style" w:eastAsiaTheme="minorEastAsia" w:hAnsi="Bookman Old Style" w:cs="Times New Roman"/>
          <w:color w:val="000000" w:themeColor="text1"/>
          <w:sz w:val="24"/>
          <w:szCs w:val="24"/>
          <w:vertAlign w:val="superscript"/>
        </w:rPr>
        <w:t>-3</w:t>
      </w:r>
      <w:r w:rsidRPr="003405C0">
        <w:rPr>
          <w:rFonts w:ascii="Bookman Old Style" w:eastAsiaTheme="minorEastAsia" w:hAnsi="Bookman Old Style" w:cs="Times New Roman"/>
          <w:color w:val="000000" w:themeColor="text1"/>
          <w:sz w:val="24"/>
          <w:szCs w:val="24"/>
        </w:rPr>
        <w:t xml:space="preserve"> moles of NaOH</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1000cm</w:t>
      </w:r>
      <w:r w:rsidRPr="003405C0">
        <w:rPr>
          <w:rFonts w:ascii="Bookman Old Style" w:eastAsiaTheme="minorEastAsia" w:hAnsi="Bookman Old Style" w:cs="Times New Roman"/>
          <w:color w:val="000000" w:themeColor="text1"/>
          <w:sz w:val="24"/>
          <w:szCs w:val="24"/>
          <w:vertAlign w:val="superscript"/>
        </w:rPr>
        <w:t>3</w:t>
      </w:r>
      <w:r w:rsidRPr="003405C0">
        <w:rPr>
          <w:rFonts w:ascii="Bookman Old Style" w:eastAsiaTheme="minorEastAsia" w:hAnsi="Bookman Old Style" w:cs="Times New Roman"/>
          <w:color w:val="000000" w:themeColor="text1"/>
          <w:sz w:val="24"/>
          <w:szCs w:val="24"/>
        </w:rPr>
        <w:t xml:space="preserve"> of solution contain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 xml:space="preserve">0.5 x </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10</m:t>
                </m:r>
              </m:e>
              <m:sup>
                <m:r>
                  <w:rPr>
                    <w:rFonts w:ascii="Cambria Math" w:eastAsiaTheme="minorEastAsia" w:hAnsi="Cambria Math" w:cs="Times New Roman"/>
                    <w:color w:val="000000" w:themeColor="text1"/>
                    <w:sz w:val="24"/>
                    <w:szCs w:val="24"/>
                  </w:rPr>
                  <m:t>-3</m:t>
                </m:r>
              </m:sup>
            </m:sSup>
            <m:r>
              <w:rPr>
                <w:rFonts w:ascii="Cambria Math" w:eastAsiaTheme="minorEastAsia" w:hAnsi="Cambria Math" w:cs="Times New Roman"/>
                <w:color w:val="000000" w:themeColor="text1"/>
                <w:sz w:val="24"/>
                <w:szCs w:val="24"/>
              </w:rPr>
              <m:t xml:space="preserve"> x 1000</m:t>
            </m:r>
          </m:num>
          <m:den>
            <m:r>
              <w:rPr>
                <w:rFonts w:ascii="Cambria Math" w:eastAsiaTheme="minorEastAsia" w:hAnsi="Cambria Math" w:cs="Times New Roman"/>
                <w:color w:val="000000" w:themeColor="text1"/>
                <w:sz w:val="24"/>
                <w:szCs w:val="24"/>
              </w:rPr>
              <m:t>3</m:t>
            </m:r>
          </m:den>
        </m:f>
        <m:r>
          <w:rPr>
            <w:rFonts w:ascii="Cambria Math" w:eastAsiaTheme="minorEastAsia" w:hAnsi="Cambria Math" w:cs="Times New Roman"/>
            <w:color w:val="000000" w:themeColor="text1"/>
            <w:sz w:val="24"/>
            <w:szCs w:val="24"/>
          </w:rPr>
          <m:t>)</m:t>
        </m:r>
      </m:oMath>
      <w:r w:rsidRPr="003405C0">
        <w:rPr>
          <w:rFonts w:ascii="Bookman Old Style" w:eastAsiaTheme="minorEastAsia" w:hAnsi="Bookman Old Style" w:cs="Times New Roman"/>
          <w:color w:val="000000" w:themeColor="text1"/>
          <w:sz w:val="24"/>
          <w:szCs w:val="24"/>
        </w:rPr>
        <w:t xml:space="preserve"> moles of NaOH</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0.014M</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NaOH(aa)                   Na</w:t>
      </w:r>
      <w:r w:rsidRPr="003405C0">
        <w:rPr>
          <w:rFonts w:ascii="Bookman Old Style" w:eastAsiaTheme="minorEastAsia" w:hAnsi="Bookman Old Style" w:cs="Times New Roman"/>
          <w:color w:val="000000" w:themeColor="text1"/>
          <w:sz w:val="24"/>
          <w:szCs w:val="24"/>
          <w:vertAlign w:val="superscript"/>
        </w:rPr>
        <w:t>+</w:t>
      </w:r>
      <w:r w:rsidRPr="003405C0">
        <w:rPr>
          <w:rFonts w:ascii="Bookman Old Style" w:eastAsiaTheme="minorEastAsia" w:hAnsi="Bookman Old Style" w:cs="Times New Roman"/>
          <w:color w:val="000000" w:themeColor="text1"/>
          <w:sz w:val="24"/>
          <w:szCs w:val="24"/>
        </w:rPr>
        <w:t>(aa) + ōH(aa)</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0.014</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0.014</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[H</w:t>
      </w:r>
      <w:r w:rsidRPr="003405C0">
        <w:rPr>
          <w:rFonts w:ascii="Bookman Old Style" w:eastAsiaTheme="minorEastAsia" w:hAnsi="Bookman Old Style" w:cs="Times New Roman"/>
          <w:color w:val="000000" w:themeColor="text1"/>
          <w:sz w:val="24"/>
          <w:szCs w:val="24"/>
          <w:vertAlign w:val="superscript"/>
        </w:rPr>
        <w:t>+</w:t>
      </w:r>
      <w:r w:rsidRPr="003405C0">
        <w:rPr>
          <w:rFonts w:ascii="Bookman Old Style" w:eastAsiaTheme="minorEastAsia" w:hAnsi="Bookman Old Style" w:cs="Times New Roman"/>
          <w:color w:val="000000" w:themeColor="text1"/>
          <w:sz w:val="24"/>
          <w:szCs w:val="24"/>
        </w:rPr>
        <w:t xml:space="preserve">]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Kw</m:t>
            </m:r>
          </m:num>
          <m:den>
            <m:r>
              <w:rPr>
                <w:rFonts w:ascii="Cambria Math" w:eastAsiaTheme="minorEastAsia" w:hAnsi="Cambria Math" w:cs="Times New Roman"/>
                <w:color w:val="000000" w:themeColor="text1"/>
                <w:sz w:val="24"/>
                <w:szCs w:val="24"/>
              </w:rPr>
              <m:t>ōH</m:t>
            </m:r>
          </m:den>
        </m:f>
      </m:oMath>
      <w:r w:rsidRPr="003405C0">
        <w:rPr>
          <w:rFonts w:ascii="Bookman Old Style" w:eastAsiaTheme="minorEastAsia" w:hAnsi="Bookman Old Style" w:cs="Times New Roman"/>
          <w:color w:val="000000" w:themeColor="text1"/>
          <w:sz w:val="24"/>
          <w:szCs w:val="24"/>
        </w:rPr>
        <w:t xml:space="preserve">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 xml:space="preserve">1.0 x </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10</m:t>
                </m:r>
              </m:e>
              <m:sup>
                <m:r>
                  <w:rPr>
                    <w:rFonts w:ascii="Cambria Math" w:eastAsiaTheme="minorEastAsia" w:hAnsi="Cambria Math" w:cs="Times New Roman"/>
                    <w:color w:val="000000" w:themeColor="text1"/>
                    <w:sz w:val="24"/>
                    <w:szCs w:val="24"/>
                  </w:rPr>
                  <m:t>-14</m:t>
                </m:r>
              </m:sup>
            </m:sSup>
          </m:num>
          <m:den>
            <m:r>
              <w:rPr>
                <w:rFonts w:ascii="Cambria Math" w:eastAsiaTheme="minorEastAsia" w:hAnsi="Cambria Math" w:cs="Times New Roman"/>
                <w:color w:val="000000" w:themeColor="text1"/>
                <w:sz w:val="24"/>
                <w:szCs w:val="24"/>
              </w:rPr>
              <m:t>0.014</m:t>
            </m:r>
          </m:den>
        </m:f>
      </m:oMath>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vertAlign w:val="superscript"/>
        </w:rPr>
      </w:pPr>
      <w:r w:rsidRPr="003405C0">
        <w:rPr>
          <w:rFonts w:ascii="Bookman Old Style" w:eastAsiaTheme="minorEastAsia" w:hAnsi="Bookman Old Style" w:cs="Times New Roman"/>
          <w:color w:val="000000" w:themeColor="text1"/>
          <w:sz w:val="24"/>
          <w:szCs w:val="24"/>
        </w:rPr>
        <w:t>= 7.143 x 10</w:t>
      </w:r>
      <w:r w:rsidRPr="003405C0">
        <w:rPr>
          <w:rFonts w:ascii="Bookman Old Style" w:eastAsiaTheme="minorEastAsia" w:hAnsi="Bookman Old Style" w:cs="Times New Roman"/>
          <w:color w:val="000000" w:themeColor="text1"/>
          <w:sz w:val="24"/>
          <w:szCs w:val="24"/>
          <w:vertAlign w:val="superscript"/>
        </w:rPr>
        <w:t>-13</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pH = -log</w:t>
      </w:r>
      <w:r w:rsidRPr="003405C0">
        <w:rPr>
          <w:rFonts w:ascii="Bookman Old Style" w:eastAsiaTheme="minorEastAsia" w:hAnsi="Bookman Old Style" w:cs="Times New Roman"/>
          <w:color w:val="000000" w:themeColor="text1"/>
          <w:sz w:val="24"/>
          <w:szCs w:val="24"/>
          <w:vertAlign w:val="subscript"/>
        </w:rPr>
        <w:t>10</w:t>
      </w:r>
      <w:r w:rsidRPr="003405C0">
        <w:rPr>
          <w:rFonts w:ascii="Bookman Old Style" w:eastAsiaTheme="minorEastAsia" w:hAnsi="Bookman Old Style" w:cs="Times New Roman"/>
          <w:color w:val="000000" w:themeColor="text1"/>
          <w:sz w:val="24"/>
          <w:szCs w:val="24"/>
        </w:rPr>
        <w:t>[H</w:t>
      </w:r>
      <w:r w:rsidRPr="003405C0">
        <w:rPr>
          <w:rFonts w:ascii="Bookman Old Style" w:eastAsiaTheme="minorEastAsia" w:hAnsi="Bookman Old Style" w:cs="Times New Roman"/>
          <w:color w:val="000000" w:themeColor="text1"/>
          <w:sz w:val="24"/>
          <w:szCs w:val="24"/>
          <w:vertAlign w:val="superscript"/>
        </w:rPr>
        <w:t>+</w:t>
      </w:r>
      <w:r w:rsidRPr="003405C0">
        <w:rPr>
          <w:rFonts w:ascii="Bookman Old Style" w:eastAsiaTheme="minorEastAsia" w:hAnsi="Bookman Old Style" w:cs="Times New Roman"/>
          <w:color w:val="000000" w:themeColor="text1"/>
          <w:sz w:val="24"/>
          <w:szCs w:val="24"/>
        </w:rPr>
        <w:t>]</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-log [7.143 x 10-13]</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12.1</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Calculate the pH of a solution made by minimizing 80cm</w:t>
      </w:r>
      <w:r w:rsidRPr="003405C0">
        <w:rPr>
          <w:rFonts w:ascii="Bookman Old Style" w:eastAsiaTheme="minorEastAsia" w:hAnsi="Bookman Old Style" w:cs="Times New Roman"/>
          <w:color w:val="000000" w:themeColor="text1"/>
          <w:sz w:val="24"/>
          <w:szCs w:val="24"/>
          <w:vertAlign w:val="superscript"/>
        </w:rPr>
        <w:t>3</w:t>
      </w:r>
      <w:r w:rsidRPr="003405C0">
        <w:rPr>
          <w:rFonts w:ascii="Bookman Old Style" w:eastAsiaTheme="minorEastAsia" w:hAnsi="Bookman Old Style" w:cs="Times New Roman"/>
          <w:color w:val="000000" w:themeColor="text1"/>
          <w:sz w:val="24"/>
          <w:szCs w:val="24"/>
        </w:rPr>
        <w:t xml:space="preserve"> of 0.1m H</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SO</w:t>
      </w:r>
      <w:r w:rsidRPr="003405C0">
        <w:rPr>
          <w:rFonts w:ascii="Bookman Old Style" w:eastAsiaTheme="minorEastAsia" w:hAnsi="Bookman Old Style" w:cs="Times New Roman"/>
          <w:color w:val="000000" w:themeColor="text1"/>
          <w:sz w:val="24"/>
          <w:szCs w:val="24"/>
          <w:vertAlign w:val="subscript"/>
        </w:rPr>
        <w:t>4</w:t>
      </w:r>
      <w:r w:rsidRPr="003405C0">
        <w:rPr>
          <w:rFonts w:ascii="Bookman Old Style" w:eastAsiaTheme="minorEastAsia" w:hAnsi="Bookman Old Style" w:cs="Times New Roman"/>
          <w:color w:val="000000" w:themeColor="text1"/>
          <w:sz w:val="24"/>
          <w:szCs w:val="24"/>
        </w:rPr>
        <w:t xml:space="preserve"> with 20cm</w:t>
      </w:r>
      <w:r w:rsidRPr="003405C0">
        <w:rPr>
          <w:rFonts w:ascii="Bookman Old Style" w:eastAsiaTheme="minorEastAsia" w:hAnsi="Bookman Old Style" w:cs="Times New Roman"/>
          <w:color w:val="000000" w:themeColor="text1"/>
          <w:sz w:val="24"/>
          <w:szCs w:val="24"/>
          <w:vertAlign w:val="superscript"/>
        </w:rPr>
        <w:t>3</w:t>
      </w:r>
      <w:r w:rsidRPr="003405C0">
        <w:rPr>
          <w:rFonts w:ascii="Bookman Old Style" w:eastAsiaTheme="minorEastAsia" w:hAnsi="Bookman Old Style" w:cs="Times New Roman"/>
          <w:color w:val="000000" w:themeColor="text1"/>
          <w:sz w:val="24"/>
          <w:szCs w:val="24"/>
        </w:rPr>
        <w:t xml:space="preserve"> of 0.1m NaOH.</w:t>
      </w:r>
    </w:p>
    <w:p w:rsidR="00065FBF" w:rsidRPr="003405C0" w:rsidRDefault="00065FBF" w:rsidP="00FE2E2C">
      <w:pPr>
        <w:spacing w:after="0" w:line="240" w:lineRule="auto"/>
        <w:jc w:val="both"/>
        <w:rPr>
          <w:rFonts w:ascii="Bookman Old Style" w:eastAsiaTheme="minorEastAsia" w:hAnsi="Bookman Old Style" w:cs="Times New Roman"/>
          <w:b/>
          <w:color w:val="000000" w:themeColor="text1"/>
          <w:sz w:val="24"/>
          <w:szCs w:val="24"/>
        </w:rPr>
      </w:pPr>
      <w:r w:rsidRPr="003405C0">
        <w:rPr>
          <w:rFonts w:ascii="Bookman Old Style" w:eastAsiaTheme="minorEastAsia" w:hAnsi="Bookman Old Style" w:cs="Times New Roman"/>
          <w:b/>
          <w:color w:val="000000" w:themeColor="text1"/>
          <w:sz w:val="24"/>
          <w:szCs w:val="24"/>
        </w:rPr>
        <w:t>Solution</w:t>
      </w:r>
    </w:p>
    <w:p w:rsidR="00065FBF" w:rsidRPr="003405C0" w:rsidRDefault="008E1064" w:rsidP="00FE2E2C">
      <w:pPr>
        <w:spacing w:after="0"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noProof/>
          <w:color w:val="000000" w:themeColor="text1"/>
          <w:sz w:val="24"/>
          <w:szCs w:val="24"/>
        </w:rPr>
        <w:pict>
          <v:shape id="_x0000_s1324" type="#_x0000_t32" style="position:absolute;left:0;text-align:left;margin-left:148.85pt;margin-top:5.55pt;width:67.95pt;height:0;z-index:251972608" o:connectortype="straight">
            <v:stroke endarrow="block"/>
          </v:shape>
        </w:pict>
      </w:r>
      <w:r w:rsidR="00065FBF" w:rsidRPr="003405C0">
        <w:rPr>
          <w:rFonts w:ascii="Bookman Old Style" w:eastAsiaTheme="minorEastAsia" w:hAnsi="Bookman Old Style" w:cs="Times New Roman"/>
          <w:color w:val="000000" w:themeColor="text1"/>
          <w:sz w:val="24"/>
          <w:szCs w:val="24"/>
        </w:rPr>
        <w:t>2NaOH(aa) + H</w:t>
      </w:r>
      <w:r w:rsidR="00065FBF" w:rsidRPr="003405C0">
        <w:rPr>
          <w:rFonts w:ascii="Bookman Old Style" w:eastAsiaTheme="minorEastAsia" w:hAnsi="Bookman Old Style" w:cs="Times New Roman"/>
          <w:color w:val="000000" w:themeColor="text1"/>
          <w:sz w:val="24"/>
          <w:szCs w:val="24"/>
          <w:vertAlign w:val="subscript"/>
        </w:rPr>
        <w:t>2</w:t>
      </w:r>
      <w:r w:rsidR="00065FBF" w:rsidRPr="003405C0">
        <w:rPr>
          <w:rFonts w:ascii="Bookman Old Style" w:eastAsiaTheme="minorEastAsia" w:hAnsi="Bookman Old Style" w:cs="Times New Roman"/>
          <w:color w:val="000000" w:themeColor="text1"/>
          <w:sz w:val="24"/>
          <w:szCs w:val="24"/>
        </w:rPr>
        <w:t>SO</w:t>
      </w:r>
      <w:r w:rsidR="00065FBF" w:rsidRPr="003405C0">
        <w:rPr>
          <w:rFonts w:ascii="Bookman Old Style" w:eastAsiaTheme="minorEastAsia" w:hAnsi="Bookman Old Style" w:cs="Times New Roman"/>
          <w:color w:val="000000" w:themeColor="text1"/>
          <w:sz w:val="24"/>
          <w:szCs w:val="24"/>
          <w:vertAlign w:val="subscript"/>
        </w:rPr>
        <w:t>4</w:t>
      </w:r>
      <w:r w:rsidR="00065FBF" w:rsidRPr="003405C0">
        <w:rPr>
          <w:rFonts w:ascii="Bookman Old Style" w:eastAsiaTheme="minorEastAsia" w:hAnsi="Bookman Old Style" w:cs="Times New Roman"/>
          <w:color w:val="000000" w:themeColor="text1"/>
          <w:sz w:val="24"/>
          <w:szCs w:val="24"/>
        </w:rPr>
        <w:t>(aa)                      Na</w:t>
      </w:r>
      <w:r w:rsidR="00065FBF" w:rsidRPr="003405C0">
        <w:rPr>
          <w:rFonts w:ascii="Bookman Old Style" w:eastAsiaTheme="minorEastAsia" w:hAnsi="Bookman Old Style" w:cs="Times New Roman"/>
          <w:color w:val="000000" w:themeColor="text1"/>
          <w:sz w:val="24"/>
          <w:szCs w:val="24"/>
          <w:vertAlign w:val="subscript"/>
        </w:rPr>
        <w:t>2</w:t>
      </w:r>
      <w:r w:rsidR="00065FBF" w:rsidRPr="003405C0">
        <w:rPr>
          <w:rFonts w:ascii="Bookman Old Style" w:eastAsiaTheme="minorEastAsia" w:hAnsi="Bookman Old Style" w:cs="Times New Roman"/>
          <w:color w:val="000000" w:themeColor="text1"/>
          <w:sz w:val="24"/>
          <w:szCs w:val="24"/>
        </w:rPr>
        <w:t>SO</w:t>
      </w:r>
      <w:r w:rsidR="00065FBF" w:rsidRPr="003405C0">
        <w:rPr>
          <w:rFonts w:ascii="Bookman Old Style" w:eastAsiaTheme="minorEastAsia" w:hAnsi="Bookman Old Style" w:cs="Times New Roman"/>
          <w:color w:val="000000" w:themeColor="text1"/>
          <w:sz w:val="24"/>
          <w:szCs w:val="24"/>
          <w:vertAlign w:val="subscript"/>
        </w:rPr>
        <w:t>4</w:t>
      </w:r>
      <w:r w:rsidR="00065FBF" w:rsidRPr="003405C0">
        <w:rPr>
          <w:rFonts w:ascii="Bookman Old Style" w:eastAsiaTheme="minorEastAsia" w:hAnsi="Bookman Old Style" w:cs="Times New Roman"/>
          <w:color w:val="000000" w:themeColor="text1"/>
          <w:sz w:val="24"/>
          <w:szCs w:val="24"/>
        </w:rPr>
        <w:t>(aa) + 2H</w:t>
      </w:r>
      <w:r w:rsidR="00065FBF" w:rsidRPr="003405C0">
        <w:rPr>
          <w:rFonts w:ascii="Bookman Old Style" w:eastAsiaTheme="minorEastAsia" w:hAnsi="Bookman Old Style" w:cs="Times New Roman"/>
          <w:color w:val="000000" w:themeColor="text1"/>
          <w:sz w:val="24"/>
          <w:szCs w:val="24"/>
          <w:vertAlign w:val="subscript"/>
        </w:rPr>
        <w:t>2</w:t>
      </w:r>
      <w:r w:rsidR="00065FBF" w:rsidRPr="003405C0">
        <w:rPr>
          <w:rFonts w:ascii="Bookman Old Style" w:eastAsiaTheme="minorEastAsia" w:hAnsi="Bookman Old Style" w:cs="Times New Roman"/>
          <w:color w:val="000000" w:themeColor="text1"/>
          <w:sz w:val="24"/>
          <w:szCs w:val="24"/>
        </w:rPr>
        <w:t>O(l)</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Moles of sodium used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0.1</m:t>
            </m:r>
          </m:num>
          <m:den>
            <m:r>
              <w:rPr>
                <w:rFonts w:ascii="Cambria Math" w:eastAsiaTheme="minorEastAsia" w:hAnsi="Cambria Math" w:cs="Times New Roman"/>
                <w:color w:val="000000" w:themeColor="text1"/>
                <w:sz w:val="24"/>
                <w:szCs w:val="24"/>
              </w:rPr>
              <m:t>1000</m:t>
            </m:r>
          </m:den>
        </m:f>
      </m:oMath>
      <w:r w:rsidRPr="003405C0">
        <w:rPr>
          <w:rFonts w:ascii="Bookman Old Style" w:eastAsiaTheme="minorEastAsia" w:hAnsi="Bookman Old Style" w:cs="Times New Roman"/>
          <w:color w:val="000000" w:themeColor="text1"/>
          <w:sz w:val="24"/>
          <w:szCs w:val="24"/>
        </w:rPr>
        <w:t xml:space="preserve"> x 20) moles</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lastRenderedPageBreak/>
        <w:t>2 moles of NaOH react with 1 mole of H</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SO</w:t>
      </w:r>
      <w:r w:rsidRPr="003405C0">
        <w:rPr>
          <w:rFonts w:ascii="Bookman Old Style" w:eastAsiaTheme="minorEastAsia" w:hAnsi="Bookman Old Style" w:cs="Times New Roman"/>
          <w:color w:val="000000" w:themeColor="text1"/>
          <w:sz w:val="24"/>
          <w:szCs w:val="24"/>
          <w:vertAlign w:val="subscript"/>
        </w:rPr>
        <w:t>4</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Moles of NaOH reacted = ½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0.1 x 20</m:t>
            </m:r>
          </m:num>
          <m:den>
            <m:r>
              <w:rPr>
                <w:rFonts w:ascii="Cambria Math" w:eastAsiaTheme="minorEastAsia" w:hAnsi="Cambria Math" w:cs="Times New Roman"/>
                <w:color w:val="000000" w:themeColor="text1"/>
                <w:sz w:val="24"/>
                <w:szCs w:val="24"/>
              </w:rPr>
              <m:t>1000</m:t>
            </m:r>
          </m:den>
        </m:f>
      </m:oMath>
      <w:r w:rsidRPr="003405C0">
        <w:rPr>
          <w:rFonts w:ascii="Bookman Old Style" w:eastAsiaTheme="minorEastAsia" w:hAnsi="Bookman Old Style" w:cs="Times New Roman"/>
          <w:color w:val="000000" w:themeColor="text1"/>
          <w:sz w:val="24"/>
          <w:szCs w:val="24"/>
        </w:rPr>
        <w:t>)</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1.0 x 10</w:t>
      </w:r>
      <w:r w:rsidRPr="003405C0">
        <w:rPr>
          <w:rFonts w:ascii="Bookman Old Style" w:eastAsiaTheme="minorEastAsia" w:hAnsi="Bookman Old Style" w:cs="Times New Roman"/>
          <w:color w:val="000000" w:themeColor="text1"/>
          <w:sz w:val="24"/>
          <w:szCs w:val="24"/>
          <w:vertAlign w:val="superscript"/>
        </w:rPr>
        <w:t>-3</w:t>
      </w:r>
      <w:r w:rsidRPr="003405C0">
        <w:rPr>
          <w:rFonts w:ascii="Bookman Old Style" w:eastAsiaTheme="minorEastAsia" w:hAnsi="Bookman Old Style" w:cs="Times New Roman"/>
          <w:color w:val="000000" w:themeColor="text1"/>
          <w:sz w:val="24"/>
          <w:szCs w:val="24"/>
        </w:rPr>
        <w:t xml:space="preserve"> moles</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Initial moles of H</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SO</w:t>
      </w:r>
      <w:r w:rsidRPr="003405C0">
        <w:rPr>
          <w:rFonts w:ascii="Bookman Old Style" w:eastAsiaTheme="minorEastAsia" w:hAnsi="Bookman Old Style" w:cs="Times New Roman"/>
          <w:color w:val="000000" w:themeColor="text1"/>
          <w:sz w:val="24"/>
          <w:szCs w:val="24"/>
          <w:vertAlign w:val="subscript"/>
        </w:rPr>
        <w:t xml:space="preserve">4 </w:t>
      </w:r>
      <w:r w:rsidRPr="003405C0">
        <w:rPr>
          <w:rFonts w:ascii="Bookman Old Style" w:eastAsiaTheme="minorEastAsia" w:hAnsi="Bookman Old Style" w:cs="Times New Roman"/>
          <w:color w:val="000000" w:themeColor="text1"/>
          <w:sz w:val="24"/>
          <w:szCs w:val="24"/>
        </w:rPr>
        <w:t>=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0.1</m:t>
            </m:r>
          </m:num>
          <m:den>
            <m:r>
              <w:rPr>
                <w:rFonts w:ascii="Cambria Math" w:eastAsiaTheme="minorEastAsia" w:hAnsi="Cambria Math" w:cs="Times New Roman"/>
                <w:color w:val="000000" w:themeColor="text1"/>
                <w:sz w:val="24"/>
                <w:szCs w:val="24"/>
              </w:rPr>
              <m:t>1000</m:t>
            </m:r>
          </m:den>
        </m:f>
      </m:oMath>
      <w:r w:rsidRPr="003405C0">
        <w:rPr>
          <w:rFonts w:ascii="Bookman Old Style" w:eastAsiaTheme="minorEastAsia" w:hAnsi="Bookman Old Style" w:cs="Times New Roman"/>
          <w:color w:val="000000" w:themeColor="text1"/>
          <w:sz w:val="24"/>
          <w:szCs w:val="24"/>
        </w:rPr>
        <w:t xml:space="preserve"> x 80)</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8.0 x 10</w:t>
      </w:r>
      <w:r w:rsidRPr="003405C0">
        <w:rPr>
          <w:rFonts w:ascii="Bookman Old Style" w:eastAsiaTheme="minorEastAsia" w:hAnsi="Bookman Old Style" w:cs="Times New Roman"/>
          <w:color w:val="000000" w:themeColor="text1"/>
          <w:sz w:val="24"/>
          <w:szCs w:val="24"/>
          <w:vertAlign w:val="superscript"/>
        </w:rPr>
        <w:t>-3</w:t>
      </w:r>
      <w:r w:rsidRPr="003405C0">
        <w:rPr>
          <w:rFonts w:ascii="Bookman Old Style" w:eastAsiaTheme="minorEastAsia" w:hAnsi="Bookman Old Style" w:cs="Times New Roman"/>
          <w:color w:val="000000" w:themeColor="text1"/>
          <w:sz w:val="24"/>
          <w:szCs w:val="24"/>
        </w:rPr>
        <w:t xml:space="preserve"> moles ( moles supplied)</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Excess moles of H</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SO</w:t>
      </w:r>
      <w:r w:rsidRPr="003405C0">
        <w:rPr>
          <w:rFonts w:ascii="Bookman Old Style" w:eastAsiaTheme="minorEastAsia" w:hAnsi="Bookman Old Style" w:cs="Times New Roman"/>
          <w:color w:val="000000" w:themeColor="text1"/>
          <w:sz w:val="24"/>
          <w:szCs w:val="24"/>
          <w:vertAlign w:val="subscript"/>
        </w:rPr>
        <w:t>4</w:t>
      </w:r>
      <w:r w:rsidRPr="003405C0">
        <w:rPr>
          <w:rFonts w:ascii="Bookman Old Style" w:eastAsiaTheme="minorEastAsia" w:hAnsi="Bookman Old Style" w:cs="Times New Roman"/>
          <w:color w:val="000000" w:themeColor="text1"/>
          <w:sz w:val="24"/>
          <w:szCs w:val="24"/>
        </w:rPr>
        <w:t xml:space="preserve"> = 8.0 x 10</w:t>
      </w:r>
      <w:r w:rsidRPr="003405C0">
        <w:rPr>
          <w:rFonts w:ascii="Bookman Old Style" w:eastAsiaTheme="minorEastAsia" w:hAnsi="Bookman Old Style" w:cs="Times New Roman"/>
          <w:color w:val="000000" w:themeColor="text1"/>
          <w:sz w:val="24"/>
          <w:szCs w:val="24"/>
          <w:vertAlign w:val="superscript"/>
        </w:rPr>
        <w:t>-3</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7.0 x 10</w:t>
      </w:r>
      <w:r w:rsidRPr="003405C0">
        <w:rPr>
          <w:rFonts w:ascii="Bookman Old Style" w:eastAsiaTheme="minorEastAsia" w:hAnsi="Bookman Old Style" w:cs="Times New Roman"/>
          <w:color w:val="000000" w:themeColor="text1"/>
          <w:sz w:val="24"/>
          <w:szCs w:val="24"/>
          <w:vertAlign w:val="superscript"/>
        </w:rPr>
        <w:t>-3</w:t>
      </w:r>
      <w:r w:rsidRPr="003405C0">
        <w:rPr>
          <w:rFonts w:ascii="Bookman Old Style" w:eastAsiaTheme="minorEastAsia" w:hAnsi="Bookman Old Style" w:cs="Times New Roman"/>
          <w:color w:val="000000" w:themeColor="text1"/>
          <w:sz w:val="24"/>
          <w:szCs w:val="24"/>
        </w:rPr>
        <w:t xml:space="preserve"> moles</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Initial vol = 20 + 80 = 100cm</w:t>
      </w:r>
      <w:r w:rsidRPr="003405C0">
        <w:rPr>
          <w:rFonts w:ascii="Bookman Old Style" w:eastAsiaTheme="minorEastAsia" w:hAnsi="Bookman Old Style" w:cs="Times New Roman"/>
          <w:color w:val="000000" w:themeColor="text1"/>
          <w:sz w:val="24"/>
          <w:szCs w:val="24"/>
          <w:vertAlign w:val="superscript"/>
        </w:rPr>
        <w:t>3</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Molar concentration of excess H</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SO</w:t>
      </w:r>
      <w:r w:rsidRPr="003405C0">
        <w:rPr>
          <w:rFonts w:ascii="Bookman Old Style" w:eastAsiaTheme="minorEastAsia" w:hAnsi="Bookman Old Style" w:cs="Times New Roman"/>
          <w:color w:val="000000" w:themeColor="text1"/>
          <w:sz w:val="24"/>
          <w:szCs w:val="24"/>
          <w:vertAlign w:val="subscript"/>
        </w:rPr>
        <w:t>4</w:t>
      </w:r>
      <w:r w:rsidRPr="003405C0">
        <w:rPr>
          <w:rFonts w:ascii="Bookman Old Style" w:eastAsiaTheme="minorEastAsia" w:hAnsi="Bookman Old Style" w:cs="Times New Roman"/>
          <w:color w:val="000000" w:themeColor="text1"/>
          <w:sz w:val="24"/>
          <w:szCs w:val="24"/>
        </w:rPr>
        <w:t xml:space="preserve"> = (7.0 x 10 = 3 x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1000</m:t>
            </m:r>
          </m:num>
          <m:den>
            <m:r>
              <w:rPr>
                <w:rFonts w:ascii="Cambria Math" w:eastAsiaTheme="minorEastAsia" w:hAnsi="Cambria Math" w:cs="Times New Roman"/>
                <w:color w:val="000000" w:themeColor="text1"/>
                <w:sz w:val="24"/>
                <w:szCs w:val="24"/>
              </w:rPr>
              <m:t>100</m:t>
            </m:r>
          </m:den>
        </m:f>
      </m:oMath>
      <w:r w:rsidRPr="003405C0">
        <w:rPr>
          <w:rFonts w:ascii="Bookman Old Style" w:eastAsiaTheme="minorEastAsia" w:hAnsi="Bookman Old Style" w:cs="Times New Roman"/>
          <w:color w:val="000000" w:themeColor="text1"/>
          <w:sz w:val="24"/>
          <w:szCs w:val="24"/>
        </w:rPr>
        <w:t>)</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0.07m</w:t>
      </w:r>
    </w:p>
    <w:p w:rsidR="00065FBF" w:rsidRPr="003405C0" w:rsidRDefault="008E1064" w:rsidP="00FE2E2C">
      <w:pPr>
        <w:spacing w:after="0"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noProof/>
          <w:color w:val="000000" w:themeColor="text1"/>
          <w:sz w:val="24"/>
          <w:szCs w:val="24"/>
        </w:rPr>
        <w:pict>
          <v:shape id="_x0000_s1323" type="#_x0000_t32" style="position:absolute;left:0;text-align:left;margin-left:66.35pt;margin-top:8.7pt;width:50.95pt;height:0;z-index:251971584" o:connectortype="straight">
            <v:stroke endarrow="block"/>
          </v:shape>
        </w:pict>
      </w:r>
      <w:r w:rsidR="00065FBF" w:rsidRPr="003405C0">
        <w:rPr>
          <w:rFonts w:ascii="Bookman Old Style" w:eastAsiaTheme="minorEastAsia" w:hAnsi="Bookman Old Style" w:cs="Times New Roman"/>
          <w:color w:val="000000" w:themeColor="text1"/>
          <w:sz w:val="24"/>
          <w:szCs w:val="24"/>
        </w:rPr>
        <w:t>H</w:t>
      </w:r>
      <w:r w:rsidR="00065FBF" w:rsidRPr="003405C0">
        <w:rPr>
          <w:rFonts w:ascii="Bookman Old Style" w:eastAsiaTheme="minorEastAsia" w:hAnsi="Bookman Old Style" w:cs="Times New Roman"/>
          <w:color w:val="000000" w:themeColor="text1"/>
          <w:sz w:val="24"/>
          <w:szCs w:val="24"/>
          <w:vertAlign w:val="subscript"/>
        </w:rPr>
        <w:t>2</w:t>
      </w:r>
      <w:r w:rsidR="00065FBF" w:rsidRPr="003405C0">
        <w:rPr>
          <w:rFonts w:ascii="Bookman Old Style" w:eastAsiaTheme="minorEastAsia" w:hAnsi="Bookman Old Style" w:cs="Times New Roman"/>
          <w:color w:val="000000" w:themeColor="text1"/>
          <w:sz w:val="24"/>
          <w:szCs w:val="24"/>
        </w:rPr>
        <w:t>SO</w:t>
      </w:r>
      <w:r w:rsidR="00065FBF" w:rsidRPr="003405C0">
        <w:rPr>
          <w:rFonts w:ascii="Bookman Old Style" w:eastAsiaTheme="minorEastAsia" w:hAnsi="Bookman Old Style" w:cs="Times New Roman"/>
          <w:color w:val="000000" w:themeColor="text1"/>
          <w:sz w:val="24"/>
          <w:szCs w:val="24"/>
          <w:vertAlign w:val="subscript"/>
        </w:rPr>
        <w:t>4</w:t>
      </w:r>
      <w:r w:rsidR="00065FBF" w:rsidRPr="003405C0">
        <w:rPr>
          <w:rFonts w:ascii="Bookman Old Style" w:eastAsiaTheme="minorEastAsia" w:hAnsi="Bookman Old Style" w:cs="Times New Roman"/>
          <w:color w:val="000000" w:themeColor="text1"/>
          <w:sz w:val="24"/>
          <w:szCs w:val="24"/>
        </w:rPr>
        <w:t>(aa)                 2H</w:t>
      </w:r>
      <w:r w:rsidR="00065FBF" w:rsidRPr="003405C0">
        <w:rPr>
          <w:rFonts w:ascii="Bookman Old Style" w:eastAsiaTheme="minorEastAsia" w:hAnsi="Bookman Old Style" w:cs="Times New Roman"/>
          <w:color w:val="000000" w:themeColor="text1"/>
          <w:sz w:val="24"/>
          <w:szCs w:val="24"/>
          <w:vertAlign w:val="superscript"/>
        </w:rPr>
        <w:t>+</w:t>
      </w:r>
      <w:r w:rsidR="00065FBF" w:rsidRPr="003405C0">
        <w:rPr>
          <w:rFonts w:ascii="Bookman Old Style" w:eastAsiaTheme="minorEastAsia" w:hAnsi="Bookman Old Style" w:cs="Times New Roman"/>
          <w:color w:val="000000" w:themeColor="text1"/>
          <w:sz w:val="24"/>
          <w:szCs w:val="24"/>
        </w:rPr>
        <w:t>(aa) +</w:t>
      </w:r>
      <m:oMath>
        <m:sSubSup>
          <m:sSubSupPr>
            <m:ctrlPr>
              <w:rPr>
                <w:rFonts w:ascii="Cambria Math" w:eastAsiaTheme="minorEastAsia" w:hAnsi="Cambria Math" w:cs="Times New Roman"/>
                <w:i/>
                <w:color w:val="000000" w:themeColor="text1"/>
                <w:sz w:val="24"/>
                <w:szCs w:val="24"/>
              </w:rPr>
            </m:ctrlPr>
          </m:sSubSupPr>
          <m:e>
            <m:r>
              <w:rPr>
                <w:rFonts w:ascii="Cambria Math" w:eastAsiaTheme="minorEastAsia" w:hAnsi="Cambria Math" w:cs="Times New Roman"/>
                <w:color w:val="000000" w:themeColor="text1"/>
                <w:sz w:val="24"/>
                <w:szCs w:val="24"/>
              </w:rPr>
              <m:t>SO</m:t>
            </m:r>
          </m:e>
          <m:sub>
            <m:r>
              <w:rPr>
                <w:rFonts w:ascii="Cambria Math" w:eastAsiaTheme="minorEastAsia" w:hAnsi="Cambria Math" w:cs="Times New Roman"/>
                <w:color w:val="000000" w:themeColor="text1"/>
                <w:sz w:val="24"/>
                <w:szCs w:val="24"/>
              </w:rPr>
              <m:t>4</m:t>
            </m:r>
          </m:sub>
          <m:sup>
            <m:r>
              <w:rPr>
                <w:rFonts w:ascii="Cambria Math" w:eastAsiaTheme="minorEastAsia" w:hAnsi="Cambria Math" w:cs="Times New Roman"/>
                <w:color w:val="000000" w:themeColor="text1"/>
                <w:sz w:val="24"/>
                <w:szCs w:val="24"/>
              </w:rPr>
              <m:t>2-</m:t>
            </m:r>
          </m:sup>
        </m:sSubSup>
      </m:oMath>
      <w:r w:rsidR="00065FBF" w:rsidRPr="003405C0">
        <w:rPr>
          <w:rFonts w:ascii="Bookman Old Style" w:eastAsiaTheme="minorEastAsia" w:hAnsi="Bookman Old Style" w:cs="Times New Roman"/>
          <w:color w:val="000000" w:themeColor="text1"/>
          <w:sz w:val="24"/>
          <w:szCs w:val="24"/>
        </w:rPr>
        <w:t xml:space="preserve"> (aa)</w:t>
      </w:r>
    </w:p>
    <w:p w:rsidR="00065FBF" w:rsidRPr="003405C0" w:rsidRDefault="00065FBF" w:rsidP="00FE2E2C">
      <w:pPr>
        <w:tabs>
          <w:tab w:val="left" w:pos="2961"/>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0.07  </w:t>
      </w:r>
      <w:r w:rsidRPr="003405C0">
        <w:rPr>
          <w:rFonts w:ascii="Bookman Old Style" w:eastAsiaTheme="minorEastAsia" w:hAnsi="Bookman Old Style" w:cs="Times New Roman"/>
          <w:color w:val="000000" w:themeColor="text1"/>
          <w:sz w:val="24"/>
          <w:szCs w:val="24"/>
        </w:rPr>
        <w:tab/>
        <w:t>0.07 x 2</w:t>
      </w:r>
    </w:p>
    <w:p w:rsidR="00065FBF" w:rsidRPr="003405C0" w:rsidRDefault="00065FBF" w:rsidP="00FE2E2C">
      <w:pPr>
        <w:tabs>
          <w:tab w:val="left" w:pos="2961"/>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[H</w:t>
      </w:r>
      <w:r w:rsidRPr="003405C0">
        <w:rPr>
          <w:rFonts w:ascii="Bookman Old Style" w:eastAsiaTheme="minorEastAsia" w:hAnsi="Bookman Old Style" w:cs="Times New Roman"/>
          <w:color w:val="000000" w:themeColor="text1"/>
          <w:sz w:val="24"/>
          <w:szCs w:val="24"/>
          <w:vertAlign w:val="superscript"/>
        </w:rPr>
        <w:t>+</w:t>
      </w:r>
      <w:r w:rsidRPr="003405C0">
        <w:rPr>
          <w:rFonts w:ascii="Bookman Old Style" w:eastAsiaTheme="minorEastAsia" w:hAnsi="Bookman Old Style" w:cs="Times New Roman"/>
          <w:color w:val="000000" w:themeColor="text1"/>
          <w:sz w:val="24"/>
          <w:szCs w:val="24"/>
        </w:rPr>
        <w:t>] = 0.14m</w:t>
      </w:r>
    </w:p>
    <w:p w:rsidR="00065FBF" w:rsidRPr="003405C0" w:rsidRDefault="00065FBF" w:rsidP="00FE2E2C">
      <w:pPr>
        <w:tabs>
          <w:tab w:val="left" w:pos="2961"/>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pH = -log</w:t>
      </w:r>
      <w:r w:rsidRPr="003405C0">
        <w:rPr>
          <w:rFonts w:ascii="Bookman Old Style" w:eastAsiaTheme="minorEastAsia" w:hAnsi="Bookman Old Style" w:cs="Times New Roman"/>
          <w:color w:val="000000" w:themeColor="text1"/>
          <w:sz w:val="24"/>
          <w:szCs w:val="24"/>
          <w:vertAlign w:val="subscript"/>
        </w:rPr>
        <w:t>10</w:t>
      </w:r>
      <w:r w:rsidRPr="003405C0">
        <w:rPr>
          <w:rFonts w:ascii="Bookman Old Style" w:eastAsiaTheme="minorEastAsia" w:hAnsi="Bookman Old Style" w:cs="Times New Roman"/>
          <w:color w:val="000000" w:themeColor="text1"/>
          <w:sz w:val="24"/>
          <w:szCs w:val="24"/>
        </w:rPr>
        <w:t>[H</w:t>
      </w:r>
      <w:r w:rsidRPr="003405C0">
        <w:rPr>
          <w:rFonts w:ascii="Bookman Old Style" w:eastAsiaTheme="minorEastAsia" w:hAnsi="Bookman Old Style" w:cs="Times New Roman"/>
          <w:color w:val="000000" w:themeColor="text1"/>
          <w:sz w:val="24"/>
          <w:szCs w:val="24"/>
          <w:vertAlign w:val="superscript"/>
        </w:rPr>
        <w:t>+</w:t>
      </w:r>
      <w:r w:rsidRPr="003405C0">
        <w:rPr>
          <w:rFonts w:ascii="Bookman Old Style" w:eastAsiaTheme="minorEastAsia" w:hAnsi="Bookman Old Style" w:cs="Times New Roman"/>
          <w:color w:val="000000" w:themeColor="text1"/>
          <w:sz w:val="24"/>
          <w:szCs w:val="24"/>
        </w:rPr>
        <w:t>]</w:t>
      </w:r>
    </w:p>
    <w:p w:rsidR="00065FBF" w:rsidRPr="003405C0" w:rsidRDefault="00065FBF" w:rsidP="00FE2E2C">
      <w:pPr>
        <w:tabs>
          <w:tab w:val="left" w:pos="2961"/>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 log</w:t>
      </w:r>
      <w:r w:rsidRPr="003405C0">
        <w:rPr>
          <w:rFonts w:ascii="Bookman Old Style" w:eastAsiaTheme="minorEastAsia" w:hAnsi="Bookman Old Style" w:cs="Times New Roman"/>
          <w:color w:val="000000" w:themeColor="text1"/>
          <w:sz w:val="24"/>
          <w:szCs w:val="24"/>
          <w:vertAlign w:val="subscript"/>
        </w:rPr>
        <w:t>10</w:t>
      </w:r>
      <w:r w:rsidRPr="003405C0">
        <w:rPr>
          <w:rFonts w:ascii="Bookman Old Style" w:eastAsiaTheme="minorEastAsia" w:hAnsi="Bookman Old Style" w:cs="Times New Roman"/>
          <w:color w:val="000000" w:themeColor="text1"/>
          <w:sz w:val="24"/>
          <w:szCs w:val="24"/>
        </w:rPr>
        <w:t xml:space="preserve"> (0.14)</w:t>
      </w:r>
    </w:p>
    <w:p w:rsidR="00065FBF" w:rsidRPr="003405C0" w:rsidRDefault="00065FBF" w:rsidP="00FE2E2C">
      <w:pPr>
        <w:tabs>
          <w:tab w:val="left" w:pos="2961"/>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0.8539</w:t>
      </w:r>
    </w:p>
    <w:p w:rsidR="00065FBF" w:rsidRPr="003405C0" w:rsidRDefault="00065FBF" w:rsidP="00FE2E2C">
      <w:pPr>
        <w:tabs>
          <w:tab w:val="left" w:pos="2961"/>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Calculate the pH of a solution by mixing 25cm</w:t>
      </w:r>
      <w:r w:rsidRPr="003405C0">
        <w:rPr>
          <w:rFonts w:ascii="Bookman Old Style" w:eastAsiaTheme="minorEastAsia" w:hAnsi="Bookman Old Style" w:cs="Times New Roman"/>
          <w:color w:val="000000" w:themeColor="text1"/>
          <w:sz w:val="24"/>
          <w:szCs w:val="24"/>
          <w:vertAlign w:val="superscript"/>
        </w:rPr>
        <w:t>3</w:t>
      </w:r>
      <w:r w:rsidRPr="003405C0">
        <w:rPr>
          <w:rFonts w:ascii="Bookman Old Style" w:eastAsiaTheme="minorEastAsia" w:hAnsi="Bookman Old Style" w:cs="Times New Roman"/>
          <w:color w:val="000000" w:themeColor="text1"/>
          <w:sz w:val="24"/>
          <w:szCs w:val="24"/>
        </w:rPr>
        <w:t xml:space="preserve"> of 0.2m NaOH with 10cm</w:t>
      </w:r>
      <w:r w:rsidRPr="003405C0">
        <w:rPr>
          <w:rFonts w:ascii="Bookman Old Style" w:eastAsiaTheme="minorEastAsia" w:hAnsi="Bookman Old Style" w:cs="Times New Roman"/>
          <w:color w:val="000000" w:themeColor="text1"/>
          <w:sz w:val="24"/>
          <w:szCs w:val="24"/>
          <w:vertAlign w:val="superscript"/>
        </w:rPr>
        <w:t>3</w:t>
      </w:r>
      <w:r w:rsidRPr="003405C0">
        <w:rPr>
          <w:rFonts w:ascii="Bookman Old Style" w:eastAsiaTheme="minorEastAsia" w:hAnsi="Bookman Old Style" w:cs="Times New Roman"/>
          <w:color w:val="000000" w:themeColor="text1"/>
          <w:sz w:val="24"/>
          <w:szCs w:val="24"/>
        </w:rPr>
        <w:t xml:space="preserve"> of 0.1 m H</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SO</w:t>
      </w:r>
      <w:r w:rsidRPr="003405C0">
        <w:rPr>
          <w:rFonts w:ascii="Bookman Old Style" w:eastAsiaTheme="minorEastAsia" w:hAnsi="Bookman Old Style" w:cs="Times New Roman"/>
          <w:color w:val="000000" w:themeColor="text1"/>
          <w:sz w:val="24"/>
          <w:szCs w:val="24"/>
          <w:vertAlign w:val="subscript"/>
        </w:rPr>
        <w:t>4</w:t>
      </w:r>
    </w:p>
    <w:p w:rsidR="00065FBF" w:rsidRPr="003405C0" w:rsidRDefault="00065FBF" w:rsidP="00FE2E2C">
      <w:pPr>
        <w:tabs>
          <w:tab w:val="left" w:pos="2961"/>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Solution </w:t>
      </w:r>
    </w:p>
    <w:p w:rsidR="00065FBF" w:rsidRPr="003405C0" w:rsidRDefault="008E1064" w:rsidP="00FE2E2C">
      <w:pPr>
        <w:tabs>
          <w:tab w:val="left" w:pos="2961"/>
        </w:tabs>
        <w:spacing w:after="0"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noProof/>
          <w:color w:val="000000" w:themeColor="text1"/>
          <w:sz w:val="24"/>
          <w:szCs w:val="24"/>
        </w:rPr>
        <w:pict>
          <v:shape id="_x0000_s1322" type="#_x0000_t32" style="position:absolute;left:0;text-align:left;margin-left:127.8pt;margin-top:9.2pt;width:39.65pt;height:.8pt;z-index:251970560" o:connectortype="straight">
            <v:stroke endarrow="block"/>
          </v:shape>
        </w:pict>
      </w:r>
      <w:r w:rsidR="00065FBF" w:rsidRPr="003405C0">
        <w:rPr>
          <w:rFonts w:ascii="Bookman Old Style" w:eastAsiaTheme="minorEastAsia" w:hAnsi="Bookman Old Style" w:cs="Times New Roman"/>
          <w:color w:val="000000" w:themeColor="text1"/>
          <w:sz w:val="24"/>
          <w:szCs w:val="24"/>
        </w:rPr>
        <w:t>2NaOH(aa) + H</w:t>
      </w:r>
      <w:r w:rsidR="00065FBF" w:rsidRPr="003405C0">
        <w:rPr>
          <w:rFonts w:ascii="Bookman Old Style" w:eastAsiaTheme="minorEastAsia" w:hAnsi="Bookman Old Style" w:cs="Times New Roman"/>
          <w:color w:val="000000" w:themeColor="text1"/>
          <w:sz w:val="24"/>
          <w:szCs w:val="24"/>
          <w:vertAlign w:val="subscript"/>
        </w:rPr>
        <w:t>2</w:t>
      </w:r>
      <w:r w:rsidR="00065FBF" w:rsidRPr="003405C0">
        <w:rPr>
          <w:rFonts w:ascii="Bookman Old Style" w:eastAsiaTheme="minorEastAsia" w:hAnsi="Bookman Old Style" w:cs="Times New Roman"/>
          <w:color w:val="000000" w:themeColor="text1"/>
          <w:sz w:val="24"/>
          <w:szCs w:val="24"/>
        </w:rPr>
        <w:t>SO</w:t>
      </w:r>
      <w:r w:rsidR="00065FBF" w:rsidRPr="003405C0">
        <w:rPr>
          <w:rFonts w:ascii="Bookman Old Style" w:eastAsiaTheme="minorEastAsia" w:hAnsi="Bookman Old Style" w:cs="Times New Roman"/>
          <w:color w:val="000000" w:themeColor="text1"/>
          <w:sz w:val="24"/>
          <w:szCs w:val="24"/>
          <w:vertAlign w:val="subscript"/>
        </w:rPr>
        <w:t>4</w:t>
      </w:r>
      <w:r w:rsidR="00065FBF" w:rsidRPr="003405C0">
        <w:rPr>
          <w:rFonts w:ascii="Bookman Old Style" w:eastAsiaTheme="minorEastAsia" w:hAnsi="Bookman Old Style" w:cs="Times New Roman"/>
          <w:color w:val="000000" w:themeColor="text1"/>
          <w:sz w:val="24"/>
          <w:szCs w:val="24"/>
        </w:rPr>
        <w:t xml:space="preserve">              Na</w:t>
      </w:r>
      <w:r w:rsidR="00065FBF" w:rsidRPr="003405C0">
        <w:rPr>
          <w:rFonts w:ascii="Bookman Old Style" w:eastAsiaTheme="minorEastAsia" w:hAnsi="Bookman Old Style" w:cs="Times New Roman"/>
          <w:color w:val="000000" w:themeColor="text1"/>
          <w:sz w:val="24"/>
          <w:szCs w:val="24"/>
          <w:vertAlign w:val="subscript"/>
        </w:rPr>
        <w:t>2</w:t>
      </w:r>
      <w:r w:rsidR="00065FBF" w:rsidRPr="003405C0">
        <w:rPr>
          <w:rFonts w:ascii="Bookman Old Style" w:eastAsiaTheme="minorEastAsia" w:hAnsi="Bookman Old Style" w:cs="Times New Roman"/>
          <w:color w:val="000000" w:themeColor="text1"/>
          <w:sz w:val="24"/>
          <w:szCs w:val="24"/>
        </w:rPr>
        <w:t>SO</w:t>
      </w:r>
      <w:r w:rsidR="00065FBF" w:rsidRPr="003405C0">
        <w:rPr>
          <w:rFonts w:ascii="Bookman Old Style" w:eastAsiaTheme="minorEastAsia" w:hAnsi="Bookman Old Style" w:cs="Times New Roman"/>
          <w:color w:val="000000" w:themeColor="text1"/>
          <w:sz w:val="24"/>
          <w:szCs w:val="24"/>
          <w:vertAlign w:val="subscript"/>
        </w:rPr>
        <w:t>4</w:t>
      </w:r>
      <w:r w:rsidR="00065FBF" w:rsidRPr="003405C0">
        <w:rPr>
          <w:rFonts w:ascii="Bookman Old Style" w:eastAsiaTheme="minorEastAsia" w:hAnsi="Bookman Old Style" w:cs="Times New Roman"/>
          <w:color w:val="000000" w:themeColor="text1"/>
          <w:sz w:val="24"/>
          <w:szCs w:val="24"/>
        </w:rPr>
        <w:t xml:space="preserve"> + 2H</w:t>
      </w:r>
      <w:r w:rsidR="00065FBF" w:rsidRPr="003405C0">
        <w:rPr>
          <w:rFonts w:ascii="Bookman Old Style" w:eastAsiaTheme="minorEastAsia" w:hAnsi="Bookman Old Style" w:cs="Times New Roman"/>
          <w:color w:val="000000" w:themeColor="text1"/>
          <w:sz w:val="24"/>
          <w:szCs w:val="24"/>
          <w:vertAlign w:val="subscript"/>
        </w:rPr>
        <w:t>2</w:t>
      </w:r>
      <w:r w:rsidR="00065FBF" w:rsidRPr="003405C0">
        <w:rPr>
          <w:rFonts w:ascii="Bookman Old Style" w:eastAsiaTheme="minorEastAsia" w:hAnsi="Bookman Old Style" w:cs="Times New Roman"/>
          <w:color w:val="000000" w:themeColor="text1"/>
          <w:sz w:val="24"/>
          <w:szCs w:val="24"/>
        </w:rPr>
        <w:t>O(l)</w:t>
      </w:r>
    </w:p>
    <w:p w:rsidR="00065FBF" w:rsidRPr="003405C0" w:rsidRDefault="00065FBF" w:rsidP="00FE2E2C">
      <w:pPr>
        <w:tabs>
          <w:tab w:val="left" w:pos="2961"/>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Moles of sulphuric acid</w:t>
      </w:r>
    </w:p>
    <w:p w:rsidR="00065FBF" w:rsidRPr="003405C0" w:rsidRDefault="00065FBF" w:rsidP="00FE2E2C">
      <w:pPr>
        <w:tabs>
          <w:tab w:val="left" w:pos="2961"/>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Used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0.1</m:t>
            </m:r>
          </m:num>
          <m:den>
            <m:r>
              <w:rPr>
                <w:rFonts w:ascii="Cambria Math" w:eastAsiaTheme="minorEastAsia" w:hAnsi="Cambria Math" w:cs="Times New Roman"/>
                <w:color w:val="000000" w:themeColor="text1"/>
                <w:sz w:val="24"/>
                <w:szCs w:val="24"/>
              </w:rPr>
              <m:t>1000</m:t>
            </m:r>
          </m:den>
        </m:f>
      </m:oMath>
      <w:r w:rsidRPr="003405C0">
        <w:rPr>
          <w:rFonts w:ascii="Bookman Old Style" w:eastAsiaTheme="minorEastAsia" w:hAnsi="Bookman Old Style" w:cs="Times New Roman"/>
          <w:color w:val="000000" w:themeColor="text1"/>
          <w:sz w:val="24"/>
          <w:szCs w:val="24"/>
        </w:rPr>
        <w:t xml:space="preserve"> x 10)</w:t>
      </w:r>
    </w:p>
    <w:p w:rsidR="00065FBF" w:rsidRPr="003405C0" w:rsidRDefault="00065FBF" w:rsidP="00FE2E2C">
      <w:pPr>
        <w:tabs>
          <w:tab w:val="left" w:pos="2961"/>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1 x 10</w:t>
      </w:r>
      <w:r w:rsidRPr="003405C0">
        <w:rPr>
          <w:rFonts w:ascii="Bookman Old Style" w:eastAsiaTheme="minorEastAsia" w:hAnsi="Bookman Old Style" w:cs="Times New Roman"/>
          <w:color w:val="000000" w:themeColor="text1"/>
          <w:sz w:val="24"/>
          <w:szCs w:val="24"/>
          <w:vertAlign w:val="superscript"/>
        </w:rPr>
        <w:t>-3</w:t>
      </w:r>
      <w:r w:rsidRPr="003405C0">
        <w:rPr>
          <w:rFonts w:ascii="Bookman Old Style" w:eastAsiaTheme="minorEastAsia" w:hAnsi="Bookman Old Style" w:cs="Times New Roman"/>
          <w:color w:val="000000" w:themeColor="text1"/>
          <w:sz w:val="24"/>
          <w:szCs w:val="24"/>
        </w:rPr>
        <w:t xml:space="preserve"> moles </w:t>
      </w:r>
    </w:p>
    <w:p w:rsidR="00065FBF" w:rsidRPr="003405C0" w:rsidRDefault="00065FBF" w:rsidP="00FE2E2C">
      <w:pPr>
        <w:tabs>
          <w:tab w:val="left" w:pos="2961"/>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But </w:t>
      </w:r>
    </w:p>
    <w:p w:rsidR="00065FBF" w:rsidRPr="003405C0" w:rsidRDefault="00065FBF" w:rsidP="00FE2E2C">
      <w:pPr>
        <w:tabs>
          <w:tab w:val="left" w:pos="2961"/>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1 mole of H</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SO</w:t>
      </w:r>
      <w:r w:rsidRPr="003405C0">
        <w:rPr>
          <w:rFonts w:ascii="Bookman Old Style" w:eastAsiaTheme="minorEastAsia" w:hAnsi="Bookman Old Style" w:cs="Times New Roman"/>
          <w:color w:val="000000" w:themeColor="text1"/>
          <w:sz w:val="24"/>
          <w:szCs w:val="24"/>
          <w:vertAlign w:val="subscript"/>
        </w:rPr>
        <w:t xml:space="preserve">4 </w:t>
      </w:r>
      <w:r w:rsidRPr="003405C0">
        <w:rPr>
          <w:rFonts w:ascii="Bookman Old Style" w:eastAsiaTheme="minorEastAsia" w:hAnsi="Bookman Old Style" w:cs="Times New Roman"/>
          <w:color w:val="000000" w:themeColor="text1"/>
          <w:sz w:val="24"/>
          <w:szCs w:val="24"/>
        </w:rPr>
        <w:t>reacts with 2 moles of NaOH (1 x 10</w:t>
      </w:r>
      <w:r w:rsidRPr="003405C0">
        <w:rPr>
          <w:rFonts w:ascii="Bookman Old Style" w:eastAsiaTheme="minorEastAsia" w:hAnsi="Bookman Old Style" w:cs="Times New Roman"/>
          <w:color w:val="000000" w:themeColor="text1"/>
          <w:sz w:val="24"/>
          <w:szCs w:val="24"/>
          <w:vertAlign w:val="superscript"/>
        </w:rPr>
        <w:t>-3</w:t>
      </w:r>
      <w:r w:rsidRPr="003405C0">
        <w:rPr>
          <w:rFonts w:ascii="Bookman Old Style" w:eastAsiaTheme="minorEastAsia" w:hAnsi="Bookman Old Style" w:cs="Times New Roman"/>
          <w:color w:val="000000" w:themeColor="text1"/>
          <w:sz w:val="24"/>
          <w:szCs w:val="24"/>
        </w:rPr>
        <w:t>) moles of H</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SO</w:t>
      </w:r>
      <w:r w:rsidRPr="003405C0">
        <w:rPr>
          <w:rFonts w:ascii="Bookman Old Style" w:eastAsiaTheme="minorEastAsia" w:hAnsi="Bookman Old Style" w:cs="Times New Roman"/>
          <w:color w:val="000000" w:themeColor="text1"/>
          <w:sz w:val="24"/>
          <w:szCs w:val="24"/>
          <w:vertAlign w:val="subscript"/>
        </w:rPr>
        <w:t xml:space="preserve">4 </w:t>
      </w:r>
      <w:r w:rsidRPr="003405C0">
        <w:rPr>
          <w:rFonts w:ascii="Bookman Old Style" w:eastAsiaTheme="minorEastAsia" w:hAnsi="Bookman Old Style" w:cs="Times New Roman"/>
          <w:color w:val="000000" w:themeColor="text1"/>
          <w:sz w:val="24"/>
          <w:szCs w:val="24"/>
        </w:rPr>
        <w:t>react with 1 x 10</w:t>
      </w:r>
      <w:r w:rsidRPr="003405C0">
        <w:rPr>
          <w:rFonts w:ascii="Bookman Old Style" w:eastAsiaTheme="minorEastAsia" w:hAnsi="Bookman Old Style" w:cs="Times New Roman"/>
          <w:color w:val="000000" w:themeColor="text1"/>
          <w:sz w:val="24"/>
          <w:szCs w:val="24"/>
          <w:vertAlign w:val="superscript"/>
        </w:rPr>
        <w:t>-3</w:t>
      </w:r>
      <w:r w:rsidRPr="003405C0">
        <w:rPr>
          <w:rFonts w:ascii="Bookman Old Style" w:eastAsiaTheme="minorEastAsia" w:hAnsi="Bookman Old Style" w:cs="Times New Roman"/>
          <w:color w:val="000000" w:themeColor="text1"/>
          <w:sz w:val="24"/>
          <w:szCs w:val="24"/>
        </w:rPr>
        <w:t>x 2</w:t>
      </w:r>
    </w:p>
    <w:p w:rsidR="00065FBF" w:rsidRPr="003405C0" w:rsidRDefault="00065FBF" w:rsidP="00FE2E2C">
      <w:pPr>
        <w:tabs>
          <w:tab w:val="left" w:pos="2961"/>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1x 10</w:t>
      </w:r>
      <w:r w:rsidRPr="003405C0">
        <w:rPr>
          <w:rFonts w:ascii="Bookman Old Style" w:eastAsiaTheme="minorEastAsia" w:hAnsi="Bookman Old Style" w:cs="Times New Roman"/>
          <w:color w:val="000000" w:themeColor="text1"/>
          <w:sz w:val="24"/>
          <w:szCs w:val="24"/>
          <w:vertAlign w:val="superscript"/>
        </w:rPr>
        <w:t>-3</w:t>
      </w:r>
      <w:r w:rsidRPr="003405C0">
        <w:rPr>
          <w:rFonts w:ascii="Bookman Old Style" w:eastAsiaTheme="minorEastAsia" w:hAnsi="Bookman Old Style" w:cs="Times New Roman"/>
          <w:color w:val="000000" w:themeColor="text1"/>
          <w:sz w:val="24"/>
          <w:szCs w:val="24"/>
        </w:rPr>
        <w:t xml:space="preserve"> moles</w:t>
      </w:r>
    </w:p>
    <w:p w:rsidR="00065FBF" w:rsidRPr="003405C0" w:rsidRDefault="00065FBF" w:rsidP="00FE2E2C">
      <w:pPr>
        <w:tabs>
          <w:tab w:val="left" w:pos="2961"/>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Initial moles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0.2</m:t>
            </m:r>
          </m:num>
          <m:den>
            <m:r>
              <w:rPr>
                <w:rFonts w:ascii="Cambria Math" w:eastAsiaTheme="minorEastAsia" w:hAnsi="Cambria Math" w:cs="Times New Roman"/>
                <w:color w:val="000000" w:themeColor="text1"/>
                <w:sz w:val="24"/>
                <w:szCs w:val="24"/>
              </w:rPr>
              <m:t>1000</m:t>
            </m:r>
          </m:den>
        </m:f>
      </m:oMath>
      <w:r w:rsidRPr="003405C0">
        <w:rPr>
          <w:rFonts w:ascii="Bookman Old Style" w:eastAsiaTheme="minorEastAsia" w:hAnsi="Bookman Old Style" w:cs="Times New Roman"/>
          <w:color w:val="000000" w:themeColor="text1"/>
          <w:sz w:val="24"/>
          <w:szCs w:val="24"/>
        </w:rPr>
        <w:t xml:space="preserve"> x 25) moles = 5 x10</w:t>
      </w:r>
      <w:r w:rsidRPr="003405C0">
        <w:rPr>
          <w:rFonts w:ascii="Bookman Old Style" w:eastAsiaTheme="minorEastAsia" w:hAnsi="Bookman Old Style" w:cs="Times New Roman"/>
          <w:color w:val="000000" w:themeColor="text1"/>
          <w:sz w:val="24"/>
          <w:szCs w:val="24"/>
          <w:vertAlign w:val="superscript"/>
        </w:rPr>
        <w:t>-3</w:t>
      </w:r>
      <w:r w:rsidRPr="003405C0">
        <w:rPr>
          <w:rFonts w:ascii="Bookman Old Style" w:eastAsiaTheme="minorEastAsia" w:hAnsi="Bookman Old Style" w:cs="Times New Roman"/>
          <w:color w:val="000000" w:themeColor="text1"/>
          <w:sz w:val="24"/>
          <w:szCs w:val="24"/>
        </w:rPr>
        <w:t xml:space="preserve"> moles</w:t>
      </w:r>
    </w:p>
    <w:p w:rsidR="00065FBF" w:rsidRPr="003405C0" w:rsidRDefault="00065FBF" w:rsidP="00FE2E2C">
      <w:pPr>
        <w:tabs>
          <w:tab w:val="left" w:pos="2961"/>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Excess moles of base</w:t>
      </w:r>
    </w:p>
    <w:p w:rsidR="00065FBF" w:rsidRPr="003405C0" w:rsidRDefault="00065FBF" w:rsidP="00FE2E2C">
      <w:pPr>
        <w:tabs>
          <w:tab w:val="left" w:pos="2961"/>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(5 x 10</w:t>
      </w:r>
      <w:r w:rsidRPr="003405C0">
        <w:rPr>
          <w:rFonts w:ascii="Bookman Old Style" w:eastAsiaTheme="minorEastAsia" w:hAnsi="Bookman Old Style" w:cs="Times New Roman"/>
          <w:color w:val="000000" w:themeColor="text1"/>
          <w:sz w:val="24"/>
          <w:szCs w:val="24"/>
          <w:vertAlign w:val="superscript"/>
        </w:rPr>
        <w:t>-3</w:t>
      </w:r>
      <w:r w:rsidRPr="003405C0">
        <w:rPr>
          <w:rFonts w:ascii="Bookman Old Style" w:eastAsiaTheme="minorEastAsia" w:hAnsi="Bookman Old Style" w:cs="Times New Roman"/>
          <w:color w:val="000000" w:themeColor="text1"/>
          <w:sz w:val="24"/>
          <w:szCs w:val="24"/>
        </w:rPr>
        <w:t xml:space="preserve"> – 2 x10</w:t>
      </w:r>
      <w:r w:rsidRPr="003405C0">
        <w:rPr>
          <w:rFonts w:ascii="Bookman Old Style" w:eastAsiaTheme="minorEastAsia" w:hAnsi="Bookman Old Style" w:cs="Times New Roman"/>
          <w:color w:val="000000" w:themeColor="text1"/>
          <w:sz w:val="24"/>
          <w:szCs w:val="24"/>
          <w:vertAlign w:val="superscript"/>
        </w:rPr>
        <w:t>-3</w:t>
      </w:r>
      <w:r w:rsidRPr="003405C0">
        <w:rPr>
          <w:rFonts w:ascii="Bookman Old Style" w:eastAsiaTheme="minorEastAsia" w:hAnsi="Bookman Old Style" w:cs="Times New Roman"/>
          <w:color w:val="000000" w:themeColor="text1"/>
          <w:sz w:val="24"/>
          <w:szCs w:val="24"/>
        </w:rPr>
        <w:t>) moles</w:t>
      </w:r>
    </w:p>
    <w:p w:rsidR="00065FBF" w:rsidRPr="003405C0" w:rsidRDefault="00065FBF" w:rsidP="00FE2E2C">
      <w:pPr>
        <w:tabs>
          <w:tab w:val="left" w:pos="2961"/>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3 x 10</w:t>
      </w:r>
      <w:r w:rsidRPr="003405C0">
        <w:rPr>
          <w:rFonts w:ascii="Bookman Old Style" w:eastAsiaTheme="minorEastAsia" w:hAnsi="Bookman Old Style" w:cs="Times New Roman"/>
          <w:color w:val="000000" w:themeColor="text1"/>
          <w:sz w:val="24"/>
          <w:szCs w:val="24"/>
          <w:vertAlign w:val="superscript"/>
        </w:rPr>
        <w:t>-3</w:t>
      </w:r>
      <w:r w:rsidRPr="003405C0">
        <w:rPr>
          <w:rFonts w:ascii="Bookman Old Style" w:eastAsiaTheme="minorEastAsia" w:hAnsi="Bookman Old Style" w:cs="Times New Roman"/>
          <w:color w:val="000000" w:themeColor="text1"/>
          <w:sz w:val="24"/>
          <w:szCs w:val="24"/>
        </w:rPr>
        <w:t xml:space="preserve"> moles</w:t>
      </w:r>
    </w:p>
    <w:p w:rsidR="00065FBF" w:rsidRPr="003405C0" w:rsidRDefault="00065FBF" w:rsidP="00FE2E2C">
      <w:pPr>
        <w:tabs>
          <w:tab w:val="left" w:pos="2961"/>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Concentration of the base</w:t>
      </w:r>
    </w:p>
    <w:p w:rsidR="00065FBF" w:rsidRPr="003405C0" w:rsidRDefault="00065FBF" w:rsidP="00FE2E2C">
      <w:pPr>
        <w:tabs>
          <w:tab w:val="left" w:pos="2961"/>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(3 x 10</w:t>
      </w:r>
      <w:r w:rsidRPr="003405C0">
        <w:rPr>
          <w:rFonts w:ascii="Bookman Old Style" w:eastAsiaTheme="minorEastAsia" w:hAnsi="Bookman Old Style" w:cs="Times New Roman"/>
          <w:color w:val="000000" w:themeColor="text1"/>
          <w:sz w:val="24"/>
          <w:szCs w:val="24"/>
          <w:vertAlign w:val="superscript"/>
        </w:rPr>
        <w:t>-3</w:t>
      </w:r>
      <w:r w:rsidRPr="003405C0">
        <w:rPr>
          <w:rFonts w:ascii="Bookman Old Style" w:eastAsiaTheme="minorEastAsia" w:hAnsi="Bookman Old Style" w:cs="Times New Roman"/>
          <w:color w:val="000000" w:themeColor="text1"/>
          <w:sz w:val="24"/>
          <w:szCs w:val="24"/>
        </w:rPr>
        <w:t xml:space="preserve"> x </w:t>
      </w:r>
      <m:oMath>
        <m:f>
          <m:fPr>
            <m:type m:val="skw"/>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1000</m:t>
            </m:r>
          </m:num>
          <m:den>
            <m:r>
              <w:rPr>
                <w:rFonts w:ascii="Cambria Math" w:eastAsiaTheme="minorEastAsia" w:hAnsi="Cambria Math" w:cs="Times New Roman"/>
                <w:color w:val="000000" w:themeColor="text1"/>
                <w:sz w:val="24"/>
                <w:szCs w:val="24"/>
              </w:rPr>
              <m:t>35</m:t>
            </m:r>
          </m:den>
        </m:f>
      </m:oMath>
      <w:r w:rsidRPr="003405C0">
        <w:rPr>
          <w:rFonts w:ascii="Bookman Old Style" w:eastAsiaTheme="minorEastAsia" w:hAnsi="Bookman Old Style" w:cs="Times New Roman"/>
          <w:color w:val="000000" w:themeColor="text1"/>
          <w:sz w:val="24"/>
          <w:szCs w:val="24"/>
        </w:rPr>
        <w:t>)m = 0.0857m</w:t>
      </w:r>
    </w:p>
    <w:p w:rsidR="00065FBF" w:rsidRPr="003405C0" w:rsidRDefault="008E1064" w:rsidP="00FE2E2C">
      <w:pPr>
        <w:tabs>
          <w:tab w:val="left" w:pos="2961"/>
        </w:tabs>
        <w:spacing w:after="0"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noProof/>
          <w:color w:val="000000" w:themeColor="text1"/>
          <w:sz w:val="24"/>
          <w:szCs w:val="24"/>
        </w:rPr>
        <w:pict>
          <v:shape id="_x0000_s1321" type="#_x0000_t32" style="position:absolute;left:0;text-align:left;margin-left:53.4pt;margin-top:9.05pt;width:62.3pt;height:0;z-index:251969536" o:connectortype="straight">
            <v:stroke endarrow="block"/>
          </v:shape>
        </w:pict>
      </w:r>
      <w:r w:rsidR="00065FBF" w:rsidRPr="003405C0">
        <w:rPr>
          <w:rFonts w:ascii="Bookman Old Style" w:eastAsiaTheme="minorEastAsia" w:hAnsi="Bookman Old Style" w:cs="Times New Roman"/>
          <w:color w:val="000000" w:themeColor="text1"/>
          <w:sz w:val="24"/>
          <w:szCs w:val="24"/>
        </w:rPr>
        <w:t>NaOH                         Na</w:t>
      </w:r>
      <w:r w:rsidR="00065FBF" w:rsidRPr="003405C0">
        <w:rPr>
          <w:rFonts w:ascii="Bookman Old Style" w:eastAsiaTheme="minorEastAsia" w:hAnsi="Bookman Old Style" w:cs="Times New Roman"/>
          <w:color w:val="000000" w:themeColor="text1"/>
          <w:sz w:val="24"/>
          <w:szCs w:val="24"/>
          <w:vertAlign w:val="superscript"/>
        </w:rPr>
        <w:t>+</w:t>
      </w:r>
      <w:r w:rsidR="00065FBF" w:rsidRPr="003405C0">
        <w:rPr>
          <w:rFonts w:ascii="Bookman Old Style" w:eastAsiaTheme="minorEastAsia" w:hAnsi="Bookman Old Style" w:cs="Times New Roman"/>
          <w:color w:val="000000" w:themeColor="text1"/>
          <w:sz w:val="24"/>
          <w:szCs w:val="24"/>
        </w:rPr>
        <w:t xml:space="preserve"> + ōH</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0.0857</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0.0857</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[H</w:t>
      </w:r>
      <w:r w:rsidRPr="003405C0">
        <w:rPr>
          <w:rFonts w:ascii="Bookman Old Style" w:eastAsiaTheme="minorEastAsia" w:hAnsi="Bookman Old Style" w:cs="Times New Roman"/>
          <w:color w:val="000000" w:themeColor="text1"/>
          <w:sz w:val="24"/>
          <w:szCs w:val="24"/>
          <w:vertAlign w:val="superscript"/>
        </w:rPr>
        <w:t>+</w:t>
      </w:r>
      <w:r w:rsidRPr="003405C0">
        <w:rPr>
          <w:rFonts w:ascii="Bookman Old Style" w:eastAsiaTheme="minorEastAsia" w:hAnsi="Bookman Old Style" w:cs="Times New Roman"/>
          <w:color w:val="000000" w:themeColor="text1"/>
          <w:sz w:val="24"/>
          <w:szCs w:val="24"/>
        </w:rPr>
        <w:t xml:space="preserve">]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Kw</m:t>
            </m:r>
          </m:num>
          <m:den>
            <m:r>
              <w:rPr>
                <w:rFonts w:ascii="Cambria Math" w:eastAsiaTheme="minorEastAsia" w:hAnsi="Cambria Math" w:cs="Times New Roman"/>
                <w:color w:val="000000" w:themeColor="text1"/>
                <w:sz w:val="24"/>
                <w:szCs w:val="24"/>
              </w:rPr>
              <m:t>[ōH]</m:t>
            </m:r>
          </m:den>
        </m:f>
      </m:oMath>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[H</w:t>
      </w:r>
      <w:r w:rsidRPr="003405C0">
        <w:rPr>
          <w:rFonts w:ascii="Bookman Old Style" w:eastAsiaTheme="minorEastAsia" w:hAnsi="Bookman Old Style" w:cs="Times New Roman"/>
          <w:color w:val="000000" w:themeColor="text1"/>
          <w:sz w:val="24"/>
          <w:szCs w:val="24"/>
          <w:vertAlign w:val="superscript"/>
        </w:rPr>
        <w:t>+</w:t>
      </w:r>
      <w:r w:rsidRPr="003405C0">
        <w:rPr>
          <w:rFonts w:ascii="Bookman Old Style" w:eastAsiaTheme="minorEastAsia" w:hAnsi="Bookman Old Style" w:cs="Times New Roman"/>
          <w:color w:val="000000" w:themeColor="text1"/>
          <w:sz w:val="24"/>
          <w:szCs w:val="24"/>
        </w:rPr>
        <w:t xml:space="preserve">]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 xml:space="preserve">1.0 x </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10</m:t>
                </m:r>
              </m:e>
              <m:sup>
                <m:r>
                  <w:rPr>
                    <w:rFonts w:ascii="Cambria Math" w:eastAsiaTheme="minorEastAsia" w:hAnsi="Cambria Math" w:cs="Times New Roman"/>
                    <w:color w:val="000000" w:themeColor="text1"/>
                    <w:sz w:val="24"/>
                    <w:szCs w:val="24"/>
                  </w:rPr>
                  <m:t>-4</m:t>
                </m:r>
              </m:sup>
            </m:sSup>
          </m:num>
          <m:den>
            <m:r>
              <w:rPr>
                <w:rFonts w:ascii="Cambria Math" w:eastAsiaTheme="minorEastAsia" w:hAnsi="Cambria Math" w:cs="Times New Roman"/>
                <w:color w:val="000000" w:themeColor="text1"/>
                <w:sz w:val="24"/>
                <w:szCs w:val="24"/>
              </w:rPr>
              <m:t>0.0857</m:t>
            </m:r>
          </m:den>
        </m:f>
      </m:oMath>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1.6686 x 10</w:t>
      </w:r>
      <w:r w:rsidRPr="003405C0">
        <w:rPr>
          <w:rFonts w:ascii="Bookman Old Style" w:eastAsiaTheme="minorEastAsia" w:hAnsi="Bookman Old Style" w:cs="Times New Roman"/>
          <w:color w:val="000000" w:themeColor="text1"/>
          <w:sz w:val="24"/>
          <w:szCs w:val="24"/>
          <w:vertAlign w:val="superscript"/>
        </w:rPr>
        <w:t>-13</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pH = -log [H</w:t>
      </w:r>
      <w:r w:rsidRPr="003405C0">
        <w:rPr>
          <w:rFonts w:ascii="Bookman Old Style" w:eastAsiaTheme="minorEastAsia" w:hAnsi="Bookman Old Style" w:cs="Times New Roman"/>
          <w:color w:val="000000" w:themeColor="text1"/>
          <w:sz w:val="24"/>
          <w:szCs w:val="24"/>
          <w:vertAlign w:val="superscript"/>
        </w:rPr>
        <w:t>+</w:t>
      </w:r>
      <w:r w:rsidRPr="003405C0">
        <w:rPr>
          <w:rFonts w:ascii="Bookman Old Style" w:eastAsiaTheme="minorEastAsia" w:hAnsi="Bookman Old Style" w:cs="Times New Roman"/>
          <w:color w:val="000000" w:themeColor="text1"/>
          <w:sz w:val="24"/>
          <w:szCs w:val="24"/>
        </w:rPr>
        <w:t>]</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11.2</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12.93</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lastRenderedPageBreak/>
        <w:t>3. Calculate the concentration of moldm</w:t>
      </w:r>
      <w:r w:rsidRPr="003405C0">
        <w:rPr>
          <w:rFonts w:ascii="Bookman Old Style" w:eastAsiaTheme="minorEastAsia" w:hAnsi="Bookman Old Style" w:cs="Times New Roman"/>
          <w:color w:val="000000" w:themeColor="text1"/>
          <w:sz w:val="24"/>
          <w:szCs w:val="24"/>
          <w:vertAlign w:val="superscript"/>
        </w:rPr>
        <w:t>-3</w:t>
      </w:r>
      <w:r w:rsidRPr="003405C0">
        <w:rPr>
          <w:rFonts w:ascii="Bookman Old Style" w:eastAsiaTheme="minorEastAsia" w:hAnsi="Bookman Old Style" w:cs="Times New Roman"/>
          <w:color w:val="000000" w:themeColor="text1"/>
          <w:sz w:val="24"/>
          <w:szCs w:val="24"/>
        </w:rPr>
        <w:t xml:space="preserve"> of Mg ions in a solution of magnesium hydroxide whose pH is 9.60 (Kw = 1.0 x 10</w:t>
      </w:r>
      <w:r w:rsidRPr="003405C0">
        <w:rPr>
          <w:rFonts w:ascii="Bookman Old Style" w:eastAsiaTheme="minorEastAsia" w:hAnsi="Bookman Old Style" w:cs="Times New Roman"/>
          <w:color w:val="000000" w:themeColor="text1"/>
          <w:sz w:val="24"/>
          <w:szCs w:val="24"/>
          <w:vertAlign w:val="superscript"/>
        </w:rPr>
        <w:t>-14</w:t>
      </w:r>
      <w:r w:rsidRPr="003405C0">
        <w:rPr>
          <w:rFonts w:ascii="Bookman Old Style" w:eastAsiaTheme="minorEastAsia" w:hAnsi="Bookman Old Style" w:cs="Times New Roman"/>
          <w:color w:val="000000" w:themeColor="text1"/>
          <w:sz w:val="24"/>
          <w:szCs w:val="24"/>
        </w:rPr>
        <w:t>)</w:t>
      </w:r>
    </w:p>
    <w:p w:rsidR="00065FBF" w:rsidRPr="003405C0" w:rsidRDefault="00065FBF" w:rsidP="00FE2E2C">
      <w:pPr>
        <w:spacing w:after="0" w:line="240" w:lineRule="auto"/>
        <w:jc w:val="both"/>
        <w:rPr>
          <w:rFonts w:ascii="Bookman Old Style" w:eastAsiaTheme="minorEastAsia" w:hAnsi="Bookman Old Style" w:cs="Times New Roman"/>
          <w:b/>
          <w:color w:val="000000" w:themeColor="text1"/>
          <w:sz w:val="24"/>
          <w:szCs w:val="24"/>
        </w:rPr>
      </w:pPr>
      <w:r w:rsidRPr="003405C0">
        <w:rPr>
          <w:rFonts w:ascii="Bookman Old Style" w:eastAsiaTheme="minorEastAsia" w:hAnsi="Bookman Old Style" w:cs="Times New Roman"/>
          <w:b/>
          <w:color w:val="000000" w:themeColor="text1"/>
          <w:sz w:val="24"/>
          <w:szCs w:val="24"/>
        </w:rPr>
        <w:t xml:space="preserve">Solution </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pH = -log</w:t>
      </w:r>
      <w:r w:rsidRPr="003405C0">
        <w:rPr>
          <w:rFonts w:ascii="Bookman Old Style" w:eastAsiaTheme="minorEastAsia" w:hAnsi="Bookman Old Style" w:cs="Times New Roman"/>
          <w:color w:val="000000" w:themeColor="text1"/>
          <w:sz w:val="24"/>
          <w:szCs w:val="24"/>
          <w:vertAlign w:val="subscript"/>
        </w:rPr>
        <w:t>10</w:t>
      </w:r>
      <w:r w:rsidRPr="003405C0">
        <w:rPr>
          <w:rFonts w:ascii="Bookman Old Style" w:eastAsiaTheme="minorEastAsia" w:hAnsi="Bookman Old Style" w:cs="Times New Roman"/>
          <w:color w:val="000000" w:themeColor="text1"/>
          <w:sz w:val="24"/>
          <w:szCs w:val="24"/>
        </w:rPr>
        <w:t>[H</w:t>
      </w:r>
      <w:r w:rsidRPr="003405C0">
        <w:rPr>
          <w:rFonts w:ascii="Bookman Old Style" w:eastAsiaTheme="minorEastAsia" w:hAnsi="Bookman Old Style" w:cs="Times New Roman"/>
          <w:color w:val="000000" w:themeColor="text1"/>
          <w:sz w:val="24"/>
          <w:szCs w:val="24"/>
          <w:vertAlign w:val="superscript"/>
        </w:rPr>
        <w:t>+</w:t>
      </w:r>
      <w:r w:rsidRPr="003405C0">
        <w:rPr>
          <w:rFonts w:ascii="Bookman Old Style" w:eastAsiaTheme="minorEastAsia" w:hAnsi="Bookman Old Style" w:cs="Times New Roman"/>
          <w:color w:val="000000" w:themeColor="text1"/>
          <w:sz w:val="24"/>
          <w:szCs w:val="24"/>
        </w:rPr>
        <w:t>]</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9.6 = -log[H</w:t>
      </w:r>
      <w:r w:rsidRPr="003405C0">
        <w:rPr>
          <w:rFonts w:ascii="Bookman Old Style" w:eastAsiaTheme="minorEastAsia" w:hAnsi="Bookman Old Style" w:cs="Times New Roman"/>
          <w:color w:val="000000" w:themeColor="text1"/>
          <w:sz w:val="24"/>
          <w:szCs w:val="24"/>
          <w:vertAlign w:val="superscript"/>
        </w:rPr>
        <w:t>+</w:t>
      </w:r>
      <w:r w:rsidRPr="003405C0">
        <w:rPr>
          <w:rFonts w:ascii="Bookman Old Style" w:eastAsiaTheme="minorEastAsia" w:hAnsi="Bookman Old Style" w:cs="Times New Roman"/>
          <w:color w:val="000000" w:themeColor="text1"/>
          <w:sz w:val="24"/>
          <w:szCs w:val="24"/>
        </w:rPr>
        <w:t>]</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[H</w:t>
      </w:r>
      <w:r w:rsidRPr="003405C0">
        <w:rPr>
          <w:rFonts w:ascii="Bookman Old Style" w:eastAsiaTheme="minorEastAsia" w:hAnsi="Bookman Old Style" w:cs="Times New Roman"/>
          <w:color w:val="000000" w:themeColor="text1"/>
          <w:sz w:val="24"/>
          <w:szCs w:val="24"/>
          <w:vertAlign w:val="superscript"/>
        </w:rPr>
        <w:t>+</w:t>
      </w:r>
      <w:r w:rsidRPr="003405C0">
        <w:rPr>
          <w:rFonts w:ascii="Bookman Old Style" w:eastAsiaTheme="minorEastAsia" w:hAnsi="Bookman Old Style" w:cs="Times New Roman"/>
          <w:color w:val="000000" w:themeColor="text1"/>
          <w:sz w:val="24"/>
          <w:szCs w:val="24"/>
        </w:rPr>
        <w:t>] = 2.5 x 10</w:t>
      </w:r>
      <w:r w:rsidRPr="003405C0">
        <w:rPr>
          <w:rFonts w:ascii="Bookman Old Style" w:eastAsiaTheme="minorEastAsia" w:hAnsi="Bookman Old Style" w:cs="Times New Roman"/>
          <w:color w:val="000000" w:themeColor="text1"/>
          <w:sz w:val="24"/>
          <w:szCs w:val="24"/>
          <w:vertAlign w:val="superscript"/>
        </w:rPr>
        <w:t>-10</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[H</w:t>
      </w:r>
      <w:r w:rsidRPr="003405C0">
        <w:rPr>
          <w:rFonts w:ascii="Bookman Old Style" w:eastAsiaTheme="minorEastAsia" w:hAnsi="Bookman Old Style" w:cs="Times New Roman"/>
          <w:color w:val="000000" w:themeColor="text1"/>
          <w:sz w:val="24"/>
          <w:szCs w:val="24"/>
          <w:vertAlign w:val="superscript"/>
        </w:rPr>
        <w:t>+</w:t>
      </w:r>
      <w:r w:rsidRPr="003405C0">
        <w:rPr>
          <w:rFonts w:ascii="Bookman Old Style" w:eastAsiaTheme="minorEastAsia" w:hAnsi="Bookman Old Style" w:cs="Times New Roman"/>
          <w:color w:val="000000" w:themeColor="text1"/>
          <w:sz w:val="24"/>
          <w:szCs w:val="24"/>
        </w:rPr>
        <w:t>] = 10 x 10</w:t>
      </w:r>
      <w:r w:rsidRPr="003405C0">
        <w:rPr>
          <w:rFonts w:ascii="Bookman Old Style" w:eastAsiaTheme="minorEastAsia" w:hAnsi="Bookman Old Style" w:cs="Times New Roman"/>
          <w:color w:val="000000" w:themeColor="text1"/>
          <w:sz w:val="24"/>
          <w:szCs w:val="24"/>
          <w:vertAlign w:val="superscript"/>
        </w:rPr>
        <w:t>-14</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[H</w:t>
      </w:r>
      <w:r w:rsidRPr="003405C0">
        <w:rPr>
          <w:rFonts w:ascii="Bookman Old Style" w:eastAsiaTheme="minorEastAsia" w:hAnsi="Bookman Old Style" w:cs="Times New Roman"/>
          <w:color w:val="000000" w:themeColor="text1"/>
          <w:sz w:val="24"/>
          <w:szCs w:val="24"/>
          <w:vertAlign w:val="superscript"/>
        </w:rPr>
        <w:t>+</w:t>
      </w:r>
      <w:r w:rsidRPr="003405C0">
        <w:rPr>
          <w:rFonts w:ascii="Bookman Old Style" w:eastAsiaTheme="minorEastAsia" w:hAnsi="Bookman Old Style" w:cs="Times New Roman"/>
          <w:color w:val="000000" w:themeColor="text1"/>
          <w:sz w:val="24"/>
          <w:szCs w:val="24"/>
        </w:rPr>
        <w:t xml:space="preserve">]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Kw</m:t>
            </m:r>
          </m:num>
          <m:den>
            <m:r>
              <w:rPr>
                <w:rFonts w:ascii="Cambria Math" w:eastAsiaTheme="minorEastAsia" w:hAnsi="Cambria Math" w:cs="Times New Roman"/>
                <w:color w:val="000000" w:themeColor="text1"/>
                <w:sz w:val="24"/>
                <w:szCs w:val="24"/>
              </w:rPr>
              <m:t>[ōH]</m:t>
            </m:r>
          </m:den>
        </m:f>
      </m:oMath>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[ōH]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 xml:space="preserve">1.0 x </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10</m:t>
                </m:r>
              </m:e>
              <m:sup>
                <m:r>
                  <w:rPr>
                    <w:rFonts w:ascii="Cambria Math" w:eastAsiaTheme="minorEastAsia" w:hAnsi="Cambria Math" w:cs="Times New Roman"/>
                    <w:color w:val="000000" w:themeColor="text1"/>
                    <w:sz w:val="24"/>
                    <w:szCs w:val="24"/>
                  </w:rPr>
                  <m:t>-14</m:t>
                </m:r>
              </m:sup>
            </m:sSup>
          </m:num>
          <m:den>
            <m:r>
              <w:rPr>
                <w:rFonts w:ascii="Cambria Math" w:eastAsiaTheme="minorEastAsia" w:hAnsi="Cambria Math" w:cs="Times New Roman"/>
                <w:color w:val="000000" w:themeColor="text1"/>
                <w:sz w:val="24"/>
                <w:szCs w:val="24"/>
              </w:rPr>
              <m:t xml:space="preserve">2.5 x </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10</m:t>
                </m:r>
              </m:e>
              <m:sup>
                <m:r>
                  <w:rPr>
                    <w:rFonts w:ascii="Cambria Math" w:eastAsiaTheme="minorEastAsia" w:hAnsi="Cambria Math" w:cs="Times New Roman"/>
                    <w:color w:val="000000" w:themeColor="text1"/>
                    <w:sz w:val="24"/>
                    <w:szCs w:val="24"/>
                  </w:rPr>
                  <m:t>-10</m:t>
                </m:r>
              </m:sup>
            </m:sSup>
          </m:den>
        </m:f>
      </m:oMath>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ōH = 4 x10</w:t>
      </w:r>
      <w:r w:rsidRPr="003405C0">
        <w:rPr>
          <w:rFonts w:ascii="Bookman Old Style" w:eastAsiaTheme="minorEastAsia" w:hAnsi="Bookman Old Style" w:cs="Times New Roman"/>
          <w:color w:val="000000" w:themeColor="text1"/>
          <w:sz w:val="24"/>
          <w:szCs w:val="24"/>
          <w:vertAlign w:val="superscript"/>
        </w:rPr>
        <w:t>-5</w:t>
      </w:r>
      <w:r w:rsidRPr="003405C0">
        <w:rPr>
          <w:rFonts w:ascii="Bookman Old Style" w:eastAsiaTheme="minorEastAsia" w:hAnsi="Bookman Old Style" w:cs="Times New Roman"/>
          <w:color w:val="000000" w:themeColor="text1"/>
          <w:sz w:val="24"/>
          <w:szCs w:val="24"/>
        </w:rPr>
        <w:t>moles</w:t>
      </w:r>
    </w:p>
    <w:p w:rsidR="00065FBF" w:rsidRPr="003405C0" w:rsidRDefault="008E1064" w:rsidP="00FE2E2C">
      <w:pPr>
        <w:spacing w:after="0"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noProof/>
          <w:color w:val="000000" w:themeColor="text1"/>
          <w:sz w:val="24"/>
          <w:szCs w:val="24"/>
        </w:rPr>
        <w:pict>
          <v:shape id="_x0000_s1320" type="#_x0000_t32" style="position:absolute;left:0;text-align:left;margin-left:1in;margin-top:5.75pt;width:67.15pt;height:.05pt;z-index:251968512" o:connectortype="straight">
            <v:stroke endarrow="block"/>
          </v:shape>
        </w:pict>
      </w:r>
      <w:r w:rsidR="00065FBF" w:rsidRPr="003405C0">
        <w:rPr>
          <w:rFonts w:ascii="Bookman Old Style" w:eastAsiaTheme="minorEastAsia" w:hAnsi="Bookman Old Style" w:cs="Times New Roman"/>
          <w:color w:val="000000" w:themeColor="text1"/>
          <w:sz w:val="24"/>
          <w:szCs w:val="24"/>
        </w:rPr>
        <w:t>Mg(OH)</w:t>
      </w:r>
      <w:r w:rsidR="00065FBF" w:rsidRPr="003405C0">
        <w:rPr>
          <w:rFonts w:ascii="Bookman Old Style" w:eastAsiaTheme="minorEastAsia" w:hAnsi="Bookman Old Style" w:cs="Times New Roman"/>
          <w:color w:val="000000" w:themeColor="text1"/>
          <w:sz w:val="24"/>
          <w:szCs w:val="24"/>
          <w:vertAlign w:val="subscript"/>
        </w:rPr>
        <w:t>2</w:t>
      </w:r>
      <w:r w:rsidR="00065FBF" w:rsidRPr="003405C0">
        <w:rPr>
          <w:rFonts w:ascii="Bookman Old Style" w:eastAsiaTheme="minorEastAsia" w:hAnsi="Bookman Old Style" w:cs="Times New Roman"/>
          <w:color w:val="000000" w:themeColor="text1"/>
          <w:sz w:val="24"/>
          <w:szCs w:val="24"/>
        </w:rPr>
        <w:t xml:space="preserve">                         Mg</w:t>
      </w:r>
      <w:r w:rsidR="00065FBF" w:rsidRPr="003405C0">
        <w:rPr>
          <w:rFonts w:ascii="Bookman Old Style" w:eastAsiaTheme="minorEastAsia" w:hAnsi="Bookman Old Style" w:cs="Times New Roman"/>
          <w:color w:val="000000" w:themeColor="text1"/>
          <w:sz w:val="24"/>
          <w:szCs w:val="24"/>
          <w:vertAlign w:val="superscript"/>
        </w:rPr>
        <w:t>2+</w:t>
      </w:r>
      <w:r w:rsidR="00065FBF" w:rsidRPr="003405C0">
        <w:rPr>
          <w:rFonts w:ascii="Bookman Old Style" w:eastAsiaTheme="minorEastAsia" w:hAnsi="Bookman Old Style" w:cs="Times New Roman"/>
          <w:color w:val="000000" w:themeColor="text1"/>
          <w:sz w:val="24"/>
          <w:szCs w:val="24"/>
        </w:rPr>
        <w:t xml:space="preserve"> + 2ōH</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2moles of hydroxide ions are released for 1 mole of Mg</w:t>
      </w:r>
      <w:r w:rsidRPr="003405C0">
        <w:rPr>
          <w:rFonts w:ascii="Bookman Old Style" w:eastAsiaTheme="minorEastAsia" w:hAnsi="Bookman Old Style" w:cs="Times New Roman"/>
          <w:color w:val="000000" w:themeColor="text1"/>
          <w:sz w:val="24"/>
          <w:szCs w:val="24"/>
          <w:vertAlign w:val="superscript"/>
        </w:rPr>
        <w:t>2+</w:t>
      </w:r>
      <w:r w:rsidRPr="003405C0">
        <w:rPr>
          <w:rFonts w:ascii="Bookman Old Style" w:eastAsiaTheme="minorEastAsia" w:hAnsi="Bookman Old Style" w:cs="Times New Roman"/>
          <w:color w:val="000000" w:themeColor="text1"/>
          <w:sz w:val="24"/>
          <w:szCs w:val="24"/>
        </w:rPr>
        <w:t>.</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4 x 10</w:t>
      </w:r>
      <w:r w:rsidRPr="003405C0">
        <w:rPr>
          <w:rFonts w:ascii="Bookman Old Style" w:eastAsiaTheme="minorEastAsia" w:hAnsi="Bookman Old Style" w:cs="Times New Roman"/>
          <w:color w:val="000000" w:themeColor="text1"/>
          <w:sz w:val="24"/>
          <w:szCs w:val="24"/>
          <w:vertAlign w:val="superscript"/>
        </w:rPr>
        <w:t>-5</w:t>
      </w:r>
      <w:r w:rsidRPr="003405C0">
        <w:rPr>
          <w:rFonts w:ascii="Bookman Old Style" w:eastAsiaTheme="minorEastAsia" w:hAnsi="Bookman Old Style" w:cs="Times New Roman"/>
          <w:color w:val="000000" w:themeColor="text1"/>
          <w:sz w:val="24"/>
          <w:szCs w:val="24"/>
        </w:rPr>
        <w:t xml:space="preserve"> moles of (ōH) ions react with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 xml:space="preserve">1 x 4 x </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10</m:t>
                </m:r>
              </m:e>
              <m:sup>
                <m:r>
                  <w:rPr>
                    <w:rFonts w:ascii="Cambria Math" w:eastAsiaTheme="minorEastAsia" w:hAnsi="Cambria Math" w:cs="Times New Roman"/>
                    <w:color w:val="000000" w:themeColor="text1"/>
                    <w:sz w:val="24"/>
                    <w:szCs w:val="24"/>
                  </w:rPr>
                  <m:t>-5</m:t>
                </m:r>
              </m:sup>
            </m:sSup>
          </m:num>
          <m:den>
            <m:r>
              <w:rPr>
                <w:rFonts w:ascii="Cambria Math" w:eastAsiaTheme="minorEastAsia" w:hAnsi="Cambria Math" w:cs="Times New Roman"/>
                <w:color w:val="000000" w:themeColor="text1"/>
                <w:sz w:val="24"/>
                <w:szCs w:val="24"/>
              </w:rPr>
              <m:t>2</m:t>
            </m:r>
          </m:den>
        </m:f>
      </m:oMath>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2.0 x 10</w:t>
      </w:r>
      <w:r w:rsidRPr="003405C0">
        <w:rPr>
          <w:rFonts w:ascii="Bookman Old Style" w:eastAsiaTheme="minorEastAsia" w:hAnsi="Bookman Old Style" w:cs="Times New Roman"/>
          <w:color w:val="000000" w:themeColor="text1"/>
          <w:sz w:val="24"/>
          <w:szCs w:val="24"/>
          <w:vertAlign w:val="superscript"/>
        </w:rPr>
        <w:t>-5</w:t>
      </w:r>
      <w:r w:rsidRPr="003405C0">
        <w:rPr>
          <w:rFonts w:ascii="Bookman Old Style" w:eastAsiaTheme="minorEastAsia" w:hAnsi="Bookman Old Style" w:cs="Times New Roman"/>
          <w:color w:val="000000" w:themeColor="text1"/>
          <w:sz w:val="24"/>
          <w:szCs w:val="24"/>
        </w:rPr>
        <w:t>M</w:t>
      </w:r>
    </w:p>
    <w:p w:rsidR="00065FBF" w:rsidRPr="003405C0" w:rsidRDefault="00065FBF" w:rsidP="00FE2E2C">
      <w:pPr>
        <w:spacing w:after="0" w:line="240" w:lineRule="auto"/>
        <w:jc w:val="both"/>
        <w:rPr>
          <w:rFonts w:ascii="Bookman Old Style" w:eastAsiaTheme="minorEastAsia" w:hAnsi="Bookman Old Style" w:cs="Times New Roman"/>
          <w:b/>
          <w:color w:val="000000" w:themeColor="text1"/>
          <w:sz w:val="24"/>
          <w:szCs w:val="24"/>
        </w:rPr>
      </w:pPr>
      <w:r w:rsidRPr="003405C0">
        <w:rPr>
          <w:rFonts w:ascii="Bookman Old Style" w:eastAsiaTheme="minorEastAsia" w:hAnsi="Bookman Old Style" w:cs="Times New Roman"/>
          <w:b/>
          <w:color w:val="000000" w:themeColor="text1"/>
          <w:sz w:val="24"/>
          <w:szCs w:val="24"/>
        </w:rPr>
        <w:t>Calculating pH of a weak electrolyte</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Weak electrolytes partially ionizes in solution and their pH is derived from the dissociation constant/ionization constant at equilibrium.</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Consider a weak acid CH</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COOH. This partially ionizes according to the equation</w:t>
      </w:r>
    </w:p>
    <w:p w:rsidR="00065FBF" w:rsidRPr="003405C0" w:rsidRDefault="00065FBF" w:rsidP="00FE2E2C">
      <w:pPr>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CH</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COOH(aq)                   CH</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COŌ(aa) + H</w:t>
      </w:r>
      <w:r w:rsidRPr="003405C0">
        <w:rPr>
          <w:rFonts w:ascii="Bookman Old Style" w:eastAsiaTheme="minorEastAsia" w:hAnsi="Bookman Old Style" w:cs="Times New Roman"/>
          <w:color w:val="000000" w:themeColor="text1"/>
          <w:sz w:val="24"/>
          <w:szCs w:val="24"/>
          <w:vertAlign w:val="superscript"/>
        </w:rPr>
        <w:t>+</w:t>
      </w:r>
      <w:r w:rsidRPr="003405C0">
        <w:rPr>
          <w:rFonts w:ascii="Bookman Old Style" w:eastAsiaTheme="minorEastAsia" w:hAnsi="Bookman Old Style" w:cs="Times New Roman"/>
          <w:color w:val="000000" w:themeColor="text1"/>
          <w:sz w:val="24"/>
          <w:szCs w:val="24"/>
        </w:rPr>
        <w:t>(aa)</w:t>
      </w:r>
    </w:p>
    <w:p w:rsidR="00065FBF" w:rsidRPr="003405C0" w:rsidRDefault="00065FBF" w:rsidP="00FE2E2C">
      <w:pPr>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By law of mass action</w:t>
      </w:r>
    </w:p>
    <w:p w:rsidR="00065FBF" w:rsidRPr="003405C0" w:rsidRDefault="00065FBF" w:rsidP="00FE2E2C">
      <w:pPr>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Ka = </w:t>
      </w:r>
      <m:oMath>
        <m:f>
          <m:fPr>
            <m:ctrlPr>
              <w:rPr>
                <w:rFonts w:ascii="Cambria Math" w:eastAsiaTheme="minorEastAsia" w:hAnsi="Cambria Math" w:cs="Times New Roman"/>
                <w:i/>
                <w:color w:val="000000" w:themeColor="text1"/>
                <w:sz w:val="24"/>
                <w:szCs w:val="24"/>
              </w:rPr>
            </m:ctrlPr>
          </m:fPr>
          <m:num>
            <m:d>
              <m:dPr>
                <m:begChr m:val="["/>
                <m:endChr m:val="]"/>
                <m:ctrlPr>
                  <w:rPr>
                    <w:rFonts w:ascii="Cambria Math" w:eastAsiaTheme="minorEastAsia" w:hAnsi="Cambria Math" w:cs="Times New Roman"/>
                    <w:i/>
                    <w:color w:val="000000" w:themeColor="text1"/>
                    <w:sz w:val="24"/>
                    <w:szCs w:val="24"/>
                  </w:rPr>
                </m:ctrlPr>
              </m:dPr>
              <m:e>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CH</m:t>
                    </m:r>
                  </m:e>
                  <m:sub>
                    <m:r>
                      <w:rPr>
                        <w:rFonts w:ascii="Cambria Math" w:eastAsiaTheme="minorEastAsia" w:hAnsi="Cambria Math" w:cs="Times New Roman"/>
                        <w:color w:val="000000" w:themeColor="text1"/>
                        <w:sz w:val="24"/>
                        <w:szCs w:val="24"/>
                      </w:rPr>
                      <m:t>3</m:t>
                    </m:r>
                  </m:sub>
                </m:sSub>
                <m:r>
                  <w:rPr>
                    <w:rFonts w:ascii="Cambria Math" w:eastAsiaTheme="minorEastAsia" w:hAnsi="Cambria Math" w:cs="Times New Roman"/>
                    <w:color w:val="000000" w:themeColor="text1"/>
                    <w:sz w:val="24"/>
                    <w:szCs w:val="24"/>
                  </w:rPr>
                  <m:t>COŌ</m:t>
                </m:r>
              </m:e>
            </m:d>
            <m:r>
              <w:rPr>
                <w:rFonts w:ascii="Cambria Math" w:eastAsiaTheme="minorEastAsia" w:hAnsi="Cambria Math" w:cs="Times New Roman"/>
                <w:color w:val="000000" w:themeColor="text1"/>
                <w:sz w:val="24"/>
                <w:szCs w:val="24"/>
              </w:rPr>
              <m:t>.[</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H</m:t>
                </m:r>
              </m:e>
              <m:sup>
                <m:r>
                  <w:rPr>
                    <w:rFonts w:ascii="Cambria Math" w:eastAsiaTheme="minorEastAsia" w:hAnsi="Cambria Math" w:cs="Times New Roman"/>
                    <w:color w:val="000000" w:themeColor="text1"/>
                    <w:sz w:val="24"/>
                    <w:szCs w:val="24"/>
                  </w:rPr>
                  <m:t>+</m:t>
                </m:r>
              </m:sup>
            </m:sSup>
            <m:r>
              <w:rPr>
                <w:rFonts w:ascii="Cambria Math" w:eastAsiaTheme="minorEastAsia" w:hAnsi="Cambria Math" w:cs="Times New Roman"/>
                <w:color w:val="000000" w:themeColor="text1"/>
                <w:sz w:val="24"/>
                <w:szCs w:val="24"/>
              </w:rPr>
              <m:t>]</m:t>
            </m:r>
          </m:num>
          <m:den>
            <m:r>
              <w:rPr>
                <w:rFonts w:ascii="Cambria Math" w:eastAsiaTheme="minorEastAsia" w:hAnsi="Cambria Math" w:cs="Times New Roman"/>
                <w:color w:val="000000" w:themeColor="text1"/>
                <w:sz w:val="24"/>
                <w:szCs w:val="24"/>
              </w:rPr>
              <m:t>[</m:t>
            </m:r>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CH</m:t>
                </m:r>
              </m:e>
              <m:sub>
                <m:r>
                  <w:rPr>
                    <w:rFonts w:ascii="Cambria Math" w:eastAsiaTheme="minorEastAsia" w:hAnsi="Cambria Math" w:cs="Times New Roman"/>
                    <w:color w:val="000000" w:themeColor="text1"/>
                    <w:sz w:val="24"/>
                    <w:szCs w:val="24"/>
                  </w:rPr>
                  <m:t>3</m:t>
                </m:r>
              </m:sub>
            </m:sSub>
            <m:r>
              <w:rPr>
                <w:rFonts w:ascii="Cambria Math" w:eastAsiaTheme="minorEastAsia" w:hAnsi="Cambria Math" w:cs="Times New Roman"/>
                <w:color w:val="000000" w:themeColor="text1"/>
                <w:sz w:val="24"/>
                <w:szCs w:val="24"/>
              </w:rPr>
              <m:t>COOH]</m:t>
            </m:r>
          </m:den>
        </m:f>
      </m:oMath>
    </w:p>
    <w:p w:rsidR="00065FBF" w:rsidRPr="003405C0" w:rsidRDefault="00065FBF" w:rsidP="00FE2E2C">
      <w:pPr>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Assumptions</w:t>
      </w:r>
    </w:p>
    <w:p w:rsidR="00065FBF" w:rsidRPr="003405C0" w:rsidRDefault="00065FBF" w:rsidP="00FE2E2C">
      <w:pPr>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At eqbm [CH</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COŌ] = [H</w:t>
      </w:r>
      <w:r w:rsidRPr="003405C0">
        <w:rPr>
          <w:rFonts w:ascii="Bookman Old Style" w:eastAsiaTheme="minorEastAsia" w:hAnsi="Bookman Old Style" w:cs="Times New Roman"/>
          <w:color w:val="000000" w:themeColor="text1"/>
          <w:sz w:val="24"/>
          <w:szCs w:val="24"/>
          <w:vertAlign w:val="superscript"/>
        </w:rPr>
        <w:t>+</w:t>
      </w:r>
      <w:r w:rsidRPr="003405C0">
        <w:rPr>
          <w:rFonts w:ascii="Bookman Old Style" w:eastAsiaTheme="minorEastAsia" w:hAnsi="Bookman Old Style" w:cs="Times New Roman"/>
          <w:color w:val="000000" w:themeColor="text1"/>
          <w:sz w:val="24"/>
          <w:szCs w:val="24"/>
        </w:rPr>
        <w:t>]</w:t>
      </w:r>
    </w:p>
    <w:p w:rsidR="00065FBF" w:rsidRPr="003405C0" w:rsidRDefault="00065FBF" w:rsidP="00FE2E2C">
      <w:pPr>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Ka = </w:t>
      </w:r>
      <m:oMath>
        <m:f>
          <m:fPr>
            <m:ctrlPr>
              <w:rPr>
                <w:rFonts w:ascii="Cambria Math" w:eastAsiaTheme="minorEastAsia" w:hAnsi="Cambria Math" w:cs="Times New Roman"/>
                <w:i/>
                <w:color w:val="000000" w:themeColor="text1"/>
                <w:sz w:val="24"/>
                <w:szCs w:val="24"/>
              </w:rPr>
            </m:ctrlPr>
          </m:fPr>
          <m:num>
            <m:d>
              <m:dPr>
                <m:begChr m:val="["/>
                <m:endChr m:val="]"/>
                <m:ctrlPr>
                  <w:rPr>
                    <w:rFonts w:ascii="Cambria Math" w:eastAsiaTheme="minorEastAsia" w:hAnsi="Cambria Math" w:cs="Times New Roman"/>
                    <w:i/>
                    <w:color w:val="000000" w:themeColor="text1"/>
                    <w:sz w:val="24"/>
                    <w:szCs w:val="24"/>
                  </w:rPr>
                </m:ctrlPr>
              </m:dPr>
              <m:e>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H</m:t>
                    </m:r>
                  </m:e>
                  <m:sup>
                    <m:r>
                      <w:rPr>
                        <w:rFonts w:ascii="Cambria Math" w:eastAsiaTheme="minorEastAsia" w:hAnsi="Cambria Math" w:cs="Times New Roman"/>
                        <w:color w:val="000000" w:themeColor="text1"/>
                        <w:sz w:val="24"/>
                        <w:szCs w:val="24"/>
                      </w:rPr>
                      <m:t>+</m:t>
                    </m:r>
                  </m:sup>
                </m:sSup>
              </m:e>
            </m:d>
            <m:r>
              <w:rPr>
                <w:rFonts w:ascii="Cambria Math" w:eastAsiaTheme="minorEastAsia" w:hAnsi="Cambria Math" w:cs="Times New Roman"/>
                <w:color w:val="000000" w:themeColor="text1"/>
                <w:sz w:val="24"/>
                <w:szCs w:val="24"/>
              </w:rPr>
              <m:t>[</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H</m:t>
                </m:r>
              </m:e>
              <m:sup>
                <m:r>
                  <w:rPr>
                    <w:rFonts w:ascii="Cambria Math" w:eastAsiaTheme="minorEastAsia" w:hAnsi="Cambria Math" w:cs="Times New Roman"/>
                    <w:color w:val="000000" w:themeColor="text1"/>
                    <w:sz w:val="24"/>
                    <w:szCs w:val="24"/>
                  </w:rPr>
                  <m:t>+</m:t>
                </m:r>
              </m:sup>
            </m:sSup>
            <m:r>
              <w:rPr>
                <w:rFonts w:ascii="Cambria Math" w:eastAsiaTheme="minorEastAsia" w:hAnsi="Cambria Math" w:cs="Times New Roman"/>
                <w:color w:val="000000" w:themeColor="text1"/>
                <w:sz w:val="24"/>
                <w:szCs w:val="24"/>
              </w:rPr>
              <m:t>]</m:t>
            </m:r>
          </m:num>
          <m:den>
            <m:r>
              <w:rPr>
                <w:rFonts w:ascii="Cambria Math" w:eastAsiaTheme="minorEastAsia" w:hAnsi="Cambria Math" w:cs="Times New Roman"/>
                <w:color w:val="000000" w:themeColor="text1"/>
                <w:sz w:val="24"/>
                <w:szCs w:val="24"/>
              </w:rPr>
              <m:t>[</m:t>
            </m:r>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CH</m:t>
                </m:r>
              </m:e>
              <m:sub>
                <m:r>
                  <w:rPr>
                    <w:rFonts w:ascii="Cambria Math" w:eastAsiaTheme="minorEastAsia" w:hAnsi="Cambria Math" w:cs="Times New Roman"/>
                    <w:color w:val="000000" w:themeColor="text1"/>
                    <w:sz w:val="24"/>
                    <w:szCs w:val="24"/>
                  </w:rPr>
                  <m:t>3</m:t>
                </m:r>
              </m:sub>
            </m:sSub>
            <m:r>
              <w:rPr>
                <w:rFonts w:ascii="Cambria Math" w:eastAsiaTheme="minorEastAsia" w:hAnsi="Cambria Math" w:cs="Times New Roman"/>
                <w:color w:val="000000" w:themeColor="text1"/>
                <w:sz w:val="24"/>
                <w:szCs w:val="24"/>
              </w:rPr>
              <m:t>COOH]</m:t>
            </m:r>
          </m:den>
        </m:f>
      </m:oMath>
    </w:p>
    <w:p w:rsidR="00065FBF" w:rsidRPr="003405C0" w:rsidRDefault="00065FBF" w:rsidP="00FE2E2C">
      <w:pPr>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H</m:t>
                </m:r>
              </m:e>
              <m:sup>
                <m:r>
                  <w:rPr>
                    <w:rFonts w:ascii="Cambria Math" w:eastAsiaTheme="minorEastAsia" w:hAnsi="Cambria Math" w:cs="Times New Roman"/>
                    <w:color w:val="000000" w:themeColor="text1"/>
                    <w:sz w:val="24"/>
                    <w:szCs w:val="24"/>
                  </w:rPr>
                  <m:t>+</m:t>
                </m:r>
              </m:sup>
            </m:sSup>
            <m:r>
              <w:rPr>
                <w:rFonts w:ascii="Cambria Math" w:eastAsiaTheme="minorEastAsia" w:hAnsi="Cambria Math" w:cs="Times New Roman"/>
                <w:color w:val="000000" w:themeColor="text1"/>
                <w:sz w:val="24"/>
                <w:szCs w:val="24"/>
              </w:rPr>
              <m:t>]</m:t>
            </m:r>
          </m:num>
          <m:den>
            <m:r>
              <w:rPr>
                <w:rFonts w:ascii="Cambria Math" w:eastAsiaTheme="minorEastAsia" w:hAnsi="Cambria Math" w:cs="Times New Roman"/>
                <w:color w:val="000000" w:themeColor="text1"/>
                <w:sz w:val="24"/>
                <w:szCs w:val="24"/>
              </w:rPr>
              <m:t>[</m:t>
            </m:r>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CH</m:t>
                </m:r>
              </m:e>
              <m:sub>
                <m:r>
                  <w:rPr>
                    <w:rFonts w:ascii="Cambria Math" w:eastAsiaTheme="minorEastAsia" w:hAnsi="Cambria Math" w:cs="Times New Roman"/>
                    <w:color w:val="000000" w:themeColor="text1"/>
                    <w:sz w:val="24"/>
                    <w:szCs w:val="24"/>
                  </w:rPr>
                  <m:t>3</m:t>
                </m:r>
              </m:sub>
            </m:sSub>
            <m:r>
              <w:rPr>
                <w:rFonts w:ascii="Cambria Math" w:eastAsiaTheme="minorEastAsia" w:hAnsi="Cambria Math" w:cs="Times New Roman"/>
                <w:color w:val="000000" w:themeColor="text1"/>
                <w:sz w:val="24"/>
                <w:szCs w:val="24"/>
              </w:rPr>
              <m:t>COOH]</m:t>
            </m:r>
          </m:den>
        </m:f>
      </m:oMath>
    </w:p>
    <w:p w:rsidR="00065FBF" w:rsidRPr="003405C0" w:rsidRDefault="00065FBF" w:rsidP="00FE2E2C">
      <w:pPr>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[H</w:t>
      </w:r>
      <w:r w:rsidRPr="003405C0">
        <w:rPr>
          <w:rFonts w:ascii="Bookman Old Style" w:eastAsiaTheme="minorEastAsia" w:hAnsi="Bookman Old Style" w:cs="Times New Roman"/>
          <w:color w:val="000000" w:themeColor="text1"/>
          <w:sz w:val="24"/>
          <w:szCs w:val="24"/>
          <w:vertAlign w:val="superscript"/>
        </w:rPr>
        <w:t>+</w:t>
      </w:r>
      <w:r w:rsidRPr="003405C0">
        <w:rPr>
          <w:rFonts w:ascii="Bookman Old Style" w:eastAsiaTheme="minorEastAsia" w:hAnsi="Bookman Old Style" w:cs="Times New Roman"/>
          <w:color w:val="000000" w:themeColor="text1"/>
          <w:sz w:val="24"/>
          <w:szCs w:val="24"/>
        </w:rPr>
        <w:t xml:space="preserve">] = </w:t>
      </w:r>
      <m:oMath>
        <m:rad>
          <m:radPr>
            <m:degHide m:val="1"/>
            <m:ctrlPr>
              <w:rPr>
                <w:rFonts w:ascii="Cambria Math" w:eastAsiaTheme="minorEastAsia" w:hAnsi="Cambria Math" w:cs="Times New Roman"/>
                <w:i/>
                <w:color w:val="000000" w:themeColor="text1"/>
                <w:sz w:val="24"/>
                <w:szCs w:val="24"/>
              </w:rPr>
            </m:ctrlPr>
          </m:radPr>
          <m:deg/>
          <m:e>
            <m:r>
              <w:rPr>
                <w:rFonts w:ascii="Cambria Math" w:eastAsiaTheme="minorEastAsia" w:hAnsi="Cambria Math" w:cs="Times New Roman"/>
                <w:color w:val="000000" w:themeColor="text1"/>
                <w:sz w:val="24"/>
                <w:szCs w:val="24"/>
              </w:rPr>
              <m:t>Ka[</m:t>
            </m:r>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CH</m:t>
                </m:r>
              </m:e>
              <m:sub>
                <m:r>
                  <w:rPr>
                    <w:rFonts w:ascii="Cambria Math" w:eastAsiaTheme="minorEastAsia" w:hAnsi="Cambria Math" w:cs="Times New Roman"/>
                    <w:color w:val="000000" w:themeColor="text1"/>
                    <w:sz w:val="24"/>
                    <w:szCs w:val="24"/>
                  </w:rPr>
                  <m:t>3</m:t>
                </m:r>
              </m:sub>
            </m:sSub>
            <m:r>
              <w:rPr>
                <w:rFonts w:ascii="Cambria Math" w:eastAsiaTheme="minorEastAsia" w:hAnsi="Cambria Math" w:cs="Times New Roman"/>
                <w:color w:val="000000" w:themeColor="text1"/>
                <w:sz w:val="24"/>
                <w:szCs w:val="24"/>
              </w:rPr>
              <m:t>COOH]</m:t>
            </m:r>
          </m:e>
        </m:rad>
      </m:oMath>
    </w:p>
    <w:p w:rsidR="00065FBF" w:rsidRPr="003405C0" w:rsidRDefault="00065FBF" w:rsidP="00FE2E2C">
      <w:pPr>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pH = -log [H</w:t>
      </w:r>
      <w:r w:rsidRPr="003405C0">
        <w:rPr>
          <w:rFonts w:ascii="Bookman Old Style" w:eastAsiaTheme="minorEastAsia" w:hAnsi="Bookman Old Style" w:cs="Times New Roman"/>
          <w:color w:val="000000" w:themeColor="text1"/>
          <w:sz w:val="24"/>
          <w:szCs w:val="24"/>
          <w:vertAlign w:val="superscript"/>
        </w:rPr>
        <w:t>+</w:t>
      </w:r>
      <w:r w:rsidRPr="003405C0">
        <w:rPr>
          <w:rFonts w:ascii="Bookman Old Style" w:eastAsiaTheme="minorEastAsia" w:hAnsi="Bookman Old Style" w:cs="Times New Roman"/>
          <w:color w:val="000000" w:themeColor="text1"/>
          <w:sz w:val="24"/>
          <w:szCs w:val="24"/>
        </w:rPr>
        <w:t>]</w:t>
      </w:r>
    </w:p>
    <w:p w:rsidR="00065FBF" w:rsidRPr="003405C0" w:rsidRDefault="00065FBF" w:rsidP="00FE2E2C">
      <w:pPr>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pH = -log</w:t>
      </w:r>
      <w:r w:rsidRPr="003405C0">
        <w:rPr>
          <w:rFonts w:ascii="Bookman Old Style" w:eastAsiaTheme="minorEastAsia" w:hAnsi="Bookman Old Style" w:cs="Times New Roman"/>
          <w:color w:val="000000" w:themeColor="text1"/>
          <w:sz w:val="24"/>
          <w:szCs w:val="24"/>
          <w:vertAlign w:val="subscript"/>
        </w:rPr>
        <w:t>10</w:t>
      </w:r>
      <m:oMath>
        <m:rad>
          <m:radPr>
            <m:degHide m:val="1"/>
            <m:ctrlPr>
              <w:rPr>
                <w:rFonts w:ascii="Cambria Math" w:eastAsiaTheme="minorEastAsia" w:hAnsi="Cambria Math" w:cs="Times New Roman"/>
                <w:i/>
                <w:color w:val="000000" w:themeColor="text1"/>
                <w:sz w:val="24"/>
                <w:szCs w:val="24"/>
              </w:rPr>
            </m:ctrlPr>
          </m:radPr>
          <m:deg/>
          <m:e>
            <m:r>
              <w:rPr>
                <w:rFonts w:ascii="Cambria Math" w:eastAsiaTheme="minorEastAsia" w:hAnsi="Cambria Math" w:cs="Times New Roman"/>
                <w:color w:val="000000" w:themeColor="text1"/>
                <w:sz w:val="24"/>
                <w:szCs w:val="24"/>
              </w:rPr>
              <m:t>Ka[</m:t>
            </m:r>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CH</m:t>
                </m:r>
              </m:e>
              <m:sub>
                <m:r>
                  <w:rPr>
                    <w:rFonts w:ascii="Cambria Math" w:eastAsiaTheme="minorEastAsia" w:hAnsi="Cambria Math" w:cs="Times New Roman"/>
                    <w:color w:val="000000" w:themeColor="text1"/>
                    <w:sz w:val="24"/>
                    <w:szCs w:val="24"/>
                  </w:rPr>
                  <m:t>3</m:t>
                </m:r>
              </m:sub>
            </m:sSub>
            <m:r>
              <w:rPr>
                <w:rFonts w:ascii="Cambria Math" w:eastAsiaTheme="minorEastAsia" w:hAnsi="Cambria Math" w:cs="Times New Roman"/>
                <w:color w:val="000000" w:themeColor="text1"/>
                <w:sz w:val="24"/>
                <w:szCs w:val="24"/>
              </w:rPr>
              <m:t>COOH]</m:t>
            </m:r>
          </m:e>
        </m:rad>
      </m:oMath>
    </w:p>
    <w:p w:rsidR="00065FBF" w:rsidRPr="003405C0" w:rsidRDefault="00065FBF" w:rsidP="00FE2E2C">
      <w:pPr>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Ex 1.</w:t>
      </w:r>
    </w:p>
    <w:p w:rsidR="00065FBF" w:rsidRPr="003405C0" w:rsidRDefault="00065FBF" w:rsidP="00FE2E2C">
      <w:pPr>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Calculate the pH of a 0.1 mole ethamoic acid at 25</w:t>
      </w:r>
      <w:r w:rsidRPr="003405C0">
        <w:rPr>
          <w:rFonts w:ascii="Bookman Old Style" w:eastAsiaTheme="minorEastAsia" w:hAnsi="Bookman Old Style" w:cs="Times New Roman"/>
          <w:color w:val="000000" w:themeColor="text1"/>
          <w:sz w:val="24"/>
          <w:szCs w:val="24"/>
          <w:vertAlign w:val="superscript"/>
        </w:rPr>
        <w:t>0</w:t>
      </w:r>
      <w:r w:rsidRPr="003405C0">
        <w:rPr>
          <w:rFonts w:ascii="Bookman Old Style" w:eastAsiaTheme="minorEastAsia" w:hAnsi="Bookman Old Style" w:cs="Times New Roman"/>
          <w:color w:val="000000" w:themeColor="text1"/>
          <w:sz w:val="24"/>
          <w:szCs w:val="24"/>
        </w:rPr>
        <w:t>C (Ka for CH</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COOH at 25</w:t>
      </w:r>
      <w:r w:rsidRPr="003405C0">
        <w:rPr>
          <w:rFonts w:ascii="Bookman Old Style" w:eastAsiaTheme="minorEastAsia" w:hAnsi="Bookman Old Style" w:cs="Times New Roman"/>
          <w:color w:val="000000" w:themeColor="text1"/>
          <w:sz w:val="24"/>
          <w:szCs w:val="24"/>
          <w:vertAlign w:val="superscript"/>
        </w:rPr>
        <w:t>0</w:t>
      </w:r>
      <w:r w:rsidRPr="003405C0">
        <w:rPr>
          <w:rFonts w:ascii="Bookman Old Style" w:eastAsiaTheme="minorEastAsia" w:hAnsi="Bookman Old Style" w:cs="Times New Roman"/>
          <w:color w:val="000000" w:themeColor="text1"/>
          <w:sz w:val="24"/>
          <w:szCs w:val="24"/>
        </w:rPr>
        <w:t>C is 1.8 x 10</w:t>
      </w:r>
      <w:r w:rsidRPr="003405C0">
        <w:rPr>
          <w:rFonts w:ascii="Bookman Old Style" w:eastAsiaTheme="minorEastAsia" w:hAnsi="Bookman Old Style" w:cs="Times New Roman"/>
          <w:color w:val="000000" w:themeColor="text1"/>
          <w:sz w:val="24"/>
          <w:szCs w:val="24"/>
          <w:vertAlign w:val="superscript"/>
        </w:rPr>
        <w:t>-5</w:t>
      </w:r>
      <w:r w:rsidRPr="003405C0">
        <w:rPr>
          <w:rFonts w:ascii="Bookman Old Style" w:eastAsiaTheme="minorEastAsia" w:hAnsi="Bookman Old Style" w:cs="Times New Roman"/>
          <w:color w:val="000000" w:themeColor="text1"/>
          <w:sz w:val="24"/>
          <w:szCs w:val="24"/>
        </w:rPr>
        <w:t xml:space="preserve"> moldm</w:t>
      </w:r>
      <w:r w:rsidRPr="003405C0">
        <w:rPr>
          <w:rFonts w:ascii="Bookman Old Style" w:eastAsiaTheme="minorEastAsia" w:hAnsi="Bookman Old Style" w:cs="Times New Roman"/>
          <w:color w:val="000000" w:themeColor="text1"/>
          <w:sz w:val="24"/>
          <w:szCs w:val="24"/>
          <w:vertAlign w:val="superscript"/>
        </w:rPr>
        <w:t>-3</w:t>
      </w:r>
      <w:r w:rsidRPr="003405C0">
        <w:rPr>
          <w:rFonts w:ascii="Bookman Old Style" w:eastAsiaTheme="minorEastAsia" w:hAnsi="Bookman Old Style" w:cs="Times New Roman"/>
          <w:color w:val="000000" w:themeColor="text1"/>
          <w:sz w:val="24"/>
          <w:szCs w:val="24"/>
        </w:rPr>
        <w:t>)</w:t>
      </w:r>
    </w:p>
    <w:p w:rsidR="00065FBF" w:rsidRPr="003405C0" w:rsidRDefault="00065FBF" w:rsidP="00FE2E2C">
      <w:pPr>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Solution</w:t>
      </w:r>
    </w:p>
    <w:p w:rsidR="00065FBF" w:rsidRPr="003405C0" w:rsidRDefault="00065FBF" w:rsidP="00FE2E2C">
      <w:pPr>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lastRenderedPageBreak/>
        <w:t>CH</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COOH(aa)    CH</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COŌ(aa) + H</w:t>
      </w:r>
      <w:r w:rsidRPr="003405C0">
        <w:rPr>
          <w:rFonts w:ascii="Bookman Old Style" w:eastAsiaTheme="minorEastAsia" w:hAnsi="Bookman Old Style" w:cs="Times New Roman"/>
          <w:color w:val="000000" w:themeColor="text1"/>
          <w:sz w:val="24"/>
          <w:szCs w:val="24"/>
          <w:vertAlign w:val="superscript"/>
        </w:rPr>
        <w:t>+</w:t>
      </w:r>
      <w:r w:rsidRPr="003405C0">
        <w:rPr>
          <w:rFonts w:ascii="Bookman Old Style" w:eastAsiaTheme="minorEastAsia" w:hAnsi="Bookman Old Style" w:cs="Times New Roman"/>
          <w:color w:val="000000" w:themeColor="text1"/>
          <w:sz w:val="24"/>
          <w:szCs w:val="24"/>
        </w:rPr>
        <w:t>(aa)</w:t>
      </w:r>
    </w:p>
    <w:p w:rsidR="00065FBF" w:rsidRPr="003405C0" w:rsidRDefault="00065FBF" w:rsidP="00FE2E2C">
      <w:pPr>
        <w:spacing w:line="240" w:lineRule="auto"/>
        <w:jc w:val="both"/>
        <w:rPr>
          <w:rFonts w:ascii="Bookman Old Style" w:eastAsiaTheme="minorEastAsia" w:hAnsi="Bookman Old Style" w:cs="Times New Roman"/>
          <w:color w:val="000000" w:themeColor="text1"/>
          <w:sz w:val="24"/>
          <w:szCs w:val="24"/>
        </w:rPr>
      </w:pPr>
    </w:p>
    <w:p w:rsidR="00065FBF" w:rsidRPr="003405C0" w:rsidRDefault="00065FBF" w:rsidP="00FE2E2C">
      <w:pPr>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Ka = </w:t>
      </w:r>
      <m:oMath>
        <m:f>
          <m:fPr>
            <m:ctrlPr>
              <w:rPr>
                <w:rFonts w:ascii="Cambria Math" w:eastAsiaTheme="minorEastAsia" w:hAnsi="Cambria Math" w:cs="Times New Roman"/>
                <w:i/>
                <w:color w:val="000000" w:themeColor="text1"/>
                <w:sz w:val="24"/>
                <w:szCs w:val="24"/>
              </w:rPr>
            </m:ctrlPr>
          </m:fPr>
          <m:num>
            <m:d>
              <m:dPr>
                <m:begChr m:val="["/>
                <m:endChr m:val="]"/>
                <m:ctrlPr>
                  <w:rPr>
                    <w:rFonts w:ascii="Cambria Math" w:eastAsiaTheme="minorEastAsia" w:hAnsi="Cambria Math" w:cs="Times New Roman"/>
                    <w:i/>
                    <w:color w:val="000000" w:themeColor="text1"/>
                    <w:sz w:val="24"/>
                    <w:szCs w:val="24"/>
                  </w:rPr>
                </m:ctrlPr>
              </m:dPr>
              <m:e>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CH</m:t>
                    </m:r>
                  </m:e>
                  <m:sub>
                    <m:r>
                      <w:rPr>
                        <w:rFonts w:ascii="Cambria Math" w:eastAsiaTheme="minorEastAsia" w:hAnsi="Cambria Math" w:cs="Times New Roman"/>
                        <w:color w:val="000000" w:themeColor="text1"/>
                        <w:sz w:val="24"/>
                        <w:szCs w:val="24"/>
                      </w:rPr>
                      <m:t>3</m:t>
                    </m:r>
                  </m:sub>
                </m:sSub>
                <m:r>
                  <w:rPr>
                    <w:rFonts w:ascii="Cambria Math" w:eastAsiaTheme="minorEastAsia" w:hAnsi="Cambria Math" w:cs="Times New Roman"/>
                    <w:color w:val="000000" w:themeColor="text1"/>
                    <w:sz w:val="24"/>
                    <w:szCs w:val="24"/>
                  </w:rPr>
                  <m:t>COŌ</m:t>
                </m:r>
              </m:e>
            </m:d>
            <m:r>
              <w:rPr>
                <w:rFonts w:ascii="Cambria Math" w:eastAsiaTheme="minorEastAsia" w:hAnsi="Cambria Math" w:cs="Times New Roman"/>
                <w:color w:val="000000" w:themeColor="text1"/>
                <w:sz w:val="24"/>
                <w:szCs w:val="24"/>
              </w:rPr>
              <m:t>.[</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H</m:t>
                </m:r>
              </m:e>
              <m:sup>
                <m:r>
                  <w:rPr>
                    <w:rFonts w:ascii="Cambria Math" w:eastAsiaTheme="minorEastAsia" w:hAnsi="Cambria Math" w:cs="Times New Roman"/>
                    <w:color w:val="000000" w:themeColor="text1"/>
                    <w:sz w:val="24"/>
                    <w:szCs w:val="24"/>
                  </w:rPr>
                  <m:t>+</m:t>
                </m:r>
              </m:sup>
            </m:sSup>
            <m:r>
              <w:rPr>
                <w:rFonts w:ascii="Cambria Math" w:eastAsiaTheme="minorEastAsia" w:hAnsi="Cambria Math" w:cs="Times New Roman"/>
                <w:color w:val="000000" w:themeColor="text1"/>
                <w:sz w:val="24"/>
                <w:szCs w:val="24"/>
              </w:rPr>
              <m:t>]</m:t>
            </m:r>
          </m:num>
          <m:den>
            <m:r>
              <w:rPr>
                <w:rFonts w:ascii="Cambria Math" w:eastAsiaTheme="minorEastAsia" w:hAnsi="Cambria Math" w:cs="Times New Roman"/>
                <w:color w:val="000000" w:themeColor="text1"/>
                <w:sz w:val="24"/>
                <w:szCs w:val="24"/>
              </w:rPr>
              <m:t>[</m:t>
            </m:r>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CH</m:t>
                </m:r>
              </m:e>
              <m:sub>
                <m:r>
                  <w:rPr>
                    <w:rFonts w:ascii="Cambria Math" w:eastAsiaTheme="minorEastAsia" w:hAnsi="Cambria Math" w:cs="Times New Roman"/>
                    <w:color w:val="000000" w:themeColor="text1"/>
                    <w:sz w:val="24"/>
                    <w:szCs w:val="24"/>
                  </w:rPr>
                  <m:t>3</m:t>
                </m:r>
              </m:sub>
            </m:sSub>
            <m:r>
              <w:rPr>
                <w:rFonts w:ascii="Cambria Math" w:eastAsiaTheme="minorEastAsia" w:hAnsi="Cambria Math" w:cs="Times New Roman"/>
                <w:color w:val="000000" w:themeColor="text1"/>
                <w:sz w:val="24"/>
                <w:szCs w:val="24"/>
              </w:rPr>
              <m:t>COOH]</m:t>
            </m:r>
          </m:den>
        </m:f>
      </m:oMath>
    </w:p>
    <w:p w:rsidR="00065FBF" w:rsidRPr="003405C0" w:rsidRDefault="00065FBF" w:rsidP="00FE2E2C">
      <w:pPr>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Assumptions</w:t>
      </w:r>
    </w:p>
    <w:p w:rsidR="00065FBF" w:rsidRPr="003405C0" w:rsidRDefault="00065FBF" w:rsidP="00FE2E2C">
      <w:pPr>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At eqbm [CH</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COŌ] = [H</w:t>
      </w:r>
      <w:r w:rsidRPr="003405C0">
        <w:rPr>
          <w:rFonts w:ascii="Bookman Old Style" w:eastAsiaTheme="minorEastAsia" w:hAnsi="Bookman Old Style" w:cs="Times New Roman"/>
          <w:color w:val="000000" w:themeColor="text1"/>
          <w:sz w:val="24"/>
          <w:szCs w:val="24"/>
          <w:vertAlign w:val="superscript"/>
        </w:rPr>
        <w:t>+</w:t>
      </w:r>
      <w:r w:rsidRPr="003405C0">
        <w:rPr>
          <w:rFonts w:ascii="Bookman Old Style" w:eastAsiaTheme="minorEastAsia" w:hAnsi="Bookman Old Style" w:cs="Times New Roman"/>
          <w:color w:val="000000" w:themeColor="text1"/>
          <w:sz w:val="24"/>
          <w:szCs w:val="24"/>
        </w:rPr>
        <w:t>]</w:t>
      </w:r>
    </w:p>
    <w:p w:rsidR="00065FBF" w:rsidRPr="003405C0" w:rsidRDefault="00065FBF" w:rsidP="00FE2E2C">
      <w:pPr>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Ka = </w:t>
      </w:r>
      <m:oMath>
        <m:f>
          <m:fPr>
            <m:ctrlPr>
              <w:rPr>
                <w:rFonts w:ascii="Cambria Math" w:eastAsiaTheme="minorEastAsia" w:hAnsi="Cambria Math" w:cs="Times New Roman"/>
                <w:i/>
                <w:color w:val="000000" w:themeColor="text1"/>
                <w:sz w:val="24"/>
                <w:szCs w:val="24"/>
              </w:rPr>
            </m:ctrlPr>
          </m:fPr>
          <m:num>
            <m:d>
              <m:dPr>
                <m:begChr m:val="["/>
                <m:endChr m:val="]"/>
                <m:ctrlPr>
                  <w:rPr>
                    <w:rFonts w:ascii="Cambria Math" w:eastAsiaTheme="minorEastAsia" w:hAnsi="Cambria Math" w:cs="Times New Roman"/>
                    <w:i/>
                    <w:color w:val="000000" w:themeColor="text1"/>
                    <w:sz w:val="24"/>
                    <w:szCs w:val="24"/>
                  </w:rPr>
                </m:ctrlPr>
              </m:dPr>
              <m:e>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H</m:t>
                    </m:r>
                  </m:e>
                  <m:sup>
                    <m:r>
                      <w:rPr>
                        <w:rFonts w:ascii="Cambria Math" w:eastAsiaTheme="minorEastAsia" w:hAnsi="Cambria Math" w:cs="Times New Roman"/>
                        <w:color w:val="000000" w:themeColor="text1"/>
                        <w:sz w:val="24"/>
                        <w:szCs w:val="24"/>
                      </w:rPr>
                      <m:t>+</m:t>
                    </m:r>
                  </m:sup>
                </m:sSup>
              </m:e>
            </m:d>
          </m:num>
          <m:den>
            <m:r>
              <w:rPr>
                <w:rFonts w:ascii="Cambria Math" w:eastAsiaTheme="minorEastAsia" w:hAnsi="Cambria Math" w:cs="Times New Roman"/>
                <w:color w:val="000000" w:themeColor="text1"/>
                <w:sz w:val="24"/>
                <w:szCs w:val="24"/>
              </w:rPr>
              <m:t>[</m:t>
            </m:r>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CH</m:t>
                </m:r>
              </m:e>
              <m:sub>
                <m:r>
                  <w:rPr>
                    <w:rFonts w:ascii="Cambria Math" w:eastAsiaTheme="minorEastAsia" w:hAnsi="Cambria Math" w:cs="Times New Roman"/>
                    <w:color w:val="000000" w:themeColor="text1"/>
                    <w:sz w:val="24"/>
                    <w:szCs w:val="24"/>
                  </w:rPr>
                  <m:t>3</m:t>
                </m:r>
              </m:sub>
            </m:sSub>
            <m:r>
              <w:rPr>
                <w:rFonts w:ascii="Cambria Math" w:eastAsiaTheme="minorEastAsia" w:hAnsi="Cambria Math" w:cs="Times New Roman"/>
                <w:color w:val="000000" w:themeColor="text1"/>
                <w:sz w:val="24"/>
                <w:szCs w:val="24"/>
              </w:rPr>
              <m:t>COOH]</m:t>
            </m:r>
          </m:den>
        </m:f>
      </m:oMath>
    </w:p>
    <w:p w:rsidR="00065FBF" w:rsidRPr="003405C0" w:rsidRDefault="00065FBF" w:rsidP="00FE2E2C">
      <w:pPr>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[H</w:t>
      </w:r>
      <w:r w:rsidRPr="003405C0">
        <w:rPr>
          <w:rFonts w:ascii="Bookman Old Style" w:eastAsiaTheme="minorEastAsia" w:hAnsi="Bookman Old Style" w:cs="Times New Roman"/>
          <w:color w:val="000000" w:themeColor="text1"/>
          <w:sz w:val="24"/>
          <w:szCs w:val="24"/>
          <w:vertAlign w:val="superscript"/>
        </w:rPr>
        <w:t>+</w:t>
      </w:r>
      <w:r w:rsidRPr="003405C0">
        <w:rPr>
          <w:rFonts w:ascii="Bookman Old Style" w:eastAsiaTheme="minorEastAsia" w:hAnsi="Bookman Old Style" w:cs="Times New Roman"/>
          <w:color w:val="000000" w:themeColor="text1"/>
          <w:sz w:val="24"/>
          <w:szCs w:val="24"/>
        </w:rPr>
        <w:t xml:space="preserve">] = </w:t>
      </w:r>
      <m:oMath>
        <m:rad>
          <m:radPr>
            <m:degHide m:val="1"/>
            <m:ctrlPr>
              <w:rPr>
                <w:rFonts w:ascii="Cambria Math" w:eastAsiaTheme="minorEastAsia" w:hAnsi="Cambria Math" w:cs="Times New Roman"/>
                <w:i/>
                <w:color w:val="000000" w:themeColor="text1"/>
                <w:sz w:val="24"/>
                <w:szCs w:val="24"/>
              </w:rPr>
            </m:ctrlPr>
          </m:radPr>
          <m:deg/>
          <m:e>
            <m:r>
              <w:rPr>
                <w:rFonts w:ascii="Cambria Math" w:eastAsiaTheme="minorEastAsia" w:hAnsi="Cambria Math" w:cs="Times New Roman"/>
                <w:color w:val="000000" w:themeColor="text1"/>
                <w:sz w:val="24"/>
                <w:szCs w:val="24"/>
              </w:rPr>
              <m:t>Ka[</m:t>
            </m:r>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CH</m:t>
                </m:r>
              </m:e>
              <m:sub>
                <m:r>
                  <w:rPr>
                    <w:rFonts w:ascii="Cambria Math" w:eastAsiaTheme="minorEastAsia" w:hAnsi="Cambria Math" w:cs="Times New Roman"/>
                    <w:color w:val="000000" w:themeColor="text1"/>
                    <w:sz w:val="24"/>
                    <w:szCs w:val="24"/>
                  </w:rPr>
                  <m:t>3</m:t>
                </m:r>
              </m:sub>
            </m:sSub>
            <m:r>
              <w:rPr>
                <w:rFonts w:ascii="Cambria Math" w:eastAsiaTheme="minorEastAsia" w:hAnsi="Cambria Math" w:cs="Times New Roman"/>
                <w:color w:val="000000" w:themeColor="text1"/>
                <w:sz w:val="24"/>
                <w:szCs w:val="24"/>
              </w:rPr>
              <m:t>COOH]</m:t>
            </m:r>
          </m:e>
        </m:rad>
      </m:oMath>
    </w:p>
    <w:p w:rsidR="00065FBF" w:rsidRPr="003405C0" w:rsidRDefault="00065FBF" w:rsidP="00FE2E2C">
      <w:pPr>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       =  </w:t>
      </w:r>
      <m:oMath>
        <m:rad>
          <m:radPr>
            <m:degHide m:val="1"/>
            <m:ctrlPr>
              <w:rPr>
                <w:rFonts w:ascii="Cambria Math" w:eastAsiaTheme="minorEastAsia" w:hAnsi="Cambria Math" w:cs="Times New Roman"/>
                <w:i/>
                <w:color w:val="000000" w:themeColor="text1"/>
                <w:sz w:val="24"/>
                <w:szCs w:val="24"/>
              </w:rPr>
            </m:ctrlPr>
          </m:radPr>
          <m:deg/>
          <m:e>
            <m:r>
              <w:rPr>
                <w:rFonts w:ascii="Cambria Math" w:eastAsiaTheme="minorEastAsia" w:hAnsi="Cambria Math" w:cs="Times New Roman"/>
                <w:color w:val="000000" w:themeColor="text1"/>
                <w:sz w:val="24"/>
                <w:szCs w:val="24"/>
              </w:rPr>
              <m:t xml:space="preserve">1.8 x </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10</m:t>
                </m:r>
              </m:e>
              <m:sup>
                <m:r>
                  <w:rPr>
                    <w:rFonts w:ascii="Cambria Math" w:eastAsiaTheme="minorEastAsia" w:hAnsi="Cambria Math" w:cs="Times New Roman"/>
                    <w:color w:val="000000" w:themeColor="text1"/>
                    <w:sz w:val="24"/>
                    <w:szCs w:val="24"/>
                  </w:rPr>
                  <m:t>-5</m:t>
                </m:r>
              </m:sup>
            </m:sSup>
            <m:r>
              <w:rPr>
                <w:rFonts w:ascii="Cambria Math" w:eastAsiaTheme="minorEastAsia" w:hAnsi="Cambria Math" w:cs="Times New Roman"/>
                <w:color w:val="000000" w:themeColor="text1"/>
                <w:sz w:val="24"/>
                <w:szCs w:val="24"/>
              </w:rPr>
              <m:t>x0.1</m:t>
            </m:r>
          </m:e>
        </m:rad>
      </m:oMath>
    </w:p>
    <w:p w:rsidR="00065FBF" w:rsidRPr="003405C0" w:rsidRDefault="00065FBF" w:rsidP="00FE2E2C">
      <w:pPr>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     = 1.34 x 10</w:t>
      </w:r>
      <w:r w:rsidRPr="003405C0">
        <w:rPr>
          <w:rFonts w:ascii="Bookman Old Style" w:eastAsiaTheme="minorEastAsia" w:hAnsi="Bookman Old Style" w:cs="Times New Roman"/>
          <w:color w:val="000000" w:themeColor="text1"/>
          <w:sz w:val="24"/>
          <w:szCs w:val="24"/>
          <w:vertAlign w:val="superscript"/>
        </w:rPr>
        <w:t>-3</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pH = -log [H</w:t>
      </w:r>
      <w:r w:rsidRPr="003405C0">
        <w:rPr>
          <w:rFonts w:ascii="Bookman Old Style" w:eastAsiaTheme="minorEastAsia" w:hAnsi="Bookman Old Style" w:cs="Times New Roman"/>
          <w:color w:val="000000" w:themeColor="text1"/>
          <w:sz w:val="24"/>
          <w:szCs w:val="24"/>
          <w:vertAlign w:val="superscript"/>
        </w:rPr>
        <w:t>+</w:t>
      </w:r>
      <w:r w:rsidRPr="003405C0">
        <w:rPr>
          <w:rFonts w:ascii="Bookman Old Style" w:eastAsiaTheme="minorEastAsia" w:hAnsi="Bookman Old Style" w:cs="Times New Roman"/>
          <w:color w:val="000000" w:themeColor="text1"/>
          <w:sz w:val="24"/>
          <w:szCs w:val="24"/>
        </w:rPr>
        <w:t>]</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      = -log</w:t>
      </w:r>
      <w:r w:rsidRPr="003405C0">
        <w:rPr>
          <w:rFonts w:ascii="Bookman Old Style" w:eastAsiaTheme="minorEastAsia" w:hAnsi="Bookman Old Style" w:cs="Times New Roman"/>
          <w:color w:val="000000" w:themeColor="text1"/>
          <w:sz w:val="24"/>
          <w:szCs w:val="24"/>
          <w:vertAlign w:val="subscript"/>
        </w:rPr>
        <w:t>10</w:t>
      </w:r>
      <w:r w:rsidRPr="003405C0">
        <w:rPr>
          <w:rFonts w:ascii="Bookman Old Style" w:eastAsiaTheme="minorEastAsia" w:hAnsi="Bookman Old Style" w:cs="Times New Roman"/>
          <w:color w:val="000000" w:themeColor="text1"/>
          <w:sz w:val="24"/>
          <w:szCs w:val="24"/>
        </w:rPr>
        <w:t xml:space="preserve"> (1.34 x 10</w:t>
      </w:r>
      <w:r w:rsidRPr="003405C0">
        <w:rPr>
          <w:rFonts w:ascii="Bookman Old Style" w:eastAsiaTheme="minorEastAsia" w:hAnsi="Bookman Old Style" w:cs="Times New Roman"/>
          <w:color w:val="000000" w:themeColor="text1"/>
          <w:sz w:val="24"/>
          <w:szCs w:val="24"/>
          <w:vertAlign w:val="superscript"/>
        </w:rPr>
        <w:t>-3</w:t>
      </w:r>
      <w:r w:rsidRPr="003405C0">
        <w:rPr>
          <w:rFonts w:ascii="Bookman Old Style" w:eastAsiaTheme="minorEastAsia" w:hAnsi="Bookman Old Style" w:cs="Times New Roman"/>
          <w:color w:val="000000" w:themeColor="text1"/>
          <w:sz w:val="24"/>
          <w:szCs w:val="24"/>
        </w:rPr>
        <w:t>)</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      = 2.872</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Question. 0.1m solution of methanoic acid has a P.H of 2.4 at 25</w:t>
      </w:r>
      <w:r w:rsidRPr="003405C0">
        <w:rPr>
          <w:rFonts w:ascii="Bookman Old Style" w:eastAsiaTheme="minorEastAsia" w:hAnsi="Bookman Old Style" w:cs="Times New Roman"/>
          <w:color w:val="000000" w:themeColor="text1"/>
          <w:sz w:val="24"/>
          <w:szCs w:val="24"/>
          <w:vertAlign w:val="superscript"/>
        </w:rPr>
        <w:t>0</w:t>
      </w:r>
      <w:r w:rsidRPr="003405C0">
        <w:rPr>
          <w:rFonts w:ascii="Bookman Old Style" w:eastAsiaTheme="minorEastAsia" w:hAnsi="Bookman Old Style" w:cs="Times New Roman"/>
          <w:color w:val="000000" w:themeColor="text1"/>
          <w:sz w:val="24"/>
          <w:szCs w:val="24"/>
        </w:rPr>
        <w:t>C. calculate the value of the ionization constant at this temperature.</w:t>
      </w:r>
    </w:p>
    <w:p w:rsidR="00065FBF" w:rsidRPr="003405C0" w:rsidRDefault="00065FBF" w:rsidP="00FE2E2C">
      <w:pPr>
        <w:spacing w:after="0" w:line="240" w:lineRule="auto"/>
        <w:jc w:val="both"/>
        <w:rPr>
          <w:rFonts w:ascii="Bookman Old Style" w:eastAsiaTheme="minorEastAsia" w:hAnsi="Bookman Old Style" w:cs="Times New Roman"/>
          <w:b/>
          <w:color w:val="000000" w:themeColor="text1"/>
          <w:sz w:val="24"/>
          <w:szCs w:val="24"/>
        </w:rPr>
      </w:pPr>
      <w:r w:rsidRPr="003405C0">
        <w:rPr>
          <w:rFonts w:ascii="Bookman Old Style" w:eastAsiaTheme="minorEastAsia" w:hAnsi="Bookman Old Style" w:cs="Times New Roman"/>
          <w:b/>
          <w:color w:val="000000" w:themeColor="text1"/>
          <w:sz w:val="24"/>
          <w:szCs w:val="24"/>
        </w:rPr>
        <w:t>Solution</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HCOOH(aa)                        HCOŌ(aa) + H</w:t>
      </w:r>
      <w:r w:rsidRPr="003405C0">
        <w:rPr>
          <w:rFonts w:ascii="Bookman Old Style" w:eastAsiaTheme="minorEastAsia" w:hAnsi="Bookman Old Style" w:cs="Times New Roman"/>
          <w:color w:val="000000" w:themeColor="text1"/>
          <w:sz w:val="24"/>
          <w:szCs w:val="24"/>
          <w:vertAlign w:val="superscript"/>
        </w:rPr>
        <w:t>+</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Ka = </w:t>
      </w:r>
      <m:oMath>
        <m:f>
          <m:fPr>
            <m:ctrlPr>
              <w:rPr>
                <w:rFonts w:ascii="Cambria Math" w:eastAsiaTheme="minorEastAsia" w:hAnsi="Cambria Math" w:cs="Times New Roman"/>
                <w:i/>
                <w:color w:val="000000" w:themeColor="text1"/>
                <w:sz w:val="24"/>
                <w:szCs w:val="24"/>
              </w:rPr>
            </m:ctrlPr>
          </m:fPr>
          <m:num>
            <m:d>
              <m:dPr>
                <m:begChr m:val="["/>
                <m:endChr m:val="]"/>
                <m:ctrlPr>
                  <w:rPr>
                    <w:rFonts w:ascii="Cambria Math" w:eastAsiaTheme="minorEastAsia" w:hAnsi="Cambria Math" w:cs="Times New Roman"/>
                    <w:i/>
                    <w:color w:val="000000" w:themeColor="text1"/>
                    <w:sz w:val="24"/>
                    <w:szCs w:val="24"/>
                  </w:rPr>
                </m:ctrlPr>
              </m:dPr>
              <m:e>
                <m:r>
                  <w:rPr>
                    <w:rFonts w:ascii="Cambria Math" w:eastAsiaTheme="minorEastAsia" w:hAnsi="Cambria Math" w:cs="Times New Roman"/>
                    <w:color w:val="000000" w:themeColor="text1"/>
                    <w:sz w:val="24"/>
                    <w:szCs w:val="24"/>
                  </w:rPr>
                  <m:t>HCOŌ</m:t>
                </m:r>
              </m:e>
            </m:d>
            <m:r>
              <w:rPr>
                <w:rFonts w:ascii="Cambria Math" w:eastAsiaTheme="minorEastAsia" w:hAnsi="Cambria Math" w:cs="Times New Roman"/>
                <w:color w:val="000000" w:themeColor="text1"/>
                <w:sz w:val="24"/>
                <w:szCs w:val="24"/>
              </w:rPr>
              <m:t>.[</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H</m:t>
                </m:r>
              </m:e>
              <m:sup>
                <m:r>
                  <w:rPr>
                    <w:rFonts w:ascii="Cambria Math" w:eastAsiaTheme="minorEastAsia" w:hAnsi="Cambria Math" w:cs="Times New Roman"/>
                    <w:color w:val="000000" w:themeColor="text1"/>
                    <w:sz w:val="24"/>
                    <w:szCs w:val="24"/>
                  </w:rPr>
                  <m:t>+</m:t>
                </m:r>
              </m:sup>
            </m:sSup>
            <m:r>
              <w:rPr>
                <w:rFonts w:ascii="Cambria Math" w:eastAsiaTheme="minorEastAsia" w:hAnsi="Cambria Math" w:cs="Times New Roman"/>
                <w:color w:val="000000" w:themeColor="text1"/>
                <w:sz w:val="24"/>
                <w:szCs w:val="24"/>
              </w:rPr>
              <m:t>]</m:t>
            </m:r>
          </m:num>
          <m:den>
            <m:r>
              <w:rPr>
                <w:rFonts w:ascii="Cambria Math" w:eastAsiaTheme="minorEastAsia" w:hAnsi="Cambria Math" w:cs="Times New Roman"/>
                <w:color w:val="000000" w:themeColor="text1"/>
                <w:sz w:val="24"/>
                <w:szCs w:val="24"/>
              </w:rPr>
              <m:t>[HCOOH]</m:t>
            </m:r>
          </m:den>
        </m:f>
      </m:oMath>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At equilibrium [HCOŌ] = [H</w:t>
      </w:r>
      <w:r w:rsidRPr="003405C0">
        <w:rPr>
          <w:rFonts w:ascii="Bookman Old Style" w:eastAsiaTheme="minorEastAsia" w:hAnsi="Bookman Old Style" w:cs="Times New Roman"/>
          <w:color w:val="000000" w:themeColor="text1"/>
          <w:sz w:val="24"/>
          <w:szCs w:val="24"/>
          <w:vertAlign w:val="superscript"/>
        </w:rPr>
        <w:t>+</w:t>
      </w:r>
      <w:r w:rsidRPr="003405C0">
        <w:rPr>
          <w:rFonts w:ascii="Bookman Old Style" w:eastAsiaTheme="minorEastAsia" w:hAnsi="Bookman Old Style" w:cs="Times New Roman"/>
          <w:color w:val="000000" w:themeColor="text1"/>
          <w:sz w:val="24"/>
          <w:szCs w:val="24"/>
        </w:rPr>
        <w:t>]</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Ka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H</m:t>
                </m:r>
              </m:e>
              <m:sup>
                <m:r>
                  <w:rPr>
                    <w:rFonts w:ascii="Cambria Math" w:eastAsiaTheme="minorEastAsia" w:hAnsi="Cambria Math" w:cs="Times New Roman"/>
                    <w:color w:val="000000" w:themeColor="text1"/>
                    <w:sz w:val="24"/>
                    <w:szCs w:val="24"/>
                  </w:rPr>
                  <m:t>+</m:t>
                </m:r>
              </m:sup>
            </m:sSup>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m:t>
                </m:r>
              </m:e>
              <m:sup>
                <m:r>
                  <w:rPr>
                    <w:rFonts w:ascii="Cambria Math" w:eastAsiaTheme="minorEastAsia" w:hAnsi="Cambria Math" w:cs="Times New Roman"/>
                    <w:color w:val="000000" w:themeColor="text1"/>
                    <w:sz w:val="24"/>
                    <w:szCs w:val="24"/>
                  </w:rPr>
                  <m:t>2</m:t>
                </m:r>
              </m:sup>
            </m:sSup>
          </m:num>
          <m:den>
            <m:r>
              <w:rPr>
                <w:rFonts w:ascii="Cambria Math" w:eastAsiaTheme="minorEastAsia" w:hAnsi="Cambria Math" w:cs="Times New Roman"/>
                <w:color w:val="000000" w:themeColor="text1"/>
                <w:sz w:val="24"/>
                <w:szCs w:val="24"/>
              </w:rPr>
              <m:t>[HCOOH]</m:t>
            </m:r>
          </m:den>
        </m:f>
      </m:oMath>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But from –log</w:t>
      </w:r>
      <w:r w:rsidRPr="003405C0">
        <w:rPr>
          <w:rFonts w:ascii="Bookman Old Style" w:eastAsiaTheme="minorEastAsia" w:hAnsi="Bookman Old Style" w:cs="Times New Roman"/>
          <w:color w:val="000000" w:themeColor="text1"/>
          <w:sz w:val="24"/>
          <w:szCs w:val="24"/>
          <w:vertAlign w:val="subscript"/>
        </w:rPr>
        <w:t>10</w:t>
      </w:r>
      <w:r w:rsidRPr="003405C0">
        <w:rPr>
          <w:rFonts w:ascii="Bookman Old Style" w:eastAsiaTheme="minorEastAsia" w:hAnsi="Bookman Old Style" w:cs="Times New Roman"/>
          <w:color w:val="000000" w:themeColor="text1"/>
          <w:sz w:val="24"/>
          <w:szCs w:val="24"/>
        </w:rPr>
        <w:t xml:space="preserve"> [H</w:t>
      </w:r>
      <w:r w:rsidRPr="003405C0">
        <w:rPr>
          <w:rFonts w:ascii="Bookman Old Style" w:eastAsiaTheme="minorEastAsia" w:hAnsi="Bookman Old Style" w:cs="Times New Roman"/>
          <w:color w:val="000000" w:themeColor="text1"/>
          <w:sz w:val="24"/>
          <w:szCs w:val="24"/>
          <w:vertAlign w:val="superscript"/>
        </w:rPr>
        <w:t>+</w:t>
      </w:r>
      <w:r w:rsidRPr="003405C0">
        <w:rPr>
          <w:rFonts w:ascii="Bookman Old Style" w:eastAsiaTheme="minorEastAsia" w:hAnsi="Bookman Old Style" w:cs="Times New Roman"/>
          <w:color w:val="000000" w:themeColor="text1"/>
          <w:sz w:val="24"/>
          <w:szCs w:val="24"/>
        </w:rPr>
        <w:t>]</w:t>
      </w:r>
      <w:r w:rsidRPr="003405C0">
        <w:rPr>
          <w:rFonts w:ascii="Bookman Old Style" w:eastAsiaTheme="minorEastAsia" w:hAnsi="Bookman Old Style" w:cs="Times New Roman"/>
          <w:color w:val="000000" w:themeColor="text1"/>
          <w:sz w:val="24"/>
          <w:szCs w:val="24"/>
          <w:vertAlign w:val="superscript"/>
        </w:rPr>
        <w:t>-</w:t>
      </w:r>
      <w:r w:rsidRPr="003405C0">
        <w:rPr>
          <w:rFonts w:ascii="Bookman Old Style" w:eastAsiaTheme="minorEastAsia" w:hAnsi="Bookman Old Style" w:cs="Times New Roman"/>
          <w:color w:val="000000" w:themeColor="text1"/>
          <w:sz w:val="24"/>
          <w:szCs w:val="24"/>
        </w:rPr>
        <w:t xml:space="preserve"> = 2.4</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Log</w:t>
      </w:r>
      <w:r w:rsidRPr="003405C0">
        <w:rPr>
          <w:rFonts w:ascii="Bookman Old Style" w:eastAsiaTheme="minorEastAsia" w:hAnsi="Bookman Old Style" w:cs="Times New Roman"/>
          <w:color w:val="000000" w:themeColor="text1"/>
          <w:sz w:val="24"/>
          <w:szCs w:val="24"/>
          <w:vertAlign w:val="subscript"/>
        </w:rPr>
        <w:t>10</w:t>
      </w:r>
      <w:r w:rsidRPr="003405C0">
        <w:rPr>
          <w:rFonts w:ascii="Bookman Old Style" w:eastAsiaTheme="minorEastAsia" w:hAnsi="Bookman Old Style" w:cs="Times New Roman"/>
          <w:color w:val="000000" w:themeColor="text1"/>
          <w:sz w:val="24"/>
          <w:szCs w:val="24"/>
        </w:rPr>
        <w:t>[H</w:t>
      </w:r>
      <w:r w:rsidRPr="003405C0">
        <w:rPr>
          <w:rFonts w:ascii="Bookman Old Style" w:eastAsiaTheme="minorEastAsia" w:hAnsi="Bookman Old Style" w:cs="Times New Roman"/>
          <w:color w:val="000000" w:themeColor="text1"/>
          <w:sz w:val="24"/>
          <w:szCs w:val="24"/>
          <w:vertAlign w:val="superscript"/>
        </w:rPr>
        <w:t>+</w:t>
      </w:r>
      <w:r w:rsidRPr="003405C0">
        <w:rPr>
          <w:rFonts w:ascii="Bookman Old Style" w:eastAsiaTheme="minorEastAsia" w:hAnsi="Bookman Old Style" w:cs="Times New Roman"/>
          <w:color w:val="000000" w:themeColor="text1"/>
          <w:sz w:val="24"/>
          <w:szCs w:val="24"/>
        </w:rPr>
        <w:t>]</w:t>
      </w:r>
      <w:r w:rsidRPr="003405C0">
        <w:rPr>
          <w:rFonts w:ascii="Bookman Old Style" w:eastAsiaTheme="minorEastAsia" w:hAnsi="Bookman Old Style" w:cs="Times New Roman"/>
          <w:color w:val="000000" w:themeColor="text1"/>
          <w:sz w:val="24"/>
          <w:szCs w:val="24"/>
          <w:vertAlign w:val="superscript"/>
        </w:rPr>
        <w:t>-1</w:t>
      </w:r>
      <w:r w:rsidRPr="003405C0">
        <w:rPr>
          <w:rFonts w:ascii="Bookman Old Style" w:eastAsiaTheme="minorEastAsia" w:hAnsi="Bookman Old Style" w:cs="Times New Roman"/>
          <w:color w:val="000000" w:themeColor="text1"/>
          <w:sz w:val="24"/>
          <w:szCs w:val="24"/>
        </w:rPr>
        <w:t xml:space="preserve"> = 2.4</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vertAlign w:val="superscript"/>
        </w:rPr>
      </w:pPr>
      <w:r w:rsidRPr="003405C0">
        <w:rPr>
          <w:rFonts w:ascii="Bookman Old Style" w:eastAsiaTheme="minorEastAsia" w:hAnsi="Bookman Old Style" w:cs="Times New Roman"/>
          <w:color w:val="000000" w:themeColor="text1"/>
          <w:sz w:val="24"/>
          <w:szCs w:val="24"/>
        </w:rPr>
        <w:t>10</w:t>
      </w:r>
      <w:r w:rsidRPr="003405C0">
        <w:rPr>
          <w:rFonts w:ascii="Bookman Old Style" w:eastAsiaTheme="minorEastAsia" w:hAnsi="Bookman Old Style" w:cs="Times New Roman"/>
          <w:color w:val="000000" w:themeColor="text1"/>
          <w:sz w:val="24"/>
          <w:szCs w:val="24"/>
          <w:vertAlign w:val="superscript"/>
        </w:rPr>
        <w:t xml:space="preserve">2.4 = </w:t>
      </w:r>
      <m:oMath>
        <m:f>
          <m:fPr>
            <m:ctrlPr>
              <w:rPr>
                <w:rFonts w:ascii="Cambria Math" w:eastAsiaTheme="minorEastAsia" w:hAnsi="Cambria Math" w:cs="Times New Roman"/>
                <w:i/>
                <w:color w:val="000000" w:themeColor="text1"/>
                <w:sz w:val="24"/>
                <w:szCs w:val="24"/>
                <w:vertAlign w:val="superscript"/>
              </w:rPr>
            </m:ctrlPr>
          </m:fPr>
          <m:num>
            <m:r>
              <w:rPr>
                <w:rFonts w:ascii="Cambria Math" w:eastAsiaTheme="minorEastAsia" w:hAnsi="Cambria Math" w:cs="Times New Roman"/>
                <w:color w:val="000000" w:themeColor="text1"/>
                <w:sz w:val="24"/>
                <w:szCs w:val="24"/>
                <w:vertAlign w:val="superscript"/>
              </w:rPr>
              <m:t>1</m:t>
            </m:r>
          </m:num>
          <m:den>
            <m:r>
              <w:rPr>
                <w:rFonts w:ascii="Cambria Math" w:eastAsiaTheme="minorEastAsia" w:hAnsi="Cambria Math" w:cs="Times New Roman"/>
                <w:color w:val="000000" w:themeColor="text1"/>
                <w:sz w:val="24"/>
                <w:szCs w:val="24"/>
                <w:vertAlign w:val="superscript"/>
              </w:rPr>
              <m:t>[</m:t>
            </m:r>
            <m:sSup>
              <m:sSupPr>
                <m:ctrlPr>
                  <w:rPr>
                    <w:rFonts w:ascii="Cambria Math" w:eastAsiaTheme="minorEastAsia" w:hAnsi="Cambria Math" w:cs="Times New Roman"/>
                    <w:i/>
                    <w:color w:val="000000" w:themeColor="text1"/>
                    <w:sz w:val="24"/>
                    <w:szCs w:val="24"/>
                    <w:vertAlign w:val="superscript"/>
                  </w:rPr>
                </m:ctrlPr>
              </m:sSupPr>
              <m:e>
                <m:r>
                  <w:rPr>
                    <w:rFonts w:ascii="Cambria Math" w:eastAsiaTheme="minorEastAsia" w:hAnsi="Cambria Math" w:cs="Times New Roman"/>
                    <w:color w:val="000000" w:themeColor="text1"/>
                    <w:sz w:val="24"/>
                    <w:szCs w:val="24"/>
                    <w:vertAlign w:val="superscript"/>
                  </w:rPr>
                  <m:t>H</m:t>
                </m:r>
              </m:e>
              <m:sup>
                <m:r>
                  <w:rPr>
                    <w:rFonts w:ascii="Cambria Math" w:eastAsiaTheme="minorEastAsia" w:hAnsi="Cambria Math" w:cs="Times New Roman"/>
                    <w:color w:val="000000" w:themeColor="text1"/>
                    <w:sz w:val="24"/>
                    <w:szCs w:val="24"/>
                    <w:vertAlign w:val="superscript"/>
                  </w:rPr>
                  <m:t>+</m:t>
                </m:r>
              </m:sup>
            </m:sSup>
            <m:r>
              <w:rPr>
                <w:rFonts w:ascii="Cambria Math" w:eastAsiaTheme="minorEastAsia" w:hAnsi="Cambria Math" w:cs="Times New Roman"/>
                <w:color w:val="000000" w:themeColor="text1"/>
                <w:sz w:val="24"/>
                <w:szCs w:val="24"/>
                <w:vertAlign w:val="superscript"/>
              </w:rPr>
              <m:t>]</m:t>
            </m:r>
          </m:den>
        </m:f>
      </m:oMath>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[H</w:t>
      </w:r>
      <w:r w:rsidRPr="003405C0">
        <w:rPr>
          <w:rFonts w:ascii="Bookman Old Style" w:eastAsiaTheme="minorEastAsia" w:hAnsi="Bookman Old Style" w:cs="Times New Roman"/>
          <w:color w:val="000000" w:themeColor="text1"/>
          <w:sz w:val="24"/>
          <w:szCs w:val="24"/>
          <w:vertAlign w:val="superscript"/>
        </w:rPr>
        <w:t>+</w:t>
      </w:r>
      <w:r w:rsidRPr="003405C0">
        <w:rPr>
          <w:rFonts w:ascii="Bookman Old Style" w:eastAsiaTheme="minorEastAsia" w:hAnsi="Bookman Old Style" w:cs="Times New Roman"/>
          <w:color w:val="000000" w:themeColor="text1"/>
          <w:sz w:val="24"/>
          <w:szCs w:val="24"/>
        </w:rPr>
        <w:t>] = 3.0 x 10</w:t>
      </w:r>
      <w:r w:rsidRPr="003405C0">
        <w:rPr>
          <w:rFonts w:ascii="Bookman Old Style" w:eastAsiaTheme="minorEastAsia" w:hAnsi="Bookman Old Style" w:cs="Times New Roman"/>
          <w:color w:val="000000" w:themeColor="text1"/>
          <w:sz w:val="24"/>
          <w:szCs w:val="24"/>
          <w:vertAlign w:val="superscript"/>
        </w:rPr>
        <w:t>-3</w:t>
      </w:r>
      <w:r w:rsidRPr="003405C0">
        <w:rPr>
          <w:rFonts w:ascii="Bookman Old Style" w:eastAsiaTheme="minorEastAsia" w:hAnsi="Bookman Old Style" w:cs="Times New Roman"/>
          <w:color w:val="000000" w:themeColor="text1"/>
          <w:sz w:val="24"/>
          <w:szCs w:val="24"/>
        </w:rPr>
        <w:t>M</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Ka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 xml:space="preserve">[3.9 x </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10</m:t>
                </m:r>
              </m:e>
              <m:sup>
                <m:r>
                  <w:rPr>
                    <w:rFonts w:ascii="Cambria Math" w:eastAsiaTheme="minorEastAsia" w:hAnsi="Cambria Math" w:cs="Times New Roman"/>
                    <w:color w:val="000000" w:themeColor="text1"/>
                    <w:sz w:val="24"/>
                    <w:szCs w:val="24"/>
                  </w:rPr>
                  <m:t>-3</m:t>
                </m:r>
              </m:sup>
            </m:sSup>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m:t>
                </m:r>
              </m:e>
              <m:sup>
                <m:r>
                  <w:rPr>
                    <w:rFonts w:ascii="Cambria Math" w:eastAsiaTheme="minorEastAsia" w:hAnsi="Cambria Math" w:cs="Times New Roman"/>
                    <w:color w:val="000000" w:themeColor="text1"/>
                    <w:sz w:val="24"/>
                    <w:szCs w:val="24"/>
                  </w:rPr>
                  <m:t>2</m:t>
                </m:r>
              </m:sup>
            </m:sSup>
          </m:num>
          <m:den>
            <m:r>
              <w:rPr>
                <w:rFonts w:ascii="Cambria Math" w:eastAsiaTheme="minorEastAsia" w:hAnsi="Cambria Math" w:cs="Times New Roman"/>
                <w:color w:val="000000" w:themeColor="text1"/>
                <w:sz w:val="24"/>
                <w:szCs w:val="24"/>
              </w:rPr>
              <m:t>0.1</m:t>
            </m:r>
          </m:den>
        </m:f>
      </m:oMath>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1.58 x 10</w:t>
      </w:r>
      <w:r w:rsidRPr="003405C0">
        <w:rPr>
          <w:rFonts w:ascii="Bookman Old Style" w:eastAsiaTheme="minorEastAsia" w:hAnsi="Bookman Old Style" w:cs="Times New Roman"/>
          <w:color w:val="000000" w:themeColor="text1"/>
          <w:sz w:val="24"/>
          <w:szCs w:val="24"/>
          <w:vertAlign w:val="superscript"/>
        </w:rPr>
        <w:t>-4</w:t>
      </w:r>
      <w:r w:rsidRPr="003405C0">
        <w:rPr>
          <w:rFonts w:ascii="Bookman Old Style" w:eastAsiaTheme="minorEastAsia" w:hAnsi="Bookman Old Style" w:cs="Times New Roman"/>
          <w:color w:val="000000" w:themeColor="text1"/>
          <w:sz w:val="24"/>
          <w:szCs w:val="24"/>
        </w:rPr>
        <w:t>moldm</w:t>
      </w:r>
      <w:r w:rsidRPr="003405C0">
        <w:rPr>
          <w:rFonts w:ascii="Bookman Old Style" w:eastAsiaTheme="minorEastAsia" w:hAnsi="Bookman Old Style" w:cs="Times New Roman"/>
          <w:color w:val="000000" w:themeColor="text1"/>
          <w:sz w:val="24"/>
          <w:szCs w:val="24"/>
          <w:vertAlign w:val="superscript"/>
        </w:rPr>
        <w:t>-3</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A 0.01m solution of chloromethamoic Acid is 18% ionized. Calculate</w:t>
      </w:r>
    </w:p>
    <w:p w:rsidR="00065FBF" w:rsidRPr="003405C0" w:rsidRDefault="00065FBF" w:rsidP="006C326C">
      <w:pPr>
        <w:pStyle w:val="ListParagraph"/>
        <w:numPr>
          <w:ilvl w:val="0"/>
          <w:numId w:val="102"/>
        </w:num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The ionization constant of the acid at the same temperature</w:t>
      </w:r>
    </w:p>
    <w:p w:rsidR="00065FBF" w:rsidRPr="003405C0" w:rsidRDefault="00065FBF" w:rsidP="006C326C">
      <w:pPr>
        <w:pStyle w:val="ListParagraph"/>
        <w:numPr>
          <w:ilvl w:val="0"/>
          <w:numId w:val="102"/>
        </w:num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The pH of the acid</w:t>
      </w:r>
    </w:p>
    <w:p w:rsidR="00065FBF" w:rsidRPr="003405C0" w:rsidRDefault="00065FBF" w:rsidP="00FE2E2C">
      <w:pPr>
        <w:spacing w:after="0" w:line="240" w:lineRule="auto"/>
        <w:jc w:val="both"/>
        <w:rPr>
          <w:rFonts w:ascii="Bookman Old Style" w:eastAsiaTheme="minorEastAsia" w:hAnsi="Bookman Old Style" w:cs="Times New Roman"/>
          <w:b/>
          <w:color w:val="000000" w:themeColor="text1"/>
          <w:sz w:val="24"/>
          <w:szCs w:val="24"/>
        </w:rPr>
      </w:pPr>
      <w:r w:rsidRPr="003405C0">
        <w:rPr>
          <w:rFonts w:ascii="Bookman Old Style" w:eastAsiaTheme="minorEastAsia" w:hAnsi="Bookman Old Style" w:cs="Times New Roman"/>
          <w:b/>
          <w:color w:val="000000" w:themeColor="text1"/>
          <w:sz w:val="24"/>
          <w:szCs w:val="24"/>
        </w:rPr>
        <w:t xml:space="preserve">Solution </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ClCOOH(aa)                  ClCOŌ(aa) + H</w:t>
      </w:r>
      <w:r w:rsidRPr="003405C0">
        <w:rPr>
          <w:rFonts w:ascii="Bookman Old Style" w:eastAsiaTheme="minorEastAsia" w:hAnsi="Bookman Old Style" w:cs="Times New Roman"/>
          <w:color w:val="000000" w:themeColor="text1"/>
          <w:sz w:val="24"/>
          <w:szCs w:val="24"/>
          <w:vertAlign w:val="superscript"/>
        </w:rPr>
        <w:t>+</w:t>
      </w:r>
      <w:r w:rsidRPr="003405C0">
        <w:rPr>
          <w:rFonts w:ascii="Bookman Old Style" w:eastAsiaTheme="minorEastAsia" w:hAnsi="Bookman Old Style" w:cs="Times New Roman"/>
          <w:color w:val="000000" w:themeColor="text1"/>
          <w:sz w:val="24"/>
          <w:szCs w:val="24"/>
        </w:rPr>
        <w:t>(aa)</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Initially </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1</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0</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0</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At equilibrium </w:t>
      </w:r>
      <w:r w:rsidRPr="003405C0">
        <w:rPr>
          <w:rFonts w:ascii="Bookman Old Style" w:eastAsiaTheme="minorEastAsia" w:hAnsi="Bookman Old Style" w:cs="Times New Roman"/>
          <w:color w:val="000000" w:themeColor="text1"/>
          <w:sz w:val="24"/>
          <w:szCs w:val="24"/>
        </w:rPr>
        <w:tab/>
        <w:t>(1-</w:t>
      </w:r>
      <m:oMath>
        <m:r>
          <w:rPr>
            <w:rFonts w:ascii="Cambria Math" w:eastAsiaTheme="minorEastAsia" w:hAnsi="Cambria Math" w:cs="Times New Roman"/>
            <w:color w:val="000000" w:themeColor="text1"/>
            <w:sz w:val="24"/>
            <w:szCs w:val="24"/>
          </w:rPr>
          <m:t>∝</m:t>
        </m:r>
      </m:oMath>
      <w:r w:rsidRPr="003405C0">
        <w:rPr>
          <w:rFonts w:ascii="Bookman Old Style" w:eastAsiaTheme="minorEastAsia" w:hAnsi="Bookman Old Style" w:cs="Times New Roman"/>
          <w:color w:val="000000" w:themeColor="text1"/>
          <w:sz w:val="24"/>
          <w:szCs w:val="24"/>
        </w:rPr>
        <w:t xml:space="preserve">)     </w:t>
      </w:r>
      <w:r w:rsidRPr="003405C0">
        <w:rPr>
          <w:rFonts w:ascii="Bookman Old Style" w:eastAsiaTheme="minorEastAsia" w:hAnsi="Bookman Old Style" w:cs="Times New Roman"/>
          <w:color w:val="000000" w:themeColor="text1"/>
          <w:sz w:val="24"/>
          <w:szCs w:val="24"/>
        </w:rPr>
        <w:tab/>
      </w:r>
      <m:oMath>
        <m:r>
          <w:rPr>
            <w:rFonts w:ascii="Cambria Math" w:eastAsiaTheme="minorEastAsia" w:hAnsi="Cambria Math" w:cs="Times New Roman"/>
            <w:color w:val="000000" w:themeColor="text1"/>
            <w:sz w:val="24"/>
            <w:szCs w:val="24"/>
          </w:rPr>
          <m:t>∝</m:t>
        </m:r>
      </m:oMath>
      <w:r w:rsidRPr="003405C0">
        <w:rPr>
          <w:rFonts w:ascii="Bookman Old Style" w:eastAsiaTheme="minorEastAsia" w:hAnsi="Bookman Old Style" w:cs="Times New Roman"/>
          <w:color w:val="000000" w:themeColor="text1"/>
          <w:sz w:val="24"/>
          <w:szCs w:val="24"/>
        </w:rPr>
        <w:t xml:space="preserve">                </w:t>
      </w:r>
      <m:oMath>
        <m:r>
          <w:rPr>
            <w:rFonts w:ascii="Cambria Math" w:eastAsiaTheme="minorEastAsia" w:hAnsi="Cambria Math" w:cs="Times New Roman"/>
            <w:color w:val="000000" w:themeColor="text1"/>
            <w:sz w:val="24"/>
            <w:szCs w:val="24"/>
          </w:rPr>
          <m:t>∝</m:t>
        </m:r>
      </m:oMath>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Ka = </w:t>
      </w:r>
      <m:oMath>
        <m:f>
          <m:fPr>
            <m:ctrlPr>
              <w:rPr>
                <w:rFonts w:ascii="Cambria Math" w:eastAsiaTheme="minorEastAsia" w:hAnsi="Cambria Math" w:cs="Times New Roman"/>
                <w:i/>
                <w:color w:val="000000" w:themeColor="text1"/>
                <w:sz w:val="24"/>
                <w:szCs w:val="24"/>
              </w:rPr>
            </m:ctrlPr>
          </m:fPr>
          <m:num>
            <m:d>
              <m:dPr>
                <m:begChr m:val="["/>
                <m:endChr m:val="]"/>
                <m:ctrlPr>
                  <w:rPr>
                    <w:rFonts w:ascii="Cambria Math" w:eastAsiaTheme="minorEastAsia" w:hAnsi="Cambria Math" w:cs="Times New Roman"/>
                    <w:i/>
                    <w:color w:val="000000" w:themeColor="text1"/>
                    <w:sz w:val="24"/>
                    <w:szCs w:val="24"/>
                  </w:rPr>
                </m:ctrlPr>
              </m:dPr>
              <m:e>
                <m:r>
                  <w:rPr>
                    <w:rFonts w:ascii="Cambria Math" w:eastAsiaTheme="minorEastAsia" w:hAnsi="Cambria Math" w:cs="Times New Roman"/>
                    <w:color w:val="000000" w:themeColor="text1"/>
                    <w:sz w:val="24"/>
                    <w:szCs w:val="24"/>
                  </w:rPr>
                  <m:t>HCOŌ</m:t>
                </m:r>
              </m:e>
            </m:d>
            <m:r>
              <w:rPr>
                <w:rFonts w:ascii="Cambria Math" w:eastAsiaTheme="minorEastAsia" w:hAnsi="Cambria Math" w:cs="Times New Roman"/>
                <w:color w:val="000000" w:themeColor="text1"/>
                <w:sz w:val="24"/>
                <w:szCs w:val="24"/>
              </w:rPr>
              <m:t>.[</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H</m:t>
                </m:r>
              </m:e>
              <m:sup>
                <m:r>
                  <w:rPr>
                    <w:rFonts w:ascii="Cambria Math" w:eastAsiaTheme="minorEastAsia" w:hAnsi="Cambria Math" w:cs="Times New Roman"/>
                    <w:color w:val="000000" w:themeColor="text1"/>
                    <w:sz w:val="24"/>
                    <w:szCs w:val="24"/>
                  </w:rPr>
                  <m:t>+</m:t>
                </m:r>
              </m:sup>
            </m:sSup>
            <m:r>
              <w:rPr>
                <w:rFonts w:ascii="Cambria Math" w:eastAsiaTheme="minorEastAsia" w:hAnsi="Cambria Math" w:cs="Times New Roman"/>
                <w:color w:val="000000" w:themeColor="text1"/>
                <w:sz w:val="24"/>
                <w:szCs w:val="24"/>
              </w:rPr>
              <m:t>]</m:t>
            </m:r>
          </m:num>
          <m:den>
            <m:r>
              <w:rPr>
                <w:rFonts w:ascii="Cambria Math" w:eastAsiaTheme="minorEastAsia" w:hAnsi="Cambria Math" w:cs="Times New Roman"/>
                <w:color w:val="000000" w:themeColor="text1"/>
                <w:sz w:val="24"/>
                <w:szCs w:val="24"/>
              </w:rPr>
              <m:t>[ClCOOH]</m:t>
            </m:r>
          </m:den>
        </m:f>
      </m:oMath>
      <w:r w:rsidRPr="003405C0">
        <w:rPr>
          <w:rFonts w:ascii="Bookman Old Style" w:eastAsiaTheme="minorEastAsia" w:hAnsi="Bookman Old Style" w:cs="Times New Roman"/>
          <w:color w:val="000000" w:themeColor="text1"/>
          <w:sz w:val="24"/>
          <w:szCs w:val="24"/>
        </w:rPr>
        <w:t xml:space="preserve">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C</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m:t>
                </m:r>
              </m:e>
              <m:sup>
                <m:r>
                  <w:rPr>
                    <w:rFonts w:ascii="Cambria Math" w:eastAsiaTheme="minorEastAsia" w:hAnsi="Cambria Math" w:cs="Times New Roman"/>
                    <w:color w:val="000000" w:themeColor="text1"/>
                    <w:sz w:val="24"/>
                    <w:szCs w:val="24"/>
                  </w:rPr>
                  <m:t>2</m:t>
                </m:r>
              </m:sup>
            </m:sSup>
          </m:num>
          <m:den>
            <m:r>
              <w:rPr>
                <w:rFonts w:ascii="Cambria Math" w:eastAsiaTheme="minorEastAsia" w:hAnsi="Cambria Math" w:cs="Times New Roman"/>
                <w:color w:val="000000" w:themeColor="text1"/>
                <w:sz w:val="24"/>
                <w:szCs w:val="24"/>
              </w:rPr>
              <m:t>1-∝</m:t>
            </m:r>
          </m:den>
        </m:f>
      </m:oMath>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lastRenderedPageBreak/>
        <w:t xml:space="preserve">Ka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0.01 x (0.18</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m:t>
                </m:r>
              </m:e>
              <m:sup>
                <m:r>
                  <w:rPr>
                    <w:rFonts w:ascii="Cambria Math" w:eastAsiaTheme="minorEastAsia" w:hAnsi="Cambria Math" w:cs="Times New Roman"/>
                    <w:color w:val="000000" w:themeColor="text1"/>
                    <w:sz w:val="24"/>
                    <w:szCs w:val="24"/>
                  </w:rPr>
                  <m:t>2</m:t>
                </m:r>
              </m:sup>
            </m:sSup>
          </m:num>
          <m:den>
            <m:r>
              <w:rPr>
                <w:rFonts w:ascii="Cambria Math" w:eastAsiaTheme="minorEastAsia" w:hAnsi="Cambria Math" w:cs="Times New Roman"/>
                <w:color w:val="000000" w:themeColor="text1"/>
                <w:sz w:val="24"/>
                <w:szCs w:val="24"/>
              </w:rPr>
              <m:t>1-0.18</m:t>
            </m:r>
          </m:den>
        </m:f>
      </m:oMath>
      <w:r w:rsidRPr="003405C0">
        <w:rPr>
          <w:rFonts w:ascii="Bookman Old Style" w:eastAsiaTheme="minorEastAsia" w:hAnsi="Bookman Old Style" w:cs="Times New Roman"/>
          <w:color w:val="000000" w:themeColor="text1"/>
          <w:sz w:val="24"/>
          <w:szCs w:val="24"/>
        </w:rPr>
        <w:t xml:space="preserve"> = 3.95 x 10</w:t>
      </w:r>
      <w:r w:rsidRPr="003405C0">
        <w:rPr>
          <w:rFonts w:ascii="Bookman Old Style" w:eastAsiaTheme="minorEastAsia" w:hAnsi="Bookman Old Style" w:cs="Times New Roman"/>
          <w:color w:val="000000" w:themeColor="text1"/>
          <w:sz w:val="24"/>
          <w:szCs w:val="24"/>
          <w:vertAlign w:val="superscript"/>
        </w:rPr>
        <w:t>-4</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pH from Ka = </w:t>
      </w:r>
      <m:oMath>
        <m:f>
          <m:fPr>
            <m:ctrlPr>
              <w:rPr>
                <w:rFonts w:ascii="Cambria Math" w:eastAsiaTheme="minorEastAsia" w:hAnsi="Cambria Math" w:cs="Times New Roman"/>
                <w:i/>
                <w:color w:val="000000" w:themeColor="text1"/>
                <w:sz w:val="24"/>
                <w:szCs w:val="24"/>
              </w:rPr>
            </m:ctrlPr>
          </m:fPr>
          <m:num>
            <m:d>
              <m:dPr>
                <m:begChr m:val="["/>
                <m:endChr m:val="]"/>
                <m:ctrlPr>
                  <w:rPr>
                    <w:rFonts w:ascii="Cambria Math" w:eastAsiaTheme="minorEastAsia" w:hAnsi="Cambria Math" w:cs="Times New Roman"/>
                    <w:i/>
                    <w:color w:val="000000" w:themeColor="text1"/>
                    <w:sz w:val="24"/>
                    <w:szCs w:val="24"/>
                  </w:rPr>
                </m:ctrlPr>
              </m:dPr>
              <m:e>
                <m:r>
                  <w:rPr>
                    <w:rFonts w:ascii="Cambria Math" w:eastAsiaTheme="minorEastAsia" w:hAnsi="Cambria Math" w:cs="Times New Roman"/>
                    <w:color w:val="000000" w:themeColor="text1"/>
                    <w:sz w:val="24"/>
                    <w:szCs w:val="24"/>
                  </w:rPr>
                  <m:t>HCOŌ</m:t>
                </m:r>
              </m:e>
            </m:d>
            <m:r>
              <w:rPr>
                <w:rFonts w:ascii="Cambria Math" w:eastAsiaTheme="minorEastAsia" w:hAnsi="Cambria Math" w:cs="Times New Roman"/>
                <w:color w:val="000000" w:themeColor="text1"/>
                <w:sz w:val="24"/>
                <w:szCs w:val="24"/>
              </w:rPr>
              <m:t>.[</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H</m:t>
                </m:r>
              </m:e>
              <m:sup>
                <m:r>
                  <w:rPr>
                    <w:rFonts w:ascii="Cambria Math" w:eastAsiaTheme="minorEastAsia" w:hAnsi="Cambria Math" w:cs="Times New Roman"/>
                    <w:color w:val="000000" w:themeColor="text1"/>
                    <w:sz w:val="24"/>
                    <w:szCs w:val="24"/>
                  </w:rPr>
                  <m:t>+</m:t>
                </m:r>
              </m:sup>
            </m:sSup>
            <m:r>
              <w:rPr>
                <w:rFonts w:ascii="Cambria Math" w:eastAsiaTheme="minorEastAsia" w:hAnsi="Cambria Math" w:cs="Times New Roman"/>
                <w:color w:val="000000" w:themeColor="text1"/>
                <w:sz w:val="24"/>
                <w:szCs w:val="24"/>
              </w:rPr>
              <m:t>]</m:t>
            </m:r>
          </m:num>
          <m:den>
            <m:r>
              <w:rPr>
                <w:rFonts w:ascii="Cambria Math" w:eastAsiaTheme="minorEastAsia" w:hAnsi="Cambria Math" w:cs="Times New Roman"/>
                <w:color w:val="000000" w:themeColor="text1"/>
                <w:sz w:val="24"/>
                <w:szCs w:val="24"/>
              </w:rPr>
              <m:t>[ClCOOH]</m:t>
            </m:r>
          </m:den>
        </m:f>
      </m:oMath>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at equilibrium (ClCOŌ] = [H</w:t>
      </w:r>
      <w:r w:rsidRPr="003405C0">
        <w:rPr>
          <w:rFonts w:ascii="Bookman Old Style" w:eastAsiaTheme="minorEastAsia" w:hAnsi="Bookman Old Style" w:cs="Times New Roman"/>
          <w:color w:val="000000" w:themeColor="text1"/>
          <w:sz w:val="24"/>
          <w:szCs w:val="24"/>
          <w:vertAlign w:val="superscript"/>
        </w:rPr>
        <w:t>+</w:t>
      </w:r>
      <w:r w:rsidRPr="003405C0">
        <w:rPr>
          <w:rFonts w:ascii="Bookman Old Style" w:eastAsiaTheme="minorEastAsia" w:hAnsi="Bookman Old Style" w:cs="Times New Roman"/>
          <w:color w:val="000000" w:themeColor="text1"/>
          <w:sz w:val="24"/>
          <w:szCs w:val="24"/>
        </w:rPr>
        <w:t>]</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Ka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H</m:t>
                </m:r>
              </m:e>
              <m:sup>
                <m:r>
                  <w:rPr>
                    <w:rFonts w:ascii="Cambria Math" w:eastAsiaTheme="minorEastAsia" w:hAnsi="Cambria Math" w:cs="Times New Roman"/>
                    <w:color w:val="000000" w:themeColor="text1"/>
                    <w:sz w:val="24"/>
                    <w:szCs w:val="24"/>
                  </w:rPr>
                  <m:t>+</m:t>
                </m:r>
              </m:sup>
            </m:sSup>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m:t>
                </m:r>
              </m:e>
              <m:sup>
                <m:r>
                  <w:rPr>
                    <w:rFonts w:ascii="Cambria Math" w:eastAsiaTheme="minorEastAsia" w:hAnsi="Cambria Math" w:cs="Times New Roman"/>
                    <w:color w:val="000000" w:themeColor="text1"/>
                    <w:sz w:val="24"/>
                    <w:szCs w:val="24"/>
                  </w:rPr>
                  <m:t>2</m:t>
                </m:r>
              </m:sup>
            </m:sSup>
          </m:num>
          <m:den>
            <m:r>
              <w:rPr>
                <w:rFonts w:ascii="Cambria Math" w:eastAsiaTheme="minorEastAsia" w:hAnsi="Cambria Math" w:cs="Times New Roman"/>
                <w:color w:val="000000" w:themeColor="text1"/>
                <w:sz w:val="24"/>
                <w:szCs w:val="24"/>
              </w:rPr>
              <m:t>[ClCOOH]</m:t>
            </m:r>
          </m:den>
        </m:f>
      </m:oMath>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[H</w:t>
      </w:r>
      <w:r w:rsidRPr="003405C0">
        <w:rPr>
          <w:rFonts w:ascii="Bookman Old Style" w:eastAsiaTheme="minorEastAsia" w:hAnsi="Bookman Old Style" w:cs="Times New Roman"/>
          <w:color w:val="000000" w:themeColor="text1"/>
          <w:sz w:val="24"/>
          <w:szCs w:val="24"/>
          <w:vertAlign w:val="superscript"/>
        </w:rPr>
        <w:t>+</w:t>
      </w:r>
      <w:r w:rsidRPr="003405C0">
        <w:rPr>
          <w:rFonts w:ascii="Bookman Old Style" w:eastAsiaTheme="minorEastAsia" w:hAnsi="Bookman Old Style" w:cs="Times New Roman"/>
          <w:color w:val="000000" w:themeColor="text1"/>
          <w:sz w:val="24"/>
          <w:szCs w:val="24"/>
        </w:rPr>
        <w:t xml:space="preserve">] = </w:t>
      </w:r>
      <m:oMath>
        <m:rad>
          <m:radPr>
            <m:degHide m:val="1"/>
            <m:ctrlPr>
              <w:rPr>
                <w:rFonts w:ascii="Cambria Math" w:eastAsiaTheme="minorEastAsia" w:hAnsi="Cambria Math" w:cs="Times New Roman"/>
                <w:i/>
                <w:color w:val="000000" w:themeColor="text1"/>
                <w:sz w:val="24"/>
                <w:szCs w:val="24"/>
              </w:rPr>
            </m:ctrlPr>
          </m:radPr>
          <m:deg/>
          <m:e>
            <m:r>
              <w:rPr>
                <w:rFonts w:ascii="Cambria Math" w:eastAsiaTheme="minorEastAsia" w:hAnsi="Cambria Math" w:cs="Times New Roman"/>
                <w:color w:val="000000" w:themeColor="text1"/>
                <w:sz w:val="24"/>
                <w:szCs w:val="24"/>
              </w:rPr>
              <m:t>Ka [ClCOO</m:t>
            </m:r>
            <m:r>
              <w:rPr>
                <w:rFonts w:ascii="Cambria Math" w:eastAsiaTheme="minorEastAsia" w:hAnsi="Cambria Math" w:cs="Times New Roman"/>
                <w:color w:val="000000" w:themeColor="text1"/>
                <w:sz w:val="24"/>
                <w:szCs w:val="24"/>
              </w:rPr>
              <m:t>H]</m:t>
            </m:r>
          </m:e>
        </m:rad>
      </m:oMath>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       =  </w:t>
      </w:r>
      <m:oMath>
        <m:rad>
          <m:radPr>
            <m:degHide m:val="1"/>
            <m:ctrlPr>
              <w:rPr>
                <w:rFonts w:ascii="Cambria Math" w:eastAsiaTheme="minorEastAsia" w:hAnsi="Cambria Math" w:cs="Times New Roman"/>
                <w:i/>
                <w:color w:val="000000" w:themeColor="text1"/>
                <w:sz w:val="24"/>
                <w:szCs w:val="24"/>
              </w:rPr>
            </m:ctrlPr>
          </m:radPr>
          <m:deg/>
          <m:e>
            <m:r>
              <w:rPr>
                <w:rFonts w:ascii="Cambria Math" w:eastAsiaTheme="minorEastAsia" w:hAnsi="Cambria Math" w:cs="Times New Roman"/>
                <w:color w:val="000000" w:themeColor="text1"/>
                <w:sz w:val="24"/>
                <w:szCs w:val="24"/>
              </w:rPr>
              <m:t xml:space="preserve">3.95 x </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10</m:t>
                </m:r>
              </m:e>
              <m:sup>
                <m:r>
                  <w:rPr>
                    <w:rFonts w:ascii="Cambria Math" w:eastAsiaTheme="minorEastAsia" w:hAnsi="Cambria Math" w:cs="Times New Roman"/>
                    <w:color w:val="000000" w:themeColor="text1"/>
                    <w:sz w:val="24"/>
                    <w:szCs w:val="24"/>
                  </w:rPr>
                  <m:t>-5</m:t>
                </m:r>
              </m:sup>
            </m:sSup>
            <m:r>
              <w:rPr>
                <w:rFonts w:ascii="Cambria Math" w:eastAsiaTheme="minorEastAsia" w:hAnsi="Cambria Math" w:cs="Times New Roman"/>
                <w:color w:val="000000" w:themeColor="text1"/>
                <w:sz w:val="24"/>
                <w:szCs w:val="24"/>
              </w:rPr>
              <m:t>x0.07</m:t>
            </m:r>
          </m:e>
        </m:rad>
      </m:oMath>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1.987 x 10</w:t>
      </w:r>
      <w:r w:rsidRPr="003405C0">
        <w:rPr>
          <w:rFonts w:ascii="Bookman Old Style" w:eastAsiaTheme="minorEastAsia" w:hAnsi="Bookman Old Style" w:cs="Times New Roman"/>
          <w:color w:val="000000" w:themeColor="text1"/>
          <w:sz w:val="24"/>
          <w:szCs w:val="24"/>
          <w:vertAlign w:val="superscript"/>
        </w:rPr>
        <w:t>-3</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But </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pH = -log</w:t>
      </w:r>
      <w:r w:rsidRPr="003405C0">
        <w:rPr>
          <w:rFonts w:ascii="Bookman Old Style" w:eastAsiaTheme="minorEastAsia" w:hAnsi="Bookman Old Style" w:cs="Times New Roman"/>
          <w:color w:val="000000" w:themeColor="text1"/>
          <w:sz w:val="24"/>
          <w:szCs w:val="24"/>
          <w:vertAlign w:val="subscript"/>
        </w:rPr>
        <w:t>10</w:t>
      </w:r>
      <w:r w:rsidRPr="003405C0">
        <w:rPr>
          <w:rFonts w:ascii="Bookman Old Style" w:eastAsiaTheme="minorEastAsia" w:hAnsi="Bookman Old Style" w:cs="Times New Roman"/>
          <w:color w:val="000000" w:themeColor="text1"/>
          <w:sz w:val="24"/>
          <w:szCs w:val="24"/>
        </w:rPr>
        <w:t>[H</w:t>
      </w:r>
      <w:r w:rsidRPr="003405C0">
        <w:rPr>
          <w:rFonts w:ascii="Bookman Old Style" w:eastAsiaTheme="minorEastAsia" w:hAnsi="Bookman Old Style" w:cs="Times New Roman"/>
          <w:color w:val="000000" w:themeColor="text1"/>
          <w:sz w:val="24"/>
          <w:szCs w:val="24"/>
          <w:vertAlign w:val="superscript"/>
        </w:rPr>
        <w:t>+</w:t>
      </w:r>
      <w:r w:rsidRPr="003405C0">
        <w:rPr>
          <w:rFonts w:ascii="Bookman Old Style" w:eastAsiaTheme="minorEastAsia" w:hAnsi="Bookman Old Style" w:cs="Times New Roman"/>
          <w:color w:val="000000" w:themeColor="text1"/>
          <w:sz w:val="24"/>
          <w:szCs w:val="24"/>
        </w:rPr>
        <w:t>]</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-log</w:t>
      </w:r>
      <w:r w:rsidRPr="003405C0">
        <w:rPr>
          <w:rFonts w:ascii="Bookman Old Style" w:eastAsiaTheme="minorEastAsia" w:hAnsi="Bookman Old Style" w:cs="Times New Roman"/>
          <w:color w:val="000000" w:themeColor="text1"/>
          <w:sz w:val="24"/>
          <w:szCs w:val="24"/>
          <w:vertAlign w:val="subscript"/>
        </w:rPr>
        <w:t>10</w:t>
      </w:r>
      <w:r w:rsidRPr="003405C0">
        <w:rPr>
          <w:rFonts w:ascii="Bookman Old Style" w:eastAsiaTheme="minorEastAsia" w:hAnsi="Bookman Old Style" w:cs="Times New Roman"/>
          <w:color w:val="000000" w:themeColor="text1"/>
          <w:sz w:val="24"/>
          <w:szCs w:val="24"/>
        </w:rPr>
        <w:t xml:space="preserve"> (1.987 x 10</w:t>
      </w:r>
      <w:r w:rsidRPr="003405C0">
        <w:rPr>
          <w:rFonts w:ascii="Bookman Old Style" w:eastAsiaTheme="minorEastAsia" w:hAnsi="Bookman Old Style" w:cs="Times New Roman"/>
          <w:color w:val="000000" w:themeColor="text1"/>
          <w:sz w:val="24"/>
          <w:szCs w:val="24"/>
          <w:vertAlign w:val="superscript"/>
        </w:rPr>
        <w:t>3</w:t>
      </w:r>
      <w:r w:rsidRPr="003405C0">
        <w:rPr>
          <w:rFonts w:ascii="Bookman Old Style" w:eastAsiaTheme="minorEastAsia" w:hAnsi="Bookman Old Style" w:cs="Times New Roman"/>
          <w:color w:val="000000" w:themeColor="text1"/>
          <w:sz w:val="24"/>
          <w:szCs w:val="24"/>
        </w:rPr>
        <w:t>]</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2.7</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For weak bases eg Ammonia, they ionizes as follows</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NH</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(aa) + H</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O(l)                       NH</w:t>
      </w:r>
      <w:r w:rsidRPr="003405C0">
        <w:rPr>
          <w:rFonts w:ascii="Bookman Old Style" w:eastAsiaTheme="minorEastAsia" w:hAnsi="Bookman Old Style" w:cs="Times New Roman"/>
          <w:color w:val="000000" w:themeColor="text1"/>
          <w:sz w:val="24"/>
          <w:szCs w:val="24"/>
          <w:vertAlign w:val="subscript"/>
        </w:rPr>
        <w:t>4</w:t>
      </w:r>
      <w:r w:rsidRPr="003405C0">
        <w:rPr>
          <w:rFonts w:ascii="Bookman Old Style" w:eastAsiaTheme="minorEastAsia" w:hAnsi="Bookman Old Style" w:cs="Times New Roman"/>
          <w:color w:val="000000" w:themeColor="text1"/>
          <w:sz w:val="24"/>
          <w:szCs w:val="24"/>
          <w:vertAlign w:val="superscript"/>
        </w:rPr>
        <w:t>+</w:t>
      </w:r>
      <w:r w:rsidRPr="003405C0">
        <w:rPr>
          <w:rFonts w:ascii="Bookman Old Style" w:eastAsiaTheme="minorEastAsia" w:hAnsi="Bookman Old Style" w:cs="Times New Roman"/>
          <w:color w:val="000000" w:themeColor="text1"/>
          <w:sz w:val="24"/>
          <w:szCs w:val="24"/>
        </w:rPr>
        <w:t>(aq) + ŌH(aa)</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By law of mass action</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Kb = </w:t>
      </w:r>
      <m:oMath>
        <m:f>
          <m:fPr>
            <m:ctrlPr>
              <w:rPr>
                <w:rFonts w:ascii="Cambria Math" w:eastAsiaTheme="minorEastAsia" w:hAnsi="Cambria Math" w:cs="Times New Roman"/>
                <w:i/>
                <w:color w:val="000000" w:themeColor="text1"/>
                <w:sz w:val="24"/>
                <w:szCs w:val="24"/>
              </w:rPr>
            </m:ctrlPr>
          </m:fPr>
          <m:num>
            <m:d>
              <m:dPr>
                <m:begChr m:val="["/>
                <m:endChr m:val="]"/>
                <m:ctrlPr>
                  <w:rPr>
                    <w:rFonts w:ascii="Cambria Math" w:eastAsiaTheme="minorEastAsia" w:hAnsi="Cambria Math" w:cs="Times New Roman"/>
                    <w:i/>
                    <w:color w:val="000000" w:themeColor="text1"/>
                    <w:sz w:val="24"/>
                    <w:szCs w:val="24"/>
                  </w:rPr>
                </m:ctrlPr>
              </m:dPr>
              <m:e>
                <m:sSubSup>
                  <m:sSubSupPr>
                    <m:ctrlPr>
                      <w:rPr>
                        <w:rFonts w:ascii="Cambria Math" w:eastAsiaTheme="minorEastAsia" w:hAnsi="Cambria Math" w:cs="Times New Roman"/>
                        <w:i/>
                        <w:color w:val="000000" w:themeColor="text1"/>
                        <w:sz w:val="24"/>
                        <w:szCs w:val="24"/>
                      </w:rPr>
                    </m:ctrlPr>
                  </m:sSubSupPr>
                  <m:e>
                    <m:r>
                      <w:rPr>
                        <w:rFonts w:ascii="Cambria Math" w:eastAsiaTheme="minorEastAsia" w:hAnsi="Cambria Math" w:cs="Times New Roman"/>
                        <w:color w:val="000000" w:themeColor="text1"/>
                        <w:sz w:val="24"/>
                        <w:szCs w:val="24"/>
                      </w:rPr>
                      <m:t>NH</m:t>
                    </m:r>
                  </m:e>
                  <m:sub>
                    <m:r>
                      <w:rPr>
                        <w:rFonts w:ascii="Cambria Math" w:eastAsiaTheme="minorEastAsia" w:hAnsi="Cambria Math" w:cs="Times New Roman"/>
                        <w:color w:val="000000" w:themeColor="text1"/>
                        <w:sz w:val="24"/>
                        <w:szCs w:val="24"/>
                      </w:rPr>
                      <m:t>4</m:t>
                    </m:r>
                  </m:sub>
                  <m:sup>
                    <m:r>
                      <w:rPr>
                        <w:rFonts w:ascii="Cambria Math" w:eastAsiaTheme="minorEastAsia" w:hAnsi="Cambria Math" w:cs="Times New Roman"/>
                        <w:color w:val="000000" w:themeColor="text1"/>
                        <w:sz w:val="24"/>
                        <w:szCs w:val="24"/>
                      </w:rPr>
                      <m:t>+</m:t>
                    </m:r>
                  </m:sup>
                </m:sSubSup>
              </m:e>
            </m:d>
            <m:r>
              <w:rPr>
                <w:rFonts w:ascii="Cambria Math" w:eastAsiaTheme="minorEastAsia" w:hAnsi="Cambria Math" w:cs="Times New Roman"/>
                <w:color w:val="000000" w:themeColor="text1"/>
                <w:sz w:val="24"/>
                <w:szCs w:val="24"/>
              </w:rPr>
              <m:t>.[ŌH]</m:t>
            </m:r>
          </m:num>
          <m:den>
            <m:r>
              <w:rPr>
                <w:rFonts w:ascii="Cambria Math" w:eastAsiaTheme="minorEastAsia" w:hAnsi="Cambria Math" w:cs="Times New Roman"/>
                <w:color w:val="000000" w:themeColor="text1"/>
                <w:sz w:val="24"/>
                <w:szCs w:val="24"/>
              </w:rPr>
              <m:t>[</m:t>
            </m:r>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NH</m:t>
                </m:r>
              </m:e>
              <m:sub>
                <m:r>
                  <w:rPr>
                    <w:rFonts w:ascii="Cambria Math" w:eastAsiaTheme="minorEastAsia" w:hAnsi="Cambria Math" w:cs="Times New Roman"/>
                    <w:color w:val="000000" w:themeColor="text1"/>
                    <w:sz w:val="24"/>
                    <w:szCs w:val="24"/>
                  </w:rPr>
                  <m:t>3</m:t>
                </m:r>
              </m:sub>
            </m:sSub>
            <m:r>
              <w:rPr>
                <w:rFonts w:ascii="Cambria Math" w:eastAsiaTheme="minorEastAsia" w:hAnsi="Cambria Math" w:cs="Times New Roman"/>
                <w:color w:val="000000" w:themeColor="text1"/>
                <w:sz w:val="24"/>
                <w:szCs w:val="24"/>
              </w:rPr>
              <m:t>]</m:t>
            </m:r>
          </m:den>
        </m:f>
      </m:oMath>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Note: water is in large excess so its concentration remains constant</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At equilibrium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H</m:t>
                </m:r>
              </m:e>
              <m:sup>
                <m:r>
                  <w:rPr>
                    <w:rFonts w:ascii="Cambria Math" w:eastAsiaTheme="minorEastAsia" w:hAnsi="Cambria Math" w:cs="Times New Roman"/>
                    <w:color w:val="000000" w:themeColor="text1"/>
                    <w:sz w:val="24"/>
                    <w:szCs w:val="24"/>
                  </w:rPr>
                  <m:t>+</m:t>
                </m:r>
              </m:sup>
            </m:sSup>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m:t>
                </m:r>
              </m:e>
              <m:sup>
                <m:r>
                  <w:rPr>
                    <w:rFonts w:ascii="Cambria Math" w:eastAsiaTheme="minorEastAsia" w:hAnsi="Cambria Math" w:cs="Times New Roman"/>
                    <w:color w:val="000000" w:themeColor="text1"/>
                    <w:sz w:val="24"/>
                    <w:szCs w:val="24"/>
                  </w:rPr>
                  <m:t>2</m:t>
                </m:r>
              </m:sup>
            </m:sSup>
          </m:num>
          <m:den>
            <m:r>
              <w:rPr>
                <w:rFonts w:ascii="Cambria Math" w:eastAsiaTheme="minorEastAsia" w:hAnsi="Cambria Math" w:cs="Times New Roman"/>
                <w:color w:val="000000" w:themeColor="text1"/>
                <w:sz w:val="24"/>
                <w:szCs w:val="24"/>
              </w:rPr>
              <m:t>[</m:t>
            </m:r>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NH</m:t>
                </m:r>
              </m:e>
              <m:sub>
                <m:r>
                  <w:rPr>
                    <w:rFonts w:ascii="Cambria Math" w:eastAsiaTheme="minorEastAsia" w:hAnsi="Cambria Math" w:cs="Times New Roman"/>
                    <w:color w:val="000000" w:themeColor="text1"/>
                    <w:sz w:val="24"/>
                    <w:szCs w:val="24"/>
                  </w:rPr>
                  <m:t>3</m:t>
                </m:r>
              </m:sub>
            </m:sSub>
            <m:r>
              <w:rPr>
                <w:rFonts w:ascii="Cambria Math" w:eastAsiaTheme="minorEastAsia" w:hAnsi="Cambria Math" w:cs="Times New Roman"/>
                <w:color w:val="000000" w:themeColor="text1"/>
                <w:sz w:val="24"/>
                <w:szCs w:val="24"/>
              </w:rPr>
              <m:t>]</m:t>
            </m:r>
          </m:den>
        </m:f>
      </m:oMath>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[ŌH] = </w:t>
      </w:r>
      <m:oMath>
        <m:rad>
          <m:radPr>
            <m:degHide m:val="1"/>
            <m:ctrlPr>
              <w:rPr>
                <w:rFonts w:ascii="Cambria Math" w:eastAsiaTheme="minorEastAsia" w:hAnsi="Cambria Math" w:cs="Times New Roman"/>
                <w:i/>
                <w:color w:val="000000" w:themeColor="text1"/>
                <w:sz w:val="24"/>
                <w:szCs w:val="24"/>
              </w:rPr>
            </m:ctrlPr>
          </m:radPr>
          <m:deg/>
          <m:e>
            <m:r>
              <w:rPr>
                <w:rFonts w:ascii="Cambria Math" w:eastAsiaTheme="minorEastAsia" w:hAnsi="Cambria Math" w:cs="Times New Roman"/>
                <w:color w:val="000000" w:themeColor="text1"/>
                <w:sz w:val="24"/>
                <w:szCs w:val="24"/>
              </w:rPr>
              <m:t>Kb[</m:t>
            </m:r>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NH</m:t>
                </m:r>
              </m:e>
              <m:sub>
                <m:r>
                  <w:rPr>
                    <w:rFonts w:ascii="Cambria Math" w:eastAsiaTheme="minorEastAsia" w:hAnsi="Cambria Math" w:cs="Times New Roman"/>
                    <w:color w:val="000000" w:themeColor="text1"/>
                    <w:sz w:val="24"/>
                    <w:szCs w:val="24"/>
                  </w:rPr>
                  <m:t>3</m:t>
                </m:r>
              </m:sub>
            </m:sSub>
            <m:r>
              <w:rPr>
                <w:rFonts w:ascii="Cambria Math" w:eastAsiaTheme="minorEastAsia" w:hAnsi="Cambria Math" w:cs="Times New Roman"/>
                <w:color w:val="000000" w:themeColor="text1"/>
                <w:sz w:val="24"/>
                <w:szCs w:val="24"/>
              </w:rPr>
              <m:t>]</m:t>
            </m:r>
          </m:e>
        </m:rad>
      </m:oMath>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[H</w:t>
      </w:r>
      <w:r w:rsidRPr="003405C0">
        <w:rPr>
          <w:rFonts w:ascii="Bookman Old Style" w:eastAsiaTheme="minorEastAsia" w:hAnsi="Bookman Old Style" w:cs="Times New Roman"/>
          <w:color w:val="000000" w:themeColor="text1"/>
          <w:sz w:val="24"/>
          <w:szCs w:val="24"/>
          <w:vertAlign w:val="superscript"/>
        </w:rPr>
        <w:t>+</w:t>
      </w:r>
      <w:r w:rsidRPr="003405C0">
        <w:rPr>
          <w:rFonts w:ascii="Bookman Old Style" w:eastAsiaTheme="minorEastAsia" w:hAnsi="Bookman Old Style" w:cs="Times New Roman"/>
          <w:color w:val="000000" w:themeColor="text1"/>
          <w:sz w:val="24"/>
          <w:szCs w:val="24"/>
        </w:rPr>
        <w:t xml:space="preserve">]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Kw</m:t>
            </m:r>
          </m:num>
          <m:den>
            <m:r>
              <w:rPr>
                <w:rFonts w:ascii="Cambria Math" w:eastAsiaTheme="minorEastAsia" w:hAnsi="Cambria Math" w:cs="Times New Roman"/>
                <w:color w:val="000000" w:themeColor="text1"/>
                <w:sz w:val="24"/>
                <w:szCs w:val="24"/>
              </w:rPr>
              <m:t>[ŌH]</m:t>
            </m:r>
          </m:den>
        </m:f>
      </m:oMath>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Kw</m:t>
            </m:r>
          </m:num>
          <m:den>
            <m:rad>
              <m:radPr>
                <m:degHide m:val="1"/>
                <m:ctrlPr>
                  <w:rPr>
                    <w:rFonts w:ascii="Cambria Math" w:eastAsiaTheme="minorEastAsia" w:hAnsi="Cambria Math" w:cs="Times New Roman"/>
                    <w:i/>
                    <w:color w:val="000000" w:themeColor="text1"/>
                    <w:sz w:val="24"/>
                    <w:szCs w:val="24"/>
                  </w:rPr>
                </m:ctrlPr>
              </m:radPr>
              <m:deg/>
              <m:e>
                <m:r>
                  <w:rPr>
                    <w:rFonts w:ascii="Cambria Math" w:eastAsiaTheme="minorEastAsia" w:hAnsi="Cambria Math" w:cs="Times New Roman"/>
                    <w:color w:val="000000" w:themeColor="text1"/>
                    <w:sz w:val="24"/>
                    <w:szCs w:val="24"/>
                  </w:rPr>
                  <m:t>Kb[</m:t>
                </m:r>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NH</m:t>
                    </m:r>
                  </m:e>
                  <m:sub>
                    <m:r>
                      <w:rPr>
                        <w:rFonts w:ascii="Cambria Math" w:eastAsiaTheme="minorEastAsia" w:hAnsi="Cambria Math" w:cs="Times New Roman"/>
                        <w:color w:val="000000" w:themeColor="text1"/>
                        <w:sz w:val="24"/>
                        <w:szCs w:val="24"/>
                      </w:rPr>
                      <m:t>3</m:t>
                    </m:r>
                  </m:sub>
                </m:sSub>
                <m:r>
                  <w:rPr>
                    <w:rFonts w:ascii="Cambria Math" w:eastAsiaTheme="minorEastAsia" w:hAnsi="Cambria Math" w:cs="Times New Roman"/>
                    <w:color w:val="000000" w:themeColor="text1"/>
                    <w:sz w:val="24"/>
                    <w:szCs w:val="24"/>
                  </w:rPr>
                  <m:t>]</m:t>
                </m:r>
              </m:e>
            </m:rad>
          </m:den>
        </m:f>
      </m:oMath>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Calculate the pH of a 0.1M solution of Ammonia at 25</w:t>
      </w:r>
      <w:r w:rsidRPr="003405C0">
        <w:rPr>
          <w:rFonts w:ascii="Bookman Old Style" w:eastAsiaTheme="minorEastAsia" w:hAnsi="Bookman Old Style" w:cs="Times New Roman"/>
          <w:color w:val="000000" w:themeColor="text1"/>
          <w:sz w:val="24"/>
          <w:szCs w:val="24"/>
          <w:vertAlign w:val="superscript"/>
        </w:rPr>
        <w:t>0</w:t>
      </w:r>
      <w:r w:rsidRPr="003405C0">
        <w:rPr>
          <w:rFonts w:ascii="Bookman Old Style" w:eastAsiaTheme="minorEastAsia" w:hAnsi="Bookman Old Style" w:cs="Times New Roman"/>
          <w:color w:val="000000" w:themeColor="text1"/>
          <w:sz w:val="24"/>
          <w:szCs w:val="24"/>
        </w:rPr>
        <w:t>C (Kb(NH</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 = 1.75 x 10</w:t>
      </w:r>
      <w:r w:rsidRPr="003405C0">
        <w:rPr>
          <w:rFonts w:ascii="Bookman Old Style" w:eastAsiaTheme="minorEastAsia" w:hAnsi="Bookman Old Style" w:cs="Times New Roman"/>
          <w:color w:val="000000" w:themeColor="text1"/>
          <w:sz w:val="24"/>
          <w:szCs w:val="24"/>
          <w:vertAlign w:val="superscript"/>
        </w:rPr>
        <w:t>-5</w:t>
      </w:r>
      <w:r w:rsidRPr="003405C0">
        <w:rPr>
          <w:rFonts w:ascii="Bookman Old Style" w:eastAsiaTheme="minorEastAsia" w:hAnsi="Bookman Old Style" w:cs="Times New Roman"/>
          <w:color w:val="000000" w:themeColor="text1"/>
          <w:sz w:val="24"/>
          <w:szCs w:val="24"/>
        </w:rPr>
        <w:t xml:space="preserve"> moldm</w:t>
      </w:r>
      <w:r w:rsidRPr="003405C0">
        <w:rPr>
          <w:rFonts w:ascii="Bookman Old Style" w:eastAsiaTheme="minorEastAsia" w:hAnsi="Bookman Old Style" w:cs="Times New Roman"/>
          <w:color w:val="000000" w:themeColor="text1"/>
          <w:sz w:val="24"/>
          <w:szCs w:val="24"/>
          <w:vertAlign w:val="superscript"/>
        </w:rPr>
        <w:t>-3</w:t>
      </w:r>
      <w:r w:rsidRPr="003405C0">
        <w:rPr>
          <w:rFonts w:ascii="Bookman Old Style" w:eastAsiaTheme="minorEastAsia" w:hAnsi="Bookman Old Style" w:cs="Times New Roman"/>
          <w:color w:val="000000" w:themeColor="text1"/>
          <w:sz w:val="24"/>
          <w:szCs w:val="24"/>
        </w:rPr>
        <w:t xml:space="preserve"> at 23</w:t>
      </w:r>
      <w:r w:rsidRPr="003405C0">
        <w:rPr>
          <w:rFonts w:ascii="Bookman Old Style" w:eastAsiaTheme="minorEastAsia" w:hAnsi="Bookman Old Style" w:cs="Times New Roman"/>
          <w:color w:val="000000" w:themeColor="text1"/>
          <w:sz w:val="24"/>
          <w:szCs w:val="24"/>
          <w:vertAlign w:val="superscript"/>
        </w:rPr>
        <w:t>0</w:t>
      </w:r>
      <w:r w:rsidRPr="003405C0">
        <w:rPr>
          <w:rFonts w:ascii="Bookman Old Style" w:eastAsiaTheme="minorEastAsia" w:hAnsi="Bookman Old Style" w:cs="Times New Roman"/>
          <w:color w:val="000000" w:themeColor="text1"/>
          <w:sz w:val="24"/>
          <w:szCs w:val="24"/>
        </w:rPr>
        <w:t>C.</w:t>
      </w:r>
    </w:p>
    <w:p w:rsidR="00065FBF" w:rsidRPr="003405C0" w:rsidRDefault="00065FBF" w:rsidP="00FE2E2C">
      <w:pPr>
        <w:spacing w:after="0" w:line="240" w:lineRule="auto"/>
        <w:jc w:val="both"/>
        <w:rPr>
          <w:rFonts w:ascii="Bookman Old Style" w:eastAsiaTheme="minorEastAsia" w:hAnsi="Bookman Old Style" w:cs="Times New Roman"/>
          <w:b/>
          <w:color w:val="000000" w:themeColor="text1"/>
          <w:sz w:val="24"/>
          <w:szCs w:val="24"/>
        </w:rPr>
      </w:pPr>
      <w:r w:rsidRPr="003405C0">
        <w:rPr>
          <w:rFonts w:ascii="Bookman Old Style" w:eastAsiaTheme="minorEastAsia" w:hAnsi="Bookman Old Style" w:cs="Times New Roman"/>
          <w:b/>
          <w:color w:val="000000" w:themeColor="text1"/>
          <w:sz w:val="24"/>
          <w:szCs w:val="24"/>
        </w:rPr>
        <w:t>Solution</w:t>
      </w:r>
    </w:p>
    <w:p w:rsidR="00065FBF" w:rsidRPr="003405C0" w:rsidRDefault="00065FBF" w:rsidP="00FE2E2C">
      <w:pPr>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NH</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(aa) + H</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 xml:space="preserve">O(aa)             </w:t>
      </w:r>
      <m:oMath>
        <m:sSubSup>
          <m:sSubSupPr>
            <m:ctrlPr>
              <w:rPr>
                <w:rFonts w:ascii="Cambria Math" w:eastAsiaTheme="minorEastAsia" w:hAnsi="Cambria Math" w:cs="Times New Roman"/>
                <w:i/>
                <w:color w:val="000000" w:themeColor="text1"/>
                <w:sz w:val="24"/>
                <w:szCs w:val="24"/>
              </w:rPr>
            </m:ctrlPr>
          </m:sSubSupPr>
          <m:e>
            <m:r>
              <w:rPr>
                <w:rFonts w:ascii="Cambria Math" w:eastAsiaTheme="minorEastAsia" w:hAnsi="Cambria Math" w:cs="Times New Roman"/>
                <w:color w:val="000000" w:themeColor="text1"/>
                <w:sz w:val="24"/>
                <w:szCs w:val="24"/>
              </w:rPr>
              <m:t>NH</m:t>
            </m:r>
          </m:e>
          <m:sub>
            <m:r>
              <w:rPr>
                <w:rFonts w:ascii="Cambria Math" w:eastAsiaTheme="minorEastAsia" w:hAnsi="Cambria Math" w:cs="Times New Roman"/>
                <w:color w:val="000000" w:themeColor="text1"/>
                <w:sz w:val="24"/>
                <w:szCs w:val="24"/>
              </w:rPr>
              <m:t>4</m:t>
            </m:r>
          </m:sub>
          <m:sup>
            <m:r>
              <w:rPr>
                <w:rFonts w:ascii="Cambria Math" w:eastAsiaTheme="minorEastAsia" w:hAnsi="Cambria Math" w:cs="Times New Roman"/>
                <w:color w:val="000000" w:themeColor="text1"/>
                <w:sz w:val="24"/>
                <w:szCs w:val="24"/>
              </w:rPr>
              <m:t>+</m:t>
            </m:r>
          </m:sup>
        </m:sSubSup>
      </m:oMath>
      <w:r w:rsidRPr="003405C0">
        <w:rPr>
          <w:rFonts w:ascii="Bookman Old Style" w:eastAsiaTheme="minorEastAsia" w:hAnsi="Bookman Old Style" w:cs="Times New Roman"/>
          <w:color w:val="000000" w:themeColor="text1"/>
          <w:sz w:val="24"/>
          <w:szCs w:val="24"/>
        </w:rPr>
        <w:t>(aa) + ŌH</w:t>
      </w:r>
    </w:p>
    <w:p w:rsidR="00065FBF" w:rsidRPr="003405C0" w:rsidRDefault="00065FBF" w:rsidP="00FE2E2C">
      <w:pPr>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Kb = </w:t>
      </w:r>
      <m:oMath>
        <m:f>
          <m:fPr>
            <m:ctrlPr>
              <w:rPr>
                <w:rFonts w:ascii="Cambria Math" w:eastAsiaTheme="minorEastAsia" w:hAnsi="Cambria Math" w:cs="Times New Roman"/>
                <w:i/>
                <w:color w:val="000000" w:themeColor="text1"/>
                <w:sz w:val="24"/>
                <w:szCs w:val="24"/>
              </w:rPr>
            </m:ctrlPr>
          </m:fPr>
          <m:num>
            <m:d>
              <m:dPr>
                <m:begChr m:val="["/>
                <m:endChr m:val="]"/>
                <m:ctrlPr>
                  <w:rPr>
                    <w:rFonts w:ascii="Cambria Math" w:eastAsiaTheme="minorEastAsia" w:hAnsi="Cambria Math" w:cs="Times New Roman"/>
                    <w:i/>
                    <w:color w:val="000000" w:themeColor="text1"/>
                    <w:sz w:val="24"/>
                    <w:szCs w:val="24"/>
                  </w:rPr>
                </m:ctrlPr>
              </m:dPr>
              <m:e>
                <m:sSubSup>
                  <m:sSubSupPr>
                    <m:ctrlPr>
                      <w:rPr>
                        <w:rFonts w:ascii="Cambria Math" w:eastAsiaTheme="minorEastAsia" w:hAnsi="Cambria Math" w:cs="Times New Roman"/>
                        <w:i/>
                        <w:color w:val="000000" w:themeColor="text1"/>
                        <w:sz w:val="24"/>
                        <w:szCs w:val="24"/>
                      </w:rPr>
                    </m:ctrlPr>
                  </m:sSubSupPr>
                  <m:e>
                    <m:r>
                      <w:rPr>
                        <w:rFonts w:ascii="Cambria Math" w:eastAsiaTheme="minorEastAsia" w:hAnsi="Cambria Math" w:cs="Times New Roman"/>
                        <w:color w:val="000000" w:themeColor="text1"/>
                        <w:sz w:val="24"/>
                        <w:szCs w:val="24"/>
                      </w:rPr>
                      <m:t>NH</m:t>
                    </m:r>
                  </m:e>
                  <m:sub>
                    <m:r>
                      <w:rPr>
                        <w:rFonts w:ascii="Cambria Math" w:eastAsiaTheme="minorEastAsia" w:hAnsi="Cambria Math" w:cs="Times New Roman"/>
                        <w:color w:val="000000" w:themeColor="text1"/>
                        <w:sz w:val="24"/>
                        <w:szCs w:val="24"/>
                      </w:rPr>
                      <m:t>4</m:t>
                    </m:r>
                  </m:sub>
                  <m:sup>
                    <m:r>
                      <w:rPr>
                        <w:rFonts w:ascii="Cambria Math" w:eastAsiaTheme="minorEastAsia" w:hAnsi="Cambria Math" w:cs="Times New Roman"/>
                        <w:color w:val="000000" w:themeColor="text1"/>
                        <w:sz w:val="24"/>
                        <w:szCs w:val="24"/>
                      </w:rPr>
                      <m:t>+</m:t>
                    </m:r>
                  </m:sup>
                </m:sSubSup>
              </m:e>
            </m:d>
            <m:r>
              <w:rPr>
                <w:rFonts w:ascii="Cambria Math" w:eastAsiaTheme="minorEastAsia" w:hAnsi="Cambria Math" w:cs="Times New Roman"/>
                <w:color w:val="000000" w:themeColor="text1"/>
                <w:sz w:val="24"/>
                <w:szCs w:val="24"/>
              </w:rPr>
              <m:t>.[ŌH]</m:t>
            </m:r>
          </m:num>
          <m:den>
            <m:r>
              <w:rPr>
                <w:rFonts w:ascii="Cambria Math" w:eastAsiaTheme="minorEastAsia" w:hAnsi="Cambria Math" w:cs="Times New Roman"/>
                <w:color w:val="000000" w:themeColor="text1"/>
                <w:sz w:val="24"/>
                <w:szCs w:val="24"/>
              </w:rPr>
              <m:t>[</m:t>
            </m:r>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NH</m:t>
                </m:r>
              </m:e>
              <m:sub>
                <m:r>
                  <w:rPr>
                    <w:rFonts w:ascii="Cambria Math" w:eastAsiaTheme="minorEastAsia" w:hAnsi="Cambria Math" w:cs="Times New Roman"/>
                    <w:color w:val="000000" w:themeColor="text1"/>
                    <w:sz w:val="24"/>
                    <w:szCs w:val="24"/>
                  </w:rPr>
                  <m:t>3</m:t>
                </m:r>
              </m:sub>
            </m:sSub>
            <m:r>
              <w:rPr>
                <w:rFonts w:ascii="Cambria Math" w:eastAsiaTheme="minorEastAsia" w:hAnsi="Cambria Math" w:cs="Times New Roman"/>
                <w:color w:val="000000" w:themeColor="text1"/>
                <w:sz w:val="24"/>
                <w:szCs w:val="24"/>
              </w:rPr>
              <m:t>]</m:t>
            </m:r>
          </m:den>
        </m:f>
      </m:oMath>
    </w:p>
    <w:p w:rsidR="00065FBF" w:rsidRPr="003405C0" w:rsidRDefault="00065FBF" w:rsidP="00FE2E2C">
      <w:pPr>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At equilibrium </w:t>
      </w:r>
      <m:oMath>
        <m:sSubSup>
          <m:sSubSupPr>
            <m:ctrlPr>
              <w:rPr>
                <w:rFonts w:ascii="Cambria Math" w:eastAsiaTheme="minorEastAsia" w:hAnsi="Cambria Math" w:cs="Times New Roman"/>
                <w:i/>
                <w:color w:val="000000" w:themeColor="text1"/>
                <w:sz w:val="24"/>
                <w:szCs w:val="24"/>
              </w:rPr>
            </m:ctrlPr>
          </m:sSubSupPr>
          <m:e>
            <m:r>
              <w:rPr>
                <w:rFonts w:ascii="Cambria Math" w:eastAsiaTheme="minorEastAsia" w:hAnsi="Cambria Math" w:cs="Times New Roman"/>
                <w:color w:val="000000" w:themeColor="text1"/>
                <w:sz w:val="24"/>
                <w:szCs w:val="24"/>
              </w:rPr>
              <m:t>[NH</m:t>
            </m:r>
          </m:e>
          <m:sub>
            <m:r>
              <w:rPr>
                <w:rFonts w:ascii="Cambria Math" w:eastAsiaTheme="minorEastAsia" w:hAnsi="Cambria Math" w:cs="Times New Roman"/>
                <w:color w:val="000000" w:themeColor="text1"/>
                <w:sz w:val="24"/>
                <w:szCs w:val="24"/>
              </w:rPr>
              <m:t>4</m:t>
            </m:r>
          </m:sub>
          <m:sup>
            <m:r>
              <w:rPr>
                <w:rFonts w:ascii="Cambria Math" w:eastAsiaTheme="minorEastAsia" w:hAnsi="Cambria Math" w:cs="Times New Roman"/>
                <w:color w:val="000000" w:themeColor="text1"/>
                <w:sz w:val="24"/>
                <w:szCs w:val="24"/>
              </w:rPr>
              <m:t>+</m:t>
            </m:r>
          </m:sup>
        </m:sSubSup>
      </m:oMath>
      <w:r w:rsidRPr="003405C0">
        <w:rPr>
          <w:rFonts w:ascii="Bookman Old Style" w:eastAsiaTheme="minorEastAsia" w:hAnsi="Bookman Old Style" w:cs="Times New Roman"/>
          <w:color w:val="000000" w:themeColor="text1"/>
          <w:sz w:val="24"/>
          <w:szCs w:val="24"/>
        </w:rPr>
        <w:t>] = [ŌH]</w:t>
      </w:r>
    </w:p>
    <w:p w:rsidR="00065FBF" w:rsidRPr="003405C0" w:rsidRDefault="00065FBF" w:rsidP="00FE2E2C">
      <w:pPr>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Kb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[ŌH</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m:t>
                </m:r>
              </m:e>
              <m:sup>
                <m:r>
                  <w:rPr>
                    <w:rFonts w:ascii="Cambria Math" w:eastAsiaTheme="minorEastAsia" w:hAnsi="Cambria Math" w:cs="Times New Roman"/>
                    <w:color w:val="000000" w:themeColor="text1"/>
                    <w:sz w:val="24"/>
                    <w:szCs w:val="24"/>
                  </w:rPr>
                  <m:t>2</m:t>
                </m:r>
              </m:sup>
            </m:sSup>
          </m:num>
          <m:den>
            <m:r>
              <w:rPr>
                <w:rFonts w:ascii="Cambria Math" w:eastAsiaTheme="minorEastAsia" w:hAnsi="Cambria Math" w:cs="Times New Roman"/>
                <w:color w:val="000000" w:themeColor="text1"/>
                <w:sz w:val="24"/>
                <w:szCs w:val="24"/>
              </w:rPr>
              <m:t>[</m:t>
            </m:r>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NH</m:t>
                </m:r>
              </m:e>
              <m:sub>
                <m:r>
                  <w:rPr>
                    <w:rFonts w:ascii="Cambria Math" w:eastAsiaTheme="minorEastAsia" w:hAnsi="Cambria Math" w:cs="Times New Roman"/>
                    <w:color w:val="000000" w:themeColor="text1"/>
                    <w:sz w:val="24"/>
                    <w:szCs w:val="24"/>
                  </w:rPr>
                  <m:t>3</m:t>
                </m:r>
              </m:sub>
            </m:sSub>
            <m:r>
              <w:rPr>
                <w:rFonts w:ascii="Cambria Math" w:eastAsiaTheme="minorEastAsia" w:hAnsi="Cambria Math" w:cs="Times New Roman"/>
                <w:color w:val="000000" w:themeColor="text1"/>
                <w:sz w:val="24"/>
                <w:szCs w:val="24"/>
              </w:rPr>
              <m:t>]</m:t>
            </m:r>
          </m:den>
        </m:f>
      </m:oMath>
    </w:p>
    <w:p w:rsidR="00065FBF" w:rsidRPr="003405C0" w:rsidRDefault="00065FBF" w:rsidP="00FE2E2C">
      <w:pPr>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[ŌH] = </w:t>
      </w:r>
      <m:oMath>
        <m:rad>
          <m:radPr>
            <m:degHide m:val="1"/>
            <m:ctrlPr>
              <w:rPr>
                <w:rFonts w:ascii="Cambria Math" w:eastAsiaTheme="minorEastAsia" w:hAnsi="Cambria Math" w:cs="Times New Roman"/>
                <w:i/>
                <w:color w:val="000000" w:themeColor="text1"/>
                <w:sz w:val="24"/>
                <w:szCs w:val="24"/>
              </w:rPr>
            </m:ctrlPr>
          </m:radPr>
          <m:deg/>
          <m:e>
            <m:r>
              <w:rPr>
                <w:rFonts w:ascii="Cambria Math" w:eastAsiaTheme="minorEastAsia" w:hAnsi="Cambria Math" w:cs="Times New Roman"/>
                <w:color w:val="000000" w:themeColor="text1"/>
                <w:sz w:val="24"/>
                <w:szCs w:val="24"/>
              </w:rPr>
              <m:t>Kb[</m:t>
            </m:r>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NH</m:t>
                </m:r>
              </m:e>
              <m:sub>
                <m:r>
                  <w:rPr>
                    <w:rFonts w:ascii="Cambria Math" w:eastAsiaTheme="minorEastAsia" w:hAnsi="Cambria Math" w:cs="Times New Roman"/>
                    <w:color w:val="000000" w:themeColor="text1"/>
                    <w:sz w:val="24"/>
                    <w:szCs w:val="24"/>
                  </w:rPr>
                  <m:t>3</m:t>
                </m:r>
              </m:sub>
            </m:sSub>
            <m:r>
              <w:rPr>
                <w:rFonts w:ascii="Cambria Math" w:eastAsiaTheme="minorEastAsia" w:hAnsi="Cambria Math" w:cs="Times New Roman"/>
                <w:color w:val="000000" w:themeColor="text1"/>
                <w:sz w:val="24"/>
                <w:szCs w:val="24"/>
              </w:rPr>
              <m:t>]</m:t>
            </m:r>
          </m:e>
        </m:rad>
      </m:oMath>
    </w:p>
    <w:p w:rsidR="00065FBF" w:rsidRPr="003405C0" w:rsidRDefault="00065FBF" w:rsidP="00FE2E2C">
      <w:pPr>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1.75 x 0.1 = 1.32 x 10</w:t>
      </w:r>
      <w:r w:rsidRPr="003405C0">
        <w:rPr>
          <w:rFonts w:ascii="Bookman Old Style" w:eastAsiaTheme="minorEastAsia" w:hAnsi="Bookman Old Style" w:cs="Times New Roman"/>
          <w:color w:val="000000" w:themeColor="text1"/>
          <w:sz w:val="24"/>
          <w:szCs w:val="24"/>
          <w:vertAlign w:val="superscript"/>
        </w:rPr>
        <w:t>-</w:t>
      </w:r>
      <w:r w:rsidRPr="003405C0">
        <w:rPr>
          <w:rFonts w:ascii="Bookman Old Style" w:eastAsiaTheme="minorEastAsia" w:hAnsi="Bookman Old Style" w:cs="Times New Roman"/>
          <w:color w:val="000000" w:themeColor="text1"/>
          <w:sz w:val="24"/>
          <w:szCs w:val="24"/>
        </w:rPr>
        <w:t>3M</w:t>
      </w:r>
    </w:p>
    <w:p w:rsidR="00065FBF" w:rsidRPr="003405C0" w:rsidRDefault="00065FBF" w:rsidP="00FE2E2C">
      <w:pPr>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From Kw = [H</w:t>
      </w:r>
      <w:r w:rsidRPr="003405C0">
        <w:rPr>
          <w:rFonts w:ascii="Bookman Old Style" w:eastAsiaTheme="minorEastAsia" w:hAnsi="Bookman Old Style" w:cs="Times New Roman"/>
          <w:color w:val="000000" w:themeColor="text1"/>
          <w:sz w:val="24"/>
          <w:szCs w:val="24"/>
          <w:vertAlign w:val="superscript"/>
        </w:rPr>
        <w:t>+</w:t>
      </w:r>
      <w:r w:rsidRPr="003405C0">
        <w:rPr>
          <w:rFonts w:ascii="Bookman Old Style" w:eastAsiaTheme="minorEastAsia" w:hAnsi="Bookman Old Style" w:cs="Times New Roman"/>
          <w:color w:val="000000" w:themeColor="text1"/>
          <w:sz w:val="24"/>
          <w:szCs w:val="24"/>
        </w:rPr>
        <w:t>] . [ŌH]</w:t>
      </w:r>
    </w:p>
    <w:p w:rsidR="00065FBF" w:rsidRPr="003405C0" w:rsidRDefault="00065FBF" w:rsidP="00FE2E2C">
      <w:pPr>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[H</w:t>
      </w:r>
      <w:r w:rsidRPr="003405C0">
        <w:rPr>
          <w:rFonts w:ascii="Bookman Old Style" w:eastAsiaTheme="minorEastAsia" w:hAnsi="Bookman Old Style" w:cs="Times New Roman"/>
          <w:color w:val="000000" w:themeColor="text1"/>
          <w:sz w:val="24"/>
          <w:szCs w:val="24"/>
          <w:vertAlign w:val="superscript"/>
        </w:rPr>
        <w:t>+</w:t>
      </w:r>
      <w:r w:rsidRPr="003405C0">
        <w:rPr>
          <w:rFonts w:ascii="Bookman Old Style" w:eastAsiaTheme="minorEastAsia" w:hAnsi="Bookman Old Style" w:cs="Times New Roman"/>
          <w:color w:val="000000" w:themeColor="text1"/>
          <w:sz w:val="24"/>
          <w:szCs w:val="24"/>
        </w:rPr>
        <w:t xml:space="preserve">]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Kw</m:t>
            </m:r>
          </m:num>
          <m:den>
            <m:r>
              <w:rPr>
                <w:rFonts w:ascii="Cambria Math" w:eastAsiaTheme="minorEastAsia" w:hAnsi="Cambria Math" w:cs="Times New Roman"/>
                <w:color w:val="000000" w:themeColor="text1"/>
                <w:sz w:val="24"/>
                <w:szCs w:val="24"/>
              </w:rPr>
              <m:t>[ŌH]</m:t>
            </m:r>
          </m:den>
        </m:f>
      </m:oMath>
      <w:r w:rsidRPr="003405C0">
        <w:rPr>
          <w:rFonts w:ascii="Bookman Old Style" w:eastAsiaTheme="minorEastAsia" w:hAnsi="Bookman Old Style" w:cs="Times New Roman"/>
          <w:color w:val="000000" w:themeColor="text1"/>
          <w:sz w:val="24"/>
          <w:szCs w:val="24"/>
        </w:rPr>
        <w:t xml:space="preserve">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 xml:space="preserve">1.0 x </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10</m:t>
                </m:r>
              </m:e>
              <m:sup>
                <m:r>
                  <w:rPr>
                    <w:rFonts w:ascii="Cambria Math" w:eastAsiaTheme="minorEastAsia" w:hAnsi="Cambria Math" w:cs="Times New Roman"/>
                    <w:color w:val="000000" w:themeColor="text1"/>
                    <w:sz w:val="24"/>
                    <w:szCs w:val="24"/>
                  </w:rPr>
                  <m:t>-14</m:t>
                </m:r>
              </m:sup>
            </m:sSup>
          </m:num>
          <m:den>
            <m:r>
              <w:rPr>
                <w:rFonts w:ascii="Cambria Math" w:eastAsiaTheme="minorEastAsia" w:hAnsi="Cambria Math" w:cs="Times New Roman"/>
                <w:color w:val="000000" w:themeColor="text1"/>
                <w:sz w:val="24"/>
                <w:szCs w:val="24"/>
              </w:rPr>
              <m:t xml:space="preserve">1.32 x </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10</m:t>
                </m:r>
              </m:e>
              <m:sup>
                <m:r>
                  <w:rPr>
                    <w:rFonts w:ascii="Cambria Math" w:eastAsiaTheme="minorEastAsia" w:hAnsi="Cambria Math" w:cs="Times New Roman"/>
                    <w:color w:val="000000" w:themeColor="text1"/>
                    <w:sz w:val="24"/>
                    <w:szCs w:val="24"/>
                  </w:rPr>
                  <m:t>-3</m:t>
                </m:r>
              </m:sup>
            </m:sSup>
          </m:den>
        </m:f>
      </m:oMath>
      <w:r w:rsidRPr="003405C0">
        <w:rPr>
          <w:rFonts w:ascii="Bookman Old Style" w:eastAsiaTheme="minorEastAsia" w:hAnsi="Bookman Old Style" w:cs="Times New Roman"/>
          <w:color w:val="000000" w:themeColor="text1"/>
          <w:sz w:val="24"/>
          <w:szCs w:val="24"/>
        </w:rPr>
        <w:t xml:space="preserve"> = 7.58 x 10</w:t>
      </w:r>
      <w:r w:rsidRPr="003405C0">
        <w:rPr>
          <w:rFonts w:ascii="Bookman Old Style" w:eastAsiaTheme="minorEastAsia" w:hAnsi="Bookman Old Style" w:cs="Times New Roman"/>
          <w:color w:val="000000" w:themeColor="text1"/>
          <w:sz w:val="24"/>
          <w:szCs w:val="24"/>
          <w:vertAlign w:val="superscript"/>
        </w:rPr>
        <w:t>-12</w:t>
      </w:r>
    </w:p>
    <w:p w:rsidR="00065FBF" w:rsidRPr="003405C0" w:rsidRDefault="00065FBF" w:rsidP="00FE2E2C">
      <w:pPr>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pH = -log</w:t>
      </w:r>
      <w:r w:rsidRPr="003405C0">
        <w:rPr>
          <w:rFonts w:ascii="Bookman Old Style" w:eastAsiaTheme="minorEastAsia" w:hAnsi="Bookman Old Style" w:cs="Times New Roman"/>
          <w:color w:val="000000" w:themeColor="text1"/>
          <w:sz w:val="24"/>
          <w:szCs w:val="24"/>
          <w:vertAlign w:val="subscript"/>
        </w:rPr>
        <w:t xml:space="preserve">10 </w:t>
      </w:r>
      <w:r w:rsidRPr="003405C0">
        <w:rPr>
          <w:rFonts w:ascii="Bookman Old Style" w:eastAsiaTheme="minorEastAsia" w:hAnsi="Bookman Old Style" w:cs="Times New Roman"/>
          <w:color w:val="000000" w:themeColor="text1"/>
          <w:sz w:val="24"/>
          <w:szCs w:val="24"/>
        </w:rPr>
        <w:t>[H</w:t>
      </w:r>
      <w:r w:rsidRPr="003405C0">
        <w:rPr>
          <w:rFonts w:ascii="Bookman Old Style" w:eastAsiaTheme="minorEastAsia" w:hAnsi="Bookman Old Style" w:cs="Times New Roman"/>
          <w:color w:val="000000" w:themeColor="text1"/>
          <w:sz w:val="24"/>
          <w:szCs w:val="24"/>
          <w:vertAlign w:val="superscript"/>
        </w:rPr>
        <w:t>+</w:t>
      </w:r>
      <w:r w:rsidRPr="003405C0">
        <w:rPr>
          <w:rFonts w:ascii="Bookman Old Style" w:eastAsiaTheme="minorEastAsia" w:hAnsi="Bookman Old Style" w:cs="Times New Roman"/>
          <w:color w:val="000000" w:themeColor="text1"/>
          <w:sz w:val="24"/>
          <w:szCs w:val="24"/>
        </w:rPr>
        <w:t>]</w:t>
      </w:r>
    </w:p>
    <w:p w:rsidR="00065FBF" w:rsidRPr="003405C0" w:rsidRDefault="00065FBF" w:rsidP="00FE2E2C">
      <w:pPr>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lastRenderedPageBreak/>
        <w:t>= -log</w:t>
      </w:r>
      <w:r w:rsidRPr="003405C0">
        <w:rPr>
          <w:rFonts w:ascii="Bookman Old Style" w:eastAsiaTheme="minorEastAsia" w:hAnsi="Bookman Old Style" w:cs="Times New Roman"/>
          <w:color w:val="000000" w:themeColor="text1"/>
          <w:sz w:val="24"/>
          <w:szCs w:val="24"/>
          <w:vertAlign w:val="subscript"/>
        </w:rPr>
        <w:t>10</w:t>
      </w:r>
      <w:r w:rsidRPr="003405C0">
        <w:rPr>
          <w:rFonts w:ascii="Bookman Old Style" w:eastAsiaTheme="minorEastAsia" w:hAnsi="Bookman Old Style" w:cs="Times New Roman"/>
          <w:color w:val="000000" w:themeColor="text1"/>
          <w:sz w:val="24"/>
          <w:szCs w:val="24"/>
        </w:rPr>
        <w:t>(7.5 x 10</w:t>
      </w:r>
      <w:r w:rsidRPr="003405C0">
        <w:rPr>
          <w:rFonts w:ascii="Bookman Old Style" w:eastAsiaTheme="minorEastAsia" w:hAnsi="Bookman Old Style" w:cs="Times New Roman"/>
          <w:color w:val="000000" w:themeColor="text1"/>
          <w:sz w:val="24"/>
          <w:szCs w:val="24"/>
          <w:vertAlign w:val="superscript"/>
        </w:rPr>
        <w:t>-12</w:t>
      </w:r>
      <w:r w:rsidRPr="003405C0">
        <w:rPr>
          <w:rFonts w:ascii="Bookman Old Style" w:eastAsiaTheme="minorEastAsia" w:hAnsi="Bookman Old Style" w:cs="Times New Roman"/>
          <w:color w:val="000000" w:themeColor="text1"/>
          <w:sz w:val="24"/>
          <w:szCs w:val="24"/>
        </w:rPr>
        <w:t>)</w:t>
      </w:r>
    </w:p>
    <w:p w:rsidR="00065FBF" w:rsidRPr="003405C0" w:rsidRDefault="00065FBF" w:rsidP="00FE2E2C">
      <w:pPr>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11.12</w:t>
      </w:r>
    </w:p>
    <w:p w:rsidR="00065FBF" w:rsidRPr="003405C0" w:rsidRDefault="00065FBF" w:rsidP="00FE2E2C">
      <w:pPr>
        <w:spacing w:line="240" w:lineRule="auto"/>
        <w:jc w:val="both"/>
        <w:rPr>
          <w:rFonts w:ascii="Bookman Old Style" w:eastAsiaTheme="minorEastAsia" w:hAnsi="Bookman Old Style" w:cs="Times New Roman"/>
          <w:b/>
          <w:color w:val="000000" w:themeColor="text1"/>
          <w:sz w:val="24"/>
          <w:szCs w:val="24"/>
        </w:rPr>
      </w:pPr>
      <w:r w:rsidRPr="003405C0">
        <w:rPr>
          <w:rFonts w:ascii="Bookman Old Style" w:eastAsiaTheme="minorEastAsia" w:hAnsi="Bookman Old Style" w:cs="Times New Roman"/>
          <w:b/>
          <w:color w:val="000000" w:themeColor="text1"/>
          <w:sz w:val="24"/>
          <w:szCs w:val="24"/>
        </w:rPr>
        <w:t>Exercise</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Qn 1: The pH of a 0.1m propanoic Acid is 3.8 at 25</w:t>
      </w:r>
      <w:r w:rsidRPr="003405C0">
        <w:rPr>
          <w:rFonts w:ascii="Bookman Old Style" w:eastAsiaTheme="minorEastAsia" w:hAnsi="Bookman Old Style" w:cs="Times New Roman"/>
          <w:color w:val="000000" w:themeColor="text1"/>
          <w:sz w:val="24"/>
          <w:szCs w:val="24"/>
          <w:vertAlign w:val="superscript"/>
        </w:rPr>
        <w:t>0</w:t>
      </w:r>
      <w:r w:rsidRPr="003405C0">
        <w:rPr>
          <w:rFonts w:ascii="Bookman Old Style" w:eastAsiaTheme="minorEastAsia" w:hAnsi="Bookman Old Style" w:cs="Times New Roman"/>
          <w:color w:val="000000" w:themeColor="text1"/>
          <w:sz w:val="24"/>
          <w:szCs w:val="24"/>
        </w:rPr>
        <w:t xml:space="preserve">C </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Calculate</w:t>
      </w:r>
    </w:p>
    <w:p w:rsidR="00065FBF" w:rsidRPr="003405C0" w:rsidRDefault="00065FBF" w:rsidP="006C326C">
      <w:pPr>
        <w:pStyle w:val="ListParagraph"/>
        <w:numPr>
          <w:ilvl w:val="0"/>
          <w:numId w:val="103"/>
        </w:num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The ionization constant for the Acid</w:t>
      </w:r>
    </w:p>
    <w:p w:rsidR="00065FBF" w:rsidRPr="003405C0" w:rsidRDefault="00065FBF" w:rsidP="006C326C">
      <w:pPr>
        <w:pStyle w:val="ListParagraph"/>
        <w:numPr>
          <w:ilvl w:val="0"/>
          <w:numId w:val="103"/>
        </w:num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The PKa of the acid</w:t>
      </w:r>
    </w:p>
    <w:p w:rsidR="00065FBF" w:rsidRPr="003405C0" w:rsidRDefault="00065FBF" w:rsidP="006C326C">
      <w:pPr>
        <w:pStyle w:val="ListParagraph"/>
        <w:numPr>
          <w:ilvl w:val="0"/>
          <w:numId w:val="103"/>
        </w:num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The degree of ionization of the acid at the same temperature</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Qn2. A 0.01m solution of dimethylaine has a pH of 10.2 at 25</w:t>
      </w:r>
      <w:r w:rsidRPr="003405C0">
        <w:rPr>
          <w:rFonts w:ascii="Bookman Old Style" w:eastAsiaTheme="minorEastAsia" w:hAnsi="Bookman Old Style" w:cs="Times New Roman"/>
          <w:color w:val="000000" w:themeColor="text1"/>
          <w:sz w:val="24"/>
          <w:szCs w:val="24"/>
          <w:vertAlign w:val="superscript"/>
        </w:rPr>
        <w:t>0</w:t>
      </w:r>
      <w:r w:rsidRPr="003405C0">
        <w:rPr>
          <w:rFonts w:ascii="Bookman Old Style" w:eastAsiaTheme="minorEastAsia" w:hAnsi="Bookman Old Style" w:cs="Times New Roman"/>
          <w:color w:val="000000" w:themeColor="text1"/>
          <w:sz w:val="24"/>
          <w:szCs w:val="24"/>
        </w:rPr>
        <w:t>C. calculation</w:t>
      </w:r>
    </w:p>
    <w:p w:rsidR="00065FBF" w:rsidRPr="003405C0" w:rsidRDefault="00065FBF" w:rsidP="006C326C">
      <w:pPr>
        <w:pStyle w:val="ListParagraph"/>
        <w:numPr>
          <w:ilvl w:val="0"/>
          <w:numId w:val="104"/>
        </w:num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The base dissociation constant (Kb)</w:t>
      </w:r>
    </w:p>
    <w:p w:rsidR="00065FBF" w:rsidRPr="003405C0" w:rsidRDefault="00065FBF" w:rsidP="006C326C">
      <w:pPr>
        <w:pStyle w:val="ListParagraph"/>
        <w:numPr>
          <w:ilvl w:val="0"/>
          <w:numId w:val="104"/>
        </w:num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The degree of ionization of the base at the same temperature (Kw at 25</w:t>
      </w:r>
      <w:r w:rsidRPr="003405C0">
        <w:rPr>
          <w:rFonts w:ascii="Bookman Old Style" w:eastAsiaTheme="minorEastAsia" w:hAnsi="Bookman Old Style" w:cs="Times New Roman"/>
          <w:color w:val="000000" w:themeColor="text1"/>
          <w:sz w:val="24"/>
          <w:szCs w:val="24"/>
          <w:vertAlign w:val="superscript"/>
        </w:rPr>
        <w:t>0</w:t>
      </w:r>
      <w:r w:rsidRPr="003405C0">
        <w:rPr>
          <w:rFonts w:ascii="Bookman Old Style" w:eastAsiaTheme="minorEastAsia" w:hAnsi="Bookman Old Style" w:cs="Times New Roman"/>
          <w:color w:val="000000" w:themeColor="text1"/>
          <w:sz w:val="24"/>
          <w:szCs w:val="24"/>
        </w:rPr>
        <w:t>C = 1.0 x 10</w:t>
      </w:r>
      <w:r w:rsidRPr="003405C0">
        <w:rPr>
          <w:rFonts w:ascii="Bookman Old Style" w:eastAsiaTheme="minorEastAsia" w:hAnsi="Bookman Old Style" w:cs="Times New Roman"/>
          <w:color w:val="000000" w:themeColor="text1"/>
          <w:sz w:val="24"/>
          <w:szCs w:val="24"/>
          <w:vertAlign w:val="superscript"/>
        </w:rPr>
        <w:t>-14</w:t>
      </w:r>
      <w:r w:rsidRPr="003405C0">
        <w:rPr>
          <w:rFonts w:ascii="Bookman Old Style" w:eastAsiaTheme="minorEastAsia" w:hAnsi="Bookman Old Style" w:cs="Times New Roman"/>
          <w:color w:val="000000" w:themeColor="text1"/>
          <w:sz w:val="24"/>
          <w:szCs w:val="24"/>
        </w:rPr>
        <w:t>)</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Qn 3. Calculate the pH of a solution made by mixing 35cm</w:t>
      </w:r>
      <w:r w:rsidRPr="003405C0">
        <w:rPr>
          <w:rFonts w:ascii="Bookman Old Style" w:eastAsiaTheme="minorEastAsia" w:hAnsi="Bookman Old Style" w:cs="Times New Roman"/>
          <w:color w:val="000000" w:themeColor="text1"/>
          <w:sz w:val="24"/>
          <w:szCs w:val="24"/>
          <w:vertAlign w:val="superscript"/>
        </w:rPr>
        <w:t>3</w:t>
      </w:r>
      <w:r w:rsidRPr="003405C0">
        <w:rPr>
          <w:rFonts w:ascii="Bookman Old Style" w:eastAsiaTheme="minorEastAsia" w:hAnsi="Bookman Old Style" w:cs="Times New Roman"/>
          <w:color w:val="000000" w:themeColor="text1"/>
          <w:sz w:val="24"/>
          <w:szCs w:val="24"/>
        </w:rPr>
        <w:t xml:space="preserve"> of 0.1m H</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SO</w:t>
      </w:r>
      <w:r w:rsidRPr="003405C0">
        <w:rPr>
          <w:rFonts w:ascii="Bookman Old Style" w:eastAsiaTheme="minorEastAsia" w:hAnsi="Bookman Old Style" w:cs="Times New Roman"/>
          <w:color w:val="000000" w:themeColor="text1"/>
          <w:sz w:val="24"/>
          <w:szCs w:val="24"/>
          <w:vertAlign w:val="subscript"/>
        </w:rPr>
        <w:t>4</w:t>
      </w:r>
      <w:r w:rsidRPr="003405C0">
        <w:rPr>
          <w:rFonts w:ascii="Bookman Old Style" w:eastAsiaTheme="minorEastAsia" w:hAnsi="Bookman Old Style" w:cs="Times New Roman"/>
          <w:color w:val="000000" w:themeColor="text1"/>
          <w:sz w:val="24"/>
          <w:szCs w:val="24"/>
        </w:rPr>
        <w:t xml:space="preserve"> with 15cm</w:t>
      </w:r>
      <w:r w:rsidRPr="003405C0">
        <w:rPr>
          <w:rFonts w:ascii="Bookman Old Style" w:eastAsiaTheme="minorEastAsia" w:hAnsi="Bookman Old Style" w:cs="Times New Roman"/>
          <w:color w:val="000000" w:themeColor="text1"/>
          <w:sz w:val="24"/>
          <w:szCs w:val="24"/>
          <w:vertAlign w:val="superscript"/>
        </w:rPr>
        <w:t>3</w:t>
      </w:r>
      <w:r w:rsidRPr="003405C0">
        <w:rPr>
          <w:rFonts w:ascii="Bookman Old Style" w:eastAsiaTheme="minorEastAsia" w:hAnsi="Bookman Old Style" w:cs="Times New Roman"/>
          <w:color w:val="000000" w:themeColor="text1"/>
          <w:sz w:val="24"/>
          <w:szCs w:val="24"/>
        </w:rPr>
        <w:t xml:space="preserve"> of 0.1M KOH</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Qn 4: 25cm</w:t>
      </w:r>
      <w:r w:rsidRPr="003405C0">
        <w:rPr>
          <w:rFonts w:ascii="Bookman Old Style" w:eastAsiaTheme="minorEastAsia" w:hAnsi="Bookman Old Style" w:cs="Times New Roman"/>
          <w:color w:val="000000" w:themeColor="text1"/>
          <w:sz w:val="24"/>
          <w:szCs w:val="24"/>
          <w:vertAlign w:val="superscript"/>
        </w:rPr>
        <w:t>3</w:t>
      </w:r>
      <w:r w:rsidRPr="003405C0">
        <w:rPr>
          <w:rFonts w:ascii="Bookman Old Style" w:eastAsiaTheme="minorEastAsia" w:hAnsi="Bookman Old Style" w:cs="Times New Roman"/>
          <w:color w:val="000000" w:themeColor="text1"/>
          <w:sz w:val="24"/>
          <w:szCs w:val="24"/>
        </w:rPr>
        <w:t xml:space="preserve"> of a 0.1M solution NaOH was titrated with a 0.1 m hydrochloric acid. Calculate</w:t>
      </w:r>
    </w:p>
    <w:p w:rsidR="00065FBF" w:rsidRPr="003405C0" w:rsidRDefault="00065FBF" w:rsidP="006C326C">
      <w:pPr>
        <w:pStyle w:val="ListParagraph"/>
        <w:numPr>
          <w:ilvl w:val="0"/>
          <w:numId w:val="105"/>
        </w:num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The pH of the solution at half neutralization</w:t>
      </w:r>
    </w:p>
    <w:p w:rsidR="00065FBF" w:rsidRPr="003405C0" w:rsidRDefault="00065FBF" w:rsidP="006C326C">
      <w:pPr>
        <w:pStyle w:val="ListParagraph"/>
        <w:numPr>
          <w:ilvl w:val="0"/>
          <w:numId w:val="105"/>
        </w:num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The pH of the solution at complete neutralization</w:t>
      </w:r>
    </w:p>
    <w:p w:rsidR="00065FBF" w:rsidRPr="003405C0" w:rsidRDefault="00065FBF" w:rsidP="00FE2E2C">
      <w:pPr>
        <w:spacing w:after="0" w:line="240" w:lineRule="auto"/>
        <w:jc w:val="both"/>
        <w:rPr>
          <w:rFonts w:ascii="Bookman Old Style" w:eastAsiaTheme="minorEastAsia" w:hAnsi="Bookman Old Style" w:cs="Times New Roman"/>
          <w:b/>
          <w:color w:val="000000" w:themeColor="text1"/>
          <w:sz w:val="24"/>
          <w:szCs w:val="24"/>
        </w:rPr>
      </w:pPr>
      <w:r w:rsidRPr="003405C0">
        <w:rPr>
          <w:rFonts w:ascii="Bookman Old Style" w:eastAsiaTheme="minorEastAsia" w:hAnsi="Bookman Old Style" w:cs="Times New Roman"/>
          <w:b/>
          <w:color w:val="000000" w:themeColor="text1"/>
          <w:sz w:val="24"/>
          <w:szCs w:val="24"/>
        </w:rPr>
        <w:t>SALT HYDROLYSIS</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Salts derived from strong acids and weak bases such as ammonium chloride, methyl ammonium Nitrate (CH</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NH</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NO</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vertAlign w:val="superscript"/>
        </w:rPr>
        <w:t>-</w:t>
      </w:r>
      <w:r w:rsidRPr="003405C0">
        <w:rPr>
          <w:rFonts w:ascii="Bookman Old Style" w:eastAsiaTheme="minorEastAsia" w:hAnsi="Bookman Old Style" w:cs="Times New Roman"/>
          <w:color w:val="000000" w:themeColor="text1"/>
          <w:sz w:val="24"/>
          <w:szCs w:val="24"/>
        </w:rPr>
        <w:t>) as well as those derived from weak acids and strong bases such as sodium ethanoate undergo hydrolysis in solution to give either an acid or alkaline solution.</w:t>
      </w:r>
    </w:p>
    <w:p w:rsidR="00065FBF" w:rsidRPr="003405C0" w:rsidRDefault="00065FBF" w:rsidP="006C326C">
      <w:pPr>
        <w:pStyle w:val="ListParagraph"/>
        <w:numPr>
          <w:ilvl w:val="0"/>
          <w:numId w:val="106"/>
        </w:num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Salts denied from strong bases and weak acids eg sodium ethanoate. This salt is derived from a weak acid ethanoic acid and a strong base sodium hydroxide.</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The salts formed is a strong salt with fully dissociates</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The ethanoate conc liberated undergo hydrolysis by abstracting a proton from water because of the removal of H</w:t>
      </w:r>
      <w:r w:rsidRPr="003405C0">
        <w:rPr>
          <w:rFonts w:ascii="Bookman Old Style" w:eastAsiaTheme="minorEastAsia" w:hAnsi="Bookman Old Style" w:cs="Times New Roman"/>
          <w:color w:val="000000" w:themeColor="text1"/>
          <w:sz w:val="24"/>
          <w:szCs w:val="24"/>
          <w:vertAlign w:val="superscript"/>
        </w:rPr>
        <w:t>+</w:t>
      </w:r>
      <w:r w:rsidRPr="003405C0">
        <w:rPr>
          <w:rFonts w:ascii="Bookman Old Style" w:eastAsiaTheme="minorEastAsia" w:hAnsi="Bookman Old Style" w:cs="Times New Roman"/>
          <w:color w:val="000000" w:themeColor="text1"/>
          <w:sz w:val="24"/>
          <w:szCs w:val="24"/>
        </w:rPr>
        <w:t xml:space="preserve"> from the water equilibrium it becomes disturbed and to restore the equilibrium more water molecules ionize to liberate more hydroxide ions which remain in excess making the resultant solution alkaline with a pH greater than 7. The overall hydrolysis reaction is written as</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CH</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COŌ(aq) + H</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O(l)               CH</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COOH(aa) + ŌH(aa)</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Since it is the anion that undergoes hydrolysis. This is called anionic hydrolysis. From the above equation an expression from or the hydrolysis Kl can be written</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KL = </w:t>
      </w:r>
      <m:oMath>
        <m:f>
          <m:fPr>
            <m:ctrlPr>
              <w:rPr>
                <w:rFonts w:ascii="Cambria Math" w:eastAsiaTheme="minorEastAsia" w:hAnsi="Cambria Math" w:cs="Times New Roman"/>
                <w:i/>
                <w:color w:val="000000" w:themeColor="text1"/>
                <w:sz w:val="24"/>
                <w:szCs w:val="24"/>
              </w:rPr>
            </m:ctrlPr>
          </m:fPr>
          <m:num>
            <m:d>
              <m:dPr>
                <m:begChr m:val="["/>
                <m:endChr m:val="]"/>
                <m:ctrlPr>
                  <w:rPr>
                    <w:rFonts w:ascii="Cambria Math" w:eastAsiaTheme="minorEastAsia" w:hAnsi="Cambria Math" w:cs="Times New Roman"/>
                    <w:i/>
                    <w:color w:val="000000" w:themeColor="text1"/>
                    <w:sz w:val="24"/>
                    <w:szCs w:val="24"/>
                  </w:rPr>
                </m:ctrlPr>
              </m:dPr>
              <m:e>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CH</m:t>
                    </m:r>
                  </m:e>
                  <m:sub>
                    <m:r>
                      <w:rPr>
                        <w:rFonts w:ascii="Cambria Math" w:eastAsiaTheme="minorEastAsia" w:hAnsi="Cambria Math" w:cs="Times New Roman"/>
                        <w:color w:val="000000" w:themeColor="text1"/>
                        <w:sz w:val="24"/>
                        <w:szCs w:val="24"/>
                      </w:rPr>
                      <m:t>3</m:t>
                    </m:r>
                  </m:sub>
                </m:sSub>
                <m:r>
                  <w:rPr>
                    <w:rFonts w:ascii="Cambria Math" w:eastAsiaTheme="minorEastAsia" w:hAnsi="Cambria Math" w:cs="Times New Roman"/>
                    <w:color w:val="000000" w:themeColor="text1"/>
                    <w:sz w:val="24"/>
                    <w:szCs w:val="24"/>
                  </w:rPr>
                  <m:t>COOH</m:t>
                </m:r>
              </m:e>
            </m:d>
            <m:r>
              <w:rPr>
                <w:rFonts w:ascii="Cambria Math" w:eastAsiaTheme="minorEastAsia" w:hAnsi="Cambria Math" w:cs="Times New Roman"/>
                <w:color w:val="000000" w:themeColor="text1"/>
                <w:sz w:val="24"/>
                <w:szCs w:val="24"/>
              </w:rPr>
              <m:t>.[ŌH]</m:t>
            </m:r>
          </m:num>
          <m:den>
            <m:r>
              <w:rPr>
                <w:rFonts w:ascii="Cambria Math" w:eastAsiaTheme="minorEastAsia" w:hAnsi="Cambria Math" w:cs="Times New Roman"/>
                <w:color w:val="000000" w:themeColor="text1"/>
                <w:sz w:val="24"/>
                <w:szCs w:val="24"/>
              </w:rPr>
              <m:t>[</m:t>
            </m:r>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CH</m:t>
                </m:r>
              </m:e>
              <m:sub>
                <m:r>
                  <w:rPr>
                    <w:rFonts w:ascii="Cambria Math" w:eastAsiaTheme="minorEastAsia" w:hAnsi="Cambria Math" w:cs="Times New Roman"/>
                    <w:color w:val="000000" w:themeColor="text1"/>
                    <w:sz w:val="24"/>
                    <w:szCs w:val="24"/>
                  </w:rPr>
                  <m:t>3</m:t>
                </m:r>
              </m:sub>
            </m:sSub>
            <m:r>
              <w:rPr>
                <w:rFonts w:ascii="Cambria Math" w:eastAsiaTheme="minorEastAsia" w:hAnsi="Cambria Math" w:cs="Times New Roman"/>
                <w:color w:val="000000" w:themeColor="text1"/>
                <w:sz w:val="24"/>
                <w:szCs w:val="24"/>
              </w:rPr>
              <m:t>COŌ]</m:t>
            </m:r>
          </m:den>
        </m:f>
      </m:oMath>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The following assumptions are made when writing the above expression</w:t>
      </w:r>
    </w:p>
    <w:p w:rsidR="00065FBF" w:rsidRPr="003405C0" w:rsidRDefault="00065FBF" w:rsidP="006C326C">
      <w:pPr>
        <w:pStyle w:val="ListParagraph"/>
        <w:numPr>
          <w:ilvl w:val="0"/>
          <w:numId w:val="107"/>
        </w:num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Water is taken to be in large excess and its concn remains constant at equilibrium so it does n’t appear in the expression for KL.</w:t>
      </w:r>
    </w:p>
    <w:p w:rsidR="00065FBF" w:rsidRPr="003405C0" w:rsidRDefault="00065FBF" w:rsidP="006C326C">
      <w:pPr>
        <w:pStyle w:val="ListParagraph"/>
        <w:numPr>
          <w:ilvl w:val="0"/>
          <w:numId w:val="107"/>
        </w:num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Sodium ethamoate is a strong salt and fully dissociates according to the equation.</w:t>
      </w:r>
    </w:p>
    <w:p w:rsidR="00065FBF" w:rsidRPr="003405C0" w:rsidRDefault="008E1064" w:rsidP="00FE2E2C">
      <w:pPr>
        <w:spacing w:after="0"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noProof/>
          <w:color w:val="000000" w:themeColor="text1"/>
          <w:sz w:val="24"/>
          <w:szCs w:val="24"/>
        </w:rPr>
        <w:lastRenderedPageBreak/>
        <w:pict>
          <v:shape id="_x0000_s1325" type="#_x0000_t32" style="position:absolute;left:0;text-align:left;margin-left:108.45pt;margin-top:6.2pt;width:61.35pt;height:0;z-index:251973632" o:connectortype="straight">
            <v:stroke endarrow="block"/>
          </v:shape>
        </w:pict>
      </w:r>
      <w:r w:rsidR="00065FBF" w:rsidRPr="003405C0">
        <w:rPr>
          <w:rFonts w:ascii="Bookman Old Style" w:eastAsiaTheme="minorEastAsia" w:hAnsi="Bookman Old Style" w:cs="Times New Roman"/>
          <w:color w:val="000000" w:themeColor="text1"/>
          <w:sz w:val="24"/>
          <w:szCs w:val="24"/>
        </w:rPr>
        <w:t>CH</w:t>
      </w:r>
      <w:r w:rsidR="00065FBF" w:rsidRPr="003405C0">
        <w:rPr>
          <w:rFonts w:ascii="Bookman Old Style" w:eastAsiaTheme="minorEastAsia" w:hAnsi="Bookman Old Style" w:cs="Times New Roman"/>
          <w:color w:val="000000" w:themeColor="text1"/>
          <w:sz w:val="24"/>
          <w:szCs w:val="24"/>
          <w:vertAlign w:val="subscript"/>
        </w:rPr>
        <w:t>3</w:t>
      </w:r>
      <w:r w:rsidR="00065FBF" w:rsidRPr="003405C0">
        <w:rPr>
          <w:rFonts w:ascii="Bookman Old Style" w:eastAsiaTheme="minorEastAsia" w:hAnsi="Bookman Old Style" w:cs="Times New Roman"/>
          <w:color w:val="000000" w:themeColor="text1"/>
          <w:sz w:val="24"/>
          <w:szCs w:val="24"/>
        </w:rPr>
        <w:t>COŌNa</w:t>
      </w:r>
      <w:r w:rsidR="00065FBF" w:rsidRPr="003405C0">
        <w:rPr>
          <w:rFonts w:ascii="Bookman Old Style" w:eastAsiaTheme="minorEastAsia" w:hAnsi="Bookman Old Style" w:cs="Times New Roman"/>
          <w:color w:val="000000" w:themeColor="text1"/>
          <w:sz w:val="24"/>
          <w:szCs w:val="24"/>
          <w:vertAlign w:val="superscript"/>
        </w:rPr>
        <w:t>+</w:t>
      </w:r>
      <w:r w:rsidR="00065FBF" w:rsidRPr="003405C0">
        <w:rPr>
          <w:rFonts w:ascii="Bookman Old Style" w:eastAsiaTheme="minorEastAsia" w:hAnsi="Bookman Old Style" w:cs="Times New Roman"/>
          <w:color w:val="000000" w:themeColor="text1"/>
          <w:sz w:val="24"/>
          <w:szCs w:val="24"/>
        </w:rPr>
        <w:t>(aa)                   CH</w:t>
      </w:r>
      <w:r w:rsidR="00065FBF" w:rsidRPr="003405C0">
        <w:rPr>
          <w:rFonts w:ascii="Bookman Old Style" w:eastAsiaTheme="minorEastAsia" w:hAnsi="Bookman Old Style" w:cs="Times New Roman"/>
          <w:color w:val="000000" w:themeColor="text1"/>
          <w:sz w:val="24"/>
          <w:szCs w:val="24"/>
          <w:vertAlign w:val="subscript"/>
        </w:rPr>
        <w:t>3</w:t>
      </w:r>
      <w:r w:rsidR="00065FBF" w:rsidRPr="003405C0">
        <w:rPr>
          <w:rFonts w:ascii="Bookman Old Style" w:eastAsiaTheme="minorEastAsia" w:hAnsi="Bookman Old Style" w:cs="Times New Roman"/>
          <w:color w:val="000000" w:themeColor="text1"/>
          <w:sz w:val="24"/>
          <w:szCs w:val="24"/>
        </w:rPr>
        <w:t>COŌ(aa) + Na</w:t>
      </w:r>
      <w:r w:rsidR="00065FBF" w:rsidRPr="003405C0">
        <w:rPr>
          <w:rFonts w:ascii="Bookman Old Style" w:eastAsiaTheme="minorEastAsia" w:hAnsi="Bookman Old Style" w:cs="Times New Roman"/>
          <w:color w:val="000000" w:themeColor="text1"/>
          <w:sz w:val="24"/>
          <w:szCs w:val="24"/>
          <w:vertAlign w:val="superscript"/>
        </w:rPr>
        <w:t>+</w:t>
      </w:r>
      <w:r w:rsidR="00065FBF" w:rsidRPr="003405C0">
        <w:rPr>
          <w:rFonts w:ascii="Bookman Old Style" w:eastAsiaTheme="minorEastAsia" w:hAnsi="Bookman Old Style" w:cs="Times New Roman"/>
          <w:color w:val="000000" w:themeColor="text1"/>
          <w:sz w:val="24"/>
          <w:szCs w:val="24"/>
        </w:rPr>
        <w:t>(aa)</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Since 1 mole of CH</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COŌNa</w:t>
      </w:r>
      <w:r w:rsidRPr="003405C0">
        <w:rPr>
          <w:rFonts w:ascii="Bookman Old Style" w:eastAsiaTheme="minorEastAsia" w:hAnsi="Bookman Old Style" w:cs="Times New Roman"/>
          <w:color w:val="000000" w:themeColor="text1"/>
          <w:sz w:val="24"/>
          <w:szCs w:val="24"/>
          <w:vertAlign w:val="superscript"/>
        </w:rPr>
        <w:t>+</w:t>
      </w:r>
      <w:r w:rsidRPr="003405C0">
        <w:rPr>
          <w:rFonts w:ascii="Bookman Old Style" w:eastAsiaTheme="minorEastAsia" w:hAnsi="Bookman Old Style" w:cs="Times New Roman"/>
          <w:color w:val="000000" w:themeColor="text1"/>
          <w:sz w:val="24"/>
          <w:szCs w:val="24"/>
        </w:rPr>
        <w:t xml:space="preserve"> releases 1 mole of ethanoate items, then [CH</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COŌNa</w:t>
      </w:r>
      <w:r w:rsidRPr="003405C0">
        <w:rPr>
          <w:rFonts w:ascii="Bookman Old Style" w:eastAsiaTheme="minorEastAsia" w:hAnsi="Bookman Old Style" w:cs="Times New Roman"/>
          <w:color w:val="000000" w:themeColor="text1"/>
          <w:sz w:val="24"/>
          <w:szCs w:val="24"/>
          <w:vertAlign w:val="superscript"/>
        </w:rPr>
        <w:t>+</w:t>
      </w:r>
      <w:r w:rsidRPr="003405C0">
        <w:rPr>
          <w:rFonts w:ascii="Bookman Old Style" w:eastAsiaTheme="minorEastAsia" w:hAnsi="Bookman Old Style" w:cs="Times New Roman"/>
          <w:color w:val="000000" w:themeColor="text1"/>
          <w:sz w:val="24"/>
          <w:szCs w:val="24"/>
        </w:rPr>
        <w:t>] = [CH</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 xml:space="preserve">COō] </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At equilibrium assumed that </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[CH</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COOH] = [ŌH]</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So the expression for KL can be written as</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KL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[ŌH</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m:t>
                </m:r>
              </m:e>
              <m:sup>
                <m:r>
                  <w:rPr>
                    <w:rFonts w:ascii="Cambria Math" w:eastAsiaTheme="minorEastAsia" w:hAnsi="Cambria Math" w:cs="Times New Roman"/>
                    <w:color w:val="000000" w:themeColor="text1"/>
                    <w:sz w:val="24"/>
                    <w:szCs w:val="24"/>
                  </w:rPr>
                  <m:t>2</m:t>
                </m:r>
              </m:sup>
            </m:sSup>
          </m:num>
          <m:den>
            <m:r>
              <w:rPr>
                <w:rFonts w:ascii="Cambria Math" w:eastAsiaTheme="minorEastAsia" w:hAnsi="Cambria Math" w:cs="Times New Roman"/>
                <w:color w:val="000000" w:themeColor="text1"/>
                <w:sz w:val="24"/>
                <w:szCs w:val="24"/>
              </w:rPr>
              <m:t>[</m:t>
            </m:r>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CH</m:t>
                </m:r>
              </m:e>
              <m:sub>
                <m:r>
                  <w:rPr>
                    <w:rFonts w:ascii="Cambria Math" w:eastAsiaTheme="minorEastAsia" w:hAnsi="Cambria Math" w:cs="Times New Roman"/>
                    <w:color w:val="000000" w:themeColor="text1"/>
                    <w:sz w:val="24"/>
                    <w:szCs w:val="24"/>
                  </w:rPr>
                  <m:t>3</m:t>
                </m:r>
              </m:sub>
            </m:sSub>
            <m:r>
              <w:rPr>
                <w:rFonts w:ascii="Cambria Math" w:eastAsiaTheme="minorEastAsia" w:hAnsi="Cambria Math" w:cs="Times New Roman"/>
                <w:color w:val="000000" w:themeColor="text1"/>
                <w:sz w:val="24"/>
                <w:szCs w:val="24"/>
              </w:rPr>
              <m:t>COŌ]</m:t>
            </m:r>
          </m:den>
        </m:f>
      </m:oMath>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Example</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Sodium ethamoate undergoes hydrolysis when dissolved in water</w:t>
      </w:r>
    </w:p>
    <w:p w:rsidR="00065FBF" w:rsidRPr="003405C0" w:rsidRDefault="00065FBF" w:rsidP="006C326C">
      <w:pPr>
        <w:pStyle w:val="ListParagraph"/>
        <w:numPr>
          <w:ilvl w:val="0"/>
          <w:numId w:val="108"/>
        </w:num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Write an equation for the hydrolysis reaction </w:t>
      </w:r>
    </w:p>
    <w:p w:rsidR="00065FBF" w:rsidRPr="003405C0" w:rsidRDefault="008E1064" w:rsidP="00FE2E2C">
      <w:pPr>
        <w:spacing w:after="0"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noProof/>
          <w:color w:val="000000" w:themeColor="text1"/>
          <w:sz w:val="24"/>
          <w:szCs w:val="24"/>
        </w:rPr>
        <w:pict>
          <v:shape id="_x0000_s1327" type="#_x0000_t32" style="position:absolute;left:0;text-align:left;margin-left:130.65pt;margin-top:11.65pt;width:39.15pt;height:0;flip:x;z-index:251975680" o:connectortype="straight">
            <v:stroke endarrow="block"/>
          </v:shape>
        </w:pict>
      </w:r>
      <w:r>
        <w:rPr>
          <w:rFonts w:ascii="Bookman Old Style" w:eastAsiaTheme="minorEastAsia" w:hAnsi="Bookman Old Style" w:cs="Times New Roman"/>
          <w:noProof/>
          <w:color w:val="000000" w:themeColor="text1"/>
          <w:sz w:val="24"/>
          <w:szCs w:val="24"/>
        </w:rPr>
        <w:pict>
          <v:shape id="_x0000_s1326" type="#_x0000_t32" style="position:absolute;left:0;text-align:left;margin-left:130.65pt;margin-top:6.35pt;width:39.15pt;height:0;z-index:251974656" o:connectortype="straight">
            <v:stroke endarrow="block"/>
          </v:shape>
        </w:pict>
      </w:r>
      <w:r w:rsidR="00065FBF" w:rsidRPr="003405C0">
        <w:rPr>
          <w:rFonts w:ascii="Bookman Old Style" w:eastAsiaTheme="minorEastAsia" w:hAnsi="Bookman Old Style" w:cs="Times New Roman"/>
          <w:color w:val="000000" w:themeColor="text1"/>
          <w:sz w:val="24"/>
          <w:szCs w:val="24"/>
        </w:rPr>
        <w:t>CH</w:t>
      </w:r>
      <w:r w:rsidR="00065FBF" w:rsidRPr="003405C0">
        <w:rPr>
          <w:rFonts w:ascii="Bookman Old Style" w:eastAsiaTheme="minorEastAsia" w:hAnsi="Bookman Old Style" w:cs="Times New Roman"/>
          <w:color w:val="000000" w:themeColor="text1"/>
          <w:sz w:val="24"/>
          <w:szCs w:val="24"/>
          <w:vertAlign w:val="subscript"/>
        </w:rPr>
        <w:t>3</w:t>
      </w:r>
      <w:r w:rsidR="00065FBF" w:rsidRPr="003405C0">
        <w:rPr>
          <w:rFonts w:ascii="Bookman Old Style" w:eastAsiaTheme="minorEastAsia" w:hAnsi="Bookman Old Style" w:cs="Times New Roman"/>
          <w:color w:val="000000" w:themeColor="text1"/>
          <w:sz w:val="24"/>
          <w:szCs w:val="24"/>
        </w:rPr>
        <w:t>COŌ(aa) + H</w:t>
      </w:r>
      <w:r w:rsidR="00065FBF" w:rsidRPr="003405C0">
        <w:rPr>
          <w:rFonts w:ascii="Bookman Old Style" w:eastAsiaTheme="minorEastAsia" w:hAnsi="Bookman Old Style" w:cs="Times New Roman"/>
          <w:color w:val="000000" w:themeColor="text1"/>
          <w:sz w:val="24"/>
          <w:szCs w:val="24"/>
          <w:vertAlign w:val="subscript"/>
        </w:rPr>
        <w:t>2</w:t>
      </w:r>
      <w:r w:rsidR="00065FBF" w:rsidRPr="003405C0">
        <w:rPr>
          <w:rFonts w:ascii="Bookman Old Style" w:eastAsiaTheme="minorEastAsia" w:hAnsi="Bookman Old Style" w:cs="Times New Roman"/>
          <w:color w:val="000000" w:themeColor="text1"/>
          <w:sz w:val="24"/>
          <w:szCs w:val="24"/>
        </w:rPr>
        <w:t>O(l)            CH</w:t>
      </w:r>
      <w:r w:rsidR="00065FBF" w:rsidRPr="003405C0">
        <w:rPr>
          <w:rFonts w:ascii="Bookman Old Style" w:eastAsiaTheme="minorEastAsia" w:hAnsi="Bookman Old Style" w:cs="Times New Roman"/>
          <w:color w:val="000000" w:themeColor="text1"/>
          <w:sz w:val="24"/>
          <w:szCs w:val="24"/>
          <w:vertAlign w:val="subscript"/>
        </w:rPr>
        <w:t>3</w:t>
      </w:r>
      <w:r w:rsidR="00065FBF" w:rsidRPr="003405C0">
        <w:rPr>
          <w:rFonts w:ascii="Bookman Old Style" w:eastAsiaTheme="minorEastAsia" w:hAnsi="Bookman Old Style" w:cs="Times New Roman"/>
          <w:color w:val="000000" w:themeColor="text1"/>
          <w:sz w:val="24"/>
          <w:szCs w:val="24"/>
        </w:rPr>
        <w:t>COOH + ŌH</w:t>
      </w:r>
    </w:p>
    <w:p w:rsidR="00065FBF" w:rsidRPr="003405C0" w:rsidRDefault="00065FBF" w:rsidP="006C326C">
      <w:pPr>
        <w:pStyle w:val="ListParagraph"/>
        <w:numPr>
          <w:ilvl w:val="0"/>
          <w:numId w:val="108"/>
        </w:num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Write an expression for the hydrolysis constant</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KL = </w:t>
      </w:r>
      <m:oMath>
        <m:f>
          <m:fPr>
            <m:ctrlPr>
              <w:rPr>
                <w:rFonts w:ascii="Cambria Math" w:eastAsiaTheme="minorEastAsia" w:hAnsi="Cambria Math" w:cs="Times New Roman"/>
                <w:i/>
                <w:color w:val="000000" w:themeColor="text1"/>
                <w:sz w:val="24"/>
                <w:szCs w:val="24"/>
              </w:rPr>
            </m:ctrlPr>
          </m:fPr>
          <m:num>
            <m:d>
              <m:dPr>
                <m:begChr m:val="["/>
                <m:endChr m:val="]"/>
                <m:ctrlPr>
                  <w:rPr>
                    <w:rFonts w:ascii="Cambria Math" w:eastAsiaTheme="minorEastAsia" w:hAnsi="Cambria Math" w:cs="Times New Roman"/>
                    <w:i/>
                    <w:color w:val="000000" w:themeColor="text1"/>
                    <w:sz w:val="24"/>
                    <w:szCs w:val="24"/>
                  </w:rPr>
                </m:ctrlPr>
              </m:dPr>
              <m:e>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CH</m:t>
                    </m:r>
                  </m:e>
                  <m:sub>
                    <m:r>
                      <w:rPr>
                        <w:rFonts w:ascii="Cambria Math" w:eastAsiaTheme="minorEastAsia" w:hAnsi="Cambria Math" w:cs="Times New Roman"/>
                        <w:color w:val="000000" w:themeColor="text1"/>
                        <w:sz w:val="24"/>
                        <w:szCs w:val="24"/>
                      </w:rPr>
                      <m:t>3</m:t>
                    </m:r>
                  </m:sub>
                </m:sSub>
                <m:r>
                  <w:rPr>
                    <w:rFonts w:ascii="Cambria Math" w:eastAsiaTheme="minorEastAsia" w:hAnsi="Cambria Math" w:cs="Times New Roman"/>
                    <w:color w:val="000000" w:themeColor="text1"/>
                    <w:sz w:val="24"/>
                    <w:szCs w:val="24"/>
                  </w:rPr>
                  <m:t>COOH</m:t>
                </m:r>
              </m:e>
            </m:d>
            <m:r>
              <w:rPr>
                <w:rFonts w:ascii="Cambria Math" w:eastAsiaTheme="minorEastAsia" w:hAnsi="Cambria Math" w:cs="Times New Roman"/>
                <w:color w:val="000000" w:themeColor="text1"/>
                <w:sz w:val="24"/>
                <w:szCs w:val="24"/>
              </w:rPr>
              <m:t>.[ŌH]</m:t>
            </m:r>
          </m:num>
          <m:den>
            <m:r>
              <w:rPr>
                <w:rFonts w:ascii="Cambria Math" w:eastAsiaTheme="minorEastAsia" w:hAnsi="Cambria Math" w:cs="Times New Roman"/>
                <w:color w:val="000000" w:themeColor="text1"/>
                <w:sz w:val="24"/>
                <w:szCs w:val="24"/>
              </w:rPr>
              <m:t>[</m:t>
            </m:r>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CH</m:t>
                </m:r>
              </m:e>
              <m:sub>
                <m:r>
                  <w:rPr>
                    <w:rFonts w:ascii="Cambria Math" w:eastAsiaTheme="minorEastAsia" w:hAnsi="Cambria Math" w:cs="Times New Roman"/>
                    <w:color w:val="000000" w:themeColor="text1"/>
                    <w:sz w:val="24"/>
                    <w:szCs w:val="24"/>
                  </w:rPr>
                  <m:t>3</m:t>
                </m:r>
              </m:sub>
            </m:sSub>
            <m:r>
              <w:rPr>
                <w:rFonts w:ascii="Cambria Math" w:eastAsiaTheme="minorEastAsia" w:hAnsi="Cambria Math" w:cs="Times New Roman"/>
                <w:color w:val="000000" w:themeColor="text1"/>
                <w:sz w:val="24"/>
                <w:szCs w:val="24"/>
              </w:rPr>
              <m:t>COŌ]</m:t>
            </m:r>
          </m:den>
        </m:f>
      </m:oMath>
    </w:p>
    <w:p w:rsidR="00065FBF" w:rsidRPr="003405C0" w:rsidRDefault="00065FBF" w:rsidP="006C326C">
      <w:pPr>
        <w:pStyle w:val="ListParagraph"/>
        <w:numPr>
          <w:ilvl w:val="0"/>
          <w:numId w:val="108"/>
        </w:num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Calculate the pH of the solution made by dissolving 8.4g of the  sopt in 1 L of water (Kw = 1.0 x 10</w:t>
      </w:r>
      <w:r w:rsidRPr="003405C0">
        <w:rPr>
          <w:rFonts w:ascii="Bookman Old Style" w:eastAsiaTheme="minorEastAsia" w:hAnsi="Bookman Old Style" w:cs="Times New Roman"/>
          <w:color w:val="000000" w:themeColor="text1"/>
          <w:sz w:val="24"/>
          <w:szCs w:val="24"/>
          <w:vertAlign w:val="superscript"/>
        </w:rPr>
        <w:t>-14</w:t>
      </w:r>
      <w:r w:rsidRPr="003405C0">
        <w:rPr>
          <w:rFonts w:ascii="Bookman Old Style" w:eastAsiaTheme="minorEastAsia" w:hAnsi="Bookman Old Style" w:cs="Times New Roman"/>
          <w:color w:val="000000" w:themeColor="text1"/>
          <w:sz w:val="24"/>
          <w:szCs w:val="24"/>
        </w:rPr>
        <w:t>, KL = 5.5 x 10</w:t>
      </w:r>
      <w:r w:rsidRPr="003405C0">
        <w:rPr>
          <w:rFonts w:ascii="Bookman Old Style" w:eastAsiaTheme="minorEastAsia" w:hAnsi="Bookman Old Style" w:cs="Times New Roman"/>
          <w:color w:val="000000" w:themeColor="text1"/>
          <w:sz w:val="24"/>
          <w:szCs w:val="24"/>
          <w:vertAlign w:val="superscript"/>
        </w:rPr>
        <w:t>-10</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Qn. Sodium propanoate (CH</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CH</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COŌNa</w:t>
      </w:r>
      <w:r w:rsidRPr="003405C0">
        <w:rPr>
          <w:rFonts w:ascii="Bookman Old Style" w:eastAsiaTheme="minorEastAsia" w:hAnsi="Bookman Old Style" w:cs="Times New Roman"/>
          <w:color w:val="000000" w:themeColor="text1"/>
          <w:sz w:val="24"/>
          <w:szCs w:val="24"/>
          <w:vertAlign w:val="superscript"/>
        </w:rPr>
        <w:t>+</w:t>
      </w:r>
      <w:r w:rsidRPr="003405C0">
        <w:rPr>
          <w:rFonts w:ascii="Bookman Old Style" w:eastAsiaTheme="minorEastAsia" w:hAnsi="Bookman Old Style" w:cs="Times New Roman"/>
          <w:color w:val="000000" w:themeColor="text1"/>
          <w:sz w:val="24"/>
          <w:szCs w:val="24"/>
        </w:rPr>
        <w:t>) undergoes hydrolysis.</w:t>
      </w:r>
    </w:p>
    <w:p w:rsidR="00065FBF" w:rsidRPr="003405C0" w:rsidRDefault="00065FBF" w:rsidP="006C326C">
      <w:pPr>
        <w:pStyle w:val="ListParagraph"/>
        <w:numPr>
          <w:ilvl w:val="0"/>
          <w:numId w:val="109"/>
        </w:num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Write equations for the hydrolysis reactions of constant of sodium proponoate.</w:t>
      </w:r>
    </w:p>
    <w:p w:rsidR="00065FBF" w:rsidRPr="003405C0" w:rsidRDefault="00065FBF" w:rsidP="006C326C">
      <w:pPr>
        <w:pStyle w:val="ListParagraph"/>
        <w:numPr>
          <w:ilvl w:val="0"/>
          <w:numId w:val="109"/>
        </w:num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Write the expression for the hydrolysis constant of sodium propanoate</w:t>
      </w:r>
    </w:p>
    <w:p w:rsidR="00065FBF" w:rsidRPr="003405C0" w:rsidRDefault="00065FBF" w:rsidP="006C326C">
      <w:pPr>
        <w:pStyle w:val="ListParagraph"/>
        <w:numPr>
          <w:ilvl w:val="0"/>
          <w:numId w:val="109"/>
        </w:num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The P.H of a 0.1M solution of sodium propanate is 8.9. calculate the hydrolysis constant for the salt (Kw = 1.0 x 10</w:t>
      </w:r>
      <w:r w:rsidRPr="003405C0">
        <w:rPr>
          <w:rFonts w:ascii="Bookman Old Style" w:eastAsiaTheme="minorEastAsia" w:hAnsi="Bookman Old Style" w:cs="Times New Roman"/>
          <w:color w:val="000000" w:themeColor="text1"/>
          <w:sz w:val="24"/>
          <w:szCs w:val="24"/>
          <w:vertAlign w:val="superscript"/>
        </w:rPr>
        <w:t>-14</w:t>
      </w:r>
      <w:r w:rsidRPr="003405C0">
        <w:rPr>
          <w:rFonts w:ascii="Bookman Old Style" w:eastAsiaTheme="minorEastAsia" w:hAnsi="Bookman Old Style" w:cs="Times New Roman"/>
          <w:color w:val="000000" w:themeColor="text1"/>
          <w:sz w:val="24"/>
          <w:szCs w:val="24"/>
        </w:rPr>
        <w:t>mol</w:t>
      </w:r>
      <w:r w:rsidRPr="003405C0">
        <w:rPr>
          <w:rFonts w:ascii="Bookman Old Style" w:eastAsiaTheme="minorEastAsia" w:hAnsi="Bookman Old Style" w:cs="Times New Roman"/>
          <w:color w:val="000000" w:themeColor="text1"/>
          <w:sz w:val="24"/>
          <w:szCs w:val="24"/>
          <w:vertAlign w:val="superscript"/>
        </w:rPr>
        <w:t>2</w:t>
      </w:r>
      <w:r w:rsidRPr="003405C0">
        <w:rPr>
          <w:rFonts w:ascii="Bookman Old Style" w:eastAsiaTheme="minorEastAsia" w:hAnsi="Bookman Old Style" w:cs="Times New Roman"/>
          <w:color w:val="000000" w:themeColor="text1"/>
          <w:sz w:val="24"/>
          <w:szCs w:val="24"/>
        </w:rPr>
        <w:t>dm</w:t>
      </w:r>
      <w:r w:rsidRPr="003405C0">
        <w:rPr>
          <w:rFonts w:ascii="Bookman Old Style" w:eastAsiaTheme="minorEastAsia" w:hAnsi="Bookman Old Style" w:cs="Times New Roman"/>
          <w:color w:val="000000" w:themeColor="text1"/>
          <w:sz w:val="24"/>
          <w:szCs w:val="24"/>
          <w:vertAlign w:val="superscript"/>
        </w:rPr>
        <w:t>-6</w:t>
      </w:r>
      <w:r w:rsidRPr="003405C0">
        <w:rPr>
          <w:rFonts w:ascii="Bookman Old Style" w:eastAsiaTheme="minorEastAsia" w:hAnsi="Bookman Old Style" w:cs="Times New Roman"/>
          <w:color w:val="000000" w:themeColor="text1"/>
          <w:sz w:val="24"/>
          <w:szCs w:val="24"/>
        </w:rPr>
        <w:t>)</w:t>
      </w:r>
    </w:p>
    <w:p w:rsidR="00065FBF" w:rsidRPr="003405C0" w:rsidRDefault="00065FBF" w:rsidP="00FE2E2C">
      <w:pPr>
        <w:spacing w:after="0" w:line="240" w:lineRule="auto"/>
        <w:jc w:val="both"/>
        <w:rPr>
          <w:rFonts w:ascii="Bookman Old Style" w:eastAsiaTheme="minorEastAsia" w:hAnsi="Bookman Old Style" w:cs="Times New Roman"/>
          <w:b/>
          <w:color w:val="000000" w:themeColor="text1"/>
          <w:sz w:val="24"/>
          <w:szCs w:val="24"/>
        </w:rPr>
      </w:pPr>
      <w:r w:rsidRPr="003405C0">
        <w:rPr>
          <w:rFonts w:ascii="Bookman Old Style" w:eastAsiaTheme="minorEastAsia" w:hAnsi="Bookman Old Style" w:cs="Times New Roman"/>
          <w:b/>
          <w:color w:val="000000" w:themeColor="text1"/>
          <w:sz w:val="24"/>
          <w:szCs w:val="24"/>
        </w:rPr>
        <w:t xml:space="preserve">Solution </w:t>
      </w:r>
    </w:p>
    <w:p w:rsidR="00065FBF" w:rsidRPr="003405C0" w:rsidRDefault="00065FBF" w:rsidP="006C326C">
      <w:pPr>
        <w:pStyle w:val="ListParagraph"/>
        <w:numPr>
          <w:ilvl w:val="0"/>
          <w:numId w:val="110"/>
        </w:num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CH</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CH</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COŌNa</w:t>
      </w:r>
      <w:r w:rsidRPr="003405C0">
        <w:rPr>
          <w:rFonts w:ascii="Bookman Old Style" w:eastAsiaTheme="minorEastAsia" w:hAnsi="Bookman Old Style" w:cs="Times New Roman"/>
          <w:color w:val="000000" w:themeColor="text1"/>
          <w:sz w:val="24"/>
          <w:szCs w:val="24"/>
          <w:vertAlign w:val="superscript"/>
        </w:rPr>
        <w:t>+</w:t>
      </w:r>
      <w:r w:rsidRPr="003405C0">
        <w:rPr>
          <w:rFonts w:ascii="Bookman Old Style" w:eastAsiaTheme="minorEastAsia" w:hAnsi="Bookman Old Style" w:cs="Times New Roman"/>
          <w:color w:val="000000" w:themeColor="text1"/>
          <w:sz w:val="24"/>
          <w:szCs w:val="24"/>
        </w:rPr>
        <w:t>(aq) + H</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O               CH</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CH</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COOH(aq) + ŌH(aq)</w:t>
      </w:r>
    </w:p>
    <w:p w:rsidR="00065FBF" w:rsidRPr="003405C0" w:rsidRDefault="00065FBF" w:rsidP="006C326C">
      <w:pPr>
        <w:pStyle w:val="ListParagraph"/>
        <w:numPr>
          <w:ilvl w:val="0"/>
          <w:numId w:val="110"/>
        </w:num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KL = </w:t>
      </w:r>
      <m:oMath>
        <m:f>
          <m:fPr>
            <m:ctrlPr>
              <w:rPr>
                <w:rFonts w:ascii="Cambria Math" w:eastAsiaTheme="minorEastAsia" w:hAnsi="Cambria Math" w:cs="Times New Roman"/>
                <w:i/>
                <w:color w:val="000000" w:themeColor="text1"/>
                <w:sz w:val="24"/>
                <w:szCs w:val="24"/>
              </w:rPr>
            </m:ctrlPr>
          </m:fPr>
          <m:num>
            <m:d>
              <m:dPr>
                <m:begChr m:val="["/>
                <m:endChr m:val="]"/>
                <m:ctrlPr>
                  <w:rPr>
                    <w:rFonts w:ascii="Cambria Math" w:eastAsiaTheme="minorEastAsia" w:hAnsi="Cambria Math" w:cs="Times New Roman"/>
                    <w:i/>
                    <w:color w:val="000000" w:themeColor="text1"/>
                    <w:sz w:val="24"/>
                    <w:szCs w:val="24"/>
                  </w:rPr>
                </m:ctrlPr>
              </m:dPr>
              <m:e>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CH</m:t>
                    </m:r>
                  </m:e>
                  <m:sub>
                    <m:r>
                      <w:rPr>
                        <w:rFonts w:ascii="Cambria Math" w:eastAsiaTheme="minorEastAsia" w:hAnsi="Cambria Math" w:cs="Times New Roman"/>
                        <w:color w:val="000000" w:themeColor="text1"/>
                        <w:sz w:val="24"/>
                        <w:szCs w:val="24"/>
                      </w:rPr>
                      <m:t>3</m:t>
                    </m:r>
                  </m:sub>
                </m:sSub>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CH</m:t>
                    </m:r>
                  </m:e>
                  <m:sub>
                    <m:r>
                      <w:rPr>
                        <w:rFonts w:ascii="Cambria Math" w:eastAsiaTheme="minorEastAsia" w:hAnsi="Cambria Math" w:cs="Times New Roman"/>
                        <w:color w:val="000000" w:themeColor="text1"/>
                        <w:sz w:val="24"/>
                        <w:szCs w:val="24"/>
                      </w:rPr>
                      <m:t>2</m:t>
                    </m:r>
                  </m:sub>
                </m:sSub>
                <m:r>
                  <w:rPr>
                    <w:rFonts w:ascii="Cambria Math" w:eastAsiaTheme="minorEastAsia" w:hAnsi="Cambria Math" w:cs="Times New Roman"/>
                    <w:color w:val="000000" w:themeColor="text1"/>
                    <w:sz w:val="24"/>
                    <w:szCs w:val="24"/>
                  </w:rPr>
                  <m:t>COOH</m:t>
                </m:r>
              </m:e>
            </m:d>
            <m:r>
              <w:rPr>
                <w:rFonts w:ascii="Cambria Math" w:eastAsiaTheme="minorEastAsia" w:hAnsi="Cambria Math" w:cs="Times New Roman"/>
                <w:color w:val="000000" w:themeColor="text1"/>
                <w:sz w:val="24"/>
                <w:szCs w:val="24"/>
              </w:rPr>
              <m:t>.[ōH]</m:t>
            </m:r>
          </m:num>
          <m:den>
            <m:r>
              <w:rPr>
                <w:rFonts w:ascii="Cambria Math" w:eastAsiaTheme="minorEastAsia" w:hAnsi="Cambria Math" w:cs="Times New Roman"/>
                <w:color w:val="000000" w:themeColor="text1"/>
                <w:sz w:val="24"/>
                <w:szCs w:val="24"/>
              </w:rPr>
              <m:t>[</m:t>
            </m:r>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CH</m:t>
                </m:r>
              </m:e>
              <m:sub>
                <m:r>
                  <w:rPr>
                    <w:rFonts w:ascii="Cambria Math" w:eastAsiaTheme="minorEastAsia" w:hAnsi="Cambria Math" w:cs="Times New Roman"/>
                    <w:color w:val="000000" w:themeColor="text1"/>
                    <w:sz w:val="24"/>
                    <w:szCs w:val="24"/>
                  </w:rPr>
                  <m:t>3</m:t>
                </m:r>
              </m:sub>
            </m:sSub>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CH</m:t>
                </m:r>
              </m:e>
              <m:sub>
                <m:r>
                  <w:rPr>
                    <w:rFonts w:ascii="Cambria Math" w:eastAsiaTheme="minorEastAsia" w:hAnsi="Cambria Math" w:cs="Times New Roman"/>
                    <w:color w:val="000000" w:themeColor="text1"/>
                    <w:sz w:val="24"/>
                    <w:szCs w:val="24"/>
                  </w:rPr>
                  <m:t>2</m:t>
                </m:r>
              </m:sub>
            </m:sSub>
            <m:r>
              <w:rPr>
                <w:rFonts w:ascii="Cambria Math" w:eastAsiaTheme="minorEastAsia" w:hAnsi="Cambria Math" w:cs="Times New Roman"/>
                <w:color w:val="000000" w:themeColor="text1"/>
                <w:sz w:val="24"/>
                <w:szCs w:val="24"/>
              </w:rPr>
              <m:t>COŌ]</m:t>
            </m:r>
          </m:den>
        </m:f>
      </m:oMath>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At equilibrium [CH</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CH</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COOH] = [ŌH]</w:t>
      </w:r>
    </w:p>
    <w:p w:rsidR="00065FBF" w:rsidRPr="003405C0" w:rsidRDefault="00065FBF" w:rsidP="00FE2E2C">
      <w:pPr>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KL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[ŌH</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m:t>
                </m:r>
              </m:e>
              <m:sup>
                <m:r>
                  <w:rPr>
                    <w:rFonts w:ascii="Cambria Math" w:eastAsiaTheme="minorEastAsia" w:hAnsi="Cambria Math" w:cs="Times New Roman"/>
                    <w:color w:val="000000" w:themeColor="text1"/>
                    <w:sz w:val="24"/>
                    <w:szCs w:val="24"/>
                  </w:rPr>
                  <m:t>2</m:t>
                </m:r>
              </m:sup>
            </m:sSup>
          </m:num>
          <m:den>
            <m:r>
              <w:rPr>
                <w:rFonts w:ascii="Cambria Math" w:eastAsiaTheme="minorEastAsia" w:hAnsi="Cambria Math" w:cs="Times New Roman"/>
                <w:color w:val="000000" w:themeColor="text1"/>
                <w:sz w:val="24"/>
                <w:szCs w:val="24"/>
              </w:rPr>
              <m:t>[</m:t>
            </m:r>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CH</m:t>
                </m:r>
              </m:e>
              <m:sub>
                <m:r>
                  <w:rPr>
                    <w:rFonts w:ascii="Cambria Math" w:eastAsiaTheme="minorEastAsia" w:hAnsi="Cambria Math" w:cs="Times New Roman"/>
                    <w:color w:val="000000" w:themeColor="text1"/>
                    <w:sz w:val="24"/>
                    <w:szCs w:val="24"/>
                  </w:rPr>
                  <m:t>3</m:t>
                </m:r>
              </m:sub>
            </m:sSub>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CH</m:t>
                </m:r>
              </m:e>
              <m:sub>
                <m:r>
                  <w:rPr>
                    <w:rFonts w:ascii="Cambria Math" w:eastAsiaTheme="minorEastAsia" w:hAnsi="Cambria Math" w:cs="Times New Roman"/>
                    <w:color w:val="000000" w:themeColor="text1"/>
                    <w:sz w:val="24"/>
                    <w:szCs w:val="24"/>
                  </w:rPr>
                  <m:t>2</m:t>
                </m:r>
              </m:sub>
            </m:sSub>
            <m:r>
              <w:rPr>
                <w:rFonts w:ascii="Cambria Math" w:eastAsiaTheme="minorEastAsia" w:hAnsi="Cambria Math" w:cs="Times New Roman"/>
                <w:color w:val="000000" w:themeColor="text1"/>
                <w:sz w:val="24"/>
                <w:szCs w:val="24"/>
              </w:rPr>
              <m:t>COŌ]</m:t>
            </m:r>
          </m:den>
        </m:f>
      </m:oMath>
    </w:p>
    <w:p w:rsidR="00065FBF" w:rsidRPr="003405C0" w:rsidRDefault="00065FBF" w:rsidP="00FE2E2C">
      <w:pPr>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From pH = -log [H</w:t>
      </w:r>
      <w:r w:rsidRPr="003405C0">
        <w:rPr>
          <w:rFonts w:ascii="Bookman Old Style" w:eastAsiaTheme="minorEastAsia" w:hAnsi="Bookman Old Style" w:cs="Times New Roman"/>
          <w:color w:val="000000" w:themeColor="text1"/>
          <w:sz w:val="24"/>
          <w:szCs w:val="24"/>
          <w:vertAlign w:val="superscript"/>
        </w:rPr>
        <w:t>+</w:t>
      </w:r>
      <w:r w:rsidRPr="003405C0">
        <w:rPr>
          <w:rFonts w:ascii="Bookman Old Style" w:eastAsiaTheme="minorEastAsia" w:hAnsi="Bookman Old Style" w:cs="Times New Roman"/>
          <w:color w:val="000000" w:themeColor="text1"/>
          <w:sz w:val="24"/>
          <w:szCs w:val="24"/>
        </w:rPr>
        <w:t>]</w:t>
      </w:r>
    </w:p>
    <w:p w:rsidR="00065FBF" w:rsidRPr="003405C0" w:rsidRDefault="00065FBF" w:rsidP="00FE2E2C">
      <w:pPr>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8.9 = -log</w:t>
      </w:r>
      <w:r w:rsidRPr="003405C0">
        <w:rPr>
          <w:rFonts w:ascii="Bookman Old Style" w:eastAsiaTheme="minorEastAsia" w:hAnsi="Bookman Old Style" w:cs="Times New Roman"/>
          <w:color w:val="000000" w:themeColor="text1"/>
          <w:sz w:val="24"/>
          <w:szCs w:val="24"/>
          <w:vertAlign w:val="subscript"/>
        </w:rPr>
        <w:t>10</w:t>
      </w:r>
      <w:r w:rsidRPr="003405C0">
        <w:rPr>
          <w:rFonts w:ascii="Bookman Old Style" w:eastAsiaTheme="minorEastAsia" w:hAnsi="Bookman Old Style" w:cs="Times New Roman"/>
          <w:color w:val="000000" w:themeColor="text1"/>
          <w:sz w:val="24"/>
          <w:szCs w:val="24"/>
        </w:rPr>
        <w:t>[H</w:t>
      </w:r>
      <w:r w:rsidRPr="003405C0">
        <w:rPr>
          <w:rFonts w:ascii="Bookman Old Style" w:eastAsiaTheme="minorEastAsia" w:hAnsi="Bookman Old Style" w:cs="Times New Roman"/>
          <w:color w:val="000000" w:themeColor="text1"/>
          <w:sz w:val="24"/>
          <w:szCs w:val="24"/>
          <w:vertAlign w:val="superscript"/>
        </w:rPr>
        <w:t>-</w:t>
      </w:r>
      <w:r w:rsidRPr="003405C0">
        <w:rPr>
          <w:rFonts w:ascii="Bookman Old Style" w:eastAsiaTheme="minorEastAsia" w:hAnsi="Bookman Old Style" w:cs="Times New Roman"/>
          <w:color w:val="000000" w:themeColor="text1"/>
          <w:sz w:val="24"/>
          <w:szCs w:val="24"/>
        </w:rPr>
        <w:t>]</w:t>
      </w:r>
    </w:p>
    <w:p w:rsidR="00065FBF" w:rsidRPr="003405C0" w:rsidRDefault="00065FBF" w:rsidP="00FE2E2C">
      <w:pPr>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10</w:t>
      </w:r>
      <w:r w:rsidRPr="003405C0">
        <w:rPr>
          <w:rFonts w:ascii="Bookman Old Style" w:eastAsiaTheme="minorEastAsia" w:hAnsi="Bookman Old Style" w:cs="Times New Roman"/>
          <w:color w:val="000000" w:themeColor="text1"/>
          <w:sz w:val="24"/>
          <w:szCs w:val="24"/>
          <w:vertAlign w:val="superscript"/>
        </w:rPr>
        <w:t>89</w:t>
      </w:r>
      <w:r w:rsidRPr="003405C0">
        <w:rPr>
          <w:rFonts w:ascii="Bookman Old Style" w:eastAsiaTheme="minorEastAsia" w:hAnsi="Bookman Old Style" w:cs="Times New Roman"/>
          <w:color w:val="000000" w:themeColor="text1"/>
          <w:sz w:val="24"/>
          <w:szCs w:val="24"/>
        </w:rPr>
        <w:t xml:space="preserve">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1</m:t>
            </m:r>
          </m:num>
          <m:den>
            <m:r>
              <w:rPr>
                <w:rFonts w:ascii="Cambria Math" w:eastAsiaTheme="minorEastAsia" w:hAnsi="Cambria Math" w:cs="Times New Roman"/>
                <w:color w:val="000000" w:themeColor="text1"/>
                <w:sz w:val="24"/>
                <w:szCs w:val="24"/>
              </w:rPr>
              <m:t>[</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H</m:t>
                </m:r>
              </m:e>
              <m:sup>
                <m:r>
                  <w:rPr>
                    <w:rFonts w:ascii="Cambria Math" w:eastAsiaTheme="minorEastAsia" w:hAnsi="Cambria Math" w:cs="Times New Roman"/>
                    <w:color w:val="000000" w:themeColor="text1"/>
                    <w:sz w:val="24"/>
                    <w:szCs w:val="24"/>
                  </w:rPr>
                  <m:t>+</m:t>
                </m:r>
              </m:sup>
            </m:sSup>
            <m:r>
              <w:rPr>
                <w:rFonts w:ascii="Cambria Math" w:eastAsiaTheme="minorEastAsia" w:hAnsi="Cambria Math" w:cs="Times New Roman"/>
                <w:color w:val="000000" w:themeColor="text1"/>
                <w:sz w:val="24"/>
                <w:szCs w:val="24"/>
              </w:rPr>
              <m:t>]</m:t>
            </m:r>
          </m:den>
        </m:f>
      </m:oMath>
    </w:p>
    <w:p w:rsidR="00065FBF" w:rsidRPr="003405C0" w:rsidRDefault="00065FBF" w:rsidP="00FE2E2C">
      <w:pPr>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[ŌH]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Kw</m:t>
            </m:r>
          </m:num>
          <m:den>
            <m:r>
              <w:rPr>
                <w:rFonts w:ascii="Cambria Math" w:eastAsiaTheme="minorEastAsia" w:hAnsi="Cambria Math" w:cs="Times New Roman"/>
                <w:color w:val="000000" w:themeColor="text1"/>
                <w:sz w:val="24"/>
                <w:szCs w:val="24"/>
              </w:rPr>
              <m:t>[</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H</m:t>
                </m:r>
              </m:e>
              <m:sup>
                <m:r>
                  <w:rPr>
                    <w:rFonts w:ascii="Cambria Math" w:eastAsiaTheme="minorEastAsia" w:hAnsi="Cambria Math" w:cs="Times New Roman"/>
                    <w:color w:val="000000" w:themeColor="text1"/>
                    <w:sz w:val="24"/>
                    <w:szCs w:val="24"/>
                  </w:rPr>
                  <m:t>+</m:t>
                </m:r>
              </m:sup>
            </m:sSup>
            <m:r>
              <w:rPr>
                <w:rFonts w:ascii="Cambria Math" w:eastAsiaTheme="minorEastAsia" w:hAnsi="Cambria Math" w:cs="Times New Roman"/>
                <w:color w:val="000000" w:themeColor="text1"/>
                <w:sz w:val="24"/>
                <w:szCs w:val="24"/>
              </w:rPr>
              <m:t>]</m:t>
            </m:r>
          </m:den>
        </m:f>
      </m:oMath>
      <w:r w:rsidRPr="003405C0">
        <w:rPr>
          <w:rFonts w:ascii="Bookman Old Style" w:eastAsiaTheme="minorEastAsia" w:hAnsi="Bookman Old Style" w:cs="Times New Roman"/>
          <w:color w:val="000000" w:themeColor="text1"/>
          <w:sz w:val="24"/>
          <w:szCs w:val="24"/>
        </w:rPr>
        <w:t xml:space="preserve">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 xml:space="preserve">1.0 x </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10</m:t>
                </m:r>
              </m:e>
              <m:sup>
                <m:r>
                  <w:rPr>
                    <w:rFonts w:ascii="Cambria Math" w:eastAsiaTheme="minorEastAsia" w:hAnsi="Cambria Math" w:cs="Times New Roman"/>
                    <w:color w:val="000000" w:themeColor="text1"/>
                    <w:sz w:val="24"/>
                    <w:szCs w:val="24"/>
                  </w:rPr>
                  <m:t>-14</m:t>
                </m:r>
              </m:sup>
            </m:sSup>
          </m:num>
          <m:den>
            <m:r>
              <w:rPr>
                <w:rFonts w:ascii="Cambria Math" w:eastAsiaTheme="minorEastAsia" w:hAnsi="Cambria Math" w:cs="Times New Roman"/>
                <w:color w:val="000000" w:themeColor="text1"/>
                <w:sz w:val="24"/>
                <w:szCs w:val="24"/>
              </w:rPr>
              <m:t xml:space="preserve">1.26 x </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10</m:t>
                </m:r>
              </m:e>
              <m:sup>
                <m:r>
                  <w:rPr>
                    <w:rFonts w:ascii="Cambria Math" w:eastAsiaTheme="minorEastAsia" w:hAnsi="Cambria Math" w:cs="Times New Roman"/>
                    <w:color w:val="000000" w:themeColor="text1"/>
                    <w:sz w:val="24"/>
                    <w:szCs w:val="24"/>
                  </w:rPr>
                  <m:t>-9</m:t>
                </m:r>
              </m:sup>
            </m:sSup>
          </m:den>
        </m:f>
      </m:oMath>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KL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 xml:space="preserve">(7.9 x </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10</m:t>
                </m:r>
              </m:e>
              <m:sup>
                <m:r>
                  <w:rPr>
                    <w:rFonts w:ascii="Cambria Math" w:eastAsiaTheme="minorEastAsia" w:hAnsi="Cambria Math" w:cs="Times New Roman"/>
                    <w:color w:val="000000" w:themeColor="text1"/>
                    <w:sz w:val="24"/>
                    <w:szCs w:val="24"/>
                  </w:rPr>
                  <m:t>-6</m:t>
                </m:r>
              </m:sup>
            </m:sSup>
            <m:r>
              <w:rPr>
                <w:rFonts w:ascii="Cambria Math" w:eastAsiaTheme="minorEastAsia" w:hAnsi="Cambria Math" w:cs="Times New Roman"/>
                <w:color w:val="000000" w:themeColor="text1"/>
                <w:sz w:val="24"/>
                <w:szCs w:val="24"/>
              </w:rPr>
              <m:t>)</m:t>
            </m:r>
          </m:num>
          <m:den>
            <m:r>
              <w:rPr>
                <w:rFonts w:ascii="Cambria Math" w:eastAsiaTheme="minorEastAsia" w:hAnsi="Cambria Math" w:cs="Times New Roman"/>
                <w:color w:val="000000" w:themeColor="text1"/>
                <w:sz w:val="24"/>
                <w:szCs w:val="24"/>
              </w:rPr>
              <m:t>0.1</m:t>
            </m:r>
          </m:den>
        </m:f>
      </m:oMath>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6.299 x 10</w:t>
      </w:r>
      <w:r w:rsidRPr="003405C0">
        <w:rPr>
          <w:rFonts w:ascii="Bookman Old Style" w:eastAsiaTheme="minorEastAsia" w:hAnsi="Bookman Old Style" w:cs="Times New Roman"/>
          <w:color w:val="000000" w:themeColor="text1"/>
          <w:sz w:val="24"/>
          <w:szCs w:val="24"/>
          <w:vertAlign w:val="superscript"/>
        </w:rPr>
        <w:t>-14</w:t>
      </w:r>
      <w:r w:rsidRPr="003405C0">
        <w:rPr>
          <w:rFonts w:ascii="Bookman Old Style" w:eastAsiaTheme="minorEastAsia" w:hAnsi="Bookman Old Style" w:cs="Times New Roman"/>
          <w:color w:val="000000" w:themeColor="text1"/>
          <w:sz w:val="24"/>
          <w:szCs w:val="24"/>
        </w:rPr>
        <w:t>M</w:t>
      </w:r>
    </w:p>
    <w:p w:rsidR="00065FBF" w:rsidRPr="003405C0" w:rsidRDefault="00065FBF" w:rsidP="00FE2E2C">
      <w:pPr>
        <w:spacing w:after="0" w:line="240" w:lineRule="auto"/>
        <w:jc w:val="both"/>
        <w:rPr>
          <w:rFonts w:ascii="Bookman Old Style" w:eastAsiaTheme="minorEastAsia" w:hAnsi="Bookman Old Style" w:cs="Times New Roman"/>
          <w:b/>
          <w:color w:val="000000" w:themeColor="text1"/>
          <w:sz w:val="24"/>
          <w:szCs w:val="24"/>
        </w:rPr>
      </w:pPr>
      <w:r w:rsidRPr="003405C0">
        <w:rPr>
          <w:rFonts w:ascii="Bookman Old Style" w:eastAsiaTheme="minorEastAsia" w:hAnsi="Bookman Old Style" w:cs="Times New Roman"/>
          <w:b/>
          <w:color w:val="000000" w:themeColor="text1"/>
          <w:sz w:val="24"/>
          <w:szCs w:val="24"/>
        </w:rPr>
        <w:t>Degree of salt hydrolysis</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Since water is a weak electrolyte is only slightly ionizes releasing very few H</w:t>
      </w:r>
      <w:r w:rsidRPr="003405C0">
        <w:rPr>
          <w:rFonts w:ascii="Bookman Old Style" w:eastAsiaTheme="minorEastAsia" w:hAnsi="Bookman Old Style" w:cs="Times New Roman"/>
          <w:color w:val="000000" w:themeColor="text1"/>
          <w:sz w:val="24"/>
          <w:szCs w:val="24"/>
          <w:vertAlign w:val="superscript"/>
        </w:rPr>
        <w:t>+</w:t>
      </w:r>
      <w:r w:rsidRPr="003405C0">
        <w:rPr>
          <w:rFonts w:ascii="Bookman Old Style" w:eastAsiaTheme="minorEastAsia" w:hAnsi="Bookman Old Style" w:cs="Times New Roman"/>
          <w:color w:val="000000" w:themeColor="text1"/>
          <w:sz w:val="24"/>
          <w:szCs w:val="24"/>
        </w:rPr>
        <w:t xml:space="preserve"> then can be abstracted. Therefore much of the salt remains unhydrated. The extent of hydrolysis can be calculate. Consider the hydrolysis of sodium Benzoate</w:t>
      </w:r>
    </w:p>
    <w:p w:rsidR="00065FBF" w:rsidRPr="003405C0" w:rsidRDefault="008E1064" w:rsidP="00FE2E2C">
      <w:pPr>
        <w:spacing w:after="0"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noProof/>
          <w:color w:val="000000" w:themeColor="text1"/>
          <w:sz w:val="24"/>
          <w:szCs w:val="24"/>
        </w:rPr>
        <w:lastRenderedPageBreak/>
        <w:pict>
          <v:shape id="_x0000_s1411" type="#_x0000_t32" style="position:absolute;left:0;text-align:left;margin-left:122.25pt;margin-top:7.35pt;width:57pt;height:1.5pt;flip:y;z-index:252064768" o:connectortype="straight">
            <v:stroke endarrow="block"/>
          </v:shape>
        </w:pict>
      </w:r>
      <w:r w:rsidR="00065FBF" w:rsidRPr="003405C0">
        <w:rPr>
          <w:rFonts w:ascii="Bookman Old Style" w:eastAsiaTheme="minorEastAsia" w:hAnsi="Bookman Old Style" w:cs="Times New Roman"/>
          <w:color w:val="000000" w:themeColor="text1"/>
          <w:sz w:val="24"/>
          <w:szCs w:val="24"/>
        </w:rPr>
        <w:t>C</w:t>
      </w:r>
      <w:r w:rsidR="00065FBF" w:rsidRPr="003405C0">
        <w:rPr>
          <w:rFonts w:ascii="Bookman Old Style" w:eastAsiaTheme="minorEastAsia" w:hAnsi="Bookman Old Style" w:cs="Times New Roman"/>
          <w:color w:val="000000" w:themeColor="text1"/>
          <w:sz w:val="24"/>
          <w:szCs w:val="24"/>
          <w:vertAlign w:val="subscript"/>
        </w:rPr>
        <w:t>6</w:t>
      </w:r>
      <w:r w:rsidR="00065FBF" w:rsidRPr="003405C0">
        <w:rPr>
          <w:rFonts w:ascii="Bookman Old Style" w:eastAsiaTheme="minorEastAsia" w:hAnsi="Bookman Old Style" w:cs="Times New Roman"/>
          <w:color w:val="000000" w:themeColor="text1"/>
          <w:sz w:val="24"/>
          <w:szCs w:val="24"/>
        </w:rPr>
        <w:t>H</w:t>
      </w:r>
      <w:r w:rsidR="00065FBF" w:rsidRPr="003405C0">
        <w:rPr>
          <w:rFonts w:ascii="Bookman Old Style" w:eastAsiaTheme="minorEastAsia" w:hAnsi="Bookman Old Style" w:cs="Times New Roman"/>
          <w:color w:val="000000" w:themeColor="text1"/>
          <w:sz w:val="24"/>
          <w:szCs w:val="24"/>
          <w:vertAlign w:val="subscript"/>
        </w:rPr>
        <w:t>5</w:t>
      </w:r>
      <w:r w:rsidR="00065FBF" w:rsidRPr="003405C0">
        <w:rPr>
          <w:rFonts w:ascii="Bookman Old Style" w:eastAsiaTheme="minorEastAsia" w:hAnsi="Bookman Old Style" w:cs="Times New Roman"/>
          <w:color w:val="000000" w:themeColor="text1"/>
          <w:sz w:val="24"/>
          <w:szCs w:val="24"/>
        </w:rPr>
        <w:t>COŌ(aq) + H</w:t>
      </w:r>
      <w:r w:rsidR="00065FBF" w:rsidRPr="003405C0">
        <w:rPr>
          <w:rFonts w:ascii="Bookman Old Style" w:eastAsiaTheme="minorEastAsia" w:hAnsi="Bookman Old Style" w:cs="Times New Roman"/>
          <w:color w:val="000000" w:themeColor="text1"/>
          <w:sz w:val="24"/>
          <w:szCs w:val="24"/>
          <w:vertAlign w:val="subscript"/>
        </w:rPr>
        <w:t>2</w:t>
      </w:r>
      <w:r w:rsidR="00065FBF" w:rsidRPr="003405C0">
        <w:rPr>
          <w:rFonts w:ascii="Bookman Old Style" w:eastAsiaTheme="minorEastAsia" w:hAnsi="Bookman Old Style" w:cs="Times New Roman"/>
          <w:color w:val="000000" w:themeColor="text1"/>
          <w:sz w:val="24"/>
          <w:szCs w:val="24"/>
        </w:rPr>
        <w:t>O                  C</w:t>
      </w:r>
      <w:r w:rsidR="00065FBF" w:rsidRPr="003405C0">
        <w:rPr>
          <w:rFonts w:ascii="Bookman Old Style" w:eastAsiaTheme="minorEastAsia" w:hAnsi="Bookman Old Style" w:cs="Times New Roman"/>
          <w:color w:val="000000" w:themeColor="text1"/>
          <w:sz w:val="24"/>
          <w:szCs w:val="24"/>
          <w:vertAlign w:val="subscript"/>
        </w:rPr>
        <w:t>6</w:t>
      </w:r>
      <w:r w:rsidR="00065FBF" w:rsidRPr="003405C0">
        <w:rPr>
          <w:rFonts w:ascii="Bookman Old Style" w:eastAsiaTheme="minorEastAsia" w:hAnsi="Bookman Old Style" w:cs="Times New Roman"/>
          <w:color w:val="000000" w:themeColor="text1"/>
          <w:sz w:val="24"/>
          <w:szCs w:val="24"/>
        </w:rPr>
        <w:t>H</w:t>
      </w:r>
      <w:r w:rsidR="00065FBF" w:rsidRPr="003405C0">
        <w:rPr>
          <w:rFonts w:ascii="Bookman Old Style" w:eastAsiaTheme="minorEastAsia" w:hAnsi="Bookman Old Style" w:cs="Times New Roman"/>
          <w:color w:val="000000" w:themeColor="text1"/>
          <w:sz w:val="24"/>
          <w:szCs w:val="24"/>
          <w:vertAlign w:val="subscript"/>
        </w:rPr>
        <w:t>5</w:t>
      </w:r>
      <w:r w:rsidR="00065FBF" w:rsidRPr="003405C0">
        <w:rPr>
          <w:rFonts w:ascii="Bookman Old Style" w:eastAsiaTheme="minorEastAsia" w:hAnsi="Bookman Old Style" w:cs="Times New Roman"/>
          <w:color w:val="000000" w:themeColor="text1"/>
          <w:sz w:val="24"/>
          <w:szCs w:val="24"/>
        </w:rPr>
        <w:t>COOH(aq) + OH</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1</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0</w:t>
      </w:r>
      <w:r w:rsidRPr="003405C0">
        <w:rPr>
          <w:rFonts w:ascii="Bookman Old Style" w:eastAsiaTheme="minorEastAsia" w:hAnsi="Bookman Old Style" w:cs="Times New Roman"/>
          <w:color w:val="000000" w:themeColor="text1"/>
          <w:sz w:val="24"/>
          <w:szCs w:val="24"/>
        </w:rPr>
        <w:tab/>
      </w:r>
      <w:r w:rsidRPr="003405C0">
        <w:rPr>
          <w:rFonts w:ascii="Bookman Old Style" w:eastAsiaTheme="minorEastAsia" w:hAnsi="Bookman Old Style" w:cs="Times New Roman"/>
          <w:color w:val="000000" w:themeColor="text1"/>
          <w:sz w:val="24"/>
          <w:szCs w:val="24"/>
        </w:rPr>
        <w:tab/>
        <w:t xml:space="preserve">     0</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C(1-</w:t>
      </w:r>
      <m:oMath>
        <m:r>
          <w:rPr>
            <w:rFonts w:ascii="Cambria Math" w:eastAsiaTheme="minorEastAsia" w:hAnsi="Cambria Math" w:cs="Times New Roman"/>
            <w:color w:val="000000" w:themeColor="text1"/>
            <w:sz w:val="24"/>
            <w:szCs w:val="24"/>
          </w:rPr>
          <m:t>∝</m:t>
        </m:r>
      </m:oMath>
      <w:r w:rsidRPr="003405C0">
        <w:rPr>
          <w:rFonts w:ascii="Bookman Old Style" w:eastAsiaTheme="minorEastAsia" w:hAnsi="Bookman Old Style" w:cs="Times New Roman"/>
          <w:color w:val="000000" w:themeColor="text1"/>
          <w:sz w:val="24"/>
          <w:szCs w:val="24"/>
        </w:rPr>
        <w:t>)                                              C</w:t>
      </w:r>
      <m:oMath>
        <m:r>
          <w:rPr>
            <w:rFonts w:ascii="Cambria Math" w:eastAsiaTheme="minorEastAsia" w:hAnsi="Cambria Math" w:cs="Times New Roman"/>
            <w:color w:val="000000" w:themeColor="text1"/>
            <w:sz w:val="24"/>
            <w:szCs w:val="24"/>
          </w:rPr>
          <m:t>∝</m:t>
        </m:r>
      </m:oMath>
      <w:r w:rsidRPr="003405C0">
        <w:rPr>
          <w:rFonts w:ascii="Bookman Old Style" w:eastAsiaTheme="minorEastAsia" w:hAnsi="Bookman Old Style" w:cs="Times New Roman"/>
          <w:color w:val="000000" w:themeColor="text1"/>
          <w:sz w:val="24"/>
          <w:szCs w:val="24"/>
        </w:rPr>
        <w:t xml:space="preserve">                    C</w:t>
      </w:r>
      <m:oMath>
        <m:r>
          <w:rPr>
            <w:rFonts w:ascii="Cambria Math" w:eastAsiaTheme="minorEastAsia" w:hAnsi="Cambria Math" w:cs="Times New Roman"/>
            <w:color w:val="000000" w:themeColor="text1"/>
            <w:sz w:val="24"/>
            <w:szCs w:val="24"/>
          </w:rPr>
          <m:t>∝</m:t>
        </m:r>
      </m:oMath>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KL = </w:t>
      </w:r>
      <m:oMath>
        <m:f>
          <m:fPr>
            <m:ctrlPr>
              <w:rPr>
                <w:rFonts w:ascii="Cambria Math" w:eastAsiaTheme="minorEastAsia" w:hAnsi="Cambria Math" w:cs="Times New Roman"/>
                <w:i/>
                <w:color w:val="000000" w:themeColor="text1"/>
                <w:sz w:val="24"/>
                <w:szCs w:val="24"/>
              </w:rPr>
            </m:ctrlPr>
          </m:fPr>
          <m:num>
            <m:d>
              <m:dPr>
                <m:begChr m:val="["/>
                <m:endChr m:val="]"/>
                <m:ctrlPr>
                  <w:rPr>
                    <w:rFonts w:ascii="Cambria Math" w:eastAsiaTheme="minorEastAsia" w:hAnsi="Cambria Math" w:cs="Times New Roman"/>
                    <w:i/>
                    <w:color w:val="000000" w:themeColor="text1"/>
                    <w:sz w:val="24"/>
                    <w:szCs w:val="24"/>
                  </w:rPr>
                </m:ctrlPr>
              </m:dPr>
              <m:e>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C</m:t>
                    </m:r>
                  </m:e>
                  <m:sub>
                    <m:r>
                      <w:rPr>
                        <w:rFonts w:ascii="Cambria Math" w:eastAsiaTheme="minorEastAsia" w:hAnsi="Cambria Math" w:cs="Times New Roman"/>
                        <w:color w:val="000000" w:themeColor="text1"/>
                        <w:sz w:val="24"/>
                        <w:szCs w:val="24"/>
                      </w:rPr>
                      <m:t>6</m:t>
                    </m:r>
                  </m:sub>
                </m:sSub>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H</m:t>
                    </m:r>
                  </m:e>
                  <m:sub>
                    <m:r>
                      <w:rPr>
                        <w:rFonts w:ascii="Cambria Math" w:eastAsiaTheme="minorEastAsia" w:hAnsi="Cambria Math" w:cs="Times New Roman"/>
                        <w:color w:val="000000" w:themeColor="text1"/>
                        <w:sz w:val="24"/>
                        <w:szCs w:val="24"/>
                      </w:rPr>
                      <m:t>5</m:t>
                    </m:r>
                  </m:sub>
                </m:sSub>
                <m:r>
                  <w:rPr>
                    <w:rFonts w:ascii="Cambria Math" w:eastAsiaTheme="minorEastAsia" w:hAnsi="Cambria Math" w:cs="Times New Roman"/>
                    <w:color w:val="000000" w:themeColor="text1"/>
                    <w:sz w:val="24"/>
                    <w:szCs w:val="24"/>
                  </w:rPr>
                  <m:t>COOH</m:t>
                </m:r>
              </m:e>
            </m:d>
            <m:r>
              <w:rPr>
                <w:rFonts w:ascii="Cambria Math" w:eastAsiaTheme="minorEastAsia" w:hAnsi="Cambria Math" w:cs="Times New Roman"/>
                <w:color w:val="000000" w:themeColor="text1"/>
                <w:sz w:val="24"/>
                <w:szCs w:val="24"/>
              </w:rPr>
              <m:t>.[ŌH]</m:t>
            </m:r>
          </m:num>
          <m:den>
            <m:r>
              <w:rPr>
                <w:rFonts w:ascii="Cambria Math" w:eastAsiaTheme="minorEastAsia" w:hAnsi="Cambria Math" w:cs="Times New Roman"/>
                <w:color w:val="000000" w:themeColor="text1"/>
                <w:sz w:val="24"/>
                <w:szCs w:val="24"/>
              </w:rPr>
              <m:t>[</m:t>
            </m:r>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C</m:t>
                </m:r>
              </m:e>
              <m:sub>
                <m:r>
                  <w:rPr>
                    <w:rFonts w:ascii="Cambria Math" w:eastAsiaTheme="minorEastAsia" w:hAnsi="Cambria Math" w:cs="Times New Roman"/>
                    <w:color w:val="000000" w:themeColor="text1"/>
                    <w:sz w:val="24"/>
                    <w:szCs w:val="24"/>
                  </w:rPr>
                  <m:t>6</m:t>
                </m:r>
              </m:sub>
            </m:sSub>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H</m:t>
                </m:r>
              </m:e>
              <m:sub>
                <m:r>
                  <w:rPr>
                    <w:rFonts w:ascii="Cambria Math" w:eastAsiaTheme="minorEastAsia" w:hAnsi="Cambria Math" w:cs="Times New Roman"/>
                    <w:color w:val="000000" w:themeColor="text1"/>
                    <w:sz w:val="24"/>
                    <w:szCs w:val="24"/>
                  </w:rPr>
                  <m:t>5</m:t>
                </m:r>
              </m:sub>
            </m:sSub>
            <m:r>
              <w:rPr>
                <w:rFonts w:ascii="Cambria Math" w:eastAsiaTheme="minorEastAsia" w:hAnsi="Cambria Math" w:cs="Times New Roman"/>
                <w:color w:val="000000" w:themeColor="text1"/>
                <w:sz w:val="24"/>
                <w:szCs w:val="24"/>
              </w:rPr>
              <m:t>COŌH]</m:t>
            </m:r>
          </m:den>
        </m:f>
      </m:oMath>
      <w:r>
        <w:rPr>
          <w:rFonts w:ascii="Bookman Old Style" w:eastAsiaTheme="minorEastAsia" w:hAnsi="Bookman Old Style" w:cs="Times New Roman"/>
          <w:color w:val="000000" w:themeColor="text1"/>
          <w:sz w:val="24"/>
          <w:szCs w:val="24"/>
        </w:rPr>
        <w:t xml:space="preserve"> </w:t>
      </w:r>
      <w:r w:rsidRPr="003405C0">
        <w:rPr>
          <w:rFonts w:ascii="Bookman Old Style" w:eastAsiaTheme="minorEastAsia" w:hAnsi="Bookman Old Style" w:cs="Times New Roman"/>
          <w:color w:val="000000" w:themeColor="text1"/>
          <w:sz w:val="24"/>
          <w:szCs w:val="24"/>
        </w:rPr>
        <w:t xml:space="preserve">=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C</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m:t>
                </m:r>
              </m:e>
              <m:sup>
                <m:r>
                  <w:rPr>
                    <w:rFonts w:ascii="Cambria Math" w:eastAsiaTheme="minorEastAsia" w:hAnsi="Cambria Math" w:cs="Times New Roman"/>
                    <w:color w:val="000000" w:themeColor="text1"/>
                    <w:sz w:val="24"/>
                    <w:szCs w:val="24"/>
                  </w:rPr>
                  <m:t>2</m:t>
                </m:r>
              </m:sup>
            </m:sSup>
          </m:num>
          <m:den>
            <m:r>
              <w:rPr>
                <w:rFonts w:ascii="Cambria Math" w:eastAsiaTheme="minorEastAsia" w:hAnsi="Cambria Math" w:cs="Times New Roman"/>
                <w:color w:val="000000" w:themeColor="text1"/>
                <w:sz w:val="24"/>
                <w:szCs w:val="24"/>
              </w:rPr>
              <m:t>1-∝</m:t>
            </m:r>
          </m:den>
        </m:f>
      </m:oMath>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Since the extent of hydrolysis is very small</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1-</w:t>
      </w:r>
      <m:oMath>
        <m:r>
          <w:rPr>
            <w:rFonts w:ascii="Cambria Math" w:eastAsiaTheme="minorEastAsia" w:hAnsi="Cambria Math" w:cs="Times New Roman"/>
            <w:color w:val="000000" w:themeColor="text1"/>
            <w:sz w:val="24"/>
            <w:szCs w:val="24"/>
          </w:rPr>
          <m:t>∝</m:t>
        </m:r>
      </m:oMath>
      <w:r w:rsidRPr="003405C0">
        <w:rPr>
          <w:rFonts w:ascii="Bookman Old Style" w:eastAsiaTheme="minorEastAsia" w:hAnsi="Bookman Old Style" w:cs="Times New Roman"/>
          <w:color w:val="000000" w:themeColor="text1"/>
          <w:sz w:val="24"/>
          <w:szCs w:val="24"/>
        </w:rPr>
        <w:t xml:space="preserve"> </w:t>
      </w:r>
      <m:oMath>
        <m:r>
          <w:rPr>
            <w:rFonts w:ascii="Cambria Math" w:eastAsiaTheme="minorEastAsia" w:hAnsi="Cambria Math" w:cs="Times New Roman"/>
            <w:color w:val="000000" w:themeColor="text1"/>
            <w:sz w:val="24"/>
            <w:szCs w:val="24"/>
          </w:rPr>
          <m:t>≈</m:t>
        </m:r>
      </m:oMath>
      <w:r w:rsidRPr="003405C0">
        <w:rPr>
          <w:rFonts w:ascii="Bookman Old Style" w:eastAsiaTheme="minorEastAsia" w:hAnsi="Bookman Old Style" w:cs="Times New Roman"/>
          <w:color w:val="000000" w:themeColor="text1"/>
          <w:sz w:val="24"/>
          <w:szCs w:val="24"/>
        </w:rPr>
        <w:t xml:space="preserve"> 1</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KL = C</w:t>
      </w:r>
      <m:oMath>
        <m:r>
          <w:rPr>
            <w:rFonts w:ascii="Cambria Math" w:eastAsiaTheme="minorEastAsia" w:hAnsi="Cambria Math" w:cs="Times New Roman"/>
            <w:color w:val="000000" w:themeColor="text1"/>
            <w:sz w:val="24"/>
            <w:szCs w:val="24"/>
          </w:rPr>
          <m:t>∝</m:t>
        </m:r>
      </m:oMath>
      <w:r w:rsidRPr="003405C0">
        <w:rPr>
          <w:rFonts w:ascii="Bookman Old Style" w:eastAsiaTheme="minorEastAsia" w:hAnsi="Bookman Old Style" w:cs="Times New Roman"/>
          <w:color w:val="000000" w:themeColor="text1"/>
          <w:sz w:val="24"/>
          <w:szCs w:val="24"/>
          <w:vertAlign w:val="superscript"/>
        </w:rPr>
        <w:t>2</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m:oMath>
        <m:r>
          <w:rPr>
            <w:rFonts w:ascii="Cambria Math" w:eastAsiaTheme="minorEastAsia" w:hAnsi="Cambria Math" w:cs="Times New Roman"/>
            <w:color w:val="000000" w:themeColor="text1"/>
            <w:sz w:val="24"/>
            <w:szCs w:val="24"/>
          </w:rPr>
          <m:t>∝</m:t>
        </m:r>
      </m:oMath>
      <w:r w:rsidRPr="003405C0">
        <w:rPr>
          <w:rFonts w:ascii="Bookman Old Style" w:eastAsiaTheme="minorEastAsia" w:hAnsi="Bookman Old Style" w:cs="Times New Roman"/>
          <w:color w:val="000000" w:themeColor="text1"/>
          <w:sz w:val="24"/>
          <w:szCs w:val="24"/>
        </w:rPr>
        <w:t xml:space="preserve"> = </w:t>
      </w:r>
      <m:oMath>
        <m:rad>
          <m:radPr>
            <m:degHide m:val="1"/>
            <m:ctrlPr>
              <w:rPr>
                <w:rFonts w:ascii="Cambria Math" w:eastAsiaTheme="minorEastAsia" w:hAnsi="Cambria Math" w:cs="Times New Roman"/>
                <w:i/>
                <w:color w:val="000000" w:themeColor="text1"/>
                <w:sz w:val="24"/>
                <w:szCs w:val="24"/>
              </w:rPr>
            </m:ctrlPr>
          </m:radPr>
          <m:deg/>
          <m:e>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KL</m:t>
                </m:r>
              </m:num>
              <m:den>
                <m:r>
                  <w:rPr>
                    <w:rFonts w:ascii="Cambria Math" w:eastAsiaTheme="minorEastAsia" w:hAnsi="Cambria Math" w:cs="Times New Roman"/>
                    <w:color w:val="000000" w:themeColor="text1"/>
                    <w:sz w:val="24"/>
                    <w:szCs w:val="24"/>
                  </w:rPr>
                  <m:t>C</m:t>
                </m:r>
              </m:den>
            </m:f>
          </m:e>
        </m:rad>
      </m:oMath>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Example a 0.01m solution of sodium benzoate undergoes hydrolysis</w:t>
      </w:r>
    </w:p>
    <w:p w:rsidR="00065FBF" w:rsidRPr="003405C0" w:rsidRDefault="00065FBF" w:rsidP="006C326C">
      <w:pPr>
        <w:pStyle w:val="ListParagraph"/>
        <w:numPr>
          <w:ilvl w:val="0"/>
          <w:numId w:val="111"/>
        </w:num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Calculate the degree of hydrolysis</w:t>
      </w:r>
    </w:p>
    <w:p w:rsidR="00065FBF" w:rsidRPr="003405C0" w:rsidRDefault="00065FBF" w:rsidP="006C326C">
      <w:pPr>
        <w:pStyle w:val="ListParagraph"/>
        <w:numPr>
          <w:ilvl w:val="0"/>
          <w:numId w:val="111"/>
        </w:num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Calculate the pH of the resultant solution (Kl = 5.0 x 10</w:t>
      </w:r>
      <w:r w:rsidRPr="003405C0">
        <w:rPr>
          <w:rFonts w:ascii="Bookman Old Style" w:eastAsiaTheme="minorEastAsia" w:hAnsi="Bookman Old Style" w:cs="Times New Roman"/>
          <w:color w:val="000000" w:themeColor="text1"/>
          <w:sz w:val="24"/>
          <w:szCs w:val="24"/>
          <w:vertAlign w:val="superscript"/>
        </w:rPr>
        <w:t>-10</w:t>
      </w:r>
      <w:r w:rsidRPr="003405C0">
        <w:rPr>
          <w:rFonts w:ascii="Bookman Old Style" w:eastAsiaTheme="minorEastAsia" w:hAnsi="Bookman Old Style" w:cs="Times New Roman"/>
          <w:color w:val="000000" w:themeColor="text1"/>
          <w:sz w:val="24"/>
          <w:szCs w:val="24"/>
        </w:rPr>
        <w:t>)</w:t>
      </w:r>
    </w:p>
    <w:p w:rsidR="00065FBF" w:rsidRPr="003405C0" w:rsidRDefault="00065FBF" w:rsidP="00FE2E2C">
      <w:pPr>
        <w:spacing w:after="0" w:line="240" w:lineRule="auto"/>
        <w:jc w:val="both"/>
        <w:rPr>
          <w:rFonts w:ascii="Bookman Old Style" w:eastAsiaTheme="minorEastAsia" w:hAnsi="Bookman Old Style" w:cs="Times New Roman"/>
          <w:b/>
          <w:color w:val="000000" w:themeColor="text1"/>
          <w:sz w:val="24"/>
          <w:szCs w:val="24"/>
        </w:rPr>
      </w:pPr>
      <w:r w:rsidRPr="003405C0">
        <w:rPr>
          <w:rFonts w:ascii="Bookman Old Style" w:eastAsiaTheme="minorEastAsia" w:hAnsi="Bookman Old Style" w:cs="Times New Roman"/>
          <w:b/>
          <w:color w:val="000000" w:themeColor="text1"/>
          <w:sz w:val="24"/>
          <w:szCs w:val="24"/>
        </w:rPr>
        <w:t>Solution</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C</w:t>
      </w:r>
      <w:r w:rsidRPr="003405C0">
        <w:rPr>
          <w:rFonts w:ascii="Bookman Old Style" w:eastAsiaTheme="minorEastAsia" w:hAnsi="Bookman Old Style" w:cs="Times New Roman"/>
          <w:color w:val="000000" w:themeColor="text1"/>
          <w:sz w:val="24"/>
          <w:szCs w:val="24"/>
          <w:vertAlign w:val="subscript"/>
        </w:rPr>
        <w:t>6</w:t>
      </w:r>
      <w:r w:rsidRPr="003405C0">
        <w:rPr>
          <w:rFonts w:ascii="Bookman Old Style" w:eastAsiaTheme="minorEastAsia" w:hAnsi="Bookman Old Style" w:cs="Times New Roman"/>
          <w:color w:val="000000" w:themeColor="text1"/>
          <w:sz w:val="24"/>
          <w:szCs w:val="24"/>
        </w:rPr>
        <w:t>H</w:t>
      </w:r>
      <w:r w:rsidRPr="003405C0">
        <w:rPr>
          <w:rFonts w:ascii="Bookman Old Style" w:eastAsiaTheme="minorEastAsia" w:hAnsi="Bookman Old Style" w:cs="Times New Roman"/>
          <w:color w:val="000000" w:themeColor="text1"/>
          <w:sz w:val="24"/>
          <w:szCs w:val="24"/>
          <w:vertAlign w:val="subscript"/>
        </w:rPr>
        <w:t>5</w:t>
      </w:r>
      <w:r w:rsidRPr="003405C0">
        <w:rPr>
          <w:rFonts w:ascii="Bookman Old Style" w:eastAsiaTheme="minorEastAsia" w:hAnsi="Bookman Old Style" w:cs="Times New Roman"/>
          <w:color w:val="000000" w:themeColor="text1"/>
          <w:sz w:val="24"/>
          <w:szCs w:val="24"/>
        </w:rPr>
        <w:t>COŌ(aq) + H</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)(l)     C</w:t>
      </w:r>
      <w:r w:rsidRPr="003405C0">
        <w:rPr>
          <w:rFonts w:ascii="Bookman Old Style" w:eastAsiaTheme="minorEastAsia" w:hAnsi="Bookman Old Style" w:cs="Times New Roman"/>
          <w:color w:val="000000" w:themeColor="text1"/>
          <w:sz w:val="24"/>
          <w:szCs w:val="24"/>
          <w:vertAlign w:val="subscript"/>
        </w:rPr>
        <w:t>6</w:t>
      </w:r>
      <w:r w:rsidRPr="003405C0">
        <w:rPr>
          <w:rFonts w:ascii="Bookman Old Style" w:eastAsiaTheme="minorEastAsia" w:hAnsi="Bookman Old Style" w:cs="Times New Roman"/>
          <w:color w:val="000000" w:themeColor="text1"/>
          <w:sz w:val="24"/>
          <w:szCs w:val="24"/>
        </w:rPr>
        <w:t>H</w:t>
      </w:r>
      <w:r w:rsidRPr="003405C0">
        <w:rPr>
          <w:rFonts w:ascii="Bookman Old Style" w:eastAsiaTheme="minorEastAsia" w:hAnsi="Bookman Old Style" w:cs="Times New Roman"/>
          <w:color w:val="000000" w:themeColor="text1"/>
          <w:sz w:val="24"/>
          <w:szCs w:val="24"/>
          <w:vertAlign w:val="subscript"/>
        </w:rPr>
        <w:t>5</w:t>
      </w:r>
      <w:r w:rsidRPr="003405C0">
        <w:rPr>
          <w:rFonts w:ascii="Bookman Old Style" w:eastAsiaTheme="minorEastAsia" w:hAnsi="Bookman Old Style" w:cs="Times New Roman"/>
          <w:color w:val="000000" w:themeColor="text1"/>
          <w:sz w:val="24"/>
          <w:szCs w:val="24"/>
        </w:rPr>
        <w:t>COOH(aq) + ŌH(q)</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The degree of hydrolysis is </w:t>
      </w:r>
      <m:oMath>
        <m:r>
          <w:rPr>
            <w:rFonts w:ascii="Cambria Math" w:eastAsiaTheme="minorEastAsia" w:hAnsi="Cambria Math" w:cs="Times New Roman"/>
            <w:color w:val="000000" w:themeColor="text1"/>
            <w:sz w:val="24"/>
            <w:szCs w:val="24"/>
          </w:rPr>
          <m:t>∝</m:t>
        </m:r>
      </m:oMath>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Kl = C</w:t>
      </w:r>
      <m:oMath>
        <m:r>
          <w:rPr>
            <w:rFonts w:ascii="Cambria Math" w:eastAsiaTheme="minorEastAsia" w:hAnsi="Cambria Math" w:cs="Times New Roman"/>
            <w:color w:val="000000" w:themeColor="text1"/>
            <w:sz w:val="24"/>
            <w:szCs w:val="24"/>
          </w:rPr>
          <m:t>∝</m:t>
        </m:r>
      </m:oMath>
      <w:r w:rsidRPr="003405C0">
        <w:rPr>
          <w:rFonts w:ascii="Bookman Old Style" w:eastAsiaTheme="minorEastAsia" w:hAnsi="Bookman Old Style" w:cs="Times New Roman"/>
          <w:color w:val="000000" w:themeColor="text1"/>
          <w:sz w:val="24"/>
          <w:szCs w:val="24"/>
          <w:vertAlign w:val="superscript"/>
        </w:rPr>
        <w:t>2</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m:oMath>
        <m:r>
          <w:rPr>
            <w:rFonts w:ascii="Cambria Math" w:eastAsiaTheme="minorEastAsia" w:hAnsi="Cambria Math" w:cs="Times New Roman"/>
            <w:color w:val="000000" w:themeColor="text1"/>
            <w:sz w:val="24"/>
            <w:szCs w:val="24"/>
          </w:rPr>
          <m:t>∝</m:t>
        </m:r>
      </m:oMath>
      <w:r w:rsidRPr="003405C0">
        <w:rPr>
          <w:rFonts w:ascii="Bookman Old Style" w:eastAsiaTheme="minorEastAsia" w:hAnsi="Bookman Old Style" w:cs="Times New Roman"/>
          <w:color w:val="000000" w:themeColor="text1"/>
          <w:sz w:val="24"/>
          <w:szCs w:val="24"/>
        </w:rPr>
        <w:t xml:space="preserve">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Kl</m:t>
            </m:r>
          </m:num>
          <m:den>
            <m:r>
              <w:rPr>
                <w:rFonts w:ascii="Cambria Math" w:eastAsiaTheme="minorEastAsia" w:hAnsi="Cambria Math" w:cs="Times New Roman"/>
                <w:color w:val="000000" w:themeColor="text1"/>
                <w:sz w:val="24"/>
                <w:szCs w:val="24"/>
              </w:rPr>
              <m:t>C</m:t>
            </m:r>
          </m:den>
        </m:f>
      </m:oMath>
      <w:r w:rsidRPr="003405C0">
        <w:rPr>
          <w:rFonts w:ascii="Bookman Old Style" w:eastAsiaTheme="minorEastAsia" w:hAnsi="Bookman Old Style" w:cs="Times New Roman"/>
          <w:color w:val="000000" w:themeColor="text1"/>
          <w:sz w:val="24"/>
          <w:szCs w:val="24"/>
        </w:rPr>
        <w:t xml:space="preserve"> = </w:t>
      </w:r>
      <m:oMath>
        <m:rad>
          <m:radPr>
            <m:degHide m:val="1"/>
            <m:ctrlPr>
              <w:rPr>
                <w:rFonts w:ascii="Cambria Math" w:eastAsiaTheme="minorEastAsia" w:hAnsi="Cambria Math" w:cs="Times New Roman"/>
                <w:i/>
                <w:color w:val="000000" w:themeColor="text1"/>
                <w:sz w:val="24"/>
                <w:szCs w:val="24"/>
              </w:rPr>
            </m:ctrlPr>
          </m:radPr>
          <m:deg/>
          <m:e>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 xml:space="preserve">5.0 x </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10</m:t>
                    </m:r>
                  </m:e>
                  <m:sup>
                    <m:r>
                      <w:rPr>
                        <w:rFonts w:ascii="Cambria Math" w:eastAsiaTheme="minorEastAsia" w:hAnsi="Cambria Math" w:cs="Times New Roman"/>
                        <w:color w:val="000000" w:themeColor="text1"/>
                        <w:sz w:val="24"/>
                        <w:szCs w:val="24"/>
                      </w:rPr>
                      <m:t>-10</m:t>
                    </m:r>
                  </m:sup>
                </m:sSup>
              </m:num>
              <m:den>
                <m:r>
                  <w:rPr>
                    <w:rFonts w:ascii="Cambria Math" w:eastAsiaTheme="minorEastAsia" w:hAnsi="Cambria Math" w:cs="Times New Roman"/>
                    <w:color w:val="000000" w:themeColor="text1"/>
                    <w:sz w:val="24"/>
                    <w:szCs w:val="24"/>
                  </w:rPr>
                  <m:t>0.01</m:t>
                </m:r>
              </m:den>
            </m:f>
          </m:e>
        </m:rad>
      </m:oMath>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m:oMath>
        <m:r>
          <w:rPr>
            <w:rFonts w:ascii="Cambria Math" w:eastAsiaTheme="minorEastAsia" w:hAnsi="Cambria Math" w:cs="Times New Roman"/>
            <w:color w:val="000000" w:themeColor="text1"/>
            <w:sz w:val="24"/>
            <w:szCs w:val="24"/>
          </w:rPr>
          <m:t>∝</m:t>
        </m:r>
      </m:oMath>
      <w:r w:rsidRPr="003405C0">
        <w:rPr>
          <w:rFonts w:ascii="Bookman Old Style" w:eastAsiaTheme="minorEastAsia" w:hAnsi="Bookman Old Style" w:cs="Times New Roman"/>
          <w:color w:val="000000" w:themeColor="text1"/>
          <w:sz w:val="24"/>
          <w:szCs w:val="24"/>
        </w:rPr>
        <w:t xml:space="preserve"> = 2.24 x 10</w:t>
      </w:r>
      <w:r w:rsidRPr="003405C0">
        <w:rPr>
          <w:rFonts w:ascii="Bookman Old Style" w:eastAsiaTheme="minorEastAsia" w:hAnsi="Bookman Old Style" w:cs="Times New Roman"/>
          <w:color w:val="000000" w:themeColor="text1"/>
          <w:sz w:val="24"/>
          <w:szCs w:val="24"/>
          <w:vertAlign w:val="superscript"/>
        </w:rPr>
        <w:t>-4</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Phenyl amine </w:t>
      </w:r>
      <w:r w:rsidRPr="003405C0">
        <w:rPr>
          <w:rFonts w:ascii="Bookman Old Style" w:eastAsiaTheme="minorEastAsia" w:hAnsi="Bookman Old Style" w:cs="Times New Roman"/>
          <w:noProof/>
          <w:color w:val="000000" w:themeColor="text1"/>
          <w:sz w:val="24"/>
          <w:szCs w:val="24"/>
        </w:rPr>
        <w:drawing>
          <wp:inline distT="0" distB="0" distL="0" distR="0">
            <wp:extent cx="694055" cy="418465"/>
            <wp:effectExtent l="19050" t="0" r="0" b="0"/>
            <wp:docPr id="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9"/>
                    <a:srcRect/>
                    <a:stretch>
                      <a:fillRect/>
                    </a:stretch>
                  </pic:blipFill>
                  <pic:spPr bwMode="auto">
                    <a:xfrm>
                      <a:off x="0" y="0"/>
                      <a:ext cx="694055" cy="418465"/>
                    </a:xfrm>
                    <a:prstGeom prst="rect">
                      <a:avLst/>
                    </a:prstGeom>
                    <a:noFill/>
                    <a:ln w="9525">
                      <a:noFill/>
                      <a:miter lim="800000"/>
                      <a:headEnd/>
                      <a:tailEnd/>
                    </a:ln>
                  </pic:spPr>
                </pic:pic>
              </a:graphicData>
            </a:graphic>
          </wp:inline>
        </w:drawing>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noProof/>
          <w:color w:val="000000" w:themeColor="text1"/>
          <w:sz w:val="24"/>
          <w:szCs w:val="24"/>
        </w:rPr>
        <w:drawing>
          <wp:inline distT="0" distB="0" distL="0" distR="0">
            <wp:extent cx="3150870" cy="572770"/>
            <wp:effectExtent l="19050" t="0" r="0" b="0"/>
            <wp:docPr id="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0"/>
                    <a:srcRect/>
                    <a:stretch>
                      <a:fillRect/>
                    </a:stretch>
                  </pic:blipFill>
                  <pic:spPr bwMode="auto">
                    <a:xfrm>
                      <a:off x="0" y="0"/>
                      <a:ext cx="3150870" cy="572770"/>
                    </a:xfrm>
                    <a:prstGeom prst="rect">
                      <a:avLst/>
                    </a:prstGeom>
                    <a:noFill/>
                    <a:ln w="9525">
                      <a:noFill/>
                      <a:miter lim="800000"/>
                      <a:headEnd/>
                      <a:tailEnd/>
                    </a:ln>
                  </pic:spPr>
                </pic:pic>
              </a:graphicData>
            </a:graphic>
          </wp:inline>
        </w:drawing>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The salt formed is phenyl amine hydrochloride. The salt undergoes hydrolysis</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noProof/>
          <w:color w:val="000000" w:themeColor="text1"/>
          <w:sz w:val="24"/>
          <w:szCs w:val="24"/>
        </w:rPr>
        <w:drawing>
          <wp:inline distT="0" distB="0" distL="0" distR="0">
            <wp:extent cx="3778885" cy="605790"/>
            <wp:effectExtent l="19050" t="0" r="0" b="0"/>
            <wp:docPr id="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1"/>
                    <a:srcRect/>
                    <a:stretch>
                      <a:fillRect/>
                    </a:stretch>
                  </pic:blipFill>
                  <pic:spPr bwMode="auto">
                    <a:xfrm>
                      <a:off x="0" y="0"/>
                      <a:ext cx="3778885" cy="605790"/>
                    </a:xfrm>
                    <a:prstGeom prst="rect">
                      <a:avLst/>
                    </a:prstGeom>
                    <a:noFill/>
                    <a:ln w="9525">
                      <a:noFill/>
                      <a:miter lim="800000"/>
                      <a:headEnd/>
                      <a:tailEnd/>
                    </a:ln>
                  </pic:spPr>
                </pic:pic>
              </a:graphicData>
            </a:graphic>
          </wp:inline>
        </w:drawing>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H</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O(l)                       H</w:t>
      </w:r>
      <w:r w:rsidRPr="003405C0">
        <w:rPr>
          <w:rFonts w:ascii="Bookman Old Style" w:eastAsiaTheme="minorEastAsia" w:hAnsi="Bookman Old Style" w:cs="Times New Roman"/>
          <w:color w:val="000000" w:themeColor="text1"/>
          <w:sz w:val="24"/>
          <w:szCs w:val="24"/>
          <w:vertAlign w:val="superscript"/>
        </w:rPr>
        <w:t>+</w:t>
      </w:r>
      <w:r w:rsidRPr="003405C0">
        <w:rPr>
          <w:rFonts w:ascii="Bookman Old Style" w:eastAsiaTheme="minorEastAsia" w:hAnsi="Bookman Old Style" w:cs="Times New Roman"/>
          <w:color w:val="000000" w:themeColor="text1"/>
          <w:sz w:val="24"/>
          <w:szCs w:val="24"/>
        </w:rPr>
        <w:t>(aq) + ŌH(aq)</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Phenyl ammonium removes OH from the water equilibrium which becomes disturbed and to restore the ionic equilibrium of water more water molescules ionuise leaving an excess of hydrogen ions in solution making the resultant solution acidic.</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Note: during catiome hydrolysis the cation donates a proton to water, so water behaves as a base by abstracting a proton and the hydrolysis reaction is written as </w:t>
      </w:r>
    </w:p>
    <w:p w:rsidR="00065FBF" w:rsidRPr="003405C0" w:rsidRDefault="008E1064" w:rsidP="00FE2E2C">
      <w:pPr>
        <w:spacing w:after="0" w:line="240" w:lineRule="auto"/>
        <w:jc w:val="both"/>
        <w:rPr>
          <w:rFonts w:ascii="Bookman Old Style" w:eastAsiaTheme="minorEastAsia" w:hAnsi="Bookman Old Style" w:cs="Times New Roman"/>
          <w:color w:val="000000" w:themeColor="text1"/>
          <w:sz w:val="24"/>
          <w:szCs w:val="24"/>
        </w:rPr>
      </w:pPr>
      <m:oMath>
        <m:sSubSup>
          <m:sSubSupPr>
            <m:ctrlPr>
              <w:rPr>
                <w:rFonts w:ascii="Cambria Math" w:eastAsiaTheme="minorEastAsia" w:hAnsi="Cambria Math" w:cs="Times New Roman"/>
                <w:i/>
                <w:color w:val="000000" w:themeColor="text1"/>
                <w:sz w:val="24"/>
                <w:szCs w:val="24"/>
              </w:rPr>
            </m:ctrlPr>
          </m:sSubSupPr>
          <m:e>
            <m:r>
              <w:rPr>
                <w:rFonts w:ascii="Cambria Math" w:eastAsiaTheme="minorEastAsia" w:hAnsi="Cambria Math" w:cs="Times New Roman"/>
                <w:color w:val="000000" w:themeColor="text1"/>
                <w:sz w:val="24"/>
                <w:szCs w:val="24"/>
              </w:rPr>
              <m:t>NH</m:t>
            </m:r>
          </m:e>
          <m:sub>
            <m:r>
              <w:rPr>
                <w:rFonts w:ascii="Cambria Math" w:eastAsiaTheme="minorEastAsia" w:hAnsi="Cambria Math" w:cs="Times New Roman"/>
                <w:color w:val="000000" w:themeColor="text1"/>
                <w:sz w:val="24"/>
                <w:szCs w:val="24"/>
              </w:rPr>
              <m:t>4</m:t>
            </m:r>
          </m:sub>
          <m:sup>
            <m:r>
              <w:rPr>
                <w:rFonts w:ascii="Cambria Math" w:eastAsiaTheme="minorEastAsia" w:hAnsi="Cambria Math" w:cs="Times New Roman"/>
                <w:color w:val="000000" w:themeColor="text1"/>
                <w:sz w:val="24"/>
                <w:szCs w:val="24"/>
              </w:rPr>
              <m:t>+</m:t>
            </m:r>
          </m:sup>
        </m:sSubSup>
      </m:oMath>
      <w:r w:rsidR="00065FBF" w:rsidRPr="003405C0">
        <w:rPr>
          <w:rFonts w:ascii="Bookman Old Style" w:eastAsiaTheme="minorEastAsia" w:hAnsi="Bookman Old Style" w:cs="Times New Roman"/>
          <w:color w:val="000000" w:themeColor="text1"/>
          <w:sz w:val="24"/>
          <w:szCs w:val="24"/>
        </w:rPr>
        <w:t xml:space="preserve"> + H</w:t>
      </w:r>
      <w:r w:rsidR="00065FBF" w:rsidRPr="003405C0">
        <w:rPr>
          <w:rFonts w:ascii="Bookman Old Style" w:eastAsiaTheme="minorEastAsia" w:hAnsi="Bookman Old Style" w:cs="Times New Roman"/>
          <w:color w:val="000000" w:themeColor="text1"/>
          <w:sz w:val="24"/>
          <w:szCs w:val="24"/>
          <w:vertAlign w:val="subscript"/>
        </w:rPr>
        <w:t>2</w:t>
      </w:r>
      <w:r w:rsidR="00065FBF" w:rsidRPr="003405C0">
        <w:rPr>
          <w:rFonts w:ascii="Bookman Old Style" w:eastAsiaTheme="minorEastAsia" w:hAnsi="Bookman Old Style" w:cs="Times New Roman"/>
          <w:color w:val="000000" w:themeColor="text1"/>
          <w:sz w:val="24"/>
          <w:szCs w:val="24"/>
        </w:rPr>
        <w:t>O(l)            NH</w:t>
      </w:r>
      <w:r w:rsidR="00065FBF" w:rsidRPr="003405C0">
        <w:rPr>
          <w:rFonts w:ascii="Bookman Old Style" w:eastAsiaTheme="minorEastAsia" w:hAnsi="Bookman Old Style" w:cs="Times New Roman"/>
          <w:color w:val="000000" w:themeColor="text1"/>
          <w:sz w:val="24"/>
          <w:szCs w:val="24"/>
          <w:vertAlign w:val="subscript"/>
        </w:rPr>
        <w:t>3</w:t>
      </w:r>
      <w:r w:rsidR="00065FBF" w:rsidRPr="003405C0">
        <w:rPr>
          <w:rFonts w:ascii="Bookman Old Style" w:eastAsiaTheme="minorEastAsia" w:hAnsi="Bookman Old Style" w:cs="Times New Roman"/>
          <w:color w:val="000000" w:themeColor="text1"/>
          <w:sz w:val="24"/>
          <w:szCs w:val="24"/>
        </w:rPr>
        <w:t>(aq) + H</w:t>
      </w:r>
      <w:r w:rsidR="00065FBF" w:rsidRPr="003405C0">
        <w:rPr>
          <w:rFonts w:ascii="Bookman Old Style" w:eastAsiaTheme="minorEastAsia" w:hAnsi="Bookman Old Style" w:cs="Times New Roman"/>
          <w:color w:val="000000" w:themeColor="text1"/>
          <w:sz w:val="24"/>
          <w:szCs w:val="24"/>
          <w:vertAlign w:val="subscript"/>
        </w:rPr>
        <w:t>3</w:t>
      </w:r>
      <w:r w:rsidR="00065FBF" w:rsidRPr="003405C0">
        <w:rPr>
          <w:rFonts w:ascii="Bookman Old Style" w:eastAsiaTheme="minorEastAsia" w:hAnsi="Bookman Old Style" w:cs="Times New Roman"/>
          <w:color w:val="000000" w:themeColor="text1"/>
          <w:sz w:val="24"/>
          <w:szCs w:val="24"/>
        </w:rPr>
        <w:t>O</w:t>
      </w:r>
      <w:r w:rsidR="00065FBF" w:rsidRPr="003405C0">
        <w:rPr>
          <w:rFonts w:ascii="Bookman Old Style" w:eastAsiaTheme="minorEastAsia" w:hAnsi="Bookman Old Style" w:cs="Times New Roman"/>
          <w:color w:val="000000" w:themeColor="text1"/>
          <w:sz w:val="24"/>
          <w:szCs w:val="24"/>
          <w:vertAlign w:val="superscript"/>
        </w:rPr>
        <w:t>+</w:t>
      </w:r>
      <w:r w:rsidR="00065FBF" w:rsidRPr="003405C0">
        <w:rPr>
          <w:rFonts w:ascii="Bookman Old Style" w:eastAsiaTheme="minorEastAsia" w:hAnsi="Bookman Old Style" w:cs="Times New Roman"/>
          <w:color w:val="000000" w:themeColor="text1"/>
          <w:sz w:val="24"/>
          <w:szCs w:val="24"/>
        </w:rPr>
        <w:t>(aq)</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Calculate the mass of phynyl amine HCl that should be added to 1 litre of H</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O to form a solution of PH 5.2 (Kl = 6.0 x 10</w:t>
      </w:r>
      <w:r w:rsidRPr="003405C0">
        <w:rPr>
          <w:rFonts w:ascii="Bookman Old Style" w:eastAsiaTheme="minorEastAsia" w:hAnsi="Bookman Old Style" w:cs="Times New Roman"/>
          <w:color w:val="000000" w:themeColor="text1"/>
          <w:sz w:val="24"/>
          <w:szCs w:val="24"/>
          <w:vertAlign w:val="superscript"/>
        </w:rPr>
        <w:t>-5</w:t>
      </w:r>
      <w:r w:rsidRPr="003405C0">
        <w:rPr>
          <w:rFonts w:ascii="Bookman Old Style" w:eastAsiaTheme="minorEastAsia" w:hAnsi="Bookman Old Style" w:cs="Times New Roman"/>
          <w:color w:val="000000" w:themeColor="text1"/>
          <w:sz w:val="24"/>
          <w:szCs w:val="24"/>
        </w:rPr>
        <w:t>M.</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The solution formed undergoes hydrolysis.</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noProof/>
          <w:color w:val="000000" w:themeColor="text1"/>
          <w:sz w:val="24"/>
          <w:szCs w:val="24"/>
        </w:rPr>
        <w:drawing>
          <wp:anchor distT="0" distB="0" distL="114300" distR="114300" simplePos="0" relativeHeight="251976704" behindDoc="0" locked="0" layoutInCell="1" allowOverlap="1">
            <wp:simplePos x="0" y="0"/>
            <wp:positionH relativeFrom="column">
              <wp:posOffset>19050</wp:posOffset>
            </wp:positionH>
            <wp:positionV relativeFrom="paragraph">
              <wp:posOffset>36830</wp:posOffset>
            </wp:positionV>
            <wp:extent cx="3267710" cy="605790"/>
            <wp:effectExtent l="19050" t="0" r="8890" b="0"/>
            <wp:wrapSquare wrapText="bothSides"/>
            <wp:docPr id="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2"/>
                    <a:srcRect/>
                    <a:stretch>
                      <a:fillRect/>
                    </a:stretch>
                  </pic:blipFill>
                  <pic:spPr bwMode="auto">
                    <a:xfrm>
                      <a:off x="0" y="0"/>
                      <a:ext cx="3267710" cy="605790"/>
                    </a:xfrm>
                    <a:prstGeom prst="rect">
                      <a:avLst/>
                    </a:prstGeom>
                    <a:noFill/>
                    <a:ln w="9525">
                      <a:noFill/>
                      <a:miter lim="800000"/>
                      <a:headEnd/>
                      <a:tailEnd/>
                    </a:ln>
                  </pic:spPr>
                </pic:pic>
              </a:graphicData>
            </a:graphic>
          </wp:anchor>
        </w:drawing>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noProof/>
          <w:color w:val="000000" w:themeColor="text1"/>
          <w:sz w:val="24"/>
          <w:szCs w:val="24"/>
        </w:rPr>
        <w:drawing>
          <wp:anchor distT="0" distB="0" distL="114300" distR="114300" simplePos="0" relativeHeight="251977728" behindDoc="0" locked="0" layoutInCell="1" allowOverlap="1">
            <wp:simplePos x="0" y="0"/>
            <wp:positionH relativeFrom="column">
              <wp:posOffset>-58420</wp:posOffset>
            </wp:positionH>
            <wp:positionV relativeFrom="paragraph">
              <wp:posOffset>46990</wp:posOffset>
            </wp:positionV>
            <wp:extent cx="3604895" cy="528320"/>
            <wp:effectExtent l="19050" t="0" r="0" b="0"/>
            <wp:wrapSquare wrapText="bothSides"/>
            <wp:docPr id="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3"/>
                    <a:srcRect/>
                    <a:stretch>
                      <a:fillRect/>
                    </a:stretch>
                  </pic:blipFill>
                  <pic:spPr bwMode="auto">
                    <a:xfrm>
                      <a:off x="0" y="0"/>
                      <a:ext cx="3604895" cy="528320"/>
                    </a:xfrm>
                    <a:prstGeom prst="rect">
                      <a:avLst/>
                    </a:prstGeom>
                    <a:noFill/>
                    <a:ln w="9525">
                      <a:noFill/>
                      <a:miter lim="800000"/>
                      <a:headEnd/>
                      <a:tailEnd/>
                    </a:ln>
                  </pic:spPr>
                </pic:pic>
              </a:graphicData>
            </a:graphic>
          </wp:anchor>
        </w:drawing>
      </w:r>
    </w:p>
    <w:p w:rsidR="00065FBF" w:rsidRPr="003405C0" w:rsidRDefault="00065FBF" w:rsidP="00FE2E2C">
      <w:pPr>
        <w:spacing w:line="240" w:lineRule="auto"/>
        <w:rPr>
          <w:rFonts w:ascii="Bookman Old Style" w:eastAsiaTheme="minorEastAsia" w:hAnsi="Bookman Old Style" w:cs="Times New Roman"/>
          <w:color w:val="000000" w:themeColor="text1"/>
          <w:sz w:val="24"/>
          <w:szCs w:val="24"/>
        </w:rPr>
      </w:pPr>
    </w:p>
    <w:p w:rsidR="00065FBF" w:rsidRPr="003405C0" w:rsidRDefault="00065FBF" w:rsidP="00FE2E2C">
      <w:pPr>
        <w:spacing w:line="240" w:lineRule="auto"/>
        <w:rPr>
          <w:rFonts w:ascii="Bookman Old Style" w:eastAsiaTheme="minorEastAsia" w:hAnsi="Bookman Old Style" w:cs="Times New Roman"/>
          <w:color w:val="000000" w:themeColor="text1"/>
          <w:sz w:val="24"/>
          <w:szCs w:val="24"/>
        </w:rPr>
      </w:pPr>
    </w:p>
    <w:p w:rsidR="00065FBF" w:rsidRPr="003405C0" w:rsidRDefault="00065FBF" w:rsidP="00FE2E2C">
      <w:pPr>
        <w:tabs>
          <w:tab w:val="left" w:pos="7304"/>
        </w:tabs>
        <w:spacing w:line="240" w:lineRule="auto"/>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noProof/>
          <w:color w:val="000000" w:themeColor="text1"/>
          <w:sz w:val="24"/>
          <w:szCs w:val="24"/>
        </w:rPr>
        <w:drawing>
          <wp:inline distT="0" distB="0" distL="0" distR="0">
            <wp:extent cx="2148205" cy="1223010"/>
            <wp:effectExtent l="19050" t="0" r="4445" b="0"/>
            <wp:docPr id="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4"/>
                    <a:srcRect/>
                    <a:stretch>
                      <a:fillRect/>
                    </a:stretch>
                  </pic:blipFill>
                  <pic:spPr bwMode="auto">
                    <a:xfrm>
                      <a:off x="0" y="0"/>
                      <a:ext cx="2148205" cy="1223010"/>
                    </a:xfrm>
                    <a:prstGeom prst="rect">
                      <a:avLst/>
                    </a:prstGeom>
                    <a:noFill/>
                    <a:ln w="9525">
                      <a:noFill/>
                      <a:miter lim="800000"/>
                      <a:headEnd/>
                      <a:tailEnd/>
                    </a:ln>
                  </pic:spPr>
                </pic:pic>
              </a:graphicData>
            </a:graphic>
          </wp:inline>
        </w:drawing>
      </w:r>
    </w:p>
    <w:p w:rsidR="00065FBF" w:rsidRPr="003405C0" w:rsidRDefault="00065FBF" w:rsidP="00FE2E2C">
      <w:pPr>
        <w:spacing w:line="240" w:lineRule="auto"/>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pH = -log</w:t>
      </w:r>
      <w:r w:rsidRPr="003405C0">
        <w:rPr>
          <w:rFonts w:ascii="Bookman Old Style" w:eastAsiaTheme="minorEastAsia" w:hAnsi="Bookman Old Style" w:cs="Times New Roman"/>
          <w:color w:val="000000" w:themeColor="text1"/>
          <w:sz w:val="24"/>
          <w:szCs w:val="24"/>
          <w:vertAlign w:val="subscript"/>
        </w:rPr>
        <w:t>10</w:t>
      </w:r>
      <w:r w:rsidRPr="003405C0">
        <w:rPr>
          <w:rFonts w:ascii="Bookman Old Style" w:eastAsiaTheme="minorEastAsia" w:hAnsi="Bookman Old Style" w:cs="Times New Roman"/>
          <w:color w:val="000000" w:themeColor="text1"/>
          <w:sz w:val="24"/>
          <w:szCs w:val="24"/>
        </w:rPr>
        <w:t xml:space="preserve"> [H</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O</w:t>
      </w:r>
      <w:r w:rsidRPr="003405C0">
        <w:rPr>
          <w:rFonts w:ascii="Bookman Old Style" w:eastAsiaTheme="minorEastAsia" w:hAnsi="Bookman Old Style" w:cs="Times New Roman"/>
          <w:color w:val="000000" w:themeColor="text1"/>
          <w:sz w:val="24"/>
          <w:szCs w:val="24"/>
          <w:vertAlign w:val="superscript"/>
        </w:rPr>
        <w:t>+</w:t>
      </w:r>
      <w:r w:rsidRPr="003405C0">
        <w:rPr>
          <w:rFonts w:ascii="Bookman Old Style" w:eastAsiaTheme="minorEastAsia" w:hAnsi="Bookman Old Style" w:cs="Times New Roman"/>
          <w:color w:val="000000" w:themeColor="text1"/>
          <w:sz w:val="24"/>
          <w:szCs w:val="24"/>
        </w:rPr>
        <w:t>]</w:t>
      </w:r>
    </w:p>
    <w:p w:rsidR="00065FBF" w:rsidRPr="003405C0" w:rsidRDefault="00065FBF" w:rsidP="00FE2E2C">
      <w:pPr>
        <w:spacing w:line="240" w:lineRule="auto"/>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5.2 = log</w:t>
      </w:r>
      <w:r w:rsidRPr="003405C0">
        <w:rPr>
          <w:rFonts w:ascii="Bookman Old Style" w:eastAsiaTheme="minorEastAsia" w:hAnsi="Bookman Old Style" w:cs="Times New Roman"/>
          <w:color w:val="000000" w:themeColor="text1"/>
          <w:sz w:val="24"/>
          <w:szCs w:val="24"/>
          <w:vertAlign w:val="subscript"/>
        </w:rPr>
        <w:t>10</w:t>
      </w:r>
      <w:r w:rsidRPr="003405C0">
        <w:rPr>
          <w:rFonts w:ascii="Bookman Old Style" w:eastAsiaTheme="minorEastAsia" w:hAnsi="Bookman Old Style" w:cs="Times New Roman"/>
          <w:color w:val="000000" w:themeColor="text1"/>
          <w:sz w:val="24"/>
          <w:szCs w:val="24"/>
        </w:rPr>
        <w:t xml:space="preserve"> [H</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O</w:t>
      </w:r>
      <w:r w:rsidRPr="003405C0">
        <w:rPr>
          <w:rFonts w:ascii="Bookman Old Style" w:eastAsiaTheme="minorEastAsia" w:hAnsi="Bookman Old Style" w:cs="Times New Roman"/>
          <w:color w:val="000000" w:themeColor="text1"/>
          <w:sz w:val="24"/>
          <w:szCs w:val="24"/>
          <w:vertAlign w:val="superscript"/>
        </w:rPr>
        <w:t>+</w:t>
      </w:r>
      <w:r w:rsidRPr="003405C0">
        <w:rPr>
          <w:rFonts w:ascii="Bookman Old Style" w:eastAsiaTheme="minorEastAsia" w:hAnsi="Bookman Old Style" w:cs="Times New Roman"/>
          <w:color w:val="000000" w:themeColor="text1"/>
          <w:sz w:val="24"/>
          <w:szCs w:val="24"/>
        </w:rPr>
        <w:t>]</w:t>
      </w:r>
    </w:p>
    <w:p w:rsidR="00065FBF" w:rsidRPr="003405C0" w:rsidRDefault="00065FBF" w:rsidP="00FE2E2C">
      <w:pPr>
        <w:spacing w:line="240" w:lineRule="auto"/>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10</w:t>
      </w:r>
      <w:r w:rsidRPr="003405C0">
        <w:rPr>
          <w:rFonts w:ascii="Bookman Old Style" w:eastAsiaTheme="minorEastAsia" w:hAnsi="Bookman Old Style" w:cs="Times New Roman"/>
          <w:color w:val="000000" w:themeColor="text1"/>
          <w:sz w:val="24"/>
          <w:szCs w:val="24"/>
          <w:vertAlign w:val="superscript"/>
        </w:rPr>
        <w:t xml:space="preserve">5.2 </w:t>
      </w:r>
      <w:r w:rsidRPr="003405C0">
        <w:rPr>
          <w:rFonts w:ascii="Bookman Old Style" w:eastAsiaTheme="minorEastAsia" w:hAnsi="Bookman Old Style" w:cs="Times New Roman"/>
          <w:color w:val="000000" w:themeColor="text1"/>
          <w:sz w:val="24"/>
          <w:szCs w:val="24"/>
        </w:rPr>
        <w:t xml:space="preserve">=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1</m:t>
            </m:r>
          </m:num>
          <m:den>
            <m:r>
              <m:rPr>
                <m:sty m:val="p"/>
              </m:rPr>
              <w:rPr>
                <w:rFonts w:ascii="Cambria Math" w:eastAsiaTheme="minorEastAsia" w:hAnsi="Cambria Math" w:cs="Times New Roman"/>
                <w:color w:val="000000" w:themeColor="text1"/>
                <w:sz w:val="24"/>
                <w:szCs w:val="24"/>
              </w:rPr>
              <m:t>[</m:t>
            </m:r>
            <m:sSub>
              <m:sSubPr>
                <m:ctrlPr>
                  <w:rPr>
                    <w:rFonts w:ascii="Cambria Math" w:eastAsiaTheme="minorEastAsia" w:hAnsi="Cambria Math" w:cs="Times New Roman"/>
                    <w:color w:val="000000" w:themeColor="text1"/>
                    <w:sz w:val="24"/>
                    <w:szCs w:val="24"/>
                  </w:rPr>
                </m:ctrlPr>
              </m:sSubPr>
              <m:e>
                <m:r>
                  <m:rPr>
                    <m:sty m:val="p"/>
                  </m:rPr>
                  <w:rPr>
                    <w:rFonts w:ascii="Cambria Math" w:eastAsiaTheme="minorEastAsia" w:hAnsi="Cambria Math" w:cs="Times New Roman"/>
                    <w:color w:val="000000" w:themeColor="text1"/>
                    <w:sz w:val="24"/>
                    <w:szCs w:val="24"/>
                  </w:rPr>
                  <m:t>H</m:t>
                </m:r>
              </m:e>
              <m:sub>
                <m:r>
                  <m:rPr>
                    <m:sty m:val="p"/>
                  </m:rPr>
                  <w:rPr>
                    <w:rFonts w:ascii="Cambria Math" w:eastAsiaTheme="minorEastAsia" w:hAnsi="Cambria Math" w:cs="Times New Roman"/>
                    <w:color w:val="000000" w:themeColor="text1"/>
                    <w:sz w:val="24"/>
                    <w:szCs w:val="24"/>
                  </w:rPr>
                  <m:t>3</m:t>
                </m:r>
              </m:sub>
            </m:sSub>
            <m:sSup>
              <m:sSupPr>
                <m:ctrlPr>
                  <w:rPr>
                    <w:rFonts w:ascii="Cambria Math" w:eastAsiaTheme="minorEastAsia" w:hAnsi="Cambria Math" w:cs="Times New Roman"/>
                    <w:color w:val="000000" w:themeColor="text1"/>
                    <w:sz w:val="24"/>
                    <w:szCs w:val="24"/>
                  </w:rPr>
                </m:ctrlPr>
              </m:sSupPr>
              <m:e>
                <m:r>
                  <m:rPr>
                    <m:sty m:val="p"/>
                  </m:rPr>
                  <w:rPr>
                    <w:rFonts w:ascii="Cambria Math" w:eastAsiaTheme="minorEastAsia" w:hAnsi="Cambria Math" w:cs="Times New Roman"/>
                    <w:color w:val="000000" w:themeColor="text1"/>
                    <w:sz w:val="24"/>
                    <w:szCs w:val="24"/>
                  </w:rPr>
                  <m:t>O</m:t>
                </m:r>
              </m:e>
              <m:sup>
                <m:r>
                  <m:rPr>
                    <m:sty m:val="p"/>
                  </m:rPr>
                  <w:rPr>
                    <w:rFonts w:ascii="Cambria Math" w:eastAsiaTheme="minorEastAsia" w:hAnsi="Cambria Math" w:cs="Times New Roman"/>
                    <w:color w:val="000000" w:themeColor="text1"/>
                    <w:sz w:val="24"/>
                    <w:szCs w:val="24"/>
                  </w:rPr>
                  <m:t>+</m:t>
                </m:r>
              </m:sup>
            </m:sSup>
            <m:r>
              <m:rPr>
                <m:sty m:val="p"/>
              </m:rPr>
              <w:rPr>
                <w:rFonts w:ascii="Cambria Math" w:eastAsiaTheme="minorEastAsia" w:hAnsi="Cambria Math" w:cs="Times New Roman"/>
                <w:color w:val="000000" w:themeColor="text1"/>
                <w:sz w:val="24"/>
                <w:szCs w:val="24"/>
              </w:rPr>
              <m:t>]</m:t>
            </m:r>
          </m:den>
        </m:f>
      </m:oMath>
    </w:p>
    <w:p w:rsidR="00065FBF" w:rsidRPr="003405C0" w:rsidRDefault="00065FBF" w:rsidP="00FE2E2C">
      <w:pPr>
        <w:spacing w:line="240" w:lineRule="auto"/>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H</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O</w:t>
      </w:r>
      <w:r w:rsidRPr="003405C0">
        <w:rPr>
          <w:rFonts w:ascii="Bookman Old Style" w:eastAsiaTheme="minorEastAsia" w:hAnsi="Bookman Old Style" w:cs="Times New Roman"/>
          <w:color w:val="000000" w:themeColor="text1"/>
          <w:sz w:val="24"/>
          <w:szCs w:val="24"/>
          <w:vertAlign w:val="superscript"/>
        </w:rPr>
        <w:t>+</w:t>
      </w:r>
      <w:r w:rsidRPr="003405C0">
        <w:rPr>
          <w:rFonts w:ascii="Bookman Old Style" w:eastAsiaTheme="minorEastAsia" w:hAnsi="Bookman Old Style" w:cs="Times New Roman"/>
          <w:color w:val="000000" w:themeColor="text1"/>
          <w:sz w:val="24"/>
          <w:szCs w:val="24"/>
        </w:rPr>
        <w:t xml:space="preserve"> = 6.3 x 10</w:t>
      </w:r>
      <w:r w:rsidRPr="003405C0">
        <w:rPr>
          <w:rFonts w:ascii="Bookman Old Style" w:eastAsiaTheme="minorEastAsia" w:hAnsi="Bookman Old Style" w:cs="Times New Roman"/>
          <w:color w:val="000000" w:themeColor="text1"/>
          <w:sz w:val="24"/>
          <w:szCs w:val="24"/>
          <w:vertAlign w:val="superscript"/>
        </w:rPr>
        <w:t>-6</w:t>
      </w:r>
      <w:r w:rsidRPr="003405C0">
        <w:rPr>
          <w:rFonts w:ascii="Bookman Old Style" w:eastAsiaTheme="minorEastAsia" w:hAnsi="Bookman Old Style" w:cs="Times New Roman"/>
          <w:color w:val="000000" w:themeColor="text1"/>
          <w:sz w:val="24"/>
          <w:szCs w:val="24"/>
        </w:rPr>
        <w:t xml:space="preserve"> M</w:t>
      </w:r>
    </w:p>
    <w:p w:rsidR="00065FBF" w:rsidRPr="003405C0" w:rsidRDefault="00065FBF" w:rsidP="00FE2E2C">
      <w:pPr>
        <w:spacing w:line="240" w:lineRule="auto"/>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Assumption  at equilibrium</w:t>
      </w:r>
    </w:p>
    <w:p w:rsidR="00065FBF" w:rsidRPr="003405C0" w:rsidRDefault="00065FBF" w:rsidP="00FE2E2C">
      <w:pPr>
        <w:spacing w:line="240" w:lineRule="auto"/>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noProof/>
          <w:color w:val="000000" w:themeColor="text1"/>
          <w:sz w:val="24"/>
          <w:szCs w:val="24"/>
        </w:rPr>
        <w:drawing>
          <wp:inline distT="0" distB="0" distL="0" distR="0">
            <wp:extent cx="1564640" cy="484505"/>
            <wp:effectExtent l="19050" t="0" r="0" b="0"/>
            <wp:docPr id="5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5"/>
                    <a:srcRect/>
                    <a:stretch>
                      <a:fillRect/>
                    </a:stretch>
                  </pic:blipFill>
                  <pic:spPr bwMode="auto">
                    <a:xfrm>
                      <a:off x="0" y="0"/>
                      <a:ext cx="1564640" cy="484505"/>
                    </a:xfrm>
                    <a:prstGeom prst="rect">
                      <a:avLst/>
                    </a:prstGeom>
                    <a:noFill/>
                    <a:ln w="9525">
                      <a:noFill/>
                      <a:miter lim="800000"/>
                      <a:headEnd/>
                      <a:tailEnd/>
                    </a:ln>
                  </pic:spPr>
                </pic:pic>
              </a:graphicData>
            </a:graphic>
          </wp:inline>
        </w:drawing>
      </w:r>
    </w:p>
    <w:p w:rsidR="00065FBF" w:rsidRPr="003405C0" w:rsidRDefault="00065FBF" w:rsidP="00FE2E2C">
      <w:pPr>
        <w:spacing w:line="240" w:lineRule="auto"/>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noProof/>
          <w:color w:val="000000" w:themeColor="text1"/>
          <w:sz w:val="24"/>
          <w:szCs w:val="24"/>
        </w:rPr>
        <w:drawing>
          <wp:inline distT="0" distB="0" distL="0" distR="0">
            <wp:extent cx="1443355" cy="1123950"/>
            <wp:effectExtent l="19050" t="0" r="4445" b="0"/>
            <wp:docPr id="6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6"/>
                    <a:srcRect/>
                    <a:stretch>
                      <a:fillRect/>
                    </a:stretch>
                  </pic:blipFill>
                  <pic:spPr bwMode="auto">
                    <a:xfrm>
                      <a:off x="0" y="0"/>
                      <a:ext cx="1443355" cy="1123950"/>
                    </a:xfrm>
                    <a:prstGeom prst="rect">
                      <a:avLst/>
                    </a:prstGeom>
                    <a:noFill/>
                    <a:ln w="9525">
                      <a:noFill/>
                      <a:miter lim="800000"/>
                      <a:headEnd/>
                      <a:tailEnd/>
                    </a:ln>
                  </pic:spPr>
                </pic:pic>
              </a:graphicData>
            </a:graphic>
          </wp:inline>
        </w:drawing>
      </w:r>
    </w:p>
    <w:p w:rsidR="00065FBF" w:rsidRPr="003405C0" w:rsidRDefault="00065FBF" w:rsidP="00FE2E2C">
      <w:pPr>
        <w:spacing w:line="240" w:lineRule="auto"/>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noProof/>
          <w:color w:val="000000" w:themeColor="text1"/>
          <w:sz w:val="24"/>
          <w:szCs w:val="24"/>
        </w:rPr>
        <w:drawing>
          <wp:inline distT="0" distB="0" distL="0" distR="0">
            <wp:extent cx="1938655" cy="1013460"/>
            <wp:effectExtent l="19050" t="0" r="4445" b="0"/>
            <wp:docPr id="6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7"/>
                    <a:srcRect/>
                    <a:stretch>
                      <a:fillRect/>
                    </a:stretch>
                  </pic:blipFill>
                  <pic:spPr bwMode="auto">
                    <a:xfrm>
                      <a:off x="0" y="0"/>
                      <a:ext cx="1938655" cy="1013460"/>
                    </a:xfrm>
                    <a:prstGeom prst="rect">
                      <a:avLst/>
                    </a:prstGeom>
                    <a:noFill/>
                    <a:ln w="9525">
                      <a:noFill/>
                      <a:miter lim="800000"/>
                      <a:headEnd/>
                      <a:tailEnd/>
                    </a:ln>
                  </pic:spPr>
                </pic:pic>
              </a:graphicData>
            </a:graphic>
          </wp:inline>
        </w:drawing>
      </w:r>
    </w:p>
    <w:p w:rsidR="00065FBF" w:rsidRPr="003405C0" w:rsidRDefault="00065FBF" w:rsidP="00FE2E2C">
      <w:pPr>
        <w:spacing w:line="240" w:lineRule="auto"/>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noProof/>
          <w:color w:val="000000" w:themeColor="text1"/>
          <w:sz w:val="24"/>
          <w:szCs w:val="24"/>
        </w:rPr>
        <w:drawing>
          <wp:inline distT="0" distB="0" distL="0" distR="0">
            <wp:extent cx="1884045" cy="517525"/>
            <wp:effectExtent l="19050" t="0" r="1905" b="0"/>
            <wp:docPr id="6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8"/>
                    <a:srcRect/>
                    <a:stretch>
                      <a:fillRect/>
                    </a:stretch>
                  </pic:blipFill>
                  <pic:spPr bwMode="auto">
                    <a:xfrm>
                      <a:off x="0" y="0"/>
                      <a:ext cx="1884045" cy="517525"/>
                    </a:xfrm>
                    <a:prstGeom prst="rect">
                      <a:avLst/>
                    </a:prstGeom>
                    <a:noFill/>
                    <a:ln w="9525">
                      <a:noFill/>
                      <a:miter lim="800000"/>
                      <a:headEnd/>
                      <a:tailEnd/>
                    </a:ln>
                  </pic:spPr>
                </pic:pic>
              </a:graphicData>
            </a:graphic>
          </wp:inline>
        </w:drawing>
      </w:r>
    </w:p>
    <w:p w:rsidR="00065FBF" w:rsidRPr="003405C0" w:rsidRDefault="00065FBF" w:rsidP="00FE2E2C">
      <w:pPr>
        <w:spacing w:line="240" w:lineRule="auto"/>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noProof/>
          <w:color w:val="000000" w:themeColor="text1"/>
          <w:sz w:val="24"/>
          <w:szCs w:val="24"/>
        </w:rPr>
        <w:drawing>
          <wp:inline distT="0" distB="0" distL="0" distR="0">
            <wp:extent cx="2324735" cy="539750"/>
            <wp:effectExtent l="19050" t="0" r="0" b="0"/>
            <wp:docPr id="6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69"/>
                    <a:srcRect/>
                    <a:stretch>
                      <a:fillRect/>
                    </a:stretch>
                  </pic:blipFill>
                  <pic:spPr bwMode="auto">
                    <a:xfrm>
                      <a:off x="0" y="0"/>
                      <a:ext cx="2324735" cy="539750"/>
                    </a:xfrm>
                    <a:prstGeom prst="rect">
                      <a:avLst/>
                    </a:prstGeom>
                    <a:noFill/>
                    <a:ln w="9525">
                      <a:noFill/>
                      <a:miter lim="800000"/>
                      <a:headEnd/>
                      <a:tailEnd/>
                    </a:ln>
                  </pic:spPr>
                </pic:pic>
              </a:graphicData>
            </a:graphic>
          </wp:inline>
        </w:drawing>
      </w:r>
    </w:p>
    <w:p w:rsidR="00065FBF" w:rsidRPr="003405C0" w:rsidRDefault="00065FBF" w:rsidP="00FE2E2C">
      <w:pPr>
        <w:spacing w:line="240" w:lineRule="auto"/>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lastRenderedPageBreak/>
        <w:t>Molar mass of C</w:t>
      </w:r>
      <w:r w:rsidRPr="003405C0">
        <w:rPr>
          <w:rFonts w:ascii="Bookman Old Style" w:eastAsiaTheme="minorEastAsia" w:hAnsi="Bookman Old Style" w:cs="Times New Roman"/>
          <w:color w:val="000000" w:themeColor="text1"/>
          <w:sz w:val="24"/>
          <w:szCs w:val="24"/>
          <w:vertAlign w:val="subscript"/>
        </w:rPr>
        <w:t>6</w:t>
      </w:r>
      <w:r w:rsidRPr="003405C0">
        <w:rPr>
          <w:rFonts w:ascii="Bookman Old Style" w:eastAsiaTheme="minorEastAsia" w:hAnsi="Bookman Old Style" w:cs="Times New Roman"/>
          <w:color w:val="000000" w:themeColor="text1"/>
          <w:sz w:val="24"/>
          <w:szCs w:val="24"/>
        </w:rPr>
        <w:t>H</w:t>
      </w:r>
      <w:r w:rsidRPr="003405C0">
        <w:rPr>
          <w:rFonts w:ascii="Bookman Old Style" w:eastAsiaTheme="minorEastAsia" w:hAnsi="Bookman Old Style" w:cs="Times New Roman"/>
          <w:color w:val="000000" w:themeColor="text1"/>
          <w:sz w:val="24"/>
          <w:szCs w:val="24"/>
          <w:vertAlign w:val="subscript"/>
        </w:rPr>
        <w:t>5</w:t>
      </w:r>
      <w:r w:rsidRPr="003405C0">
        <w:rPr>
          <w:rFonts w:ascii="Bookman Old Style" w:eastAsiaTheme="minorEastAsia" w:hAnsi="Bookman Old Style" w:cs="Times New Roman"/>
          <w:color w:val="000000" w:themeColor="text1"/>
          <w:sz w:val="24"/>
          <w:szCs w:val="24"/>
        </w:rPr>
        <w:t>NH</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Cl</w:t>
      </w:r>
      <w:r w:rsidRPr="003405C0">
        <w:rPr>
          <w:rFonts w:ascii="Bookman Old Style" w:eastAsiaTheme="minorEastAsia" w:hAnsi="Bookman Old Style" w:cs="Times New Roman"/>
          <w:color w:val="000000" w:themeColor="text1"/>
          <w:sz w:val="24"/>
          <w:szCs w:val="24"/>
          <w:vertAlign w:val="superscript"/>
        </w:rPr>
        <w:t>-</w:t>
      </w:r>
    </w:p>
    <w:p w:rsidR="00065FBF" w:rsidRPr="003405C0" w:rsidRDefault="00065FBF" w:rsidP="00FE2E2C">
      <w:pPr>
        <w:spacing w:line="240" w:lineRule="auto"/>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(12 x 6) (1 x 8) + (1 x 14) + (1x35.5)</w:t>
      </w:r>
    </w:p>
    <w:p w:rsidR="00065FBF" w:rsidRPr="003405C0" w:rsidRDefault="00065FBF" w:rsidP="00FE2E2C">
      <w:pPr>
        <w:spacing w:line="240" w:lineRule="auto"/>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129.5 g/mol</w:t>
      </w:r>
    </w:p>
    <w:p w:rsidR="00065FBF" w:rsidRPr="003405C0" w:rsidRDefault="00065FBF" w:rsidP="00FE2E2C">
      <w:pPr>
        <w:spacing w:line="240" w:lineRule="auto"/>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Mass of salt</w:t>
      </w:r>
    </w:p>
    <w:p w:rsidR="00065FBF" w:rsidRPr="003405C0" w:rsidRDefault="00065FBF" w:rsidP="00FE2E2C">
      <w:pPr>
        <w:spacing w:line="240" w:lineRule="auto"/>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6.6 x 10</w:t>
      </w:r>
      <w:r w:rsidRPr="003405C0">
        <w:rPr>
          <w:rFonts w:ascii="Bookman Old Style" w:eastAsiaTheme="minorEastAsia" w:hAnsi="Bookman Old Style" w:cs="Times New Roman"/>
          <w:color w:val="000000" w:themeColor="text1"/>
          <w:sz w:val="24"/>
          <w:szCs w:val="24"/>
          <w:vertAlign w:val="superscript"/>
        </w:rPr>
        <w:t>-7</w:t>
      </w:r>
      <w:r w:rsidRPr="003405C0">
        <w:rPr>
          <w:rFonts w:ascii="Bookman Old Style" w:eastAsiaTheme="minorEastAsia" w:hAnsi="Bookman Old Style" w:cs="Times New Roman"/>
          <w:color w:val="000000" w:themeColor="text1"/>
          <w:sz w:val="24"/>
          <w:szCs w:val="24"/>
        </w:rPr>
        <w:t xml:space="preserve"> x 129.5</w:t>
      </w:r>
    </w:p>
    <w:p w:rsidR="00065FBF" w:rsidRPr="003405C0" w:rsidRDefault="00065FBF" w:rsidP="00FE2E2C">
      <w:pPr>
        <w:spacing w:line="240" w:lineRule="auto"/>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8.5 x 10</w:t>
      </w:r>
      <w:r w:rsidRPr="003405C0">
        <w:rPr>
          <w:rFonts w:ascii="Bookman Old Style" w:eastAsiaTheme="minorEastAsia" w:hAnsi="Bookman Old Style" w:cs="Times New Roman"/>
          <w:color w:val="000000" w:themeColor="text1"/>
          <w:sz w:val="24"/>
          <w:szCs w:val="24"/>
          <w:vertAlign w:val="superscript"/>
        </w:rPr>
        <w:t>-5</w:t>
      </w:r>
      <w:r w:rsidRPr="003405C0">
        <w:rPr>
          <w:rFonts w:ascii="Bookman Old Style" w:eastAsiaTheme="minorEastAsia" w:hAnsi="Bookman Old Style" w:cs="Times New Roman"/>
          <w:color w:val="000000" w:themeColor="text1"/>
          <w:sz w:val="24"/>
          <w:szCs w:val="24"/>
        </w:rPr>
        <w:t>gl</w:t>
      </w:r>
      <w:r w:rsidRPr="003405C0">
        <w:rPr>
          <w:rFonts w:ascii="Bookman Old Style" w:eastAsiaTheme="minorEastAsia" w:hAnsi="Bookman Old Style" w:cs="Times New Roman"/>
          <w:color w:val="000000" w:themeColor="text1"/>
          <w:sz w:val="24"/>
          <w:szCs w:val="24"/>
          <w:vertAlign w:val="superscript"/>
        </w:rPr>
        <w:t>-1</w:t>
      </w:r>
    </w:p>
    <w:p w:rsidR="00065FBF" w:rsidRPr="003405C0" w:rsidRDefault="00065FBF" w:rsidP="00FE2E2C">
      <w:pPr>
        <w:spacing w:line="240" w:lineRule="auto"/>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b/>
          <w:color w:val="000000" w:themeColor="text1"/>
          <w:sz w:val="24"/>
          <w:szCs w:val="24"/>
        </w:rPr>
        <w:t>Question</w:t>
      </w:r>
      <w:r w:rsidRPr="003405C0">
        <w:rPr>
          <w:rFonts w:ascii="Bookman Old Style" w:eastAsiaTheme="minorEastAsia" w:hAnsi="Bookman Old Style" w:cs="Times New Roman"/>
          <w:color w:val="000000" w:themeColor="text1"/>
          <w:sz w:val="24"/>
          <w:szCs w:val="24"/>
        </w:rPr>
        <w:t>: Phenyl ammonia nitrate undergoes hydrolysis</w:t>
      </w:r>
    </w:p>
    <w:p w:rsidR="00065FBF" w:rsidRPr="003405C0" w:rsidRDefault="00065FBF" w:rsidP="00FE2E2C">
      <w:pPr>
        <w:spacing w:line="240" w:lineRule="auto"/>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a(i) Write equation for the hydrolysis of the salt</w:t>
      </w:r>
    </w:p>
    <w:p w:rsidR="00065FBF" w:rsidRPr="003405C0" w:rsidRDefault="00065FBF" w:rsidP="00FE2E2C">
      <w:pPr>
        <w:spacing w:line="240" w:lineRule="auto"/>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(ii) Write the expression for the hydrolysis constant</w:t>
      </w:r>
    </w:p>
    <w:p w:rsidR="00065FBF" w:rsidRPr="003405C0" w:rsidRDefault="00065FBF" w:rsidP="00FE2E2C">
      <w:pPr>
        <w:spacing w:line="240" w:lineRule="auto"/>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(b) a 0.01m solution of phenyl ammonium nitrate has a pH of 3.2. calculate</w:t>
      </w:r>
    </w:p>
    <w:p w:rsidR="00065FBF" w:rsidRPr="003405C0" w:rsidRDefault="00065FBF" w:rsidP="00FE2E2C">
      <w:pPr>
        <w:spacing w:line="240" w:lineRule="auto"/>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(i) the hydrolysis constant</w:t>
      </w:r>
    </w:p>
    <w:p w:rsidR="00065FBF" w:rsidRPr="003405C0" w:rsidRDefault="00065FBF" w:rsidP="00FE2E2C">
      <w:pPr>
        <w:spacing w:line="240" w:lineRule="auto"/>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(ii) The degree of hydrolysis</w:t>
      </w:r>
    </w:p>
    <w:p w:rsidR="00065FBF" w:rsidRPr="003405C0" w:rsidRDefault="00065FBF" w:rsidP="00FE2E2C">
      <w:pPr>
        <w:spacing w:line="240" w:lineRule="auto"/>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(iii) The mass of the salt that should be added to the litre of water to increase the pH by 2 units.</w:t>
      </w:r>
    </w:p>
    <w:p w:rsidR="00065FBF" w:rsidRPr="003405C0" w:rsidRDefault="00065FBF" w:rsidP="00FE2E2C">
      <w:pPr>
        <w:spacing w:line="240" w:lineRule="auto"/>
        <w:rPr>
          <w:rFonts w:ascii="Bookman Old Style" w:eastAsiaTheme="minorEastAsia" w:hAnsi="Bookman Old Style" w:cs="Times New Roman"/>
          <w:b/>
          <w:color w:val="000000" w:themeColor="text1"/>
          <w:sz w:val="24"/>
          <w:szCs w:val="24"/>
        </w:rPr>
      </w:pPr>
      <w:r w:rsidRPr="003405C0">
        <w:rPr>
          <w:rFonts w:ascii="Bookman Old Style" w:eastAsiaTheme="minorEastAsia" w:hAnsi="Bookman Old Style" w:cs="Times New Roman"/>
          <w:b/>
          <w:color w:val="000000" w:themeColor="text1"/>
          <w:sz w:val="24"/>
          <w:szCs w:val="24"/>
        </w:rPr>
        <w:t>Solution</w:t>
      </w:r>
    </w:p>
    <w:p w:rsidR="00065FBF" w:rsidRPr="003405C0" w:rsidRDefault="00065FBF" w:rsidP="00FE2E2C">
      <w:pPr>
        <w:spacing w:line="240" w:lineRule="auto"/>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noProof/>
          <w:color w:val="000000" w:themeColor="text1"/>
          <w:sz w:val="24"/>
          <w:szCs w:val="24"/>
        </w:rPr>
        <w:drawing>
          <wp:anchor distT="0" distB="0" distL="114300" distR="114300" simplePos="0" relativeHeight="251978752" behindDoc="0" locked="0" layoutInCell="1" allowOverlap="1">
            <wp:simplePos x="0" y="0"/>
            <wp:positionH relativeFrom="column">
              <wp:posOffset>-422910</wp:posOffset>
            </wp:positionH>
            <wp:positionV relativeFrom="paragraph">
              <wp:posOffset>21590</wp:posOffset>
            </wp:positionV>
            <wp:extent cx="3575050" cy="585470"/>
            <wp:effectExtent l="19050" t="0" r="6350" b="0"/>
            <wp:wrapSquare wrapText="bothSides"/>
            <wp:docPr id="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3"/>
                    <a:srcRect/>
                    <a:stretch>
                      <a:fillRect/>
                    </a:stretch>
                  </pic:blipFill>
                  <pic:spPr bwMode="auto">
                    <a:xfrm>
                      <a:off x="0" y="0"/>
                      <a:ext cx="3575050" cy="585470"/>
                    </a:xfrm>
                    <a:prstGeom prst="rect">
                      <a:avLst/>
                    </a:prstGeom>
                    <a:noFill/>
                    <a:ln w="9525">
                      <a:noFill/>
                      <a:miter lim="800000"/>
                      <a:headEnd/>
                      <a:tailEnd/>
                    </a:ln>
                  </pic:spPr>
                </pic:pic>
              </a:graphicData>
            </a:graphic>
          </wp:anchor>
        </w:drawing>
      </w:r>
    </w:p>
    <w:p w:rsidR="00065FBF" w:rsidRPr="003405C0" w:rsidRDefault="00065FBF" w:rsidP="00FE2E2C">
      <w:pPr>
        <w:spacing w:line="240" w:lineRule="auto"/>
        <w:rPr>
          <w:rFonts w:ascii="Bookman Old Style" w:eastAsiaTheme="minorEastAsia" w:hAnsi="Bookman Old Style" w:cs="Times New Roman"/>
          <w:color w:val="000000" w:themeColor="text1"/>
          <w:sz w:val="24"/>
          <w:szCs w:val="24"/>
        </w:rPr>
      </w:pPr>
    </w:p>
    <w:p w:rsidR="00065FBF" w:rsidRPr="003405C0" w:rsidRDefault="00065FBF" w:rsidP="00FE2E2C">
      <w:pPr>
        <w:spacing w:line="240" w:lineRule="auto"/>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KL = </w:t>
      </w:r>
      <m:oMath>
        <m:f>
          <m:fPr>
            <m:ctrlPr>
              <w:rPr>
                <w:rFonts w:ascii="Cambria Math" w:eastAsiaTheme="minorEastAsia" w:hAnsi="Cambria Math" w:cs="Times New Roman"/>
                <w:i/>
                <w:color w:val="000000" w:themeColor="text1"/>
                <w:sz w:val="24"/>
                <w:szCs w:val="24"/>
              </w:rPr>
            </m:ctrlPr>
          </m:fPr>
          <m:num>
            <m:d>
              <m:dPr>
                <m:begChr m:val="["/>
                <m:endChr m:val="]"/>
                <m:ctrlPr>
                  <w:rPr>
                    <w:rFonts w:ascii="Cambria Math" w:eastAsiaTheme="minorEastAsia" w:hAnsi="Cambria Math" w:cs="Times New Roman"/>
                    <w:i/>
                    <w:color w:val="000000" w:themeColor="text1"/>
                    <w:sz w:val="24"/>
                    <w:szCs w:val="24"/>
                  </w:rPr>
                </m:ctrlPr>
              </m:dPr>
              <m:e>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C</m:t>
                    </m:r>
                  </m:e>
                  <m:sub>
                    <m:r>
                      <w:rPr>
                        <w:rFonts w:ascii="Cambria Math" w:eastAsiaTheme="minorEastAsia" w:hAnsi="Cambria Math" w:cs="Times New Roman"/>
                        <w:color w:val="000000" w:themeColor="text1"/>
                        <w:sz w:val="24"/>
                        <w:szCs w:val="24"/>
                      </w:rPr>
                      <m:t>6</m:t>
                    </m:r>
                  </m:sub>
                </m:sSub>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H</m:t>
                    </m:r>
                  </m:e>
                  <m:sub>
                    <m:r>
                      <w:rPr>
                        <w:rFonts w:ascii="Cambria Math" w:eastAsiaTheme="minorEastAsia" w:hAnsi="Cambria Math" w:cs="Times New Roman"/>
                        <w:color w:val="000000" w:themeColor="text1"/>
                        <w:sz w:val="24"/>
                        <w:szCs w:val="24"/>
                      </w:rPr>
                      <m:t>5</m:t>
                    </m:r>
                  </m:sub>
                </m:sSub>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NH</m:t>
                    </m:r>
                  </m:e>
                  <m:sub>
                    <m:r>
                      <w:rPr>
                        <w:rFonts w:ascii="Cambria Math" w:eastAsiaTheme="minorEastAsia" w:hAnsi="Cambria Math" w:cs="Times New Roman"/>
                        <w:color w:val="000000" w:themeColor="text1"/>
                        <w:sz w:val="24"/>
                        <w:szCs w:val="24"/>
                      </w:rPr>
                      <m:t>2</m:t>
                    </m:r>
                  </m:sub>
                </m:sSub>
              </m:e>
            </m:d>
            <m:r>
              <w:rPr>
                <w:rFonts w:ascii="Cambria Math" w:eastAsiaTheme="minorEastAsia" w:hAnsi="Cambria Math" w:cs="Times New Roman"/>
                <w:color w:val="000000" w:themeColor="text1"/>
                <w:sz w:val="24"/>
                <w:szCs w:val="24"/>
              </w:rPr>
              <m:t>.[</m:t>
            </m:r>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H</m:t>
                </m:r>
              </m:e>
              <m:sub>
                <m:r>
                  <w:rPr>
                    <w:rFonts w:ascii="Cambria Math" w:eastAsiaTheme="minorEastAsia" w:hAnsi="Cambria Math" w:cs="Times New Roman"/>
                    <w:color w:val="000000" w:themeColor="text1"/>
                    <w:sz w:val="24"/>
                    <w:szCs w:val="24"/>
                  </w:rPr>
                  <m:t>3</m:t>
                </m:r>
              </m:sub>
            </m:sSub>
            <m:r>
              <w:rPr>
                <w:rFonts w:ascii="Cambria Math" w:eastAsiaTheme="minorEastAsia" w:hAnsi="Cambria Math" w:cs="Times New Roman"/>
                <w:color w:val="000000" w:themeColor="text1"/>
                <w:sz w:val="24"/>
                <w:szCs w:val="24"/>
              </w:rPr>
              <m:t>O]</m:t>
            </m:r>
          </m:num>
          <m:den>
            <m:r>
              <w:rPr>
                <w:rFonts w:ascii="Cambria Math" w:eastAsiaTheme="minorEastAsia" w:hAnsi="Cambria Math" w:cs="Times New Roman"/>
                <w:color w:val="000000" w:themeColor="text1"/>
                <w:sz w:val="24"/>
                <w:szCs w:val="24"/>
              </w:rPr>
              <m:t>[</m:t>
            </m:r>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C</m:t>
                </m:r>
              </m:e>
              <m:sub>
                <m:r>
                  <w:rPr>
                    <w:rFonts w:ascii="Cambria Math" w:eastAsiaTheme="minorEastAsia" w:hAnsi="Cambria Math" w:cs="Times New Roman"/>
                    <w:color w:val="000000" w:themeColor="text1"/>
                    <w:sz w:val="24"/>
                    <w:szCs w:val="24"/>
                  </w:rPr>
                  <m:t>6</m:t>
                </m:r>
              </m:sub>
            </m:sSub>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H</m:t>
                </m:r>
              </m:e>
              <m:sub>
                <m:r>
                  <w:rPr>
                    <w:rFonts w:ascii="Cambria Math" w:eastAsiaTheme="minorEastAsia" w:hAnsi="Cambria Math" w:cs="Times New Roman"/>
                    <w:color w:val="000000" w:themeColor="text1"/>
                    <w:sz w:val="24"/>
                    <w:szCs w:val="24"/>
                  </w:rPr>
                  <m:t>5</m:t>
                </m:r>
              </m:sub>
            </m:sSub>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NH</m:t>
                </m:r>
              </m:e>
              <m:sub>
                <m:r>
                  <w:rPr>
                    <w:rFonts w:ascii="Cambria Math" w:eastAsiaTheme="minorEastAsia" w:hAnsi="Cambria Math" w:cs="Times New Roman"/>
                    <w:color w:val="000000" w:themeColor="text1"/>
                    <w:sz w:val="24"/>
                    <w:szCs w:val="24"/>
                  </w:rPr>
                  <m:t>3</m:t>
                </m:r>
              </m:sub>
            </m:sSub>
            <m:r>
              <w:rPr>
                <w:rFonts w:ascii="Cambria Math" w:eastAsiaTheme="minorEastAsia" w:hAnsi="Cambria Math" w:cs="Times New Roman"/>
                <w:color w:val="000000" w:themeColor="text1"/>
                <w:sz w:val="24"/>
                <w:szCs w:val="24"/>
              </w:rPr>
              <m:t>]</m:t>
            </m:r>
          </m:den>
        </m:f>
      </m:oMath>
    </w:p>
    <w:p w:rsidR="00065FBF" w:rsidRPr="003405C0" w:rsidRDefault="00065FBF" w:rsidP="00FE2E2C">
      <w:pPr>
        <w:spacing w:line="240" w:lineRule="auto"/>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From pH = -log</w:t>
      </w:r>
      <w:r w:rsidRPr="003405C0">
        <w:rPr>
          <w:rFonts w:ascii="Bookman Old Style" w:eastAsiaTheme="minorEastAsia" w:hAnsi="Bookman Old Style" w:cs="Times New Roman"/>
          <w:color w:val="000000" w:themeColor="text1"/>
          <w:sz w:val="24"/>
          <w:szCs w:val="24"/>
          <w:vertAlign w:val="subscript"/>
        </w:rPr>
        <w:t>10</w:t>
      </w:r>
      <w:r w:rsidRPr="003405C0">
        <w:rPr>
          <w:rFonts w:ascii="Bookman Old Style" w:eastAsiaTheme="minorEastAsia" w:hAnsi="Bookman Old Style" w:cs="Times New Roman"/>
          <w:color w:val="000000" w:themeColor="text1"/>
          <w:sz w:val="24"/>
          <w:szCs w:val="24"/>
        </w:rPr>
        <w:t>[H</w:t>
      </w:r>
      <w:r w:rsidRPr="003405C0">
        <w:rPr>
          <w:rFonts w:ascii="Bookman Old Style" w:eastAsiaTheme="minorEastAsia" w:hAnsi="Bookman Old Style" w:cs="Times New Roman"/>
          <w:color w:val="000000" w:themeColor="text1"/>
          <w:sz w:val="24"/>
          <w:szCs w:val="24"/>
          <w:vertAlign w:val="superscript"/>
        </w:rPr>
        <w:t>+</w:t>
      </w:r>
      <w:r w:rsidRPr="003405C0">
        <w:rPr>
          <w:rFonts w:ascii="Bookman Old Style" w:eastAsiaTheme="minorEastAsia" w:hAnsi="Bookman Old Style" w:cs="Times New Roman"/>
          <w:color w:val="000000" w:themeColor="text1"/>
          <w:sz w:val="24"/>
          <w:szCs w:val="24"/>
        </w:rPr>
        <w:t>]</w:t>
      </w:r>
    </w:p>
    <w:p w:rsidR="00065FBF" w:rsidRPr="003405C0" w:rsidRDefault="00065FBF" w:rsidP="00FE2E2C">
      <w:pPr>
        <w:spacing w:line="240" w:lineRule="auto"/>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3.2 = -log</w:t>
      </w:r>
      <w:r w:rsidRPr="003405C0">
        <w:rPr>
          <w:rFonts w:ascii="Bookman Old Style" w:eastAsiaTheme="minorEastAsia" w:hAnsi="Bookman Old Style" w:cs="Times New Roman"/>
          <w:color w:val="000000" w:themeColor="text1"/>
          <w:sz w:val="24"/>
          <w:szCs w:val="24"/>
          <w:vertAlign w:val="subscript"/>
        </w:rPr>
        <w:t>10</w:t>
      </w:r>
      <w:r w:rsidRPr="003405C0">
        <w:rPr>
          <w:rFonts w:ascii="Bookman Old Style" w:eastAsiaTheme="minorEastAsia" w:hAnsi="Bookman Old Style" w:cs="Times New Roman"/>
          <w:color w:val="000000" w:themeColor="text1"/>
          <w:sz w:val="24"/>
          <w:szCs w:val="24"/>
        </w:rPr>
        <w:t>[H</w:t>
      </w:r>
      <w:r w:rsidRPr="003405C0">
        <w:rPr>
          <w:rFonts w:ascii="Bookman Old Style" w:eastAsiaTheme="minorEastAsia" w:hAnsi="Bookman Old Style" w:cs="Times New Roman"/>
          <w:color w:val="000000" w:themeColor="text1"/>
          <w:sz w:val="24"/>
          <w:szCs w:val="24"/>
          <w:vertAlign w:val="superscript"/>
        </w:rPr>
        <w:t>+</w:t>
      </w:r>
      <w:r w:rsidRPr="003405C0">
        <w:rPr>
          <w:rFonts w:ascii="Bookman Old Style" w:eastAsiaTheme="minorEastAsia" w:hAnsi="Bookman Old Style" w:cs="Times New Roman"/>
          <w:color w:val="000000" w:themeColor="text1"/>
          <w:sz w:val="24"/>
          <w:szCs w:val="24"/>
        </w:rPr>
        <w:t>]</w:t>
      </w:r>
    </w:p>
    <w:p w:rsidR="00065FBF" w:rsidRPr="003405C0" w:rsidRDefault="00065FBF" w:rsidP="00FE2E2C">
      <w:pPr>
        <w:spacing w:line="240" w:lineRule="auto"/>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10</w:t>
      </w:r>
      <w:r w:rsidRPr="003405C0">
        <w:rPr>
          <w:rFonts w:ascii="Bookman Old Style" w:eastAsiaTheme="minorEastAsia" w:hAnsi="Bookman Old Style" w:cs="Times New Roman"/>
          <w:color w:val="000000" w:themeColor="text1"/>
          <w:sz w:val="24"/>
          <w:szCs w:val="24"/>
          <w:vertAlign w:val="superscript"/>
        </w:rPr>
        <w:t xml:space="preserve">3.2 </w:t>
      </w:r>
      <w:r w:rsidRPr="003405C0">
        <w:rPr>
          <w:rFonts w:ascii="Bookman Old Style" w:eastAsiaTheme="minorEastAsia" w:hAnsi="Bookman Old Style" w:cs="Times New Roman"/>
          <w:color w:val="000000" w:themeColor="text1"/>
          <w:sz w:val="24"/>
          <w:szCs w:val="24"/>
        </w:rPr>
        <w:t xml:space="preserve">=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1</m:t>
            </m:r>
          </m:num>
          <m:den>
            <m:r>
              <m:rPr>
                <m:sty m:val="p"/>
              </m:rPr>
              <w:rPr>
                <w:rFonts w:ascii="Cambria Math" w:eastAsiaTheme="minorEastAsia" w:hAnsi="Cambria Math" w:cs="Times New Roman"/>
                <w:color w:val="000000" w:themeColor="text1"/>
                <w:sz w:val="24"/>
                <w:szCs w:val="24"/>
              </w:rPr>
              <m:t>[</m:t>
            </m:r>
            <m:sSup>
              <m:sSupPr>
                <m:ctrlPr>
                  <w:rPr>
                    <w:rFonts w:ascii="Cambria Math" w:eastAsiaTheme="minorEastAsia" w:hAnsi="Cambria Math" w:cs="Times New Roman"/>
                    <w:color w:val="000000" w:themeColor="text1"/>
                    <w:sz w:val="24"/>
                    <w:szCs w:val="24"/>
                  </w:rPr>
                </m:ctrlPr>
              </m:sSupPr>
              <m:e>
                <m:r>
                  <m:rPr>
                    <m:sty m:val="p"/>
                  </m:rPr>
                  <w:rPr>
                    <w:rFonts w:ascii="Cambria Math" w:eastAsiaTheme="minorEastAsia" w:hAnsi="Cambria Math" w:cs="Times New Roman"/>
                    <w:color w:val="000000" w:themeColor="text1"/>
                    <w:sz w:val="24"/>
                    <w:szCs w:val="24"/>
                  </w:rPr>
                  <m:t>H</m:t>
                </m:r>
              </m:e>
              <m:sup>
                <m:r>
                  <m:rPr>
                    <m:sty m:val="p"/>
                  </m:rPr>
                  <w:rPr>
                    <w:rFonts w:ascii="Cambria Math" w:eastAsiaTheme="minorEastAsia" w:hAnsi="Cambria Math" w:cs="Times New Roman"/>
                    <w:color w:val="000000" w:themeColor="text1"/>
                    <w:sz w:val="24"/>
                    <w:szCs w:val="24"/>
                  </w:rPr>
                  <m:t>+</m:t>
                </m:r>
              </m:sup>
            </m:sSup>
            <m:r>
              <m:rPr>
                <m:sty m:val="p"/>
              </m:rPr>
              <w:rPr>
                <w:rFonts w:ascii="Cambria Math" w:eastAsiaTheme="minorEastAsia" w:hAnsi="Cambria Math" w:cs="Times New Roman"/>
                <w:color w:val="000000" w:themeColor="text1"/>
                <w:sz w:val="24"/>
                <w:szCs w:val="24"/>
              </w:rPr>
              <m:t>]</m:t>
            </m:r>
          </m:den>
        </m:f>
      </m:oMath>
    </w:p>
    <w:p w:rsidR="00065FBF" w:rsidRPr="003405C0" w:rsidRDefault="00065FBF" w:rsidP="00FE2E2C">
      <w:pPr>
        <w:spacing w:line="240" w:lineRule="auto"/>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[H</w:t>
      </w:r>
      <w:r w:rsidRPr="003405C0">
        <w:rPr>
          <w:rFonts w:ascii="Bookman Old Style" w:eastAsiaTheme="minorEastAsia" w:hAnsi="Bookman Old Style" w:cs="Times New Roman"/>
          <w:color w:val="000000" w:themeColor="text1"/>
          <w:sz w:val="24"/>
          <w:szCs w:val="24"/>
          <w:vertAlign w:val="superscript"/>
        </w:rPr>
        <w:t>+</w:t>
      </w:r>
      <w:r w:rsidRPr="003405C0">
        <w:rPr>
          <w:rFonts w:ascii="Bookman Old Style" w:eastAsiaTheme="minorEastAsia" w:hAnsi="Bookman Old Style" w:cs="Times New Roman"/>
          <w:color w:val="000000" w:themeColor="text1"/>
          <w:sz w:val="24"/>
          <w:szCs w:val="24"/>
        </w:rPr>
        <w:t>] = 6.3 x 10</w:t>
      </w:r>
      <w:r w:rsidRPr="003405C0">
        <w:rPr>
          <w:rFonts w:ascii="Bookman Old Style" w:eastAsiaTheme="minorEastAsia" w:hAnsi="Bookman Old Style" w:cs="Times New Roman"/>
          <w:color w:val="000000" w:themeColor="text1"/>
          <w:sz w:val="24"/>
          <w:szCs w:val="24"/>
          <w:vertAlign w:val="superscript"/>
        </w:rPr>
        <w:t>-4</w:t>
      </w:r>
      <w:r w:rsidRPr="003405C0">
        <w:rPr>
          <w:rFonts w:ascii="Bookman Old Style" w:eastAsiaTheme="minorEastAsia" w:hAnsi="Bookman Old Style" w:cs="Times New Roman"/>
          <w:color w:val="000000" w:themeColor="text1"/>
          <w:sz w:val="24"/>
          <w:szCs w:val="24"/>
        </w:rPr>
        <w:t xml:space="preserve"> M</w:t>
      </w:r>
    </w:p>
    <w:p w:rsidR="00065FBF" w:rsidRPr="003405C0" w:rsidRDefault="00065FBF" w:rsidP="00FE2E2C">
      <w:pPr>
        <w:spacing w:line="240" w:lineRule="auto"/>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Assumption</w:t>
      </w:r>
    </w:p>
    <w:p w:rsidR="00065FBF" w:rsidRPr="003405C0" w:rsidRDefault="00065FBF" w:rsidP="00FE2E2C">
      <w:pPr>
        <w:spacing w:line="240" w:lineRule="auto"/>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[C</w:t>
      </w:r>
      <w:r w:rsidRPr="003405C0">
        <w:rPr>
          <w:rFonts w:ascii="Bookman Old Style" w:eastAsiaTheme="minorEastAsia" w:hAnsi="Bookman Old Style" w:cs="Times New Roman"/>
          <w:color w:val="000000" w:themeColor="text1"/>
          <w:sz w:val="24"/>
          <w:szCs w:val="24"/>
          <w:vertAlign w:val="subscript"/>
        </w:rPr>
        <w:t>6</w:t>
      </w:r>
      <w:r w:rsidRPr="003405C0">
        <w:rPr>
          <w:rFonts w:ascii="Bookman Old Style" w:eastAsiaTheme="minorEastAsia" w:hAnsi="Bookman Old Style" w:cs="Times New Roman"/>
          <w:color w:val="000000" w:themeColor="text1"/>
          <w:sz w:val="24"/>
          <w:szCs w:val="24"/>
        </w:rPr>
        <w:t>H</w:t>
      </w:r>
      <w:r w:rsidRPr="003405C0">
        <w:rPr>
          <w:rFonts w:ascii="Bookman Old Style" w:eastAsiaTheme="minorEastAsia" w:hAnsi="Bookman Old Style" w:cs="Times New Roman"/>
          <w:color w:val="000000" w:themeColor="text1"/>
          <w:sz w:val="24"/>
          <w:szCs w:val="24"/>
          <w:vertAlign w:val="subscript"/>
        </w:rPr>
        <w:t>5</w:t>
      </w:r>
      <w:r w:rsidRPr="003405C0">
        <w:rPr>
          <w:rFonts w:ascii="Bookman Old Style" w:eastAsiaTheme="minorEastAsia" w:hAnsi="Bookman Old Style" w:cs="Times New Roman"/>
          <w:color w:val="000000" w:themeColor="text1"/>
          <w:sz w:val="24"/>
          <w:szCs w:val="24"/>
        </w:rPr>
        <w:t>NH</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 = [H</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O</w:t>
      </w:r>
      <w:r w:rsidRPr="003405C0">
        <w:rPr>
          <w:rFonts w:ascii="Bookman Old Style" w:eastAsiaTheme="minorEastAsia" w:hAnsi="Bookman Old Style" w:cs="Times New Roman"/>
          <w:color w:val="000000" w:themeColor="text1"/>
          <w:sz w:val="24"/>
          <w:szCs w:val="24"/>
          <w:vertAlign w:val="superscript"/>
        </w:rPr>
        <w:t>+</w:t>
      </w:r>
      <w:r w:rsidRPr="003405C0">
        <w:rPr>
          <w:rFonts w:ascii="Bookman Old Style" w:eastAsiaTheme="minorEastAsia" w:hAnsi="Bookman Old Style" w:cs="Times New Roman"/>
          <w:color w:val="000000" w:themeColor="text1"/>
          <w:sz w:val="24"/>
          <w:szCs w:val="24"/>
        </w:rPr>
        <w:t>]</w:t>
      </w:r>
    </w:p>
    <w:p w:rsidR="00065FBF" w:rsidRPr="003405C0" w:rsidRDefault="00065FBF" w:rsidP="00FE2E2C">
      <w:pPr>
        <w:spacing w:line="240" w:lineRule="auto"/>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KL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m:t>
            </m:r>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H</m:t>
                </m:r>
              </m:e>
              <m:sub>
                <m:r>
                  <w:rPr>
                    <w:rFonts w:ascii="Cambria Math" w:eastAsiaTheme="minorEastAsia" w:hAnsi="Cambria Math" w:cs="Times New Roman"/>
                    <w:color w:val="000000" w:themeColor="text1"/>
                    <w:sz w:val="24"/>
                    <w:szCs w:val="24"/>
                  </w:rPr>
                  <m:t>3</m:t>
                </m:r>
              </m:sub>
            </m:sSub>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O</m:t>
                </m:r>
              </m:e>
              <m:sup>
                <m:r>
                  <w:rPr>
                    <w:rFonts w:ascii="Cambria Math" w:eastAsiaTheme="minorEastAsia" w:hAnsi="Cambria Math" w:cs="Times New Roman"/>
                    <w:color w:val="000000" w:themeColor="text1"/>
                    <w:sz w:val="24"/>
                    <w:szCs w:val="24"/>
                  </w:rPr>
                  <m:t>+</m:t>
                </m:r>
              </m:sup>
            </m:sSup>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m:t>
                </m:r>
              </m:e>
              <m:sup>
                <m:r>
                  <w:rPr>
                    <w:rFonts w:ascii="Cambria Math" w:eastAsiaTheme="minorEastAsia" w:hAnsi="Cambria Math" w:cs="Times New Roman"/>
                    <w:color w:val="000000" w:themeColor="text1"/>
                    <w:sz w:val="24"/>
                    <w:szCs w:val="24"/>
                  </w:rPr>
                  <m:t>2</m:t>
                </m:r>
              </m:sup>
            </m:sSup>
          </m:num>
          <m:den>
            <m:r>
              <w:rPr>
                <w:rFonts w:ascii="Cambria Math" w:eastAsiaTheme="minorEastAsia" w:hAnsi="Cambria Math" w:cs="Times New Roman"/>
                <w:color w:val="000000" w:themeColor="text1"/>
                <w:sz w:val="24"/>
                <w:szCs w:val="24"/>
              </w:rPr>
              <m:t>[</m:t>
            </m:r>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C</m:t>
                </m:r>
              </m:e>
              <m:sub>
                <m:r>
                  <w:rPr>
                    <w:rFonts w:ascii="Cambria Math" w:eastAsiaTheme="minorEastAsia" w:hAnsi="Cambria Math" w:cs="Times New Roman"/>
                    <w:color w:val="000000" w:themeColor="text1"/>
                    <w:sz w:val="24"/>
                    <w:szCs w:val="24"/>
                  </w:rPr>
                  <m:t>6</m:t>
                </m:r>
              </m:sub>
            </m:sSub>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H</m:t>
                </m:r>
              </m:e>
              <m:sub>
                <m:r>
                  <w:rPr>
                    <w:rFonts w:ascii="Cambria Math" w:eastAsiaTheme="minorEastAsia" w:hAnsi="Cambria Math" w:cs="Times New Roman"/>
                    <w:color w:val="000000" w:themeColor="text1"/>
                    <w:sz w:val="24"/>
                    <w:szCs w:val="24"/>
                  </w:rPr>
                  <m:t>5</m:t>
                </m:r>
              </m:sub>
            </m:sSub>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NH</m:t>
                </m:r>
              </m:e>
              <m:sub>
                <m:r>
                  <w:rPr>
                    <w:rFonts w:ascii="Cambria Math" w:eastAsiaTheme="minorEastAsia" w:hAnsi="Cambria Math" w:cs="Times New Roman"/>
                    <w:color w:val="000000" w:themeColor="text1"/>
                    <w:sz w:val="24"/>
                    <w:szCs w:val="24"/>
                  </w:rPr>
                  <m:t>3</m:t>
                </m:r>
              </m:sub>
            </m:sSub>
            <m:r>
              <w:rPr>
                <w:rFonts w:ascii="Cambria Math" w:eastAsiaTheme="minorEastAsia" w:hAnsi="Cambria Math" w:cs="Times New Roman"/>
                <w:color w:val="000000" w:themeColor="text1"/>
                <w:sz w:val="24"/>
                <w:szCs w:val="24"/>
              </w:rPr>
              <m:t>]</m:t>
            </m:r>
          </m:den>
        </m:f>
      </m:oMath>
    </w:p>
    <w:p w:rsidR="00065FBF" w:rsidRPr="003405C0" w:rsidRDefault="00065FBF" w:rsidP="00FE2E2C">
      <w:pPr>
        <w:spacing w:line="240" w:lineRule="auto"/>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3.98 x 10</w:t>
      </w:r>
      <w:r w:rsidRPr="003405C0">
        <w:rPr>
          <w:rFonts w:ascii="Bookman Old Style" w:eastAsiaTheme="minorEastAsia" w:hAnsi="Bookman Old Style" w:cs="Times New Roman"/>
          <w:color w:val="000000" w:themeColor="text1"/>
          <w:sz w:val="24"/>
          <w:szCs w:val="24"/>
          <w:vertAlign w:val="superscript"/>
        </w:rPr>
        <w:t>-5</w:t>
      </w:r>
      <w:r w:rsidRPr="003405C0">
        <w:rPr>
          <w:rFonts w:ascii="Bookman Old Style" w:eastAsiaTheme="minorEastAsia" w:hAnsi="Bookman Old Style" w:cs="Times New Roman"/>
          <w:color w:val="000000" w:themeColor="text1"/>
          <w:sz w:val="24"/>
          <w:szCs w:val="24"/>
        </w:rPr>
        <w:t>M</w:t>
      </w:r>
    </w:p>
    <w:p w:rsidR="00065FBF" w:rsidRPr="003405C0" w:rsidRDefault="00065FBF" w:rsidP="00FE2E2C">
      <w:pPr>
        <w:spacing w:line="240" w:lineRule="auto"/>
        <w:rPr>
          <w:rFonts w:ascii="Bookman Old Style" w:eastAsiaTheme="minorEastAsia" w:hAnsi="Bookman Old Style" w:cs="Times New Roman"/>
          <w:color w:val="000000" w:themeColor="text1"/>
          <w:sz w:val="24"/>
          <w:szCs w:val="24"/>
        </w:rPr>
      </w:pPr>
      <m:oMath>
        <m:r>
          <w:rPr>
            <w:rFonts w:ascii="Cambria Math" w:eastAsiaTheme="minorEastAsia" w:hAnsi="Cambria Math" w:cs="Times New Roman"/>
            <w:color w:val="000000" w:themeColor="text1"/>
            <w:sz w:val="24"/>
            <w:szCs w:val="24"/>
          </w:rPr>
          <w:lastRenderedPageBreak/>
          <m:t>(ii) ∝</m:t>
        </m:r>
      </m:oMath>
      <w:r w:rsidRPr="003405C0">
        <w:rPr>
          <w:rFonts w:ascii="Bookman Old Style" w:eastAsiaTheme="minorEastAsia" w:hAnsi="Bookman Old Style" w:cs="Times New Roman"/>
          <w:color w:val="000000" w:themeColor="text1"/>
          <w:sz w:val="24"/>
          <w:szCs w:val="24"/>
        </w:rPr>
        <w:t xml:space="preserve"> = </w:t>
      </w:r>
      <m:oMath>
        <m:rad>
          <m:radPr>
            <m:degHide m:val="1"/>
            <m:ctrlPr>
              <w:rPr>
                <w:rFonts w:ascii="Cambria Math" w:eastAsiaTheme="minorEastAsia" w:hAnsi="Cambria Math" w:cs="Times New Roman"/>
                <w:i/>
                <w:color w:val="000000" w:themeColor="text1"/>
                <w:sz w:val="24"/>
                <w:szCs w:val="24"/>
              </w:rPr>
            </m:ctrlPr>
          </m:radPr>
          <m:deg/>
          <m:e>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Kl</m:t>
                </m:r>
              </m:num>
              <m:den>
                <m:r>
                  <w:rPr>
                    <w:rFonts w:ascii="Cambria Math" w:eastAsiaTheme="minorEastAsia" w:hAnsi="Cambria Math" w:cs="Times New Roman"/>
                    <w:color w:val="000000" w:themeColor="text1"/>
                    <w:sz w:val="24"/>
                    <w:szCs w:val="24"/>
                  </w:rPr>
                  <m:t>C</m:t>
                </m:r>
              </m:den>
            </m:f>
          </m:e>
        </m:rad>
      </m:oMath>
    </w:p>
    <w:p w:rsidR="00065FBF" w:rsidRPr="003405C0" w:rsidRDefault="00065FBF" w:rsidP="00FE2E2C">
      <w:pPr>
        <w:spacing w:line="240" w:lineRule="auto"/>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 </w:t>
      </w:r>
      <m:oMath>
        <m:rad>
          <m:radPr>
            <m:degHide m:val="1"/>
            <m:ctrlPr>
              <w:rPr>
                <w:rFonts w:ascii="Cambria Math" w:eastAsiaTheme="minorEastAsia" w:hAnsi="Cambria Math" w:cs="Times New Roman"/>
                <w:i/>
                <w:color w:val="000000" w:themeColor="text1"/>
                <w:sz w:val="24"/>
                <w:szCs w:val="24"/>
              </w:rPr>
            </m:ctrlPr>
          </m:radPr>
          <m:deg/>
          <m:e>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 xml:space="preserve">3.98 x </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10</m:t>
                    </m:r>
                  </m:e>
                  <m:sup>
                    <m:r>
                      <w:rPr>
                        <w:rFonts w:ascii="Cambria Math" w:eastAsiaTheme="minorEastAsia" w:hAnsi="Cambria Math" w:cs="Times New Roman"/>
                        <w:color w:val="000000" w:themeColor="text1"/>
                        <w:sz w:val="24"/>
                        <w:szCs w:val="24"/>
                      </w:rPr>
                      <m:t>-5</m:t>
                    </m:r>
                  </m:sup>
                </m:sSup>
              </m:num>
              <m:den>
                <m:r>
                  <w:rPr>
                    <w:rFonts w:ascii="Cambria Math" w:eastAsiaTheme="minorEastAsia" w:hAnsi="Cambria Math" w:cs="Times New Roman"/>
                    <w:color w:val="000000" w:themeColor="text1"/>
                    <w:sz w:val="24"/>
                    <w:szCs w:val="24"/>
                  </w:rPr>
                  <m:t>0.01</m:t>
                </m:r>
              </m:den>
            </m:f>
          </m:e>
        </m:rad>
      </m:oMath>
      <w:r w:rsidRPr="003405C0">
        <w:rPr>
          <w:rFonts w:ascii="Bookman Old Style" w:eastAsiaTheme="minorEastAsia" w:hAnsi="Bookman Old Style" w:cs="Times New Roman"/>
          <w:color w:val="000000" w:themeColor="text1"/>
          <w:sz w:val="24"/>
          <w:szCs w:val="24"/>
        </w:rPr>
        <w:t xml:space="preserve"> = 0.0631</w:t>
      </w:r>
    </w:p>
    <w:p w:rsidR="00065FBF" w:rsidRPr="003405C0" w:rsidRDefault="00065FBF" w:rsidP="00FE2E2C">
      <w:pPr>
        <w:spacing w:line="240" w:lineRule="auto"/>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(iii) New pH of solution</w:t>
      </w:r>
    </w:p>
    <w:p w:rsidR="00065FBF" w:rsidRPr="003405C0" w:rsidRDefault="00065FBF" w:rsidP="00FE2E2C">
      <w:pPr>
        <w:spacing w:line="240" w:lineRule="auto"/>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3.212 = 5</w:t>
      </w:r>
    </w:p>
    <w:p w:rsidR="00065FBF" w:rsidRPr="003405C0" w:rsidRDefault="00065FBF" w:rsidP="00FE2E2C">
      <w:pPr>
        <w:spacing w:line="240" w:lineRule="auto"/>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10</w:t>
      </w:r>
      <w:r w:rsidRPr="003405C0">
        <w:rPr>
          <w:rFonts w:ascii="Bookman Old Style" w:eastAsiaTheme="minorEastAsia" w:hAnsi="Bookman Old Style" w:cs="Times New Roman"/>
          <w:color w:val="000000" w:themeColor="text1"/>
          <w:sz w:val="24"/>
          <w:szCs w:val="24"/>
          <w:vertAlign w:val="superscript"/>
        </w:rPr>
        <w:t>5.2</w:t>
      </w:r>
      <w:r w:rsidRPr="003405C0">
        <w:rPr>
          <w:rFonts w:ascii="Bookman Old Style" w:eastAsiaTheme="minorEastAsia" w:hAnsi="Bookman Old Style" w:cs="Times New Roman"/>
          <w:color w:val="000000" w:themeColor="text1"/>
          <w:sz w:val="24"/>
          <w:szCs w:val="24"/>
        </w:rPr>
        <w:t xml:space="preserve">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1</m:t>
            </m:r>
          </m:num>
          <m:den>
            <m:r>
              <w:rPr>
                <w:rFonts w:ascii="Cambria Math" w:eastAsiaTheme="minorEastAsia" w:hAnsi="Cambria Math" w:cs="Times New Roman"/>
                <w:color w:val="000000" w:themeColor="text1"/>
                <w:sz w:val="24"/>
                <w:szCs w:val="24"/>
              </w:rPr>
              <m:t>[</m:t>
            </m:r>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H</m:t>
                </m:r>
              </m:e>
              <m:sub>
                <m:r>
                  <w:rPr>
                    <w:rFonts w:ascii="Cambria Math" w:eastAsiaTheme="minorEastAsia" w:hAnsi="Cambria Math" w:cs="Times New Roman"/>
                    <w:color w:val="000000" w:themeColor="text1"/>
                    <w:sz w:val="24"/>
                    <w:szCs w:val="24"/>
                  </w:rPr>
                  <m:t>3</m:t>
                </m:r>
              </m:sub>
            </m:sSub>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O</m:t>
                </m:r>
              </m:e>
              <m:sup>
                <m:r>
                  <w:rPr>
                    <w:rFonts w:ascii="Cambria Math" w:eastAsiaTheme="minorEastAsia" w:hAnsi="Cambria Math" w:cs="Times New Roman"/>
                    <w:color w:val="000000" w:themeColor="text1"/>
                    <w:sz w:val="24"/>
                    <w:szCs w:val="24"/>
                  </w:rPr>
                  <m:t>+</m:t>
                </m:r>
              </m:sup>
            </m:sSup>
            <m:r>
              <w:rPr>
                <w:rFonts w:ascii="Cambria Math" w:eastAsiaTheme="minorEastAsia" w:hAnsi="Cambria Math" w:cs="Times New Roman"/>
                <w:color w:val="000000" w:themeColor="text1"/>
                <w:sz w:val="24"/>
                <w:szCs w:val="24"/>
              </w:rPr>
              <m:t>]</m:t>
            </m:r>
          </m:den>
        </m:f>
      </m:oMath>
    </w:p>
    <w:p w:rsidR="00065FBF" w:rsidRPr="003405C0" w:rsidRDefault="00065FBF" w:rsidP="00FE2E2C">
      <w:pPr>
        <w:spacing w:line="240" w:lineRule="auto"/>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[H</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O</w:t>
      </w:r>
      <w:r w:rsidRPr="003405C0">
        <w:rPr>
          <w:rFonts w:ascii="Bookman Old Style" w:eastAsiaTheme="minorEastAsia" w:hAnsi="Bookman Old Style" w:cs="Times New Roman"/>
          <w:color w:val="000000" w:themeColor="text1"/>
          <w:sz w:val="24"/>
          <w:szCs w:val="24"/>
          <w:vertAlign w:val="superscript"/>
        </w:rPr>
        <w:t>+</w:t>
      </w:r>
      <w:r w:rsidRPr="003405C0">
        <w:rPr>
          <w:rFonts w:ascii="Bookman Old Style" w:eastAsiaTheme="minorEastAsia" w:hAnsi="Bookman Old Style" w:cs="Times New Roman"/>
          <w:color w:val="000000" w:themeColor="text1"/>
          <w:sz w:val="24"/>
          <w:szCs w:val="24"/>
        </w:rPr>
        <w:t>] = 6.31 x 10</w:t>
      </w:r>
      <w:r w:rsidRPr="003405C0">
        <w:rPr>
          <w:rFonts w:ascii="Bookman Old Style" w:eastAsiaTheme="minorEastAsia" w:hAnsi="Bookman Old Style" w:cs="Times New Roman"/>
          <w:color w:val="000000" w:themeColor="text1"/>
          <w:sz w:val="24"/>
          <w:szCs w:val="24"/>
          <w:vertAlign w:val="superscript"/>
        </w:rPr>
        <w:t>-6</w:t>
      </w:r>
      <w:r w:rsidRPr="003405C0">
        <w:rPr>
          <w:rFonts w:ascii="Bookman Old Style" w:eastAsiaTheme="minorEastAsia" w:hAnsi="Bookman Old Style" w:cs="Times New Roman"/>
          <w:color w:val="000000" w:themeColor="text1"/>
          <w:sz w:val="24"/>
          <w:szCs w:val="24"/>
        </w:rPr>
        <w:t>M</w:t>
      </w:r>
    </w:p>
    <w:p w:rsidR="00065FBF" w:rsidRPr="003405C0" w:rsidRDefault="00065FBF" w:rsidP="00FE2E2C">
      <w:pPr>
        <w:spacing w:line="240" w:lineRule="auto"/>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KL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m:t>
            </m:r>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H</m:t>
                </m:r>
              </m:e>
              <m:sub>
                <m:r>
                  <w:rPr>
                    <w:rFonts w:ascii="Cambria Math" w:eastAsiaTheme="minorEastAsia" w:hAnsi="Cambria Math" w:cs="Times New Roman"/>
                    <w:color w:val="000000" w:themeColor="text1"/>
                    <w:sz w:val="24"/>
                    <w:szCs w:val="24"/>
                  </w:rPr>
                  <m:t>3</m:t>
                </m:r>
              </m:sub>
            </m:sSub>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O</m:t>
                </m:r>
              </m:e>
              <m:sup>
                <m:r>
                  <w:rPr>
                    <w:rFonts w:ascii="Cambria Math" w:eastAsiaTheme="minorEastAsia" w:hAnsi="Cambria Math" w:cs="Times New Roman"/>
                    <w:color w:val="000000" w:themeColor="text1"/>
                    <w:sz w:val="24"/>
                    <w:szCs w:val="24"/>
                  </w:rPr>
                  <m:t>+</m:t>
                </m:r>
              </m:sup>
            </m:sSup>
            <m:r>
              <w:rPr>
                <w:rFonts w:ascii="Cambria Math" w:eastAsiaTheme="minorEastAsia" w:hAnsi="Cambria Math" w:cs="Times New Roman"/>
                <w:color w:val="000000" w:themeColor="text1"/>
                <w:sz w:val="24"/>
                <w:szCs w:val="24"/>
              </w:rPr>
              <m:t>]</m:t>
            </m:r>
          </m:num>
          <m:den>
            <m:r>
              <w:rPr>
                <w:rFonts w:ascii="Cambria Math" w:eastAsiaTheme="minorEastAsia" w:hAnsi="Cambria Math" w:cs="Times New Roman"/>
                <w:color w:val="000000" w:themeColor="text1"/>
                <w:sz w:val="24"/>
                <w:szCs w:val="24"/>
              </w:rPr>
              <m:t>[</m:t>
            </m:r>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C</m:t>
                </m:r>
              </m:e>
              <m:sub>
                <m:r>
                  <w:rPr>
                    <w:rFonts w:ascii="Cambria Math" w:eastAsiaTheme="minorEastAsia" w:hAnsi="Cambria Math" w:cs="Times New Roman"/>
                    <w:color w:val="000000" w:themeColor="text1"/>
                    <w:sz w:val="24"/>
                    <w:szCs w:val="24"/>
                  </w:rPr>
                  <m:t>6</m:t>
                </m:r>
              </m:sub>
            </m:sSub>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H</m:t>
                </m:r>
              </m:e>
              <m:sub>
                <m:r>
                  <w:rPr>
                    <w:rFonts w:ascii="Cambria Math" w:eastAsiaTheme="minorEastAsia" w:hAnsi="Cambria Math" w:cs="Times New Roman"/>
                    <w:color w:val="000000" w:themeColor="text1"/>
                    <w:sz w:val="24"/>
                    <w:szCs w:val="24"/>
                  </w:rPr>
                  <m:t>5</m:t>
                </m:r>
              </m:sub>
            </m:sSub>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NH</m:t>
                </m:r>
              </m:e>
              <m:sub>
                <m:r>
                  <w:rPr>
                    <w:rFonts w:ascii="Cambria Math" w:eastAsiaTheme="minorEastAsia" w:hAnsi="Cambria Math" w:cs="Times New Roman"/>
                    <w:color w:val="000000" w:themeColor="text1"/>
                    <w:sz w:val="24"/>
                    <w:szCs w:val="24"/>
                  </w:rPr>
                  <m:t>3</m:t>
                </m:r>
              </m:sub>
            </m:sSub>
            <m:r>
              <w:rPr>
                <w:rFonts w:ascii="Cambria Math" w:eastAsiaTheme="minorEastAsia" w:hAnsi="Cambria Math" w:cs="Times New Roman"/>
                <w:color w:val="000000" w:themeColor="text1"/>
                <w:sz w:val="24"/>
                <w:szCs w:val="24"/>
              </w:rPr>
              <m:t>]</m:t>
            </m:r>
          </m:den>
        </m:f>
      </m:oMath>
    </w:p>
    <w:p w:rsidR="00065FBF" w:rsidRPr="003405C0" w:rsidRDefault="00065FBF" w:rsidP="00FE2E2C">
      <w:pPr>
        <w:spacing w:line="240" w:lineRule="auto"/>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[C</w:t>
      </w:r>
      <w:r w:rsidRPr="003405C0">
        <w:rPr>
          <w:rFonts w:ascii="Bookman Old Style" w:eastAsiaTheme="minorEastAsia" w:hAnsi="Bookman Old Style" w:cs="Times New Roman"/>
          <w:color w:val="000000" w:themeColor="text1"/>
          <w:sz w:val="24"/>
          <w:szCs w:val="24"/>
          <w:vertAlign w:val="subscript"/>
        </w:rPr>
        <w:t>6</w:t>
      </w:r>
      <w:r w:rsidRPr="003405C0">
        <w:rPr>
          <w:rFonts w:ascii="Bookman Old Style" w:eastAsiaTheme="minorEastAsia" w:hAnsi="Bookman Old Style" w:cs="Times New Roman"/>
          <w:color w:val="000000" w:themeColor="text1"/>
          <w:sz w:val="24"/>
          <w:szCs w:val="24"/>
        </w:rPr>
        <w:t>H</w:t>
      </w:r>
      <w:r w:rsidRPr="003405C0">
        <w:rPr>
          <w:rFonts w:ascii="Bookman Old Style" w:eastAsiaTheme="minorEastAsia" w:hAnsi="Bookman Old Style" w:cs="Times New Roman"/>
          <w:color w:val="000000" w:themeColor="text1"/>
          <w:sz w:val="24"/>
          <w:szCs w:val="24"/>
          <w:vertAlign w:val="subscript"/>
        </w:rPr>
        <w:t>5</w:t>
      </w:r>
      <w:r w:rsidRPr="003405C0">
        <w:rPr>
          <w:rFonts w:ascii="Bookman Old Style" w:eastAsiaTheme="minorEastAsia" w:hAnsi="Bookman Old Style" w:cs="Times New Roman"/>
          <w:color w:val="000000" w:themeColor="text1"/>
          <w:sz w:val="24"/>
          <w:szCs w:val="24"/>
        </w:rPr>
        <w:t>N</w:t>
      </w:r>
      <w:r w:rsidRPr="003405C0">
        <w:rPr>
          <w:rFonts w:ascii="Bookman Old Style" w:eastAsiaTheme="minorEastAsia" w:hAnsi="Bookman Old Style" w:cs="Times New Roman"/>
          <w:color w:val="000000" w:themeColor="text1"/>
          <w:sz w:val="24"/>
          <w:szCs w:val="24"/>
          <w:vertAlign w:val="superscript"/>
        </w:rPr>
        <w:t>+</w:t>
      </w:r>
      <w:r w:rsidRPr="003405C0">
        <w:rPr>
          <w:rFonts w:ascii="Bookman Old Style" w:eastAsiaTheme="minorEastAsia" w:hAnsi="Bookman Old Style" w:cs="Times New Roman"/>
          <w:color w:val="000000" w:themeColor="text1"/>
          <w:sz w:val="24"/>
          <w:szCs w:val="24"/>
        </w:rPr>
        <w:t>H</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 = 1.0 x 10</w:t>
      </w:r>
      <w:r w:rsidRPr="003405C0">
        <w:rPr>
          <w:rFonts w:ascii="Bookman Old Style" w:eastAsiaTheme="minorEastAsia" w:hAnsi="Bookman Old Style" w:cs="Times New Roman"/>
          <w:color w:val="000000" w:themeColor="text1"/>
          <w:sz w:val="24"/>
          <w:szCs w:val="24"/>
          <w:vertAlign w:val="superscript"/>
        </w:rPr>
        <w:t>-6</w:t>
      </w:r>
      <w:r w:rsidRPr="003405C0">
        <w:rPr>
          <w:rFonts w:ascii="Bookman Old Style" w:eastAsiaTheme="minorEastAsia" w:hAnsi="Bookman Old Style" w:cs="Times New Roman"/>
          <w:color w:val="000000" w:themeColor="text1"/>
          <w:sz w:val="24"/>
          <w:szCs w:val="24"/>
        </w:rPr>
        <w:t>M</w:t>
      </w:r>
    </w:p>
    <w:p w:rsidR="00065FBF" w:rsidRPr="003405C0" w:rsidRDefault="00065FBF" w:rsidP="00FE2E2C">
      <w:pPr>
        <w:spacing w:line="240" w:lineRule="auto"/>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[C</w:t>
      </w:r>
      <w:r w:rsidRPr="003405C0">
        <w:rPr>
          <w:rFonts w:ascii="Bookman Old Style" w:eastAsiaTheme="minorEastAsia" w:hAnsi="Bookman Old Style" w:cs="Times New Roman"/>
          <w:color w:val="000000" w:themeColor="text1"/>
          <w:sz w:val="24"/>
          <w:szCs w:val="24"/>
          <w:vertAlign w:val="subscript"/>
        </w:rPr>
        <w:t>6</w:t>
      </w:r>
      <w:r w:rsidRPr="003405C0">
        <w:rPr>
          <w:rFonts w:ascii="Bookman Old Style" w:eastAsiaTheme="minorEastAsia" w:hAnsi="Bookman Old Style" w:cs="Times New Roman"/>
          <w:color w:val="000000" w:themeColor="text1"/>
          <w:sz w:val="24"/>
          <w:szCs w:val="24"/>
        </w:rPr>
        <w:t>H</w:t>
      </w:r>
      <w:r w:rsidRPr="003405C0">
        <w:rPr>
          <w:rFonts w:ascii="Bookman Old Style" w:eastAsiaTheme="minorEastAsia" w:hAnsi="Bookman Old Style" w:cs="Times New Roman"/>
          <w:color w:val="000000" w:themeColor="text1"/>
          <w:sz w:val="24"/>
          <w:szCs w:val="24"/>
          <w:vertAlign w:val="subscript"/>
        </w:rPr>
        <w:t>5</w:t>
      </w:r>
      <w:r w:rsidRPr="003405C0">
        <w:rPr>
          <w:rFonts w:ascii="Bookman Old Style" w:eastAsiaTheme="minorEastAsia" w:hAnsi="Bookman Old Style" w:cs="Times New Roman"/>
          <w:color w:val="000000" w:themeColor="text1"/>
          <w:sz w:val="24"/>
          <w:szCs w:val="24"/>
        </w:rPr>
        <w:t>N</w:t>
      </w:r>
      <w:r w:rsidRPr="003405C0">
        <w:rPr>
          <w:rFonts w:ascii="Bookman Old Style" w:eastAsiaTheme="minorEastAsia" w:hAnsi="Bookman Old Style" w:cs="Times New Roman"/>
          <w:color w:val="000000" w:themeColor="text1"/>
          <w:sz w:val="24"/>
          <w:szCs w:val="24"/>
          <w:vertAlign w:val="superscript"/>
        </w:rPr>
        <w:t>+</w:t>
      </w:r>
      <w:r w:rsidRPr="003405C0">
        <w:rPr>
          <w:rFonts w:ascii="Bookman Old Style" w:eastAsiaTheme="minorEastAsia" w:hAnsi="Bookman Old Style" w:cs="Times New Roman"/>
          <w:color w:val="000000" w:themeColor="text1"/>
          <w:sz w:val="24"/>
          <w:szCs w:val="24"/>
        </w:rPr>
        <w:t>H</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 = [[C</w:t>
      </w:r>
      <w:r w:rsidRPr="003405C0">
        <w:rPr>
          <w:rFonts w:ascii="Bookman Old Style" w:eastAsiaTheme="minorEastAsia" w:hAnsi="Bookman Old Style" w:cs="Times New Roman"/>
          <w:color w:val="000000" w:themeColor="text1"/>
          <w:sz w:val="24"/>
          <w:szCs w:val="24"/>
          <w:vertAlign w:val="subscript"/>
        </w:rPr>
        <w:t>6</w:t>
      </w:r>
      <w:r w:rsidRPr="003405C0">
        <w:rPr>
          <w:rFonts w:ascii="Bookman Old Style" w:eastAsiaTheme="minorEastAsia" w:hAnsi="Bookman Old Style" w:cs="Times New Roman"/>
          <w:color w:val="000000" w:themeColor="text1"/>
          <w:sz w:val="24"/>
          <w:szCs w:val="24"/>
        </w:rPr>
        <w:t>H</w:t>
      </w:r>
      <w:r w:rsidRPr="003405C0">
        <w:rPr>
          <w:rFonts w:ascii="Bookman Old Style" w:eastAsiaTheme="minorEastAsia" w:hAnsi="Bookman Old Style" w:cs="Times New Roman"/>
          <w:color w:val="000000" w:themeColor="text1"/>
          <w:sz w:val="24"/>
          <w:szCs w:val="24"/>
          <w:vertAlign w:val="subscript"/>
        </w:rPr>
        <w:t>5</w:t>
      </w:r>
      <w:r w:rsidRPr="003405C0">
        <w:rPr>
          <w:rFonts w:ascii="Bookman Old Style" w:eastAsiaTheme="minorEastAsia" w:hAnsi="Bookman Old Style" w:cs="Times New Roman"/>
          <w:color w:val="000000" w:themeColor="text1"/>
          <w:sz w:val="24"/>
          <w:szCs w:val="24"/>
        </w:rPr>
        <w:t>N</w:t>
      </w:r>
      <w:r w:rsidRPr="003405C0">
        <w:rPr>
          <w:rFonts w:ascii="Bookman Old Style" w:eastAsiaTheme="minorEastAsia" w:hAnsi="Bookman Old Style" w:cs="Times New Roman"/>
          <w:color w:val="000000" w:themeColor="text1"/>
          <w:sz w:val="24"/>
          <w:szCs w:val="24"/>
          <w:vertAlign w:val="superscript"/>
        </w:rPr>
        <w:t>+</w:t>
      </w:r>
      <w:r w:rsidRPr="003405C0">
        <w:rPr>
          <w:rFonts w:ascii="Bookman Old Style" w:eastAsiaTheme="minorEastAsia" w:hAnsi="Bookman Old Style" w:cs="Times New Roman"/>
          <w:color w:val="000000" w:themeColor="text1"/>
          <w:sz w:val="24"/>
          <w:szCs w:val="24"/>
        </w:rPr>
        <w:t>H</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 xml:space="preserve"> NO</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w:t>
      </w:r>
    </w:p>
    <w:p w:rsidR="00065FBF" w:rsidRPr="003405C0" w:rsidRDefault="00065FBF" w:rsidP="00FE2E2C">
      <w:pPr>
        <w:spacing w:line="240" w:lineRule="auto"/>
        <w:rPr>
          <w:rFonts w:ascii="Bookman Old Style" w:eastAsiaTheme="minorEastAsia" w:hAnsi="Bookman Old Style" w:cs="Times New Roman"/>
          <w:color w:val="000000" w:themeColor="text1"/>
          <w:sz w:val="24"/>
          <w:szCs w:val="24"/>
          <w:vertAlign w:val="superscript"/>
        </w:rPr>
      </w:pPr>
      <w:r w:rsidRPr="003405C0">
        <w:rPr>
          <w:rFonts w:ascii="Bookman Old Style" w:eastAsiaTheme="minorEastAsia" w:hAnsi="Bookman Old Style" w:cs="Times New Roman"/>
          <w:color w:val="000000" w:themeColor="text1"/>
          <w:sz w:val="24"/>
          <w:szCs w:val="24"/>
        </w:rPr>
        <w:t>Molar mass of C</w:t>
      </w:r>
      <w:r w:rsidRPr="003405C0">
        <w:rPr>
          <w:rFonts w:ascii="Bookman Old Style" w:eastAsiaTheme="minorEastAsia" w:hAnsi="Bookman Old Style" w:cs="Times New Roman"/>
          <w:color w:val="000000" w:themeColor="text1"/>
          <w:sz w:val="24"/>
          <w:szCs w:val="24"/>
          <w:vertAlign w:val="subscript"/>
        </w:rPr>
        <w:t>6</w:t>
      </w:r>
      <w:r w:rsidRPr="003405C0">
        <w:rPr>
          <w:rFonts w:ascii="Bookman Old Style" w:eastAsiaTheme="minorEastAsia" w:hAnsi="Bookman Old Style" w:cs="Times New Roman"/>
          <w:color w:val="000000" w:themeColor="text1"/>
          <w:sz w:val="24"/>
          <w:szCs w:val="24"/>
        </w:rPr>
        <w:t>H</w:t>
      </w:r>
      <w:r w:rsidRPr="003405C0">
        <w:rPr>
          <w:rFonts w:ascii="Bookman Old Style" w:eastAsiaTheme="minorEastAsia" w:hAnsi="Bookman Old Style" w:cs="Times New Roman"/>
          <w:color w:val="000000" w:themeColor="text1"/>
          <w:sz w:val="24"/>
          <w:szCs w:val="24"/>
          <w:vertAlign w:val="subscript"/>
        </w:rPr>
        <w:t>5</w:t>
      </w:r>
      <w:r w:rsidRPr="003405C0">
        <w:rPr>
          <w:rFonts w:ascii="Bookman Old Style" w:eastAsiaTheme="minorEastAsia" w:hAnsi="Bookman Old Style" w:cs="Times New Roman"/>
          <w:color w:val="000000" w:themeColor="text1"/>
          <w:sz w:val="24"/>
          <w:szCs w:val="24"/>
        </w:rPr>
        <w:t>N</w:t>
      </w:r>
      <w:r w:rsidRPr="003405C0">
        <w:rPr>
          <w:rFonts w:ascii="Bookman Old Style" w:eastAsiaTheme="minorEastAsia" w:hAnsi="Bookman Old Style" w:cs="Times New Roman"/>
          <w:color w:val="000000" w:themeColor="text1"/>
          <w:sz w:val="24"/>
          <w:szCs w:val="24"/>
          <w:vertAlign w:val="superscript"/>
        </w:rPr>
        <w:t>+</w:t>
      </w:r>
      <w:r w:rsidRPr="003405C0">
        <w:rPr>
          <w:rFonts w:ascii="Bookman Old Style" w:eastAsiaTheme="minorEastAsia" w:hAnsi="Bookman Old Style" w:cs="Times New Roman"/>
          <w:color w:val="000000" w:themeColor="text1"/>
          <w:sz w:val="24"/>
          <w:szCs w:val="24"/>
        </w:rPr>
        <w:t>H</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NO</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vertAlign w:val="superscript"/>
        </w:rPr>
        <w:t>-</w:t>
      </w:r>
    </w:p>
    <w:p w:rsidR="00065FBF" w:rsidRPr="003405C0" w:rsidRDefault="00065FBF" w:rsidP="00FE2E2C">
      <w:pPr>
        <w:spacing w:line="240" w:lineRule="auto"/>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(12 x 6) + (1x8) + (14x2) + (16 x 3)</w:t>
      </w:r>
    </w:p>
    <w:p w:rsidR="00065FBF" w:rsidRPr="003405C0" w:rsidRDefault="00065FBF" w:rsidP="00FE2E2C">
      <w:pPr>
        <w:spacing w:line="240" w:lineRule="auto"/>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 156 </w:t>
      </w:r>
      <m:oMath>
        <m:r>
          <w:rPr>
            <w:rFonts w:ascii="Cambria Math" w:eastAsiaTheme="minorEastAsia" w:hAnsi="Cambria Math" w:cs="Times New Roman"/>
            <w:color w:val="000000" w:themeColor="text1"/>
            <w:sz w:val="24"/>
            <w:szCs w:val="24"/>
          </w:rPr>
          <m:t>≈</m:t>
        </m:r>
      </m:oMath>
      <w:r w:rsidRPr="003405C0">
        <w:rPr>
          <w:rFonts w:ascii="Bookman Old Style" w:eastAsiaTheme="minorEastAsia" w:hAnsi="Bookman Old Style" w:cs="Times New Roman"/>
          <w:color w:val="000000" w:themeColor="text1"/>
          <w:sz w:val="24"/>
          <w:szCs w:val="24"/>
        </w:rPr>
        <w:t xml:space="preserve"> x156</w:t>
      </w:r>
    </w:p>
    <w:p w:rsidR="00065FBF" w:rsidRPr="003405C0" w:rsidRDefault="00065FBF" w:rsidP="00FE2E2C">
      <w:pPr>
        <w:spacing w:line="240" w:lineRule="auto"/>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Mas of salt = 1.0 x 10</w:t>
      </w:r>
      <w:r w:rsidRPr="003405C0">
        <w:rPr>
          <w:rFonts w:ascii="Bookman Old Style" w:eastAsiaTheme="minorEastAsia" w:hAnsi="Bookman Old Style" w:cs="Times New Roman"/>
          <w:color w:val="000000" w:themeColor="text1"/>
          <w:sz w:val="24"/>
          <w:szCs w:val="24"/>
          <w:vertAlign w:val="superscript"/>
        </w:rPr>
        <w:t>-6</w:t>
      </w:r>
      <w:r w:rsidRPr="003405C0">
        <w:rPr>
          <w:rFonts w:ascii="Bookman Old Style" w:eastAsiaTheme="minorEastAsia" w:hAnsi="Bookman Old Style" w:cs="Times New Roman"/>
          <w:color w:val="000000" w:themeColor="text1"/>
          <w:sz w:val="24"/>
          <w:szCs w:val="24"/>
        </w:rPr>
        <w:t xml:space="preserve"> x 156</w:t>
      </w:r>
    </w:p>
    <w:p w:rsidR="00065FBF" w:rsidRPr="003405C0" w:rsidRDefault="00065FBF" w:rsidP="00FE2E2C">
      <w:pPr>
        <w:spacing w:line="240" w:lineRule="auto"/>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1.56 x 10</w:t>
      </w:r>
      <w:r w:rsidRPr="003405C0">
        <w:rPr>
          <w:rFonts w:ascii="Bookman Old Style" w:eastAsiaTheme="minorEastAsia" w:hAnsi="Bookman Old Style" w:cs="Times New Roman"/>
          <w:color w:val="000000" w:themeColor="text1"/>
          <w:sz w:val="24"/>
          <w:szCs w:val="24"/>
          <w:vertAlign w:val="superscript"/>
        </w:rPr>
        <w:t>-4</w:t>
      </w:r>
      <w:r w:rsidRPr="003405C0">
        <w:rPr>
          <w:rFonts w:ascii="Bookman Old Style" w:eastAsiaTheme="minorEastAsia" w:hAnsi="Bookman Old Style" w:cs="Times New Roman"/>
          <w:color w:val="000000" w:themeColor="text1"/>
          <w:sz w:val="24"/>
          <w:szCs w:val="24"/>
        </w:rPr>
        <w:t>g/l</w:t>
      </w:r>
    </w:p>
    <w:p w:rsidR="00065FBF" w:rsidRPr="003405C0" w:rsidRDefault="00065FBF" w:rsidP="00FE2E2C">
      <w:pPr>
        <w:spacing w:line="240" w:lineRule="auto"/>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Relationship between Ka, Kw and KL</w:t>
      </w:r>
    </w:p>
    <w:p w:rsidR="00065FBF" w:rsidRPr="003405C0" w:rsidRDefault="00065FBF" w:rsidP="00FE2E2C">
      <w:pPr>
        <w:spacing w:line="240" w:lineRule="auto"/>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Consider the ionization of weak ethanoic acid</w:t>
      </w:r>
    </w:p>
    <w:p w:rsidR="00065FBF" w:rsidRPr="003405C0" w:rsidRDefault="00065FBF" w:rsidP="00FE2E2C">
      <w:pPr>
        <w:spacing w:line="240" w:lineRule="auto"/>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CH</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COOH                        CH</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COŌ(aq) + H</w:t>
      </w:r>
      <w:r w:rsidRPr="003405C0">
        <w:rPr>
          <w:rFonts w:ascii="Bookman Old Style" w:eastAsiaTheme="minorEastAsia" w:hAnsi="Bookman Old Style" w:cs="Times New Roman"/>
          <w:color w:val="000000" w:themeColor="text1"/>
          <w:sz w:val="24"/>
          <w:szCs w:val="24"/>
          <w:vertAlign w:val="superscript"/>
        </w:rPr>
        <w:t>+</w:t>
      </w:r>
      <w:r w:rsidRPr="003405C0">
        <w:rPr>
          <w:rFonts w:ascii="Bookman Old Style" w:eastAsiaTheme="minorEastAsia" w:hAnsi="Bookman Old Style" w:cs="Times New Roman"/>
          <w:color w:val="000000" w:themeColor="text1"/>
          <w:sz w:val="24"/>
          <w:szCs w:val="24"/>
        </w:rPr>
        <w:t>(aq)</w:t>
      </w:r>
    </w:p>
    <w:p w:rsidR="00065FBF" w:rsidRPr="003405C0" w:rsidRDefault="00065FBF" w:rsidP="00FE2E2C">
      <w:pPr>
        <w:spacing w:line="240" w:lineRule="auto"/>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Ka = </w:t>
      </w:r>
      <m:oMath>
        <m:f>
          <m:fPr>
            <m:ctrlPr>
              <w:rPr>
                <w:rFonts w:ascii="Cambria Math" w:eastAsiaTheme="minorEastAsia" w:hAnsi="Cambria Math" w:cs="Times New Roman"/>
                <w:i/>
                <w:color w:val="000000" w:themeColor="text1"/>
                <w:sz w:val="24"/>
                <w:szCs w:val="24"/>
              </w:rPr>
            </m:ctrlPr>
          </m:fPr>
          <m:num>
            <m:d>
              <m:dPr>
                <m:begChr m:val="["/>
                <m:endChr m:val="]"/>
                <m:ctrlPr>
                  <w:rPr>
                    <w:rFonts w:ascii="Cambria Math" w:eastAsiaTheme="minorEastAsia" w:hAnsi="Cambria Math" w:cs="Times New Roman"/>
                    <w:i/>
                    <w:color w:val="000000" w:themeColor="text1"/>
                    <w:sz w:val="24"/>
                    <w:szCs w:val="24"/>
                  </w:rPr>
                </m:ctrlPr>
              </m:dPr>
              <m:e>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CH</m:t>
                    </m:r>
                  </m:e>
                  <m:sub>
                    <m:r>
                      <w:rPr>
                        <w:rFonts w:ascii="Cambria Math" w:eastAsiaTheme="minorEastAsia" w:hAnsi="Cambria Math" w:cs="Times New Roman"/>
                        <w:color w:val="000000" w:themeColor="text1"/>
                        <w:sz w:val="24"/>
                        <w:szCs w:val="24"/>
                      </w:rPr>
                      <m:t>3</m:t>
                    </m:r>
                  </m:sub>
                </m:sSub>
                <m:r>
                  <w:rPr>
                    <w:rFonts w:ascii="Cambria Math" w:eastAsiaTheme="minorEastAsia" w:hAnsi="Cambria Math" w:cs="Times New Roman"/>
                    <w:color w:val="000000" w:themeColor="text1"/>
                    <w:sz w:val="24"/>
                    <w:szCs w:val="24"/>
                  </w:rPr>
                  <m:t>COŌ</m:t>
                </m:r>
              </m:e>
            </m:d>
            <m:r>
              <w:rPr>
                <w:rFonts w:ascii="Cambria Math" w:eastAsiaTheme="minorEastAsia" w:hAnsi="Cambria Math" w:cs="Times New Roman"/>
                <w:color w:val="000000" w:themeColor="text1"/>
                <w:sz w:val="24"/>
                <w:szCs w:val="24"/>
              </w:rPr>
              <m:t>.[</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H</m:t>
                </m:r>
              </m:e>
              <m:sup>
                <m:r>
                  <w:rPr>
                    <w:rFonts w:ascii="Cambria Math" w:eastAsiaTheme="minorEastAsia" w:hAnsi="Cambria Math" w:cs="Times New Roman"/>
                    <w:color w:val="000000" w:themeColor="text1"/>
                    <w:sz w:val="24"/>
                    <w:szCs w:val="24"/>
                  </w:rPr>
                  <m:t>+</m:t>
                </m:r>
              </m:sup>
            </m:sSup>
            <m:r>
              <w:rPr>
                <w:rFonts w:ascii="Cambria Math" w:eastAsiaTheme="minorEastAsia" w:hAnsi="Cambria Math" w:cs="Times New Roman"/>
                <w:color w:val="000000" w:themeColor="text1"/>
                <w:sz w:val="24"/>
                <w:szCs w:val="24"/>
              </w:rPr>
              <m:t>]</m:t>
            </m:r>
          </m:num>
          <m:den>
            <m:r>
              <w:rPr>
                <w:rFonts w:ascii="Cambria Math" w:eastAsiaTheme="minorEastAsia" w:hAnsi="Cambria Math" w:cs="Times New Roman"/>
                <w:color w:val="000000" w:themeColor="text1"/>
                <w:sz w:val="24"/>
                <w:szCs w:val="24"/>
              </w:rPr>
              <m:t>[</m:t>
            </m:r>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CH</m:t>
                </m:r>
              </m:e>
              <m:sub>
                <m:r>
                  <w:rPr>
                    <w:rFonts w:ascii="Cambria Math" w:eastAsiaTheme="minorEastAsia" w:hAnsi="Cambria Math" w:cs="Times New Roman"/>
                    <w:color w:val="000000" w:themeColor="text1"/>
                    <w:sz w:val="24"/>
                    <w:szCs w:val="24"/>
                  </w:rPr>
                  <m:t>3</m:t>
                </m:r>
              </m:sub>
            </m:sSub>
            <m:r>
              <w:rPr>
                <w:rFonts w:ascii="Cambria Math" w:eastAsiaTheme="minorEastAsia" w:hAnsi="Cambria Math" w:cs="Times New Roman"/>
                <w:color w:val="000000" w:themeColor="text1"/>
                <w:sz w:val="24"/>
                <w:szCs w:val="24"/>
              </w:rPr>
              <m:t>COOH]</m:t>
            </m:r>
          </m:den>
        </m:f>
      </m:oMath>
      <w:r w:rsidRPr="003405C0">
        <w:rPr>
          <w:rFonts w:ascii="Bookman Old Style" w:eastAsiaTheme="minorEastAsia" w:hAnsi="Bookman Old Style" w:cs="Times New Roman"/>
          <w:color w:val="000000" w:themeColor="text1"/>
          <w:sz w:val="24"/>
          <w:szCs w:val="24"/>
        </w:rPr>
        <w:t>………………………………………..(1)</w:t>
      </w:r>
    </w:p>
    <w:p w:rsidR="00065FBF" w:rsidRPr="003405C0" w:rsidRDefault="00065FBF" w:rsidP="00FE2E2C">
      <w:pPr>
        <w:spacing w:line="240" w:lineRule="auto"/>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Consider also the hydrolysis of sodium ethanoate (CH</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CHOŌNa</w:t>
      </w:r>
      <w:r w:rsidRPr="003405C0">
        <w:rPr>
          <w:rFonts w:ascii="Bookman Old Style" w:eastAsiaTheme="minorEastAsia" w:hAnsi="Bookman Old Style" w:cs="Times New Roman"/>
          <w:color w:val="000000" w:themeColor="text1"/>
          <w:sz w:val="24"/>
          <w:szCs w:val="24"/>
          <w:vertAlign w:val="superscript"/>
        </w:rPr>
        <w:t>+</w:t>
      </w:r>
      <w:r w:rsidRPr="003405C0">
        <w:rPr>
          <w:rFonts w:ascii="Bookman Old Style" w:eastAsiaTheme="minorEastAsia" w:hAnsi="Bookman Old Style" w:cs="Times New Roman"/>
          <w:color w:val="000000" w:themeColor="text1"/>
          <w:sz w:val="24"/>
          <w:szCs w:val="24"/>
        </w:rPr>
        <w:t>)</w:t>
      </w:r>
    </w:p>
    <w:p w:rsidR="00065FBF" w:rsidRPr="003405C0" w:rsidRDefault="00065FBF" w:rsidP="00FE2E2C">
      <w:pPr>
        <w:spacing w:line="240" w:lineRule="auto"/>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CH</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COŌ(aq) + H</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O(l)                     CH</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COOH + ŌH(aq)</w:t>
      </w:r>
    </w:p>
    <w:p w:rsidR="00065FBF" w:rsidRPr="003405C0" w:rsidRDefault="00065FBF" w:rsidP="00FE2E2C">
      <w:pPr>
        <w:spacing w:line="240" w:lineRule="auto"/>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Kh = </w:t>
      </w:r>
      <m:oMath>
        <m:f>
          <m:fPr>
            <m:ctrlPr>
              <w:rPr>
                <w:rFonts w:ascii="Cambria Math" w:eastAsiaTheme="minorEastAsia" w:hAnsi="Cambria Math" w:cs="Times New Roman"/>
                <w:i/>
                <w:color w:val="000000" w:themeColor="text1"/>
                <w:sz w:val="24"/>
                <w:szCs w:val="24"/>
              </w:rPr>
            </m:ctrlPr>
          </m:fPr>
          <m:num>
            <m:d>
              <m:dPr>
                <m:begChr m:val="["/>
                <m:endChr m:val="]"/>
                <m:ctrlPr>
                  <w:rPr>
                    <w:rFonts w:ascii="Cambria Math" w:eastAsiaTheme="minorEastAsia" w:hAnsi="Cambria Math" w:cs="Times New Roman"/>
                    <w:i/>
                    <w:color w:val="000000" w:themeColor="text1"/>
                    <w:sz w:val="24"/>
                    <w:szCs w:val="24"/>
                  </w:rPr>
                </m:ctrlPr>
              </m:dPr>
              <m:e>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CH</m:t>
                    </m:r>
                  </m:e>
                  <m:sub>
                    <m:r>
                      <w:rPr>
                        <w:rFonts w:ascii="Cambria Math" w:eastAsiaTheme="minorEastAsia" w:hAnsi="Cambria Math" w:cs="Times New Roman"/>
                        <w:color w:val="000000" w:themeColor="text1"/>
                        <w:sz w:val="24"/>
                        <w:szCs w:val="24"/>
                      </w:rPr>
                      <m:t>3</m:t>
                    </m:r>
                  </m:sub>
                </m:sSub>
                <m:r>
                  <w:rPr>
                    <w:rFonts w:ascii="Cambria Math" w:eastAsiaTheme="minorEastAsia" w:hAnsi="Cambria Math" w:cs="Times New Roman"/>
                    <w:color w:val="000000" w:themeColor="text1"/>
                    <w:sz w:val="24"/>
                    <w:szCs w:val="24"/>
                  </w:rPr>
                  <m:t>COOH</m:t>
                </m:r>
              </m:e>
            </m:d>
            <m:r>
              <w:rPr>
                <w:rFonts w:ascii="Cambria Math" w:eastAsiaTheme="minorEastAsia" w:hAnsi="Cambria Math" w:cs="Times New Roman"/>
                <w:color w:val="000000" w:themeColor="text1"/>
                <w:sz w:val="24"/>
                <w:szCs w:val="24"/>
              </w:rPr>
              <m:t>.[ŌH]</m:t>
            </m:r>
          </m:num>
          <m:den>
            <m:r>
              <w:rPr>
                <w:rFonts w:ascii="Cambria Math" w:eastAsiaTheme="minorEastAsia" w:hAnsi="Cambria Math" w:cs="Times New Roman"/>
                <w:color w:val="000000" w:themeColor="text1"/>
                <w:sz w:val="24"/>
                <w:szCs w:val="24"/>
              </w:rPr>
              <m:t>[</m:t>
            </m:r>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CH</m:t>
                </m:r>
              </m:e>
              <m:sub>
                <m:r>
                  <w:rPr>
                    <w:rFonts w:ascii="Cambria Math" w:eastAsiaTheme="minorEastAsia" w:hAnsi="Cambria Math" w:cs="Times New Roman"/>
                    <w:color w:val="000000" w:themeColor="text1"/>
                    <w:sz w:val="24"/>
                    <w:szCs w:val="24"/>
                  </w:rPr>
                  <m:t>3</m:t>
                </m:r>
              </m:sub>
            </m:sSub>
            <m:r>
              <w:rPr>
                <w:rFonts w:ascii="Cambria Math" w:eastAsiaTheme="minorEastAsia" w:hAnsi="Cambria Math" w:cs="Times New Roman"/>
                <w:color w:val="000000" w:themeColor="text1"/>
                <w:sz w:val="24"/>
                <w:szCs w:val="24"/>
              </w:rPr>
              <m:t>COŌ]</m:t>
            </m:r>
          </m:den>
        </m:f>
      </m:oMath>
      <w:r w:rsidRPr="003405C0">
        <w:rPr>
          <w:rFonts w:ascii="Bookman Old Style" w:eastAsiaTheme="minorEastAsia" w:hAnsi="Bookman Old Style" w:cs="Times New Roman"/>
          <w:color w:val="000000" w:themeColor="text1"/>
          <w:sz w:val="24"/>
          <w:szCs w:val="24"/>
        </w:rPr>
        <w:t>………………………………………(2)</w:t>
      </w:r>
    </w:p>
    <w:p w:rsidR="00065FBF" w:rsidRPr="003405C0" w:rsidRDefault="00065FBF" w:rsidP="00FE2E2C">
      <w:pPr>
        <w:spacing w:line="240" w:lineRule="auto"/>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Consider also the ionization of water</w:t>
      </w:r>
    </w:p>
    <w:p w:rsidR="00065FBF" w:rsidRPr="003405C0" w:rsidRDefault="00065FBF" w:rsidP="00FE2E2C">
      <w:pPr>
        <w:spacing w:line="240" w:lineRule="auto"/>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H</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O(l)                     H</w:t>
      </w:r>
      <w:r w:rsidRPr="003405C0">
        <w:rPr>
          <w:rFonts w:ascii="Bookman Old Style" w:eastAsiaTheme="minorEastAsia" w:hAnsi="Bookman Old Style" w:cs="Times New Roman"/>
          <w:color w:val="000000" w:themeColor="text1"/>
          <w:sz w:val="24"/>
          <w:szCs w:val="24"/>
          <w:vertAlign w:val="superscript"/>
        </w:rPr>
        <w:t>+</w:t>
      </w:r>
      <w:r w:rsidRPr="003405C0">
        <w:rPr>
          <w:rFonts w:ascii="Bookman Old Style" w:eastAsiaTheme="minorEastAsia" w:hAnsi="Bookman Old Style" w:cs="Times New Roman"/>
          <w:color w:val="000000" w:themeColor="text1"/>
          <w:sz w:val="24"/>
          <w:szCs w:val="24"/>
        </w:rPr>
        <w:t>(aq) + ŌH(aq)……………….(3)</w:t>
      </w:r>
    </w:p>
    <w:p w:rsidR="00065FBF" w:rsidRPr="003405C0" w:rsidRDefault="00065FBF" w:rsidP="00FE2E2C">
      <w:pPr>
        <w:spacing w:line="240" w:lineRule="auto"/>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Kw = [H</w:t>
      </w:r>
      <w:r w:rsidRPr="003405C0">
        <w:rPr>
          <w:rFonts w:ascii="Bookman Old Style" w:eastAsiaTheme="minorEastAsia" w:hAnsi="Bookman Old Style" w:cs="Times New Roman"/>
          <w:color w:val="000000" w:themeColor="text1"/>
          <w:sz w:val="24"/>
          <w:szCs w:val="24"/>
          <w:vertAlign w:val="superscript"/>
        </w:rPr>
        <w:t>+</w:t>
      </w:r>
      <w:r w:rsidRPr="003405C0">
        <w:rPr>
          <w:rFonts w:ascii="Bookman Old Style" w:eastAsiaTheme="minorEastAsia" w:hAnsi="Bookman Old Style" w:cs="Times New Roman"/>
          <w:color w:val="000000" w:themeColor="text1"/>
          <w:sz w:val="24"/>
          <w:szCs w:val="24"/>
        </w:rPr>
        <w:t>] [ŌH]</w:t>
      </w:r>
    </w:p>
    <w:p w:rsidR="00065FBF" w:rsidRPr="003405C0" w:rsidRDefault="00065FBF" w:rsidP="00FE2E2C">
      <w:pPr>
        <w:spacing w:line="240" w:lineRule="auto"/>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lastRenderedPageBreak/>
        <w:t>Dividing 3 by 1</w:t>
      </w:r>
    </w:p>
    <w:p w:rsidR="00065FBF" w:rsidRPr="003405C0" w:rsidRDefault="008E1064" w:rsidP="00FE2E2C">
      <w:pPr>
        <w:spacing w:line="240" w:lineRule="auto"/>
        <w:rPr>
          <w:rFonts w:ascii="Bookman Old Style" w:eastAsiaTheme="minorEastAsia" w:hAnsi="Bookman Old Style" w:cs="Times New Roman"/>
          <w:color w:val="000000" w:themeColor="text1"/>
          <w:sz w:val="24"/>
          <w:szCs w:val="24"/>
        </w:rPr>
      </w:pP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Kw</m:t>
            </m:r>
          </m:num>
          <m:den>
            <m:r>
              <w:rPr>
                <w:rFonts w:ascii="Cambria Math" w:eastAsiaTheme="minorEastAsia" w:hAnsi="Cambria Math" w:cs="Times New Roman"/>
                <w:color w:val="000000" w:themeColor="text1"/>
                <w:sz w:val="24"/>
                <w:szCs w:val="24"/>
              </w:rPr>
              <m:t>Ka</m:t>
            </m:r>
          </m:den>
        </m:f>
      </m:oMath>
      <w:r w:rsidR="00065FBF" w:rsidRPr="003405C0">
        <w:rPr>
          <w:rFonts w:ascii="Bookman Old Style" w:eastAsiaTheme="minorEastAsia" w:hAnsi="Bookman Old Style" w:cs="Times New Roman"/>
          <w:color w:val="000000" w:themeColor="text1"/>
          <w:sz w:val="24"/>
          <w:szCs w:val="24"/>
        </w:rPr>
        <w:t xml:space="preserve"> = </w:t>
      </w:r>
      <m:oMath>
        <m:f>
          <m:fPr>
            <m:ctrlPr>
              <w:rPr>
                <w:rFonts w:ascii="Cambria Math" w:eastAsiaTheme="minorEastAsia" w:hAnsi="Cambria Math" w:cs="Times New Roman"/>
                <w:i/>
                <w:color w:val="000000" w:themeColor="text1"/>
                <w:sz w:val="24"/>
                <w:szCs w:val="24"/>
              </w:rPr>
            </m:ctrlPr>
          </m:fPr>
          <m:num>
            <m:d>
              <m:dPr>
                <m:begChr m:val="["/>
                <m:endChr m:val="]"/>
                <m:ctrlPr>
                  <w:rPr>
                    <w:rFonts w:ascii="Cambria Math" w:eastAsiaTheme="minorEastAsia" w:hAnsi="Cambria Math" w:cs="Times New Roman"/>
                    <w:i/>
                    <w:color w:val="000000" w:themeColor="text1"/>
                    <w:sz w:val="24"/>
                    <w:szCs w:val="24"/>
                  </w:rPr>
                </m:ctrlPr>
              </m:dPr>
              <m:e>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H</m:t>
                    </m:r>
                  </m:e>
                  <m:sup>
                    <m:r>
                      <w:rPr>
                        <w:rFonts w:ascii="Cambria Math" w:eastAsiaTheme="minorEastAsia" w:hAnsi="Cambria Math" w:cs="Times New Roman"/>
                        <w:color w:val="000000" w:themeColor="text1"/>
                        <w:sz w:val="24"/>
                        <w:szCs w:val="24"/>
                      </w:rPr>
                      <m:t>+</m:t>
                    </m:r>
                  </m:sup>
                </m:sSup>
              </m:e>
            </m:d>
            <m:r>
              <w:rPr>
                <w:rFonts w:ascii="Cambria Math" w:eastAsiaTheme="minorEastAsia" w:hAnsi="Cambria Math" w:cs="Times New Roman"/>
                <w:color w:val="000000" w:themeColor="text1"/>
                <w:sz w:val="24"/>
                <w:szCs w:val="24"/>
              </w:rPr>
              <m:t>.[ŌH]</m:t>
            </m:r>
          </m:num>
          <m:den>
            <m:f>
              <m:fPr>
                <m:ctrlPr>
                  <w:rPr>
                    <w:rFonts w:ascii="Cambria Math" w:eastAsiaTheme="minorEastAsia" w:hAnsi="Cambria Math" w:cs="Times New Roman"/>
                    <w:i/>
                    <w:color w:val="000000" w:themeColor="text1"/>
                    <w:sz w:val="24"/>
                    <w:szCs w:val="24"/>
                  </w:rPr>
                </m:ctrlPr>
              </m:fPr>
              <m:num>
                <m:d>
                  <m:dPr>
                    <m:begChr m:val="["/>
                    <m:endChr m:val="]"/>
                    <m:ctrlPr>
                      <w:rPr>
                        <w:rFonts w:ascii="Cambria Math" w:eastAsiaTheme="minorEastAsia" w:hAnsi="Cambria Math" w:cs="Times New Roman"/>
                        <w:i/>
                        <w:color w:val="000000" w:themeColor="text1"/>
                        <w:sz w:val="24"/>
                        <w:szCs w:val="24"/>
                      </w:rPr>
                    </m:ctrlPr>
                  </m:dPr>
                  <m:e>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CH</m:t>
                        </m:r>
                      </m:e>
                      <m:sub>
                        <m:r>
                          <w:rPr>
                            <w:rFonts w:ascii="Cambria Math" w:eastAsiaTheme="minorEastAsia" w:hAnsi="Cambria Math" w:cs="Times New Roman"/>
                            <w:color w:val="000000" w:themeColor="text1"/>
                            <w:sz w:val="24"/>
                            <w:szCs w:val="24"/>
                          </w:rPr>
                          <m:t>3</m:t>
                        </m:r>
                      </m:sub>
                    </m:sSub>
                    <m:r>
                      <w:rPr>
                        <w:rFonts w:ascii="Cambria Math" w:eastAsiaTheme="minorEastAsia" w:hAnsi="Cambria Math" w:cs="Times New Roman"/>
                        <w:color w:val="000000" w:themeColor="text1"/>
                        <w:sz w:val="24"/>
                        <w:szCs w:val="24"/>
                      </w:rPr>
                      <m:t>COŌ</m:t>
                    </m:r>
                  </m:e>
                </m:d>
                <m:r>
                  <w:rPr>
                    <w:rFonts w:ascii="Cambria Math" w:eastAsiaTheme="minorEastAsia" w:hAnsi="Cambria Math" w:cs="Times New Roman"/>
                    <w:color w:val="000000" w:themeColor="text1"/>
                    <w:sz w:val="24"/>
                    <w:szCs w:val="24"/>
                  </w:rPr>
                  <m:t>.[</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H</m:t>
                    </m:r>
                  </m:e>
                  <m:sup>
                    <m:r>
                      <w:rPr>
                        <w:rFonts w:ascii="Cambria Math" w:eastAsiaTheme="minorEastAsia" w:hAnsi="Cambria Math" w:cs="Times New Roman"/>
                        <w:color w:val="000000" w:themeColor="text1"/>
                        <w:sz w:val="24"/>
                        <w:szCs w:val="24"/>
                      </w:rPr>
                      <m:t>+</m:t>
                    </m:r>
                  </m:sup>
                </m:sSup>
                <m:r>
                  <w:rPr>
                    <w:rFonts w:ascii="Cambria Math" w:eastAsiaTheme="minorEastAsia" w:hAnsi="Cambria Math" w:cs="Times New Roman"/>
                    <w:color w:val="000000" w:themeColor="text1"/>
                    <w:sz w:val="24"/>
                    <w:szCs w:val="24"/>
                  </w:rPr>
                  <m:t>]</m:t>
                </m:r>
              </m:num>
              <m:den>
                <m:r>
                  <w:rPr>
                    <w:rFonts w:ascii="Cambria Math" w:eastAsiaTheme="minorEastAsia" w:hAnsi="Cambria Math" w:cs="Times New Roman"/>
                    <w:color w:val="000000" w:themeColor="text1"/>
                    <w:sz w:val="24"/>
                    <w:szCs w:val="24"/>
                  </w:rPr>
                  <m:t>[</m:t>
                </m:r>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CH</m:t>
                    </m:r>
                  </m:e>
                  <m:sub>
                    <m:r>
                      <w:rPr>
                        <w:rFonts w:ascii="Cambria Math" w:eastAsiaTheme="minorEastAsia" w:hAnsi="Cambria Math" w:cs="Times New Roman"/>
                        <w:color w:val="000000" w:themeColor="text1"/>
                        <w:sz w:val="24"/>
                        <w:szCs w:val="24"/>
                      </w:rPr>
                      <m:t>3</m:t>
                    </m:r>
                  </m:sub>
                </m:sSub>
                <m:r>
                  <w:rPr>
                    <w:rFonts w:ascii="Cambria Math" w:eastAsiaTheme="minorEastAsia" w:hAnsi="Cambria Math" w:cs="Times New Roman"/>
                    <w:color w:val="000000" w:themeColor="text1"/>
                    <w:sz w:val="24"/>
                    <w:szCs w:val="24"/>
                  </w:rPr>
                  <m:t>COOH]</m:t>
                </m:r>
              </m:den>
            </m:f>
          </m:den>
        </m:f>
      </m:oMath>
      <w:r w:rsidR="00065FBF" w:rsidRPr="003405C0">
        <w:rPr>
          <w:rFonts w:ascii="Bookman Old Style" w:eastAsiaTheme="minorEastAsia" w:hAnsi="Bookman Old Style" w:cs="Times New Roman"/>
          <w:color w:val="000000" w:themeColor="text1"/>
          <w:sz w:val="24"/>
          <w:szCs w:val="24"/>
        </w:rPr>
        <w:t xml:space="preserve"> = </w:t>
      </w:r>
      <m:oMath>
        <m:f>
          <m:fPr>
            <m:ctrlPr>
              <w:rPr>
                <w:rFonts w:ascii="Cambria Math" w:eastAsiaTheme="minorEastAsia" w:hAnsi="Cambria Math" w:cs="Times New Roman"/>
                <w:i/>
                <w:color w:val="000000" w:themeColor="text1"/>
                <w:sz w:val="24"/>
                <w:szCs w:val="24"/>
              </w:rPr>
            </m:ctrlPr>
          </m:fPr>
          <m:num>
            <m:d>
              <m:dPr>
                <m:begChr m:val="["/>
                <m:endChr m:val="]"/>
                <m:ctrlPr>
                  <w:rPr>
                    <w:rFonts w:ascii="Cambria Math" w:eastAsiaTheme="minorEastAsia" w:hAnsi="Cambria Math" w:cs="Times New Roman"/>
                    <w:i/>
                    <w:color w:val="000000" w:themeColor="text1"/>
                    <w:sz w:val="24"/>
                    <w:szCs w:val="24"/>
                  </w:rPr>
                </m:ctrlPr>
              </m:dPr>
              <m:e>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H</m:t>
                    </m:r>
                  </m:e>
                  <m:sup>
                    <m:r>
                      <w:rPr>
                        <w:rFonts w:ascii="Cambria Math" w:eastAsiaTheme="minorEastAsia" w:hAnsi="Cambria Math" w:cs="Times New Roman"/>
                        <w:color w:val="000000" w:themeColor="text1"/>
                        <w:sz w:val="24"/>
                        <w:szCs w:val="24"/>
                      </w:rPr>
                      <m:t>+</m:t>
                    </m:r>
                  </m:sup>
                </m:sSup>
              </m:e>
            </m:d>
            <m:r>
              <w:rPr>
                <w:rFonts w:ascii="Cambria Math" w:eastAsiaTheme="minorEastAsia" w:hAnsi="Cambria Math" w:cs="Times New Roman"/>
                <w:color w:val="000000" w:themeColor="text1"/>
                <w:sz w:val="24"/>
                <w:szCs w:val="24"/>
              </w:rPr>
              <m:t>.</m:t>
            </m:r>
            <m:d>
              <m:dPr>
                <m:begChr m:val="["/>
                <m:endChr m:val="]"/>
                <m:ctrlPr>
                  <w:rPr>
                    <w:rFonts w:ascii="Cambria Math" w:eastAsiaTheme="minorEastAsia" w:hAnsi="Cambria Math" w:cs="Times New Roman"/>
                    <w:i/>
                    <w:color w:val="000000" w:themeColor="text1"/>
                    <w:sz w:val="24"/>
                    <w:szCs w:val="24"/>
                  </w:rPr>
                </m:ctrlPr>
              </m:dPr>
              <m:e>
                <m:r>
                  <w:rPr>
                    <w:rFonts w:ascii="Cambria Math" w:eastAsiaTheme="minorEastAsia" w:hAnsi="Cambria Math" w:cs="Times New Roman"/>
                    <w:color w:val="000000" w:themeColor="text1"/>
                    <w:sz w:val="24"/>
                    <w:szCs w:val="24"/>
                  </w:rPr>
                  <m:t>ŌH</m:t>
                </m:r>
              </m:e>
            </m:d>
            <m:r>
              <w:rPr>
                <w:rFonts w:ascii="Cambria Math" w:eastAsiaTheme="minorEastAsia" w:hAnsi="Cambria Math" w:cs="Times New Roman"/>
                <w:color w:val="000000" w:themeColor="text1"/>
                <w:sz w:val="24"/>
                <w:szCs w:val="24"/>
              </w:rPr>
              <m:t>x [</m:t>
            </m:r>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CH</m:t>
                </m:r>
              </m:e>
              <m:sub>
                <m:r>
                  <w:rPr>
                    <w:rFonts w:ascii="Cambria Math" w:eastAsiaTheme="minorEastAsia" w:hAnsi="Cambria Math" w:cs="Times New Roman"/>
                    <w:color w:val="000000" w:themeColor="text1"/>
                    <w:sz w:val="24"/>
                    <w:szCs w:val="24"/>
                  </w:rPr>
                  <m:t>3</m:t>
                </m:r>
              </m:sub>
            </m:sSub>
            <m:r>
              <w:rPr>
                <w:rFonts w:ascii="Cambria Math" w:eastAsiaTheme="minorEastAsia" w:hAnsi="Cambria Math" w:cs="Times New Roman"/>
                <w:color w:val="000000" w:themeColor="text1"/>
                <w:sz w:val="24"/>
                <w:szCs w:val="24"/>
              </w:rPr>
              <m:t>COOH]</m:t>
            </m:r>
          </m:num>
          <m:den>
            <m:d>
              <m:dPr>
                <m:begChr m:val="["/>
                <m:endChr m:val="]"/>
                <m:ctrlPr>
                  <w:rPr>
                    <w:rFonts w:ascii="Cambria Math" w:eastAsiaTheme="minorEastAsia" w:hAnsi="Cambria Math" w:cs="Times New Roman"/>
                    <w:i/>
                    <w:color w:val="000000" w:themeColor="text1"/>
                    <w:sz w:val="24"/>
                    <w:szCs w:val="24"/>
                  </w:rPr>
                </m:ctrlPr>
              </m:dPr>
              <m:e>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CH</m:t>
                    </m:r>
                  </m:e>
                  <m:sub>
                    <m:r>
                      <w:rPr>
                        <w:rFonts w:ascii="Cambria Math" w:eastAsiaTheme="minorEastAsia" w:hAnsi="Cambria Math" w:cs="Times New Roman"/>
                        <w:color w:val="000000" w:themeColor="text1"/>
                        <w:sz w:val="24"/>
                        <w:szCs w:val="24"/>
                      </w:rPr>
                      <m:t>3</m:t>
                    </m:r>
                  </m:sub>
                </m:sSub>
                <m:r>
                  <w:rPr>
                    <w:rFonts w:ascii="Cambria Math" w:eastAsiaTheme="minorEastAsia" w:hAnsi="Cambria Math" w:cs="Times New Roman"/>
                    <w:color w:val="000000" w:themeColor="text1"/>
                    <w:sz w:val="24"/>
                    <w:szCs w:val="24"/>
                  </w:rPr>
                  <m:t>COŌ</m:t>
                </m:r>
              </m:e>
            </m:d>
            <m:r>
              <w:rPr>
                <w:rFonts w:ascii="Cambria Math" w:eastAsiaTheme="minorEastAsia" w:hAnsi="Cambria Math" w:cs="Times New Roman"/>
                <w:color w:val="000000" w:themeColor="text1"/>
                <w:sz w:val="24"/>
                <w:szCs w:val="24"/>
              </w:rPr>
              <m:t>.[</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H</m:t>
                </m:r>
              </m:e>
              <m:sup>
                <m:r>
                  <w:rPr>
                    <w:rFonts w:ascii="Cambria Math" w:eastAsiaTheme="minorEastAsia" w:hAnsi="Cambria Math" w:cs="Times New Roman"/>
                    <w:color w:val="000000" w:themeColor="text1"/>
                    <w:sz w:val="24"/>
                    <w:szCs w:val="24"/>
                  </w:rPr>
                  <m:t>+</m:t>
                </m:r>
              </m:sup>
            </m:sSup>
            <m:r>
              <w:rPr>
                <w:rFonts w:ascii="Cambria Math" w:eastAsiaTheme="minorEastAsia" w:hAnsi="Cambria Math" w:cs="Times New Roman"/>
                <w:color w:val="000000" w:themeColor="text1"/>
                <w:sz w:val="24"/>
                <w:szCs w:val="24"/>
              </w:rPr>
              <m:t>]</m:t>
            </m:r>
          </m:den>
        </m:f>
      </m:oMath>
    </w:p>
    <w:p w:rsidR="00065FBF" w:rsidRPr="003405C0" w:rsidRDefault="00065FBF" w:rsidP="00FE2E2C">
      <w:pPr>
        <w:spacing w:line="240" w:lineRule="auto"/>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 </w:t>
      </w:r>
      <m:oMath>
        <m:f>
          <m:fPr>
            <m:ctrlPr>
              <w:rPr>
                <w:rFonts w:ascii="Cambria Math" w:eastAsiaTheme="minorEastAsia" w:hAnsi="Cambria Math" w:cs="Times New Roman"/>
                <w:i/>
                <w:color w:val="000000" w:themeColor="text1"/>
                <w:sz w:val="24"/>
                <w:szCs w:val="24"/>
              </w:rPr>
            </m:ctrlPr>
          </m:fPr>
          <m:num>
            <m:d>
              <m:dPr>
                <m:begChr m:val="["/>
                <m:endChr m:val="]"/>
                <m:ctrlPr>
                  <w:rPr>
                    <w:rFonts w:ascii="Cambria Math" w:eastAsiaTheme="minorEastAsia" w:hAnsi="Cambria Math" w:cs="Times New Roman"/>
                    <w:i/>
                    <w:color w:val="000000" w:themeColor="text1"/>
                    <w:sz w:val="24"/>
                    <w:szCs w:val="24"/>
                  </w:rPr>
                </m:ctrlPr>
              </m:dPr>
              <m:e>
                <m:r>
                  <w:rPr>
                    <w:rFonts w:ascii="Cambria Math" w:eastAsiaTheme="minorEastAsia" w:hAnsi="Cambria Math" w:cs="Times New Roman"/>
                    <w:color w:val="000000" w:themeColor="text1"/>
                    <w:sz w:val="24"/>
                    <w:szCs w:val="24"/>
                  </w:rPr>
                  <m:t>ŌH</m:t>
                </m:r>
              </m:e>
            </m:d>
            <m:r>
              <w:rPr>
                <w:rFonts w:ascii="Cambria Math" w:eastAsiaTheme="minorEastAsia" w:hAnsi="Cambria Math" w:cs="Times New Roman"/>
                <w:color w:val="000000" w:themeColor="text1"/>
                <w:sz w:val="24"/>
                <w:szCs w:val="24"/>
              </w:rPr>
              <m:t>.[</m:t>
            </m:r>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CH</m:t>
                </m:r>
              </m:e>
              <m:sub>
                <m:r>
                  <w:rPr>
                    <w:rFonts w:ascii="Cambria Math" w:eastAsiaTheme="minorEastAsia" w:hAnsi="Cambria Math" w:cs="Times New Roman"/>
                    <w:color w:val="000000" w:themeColor="text1"/>
                    <w:sz w:val="24"/>
                    <w:szCs w:val="24"/>
                  </w:rPr>
                  <m:t>3</m:t>
                </m:r>
              </m:sub>
            </m:sSub>
            <m:r>
              <w:rPr>
                <w:rFonts w:ascii="Cambria Math" w:eastAsiaTheme="minorEastAsia" w:hAnsi="Cambria Math" w:cs="Times New Roman"/>
                <w:color w:val="000000" w:themeColor="text1"/>
                <w:sz w:val="24"/>
                <w:szCs w:val="24"/>
              </w:rPr>
              <m:t>COOH]</m:t>
            </m:r>
          </m:num>
          <m:den>
            <m:d>
              <m:dPr>
                <m:begChr m:val="["/>
                <m:endChr m:val="]"/>
                <m:ctrlPr>
                  <w:rPr>
                    <w:rFonts w:ascii="Cambria Math" w:eastAsiaTheme="minorEastAsia" w:hAnsi="Cambria Math" w:cs="Times New Roman"/>
                    <w:i/>
                    <w:color w:val="000000" w:themeColor="text1"/>
                    <w:sz w:val="24"/>
                    <w:szCs w:val="24"/>
                  </w:rPr>
                </m:ctrlPr>
              </m:dPr>
              <m:e>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CH</m:t>
                    </m:r>
                  </m:e>
                  <m:sub>
                    <m:r>
                      <w:rPr>
                        <w:rFonts w:ascii="Cambria Math" w:eastAsiaTheme="minorEastAsia" w:hAnsi="Cambria Math" w:cs="Times New Roman"/>
                        <w:color w:val="000000" w:themeColor="text1"/>
                        <w:sz w:val="24"/>
                        <w:szCs w:val="24"/>
                      </w:rPr>
                      <m:t>3</m:t>
                    </m:r>
                  </m:sub>
                </m:sSub>
                <m:r>
                  <w:rPr>
                    <w:rFonts w:ascii="Cambria Math" w:eastAsiaTheme="minorEastAsia" w:hAnsi="Cambria Math" w:cs="Times New Roman"/>
                    <w:color w:val="000000" w:themeColor="text1"/>
                    <w:sz w:val="24"/>
                    <w:szCs w:val="24"/>
                  </w:rPr>
                  <m:t>COŌ</m:t>
                </m:r>
              </m:e>
            </m:d>
          </m:den>
        </m:f>
      </m:oMath>
    </w:p>
    <w:p w:rsidR="00065FBF" w:rsidRPr="003405C0" w:rsidRDefault="008E1064" w:rsidP="00FE2E2C">
      <w:pPr>
        <w:spacing w:line="240" w:lineRule="auto"/>
        <w:rPr>
          <w:rFonts w:ascii="Bookman Old Style" w:eastAsiaTheme="minorEastAsia" w:hAnsi="Bookman Old Style" w:cs="Times New Roman"/>
          <w:color w:val="000000" w:themeColor="text1"/>
          <w:sz w:val="24"/>
          <w:szCs w:val="24"/>
        </w:rPr>
      </w:pP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Kw</m:t>
            </m:r>
          </m:num>
          <m:den>
            <m:r>
              <w:rPr>
                <w:rFonts w:ascii="Cambria Math" w:eastAsiaTheme="minorEastAsia" w:hAnsi="Cambria Math" w:cs="Times New Roman"/>
                <w:color w:val="000000" w:themeColor="text1"/>
                <w:sz w:val="24"/>
                <w:szCs w:val="24"/>
              </w:rPr>
              <m:t>Ka</m:t>
            </m:r>
          </m:den>
        </m:f>
      </m:oMath>
      <w:r w:rsidR="00065FBF" w:rsidRPr="003405C0">
        <w:rPr>
          <w:rFonts w:ascii="Bookman Old Style" w:eastAsiaTheme="minorEastAsia" w:hAnsi="Bookman Old Style" w:cs="Times New Roman"/>
          <w:color w:val="000000" w:themeColor="text1"/>
          <w:sz w:val="24"/>
          <w:szCs w:val="24"/>
        </w:rPr>
        <w:t xml:space="preserve"> = Kh</w:t>
      </w:r>
    </w:p>
    <w:p w:rsidR="00065FBF" w:rsidRPr="003405C0" w:rsidRDefault="00065FBF" w:rsidP="00FE2E2C">
      <w:pPr>
        <w:spacing w:line="240" w:lineRule="auto"/>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Relationship between Kh, Kw and Kb</w:t>
      </w:r>
    </w:p>
    <w:p w:rsidR="00065FBF" w:rsidRPr="003405C0" w:rsidRDefault="00065FBF" w:rsidP="00FE2E2C">
      <w:pPr>
        <w:spacing w:line="240" w:lineRule="auto"/>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Consider the ionization of a weak base e.g ammonia</w:t>
      </w:r>
    </w:p>
    <w:p w:rsidR="00065FBF" w:rsidRPr="003405C0" w:rsidRDefault="00065FBF" w:rsidP="00FE2E2C">
      <w:pPr>
        <w:spacing w:line="240" w:lineRule="auto"/>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NH</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(aq) + H</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O(l)          N</w:t>
      </w:r>
      <w:r w:rsidRPr="003405C0">
        <w:rPr>
          <w:rFonts w:ascii="Bookman Old Style" w:eastAsiaTheme="minorEastAsia" w:hAnsi="Bookman Old Style" w:cs="Times New Roman"/>
          <w:color w:val="000000" w:themeColor="text1"/>
          <w:sz w:val="24"/>
          <w:szCs w:val="24"/>
          <w:vertAlign w:val="superscript"/>
        </w:rPr>
        <w:t>+</w:t>
      </w:r>
      <w:r w:rsidRPr="003405C0">
        <w:rPr>
          <w:rFonts w:ascii="Bookman Old Style" w:eastAsiaTheme="minorEastAsia" w:hAnsi="Bookman Old Style" w:cs="Times New Roman"/>
          <w:color w:val="000000" w:themeColor="text1"/>
          <w:sz w:val="24"/>
          <w:szCs w:val="24"/>
        </w:rPr>
        <w:t>H</w:t>
      </w:r>
      <w:r w:rsidRPr="003405C0">
        <w:rPr>
          <w:rFonts w:ascii="Bookman Old Style" w:eastAsiaTheme="minorEastAsia" w:hAnsi="Bookman Old Style" w:cs="Times New Roman"/>
          <w:color w:val="000000" w:themeColor="text1"/>
          <w:sz w:val="24"/>
          <w:szCs w:val="24"/>
          <w:vertAlign w:val="subscript"/>
        </w:rPr>
        <w:t>4</w:t>
      </w:r>
      <w:r w:rsidRPr="003405C0">
        <w:rPr>
          <w:rFonts w:ascii="Bookman Old Style" w:eastAsiaTheme="minorEastAsia" w:hAnsi="Bookman Old Style" w:cs="Times New Roman"/>
          <w:color w:val="000000" w:themeColor="text1"/>
          <w:sz w:val="24"/>
          <w:szCs w:val="24"/>
        </w:rPr>
        <w:t>(aq) + ŌH(aq)</w:t>
      </w:r>
    </w:p>
    <w:p w:rsidR="00065FBF" w:rsidRPr="003405C0" w:rsidRDefault="00065FBF" w:rsidP="00FE2E2C">
      <w:pPr>
        <w:spacing w:line="240" w:lineRule="auto"/>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Kb = </w:t>
      </w:r>
      <m:oMath>
        <m:f>
          <m:fPr>
            <m:ctrlPr>
              <w:rPr>
                <w:rFonts w:ascii="Cambria Math" w:eastAsiaTheme="minorEastAsia" w:hAnsi="Cambria Math" w:cs="Times New Roman"/>
                <w:i/>
                <w:color w:val="000000" w:themeColor="text1"/>
                <w:sz w:val="24"/>
                <w:szCs w:val="24"/>
              </w:rPr>
            </m:ctrlPr>
          </m:fPr>
          <m:num>
            <m:d>
              <m:dPr>
                <m:begChr m:val="["/>
                <m:endChr m:val="]"/>
                <m:ctrlPr>
                  <w:rPr>
                    <w:rFonts w:ascii="Cambria Math" w:eastAsiaTheme="minorEastAsia" w:hAnsi="Cambria Math" w:cs="Times New Roman"/>
                    <w:i/>
                    <w:color w:val="000000" w:themeColor="text1"/>
                    <w:sz w:val="24"/>
                    <w:szCs w:val="24"/>
                  </w:rPr>
                </m:ctrlPr>
              </m:dPr>
              <m:e>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N</m:t>
                    </m:r>
                  </m:e>
                  <m:sup>
                    <m:r>
                      <w:rPr>
                        <w:rFonts w:ascii="Cambria Math" w:eastAsiaTheme="minorEastAsia" w:hAnsi="Cambria Math" w:cs="Times New Roman"/>
                        <w:color w:val="000000" w:themeColor="text1"/>
                        <w:sz w:val="24"/>
                        <w:szCs w:val="24"/>
                      </w:rPr>
                      <m:t>+</m:t>
                    </m:r>
                  </m:sup>
                </m:sSup>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H</m:t>
                    </m:r>
                  </m:e>
                  <m:sub>
                    <m:r>
                      <w:rPr>
                        <w:rFonts w:ascii="Cambria Math" w:eastAsiaTheme="minorEastAsia" w:hAnsi="Cambria Math" w:cs="Times New Roman"/>
                        <w:color w:val="000000" w:themeColor="text1"/>
                        <w:sz w:val="24"/>
                        <w:szCs w:val="24"/>
                      </w:rPr>
                      <m:t>3</m:t>
                    </m:r>
                  </m:sub>
                </m:sSub>
              </m:e>
            </m:d>
            <m:r>
              <w:rPr>
                <w:rFonts w:ascii="Cambria Math" w:eastAsiaTheme="minorEastAsia" w:hAnsi="Cambria Math" w:cs="Times New Roman"/>
                <w:color w:val="000000" w:themeColor="text1"/>
                <w:sz w:val="24"/>
                <w:szCs w:val="24"/>
              </w:rPr>
              <m:t>.[ŌH]</m:t>
            </m:r>
          </m:num>
          <m:den>
            <m:r>
              <w:rPr>
                <w:rFonts w:ascii="Cambria Math" w:eastAsiaTheme="minorEastAsia" w:hAnsi="Cambria Math" w:cs="Times New Roman"/>
                <w:color w:val="000000" w:themeColor="text1"/>
                <w:sz w:val="24"/>
                <w:szCs w:val="24"/>
              </w:rPr>
              <m:t>[</m:t>
            </m:r>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NH</m:t>
                </m:r>
              </m:e>
              <m:sub>
                <m:r>
                  <w:rPr>
                    <w:rFonts w:ascii="Cambria Math" w:eastAsiaTheme="minorEastAsia" w:hAnsi="Cambria Math" w:cs="Times New Roman"/>
                    <w:color w:val="000000" w:themeColor="text1"/>
                    <w:sz w:val="24"/>
                    <w:szCs w:val="24"/>
                  </w:rPr>
                  <m:t>3</m:t>
                </m:r>
              </m:sub>
            </m:sSub>
            <m:r>
              <w:rPr>
                <w:rFonts w:ascii="Cambria Math" w:eastAsiaTheme="minorEastAsia" w:hAnsi="Cambria Math" w:cs="Times New Roman"/>
                <w:color w:val="000000" w:themeColor="text1"/>
                <w:sz w:val="24"/>
                <w:szCs w:val="24"/>
              </w:rPr>
              <m:t>]</m:t>
            </m:r>
          </m:den>
        </m:f>
      </m:oMath>
    </w:p>
    <w:p w:rsidR="00065FBF" w:rsidRPr="003405C0" w:rsidRDefault="00065FBF" w:rsidP="00FE2E2C">
      <w:pPr>
        <w:spacing w:line="240" w:lineRule="auto"/>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Consider also the hydrolysis of ammonium chloride</w:t>
      </w:r>
    </w:p>
    <w:p w:rsidR="00065FBF" w:rsidRPr="003405C0" w:rsidRDefault="008E1064" w:rsidP="00FE2E2C">
      <w:pPr>
        <w:spacing w:line="240" w:lineRule="auto"/>
        <w:rPr>
          <w:rFonts w:ascii="Bookman Old Style" w:eastAsiaTheme="minorEastAsia" w:hAnsi="Bookman Old Style" w:cs="Times New Roman"/>
          <w:color w:val="000000" w:themeColor="text1"/>
          <w:sz w:val="24"/>
          <w:szCs w:val="24"/>
        </w:rPr>
      </w:pPr>
      <m:oMath>
        <m:sSubSup>
          <m:sSubSupPr>
            <m:ctrlPr>
              <w:rPr>
                <w:rFonts w:ascii="Cambria Math" w:eastAsiaTheme="minorEastAsia" w:hAnsi="Cambria Math" w:cs="Times New Roman"/>
                <w:i/>
                <w:color w:val="000000" w:themeColor="text1"/>
                <w:sz w:val="24"/>
                <w:szCs w:val="24"/>
              </w:rPr>
            </m:ctrlPr>
          </m:sSubSupPr>
          <m:e>
            <m:r>
              <w:rPr>
                <w:rFonts w:ascii="Cambria Math" w:eastAsiaTheme="minorEastAsia" w:hAnsi="Cambria Math" w:cs="Times New Roman"/>
                <w:color w:val="000000" w:themeColor="text1"/>
                <w:sz w:val="24"/>
                <w:szCs w:val="24"/>
              </w:rPr>
              <m:t>N</m:t>
            </m:r>
            <m:r>
              <w:rPr>
                <w:rFonts w:ascii="Cambria Math" w:eastAsiaTheme="minorEastAsia" w:hAnsi="Cambria Math" w:cs="Times New Roman"/>
                <w:color w:val="000000" w:themeColor="text1"/>
                <w:sz w:val="24"/>
                <w:szCs w:val="24"/>
              </w:rPr>
              <m:t>H</m:t>
            </m:r>
          </m:e>
          <m:sub>
            <m:r>
              <w:rPr>
                <w:rFonts w:ascii="Cambria Math" w:eastAsiaTheme="minorEastAsia" w:hAnsi="Cambria Math" w:cs="Times New Roman"/>
                <w:color w:val="000000" w:themeColor="text1"/>
                <w:sz w:val="24"/>
                <w:szCs w:val="24"/>
              </w:rPr>
              <m:t>4</m:t>
            </m:r>
          </m:sub>
          <m:sup>
            <m:r>
              <w:rPr>
                <w:rFonts w:ascii="Cambria Math" w:eastAsiaTheme="minorEastAsia" w:hAnsi="Cambria Math" w:cs="Times New Roman"/>
                <w:color w:val="000000" w:themeColor="text1"/>
                <w:sz w:val="24"/>
                <w:szCs w:val="24"/>
              </w:rPr>
              <m:t>+</m:t>
            </m:r>
          </m:sup>
        </m:sSubSup>
      </m:oMath>
      <w:r w:rsidR="00065FBF" w:rsidRPr="003405C0">
        <w:rPr>
          <w:rFonts w:ascii="Bookman Old Style" w:eastAsiaTheme="minorEastAsia" w:hAnsi="Bookman Old Style" w:cs="Times New Roman"/>
          <w:color w:val="000000" w:themeColor="text1"/>
          <w:sz w:val="24"/>
          <w:szCs w:val="24"/>
        </w:rPr>
        <w:t>(aq) + H</w:t>
      </w:r>
      <w:r w:rsidR="00065FBF" w:rsidRPr="003405C0">
        <w:rPr>
          <w:rFonts w:ascii="Bookman Old Style" w:eastAsiaTheme="minorEastAsia" w:hAnsi="Bookman Old Style" w:cs="Times New Roman"/>
          <w:color w:val="000000" w:themeColor="text1"/>
          <w:sz w:val="24"/>
          <w:szCs w:val="24"/>
          <w:vertAlign w:val="subscript"/>
        </w:rPr>
        <w:t>2</w:t>
      </w:r>
      <w:r w:rsidR="00065FBF" w:rsidRPr="003405C0">
        <w:rPr>
          <w:rFonts w:ascii="Bookman Old Style" w:eastAsiaTheme="minorEastAsia" w:hAnsi="Bookman Old Style" w:cs="Times New Roman"/>
          <w:color w:val="000000" w:themeColor="text1"/>
          <w:sz w:val="24"/>
          <w:szCs w:val="24"/>
        </w:rPr>
        <w:t>O(l)                    NH</w:t>
      </w:r>
      <w:r w:rsidR="00065FBF" w:rsidRPr="003405C0">
        <w:rPr>
          <w:rFonts w:ascii="Bookman Old Style" w:eastAsiaTheme="minorEastAsia" w:hAnsi="Bookman Old Style" w:cs="Times New Roman"/>
          <w:color w:val="000000" w:themeColor="text1"/>
          <w:sz w:val="24"/>
          <w:szCs w:val="24"/>
          <w:vertAlign w:val="subscript"/>
        </w:rPr>
        <w:t>3</w:t>
      </w:r>
      <w:r w:rsidR="00065FBF" w:rsidRPr="003405C0">
        <w:rPr>
          <w:rFonts w:ascii="Bookman Old Style" w:eastAsiaTheme="minorEastAsia" w:hAnsi="Bookman Old Style" w:cs="Times New Roman"/>
          <w:color w:val="000000" w:themeColor="text1"/>
          <w:sz w:val="24"/>
          <w:szCs w:val="24"/>
        </w:rPr>
        <w:t>(aq) + H</w:t>
      </w:r>
      <w:r w:rsidR="00065FBF" w:rsidRPr="003405C0">
        <w:rPr>
          <w:rFonts w:ascii="Bookman Old Style" w:eastAsiaTheme="minorEastAsia" w:hAnsi="Bookman Old Style" w:cs="Times New Roman"/>
          <w:color w:val="000000" w:themeColor="text1"/>
          <w:sz w:val="24"/>
          <w:szCs w:val="24"/>
          <w:vertAlign w:val="subscript"/>
        </w:rPr>
        <w:t>3</w:t>
      </w:r>
      <w:r w:rsidR="00065FBF" w:rsidRPr="003405C0">
        <w:rPr>
          <w:rFonts w:ascii="Bookman Old Style" w:eastAsiaTheme="minorEastAsia" w:hAnsi="Bookman Old Style" w:cs="Times New Roman"/>
          <w:color w:val="000000" w:themeColor="text1"/>
          <w:sz w:val="24"/>
          <w:szCs w:val="24"/>
        </w:rPr>
        <w:t>O</w:t>
      </w:r>
      <w:r w:rsidR="00065FBF" w:rsidRPr="003405C0">
        <w:rPr>
          <w:rFonts w:ascii="Bookman Old Style" w:eastAsiaTheme="minorEastAsia" w:hAnsi="Bookman Old Style" w:cs="Times New Roman"/>
          <w:color w:val="000000" w:themeColor="text1"/>
          <w:sz w:val="24"/>
          <w:szCs w:val="24"/>
          <w:vertAlign w:val="superscript"/>
        </w:rPr>
        <w:t>+</w:t>
      </w:r>
    </w:p>
    <w:p w:rsidR="00065FBF" w:rsidRPr="003405C0" w:rsidRDefault="00065FBF" w:rsidP="00FE2E2C">
      <w:pPr>
        <w:spacing w:line="240" w:lineRule="auto"/>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Kh = </w:t>
      </w:r>
      <m:oMath>
        <m:f>
          <m:fPr>
            <m:ctrlPr>
              <w:rPr>
                <w:rFonts w:ascii="Cambria Math" w:eastAsiaTheme="minorEastAsia" w:hAnsi="Cambria Math" w:cs="Times New Roman"/>
                <w:i/>
                <w:color w:val="000000" w:themeColor="text1"/>
                <w:sz w:val="24"/>
                <w:szCs w:val="24"/>
              </w:rPr>
            </m:ctrlPr>
          </m:fPr>
          <m:num>
            <m:d>
              <m:dPr>
                <m:begChr m:val="["/>
                <m:endChr m:val="]"/>
                <m:ctrlPr>
                  <w:rPr>
                    <w:rFonts w:ascii="Cambria Math" w:eastAsiaTheme="minorEastAsia" w:hAnsi="Cambria Math" w:cs="Times New Roman"/>
                    <w:i/>
                    <w:color w:val="000000" w:themeColor="text1"/>
                    <w:sz w:val="24"/>
                    <w:szCs w:val="24"/>
                  </w:rPr>
                </m:ctrlPr>
              </m:dPr>
              <m:e>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NH</m:t>
                    </m:r>
                  </m:e>
                  <m:sub>
                    <m:r>
                      <w:rPr>
                        <w:rFonts w:ascii="Cambria Math" w:eastAsiaTheme="minorEastAsia" w:hAnsi="Cambria Math" w:cs="Times New Roman"/>
                        <w:color w:val="000000" w:themeColor="text1"/>
                        <w:sz w:val="24"/>
                        <w:szCs w:val="24"/>
                      </w:rPr>
                      <m:t>3</m:t>
                    </m:r>
                  </m:sub>
                </m:sSub>
              </m:e>
            </m:d>
            <m:r>
              <w:rPr>
                <w:rFonts w:ascii="Cambria Math" w:eastAsiaTheme="minorEastAsia" w:hAnsi="Cambria Math" w:cs="Times New Roman"/>
                <w:color w:val="000000" w:themeColor="text1"/>
                <w:sz w:val="24"/>
                <w:szCs w:val="24"/>
              </w:rPr>
              <m:t>.[</m:t>
            </m:r>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H</m:t>
                </m:r>
              </m:e>
              <m:sub>
                <m:r>
                  <w:rPr>
                    <w:rFonts w:ascii="Cambria Math" w:eastAsiaTheme="minorEastAsia" w:hAnsi="Cambria Math" w:cs="Times New Roman"/>
                    <w:color w:val="000000" w:themeColor="text1"/>
                    <w:sz w:val="24"/>
                    <w:szCs w:val="24"/>
                  </w:rPr>
                  <m:t>3</m:t>
                </m:r>
              </m:sub>
            </m:sSub>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O</m:t>
                </m:r>
              </m:e>
              <m:sup>
                <m:r>
                  <w:rPr>
                    <w:rFonts w:ascii="Cambria Math" w:eastAsiaTheme="minorEastAsia" w:hAnsi="Cambria Math" w:cs="Times New Roman"/>
                    <w:color w:val="000000" w:themeColor="text1"/>
                    <w:sz w:val="24"/>
                    <w:szCs w:val="24"/>
                  </w:rPr>
                  <m:t>+</m:t>
                </m:r>
              </m:sup>
            </m:sSup>
            <m:r>
              <w:rPr>
                <w:rFonts w:ascii="Cambria Math" w:eastAsiaTheme="minorEastAsia" w:hAnsi="Cambria Math" w:cs="Times New Roman"/>
                <w:color w:val="000000" w:themeColor="text1"/>
                <w:sz w:val="24"/>
                <w:szCs w:val="24"/>
              </w:rPr>
              <m:t>]</m:t>
            </m:r>
          </m:num>
          <m:den>
            <m:r>
              <w:rPr>
                <w:rFonts w:ascii="Cambria Math" w:eastAsiaTheme="minorEastAsia" w:hAnsi="Cambria Math" w:cs="Times New Roman"/>
                <w:color w:val="000000" w:themeColor="text1"/>
                <w:sz w:val="24"/>
                <w:szCs w:val="24"/>
              </w:rPr>
              <m:t>[</m:t>
            </m:r>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NH</m:t>
                </m:r>
              </m:e>
              <m:sub>
                <m:r>
                  <w:rPr>
                    <w:rFonts w:ascii="Cambria Math" w:eastAsiaTheme="minorEastAsia" w:hAnsi="Cambria Math" w:cs="Times New Roman"/>
                    <w:color w:val="000000" w:themeColor="text1"/>
                    <w:sz w:val="24"/>
                    <w:szCs w:val="24"/>
                  </w:rPr>
                  <m:t>4</m:t>
                </m:r>
              </m:sub>
            </m:sSub>
            <m:r>
              <w:rPr>
                <w:rFonts w:ascii="Cambria Math" w:eastAsiaTheme="minorEastAsia" w:hAnsi="Cambria Math" w:cs="Times New Roman"/>
                <w:color w:val="000000" w:themeColor="text1"/>
                <w:sz w:val="24"/>
                <w:szCs w:val="24"/>
              </w:rPr>
              <m:t>]</m:t>
            </m:r>
          </m:den>
        </m:f>
      </m:oMath>
    </w:p>
    <w:p w:rsidR="00065FBF" w:rsidRPr="003405C0" w:rsidRDefault="00065FBF" w:rsidP="00FE2E2C">
      <w:pPr>
        <w:spacing w:line="240" w:lineRule="auto"/>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Consider the self ionization of water</w:t>
      </w:r>
    </w:p>
    <w:p w:rsidR="00065FBF" w:rsidRPr="003405C0" w:rsidRDefault="00065FBF" w:rsidP="00FE2E2C">
      <w:pPr>
        <w:spacing w:line="240" w:lineRule="auto"/>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H</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O(l) + H</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O(l)                   H</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O</w:t>
      </w:r>
      <w:r w:rsidRPr="003405C0">
        <w:rPr>
          <w:rFonts w:ascii="Bookman Old Style" w:eastAsiaTheme="minorEastAsia" w:hAnsi="Bookman Old Style" w:cs="Times New Roman"/>
          <w:color w:val="000000" w:themeColor="text1"/>
          <w:sz w:val="24"/>
          <w:szCs w:val="24"/>
          <w:vertAlign w:val="superscript"/>
        </w:rPr>
        <w:t>+</w:t>
      </w:r>
      <w:r w:rsidRPr="003405C0">
        <w:rPr>
          <w:rFonts w:ascii="Bookman Old Style" w:eastAsiaTheme="minorEastAsia" w:hAnsi="Bookman Old Style" w:cs="Times New Roman"/>
          <w:color w:val="000000" w:themeColor="text1"/>
          <w:sz w:val="24"/>
          <w:szCs w:val="24"/>
        </w:rPr>
        <w:t>(aq) + ŌH(aq)</w:t>
      </w:r>
    </w:p>
    <w:p w:rsidR="00065FBF" w:rsidRPr="003405C0" w:rsidRDefault="008E1064" w:rsidP="00FE2E2C">
      <w:pPr>
        <w:spacing w:line="240" w:lineRule="auto"/>
        <w:rPr>
          <w:rFonts w:ascii="Bookman Old Style" w:eastAsiaTheme="minorEastAsia" w:hAnsi="Bookman Old Style" w:cs="Times New Roman"/>
          <w:color w:val="000000" w:themeColor="text1"/>
          <w:sz w:val="24"/>
          <w:szCs w:val="24"/>
        </w:rPr>
      </w:pP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Kw</m:t>
            </m:r>
          </m:num>
          <m:den>
            <m:r>
              <w:rPr>
                <w:rFonts w:ascii="Cambria Math" w:eastAsiaTheme="minorEastAsia" w:hAnsi="Cambria Math" w:cs="Times New Roman"/>
                <w:color w:val="000000" w:themeColor="text1"/>
                <w:sz w:val="24"/>
                <w:szCs w:val="24"/>
              </w:rPr>
              <m:t>kb</m:t>
            </m:r>
          </m:den>
        </m:f>
      </m:oMath>
      <w:r w:rsidR="00065FBF" w:rsidRPr="003405C0">
        <w:rPr>
          <w:rFonts w:ascii="Bookman Old Style" w:eastAsiaTheme="minorEastAsia" w:hAnsi="Bookman Old Style" w:cs="Times New Roman"/>
          <w:color w:val="000000" w:themeColor="text1"/>
          <w:sz w:val="24"/>
          <w:szCs w:val="24"/>
        </w:rPr>
        <w:t xml:space="preserve"> = </w:t>
      </w:r>
      <m:oMath>
        <m:f>
          <m:fPr>
            <m:ctrlPr>
              <w:rPr>
                <w:rFonts w:ascii="Cambria Math" w:eastAsiaTheme="minorEastAsia" w:hAnsi="Cambria Math" w:cs="Times New Roman"/>
                <w:i/>
                <w:color w:val="000000" w:themeColor="text1"/>
                <w:sz w:val="24"/>
                <w:szCs w:val="24"/>
              </w:rPr>
            </m:ctrlPr>
          </m:fPr>
          <m:num>
            <m:d>
              <m:dPr>
                <m:begChr m:val="["/>
                <m:endChr m:val="]"/>
                <m:ctrlPr>
                  <w:rPr>
                    <w:rFonts w:ascii="Cambria Math" w:eastAsiaTheme="minorEastAsia" w:hAnsi="Cambria Math" w:cs="Times New Roman"/>
                    <w:i/>
                    <w:color w:val="000000" w:themeColor="text1"/>
                    <w:sz w:val="24"/>
                    <w:szCs w:val="24"/>
                  </w:rPr>
                </m:ctrlPr>
              </m:dPr>
              <m:e>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H</m:t>
                    </m:r>
                  </m:e>
                  <m:sub>
                    <m:r>
                      <w:rPr>
                        <w:rFonts w:ascii="Cambria Math" w:eastAsiaTheme="minorEastAsia" w:hAnsi="Cambria Math" w:cs="Times New Roman"/>
                        <w:color w:val="000000" w:themeColor="text1"/>
                        <w:sz w:val="24"/>
                        <w:szCs w:val="24"/>
                      </w:rPr>
                      <m:t>3</m:t>
                    </m:r>
                  </m:sub>
                </m:sSub>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O</m:t>
                    </m:r>
                  </m:e>
                  <m:sup>
                    <m:r>
                      <w:rPr>
                        <w:rFonts w:ascii="Cambria Math" w:eastAsiaTheme="minorEastAsia" w:hAnsi="Cambria Math" w:cs="Times New Roman"/>
                        <w:color w:val="000000" w:themeColor="text1"/>
                        <w:sz w:val="24"/>
                        <w:szCs w:val="24"/>
                      </w:rPr>
                      <m:t>+</m:t>
                    </m:r>
                  </m:sup>
                </m:sSup>
              </m:e>
            </m:d>
            <m:r>
              <w:rPr>
                <w:rFonts w:ascii="Cambria Math" w:eastAsiaTheme="minorEastAsia" w:hAnsi="Cambria Math" w:cs="Times New Roman"/>
                <w:color w:val="000000" w:themeColor="text1"/>
                <w:sz w:val="24"/>
                <w:szCs w:val="24"/>
              </w:rPr>
              <m:t>.</m:t>
            </m:r>
            <m:d>
              <m:dPr>
                <m:begChr m:val="["/>
                <m:endChr m:val="]"/>
                <m:ctrlPr>
                  <w:rPr>
                    <w:rFonts w:ascii="Cambria Math" w:eastAsiaTheme="minorEastAsia" w:hAnsi="Cambria Math" w:cs="Times New Roman"/>
                    <w:i/>
                    <w:color w:val="000000" w:themeColor="text1"/>
                    <w:sz w:val="24"/>
                    <w:szCs w:val="24"/>
                  </w:rPr>
                </m:ctrlPr>
              </m:dPr>
              <m:e>
                <m:r>
                  <w:rPr>
                    <w:rFonts w:ascii="Cambria Math" w:eastAsiaTheme="minorEastAsia" w:hAnsi="Cambria Math" w:cs="Times New Roman"/>
                    <w:color w:val="000000" w:themeColor="text1"/>
                    <w:sz w:val="24"/>
                    <w:szCs w:val="24"/>
                  </w:rPr>
                  <m:t>ŌH</m:t>
                </m:r>
              </m:e>
            </m:d>
            <m:r>
              <w:rPr>
                <w:rFonts w:ascii="Cambria Math" w:eastAsiaTheme="minorEastAsia" w:hAnsi="Cambria Math" w:cs="Times New Roman"/>
                <w:color w:val="000000" w:themeColor="text1"/>
                <w:sz w:val="24"/>
                <w:szCs w:val="24"/>
              </w:rPr>
              <m:t>x [</m:t>
            </m:r>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NH</m:t>
                </m:r>
              </m:e>
              <m:sub>
                <m:r>
                  <w:rPr>
                    <w:rFonts w:ascii="Cambria Math" w:eastAsiaTheme="minorEastAsia" w:hAnsi="Cambria Math" w:cs="Times New Roman"/>
                    <w:color w:val="000000" w:themeColor="text1"/>
                    <w:sz w:val="24"/>
                    <w:szCs w:val="24"/>
                  </w:rPr>
                  <m:t>3</m:t>
                </m:r>
              </m:sub>
            </m:sSub>
            <m:r>
              <w:rPr>
                <w:rFonts w:ascii="Cambria Math" w:eastAsiaTheme="minorEastAsia" w:hAnsi="Cambria Math" w:cs="Times New Roman"/>
                <w:color w:val="000000" w:themeColor="text1"/>
                <w:sz w:val="24"/>
                <w:szCs w:val="24"/>
              </w:rPr>
              <m:t>]</m:t>
            </m:r>
          </m:num>
          <m:den>
            <m:d>
              <m:dPr>
                <m:begChr m:val="["/>
                <m:endChr m:val="]"/>
                <m:ctrlPr>
                  <w:rPr>
                    <w:rFonts w:ascii="Cambria Math" w:eastAsiaTheme="minorEastAsia" w:hAnsi="Cambria Math" w:cs="Times New Roman"/>
                    <w:i/>
                    <w:color w:val="000000" w:themeColor="text1"/>
                    <w:sz w:val="24"/>
                    <w:szCs w:val="24"/>
                  </w:rPr>
                </m:ctrlPr>
              </m:dPr>
              <m:e>
                <m:sSubSup>
                  <m:sSubSupPr>
                    <m:ctrlPr>
                      <w:rPr>
                        <w:rFonts w:ascii="Cambria Math" w:eastAsiaTheme="minorEastAsia" w:hAnsi="Cambria Math" w:cs="Times New Roman"/>
                        <w:i/>
                        <w:color w:val="000000" w:themeColor="text1"/>
                        <w:sz w:val="24"/>
                        <w:szCs w:val="24"/>
                      </w:rPr>
                    </m:ctrlPr>
                  </m:sSubSupPr>
                  <m:e>
                    <m:r>
                      <w:rPr>
                        <w:rFonts w:ascii="Cambria Math" w:eastAsiaTheme="minorEastAsia" w:hAnsi="Cambria Math" w:cs="Times New Roman"/>
                        <w:color w:val="000000" w:themeColor="text1"/>
                        <w:sz w:val="24"/>
                        <w:szCs w:val="24"/>
                      </w:rPr>
                      <m:t>NH</m:t>
                    </m:r>
                  </m:e>
                  <m:sub>
                    <m:r>
                      <w:rPr>
                        <w:rFonts w:ascii="Cambria Math" w:eastAsiaTheme="minorEastAsia" w:hAnsi="Cambria Math" w:cs="Times New Roman"/>
                        <w:color w:val="000000" w:themeColor="text1"/>
                        <w:sz w:val="24"/>
                        <w:szCs w:val="24"/>
                      </w:rPr>
                      <m:t>4</m:t>
                    </m:r>
                  </m:sub>
                  <m:sup>
                    <m:r>
                      <w:rPr>
                        <w:rFonts w:ascii="Cambria Math" w:eastAsiaTheme="minorEastAsia" w:hAnsi="Cambria Math" w:cs="Times New Roman"/>
                        <w:color w:val="000000" w:themeColor="text1"/>
                        <w:sz w:val="24"/>
                        <w:szCs w:val="24"/>
                      </w:rPr>
                      <m:t>+</m:t>
                    </m:r>
                  </m:sup>
                </m:sSubSup>
              </m:e>
            </m:d>
            <m:r>
              <w:rPr>
                <w:rFonts w:ascii="Cambria Math" w:eastAsiaTheme="minorEastAsia" w:hAnsi="Cambria Math" w:cs="Times New Roman"/>
                <w:color w:val="000000" w:themeColor="text1"/>
                <w:sz w:val="24"/>
                <w:szCs w:val="24"/>
              </w:rPr>
              <m:t>.[ŌH]</m:t>
            </m:r>
          </m:den>
        </m:f>
      </m:oMath>
    </w:p>
    <w:p w:rsidR="00065FBF" w:rsidRPr="003405C0" w:rsidRDefault="008E1064" w:rsidP="00FE2E2C">
      <w:pPr>
        <w:spacing w:line="240" w:lineRule="auto"/>
        <w:rPr>
          <w:rFonts w:ascii="Bookman Old Style" w:eastAsiaTheme="minorEastAsia" w:hAnsi="Bookman Old Style" w:cs="Times New Roman"/>
          <w:color w:val="000000" w:themeColor="text1"/>
          <w:sz w:val="24"/>
          <w:szCs w:val="24"/>
        </w:rPr>
      </w:pP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Kw</m:t>
            </m:r>
          </m:num>
          <m:den>
            <m:r>
              <w:rPr>
                <w:rFonts w:ascii="Cambria Math" w:eastAsiaTheme="minorEastAsia" w:hAnsi="Cambria Math" w:cs="Times New Roman"/>
                <w:color w:val="000000" w:themeColor="text1"/>
                <w:sz w:val="24"/>
                <w:szCs w:val="24"/>
              </w:rPr>
              <m:t>Ka</m:t>
            </m:r>
          </m:den>
        </m:f>
      </m:oMath>
      <w:r w:rsidR="00065FBF" w:rsidRPr="003405C0">
        <w:rPr>
          <w:rFonts w:ascii="Bookman Old Style" w:eastAsiaTheme="minorEastAsia" w:hAnsi="Bookman Old Style" w:cs="Times New Roman"/>
          <w:color w:val="000000" w:themeColor="text1"/>
          <w:sz w:val="24"/>
          <w:szCs w:val="24"/>
        </w:rPr>
        <w:t xml:space="preserve"> = Kh</w:t>
      </w:r>
    </w:p>
    <w:p w:rsidR="00065FBF" w:rsidRPr="003405C0" w:rsidRDefault="00065FBF" w:rsidP="00FE2E2C">
      <w:pPr>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Qn: Phenyl ammonium chloride undergoes hydrolysis. Calculate the pH of a 0.1 M solution of phenyl ammonium chlorine (Kb for phenyl amine is 1.7 x 10</w:t>
      </w:r>
      <w:r w:rsidRPr="003405C0">
        <w:rPr>
          <w:rFonts w:ascii="Bookman Old Style" w:eastAsiaTheme="minorEastAsia" w:hAnsi="Bookman Old Style" w:cs="Times New Roman"/>
          <w:color w:val="000000" w:themeColor="text1"/>
          <w:sz w:val="24"/>
          <w:szCs w:val="24"/>
          <w:vertAlign w:val="superscript"/>
        </w:rPr>
        <w:t>-5</w:t>
      </w:r>
      <w:r w:rsidRPr="003405C0">
        <w:rPr>
          <w:rFonts w:ascii="Bookman Old Style" w:eastAsiaTheme="minorEastAsia" w:hAnsi="Bookman Old Style" w:cs="Times New Roman"/>
          <w:color w:val="000000" w:themeColor="text1"/>
          <w:sz w:val="24"/>
          <w:szCs w:val="24"/>
        </w:rPr>
        <w:t xml:space="preserve"> mold m</w:t>
      </w:r>
      <w:r w:rsidRPr="003405C0">
        <w:rPr>
          <w:rFonts w:ascii="Bookman Old Style" w:eastAsiaTheme="minorEastAsia" w:hAnsi="Bookman Old Style" w:cs="Times New Roman"/>
          <w:color w:val="000000" w:themeColor="text1"/>
          <w:sz w:val="24"/>
          <w:szCs w:val="24"/>
          <w:vertAlign w:val="superscript"/>
        </w:rPr>
        <w:t>-3</w:t>
      </w:r>
      <w:r w:rsidRPr="003405C0">
        <w:rPr>
          <w:rFonts w:ascii="Bookman Old Style" w:eastAsiaTheme="minorEastAsia" w:hAnsi="Bookman Old Style" w:cs="Times New Roman"/>
          <w:color w:val="000000" w:themeColor="text1"/>
          <w:sz w:val="24"/>
          <w:szCs w:val="24"/>
        </w:rPr>
        <w:t>)</w:t>
      </w:r>
    </w:p>
    <w:p w:rsidR="00065FBF" w:rsidRPr="003405C0" w:rsidRDefault="00065FBF" w:rsidP="00FE2E2C">
      <w:pPr>
        <w:spacing w:line="240" w:lineRule="auto"/>
        <w:jc w:val="both"/>
        <w:rPr>
          <w:rFonts w:ascii="Bookman Old Style" w:eastAsiaTheme="minorEastAsia" w:hAnsi="Bookman Old Style" w:cs="Times New Roman"/>
          <w:b/>
          <w:color w:val="000000" w:themeColor="text1"/>
          <w:sz w:val="24"/>
          <w:szCs w:val="24"/>
        </w:rPr>
      </w:pPr>
      <w:r w:rsidRPr="003405C0">
        <w:rPr>
          <w:rFonts w:ascii="Bookman Old Style" w:eastAsiaTheme="minorEastAsia" w:hAnsi="Bookman Old Style" w:cs="Times New Roman"/>
          <w:b/>
          <w:color w:val="000000" w:themeColor="text1"/>
          <w:sz w:val="24"/>
          <w:szCs w:val="24"/>
        </w:rPr>
        <w:t>Solution</w:t>
      </w:r>
    </w:p>
    <w:p w:rsidR="00065FBF" w:rsidRPr="003405C0" w:rsidRDefault="00065FBF" w:rsidP="00FE2E2C">
      <w:pPr>
        <w:spacing w:line="240" w:lineRule="auto"/>
        <w:jc w:val="both"/>
        <w:rPr>
          <w:rFonts w:ascii="Bookman Old Style" w:eastAsiaTheme="minorEastAsia" w:hAnsi="Bookman Old Style" w:cs="Times New Roman"/>
          <w:noProof/>
          <w:color w:val="000000" w:themeColor="text1"/>
          <w:sz w:val="24"/>
          <w:szCs w:val="24"/>
        </w:rPr>
      </w:pPr>
      <w:r w:rsidRPr="003405C0">
        <w:rPr>
          <w:rFonts w:ascii="Bookman Old Style" w:eastAsiaTheme="minorEastAsia" w:hAnsi="Bookman Old Style" w:cs="Times New Roman"/>
          <w:noProof/>
          <w:color w:val="000000" w:themeColor="text1"/>
          <w:sz w:val="24"/>
          <w:szCs w:val="24"/>
        </w:rPr>
        <w:drawing>
          <wp:inline distT="0" distB="0" distL="0" distR="0">
            <wp:extent cx="3299503" cy="698643"/>
            <wp:effectExtent l="19050" t="0" r="0" b="0"/>
            <wp:docPr id="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0"/>
                    <a:srcRect/>
                    <a:stretch>
                      <a:fillRect/>
                    </a:stretch>
                  </pic:blipFill>
                  <pic:spPr bwMode="auto">
                    <a:xfrm>
                      <a:off x="0" y="0"/>
                      <a:ext cx="3298828" cy="698500"/>
                    </a:xfrm>
                    <a:prstGeom prst="rect">
                      <a:avLst/>
                    </a:prstGeom>
                    <a:noFill/>
                    <a:ln w="9525">
                      <a:noFill/>
                      <a:miter lim="800000"/>
                      <a:headEnd/>
                      <a:tailEnd/>
                    </a:ln>
                  </pic:spPr>
                </pic:pic>
              </a:graphicData>
            </a:graphic>
          </wp:inline>
        </w:drawing>
      </w:r>
    </w:p>
    <w:p w:rsidR="00065FBF" w:rsidRPr="003405C0" w:rsidRDefault="00065FBF" w:rsidP="00FE2E2C">
      <w:pPr>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noProof/>
          <w:color w:val="000000" w:themeColor="text1"/>
          <w:sz w:val="24"/>
          <w:szCs w:val="24"/>
        </w:rPr>
        <w:lastRenderedPageBreak/>
        <w:drawing>
          <wp:inline distT="0" distB="0" distL="0" distR="0">
            <wp:extent cx="1612900" cy="986155"/>
            <wp:effectExtent l="19050" t="0" r="6350" b="0"/>
            <wp:docPr id="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1"/>
                    <a:srcRect/>
                    <a:stretch>
                      <a:fillRect/>
                    </a:stretch>
                  </pic:blipFill>
                  <pic:spPr bwMode="auto">
                    <a:xfrm>
                      <a:off x="0" y="0"/>
                      <a:ext cx="1612900" cy="986155"/>
                    </a:xfrm>
                    <a:prstGeom prst="rect">
                      <a:avLst/>
                    </a:prstGeom>
                    <a:noFill/>
                    <a:ln w="9525">
                      <a:noFill/>
                      <a:miter lim="800000"/>
                      <a:headEnd/>
                      <a:tailEnd/>
                    </a:ln>
                  </pic:spPr>
                </pic:pic>
              </a:graphicData>
            </a:graphic>
          </wp:inline>
        </w:drawing>
      </w:r>
    </w:p>
    <w:p w:rsidR="00065FBF" w:rsidRPr="003405C0" w:rsidRDefault="00065FBF" w:rsidP="00FE2E2C">
      <w:pPr>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At equilibrium</w:t>
      </w:r>
    </w:p>
    <w:p w:rsidR="00065FBF" w:rsidRPr="003405C0" w:rsidRDefault="00065FBF" w:rsidP="00FE2E2C">
      <w:pPr>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noProof/>
          <w:color w:val="000000" w:themeColor="text1"/>
          <w:sz w:val="24"/>
          <w:szCs w:val="24"/>
        </w:rPr>
        <w:drawing>
          <wp:inline distT="0" distB="0" distL="0" distR="0">
            <wp:extent cx="1654175" cy="636905"/>
            <wp:effectExtent l="19050" t="0" r="3175" b="0"/>
            <wp:docPr id="6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2"/>
                    <a:srcRect/>
                    <a:stretch>
                      <a:fillRect/>
                    </a:stretch>
                  </pic:blipFill>
                  <pic:spPr bwMode="auto">
                    <a:xfrm>
                      <a:off x="0" y="0"/>
                      <a:ext cx="1654175" cy="636905"/>
                    </a:xfrm>
                    <a:prstGeom prst="rect">
                      <a:avLst/>
                    </a:prstGeom>
                    <a:noFill/>
                    <a:ln w="9525">
                      <a:noFill/>
                      <a:miter lim="800000"/>
                      <a:headEnd/>
                      <a:tailEnd/>
                    </a:ln>
                  </pic:spPr>
                </pic:pic>
              </a:graphicData>
            </a:graphic>
          </wp:inline>
        </w:drawing>
      </w:r>
    </w:p>
    <w:p w:rsidR="00065FBF" w:rsidRPr="003405C0" w:rsidRDefault="00065FBF" w:rsidP="00FE2E2C">
      <w:pPr>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noProof/>
          <w:color w:val="000000" w:themeColor="text1"/>
          <w:sz w:val="24"/>
          <w:szCs w:val="24"/>
        </w:rPr>
        <w:drawing>
          <wp:inline distT="0" distB="0" distL="0" distR="0">
            <wp:extent cx="1337139" cy="957492"/>
            <wp:effectExtent l="19050" t="0" r="0" b="0"/>
            <wp:docPr id="6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3"/>
                    <a:srcRect/>
                    <a:stretch>
                      <a:fillRect/>
                    </a:stretch>
                  </pic:blipFill>
                  <pic:spPr bwMode="auto">
                    <a:xfrm>
                      <a:off x="0" y="0"/>
                      <a:ext cx="1338835" cy="958706"/>
                    </a:xfrm>
                    <a:prstGeom prst="rect">
                      <a:avLst/>
                    </a:prstGeom>
                    <a:noFill/>
                    <a:ln w="9525">
                      <a:noFill/>
                      <a:miter lim="800000"/>
                      <a:headEnd/>
                      <a:tailEnd/>
                    </a:ln>
                  </pic:spPr>
                </pic:pic>
              </a:graphicData>
            </a:graphic>
          </wp:inline>
        </w:drawing>
      </w:r>
    </w:p>
    <w:p w:rsidR="00065FBF" w:rsidRPr="003405C0" w:rsidRDefault="00065FBF" w:rsidP="00FE2E2C">
      <w:pPr>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But KL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Kw</m:t>
            </m:r>
          </m:num>
          <m:den>
            <m:r>
              <w:rPr>
                <w:rFonts w:ascii="Cambria Math" w:eastAsiaTheme="minorEastAsia" w:hAnsi="Cambria Math" w:cs="Times New Roman"/>
                <w:color w:val="000000" w:themeColor="text1"/>
                <w:sz w:val="24"/>
                <w:szCs w:val="24"/>
              </w:rPr>
              <m:t>Kb</m:t>
            </m:r>
          </m:den>
        </m:f>
      </m:oMath>
      <w:r w:rsidRPr="003405C0">
        <w:rPr>
          <w:rFonts w:ascii="Bookman Old Style" w:eastAsiaTheme="minorEastAsia" w:hAnsi="Bookman Old Style" w:cs="Times New Roman"/>
          <w:color w:val="000000" w:themeColor="text1"/>
          <w:sz w:val="24"/>
          <w:szCs w:val="24"/>
        </w:rPr>
        <w:t xml:space="preserve">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 xml:space="preserve">1.0 x </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10</m:t>
                </m:r>
              </m:e>
              <m:sup>
                <m:r>
                  <w:rPr>
                    <w:rFonts w:ascii="Cambria Math" w:eastAsiaTheme="minorEastAsia" w:hAnsi="Cambria Math" w:cs="Times New Roman"/>
                    <w:color w:val="000000" w:themeColor="text1"/>
                    <w:sz w:val="24"/>
                    <w:szCs w:val="24"/>
                  </w:rPr>
                  <m:t>-14</m:t>
                </m:r>
              </m:sup>
            </m:sSup>
          </m:num>
          <m:den>
            <m:r>
              <w:rPr>
                <w:rFonts w:ascii="Cambria Math" w:eastAsiaTheme="minorEastAsia" w:hAnsi="Cambria Math" w:cs="Times New Roman"/>
                <w:color w:val="000000" w:themeColor="text1"/>
                <w:sz w:val="24"/>
                <w:szCs w:val="24"/>
              </w:rPr>
              <m:t xml:space="preserve">1.7 x </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10</m:t>
                </m:r>
              </m:e>
              <m:sup>
                <m:r>
                  <w:rPr>
                    <w:rFonts w:ascii="Cambria Math" w:eastAsiaTheme="minorEastAsia" w:hAnsi="Cambria Math" w:cs="Times New Roman"/>
                    <w:color w:val="000000" w:themeColor="text1"/>
                    <w:sz w:val="24"/>
                    <w:szCs w:val="24"/>
                  </w:rPr>
                  <m:t>-5</m:t>
                </m:r>
              </m:sup>
            </m:sSup>
          </m:den>
        </m:f>
      </m:oMath>
    </w:p>
    <w:p w:rsidR="00065FBF" w:rsidRPr="003405C0" w:rsidRDefault="00065FBF" w:rsidP="00FE2E2C">
      <w:pPr>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5.88 x 10</w:t>
      </w:r>
      <w:r w:rsidRPr="003405C0">
        <w:rPr>
          <w:rFonts w:ascii="Bookman Old Style" w:eastAsiaTheme="minorEastAsia" w:hAnsi="Bookman Old Style" w:cs="Times New Roman"/>
          <w:color w:val="000000" w:themeColor="text1"/>
          <w:sz w:val="24"/>
          <w:szCs w:val="24"/>
          <w:vertAlign w:val="superscript"/>
        </w:rPr>
        <w:t>-10</w:t>
      </w:r>
      <w:r w:rsidRPr="003405C0">
        <w:rPr>
          <w:rFonts w:ascii="Bookman Old Style" w:eastAsiaTheme="minorEastAsia" w:hAnsi="Bookman Old Style" w:cs="Times New Roman"/>
          <w:color w:val="000000" w:themeColor="text1"/>
          <w:sz w:val="24"/>
          <w:szCs w:val="24"/>
        </w:rPr>
        <w:t xml:space="preserve"> = </w:t>
      </w:r>
      <m:oMath>
        <m:f>
          <m:fPr>
            <m:ctrlPr>
              <w:rPr>
                <w:rFonts w:ascii="Cambria Math" w:eastAsiaTheme="minorEastAsia" w:hAnsi="Cambria Math" w:cs="Times New Roman"/>
                <w:i/>
                <w:color w:val="000000" w:themeColor="text1"/>
                <w:sz w:val="24"/>
                <w:szCs w:val="24"/>
              </w:rPr>
            </m:ctrlPr>
          </m:fPr>
          <m:num>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[H</m:t>
                </m:r>
              </m:e>
              <m:sub>
                <m:r>
                  <w:rPr>
                    <w:rFonts w:ascii="Cambria Math" w:eastAsiaTheme="minorEastAsia" w:hAnsi="Cambria Math" w:cs="Times New Roman"/>
                    <w:color w:val="000000" w:themeColor="text1"/>
                    <w:sz w:val="24"/>
                    <w:szCs w:val="24"/>
                  </w:rPr>
                  <m:t>3</m:t>
                </m:r>
              </m:sub>
            </m:sSub>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O</m:t>
                </m:r>
              </m:e>
              <m:sup>
                <m:r>
                  <w:rPr>
                    <w:rFonts w:ascii="Cambria Math" w:eastAsiaTheme="minorEastAsia" w:hAnsi="Cambria Math" w:cs="Times New Roman"/>
                    <w:color w:val="000000" w:themeColor="text1"/>
                    <w:sz w:val="24"/>
                    <w:szCs w:val="24"/>
                  </w:rPr>
                  <m:t>+</m:t>
                </m:r>
              </m:sup>
            </m:sSup>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m:t>
                </m:r>
              </m:e>
              <m:sup>
                <m:r>
                  <w:rPr>
                    <w:rFonts w:ascii="Cambria Math" w:eastAsiaTheme="minorEastAsia" w:hAnsi="Cambria Math" w:cs="Times New Roman"/>
                    <w:color w:val="000000" w:themeColor="text1"/>
                    <w:sz w:val="24"/>
                    <w:szCs w:val="24"/>
                  </w:rPr>
                  <m:t>2</m:t>
                </m:r>
              </m:sup>
            </m:sSup>
          </m:num>
          <m:den>
            <m:r>
              <w:rPr>
                <w:rFonts w:ascii="Cambria Math" w:eastAsiaTheme="minorEastAsia" w:hAnsi="Cambria Math" w:cs="Times New Roman"/>
                <w:color w:val="000000" w:themeColor="text1"/>
                <w:sz w:val="24"/>
                <w:szCs w:val="24"/>
              </w:rPr>
              <m:t>0.1</m:t>
            </m:r>
          </m:den>
        </m:f>
      </m:oMath>
    </w:p>
    <w:p w:rsidR="00065FBF" w:rsidRPr="003405C0" w:rsidRDefault="00065FBF" w:rsidP="00FE2E2C">
      <w:pPr>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[H</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O</w:t>
      </w:r>
      <w:r w:rsidRPr="003405C0">
        <w:rPr>
          <w:rFonts w:ascii="Bookman Old Style" w:eastAsiaTheme="minorEastAsia" w:hAnsi="Bookman Old Style" w:cs="Times New Roman"/>
          <w:color w:val="000000" w:themeColor="text1"/>
          <w:sz w:val="24"/>
          <w:szCs w:val="24"/>
          <w:vertAlign w:val="superscript"/>
        </w:rPr>
        <w:t>+</w:t>
      </w:r>
      <w:r w:rsidRPr="003405C0">
        <w:rPr>
          <w:rFonts w:ascii="Bookman Old Style" w:eastAsiaTheme="minorEastAsia" w:hAnsi="Bookman Old Style" w:cs="Times New Roman"/>
          <w:color w:val="000000" w:themeColor="text1"/>
          <w:sz w:val="24"/>
          <w:szCs w:val="24"/>
        </w:rPr>
        <w:t xml:space="preserve">] = </w:t>
      </w:r>
      <m:oMath>
        <m:rad>
          <m:radPr>
            <m:degHide m:val="1"/>
            <m:ctrlPr>
              <w:rPr>
                <w:rFonts w:ascii="Cambria Math" w:eastAsiaTheme="minorEastAsia" w:hAnsi="Cambria Math" w:cs="Times New Roman"/>
                <w:i/>
                <w:color w:val="000000" w:themeColor="text1"/>
                <w:sz w:val="24"/>
                <w:szCs w:val="24"/>
              </w:rPr>
            </m:ctrlPr>
          </m:radPr>
          <m:deg/>
          <m:e>
            <m:r>
              <w:rPr>
                <w:rFonts w:ascii="Cambria Math" w:eastAsiaTheme="minorEastAsia" w:hAnsi="Cambria Math" w:cs="Times New Roman"/>
                <w:color w:val="000000" w:themeColor="text1"/>
                <w:sz w:val="24"/>
                <w:szCs w:val="24"/>
              </w:rPr>
              <m:t xml:space="preserve">0.1 x 5.88 x </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10</m:t>
                </m:r>
              </m:e>
              <m:sup>
                <m:r>
                  <w:rPr>
                    <w:rFonts w:ascii="Cambria Math" w:eastAsiaTheme="minorEastAsia" w:hAnsi="Cambria Math" w:cs="Times New Roman"/>
                    <w:color w:val="000000" w:themeColor="text1"/>
                    <w:sz w:val="24"/>
                    <w:szCs w:val="24"/>
                  </w:rPr>
                  <m:t>-10</m:t>
                </m:r>
              </m:sup>
            </m:sSup>
          </m:e>
        </m:rad>
      </m:oMath>
    </w:p>
    <w:p w:rsidR="00065FBF" w:rsidRPr="003405C0" w:rsidRDefault="00065FBF" w:rsidP="00FE2E2C">
      <w:pPr>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7.67 x 10</w:t>
      </w:r>
      <w:r w:rsidRPr="003405C0">
        <w:rPr>
          <w:rFonts w:ascii="Bookman Old Style" w:eastAsiaTheme="minorEastAsia" w:hAnsi="Bookman Old Style" w:cs="Times New Roman"/>
          <w:color w:val="000000" w:themeColor="text1"/>
          <w:sz w:val="24"/>
          <w:szCs w:val="24"/>
          <w:vertAlign w:val="superscript"/>
        </w:rPr>
        <w:t>-6</w:t>
      </w:r>
    </w:p>
    <w:p w:rsidR="00065FBF" w:rsidRPr="003405C0" w:rsidRDefault="00065FBF" w:rsidP="00FE2E2C">
      <w:pPr>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pH = -log(7.67 x 10</w:t>
      </w:r>
      <w:r w:rsidRPr="003405C0">
        <w:rPr>
          <w:rFonts w:ascii="Bookman Old Style" w:eastAsiaTheme="minorEastAsia" w:hAnsi="Bookman Old Style" w:cs="Times New Roman"/>
          <w:color w:val="000000" w:themeColor="text1"/>
          <w:sz w:val="24"/>
          <w:szCs w:val="24"/>
          <w:vertAlign w:val="superscript"/>
        </w:rPr>
        <w:t>-6</w:t>
      </w:r>
      <w:r w:rsidRPr="003405C0">
        <w:rPr>
          <w:rFonts w:ascii="Bookman Old Style" w:eastAsiaTheme="minorEastAsia" w:hAnsi="Bookman Old Style" w:cs="Times New Roman"/>
          <w:color w:val="000000" w:themeColor="text1"/>
          <w:sz w:val="24"/>
          <w:szCs w:val="24"/>
        </w:rPr>
        <w:t>)</w:t>
      </w:r>
    </w:p>
    <w:p w:rsidR="00065FBF" w:rsidRPr="003405C0" w:rsidRDefault="00065FBF" w:rsidP="00FE2E2C">
      <w:pPr>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5.12</w:t>
      </w:r>
    </w:p>
    <w:p w:rsidR="00065FBF" w:rsidRPr="003405C0" w:rsidRDefault="00065FBF" w:rsidP="00FE2E2C">
      <w:pPr>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Qn: Calculate the mass of sodium ethanoate that should be added to 1 litre of water to make a solution of pH 8.9 (Ka for ethanoic acid is 1.8 x 10</w:t>
      </w:r>
      <w:r w:rsidRPr="003405C0">
        <w:rPr>
          <w:rFonts w:ascii="Bookman Old Style" w:eastAsiaTheme="minorEastAsia" w:hAnsi="Bookman Old Style" w:cs="Times New Roman"/>
          <w:color w:val="000000" w:themeColor="text1"/>
          <w:sz w:val="24"/>
          <w:szCs w:val="24"/>
          <w:vertAlign w:val="superscript"/>
        </w:rPr>
        <w:t>-5</w:t>
      </w:r>
      <w:r w:rsidRPr="003405C0">
        <w:rPr>
          <w:rFonts w:ascii="Bookman Old Style" w:eastAsiaTheme="minorEastAsia" w:hAnsi="Bookman Old Style" w:cs="Times New Roman"/>
          <w:color w:val="000000" w:themeColor="text1"/>
          <w:sz w:val="24"/>
          <w:szCs w:val="24"/>
        </w:rPr>
        <w:t>)</w:t>
      </w:r>
    </w:p>
    <w:p w:rsidR="00065FBF" w:rsidRPr="003405C0" w:rsidRDefault="00065FBF" w:rsidP="00FE2E2C">
      <w:pPr>
        <w:spacing w:line="240" w:lineRule="auto"/>
        <w:jc w:val="both"/>
        <w:rPr>
          <w:rFonts w:ascii="Bookman Old Style" w:eastAsiaTheme="minorEastAsia" w:hAnsi="Bookman Old Style" w:cs="Times New Roman"/>
          <w:b/>
          <w:color w:val="000000" w:themeColor="text1"/>
          <w:sz w:val="24"/>
          <w:szCs w:val="24"/>
        </w:rPr>
      </w:pPr>
      <w:r w:rsidRPr="003405C0">
        <w:rPr>
          <w:rFonts w:ascii="Bookman Old Style" w:eastAsiaTheme="minorEastAsia" w:hAnsi="Bookman Old Style" w:cs="Times New Roman"/>
          <w:b/>
          <w:color w:val="000000" w:themeColor="text1"/>
          <w:sz w:val="24"/>
          <w:szCs w:val="24"/>
        </w:rPr>
        <w:t>Solution</w:t>
      </w:r>
    </w:p>
    <w:p w:rsidR="00065FBF" w:rsidRPr="003405C0" w:rsidRDefault="00065FBF" w:rsidP="00FE2E2C">
      <w:pPr>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 CH</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COŌ(aq) + H</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O(l)                           CH</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COOH(aq) + ŌH(aq)</w:t>
      </w:r>
    </w:p>
    <w:p w:rsidR="00065FBF" w:rsidRPr="003405C0" w:rsidRDefault="00065FBF" w:rsidP="00FE2E2C">
      <w:pPr>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Kh = </w:t>
      </w:r>
      <m:oMath>
        <m:f>
          <m:fPr>
            <m:ctrlPr>
              <w:rPr>
                <w:rFonts w:ascii="Cambria Math" w:eastAsiaTheme="minorEastAsia" w:hAnsi="Cambria Math" w:cs="Times New Roman"/>
                <w:i/>
                <w:color w:val="000000" w:themeColor="text1"/>
                <w:sz w:val="24"/>
                <w:szCs w:val="24"/>
              </w:rPr>
            </m:ctrlPr>
          </m:fPr>
          <m:num>
            <m:d>
              <m:dPr>
                <m:begChr m:val="["/>
                <m:endChr m:val="]"/>
                <m:ctrlPr>
                  <w:rPr>
                    <w:rFonts w:ascii="Cambria Math" w:eastAsiaTheme="minorEastAsia" w:hAnsi="Cambria Math" w:cs="Times New Roman"/>
                    <w:i/>
                    <w:color w:val="000000" w:themeColor="text1"/>
                    <w:sz w:val="24"/>
                    <w:szCs w:val="24"/>
                  </w:rPr>
                </m:ctrlPr>
              </m:dPr>
              <m:e>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CH</m:t>
                    </m:r>
                  </m:e>
                  <m:sub>
                    <m:r>
                      <w:rPr>
                        <w:rFonts w:ascii="Cambria Math" w:eastAsiaTheme="minorEastAsia" w:hAnsi="Cambria Math" w:cs="Times New Roman"/>
                        <w:color w:val="000000" w:themeColor="text1"/>
                        <w:sz w:val="24"/>
                        <w:szCs w:val="24"/>
                      </w:rPr>
                      <m:t>3</m:t>
                    </m:r>
                  </m:sub>
                </m:sSub>
                <m:r>
                  <w:rPr>
                    <w:rFonts w:ascii="Cambria Math" w:eastAsiaTheme="minorEastAsia" w:hAnsi="Cambria Math" w:cs="Times New Roman"/>
                    <w:color w:val="000000" w:themeColor="text1"/>
                    <w:sz w:val="24"/>
                    <w:szCs w:val="24"/>
                  </w:rPr>
                  <m:t>COOH</m:t>
                </m:r>
              </m:e>
            </m:d>
            <m:r>
              <w:rPr>
                <w:rFonts w:ascii="Cambria Math" w:eastAsiaTheme="minorEastAsia" w:hAnsi="Cambria Math" w:cs="Times New Roman"/>
                <w:color w:val="000000" w:themeColor="text1"/>
                <w:sz w:val="24"/>
                <w:szCs w:val="24"/>
              </w:rPr>
              <m:t>.[ŌH]</m:t>
            </m:r>
          </m:num>
          <m:den>
            <m:r>
              <w:rPr>
                <w:rFonts w:ascii="Cambria Math" w:eastAsiaTheme="minorEastAsia" w:hAnsi="Cambria Math" w:cs="Times New Roman"/>
                <w:color w:val="000000" w:themeColor="text1"/>
                <w:sz w:val="24"/>
                <w:szCs w:val="24"/>
              </w:rPr>
              <m:t>[</m:t>
            </m:r>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CH</m:t>
                </m:r>
              </m:e>
              <m:sub>
                <m:r>
                  <w:rPr>
                    <w:rFonts w:ascii="Cambria Math" w:eastAsiaTheme="minorEastAsia" w:hAnsi="Cambria Math" w:cs="Times New Roman"/>
                    <w:color w:val="000000" w:themeColor="text1"/>
                    <w:sz w:val="24"/>
                    <w:szCs w:val="24"/>
                  </w:rPr>
                  <m:t>3</m:t>
                </m:r>
              </m:sub>
            </m:sSub>
            <m:r>
              <w:rPr>
                <w:rFonts w:ascii="Cambria Math" w:eastAsiaTheme="minorEastAsia" w:hAnsi="Cambria Math" w:cs="Times New Roman"/>
                <w:color w:val="000000" w:themeColor="text1"/>
                <w:sz w:val="24"/>
                <w:szCs w:val="24"/>
              </w:rPr>
              <m:t>COŌ]</m:t>
            </m:r>
          </m:den>
        </m:f>
      </m:oMath>
    </w:p>
    <w:p w:rsidR="00065FBF" w:rsidRPr="003405C0" w:rsidRDefault="00065FBF" w:rsidP="00FE2E2C">
      <w:pPr>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At equilibrium. (CH</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COOH) = [ŌH]</w:t>
      </w:r>
    </w:p>
    <w:p w:rsidR="00065FBF" w:rsidRPr="003405C0" w:rsidRDefault="00065FBF" w:rsidP="00FE2E2C">
      <w:pPr>
        <w:spacing w:line="240" w:lineRule="auto"/>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KL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[ŌH</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m:t>
                </m:r>
              </m:e>
              <m:sup>
                <m:r>
                  <w:rPr>
                    <w:rFonts w:ascii="Cambria Math" w:eastAsiaTheme="minorEastAsia" w:hAnsi="Cambria Math" w:cs="Times New Roman"/>
                    <w:color w:val="000000" w:themeColor="text1"/>
                    <w:sz w:val="24"/>
                    <w:szCs w:val="24"/>
                  </w:rPr>
                  <m:t>2</m:t>
                </m:r>
              </m:sup>
            </m:sSup>
          </m:num>
          <m:den>
            <m:r>
              <w:rPr>
                <w:rFonts w:ascii="Cambria Math" w:eastAsiaTheme="minorEastAsia" w:hAnsi="Cambria Math" w:cs="Times New Roman"/>
                <w:color w:val="000000" w:themeColor="text1"/>
                <w:sz w:val="24"/>
                <w:szCs w:val="24"/>
              </w:rPr>
              <m:t>[</m:t>
            </m:r>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CH</m:t>
                </m:r>
              </m:e>
              <m:sub>
                <m:r>
                  <w:rPr>
                    <w:rFonts w:ascii="Cambria Math" w:eastAsiaTheme="minorEastAsia" w:hAnsi="Cambria Math" w:cs="Times New Roman"/>
                    <w:color w:val="000000" w:themeColor="text1"/>
                    <w:sz w:val="24"/>
                    <w:szCs w:val="24"/>
                  </w:rPr>
                  <m:t>3</m:t>
                </m:r>
              </m:sub>
            </m:sSub>
            <m:r>
              <w:rPr>
                <w:rFonts w:ascii="Cambria Math" w:eastAsiaTheme="minorEastAsia" w:hAnsi="Cambria Math" w:cs="Times New Roman"/>
                <w:color w:val="000000" w:themeColor="text1"/>
                <w:sz w:val="24"/>
                <w:szCs w:val="24"/>
              </w:rPr>
              <m:t>COŌ]</m:t>
            </m:r>
          </m:den>
        </m:f>
      </m:oMath>
    </w:p>
    <w:p w:rsidR="00065FBF" w:rsidRPr="003405C0" w:rsidRDefault="00065FBF" w:rsidP="00FE2E2C">
      <w:pPr>
        <w:spacing w:line="240" w:lineRule="auto"/>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But pH + poH = 14</w:t>
      </w:r>
    </w:p>
    <w:p w:rsidR="00065FBF" w:rsidRPr="003405C0" w:rsidRDefault="00065FBF" w:rsidP="00FE2E2C">
      <w:pPr>
        <w:spacing w:line="240" w:lineRule="auto"/>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poH = 14 – pH</w:t>
      </w:r>
    </w:p>
    <w:p w:rsidR="00065FBF" w:rsidRPr="003405C0" w:rsidRDefault="00065FBF" w:rsidP="00FE2E2C">
      <w:pPr>
        <w:spacing w:line="240" w:lineRule="auto"/>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lastRenderedPageBreak/>
        <w:t>(14-8.9) = 5.1</w:t>
      </w:r>
    </w:p>
    <w:p w:rsidR="00065FBF" w:rsidRPr="003405C0" w:rsidRDefault="00065FBF" w:rsidP="00FE2E2C">
      <w:pPr>
        <w:spacing w:line="240" w:lineRule="auto"/>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poH = log</w:t>
      </w:r>
      <w:r w:rsidRPr="003405C0">
        <w:rPr>
          <w:rFonts w:ascii="Bookman Old Style" w:eastAsiaTheme="minorEastAsia" w:hAnsi="Bookman Old Style" w:cs="Times New Roman"/>
          <w:color w:val="000000" w:themeColor="text1"/>
          <w:sz w:val="24"/>
          <w:szCs w:val="24"/>
          <w:vertAlign w:val="subscript"/>
        </w:rPr>
        <w:t>10</w:t>
      </w:r>
      <w:r w:rsidRPr="003405C0">
        <w:rPr>
          <w:rFonts w:ascii="Bookman Old Style" w:eastAsiaTheme="minorEastAsia" w:hAnsi="Bookman Old Style" w:cs="Times New Roman"/>
          <w:color w:val="000000" w:themeColor="text1"/>
          <w:sz w:val="24"/>
          <w:szCs w:val="24"/>
        </w:rPr>
        <w:t>[ŌH]</w:t>
      </w:r>
    </w:p>
    <w:p w:rsidR="00065FBF" w:rsidRPr="003405C0" w:rsidRDefault="00065FBF" w:rsidP="00FE2E2C">
      <w:pPr>
        <w:spacing w:line="240" w:lineRule="auto"/>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5.1 = -log</w:t>
      </w:r>
      <w:r w:rsidRPr="003405C0">
        <w:rPr>
          <w:rFonts w:ascii="Bookman Old Style" w:eastAsiaTheme="minorEastAsia" w:hAnsi="Bookman Old Style" w:cs="Times New Roman"/>
          <w:color w:val="000000" w:themeColor="text1"/>
          <w:sz w:val="24"/>
          <w:szCs w:val="24"/>
          <w:vertAlign w:val="subscript"/>
        </w:rPr>
        <w:t>10</w:t>
      </w:r>
      <w:r w:rsidRPr="003405C0">
        <w:rPr>
          <w:rFonts w:ascii="Bookman Old Style" w:eastAsiaTheme="minorEastAsia" w:hAnsi="Bookman Old Style" w:cs="Times New Roman"/>
          <w:color w:val="000000" w:themeColor="text1"/>
          <w:sz w:val="24"/>
          <w:szCs w:val="24"/>
        </w:rPr>
        <w:t>[ŌH]</w:t>
      </w:r>
    </w:p>
    <w:p w:rsidR="00065FBF" w:rsidRPr="003405C0" w:rsidRDefault="00065FBF" w:rsidP="00FE2E2C">
      <w:pPr>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[ŌH]=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1</m:t>
            </m:r>
          </m:num>
          <m:den>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10</m:t>
                </m:r>
              </m:e>
              <m:sup>
                <m:r>
                  <w:rPr>
                    <w:rFonts w:ascii="Cambria Math" w:eastAsiaTheme="minorEastAsia" w:hAnsi="Cambria Math" w:cs="Times New Roman"/>
                    <w:color w:val="000000" w:themeColor="text1"/>
                    <w:sz w:val="24"/>
                    <w:szCs w:val="24"/>
                  </w:rPr>
                  <m:t>5.1</m:t>
                </m:r>
              </m:sup>
            </m:sSup>
          </m:den>
        </m:f>
      </m:oMath>
      <w:r w:rsidRPr="003405C0">
        <w:rPr>
          <w:rFonts w:ascii="Bookman Old Style" w:eastAsiaTheme="minorEastAsia" w:hAnsi="Bookman Old Style" w:cs="Times New Roman"/>
          <w:color w:val="000000" w:themeColor="text1"/>
          <w:sz w:val="24"/>
          <w:szCs w:val="24"/>
        </w:rPr>
        <w:t xml:space="preserve"> = 7.94 x 10</w:t>
      </w:r>
      <w:r w:rsidRPr="003405C0">
        <w:rPr>
          <w:rFonts w:ascii="Bookman Old Style" w:eastAsiaTheme="minorEastAsia" w:hAnsi="Bookman Old Style" w:cs="Times New Roman"/>
          <w:color w:val="000000" w:themeColor="text1"/>
          <w:sz w:val="24"/>
          <w:szCs w:val="24"/>
          <w:vertAlign w:val="superscript"/>
        </w:rPr>
        <w:t>-6</w:t>
      </w:r>
      <w:r w:rsidRPr="003405C0">
        <w:rPr>
          <w:rFonts w:ascii="Bookman Old Style" w:eastAsiaTheme="minorEastAsia" w:hAnsi="Bookman Old Style" w:cs="Times New Roman"/>
          <w:color w:val="000000" w:themeColor="text1"/>
          <w:sz w:val="24"/>
          <w:szCs w:val="24"/>
        </w:rPr>
        <w:t>M</w:t>
      </w:r>
    </w:p>
    <w:p w:rsidR="00065FBF" w:rsidRPr="003405C0" w:rsidRDefault="00065FBF" w:rsidP="00FE2E2C">
      <w:pPr>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Substituting in the expression</w:t>
      </w:r>
    </w:p>
    <w:p w:rsidR="00065FBF" w:rsidRPr="003405C0" w:rsidRDefault="00065FBF" w:rsidP="00FE2E2C">
      <w:pPr>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5.56 x 10</w:t>
      </w:r>
      <w:r w:rsidRPr="003405C0">
        <w:rPr>
          <w:rFonts w:ascii="Bookman Old Style" w:eastAsiaTheme="minorEastAsia" w:hAnsi="Bookman Old Style" w:cs="Times New Roman"/>
          <w:color w:val="000000" w:themeColor="text1"/>
          <w:sz w:val="24"/>
          <w:szCs w:val="24"/>
          <w:vertAlign w:val="superscript"/>
        </w:rPr>
        <w:t>10</w:t>
      </w:r>
      <w:r w:rsidRPr="003405C0">
        <w:rPr>
          <w:rFonts w:ascii="Bookman Old Style" w:eastAsiaTheme="minorEastAsia" w:hAnsi="Bookman Old Style" w:cs="Times New Roman"/>
          <w:color w:val="000000" w:themeColor="text1"/>
          <w:sz w:val="24"/>
          <w:szCs w:val="24"/>
        </w:rPr>
        <w:t xml:space="preserve">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 xml:space="preserve">(7.94 x </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10</m:t>
                </m:r>
              </m:e>
              <m:sup>
                <m:r>
                  <w:rPr>
                    <w:rFonts w:ascii="Cambria Math" w:eastAsiaTheme="minorEastAsia" w:hAnsi="Cambria Math" w:cs="Times New Roman"/>
                    <w:color w:val="000000" w:themeColor="text1"/>
                    <w:sz w:val="24"/>
                    <w:szCs w:val="24"/>
                  </w:rPr>
                  <m:t>-6</m:t>
                </m:r>
              </m:sup>
            </m:sSup>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m:t>
                </m:r>
              </m:e>
              <m:sup>
                <m:r>
                  <w:rPr>
                    <w:rFonts w:ascii="Cambria Math" w:eastAsiaTheme="minorEastAsia" w:hAnsi="Cambria Math" w:cs="Times New Roman"/>
                    <w:color w:val="000000" w:themeColor="text1"/>
                    <w:sz w:val="24"/>
                    <w:szCs w:val="24"/>
                  </w:rPr>
                  <m:t>2</m:t>
                </m:r>
              </m:sup>
            </m:sSup>
          </m:num>
          <m:den>
            <m:r>
              <w:rPr>
                <w:rFonts w:ascii="Cambria Math" w:eastAsiaTheme="minorEastAsia" w:hAnsi="Cambria Math" w:cs="Times New Roman"/>
                <w:color w:val="000000" w:themeColor="text1"/>
                <w:sz w:val="24"/>
                <w:szCs w:val="24"/>
              </w:rPr>
              <m:t>(</m:t>
            </m:r>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CH</m:t>
                </m:r>
              </m:e>
              <m:sub>
                <m:r>
                  <w:rPr>
                    <w:rFonts w:ascii="Cambria Math" w:eastAsiaTheme="minorEastAsia" w:hAnsi="Cambria Math" w:cs="Times New Roman"/>
                    <w:color w:val="000000" w:themeColor="text1"/>
                    <w:sz w:val="24"/>
                    <w:szCs w:val="24"/>
                  </w:rPr>
                  <m:t>3</m:t>
                </m:r>
              </m:sub>
            </m:sSub>
            <m:r>
              <w:rPr>
                <w:rFonts w:ascii="Cambria Math" w:eastAsiaTheme="minorEastAsia" w:hAnsi="Cambria Math" w:cs="Times New Roman"/>
                <w:color w:val="000000" w:themeColor="text1"/>
                <w:sz w:val="24"/>
                <w:szCs w:val="24"/>
              </w:rPr>
              <m:t>COŌ)</m:t>
            </m:r>
          </m:den>
        </m:f>
      </m:oMath>
    </w:p>
    <w:p w:rsidR="00065FBF" w:rsidRPr="003405C0" w:rsidRDefault="00065FBF" w:rsidP="00FE2E2C">
      <w:pPr>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[CH</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COŌ] = 0.11M</w:t>
      </w:r>
    </w:p>
    <w:p w:rsidR="00065FBF" w:rsidRPr="003405C0" w:rsidRDefault="00065FBF" w:rsidP="00FE2E2C">
      <w:pPr>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[CH</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COŌ] = [CH</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COŌNa</w:t>
      </w:r>
      <w:r w:rsidRPr="003405C0">
        <w:rPr>
          <w:rFonts w:ascii="Bookman Old Style" w:eastAsiaTheme="minorEastAsia" w:hAnsi="Bookman Old Style" w:cs="Times New Roman"/>
          <w:color w:val="000000" w:themeColor="text1"/>
          <w:sz w:val="24"/>
          <w:szCs w:val="24"/>
          <w:vertAlign w:val="superscript"/>
        </w:rPr>
        <w:t>+</w:t>
      </w:r>
      <w:r w:rsidRPr="003405C0">
        <w:rPr>
          <w:rFonts w:ascii="Bookman Old Style" w:eastAsiaTheme="minorEastAsia" w:hAnsi="Bookman Old Style" w:cs="Times New Roman"/>
          <w:color w:val="000000" w:themeColor="text1"/>
          <w:sz w:val="24"/>
          <w:szCs w:val="24"/>
        </w:rPr>
        <w:t>]</w:t>
      </w:r>
    </w:p>
    <w:p w:rsidR="00065FBF" w:rsidRPr="003405C0" w:rsidRDefault="00065FBF" w:rsidP="00FE2E2C">
      <w:pPr>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RFM of CH</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COŌNa</w:t>
      </w:r>
      <w:r w:rsidRPr="003405C0">
        <w:rPr>
          <w:rFonts w:ascii="Bookman Old Style" w:eastAsiaTheme="minorEastAsia" w:hAnsi="Bookman Old Style" w:cs="Times New Roman"/>
          <w:color w:val="000000" w:themeColor="text1"/>
          <w:sz w:val="24"/>
          <w:szCs w:val="24"/>
          <w:vertAlign w:val="superscript"/>
        </w:rPr>
        <w:t>+</w:t>
      </w:r>
    </w:p>
    <w:p w:rsidR="00065FBF" w:rsidRPr="003405C0" w:rsidRDefault="00065FBF" w:rsidP="00FE2E2C">
      <w:pPr>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(12 x 2) + (3) + (16x2) + (23) = 82</w:t>
      </w:r>
    </w:p>
    <w:p w:rsidR="00065FBF" w:rsidRPr="003405C0" w:rsidRDefault="00065FBF" w:rsidP="00FE2E2C">
      <w:pPr>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Mass of CH</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COŌNa</w:t>
      </w:r>
      <w:r w:rsidRPr="003405C0">
        <w:rPr>
          <w:rFonts w:ascii="Bookman Old Style" w:eastAsiaTheme="minorEastAsia" w:hAnsi="Bookman Old Style" w:cs="Times New Roman"/>
          <w:color w:val="000000" w:themeColor="text1"/>
          <w:sz w:val="24"/>
          <w:szCs w:val="24"/>
          <w:vertAlign w:val="superscript"/>
        </w:rPr>
        <w:t>+</w:t>
      </w:r>
    </w:p>
    <w:p w:rsidR="00065FBF" w:rsidRPr="003405C0" w:rsidRDefault="00065FBF" w:rsidP="00FE2E2C">
      <w:pPr>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82 x 0.11</w:t>
      </w:r>
    </w:p>
    <w:p w:rsidR="00065FBF" w:rsidRPr="003405C0" w:rsidRDefault="00065FBF" w:rsidP="00FE2E2C">
      <w:pPr>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9.02gl</w:t>
      </w:r>
      <w:r w:rsidRPr="003405C0">
        <w:rPr>
          <w:rFonts w:ascii="Bookman Old Style" w:eastAsiaTheme="minorEastAsia" w:hAnsi="Bookman Old Style" w:cs="Times New Roman"/>
          <w:color w:val="000000" w:themeColor="text1"/>
          <w:sz w:val="24"/>
          <w:szCs w:val="24"/>
          <w:vertAlign w:val="superscript"/>
        </w:rPr>
        <w:t>-1</w:t>
      </w:r>
    </w:p>
    <w:p w:rsidR="00065FBF" w:rsidRPr="003405C0" w:rsidRDefault="00065FBF" w:rsidP="00FE2E2C">
      <w:pPr>
        <w:spacing w:line="240" w:lineRule="auto"/>
        <w:jc w:val="both"/>
        <w:rPr>
          <w:rFonts w:ascii="Bookman Old Style" w:eastAsiaTheme="minorEastAsia" w:hAnsi="Bookman Old Style" w:cs="Times New Roman"/>
          <w:b/>
          <w:color w:val="000000" w:themeColor="text1"/>
          <w:sz w:val="24"/>
          <w:szCs w:val="24"/>
        </w:rPr>
      </w:pPr>
      <w:r w:rsidRPr="003405C0">
        <w:rPr>
          <w:rFonts w:ascii="Bookman Old Style" w:eastAsiaTheme="minorEastAsia" w:hAnsi="Bookman Old Style" w:cs="Times New Roman"/>
          <w:b/>
          <w:color w:val="000000" w:themeColor="text1"/>
          <w:sz w:val="24"/>
          <w:szCs w:val="24"/>
        </w:rPr>
        <w:t>Buffer solutions</w:t>
      </w:r>
    </w:p>
    <w:p w:rsidR="00065FBF" w:rsidRPr="003405C0" w:rsidRDefault="00065FBF" w:rsidP="00FE2E2C">
      <w:pPr>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A buffer solution is defined as a conjugate base acid pair that is resistant to changes in pH when a small amount of acid or base is added. There are two types of buffer solutions ie basic buffers and Acidic Buffers an acidic buffer is obtained from a weak acid and its salt densed from a strong base. Eg</w:t>
      </w:r>
    </w:p>
    <w:p w:rsidR="00065FBF" w:rsidRPr="003405C0" w:rsidRDefault="00065FBF" w:rsidP="00FE2E2C">
      <w:pPr>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noProof/>
          <w:color w:val="000000" w:themeColor="text1"/>
          <w:sz w:val="24"/>
          <w:szCs w:val="24"/>
        </w:rPr>
        <w:drawing>
          <wp:inline distT="0" distB="0" distL="0" distR="0">
            <wp:extent cx="4427855" cy="657860"/>
            <wp:effectExtent l="19050" t="0" r="0" b="0"/>
            <wp:docPr id="7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4"/>
                    <a:srcRect/>
                    <a:stretch>
                      <a:fillRect/>
                    </a:stretch>
                  </pic:blipFill>
                  <pic:spPr bwMode="auto">
                    <a:xfrm>
                      <a:off x="0" y="0"/>
                      <a:ext cx="4427855" cy="657860"/>
                    </a:xfrm>
                    <a:prstGeom prst="rect">
                      <a:avLst/>
                    </a:prstGeom>
                    <a:noFill/>
                    <a:ln w="9525">
                      <a:noFill/>
                      <a:miter lim="800000"/>
                      <a:headEnd/>
                      <a:tailEnd/>
                    </a:ln>
                  </pic:spPr>
                </pic:pic>
              </a:graphicData>
            </a:graphic>
          </wp:inline>
        </w:drawing>
      </w:r>
    </w:p>
    <w:p w:rsidR="00065FBF" w:rsidRPr="003405C0" w:rsidRDefault="00065FBF" w:rsidP="00FE2E2C">
      <w:pPr>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A basic buffer is made up of a weak base and its soft derived from a strong acid eg</w:t>
      </w:r>
    </w:p>
    <w:p w:rsidR="00065FBF" w:rsidRPr="003405C0" w:rsidRDefault="00065FBF" w:rsidP="00FE2E2C">
      <w:pPr>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noProof/>
          <w:color w:val="000000" w:themeColor="text1"/>
          <w:sz w:val="24"/>
          <w:szCs w:val="24"/>
        </w:rPr>
        <w:drawing>
          <wp:inline distT="0" distB="0" distL="0" distR="0">
            <wp:extent cx="3575685" cy="626745"/>
            <wp:effectExtent l="19050" t="0" r="5715" b="0"/>
            <wp:docPr id="7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5"/>
                    <a:srcRect/>
                    <a:stretch>
                      <a:fillRect/>
                    </a:stretch>
                  </pic:blipFill>
                  <pic:spPr bwMode="auto">
                    <a:xfrm>
                      <a:off x="0" y="0"/>
                      <a:ext cx="3575685" cy="626745"/>
                    </a:xfrm>
                    <a:prstGeom prst="rect">
                      <a:avLst/>
                    </a:prstGeom>
                    <a:noFill/>
                    <a:ln w="9525">
                      <a:noFill/>
                      <a:miter lim="800000"/>
                      <a:headEnd/>
                      <a:tailEnd/>
                    </a:ln>
                  </pic:spPr>
                </pic:pic>
              </a:graphicData>
            </a:graphic>
          </wp:inline>
        </w:drawing>
      </w:r>
    </w:p>
    <w:p w:rsidR="00065FBF" w:rsidRPr="003405C0" w:rsidRDefault="00065FBF" w:rsidP="00FE2E2C">
      <w:pPr>
        <w:spacing w:line="240" w:lineRule="auto"/>
        <w:jc w:val="both"/>
        <w:rPr>
          <w:rFonts w:ascii="Bookman Old Style" w:eastAsiaTheme="minorEastAsia" w:hAnsi="Bookman Old Style" w:cs="Times New Roman"/>
          <w:b/>
          <w:color w:val="000000" w:themeColor="text1"/>
          <w:sz w:val="24"/>
          <w:szCs w:val="24"/>
        </w:rPr>
      </w:pPr>
      <w:r w:rsidRPr="003405C0">
        <w:rPr>
          <w:rFonts w:ascii="Bookman Old Style" w:eastAsiaTheme="minorEastAsia" w:hAnsi="Bookman Old Style" w:cs="Times New Roman"/>
          <w:b/>
          <w:color w:val="000000" w:themeColor="text1"/>
          <w:sz w:val="24"/>
          <w:szCs w:val="24"/>
        </w:rPr>
        <w:t>Action of a buffer solution</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A buffer works by maintaining the pH constant when a small amount of acid or base is added to its solution</w:t>
      </w:r>
    </w:p>
    <w:p w:rsidR="00065FBF" w:rsidRPr="003405C0" w:rsidRDefault="00065FBF" w:rsidP="006C326C">
      <w:pPr>
        <w:pStyle w:val="ListParagraph"/>
        <w:numPr>
          <w:ilvl w:val="0"/>
          <w:numId w:val="112"/>
        </w:num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Acidic buffer</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lastRenderedPageBreak/>
        <w:t>Consider the CH</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COŌNa</w:t>
      </w:r>
      <w:r w:rsidRPr="003405C0">
        <w:rPr>
          <w:rFonts w:ascii="Bookman Old Style" w:eastAsiaTheme="minorEastAsia" w:hAnsi="Bookman Old Style" w:cs="Times New Roman"/>
          <w:color w:val="000000" w:themeColor="text1"/>
          <w:sz w:val="24"/>
          <w:szCs w:val="24"/>
          <w:vertAlign w:val="superscript"/>
        </w:rPr>
        <w:t>+</w:t>
      </w:r>
      <w:r w:rsidRPr="003405C0">
        <w:rPr>
          <w:rFonts w:ascii="Bookman Old Style" w:eastAsiaTheme="minorEastAsia" w:hAnsi="Bookman Old Style" w:cs="Times New Roman"/>
          <w:color w:val="000000" w:themeColor="text1"/>
          <w:sz w:val="24"/>
          <w:szCs w:val="24"/>
        </w:rPr>
        <w:t xml:space="preserve"> / CH</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COOH buffer solution. The acid is weakly ionized.</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CH</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COOH                  CH</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COŌ(aa) + H</w:t>
      </w:r>
      <w:r w:rsidRPr="003405C0">
        <w:rPr>
          <w:rFonts w:ascii="Bookman Old Style" w:eastAsiaTheme="minorEastAsia" w:hAnsi="Bookman Old Style" w:cs="Times New Roman"/>
          <w:color w:val="000000" w:themeColor="text1"/>
          <w:sz w:val="24"/>
          <w:szCs w:val="24"/>
          <w:vertAlign w:val="superscript"/>
        </w:rPr>
        <w:t>+</w:t>
      </w:r>
      <w:r w:rsidRPr="003405C0">
        <w:rPr>
          <w:rFonts w:ascii="Bookman Old Style" w:eastAsiaTheme="minorEastAsia" w:hAnsi="Bookman Old Style" w:cs="Times New Roman"/>
          <w:color w:val="000000" w:themeColor="text1"/>
          <w:sz w:val="24"/>
          <w:szCs w:val="24"/>
        </w:rPr>
        <w:t>(aq)</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The salt is fully dissociated</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CH</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COŌNa</w:t>
      </w:r>
      <w:r w:rsidRPr="003405C0">
        <w:rPr>
          <w:rFonts w:ascii="Bookman Old Style" w:eastAsiaTheme="minorEastAsia" w:hAnsi="Bookman Old Style" w:cs="Times New Roman"/>
          <w:color w:val="000000" w:themeColor="text1"/>
          <w:sz w:val="24"/>
          <w:szCs w:val="24"/>
          <w:vertAlign w:val="superscript"/>
        </w:rPr>
        <w:t>+</w:t>
      </w:r>
      <w:r w:rsidRPr="003405C0">
        <w:rPr>
          <w:rFonts w:ascii="Bookman Old Style" w:eastAsiaTheme="minorEastAsia" w:hAnsi="Bookman Old Style" w:cs="Times New Roman"/>
          <w:color w:val="000000" w:themeColor="text1"/>
          <w:sz w:val="24"/>
          <w:szCs w:val="24"/>
        </w:rPr>
        <w:t>(aq)            CH</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COŌ(aq) + Na</w:t>
      </w:r>
      <w:r w:rsidRPr="003405C0">
        <w:rPr>
          <w:rFonts w:ascii="Bookman Old Style" w:eastAsiaTheme="minorEastAsia" w:hAnsi="Bookman Old Style" w:cs="Times New Roman"/>
          <w:color w:val="000000" w:themeColor="text1"/>
          <w:sz w:val="24"/>
          <w:szCs w:val="24"/>
          <w:vertAlign w:val="superscript"/>
        </w:rPr>
        <w:t>+</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(Excess)</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The buffer contains a large excess of an ionized molecules of the acid (CH</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COOH) and a large excess of ethanoate ions. On addition of a small amount of the acid in form of hydrogen ions. The hydrogen ions are removed by ethamate ions forming molecules of Ethanoic acid. Therefore the pH does not change.</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CH</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COŌ(aa) + H</w:t>
      </w:r>
      <w:r w:rsidRPr="003405C0">
        <w:rPr>
          <w:rFonts w:ascii="Bookman Old Style" w:eastAsiaTheme="minorEastAsia" w:hAnsi="Bookman Old Style" w:cs="Times New Roman"/>
          <w:color w:val="000000" w:themeColor="text1"/>
          <w:sz w:val="24"/>
          <w:szCs w:val="24"/>
          <w:vertAlign w:val="superscript"/>
        </w:rPr>
        <w:t>+</w:t>
      </w:r>
      <w:r w:rsidRPr="003405C0">
        <w:rPr>
          <w:rFonts w:ascii="Bookman Old Style" w:eastAsiaTheme="minorEastAsia" w:hAnsi="Bookman Old Style" w:cs="Times New Roman"/>
          <w:color w:val="000000" w:themeColor="text1"/>
          <w:sz w:val="24"/>
          <w:szCs w:val="24"/>
        </w:rPr>
        <w:t>(aq)                 CH</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COOH(a)</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On addition of a small amount of the base  in form of hydroxide ions (ŌH) they have removed by reacting with molecules of ethanoic acid</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CH</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COOH(aq) + ŌH(aq)                   CH</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COŌ(aq) + H</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O(l)</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Therefore the pH of the buffer solution remains constant. </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NB: The effectiveness of an acidic buffer depends on the presence of a large. Supply of ethanoate ions to buffer the hydrogen ions and a large supply of ethanoic / acid molecules to buffer the hydroxide ion introduced.</w:t>
      </w:r>
    </w:p>
    <w:p w:rsidR="00065FBF" w:rsidRPr="003405C0" w:rsidRDefault="00065FBF" w:rsidP="006C326C">
      <w:pPr>
        <w:pStyle w:val="ListParagraph"/>
        <w:numPr>
          <w:ilvl w:val="0"/>
          <w:numId w:val="112"/>
        </w:num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Basic buffer</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Consider a buffer NH</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/NH</w:t>
      </w:r>
      <w:r w:rsidRPr="003405C0">
        <w:rPr>
          <w:rFonts w:ascii="Bookman Old Style" w:eastAsiaTheme="minorEastAsia" w:hAnsi="Bookman Old Style" w:cs="Times New Roman"/>
          <w:color w:val="000000" w:themeColor="text1"/>
          <w:sz w:val="24"/>
          <w:szCs w:val="24"/>
          <w:vertAlign w:val="subscript"/>
        </w:rPr>
        <w:t>4</w:t>
      </w:r>
      <w:r w:rsidRPr="003405C0">
        <w:rPr>
          <w:rFonts w:ascii="Bookman Old Style" w:eastAsiaTheme="minorEastAsia" w:hAnsi="Bookman Old Style" w:cs="Times New Roman"/>
          <w:color w:val="000000" w:themeColor="text1"/>
          <w:sz w:val="24"/>
          <w:szCs w:val="24"/>
        </w:rPr>
        <w:t>Cl buffer ammonia is a weak base and only slightly ionized.</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NH</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 H</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 xml:space="preserve">O                                   </w:t>
      </w:r>
      <m:oMath>
        <m:sSubSup>
          <m:sSubSupPr>
            <m:ctrlPr>
              <w:rPr>
                <w:rFonts w:ascii="Cambria Math" w:eastAsiaTheme="minorEastAsia" w:hAnsi="Cambria Math" w:cs="Times New Roman"/>
                <w:i/>
                <w:color w:val="000000" w:themeColor="text1"/>
                <w:sz w:val="24"/>
                <w:szCs w:val="24"/>
              </w:rPr>
            </m:ctrlPr>
          </m:sSubSupPr>
          <m:e>
            <m:r>
              <w:rPr>
                <w:rFonts w:ascii="Cambria Math" w:eastAsiaTheme="minorEastAsia" w:hAnsi="Cambria Math" w:cs="Times New Roman"/>
                <w:color w:val="000000" w:themeColor="text1"/>
                <w:sz w:val="24"/>
                <w:szCs w:val="24"/>
              </w:rPr>
              <m:t>NH</m:t>
            </m:r>
          </m:e>
          <m:sub>
            <m:r>
              <w:rPr>
                <w:rFonts w:ascii="Cambria Math" w:eastAsiaTheme="minorEastAsia" w:hAnsi="Cambria Math" w:cs="Times New Roman"/>
                <w:color w:val="000000" w:themeColor="text1"/>
                <w:sz w:val="24"/>
                <w:szCs w:val="24"/>
              </w:rPr>
              <m:t>4</m:t>
            </m:r>
          </m:sub>
          <m:sup>
            <m:r>
              <w:rPr>
                <w:rFonts w:ascii="Cambria Math" w:eastAsiaTheme="minorEastAsia" w:hAnsi="Cambria Math" w:cs="Times New Roman"/>
                <w:color w:val="000000" w:themeColor="text1"/>
                <w:sz w:val="24"/>
                <w:szCs w:val="24"/>
              </w:rPr>
              <m:t>+</m:t>
            </m:r>
          </m:sup>
        </m:sSubSup>
      </m:oMath>
      <w:r w:rsidRPr="003405C0">
        <w:rPr>
          <w:rFonts w:ascii="Bookman Old Style" w:eastAsiaTheme="minorEastAsia" w:hAnsi="Bookman Old Style" w:cs="Times New Roman"/>
          <w:color w:val="000000" w:themeColor="text1"/>
          <w:sz w:val="24"/>
          <w:szCs w:val="24"/>
        </w:rPr>
        <w:t xml:space="preserve"> + ŌH(aq)</w:t>
      </w:r>
    </w:p>
    <w:p w:rsidR="00065FBF" w:rsidRPr="003405C0" w:rsidRDefault="00065FBF" w:rsidP="00FE2E2C">
      <w:pPr>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Ammonia chloride is a strong salt and fully dissociated.</w:t>
      </w:r>
    </w:p>
    <w:p w:rsidR="00065FBF" w:rsidRPr="003405C0" w:rsidRDefault="008E1064" w:rsidP="00FE2E2C">
      <w:pPr>
        <w:tabs>
          <w:tab w:val="left" w:pos="5552"/>
        </w:tabs>
        <w:spacing w:after="0"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noProof/>
          <w:color w:val="000000" w:themeColor="text1"/>
          <w:sz w:val="24"/>
          <w:szCs w:val="24"/>
        </w:rPr>
        <w:pict>
          <v:shape id="_x0000_s1328" type="#_x0000_t32" style="position:absolute;left:0;text-align:left;margin-left:71.15pt;margin-top:8.15pt;width:72.85pt;height:0;z-index:251979776" o:connectortype="straight">
            <v:stroke endarrow="block"/>
          </v:shape>
        </w:pict>
      </w:r>
      <m:oMath>
        <m:sSubSup>
          <m:sSubSupPr>
            <m:ctrlPr>
              <w:rPr>
                <w:rFonts w:ascii="Cambria Math" w:eastAsiaTheme="minorEastAsia" w:hAnsi="Cambria Math" w:cs="Times New Roman"/>
                <w:i/>
                <w:color w:val="000000" w:themeColor="text1"/>
                <w:sz w:val="24"/>
                <w:szCs w:val="24"/>
              </w:rPr>
            </m:ctrlPr>
          </m:sSubSupPr>
          <m:e>
            <m:r>
              <w:rPr>
                <w:rFonts w:ascii="Cambria Math" w:eastAsiaTheme="minorEastAsia" w:hAnsi="Cambria Math" w:cs="Times New Roman"/>
                <w:color w:val="000000" w:themeColor="text1"/>
                <w:sz w:val="24"/>
                <w:szCs w:val="24"/>
              </w:rPr>
              <m:t>NH</m:t>
            </m:r>
          </m:e>
          <m:sub>
            <m:r>
              <w:rPr>
                <w:rFonts w:ascii="Cambria Math" w:eastAsiaTheme="minorEastAsia" w:hAnsi="Cambria Math" w:cs="Times New Roman"/>
                <w:color w:val="000000" w:themeColor="text1"/>
                <w:sz w:val="24"/>
                <w:szCs w:val="24"/>
              </w:rPr>
              <m:t>4</m:t>
            </m:r>
          </m:sub>
          <m:sup>
            <m:r>
              <w:rPr>
                <w:rFonts w:ascii="Cambria Math" w:eastAsiaTheme="minorEastAsia" w:hAnsi="Cambria Math" w:cs="Times New Roman"/>
                <w:color w:val="000000" w:themeColor="text1"/>
                <w:sz w:val="24"/>
                <w:szCs w:val="24"/>
              </w:rPr>
              <m:t>+</m:t>
            </m:r>
          </m:sup>
        </m:sSubSup>
      </m:oMath>
      <w:r w:rsidR="00065FBF" w:rsidRPr="003405C0">
        <w:rPr>
          <w:rFonts w:ascii="Bookman Old Style" w:eastAsiaTheme="minorEastAsia" w:hAnsi="Bookman Old Style" w:cs="Times New Roman"/>
          <w:color w:val="000000" w:themeColor="text1"/>
          <w:sz w:val="24"/>
          <w:szCs w:val="24"/>
        </w:rPr>
        <w:t xml:space="preserve">Cl(aq)                           </w:t>
      </w:r>
      <m:oMath>
        <m:sSubSup>
          <m:sSubSupPr>
            <m:ctrlPr>
              <w:rPr>
                <w:rFonts w:ascii="Cambria Math" w:eastAsiaTheme="minorEastAsia" w:hAnsi="Cambria Math" w:cs="Times New Roman"/>
                <w:i/>
                <w:color w:val="000000" w:themeColor="text1"/>
                <w:sz w:val="24"/>
                <w:szCs w:val="24"/>
              </w:rPr>
            </m:ctrlPr>
          </m:sSubSupPr>
          <m:e>
            <m:r>
              <w:rPr>
                <w:rFonts w:ascii="Cambria Math" w:eastAsiaTheme="minorEastAsia" w:hAnsi="Cambria Math" w:cs="Times New Roman"/>
                <w:color w:val="000000" w:themeColor="text1"/>
                <w:sz w:val="24"/>
                <w:szCs w:val="24"/>
              </w:rPr>
              <m:t>NH</m:t>
            </m:r>
          </m:e>
          <m:sub>
            <m:r>
              <w:rPr>
                <w:rFonts w:ascii="Cambria Math" w:eastAsiaTheme="minorEastAsia" w:hAnsi="Cambria Math" w:cs="Times New Roman"/>
                <w:color w:val="000000" w:themeColor="text1"/>
                <w:sz w:val="24"/>
                <w:szCs w:val="24"/>
              </w:rPr>
              <m:t>4</m:t>
            </m:r>
          </m:sub>
          <m:sup>
            <m:r>
              <w:rPr>
                <w:rFonts w:ascii="Cambria Math" w:eastAsiaTheme="minorEastAsia" w:hAnsi="Cambria Math" w:cs="Times New Roman"/>
                <w:color w:val="000000" w:themeColor="text1"/>
                <w:sz w:val="24"/>
                <w:szCs w:val="24"/>
              </w:rPr>
              <m:t>+</m:t>
            </m:r>
          </m:sup>
        </m:sSubSup>
      </m:oMath>
      <w:r w:rsidR="00065FBF" w:rsidRPr="003405C0">
        <w:rPr>
          <w:rFonts w:ascii="Bookman Old Style" w:eastAsiaTheme="minorEastAsia" w:hAnsi="Bookman Old Style" w:cs="Times New Roman"/>
          <w:color w:val="000000" w:themeColor="text1"/>
          <w:sz w:val="24"/>
          <w:szCs w:val="24"/>
        </w:rPr>
        <w:t>(aw) + Cl</w:t>
      </w:r>
      <w:r w:rsidR="00065FBF" w:rsidRPr="003405C0">
        <w:rPr>
          <w:rFonts w:ascii="Bookman Old Style" w:eastAsiaTheme="minorEastAsia" w:hAnsi="Bookman Old Style" w:cs="Times New Roman"/>
          <w:color w:val="000000" w:themeColor="text1"/>
          <w:sz w:val="24"/>
          <w:szCs w:val="24"/>
          <w:vertAlign w:val="superscript"/>
        </w:rPr>
        <w:t>-</w:t>
      </w:r>
    </w:p>
    <w:p w:rsidR="00065FBF" w:rsidRPr="003405C0" w:rsidRDefault="00065FBF" w:rsidP="00FE2E2C">
      <w:pPr>
        <w:tabs>
          <w:tab w:val="left" w:pos="5552"/>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Therefore the solution contains a large excess of ammonium molecules and ammonium ions addition of a small amount of the acid in form  of (H</w:t>
      </w:r>
      <w:r w:rsidRPr="003405C0">
        <w:rPr>
          <w:rFonts w:ascii="Bookman Old Style" w:eastAsiaTheme="minorEastAsia" w:hAnsi="Bookman Old Style" w:cs="Times New Roman"/>
          <w:color w:val="000000" w:themeColor="text1"/>
          <w:sz w:val="24"/>
          <w:szCs w:val="24"/>
          <w:vertAlign w:val="superscript"/>
        </w:rPr>
        <w:t>+</w:t>
      </w:r>
      <w:r w:rsidRPr="003405C0">
        <w:rPr>
          <w:rFonts w:ascii="Bookman Old Style" w:eastAsiaTheme="minorEastAsia" w:hAnsi="Bookman Old Style" w:cs="Times New Roman"/>
          <w:color w:val="000000" w:themeColor="text1"/>
          <w:sz w:val="24"/>
          <w:szCs w:val="24"/>
        </w:rPr>
        <w:t>), they are removed by the common molecules (NH</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 and the pH doesn’t change.</w:t>
      </w:r>
    </w:p>
    <w:p w:rsidR="00065FBF" w:rsidRPr="003405C0" w:rsidRDefault="00065FBF" w:rsidP="00FE2E2C">
      <w:pPr>
        <w:tabs>
          <w:tab w:val="left" w:pos="5552"/>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NH</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(aa) + H</w:t>
      </w:r>
      <w:r w:rsidRPr="003405C0">
        <w:rPr>
          <w:rFonts w:ascii="Bookman Old Style" w:eastAsiaTheme="minorEastAsia" w:hAnsi="Bookman Old Style" w:cs="Times New Roman"/>
          <w:color w:val="000000" w:themeColor="text1"/>
          <w:sz w:val="24"/>
          <w:szCs w:val="24"/>
          <w:vertAlign w:val="superscript"/>
        </w:rPr>
        <w:t>+</w:t>
      </w:r>
      <w:r w:rsidRPr="003405C0">
        <w:rPr>
          <w:rFonts w:ascii="Bookman Old Style" w:eastAsiaTheme="minorEastAsia" w:hAnsi="Bookman Old Style" w:cs="Times New Roman"/>
          <w:color w:val="000000" w:themeColor="text1"/>
          <w:sz w:val="24"/>
          <w:szCs w:val="24"/>
        </w:rPr>
        <w:t xml:space="preserve">(aa)                   </w:t>
      </w:r>
      <m:oMath>
        <m:sSubSup>
          <m:sSubSupPr>
            <m:ctrlPr>
              <w:rPr>
                <w:rFonts w:ascii="Cambria Math" w:eastAsiaTheme="minorEastAsia" w:hAnsi="Cambria Math" w:cs="Times New Roman"/>
                <w:i/>
                <w:color w:val="000000" w:themeColor="text1"/>
                <w:sz w:val="24"/>
                <w:szCs w:val="24"/>
              </w:rPr>
            </m:ctrlPr>
          </m:sSubSupPr>
          <m:e>
            <m:r>
              <w:rPr>
                <w:rFonts w:ascii="Cambria Math" w:eastAsiaTheme="minorEastAsia" w:hAnsi="Cambria Math" w:cs="Times New Roman"/>
                <w:color w:val="000000" w:themeColor="text1"/>
                <w:sz w:val="24"/>
                <w:szCs w:val="24"/>
              </w:rPr>
              <m:t>NH</m:t>
            </m:r>
          </m:e>
          <m:sub>
            <m:r>
              <w:rPr>
                <w:rFonts w:ascii="Cambria Math" w:eastAsiaTheme="minorEastAsia" w:hAnsi="Cambria Math" w:cs="Times New Roman"/>
                <w:color w:val="000000" w:themeColor="text1"/>
                <w:sz w:val="24"/>
                <w:szCs w:val="24"/>
              </w:rPr>
              <m:t>4</m:t>
            </m:r>
          </m:sub>
          <m:sup>
            <m:r>
              <w:rPr>
                <w:rFonts w:ascii="Cambria Math" w:eastAsiaTheme="minorEastAsia" w:hAnsi="Cambria Math" w:cs="Times New Roman"/>
                <w:color w:val="000000" w:themeColor="text1"/>
                <w:sz w:val="24"/>
                <w:szCs w:val="24"/>
              </w:rPr>
              <m:t>+</m:t>
            </m:r>
          </m:sup>
        </m:sSubSup>
      </m:oMath>
    </w:p>
    <w:p w:rsidR="00065FBF" w:rsidRPr="003405C0" w:rsidRDefault="00065FBF" w:rsidP="00FE2E2C">
      <w:pPr>
        <w:tabs>
          <w:tab w:val="left" w:pos="5552"/>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Addition of a small amount of the base in form of (ŌH) they are removed by ammoniam ions so the pH doesn’t change.</w:t>
      </w:r>
    </w:p>
    <w:p w:rsidR="00065FBF" w:rsidRPr="003405C0" w:rsidRDefault="008E1064" w:rsidP="00FE2E2C">
      <w:pPr>
        <w:tabs>
          <w:tab w:val="left" w:pos="5552"/>
        </w:tabs>
        <w:spacing w:after="0"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noProof/>
          <w:color w:val="000000" w:themeColor="text1"/>
          <w:sz w:val="24"/>
          <w:szCs w:val="24"/>
        </w:rPr>
        <w:pict>
          <v:shape id="_x0000_s1329" type="#_x0000_t32" style="position:absolute;left:0;text-align:left;margin-left:111.05pt;margin-top:11.1pt;width:57.25pt;height:0;z-index:251980800" o:connectortype="straight">
            <v:stroke endarrow="block"/>
          </v:shape>
        </w:pict>
      </w:r>
      <m:oMath>
        <m:sSubSup>
          <m:sSubSupPr>
            <m:ctrlPr>
              <w:rPr>
                <w:rFonts w:ascii="Cambria Math" w:eastAsiaTheme="minorEastAsia" w:hAnsi="Cambria Math" w:cs="Times New Roman"/>
                <w:i/>
                <w:color w:val="000000" w:themeColor="text1"/>
                <w:sz w:val="24"/>
                <w:szCs w:val="24"/>
              </w:rPr>
            </m:ctrlPr>
          </m:sSubSupPr>
          <m:e>
            <m:r>
              <w:rPr>
                <w:rFonts w:ascii="Cambria Math" w:eastAsiaTheme="minorEastAsia" w:hAnsi="Cambria Math" w:cs="Times New Roman"/>
                <w:color w:val="000000" w:themeColor="text1"/>
                <w:sz w:val="24"/>
                <w:szCs w:val="24"/>
              </w:rPr>
              <m:t>NH</m:t>
            </m:r>
          </m:e>
          <m:sub>
            <m:r>
              <w:rPr>
                <w:rFonts w:ascii="Cambria Math" w:eastAsiaTheme="minorEastAsia" w:hAnsi="Cambria Math" w:cs="Times New Roman"/>
                <w:color w:val="000000" w:themeColor="text1"/>
                <w:sz w:val="24"/>
                <w:szCs w:val="24"/>
              </w:rPr>
              <m:t>4</m:t>
            </m:r>
          </m:sub>
          <m:sup>
            <m:r>
              <w:rPr>
                <w:rFonts w:ascii="Cambria Math" w:eastAsiaTheme="minorEastAsia" w:hAnsi="Cambria Math" w:cs="Times New Roman"/>
                <w:color w:val="000000" w:themeColor="text1"/>
                <w:sz w:val="24"/>
                <w:szCs w:val="24"/>
              </w:rPr>
              <m:t>+</m:t>
            </m:r>
          </m:sup>
        </m:sSubSup>
      </m:oMath>
      <w:r w:rsidR="00065FBF" w:rsidRPr="003405C0">
        <w:rPr>
          <w:rFonts w:ascii="Bookman Old Style" w:eastAsiaTheme="minorEastAsia" w:hAnsi="Bookman Old Style" w:cs="Times New Roman"/>
          <w:color w:val="000000" w:themeColor="text1"/>
          <w:sz w:val="24"/>
          <w:szCs w:val="24"/>
        </w:rPr>
        <w:t>(aa) + OH(aa)                     NH</w:t>
      </w:r>
      <w:r w:rsidR="00065FBF" w:rsidRPr="003405C0">
        <w:rPr>
          <w:rFonts w:ascii="Bookman Old Style" w:eastAsiaTheme="minorEastAsia" w:hAnsi="Bookman Old Style" w:cs="Times New Roman"/>
          <w:color w:val="000000" w:themeColor="text1"/>
          <w:sz w:val="24"/>
          <w:szCs w:val="24"/>
          <w:vertAlign w:val="subscript"/>
        </w:rPr>
        <w:t>4</w:t>
      </w:r>
      <w:r w:rsidR="00065FBF" w:rsidRPr="003405C0">
        <w:rPr>
          <w:rFonts w:ascii="Bookman Old Style" w:eastAsiaTheme="minorEastAsia" w:hAnsi="Bookman Old Style" w:cs="Times New Roman"/>
          <w:color w:val="000000" w:themeColor="text1"/>
          <w:sz w:val="24"/>
          <w:szCs w:val="24"/>
        </w:rPr>
        <w:t>OH(aa)</w:t>
      </w:r>
    </w:p>
    <w:p w:rsidR="00065FBF" w:rsidRPr="003405C0" w:rsidRDefault="00065FBF" w:rsidP="00FE2E2C">
      <w:pPr>
        <w:tabs>
          <w:tab w:val="left" w:pos="5552"/>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The effectiveness of a basic buffer therefore depends on the presence of a large number of ammoniam ions to buffer the hydroxide ions.</w:t>
      </w:r>
    </w:p>
    <w:p w:rsidR="00065FBF" w:rsidRPr="003405C0" w:rsidRDefault="00065FBF" w:rsidP="00FE2E2C">
      <w:pPr>
        <w:tabs>
          <w:tab w:val="left" w:pos="5552"/>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Calculating the pH of buffer solution consider the acidic buffer CH</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COŌNa</w:t>
      </w:r>
      <w:r w:rsidRPr="003405C0">
        <w:rPr>
          <w:rFonts w:ascii="Bookman Old Style" w:eastAsiaTheme="minorEastAsia" w:hAnsi="Bookman Old Style" w:cs="Times New Roman"/>
          <w:color w:val="000000" w:themeColor="text1"/>
          <w:sz w:val="24"/>
          <w:szCs w:val="24"/>
          <w:vertAlign w:val="superscript"/>
        </w:rPr>
        <w:t>+</w:t>
      </w:r>
      <w:r w:rsidRPr="003405C0">
        <w:rPr>
          <w:rFonts w:ascii="Bookman Old Style" w:eastAsiaTheme="minorEastAsia" w:hAnsi="Bookman Old Style" w:cs="Times New Roman"/>
          <w:color w:val="000000" w:themeColor="text1"/>
          <w:sz w:val="24"/>
          <w:szCs w:val="24"/>
        </w:rPr>
        <w:t>/CH</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COOH</w:t>
      </w:r>
    </w:p>
    <w:p w:rsidR="00065FBF" w:rsidRPr="003405C0" w:rsidRDefault="008E1064" w:rsidP="00FE2E2C">
      <w:pPr>
        <w:tabs>
          <w:tab w:val="left" w:pos="5552"/>
        </w:tabs>
        <w:spacing w:after="0"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noProof/>
          <w:color w:val="000000" w:themeColor="text1"/>
          <w:sz w:val="24"/>
          <w:szCs w:val="24"/>
        </w:rPr>
        <w:pict>
          <v:shape id="_x0000_s1330" type="#_x0000_t32" style="position:absolute;left:0;text-align:left;margin-left:111.05pt;margin-top:9.4pt;width:63.3pt;height:.05pt;z-index:251981824" o:connectortype="straight">
            <v:stroke endarrow="block"/>
          </v:shape>
        </w:pict>
      </w:r>
      <w:r w:rsidR="00065FBF" w:rsidRPr="003405C0">
        <w:rPr>
          <w:rFonts w:ascii="Bookman Old Style" w:eastAsiaTheme="minorEastAsia" w:hAnsi="Bookman Old Style" w:cs="Times New Roman"/>
          <w:color w:val="000000" w:themeColor="text1"/>
          <w:sz w:val="24"/>
          <w:szCs w:val="24"/>
        </w:rPr>
        <w:t>CH</w:t>
      </w:r>
      <w:r w:rsidR="00065FBF" w:rsidRPr="003405C0">
        <w:rPr>
          <w:rFonts w:ascii="Bookman Old Style" w:eastAsiaTheme="minorEastAsia" w:hAnsi="Bookman Old Style" w:cs="Times New Roman"/>
          <w:color w:val="000000" w:themeColor="text1"/>
          <w:sz w:val="24"/>
          <w:szCs w:val="24"/>
          <w:vertAlign w:val="subscript"/>
        </w:rPr>
        <w:t>3</w:t>
      </w:r>
      <w:r w:rsidR="00065FBF" w:rsidRPr="003405C0">
        <w:rPr>
          <w:rFonts w:ascii="Bookman Old Style" w:eastAsiaTheme="minorEastAsia" w:hAnsi="Bookman Old Style" w:cs="Times New Roman"/>
          <w:color w:val="000000" w:themeColor="text1"/>
          <w:sz w:val="24"/>
          <w:szCs w:val="24"/>
        </w:rPr>
        <w:t>COŌNa</w:t>
      </w:r>
      <w:r w:rsidR="00065FBF" w:rsidRPr="003405C0">
        <w:rPr>
          <w:rFonts w:ascii="Bookman Old Style" w:eastAsiaTheme="minorEastAsia" w:hAnsi="Bookman Old Style" w:cs="Times New Roman"/>
          <w:color w:val="000000" w:themeColor="text1"/>
          <w:sz w:val="24"/>
          <w:szCs w:val="24"/>
          <w:vertAlign w:val="superscript"/>
        </w:rPr>
        <w:t>+</w:t>
      </w:r>
      <w:r w:rsidR="00065FBF" w:rsidRPr="003405C0">
        <w:rPr>
          <w:rFonts w:ascii="Bookman Old Style" w:eastAsiaTheme="minorEastAsia" w:hAnsi="Bookman Old Style" w:cs="Times New Roman"/>
          <w:color w:val="000000" w:themeColor="text1"/>
          <w:sz w:val="24"/>
          <w:szCs w:val="24"/>
        </w:rPr>
        <w:t>(aq)                       CH</w:t>
      </w:r>
      <w:r w:rsidR="00065FBF" w:rsidRPr="003405C0">
        <w:rPr>
          <w:rFonts w:ascii="Bookman Old Style" w:eastAsiaTheme="minorEastAsia" w:hAnsi="Bookman Old Style" w:cs="Times New Roman"/>
          <w:color w:val="000000" w:themeColor="text1"/>
          <w:sz w:val="24"/>
          <w:szCs w:val="24"/>
          <w:vertAlign w:val="subscript"/>
        </w:rPr>
        <w:t>3</w:t>
      </w:r>
      <w:r w:rsidR="00065FBF" w:rsidRPr="003405C0">
        <w:rPr>
          <w:rFonts w:ascii="Bookman Old Style" w:eastAsiaTheme="minorEastAsia" w:hAnsi="Bookman Old Style" w:cs="Times New Roman"/>
          <w:color w:val="000000" w:themeColor="text1"/>
          <w:sz w:val="24"/>
          <w:szCs w:val="24"/>
        </w:rPr>
        <w:t>COŌH(aq) + Na</w:t>
      </w:r>
      <w:r w:rsidR="00065FBF" w:rsidRPr="003405C0">
        <w:rPr>
          <w:rFonts w:ascii="Bookman Old Style" w:eastAsiaTheme="minorEastAsia" w:hAnsi="Bookman Old Style" w:cs="Times New Roman"/>
          <w:color w:val="000000" w:themeColor="text1"/>
          <w:sz w:val="24"/>
          <w:szCs w:val="24"/>
          <w:vertAlign w:val="superscript"/>
        </w:rPr>
        <w:t>+</w:t>
      </w:r>
      <w:r w:rsidR="00065FBF" w:rsidRPr="003405C0">
        <w:rPr>
          <w:rFonts w:ascii="Bookman Old Style" w:eastAsiaTheme="minorEastAsia" w:hAnsi="Bookman Old Style" w:cs="Times New Roman"/>
          <w:color w:val="000000" w:themeColor="text1"/>
          <w:sz w:val="24"/>
          <w:szCs w:val="24"/>
        </w:rPr>
        <w:t>(aq)</w:t>
      </w:r>
    </w:p>
    <w:p w:rsidR="00065FBF" w:rsidRPr="003405C0" w:rsidRDefault="00065FBF" w:rsidP="00FE2E2C">
      <w:pPr>
        <w:tabs>
          <w:tab w:val="left" w:pos="5552"/>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CH</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COOH(aa)                          CH</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COŌ(aa) + H</w:t>
      </w:r>
      <w:r w:rsidRPr="003405C0">
        <w:rPr>
          <w:rFonts w:ascii="Bookman Old Style" w:eastAsiaTheme="minorEastAsia" w:hAnsi="Bookman Old Style" w:cs="Times New Roman"/>
          <w:color w:val="000000" w:themeColor="text1"/>
          <w:sz w:val="24"/>
          <w:szCs w:val="24"/>
          <w:vertAlign w:val="superscript"/>
        </w:rPr>
        <w:t>+</w:t>
      </w:r>
      <w:r w:rsidRPr="003405C0">
        <w:rPr>
          <w:rFonts w:ascii="Bookman Old Style" w:eastAsiaTheme="minorEastAsia" w:hAnsi="Bookman Old Style" w:cs="Times New Roman"/>
          <w:color w:val="000000" w:themeColor="text1"/>
          <w:sz w:val="24"/>
          <w:szCs w:val="24"/>
          <w:vertAlign w:val="superscript"/>
        </w:rPr>
        <w:tab/>
      </w:r>
    </w:p>
    <w:p w:rsidR="00065FBF" w:rsidRPr="003405C0" w:rsidRDefault="00065FBF" w:rsidP="00FE2E2C">
      <w:pPr>
        <w:tabs>
          <w:tab w:val="left" w:pos="5552"/>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Ka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[salt]</m:t>
            </m:r>
          </m:num>
          <m:den>
            <m:r>
              <w:rPr>
                <w:rFonts w:ascii="Cambria Math" w:eastAsiaTheme="minorEastAsia" w:hAnsi="Cambria Math" w:cs="Times New Roman"/>
                <w:color w:val="000000" w:themeColor="text1"/>
                <w:sz w:val="24"/>
                <w:szCs w:val="24"/>
              </w:rPr>
              <m:t>[acid]</m:t>
            </m:r>
          </m:den>
        </m:f>
      </m:oMath>
    </w:p>
    <w:p w:rsidR="00065FBF" w:rsidRPr="003405C0" w:rsidRDefault="008E1064" w:rsidP="00FE2E2C">
      <w:pPr>
        <w:tabs>
          <w:tab w:val="left" w:pos="5552"/>
        </w:tabs>
        <w:spacing w:after="0"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noProof/>
          <w:color w:val="000000" w:themeColor="text1"/>
          <w:sz w:val="24"/>
          <w:szCs w:val="24"/>
        </w:rPr>
        <w:pict>
          <v:shape id="_x0000_s1331" type="#_x0000_t32" style="position:absolute;left:0;text-align:left;margin-left:74.6pt;margin-top:3.3pt;width:52.05pt;height:0;z-index:251982848" o:connectortype="straight">
            <v:stroke endarrow="block"/>
          </v:shape>
        </w:pict>
      </w:r>
      <w:r w:rsidR="00065FBF" w:rsidRPr="003405C0">
        <w:rPr>
          <w:rFonts w:ascii="Bookman Old Style" w:eastAsiaTheme="minorEastAsia" w:hAnsi="Bookman Old Style" w:cs="Times New Roman"/>
          <w:color w:val="000000" w:themeColor="text1"/>
          <w:sz w:val="24"/>
          <w:szCs w:val="24"/>
        </w:rPr>
        <w:t>NH</w:t>
      </w:r>
      <w:r w:rsidR="00065FBF" w:rsidRPr="003405C0">
        <w:rPr>
          <w:rFonts w:ascii="Bookman Old Style" w:eastAsiaTheme="minorEastAsia" w:hAnsi="Bookman Old Style" w:cs="Times New Roman"/>
          <w:color w:val="000000" w:themeColor="text1"/>
          <w:sz w:val="24"/>
          <w:szCs w:val="24"/>
          <w:vertAlign w:val="subscript"/>
        </w:rPr>
        <w:t>4</w:t>
      </w:r>
      <w:r w:rsidR="00065FBF" w:rsidRPr="003405C0">
        <w:rPr>
          <w:rFonts w:ascii="Bookman Old Style" w:eastAsiaTheme="minorEastAsia" w:hAnsi="Bookman Old Style" w:cs="Times New Roman"/>
          <w:color w:val="000000" w:themeColor="text1"/>
          <w:sz w:val="24"/>
          <w:szCs w:val="24"/>
        </w:rPr>
        <w:t xml:space="preserve">Cl(aa)                        </w:t>
      </w:r>
      <m:oMath>
        <m:sSubSup>
          <m:sSubSupPr>
            <m:ctrlPr>
              <w:rPr>
                <w:rFonts w:ascii="Cambria Math" w:eastAsiaTheme="minorEastAsia" w:hAnsi="Cambria Math" w:cs="Times New Roman"/>
                <w:i/>
                <w:color w:val="000000" w:themeColor="text1"/>
                <w:sz w:val="24"/>
                <w:szCs w:val="24"/>
              </w:rPr>
            </m:ctrlPr>
          </m:sSubSupPr>
          <m:e>
            <m:r>
              <w:rPr>
                <w:rFonts w:ascii="Cambria Math" w:eastAsiaTheme="minorEastAsia" w:hAnsi="Cambria Math" w:cs="Times New Roman"/>
                <w:color w:val="000000" w:themeColor="text1"/>
                <w:sz w:val="24"/>
                <w:szCs w:val="24"/>
              </w:rPr>
              <m:t>NH</m:t>
            </m:r>
          </m:e>
          <m:sub>
            <m:r>
              <w:rPr>
                <w:rFonts w:ascii="Cambria Math" w:eastAsiaTheme="minorEastAsia" w:hAnsi="Cambria Math" w:cs="Times New Roman"/>
                <w:color w:val="000000" w:themeColor="text1"/>
                <w:sz w:val="24"/>
                <w:szCs w:val="24"/>
              </w:rPr>
              <m:t>4</m:t>
            </m:r>
          </m:sub>
          <m:sup>
            <m:r>
              <w:rPr>
                <w:rFonts w:ascii="Cambria Math" w:eastAsiaTheme="minorEastAsia" w:hAnsi="Cambria Math" w:cs="Times New Roman"/>
                <w:color w:val="000000" w:themeColor="text1"/>
                <w:sz w:val="24"/>
                <w:szCs w:val="24"/>
              </w:rPr>
              <m:t>+</m:t>
            </m:r>
          </m:sup>
        </m:sSubSup>
      </m:oMath>
      <w:r w:rsidR="00065FBF" w:rsidRPr="003405C0">
        <w:rPr>
          <w:rFonts w:ascii="Bookman Old Style" w:eastAsiaTheme="minorEastAsia" w:hAnsi="Bookman Old Style" w:cs="Times New Roman"/>
          <w:color w:val="000000" w:themeColor="text1"/>
          <w:sz w:val="24"/>
          <w:szCs w:val="24"/>
        </w:rPr>
        <w:t>(aa) + Cl</w:t>
      </w:r>
      <w:r w:rsidR="00065FBF" w:rsidRPr="003405C0">
        <w:rPr>
          <w:rFonts w:ascii="Bookman Old Style" w:eastAsiaTheme="minorEastAsia" w:hAnsi="Bookman Old Style" w:cs="Times New Roman"/>
          <w:color w:val="000000" w:themeColor="text1"/>
          <w:sz w:val="24"/>
          <w:szCs w:val="24"/>
          <w:vertAlign w:val="superscript"/>
        </w:rPr>
        <w:t>-</w:t>
      </w:r>
      <w:r w:rsidR="00065FBF" w:rsidRPr="003405C0">
        <w:rPr>
          <w:rFonts w:ascii="Bookman Old Style" w:eastAsiaTheme="minorEastAsia" w:hAnsi="Bookman Old Style" w:cs="Times New Roman"/>
          <w:color w:val="000000" w:themeColor="text1"/>
          <w:sz w:val="24"/>
          <w:szCs w:val="24"/>
        </w:rPr>
        <w:t>(aa)</w:t>
      </w:r>
    </w:p>
    <w:p w:rsidR="00065FBF" w:rsidRPr="003405C0" w:rsidRDefault="00065FBF" w:rsidP="00FE2E2C">
      <w:pPr>
        <w:tabs>
          <w:tab w:val="left" w:pos="5552"/>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NH</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(aq) + H</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 xml:space="preserve">O                  </w:t>
      </w:r>
      <m:oMath>
        <m:sSubSup>
          <m:sSubSupPr>
            <m:ctrlPr>
              <w:rPr>
                <w:rFonts w:ascii="Cambria Math" w:eastAsiaTheme="minorEastAsia" w:hAnsi="Cambria Math" w:cs="Times New Roman"/>
                <w:i/>
                <w:color w:val="000000" w:themeColor="text1"/>
                <w:sz w:val="24"/>
                <w:szCs w:val="24"/>
              </w:rPr>
            </m:ctrlPr>
          </m:sSubSupPr>
          <m:e>
            <m:r>
              <w:rPr>
                <w:rFonts w:ascii="Cambria Math" w:eastAsiaTheme="minorEastAsia" w:hAnsi="Cambria Math" w:cs="Times New Roman"/>
                <w:color w:val="000000" w:themeColor="text1"/>
                <w:sz w:val="24"/>
                <w:szCs w:val="24"/>
              </w:rPr>
              <m:t>NH</m:t>
            </m:r>
          </m:e>
          <m:sub>
            <m:r>
              <w:rPr>
                <w:rFonts w:ascii="Cambria Math" w:eastAsiaTheme="minorEastAsia" w:hAnsi="Cambria Math" w:cs="Times New Roman"/>
                <w:color w:val="000000" w:themeColor="text1"/>
                <w:sz w:val="24"/>
                <w:szCs w:val="24"/>
              </w:rPr>
              <m:t>4</m:t>
            </m:r>
          </m:sub>
          <m:sup>
            <m:r>
              <w:rPr>
                <w:rFonts w:ascii="Cambria Math" w:eastAsiaTheme="minorEastAsia" w:hAnsi="Cambria Math" w:cs="Times New Roman"/>
                <w:color w:val="000000" w:themeColor="text1"/>
                <w:sz w:val="24"/>
                <w:szCs w:val="24"/>
              </w:rPr>
              <m:t>+</m:t>
            </m:r>
          </m:sup>
        </m:sSubSup>
      </m:oMath>
      <w:r w:rsidRPr="003405C0">
        <w:rPr>
          <w:rFonts w:ascii="Bookman Old Style" w:eastAsiaTheme="minorEastAsia" w:hAnsi="Bookman Old Style" w:cs="Times New Roman"/>
          <w:color w:val="000000" w:themeColor="text1"/>
          <w:sz w:val="24"/>
          <w:szCs w:val="24"/>
        </w:rPr>
        <w:t>(aq) + ŌH(aa)</w:t>
      </w:r>
      <w:r w:rsidRPr="003405C0">
        <w:rPr>
          <w:rFonts w:ascii="Bookman Old Style" w:eastAsiaTheme="minorEastAsia" w:hAnsi="Bookman Old Style" w:cs="Times New Roman"/>
          <w:color w:val="000000" w:themeColor="text1"/>
          <w:sz w:val="24"/>
          <w:szCs w:val="24"/>
        </w:rPr>
        <w:tab/>
      </w:r>
    </w:p>
    <w:p w:rsidR="00065FBF" w:rsidRPr="003405C0" w:rsidRDefault="00065FBF" w:rsidP="00FE2E2C">
      <w:pPr>
        <w:tabs>
          <w:tab w:val="left" w:pos="5552"/>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Kb = </w:t>
      </w:r>
      <m:oMath>
        <m:f>
          <m:fPr>
            <m:ctrlPr>
              <w:rPr>
                <w:rFonts w:ascii="Cambria Math" w:eastAsiaTheme="minorEastAsia" w:hAnsi="Cambria Math" w:cs="Times New Roman"/>
                <w:i/>
                <w:color w:val="000000" w:themeColor="text1"/>
                <w:sz w:val="24"/>
                <w:szCs w:val="24"/>
              </w:rPr>
            </m:ctrlPr>
          </m:fPr>
          <m:num>
            <m:d>
              <m:dPr>
                <m:begChr m:val="["/>
                <m:endChr m:val="]"/>
                <m:ctrlPr>
                  <w:rPr>
                    <w:rFonts w:ascii="Cambria Math" w:eastAsiaTheme="minorEastAsia" w:hAnsi="Cambria Math" w:cs="Times New Roman"/>
                    <w:i/>
                    <w:color w:val="000000" w:themeColor="text1"/>
                    <w:sz w:val="24"/>
                    <w:szCs w:val="24"/>
                  </w:rPr>
                </m:ctrlPr>
              </m:dPr>
              <m:e>
                <m:sSubSup>
                  <m:sSubSupPr>
                    <m:ctrlPr>
                      <w:rPr>
                        <w:rFonts w:ascii="Cambria Math" w:eastAsiaTheme="minorEastAsia" w:hAnsi="Cambria Math" w:cs="Times New Roman"/>
                        <w:i/>
                        <w:color w:val="000000" w:themeColor="text1"/>
                        <w:sz w:val="24"/>
                        <w:szCs w:val="24"/>
                      </w:rPr>
                    </m:ctrlPr>
                  </m:sSubSupPr>
                  <m:e>
                    <m:r>
                      <w:rPr>
                        <w:rFonts w:ascii="Cambria Math" w:eastAsiaTheme="minorEastAsia" w:hAnsi="Cambria Math" w:cs="Times New Roman"/>
                        <w:color w:val="000000" w:themeColor="text1"/>
                        <w:sz w:val="24"/>
                        <w:szCs w:val="24"/>
                      </w:rPr>
                      <m:t>NH</m:t>
                    </m:r>
                  </m:e>
                  <m:sub>
                    <m:r>
                      <w:rPr>
                        <w:rFonts w:ascii="Cambria Math" w:eastAsiaTheme="minorEastAsia" w:hAnsi="Cambria Math" w:cs="Times New Roman"/>
                        <w:color w:val="000000" w:themeColor="text1"/>
                        <w:sz w:val="24"/>
                        <w:szCs w:val="24"/>
                      </w:rPr>
                      <m:t>4</m:t>
                    </m:r>
                  </m:sub>
                  <m:sup>
                    <m:r>
                      <w:rPr>
                        <w:rFonts w:ascii="Cambria Math" w:eastAsiaTheme="minorEastAsia" w:hAnsi="Cambria Math" w:cs="Times New Roman"/>
                        <w:color w:val="000000" w:themeColor="text1"/>
                        <w:sz w:val="24"/>
                        <w:szCs w:val="24"/>
                      </w:rPr>
                      <m:t>+</m:t>
                    </m:r>
                  </m:sup>
                </m:sSubSup>
              </m:e>
            </m:d>
            <m:r>
              <w:rPr>
                <w:rFonts w:ascii="Cambria Math" w:eastAsiaTheme="minorEastAsia" w:hAnsi="Cambria Math" w:cs="Times New Roman"/>
                <w:color w:val="000000" w:themeColor="text1"/>
                <w:sz w:val="24"/>
                <w:szCs w:val="24"/>
              </w:rPr>
              <m:t>.[ŌH]</m:t>
            </m:r>
          </m:num>
          <m:den>
            <m:r>
              <w:rPr>
                <w:rFonts w:ascii="Cambria Math" w:eastAsiaTheme="minorEastAsia" w:hAnsi="Cambria Math" w:cs="Times New Roman"/>
                <w:color w:val="000000" w:themeColor="text1"/>
                <w:sz w:val="24"/>
                <w:szCs w:val="24"/>
              </w:rPr>
              <m:t>[</m:t>
            </m:r>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NH</m:t>
                </m:r>
              </m:e>
              <m:sub>
                <m:r>
                  <w:rPr>
                    <w:rFonts w:ascii="Cambria Math" w:eastAsiaTheme="minorEastAsia" w:hAnsi="Cambria Math" w:cs="Times New Roman"/>
                    <w:color w:val="000000" w:themeColor="text1"/>
                    <w:sz w:val="24"/>
                    <w:szCs w:val="24"/>
                  </w:rPr>
                  <m:t>3</m:t>
                </m:r>
              </m:sub>
            </m:sSub>
            <m:r>
              <w:rPr>
                <w:rFonts w:ascii="Cambria Math" w:eastAsiaTheme="minorEastAsia" w:hAnsi="Cambria Math" w:cs="Times New Roman"/>
                <w:color w:val="000000" w:themeColor="text1"/>
                <w:sz w:val="24"/>
                <w:szCs w:val="24"/>
              </w:rPr>
              <m:t>]</m:t>
            </m:r>
          </m:den>
        </m:f>
      </m:oMath>
    </w:p>
    <w:p w:rsidR="00065FBF" w:rsidRPr="003405C0" w:rsidRDefault="00065FBF" w:rsidP="00FE2E2C">
      <w:pPr>
        <w:tabs>
          <w:tab w:val="left" w:pos="5552"/>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[ŌH] = Kb</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m:t>
            </m:r>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NH</m:t>
                </m:r>
              </m:e>
              <m:sub>
                <m:r>
                  <w:rPr>
                    <w:rFonts w:ascii="Cambria Math" w:eastAsiaTheme="minorEastAsia" w:hAnsi="Cambria Math" w:cs="Times New Roman"/>
                    <w:color w:val="000000" w:themeColor="text1"/>
                    <w:sz w:val="24"/>
                    <w:szCs w:val="24"/>
                  </w:rPr>
                  <m:t>3</m:t>
                </m:r>
              </m:sub>
            </m:sSub>
            <m:r>
              <w:rPr>
                <w:rFonts w:ascii="Cambria Math" w:eastAsiaTheme="minorEastAsia" w:hAnsi="Cambria Math" w:cs="Times New Roman"/>
                <w:color w:val="000000" w:themeColor="text1"/>
                <w:sz w:val="24"/>
                <w:szCs w:val="24"/>
              </w:rPr>
              <m:t>]</m:t>
            </m:r>
          </m:num>
          <m:den>
            <m:r>
              <w:rPr>
                <w:rFonts w:ascii="Cambria Math" w:eastAsiaTheme="minorEastAsia" w:hAnsi="Cambria Math" w:cs="Times New Roman"/>
                <w:color w:val="000000" w:themeColor="text1"/>
                <w:sz w:val="24"/>
                <w:szCs w:val="24"/>
              </w:rPr>
              <m:t>[</m:t>
            </m:r>
            <m:sSubSup>
              <m:sSubSupPr>
                <m:ctrlPr>
                  <w:rPr>
                    <w:rFonts w:ascii="Cambria Math" w:eastAsiaTheme="minorEastAsia" w:hAnsi="Cambria Math" w:cs="Times New Roman"/>
                    <w:i/>
                    <w:color w:val="000000" w:themeColor="text1"/>
                    <w:sz w:val="24"/>
                    <w:szCs w:val="24"/>
                  </w:rPr>
                </m:ctrlPr>
              </m:sSubSupPr>
              <m:e>
                <m:r>
                  <w:rPr>
                    <w:rFonts w:ascii="Cambria Math" w:eastAsiaTheme="minorEastAsia" w:hAnsi="Cambria Math" w:cs="Times New Roman"/>
                    <w:color w:val="000000" w:themeColor="text1"/>
                    <w:sz w:val="24"/>
                    <w:szCs w:val="24"/>
                  </w:rPr>
                  <m:t>NH</m:t>
                </m:r>
              </m:e>
              <m:sub>
                <m:r>
                  <w:rPr>
                    <w:rFonts w:ascii="Cambria Math" w:eastAsiaTheme="minorEastAsia" w:hAnsi="Cambria Math" w:cs="Times New Roman"/>
                    <w:color w:val="000000" w:themeColor="text1"/>
                    <w:sz w:val="24"/>
                    <w:szCs w:val="24"/>
                  </w:rPr>
                  <m:t>4</m:t>
                </m:r>
              </m:sub>
              <m:sup>
                <m:r>
                  <w:rPr>
                    <w:rFonts w:ascii="Cambria Math" w:eastAsiaTheme="minorEastAsia" w:hAnsi="Cambria Math" w:cs="Times New Roman"/>
                    <w:color w:val="000000" w:themeColor="text1"/>
                    <w:sz w:val="24"/>
                    <w:szCs w:val="24"/>
                  </w:rPr>
                  <m:t>+</m:t>
                </m:r>
              </m:sup>
            </m:sSubSup>
            <m:r>
              <w:rPr>
                <w:rFonts w:ascii="Cambria Math" w:eastAsiaTheme="minorEastAsia" w:hAnsi="Cambria Math" w:cs="Times New Roman"/>
                <w:color w:val="000000" w:themeColor="text1"/>
                <w:sz w:val="24"/>
                <w:szCs w:val="24"/>
              </w:rPr>
              <m:t>]</m:t>
            </m:r>
          </m:den>
        </m:f>
      </m:oMath>
    </w:p>
    <w:p w:rsidR="00065FBF" w:rsidRPr="003405C0" w:rsidRDefault="00065FBF" w:rsidP="00FE2E2C">
      <w:pPr>
        <w:tabs>
          <w:tab w:val="left" w:pos="5552"/>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lastRenderedPageBreak/>
        <w:t>Assumptions</w:t>
      </w:r>
    </w:p>
    <w:p w:rsidR="00065FBF" w:rsidRPr="003405C0" w:rsidRDefault="00065FBF" w:rsidP="00FE2E2C">
      <w:pPr>
        <w:tabs>
          <w:tab w:val="left" w:pos="5552"/>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w:t>
      </w:r>
      <m:oMath>
        <m:sSubSup>
          <m:sSubSupPr>
            <m:ctrlPr>
              <w:rPr>
                <w:rFonts w:ascii="Cambria Math" w:eastAsiaTheme="minorEastAsia" w:hAnsi="Cambria Math" w:cs="Times New Roman"/>
                <w:i/>
                <w:color w:val="000000" w:themeColor="text1"/>
                <w:sz w:val="24"/>
                <w:szCs w:val="24"/>
              </w:rPr>
            </m:ctrlPr>
          </m:sSubSupPr>
          <m:e>
            <m:r>
              <w:rPr>
                <w:rFonts w:ascii="Cambria Math" w:eastAsiaTheme="minorEastAsia" w:hAnsi="Cambria Math" w:cs="Times New Roman"/>
                <w:color w:val="000000" w:themeColor="text1"/>
                <w:sz w:val="24"/>
                <w:szCs w:val="24"/>
              </w:rPr>
              <m:t>NH</m:t>
            </m:r>
          </m:e>
          <m:sub>
            <m:r>
              <w:rPr>
                <w:rFonts w:ascii="Cambria Math" w:eastAsiaTheme="minorEastAsia" w:hAnsi="Cambria Math" w:cs="Times New Roman"/>
                <w:color w:val="000000" w:themeColor="text1"/>
                <w:sz w:val="24"/>
                <w:szCs w:val="24"/>
              </w:rPr>
              <m:t>4</m:t>
            </m:r>
          </m:sub>
          <m:sup>
            <m:r>
              <w:rPr>
                <w:rFonts w:ascii="Cambria Math" w:eastAsiaTheme="minorEastAsia" w:hAnsi="Cambria Math" w:cs="Times New Roman"/>
                <w:color w:val="000000" w:themeColor="text1"/>
                <w:sz w:val="24"/>
                <w:szCs w:val="24"/>
              </w:rPr>
              <m:t>+</m:t>
            </m:r>
          </m:sup>
        </m:sSubSup>
      </m:oMath>
      <w:r w:rsidRPr="003405C0">
        <w:rPr>
          <w:rFonts w:ascii="Bookman Old Style" w:eastAsiaTheme="minorEastAsia" w:hAnsi="Bookman Old Style" w:cs="Times New Roman"/>
          <w:color w:val="000000" w:themeColor="text1"/>
          <w:sz w:val="24"/>
          <w:szCs w:val="24"/>
        </w:rPr>
        <w:t>] = [salt]</w:t>
      </w:r>
    </w:p>
    <w:p w:rsidR="00065FBF" w:rsidRPr="003405C0" w:rsidRDefault="00065FBF" w:rsidP="00FE2E2C">
      <w:pPr>
        <w:tabs>
          <w:tab w:val="left" w:pos="5552"/>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[NH</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 = [ base]</w:t>
      </w:r>
    </w:p>
    <w:p w:rsidR="00065FBF" w:rsidRPr="003405C0" w:rsidRDefault="00065FBF" w:rsidP="00FE2E2C">
      <w:pPr>
        <w:tabs>
          <w:tab w:val="left" w:pos="5552"/>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Question. Calculate the pH of a solution made by mixing 0.5M of (CH</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COOH) with o.5M of sodium Ethanoate.</w:t>
      </w:r>
    </w:p>
    <w:p w:rsidR="00065FBF" w:rsidRPr="003405C0" w:rsidRDefault="00065FBF" w:rsidP="00FE2E2C">
      <w:pPr>
        <w:tabs>
          <w:tab w:val="left" w:pos="5552"/>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Ka = (CH</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COOH) = 1.8 x 10</w:t>
      </w:r>
      <w:r w:rsidRPr="003405C0">
        <w:rPr>
          <w:rFonts w:ascii="Bookman Old Style" w:eastAsiaTheme="minorEastAsia" w:hAnsi="Bookman Old Style" w:cs="Times New Roman"/>
          <w:color w:val="000000" w:themeColor="text1"/>
          <w:sz w:val="24"/>
          <w:szCs w:val="24"/>
          <w:vertAlign w:val="superscript"/>
        </w:rPr>
        <w:t>-5</w:t>
      </w:r>
      <w:r w:rsidRPr="003405C0">
        <w:rPr>
          <w:rFonts w:ascii="Bookman Old Style" w:eastAsiaTheme="minorEastAsia" w:hAnsi="Bookman Old Style" w:cs="Times New Roman"/>
          <w:color w:val="000000" w:themeColor="text1"/>
          <w:sz w:val="24"/>
          <w:szCs w:val="24"/>
        </w:rPr>
        <w:t>)</w:t>
      </w:r>
    </w:p>
    <w:p w:rsidR="00065FBF" w:rsidRPr="003405C0" w:rsidRDefault="00065FBF" w:rsidP="00FE2E2C">
      <w:pPr>
        <w:tabs>
          <w:tab w:val="left" w:pos="5552"/>
        </w:tabs>
        <w:spacing w:after="0" w:line="240" w:lineRule="auto"/>
        <w:jc w:val="both"/>
        <w:rPr>
          <w:rFonts w:ascii="Bookman Old Style" w:eastAsiaTheme="minorEastAsia" w:hAnsi="Bookman Old Style" w:cs="Times New Roman"/>
          <w:b/>
          <w:color w:val="000000" w:themeColor="text1"/>
          <w:sz w:val="24"/>
          <w:szCs w:val="24"/>
        </w:rPr>
      </w:pPr>
      <w:r w:rsidRPr="003405C0">
        <w:rPr>
          <w:rFonts w:ascii="Bookman Old Style" w:eastAsiaTheme="minorEastAsia" w:hAnsi="Bookman Old Style" w:cs="Times New Roman"/>
          <w:b/>
          <w:color w:val="000000" w:themeColor="text1"/>
          <w:sz w:val="24"/>
          <w:szCs w:val="24"/>
        </w:rPr>
        <w:t xml:space="preserve">Solution </w:t>
      </w:r>
    </w:p>
    <w:p w:rsidR="00065FBF" w:rsidRPr="003405C0" w:rsidRDefault="00065FBF" w:rsidP="00FE2E2C">
      <w:pPr>
        <w:tabs>
          <w:tab w:val="left" w:pos="5552"/>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CH</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COOH              CH</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COŌ(aq) + H</w:t>
      </w:r>
      <w:r w:rsidRPr="003405C0">
        <w:rPr>
          <w:rFonts w:ascii="Bookman Old Style" w:eastAsiaTheme="minorEastAsia" w:hAnsi="Bookman Old Style" w:cs="Times New Roman"/>
          <w:color w:val="000000" w:themeColor="text1"/>
          <w:sz w:val="24"/>
          <w:szCs w:val="24"/>
          <w:vertAlign w:val="superscript"/>
        </w:rPr>
        <w:t>+</w:t>
      </w:r>
      <w:r w:rsidRPr="003405C0">
        <w:rPr>
          <w:rFonts w:ascii="Bookman Old Style" w:eastAsiaTheme="minorEastAsia" w:hAnsi="Bookman Old Style" w:cs="Times New Roman"/>
          <w:color w:val="000000" w:themeColor="text1"/>
          <w:sz w:val="24"/>
          <w:szCs w:val="24"/>
        </w:rPr>
        <w:t>(aa)</w:t>
      </w:r>
    </w:p>
    <w:p w:rsidR="00065FBF" w:rsidRPr="003405C0" w:rsidRDefault="008E1064" w:rsidP="00FE2E2C">
      <w:pPr>
        <w:tabs>
          <w:tab w:val="left" w:pos="5552"/>
        </w:tabs>
        <w:spacing w:after="0"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noProof/>
          <w:color w:val="000000" w:themeColor="text1"/>
          <w:sz w:val="24"/>
          <w:szCs w:val="24"/>
        </w:rPr>
        <w:pict>
          <v:shape id="_x0000_s1332" type="#_x0000_t32" style="position:absolute;left:0;text-align:left;margin-left:76.35pt;margin-top:7.3pt;width:44.25pt;height:.05pt;z-index:251983872" o:connectortype="straight">
            <v:stroke endarrow="block"/>
          </v:shape>
        </w:pict>
      </w:r>
      <w:r w:rsidR="00065FBF" w:rsidRPr="003405C0">
        <w:rPr>
          <w:rFonts w:ascii="Bookman Old Style" w:eastAsiaTheme="minorEastAsia" w:hAnsi="Bookman Old Style" w:cs="Times New Roman"/>
          <w:color w:val="000000" w:themeColor="text1"/>
          <w:sz w:val="24"/>
          <w:szCs w:val="24"/>
        </w:rPr>
        <w:t>CH</w:t>
      </w:r>
      <w:r w:rsidR="00065FBF" w:rsidRPr="003405C0">
        <w:rPr>
          <w:rFonts w:ascii="Bookman Old Style" w:eastAsiaTheme="minorEastAsia" w:hAnsi="Bookman Old Style" w:cs="Times New Roman"/>
          <w:color w:val="000000" w:themeColor="text1"/>
          <w:sz w:val="24"/>
          <w:szCs w:val="24"/>
          <w:vertAlign w:val="subscript"/>
        </w:rPr>
        <w:t>3</w:t>
      </w:r>
      <w:r w:rsidR="00065FBF" w:rsidRPr="003405C0">
        <w:rPr>
          <w:rFonts w:ascii="Bookman Old Style" w:eastAsiaTheme="minorEastAsia" w:hAnsi="Bookman Old Style" w:cs="Times New Roman"/>
          <w:color w:val="000000" w:themeColor="text1"/>
          <w:sz w:val="24"/>
          <w:szCs w:val="24"/>
        </w:rPr>
        <w:t>COŌNa</w:t>
      </w:r>
      <w:r w:rsidR="00065FBF" w:rsidRPr="003405C0">
        <w:rPr>
          <w:rFonts w:ascii="Bookman Old Style" w:eastAsiaTheme="minorEastAsia" w:hAnsi="Bookman Old Style" w:cs="Times New Roman"/>
          <w:color w:val="000000" w:themeColor="text1"/>
          <w:sz w:val="24"/>
          <w:szCs w:val="24"/>
          <w:vertAlign w:val="superscript"/>
        </w:rPr>
        <w:t>+</w:t>
      </w:r>
      <w:r w:rsidR="00065FBF" w:rsidRPr="003405C0">
        <w:rPr>
          <w:rFonts w:ascii="Bookman Old Style" w:eastAsiaTheme="minorEastAsia" w:hAnsi="Bookman Old Style" w:cs="Times New Roman"/>
          <w:color w:val="000000" w:themeColor="text1"/>
          <w:sz w:val="24"/>
          <w:szCs w:val="24"/>
        </w:rPr>
        <w:t xml:space="preserve">            CH</w:t>
      </w:r>
      <w:r w:rsidR="00065FBF" w:rsidRPr="003405C0">
        <w:rPr>
          <w:rFonts w:ascii="Bookman Old Style" w:eastAsiaTheme="minorEastAsia" w:hAnsi="Bookman Old Style" w:cs="Times New Roman"/>
          <w:color w:val="000000" w:themeColor="text1"/>
          <w:sz w:val="24"/>
          <w:szCs w:val="24"/>
          <w:vertAlign w:val="subscript"/>
        </w:rPr>
        <w:t>3</w:t>
      </w:r>
      <w:r w:rsidR="00065FBF" w:rsidRPr="003405C0">
        <w:rPr>
          <w:rFonts w:ascii="Bookman Old Style" w:eastAsiaTheme="minorEastAsia" w:hAnsi="Bookman Old Style" w:cs="Times New Roman"/>
          <w:color w:val="000000" w:themeColor="text1"/>
          <w:sz w:val="24"/>
          <w:szCs w:val="24"/>
        </w:rPr>
        <w:t>COŌ(aq) + Na</w:t>
      </w:r>
      <w:r w:rsidR="00065FBF" w:rsidRPr="003405C0">
        <w:rPr>
          <w:rFonts w:ascii="Bookman Old Style" w:eastAsiaTheme="minorEastAsia" w:hAnsi="Bookman Old Style" w:cs="Times New Roman"/>
          <w:color w:val="000000" w:themeColor="text1"/>
          <w:sz w:val="24"/>
          <w:szCs w:val="24"/>
          <w:vertAlign w:val="superscript"/>
        </w:rPr>
        <w:t>+</w:t>
      </w:r>
      <w:r w:rsidR="00065FBF" w:rsidRPr="003405C0">
        <w:rPr>
          <w:rFonts w:ascii="Bookman Old Style" w:eastAsiaTheme="minorEastAsia" w:hAnsi="Bookman Old Style" w:cs="Times New Roman"/>
          <w:color w:val="000000" w:themeColor="text1"/>
          <w:sz w:val="24"/>
          <w:szCs w:val="24"/>
        </w:rPr>
        <w:t>(aq)</w:t>
      </w:r>
    </w:p>
    <w:p w:rsidR="00065FBF" w:rsidRPr="003405C0" w:rsidRDefault="00065FBF" w:rsidP="00FE2E2C">
      <w:pPr>
        <w:tabs>
          <w:tab w:val="left" w:pos="5552"/>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Ka = </w:t>
      </w:r>
      <m:oMath>
        <m:f>
          <m:fPr>
            <m:ctrlPr>
              <w:rPr>
                <w:rFonts w:ascii="Cambria Math" w:eastAsiaTheme="minorEastAsia" w:hAnsi="Cambria Math" w:cs="Times New Roman"/>
                <w:i/>
                <w:color w:val="000000" w:themeColor="text1"/>
                <w:sz w:val="24"/>
                <w:szCs w:val="24"/>
              </w:rPr>
            </m:ctrlPr>
          </m:fPr>
          <m:num>
            <m:d>
              <m:dPr>
                <m:begChr m:val="["/>
                <m:endChr m:val="]"/>
                <m:ctrlPr>
                  <w:rPr>
                    <w:rFonts w:ascii="Cambria Math" w:eastAsiaTheme="minorEastAsia" w:hAnsi="Cambria Math" w:cs="Times New Roman"/>
                    <w:i/>
                    <w:color w:val="000000" w:themeColor="text1"/>
                    <w:sz w:val="24"/>
                    <w:szCs w:val="24"/>
                  </w:rPr>
                </m:ctrlPr>
              </m:dPr>
              <m:e>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CH</m:t>
                    </m:r>
                  </m:e>
                  <m:sub>
                    <m:r>
                      <w:rPr>
                        <w:rFonts w:ascii="Cambria Math" w:eastAsiaTheme="minorEastAsia" w:hAnsi="Cambria Math" w:cs="Times New Roman"/>
                        <w:color w:val="000000" w:themeColor="text1"/>
                        <w:sz w:val="24"/>
                        <w:szCs w:val="24"/>
                      </w:rPr>
                      <m:t>3</m:t>
                    </m:r>
                  </m:sub>
                </m:sSub>
                <m:r>
                  <w:rPr>
                    <w:rFonts w:ascii="Cambria Math" w:eastAsiaTheme="minorEastAsia" w:hAnsi="Cambria Math" w:cs="Times New Roman"/>
                    <w:color w:val="000000" w:themeColor="text1"/>
                    <w:sz w:val="24"/>
                    <w:szCs w:val="24"/>
                  </w:rPr>
                  <m:t>COŌ</m:t>
                </m:r>
              </m:e>
            </m:d>
            <m:r>
              <w:rPr>
                <w:rFonts w:ascii="Cambria Math" w:eastAsiaTheme="minorEastAsia" w:hAnsi="Cambria Math" w:cs="Times New Roman"/>
                <w:color w:val="000000" w:themeColor="text1"/>
                <w:sz w:val="24"/>
                <w:szCs w:val="24"/>
              </w:rPr>
              <m:t>.[</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H</m:t>
                </m:r>
              </m:e>
              <m:sup>
                <m:r>
                  <w:rPr>
                    <w:rFonts w:ascii="Cambria Math" w:eastAsiaTheme="minorEastAsia" w:hAnsi="Cambria Math" w:cs="Times New Roman"/>
                    <w:color w:val="000000" w:themeColor="text1"/>
                    <w:sz w:val="24"/>
                    <w:szCs w:val="24"/>
                  </w:rPr>
                  <m:t>+</m:t>
                </m:r>
              </m:sup>
            </m:sSup>
            <m:r>
              <w:rPr>
                <w:rFonts w:ascii="Cambria Math" w:eastAsiaTheme="minorEastAsia" w:hAnsi="Cambria Math" w:cs="Times New Roman"/>
                <w:color w:val="000000" w:themeColor="text1"/>
                <w:sz w:val="24"/>
                <w:szCs w:val="24"/>
              </w:rPr>
              <m:t>]</m:t>
            </m:r>
          </m:num>
          <m:den>
            <m:r>
              <w:rPr>
                <w:rFonts w:ascii="Cambria Math" w:eastAsiaTheme="minorEastAsia" w:hAnsi="Cambria Math" w:cs="Times New Roman"/>
                <w:color w:val="000000" w:themeColor="text1"/>
                <w:sz w:val="24"/>
                <w:szCs w:val="24"/>
              </w:rPr>
              <m:t>[</m:t>
            </m:r>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CH</m:t>
                </m:r>
              </m:e>
              <m:sub>
                <m:r>
                  <w:rPr>
                    <w:rFonts w:ascii="Cambria Math" w:eastAsiaTheme="minorEastAsia" w:hAnsi="Cambria Math" w:cs="Times New Roman"/>
                    <w:color w:val="000000" w:themeColor="text1"/>
                    <w:sz w:val="24"/>
                    <w:szCs w:val="24"/>
                  </w:rPr>
                  <m:t>3</m:t>
                </m:r>
              </m:sub>
            </m:sSub>
            <m:r>
              <w:rPr>
                <w:rFonts w:ascii="Cambria Math" w:eastAsiaTheme="minorEastAsia" w:hAnsi="Cambria Math" w:cs="Times New Roman"/>
                <w:color w:val="000000" w:themeColor="text1"/>
                <w:sz w:val="24"/>
                <w:szCs w:val="24"/>
              </w:rPr>
              <m:t>COOH]</m:t>
            </m:r>
          </m:den>
        </m:f>
      </m:oMath>
    </w:p>
    <w:p w:rsidR="00065FBF" w:rsidRPr="003405C0" w:rsidRDefault="00065FBF" w:rsidP="00FE2E2C">
      <w:pPr>
        <w:tabs>
          <w:tab w:val="left" w:pos="5552"/>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[H</w:t>
      </w:r>
      <w:r w:rsidRPr="003405C0">
        <w:rPr>
          <w:rFonts w:ascii="Bookman Old Style" w:eastAsiaTheme="minorEastAsia" w:hAnsi="Bookman Old Style" w:cs="Times New Roman"/>
          <w:color w:val="000000" w:themeColor="text1"/>
          <w:sz w:val="24"/>
          <w:szCs w:val="24"/>
          <w:vertAlign w:val="superscript"/>
        </w:rPr>
        <w:t>+</w:t>
      </w:r>
      <w:r w:rsidRPr="003405C0">
        <w:rPr>
          <w:rFonts w:ascii="Bookman Old Style" w:eastAsiaTheme="minorEastAsia" w:hAnsi="Bookman Old Style" w:cs="Times New Roman"/>
          <w:color w:val="000000" w:themeColor="text1"/>
          <w:sz w:val="24"/>
          <w:szCs w:val="24"/>
        </w:rPr>
        <w:t xml:space="preserve">] = Ka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m:t>
            </m:r>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CH</m:t>
                </m:r>
              </m:e>
              <m:sub>
                <m:r>
                  <w:rPr>
                    <w:rFonts w:ascii="Cambria Math" w:eastAsiaTheme="minorEastAsia" w:hAnsi="Cambria Math" w:cs="Times New Roman"/>
                    <w:color w:val="000000" w:themeColor="text1"/>
                    <w:sz w:val="24"/>
                    <w:szCs w:val="24"/>
                  </w:rPr>
                  <m:t>3</m:t>
                </m:r>
              </m:sub>
            </m:sSub>
            <m:r>
              <w:rPr>
                <w:rFonts w:ascii="Cambria Math" w:eastAsiaTheme="minorEastAsia" w:hAnsi="Cambria Math" w:cs="Times New Roman"/>
                <w:color w:val="000000" w:themeColor="text1"/>
                <w:sz w:val="24"/>
                <w:szCs w:val="24"/>
              </w:rPr>
              <m:t>COOH]</m:t>
            </m:r>
          </m:num>
          <m:den>
            <m:r>
              <w:rPr>
                <w:rFonts w:ascii="Cambria Math" w:eastAsiaTheme="minorEastAsia" w:hAnsi="Cambria Math" w:cs="Times New Roman"/>
                <w:color w:val="000000" w:themeColor="text1"/>
                <w:sz w:val="24"/>
                <w:szCs w:val="24"/>
              </w:rPr>
              <m:t>[</m:t>
            </m:r>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CH</m:t>
                </m:r>
              </m:e>
              <m:sub>
                <m:r>
                  <w:rPr>
                    <w:rFonts w:ascii="Cambria Math" w:eastAsiaTheme="minorEastAsia" w:hAnsi="Cambria Math" w:cs="Times New Roman"/>
                    <w:color w:val="000000" w:themeColor="text1"/>
                    <w:sz w:val="24"/>
                    <w:szCs w:val="24"/>
                  </w:rPr>
                  <m:t>3</m:t>
                </m:r>
              </m:sub>
            </m:sSub>
            <m:r>
              <w:rPr>
                <w:rFonts w:ascii="Cambria Math" w:eastAsiaTheme="minorEastAsia" w:hAnsi="Cambria Math" w:cs="Times New Roman"/>
                <w:color w:val="000000" w:themeColor="text1"/>
                <w:sz w:val="24"/>
                <w:szCs w:val="24"/>
              </w:rPr>
              <m:t>COŌ]</m:t>
            </m:r>
          </m:den>
        </m:f>
      </m:oMath>
    </w:p>
    <w:p w:rsidR="00065FBF" w:rsidRPr="003405C0" w:rsidRDefault="00065FBF" w:rsidP="00FE2E2C">
      <w:pPr>
        <w:tabs>
          <w:tab w:val="left" w:pos="5552"/>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 Ka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[acid]</m:t>
            </m:r>
          </m:num>
          <m:den>
            <m:r>
              <w:rPr>
                <w:rFonts w:ascii="Cambria Math" w:eastAsiaTheme="minorEastAsia" w:hAnsi="Cambria Math" w:cs="Times New Roman"/>
                <w:color w:val="000000" w:themeColor="text1"/>
                <w:sz w:val="24"/>
                <w:szCs w:val="24"/>
              </w:rPr>
              <m:t>[salt]</m:t>
            </m:r>
          </m:den>
        </m:f>
      </m:oMath>
    </w:p>
    <w:p w:rsidR="00065FBF" w:rsidRPr="003405C0" w:rsidRDefault="00065FBF" w:rsidP="00FE2E2C">
      <w:pPr>
        <w:tabs>
          <w:tab w:val="left" w:pos="5552"/>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1.8 x 10</w:t>
      </w:r>
      <w:r w:rsidRPr="003405C0">
        <w:rPr>
          <w:rFonts w:ascii="Bookman Old Style" w:eastAsiaTheme="minorEastAsia" w:hAnsi="Bookman Old Style" w:cs="Times New Roman"/>
          <w:color w:val="000000" w:themeColor="text1"/>
          <w:sz w:val="24"/>
          <w:szCs w:val="24"/>
          <w:vertAlign w:val="superscript"/>
        </w:rPr>
        <w:t>-5</w:t>
      </w:r>
    </w:p>
    <w:p w:rsidR="00065FBF" w:rsidRPr="003405C0" w:rsidRDefault="00065FBF" w:rsidP="00FE2E2C">
      <w:pPr>
        <w:tabs>
          <w:tab w:val="left" w:pos="5552"/>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pH = -log(1.8 x 10</w:t>
      </w:r>
      <w:r w:rsidRPr="003405C0">
        <w:rPr>
          <w:rFonts w:ascii="Bookman Old Style" w:eastAsiaTheme="minorEastAsia" w:hAnsi="Bookman Old Style" w:cs="Times New Roman"/>
          <w:color w:val="000000" w:themeColor="text1"/>
          <w:sz w:val="24"/>
          <w:szCs w:val="24"/>
          <w:vertAlign w:val="superscript"/>
        </w:rPr>
        <w:t>-5</w:t>
      </w:r>
      <w:r w:rsidRPr="003405C0">
        <w:rPr>
          <w:rFonts w:ascii="Bookman Old Style" w:eastAsiaTheme="minorEastAsia" w:hAnsi="Bookman Old Style" w:cs="Times New Roman"/>
          <w:color w:val="000000" w:themeColor="text1"/>
          <w:sz w:val="24"/>
          <w:szCs w:val="24"/>
        </w:rPr>
        <w:t>0</w:t>
      </w:r>
    </w:p>
    <w:p w:rsidR="00065FBF" w:rsidRPr="003405C0" w:rsidRDefault="00065FBF" w:rsidP="00FE2E2C">
      <w:pPr>
        <w:tabs>
          <w:tab w:val="left" w:pos="5552"/>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pH = 4.74</w:t>
      </w:r>
    </w:p>
    <w:p w:rsidR="00065FBF" w:rsidRPr="003405C0" w:rsidRDefault="00065FBF" w:rsidP="00FE2E2C">
      <w:pPr>
        <w:tabs>
          <w:tab w:val="left" w:pos="5552"/>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question 1: Calculate the pH of a solution made by mixing 25cm</w:t>
      </w:r>
      <w:r w:rsidRPr="003405C0">
        <w:rPr>
          <w:rFonts w:ascii="Bookman Old Style" w:eastAsiaTheme="minorEastAsia" w:hAnsi="Bookman Old Style" w:cs="Times New Roman"/>
          <w:color w:val="000000" w:themeColor="text1"/>
          <w:sz w:val="24"/>
          <w:szCs w:val="24"/>
          <w:vertAlign w:val="superscript"/>
        </w:rPr>
        <w:t>3</w:t>
      </w:r>
      <w:r w:rsidRPr="003405C0">
        <w:rPr>
          <w:rFonts w:ascii="Bookman Old Style" w:eastAsiaTheme="minorEastAsia" w:hAnsi="Bookman Old Style" w:cs="Times New Roman"/>
          <w:color w:val="000000" w:themeColor="text1"/>
          <w:sz w:val="24"/>
          <w:szCs w:val="24"/>
        </w:rPr>
        <w:t xml:space="preserve"> of 0.1M ethanoic acid with 10cm</w:t>
      </w:r>
      <w:r w:rsidRPr="003405C0">
        <w:rPr>
          <w:rFonts w:ascii="Bookman Old Style" w:eastAsiaTheme="minorEastAsia" w:hAnsi="Bookman Old Style" w:cs="Times New Roman"/>
          <w:color w:val="000000" w:themeColor="text1"/>
          <w:sz w:val="24"/>
          <w:szCs w:val="24"/>
          <w:vertAlign w:val="superscript"/>
        </w:rPr>
        <w:t>3</w:t>
      </w:r>
      <w:r w:rsidRPr="003405C0">
        <w:rPr>
          <w:rFonts w:ascii="Bookman Old Style" w:eastAsiaTheme="minorEastAsia" w:hAnsi="Bookman Old Style" w:cs="Times New Roman"/>
          <w:color w:val="000000" w:themeColor="text1"/>
          <w:sz w:val="24"/>
          <w:szCs w:val="24"/>
        </w:rPr>
        <w:t xml:space="preserve"> of 0.1M sodium  hydroxide</w:t>
      </w:r>
    </w:p>
    <w:p w:rsidR="00065FBF" w:rsidRPr="003405C0" w:rsidRDefault="00065FBF" w:rsidP="00FE2E2C">
      <w:pPr>
        <w:tabs>
          <w:tab w:val="left" w:pos="5552"/>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Ka = (CH</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COOH) = (1.8 x 10</w:t>
      </w:r>
      <w:r w:rsidRPr="003405C0">
        <w:rPr>
          <w:rFonts w:ascii="Bookman Old Style" w:eastAsiaTheme="minorEastAsia" w:hAnsi="Bookman Old Style" w:cs="Times New Roman"/>
          <w:color w:val="000000" w:themeColor="text1"/>
          <w:sz w:val="24"/>
          <w:szCs w:val="24"/>
          <w:vertAlign w:val="superscript"/>
        </w:rPr>
        <w:t>-5</w:t>
      </w:r>
      <w:r w:rsidRPr="003405C0">
        <w:rPr>
          <w:rFonts w:ascii="Bookman Old Style" w:eastAsiaTheme="minorEastAsia" w:hAnsi="Bookman Old Style" w:cs="Times New Roman"/>
          <w:color w:val="000000" w:themeColor="text1"/>
          <w:sz w:val="24"/>
          <w:szCs w:val="24"/>
        </w:rPr>
        <w:t>)</w:t>
      </w:r>
    </w:p>
    <w:p w:rsidR="00065FBF" w:rsidRPr="003405C0" w:rsidRDefault="00065FBF" w:rsidP="00FE2E2C">
      <w:pPr>
        <w:tabs>
          <w:tab w:val="left" w:pos="5552"/>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Question 2. Calculate the pH of a solution made by mixing 6gl</w:t>
      </w:r>
      <w:r w:rsidRPr="003405C0">
        <w:rPr>
          <w:rFonts w:ascii="Bookman Old Style" w:eastAsiaTheme="minorEastAsia" w:hAnsi="Bookman Old Style" w:cs="Times New Roman"/>
          <w:color w:val="000000" w:themeColor="text1"/>
          <w:sz w:val="24"/>
          <w:szCs w:val="24"/>
          <w:vertAlign w:val="superscript"/>
        </w:rPr>
        <w:t>-1</w:t>
      </w:r>
      <w:r w:rsidRPr="003405C0">
        <w:rPr>
          <w:rFonts w:ascii="Bookman Old Style" w:eastAsiaTheme="minorEastAsia" w:hAnsi="Bookman Old Style" w:cs="Times New Roman"/>
          <w:color w:val="000000" w:themeColor="text1"/>
          <w:sz w:val="24"/>
          <w:szCs w:val="24"/>
        </w:rPr>
        <w:t xml:space="preserve"> of CH</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COOH = 8.2gl</w:t>
      </w:r>
      <w:r w:rsidRPr="003405C0">
        <w:rPr>
          <w:rFonts w:ascii="Bookman Old Style" w:eastAsiaTheme="minorEastAsia" w:hAnsi="Bookman Old Style" w:cs="Times New Roman"/>
          <w:color w:val="000000" w:themeColor="text1"/>
          <w:sz w:val="24"/>
          <w:szCs w:val="24"/>
          <w:vertAlign w:val="superscript"/>
        </w:rPr>
        <w:t>-1</w:t>
      </w:r>
      <w:r w:rsidRPr="003405C0">
        <w:rPr>
          <w:rFonts w:ascii="Bookman Old Style" w:eastAsiaTheme="minorEastAsia" w:hAnsi="Bookman Old Style" w:cs="Times New Roman"/>
          <w:color w:val="000000" w:themeColor="text1"/>
          <w:sz w:val="24"/>
          <w:szCs w:val="24"/>
        </w:rPr>
        <w:t xml:space="preserve"> of CH</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COŌNa</w:t>
      </w:r>
      <w:r w:rsidRPr="003405C0">
        <w:rPr>
          <w:rFonts w:ascii="Bookman Old Style" w:eastAsiaTheme="minorEastAsia" w:hAnsi="Bookman Old Style" w:cs="Times New Roman"/>
          <w:color w:val="000000" w:themeColor="text1"/>
          <w:sz w:val="24"/>
          <w:szCs w:val="24"/>
          <w:vertAlign w:val="superscript"/>
        </w:rPr>
        <w:t>+</w:t>
      </w:r>
      <w:r w:rsidRPr="003405C0">
        <w:rPr>
          <w:rFonts w:ascii="Bookman Old Style" w:eastAsiaTheme="minorEastAsia" w:hAnsi="Bookman Old Style" w:cs="Times New Roman"/>
          <w:color w:val="000000" w:themeColor="text1"/>
          <w:sz w:val="24"/>
          <w:szCs w:val="24"/>
        </w:rPr>
        <w:t xml:space="preserve"> (Ka = 1.8 x 10</w:t>
      </w:r>
      <w:r w:rsidRPr="003405C0">
        <w:rPr>
          <w:rFonts w:ascii="Bookman Old Style" w:eastAsiaTheme="minorEastAsia" w:hAnsi="Bookman Old Style" w:cs="Times New Roman"/>
          <w:color w:val="000000" w:themeColor="text1"/>
          <w:sz w:val="24"/>
          <w:szCs w:val="24"/>
          <w:vertAlign w:val="superscript"/>
        </w:rPr>
        <w:t>-5</w:t>
      </w:r>
      <w:r w:rsidRPr="003405C0">
        <w:rPr>
          <w:rFonts w:ascii="Bookman Old Style" w:eastAsiaTheme="minorEastAsia" w:hAnsi="Bookman Old Style" w:cs="Times New Roman"/>
          <w:color w:val="000000" w:themeColor="text1"/>
          <w:sz w:val="24"/>
          <w:szCs w:val="24"/>
        </w:rPr>
        <w:t xml:space="preserve"> moldm</w:t>
      </w:r>
      <w:r w:rsidRPr="003405C0">
        <w:rPr>
          <w:rFonts w:ascii="Bookman Old Style" w:eastAsiaTheme="minorEastAsia" w:hAnsi="Bookman Old Style" w:cs="Times New Roman"/>
          <w:color w:val="000000" w:themeColor="text1"/>
          <w:sz w:val="24"/>
          <w:szCs w:val="24"/>
          <w:vertAlign w:val="superscript"/>
        </w:rPr>
        <w:t>-3</w:t>
      </w:r>
      <w:r w:rsidRPr="003405C0">
        <w:rPr>
          <w:rFonts w:ascii="Bookman Old Style" w:eastAsiaTheme="minorEastAsia" w:hAnsi="Bookman Old Style" w:cs="Times New Roman"/>
          <w:color w:val="000000" w:themeColor="text1"/>
          <w:sz w:val="24"/>
          <w:szCs w:val="24"/>
        </w:rPr>
        <w:t>)</w:t>
      </w:r>
    </w:p>
    <w:p w:rsidR="00065FBF" w:rsidRPr="003405C0" w:rsidRDefault="008E1064" w:rsidP="00FE2E2C">
      <w:p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noProof/>
          <w:color w:val="000000" w:themeColor="text1"/>
          <w:sz w:val="24"/>
          <w:szCs w:val="24"/>
        </w:rPr>
        <w:pict>
          <v:shape id="_x0000_s1333" type="#_x0000_t32" style="position:absolute;left:0;text-align:left;margin-left:127.5pt;margin-top:7.1pt;width:49.45pt;height:0;z-index:251984896" o:connectortype="straight">
            <v:stroke endarrow="block"/>
          </v:shape>
        </w:pict>
      </w:r>
      <w:r w:rsidR="00065FBF" w:rsidRPr="003405C0">
        <w:rPr>
          <w:rFonts w:ascii="Bookman Old Style" w:eastAsiaTheme="minorEastAsia" w:hAnsi="Bookman Old Style" w:cs="Times New Roman"/>
          <w:color w:val="000000" w:themeColor="text1"/>
          <w:sz w:val="24"/>
          <w:szCs w:val="24"/>
        </w:rPr>
        <w:t>CH</w:t>
      </w:r>
      <w:r w:rsidR="00065FBF" w:rsidRPr="003405C0">
        <w:rPr>
          <w:rFonts w:ascii="Bookman Old Style" w:eastAsiaTheme="minorEastAsia" w:hAnsi="Bookman Old Style" w:cs="Times New Roman"/>
          <w:color w:val="000000" w:themeColor="text1"/>
          <w:sz w:val="24"/>
          <w:szCs w:val="24"/>
          <w:vertAlign w:val="subscript"/>
        </w:rPr>
        <w:t>3</w:t>
      </w:r>
      <w:r w:rsidR="00065FBF" w:rsidRPr="003405C0">
        <w:rPr>
          <w:rFonts w:ascii="Bookman Old Style" w:eastAsiaTheme="minorEastAsia" w:hAnsi="Bookman Old Style" w:cs="Times New Roman"/>
          <w:color w:val="000000" w:themeColor="text1"/>
          <w:sz w:val="24"/>
          <w:szCs w:val="24"/>
        </w:rPr>
        <w:t>COOH + NaOH                    CH</w:t>
      </w:r>
      <w:r w:rsidR="00065FBF" w:rsidRPr="003405C0">
        <w:rPr>
          <w:rFonts w:ascii="Bookman Old Style" w:eastAsiaTheme="minorEastAsia" w:hAnsi="Bookman Old Style" w:cs="Times New Roman"/>
          <w:color w:val="000000" w:themeColor="text1"/>
          <w:sz w:val="24"/>
          <w:szCs w:val="24"/>
          <w:vertAlign w:val="subscript"/>
        </w:rPr>
        <w:t>3</w:t>
      </w:r>
      <w:r w:rsidR="00065FBF" w:rsidRPr="003405C0">
        <w:rPr>
          <w:rFonts w:ascii="Bookman Old Style" w:eastAsiaTheme="minorEastAsia" w:hAnsi="Bookman Old Style" w:cs="Times New Roman"/>
          <w:color w:val="000000" w:themeColor="text1"/>
          <w:sz w:val="24"/>
          <w:szCs w:val="24"/>
        </w:rPr>
        <w:t>COONa + H</w:t>
      </w:r>
      <w:r w:rsidR="00065FBF" w:rsidRPr="003405C0">
        <w:rPr>
          <w:rFonts w:ascii="Bookman Old Style" w:eastAsiaTheme="minorEastAsia" w:hAnsi="Bookman Old Style" w:cs="Times New Roman"/>
          <w:color w:val="000000" w:themeColor="text1"/>
          <w:sz w:val="24"/>
          <w:szCs w:val="24"/>
          <w:vertAlign w:val="subscript"/>
        </w:rPr>
        <w:t>2</w:t>
      </w:r>
      <w:r w:rsidR="00065FBF" w:rsidRPr="003405C0">
        <w:rPr>
          <w:rFonts w:ascii="Bookman Old Style" w:eastAsiaTheme="minorEastAsia" w:hAnsi="Bookman Old Style" w:cs="Times New Roman"/>
          <w:color w:val="000000" w:themeColor="text1"/>
          <w:sz w:val="24"/>
          <w:szCs w:val="24"/>
        </w:rPr>
        <w:t>O</w:t>
      </w:r>
      <w:r w:rsidR="00065FBF" w:rsidRPr="003405C0">
        <w:rPr>
          <w:rFonts w:ascii="Bookman Old Style" w:eastAsiaTheme="minorEastAsia" w:hAnsi="Bookman Old Style" w:cs="Times New Roman"/>
          <w:color w:val="000000" w:themeColor="text1"/>
          <w:sz w:val="24"/>
          <w:szCs w:val="24"/>
        </w:rPr>
        <w:tab/>
      </w:r>
    </w:p>
    <w:p w:rsidR="00065FBF" w:rsidRPr="003405C0" w:rsidRDefault="00065FBF" w:rsidP="00FE2E2C">
      <w:p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Vol of excess acid = (25 – 10)</w:t>
      </w:r>
    </w:p>
    <w:p w:rsidR="00065FBF" w:rsidRPr="003405C0" w:rsidRDefault="00065FBF" w:rsidP="00FE2E2C">
      <w:p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15cm</w:t>
      </w:r>
      <w:r w:rsidRPr="003405C0">
        <w:rPr>
          <w:rFonts w:ascii="Bookman Old Style" w:eastAsiaTheme="minorEastAsia" w:hAnsi="Bookman Old Style" w:cs="Times New Roman"/>
          <w:color w:val="000000" w:themeColor="text1"/>
          <w:sz w:val="24"/>
          <w:szCs w:val="24"/>
          <w:vertAlign w:val="superscript"/>
        </w:rPr>
        <w:t>3</w:t>
      </w:r>
    </w:p>
    <w:p w:rsidR="00065FBF" w:rsidRPr="003405C0" w:rsidRDefault="00065FBF" w:rsidP="00FE2E2C">
      <w:p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1000cm of excess acid contain 0.1 mole</w:t>
      </w:r>
    </w:p>
    <w:p w:rsidR="00065FBF" w:rsidRPr="003405C0" w:rsidRDefault="00065FBF" w:rsidP="00FE2E2C">
      <w:p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15cm</w:t>
      </w:r>
      <w:r w:rsidRPr="003405C0">
        <w:rPr>
          <w:rFonts w:ascii="Bookman Old Style" w:eastAsiaTheme="minorEastAsia" w:hAnsi="Bookman Old Style" w:cs="Times New Roman"/>
          <w:color w:val="000000" w:themeColor="text1"/>
          <w:sz w:val="24"/>
          <w:szCs w:val="24"/>
          <w:vertAlign w:val="superscript"/>
        </w:rPr>
        <w:t>3</w:t>
      </w:r>
      <w:r w:rsidRPr="003405C0">
        <w:rPr>
          <w:rFonts w:ascii="Bookman Old Style" w:eastAsiaTheme="minorEastAsia" w:hAnsi="Bookman Old Style" w:cs="Times New Roman"/>
          <w:color w:val="000000" w:themeColor="text1"/>
          <w:sz w:val="24"/>
          <w:szCs w:val="24"/>
        </w:rPr>
        <w:t xml:space="preserve"> of excess and contain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0.1 x 15</m:t>
            </m:r>
          </m:num>
          <m:den>
            <m:r>
              <w:rPr>
                <w:rFonts w:ascii="Cambria Math" w:eastAsiaTheme="minorEastAsia" w:hAnsi="Cambria Math" w:cs="Times New Roman"/>
                <w:color w:val="000000" w:themeColor="text1"/>
                <w:sz w:val="24"/>
                <w:szCs w:val="24"/>
              </w:rPr>
              <m:t>100</m:t>
            </m:r>
          </m:den>
        </m:f>
        <m:r>
          <w:rPr>
            <w:rFonts w:ascii="Cambria Math" w:eastAsiaTheme="minorEastAsia" w:hAnsi="Cambria Math" w:cs="Times New Roman"/>
            <w:color w:val="000000" w:themeColor="text1"/>
            <w:sz w:val="24"/>
            <w:szCs w:val="24"/>
          </w:rPr>
          <m:t>)</m:t>
        </m:r>
      </m:oMath>
    </w:p>
    <w:p w:rsidR="00065FBF" w:rsidRPr="003405C0" w:rsidRDefault="00065FBF" w:rsidP="00FE2E2C">
      <w:p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35cm</w:t>
      </w:r>
      <w:r w:rsidRPr="003405C0">
        <w:rPr>
          <w:rFonts w:ascii="Bookman Old Style" w:eastAsiaTheme="minorEastAsia" w:hAnsi="Bookman Old Style" w:cs="Times New Roman"/>
          <w:color w:val="000000" w:themeColor="text1"/>
          <w:sz w:val="24"/>
          <w:szCs w:val="24"/>
          <w:vertAlign w:val="superscript"/>
        </w:rPr>
        <w:t>3</w:t>
      </w:r>
      <w:r w:rsidRPr="003405C0">
        <w:rPr>
          <w:rFonts w:ascii="Bookman Old Style" w:eastAsiaTheme="minorEastAsia" w:hAnsi="Bookman Old Style" w:cs="Times New Roman"/>
          <w:color w:val="000000" w:themeColor="text1"/>
          <w:sz w:val="24"/>
          <w:szCs w:val="24"/>
        </w:rPr>
        <w:t xml:space="preserve"> of mixture contain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0.1 x 15</m:t>
            </m:r>
          </m:num>
          <m:den>
            <m:r>
              <w:rPr>
                <w:rFonts w:ascii="Cambria Math" w:eastAsiaTheme="minorEastAsia" w:hAnsi="Cambria Math" w:cs="Times New Roman"/>
                <w:color w:val="000000" w:themeColor="text1"/>
                <w:sz w:val="24"/>
                <w:szCs w:val="24"/>
              </w:rPr>
              <m:t>100</m:t>
            </m:r>
          </m:den>
        </m:f>
        <m:r>
          <w:rPr>
            <w:rFonts w:ascii="Cambria Math" w:eastAsiaTheme="minorEastAsia" w:hAnsi="Cambria Math" w:cs="Times New Roman"/>
            <w:color w:val="000000" w:themeColor="text1"/>
            <w:sz w:val="24"/>
            <w:szCs w:val="24"/>
          </w:rPr>
          <m:t>)</m:t>
        </m:r>
      </m:oMath>
      <w:r w:rsidRPr="003405C0">
        <w:rPr>
          <w:rFonts w:ascii="Bookman Old Style" w:eastAsiaTheme="minorEastAsia" w:hAnsi="Bookman Old Style" w:cs="Times New Roman"/>
          <w:color w:val="000000" w:themeColor="text1"/>
          <w:sz w:val="24"/>
          <w:szCs w:val="24"/>
        </w:rPr>
        <w:t xml:space="preserve"> moles</w:t>
      </w:r>
    </w:p>
    <w:p w:rsidR="00065FBF" w:rsidRPr="003405C0" w:rsidRDefault="00065FBF" w:rsidP="00FE2E2C">
      <w:p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1000cm</w:t>
      </w:r>
      <w:r w:rsidRPr="003405C0">
        <w:rPr>
          <w:rFonts w:ascii="Bookman Old Style" w:eastAsiaTheme="minorEastAsia" w:hAnsi="Bookman Old Style" w:cs="Times New Roman"/>
          <w:color w:val="000000" w:themeColor="text1"/>
          <w:sz w:val="24"/>
          <w:szCs w:val="24"/>
          <w:vertAlign w:val="superscript"/>
        </w:rPr>
        <w:t>3</w:t>
      </w:r>
      <w:r w:rsidRPr="003405C0">
        <w:rPr>
          <w:rFonts w:ascii="Bookman Old Style" w:eastAsiaTheme="minorEastAsia" w:hAnsi="Bookman Old Style" w:cs="Times New Roman"/>
          <w:color w:val="000000" w:themeColor="text1"/>
          <w:sz w:val="24"/>
          <w:szCs w:val="24"/>
        </w:rPr>
        <w:t xml:space="preserve"> of mixture contain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0.1 x 15 x 1000</m:t>
            </m:r>
          </m:num>
          <m:den>
            <m:r>
              <w:rPr>
                <w:rFonts w:ascii="Cambria Math" w:eastAsiaTheme="minorEastAsia" w:hAnsi="Cambria Math" w:cs="Times New Roman"/>
                <w:color w:val="000000" w:themeColor="text1"/>
                <w:sz w:val="24"/>
                <w:szCs w:val="24"/>
              </w:rPr>
              <m:t>1000 x 35</m:t>
            </m:r>
          </m:den>
        </m:f>
      </m:oMath>
      <w:r w:rsidRPr="003405C0">
        <w:rPr>
          <w:rFonts w:ascii="Bookman Old Style" w:eastAsiaTheme="minorEastAsia" w:hAnsi="Bookman Old Style" w:cs="Times New Roman"/>
          <w:color w:val="000000" w:themeColor="text1"/>
          <w:sz w:val="24"/>
          <w:szCs w:val="24"/>
        </w:rPr>
        <w:t>)</w:t>
      </w:r>
    </w:p>
    <w:p w:rsidR="00065FBF" w:rsidRPr="003405C0" w:rsidRDefault="00065FBF" w:rsidP="00FE2E2C">
      <w:p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0.0429M</w:t>
      </w:r>
    </w:p>
    <w:p w:rsidR="00065FBF" w:rsidRPr="003405C0" w:rsidRDefault="00065FBF" w:rsidP="00FE2E2C">
      <w:p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1 mole of NaOH = 1mole of CH</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COONa</w:t>
      </w:r>
    </w:p>
    <w:p w:rsidR="00065FBF" w:rsidRPr="003405C0" w:rsidRDefault="00065FBF" w:rsidP="00FE2E2C">
      <w:p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Moles of NaOH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0.1 x 10</m:t>
            </m:r>
          </m:num>
          <m:den>
            <m:r>
              <w:rPr>
                <w:rFonts w:ascii="Cambria Math" w:eastAsiaTheme="minorEastAsia" w:hAnsi="Cambria Math" w:cs="Times New Roman"/>
                <w:color w:val="000000" w:themeColor="text1"/>
                <w:sz w:val="24"/>
                <w:szCs w:val="24"/>
              </w:rPr>
              <m:t>1000</m:t>
            </m:r>
          </m:den>
        </m:f>
      </m:oMath>
      <w:r w:rsidRPr="003405C0">
        <w:rPr>
          <w:rFonts w:ascii="Bookman Old Style" w:eastAsiaTheme="minorEastAsia" w:hAnsi="Bookman Old Style" w:cs="Times New Roman"/>
          <w:color w:val="000000" w:themeColor="text1"/>
          <w:sz w:val="24"/>
          <w:szCs w:val="24"/>
        </w:rPr>
        <w:t>) moles</w:t>
      </w:r>
    </w:p>
    <w:p w:rsidR="00065FBF" w:rsidRPr="003405C0" w:rsidRDefault="00065FBF" w:rsidP="00FE2E2C">
      <w:p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35cm</w:t>
      </w:r>
      <w:r w:rsidRPr="003405C0">
        <w:rPr>
          <w:rFonts w:ascii="Bookman Old Style" w:eastAsiaTheme="minorEastAsia" w:hAnsi="Bookman Old Style" w:cs="Times New Roman"/>
          <w:color w:val="000000" w:themeColor="text1"/>
          <w:sz w:val="24"/>
          <w:szCs w:val="24"/>
          <w:vertAlign w:val="superscript"/>
        </w:rPr>
        <w:t>2</w:t>
      </w:r>
      <w:r w:rsidRPr="003405C0">
        <w:rPr>
          <w:rFonts w:ascii="Bookman Old Style" w:eastAsiaTheme="minorEastAsia" w:hAnsi="Bookman Old Style" w:cs="Times New Roman"/>
          <w:color w:val="000000" w:themeColor="text1"/>
          <w:sz w:val="24"/>
          <w:szCs w:val="24"/>
        </w:rPr>
        <w:t xml:space="preserve"> of mixture contain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0.1 x 10</m:t>
            </m:r>
          </m:num>
          <m:den>
            <m:r>
              <w:rPr>
                <w:rFonts w:ascii="Cambria Math" w:eastAsiaTheme="minorEastAsia" w:hAnsi="Cambria Math" w:cs="Times New Roman"/>
                <w:color w:val="000000" w:themeColor="text1"/>
                <w:sz w:val="24"/>
                <w:szCs w:val="24"/>
              </w:rPr>
              <m:t>1000</m:t>
            </m:r>
          </m:den>
        </m:f>
      </m:oMath>
      <w:r w:rsidRPr="003405C0">
        <w:rPr>
          <w:rFonts w:ascii="Bookman Old Style" w:eastAsiaTheme="minorEastAsia" w:hAnsi="Bookman Old Style" w:cs="Times New Roman"/>
          <w:color w:val="000000" w:themeColor="text1"/>
          <w:sz w:val="24"/>
          <w:szCs w:val="24"/>
        </w:rPr>
        <w:t>)</w:t>
      </w:r>
    </w:p>
    <w:p w:rsidR="00065FBF" w:rsidRPr="003405C0" w:rsidRDefault="00065FBF" w:rsidP="00FE2E2C">
      <w:p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lastRenderedPageBreak/>
        <w:t>1000cm</w:t>
      </w:r>
      <w:r w:rsidRPr="003405C0">
        <w:rPr>
          <w:rFonts w:ascii="Bookman Old Style" w:eastAsiaTheme="minorEastAsia" w:hAnsi="Bookman Old Style" w:cs="Times New Roman"/>
          <w:color w:val="000000" w:themeColor="text1"/>
          <w:sz w:val="24"/>
          <w:szCs w:val="24"/>
          <w:vertAlign w:val="superscript"/>
        </w:rPr>
        <w:t>2</w:t>
      </w:r>
      <w:r w:rsidRPr="003405C0">
        <w:rPr>
          <w:rFonts w:ascii="Bookman Old Style" w:eastAsiaTheme="minorEastAsia" w:hAnsi="Bookman Old Style" w:cs="Times New Roman"/>
          <w:color w:val="000000" w:themeColor="text1"/>
          <w:sz w:val="24"/>
          <w:szCs w:val="24"/>
        </w:rPr>
        <w:t xml:space="preserve"> of mixture contain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0.1 x 10 x 100</m:t>
            </m:r>
          </m:num>
          <m:den>
            <m:r>
              <w:rPr>
                <w:rFonts w:ascii="Cambria Math" w:eastAsiaTheme="minorEastAsia" w:hAnsi="Cambria Math" w:cs="Times New Roman"/>
                <w:color w:val="000000" w:themeColor="text1"/>
                <w:sz w:val="24"/>
                <w:szCs w:val="24"/>
              </w:rPr>
              <m:t>1000 x 35</m:t>
            </m:r>
          </m:den>
        </m:f>
      </m:oMath>
      <w:r w:rsidRPr="003405C0">
        <w:rPr>
          <w:rFonts w:ascii="Bookman Old Style" w:eastAsiaTheme="minorEastAsia" w:hAnsi="Bookman Old Style" w:cs="Times New Roman"/>
          <w:color w:val="000000" w:themeColor="text1"/>
          <w:sz w:val="24"/>
          <w:szCs w:val="24"/>
        </w:rPr>
        <w:t>)</w:t>
      </w:r>
    </w:p>
    <w:p w:rsidR="00065FBF" w:rsidRPr="003405C0" w:rsidRDefault="00065FBF" w:rsidP="00FE2E2C">
      <w:p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0.0286M</w:t>
      </w:r>
    </w:p>
    <w:p w:rsidR="00065FBF" w:rsidRPr="003405C0" w:rsidRDefault="00065FBF" w:rsidP="00FE2E2C">
      <w:p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pH = Pka + Log</w:t>
      </w:r>
      <w:r w:rsidRPr="003405C0">
        <w:rPr>
          <w:rFonts w:ascii="Bookman Old Style" w:eastAsiaTheme="minorEastAsia" w:hAnsi="Bookman Old Style" w:cs="Times New Roman"/>
          <w:color w:val="000000" w:themeColor="text1"/>
          <w:sz w:val="24"/>
          <w:szCs w:val="24"/>
          <w:vertAlign w:val="subscript"/>
        </w:rPr>
        <w:t>10</w:t>
      </w:r>
      <w:r w:rsidRPr="003405C0">
        <w:rPr>
          <w:rFonts w:ascii="Bookman Old Style" w:eastAsiaTheme="minorEastAsia" w:hAnsi="Bookman Old Style" w:cs="Times New Roman"/>
          <w:color w:val="000000" w:themeColor="text1"/>
          <w:sz w:val="24"/>
          <w:szCs w:val="24"/>
        </w:rPr>
        <w:t xml:space="preserve">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[salt]</m:t>
            </m:r>
          </m:num>
          <m:den>
            <m:r>
              <w:rPr>
                <w:rFonts w:ascii="Cambria Math" w:eastAsiaTheme="minorEastAsia" w:hAnsi="Cambria Math" w:cs="Times New Roman"/>
                <w:color w:val="000000" w:themeColor="text1"/>
                <w:sz w:val="24"/>
                <w:szCs w:val="24"/>
              </w:rPr>
              <m:t>[Acids]</m:t>
            </m:r>
          </m:den>
        </m:f>
      </m:oMath>
    </w:p>
    <w:p w:rsidR="00065FBF" w:rsidRPr="003405C0" w:rsidRDefault="00065FBF" w:rsidP="00FE2E2C">
      <w:p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4.74 + log</w:t>
      </w:r>
      <w:r w:rsidRPr="003405C0">
        <w:rPr>
          <w:rFonts w:ascii="Bookman Old Style" w:eastAsiaTheme="minorEastAsia" w:hAnsi="Bookman Old Style" w:cs="Times New Roman"/>
          <w:color w:val="000000" w:themeColor="text1"/>
          <w:sz w:val="24"/>
          <w:szCs w:val="24"/>
          <w:vertAlign w:val="subscript"/>
        </w:rPr>
        <w:t>10</w:t>
      </w:r>
      <w:r w:rsidRPr="003405C0">
        <w:rPr>
          <w:rFonts w:ascii="Bookman Old Style" w:eastAsiaTheme="minorEastAsia" w:hAnsi="Bookman Old Style" w:cs="Times New Roman"/>
          <w:color w:val="000000" w:themeColor="text1"/>
          <w:sz w:val="24"/>
          <w:szCs w:val="24"/>
        </w:rPr>
        <w:t xml:space="preserve">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0.0286</m:t>
            </m:r>
          </m:num>
          <m:den>
            <m:r>
              <w:rPr>
                <w:rFonts w:ascii="Cambria Math" w:eastAsiaTheme="minorEastAsia" w:hAnsi="Cambria Math" w:cs="Times New Roman"/>
                <w:color w:val="000000" w:themeColor="text1"/>
                <w:sz w:val="24"/>
                <w:szCs w:val="24"/>
              </w:rPr>
              <m:t>0.0429</m:t>
            </m:r>
          </m:den>
        </m:f>
      </m:oMath>
      <w:r w:rsidRPr="003405C0">
        <w:rPr>
          <w:rFonts w:ascii="Bookman Old Style" w:eastAsiaTheme="minorEastAsia" w:hAnsi="Bookman Old Style" w:cs="Times New Roman"/>
          <w:color w:val="000000" w:themeColor="text1"/>
          <w:sz w:val="24"/>
          <w:szCs w:val="24"/>
        </w:rPr>
        <w:t>) = 4.57</w:t>
      </w:r>
    </w:p>
    <w:p w:rsidR="00065FBF" w:rsidRPr="003405C0" w:rsidRDefault="00065FBF" w:rsidP="00FE2E2C">
      <w:p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Calculate the pH of a solution made by mixing 50cm</w:t>
      </w:r>
      <w:r w:rsidRPr="003405C0">
        <w:rPr>
          <w:rFonts w:ascii="Bookman Old Style" w:eastAsiaTheme="minorEastAsia" w:hAnsi="Bookman Old Style" w:cs="Times New Roman"/>
          <w:color w:val="000000" w:themeColor="text1"/>
          <w:sz w:val="24"/>
          <w:szCs w:val="24"/>
          <w:vertAlign w:val="superscript"/>
        </w:rPr>
        <w:t>3</w:t>
      </w:r>
      <w:r w:rsidRPr="003405C0">
        <w:rPr>
          <w:rFonts w:ascii="Bookman Old Style" w:eastAsiaTheme="minorEastAsia" w:hAnsi="Bookman Old Style" w:cs="Times New Roman"/>
          <w:color w:val="000000" w:themeColor="text1"/>
          <w:sz w:val="24"/>
          <w:szCs w:val="24"/>
        </w:rPr>
        <w:t xml:space="preserve"> of 0.1M ethanoic acid with 0.1 mole of 50cm of sodium ethanoate. (Ka CH</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COOH = 1.8 x 10</w:t>
      </w:r>
      <w:r w:rsidRPr="003405C0">
        <w:rPr>
          <w:rFonts w:ascii="Bookman Old Style" w:eastAsiaTheme="minorEastAsia" w:hAnsi="Bookman Old Style" w:cs="Times New Roman"/>
          <w:color w:val="000000" w:themeColor="text1"/>
          <w:sz w:val="24"/>
          <w:szCs w:val="24"/>
          <w:vertAlign w:val="superscript"/>
        </w:rPr>
        <w:t>-5</w:t>
      </w:r>
      <w:r w:rsidRPr="003405C0">
        <w:rPr>
          <w:rFonts w:ascii="Bookman Old Style" w:eastAsiaTheme="minorEastAsia" w:hAnsi="Bookman Old Style" w:cs="Times New Roman"/>
          <w:color w:val="000000" w:themeColor="text1"/>
          <w:sz w:val="24"/>
          <w:szCs w:val="24"/>
        </w:rPr>
        <w:t>)</w:t>
      </w:r>
    </w:p>
    <w:p w:rsidR="00065FBF" w:rsidRPr="003405C0" w:rsidRDefault="00065FBF" w:rsidP="00FE2E2C">
      <w:p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Question. Calculate the pH of a solution made by mixing 100cm</w:t>
      </w:r>
      <w:r w:rsidRPr="003405C0">
        <w:rPr>
          <w:rFonts w:ascii="Bookman Old Style" w:eastAsiaTheme="minorEastAsia" w:hAnsi="Bookman Old Style" w:cs="Times New Roman"/>
          <w:color w:val="000000" w:themeColor="text1"/>
          <w:sz w:val="24"/>
          <w:szCs w:val="24"/>
          <w:vertAlign w:val="superscript"/>
        </w:rPr>
        <w:t>3</w:t>
      </w:r>
      <w:r w:rsidRPr="003405C0">
        <w:rPr>
          <w:rFonts w:ascii="Bookman Old Style" w:eastAsiaTheme="minorEastAsia" w:hAnsi="Bookman Old Style" w:cs="Times New Roman"/>
          <w:color w:val="000000" w:themeColor="text1"/>
          <w:sz w:val="24"/>
          <w:szCs w:val="24"/>
        </w:rPr>
        <w:t xml:space="preserve"> of 0.1M ethanoic acid with 20cm</w:t>
      </w:r>
      <w:r w:rsidRPr="003405C0">
        <w:rPr>
          <w:rFonts w:ascii="Bookman Old Style" w:eastAsiaTheme="minorEastAsia" w:hAnsi="Bookman Old Style" w:cs="Times New Roman"/>
          <w:color w:val="000000" w:themeColor="text1"/>
          <w:sz w:val="24"/>
          <w:szCs w:val="24"/>
          <w:vertAlign w:val="superscript"/>
        </w:rPr>
        <w:t>3</w:t>
      </w:r>
      <w:r w:rsidRPr="003405C0">
        <w:rPr>
          <w:rFonts w:ascii="Bookman Old Style" w:eastAsiaTheme="minorEastAsia" w:hAnsi="Bookman Old Style" w:cs="Times New Roman"/>
          <w:color w:val="000000" w:themeColor="text1"/>
          <w:sz w:val="24"/>
          <w:szCs w:val="24"/>
        </w:rPr>
        <w:t xml:space="preserve"> of 0.1 M NaOH solution. (CH</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COOH) = 1.0 x 10</w:t>
      </w:r>
      <w:r w:rsidRPr="003405C0">
        <w:rPr>
          <w:rFonts w:ascii="Bookman Old Style" w:eastAsiaTheme="minorEastAsia" w:hAnsi="Bookman Old Style" w:cs="Times New Roman"/>
          <w:color w:val="000000" w:themeColor="text1"/>
          <w:sz w:val="24"/>
          <w:szCs w:val="24"/>
          <w:vertAlign w:val="superscript"/>
        </w:rPr>
        <w:t>-5</w:t>
      </w:r>
      <w:r w:rsidRPr="003405C0">
        <w:rPr>
          <w:rFonts w:ascii="Bookman Old Style" w:eastAsiaTheme="minorEastAsia" w:hAnsi="Bookman Old Style" w:cs="Times New Roman"/>
          <w:color w:val="000000" w:themeColor="text1"/>
          <w:sz w:val="24"/>
          <w:szCs w:val="24"/>
        </w:rPr>
        <w:t>)</w:t>
      </w:r>
    </w:p>
    <w:p w:rsidR="00065FBF" w:rsidRPr="003405C0" w:rsidRDefault="008E1064" w:rsidP="00FE2E2C">
      <w:p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noProof/>
          <w:color w:val="000000" w:themeColor="text1"/>
          <w:sz w:val="24"/>
          <w:szCs w:val="24"/>
        </w:rPr>
        <w:pict>
          <v:shape id="_x0000_s1334" type="#_x0000_t32" style="position:absolute;left:0;text-align:left;margin-left:166.55pt;margin-top:5.7pt;width:58.1pt;height:0;z-index:251985920" o:connectortype="straight">
            <v:stroke endarrow="block"/>
          </v:shape>
        </w:pict>
      </w:r>
      <w:r w:rsidR="00065FBF" w:rsidRPr="003405C0">
        <w:rPr>
          <w:rFonts w:ascii="Bookman Old Style" w:eastAsiaTheme="minorEastAsia" w:hAnsi="Bookman Old Style" w:cs="Times New Roman"/>
          <w:color w:val="000000" w:themeColor="text1"/>
          <w:sz w:val="24"/>
          <w:szCs w:val="24"/>
        </w:rPr>
        <w:t>CH</w:t>
      </w:r>
      <w:r w:rsidR="00065FBF" w:rsidRPr="003405C0">
        <w:rPr>
          <w:rFonts w:ascii="Bookman Old Style" w:eastAsiaTheme="minorEastAsia" w:hAnsi="Bookman Old Style" w:cs="Times New Roman"/>
          <w:color w:val="000000" w:themeColor="text1"/>
          <w:sz w:val="24"/>
          <w:szCs w:val="24"/>
          <w:vertAlign w:val="subscript"/>
        </w:rPr>
        <w:t>3</w:t>
      </w:r>
      <w:r w:rsidR="00065FBF" w:rsidRPr="003405C0">
        <w:rPr>
          <w:rFonts w:ascii="Bookman Old Style" w:eastAsiaTheme="minorEastAsia" w:hAnsi="Bookman Old Style" w:cs="Times New Roman"/>
          <w:color w:val="000000" w:themeColor="text1"/>
          <w:sz w:val="24"/>
          <w:szCs w:val="24"/>
        </w:rPr>
        <w:t>COOH(aq) + NaOH(aq)                     CH</w:t>
      </w:r>
      <w:r w:rsidR="00065FBF" w:rsidRPr="003405C0">
        <w:rPr>
          <w:rFonts w:ascii="Bookman Old Style" w:eastAsiaTheme="minorEastAsia" w:hAnsi="Bookman Old Style" w:cs="Times New Roman"/>
          <w:color w:val="000000" w:themeColor="text1"/>
          <w:sz w:val="24"/>
          <w:szCs w:val="24"/>
          <w:vertAlign w:val="subscript"/>
        </w:rPr>
        <w:t>3</w:t>
      </w:r>
      <w:r w:rsidR="00065FBF" w:rsidRPr="003405C0">
        <w:rPr>
          <w:rFonts w:ascii="Bookman Old Style" w:eastAsiaTheme="minorEastAsia" w:hAnsi="Bookman Old Style" w:cs="Times New Roman"/>
          <w:color w:val="000000" w:themeColor="text1"/>
          <w:sz w:val="24"/>
          <w:szCs w:val="24"/>
        </w:rPr>
        <w:t>COŌNa</w:t>
      </w:r>
      <w:r w:rsidR="00065FBF" w:rsidRPr="003405C0">
        <w:rPr>
          <w:rFonts w:ascii="Bookman Old Style" w:eastAsiaTheme="minorEastAsia" w:hAnsi="Bookman Old Style" w:cs="Times New Roman"/>
          <w:color w:val="000000" w:themeColor="text1"/>
          <w:sz w:val="24"/>
          <w:szCs w:val="24"/>
          <w:vertAlign w:val="superscript"/>
        </w:rPr>
        <w:t>+</w:t>
      </w:r>
      <w:r w:rsidR="00065FBF" w:rsidRPr="003405C0">
        <w:rPr>
          <w:rFonts w:ascii="Bookman Old Style" w:eastAsiaTheme="minorEastAsia" w:hAnsi="Bookman Old Style" w:cs="Times New Roman"/>
          <w:color w:val="000000" w:themeColor="text1"/>
          <w:sz w:val="24"/>
          <w:szCs w:val="24"/>
        </w:rPr>
        <w:t>(aa) + H</w:t>
      </w:r>
      <w:r w:rsidR="00065FBF" w:rsidRPr="003405C0">
        <w:rPr>
          <w:rFonts w:ascii="Bookman Old Style" w:eastAsiaTheme="minorEastAsia" w:hAnsi="Bookman Old Style" w:cs="Times New Roman"/>
          <w:color w:val="000000" w:themeColor="text1"/>
          <w:sz w:val="24"/>
          <w:szCs w:val="24"/>
          <w:vertAlign w:val="subscript"/>
        </w:rPr>
        <w:t>2</w:t>
      </w:r>
      <w:r w:rsidR="00065FBF" w:rsidRPr="003405C0">
        <w:rPr>
          <w:rFonts w:ascii="Bookman Old Style" w:eastAsiaTheme="minorEastAsia" w:hAnsi="Bookman Old Style" w:cs="Times New Roman"/>
          <w:color w:val="000000" w:themeColor="text1"/>
          <w:sz w:val="24"/>
          <w:szCs w:val="24"/>
        </w:rPr>
        <w:t>O(a)</w:t>
      </w:r>
    </w:p>
    <w:p w:rsidR="00065FBF" w:rsidRPr="003405C0" w:rsidRDefault="00065FBF" w:rsidP="00FE2E2C">
      <w:p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The salt formed and the excess acid constitute a buffer solution</w:t>
      </w:r>
    </w:p>
    <w:p w:rsidR="00065FBF" w:rsidRPr="003405C0" w:rsidRDefault="00065FBF" w:rsidP="00FE2E2C">
      <w:p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Moles of NaOH used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0.1</m:t>
            </m:r>
          </m:num>
          <m:den>
            <m:r>
              <w:rPr>
                <w:rFonts w:ascii="Cambria Math" w:eastAsiaTheme="minorEastAsia" w:hAnsi="Cambria Math" w:cs="Times New Roman"/>
                <w:color w:val="000000" w:themeColor="text1"/>
                <w:sz w:val="24"/>
                <w:szCs w:val="24"/>
              </w:rPr>
              <m:t>100</m:t>
            </m:r>
          </m:den>
        </m:f>
      </m:oMath>
      <w:r w:rsidRPr="003405C0">
        <w:rPr>
          <w:rFonts w:ascii="Bookman Old Style" w:eastAsiaTheme="minorEastAsia" w:hAnsi="Bookman Old Style" w:cs="Times New Roman"/>
          <w:color w:val="000000" w:themeColor="text1"/>
          <w:sz w:val="24"/>
          <w:szCs w:val="24"/>
        </w:rPr>
        <w:t xml:space="preserve"> x 20) moles</w:t>
      </w:r>
    </w:p>
    <w:p w:rsidR="00065FBF" w:rsidRPr="003405C0" w:rsidRDefault="00065FBF" w:rsidP="00FE2E2C">
      <w:p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Moles of CH</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 xml:space="preserve">COOH used = </w:t>
      </w:r>
      <m:oMath>
        <m:r>
          <w:rPr>
            <w:rFonts w:ascii="Cambria Math" w:eastAsiaTheme="minorEastAsia" w:hAnsi="Cambria Math" w:cs="Times New Roman"/>
            <w:color w:val="000000" w:themeColor="text1"/>
            <w:sz w:val="24"/>
            <w:szCs w:val="24"/>
          </w:rPr>
          <m:t>(</m:t>
        </m:r>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0.1</m:t>
            </m:r>
          </m:num>
          <m:den>
            <m:r>
              <w:rPr>
                <w:rFonts w:ascii="Cambria Math" w:eastAsiaTheme="minorEastAsia" w:hAnsi="Cambria Math" w:cs="Times New Roman"/>
                <w:color w:val="000000" w:themeColor="text1"/>
                <w:sz w:val="24"/>
                <w:szCs w:val="24"/>
              </w:rPr>
              <m:t>100</m:t>
            </m:r>
          </m:den>
        </m:f>
      </m:oMath>
      <w:r w:rsidRPr="003405C0">
        <w:rPr>
          <w:rFonts w:ascii="Bookman Old Style" w:eastAsiaTheme="minorEastAsia" w:hAnsi="Bookman Old Style" w:cs="Times New Roman"/>
          <w:color w:val="000000" w:themeColor="text1"/>
          <w:sz w:val="24"/>
          <w:szCs w:val="24"/>
        </w:rPr>
        <w:t xml:space="preserve"> x 20) moles</w:t>
      </w:r>
    </w:p>
    <w:p w:rsidR="00065FBF" w:rsidRPr="003405C0" w:rsidRDefault="00065FBF" w:rsidP="00FE2E2C">
      <w:p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Moles of excess acid</w:t>
      </w:r>
    </w:p>
    <w:p w:rsidR="00065FBF" w:rsidRPr="003405C0" w:rsidRDefault="00065FBF" w:rsidP="00FE2E2C">
      <w:p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0.1 x 100</m:t>
            </m:r>
          </m:num>
          <m:den>
            <m:r>
              <w:rPr>
                <w:rFonts w:ascii="Cambria Math" w:eastAsiaTheme="minorEastAsia" w:hAnsi="Cambria Math" w:cs="Times New Roman"/>
                <w:color w:val="000000" w:themeColor="text1"/>
                <w:sz w:val="24"/>
                <w:szCs w:val="24"/>
              </w:rPr>
              <m:t>1000</m:t>
            </m:r>
          </m:den>
        </m:f>
      </m:oMath>
      <w:r w:rsidRPr="003405C0">
        <w:rPr>
          <w:rFonts w:ascii="Bookman Old Style" w:eastAsiaTheme="minorEastAsia" w:hAnsi="Bookman Old Style" w:cs="Times New Roman"/>
          <w:color w:val="000000" w:themeColor="text1"/>
          <w:sz w:val="24"/>
          <w:szCs w:val="24"/>
        </w:rPr>
        <w:t>)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 xml:space="preserve">0.1 </m:t>
            </m:r>
          </m:num>
          <m:den>
            <m:r>
              <w:rPr>
                <w:rFonts w:ascii="Cambria Math" w:eastAsiaTheme="minorEastAsia" w:hAnsi="Cambria Math" w:cs="Times New Roman"/>
                <w:color w:val="000000" w:themeColor="text1"/>
                <w:sz w:val="24"/>
                <w:szCs w:val="24"/>
              </w:rPr>
              <m:t>1000</m:t>
            </m:r>
          </m:den>
        </m:f>
      </m:oMath>
      <w:r w:rsidRPr="003405C0">
        <w:rPr>
          <w:rFonts w:ascii="Bookman Old Style" w:eastAsiaTheme="minorEastAsia" w:hAnsi="Bookman Old Style" w:cs="Times New Roman"/>
          <w:color w:val="000000" w:themeColor="text1"/>
          <w:sz w:val="24"/>
          <w:szCs w:val="24"/>
        </w:rPr>
        <w:t xml:space="preserve"> x 20)</w:t>
      </w:r>
    </w:p>
    <w:p w:rsidR="00065FBF" w:rsidRPr="003405C0" w:rsidRDefault="00065FBF" w:rsidP="00FE2E2C">
      <w:p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0.01 – 0.002</w:t>
      </w:r>
    </w:p>
    <w:p w:rsidR="00065FBF" w:rsidRPr="003405C0" w:rsidRDefault="00065FBF" w:rsidP="00FE2E2C">
      <w:p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0.008 moles</w:t>
      </w:r>
    </w:p>
    <w:p w:rsidR="00065FBF" w:rsidRPr="003405C0" w:rsidRDefault="00065FBF" w:rsidP="00FE2E2C">
      <w:p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1 mole of NaOH reacts with 1 mole of ethanoic acid to form 1 mole of CH</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COŌNa</w:t>
      </w:r>
      <w:r w:rsidRPr="003405C0">
        <w:rPr>
          <w:rFonts w:ascii="Bookman Old Style" w:eastAsiaTheme="minorEastAsia" w:hAnsi="Bookman Old Style" w:cs="Times New Roman"/>
          <w:color w:val="000000" w:themeColor="text1"/>
          <w:sz w:val="24"/>
          <w:szCs w:val="24"/>
          <w:vertAlign w:val="superscript"/>
        </w:rPr>
        <w:t>+</w:t>
      </w:r>
    </w:p>
    <w:p w:rsidR="00065FBF" w:rsidRPr="003405C0" w:rsidRDefault="00065FBF" w:rsidP="00FE2E2C">
      <w:p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Moles of CH</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COŌNa</w:t>
      </w:r>
      <w:r w:rsidRPr="003405C0">
        <w:rPr>
          <w:rFonts w:ascii="Bookman Old Style" w:eastAsiaTheme="minorEastAsia" w:hAnsi="Bookman Old Style" w:cs="Times New Roman"/>
          <w:color w:val="000000" w:themeColor="text1"/>
          <w:sz w:val="24"/>
          <w:szCs w:val="24"/>
          <w:vertAlign w:val="superscript"/>
        </w:rPr>
        <w:t>+</w:t>
      </w:r>
    </w:p>
    <w:p w:rsidR="00065FBF" w:rsidRPr="003405C0" w:rsidRDefault="00065FBF" w:rsidP="00FE2E2C">
      <w:p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Formed = </w:t>
      </w:r>
      <m:oMath>
        <m:r>
          <w:rPr>
            <w:rFonts w:ascii="Cambria Math" w:eastAsiaTheme="minorEastAsia" w:hAnsi="Cambria Math" w:cs="Times New Roman"/>
            <w:color w:val="000000" w:themeColor="text1"/>
            <w:sz w:val="24"/>
            <w:szCs w:val="24"/>
          </w:rPr>
          <m:t>(</m:t>
        </m:r>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0.1</m:t>
            </m:r>
          </m:num>
          <m:den>
            <m:r>
              <w:rPr>
                <w:rFonts w:ascii="Cambria Math" w:eastAsiaTheme="minorEastAsia" w:hAnsi="Cambria Math" w:cs="Times New Roman"/>
                <w:color w:val="000000" w:themeColor="text1"/>
                <w:sz w:val="24"/>
                <w:szCs w:val="24"/>
              </w:rPr>
              <m:t>100</m:t>
            </m:r>
          </m:den>
        </m:f>
      </m:oMath>
      <w:r w:rsidRPr="003405C0">
        <w:rPr>
          <w:rFonts w:ascii="Bookman Old Style" w:eastAsiaTheme="minorEastAsia" w:hAnsi="Bookman Old Style" w:cs="Times New Roman"/>
          <w:color w:val="000000" w:themeColor="text1"/>
          <w:sz w:val="24"/>
          <w:szCs w:val="24"/>
        </w:rPr>
        <w:t xml:space="preserve"> x 20)</w:t>
      </w:r>
    </w:p>
    <w:p w:rsidR="00065FBF" w:rsidRPr="003405C0" w:rsidRDefault="00065FBF" w:rsidP="00FE2E2C">
      <w:p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o.002 moles</w:t>
      </w:r>
    </w:p>
    <w:p w:rsidR="00065FBF" w:rsidRPr="003405C0" w:rsidRDefault="00065FBF" w:rsidP="00FE2E2C">
      <w:p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Total volumes of solution</w:t>
      </w:r>
    </w:p>
    <w:p w:rsidR="00065FBF" w:rsidRPr="003405C0" w:rsidRDefault="00065FBF" w:rsidP="00FE2E2C">
      <w:p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100 + 20 = 120 cm</w:t>
      </w:r>
      <w:r w:rsidRPr="003405C0">
        <w:rPr>
          <w:rFonts w:ascii="Bookman Old Style" w:eastAsiaTheme="minorEastAsia" w:hAnsi="Bookman Old Style" w:cs="Times New Roman"/>
          <w:color w:val="000000" w:themeColor="text1"/>
          <w:sz w:val="24"/>
          <w:szCs w:val="24"/>
          <w:vertAlign w:val="superscript"/>
        </w:rPr>
        <w:t>3</w:t>
      </w:r>
    </w:p>
    <w:p w:rsidR="00065FBF" w:rsidRPr="003405C0" w:rsidRDefault="00065FBF" w:rsidP="00FE2E2C">
      <w:p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Molar concn of salt</w:t>
      </w:r>
    </w:p>
    <w:p w:rsidR="00065FBF" w:rsidRPr="003405C0" w:rsidRDefault="00065FBF" w:rsidP="00FE2E2C">
      <w:p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 0.002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100</m:t>
            </m:r>
          </m:num>
          <m:den>
            <m:r>
              <w:rPr>
                <w:rFonts w:ascii="Cambria Math" w:eastAsiaTheme="minorEastAsia" w:hAnsi="Cambria Math" w:cs="Times New Roman"/>
                <w:color w:val="000000" w:themeColor="text1"/>
                <w:sz w:val="24"/>
                <w:szCs w:val="24"/>
              </w:rPr>
              <m:t>120</m:t>
            </m:r>
          </m:den>
        </m:f>
      </m:oMath>
    </w:p>
    <w:p w:rsidR="00065FBF" w:rsidRPr="003405C0" w:rsidRDefault="00065FBF" w:rsidP="00FE2E2C">
      <w:p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0.0167M</w:t>
      </w:r>
    </w:p>
    <w:p w:rsidR="00065FBF" w:rsidRPr="003405C0" w:rsidRDefault="00065FBF" w:rsidP="00FE2E2C">
      <w:p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lastRenderedPageBreak/>
        <w:t>Molar concn of excess acid</w:t>
      </w:r>
    </w:p>
    <w:p w:rsidR="00065FBF" w:rsidRPr="003405C0" w:rsidRDefault="00065FBF" w:rsidP="00FE2E2C">
      <w:p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 0.008 x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2000</m:t>
            </m:r>
          </m:num>
          <m:den>
            <m:r>
              <w:rPr>
                <w:rFonts w:ascii="Cambria Math" w:eastAsiaTheme="minorEastAsia" w:hAnsi="Cambria Math" w:cs="Times New Roman"/>
                <w:color w:val="000000" w:themeColor="text1"/>
                <w:sz w:val="24"/>
                <w:szCs w:val="24"/>
              </w:rPr>
              <m:t>120</m:t>
            </m:r>
          </m:den>
        </m:f>
      </m:oMath>
    </w:p>
    <w:p w:rsidR="00065FBF" w:rsidRPr="003405C0" w:rsidRDefault="00065FBF" w:rsidP="00FE2E2C">
      <w:p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0.067M</w:t>
      </w:r>
    </w:p>
    <w:p w:rsidR="00065FBF" w:rsidRPr="003405C0" w:rsidRDefault="00065FBF" w:rsidP="00FE2E2C">
      <w:p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Question: Calculate the pH of a solution by mixing 50cm</w:t>
      </w:r>
      <w:r w:rsidRPr="003405C0">
        <w:rPr>
          <w:rFonts w:ascii="Bookman Old Style" w:eastAsiaTheme="minorEastAsia" w:hAnsi="Bookman Old Style" w:cs="Times New Roman"/>
          <w:color w:val="000000" w:themeColor="text1"/>
          <w:sz w:val="24"/>
          <w:szCs w:val="24"/>
          <w:vertAlign w:val="superscript"/>
        </w:rPr>
        <w:t>3</w:t>
      </w:r>
      <w:r w:rsidRPr="003405C0">
        <w:rPr>
          <w:rFonts w:ascii="Bookman Old Style" w:eastAsiaTheme="minorEastAsia" w:hAnsi="Bookman Old Style" w:cs="Times New Roman"/>
          <w:color w:val="000000" w:themeColor="text1"/>
          <w:sz w:val="24"/>
          <w:szCs w:val="24"/>
        </w:rPr>
        <w:t xml:space="preserve"> of 0.1M hydrochloric acid with 50cm</w:t>
      </w:r>
      <w:r w:rsidRPr="003405C0">
        <w:rPr>
          <w:rFonts w:ascii="Bookman Old Style" w:eastAsiaTheme="minorEastAsia" w:hAnsi="Bookman Old Style" w:cs="Times New Roman"/>
          <w:color w:val="000000" w:themeColor="text1"/>
          <w:sz w:val="24"/>
          <w:szCs w:val="24"/>
          <w:vertAlign w:val="superscript"/>
        </w:rPr>
        <w:t>3</w:t>
      </w:r>
      <w:r w:rsidRPr="003405C0">
        <w:rPr>
          <w:rFonts w:ascii="Bookman Old Style" w:eastAsiaTheme="minorEastAsia" w:hAnsi="Bookman Old Style" w:cs="Times New Roman"/>
          <w:color w:val="000000" w:themeColor="text1"/>
          <w:sz w:val="24"/>
          <w:szCs w:val="24"/>
        </w:rPr>
        <w:t xml:space="preserve"> of 0.2M aqueous ammonia Kb (NH</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 = 1.75 x 10</w:t>
      </w:r>
      <w:r w:rsidRPr="003405C0">
        <w:rPr>
          <w:rFonts w:ascii="Bookman Old Style" w:eastAsiaTheme="minorEastAsia" w:hAnsi="Bookman Old Style" w:cs="Times New Roman"/>
          <w:color w:val="000000" w:themeColor="text1"/>
          <w:sz w:val="24"/>
          <w:szCs w:val="24"/>
          <w:vertAlign w:val="superscript"/>
        </w:rPr>
        <w:t>-5</w:t>
      </w:r>
      <w:r w:rsidRPr="003405C0">
        <w:rPr>
          <w:rFonts w:ascii="Bookman Old Style" w:eastAsiaTheme="minorEastAsia" w:hAnsi="Bookman Old Style" w:cs="Times New Roman"/>
          <w:color w:val="000000" w:themeColor="text1"/>
          <w:sz w:val="24"/>
          <w:szCs w:val="24"/>
        </w:rPr>
        <w:t>moldm</w:t>
      </w:r>
      <w:r w:rsidRPr="003405C0">
        <w:rPr>
          <w:rFonts w:ascii="Bookman Old Style" w:eastAsiaTheme="minorEastAsia" w:hAnsi="Bookman Old Style" w:cs="Times New Roman"/>
          <w:color w:val="000000" w:themeColor="text1"/>
          <w:sz w:val="24"/>
          <w:szCs w:val="24"/>
          <w:vertAlign w:val="superscript"/>
        </w:rPr>
        <w:t>-3</w:t>
      </w:r>
    </w:p>
    <w:p w:rsidR="00065FBF" w:rsidRPr="003405C0" w:rsidRDefault="00065FBF" w:rsidP="00FE2E2C">
      <w:pPr>
        <w:tabs>
          <w:tab w:val="left" w:pos="5552"/>
          <w:tab w:val="left" w:pos="6523"/>
        </w:tabs>
        <w:spacing w:line="240" w:lineRule="auto"/>
        <w:jc w:val="both"/>
        <w:rPr>
          <w:rFonts w:ascii="Bookman Old Style" w:eastAsiaTheme="minorEastAsia" w:hAnsi="Bookman Old Style" w:cs="Times New Roman"/>
          <w:b/>
          <w:color w:val="000000" w:themeColor="text1"/>
          <w:sz w:val="24"/>
          <w:szCs w:val="24"/>
        </w:rPr>
      </w:pPr>
      <w:r w:rsidRPr="003405C0">
        <w:rPr>
          <w:rFonts w:ascii="Bookman Old Style" w:eastAsiaTheme="minorEastAsia" w:hAnsi="Bookman Old Style" w:cs="Times New Roman"/>
          <w:b/>
          <w:color w:val="000000" w:themeColor="text1"/>
          <w:sz w:val="24"/>
          <w:szCs w:val="24"/>
        </w:rPr>
        <w:t>Solution</w:t>
      </w:r>
    </w:p>
    <w:p w:rsidR="00065FBF" w:rsidRPr="003405C0" w:rsidRDefault="00065FBF" w:rsidP="00FE2E2C">
      <w:p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NH</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(aq) + HCl(aa)     NH</w:t>
      </w:r>
      <w:r w:rsidRPr="003405C0">
        <w:rPr>
          <w:rFonts w:ascii="Bookman Old Style" w:eastAsiaTheme="minorEastAsia" w:hAnsi="Bookman Old Style" w:cs="Times New Roman"/>
          <w:color w:val="000000" w:themeColor="text1"/>
          <w:sz w:val="24"/>
          <w:szCs w:val="24"/>
          <w:vertAlign w:val="subscript"/>
        </w:rPr>
        <w:t>4</w:t>
      </w:r>
      <w:r w:rsidRPr="003405C0">
        <w:rPr>
          <w:rFonts w:ascii="Bookman Old Style" w:eastAsiaTheme="minorEastAsia" w:hAnsi="Bookman Old Style" w:cs="Times New Roman"/>
          <w:color w:val="000000" w:themeColor="text1"/>
          <w:sz w:val="24"/>
          <w:szCs w:val="24"/>
        </w:rPr>
        <w:t>Cl(aq) + H</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O(l)</w:t>
      </w:r>
    </w:p>
    <w:p w:rsidR="00065FBF" w:rsidRPr="003405C0" w:rsidRDefault="00065FBF" w:rsidP="00FE2E2C">
      <w:p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The salt formed and the excess ammonia constitute a buffer solution</w:t>
      </w:r>
    </w:p>
    <w:p w:rsidR="00065FBF" w:rsidRPr="003405C0" w:rsidRDefault="00065FBF" w:rsidP="00FE2E2C">
      <w:p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Moles of HCl used                Moles of NH</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 xml:space="preserve"> used</w:t>
      </w:r>
    </w:p>
    <w:p w:rsidR="00065FBF" w:rsidRPr="003405C0" w:rsidRDefault="00065FBF" w:rsidP="00FE2E2C">
      <w:p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0.1</m:t>
            </m:r>
          </m:num>
          <m:den>
            <m:r>
              <w:rPr>
                <w:rFonts w:ascii="Cambria Math" w:eastAsiaTheme="minorEastAsia" w:hAnsi="Cambria Math" w:cs="Times New Roman"/>
                <w:color w:val="000000" w:themeColor="text1"/>
                <w:sz w:val="24"/>
                <w:szCs w:val="24"/>
              </w:rPr>
              <m:t>1000</m:t>
            </m:r>
          </m:den>
        </m:f>
      </m:oMath>
      <w:r w:rsidRPr="003405C0">
        <w:rPr>
          <w:rFonts w:ascii="Bookman Old Style" w:eastAsiaTheme="minorEastAsia" w:hAnsi="Bookman Old Style" w:cs="Times New Roman"/>
          <w:color w:val="000000" w:themeColor="text1"/>
          <w:sz w:val="24"/>
          <w:szCs w:val="24"/>
        </w:rPr>
        <w:t xml:space="preserve"> x 50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0.2</m:t>
            </m:r>
          </m:num>
          <m:den>
            <m:r>
              <w:rPr>
                <w:rFonts w:ascii="Cambria Math" w:eastAsiaTheme="minorEastAsia" w:hAnsi="Cambria Math" w:cs="Times New Roman"/>
                <w:color w:val="000000" w:themeColor="text1"/>
                <w:sz w:val="24"/>
                <w:szCs w:val="24"/>
              </w:rPr>
              <m:t>1000</m:t>
            </m:r>
          </m:den>
        </m:f>
        <m:r>
          <w:rPr>
            <w:rFonts w:ascii="Cambria Math" w:eastAsiaTheme="minorEastAsia" w:hAnsi="Cambria Math" w:cs="Times New Roman"/>
            <w:color w:val="000000" w:themeColor="text1"/>
            <w:sz w:val="24"/>
            <w:szCs w:val="24"/>
          </w:rPr>
          <m:t xml:space="preserve"> x 50)</m:t>
        </m:r>
      </m:oMath>
    </w:p>
    <w:p w:rsidR="00065FBF" w:rsidRPr="003405C0" w:rsidRDefault="00065FBF" w:rsidP="00FE2E2C">
      <w:p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Excess moles of NH</w:t>
      </w:r>
      <w:r w:rsidRPr="003405C0">
        <w:rPr>
          <w:rFonts w:ascii="Bookman Old Style" w:eastAsiaTheme="minorEastAsia" w:hAnsi="Bookman Old Style" w:cs="Times New Roman"/>
          <w:color w:val="000000" w:themeColor="text1"/>
          <w:sz w:val="24"/>
          <w:szCs w:val="24"/>
          <w:vertAlign w:val="subscript"/>
        </w:rPr>
        <w:t>3</w:t>
      </w:r>
    </w:p>
    <w:p w:rsidR="00065FBF" w:rsidRPr="003405C0" w:rsidRDefault="00065FBF" w:rsidP="00FE2E2C">
      <w:p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 </w:t>
      </w:r>
      <m:oMath>
        <m:r>
          <w:rPr>
            <w:rFonts w:ascii="Cambria Math" w:eastAsiaTheme="minorEastAsia" w:hAnsi="Cambria Math" w:cs="Times New Roman"/>
            <w:color w:val="000000" w:themeColor="text1"/>
            <w:sz w:val="24"/>
            <w:szCs w:val="24"/>
          </w:rPr>
          <m:t>(</m:t>
        </m:r>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0.2</m:t>
            </m:r>
          </m:num>
          <m:den>
            <m:r>
              <w:rPr>
                <w:rFonts w:ascii="Cambria Math" w:eastAsiaTheme="minorEastAsia" w:hAnsi="Cambria Math" w:cs="Times New Roman"/>
                <w:color w:val="000000" w:themeColor="text1"/>
                <w:sz w:val="24"/>
                <w:szCs w:val="24"/>
              </w:rPr>
              <m:t>1000</m:t>
            </m:r>
          </m:den>
        </m:f>
        <m:r>
          <w:rPr>
            <w:rFonts w:ascii="Cambria Math" w:eastAsiaTheme="minorEastAsia" w:hAnsi="Cambria Math" w:cs="Times New Roman"/>
            <w:color w:val="000000" w:themeColor="text1"/>
            <w:sz w:val="24"/>
            <w:szCs w:val="24"/>
          </w:rPr>
          <m:t xml:space="preserve"> x 50)</m:t>
        </m:r>
      </m:oMath>
      <w:r w:rsidRPr="003405C0">
        <w:rPr>
          <w:rFonts w:ascii="Bookman Old Style" w:eastAsiaTheme="minorEastAsia" w:hAnsi="Bookman Old Style" w:cs="Times New Roman"/>
          <w:color w:val="000000" w:themeColor="text1"/>
          <w:sz w:val="24"/>
          <w:szCs w:val="24"/>
        </w:rPr>
        <w:t>-(</w:t>
      </w:r>
      <m:oMath>
        <m:r>
          <w:rPr>
            <w:rFonts w:ascii="Cambria Math" w:eastAsiaTheme="minorEastAsia" w:hAnsi="Cambria Math" w:cs="Times New Roman"/>
            <w:color w:val="000000" w:themeColor="text1"/>
            <w:sz w:val="24"/>
            <w:szCs w:val="24"/>
          </w:rPr>
          <m:t xml:space="preserve"> </m:t>
        </m:r>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0.1</m:t>
            </m:r>
          </m:num>
          <m:den>
            <m:r>
              <w:rPr>
                <w:rFonts w:ascii="Cambria Math" w:eastAsiaTheme="minorEastAsia" w:hAnsi="Cambria Math" w:cs="Times New Roman"/>
                <w:color w:val="000000" w:themeColor="text1"/>
                <w:sz w:val="24"/>
                <w:szCs w:val="24"/>
              </w:rPr>
              <m:t>1000</m:t>
            </m:r>
          </m:den>
        </m:f>
      </m:oMath>
      <w:r w:rsidRPr="003405C0">
        <w:rPr>
          <w:rFonts w:ascii="Bookman Old Style" w:eastAsiaTheme="minorEastAsia" w:hAnsi="Bookman Old Style" w:cs="Times New Roman"/>
          <w:color w:val="000000" w:themeColor="text1"/>
          <w:sz w:val="24"/>
          <w:szCs w:val="24"/>
        </w:rPr>
        <w:t xml:space="preserve"> x 50)</w:t>
      </w:r>
    </w:p>
    <w:p w:rsidR="00065FBF" w:rsidRPr="003405C0" w:rsidRDefault="00065FBF" w:rsidP="00FE2E2C">
      <w:p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0.1</m:t>
            </m:r>
          </m:num>
          <m:den>
            <m:r>
              <w:rPr>
                <w:rFonts w:ascii="Cambria Math" w:eastAsiaTheme="minorEastAsia" w:hAnsi="Cambria Math" w:cs="Times New Roman"/>
                <w:color w:val="000000" w:themeColor="text1"/>
                <w:sz w:val="24"/>
                <w:szCs w:val="24"/>
              </w:rPr>
              <m:t>1000</m:t>
            </m:r>
          </m:den>
        </m:f>
      </m:oMath>
      <w:r w:rsidRPr="003405C0">
        <w:rPr>
          <w:rFonts w:ascii="Bookman Old Style" w:eastAsiaTheme="minorEastAsia" w:hAnsi="Bookman Old Style" w:cs="Times New Roman"/>
          <w:color w:val="000000" w:themeColor="text1"/>
          <w:sz w:val="24"/>
          <w:szCs w:val="24"/>
        </w:rPr>
        <w:t xml:space="preserve"> x 50)</w:t>
      </w:r>
    </w:p>
    <w:p w:rsidR="00065FBF" w:rsidRPr="003405C0" w:rsidRDefault="00065FBF" w:rsidP="00FE2E2C">
      <w:p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1mole of HCl reacts with the ammonia to give</w:t>
      </w:r>
    </w:p>
    <w:p w:rsidR="00065FBF" w:rsidRPr="003405C0" w:rsidRDefault="00065FBF" w:rsidP="00FE2E2C">
      <w:p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1 mole of the salt</w:t>
      </w:r>
    </w:p>
    <w:p w:rsidR="00065FBF" w:rsidRPr="003405C0" w:rsidRDefault="00065FBF" w:rsidP="00FE2E2C">
      <w:p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Moles of salt formed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0.1</m:t>
            </m:r>
          </m:num>
          <m:den>
            <m:r>
              <w:rPr>
                <w:rFonts w:ascii="Cambria Math" w:eastAsiaTheme="minorEastAsia" w:hAnsi="Cambria Math" w:cs="Times New Roman"/>
                <w:color w:val="000000" w:themeColor="text1"/>
                <w:sz w:val="24"/>
                <w:szCs w:val="24"/>
              </w:rPr>
              <m:t>1000</m:t>
            </m:r>
          </m:den>
        </m:f>
      </m:oMath>
      <w:r w:rsidRPr="003405C0">
        <w:rPr>
          <w:rFonts w:ascii="Bookman Old Style" w:eastAsiaTheme="minorEastAsia" w:hAnsi="Bookman Old Style" w:cs="Times New Roman"/>
          <w:color w:val="000000" w:themeColor="text1"/>
          <w:sz w:val="24"/>
          <w:szCs w:val="24"/>
        </w:rPr>
        <w:t xml:space="preserve"> x 50</w:t>
      </w:r>
    </w:p>
    <w:p w:rsidR="00065FBF" w:rsidRPr="003405C0" w:rsidRDefault="00065FBF" w:rsidP="00FE2E2C">
      <w:p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Total number = 50750 = 100cm</w:t>
      </w:r>
      <w:r w:rsidRPr="003405C0">
        <w:rPr>
          <w:rFonts w:ascii="Bookman Old Style" w:eastAsiaTheme="minorEastAsia" w:hAnsi="Bookman Old Style" w:cs="Times New Roman"/>
          <w:color w:val="000000" w:themeColor="text1"/>
          <w:sz w:val="24"/>
          <w:szCs w:val="24"/>
          <w:vertAlign w:val="superscript"/>
        </w:rPr>
        <w:t>3</w:t>
      </w:r>
    </w:p>
    <w:p w:rsidR="00065FBF" w:rsidRPr="003405C0" w:rsidRDefault="00065FBF" w:rsidP="00FE2E2C">
      <w:p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Molar concentration of excess </w:t>
      </w:r>
    </w:p>
    <w:p w:rsidR="00065FBF" w:rsidRPr="003405C0" w:rsidRDefault="00065FBF" w:rsidP="00FE2E2C">
      <w:p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NH</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 xml:space="preserve">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0.1</m:t>
            </m:r>
          </m:num>
          <m:den>
            <m:r>
              <w:rPr>
                <w:rFonts w:ascii="Cambria Math" w:eastAsiaTheme="minorEastAsia" w:hAnsi="Cambria Math" w:cs="Times New Roman"/>
                <w:color w:val="000000" w:themeColor="text1"/>
                <w:sz w:val="24"/>
                <w:szCs w:val="24"/>
              </w:rPr>
              <m:t>1000</m:t>
            </m:r>
          </m:den>
        </m:f>
      </m:oMath>
      <w:r w:rsidRPr="003405C0">
        <w:rPr>
          <w:rFonts w:ascii="Bookman Old Style" w:eastAsiaTheme="minorEastAsia" w:hAnsi="Bookman Old Style" w:cs="Times New Roman"/>
          <w:color w:val="000000" w:themeColor="text1"/>
          <w:sz w:val="24"/>
          <w:szCs w:val="24"/>
        </w:rPr>
        <w:t xml:space="preserve"> x 50 x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1000</m:t>
            </m:r>
          </m:num>
          <m:den>
            <m:r>
              <w:rPr>
                <w:rFonts w:ascii="Cambria Math" w:eastAsiaTheme="minorEastAsia" w:hAnsi="Cambria Math" w:cs="Times New Roman"/>
                <w:color w:val="000000" w:themeColor="text1"/>
                <w:sz w:val="24"/>
                <w:szCs w:val="24"/>
              </w:rPr>
              <m:t>100</m:t>
            </m:r>
          </m:den>
        </m:f>
      </m:oMath>
    </w:p>
    <w:p w:rsidR="00065FBF" w:rsidRPr="003405C0" w:rsidRDefault="00065FBF" w:rsidP="00FE2E2C">
      <w:p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Molar concentration of salt formed</w:t>
      </w:r>
    </w:p>
    <w:p w:rsidR="00065FBF" w:rsidRPr="003405C0" w:rsidRDefault="00065FBF" w:rsidP="00FE2E2C">
      <w:p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0.1</m:t>
            </m:r>
          </m:num>
          <m:den>
            <m:r>
              <w:rPr>
                <w:rFonts w:ascii="Cambria Math" w:eastAsiaTheme="minorEastAsia" w:hAnsi="Cambria Math" w:cs="Times New Roman"/>
                <w:color w:val="000000" w:themeColor="text1"/>
                <w:sz w:val="24"/>
                <w:szCs w:val="24"/>
              </w:rPr>
              <m:t>1000</m:t>
            </m:r>
          </m:den>
        </m:f>
      </m:oMath>
      <w:r w:rsidRPr="003405C0">
        <w:rPr>
          <w:rFonts w:ascii="Bookman Old Style" w:eastAsiaTheme="minorEastAsia" w:hAnsi="Bookman Old Style" w:cs="Times New Roman"/>
          <w:color w:val="000000" w:themeColor="text1"/>
          <w:sz w:val="24"/>
          <w:szCs w:val="24"/>
        </w:rPr>
        <w:t xml:space="preserve"> x 50 x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1000</m:t>
            </m:r>
          </m:num>
          <m:den>
            <m:r>
              <w:rPr>
                <w:rFonts w:ascii="Cambria Math" w:eastAsiaTheme="minorEastAsia" w:hAnsi="Cambria Math" w:cs="Times New Roman"/>
                <w:color w:val="000000" w:themeColor="text1"/>
                <w:sz w:val="24"/>
                <w:szCs w:val="24"/>
              </w:rPr>
              <m:t>100</m:t>
            </m:r>
          </m:den>
        </m:f>
      </m:oMath>
    </w:p>
    <w:p w:rsidR="00065FBF" w:rsidRPr="003405C0" w:rsidRDefault="008E1064" w:rsidP="00FE2E2C">
      <w:p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noProof/>
          <w:color w:val="000000" w:themeColor="text1"/>
          <w:sz w:val="24"/>
          <w:szCs w:val="24"/>
        </w:rPr>
        <w:pict>
          <v:shape id="_x0000_s1335" type="#_x0000_t32" style="position:absolute;left:0;text-align:left;margin-left:63.35pt;margin-top:6.5pt;width:73.7pt;height:0;z-index:251986944" o:connectortype="straight">
            <v:stroke endarrow="block"/>
          </v:shape>
        </w:pict>
      </w:r>
      <w:r w:rsidR="00065FBF" w:rsidRPr="003405C0">
        <w:rPr>
          <w:rFonts w:ascii="Bookman Old Style" w:eastAsiaTheme="minorEastAsia" w:hAnsi="Bookman Old Style" w:cs="Times New Roman"/>
          <w:color w:val="000000" w:themeColor="text1"/>
          <w:sz w:val="24"/>
          <w:szCs w:val="24"/>
        </w:rPr>
        <w:t>NH</w:t>
      </w:r>
      <w:r w:rsidR="00065FBF" w:rsidRPr="003405C0">
        <w:rPr>
          <w:rFonts w:ascii="Bookman Old Style" w:eastAsiaTheme="minorEastAsia" w:hAnsi="Bookman Old Style" w:cs="Times New Roman"/>
          <w:color w:val="000000" w:themeColor="text1"/>
          <w:sz w:val="24"/>
          <w:szCs w:val="24"/>
          <w:vertAlign w:val="subscript"/>
        </w:rPr>
        <w:t>4</w:t>
      </w:r>
      <w:r w:rsidR="00065FBF" w:rsidRPr="003405C0">
        <w:rPr>
          <w:rFonts w:ascii="Bookman Old Style" w:eastAsiaTheme="minorEastAsia" w:hAnsi="Bookman Old Style" w:cs="Times New Roman"/>
          <w:color w:val="000000" w:themeColor="text1"/>
          <w:sz w:val="24"/>
          <w:szCs w:val="24"/>
        </w:rPr>
        <w:t xml:space="preserve">Cl(aa)                       </w:t>
      </w:r>
      <m:oMath>
        <m:sSubSup>
          <m:sSubSupPr>
            <m:ctrlPr>
              <w:rPr>
                <w:rFonts w:ascii="Cambria Math" w:eastAsiaTheme="minorEastAsia" w:hAnsi="Cambria Math" w:cs="Times New Roman"/>
                <w:i/>
                <w:color w:val="000000" w:themeColor="text1"/>
                <w:sz w:val="24"/>
                <w:szCs w:val="24"/>
              </w:rPr>
            </m:ctrlPr>
          </m:sSubSupPr>
          <m:e>
            <m:r>
              <w:rPr>
                <w:rFonts w:ascii="Cambria Math" w:eastAsiaTheme="minorEastAsia" w:hAnsi="Cambria Math" w:cs="Times New Roman"/>
                <w:color w:val="000000" w:themeColor="text1"/>
                <w:sz w:val="24"/>
                <w:szCs w:val="24"/>
              </w:rPr>
              <m:t>NH</m:t>
            </m:r>
          </m:e>
          <m:sub>
            <m:r>
              <w:rPr>
                <w:rFonts w:ascii="Cambria Math" w:eastAsiaTheme="minorEastAsia" w:hAnsi="Cambria Math" w:cs="Times New Roman"/>
                <w:color w:val="000000" w:themeColor="text1"/>
                <w:sz w:val="24"/>
                <w:szCs w:val="24"/>
              </w:rPr>
              <m:t>4</m:t>
            </m:r>
          </m:sub>
          <m:sup>
            <m:r>
              <w:rPr>
                <w:rFonts w:ascii="Cambria Math" w:eastAsiaTheme="minorEastAsia" w:hAnsi="Cambria Math" w:cs="Times New Roman"/>
                <w:color w:val="000000" w:themeColor="text1"/>
                <w:sz w:val="24"/>
                <w:szCs w:val="24"/>
              </w:rPr>
              <m:t>+</m:t>
            </m:r>
          </m:sup>
        </m:sSubSup>
      </m:oMath>
      <w:r w:rsidR="00065FBF" w:rsidRPr="003405C0">
        <w:rPr>
          <w:rFonts w:ascii="Bookman Old Style" w:eastAsiaTheme="minorEastAsia" w:hAnsi="Bookman Old Style" w:cs="Times New Roman"/>
          <w:color w:val="000000" w:themeColor="text1"/>
          <w:sz w:val="24"/>
          <w:szCs w:val="24"/>
        </w:rPr>
        <w:t>(aa) + Cl</w:t>
      </w:r>
      <w:r w:rsidR="00065FBF" w:rsidRPr="003405C0">
        <w:rPr>
          <w:rFonts w:ascii="Bookman Old Style" w:eastAsiaTheme="minorEastAsia" w:hAnsi="Bookman Old Style" w:cs="Times New Roman"/>
          <w:color w:val="000000" w:themeColor="text1"/>
          <w:sz w:val="24"/>
          <w:szCs w:val="24"/>
          <w:vertAlign w:val="superscript"/>
        </w:rPr>
        <w:t>-</w:t>
      </w:r>
    </w:p>
    <w:p w:rsidR="00065FBF" w:rsidRPr="003405C0" w:rsidRDefault="00065FBF" w:rsidP="00FE2E2C">
      <w:p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NH</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(aa) + H</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 xml:space="preserve">O(l)             </w:t>
      </w:r>
      <m:oMath>
        <m:sSubSup>
          <m:sSubSupPr>
            <m:ctrlPr>
              <w:rPr>
                <w:rFonts w:ascii="Cambria Math" w:eastAsiaTheme="minorEastAsia" w:hAnsi="Cambria Math" w:cs="Times New Roman"/>
                <w:i/>
                <w:color w:val="000000" w:themeColor="text1"/>
                <w:sz w:val="24"/>
                <w:szCs w:val="24"/>
              </w:rPr>
            </m:ctrlPr>
          </m:sSubSupPr>
          <m:e>
            <m:r>
              <w:rPr>
                <w:rFonts w:ascii="Cambria Math" w:eastAsiaTheme="minorEastAsia" w:hAnsi="Cambria Math" w:cs="Times New Roman"/>
                <w:color w:val="000000" w:themeColor="text1"/>
                <w:sz w:val="24"/>
                <w:szCs w:val="24"/>
              </w:rPr>
              <m:t>NH</m:t>
            </m:r>
          </m:e>
          <m:sub>
            <m:r>
              <w:rPr>
                <w:rFonts w:ascii="Cambria Math" w:eastAsiaTheme="minorEastAsia" w:hAnsi="Cambria Math" w:cs="Times New Roman"/>
                <w:color w:val="000000" w:themeColor="text1"/>
                <w:sz w:val="24"/>
                <w:szCs w:val="24"/>
              </w:rPr>
              <m:t>4</m:t>
            </m:r>
          </m:sub>
          <m:sup>
            <m:r>
              <w:rPr>
                <w:rFonts w:ascii="Cambria Math" w:eastAsiaTheme="minorEastAsia" w:hAnsi="Cambria Math" w:cs="Times New Roman"/>
                <w:color w:val="000000" w:themeColor="text1"/>
                <w:sz w:val="24"/>
                <w:szCs w:val="24"/>
              </w:rPr>
              <m:t>+</m:t>
            </m:r>
          </m:sup>
        </m:sSubSup>
      </m:oMath>
      <w:r w:rsidRPr="003405C0">
        <w:rPr>
          <w:rFonts w:ascii="Bookman Old Style" w:eastAsiaTheme="minorEastAsia" w:hAnsi="Bookman Old Style" w:cs="Times New Roman"/>
          <w:color w:val="000000" w:themeColor="text1"/>
          <w:sz w:val="24"/>
          <w:szCs w:val="24"/>
        </w:rPr>
        <w:t>(aa) + ŌH(aa)</w:t>
      </w:r>
    </w:p>
    <w:p w:rsidR="00065FBF" w:rsidRPr="003405C0" w:rsidRDefault="00065FBF" w:rsidP="00FE2E2C">
      <w:pPr>
        <w:tabs>
          <w:tab w:val="left" w:pos="5552"/>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Kb = </w:t>
      </w:r>
      <m:oMath>
        <m:f>
          <m:fPr>
            <m:ctrlPr>
              <w:rPr>
                <w:rFonts w:ascii="Cambria Math" w:eastAsiaTheme="minorEastAsia" w:hAnsi="Cambria Math" w:cs="Times New Roman"/>
                <w:i/>
                <w:color w:val="000000" w:themeColor="text1"/>
                <w:sz w:val="24"/>
                <w:szCs w:val="24"/>
              </w:rPr>
            </m:ctrlPr>
          </m:fPr>
          <m:num>
            <m:d>
              <m:dPr>
                <m:begChr m:val="["/>
                <m:endChr m:val="]"/>
                <m:ctrlPr>
                  <w:rPr>
                    <w:rFonts w:ascii="Cambria Math" w:eastAsiaTheme="minorEastAsia" w:hAnsi="Cambria Math" w:cs="Times New Roman"/>
                    <w:i/>
                    <w:color w:val="000000" w:themeColor="text1"/>
                    <w:sz w:val="24"/>
                    <w:szCs w:val="24"/>
                  </w:rPr>
                </m:ctrlPr>
              </m:dPr>
              <m:e>
                <m:sSubSup>
                  <m:sSubSupPr>
                    <m:ctrlPr>
                      <w:rPr>
                        <w:rFonts w:ascii="Cambria Math" w:eastAsiaTheme="minorEastAsia" w:hAnsi="Cambria Math" w:cs="Times New Roman"/>
                        <w:i/>
                        <w:color w:val="000000" w:themeColor="text1"/>
                        <w:sz w:val="24"/>
                        <w:szCs w:val="24"/>
                      </w:rPr>
                    </m:ctrlPr>
                  </m:sSubSupPr>
                  <m:e>
                    <m:r>
                      <w:rPr>
                        <w:rFonts w:ascii="Cambria Math" w:eastAsiaTheme="minorEastAsia" w:hAnsi="Cambria Math" w:cs="Times New Roman"/>
                        <w:color w:val="000000" w:themeColor="text1"/>
                        <w:sz w:val="24"/>
                        <w:szCs w:val="24"/>
                      </w:rPr>
                      <m:t>NH</m:t>
                    </m:r>
                  </m:e>
                  <m:sub>
                    <m:r>
                      <w:rPr>
                        <w:rFonts w:ascii="Cambria Math" w:eastAsiaTheme="minorEastAsia" w:hAnsi="Cambria Math" w:cs="Times New Roman"/>
                        <w:color w:val="000000" w:themeColor="text1"/>
                        <w:sz w:val="24"/>
                        <w:szCs w:val="24"/>
                      </w:rPr>
                      <m:t>4</m:t>
                    </m:r>
                  </m:sub>
                  <m:sup>
                    <m:r>
                      <w:rPr>
                        <w:rFonts w:ascii="Cambria Math" w:eastAsiaTheme="minorEastAsia" w:hAnsi="Cambria Math" w:cs="Times New Roman"/>
                        <w:color w:val="000000" w:themeColor="text1"/>
                        <w:sz w:val="24"/>
                        <w:szCs w:val="24"/>
                      </w:rPr>
                      <m:t>+</m:t>
                    </m:r>
                  </m:sup>
                </m:sSubSup>
              </m:e>
            </m:d>
            <m:r>
              <w:rPr>
                <w:rFonts w:ascii="Cambria Math" w:eastAsiaTheme="minorEastAsia" w:hAnsi="Cambria Math" w:cs="Times New Roman"/>
                <w:color w:val="000000" w:themeColor="text1"/>
                <w:sz w:val="24"/>
                <w:szCs w:val="24"/>
              </w:rPr>
              <m:t>.[ŌH]</m:t>
            </m:r>
          </m:num>
          <m:den>
            <m:r>
              <w:rPr>
                <w:rFonts w:ascii="Cambria Math" w:eastAsiaTheme="minorEastAsia" w:hAnsi="Cambria Math" w:cs="Times New Roman"/>
                <w:color w:val="000000" w:themeColor="text1"/>
                <w:sz w:val="24"/>
                <w:szCs w:val="24"/>
              </w:rPr>
              <m:t>[</m:t>
            </m:r>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NH</m:t>
                </m:r>
              </m:e>
              <m:sub>
                <m:r>
                  <w:rPr>
                    <w:rFonts w:ascii="Cambria Math" w:eastAsiaTheme="minorEastAsia" w:hAnsi="Cambria Math" w:cs="Times New Roman"/>
                    <w:color w:val="000000" w:themeColor="text1"/>
                    <w:sz w:val="24"/>
                    <w:szCs w:val="24"/>
                  </w:rPr>
                  <m:t>3</m:t>
                </m:r>
              </m:sub>
            </m:sSub>
            <m:r>
              <w:rPr>
                <w:rFonts w:ascii="Cambria Math" w:eastAsiaTheme="minorEastAsia" w:hAnsi="Cambria Math" w:cs="Times New Roman"/>
                <w:color w:val="000000" w:themeColor="text1"/>
                <w:sz w:val="24"/>
                <w:szCs w:val="24"/>
              </w:rPr>
              <m:t>]</m:t>
            </m:r>
          </m:den>
        </m:f>
      </m:oMath>
    </w:p>
    <w:p w:rsidR="00065FBF" w:rsidRPr="003405C0" w:rsidRDefault="00065FBF" w:rsidP="00FE2E2C">
      <w:pPr>
        <w:tabs>
          <w:tab w:val="left" w:pos="5552"/>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[ŌH] = Kb</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m:t>
            </m:r>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NH</m:t>
                </m:r>
              </m:e>
              <m:sub>
                <m:r>
                  <w:rPr>
                    <w:rFonts w:ascii="Cambria Math" w:eastAsiaTheme="minorEastAsia" w:hAnsi="Cambria Math" w:cs="Times New Roman"/>
                    <w:color w:val="000000" w:themeColor="text1"/>
                    <w:sz w:val="24"/>
                    <w:szCs w:val="24"/>
                  </w:rPr>
                  <m:t>3</m:t>
                </m:r>
              </m:sub>
            </m:sSub>
            <m:r>
              <w:rPr>
                <w:rFonts w:ascii="Cambria Math" w:eastAsiaTheme="minorEastAsia" w:hAnsi="Cambria Math" w:cs="Times New Roman"/>
                <w:color w:val="000000" w:themeColor="text1"/>
                <w:sz w:val="24"/>
                <w:szCs w:val="24"/>
              </w:rPr>
              <m:t>]</m:t>
            </m:r>
          </m:num>
          <m:den>
            <m:r>
              <w:rPr>
                <w:rFonts w:ascii="Cambria Math" w:eastAsiaTheme="minorEastAsia" w:hAnsi="Cambria Math" w:cs="Times New Roman"/>
                <w:color w:val="000000" w:themeColor="text1"/>
                <w:sz w:val="24"/>
                <w:szCs w:val="24"/>
              </w:rPr>
              <m:t>[</m:t>
            </m:r>
            <m:sSubSup>
              <m:sSubSupPr>
                <m:ctrlPr>
                  <w:rPr>
                    <w:rFonts w:ascii="Cambria Math" w:eastAsiaTheme="minorEastAsia" w:hAnsi="Cambria Math" w:cs="Times New Roman"/>
                    <w:i/>
                    <w:color w:val="000000" w:themeColor="text1"/>
                    <w:sz w:val="24"/>
                    <w:szCs w:val="24"/>
                  </w:rPr>
                </m:ctrlPr>
              </m:sSubSupPr>
              <m:e>
                <m:r>
                  <w:rPr>
                    <w:rFonts w:ascii="Cambria Math" w:eastAsiaTheme="minorEastAsia" w:hAnsi="Cambria Math" w:cs="Times New Roman"/>
                    <w:color w:val="000000" w:themeColor="text1"/>
                    <w:sz w:val="24"/>
                    <w:szCs w:val="24"/>
                  </w:rPr>
                  <m:t>NH</m:t>
                </m:r>
              </m:e>
              <m:sub>
                <m:r>
                  <w:rPr>
                    <w:rFonts w:ascii="Cambria Math" w:eastAsiaTheme="minorEastAsia" w:hAnsi="Cambria Math" w:cs="Times New Roman"/>
                    <w:color w:val="000000" w:themeColor="text1"/>
                    <w:sz w:val="24"/>
                    <w:szCs w:val="24"/>
                  </w:rPr>
                  <m:t>4</m:t>
                </m:r>
              </m:sub>
              <m:sup>
                <m:r>
                  <w:rPr>
                    <w:rFonts w:ascii="Cambria Math" w:eastAsiaTheme="minorEastAsia" w:hAnsi="Cambria Math" w:cs="Times New Roman"/>
                    <w:color w:val="000000" w:themeColor="text1"/>
                    <w:sz w:val="24"/>
                    <w:szCs w:val="24"/>
                  </w:rPr>
                  <m:t>+</m:t>
                </m:r>
              </m:sup>
            </m:sSubSup>
            <m:r>
              <w:rPr>
                <w:rFonts w:ascii="Cambria Math" w:eastAsiaTheme="minorEastAsia" w:hAnsi="Cambria Math" w:cs="Times New Roman"/>
                <w:color w:val="000000" w:themeColor="text1"/>
                <w:sz w:val="24"/>
                <w:szCs w:val="24"/>
              </w:rPr>
              <m:t>]</m:t>
            </m:r>
          </m:den>
        </m:f>
      </m:oMath>
    </w:p>
    <w:p w:rsidR="00065FBF" w:rsidRPr="003405C0" w:rsidRDefault="00065FBF" w:rsidP="00FE2E2C">
      <w:p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lastRenderedPageBreak/>
        <w:t>1.75 x 10</w:t>
      </w:r>
      <w:r w:rsidRPr="003405C0">
        <w:rPr>
          <w:rFonts w:ascii="Bookman Old Style" w:eastAsiaTheme="minorEastAsia" w:hAnsi="Bookman Old Style" w:cs="Times New Roman"/>
          <w:color w:val="000000" w:themeColor="text1"/>
          <w:sz w:val="24"/>
          <w:szCs w:val="24"/>
          <w:vertAlign w:val="superscript"/>
        </w:rPr>
        <w:t>-5</w:t>
      </w:r>
      <w:r w:rsidRPr="003405C0">
        <w:rPr>
          <w:rFonts w:ascii="Bookman Old Style" w:eastAsiaTheme="minorEastAsia" w:hAnsi="Bookman Old Style" w:cs="Times New Roman"/>
          <w:color w:val="000000" w:themeColor="text1"/>
          <w:sz w:val="24"/>
          <w:szCs w:val="24"/>
        </w:rPr>
        <w:t xml:space="preserve"> x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0.05</m:t>
            </m:r>
          </m:num>
          <m:den>
            <m:r>
              <w:rPr>
                <w:rFonts w:ascii="Cambria Math" w:eastAsiaTheme="minorEastAsia" w:hAnsi="Cambria Math" w:cs="Times New Roman"/>
                <w:color w:val="000000" w:themeColor="text1"/>
                <w:sz w:val="24"/>
                <w:szCs w:val="24"/>
              </w:rPr>
              <m:t>0.05</m:t>
            </m:r>
          </m:den>
        </m:f>
      </m:oMath>
    </w:p>
    <w:p w:rsidR="00065FBF" w:rsidRPr="003405C0" w:rsidRDefault="00065FBF" w:rsidP="00FE2E2C">
      <w:p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[ŌH] = 1.75 x 10</w:t>
      </w:r>
      <w:r w:rsidRPr="003405C0">
        <w:rPr>
          <w:rFonts w:ascii="Bookman Old Style" w:eastAsiaTheme="minorEastAsia" w:hAnsi="Bookman Old Style" w:cs="Times New Roman"/>
          <w:color w:val="000000" w:themeColor="text1"/>
          <w:sz w:val="24"/>
          <w:szCs w:val="24"/>
          <w:vertAlign w:val="superscript"/>
        </w:rPr>
        <w:t>-5</w:t>
      </w:r>
    </w:p>
    <w:p w:rsidR="00065FBF" w:rsidRPr="003405C0" w:rsidRDefault="00065FBF" w:rsidP="00FE2E2C">
      <w:p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pOH = -log10 [ŌH]</w:t>
      </w:r>
    </w:p>
    <w:p w:rsidR="00065FBF" w:rsidRPr="003405C0" w:rsidRDefault="00065FBF" w:rsidP="00FE2E2C">
      <w:p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-log10[1.75 x 10</w:t>
      </w:r>
      <w:r w:rsidRPr="003405C0">
        <w:rPr>
          <w:rFonts w:ascii="Bookman Old Style" w:eastAsiaTheme="minorEastAsia" w:hAnsi="Bookman Old Style" w:cs="Times New Roman"/>
          <w:color w:val="000000" w:themeColor="text1"/>
          <w:sz w:val="24"/>
          <w:szCs w:val="24"/>
          <w:vertAlign w:val="superscript"/>
        </w:rPr>
        <w:t>-5</w:t>
      </w:r>
      <w:r w:rsidRPr="003405C0">
        <w:rPr>
          <w:rFonts w:ascii="Bookman Old Style" w:eastAsiaTheme="minorEastAsia" w:hAnsi="Bookman Old Style" w:cs="Times New Roman"/>
          <w:color w:val="000000" w:themeColor="text1"/>
          <w:sz w:val="24"/>
          <w:szCs w:val="24"/>
        </w:rPr>
        <w:t>)</w:t>
      </w:r>
    </w:p>
    <w:p w:rsidR="00065FBF" w:rsidRPr="003405C0" w:rsidRDefault="00065FBF" w:rsidP="00FE2E2C">
      <w:p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pOH = 4.757</w:t>
      </w:r>
    </w:p>
    <w:p w:rsidR="00065FBF" w:rsidRPr="003405C0" w:rsidRDefault="00065FBF" w:rsidP="00FE2E2C">
      <w:p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14 = pH + pOH</w:t>
      </w:r>
    </w:p>
    <w:p w:rsidR="00065FBF" w:rsidRPr="003405C0" w:rsidRDefault="00065FBF" w:rsidP="00FE2E2C">
      <w:p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pH = 14 – 4.57</w:t>
      </w:r>
    </w:p>
    <w:p w:rsidR="00065FBF" w:rsidRPr="003405C0" w:rsidRDefault="00065FBF" w:rsidP="00FE2E2C">
      <w:p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9.24</w:t>
      </w:r>
    </w:p>
    <w:p w:rsidR="00065FBF" w:rsidRPr="003405C0" w:rsidRDefault="00065FBF" w:rsidP="00FE2E2C">
      <w:p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Question a 0.1m solution of ethanoic acid was titrated with a 0.1M NaOH solution. Calculate the pH of the solution when;</w:t>
      </w:r>
    </w:p>
    <w:p w:rsidR="00065FBF" w:rsidRPr="003405C0" w:rsidRDefault="00065FBF" w:rsidP="006C326C">
      <w:pPr>
        <w:pStyle w:val="ListParagraph"/>
        <w:numPr>
          <w:ilvl w:val="0"/>
          <w:numId w:val="113"/>
        </w:num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The titration has not been started. </w:t>
      </w:r>
    </w:p>
    <w:p w:rsidR="00065FBF" w:rsidRPr="003405C0" w:rsidRDefault="00065FBF" w:rsidP="006C326C">
      <w:pPr>
        <w:pStyle w:val="ListParagraph"/>
        <w:numPr>
          <w:ilvl w:val="0"/>
          <w:numId w:val="113"/>
        </w:num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When the acid is half neutralized in the acid is completely neutralized.</w:t>
      </w:r>
    </w:p>
    <w:p w:rsidR="00065FBF" w:rsidRPr="003405C0" w:rsidRDefault="00065FBF" w:rsidP="006C326C">
      <w:pPr>
        <w:pStyle w:val="ListParagraph"/>
        <w:numPr>
          <w:ilvl w:val="0"/>
          <w:numId w:val="113"/>
        </w:num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Twice as much sodium has been added compared to that needed for neutralization</w:t>
      </w:r>
    </w:p>
    <w:p w:rsidR="00065FBF" w:rsidRPr="003405C0" w:rsidRDefault="00065FBF" w:rsidP="00FE2E2C">
      <w:p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(Ka(CH</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COOH = 1.8 x 10</w:t>
      </w:r>
      <w:r w:rsidRPr="003405C0">
        <w:rPr>
          <w:rFonts w:ascii="Bookman Old Style" w:eastAsiaTheme="minorEastAsia" w:hAnsi="Bookman Old Style" w:cs="Times New Roman"/>
          <w:color w:val="000000" w:themeColor="text1"/>
          <w:sz w:val="24"/>
          <w:szCs w:val="24"/>
          <w:vertAlign w:val="superscript"/>
        </w:rPr>
        <w:t>-5</w:t>
      </w:r>
      <w:r w:rsidRPr="003405C0">
        <w:rPr>
          <w:rFonts w:ascii="Bookman Old Style" w:eastAsiaTheme="minorEastAsia" w:hAnsi="Bookman Old Style" w:cs="Times New Roman"/>
          <w:color w:val="000000" w:themeColor="text1"/>
          <w:sz w:val="24"/>
          <w:szCs w:val="24"/>
        </w:rPr>
        <w:t>)</w:t>
      </w:r>
    </w:p>
    <w:p w:rsidR="00065FBF" w:rsidRPr="003405C0" w:rsidRDefault="00065FBF" w:rsidP="00FE2E2C">
      <w:pPr>
        <w:tabs>
          <w:tab w:val="left" w:pos="5552"/>
          <w:tab w:val="left" w:pos="6523"/>
        </w:tabs>
        <w:spacing w:line="240" w:lineRule="auto"/>
        <w:jc w:val="both"/>
        <w:rPr>
          <w:rFonts w:ascii="Bookman Old Style" w:eastAsiaTheme="minorEastAsia" w:hAnsi="Bookman Old Style" w:cs="Times New Roman"/>
          <w:b/>
          <w:color w:val="000000" w:themeColor="text1"/>
          <w:sz w:val="24"/>
          <w:szCs w:val="24"/>
        </w:rPr>
      </w:pPr>
      <w:r w:rsidRPr="003405C0">
        <w:rPr>
          <w:rFonts w:ascii="Bookman Old Style" w:eastAsiaTheme="minorEastAsia" w:hAnsi="Bookman Old Style" w:cs="Times New Roman"/>
          <w:b/>
          <w:color w:val="000000" w:themeColor="text1"/>
          <w:sz w:val="24"/>
          <w:szCs w:val="24"/>
        </w:rPr>
        <w:t>Solution</w:t>
      </w:r>
    </w:p>
    <w:p w:rsidR="00065FBF" w:rsidRPr="003405C0" w:rsidRDefault="00065FBF" w:rsidP="00FE2E2C">
      <w:p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Before the titration, pH is determined by 0.1M CH</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COOH</w:t>
      </w:r>
    </w:p>
    <w:p w:rsidR="00065FBF" w:rsidRPr="003405C0" w:rsidRDefault="00065FBF" w:rsidP="00FE2E2C">
      <w:p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CH</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COOH(aa)                     CH</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COŌ(aa) + H</w:t>
      </w:r>
      <w:r w:rsidRPr="003405C0">
        <w:rPr>
          <w:rFonts w:ascii="Bookman Old Style" w:eastAsiaTheme="minorEastAsia" w:hAnsi="Bookman Old Style" w:cs="Times New Roman"/>
          <w:color w:val="000000" w:themeColor="text1"/>
          <w:sz w:val="24"/>
          <w:szCs w:val="24"/>
          <w:vertAlign w:val="superscript"/>
        </w:rPr>
        <w:t>+</w:t>
      </w:r>
    </w:p>
    <w:p w:rsidR="00065FBF" w:rsidRPr="003405C0" w:rsidRDefault="00065FBF" w:rsidP="00FE2E2C">
      <w:pPr>
        <w:tabs>
          <w:tab w:val="left" w:pos="5552"/>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Ka =  </w:t>
      </w:r>
      <m:oMath>
        <m:f>
          <m:fPr>
            <m:ctrlPr>
              <w:rPr>
                <w:rFonts w:ascii="Cambria Math" w:eastAsiaTheme="minorEastAsia" w:hAnsi="Cambria Math" w:cs="Times New Roman"/>
                <w:i/>
                <w:color w:val="000000" w:themeColor="text1"/>
                <w:sz w:val="24"/>
                <w:szCs w:val="24"/>
              </w:rPr>
            </m:ctrlPr>
          </m:fPr>
          <m:num>
            <m:d>
              <m:dPr>
                <m:begChr m:val="["/>
                <m:endChr m:val="]"/>
                <m:ctrlPr>
                  <w:rPr>
                    <w:rFonts w:ascii="Cambria Math" w:eastAsiaTheme="minorEastAsia" w:hAnsi="Cambria Math" w:cs="Times New Roman"/>
                    <w:i/>
                    <w:color w:val="000000" w:themeColor="text1"/>
                    <w:sz w:val="24"/>
                    <w:szCs w:val="24"/>
                  </w:rPr>
                </m:ctrlPr>
              </m:dPr>
              <m:e>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CH</m:t>
                    </m:r>
                  </m:e>
                  <m:sub>
                    <m:r>
                      <w:rPr>
                        <w:rFonts w:ascii="Cambria Math" w:eastAsiaTheme="minorEastAsia" w:hAnsi="Cambria Math" w:cs="Times New Roman"/>
                        <w:color w:val="000000" w:themeColor="text1"/>
                        <w:sz w:val="24"/>
                        <w:szCs w:val="24"/>
                      </w:rPr>
                      <m:t>3</m:t>
                    </m:r>
                  </m:sub>
                </m:sSub>
                <m:r>
                  <w:rPr>
                    <w:rFonts w:ascii="Cambria Math" w:eastAsiaTheme="minorEastAsia" w:hAnsi="Cambria Math" w:cs="Times New Roman"/>
                    <w:color w:val="000000" w:themeColor="text1"/>
                    <w:sz w:val="24"/>
                    <w:szCs w:val="24"/>
                  </w:rPr>
                  <m:t>COŌ</m:t>
                </m:r>
              </m:e>
            </m:d>
            <m:r>
              <w:rPr>
                <w:rFonts w:ascii="Cambria Math" w:eastAsiaTheme="minorEastAsia" w:hAnsi="Cambria Math" w:cs="Times New Roman"/>
                <w:color w:val="000000" w:themeColor="text1"/>
                <w:sz w:val="24"/>
                <w:szCs w:val="24"/>
              </w:rPr>
              <m:t>.[</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H</m:t>
                </m:r>
              </m:e>
              <m:sup>
                <m:r>
                  <w:rPr>
                    <w:rFonts w:ascii="Cambria Math" w:eastAsiaTheme="minorEastAsia" w:hAnsi="Cambria Math" w:cs="Times New Roman"/>
                    <w:color w:val="000000" w:themeColor="text1"/>
                    <w:sz w:val="24"/>
                    <w:szCs w:val="24"/>
                  </w:rPr>
                  <m:t>+</m:t>
                </m:r>
              </m:sup>
            </m:sSup>
            <m:r>
              <w:rPr>
                <w:rFonts w:ascii="Cambria Math" w:eastAsiaTheme="minorEastAsia" w:hAnsi="Cambria Math" w:cs="Times New Roman"/>
                <w:color w:val="000000" w:themeColor="text1"/>
                <w:sz w:val="24"/>
                <w:szCs w:val="24"/>
              </w:rPr>
              <m:t>]</m:t>
            </m:r>
          </m:num>
          <m:den>
            <m:r>
              <w:rPr>
                <w:rFonts w:ascii="Cambria Math" w:eastAsiaTheme="minorEastAsia" w:hAnsi="Cambria Math" w:cs="Times New Roman"/>
                <w:color w:val="000000" w:themeColor="text1"/>
                <w:sz w:val="24"/>
                <w:szCs w:val="24"/>
              </w:rPr>
              <m:t>[</m:t>
            </m:r>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CH</m:t>
                </m:r>
              </m:e>
              <m:sub>
                <m:r>
                  <w:rPr>
                    <w:rFonts w:ascii="Cambria Math" w:eastAsiaTheme="minorEastAsia" w:hAnsi="Cambria Math" w:cs="Times New Roman"/>
                    <w:color w:val="000000" w:themeColor="text1"/>
                    <w:sz w:val="24"/>
                    <w:szCs w:val="24"/>
                  </w:rPr>
                  <m:t>3</m:t>
                </m:r>
              </m:sub>
            </m:sSub>
            <m:r>
              <w:rPr>
                <w:rFonts w:ascii="Cambria Math" w:eastAsiaTheme="minorEastAsia" w:hAnsi="Cambria Math" w:cs="Times New Roman"/>
                <w:color w:val="000000" w:themeColor="text1"/>
                <w:sz w:val="24"/>
                <w:szCs w:val="24"/>
              </w:rPr>
              <m:t>COOH]</m:t>
            </m:r>
          </m:den>
        </m:f>
      </m:oMath>
    </w:p>
    <w:p w:rsidR="00065FBF" w:rsidRPr="003405C0" w:rsidRDefault="00065FBF" w:rsidP="00FE2E2C">
      <w:pPr>
        <w:tabs>
          <w:tab w:val="left" w:pos="5552"/>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At equilibrium = [CH</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COŌ] = [H</w:t>
      </w:r>
      <w:r w:rsidRPr="003405C0">
        <w:rPr>
          <w:rFonts w:ascii="Bookman Old Style" w:eastAsiaTheme="minorEastAsia" w:hAnsi="Bookman Old Style" w:cs="Times New Roman"/>
          <w:color w:val="000000" w:themeColor="text1"/>
          <w:sz w:val="24"/>
          <w:szCs w:val="24"/>
          <w:vertAlign w:val="superscript"/>
        </w:rPr>
        <w:t>+</w:t>
      </w:r>
      <w:r w:rsidRPr="003405C0">
        <w:rPr>
          <w:rFonts w:ascii="Bookman Old Style" w:eastAsiaTheme="minorEastAsia" w:hAnsi="Bookman Old Style" w:cs="Times New Roman"/>
          <w:color w:val="000000" w:themeColor="text1"/>
          <w:sz w:val="24"/>
          <w:szCs w:val="24"/>
        </w:rPr>
        <w:t>]</w:t>
      </w:r>
    </w:p>
    <w:p w:rsidR="00065FBF" w:rsidRPr="003405C0" w:rsidRDefault="00065FBF" w:rsidP="00FE2E2C">
      <w:pPr>
        <w:tabs>
          <w:tab w:val="left" w:pos="5552"/>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Ka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H</m:t>
                </m:r>
              </m:e>
              <m:sup>
                <m:r>
                  <w:rPr>
                    <w:rFonts w:ascii="Cambria Math" w:eastAsiaTheme="minorEastAsia" w:hAnsi="Cambria Math" w:cs="Times New Roman"/>
                    <w:color w:val="000000" w:themeColor="text1"/>
                    <w:sz w:val="24"/>
                    <w:szCs w:val="24"/>
                  </w:rPr>
                  <m:t>+</m:t>
                </m:r>
              </m:sup>
            </m:sSup>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m:t>
                </m:r>
              </m:e>
              <m:sup>
                <m:r>
                  <w:rPr>
                    <w:rFonts w:ascii="Cambria Math" w:eastAsiaTheme="minorEastAsia" w:hAnsi="Cambria Math" w:cs="Times New Roman"/>
                    <w:color w:val="000000" w:themeColor="text1"/>
                    <w:sz w:val="24"/>
                    <w:szCs w:val="24"/>
                  </w:rPr>
                  <m:t>2</m:t>
                </m:r>
              </m:sup>
            </m:sSup>
          </m:num>
          <m:den>
            <m:r>
              <w:rPr>
                <w:rFonts w:ascii="Cambria Math" w:eastAsiaTheme="minorEastAsia" w:hAnsi="Cambria Math" w:cs="Times New Roman"/>
                <w:color w:val="000000" w:themeColor="text1"/>
                <w:sz w:val="24"/>
                <w:szCs w:val="24"/>
              </w:rPr>
              <m:t>[</m:t>
            </m:r>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CH</m:t>
                </m:r>
              </m:e>
              <m:sub>
                <m:r>
                  <w:rPr>
                    <w:rFonts w:ascii="Cambria Math" w:eastAsiaTheme="minorEastAsia" w:hAnsi="Cambria Math" w:cs="Times New Roman"/>
                    <w:color w:val="000000" w:themeColor="text1"/>
                    <w:sz w:val="24"/>
                    <w:szCs w:val="24"/>
                  </w:rPr>
                  <m:t>3</m:t>
                </m:r>
              </m:sub>
            </m:sSub>
            <m:r>
              <w:rPr>
                <w:rFonts w:ascii="Cambria Math" w:eastAsiaTheme="minorEastAsia" w:hAnsi="Cambria Math" w:cs="Times New Roman"/>
                <w:color w:val="000000" w:themeColor="text1"/>
                <w:sz w:val="24"/>
                <w:szCs w:val="24"/>
              </w:rPr>
              <m:t>COOH]</m:t>
            </m:r>
          </m:den>
        </m:f>
      </m:oMath>
    </w:p>
    <w:p w:rsidR="00065FBF" w:rsidRPr="003405C0" w:rsidRDefault="00065FBF" w:rsidP="00FE2E2C">
      <w:pPr>
        <w:tabs>
          <w:tab w:val="left" w:pos="5552"/>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[H</w:t>
      </w:r>
      <w:r w:rsidRPr="003405C0">
        <w:rPr>
          <w:rFonts w:ascii="Bookman Old Style" w:eastAsiaTheme="minorEastAsia" w:hAnsi="Bookman Old Style" w:cs="Times New Roman"/>
          <w:color w:val="000000" w:themeColor="text1"/>
          <w:sz w:val="24"/>
          <w:szCs w:val="24"/>
          <w:vertAlign w:val="superscript"/>
        </w:rPr>
        <w:t>+</w:t>
      </w:r>
      <w:r w:rsidRPr="003405C0">
        <w:rPr>
          <w:rFonts w:ascii="Bookman Old Style" w:eastAsiaTheme="minorEastAsia" w:hAnsi="Bookman Old Style" w:cs="Times New Roman"/>
          <w:color w:val="000000" w:themeColor="text1"/>
          <w:sz w:val="24"/>
          <w:szCs w:val="24"/>
        </w:rPr>
        <w:t xml:space="preserve">] = </w:t>
      </w:r>
      <m:oMath>
        <m:rad>
          <m:radPr>
            <m:degHide m:val="1"/>
            <m:ctrlPr>
              <w:rPr>
                <w:rFonts w:ascii="Cambria Math" w:eastAsiaTheme="minorEastAsia" w:hAnsi="Cambria Math" w:cs="Times New Roman"/>
                <w:i/>
                <w:color w:val="000000" w:themeColor="text1"/>
                <w:sz w:val="24"/>
                <w:szCs w:val="24"/>
              </w:rPr>
            </m:ctrlPr>
          </m:radPr>
          <m:deg/>
          <m:e>
            <m:r>
              <w:rPr>
                <w:rFonts w:ascii="Cambria Math" w:eastAsiaTheme="minorEastAsia" w:hAnsi="Cambria Math" w:cs="Times New Roman"/>
                <w:color w:val="000000" w:themeColor="text1"/>
                <w:sz w:val="24"/>
                <w:szCs w:val="24"/>
              </w:rPr>
              <m:t>Ka[</m:t>
            </m:r>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CH</m:t>
                </m:r>
              </m:e>
              <m:sub>
                <m:r>
                  <w:rPr>
                    <w:rFonts w:ascii="Cambria Math" w:eastAsiaTheme="minorEastAsia" w:hAnsi="Cambria Math" w:cs="Times New Roman"/>
                    <w:color w:val="000000" w:themeColor="text1"/>
                    <w:sz w:val="24"/>
                    <w:szCs w:val="24"/>
                  </w:rPr>
                  <m:t>3</m:t>
                </m:r>
              </m:sub>
            </m:sSub>
            <m:r>
              <w:rPr>
                <w:rFonts w:ascii="Cambria Math" w:eastAsiaTheme="minorEastAsia" w:hAnsi="Cambria Math" w:cs="Times New Roman"/>
                <w:color w:val="000000" w:themeColor="text1"/>
                <w:sz w:val="24"/>
                <w:szCs w:val="24"/>
              </w:rPr>
              <m:t>COOH]</m:t>
            </m:r>
          </m:e>
        </m:rad>
      </m:oMath>
    </w:p>
    <w:p w:rsidR="00065FBF" w:rsidRPr="003405C0" w:rsidRDefault="00065FBF" w:rsidP="00FE2E2C">
      <w:pPr>
        <w:tabs>
          <w:tab w:val="left" w:pos="5552"/>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 </w:t>
      </w:r>
      <m:oMath>
        <m:rad>
          <m:radPr>
            <m:degHide m:val="1"/>
            <m:ctrlPr>
              <w:rPr>
                <w:rFonts w:ascii="Cambria Math" w:eastAsiaTheme="minorEastAsia" w:hAnsi="Cambria Math" w:cs="Times New Roman"/>
                <w:i/>
                <w:color w:val="000000" w:themeColor="text1"/>
                <w:sz w:val="24"/>
                <w:szCs w:val="24"/>
              </w:rPr>
            </m:ctrlPr>
          </m:radPr>
          <m:deg/>
          <m:e>
            <m:r>
              <w:rPr>
                <w:rFonts w:ascii="Cambria Math" w:eastAsiaTheme="minorEastAsia" w:hAnsi="Cambria Math" w:cs="Times New Roman"/>
                <w:color w:val="000000" w:themeColor="text1"/>
                <w:sz w:val="24"/>
                <w:szCs w:val="24"/>
              </w:rPr>
              <m:t xml:space="preserve">1.8 x </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10</m:t>
                </m:r>
              </m:e>
              <m:sup>
                <m:r>
                  <w:rPr>
                    <w:rFonts w:ascii="Cambria Math" w:eastAsiaTheme="minorEastAsia" w:hAnsi="Cambria Math" w:cs="Times New Roman"/>
                    <w:color w:val="000000" w:themeColor="text1"/>
                    <w:sz w:val="24"/>
                    <w:szCs w:val="24"/>
                  </w:rPr>
                  <m:t>-5</m:t>
                </m:r>
              </m:sup>
            </m:sSup>
            <m:r>
              <w:rPr>
                <w:rFonts w:ascii="Cambria Math" w:eastAsiaTheme="minorEastAsia" w:hAnsi="Cambria Math" w:cs="Times New Roman"/>
                <w:color w:val="000000" w:themeColor="text1"/>
                <w:sz w:val="24"/>
                <w:szCs w:val="24"/>
              </w:rPr>
              <m:t>x 0.1</m:t>
            </m:r>
          </m:e>
        </m:rad>
      </m:oMath>
    </w:p>
    <w:p w:rsidR="00065FBF" w:rsidRPr="003405C0" w:rsidRDefault="00065FBF" w:rsidP="00FE2E2C">
      <w:pPr>
        <w:tabs>
          <w:tab w:val="left" w:pos="5552"/>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[H</w:t>
      </w:r>
      <w:r w:rsidRPr="003405C0">
        <w:rPr>
          <w:rFonts w:ascii="Bookman Old Style" w:eastAsiaTheme="minorEastAsia" w:hAnsi="Bookman Old Style" w:cs="Times New Roman"/>
          <w:color w:val="000000" w:themeColor="text1"/>
          <w:sz w:val="24"/>
          <w:szCs w:val="24"/>
          <w:vertAlign w:val="superscript"/>
        </w:rPr>
        <w:t>+</w:t>
      </w:r>
      <w:r w:rsidRPr="003405C0">
        <w:rPr>
          <w:rFonts w:ascii="Bookman Old Style" w:eastAsiaTheme="minorEastAsia" w:hAnsi="Bookman Old Style" w:cs="Times New Roman"/>
          <w:color w:val="000000" w:themeColor="text1"/>
          <w:sz w:val="24"/>
          <w:szCs w:val="24"/>
        </w:rPr>
        <w:t>] = 1.34 x 10</w:t>
      </w:r>
      <w:r w:rsidRPr="003405C0">
        <w:rPr>
          <w:rFonts w:ascii="Bookman Old Style" w:eastAsiaTheme="minorEastAsia" w:hAnsi="Bookman Old Style" w:cs="Times New Roman"/>
          <w:color w:val="000000" w:themeColor="text1"/>
          <w:sz w:val="24"/>
          <w:szCs w:val="24"/>
          <w:vertAlign w:val="superscript"/>
        </w:rPr>
        <w:t>-3</w:t>
      </w:r>
    </w:p>
    <w:p w:rsidR="00065FBF" w:rsidRPr="003405C0" w:rsidRDefault="00065FBF" w:rsidP="00FE2E2C">
      <w:pPr>
        <w:tabs>
          <w:tab w:val="left" w:pos="5552"/>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pH = - log</w:t>
      </w:r>
      <w:r w:rsidRPr="003405C0">
        <w:rPr>
          <w:rFonts w:ascii="Bookman Old Style" w:eastAsiaTheme="minorEastAsia" w:hAnsi="Bookman Old Style" w:cs="Times New Roman"/>
          <w:color w:val="000000" w:themeColor="text1"/>
          <w:sz w:val="24"/>
          <w:szCs w:val="24"/>
          <w:vertAlign w:val="subscript"/>
        </w:rPr>
        <w:t>10</w:t>
      </w:r>
      <w:r w:rsidRPr="003405C0">
        <w:rPr>
          <w:rFonts w:ascii="Bookman Old Style" w:eastAsiaTheme="minorEastAsia" w:hAnsi="Bookman Old Style" w:cs="Times New Roman"/>
          <w:color w:val="000000" w:themeColor="text1"/>
          <w:sz w:val="24"/>
          <w:szCs w:val="24"/>
        </w:rPr>
        <w:t>[H]</w:t>
      </w:r>
    </w:p>
    <w:p w:rsidR="00065FBF" w:rsidRPr="003405C0" w:rsidRDefault="00065FBF" w:rsidP="00FE2E2C">
      <w:pPr>
        <w:tabs>
          <w:tab w:val="left" w:pos="5552"/>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-log</w:t>
      </w:r>
      <w:r w:rsidRPr="003405C0">
        <w:rPr>
          <w:rFonts w:ascii="Bookman Old Style" w:eastAsiaTheme="minorEastAsia" w:hAnsi="Bookman Old Style" w:cs="Times New Roman"/>
          <w:color w:val="000000" w:themeColor="text1"/>
          <w:sz w:val="24"/>
          <w:szCs w:val="24"/>
          <w:vertAlign w:val="subscript"/>
        </w:rPr>
        <w:t>10</w:t>
      </w:r>
      <w:r w:rsidRPr="003405C0">
        <w:rPr>
          <w:rFonts w:ascii="Bookman Old Style" w:eastAsiaTheme="minorEastAsia" w:hAnsi="Bookman Old Style" w:cs="Times New Roman"/>
          <w:color w:val="000000" w:themeColor="text1"/>
          <w:sz w:val="24"/>
          <w:szCs w:val="24"/>
        </w:rPr>
        <w:t>[1.3 x 10</w:t>
      </w:r>
      <w:r w:rsidRPr="003405C0">
        <w:rPr>
          <w:rFonts w:ascii="Bookman Old Style" w:eastAsiaTheme="minorEastAsia" w:hAnsi="Bookman Old Style" w:cs="Times New Roman"/>
          <w:color w:val="000000" w:themeColor="text1"/>
          <w:sz w:val="24"/>
          <w:szCs w:val="24"/>
          <w:vertAlign w:val="superscript"/>
        </w:rPr>
        <w:t>-3</w:t>
      </w:r>
      <w:r w:rsidRPr="003405C0">
        <w:rPr>
          <w:rFonts w:ascii="Bookman Old Style" w:eastAsiaTheme="minorEastAsia" w:hAnsi="Bookman Old Style" w:cs="Times New Roman"/>
          <w:color w:val="000000" w:themeColor="text1"/>
          <w:sz w:val="24"/>
          <w:szCs w:val="24"/>
        </w:rPr>
        <w:t>]</w:t>
      </w:r>
    </w:p>
    <w:p w:rsidR="00065FBF" w:rsidRPr="003405C0" w:rsidRDefault="00065FBF" w:rsidP="00FE2E2C">
      <w:pPr>
        <w:tabs>
          <w:tab w:val="left" w:pos="5552"/>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2.873</w:t>
      </w:r>
    </w:p>
    <w:p w:rsidR="00065FBF" w:rsidRPr="003405C0" w:rsidRDefault="00065FBF" w:rsidP="00FE2E2C">
      <w:pPr>
        <w:tabs>
          <w:tab w:val="left" w:pos="5552"/>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lastRenderedPageBreak/>
        <w:t>At half neutralization</w:t>
      </w:r>
    </w:p>
    <w:p w:rsidR="00065FBF" w:rsidRPr="003405C0" w:rsidRDefault="008E1064" w:rsidP="00FE2E2C">
      <w:pPr>
        <w:tabs>
          <w:tab w:val="left" w:pos="5552"/>
        </w:tabs>
        <w:spacing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noProof/>
          <w:color w:val="000000" w:themeColor="text1"/>
          <w:sz w:val="24"/>
          <w:szCs w:val="24"/>
        </w:rPr>
        <w:pict>
          <v:shape id="_x0000_s1336" type="#_x0000_t32" style="position:absolute;left:0;text-align:left;margin-left:161.35pt;margin-top:17.75pt;width:61.6pt;height:.05pt;z-index:251987968" o:connectortype="straight">
            <v:stroke endarrow="block"/>
          </v:shape>
        </w:pict>
      </w:r>
      <w:r w:rsidR="00065FBF" w:rsidRPr="003405C0">
        <w:rPr>
          <w:rFonts w:ascii="Bookman Old Style" w:eastAsiaTheme="minorEastAsia" w:hAnsi="Bookman Old Style" w:cs="Times New Roman"/>
          <w:color w:val="000000" w:themeColor="text1"/>
          <w:sz w:val="24"/>
          <w:szCs w:val="24"/>
        </w:rPr>
        <w:t>CH</w:t>
      </w:r>
      <w:r w:rsidR="00065FBF" w:rsidRPr="003405C0">
        <w:rPr>
          <w:rFonts w:ascii="Bookman Old Style" w:eastAsiaTheme="minorEastAsia" w:hAnsi="Bookman Old Style" w:cs="Times New Roman"/>
          <w:color w:val="000000" w:themeColor="text1"/>
          <w:sz w:val="24"/>
          <w:szCs w:val="24"/>
          <w:vertAlign w:val="subscript"/>
        </w:rPr>
        <w:t>3</w:t>
      </w:r>
      <w:r w:rsidR="00065FBF" w:rsidRPr="003405C0">
        <w:rPr>
          <w:rFonts w:ascii="Bookman Old Style" w:eastAsiaTheme="minorEastAsia" w:hAnsi="Bookman Old Style" w:cs="Times New Roman"/>
          <w:color w:val="000000" w:themeColor="text1"/>
          <w:sz w:val="24"/>
          <w:szCs w:val="24"/>
        </w:rPr>
        <w:t>COOH(aa) + NaOH(aa)                  CH</w:t>
      </w:r>
      <w:r w:rsidR="00065FBF" w:rsidRPr="003405C0">
        <w:rPr>
          <w:rFonts w:ascii="Bookman Old Style" w:eastAsiaTheme="minorEastAsia" w:hAnsi="Bookman Old Style" w:cs="Times New Roman"/>
          <w:color w:val="000000" w:themeColor="text1"/>
          <w:sz w:val="24"/>
          <w:szCs w:val="24"/>
          <w:vertAlign w:val="subscript"/>
        </w:rPr>
        <w:t>3</w:t>
      </w:r>
      <w:r w:rsidR="00065FBF" w:rsidRPr="003405C0">
        <w:rPr>
          <w:rFonts w:ascii="Bookman Old Style" w:eastAsiaTheme="minorEastAsia" w:hAnsi="Bookman Old Style" w:cs="Times New Roman"/>
          <w:color w:val="000000" w:themeColor="text1"/>
          <w:sz w:val="24"/>
          <w:szCs w:val="24"/>
        </w:rPr>
        <w:t>COŌNa</w:t>
      </w:r>
      <w:r w:rsidR="00065FBF" w:rsidRPr="003405C0">
        <w:rPr>
          <w:rFonts w:ascii="Bookman Old Style" w:eastAsiaTheme="minorEastAsia" w:hAnsi="Bookman Old Style" w:cs="Times New Roman"/>
          <w:color w:val="000000" w:themeColor="text1"/>
          <w:sz w:val="24"/>
          <w:szCs w:val="24"/>
          <w:vertAlign w:val="superscript"/>
        </w:rPr>
        <w:t>+</w:t>
      </w:r>
      <w:r w:rsidR="00065FBF" w:rsidRPr="003405C0">
        <w:rPr>
          <w:rFonts w:ascii="Bookman Old Style" w:eastAsiaTheme="minorEastAsia" w:hAnsi="Bookman Old Style" w:cs="Times New Roman"/>
          <w:color w:val="000000" w:themeColor="text1"/>
          <w:sz w:val="24"/>
          <w:szCs w:val="24"/>
        </w:rPr>
        <w:t xml:space="preserve"> + H</w:t>
      </w:r>
      <w:r w:rsidR="00065FBF" w:rsidRPr="003405C0">
        <w:rPr>
          <w:rFonts w:ascii="Bookman Old Style" w:eastAsiaTheme="minorEastAsia" w:hAnsi="Bookman Old Style" w:cs="Times New Roman"/>
          <w:color w:val="000000" w:themeColor="text1"/>
          <w:sz w:val="24"/>
          <w:szCs w:val="24"/>
          <w:vertAlign w:val="subscript"/>
        </w:rPr>
        <w:t>2</w:t>
      </w:r>
      <w:r w:rsidR="00065FBF" w:rsidRPr="003405C0">
        <w:rPr>
          <w:rFonts w:ascii="Bookman Old Style" w:eastAsiaTheme="minorEastAsia" w:hAnsi="Bookman Old Style" w:cs="Times New Roman"/>
          <w:color w:val="000000" w:themeColor="text1"/>
          <w:sz w:val="24"/>
          <w:szCs w:val="24"/>
        </w:rPr>
        <w:t>O</w:t>
      </w:r>
    </w:p>
    <w:p w:rsidR="00065FBF" w:rsidRPr="003405C0" w:rsidRDefault="00065FBF" w:rsidP="00FE2E2C">
      <w:pPr>
        <w:tabs>
          <w:tab w:val="left" w:pos="5552"/>
        </w:tabs>
        <w:spacing w:line="240" w:lineRule="auto"/>
        <w:jc w:val="both"/>
        <w:rPr>
          <w:rFonts w:ascii="Bookman Old Style" w:eastAsiaTheme="minorEastAsia" w:hAnsi="Bookman Old Style" w:cs="Times New Roman"/>
          <w:color w:val="000000" w:themeColor="text1"/>
          <w:sz w:val="24"/>
          <w:szCs w:val="24"/>
        </w:rPr>
      </w:pPr>
    </w:p>
    <w:p w:rsidR="00065FBF" w:rsidRPr="003405C0" w:rsidRDefault="00065FBF" w:rsidP="00FE2E2C">
      <w:p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At half neutralization</w:t>
      </w:r>
    </w:p>
    <w:p w:rsidR="00065FBF" w:rsidRPr="003405C0" w:rsidRDefault="00065FBF" w:rsidP="00FE2E2C">
      <w:p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½ [Acid] has reacted to form the salt</w:t>
      </w:r>
    </w:p>
    <w:p w:rsidR="00065FBF" w:rsidRPr="003405C0" w:rsidRDefault="00065FBF" w:rsidP="00FE2E2C">
      <w:p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[Acid] = ½ (0.1) = 0.05</w:t>
      </w:r>
    </w:p>
    <w:p w:rsidR="00065FBF" w:rsidRPr="003405C0" w:rsidRDefault="00065FBF" w:rsidP="00FE2E2C">
      <w:p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[Salt] = ½ (0.1) = 0.05</w:t>
      </w:r>
    </w:p>
    <w:p w:rsidR="00065FBF" w:rsidRPr="003405C0" w:rsidRDefault="00065FBF" w:rsidP="00FE2E2C">
      <w:p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Therefore at half neutralization</w:t>
      </w:r>
    </w:p>
    <w:p w:rsidR="00065FBF" w:rsidRPr="003405C0" w:rsidRDefault="00065FBF" w:rsidP="00FE2E2C">
      <w:p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[Acid] = [Base]</w:t>
      </w:r>
    </w:p>
    <w:p w:rsidR="00065FBF" w:rsidRPr="003405C0" w:rsidRDefault="008E1064" w:rsidP="00FE2E2C">
      <w:p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noProof/>
          <w:color w:val="000000" w:themeColor="text1"/>
          <w:sz w:val="24"/>
          <w:szCs w:val="24"/>
        </w:rPr>
        <w:pict>
          <v:shape id="_x0000_s1337" type="#_x0000_t32" style="position:absolute;left:0;text-align:left;margin-left:97.15pt;margin-top:8.4pt;width:65.95pt;height:0;z-index:251988992" o:connectortype="straight">
            <v:stroke endarrow="block"/>
          </v:shape>
        </w:pict>
      </w:r>
      <w:r w:rsidR="00065FBF" w:rsidRPr="003405C0">
        <w:rPr>
          <w:rFonts w:ascii="Bookman Old Style" w:eastAsiaTheme="minorEastAsia" w:hAnsi="Bookman Old Style" w:cs="Times New Roman"/>
          <w:color w:val="000000" w:themeColor="text1"/>
          <w:sz w:val="24"/>
          <w:szCs w:val="24"/>
        </w:rPr>
        <w:t>CH</w:t>
      </w:r>
      <w:r w:rsidR="00065FBF" w:rsidRPr="003405C0">
        <w:rPr>
          <w:rFonts w:ascii="Bookman Old Style" w:eastAsiaTheme="minorEastAsia" w:hAnsi="Bookman Old Style" w:cs="Times New Roman"/>
          <w:color w:val="000000" w:themeColor="text1"/>
          <w:sz w:val="24"/>
          <w:szCs w:val="24"/>
          <w:vertAlign w:val="subscript"/>
        </w:rPr>
        <w:t>3</w:t>
      </w:r>
      <w:r w:rsidR="00065FBF" w:rsidRPr="003405C0">
        <w:rPr>
          <w:rFonts w:ascii="Bookman Old Style" w:eastAsiaTheme="minorEastAsia" w:hAnsi="Bookman Old Style" w:cs="Times New Roman"/>
          <w:color w:val="000000" w:themeColor="text1"/>
          <w:sz w:val="24"/>
          <w:szCs w:val="24"/>
        </w:rPr>
        <w:t>COOH(aa)                    CH</w:t>
      </w:r>
      <w:r w:rsidR="00065FBF" w:rsidRPr="003405C0">
        <w:rPr>
          <w:rFonts w:ascii="Bookman Old Style" w:eastAsiaTheme="minorEastAsia" w:hAnsi="Bookman Old Style" w:cs="Times New Roman"/>
          <w:color w:val="000000" w:themeColor="text1"/>
          <w:sz w:val="24"/>
          <w:szCs w:val="24"/>
          <w:vertAlign w:val="subscript"/>
        </w:rPr>
        <w:t>3</w:t>
      </w:r>
      <w:r w:rsidR="00065FBF" w:rsidRPr="003405C0">
        <w:rPr>
          <w:rFonts w:ascii="Bookman Old Style" w:eastAsiaTheme="minorEastAsia" w:hAnsi="Bookman Old Style" w:cs="Times New Roman"/>
          <w:color w:val="000000" w:themeColor="text1"/>
          <w:sz w:val="24"/>
          <w:szCs w:val="24"/>
        </w:rPr>
        <w:t>COŌ(aa) + H</w:t>
      </w:r>
      <w:r w:rsidR="00065FBF" w:rsidRPr="003405C0">
        <w:rPr>
          <w:rFonts w:ascii="Bookman Old Style" w:eastAsiaTheme="minorEastAsia" w:hAnsi="Bookman Old Style" w:cs="Times New Roman"/>
          <w:color w:val="000000" w:themeColor="text1"/>
          <w:sz w:val="24"/>
          <w:szCs w:val="24"/>
          <w:vertAlign w:val="superscript"/>
        </w:rPr>
        <w:t>+</w:t>
      </w:r>
    </w:p>
    <w:p w:rsidR="00065FBF" w:rsidRPr="003405C0" w:rsidRDefault="00065FBF" w:rsidP="00FE2E2C">
      <w:p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CH</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COOH(aa)          CH</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COŌ(aa) + H</w:t>
      </w:r>
      <w:r w:rsidRPr="003405C0">
        <w:rPr>
          <w:rFonts w:ascii="Bookman Old Style" w:eastAsiaTheme="minorEastAsia" w:hAnsi="Bookman Old Style" w:cs="Times New Roman"/>
          <w:color w:val="000000" w:themeColor="text1"/>
          <w:sz w:val="24"/>
          <w:szCs w:val="24"/>
          <w:vertAlign w:val="superscript"/>
        </w:rPr>
        <w:t>+</w:t>
      </w:r>
      <w:r w:rsidRPr="003405C0">
        <w:rPr>
          <w:rFonts w:ascii="Bookman Old Style" w:eastAsiaTheme="minorEastAsia" w:hAnsi="Bookman Old Style" w:cs="Times New Roman"/>
          <w:color w:val="000000" w:themeColor="text1"/>
          <w:sz w:val="24"/>
          <w:szCs w:val="24"/>
        </w:rPr>
        <w:t>(aa)</w:t>
      </w:r>
    </w:p>
    <w:p w:rsidR="00065FBF" w:rsidRPr="003405C0" w:rsidRDefault="00065FBF" w:rsidP="00FE2E2C">
      <w:p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Ka = </w:t>
      </w:r>
      <m:oMath>
        <m:f>
          <m:fPr>
            <m:ctrlPr>
              <w:rPr>
                <w:rFonts w:ascii="Cambria Math" w:eastAsiaTheme="minorEastAsia" w:hAnsi="Cambria Math" w:cs="Times New Roman"/>
                <w:i/>
                <w:color w:val="000000" w:themeColor="text1"/>
                <w:sz w:val="24"/>
                <w:szCs w:val="24"/>
              </w:rPr>
            </m:ctrlPr>
          </m:fPr>
          <m:num>
            <m:d>
              <m:dPr>
                <m:begChr m:val="["/>
                <m:endChr m:val="]"/>
                <m:ctrlPr>
                  <w:rPr>
                    <w:rFonts w:ascii="Cambria Math" w:eastAsiaTheme="minorEastAsia" w:hAnsi="Cambria Math" w:cs="Times New Roman"/>
                    <w:i/>
                    <w:color w:val="000000" w:themeColor="text1"/>
                    <w:sz w:val="24"/>
                    <w:szCs w:val="24"/>
                  </w:rPr>
                </m:ctrlPr>
              </m:dPr>
              <m:e>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CH</m:t>
                    </m:r>
                  </m:e>
                  <m:sub>
                    <m:r>
                      <w:rPr>
                        <w:rFonts w:ascii="Cambria Math" w:eastAsiaTheme="minorEastAsia" w:hAnsi="Cambria Math" w:cs="Times New Roman"/>
                        <w:color w:val="000000" w:themeColor="text1"/>
                        <w:sz w:val="24"/>
                        <w:szCs w:val="24"/>
                      </w:rPr>
                      <m:t>3</m:t>
                    </m:r>
                  </m:sub>
                </m:sSub>
                <m:r>
                  <w:rPr>
                    <w:rFonts w:ascii="Cambria Math" w:eastAsiaTheme="minorEastAsia" w:hAnsi="Cambria Math" w:cs="Times New Roman"/>
                    <w:color w:val="000000" w:themeColor="text1"/>
                    <w:sz w:val="24"/>
                    <w:szCs w:val="24"/>
                  </w:rPr>
                  <m:t>COŌ</m:t>
                </m:r>
              </m:e>
            </m:d>
            <m:r>
              <w:rPr>
                <w:rFonts w:ascii="Cambria Math" w:eastAsiaTheme="minorEastAsia" w:hAnsi="Cambria Math" w:cs="Times New Roman"/>
                <w:color w:val="000000" w:themeColor="text1"/>
                <w:sz w:val="24"/>
                <w:szCs w:val="24"/>
              </w:rPr>
              <m:t>.[</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H</m:t>
                </m:r>
              </m:e>
              <m:sup>
                <m:r>
                  <w:rPr>
                    <w:rFonts w:ascii="Cambria Math" w:eastAsiaTheme="minorEastAsia" w:hAnsi="Cambria Math" w:cs="Times New Roman"/>
                    <w:color w:val="000000" w:themeColor="text1"/>
                    <w:sz w:val="24"/>
                    <w:szCs w:val="24"/>
                  </w:rPr>
                  <m:t>+</m:t>
                </m:r>
              </m:sup>
            </m:sSup>
            <m:r>
              <w:rPr>
                <w:rFonts w:ascii="Cambria Math" w:eastAsiaTheme="minorEastAsia" w:hAnsi="Cambria Math" w:cs="Times New Roman"/>
                <w:color w:val="000000" w:themeColor="text1"/>
                <w:sz w:val="24"/>
                <w:szCs w:val="24"/>
              </w:rPr>
              <m:t>]</m:t>
            </m:r>
          </m:num>
          <m:den>
            <m:r>
              <w:rPr>
                <w:rFonts w:ascii="Cambria Math" w:eastAsiaTheme="minorEastAsia" w:hAnsi="Cambria Math" w:cs="Times New Roman"/>
                <w:color w:val="000000" w:themeColor="text1"/>
                <w:sz w:val="24"/>
                <w:szCs w:val="24"/>
              </w:rPr>
              <m:t>[</m:t>
            </m:r>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CH</m:t>
                </m:r>
              </m:e>
              <m:sub>
                <m:r>
                  <w:rPr>
                    <w:rFonts w:ascii="Cambria Math" w:eastAsiaTheme="minorEastAsia" w:hAnsi="Cambria Math" w:cs="Times New Roman"/>
                    <w:color w:val="000000" w:themeColor="text1"/>
                    <w:sz w:val="24"/>
                    <w:szCs w:val="24"/>
                  </w:rPr>
                  <m:t>3</m:t>
                </m:r>
              </m:sub>
            </m:sSub>
            <m:r>
              <w:rPr>
                <w:rFonts w:ascii="Cambria Math" w:eastAsiaTheme="minorEastAsia" w:hAnsi="Cambria Math" w:cs="Times New Roman"/>
                <w:color w:val="000000" w:themeColor="text1"/>
                <w:sz w:val="24"/>
                <w:szCs w:val="24"/>
              </w:rPr>
              <m:t>COOH]</m:t>
            </m:r>
          </m:den>
        </m:f>
      </m:oMath>
    </w:p>
    <w:p w:rsidR="00065FBF" w:rsidRPr="003405C0" w:rsidRDefault="00065FBF" w:rsidP="00FE2E2C">
      <w:p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[H</w:t>
      </w:r>
      <w:r w:rsidRPr="003405C0">
        <w:rPr>
          <w:rFonts w:ascii="Bookman Old Style" w:eastAsiaTheme="minorEastAsia" w:hAnsi="Bookman Old Style" w:cs="Times New Roman"/>
          <w:color w:val="000000" w:themeColor="text1"/>
          <w:sz w:val="24"/>
          <w:szCs w:val="24"/>
          <w:vertAlign w:val="superscript"/>
        </w:rPr>
        <w:t>+</w:t>
      </w:r>
      <w:r w:rsidRPr="003405C0">
        <w:rPr>
          <w:rFonts w:ascii="Bookman Old Style" w:eastAsiaTheme="minorEastAsia" w:hAnsi="Bookman Old Style" w:cs="Times New Roman"/>
          <w:color w:val="000000" w:themeColor="text1"/>
          <w:sz w:val="24"/>
          <w:szCs w:val="24"/>
        </w:rPr>
        <w:t xml:space="preserve">] = Ka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[Acid]</m:t>
            </m:r>
          </m:num>
          <m:den>
            <m:r>
              <w:rPr>
                <w:rFonts w:ascii="Cambria Math" w:eastAsiaTheme="minorEastAsia" w:hAnsi="Cambria Math" w:cs="Times New Roman"/>
                <w:color w:val="000000" w:themeColor="text1"/>
                <w:sz w:val="24"/>
                <w:szCs w:val="24"/>
              </w:rPr>
              <m:t>[salt]</m:t>
            </m:r>
          </m:den>
        </m:f>
      </m:oMath>
    </w:p>
    <w:p w:rsidR="00065FBF" w:rsidRPr="003405C0" w:rsidRDefault="00065FBF" w:rsidP="00FE2E2C">
      <w:p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[H</w:t>
      </w:r>
      <w:r w:rsidRPr="003405C0">
        <w:rPr>
          <w:rFonts w:ascii="Bookman Old Style" w:eastAsiaTheme="minorEastAsia" w:hAnsi="Bookman Old Style" w:cs="Times New Roman"/>
          <w:color w:val="000000" w:themeColor="text1"/>
          <w:sz w:val="24"/>
          <w:szCs w:val="24"/>
          <w:vertAlign w:val="superscript"/>
        </w:rPr>
        <w:t>+</w:t>
      </w:r>
      <w:r w:rsidRPr="003405C0">
        <w:rPr>
          <w:rFonts w:ascii="Bookman Old Style" w:eastAsiaTheme="minorEastAsia" w:hAnsi="Bookman Old Style" w:cs="Times New Roman"/>
          <w:color w:val="000000" w:themeColor="text1"/>
          <w:sz w:val="24"/>
          <w:szCs w:val="24"/>
        </w:rPr>
        <w:t>] = Ka</w:t>
      </w:r>
    </w:p>
    <w:p w:rsidR="00065FBF" w:rsidRPr="003405C0" w:rsidRDefault="00065FBF" w:rsidP="00FE2E2C">
      <w:p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[H</w:t>
      </w:r>
      <w:r w:rsidRPr="003405C0">
        <w:rPr>
          <w:rFonts w:ascii="Bookman Old Style" w:eastAsiaTheme="minorEastAsia" w:hAnsi="Bookman Old Style" w:cs="Times New Roman"/>
          <w:color w:val="000000" w:themeColor="text1"/>
          <w:sz w:val="24"/>
          <w:szCs w:val="24"/>
          <w:vertAlign w:val="superscript"/>
        </w:rPr>
        <w:t>+</w:t>
      </w:r>
      <w:r w:rsidRPr="003405C0">
        <w:rPr>
          <w:rFonts w:ascii="Bookman Old Style" w:eastAsiaTheme="minorEastAsia" w:hAnsi="Bookman Old Style" w:cs="Times New Roman"/>
          <w:color w:val="000000" w:themeColor="text1"/>
          <w:sz w:val="24"/>
          <w:szCs w:val="24"/>
        </w:rPr>
        <w:t>] = 1.8 x 10</w:t>
      </w:r>
      <w:r w:rsidRPr="003405C0">
        <w:rPr>
          <w:rFonts w:ascii="Bookman Old Style" w:eastAsiaTheme="minorEastAsia" w:hAnsi="Bookman Old Style" w:cs="Times New Roman"/>
          <w:color w:val="000000" w:themeColor="text1"/>
          <w:sz w:val="24"/>
          <w:szCs w:val="24"/>
          <w:vertAlign w:val="superscript"/>
        </w:rPr>
        <w:t>-5</w:t>
      </w:r>
    </w:p>
    <w:p w:rsidR="00065FBF" w:rsidRPr="003405C0" w:rsidRDefault="00065FBF" w:rsidP="00FE2E2C">
      <w:p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pH = -log</w:t>
      </w:r>
      <w:r w:rsidRPr="003405C0">
        <w:rPr>
          <w:rFonts w:ascii="Bookman Old Style" w:eastAsiaTheme="minorEastAsia" w:hAnsi="Bookman Old Style" w:cs="Times New Roman"/>
          <w:color w:val="000000" w:themeColor="text1"/>
          <w:sz w:val="24"/>
          <w:szCs w:val="24"/>
          <w:vertAlign w:val="subscript"/>
        </w:rPr>
        <w:t>10</w:t>
      </w:r>
      <w:r w:rsidRPr="003405C0">
        <w:rPr>
          <w:rFonts w:ascii="Bookman Old Style" w:eastAsiaTheme="minorEastAsia" w:hAnsi="Bookman Old Style" w:cs="Times New Roman"/>
          <w:color w:val="000000" w:themeColor="text1"/>
          <w:sz w:val="24"/>
          <w:szCs w:val="24"/>
        </w:rPr>
        <w:t>[H</w:t>
      </w:r>
      <w:r w:rsidRPr="003405C0">
        <w:rPr>
          <w:rFonts w:ascii="Bookman Old Style" w:eastAsiaTheme="minorEastAsia" w:hAnsi="Bookman Old Style" w:cs="Times New Roman"/>
          <w:color w:val="000000" w:themeColor="text1"/>
          <w:sz w:val="24"/>
          <w:szCs w:val="24"/>
          <w:vertAlign w:val="superscript"/>
        </w:rPr>
        <w:t>+</w:t>
      </w:r>
      <w:r w:rsidRPr="003405C0">
        <w:rPr>
          <w:rFonts w:ascii="Bookman Old Style" w:eastAsiaTheme="minorEastAsia" w:hAnsi="Bookman Old Style" w:cs="Times New Roman"/>
          <w:color w:val="000000" w:themeColor="text1"/>
          <w:sz w:val="24"/>
          <w:szCs w:val="24"/>
        </w:rPr>
        <w:t>]</w:t>
      </w:r>
    </w:p>
    <w:p w:rsidR="00065FBF" w:rsidRPr="003405C0" w:rsidRDefault="00065FBF" w:rsidP="00FE2E2C">
      <w:p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log</w:t>
      </w:r>
      <w:r w:rsidRPr="003405C0">
        <w:rPr>
          <w:rFonts w:ascii="Bookman Old Style" w:eastAsiaTheme="minorEastAsia" w:hAnsi="Bookman Old Style" w:cs="Times New Roman"/>
          <w:color w:val="000000" w:themeColor="text1"/>
          <w:sz w:val="24"/>
          <w:szCs w:val="24"/>
          <w:vertAlign w:val="subscript"/>
        </w:rPr>
        <w:t>10</w:t>
      </w:r>
      <w:r w:rsidRPr="003405C0">
        <w:rPr>
          <w:rFonts w:ascii="Bookman Old Style" w:eastAsiaTheme="minorEastAsia" w:hAnsi="Bookman Old Style" w:cs="Times New Roman"/>
          <w:color w:val="000000" w:themeColor="text1"/>
          <w:sz w:val="24"/>
          <w:szCs w:val="24"/>
        </w:rPr>
        <w:t>(1.8 x 10</w:t>
      </w:r>
      <w:r w:rsidRPr="003405C0">
        <w:rPr>
          <w:rFonts w:ascii="Bookman Old Style" w:eastAsiaTheme="minorEastAsia" w:hAnsi="Bookman Old Style" w:cs="Times New Roman"/>
          <w:color w:val="000000" w:themeColor="text1"/>
          <w:sz w:val="24"/>
          <w:szCs w:val="24"/>
          <w:vertAlign w:val="superscript"/>
        </w:rPr>
        <w:t>-5</w:t>
      </w:r>
      <w:r w:rsidRPr="003405C0">
        <w:rPr>
          <w:rFonts w:ascii="Bookman Old Style" w:eastAsiaTheme="minorEastAsia" w:hAnsi="Bookman Old Style" w:cs="Times New Roman"/>
          <w:color w:val="000000" w:themeColor="text1"/>
          <w:sz w:val="24"/>
          <w:szCs w:val="24"/>
        </w:rPr>
        <w:t>)</w:t>
      </w:r>
    </w:p>
    <w:p w:rsidR="00065FBF" w:rsidRPr="003405C0" w:rsidRDefault="00065FBF" w:rsidP="00FE2E2C">
      <w:p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pH = 4.7</w:t>
      </w:r>
    </w:p>
    <w:p w:rsidR="00065FBF" w:rsidRPr="003405C0" w:rsidRDefault="00065FBF" w:rsidP="00FE2E2C">
      <w:p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At neutralization, the solution contains only the salt formed and the mixture water. All the acid has reacted to form 1 mole of the salt.</w:t>
      </w:r>
    </w:p>
    <w:p w:rsidR="00065FBF" w:rsidRPr="003405C0" w:rsidRDefault="00065FBF" w:rsidP="00FE2E2C">
      <w:p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m:oMath>
        <m:r>
          <w:rPr>
            <w:rFonts w:ascii="Cambria Math" w:eastAsiaTheme="minorEastAsia" w:hAnsi="Cambria Math" w:cs="Times New Roman"/>
            <w:color w:val="000000" w:themeColor="text1"/>
            <w:sz w:val="24"/>
            <w:szCs w:val="24"/>
          </w:rPr>
          <m:t>∴</m:t>
        </m:r>
      </m:oMath>
      <w:r w:rsidRPr="003405C0">
        <w:rPr>
          <w:rFonts w:ascii="Bookman Old Style" w:eastAsiaTheme="minorEastAsia" w:hAnsi="Bookman Old Style" w:cs="Times New Roman"/>
          <w:color w:val="000000" w:themeColor="text1"/>
          <w:sz w:val="24"/>
          <w:szCs w:val="24"/>
        </w:rPr>
        <w:t xml:space="preserve"> [salt] = 0.1M</w:t>
      </w:r>
    </w:p>
    <w:p w:rsidR="00065FBF" w:rsidRPr="003405C0" w:rsidRDefault="00065FBF" w:rsidP="00FE2E2C">
      <w:p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The salt formed hydrolyses</w:t>
      </w:r>
    </w:p>
    <w:p w:rsidR="00065FBF" w:rsidRPr="003405C0" w:rsidRDefault="00065FBF" w:rsidP="00FE2E2C">
      <w:p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CH</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COŌ(aa) + H</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O(l)                          CH</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COOH(aa) + ŌH(aa)</w:t>
      </w:r>
    </w:p>
    <w:p w:rsidR="00065FBF" w:rsidRPr="003405C0" w:rsidRDefault="00065FBF" w:rsidP="00FE2E2C">
      <w:p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But KL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Kw</m:t>
            </m:r>
          </m:num>
          <m:den>
            <m:r>
              <w:rPr>
                <w:rFonts w:ascii="Cambria Math" w:eastAsiaTheme="minorEastAsia" w:hAnsi="Cambria Math" w:cs="Times New Roman"/>
                <w:color w:val="000000" w:themeColor="text1"/>
                <w:sz w:val="24"/>
                <w:szCs w:val="24"/>
              </w:rPr>
              <m:t>Ka</m:t>
            </m:r>
          </m:den>
        </m:f>
      </m:oMath>
      <w:r w:rsidRPr="003405C0">
        <w:rPr>
          <w:rFonts w:ascii="Bookman Old Style" w:eastAsiaTheme="minorEastAsia" w:hAnsi="Bookman Old Style" w:cs="Times New Roman"/>
          <w:color w:val="000000" w:themeColor="text1"/>
          <w:sz w:val="24"/>
          <w:szCs w:val="24"/>
        </w:rPr>
        <w:t xml:space="preserve">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 xml:space="preserve">1.0 x </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10</m:t>
                </m:r>
              </m:e>
              <m:sup>
                <m:r>
                  <w:rPr>
                    <w:rFonts w:ascii="Cambria Math" w:eastAsiaTheme="minorEastAsia" w:hAnsi="Cambria Math" w:cs="Times New Roman"/>
                    <w:color w:val="000000" w:themeColor="text1"/>
                    <w:sz w:val="24"/>
                    <w:szCs w:val="24"/>
                  </w:rPr>
                  <m:t>-14</m:t>
                </m:r>
              </m:sup>
            </m:sSup>
          </m:num>
          <m:den>
            <m:r>
              <w:rPr>
                <w:rFonts w:ascii="Cambria Math" w:eastAsiaTheme="minorEastAsia" w:hAnsi="Cambria Math" w:cs="Times New Roman"/>
                <w:color w:val="000000" w:themeColor="text1"/>
                <w:sz w:val="24"/>
                <w:szCs w:val="24"/>
              </w:rPr>
              <m:t xml:space="preserve">1.8 x </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10</m:t>
                </m:r>
              </m:e>
              <m:sup>
                <m:r>
                  <w:rPr>
                    <w:rFonts w:ascii="Cambria Math" w:eastAsiaTheme="minorEastAsia" w:hAnsi="Cambria Math" w:cs="Times New Roman"/>
                    <w:color w:val="000000" w:themeColor="text1"/>
                    <w:sz w:val="24"/>
                    <w:szCs w:val="24"/>
                  </w:rPr>
                  <m:t>-5</m:t>
                </m:r>
              </m:sup>
            </m:sSup>
          </m:den>
        </m:f>
      </m:oMath>
    </w:p>
    <w:p w:rsidR="00065FBF" w:rsidRPr="003405C0" w:rsidRDefault="00065FBF" w:rsidP="00FE2E2C">
      <w:p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At eqbm (CH</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COOH] = [ŌH]</w:t>
      </w:r>
    </w:p>
    <w:p w:rsidR="00065FBF" w:rsidRPr="003405C0" w:rsidRDefault="00065FBF" w:rsidP="00FE2E2C">
      <w:p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Km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[ŌH</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m:t>
                </m:r>
              </m:e>
              <m:sup>
                <m:r>
                  <w:rPr>
                    <w:rFonts w:ascii="Cambria Math" w:eastAsiaTheme="minorEastAsia" w:hAnsi="Cambria Math" w:cs="Times New Roman"/>
                    <w:color w:val="000000" w:themeColor="text1"/>
                    <w:sz w:val="24"/>
                    <w:szCs w:val="24"/>
                  </w:rPr>
                  <m:t>2</m:t>
                </m:r>
              </m:sup>
            </m:sSup>
          </m:num>
          <m:den>
            <m:r>
              <w:rPr>
                <w:rFonts w:ascii="Cambria Math" w:eastAsiaTheme="minorEastAsia" w:hAnsi="Cambria Math" w:cs="Times New Roman"/>
                <w:color w:val="000000" w:themeColor="text1"/>
                <w:sz w:val="24"/>
                <w:szCs w:val="24"/>
              </w:rPr>
              <m:t>[</m:t>
            </m:r>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CH</m:t>
                </m:r>
              </m:e>
              <m:sub>
                <m:r>
                  <w:rPr>
                    <w:rFonts w:ascii="Cambria Math" w:eastAsiaTheme="minorEastAsia" w:hAnsi="Cambria Math" w:cs="Times New Roman"/>
                    <w:color w:val="000000" w:themeColor="text1"/>
                    <w:sz w:val="24"/>
                    <w:szCs w:val="24"/>
                  </w:rPr>
                  <m:t>3</m:t>
                </m:r>
              </m:sub>
            </m:sSub>
            <m:r>
              <w:rPr>
                <w:rFonts w:ascii="Cambria Math" w:eastAsiaTheme="minorEastAsia" w:hAnsi="Cambria Math" w:cs="Times New Roman"/>
                <w:color w:val="000000" w:themeColor="text1"/>
                <w:sz w:val="24"/>
                <w:szCs w:val="24"/>
              </w:rPr>
              <m:t>COŌ]</m:t>
            </m:r>
          </m:den>
        </m:f>
      </m:oMath>
    </w:p>
    <w:p w:rsidR="00065FBF" w:rsidRPr="003405C0" w:rsidRDefault="00065FBF" w:rsidP="00FE2E2C">
      <w:p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lastRenderedPageBreak/>
        <w:t>5.56 x 10</w:t>
      </w:r>
      <w:r w:rsidRPr="003405C0">
        <w:rPr>
          <w:rFonts w:ascii="Bookman Old Style" w:eastAsiaTheme="minorEastAsia" w:hAnsi="Bookman Old Style" w:cs="Times New Roman"/>
          <w:color w:val="000000" w:themeColor="text1"/>
          <w:sz w:val="24"/>
          <w:szCs w:val="24"/>
          <w:vertAlign w:val="superscript"/>
        </w:rPr>
        <w:t xml:space="preserve">-10 </w:t>
      </w:r>
      <w:r w:rsidRPr="003405C0">
        <w:rPr>
          <w:rFonts w:ascii="Bookman Old Style" w:eastAsiaTheme="minorEastAsia" w:hAnsi="Bookman Old Style" w:cs="Times New Roman"/>
          <w:color w:val="000000" w:themeColor="text1"/>
          <w:sz w:val="24"/>
          <w:szCs w:val="24"/>
        </w:rPr>
        <w:t xml:space="preserve">=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[ŌH</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m:t>
                </m:r>
              </m:e>
              <m:sup>
                <m:r>
                  <w:rPr>
                    <w:rFonts w:ascii="Cambria Math" w:eastAsiaTheme="minorEastAsia" w:hAnsi="Cambria Math" w:cs="Times New Roman"/>
                    <w:color w:val="000000" w:themeColor="text1"/>
                    <w:sz w:val="24"/>
                    <w:szCs w:val="24"/>
                  </w:rPr>
                  <m:t>2</m:t>
                </m:r>
              </m:sup>
            </m:sSup>
          </m:num>
          <m:den>
            <m:r>
              <w:rPr>
                <w:rFonts w:ascii="Cambria Math" w:eastAsiaTheme="minorEastAsia" w:hAnsi="Cambria Math" w:cs="Times New Roman"/>
                <w:color w:val="000000" w:themeColor="text1"/>
                <w:sz w:val="24"/>
                <w:szCs w:val="24"/>
              </w:rPr>
              <m:t>[0.1]</m:t>
            </m:r>
          </m:den>
        </m:f>
      </m:oMath>
    </w:p>
    <w:p w:rsidR="00065FBF" w:rsidRPr="003405C0" w:rsidRDefault="00065FBF" w:rsidP="00FE2E2C">
      <w:pPr>
        <w:tabs>
          <w:tab w:val="left" w:pos="5552"/>
          <w:tab w:val="left" w:pos="6523"/>
        </w:tabs>
        <w:spacing w:line="240" w:lineRule="auto"/>
        <w:jc w:val="both"/>
        <w:rPr>
          <w:rFonts w:ascii="Bookman Old Style" w:eastAsiaTheme="minorEastAsia" w:hAnsi="Bookman Old Style" w:cs="Times New Roman"/>
          <w:color w:val="000000" w:themeColor="text1"/>
          <w:sz w:val="24"/>
          <w:szCs w:val="24"/>
          <w:vertAlign w:val="superscript"/>
        </w:rPr>
      </w:pPr>
      <w:r w:rsidRPr="003405C0">
        <w:rPr>
          <w:rFonts w:ascii="Bookman Old Style" w:eastAsiaTheme="minorEastAsia" w:hAnsi="Bookman Old Style" w:cs="Times New Roman"/>
          <w:color w:val="000000" w:themeColor="text1"/>
          <w:sz w:val="24"/>
          <w:szCs w:val="24"/>
        </w:rPr>
        <w:t>[OH]</w:t>
      </w:r>
      <w:r w:rsidRPr="003405C0">
        <w:rPr>
          <w:rFonts w:ascii="Bookman Old Style" w:eastAsiaTheme="minorEastAsia" w:hAnsi="Bookman Old Style" w:cs="Times New Roman"/>
          <w:color w:val="000000" w:themeColor="text1"/>
          <w:sz w:val="24"/>
          <w:szCs w:val="24"/>
          <w:vertAlign w:val="superscript"/>
        </w:rPr>
        <w:t xml:space="preserve"> = </w:t>
      </w:r>
      <m:oMath>
        <m:rad>
          <m:radPr>
            <m:degHide m:val="1"/>
            <m:ctrlPr>
              <w:rPr>
                <w:rFonts w:ascii="Cambria Math" w:eastAsiaTheme="minorEastAsia" w:hAnsi="Cambria Math" w:cs="Times New Roman"/>
                <w:i/>
                <w:color w:val="000000" w:themeColor="text1"/>
                <w:sz w:val="24"/>
                <w:szCs w:val="24"/>
                <w:vertAlign w:val="superscript"/>
              </w:rPr>
            </m:ctrlPr>
          </m:radPr>
          <m:deg/>
          <m:e>
            <m:r>
              <w:rPr>
                <w:rFonts w:ascii="Cambria Math" w:eastAsiaTheme="minorEastAsia" w:hAnsi="Cambria Math" w:cs="Times New Roman"/>
                <w:color w:val="000000" w:themeColor="text1"/>
                <w:sz w:val="24"/>
                <w:szCs w:val="24"/>
                <w:vertAlign w:val="superscript"/>
              </w:rPr>
              <m:t xml:space="preserve">5.5 x </m:t>
            </m:r>
            <m:sSup>
              <m:sSupPr>
                <m:ctrlPr>
                  <w:rPr>
                    <w:rFonts w:ascii="Cambria Math" w:eastAsiaTheme="minorEastAsia" w:hAnsi="Cambria Math" w:cs="Times New Roman"/>
                    <w:i/>
                    <w:color w:val="000000" w:themeColor="text1"/>
                    <w:sz w:val="24"/>
                    <w:szCs w:val="24"/>
                    <w:vertAlign w:val="superscript"/>
                  </w:rPr>
                </m:ctrlPr>
              </m:sSupPr>
              <m:e>
                <m:r>
                  <w:rPr>
                    <w:rFonts w:ascii="Cambria Math" w:eastAsiaTheme="minorEastAsia" w:hAnsi="Cambria Math" w:cs="Times New Roman"/>
                    <w:color w:val="000000" w:themeColor="text1"/>
                    <w:sz w:val="24"/>
                    <w:szCs w:val="24"/>
                    <w:vertAlign w:val="superscript"/>
                  </w:rPr>
                  <m:t>10</m:t>
                </m:r>
              </m:e>
              <m:sup>
                <m:r>
                  <w:rPr>
                    <w:rFonts w:ascii="Cambria Math" w:eastAsiaTheme="minorEastAsia" w:hAnsi="Cambria Math" w:cs="Times New Roman"/>
                    <w:color w:val="000000" w:themeColor="text1"/>
                    <w:sz w:val="24"/>
                    <w:szCs w:val="24"/>
                    <w:vertAlign w:val="superscript"/>
                  </w:rPr>
                  <m:t>-1</m:t>
                </m:r>
              </m:sup>
            </m:sSup>
          </m:e>
        </m:rad>
      </m:oMath>
    </w:p>
    <w:p w:rsidR="00065FBF" w:rsidRPr="003405C0" w:rsidRDefault="00065FBF" w:rsidP="00FE2E2C">
      <w:p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pOH = -log</w:t>
      </w:r>
      <w:r w:rsidRPr="003405C0">
        <w:rPr>
          <w:rFonts w:ascii="Bookman Old Style" w:eastAsiaTheme="minorEastAsia" w:hAnsi="Bookman Old Style" w:cs="Times New Roman"/>
          <w:color w:val="000000" w:themeColor="text1"/>
          <w:sz w:val="24"/>
          <w:szCs w:val="24"/>
          <w:vertAlign w:val="subscript"/>
        </w:rPr>
        <w:t>10</w:t>
      </w:r>
      <w:r w:rsidRPr="003405C0">
        <w:rPr>
          <w:rFonts w:ascii="Bookman Old Style" w:eastAsiaTheme="minorEastAsia" w:hAnsi="Bookman Old Style" w:cs="Times New Roman"/>
          <w:color w:val="000000" w:themeColor="text1"/>
          <w:sz w:val="24"/>
          <w:szCs w:val="24"/>
        </w:rPr>
        <w:t xml:space="preserve"> 7.4565 x 10</w:t>
      </w:r>
      <w:r w:rsidRPr="003405C0">
        <w:rPr>
          <w:rFonts w:ascii="Bookman Old Style" w:eastAsiaTheme="minorEastAsia" w:hAnsi="Bookman Old Style" w:cs="Times New Roman"/>
          <w:color w:val="000000" w:themeColor="text1"/>
          <w:sz w:val="24"/>
          <w:szCs w:val="24"/>
          <w:vertAlign w:val="superscript"/>
        </w:rPr>
        <w:t>-6</w:t>
      </w:r>
    </w:p>
    <w:p w:rsidR="00065FBF" w:rsidRPr="003405C0" w:rsidRDefault="00065FBF" w:rsidP="00FE2E2C">
      <w:p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5.13</w:t>
      </w:r>
    </w:p>
    <w:p w:rsidR="00065FBF" w:rsidRPr="003405C0" w:rsidRDefault="00065FBF" w:rsidP="00FE2E2C">
      <w:p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14 =pH + poH</w:t>
      </w:r>
    </w:p>
    <w:p w:rsidR="00065FBF" w:rsidRPr="003405C0" w:rsidRDefault="00065FBF" w:rsidP="00FE2E2C">
      <w:p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pH = 8.87</w:t>
      </w:r>
    </w:p>
    <w:p w:rsidR="00065FBF" w:rsidRPr="003405C0" w:rsidRDefault="00065FBF" w:rsidP="00FE2E2C">
      <w:p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excess NaOH = (0.2 – 0.1) = 0.1M</w:t>
      </w:r>
    </w:p>
    <w:p w:rsidR="00065FBF" w:rsidRPr="003405C0" w:rsidRDefault="00065FBF" w:rsidP="00FE2E2C">
      <w:p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[NaOH) for neutralization 0.1M</w:t>
      </w:r>
    </w:p>
    <w:p w:rsidR="00065FBF" w:rsidRPr="003405C0" w:rsidRDefault="00065FBF" w:rsidP="00FE2E2C">
      <w:p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Twice as much = 0.1 x 2 = 0.2 m</w:t>
      </w:r>
    </w:p>
    <w:p w:rsidR="00065FBF" w:rsidRPr="003405C0" w:rsidRDefault="00065FBF" w:rsidP="00FE2E2C">
      <w:p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Excess (NaOH) in solution = (0.1 x 0.1) </w:t>
      </w:r>
    </w:p>
    <w:p w:rsidR="00065FBF" w:rsidRPr="003405C0" w:rsidRDefault="00065FBF" w:rsidP="00FE2E2C">
      <w:p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0.1M</w:t>
      </w:r>
    </w:p>
    <w:p w:rsidR="00065FBF" w:rsidRPr="003405C0" w:rsidRDefault="00065FBF" w:rsidP="00FE2E2C">
      <w:p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0.1M NaOH is responsible for the pH </w:t>
      </w:r>
    </w:p>
    <w:p w:rsidR="00065FBF" w:rsidRPr="003405C0" w:rsidRDefault="008E1064" w:rsidP="00FE2E2C">
      <w:p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noProof/>
          <w:color w:val="000000" w:themeColor="text1"/>
          <w:sz w:val="24"/>
          <w:szCs w:val="24"/>
        </w:rPr>
        <w:pict>
          <v:shape id="_x0000_s1338" type="#_x0000_t32" style="position:absolute;left:0;text-align:left;margin-left:77.2pt;margin-top:6.75pt;width:68.55pt;height:0;z-index:251990016" o:connectortype="straight">
            <v:stroke endarrow="block"/>
          </v:shape>
        </w:pict>
      </w:r>
      <w:r w:rsidR="00065FBF" w:rsidRPr="003405C0">
        <w:rPr>
          <w:rFonts w:ascii="Bookman Old Style" w:eastAsiaTheme="minorEastAsia" w:hAnsi="Bookman Old Style" w:cs="Times New Roman"/>
          <w:color w:val="000000" w:themeColor="text1"/>
          <w:sz w:val="24"/>
          <w:szCs w:val="24"/>
        </w:rPr>
        <w:t>NaOH(aa)                        Na</w:t>
      </w:r>
      <w:r w:rsidR="00065FBF" w:rsidRPr="003405C0">
        <w:rPr>
          <w:rFonts w:ascii="Bookman Old Style" w:eastAsiaTheme="minorEastAsia" w:hAnsi="Bookman Old Style" w:cs="Times New Roman"/>
          <w:color w:val="000000" w:themeColor="text1"/>
          <w:sz w:val="24"/>
          <w:szCs w:val="24"/>
          <w:vertAlign w:val="superscript"/>
        </w:rPr>
        <w:t>+</w:t>
      </w:r>
      <w:r w:rsidR="00065FBF" w:rsidRPr="003405C0">
        <w:rPr>
          <w:rFonts w:ascii="Bookman Old Style" w:eastAsiaTheme="minorEastAsia" w:hAnsi="Bookman Old Style" w:cs="Times New Roman"/>
          <w:color w:val="000000" w:themeColor="text1"/>
          <w:sz w:val="24"/>
          <w:szCs w:val="24"/>
        </w:rPr>
        <w:t>(aa) + ŌH(aa)</w:t>
      </w:r>
    </w:p>
    <w:p w:rsidR="00065FBF" w:rsidRPr="003405C0" w:rsidRDefault="00065FBF" w:rsidP="00FE2E2C">
      <w:p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0.1                                    0.1</w:t>
      </w:r>
    </w:p>
    <w:p w:rsidR="00065FBF" w:rsidRPr="003405C0" w:rsidRDefault="00065FBF" w:rsidP="00FE2E2C">
      <w:p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[ŌH]        = 0.1M</w:t>
      </w:r>
    </w:p>
    <w:p w:rsidR="00065FBF" w:rsidRPr="003405C0" w:rsidRDefault="00065FBF" w:rsidP="00FE2E2C">
      <w:p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pOH = -log(0.1)</w:t>
      </w:r>
    </w:p>
    <w:p w:rsidR="00065FBF" w:rsidRPr="003405C0" w:rsidRDefault="00065FBF" w:rsidP="00FE2E2C">
      <w:p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1.0</w:t>
      </w:r>
    </w:p>
    <w:p w:rsidR="00065FBF" w:rsidRPr="003405C0" w:rsidRDefault="00065FBF" w:rsidP="00FE2E2C">
      <w:p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pH = 14-1</w:t>
      </w:r>
    </w:p>
    <w:p w:rsidR="00065FBF" w:rsidRPr="003405C0" w:rsidRDefault="00065FBF" w:rsidP="00FE2E2C">
      <w:p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13</w:t>
      </w:r>
    </w:p>
    <w:p w:rsidR="00065FBF" w:rsidRPr="003405C0" w:rsidRDefault="00065FBF" w:rsidP="00FE2E2C">
      <w:p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25cm</w:t>
      </w:r>
      <w:r w:rsidRPr="003405C0">
        <w:rPr>
          <w:rFonts w:ascii="Bookman Old Style" w:eastAsiaTheme="minorEastAsia" w:hAnsi="Bookman Old Style" w:cs="Times New Roman"/>
          <w:color w:val="000000" w:themeColor="text1"/>
          <w:sz w:val="24"/>
          <w:szCs w:val="24"/>
          <w:vertAlign w:val="superscript"/>
        </w:rPr>
        <w:t>3</w:t>
      </w:r>
      <w:r w:rsidRPr="003405C0">
        <w:rPr>
          <w:rFonts w:ascii="Bookman Old Style" w:eastAsiaTheme="minorEastAsia" w:hAnsi="Bookman Old Style" w:cs="Times New Roman"/>
          <w:color w:val="000000" w:themeColor="text1"/>
          <w:sz w:val="24"/>
          <w:szCs w:val="24"/>
        </w:rPr>
        <w:t xml:space="preserve"> of a 0.1M HCl were titrated  with 0.1m ammonia calculate the pH of the solution when</w:t>
      </w:r>
    </w:p>
    <w:p w:rsidR="00065FBF" w:rsidRPr="003405C0" w:rsidRDefault="00065FBF" w:rsidP="006C326C">
      <w:pPr>
        <w:pStyle w:val="ListParagraph"/>
        <w:numPr>
          <w:ilvl w:val="0"/>
          <w:numId w:val="114"/>
        </w:num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The acid is half neutralized</w:t>
      </w:r>
    </w:p>
    <w:p w:rsidR="00065FBF" w:rsidRPr="003405C0" w:rsidRDefault="00065FBF" w:rsidP="006C326C">
      <w:pPr>
        <w:pStyle w:val="ListParagraph"/>
        <w:numPr>
          <w:ilvl w:val="0"/>
          <w:numId w:val="114"/>
        </w:num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The acid is completely neutralized</w:t>
      </w:r>
    </w:p>
    <w:p w:rsidR="00065FBF" w:rsidRPr="003405C0" w:rsidRDefault="00065FBF" w:rsidP="006C326C">
      <w:pPr>
        <w:pStyle w:val="ListParagraph"/>
        <w:numPr>
          <w:ilvl w:val="0"/>
          <w:numId w:val="114"/>
        </w:num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Twice as much ammonia has been added compared to that needed for neutralization. </w:t>
      </w:r>
    </w:p>
    <w:p w:rsidR="00065FBF" w:rsidRPr="003405C0" w:rsidRDefault="00065FBF" w:rsidP="00FE2E2C">
      <w:p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(Kb(NH</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 = 1.75 x 10</w:t>
      </w:r>
      <w:r w:rsidRPr="003405C0">
        <w:rPr>
          <w:rFonts w:ascii="Bookman Old Style" w:eastAsiaTheme="minorEastAsia" w:hAnsi="Bookman Old Style" w:cs="Times New Roman"/>
          <w:color w:val="000000" w:themeColor="text1"/>
          <w:sz w:val="24"/>
          <w:szCs w:val="24"/>
          <w:vertAlign w:val="superscript"/>
        </w:rPr>
        <w:t>-5</w:t>
      </w:r>
      <w:r w:rsidRPr="003405C0">
        <w:rPr>
          <w:rFonts w:ascii="Bookman Old Style" w:eastAsiaTheme="minorEastAsia" w:hAnsi="Bookman Old Style" w:cs="Times New Roman"/>
          <w:color w:val="000000" w:themeColor="text1"/>
          <w:sz w:val="24"/>
          <w:szCs w:val="24"/>
        </w:rPr>
        <w:t>).</w:t>
      </w:r>
    </w:p>
    <w:p w:rsidR="00065FBF" w:rsidRPr="003405C0" w:rsidRDefault="00065FBF" w:rsidP="00FE2E2C">
      <w:p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Qn. Calculate the mass of sodium ethanoate that should be added to 1 litre of a 0.1 methanoic acid to give a solution of pH 5.56(Ka = (CH</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COOH) = 1.8x10</w:t>
      </w:r>
      <w:r w:rsidRPr="003405C0">
        <w:rPr>
          <w:rFonts w:ascii="Bookman Old Style" w:eastAsiaTheme="minorEastAsia" w:hAnsi="Bookman Old Style" w:cs="Times New Roman"/>
          <w:color w:val="000000" w:themeColor="text1"/>
          <w:sz w:val="24"/>
          <w:szCs w:val="24"/>
          <w:vertAlign w:val="superscript"/>
        </w:rPr>
        <w:t>-5</w:t>
      </w:r>
      <w:r w:rsidRPr="003405C0">
        <w:rPr>
          <w:rFonts w:ascii="Bookman Old Style" w:eastAsiaTheme="minorEastAsia" w:hAnsi="Bookman Old Style" w:cs="Times New Roman"/>
          <w:color w:val="000000" w:themeColor="text1"/>
          <w:sz w:val="24"/>
          <w:szCs w:val="24"/>
        </w:rPr>
        <w:t>)</w:t>
      </w:r>
    </w:p>
    <w:p w:rsidR="00065FBF" w:rsidRPr="003405C0" w:rsidRDefault="00065FBF" w:rsidP="00FE2E2C">
      <w:pPr>
        <w:tabs>
          <w:tab w:val="left" w:pos="5552"/>
          <w:tab w:val="left" w:pos="6523"/>
        </w:tabs>
        <w:spacing w:line="240" w:lineRule="auto"/>
        <w:jc w:val="both"/>
        <w:rPr>
          <w:rFonts w:ascii="Bookman Old Style" w:eastAsiaTheme="minorEastAsia" w:hAnsi="Bookman Old Style" w:cs="Times New Roman"/>
          <w:b/>
          <w:color w:val="000000" w:themeColor="text1"/>
          <w:sz w:val="24"/>
          <w:szCs w:val="24"/>
        </w:rPr>
      </w:pPr>
      <w:r w:rsidRPr="003405C0">
        <w:rPr>
          <w:rFonts w:ascii="Bookman Old Style" w:eastAsiaTheme="minorEastAsia" w:hAnsi="Bookman Old Style" w:cs="Times New Roman"/>
          <w:b/>
          <w:color w:val="000000" w:themeColor="text1"/>
          <w:sz w:val="24"/>
          <w:szCs w:val="24"/>
        </w:rPr>
        <w:lastRenderedPageBreak/>
        <w:t>Solution</w:t>
      </w:r>
    </w:p>
    <w:p w:rsidR="00065FBF" w:rsidRPr="003405C0" w:rsidRDefault="008E1064" w:rsidP="00FE2E2C">
      <w:p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noProof/>
          <w:color w:val="000000" w:themeColor="text1"/>
          <w:sz w:val="24"/>
          <w:szCs w:val="24"/>
        </w:rPr>
        <w:pict>
          <v:shape id="_x0000_s1339" type="#_x0000_t32" style="position:absolute;left:0;text-align:left;margin-left:104.1pt;margin-top:6.8pt;width:53.8pt;height:0;z-index:251991040" o:connectortype="straight">
            <v:stroke endarrow="block"/>
          </v:shape>
        </w:pict>
      </w:r>
      <w:r w:rsidR="00065FBF" w:rsidRPr="003405C0">
        <w:rPr>
          <w:rFonts w:ascii="Bookman Old Style" w:eastAsiaTheme="minorEastAsia" w:hAnsi="Bookman Old Style" w:cs="Times New Roman"/>
          <w:color w:val="000000" w:themeColor="text1"/>
          <w:sz w:val="24"/>
          <w:szCs w:val="24"/>
        </w:rPr>
        <w:t>CH</w:t>
      </w:r>
      <w:r w:rsidR="00065FBF" w:rsidRPr="003405C0">
        <w:rPr>
          <w:rFonts w:ascii="Bookman Old Style" w:eastAsiaTheme="minorEastAsia" w:hAnsi="Bookman Old Style" w:cs="Times New Roman"/>
          <w:color w:val="000000" w:themeColor="text1"/>
          <w:sz w:val="24"/>
          <w:szCs w:val="24"/>
          <w:vertAlign w:val="subscript"/>
        </w:rPr>
        <w:t>3</w:t>
      </w:r>
      <w:r w:rsidR="00065FBF" w:rsidRPr="003405C0">
        <w:rPr>
          <w:rFonts w:ascii="Bookman Old Style" w:eastAsiaTheme="minorEastAsia" w:hAnsi="Bookman Old Style" w:cs="Times New Roman"/>
          <w:color w:val="000000" w:themeColor="text1"/>
          <w:sz w:val="24"/>
          <w:szCs w:val="24"/>
        </w:rPr>
        <w:t>COŌH(aq)                      CH</w:t>
      </w:r>
      <w:r w:rsidR="00065FBF" w:rsidRPr="003405C0">
        <w:rPr>
          <w:rFonts w:ascii="Bookman Old Style" w:eastAsiaTheme="minorEastAsia" w:hAnsi="Bookman Old Style" w:cs="Times New Roman"/>
          <w:color w:val="000000" w:themeColor="text1"/>
          <w:sz w:val="24"/>
          <w:szCs w:val="24"/>
          <w:vertAlign w:val="subscript"/>
        </w:rPr>
        <w:t>3</w:t>
      </w:r>
      <w:r w:rsidR="00065FBF" w:rsidRPr="003405C0">
        <w:rPr>
          <w:rFonts w:ascii="Bookman Old Style" w:eastAsiaTheme="minorEastAsia" w:hAnsi="Bookman Old Style" w:cs="Times New Roman"/>
          <w:color w:val="000000" w:themeColor="text1"/>
          <w:sz w:val="24"/>
          <w:szCs w:val="24"/>
        </w:rPr>
        <w:t>COŌ(aa) + Na</w:t>
      </w:r>
      <w:r w:rsidR="00065FBF" w:rsidRPr="003405C0">
        <w:rPr>
          <w:rFonts w:ascii="Bookman Old Style" w:eastAsiaTheme="minorEastAsia" w:hAnsi="Bookman Old Style" w:cs="Times New Roman"/>
          <w:color w:val="000000" w:themeColor="text1"/>
          <w:sz w:val="24"/>
          <w:szCs w:val="24"/>
          <w:vertAlign w:val="superscript"/>
        </w:rPr>
        <w:t>+</w:t>
      </w:r>
      <w:r w:rsidR="00065FBF" w:rsidRPr="003405C0">
        <w:rPr>
          <w:rFonts w:ascii="Bookman Old Style" w:eastAsiaTheme="minorEastAsia" w:hAnsi="Bookman Old Style" w:cs="Times New Roman"/>
          <w:color w:val="000000" w:themeColor="text1"/>
          <w:sz w:val="24"/>
          <w:szCs w:val="24"/>
        </w:rPr>
        <w:t>(aa)</w:t>
      </w:r>
    </w:p>
    <w:p w:rsidR="00065FBF" w:rsidRPr="003405C0" w:rsidRDefault="00065FBF" w:rsidP="00FE2E2C">
      <w:p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CH</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COOH(aa)                      CHCOŌ(aa) + H</w:t>
      </w:r>
      <w:r w:rsidRPr="003405C0">
        <w:rPr>
          <w:rFonts w:ascii="Bookman Old Style" w:eastAsiaTheme="minorEastAsia" w:hAnsi="Bookman Old Style" w:cs="Times New Roman"/>
          <w:color w:val="000000" w:themeColor="text1"/>
          <w:sz w:val="24"/>
          <w:szCs w:val="24"/>
          <w:vertAlign w:val="superscript"/>
        </w:rPr>
        <w:t>+</w:t>
      </w:r>
      <w:r w:rsidRPr="003405C0">
        <w:rPr>
          <w:rFonts w:ascii="Bookman Old Style" w:eastAsiaTheme="minorEastAsia" w:hAnsi="Bookman Old Style" w:cs="Times New Roman"/>
          <w:color w:val="000000" w:themeColor="text1"/>
          <w:sz w:val="24"/>
          <w:szCs w:val="24"/>
        </w:rPr>
        <w:t>(aa)</w:t>
      </w:r>
    </w:p>
    <w:p w:rsidR="00065FBF" w:rsidRPr="003405C0" w:rsidRDefault="00065FBF" w:rsidP="00FE2E2C">
      <w:p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Ka = Ka = </w:t>
      </w:r>
      <m:oMath>
        <m:f>
          <m:fPr>
            <m:ctrlPr>
              <w:rPr>
                <w:rFonts w:ascii="Cambria Math" w:eastAsiaTheme="minorEastAsia" w:hAnsi="Cambria Math" w:cs="Times New Roman"/>
                <w:i/>
                <w:color w:val="000000" w:themeColor="text1"/>
                <w:sz w:val="24"/>
                <w:szCs w:val="24"/>
              </w:rPr>
            </m:ctrlPr>
          </m:fPr>
          <m:num>
            <m:d>
              <m:dPr>
                <m:begChr m:val="["/>
                <m:endChr m:val="]"/>
                <m:ctrlPr>
                  <w:rPr>
                    <w:rFonts w:ascii="Cambria Math" w:eastAsiaTheme="minorEastAsia" w:hAnsi="Cambria Math" w:cs="Times New Roman"/>
                    <w:i/>
                    <w:color w:val="000000" w:themeColor="text1"/>
                    <w:sz w:val="24"/>
                    <w:szCs w:val="24"/>
                  </w:rPr>
                </m:ctrlPr>
              </m:dPr>
              <m:e>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CH</m:t>
                    </m:r>
                  </m:e>
                  <m:sub>
                    <m:r>
                      <w:rPr>
                        <w:rFonts w:ascii="Cambria Math" w:eastAsiaTheme="minorEastAsia" w:hAnsi="Cambria Math" w:cs="Times New Roman"/>
                        <w:color w:val="000000" w:themeColor="text1"/>
                        <w:sz w:val="24"/>
                        <w:szCs w:val="24"/>
                      </w:rPr>
                      <m:t>3</m:t>
                    </m:r>
                  </m:sub>
                </m:sSub>
                <m:r>
                  <w:rPr>
                    <w:rFonts w:ascii="Cambria Math" w:eastAsiaTheme="minorEastAsia" w:hAnsi="Cambria Math" w:cs="Times New Roman"/>
                    <w:color w:val="000000" w:themeColor="text1"/>
                    <w:sz w:val="24"/>
                    <w:szCs w:val="24"/>
                  </w:rPr>
                  <m:t>COŌ</m:t>
                </m:r>
              </m:e>
            </m:d>
            <m:r>
              <w:rPr>
                <w:rFonts w:ascii="Cambria Math" w:eastAsiaTheme="minorEastAsia" w:hAnsi="Cambria Math" w:cs="Times New Roman"/>
                <w:color w:val="000000" w:themeColor="text1"/>
                <w:sz w:val="24"/>
                <w:szCs w:val="24"/>
              </w:rPr>
              <m:t>.[</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H</m:t>
                </m:r>
              </m:e>
              <m:sup>
                <m:r>
                  <w:rPr>
                    <w:rFonts w:ascii="Cambria Math" w:eastAsiaTheme="minorEastAsia" w:hAnsi="Cambria Math" w:cs="Times New Roman"/>
                    <w:color w:val="000000" w:themeColor="text1"/>
                    <w:sz w:val="24"/>
                    <w:szCs w:val="24"/>
                  </w:rPr>
                  <m:t>+</m:t>
                </m:r>
              </m:sup>
            </m:sSup>
            <m:r>
              <w:rPr>
                <w:rFonts w:ascii="Cambria Math" w:eastAsiaTheme="minorEastAsia" w:hAnsi="Cambria Math" w:cs="Times New Roman"/>
                <w:color w:val="000000" w:themeColor="text1"/>
                <w:sz w:val="24"/>
                <w:szCs w:val="24"/>
              </w:rPr>
              <m:t>]</m:t>
            </m:r>
          </m:num>
          <m:den>
            <m:r>
              <w:rPr>
                <w:rFonts w:ascii="Cambria Math" w:eastAsiaTheme="minorEastAsia" w:hAnsi="Cambria Math" w:cs="Times New Roman"/>
                <w:color w:val="000000" w:themeColor="text1"/>
                <w:sz w:val="24"/>
                <w:szCs w:val="24"/>
              </w:rPr>
              <m:t>[</m:t>
            </m:r>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CH</m:t>
                </m:r>
              </m:e>
              <m:sub>
                <m:r>
                  <w:rPr>
                    <w:rFonts w:ascii="Cambria Math" w:eastAsiaTheme="minorEastAsia" w:hAnsi="Cambria Math" w:cs="Times New Roman"/>
                    <w:color w:val="000000" w:themeColor="text1"/>
                    <w:sz w:val="24"/>
                    <w:szCs w:val="24"/>
                  </w:rPr>
                  <m:t>3</m:t>
                </m:r>
              </m:sub>
            </m:sSub>
            <m:r>
              <w:rPr>
                <w:rFonts w:ascii="Cambria Math" w:eastAsiaTheme="minorEastAsia" w:hAnsi="Cambria Math" w:cs="Times New Roman"/>
                <w:color w:val="000000" w:themeColor="text1"/>
                <w:sz w:val="24"/>
                <w:szCs w:val="24"/>
              </w:rPr>
              <m:t>COOH]</m:t>
            </m:r>
          </m:den>
        </m:f>
      </m:oMath>
    </w:p>
    <w:p w:rsidR="00065FBF" w:rsidRPr="003405C0" w:rsidRDefault="00065FBF" w:rsidP="00FE2E2C">
      <w:p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[H</w:t>
      </w:r>
      <w:r w:rsidRPr="003405C0">
        <w:rPr>
          <w:rFonts w:ascii="Bookman Old Style" w:eastAsiaTheme="minorEastAsia" w:hAnsi="Bookman Old Style" w:cs="Times New Roman"/>
          <w:color w:val="000000" w:themeColor="text1"/>
          <w:sz w:val="24"/>
          <w:szCs w:val="24"/>
          <w:vertAlign w:val="superscript"/>
        </w:rPr>
        <w:t>+</w:t>
      </w:r>
      <w:r w:rsidRPr="003405C0">
        <w:rPr>
          <w:rFonts w:ascii="Bookman Old Style" w:eastAsiaTheme="minorEastAsia" w:hAnsi="Bookman Old Style" w:cs="Times New Roman"/>
          <w:color w:val="000000" w:themeColor="text1"/>
          <w:sz w:val="24"/>
          <w:szCs w:val="24"/>
        </w:rPr>
        <w:t xml:space="preserve">]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Ka[</m:t>
            </m:r>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CH</m:t>
                </m:r>
              </m:e>
              <m:sub>
                <m:r>
                  <w:rPr>
                    <w:rFonts w:ascii="Cambria Math" w:eastAsiaTheme="minorEastAsia" w:hAnsi="Cambria Math" w:cs="Times New Roman"/>
                    <w:color w:val="000000" w:themeColor="text1"/>
                    <w:sz w:val="24"/>
                    <w:szCs w:val="24"/>
                  </w:rPr>
                  <m:t>3</m:t>
                </m:r>
              </m:sub>
            </m:sSub>
            <m:r>
              <w:rPr>
                <w:rFonts w:ascii="Cambria Math" w:eastAsiaTheme="minorEastAsia" w:hAnsi="Cambria Math" w:cs="Times New Roman"/>
                <w:color w:val="000000" w:themeColor="text1"/>
                <w:sz w:val="24"/>
                <w:szCs w:val="24"/>
              </w:rPr>
              <m:t>COOH]</m:t>
            </m:r>
          </m:num>
          <m:den>
            <m:r>
              <w:rPr>
                <w:rFonts w:ascii="Cambria Math" w:eastAsiaTheme="minorEastAsia" w:hAnsi="Cambria Math" w:cs="Times New Roman"/>
                <w:color w:val="000000" w:themeColor="text1"/>
                <w:sz w:val="24"/>
                <w:szCs w:val="24"/>
              </w:rPr>
              <m:t>[</m:t>
            </m:r>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CH</m:t>
                </m:r>
              </m:e>
              <m:sub>
                <m:r>
                  <w:rPr>
                    <w:rFonts w:ascii="Cambria Math" w:eastAsiaTheme="minorEastAsia" w:hAnsi="Cambria Math" w:cs="Times New Roman"/>
                    <w:color w:val="000000" w:themeColor="text1"/>
                    <w:sz w:val="24"/>
                    <w:szCs w:val="24"/>
                  </w:rPr>
                  <m:t>3</m:t>
                </m:r>
              </m:sub>
            </m:sSub>
            <m:r>
              <w:rPr>
                <w:rFonts w:ascii="Cambria Math" w:eastAsiaTheme="minorEastAsia" w:hAnsi="Cambria Math" w:cs="Times New Roman"/>
                <w:color w:val="000000" w:themeColor="text1"/>
                <w:sz w:val="24"/>
                <w:szCs w:val="24"/>
              </w:rPr>
              <m:t>COŌ]</m:t>
            </m:r>
          </m:den>
        </m:f>
      </m:oMath>
    </w:p>
    <w:p w:rsidR="00065FBF" w:rsidRPr="003405C0" w:rsidRDefault="00065FBF" w:rsidP="00FE2E2C">
      <w:p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[H</w:t>
      </w:r>
      <w:r w:rsidRPr="003405C0">
        <w:rPr>
          <w:rFonts w:ascii="Bookman Old Style" w:eastAsiaTheme="minorEastAsia" w:hAnsi="Bookman Old Style" w:cs="Times New Roman"/>
          <w:color w:val="000000" w:themeColor="text1"/>
          <w:sz w:val="24"/>
          <w:szCs w:val="24"/>
          <w:vertAlign w:val="superscript"/>
        </w:rPr>
        <w:t>+</w:t>
      </w:r>
      <w:r w:rsidRPr="003405C0">
        <w:rPr>
          <w:rFonts w:ascii="Bookman Old Style" w:eastAsiaTheme="minorEastAsia" w:hAnsi="Bookman Old Style" w:cs="Times New Roman"/>
          <w:color w:val="000000" w:themeColor="text1"/>
          <w:sz w:val="24"/>
          <w:szCs w:val="24"/>
        </w:rPr>
        <w:t xml:space="preserve">] = Ka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[Acid]</m:t>
            </m:r>
          </m:num>
          <m:den>
            <m:r>
              <w:rPr>
                <w:rFonts w:ascii="Cambria Math" w:eastAsiaTheme="minorEastAsia" w:hAnsi="Cambria Math" w:cs="Times New Roman"/>
                <w:color w:val="000000" w:themeColor="text1"/>
                <w:sz w:val="24"/>
                <w:szCs w:val="24"/>
              </w:rPr>
              <m:t>[salt]</m:t>
            </m:r>
          </m:den>
        </m:f>
      </m:oMath>
    </w:p>
    <w:p w:rsidR="00065FBF" w:rsidRPr="003405C0" w:rsidRDefault="00065FBF" w:rsidP="00FE2E2C">
      <w:p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But pH = -log</w:t>
      </w:r>
      <w:r w:rsidRPr="003405C0">
        <w:rPr>
          <w:rFonts w:ascii="Bookman Old Style" w:eastAsiaTheme="minorEastAsia" w:hAnsi="Bookman Old Style" w:cs="Times New Roman"/>
          <w:color w:val="000000" w:themeColor="text1"/>
          <w:sz w:val="24"/>
          <w:szCs w:val="24"/>
          <w:vertAlign w:val="subscript"/>
        </w:rPr>
        <w:t>10</w:t>
      </w:r>
      <w:r w:rsidRPr="003405C0">
        <w:rPr>
          <w:rFonts w:ascii="Bookman Old Style" w:eastAsiaTheme="minorEastAsia" w:hAnsi="Bookman Old Style" w:cs="Times New Roman"/>
          <w:color w:val="000000" w:themeColor="text1"/>
          <w:sz w:val="24"/>
          <w:szCs w:val="24"/>
        </w:rPr>
        <w:t>[H</w:t>
      </w:r>
      <w:r w:rsidRPr="003405C0">
        <w:rPr>
          <w:rFonts w:ascii="Bookman Old Style" w:eastAsiaTheme="minorEastAsia" w:hAnsi="Bookman Old Style" w:cs="Times New Roman"/>
          <w:color w:val="000000" w:themeColor="text1"/>
          <w:sz w:val="24"/>
          <w:szCs w:val="24"/>
          <w:vertAlign w:val="superscript"/>
        </w:rPr>
        <w:t>+</w:t>
      </w:r>
      <w:r w:rsidRPr="003405C0">
        <w:rPr>
          <w:rFonts w:ascii="Bookman Old Style" w:eastAsiaTheme="minorEastAsia" w:hAnsi="Bookman Old Style" w:cs="Times New Roman"/>
          <w:color w:val="000000" w:themeColor="text1"/>
          <w:sz w:val="24"/>
          <w:szCs w:val="24"/>
        </w:rPr>
        <w:t>] = 5.56</w:t>
      </w:r>
    </w:p>
    <w:p w:rsidR="00065FBF" w:rsidRPr="003405C0" w:rsidRDefault="00065FBF" w:rsidP="00FE2E2C">
      <w:p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[H</w:t>
      </w:r>
      <w:r w:rsidRPr="003405C0">
        <w:rPr>
          <w:rFonts w:ascii="Bookman Old Style" w:eastAsiaTheme="minorEastAsia" w:hAnsi="Bookman Old Style" w:cs="Times New Roman"/>
          <w:color w:val="000000" w:themeColor="text1"/>
          <w:sz w:val="24"/>
          <w:szCs w:val="24"/>
          <w:vertAlign w:val="superscript"/>
        </w:rPr>
        <w:t>+</w:t>
      </w:r>
      <w:r w:rsidRPr="003405C0">
        <w:rPr>
          <w:rFonts w:ascii="Bookman Old Style" w:eastAsiaTheme="minorEastAsia" w:hAnsi="Bookman Old Style" w:cs="Times New Roman"/>
          <w:color w:val="000000" w:themeColor="text1"/>
          <w:sz w:val="24"/>
          <w:szCs w:val="24"/>
        </w:rPr>
        <w:t>] =  2.75 x 10</w:t>
      </w:r>
      <w:r w:rsidRPr="003405C0">
        <w:rPr>
          <w:rFonts w:ascii="Bookman Old Style" w:eastAsiaTheme="minorEastAsia" w:hAnsi="Bookman Old Style" w:cs="Times New Roman"/>
          <w:color w:val="000000" w:themeColor="text1"/>
          <w:sz w:val="24"/>
          <w:szCs w:val="24"/>
          <w:vertAlign w:val="superscript"/>
        </w:rPr>
        <w:t>-6</w:t>
      </w:r>
      <w:r w:rsidRPr="003405C0">
        <w:rPr>
          <w:rFonts w:ascii="Bookman Old Style" w:eastAsiaTheme="minorEastAsia" w:hAnsi="Bookman Old Style" w:cs="Times New Roman"/>
          <w:color w:val="000000" w:themeColor="text1"/>
          <w:sz w:val="24"/>
          <w:szCs w:val="24"/>
        </w:rPr>
        <w:t>M</w:t>
      </w:r>
    </w:p>
    <w:p w:rsidR="00065FBF" w:rsidRPr="003405C0" w:rsidRDefault="00065FBF" w:rsidP="00FE2E2C">
      <w:p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2.75 x 10</w:t>
      </w:r>
      <w:r w:rsidRPr="003405C0">
        <w:rPr>
          <w:rFonts w:ascii="Bookman Old Style" w:eastAsiaTheme="minorEastAsia" w:hAnsi="Bookman Old Style" w:cs="Times New Roman"/>
          <w:color w:val="000000" w:themeColor="text1"/>
          <w:sz w:val="24"/>
          <w:szCs w:val="24"/>
          <w:vertAlign w:val="superscript"/>
        </w:rPr>
        <w:t>-6</w:t>
      </w:r>
      <w:r w:rsidRPr="003405C0">
        <w:rPr>
          <w:rFonts w:ascii="Bookman Old Style" w:eastAsiaTheme="minorEastAsia" w:hAnsi="Bookman Old Style" w:cs="Times New Roman"/>
          <w:color w:val="000000" w:themeColor="text1"/>
          <w:sz w:val="24"/>
          <w:szCs w:val="24"/>
        </w:rPr>
        <w:t xml:space="preserve">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 xml:space="preserve">1.8 x </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10</m:t>
                </m:r>
              </m:e>
              <m:sup>
                <m:r>
                  <w:rPr>
                    <w:rFonts w:ascii="Cambria Math" w:eastAsiaTheme="minorEastAsia" w:hAnsi="Cambria Math" w:cs="Times New Roman"/>
                    <w:color w:val="000000" w:themeColor="text1"/>
                    <w:sz w:val="24"/>
                    <w:szCs w:val="24"/>
                  </w:rPr>
                  <m:t>-5</m:t>
                </m:r>
              </m:sup>
            </m:sSup>
            <m:r>
              <w:rPr>
                <w:rFonts w:ascii="Cambria Math" w:eastAsiaTheme="minorEastAsia" w:hAnsi="Cambria Math" w:cs="Times New Roman"/>
                <w:color w:val="000000" w:themeColor="text1"/>
                <w:sz w:val="24"/>
                <w:szCs w:val="24"/>
              </w:rPr>
              <m:t>x 0.1</m:t>
            </m:r>
          </m:num>
          <m:den>
            <m:r>
              <w:rPr>
                <w:rFonts w:ascii="Cambria Math" w:eastAsiaTheme="minorEastAsia" w:hAnsi="Cambria Math" w:cs="Times New Roman"/>
                <w:color w:val="000000" w:themeColor="text1"/>
                <w:sz w:val="24"/>
                <w:szCs w:val="24"/>
              </w:rPr>
              <m:t>[salt]</m:t>
            </m:r>
          </m:den>
        </m:f>
      </m:oMath>
    </w:p>
    <w:p w:rsidR="00065FBF" w:rsidRPr="003405C0" w:rsidRDefault="00065FBF" w:rsidP="00FE2E2C">
      <w:p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[salt] = 0.65M</w:t>
      </w:r>
    </w:p>
    <w:p w:rsidR="00065FBF" w:rsidRPr="003405C0" w:rsidRDefault="00065FBF" w:rsidP="00FE2E2C">
      <w:p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RFM of CH</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COŌNa</w:t>
      </w:r>
      <w:r w:rsidRPr="003405C0">
        <w:rPr>
          <w:rFonts w:ascii="Bookman Old Style" w:eastAsiaTheme="minorEastAsia" w:hAnsi="Bookman Old Style" w:cs="Times New Roman"/>
          <w:color w:val="000000" w:themeColor="text1"/>
          <w:sz w:val="24"/>
          <w:szCs w:val="24"/>
          <w:vertAlign w:val="superscript"/>
        </w:rPr>
        <w:t>+</w:t>
      </w:r>
    </w:p>
    <w:p w:rsidR="00065FBF" w:rsidRPr="003405C0" w:rsidRDefault="00065FBF" w:rsidP="00FE2E2C">
      <w:p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=(12x2) + (3) + (16 x 2) + 23 = 82</w:t>
      </w:r>
    </w:p>
    <w:p w:rsidR="00065FBF" w:rsidRPr="003405C0" w:rsidRDefault="00065FBF" w:rsidP="00FE2E2C">
      <w:p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Mass of salt = 0.65 x 82 = 53.3g/l</w:t>
      </w:r>
    </w:p>
    <w:p w:rsidR="00065FBF" w:rsidRPr="003405C0" w:rsidRDefault="00065FBF" w:rsidP="00FE2E2C">
      <w:p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Effect of adding a small amount of acid or base on to the PH of a buffer.</w:t>
      </w:r>
    </w:p>
    <w:p w:rsidR="00065FBF" w:rsidRPr="003405C0" w:rsidRDefault="00065FBF" w:rsidP="00FE2E2C">
      <w:p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Consider a buffer made up of CH</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COOH and CH</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COŌNa</w:t>
      </w:r>
      <w:r w:rsidRPr="003405C0">
        <w:rPr>
          <w:rFonts w:ascii="Bookman Old Style" w:eastAsiaTheme="minorEastAsia" w:hAnsi="Bookman Old Style" w:cs="Times New Roman"/>
          <w:color w:val="000000" w:themeColor="text1"/>
          <w:sz w:val="24"/>
          <w:szCs w:val="24"/>
          <w:vertAlign w:val="superscript"/>
        </w:rPr>
        <w:t>+</w:t>
      </w:r>
      <w:r w:rsidRPr="003405C0">
        <w:rPr>
          <w:rFonts w:ascii="Bookman Old Style" w:eastAsiaTheme="minorEastAsia" w:hAnsi="Bookman Old Style" w:cs="Times New Roman"/>
          <w:color w:val="000000" w:themeColor="text1"/>
          <w:sz w:val="24"/>
          <w:szCs w:val="24"/>
        </w:rPr>
        <w:t>.</w:t>
      </w:r>
    </w:p>
    <w:p w:rsidR="00065FBF" w:rsidRPr="003405C0" w:rsidRDefault="00065FBF" w:rsidP="00FE2E2C">
      <w:p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CH</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COOH(aa)                   CH</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COŌ(aa)+ H</w:t>
      </w:r>
      <w:r w:rsidRPr="003405C0">
        <w:rPr>
          <w:rFonts w:ascii="Bookman Old Style" w:eastAsiaTheme="minorEastAsia" w:hAnsi="Bookman Old Style" w:cs="Times New Roman"/>
          <w:color w:val="000000" w:themeColor="text1"/>
          <w:sz w:val="24"/>
          <w:szCs w:val="24"/>
          <w:vertAlign w:val="superscript"/>
        </w:rPr>
        <w:t>+</w:t>
      </w:r>
      <w:r w:rsidRPr="003405C0">
        <w:rPr>
          <w:rFonts w:ascii="Bookman Old Style" w:eastAsiaTheme="minorEastAsia" w:hAnsi="Bookman Old Style" w:cs="Times New Roman"/>
          <w:color w:val="000000" w:themeColor="text1"/>
          <w:sz w:val="24"/>
          <w:szCs w:val="24"/>
        </w:rPr>
        <w:t>(aq)</w:t>
      </w:r>
    </w:p>
    <w:p w:rsidR="00065FBF" w:rsidRPr="003405C0" w:rsidRDefault="008E1064" w:rsidP="00FE2E2C">
      <w:p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noProof/>
          <w:color w:val="000000" w:themeColor="text1"/>
          <w:sz w:val="24"/>
          <w:szCs w:val="24"/>
        </w:rPr>
        <w:pict>
          <v:shape id="_x0000_s1340" type="#_x0000_t32" style="position:absolute;left:0;text-align:left;margin-left:104.1pt;margin-top:7.45pt;width:53.8pt;height:0;z-index:251992064" o:connectortype="straight">
            <v:stroke endarrow="block"/>
          </v:shape>
        </w:pict>
      </w:r>
      <w:r w:rsidR="00065FBF" w:rsidRPr="003405C0">
        <w:rPr>
          <w:rFonts w:ascii="Bookman Old Style" w:eastAsiaTheme="minorEastAsia" w:hAnsi="Bookman Old Style" w:cs="Times New Roman"/>
          <w:color w:val="000000" w:themeColor="text1"/>
          <w:sz w:val="24"/>
          <w:szCs w:val="24"/>
        </w:rPr>
        <w:t>CH</w:t>
      </w:r>
      <w:r w:rsidR="00065FBF" w:rsidRPr="003405C0">
        <w:rPr>
          <w:rFonts w:ascii="Bookman Old Style" w:eastAsiaTheme="minorEastAsia" w:hAnsi="Bookman Old Style" w:cs="Times New Roman"/>
          <w:color w:val="000000" w:themeColor="text1"/>
          <w:sz w:val="24"/>
          <w:szCs w:val="24"/>
          <w:vertAlign w:val="subscript"/>
        </w:rPr>
        <w:t>3</w:t>
      </w:r>
      <w:r w:rsidR="00065FBF" w:rsidRPr="003405C0">
        <w:rPr>
          <w:rFonts w:ascii="Bookman Old Style" w:eastAsiaTheme="minorEastAsia" w:hAnsi="Bookman Old Style" w:cs="Times New Roman"/>
          <w:color w:val="000000" w:themeColor="text1"/>
          <w:sz w:val="24"/>
          <w:szCs w:val="24"/>
        </w:rPr>
        <w:t>COŌNa</w:t>
      </w:r>
      <w:r w:rsidR="00065FBF" w:rsidRPr="003405C0">
        <w:rPr>
          <w:rFonts w:ascii="Bookman Old Style" w:eastAsiaTheme="minorEastAsia" w:hAnsi="Bookman Old Style" w:cs="Times New Roman"/>
          <w:color w:val="000000" w:themeColor="text1"/>
          <w:sz w:val="24"/>
          <w:szCs w:val="24"/>
          <w:vertAlign w:val="superscript"/>
        </w:rPr>
        <w:t>+</w:t>
      </w:r>
      <w:r w:rsidR="00065FBF" w:rsidRPr="003405C0">
        <w:rPr>
          <w:rFonts w:ascii="Bookman Old Style" w:eastAsiaTheme="minorEastAsia" w:hAnsi="Bookman Old Style" w:cs="Times New Roman"/>
          <w:color w:val="000000" w:themeColor="text1"/>
          <w:sz w:val="24"/>
          <w:szCs w:val="24"/>
        </w:rPr>
        <w:t>(aa)                    CH</w:t>
      </w:r>
      <w:r w:rsidR="00065FBF" w:rsidRPr="003405C0">
        <w:rPr>
          <w:rFonts w:ascii="Bookman Old Style" w:eastAsiaTheme="minorEastAsia" w:hAnsi="Bookman Old Style" w:cs="Times New Roman"/>
          <w:color w:val="000000" w:themeColor="text1"/>
          <w:sz w:val="24"/>
          <w:szCs w:val="24"/>
          <w:vertAlign w:val="subscript"/>
        </w:rPr>
        <w:t>3</w:t>
      </w:r>
      <w:r w:rsidR="00065FBF" w:rsidRPr="003405C0">
        <w:rPr>
          <w:rFonts w:ascii="Bookman Old Style" w:eastAsiaTheme="minorEastAsia" w:hAnsi="Bookman Old Style" w:cs="Times New Roman"/>
          <w:color w:val="000000" w:themeColor="text1"/>
          <w:sz w:val="24"/>
          <w:szCs w:val="24"/>
        </w:rPr>
        <w:t>COŌ(aa) + Na</w:t>
      </w:r>
      <w:r w:rsidR="00065FBF" w:rsidRPr="003405C0">
        <w:rPr>
          <w:rFonts w:ascii="Bookman Old Style" w:eastAsiaTheme="minorEastAsia" w:hAnsi="Bookman Old Style" w:cs="Times New Roman"/>
          <w:color w:val="000000" w:themeColor="text1"/>
          <w:sz w:val="24"/>
          <w:szCs w:val="24"/>
          <w:vertAlign w:val="superscript"/>
        </w:rPr>
        <w:t>+</w:t>
      </w:r>
      <w:r w:rsidR="00065FBF" w:rsidRPr="003405C0">
        <w:rPr>
          <w:rFonts w:ascii="Bookman Old Style" w:eastAsiaTheme="minorEastAsia" w:hAnsi="Bookman Old Style" w:cs="Times New Roman"/>
          <w:color w:val="000000" w:themeColor="text1"/>
          <w:sz w:val="24"/>
          <w:szCs w:val="24"/>
        </w:rPr>
        <w:t>(aq)</w:t>
      </w:r>
      <w:r w:rsidR="00065FBF" w:rsidRPr="003405C0">
        <w:rPr>
          <w:rFonts w:ascii="Bookman Old Style" w:eastAsiaTheme="minorEastAsia" w:hAnsi="Bookman Old Style" w:cs="Times New Roman"/>
          <w:color w:val="000000" w:themeColor="text1"/>
          <w:sz w:val="24"/>
          <w:szCs w:val="24"/>
        </w:rPr>
        <w:tab/>
      </w:r>
    </w:p>
    <w:p w:rsidR="00065FBF" w:rsidRPr="003405C0" w:rsidRDefault="00065FBF" w:rsidP="006C326C">
      <w:pPr>
        <w:pStyle w:val="ListParagraph"/>
        <w:numPr>
          <w:ilvl w:val="0"/>
          <w:numId w:val="115"/>
        </w:num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Addition of a small amount of acid (H</w:t>
      </w:r>
      <w:r w:rsidRPr="003405C0">
        <w:rPr>
          <w:rFonts w:ascii="Bookman Old Style" w:eastAsiaTheme="minorEastAsia" w:hAnsi="Bookman Old Style" w:cs="Times New Roman"/>
          <w:color w:val="000000" w:themeColor="text1"/>
          <w:sz w:val="24"/>
          <w:szCs w:val="24"/>
          <w:vertAlign w:val="superscript"/>
        </w:rPr>
        <w:t>+</w:t>
      </w:r>
      <w:r w:rsidRPr="003405C0">
        <w:rPr>
          <w:rFonts w:ascii="Bookman Old Style" w:eastAsiaTheme="minorEastAsia" w:hAnsi="Bookman Old Style" w:cs="Times New Roman"/>
          <w:color w:val="000000" w:themeColor="text1"/>
          <w:sz w:val="24"/>
          <w:szCs w:val="24"/>
        </w:rPr>
        <w:t xml:space="preserve"> ion]. The H</w:t>
      </w:r>
      <w:r w:rsidRPr="003405C0">
        <w:rPr>
          <w:rFonts w:ascii="Bookman Old Style" w:eastAsiaTheme="minorEastAsia" w:hAnsi="Bookman Old Style" w:cs="Times New Roman"/>
          <w:color w:val="000000" w:themeColor="text1"/>
          <w:sz w:val="24"/>
          <w:szCs w:val="24"/>
          <w:vertAlign w:val="superscript"/>
        </w:rPr>
        <w:t>+</w:t>
      </w:r>
      <w:r w:rsidRPr="003405C0">
        <w:rPr>
          <w:rFonts w:ascii="Bookman Old Style" w:eastAsiaTheme="minorEastAsia" w:hAnsi="Bookman Old Style" w:cs="Times New Roman"/>
          <w:color w:val="000000" w:themeColor="text1"/>
          <w:sz w:val="24"/>
          <w:szCs w:val="24"/>
        </w:rPr>
        <w:t xml:space="preserve"> ions react with the ethanoate ions forming ethanoic molecules.</w:t>
      </w:r>
    </w:p>
    <w:p w:rsidR="00065FBF" w:rsidRPr="003405C0" w:rsidRDefault="00065FBF" w:rsidP="00FE2E2C">
      <w:pPr>
        <w:tabs>
          <w:tab w:val="left" w:pos="5552"/>
          <w:tab w:val="left" w:pos="6523"/>
        </w:tabs>
        <w:spacing w:line="240" w:lineRule="auto"/>
        <w:ind w:left="360"/>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CHCOŌ(aa) + H</w:t>
      </w:r>
      <w:r w:rsidRPr="003405C0">
        <w:rPr>
          <w:rFonts w:ascii="Bookman Old Style" w:eastAsiaTheme="minorEastAsia" w:hAnsi="Bookman Old Style" w:cs="Times New Roman"/>
          <w:color w:val="000000" w:themeColor="text1"/>
          <w:sz w:val="24"/>
          <w:szCs w:val="24"/>
          <w:vertAlign w:val="superscript"/>
        </w:rPr>
        <w:t>+</w:t>
      </w:r>
      <w:r w:rsidRPr="003405C0">
        <w:rPr>
          <w:rFonts w:ascii="Bookman Old Style" w:eastAsiaTheme="minorEastAsia" w:hAnsi="Bookman Old Style" w:cs="Times New Roman"/>
          <w:color w:val="000000" w:themeColor="text1"/>
          <w:sz w:val="24"/>
          <w:szCs w:val="24"/>
        </w:rPr>
        <w:t>(aa)             CH</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 xml:space="preserve">COOH(aa)   </w:t>
      </w:r>
    </w:p>
    <w:p w:rsidR="00065FBF" w:rsidRPr="003405C0" w:rsidRDefault="00065FBF" w:rsidP="00FE2E2C">
      <w:p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This increases the [Salt] but increases [acid] by the same amount.</w:t>
      </w:r>
    </w:p>
    <w:p w:rsidR="00065FBF" w:rsidRPr="003405C0" w:rsidRDefault="00065FBF" w:rsidP="00FE2E2C">
      <w:p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Question: A solution is made by mixing 0.5M ethanoic acid with 0.5 M sodium ethanoate.</w:t>
      </w:r>
    </w:p>
    <w:p w:rsidR="00065FBF" w:rsidRPr="003405C0" w:rsidRDefault="00065FBF" w:rsidP="00FE2E2C">
      <w:p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Calculate</w:t>
      </w:r>
    </w:p>
    <w:p w:rsidR="00065FBF" w:rsidRPr="003405C0" w:rsidRDefault="00065FBF" w:rsidP="006C326C">
      <w:pPr>
        <w:pStyle w:val="ListParagraph"/>
        <w:numPr>
          <w:ilvl w:val="0"/>
          <w:numId w:val="116"/>
        </w:num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The pH of the solution</w:t>
      </w:r>
    </w:p>
    <w:p w:rsidR="00065FBF" w:rsidRPr="003405C0" w:rsidRDefault="00065FBF" w:rsidP="006C326C">
      <w:pPr>
        <w:pStyle w:val="ListParagraph"/>
        <w:numPr>
          <w:ilvl w:val="0"/>
          <w:numId w:val="116"/>
        </w:num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The change in pH when a small amount of 0.01MHCl is added to a litre of the solution.</w:t>
      </w:r>
    </w:p>
    <w:p w:rsidR="00065FBF" w:rsidRPr="003405C0" w:rsidRDefault="00065FBF" w:rsidP="00FE2E2C">
      <w:pPr>
        <w:tabs>
          <w:tab w:val="left" w:pos="5552"/>
          <w:tab w:val="left" w:pos="6523"/>
        </w:tabs>
        <w:spacing w:line="240" w:lineRule="auto"/>
        <w:jc w:val="both"/>
        <w:rPr>
          <w:rFonts w:ascii="Bookman Old Style" w:eastAsiaTheme="minorEastAsia" w:hAnsi="Bookman Old Style" w:cs="Times New Roman"/>
          <w:b/>
          <w:color w:val="000000" w:themeColor="text1"/>
          <w:sz w:val="24"/>
          <w:szCs w:val="24"/>
        </w:rPr>
      </w:pPr>
      <w:r w:rsidRPr="003405C0">
        <w:rPr>
          <w:rFonts w:ascii="Bookman Old Style" w:eastAsiaTheme="minorEastAsia" w:hAnsi="Bookman Old Style" w:cs="Times New Roman"/>
          <w:b/>
          <w:color w:val="000000" w:themeColor="text1"/>
          <w:sz w:val="24"/>
          <w:szCs w:val="24"/>
        </w:rPr>
        <w:lastRenderedPageBreak/>
        <w:t>Solution</w:t>
      </w:r>
    </w:p>
    <w:p w:rsidR="00065FBF" w:rsidRPr="003405C0" w:rsidRDefault="008E1064" w:rsidP="00FE2E2C">
      <w:p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noProof/>
          <w:color w:val="000000" w:themeColor="text1"/>
          <w:sz w:val="24"/>
          <w:szCs w:val="24"/>
        </w:rPr>
        <w:pict>
          <v:shape id="_x0000_s1341" type="#_x0000_t32" style="position:absolute;left:0;text-align:left;margin-left:104.1pt;margin-top:7.45pt;width:53.8pt;height:0;z-index:251993088" o:connectortype="straight">
            <v:stroke endarrow="block"/>
          </v:shape>
        </w:pict>
      </w:r>
      <w:r w:rsidR="00065FBF" w:rsidRPr="003405C0">
        <w:rPr>
          <w:rFonts w:ascii="Bookman Old Style" w:eastAsiaTheme="minorEastAsia" w:hAnsi="Bookman Old Style" w:cs="Times New Roman"/>
          <w:color w:val="000000" w:themeColor="text1"/>
          <w:sz w:val="24"/>
          <w:szCs w:val="24"/>
        </w:rPr>
        <w:t>CH</w:t>
      </w:r>
      <w:r w:rsidR="00065FBF" w:rsidRPr="003405C0">
        <w:rPr>
          <w:rFonts w:ascii="Bookman Old Style" w:eastAsiaTheme="minorEastAsia" w:hAnsi="Bookman Old Style" w:cs="Times New Roman"/>
          <w:color w:val="000000" w:themeColor="text1"/>
          <w:sz w:val="24"/>
          <w:szCs w:val="24"/>
          <w:vertAlign w:val="subscript"/>
        </w:rPr>
        <w:t>3</w:t>
      </w:r>
      <w:r w:rsidR="00065FBF" w:rsidRPr="003405C0">
        <w:rPr>
          <w:rFonts w:ascii="Bookman Old Style" w:eastAsiaTheme="minorEastAsia" w:hAnsi="Bookman Old Style" w:cs="Times New Roman"/>
          <w:color w:val="000000" w:themeColor="text1"/>
          <w:sz w:val="24"/>
          <w:szCs w:val="24"/>
        </w:rPr>
        <w:t>COŌNa</w:t>
      </w:r>
      <w:r w:rsidR="00065FBF" w:rsidRPr="003405C0">
        <w:rPr>
          <w:rFonts w:ascii="Bookman Old Style" w:eastAsiaTheme="minorEastAsia" w:hAnsi="Bookman Old Style" w:cs="Times New Roman"/>
          <w:color w:val="000000" w:themeColor="text1"/>
          <w:sz w:val="24"/>
          <w:szCs w:val="24"/>
          <w:vertAlign w:val="superscript"/>
        </w:rPr>
        <w:t>+</w:t>
      </w:r>
      <w:r w:rsidR="00065FBF" w:rsidRPr="003405C0">
        <w:rPr>
          <w:rFonts w:ascii="Bookman Old Style" w:eastAsiaTheme="minorEastAsia" w:hAnsi="Bookman Old Style" w:cs="Times New Roman"/>
          <w:color w:val="000000" w:themeColor="text1"/>
          <w:sz w:val="24"/>
          <w:szCs w:val="24"/>
        </w:rPr>
        <w:t>(aa)                    CH</w:t>
      </w:r>
      <w:r w:rsidR="00065FBF" w:rsidRPr="003405C0">
        <w:rPr>
          <w:rFonts w:ascii="Bookman Old Style" w:eastAsiaTheme="minorEastAsia" w:hAnsi="Bookman Old Style" w:cs="Times New Roman"/>
          <w:color w:val="000000" w:themeColor="text1"/>
          <w:sz w:val="24"/>
          <w:szCs w:val="24"/>
          <w:vertAlign w:val="subscript"/>
        </w:rPr>
        <w:t>3</w:t>
      </w:r>
      <w:r w:rsidR="00065FBF" w:rsidRPr="003405C0">
        <w:rPr>
          <w:rFonts w:ascii="Bookman Old Style" w:eastAsiaTheme="minorEastAsia" w:hAnsi="Bookman Old Style" w:cs="Times New Roman"/>
          <w:color w:val="000000" w:themeColor="text1"/>
          <w:sz w:val="24"/>
          <w:szCs w:val="24"/>
        </w:rPr>
        <w:t>COŌ(aa) + Na</w:t>
      </w:r>
      <w:r w:rsidR="00065FBF" w:rsidRPr="003405C0">
        <w:rPr>
          <w:rFonts w:ascii="Bookman Old Style" w:eastAsiaTheme="minorEastAsia" w:hAnsi="Bookman Old Style" w:cs="Times New Roman"/>
          <w:color w:val="000000" w:themeColor="text1"/>
          <w:sz w:val="24"/>
          <w:szCs w:val="24"/>
          <w:vertAlign w:val="superscript"/>
        </w:rPr>
        <w:t>+</w:t>
      </w:r>
      <w:r w:rsidR="00065FBF" w:rsidRPr="003405C0">
        <w:rPr>
          <w:rFonts w:ascii="Bookman Old Style" w:eastAsiaTheme="minorEastAsia" w:hAnsi="Bookman Old Style" w:cs="Times New Roman"/>
          <w:color w:val="000000" w:themeColor="text1"/>
          <w:sz w:val="24"/>
          <w:szCs w:val="24"/>
        </w:rPr>
        <w:t>(aq)</w:t>
      </w:r>
      <w:r w:rsidR="00065FBF" w:rsidRPr="003405C0">
        <w:rPr>
          <w:rFonts w:ascii="Bookman Old Style" w:eastAsiaTheme="minorEastAsia" w:hAnsi="Bookman Old Style" w:cs="Times New Roman"/>
          <w:color w:val="000000" w:themeColor="text1"/>
          <w:sz w:val="24"/>
          <w:szCs w:val="24"/>
        </w:rPr>
        <w:tab/>
      </w:r>
    </w:p>
    <w:p w:rsidR="00065FBF" w:rsidRPr="003405C0" w:rsidRDefault="00065FBF" w:rsidP="00FE2E2C">
      <w:p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CH</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COOH(aa)                   CH</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COŌ(aa)+ H</w:t>
      </w:r>
      <w:r w:rsidRPr="003405C0">
        <w:rPr>
          <w:rFonts w:ascii="Bookman Old Style" w:eastAsiaTheme="minorEastAsia" w:hAnsi="Bookman Old Style" w:cs="Times New Roman"/>
          <w:color w:val="000000" w:themeColor="text1"/>
          <w:sz w:val="24"/>
          <w:szCs w:val="24"/>
          <w:vertAlign w:val="superscript"/>
        </w:rPr>
        <w:t>+</w:t>
      </w:r>
      <w:r w:rsidRPr="003405C0">
        <w:rPr>
          <w:rFonts w:ascii="Bookman Old Style" w:eastAsiaTheme="minorEastAsia" w:hAnsi="Bookman Old Style" w:cs="Times New Roman"/>
          <w:color w:val="000000" w:themeColor="text1"/>
          <w:sz w:val="24"/>
          <w:szCs w:val="24"/>
        </w:rPr>
        <w:t>(aq)</w:t>
      </w:r>
    </w:p>
    <w:p w:rsidR="00065FBF" w:rsidRPr="003405C0" w:rsidRDefault="00065FBF" w:rsidP="00FE2E2C">
      <w:p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Ka = Ka = </w:t>
      </w:r>
      <m:oMath>
        <m:f>
          <m:fPr>
            <m:ctrlPr>
              <w:rPr>
                <w:rFonts w:ascii="Cambria Math" w:eastAsiaTheme="minorEastAsia" w:hAnsi="Cambria Math" w:cs="Times New Roman"/>
                <w:i/>
                <w:color w:val="000000" w:themeColor="text1"/>
                <w:sz w:val="24"/>
                <w:szCs w:val="24"/>
              </w:rPr>
            </m:ctrlPr>
          </m:fPr>
          <m:num>
            <m:d>
              <m:dPr>
                <m:begChr m:val="["/>
                <m:endChr m:val="]"/>
                <m:ctrlPr>
                  <w:rPr>
                    <w:rFonts w:ascii="Cambria Math" w:eastAsiaTheme="minorEastAsia" w:hAnsi="Cambria Math" w:cs="Times New Roman"/>
                    <w:i/>
                    <w:color w:val="000000" w:themeColor="text1"/>
                    <w:sz w:val="24"/>
                    <w:szCs w:val="24"/>
                  </w:rPr>
                </m:ctrlPr>
              </m:dPr>
              <m:e>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CH</m:t>
                    </m:r>
                  </m:e>
                  <m:sub>
                    <m:r>
                      <w:rPr>
                        <w:rFonts w:ascii="Cambria Math" w:eastAsiaTheme="minorEastAsia" w:hAnsi="Cambria Math" w:cs="Times New Roman"/>
                        <w:color w:val="000000" w:themeColor="text1"/>
                        <w:sz w:val="24"/>
                        <w:szCs w:val="24"/>
                      </w:rPr>
                      <m:t>3</m:t>
                    </m:r>
                  </m:sub>
                </m:sSub>
                <m:r>
                  <w:rPr>
                    <w:rFonts w:ascii="Cambria Math" w:eastAsiaTheme="minorEastAsia" w:hAnsi="Cambria Math" w:cs="Times New Roman"/>
                    <w:color w:val="000000" w:themeColor="text1"/>
                    <w:sz w:val="24"/>
                    <w:szCs w:val="24"/>
                  </w:rPr>
                  <m:t>COŌ</m:t>
                </m:r>
              </m:e>
            </m:d>
            <m:r>
              <w:rPr>
                <w:rFonts w:ascii="Cambria Math" w:eastAsiaTheme="minorEastAsia" w:hAnsi="Cambria Math" w:cs="Times New Roman"/>
                <w:color w:val="000000" w:themeColor="text1"/>
                <w:sz w:val="24"/>
                <w:szCs w:val="24"/>
              </w:rPr>
              <m:t>.[</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H</m:t>
                </m:r>
              </m:e>
              <m:sup>
                <m:r>
                  <w:rPr>
                    <w:rFonts w:ascii="Cambria Math" w:eastAsiaTheme="minorEastAsia" w:hAnsi="Cambria Math" w:cs="Times New Roman"/>
                    <w:color w:val="000000" w:themeColor="text1"/>
                    <w:sz w:val="24"/>
                    <w:szCs w:val="24"/>
                  </w:rPr>
                  <m:t>+</m:t>
                </m:r>
              </m:sup>
            </m:sSup>
            <m:r>
              <w:rPr>
                <w:rFonts w:ascii="Cambria Math" w:eastAsiaTheme="minorEastAsia" w:hAnsi="Cambria Math" w:cs="Times New Roman"/>
                <w:color w:val="000000" w:themeColor="text1"/>
                <w:sz w:val="24"/>
                <w:szCs w:val="24"/>
              </w:rPr>
              <m:t>]</m:t>
            </m:r>
          </m:num>
          <m:den>
            <m:r>
              <w:rPr>
                <w:rFonts w:ascii="Cambria Math" w:eastAsiaTheme="minorEastAsia" w:hAnsi="Cambria Math" w:cs="Times New Roman"/>
                <w:color w:val="000000" w:themeColor="text1"/>
                <w:sz w:val="24"/>
                <w:szCs w:val="24"/>
              </w:rPr>
              <m:t>[</m:t>
            </m:r>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CH</m:t>
                </m:r>
              </m:e>
              <m:sub>
                <m:r>
                  <w:rPr>
                    <w:rFonts w:ascii="Cambria Math" w:eastAsiaTheme="minorEastAsia" w:hAnsi="Cambria Math" w:cs="Times New Roman"/>
                    <w:color w:val="000000" w:themeColor="text1"/>
                    <w:sz w:val="24"/>
                    <w:szCs w:val="24"/>
                  </w:rPr>
                  <m:t>3</m:t>
                </m:r>
              </m:sub>
            </m:sSub>
            <m:r>
              <w:rPr>
                <w:rFonts w:ascii="Cambria Math" w:eastAsiaTheme="minorEastAsia" w:hAnsi="Cambria Math" w:cs="Times New Roman"/>
                <w:color w:val="000000" w:themeColor="text1"/>
                <w:sz w:val="24"/>
                <w:szCs w:val="24"/>
              </w:rPr>
              <m:t>COOH]</m:t>
            </m:r>
          </m:den>
        </m:f>
      </m:oMath>
    </w:p>
    <w:p w:rsidR="00065FBF" w:rsidRPr="003405C0" w:rsidRDefault="00065FBF" w:rsidP="00FE2E2C">
      <w:p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[H</w:t>
      </w:r>
      <w:r w:rsidRPr="003405C0">
        <w:rPr>
          <w:rFonts w:ascii="Bookman Old Style" w:eastAsiaTheme="minorEastAsia" w:hAnsi="Bookman Old Style" w:cs="Times New Roman"/>
          <w:color w:val="000000" w:themeColor="text1"/>
          <w:sz w:val="24"/>
          <w:szCs w:val="24"/>
          <w:vertAlign w:val="superscript"/>
        </w:rPr>
        <w:t>+</w:t>
      </w:r>
      <w:r w:rsidRPr="003405C0">
        <w:rPr>
          <w:rFonts w:ascii="Bookman Old Style" w:eastAsiaTheme="minorEastAsia" w:hAnsi="Bookman Old Style" w:cs="Times New Roman"/>
          <w:color w:val="000000" w:themeColor="text1"/>
          <w:sz w:val="24"/>
          <w:szCs w:val="24"/>
        </w:rPr>
        <w:t xml:space="preserve">] = Ka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[Acid]</m:t>
            </m:r>
          </m:num>
          <m:den>
            <m:r>
              <w:rPr>
                <w:rFonts w:ascii="Cambria Math" w:eastAsiaTheme="minorEastAsia" w:hAnsi="Cambria Math" w:cs="Times New Roman"/>
                <w:color w:val="000000" w:themeColor="text1"/>
                <w:sz w:val="24"/>
                <w:szCs w:val="24"/>
              </w:rPr>
              <m:t>[salt]</m:t>
            </m:r>
          </m:den>
        </m:f>
      </m:oMath>
    </w:p>
    <w:p w:rsidR="00065FBF" w:rsidRPr="003405C0" w:rsidRDefault="00065FBF" w:rsidP="00FE2E2C">
      <w:p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[H</w:t>
      </w:r>
      <w:r w:rsidRPr="003405C0">
        <w:rPr>
          <w:rFonts w:ascii="Bookman Old Style" w:eastAsiaTheme="minorEastAsia" w:hAnsi="Bookman Old Style" w:cs="Times New Roman"/>
          <w:color w:val="000000" w:themeColor="text1"/>
          <w:sz w:val="24"/>
          <w:szCs w:val="24"/>
          <w:vertAlign w:val="superscript"/>
        </w:rPr>
        <w:t>+</w:t>
      </w:r>
      <w:r w:rsidRPr="003405C0">
        <w:rPr>
          <w:rFonts w:ascii="Bookman Old Style" w:eastAsiaTheme="minorEastAsia" w:hAnsi="Bookman Old Style" w:cs="Times New Roman"/>
          <w:color w:val="000000" w:themeColor="text1"/>
          <w:sz w:val="24"/>
          <w:szCs w:val="24"/>
        </w:rPr>
        <w:t>] = 1.8 x 10</w:t>
      </w:r>
      <w:r w:rsidRPr="003405C0">
        <w:rPr>
          <w:rFonts w:ascii="Bookman Old Style" w:eastAsiaTheme="minorEastAsia" w:hAnsi="Bookman Old Style" w:cs="Times New Roman"/>
          <w:color w:val="000000" w:themeColor="text1"/>
          <w:sz w:val="24"/>
          <w:szCs w:val="24"/>
          <w:vertAlign w:val="superscript"/>
        </w:rPr>
        <w:t>-5</w:t>
      </w:r>
      <w:r w:rsidRPr="003405C0">
        <w:rPr>
          <w:rFonts w:ascii="Bookman Old Style" w:eastAsiaTheme="minorEastAsia" w:hAnsi="Bookman Old Style" w:cs="Times New Roman"/>
          <w:color w:val="000000" w:themeColor="text1"/>
          <w:sz w:val="24"/>
          <w:szCs w:val="24"/>
        </w:rPr>
        <w:t xml:space="preserve"> x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0.5</m:t>
            </m:r>
          </m:num>
          <m:den>
            <m:r>
              <w:rPr>
                <w:rFonts w:ascii="Cambria Math" w:eastAsiaTheme="minorEastAsia" w:hAnsi="Cambria Math" w:cs="Times New Roman"/>
                <w:color w:val="000000" w:themeColor="text1"/>
                <w:sz w:val="24"/>
                <w:szCs w:val="24"/>
              </w:rPr>
              <m:t>0.5</m:t>
            </m:r>
          </m:den>
        </m:f>
      </m:oMath>
    </w:p>
    <w:p w:rsidR="00065FBF" w:rsidRPr="003405C0" w:rsidRDefault="00065FBF" w:rsidP="00FE2E2C">
      <w:p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pH = 4.74</w:t>
      </w:r>
    </w:p>
    <w:p w:rsidR="00065FBF" w:rsidRPr="003405C0" w:rsidRDefault="00065FBF" w:rsidP="00FE2E2C">
      <w:p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p>
    <w:p w:rsidR="00065FBF" w:rsidRPr="003405C0" w:rsidRDefault="00065FBF" w:rsidP="00FE2E2C">
      <w:p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So pH changes by 0.01moles (very effective buffer)</w:t>
      </w:r>
    </w:p>
    <w:p w:rsidR="00065FBF" w:rsidRPr="003405C0" w:rsidRDefault="00065FBF" w:rsidP="00FE2E2C">
      <w:p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Addition of a small amount of 0.01MHCl. The H</w:t>
      </w:r>
      <w:r w:rsidRPr="003405C0">
        <w:rPr>
          <w:rFonts w:ascii="Bookman Old Style" w:eastAsiaTheme="minorEastAsia" w:hAnsi="Bookman Old Style" w:cs="Times New Roman"/>
          <w:color w:val="000000" w:themeColor="text1"/>
          <w:sz w:val="24"/>
          <w:szCs w:val="24"/>
          <w:vertAlign w:val="superscript"/>
        </w:rPr>
        <w:t>+</w:t>
      </w:r>
      <w:r w:rsidRPr="003405C0">
        <w:rPr>
          <w:rFonts w:ascii="Bookman Old Style" w:eastAsiaTheme="minorEastAsia" w:hAnsi="Bookman Old Style" w:cs="Times New Roman"/>
          <w:color w:val="000000" w:themeColor="text1"/>
          <w:sz w:val="24"/>
          <w:szCs w:val="24"/>
        </w:rPr>
        <w:t xml:space="preserve"> ions are buffered by the CH</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COŌ ions</w:t>
      </w:r>
    </w:p>
    <w:p w:rsidR="00065FBF" w:rsidRPr="003405C0" w:rsidRDefault="008E1064" w:rsidP="00FE2E2C">
      <w:p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noProof/>
          <w:color w:val="000000" w:themeColor="text1"/>
          <w:sz w:val="24"/>
          <w:szCs w:val="24"/>
        </w:rPr>
        <w:pict>
          <v:shape id="_x0000_s1342" type="#_x0000_t32" style="position:absolute;left:0;text-align:left;margin-left:131.85pt;margin-top:8.75pt;width:71.15pt;height:0;z-index:251994112" o:connectortype="straight">
            <v:stroke endarrow="block"/>
          </v:shape>
        </w:pict>
      </w:r>
      <w:r w:rsidR="00065FBF" w:rsidRPr="003405C0">
        <w:rPr>
          <w:rFonts w:ascii="Bookman Old Style" w:eastAsiaTheme="minorEastAsia" w:hAnsi="Bookman Old Style" w:cs="Times New Roman"/>
          <w:color w:val="000000" w:themeColor="text1"/>
          <w:sz w:val="24"/>
          <w:szCs w:val="24"/>
        </w:rPr>
        <w:t>CH</w:t>
      </w:r>
      <w:r w:rsidR="00065FBF" w:rsidRPr="003405C0">
        <w:rPr>
          <w:rFonts w:ascii="Bookman Old Style" w:eastAsiaTheme="minorEastAsia" w:hAnsi="Bookman Old Style" w:cs="Times New Roman"/>
          <w:color w:val="000000" w:themeColor="text1"/>
          <w:sz w:val="24"/>
          <w:szCs w:val="24"/>
          <w:vertAlign w:val="subscript"/>
        </w:rPr>
        <w:t>3</w:t>
      </w:r>
      <w:r w:rsidR="00065FBF" w:rsidRPr="003405C0">
        <w:rPr>
          <w:rFonts w:ascii="Bookman Old Style" w:eastAsiaTheme="minorEastAsia" w:hAnsi="Bookman Old Style" w:cs="Times New Roman"/>
          <w:color w:val="000000" w:themeColor="text1"/>
          <w:sz w:val="24"/>
          <w:szCs w:val="24"/>
        </w:rPr>
        <w:t>COŌ(aa) + H</w:t>
      </w:r>
      <w:r w:rsidR="00065FBF" w:rsidRPr="003405C0">
        <w:rPr>
          <w:rFonts w:ascii="Bookman Old Style" w:eastAsiaTheme="minorEastAsia" w:hAnsi="Bookman Old Style" w:cs="Times New Roman"/>
          <w:color w:val="000000" w:themeColor="text1"/>
          <w:sz w:val="24"/>
          <w:szCs w:val="24"/>
          <w:vertAlign w:val="superscript"/>
        </w:rPr>
        <w:t>+</w:t>
      </w:r>
      <w:r w:rsidR="00065FBF" w:rsidRPr="003405C0">
        <w:rPr>
          <w:rFonts w:ascii="Bookman Old Style" w:eastAsiaTheme="minorEastAsia" w:hAnsi="Bookman Old Style" w:cs="Times New Roman"/>
          <w:color w:val="000000" w:themeColor="text1"/>
          <w:sz w:val="24"/>
          <w:szCs w:val="24"/>
        </w:rPr>
        <w:t>(aq)                    CH</w:t>
      </w:r>
      <w:r w:rsidR="00065FBF" w:rsidRPr="003405C0">
        <w:rPr>
          <w:rFonts w:ascii="Bookman Old Style" w:eastAsiaTheme="minorEastAsia" w:hAnsi="Bookman Old Style" w:cs="Times New Roman"/>
          <w:color w:val="000000" w:themeColor="text1"/>
          <w:sz w:val="24"/>
          <w:szCs w:val="24"/>
          <w:vertAlign w:val="subscript"/>
        </w:rPr>
        <w:t>3</w:t>
      </w:r>
      <w:r w:rsidR="00065FBF" w:rsidRPr="003405C0">
        <w:rPr>
          <w:rFonts w:ascii="Bookman Old Style" w:eastAsiaTheme="minorEastAsia" w:hAnsi="Bookman Old Style" w:cs="Times New Roman"/>
          <w:color w:val="000000" w:themeColor="text1"/>
          <w:sz w:val="24"/>
          <w:szCs w:val="24"/>
        </w:rPr>
        <w:t>COOH</w:t>
      </w:r>
    </w:p>
    <w:p w:rsidR="00065FBF" w:rsidRPr="003405C0" w:rsidRDefault="00065FBF" w:rsidP="00FE2E2C">
      <w:p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This increases the [CH</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COOH] by 0.01M</w:t>
      </w:r>
    </w:p>
    <w:p w:rsidR="00065FBF" w:rsidRPr="003405C0" w:rsidRDefault="00065FBF" w:rsidP="00FE2E2C">
      <w:p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A new [CH</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 xml:space="preserve">COō] </w:t>
      </w:r>
    </w:p>
    <w:p w:rsidR="00065FBF" w:rsidRPr="003405C0" w:rsidRDefault="00065FBF" w:rsidP="00FE2E2C">
      <w:p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0.5 + 0.01</w:t>
      </w:r>
    </w:p>
    <w:p w:rsidR="00065FBF" w:rsidRPr="003405C0" w:rsidRDefault="00065FBF" w:rsidP="00FE2E2C">
      <w:p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0.51M</w:t>
      </w:r>
    </w:p>
    <w:p w:rsidR="00065FBF" w:rsidRPr="003405C0" w:rsidRDefault="00065FBF" w:rsidP="00FE2E2C">
      <w:p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It decreases the [CH</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COō] by 0.01M</w:t>
      </w:r>
    </w:p>
    <w:p w:rsidR="00065FBF" w:rsidRPr="003405C0" w:rsidRDefault="00065FBF" w:rsidP="00FE2E2C">
      <w:p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A new [salt] = 0.5 – 0.01</w:t>
      </w:r>
    </w:p>
    <w:p w:rsidR="00065FBF" w:rsidRPr="003405C0" w:rsidRDefault="00065FBF" w:rsidP="00FE2E2C">
      <w:p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0.49</w:t>
      </w:r>
    </w:p>
    <w:p w:rsidR="00065FBF" w:rsidRPr="003405C0" w:rsidRDefault="00065FBF" w:rsidP="00FE2E2C">
      <w:p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[H</w:t>
      </w:r>
      <w:r w:rsidRPr="003405C0">
        <w:rPr>
          <w:rFonts w:ascii="Bookman Old Style" w:eastAsiaTheme="minorEastAsia" w:hAnsi="Bookman Old Style" w:cs="Times New Roman"/>
          <w:color w:val="000000" w:themeColor="text1"/>
          <w:sz w:val="24"/>
          <w:szCs w:val="24"/>
          <w:vertAlign w:val="superscript"/>
        </w:rPr>
        <w:t>+</w:t>
      </w:r>
      <w:r w:rsidRPr="003405C0">
        <w:rPr>
          <w:rFonts w:ascii="Bookman Old Style" w:eastAsiaTheme="minorEastAsia" w:hAnsi="Bookman Old Style" w:cs="Times New Roman"/>
          <w:color w:val="000000" w:themeColor="text1"/>
          <w:sz w:val="24"/>
          <w:szCs w:val="24"/>
        </w:rPr>
        <w:t xml:space="preserve">] = Ka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[Acid]</m:t>
            </m:r>
          </m:num>
          <m:den>
            <m:r>
              <w:rPr>
                <w:rFonts w:ascii="Cambria Math" w:eastAsiaTheme="minorEastAsia" w:hAnsi="Cambria Math" w:cs="Times New Roman"/>
                <w:color w:val="000000" w:themeColor="text1"/>
                <w:sz w:val="24"/>
                <w:szCs w:val="24"/>
              </w:rPr>
              <m:t>[salt]</m:t>
            </m:r>
          </m:den>
        </m:f>
      </m:oMath>
    </w:p>
    <w:p w:rsidR="00065FBF" w:rsidRPr="003405C0" w:rsidRDefault="00065FBF" w:rsidP="00FE2E2C">
      <w:p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[H</w:t>
      </w:r>
      <w:r w:rsidRPr="003405C0">
        <w:rPr>
          <w:rFonts w:ascii="Bookman Old Style" w:eastAsiaTheme="minorEastAsia" w:hAnsi="Bookman Old Style" w:cs="Times New Roman"/>
          <w:color w:val="000000" w:themeColor="text1"/>
          <w:sz w:val="24"/>
          <w:szCs w:val="24"/>
          <w:vertAlign w:val="superscript"/>
        </w:rPr>
        <w:t>+</w:t>
      </w:r>
      <w:r w:rsidRPr="003405C0">
        <w:rPr>
          <w:rFonts w:ascii="Bookman Old Style" w:eastAsiaTheme="minorEastAsia" w:hAnsi="Bookman Old Style" w:cs="Times New Roman"/>
          <w:color w:val="000000" w:themeColor="text1"/>
          <w:sz w:val="24"/>
          <w:szCs w:val="24"/>
        </w:rPr>
        <w:t>] = 1.8 x 10</w:t>
      </w:r>
      <w:r w:rsidRPr="003405C0">
        <w:rPr>
          <w:rFonts w:ascii="Bookman Old Style" w:eastAsiaTheme="minorEastAsia" w:hAnsi="Bookman Old Style" w:cs="Times New Roman"/>
          <w:color w:val="000000" w:themeColor="text1"/>
          <w:sz w:val="24"/>
          <w:szCs w:val="24"/>
          <w:vertAlign w:val="superscript"/>
        </w:rPr>
        <w:t>-5</w:t>
      </w:r>
      <w:r w:rsidRPr="003405C0">
        <w:rPr>
          <w:rFonts w:ascii="Bookman Old Style" w:eastAsiaTheme="minorEastAsia" w:hAnsi="Bookman Old Style" w:cs="Times New Roman"/>
          <w:color w:val="000000" w:themeColor="text1"/>
          <w:sz w:val="24"/>
          <w:szCs w:val="24"/>
        </w:rPr>
        <w:t xml:space="preserve"> x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0.51</m:t>
            </m:r>
          </m:num>
          <m:den>
            <m:r>
              <w:rPr>
                <w:rFonts w:ascii="Cambria Math" w:eastAsiaTheme="minorEastAsia" w:hAnsi="Cambria Math" w:cs="Times New Roman"/>
                <w:color w:val="000000" w:themeColor="text1"/>
                <w:sz w:val="24"/>
                <w:szCs w:val="24"/>
              </w:rPr>
              <m:t>0.49</m:t>
            </m:r>
          </m:den>
        </m:f>
      </m:oMath>
    </w:p>
    <w:p w:rsidR="00065FBF" w:rsidRPr="003405C0" w:rsidRDefault="00065FBF" w:rsidP="00FE2E2C">
      <w:p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pH = 4.73</w:t>
      </w:r>
    </w:p>
    <w:p w:rsidR="00065FBF" w:rsidRPr="003405C0" w:rsidRDefault="00065FBF" w:rsidP="00FE2E2C">
      <w:p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change in pH = 4.74 – 4.73 </w:t>
      </w:r>
    </w:p>
    <w:p w:rsidR="00065FBF" w:rsidRPr="003405C0" w:rsidRDefault="00065FBF" w:rsidP="00FE2E2C">
      <w:p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0.01</w:t>
      </w:r>
    </w:p>
    <w:p w:rsidR="00065FBF" w:rsidRPr="003405C0" w:rsidRDefault="00065FBF" w:rsidP="00FE2E2C">
      <w:p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So pH changes by 0.01 moles (very effective buffer)</w:t>
      </w:r>
    </w:p>
    <w:p w:rsidR="00065FBF" w:rsidRPr="003405C0" w:rsidRDefault="00065FBF" w:rsidP="00FE2E2C">
      <w:p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lastRenderedPageBreak/>
        <w:t>Addition of a small amount of a base. The added ŌH ions react with the molecules of ethamoic acid.</w:t>
      </w:r>
    </w:p>
    <w:p w:rsidR="00065FBF" w:rsidRPr="003405C0" w:rsidRDefault="008E1064" w:rsidP="00FE2E2C">
      <w:p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noProof/>
          <w:color w:val="000000" w:themeColor="text1"/>
          <w:sz w:val="24"/>
          <w:szCs w:val="24"/>
        </w:rPr>
        <w:pict>
          <v:shape id="_x0000_s1343" type="#_x0000_t32" style="position:absolute;left:0;text-align:left;margin-left:124.05pt;margin-top:6.85pt;width:45.95pt;height:0;z-index:251995136" o:connectortype="straight">
            <v:stroke endarrow="block"/>
          </v:shape>
        </w:pict>
      </w:r>
      <w:r w:rsidR="00065FBF" w:rsidRPr="003405C0">
        <w:rPr>
          <w:rFonts w:ascii="Bookman Old Style" w:eastAsiaTheme="minorEastAsia" w:hAnsi="Bookman Old Style" w:cs="Times New Roman"/>
          <w:color w:val="000000" w:themeColor="text1"/>
          <w:sz w:val="24"/>
          <w:szCs w:val="24"/>
        </w:rPr>
        <w:t>CH</w:t>
      </w:r>
      <w:r w:rsidR="00065FBF" w:rsidRPr="003405C0">
        <w:rPr>
          <w:rFonts w:ascii="Bookman Old Style" w:eastAsiaTheme="minorEastAsia" w:hAnsi="Bookman Old Style" w:cs="Times New Roman"/>
          <w:color w:val="000000" w:themeColor="text1"/>
          <w:sz w:val="24"/>
          <w:szCs w:val="24"/>
          <w:vertAlign w:val="subscript"/>
        </w:rPr>
        <w:t>3</w:t>
      </w:r>
      <w:r w:rsidR="00065FBF" w:rsidRPr="003405C0">
        <w:rPr>
          <w:rFonts w:ascii="Bookman Old Style" w:eastAsiaTheme="minorEastAsia" w:hAnsi="Bookman Old Style" w:cs="Times New Roman"/>
          <w:color w:val="000000" w:themeColor="text1"/>
          <w:sz w:val="24"/>
          <w:szCs w:val="24"/>
        </w:rPr>
        <w:t>COOH + ŌH(aa)               CH</w:t>
      </w:r>
      <w:r w:rsidR="00065FBF" w:rsidRPr="003405C0">
        <w:rPr>
          <w:rFonts w:ascii="Bookman Old Style" w:eastAsiaTheme="minorEastAsia" w:hAnsi="Bookman Old Style" w:cs="Times New Roman"/>
          <w:color w:val="000000" w:themeColor="text1"/>
          <w:sz w:val="24"/>
          <w:szCs w:val="24"/>
          <w:vertAlign w:val="subscript"/>
        </w:rPr>
        <w:t>3</w:t>
      </w:r>
      <w:r w:rsidR="00065FBF" w:rsidRPr="003405C0">
        <w:rPr>
          <w:rFonts w:ascii="Bookman Old Style" w:eastAsiaTheme="minorEastAsia" w:hAnsi="Bookman Old Style" w:cs="Times New Roman"/>
          <w:color w:val="000000" w:themeColor="text1"/>
          <w:sz w:val="24"/>
          <w:szCs w:val="24"/>
        </w:rPr>
        <w:t>COŌ(aa) + H</w:t>
      </w:r>
      <w:r w:rsidR="00065FBF" w:rsidRPr="003405C0">
        <w:rPr>
          <w:rFonts w:ascii="Bookman Old Style" w:eastAsiaTheme="minorEastAsia" w:hAnsi="Bookman Old Style" w:cs="Times New Roman"/>
          <w:color w:val="000000" w:themeColor="text1"/>
          <w:sz w:val="24"/>
          <w:szCs w:val="24"/>
          <w:vertAlign w:val="subscript"/>
        </w:rPr>
        <w:t>2</w:t>
      </w:r>
      <w:r w:rsidR="00065FBF" w:rsidRPr="003405C0">
        <w:rPr>
          <w:rFonts w:ascii="Bookman Old Style" w:eastAsiaTheme="minorEastAsia" w:hAnsi="Bookman Old Style" w:cs="Times New Roman"/>
          <w:color w:val="000000" w:themeColor="text1"/>
          <w:sz w:val="24"/>
          <w:szCs w:val="24"/>
        </w:rPr>
        <w:t>O(l)</w:t>
      </w:r>
    </w:p>
    <w:p w:rsidR="00065FBF" w:rsidRPr="003405C0" w:rsidRDefault="00065FBF" w:rsidP="00FE2E2C">
      <w:p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This decrease the [CH</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COOH] but increases the [CH</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COŌ] by the same amount. Small amount of 0.001M NaOH is added to the buffer.</w:t>
      </w:r>
    </w:p>
    <w:p w:rsidR="00065FBF" w:rsidRPr="003405C0" w:rsidRDefault="00065FBF" w:rsidP="00FE2E2C">
      <w:p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Indicators</w:t>
      </w:r>
    </w:p>
    <w:p w:rsidR="00065FBF" w:rsidRPr="003405C0" w:rsidRDefault="00065FBF" w:rsidP="00FE2E2C">
      <w:p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An acid – base indicator is a substance which changes colour according to the [H</w:t>
      </w:r>
      <w:r w:rsidRPr="003405C0">
        <w:rPr>
          <w:rFonts w:ascii="Bookman Old Style" w:eastAsiaTheme="minorEastAsia" w:hAnsi="Bookman Old Style" w:cs="Times New Roman"/>
          <w:color w:val="000000" w:themeColor="text1"/>
          <w:sz w:val="24"/>
          <w:szCs w:val="24"/>
          <w:vertAlign w:val="superscript"/>
        </w:rPr>
        <w:t>+</w:t>
      </w:r>
      <w:r w:rsidRPr="003405C0">
        <w:rPr>
          <w:rFonts w:ascii="Bookman Old Style" w:eastAsiaTheme="minorEastAsia" w:hAnsi="Bookman Old Style" w:cs="Times New Roman"/>
          <w:color w:val="000000" w:themeColor="text1"/>
          <w:sz w:val="24"/>
          <w:szCs w:val="24"/>
        </w:rPr>
        <w:t>] of the solution in which it is the ionized molecules of the indicator in a different color from the un ionized molecules. Common examples include phenolphthalein, methyl, orange, methyl red, litmus etc</w:t>
      </w:r>
    </w:p>
    <w:p w:rsidR="00065FBF" w:rsidRPr="003405C0" w:rsidRDefault="00065FBF" w:rsidP="00FE2E2C">
      <w:pPr>
        <w:tabs>
          <w:tab w:val="left" w:pos="5552"/>
          <w:tab w:val="left" w:pos="6523"/>
        </w:tabs>
        <w:spacing w:line="240" w:lineRule="auto"/>
        <w:jc w:val="both"/>
        <w:rPr>
          <w:rFonts w:ascii="Bookman Old Style" w:eastAsiaTheme="minorEastAsia" w:hAnsi="Bookman Old Style" w:cs="Times New Roman"/>
          <w:b/>
          <w:color w:val="000000" w:themeColor="text1"/>
          <w:sz w:val="24"/>
          <w:szCs w:val="24"/>
        </w:rPr>
      </w:pPr>
      <w:r w:rsidRPr="003405C0">
        <w:rPr>
          <w:rFonts w:ascii="Bookman Old Style" w:eastAsiaTheme="minorEastAsia" w:hAnsi="Bookman Old Style" w:cs="Times New Roman"/>
          <w:b/>
          <w:color w:val="000000" w:themeColor="text1"/>
          <w:sz w:val="24"/>
          <w:szCs w:val="24"/>
        </w:rPr>
        <w:t>Action of an indicator</w:t>
      </w:r>
    </w:p>
    <w:p w:rsidR="00065FBF" w:rsidRPr="003405C0" w:rsidRDefault="00065FBF" w:rsidP="00FE2E2C">
      <w:p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Consider the ionization of phenolphthalein </w:t>
      </w:r>
    </w:p>
    <w:p w:rsidR="00065FBF" w:rsidRPr="003405C0" w:rsidRDefault="00065FBF" w:rsidP="00FE2E2C">
      <w:p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HPL(aa)                  H</w:t>
      </w:r>
      <w:r w:rsidRPr="003405C0">
        <w:rPr>
          <w:rFonts w:ascii="Bookman Old Style" w:eastAsiaTheme="minorEastAsia" w:hAnsi="Bookman Old Style" w:cs="Times New Roman"/>
          <w:color w:val="000000" w:themeColor="text1"/>
          <w:sz w:val="24"/>
          <w:szCs w:val="24"/>
          <w:vertAlign w:val="superscript"/>
        </w:rPr>
        <w:t>+</w:t>
      </w:r>
      <w:r w:rsidRPr="003405C0">
        <w:rPr>
          <w:rFonts w:ascii="Bookman Old Style" w:eastAsiaTheme="minorEastAsia" w:hAnsi="Bookman Old Style" w:cs="Times New Roman"/>
          <w:color w:val="000000" w:themeColor="text1"/>
          <w:sz w:val="24"/>
          <w:szCs w:val="24"/>
        </w:rPr>
        <w:t xml:space="preserve"> + PL</w:t>
      </w:r>
      <w:r w:rsidRPr="003405C0">
        <w:rPr>
          <w:rFonts w:ascii="Bookman Old Style" w:eastAsiaTheme="minorEastAsia" w:hAnsi="Bookman Old Style" w:cs="Times New Roman"/>
          <w:color w:val="000000" w:themeColor="text1"/>
          <w:sz w:val="24"/>
          <w:szCs w:val="24"/>
          <w:vertAlign w:val="superscript"/>
        </w:rPr>
        <w:t>-</w:t>
      </w:r>
      <w:r w:rsidRPr="003405C0">
        <w:rPr>
          <w:rFonts w:ascii="Bookman Old Style" w:eastAsiaTheme="minorEastAsia" w:hAnsi="Bookman Old Style" w:cs="Times New Roman"/>
          <w:color w:val="000000" w:themeColor="text1"/>
          <w:sz w:val="24"/>
          <w:szCs w:val="24"/>
        </w:rPr>
        <w:t>(aa)</w:t>
      </w:r>
    </w:p>
    <w:p w:rsidR="00065FBF" w:rsidRPr="003405C0" w:rsidRDefault="00065FBF" w:rsidP="00FE2E2C">
      <w:p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The uncaused molecules of the indicator are colourless while the ionized are red (pink) in acidic solution the concn of [H</w:t>
      </w:r>
      <w:r w:rsidRPr="003405C0">
        <w:rPr>
          <w:rFonts w:ascii="Bookman Old Style" w:eastAsiaTheme="minorEastAsia" w:hAnsi="Bookman Old Style" w:cs="Times New Roman"/>
          <w:color w:val="000000" w:themeColor="text1"/>
          <w:sz w:val="24"/>
          <w:szCs w:val="24"/>
          <w:vertAlign w:val="superscript"/>
        </w:rPr>
        <w:t>+</w:t>
      </w:r>
      <w:r w:rsidRPr="003405C0">
        <w:rPr>
          <w:rFonts w:ascii="Bookman Old Style" w:eastAsiaTheme="minorEastAsia" w:hAnsi="Bookman Old Style" w:cs="Times New Roman"/>
          <w:color w:val="000000" w:themeColor="text1"/>
          <w:sz w:val="24"/>
          <w:szCs w:val="24"/>
        </w:rPr>
        <w:t>] is high and the ionized molecule shifting the equilibrium from right to left and the indicator appears colours.</w:t>
      </w:r>
    </w:p>
    <w:p w:rsidR="00065FBF" w:rsidRPr="003405C0" w:rsidRDefault="00065FBF" w:rsidP="00FE2E2C">
      <w:p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In Alkaline medium, the [ŌH] is high which react with the hydrogen ions forming white disturbing the equilibrium to restore the equilibrium, more the removed hydrogen ions and the indicator appears pink in alkaline reaction.</w:t>
      </w:r>
    </w:p>
    <w:p w:rsidR="00065FBF" w:rsidRPr="003405C0" w:rsidRDefault="00065FBF" w:rsidP="00FE2E2C">
      <w:p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Consider the ionization of methyl orange which is considered to be a weak base</w:t>
      </w:r>
    </w:p>
    <w:p w:rsidR="00065FBF" w:rsidRPr="003405C0" w:rsidRDefault="00065FBF" w:rsidP="00FE2E2C">
      <w:p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Me(aa) + H</w:t>
      </w:r>
      <w:r w:rsidRPr="003405C0">
        <w:rPr>
          <w:rFonts w:ascii="Bookman Old Style" w:eastAsiaTheme="minorEastAsia" w:hAnsi="Bookman Old Style" w:cs="Times New Roman"/>
          <w:color w:val="000000" w:themeColor="text1"/>
          <w:sz w:val="24"/>
          <w:szCs w:val="24"/>
          <w:vertAlign w:val="superscript"/>
        </w:rPr>
        <w:t>+</w:t>
      </w:r>
      <w:r w:rsidRPr="003405C0">
        <w:rPr>
          <w:rFonts w:ascii="Bookman Old Style" w:eastAsiaTheme="minorEastAsia" w:hAnsi="Bookman Old Style" w:cs="Times New Roman"/>
          <w:color w:val="000000" w:themeColor="text1"/>
          <w:sz w:val="24"/>
          <w:szCs w:val="24"/>
        </w:rPr>
        <w:t>(aa)                          H</w:t>
      </w:r>
      <m:oMath>
        <m:sSubSup>
          <m:sSubSupPr>
            <m:ctrlPr>
              <w:rPr>
                <w:rFonts w:ascii="Cambria Math" w:eastAsiaTheme="minorEastAsia" w:hAnsi="Cambria Math" w:cs="Times New Roman"/>
                <w:i/>
                <w:color w:val="000000" w:themeColor="text1"/>
                <w:sz w:val="24"/>
                <w:szCs w:val="24"/>
              </w:rPr>
            </m:ctrlPr>
          </m:sSubSupPr>
          <m:e>
            <m:r>
              <w:rPr>
                <w:rFonts w:ascii="Cambria Math" w:eastAsiaTheme="minorEastAsia" w:hAnsi="Cambria Math" w:cs="Times New Roman"/>
                <w:color w:val="000000" w:themeColor="text1"/>
                <w:sz w:val="24"/>
                <w:szCs w:val="24"/>
              </w:rPr>
              <m:t>M</m:t>
            </m:r>
          </m:e>
          <m:sub>
            <m:r>
              <w:rPr>
                <w:rFonts w:ascii="Cambria Math" w:eastAsiaTheme="minorEastAsia" w:hAnsi="Cambria Math" w:cs="Times New Roman"/>
                <w:color w:val="000000" w:themeColor="text1"/>
                <w:sz w:val="24"/>
                <w:szCs w:val="24"/>
              </w:rPr>
              <m:t>e</m:t>
            </m:r>
          </m:sub>
          <m:sup>
            <m:r>
              <w:rPr>
                <w:rFonts w:ascii="Cambria Math" w:eastAsiaTheme="minorEastAsia" w:hAnsi="Cambria Math" w:cs="Times New Roman"/>
                <w:color w:val="000000" w:themeColor="text1"/>
                <w:sz w:val="24"/>
                <w:szCs w:val="24"/>
              </w:rPr>
              <m:t>+</m:t>
            </m:r>
          </m:sup>
        </m:sSubSup>
      </m:oMath>
      <w:r w:rsidRPr="003405C0">
        <w:rPr>
          <w:rFonts w:ascii="Bookman Old Style" w:eastAsiaTheme="minorEastAsia" w:hAnsi="Bookman Old Style" w:cs="Times New Roman"/>
          <w:color w:val="000000" w:themeColor="text1"/>
          <w:sz w:val="24"/>
          <w:szCs w:val="24"/>
        </w:rPr>
        <w:t>(aq)</w:t>
      </w:r>
    </w:p>
    <w:p w:rsidR="00065FBF" w:rsidRPr="003405C0" w:rsidRDefault="00065FBF" w:rsidP="00FE2E2C">
      <w:p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Molecules Me are yellow but when they ionized by abstracting a proton they appear orange. In acidic medium the high concn of [H</w:t>
      </w:r>
      <w:r w:rsidRPr="003405C0">
        <w:rPr>
          <w:rFonts w:ascii="Bookman Old Style" w:eastAsiaTheme="minorEastAsia" w:hAnsi="Bookman Old Style" w:cs="Times New Roman"/>
          <w:color w:val="000000" w:themeColor="text1"/>
          <w:sz w:val="24"/>
          <w:szCs w:val="24"/>
          <w:vertAlign w:val="superscript"/>
        </w:rPr>
        <w:t>+</w:t>
      </w:r>
      <w:r w:rsidRPr="003405C0">
        <w:rPr>
          <w:rFonts w:ascii="Bookman Old Style" w:eastAsiaTheme="minorEastAsia" w:hAnsi="Bookman Old Style" w:cs="Times New Roman"/>
          <w:color w:val="000000" w:themeColor="text1"/>
          <w:sz w:val="24"/>
          <w:szCs w:val="24"/>
        </w:rPr>
        <w:t>] combine with methyl orange molecules, forming the ionized indicator shifting the equilibrium from left to night and the indicator appears orange in acidic medium.</w:t>
      </w:r>
    </w:p>
    <w:p w:rsidR="00065FBF" w:rsidRPr="003405C0" w:rsidRDefault="00065FBF" w:rsidP="00FE2E2C">
      <w:p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In alkaline medium, the high [ŌH] react with the H</w:t>
      </w:r>
      <w:r w:rsidRPr="003405C0">
        <w:rPr>
          <w:rFonts w:ascii="Bookman Old Style" w:eastAsiaTheme="minorEastAsia" w:hAnsi="Bookman Old Style" w:cs="Times New Roman"/>
          <w:color w:val="000000" w:themeColor="text1"/>
          <w:sz w:val="24"/>
          <w:szCs w:val="24"/>
          <w:vertAlign w:val="superscript"/>
        </w:rPr>
        <w:t>+</w:t>
      </w:r>
      <w:r w:rsidRPr="003405C0">
        <w:rPr>
          <w:rFonts w:ascii="Bookman Old Style" w:eastAsiaTheme="minorEastAsia" w:hAnsi="Bookman Old Style" w:cs="Times New Roman"/>
          <w:color w:val="000000" w:themeColor="text1"/>
          <w:sz w:val="24"/>
          <w:szCs w:val="24"/>
        </w:rPr>
        <w:t xml:space="preserve"> shifting the equilibrium from right to the left and the indicator appears yellow in alkaline medium </w:t>
      </w:r>
    </w:p>
    <w:p w:rsidR="00065FBF" w:rsidRPr="003405C0" w:rsidRDefault="00065FBF" w:rsidP="00FE2E2C">
      <w:pPr>
        <w:tabs>
          <w:tab w:val="left" w:pos="5552"/>
          <w:tab w:val="left" w:pos="6523"/>
        </w:tabs>
        <w:spacing w:line="240" w:lineRule="auto"/>
        <w:jc w:val="both"/>
        <w:rPr>
          <w:rFonts w:ascii="Bookman Old Style" w:eastAsiaTheme="minorEastAsia" w:hAnsi="Bookman Old Style" w:cs="Times New Roman"/>
          <w:b/>
          <w:color w:val="000000" w:themeColor="text1"/>
          <w:sz w:val="24"/>
          <w:szCs w:val="24"/>
        </w:rPr>
      </w:pPr>
      <w:r w:rsidRPr="003405C0">
        <w:rPr>
          <w:rFonts w:ascii="Bookman Old Style" w:eastAsiaTheme="minorEastAsia" w:hAnsi="Bookman Old Style" w:cs="Times New Roman"/>
          <w:b/>
          <w:color w:val="000000" w:themeColor="text1"/>
          <w:sz w:val="24"/>
          <w:szCs w:val="24"/>
        </w:rPr>
        <w:t>Indicator constant (Kin)</w:t>
      </w:r>
    </w:p>
    <w:p w:rsidR="00065FBF" w:rsidRPr="003405C0" w:rsidRDefault="00065FBF" w:rsidP="00FE2E2C">
      <w:p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Consider the indicator which is a weak acid</w:t>
      </w:r>
    </w:p>
    <w:p w:rsidR="00065FBF" w:rsidRPr="003405C0" w:rsidRDefault="00065FBF" w:rsidP="00FE2E2C">
      <w:p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HIn                           H</w:t>
      </w:r>
      <w:r w:rsidRPr="003405C0">
        <w:rPr>
          <w:rFonts w:ascii="Bookman Old Style" w:eastAsiaTheme="minorEastAsia" w:hAnsi="Bookman Old Style" w:cs="Times New Roman"/>
          <w:color w:val="000000" w:themeColor="text1"/>
          <w:sz w:val="24"/>
          <w:szCs w:val="24"/>
          <w:vertAlign w:val="superscript"/>
        </w:rPr>
        <w:t>+</w:t>
      </w:r>
      <w:r w:rsidRPr="003405C0">
        <w:rPr>
          <w:rFonts w:ascii="Bookman Old Style" w:eastAsiaTheme="minorEastAsia" w:hAnsi="Bookman Old Style" w:cs="Times New Roman"/>
          <w:color w:val="000000" w:themeColor="text1"/>
          <w:sz w:val="24"/>
          <w:szCs w:val="24"/>
        </w:rPr>
        <w:t>(aa) + In(aa)</w:t>
      </w:r>
    </w:p>
    <w:p w:rsidR="00065FBF" w:rsidRPr="003405C0" w:rsidRDefault="00065FBF" w:rsidP="00FE2E2C">
      <w:p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Kin = </w:t>
      </w:r>
      <m:oMath>
        <m:f>
          <m:fPr>
            <m:ctrlPr>
              <w:rPr>
                <w:rFonts w:ascii="Cambria Math" w:eastAsiaTheme="minorEastAsia" w:hAnsi="Cambria Math" w:cs="Times New Roman"/>
                <w:color w:val="000000" w:themeColor="text1"/>
                <w:sz w:val="24"/>
                <w:szCs w:val="24"/>
              </w:rPr>
            </m:ctrlPr>
          </m:fPr>
          <m:num>
            <m:d>
              <m:dPr>
                <m:begChr m:val="["/>
                <m:endChr m:val="]"/>
                <m:ctrlPr>
                  <w:rPr>
                    <w:rFonts w:ascii="Cambria Math" w:eastAsiaTheme="minorEastAsia" w:hAnsi="Cambria Math" w:cs="Times New Roman"/>
                    <w:color w:val="000000" w:themeColor="text1"/>
                    <w:sz w:val="24"/>
                    <w:szCs w:val="24"/>
                  </w:rPr>
                </m:ctrlPr>
              </m:dPr>
              <m:e>
                <m:sSup>
                  <m:sSupPr>
                    <m:ctrlPr>
                      <w:rPr>
                        <w:rFonts w:ascii="Cambria Math" w:eastAsiaTheme="minorEastAsia" w:hAnsi="Cambria Math" w:cs="Times New Roman"/>
                        <w:color w:val="000000" w:themeColor="text1"/>
                        <w:sz w:val="24"/>
                        <w:szCs w:val="24"/>
                      </w:rPr>
                    </m:ctrlPr>
                  </m:sSupPr>
                  <m:e>
                    <m:r>
                      <m:rPr>
                        <m:sty m:val="p"/>
                      </m:rPr>
                      <w:rPr>
                        <w:rFonts w:ascii="Cambria Math" w:eastAsiaTheme="minorEastAsia" w:hAnsi="Cambria Math" w:cs="Times New Roman"/>
                        <w:color w:val="000000" w:themeColor="text1"/>
                        <w:sz w:val="24"/>
                        <w:szCs w:val="24"/>
                      </w:rPr>
                      <m:t>H</m:t>
                    </m:r>
                  </m:e>
                  <m:sup>
                    <m:r>
                      <m:rPr>
                        <m:sty m:val="p"/>
                      </m:rPr>
                      <w:rPr>
                        <w:rFonts w:ascii="Cambria Math" w:eastAsiaTheme="minorEastAsia" w:hAnsi="Cambria Math" w:cs="Times New Roman"/>
                        <w:color w:val="000000" w:themeColor="text1"/>
                        <w:sz w:val="24"/>
                        <w:szCs w:val="24"/>
                      </w:rPr>
                      <m:t>+</m:t>
                    </m:r>
                  </m:sup>
                </m:sSup>
              </m:e>
            </m:d>
            <m:r>
              <m:rPr>
                <m:sty m:val="p"/>
              </m:rPr>
              <w:rPr>
                <w:rFonts w:ascii="Cambria Math" w:eastAsiaTheme="minorEastAsia" w:hAnsi="Cambria Math" w:cs="Times New Roman"/>
                <w:color w:val="000000" w:themeColor="text1"/>
                <w:sz w:val="24"/>
                <w:szCs w:val="24"/>
              </w:rPr>
              <m:t>.[</m:t>
            </m:r>
            <m:sSubSup>
              <m:sSubSupPr>
                <m:ctrlPr>
                  <w:rPr>
                    <w:rFonts w:ascii="Cambria Math" w:eastAsiaTheme="minorEastAsia" w:hAnsi="Cambria Math" w:cs="Times New Roman"/>
                    <w:color w:val="000000" w:themeColor="text1"/>
                    <w:sz w:val="24"/>
                    <w:szCs w:val="24"/>
                  </w:rPr>
                </m:ctrlPr>
              </m:sSubSupPr>
              <m:e>
                <m:r>
                  <m:rPr>
                    <m:sty m:val="p"/>
                  </m:rPr>
                  <w:rPr>
                    <w:rFonts w:ascii="Cambria Math" w:eastAsiaTheme="minorEastAsia" w:hAnsi="Cambria Math" w:cs="Times New Roman"/>
                    <w:color w:val="000000" w:themeColor="text1"/>
                    <w:sz w:val="24"/>
                    <w:szCs w:val="24"/>
                  </w:rPr>
                  <m:t>I</m:t>
                </m:r>
              </m:e>
              <m:sub>
                <m:r>
                  <m:rPr>
                    <m:sty m:val="p"/>
                  </m:rPr>
                  <w:rPr>
                    <w:rFonts w:ascii="Cambria Math" w:eastAsiaTheme="minorEastAsia" w:hAnsi="Cambria Math" w:cs="Times New Roman"/>
                    <w:color w:val="000000" w:themeColor="text1"/>
                    <w:sz w:val="24"/>
                    <w:szCs w:val="24"/>
                  </w:rPr>
                  <m:t>n</m:t>
                </m:r>
              </m:sub>
              <m:sup>
                <m:r>
                  <m:rPr>
                    <m:sty m:val="p"/>
                  </m:rPr>
                  <w:rPr>
                    <w:rFonts w:ascii="Cambria Math" w:eastAsiaTheme="minorEastAsia" w:hAnsi="Cambria Math" w:cs="Times New Roman"/>
                    <w:color w:val="000000" w:themeColor="text1"/>
                    <w:sz w:val="24"/>
                    <w:szCs w:val="24"/>
                  </w:rPr>
                  <m:t>-</m:t>
                </m:r>
              </m:sup>
            </m:sSubSup>
            <m:r>
              <m:rPr>
                <m:sty m:val="p"/>
              </m:rPr>
              <w:rPr>
                <w:rFonts w:ascii="Cambria Math" w:eastAsiaTheme="minorEastAsia" w:hAnsi="Cambria Math" w:cs="Times New Roman"/>
                <w:color w:val="000000" w:themeColor="text1"/>
                <w:sz w:val="24"/>
                <w:szCs w:val="24"/>
              </w:rPr>
              <m:t>]</m:t>
            </m:r>
          </m:num>
          <m:den>
            <m:r>
              <m:rPr>
                <m:sty m:val="p"/>
              </m:rPr>
              <w:rPr>
                <w:rFonts w:ascii="Cambria Math" w:eastAsiaTheme="minorEastAsia" w:hAnsi="Cambria Math" w:cs="Times New Roman"/>
                <w:color w:val="000000" w:themeColor="text1"/>
                <w:sz w:val="24"/>
                <w:szCs w:val="24"/>
              </w:rPr>
              <m:t>[HIn]</m:t>
            </m:r>
          </m:den>
        </m:f>
      </m:oMath>
    </w:p>
    <w:p w:rsidR="00065FBF" w:rsidRPr="003405C0" w:rsidRDefault="00065FBF" w:rsidP="00FE2E2C">
      <w:p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lastRenderedPageBreak/>
        <w:t>Or [H</w:t>
      </w:r>
      <w:r w:rsidRPr="003405C0">
        <w:rPr>
          <w:rFonts w:ascii="Bookman Old Style" w:eastAsiaTheme="minorEastAsia" w:hAnsi="Bookman Old Style" w:cs="Times New Roman"/>
          <w:color w:val="000000" w:themeColor="text1"/>
          <w:sz w:val="24"/>
          <w:szCs w:val="24"/>
          <w:vertAlign w:val="superscript"/>
        </w:rPr>
        <w:t>+</w:t>
      </w:r>
      <w:r w:rsidRPr="003405C0">
        <w:rPr>
          <w:rFonts w:ascii="Bookman Old Style" w:eastAsiaTheme="minorEastAsia" w:hAnsi="Bookman Old Style" w:cs="Times New Roman"/>
          <w:color w:val="000000" w:themeColor="text1"/>
          <w:sz w:val="24"/>
          <w:szCs w:val="24"/>
        </w:rPr>
        <w:t xml:space="preserve">]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KIn.[HIn]</m:t>
            </m:r>
          </m:num>
          <m:den>
            <m:r>
              <w:rPr>
                <w:rFonts w:ascii="Cambria Math" w:eastAsiaTheme="minorEastAsia" w:hAnsi="Cambria Math" w:cs="Times New Roman"/>
                <w:color w:val="000000" w:themeColor="text1"/>
                <w:sz w:val="24"/>
                <w:szCs w:val="24"/>
              </w:rPr>
              <m:t>[</m:t>
            </m:r>
            <m:sSubSup>
              <m:sSubSupPr>
                <m:ctrlPr>
                  <w:rPr>
                    <w:rFonts w:ascii="Cambria Math" w:eastAsiaTheme="minorEastAsia" w:hAnsi="Cambria Math" w:cs="Times New Roman"/>
                    <w:i/>
                    <w:color w:val="000000" w:themeColor="text1"/>
                    <w:sz w:val="24"/>
                    <w:szCs w:val="24"/>
                  </w:rPr>
                </m:ctrlPr>
              </m:sSubSupPr>
              <m:e>
                <m:r>
                  <w:rPr>
                    <w:rFonts w:ascii="Cambria Math" w:eastAsiaTheme="minorEastAsia" w:hAnsi="Cambria Math" w:cs="Times New Roman"/>
                    <w:color w:val="000000" w:themeColor="text1"/>
                    <w:sz w:val="24"/>
                    <w:szCs w:val="24"/>
                  </w:rPr>
                  <m:t>I</m:t>
                </m:r>
              </m:e>
              <m:sub>
                <m:r>
                  <w:rPr>
                    <w:rFonts w:ascii="Cambria Math" w:eastAsiaTheme="minorEastAsia" w:hAnsi="Cambria Math" w:cs="Times New Roman"/>
                    <w:color w:val="000000" w:themeColor="text1"/>
                    <w:sz w:val="24"/>
                    <w:szCs w:val="24"/>
                  </w:rPr>
                  <m:t>n</m:t>
                </m:r>
              </m:sub>
              <m:sup>
                <m:r>
                  <w:rPr>
                    <w:rFonts w:ascii="Cambria Math" w:eastAsiaTheme="minorEastAsia" w:hAnsi="Cambria Math" w:cs="Times New Roman"/>
                    <w:color w:val="000000" w:themeColor="text1"/>
                    <w:sz w:val="24"/>
                    <w:szCs w:val="24"/>
                  </w:rPr>
                  <m:t>-</m:t>
                </m:r>
              </m:sup>
            </m:sSubSup>
            <m:r>
              <w:rPr>
                <w:rFonts w:ascii="Cambria Math" w:eastAsiaTheme="minorEastAsia" w:hAnsi="Cambria Math" w:cs="Times New Roman"/>
                <w:color w:val="000000" w:themeColor="text1"/>
                <w:sz w:val="24"/>
                <w:szCs w:val="24"/>
              </w:rPr>
              <m:t>]</m:t>
            </m:r>
          </m:den>
        </m:f>
      </m:oMath>
    </w:p>
    <w:p w:rsidR="00065FBF" w:rsidRPr="003405C0" w:rsidRDefault="00065FBF" w:rsidP="00FE2E2C">
      <w:p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The intermediate colour between the acidic and alkaline colour exists when</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[HIn] = [In]</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[H</w:t>
      </w:r>
      <w:r w:rsidRPr="003405C0">
        <w:rPr>
          <w:rFonts w:ascii="Bookman Old Style" w:eastAsiaTheme="minorEastAsia" w:hAnsi="Bookman Old Style" w:cs="Times New Roman"/>
          <w:color w:val="000000" w:themeColor="text1"/>
          <w:sz w:val="24"/>
          <w:szCs w:val="24"/>
          <w:vertAlign w:val="superscript"/>
        </w:rPr>
        <w:t>+</w:t>
      </w:r>
      <w:r w:rsidRPr="003405C0">
        <w:rPr>
          <w:rFonts w:ascii="Bookman Old Style" w:eastAsiaTheme="minorEastAsia" w:hAnsi="Bookman Old Style" w:cs="Times New Roman"/>
          <w:color w:val="000000" w:themeColor="text1"/>
          <w:sz w:val="24"/>
          <w:szCs w:val="24"/>
        </w:rPr>
        <w:t>] = Kin</w:t>
      </w:r>
    </w:p>
    <w:p w:rsidR="00065FBF" w:rsidRPr="003405C0" w:rsidRDefault="00065FBF" w:rsidP="00FE2E2C">
      <w:p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Indicator has its KIn eg for phenolphthalein it is 7.0 x 10</w:t>
      </w:r>
      <w:r w:rsidRPr="003405C0">
        <w:rPr>
          <w:rFonts w:ascii="Bookman Old Style" w:eastAsiaTheme="minorEastAsia" w:hAnsi="Bookman Old Style" w:cs="Times New Roman"/>
          <w:color w:val="000000" w:themeColor="text1"/>
          <w:sz w:val="24"/>
          <w:szCs w:val="24"/>
          <w:vertAlign w:val="superscript"/>
        </w:rPr>
        <w:t>-10</w:t>
      </w:r>
    </w:p>
    <w:p w:rsidR="00065FBF" w:rsidRPr="003405C0" w:rsidRDefault="00065FBF" w:rsidP="00FE2E2C">
      <w:p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[H</w:t>
      </w:r>
      <w:r w:rsidRPr="003405C0">
        <w:rPr>
          <w:rFonts w:ascii="Bookman Old Style" w:eastAsiaTheme="minorEastAsia" w:hAnsi="Bookman Old Style" w:cs="Times New Roman"/>
          <w:color w:val="000000" w:themeColor="text1"/>
          <w:sz w:val="24"/>
          <w:szCs w:val="24"/>
          <w:vertAlign w:val="superscript"/>
        </w:rPr>
        <w:t>+</w:t>
      </w:r>
      <w:r w:rsidRPr="003405C0">
        <w:rPr>
          <w:rFonts w:ascii="Bookman Old Style" w:eastAsiaTheme="minorEastAsia" w:hAnsi="Bookman Old Style" w:cs="Times New Roman"/>
          <w:color w:val="000000" w:themeColor="text1"/>
          <w:sz w:val="24"/>
          <w:szCs w:val="24"/>
        </w:rPr>
        <w:t>] = Kin = 7.0 x 10</w:t>
      </w:r>
      <w:r w:rsidRPr="003405C0">
        <w:rPr>
          <w:rFonts w:ascii="Bookman Old Style" w:eastAsiaTheme="minorEastAsia" w:hAnsi="Bookman Old Style" w:cs="Times New Roman"/>
          <w:color w:val="000000" w:themeColor="text1"/>
          <w:sz w:val="24"/>
          <w:szCs w:val="24"/>
          <w:vertAlign w:val="superscript"/>
        </w:rPr>
        <w:t>-10</w:t>
      </w:r>
    </w:p>
    <w:p w:rsidR="00065FBF" w:rsidRPr="003405C0" w:rsidRDefault="00065FBF" w:rsidP="00FE2E2C">
      <w:p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And pH = -log</w:t>
      </w:r>
      <w:r w:rsidRPr="003405C0">
        <w:rPr>
          <w:rFonts w:ascii="Bookman Old Style" w:eastAsiaTheme="minorEastAsia" w:hAnsi="Bookman Old Style" w:cs="Times New Roman"/>
          <w:color w:val="000000" w:themeColor="text1"/>
          <w:sz w:val="24"/>
          <w:szCs w:val="24"/>
          <w:vertAlign w:val="subscript"/>
        </w:rPr>
        <w:t>10</w:t>
      </w:r>
      <w:r w:rsidRPr="003405C0">
        <w:rPr>
          <w:rFonts w:ascii="Bookman Old Style" w:eastAsiaTheme="minorEastAsia" w:hAnsi="Bookman Old Style" w:cs="Times New Roman"/>
          <w:color w:val="000000" w:themeColor="text1"/>
          <w:sz w:val="24"/>
          <w:szCs w:val="24"/>
        </w:rPr>
        <w:t>[H</w:t>
      </w:r>
      <w:r w:rsidRPr="003405C0">
        <w:rPr>
          <w:rFonts w:ascii="Bookman Old Style" w:eastAsiaTheme="minorEastAsia" w:hAnsi="Bookman Old Style" w:cs="Times New Roman"/>
          <w:color w:val="000000" w:themeColor="text1"/>
          <w:sz w:val="24"/>
          <w:szCs w:val="24"/>
          <w:vertAlign w:val="superscript"/>
        </w:rPr>
        <w:t>+</w:t>
      </w:r>
      <w:r w:rsidRPr="003405C0">
        <w:rPr>
          <w:rFonts w:ascii="Bookman Old Style" w:eastAsiaTheme="minorEastAsia" w:hAnsi="Bookman Old Style" w:cs="Times New Roman"/>
          <w:color w:val="000000" w:themeColor="text1"/>
          <w:sz w:val="24"/>
          <w:szCs w:val="24"/>
        </w:rPr>
        <w:t>]</w:t>
      </w:r>
    </w:p>
    <w:p w:rsidR="00065FBF" w:rsidRPr="003405C0" w:rsidRDefault="00065FBF" w:rsidP="00FE2E2C">
      <w:p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-log10(7.0 x 10</w:t>
      </w:r>
      <w:r w:rsidRPr="003405C0">
        <w:rPr>
          <w:rFonts w:ascii="Bookman Old Style" w:eastAsiaTheme="minorEastAsia" w:hAnsi="Bookman Old Style" w:cs="Times New Roman"/>
          <w:color w:val="000000" w:themeColor="text1"/>
          <w:sz w:val="24"/>
          <w:szCs w:val="24"/>
          <w:vertAlign w:val="superscript"/>
        </w:rPr>
        <w:t>-10</w:t>
      </w:r>
      <w:r w:rsidRPr="003405C0">
        <w:rPr>
          <w:rFonts w:ascii="Bookman Old Style" w:eastAsiaTheme="minorEastAsia" w:hAnsi="Bookman Old Style" w:cs="Times New Roman"/>
          <w:color w:val="000000" w:themeColor="text1"/>
          <w:sz w:val="24"/>
          <w:szCs w:val="24"/>
        </w:rPr>
        <w:t>)</w:t>
      </w:r>
    </w:p>
    <w:p w:rsidR="00065FBF" w:rsidRPr="003405C0" w:rsidRDefault="00065FBF" w:rsidP="00FE2E2C">
      <w:p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9.15</w:t>
      </w:r>
    </w:p>
    <w:p w:rsidR="00065FBF" w:rsidRPr="003405C0" w:rsidRDefault="00065FBF" w:rsidP="00FE2E2C">
      <w:p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For methyl orange has a pH of 3.7 as it’s acid base color. The end point of the reaction occurs at the pH of the intermediate acid-base colour. But the they cant detect this end point. So a range of pH = ±2 is required either to have a full acid colour or alkaline color.</w:t>
      </w:r>
    </w:p>
    <w:p w:rsidR="00065FBF" w:rsidRPr="003405C0" w:rsidRDefault="00065FBF" w:rsidP="00FE2E2C">
      <w:p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An acid – Base indicator suitable for a titration is one whose pH range fits kin the pH of the resultant solution at the end point of the titration eg for a titration of a strong acid which a strong base, the pH range for the solution is between 5.0 to 10.0. therefore phenolphthalein indicator is suitable while for a titration between a weak acid and a strong base the pH range of the phenolphthalein indicator is suitable for a strong acid weak base titration the pH range of the resultant solution is 3.0 – 6.5 and methyl orange is suitable.</w:t>
      </w:r>
    </w:p>
    <w:p w:rsidR="00065FBF" w:rsidRPr="003405C0" w:rsidRDefault="00065FBF" w:rsidP="00FE2E2C">
      <w:pPr>
        <w:tabs>
          <w:tab w:val="left" w:pos="5552"/>
          <w:tab w:val="left" w:pos="6523"/>
        </w:tabs>
        <w:spacing w:line="240" w:lineRule="auto"/>
        <w:jc w:val="both"/>
        <w:rPr>
          <w:rFonts w:ascii="Bookman Old Style" w:eastAsiaTheme="minorEastAsia" w:hAnsi="Bookman Old Style" w:cs="Times New Roman"/>
          <w:b/>
          <w:color w:val="000000" w:themeColor="text1"/>
          <w:sz w:val="24"/>
          <w:szCs w:val="24"/>
        </w:rPr>
      </w:pPr>
      <w:r w:rsidRPr="003405C0">
        <w:rPr>
          <w:rFonts w:ascii="Bookman Old Style" w:eastAsiaTheme="minorEastAsia" w:hAnsi="Bookman Old Style" w:cs="Times New Roman"/>
          <w:b/>
          <w:color w:val="000000" w:themeColor="text1"/>
          <w:sz w:val="24"/>
          <w:szCs w:val="24"/>
        </w:rPr>
        <w:t>Titration curves</w:t>
      </w:r>
    </w:p>
    <w:p w:rsidR="00065FBF" w:rsidRPr="003405C0" w:rsidRDefault="00065FBF" w:rsidP="00FE2E2C">
      <w:p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Titration is a strong acid against a strong base.</w:t>
      </w:r>
    </w:p>
    <w:p w:rsidR="00065FBF" w:rsidRPr="003405C0" w:rsidRDefault="00065FBF" w:rsidP="00FE2E2C">
      <w:p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p>
    <w:p w:rsidR="00065FBF" w:rsidRPr="003405C0" w:rsidRDefault="00065FBF" w:rsidP="00FE2E2C">
      <w:p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p>
    <w:p w:rsidR="00065FBF" w:rsidRPr="003405C0" w:rsidRDefault="00065FBF" w:rsidP="00FE2E2C">
      <w:pPr>
        <w:tabs>
          <w:tab w:val="left" w:pos="5552"/>
          <w:tab w:val="left" w:pos="6523"/>
        </w:tabs>
        <w:spacing w:line="240" w:lineRule="auto"/>
        <w:jc w:val="both"/>
        <w:rPr>
          <w:rFonts w:ascii="Bookman Old Style" w:eastAsiaTheme="minorEastAsia" w:hAnsi="Bookman Old Style" w:cs="Times New Roman"/>
          <w:b/>
          <w:color w:val="000000" w:themeColor="text1"/>
          <w:sz w:val="24"/>
          <w:szCs w:val="24"/>
        </w:rPr>
      </w:pPr>
      <w:r w:rsidRPr="003405C0">
        <w:rPr>
          <w:rFonts w:ascii="Bookman Old Style" w:eastAsiaTheme="minorEastAsia" w:hAnsi="Bookman Old Style" w:cs="Times New Roman"/>
          <w:b/>
          <w:color w:val="000000" w:themeColor="text1"/>
          <w:sz w:val="24"/>
          <w:szCs w:val="24"/>
        </w:rPr>
        <w:t>Titration of a strong acid against a strong base</w:t>
      </w:r>
    </w:p>
    <w:p w:rsidR="00065FBF" w:rsidRPr="003405C0" w:rsidRDefault="00065FBF" w:rsidP="00FE2E2C">
      <w:pPr>
        <w:tabs>
          <w:tab w:val="left" w:pos="5552"/>
          <w:tab w:val="left" w:pos="6523"/>
        </w:tabs>
        <w:spacing w:line="240" w:lineRule="auto"/>
        <w:jc w:val="both"/>
        <w:rPr>
          <w:rFonts w:ascii="Bookman Old Style" w:eastAsiaTheme="minorEastAsia" w:hAnsi="Bookman Old Style" w:cs="Times New Roman"/>
          <w:b/>
          <w:color w:val="000000" w:themeColor="text1"/>
          <w:sz w:val="24"/>
          <w:szCs w:val="24"/>
        </w:rPr>
      </w:pPr>
      <w:r w:rsidRPr="003405C0">
        <w:rPr>
          <w:rFonts w:ascii="Bookman Old Style" w:eastAsiaTheme="minorEastAsia" w:hAnsi="Bookman Old Style" w:cs="Times New Roman"/>
          <w:b/>
          <w:noProof/>
          <w:color w:val="000000" w:themeColor="text1"/>
          <w:sz w:val="24"/>
          <w:szCs w:val="24"/>
        </w:rPr>
        <w:lastRenderedPageBreak/>
        <w:drawing>
          <wp:inline distT="0" distB="0" distL="0" distR="0">
            <wp:extent cx="2672779" cy="2151461"/>
            <wp:effectExtent l="19050" t="0" r="0" b="0"/>
            <wp:docPr id="7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6"/>
                    <a:srcRect/>
                    <a:stretch>
                      <a:fillRect/>
                    </a:stretch>
                  </pic:blipFill>
                  <pic:spPr bwMode="auto">
                    <a:xfrm>
                      <a:off x="0" y="0"/>
                      <a:ext cx="2672918" cy="2151573"/>
                    </a:xfrm>
                    <a:prstGeom prst="rect">
                      <a:avLst/>
                    </a:prstGeom>
                    <a:noFill/>
                    <a:ln w="9525">
                      <a:noFill/>
                      <a:miter lim="800000"/>
                      <a:headEnd/>
                      <a:tailEnd/>
                    </a:ln>
                  </pic:spPr>
                </pic:pic>
              </a:graphicData>
            </a:graphic>
          </wp:inline>
        </w:drawing>
      </w:r>
    </w:p>
    <w:p w:rsidR="00065FBF" w:rsidRPr="003405C0" w:rsidRDefault="00065FBF" w:rsidP="00FE2E2C">
      <w:p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The initial pH is too at point A base HCl is a strong acid and is fully ionized in solution releasing many hydrogen ions which are responsible for the low pH along AB the pH increases gradually because the hydrogen ions are still in excess and any added ŌH are immediately neutralized forming water.</w:t>
      </w:r>
    </w:p>
    <w:p w:rsidR="00065FBF" w:rsidRPr="003405C0" w:rsidRDefault="008E1064" w:rsidP="00FE2E2C">
      <w:p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noProof/>
          <w:color w:val="000000" w:themeColor="text1"/>
          <w:sz w:val="24"/>
          <w:szCs w:val="24"/>
        </w:rPr>
        <w:pict>
          <v:shape id="_x0000_s1344" type="#_x0000_t32" style="position:absolute;left:0;text-align:left;margin-left:37.3pt;margin-top:6.75pt;width:94.55pt;height:0;z-index:251996160" o:connectortype="straight">
            <v:stroke endarrow="block"/>
          </v:shape>
        </w:pict>
      </w:r>
      <w:r w:rsidR="00065FBF" w:rsidRPr="003405C0">
        <w:rPr>
          <w:rFonts w:ascii="Bookman Old Style" w:eastAsiaTheme="minorEastAsia" w:hAnsi="Bookman Old Style" w:cs="Times New Roman"/>
          <w:color w:val="000000" w:themeColor="text1"/>
          <w:sz w:val="24"/>
          <w:szCs w:val="24"/>
        </w:rPr>
        <w:t>HCl                                H</w:t>
      </w:r>
      <w:r w:rsidR="00065FBF" w:rsidRPr="003405C0">
        <w:rPr>
          <w:rFonts w:ascii="Bookman Old Style" w:eastAsiaTheme="minorEastAsia" w:hAnsi="Bookman Old Style" w:cs="Times New Roman"/>
          <w:color w:val="000000" w:themeColor="text1"/>
          <w:sz w:val="24"/>
          <w:szCs w:val="24"/>
          <w:vertAlign w:val="superscript"/>
        </w:rPr>
        <w:t>+</w:t>
      </w:r>
      <w:r w:rsidR="00065FBF" w:rsidRPr="003405C0">
        <w:rPr>
          <w:rFonts w:ascii="Bookman Old Style" w:eastAsiaTheme="minorEastAsia" w:hAnsi="Bookman Old Style" w:cs="Times New Roman"/>
          <w:color w:val="000000" w:themeColor="text1"/>
          <w:sz w:val="24"/>
          <w:szCs w:val="24"/>
        </w:rPr>
        <w:t xml:space="preserve"> + Cl</w:t>
      </w:r>
      <w:r w:rsidR="00065FBF" w:rsidRPr="003405C0">
        <w:rPr>
          <w:rFonts w:ascii="Bookman Old Style" w:eastAsiaTheme="minorEastAsia" w:hAnsi="Bookman Old Style" w:cs="Times New Roman"/>
          <w:color w:val="000000" w:themeColor="text1"/>
          <w:sz w:val="24"/>
          <w:szCs w:val="24"/>
          <w:vertAlign w:val="superscript"/>
        </w:rPr>
        <w:t>-</w:t>
      </w:r>
    </w:p>
    <w:p w:rsidR="00065FBF" w:rsidRPr="003405C0" w:rsidRDefault="00065FBF" w:rsidP="00FE2E2C">
      <w:p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H</w:t>
      </w:r>
      <w:r w:rsidRPr="003405C0">
        <w:rPr>
          <w:rFonts w:ascii="Bookman Old Style" w:eastAsiaTheme="minorEastAsia" w:hAnsi="Bookman Old Style" w:cs="Times New Roman"/>
          <w:color w:val="000000" w:themeColor="text1"/>
          <w:sz w:val="24"/>
          <w:szCs w:val="24"/>
          <w:vertAlign w:val="superscript"/>
        </w:rPr>
        <w:t>+</w:t>
      </w:r>
      <w:r w:rsidRPr="003405C0">
        <w:rPr>
          <w:rFonts w:ascii="Bookman Old Style" w:eastAsiaTheme="minorEastAsia" w:hAnsi="Bookman Old Style" w:cs="Times New Roman"/>
          <w:color w:val="000000" w:themeColor="text1"/>
          <w:sz w:val="24"/>
          <w:szCs w:val="24"/>
        </w:rPr>
        <w:t xml:space="preserve"> in excess</w:t>
      </w:r>
    </w:p>
    <w:p w:rsidR="00065FBF" w:rsidRPr="003405C0" w:rsidRDefault="008E1064" w:rsidP="00FE2E2C">
      <w:p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noProof/>
          <w:color w:val="000000" w:themeColor="text1"/>
          <w:sz w:val="24"/>
          <w:szCs w:val="24"/>
        </w:rPr>
        <w:pict>
          <v:shape id="_x0000_s1345" type="#_x0000_t32" style="position:absolute;left:0;text-align:left;margin-left:61.6pt;margin-top:6.9pt;width:86.75pt;height:0;z-index:251997184" o:connectortype="straight">
            <v:stroke endarrow="block"/>
          </v:shape>
        </w:pict>
      </w:r>
      <w:r w:rsidR="00065FBF" w:rsidRPr="003405C0">
        <w:rPr>
          <w:rFonts w:ascii="Bookman Old Style" w:eastAsiaTheme="minorEastAsia" w:hAnsi="Bookman Old Style" w:cs="Times New Roman"/>
          <w:color w:val="000000" w:themeColor="text1"/>
          <w:sz w:val="24"/>
          <w:szCs w:val="24"/>
        </w:rPr>
        <w:t>H</w:t>
      </w:r>
      <w:r w:rsidR="00065FBF" w:rsidRPr="003405C0">
        <w:rPr>
          <w:rFonts w:ascii="Bookman Old Style" w:eastAsiaTheme="minorEastAsia" w:hAnsi="Bookman Old Style" w:cs="Times New Roman"/>
          <w:color w:val="000000" w:themeColor="text1"/>
          <w:sz w:val="24"/>
          <w:szCs w:val="24"/>
          <w:vertAlign w:val="superscript"/>
        </w:rPr>
        <w:t>+</w:t>
      </w:r>
      <w:r w:rsidR="00065FBF" w:rsidRPr="003405C0">
        <w:rPr>
          <w:rFonts w:ascii="Bookman Old Style" w:eastAsiaTheme="minorEastAsia" w:hAnsi="Bookman Old Style" w:cs="Times New Roman"/>
          <w:color w:val="000000" w:themeColor="text1"/>
          <w:sz w:val="24"/>
          <w:szCs w:val="24"/>
        </w:rPr>
        <w:t xml:space="preserve"> + ŌH                          H</w:t>
      </w:r>
      <w:r w:rsidR="00065FBF" w:rsidRPr="003405C0">
        <w:rPr>
          <w:rFonts w:ascii="Bookman Old Style" w:eastAsiaTheme="minorEastAsia" w:hAnsi="Bookman Old Style" w:cs="Times New Roman"/>
          <w:color w:val="000000" w:themeColor="text1"/>
          <w:sz w:val="24"/>
          <w:szCs w:val="24"/>
          <w:vertAlign w:val="subscript"/>
        </w:rPr>
        <w:t>2</w:t>
      </w:r>
      <w:r w:rsidR="00065FBF" w:rsidRPr="003405C0">
        <w:rPr>
          <w:rFonts w:ascii="Bookman Old Style" w:eastAsiaTheme="minorEastAsia" w:hAnsi="Bookman Old Style" w:cs="Times New Roman"/>
          <w:color w:val="000000" w:themeColor="text1"/>
          <w:sz w:val="24"/>
          <w:szCs w:val="24"/>
        </w:rPr>
        <w:t>O(l)</w:t>
      </w:r>
    </w:p>
    <w:p w:rsidR="00065FBF" w:rsidRPr="003405C0" w:rsidRDefault="00065FBF" w:rsidP="00FE2E2C">
      <w:p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At point B all the H</w:t>
      </w:r>
      <w:r w:rsidRPr="003405C0">
        <w:rPr>
          <w:rFonts w:ascii="Bookman Old Style" w:eastAsiaTheme="minorEastAsia" w:hAnsi="Bookman Old Style" w:cs="Times New Roman"/>
          <w:color w:val="000000" w:themeColor="text1"/>
          <w:sz w:val="24"/>
          <w:szCs w:val="24"/>
          <w:vertAlign w:val="superscript"/>
        </w:rPr>
        <w:t>+</w:t>
      </w:r>
      <w:r w:rsidRPr="003405C0">
        <w:rPr>
          <w:rFonts w:ascii="Bookman Old Style" w:eastAsiaTheme="minorEastAsia" w:hAnsi="Bookman Old Style" w:cs="Times New Roman"/>
          <w:color w:val="000000" w:themeColor="text1"/>
          <w:sz w:val="24"/>
          <w:szCs w:val="24"/>
        </w:rPr>
        <w:t xml:space="preserve"> are neutralized and this gives the end point of the titration and the volume of the base required is Vcm</w:t>
      </w:r>
      <w:r w:rsidRPr="003405C0">
        <w:rPr>
          <w:rFonts w:ascii="Bookman Old Style" w:eastAsiaTheme="minorEastAsia" w:hAnsi="Bookman Old Style" w:cs="Times New Roman"/>
          <w:color w:val="000000" w:themeColor="text1"/>
          <w:sz w:val="24"/>
          <w:szCs w:val="24"/>
          <w:vertAlign w:val="superscript"/>
        </w:rPr>
        <w:t>3</w:t>
      </w:r>
      <w:r w:rsidRPr="003405C0">
        <w:rPr>
          <w:rFonts w:ascii="Bookman Old Style" w:eastAsiaTheme="minorEastAsia" w:hAnsi="Bookman Old Style" w:cs="Times New Roman"/>
          <w:color w:val="000000" w:themeColor="text1"/>
          <w:sz w:val="24"/>
          <w:szCs w:val="24"/>
        </w:rPr>
        <w:t xml:space="preserve"> because all the H</w:t>
      </w:r>
      <w:r w:rsidRPr="003405C0">
        <w:rPr>
          <w:rFonts w:ascii="Bookman Old Style" w:eastAsiaTheme="minorEastAsia" w:hAnsi="Bookman Old Style" w:cs="Times New Roman"/>
          <w:color w:val="000000" w:themeColor="text1"/>
          <w:sz w:val="24"/>
          <w:szCs w:val="24"/>
          <w:vertAlign w:val="superscript"/>
        </w:rPr>
        <w:t>+</w:t>
      </w:r>
      <w:r w:rsidRPr="003405C0">
        <w:rPr>
          <w:rFonts w:ascii="Bookman Old Style" w:eastAsiaTheme="minorEastAsia" w:hAnsi="Bookman Old Style" w:cs="Times New Roman"/>
          <w:color w:val="000000" w:themeColor="text1"/>
          <w:sz w:val="24"/>
          <w:szCs w:val="24"/>
        </w:rPr>
        <w:t xml:space="preserve"> has been neutralized any slight addition of the base causes a sharp increase in PH along BC the pH of the resultant solution is neutral (pH =7) because the salt formed (NaCl0 does not undergo hydrolysis, the gradual increase in pH along CD is because of excess base added.</w:t>
      </w:r>
    </w:p>
    <w:p w:rsidR="00065FBF" w:rsidRPr="003405C0" w:rsidRDefault="00065FBF" w:rsidP="00FE2E2C">
      <w:p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The pH at the end point can be detected by any indicator is changes colour at the pH range between B &amp; C but preferably the midpoint is taken as the pH of the resultant solution.</w:t>
      </w:r>
    </w:p>
    <w:p w:rsidR="00065FBF" w:rsidRPr="003405C0" w:rsidRDefault="00065FBF" w:rsidP="00FE2E2C">
      <w:p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p>
    <w:p w:rsidR="00065FBF" w:rsidRPr="003405C0" w:rsidRDefault="00065FBF" w:rsidP="006C326C">
      <w:pPr>
        <w:pStyle w:val="ListParagraph"/>
        <w:numPr>
          <w:ilvl w:val="0"/>
          <w:numId w:val="83"/>
        </w:numPr>
        <w:tabs>
          <w:tab w:val="left" w:pos="5552"/>
          <w:tab w:val="left" w:pos="6523"/>
        </w:tabs>
        <w:spacing w:line="240" w:lineRule="auto"/>
        <w:jc w:val="both"/>
        <w:rPr>
          <w:rFonts w:ascii="Bookman Old Style" w:eastAsiaTheme="minorEastAsia" w:hAnsi="Bookman Old Style" w:cs="Times New Roman"/>
          <w:b/>
          <w:color w:val="000000" w:themeColor="text1"/>
          <w:sz w:val="24"/>
          <w:szCs w:val="24"/>
        </w:rPr>
      </w:pPr>
      <w:r w:rsidRPr="003405C0">
        <w:rPr>
          <w:rFonts w:ascii="Bookman Old Style" w:eastAsiaTheme="minorEastAsia" w:hAnsi="Bookman Old Style" w:cs="Times New Roman"/>
          <w:b/>
          <w:color w:val="000000" w:themeColor="text1"/>
          <w:sz w:val="24"/>
          <w:szCs w:val="24"/>
        </w:rPr>
        <w:t>Strong base against weak acid eg (NaOH / CH</w:t>
      </w:r>
      <w:r w:rsidRPr="003405C0">
        <w:rPr>
          <w:rFonts w:ascii="Bookman Old Style" w:eastAsiaTheme="minorEastAsia" w:hAnsi="Bookman Old Style" w:cs="Times New Roman"/>
          <w:b/>
          <w:color w:val="000000" w:themeColor="text1"/>
          <w:sz w:val="24"/>
          <w:szCs w:val="24"/>
          <w:vertAlign w:val="subscript"/>
        </w:rPr>
        <w:t>3</w:t>
      </w:r>
      <w:r w:rsidRPr="003405C0">
        <w:rPr>
          <w:rFonts w:ascii="Bookman Old Style" w:eastAsiaTheme="minorEastAsia" w:hAnsi="Bookman Old Style" w:cs="Times New Roman"/>
          <w:b/>
          <w:color w:val="000000" w:themeColor="text1"/>
          <w:sz w:val="24"/>
          <w:szCs w:val="24"/>
        </w:rPr>
        <w:t>COOH)</w:t>
      </w:r>
    </w:p>
    <w:p w:rsidR="00065FBF" w:rsidRPr="003405C0" w:rsidRDefault="00065FBF" w:rsidP="00FE2E2C">
      <w:pPr>
        <w:tabs>
          <w:tab w:val="left" w:pos="5552"/>
          <w:tab w:val="left" w:pos="6523"/>
        </w:tabs>
        <w:spacing w:line="240" w:lineRule="auto"/>
        <w:jc w:val="both"/>
        <w:rPr>
          <w:rFonts w:ascii="Bookman Old Style" w:eastAsiaTheme="minorEastAsia" w:hAnsi="Bookman Old Style" w:cs="Times New Roman"/>
          <w:b/>
          <w:color w:val="000000" w:themeColor="text1"/>
          <w:sz w:val="24"/>
          <w:szCs w:val="24"/>
        </w:rPr>
      </w:pPr>
      <w:r w:rsidRPr="003405C0">
        <w:rPr>
          <w:rFonts w:ascii="Bookman Old Style" w:eastAsiaTheme="minorEastAsia" w:hAnsi="Bookman Old Style" w:cs="Times New Roman"/>
          <w:b/>
          <w:noProof/>
          <w:color w:val="000000" w:themeColor="text1"/>
          <w:sz w:val="24"/>
          <w:szCs w:val="24"/>
        </w:rPr>
        <w:lastRenderedPageBreak/>
        <w:drawing>
          <wp:inline distT="0" distB="0" distL="0" distR="0">
            <wp:extent cx="2467296" cy="2073277"/>
            <wp:effectExtent l="19050" t="0" r="9204" b="0"/>
            <wp:docPr id="7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7"/>
                    <a:srcRect/>
                    <a:stretch>
                      <a:fillRect/>
                    </a:stretch>
                  </pic:blipFill>
                  <pic:spPr bwMode="auto">
                    <a:xfrm>
                      <a:off x="0" y="0"/>
                      <a:ext cx="2467546" cy="2073487"/>
                    </a:xfrm>
                    <a:prstGeom prst="rect">
                      <a:avLst/>
                    </a:prstGeom>
                    <a:noFill/>
                    <a:ln w="9525">
                      <a:noFill/>
                      <a:miter lim="800000"/>
                      <a:headEnd/>
                      <a:tailEnd/>
                    </a:ln>
                  </pic:spPr>
                </pic:pic>
              </a:graphicData>
            </a:graphic>
          </wp:inline>
        </w:drawing>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Initially the pH is high because NaOH is a strong base and fully dissociates in solution releasing many (ŌH] which are responsible for the high pH along AB the pH decreases gradually because the ŌH are still in excess, so any added H</w:t>
      </w:r>
      <w:r w:rsidRPr="003405C0">
        <w:rPr>
          <w:rFonts w:ascii="Bookman Old Style" w:eastAsiaTheme="minorEastAsia" w:hAnsi="Bookman Old Style" w:cs="Times New Roman"/>
          <w:color w:val="000000" w:themeColor="text1"/>
          <w:sz w:val="24"/>
          <w:szCs w:val="24"/>
          <w:vertAlign w:val="superscript"/>
        </w:rPr>
        <w:t>+</w:t>
      </w:r>
      <w:r w:rsidRPr="003405C0">
        <w:rPr>
          <w:rFonts w:ascii="Bookman Old Style" w:eastAsiaTheme="minorEastAsia" w:hAnsi="Bookman Old Style" w:cs="Times New Roman"/>
          <w:color w:val="000000" w:themeColor="text1"/>
          <w:sz w:val="24"/>
          <w:szCs w:val="24"/>
        </w:rPr>
        <w:t xml:space="preserve"> from the acid are neutralized immediately at point B all the ŌH at point B there is a sharp decrease in pH along BC with slight addition of the acid, the pH at the end point is greater than 7 because the salt formed undergoes hydrolysis.</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CH</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COOH + NaOH                       CH</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COŌNa</w:t>
      </w:r>
      <w:r w:rsidRPr="003405C0">
        <w:rPr>
          <w:rFonts w:ascii="Bookman Old Style" w:eastAsiaTheme="minorEastAsia" w:hAnsi="Bookman Old Style" w:cs="Times New Roman"/>
          <w:color w:val="000000" w:themeColor="text1"/>
          <w:sz w:val="24"/>
          <w:szCs w:val="24"/>
          <w:vertAlign w:val="superscript"/>
        </w:rPr>
        <w:t>+</w:t>
      </w:r>
      <w:r w:rsidRPr="003405C0">
        <w:rPr>
          <w:rFonts w:ascii="Bookman Old Style" w:eastAsiaTheme="minorEastAsia" w:hAnsi="Bookman Old Style" w:cs="Times New Roman"/>
          <w:color w:val="000000" w:themeColor="text1"/>
          <w:sz w:val="24"/>
          <w:szCs w:val="24"/>
        </w:rPr>
        <w:t>(aa) + H</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(l)</w:t>
      </w:r>
    </w:p>
    <w:p w:rsidR="00065FBF" w:rsidRPr="003405C0" w:rsidRDefault="008E1064"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noProof/>
          <w:color w:val="000000" w:themeColor="text1"/>
          <w:sz w:val="24"/>
          <w:szCs w:val="24"/>
        </w:rPr>
        <w:pict>
          <v:shape id="_x0000_s1346" type="#_x0000_t32" style="position:absolute;left:0;text-align:left;margin-left:103.25pt;margin-top:8.4pt;width:73.7pt;height:0;z-index:251998208" o:connectortype="straight">
            <v:stroke endarrow="block"/>
          </v:shape>
        </w:pict>
      </w:r>
      <w:r w:rsidR="00065FBF" w:rsidRPr="003405C0">
        <w:rPr>
          <w:rFonts w:ascii="Bookman Old Style" w:eastAsiaTheme="minorEastAsia" w:hAnsi="Bookman Old Style" w:cs="Times New Roman"/>
          <w:color w:val="000000" w:themeColor="text1"/>
          <w:sz w:val="24"/>
          <w:szCs w:val="24"/>
        </w:rPr>
        <w:t>CH</w:t>
      </w:r>
      <w:r w:rsidR="00065FBF" w:rsidRPr="003405C0">
        <w:rPr>
          <w:rFonts w:ascii="Bookman Old Style" w:eastAsiaTheme="minorEastAsia" w:hAnsi="Bookman Old Style" w:cs="Times New Roman"/>
          <w:color w:val="000000" w:themeColor="text1"/>
          <w:sz w:val="24"/>
          <w:szCs w:val="24"/>
          <w:vertAlign w:val="subscript"/>
        </w:rPr>
        <w:t>3</w:t>
      </w:r>
      <w:r w:rsidR="00065FBF" w:rsidRPr="003405C0">
        <w:rPr>
          <w:rFonts w:ascii="Bookman Old Style" w:eastAsiaTheme="minorEastAsia" w:hAnsi="Bookman Old Style" w:cs="Times New Roman"/>
          <w:color w:val="000000" w:themeColor="text1"/>
          <w:sz w:val="24"/>
          <w:szCs w:val="24"/>
        </w:rPr>
        <w:t>COŌ + H</w:t>
      </w:r>
      <w:r w:rsidR="00065FBF" w:rsidRPr="003405C0">
        <w:rPr>
          <w:rFonts w:ascii="Bookman Old Style" w:eastAsiaTheme="minorEastAsia" w:hAnsi="Bookman Old Style" w:cs="Times New Roman"/>
          <w:color w:val="000000" w:themeColor="text1"/>
          <w:sz w:val="24"/>
          <w:szCs w:val="24"/>
          <w:vertAlign w:val="subscript"/>
        </w:rPr>
        <w:t>2</w:t>
      </w:r>
      <w:r w:rsidR="00065FBF" w:rsidRPr="003405C0">
        <w:rPr>
          <w:rFonts w:ascii="Bookman Old Style" w:eastAsiaTheme="minorEastAsia" w:hAnsi="Bookman Old Style" w:cs="Times New Roman"/>
          <w:color w:val="000000" w:themeColor="text1"/>
          <w:sz w:val="24"/>
          <w:szCs w:val="24"/>
        </w:rPr>
        <w:t>O                           CH</w:t>
      </w:r>
      <w:r w:rsidR="00065FBF" w:rsidRPr="003405C0">
        <w:rPr>
          <w:rFonts w:ascii="Bookman Old Style" w:eastAsiaTheme="minorEastAsia" w:hAnsi="Bookman Old Style" w:cs="Times New Roman"/>
          <w:color w:val="000000" w:themeColor="text1"/>
          <w:sz w:val="24"/>
          <w:szCs w:val="24"/>
          <w:vertAlign w:val="subscript"/>
        </w:rPr>
        <w:t>3</w:t>
      </w:r>
      <w:r w:rsidR="00065FBF" w:rsidRPr="003405C0">
        <w:rPr>
          <w:rFonts w:ascii="Bookman Old Style" w:eastAsiaTheme="minorEastAsia" w:hAnsi="Bookman Old Style" w:cs="Times New Roman"/>
          <w:color w:val="000000" w:themeColor="text1"/>
          <w:sz w:val="24"/>
          <w:szCs w:val="24"/>
        </w:rPr>
        <w:t>COOH + ŌH</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This releases ŌH in solution giving a pH greater that 7. The gradual decrease in pH along CD is because is because of  the  excess acid added and the buffering action of the thamoic acid and sodium ethanone.</w:t>
      </w:r>
    </w:p>
    <w:p w:rsidR="00065FBF" w:rsidRPr="003405C0" w:rsidRDefault="00065FBF" w:rsidP="006C326C">
      <w:pPr>
        <w:pStyle w:val="ListParagraph"/>
        <w:numPr>
          <w:ilvl w:val="0"/>
          <w:numId w:val="83"/>
        </w:numPr>
        <w:tabs>
          <w:tab w:val="left" w:pos="5552"/>
          <w:tab w:val="left" w:pos="6523"/>
        </w:tabs>
        <w:spacing w:line="240" w:lineRule="auto"/>
        <w:jc w:val="both"/>
        <w:rPr>
          <w:rFonts w:ascii="Bookman Old Style" w:eastAsiaTheme="minorEastAsia" w:hAnsi="Bookman Old Style" w:cs="Times New Roman"/>
          <w:b/>
          <w:color w:val="000000" w:themeColor="text1"/>
          <w:sz w:val="24"/>
          <w:szCs w:val="24"/>
        </w:rPr>
      </w:pPr>
      <w:r w:rsidRPr="003405C0">
        <w:rPr>
          <w:rFonts w:ascii="Bookman Old Style" w:eastAsiaTheme="minorEastAsia" w:hAnsi="Bookman Old Style" w:cs="Times New Roman"/>
          <w:b/>
          <w:color w:val="000000" w:themeColor="text1"/>
          <w:sz w:val="24"/>
          <w:szCs w:val="24"/>
        </w:rPr>
        <w:t>Strong acid against weak base eg (HCl / NH</w:t>
      </w:r>
      <w:r w:rsidRPr="003405C0">
        <w:rPr>
          <w:rFonts w:ascii="Bookman Old Style" w:eastAsiaTheme="minorEastAsia" w:hAnsi="Bookman Old Style" w:cs="Times New Roman"/>
          <w:b/>
          <w:color w:val="000000" w:themeColor="text1"/>
          <w:sz w:val="24"/>
          <w:szCs w:val="24"/>
          <w:vertAlign w:val="subscript"/>
        </w:rPr>
        <w:t>3</w:t>
      </w:r>
      <w:r w:rsidRPr="003405C0">
        <w:rPr>
          <w:rFonts w:ascii="Bookman Old Style" w:eastAsiaTheme="minorEastAsia" w:hAnsi="Bookman Old Style" w:cs="Times New Roman"/>
          <w:b/>
          <w:color w:val="000000" w:themeColor="text1"/>
          <w:sz w:val="24"/>
          <w:szCs w:val="24"/>
        </w:rPr>
        <w:t>OH)</w:t>
      </w:r>
    </w:p>
    <w:p w:rsidR="00065FBF" w:rsidRPr="003405C0" w:rsidRDefault="00065FBF" w:rsidP="00FE2E2C">
      <w:pPr>
        <w:tabs>
          <w:tab w:val="left" w:pos="5552"/>
          <w:tab w:val="left" w:pos="6523"/>
        </w:tabs>
        <w:spacing w:line="240" w:lineRule="auto"/>
        <w:jc w:val="both"/>
        <w:rPr>
          <w:rFonts w:ascii="Bookman Old Style" w:eastAsiaTheme="minorEastAsia" w:hAnsi="Bookman Old Style" w:cs="Times New Roman"/>
          <w:b/>
          <w:color w:val="000000" w:themeColor="text1"/>
          <w:sz w:val="24"/>
          <w:szCs w:val="24"/>
        </w:rPr>
      </w:pPr>
      <w:r w:rsidRPr="003405C0">
        <w:rPr>
          <w:rFonts w:ascii="Bookman Old Style" w:eastAsiaTheme="minorEastAsia" w:hAnsi="Bookman Old Style" w:cs="Times New Roman"/>
          <w:b/>
          <w:noProof/>
          <w:color w:val="000000" w:themeColor="text1"/>
          <w:sz w:val="24"/>
          <w:szCs w:val="24"/>
        </w:rPr>
        <w:drawing>
          <wp:inline distT="0" distB="0" distL="0" distR="0">
            <wp:extent cx="2528941" cy="2040242"/>
            <wp:effectExtent l="19050" t="0" r="4709" b="0"/>
            <wp:docPr id="7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8"/>
                    <a:srcRect/>
                    <a:stretch>
                      <a:fillRect/>
                    </a:stretch>
                  </pic:blipFill>
                  <pic:spPr bwMode="auto">
                    <a:xfrm>
                      <a:off x="0" y="0"/>
                      <a:ext cx="2530874" cy="2041801"/>
                    </a:xfrm>
                    <a:prstGeom prst="rect">
                      <a:avLst/>
                    </a:prstGeom>
                    <a:noFill/>
                    <a:ln w="9525">
                      <a:noFill/>
                      <a:miter lim="800000"/>
                      <a:headEnd/>
                      <a:tailEnd/>
                    </a:ln>
                  </pic:spPr>
                </pic:pic>
              </a:graphicData>
            </a:graphic>
          </wp:inline>
        </w:drawing>
      </w:r>
    </w:p>
    <w:p w:rsidR="00065FBF" w:rsidRPr="003405C0" w:rsidRDefault="00065FBF" w:rsidP="00FE2E2C">
      <w:p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Initially the pH is low because the  acid is fully ionized releasing many hydrogen ions in solution, the gradual increase in pH along AB is because the H</w:t>
      </w:r>
      <w:r w:rsidRPr="003405C0">
        <w:rPr>
          <w:rFonts w:ascii="Bookman Old Style" w:eastAsiaTheme="minorEastAsia" w:hAnsi="Bookman Old Style" w:cs="Times New Roman"/>
          <w:color w:val="000000" w:themeColor="text1"/>
          <w:sz w:val="24"/>
          <w:szCs w:val="24"/>
          <w:vertAlign w:val="superscript"/>
        </w:rPr>
        <w:t>+</w:t>
      </w:r>
      <w:r w:rsidRPr="003405C0">
        <w:rPr>
          <w:rFonts w:ascii="Bookman Old Style" w:eastAsiaTheme="minorEastAsia" w:hAnsi="Bookman Old Style" w:cs="Times New Roman"/>
          <w:color w:val="000000" w:themeColor="text1"/>
          <w:sz w:val="24"/>
          <w:szCs w:val="24"/>
        </w:rPr>
        <w:t xml:space="preserve"> are still in excess and any added (ŌH) from ammonia are immediately neutralized. At point B all the H</w:t>
      </w:r>
      <w:r w:rsidRPr="003405C0">
        <w:rPr>
          <w:rFonts w:ascii="Bookman Old Style" w:eastAsiaTheme="minorEastAsia" w:hAnsi="Bookman Old Style" w:cs="Times New Roman"/>
          <w:color w:val="000000" w:themeColor="text1"/>
          <w:sz w:val="24"/>
          <w:szCs w:val="24"/>
          <w:vertAlign w:val="superscript"/>
        </w:rPr>
        <w:t>+</w:t>
      </w:r>
      <w:r w:rsidRPr="003405C0">
        <w:rPr>
          <w:rFonts w:ascii="Bookman Old Style" w:eastAsiaTheme="minorEastAsia" w:hAnsi="Bookman Old Style" w:cs="Times New Roman"/>
          <w:color w:val="000000" w:themeColor="text1"/>
          <w:sz w:val="24"/>
          <w:szCs w:val="24"/>
        </w:rPr>
        <w:t xml:space="preserve"> have been neutralized and this is the end point of the titration. So any slight addition of the base causes a sharp rise in pH along BC the  pH at the end point is less than 7 because the salt formed ammonia chloride intergoes hydrolysis releasing </w:t>
      </w:r>
    </w:p>
    <w:p w:rsidR="00065FBF" w:rsidRPr="003405C0" w:rsidRDefault="008E1064" w:rsidP="00FE2E2C">
      <w:p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m:oMath>
        <m:sSubSup>
          <m:sSubSupPr>
            <m:ctrlPr>
              <w:rPr>
                <w:rFonts w:ascii="Cambria Math" w:eastAsiaTheme="minorEastAsia" w:hAnsi="Cambria Math" w:cs="Times New Roman"/>
                <w:i/>
                <w:color w:val="000000" w:themeColor="text1"/>
                <w:sz w:val="24"/>
                <w:szCs w:val="24"/>
              </w:rPr>
            </m:ctrlPr>
          </m:sSubSupPr>
          <m:e>
            <m:r>
              <w:rPr>
                <w:rFonts w:ascii="Cambria Math" w:eastAsiaTheme="minorEastAsia" w:hAnsi="Cambria Math" w:cs="Times New Roman"/>
                <w:color w:val="000000" w:themeColor="text1"/>
                <w:sz w:val="24"/>
                <w:szCs w:val="24"/>
              </w:rPr>
              <m:t>NH</m:t>
            </m:r>
          </m:e>
          <m:sub>
            <m:r>
              <w:rPr>
                <w:rFonts w:ascii="Cambria Math" w:eastAsiaTheme="minorEastAsia" w:hAnsi="Cambria Math" w:cs="Times New Roman"/>
                <w:color w:val="000000" w:themeColor="text1"/>
                <w:sz w:val="24"/>
                <w:szCs w:val="24"/>
              </w:rPr>
              <m:t>4</m:t>
            </m:r>
          </m:sub>
          <m:sup>
            <m:r>
              <w:rPr>
                <w:rFonts w:ascii="Cambria Math" w:eastAsiaTheme="minorEastAsia" w:hAnsi="Cambria Math" w:cs="Times New Roman"/>
                <w:color w:val="000000" w:themeColor="text1"/>
                <w:sz w:val="24"/>
                <w:szCs w:val="24"/>
              </w:rPr>
              <m:t>+</m:t>
            </m:r>
          </m:sup>
        </m:sSubSup>
      </m:oMath>
      <w:r w:rsidR="00065FBF" w:rsidRPr="003405C0">
        <w:rPr>
          <w:rFonts w:ascii="Bookman Old Style" w:eastAsiaTheme="minorEastAsia" w:hAnsi="Bookman Old Style" w:cs="Times New Roman"/>
          <w:color w:val="000000" w:themeColor="text1"/>
          <w:sz w:val="24"/>
          <w:szCs w:val="24"/>
        </w:rPr>
        <w:t xml:space="preserve"> + H</w:t>
      </w:r>
      <w:r w:rsidR="00065FBF" w:rsidRPr="003405C0">
        <w:rPr>
          <w:rFonts w:ascii="Bookman Old Style" w:eastAsiaTheme="minorEastAsia" w:hAnsi="Bookman Old Style" w:cs="Times New Roman"/>
          <w:color w:val="000000" w:themeColor="text1"/>
          <w:sz w:val="24"/>
          <w:szCs w:val="24"/>
          <w:vertAlign w:val="subscript"/>
        </w:rPr>
        <w:t>2</w:t>
      </w:r>
      <w:r w:rsidR="00065FBF" w:rsidRPr="003405C0">
        <w:rPr>
          <w:rFonts w:ascii="Bookman Old Style" w:eastAsiaTheme="minorEastAsia" w:hAnsi="Bookman Old Style" w:cs="Times New Roman"/>
          <w:color w:val="000000" w:themeColor="text1"/>
          <w:sz w:val="24"/>
          <w:szCs w:val="24"/>
        </w:rPr>
        <w:t>O                             NH</w:t>
      </w:r>
      <w:r w:rsidR="00065FBF" w:rsidRPr="003405C0">
        <w:rPr>
          <w:rFonts w:ascii="Bookman Old Style" w:eastAsiaTheme="minorEastAsia" w:hAnsi="Bookman Old Style" w:cs="Times New Roman"/>
          <w:color w:val="000000" w:themeColor="text1"/>
          <w:sz w:val="24"/>
          <w:szCs w:val="24"/>
          <w:vertAlign w:val="subscript"/>
        </w:rPr>
        <w:t>3</w:t>
      </w:r>
      <w:r w:rsidR="00065FBF" w:rsidRPr="003405C0">
        <w:rPr>
          <w:rFonts w:ascii="Bookman Old Style" w:eastAsiaTheme="minorEastAsia" w:hAnsi="Bookman Old Style" w:cs="Times New Roman"/>
          <w:color w:val="000000" w:themeColor="text1"/>
          <w:sz w:val="24"/>
          <w:szCs w:val="24"/>
        </w:rPr>
        <w:t>(aa) + H</w:t>
      </w:r>
      <w:r w:rsidR="00065FBF" w:rsidRPr="003405C0">
        <w:rPr>
          <w:rFonts w:ascii="Bookman Old Style" w:eastAsiaTheme="minorEastAsia" w:hAnsi="Bookman Old Style" w:cs="Times New Roman"/>
          <w:color w:val="000000" w:themeColor="text1"/>
          <w:sz w:val="24"/>
          <w:szCs w:val="24"/>
          <w:vertAlign w:val="subscript"/>
        </w:rPr>
        <w:t>3</w:t>
      </w:r>
      <w:r w:rsidR="00065FBF" w:rsidRPr="003405C0">
        <w:rPr>
          <w:rFonts w:ascii="Bookman Old Style" w:eastAsiaTheme="minorEastAsia" w:hAnsi="Bookman Old Style" w:cs="Times New Roman"/>
          <w:color w:val="000000" w:themeColor="text1"/>
          <w:sz w:val="24"/>
          <w:szCs w:val="24"/>
        </w:rPr>
        <w:t>O</w:t>
      </w:r>
      <w:r w:rsidR="00065FBF" w:rsidRPr="003405C0">
        <w:rPr>
          <w:rFonts w:ascii="Bookman Old Style" w:eastAsiaTheme="minorEastAsia" w:hAnsi="Bookman Old Style" w:cs="Times New Roman"/>
          <w:color w:val="000000" w:themeColor="text1"/>
          <w:sz w:val="24"/>
          <w:szCs w:val="24"/>
          <w:vertAlign w:val="superscript"/>
        </w:rPr>
        <w:t>+</w:t>
      </w:r>
    </w:p>
    <w:p w:rsidR="00065FBF" w:rsidRPr="003405C0" w:rsidRDefault="00065FBF" w:rsidP="00FE2E2C">
      <w:p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lastRenderedPageBreak/>
        <w:t>The gradual increase in pH along CD is because of the excess base added and the buffering act ion of the (NH</w:t>
      </w:r>
      <w:r w:rsidRPr="003405C0">
        <w:rPr>
          <w:rFonts w:ascii="Bookman Old Style" w:eastAsiaTheme="minorEastAsia" w:hAnsi="Bookman Old Style" w:cs="Times New Roman"/>
          <w:color w:val="000000" w:themeColor="text1"/>
          <w:sz w:val="24"/>
          <w:szCs w:val="24"/>
          <w:vertAlign w:val="subscript"/>
        </w:rPr>
        <w:t>4</w:t>
      </w:r>
      <w:r w:rsidRPr="003405C0">
        <w:rPr>
          <w:rFonts w:ascii="Bookman Old Style" w:eastAsiaTheme="minorEastAsia" w:hAnsi="Bookman Old Style" w:cs="Times New Roman"/>
          <w:color w:val="000000" w:themeColor="text1"/>
          <w:sz w:val="24"/>
          <w:szCs w:val="24"/>
        </w:rPr>
        <w:t>Cl/ Ammonium buffer).</w:t>
      </w:r>
    </w:p>
    <w:p w:rsidR="00065FBF" w:rsidRPr="003405C0" w:rsidRDefault="00065FBF" w:rsidP="006C326C">
      <w:pPr>
        <w:pStyle w:val="ListParagraph"/>
        <w:numPr>
          <w:ilvl w:val="0"/>
          <w:numId w:val="83"/>
        </w:numPr>
        <w:tabs>
          <w:tab w:val="left" w:pos="5552"/>
          <w:tab w:val="left" w:pos="6523"/>
        </w:tabs>
        <w:spacing w:line="240" w:lineRule="auto"/>
        <w:jc w:val="both"/>
        <w:rPr>
          <w:rFonts w:ascii="Bookman Old Style" w:eastAsiaTheme="minorEastAsia" w:hAnsi="Bookman Old Style" w:cs="Times New Roman"/>
          <w:b/>
          <w:color w:val="000000" w:themeColor="text1"/>
          <w:sz w:val="24"/>
          <w:szCs w:val="24"/>
        </w:rPr>
      </w:pPr>
      <w:r w:rsidRPr="003405C0">
        <w:rPr>
          <w:rFonts w:ascii="Bookman Old Style" w:eastAsiaTheme="minorEastAsia" w:hAnsi="Bookman Old Style" w:cs="Times New Roman"/>
          <w:b/>
          <w:color w:val="000000" w:themeColor="text1"/>
          <w:sz w:val="24"/>
          <w:szCs w:val="24"/>
        </w:rPr>
        <w:t>Weak acid against weak base titration eg (Ammonia &amp; Ethanoic acid)</w:t>
      </w:r>
    </w:p>
    <w:p w:rsidR="00065FBF" w:rsidRPr="003405C0" w:rsidRDefault="00065FBF" w:rsidP="00FE2E2C">
      <w:pPr>
        <w:pStyle w:val="ListParagraph"/>
        <w:tabs>
          <w:tab w:val="left" w:pos="5552"/>
          <w:tab w:val="left" w:pos="6523"/>
        </w:tabs>
        <w:spacing w:line="240" w:lineRule="auto"/>
        <w:jc w:val="both"/>
        <w:rPr>
          <w:rFonts w:ascii="Bookman Old Style" w:eastAsiaTheme="minorEastAsia" w:hAnsi="Bookman Old Style" w:cs="Times New Roman"/>
          <w:b/>
          <w:color w:val="000000" w:themeColor="text1"/>
          <w:sz w:val="24"/>
          <w:szCs w:val="24"/>
        </w:rPr>
      </w:pPr>
      <w:r w:rsidRPr="003405C0">
        <w:rPr>
          <w:rFonts w:ascii="Bookman Old Style" w:eastAsiaTheme="minorEastAsia" w:hAnsi="Bookman Old Style" w:cs="Times New Roman"/>
          <w:b/>
          <w:noProof/>
          <w:color w:val="000000" w:themeColor="text1"/>
          <w:sz w:val="24"/>
          <w:szCs w:val="24"/>
        </w:rPr>
        <w:drawing>
          <wp:inline distT="0" distB="0" distL="0" distR="0">
            <wp:extent cx="2537460" cy="2599055"/>
            <wp:effectExtent l="19050" t="0" r="0" b="0"/>
            <wp:docPr id="7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9"/>
                    <a:srcRect/>
                    <a:stretch>
                      <a:fillRect/>
                    </a:stretch>
                  </pic:blipFill>
                  <pic:spPr bwMode="auto">
                    <a:xfrm>
                      <a:off x="0" y="0"/>
                      <a:ext cx="2537460" cy="2599055"/>
                    </a:xfrm>
                    <a:prstGeom prst="rect">
                      <a:avLst/>
                    </a:prstGeom>
                    <a:noFill/>
                    <a:ln w="9525">
                      <a:noFill/>
                      <a:miter lim="800000"/>
                      <a:headEnd/>
                      <a:tailEnd/>
                    </a:ln>
                  </pic:spPr>
                </pic:pic>
              </a:graphicData>
            </a:graphic>
          </wp:inline>
        </w:drawing>
      </w:r>
    </w:p>
    <w:p w:rsidR="00065FBF" w:rsidRPr="003405C0" w:rsidRDefault="00065FBF" w:rsidP="00FE2E2C">
      <w:p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In titration of a weak acid against a weak base there is no observed sharp rise in pH hence it cant be followed using an acid base inductor.</w:t>
      </w:r>
    </w:p>
    <w:p w:rsidR="00065FBF" w:rsidRPr="003405C0" w:rsidRDefault="00065FBF" w:rsidP="00FE2E2C">
      <w:pPr>
        <w:tabs>
          <w:tab w:val="left" w:pos="5552"/>
          <w:tab w:val="left" w:pos="6523"/>
        </w:tabs>
        <w:spacing w:line="240" w:lineRule="auto"/>
        <w:jc w:val="both"/>
        <w:rPr>
          <w:rFonts w:ascii="Bookman Old Style" w:eastAsiaTheme="minorEastAsia" w:hAnsi="Bookman Old Style" w:cs="Times New Roman"/>
          <w:b/>
          <w:color w:val="000000" w:themeColor="text1"/>
          <w:sz w:val="24"/>
          <w:szCs w:val="24"/>
        </w:rPr>
      </w:pPr>
      <w:r w:rsidRPr="003405C0">
        <w:rPr>
          <w:rFonts w:ascii="Bookman Old Style" w:eastAsiaTheme="minorEastAsia" w:hAnsi="Bookman Old Style" w:cs="Times New Roman"/>
          <w:b/>
          <w:color w:val="000000" w:themeColor="text1"/>
          <w:sz w:val="24"/>
          <w:szCs w:val="24"/>
        </w:rPr>
        <w:t>Titration of Na</w:t>
      </w:r>
      <w:r w:rsidRPr="003405C0">
        <w:rPr>
          <w:rFonts w:ascii="Bookman Old Style" w:eastAsiaTheme="minorEastAsia" w:hAnsi="Bookman Old Style" w:cs="Times New Roman"/>
          <w:b/>
          <w:color w:val="000000" w:themeColor="text1"/>
          <w:sz w:val="24"/>
          <w:szCs w:val="24"/>
          <w:vertAlign w:val="subscript"/>
        </w:rPr>
        <w:t>2</w:t>
      </w:r>
      <w:r w:rsidRPr="003405C0">
        <w:rPr>
          <w:rFonts w:ascii="Bookman Old Style" w:eastAsiaTheme="minorEastAsia" w:hAnsi="Bookman Old Style" w:cs="Times New Roman"/>
          <w:b/>
          <w:color w:val="000000" w:themeColor="text1"/>
          <w:sz w:val="24"/>
          <w:szCs w:val="24"/>
        </w:rPr>
        <w:t>CO</w:t>
      </w:r>
      <w:r w:rsidRPr="003405C0">
        <w:rPr>
          <w:rFonts w:ascii="Bookman Old Style" w:eastAsiaTheme="minorEastAsia" w:hAnsi="Bookman Old Style" w:cs="Times New Roman"/>
          <w:b/>
          <w:color w:val="000000" w:themeColor="text1"/>
          <w:sz w:val="24"/>
          <w:szCs w:val="24"/>
          <w:vertAlign w:val="subscript"/>
        </w:rPr>
        <w:t>3</w:t>
      </w:r>
      <w:r w:rsidRPr="003405C0">
        <w:rPr>
          <w:rFonts w:ascii="Bookman Old Style" w:eastAsiaTheme="minorEastAsia" w:hAnsi="Bookman Old Style" w:cs="Times New Roman"/>
          <w:b/>
          <w:color w:val="000000" w:themeColor="text1"/>
          <w:sz w:val="24"/>
          <w:szCs w:val="24"/>
        </w:rPr>
        <w:t xml:space="preserve"> with HCl</w:t>
      </w:r>
    </w:p>
    <w:p w:rsidR="00065FBF" w:rsidRPr="003405C0" w:rsidRDefault="00065FBF" w:rsidP="00FE2E2C">
      <w:p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 But Na</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CO</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(aa) undergoes stepwise neutralization</w:t>
      </w:r>
    </w:p>
    <w:p w:rsidR="00065FBF" w:rsidRPr="003405C0" w:rsidRDefault="008E1064" w:rsidP="00FE2E2C">
      <w:p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noProof/>
          <w:color w:val="000000" w:themeColor="text1"/>
          <w:sz w:val="24"/>
          <w:szCs w:val="24"/>
        </w:rPr>
        <w:pict>
          <v:shape id="_x0000_s1347" type="#_x0000_t32" style="position:absolute;left:0;text-align:left;margin-left:135.35pt;margin-top:5.5pt;width:62.45pt;height:0;z-index:251999232" o:connectortype="straight">
            <v:stroke endarrow="block"/>
          </v:shape>
        </w:pict>
      </w:r>
      <w:r w:rsidR="00065FBF" w:rsidRPr="003405C0">
        <w:rPr>
          <w:rFonts w:ascii="Bookman Old Style" w:eastAsiaTheme="minorEastAsia" w:hAnsi="Bookman Old Style" w:cs="Times New Roman"/>
          <w:color w:val="000000" w:themeColor="text1"/>
          <w:sz w:val="24"/>
          <w:szCs w:val="24"/>
        </w:rPr>
        <w:t>Na</w:t>
      </w:r>
      <w:r w:rsidR="00065FBF" w:rsidRPr="003405C0">
        <w:rPr>
          <w:rFonts w:ascii="Bookman Old Style" w:eastAsiaTheme="minorEastAsia" w:hAnsi="Bookman Old Style" w:cs="Times New Roman"/>
          <w:color w:val="000000" w:themeColor="text1"/>
          <w:sz w:val="24"/>
          <w:szCs w:val="24"/>
          <w:vertAlign w:val="subscript"/>
        </w:rPr>
        <w:t>2</w:t>
      </w:r>
      <w:r w:rsidR="00065FBF" w:rsidRPr="003405C0">
        <w:rPr>
          <w:rFonts w:ascii="Bookman Old Style" w:eastAsiaTheme="minorEastAsia" w:hAnsi="Bookman Old Style" w:cs="Times New Roman"/>
          <w:color w:val="000000" w:themeColor="text1"/>
          <w:sz w:val="24"/>
          <w:szCs w:val="24"/>
        </w:rPr>
        <w:t>CO</w:t>
      </w:r>
      <w:r w:rsidR="00065FBF" w:rsidRPr="003405C0">
        <w:rPr>
          <w:rFonts w:ascii="Bookman Old Style" w:eastAsiaTheme="minorEastAsia" w:hAnsi="Bookman Old Style" w:cs="Times New Roman"/>
          <w:color w:val="000000" w:themeColor="text1"/>
          <w:sz w:val="24"/>
          <w:szCs w:val="24"/>
          <w:vertAlign w:val="subscript"/>
        </w:rPr>
        <w:t>3</w:t>
      </w:r>
      <w:r w:rsidR="00065FBF" w:rsidRPr="003405C0">
        <w:rPr>
          <w:rFonts w:ascii="Bookman Old Style" w:eastAsiaTheme="minorEastAsia" w:hAnsi="Bookman Old Style" w:cs="Times New Roman"/>
          <w:color w:val="000000" w:themeColor="text1"/>
          <w:sz w:val="24"/>
          <w:szCs w:val="24"/>
        </w:rPr>
        <w:t>(aq) + HCl(aq)                     NaHCO</w:t>
      </w:r>
      <w:r w:rsidR="00065FBF" w:rsidRPr="003405C0">
        <w:rPr>
          <w:rFonts w:ascii="Bookman Old Style" w:eastAsiaTheme="minorEastAsia" w:hAnsi="Bookman Old Style" w:cs="Times New Roman"/>
          <w:color w:val="000000" w:themeColor="text1"/>
          <w:sz w:val="24"/>
          <w:szCs w:val="24"/>
          <w:vertAlign w:val="subscript"/>
        </w:rPr>
        <w:t>3</w:t>
      </w:r>
      <w:r w:rsidR="00065FBF" w:rsidRPr="003405C0">
        <w:rPr>
          <w:rFonts w:ascii="Bookman Old Style" w:eastAsiaTheme="minorEastAsia" w:hAnsi="Bookman Old Style" w:cs="Times New Roman"/>
          <w:color w:val="000000" w:themeColor="text1"/>
          <w:sz w:val="24"/>
          <w:szCs w:val="24"/>
        </w:rPr>
        <w:t>(aa) + NaCl(aa)</w:t>
      </w:r>
    </w:p>
    <w:p w:rsidR="00065FBF" w:rsidRPr="003405C0" w:rsidRDefault="00065FBF" w:rsidP="00FE2E2C">
      <w:p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Sodium carbonate undergoes step wise neutralization 1</w:t>
      </w:r>
      <w:r w:rsidRPr="003405C0">
        <w:rPr>
          <w:rFonts w:ascii="Bookman Old Style" w:eastAsiaTheme="minorEastAsia" w:hAnsi="Bookman Old Style" w:cs="Times New Roman"/>
          <w:color w:val="000000" w:themeColor="text1"/>
          <w:sz w:val="24"/>
          <w:szCs w:val="24"/>
          <w:vertAlign w:val="superscript"/>
        </w:rPr>
        <w:t>st</w:t>
      </w:r>
      <w:r w:rsidRPr="003405C0">
        <w:rPr>
          <w:rFonts w:ascii="Bookman Old Style" w:eastAsiaTheme="minorEastAsia" w:hAnsi="Bookman Old Style" w:cs="Times New Roman"/>
          <w:color w:val="000000" w:themeColor="text1"/>
          <w:sz w:val="24"/>
          <w:szCs w:val="24"/>
        </w:rPr>
        <w:t xml:space="preserve"> it is half neutralized to NaHCO</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 xml:space="preserve"> and their neutralized to NaCl.</w:t>
      </w:r>
    </w:p>
    <w:p w:rsidR="00065FBF" w:rsidRPr="003405C0" w:rsidRDefault="00065FBF" w:rsidP="00FE2E2C">
      <w:p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The gradual increase in pH along AB is because of the half neutralization of Neutralisation of Na</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CO</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 xml:space="preserve"> is exactly half neutralized and the volume of the acid required for half neutralization is ½ cm</w:t>
      </w:r>
      <w:r w:rsidRPr="003405C0">
        <w:rPr>
          <w:rFonts w:ascii="Bookman Old Style" w:eastAsiaTheme="minorEastAsia" w:hAnsi="Bookman Old Style" w:cs="Times New Roman"/>
          <w:color w:val="000000" w:themeColor="text1"/>
          <w:sz w:val="24"/>
          <w:szCs w:val="24"/>
          <w:vertAlign w:val="superscript"/>
        </w:rPr>
        <w:t>3</w:t>
      </w:r>
      <w:r w:rsidRPr="003405C0">
        <w:rPr>
          <w:rFonts w:ascii="Bookman Old Style" w:eastAsiaTheme="minorEastAsia" w:hAnsi="Bookman Old Style" w:cs="Times New Roman"/>
          <w:color w:val="000000" w:themeColor="text1"/>
          <w:sz w:val="24"/>
          <w:szCs w:val="24"/>
        </w:rPr>
        <w:t xml:space="preserve">. The pH at half neutralization is  greater than 7 the </w:t>
      </w:r>
      <m:oMath>
        <m:sSubSup>
          <m:sSubSupPr>
            <m:ctrlPr>
              <w:rPr>
                <w:rFonts w:ascii="Cambria Math" w:eastAsiaTheme="minorEastAsia" w:hAnsi="Cambria Math" w:cs="Times New Roman"/>
                <w:i/>
                <w:color w:val="000000" w:themeColor="text1"/>
                <w:sz w:val="24"/>
                <w:szCs w:val="24"/>
              </w:rPr>
            </m:ctrlPr>
          </m:sSubSupPr>
          <m:e>
            <m:r>
              <w:rPr>
                <w:rFonts w:ascii="Cambria Math" w:eastAsiaTheme="minorEastAsia" w:hAnsi="Cambria Math" w:cs="Times New Roman"/>
                <w:color w:val="000000" w:themeColor="text1"/>
                <w:sz w:val="24"/>
                <w:szCs w:val="24"/>
              </w:rPr>
              <m:t>HCO</m:t>
            </m:r>
          </m:e>
          <m:sub>
            <m:r>
              <w:rPr>
                <w:rFonts w:ascii="Cambria Math" w:eastAsiaTheme="minorEastAsia" w:hAnsi="Cambria Math" w:cs="Times New Roman"/>
                <w:color w:val="000000" w:themeColor="text1"/>
                <w:sz w:val="24"/>
                <w:szCs w:val="24"/>
              </w:rPr>
              <m:t>3</m:t>
            </m:r>
          </m:sub>
          <m:sup>
            <m:r>
              <w:rPr>
                <w:rFonts w:ascii="Cambria Math" w:eastAsiaTheme="minorEastAsia" w:hAnsi="Cambria Math" w:cs="Times New Roman"/>
                <w:color w:val="000000" w:themeColor="text1"/>
                <w:sz w:val="24"/>
                <w:szCs w:val="24"/>
              </w:rPr>
              <m:t>-</m:t>
            </m:r>
          </m:sup>
        </m:sSubSup>
      </m:oMath>
      <w:r w:rsidRPr="003405C0">
        <w:rPr>
          <w:rFonts w:ascii="Bookman Old Style" w:eastAsiaTheme="minorEastAsia" w:hAnsi="Bookman Old Style" w:cs="Times New Roman"/>
          <w:color w:val="000000" w:themeColor="text1"/>
          <w:sz w:val="24"/>
          <w:szCs w:val="24"/>
        </w:rPr>
        <w:t xml:space="preserve"> undergo hydrolysis releasing hydroxide ions in solution</w:t>
      </w:r>
    </w:p>
    <w:p w:rsidR="00065FBF" w:rsidRPr="003405C0" w:rsidRDefault="00065FBF" w:rsidP="00FE2E2C">
      <w:p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HCO</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(aa) + H</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O                             H</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CO</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(aa) + ŌH(aa)</w:t>
      </w:r>
    </w:p>
    <w:p w:rsidR="00065FBF" w:rsidRPr="003405C0" w:rsidRDefault="00065FBF" w:rsidP="00FE2E2C">
      <w:p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The gradual decrease in pH along XC is due to neutralization of sodium hydrogen carbonate and at point C it is neutralized. The vol of the acid required for complete neutralization is V cm</w:t>
      </w:r>
      <w:r w:rsidRPr="003405C0">
        <w:rPr>
          <w:rFonts w:ascii="Bookman Old Style" w:eastAsiaTheme="minorEastAsia" w:hAnsi="Bookman Old Style" w:cs="Times New Roman"/>
          <w:color w:val="000000" w:themeColor="text1"/>
          <w:sz w:val="24"/>
          <w:szCs w:val="24"/>
          <w:vertAlign w:val="superscript"/>
        </w:rPr>
        <w:t>3</w:t>
      </w:r>
      <w:r w:rsidRPr="003405C0">
        <w:rPr>
          <w:rFonts w:ascii="Bookman Old Style" w:eastAsiaTheme="minorEastAsia" w:hAnsi="Bookman Old Style" w:cs="Times New Roman"/>
          <w:color w:val="000000" w:themeColor="text1"/>
          <w:sz w:val="24"/>
          <w:szCs w:val="24"/>
        </w:rPr>
        <w:t>. The pH of the resultant solution is neutral (7) nbecause the salt formed (NaCl) doesnot undergo hydrolysis. The gradual decline in pH along DE is because of excess acid added.</w:t>
      </w:r>
    </w:p>
    <w:p w:rsidR="00065FBF" w:rsidRPr="003405C0" w:rsidRDefault="00065FBF" w:rsidP="00FE2E2C">
      <w:p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The 1</w:t>
      </w:r>
      <w:r w:rsidRPr="003405C0">
        <w:rPr>
          <w:rFonts w:ascii="Bookman Old Style" w:eastAsiaTheme="minorEastAsia" w:hAnsi="Bookman Old Style" w:cs="Times New Roman"/>
          <w:color w:val="000000" w:themeColor="text1"/>
          <w:sz w:val="24"/>
          <w:szCs w:val="24"/>
          <w:vertAlign w:val="superscript"/>
        </w:rPr>
        <w:t>st</w:t>
      </w:r>
      <w:r w:rsidRPr="003405C0">
        <w:rPr>
          <w:rFonts w:ascii="Bookman Old Style" w:eastAsiaTheme="minorEastAsia" w:hAnsi="Bookman Old Style" w:cs="Times New Roman"/>
          <w:color w:val="000000" w:themeColor="text1"/>
          <w:sz w:val="24"/>
          <w:szCs w:val="24"/>
        </w:rPr>
        <w:t xml:space="preserve"> end point is marked by using phenolpthlein inductor with changes from pink to colourless with the 2</w:t>
      </w:r>
      <w:r w:rsidRPr="003405C0">
        <w:rPr>
          <w:rFonts w:ascii="Bookman Old Style" w:eastAsiaTheme="minorEastAsia" w:hAnsi="Bookman Old Style" w:cs="Times New Roman"/>
          <w:color w:val="000000" w:themeColor="text1"/>
          <w:sz w:val="24"/>
          <w:szCs w:val="24"/>
          <w:vertAlign w:val="superscript"/>
        </w:rPr>
        <w:t>nd</w:t>
      </w:r>
      <w:r w:rsidRPr="003405C0">
        <w:rPr>
          <w:rFonts w:ascii="Bookman Old Style" w:eastAsiaTheme="minorEastAsia" w:hAnsi="Bookman Old Style" w:cs="Times New Roman"/>
          <w:color w:val="000000" w:themeColor="text1"/>
          <w:sz w:val="24"/>
          <w:szCs w:val="24"/>
        </w:rPr>
        <w:t xml:space="preserve"> end point is marked by using methyl orange </w:t>
      </w:r>
      <w:r w:rsidRPr="003405C0">
        <w:rPr>
          <w:rFonts w:ascii="Bookman Old Style" w:eastAsiaTheme="minorEastAsia" w:hAnsi="Bookman Old Style" w:cs="Times New Roman"/>
          <w:color w:val="000000" w:themeColor="text1"/>
          <w:sz w:val="24"/>
          <w:szCs w:val="24"/>
        </w:rPr>
        <w:lastRenderedPageBreak/>
        <w:t>indicator with changes from yellow to orange. (The bi-carbonate ions undergo hydrolysis)</w:t>
      </w:r>
    </w:p>
    <w:p w:rsidR="00065FBF" w:rsidRPr="003405C0" w:rsidRDefault="008E1064" w:rsidP="00FE2E2C">
      <w:p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noProof/>
          <w:color w:val="000000" w:themeColor="text1"/>
          <w:sz w:val="24"/>
          <w:szCs w:val="24"/>
        </w:rPr>
        <w:pict>
          <v:shape id="_x0000_s1348" type="#_x0000_t32" style="position:absolute;left:0;text-align:left;margin-left:384.3pt;margin-top:5.65pt;width:38.15pt;height:0;z-index:252000256" o:connectortype="straight">
            <v:stroke endarrow="block"/>
          </v:shape>
        </w:pict>
      </w:r>
      <w:r w:rsidR="00065FBF" w:rsidRPr="003405C0">
        <w:rPr>
          <w:rFonts w:ascii="Bookman Old Style" w:eastAsiaTheme="minorEastAsia" w:hAnsi="Bookman Old Style" w:cs="Times New Roman"/>
          <w:color w:val="000000" w:themeColor="text1"/>
          <w:sz w:val="24"/>
          <w:szCs w:val="24"/>
        </w:rPr>
        <w:t>The following kinetics data was obtained for the reactants A + B            C</w:t>
      </w:r>
    </w:p>
    <w:tbl>
      <w:tblPr>
        <w:tblStyle w:val="TableGrid"/>
        <w:tblW w:w="0" w:type="auto"/>
        <w:tblLook w:val="04A0" w:firstRow="1" w:lastRow="0" w:firstColumn="1" w:lastColumn="0" w:noHBand="0" w:noVBand="1"/>
      </w:tblPr>
      <w:tblGrid>
        <w:gridCol w:w="2394"/>
        <w:gridCol w:w="2394"/>
        <w:gridCol w:w="1800"/>
        <w:gridCol w:w="2880"/>
      </w:tblGrid>
      <w:tr w:rsidR="00065FBF" w:rsidRPr="003405C0" w:rsidTr="00073D10">
        <w:tc>
          <w:tcPr>
            <w:tcW w:w="2394" w:type="dxa"/>
          </w:tcPr>
          <w:p w:rsidR="00065FBF" w:rsidRPr="003405C0" w:rsidRDefault="00065FBF" w:rsidP="00FE2E2C">
            <w:pPr>
              <w:tabs>
                <w:tab w:val="left" w:pos="5552"/>
                <w:tab w:val="left" w:pos="6523"/>
              </w:tabs>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Experiment No.</w:t>
            </w:r>
          </w:p>
        </w:tc>
        <w:tc>
          <w:tcPr>
            <w:tcW w:w="4194" w:type="dxa"/>
            <w:gridSpan w:val="2"/>
          </w:tcPr>
          <w:p w:rsidR="00065FBF" w:rsidRPr="003405C0" w:rsidRDefault="00065FBF" w:rsidP="00FE2E2C">
            <w:pPr>
              <w:tabs>
                <w:tab w:val="left" w:pos="5552"/>
                <w:tab w:val="left" w:pos="6523"/>
              </w:tabs>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Concn of moldm</w:t>
            </w:r>
            <w:r w:rsidRPr="003405C0">
              <w:rPr>
                <w:rFonts w:ascii="Bookman Old Style" w:eastAsiaTheme="minorEastAsia" w:hAnsi="Bookman Old Style" w:cs="Times New Roman"/>
                <w:color w:val="000000" w:themeColor="text1"/>
                <w:sz w:val="24"/>
                <w:szCs w:val="24"/>
                <w:vertAlign w:val="superscript"/>
              </w:rPr>
              <w:t>-3</w:t>
            </w:r>
          </w:p>
        </w:tc>
        <w:tc>
          <w:tcPr>
            <w:tcW w:w="2880" w:type="dxa"/>
          </w:tcPr>
          <w:p w:rsidR="00065FBF" w:rsidRPr="003405C0" w:rsidRDefault="00065FBF" w:rsidP="00FE2E2C">
            <w:pPr>
              <w:tabs>
                <w:tab w:val="left" w:pos="5552"/>
                <w:tab w:val="left" w:pos="6523"/>
              </w:tabs>
              <w:jc w:val="both"/>
              <w:rPr>
                <w:rFonts w:ascii="Bookman Old Style" w:eastAsiaTheme="minorEastAsia" w:hAnsi="Bookman Old Style" w:cs="Times New Roman"/>
                <w:color w:val="000000" w:themeColor="text1"/>
                <w:sz w:val="24"/>
                <w:szCs w:val="24"/>
                <w:vertAlign w:val="superscript"/>
              </w:rPr>
            </w:pPr>
            <w:r w:rsidRPr="003405C0">
              <w:rPr>
                <w:rFonts w:ascii="Bookman Old Style" w:eastAsiaTheme="minorEastAsia" w:hAnsi="Bookman Old Style" w:cs="Times New Roman"/>
                <w:color w:val="000000" w:themeColor="text1"/>
                <w:sz w:val="24"/>
                <w:szCs w:val="24"/>
              </w:rPr>
              <w:t>Initial rate moldm</w:t>
            </w:r>
            <w:r w:rsidRPr="003405C0">
              <w:rPr>
                <w:rFonts w:ascii="Bookman Old Style" w:eastAsiaTheme="minorEastAsia" w:hAnsi="Bookman Old Style" w:cs="Times New Roman"/>
                <w:color w:val="000000" w:themeColor="text1"/>
                <w:sz w:val="24"/>
                <w:szCs w:val="24"/>
                <w:vertAlign w:val="superscript"/>
              </w:rPr>
              <w:t>-3</w:t>
            </w:r>
            <w:r w:rsidRPr="003405C0">
              <w:rPr>
                <w:rFonts w:ascii="Bookman Old Style" w:eastAsiaTheme="minorEastAsia" w:hAnsi="Bookman Old Style" w:cs="Times New Roman"/>
                <w:color w:val="000000" w:themeColor="text1"/>
                <w:sz w:val="24"/>
                <w:szCs w:val="24"/>
              </w:rPr>
              <w:t>S</w:t>
            </w:r>
            <w:r w:rsidRPr="003405C0">
              <w:rPr>
                <w:rFonts w:ascii="Bookman Old Style" w:eastAsiaTheme="minorEastAsia" w:hAnsi="Bookman Old Style" w:cs="Times New Roman"/>
                <w:color w:val="000000" w:themeColor="text1"/>
                <w:sz w:val="24"/>
                <w:szCs w:val="24"/>
                <w:vertAlign w:val="superscript"/>
              </w:rPr>
              <w:t>-1</w:t>
            </w:r>
          </w:p>
        </w:tc>
      </w:tr>
      <w:tr w:rsidR="00065FBF" w:rsidRPr="003405C0" w:rsidTr="00073D10">
        <w:tc>
          <w:tcPr>
            <w:tcW w:w="2394" w:type="dxa"/>
          </w:tcPr>
          <w:p w:rsidR="00065FBF" w:rsidRPr="003405C0" w:rsidRDefault="00065FBF" w:rsidP="00FE2E2C">
            <w:pPr>
              <w:tabs>
                <w:tab w:val="left" w:pos="5552"/>
                <w:tab w:val="left" w:pos="6523"/>
              </w:tabs>
              <w:jc w:val="both"/>
              <w:rPr>
                <w:rFonts w:ascii="Bookman Old Style" w:eastAsiaTheme="minorEastAsia" w:hAnsi="Bookman Old Style" w:cs="Times New Roman"/>
                <w:color w:val="000000" w:themeColor="text1"/>
                <w:sz w:val="24"/>
                <w:szCs w:val="24"/>
              </w:rPr>
            </w:pPr>
          </w:p>
        </w:tc>
        <w:tc>
          <w:tcPr>
            <w:tcW w:w="2394" w:type="dxa"/>
          </w:tcPr>
          <w:p w:rsidR="00065FBF" w:rsidRPr="003405C0" w:rsidRDefault="00065FBF" w:rsidP="00FE2E2C">
            <w:pPr>
              <w:tabs>
                <w:tab w:val="left" w:pos="5552"/>
                <w:tab w:val="left" w:pos="6523"/>
              </w:tabs>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A</w:t>
            </w:r>
          </w:p>
        </w:tc>
        <w:tc>
          <w:tcPr>
            <w:tcW w:w="1800" w:type="dxa"/>
          </w:tcPr>
          <w:p w:rsidR="00065FBF" w:rsidRPr="003405C0" w:rsidRDefault="00065FBF" w:rsidP="00FE2E2C">
            <w:pPr>
              <w:tabs>
                <w:tab w:val="left" w:pos="5552"/>
                <w:tab w:val="left" w:pos="6523"/>
              </w:tabs>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B</w:t>
            </w:r>
          </w:p>
        </w:tc>
        <w:tc>
          <w:tcPr>
            <w:tcW w:w="2880" w:type="dxa"/>
          </w:tcPr>
          <w:p w:rsidR="00065FBF" w:rsidRPr="003405C0" w:rsidRDefault="00065FBF" w:rsidP="00FE2E2C">
            <w:pPr>
              <w:tabs>
                <w:tab w:val="left" w:pos="5552"/>
                <w:tab w:val="left" w:pos="6523"/>
              </w:tabs>
              <w:jc w:val="both"/>
              <w:rPr>
                <w:rFonts w:ascii="Bookman Old Style" w:eastAsiaTheme="minorEastAsia" w:hAnsi="Bookman Old Style" w:cs="Times New Roman"/>
                <w:color w:val="000000" w:themeColor="text1"/>
                <w:sz w:val="24"/>
                <w:szCs w:val="24"/>
              </w:rPr>
            </w:pPr>
          </w:p>
        </w:tc>
      </w:tr>
      <w:tr w:rsidR="00065FBF" w:rsidRPr="003405C0" w:rsidTr="00073D10">
        <w:trPr>
          <w:trHeight w:val="467"/>
        </w:trPr>
        <w:tc>
          <w:tcPr>
            <w:tcW w:w="2394" w:type="dxa"/>
          </w:tcPr>
          <w:p w:rsidR="00065FBF" w:rsidRPr="003405C0" w:rsidRDefault="00065FBF" w:rsidP="00FE2E2C">
            <w:pPr>
              <w:tabs>
                <w:tab w:val="left" w:pos="5552"/>
                <w:tab w:val="left" w:pos="6523"/>
              </w:tabs>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1</w:t>
            </w:r>
          </w:p>
        </w:tc>
        <w:tc>
          <w:tcPr>
            <w:tcW w:w="2394" w:type="dxa"/>
          </w:tcPr>
          <w:p w:rsidR="00065FBF" w:rsidRPr="003405C0" w:rsidRDefault="00065FBF" w:rsidP="00FE2E2C">
            <w:pPr>
              <w:tabs>
                <w:tab w:val="left" w:pos="5552"/>
                <w:tab w:val="left" w:pos="6523"/>
              </w:tabs>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1.0 x 10</w:t>
            </w:r>
            <w:r w:rsidRPr="003405C0">
              <w:rPr>
                <w:rFonts w:ascii="Bookman Old Style" w:eastAsiaTheme="minorEastAsia" w:hAnsi="Bookman Old Style" w:cs="Times New Roman"/>
                <w:color w:val="000000" w:themeColor="text1"/>
                <w:sz w:val="24"/>
                <w:szCs w:val="24"/>
                <w:vertAlign w:val="superscript"/>
              </w:rPr>
              <w:t>-4</w:t>
            </w:r>
          </w:p>
        </w:tc>
        <w:tc>
          <w:tcPr>
            <w:tcW w:w="1800" w:type="dxa"/>
          </w:tcPr>
          <w:p w:rsidR="00065FBF" w:rsidRPr="003405C0" w:rsidRDefault="00065FBF" w:rsidP="00FE2E2C">
            <w:pPr>
              <w:tabs>
                <w:tab w:val="left" w:pos="5552"/>
                <w:tab w:val="left" w:pos="6523"/>
              </w:tabs>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2.0 x 10</w:t>
            </w:r>
            <w:r w:rsidRPr="003405C0">
              <w:rPr>
                <w:rFonts w:ascii="Bookman Old Style" w:eastAsiaTheme="minorEastAsia" w:hAnsi="Bookman Old Style" w:cs="Times New Roman"/>
                <w:color w:val="000000" w:themeColor="text1"/>
                <w:sz w:val="24"/>
                <w:szCs w:val="24"/>
                <w:vertAlign w:val="superscript"/>
              </w:rPr>
              <w:t>-4</w:t>
            </w:r>
          </w:p>
        </w:tc>
        <w:tc>
          <w:tcPr>
            <w:tcW w:w="2880" w:type="dxa"/>
          </w:tcPr>
          <w:p w:rsidR="00065FBF" w:rsidRPr="003405C0" w:rsidRDefault="00065FBF" w:rsidP="00FE2E2C">
            <w:pPr>
              <w:tabs>
                <w:tab w:val="left" w:pos="5552"/>
                <w:tab w:val="left" w:pos="6523"/>
              </w:tabs>
              <w:jc w:val="both"/>
              <w:rPr>
                <w:rFonts w:ascii="Bookman Old Style" w:eastAsiaTheme="minorEastAsia" w:hAnsi="Bookman Old Style" w:cs="Times New Roman"/>
                <w:color w:val="000000" w:themeColor="text1"/>
                <w:sz w:val="24"/>
                <w:szCs w:val="24"/>
                <w:vertAlign w:val="superscript"/>
              </w:rPr>
            </w:pPr>
            <w:r w:rsidRPr="003405C0">
              <w:rPr>
                <w:rFonts w:ascii="Bookman Old Style" w:eastAsiaTheme="minorEastAsia" w:hAnsi="Bookman Old Style" w:cs="Times New Roman"/>
                <w:color w:val="000000" w:themeColor="text1"/>
                <w:sz w:val="24"/>
                <w:szCs w:val="24"/>
              </w:rPr>
              <w:t>1.8 x 10</w:t>
            </w:r>
            <w:r w:rsidRPr="003405C0">
              <w:rPr>
                <w:rFonts w:ascii="Bookman Old Style" w:eastAsiaTheme="minorEastAsia" w:hAnsi="Bookman Old Style" w:cs="Times New Roman"/>
                <w:color w:val="000000" w:themeColor="text1"/>
                <w:sz w:val="24"/>
                <w:szCs w:val="24"/>
                <w:vertAlign w:val="superscript"/>
              </w:rPr>
              <w:t>-5</w:t>
            </w:r>
          </w:p>
        </w:tc>
      </w:tr>
      <w:tr w:rsidR="00065FBF" w:rsidRPr="003405C0" w:rsidTr="00073D10">
        <w:tc>
          <w:tcPr>
            <w:tcW w:w="2394" w:type="dxa"/>
          </w:tcPr>
          <w:p w:rsidR="00065FBF" w:rsidRPr="003405C0" w:rsidRDefault="00065FBF" w:rsidP="00FE2E2C">
            <w:pPr>
              <w:tabs>
                <w:tab w:val="left" w:pos="5552"/>
                <w:tab w:val="left" w:pos="6523"/>
              </w:tabs>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2</w:t>
            </w:r>
          </w:p>
        </w:tc>
        <w:tc>
          <w:tcPr>
            <w:tcW w:w="2394" w:type="dxa"/>
          </w:tcPr>
          <w:p w:rsidR="00065FBF" w:rsidRPr="003405C0" w:rsidRDefault="00065FBF" w:rsidP="00FE2E2C">
            <w:pPr>
              <w:tabs>
                <w:tab w:val="left" w:pos="5552"/>
                <w:tab w:val="left" w:pos="6523"/>
              </w:tabs>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2.0 x 10</w:t>
            </w:r>
            <w:r w:rsidRPr="003405C0">
              <w:rPr>
                <w:rFonts w:ascii="Bookman Old Style" w:eastAsiaTheme="minorEastAsia" w:hAnsi="Bookman Old Style" w:cs="Times New Roman"/>
                <w:color w:val="000000" w:themeColor="text1"/>
                <w:sz w:val="24"/>
                <w:szCs w:val="24"/>
                <w:vertAlign w:val="superscript"/>
              </w:rPr>
              <w:t>-4</w:t>
            </w:r>
          </w:p>
        </w:tc>
        <w:tc>
          <w:tcPr>
            <w:tcW w:w="1800" w:type="dxa"/>
          </w:tcPr>
          <w:p w:rsidR="00065FBF" w:rsidRPr="003405C0" w:rsidRDefault="00065FBF" w:rsidP="00FE2E2C">
            <w:pPr>
              <w:tabs>
                <w:tab w:val="left" w:pos="5552"/>
                <w:tab w:val="left" w:pos="6523"/>
              </w:tabs>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2.0 x 10</w:t>
            </w:r>
            <w:r w:rsidRPr="003405C0">
              <w:rPr>
                <w:rFonts w:ascii="Bookman Old Style" w:eastAsiaTheme="minorEastAsia" w:hAnsi="Bookman Old Style" w:cs="Times New Roman"/>
                <w:color w:val="000000" w:themeColor="text1"/>
                <w:sz w:val="24"/>
                <w:szCs w:val="24"/>
                <w:vertAlign w:val="superscript"/>
              </w:rPr>
              <w:t>-4</w:t>
            </w:r>
          </w:p>
        </w:tc>
        <w:tc>
          <w:tcPr>
            <w:tcW w:w="2880" w:type="dxa"/>
          </w:tcPr>
          <w:p w:rsidR="00065FBF" w:rsidRPr="003405C0" w:rsidRDefault="00065FBF" w:rsidP="00FE2E2C">
            <w:pPr>
              <w:tabs>
                <w:tab w:val="left" w:pos="5552"/>
                <w:tab w:val="left" w:pos="6523"/>
              </w:tabs>
              <w:jc w:val="both"/>
              <w:rPr>
                <w:rFonts w:ascii="Bookman Old Style" w:eastAsiaTheme="minorEastAsia" w:hAnsi="Bookman Old Style" w:cs="Times New Roman"/>
                <w:color w:val="000000" w:themeColor="text1"/>
                <w:sz w:val="24"/>
                <w:szCs w:val="24"/>
                <w:vertAlign w:val="superscript"/>
              </w:rPr>
            </w:pPr>
            <w:r w:rsidRPr="003405C0">
              <w:rPr>
                <w:rFonts w:ascii="Bookman Old Style" w:eastAsiaTheme="minorEastAsia" w:hAnsi="Bookman Old Style" w:cs="Times New Roman"/>
                <w:color w:val="000000" w:themeColor="text1"/>
                <w:sz w:val="24"/>
                <w:szCs w:val="24"/>
              </w:rPr>
              <w:t>1.8 x 10</w:t>
            </w:r>
            <w:r w:rsidRPr="003405C0">
              <w:rPr>
                <w:rFonts w:ascii="Bookman Old Style" w:eastAsiaTheme="minorEastAsia" w:hAnsi="Bookman Old Style" w:cs="Times New Roman"/>
                <w:color w:val="000000" w:themeColor="text1"/>
                <w:sz w:val="24"/>
                <w:szCs w:val="24"/>
                <w:vertAlign w:val="superscript"/>
              </w:rPr>
              <w:t>-5</w:t>
            </w:r>
          </w:p>
        </w:tc>
      </w:tr>
      <w:tr w:rsidR="00065FBF" w:rsidRPr="003405C0" w:rsidTr="00073D10">
        <w:tc>
          <w:tcPr>
            <w:tcW w:w="2394" w:type="dxa"/>
          </w:tcPr>
          <w:p w:rsidR="00065FBF" w:rsidRPr="003405C0" w:rsidRDefault="00065FBF" w:rsidP="00FE2E2C">
            <w:pPr>
              <w:tabs>
                <w:tab w:val="left" w:pos="5552"/>
                <w:tab w:val="left" w:pos="6523"/>
              </w:tabs>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3</w:t>
            </w:r>
          </w:p>
        </w:tc>
        <w:tc>
          <w:tcPr>
            <w:tcW w:w="2394" w:type="dxa"/>
          </w:tcPr>
          <w:p w:rsidR="00065FBF" w:rsidRPr="003405C0" w:rsidRDefault="00065FBF" w:rsidP="00FE2E2C">
            <w:pPr>
              <w:tabs>
                <w:tab w:val="left" w:pos="5552"/>
                <w:tab w:val="left" w:pos="6523"/>
              </w:tabs>
              <w:jc w:val="both"/>
              <w:rPr>
                <w:rFonts w:ascii="Bookman Old Style" w:eastAsiaTheme="minorEastAsia" w:hAnsi="Bookman Old Style" w:cs="Times New Roman"/>
                <w:color w:val="000000" w:themeColor="text1"/>
                <w:sz w:val="24"/>
                <w:szCs w:val="24"/>
                <w:vertAlign w:val="superscript"/>
              </w:rPr>
            </w:pPr>
            <w:r w:rsidRPr="003405C0">
              <w:rPr>
                <w:rFonts w:ascii="Bookman Old Style" w:eastAsiaTheme="minorEastAsia" w:hAnsi="Bookman Old Style" w:cs="Times New Roman"/>
                <w:color w:val="000000" w:themeColor="text1"/>
                <w:sz w:val="24"/>
                <w:szCs w:val="24"/>
              </w:rPr>
              <w:t>3.0 x 10</w:t>
            </w:r>
            <w:r w:rsidRPr="003405C0">
              <w:rPr>
                <w:rFonts w:ascii="Bookman Old Style" w:eastAsiaTheme="minorEastAsia" w:hAnsi="Bookman Old Style" w:cs="Times New Roman"/>
                <w:color w:val="000000" w:themeColor="text1"/>
                <w:sz w:val="24"/>
                <w:szCs w:val="24"/>
                <w:vertAlign w:val="superscript"/>
              </w:rPr>
              <w:t>-4</w:t>
            </w:r>
          </w:p>
        </w:tc>
        <w:tc>
          <w:tcPr>
            <w:tcW w:w="1800" w:type="dxa"/>
          </w:tcPr>
          <w:p w:rsidR="00065FBF" w:rsidRPr="003405C0" w:rsidRDefault="00065FBF" w:rsidP="00FE2E2C">
            <w:pPr>
              <w:tabs>
                <w:tab w:val="left" w:pos="5552"/>
                <w:tab w:val="left" w:pos="6523"/>
              </w:tabs>
              <w:jc w:val="both"/>
              <w:rPr>
                <w:rFonts w:ascii="Bookman Old Style" w:eastAsiaTheme="minorEastAsia" w:hAnsi="Bookman Old Style" w:cs="Times New Roman"/>
                <w:color w:val="000000" w:themeColor="text1"/>
                <w:sz w:val="24"/>
                <w:szCs w:val="24"/>
                <w:vertAlign w:val="superscript"/>
              </w:rPr>
            </w:pPr>
            <w:r w:rsidRPr="003405C0">
              <w:rPr>
                <w:rFonts w:ascii="Bookman Old Style" w:eastAsiaTheme="minorEastAsia" w:hAnsi="Bookman Old Style" w:cs="Times New Roman"/>
                <w:color w:val="000000" w:themeColor="text1"/>
                <w:sz w:val="24"/>
                <w:szCs w:val="24"/>
              </w:rPr>
              <w:t>8.0 x 10</w:t>
            </w:r>
            <w:r w:rsidRPr="003405C0">
              <w:rPr>
                <w:rFonts w:ascii="Bookman Old Style" w:eastAsiaTheme="minorEastAsia" w:hAnsi="Bookman Old Style" w:cs="Times New Roman"/>
                <w:color w:val="000000" w:themeColor="text1"/>
                <w:sz w:val="24"/>
                <w:szCs w:val="24"/>
                <w:vertAlign w:val="superscript"/>
              </w:rPr>
              <w:t>-4</w:t>
            </w:r>
          </w:p>
        </w:tc>
        <w:tc>
          <w:tcPr>
            <w:tcW w:w="2880" w:type="dxa"/>
          </w:tcPr>
          <w:p w:rsidR="00065FBF" w:rsidRPr="003405C0" w:rsidRDefault="00065FBF" w:rsidP="00FE2E2C">
            <w:pPr>
              <w:tabs>
                <w:tab w:val="left" w:pos="5552"/>
                <w:tab w:val="left" w:pos="6523"/>
              </w:tabs>
              <w:jc w:val="both"/>
              <w:rPr>
                <w:rFonts w:ascii="Bookman Old Style" w:eastAsiaTheme="minorEastAsia" w:hAnsi="Bookman Old Style" w:cs="Times New Roman"/>
                <w:color w:val="000000" w:themeColor="text1"/>
                <w:sz w:val="24"/>
                <w:szCs w:val="24"/>
                <w:vertAlign w:val="superscript"/>
              </w:rPr>
            </w:pPr>
            <w:r w:rsidRPr="003405C0">
              <w:rPr>
                <w:rFonts w:ascii="Bookman Old Style" w:eastAsiaTheme="minorEastAsia" w:hAnsi="Bookman Old Style" w:cs="Times New Roman"/>
                <w:color w:val="000000" w:themeColor="text1"/>
                <w:sz w:val="24"/>
                <w:szCs w:val="24"/>
              </w:rPr>
              <w:t>7.2 x 10</w:t>
            </w:r>
            <w:r w:rsidRPr="003405C0">
              <w:rPr>
                <w:rFonts w:ascii="Bookman Old Style" w:eastAsiaTheme="minorEastAsia" w:hAnsi="Bookman Old Style" w:cs="Times New Roman"/>
                <w:color w:val="000000" w:themeColor="text1"/>
                <w:sz w:val="24"/>
                <w:szCs w:val="24"/>
                <w:vertAlign w:val="superscript"/>
              </w:rPr>
              <w:t>-5</w:t>
            </w:r>
          </w:p>
        </w:tc>
      </w:tr>
    </w:tbl>
    <w:p w:rsidR="00065FBF" w:rsidRPr="003405C0" w:rsidRDefault="00065FBF" w:rsidP="00FE2E2C">
      <w:p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p>
    <w:p w:rsidR="00065FBF" w:rsidRPr="003405C0" w:rsidRDefault="00065FBF" w:rsidP="006C326C">
      <w:pPr>
        <w:pStyle w:val="ListParagraph"/>
        <w:numPr>
          <w:ilvl w:val="0"/>
          <w:numId w:val="117"/>
        </w:num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Determine the order of reaction </w:t>
      </w:r>
    </w:p>
    <w:p w:rsidR="00065FBF" w:rsidRPr="003405C0" w:rsidRDefault="00065FBF" w:rsidP="006C326C">
      <w:pPr>
        <w:pStyle w:val="ListParagraph"/>
        <w:numPr>
          <w:ilvl w:val="0"/>
          <w:numId w:val="118"/>
        </w:num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A</w:t>
      </w:r>
    </w:p>
    <w:p w:rsidR="00065FBF" w:rsidRPr="003405C0" w:rsidRDefault="00065FBF" w:rsidP="006C326C">
      <w:pPr>
        <w:pStyle w:val="ListParagraph"/>
        <w:numPr>
          <w:ilvl w:val="0"/>
          <w:numId w:val="118"/>
        </w:num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B</w:t>
      </w:r>
    </w:p>
    <w:p w:rsidR="00065FBF" w:rsidRPr="003405C0" w:rsidRDefault="00065FBF" w:rsidP="006C326C">
      <w:pPr>
        <w:pStyle w:val="ListParagraph"/>
        <w:numPr>
          <w:ilvl w:val="0"/>
          <w:numId w:val="117"/>
        </w:num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Calculate the rate constant and state its units</w:t>
      </w:r>
    </w:p>
    <w:p w:rsidR="00065FBF" w:rsidRPr="003405C0" w:rsidRDefault="00065FBF" w:rsidP="006C326C">
      <w:pPr>
        <w:pStyle w:val="ListParagraph"/>
        <w:numPr>
          <w:ilvl w:val="0"/>
          <w:numId w:val="117"/>
        </w:num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Calculate the initial rate of reaction of [A] = 0.1M</w:t>
      </w:r>
    </w:p>
    <w:p w:rsidR="00065FBF" w:rsidRPr="003405C0" w:rsidRDefault="00065FBF" w:rsidP="00FE2E2C">
      <w:pPr>
        <w:tabs>
          <w:tab w:val="left" w:pos="5552"/>
          <w:tab w:val="left" w:pos="6523"/>
        </w:tabs>
        <w:spacing w:line="240" w:lineRule="auto"/>
        <w:ind w:left="720"/>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                                                            [B] = 0.2 M</w:t>
      </w:r>
    </w:p>
    <w:p w:rsidR="00065FBF" w:rsidRPr="003405C0" w:rsidRDefault="00065FBF" w:rsidP="00FE2E2C">
      <w:p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A Using experiments 1&amp;2</w:t>
      </w:r>
    </w:p>
    <w:p w:rsidR="00065FBF" w:rsidRPr="003405C0" w:rsidRDefault="00065FBF" w:rsidP="00FE2E2C">
      <w:pPr>
        <w:tabs>
          <w:tab w:val="left" w:pos="3210"/>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 xml:space="preserve">2.0 x </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10</m:t>
                </m:r>
              </m:e>
              <m:sup>
                <m:r>
                  <w:rPr>
                    <w:rFonts w:ascii="Cambria Math" w:eastAsiaTheme="minorEastAsia" w:hAnsi="Cambria Math" w:cs="Times New Roman"/>
                    <w:color w:val="000000" w:themeColor="text1"/>
                    <w:sz w:val="24"/>
                    <w:szCs w:val="24"/>
                  </w:rPr>
                  <m:t>-4</m:t>
                </m:r>
              </m:sup>
            </m:sSup>
          </m:num>
          <m:den>
            <m:r>
              <w:rPr>
                <w:rFonts w:ascii="Cambria Math" w:eastAsiaTheme="minorEastAsia" w:hAnsi="Cambria Math" w:cs="Times New Roman"/>
                <w:color w:val="000000" w:themeColor="text1"/>
                <w:sz w:val="24"/>
                <w:szCs w:val="24"/>
              </w:rPr>
              <m:t xml:space="preserve">1.0 x </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10</m:t>
                </m:r>
              </m:e>
              <m:sup>
                <m:r>
                  <w:rPr>
                    <w:rFonts w:ascii="Cambria Math" w:eastAsiaTheme="minorEastAsia" w:hAnsi="Cambria Math" w:cs="Times New Roman"/>
                    <w:color w:val="000000" w:themeColor="text1"/>
                    <w:sz w:val="24"/>
                    <w:szCs w:val="24"/>
                  </w:rPr>
                  <m:t>-4</m:t>
                </m:r>
              </m:sup>
            </m:sSup>
          </m:den>
        </m:f>
      </m:oMath>
      <w:r w:rsidRPr="003405C0">
        <w:rPr>
          <w:rFonts w:ascii="Bookman Old Style" w:eastAsiaTheme="minorEastAsia" w:hAnsi="Bookman Old Style" w:cs="Times New Roman"/>
          <w:color w:val="000000" w:themeColor="text1"/>
          <w:sz w:val="24"/>
          <w:szCs w:val="24"/>
        </w:rPr>
        <w:t>)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 xml:space="preserve">2.0 x </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10</m:t>
                </m:r>
              </m:e>
              <m:sup>
                <m:r>
                  <w:rPr>
                    <w:rFonts w:ascii="Cambria Math" w:eastAsiaTheme="minorEastAsia" w:hAnsi="Cambria Math" w:cs="Times New Roman"/>
                    <w:color w:val="000000" w:themeColor="text1"/>
                    <w:sz w:val="24"/>
                    <w:szCs w:val="24"/>
                  </w:rPr>
                  <m:t>-5</m:t>
                </m:r>
              </m:sup>
            </m:sSup>
          </m:num>
          <m:den>
            <m:r>
              <w:rPr>
                <w:rFonts w:ascii="Cambria Math" w:eastAsiaTheme="minorEastAsia" w:hAnsi="Cambria Math" w:cs="Times New Roman"/>
                <w:color w:val="000000" w:themeColor="text1"/>
                <w:sz w:val="24"/>
                <w:szCs w:val="24"/>
              </w:rPr>
              <m:t xml:space="preserve">1.0 x </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10</m:t>
                </m:r>
              </m:e>
              <m:sup>
                <m:r>
                  <w:rPr>
                    <w:rFonts w:ascii="Cambria Math" w:eastAsiaTheme="minorEastAsia" w:hAnsi="Cambria Math" w:cs="Times New Roman"/>
                    <w:color w:val="000000" w:themeColor="text1"/>
                    <w:sz w:val="24"/>
                    <w:szCs w:val="24"/>
                  </w:rPr>
                  <m:t>-5</m:t>
                </m:r>
              </m:sup>
            </m:sSup>
          </m:den>
        </m:f>
      </m:oMath>
      <w:r w:rsidRPr="003405C0">
        <w:rPr>
          <w:rFonts w:ascii="Bookman Old Style" w:eastAsiaTheme="minorEastAsia" w:hAnsi="Bookman Old Style" w:cs="Times New Roman"/>
          <w:color w:val="000000" w:themeColor="text1"/>
          <w:sz w:val="24"/>
          <w:szCs w:val="24"/>
        </w:rPr>
        <w:t>)</w:t>
      </w:r>
    </w:p>
    <w:p w:rsidR="00065FBF" w:rsidRPr="003405C0" w:rsidRDefault="00065FBF" w:rsidP="00FE2E2C">
      <w:pPr>
        <w:tabs>
          <w:tab w:val="left" w:pos="3210"/>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4y       = 4</w:t>
      </w:r>
      <w:r w:rsidRPr="003405C0">
        <w:rPr>
          <w:rFonts w:ascii="Bookman Old Style" w:eastAsiaTheme="minorEastAsia" w:hAnsi="Bookman Old Style" w:cs="Times New Roman"/>
          <w:color w:val="000000" w:themeColor="text1"/>
          <w:sz w:val="24"/>
          <w:szCs w:val="24"/>
          <w:vertAlign w:val="superscript"/>
        </w:rPr>
        <w:t>1</w:t>
      </w:r>
      <w:r w:rsidRPr="003405C0">
        <w:rPr>
          <w:rFonts w:ascii="Bookman Old Style" w:eastAsiaTheme="minorEastAsia" w:hAnsi="Bookman Old Style" w:cs="Times New Roman"/>
          <w:color w:val="000000" w:themeColor="text1"/>
          <w:sz w:val="24"/>
          <w:szCs w:val="24"/>
        </w:rPr>
        <w:t xml:space="preserve">  y = 1</w:t>
      </w:r>
    </w:p>
    <w:p w:rsidR="00065FBF" w:rsidRPr="003405C0" w:rsidRDefault="00065FBF" w:rsidP="006C326C">
      <w:pPr>
        <w:pStyle w:val="ListParagraph"/>
        <w:numPr>
          <w:ilvl w:val="0"/>
          <w:numId w:val="115"/>
        </w:numPr>
        <w:tabs>
          <w:tab w:val="left" w:pos="3210"/>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&amp; C done</w:t>
      </w:r>
    </w:p>
    <w:p w:rsidR="00065FBF" w:rsidRPr="003405C0" w:rsidRDefault="00065FBF" w:rsidP="00FE2E2C">
      <w:pPr>
        <w:tabs>
          <w:tab w:val="left" w:pos="3210"/>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Question: Calculate the relative molecular mass of a solution of 2% glucose (C</w:t>
      </w:r>
      <w:r w:rsidRPr="003405C0">
        <w:rPr>
          <w:rFonts w:ascii="Bookman Old Style" w:eastAsiaTheme="minorEastAsia" w:hAnsi="Bookman Old Style" w:cs="Times New Roman"/>
          <w:color w:val="000000" w:themeColor="text1"/>
          <w:sz w:val="24"/>
          <w:szCs w:val="24"/>
          <w:vertAlign w:val="subscript"/>
        </w:rPr>
        <w:t>6</w:t>
      </w:r>
      <w:r w:rsidRPr="003405C0">
        <w:rPr>
          <w:rFonts w:ascii="Bookman Old Style" w:eastAsiaTheme="minorEastAsia" w:hAnsi="Bookman Old Style" w:cs="Times New Roman"/>
          <w:color w:val="000000" w:themeColor="text1"/>
          <w:sz w:val="24"/>
          <w:szCs w:val="24"/>
        </w:rPr>
        <w:t>H</w:t>
      </w:r>
      <w:r w:rsidRPr="003405C0">
        <w:rPr>
          <w:rFonts w:ascii="Bookman Old Style" w:eastAsiaTheme="minorEastAsia" w:hAnsi="Bookman Old Style" w:cs="Times New Roman"/>
          <w:color w:val="000000" w:themeColor="text1"/>
          <w:sz w:val="24"/>
          <w:szCs w:val="24"/>
          <w:vertAlign w:val="subscript"/>
        </w:rPr>
        <w:t>12</w:t>
      </w:r>
      <w:r w:rsidRPr="003405C0">
        <w:rPr>
          <w:rFonts w:ascii="Bookman Old Style" w:eastAsiaTheme="minorEastAsia" w:hAnsi="Bookman Old Style" w:cs="Times New Roman"/>
          <w:color w:val="000000" w:themeColor="text1"/>
          <w:sz w:val="24"/>
          <w:szCs w:val="24"/>
        </w:rPr>
        <w:t>O</w:t>
      </w:r>
      <w:r w:rsidRPr="003405C0">
        <w:rPr>
          <w:rFonts w:ascii="Bookman Old Style" w:eastAsiaTheme="minorEastAsia" w:hAnsi="Bookman Old Style" w:cs="Times New Roman"/>
          <w:color w:val="000000" w:themeColor="text1"/>
          <w:sz w:val="24"/>
          <w:szCs w:val="24"/>
          <w:vertAlign w:val="subscript"/>
        </w:rPr>
        <w:t>6</w:t>
      </w:r>
      <w:r w:rsidRPr="003405C0">
        <w:rPr>
          <w:rFonts w:ascii="Bookman Old Style" w:eastAsiaTheme="minorEastAsia" w:hAnsi="Bookman Old Style" w:cs="Times New Roman"/>
          <w:color w:val="000000" w:themeColor="text1"/>
          <w:sz w:val="24"/>
          <w:szCs w:val="24"/>
        </w:rPr>
        <w:t>) (but solution 100.12</w:t>
      </w:r>
      <w:r w:rsidRPr="003405C0">
        <w:rPr>
          <w:rFonts w:ascii="Bookman Old Style" w:eastAsiaTheme="minorEastAsia" w:hAnsi="Bookman Old Style" w:cs="Times New Roman"/>
          <w:color w:val="000000" w:themeColor="text1"/>
          <w:sz w:val="24"/>
          <w:szCs w:val="24"/>
          <w:vertAlign w:val="superscript"/>
        </w:rPr>
        <w:t>0</w:t>
      </w:r>
      <w:r w:rsidRPr="003405C0">
        <w:rPr>
          <w:rFonts w:ascii="Bookman Old Style" w:eastAsiaTheme="minorEastAsia" w:hAnsi="Bookman Old Style" w:cs="Times New Roman"/>
          <w:color w:val="000000" w:themeColor="text1"/>
          <w:sz w:val="24"/>
          <w:szCs w:val="24"/>
        </w:rPr>
        <w:t>C). boiling point constant for water is 0.52</w:t>
      </w:r>
      <w:r w:rsidRPr="003405C0">
        <w:rPr>
          <w:rFonts w:ascii="Bookman Old Style" w:eastAsiaTheme="minorEastAsia" w:hAnsi="Bookman Old Style" w:cs="Times New Roman"/>
          <w:color w:val="000000" w:themeColor="text1"/>
          <w:sz w:val="24"/>
          <w:szCs w:val="24"/>
          <w:vertAlign w:val="superscript"/>
        </w:rPr>
        <w:t>0</w:t>
      </w:r>
      <w:r w:rsidRPr="003405C0">
        <w:rPr>
          <w:rFonts w:ascii="Bookman Old Style" w:eastAsiaTheme="minorEastAsia" w:hAnsi="Bookman Old Style" w:cs="Times New Roman"/>
          <w:color w:val="000000" w:themeColor="text1"/>
          <w:sz w:val="24"/>
          <w:szCs w:val="24"/>
        </w:rPr>
        <w:t>C mol</w:t>
      </w:r>
      <w:r w:rsidRPr="003405C0">
        <w:rPr>
          <w:rFonts w:ascii="Bookman Old Style" w:eastAsiaTheme="minorEastAsia" w:hAnsi="Bookman Old Style" w:cs="Times New Roman"/>
          <w:color w:val="000000" w:themeColor="text1"/>
          <w:sz w:val="24"/>
          <w:szCs w:val="24"/>
          <w:vertAlign w:val="superscript"/>
        </w:rPr>
        <w:t>-1</w:t>
      </w:r>
      <w:r w:rsidRPr="003405C0">
        <w:rPr>
          <w:rFonts w:ascii="Bookman Old Style" w:eastAsiaTheme="minorEastAsia" w:hAnsi="Bookman Old Style" w:cs="Times New Roman"/>
          <w:color w:val="000000" w:themeColor="text1"/>
          <w:sz w:val="24"/>
          <w:szCs w:val="24"/>
        </w:rPr>
        <w:t>kg</w:t>
      </w:r>
      <w:r w:rsidRPr="003405C0">
        <w:rPr>
          <w:rFonts w:ascii="Bookman Old Style" w:eastAsiaTheme="minorEastAsia" w:hAnsi="Bookman Old Style" w:cs="Times New Roman"/>
          <w:color w:val="000000" w:themeColor="text1"/>
          <w:sz w:val="24"/>
          <w:szCs w:val="24"/>
          <w:vertAlign w:val="superscript"/>
        </w:rPr>
        <w:t>-1</w:t>
      </w:r>
    </w:p>
    <w:p w:rsidR="00065FBF" w:rsidRPr="003405C0" w:rsidRDefault="00065FBF" w:rsidP="00FE2E2C">
      <w:pPr>
        <w:tabs>
          <w:tab w:val="left" w:pos="3210"/>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Moles of solvent = 98g</w:t>
      </w:r>
    </w:p>
    <w:p w:rsidR="00065FBF" w:rsidRPr="003405C0" w:rsidRDefault="00065FBF" w:rsidP="00FE2E2C">
      <w:pPr>
        <w:tabs>
          <w:tab w:val="left" w:pos="3210"/>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Mass of solute = 2g</w:t>
      </w:r>
    </w:p>
    <w:p w:rsidR="00065FBF" w:rsidRPr="003405C0" w:rsidRDefault="00065FBF" w:rsidP="00FE2E2C">
      <w:pPr>
        <w:tabs>
          <w:tab w:val="left" w:pos="3210"/>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98g of water dissolved 2g of glucose</w:t>
      </w:r>
    </w:p>
    <w:p w:rsidR="00065FBF" w:rsidRPr="003405C0" w:rsidRDefault="00065FBF" w:rsidP="00FE2E2C">
      <w:pPr>
        <w:tabs>
          <w:tab w:val="left" w:pos="3210"/>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100g of water dissolved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2x1000</m:t>
            </m:r>
          </m:num>
          <m:den>
            <m:r>
              <w:rPr>
                <w:rFonts w:ascii="Cambria Math" w:eastAsiaTheme="minorEastAsia" w:hAnsi="Cambria Math" w:cs="Times New Roman"/>
                <w:color w:val="000000" w:themeColor="text1"/>
                <w:sz w:val="24"/>
                <w:szCs w:val="24"/>
              </w:rPr>
              <m:t>98</m:t>
            </m:r>
          </m:den>
        </m:f>
      </m:oMath>
      <w:r w:rsidRPr="003405C0">
        <w:rPr>
          <w:rFonts w:ascii="Bookman Old Style" w:eastAsiaTheme="minorEastAsia" w:hAnsi="Bookman Old Style" w:cs="Times New Roman"/>
          <w:color w:val="000000" w:themeColor="text1"/>
          <w:sz w:val="24"/>
          <w:szCs w:val="24"/>
        </w:rPr>
        <w:tab/>
      </w:r>
    </w:p>
    <w:p w:rsidR="00065FBF" w:rsidRPr="003405C0" w:rsidRDefault="00065FBF" w:rsidP="00FE2E2C">
      <w:pPr>
        <w:tabs>
          <w:tab w:val="left" w:pos="3210"/>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Dt = (100.12 – 100) = 0.12</w:t>
      </w:r>
      <w:r w:rsidRPr="003405C0">
        <w:rPr>
          <w:rFonts w:ascii="Bookman Old Style" w:eastAsiaTheme="minorEastAsia" w:hAnsi="Bookman Old Style" w:cs="Times New Roman"/>
          <w:color w:val="000000" w:themeColor="text1"/>
          <w:sz w:val="24"/>
          <w:szCs w:val="24"/>
          <w:vertAlign w:val="superscript"/>
        </w:rPr>
        <w:t>0</w:t>
      </w:r>
      <w:r w:rsidRPr="003405C0">
        <w:rPr>
          <w:rFonts w:ascii="Bookman Old Style" w:eastAsiaTheme="minorEastAsia" w:hAnsi="Bookman Old Style" w:cs="Times New Roman"/>
          <w:color w:val="000000" w:themeColor="text1"/>
          <w:sz w:val="24"/>
          <w:szCs w:val="24"/>
        </w:rPr>
        <w:t>C</w:t>
      </w:r>
    </w:p>
    <w:p w:rsidR="00065FBF" w:rsidRPr="003405C0" w:rsidRDefault="00065FBF" w:rsidP="00FE2E2C">
      <w:pPr>
        <w:tabs>
          <w:tab w:val="left" w:pos="3210"/>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0.12 is elevation caused by 20.4g</w:t>
      </w:r>
    </w:p>
    <w:p w:rsidR="00065FBF" w:rsidRPr="003405C0" w:rsidRDefault="00065FBF" w:rsidP="00FE2E2C">
      <w:pPr>
        <w:tabs>
          <w:tab w:val="left" w:pos="3210"/>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0.52 is elevated caused by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0.52 x 20.4</m:t>
            </m:r>
          </m:num>
          <m:den>
            <m:r>
              <w:rPr>
                <w:rFonts w:ascii="Cambria Math" w:eastAsiaTheme="minorEastAsia" w:hAnsi="Cambria Math" w:cs="Times New Roman"/>
                <w:color w:val="000000" w:themeColor="text1"/>
                <w:sz w:val="24"/>
                <w:szCs w:val="24"/>
              </w:rPr>
              <m:t>0.12</m:t>
            </m:r>
          </m:den>
        </m:f>
      </m:oMath>
    </w:p>
    <w:p w:rsidR="00065FBF" w:rsidRPr="003405C0" w:rsidRDefault="00065FBF" w:rsidP="00FE2E2C">
      <w:pPr>
        <w:tabs>
          <w:tab w:val="left" w:pos="3210"/>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Question: Silver oxalate is a sparing soluble salt</w:t>
      </w:r>
    </w:p>
    <w:p w:rsidR="00065FBF" w:rsidRPr="003405C0" w:rsidRDefault="00065FBF" w:rsidP="006C326C">
      <w:pPr>
        <w:pStyle w:val="ListParagraph"/>
        <w:numPr>
          <w:ilvl w:val="0"/>
          <w:numId w:val="119"/>
        </w:numPr>
        <w:tabs>
          <w:tab w:val="left" w:pos="3210"/>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lastRenderedPageBreak/>
        <w:t>What an equation for the solubility of silver oxalate</w:t>
      </w:r>
    </w:p>
    <w:p w:rsidR="00065FBF" w:rsidRPr="003405C0" w:rsidRDefault="00065FBF" w:rsidP="006C326C">
      <w:pPr>
        <w:pStyle w:val="ListParagraph"/>
        <w:numPr>
          <w:ilvl w:val="0"/>
          <w:numId w:val="119"/>
        </w:numPr>
        <w:tabs>
          <w:tab w:val="left" w:pos="3210"/>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Write an expression for the solubility constant of the salt. Calculate the solubility of silver oxalate at 75</w:t>
      </w:r>
      <w:r w:rsidRPr="003405C0">
        <w:rPr>
          <w:rFonts w:ascii="Bookman Old Style" w:eastAsiaTheme="minorEastAsia" w:hAnsi="Bookman Old Style" w:cs="Times New Roman"/>
          <w:color w:val="000000" w:themeColor="text1"/>
          <w:sz w:val="24"/>
          <w:szCs w:val="24"/>
          <w:vertAlign w:val="superscript"/>
        </w:rPr>
        <w:t>0</w:t>
      </w:r>
      <w:r w:rsidRPr="003405C0">
        <w:rPr>
          <w:rFonts w:ascii="Bookman Old Style" w:eastAsiaTheme="minorEastAsia" w:hAnsi="Bookman Old Style" w:cs="Times New Roman"/>
          <w:color w:val="000000" w:themeColor="text1"/>
          <w:sz w:val="24"/>
          <w:szCs w:val="24"/>
        </w:rPr>
        <w:t>C (Ksp is 1.10 x 10</w:t>
      </w:r>
      <w:r w:rsidRPr="003405C0">
        <w:rPr>
          <w:rFonts w:ascii="Bookman Old Style" w:eastAsiaTheme="minorEastAsia" w:hAnsi="Bookman Old Style" w:cs="Times New Roman"/>
          <w:color w:val="000000" w:themeColor="text1"/>
          <w:sz w:val="24"/>
          <w:szCs w:val="24"/>
          <w:vertAlign w:val="superscript"/>
        </w:rPr>
        <w:t>-10</w:t>
      </w:r>
      <w:r w:rsidRPr="003405C0">
        <w:rPr>
          <w:rFonts w:ascii="Bookman Old Style" w:eastAsiaTheme="minorEastAsia" w:hAnsi="Bookman Old Style" w:cs="Times New Roman"/>
          <w:color w:val="000000" w:themeColor="text1"/>
          <w:sz w:val="24"/>
          <w:szCs w:val="24"/>
        </w:rPr>
        <w:t>)</w:t>
      </w:r>
    </w:p>
    <w:p w:rsidR="00065FBF" w:rsidRPr="003405C0" w:rsidRDefault="00065FBF" w:rsidP="00FE2E2C">
      <w:pPr>
        <w:tabs>
          <w:tab w:val="left" w:pos="3210"/>
        </w:tabs>
        <w:spacing w:line="240" w:lineRule="auto"/>
        <w:jc w:val="both"/>
        <w:rPr>
          <w:rFonts w:ascii="Bookman Old Style" w:eastAsiaTheme="minorEastAsia" w:hAnsi="Bookman Old Style" w:cs="Times New Roman"/>
          <w:color w:val="000000" w:themeColor="text1"/>
          <w:sz w:val="24"/>
          <w:szCs w:val="24"/>
          <w:vertAlign w:val="subscript"/>
        </w:rPr>
      </w:pPr>
      <w:r w:rsidRPr="003405C0">
        <w:rPr>
          <w:rFonts w:ascii="Bookman Old Style" w:eastAsiaTheme="minorEastAsia" w:hAnsi="Bookman Old Style" w:cs="Times New Roman"/>
          <w:color w:val="000000" w:themeColor="text1"/>
          <w:sz w:val="24"/>
          <w:szCs w:val="24"/>
        </w:rPr>
        <w:t>Ag</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C</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O</w:t>
      </w:r>
      <w:r w:rsidRPr="003405C0">
        <w:rPr>
          <w:rFonts w:ascii="Bookman Old Style" w:eastAsiaTheme="minorEastAsia" w:hAnsi="Bookman Old Style" w:cs="Times New Roman"/>
          <w:color w:val="000000" w:themeColor="text1"/>
          <w:sz w:val="24"/>
          <w:szCs w:val="24"/>
          <w:vertAlign w:val="subscript"/>
        </w:rPr>
        <w:t>4</w:t>
      </w:r>
      <w:r w:rsidRPr="003405C0">
        <w:rPr>
          <w:rFonts w:ascii="Bookman Old Style" w:eastAsiaTheme="minorEastAsia" w:hAnsi="Bookman Old Style" w:cs="Times New Roman"/>
          <w:color w:val="000000" w:themeColor="text1"/>
          <w:sz w:val="24"/>
          <w:szCs w:val="24"/>
        </w:rPr>
        <w:t xml:space="preserve">               2Ag</w:t>
      </w:r>
      <w:r w:rsidRPr="003405C0">
        <w:rPr>
          <w:rFonts w:ascii="Bookman Old Style" w:eastAsiaTheme="minorEastAsia" w:hAnsi="Bookman Old Style" w:cs="Times New Roman"/>
          <w:color w:val="000000" w:themeColor="text1"/>
          <w:sz w:val="24"/>
          <w:szCs w:val="24"/>
          <w:vertAlign w:val="superscript"/>
        </w:rPr>
        <w:t>+</w:t>
      </w:r>
      <w:r w:rsidRPr="003405C0">
        <w:rPr>
          <w:rFonts w:ascii="Bookman Old Style" w:eastAsiaTheme="minorEastAsia" w:hAnsi="Bookman Old Style" w:cs="Times New Roman"/>
          <w:color w:val="000000" w:themeColor="text1"/>
          <w:sz w:val="24"/>
          <w:szCs w:val="24"/>
        </w:rPr>
        <w:t>(aq) + C</w:t>
      </w:r>
      <w:r w:rsidRPr="003405C0">
        <w:rPr>
          <w:rFonts w:ascii="Bookman Old Style" w:eastAsiaTheme="minorEastAsia" w:hAnsi="Bookman Old Style" w:cs="Times New Roman"/>
          <w:color w:val="000000" w:themeColor="text1"/>
          <w:sz w:val="24"/>
          <w:szCs w:val="24"/>
          <w:vertAlign w:val="subscript"/>
        </w:rPr>
        <w:t>2</w:t>
      </w:r>
      <m:oMath>
        <m:sSubSup>
          <m:sSubSupPr>
            <m:ctrlPr>
              <w:rPr>
                <w:rFonts w:ascii="Cambria Math" w:eastAsiaTheme="minorEastAsia" w:hAnsi="Cambria Math" w:cs="Times New Roman"/>
                <w:i/>
                <w:color w:val="000000" w:themeColor="text1"/>
                <w:sz w:val="24"/>
                <w:szCs w:val="24"/>
                <w:vertAlign w:val="subscript"/>
              </w:rPr>
            </m:ctrlPr>
          </m:sSubSupPr>
          <m:e>
            <m:r>
              <w:rPr>
                <w:rFonts w:ascii="Cambria Math" w:eastAsiaTheme="minorEastAsia" w:hAnsi="Cambria Math" w:cs="Times New Roman"/>
                <w:color w:val="000000" w:themeColor="text1"/>
                <w:sz w:val="24"/>
                <w:szCs w:val="24"/>
                <w:vertAlign w:val="subscript"/>
              </w:rPr>
              <m:t>O</m:t>
            </m:r>
          </m:e>
          <m:sub>
            <m:r>
              <w:rPr>
                <w:rFonts w:ascii="Cambria Math" w:eastAsiaTheme="minorEastAsia" w:hAnsi="Cambria Math" w:cs="Times New Roman"/>
                <w:color w:val="000000" w:themeColor="text1"/>
                <w:sz w:val="24"/>
                <w:szCs w:val="24"/>
                <w:vertAlign w:val="subscript"/>
              </w:rPr>
              <m:t>4</m:t>
            </m:r>
          </m:sub>
          <m:sup>
            <m:r>
              <w:rPr>
                <w:rFonts w:ascii="Cambria Math" w:eastAsiaTheme="minorEastAsia" w:hAnsi="Cambria Math" w:cs="Times New Roman"/>
                <w:color w:val="000000" w:themeColor="text1"/>
                <w:sz w:val="24"/>
                <w:szCs w:val="24"/>
                <w:vertAlign w:val="subscript"/>
              </w:rPr>
              <m:t>2-</m:t>
            </m:r>
          </m:sup>
        </m:sSubSup>
      </m:oMath>
    </w:p>
    <w:p w:rsidR="00065FBF" w:rsidRPr="003405C0" w:rsidRDefault="00065FBF" w:rsidP="00FE2E2C">
      <w:pPr>
        <w:tabs>
          <w:tab w:val="left" w:pos="3210"/>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Ksp = [Ag</w:t>
      </w:r>
      <w:r w:rsidRPr="003405C0">
        <w:rPr>
          <w:rFonts w:ascii="Bookman Old Style" w:eastAsiaTheme="minorEastAsia" w:hAnsi="Bookman Old Style" w:cs="Times New Roman"/>
          <w:color w:val="000000" w:themeColor="text1"/>
          <w:sz w:val="24"/>
          <w:szCs w:val="24"/>
          <w:vertAlign w:val="superscript"/>
        </w:rPr>
        <w:t>+</w:t>
      </w:r>
      <w:r w:rsidRPr="003405C0">
        <w:rPr>
          <w:rFonts w:ascii="Bookman Old Style" w:eastAsiaTheme="minorEastAsia" w:hAnsi="Bookman Old Style" w:cs="Times New Roman"/>
          <w:color w:val="000000" w:themeColor="text1"/>
          <w:sz w:val="24"/>
          <w:szCs w:val="24"/>
        </w:rPr>
        <w:t>]</w:t>
      </w:r>
      <w:r w:rsidRPr="003405C0">
        <w:rPr>
          <w:rFonts w:ascii="Bookman Old Style" w:eastAsiaTheme="minorEastAsia" w:hAnsi="Bookman Old Style" w:cs="Times New Roman"/>
          <w:color w:val="000000" w:themeColor="text1"/>
          <w:sz w:val="24"/>
          <w:szCs w:val="24"/>
          <w:vertAlign w:val="superscript"/>
        </w:rPr>
        <w:t>2</w:t>
      </w:r>
      <w:r w:rsidRPr="003405C0">
        <w:rPr>
          <w:rFonts w:ascii="Bookman Old Style" w:eastAsiaTheme="minorEastAsia" w:hAnsi="Bookman Old Style" w:cs="Times New Roman"/>
          <w:color w:val="000000" w:themeColor="text1"/>
          <w:sz w:val="24"/>
          <w:szCs w:val="24"/>
        </w:rPr>
        <w:t xml:space="preserve"> [C</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O</w:t>
      </w:r>
      <w:r w:rsidRPr="003405C0">
        <w:rPr>
          <w:rFonts w:ascii="Bookman Old Style" w:eastAsiaTheme="minorEastAsia" w:hAnsi="Bookman Old Style" w:cs="Times New Roman"/>
          <w:color w:val="000000" w:themeColor="text1"/>
          <w:sz w:val="24"/>
          <w:szCs w:val="24"/>
          <w:vertAlign w:val="subscript"/>
        </w:rPr>
        <w:t>4</w:t>
      </w:r>
      <w:r w:rsidRPr="003405C0">
        <w:rPr>
          <w:rFonts w:ascii="Bookman Old Style" w:eastAsiaTheme="minorEastAsia" w:hAnsi="Bookman Old Style" w:cs="Times New Roman"/>
          <w:color w:val="000000" w:themeColor="text1"/>
          <w:sz w:val="24"/>
          <w:szCs w:val="24"/>
        </w:rPr>
        <w:t>]</w:t>
      </w:r>
      <w:r w:rsidRPr="003405C0">
        <w:rPr>
          <w:rFonts w:ascii="Bookman Old Style" w:eastAsiaTheme="minorEastAsia" w:hAnsi="Bookman Old Style" w:cs="Times New Roman"/>
          <w:color w:val="000000" w:themeColor="text1"/>
          <w:sz w:val="24"/>
          <w:szCs w:val="24"/>
          <w:vertAlign w:val="superscript"/>
        </w:rPr>
        <w:t>-2</w:t>
      </w:r>
    </w:p>
    <w:p w:rsidR="00065FBF" w:rsidRPr="003405C0" w:rsidRDefault="00065FBF" w:rsidP="00FE2E2C">
      <w:pPr>
        <w:tabs>
          <w:tab w:val="left" w:pos="3210"/>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b/>
          <w:color w:val="000000" w:themeColor="text1"/>
          <w:sz w:val="24"/>
          <w:szCs w:val="24"/>
        </w:rPr>
        <w:t>Question:</w:t>
      </w:r>
      <w:r w:rsidRPr="003405C0">
        <w:rPr>
          <w:rFonts w:ascii="Bookman Old Style" w:eastAsiaTheme="minorEastAsia" w:hAnsi="Bookman Old Style" w:cs="Times New Roman"/>
          <w:color w:val="000000" w:themeColor="text1"/>
          <w:sz w:val="24"/>
          <w:szCs w:val="24"/>
        </w:rPr>
        <w:t xml:space="preserve"> Determine the phosphorous chloride bond energy in phosphorus penta chloride given the thermochemicle data</w:t>
      </w:r>
    </w:p>
    <w:p w:rsidR="00065FBF" w:rsidRPr="003405C0" w:rsidRDefault="00065FBF" w:rsidP="006C326C">
      <w:pPr>
        <w:pStyle w:val="ListParagraph"/>
        <w:numPr>
          <w:ilvl w:val="0"/>
          <w:numId w:val="73"/>
        </w:numPr>
        <w:tabs>
          <w:tab w:val="left" w:pos="3210"/>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Enthalpy of motion of phosphorus penta chloride is -84Kjmol</w:t>
      </w:r>
      <w:r w:rsidRPr="003405C0">
        <w:rPr>
          <w:rFonts w:ascii="Bookman Old Style" w:eastAsiaTheme="minorEastAsia" w:hAnsi="Bookman Old Style" w:cs="Times New Roman"/>
          <w:color w:val="000000" w:themeColor="text1"/>
          <w:sz w:val="24"/>
          <w:szCs w:val="24"/>
          <w:vertAlign w:val="superscript"/>
        </w:rPr>
        <w:t>-</w:t>
      </w:r>
    </w:p>
    <w:p w:rsidR="00065FBF" w:rsidRPr="003405C0" w:rsidRDefault="00065FBF" w:rsidP="006C326C">
      <w:pPr>
        <w:pStyle w:val="ListParagraph"/>
        <w:numPr>
          <w:ilvl w:val="0"/>
          <w:numId w:val="73"/>
        </w:numPr>
        <w:tabs>
          <w:tab w:val="left" w:pos="3210"/>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Atomization energy of Chlorine atoms O + 121 Kjmol</w:t>
      </w:r>
      <w:r w:rsidRPr="003405C0">
        <w:rPr>
          <w:rFonts w:ascii="Bookman Old Style" w:eastAsiaTheme="minorEastAsia" w:hAnsi="Bookman Old Style" w:cs="Times New Roman"/>
          <w:color w:val="000000" w:themeColor="text1"/>
          <w:sz w:val="24"/>
          <w:szCs w:val="24"/>
          <w:vertAlign w:val="superscript"/>
        </w:rPr>
        <w:t>-1</w:t>
      </w:r>
    </w:p>
    <w:p w:rsidR="00065FBF" w:rsidRPr="003405C0" w:rsidRDefault="00065FBF" w:rsidP="006C326C">
      <w:pPr>
        <w:pStyle w:val="ListParagraph"/>
        <w:numPr>
          <w:ilvl w:val="0"/>
          <w:numId w:val="73"/>
        </w:numPr>
        <w:tabs>
          <w:tab w:val="left" w:pos="3210"/>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atomization energy of phosphorous atoms +200kjmol</w:t>
      </w:r>
      <w:r w:rsidRPr="003405C0">
        <w:rPr>
          <w:rFonts w:ascii="Bookman Old Style" w:eastAsiaTheme="minorEastAsia" w:hAnsi="Bookman Old Style" w:cs="Times New Roman"/>
          <w:color w:val="000000" w:themeColor="text1"/>
          <w:sz w:val="24"/>
          <w:szCs w:val="24"/>
          <w:vertAlign w:val="superscript"/>
        </w:rPr>
        <w:t>-1</w:t>
      </w:r>
    </w:p>
    <w:p w:rsidR="00065FBF" w:rsidRPr="003405C0" w:rsidRDefault="00065FBF" w:rsidP="00FE2E2C">
      <w:pPr>
        <w:tabs>
          <w:tab w:val="left" w:pos="3210"/>
        </w:tabs>
        <w:spacing w:line="240" w:lineRule="auto"/>
        <w:jc w:val="both"/>
        <w:rPr>
          <w:rFonts w:ascii="Bookman Old Style" w:eastAsiaTheme="minorEastAsia" w:hAnsi="Bookman Old Style" w:cs="Times New Roman"/>
          <w:b/>
          <w:color w:val="000000" w:themeColor="text1"/>
          <w:sz w:val="24"/>
          <w:szCs w:val="24"/>
        </w:rPr>
      </w:pPr>
      <w:r w:rsidRPr="003405C0">
        <w:rPr>
          <w:rFonts w:ascii="Bookman Old Style" w:eastAsiaTheme="minorEastAsia" w:hAnsi="Bookman Old Style" w:cs="Times New Roman"/>
          <w:b/>
          <w:color w:val="000000" w:themeColor="text1"/>
          <w:sz w:val="24"/>
          <w:szCs w:val="24"/>
        </w:rPr>
        <w:t>Solution</w:t>
      </w:r>
    </w:p>
    <w:p w:rsidR="00065FBF" w:rsidRPr="003405C0" w:rsidRDefault="008E1064" w:rsidP="00FE2E2C">
      <w:pPr>
        <w:tabs>
          <w:tab w:val="left" w:pos="3210"/>
        </w:tabs>
        <w:spacing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noProof/>
          <w:color w:val="000000" w:themeColor="text1"/>
          <w:sz w:val="24"/>
          <w:szCs w:val="24"/>
        </w:rPr>
        <w:pict>
          <v:shape id="_x0000_s1355" type="#_x0000_t202" style="position:absolute;left:0;text-align:left;margin-left:-35.55pt;margin-top:24.15pt;width:40.75pt;height:25.15pt;z-index:252007424" stroked="f">
            <v:textbox>
              <w:txbxContent>
                <w:p w:rsidR="008E1064" w:rsidRDefault="008E1064" w:rsidP="00065FBF">
                  <w:r>
                    <w:t>+200</w:t>
                  </w:r>
                </w:p>
              </w:txbxContent>
            </v:textbox>
          </v:shape>
        </w:pict>
      </w:r>
      <w:r>
        <w:rPr>
          <w:rFonts w:ascii="Bookman Old Style" w:eastAsiaTheme="minorEastAsia" w:hAnsi="Bookman Old Style" w:cs="Times New Roman"/>
          <w:noProof/>
          <w:color w:val="000000" w:themeColor="text1"/>
          <w:sz w:val="24"/>
          <w:szCs w:val="24"/>
        </w:rPr>
        <w:pict>
          <v:shape id="_x0000_s1350" type="#_x0000_t32" style="position:absolute;left:0;text-align:left;margin-left:80.65pt;margin-top:17.25pt;width:0;height:49.4pt;z-index:252002304" o:connectortype="straight">
            <v:stroke endarrow="block"/>
          </v:shape>
        </w:pict>
      </w:r>
      <w:r>
        <w:rPr>
          <w:rFonts w:ascii="Bookman Old Style" w:eastAsiaTheme="minorEastAsia" w:hAnsi="Bookman Old Style" w:cs="Times New Roman"/>
          <w:noProof/>
          <w:color w:val="000000" w:themeColor="text1"/>
          <w:sz w:val="24"/>
          <w:szCs w:val="24"/>
        </w:rPr>
        <w:pict>
          <v:shape id="_x0000_s1354" type="#_x0000_t202" style="position:absolute;left:0;text-align:left;margin-left:18.2pt;margin-top:31.95pt;width:57.25pt;height:22.6pt;z-index:252006400" stroked="f">
            <v:textbox>
              <w:txbxContent>
                <w:p w:rsidR="008E1064" w:rsidRDefault="008E1064" w:rsidP="00065FBF">
                  <w:r>
                    <w:t>5(+121)</w:t>
                  </w:r>
                </w:p>
              </w:txbxContent>
            </v:textbox>
          </v:shape>
        </w:pict>
      </w:r>
      <w:r>
        <w:rPr>
          <w:rFonts w:ascii="Bookman Old Style" w:eastAsiaTheme="minorEastAsia" w:hAnsi="Bookman Old Style" w:cs="Times New Roman"/>
          <w:noProof/>
          <w:color w:val="000000" w:themeColor="text1"/>
          <w:sz w:val="24"/>
          <w:szCs w:val="24"/>
        </w:rPr>
        <w:pict>
          <v:shape id="_x0000_s1352" type="#_x0000_t32" style="position:absolute;left:0;text-align:left;margin-left:95.4pt;margin-top:17.25pt;width:85.05pt;height:57.25pt;flip:y;z-index:252004352" o:connectortype="straight">
            <v:stroke endarrow="block"/>
          </v:shape>
        </w:pict>
      </w:r>
      <w:r>
        <w:rPr>
          <w:rFonts w:ascii="Bookman Old Style" w:eastAsiaTheme="minorEastAsia" w:hAnsi="Bookman Old Style" w:cs="Times New Roman"/>
          <w:noProof/>
          <w:color w:val="000000" w:themeColor="text1"/>
          <w:sz w:val="24"/>
          <w:szCs w:val="24"/>
        </w:rPr>
        <w:pict>
          <v:shape id="_x0000_s1351" type="#_x0000_t32" style="position:absolute;left:0;text-align:left;margin-left:11.3pt;margin-top:17.25pt;width:.85pt;height:49.4pt;flip:x;z-index:252003328" o:connectortype="straight">
            <v:stroke endarrow="block"/>
          </v:shape>
        </w:pict>
      </w:r>
      <w:r>
        <w:rPr>
          <w:rFonts w:ascii="Bookman Old Style" w:eastAsiaTheme="minorEastAsia" w:hAnsi="Bookman Old Style" w:cs="Times New Roman"/>
          <w:noProof/>
          <w:color w:val="000000" w:themeColor="text1"/>
          <w:sz w:val="24"/>
          <w:szCs w:val="24"/>
        </w:rPr>
        <w:pict>
          <v:shape id="_x0000_s1349" type="#_x0000_t32" style="position:absolute;left:0;text-align:left;margin-left:103.25pt;margin-top:10.3pt;width:52.9pt;height:0;z-index:252001280" o:connectortype="straight">
            <v:stroke endarrow="block"/>
          </v:shape>
        </w:pict>
      </w:r>
      <w:r w:rsidR="00065FBF" w:rsidRPr="003405C0">
        <w:rPr>
          <w:rFonts w:ascii="Bookman Old Style" w:eastAsiaTheme="minorEastAsia" w:hAnsi="Bookman Old Style" w:cs="Times New Roman"/>
          <w:color w:val="000000" w:themeColor="text1"/>
          <w:sz w:val="24"/>
          <w:szCs w:val="24"/>
        </w:rPr>
        <w:t>¼ P</w:t>
      </w:r>
      <w:r w:rsidR="00065FBF" w:rsidRPr="003405C0">
        <w:rPr>
          <w:rFonts w:ascii="Bookman Old Style" w:eastAsiaTheme="minorEastAsia" w:hAnsi="Bookman Old Style" w:cs="Times New Roman"/>
          <w:color w:val="000000" w:themeColor="text1"/>
          <w:sz w:val="24"/>
          <w:szCs w:val="24"/>
          <w:vertAlign w:val="subscript"/>
        </w:rPr>
        <w:t>4</w:t>
      </w:r>
      <w:r w:rsidR="00065FBF" w:rsidRPr="003405C0">
        <w:rPr>
          <w:rFonts w:ascii="Bookman Old Style" w:eastAsiaTheme="minorEastAsia" w:hAnsi="Bookman Old Style" w:cs="Times New Roman"/>
          <w:color w:val="000000" w:themeColor="text1"/>
          <w:sz w:val="24"/>
          <w:szCs w:val="24"/>
        </w:rPr>
        <w:t xml:space="preserve">(g)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5</m:t>
            </m:r>
          </m:num>
          <m:den>
            <m:r>
              <w:rPr>
                <w:rFonts w:ascii="Cambria Math" w:eastAsiaTheme="minorEastAsia" w:hAnsi="Cambria Math" w:cs="Times New Roman"/>
                <w:color w:val="000000" w:themeColor="text1"/>
                <w:sz w:val="24"/>
                <w:szCs w:val="24"/>
              </w:rPr>
              <m:t>2</m:t>
            </m:r>
          </m:den>
        </m:f>
      </m:oMath>
      <w:r w:rsidR="00065FBF" w:rsidRPr="003405C0">
        <w:rPr>
          <w:rFonts w:ascii="Bookman Old Style" w:eastAsiaTheme="minorEastAsia" w:hAnsi="Bookman Old Style" w:cs="Times New Roman"/>
          <w:color w:val="000000" w:themeColor="text1"/>
          <w:sz w:val="24"/>
          <w:szCs w:val="24"/>
        </w:rPr>
        <w:t>Cl</w:t>
      </w:r>
      <w:r w:rsidR="00065FBF" w:rsidRPr="003405C0">
        <w:rPr>
          <w:rFonts w:ascii="Bookman Old Style" w:eastAsiaTheme="minorEastAsia" w:hAnsi="Bookman Old Style" w:cs="Times New Roman"/>
          <w:color w:val="000000" w:themeColor="text1"/>
          <w:sz w:val="24"/>
          <w:szCs w:val="24"/>
          <w:vertAlign w:val="subscript"/>
        </w:rPr>
        <w:t>2</w:t>
      </w:r>
      <w:r w:rsidR="00065FBF" w:rsidRPr="003405C0">
        <w:rPr>
          <w:rFonts w:ascii="Bookman Old Style" w:eastAsiaTheme="minorEastAsia" w:hAnsi="Bookman Old Style" w:cs="Times New Roman"/>
          <w:color w:val="000000" w:themeColor="text1"/>
          <w:sz w:val="24"/>
          <w:szCs w:val="24"/>
        </w:rPr>
        <w:t>(g)                   PCl</w:t>
      </w:r>
      <w:r w:rsidR="00065FBF" w:rsidRPr="003405C0">
        <w:rPr>
          <w:rFonts w:ascii="Bookman Old Style" w:eastAsiaTheme="minorEastAsia" w:hAnsi="Bookman Old Style" w:cs="Times New Roman"/>
          <w:color w:val="000000" w:themeColor="text1"/>
          <w:sz w:val="24"/>
          <w:szCs w:val="24"/>
          <w:vertAlign w:val="subscript"/>
        </w:rPr>
        <w:t>5</w:t>
      </w:r>
      <w:r w:rsidR="00065FBF" w:rsidRPr="003405C0">
        <w:rPr>
          <w:rFonts w:ascii="Bookman Old Style" w:eastAsiaTheme="minorEastAsia" w:hAnsi="Bookman Old Style" w:cs="Times New Roman"/>
          <w:color w:val="000000" w:themeColor="text1"/>
          <w:sz w:val="24"/>
          <w:szCs w:val="24"/>
        </w:rPr>
        <w:t>(s)</w:t>
      </w:r>
    </w:p>
    <w:p w:rsidR="00065FBF" w:rsidRPr="003405C0" w:rsidRDefault="008E1064" w:rsidP="00FE2E2C">
      <w:pPr>
        <w:tabs>
          <w:tab w:val="left" w:pos="3210"/>
        </w:tabs>
        <w:spacing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noProof/>
          <w:color w:val="000000" w:themeColor="text1"/>
          <w:sz w:val="24"/>
          <w:szCs w:val="24"/>
        </w:rPr>
        <w:pict>
          <v:shape id="_x0000_s1353" type="#_x0000_t202" style="position:absolute;left:0;text-align:left;margin-left:156.15pt;margin-top:-.25pt;width:40.75pt;height:29.45pt;z-index:252005376" stroked="f">
            <v:textbox>
              <w:txbxContent>
                <w:p w:rsidR="008E1064" w:rsidRDefault="008E1064" w:rsidP="00065FBF">
                  <w:r>
                    <w:t>B.E</w:t>
                  </w:r>
                </w:p>
              </w:txbxContent>
            </v:textbox>
          </v:shape>
        </w:pict>
      </w:r>
    </w:p>
    <w:p w:rsidR="00065FBF" w:rsidRPr="003405C0" w:rsidRDefault="00065FBF" w:rsidP="00FE2E2C">
      <w:pPr>
        <w:tabs>
          <w:tab w:val="left" w:pos="3210"/>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P(g)           Cl(g)</w:t>
      </w:r>
    </w:p>
    <w:p w:rsidR="00065FBF" w:rsidRPr="003405C0" w:rsidRDefault="00065FBF" w:rsidP="00FE2E2C">
      <w:pPr>
        <w:tabs>
          <w:tab w:val="left" w:pos="3210"/>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B.E = (-84) – ([5 x +12]) + +200)</w:t>
      </w:r>
    </w:p>
    <w:p w:rsidR="00065FBF" w:rsidRPr="003405C0" w:rsidRDefault="00065FBF" w:rsidP="00FE2E2C">
      <w:pPr>
        <w:tabs>
          <w:tab w:val="left" w:pos="3210"/>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-84</w:t>
      </w:r>
    </w:p>
    <w:p w:rsidR="00065FBF" w:rsidRPr="003405C0" w:rsidRDefault="00065FBF" w:rsidP="00FE2E2C">
      <w:pPr>
        <w:tabs>
          <w:tab w:val="left" w:pos="3210"/>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B.E = -84 – 805</w:t>
      </w:r>
    </w:p>
    <w:p w:rsidR="00065FBF" w:rsidRPr="003405C0" w:rsidRDefault="00065FBF" w:rsidP="00FE2E2C">
      <w:pPr>
        <w:tabs>
          <w:tab w:val="left" w:pos="3210"/>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- 889Kjmol</w:t>
      </w:r>
      <w:r w:rsidRPr="003405C0">
        <w:rPr>
          <w:rFonts w:ascii="Bookman Old Style" w:eastAsiaTheme="minorEastAsia" w:hAnsi="Bookman Old Style" w:cs="Times New Roman"/>
          <w:color w:val="000000" w:themeColor="text1"/>
          <w:sz w:val="24"/>
          <w:szCs w:val="24"/>
          <w:vertAlign w:val="superscript"/>
        </w:rPr>
        <w:t>-1</w:t>
      </w:r>
    </w:p>
    <w:p w:rsidR="00065FBF" w:rsidRPr="003405C0" w:rsidRDefault="008E1064" w:rsidP="00FE2E2C">
      <w:pPr>
        <w:tabs>
          <w:tab w:val="left" w:pos="3210"/>
        </w:tabs>
        <w:spacing w:line="240" w:lineRule="auto"/>
        <w:jc w:val="both"/>
        <w:rPr>
          <w:rFonts w:ascii="Bookman Old Style" w:eastAsiaTheme="minorEastAsia" w:hAnsi="Bookman Old Style" w:cs="Times New Roman"/>
          <w:color w:val="000000" w:themeColor="text1"/>
          <w:sz w:val="24"/>
          <w:szCs w:val="24"/>
        </w:rPr>
      </w:pP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889</m:t>
            </m:r>
          </m:num>
          <m:den>
            <m:r>
              <w:rPr>
                <w:rFonts w:ascii="Cambria Math" w:eastAsiaTheme="minorEastAsia" w:hAnsi="Cambria Math" w:cs="Times New Roman"/>
                <w:color w:val="000000" w:themeColor="text1"/>
                <w:sz w:val="24"/>
                <w:szCs w:val="24"/>
              </w:rPr>
              <m:t>5</m:t>
            </m:r>
          </m:den>
        </m:f>
      </m:oMath>
      <w:r w:rsidR="00065FBF" w:rsidRPr="003405C0">
        <w:rPr>
          <w:rFonts w:ascii="Bookman Old Style" w:eastAsiaTheme="minorEastAsia" w:hAnsi="Bookman Old Style" w:cs="Times New Roman"/>
          <w:color w:val="000000" w:themeColor="text1"/>
          <w:sz w:val="24"/>
          <w:szCs w:val="24"/>
        </w:rPr>
        <w:t xml:space="preserve"> = 177.8</w:t>
      </w:r>
    </w:p>
    <w:p w:rsidR="00065FBF" w:rsidRPr="003405C0" w:rsidRDefault="00065FBF" w:rsidP="00FE2E2C">
      <w:pPr>
        <w:tabs>
          <w:tab w:val="left" w:pos="3210"/>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Name one reagent which can be used to distinguish between the following pairs of ions. In a case state what would be observed if the reagent is separately treated with the</w:t>
      </w:r>
    </w:p>
    <w:p w:rsidR="00065FBF" w:rsidRPr="003405C0" w:rsidRDefault="00065FBF" w:rsidP="006C326C">
      <w:pPr>
        <w:pStyle w:val="ListParagraph"/>
        <w:numPr>
          <w:ilvl w:val="0"/>
          <w:numId w:val="120"/>
        </w:numPr>
        <w:tabs>
          <w:tab w:val="left" w:pos="3210"/>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Ba+</w:t>
      </w:r>
      <w:r w:rsidRPr="003405C0">
        <w:rPr>
          <w:rFonts w:ascii="Bookman Old Style" w:eastAsiaTheme="minorEastAsia" w:hAnsi="Bookman Old Style" w:cs="Times New Roman"/>
          <w:color w:val="000000" w:themeColor="text1"/>
          <w:sz w:val="24"/>
          <w:szCs w:val="24"/>
          <w:vertAlign w:val="superscript"/>
        </w:rPr>
        <w:t xml:space="preserve"> </w:t>
      </w:r>
      <w:r w:rsidRPr="003405C0">
        <w:rPr>
          <w:rFonts w:ascii="Bookman Old Style" w:eastAsiaTheme="minorEastAsia" w:hAnsi="Bookman Old Style" w:cs="Times New Roman"/>
          <w:color w:val="000000" w:themeColor="text1"/>
          <w:sz w:val="24"/>
          <w:szCs w:val="24"/>
        </w:rPr>
        <w:t>and Ca</w:t>
      </w:r>
      <w:r w:rsidRPr="003405C0">
        <w:rPr>
          <w:rFonts w:ascii="Bookman Old Style" w:eastAsiaTheme="minorEastAsia" w:hAnsi="Bookman Old Style" w:cs="Times New Roman"/>
          <w:color w:val="000000" w:themeColor="text1"/>
          <w:sz w:val="24"/>
          <w:szCs w:val="24"/>
          <w:vertAlign w:val="superscript"/>
        </w:rPr>
        <w:t>2+</w:t>
      </w:r>
    </w:p>
    <w:p w:rsidR="00065FBF" w:rsidRPr="003405C0" w:rsidRDefault="008E1064" w:rsidP="006C326C">
      <w:pPr>
        <w:pStyle w:val="ListParagraph"/>
        <w:numPr>
          <w:ilvl w:val="0"/>
          <w:numId w:val="120"/>
        </w:numPr>
        <w:tabs>
          <w:tab w:val="left" w:pos="3210"/>
        </w:tabs>
        <w:spacing w:line="240" w:lineRule="auto"/>
        <w:jc w:val="both"/>
        <w:rPr>
          <w:rFonts w:ascii="Bookman Old Style" w:eastAsiaTheme="minorEastAsia" w:hAnsi="Bookman Old Style" w:cs="Times New Roman"/>
          <w:color w:val="000000" w:themeColor="text1"/>
          <w:sz w:val="24"/>
          <w:szCs w:val="24"/>
        </w:rPr>
      </w:pPr>
      <m:oMath>
        <m:sSubSup>
          <m:sSubSupPr>
            <m:ctrlPr>
              <w:rPr>
                <w:rFonts w:ascii="Cambria Math" w:eastAsiaTheme="minorEastAsia" w:hAnsi="Cambria Math" w:cs="Times New Roman"/>
                <w:i/>
                <w:color w:val="000000" w:themeColor="text1"/>
                <w:sz w:val="24"/>
                <w:szCs w:val="24"/>
              </w:rPr>
            </m:ctrlPr>
          </m:sSubSupPr>
          <m:e>
            <m:r>
              <w:rPr>
                <w:rFonts w:ascii="Cambria Math" w:eastAsiaTheme="minorEastAsia" w:hAnsi="Cambria Math" w:cs="Times New Roman"/>
                <w:color w:val="000000" w:themeColor="text1"/>
                <w:sz w:val="24"/>
                <w:szCs w:val="24"/>
              </w:rPr>
              <m:t>SO</m:t>
            </m:r>
          </m:e>
          <m:sub>
            <m:r>
              <w:rPr>
                <w:rFonts w:ascii="Cambria Math" w:eastAsiaTheme="minorEastAsia" w:hAnsi="Cambria Math" w:cs="Times New Roman"/>
                <w:color w:val="000000" w:themeColor="text1"/>
                <w:sz w:val="24"/>
                <w:szCs w:val="24"/>
              </w:rPr>
              <m:t>3</m:t>
            </m:r>
          </m:sub>
          <m:sup>
            <m:r>
              <w:rPr>
                <w:rFonts w:ascii="Cambria Math" w:eastAsiaTheme="minorEastAsia" w:hAnsi="Cambria Math" w:cs="Times New Roman"/>
                <w:color w:val="000000" w:themeColor="text1"/>
                <w:sz w:val="24"/>
                <w:szCs w:val="24"/>
              </w:rPr>
              <m:t>2-</m:t>
            </m:r>
          </m:sup>
        </m:sSubSup>
      </m:oMath>
      <w:r w:rsidR="00065FBF" w:rsidRPr="003405C0">
        <w:rPr>
          <w:rFonts w:ascii="Bookman Old Style" w:eastAsiaTheme="minorEastAsia" w:hAnsi="Bookman Old Style" w:cs="Times New Roman"/>
          <w:color w:val="000000" w:themeColor="text1"/>
          <w:sz w:val="24"/>
          <w:szCs w:val="24"/>
        </w:rPr>
        <w:t xml:space="preserve"> and </w:t>
      </w:r>
      <m:oMath>
        <m:sSubSup>
          <m:sSubSupPr>
            <m:ctrlPr>
              <w:rPr>
                <w:rFonts w:ascii="Cambria Math" w:eastAsiaTheme="minorEastAsia" w:hAnsi="Cambria Math" w:cs="Times New Roman"/>
                <w:i/>
                <w:color w:val="000000" w:themeColor="text1"/>
                <w:sz w:val="24"/>
                <w:szCs w:val="24"/>
              </w:rPr>
            </m:ctrlPr>
          </m:sSubSupPr>
          <m:e>
            <m:r>
              <w:rPr>
                <w:rFonts w:ascii="Cambria Math" w:eastAsiaTheme="minorEastAsia" w:hAnsi="Cambria Math" w:cs="Times New Roman"/>
                <w:color w:val="000000" w:themeColor="text1"/>
                <w:sz w:val="24"/>
                <w:szCs w:val="24"/>
              </w:rPr>
              <m:t>SO</m:t>
            </m:r>
          </m:e>
          <m:sub>
            <m:r>
              <w:rPr>
                <w:rFonts w:ascii="Cambria Math" w:eastAsiaTheme="minorEastAsia" w:hAnsi="Cambria Math" w:cs="Times New Roman"/>
                <w:color w:val="000000" w:themeColor="text1"/>
                <w:sz w:val="24"/>
                <w:szCs w:val="24"/>
              </w:rPr>
              <m:t>4</m:t>
            </m:r>
          </m:sub>
          <m:sup>
            <m:r>
              <w:rPr>
                <w:rFonts w:ascii="Cambria Math" w:eastAsiaTheme="minorEastAsia" w:hAnsi="Cambria Math" w:cs="Times New Roman"/>
                <w:color w:val="000000" w:themeColor="text1"/>
                <w:sz w:val="24"/>
                <w:szCs w:val="24"/>
              </w:rPr>
              <m:t>2-</m:t>
            </m:r>
          </m:sup>
        </m:sSubSup>
      </m:oMath>
    </w:p>
    <w:p w:rsidR="00065FBF" w:rsidRPr="003405C0" w:rsidRDefault="008E1064" w:rsidP="006C326C">
      <w:pPr>
        <w:pStyle w:val="ListParagraph"/>
        <w:numPr>
          <w:ilvl w:val="0"/>
          <w:numId w:val="120"/>
        </w:numPr>
        <w:tabs>
          <w:tab w:val="left" w:pos="3210"/>
        </w:tabs>
        <w:spacing w:line="240" w:lineRule="auto"/>
        <w:jc w:val="both"/>
        <w:rPr>
          <w:rFonts w:ascii="Bookman Old Style" w:eastAsiaTheme="minorEastAsia" w:hAnsi="Bookman Old Style" w:cs="Times New Roman"/>
          <w:color w:val="000000" w:themeColor="text1"/>
          <w:sz w:val="24"/>
          <w:szCs w:val="24"/>
        </w:rPr>
      </w:pPr>
      <m:oMath>
        <m:sSubSup>
          <m:sSubSupPr>
            <m:ctrlPr>
              <w:rPr>
                <w:rFonts w:ascii="Cambria Math" w:eastAsiaTheme="minorEastAsia" w:hAnsi="Cambria Math" w:cs="Times New Roman"/>
                <w:i/>
                <w:color w:val="000000" w:themeColor="text1"/>
                <w:sz w:val="24"/>
                <w:szCs w:val="24"/>
              </w:rPr>
            </m:ctrlPr>
          </m:sSubSupPr>
          <m:e>
            <m:r>
              <w:rPr>
                <w:rFonts w:ascii="Cambria Math" w:eastAsiaTheme="minorEastAsia" w:hAnsi="Cambria Math" w:cs="Times New Roman"/>
                <w:color w:val="000000" w:themeColor="text1"/>
                <w:sz w:val="24"/>
                <w:szCs w:val="24"/>
              </w:rPr>
              <m:t>NO</m:t>
            </m:r>
          </m:e>
          <m:sub>
            <m:r>
              <w:rPr>
                <w:rFonts w:ascii="Cambria Math" w:eastAsiaTheme="minorEastAsia" w:hAnsi="Cambria Math" w:cs="Times New Roman"/>
                <w:color w:val="000000" w:themeColor="text1"/>
                <w:sz w:val="24"/>
                <w:szCs w:val="24"/>
              </w:rPr>
              <m:t>3</m:t>
            </m:r>
          </m:sub>
          <m:sup>
            <m:r>
              <w:rPr>
                <w:rFonts w:ascii="Cambria Math" w:eastAsiaTheme="minorEastAsia" w:hAnsi="Cambria Math" w:cs="Times New Roman"/>
                <w:color w:val="000000" w:themeColor="text1"/>
                <w:sz w:val="24"/>
                <w:szCs w:val="24"/>
              </w:rPr>
              <m:t>2-</m:t>
            </m:r>
          </m:sup>
        </m:sSubSup>
      </m:oMath>
      <w:r w:rsidR="00065FBF" w:rsidRPr="003405C0">
        <w:rPr>
          <w:rFonts w:ascii="Bookman Old Style" w:eastAsiaTheme="minorEastAsia" w:hAnsi="Bookman Old Style" w:cs="Times New Roman"/>
          <w:color w:val="000000" w:themeColor="text1"/>
          <w:sz w:val="24"/>
          <w:szCs w:val="24"/>
        </w:rPr>
        <w:t xml:space="preserve"> and </w:t>
      </w:r>
      <m:oMath>
        <m:sSubSup>
          <m:sSubSupPr>
            <m:ctrlPr>
              <w:rPr>
                <w:rFonts w:ascii="Cambria Math" w:eastAsiaTheme="minorEastAsia" w:hAnsi="Cambria Math" w:cs="Times New Roman"/>
                <w:i/>
                <w:color w:val="000000" w:themeColor="text1"/>
                <w:sz w:val="24"/>
                <w:szCs w:val="24"/>
              </w:rPr>
            </m:ctrlPr>
          </m:sSubSupPr>
          <m:e>
            <m:r>
              <w:rPr>
                <w:rFonts w:ascii="Cambria Math" w:eastAsiaTheme="minorEastAsia" w:hAnsi="Cambria Math" w:cs="Times New Roman"/>
                <w:color w:val="000000" w:themeColor="text1"/>
                <w:sz w:val="24"/>
                <w:szCs w:val="24"/>
              </w:rPr>
              <m:t>NO</m:t>
            </m:r>
          </m:e>
          <m:sub>
            <m:r>
              <w:rPr>
                <w:rFonts w:ascii="Cambria Math" w:eastAsiaTheme="minorEastAsia" w:hAnsi="Cambria Math" w:cs="Times New Roman"/>
                <w:color w:val="000000" w:themeColor="text1"/>
                <w:sz w:val="24"/>
                <w:szCs w:val="24"/>
              </w:rPr>
              <m:t>4</m:t>
            </m:r>
          </m:sub>
          <m:sup>
            <m:r>
              <w:rPr>
                <w:rFonts w:ascii="Cambria Math" w:eastAsiaTheme="minorEastAsia" w:hAnsi="Cambria Math" w:cs="Times New Roman"/>
                <w:color w:val="000000" w:themeColor="text1"/>
                <w:sz w:val="24"/>
                <w:szCs w:val="24"/>
              </w:rPr>
              <m:t>2-</m:t>
            </m:r>
          </m:sup>
        </m:sSubSup>
      </m:oMath>
    </w:p>
    <w:p w:rsidR="00065FBF" w:rsidRPr="003405C0" w:rsidRDefault="00065FBF" w:rsidP="006C326C">
      <w:pPr>
        <w:pStyle w:val="ListParagraph"/>
        <w:numPr>
          <w:ilvl w:val="0"/>
          <w:numId w:val="120"/>
        </w:numPr>
        <w:tabs>
          <w:tab w:val="left" w:pos="3210"/>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I</w:t>
      </w:r>
      <w:r w:rsidRPr="003405C0">
        <w:rPr>
          <w:rFonts w:ascii="Bookman Old Style" w:eastAsiaTheme="minorEastAsia" w:hAnsi="Bookman Old Style" w:cs="Times New Roman"/>
          <w:color w:val="000000" w:themeColor="text1"/>
          <w:sz w:val="24"/>
          <w:szCs w:val="24"/>
          <w:vertAlign w:val="superscript"/>
        </w:rPr>
        <w:t>-</w:t>
      </w:r>
      <m:oMath>
        <m:r>
          <w:rPr>
            <w:rFonts w:ascii="Cambria Math" w:eastAsiaTheme="minorEastAsia" w:hAnsi="Cambria Math" w:cs="Times New Roman"/>
            <w:color w:val="000000" w:themeColor="text1"/>
            <w:sz w:val="24"/>
            <w:szCs w:val="24"/>
          </w:rPr>
          <m:t xml:space="preserve"> </m:t>
        </m:r>
      </m:oMath>
      <w:r w:rsidRPr="003405C0">
        <w:rPr>
          <w:rFonts w:ascii="Bookman Old Style" w:eastAsiaTheme="minorEastAsia" w:hAnsi="Bookman Old Style" w:cs="Times New Roman"/>
          <w:color w:val="000000" w:themeColor="text1"/>
          <w:sz w:val="24"/>
          <w:szCs w:val="24"/>
        </w:rPr>
        <w:t>and Cl</w:t>
      </w:r>
      <w:r w:rsidRPr="003405C0">
        <w:rPr>
          <w:rFonts w:ascii="Bookman Old Style" w:eastAsiaTheme="minorEastAsia" w:hAnsi="Bookman Old Style" w:cs="Times New Roman"/>
          <w:color w:val="000000" w:themeColor="text1"/>
          <w:sz w:val="24"/>
          <w:szCs w:val="24"/>
          <w:vertAlign w:val="superscript"/>
        </w:rPr>
        <w:t>-</w:t>
      </w:r>
    </w:p>
    <w:p w:rsidR="00065FBF" w:rsidRPr="003405C0" w:rsidRDefault="00065FBF" w:rsidP="006C326C">
      <w:pPr>
        <w:pStyle w:val="ListParagraph"/>
        <w:numPr>
          <w:ilvl w:val="0"/>
          <w:numId w:val="120"/>
        </w:numPr>
        <w:tabs>
          <w:tab w:val="left" w:pos="3210"/>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C</w:t>
      </w:r>
      <w:r w:rsidRPr="003405C0">
        <w:rPr>
          <w:rFonts w:ascii="Bookman Old Style" w:eastAsiaTheme="minorEastAsia" w:hAnsi="Bookman Old Style" w:cs="Times New Roman"/>
          <w:color w:val="000000" w:themeColor="text1"/>
          <w:sz w:val="24"/>
          <w:szCs w:val="24"/>
          <w:vertAlign w:val="subscript"/>
        </w:rPr>
        <w:t>2</w:t>
      </w:r>
      <m:oMath>
        <m:sSubSup>
          <m:sSubSupPr>
            <m:ctrlPr>
              <w:rPr>
                <w:rFonts w:ascii="Cambria Math" w:eastAsiaTheme="minorEastAsia" w:hAnsi="Cambria Math" w:cs="Times New Roman"/>
                <w:i/>
                <w:color w:val="000000" w:themeColor="text1"/>
                <w:sz w:val="24"/>
                <w:szCs w:val="24"/>
                <w:vertAlign w:val="subscript"/>
              </w:rPr>
            </m:ctrlPr>
          </m:sSubSupPr>
          <m:e>
            <m:r>
              <w:rPr>
                <w:rFonts w:ascii="Cambria Math" w:eastAsiaTheme="minorEastAsia" w:hAnsi="Cambria Math" w:cs="Times New Roman"/>
                <w:color w:val="000000" w:themeColor="text1"/>
                <w:sz w:val="24"/>
                <w:szCs w:val="24"/>
                <w:vertAlign w:val="subscript"/>
              </w:rPr>
              <m:t>O</m:t>
            </m:r>
          </m:e>
          <m:sub>
            <m:r>
              <w:rPr>
                <w:rFonts w:ascii="Cambria Math" w:eastAsiaTheme="minorEastAsia" w:hAnsi="Cambria Math" w:cs="Times New Roman"/>
                <w:color w:val="000000" w:themeColor="text1"/>
                <w:sz w:val="24"/>
                <w:szCs w:val="24"/>
                <w:vertAlign w:val="subscript"/>
              </w:rPr>
              <m:t>4</m:t>
            </m:r>
          </m:sub>
          <m:sup>
            <m:r>
              <w:rPr>
                <w:rFonts w:ascii="Cambria Math" w:eastAsiaTheme="minorEastAsia" w:hAnsi="Cambria Math" w:cs="Times New Roman"/>
                <w:color w:val="000000" w:themeColor="text1"/>
                <w:sz w:val="24"/>
                <w:szCs w:val="24"/>
                <w:vertAlign w:val="subscript"/>
              </w:rPr>
              <m:t>2-</m:t>
            </m:r>
          </m:sup>
        </m:sSubSup>
      </m:oMath>
      <w:r w:rsidRPr="003405C0">
        <w:rPr>
          <w:rFonts w:ascii="Bookman Old Style" w:eastAsiaTheme="minorEastAsia" w:hAnsi="Bookman Old Style" w:cs="Times New Roman"/>
          <w:color w:val="000000" w:themeColor="text1"/>
          <w:sz w:val="24"/>
          <w:szCs w:val="24"/>
          <w:vertAlign w:val="subscript"/>
        </w:rPr>
        <w:t xml:space="preserve"> </w:t>
      </w:r>
      <w:r w:rsidRPr="003405C0">
        <w:rPr>
          <w:rFonts w:ascii="Bookman Old Style" w:eastAsiaTheme="minorEastAsia" w:hAnsi="Bookman Old Style" w:cs="Times New Roman"/>
          <w:color w:val="000000" w:themeColor="text1"/>
          <w:sz w:val="24"/>
          <w:szCs w:val="24"/>
        </w:rPr>
        <w:t>and</w:t>
      </w:r>
      <w:r w:rsidRPr="003405C0">
        <w:rPr>
          <w:rFonts w:ascii="Bookman Old Style" w:eastAsiaTheme="minorEastAsia" w:hAnsi="Bookman Old Style" w:cs="Times New Roman"/>
          <w:color w:val="000000" w:themeColor="text1"/>
          <w:sz w:val="24"/>
          <w:szCs w:val="24"/>
          <w:vertAlign w:val="subscript"/>
        </w:rPr>
        <w:t xml:space="preserve"> </w:t>
      </w:r>
      <m:oMath>
        <m:sSubSup>
          <m:sSubSupPr>
            <m:ctrlPr>
              <w:rPr>
                <w:rFonts w:ascii="Cambria Math" w:eastAsiaTheme="minorEastAsia" w:hAnsi="Cambria Math" w:cs="Times New Roman"/>
                <w:i/>
                <w:color w:val="000000" w:themeColor="text1"/>
                <w:sz w:val="24"/>
                <w:szCs w:val="24"/>
                <w:vertAlign w:val="subscript"/>
              </w:rPr>
            </m:ctrlPr>
          </m:sSubSupPr>
          <m:e>
            <m:r>
              <w:rPr>
                <w:rFonts w:ascii="Cambria Math" w:eastAsiaTheme="minorEastAsia" w:hAnsi="Cambria Math" w:cs="Times New Roman"/>
                <w:color w:val="000000" w:themeColor="text1"/>
                <w:sz w:val="24"/>
                <w:szCs w:val="24"/>
                <w:vertAlign w:val="subscript"/>
              </w:rPr>
              <m:t>CO</m:t>
            </m:r>
          </m:e>
          <m:sub>
            <m:r>
              <w:rPr>
                <w:rFonts w:ascii="Cambria Math" w:eastAsiaTheme="minorEastAsia" w:hAnsi="Cambria Math" w:cs="Times New Roman"/>
                <w:color w:val="000000" w:themeColor="text1"/>
                <w:sz w:val="24"/>
                <w:szCs w:val="24"/>
                <w:vertAlign w:val="subscript"/>
              </w:rPr>
              <m:t>3</m:t>
            </m:r>
          </m:sub>
          <m:sup>
            <m:r>
              <w:rPr>
                <w:rFonts w:ascii="Cambria Math" w:eastAsiaTheme="minorEastAsia" w:hAnsi="Cambria Math" w:cs="Times New Roman"/>
                <w:color w:val="000000" w:themeColor="text1"/>
                <w:sz w:val="24"/>
                <w:szCs w:val="24"/>
                <w:vertAlign w:val="subscript"/>
              </w:rPr>
              <m:t>2-</m:t>
            </m:r>
          </m:sup>
        </m:sSubSup>
      </m:oMath>
    </w:p>
    <w:p w:rsidR="00065FBF" w:rsidRPr="003405C0" w:rsidRDefault="00065FBF" w:rsidP="006C326C">
      <w:pPr>
        <w:pStyle w:val="ListParagraph"/>
        <w:numPr>
          <w:ilvl w:val="0"/>
          <w:numId w:val="120"/>
        </w:numPr>
        <w:tabs>
          <w:tab w:val="left" w:pos="3210"/>
        </w:tabs>
        <w:spacing w:line="240" w:lineRule="auto"/>
        <w:jc w:val="both"/>
        <w:rPr>
          <w:rFonts w:ascii="Bookman Old Style" w:eastAsiaTheme="minorEastAsia" w:hAnsi="Bookman Old Style" w:cs="Times New Roman"/>
          <w:color w:val="000000" w:themeColor="text1"/>
          <w:sz w:val="24"/>
          <w:szCs w:val="24"/>
          <w:vertAlign w:val="subscript"/>
        </w:rPr>
      </w:pPr>
      <w:r w:rsidRPr="003405C0">
        <w:rPr>
          <w:rFonts w:ascii="Bookman Old Style" w:eastAsiaTheme="minorEastAsia" w:hAnsi="Bookman Old Style" w:cs="Times New Roman"/>
          <w:color w:val="000000" w:themeColor="text1"/>
          <w:sz w:val="24"/>
          <w:szCs w:val="24"/>
        </w:rPr>
        <w:t>Cr</w:t>
      </w:r>
      <m:oMath>
        <m:sSubSup>
          <m:sSubSupPr>
            <m:ctrlPr>
              <w:rPr>
                <w:rFonts w:ascii="Cambria Math" w:eastAsiaTheme="minorEastAsia" w:hAnsi="Cambria Math" w:cs="Times New Roman"/>
                <w:i/>
                <w:color w:val="000000" w:themeColor="text1"/>
                <w:sz w:val="24"/>
                <w:szCs w:val="24"/>
                <w:vertAlign w:val="subscript"/>
              </w:rPr>
            </m:ctrlPr>
          </m:sSubSupPr>
          <m:e>
            <m:r>
              <w:rPr>
                <w:rFonts w:ascii="Cambria Math" w:eastAsiaTheme="minorEastAsia" w:hAnsi="Cambria Math" w:cs="Times New Roman"/>
                <w:color w:val="000000" w:themeColor="text1"/>
                <w:sz w:val="24"/>
                <w:szCs w:val="24"/>
                <w:vertAlign w:val="subscript"/>
              </w:rPr>
              <m:t>O</m:t>
            </m:r>
          </m:e>
          <m:sub>
            <m:r>
              <w:rPr>
                <w:rFonts w:ascii="Cambria Math" w:eastAsiaTheme="minorEastAsia" w:hAnsi="Cambria Math" w:cs="Times New Roman"/>
                <w:color w:val="000000" w:themeColor="text1"/>
                <w:sz w:val="24"/>
                <w:szCs w:val="24"/>
                <w:vertAlign w:val="subscript"/>
              </w:rPr>
              <m:t>4</m:t>
            </m:r>
          </m:sub>
          <m:sup>
            <m:r>
              <w:rPr>
                <w:rFonts w:ascii="Cambria Math" w:eastAsiaTheme="minorEastAsia" w:hAnsi="Cambria Math" w:cs="Times New Roman"/>
                <w:color w:val="000000" w:themeColor="text1"/>
                <w:sz w:val="24"/>
                <w:szCs w:val="24"/>
                <w:vertAlign w:val="subscript"/>
              </w:rPr>
              <m:t>2-</m:t>
            </m:r>
          </m:sup>
        </m:sSubSup>
      </m:oMath>
      <w:r w:rsidRPr="003405C0">
        <w:rPr>
          <w:rFonts w:ascii="Bookman Old Style" w:eastAsiaTheme="minorEastAsia" w:hAnsi="Bookman Old Style" w:cs="Times New Roman"/>
          <w:color w:val="000000" w:themeColor="text1"/>
          <w:sz w:val="24"/>
          <w:szCs w:val="24"/>
        </w:rPr>
        <w:t xml:space="preserve"> and</w:t>
      </w:r>
      <w:r w:rsidRPr="003405C0">
        <w:rPr>
          <w:rFonts w:ascii="Bookman Old Style" w:eastAsiaTheme="minorEastAsia" w:hAnsi="Bookman Old Style" w:cs="Times New Roman"/>
          <w:color w:val="000000" w:themeColor="text1"/>
          <w:sz w:val="24"/>
          <w:szCs w:val="24"/>
          <w:vertAlign w:val="subscript"/>
        </w:rPr>
        <w:t xml:space="preserve"> </w:t>
      </w:r>
      <w:r w:rsidRPr="003405C0">
        <w:rPr>
          <w:rFonts w:ascii="Bookman Old Style" w:eastAsiaTheme="minorEastAsia" w:hAnsi="Bookman Old Style" w:cs="Times New Roman"/>
          <w:color w:val="000000" w:themeColor="text1"/>
          <w:sz w:val="24"/>
          <w:szCs w:val="24"/>
        </w:rPr>
        <w:t>Cr</w:t>
      </w:r>
      <w:r w:rsidRPr="003405C0">
        <w:rPr>
          <w:rFonts w:ascii="Bookman Old Style" w:eastAsiaTheme="minorEastAsia" w:hAnsi="Bookman Old Style" w:cs="Times New Roman"/>
          <w:color w:val="000000" w:themeColor="text1"/>
          <w:sz w:val="24"/>
          <w:szCs w:val="24"/>
          <w:vertAlign w:val="subscript"/>
        </w:rPr>
        <w:t>2</w:t>
      </w:r>
      <m:oMath>
        <m:sSubSup>
          <m:sSubSupPr>
            <m:ctrlPr>
              <w:rPr>
                <w:rFonts w:ascii="Cambria Math" w:eastAsiaTheme="minorEastAsia" w:hAnsi="Cambria Math" w:cs="Times New Roman"/>
                <w:i/>
                <w:color w:val="000000" w:themeColor="text1"/>
                <w:sz w:val="24"/>
                <w:szCs w:val="24"/>
                <w:vertAlign w:val="subscript"/>
              </w:rPr>
            </m:ctrlPr>
          </m:sSubSupPr>
          <m:e>
            <m:r>
              <w:rPr>
                <w:rFonts w:ascii="Cambria Math" w:eastAsiaTheme="minorEastAsia" w:hAnsi="Cambria Math" w:cs="Times New Roman"/>
                <w:color w:val="000000" w:themeColor="text1"/>
                <w:sz w:val="24"/>
                <w:szCs w:val="24"/>
                <w:vertAlign w:val="subscript"/>
              </w:rPr>
              <m:t>O</m:t>
            </m:r>
          </m:e>
          <m:sub>
            <m:r>
              <w:rPr>
                <w:rFonts w:ascii="Cambria Math" w:eastAsiaTheme="minorEastAsia" w:hAnsi="Cambria Math" w:cs="Times New Roman"/>
                <w:color w:val="000000" w:themeColor="text1"/>
                <w:sz w:val="24"/>
                <w:szCs w:val="24"/>
                <w:vertAlign w:val="subscript"/>
              </w:rPr>
              <m:t>7</m:t>
            </m:r>
          </m:sub>
          <m:sup>
            <m:r>
              <w:rPr>
                <w:rFonts w:ascii="Cambria Math" w:eastAsiaTheme="minorEastAsia" w:hAnsi="Cambria Math" w:cs="Times New Roman"/>
                <w:color w:val="000000" w:themeColor="text1"/>
                <w:sz w:val="24"/>
                <w:szCs w:val="24"/>
                <w:vertAlign w:val="subscript"/>
              </w:rPr>
              <m:t>2</m:t>
            </m:r>
          </m:sup>
        </m:sSubSup>
      </m:oMath>
    </w:p>
    <w:p w:rsidR="00065FBF" w:rsidRPr="003405C0" w:rsidRDefault="00065FBF" w:rsidP="006C326C">
      <w:pPr>
        <w:pStyle w:val="ListParagraph"/>
        <w:numPr>
          <w:ilvl w:val="0"/>
          <w:numId w:val="120"/>
        </w:numPr>
        <w:tabs>
          <w:tab w:val="left" w:pos="3210"/>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Mg</w:t>
      </w:r>
      <w:r w:rsidRPr="003405C0">
        <w:rPr>
          <w:rFonts w:ascii="Bookman Old Style" w:eastAsiaTheme="minorEastAsia" w:hAnsi="Bookman Old Style" w:cs="Times New Roman"/>
          <w:color w:val="000000" w:themeColor="text1"/>
          <w:sz w:val="24"/>
          <w:szCs w:val="24"/>
          <w:vertAlign w:val="superscript"/>
        </w:rPr>
        <w:t>2</w:t>
      </w:r>
      <w:r w:rsidRPr="003405C0">
        <w:rPr>
          <w:rFonts w:ascii="Bookman Old Style" w:eastAsiaTheme="minorEastAsia" w:hAnsi="Bookman Old Style" w:cs="Times New Roman"/>
          <w:color w:val="000000" w:themeColor="text1"/>
          <w:sz w:val="24"/>
          <w:szCs w:val="24"/>
        </w:rPr>
        <w:t xml:space="preserve"> and Ca</w:t>
      </w:r>
      <w:r w:rsidRPr="003405C0">
        <w:rPr>
          <w:rFonts w:ascii="Bookman Old Style" w:eastAsiaTheme="minorEastAsia" w:hAnsi="Bookman Old Style" w:cs="Times New Roman"/>
          <w:color w:val="000000" w:themeColor="text1"/>
          <w:sz w:val="24"/>
          <w:szCs w:val="24"/>
          <w:vertAlign w:val="superscript"/>
        </w:rPr>
        <w:t>2+</w:t>
      </w:r>
    </w:p>
    <w:p w:rsidR="00065FBF" w:rsidRPr="003405C0" w:rsidRDefault="008E1064" w:rsidP="006C326C">
      <w:pPr>
        <w:pStyle w:val="ListParagraph"/>
        <w:numPr>
          <w:ilvl w:val="0"/>
          <w:numId w:val="120"/>
        </w:numPr>
        <w:tabs>
          <w:tab w:val="left" w:pos="3210"/>
        </w:tabs>
        <w:spacing w:line="240" w:lineRule="auto"/>
        <w:jc w:val="both"/>
        <w:rPr>
          <w:rFonts w:ascii="Bookman Old Style" w:eastAsiaTheme="minorEastAsia" w:hAnsi="Bookman Old Style" w:cs="Times New Roman"/>
          <w:color w:val="000000" w:themeColor="text1"/>
          <w:sz w:val="24"/>
          <w:szCs w:val="24"/>
        </w:rPr>
      </w:pPr>
      <m:oMath>
        <m:sSubSup>
          <m:sSubSupPr>
            <m:ctrlPr>
              <w:rPr>
                <w:rFonts w:ascii="Cambria Math" w:eastAsiaTheme="minorEastAsia" w:hAnsi="Cambria Math" w:cs="Times New Roman"/>
                <w:i/>
                <w:color w:val="000000" w:themeColor="text1"/>
                <w:sz w:val="24"/>
                <w:szCs w:val="24"/>
              </w:rPr>
            </m:ctrlPr>
          </m:sSubSupPr>
          <m:e>
            <m:r>
              <w:rPr>
                <w:rFonts w:ascii="Cambria Math" w:eastAsiaTheme="minorEastAsia" w:hAnsi="Cambria Math" w:cs="Times New Roman"/>
                <w:color w:val="000000" w:themeColor="text1"/>
                <w:sz w:val="24"/>
                <w:szCs w:val="24"/>
              </w:rPr>
              <m:t>CO</m:t>
            </m:r>
          </m:e>
          <m:sub>
            <m:r>
              <w:rPr>
                <w:rFonts w:ascii="Cambria Math" w:eastAsiaTheme="minorEastAsia" w:hAnsi="Cambria Math" w:cs="Times New Roman"/>
                <w:color w:val="000000" w:themeColor="text1"/>
                <w:sz w:val="24"/>
                <w:szCs w:val="24"/>
              </w:rPr>
              <m:t>3</m:t>
            </m:r>
          </m:sub>
          <m:sup>
            <m:r>
              <w:rPr>
                <w:rFonts w:ascii="Cambria Math" w:eastAsiaTheme="minorEastAsia" w:hAnsi="Cambria Math" w:cs="Times New Roman"/>
                <w:color w:val="000000" w:themeColor="text1"/>
                <w:sz w:val="24"/>
                <w:szCs w:val="24"/>
              </w:rPr>
              <m:t>2-</m:t>
            </m:r>
          </m:sup>
        </m:sSubSup>
      </m:oMath>
      <w:r w:rsidR="00065FBF" w:rsidRPr="003405C0">
        <w:rPr>
          <w:rFonts w:ascii="Bookman Old Style" w:eastAsiaTheme="minorEastAsia" w:hAnsi="Bookman Old Style" w:cs="Times New Roman"/>
          <w:color w:val="000000" w:themeColor="text1"/>
          <w:sz w:val="24"/>
          <w:szCs w:val="24"/>
        </w:rPr>
        <w:t xml:space="preserve"> and HCO</w:t>
      </w:r>
      <w:r w:rsidR="00065FBF" w:rsidRPr="003405C0">
        <w:rPr>
          <w:rFonts w:ascii="Bookman Old Style" w:eastAsiaTheme="minorEastAsia" w:hAnsi="Bookman Old Style" w:cs="Times New Roman"/>
          <w:color w:val="000000" w:themeColor="text1"/>
          <w:sz w:val="24"/>
          <w:szCs w:val="24"/>
          <w:vertAlign w:val="subscript"/>
        </w:rPr>
        <w:t>3</w:t>
      </w:r>
    </w:p>
    <w:p w:rsidR="00065FBF" w:rsidRPr="003405C0" w:rsidRDefault="00065FBF" w:rsidP="006C326C">
      <w:pPr>
        <w:pStyle w:val="ListParagraph"/>
        <w:numPr>
          <w:ilvl w:val="0"/>
          <w:numId w:val="120"/>
        </w:numPr>
        <w:tabs>
          <w:tab w:val="left" w:pos="3210"/>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C</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O</w:t>
      </w:r>
      <w:r w:rsidRPr="003405C0">
        <w:rPr>
          <w:rFonts w:ascii="Bookman Old Style" w:eastAsiaTheme="minorEastAsia" w:hAnsi="Bookman Old Style" w:cs="Times New Roman"/>
          <w:color w:val="000000" w:themeColor="text1"/>
          <w:sz w:val="24"/>
          <w:szCs w:val="24"/>
          <w:vertAlign w:val="subscript"/>
        </w:rPr>
        <w:t>4</w:t>
      </w:r>
      <w:r w:rsidRPr="003405C0">
        <w:rPr>
          <w:rFonts w:ascii="Bookman Old Style" w:eastAsiaTheme="minorEastAsia" w:hAnsi="Bookman Old Style" w:cs="Times New Roman"/>
          <w:color w:val="000000" w:themeColor="text1"/>
          <w:sz w:val="24"/>
          <w:szCs w:val="24"/>
          <w:vertAlign w:val="superscript"/>
        </w:rPr>
        <w:t>2</w:t>
      </w:r>
      <w:r w:rsidRPr="003405C0">
        <w:rPr>
          <w:rFonts w:ascii="Bookman Old Style" w:eastAsiaTheme="minorEastAsia" w:hAnsi="Bookman Old Style" w:cs="Times New Roman"/>
          <w:color w:val="000000" w:themeColor="text1"/>
          <w:sz w:val="24"/>
          <w:szCs w:val="24"/>
        </w:rPr>
        <w:t xml:space="preserve"> and CH</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COŌ</w:t>
      </w:r>
    </w:p>
    <w:p w:rsidR="00065FBF" w:rsidRPr="003405C0" w:rsidRDefault="008E1064" w:rsidP="006C326C">
      <w:pPr>
        <w:pStyle w:val="ListParagraph"/>
        <w:numPr>
          <w:ilvl w:val="0"/>
          <w:numId w:val="120"/>
        </w:numPr>
        <w:tabs>
          <w:tab w:val="left" w:pos="3210"/>
        </w:tabs>
        <w:spacing w:line="240" w:lineRule="auto"/>
        <w:jc w:val="both"/>
        <w:rPr>
          <w:rFonts w:ascii="Bookman Old Style" w:eastAsiaTheme="minorEastAsia" w:hAnsi="Bookman Old Style" w:cs="Times New Roman"/>
          <w:color w:val="000000" w:themeColor="text1"/>
          <w:sz w:val="24"/>
          <w:szCs w:val="24"/>
        </w:rPr>
      </w:pPr>
      <m:oMath>
        <m:sSubSup>
          <m:sSubSupPr>
            <m:ctrlPr>
              <w:rPr>
                <w:rFonts w:ascii="Cambria Math" w:eastAsiaTheme="minorEastAsia" w:hAnsi="Cambria Math" w:cs="Times New Roman"/>
                <w:i/>
                <w:color w:val="000000" w:themeColor="text1"/>
                <w:sz w:val="24"/>
                <w:szCs w:val="24"/>
              </w:rPr>
            </m:ctrlPr>
          </m:sSubSupPr>
          <m:e>
            <m:r>
              <w:rPr>
                <w:rFonts w:ascii="Cambria Math" w:eastAsiaTheme="minorEastAsia" w:hAnsi="Cambria Math" w:cs="Times New Roman"/>
                <w:color w:val="000000" w:themeColor="text1"/>
                <w:sz w:val="24"/>
                <w:szCs w:val="24"/>
              </w:rPr>
              <m:t>SO</m:t>
            </m:r>
          </m:e>
          <m:sub>
            <m:r>
              <w:rPr>
                <w:rFonts w:ascii="Cambria Math" w:eastAsiaTheme="minorEastAsia" w:hAnsi="Cambria Math" w:cs="Times New Roman"/>
                <w:color w:val="000000" w:themeColor="text1"/>
                <w:sz w:val="24"/>
                <w:szCs w:val="24"/>
              </w:rPr>
              <m:t>3</m:t>
            </m:r>
          </m:sub>
          <m:sup>
            <m:r>
              <w:rPr>
                <w:rFonts w:ascii="Cambria Math" w:eastAsiaTheme="minorEastAsia" w:hAnsi="Cambria Math" w:cs="Times New Roman"/>
                <w:color w:val="000000" w:themeColor="text1"/>
                <w:sz w:val="24"/>
                <w:szCs w:val="24"/>
              </w:rPr>
              <m:t>2-</m:t>
            </m:r>
          </m:sup>
        </m:sSubSup>
      </m:oMath>
      <w:r w:rsidR="00065FBF" w:rsidRPr="003405C0">
        <w:rPr>
          <w:rFonts w:ascii="Bookman Old Style" w:eastAsiaTheme="minorEastAsia" w:hAnsi="Bookman Old Style" w:cs="Times New Roman"/>
          <w:color w:val="000000" w:themeColor="text1"/>
          <w:sz w:val="24"/>
          <w:szCs w:val="24"/>
        </w:rPr>
        <w:t xml:space="preserve"> and C</w:t>
      </w:r>
      <w:r w:rsidR="00065FBF" w:rsidRPr="003405C0">
        <w:rPr>
          <w:rFonts w:ascii="Bookman Old Style" w:eastAsiaTheme="minorEastAsia" w:hAnsi="Bookman Old Style" w:cs="Times New Roman"/>
          <w:color w:val="000000" w:themeColor="text1"/>
          <w:sz w:val="24"/>
          <w:szCs w:val="24"/>
          <w:vertAlign w:val="subscript"/>
        </w:rPr>
        <w:t>2</w:t>
      </w:r>
      <m:oMath>
        <m:sSubSup>
          <m:sSubSupPr>
            <m:ctrlPr>
              <w:rPr>
                <w:rFonts w:ascii="Cambria Math" w:eastAsiaTheme="minorEastAsia" w:hAnsi="Cambria Math" w:cs="Times New Roman"/>
                <w:i/>
                <w:color w:val="000000" w:themeColor="text1"/>
                <w:sz w:val="24"/>
                <w:szCs w:val="24"/>
                <w:vertAlign w:val="subscript"/>
              </w:rPr>
            </m:ctrlPr>
          </m:sSubSupPr>
          <m:e>
            <m:r>
              <w:rPr>
                <w:rFonts w:ascii="Cambria Math" w:eastAsiaTheme="minorEastAsia" w:hAnsi="Cambria Math" w:cs="Times New Roman"/>
                <w:color w:val="000000" w:themeColor="text1"/>
                <w:sz w:val="24"/>
                <w:szCs w:val="24"/>
                <w:vertAlign w:val="subscript"/>
              </w:rPr>
              <m:t>O</m:t>
            </m:r>
          </m:e>
          <m:sub>
            <m:r>
              <w:rPr>
                <w:rFonts w:ascii="Cambria Math" w:eastAsiaTheme="minorEastAsia" w:hAnsi="Cambria Math" w:cs="Times New Roman"/>
                <w:color w:val="000000" w:themeColor="text1"/>
                <w:sz w:val="24"/>
                <w:szCs w:val="24"/>
                <w:vertAlign w:val="subscript"/>
              </w:rPr>
              <m:t>4</m:t>
            </m:r>
          </m:sub>
          <m:sup>
            <m:r>
              <w:rPr>
                <w:rFonts w:ascii="Cambria Math" w:eastAsiaTheme="minorEastAsia" w:hAnsi="Cambria Math" w:cs="Times New Roman"/>
                <w:color w:val="000000" w:themeColor="text1"/>
                <w:sz w:val="24"/>
                <w:szCs w:val="24"/>
                <w:vertAlign w:val="subscript"/>
              </w:rPr>
              <m:t>2-</m:t>
            </m:r>
          </m:sup>
        </m:sSubSup>
      </m:oMath>
    </w:p>
    <w:p w:rsidR="00065FBF" w:rsidRPr="003405C0" w:rsidRDefault="00065FBF" w:rsidP="006C326C">
      <w:pPr>
        <w:pStyle w:val="ListParagraph"/>
        <w:numPr>
          <w:ilvl w:val="0"/>
          <w:numId w:val="121"/>
        </w:numPr>
        <w:tabs>
          <w:tab w:val="left" w:pos="3210"/>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lastRenderedPageBreak/>
        <w:t>Potassium chromate solution and ethanoic acid with Ba</w:t>
      </w:r>
      <w:r w:rsidRPr="003405C0">
        <w:rPr>
          <w:rFonts w:ascii="Bookman Old Style" w:eastAsiaTheme="minorEastAsia" w:hAnsi="Bookman Old Style" w:cs="Times New Roman"/>
          <w:color w:val="000000" w:themeColor="text1"/>
          <w:sz w:val="24"/>
          <w:szCs w:val="24"/>
          <w:vertAlign w:val="superscript"/>
        </w:rPr>
        <w:t>2+</w:t>
      </w:r>
      <w:r w:rsidRPr="003405C0">
        <w:rPr>
          <w:rFonts w:ascii="Bookman Old Style" w:eastAsiaTheme="minorEastAsia" w:hAnsi="Bookman Old Style" w:cs="Times New Roman"/>
          <w:color w:val="000000" w:themeColor="text1"/>
          <w:sz w:val="24"/>
          <w:szCs w:val="24"/>
        </w:rPr>
        <w:t xml:space="preserve"> yellow ppt insoluble in ethanoic acid with Ca</w:t>
      </w:r>
      <w:r w:rsidRPr="003405C0">
        <w:rPr>
          <w:rFonts w:ascii="Bookman Old Style" w:eastAsiaTheme="minorEastAsia" w:hAnsi="Bookman Old Style" w:cs="Times New Roman"/>
          <w:color w:val="000000" w:themeColor="text1"/>
          <w:sz w:val="24"/>
          <w:szCs w:val="24"/>
          <w:vertAlign w:val="superscript"/>
        </w:rPr>
        <w:t>2+</w:t>
      </w:r>
      <w:r w:rsidRPr="003405C0">
        <w:rPr>
          <w:rFonts w:ascii="Bookman Old Style" w:eastAsiaTheme="minorEastAsia" w:hAnsi="Bookman Old Style" w:cs="Times New Roman"/>
          <w:color w:val="000000" w:themeColor="text1"/>
          <w:sz w:val="24"/>
          <w:szCs w:val="24"/>
        </w:rPr>
        <w:t xml:space="preserve"> pale yellow ppt soluble in ethanoic as.</w:t>
      </w:r>
    </w:p>
    <w:p w:rsidR="00065FBF" w:rsidRPr="003405C0" w:rsidRDefault="00065FBF" w:rsidP="006C326C">
      <w:pPr>
        <w:pStyle w:val="ListParagraph"/>
        <w:numPr>
          <w:ilvl w:val="0"/>
          <w:numId w:val="121"/>
        </w:numPr>
        <w:tabs>
          <w:tab w:val="left" w:pos="3210"/>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Acidified potassium dichromate solution and heat with </w:t>
      </w:r>
      <m:oMath>
        <m:sSubSup>
          <m:sSubSupPr>
            <m:ctrlPr>
              <w:rPr>
                <w:rFonts w:ascii="Cambria Math" w:eastAsiaTheme="minorEastAsia" w:hAnsi="Cambria Math" w:cs="Times New Roman"/>
                <w:i/>
                <w:color w:val="000000" w:themeColor="text1"/>
                <w:sz w:val="24"/>
                <w:szCs w:val="24"/>
              </w:rPr>
            </m:ctrlPr>
          </m:sSubSupPr>
          <m:e>
            <m:r>
              <w:rPr>
                <w:rFonts w:ascii="Cambria Math" w:eastAsiaTheme="minorEastAsia" w:hAnsi="Cambria Math" w:cs="Times New Roman"/>
                <w:color w:val="000000" w:themeColor="text1"/>
                <w:sz w:val="24"/>
                <w:szCs w:val="24"/>
              </w:rPr>
              <m:t>SO</m:t>
            </m:r>
          </m:e>
          <m:sub>
            <m:r>
              <w:rPr>
                <w:rFonts w:ascii="Cambria Math" w:eastAsiaTheme="minorEastAsia" w:hAnsi="Cambria Math" w:cs="Times New Roman"/>
                <w:color w:val="000000" w:themeColor="text1"/>
                <w:sz w:val="24"/>
                <w:szCs w:val="24"/>
              </w:rPr>
              <m:t>3</m:t>
            </m:r>
          </m:sub>
          <m:sup>
            <m:r>
              <w:rPr>
                <w:rFonts w:ascii="Cambria Math" w:eastAsiaTheme="minorEastAsia" w:hAnsi="Cambria Math" w:cs="Times New Roman"/>
                <w:color w:val="000000" w:themeColor="text1"/>
                <w:sz w:val="24"/>
                <w:szCs w:val="24"/>
              </w:rPr>
              <m:t>2-</m:t>
            </m:r>
          </m:sup>
        </m:sSubSup>
      </m:oMath>
      <w:r w:rsidRPr="003405C0">
        <w:rPr>
          <w:rFonts w:ascii="Bookman Old Style" w:eastAsiaTheme="minorEastAsia" w:hAnsi="Bookman Old Style" w:cs="Times New Roman"/>
          <w:color w:val="000000" w:themeColor="text1"/>
          <w:sz w:val="24"/>
          <w:szCs w:val="24"/>
        </w:rPr>
        <w:t xml:space="preserve"> turns from orange to green solution with </w:t>
      </w:r>
      <m:oMath>
        <m:sSubSup>
          <m:sSubSupPr>
            <m:ctrlPr>
              <w:rPr>
                <w:rFonts w:ascii="Cambria Math" w:eastAsiaTheme="minorEastAsia" w:hAnsi="Cambria Math" w:cs="Times New Roman"/>
                <w:i/>
                <w:color w:val="000000" w:themeColor="text1"/>
                <w:sz w:val="24"/>
                <w:szCs w:val="24"/>
              </w:rPr>
            </m:ctrlPr>
          </m:sSubSupPr>
          <m:e>
            <m:r>
              <w:rPr>
                <w:rFonts w:ascii="Cambria Math" w:eastAsiaTheme="minorEastAsia" w:hAnsi="Cambria Math" w:cs="Times New Roman"/>
                <w:color w:val="000000" w:themeColor="text1"/>
                <w:sz w:val="24"/>
                <w:szCs w:val="24"/>
              </w:rPr>
              <m:t>SO</m:t>
            </m:r>
          </m:e>
          <m:sub>
            <m:r>
              <w:rPr>
                <w:rFonts w:ascii="Cambria Math" w:eastAsiaTheme="minorEastAsia" w:hAnsi="Cambria Math" w:cs="Times New Roman"/>
                <w:color w:val="000000" w:themeColor="text1"/>
                <w:sz w:val="24"/>
                <w:szCs w:val="24"/>
              </w:rPr>
              <m:t>4</m:t>
            </m:r>
          </m:sub>
          <m:sup>
            <m:r>
              <w:rPr>
                <w:rFonts w:ascii="Cambria Math" w:eastAsiaTheme="minorEastAsia" w:hAnsi="Cambria Math" w:cs="Times New Roman"/>
                <w:color w:val="000000" w:themeColor="text1"/>
                <w:sz w:val="24"/>
                <w:szCs w:val="24"/>
              </w:rPr>
              <m:t>2-</m:t>
            </m:r>
          </m:sup>
        </m:sSubSup>
      </m:oMath>
      <w:r w:rsidRPr="003405C0">
        <w:rPr>
          <w:rFonts w:ascii="Bookman Old Style" w:eastAsiaTheme="minorEastAsia" w:hAnsi="Bookman Old Style" w:cs="Times New Roman"/>
          <w:color w:val="000000" w:themeColor="text1"/>
          <w:sz w:val="24"/>
          <w:szCs w:val="24"/>
        </w:rPr>
        <w:t xml:space="preserve"> no visible change (even (iii)</w:t>
      </w:r>
    </w:p>
    <w:p w:rsidR="00065FBF" w:rsidRPr="003405C0" w:rsidRDefault="00065FBF" w:rsidP="006C326C">
      <w:pPr>
        <w:pStyle w:val="ListParagraph"/>
        <w:numPr>
          <w:ilvl w:val="0"/>
          <w:numId w:val="121"/>
        </w:numPr>
        <w:tabs>
          <w:tab w:val="left" w:pos="3210"/>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Lead nitrate solution with I</w:t>
      </w:r>
      <w:r w:rsidRPr="003405C0">
        <w:rPr>
          <w:rFonts w:ascii="Bookman Old Style" w:eastAsiaTheme="minorEastAsia" w:hAnsi="Bookman Old Style" w:cs="Times New Roman"/>
          <w:color w:val="000000" w:themeColor="text1"/>
          <w:sz w:val="24"/>
          <w:szCs w:val="24"/>
          <w:vertAlign w:val="superscript"/>
        </w:rPr>
        <w:t>-</w:t>
      </w:r>
      <w:r w:rsidRPr="003405C0">
        <w:rPr>
          <w:rFonts w:ascii="Bookman Old Style" w:eastAsiaTheme="minorEastAsia" w:hAnsi="Bookman Old Style" w:cs="Times New Roman"/>
          <w:color w:val="000000" w:themeColor="text1"/>
          <w:sz w:val="24"/>
          <w:szCs w:val="24"/>
        </w:rPr>
        <w:t xml:space="preserve"> yellow ppt with Cl</w:t>
      </w:r>
      <w:r w:rsidRPr="003405C0">
        <w:rPr>
          <w:rFonts w:ascii="Bookman Old Style" w:eastAsiaTheme="minorEastAsia" w:hAnsi="Bookman Old Style" w:cs="Times New Roman"/>
          <w:color w:val="000000" w:themeColor="text1"/>
          <w:sz w:val="24"/>
          <w:szCs w:val="24"/>
          <w:vertAlign w:val="superscript"/>
        </w:rPr>
        <w:t>-</w:t>
      </w:r>
      <w:r w:rsidRPr="003405C0">
        <w:rPr>
          <w:rFonts w:ascii="Bookman Old Style" w:eastAsiaTheme="minorEastAsia" w:hAnsi="Bookman Old Style" w:cs="Times New Roman"/>
          <w:color w:val="000000" w:themeColor="text1"/>
          <w:sz w:val="24"/>
          <w:szCs w:val="24"/>
        </w:rPr>
        <w:t xml:space="preserve"> white ppt</w:t>
      </w:r>
    </w:p>
    <w:p w:rsidR="00065FBF" w:rsidRPr="003405C0" w:rsidRDefault="00065FBF" w:rsidP="006C326C">
      <w:pPr>
        <w:pStyle w:val="ListParagraph"/>
        <w:numPr>
          <w:ilvl w:val="0"/>
          <w:numId w:val="121"/>
        </w:numPr>
        <w:tabs>
          <w:tab w:val="left" w:pos="3210"/>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Acidified KMnO</w:t>
      </w:r>
      <w:r w:rsidRPr="003405C0">
        <w:rPr>
          <w:rFonts w:ascii="Bookman Old Style" w:eastAsiaTheme="minorEastAsia" w:hAnsi="Bookman Old Style" w:cs="Times New Roman"/>
          <w:color w:val="000000" w:themeColor="text1"/>
          <w:sz w:val="24"/>
          <w:szCs w:val="24"/>
          <w:vertAlign w:val="subscript"/>
        </w:rPr>
        <w:t>4</w:t>
      </w:r>
      <w:r w:rsidRPr="003405C0">
        <w:rPr>
          <w:rFonts w:ascii="Bookman Old Style" w:eastAsiaTheme="minorEastAsia" w:hAnsi="Bookman Old Style" w:cs="Times New Roman"/>
          <w:color w:val="000000" w:themeColor="text1"/>
          <w:sz w:val="24"/>
          <w:szCs w:val="24"/>
        </w:rPr>
        <w:t xml:space="preserve"> with C</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O</w:t>
      </w:r>
      <w:r w:rsidRPr="003405C0">
        <w:rPr>
          <w:rFonts w:ascii="Bookman Old Style" w:eastAsiaTheme="minorEastAsia" w:hAnsi="Bookman Old Style" w:cs="Times New Roman"/>
          <w:color w:val="000000" w:themeColor="text1"/>
          <w:sz w:val="24"/>
          <w:szCs w:val="24"/>
          <w:vertAlign w:val="subscript"/>
        </w:rPr>
        <w:t>4</w:t>
      </w:r>
      <w:r w:rsidRPr="003405C0">
        <w:rPr>
          <w:rFonts w:ascii="Bookman Old Style" w:eastAsiaTheme="minorEastAsia" w:hAnsi="Bookman Old Style" w:cs="Times New Roman"/>
          <w:color w:val="000000" w:themeColor="text1"/>
          <w:sz w:val="24"/>
          <w:szCs w:val="24"/>
          <w:vertAlign w:val="superscript"/>
        </w:rPr>
        <w:t>2-</w:t>
      </w:r>
      <w:r w:rsidRPr="003405C0">
        <w:rPr>
          <w:rFonts w:ascii="Bookman Old Style" w:eastAsiaTheme="minorEastAsia" w:hAnsi="Bookman Old Style" w:cs="Times New Roman"/>
          <w:color w:val="000000" w:themeColor="text1"/>
          <w:sz w:val="24"/>
          <w:szCs w:val="24"/>
        </w:rPr>
        <w:t xml:space="preserve"> with CO</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vertAlign w:val="superscript"/>
        </w:rPr>
        <w:t>2-</w:t>
      </w:r>
      <w:r w:rsidRPr="003405C0">
        <w:rPr>
          <w:rFonts w:ascii="Bookman Old Style" w:eastAsiaTheme="minorEastAsia" w:hAnsi="Bookman Old Style" w:cs="Times New Roman"/>
          <w:color w:val="000000" w:themeColor="text1"/>
          <w:sz w:val="24"/>
          <w:szCs w:val="24"/>
        </w:rPr>
        <w:t xml:space="preserve"> purple color from purple to colourless persists.</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b/>
          <w:color w:val="000000" w:themeColor="text1"/>
          <w:sz w:val="24"/>
          <w:szCs w:val="24"/>
        </w:rPr>
      </w:pPr>
      <w:r w:rsidRPr="003405C0">
        <w:rPr>
          <w:rFonts w:ascii="Bookman Old Style" w:eastAsiaTheme="minorEastAsia" w:hAnsi="Bookman Old Style" w:cs="Times New Roman"/>
          <w:b/>
          <w:color w:val="000000" w:themeColor="text1"/>
          <w:sz w:val="24"/>
          <w:szCs w:val="24"/>
        </w:rPr>
        <w:t xml:space="preserve">Revision </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b/>
          <w:color w:val="000000" w:themeColor="text1"/>
          <w:sz w:val="24"/>
          <w:szCs w:val="24"/>
        </w:rPr>
      </w:pPr>
      <w:r w:rsidRPr="003405C0">
        <w:rPr>
          <w:rFonts w:ascii="Bookman Old Style" w:eastAsiaTheme="minorEastAsia" w:hAnsi="Bookman Old Style" w:cs="Times New Roman"/>
          <w:b/>
          <w:color w:val="000000" w:themeColor="text1"/>
          <w:sz w:val="24"/>
          <w:szCs w:val="24"/>
        </w:rPr>
        <w:t>Ionic equilibria</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Ionization of weak electrolytes and work out</w:t>
      </w:r>
    </w:p>
    <w:p w:rsidR="00065FBF" w:rsidRPr="003405C0" w:rsidRDefault="00065FBF" w:rsidP="006C326C">
      <w:pPr>
        <w:pStyle w:val="ListParagraph"/>
        <w:numPr>
          <w:ilvl w:val="0"/>
          <w:numId w:val="122"/>
        </w:num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Degree of ionization</w:t>
      </w:r>
    </w:p>
    <w:p w:rsidR="00065FBF" w:rsidRPr="003405C0" w:rsidRDefault="00065FBF" w:rsidP="006C326C">
      <w:pPr>
        <w:pStyle w:val="ListParagraph"/>
        <w:numPr>
          <w:ilvl w:val="0"/>
          <w:numId w:val="122"/>
        </w:num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pH</w:t>
      </w:r>
    </w:p>
    <w:p w:rsidR="00065FBF" w:rsidRPr="003405C0" w:rsidRDefault="00065FBF" w:rsidP="006C326C">
      <w:pPr>
        <w:pStyle w:val="ListParagraph"/>
        <w:numPr>
          <w:ilvl w:val="0"/>
          <w:numId w:val="122"/>
        </w:num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ionization constant</w:t>
      </w:r>
    </w:p>
    <w:p w:rsidR="00065FBF" w:rsidRPr="003405C0" w:rsidRDefault="00065FBF" w:rsidP="006C326C">
      <w:pPr>
        <w:pStyle w:val="ListParagraph"/>
        <w:numPr>
          <w:ilvl w:val="0"/>
          <w:numId w:val="123"/>
        </w:num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a weak acid eg ethanoic acid</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                               CH</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COOH9aq)                  CH</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COŌ(aq) + H</w:t>
      </w:r>
      <w:r w:rsidRPr="003405C0">
        <w:rPr>
          <w:rFonts w:ascii="Bookman Old Style" w:eastAsiaTheme="minorEastAsia" w:hAnsi="Bookman Old Style" w:cs="Times New Roman"/>
          <w:color w:val="000000" w:themeColor="text1"/>
          <w:sz w:val="24"/>
          <w:szCs w:val="24"/>
          <w:vertAlign w:val="superscript"/>
        </w:rPr>
        <w:t>+</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Initially                       1mole                               0                 0</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If </w:t>
      </w:r>
      <m:oMath>
        <m:r>
          <w:rPr>
            <w:rFonts w:ascii="Cambria Math" w:eastAsiaTheme="minorEastAsia" w:hAnsi="Cambria Math" w:cs="Times New Roman"/>
            <w:color w:val="000000" w:themeColor="text1"/>
            <w:sz w:val="24"/>
            <w:szCs w:val="24"/>
          </w:rPr>
          <m:t>∝</m:t>
        </m:r>
      </m:oMath>
      <w:r w:rsidRPr="003405C0">
        <w:rPr>
          <w:rFonts w:ascii="Bookman Old Style" w:eastAsiaTheme="minorEastAsia" w:hAnsi="Bookman Old Style" w:cs="Times New Roman"/>
          <w:color w:val="000000" w:themeColor="text1"/>
          <w:sz w:val="24"/>
          <w:szCs w:val="24"/>
        </w:rPr>
        <w:t xml:space="preserve"> is degree                   -</w:t>
      </w:r>
      <m:oMath>
        <m:r>
          <w:rPr>
            <w:rFonts w:ascii="Cambria Math" w:eastAsiaTheme="minorEastAsia" w:hAnsi="Cambria Math" w:cs="Times New Roman"/>
            <w:color w:val="000000" w:themeColor="text1"/>
            <w:sz w:val="24"/>
            <w:szCs w:val="24"/>
          </w:rPr>
          <m:t>∝</m:t>
        </m:r>
      </m:oMath>
      <w:r w:rsidRPr="003405C0">
        <w:rPr>
          <w:rFonts w:ascii="Bookman Old Style" w:eastAsiaTheme="minorEastAsia" w:hAnsi="Bookman Old Style" w:cs="Times New Roman"/>
          <w:color w:val="000000" w:themeColor="text1"/>
          <w:sz w:val="24"/>
          <w:szCs w:val="24"/>
        </w:rPr>
        <w:t xml:space="preserve">                                   +</w:t>
      </w:r>
      <m:oMath>
        <m:r>
          <w:rPr>
            <w:rFonts w:ascii="Cambria Math" w:eastAsiaTheme="minorEastAsia" w:hAnsi="Cambria Math" w:cs="Times New Roman"/>
            <w:color w:val="000000" w:themeColor="text1"/>
            <w:sz w:val="24"/>
            <w:szCs w:val="24"/>
          </w:rPr>
          <m:t>∝</m:t>
        </m:r>
      </m:oMath>
      <w:r w:rsidRPr="003405C0">
        <w:rPr>
          <w:rFonts w:ascii="Bookman Old Style" w:eastAsiaTheme="minorEastAsia" w:hAnsi="Bookman Old Style" w:cs="Times New Roman"/>
          <w:color w:val="000000" w:themeColor="text1"/>
          <w:sz w:val="24"/>
          <w:szCs w:val="24"/>
        </w:rPr>
        <w:t xml:space="preserve">                +</w:t>
      </w:r>
      <m:oMath>
        <m:r>
          <w:rPr>
            <w:rFonts w:ascii="Cambria Math" w:eastAsiaTheme="minorEastAsia" w:hAnsi="Cambria Math" w:cs="Times New Roman"/>
            <w:color w:val="000000" w:themeColor="text1"/>
            <w:sz w:val="24"/>
            <w:szCs w:val="24"/>
          </w:rPr>
          <m:t>∝</m:t>
        </m:r>
      </m:oMath>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Of ionization </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At eqbm                         (1-</w:t>
      </w:r>
      <m:oMath>
        <m:r>
          <w:rPr>
            <w:rFonts w:ascii="Cambria Math" w:eastAsiaTheme="minorEastAsia" w:hAnsi="Cambria Math" w:cs="Times New Roman"/>
            <w:color w:val="000000" w:themeColor="text1"/>
            <w:sz w:val="24"/>
            <w:szCs w:val="24"/>
          </w:rPr>
          <m:t>∝</m:t>
        </m:r>
      </m:oMath>
      <w:r w:rsidRPr="003405C0">
        <w:rPr>
          <w:rFonts w:ascii="Bookman Old Style" w:eastAsiaTheme="minorEastAsia" w:hAnsi="Bookman Old Style" w:cs="Times New Roman"/>
          <w:color w:val="000000" w:themeColor="text1"/>
          <w:sz w:val="24"/>
          <w:szCs w:val="24"/>
        </w:rPr>
        <w:t xml:space="preserve">)                                 </w:t>
      </w:r>
      <m:oMath>
        <m:r>
          <w:rPr>
            <w:rFonts w:ascii="Cambria Math" w:eastAsiaTheme="minorEastAsia" w:hAnsi="Cambria Math" w:cs="Times New Roman"/>
            <w:color w:val="000000" w:themeColor="text1"/>
            <w:sz w:val="24"/>
            <w:szCs w:val="24"/>
          </w:rPr>
          <m:t>∝</m:t>
        </m:r>
      </m:oMath>
      <w:r w:rsidRPr="003405C0">
        <w:rPr>
          <w:rFonts w:ascii="Bookman Old Style" w:eastAsiaTheme="minorEastAsia" w:hAnsi="Bookman Old Style" w:cs="Times New Roman"/>
          <w:color w:val="000000" w:themeColor="text1"/>
          <w:sz w:val="24"/>
          <w:szCs w:val="24"/>
        </w:rPr>
        <w:t xml:space="preserve">                   </w:t>
      </w:r>
      <m:oMath>
        <m:r>
          <w:rPr>
            <w:rFonts w:ascii="Cambria Math" w:eastAsiaTheme="minorEastAsia" w:hAnsi="Cambria Math" w:cs="Times New Roman"/>
            <w:color w:val="000000" w:themeColor="text1"/>
            <w:sz w:val="24"/>
            <w:szCs w:val="24"/>
          </w:rPr>
          <m:t>∝</m:t>
        </m:r>
      </m:oMath>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Conc                               c(1-</w:t>
      </w:r>
      <m:oMath>
        <m:r>
          <w:rPr>
            <w:rFonts w:ascii="Cambria Math" w:eastAsiaTheme="minorEastAsia" w:hAnsi="Cambria Math" w:cs="Times New Roman"/>
            <w:color w:val="000000" w:themeColor="text1"/>
            <w:sz w:val="24"/>
            <w:szCs w:val="24"/>
          </w:rPr>
          <m:t>∝</m:t>
        </m:r>
      </m:oMath>
      <w:r w:rsidRPr="003405C0">
        <w:rPr>
          <w:rFonts w:ascii="Bookman Old Style" w:eastAsiaTheme="minorEastAsia" w:hAnsi="Bookman Old Style" w:cs="Times New Roman"/>
          <w:color w:val="000000" w:themeColor="text1"/>
          <w:sz w:val="24"/>
          <w:szCs w:val="24"/>
        </w:rPr>
        <w:t xml:space="preserve">)                              </w:t>
      </w:r>
      <m:oMath>
        <m:r>
          <w:rPr>
            <w:rFonts w:ascii="Cambria Math" w:eastAsiaTheme="minorEastAsia" w:hAnsi="Cambria Math" w:cs="Times New Roman"/>
            <w:color w:val="000000" w:themeColor="text1"/>
            <w:sz w:val="24"/>
            <w:szCs w:val="24"/>
          </w:rPr>
          <m:t>C∝</m:t>
        </m:r>
      </m:oMath>
      <w:r w:rsidRPr="003405C0">
        <w:rPr>
          <w:rFonts w:ascii="Bookman Old Style" w:eastAsiaTheme="minorEastAsia" w:hAnsi="Bookman Old Style" w:cs="Times New Roman"/>
          <w:color w:val="000000" w:themeColor="text1"/>
          <w:sz w:val="24"/>
          <w:szCs w:val="24"/>
        </w:rPr>
        <w:t xml:space="preserve">                </w:t>
      </w:r>
      <m:oMath>
        <m:r>
          <w:rPr>
            <w:rFonts w:ascii="Cambria Math" w:eastAsiaTheme="minorEastAsia" w:hAnsi="Cambria Math" w:cs="Times New Roman"/>
            <w:color w:val="000000" w:themeColor="text1"/>
            <w:sz w:val="24"/>
            <w:szCs w:val="24"/>
          </w:rPr>
          <m:t>C∝</m:t>
        </m:r>
      </m:oMath>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Ka = </w:t>
      </w:r>
      <m:oMath>
        <m:f>
          <m:fPr>
            <m:ctrlPr>
              <w:rPr>
                <w:rFonts w:ascii="Cambria Math" w:eastAsiaTheme="minorEastAsia" w:hAnsi="Cambria Math" w:cs="Times New Roman"/>
                <w:i/>
                <w:color w:val="000000" w:themeColor="text1"/>
                <w:sz w:val="24"/>
                <w:szCs w:val="24"/>
              </w:rPr>
            </m:ctrlPr>
          </m:fPr>
          <m:num>
            <m:d>
              <m:dPr>
                <m:begChr m:val="["/>
                <m:endChr m:val="]"/>
                <m:ctrlPr>
                  <w:rPr>
                    <w:rFonts w:ascii="Cambria Math" w:eastAsiaTheme="minorEastAsia" w:hAnsi="Cambria Math" w:cs="Times New Roman"/>
                    <w:i/>
                    <w:color w:val="000000" w:themeColor="text1"/>
                    <w:sz w:val="24"/>
                    <w:szCs w:val="24"/>
                  </w:rPr>
                </m:ctrlPr>
              </m:dPr>
              <m:e>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CH</m:t>
                    </m:r>
                  </m:e>
                  <m:sub>
                    <m:r>
                      <w:rPr>
                        <w:rFonts w:ascii="Cambria Math" w:eastAsiaTheme="minorEastAsia" w:hAnsi="Cambria Math" w:cs="Times New Roman"/>
                        <w:color w:val="000000" w:themeColor="text1"/>
                        <w:sz w:val="24"/>
                        <w:szCs w:val="24"/>
                      </w:rPr>
                      <m:t>3</m:t>
                    </m:r>
                  </m:sub>
                </m:sSub>
                <m:r>
                  <w:rPr>
                    <w:rFonts w:ascii="Cambria Math" w:eastAsiaTheme="minorEastAsia" w:hAnsi="Cambria Math" w:cs="Times New Roman"/>
                    <w:color w:val="000000" w:themeColor="text1"/>
                    <w:sz w:val="24"/>
                    <w:szCs w:val="24"/>
                  </w:rPr>
                  <m:t>COŌ</m:t>
                </m:r>
              </m:e>
            </m:d>
            <m:r>
              <w:rPr>
                <w:rFonts w:ascii="Cambria Math" w:eastAsiaTheme="minorEastAsia" w:hAnsi="Cambria Math" w:cs="Times New Roman"/>
                <w:color w:val="000000" w:themeColor="text1"/>
                <w:sz w:val="24"/>
                <w:szCs w:val="24"/>
              </w:rPr>
              <m:t>[</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H</m:t>
                </m:r>
              </m:e>
              <m:sup>
                <m:r>
                  <w:rPr>
                    <w:rFonts w:ascii="Cambria Math" w:eastAsiaTheme="minorEastAsia" w:hAnsi="Cambria Math" w:cs="Times New Roman"/>
                    <w:color w:val="000000" w:themeColor="text1"/>
                    <w:sz w:val="24"/>
                    <w:szCs w:val="24"/>
                  </w:rPr>
                  <m:t>+</m:t>
                </m:r>
              </m:sup>
            </m:sSup>
            <m:r>
              <w:rPr>
                <w:rFonts w:ascii="Cambria Math" w:eastAsiaTheme="minorEastAsia" w:hAnsi="Cambria Math" w:cs="Times New Roman"/>
                <w:color w:val="000000" w:themeColor="text1"/>
                <w:sz w:val="24"/>
                <w:szCs w:val="24"/>
              </w:rPr>
              <m:t>]</m:t>
            </m:r>
          </m:num>
          <m:den>
            <m:r>
              <w:rPr>
                <w:rFonts w:ascii="Cambria Math" w:eastAsiaTheme="minorEastAsia" w:hAnsi="Cambria Math" w:cs="Times New Roman"/>
                <w:color w:val="000000" w:themeColor="text1"/>
                <w:sz w:val="24"/>
                <w:szCs w:val="24"/>
              </w:rPr>
              <m:t>[</m:t>
            </m:r>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CH</m:t>
                </m:r>
              </m:e>
              <m:sub>
                <m:r>
                  <w:rPr>
                    <w:rFonts w:ascii="Cambria Math" w:eastAsiaTheme="minorEastAsia" w:hAnsi="Cambria Math" w:cs="Times New Roman"/>
                    <w:color w:val="000000" w:themeColor="text1"/>
                    <w:sz w:val="24"/>
                    <w:szCs w:val="24"/>
                  </w:rPr>
                  <m:t>3</m:t>
                </m:r>
              </m:sub>
            </m:sSub>
            <m:r>
              <w:rPr>
                <w:rFonts w:ascii="Cambria Math" w:eastAsiaTheme="minorEastAsia" w:hAnsi="Cambria Math" w:cs="Times New Roman"/>
                <w:color w:val="000000" w:themeColor="text1"/>
                <w:sz w:val="24"/>
                <w:szCs w:val="24"/>
              </w:rPr>
              <m:t>COOH]</m:t>
            </m:r>
          </m:den>
        </m:f>
      </m:oMath>
      <w:r w:rsidRPr="003405C0">
        <w:rPr>
          <w:rFonts w:ascii="Bookman Old Style" w:eastAsiaTheme="minorEastAsia" w:hAnsi="Bookman Old Style" w:cs="Times New Roman"/>
          <w:color w:val="000000" w:themeColor="text1"/>
          <w:sz w:val="24"/>
          <w:szCs w:val="24"/>
        </w:rPr>
        <w:t xml:space="preserve">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c</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m:t>
                </m:r>
              </m:e>
              <m:sup>
                <m:r>
                  <w:rPr>
                    <w:rFonts w:ascii="Cambria Math" w:eastAsiaTheme="minorEastAsia" w:hAnsi="Cambria Math" w:cs="Times New Roman"/>
                    <w:color w:val="000000" w:themeColor="text1"/>
                    <w:sz w:val="24"/>
                    <w:szCs w:val="24"/>
                  </w:rPr>
                  <m:t>2</m:t>
                </m:r>
              </m:sup>
            </m:sSup>
          </m:num>
          <m:den>
            <m:r>
              <w:rPr>
                <w:rFonts w:ascii="Cambria Math" w:eastAsiaTheme="minorEastAsia" w:hAnsi="Cambria Math" w:cs="Times New Roman"/>
                <w:color w:val="000000" w:themeColor="text1"/>
                <w:sz w:val="24"/>
                <w:szCs w:val="24"/>
              </w:rPr>
              <m:t>(1-∝)</m:t>
            </m:r>
          </m:den>
        </m:f>
      </m:oMath>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Assumption</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Calculate pH of 0.1M of ethanoic acid (Ka og acid = 10 x 10</w:t>
      </w:r>
      <w:r w:rsidRPr="003405C0">
        <w:rPr>
          <w:rFonts w:ascii="Bookman Old Style" w:eastAsiaTheme="minorEastAsia" w:hAnsi="Bookman Old Style" w:cs="Times New Roman"/>
          <w:color w:val="000000" w:themeColor="text1"/>
          <w:sz w:val="24"/>
          <w:szCs w:val="24"/>
          <w:vertAlign w:val="superscript"/>
        </w:rPr>
        <w:t>-5</w:t>
      </w:r>
      <w:r w:rsidRPr="003405C0">
        <w:rPr>
          <w:rFonts w:ascii="Bookman Old Style" w:eastAsiaTheme="minorEastAsia" w:hAnsi="Bookman Old Style" w:cs="Times New Roman"/>
          <w:color w:val="000000" w:themeColor="text1"/>
          <w:sz w:val="24"/>
          <w:szCs w:val="24"/>
        </w:rPr>
        <w:t>M</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CH</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COOH(aq)                   CH</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COŌ(aq) + H</w:t>
      </w:r>
      <w:r w:rsidRPr="003405C0">
        <w:rPr>
          <w:rFonts w:ascii="Bookman Old Style" w:eastAsiaTheme="minorEastAsia" w:hAnsi="Bookman Old Style" w:cs="Times New Roman"/>
          <w:color w:val="000000" w:themeColor="text1"/>
          <w:sz w:val="24"/>
          <w:szCs w:val="24"/>
          <w:vertAlign w:val="superscript"/>
        </w:rPr>
        <w:t>+</w:t>
      </w:r>
      <w:r w:rsidRPr="003405C0">
        <w:rPr>
          <w:rFonts w:ascii="Bookman Old Style" w:eastAsiaTheme="minorEastAsia" w:hAnsi="Bookman Old Style" w:cs="Times New Roman"/>
          <w:color w:val="000000" w:themeColor="text1"/>
          <w:sz w:val="24"/>
          <w:szCs w:val="24"/>
        </w:rPr>
        <w:t>(aq)</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Ka = </w:t>
      </w:r>
      <m:oMath>
        <m:f>
          <m:fPr>
            <m:ctrlPr>
              <w:rPr>
                <w:rFonts w:ascii="Cambria Math" w:eastAsiaTheme="minorEastAsia" w:hAnsi="Cambria Math" w:cs="Times New Roman"/>
                <w:i/>
                <w:color w:val="000000" w:themeColor="text1"/>
                <w:sz w:val="24"/>
                <w:szCs w:val="24"/>
              </w:rPr>
            </m:ctrlPr>
          </m:fPr>
          <m:num>
            <m:d>
              <m:dPr>
                <m:begChr m:val="["/>
                <m:endChr m:val="]"/>
                <m:ctrlPr>
                  <w:rPr>
                    <w:rFonts w:ascii="Cambria Math" w:eastAsiaTheme="minorEastAsia" w:hAnsi="Cambria Math" w:cs="Times New Roman"/>
                    <w:i/>
                    <w:color w:val="000000" w:themeColor="text1"/>
                    <w:sz w:val="24"/>
                    <w:szCs w:val="24"/>
                  </w:rPr>
                </m:ctrlPr>
              </m:dPr>
              <m:e>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CH</m:t>
                    </m:r>
                  </m:e>
                  <m:sub>
                    <m:r>
                      <w:rPr>
                        <w:rFonts w:ascii="Cambria Math" w:eastAsiaTheme="minorEastAsia" w:hAnsi="Cambria Math" w:cs="Times New Roman"/>
                        <w:color w:val="000000" w:themeColor="text1"/>
                        <w:sz w:val="24"/>
                        <w:szCs w:val="24"/>
                      </w:rPr>
                      <m:t>3</m:t>
                    </m:r>
                  </m:sub>
                </m:sSub>
                <m:r>
                  <w:rPr>
                    <w:rFonts w:ascii="Cambria Math" w:eastAsiaTheme="minorEastAsia" w:hAnsi="Cambria Math" w:cs="Times New Roman"/>
                    <w:color w:val="000000" w:themeColor="text1"/>
                    <w:sz w:val="24"/>
                    <w:szCs w:val="24"/>
                  </w:rPr>
                  <m:t>COŌ</m:t>
                </m:r>
              </m:e>
            </m:d>
            <m:r>
              <w:rPr>
                <w:rFonts w:ascii="Cambria Math" w:eastAsiaTheme="minorEastAsia" w:hAnsi="Cambria Math" w:cs="Times New Roman"/>
                <w:color w:val="000000" w:themeColor="text1"/>
                <w:sz w:val="24"/>
                <w:szCs w:val="24"/>
              </w:rPr>
              <m:t>[</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H</m:t>
                </m:r>
              </m:e>
              <m:sup>
                <m:r>
                  <w:rPr>
                    <w:rFonts w:ascii="Cambria Math" w:eastAsiaTheme="minorEastAsia" w:hAnsi="Cambria Math" w:cs="Times New Roman"/>
                    <w:color w:val="000000" w:themeColor="text1"/>
                    <w:sz w:val="24"/>
                    <w:szCs w:val="24"/>
                  </w:rPr>
                  <m:t>+</m:t>
                </m:r>
              </m:sup>
            </m:sSup>
            <m:r>
              <w:rPr>
                <w:rFonts w:ascii="Cambria Math" w:eastAsiaTheme="minorEastAsia" w:hAnsi="Cambria Math" w:cs="Times New Roman"/>
                <w:color w:val="000000" w:themeColor="text1"/>
                <w:sz w:val="24"/>
                <w:szCs w:val="24"/>
              </w:rPr>
              <m:t>]</m:t>
            </m:r>
          </m:num>
          <m:den>
            <m:r>
              <w:rPr>
                <w:rFonts w:ascii="Cambria Math" w:eastAsiaTheme="minorEastAsia" w:hAnsi="Cambria Math" w:cs="Times New Roman"/>
                <w:color w:val="000000" w:themeColor="text1"/>
                <w:sz w:val="24"/>
                <w:szCs w:val="24"/>
              </w:rPr>
              <m:t>[</m:t>
            </m:r>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CH</m:t>
                </m:r>
              </m:e>
              <m:sub>
                <m:r>
                  <w:rPr>
                    <w:rFonts w:ascii="Cambria Math" w:eastAsiaTheme="minorEastAsia" w:hAnsi="Cambria Math" w:cs="Times New Roman"/>
                    <w:color w:val="000000" w:themeColor="text1"/>
                    <w:sz w:val="24"/>
                    <w:szCs w:val="24"/>
                  </w:rPr>
                  <m:t>3</m:t>
                </m:r>
              </m:sub>
            </m:sSub>
            <m:r>
              <w:rPr>
                <w:rFonts w:ascii="Cambria Math" w:eastAsiaTheme="minorEastAsia" w:hAnsi="Cambria Math" w:cs="Times New Roman"/>
                <w:color w:val="000000" w:themeColor="text1"/>
                <w:sz w:val="24"/>
                <w:szCs w:val="24"/>
              </w:rPr>
              <m:t>COOH]</m:t>
            </m:r>
          </m:den>
        </m:f>
      </m:oMath>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Assumption at equilibrium [CH</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COŌ] =[H</w:t>
      </w:r>
      <w:r w:rsidRPr="003405C0">
        <w:rPr>
          <w:rFonts w:ascii="Bookman Old Style" w:eastAsiaTheme="minorEastAsia" w:hAnsi="Bookman Old Style" w:cs="Times New Roman"/>
          <w:color w:val="000000" w:themeColor="text1"/>
          <w:sz w:val="24"/>
          <w:szCs w:val="24"/>
          <w:vertAlign w:val="superscript"/>
        </w:rPr>
        <w:t>+</w:t>
      </w:r>
      <w:r w:rsidRPr="003405C0">
        <w:rPr>
          <w:rFonts w:ascii="Bookman Old Style" w:eastAsiaTheme="minorEastAsia" w:hAnsi="Bookman Old Style" w:cs="Times New Roman"/>
          <w:color w:val="000000" w:themeColor="text1"/>
          <w:sz w:val="24"/>
          <w:szCs w:val="24"/>
        </w:rPr>
        <w:t>]</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Ka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H</m:t>
                </m:r>
              </m:e>
              <m:sup>
                <m:r>
                  <w:rPr>
                    <w:rFonts w:ascii="Cambria Math" w:eastAsiaTheme="minorEastAsia" w:hAnsi="Cambria Math" w:cs="Times New Roman"/>
                    <w:color w:val="000000" w:themeColor="text1"/>
                    <w:sz w:val="24"/>
                    <w:szCs w:val="24"/>
                  </w:rPr>
                  <m:t>+</m:t>
                </m:r>
              </m:sup>
            </m:sSup>
            <m:r>
              <w:rPr>
                <w:rFonts w:ascii="Cambria Math" w:eastAsiaTheme="minorEastAsia" w:hAnsi="Cambria Math" w:cs="Times New Roman"/>
                <w:color w:val="000000" w:themeColor="text1"/>
                <w:sz w:val="24"/>
                <w:szCs w:val="24"/>
              </w:rPr>
              <m:t>]</m:t>
            </m:r>
          </m:num>
          <m:den>
            <m:r>
              <w:rPr>
                <w:rFonts w:ascii="Cambria Math" w:eastAsiaTheme="minorEastAsia" w:hAnsi="Cambria Math" w:cs="Times New Roman"/>
                <w:color w:val="000000" w:themeColor="text1"/>
                <w:sz w:val="24"/>
                <w:szCs w:val="24"/>
              </w:rPr>
              <m:t>[</m:t>
            </m:r>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CH</m:t>
                </m:r>
              </m:e>
              <m:sub>
                <m:r>
                  <w:rPr>
                    <w:rFonts w:ascii="Cambria Math" w:eastAsiaTheme="minorEastAsia" w:hAnsi="Cambria Math" w:cs="Times New Roman"/>
                    <w:color w:val="000000" w:themeColor="text1"/>
                    <w:sz w:val="24"/>
                    <w:szCs w:val="24"/>
                  </w:rPr>
                  <m:t>2</m:t>
                </m:r>
              </m:sub>
            </m:sSub>
            <m:r>
              <w:rPr>
                <w:rFonts w:ascii="Cambria Math" w:eastAsiaTheme="minorEastAsia" w:hAnsi="Cambria Math" w:cs="Times New Roman"/>
                <w:color w:val="000000" w:themeColor="text1"/>
                <w:sz w:val="24"/>
                <w:szCs w:val="24"/>
              </w:rPr>
              <m:t>COOH]</m:t>
            </m:r>
          </m:den>
        </m:f>
      </m:oMath>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[H</w:t>
      </w:r>
      <w:r w:rsidRPr="003405C0">
        <w:rPr>
          <w:rFonts w:ascii="Bookman Old Style" w:eastAsiaTheme="minorEastAsia" w:hAnsi="Bookman Old Style" w:cs="Times New Roman"/>
          <w:color w:val="000000" w:themeColor="text1"/>
          <w:sz w:val="24"/>
          <w:szCs w:val="24"/>
          <w:vertAlign w:val="superscript"/>
        </w:rPr>
        <w:t>+</w:t>
      </w:r>
      <w:r w:rsidRPr="003405C0">
        <w:rPr>
          <w:rFonts w:ascii="Bookman Old Style" w:eastAsiaTheme="minorEastAsia" w:hAnsi="Bookman Old Style" w:cs="Times New Roman"/>
          <w:color w:val="000000" w:themeColor="text1"/>
          <w:sz w:val="24"/>
          <w:szCs w:val="24"/>
        </w:rPr>
        <w:t>)</w:t>
      </w:r>
      <w:r w:rsidRPr="003405C0">
        <w:rPr>
          <w:rFonts w:ascii="Bookman Old Style" w:eastAsiaTheme="minorEastAsia" w:hAnsi="Bookman Old Style" w:cs="Times New Roman"/>
          <w:color w:val="000000" w:themeColor="text1"/>
          <w:sz w:val="24"/>
          <w:szCs w:val="24"/>
          <w:vertAlign w:val="superscript"/>
        </w:rPr>
        <w:t>2</w:t>
      </w:r>
      <w:r w:rsidRPr="003405C0">
        <w:rPr>
          <w:rFonts w:ascii="Bookman Old Style" w:eastAsiaTheme="minorEastAsia" w:hAnsi="Bookman Old Style" w:cs="Times New Roman"/>
          <w:color w:val="000000" w:themeColor="text1"/>
          <w:sz w:val="24"/>
          <w:szCs w:val="24"/>
        </w:rPr>
        <w:t xml:space="preserve"> = Ka(CH</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COOH)</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 </w:t>
      </w:r>
      <m:oMath>
        <m:rad>
          <m:radPr>
            <m:degHide m:val="1"/>
            <m:ctrlPr>
              <w:rPr>
                <w:rFonts w:ascii="Cambria Math" w:eastAsiaTheme="minorEastAsia" w:hAnsi="Cambria Math" w:cs="Times New Roman"/>
                <w:i/>
                <w:color w:val="000000" w:themeColor="text1"/>
                <w:sz w:val="24"/>
                <w:szCs w:val="24"/>
              </w:rPr>
            </m:ctrlPr>
          </m:radPr>
          <m:deg/>
          <m:e>
            <m:r>
              <w:rPr>
                <w:rFonts w:ascii="Cambria Math" w:eastAsiaTheme="minorEastAsia" w:hAnsi="Cambria Math" w:cs="Times New Roman"/>
                <w:color w:val="000000" w:themeColor="text1"/>
                <w:sz w:val="24"/>
                <w:szCs w:val="24"/>
              </w:rPr>
              <m:t xml:space="preserve">1.0 x </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10</m:t>
                </m:r>
              </m:e>
              <m:sup>
                <m:r>
                  <w:rPr>
                    <w:rFonts w:ascii="Cambria Math" w:eastAsiaTheme="minorEastAsia" w:hAnsi="Cambria Math" w:cs="Times New Roman"/>
                    <w:color w:val="000000" w:themeColor="text1"/>
                    <w:sz w:val="24"/>
                    <w:szCs w:val="24"/>
                  </w:rPr>
                  <m:t>-5</m:t>
                </m:r>
              </m:sup>
            </m:sSup>
            <m:r>
              <w:rPr>
                <w:rFonts w:ascii="Cambria Math" w:eastAsiaTheme="minorEastAsia" w:hAnsi="Cambria Math" w:cs="Times New Roman"/>
                <w:color w:val="000000" w:themeColor="text1"/>
                <w:sz w:val="24"/>
                <w:szCs w:val="24"/>
              </w:rPr>
              <m:t xml:space="preserve"> x 0.1</m:t>
            </m:r>
          </m:e>
        </m:rad>
      </m:oMath>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[H</w:t>
      </w:r>
      <w:r w:rsidRPr="003405C0">
        <w:rPr>
          <w:rFonts w:ascii="Bookman Old Style" w:eastAsiaTheme="minorEastAsia" w:hAnsi="Bookman Old Style" w:cs="Times New Roman"/>
          <w:color w:val="000000" w:themeColor="text1"/>
          <w:sz w:val="24"/>
          <w:szCs w:val="24"/>
          <w:vertAlign w:val="superscript"/>
        </w:rPr>
        <w:t>+</w:t>
      </w:r>
      <w:r w:rsidRPr="003405C0">
        <w:rPr>
          <w:rFonts w:ascii="Bookman Old Style" w:eastAsiaTheme="minorEastAsia" w:hAnsi="Bookman Old Style" w:cs="Times New Roman"/>
          <w:color w:val="000000" w:themeColor="text1"/>
          <w:sz w:val="24"/>
          <w:szCs w:val="24"/>
        </w:rPr>
        <w:t>] = 1.0 x 10</w:t>
      </w:r>
      <w:r w:rsidRPr="003405C0">
        <w:rPr>
          <w:rFonts w:ascii="Bookman Old Style" w:eastAsiaTheme="minorEastAsia" w:hAnsi="Bookman Old Style" w:cs="Times New Roman"/>
          <w:color w:val="000000" w:themeColor="text1"/>
          <w:sz w:val="24"/>
          <w:szCs w:val="24"/>
          <w:vertAlign w:val="superscript"/>
        </w:rPr>
        <w:t>-6</w:t>
      </w:r>
      <w:r w:rsidRPr="003405C0">
        <w:rPr>
          <w:rFonts w:ascii="Bookman Old Style" w:eastAsiaTheme="minorEastAsia" w:hAnsi="Bookman Old Style" w:cs="Times New Roman"/>
          <w:color w:val="000000" w:themeColor="text1"/>
          <w:sz w:val="24"/>
          <w:szCs w:val="24"/>
        </w:rPr>
        <w:t>M</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pH = -log[H</w:t>
      </w:r>
      <w:r w:rsidRPr="003405C0">
        <w:rPr>
          <w:rFonts w:ascii="Bookman Old Style" w:eastAsiaTheme="minorEastAsia" w:hAnsi="Bookman Old Style" w:cs="Times New Roman"/>
          <w:color w:val="000000" w:themeColor="text1"/>
          <w:sz w:val="24"/>
          <w:szCs w:val="24"/>
          <w:vertAlign w:val="superscript"/>
        </w:rPr>
        <w:t>+</w:t>
      </w:r>
      <w:r w:rsidRPr="003405C0">
        <w:rPr>
          <w:rFonts w:ascii="Bookman Old Style" w:eastAsiaTheme="minorEastAsia" w:hAnsi="Bookman Old Style" w:cs="Times New Roman"/>
          <w:color w:val="000000" w:themeColor="text1"/>
          <w:sz w:val="24"/>
          <w:szCs w:val="24"/>
        </w:rPr>
        <w:t>]</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-log 1.0 x 10</w:t>
      </w:r>
      <w:r w:rsidRPr="003405C0">
        <w:rPr>
          <w:rFonts w:ascii="Bookman Old Style" w:eastAsiaTheme="minorEastAsia" w:hAnsi="Bookman Old Style" w:cs="Times New Roman"/>
          <w:color w:val="000000" w:themeColor="text1"/>
          <w:sz w:val="24"/>
          <w:szCs w:val="24"/>
          <w:vertAlign w:val="superscript"/>
        </w:rPr>
        <w:t>-6</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=6</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pH = 6</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2. A solution of 0.05M propanoic acid has a pH of 4, calculate </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i. its degree of dissociation</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ii. Value of the acid dissociation constant</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b/>
          <w:color w:val="000000" w:themeColor="text1"/>
          <w:sz w:val="24"/>
          <w:szCs w:val="24"/>
        </w:rPr>
      </w:pPr>
      <w:r w:rsidRPr="003405C0">
        <w:rPr>
          <w:rFonts w:ascii="Bookman Old Style" w:eastAsiaTheme="minorEastAsia" w:hAnsi="Bookman Old Style" w:cs="Times New Roman"/>
          <w:b/>
          <w:color w:val="000000" w:themeColor="text1"/>
          <w:sz w:val="24"/>
          <w:szCs w:val="24"/>
        </w:rPr>
        <w:t xml:space="preserve">Solution </w:t>
      </w:r>
    </w:p>
    <w:p w:rsidR="00065FBF" w:rsidRPr="003405C0" w:rsidRDefault="00065FBF" w:rsidP="00FE2E2C">
      <w:pPr>
        <w:tabs>
          <w:tab w:val="left" w:pos="5552"/>
          <w:tab w:val="left" w:pos="6523"/>
        </w:tabs>
        <w:spacing w:line="240" w:lineRule="auto"/>
        <w:jc w:val="both"/>
        <w:rPr>
          <w:rFonts w:ascii="Bookman Old Style" w:eastAsiaTheme="minorEastAsia" w:hAnsi="Bookman Old Style" w:cs="Times New Roman"/>
          <w:color w:val="000000" w:themeColor="text1"/>
          <w:sz w:val="24"/>
          <w:szCs w:val="24"/>
          <w:vertAlign w:val="superscript"/>
        </w:rPr>
      </w:pPr>
      <w:r w:rsidRPr="003405C0">
        <w:rPr>
          <w:rFonts w:ascii="Bookman Old Style" w:eastAsiaTheme="minorEastAsia" w:hAnsi="Bookman Old Style" w:cs="Times New Roman"/>
          <w:color w:val="000000" w:themeColor="text1"/>
          <w:sz w:val="24"/>
          <w:szCs w:val="24"/>
        </w:rPr>
        <w:t>From CH</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CH</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COOH(aq)              CH</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CH</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COŌ(aq) + H</w:t>
      </w:r>
      <w:r w:rsidRPr="003405C0">
        <w:rPr>
          <w:rFonts w:ascii="Bookman Old Style" w:eastAsiaTheme="minorEastAsia" w:hAnsi="Bookman Old Style" w:cs="Times New Roman"/>
          <w:color w:val="000000" w:themeColor="text1"/>
          <w:sz w:val="24"/>
          <w:szCs w:val="24"/>
          <w:vertAlign w:val="superscript"/>
        </w:rPr>
        <w:t>+</w:t>
      </w:r>
    </w:p>
    <w:p w:rsidR="00065FBF" w:rsidRPr="003405C0" w:rsidRDefault="00065FBF" w:rsidP="00FE2E2C">
      <w:p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Assumption at equilibrium [CH</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COŌ] =[H</w:t>
      </w:r>
      <w:r w:rsidRPr="003405C0">
        <w:rPr>
          <w:rFonts w:ascii="Bookman Old Style" w:eastAsiaTheme="minorEastAsia" w:hAnsi="Bookman Old Style" w:cs="Times New Roman"/>
          <w:color w:val="000000" w:themeColor="text1"/>
          <w:sz w:val="24"/>
          <w:szCs w:val="24"/>
          <w:vertAlign w:val="superscript"/>
        </w:rPr>
        <w:t>+</w:t>
      </w:r>
      <w:r w:rsidRPr="003405C0">
        <w:rPr>
          <w:rFonts w:ascii="Bookman Old Style" w:eastAsiaTheme="minorEastAsia" w:hAnsi="Bookman Old Style" w:cs="Times New Roman"/>
          <w:color w:val="000000" w:themeColor="text1"/>
          <w:sz w:val="24"/>
          <w:szCs w:val="24"/>
        </w:rPr>
        <w:t>]</w:t>
      </w:r>
    </w:p>
    <w:p w:rsidR="00065FBF" w:rsidRPr="003405C0" w:rsidRDefault="00065FBF" w:rsidP="00FE2E2C">
      <w:p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lastRenderedPageBreak/>
        <w:t xml:space="preserve">Ka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H</m:t>
                </m:r>
              </m:e>
              <m:sup>
                <m:r>
                  <w:rPr>
                    <w:rFonts w:ascii="Cambria Math" w:eastAsiaTheme="minorEastAsia" w:hAnsi="Cambria Math" w:cs="Times New Roman"/>
                    <w:color w:val="000000" w:themeColor="text1"/>
                    <w:sz w:val="24"/>
                    <w:szCs w:val="24"/>
                  </w:rPr>
                  <m:t>+</m:t>
                </m:r>
              </m:sup>
            </m:sSup>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m:t>
                </m:r>
              </m:e>
              <m:sup>
                <m:r>
                  <w:rPr>
                    <w:rFonts w:ascii="Cambria Math" w:eastAsiaTheme="minorEastAsia" w:hAnsi="Cambria Math" w:cs="Times New Roman"/>
                    <w:color w:val="000000" w:themeColor="text1"/>
                    <w:sz w:val="24"/>
                    <w:szCs w:val="24"/>
                  </w:rPr>
                  <m:t>2</m:t>
                </m:r>
              </m:sup>
            </m:sSup>
          </m:num>
          <m:den>
            <m:r>
              <w:rPr>
                <w:rFonts w:ascii="Cambria Math" w:eastAsiaTheme="minorEastAsia" w:hAnsi="Cambria Math" w:cs="Times New Roman"/>
                <w:color w:val="000000" w:themeColor="text1"/>
                <w:sz w:val="24"/>
                <w:szCs w:val="24"/>
              </w:rPr>
              <m:t>[</m:t>
            </m:r>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CH</m:t>
                </m:r>
              </m:e>
              <m:sub>
                <m:r>
                  <w:rPr>
                    <w:rFonts w:ascii="Cambria Math" w:eastAsiaTheme="minorEastAsia" w:hAnsi="Cambria Math" w:cs="Times New Roman"/>
                    <w:color w:val="000000" w:themeColor="text1"/>
                    <w:sz w:val="24"/>
                    <w:szCs w:val="24"/>
                  </w:rPr>
                  <m:t>3</m:t>
                </m:r>
              </m:sub>
            </m:sSub>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CH</m:t>
                </m:r>
              </m:e>
              <m:sub>
                <m:r>
                  <w:rPr>
                    <w:rFonts w:ascii="Cambria Math" w:eastAsiaTheme="minorEastAsia" w:hAnsi="Cambria Math" w:cs="Times New Roman"/>
                    <w:color w:val="000000" w:themeColor="text1"/>
                    <w:sz w:val="24"/>
                    <w:szCs w:val="24"/>
                  </w:rPr>
                  <m:t>2</m:t>
                </m:r>
              </m:sub>
            </m:sSub>
            <m:r>
              <w:rPr>
                <w:rFonts w:ascii="Cambria Math" w:eastAsiaTheme="minorEastAsia" w:hAnsi="Cambria Math" w:cs="Times New Roman"/>
                <w:color w:val="000000" w:themeColor="text1"/>
                <w:sz w:val="24"/>
                <w:szCs w:val="24"/>
              </w:rPr>
              <m:t>COOH]</m:t>
            </m:r>
          </m:den>
        </m:f>
      </m:oMath>
    </w:p>
    <w:p w:rsidR="00065FBF" w:rsidRPr="003405C0" w:rsidRDefault="00065FBF" w:rsidP="00FE2E2C">
      <w:p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From pH = -log[H</w:t>
      </w:r>
      <w:r w:rsidRPr="003405C0">
        <w:rPr>
          <w:rFonts w:ascii="Bookman Old Style" w:eastAsiaTheme="minorEastAsia" w:hAnsi="Bookman Old Style" w:cs="Times New Roman"/>
          <w:color w:val="000000" w:themeColor="text1"/>
          <w:sz w:val="24"/>
          <w:szCs w:val="24"/>
          <w:vertAlign w:val="superscript"/>
        </w:rPr>
        <w:t>+</w:t>
      </w:r>
      <w:r w:rsidRPr="003405C0">
        <w:rPr>
          <w:rFonts w:ascii="Bookman Old Style" w:eastAsiaTheme="minorEastAsia" w:hAnsi="Bookman Old Style" w:cs="Times New Roman"/>
          <w:color w:val="000000" w:themeColor="text1"/>
          <w:sz w:val="24"/>
          <w:szCs w:val="24"/>
        </w:rPr>
        <w:t>]</w:t>
      </w:r>
    </w:p>
    <w:p w:rsidR="00065FBF" w:rsidRPr="003405C0" w:rsidRDefault="00065FBF" w:rsidP="00FE2E2C">
      <w:p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[H</w:t>
      </w:r>
      <w:r w:rsidRPr="003405C0">
        <w:rPr>
          <w:rFonts w:ascii="Bookman Old Style" w:eastAsiaTheme="minorEastAsia" w:hAnsi="Bookman Old Style" w:cs="Times New Roman"/>
          <w:color w:val="000000" w:themeColor="text1"/>
          <w:sz w:val="24"/>
          <w:szCs w:val="24"/>
          <w:vertAlign w:val="superscript"/>
        </w:rPr>
        <w:t>+</w:t>
      </w:r>
      <w:r w:rsidRPr="003405C0">
        <w:rPr>
          <w:rFonts w:ascii="Bookman Old Style" w:eastAsiaTheme="minorEastAsia" w:hAnsi="Bookman Old Style" w:cs="Times New Roman"/>
          <w:color w:val="000000" w:themeColor="text1"/>
          <w:sz w:val="24"/>
          <w:szCs w:val="24"/>
        </w:rPr>
        <w:t>] = 1 x 10</w:t>
      </w:r>
      <w:r w:rsidRPr="003405C0">
        <w:rPr>
          <w:rFonts w:ascii="Bookman Old Style" w:eastAsiaTheme="minorEastAsia" w:hAnsi="Bookman Old Style" w:cs="Times New Roman"/>
          <w:color w:val="000000" w:themeColor="text1"/>
          <w:sz w:val="24"/>
          <w:szCs w:val="24"/>
          <w:vertAlign w:val="superscript"/>
        </w:rPr>
        <w:t>-4</w:t>
      </w:r>
    </w:p>
    <w:p w:rsidR="00065FBF" w:rsidRPr="003405C0" w:rsidRDefault="00065FBF" w:rsidP="00FE2E2C">
      <w:p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Ka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 xml:space="preserve">[1 x </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10</m:t>
                </m:r>
              </m:e>
              <m:sup>
                <m:r>
                  <w:rPr>
                    <w:rFonts w:ascii="Cambria Math" w:eastAsiaTheme="minorEastAsia" w:hAnsi="Cambria Math" w:cs="Times New Roman"/>
                    <w:color w:val="000000" w:themeColor="text1"/>
                    <w:sz w:val="24"/>
                    <w:szCs w:val="24"/>
                  </w:rPr>
                  <m:t>-4</m:t>
                </m:r>
              </m:sup>
            </m:sSup>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m:t>
                </m:r>
              </m:e>
              <m:sup>
                <m:r>
                  <w:rPr>
                    <w:rFonts w:ascii="Cambria Math" w:eastAsiaTheme="minorEastAsia" w:hAnsi="Cambria Math" w:cs="Times New Roman"/>
                    <w:color w:val="000000" w:themeColor="text1"/>
                    <w:sz w:val="24"/>
                    <w:szCs w:val="24"/>
                  </w:rPr>
                  <m:t>2</m:t>
                </m:r>
              </m:sup>
            </m:sSup>
          </m:num>
          <m:den>
            <m:r>
              <w:rPr>
                <w:rFonts w:ascii="Cambria Math" w:eastAsiaTheme="minorEastAsia" w:hAnsi="Cambria Math" w:cs="Times New Roman"/>
                <w:color w:val="000000" w:themeColor="text1"/>
                <w:sz w:val="24"/>
                <w:szCs w:val="24"/>
              </w:rPr>
              <m:t>0.05</m:t>
            </m:r>
          </m:den>
        </m:f>
      </m:oMath>
    </w:p>
    <w:p w:rsidR="00065FBF" w:rsidRPr="003405C0" w:rsidRDefault="00065FBF" w:rsidP="00FE2E2C">
      <w:pPr>
        <w:tabs>
          <w:tab w:val="left" w:pos="5552"/>
          <w:tab w:val="left" w:pos="6523"/>
        </w:tabs>
        <w:spacing w:line="240" w:lineRule="auto"/>
        <w:jc w:val="both"/>
        <w:rPr>
          <w:rFonts w:ascii="Bookman Old Style" w:eastAsiaTheme="minorEastAsia" w:hAnsi="Bookman Old Style" w:cs="Times New Roman"/>
          <w:color w:val="000000" w:themeColor="text1"/>
          <w:sz w:val="24"/>
          <w:szCs w:val="24"/>
          <w:vertAlign w:val="superscript"/>
        </w:rPr>
      </w:pPr>
      <w:r w:rsidRPr="003405C0">
        <w:rPr>
          <w:rFonts w:ascii="Bookman Old Style" w:eastAsiaTheme="minorEastAsia" w:hAnsi="Bookman Old Style" w:cs="Times New Roman"/>
          <w:color w:val="000000" w:themeColor="text1"/>
          <w:sz w:val="24"/>
          <w:szCs w:val="24"/>
        </w:rPr>
        <w:t>2.0 x 10</w:t>
      </w:r>
      <w:r w:rsidRPr="003405C0">
        <w:rPr>
          <w:rFonts w:ascii="Bookman Old Style" w:eastAsiaTheme="minorEastAsia" w:hAnsi="Bookman Old Style" w:cs="Times New Roman"/>
          <w:color w:val="000000" w:themeColor="text1"/>
          <w:sz w:val="24"/>
          <w:szCs w:val="24"/>
          <w:vertAlign w:val="superscript"/>
        </w:rPr>
        <w:t>-7</w:t>
      </w:r>
    </w:p>
    <w:p w:rsidR="00065FBF" w:rsidRPr="003405C0" w:rsidRDefault="00065FBF" w:rsidP="00FE2E2C">
      <w:p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m:oMath>
        <m:r>
          <w:rPr>
            <w:rFonts w:ascii="Cambria Math" w:eastAsiaTheme="minorEastAsia" w:hAnsi="Cambria Math" w:cs="Times New Roman"/>
            <w:color w:val="000000" w:themeColor="text1"/>
            <w:sz w:val="24"/>
            <w:szCs w:val="24"/>
            <w:vertAlign w:val="superscript"/>
          </w:rPr>
          <m:t>∝</m:t>
        </m:r>
      </m:oMath>
      <w:r w:rsidRPr="003405C0">
        <w:rPr>
          <w:rFonts w:ascii="Bookman Old Style" w:eastAsiaTheme="minorEastAsia" w:hAnsi="Bookman Old Style" w:cs="Times New Roman"/>
          <w:color w:val="000000" w:themeColor="text1"/>
          <w:sz w:val="24"/>
          <w:szCs w:val="24"/>
          <w:vertAlign w:val="superscript"/>
        </w:rPr>
        <w:t xml:space="preserve"> = </w:t>
      </w:r>
      <m:oMath>
        <m:rad>
          <m:radPr>
            <m:degHide m:val="1"/>
            <m:ctrlPr>
              <w:rPr>
                <w:rFonts w:ascii="Cambria Math" w:eastAsiaTheme="minorEastAsia" w:hAnsi="Cambria Math" w:cs="Times New Roman"/>
                <w:i/>
                <w:color w:val="000000" w:themeColor="text1"/>
                <w:sz w:val="24"/>
                <w:szCs w:val="24"/>
                <w:vertAlign w:val="superscript"/>
              </w:rPr>
            </m:ctrlPr>
          </m:radPr>
          <m:deg/>
          <m:e>
            <m:f>
              <m:fPr>
                <m:ctrlPr>
                  <w:rPr>
                    <w:rFonts w:ascii="Cambria Math" w:eastAsiaTheme="minorEastAsia" w:hAnsi="Cambria Math" w:cs="Times New Roman"/>
                    <w:i/>
                    <w:color w:val="000000" w:themeColor="text1"/>
                    <w:sz w:val="24"/>
                    <w:szCs w:val="24"/>
                    <w:vertAlign w:val="superscript"/>
                  </w:rPr>
                </m:ctrlPr>
              </m:fPr>
              <m:num>
                <m:r>
                  <w:rPr>
                    <w:rFonts w:ascii="Cambria Math" w:eastAsiaTheme="minorEastAsia" w:hAnsi="Cambria Math" w:cs="Times New Roman"/>
                    <w:color w:val="000000" w:themeColor="text1"/>
                    <w:sz w:val="24"/>
                    <w:szCs w:val="24"/>
                    <w:vertAlign w:val="superscript"/>
                  </w:rPr>
                  <m:t xml:space="preserve">2.0 x </m:t>
                </m:r>
                <m:sSup>
                  <m:sSupPr>
                    <m:ctrlPr>
                      <w:rPr>
                        <w:rFonts w:ascii="Cambria Math" w:eastAsiaTheme="minorEastAsia" w:hAnsi="Cambria Math" w:cs="Times New Roman"/>
                        <w:i/>
                        <w:color w:val="000000" w:themeColor="text1"/>
                        <w:sz w:val="24"/>
                        <w:szCs w:val="24"/>
                        <w:vertAlign w:val="superscript"/>
                      </w:rPr>
                    </m:ctrlPr>
                  </m:sSupPr>
                  <m:e>
                    <m:r>
                      <w:rPr>
                        <w:rFonts w:ascii="Cambria Math" w:eastAsiaTheme="minorEastAsia" w:hAnsi="Cambria Math" w:cs="Times New Roman"/>
                        <w:color w:val="000000" w:themeColor="text1"/>
                        <w:sz w:val="24"/>
                        <w:szCs w:val="24"/>
                        <w:vertAlign w:val="superscript"/>
                      </w:rPr>
                      <m:t>10</m:t>
                    </m:r>
                  </m:e>
                  <m:sup>
                    <m:r>
                      <w:rPr>
                        <w:rFonts w:ascii="Cambria Math" w:eastAsiaTheme="minorEastAsia" w:hAnsi="Cambria Math" w:cs="Times New Roman"/>
                        <w:color w:val="000000" w:themeColor="text1"/>
                        <w:sz w:val="24"/>
                        <w:szCs w:val="24"/>
                        <w:vertAlign w:val="superscript"/>
                      </w:rPr>
                      <m:t>-7</m:t>
                    </m:r>
                  </m:sup>
                </m:sSup>
              </m:num>
              <m:den>
                <m:r>
                  <w:rPr>
                    <w:rFonts w:ascii="Cambria Math" w:eastAsiaTheme="minorEastAsia" w:hAnsi="Cambria Math" w:cs="Times New Roman"/>
                    <w:color w:val="000000" w:themeColor="text1"/>
                    <w:sz w:val="24"/>
                    <w:szCs w:val="24"/>
                    <w:vertAlign w:val="superscript"/>
                  </w:rPr>
                  <m:t>0.05</m:t>
                </m:r>
              </m:den>
            </m:f>
          </m:e>
        </m:rad>
        <m:r>
          <w:rPr>
            <w:rFonts w:ascii="Cambria Math" w:eastAsiaTheme="minorEastAsia" w:hAnsi="Cambria Math" w:cs="Times New Roman"/>
            <w:color w:val="000000" w:themeColor="text1"/>
            <w:sz w:val="24"/>
            <w:szCs w:val="24"/>
            <w:vertAlign w:val="superscript"/>
          </w:rPr>
          <m:t xml:space="preserve">     =    </m:t>
        </m:r>
      </m:oMath>
      <w:r w:rsidRPr="003405C0">
        <w:rPr>
          <w:rFonts w:ascii="Bookman Old Style" w:eastAsiaTheme="minorEastAsia" w:hAnsi="Bookman Old Style" w:cs="Times New Roman"/>
          <w:color w:val="000000" w:themeColor="text1"/>
          <w:sz w:val="24"/>
          <w:szCs w:val="24"/>
        </w:rPr>
        <w:t>From ka = c</w:t>
      </w:r>
      <m:oMath>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m:t>
            </m:r>
          </m:e>
          <m:sup>
            <m:r>
              <w:rPr>
                <w:rFonts w:ascii="Cambria Math" w:eastAsiaTheme="minorEastAsia" w:hAnsi="Cambria Math" w:cs="Times New Roman"/>
                <w:color w:val="000000" w:themeColor="text1"/>
                <w:sz w:val="24"/>
                <w:szCs w:val="24"/>
              </w:rPr>
              <m:t>2</m:t>
            </m:r>
          </m:sup>
        </m:sSup>
      </m:oMath>
    </w:p>
    <w:p w:rsidR="00065FBF" w:rsidRPr="003405C0" w:rsidRDefault="00065FBF" w:rsidP="00FE2E2C">
      <w:p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m:oMath>
        <m:r>
          <w:rPr>
            <w:rFonts w:ascii="Cambria Math" w:eastAsiaTheme="minorEastAsia" w:hAnsi="Cambria Math" w:cs="Times New Roman"/>
            <w:color w:val="000000" w:themeColor="text1"/>
            <w:sz w:val="24"/>
            <w:szCs w:val="24"/>
          </w:rPr>
          <m:t>∝</m:t>
        </m:r>
      </m:oMath>
      <w:r w:rsidRPr="003405C0">
        <w:rPr>
          <w:rFonts w:ascii="Bookman Old Style" w:eastAsiaTheme="minorEastAsia" w:hAnsi="Bookman Old Style" w:cs="Times New Roman"/>
          <w:color w:val="000000" w:themeColor="text1"/>
          <w:sz w:val="24"/>
          <w:szCs w:val="24"/>
        </w:rPr>
        <w:t xml:space="preserve"> = 2.0 x 10</w:t>
      </w:r>
      <w:r w:rsidRPr="003405C0">
        <w:rPr>
          <w:rFonts w:ascii="Bookman Old Style" w:eastAsiaTheme="minorEastAsia" w:hAnsi="Bookman Old Style" w:cs="Times New Roman"/>
          <w:color w:val="000000" w:themeColor="text1"/>
          <w:sz w:val="24"/>
          <w:szCs w:val="24"/>
          <w:vertAlign w:val="superscript"/>
        </w:rPr>
        <w:t>-3</w:t>
      </w:r>
    </w:p>
    <w:p w:rsidR="00065FBF" w:rsidRPr="003405C0" w:rsidRDefault="00065FBF" w:rsidP="00FE2E2C">
      <w:p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Ka = Ka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 xml:space="preserve">[1 x </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10</m:t>
                </m:r>
              </m:e>
              <m:sup>
                <m:r>
                  <w:rPr>
                    <w:rFonts w:ascii="Cambria Math" w:eastAsiaTheme="minorEastAsia" w:hAnsi="Cambria Math" w:cs="Times New Roman"/>
                    <w:color w:val="000000" w:themeColor="text1"/>
                    <w:sz w:val="24"/>
                    <w:szCs w:val="24"/>
                  </w:rPr>
                  <m:t>-4</m:t>
                </m:r>
              </m:sup>
            </m:sSup>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m:t>
                </m:r>
              </m:e>
              <m:sup>
                <m:r>
                  <w:rPr>
                    <w:rFonts w:ascii="Cambria Math" w:eastAsiaTheme="minorEastAsia" w:hAnsi="Cambria Math" w:cs="Times New Roman"/>
                    <w:color w:val="000000" w:themeColor="text1"/>
                    <w:sz w:val="24"/>
                    <w:szCs w:val="24"/>
                  </w:rPr>
                  <m:t>2</m:t>
                </m:r>
              </m:sup>
            </m:sSup>
          </m:num>
          <m:den>
            <m:r>
              <w:rPr>
                <w:rFonts w:ascii="Cambria Math" w:eastAsiaTheme="minorEastAsia" w:hAnsi="Cambria Math" w:cs="Times New Roman"/>
                <w:color w:val="000000" w:themeColor="text1"/>
                <w:sz w:val="24"/>
                <w:szCs w:val="24"/>
              </w:rPr>
              <m:t>0.05</m:t>
            </m:r>
          </m:den>
        </m:f>
      </m:oMath>
    </w:p>
    <w:p w:rsidR="00065FBF" w:rsidRPr="003405C0" w:rsidRDefault="00065FBF" w:rsidP="00FE2E2C">
      <w:pPr>
        <w:tabs>
          <w:tab w:val="left" w:pos="5552"/>
          <w:tab w:val="left" w:pos="6523"/>
        </w:tabs>
        <w:spacing w:line="240" w:lineRule="auto"/>
        <w:jc w:val="both"/>
        <w:rPr>
          <w:rFonts w:ascii="Bookman Old Style" w:eastAsiaTheme="minorEastAsia" w:hAnsi="Bookman Old Style" w:cs="Times New Roman"/>
          <w:color w:val="000000" w:themeColor="text1"/>
          <w:sz w:val="24"/>
          <w:szCs w:val="24"/>
          <w:vertAlign w:val="superscript"/>
        </w:rPr>
      </w:pPr>
      <w:r w:rsidRPr="003405C0">
        <w:rPr>
          <w:rFonts w:ascii="Bookman Old Style" w:eastAsiaTheme="minorEastAsia" w:hAnsi="Bookman Old Style" w:cs="Times New Roman"/>
          <w:color w:val="000000" w:themeColor="text1"/>
          <w:sz w:val="24"/>
          <w:szCs w:val="24"/>
        </w:rPr>
        <w:t>2.0 x 10</w:t>
      </w:r>
      <w:r w:rsidRPr="003405C0">
        <w:rPr>
          <w:rFonts w:ascii="Bookman Old Style" w:eastAsiaTheme="minorEastAsia" w:hAnsi="Bookman Old Style" w:cs="Times New Roman"/>
          <w:color w:val="000000" w:themeColor="text1"/>
          <w:sz w:val="24"/>
          <w:szCs w:val="24"/>
          <w:vertAlign w:val="superscript"/>
        </w:rPr>
        <w:t>-7</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2. 0.01 solution of dimethyl amine is 2% ionized. Calculate </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i. the base dissociation constant</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ii. the pH of the solution</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CH</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NCH</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 xml:space="preserve"> + H</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O             CH</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(NH</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)CH</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 xml:space="preserve"> + ŌH</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 1                                        0                0</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C(1-</w:t>
      </w:r>
      <m:oMath>
        <m:r>
          <w:rPr>
            <w:rFonts w:ascii="Cambria Math" w:eastAsiaTheme="minorEastAsia" w:hAnsi="Cambria Math" w:cs="Times New Roman"/>
            <w:color w:val="000000" w:themeColor="text1"/>
            <w:sz w:val="24"/>
            <w:szCs w:val="24"/>
          </w:rPr>
          <m:t>∝</m:t>
        </m:r>
      </m:oMath>
      <w:r w:rsidRPr="003405C0">
        <w:rPr>
          <w:rFonts w:ascii="Bookman Old Style" w:eastAsiaTheme="minorEastAsia" w:hAnsi="Bookman Old Style" w:cs="Times New Roman"/>
          <w:color w:val="000000" w:themeColor="text1"/>
          <w:sz w:val="24"/>
          <w:szCs w:val="24"/>
        </w:rPr>
        <w:t>)                                c(</w:t>
      </w:r>
      <m:oMath>
        <m:r>
          <w:rPr>
            <w:rFonts w:ascii="Cambria Math" w:eastAsiaTheme="minorEastAsia" w:hAnsi="Cambria Math" w:cs="Times New Roman"/>
            <w:color w:val="000000" w:themeColor="text1"/>
            <w:sz w:val="24"/>
            <w:szCs w:val="24"/>
          </w:rPr>
          <m:t>∝)</m:t>
        </m:r>
      </m:oMath>
      <w:r w:rsidRPr="003405C0">
        <w:rPr>
          <w:rFonts w:ascii="Bookman Old Style" w:eastAsiaTheme="minorEastAsia" w:hAnsi="Bookman Old Style" w:cs="Times New Roman"/>
          <w:color w:val="000000" w:themeColor="text1"/>
          <w:sz w:val="24"/>
          <w:szCs w:val="24"/>
        </w:rPr>
        <w:t xml:space="preserve">              c(</w:t>
      </w:r>
      <m:oMath>
        <m:r>
          <w:rPr>
            <w:rFonts w:ascii="Cambria Math" w:eastAsiaTheme="minorEastAsia" w:hAnsi="Cambria Math" w:cs="Times New Roman"/>
            <w:color w:val="000000" w:themeColor="text1"/>
            <w:sz w:val="24"/>
            <w:szCs w:val="24"/>
          </w:rPr>
          <m:t>∝)</m:t>
        </m:r>
      </m:oMath>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Kb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c</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m:t>
                </m:r>
              </m:e>
              <m:sup>
                <m:r>
                  <w:rPr>
                    <w:rFonts w:ascii="Cambria Math" w:eastAsiaTheme="minorEastAsia" w:hAnsi="Cambria Math" w:cs="Times New Roman"/>
                    <w:color w:val="000000" w:themeColor="text1"/>
                    <w:sz w:val="24"/>
                    <w:szCs w:val="24"/>
                  </w:rPr>
                  <m:t>2</m:t>
                </m:r>
              </m:sup>
            </m:sSup>
          </m:num>
          <m:den>
            <m:r>
              <w:rPr>
                <w:rFonts w:ascii="Cambria Math" w:eastAsiaTheme="minorEastAsia" w:hAnsi="Cambria Math" w:cs="Times New Roman"/>
                <w:color w:val="000000" w:themeColor="text1"/>
                <w:sz w:val="24"/>
                <w:szCs w:val="24"/>
              </w:rPr>
              <m:t>(1-∝)</m:t>
            </m:r>
          </m:den>
        </m:f>
      </m:oMath>
      <w:r w:rsidRPr="003405C0">
        <w:rPr>
          <w:rFonts w:ascii="Bookman Old Style" w:eastAsiaTheme="minorEastAsia" w:hAnsi="Bookman Old Style" w:cs="Times New Roman"/>
          <w:color w:val="000000" w:themeColor="text1"/>
          <w:sz w:val="24"/>
          <w:szCs w:val="24"/>
        </w:rPr>
        <w:t xml:space="preserve">          but </w:t>
      </w:r>
      <m:oMath>
        <m:r>
          <w:rPr>
            <w:rFonts w:ascii="Cambria Math" w:eastAsiaTheme="minorEastAsia" w:hAnsi="Cambria Math" w:cs="Times New Roman"/>
            <w:color w:val="000000" w:themeColor="text1"/>
            <w:sz w:val="24"/>
            <w:szCs w:val="24"/>
          </w:rPr>
          <m:t>∝</m:t>
        </m:r>
      </m:oMath>
      <w:r w:rsidRPr="003405C0">
        <w:rPr>
          <w:rFonts w:ascii="Bookman Old Style" w:eastAsiaTheme="minorEastAsia" w:hAnsi="Bookman Old Style" w:cs="Times New Roman"/>
          <w:color w:val="000000" w:themeColor="text1"/>
          <w:sz w:val="24"/>
          <w:szCs w:val="24"/>
        </w:rPr>
        <w:t xml:space="preserve">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2</m:t>
            </m:r>
          </m:num>
          <m:den>
            <m:r>
              <w:rPr>
                <w:rFonts w:ascii="Cambria Math" w:eastAsiaTheme="minorEastAsia" w:hAnsi="Cambria Math" w:cs="Times New Roman"/>
                <w:color w:val="000000" w:themeColor="text1"/>
                <w:sz w:val="24"/>
                <w:szCs w:val="24"/>
              </w:rPr>
              <m:t>100</m:t>
            </m:r>
          </m:den>
        </m:f>
      </m:oMath>
      <w:r w:rsidRPr="003405C0">
        <w:rPr>
          <w:rFonts w:ascii="Bookman Old Style" w:eastAsiaTheme="minorEastAsia" w:hAnsi="Bookman Old Style" w:cs="Times New Roman"/>
          <w:color w:val="000000" w:themeColor="text1"/>
          <w:sz w:val="24"/>
          <w:szCs w:val="24"/>
        </w:rPr>
        <w:t xml:space="preserve"> = 0.02</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0.01 x (0.02</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m:t>
                </m:r>
              </m:e>
              <m:sup>
                <m:r>
                  <w:rPr>
                    <w:rFonts w:ascii="Cambria Math" w:eastAsiaTheme="minorEastAsia" w:hAnsi="Cambria Math" w:cs="Times New Roman"/>
                    <w:color w:val="000000" w:themeColor="text1"/>
                    <w:sz w:val="24"/>
                    <w:szCs w:val="24"/>
                  </w:rPr>
                  <m:t>2</m:t>
                </m:r>
              </m:sup>
            </m:sSup>
          </m:num>
          <m:den>
            <m:r>
              <w:rPr>
                <w:rFonts w:ascii="Cambria Math" w:eastAsiaTheme="minorEastAsia" w:hAnsi="Cambria Math" w:cs="Times New Roman"/>
                <w:color w:val="000000" w:themeColor="text1"/>
                <w:sz w:val="24"/>
                <w:szCs w:val="24"/>
              </w:rPr>
              <m:t>1-0.02</m:t>
            </m:r>
          </m:den>
        </m:f>
      </m:oMath>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vertAlign w:val="superscript"/>
        </w:rPr>
      </w:pPr>
      <w:r w:rsidRPr="003405C0">
        <w:rPr>
          <w:rFonts w:ascii="Bookman Old Style" w:eastAsiaTheme="minorEastAsia" w:hAnsi="Bookman Old Style" w:cs="Times New Roman"/>
          <w:color w:val="000000" w:themeColor="text1"/>
          <w:sz w:val="24"/>
          <w:szCs w:val="24"/>
        </w:rPr>
        <w:t>Kb = 4.08 x 10</w:t>
      </w:r>
      <w:r w:rsidRPr="003405C0">
        <w:rPr>
          <w:rFonts w:ascii="Bookman Old Style" w:eastAsiaTheme="minorEastAsia" w:hAnsi="Bookman Old Style" w:cs="Times New Roman"/>
          <w:color w:val="000000" w:themeColor="text1"/>
          <w:sz w:val="24"/>
          <w:szCs w:val="24"/>
          <w:vertAlign w:val="superscript"/>
        </w:rPr>
        <w:t>-6</w:t>
      </w:r>
      <w:r w:rsidRPr="003405C0">
        <w:rPr>
          <w:rFonts w:ascii="Bookman Old Style" w:eastAsiaTheme="minorEastAsia" w:hAnsi="Bookman Old Style" w:cs="Times New Roman"/>
          <w:color w:val="000000" w:themeColor="text1"/>
          <w:sz w:val="24"/>
          <w:szCs w:val="24"/>
        </w:rPr>
        <w:t>moldm</w:t>
      </w:r>
      <w:r w:rsidRPr="003405C0">
        <w:rPr>
          <w:rFonts w:ascii="Bookman Old Style" w:eastAsiaTheme="minorEastAsia" w:hAnsi="Bookman Old Style" w:cs="Times New Roman"/>
          <w:color w:val="000000" w:themeColor="text1"/>
          <w:sz w:val="24"/>
          <w:szCs w:val="24"/>
          <w:vertAlign w:val="superscript"/>
        </w:rPr>
        <w:t>3</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Kb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m:t>
            </m:r>
            <m:d>
              <m:dPr>
                <m:endChr m:val="]"/>
                <m:ctrlPr>
                  <w:rPr>
                    <w:rFonts w:ascii="Cambria Math" w:eastAsiaTheme="minorEastAsia" w:hAnsi="Cambria Math" w:cs="Times New Roman"/>
                    <w:i/>
                    <w:color w:val="000000" w:themeColor="text1"/>
                    <w:sz w:val="24"/>
                    <w:szCs w:val="24"/>
                  </w:rPr>
                </m:ctrlPr>
              </m:dPr>
              <m:e>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CH</m:t>
                    </m:r>
                  </m:e>
                  <m:sub>
                    <m:r>
                      <w:rPr>
                        <w:rFonts w:ascii="Cambria Math" w:eastAsiaTheme="minorEastAsia" w:hAnsi="Cambria Math" w:cs="Times New Roman"/>
                        <w:color w:val="000000" w:themeColor="text1"/>
                        <w:sz w:val="24"/>
                        <w:szCs w:val="24"/>
                      </w:rPr>
                      <m:t>3</m:t>
                    </m:r>
                  </m:sub>
                </m:sSub>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m:t>
                    </m:r>
                  </m:e>
                  <m:sub>
                    <m:r>
                      <w:rPr>
                        <w:rFonts w:ascii="Cambria Math" w:eastAsiaTheme="minorEastAsia" w:hAnsi="Cambria Math" w:cs="Times New Roman"/>
                        <w:color w:val="000000" w:themeColor="text1"/>
                        <w:sz w:val="24"/>
                        <w:szCs w:val="24"/>
                      </w:rPr>
                      <m:t>2</m:t>
                    </m:r>
                  </m:sub>
                </m:sSub>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NH</m:t>
                    </m:r>
                  </m:e>
                  <m:sub>
                    <m:r>
                      <w:rPr>
                        <w:rFonts w:ascii="Cambria Math" w:eastAsiaTheme="minorEastAsia" w:hAnsi="Cambria Math" w:cs="Times New Roman"/>
                        <w:color w:val="000000" w:themeColor="text1"/>
                        <w:sz w:val="24"/>
                        <w:szCs w:val="24"/>
                      </w:rPr>
                      <m:t>2</m:t>
                    </m:r>
                  </m:sub>
                </m:sSub>
              </m:e>
            </m:d>
            <m:r>
              <w:rPr>
                <w:rFonts w:ascii="Cambria Math" w:eastAsiaTheme="minorEastAsia" w:hAnsi="Cambria Math" w:cs="Times New Roman"/>
                <w:color w:val="000000" w:themeColor="text1"/>
                <w:sz w:val="24"/>
                <w:szCs w:val="24"/>
              </w:rPr>
              <m:t>[ŌH]</m:t>
            </m:r>
          </m:num>
          <m:den>
            <m:r>
              <w:rPr>
                <w:rFonts w:ascii="Cambria Math" w:eastAsiaTheme="minorEastAsia" w:hAnsi="Cambria Math" w:cs="Times New Roman"/>
                <w:color w:val="000000" w:themeColor="text1"/>
                <w:sz w:val="24"/>
                <w:szCs w:val="24"/>
              </w:rPr>
              <m:t>([</m:t>
            </m:r>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CH</m:t>
                </m:r>
              </m:e>
              <m:sub>
                <m:r>
                  <w:rPr>
                    <w:rFonts w:ascii="Cambria Math" w:eastAsiaTheme="minorEastAsia" w:hAnsi="Cambria Math" w:cs="Times New Roman"/>
                    <w:color w:val="000000" w:themeColor="text1"/>
                    <w:sz w:val="24"/>
                    <w:szCs w:val="24"/>
                  </w:rPr>
                  <m:t>3</m:t>
                </m:r>
              </m:sub>
            </m:sSub>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m:t>
                </m:r>
              </m:e>
              <m:sub>
                <m:r>
                  <w:rPr>
                    <w:rFonts w:ascii="Cambria Math" w:eastAsiaTheme="minorEastAsia" w:hAnsi="Cambria Math" w:cs="Times New Roman"/>
                    <w:color w:val="000000" w:themeColor="text1"/>
                    <w:sz w:val="24"/>
                    <w:szCs w:val="24"/>
                  </w:rPr>
                  <m:t>2</m:t>
                </m:r>
              </m:sub>
            </m:sSub>
            <m:r>
              <w:rPr>
                <w:rFonts w:ascii="Cambria Math" w:eastAsiaTheme="minorEastAsia" w:hAnsi="Cambria Math" w:cs="Times New Roman"/>
                <w:color w:val="000000" w:themeColor="text1"/>
                <w:sz w:val="24"/>
                <w:szCs w:val="24"/>
              </w:rPr>
              <m:t>NH]</m:t>
            </m:r>
          </m:den>
        </m:f>
      </m:oMath>
    </w:p>
    <w:p w:rsidR="00065FBF" w:rsidRPr="003405C0" w:rsidRDefault="00065FBF" w:rsidP="00FE2E2C">
      <w:p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At equilibrium [(CH</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NH] = [ŌH]</w:t>
      </w:r>
    </w:p>
    <w:p w:rsidR="00065FBF" w:rsidRPr="003405C0" w:rsidRDefault="00065FBF" w:rsidP="00FE2E2C">
      <w:p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Kb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[ŌH</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m:t>
                </m:r>
              </m:e>
              <m:sup>
                <m:r>
                  <w:rPr>
                    <w:rFonts w:ascii="Cambria Math" w:eastAsiaTheme="minorEastAsia" w:hAnsi="Cambria Math" w:cs="Times New Roman"/>
                    <w:color w:val="000000" w:themeColor="text1"/>
                    <w:sz w:val="24"/>
                    <w:szCs w:val="24"/>
                  </w:rPr>
                  <m:t>2</m:t>
                </m:r>
              </m:sup>
            </m:sSup>
          </m:num>
          <m:den>
            <m:r>
              <w:rPr>
                <w:rFonts w:ascii="Cambria Math" w:eastAsiaTheme="minorEastAsia" w:hAnsi="Cambria Math" w:cs="Times New Roman"/>
                <w:color w:val="000000" w:themeColor="text1"/>
                <w:sz w:val="24"/>
                <w:szCs w:val="24"/>
              </w:rPr>
              <m:t>[(</m:t>
            </m:r>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CH</m:t>
                </m:r>
              </m:e>
              <m:sub>
                <m:r>
                  <w:rPr>
                    <w:rFonts w:ascii="Cambria Math" w:eastAsiaTheme="minorEastAsia" w:hAnsi="Cambria Math" w:cs="Times New Roman"/>
                    <w:color w:val="000000" w:themeColor="text1"/>
                    <w:sz w:val="24"/>
                    <w:szCs w:val="24"/>
                  </w:rPr>
                  <m:t>3</m:t>
                </m:r>
              </m:sub>
            </m:sSub>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m:t>
                </m:r>
              </m:e>
              <m:sub>
                <m:r>
                  <w:rPr>
                    <w:rFonts w:ascii="Cambria Math" w:eastAsiaTheme="minorEastAsia" w:hAnsi="Cambria Math" w:cs="Times New Roman"/>
                    <w:color w:val="000000" w:themeColor="text1"/>
                    <w:sz w:val="24"/>
                    <w:szCs w:val="24"/>
                  </w:rPr>
                  <m:t>2</m:t>
                </m:r>
              </m:sub>
            </m:sSub>
            <m:r>
              <w:rPr>
                <w:rFonts w:ascii="Cambria Math" w:eastAsiaTheme="minorEastAsia" w:hAnsi="Cambria Math" w:cs="Times New Roman"/>
                <w:color w:val="000000" w:themeColor="text1"/>
                <w:sz w:val="24"/>
                <w:szCs w:val="24"/>
              </w:rPr>
              <m:t>NH)</m:t>
            </m:r>
          </m:den>
        </m:f>
      </m:oMath>
    </w:p>
    <w:p w:rsidR="00065FBF" w:rsidRPr="003405C0" w:rsidRDefault="00065FBF" w:rsidP="00FE2E2C">
      <w:p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[ŌH] = </w:t>
      </w:r>
      <m:oMath>
        <m:rad>
          <m:radPr>
            <m:degHide m:val="1"/>
            <m:ctrlPr>
              <w:rPr>
                <w:rFonts w:ascii="Cambria Math" w:eastAsiaTheme="minorEastAsia" w:hAnsi="Cambria Math" w:cs="Times New Roman"/>
                <w:i/>
                <w:color w:val="000000" w:themeColor="text1"/>
                <w:sz w:val="24"/>
                <w:szCs w:val="24"/>
              </w:rPr>
            </m:ctrlPr>
          </m:radPr>
          <m:deg/>
          <m:e>
            <m:r>
              <w:rPr>
                <w:rFonts w:ascii="Cambria Math" w:eastAsiaTheme="minorEastAsia" w:hAnsi="Cambria Math" w:cs="Times New Roman"/>
                <w:color w:val="000000" w:themeColor="text1"/>
                <w:sz w:val="24"/>
                <w:szCs w:val="24"/>
              </w:rPr>
              <m:t>kb [(</m:t>
            </m:r>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CH</m:t>
                </m:r>
              </m:e>
              <m:sub>
                <m:r>
                  <w:rPr>
                    <w:rFonts w:ascii="Cambria Math" w:eastAsiaTheme="minorEastAsia" w:hAnsi="Cambria Math" w:cs="Times New Roman"/>
                    <w:color w:val="000000" w:themeColor="text1"/>
                    <w:sz w:val="24"/>
                    <w:szCs w:val="24"/>
                  </w:rPr>
                  <m:t>3</m:t>
                </m:r>
              </m:sub>
            </m:sSub>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m:t>
                </m:r>
              </m:e>
              <m:sub>
                <m:r>
                  <w:rPr>
                    <w:rFonts w:ascii="Cambria Math" w:eastAsiaTheme="minorEastAsia" w:hAnsi="Cambria Math" w:cs="Times New Roman"/>
                    <w:color w:val="000000" w:themeColor="text1"/>
                    <w:sz w:val="24"/>
                    <w:szCs w:val="24"/>
                  </w:rPr>
                  <m:t>2</m:t>
                </m:r>
              </m:sub>
            </m:sSub>
            <m:r>
              <w:rPr>
                <w:rFonts w:ascii="Cambria Math" w:eastAsiaTheme="minorEastAsia" w:hAnsi="Cambria Math" w:cs="Times New Roman"/>
                <w:color w:val="000000" w:themeColor="text1"/>
                <w:sz w:val="24"/>
                <w:szCs w:val="24"/>
              </w:rPr>
              <m:t>NH)</m:t>
            </m:r>
          </m:e>
        </m:rad>
      </m:oMath>
    </w:p>
    <w:p w:rsidR="00065FBF" w:rsidRPr="003405C0" w:rsidRDefault="00065FBF" w:rsidP="00FE2E2C">
      <w:p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 </w:t>
      </w:r>
      <m:oMath>
        <m:rad>
          <m:radPr>
            <m:degHide m:val="1"/>
            <m:ctrlPr>
              <w:rPr>
                <w:rFonts w:ascii="Cambria Math" w:eastAsiaTheme="minorEastAsia" w:hAnsi="Cambria Math" w:cs="Times New Roman"/>
                <w:i/>
                <w:color w:val="000000" w:themeColor="text1"/>
                <w:sz w:val="24"/>
                <w:szCs w:val="24"/>
              </w:rPr>
            </m:ctrlPr>
          </m:radPr>
          <m:deg/>
          <m:e>
            <m:r>
              <w:rPr>
                <w:rFonts w:ascii="Cambria Math" w:eastAsiaTheme="minorEastAsia" w:hAnsi="Cambria Math" w:cs="Times New Roman"/>
                <w:color w:val="000000" w:themeColor="text1"/>
                <w:sz w:val="24"/>
                <w:szCs w:val="24"/>
              </w:rPr>
              <m:t>4.08 x</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10</m:t>
                </m:r>
              </m:e>
              <m:sup>
                <m:r>
                  <w:rPr>
                    <w:rFonts w:ascii="Cambria Math" w:eastAsiaTheme="minorEastAsia" w:hAnsi="Cambria Math" w:cs="Times New Roman"/>
                    <w:color w:val="000000" w:themeColor="text1"/>
                    <w:sz w:val="24"/>
                    <w:szCs w:val="24"/>
                  </w:rPr>
                  <m:t>-6</m:t>
                </m:r>
              </m:sup>
            </m:sSup>
            <m:r>
              <w:rPr>
                <w:rFonts w:ascii="Cambria Math" w:eastAsiaTheme="minorEastAsia" w:hAnsi="Cambria Math" w:cs="Times New Roman"/>
                <w:color w:val="000000" w:themeColor="text1"/>
                <w:sz w:val="24"/>
                <w:szCs w:val="24"/>
              </w:rPr>
              <m:t xml:space="preserve"> x 0.01</m:t>
            </m:r>
          </m:e>
        </m:rad>
      </m:oMath>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2.0 x 10</w:t>
      </w:r>
      <w:r w:rsidRPr="003405C0">
        <w:rPr>
          <w:rFonts w:ascii="Bookman Old Style" w:eastAsiaTheme="minorEastAsia" w:hAnsi="Bookman Old Style" w:cs="Times New Roman"/>
          <w:color w:val="000000" w:themeColor="text1"/>
          <w:sz w:val="24"/>
          <w:szCs w:val="24"/>
          <w:vertAlign w:val="superscript"/>
        </w:rPr>
        <w:t>-4</w:t>
      </w:r>
      <w:r w:rsidRPr="003405C0">
        <w:rPr>
          <w:rFonts w:ascii="Bookman Old Style" w:eastAsiaTheme="minorEastAsia" w:hAnsi="Bookman Old Style" w:cs="Times New Roman"/>
          <w:color w:val="000000" w:themeColor="text1"/>
          <w:sz w:val="24"/>
          <w:szCs w:val="24"/>
        </w:rPr>
        <w:t xml:space="preserve"> moldm</w:t>
      </w:r>
      <w:r w:rsidRPr="003405C0">
        <w:rPr>
          <w:rFonts w:ascii="Bookman Old Style" w:eastAsiaTheme="minorEastAsia" w:hAnsi="Bookman Old Style" w:cs="Times New Roman"/>
          <w:color w:val="000000" w:themeColor="text1"/>
          <w:sz w:val="24"/>
          <w:szCs w:val="24"/>
          <w:vertAlign w:val="superscript"/>
        </w:rPr>
        <w:t>-3</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But [H</w:t>
      </w:r>
      <w:r w:rsidRPr="003405C0">
        <w:rPr>
          <w:rFonts w:ascii="Bookman Old Style" w:eastAsiaTheme="minorEastAsia" w:hAnsi="Bookman Old Style" w:cs="Times New Roman"/>
          <w:color w:val="000000" w:themeColor="text1"/>
          <w:sz w:val="24"/>
          <w:szCs w:val="24"/>
          <w:vertAlign w:val="superscript"/>
        </w:rPr>
        <w:t>+</w:t>
      </w:r>
      <w:r w:rsidRPr="003405C0">
        <w:rPr>
          <w:rFonts w:ascii="Bookman Old Style" w:eastAsiaTheme="minorEastAsia" w:hAnsi="Bookman Old Style" w:cs="Times New Roman"/>
          <w:color w:val="000000" w:themeColor="text1"/>
          <w:sz w:val="24"/>
          <w:szCs w:val="24"/>
        </w:rPr>
        <w:t xml:space="preserve">]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kw</m:t>
            </m:r>
          </m:num>
          <m:den>
            <m:r>
              <w:rPr>
                <w:rFonts w:ascii="Cambria Math" w:eastAsiaTheme="minorEastAsia" w:hAnsi="Cambria Math" w:cs="Times New Roman"/>
                <w:color w:val="000000" w:themeColor="text1"/>
                <w:sz w:val="24"/>
                <w:szCs w:val="24"/>
              </w:rPr>
              <m:t>[ŌH]</m:t>
            </m:r>
          </m:den>
        </m:f>
      </m:oMath>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 xml:space="preserve">1.0 x </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10</m:t>
                </m:r>
              </m:e>
              <m:sup>
                <m:r>
                  <w:rPr>
                    <w:rFonts w:ascii="Cambria Math" w:eastAsiaTheme="minorEastAsia" w:hAnsi="Cambria Math" w:cs="Times New Roman"/>
                    <w:color w:val="000000" w:themeColor="text1"/>
                    <w:sz w:val="24"/>
                    <w:szCs w:val="24"/>
                  </w:rPr>
                  <m:t>-14</m:t>
                </m:r>
              </m:sup>
            </m:sSup>
          </m:num>
          <m:den>
            <m:r>
              <w:rPr>
                <w:rFonts w:ascii="Cambria Math" w:eastAsiaTheme="minorEastAsia" w:hAnsi="Cambria Math" w:cs="Times New Roman"/>
                <w:color w:val="000000" w:themeColor="text1"/>
                <w:sz w:val="24"/>
                <w:szCs w:val="24"/>
              </w:rPr>
              <m:t xml:space="preserve">2.0 x </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10</m:t>
                </m:r>
              </m:e>
              <m:sup>
                <m:r>
                  <w:rPr>
                    <w:rFonts w:ascii="Cambria Math" w:eastAsiaTheme="minorEastAsia" w:hAnsi="Cambria Math" w:cs="Times New Roman"/>
                    <w:color w:val="000000" w:themeColor="text1"/>
                    <w:sz w:val="24"/>
                    <w:szCs w:val="24"/>
                  </w:rPr>
                  <m:t>-4</m:t>
                </m:r>
              </m:sup>
            </m:sSup>
          </m:den>
        </m:f>
      </m:oMath>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5.0 x 10</w:t>
      </w:r>
      <w:r w:rsidRPr="003405C0">
        <w:rPr>
          <w:rFonts w:ascii="Bookman Old Style" w:eastAsiaTheme="minorEastAsia" w:hAnsi="Bookman Old Style" w:cs="Times New Roman"/>
          <w:color w:val="000000" w:themeColor="text1"/>
          <w:sz w:val="24"/>
          <w:szCs w:val="24"/>
          <w:vertAlign w:val="superscript"/>
        </w:rPr>
        <w:t>-11</w:t>
      </w:r>
      <w:r w:rsidRPr="003405C0">
        <w:rPr>
          <w:rFonts w:ascii="Bookman Old Style" w:eastAsiaTheme="minorEastAsia" w:hAnsi="Bookman Old Style" w:cs="Times New Roman"/>
          <w:color w:val="000000" w:themeColor="text1"/>
          <w:sz w:val="24"/>
          <w:szCs w:val="24"/>
        </w:rPr>
        <w:t>M</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pH = -log [H</w:t>
      </w:r>
      <w:r w:rsidRPr="003405C0">
        <w:rPr>
          <w:rFonts w:ascii="Bookman Old Style" w:eastAsiaTheme="minorEastAsia" w:hAnsi="Bookman Old Style" w:cs="Times New Roman"/>
          <w:color w:val="000000" w:themeColor="text1"/>
          <w:sz w:val="24"/>
          <w:szCs w:val="24"/>
          <w:vertAlign w:val="superscript"/>
        </w:rPr>
        <w:t>+</w:t>
      </w:r>
      <w:r w:rsidRPr="003405C0">
        <w:rPr>
          <w:rFonts w:ascii="Bookman Old Style" w:eastAsiaTheme="minorEastAsia" w:hAnsi="Bookman Old Style" w:cs="Times New Roman"/>
          <w:color w:val="000000" w:themeColor="text1"/>
          <w:sz w:val="24"/>
          <w:szCs w:val="24"/>
        </w:rPr>
        <w:t>]</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-log 5.0 x 10</w:t>
      </w:r>
      <w:r w:rsidRPr="003405C0">
        <w:rPr>
          <w:rFonts w:ascii="Bookman Old Style" w:eastAsiaTheme="minorEastAsia" w:hAnsi="Bookman Old Style" w:cs="Times New Roman"/>
          <w:color w:val="000000" w:themeColor="text1"/>
          <w:sz w:val="24"/>
          <w:szCs w:val="24"/>
          <w:vertAlign w:val="superscript"/>
        </w:rPr>
        <w:t>-11</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lastRenderedPageBreak/>
        <w:t>= 10.30</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pH = 10.30</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calculate the pH of a solution made by mixing 20cm</w:t>
      </w:r>
      <w:r w:rsidRPr="003405C0">
        <w:rPr>
          <w:rFonts w:ascii="Bookman Old Style" w:eastAsiaTheme="minorEastAsia" w:hAnsi="Bookman Old Style" w:cs="Times New Roman"/>
          <w:color w:val="000000" w:themeColor="text1"/>
          <w:sz w:val="24"/>
          <w:szCs w:val="24"/>
          <w:vertAlign w:val="superscript"/>
        </w:rPr>
        <w:t>3</w:t>
      </w:r>
      <w:r w:rsidRPr="003405C0">
        <w:rPr>
          <w:rFonts w:ascii="Bookman Old Style" w:eastAsiaTheme="minorEastAsia" w:hAnsi="Bookman Old Style" w:cs="Times New Roman"/>
          <w:color w:val="000000" w:themeColor="text1"/>
          <w:sz w:val="24"/>
          <w:szCs w:val="24"/>
        </w:rPr>
        <w:t xml:space="preserve"> of 0.1M HCl with 30cm</w:t>
      </w:r>
      <w:r w:rsidRPr="003405C0">
        <w:rPr>
          <w:rFonts w:ascii="Bookman Old Style" w:eastAsiaTheme="minorEastAsia" w:hAnsi="Bookman Old Style" w:cs="Times New Roman"/>
          <w:color w:val="000000" w:themeColor="text1"/>
          <w:sz w:val="24"/>
          <w:szCs w:val="24"/>
          <w:vertAlign w:val="superscript"/>
        </w:rPr>
        <w:t>3</w:t>
      </w:r>
      <w:r w:rsidRPr="003405C0">
        <w:rPr>
          <w:rFonts w:ascii="Bookman Old Style" w:eastAsiaTheme="minorEastAsia" w:hAnsi="Bookman Old Style" w:cs="Times New Roman"/>
          <w:color w:val="000000" w:themeColor="text1"/>
          <w:sz w:val="24"/>
          <w:szCs w:val="24"/>
        </w:rPr>
        <w:t xml:space="preserve"> of 0.2M NaOH.</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b/>
          <w:color w:val="000000" w:themeColor="text1"/>
          <w:sz w:val="24"/>
          <w:szCs w:val="24"/>
        </w:rPr>
      </w:pPr>
      <w:r w:rsidRPr="003405C0">
        <w:rPr>
          <w:rFonts w:ascii="Bookman Old Style" w:eastAsiaTheme="minorEastAsia" w:hAnsi="Bookman Old Style" w:cs="Times New Roman"/>
          <w:b/>
          <w:color w:val="000000" w:themeColor="text1"/>
          <w:sz w:val="24"/>
          <w:szCs w:val="24"/>
        </w:rPr>
        <w:t>Solution</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b/>
          <w:i/>
          <w:color w:val="000000" w:themeColor="text1"/>
          <w:sz w:val="24"/>
          <w:szCs w:val="24"/>
        </w:rPr>
      </w:pPr>
      <w:r w:rsidRPr="003405C0">
        <w:rPr>
          <w:rFonts w:ascii="Bookman Old Style" w:eastAsiaTheme="minorEastAsia" w:hAnsi="Bookman Old Style" w:cs="Times New Roman"/>
          <w:b/>
          <w:i/>
          <w:color w:val="000000" w:themeColor="text1"/>
          <w:sz w:val="24"/>
          <w:szCs w:val="24"/>
        </w:rPr>
        <w:t>Acid</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100cm</w:t>
      </w:r>
      <w:r w:rsidRPr="003405C0">
        <w:rPr>
          <w:rFonts w:ascii="Bookman Old Style" w:eastAsiaTheme="minorEastAsia" w:hAnsi="Bookman Old Style" w:cs="Times New Roman"/>
          <w:color w:val="000000" w:themeColor="text1"/>
          <w:sz w:val="24"/>
          <w:szCs w:val="24"/>
          <w:vertAlign w:val="superscript"/>
        </w:rPr>
        <w:t>3</w:t>
      </w:r>
      <w:r w:rsidRPr="003405C0">
        <w:rPr>
          <w:rFonts w:ascii="Bookman Old Style" w:eastAsiaTheme="minorEastAsia" w:hAnsi="Bookman Old Style" w:cs="Times New Roman"/>
          <w:color w:val="000000" w:themeColor="text1"/>
          <w:sz w:val="24"/>
          <w:szCs w:val="24"/>
        </w:rPr>
        <w:t xml:space="preserve"> of solution contain 0.1 moles of HCl</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20cm</w:t>
      </w:r>
      <w:r w:rsidRPr="003405C0">
        <w:rPr>
          <w:rFonts w:ascii="Bookman Old Style" w:eastAsiaTheme="minorEastAsia" w:hAnsi="Bookman Old Style" w:cs="Times New Roman"/>
          <w:color w:val="000000" w:themeColor="text1"/>
          <w:sz w:val="24"/>
          <w:szCs w:val="24"/>
          <w:vertAlign w:val="superscript"/>
        </w:rPr>
        <w:t>3</w:t>
      </w:r>
      <w:r w:rsidRPr="003405C0">
        <w:rPr>
          <w:rFonts w:ascii="Bookman Old Style" w:eastAsiaTheme="minorEastAsia" w:hAnsi="Bookman Old Style" w:cs="Times New Roman"/>
          <w:color w:val="000000" w:themeColor="text1"/>
          <w:sz w:val="24"/>
          <w:szCs w:val="24"/>
        </w:rPr>
        <w:t xml:space="preserve"> of solution will contain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0.1</m:t>
            </m:r>
          </m:num>
          <m:den>
            <m:r>
              <w:rPr>
                <w:rFonts w:ascii="Cambria Math" w:eastAsiaTheme="minorEastAsia" w:hAnsi="Cambria Math" w:cs="Times New Roman"/>
                <w:color w:val="000000" w:themeColor="text1"/>
                <w:sz w:val="24"/>
                <w:szCs w:val="24"/>
              </w:rPr>
              <m:t>100</m:t>
            </m:r>
          </m:den>
        </m:f>
      </m:oMath>
      <w:r w:rsidRPr="003405C0">
        <w:rPr>
          <w:rFonts w:ascii="Bookman Old Style" w:eastAsiaTheme="minorEastAsia" w:hAnsi="Bookman Old Style" w:cs="Times New Roman"/>
          <w:color w:val="000000" w:themeColor="text1"/>
          <w:sz w:val="24"/>
          <w:szCs w:val="24"/>
        </w:rPr>
        <w:t xml:space="preserve"> x 20)</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2.0 x 10</w:t>
      </w:r>
      <w:r w:rsidRPr="003405C0">
        <w:rPr>
          <w:rFonts w:ascii="Bookman Old Style" w:eastAsiaTheme="minorEastAsia" w:hAnsi="Bookman Old Style" w:cs="Times New Roman"/>
          <w:color w:val="000000" w:themeColor="text1"/>
          <w:sz w:val="24"/>
          <w:szCs w:val="24"/>
          <w:vertAlign w:val="superscript"/>
        </w:rPr>
        <w:t>-3</w:t>
      </w:r>
      <w:r w:rsidRPr="003405C0">
        <w:rPr>
          <w:rFonts w:ascii="Bookman Old Style" w:eastAsiaTheme="minorEastAsia" w:hAnsi="Bookman Old Style" w:cs="Times New Roman"/>
          <w:color w:val="000000" w:themeColor="text1"/>
          <w:sz w:val="24"/>
          <w:szCs w:val="24"/>
        </w:rPr>
        <w:t xml:space="preserve"> moles of HCl</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b/>
          <w:i/>
          <w:color w:val="000000" w:themeColor="text1"/>
          <w:sz w:val="24"/>
          <w:szCs w:val="24"/>
        </w:rPr>
      </w:pPr>
      <w:r w:rsidRPr="003405C0">
        <w:rPr>
          <w:rFonts w:ascii="Bookman Old Style" w:eastAsiaTheme="minorEastAsia" w:hAnsi="Bookman Old Style" w:cs="Times New Roman"/>
          <w:b/>
          <w:i/>
          <w:color w:val="000000" w:themeColor="text1"/>
          <w:sz w:val="24"/>
          <w:szCs w:val="24"/>
        </w:rPr>
        <w:t>Base</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100cm</w:t>
      </w:r>
      <w:r w:rsidRPr="003405C0">
        <w:rPr>
          <w:rFonts w:ascii="Bookman Old Style" w:eastAsiaTheme="minorEastAsia" w:hAnsi="Bookman Old Style" w:cs="Times New Roman"/>
          <w:color w:val="000000" w:themeColor="text1"/>
          <w:sz w:val="24"/>
          <w:szCs w:val="24"/>
          <w:vertAlign w:val="superscript"/>
        </w:rPr>
        <w:t>3</w:t>
      </w:r>
      <w:r w:rsidRPr="003405C0">
        <w:rPr>
          <w:rFonts w:ascii="Bookman Old Style" w:eastAsiaTheme="minorEastAsia" w:hAnsi="Bookman Old Style" w:cs="Times New Roman"/>
          <w:color w:val="000000" w:themeColor="text1"/>
          <w:sz w:val="24"/>
          <w:szCs w:val="24"/>
        </w:rPr>
        <w:t xml:space="preserve"> of solution contain 0.2 moles of NaOH</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30cm</w:t>
      </w:r>
      <w:r w:rsidRPr="003405C0">
        <w:rPr>
          <w:rFonts w:ascii="Bookman Old Style" w:eastAsiaTheme="minorEastAsia" w:hAnsi="Bookman Old Style" w:cs="Times New Roman"/>
          <w:color w:val="000000" w:themeColor="text1"/>
          <w:sz w:val="24"/>
          <w:szCs w:val="24"/>
          <w:vertAlign w:val="superscript"/>
        </w:rPr>
        <w:t>3</w:t>
      </w:r>
      <w:r w:rsidRPr="003405C0">
        <w:rPr>
          <w:rFonts w:ascii="Bookman Old Style" w:eastAsiaTheme="minorEastAsia" w:hAnsi="Bookman Old Style" w:cs="Times New Roman"/>
          <w:color w:val="000000" w:themeColor="text1"/>
          <w:sz w:val="24"/>
          <w:szCs w:val="24"/>
        </w:rPr>
        <w:t xml:space="preserve"> of solution will contain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0.2</m:t>
            </m:r>
          </m:num>
          <m:den>
            <m:r>
              <w:rPr>
                <w:rFonts w:ascii="Cambria Math" w:eastAsiaTheme="minorEastAsia" w:hAnsi="Cambria Math" w:cs="Times New Roman"/>
                <w:color w:val="000000" w:themeColor="text1"/>
                <w:sz w:val="24"/>
                <w:szCs w:val="24"/>
              </w:rPr>
              <m:t>100</m:t>
            </m:r>
          </m:den>
        </m:f>
      </m:oMath>
      <w:r w:rsidRPr="003405C0">
        <w:rPr>
          <w:rFonts w:ascii="Bookman Old Style" w:eastAsiaTheme="minorEastAsia" w:hAnsi="Bookman Old Style" w:cs="Times New Roman"/>
          <w:color w:val="000000" w:themeColor="text1"/>
          <w:sz w:val="24"/>
          <w:szCs w:val="24"/>
        </w:rPr>
        <w:t xml:space="preserve"> x 30)</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6.0 x 10</w:t>
      </w:r>
      <w:r w:rsidRPr="003405C0">
        <w:rPr>
          <w:rFonts w:ascii="Bookman Old Style" w:eastAsiaTheme="minorEastAsia" w:hAnsi="Bookman Old Style" w:cs="Times New Roman"/>
          <w:color w:val="000000" w:themeColor="text1"/>
          <w:sz w:val="24"/>
          <w:szCs w:val="24"/>
          <w:vertAlign w:val="superscript"/>
        </w:rPr>
        <w:t>-3</w:t>
      </w:r>
      <w:r w:rsidRPr="003405C0">
        <w:rPr>
          <w:rFonts w:ascii="Bookman Old Style" w:eastAsiaTheme="minorEastAsia" w:hAnsi="Bookman Old Style" w:cs="Times New Roman"/>
          <w:color w:val="000000" w:themeColor="text1"/>
          <w:sz w:val="24"/>
          <w:szCs w:val="24"/>
        </w:rPr>
        <w:t xml:space="preserve"> moles of NaOH</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Excess moles of NaOH = (6.0 x 10</w:t>
      </w:r>
      <w:r w:rsidRPr="003405C0">
        <w:rPr>
          <w:rFonts w:ascii="Bookman Old Style" w:eastAsiaTheme="minorEastAsia" w:hAnsi="Bookman Old Style" w:cs="Times New Roman"/>
          <w:color w:val="000000" w:themeColor="text1"/>
          <w:sz w:val="24"/>
          <w:szCs w:val="24"/>
          <w:vertAlign w:val="superscript"/>
        </w:rPr>
        <w:t>-3</w:t>
      </w:r>
      <w:r w:rsidRPr="003405C0">
        <w:rPr>
          <w:rFonts w:ascii="Bookman Old Style" w:eastAsiaTheme="minorEastAsia" w:hAnsi="Bookman Old Style" w:cs="Times New Roman"/>
          <w:color w:val="000000" w:themeColor="text1"/>
          <w:sz w:val="24"/>
          <w:szCs w:val="24"/>
        </w:rPr>
        <w:t xml:space="preserve"> – 2.0 x 10</w:t>
      </w:r>
      <w:r w:rsidRPr="003405C0">
        <w:rPr>
          <w:rFonts w:ascii="Bookman Old Style" w:eastAsiaTheme="minorEastAsia" w:hAnsi="Bookman Old Style" w:cs="Times New Roman"/>
          <w:color w:val="000000" w:themeColor="text1"/>
          <w:sz w:val="24"/>
          <w:szCs w:val="24"/>
          <w:vertAlign w:val="superscript"/>
        </w:rPr>
        <w:t>-3</w:t>
      </w:r>
      <w:r w:rsidRPr="003405C0">
        <w:rPr>
          <w:rFonts w:ascii="Bookman Old Style" w:eastAsiaTheme="minorEastAsia" w:hAnsi="Bookman Old Style" w:cs="Times New Roman"/>
          <w:color w:val="000000" w:themeColor="text1"/>
          <w:sz w:val="24"/>
          <w:szCs w:val="24"/>
        </w:rPr>
        <w:t>)</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4 x 10</w:t>
      </w:r>
      <w:r w:rsidRPr="003405C0">
        <w:rPr>
          <w:rFonts w:ascii="Bookman Old Style" w:eastAsiaTheme="minorEastAsia" w:hAnsi="Bookman Old Style" w:cs="Times New Roman"/>
          <w:color w:val="000000" w:themeColor="text1"/>
          <w:sz w:val="24"/>
          <w:szCs w:val="24"/>
          <w:vertAlign w:val="superscript"/>
        </w:rPr>
        <w:t>-3</w:t>
      </w:r>
      <w:r w:rsidRPr="003405C0">
        <w:rPr>
          <w:rFonts w:ascii="Bookman Old Style" w:eastAsiaTheme="minorEastAsia" w:hAnsi="Bookman Old Style" w:cs="Times New Roman"/>
          <w:color w:val="000000" w:themeColor="text1"/>
          <w:sz w:val="24"/>
          <w:szCs w:val="24"/>
        </w:rPr>
        <w:t xml:space="preserve"> moles of NaOH</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50cm</w:t>
      </w:r>
      <w:r w:rsidRPr="003405C0">
        <w:rPr>
          <w:rFonts w:ascii="Bookman Old Style" w:eastAsiaTheme="minorEastAsia" w:hAnsi="Bookman Old Style" w:cs="Times New Roman"/>
          <w:color w:val="000000" w:themeColor="text1"/>
          <w:sz w:val="24"/>
          <w:szCs w:val="24"/>
          <w:vertAlign w:val="superscript"/>
        </w:rPr>
        <w:t>3</w:t>
      </w:r>
      <w:r w:rsidRPr="003405C0">
        <w:rPr>
          <w:rFonts w:ascii="Bookman Old Style" w:eastAsiaTheme="minorEastAsia" w:hAnsi="Bookman Old Style" w:cs="Times New Roman"/>
          <w:color w:val="000000" w:themeColor="text1"/>
          <w:sz w:val="24"/>
          <w:szCs w:val="24"/>
        </w:rPr>
        <w:t xml:space="preserve"> of solution contain 4 x 10</w:t>
      </w:r>
      <w:r w:rsidRPr="003405C0">
        <w:rPr>
          <w:rFonts w:ascii="Bookman Old Style" w:eastAsiaTheme="minorEastAsia" w:hAnsi="Bookman Old Style" w:cs="Times New Roman"/>
          <w:color w:val="000000" w:themeColor="text1"/>
          <w:sz w:val="24"/>
          <w:szCs w:val="24"/>
          <w:vertAlign w:val="superscript"/>
        </w:rPr>
        <w:t>-3</w:t>
      </w:r>
      <w:r w:rsidRPr="003405C0">
        <w:rPr>
          <w:rFonts w:ascii="Bookman Old Style" w:eastAsiaTheme="minorEastAsia" w:hAnsi="Bookman Old Style" w:cs="Times New Roman"/>
          <w:color w:val="000000" w:themeColor="text1"/>
          <w:sz w:val="24"/>
          <w:szCs w:val="24"/>
        </w:rPr>
        <w:t xml:space="preserve"> moles of NaOH</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1000cm</w:t>
      </w:r>
      <w:r w:rsidRPr="003405C0">
        <w:rPr>
          <w:rFonts w:ascii="Bookman Old Style" w:eastAsiaTheme="minorEastAsia" w:hAnsi="Bookman Old Style" w:cs="Times New Roman"/>
          <w:color w:val="000000" w:themeColor="text1"/>
          <w:sz w:val="24"/>
          <w:szCs w:val="24"/>
          <w:vertAlign w:val="superscript"/>
        </w:rPr>
        <w:t>3</w:t>
      </w:r>
      <w:r w:rsidRPr="003405C0">
        <w:rPr>
          <w:rFonts w:ascii="Bookman Old Style" w:eastAsiaTheme="minorEastAsia" w:hAnsi="Bookman Old Style" w:cs="Times New Roman"/>
          <w:color w:val="000000" w:themeColor="text1"/>
          <w:sz w:val="24"/>
          <w:szCs w:val="24"/>
        </w:rPr>
        <w:t xml:space="preserve"> of solution will contain </w:t>
      </w:r>
      <m:oMath>
        <m:f>
          <m:fPr>
            <m:ctrlPr>
              <w:rPr>
                <w:rFonts w:ascii="Cambria Math" w:eastAsiaTheme="minorEastAsia" w:hAnsi="Cambria Math" w:cs="Times New Roman"/>
                <w:i/>
                <w:color w:val="000000" w:themeColor="text1"/>
                <w:sz w:val="24"/>
                <w:szCs w:val="24"/>
              </w:rPr>
            </m:ctrlPr>
          </m:fPr>
          <m:num>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x 10</m:t>
                </m:r>
              </m:e>
              <m:sup>
                <m:r>
                  <w:rPr>
                    <w:rFonts w:ascii="Cambria Math" w:eastAsiaTheme="minorEastAsia" w:hAnsi="Cambria Math" w:cs="Times New Roman"/>
                    <w:color w:val="000000" w:themeColor="text1"/>
                    <w:sz w:val="24"/>
                    <w:szCs w:val="24"/>
                  </w:rPr>
                  <m:t>-3</m:t>
                </m:r>
              </m:sup>
            </m:sSup>
          </m:num>
          <m:den>
            <m:r>
              <w:rPr>
                <w:rFonts w:ascii="Cambria Math" w:eastAsiaTheme="minorEastAsia" w:hAnsi="Cambria Math" w:cs="Times New Roman"/>
                <w:color w:val="000000" w:themeColor="text1"/>
                <w:sz w:val="24"/>
                <w:szCs w:val="24"/>
              </w:rPr>
              <m:t>50</m:t>
            </m:r>
          </m:den>
        </m:f>
      </m:oMath>
      <w:r w:rsidRPr="003405C0">
        <w:rPr>
          <w:rFonts w:ascii="Bookman Old Style" w:eastAsiaTheme="minorEastAsia" w:hAnsi="Bookman Old Style" w:cs="Times New Roman"/>
          <w:color w:val="000000" w:themeColor="text1"/>
          <w:sz w:val="24"/>
          <w:szCs w:val="24"/>
        </w:rPr>
        <w:t xml:space="preserve"> x 100</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0.08M NaOH</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pH = p</w:t>
      </w:r>
      <w:r w:rsidRPr="003405C0">
        <w:rPr>
          <w:rFonts w:ascii="Bookman Old Style" w:eastAsiaTheme="minorEastAsia" w:hAnsi="Bookman Old Style" w:cs="Times New Roman"/>
          <w:color w:val="000000" w:themeColor="text1"/>
          <w:sz w:val="24"/>
          <w:szCs w:val="24"/>
          <w:vertAlign w:val="superscript"/>
        </w:rPr>
        <w:t>KW</w:t>
      </w:r>
      <w:r w:rsidRPr="003405C0">
        <w:rPr>
          <w:rFonts w:ascii="Bookman Old Style" w:eastAsiaTheme="minorEastAsia" w:hAnsi="Bookman Old Style" w:cs="Times New Roman"/>
          <w:color w:val="000000" w:themeColor="text1"/>
          <w:sz w:val="24"/>
          <w:szCs w:val="24"/>
        </w:rPr>
        <w:t xml:space="preserve"> – p</w:t>
      </w:r>
      <w:r w:rsidRPr="003405C0">
        <w:rPr>
          <w:rFonts w:ascii="Bookman Old Style" w:eastAsiaTheme="minorEastAsia" w:hAnsi="Bookman Old Style" w:cs="Times New Roman"/>
          <w:color w:val="000000" w:themeColor="text1"/>
          <w:sz w:val="24"/>
          <w:szCs w:val="24"/>
          <w:vertAlign w:val="superscript"/>
        </w:rPr>
        <w:t>k</w:t>
      </w:r>
      <w:r w:rsidRPr="003405C0">
        <w:rPr>
          <w:rFonts w:ascii="Bookman Old Style" w:eastAsiaTheme="minorEastAsia" w:hAnsi="Bookman Old Style" w:cs="Times New Roman"/>
          <w:color w:val="000000" w:themeColor="text1"/>
          <w:sz w:val="24"/>
          <w:szCs w:val="24"/>
        </w:rPr>
        <w:t>[OH]</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14- -log 0.08</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14 + log 0.8</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12.9</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pH = 12.9</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calculate the pH of a solution made by mixing 20cm</w:t>
      </w:r>
      <w:r w:rsidRPr="003405C0">
        <w:rPr>
          <w:rFonts w:ascii="Bookman Old Style" w:eastAsiaTheme="minorEastAsia" w:hAnsi="Bookman Old Style" w:cs="Times New Roman"/>
          <w:color w:val="000000" w:themeColor="text1"/>
          <w:sz w:val="24"/>
          <w:szCs w:val="24"/>
          <w:vertAlign w:val="superscript"/>
        </w:rPr>
        <w:t>3</w:t>
      </w:r>
      <w:r w:rsidRPr="003405C0">
        <w:rPr>
          <w:rFonts w:ascii="Bookman Old Style" w:eastAsiaTheme="minorEastAsia" w:hAnsi="Bookman Old Style" w:cs="Times New Roman"/>
          <w:color w:val="000000" w:themeColor="text1"/>
          <w:sz w:val="24"/>
          <w:szCs w:val="24"/>
        </w:rPr>
        <w:t xml:space="preserve"> of 0.1M KOH with 50cm</w:t>
      </w:r>
      <w:r w:rsidRPr="003405C0">
        <w:rPr>
          <w:rFonts w:ascii="Bookman Old Style" w:eastAsiaTheme="minorEastAsia" w:hAnsi="Bookman Old Style" w:cs="Times New Roman"/>
          <w:color w:val="000000" w:themeColor="text1"/>
          <w:sz w:val="24"/>
          <w:szCs w:val="24"/>
          <w:vertAlign w:val="superscript"/>
        </w:rPr>
        <w:t>3</w:t>
      </w:r>
      <w:r w:rsidRPr="003405C0">
        <w:rPr>
          <w:rFonts w:ascii="Bookman Old Style" w:eastAsiaTheme="minorEastAsia" w:hAnsi="Bookman Old Style" w:cs="Times New Roman"/>
          <w:color w:val="000000" w:themeColor="text1"/>
          <w:sz w:val="24"/>
          <w:szCs w:val="24"/>
        </w:rPr>
        <w:t xml:space="preserve"> H</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SO</w:t>
      </w:r>
      <w:r w:rsidRPr="003405C0">
        <w:rPr>
          <w:rFonts w:ascii="Bookman Old Style" w:eastAsiaTheme="minorEastAsia" w:hAnsi="Bookman Old Style" w:cs="Times New Roman"/>
          <w:color w:val="000000" w:themeColor="text1"/>
          <w:sz w:val="24"/>
          <w:szCs w:val="24"/>
          <w:vertAlign w:val="subscript"/>
        </w:rPr>
        <w:t>4</w:t>
      </w:r>
    </w:p>
    <w:p w:rsidR="00065FBF" w:rsidRPr="003405C0" w:rsidRDefault="008E1064" w:rsidP="00FE2E2C">
      <w:p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noProof/>
          <w:color w:val="000000" w:themeColor="text1"/>
          <w:sz w:val="24"/>
          <w:szCs w:val="24"/>
        </w:rPr>
        <w:pict>
          <v:shape id="_x0000_s1356" type="#_x0000_t32" style="position:absolute;left:0;text-align:left;margin-left:140.75pt;margin-top:7.65pt;width:55.05pt;height:0;z-index:252008448" o:connectortype="straight">
            <v:stroke endarrow="block"/>
          </v:shape>
        </w:pict>
      </w:r>
      <w:r w:rsidR="00065FBF" w:rsidRPr="003405C0">
        <w:rPr>
          <w:rFonts w:ascii="Bookman Old Style" w:eastAsiaTheme="minorEastAsia" w:hAnsi="Bookman Old Style" w:cs="Times New Roman"/>
          <w:color w:val="000000" w:themeColor="text1"/>
          <w:sz w:val="24"/>
          <w:szCs w:val="24"/>
        </w:rPr>
        <w:t>H</w:t>
      </w:r>
      <w:r w:rsidR="00065FBF" w:rsidRPr="003405C0">
        <w:rPr>
          <w:rFonts w:ascii="Bookman Old Style" w:eastAsiaTheme="minorEastAsia" w:hAnsi="Bookman Old Style" w:cs="Times New Roman"/>
          <w:color w:val="000000" w:themeColor="text1"/>
          <w:sz w:val="24"/>
          <w:szCs w:val="24"/>
          <w:vertAlign w:val="subscript"/>
        </w:rPr>
        <w:t>2</w:t>
      </w:r>
      <w:r w:rsidR="00065FBF" w:rsidRPr="003405C0">
        <w:rPr>
          <w:rFonts w:ascii="Bookman Old Style" w:eastAsiaTheme="minorEastAsia" w:hAnsi="Bookman Old Style" w:cs="Times New Roman"/>
          <w:color w:val="000000" w:themeColor="text1"/>
          <w:sz w:val="24"/>
          <w:szCs w:val="24"/>
        </w:rPr>
        <w:t>SO</w:t>
      </w:r>
      <w:r w:rsidR="00065FBF" w:rsidRPr="003405C0">
        <w:rPr>
          <w:rFonts w:ascii="Bookman Old Style" w:eastAsiaTheme="minorEastAsia" w:hAnsi="Bookman Old Style" w:cs="Times New Roman"/>
          <w:color w:val="000000" w:themeColor="text1"/>
          <w:sz w:val="24"/>
          <w:szCs w:val="24"/>
          <w:vertAlign w:val="subscript"/>
        </w:rPr>
        <w:t>4</w:t>
      </w:r>
      <w:r w:rsidR="00065FBF" w:rsidRPr="003405C0">
        <w:rPr>
          <w:rFonts w:ascii="Bookman Old Style" w:eastAsiaTheme="minorEastAsia" w:hAnsi="Bookman Old Style" w:cs="Times New Roman"/>
          <w:color w:val="000000" w:themeColor="text1"/>
          <w:sz w:val="24"/>
          <w:szCs w:val="24"/>
        </w:rPr>
        <w:t>(aq) + 2KOH(aq)                 K</w:t>
      </w:r>
      <w:r w:rsidR="00065FBF" w:rsidRPr="003405C0">
        <w:rPr>
          <w:rFonts w:ascii="Bookman Old Style" w:eastAsiaTheme="minorEastAsia" w:hAnsi="Bookman Old Style" w:cs="Times New Roman"/>
          <w:color w:val="000000" w:themeColor="text1"/>
          <w:sz w:val="24"/>
          <w:szCs w:val="24"/>
          <w:vertAlign w:val="subscript"/>
        </w:rPr>
        <w:t>2</w:t>
      </w:r>
      <w:r w:rsidR="00065FBF" w:rsidRPr="003405C0">
        <w:rPr>
          <w:rFonts w:ascii="Bookman Old Style" w:eastAsiaTheme="minorEastAsia" w:hAnsi="Bookman Old Style" w:cs="Times New Roman"/>
          <w:color w:val="000000" w:themeColor="text1"/>
          <w:sz w:val="24"/>
          <w:szCs w:val="24"/>
        </w:rPr>
        <w:t>SO</w:t>
      </w:r>
      <w:r w:rsidR="00065FBF" w:rsidRPr="003405C0">
        <w:rPr>
          <w:rFonts w:ascii="Bookman Old Style" w:eastAsiaTheme="minorEastAsia" w:hAnsi="Bookman Old Style" w:cs="Times New Roman"/>
          <w:color w:val="000000" w:themeColor="text1"/>
          <w:sz w:val="24"/>
          <w:szCs w:val="24"/>
          <w:vertAlign w:val="subscript"/>
        </w:rPr>
        <w:t>4</w:t>
      </w:r>
      <w:r w:rsidR="00065FBF" w:rsidRPr="003405C0">
        <w:rPr>
          <w:rFonts w:ascii="Bookman Old Style" w:eastAsiaTheme="minorEastAsia" w:hAnsi="Bookman Old Style" w:cs="Times New Roman"/>
          <w:color w:val="000000" w:themeColor="text1"/>
          <w:sz w:val="24"/>
          <w:szCs w:val="24"/>
        </w:rPr>
        <w:t>(aq) + H</w:t>
      </w:r>
      <w:r w:rsidR="00065FBF" w:rsidRPr="003405C0">
        <w:rPr>
          <w:rFonts w:ascii="Bookman Old Style" w:eastAsiaTheme="minorEastAsia" w:hAnsi="Bookman Old Style" w:cs="Times New Roman"/>
          <w:color w:val="000000" w:themeColor="text1"/>
          <w:sz w:val="24"/>
          <w:szCs w:val="24"/>
          <w:vertAlign w:val="subscript"/>
        </w:rPr>
        <w:t>2</w:t>
      </w:r>
      <w:r w:rsidR="00065FBF" w:rsidRPr="003405C0">
        <w:rPr>
          <w:rFonts w:ascii="Bookman Old Style" w:eastAsiaTheme="minorEastAsia" w:hAnsi="Bookman Old Style" w:cs="Times New Roman"/>
          <w:color w:val="000000" w:themeColor="text1"/>
          <w:sz w:val="24"/>
          <w:szCs w:val="24"/>
        </w:rPr>
        <w:t>O(l)</w:t>
      </w:r>
    </w:p>
    <w:p w:rsidR="00065FBF" w:rsidRPr="003405C0" w:rsidRDefault="00065FBF" w:rsidP="00FE2E2C">
      <w:p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[KOH] reacted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0.1</m:t>
            </m:r>
          </m:num>
          <m:den>
            <m:r>
              <w:rPr>
                <w:rFonts w:ascii="Cambria Math" w:eastAsiaTheme="minorEastAsia" w:hAnsi="Cambria Math" w:cs="Times New Roman"/>
                <w:color w:val="000000" w:themeColor="text1"/>
                <w:sz w:val="24"/>
                <w:szCs w:val="24"/>
              </w:rPr>
              <m:t>1000</m:t>
            </m:r>
          </m:den>
        </m:f>
      </m:oMath>
      <w:r w:rsidRPr="003405C0">
        <w:rPr>
          <w:rFonts w:ascii="Bookman Old Style" w:eastAsiaTheme="minorEastAsia" w:hAnsi="Bookman Old Style" w:cs="Times New Roman"/>
          <w:color w:val="000000" w:themeColor="text1"/>
          <w:sz w:val="24"/>
          <w:szCs w:val="24"/>
        </w:rPr>
        <w:t xml:space="preserve"> x 20 x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1000</m:t>
            </m:r>
          </m:num>
          <m:den>
            <m:r>
              <w:rPr>
                <w:rFonts w:ascii="Cambria Math" w:eastAsiaTheme="minorEastAsia" w:hAnsi="Cambria Math" w:cs="Times New Roman"/>
                <w:color w:val="000000" w:themeColor="text1"/>
                <w:sz w:val="24"/>
                <w:szCs w:val="24"/>
              </w:rPr>
              <m:t>70</m:t>
            </m:r>
          </m:den>
        </m:f>
      </m:oMath>
      <w:r w:rsidRPr="003405C0">
        <w:rPr>
          <w:rFonts w:ascii="Bookman Old Style" w:eastAsiaTheme="minorEastAsia" w:hAnsi="Bookman Old Style" w:cs="Times New Roman"/>
          <w:color w:val="000000" w:themeColor="text1"/>
          <w:sz w:val="24"/>
          <w:szCs w:val="24"/>
        </w:rPr>
        <w:t>]</w:t>
      </w:r>
    </w:p>
    <w:p w:rsidR="00065FBF" w:rsidRPr="003405C0" w:rsidRDefault="00065FBF" w:rsidP="00FE2E2C">
      <w:p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2moles of KOH react with 1mole of H</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SO</w:t>
      </w:r>
      <w:r w:rsidRPr="003405C0">
        <w:rPr>
          <w:rFonts w:ascii="Bookman Old Style" w:eastAsiaTheme="minorEastAsia" w:hAnsi="Bookman Old Style" w:cs="Times New Roman"/>
          <w:color w:val="000000" w:themeColor="text1"/>
          <w:sz w:val="24"/>
          <w:szCs w:val="24"/>
          <w:vertAlign w:val="subscript"/>
        </w:rPr>
        <w:t>4</w:t>
      </w:r>
    </w:p>
    <w:p w:rsidR="00065FBF" w:rsidRPr="003405C0" w:rsidRDefault="00065FBF" w:rsidP="00FE2E2C">
      <w:p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0.029 moles of KOH will react with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1</m:t>
            </m:r>
          </m:num>
          <m:den>
            <m:r>
              <w:rPr>
                <w:rFonts w:ascii="Cambria Math" w:eastAsiaTheme="minorEastAsia" w:hAnsi="Cambria Math" w:cs="Times New Roman"/>
                <w:color w:val="000000" w:themeColor="text1"/>
                <w:sz w:val="24"/>
                <w:szCs w:val="24"/>
              </w:rPr>
              <m:t>2</m:t>
            </m:r>
          </m:den>
        </m:f>
      </m:oMath>
      <w:r w:rsidRPr="003405C0">
        <w:rPr>
          <w:rFonts w:ascii="Bookman Old Style" w:eastAsiaTheme="minorEastAsia" w:hAnsi="Bookman Old Style" w:cs="Times New Roman"/>
          <w:color w:val="000000" w:themeColor="text1"/>
          <w:sz w:val="24"/>
          <w:szCs w:val="24"/>
        </w:rPr>
        <w:t xml:space="preserve"> x 69)M</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0.0145M of H</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SO</w:t>
      </w:r>
      <w:r w:rsidRPr="003405C0">
        <w:rPr>
          <w:rFonts w:ascii="Bookman Old Style" w:eastAsiaTheme="minorEastAsia" w:hAnsi="Bookman Old Style" w:cs="Times New Roman"/>
          <w:color w:val="000000" w:themeColor="text1"/>
          <w:sz w:val="24"/>
          <w:szCs w:val="24"/>
          <w:vertAlign w:val="subscript"/>
        </w:rPr>
        <w:t>4</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H</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SO</w:t>
      </w:r>
      <w:r w:rsidRPr="003405C0">
        <w:rPr>
          <w:rFonts w:ascii="Bookman Old Style" w:eastAsiaTheme="minorEastAsia" w:hAnsi="Bookman Old Style" w:cs="Times New Roman"/>
          <w:color w:val="000000" w:themeColor="text1"/>
          <w:sz w:val="24"/>
          <w:szCs w:val="24"/>
          <w:vertAlign w:val="subscript"/>
        </w:rPr>
        <w:t>4</w:t>
      </w:r>
      <w:r w:rsidRPr="003405C0">
        <w:rPr>
          <w:rFonts w:ascii="Bookman Old Style" w:eastAsiaTheme="minorEastAsia" w:hAnsi="Bookman Old Style" w:cs="Times New Roman"/>
          <w:color w:val="000000" w:themeColor="text1"/>
          <w:sz w:val="24"/>
          <w:szCs w:val="24"/>
        </w:rPr>
        <w:t xml:space="preserve">] used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0.2</m:t>
            </m:r>
          </m:num>
          <m:den>
            <m:r>
              <w:rPr>
                <w:rFonts w:ascii="Cambria Math" w:eastAsiaTheme="minorEastAsia" w:hAnsi="Cambria Math" w:cs="Times New Roman"/>
                <w:color w:val="000000" w:themeColor="text1"/>
                <w:sz w:val="24"/>
                <w:szCs w:val="24"/>
              </w:rPr>
              <m:t xml:space="preserve">1000 </m:t>
            </m:r>
          </m:den>
        </m:f>
      </m:oMath>
      <w:r w:rsidRPr="003405C0">
        <w:rPr>
          <w:rFonts w:ascii="Bookman Old Style" w:eastAsiaTheme="minorEastAsia" w:hAnsi="Bookman Old Style" w:cs="Times New Roman"/>
          <w:color w:val="000000" w:themeColor="text1"/>
          <w:sz w:val="24"/>
          <w:szCs w:val="24"/>
        </w:rPr>
        <w:t xml:space="preserve"> x 50 x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1000</m:t>
            </m:r>
          </m:num>
          <m:den>
            <m:r>
              <w:rPr>
                <w:rFonts w:ascii="Cambria Math" w:eastAsiaTheme="minorEastAsia" w:hAnsi="Cambria Math" w:cs="Times New Roman"/>
                <w:color w:val="000000" w:themeColor="text1"/>
                <w:sz w:val="24"/>
                <w:szCs w:val="24"/>
              </w:rPr>
              <m:t>70</m:t>
            </m:r>
          </m:den>
        </m:f>
      </m:oMath>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0.143M</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Excess [H</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SO</w:t>
      </w:r>
      <w:r w:rsidRPr="003405C0">
        <w:rPr>
          <w:rFonts w:ascii="Bookman Old Style" w:eastAsiaTheme="minorEastAsia" w:hAnsi="Bookman Old Style" w:cs="Times New Roman"/>
          <w:color w:val="000000" w:themeColor="text1"/>
          <w:sz w:val="24"/>
          <w:szCs w:val="24"/>
          <w:vertAlign w:val="subscript"/>
        </w:rPr>
        <w:t>4</w:t>
      </w:r>
      <w:r w:rsidRPr="003405C0">
        <w:rPr>
          <w:rFonts w:ascii="Bookman Old Style" w:eastAsiaTheme="minorEastAsia" w:hAnsi="Bookman Old Style" w:cs="Times New Roman"/>
          <w:color w:val="000000" w:themeColor="text1"/>
          <w:sz w:val="24"/>
          <w:szCs w:val="24"/>
        </w:rPr>
        <w:t>] = 0.143 – 0.0145</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0.143M</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H</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SO</w:t>
      </w:r>
      <w:r w:rsidRPr="003405C0">
        <w:rPr>
          <w:rFonts w:ascii="Bookman Old Style" w:eastAsiaTheme="minorEastAsia" w:hAnsi="Bookman Old Style" w:cs="Times New Roman"/>
          <w:color w:val="000000" w:themeColor="text1"/>
          <w:sz w:val="24"/>
          <w:szCs w:val="24"/>
          <w:vertAlign w:val="subscript"/>
        </w:rPr>
        <w:t>4</w:t>
      </w:r>
      <w:r w:rsidRPr="003405C0">
        <w:rPr>
          <w:rFonts w:ascii="Bookman Old Style" w:eastAsiaTheme="minorEastAsia" w:hAnsi="Bookman Old Style" w:cs="Times New Roman"/>
          <w:color w:val="000000" w:themeColor="text1"/>
          <w:sz w:val="24"/>
          <w:szCs w:val="24"/>
        </w:rPr>
        <w:t>(aq)  2H</w:t>
      </w:r>
      <w:r w:rsidRPr="003405C0">
        <w:rPr>
          <w:rFonts w:ascii="Bookman Old Style" w:eastAsiaTheme="minorEastAsia" w:hAnsi="Bookman Old Style" w:cs="Times New Roman"/>
          <w:color w:val="000000" w:themeColor="text1"/>
          <w:sz w:val="24"/>
          <w:szCs w:val="24"/>
          <w:vertAlign w:val="superscript"/>
        </w:rPr>
        <w:t>+</w:t>
      </w:r>
      <w:r w:rsidRPr="003405C0">
        <w:rPr>
          <w:rFonts w:ascii="Bookman Old Style" w:eastAsiaTheme="minorEastAsia" w:hAnsi="Bookman Old Style" w:cs="Times New Roman"/>
          <w:color w:val="000000" w:themeColor="text1"/>
          <w:sz w:val="24"/>
          <w:szCs w:val="24"/>
        </w:rPr>
        <w:t xml:space="preserve">(aq) + </w:t>
      </w:r>
      <m:oMath>
        <m:sSubSup>
          <m:sSubSupPr>
            <m:ctrlPr>
              <w:rPr>
                <w:rFonts w:ascii="Cambria Math" w:eastAsiaTheme="minorEastAsia" w:hAnsi="Cambria Math" w:cs="Times New Roman"/>
                <w:i/>
                <w:color w:val="000000" w:themeColor="text1"/>
                <w:sz w:val="24"/>
                <w:szCs w:val="24"/>
              </w:rPr>
            </m:ctrlPr>
          </m:sSubSupPr>
          <m:e>
            <m:r>
              <w:rPr>
                <w:rFonts w:ascii="Cambria Math" w:eastAsiaTheme="minorEastAsia" w:hAnsi="Cambria Math" w:cs="Times New Roman"/>
                <w:color w:val="000000" w:themeColor="text1"/>
                <w:sz w:val="24"/>
                <w:szCs w:val="24"/>
              </w:rPr>
              <m:t>SO</m:t>
            </m:r>
          </m:e>
          <m:sub>
            <m:r>
              <w:rPr>
                <w:rFonts w:ascii="Cambria Math" w:eastAsiaTheme="minorEastAsia" w:hAnsi="Cambria Math" w:cs="Times New Roman"/>
                <w:color w:val="000000" w:themeColor="text1"/>
                <w:sz w:val="24"/>
                <w:szCs w:val="24"/>
              </w:rPr>
              <m:t>4</m:t>
            </m:r>
          </m:sub>
          <m:sup>
            <m:r>
              <w:rPr>
                <w:rFonts w:ascii="Cambria Math" w:eastAsiaTheme="minorEastAsia" w:hAnsi="Cambria Math" w:cs="Times New Roman"/>
                <w:color w:val="000000" w:themeColor="text1"/>
                <w:sz w:val="24"/>
                <w:szCs w:val="24"/>
              </w:rPr>
              <m:t>2-</m:t>
            </m:r>
          </m:sup>
        </m:sSubSup>
      </m:oMath>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0.1285   (0.1285 x 2)</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                  0.251</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pH = -log[H</w:t>
      </w:r>
      <w:r w:rsidRPr="003405C0">
        <w:rPr>
          <w:rFonts w:ascii="Bookman Old Style" w:eastAsiaTheme="minorEastAsia" w:hAnsi="Bookman Old Style" w:cs="Times New Roman"/>
          <w:color w:val="000000" w:themeColor="text1"/>
          <w:sz w:val="24"/>
          <w:szCs w:val="24"/>
          <w:vertAlign w:val="superscript"/>
        </w:rPr>
        <w:t>+</w:t>
      </w:r>
      <w:r w:rsidRPr="003405C0">
        <w:rPr>
          <w:rFonts w:ascii="Bookman Old Style" w:eastAsiaTheme="minorEastAsia" w:hAnsi="Bookman Old Style" w:cs="Times New Roman"/>
          <w:color w:val="000000" w:themeColor="text1"/>
          <w:sz w:val="24"/>
          <w:szCs w:val="24"/>
        </w:rPr>
        <w:t>]</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-log 0.257</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0.59</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lastRenderedPageBreak/>
        <w:t>= 0.6</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0.1M CH</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COOH was titrated with NaOH using prenolpthaleine indicator. Calculate</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(i) The pH of the solution at half neutralization </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(ii) The pH of the solution before the titration</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(iii) The pH of the solution at complete neutralization (Ka CH</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COOH =1.0x10</w:t>
      </w:r>
      <w:r w:rsidRPr="003405C0">
        <w:rPr>
          <w:rFonts w:ascii="Bookman Old Style" w:eastAsiaTheme="minorEastAsia" w:hAnsi="Bookman Old Style" w:cs="Times New Roman"/>
          <w:color w:val="000000" w:themeColor="text1"/>
          <w:sz w:val="24"/>
          <w:szCs w:val="24"/>
          <w:vertAlign w:val="superscript"/>
        </w:rPr>
        <w:t>-3</w:t>
      </w:r>
      <w:r w:rsidRPr="003405C0">
        <w:rPr>
          <w:rFonts w:ascii="Bookman Old Style" w:eastAsiaTheme="minorEastAsia" w:hAnsi="Bookman Old Style" w:cs="Times New Roman"/>
          <w:color w:val="000000" w:themeColor="text1"/>
          <w:sz w:val="24"/>
          <w:szCs w:val="24"/>
        </w:rPr>
        <w:t>M)</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b/>
          <w:color w:val="000000" w:themeColor="text1"/>
          <w:sz w:val="24"/>
          <w:szCs w:val="24"/>
        </w:rPr>
      </w:pPr>
      <w:r w:rsidRPr="003405C0">
        <w:rPr>
          <w:rFonts w:ascii="Bookman Old Style" w:eastAsiaTheme="minorEastAsia" w:hAnsi="Bookman Old Style" w:cs="Times New Roman"/>
          <w:b/>
          <w:color w:val="000000" w:themeColor="text1"/>
          <w:sz w:val="24"/>
          <w:szCs w:val="24"/>
        </w:rPr>
        <w:t>Solution</w:t>
      </w:r>
    </w:p>
    <w:p w:rsidR="00065FBF" w:rsidRPr="003405C0" w:rsidRDefault="00065FBF" w:rsidP="006C326C">
      <w:pPr>
        <w:pStyle w:val="ListParagraph"/>
        <w:numPr>
          <w:ilvl w:val="0"/>
          <w:numId w:val="124"/>
        </w:num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From the equation</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CH</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COOH               CH</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COŌ + H</w:t>
      </w:r>
      <w:r w:rsidRPr="003405C0">
        <w:rPr>
          <w:rFonts w:ascii="Bookman Old Style" w:eastAsiaTheme="minorEastAsia" w:hAnsi="Bookman Old Style" w:cs="Times New Roman"/>
          <w:color w:val="000000" w:themeColor="text1"/>
          <w:sz w:val="24"/>
          <w:szCs w:val="24"/>
          <w:vertAlign w:val="superscript"/>
        </w:rPr>
        <w:t>+</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Ka = </w:t>
      </w:r>
      <m:oMath>
        <m:f>
          <m:fPr>
            <m:ctrlPr>
              <w:rPr>
                <w:rFonts w:ascii="Cambria Math" w:eastAsiaTheme="minorEastAsia" w:hAnsi="Cambria Math" w:cs="Times New Roman"/>
                <w:i/>
                <w:color w:val="000000" w:themeColor="text1"/>
                <w:sz w:val="24"/>
                <w:szCs w:val="24"/>
              </w:rPr>
            </m:ctrlPr>
          </m:fPr>
          <m:num>
            <m:d>
              <m:dPr>
                <m:begChr m:val="["/>
                <m:endChr m:val="]"/>
                <m:ctrlPr>
                  <w:rPr>
                    <w:rFonts w:ascii="Cambria Math" w:eastAsiaTheme="minorEastAsia" w:hAnsi="Cambria Math" w:cs="Times New Roman"/>
                    <w:i/>
                    <w:color w:val="000000" w:themeColor="text1"/>
                    <w:sz w:val="24"/>
                    <w:szCs w:val="24"/>
                  </w:rPr>
                </m:ctrlPr>
              </m:dPr>
              <m:e>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CH</m:t>
                    </m:r>
                  </m:e>
                  <m:sub>
                    <m:r>
                      <w:rPr>
                        <w:rFonts w:ascii="Cambria Math" w:eastAsiaTheme="minorEastAsia" w:hAnsi="Cambria Math" w:cs="Times New Roman"/>
                        <w:color w:val="000000" w:themeColor="text1"/>
                        <w:sz w:val="24"/>
                        <w:szCs w:val="24"/>
                      </w:rPr>
                      <m:t>3</m:t>
                    </m:r>
                  </m:sub>
                </m:sSub>
                <m:r>
                  <w:rPr>
                    <w:rFonts w:ascii="Cambria Math" w:eastAsiaTheme="minorEastAsia" w:hAnsi="Cambria Math" w:cs="Times New Roman"/>
                    <w:color w:val="000000" w:themeColor="text1"/>
                    <w:sz w:val="24"/>
                    <w:szCs w:val="24"/>
                  </w:rPr>
                  <m:t>COŌ</m:t>
                </m:r>
              </m:e>
            </m:d>
            <m:r>
              <w:rPr>
                <w:rFonts w:ascii="Cambria Math" w:eastAsiaTheme="minorEastAsia" w:hAnsi="Cambria Math" w:cs="Times New Roman"/>
                <w:color w:val="000000" w:themeColor="text1"/>
                <w:sz w:val="24"/>
                <w:szCs w:val="24"/>
              </w:rPr>
              <m:t>[</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H</m:t>
                </m:r>
              </m:e>
              <m:sup>
                <m:r>
                  <w:rPr>
                    <w:rFonts w:ascii="Cambria Math" w:eastAsiaTheme="minorEastAsia" w:hAnsi="Cambria Math" w:cs="Times New Roman"/>
                    <w:color w:val="000000" w:themeColor="text1"/>
                    <w:sz w:val="24"/>
                    <w:szCs w:val="24"/>
                  </w:rPr>
                  <m:t>+</m:t>
                </m:r>
              </m:sup>
            </m:sSup>
            <m:r>
              <w:rPr>
                <w:rFonts w:ascii="Cambria Math" w:eastAsiaTheme="minorEastAsia" w:hAnsi="Cambria Math" w:cs="Times New Roman"/>
                <w:color w:val="000000" w:themeColor="text1"/>
                <w:sz w:val="24"/>
                <w:szCs w:val="24"/>
              </w:rPr>
              <m:t>]</m:t>
            </m:r>
          </m:num>
          <m:den>
            <m:r>
              <w:rPr>
                <w:rFonts w:ascii="Cambria Math" w:eastAsiaTheme="minorEastAsia" w:hAnsi="Cambria Math" w:cs="Times New Roman"/>
                <w:color w:val="000000" w:themeColor="text1"/>
                <w:sz w:val="24"/>
                <w:szCs w:val="24"/>
              </w:rPr>
              <m:t>[</m:t>
            </m:r>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CH</m:t>
                </m:r>
              </m:e>
              <m:sub>
                <m:r>
                  <w:rPr>
                    <w:rFonts w:ascii="Cambria Math" w:eastAsiaTheme="minorEastAsia" w:hAnsi="Cambria Math" w:cs="Times New Roman"/>
                    <w:color w:val="000000" w:themeColor="text1"/>
                    <w:sz w:val="24"/>
                    <w:szCs w:val="24"/>
                  </w:rPr>
                  <m:t>3</m:t>
                </m:r>
              </m:sub>
            </m:sSub>
            <m:r>
              <w:rPr>
                <w:rFonts w:ascii="Cambria Math" w:eastAsiaTheme="minorEastAsia" w:hAnsi="Cambria Math" w:cs="Times New Roman"/>
                <w:color w:val="000000" w:themeColor="text1"/>
                <w:sz w:val="24"/>
                <w:szCs w:val="24"/>
              </w:rPr>
              <m:t>COOH]</m:t>
            </m:r>
          </m:den>
        </m:f>
      </m:oMath>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at equilibrium [CH</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COŌ] =[H</w:t>
      </w:r>
      <w:r w:rsidRPr="003405C0">
        <w:rPr>
          <w:rFonts w:ascii="Bookman Old Style" w:eastAsiaTheme="minorEastAsia" w:hAnsi="Bookman Old Style" w:cs="Times New Roman"/>
          <w:color w:val="000000" w:themeColor="text1"/>
          <w:sz w:val="24"/>
          <w:szCs w:val="24"/>
          <w:vertAlign w:val="superscript"/>
        </w:rPr>
        <w:t>+</w:t>
      </w:r>
      <w:r w:rsidRPr="003405C0">
        <w:rPr>
          <w:rFonts w:ascii="Bookman Old Style" w:eastAsiaTheme="minorEastAsia" w:hAnsi="Bookman Old Style" w:cs="Times New Roman"/>
          <w:color w:val="000000" w:themeColor="text1"/>
          <w:sz w:val="24"/>
          <w:szCs w:val="24"/>
        </w:rPr>
        <w:t>]</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Ka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H</m:t>
                </m:r>
              </m:e>
              <m:sup>
                <m:r>
                  <w:rPr>
                    <w:rFonts w:ascii="Cambria Math" w:eastAsiaTheme="minorEastAsia" w:hAnsi="Cambria Math" w:cs="Times New Roman"/>
                    <w:color w:val="000000" w:themeColor="text1"/>
                    <w:sz w:val="24"/>
                    <w:szCs w:val="24"/>
                  </w:rPr>
                  <m:t>+</m:t>
                </m:r>
              </m:sup>
            </m:sSup>
            <m:r>
              <w:rPr>
                <w:rFonts w:ascii="Cambria Math" w:eastAsiaTheme="minorEastAsia" w:hAnsi="Cambria Math" w:cs="Times New Roman"/>
                <w:color w:val="000000" w:themeColor="text1"/>
                <w:sz w:val="24"/>
                <w:szCs w:val="24"/>
              </w:rPr>
              <m:t>]</m:t>
            </m:r>
          </m:num>
          <m:den>
            <m:r>
              <w:rPr>
                <w:rFonts w:ascii="Cambria Math" w:eastAsiaTheme="minorEastAsia" w:hAnsi="Cambria Math" w:cs="Times New Roman"/>
                <w:color w:val="000000" w:themeColor="text1"/>
                <w:sz w:val="24"/>
                <w:szCs w:val="24"/>
              </w:rPr>
              <m:t>[</m:t>
            </m:r>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CH</m:t>
                </m:r>
              </m:e>
              <m:sub>
                <m:r>
                  <w:rPr>
                    <w:rFonts w:ascii="Cambria Math" w:eastAsiaTheme="minorEastAsia" w:hAnsi="Cambria Math" w:cs="Times New Roman"/>
                    <w:color w:val="000000" w:themeColor="text1"/>
                    <w:sz w:val="24"/>
                    <w:szCs w:val="24"/>
                  </w:rPr>
                  <m:t>2</m:t>
                </m:r>
              </m:sub>
            </m:sSub>
            <m:r>
              <w:rPr>
                <w:rFonts w:ascii="Cambria Math" w:eastAsiaTheme="minorEastAsia" w:hAnsi="Cambria Math" w:cs="Times New Roman"/>
                <w:color w:val="000000" w:themeColor="text1"/>
                <w:sz w:val="24"/>
                <w:szCs w:val="24"/>
              </w:rPr>
              <m:t>COOH]</m:t>
            </m:r>
          </m:den>
        </m:f>
      </m:oMath>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[H</w:t>
      </w:r>
      <w:r w:rsidRPr="003405C0">
        <w:rPr>
          <w:rFonts w:ascii="Bookman Old Style" w:eastAsiaTheme="minorEastAsia" w:hAnsi="Bookman Old Style" w:cs="Times New Roman"/>
          <w:color w:val="000000" w:themeColor="text1"/>
          <w:sz w:val="24"/>
          <w:szCs w:val="24"/>
          <w:vertAlign w:val="superscript"/>
        </w:rPr>
        <w:t>+</w:t>
      </w:r>
      <w:r w:rsidRPr="003405C0">
        <w:rPr>
          <w:rFonts w:ascii="Bookman Old Style" w:eastAsiaTheme="minorEastAsia" w:hAnsi="Bookman Old Style" w:cs="Times New Roman"/>
          <w:color w:val="000000" w:themeColor="text1"/>
          <w:sz w:val="24"/>
          <w:szCs w:val="24"/>
        </w:rPr>
        <w:t>)</w:t>
      </w:r>
      <w:r w:rsidRPr="003405C0">
        <w:rPr>
          <w:rFonts w:ascii="Bookman Old Style" w:eastAsiaTheme="minorEastAsia" w:hAnsi="Bookman Old Style" w:cs="Times New Roman"/>
          <w:color w:val="000000" w:themeColor="text1"/>
          <w:sz w:val="24"/>
          <w:szCs w:val="24"/>
          <w:vertAlign w:val="superscript"/>
        </w:rPr>
        <w:t>2</w:t>
      </w:r>
      <w:r w:rsidRPr="003405C0">
        <w:rPr>
          <w:rFonts w:ascii="Bookman Old Style" w:eastAsiaTheme="minorEastAsia" w:hAnsi="Bookman Old Style" w:cs="Times New Roman"/>
          <w:color w:val="000000" w:themeColor="text1"/>
          <w:sz w:val="24"/>
          <w:szCs w:val="24"/>
        </w:rPr>
        <w:t xml:space="preserve"> = </w:t>
      </w:r>
      <m:oMath>
        <m:rad>
          <m:radPr>
            <m:degHide m:val="1"/>
            <m:ctrlPr>
              <w:rPr>
                <w:rFonts w:ascii="Cambria Math" w:eastAsiaTheme="minorEastAsia" w:hAnsi="Cambria Math" w:cs="Times New Roman"/>
                <w:i/>
                <w:color w:val="000000" w:themeColor="text1"/>
                <w:sz w:val="24"/>
                <w:szCs w:val="24"/>
              </w:rPr>
            </m:ctrlPr>
          </m:radPr>
          <m:deg/>
          <m:e>
            <m:r>
              <m:rPr>
                <m:sty m:val="p"/>
              </m:rPr>
              <w:rPr>
                <w:rFonts w:ascii="Cambria Math" w:eastAsiaTheme="minorEastAsia" w:hAnsi="Cambria Math" w:cs="Times New Roman"/>
                <w:color w:val="000000" w:themeColor="text1"/>
                <w:sz w:val="24"/>
                <w:szCs w:val="24"/>
              </w:rPr>
              <m:t>Ka(</m:t>
            </m:r>
            <m:sSub>
              <m:sSubPr>
                <m:ctrlPr>
                  <w:rPr>
                    <w:rFonts w:ascii="Cambria Math" w:eastAsiaTheme="minorEastAsia" w:hAnsi="Cambria Math" w:cs="Times New Roman"/>
                    <w:color w:val="000000" w:themeColor="text1"/>
                    <w:sz w:val="24"/>
                    <w:szCs w:val="24"/>
                  </w:rPr>
                </m:ctrlPr>
              </m:sSubPr>
              <m:e>
                <m:r>
                  <m:rPr>
                    <m:sty m:val="p"/>
                  </m:rPr>
                  <w:rPr>
                    <w:rFonts w:ascii="Cambria Math" w:eastAsiaTheme="minorEastAsia" w:hAnsi="Cambria Math" w:cs="Times New Roman"/>
                    <w:color w:val="000000" w:themeColor="text1"/>
                    <w:sz w:val="24"/>
                    <w:szCs w:val="24"/>
                  </w:rPr>
                  <m:t>CH</m:t>
                </m:r>
              </m:e>
              <m:sub>
                <m:r>
                  <m:rPr>
                    <m:sty m:val="p"/>
                  </m:rPr>
                  <w:rPr>
                    <w:rFonts w:ascii="Cambria Math" w:eastAsiaTheme="minorEastAsia" w:hAnsi="Cambria Math" w:cs="Times New Roman"/>
                    <w:color w:val="000000" w:themeColor="text1"/>
                    <w:sz w:val="24"/>
                    <w:szCs w:val="24"/>
                  </w:rPr>
                  <m:t>3</m:t>
                </m:r>
              </m:sub>
            </m:sSub>
            <m:r>
              <m:rPr>
                <m:sty m:val="p"/>
              </m:rPr>
              <w:rPr>
                <w:rFonts w:ascii="Cambria Math" w:eastAsiaTheme="minorEastAsia" w:hAnsi="Cambria Math" w:cs="Times New Roman"/>
                <w:color w:val="000000" w:themeColor="text1"/>
                <w:sz w:val="24"/>
                <w:szCs w:val="24"/>
              </w:rPr>
              <m:t>COOH)</m:t>
            </m:r>
          </m:e>
        </m:rad>
      </m:oMath>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 </w:t>
      </w:r>
      <m:oMath>
        <m:rad>
          <m:radPr>
            <m:degHide m:val="1"/>
            <m:ctrlPr>
              <w:rPr>
                <w:rFonts w:ascii="Cambria Math" w:eastAsiaTheme="minorEastAsia" w:hAnsi="Cambria Math" w:cs="Times New Roman"/>
                <w:i/>
                <w:color w:val="000000" w:themeColor="text1"/>
                <w:sz w:val="24"/>
                <w:szCs w:val="24"/>
              </w:rPr>
            </m:ctrlPr>
          </m:radPr>
          <m:deg/>
          <m:e>
            <m:r>
              <w:rPr>
                <w:rFonts w:ascii="Cambria Math" w:eastAsiaTheme="minorEastAsia" w:hAnsi="Cambria Math" w:cs="Times New Roman"/>
                <w:color w:val="000000" w:themeColor="text1"/>
                <w:sz w:val="24"/>
                <w:szCs w:val="24"/>
              </w:rPr>
              <m:t xml:space="preserve">1.0 x </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10</m:t>
                </m:r>
              </m:e>
              <m:sup>
                <m:r>
                  <w:rPr>
                    <w:rFonts w:ascii="Cambria Math" w:eastAsiaTheme="minorEastAsia" w:hAnsi="Cambria Math" w:cs="Times New Roman"/>
                    <w:color w:val="000000" w:themeColor="text1"/>
                    <w:sz w:val="24"/>
                    <w:szCs w:val="24"/>
                  </w:rPr>
                  <m:t>-5</m:t>
                </m:r>
              </m:sup>
            </m:sSup>
            <m:r>
              <w:rPr>
                <w:rFonts w:ascii="Cambria Math" w:eastAsiaTheme="minorEastAsia" w:hAnsi="Cambria Math" w:cs="Times New Roman"/>
                <w:color w:val="000000" w:themeColor="text1"/>
                <w:sz w:val="24"/>
                <w:szCs w:val="24"/>
              </w:rPr>
              <m:t xml:space="preserve"> x 0.1</m:t>
            </m:r>
          </m:e>
        </m:rad>
      </m:oMath>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[H</w:t>
      </w:r>
      <w:r w:rsidRPr="003405C0">
        <w:rPr>
          <w:rFonts w:ascii="Bookman Old Style" w:eastAsiaTheme="minorEastAsia" w:hAnsi="Bookman Old Style" w:cs="Times New Roman"/>
          <w:color w:val="000000" w:themeColor="text1"/>
          <w:sz w:val="24"/>
          <w:szCs w:val="24"/>
          <w:vertAlign w:val="superscript"/>
        </w:rPr>
        <w:t>+</w:t>
      </w:r>
      <w:r w:rsidRPr="003405C0">
        <w:rPr>
          <w:rFonts w:ascii="Bookman Old Style" w:eastAsiaTheme="minorEastAsia" w:hAnsi="Bookman Old Style" w:cs="Times New Roman"/>
          <w:color w:val="000000" w:themeColor="text1"/>
          <w:sz w:val="24"/>
          <w:szCs w:val="24"/>
        </w:rPr>
        <w:t>] = 1.0 x 10</w:t>
      </w:r>
      <w:r w:rsidRPr="003405C0">
        <w:rPr>
          <w:rFonts w:ascii="Bookman Old Style" w:eastAsiaTheme="minorEastAsia" w:hAnsi="Bookman Old Style" w:cs="Times New Roman"/>
          <w:color w:val="000000" w:themeColor="text1"/>
          <w:sz w:val="24"/>
          <w:szCs w:val="24"/>
          <w:vertAlign w:val="superscript"/>
        </w:rPr>
        <w:t>-3</w:t>
      </w:r>
      <w:r w:rsidRPr="003405C0">
        <w:rPr>
          <w:rFonts w:ascii="Bookman Old Style" w:eastAsiaTheme="minorEastAsia" w:hAnsi="Bookman Old Style" w:cs="Times New Roman"/>
          <w:color w:val="000000" w:themeColor="text1"/>
          <w:sz w:val="24"/>
          <w:szCs w:val="24"/>
        </w:rPr>
        <w:t>M</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pH = -log[H</w:t>
      </w:r>
      <w:r w:rsidRPr="003405C0">
        <w:rPr>
          <w:rFonts w:ascii="Bookman Old Style" w:eastAsiaTheme="minorEastAsia" w:hAnsi="Bookman Old Style" w:cs="Times New Roman"/>
          <w:color w:val="000000" w:themeColor="text1"/>
          <w:sz w:val="24"/>
          <w:szCs w:val="24"/>
          <w:vertAlign w:val="superscript"/>
        </w:rPr>
        <w:t>+</w:t>
      </w:r>
      <w:r w:rsidRPr="003405C0">
        <w:rPr>
          <w:rFonts w:ascii="Bookman Old Style" w:eastAsiaTheme="minorEastAsia" w:hAnsi="Bookman Old Style" w:cs="Times New Roman"/>
          <w:color w:val="000000" w:themeColor="text1"/>
          <w:sz w:val="24"/>
          <w:szCs w:val="24"/>
        </w:rPr>
        <w:t>]</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-log(1 x 10</w:t>
      </w:r>
      <w:r w:rsidRPr="003405C0">
        <w:rPr>
          <w:rFonts w:ascii="Bookman Old Style" w:eastAsiaTheme="minorEastAsia" w:hAnsi="Bookman Old Style" w:cs="Times New Roman"/>
          <w:color w:val="000000" w:themeColor="text1"/>
          <w:sz w:val="24"/>
          <w:szCs w:val="24"/>
          <w:vertAlign w:val="superscript"/>
        </w:rPr>
        <w:t>-3</w:t>
      </w:r>
      <w:r w:rsidRPr="003405C0">
        <w:rPr>
          <w:rFonts w:ascii="Bookman Old Style" w:eastAsiaTheme="minorEastAsia" w:hAnsi="Bookman Old Style" w:cs="Times New Roman"/>
          <w:color w:val="000000" w:themeColor="text1"/>
          <w:sz w:val="24"/>
          <w:szCs w:val="24"/>
        </w:rPr>
        <w:t>)</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pH = 3</w:t>
      </w:r>
    </w:p>
    <w:p w:rsidR="00065FBF" w:rsidRPr="003405C0" w:rsidRDefault="00065FBF" w:rsidP="006C326C">
      <w:pPr>
        <w:pStyle w:val="ListParagraph"/>
        <w:numPr>
          <w:ilvl w:val="0"/>
          <w:numId w:val="124"/>
        </w:num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At half neutralization ; [CH</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COŌ] = [CH</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COOH]</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Then from, Ka = </w:t>
      </w:r>
      <m:oMath>
        <m:f>
          <m:fPr>
            <m:ctrlPr>
              <w:rPr>
                <w:rFonts w:ascii="Cambria Math" w:eastAsiaTheme="minorEastAsia" w:hAnsi="Cambria Math" w:cs="Times New Roman"/>
                <w:i/>
                <w:color w:val="000000" w:themeColor="text1"/>
                <w:sz w:val="24"/>
                <w:szCs w:val="24"/>
              </w:rPr>
            </m:ctrlPr>
          </m:fPr>
          <m:num>
            <m:d>
              <m:dPr>
                <m:begChr m:val="["/>
                <m:endChr m:val="]"/>
                <m:ctrlPr>
                  <w:rPr>
                    <w:rFonts w:ascii="Cambria Math" w:eastAsiaTheme="minorEastAsia" w:hAnsi="Cambria Math" w:cs="Times New Roman"/>
                    <w:i/>
                    <w:color w:val="000000" w:themeColor="text1"/>
                    <w:sz w:val="24"/>
                    <w:szCs w:val="24"/>
                  </w:rPr>
                </m:ctrlPr>
              </m:dPr>
              <m:e>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CH</m:t>
                    </m:r>
                  </m:e>
                  <m:sub>
                    <m:r>
                      <w:rPr>
                        <w:rFonts w:ascii="Cambria Math" w:eastAsiaTheme="minorEastAsia" w:hAnsi="Cambria Math" w:cs="Times New Roman"/>
                        <w:color w:val="000000" w:themeColor="text1"/>
                        <w:sz w:val="24"/>
                        <w:szCs w:val="24"/>
                      </w:rPr>
                      <m:t>3</m:t>
                    </m:r>
                  </m:sub>
                </m:sSub>
                <m:r>
                  <w:rPr>
                    <w:rFonts w:ascii="Cambria Math" w:eastAsiaTheme="minorEastAsia" w:hAnsi="Cambria Math" w:cs="Times New Roman"/>
                    <w:color w:val="000000" w:themeColor="text1"/>
                    <w:sz w:val="24"/>
                    <w:szCs w:val="24"/>
                  </w:rPr>
                  <m:t>COŌ</m:t>
                </m:r>
              </m:e>
            </m:d>
            <m:r>
              <w:rPr>
                <w:rFonts w:ascii="Cambria Math" w:eastAsiaTheme="minorEastAsia" w:hAnsi="Cambria Math" w:cs="Times New Roman"/>
                <w:color w:val="000000" w:themeColor="text1"/>
                <w:sz w:val="24"/>
                <w:szCs w:val="24"/>
              </w:rPr>
              <m:t>.[</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H</m:t>
                </m:r>
              </m:e>
              <m:sup>
                <m:r>
                  <w:rPr>
                    <w:rFonts w:ascii="Cambria Math" w:eastAsiaTheme="minorEastAsia" w:hAnsi="Cambria Math" w:cs="Times New Roman"/>
                    <w:color w:val="000000" w:themeColor="text1"/>
                    <w:sz w:val="24"/>
                    <w:szCs w:val="24"/>
                  </w:rPr>
                  <m:t>+</m:t>
                </m:r>
              </m:sup>
            </m:sSup>
            <m:r>
              <w:rPr>
                <w:rFonts w:ascii="Cambria Math" w:eastAsiaTheme="minorEastAsia" w:hAnsi="Cambria Math" w:cs="Times New Roman"/>
                <w:color w:val="000000" w:themeColor="text1"/>
                <w:sz w:val="24"/>
                <w:szCs w:val="24"/>
              </w:rPr>
              <m:t>]</m:t>
            </m:r>
          </m:num>
          <m:den>
            <m:r>
              <w:rPr>
                <w:rFonts w:ascii="Cambria Math" w:eastAsiaTheme="minorEastAsia" w:hAnsi="Cambria Math" w:cs="Times New Roman"/>
                <w:color w:val="000000" w:themeColor="text1"/>
                <w:sz w:val="24"/>
                <w:szCs w:val="24"/>
              </w:rPr>
              <m:t>[</m:t>
            </m:r>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CH</m:t>
                </m:r>
              </m:e>
              <m:sub>
                <m:r>
                  <w:rPr>
                    <w:rFonts w:ascii="Cambria Math" w:eastAsiaTheme="minorEastAsia" w:hAnsi="Cambria Math" w:cs="Times New Roman"/>
                    <w:color w:val="000000" w:themeColor="text1"/>
                    <w:sz w:val="24"/>
                    <w:szCs w:val="24"/>
                  </w:rPr>
                  <m:t>3</m:t>
                </m:r>
              </m:sub>
            </m:sSub>
            <m:r>
              <w:rPr>
                <w:rFonts w:ascii="Cambria Math" w:eastAsiaTheme="minorEastAsia" w:hAnsi="Cambria Math" w:cs="Times New Roman"/>
                <w:color w:val="000000" w:themeColor="text1"/>
                <w:sz w:val="24"/>
                <w:szCs w:val="24"/>
              </w:rPr>
              <m:t>COOH]</m:t>
            </m:r>
          </m:den>
        </m:f>
      </m:oMath>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Ka = [H</w:t>
      </w:r>
      <w:r w:rsidRPr="003405C0">
        <w:rPr>
          <w:rFonts w:ascii="Bookman Old Style" w:eastAsiaTheme="minorEastAsia" w:hAnsi="Bookman Old Style" w:cs="Times New Roman"/>
          <w:color w:val="000000" w:themeColor="text1"/>
          <w:sz w:val="24"/>
          <w:szCs w:val="24"/>
          <w:vertAlign w:val="superscript"/>
        </w:rPr>
        <w:t>+</w:t>
      </w:r>
      <w:r w:rsidRPr="003405C0">
        <w:rPr>
          <w:rFonts w:ascii="Bookman Old Style" w:eastAsiaTheme="minorEastAsia" w:hAnsi="Bookman Old Style" w:cs="Times New Roman"/>
          <w:color w:val="000000" w:themeColor="text1"/>
          <w:sz w:val="24"/>
          <w:szCs w:val="24"/>
        </w:rPr>
        <w:t>]</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[H</w:t>
      </w:r>
      <w:r w:rsidRPr="003405C0">
        <w:rPr>
          <w:rFonts w:ascii="Bookman Old Style" w:eastAsiaTheme="minorEastAsia" w:hAnsi="Bookman Old Style" w:cs="Times New Roman"/>
          <w:color w:val="000000" w:themeColor="text1"/>
          <w:sz w:val="24"/>
          <w:szCs w:val="24"/>
          <w:vertAlign w:val="superscript"/>
        </w:rPr>
        <w:t>+</w:t>
      </w:r>
      <w:r w:rsidRPr="003405C0">
        <w:rPr>
          <w:rFonts w:ascii="Bookman Old Style" w:eastAsiaTheme="minorEastAsia" w:hAnsi="Bookman Old Style" w:cs="Times New Roman"/>
          <w:color w:val="000000" w:themeColor="text1"/>
          <w:sz w:val="24"/>
          <w:szCs w:val="24"/>
        </w:rPr>
        <w:t>] = 1.0 x 10</w:t>
      </w:r>
      <w:r w:rsidRPr="003405C0">
        <w:rPr>
          <w:rFonts w:ascii="Bookman Old Style" w:eastAsiaTheme="minorEastAsia" w:hAnsi="Bookman Old Style" w:cs="Times New Roman"/>
          <w:color w:val="000000" w:themeColor="text1"/>
          <w:sz w:val="24"/>
          <w:szCs w:val="24"/>
          <w:vertAlign w:val="superscript"/>
        </w:rPr>
        <w:t>-5</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pH = -log[H</w:t>
      </w:r>
      <w:r w:rsidRPr="003405C0">
        <w:rPr>
          <w:rFonts w:ascii="Bookman Old Style" w:eastAsiaTheme="minorEastAsia" w:hAnsi="Bookman Old Style" w:cs="Times New Roman"/>
          <w:color w:val="000000" w:themeColor="text1"/>
          <w:sz w:val="24"/>
          <w:szCs w:val="24"/>
          <w:vertAlign w:val="superscript"/>
        </w:rPr>
        <w:t>+</w:t>
      </w:r>
      <w:r w:rsidRPr="003405C0">
        <w:rPr>
          <w:rFonts w:ascii="Bookman Old Style" w:eastAsiaTheme="minorEastAsia" w:hAnsi="Bookman Old Style" w:cs="Times New Roman"/>
          <w:color w:val="000000" w:themeColor="text1"/>
          <w:sz w:val="24"/>
          <w:szCs w:val="24"/>
        </w:rPr>
        <w:t>]</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-log 1 x 10</w:t>
      </w:r>
      <w:r w:rsidRPr="003405C0">
        <w:rPr>
          <w:rFonts w:ascii="Bookman Old Style" w:eastAsiaTheme="minorEastAsia" w:hAnsi="Bookman Old Style" w:cs="Times New Roman"/>
          <w:color w:val="000000" w:themeColor="text1"/>
          <w:sz w:val="24"/>
          <w:szCs w:val="24"/>
          <w:vertAlign w:val="superscript"/>
        </w:rPr>
        <w:t>-5</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b/>
          <w:color w:val="000000" w:themeColor="text1"/>
          <w:sz w:val="24"/>
          <w:szCs w:val="24"/>
        </w:rPr>
      </w:pPr>
      <w:r w:rsidRPr="003405C0">
        <w:rPr>
          <w:rFonts w:ascii="Bookman Old Style" w:eastAsiaTheme="minorEastAsia" w:hAnsi="Bookman Old Style" w:cs="Times New Roman"/>
          <w:b/>
          <w:color w:val="000000" w:themeColor="text1"/>
          <w:sz w:val="24"/>
          <w:szCs w:val="24"/>
        </w:rPr>
        <w:t>pH = 5</w:t>
      </w:r>
    </w:p>
    <w:p w:rsidR="00065FBF" w:rsidRPr="003405C0" w:rsidRDefault="008E1064"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noProof/>
          <w:color w:val="000000" w:themeColor="text1"/>
          <w:sz w:val="24"/>
          <w:szCs w:val="24"/>
        </w:rPr>
        <w:pict>
          <v:shape id="_x0000_s1358" type="#_x0000_t32" style="position:absolute;left:0;text-align:left;margin-left:162.6pt;margin-top:6.35pt;width:78.5pt;height:0;z-index:252010496" o:connectortype="straight">
            <v:stroke endarrow="block"/>
          </v:shape>
        </w:pict>
      </w:r>
      <w:r w:rsidR="00065FBF" w:rsidRPr="003405C0">
        <w:rPr>
          <w:rFonts w:ascii="Bookman Old Style" w:eastAsiaTheme="minorEastAsia" w:hAnsi="Bookman Old Style" w:cs="Times New Roman"/>
          <w:color w:val="000000" w:themeColor="text1"/>
          <w:sz w:val="24"/>
          <w:szCs w:val="24"/>
        </w:rPr>
        <w:t>CH</w:t>
      </w:r>
      <w:r w:rsidR="00065FBF" w:rsidRPr="003405C0">
        <w:rPr>
          <w:rFonts w:ascii="Bookman Old Style" w:eastAsiaTheme="minorEastAsia" w:hAnsi="Bookman Old Style" w:cs="Times New Roman"/>
          <w:color w:val="000000" w:themeColor="text1"/>
          <w:sz w:val="24"/>
          <w:szCs w:val="24"/>
          <w:vertAlign w:val="subscript"/>
        </w:rPr>
        <w:t>3</w:t>
      </w:r>
      <w:r w:rsidR="00065FBF" w:rsidRPr="003405C0">
        <w:rPr>
          <w:rFonts w:ascii="Bookman Old Style" w:eastAsiaTheme="minorEastAsia" w:hAnsi="Bookman Old Style" w:cs="Times New Roman"/>
          <w:color w:val="000000" w:themeColor="text1"/>
          <w:sz w:val="24"/>
          <w:szCs w:val="24"/>
        </w:rPr>
        <w:t>COOH(aq) + NaOH(aq)                      CH</w:t>
      </w:r>
      <w:r w:rsidR="00065FBF" w:rsidRPr="003405C0">
        <w:rPr>
          <w:rFonts w:ascii="Bookman Old Style" w:eastAsiaTheme="minorEastAsia" w:hAnsi="Bookman Old Style" w:cs="Times New Roman"/>
          <w:color w:val="000000" w:themeColor="text1"/>
          <w:sz w:val="24"/>
          <w:szCs w:val="24"/>
          <w:vertAlign w:val="subscript"/>
        </w:rPr>
        <w:t>3</w:t>
      </w:r>
      <w:r w:rsidR="00065FBF" w:rsidRPr="003405C0">
        <w:rPr>
          <w:rFonts w:ascii="Bookman Old Style" w:eastAsiaTheme="minorEastAsia" w:hAnsi="Bookman Old Style" w:cs="Times New Roman"/>
          <w:color w:val="000000" w:themeColor="text1"/>
          <w:sz w:val="24"/>
          <w:szCs w:val="24"/>
        </w:rPr>
        <w:t>COŌNa</w:t>
      </w:r>
      <w:r w:rsidR="00065FBF" w:rsidRPr="003405C0">
        <w:rPr>
          <w:rFonts w:ascii="Bookman Old Style" w:eastAsiaTheme="minorEastAsia" w:hAnsi="Bookman Old Style" w:cs="Times New Roman"/>
          <w:color w:val="000000" w:themeColor="text1"/>
          <w:sz w:val="24"/>
          <w:szCs w:val="24"/>
          <w:vertAlign w:val="superscript"/>
        </w:rPr>
        <w:t>+</w:t>
      </w:r>
      <w:r w:rsidR="00065FBF" w:rsidRPr="003405C0">
        <w:rPr>
          <w:rFonts w:ascii="Bookman Old Style" w:eastAsiaTheme="minorEastAsia" w:hAnsi="Bookman Old Style" w:cs="Times New Roman"/>
          <w:color w:val="000000" w:themeColor="text1"/>
          <w:sz w:val="24"/>
          <w:szCs w:val="24"/>
        </w:rPr>
        <w:t xml:space="preserve"> + H</w:t>
      </w:r>
      <w:r w:rsidR="00065FBF" w:rsidRPr="003405C0">
        <w:rPr>
          <w:rFonts w:ascii="Bookman Old Style" w:eastAsiaTheme="minorEastAsia" w:hAnsi="Bookman Old Style" w:cs="Times New Roman"/>
          <w:color w:val="000000" w:themeColor="text1"/>
          <w:sz w:val="24"/>
          <w:szCs w:val="24"/>
          <w:vertAlign w:val="subscript"/>
        </w:rPr>
        <w:t>2</w:t>
      </w:r>
      <w:r w:rsidR="00065FBF" w:rsidRPr="003405C0">
        <w:rPr>
          <w:rFonts w:ascii="Bookman Old Style" w:eastAsiaTheme="minorEastAsia" w:hAnsi="Bookman Old Style" w:cs="Times New Roman"/>
          <w:color w:val="000000" w:themeColor="text1"/>
          <w:sz w:val="24"/>
          <w:szCs w:val="24"/>
        </w:rPr>
        <w:t>O(l)</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At the end point, the contains the salt formed from a neutralization which undergoes hydrolysis.</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CH</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COŌ(aq] + H</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O(l)                 CH</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COOH(aq) + ŌH</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Kl = </w:t>
      </w:r>
      <m:oMath>
        <m:f>
          <m:fPr>
            <m:ctrlPr>
              <w:rPr>
                <w:rFonts w:ascii="Cambria Math" w:eastAsiaTheme="minorEastAsia" w:hAnsi="Cambria Math" w:cs="Times New Roman"/>
                <w:i/>
                <w:color w:val="000000" w:themeColor="text1"/>
                <w:sz w:val="24"/>
                <w:szCs w:val="24"/>
              </w:rPr>
            </m:ctrlPr>
          </m:fPr>
          <m:num>
            <m:d>
              <m:dPr>
                <m:begChr m:val="["/>
                <m:endChr m:val="]"/>
                <m:ctrlPr>
                  <w:rPr>
                    <w:rFonts w:ascii="Cambria Math" w:eastAsiaTheme="minorEastAsia" w:hAnsi="Cambria Math" w:cs="Times New Roman"/>
                    <w:i/>
                    <w:color w:val="000000" w:themeColor="text1"/>
                    <w:sz w:val="24"/>
                    <w:szCs w:val="24"/>
                  </w:rPr>
                </m:ctrlPr>
              </m:dPr>
              <m:e>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CH</m:t>
                    </m:r>
                  </m:e>
                  <m:sub>
                    <m:r>
                      <w:rPr>
                        <w:rFonts w:ascii="Cambria Math" w:eastAsiaTheme="minorEastAsia" w:hAnsi="Cambria Math" w:cs="Times New Roman"/>
                        <w:color w:val="000000" w:themeColor="text1"/>
                        <w:sz w:val="24"/>
                        <w:szCs w:val="24"/>
                      </w:rPr>
                      <m:t>3</m:t>
                    </m:r>
                  </m:sub>
                </m:sSub>
                <m:r>
                  <w:rPr>
                    <w:rFonts w:ascii="Cambria Math" w:eastAsiaTheme="minorEastAsia" w:hAnsi="Cambria Math" w:cs="Times New Roman"/>
                    <w:color w:val="000000" w:themeColor="text1"/>
                    <w:sz w:val="24"/>
                    <w:szCs w:val="24"/>
                  </w:rPr>
                  <m:t>COOH</m:t>
                </m:r>
              </m:e>
            </m:d>
            <m:r>
              <w:rPr>
                <w:rFonts w:ascii="Cambria Math" w:eastAsiaTheme="minorEastAsia" w:hAnsi="Cambria Math" w:cs="Times New Roman"/>
                <w:color w:val="000000" w:themeColor="text1"/>
                <w:sz w:val="24"/>
                <w:szCs w:val="24"/>
              </w:rPr>
              <m:t>[ŌH]</m:t>
            </m:r>
          </m:num>
          <m:den>
            <m:r>
              <w:rPr>
                <w:rFonts w:ascii="Cambria Math" w:eastAsiaTheme="minorEastAsia" w:hAnsi="Cambria Math" w:cs="Times New Roman"/>
                <w:color w:val="000000" w:themeColor="text1"/>
                <w:sz w:val="24"/>
                <w:szCs w:val="24"/>
              </w:rPr>
              <m:t>[</m:t>
            </m:r>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CH</m:t>
                </m:r>
              </m:e>
              <m:sub>
                <m:r>
                  <w:rPr>
                    <w:rFonts w:ascii="Cambria Math" w:eastAsiaTheme="minorEastAsia" w:hAnsi="Cambria Math" w:cs="Times New Roman"/>
                    <w:color w:val="000000" w:themeColor="text1"/>
                    <w:sz w:val="24"/>
                    <w:szCs w:val="24"/>
                  </w:rPr>
                  <m:t>3</m:t>
                </m:r>
              </m:sub>
            </m:sSub>
            <m:r>
              <w:rPr>
                <w:rFonts w:ascii="Cambria Math" w:eastAsiaTheme="minorEastAsia" w:hAnsi="Cambria Math" w:cs="Times New Roman"/>
                <w:color w:val="000000" w:themeColor="text1"/>
                <w:sz w:val="24"/>
                <w:szCs w:val="24"/>
              </w:rPr>
              <m:t>COŌ]</m:t>
            </m:r>
          </m:den>
        </m:f>
      </m:oMath>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At eqbm [CH</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COOH] =[ŌH]</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1 mole of the acid reacts to give 1 mole of the salt</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Conc of salt = 0.1M</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Again </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KL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Kw</m:t>
            </m:r>
          </m:num>
          <m:den>
            <m:r>
              <w:rPr>
                <w:rFonts w:ascii="Cambria Math" w:eastAsiaTheme="minorEastAsia" w:hAnsi="Cambria Math" w:cs="Times New Roman"/>
                <w:color w:val="000000" w:themeColor="text1"/>
                <w:sz w:val="24"/>
                <w:szCs w:val="24"/>
              </w:rPr>
              <m:t>Ka</m:t>
            </m:r>
          </m:den>
        </m:f>
      </m:oMath>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 xml:space="preserve">1.0 x </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10</m:t>
                </m:r>
              </m:e>
              <m:sup>
                <m:r>
                  <w:rPr>
                    <w:rFonts w:ascii="Cambria Math" w:eastAsiaTheme="minorEastAsia" w:hAnsi="Cambria Math" w:cs="Times New Roman"/>
                    <w:color w:val="000000" w:themeColor="text1"/>
                    <w:sz w:val="24"/>
                    <w:szCs w:val="24"/>
                  </w:rPr>
                  <m:t>-14</m:t>
                </m:r>
              </m:sup>
            </m:sSup>
          </m:num>
          <m:den>
            <m:r>
              <w:rPr>
                <w:rFonts w:ascii="Cambria Math" w:eastAsiaTheme="minorEastAsia" w:hAnsi="Cambria Math" w:cs="Times New Roman"/>
                <w:color w:val="000000" w:themeColor="text1"/>
                <w:sz w:val="24"/>
                <w:szCs w:val="24"/>
              </w:rPr>
              <m:t xml:space="preserve">1.0 x </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10</m:t>
                </m:r>
              </m:e>
              <m:sup>
                <m:r>
                  <w:rPr>
                    <w:rFonts w:ascii="Cambria Math" w:eastAsiaTheme="minorEastAsia" w:hAnsi="Cambria Math" w:cs="Times New Roman"/>
                    <w:color w:val="000000" w:themeColor="text1"/>
                    <w:sz w:val="24"/>
                    <w:szCs w:val="24"/>
                  </w:rPr>
                  <m:t>-5</m:t>
                </m:r>
              </m:sup>
            </m:sSup>
          </m:den>
        </m:f>
      </m:oMath>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1.0 x 10</w:t>
      </w:r>
      <w:r w:rsidRPr="003405C0">
        <w:rPr>
          <w:rFonts w:ascii="Bookman Old Style" w:eastAsiaTheme="minorEastAsia" w:hAnsi="Bookman Old Style" w:cs="Times New Roman"/>
          <w:color w:val="000000" w:themeColor="text1"/>
          <w:sz w:val="24"/>
          <w:szCs w:val="24"/>
          <w:vertAlign w:val="superscript"/>
        </w:rPr>
        <w:t>-9</w:t>
      </w:r>
      <w:r w:rsidRPr="003405C0">
        <w:rPr>
          <w:rFonts w:ascii="Bookman Old Style" w:eastAsiaTheme="minorEastAsia" w:hAnsi="Bookman Old Style" w:cs="Times New Roman"/>
          <w:color w:val="000000" w:themeColor="text1"/>
          <w:sz w:val="24"/>
          <w:szCs w:val="24"/>
        </w:rPr>
        <w:t>M</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1.0 x 10</w:t>
      </w:r>
      <w:r w:rsidRPr="003405C0">
        <w:rPr>
          <w:rFonts w:ascii="Bookman Old Style" w:eastAsiaTheme="minorEastAsia" w:hAnsi="Bookman Old Style" w:cs="Times New Roman"/>
          <w:color w:val="000000" w:themeColor="text1"/>
          <w:sz w:val="24"/>
          <w:szCs w:val="24"/>
          <w:vertAlign w:val="superscript"/>
        </w:rPr>
        <w:t>-9</w:t>
      </w:r>
      <w:r w:rsidRPr="003405C0">
        <w:rPr>
          <w:rFonts w:ascii="Bookman Old Style" w:eastAsiaTheme="minorEastAsia" w:hAnsi="Bookman Old Style" w:cs="Times New Roman"/>
          <w:color w:val="000000" w:themeColor="text1"/>
          <w:sz w:val="24"/>
          <w:szCs w:val="24"/>
        </w:rPr>
        <w:t xml:space="preserve">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[ŌH</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m:t>
                </m:r>
              </m:e>
              <m:sup>
                <m:r>
                  <w:rPr>
                    <w:rFonts w:ascii="Cambria Math" w:eastAsiaTheme="minorEastAsia" w:hAnsi="Cambria Math" w:cs="Times New Roman"/>
                    <w:color w:val="000000" w:themeColor="text1"/>
                    <w:sz w:val="24"/>
                    <w:szCs w:val="24"/>
                  </w:rPr>
                  <m:t>2</m:t>
                </m:r>
              </m:sup>
            </m:sSup>
          </m:num>
          <m:den>
            <m:r>
              <w:rPr>
                <w:rFonts w:ascii="Cambria Math" w:eastAsiaTheme="minorEastAsia" w:hAnsi="Cambria Math" w:cs="Times New Roman"/>
                <w:color w:val="000000" w:themeColor="text1"/>
                <w:sz w:val="24"/>
                <w:szCs w:val="24"/>
              </w:rPr>
              <m:t>0.1</m:t>
            </m:r>
          </m:den>
        </m:f>
      </m:oMath>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[ŌH] = </w:t>
      </w:r>
      <m:oMath>
        <m:rad>
          <m:radPr>
            <m:degHide m:val="1"/>
            <m:ctrlPr>
              <w:rPr>
                <w:rFonts w:ascii="Cambria Math" w:eastAsiaTheme="minorEastAsia" w:hAnsi="Cambria Math" w:cs="Times New Roman"/>
                <w:i/>
                <w:color w:val="000000" w:themeColor="text1"/>
                <w:sz w:val="24"/>
                <w:szCs w:val="24"/>
              </w:rPr>
            </m:ctrlPr>
          </m:radPr>
          <m:deg/>
          <m:e>
            <m:r>
              <w:rPr>
                <w:rFonts w:ascii="Cambria Math" w:eastAsiaTheme="minorEastAsia" w:hAnsi="Cambria Math" w:cs="Times New Roman"/>
                <w:color w:val="000000" w:themeColor="text1"/>
                <w:sz w:val="24"/>
                <w:szCs w:val="24"/>
              </w:rPr>
              <m:t xml:space="preserve">0.1 x 1.0 x </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10</m:t>
                </m:r>
              </m:e>
              <m:sup>
                <m:r>
                  <w:rPr>
                    <w:rFonts w:ascii="Cambria Math" w:eastAsiaTheme="minorEastAsia" w:hAnsi="Cambria Math" w:cs="Times New Roman"/>
                    <w:color w:val="000000" w:themeColor="text1"/>
                    <w:sz w:val="24"/>
                    <w:szCs w:val="24"/>
                  </w:rPr>
                  <m:t>-9</m:t>
                </m:r>
              </m:sup>
            </m:sSup>
          </m:e>
        </m:rad>
      </m:oMath>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1.0 x 10</w:t>
      </w:r>
      <w:r w:rsidRPr="003405C0">
        <w:rPr>
          <w:rFonts w:ascii="Bookman Old Style" w:eastAsiaTheme="minorEastAsia" w:hAnsi="Bookman Old Style" w:cs="Times New Roman"/>
          <w:color w:val="000000" w:themeColor="text1"/>
          <w:sz w:val="24"/>
          <w:szCs w:val="24"/>
          <w:vertAlign w:val="superscript"/>
        </w:rPr>
        <w:t>-5</w:t>
      </w:r>
      <w:r w:rsidRPr="003405C0">
        <w:rPr>
          <w:rFonts w:ascii="Bookman Old Style" w:eastAsiaTheme="minorEastAsia" w:hAnsi="Bookman Old Style" w:cs="Times New Roman"/>
          <w:color w:val="000000" w:themeColor="text1"/>
          <w:sz w:val="24"/>
          <w:szCs w:val="24"/>
        </w:rPr>
        <w:t>M</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lastRenderedPageBreak/>
        <w:t>pH = P</w:t>
      </w:r>
      <w:r w:rsidRPr="003405C0">
        <w:rPr>
          <w:rFonts w:ascii="Bookman Old Style" w:eastAsiaTheme="minorEastAsia" w:hAnsi="Bookman Old Style" w:cs="Times New Roman"/>
          <w:color w:val="000000" w:themeColor="text1"/>
          <w:sz w:val="24"/>
          <w:szCs w:val="24"/>
          <w:vertAlign w:val="superscript"/>
        </w:rPr>
        <w:t>kw</w:t>
      </w:r>
      <w:r w:rsidRPr="003405C0">
        <w:rPr>
          <w:rFonts w:ascii="Bookman Old Style" w:eastAsiaTheme="minorEastAsia" w:hAnsi="Bookman Old Style" w:cs="Times New Roman"/>
          <w:color w:val="000000" w:themeColor="text1"/>
          <w:sz w:val="24"/>
          <w:szCs w:val="24"/>
        </w:rPr>
        <w:t xml:space="preserve"> – P</w:t>
      </w:r>
      <w:r w:rsidRPr="003405C0">
        <w:rPr>
          <w:rFonts w:ascii="Bookman Old Style" w:eastAsiaTheme="minorEastAsia" w:hAnsi="Bookman Old Style" w:cs="Times New Roman"/>
          <w:color w:val="000000" w:themeColor="text1"/>
          <w:sz w:val="24"/>
          <w:szCs w:val="24"/>
          <w:vertAlign w:val="superscript"/>
        </w:rPr>
        <w:t>k</w:t>
      </w:r>
      <w:r w:rsidRPr="003405C0">
        <w:rPr>
          <w:rFonts w:ascii="Bookman Old Style" w:eastAsiaTheme="minorEastAsia" w:hAnsi="Bookman Old Style" w:cs="Times New Roman"/>
          <w:color w:val="000000" w:themeColor="text1"/>
          <w:sz w:val="24"/>
          <w:szCs w:val="24"/>
        </w:rPr>
        <w:t>[OH]</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14- -log1.0 x 10</w:t>
      </w:r>
      <w:r w:rsidRPr="003405C0">
        <w:rPr>
          <w:rFonts w:ascii="Bookman Old Style" w:eastAsiaTheme="minorEastAsia" w:hAnsi="Bookman Old Style" w:cs="Times New Roman"/>
          <w:color w:val="000000" w:themeColor="text1"/>
          <w:sz w:val="24"/>
          <w:szCs w:val="24"/>
          <w:vertAlign w:val="superscript"/>
        </w:rPr>
        <w:t>-5</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=9</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pH =9</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calculate the pH of a solution made by mixing 80cm</w:t>
      </w:r>
      <w:r w:rsidRPr="003405C0">
        <w:rPr>
          <w:rFonts w:ascii="Bookman Old Style" w:eastAsiaTheme="minorEastAsia" w:hAnsi="Bookman Old Style" w:cs="Times New Roman"/>
          <w:color w:val="000000" w:themeColor="text1"/>
          <w:sz w:val="24"/>
          <w:szCs w:val="24"/>
          <w:vertAlign w:val="superscript"/>
        </w:rPr>
        <w:t>3</w:t>
      </w:r>
      <w:r w:rsidRPr="003405C0">
        <w:rPr>
          <w:rFonts w:ascii="Bookman Old Style" w:eastAsiaTheme="minorEastAsia" w:hAnsi="Bookman Old Style" w:cs="Times New Roman"/>
          <w:color w:val="000000" w:themeColor="text1"/>
          <w:sz w:val="24"/>
          <w:szCs w:val="24"/>
        </w:rPr>
        <w:t xml:space="preserve"> of 0.1M ethanoic with 20cm</w:t>
      </w:r>
      <w:r w:rsidRPr="003405C0">
        <w:rPr>
          <w:rFonts w:ascii="Bookman Old Style" w:eastAsiaTheme="minorEastAsia" w:hAnsi="Bookman Old Style" w:cs="Times New Roman"/>
          <w:color w:val="000000" w:themeColor="text1"/>
          <w:sz w:val="24"/>
          <w:szCs w:val="24"/>
          <w:vertAlign w:val="superscript"/>
        </w:rPr>
        <w:t>3</w:t>
      </w:r>
      <w:r w:rsidRPr="003405C0">
        <w:rPr>
          <w:rFonts w:ascii="Bookman Old Style" w:eastAsiaTheme="minorEastAsia" w:hAnsi="Bookman Old Style" w:cs="Times New Roman"/>
          <w:color w:val="000000" w:themeColor="text1"/>
          <w:sz w:val="24"/>
          <w:szCs w:val="24"/>
        </w:rPr>
        <w:t xml:space="preserve"> of 0.1M NaOH (Ka(CH</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COOH) = 1.0 x 10</w:t>
      </w:r>
      <w:r w:rsidRPr="003405C0">
        <w:rPr>
          <w:rFonts w:ascii="Bookman Old Style" w:eastAsiaTheme="minorEastAsia" w:hAnsi="Bookman Old Style" w:cs="Times New Roman"/>
          <w:color w:val="000000" w:themeColor="text1"/>
          <w:sz w:val="24"/>
          <w:szCs w:val="24"/>
          <w:vertAlign w:val="superscript"/>
        </w:rPr>
        <w:t>-50</w:t>
      </w:r>
      <w:r w:rsidRPr="003405C0">
        <w:rPr>
          <w:rFonts w:ascii="Bookman Old Style" w:eastAsiaTheme="minorEastAsia" w:hAnsi="Bookman Old Style" w:cs="Times New Roman"/>
          <w:color w:val="000000" w:themeColor="text1"/>
          <w:sz w:val="24"/>
          <w:szCs w:val="24"/>
        </w:rPr>
        <w:t>)</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b/>
          <w:color w:val="000000" w:themeColor="text1"/>
          <w:sz w:val="24"/>
          <w:szCs w:val="24"/>
        </w:rPr>
      </w:pPr>
      <w:r w:rsidRPr="003405C0">
        <w:rPr>
          <w:rFonts w:ascii="Bookman Old Style" w:eastAsiaTheme="minorEastAsia" w:hAnsi="Bookman Old Style" w:cs="Times New Roman"/>
          <w:b/>
          <w:color w:val="000000" w:themeColor="text1"/>
          <w:sz w:val="24"/>
          <w:szCs w:val="24"/>
        </w:rPr>
        <w:t>solution</w:t>
      </w:r>
    </w:p>
    <w:p w:rsidR="00065FBF" w:rsidRPr="003405C0" w:rsidRDefault="008E1064"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noProof/>
          <w:color w:val="000000" w:themeColor="text1"/>
          <w:sz w:val="24"/>
          <w:szCs w:val="24"/>
        </w:rPr>
        <w:pict>
          <v:shape id="_x0000_s1357" type="#_x0000_t32" style="position:absolute;left:0;text-align:left;margin-left:166.65pt;margin-top:6.15pt;width:67.15pt;height:0;z-index:252009472" o:connectortype="straight">
            <v:stroke endarrow="block"/>
          </v:shape>
        </w:pict>
      </w:r>
      <w:r w:rsidR="00065FBF" w:rsidRPr="003405C0">
        <w:rPr>
          <w:rFonts w:ascii="Bookman Old Style" w:eastAsiaTheme="minorEastAsia" w:hAnsi="Bookman Old Style" w:cs="Times New Roman"/>
          <w:color w:val="000000" w:themeColor="text1"/>
          <w:sz w:val="24"/>
          <w:szCs w:val="24"/>
        </w:rPr>
        <w:t>CH</w:t>
      </w:r>
      <w:r w:rsidR="00065FBF" w:rsidRPr="003405C0">
        <w:rPr>
          <w:rFonts w:ascii="Bookman Old Style" w:eastAsiaTheme="minorEastAsia" w:hAnsi="Bookman Old Style" w:cs="Times New Roman"/>
          <w:color w:val="000000" w:themeColor="text1"/>
          <w:sz w:val="24"/>
          <w:szCs w:val="24"/>
          <w:vertAlign w:val="subscript"/>
        </w:rPr>
        <w:t>3</w:t>
      </w:r>
      <w:r w:rsidR="00065FBF" w:rsidRPr="003405C0">
        <w:rPr>
          <w:rFonts w:ascii="Bookman Old Style" w:eastAsiaTheme="minorEastAsia" w:hAnsi="Bookman Old Style" w:cs="Times New Roman"/>
          <w:color w:val="000000" w:themeColor="text1"/>
          <w:sz w:val="24"/>
          <w:szCs w:val="24"/>
        </w:rPr>
        <w:t>COOH(aq) + NaOH(aq)                    CH</w:t>
      </w:r>
      <w:r w:rsidR="00065FBF" w:rsidRPr="003405C0">
        <w:rPr>
          <w:rFonts w:ascii="Bookman Old Style" w:eastAsiaTheme="minorEastAsia" w:hAnsi="Bookman Old Style" w:cs="Times New Roman"/>
          <w:color w:val="000000" w:themeColor="text1"/>
          <w:sz w:val="24"/>
          <w:szCs w:val="24"/>
          <w:vertAlign w:val="subscript"/>
        </w:rPr>
        <w:t>3</w:t>
      </w:r>
      <w:r w:rsidR="00065FBF" w:rsidRPr="003405C0">
        <w:rPr>
          <w:rFonts w:ascii="Bookman Old Style" w:eastAsiaTheme="minorEastAsia" w:hAnsi="Bookman Old Style" w:cs="Times New Roman"/>
          <w:color w:val="000000" w:themeColor="text1"/>
          <w:sz w:val="24"/>
          <w:szCs w:val="24"/>
        </w:rPr>
        <w:t>COŌNa</w:t>
      </w:r>
      <w:r w:rsidR="00065FBF" w:rsidRPr="003405C0">
        <w:rPr>
          <w:rFonts w:ascii="Bookman Old Style" w:eastAsiaTheme="minorEastAsia" w:hAnsi="Bookman Old Style" w:cs="Times New Roman"/>
          <w:color w:val="000000" w:themeColor="text1"/>
          <w:sz w:val="24"/>
          <w:szCs w:val="24"/>
          <w:vertAlign w:val="superscript"/>
        </w:rPr>
        <w:t>+</w:t>
      </w:r>
      <w:r w:rsidR="00065FBF" w:rsidRPr="003405C0">
        <w:rPr>
          <w:rFonts w:ascii="Bookman Old Style" w:eastAsiaTheme="minorEastAsia" w:hAnsi="Bookman Old Style" w:cs="Times New Roman"/>
          <w:color w:val="000000" w:themeColor="text1"/>
          <w:sz w:val="24"/>
          <w:szCs w:val="24"/>
        </w:rPr>
        <w:t xml:space="preserve"> + H</w:t>
      </w:r>
      <w:r w:rsidR="00065FBF" w:rsidRPr="003405C0">
        <w:rPr>
          <w:rFonts w:ascii="Bookman Old Style" w:eastAsiaTheme="minorEastAsia" w:hAnsi="Bookman Old Style" w:cs="Times New Roman"/>
          <w:color w:val="000000" w:themeColor="text1"/>
          <w:sz w:val="24"/>
          <w:szCs w:val="24"/>
          <w:vertAlign w:val="subscript"/>
        </w:rPr>
        <w:t>2</w:t>
      </w:r>
      <w:r w:rsidR="00065FBF" w:rsidRPr="003405C0">
        <w:rPr>
          <w:rFonts w:ascii="Bookman Old Style" w:eastAsiaTheme="minorEastAsia" w:hAnsi="Bookman Old Style" w:cs="Times New Roman"/>
          <w:color w:val="000000" w:themeColor="text1"/>
          <w:sz w:val="24"/>
          <w:szCs w:val="24"/>
        </w:rPr>
        <w:t>O(l)</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The excess CH</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COOH and the salt  constitutes a  buffer solution</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[NaOH]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0.1</m:t>
            </m:r>
          </m:num>
          <m:den>
            <m:r>
              <w:rPr>
                <w:rFonts w:ascii="Cambria Math" w:eastAsiaTheme="minorEastAsia" w:hAnsi="Cambria Math" w:cs="Times New Roman"/>
                <w:color w:val="000000" w:themeColor="text1"/>
                <w:sz w:val="24"/>
                <w:szCs w:val="24"/>
              </w:rPr>
              <m:t>1000</m:t>
            </m:r>
          </m:den>
        </m:f>
      </m:oMath>
      <w:r w:rsidRPr="003405C0">
        <w:rPr>
          <w:rFonts w:ascii="Bookman Old Style" w:eastAsiaTheme="minorEastAsia" w:hAnsi="Bookman Old Style" w:cs="Times New Roman"/>
          <w:color w:val="000000" w:themeColor="text1"/>
          <w:sz w:val="24"/>
          <w:szCs w:val="24"/>
        </w:rPr>
        <w:t xml:space="preserve"> x 20 x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1000</m:t>
            </m:r>
          </m:num>
          <m:den>
            <m:r>
              <w:rPr>
                <w:rFonts w:ascii="Cambria Math" w:eastAsiaTheme="minorEastAsia" w:hAnsi="Cambria Math" w:cs="Times New Roman"/>
                <w:color w:val="000000" w:themeColor="text1"/>
                <w:sz w:val="24"/>
                <w:szCs w:val="24"/>
              </w:rPr>
              <m:t>100</m:t>
            </m:r>
          </m:den>
        </m:f>
      </m:oMath>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0.02M</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But 1 mole of NaOH is completely neutralized to form 1 mole of CH</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COŌNa</w:t>
      </w:r>
      <w:r w:rsidRPr="003405C0">
        <w:rPr>
          <w:rFonts w:ascii="Bookman Old Style" w:eastAsiaTheme="minorEastAsia" w:hAnsi="Bookman Old Style" w:cs="Times New Roman"/>
          <w:color w:val="000000" w:themeColor="text1"/>
          <w:sz w:val="24"/>
          <w:szCs w:val="24"/>
          <w:vertAlign w:val="superscript"/>
        </w:rPr>
        <w:t>+</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[CH</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COŌNa</w:t>
      </w:r>
      <w:r w:rsidRPr="003405C0">
        <w:rPr>
          <w:rFonts w:ascii="Bookman Old Style" w:eastAsiaTheme="minorEastAsia" w:hAnsi="Bookman Old Style" w:cs="Times New Roman"/>
          <w:color w:val="000000" w:themeColor="text1"/>
          <w:sz w:val="24"/>
          <w:szCs w:val="24"/>
          <w:vertAlign w:val="superscript"/>
        </w:rPr>
        <w:t>+</w:t>
      </w:r>
      <w:r w:rsidRPr="003405C0">
        <w:rPr>
          <w:rFonts w:ascii="Bookman Old Style" w:eastAsiaTheme="minorEastAsia" w:hAnsi="Bookman Old Style" w:cs="Times New Roman"/>
          <w:color w:val="000000" w:themeColor="text1"/>
          <w:sz w:val="24"/>
          <w:szCs w:val="24"/>
        </w:rPr>
        <w:t>] = 0.02M</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[CH</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COOH] used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0.1</m:t>
            </m:r>
          </m:num>
          <m:den>
            <m:r>
              <w:rPr>
                <w:rFonts w:ascii="Cambria Math" w:eastAsiaTheme="minorEastAsia" w:hAnsi="Cambria Math" w:cs="Times New Roman"/>
                <w:color w:val="000000" w:themeColor="text1"/>
                <w:sz w:val="24"/>
                <w:szCs w:val="24"/>
              </w:rPr>
              <m:t xml:space="preserve">1000 </m:t>
            </m:r>
          </m:den>
        </m:f>
      </m:oMath>
      <w:r w:rsidRPr="003405C0">
        <w:rPr>
          <w:rFonts w:ascii="Bookman Old Style" w:eastAsiaTheme="minorEastAsia" w:hAnsi="Bookman Old Style" w:cs="Times New Roman"/>
          <w:color w:val="000000" w:themeColor="text1"/>
          <w:sz w:val="24"/>
          <w:szCs w:val="24"/>
        </w:rPr>
        <w:t xml:space="preserve"> x 80 x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1000</m:t>
            </m:r>
          </m:num>
          <m:den>
            <m:r>
              <w:rPr>
                <w:rFonts w:ascii="Cambria Math" w:eastAsiaTheme="minorEastAsia" w:hAnsi="Cambria Math" w:cs="Times New Roman"/>
                <w:color w:val="000000" w:themeColor="text1"/>
                <w:sz w:val="24"/>
                <w:szCs w:val="24"/>
              </w:rPr>
              <m:t>100</m:t>
            </m:r>
          </m:den>
        </m:f>
      </m:oMath>
      <w:r w:rsidRPr="003405C0">
        <w:rPr>
          <w:rFonts w:ascii="Bookman Old Style" w:eastAsiaTheme="minorEastAsia" w:hAnsi="Bookman Old Style" w:cs="Times New Roman"/>
          <w:color w:val="000000" w:themeColor="text1"/>
          <w:sz w:val="24"/>
          <w:szCs w:val="24"/>
        </w:rPr>
        <w:t>)</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Excess [CH</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COOH] = 0.08 – 0.02</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=0.06M</w:t>
      </w:r>
    </w:p>
    <w:p w:rsidR="00065FBF" w:rsidRPr="003405C0" w:rsidRDefault="008E1064"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noProof/>
          <w:color w:val="000000" w:themeColor="text1"/>
          <w:sz w:val="24"/>
          <w:szCs w:val="24"/>
        </w:rPr>
        <w:pict>
          <v:shape id="_x0000_s1359" type="#_x0000_t32" style="position:absolute;left:0;text-align:left;margin-left:81.7pt;margin-top:7.5pt;width:68.75pt;height:0;z-index:252011520" o:connectortype="straight">
            <v:stroke endarrow="block"/>
          </v:shape>
        </w:pict>
      </w:r>
      <w:r w:rsidR="00065FBF" w:rsidRPr="003405C0">
        <w:rPr>
          <w:rFonts w:ascii="Bookman Old Style" w:eastAsiaTheme="minorEastAsia" w:hAnsi="Bookman Old Style" w:cs="Times New Roman"/>
          <w:color w:val="000000" w:themeColor="text1"/>
          <w:sz w:val="24"/>
          <w:szCs w:val="24"/>
        </w:rPr>
        <w:t>CH</w:t>
      </w:r>
      <w:r w:rsidR="00065FBF" w:rsidRPr="003405C0">
        <w:rPr>
          <w:rFonts w:ascii="Bookman Old Style" w:eastAsiaTheme="minorEastAsia" w:hAnsi="Bookman Old Style" w:cs="Times New Roman"/>
          <w:color w:val="000000" w:themeColor="text1"/>
          <w:sz w:val="24"/>
          <w:szCs w:val="24"/>
          <w:vertAlign w:val="subscript"/>
        </w:rPr>
        <w:t>3</w:t>
      </w:r>
      <w:r w:rsidR="00065FBF" w:rsidRPr="003405C0">
        <w:rPr>
          <w:rFonts w:ascii="Bookman Old Style" w:eastAsiaTheme="minorEastAsia" w:hAnsi="Bookman Old Style" w:cs="Times New Roman"/>
          <w:color w:val="000000" w:themeColor="text1"/>
          <w:sz w:val="24"/>
          <w:szCs w:val="24"/>
        </w:rPr>
        <w:t>COŌNa</w:t>
      </w:r>
      <w:r w:rsidR="00065FBF" w:rsidRPr="003405C0">
        <w:rPr>
          <w:rFonts w:ascii="Bookman Old Style" w:eastAsiaTheme="minorEastAsia" w:hAnsi="Bookman Old Style" w:cs="Times New Roman"/>
          <w:color w:val="000000" w:themeColor="text1"/>
          <w:sz w:val="24"/>
          <w:szCs w:val="24"/>
          <w:vertAlign w:val="superscript"/>
        </w:rPr>
        <w:t>+</w:t>
      </w:r>
      <w:r w:rsidR="00065FBF" w:rsidRPr="003405C0">
        <w:rPr>
          <w:rFonts w:ascii="Bookman Old Style" w:eastAsiaTheme="minorEastAsia" w:hAnsi="Bookman Old Style" w:cs="Times New Roman"/>
          <w:color w:val="000000" w:themeColor="text1"/>
          <w:sz w:val="24"/>
          <w:szCs w:val="24"/>
        </w:rPr>
        <w:t xml:space="preserve">                     CH</w:t>
      </w:r>
      <w:r w:rsidR="00065FBF" w:rsidRPr="003405C0">
        <w:rPr>
          <w:rFonts w:ascii="Bookman Old Style" w:eastAsiaTheme="minorEastAsia" w:hAnsi="Bookman Old Style" w:cs="Times New Roman"/>
          <w:color w:val="000000" w:themeColor="text1"/>
          <w:sz w:val="24"/>
          <w:szCs w:val="24"/>
          <w:vertAlign w:val="subscript"/>
        </w:rPr>
        <w:t>3</w:t>
      </w:r>
      <w:r w:rsidR="00065FBF" w:rsidRPr="003405C0">
        <w:rPr>
          <w:rFonts w:ascii="Bookman Old Style" w:eastAsiaTheme="minorEastAsia" w:hAnsi="Bookman Old Style" w:cs="Times New Roman"/>
          <w:color w:val="000000" w:themeColor="text1"/>
          <w:sz w:val="24"/>
          <w:szCs w:val="24"/>
        </w:rPr>
        <w:t>COŌ(aq) + Na</w:t>
      </w:r>
      <w:r w:rsidR="00065FBF" w:rsidRPr="003405C0">
        <w:rPr>
          <w:rFonts w:ascii="Bookman Old Style" w:eastAsiaTheme="minorEastAsia" w:hAnsi="Bookman Old Style" w:cs="Times New Roman"/>
          <w:color w:val="000000" w:themeColor="text1"/>
          <w:sz w:val="24"/>
          <w:szCs w:val="24"/>
          <w:vertAlign w:val="superscript"/>
        </w:rPr>
        <w:t>+</w:t>
      </w:r>
      <w:r w:rsidR="00065FBF" w:rsidRPr="003405C0">
        <w:rPr>
          <w:rFonts w:ascii="Bookman Old Style" w:eastAsiaTheme="minorEastAsia" w:hAnsi="Bookman Old Style" w:cs="Times New Roman"/>
          <w:color w:val="000000" w:themeColor="text1"/>
          <w:sz w:val="24"/>
          <w:szCs w:val="24"/>
        </w:rPr>
        <w:t>(aq)</w:t>
      </w:r>
    </w:p>
    <w:p w:rsidR="00065FBF" w:rsidRPr="003405C0" w:rsidRDefault="008E1064"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noProof/>
          <w:color w:val="000000" w:themeColor="text1"/>
          <w:sz w:val="24"/>
          <w:szCs w:val="24"/>
        </w:rPr>
        <w:pict>
          <v:shape id="_x0000_s1360" type="#_x0000_t32" style="position:absolute;left:0;text-align:left;margin-left:93.05pt;margin-top:8.2pt;width:49.35pt;height:0;z-index:252012544" o:connectortype="straight">
            <v:stroke endarrow="block"/>
          </v:shape>
        </w:pict>
      </w:r>
      <w:r w:rsidR="00065FBF" w:rsidRPr="003405C0">
        <w:rPr>
          <w:rFonts w:ascii="Bookman Old Style" w:eastAsiaTheme="minorEastAsia" w:hAnsi="Bookman Old Style" w:cs="Times New Roman"/>
          <w:color w:val="000000" w:themeColor="text1"/>
          <w:sz w:val="24"/>
          <w:szCs w:val="24"/>
        </w:rPr>
        <w:t>CH</w:t>
      </w:r>
      <w:r w:rsidR="00065FBF" w:rsidRPr="003405C0">
        <w:rPr>
          <w:rFonts w:ascii="Bookman Old Style" w:eastAsiaTheme="minorEastAsia" w:hAnsi="Bookman Old Style" w:cs="Times New Roman"/>
          <w:color w:val="000000" w:themeColor="text1"/>
          <w:sz w:val="24"/>
          <w:szCs w:val="24"/>
          <w:vertAlign w:val="subscript"/>
        </w:rPr>
        <w:t>3</w:t>
      </w:r>
      <w:r w:rsidR="00065FBF" w:rsidRPr="003405C0">
        <w:rPr>
          <w:rFonts w:ascii="Bookman Old Style" w:eastAsiaTheme="minorEastAsia" w:hAnsi="Bookman Old Style" w:cs="Times New Roman"/>
          <w:color w:val="000000" w:themeColor="text1"/>
          <w:sz w:val="24"/>
          <w:szCs w:val="24"/>
        </w:rPr>
        <w:t>COOH(aq)                 CH</w:t>
      </w:r>
      <w:r w:rsidR="00065FBF" w:rsidRPr="003405C0">
        <w:rPr>
          <w:rFonts w:ascii="Bookman Old Style" w:eastAsiaTheme="minorEastAsia" w:hAnsi="Bookman Old Style" w:cs="Times New Roman"/>
          <w:color w:val="000000" w:themeColor="text1"/>
          <w:sz w:val="24"/>
          <w:szCs w:val="24"/>
          <w:vertAlign w:val="subscript"/>
        </w:rPr>
        <w:t>3</w:t>
      </w:r>
      <w:r w:rsidR="00065FBF" w:rsidRPr="003405C0">
        <w:rPr>
          <w:rFonts w:ascii="Bookman Old Style" w:eastAsiaTheme="minorEastAsia" w:hAnsi="Bookman Old Style" w:cs="Times New Roman"/>
          <w:color w:val="000000" w:themeColor="text1"/>
          <w:sz w:val="24"/>
          <w:szCs w:val="24"/>
        </w:rPr>
        <w:t>COŌ(aq) + H</w:t>
      </w:r>
      <w:r w:rsidR="00065FBF" w:rsidRPr="003405C0">
        <w:rPr>
          <w:rFonts w:ascii="Bookman Old Style" w:eastAsiaTheme="minorEastAsia" w:hAnsi="Bookman Old Style" w:cs="Times New Roman"/>
          <w:color w:val="000000" w:themeColor="text1"/>
          <w:sz w:val="24"/>
          <w:szCs w:val="24"/>
          <w:vertAlign w:val="superscript"/>
        </w:rPr>
        <w:t>+</w:t>
      </w:r>
      <w:r w:rsidR="00065FBF" w:rsidRPr="003405C0">
        <w:rPr>
          <w:rFonts w:ascii="Bookman Old Style" w:eastAsiaTheme="minorEastAsia" w:hAnsi="Bookman Old Style" w:cs="Times New Roman"/>
          <w:color w:val="000000" w:themeColor="text1"/>
          <w:sz w:val="24"/>
          <w:szCs w:val="24"/>
        </w:rPr>
        <w:t>(aq)</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Ka = </w:t>
      </w:r>
      <m:oMath>
        <m:f>
          <m:fPr>
            <m:ctrlPr>
              <w:rPr>
                <w:rFonts w:ascii="Cambria Math" w:eastAsiaTheme="minorEastAsia" w:hAnsi="Cambria Math" w:cs="Times New Roman"/>
                <w:i/>
                <w:color w:val="000000" w:themeColor="text1"/>
                <w:sz w:val="24"/>
                <w:szCs w:val="24"/>
              </w:rPr>
            </m:ctrlPr>
          </m:fPr>
          <m:num>
            <m:d>
              <m:dPr>
                <m:begChr m:val="["/>
                <m:endChr m:val="]"/>
                <m:ctrlPr>
                  <w:rPr>
                    <w:rFonts w:ascii="Cambria Math" w:eastAsiaTheme="minorEastAsia" w:hAnsi="Cambria Math" w:cs="Times New Roman"/>
                    <w:i/>
                    <w:color w:val="000000" w:themeColor="text1"/>
                    <w:sz w:val="24"/>
                    <w:szCs w:val="24"/>
                  </w:rPr>
                </m:ctrlPr>
              </m:dPr>
              <m:e>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CH</m:t>
                    </m:r>
                  </m:e>
                  <m:sub>
                    <m:r>
                      <w:rPr>
                        <w:rFonts w:ascii="Cambria Math" w:eastAsiaTheme="minorEastAsia" w:hAnsi="Cambria Math" w:cs="Times New Roman"/>
                        <w:color w:val="000000" w:themeColor="text1"/>
                        <w:sz w:val="24"/>
                        <w:szCs w:val="24"/>
                      </w:rPr>
                      <m:t>3</m:t>
                    </m:r>
                  </m:sub>
                </m:sSub>
                <m:r>
                  <w:rPr>
                    <w:rFonts w:ascii="Cambria Math" w:eastAsiaTheme="minorEastAsia" w:hAnsi="Cambria Math" w:cs="Times New Roman"/>
                    <w:color w:val="000000" w:themeColor="text1"/>
                    <w:sz w:val="24"/>
                    <w:szCs w:val="24"/>
                  </w:rPr>
                  <m:t>COŌ</m:t>
                </m:r>
              </m:e>
            </m:d>
            <m:r>
              <w:rPr>
                <w:rFonts w:ascii="Cambria Math" w:eastAsiaTheme="minorEastAsia" w:hAnsi="Cambria Math" w:cs="Times New Roman"/>
                <w:color w:val="000000" w:themeColor="text1"/>
                <w:sz w:val="24"/>
                <w:szCs w:val="24"/>
              </w:rPr>
              <m:t>.[</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H</m:t>
                </m:r>
              </m:e>
              <m:sup>
                <m:r>
                  <w:rPr>
                    <w:rFonts w:ascii="Cambria Math" w:eastAsiaTheme="minorEastAsia" w:hAnsi="Cambria Math" w:cs="Times New Roman"/>
                    <w:color w:val="000000" w:themeColor="text1"/>
                    <w:sz w:val="24"/>
                    <w:szCs w:val="24"/>
                  </w:rPr>
                  <m:t>+</m:t>
                </m:r>
              </m:sup>
            </m:sSup>
            <m:r>
              <w:rPr>
                <w:rFonts w:ascii="Cambria Math" w:eastAsiaTheme="minorEastAsia" w:hAnsi="Cambria Math" w:cs="Times New Roman"/>
                <w:color w:val="000000" w:themeColor="text1"/>
                <w:sz w:val="24"/>
                <w:szCs w:val="24"/>
              </w:rPr>
              <m:t>]</m:t>
            </m:r>
          </m:num>
          <m:den>
            <m:r>
              <w:rPr>
                <w:rFonts w:ascii="Cambria Math" w:eastAsiaTheme="minorEastAsia" w:hAnsi="Cambria Math" w:cs="Times New Roman"/>
                <w:color w:val="000000" w:themeColor="text1"/>
                <w:sz w:val="24"/>
                <w:szCs w:val="24"/>
              </w:rPr>
              <m:t>[</m:t>
            </m:r>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CH</m:t>
                </m:r>
              </m:e>
              <m:sub>
                <m:r>
                  <w:rPr>
                    <w:rFonts w:ascii="Cambria Math" w:eastAsiaTheme="minorEastAsia" w:hAnsi="Cambria Math" w:cs="Times New Roman"/>
                    <w:color w:val="000000" w:themeColor="text1"/>
                    <w:sz w:val="24"/>
                    <w:szCs w:val="24"/>
                  </w:rPr>
                  <m:t>3</m:t>
                </m:r>
              </m:sub>
            </m:sSub>
            <m:r>
              <w:rPr>
                <w:rFonts w:ascii="Cambria Math" w:eastAsiaTheme="minorEastAsia" w:hAnsi="Cambria Math" w:cs="Times New Roman"/>
                <w:color w:val="000000" w:themeColor="text1"/>
                <w:sz w:val="24"/>
                <w:szCs w:val="24"/>
              </w:rPr>
              <m:t>COOH]</m:t>
            </m:r>
          </m:den>
        </m:f>
      </m:oMath>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Assumption: all CH</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COŌ are derived from the salt</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[H</w:t>
      </w:r>
      <w:r w:rsidRPr="003405C0">
        <w:rPr>
          <w:rFonts w:ascii="Bookman Old Style" w:eastAsiaTheme="minorEastAsia" w:hAnsi="Bookman Old Style" w:cs="Times New Roman"/>
          <w:color w:val="000000" w:themeColor="text1"/>
          <w:sz w:val="24"/>
          <w:szCs w:val="24"/>
          <w:vertAlign w:val="superscript"/>
        </w:rPr>
        <w:t>+</w:t>
      </w:r>
      <w:r w:rsidRPr="003405C0">
        <w:rPr>
          <w:rFonts w:ascii="Bookman Old Style" w:eastAsiaTheme="minorEastAsia" w:hAnsi="Bookman Old Style" w:cs="Times New Roman"/>
          <w:color w:val="000000" w:themeColor="text1"/>
          <w:sz w:val="24"/>
          <w:szCs w:val="24"/>
        </w:rPr>
        <w:t xml:space="preserve">]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Ka[</m:t>
            </m:r>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CH</m:t>
                </m:r>
              </m:e>
              <m:sub>
                <m:r>
                  <w:rPr>
                    <w:rFonts w:ascii="Cambria Math" w:eastAsiaTheme="minorEastAsia" w:hAnsi="Cambria Math" w:cs="Times New Roman"/>
                    <w:color w:val="000000" w:themeColor="text1"/>
                    <w:sz w:val="24"/>
                    <w:szCs w:val="24"/>
                  </w:rPr>
                  <m:t>3</m:t>
                </m:r>
              </m:sub>
            </m:sSub>
            <m:r>
              <w:rPr>
                <w:rFonts w:ascii="Cambria Math" w:eastAsiaTheme="minorEastAsia" w:hAnsi="Cambria Math" w:cs="Times New Roman"/>
                <w:color w:val="000000" w:themeColor="text1"/>
                <w:sz w:val="24"/>
                <w:szCs w:val="24"/>
              </w:rPr>
              <m:t>COOH]</m:t>
            </m:r>
          </m:num>
          <m:den>
            <m:r>
              <w:rPr>
                <w:rFonts w:ascii="Cambria Math" w:eastAsiaTheme="minorEastAsia" w:hAnsi="Cambria Math" w:cs="Times New Roman"/>
                <w:color w:val="000000" w:themeColor="text1"/>
                <w:sz w:val="24"/>
                <w:szCs w:val="24"/>
              </w:rPr>
              <m:t>[</m:t>
            </m:r>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CH</m:t>
                </m:r>
              </m:e>
              <m:sub>
                <m:r>
                  <w:rPr>
                    <w:rFonts w:ascii="Cambria Math" w:eastAsiaTheme="minorEastAsia" w:hAnsi="Cambria Math" w:cs="Times New Roman"/>
                    <w:color w:val="000000" w:themeColor="text1"/>
                    <w:sz w:val="24"/>
                    <w:szCs w:val="24"/>
                  </w:rPr>
                  <m:t>3</m:t>
                </m:r>
              </m:sub>
            </m:sSub>
            <m:r>
              <w:rPr>
                <w:rFonts w:ascii="Cambria Math" w:eastAsiaTheme="minorEastAsia" w:hAnsi="Cambria Math" w:cs="Times New Roman"/>
                <w:color w:val="000000" w:themeColor="text1"/>
                <w:sz w:val="24"/>
                <w:szCs w:val="24"/>
              </w:rPr>
              <m:t>COŌ]</m:t>
            </m:r>
          </m:den>
        </m:f>
      </m:oMath>
      <w:r w:rsidRPr="003405C0">
        <w:rPr>
          <w:rFonts w:ascii="Bookman Old Style" w:eastAsiaTheme="minorEastAsia" w:hAnsi="Bookman Old Style" w:cs="Times New Roman"/>
          <w:color w:val="000000" w:themeColor="text1"/>
          <w:sz w:val="24"/>
          <w:szCs w:val="24"/>
        </w:rPr>
        <w:t xml:space="preserve">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 xml:space="preserve">1.0 x </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10</m:t>
                </m:r>
              </m:e>
              <m:sup>
                <m:r>
                  <w:rPr>
                    <w:rFonts w:ascii="Cambria Math" w:eastAsiaTheme="minorEastAsia" w:hAnsi="Cambria Math" w:cs="Times New Roman"/>
                    <w:color w:val="000000" w:themeColor="text1"/>
                    <w:sz w:val="24"/>
                    <w:szCs w:val="24"/>
                  </w:rPr>
                  <m:t>-5</m:t>
                </m:r>
              </m:sup>
            </m:sSup>
            <m:r>
              <w:rPr>
                <w:rFonts w:ascii="Cambria Math" w:eastAsiaTheme="minorEastAsia" w:hAnsi="Cambria Math" w:cs="Times New Roman"/>
                <w:color w:val="000000" w:themeColor="text1"/>
                <w:sz w:val="24"/>
                <w:szCs w:val="24"/>
              </w:rPr>
              <m:t>x0.06</m:t>
            </m:r>
          </m:num>
          <m:den>
            <m:r>
              <w:rPr>
                <w:rFonts w:ascii="Cambria Math" w:eastAsiaTheme="minorEastAsia" w:hAnsi="Cambria Math" w:cs="Times New Roman"/>
                <w:color w:val="000000" w:themeColor="text1"/>
                <w:sz w:val="24"/>
                <w:szCs w:val="24"/>
              </w:rPr>
              <m:t>0.02</m:t>
            </m:r>
          </m:den>
        </m:f>
      </m:oMath>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3.0 x 10</w:t>
      </w:r>
      <w:r w:rsidRPr="003405C0">
        <w:rPr>
          <w:rFonts w:ascii="Bookman Old Style" w:eastAsiaTheme="minorEastAsia" w:hAnsi="Bookman Old Style" w:cs="Times New Roman"/>
          <w:color w:val="000000" w:themeColor="text1"/>
          <w:sz w:val="24"/>
          <w:szCs w:val="24"/>
          <w:vertAlign w:val="superscript"/>
        </w:rPr>
        <w:t>-5</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[H</w:t>
      </w:r>
      <w:r w:rsidRPr="003405C0">
        <w:rPr>
          <w:rFonts w:ascii="Bookman Old Style" w:eastAsiaTheme="minorEastAsia" w:hAnsi="Bookman Old Style" w:cs="Times New Roman"/>
          <w:color w:val="000000" w:themeColor="text1"/>
          <w:sz w:val="24"/>
          <w:szCs w:val="24"/>
          <w:vertAlign w:val="superscript"/>
        </w:rPr>
        <w:t>+</w:t>
      </w:r>
      <w:r w:rsidRPr="003405C0">
        <w:rPr>
          <w:rFonts w:ascii="Bookman Old Style" w:eastAsiaTheme="minorEastAsia" w:hAnsi="Bookman Old Style" w:cs="Times New Roman"/>
          <w:color w:val="000000" w:themeColor="text1"/>
          <w:sz w:val="24"/>
          <w:szCs w:val="24"/>
        </w:rPr>
        <w:t>] = 3.0 x 10</w:t>
      </w:r>
      <w:r w:rsidRPr="003405C0">
        <w:rPr>
          <w:rFonts w:ascii="Bookman Old Style" w:eastAsiaTheme="minorEastAsia" w:hAnsi="Bookman Old Style" w:cs="Times New Roman"/>
          <w:color w:val="000000" w:themeColor="text1"/>
          <w:sz w:val="24"/>
          <w:szCs w:val="24"/>
          <w:vertAlign w:val="superscript"/>
        </w:rPr>
        <w:t>-5</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pH = -log[H</w:t>
      </w:r>
      <w:r w:rsidRPr="003405C0">
        <w:rPr>
          <w:rFonts w:ascii="Bookman Old Style" w:eastAsiaTheme="minorEastAsia" w:hAnsi="Bookman Old Style" w:cs="Times New Roman"/>
          <w:color w:val="000000" w:themeColor="text1"/>
          <w:sz w:val="24"/>
          <w:szCs w:val="24"/>
          <w:vertAlign w:val="superscript"/>
        </w:rPr>
        <w:t>+</w:t>
      </w:r>
      <w:r w:rsidRPr="003405C0">
        <w:rPr>
          <w:rFonts w:ascii="Bookman Old Style" w:eastAsiaTheme="minorEastAsia" w:hAnsi="Bookman Old Style" w:cs="Times New Roman"/>
          <w:color w:val="000000" w:themeColor="text1"/>
          <w:sz w:val="24"/>
          <w:szCs w:val="24"/>
        </w:rPr>
        <w:t>]</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-log 3.0 x 10</w:t>
      </w:r>
      <w:r w:rsidRPr="003405C0">
        <w:rPr>
          <w:rFonts w:ascii="Bookman Old Style" w:eastAsiaTheme="minorEastAsia" w:hAnsi="Bookman Old Style" w:cs="Times New Roman"/>
          <w:color w:val="000000" w:themeColor="text1"/>
          <w:sz w:val="24"/>
          <w:szCs w:val="24"/>
          <w:vertAlign w:val="superscript"/>
        </w:rPr>
        <w:t>-5</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4.52</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pH = 4.52</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Calculate the change in pH that occurs when 2cm</w:t>
      </w:r>
      <w:r w:rsidRPr="003405C0">
        <w:rPr>
          <w:rFonts w:ascii="Bookman Old Style" w:eastAsiaTheme="minorEastAsia" w:hAnsi="Bookman Old Style" w:cs="Times New Roman"/>
          <w:color w:val="000000" w:themeColor="text1"/>
          <w:sz w:val="24"/>
          <w:szCs w:val="24"/>
          <w:vertAlign w:val="superscript"/>
        </w:rPr>
        <w:t>3</w:t>
      </w:r>
      <w:r w:rsidRPr="003405C0">
        <w:rPr>
          <w:rFonts w:ascii="Bookman Old Style" w:eastAsiaTheme="minorEastAsia" w:hAnsi="Bookman Old Style" w:cs="Times New Roman"/>
          <w:color w:val="000000" w:themeColor="text1"/>
          <w:sz w:val="24"/>
          <w:szCs w:val="24"/>
        </w:rPr>
        <w:t xml:space="preserve"> of 0.1M HCl were added to the above mixture.</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b/>
          <w:color w:val="000000" w:themeColor="text1"/>
          <w:sz w:val="24"/>
          <w:szCs w:val="24"/>
        </w:rPr>
      </w:pPr>
      <w:r w:rsidRPr="003405C0">
        <w:rPr>
          <w:rFonts w:ascii="Bookman Old Style" w:eastAsiaTheme="minorEastAsia" w:hAnsi="Bookman Old Style" w:cs="Times New Roman"/>
          <w:b/>
          <w:color w:val="000000" w:themeColor="text1"/>
          <w:sz w:val="24"/>
          <w:szCs w:val="24"/>
        </w:rPr>
        <w:t>Solution</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Added H</w:t>
      </w:r>
      <w:r w:rsidRPr="003405C0">
        <w:rPr>
          <w:rFonts w:ascii="Bookman Old Style" w:eastAsiaTheme="minorEastAsia" w:hAnsi="Bookman Old Style" w:cs="Times New Roman"/>
          <w:color w:val="000000" w:themeColor="text1"/>
          <w:sz w:val="24"/>
          <w:szCs w:val="24"/>
          <w:vertAlign w:val="superscript"/>
        </w:rPr>
        <w:t>+</w:t>
      </w:r>
      <w:r w:rsidRPr="003405C0">
        <w:rPr>
          <w:rFonts w:ascii="Bookman Old Style" w:eastAsiaTheme="minorEastAsia" w:hAnsi="Bookman Old Style" w:cs="Times New Roman"/>
          <w:color w:val="000000" w:themeColor="text1"/>
          <w:sz w:val="24"/>
          <w:szCs w:val="24"/>
        </w:rPr>
        <w:t>ions are buffered by the ethanaote ions</w:t>
      </w:r>
    </w:p>
    <w:p w:rsidR="00065FBF" w:rsidRPr="003405C0" w:rsidRDefault="008E1064"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noProof/>
          <w:color w:val="000000" w:themeColor="text1"/>
          <w:sz w:val="24"/>
          <w:szCs w:val="24"/>
        </w:rPr>
        <w:pict>
          <v:shape id="_x0000_s1361" type="#_x0000_t32" style="position:absolute;left:0;text-align:left;margin-left:136.7pt;margin-top:7.9pt;width:56.65pt;height:0;z-index:252013568" o:connectortype="straight">
            <v:stroke endarrow="block"/>
          </v:shape>
        </w:pict>
      </w:r>
      <w:r w:rsidR="00065FBF" w:rsidRPr="003405C0">
        <w:rPr>
          <w:rFonts w:ascii="Bookman Old Style" w:eastAsiaTheme="minorEastAsia" w:hAnsi="Bookman Old Style" w:cs="Times New Roman"/>
          <w:color w:val="000000" w:themeColor="text1"/>
          <w:sz w:val="24"/>
          <w:szCs w:val="24"/>
        </w:rPr>
        <w:t>CH</w:t>
      </w:r>
      <w:r w:rsidR="00065FBF" w:rsidRPr="003405C0">
        <w:rPr>
          <w:rFonts w:ascii="Bookman Old Style" w:eastAsiaTheme="minorEastAsia" w:hAnsi="Bookman Old Style" w:cs="Times New Roman"/>
          <w:color w:val="000000" w:themeColor="text1"/>
          <w:sz w:val="24"/>
          <w:szCs w:val="24"/>
          <w:vertAlign w:val="subscript"/>
        </w:rPr>
        <w:t>3</w:t>
      </w:r>
      <w:r w:rsidR="00065FBF" w:rsidRPr="003405C0">
        <w:rPr>
          <w:rFonts w:ascii="Bookman Old Style" w:eastAsiaTheme="minorEastAsia" w:hAnsi="Bookman Old Style" w:cs="Times New Roman"/>
          <w:color w:val="000000" w:themeColor="text1"/>
          <w:sz w:val="24"/>
          <w:szCs w:val="24"/>
        </w:rPr>
        <w:t>COŌ(aq) + H</w:t>
      </w:r>
      <w:r w:rsidR="00065FBF" w:rsidRPr="003405C0">
        <w:rPr>
          <w:rFonts w:ascii="Bookman Old Style" w:eastAsiaTheme="minorEastAsia" w:hAnsi="Bookman Old Style" w:cs="Times New Roman"/>
          <w:color w:val="000000" w:themeColor="text1"/>
          <w:sz w:val="24"/>
          <w:szCs w:val="24"/>
          <w:vertAlign w:val="superscript"/>
        </w:rPr>
        <w:t>+</w:t>
      </w:r>
      <w:r w:rsidR="00065FBF" w:rsidRPr="003405C0">
        <w:rPr>
          <w:rFonts w:ascii="Bookman Old Style" w:eastAsiaTheme="minorEastAsia" w:hAnsi="Bookman Old Style" w:cs="Times New Roman"/>
          <w:color w:val="000000" w:themeColor="text1"/>
          <w:sz w:val="24"/>
          <w:szCs w:val="24"/>
        </w:rPr>
        <w:t>(aq)                 CH</w:t>
      </w:r>
      <w:r w:rsidR="00065FBF" w:rsidRPr="003405C0">
        <w:rPr>
          <w:rFonts w:ascii="Bookman Old Style" w:eastAsiaTheme="minorEastAsia" w:hAnsi="Bookman Old Style" w:cs="Times New Roman"/>
          <w:color w:val="000000" w:themeColor="text1"/>
          <w:sz w:val="24"/>
          <w:szCs w:val="24"/>
          <w:vertAlign w:val="subscript"/>
        </w:rPr>
        <w:t>3</w:t>
      </w:r>
      <w:r w:rsidR="00065FBF" w:rsidRPr="003405C0">
        <w:rPr>
          <w:rFonts w:ascii="Bookman Old Style" w:eastAsiaTheme="minorEastAsia" w:hAnsi="Bookman Old Style" w:cs="Times New Roman"/>
          <w:color w:val="000000" w:themeColor="text1"/>
          <w:sz w:val="24"/>
          <w:szCs w:val="24"/>
        </w:rPr>
        <w:t>COOH</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This increase [CH</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COOH] but decreases [CH</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COŌ]</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Total vol of solution = 102cm</w:t>
      </w:r>
      <w:r w:rsidRPr="003405C0">
        <w:rPr>
          <w:rFonts w:ascii="Bookman Old Style" w:eastAsiaTheme="minorEastAsia" w:hAnsi="Bookman Old Style" w:cs="Times New Roman"/>
          <w:color w:val="000000" w:themeColor="text1"/>
          <w:sz w:val="24"/>
          <w:szCs w:val="24"/>
          <w:vertAlign w:val="superscript"/>
        </w:rPr>
        <w:t>3</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[H</w:t>
      </w:r>
      <w:r w:rsidRPr="003405C0">
        <w:rPr>
          <w:rFonts w:ascii="Bookman Old Style" w:eastAsiaTheme="minorEastAsia" w:hAnsi="Bookman Old Style" w:cs="Times New Roman"/>
          <w:color w:val="000000" w:themeColor="text1"/>
          <w:sz w:val="24"/>
          <w:szCs w:val="24"/>
          <w:vertAlign w:val="superscript"/>
        </w:rPr>
        <w:t>+</w:t>
      </w:r>
      <w:r w:rsidRPr="003405C0">
        <w:rPr>
          <w:rFonts w:ascii="Bookman Old Style" w:eastAsiaTheme="minorEastAsia" w:hAnsi="Bookman Old Style" w:cs="Times New Roman"/>
          <w:color w:val="000000" w:themeColor="text1"/>
          <w:sz w:val="24"/>
          <w:szCs w:val="24"/>
        </w:rPr>
        <w:t xml:space="preserve">] added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0.1</m:t>
            </m:r>
          </m:num>
          <m:den>
            <m:r>
              <w:rPr>
                <w:rFonts w:ascii="Cambria Math" w:eastAsiaTheme="minorEastAsia" w:hAnsi="Cambria Math" w:cs="Times New Roman"/>
                <w:color w:val="000000" w:themeColor="text1"/>
                <w:sz w:val="24"/>
                <w:szCs w:val="24"/>
              </w:rPr>
              <m:t>1000</m:t>
            </m:r>
          </m:den>
        </m:f>
      </m:oMath>
      <w:r w:rsidRPr="003405C0">
        <w:rPr>
          <w:rFonts w:ascii="Bookman Old Style" w:eastAsiaTheme="minorEastAsia" w:hAnsi="Bookman Old Style" w:cs="Times New Roman"/>
          <w:color w:val="000000" w:themeColor="text1"/>
          <w:sz w:val="24"/>
          <w:szCs w:val="24"/>
        </w:rPr>
        <w:t xml:space="preserve"> x 2 x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1000</m:t>
            </m:r>
          </m:num>
          <m:den>
            <m:r>
              <w:rPr>
                <w:rFonts w:ascii="Cambria Math" w:eastAsiaTheme="minorEastAsia" w:hAnsi="Cambria Math" w:cs="Times New Roman"/>
                <w:color w:val="000000" w:themeColor="text1"/>
                <w:sz w:val="24"/>
                <w:szCs w:val="24"/>
              </w:rPr>
              <m:t>102</m:t>
            </m:r>
          </m:den>
        </m:f>
      </m:oMath>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1.96 x 10</w:t>
      </w:r>
      <w:r w:rsidRPr="003405C0">
        <w:rPr>
          <w:rFonts w:ascii="Bookman Old Style" w:eastAsiaTheme="minorEastAsia" w:hAnsi="Bookman Old Style" w:cs="Times New Roman"/>
          <w:color w:val="000000" w:themeColor="text1"/>
          <w:sz w:val="24"/>
          <w:szCs w:val="24"/>
          <w:vertAlign w:val="superscript"/>
        </w:rPr>
        <w:t>3</w:t>
      </w:r>
      <w:r w:rsidRPr="003405C0">
        <w:rPr>
          <w:rFonts w:ascii="Bookman Old Style" w:eastAsiaTheme="minorEastAsia" w:hAnsi="Bookman Old Style" w:cs="Times New Roman"/>
          <w:color w:val="000000" w:themeColor="text1"/>
          <w:sz w:val="24"/>
          <w:szCs w:val="24"/>
        </w:rPr>
        <w:t xml:space="preserve"> M</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New [CH</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COOH] =(0.06 + 1.96 x 10</w:t>
      </w:r>
      <w:r w:rsidRPr="003405C0">
        <w:rPr>
          <w:rFonts w:ascii="Bookman Old Style" w:eastAsiaTheme="minorEastAsia" w:hAnsi="Bookman Old Style" w:cs="Times New Roman"/>
          <w:color w:val="000000" w:themeColor="text1"/>
          <w:sz w:val="24"/>
          <w:szCs w:val="24"/>
          <w:vertAlign w:val="superscript"/>
        </w:rPr>
        <w:t>-3</w:t>
      </w:r>
      <w:r w:rsidRPr="003405C0">
        <w:rPr>
          <w:rFonts w:ascii="Bookman Old Style" w:eastAsiaTheme="minorEastAsia" w:hAnsi="Bookman Old Style" w:cs="Times New Roman"/>
          <w:color w:val="000000" w:themeColor="text1"/>
          <w:sz w:val="24"/>
          <w:szCs w:val="24"/>
        </w:rPr>
        <w:t>) M</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6.2 x 10</w:t>
      </w:r>
      <w:r w:rsidRPr="003405C0">
        <w:rPr>
          <w:rFonts w:ascii="Bookman Old Style" w:eastAsiaTheme="minorEastAsia" w:hAnsi="Bookman Old Style" w:cs="Times New Roman"/>
          <w:color w:val="000000" w:themeColor="text1"/>
          <w:sz w:val="24"/>
          <w:szCs w:val="24"/>
          <w:vertAlign w:val="superscript"/>
        </w:rPr>
        <w:t>-2</w:t>
      </w:r>
      <w:r w:rsidRPr="003405C0">
        <w:rPr>
          <w:rFonts w:ascii="Bookman Old Style" w:eastAsiaTheme="minorEastAsia" w:hAnsi="Bookman Old Style" w:cs="Times New Roman"/>
          <w:color w:val="000000" w:themeColor="text1"/>
          <w:sz w:val="24"/>
          <w:szCs w:val="24"/>
        </w:rPr>
        <w:t>M</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New [CH</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COŌ] = 0.02-1.96 x 10</w:t>
      </w:r>
      <w:r w:rsidRPr="003405C0">
        <w:rPr>
          <w:rFonts w:ascii="Bookman Old Style" w:eastAsiaTheme="minorEastAsia" w:hAnsi="Bookman Old Style" w:cs="Times New Roman"/>
          <w:color w:val="000000" w:themeColor="text1"/>
          <w:sz w:val="24"/>
          <w:szCs w:val="24"/>
          <w:vertAlign w:val="superscript"/>
        </w:rPr>
        <w:t>-3</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1.80 x 10</w:t>
      </w:r>
      <w:r w:rsidRPr="003405C0">
        <w:rPr>
          <w:rFonts w:ascii="Bookman Old Style" w:eastAsiaTheme="minorEastAsia" w:hAnsi="Bookman Old Style" w:cs="Times New Roman"/>
          <w:color w:val="000000" w:themeColor="text1"/>
          <w:sz w:val="24"/>
          <w:szCs w:val="24"/>
          <w:vertAlign w:val="superscript"/>
        </w:rPr>
        <w:t>-2</w:t>
      </w:r>
      <w:r w:rsidRPr="003405C0">
        <w:rPr>
          <w:rFonts w:ascii="Bookman Old Style" w:eastAsiaTheme="minorEastAsia" w:hAnsi="Bookman Old Style" w:cs="Times New Roman"/>
          <w:color w:val="000000" w:themeColor="text1"/>
          <w:sz w:val="24"/>
          <w:szCs w:val="24"/>
        </w:rPr>
        <w:t>M</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[H</w:t>
      </w:r>
      <w:r w:rsidRPr="003405C0">
        <w:rPr>
          <w:rFonts w:ascii="Bookman Old Style" w:eastAsiaTheme="minorEastAsia" w:hAnsi="Bookman Old Style" w:cs="Times New Roman"/>
          <w:color w:val="000000" w:themeColor="text1"/>
          <w:sz w:val="24"/>
          <w:szCs w:val="24"/>
          <w:vertAlign w:val="superscript"/>
        </w:rPr>
        <w:t>+</w:t>
      </w:r>
      <w:r w:rsidRPr="003405C0">
        <w:rPr>
          <w:rFonts w:ascii="Bookman Old Style" w:eastAsiaTheme="minorEastAsia" w:hAnsi="Bookman Old Style" w:cs="Times New Roman"/>
          <w:color w:val="000000" w:themeColor="text1"/>
          <w:sz w:val="24"/>
          <w:szCs w:val="24"/>
        </w:rPr>
        <w:t xml:space="preserve">]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Ka [</m:t>
            </m:r>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CH</m:t>
                </m:r>
              </m:e>
              <m:sub>
                <m:r>
                  <w:rPr>
                    <w:rFonts w:ascii="Cambria Math" w:eastAsiaTheme="minorEastAsia" w:hAnsi="Cambria Math" w:cs="Times New Roman"/>
                    <w:color w:val="000000" w:themeColor="text1"/>
                    <w:sz w:val="24"/>
                    <w:szCs w:val="24"/>
                  </w:rPr>
                  <m:t>3</m:t>
                </m:r>
              </m:sub>
            </m:sSub>
            <m:r>
              <w:rPr>
                <w:rFonts w:ascii="Cambria Math" w:eastAsiaTheme="minorEastAsia" w:hAnsi="Cambria Math" w:cs="Times New Roman"/>
                <w:color w:val="000000" w:themeColor="text1"/>
                <w:sz w:val="24"/>
                <w:szCs w:val="24"/>
              </w:rPr>
              <m:t>COOH]</m:t>
            </m:r>
          </m:num>
          <m:den>
            <m:r>
              <w:rPr>
                <w:rFonts w:ascii="Cambria Math" w:eastAsiaTheme="minorEastAsia" w:hAnsi="Cambria Math" w:cs="Times New Roman"/>
                <w:color w:val="000000" w:themeColor="text1"/>
                <w:sz w:val="24"/>
                <w:szCs w:val="24"/>
              </w:rPr>
              <m:t>[</m:t>
            </m:r>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CH</m:t>
                </m:r>
              </m:e>
              <m:sub>
                <m:r>
                  <w:rPr>
                    <w:rFonts w:ascii="Cambria Math" w:eastAsiaTheme="minorEastAsia" w:hAnsi="Cambria Math" w:cs="Times New Roman"/>
                    <w:color w:val="000000" w:themeColor="text1"/>
                    <w:sz w:val="24"/>
                    <w:szCs w:val="24"/>
                  </w:rPr>
                  <m:t>3</m:t>
                </m:r>
              </m:sub>
            </m:sSub>
            <m:r>
              <w:rPr>
                <w:rFonts w:ascii="Cambria Math" w:eastAsiaTheme="minorEastAsia" w:hAnsi="Cambria Math" w:cs="Times New Roman"/>
                <w:color w:val="000000" w:themeColor="text1"/>
                <w:sz w:val="24"/>
                <w:szCs w:val="24"/>
              </w:rPr>
              <m:t>COŌ]</m:t>
            </m:r>
          </m:den>
        </m:f>
      </m:oMath>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lastRenderedPageBreak/>
        <w:t xml:space="preserve">=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 xml:space="preserve">1.0 x </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10</m:t>
                </m:r>
              </m:e>
              <m:sup>
                <m:r>
                  <w:rPr>
                    <w:rFonts w:ascii="Cambria Math" w:eastAsiaTheme="minorEastAsia" w:hAnsi="Cambria Math" w:cs="Times New Roman"/>
                    <w:color w:val="000000" w:themeColor="text1"/>
                    <w:sz w:val="24"/>
                    <w:szCs w:val="24"/>
                  </w:rPr>
                  <m:t>-5</m:t>
                </m:r>
              </m:sup>
            </m:sSup>
            <m:r>
              <w:rPr>
                <w:rFonts w:ascii="Cambria Math" w:eastAsiaTheme="minorEastAsia" w:hAnsi="Cambria Math" w:cs="Times New Roman"/>
                <w:color w:val="000000" w:themeColor="text1"/>
                <w:sz w:val="24"/>
                <w:szCs w:val="24"/>
              </w:rPr>
              <m:t xml:space="preserve"> x 6.20 x </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10</m:t>
                </m:r>
              </m:e>
              <m:sup>
                <m:r>
                  <w:rPr>
                    <w:rFonts w:ascii="Cambria Math" w:eastAsiaTheme="minorEastAsia" w:hAnsi="Cambria Math" w:cs="Times New Roman"/>
                    <w:color w:val="000000" w:themeColor="text1"/>
                    <w:sz w:val="24"/>
                    <w:szCs w:val="24"/>
                  </w:rPr>
                  <m:t>-2</m:t>
                </m:r>
              </m:sup>
            </m:sSup>
          </m:num>
          <m:den>
            <m:r>
              <w:rPr>
                <w:rFonts w:ascii="Cambria Math" w:eastAsiaTheme="minorEastAsia" w:hAnsi="Cambria Math" w:cs="Times New Roman"/>
                <w:color w:val="000000" w:themeColor="text1"/>
                <w:sz w:val="24"/>
                <w:szCs w:val="24"/>
              </w:rPr>
              <m:t>[</m:t>
            </m:r>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CH</m:t>
                </m:r>
              </m:e>
              <m:sub>
                <m:r>
                  <w:rPr>
                    <w:rFonts w:ascii="Cambria Math" w:eastAsiaTheme="minorEastAsia" w:hAnsi="Cambria Math" w:cs="Times New Roman"/>
                    <w:color w:val="000000" w:themeColor="text1"/>
                    <w:sz w:val="24"/>
                    <w:szCs w:val="24"/>
                  </w:rPr>
                  <m:t>3</m:t>
                </m:r>
              </m:sub>
            </m:sSub>
            <m:r>
              <w:rPr>
                <w:rFonts w:ascii="Cambria Math" w:eastAsiaTheme="minorEastAsia" w:hAnsi="Cambria Math" w:cs="Times New Roman"/>
                <w:color w:val="000000" w:themeColor="text1"/>
                <w:sz w:val="24"/>
                <w:szCs w:val="24"/>
              </w:rPr>
              <m:t>COŌ</m:t>
            </m:r>
          </m:den>
        </m:f>
      </m:oMath>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[H</w:t>
      </w:r>
      <w:r w:rsidRPr="003405C0">
        <w:rPr>
          <w:rFonts w:ascii="Bookman Old Style" w:eastAsiaTheme="minorEastAsia" w:hAnsi="Bookman Old Style" w:cs="Times New Roman"/>
          <w:color w:val="000000" w:themeColor="text1"/>
          <w:sz w:val="24"/>
          <w:szCs w:val="24"/>
          <w:vertAlign w:val="superscript"/>
        </w:rPr>
        <w:t>+</w:t>
      </w:r>
      <w:r w:rsidRPr="003405C0">
        <w:rPr>
          <w:rFonts w:ascii="Bookman Old Style" w:eastAsiaTheme="minorEastAsia" w:hAnsi="Bookman Old Style" w:cs="Times New Roman"/>
          <w:color w:val="000000" w:themeColor="text1"/>
          <w:sz w:val="24"/>
          <w:szCs w:val="24"/>
        </w:rPr>
        <w:t>] = 3.44 x 10</w:t>
      </w:r>
      <w:r w:rsidRPr="003405C0">
        <w:rPr>
          <w:rFonts w:ascii="Bookman Old Style" w:eastAsiaTheme="minorEastAsia" w:hAnsi="Bookman Old Style" w:cs="Times New Roman"/>
          <w:color w:val="000000" w:themeColor="text1"/>
          <w:sz w:val="24"/>
          <w:szCs w:val="24"/>
          <w:vertAlign w:val="superscript"/>
        </w:rPr>
        <w:t>-5</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pH = 4.46</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change in pH</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4.52 – 4.46</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6.0 x 10</w:t>
      </w:r>
      <w:r w:rsidRPr="003405C0">
        <w:rPr>
          <w:rFonts w:ascii="Bookman Old Style" w:eastAsiaTheme="minorEastAsia" w:hAnsi="Bookman Old Style" w:cs="Times New Roman"/>
          <w:color w:val="000000" w:themeColor="text1"/>
          <w:sz w:val="24"/>
          <w:szCs w:val="24"/>
          <w:vertAlign w:val="superscript"/>
        </w:rPr>
        <w:t>-2</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0.06</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30cm</w:t>
      </w:r>
      <w:r w:rsidRPr="003405C0">
        <w:rPr>
          <w:rFonts w:ascii="Bookman Old Style" w:eastAsiaTheme="minorEastAsia" w:hAnsi="Bookman Old Style" w:cs="Times New Roman"/>
          <w:color w:val="000000" w:themeColor="text1"/>
          <w:sz w:val="24"/>
          <w:szCs w:val="24"/>
          <w:vertAlign w:val="superscript"/>
        </w:rPr>
        <w:t>3</w:t>
      </w:r>
      <w:r w:rsidRPr="003405C0">
        <w:rPr>
          <w:rFonts w:ascii="Bookman Old Style" w:eastAsiaTheme="minorEastAsia" w:hAnsi="Bookman Old Style" w:cs="Times New Roman"/>
          <w:color w:val="000000" w:themeColor="text1"/>
          <w:sz w:val="24"/>
          <w:szCs w:val="24"/>
        </w:rPr>
        <w:t xml:space="preserve"> of 0.1M Solution of ammonia was titrated with hydrochloric acid. At the end point, 5cm</w:t>
      </w:r>
      <w:r w:rsidRPr="003405C0">
        <w:rPr>
          <w:rFonts w:ascii="Bookman Old Style" w:eastAsiaTheme="minorEastAsia" w:hAnsi="Bookman Old Style" w:cs="Times New Roman"/>
          <w:color w:val="000000" w:themeColor="text1"/>
          <w:sz w:val="24"/>
          <w:szCs w:val="24"/>
          <w:vertAlign w:val="superscript"/>
        </w:rPr>
        <w:t>3</w:t>
      </w:r>
      <w:r w:rsidRPr="003405C0">
        <w:rPr>
          <w:rFonts w:ascii="Bookman Old Style" w:eastAsiaTheme="minorEastAsia" w:hAnsi="Bookman Old Style" w:cs="Times New Roman"/>
          <w:color w:val="000000" w:themeColor="text1"/>
          <w:sz w:val="24"/>
          <w:szCs w:val="24"/>
        </w:rPr>
        <w:t xml:space="preserve"> of acid had been added. Calculate the pH of the resultant solution (Ka for NH</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 xml:space="preserve"> is 1.5 x 10</w:t>
      </w:r>
      <w:r w:rsidRPr="003405C0">
        <w:rPr>
          <w:rFonts w:ascii="Bookman Old Style" w:eastAsiaTheme="minorEastAsia" w:hAnsi="Bookman Old Style" w:cs="Times New Roman"/>
          <w:color w:val="000000" w:themeColor="text1"/>
          <w:sz w:val="24"/>
          <w:szCs w:val="24"/>
          <w:vertAlign w:val="superscript"/>
        </w:rPr>
        <w:t>-5</w:t>
      </w:r>
      <w:r w:rsidRPr="003405C0">
        <w:rPr>
          <w:rFonts w:ascii="Bookman Old Style" w:eastAsiaTheme="minorEastAsia" w:hAnsi="Bookman Old Style" w:cs="Times New Roman"/>
          <w:color w:val="000000" w:themeColor="text1"/>
          <w:sz w:val="24"/>
          <w:szCs w:val="24"/>
        </w:rPr>
        <w:t xml:space="preserve"> moldm</w:t>
      </w:r>
      <w:r w:rsidRPr="003405C0">
        <w:rPr>
          <w:rFonts w:ascii="Bookman Old Style" w:eastAsiaTheme="minorEastAsia" w:hAnsi="Bookman Old Style" w:cs="Times New Roman"/>
          <w:color w:val="000000" w:themeColor="text1"/>
          <w:sz w:val="24"/>
          <w:szCs w:val="24"/>
          <w:vertAlign w:val="superscript"/>
        </w:rPr>
        <w:t>-2</w:t>
      </w:r>
      <w:r w:rsidRPr="003405C0">
        <w:rPr>
          <w:rFonts w:ascii="Bookman Old Style" w:eastAsiaTheme="minorEastAsia" w:hAnsi="Bookman Old Style" w:cs="Times New Roman"/>
          <w:color w:val="000000" w:themeColor="text1"/>
          <w:sz w:val="24"/>
          <w:szCs w:val="24"/>
        </w:rPr>
        <w:t>)</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b/>
          <w:color w:val="000000" w:themeColor="text1"/>
          <w:sz w:val="24"/>
          <w:szCs w:val="24"/>
        </w:rPr>
      </w:pPr>
      <w:r w:rsidRPr="003405C0">
        <w:rPr>
          <w:rFonts w:ascii="Bookman Old Style" w:eastAsiaTheme="minorEastAsia" w:hAnsi="Bookman Old Style" w:cs="Times New Roman"/>
          <w:b/>
          <w:color w:val="000000" w:themeColor="text1"/>
          <w:sz w:val="24"/>
          <w:szCs w:val="24"/>
        </w:rPr>
        <w:t xml:space="preserve">Solution </w:t>
      </w:r>
    </w:p>
    <w:p w:rsidR="00065FBF" w:rsidRPr="003405C0" w:rsidRDefault="008E1064"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noProof/>
          <w:color w:val="000000" w:themeColor="text1"/>
          <w:sz w:val="24"/>
          <w:szCs w:val="24"/>
        </w:rPr>
        <w:pict>
          <v:shape id="_x0000_s1362" type="#_x0000_t32" style="position:absolute;left:0;text-align:left;margin-left:138.35pt;margin-top:8pt;width:52.55pt;height:0;z-index:252014592" o:connectortype="straight">
            <v:stroke endarrow="block"/>
          </v:shape>
        </w:pict>
      </w:r>
      <w:r w:rsidR="00065FBF" w:rsidRPr="003405C0">
        <w:rPr>
          <w:rFonts w:ascii="Bookman Old Style" w:eastAsiaTheme="minorEastAsia" w:hAnsi="Bookman Old Style" w:cs="Times New Roman"/>
          <w:color w:val="000000" w:themeColor="text1"/>
          <w:sz w:val="24"/>
          <w:szCs w:val="24"/>
        </w:rPr>
        <w:t>NH</w:t>
      </w:r>
      <w:r w:rsidR="00065FBF" w:rsidRPr="003405C0">
        <w:rPr>
          <w:rFonts w:ascii="Bookman Old Style" w:eastAsiaTheme="minorEastAsia" w:hAnsi="Bookman Old Style" w:cs="Times New Roman"/>
          <w:color w:val="000000" w:themeColor="text1"/>
          <w:sz w:val="24"/>
          <w:szCs w:val="24"/>
          <w:vertAlign w:val="subscript"/>
        </w:rPr>
        <w:t>3</w:t>
      </w:r>
      <w:r w:rsidR="00065FBF" w:rsidRPr="003405C0">
        <w:rPr>
          <w:rFonts w:ascii="Bookman Old Style" w:eastAsiaTheme="minorEastAsia" w:hAnsi="Bookman Old Style" w:cs="Times New Roman"/>
          <w:color w:val="000000" w:themeColor="text1"/>
          <w:sz w:val="24"/>
          <w:szCs w:val="24"/>
        </w:rPr>
        <w:t>OH(aq) + HCl(aq)                  NH</w:t>
      </w:r>
      <w:r w:rsidR="00065FBF" w:rsidRPr="003405C0">
        <w:rPr>
          <w:rFonts w:ascii="Bookman Old Style" w:eastAsiaTheme="minorEastAsia" w:hAnsi="Bookman Old Style" w:cs="Times New Roman"/>
          <w:color w:val="000000" w:themeColor="text1"/>
          <w:sz w:val="24"/>
          <w:szCs w:val="24"/>
          <w:vertAlign w:val="subscript"/>
        </w:rPr>
        <w:t>4</w:t>
      </w:r>
      <w:r w:rsidR="00065FBF" w:rsidRPr="003405C0">
        <w:rPr>
          <w:rFonts w:ascii="Bookman Old Style" w:eastAsiaTheme="minorEastAsia" w:hAnsi="Bookman Old Style" w:cs="Times New Roman"/>
          <w:color w:val="000000" w:themeColor="text1"/>
          <w:sz w:val="24"/>
          <w:szCs w:val="24"/>
        </w:rPr>
        <w:t>Cl(aq) + H</w:t>
      </w:r>
      <w:r w:rsidR="00065FBF" w:rsidRPr="003405C0">
        <w:rPr>
          <w:rFonts w:ascii="Bookman Old Style" w:eastAsiaTheme="minorEastAsia" w:hAnsi="Bookman Old Style" w:cs="Times New Roman"/>
          <w:color w:val="000000" w:themeColor="text1"/>
          <w:sz w:val="24"/>
          <w:szCs w:val="24"/>
          <w:vertAlign w:val="subscript"/>
        </w:rPr>
        <w:t>2</w:t>
      </w:r>
      <w:r w:rsidR="00065FBF" w:rsidRPr="003405C0">
        <w:rPr>
          <w:rFonts w:ascii="Bookman Old Style" w:eastAsiaTheme="minorEastAsia" w:hAnsi="Bookman Old Style" w:cs="Times New Roman"/>
          <w:color w:val="000000" w:themeColor="text1"/>
          <w:sz w:val="24"/>
          <w:szCs w:val="24"/>
        </w:rPr>
        <w:t>O</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1mole of NH</w:t>
      </w:r>
      <w:r w:rsidRPr="003405C0">
        <w:rPr>
          <w:rFonts w:ascii="Bookman Old Style" w:eastAsiaTheme="minorEastAsia" w:hAnsi="Bookman Old Style" w:cs="Times New Roman"/>
          <w:color w:val="000000" w:themeColor="text1"/>
          <w:sz w:val="24"/>
          <w:szCs w:val="24"/>
          <w:vertAlign w:val="subscript"/>
        </w:rPr>
        <w:t>4</w:t>
      </w:r>
      <w:r w:rsidRPr="003405C0">
        <w:rPr>
          <w:rFonts w:ascii="Bookman Old Style" w:eastAsiaTheme="minorEastAsia" w:hAnsi="Bookman Old Style" w:cs="Times New Roman"/>
          <w:color w:val="000000" w:themeColor="text1"/>
          <w:sz w:val="24"/>
          <w:szCs w:val="24"/>
        </w:rPr>
        <w:t>OH reacts with 1 mole of NH</w:t>
      </w:r>
      <w:r w:rsidRPr="003405C0">
        <w:rPr>
          <w:rFonts w:ascii="Bookman Old Style" w:eastAsiaTheme="minorEastAsia" w:hAnsi="Bookman Old Style" w:cs="Times New Roman"/>
          <w:color w:val="000000" w:themeColor="text1"/>
          <w:sz w:val="24"/>
          <w:szCs w:val="24"/>
          <w:vertAlign w:val="subscript"/>
        </w:rPr>
        <w:t>4</w:t>
      </w:r>
      <w:r w:rsidRPr="003405C0">
        <w:rPr>
          <w:rFonts w:ascii="Bookman Old Style" w:eastAsiaTheme="minorEastAsia" w:hAnsi="Bookman Old Style" w:cs="Times New Roman"/>
          <w:color w:val="000000" w:themeColor="text1"/>
          <w:sz w:val="24"/>
          <w:szCs w:val="24"/>
        </w:rPr>
        <w:t>Cl</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[NH</w:t>
      </w:r>
      <w:r w:rsidRPr="003405C0">
        <w:rPr>
          <w:rFonts w:ascii="Bookman Old Style" w:eastAsiaTheme="minorEastAsia" w:hAnsi="Bookman Old Style" w:cs="Times New Roman"/>
          <w:color w:val="000000" w:themeColor="text1"/>
          <w:sz w:val="24"/>
          <w:szCs w:val="24"/>
          <w:vertAlign w:val="subscript"/>
        </w:rPr>
        <w:t>4</w:t>
      </w:r>
      <w:r w:rsidRPr="003405C0">
        <w:rPr>
          <w:rFonts w:ascii="Bookman Old Style" w:eastAsiaTheme="minorEastAsia" w:hAnsi="Bookman Old Style" w:cs="Times New Roman"/>
          <w:color w:val="000000" w:themeColor="text1"/>
          <w:sz w:val="24"/>
          <w:szCs w:val="24"/>
        </w:rPr>
        <w:t>OH] = [NH</w:t>
      </w:r>
      <w:r w:rsidRPr="003405C0">
        <w:rPr>
          <w:rFonts w:ascii="Bookman Old Style" w:eastAsiaTheme="minorEastAsia" w:hAnsi="Bookman Old Style" w:cs="Times New Roman"/>
          <w:color w:val="000000" w:themeColor="text1"/>
          <w:sz w:val="24"/>
          <w:szCs w:val="24"/>
          <w:vertAlign w:val="subscript"/>
        </w:rPr>
        <w:t>4</w:t>
      </w:r>
      <w:r w:rsidRPr="003405C0">
        <w:rPr>
          <w:rFonts w:ascii="Bookman Old Style" w:eastAsiaTheme="minorEastAsia" w:hAnsi="Bookman Old Style" w:cs="Times New Roman"/>
          <w:color w:val="000000" w:themeColor="text1"/>
          <w:sz w:val="24"/>
          <w:szCs w:val="24"/>
        </w:rPr>
        <w:t>Cl]</w:t>
      </w:r>
    </w:p>
    <w:p w:rsidR="00065FBF" w:rsidRPr="003405C0" w:rsidRDefault="008E1064"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noProof/>
          <w:color w:val="000000" w:themeColor="text1"/>
          <w:sz w:val="24"/>
          <w:szCs w:val="24"/>
        </w:rPr>
        <w:pict>
          <v:shape id="_x0000_s1363" type="#_x0000_t32" style="position:absolute;left:0;text-align:left;margin-left:66.35pt;margin-top:10.1pt;width:79.25pt;height:1.6pt;z-index:252015616" o:connectortype="straight">
            <v:stroke endarrow="block"/>
          </v:shape>
        </w:pict>
      </w:r>
      <w:r w:rsidR="00065FBF" w:rsidRPr="003405C0">
        <w:rPr>
          <w:rFonts w:ascii="Bookman Old Style" w:eastAsiaTheme="minorEastAsia" w:hAnsi="Bookman Old Style" w:cs="Times New Roman"/>
          <w:color w:val="000000" w:themeColor="text1"/>
          <w:sz w:val="24"/>
          <w:szCs w:val="24"/>
        </w:rPr>
        <w:t>NH</w:t>
      </w:r>
      <w:r w:rsidR="00065FBF" w:rsidRPr="003405C0">
        <w:rPr>
          <w:rFonts w:ascii="Bookman Old Style" w:eastAsiaTheme="minorEastAsia" w:hAnsi="Bookman Old Style" w:cs="Times New Roman"/>
          <w:color w:val="000000" w:themeColor="text1"/>
          <w:sz w:val="24"/>
          <w:szCs w:val="24"/>
          <w:vertAlign w:val="subscript"/>
        </w:rPr>
        <w:t>4</w:t>
      </w:r>
      <w:r w:rsidR="00065FBF" w:rsidRPr="003405C0">
        <w:rPr>
          <w:rFonts w:ascii="Bookman Old Style" w:eastAsiaTheme="minorEastAsia" w:hAnsi="Bookman Old Style" w:cs="Times New Roman"/>
          <w:color w:val="000000" w:themeColor="text1"/>
          <w:sz w:val="24"/>
          <w:szCs w:val="24"/>
        </w:rPr>
        <w:t xml:space="preserve">Cl(aq)                         </w:t>
      </w:r>
      <m:oMath>
        <m:sSubSup>
          <m:sSubSupPr>
            <m:ctrlPr>
              <w:rPr>
                <w:rFonts w:ascii="Cambria Math" w:eastAsiaTheme="minorEastAsia" w:hAnsi="Cambria Math" w:cs="Times New Roman"/>
                <w:i/>
                <w:color w:val="000000" w:themeColor="text1"/>
                <w:sz w:val="24"/>
                <w:szCs w:val="24"/>
              </w:rPr>
            </m:ctrlPr>
          </m:sSubSupPr>
          <m:e>
            <m:r>
              <w:rPr>
                <w:rFonts w:ascii="Cambria Math" w:eastAsiaTheme="minorEastAsia" w:hAnsi="Cambria Math" w:cs="Times New Roman"/>
                <w:color w:val="000000" w:themeColor="text1"/>
                <w:sz w:val="24"/>
                <w:szCs w:val="24"/>
              </w:rPr>
              <m:t>NH</m:t>
            </m:r>
          </m:e>
          <m:sub>
            <m:r>
              <w:rPr>
                <w:rFonts w:ascii="Cambria Math" w:eastAsiaTheme="minorEastAsia" w:hAnsi="Cambria Math" w:cs="Times New Roman"/>
                <w:color w:val="000000" w:themeColor="text1"/>
                <w:sz w:val="24"/>
                <w:szCs w:val="24"/>
              </w:rPr>
              <m:t>4</m:t>
            </m:r>
          </m:sub>
          <m:sup>
            <m:r>
              <w:rPr>
                <w:rFonts w:ascii="Cambria Math" w:eastAsiaTheme="minorEastAsia" w:hAnsi="Cambria Math" w:cs="Times New Roman"/>
                <w:color w:val="000000" w:themeColor="text1"/>
                <w:sz w:val="24"/>
                <w:szCs w:val="24"/>
              </w:rPr>
              <m:t>+</m:t>
            </m:r>
          </m:sup>
        </m:sSubSup>
      </m:oMath>
      <w:r w:rsidR="00065FBF" w:rsidRPr="003405C0">
        <w:rPr>
          <w:rFonts w:ascii="Bookman Old Style" w:eastAsiaTheme="minorEastAsia" w:hAnsi="Bookman Old Style" w:cs="Times New Roman"/>
          <w:color w:val="000000" w:themeColor="text1"/>
          <w:sz w:val="24"/>
          <w:szCs w:val="24"/>
        </w:rPr>
        <w:t>(aq) + Cl</w:t>
      </w:r>
      <w:r w:rsidR="00065FBF" w:rsidRPr="003405C0">
        <w:rPr>
          <w:rFonts w:ascii="Bookman Old Style" w:eastAsiaTheme="minorEastAsia" w:hAnsi="Bookman Old Style" w:cs="Times New Roman"/>
          <w:color w:val="000000" w:themeColor="text1"/>
          <w:sz w:val="24"/>
          <w:szCs w:val="24"/>
          <w:vertAlign w:val="superscript"/>
        </w:rPr>
        <w:t>-</w:t>
      </w:r>
      <w:r w:rsidR="00065FBF" w:rsidRPr="003405C0">
        <w:rPr>
          <w:rFonts w:ascii="Bookman Old Style" w:eastAsiaTheme="minorEastAsia" w:hAnsi="Bookman Old Style" w:cs="Times New Roman"/>
          <w:color w:val="000000" w:themeColor="text1"/>
          <w:sz w:val="24"/>
          <w:szCs w:val="24"/>
        </w:rPr>
        <w:t>(aq)</w:t>
      </w:r>
    </w:p>
    <w:p w:rsidR="00065FBF" w:rsidRPr="003405C0" w:rsidRDefault="008E1064"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noProof/>
          <w:color w:val="000000" w:themeColor="text1"/>
          <w:sz w:val="24"/>
          <w:szCs w:val="24"/>
        </w:rPr>
        <w:pict>
          <v:shape id="_x0000_s1364" type="#_x0000_t32" style="position:absolute;left:0;text-align:left;margin-left:106.8pt;margin-top:8.3pt;width:38.8pt;height:0;z-index:252016640" o:connectortype="straight">
            <v:stroke endarrow="block"/>
          </v:shape>
        </w:pict>
      </w:r>
      <w:r w:rsidR="00065FBF" w:rsidRPr="003405C0">
        <w:rPr>
          <w:rFonts w:ascii="Bookman Old Style" w:eastAsiaTheme="minorEastAsia" w:hAnsi="Bookman Old Style" w:cs="Times New Roman"/>
          <w:color w:val="000000" w:themeColor="text1"/>
          <w:sz w:val="24"/>
          <w:szCs w:val="24"/>
        </w:rPr>
        <w:t>H</w:t>
      </w:r>
      <w:r w:rsidR="00065FBF" w:rsidRPr="003405C0">
        <w:rPr>
          <w:rFonts w:ascii="Bookman Old Style" w:eastAsiaTheme="minorEastAsia" w:hAnsi="Bookman Old Style" w:cs="Times New Roman"/>
          <w:color w:val="000000" w:themeColor="text1"/>
          <w:sz w:val="24"/>
          <w:szCs w:val="24"/>
          <w:vertAlign w:val="subscript"/>
        </w:rPr>
        <w:t>2</w:t>
      </w:r>
      <w:r w:rsidR="00065FBF" w:rsidRPr="003405C0">
        <w:rPr>
          <w:rFonts w:ascii="Bookman Old Style" w:eastAsiaTheme="minorEastAsia" w:hAnsi="Bookman Old Style" w:cs="Times New Roman"/>
          <w:color w:val="000000" w:themeColor="text1"/>
          <w:sz w:val="24"/>
          <w:szCs w:val="24"/>
        </w:rPr>
        <w:t xml:space="preserve">O(l) + </w:t>
      </w:r>
      <m:oMath>
        <m:sSubSup>
          <m:sSubSupPr>
            <m:ctrlPr>
              <w:rPr>
                <w:rFonts w:ascii="Cambria Math" w:eastAsiaTheme="minorEastAsia" w:hAnsi="Cambria Math" w:cs="Times New Roman"/>
                <w:i/>
                <w:color w:val="000000" w:themeColor="text1"/>
                <w:sz w:val="24"/>
                <w:szCs w:val="24"/>
              </w:rPr>
            </m:ctrlPr>
          </m:sSubSupPr>
          <m:e>
            <m:r>
              <w:rPr>
                <w:rFonts w:ascii="Cambria Math" w:eastAsiaTheme="minorEastAsia" w:hAnsi="Cambria Math" w:cs="Times New Roman"/>
                <w:color w:val="000000" w:themeColor="text1"/>
                <w:sz w:val="24"/>
                <w:szCs w:val="24"/>
              </w:rPr>
              <m:t>NH</m:t>
            </m:r>
          </m:e>
          <m:sub>
            <m:r>
              <w:rPr>
                <w:rFonts w:ascii="Cambria Math" w:eastAsiaTheme="minorEastAsia" w:hAnsi="Cambria Math" w:cs="Times New Roman"/>
                <w:color w:val="000000" w:themeColor="text1"/>
                <w:sz w:val="24"/>
                <w:szCs w:val="24"/>
              </w:rPr>
              <m:t>4</m:t>
            </m:r>
          </m:sub>
          <m:sup>
            <m:r>
              <w:rPr>
                <w:rFonts w:ascii="Cambria Math" w:eastAsiaTheme="minorEastAsia" w:hAnsi="Cambria Math" w:cs="Times New Roman"/>
                <w:color w:val="000000" w:themeColor="text1"/>
                <w:sz w:val="24"/>
                <w:szCs w:val="24"/>
              </w:rPr>
              <m:t>+</m:t>
            </m:r>
          </m:sup>
        </m:sSubSup>
      </m:oMath>
      <w:r w:rsidR="00065FBF" w:rsidRPr="003405C0">
        <w:rPr>
          <w:rFonts w:ascii="Bookman Old Style" w:eastAsiaTheme="minorEastAsia" w:hAnsi="Bookman Old Style" w:cs="Times New Roman"/>
          <w:color w:val="000000" w:themeColor="text1"/>
          <w:sz w:val="24"/>
          <w:szCs w:val="24"/>
        </w:rPr>
        <w:t>(aq)             NH</w:t>
      </w:r>
      <w:r w:rsidR="00065FBF" w:rsidRPr="003405C0">
        <w:rPr>
          <w:rFonts w:ascii="Bookman Old Style" w:eastAsiaTheme="minorEastAsia" w:hAnsi="Bookman Old Style" w:cs="Times New Roman"/>
          <w:color w:val="000000" w:themeColor="text1"/>
          <w:sz w:val="24"/>
          <w:szCs w:val="24"/>
          <w:vertAlign w:val="subscript"/>
        </w:rPr>
        <w:t>3</w:t>
      </w:r>
      <w:r w:rsidR="00065FBF" w:rsidRPr="003405C0">
        <w:rPr>
          <w:rFonts w:ascii="Bookman Old Style" w:eastAsiaTheme="minorEastAsia" w:hAnsi="Bookman Old Style" w:cs="Times New Roman"/>
          <w:color w:val="000000" w:themeColor="text1"/>
          <w:sz w:val="24"/>
          <w:szCs w:val="24"/>
        </w:rPr>
        <w:t>(aq) + H</w:t>
      </w:r>
      <w:r w:rsidR="00065FBF" w:rsidRPr="003405C0">
        <w:rPr>
          <w:rFonts w:ascii="Bookman Old Style" w:eastAsiaTheme="minorEastAsia" w:hAnsi="Bookman Old Style" w:cs="Times New Roman"/>
          <w:color w:val="000000" w:themeColor="text1"/>
          <w:sz w:val="24"/>
          <w:szCs w:val="24"/>
          <w:vertAlign w:val="subscript"/>
        </w:rPr>
        <w:t>3</w:t>
      </w:r>
      <w:r w:rsidR="00065FBF" w:rsidRPr="003405C0">
        <w:rPr>
          <w:rFonts w:ascii="Bookman Old Style" w:eastAsiaTheme="minorEastAsia" w:hAnsi="Bookman Old Style" w:cs="Times New Roman"/>
          <w:color w:val="000000" w:themeColor="text1"/>
          <w:sz w:val="24"/>
          <w:szCs w:val="24"/>
        </w:rPr>
        <w:t>O</w:t>
      </w:r>
      <w:r w:rsidR="00065FBF" w:rsidRPr="003405C0">
        <w:rPr>
          <w:rFonts w:ascii="Bookman Old Style" w:eastAsiaTheme="minorEastAsia" w:hAnsi="Bookman Old Style" w:cs="Times New Roman"/>
          <w:color w:val="000000" w:themeColor="text1"/>
          <w:sz w:val="24"/>
          <w:szCs w:val="24"/>
          <w:vertAlign w:val="superscript"/>
        </w:rPr>
        <w:t>+</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KL = </w:t>
      </w:r>
      <m:oMath>
        <m:f>
          <m:fPr>
            <m:ctrlPr>
              <w:rPr>
                <w:rFonts w:ascii="Cambria Math" w:eastAsiaTheme="minorEastAsia" w:hAnsi="Cambria Math" w:cs="Times New Roman"/>
                <w:i/>
                <w:color w:val="000000" w:themeColor="text1"/>
                <w:sz w:val="24"/>
                <w:szCs w:val="24"/>
              </w:rPr>
            </m:ctrlPr>
          </m:fPr>
          <m:num>
            <m:d>
              <m:dPr>
                <m:begChr m:val="["/>
                <m:endChr m:val="]"/>
                <m:ctrlPr>
                  <w:rPr>
                    <w:rFonts w:ascii="Cambria Math" w:eastAsiaTheme="minorEastAsia" w:hAnsi="Cambria Math" w:cs="Times New Roman"/>
                    <w:i/>
                    <w:color w:val="000000" w:themeColor="text1"/>
                    <w:sz w:val="24"/>
                    <w:szCs w:val="24"/>
                  </w:rPr>
                </m:ctrlPr>
              </m:dPr>
              <m:e>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NH</m:t>
                    </m:r>
                  </m:e>
                  <m:sub>
                    <m:r>
                      <w:rPr>
                        <w:rFonts w:ascii="Cambria Math" w:eastAsiaTheme="minorEastAsia" w:hAnsi="Cambria Math" w:cs="Times New Roman"/>
                        <w:color w:val="000000" w:themeColor="text1"/>
                        <w:sz w:val="24"/>
                        <w:szCs w:val="24"/>
                      </w:rPr>
                      <m:t>3</m:t>
                    </m:r>
                  </m:sub>
                </m:sSub>
              </m:e>
            </m:d>
            <m:r>
              <w:rPr>
                <w:rFonts w:ascii="Cambria Math" w:eastAsiaTheme="minorEastAsia" w:hAnsi="Cambria Math" w:cs="Times New Roman"/>
                <w:color w:val="000000" w:themeColor="text1"/>
                <w:sz w:val="24"/>
                <w:szCs w:val="24"/>
              </w:rPr>
              <m:t>[</m:t>
            </m:r>
            <m:sSubSup>
              <m:sSubSupPr>
                <m:ctrlPr>
                  <w:rPr>
                    <w:rFonts w:ascii="Cambria Math" w:eastAsiaTheme="minorEastAsia" w:hAnsi="Cambria Math" w:cs="Times New Roman"/>
                    <w:i/>
                    <w:color w:val="000000" w:themeColor="text1"/>
                    <w:sz w:val="24"/>
                    <w:szCs w:val="24"/>
                  </w:rPr>
                </m:ctrlPr>
              </m:sSubSupPr>
              <m:e>
                <m:r>
                  <w:rPr>
                    <w:rFonts w:ascii="Cambria Math" w:eastAsiaTheme="minorEastAsia" w:hAnsi="Cambria Math" w:cs="Times New Roman"/>
                    <w:color w:val="000000" w:themeColor="text1"/>
                    <w:sz w:val="24"/>
                    <w:szCs w:val="24"/>
                  </w:rPr>
                  <m:t>H</m:t>
                </m:r>
              </m:e>
              <m:sub>
                <m:r>
                  <w:rPr>
                    <w:rFonts w:ascii="Cambria Math" w:eastAsiaTheme="minorEastAsia" w:hAnsi="Cambria Math" w:cs="Times New Roman"/>
                    <w:color w:val="000000" w:themeColor="text1"/>
                    <w:sz w:val="24"/>
                    <w:szCs w:val="24"/>
                  </w:rPr>
                  <m:t>3</m:t>
                </m:r>
              </m:sub>
              <m:sup>
                <m:r>
                  <w:rPr>
                    <w:rFonts w:ascii="Cambria Math" w:eastAsiaTheme="minorEastAsia" w:hAnsi="Cambria Math" w:cs="Times New Roman"/>
                    <w:color w:val="000000" w:themeColor="text1"/>
                    <w:sz w:val="24"/>
                    <w:szCs w:val="24"/>
                  </w:rPr>
                  <m:t>+</m:t>
                </m:r>
              </m:sup>
            </m:sSubSup>
            <m:r>
              <w:rPr>
                <w:rFonts w:ascii="Cambria Math" w:eastAsiaTheme="minorEastAsia" w:hAnsi="Cambria Math" w:cs="Times New Roman"/>
                <w:color w:val="000000" w:themeColor="text1"/>
                <w:sz w:val="24"/>
                <w:szCs w:val="24"/>
              </w:rPr>
              <m:t>O]</m:t>
            </m:r>
          </m:num>
          <m:den>
            <m:r>
              <w:rPr>
                <w:rFonts w:ascii="Cambria Math" w:eastAsiaTheme="minorEastAsia" w:hAnsi="Cambria Math" w:cs="Times New Roman"/>
                <w:color w:val="000000" w:themeColor="text1"/>
                <w:sz w:val="24"/>
                <w:szCs w:val="24"/>
              </w:rPr>
              <m:t>[</m:t>
            </m:r>
            <m:sSubSup>
              <m:sSubSupPr>
                <m:ctrlPr>
                  <w:rPr>
                    <w:rFonts w:ascii="Cambria Math" w:eastAsiaTheme="minorEastAsia" w:hAnsi="Cambria Math" w:cs="Times New Roman"/>
                    <w:i/>
                    <w:color w:val="000000" w:themeColor="text1"/>
                    <w:sz w:val="24"/>
                    <w:szCs w:val="24"/>
                  </w:rPr>
                </m:ctrlPr>
              </m:sSubSupPr>
              <m:e>
                <m:r>
                  <w:rPr>
                    <w:rFonts w:ascii="Cambria Math" w:eastAsiaTheme="minorEastAsia" w:hAnsi="Cambria Math" w:cs="Times New Roman"/>
                    <w:color w:val="000000" w:themeColor="text1"/>
                    <w:sz w:val="24"/>
                    <w:szCs w:val="24"/>
                  </w:rPr>
                  <m:t>NH</m:t>
                </m:r>
              </m:e>
              <m:sub>
                <m:r>
                  <w:rPr>
                    <w:rFonts w:ascii="Cambria Math" w:eastAsiaTheme="minorEastAsia" w:hAnsi="Cambria Math" w:cs="Times New Roman"/>
                    <w:color w:val="000000" w:themeColor="text1"/>
                    <w:sz w:val="24"/>
                    <w:szCs w:val="24"/>
                  </w:rPr>
                  <m:t>4</m:t>
                </m:r>
              </m:sub>
              <m:sup>
                <m:r>
                  <w:rPr>
                    <w:rFonts w:ascii="Cambria Math" w:eastAsiaTheme="minorEastAsia" w:hAnsi="Cambria Math" w:cs="Times New Roman"/>
                    <w:color w:val="000000" w:themeColor="text1"/>
                    <w:sz w:val="24"/>
                    <w:szCs w:val="24"/>
                  </w:rPr>
                  <m:t>+</m:t>
                </m:r>
              </m:sup>
            </m:sSubSup>
            <m:r>
              <w:rPr>
                <w:rFonts w:ascii="Cambria Math" w:eastAsiaTheme="minorEastAsia" w:hAnsi="Cambria Math" w:cs="Times New Roman"/>
                <w:color w:val="000000" w:themeColor="text1"/>
                <w:sz w:val="24"/>
                <w:szCs w:val="24"/>
              </w:rPr>
              <m:t>]</m:t>
            </m:r>
          </m:den>
        </m:f>
      </m:oMath>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[NH</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 = [</w:t>
      </w:r>
      <m:oMath>
        <m:sSubSup>
          <m:sSubSupPr>
            <m:ctrlPr>
              <w:rPr>
                <w:rFonts w:ascii="Cambria Math" w:eastAsiaTheme="minorEastAsia" w:hAnsi="Cambria Math" w:cs="Times New Roman"/>
                <w:i/>
                <w:color w:val="000000" w:themeColor="text1"/>
                <w:sz w:val="24"/>
                <w:szCs w:val="24"/>
              </w:rPr>
            </m:ctrlPr>
          </m:sSubSupPr>
          <m:e>
            <m:r>
              <w:rPr>
                <w:rFonts w:ascii="Cambria Math" w:eastAsiaTheme="minorEastAsia" w:hAnsi="Cambria Math" w:cs="Times New Roman"/>
                <w:color w:val="000000" w:themeColor="text1"/>
                <w:sz w:val="24"/>
                <w:szCs w:val="24"/>
              </w:rPr>
              <m:t>H</m:t>
            </m:r>
          </m:e>
          <m:sub>
            <m:r>
              <w:rPr>
                <w:rFonts w:ascii="Cambria Math" w:eastAsiaTheme="minorEastAsia" w:hAnsi="Cambria Math" w:cs="Times New Roman"/>
                <w:color w:val="000000" w:themeColor="text1"/>
                <w:sz w:val="24"/>
                <w:szCs w:val="24"/>
              </w:rPr>
              <m:t>3</m:t>
            </m:r>
          </m:sub>
          <m:sup>
            <m:r>
              <w:rPr>
                <w:rFonts w:ascii="Cambria Math" w:eastAsiaTheme="minorEastAsia" w:hAnsi="Cambria Math" w:cs="Times New Roman"/>
                <w:color w:val="000000" w:themeColor="text1"/>
                <w:sz w:val="24"/>
                <w:szCs w:val="24"/>
              </w:rPr>
              <m:t>+</m:t>
            </m:r>
          </m:sup>
        </m:sSubSup>
      </m:oMath>
      <w:r w:rsidRPr="003405C0">
        <w:rPr>
          <w:rFonts w:ascii="Bookman Old Style" w:eastAsiaTheme="minorEastAsia" w:hAnsi="Bookman Old Style" w:cs="Times New Roman"/>
          <w:color w:val="000000" w:themeColor="text1"/>
          <w:sz w:val="24"/>
          <w:szCs w:val="24"/>
        </w:rPr>
        <w:t>O]</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KL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m:t>
            </m:r>
            <m:sSubSup>
              <m:sSubSupPr>
                <m:ctrlPr>
                  <w:rPr>
                    <w:rFonts w:ascii="Cambria Math" w:eastAsiaTheme="minorEastAsia" w:hAnsi="Cambria Math" w:cs="Times New Roman"/>
                    <w:i/>
                    <w:color w:val="000000" w:themeColor="text1"/>
                    <w:sz w:val="24"/>
                    <w:szCs w:val="24"/>
                  </w:rPr>
                </m:ctrlPr>
              </m:sSubSupPr>
              <m:e>
                <m:r>
                  <w:rPr>
                    <w:rFonts w:ascii="Cambria Math" w:eastAsiaTheme="minorEastAsia" w:hAnsi="Cambria Math" w:cs="Times New Roman"/>
                    <w:color w:val="000000" w:themeColor="text1"/>
                    <w:sz w:val="24"/>
                    <w:szCs w:val="24"/>
                  </w:rPr>
                  <m:t>H</m:t>
                </m:r>
              </m:e>
              <m:sub>
                <m:r>
                  <w:rPr>
                    <w:rFonts w:ascii="Cambria Math" w:eastAsiaTheme="minorEastAsia" w:hAnsi="Cambria Math" w:cs="Times New Roman"/>
                    <w:color w:val="000000" w:themeColor="text1"/>
                    <w:sz w:val="24"/>
                    <w:szCs w:val="24"/>
                  </w:rPr>
                  <m:t>3</m:t>
                </m:r>
              </m:sub>
              <m:sup>
                <m:r>
                  <w:rPr>
                    <w:rFonts w:ascii="Cambria Math" w:eastAsiaTheme="minorEastAsia" w:hAnsi="Cambria Math" w:cs="Times New Roman"/>
                    <w:color w:val="000000" w:themeColor="text1"/>
                    <w:sz w:val="24"/>
                    <w:szCs w:val="24"/>
                  </w:rPr>
                  <m:t>+</m:t>
                </m:r>
              </m:sup>
            </m:sSubSup>
            <m:r>
              <m:rPr>
                <m:sty m:val="p"/>
              </m:rPr>
              <w:rPr>
                <w:rFonts w:ascii="Cambria Math" w:eastAsiaTheme="minorEastAsia" w:hAnsi="Cambria Math" w:cs="Times New Roman"/>
                <w:color w:val="000000" w:themeColor="text1"/>
                <w:sz w:val="24"/>
                <w:szCs w:val="24"/>
              </w:rPr>
              <m:t>O</m:t>
            </m:r>
            <m:sSup>
              <m:sSupPr>
                <m:ctrlPr>
                  <w:rPr>
                    <w:rFonts w:ascii="Cambria Math" w:eastAsiaTheme="minorEastAsia" w:hAnsi="Cambria Math" w:cs="Times New Roman"/>
                    <w:color w:val="000000" w:themeColor="text1"/>
                    <w:sz w:val="24"/>
                    <w:szCs w:val="24"/>
                  </w:rPr>
                </m:ctrlPr>
              </m:sSupPr>
              <m:e>
                <m:r>
                  <m:rPr>
                    <m:sty m:val="p"/>
                  </m:rPr>
                  <w:rPr>
                    <w:rFonts w:ascii="Cambria Math" w:eastAsiaTheme="minorEastAsia" w:hAnsi="Cambria Math" w:cs="Times New Roman"/>
                    <w:color w:val="000000" w:themeColor="text1"/>
                    <w:sz w:val="24"/>
                    <w:szCs w:val="24"/>
                  </w:rPr>
                  <m:t>]</m:t>
                </m:r>
              </m:e>
              <m:sup>
                <m:r>
                  <m:rPr>
                    <m:sty m:val="p"/>
                  </m:rPr>
                  <w:rPr>
                    <w:rFonts w:ascii="Cambria Math" w:eastAsiaTheme="minorEastAsia" w:hAnsi="Cambria Math" w:cs="Times New Roman"/>
                    <w:color w:val="000000" w:themeColor="text1"/>
                    <w:sz w:val="24"/>
                    <w:szCs w:val="24"/>
                  </w:rPr>
                  <m:t>2</m:t>
                </m:r>
              </m:sup>
            </m:sSup>
          </m:num>
          <m:den>
            <m:r>
              <w:rPr>
                <w:rFonts w:ascii="Cambria Math" w:eastAsiaTheme="minorEastAsia" w:hAnsi="Cambria Math" w:cs="Times New Roman"/>
                <w:color w:val="000000" w:themeColor="text1"/>
                <w:sz w:val="24"/>
                <w:szCs w:val="24"/>
              </w:rPr>
              <m:t>[</m:t>
            </m:r>
            <m:sSubSup>
              <m:sSubSupPr>
                <m:ctrlPr>
                  <w:rPr>
                    <w:rFonts w:ascii="Cambria Math" w:eastAsiaTheme="minorEastAsia" w:hAnsi="Cambria Math" w:cs="Times New Roman"/>
                    <w:i/>
                    <w:color w:val="000000" w:themeColor="text1"/>
                    <w:sz w:val="24"/>
                    <w:szCs w:val="24"/>
                  </w:rPr>
                </m:ctrlPr>
              </m:sSubSupPr>
              <m:e>
                <m:r>
                  <w:rPr>
                    <w:rFonts w:ascii="Cambria Math" w:eastAsiaTheme="minorEastAsia" w:hAnsi="Cambria Math" w:cs="Times New Roman"/>
                    <w:color w:val="000000" w:themeColor="text1"/>
                    <w:sz w:val="24"/>
                    <w:szCs w:val="24"/>
                  </w:rPr>
                  <m:t>NH</m:t>
                </m:r>
              </m:e>
              <m:sub>
                <m:r>
                  <w:rPr>
                    <w:rFonts w:ascii="Cambria Math" w:eastAsiaTheme="minorEastAsia" w:hAnsi="Cambria Math" w:cs="Times New Roman"/>
                    <w:color w:val="000000" w:themeColor="text1"/>
                    <w:sz w:val="24"/>
                    <w:szCs w:val="24"/>
                  </w:rPr>
                  <m:t>4</m:t>
                </m:r>
              </m:sub>
              <m:sup>
                <m:r>
                  <w:rPr>
                    <w:rFonts w:ascii="Cambria Math" w:eastAsiaTheme="minorEastAsia" w:hAnsi="Cambria Math" w:cs="Times New Roman"/>
                    <w:color w:val="000000" w:themeColor="text1"/>
                    <w:sz w:val="24"/>
                    <w:szCs w:val="24"/>
                  </w:rPr>
                  <m:t>+</m:t>
                </m:r>
              </m:sup>
            </m:sSubSup>
            <m:r>
              <w:rPr>
                <w:rFonts w:ascii="Cambria Math" w:eastAsiaTheme="minorEastAsia" w:hAnsi="Cambria Math" w:cs="Times New Roman"/>
                <w:color w:val="000000" w:themeColor="text1"/>
                <w:sz w:val="24"/>
                <w:szCs w:val="24"/>
              </w:rPr>
              <m:t>]</m:t>
            </m:r>
          </m:den>
        </m:f>
      </m:oMath>
      <w:r w:rsidRPr="003405C0">
        <w:rPr>
          <w:rFonts w:ascii="Bookman Old Style" w:eastAsiaTheme="minorEastAsia" w:hAnsi="Bookman Old Style" w:cs="Times New Roman"/>
          <w:color w:val="000000" w:themeColor="text1"/>
          <w:sz w:val="24"/>
          <w:szCs w:val="24"/>
        </w:rPr>
        <w:t xml:space="preserve"> but KL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kw</m:t>
            </m:r>
          </m:num>
          <m:den>
            <m:r>
              <w:rPr>
                <w:rFonts w:ascii="Cambria Math" w:eastAsiaTheme="minorEastAsia" w:hAnsi="Cambria Math" w:cs="Times New Roman"/>
                <w:color w:val="000000" w:themeColor="text1"/>
                <w:sz w:val="24"/>
                <w:szCs w:val="24"/>
              </w:rPr>
              <m:t>kb</m:t>
            </m:r>
          </m:den>
        </m:f>
      </m:oMath>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w:t>
      </w:r>
      <m:oMath>
        <m:sSubSup>
          <m:sSubSupPr>
            <m:ctrlPr>
              <w:rPr>
                <w:rFonts w:ascii="Cambria Math" w:eastAsiaTheme="minorEastAsia" w:hAnsi="Cambria Math" w:cs="Times New Roman"/>
                <w:i/>
                <w:color w:val="000000" w:themeColor="text1"/>
                <w:sz w:val="24"/>
                <w:szCs w:val="24"/>
              </w:rPr>
            </m:ctrlPr>
          </m:sSubSupPr>
          <m:e>
            <m:r>
              <w:rPr>
                <w:rFonts w:ascii="Cambria Math" w:eastAsiaTheme="minorEastAsia" w:hAnsi="Cambria Math" w:cs="Times New Roman"/>
                <w:color w:val="000000" w:themeColor="text1"/>
                <w:sz w:val="24"/>
                <w:szCs w:val="24"/>
              </w:rPr>
              <m:t>H</m:t>
            </m:r>
          </m:e>
          <m:sub>
            <m:r>
              <w:rPr>
                <w:rFonts w:ascii="Cambria Math" w:eastAsiaTheme="minorEastAsia" w:hAnsi="Cambria Math" w:cs="Times New Roman"/>
                <w:color w:val="000000" w:themeColor="text1"/>
                <w:sz w:val="24"/>
                <w:szCs w:val="24"/>
              </w:rPr>
              <m:t>3</m:t>
            </m:r>
          </m:sub>
          <m:sup>
            <m:r>
              <w:rPr>
                <w:rFonts w:ascii="Cambria Math" w:eastAsiaTheme="minorEastAsia" w:hAnsi="Cambria Math" w:cs="Times New Roman"/>
                <w:color w:val="000000" w:themeColor="text1"/>
                <w:sz w:val="24"/>
                <w:szCs w:val="24"/>
              </w:rPr>
              <m:t>+</m:t>
            </m:r>
          </m:sup>
        </m:sSubSup>
      </m:oMath>
      <w:r w:rsidRPr="003405C0">
        <w:rPr>
          <w:rFonts w:ascii="Bookman Old Style" w:eastAsiaTheme="minorEastAsia" w:hAnsi="Bookman Old Style" w:cs="Times New Roman"/>
          <w:color w:val="000000" w:themeColor="text1"/>
          <w:sz w:val="24"/>
          <w:szCs w:val="24"/>
        </w:rPr>
        <w:t xml:space="preserve">O] = </w:t>
      </w:r>
      <m:oMath>
        <m:rad>
          <m:radPr>
            <m:degHide m:val="1"/>
            <m:ctrlPr>
              <w:rPr>
                <w:rFonts w:ascii="Cambria Math" w:eastAsiaTheme="minorEastAsia" w:hAnsi="Cambria Math" w:cs="Times New Roman"/>
                <w:i/>
                <w:color w:val="000000" w:themeColor="text1"/>
                <w:sz w:val="24"/>
                <w:szCs w:val="24"/>
              </w:rPr>
            </m:ctrlPr>
          </m:radPr>
          <m:deg/>
          <m:e>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kw</m:t>
                </m:r>
              </m:num>
              <m:den>
                <m:r>
                  <w:rPr>
                    <w:rFonts w:ascii="Cambria Math" w:eastAsiaTheme="minorEastAsia" w:hAnsi="Cambria Math" w:cs="Times New Roman"/>
                    <w:color w:val="000000" w:themeColor="text1"/>
                    <w:sz w:val="24"/>
                    <w:szCs w:val="24"/>
                  </w:rPr>
                  <m:t>kb</m:t>
                </m:r>
              </m:den>
            </m:f>
            <m:r>
              <w:rPr>
                <w:rFonts w:ascii="Cambria Math" w:eastAsiaTheme="minorEastAsia" w:hAnsi="Cambria Math" w:cs="Times New Roman"/>
                <w:color w:val="000000" w:themeColor="text1"/>
                <w:sz w:val="24"/>
                <w:szCs w:val="24"/>
              </w:rPr>
              <m:t xml:space="preserve"> </m:t>
            </m:r>
            <m:sSubSup>
              <m:sSubSupPr>
                <m:ctrlPr>
                  <w:rPr>
                    <w:rFonts w:ascii="Cambria Math" w:eastAsiaTheme="minorEastAsia" w:hAnsi="Cambria Math" w:cs="Times New Roman"/>
                    <w:i/>
                    <w:color w:val="000000" w:themeColor="text1"/>
                    <w:sz w:val="24"/>
                    <w:szCs w:val="24"/>
                  </w:rPr>
                </m:ctrlPr>
              </m:sSubSupPr>
              <m:e>
                <m:r>
                  <w:rPr>
                    <w:rFonts w:ascii="Cambria Math" w:eastAsiaTheme="minorEastAsia" w:hAnsi="Cambria Math" w:cs="Times New Roman"/>
                    <w:color w:val="000000" w:themeColor="text1"/>
                    <w:sz w:val="24"/>
                    <w:szCs w:val="24"/>
                  </w:rPr>
                  <m:t>NH</m:t>
                </m:r>
              </m:e>
              <m:sub>
                <m:r>
                  <w:rPr>
                    <w:rFonts w:ascii="Cambria Math" w:eastAsiaTheme="minorEastAsia" w:hAnsi="Cambria Math" w:cs="Times New Roman"/>
                    <w:color w:val="000000" w:themeColor="text1"/>
                    <w:sz w:val="24"/>
                    <w:szCs w:val="24"/>
                  </w:rPr>
                  <m:t>4</m:t>
                </m:r>
              </m:sub>
              <m:sup>
                <m:r>
                  <w:rPr>
                    <w:rFonts w:ascii="Cambria Math" w:eastAsiaTheme="minorEastAsia" w:hAnsi="Cambria Math" w:cs="Times New Roman"/>
                    <w:color w:val="000000" w:themeColor="text1"/>
                    <w:sz w:val="24"/>
                    <w:szCs w:val="24"/>
                  </w:rPr>
                  <m:t>+</m:t>
                </m:r>
              </m:sup>
            </m:sSubSup>
          </m:e>
        </m:rad>
      </m:oMath>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pH = -log (</w:t>
      </w:r>
      <m:oMath>
        <m:rad>
          <m:radPr>
            <m:degHide m:val="1"/>
            <m:ctrlPr>
              <w:rPr>
                <w:rFonts w:ascii="Cambria Math" w:eastAsiaTheme="minorEastAsia" w:hAnsi="Cambria Math" w:cs="Times New Roman"/>
                <w:i/>
                <w:color w:val="000000" w:themeColor="text1"/>
                <w:sz w:val="24"/>
                <w:szCs w:val="24"/>
              </w:rPr>
            </m:ctrlPr>
          </m:radPr>
          <m:deg/>
          <m:e>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kw</m:t>
                </m:r>
              </m:num>
              <m:den>
                <m:r>
                  <w:rPr>
                    <w:rFonts w:ascii="Cambria Math" w:eastAsiaTheme="minorEastAsia" w:hAnsi="Cambria Math" w:cs="Times New Roman"/>
                    <w:color w:val="000000" w:themeColor="text1"/>
                    <w:sz w:val="24"/>
                    <w:szCs w:val="24"/>
                  </w:rPr>
                  <m:t>kb</m:t>
                </m:r>
              </m:den>
            </m:f>
          </m:e>
        </m:rad>
        <m:sSubSup>
          <m:sSubSupPr>
            <m:ctrlPr>
              <w:rPr>
                <w:rFonts w:ascii="Cambria Math" w:eastAsiaTheme="minorEastAsia" w:hAnsi="Cambria Math" w:cs="Times New Roman"/>
                <w:i/>
                <w:color w:val="000000" w:themeColor="text1"/>
                <w:sz w:val="24"/>
                <w:szCs w:val="24"/>
              </w:rPr>
            </m:ctrlPr>
          </m:sSubSupPr>
          <m:e>
            <m:r>
              <w:rPr>
                <w:rFonts w:ascii="Cambria Math" w:eastAsiaTheme="minorEastAsia" w:hAnsi="Cambria Math" w:cs="Times New Roman"/>
                <w:color w:val="000000" w:themeColor="text1"/>
                <w:sz w:val="24"/>
                <w:szCs w:val="24"/>
              </w:rPr>
              <m:t>NH</m:t>
            </m:r>
          </m:e>
          <m:sub>
            <m:r>
              <w:rPr>
                <w:rFonts w:ascii="Cambria Math" w:eastAsiaTheme="minorEastAsia" w:hAnsi="Cambria Math" w:cs="Times New Roman"/>
                <w:color w:val="000000" w:themeColor="text1"/>
                <w:sz w:val="24"/>
                <w:szCs w:val="24"/>
              </w:rPr>
              <m:t>4</m:t>
            </m:r>
          </m:sub>
          <m:sup>
            <m:r>
              <w:rPr>
                <w:rFonts w:ascii="Cambria Math" w:eastAsiaTheme="minorEastAsia" w:hAnsi="Cambria Math" w:cs="Times New Roman"/>
                <w:color w:val="000000" w:themeColor="text1"/>
                <w:sz w:val="24"/>
                <w:szCs w:val="24"/>
              </w:rPr>
              <m:t>+</m:t>
            </m:r>
          </m:sup>
        </m:sSubSup>
      </m:oMath>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-log</w:t>
      </w:r>
      <m:oMath>
        <m:rad>
          <m:radPr>
            <m:degHide m:val="1"/>
            <m:ctrlPr>
              <w:rPr>
                <w:rFonts w:ascii="Cambria Math" w:eastAsiaTheme="minorEastAsia" w:hAnsi="Cambria Math" w:cs="Times New Roman"/>
                <w:i/>
                <w:color w:val="000000" w:themeColor="text1"/>
                <w:sz w:val="24"/>
                <w:szCs w:val="24"/>
              </w:rPr>
            </m:ctrlPr>
          </m:radPr>
          <m:deg/>
          <m:e>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 xml:space="preserve">1 x </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10</m:t>
                    </m:r>
                  </m:e>
                  <m:sup>
                    <m:r>
                      <w:rPr>
                        <w:rFonts w:ascii="Cambria Math" w:eastAsiaTheme="minorEastAsia" w:hAnsi="Cambria Math" w:cs="Times New Roman"/>
                        <w:color w:val="000000" w:themeColor="text1"/>
                        <w:sz w:val="24"/>
                        <w:szCs w:val="24"/>
                      </w:rPr>
                      <m:t>-14</m:t>
                    </m:r>
                  </m:sup>
                </m:sSup>
              </m:num>
              <m:den>
                <m:r>
                  <w:rPr>
                    <w:rFonts w:ascii="Cambria Math" w:eastAsiaTheme="minorEastAsia" w:hAnsi="Cambria Math" w:cs="Times New Roman"/>
                    <w:color w:val="000000" w:themeColor="text1"/>
                    <w:sz w:val="24"/>
                    <w:szCs w:val="24"/>
                  </w:rPr>
                  <m:t xml:space="preserve">1.8 x </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10</m:t>
                    </m:r>
                  </m:e>
                  <m:sup>
                    <m:r>
                      <w:rPr>
                        <w:rFonts w:ascii="Cambria Math" w:eastAsiaTheme="minorEastAsia" w:hAnsi="Cambria Math" w:cs="Times New Roman"/>
                        <w:color w:val="000000" w:themeColor="text1"/>
                        <w:sz w:val="24"/>
                        <w:szCs w:val="24"/>
                      </w:rPr>
                      <m:t>-5</m:t>
                    </m:r>
                  </m:sup>
                </m:sSup>
              </m:den>
            </m:f>
            <m:r>
              <w:rPr>
                <w:rFonts w:ascii="Cambria Math" w:eastAsiaTheme="minorEastAsia" w:hAnsi="Cambria Math" w:cs="Times New Roman"/>
                <w:color w:val="000000" w:themeColor="text1"/>
                <w:sz w:val="24"/>
                <w:szCs w:val="24"/>
              </w:rPr>
              <m:t xml:space="preserve">x 8.57 x </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10</m:t>
                </m:r>
              </m:e>
              <m:sup>
                <m:r>
                  <w:rPr>
                    <w:rFonts w:ascii="Cambria Math" w:eastAsiaTheme="minorEastAsia" w:hAnsi="Cambria Math" w:cs="Times New Roman"/>
                    <w:color w:val="000000" w:themeColor="text1"/>
                    <w:sz w:val="24"/>
                    <w:szCs w:val="24"/>
                  </w:rPr>
                  <m:t>-2</m:t>
                </m:r>
              </m:sup>
            </m:sSup>
          </m:e>
        </m:rad>
      </m:oMath>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pH = 5.16</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b/>
          <w:color w:val="000000" w:themeColor="text1"/>
          <w:sz w:val="24"/>
          <w:szCs w:val="24"/>
        </w:rPr>
      </w:pPr>
      <w:r w:rsidRPr="003405C0">
        <w:rPr>
          <w:rFonts w:ascii="Bookman Old Style" w:eastAsiaTheme="minorEastAsia" w:hAnsi="Bookman Old Style" w:cs="Times New Roman"/>
          <w:b/>
          <w:color w:val="000000" w:themeColor="text1"/>
          <w:sz w:val="24"/>
          <w:szCs w:val="24"/>
        </w:rPr>
        <w:t>Salt hydrolysis</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This is a reaction of salt with water in which the ions equilibrium of water is duturbed resulting into an acid or alkaline solution</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Salt derived from a weak acid and a strong base eg RCOŌNa</w:t>
      </w:r>
      <w:r w:rsidRPr="003405C0">
        <w:rPr>
          <w:rFonts w:ascii="Bookman Old Style" w:eastAsiaTheme="minorEastAsia" w:hAnsi="Bookman Old Style" w:cs="Times New Roman"/>
          <w:color w:val="000000" w:themeColor="text1"/>
          <w:sz w:val="24"/>
          <w:szCs w:val="24"/>
          <w:vertAlign w:val="superscript"/>
        </w:rPr>
        <w:t>+</w:t>
      </w:r>
    </w:p>
    <w:p w:rsidR="00065FBF" w:rsidRPr="003405C0" w:rsidRDefault="008E1064"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noProof/>
          <w:color w:val="000000" w:themeColor="text1"/>
          <w:sz w:val="24"/>
          <w:szCs w:val="24"/>
        </w:rPr>
        <w:pict>
          <v:shape id="_x0000_s1368" type="#_x0000_t32" style="position:absolute;left:0;text-align:left;margin-left:92.2pt;margin-top:8.55pt;width:89.8pt;height:.05pt;z-index:252020736" o:connectortype="straight">
            <v:stroke endarrow="block"/>
          </v:shape>
        </w:pict>
      </w:r>
      <w:r w:rsidR="00065FBF" w:rsidRPr="003405C0">
        <w:rPr>
          <w:rFonts w:ascii="Bookman Old Style" w:eastAsiaTheme="minorEastAsia" w:hAnsi="Bookman Old Style" w:cs="Times New Roman"/>
          <w:color w:val="000000" w:themeColor="text1"/>
          <w:sz w:val="24"/>
          <w:szCs w:val="24"/>
        </w:rPr>
        <w:t>RCOŌNa</w:t>
      </w:r>
      <w:r w:rsidR="00065FBF" w:rsidRPr="003405C0">
        <w:rPr>
          <w:rFonts w:ascii="Bookman Old Style" w:eastAsiaTheme="minorEastAsia" w:hAnsi="Bookman Old Style" w:cs="Times New Roman"/>
          <w:color w:val="000000" w:themeColor="text1"/>
          <w:sz w:val="24"/>
          <w:szCs w:val="24"/>
          <w:vertAlign w:val="superscript"/>
        </w:rPr>
        <w:t>+</w:t>
      </w:r>
      <w:r w:rsidR="00065FBF" w:rsidRPr="003405C0">
        <w:rPr>
          <w:rFonts w:ascii="Bookman Old Style" w:eastAsiaTheme="minorEastAsia" w:hAnsi="Bookman Old Style" w:cs="Times New Roman"/>
          <w:color w:val="000000" w:themeColor="text1"/>
          <w:sz w:val="24"/>
          <w:szCs w:val="24"/>
        </w:rPr>
        <w:t>(aq)                            RCOŌ(aq) + Na</w:t>
      </w:r>
      <w:r w:rsidR="00065FBF" w:rsidRPr="003405C0">
        <w:rPr>
          <w:rFonts w:ascii="Bookman Old Style" w:eastAsiaTheme="minorEastAsia" w:hAnsi="Bookman Old Style" w:cs="Times New Roman"/>
          <w:color w:val="000000" w:themeColor="text1"/>
          <w:sz w:val="24"/>
          <w:szCs w:val="24"/>
          <w:vertAlign w:val="superscript"/>
        </w:rPr>
        <w:t>+</w:t>
      </w:r>
      <w:r w:rsidR="00065FBF" w:rsidRPr="003405C0">
        <w:rPr>
          <w:rFonts w:ascii="Bookman Old Style" w:eastAsiaTheme="minorEastAsia" w:hAnsi="Bookman Old Style" w:cs="Times New Roman"/>
          <w:color w:val="000000" w:themeColor="text1"/>
          <w:sz w:val="24"/>
          <w:szCs w:val="24"/>
        </w:rPr>
        <w:t>(aq)</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H</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O(s)                            H</w:t>
      </w:r>
      <w:r w:rsidRPr="003405C0">
        <w:rPr>
          <w:rFonts w:ascii="Bookman Old Style" w:eastAsiaTheme="minorEastAsia" w:hAnsi="Bookman Old Style" w:cs="Times New Roman"/>
          <w:color w:val="000000" w:themeColor="text1"/>
          <w:sz w:val="24"/>
          <w:szCs w:val="24"/>
          <w:vertAlign w:val="superscript"/>
        </w:rPr>
        <w:t>+</w:t>
      </w:r>
      <w:r w:rsidRPr="003405C0">
        <w:rPr>
          <w:rFonts w:ascii="Bookman Old Style" w:eastAsiaTheme="minorEastAsia" w:hAnsi="Bookman Old Style" w:cs="Times New Roman"/>
          <w:color w:val="000000" w:themeColor="text1"/>
          <w:sz w:val="24"/>
          <w:szCs w:val="24"/>
        </w:rPr>
        <w:t>(aq) + ŌH(aq)</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Simply</w:t>
      </w:r>
    </w:p>
    <w:p w:rsidR="00065FBF" w:rsidRPr="003405C0" w:rsidRDefault="008E1064"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noProof/>
          <w:color w:val="000000" w:themeColor="text1"/>
          <w:sz w:val="24"/>
          <w:szCs w:val="24"/>
        </w:rPr>
        <w:pict>
          <v:shape id="_x0000_s1369" type="#_x0000_t32" style="position:absolute;left:0;text-align:left;margin-left:127pt;margin-top:8.3pt;width:48.55pt;height:0;z-index:252021760" o:connectortype="straight">
            <v:stroke endarrow="block"/>
          </v:shape>
        </w:pict>
      </w:r>
      <w:r w:rsidR="00065FBF" w:rsidRPr="003405C0">
        <w:rPr>
          <w:rFonts w:ascii="Bookman Old Style" w:eastAsiaTheme="minorEastAsia" w:hAnsi="Bookman Old Style" w:cs="Times New Roman"/>
          <w:color w:val="000000" w:themeColor="text1"/>
          <w:sz w:val="24"/>
          <w:szCs w:val="24"/>
        </w:rPr>
        <w:t>H</w:t>
      </w:r>
      <w:r w:rsidR="00065FBF" w:rsidRPr="003405C0">
        <w:rPr>
          <w:rFonts w:ascii="Bookman Old Style" w:eastAsiaTheme="minorEastAsia" w:hAnsi="Bookman Old Style" w:cs="Times New Roman"/>
          <w:color w:val="000000" w:themeColor="text1"/>
          <w:sz w:val="24"/>
          <w:szCs w:val="24"/>
          <w:vertAlign w:val="subscript"/>
        </w:rPr>
        <w:t>2</w:t>
      </w:r>
      <w:r w:rsidR="00065FBF" w:rsidRPr="003405C0">
        <w:rPr>
          <w:rFonts w:ascii="Bookman Old Style" w:eastAsiaTheme="minorEastAsia" w:hAnsi="Bookman Old Style" w:cs="Times New Roman"/>
          <w:color w:val="000000" w:themeColor="text1"/>
          <w:sz w:val="24"/>
          <w:szCs w:val="24"/>
        </w:rPr>
        <w:t>SO(l) + RCOŌ(aq)               RCOOH(aq) + ŌH(aq)</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This is called ionic hydrolysis</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Salt derived from a strong acid and a weak base eg RNH</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Cl</w:t>
      </w:r>
      <w:r w:rsidRPr="003405C0">
        <w:rPr>
          <w:rFonts w:ascii="Bookman Old Style" w:eastAsiaTheme="minorEastAsia" w:hAnsi="Bookman Old Style" w:cs="Times New Roman"/>
          <w:color w:val="000000" w:themeColor="text1"/>
          <w:sz w:val="24"/>
          <w:szCs w:val="24"/>
          <w:vertAlign w:val="superscript"/>
        </w:rPr>
        <w:t>-</w:t>
      </w:r>
    </w:p>
    <w:p w:rsidR="00065FBF" w:rsidRPr="003405C0" w:rsidRDefault="008E1064"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noProof/>
          <w:color w:val="000000" w:themeColor="text1"/>
          <w:sz w:val="24"/>
          <w:szCs w:val="24"/>
        </w:rPr>
        <w:pict>
          <v:shape id="_x0000_s1370" type="#_x0000_t32" style="position:absolute;left:0;text-align:left;margin-left:48.55pt;margin-top:6.35pt;width:68.75pt;height:0;z-index:252022784" o:connectortype="straight">
            <v:stroke endarrow="block"/>
          </v:shape>
        </w:pict>
      </w:r>
      <w:r w:rsidR="00065FBF" w:rsidRPr="003405C0">
        <w:rPr>
          <w:rFonts w:ascii="Bookman Old Style" w:eastAsiaTheme="minorEastAsia" w:hAnsi="Bookman Old Style" w:cs="Times New Roman"/>
          <w:color w:val="000000" w:themeColor="text1"/>
          <w:sz w:val="24"/>
          <w:szCs w:val="24"/>
        </w:rPr>
        <w:t>NH</w:t>
      </w:r>
      <w:r w:rsidR="00065FBF" w:rsidRPr="003405C0">
        <w:rPr>
          <w:rFonts w:ascii="Bookman Old Style" w:eastAsiaTheme="minorEastAsia" w:hAnsi="Bookman Old Style" w:cs="Times New Roman"/>
          <w:color w:val="000000" w:themeColor="text1"/>
          <w:sz w:val="24"/>
          <w:szCs w:val="24"/>
          <w:vertAlign w:val="subscript"/>
        </w:rPr>
        <w:t>4</w:t>
      </w:r>
      <w:r w:rsidR="00065FBF" w:rsidRPr="003405C0">
        <w:rPr>
          <w:rFonts w:ascii="Bookman Old Style" w:eastAsiaTheme="minorEastAsia" w:hAnsi="Bookman Old Style" w:cs="Times New Roman"/>
          <w:color w:val="000000" w:themeColor="text1"/>
          <w:sz w:val="24"/>
          <w:szCs w:val="24"/>
        </w:rPr>
        <w:t>Cl                      NH</w:t>
      </w:r>
      <w:r w:rsidR="00065FBF" w:rsidRPr="003405C0">
        <w:rPr>
          <w:rFonts w:ascii="Bookman Old Style" w:eastAsiaTheme="minorEastAsia" w:hAnsi="Bookman Old Style" w:cs="Times New Roman"/>
          <w:color w:val="000000" w:themeColor="text1"/>
          <w:sz w:val="24"/>
          <w:szCs w:val="24"/>
          <w:vertAlign w:val="subscript"/>
        </w:rPr>
        <w:t>4</w:t>
      </w:r>
      <w:r w:rsidR="00065FBF" w:rsidRPr="003405C0">
        <w:rPr>
          <w:rFonts w:ascii="Bookman Old Style" w:eastAsiaTheme="minorEastAsia" w:hAnsi="Bookman Old Style" w:cs="Times New Roman"/>
          <w:color w:val="000000" w:themeColor="text1"/>
          <w:sz w:val="24"/>
          <w:szCs w:val="24"/>
        </w:rPr>
        <w:t xml:space="preserve"> + Cl</w:t>
      </w:r>
      <w:r w:rsidR="00065FBF" w:rsidRPr="003405C0">
        <w:rPr>
          <w:rFonts w:ascii="Bookman Old Style" w:eastAsiaTheme="minorEastAsia" w:hAnsi="Bookman Old Style" w:cs="Times New Roman"/>
          <w:color w:val="000000" w:themeColor="text1"/>
          <w:sz w:val="24"/>
          <w:szCs w:val="24"/>
          <w:vertAlign w:val="superscript"/>
        </w:rPr>
        <w:t>-</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H</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O(l)                       H</w:t>
      </w:r>
      <w:r w:rsidRPr="003405C0">
        <w:rPr>
          <w:rFonts w:ascii="Bookman Old Style" w:eastAsiaTheme="minorEastAsia" w:hAnsi="Bookman Old Style" w:cs="Times New Roman"/>
          <w:color w:val="000000" w:themeColor="text1"/>
          <w:sz w:val="24"/>
          <w:szCs w:val="24"/>
          <w:vertAlign w:val="superscript"/>
        </w:rPr>
        <w:t>+</w:t>
      </w:r>
      <w:r w:rsidRPr="003405C0">
        <w:rPr>
          <w:rFonts w:ascii="Bookman Old Style" w:eastAsiaTheme="minorEastAsia" w:hAnsi="Bookman Old Style" w:cs="Times New Roman"/>
          <w:color w:val="000000" w:themeColor="text1"/>
          <w:sz w:val="24"/>
          <w:szCs w:val="24"/>
        </w:rPr>
        <w:t>(aq) + ŌH</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Or simply</w:t>
      </w:r>
    </w:p>
    <w:p w:rsidR="00065FBF" w:rsidRPr="003405C0" w:rsidRDefault="008E1064"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m:oMath>
        <m:sSubSup>
          <m:sSubSupPr>
            <m:ctrlPr>
              <w:rPr>
                <w:rFonts w:ascii="Cambria Math" w:eastAsiaTheme="minorEastAsia" w:hAnsi="Cambria Math" w:cs="Times New Roman"/>
                <w:i/>
                <w:color w:val="000000" w:themeColor="text1"/>
                <w:sz w:val="24"/>
                <w:szCs w:val="24"/>
              </w:rPr>
            </m:ctrlPr>
          </m:sSubSupPr>
          <m:e>
            <m:r>
              <w:rPr>
                <w:rFonts w:ascii="Cambria Math" w:eastAsiaTheme="minorEastAsia" w:hAnsi="Cambria Math" w:cs="Times New Roman"/>
                <w:color w:val="000000" w:themeColor="text1"/>
                <w:sz w:val="24"/>
                <w:szCs w:val="24"/>
              </w:rPr>
              <m:t>NH</m:t>
            </m:r>
          </m:e>
          <m:sub>
            <m:r>
              <w:rPr>
                <w:rFonts w:ascii="Cambria Math" w:eastAsiaTheme="minorEastAsia" w:hAnsi="Cambria Math" w:cs="Times New Roman"/>
                <w:color w:val="000000" w:themeColor="text1"/>
                <w:sz w:val="24"/>
                <w:szCs w:val="24"/>
              </w:rPr>
              <m:t>4</m:t>
            </m:r>
          </m:sub>
          <m:sup>
            <m:r>
              <w:rPr>
                <w:rFonts w:ascii="Cambria Math" w:eastAsiaTheme="minorEastAsia" w:hAnsi="Cambria Math" w:cs="Times New Roman"/>
                <w:color w:val="000000" w:themeColor="text1"/>
                <w:sz w:val="24"/>
                <w:szCs w:val="24"/>
              </w:rPr>
              <m:t>+</m:t>
            </m:r>
          </m:sup>
        </m:sSubSup>
      </m:oMath>
      <w:r w:rsidR="00065FBF" w:rsidRPr="003405C0">
        <w:rPr>
          <w:rFonts w:ascii="Bookman Old Style" w:eastAsiaTheme="minorEastAsia" w:hAnsi="Bookman Old Style" w:cs="Times New Roman"/>
          <w:color w:val="000000" w:themeColor="text1"/>
          <w:sz w:val="24"/>
          <w:szCs w:val="24"/>
        </w:rPr>
        <w:t>(aq) + H</w:t>
      </w:r>
      <w:r w:rsidR="00065FBF" w:rsidRPr="003405C0">
        <w:rPr>
          <w:rFonts w:ascii="Bookman Old Style" w:eastAsiaTheme="minorEastAsia" w:hAnsi="Bookman Old Style" w:cs="Times New Roman"/>
          <w:color w:val="000000" w:themeColor="text1"/>
          <w:sz w:val="24"/>
          <w:szCs w:val="24"/>
          <w:vertAlign w:val="subscript"/>
        </w:rPr>
        <w:t>2</w:t>
      </w:r>
      <w:r w:rsidR="00065FBF" w:rsidRPr="003405C0">
        <w:rPr>
          <w:rFonts w:ascii="Bookman Old Style" w:eastAsiaTheme="minorEastAsia" w:hAnsi="Bookman Old Style" w:cs="Times New Roman"/>
          <w:color w:val="000000" w:themeColor="text1"/>
          <w:sz w:val="24"/>
          <w:szCs w:val="24"/>
        </w:rPr>
        <w:t>O               NH</w:t>
      </w:r>
      <w:r w:rsidR="00065FBF" w:rsidRPr="003405C0">
        <w:rPr>
          <w:rFonts w:ascii="Bookman Old Style" w:eastAsiaTheme="minorEastAsia" w:hAnsi="Bookman Old Style" w:cs="Times New Roman"/>
          <w:color w:val="000000" w:themeColor="text1"/>
          <w:sz w:val="24"/>
          <w:szCs w:val="24"/>
          <w:vertAlign w:val="subscript"/>
        </w:rPr>
        <w:t>4</w:t>
      </w:r>
      <w:r w:rsidR="00065FBF" w:rsidRPr="003405C0">
        <w:rPr>
          <w:rFonts w:ascii="Bookman Old Style" w:eastAsiaTheme="minorEastAsia" w:hAnsi="Bookman Old Style" w:cs="Times New Roman"/>
          <w:color w:val="000000" w:themeColor="text1"/>
          <w:sz w:val="24"/>
          <w:szCs w:val="24"/>
        </w:rPr>
        <w:t>OH(aq) + H</w:t>
      </w:r>
      <w:r w:rsidR="00065FBF" w:rsidRPr="003405C0">
        <w:rPr>
          <w:rFonts w:ascii="Bookman Old Style" w:eastAsiaTheme="minorEastAsia" w:hAnsi="Bookman Old Style" w:cs="Times New Roman"/>
          <w:color w:val="000000" w:themeColor="text1"/>
          <w:sz w:val="24"/>
          <w:szCs w:val="24"/>
          <w:vertAlign w:val="superscript"/>
        </w:rPr>
        <w:t>+</w:t>
      </w:r>
    </w:p>
    <w:p w:rsidR="00065FBF" w:rsidRPr="003405C0" w:rsidRDefault="008E1064"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m:oMath>
        <m:sSubSup>
          <m:sSubSupPr>
            <m:ctrlPr>
              <w:rPr>
                <w:rFonts w:ascii="Cambria Math" w:eastAsiaTheme="minorEastAsia" w:hAnsi="Cambria Math" w:cs="Times New Roman"/>
                <w:i/>
                <w:color w:val="000000" w:themeColor="text1"/>
                <w:sz w:val="24"/>
                <w:szCs w:val="24"/>
              </w:rPr>
            </m:ctrlPr>
          </m:sSubSupPr>
          <m:e>
            <m:r>
              <w:rPr>
                <w:rFonts w:ascii="Cambria Math" w:eastAsiaTheme="minorEastAsia" w:hAnsi="Cambria Math" w:cs="Times New Roman"/>
                <w:color w:val="000000" w:themeColor="text1"/>
                <w:sz w:val="24"/>
                <w:szCs w:val="24"/>
              </w:rPr>
              <m:t>NH</m:t>
            </m:r>
          </m:e>
          <m:sub>
            <m:r>
              <w:rPr>
                <w:rFonts w:ascii="Cambria Math" w:eastAsiaTheme="minorEastAsia" w:hAnsi="Cambria Math" w:cs="Times New Roman"/>
                <w:color w:val="000000" w:themeColor="text1"/>
                <w:sz w:val="24"/>
                <w:szCs w:val="24"/>
              </w:rPr>
              <m:t>4</m:t>
            </m:r>
          </m:sub>
          <m:sup>
            <m:r>
              <w:rPr>
                <w:rFonts w:ascii="Cambria Math" w:eastAsiaTheme="minorEastAsia" w:hAnsi="Cambria Math" w:cs="Times New Roman"/>
                <w:color w:val="000000" w:themeColor="text1"/>
                <w:sz w:val="24"/>
                <w:szCs w:val="24"/>
              </w:rPr>
              <m:t>+</m:t>
            </m:r>
          </m:sup>
        </m:sSubSup>
      </m:oMath>
      <w:r w:rsidR="00065FBF" w:rsidRPr="003405C0">
        <w:rPr>
          <w:rFonts w:ascii="Bookman Old Style" w:eastAsiaTheme="minorEastAsia" w:hAnsi="Bookman Old Style" w:cs="Times New Roman"/>
          <w:color w:val="000000" w:themeColor="text1"/>
          <w:sz w:val="24"/>
          <w:szCs w:val="24"/>
        </w:rPr>
        <w:t>(aq) + H</w:t>
      </w:r>
      <w:r w:rsidR="00065FBF" w:rsidRPr="003405C0">
        <w:rPr>
          <w:rFonts w:ascii="Bookman Old Style" w:eastAsiaTheme="minorEastAsia" w:hAnsi="Bookman Old Style" w:cs="Times New Roman"/>
          <w:color w:val="000000" w:themeColor="text1"/>
          <w:sz w:val="24"/>
          <w:szCs w:val="24"/>
          <w:vertAlign w:val="subscript"/>
        </w:rPr>
        <w:t>2</w:t>
      </w:r>
      <w:r w:rsidR="00065FBF" w:rsidRPr="003405C0">
        <w:rPr>
          <w:rFonts w:ascii="Bookman Old Style" w:eastAsiaTheme="minorEastAsia" w:hAnsi="Bookman Old Style" w:cs="Times New Roman"/>
          <w:color w:val="000000" w:themeColor="text1"/>
          <w:sz w:val="24"/>
          <w:szCs w:val="24"/>
        </w:rPr>
        <w:t>O(l)   NH</w:t>
      </w:r>
      <w:r w:rsidR="00065FBF" w:rsidRPr="003405C0">
        <w:rPr>
          <w:rFonts w:ascii="Bookman Old Style" w:eastAsiaTheme="minorEastAsia" w:hAnsi="Bookman Old Style" w:cs="Times New Roman"/>
          <w:color w:val="000000" w:themeColor="text1"/>
          <w:sz w:val="24"/>
          <w:szCs w:val="24"/>
          <w:vertAlign w:val="subscript"/>
        </w:rPr>
        <w:t>3</w:t>
      </w:r>
      <w:r w:rsidR="00065FBF" w:rsidRPr="003405C0">
        <w:rPr>
          <w:rFonts w:ascii="Bookman Old Style" w:eastAsiaTheme="minorEastAsia" w:hAnsi="Bookman Old Style" w:cs="Times New Roman"/>
          <w:color w:val="000000" w:themeColor="text1"/>
          <w:sz w:val="24"/>
          <w:szCs w:val="24"/>
        </w:rPr>
        <w:t xml:space="preserve">(aq) + </w:t>
      </w:r>
      <m:oMath>
        <m:sSubSup>
          <m:sSubSupPr>
            <m:ctrlPr>
              <w:rPr>
                <w:rFonts w:ascii="Cambria Math" w:eastAsiaTheme="minorEastAsia" w:hAnsi="Cambria Math" w:cs="Times New Roman"/>
                <w:i/>
                <w:color w:val="000000" w:themeColor="text1"/>
                <w:sz w:val="24"/>
                <w:szCs w:val="24"/>
              </w:rPr>
            </m:ctrlPr>
          </m:sSubSupPr>
          <m:e>
            <m:r>
              <w:rPr>
                <w:rFonts w:ascii="Cambria Math" w:eastAsiaTheme="minorEastAsia" w:hAnsi="Cambria Math" w:cs="Times New Roman"/>
                <w:color w:val="000000" w:themeColor="text1"/>
                <w:sz w:val="24"/>
                <w:szCs w:val="24"/>
              </w:rPr>
              <m:t>H</m:t>
            </m:r>
          </m:e>
          <m:sub>
            <m:r>
              <w:rPr>
                <w:rFonts w:ascii="Cambria Math" w:eastAsiaTheme="minorEastAsia" w:hAnsi="Cambria Math" w:cs="Times New Roman"/>
                <w:color w:val="000000" w:themeColor="text1"/>
                <w:sz w:val="24"/>
                <w:szCs w:val="24"/>
              </w:rPr>
              <m:t>3</m:t>
            </m:r>
          </m:sub>
          <m:sup>
            <m:r>
              <w:rPr>
                <w:rFonts w:ascii="Cambria Math" w:eastAsiaTheme="minorEastAsia" w:hAnsi="Cambria Math" w:cs="Times New Roman"/>
                <w:color w:val="000000" w:themeColor="text1"/>
                <w:sz w:val="24"/>
                <w:szCs w:val="24"/>
              </w:rPr>
              <m:t>+</m:t>
            </m:r>
          </m:sup>
        </m:sSubSup>
      </m:oMath>
      <w:r w:rsidR="00065FBF" w:rsidRPr="003405C0">
        <w:rPr>
          <w:rFonts w:ascii="Bookman Old Style" w:eastAsiaTheme="minorEastAsia" w:hAnsi="Bookman Old Style" w:cs="Times New Roman"/>
          <w:color w:val="000000" w:themeColor="text1"/>
          <w:sz w:val="24"/>
          <w:szCs w:val="24"/>
        </w:rPr>
        <w:t>O</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This is called cationic hydrolysis</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Example</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lastRenderedPageBreak/>
        <w:t>Calculate the pH of a solution ethanoate made by dissolving 8.4g of the salt in laite of water (for sodium ethanoate = 5.5 x 10</w:t>
      </w:r>
      <w:r w:rsidRPr="003405C0">
        <w:rPr>
          <w:rFonts w:ascii="Bookman Old Style" w:eastAsiaTheme="minorEastAsia" w:hAnsi="Bookman Old Style" w:cs="Times New Roman"/>
          <w:color w:val="000000" w:themeColor="text1"/>
          <w:sz w:val="24"/>
          <w:szCs w:val="24"/>
          <w:vertAlign w:val="superscript"/>
        </w:rPr>
        <w:t>-10</w:t>
      </w:r>
      <w:r w:rsidRPr="003405C0">
        <w:rPr>
          <w:rFonts w:ascii="Bookman Old Style" w:eastAsiaTheme="minorEastAsia" w:hAnsi="Bookman Old Style" w:cs="Times New Roman"/>
          <w:color w:val="000000" w:themeColor="text1"/>
          <w:sz w:val="24"/>
          <w:szCs w:val="24"/>
        </w:rPr>
        <w:t>M)</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b/>
          <w:color w:val="000000" w:themeColor="text1"/>
          <w:sz w:val="24"/>
          <w:szCs w:val="24"/>
        </w:rPr>
      </w:pPr>
      <w:r w:rsidRPr="003405C0">
        <w:rPr>
          <w:rFonts w:ascii="Bookman Old Style" w:eastAsiaTheme="minorEastAsia" w:hAnsi="Bookman Old Style" w:cs="Times New Roman"/>
          <w:b/>
          <w:color w:val="000000" w:themeColor="text1"/>
          <w:sz w:val="24"/>
          <w:szCs w:val="24"/>
        </w:rPr>
        <w:t>Solution</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RFM of CH</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COŌNa</w:t>
      </w:r>
      <w:r w:rsidRPr="003405C0">
        <w:rPr>
          <w:rFonts w:ascii="Bookman Old Style" w:eastAsiaTheme="minorEastAsia" w:hAnsi="Bookman Old Style" w:cs="Times New Roman"/>
          <w:color w:val="000000" w:themeColor="text1"/>
          <w:sz w:val="24"/>
          <w:szCs w:val="24"/>
          <w:vertAlign w:val="superscript"/>
        </w:rPr>
        <w:t>+</w:t>
      </w:r>
      <w:r w:rsidRPr="003405C0">
        <w:rPr>
          <w:rFonts w:ascii="Bookman Old Style" w:eastAsiaTheme="minorEastAsia" w:hAnsi="Bookman Old Style" w:cs="Times New Roman"/>
          <w:color w:val="000000" w:themeColor="text1"/>
          <w:sz w:val="24"/>
          <w:szCs w:val="24"/>
        </w:rPr>
        <w:t xml:space="preserve"> = (12 x 2) + (16 x 2) + (1x3) + (23 x 1)</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=82</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Conc of CH</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COŌNa</w:t>
      </w:r>
      <w:r w:rsidRPr="003405C0">
        <w:rPr>
          <w:rFonts w:ascii="Bookman Old Style" w:eastAsiaTheme="minorEastAsia" w:hAnsi="Bookman Old Style" w:cs="Times New Roman"/>
          <w:color w:val="000000" w:themeColor="text1"/>
          <w:sz w:val="24"/>
          <w:szCs w:val="24"/>
          <w:vertAlign w:val="superscript"/>
        </w:rPr>
        <w:t>+</w:t>
      </w:r>
      <w:r w:rsidRPr="003405C0">
        <w:rPr>
          <w:rFonts w:ascii="Bookman Old Style" w:eastAsiaTheme="minorEastAsia" w:hAnsi="Bookman Old Style" w:cs="Times New Roman"/>
          <w:color w:val="000000" w:themeColor="text1"/>
          <w:sz w:val="24"/>
          <w:szCs w:val="24"/>
        </w:rPr>
        <w:t xml:space="preserve">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8.4</m:t>
            </m:r>
          </m:num>
          <m:den>
            <m:r>
              <w:rPr>
                <w:rFonts w:ascii="Cambria Math" w:eastAsiaTheme="minorEastAsia" w:hAnsi="Cambria Math" w:cs="Times New Roman"/>
                <w:color w:val="000000" w:themeColor="text1"/>
                <w:sz w:val="24"/>
                <w:szCs w:val="24"/>
              </w:rPr>
              <m:t>8.2</m:t>
            </m:r>
          </m:den>
        </m:f>
      </m:oMath>
      <w:r w:rsidRPr="003405C0">
        <w:rPr>
          <w:rFonts w:ascii="Bookman Old Style" w:eastAsiaTheme="minorEastAsia" w:hAnsi="Bookman Old Style" w:cs="Times New Roman"/>
          <w:color w:val="000000" w:themeColor="text1"/>
          <w:sz w:val="24"/>
          <w:szCs w:val="24"/>
        </w:rPr>
        <w:t xml:space="preserve"> = 0.102M</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CH</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COŌ + H</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O(l)             CH</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COOH + ŌH</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KL = </w:t>
      </w:r>
      <m:oMath>
        <m:f>
          <m:fPr>
            <m:ctrlPr>
              <w:rPr>
                <w:rFonts w:ascii="Cambria Math" w:eastAsiaTheme="minorEastAsia" w:hAnsi="Cambria Math" w:cs="Times New Roman"/>
                <w:i/>
                <w:color w:val="000000" w:themeColor="text1"/>
                <w:sz w:val="24"/>
                <w:szCs w:val="24"/>
              </w:rPr>
            </m:ctrlPr>
          </m:fPr>
          <m:num>
            <m:d>
              <m:dPr>
                <m:begChr m:val="["/>
                <m:endChr m:val="]"/>
                <m:ctrlPr>
                  <w:rPr>
                    <w:rFonts w:ascii="Cambria Math" w:eastAsiaTheme="minorEastAsia" w:hAnsi="Cambria Math" w:cs="Times New Roman"/>
                    <w:i/>
                    <w:color w:val="000000" w:themeColor="text1"/>
                    <w:sz w:val="24"/>
                    <w:szCs w:val="24"/>
                  </w:rPr>
                </m:ctrlPr>
              </m:dPr>
              <m:e>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CH</m:t>
                    </m:r>
                  </m:e>
                  <m:sub>
                    <m:r>
                      <w:rPr>
                        <w:rFonts w:ascii="Cambria Math" w:eastAsiaTheme="minorEastAsia" w:hAnsi="Cambria Math" w:cs="Times New Roman"/>
                        <w:color w:val="000000" w:themeColor="text1"/>
                        <w:sz w:val="24"/>
                        <w:szCs w:val="24"/>
                      </w:rPr>
                      <m:t>3</m:t>
                    </m:r>
                  </m:sub>
                </m:sSub>
                <m:r>
                  <w:rPr>
                    <w:rFonts w:ascii="Cambria Math" w:eastAsiaTheme="minorEastAsia" w:hAnsi="Cambria Math" w:cs="Times New Roman"/>
                    <w:color w:val="000000" w:themeColor="text1"/>
                    <w:sz w:val="24"/>
                    <w:szCs w:val="24"/>
                  </w:rPr>
                  <m:t>COŌH</m:t>
                </m:r>
              </m:e>
            </m:d>
            <m:r>
              <w:rPr>
                <w:rFonts w:ascii="Cambria Math" w:eastAsiaTheme="minorEastAsia" w:hAnsi="Cambria Math" w:cs="Times New Roman"/>
                <w:color w:val="000000" w:themeColor="text1"/>
                <w:sz w:val="24"/>
                <w:szCs w:val="24"/>
              </w:rPr>
              <m:t>[ŌH]</m:t>
            </m:r>
          </m:num>
          <m:den>
            <m:r>
              <w:rPr>
                <w:rFonts w:ascii="Cambria Math" w:eastAsiaTheme="minorEastAsia" w:hAnsi="Cambria Math" w:cs="Times New Roman"/>
                <w:color w:val="000000" w:themeColor="text1"/>
                <w:sz w:val="24"/>
                <w:szCs w:val="24"/>
              </w:rPr>
              <m:t>[</m:t>
            </m:r>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CH</m:t>
                </m:r>
              </m:e>
              <m:sub>
                <m:r>
                  <w:rPr>
                    <w:rFonts w:ascii="Cambria Math" w:eastAsiaTheme="minorEastAsia" w:hAnsi="Cambria Math" w:cs="Times New Roman"/>
                    <w:color w:val="000000" w:themeColor="text1"/>
                    <w:sz w:val="24"/>
                    <w:szCs w:val="24"/>
                  </w:rPr>
                  <m:t>3</m:t>
                </m:r>
              </m:sub>
            </m:sSub>
            <m:r>
              <w:rPr>
                <w:rFonts w:ascii="Cambria Math" w:eastAsiaTheme="minorEastAsia" w:hAnsi="Cambria Math" w:cs="Times New Roman"/>
                <w:color w:val="000000" w:themeColor="text1"/>
                <w:sz w:val="24"/>
                <w:szCs w:val="24"/>
              </w:rPr>
              <m:t>COŌ]</m:t>
            </m:r>
          </m:den>
        </m:f>
      </m:oMath>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At equilibrium</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[CH</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COOH] = [ŌH]</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KL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[ŌH</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m:t>
                </m:r>
              </m:e>
              <m:sup>
                <m:r>
                  <w:rPr>
                    <w:rFonts w:ascii="Cambria Math" w:eastAsiaTheme="minorEastAsia" w:hAnsi="Cambria Math" w:cs="Times New Roman"/>
                    <w:color w:val="000000" w:themeColor="text1"/>
                    <w:sz w:val="24"/>
                    <w:szCs w:val="24"/>
                  </w:rPr>
                  <m:t>2</m:t>
                </m:r>
              </m:sup>
            </m:sSup>
          </m:num>
          <m:den>
            <m:r>
              <w:rPr>
                <w:rFonts w:ascii="Cambria Math" w:eastAsiaTheme="minorEastAsia" w:hAnsi="Cambria Math" w:cs="Times New Roman"/>
                <w:color w:val="000000" w:themeColor="text1"/>
                <w:sz w:val="24"/>
                <w:szCs w:val="24"/>
              </w:rPr>
              <m:t>[</m:t>
            </m:r>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CH</m:t>
                </m:r>
              </m:e>
              <m:sub>
                <m:r>
                  <w:rPr>
                    <w:rFonts w:ascii="Cambria Math" w:eastAsiaTheme="minorEastAsia" w:hAnsi="Cambria Math" w:cs="Times New Roman"/>
                    <w:color w:val="000000" w:themeColor="text1"/>
                    <w:sz w:val="24"/>
                    <w:szCs w:val="24"/>
                  </w:rPr>
                  <m:t>3</m:t>
                </m:r>
              </m:sub>
            </m:sSub>
            <m:r>
              <w:rPr>
                <w:rFonts w:ascii="Cambria Math" w:eastAsiaTheme="minorEastAsia" w:hAnsi="Cambria Math" w:cs="Times New Roman"/>
                <w:color w:val="000000" w:themeColor="text1"/>
                <w:sz w:val="24"/>
                <w:szCs w:val="24"/>
              </w:rPr>
              <m:t>COŌ]</m:t>
            </m:r>
          </m:den>
        </m:f>
      </m:oMath>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KL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[ŌH</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m:t>
                </m:r>
              </m:e>
              <m:sup>
                <m:r>
                  <w:rPr>
                    <w:rFonts w:ascii="Cambria Math" w:eastAsiaTheme="minorEastAsia" w:hAnsi="Cambria Math" w:cs="Times New Roman"/>
                    <w:color w:val="000000" w:themeColor="text1"/>
                    <w:sz w:val="24"/>
                    <w:szCs w:val="24"/>
                  </w:rPr>
                  <m:t>2</m:t>
                </m:r>
              </m:sup>
            </m:sSup>
          </m:num>
          <m:den>
            <m:r>
              <w:rPr>
                <w:rFonts w:ascii="Cambria Math" w:eastAsiaTheme="minorEastAsia" w:hAnsi="Cambria Math" w:cs="Times New Roman"/>
                <w:color w:val="000000" w:themeColor="text1"/>
                <w:sz w:val="24"/>
                <w:szCs w:val="24"/>
              </w:rPr>
              <m:t>0.102</m:t>
            </m:r>
          </m:den>
        </m:f>
      </m:oMath>
    </w:p>
    <w:p w:rsidR="00065FBF" w:rsidRPr="003405C0" w:rsidRDefault="00065FBF" w:rsidP="00FE2E2C">
      <w:p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[ŌH] = </w:t>
      </w:r>
      <m:oMath>
        <m:rad>
          <m:radPr>
            <m:degHide m:val="1"/>
            <m:ctrlPr>
              <w:rPr>
                <w:rFonts w:ascii="Cambria Math" w:eastAsiaTheme="minorEastAsia" w:hAnsi="Cambria Math" w:cs="Times New Roman"/>
                <w:i/>
                <w:color w:val="000000" w:themeColor="text1"/>
                <w:sz w:val="24"/>
                <w:szCs w:val="24"/>
              </w:rPr>
            </m:ctrlPr>
          </m:radPr>
          <m:deg/>
          <m:e>
            <m:r>
              <w:rPr>
                <w:rFonts w:ascii="Cambria Math" w:eastAsiaTheme="minorEastAsia" w:hAnsi="Cambria Math" w:cs="Times New Roman"/>
                <w:color w:val="000000" w:themeColor="text1"/>
                <w:sz w:val="24"/>
                <w:szCs w:val="24"/>
              </w:rPr>
              <m:t>kh(0.102)</m:t>
            </m:r>
          </m:e>
        </m:rad>
      </m:oMath>
    </w:p>
    <w:p w:rsidR="00065FBF" w:rsidRPr="003405C0" w:rsidRDefault="00065FBF" w:rsidP="00FE2E2C">
      <w:p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 </w:t>
      </w:r>
      <m:oMath>
        <m:rad>
          <m:radPr>
            <m:degHide m:val="1"/>
            <m:ctrlPr>
              <w:rPr>
                <w:rFonts w:ascii="Cambria Math" w:eastAsiaTheme="minorEastAsia" w:hAnsi="Cambria Math" w:cs="Times New Roman"/>
                <w:i/>
                <w:color w:val="000000" w:themeColor="text1"/>
                <w:sz w:val="24"/>
                <w:szCs w:val="24"/>
              </w:rPr>
            </m:ctrlPr>
          </m:radPr>
          <m:deg/>
          <m:e>
            <m:r>
              <w:rPr>
                <w:rFonts w:ascii="Cambria Math" w:eastAsiaTheme="minorEastAsia" w:hAnsi="Cambria Math" w:cs="Times New Roman"/>
                <w:color w:val="000000" w:themeColor="text1"/>
                <w:sz w:val="24"/>
                <w:szCs w:val="24"/>
              </w:rPr>
              <m:t xml:space="preserve">5.5 x </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10</m:t>
                </m:r>
              </m:e>
              <m:sup>
                <m:r>
                  <w:rPr>
                    <w:rFonts w:ascii="Cambria Math" w:eastAsiaTheme="minorEastAsia" w:hAnsi="Cambria Math" w:cs="Times New Roman"/>
                    <w:color w:val="000000" w:themeColor="text1"/>
                    <w:sz w:val="24"/>
                    <w:szCs w:val="24"/>
                  </w:rPr>
                  <m:t>-10</m:t>
                </m:r>
              </m:sup>
            </m:sSup>
            <m:r>
              <w:rPr>
                <w:rFonts w:ascii="Cambria Math" w:eastAsiaTheme="minorEastAsia" w:hAnsi="Cambria Math" w:cs="Times New Roman"/>
                <w:color w:val="000000" w:themeColor="text1"/>
                <w:sz w:val="24"/>
                <w:szCs w:val="24"/>
              </w:rPr>
              <m:t xml:space="preserve"> x 0.102</m:t>
            </m:r>
          </m:e>
        </m:rad>
      </m:oMath>
    </w:p>
    <w:p w:rsidR="00065FBF" w:rsidRPr="003405C0" w:rsidRDefault="00065FBF" w:rsidP="00FE2E2C">
      <w:p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[ŌH] = 7.48999 x </w:t>
      </w:r>
      <m:oMath>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10</m:t>
            </m:r>
          </m:e>
          <m:sup>
            <m:r>
              <w:rPr>
                <w:rFonts w:ascii="Cambria Math" w:eastAsiaTheme="minorEastAsia" w:hAnsi="Cambria Math" w:cs="Times New Roman"/>
                <w:color w:val="000000" w:themeColor="text1"/>
                <w:sz w:val="24"/>
                <w:szCs w:val="24"/>
              </w:rPr>
              <m:t>-6</m:t>
            </m:r>
          </m:sup>
        </m:sSup>
      </m:oMath>
    </w:p>
    <w:p w:rsidR="00065FBF" w:rsidRPr="003405C0" w:rsidRDefault="00065FBF" w:rsidP="00FE2E2C">
      <w:p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[H</w:t>
      </w:r>
      <w:r w:rsidRPr="003405C0">
        <w:rPr>
          <w:rFonts w:ascii="Bookman Old Style" w:eastAsiaTheme="minorEastAsia" w:hAnsi="Bookman Old Style" w:cs="Times New Roman"/>
          <w:color w:val="000000" w:themeColor="text1"/>
          <w:sz w:val="24"/>
          <w:szCs w:val="24"/>
          <w:vertAlign w:val="superscript"/>
        </w:rPr>
        <w:t>+</w:t>
      </w:r>
      <w:r w:rsidRPr="003405C0">
        <w:rPr>
          <w:rFonts w:ascii="Bookman Old Style" w:eastAsiaTheme="minorEastAsia" w:hAnsi="Bookman Old Style" w:cs="Times New Roman"/>
          <w:color w:val="000000" w:themeColor="text1"/>
          <w:sz w:val="24"/>
          <w:szCs w:val="24"/>
        </w:rPr>
        <w:t xml:space="preserve">]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kw</m:t>
            </m:r>
          </m:num>
          <m:den>
            <m:r>
              <w:rPr>
                <w:rFonts w:ascii="Cambria Math" w:eastAsiaTheme="minorEastAsia" w:hAnsi="Cambria Math" w:cs="Times New Roman"/>
                <w:color w:val="000000" w:themeColor="text1"/>
                <w:sz w:val="24"/>
                <w:szCs w:val="24"/>
              </w:rPr>
              <m:t>[OH]</m:t>
            </m:r>
          </m:den>
        </m:f>
      </m:oMath>
    </w:p>
    <w:p w:rsidR="00065FBF" w:rsidRPr="003405C0" w:rsidRDefault="00065FBF" w:rsidP="00FE2E2C">
      <w:p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 xml:space="preserve">1 x </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10</m:t>
                </m:r>
              </m:e>
              <m:sup>
                <m:r>
                  <w:rPr>
                    <w:rFonts w:ascii="Cambria Math" w:eastAsiaTheme="minorEastAsia" w:hAnsi="Cambria Math" w:cs="Times New Roman"/>
                    <w:color w:val="000000" w:themeColor="text1"/>
                    <w:sz w:val="24"/>
                    <w:szCs w:val="24"/>
                  </w:rPr>
                  <m:t>-14</m:t>
                </m:r>
              </m:sup>
            </m:sSup>
          </m:num>
          <m:den>
            <m:r>
              <w:rPr>
                <w:rFonts w:ascii="Cambria Math" w:eastAsiaTheme="minorEastAsia" w:hAnsi="Cambria Math" w:cs="Times New Roman"/>
                <w:color w:val="000000" w:themeColor="text1"/>
                <w:sz w:val="24"/>
                <w:szCs w:val="24"/>
              </w:rPr>
              <m:t xml:space="preserve">7.48999 x </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10</m:t>
                </m:r>
              </m:e>
              <m:sup>
                <m:r>
                  <w:rPr>
                    <w:rFonts w:ascii="Cambria Math" w:eastAsiaTheme="minorEastAsia" w:hAnsi="Cambria Math" w:cs="Times New Roman"/>
                    <w:color w:val="000000" w:themeColor="text1"/>
                    <w:sz w:val="24"/>
                    <w:szCs w:val="24"/>
                  </w:rPr>
                  <m:t>-9</m:t>
                </m:r>
              </m:sup>
            </m:sSup>
          </m:den>
        </m:f>
      </m:oMath>
    </w:p>
    <w:p w:rsidR="00065FBF" w:rsidRPr="003405C0" w:rsidRDefault="00065FBF" w:rsidP="00FE2E2C">
      <w:p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[H</w:t>
      </w:r>
      <w:r w:rsidRPr="003405C0">
        <w:rPr>
          <w:rFonts w:ascii="Bookman Old Style" w:eastAsiaTheme="minorEastAsia" w:hAnsi="Bookman Old Style" w:cs="Times New Roman"/>
          <w:color w:val="000000" w:themeColor="text1"/>
          <w:sz w:val="24"/>
          <w:szCs w:val="24"/>
          <w:vertAlign w:val="superscript"/>
        </w:rPr>
        <w:t>+</w:t>
      </w:r>
      <w:r w:rsidRPr="003405C0">
        <w:rPr>
          <w:rFonts w:ascii="Bookman Old Style" w:eastAsiaTheme="minorEastAsia" w:hAnsi="Bookman Old Style" w:cs="Times New Roman"/>
          <w:color w:val="000000" w:themeColor="text1"/>
          <w:sz w:val="24"/>
          <w:szCs w:val="24"/>
        </w:rPr>
        <w:t>] = 1.335 x 10</w:t>
      </w:r>
      <w:r w:rsidRPr="003405C0">
        <w:rPr>
          <w:rFonts w:ascii="Bookman Old Style" w:eastAsiaTheme="minorEastAsia" w:hAnsi="Bookman Old Style" w:cs="Times New Roman"/>
          <w:color w:val="000000" w:themeColor="text1"/>
          <w:sz w:val="24"/>
          <w:szCs w:val="24"/>
          <w:vertAlign w:val="superscript"/>
        </w:rPr>
        <w:t>-9</w:t>
      </w:r>
      <w:r w:rsidRPr="003405C0">
        <w:rPr>
          <w:rFonts w:ascii="Bookman Old Style" w:eastAsiaTheme="minorEastAsia" w:hAnsi="Bookman Old Style" w:cs="Times New Roman"/>
          <w:color w:val="000000" w:themeColor="text1"/>
          <w:sz w:val="24"/>
          <w:szCs w:val="24"/>
        </w:rPr>
        <w:t>M</w:t>
      </w:r>
    </w:p>
    <w:p w:rsidR="00065FBF" w:rsidRPr="003405C0" w:rsidRDefault="00065FBF" w:rsidP="00FE2E2C">
      <w:p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Example 2</w:t>
      </w:r>
    </w:p>
    <w:p w:rsidR="00065FBF" w:rsidRPr="003405C0" w:rsidRDefault="00065FBF" w:rsidP="00FE2E2C">
      <w:p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Sodium proponoate hydrolyses in water </w:t>
      </w:r>
    </w:p>
    <w:p w:rsidR="00065FBF" w:rsidRPr="003405C0" w:rsidRDefault="00065FBF" w:rsidP="006C326C">
      <w:pPr>
        <w:pStyle w:val="ListParagraph"/>
        <w:numPr>
          <w:ilvl w:val="0"/>
          <w:numId w:val="125"/>
        </w:num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Write equation for the hydrolysis</w:t>
      </w:r>
    </w:p>
    <w:p w:rsidR="00065FBF" w:rsidRPr="003405C0" w:rsidRDefault="00065FBF" w:rsidP="006C326C">
      <w:pPr>
        <w:pStyle w:val="ListParagraph"/>
        <w:numPr>
          <w:ilvl w:val="0"/>
          <w:numId w:val="125"/>
        </w:num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Give expression for hydrolysis constant KL</w:t>
      </w:r>
    </w:p>
    <w:p w:rsidR="00065FBF" w:rsidRPr="003405C0" w:rsidRDefault="00065FBF" w:rsidP="006C326C">
      <w:pPr>
        <w:pStyle w:val="ListParagraph"/>
        <w:numPr>
          <w:ilvl w:val="0"/>
          <w:numId w:val="125"/>
        </w:num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If a pH of 0.1M acqueous solution of sodium propanoate is 8.9. calculate the value of KL</w:t>
      </w:r>
    </w:p>
    <w:p w:rsidR="00065FBF" w:rsidRPr="003405C0" w:rsidRDefault="00065FBF" w:rsidP="00FE2E2C">
      <w:p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CH</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CH</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COŌ(aq) + H</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O(l)                     CH</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CH</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COOH(aq)+ ŌH(aq)</w:t>
      </w:r>
    </w:p>
    <w:p w:rsidR="00065FBF" w:rsidRPr="003405C0" w:rsidRDefault="00065FBF" w:rsidP="00FE2E2C">
      <w:p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Kh = </w:t>
      </w:r>
      <m:oMath>
        <m:f>
          <m:fPr>
            <m:ctrlPr>
              <w:rPr>
                <w:rFonts w:ascii="Cambria Math" w:eastAsiaTheme="minorEastAsia" w:hAnsi="Cambria Math" w:cs="Times New Roman"/>
                <w:i/>
                <w:color w:val="000000" w:themeColor="text1"/>
                <w:sz w:val="24"/>
                <w:szCs w:val="24"/>
              </w:rPr>
            </m:ctrlPr>
          </m:fPr>
          <m:num>
            <m:d>
              <m:dPr>
                <m:begChr m:val="["/>
                <m:endChr m:val="]"/>
                <m:ctrlPr>
                  <w:rPr>
                    <w:rFonts w:ascii="Cambria Math" w:eastAsiaTheme="minorEastAsia" w:hAnsi="Cambria Math" w:cs="Times New Roman"/>
                    <w:i/>
                    <w:color w:val="000000" w:themeColor="text1"/>
                    <w:sz w:val="24"/>
                    <w:szCs w:val="24"/>
                  </w:rPr>
                </m:ctrlPr>
              </m:dPr>
              <m:e>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CH</m:t>
                    </m:r>
                  </m:e>
                  <m:sub>
                    <m:r>
                      <w:rPr>
                        <w:rFonts w:ascii="Cambria Math" w:eastAsiaTheme="minorEastAsia" w:hAnsi="Cambria Math" w:cs="Times New Roman"/>
                        <w:color w:val="000000" w:themeColor="text1"/>
                        <w:sz w:val="24"/>
                        <w:szCs w:val="24"/>
                      </w:rPr>
                      <m:t>3</m:t>
                    </m:r>
                  </m:sub>
                </m:sSub>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CH</m:t>
                    </m:r>
                  </m:e>
                  <m:sub>
                    <m:r>
                      <w:rPr>
                        <w:rFonts w:ascii="Cambria Math" w:eastAsiaTheme="minorEastAsia" w:hAnsi="Cambria Math" w:cs="Times New Roman"/>
                        <w:color w:val="000000" w:themeColor="text1"/>
                        <w:sz w:val="24"/>
                        <w:szCs w:val="24"/>
                      </w:rPr>
                      <m:t>2</m:t>
                    </m:r>
                  </m:sub>
                </m:sSub>
                <m:r>
                  <w:rPr>
                    <w:rFonts w:ascii="Cambria Math" w:eastAsiaTheme="minorEastAsia" w:hAnsi="Cambria Math" w:cs="Times New Roman"/>
                    <w:color w:val="000000" w:themeColor="text1"/>
                    <w:sz w:val="24"/>
                    <w:szCs w:val="24"/>
                  </w:rPr>
                  <m:t>COOH</m:t>
                </m:r>
              </m:e>
            </m:d>
            <m:r>
              <w:rPr>
                <w:rFonts w:ascii="Cambria Math" w:eastAsiaTheme="minorEastAsia" w:hAnsi="Cambria Math" w:cs="Times New Roman"/>
                <w:color w:val="000000" w:themeColor="text1"/>
                <w:sz w:val="24"/>
                <w:szCs w:val="24"/>
              </w:rPr>
              <m:t>[ŌH]</m:t>
            </m:r>
          </m:num>
          <m:den>
            <m:r>
              <w:rPr>
                <w:rFonts w:ascii="Cambria Math" w:eastAsiaTheme="minorEastAsia" w:hAnsi="Cambria Math" w:cs="Times New Roman"/>
                <w:color w:val="000000" w:themeColor="text1"/>
                <w:sz w:val="24"/>
                <w:szCs w:val="24"/>
              </w:rPr>
              <m:t>[</m:t>
            </m:r>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CH</m:t>
                </m:r>
              </m:e>
              <m:sub>
                <m:r>
                  <w:rPr>
                    <w:rFonts w:ascii="Cambria Math" w:eastAsiaTheme="minorEastAsia" w:hAnsi="Cambria Math" w:cs="Times New Roman"/>
                    <w:color w:val="000000" w:themeColor="text1"/>
                    <w:sz w:val="24"/>
                    <w:szCs w:val="24"/>
                  </w:rPr>
                  <m:t>3</m:t>
                </m:r>
              </m:sub>
            </m:sSub>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CH</m:t>
                </m:r>
              </m:e>
              <m:sub>
                <m:r>
                  <w:rPr>
                    <w:rFonts w:ascii="Cambria Math" w:eastAsiaTheme="minorEastAsia" w:hAnsi="Cambria Math" w:cs="Times New Roman"/>
                    <w:color w:val="000000" w:themeColor="text1"/>
                    <w:sz w:val="24"/>
                    <w:szCs w:val="24"/>
                  </w:rPr>
                  <m:t>2</m:t>
                </m:r>
              </m:sub>
            </m:sSub>
            <m:r>
              <w:rPr>
                <w:rFonts w:ascii="Cambria Math" w:eastAsiaTheme="minorEastAsia" w:hAnsi="Cambria Math" w:cs="Times New Roman"/>
                <w:color w:val="000000" w:themeColor="text1"/>
                <w:sz w:val="24"/>
                <w:szCs w:val="24"/>
              </w:rPr>
              <m:t>COŌ]</m:t>
            </m:r>
          </m:den>
        </m:f>
      </m:oMath>
    </w:p>
    <w:p w:rsidR="00065FBF" w:rsidRPr="003405C0" w:rsidRDefault="00065FBF" w:rsidP="00FE2E2C">
      <w:p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pH = 8.9</w:t>
      </w:r>
    </w:p>
    <w:p w:rsidR="00065FBF" w:rsidRPr="003405C0" w:rsidRDefault="00065FBF" w:rsidP="00FE2E2C">
      <w:p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8.9 = log[H</w:t>
      </w:r>
      <w:r w:rsidRPr="003405C0">
        <w:rPr>
          <w:rFonts w:ascii="Bookman Old Style" w:eastAsiaTheme="minorEastAsia" w:hAnsi="Bookman Old Style" w:cs="Times New Roman"/>
          <w:color w:val="000000" w:themeColor="text1"/>
          <w:sz w:val="24"/>
          <w:szCs w:val="24"/>
          <w:vertAlign w:val="superscript"/>
        </w:rPr>
        <w:t>+</w:t>
      </w:r>
      <w:r w:rsidRPr="003405C0">
        <w:rPr>
          <w:rFonts w:ascii="Bookman Old Style" w:eastAsiaTheme="minorEastAsia" w:hAnsi="Bookman Old Style" w:cs="Times New Roman"/>
          <w:color w:val="000000" w:themeColor="text1"/>
          <w:sz w:val="24"/>
          <w:szCs w:val="24"/>
        </w:rPr>
        <w:t>]</w:t>
      </w:r>
    </w:p>
    <w:p w:rsidR="00065FBF" w:rsidRPr="003405C0" w:rsidRDefault="00065FBF" w:rsidP="00FE2E2C">
      <w:pPr>
        <w:tabs>
          <w:tab w:val="left" w:pos="5552"/>
          <w:tab w:val="left" w:pos="6523"/>
        </w:tabs>
        <w:spacing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Log[H</w:t>
      </w:r>
      <w:r w:rsidRPr="003405C0">
        <w:rPr>
          <w:rFonts w:ascii="Bookman Old Style" w:eastAsiaTheme="minorEastAsia" w:hAnsi="Bookman Old Style" w:cs="Times New Roman"/>
          <w:color w:val="000000" w:themeColor="text1"/>
          <w:sz w:val="24"/>
          <w:szCs w:val="24"/>
          <w:vertAlign w:val="superscript"/>
        </w:rPr>
        <w:t>+</w:t>
      </w:r>
      <w:r w:rsidRPr="003405C0">
        <w:rPr>
          <w:rFonts w:ascii="Bookman Old Style" w:eastAsiaTheme="minorEastAsia" w:hAnsi="Bookman Old Style" w:cs="Times New Roman"/>
          <w:color w:val="000000" w:themeColor="text1"/>
          <w:sz w:val="24"/>
          <w:szCs w:val="24"/>
        </w:rPr>
        <w:t>]</w:t>
      </w:r>
      <w:r w:rsidRPr="003405C0">
        <w:rPr>
          <w:rFonts w:ascii="Bookman Old Style" w:eastAsiaTheme="minorEastAsia" w:hAnsi="Bookman Old Style" w:cs="Times New Roman"/>
          <w:color w:val="000000" w:themeColor="text1"/>
          <w:sz w:val="24"/>
          <w:szCs w:val="24"/>
          <w:vertAlign w:val="superscript"/>
        </w:rPr>
        <w:t>-1</w:t>
      </w:r>
      <w:r w:rsidRPr="003405C0">
        <w:rPr>
          <w:rFonts w:ascii="Bookman Old Style" w:eastAsiaTheme="minorEastAsia" w:hAnsi="Bookman Old Style" w:cs="Times New Roman"/>
          <w:color w:val="000000" w:themeColor="text1"/>
          <w:sz w:val="24"/>
          <w:szCs w:val="24"/>
        </w:rPr>
        <w:t xml:space="preserve"> = 8.9</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[H</w:t>
      </w:r>
      <w:r w:rsidRPr="003405C0">
        <w:rPr>
          <w:rFonts w:ascii="Bookman Old Style" w:eastAsiaTheme="minorEastAsia" w:hAnsi="Bookman Old Style" w:cs="Times New Roman"/>
          <w:color w:val="000000" w:themeColor="text1"/>
          <w:sz w:val="24"/>
          <w:szCs w:val="24"/>
          <w:vertAlign w:val="superscript"/>
        </w:rPr>
        <w:t>+</w:t>
      </w:r>
      <w:r w:rsidRPr="003405C0">
        <w:rPr>
          <w:rFonts w:ascii="Bookman Old Style" w:eastAsiaTheme="minorEastAsia" w:hAnsi="Bookman Old Style" w:cs="Times New Roman"/>
          <w:color w:val="000000" w:themeColor="text1"/>
          <w:sz w:val="24"/>
          <w:szCs w:val="24"/>
        </w:rPr>
        <w:t>]</w:t>
      </w:r>
      <w:r w:rsidRPr="003405C0">
        <w:rPr>
          <w:rFonts w:ascii="Bookman Old Style" w:eastAsiaTheme="minorEastAsia" w:hAnsi="Bookman Old Style" w:cs="Times New Roman"/>
          <w:color w:val="000000" w:themeColor="text1"/>
          <w:sz w:val="24"/>
          <w:szCs w:val="24"/>
          <w:vertAlign w:val="superscript"/>
        </w:rPr>
        <w:t>-1</w:t>
      </w:r>
      <w:r w:rsidRPr="003405C0">
        <w:rPr>
          <w:rFonts w:ascii="Bookman Old Style" w:eastAsiaTheme="minorEastAsia" w:hAnsi="Bookman Old Style" w:cs="Times New Roman"/>
          <w:color w:val="000000" w:themeColor="text1"/>
          <w:sz w:val="24"/>
          <w:szCs w:val="24"/>
        </w:rPr>
        <w:t xml:space="preserve">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1</m:t>
            </m:r>
          </m:num>
          <m:den>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10</m:t>
                </m:r>
              </m:e>
              <m:sup>
                <m:r>
                  <w:rPr>
                    <w:rFonts w:ascii="Cambria Math" w:eastAsiaTheme="minorEastAsia" w:hAnsi="Cambria Math" w:cs="Times New Roman"/>
                    <w:color w:val="000000" w:themeColor="text1"/>
                    <w:sz w:val="24"/>
                    <w:szCs w:val="24"/>
                  </w:rPr>
                  <m:t>8.9</m:t>
                </m:r>
              </m:sup>
            </m:sSup>
          </m:den>
        </m:f>
      </m:oMath>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lastRenderedPageBreak/>
        <w:t>1.26 x 10</w:t>
      </w:r>
      <w:r w:rsidRPr="003405C0">
        <w:rPr>
          <w:rFonts w:ascii="Bookman Old Style" w:eastAsiaTheme="minorEastAsia" w:hAnsi="Bookman Old Style" w:cs="Times New Roman"/>
          <w:color w:val="000000" w:themeColor="text1"/>
          <w:sz w:val="24"/>
          <w:szCs w:val="24"/>
          <w:vertAlign w:val="superscript"/>
        </w:rPr>
        <w:t>-9</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At equilibrium [CH</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CH</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COOH) = [ŌH]</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Kh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[ŌH</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m:t>
                </m:r>
              </m:e>
              <m:sup>
                <m:r>
                  <w:rPr>
                    <w:rFonts w:ascii="Cambria Math" w:eastAsiaTheme="minorEastAsia" w:hAnsi="Cambria Math" w:cs="Times New Roman"/>
                    <w:color w:val="000000" w:themeColor="text1"/>
                    <w:sz w:val="24"/>
                    <w:szCs w:val="24"/>
                  </w:rPr>
                  <m:t>2</m:t>
                </m:r>
              </m:sup>
            </m:sSup>
          </m:num>
          <m:den>
            <m:r>
              <w:rPr>
                <w:rFonts w:ascii="Cambria Math" w:eastAsiaTheme="minorEastAsia" w:hAnsi="Cambria Math" w:cs="Times New Roman"/>
                <w:color w:val="000000" w:themeColor="text1"/>
                <w:sz w:val="24"/>
                <w:szCs w:val="24"/>
              </w:rPr>
              <m:t>[</m:t>
            </m:r>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CH</m:t>
                </m:r>
              </m:e>
              <m:sub>
                <m:r>
                  <w:rPr>
                    <w:rFonts w:ascii="Cambria Math" w:eastAsiaTheme="minorEastAsia" w:hAnsi="Cambria Math" w:cs="Times New Roman"/>
                    <w:color w:val="000000" w:themeColor="text1"/>
                    <w:sz w:val="24"/>
                    <w:szCs w:val="24"/>
                  </w:rPr>
                  <m:t>3</m:t>
                </m:r>
              </m:sub>
            </m:sSub>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CH</m:t>
                </m:r>
              </m:e>
              <m:sub>
                <m:r>
                  <w:rPr>
                    <w:rFonts w:ascii="Cambria Math" w:eastAsiaTheme="minorEastAsia" w:hAnsi="Cambria Math" w:cs="Times New Roman"/>
                    <w:color w:val="000000" w:themeColor="text1"/>
                    <w:sz w:val="24"/>
                    <w:szCs w:val="24"/>
                  </w:rPr>
                  <m:t>2</m:t>
                </m:r>
              </m:sub>
            </m:sSub>
            <m:r>
              <w:rPr>
                <w:rFonts w:ascii="Cambria Math" w:eastAsiaTheme="minorEastAsia" w:hAnsi="Cambria Math" w:cs="Times New Roman"/>
                <w:color w:val="000000" w:themeColor="text1"/>
                <w:sz w:val="24"/>
                <w:szCs w:val="24"/>
              </w:rPr>
              <m:t>COO]</m:t>
            </m:r>
          </m:den>
        </m:f>
      </m:oMath>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[ŌH]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kw</m:t>
            </m:r>
          </m:num>
          <m:den>
            <m:r>
              <w:rPr>
                <w:rFonts w:ascii="Cambria Math" w:eastAsiaTheme="minorEastAsia" w:hAnsi="Cambria Math" w:cs="Times New Roman"/>
                <w:color w:val="000000" w:themeColor="text1"/>
                <w:sz w:val="24"/>
                <w:szCs w:val="24"/>
              </w:rPr>
              <m:t>[</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H</m:t>
                </m:r>
              </m:e>
              <m:sup>
                <m:r>
                  <w:rPr>
                    <w:rFonts w:ascii="Cambria Math" w:eastAsiaTheme="minorEastAsia" w:hAnsi="Cambria Math" w:cs="Times New Roman"/>
                    <w:color w:val="000000" w:themeColor="text1"/>
                    <w:sz w:val="24"/>
                    <w:szCs w:val="24"/>
                  </w:rPr>
                  <m:t>+</m:t>
                </m:r>
              </m:sup>
            </m:sSup>
            <m:r>
              <w:rPr>
                <w:rFonts w:ascii="Cambria Math" w:eastAsiaTheme="minorEastAsia" w:hAnsi="Cambria Math" w:cs="Times New Roman"/>
                <w:color w:val="000000" w:themeColor="text1"/>
                <w:sz w:val="24"/>
                <w:szCs w:val="24"/>
              </w:rPr>
              <m:t>]</m:t>
            </m:r>
          </m:den>
        </m:f>
      </m:oMath>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 xml:space="preserve">1.0 x </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10</m:t>
                </m:r>
              </m:e>
              <m:sup>
                <m:r>
                  <w:rPr>
                    <w:rFonts w:ascii="Cambria Math" w:eastAsiaTheme="minorEastAsia" w:hAnsi="Cambria Math" w:cs="Times New Roman"/>
                    <w:color w:val="000000" w:themeColor="text1"/>
                    <w:sz w:val="24"/>
                    <w:szCs w:val="24"/>
                  </w:rPr>
                  <m:t>-14</m:t>
                </m:r>
              </m:sup>
            </m:sSup>
          </m:num>
          <m:den>
            <m:r>
              <w:rPr>
                <w:rFonts w:ascii="Cambria Math" w:eastAsiaTheme="minorEastAsia" w:hAnsi="Cambria Math" w:cs="Times New Roman"/>
                <w:color w:val="000000" w:themeColor="text1"/>
                <w:sz w:val="24"/>
                <w:szCs w:val="24"/>
              </w:rPr>
              <m:t xml:space="preserve">71.26 x </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10</m:t>
                </m:r>
              </m:e>
              <m:sup>
                <m:r>
                  <w:rPr>
                    <w:rFonts w:ascii="Cambria Math" w:eastAsiaTheme="minorEastAsia" w:hAnsi="Cambria Math" w:cs="Times New Roman"/>
                    <w:color w:val="000000" w:themeColor="text1"/>
                    <w:sz w:val="24"/>
                    <w:szCs w:val="24"/>
                  </w:rPr>
                  <m:t>-9</m:t>
                </m:r>
              </m:sup>
            </m:sSup>
          </m:den>
        </m:f>
      </m:oMath>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7.9365 x 10</w:t>
      </w:r>
      <w:r w:rsidRPr="003405C0">
        <w:rPr>
          <w:rFonts w:ascii="Bookman Old Style" w:eastAsiaTheme="minorEastAsia" w:hAnsi="Bookman Old Style" w:cs="Times New Roman"/>
          <w:color w:val="000000" w:themeColor="text1"/>
          <w:sz w:val="24"/>
          <w:szCs w:val="24"/>
          <w:vertAlign w:val="superscript"/>
        </w:rPr>
        <w:t>-6</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Kh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 xml:space="preserve">(7.9365 x </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10</m:t>
                </m:r>
              </m:e>
              <m:sup>
                <m:r>
                  <w:rPr>
                    <w:rFonts w:ascii="Cambria Math" w:eastAsiaTheme="minorEastAsia" w:hAnsi="Cambria Math" w:cs="Times New Roman"/>
                    <w:color w:val="000000" w:themeColor="text1"/>
                    <w:sz w:val="24"/>
                    <w:szCs w:val="24"/>
                  </w:rPr>
                  <m:t>-6</m:t>
                </m:r>
              </m:sup>
            </m:sSup>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m:t>
                </m:r>
              </m:e>
              <m:sup>
                <m:r>
                  <w:rPr>
                    <w:rFonts w:ascii="Cambria Math" w:eastAsiaTheme="minorEastAsia" w:hAnsi="Cambria Math" w:cs="Times New Roman"/>
                    <w:color w:val="000000" w:themeColor="text1"/>
                    <w:sz w:val="24"/>
                    <w:szCs w:val="24"/>
                  </w:rPr>
                  <m:t>2</m:t>
                </m:r>
              </m:sup>
            </m:sSup>
          </m:num>
          <m:den>
            <m:r>
              <w:rPr>
                <w:rFonts w:ascii="Cambria Math" w:eastAsiaTheme="minorEastAsia" w:hAnsi="Cambria Math" w:cs="Times New Roman"/>
                <w:color w:val="000000" w:themeColor="text1"/>
                <w:sz w:val="24"/>
                <w:szCs w:val="24"/>
              </w:rPr>
              <m:t>0.1</m:t>
            </m:r>
          </m:den>
        </m:f>
      </m:oMath>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Example 3</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Calculate the mass of pheny amyl hydrogenchlokride that should be added to 1 litre of water to form a solution of pH 5.2 (kh = 6.0 x 10</w:t>
      </w:r>
      <w:r w:rsidRPr="003405C0">
        <w:rPr>
          <w:rFonts w:ascii="Bookman Old Style" w:eastAsiaTheme="minorEastAsia" w:hAnsi="Bookman Old Style" w:cs="Times New Roman"/>
          <w:color w:val="000000" w:themeColor="text1"/>
          <w:sz w:val="24"/>
          <w:szCs w:val="24"/>
          <w:vertAlign w:val="superscript"/>
        </w:rPr>
        <w:t>-5</w:t>
      </w:r>
      <w:r w:rsidRPr="003405C0">
        <w:rPr>
          <w:rFonts w:ascii="Bookman Old Style" w:eastAsiaTheme="minorEastAsia" w:hAnsi="Bookman Old Style" w:cs="Times New Roman"/>
          <w:color w:val="000000" w:themeColor="text1"/>
          <w:sz w:val="24"/>
          <w:szCs w:val="24"/>
        </w:rPr>
        <w:t xml:space="preserve"> moldm</w:t>
      </w:r>
      <w:r w:rsidRPr="003405C0">
        <w:rPr>
          <w:rFonts w:ascii="Bookman Old Style" w:eastAsiaTheme="minorEastAsia" w:hAnsi="Bookman Old Style" w:cs="Times New Roman"/>
          <w:color w:val="000000" w:themeColor="text1"/>
          <w:sz w:val="24"/>
          <w:szCs w:val="24"/>
          <w:vertAlign w:val="superscript"/>
        </w:rPr>
        <w:t>-3</w:t>
      </w:r>
      <w:r w:rsidRPr="003405C0">
        <w:rPr>
          <w:rFonts w:ascii="Bookman Old Style" w:eastAsiaTheme="minorEastAsia" w:hAnsi="Bookman Old Style" w:cs="Times New Roman"/>
          <w:color w:val="000000" w:themeColor="text1"/>
          <w:sz w:val="24"/>
          <w:szCs w:val="24"/>
        </w:rPr>
        <w:t>]</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b/>
          <w:color w:val="000000" w:themeColor="text1"/>
          <w:sz w:val="24"/>
          <w:szCs w:val="24"/>
        </w:rPr>
      </w:pPr>
      <w:r w:rsidRPr="003405C0">
        <w:rPr>
          <w:rFonts w:ascii="Bookman Old Style" w:eastAsiaTheme="minorEastAsia" w:hAnsi="Bookman Old Style" w:cs="Times New Roman"/>
          <w:b/>
          <w:color w:val="000000" w:themeColor="text1"/>
          <w:sz w:val="24"/>
          <w:szCs w:val="24"/>
        </w:rPr>
        <w:t xml:space="preserve">Solution </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C</w:t>
      </w:r>
      <w:r w:rsidRPr="003405C0">
        <w:rPr>
          <w:rFonts w:ascii="Bookman Old Style" w:eastAsiaTheme="minorEastAsia" w:hAnsi="Bookman Old Style" w:cs="Times New Roman"/>
          <w:color w:val="000000" w:themeColor="text1"/>
          <w:sz w:val="24"/>
          <w:szCs w:val="24"/>
          <w:vertAlign w:val="subscript"/>
        </w:rPr>
        <w:t>6</w:t>
      </w:r>
      <w:r w:rsidRPr="003405C0">
        <w:rPr>
          <w:rFonts w:ascii="Bookman Old Style" w:eastAsiaTheme="minorEastAsia" w:hAnsi="Bookman Old Style" w:cs="Times New Roman"/>
          <w:color w:val="000000" w:themeColor="text1"/>
          <w:sz w:val="24"/>
          <w:szCs w:val="24"/>
        </w:rPr>
        <w:t>H</w:t>
      </w:r>
      <w:r w:rsidRPr="003405C0">
        <w:rPr>
          <w:rFonts w:ascii="Bookman Old Style" w:eastAsiaTheme="minorEastAsia" w:hAnsi="Bookman Old Style" w:cs="Times New Roman"/>
          <w:color w:val="000000" w:themeColor="text1"/>
          <w:sz w:val="24"/>
          <w:szCs w:val="24"/>
          <w:vertAlign w:val="subscript"/>
        </w:rPr>
        <w:t>5</w:t>
      </w:r>
      <w:r w:rsidRPr="003405C0">
        <w:rPr>
          <w:rFonts w:ascii="Bookman Old Style" w:eastAsiaTheme="minorEastAsia" w:hAnsi="Bookman Old Style" w:cs="Times New Roman"/>
          <w:color w:val="000000" w:themeColor="text1"/>
          <w:sz w:val="24"/>
          <w:szCs w:val="24"/>
        </w:rPr>
        <w:t>NH</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(aq) + H</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O(l)                    C</w:t>
      </w:r>
      <w:r w:rsidRPr="003405C0">
        <w:rPr>
          <w:rFonts w:ascii="Bookman Old Style" w:eastAsiaTheme="minorEastAsia" w:hAnsi="Bookman Old Style" w:cs="Times New Roman"/>
          <w:color w:val="000000" w:themeColor="text1"/>
          <w:sz w:val="24"/>
          <w:szCs w:val="24"/>
          <w:vertAlign w:val="subscript"/>
        </w:rPr>
        <w:t>6</w:t>
      </w:r>
      <w:r w:rsidRPr="003405C0">
        <w:rPr>
          <w:rFonts w:ascii="Bookman Old Style" w:eastAsiaTheme="minorEastAsia" w:hAnsi="Bookman Old Style" w:cs="Times New Roman"/>
          <w:color w:val="000000" w:themeColor="text1"/>
          <w:sz w:val="24"/>
          <w:szCs w:val="24"/>
        </w:rPr>
        <w:t>H</w:t>
      </w:r>
      <w:r w:rsidRPr="003405C0">
        <w:rPr>
          <w:rFonts w:ascii="Bookman Old Style" w:eastAsiaTheme="minorEastAsia" w:hAnsi="Bookman Old Style" w:cs="Times New Roman"/>
          <w:color w:val="000000" w:themeColor="text1"/>
          <w:sz w:val="24"/>
          <w:szCs w:val="24"/>
          <w:vertAlign w:val="subscript"/>
        </w:rPr>
        <w:t>5</w:t>
      </w:r>
      <w:r w:rsidRPr="003405C0">
        <w:rPr>
          <w:rFonts w:ascii="Bookman Old Style" w:eastAsiaTheme="minorEastAsia" w:hAnsi="Bookman Old Style" w:cs="Times New Roman"/>
          <w:color w:val="000000" w:themeColor="text1"/>
          <w:sz w:val="24"/>
          <w:szCs w:val="24"/>
        </w:rPr>
        <w:t>NH</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(aq) + H</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O</w:t>
      </w:r>
      <w:r w:rsidRPr="003405C0">
        <w:rPr>
          <w:rFonts w:ascii="Bookman Old Style" w:eastAsiaTheme="minorEastAsia" w:hAnsi="Bookman Old Style" w:cs="Times New Roman"/>
          <w:color w:val="000000" w:themeColor="text1"/>
          <w:sz w:val="24"/>
          <w:szCs w:val="24"/>
          <w:vertAlign w:val="superscript"/>
        </w:rPr>
        <w:t>+</w:t>
      </w:r>
      <w:r w:rsidRPr="003405C0">
        <w:rPr>
          <w:rFonts w:ascii="Bookman Old Style" w:eastAsiaTheme="minorEastAsia" w:hAnsi="Bookman Old Style" w:cs="Times New Roman"/>
          <w:color w:val="000000" w:themeColor="text1"/>
          <w:sz w:val="24"/>
          <w:szCs w:val="24"/>
        </w:rPr>
        <w:t>(aq)</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Kh = </w:t>
      </w:r>
      <m:oMath>
        <m:f>
          <m:fPr>
            <m:ctrlPr>
              <w:rPr>
                <w:rFonts w:ascii="Cambria Math" w:eastAsiaTheme="minorEastAsia" w:hAnsi="Cambria Math" w:cs="Times New Roman"/>
                <w:i/>
                <w:color w:val="000000" w:themeColor="text1"/>
                <w:sz w:val="24"/>
                <w:szCs w:val="24"/>
              </w:rPr>
            </m:ctrlPr>
          </m:fPr>
          <m:num>
            <m:d>
              <m:dPr>
                <m:begChr m:val="["/>
                <m:endChr m:val="]"/>
                <m:ctrlPr>
                  <w:rPr>
                    <w:rFonts w:ascii="Cambria Math" w:eastAsiaTheme="minorEastAsia" w:hAnsi="Cambria Math" w:cs="Times New Roman"/>
                    <w:i/>
                    <w:color w:val="000000" w:themeColor="text1"/>
                    <w:sz w:val="24"/>
                    <w:szCs w:val="24"/>
                  </w:rPr>
                </m:ctrlPr>
              </m:dPr>
              <m:e>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C</m:t>
                    </m:r>
                  </m:e>
                  <m:sub>
                    <m:r>
                      <w:rPr>
                        <w:rFonts w:ascii="Cambria Math" w:eastAsiaTheme="minorEastAsia" w:hAnsi="Cambria Math" w:cs="Times New Roman"/>
                        <w:color w:val="000000" w:themeColor="text1"/>
                        <w:sz w:val="24"/>
                        <w:szCs w:val="24"/>
                      </w:rPr>
                      <m:t>6</m:t>
                    </m:r>
                  </m:sub>
                </m:sSub>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H</m:t>
                    </m:r>
                  </m:e>
                  <m:sub>
                    <m:r>
                      <w:rPr>
                        <w:rFonts w:ascii="Cambria Math" w:eastAsiaTheme="minorEastAsia" w:hAnsi="Cambria Math" w:cs="Times New Roman"/>
                        <w:color w:val="000000" w:themeColor="text1"/>
                        <w:sz w:val="24"/>
                        <w:szCs w:val="24"/>
                      </w:rPr>
                      <m:t>5</m:t>
                    </m:r>
                  </m:sub>
                </m:sSub>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NH</m:t>
                    </m:r>
                  </m:e>
                  <m:sub>
                    <m:r>
                      <w:rPr>
                        <w:rFonts w:ascii="Cambria Math" w:eastAsiaTheme="minorEastAsia" w:hAnsi="Cambria Math" w:cs="Times New Roman"/>
                        <w:color w:val="000000" w:themeColor="text1"/>
                        <w:sz w:val="24"/>
                        <w:szCs w:val="24"/>
                      </w:rPr>
                      <m:t>2</m:t>
                    </m:r>
                  </m:sub>
                </m:sSub>
              </m:e>
            </m:d>
            <m:r>
              <w:rPr>
                <w:rFonts w:ascii="Cambria Math" w:eastAsiaTheme="minorEastAsia" w:hAnsi="Cambria Math" w:cs="Times New Roman"/>
                <w:color w:val="000000" w:themeColor="text1"/>
                <w:sz w:val="24"/>
                <w:szCs w:val="24"/>
              </w:rPr>
              <m:t>.[</m:t>
            </m:r>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H</m:t>
                </m:r>
              </m:e>
              <m:sub>
                <m:r>
                  <w:rPr>
                    <w:rFonts w:ascii="Cambria Math" w:eastAsiaTheme="minorEastAsia" w:hAnsi="Cambria Math" w:cs="Times New Roman"/>
                    <w:color w:val="000000" w:themeColor="text1"/>
                    <w:sz w:val="24"/>
                    <w:szCs w:val="24"/>
                  </w:rPr>
                  <m:t>3</m:t>
                </m:r>
              </m:sub>
            </m:sSub>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O</m:t>
                </m:r>
              </m:e>
              <m:sup>
                <m:r>
                  <w:rPr>
                    <w:rFonts w:ascii="Cambria Math" w:eastAsiaTheme="minorEastAsia" w:hAnsi="Cambria Math" w:cs="Times New Roman"/>
                    <w:color w:val="000000" w:themeColor="text1"/>
                    <w:sz w:val="24"/>
                    <w:szCs w:val="24"/>
                  </w:rPr>
                  <m:t>+</m:t>
                </m:r>
              </m:sup>
            </m:sSup>
            <m:r>
              <w:rPr>
                <w:rFonts w:ascii="Cambria Math" w:eastAsiaTheme="minorEastAsia" w:hAnsi="Cambria Math" w:cs="Times New Roman"/>
                <w:color w:val="000000" w:themeColor="text1"/>
                <w:sz w:val="24"/>
                <w:szCs w:val="24"/>
              </w:rPr>
              <m:t>]</m:t>
            </m:r>
          </m:num>
          <m:den>
            <m:r>
              <w:rPr>
                <w:rFonts w:ascii="Cambria Math" w:eastAsiaTheme="minorEastAsia" w:hAnsi="Cambria Math" w:cs="Times New Roman"/>
                <w:color w:val="000000" w:themeColor="text1"/>
                <w:sz w:val="24"/>
                <w:szCs w:val="24"/>
              </w:rPr>
              <m:t>[</m:t>
            </m:r>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C</m:t>
                </m:r>
              </m:e>
              <m:sub>
                <m:r>
                  <w:rPr>
                    <w:rFonts w:ascii="Cambria Math" w:eastAsiaTheme="minorEastAsia" w:hAnsi="Cambria Math" w:cs="Times New Roman"/>
                    <w:color w:val="000000" w:themeColor="text1"/>
                    <w:sz w:val="24"/>
                    <w:szCs w:val="24"/>
                  </w:rPr>
                  <m:t>6</m:t>
                </m:r>
              </m:sub>
            </m:sSub>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H</m:t>
                </m:r>
              </m:e>
              <m:sub>
                <m:r>
                  <w:rPr>
                    <w:rFonts w:ascii="Cambria Math" w:eastAsiaTheme="minorEastAsia" w:hAnsi="Cambria Math" w:cs="Times New Roman"/>
                    <w:color w:val="000000" w:themeColor="text1"/>
                    <w:sz w:val="24"/>
                    <w:szCs w:val="24"/>
                  </w:rPr>
                  <m:t>5</m:t>
                </m:r>
              </m:sub>
            </m:sSub>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NH</m:t>
                </m:r>
              </m:e>
              <m:sub>
                <m:r>
                  <w:rPr>
                    <w:rFonts w:ascii="Cambria Math" w:eastAsiaTheme="minorEastAsia" w:hAnsi="Cambria Math" w:cs="Times New Roman"/>
                    <w:color w:val="000000" w:themeColor="text1"/>
                    <w:sz w:val="24"/>
                    <w:szCs w:val="24"/>
                  </w:rPr>
                  <m:t>3</m:t>
                </m:r>
              </m:sub>
            </m:sSub>
            <m:r>
              <w:rPr>
                <w:rFonts w:ascii="Cambria Math" w:eastAsiaTheme="minorEastAsia" w:hAnsi="Cambria Math" w:cs="Times New Roman"/>
                <w:color w:val="000000" w:themeColor="text1"/>
                <w:sz w:val="24"/>
                <w:szCs w:val="24"/>
              </w:rPr>
              <m:t>]</m:t>
            </m:r>
          </m:den>
        </m:f>
      </m:oMath>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Kh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m:t>
            </m:r>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H</m:t>
                </m:r>
              </m:e>
              <m:sub>
                <m:r>
                  <w:rPr>
                    <w:rFonts w:ascii="Cambria Math" w:eastAsiaTheme="minorEastAsia" w:hAnsi="Cambria Math" w:cs="Times New Roman"/>
                    <w:color w:val="000000" w:themeColor="text1"/>
                    <w:sz w:val="24"/>
                    <w:szCs w:val="24"/>
                  </w:rPr>
                  <m:t>3</m:t>
                </m:r>
              </m:sub>
            </m:sSub>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O</m:t>
                </m:r>
              </m:e>
              <m:sup>
                <m:r>
                  <w:rPr>
                    <w:rFonts w:ascii="Cambria Math" w:eastAsiaTheme="minorEastAsia" w:hAnsi="Cambria Math" w:cs="Times New Roman"/>
                    <w:color w:val="000000" w:themeColor="text1"/>
                    <w:sz w:val="24"/>
                    <w:szCs w:val="24"/>
                  </w:rPr>
                  <m:t>+</m:t>
                </m:r>
              </m:sup>
            </m:sSup>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m:t>
                </m:r>
              </m:e>
              <m:sup>
                <m:r>
                  <w:rPr>
                    <w:rFonts w:ascii="Cambria Math" w:eastAsiaTheme="minorEastAsia" w:hAnsi="Cambria Math" w:cs="Times New Roman"/>
                    <w:color w:val="000000" w:themeColor="text1"/>
                    <w:sz w:val="24"/>
                    <w:szCs w:val="24"/>
                  </w:rPr>
                  <m:t>2</m:t>
                </m:r>
              </m:sup>
            </m:sSup>
          </m:num>
          <m:den>
            <m:r>
              <w:rPr>
                <w:rFonts w:ascii="Cambria Math" w:eastAsiaTheme="minorEastAsia" w:hAnsi="Cambria Math" w:cs="Times New Roman"/>
                <w:color w:val="000000" w:themeColor="text1"/>
                <w:sz w:val="24"/>
                <w:szCs w:val="24"/>
              </w:rPr>
              <m:t>[</m:t>
            </m:r>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C</m:t>
                </m:r>
              </m:e>
              <m:sub>
                <m:r>
                  <w:rPr>
                    <w:rFonts w:ascii="Cambria Math" w:eastAsiaTheme="minorEastAsia" w:hAnsi="Cambria Math" w:cs="Times New Roman"/>
                    <w:color w:val="000000" w:themeColor="text1"/>
                    <w:sz w:val="24"/>
                    <w:szCs w:val="24"/>
                  </w:rPr>
                  <m:t>6</m:t>
                </m:r>
              </m:sub>
            </m:sSub>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H</m:t>
                </m:r>
              </m:e>
              <m:sub>
                <m:r>
                  <w:rPr>
                    <w:rFonts w:ascii="Cambria Math" w:eastAsiaTheme="minorEastAsia" w:hAnsi="Cambria Math" w:cs="Times New Roman"/>
                    <w:color w:val="000000" w:themeColor="text1"/>
                    <w:sz w:val="24"/>
                    <w:szCs w:val="24"/>
                  </w:rPr>
                  <m:t>5</m:t>
                </m:r>
              </m:sub>
            </m:sSub>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NH</m:t>
                </m:r>
              </m:e>
              <m:sub>
                <m:r>
                  <w:rPr>
                    <w:rFonts w:ascii="Cambria Math" w:eastAsiaTheme="minorEastAsia" w:hAnsi="Cambria Math" w:cs="Times New Roman"/>
                    <w:color w:val="000000" w:themeColor="text1"/>
                    <w:sz w:val="24"/>
                    <w:szCs w:val="24"/>
                  </w:rPr>
                  <m:t>3</m:t>
                </m:r>
              </m:sub>
            </m:sSub>
            <m:r>
              <w:rPr>
                <w:rFonts w:ascii="Cambria Math" w:eastAsiaTheme="minorEastAsia" w:hAnsi="Cambria Math" w:cs="Times New Roman"/>
                <w:color w:val="000000" w:themeColor="text1"/>
                <w:sz w:val="24"/>
                <w:szCs w:val="24"/>
              </w:rPr>
              <m:t>]</m:t>
            </m:r>
          </m:den>
        </m:f>
      </m:oMath>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6.0 x 10</w:t>
      </w:r>
      <w:r w:rsidRPr="003405C0">
        <w:rPr>
          <w:rFonts w:ascii="Bookman Old Style" w:eastAsiaTheme="minorEastAsia" w:hAnsi="Bookman Old Style" w:cs="Times New Roman"/>
          <w:color w:val="000000" w:themeColor="text1"/>
          <w:sz w:val="24"/>
          <w:szCs w:val="24"/>
          <w:vertAlign w:val="superscript"/>
        </w:rPr>
        <w:t>-5</w:t>
      </w:r>
      <w:r w:rsidRPr="003405C0">
        <w:rPr>
          <w:rFonts w:ascii="Bookman Old Style" w:eastAsiaTheme="minorEastAsia" w:hAnsi="Bookman Old Style" w:cs="Times New Roman"/>
          <w:color w:val="000000" w:themeColor="text1"/>
          <w:sz w:val="24"/>
          <w:szCs w:val="24"/>
        </w:rPr>
        <w:t xml:space="preserve"> = </w:t>
      </w:r>
      <m:oMath>
        <m:f>
          <m:fPr>
            <m:ctrlPr>
              <w:rPr>
                <w:rFonts w:ascii="Cambria Math" w:eastAsiaTheme="minorEastAsia" w:hAnsi="Cambria Math" w:cs="Times New Roman"/>
                <w:i/>
                <w:color w:val="000000" w:themeColor="text1"/>
                <w:sz w:val="24"/>
                <w:szCs w:val="24"/>
              </w:rPr>
            </m:ctrlPr>
          </m:fPr>
          <m:num>
            <m:r>
              <m:rPr>
                <m:sty m:val="p"/>
              </m:rPr>
              <w:rPr>
                <w:rFonts w:ascii="Cambria Math" w:eastAsiaTheme="minorEastAsia" w:hAnsi="Cambria Math" w:cs="Times New Roman"/>
                <w:color w:val="000000" w:themeColor="text1"/>
                <w:sz w:val="24"/>
                <w:szCs w:val="24"/>
              </w:rPr>
              <m:t>(</m:t>
            </m:r>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1</m:t>
                </m:r>
              </m:num>
              <m:den>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10</m:t>
                    </m:r>
                  </m:e>
                  <m:sup>
                    <m:r>
                      <w:rPr>
                        <w:rFonts w:ascii="Cambria Math" w:eastAsiaTheme="minorEastAsia" w:hAnsi="Cambria Math" w:cs="Times New Roman"/>
                        <w:color w:val="000000" w:themeColor="text1"/>
                        <w:sz w:val="24"/>
                        <w:szCs w:val="24"/>
                      </w:rPr>
                      <m:t>32</m:t>
                    </m:r>
                  </m:sup>
                </m:sSup>
              </m:den>
            </m:f>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m:t>
                </m:r>
              </m:e>
              <m:sup>
                <m:r>
                  <w:rPr>
                    <w:rFonts w:ascii="Cambria Math" w:eastAsiaTheme="minorEastAsia" w:hAnsi="Cambria Math" w:cs="Times New Roman"/>
                    <w:color w:val="000000" w:themeColor="text1"/>
                    <w:sz w:val="24"/>
                    <w:szCs w:val="24"/>
                  </w:rPr>
                  <m:t>2</m:t>
                </m:r>
              </m:sup>
            </m:sSup>
          </m:num>
          <m:den>
            <m:r>
              <w:rPr>
                <w:rFonts w:ascii="Cambria Math" w:eastAsiaTheme="minorEastAsia" w:hAnsi="Cambria Math" w:cs="Times New Roman"/>
                <w:color w:val="000000" w:themeColor="text1"/>
                <w:sz w:val="24"/>
                <w:szCs w:val="24"/>
              </w:rPr>
              <m:t>[</m:t>
            </m:r>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C</m:t>
                </m:r>
              </m:e>
              <m:sub>
                <m:r>
                  <w:rPr>
                    <w:rFonts w:ascii="Cambria Math" w:eastAsiaTheme="minorEastAsia" w:hAnsi="Cambria Math" w:cs="Times New Roman"/>
                    <w:color w:val="000000" w:themeColor="text1"/>
                    <w:sz w:val="24"/>
                    <w:szCs w:val="24"/>
                  </w:rPr>
                  <m:t>6</m:t>
                </m:r>
              </m:sub>
            </m:sSub>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H</m:t>
                </m:r>
              </m:e>
              <m:sub>
                <m:r>
                  <w:rPr>
                    <w:rFonts w:ascii="Cambria Math" w:eastAsiaTheme="minorEastAsia" w:hAnsi="Cambria Math" w:cs="Times New Roman"/>
                    <w:color w:val="000000" w:themeColor="text1"/>
                    <w:sz w:val="24"/>
                    <w:szCs w:val="24"/>
                  </w:rPr>
                  <m:t>5</m:t>
                </m:r>
              </m:sub>
            </m:sSub>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NH</m:t>
                </m:r>
              </m:e>
              <m:sub>
                <m:r>
                  <w:rPr>
                    <w:rFonts w:ascii="Cambria Math" w:eastAsiaTheme="minorEastAsia" w:hAnsi="Cambria Math" w:cs="Times New Roman"/>
                    <w:color w:val="000000" w:themeColor="text1"/>
                    <w:sz w:val="24"/>
                    <w:szCs w:val="24"/>
                  </w:rPr>
                  <m:t>3</m:t>
                </m:r>
              </m:sub>
            </m:sSub>
            <m:r>
              <w:rPr>
                <w:rFonts w:ascii="Cambria Math" w:eastAsiaTheme="minorEastAsia" w:hAnsi="Cambria Math" w:cs="Times New Roman"/>
                <w:color w:val="000000" w:themeColor="text1"/>
                <w:sz w:val="24"/>
                <w:szCs w:val="24"/>
              </w:rPr>
              <m:t>]</m:t>
            </m:r>
          </m:den>
        </m:f>
      </m:oMath>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m:oMath>
        <m:r>
          <w:rPr>
            <w:rFonts w:ascii="Cambria Math" w:eastAsiaTheme="minorEastAsia" w:hAnsi="Cambria Math" w:cs="Times New Roman"/>
            <w:color w:val="000000" w:themeColor="text1"/>
            <w:sz w:val="24"/>
            <w:szCs w:val="24"/>
          </w:rPr>
          <m:t>[</m:t>
        </m:r>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C</m:t>
            </m:r>
          </m:e>
          <m:sub>
            <m:r>
              <w:rPr>
                <w:rFonts w:ascii="Cambria Math" w:eastAsiaTheme="minorEastAsia" w:hAnsi="Cambria Math" w:cs="Times New Roman"/>
                <w:color w:val="000000" w:themeColor="text1"/>
                <w:sz w:val="24"/>
                <w:szCs w:val="24"/>
              </w:rPr>
              <m:t>6</m:t>
            </m:r>
          </m:sub>
        </m:sSub>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H</m:t>
            </m:r>
          </m:e>
          <m:sub>
            <m:r>
              <w:rPr>
                <w:rFonts w:ascii="Cambria Math" w:eastAsiaTheme="minorEastAsia" w:hAnsi="Cambria Math" w:cs="Times New Roman"/>
                <w:color w:val="000000" w:themeColor="text1"/>
                <w:sz w:val="24"/>
                <w:szCs w:val="24"/>
              </w:rPr>
              <m:t>5</m:t>
            </m:r>
          </m:sub>
        </m:sSub>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NH</m:t>
            </m:r>
          </m:e>
          <m:sub>
            <m:r>
              <w:rPr>
                <w:rFonts w:ascii="Cambria Math" w:eastAsiaTheme="minorEastAsia" w:hAnsi="Cambria Math" w:cs="Times New Roman"/>
                <w:color w:val="000000" w:themeColor="text1"/>
                <w:sz w:val="24"/>
                <w:szCs w:val="24"/>
              </w:rPr>
              <m:t>3</m:t>
            </m:r>
          </m:sub>
        </m:sSub>
        <m:r>
          <w:rPr>
            <w:rFonts w:ascii="Cambria Math" w:eastAsiaTheme="minorEastAsia" w:hAnsi="Cambria Math" w:cs="Times New Roman"/>
            <w:color w:val="000000" w:themeColor="text1"/>
            <w:sz w:val="24"/>
            <w:szCs w:val="24"/>
          </w:rPr>
          <m:t>]</m:t>
        </m:r>
      </m:oMath>
      <w:r w:rsidRPr="003405C0">
        <w:rPr>
          <w:rFonts w:ascii="Bookman Old Style" w:eastAsiaTheme="minorEastAsia" w:hAnsi="Bookman Old Style" w:cs="Times New Roman"/>
          <w:color w:val="000000" w:themeColor="text1"/>
          <w:sz w:val="24"/>
          <w:szCs w:val="24"/>
        </w:rPr>
        <w:t xml:space="preserve"> = 6.6 x 10</w:t>
      </w:r>
      <w:r w:rsidRPr="003405C0">
        <w:rPr>
          <w:rFonts w:ascii="Bookman Old Style" w:eastAsiaTheme="minorEastAsia" w:hAnsi="Bookman Old Style" w:cs="Times New Roman"/>
          <w:color w:val="000000" w:themeColor="text1"/>
          <w:sz w:val="24"/>
          <w:szCs w:val="24"/>
          <w:vertAlign w:val="superscript"/>
        </w:rPr>
        <w:t>-7</w:t>
      </w:r>
      <w:r w:rsidRPr="003405C0">
        <w:rPr>
          <w:rFonts w:ascii="Bookman Old Style" w:eastAsiaTheme="minorEastAsia" w:hAnsi="Bookman Old Style" w:cs="Times New Roman"/>
          <w:color w:val="000000" w:themeColor="text1"/>
          <w:sz w:val="24"/>
          <w:szCs w:val="24"/>
        </w:rPr>
        <w:t>M</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From 1 mole of</w:t>
      </w:r>
      <m:oMath>
        <m:r>
          <w:rPr>
            <w:rFonts w:ascii="Cambria Math" w:eastAsiaTheme="minorEastAsia" w:hAnsi="Cambria Math" w:cs="Times New Roman"/>
            <w:color w:val="000000" w:themeColor="text1"/>
            <w:sz w:val="24"/>
            <w:szCs w:val="24"/>
          </w:rPr>
          <m:t xml:space="preserve">   [</m:t>
        </m:r>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C</m:t>
            </m:r>
          </m:e>
          <m:sub>
            <m:r>
              <w:rPr>
                <w:rFonts w:ascii="Cambria Math" w:eastAsiaTheme="minorEastAsia" w:hAnsi="Cambria Math" w:cs="Times New Roman"/>
                <w:color w:val="000000" w:themeColor="text1"/>
                <w:sz w:val="24"/>
                <w:szCs w:val="24"/>
              </w:rPr>
              <m:t>6</m:t>
            </m:r>
          </m:sub>
        </m:sSub>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H</m:t>
            </m:r>
          </m:e>
          <m:sub>
            <m:r>
              <w:rPr>
                <w:rFonts w:ascii="Cambria Math" w:eastAsiaTheme="minorEastAsia" w:hAnsi="Cambria Math" w:cs="Times New Roman"/>
                <w:color w:val="000000" w:themeColor="text1"/>
                <w:sz w:val="24"/>
                <w:szCs w:val="24"/>
              </w:rPr>
              <m:t>5</m:t>
            </m:r>
          </m:sub>
        </m:sSub>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NH</m:t>
            </m:r>
          </m:e>
          <m:sub>
            <m:r>
              <w:rPr>
                <w:rFonts w:ascii="Cambria Math" w:eastAsiaTheme="minorEastAsia" w:hAnsi="Cambria Math" w:cs="Times New Roman"/>
                <w:color w:val="000000" w:themeColor="text1"/>
                <w:sz w:val="24"/>
                <w:szCs w:val="24"/>
              </w:rPr>
              <m:t>3</m:t>
            </m:r>
          </m:sub>
        </m:sSub>
        <m:r>
          <w:rPr>
            <w:rFonts w:ascii="Cambria Math" w:eastAsiaTheme="minorEastAsia" w:hAnsi="Cambria Math" w:cs="Times New Roman"/>
            <w:color w:val="000000" w:themeColor="text1"/>
            <w:sz w:val="24"/>
            <w:szCs w:val="24"/>
          </w:rPr>
          <m:t>]</m:t>
        </m:r>
      </m:oMath>
      <w:r w:rsidRPr="003405C0">
        <w:rPr>
          <w:rFonts w:ascii="Bookman Old Style" w:eastAsiaTheme="minorEastAsia" w:hAnsi="Bookman Old Style" w:cs="Times New Roman"/>
          <w:color w:val="000000" w:themeColor="text1"/>
          <w:sz w:val="24"/>
          <w:szCs w:val="24"/>
        </w:rPr>
        <w:t xml:space="preserve"> reacts with 1 mole of </w:t>
      </w:r>
      <m:oMath>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C</m:t>
            </m:r>
          </m:e>
          <m:sub>
            <m:r>
              <w:rPr>
                <w:rFonts w:ascii="Cambria Math" w:eastAsiaTheme="minorEastAsia" w:hAnsi="Cambria Math" w:cs="Times New Roman"/>
                <w:color w:val="000000" w:themeColor="text1"/>
                <w:sz w:val="24"/>
                <w:szCs w:val="24"/>
              </w:rPr>
              <m:t>6</m:t>
            </m:r>
          </m:sub>
        </m:sSub>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H</m:t>
            </m:r>
          </m:e>
          <m:sub>
            <m:r>
              <w:rPr>
                <w:rFonts w:ascii="Cambria Math" w:eastAsiaTheme="minorEastAsia" w:hAnsi="Cambria Math" w:cs="Times New Roman"/>
                <w:color w:val="000000" w:themeColor="text1"/>
                <w:sz w:val="24"/>
                <w:szCs w:val="24"/>
              </w:rPr>
              <m:t>5</m:t>
            </m:r>
          </m:sub>
        </m:sSub>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NH</m:t>
            </m:r>
          </m:e>
          <m:sub>
            <m:r>
              <w:rPr>
                <w:rFonts w:ascii="Cambria Math" w:eastAsiaTheme="minorEastAsia" w:hAnsi="Cambria Math" w:cs="Times New Roman"/>
                <w:color w:val="000000" w:themeColor="text1"/>
                <w:sz w:val="24"/>
                <w:szCs w:val="24"/>
              </w:rPr>
              <m:t>3</m:t>
            </m:r>
          </m:sub>
        </m:sSub>
        <m:r>
          <w:rPr>
            <w:rFonts w:ascii="Cambria Math" w:eastAsiaTheme="minorEastAsia" w:hAnsi="Cambria Math" w:cs="Times New Roman"/>
            <w:color w:val="000000" w:themeColor="text1"/>
            <w:sz w:val="24"/>
            <w:szCs w:val="24"/>
          </w:rPr>
          <m:t>Cl</m:t>
        </m:r>
      </m:oMath>
      <w:r w:rsidRPr="003405C0">
        <w:rPr>
          <w:rFonts w:ascii="Bookman Old Style" w:eastAsiaTheme="minorEastAsia" w:hAnsi="Bookman Old Style" w:cs="Times New Roman"/>
          <w:color w:val="000000" w:themeColor="text1"/>
          <w:sz w:val="24"/>
          <w:szCs w:val="24"/>
        </w:rPr>
        <w:t>-</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m:oMath>
        <m:r>
          <w:rPr>
            <w:rFonts w:ascii="Cambria Math" w:eastAsiaTheme="minorEastAsia" w:hAnsi="Cambria Math" w:cs="Times New Roman"/>
            <w:color w:val="000000" w:themeColor="text1"/>
            <w:sz w:val="24"/>
            <w:szCs w:val="24"/>
          </w:rPr>
          <m:t>[</m:t>
        </m:r>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C</m:t>
            </m:r>
          </m:e>
          <m:sub>
            <m:r>
              <w:rPr>
                <w:rFonts w:ascii="Cambria Math" w:eastAsiaTheme="minorEastAsia" w:hAnsi="Cambria Math" w:cs="Times New Roman"/>
                <w:color w:val="000000" w:themeColor="text1"/>
                <w:sz w:val="24"/>
                <w:szCs w:val="24"/>
              </w:rPr>
              <m:t>6</m:t>
            </m:r>
          </m:sub>
        </m:sSub>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H</m:t>
            </m:r>
          </m:e>
          <m:sub>
            <m:r>
              <w:rPr>
                <w:rFonts w:ascii="Cambria Math" w:eastAsiaTheme="minorEastAsia" w:hAnsi="Cambria Math" w:cs="Times New Roman"/>
                <w:color w:val="000000" w:themeColor="text1"/>
                <w:sz w:val="24"/>
                <w:szCs w:val="24"/>
              </w:rPr>
              <m:t>5</m:t>
            </m:r>
          </m:sub>
        </m:sSub>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NH</m:t>
            </m:r>
          </m:e>
          <m:sub>
            <m:r>
              <w:rPr>
                <w:rFonts w:ascii="Cambria Math" w:eastAsiaTheme="minorEastAsia" w:hAnsi="Cambria Math" w:cs="Times New Roman"/>
                <w:color w:val="000000" w:themeColor="text1"/>
                <w:sz w:val="24"/>
                <w:szCs w:val="24"/>
              </w:rPr>
              <m:t>3</m:t>
            </m:r>
          </m:sub>
        </m:sSub>
        <m:r>
          <w:rPr>
            <w:rFonts w:ascii="Cambria Math" w:eastAsiaTheme="minorEastAsia" w:hAnsi="Cambria Math" w:cs="Times New Roman"/>
            <w:color w:val="000000" w:themeColor="text1"/>
            <w:sz w:val="24"/>
            <w:szCs w:val="24"/>
          </w:rPr>
          <m:t>cl-]</m:t>
        </m:r>
      </m:oMath>
      <w:r w:rsidRPr="003405C0">
        <w:rPr>
          <w:rFonts w:ascii="Bookman Old Style" w:eastAsiaTheme="minorEastAsia" w:hAnsi="Bookman Old Style" w:cs="Times New Roman"/>
          <w:color w:val="000000" w:themeColor="text1"/>
          <w:sz w:val="24"/>
          <w:szCs w:val="24"/>
        </w:rPr>
        <w:t xml:space="preserve"> = 6.6 x 10</w:t>
      </w:r>
      <w:r w:rsidRPr="003405C0">
        <w:rPr>
          <w:rFonts w:ascii="Bookman Old Style" w:eastAsiaTheme="minorEastAsia" w:hAnsi="Bookman Old Style" w:cs="Times New Roman"/>
          <w:color w:val="000000" w:themeColor="text1"/>
          <w:sz w:val="24"/>
          <w:szCs w:val="24"/>
          <w:vertAlign w:val="superscript"/>
        </w:rPr>
        <w:t>-1</w:t>
      </w:r>
      <w:r w:rsidRPr="003405C0">
        <w:rPr>
          <w:rFonts w:ascii="Bookman Old Style" w:eastAsiaTheme="minorEastAsia" w:hAnsi="Bookman Old Style" w:cs="Times New Roman"/>
          <w:color w:val="000000" w:themeColor="text1"/>
          <w:sz w:val="24"/>
          <w:szCs w:val="24"/>
        </w:rPr>
        <w:t xml:space="preserve"> M</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RFM of </w:t>
      </w:r>
      <m:oMath>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C</m:t>
            </m:r>
          </m:e>
          <m:sub>
            <m:r>
              <w:rPr>
                <w:rFonts w:ascii="Cambria Math" w:eastAsiaTheme="minorEastAsia" w:hAnsi="Cambria Math" w:cs="Times New Roman"/>
                <w:color w:val="000000" w:themeColor="text1"/>
                <w:sz w:val="24"/>
                <w:szCs w:val="24"/>
              </w:rPr>
              <m:t>6</m:t>
            </m:r>
          </m:sub>
        </m:sSub>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H</m:t>
            </m:r>
          </m:e>
          <m:sub>
            <m:r>
              <w:rPr>
                <w:rFonts w:ascii="Cambria Math" w:eastAsiaTheme="minorEastAsia" w:hAnsi="Cambria Math" w:cs="Times New Roman"/>
                <w:color w:val="000000" w:themeColor="text1"/>
                <w:sz w:val="24"/>
                <w:szCs w:val="24"/>
              </w:rPr>
              <m:t>5</m:t>
            </m:r>
          </m:sub>
        </m:sSub>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NH</m:t>
            </m:r>
          </m:e>
          <m:sub>
            <m:r>
              <w:rPr>
                <w:rFonts w:ascii="Cambria Math" w:eastAsiaTheme="minorEastAsia" w:hAnsi="Cambria Math" w:cs="Times New Roman"/>
                <w:color w:val="000000" w:themeColor="text1"/>
                <w:sz w:val="24"/>
                <w:szCs w:val="24"/>
              </w:rPr>
              <m:t>3</m:t>
            </m:r>
          </m:sub>
        </m:sSub>
        <m:r>
          <w:rPr>
            <w:rFonts w:ascii="Cambria Math" w:eastAsiaTheme="minorEastAsia" w:hAnsi="Cambria Math" w:cs="Times New Roman"/>
            <w:color w:val="000000" w:themeColor="text1"/>
            <w:sz w:val="24"/>
            <w:szCs w:val="24"/>
          </w:rPr>
          <m:t>cl-</m:t>
        </m:r>
      </m:oMath>
      <w:r w:rsidRPr="003405C0">
        <w:rPr>
          <w:rFonts w:ascii="Bookman Old Style" w:eastAsiaTheme="minorEastAsia" w:hAnsi="Bookman Old Style" w:cs="Times New Roman"/>
          <w:color w:val="000000" w:themeColor="text1"/>
          <w:sz w:val="24"/>
          <w:szCs w:val="24"/>
        </w:rPr>
        <w:t xml:space="preserve"> = (12x6) + (1x6) + (14 x 1) + (35.5 x 1)</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127.5</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Mass = RFM x </w:t>
      </w:r>
      <m:oMath>
        <m:r>
          <w:rPr>
            <w:rFonts w:ascii="Cambria Math" w:eastAsiaTheme="minorEastAsia" w:hAnsi="Cambria Math" w:cs="Times New Roman"/>
            <w:color w:val="000000" w:themeColor="text1"/>
            <w:sz w:val="24"/>
            <w:szCs w:val="24"/>
          </w:rPr>
          <m:t>[</m:t>
        </m:r>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C</m:t>
            </m:r>
          </m:e>
          <m:sub>
            <m:r>
              <w:rPr>
                <w:rFonts w:ascii="Cambria Math" w:eastAsiaTheme="minorEastAsia" w:hAnsi="Cambria Math" w:cs="Times New Roman"/>
                <w:color w:val="000000" w:themeColor="text1"/>
                <w:sz w:val="24"/>
                <w:szCs w:val="24"/>
              </w:rPr>
              <m:t>6</m:t>
            </m:r>
          </m:sub>
        </m:sSub>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H</m:t>
            </m:r>
          </m:e>
          <m:sub>
            <m:r>
              <w:rPr>
                <w:rFonts w:ascii="Cambria Math" w:eastAsiaTheme="minorEastAsia" w:hAnsi="Cambria Math" w:cs="Times New Roman"/>
                <w:color w:val="000000" w:themeColor="text1"/>
                <w:sz w:val="24"/>
                <w:szCs w:val="24"/>
              </w:rPr>
              <m:t>5</m:t>
            </m:r>
          </m:sub>
        </m:sSub>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NH</m:t>
            </m:r>
          </m:e>
          <m:sub>
            <m:r>
              <w:rPr>
                <w:rFonts w:ascii="Cambria Math" w:eastAsiaTheme="minorEastAsia" w:hAnsi="Cambria Math" w:cs="Times New Roman"/>
                <w:color w:val="000000" w:themeColor="text1"/>
                <w:sz w:val="24"/>
                <w:szCs w:val="24"/>
              </w:rPr>
              <m:t>3</m:t>
            </m:r>
          </m:sub>
        </m:sSub>
        <m:r>
          <w:rPr>
            <w:rFonts w:ascii="Cambria Math" w:eastAsiaTheme="minorEastAsia" w:hAnsi="Cambria Math" w:cs="Times New Roman"/>
            <w:color w:val="000000" w:themeColor="text1"/>
            <w:sz w:val="24"/>
            <w:szCs w:val="24"/>
          </w:rPr>
          <m:t>cl-]</m:t>
        </m:r>
      </m:oMath>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127.5 x 6.6  x 10</w:t>
      </w:r>
      <w:r w:rsidRPr="003405C0">
        <w:rPr>
          <w:rFonts w:ascii="Bookman Old Style" w:eastAsiaTheme="minorEastAsia" w:hAnsi="Bookman Old Style" w:cs="Times New Roman"/>
          <w:color w:val="000000" w:themeColor="text1"/>
          <w:sz w:val="24"/>
          <w:szCs w:val="24"/>
          <w:vertAlign w:val="superscript"/>
        </w:rPr>
        <w:t>-7</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vertAlign w:val="superscript"/>
        </w:rPr>
      </w:pPr>
      <w:r w:rsidRPr="003405C0">
        <w:rPr>
          <w:rFonts w:ascii="Bookman Old Style" w:eastAsiaTheme="minorEastAsia" w:hAnsi="Bookman Old Style" w:cs="Times New Roman"/>
          <w:color w:val="000000" w:themeColor="text1"/>
          <w:sz w:val="24"/>
          <w:szCs w:val="24"/>
        </w:rPr>
        <w:t>= 7.65 x 10</w:t>
      </w:r>
      <w:r w:rsidRPr="003405C0">
        <w:rPr>
          <w:rFonts w:ascii="Bookman Old Style" w:eastAsiaTheme="minorEastAsia" w:hAnsi="Bookman Old Style" w:cs="Times New Roman"/>
          <w:color w:val="000000" w:themeColor="text1"/>
          <w:sz w:val="24"/>
          <w:szCs w:val="24"/>
          <w:vertAlign w:val="superscript"/>
        </w:rPr>
        <w:t>-5</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Degree of hydrolysis of a salt</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Eg </w:t>
      </w:r>
      <m:oMath>
        <m:sSubSup>
          <m:sSubSupPr>
            <m:ctrlPr>
              <w:rPr>
                <w:rFonts w:ascii="Cambria Math" w:eastAsiaTheme="minorEastAsia" w:hAnsi="Cambria Math" w:cs="Times New Roman"/>
                <w:i/>
                <w:color w:val="000000" w:themeColor="text1"/>
                <w:sz w:val="24"/>
                <w:szCs w:val="24"/>
              </w:rPr>
            </m:ctrlPr>
          </m:sSubSupPr>
          <m:e>
            <m:r>
              <w:rPr>
                <w:rFonts w:ascii="Cambria Math" w:eastAsiaTheme="minorEastAsia" w:hAnsi="Cambria Math" w:cs="Times New Roman"/>
                <w:color w:val="000000" w:themeColor="text1"/>
                <w:sz w:val="24"/>
                <w:szCs w:val="24"/>
              </w:rPr>
              <m:t>NH</m:t>
            </m:r>
          </m:e>
          <m:sub>
            <m:r>
              <w:rPr>
                <w:rFonts w:ascii="Cambria Math" w:eastAsiaTheme="minorEastAsia" w:hAnsi="Cambria Math" w:cs="Times New Roman"/>
                <w:color w:val="000000" w:themeColor="text1"/>
                <w:sz w:val="24"/>
                <w:szCs w:val="24"/>
              </w:rPr>
              <m:t>4</m:t>
            </m:r>
          </m:sub>
          <m:sup>
            <m:r>
              <w:rPr>
                <w:rFonts w:ascii="Cambria Math" w:eastAsiaTheme="minorEastAsia" w:hAnsi="Cambria Math" w:cs="Times New Roman"/>
                <w:color w:val="000000" w:themeColor="text1"/>
                <w:sz w:val="24"/>
                <w:szCs w:val="24"/>
              </w:rPr>
              <m:t>+</m:t>
            </m:r>
          </m:sup>
        </m:sSubSup>
      </m:oMath>
      <w:r w:rsidRPr="003405C0">
        <w:rPr>
          <w:rFonts w:ascii="Bookman Old Style" w:eastAsiaTheme="minorEastAsia" w:hAnsi="Bookman Old Style" w:cs="Times New Roman"/>
          <w:color w:val="000000" w:themeColor="text1"/>
          <w:sz w:val="24"/>
          <w:szCs w:val="24"/>
        </w:rPr>
        <w:t>(aq)</w:t>
      </w:r>
    </w:p>
    <w:p w:rsidR="00065FBF" w:rsidRPr="003405C0" w:rsidRDefault="008E1064"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m:oMath>
        <m:sSubSup>
          <m:sSubSupPr>
            <m:ctrlPr>
              <w:rPr>
                <w:rFonts w:ascii="Cambria Math" w:eastAsiaTheme="minorEastAsia" w:hAnsi="Cambria Math" w:cs="Times New Roman"/>
                <w:i/>
                <w:color w:val="000000" w:themeColor="text1"/>
                <w:sz w:val="24"/>
                <w:szCs w:val="24"/>
              </w:rPr>
            </m:ctrlPr>
          </m:sSubSupPr>
          <m:e>
            <m:r>
              <w:rPr>
                <w:rFonts w:ascii="Cambria Math" w:eastAsiaTheme="minorEastAsia" w:hAnsi="Cambria Math" w:cs="Times New Roman"/>
                <w:color w:val="000000" w:themeColor="text1"/>
                <w:sz w:val="24"/>
                <w:szCs w:val="24"/>
              </w:rPr>
              <m:t>NH</m:t>
            </m:r>
          </m:e>
          <m:sub>
            <m:r>
              <w:rPr>
                <w:rFonts w:ascii="Cambria Math" w:eastAsiaTheme="minorEastAsia" w:hAnsi="Cambria Math" w:cs="Times New Roman"/>
                <w:color w:val="000000" w:themeColor="text1"/>
                <w:sz w:val="24"/>
                <w:szCs w:val="24"/>
              </w:rPr>
              <m:t>4</m:t>
            </m:r>
          </m:sub>
          <m:sup>
            <m:r>
              <w:rPr>
                <w:rFonts w:ascii="Cambria Math" w:eastAsiaTheme="minorEastAsia" w:hAnsi="Cambria Math" w:cs="Times New Roman"/>
                <w:color w:val="000000" w:themeColor="text1"/>
                <w:sz w:val="24"/>
                <w:szCs w:val="24"/>
              </w:rPr>
              <m:t>+</m:t>
            </m:r>
          </m:sup>
        </m:sSubSup>
      </m:oMath>
      <w:r w:rsidR="00065FBF" w:rsidRPr="003405C0">
        <w:rPr>
          <w:rFonts w:ascii="Bookman Old Style" w:eastAsiaTheme="minorEastAsia" w:hAnsi="Bookman Old Style" w:cs="Times New Roman"/>
          <w:color w:val="000000" w:themeColor="text1"/>
          <w:sz w:val="24"/>
          <w:szCs w:val="24"/>
        </w:rPr>
        <w:t>(aq) + H</w:t>
      </w:r>
      <w:r w:rsidR="00065FBF" w:rsidRPr="003405C0">
        <w:rPr>
          <w:rFonts w:ascii="Bookman Old Style" w:eastAsiaTheme="minorEastAsia" w:hAnsi="Bookman Old Style" w:cs="Times New Roman"/>
          <w:color w:val="000000" w:themeColor="text1"/>
          <w:sz w:val="24"/>
          <w:szCs w:val="24"/>
          <w:vertAlign w:val="subscript"/>
        </w:rPr>
        <w:t>2</w:t>
      </w:r>
      <w:r w:rsidR="00065FBF" w:rsidRPr="003405C0">
        <w:rPr>
          <w:rFonts w:ascii="Bookman Old Style" w:eastAsiaTheme="minorEastAsia" w:hAnsi="Bookman Old Style" w:cs="Times New Roman"/>
          <w:color w:val="000000" w:themeColor="text1"/>
          <w:sz w:val="24"/>
          <w:szCs w:val="24"/>
        </w:rPr>
        <w:t>O(l)    NH</w:t>
      </w:r>
      <w:r w:rsidR="00065FBF" w:rsidRPr="003405C0">
        <w:rPr>
          <w:rFonts w:ascii="Bookman Old Style" w:eastAsiaTheme="minorEastAsia" w:hAnsi="Bookman Old Style" w:cs="Times New Roman"/>
          <w:color w:val="000000" w:themeColor="text1"/>
          <w:sz w:val="24"/>
          <w:szCs w:val="24"/>
          <w:vertAlign w:val="subscript"/>
        </w:rPr>
        <w:t>3</w:t>
      </w:r>
      <w:r w:rsidR="00065FBF" w:rsidRPr="003405C0">
        <w:rPr>
          <w:rFonts w:ascii="Bookman Old Style" w:eastAsiaTheme="minorEastAsia" w:hAnsi="Bookman Old Style" w:cs="Times New Roman"/>
          <w:color w:val="000000" w:themeColor="text1"/>
          <w:sz w:val="24"/>
          <w:szCs w:val="24"/>
        </w:rPr>
        <w:t>(aq) + H</w:t>
      </w:r>
      <w:r w:rsidR="00065FBF" w:rsidRPr="003405C0">
        <w:rPr>
          <w:rFonts w:ascii="Bookman Old Style" w:eastAsiaTheme="minorEastAsia" w:hAnsi="Bookman Old Style" w:cs="Times New Roman"/>
          <w:color w:val="000000" w:themeColor="text1"/>
          <w:sz w:val="24"/>
          <w:szCs w:val="24"/>
          <w:vertAlign w:val="subscript"/>
        </w:rPr>
        <w:t>3</w:t>
      </w:r>
      <w:r w:rsidR="00065FBF" w:rsidRPr="003405C0">
        <w:rPr>
          <w:rFonts w:ascii="Bookman Old Style" w:eastAsiaTheme="minorEastAsia" w:hAnsi="Bookman Old Style" w:cs="Times New Roman"/>
          <w:color w:val="000000" w:themeColor="text1"/>
          <w:sz w:val="24"/>
          <w:szCs w:val="24"/>
        </w:rPr>
        <w:t>O</w:t>
      </w:r>
      <w:r w:rsidR="00065FBF" w:rsidRPr="003405C0">
        <w:rPr>
          <w:rFonts w:ascii="Bookman Old Style" w:eastAsiaTheme="minorEastAsia" w:hAnsi="Bookman Old Style" w:cs="Times New Roman"/>
          <w:color w:val="000000" w:themeColor="text1"/>
          <w:sz w:val="24"/>
          <w:szCs w:val="24"/>
          <w:vertAlign w:val="superscript"/>
        </w:rPr>
        <w:t>+</w:t>
      </w:r>
      <w:r w:rsidR="00065FBF" w:rsidRPr="003405C0">
        <w:rPr>
          <w:rFonts w:ascii="Bookman Old Style" w:eastAsiaTheme="minorEastAsia" w:hAnsi="Bookman Old Style" w:cs="Times New Roman"/>
          <w:color w:val="000000" w:themeColor="text1"/>
          <w:sz w:val="24"/>
          <w:szCs w:val="24"/>
        </w:rPr>
        <w:t>(aq)</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Before hydrolysis          1mole      0     0</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If </w:t>
      </w:r>
      <m:oMath>
        <m:r>
          <w:rPr>
            <w:rFonts w:ascii="Cambria Math" w:eastAsiaTheme="minorEastAsia" w:hAnsi="Cambria Math" w:cs="Times New Roman"/>
            <w:color w:val="000000" w:themeColor="text1"/>
            <w:sz w:val="24"/>
            <w:szCs w:val="24"/>
          </w:rPr>
          <m:t>∝</m:t>
        </m:r>
      </m:oMath>
      <w:r w:rsidRPr="003405C0">
        <w:rPr>
          <w:rFonts w:ascii="Bookman Old Style" w:eastAsiaTheme="minorEastAsia" w:hAnsi="Bookman Old Style" w:cs="Times New Roman"/>
          <w:color w:val="000000" w:themeColor="text1"/>
          <w:sz w:val="24"/>
          <w:szCs w:val="24"/>
        </w:rPr>
        <w:t xml:space="preserve"> has hydrolysed           1-</w:t>
      </w:r>
      <m:oMath>
        <m:r>
          <w:rPr>
            <w:rFonts w:ascii="Cambria Math" w:eastAsiaTheme="minorEastAsia" w:hAnsi="Cambria Math" w:cs="Times New Roman"/>
            <w:color w:val="000000" w:themeColor="text1"/>
            <w:sz w:val="24"/>
            <w:szCs w:val="24"/>
          </w:rPr>
          <m:t>∝</m:t>
        </m:r>
      </m:oMath>
      <w:r w:rsidRPr="003405C0">
        <w:rPr>
          <w:rFonts w:ascii="Bookman Old Style" w:eastAsiaTheme="minorEastAsia" w:hAnsi="Bookman Old Style" w:cs="Times New Roman"/>
          <w:color w:val="000000" w:themeColor="text1"/>
          <w:sz w:val="24"/>
          <w:szCs w:val="24"/>
        </w:rPr>
        <w:t xml:space="preserve">        </w:t>
      </w:r>
      <m:oMath>
        <m:r>
          <w:rPr>
            <w:rFonts w:ascii="Cambria Math" w:eastAsiaTheme="minorEastAsia" w:hAnsi="Cambria Math" w:cs="Times New Roman"/>
            <w:color w:val="000000" w:themeColor="text1"/>
            <w:sz w:val="24"/>
            <w:szCs w:val="24"/>
          </w:rPr>
          <m:t>∝</m:t>
        </m:r>
      </m:oMath>
      <w:r w:rsidRPr="003405C0">
        <w:rPr>
          <w:rFonts w:ascii="Bookman Old Style" w:eastAsiaTheme="minorEastAsia" w:hAnsi="Bookman Old Style" w:cs="Times New Roman"/>
          <w:color w:val="000000" w:themeColor="text1"/>
          <w:sz w:val="24"/>
          <w:szCs w:val="24"/>
        </w:rPr>
        <w:t xml:space="preserve">     </w:t>
      </w:r>
      <m:oMath>
        <m:r>
          <w:rPr>
            <w:rFonts w:ascii="Cambria Math" w:eastAsiaTheme="minorEastAsia" w:hAnsi="Cambria Math" w:cs="Times New Roman"/>
            <w:color w:val="000000" w:themeColor="text1"/>
            <w:sz w:val="24"/>
            <w:szCs w:val="24"/>
          </w:rPr>
          <m:t>∝</m:t>
        </m:r>
      </m:oMath>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Kh = </w:t>
      </w:r>
      <m:oMath>
        <m:f>
          <m:fPr>
            <m:ctrlPr>
              <w:rPr>
                <w:rFonts w:ascii="Cambria Math" w:eastAsiaTheme="minorEastAsia" w:hAnsi="Cambria Math" w:cs="Times New Roman"/>
                <w:i/>
                <w:color w:val="000000" w:themeColor="text1"/>
                <w:sz w:val="24"/>
                <w:szCs w:val="24"/>
              </w:rPr>
            </m:ctrlPr>
          </m:fPr>
          <m:num>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C∝</m:t>
                </m:r>
              </m:e>
              <m:sup>
                <m:r>
                  <w:rPr>
                    <w:rFonts w:ascii="Cambria Math" w:eastAsiaTheme="minorEastAsia" w:hAnsi="Cambria Math" w:cs="Times New Roman"/>
                    <w:color w:val="000000" w:themeColor="text1"/>
                    <w:sz w:val="24"/>
                    <w:szCs w:val="24"/>
                  </w:rPr>
                  <m:t>2</m:t>
                </m:r>
              </m:sup>
            </m:sSup>
          </m:num>
          <m:den>
            <m:r>
              <w:rPr>
                <w:rFonts w:ascii="Cambria Math" w:eastAsiaTheme="minorEastAsia" w:hAnsi="Cambria Math" w:cs="Times New Roman"/>
                <w:color w:val="000000" w:themeColor="text1"/>
                <w:sz w:val="24"/>
                <w:szCs w:val="24"/>
              </w:rPr>
              <m:t>1-∝</m:t>
            </m:r>
          </m:den>
        </m:f>
      </m:oMath>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A 0.01 M solution of bodsom benzoate undergoes hydrolysis</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Calculate</w:t>
      </w:r>
    </w:p>
    <w:p w:rsidR="00065FBF" w:rsidRPr="003405C0" w:rsidRDefault="00065FBF" w:rsidP="006C326C">
      <w:pPr>
        <w:pStyle w:val="ListParagraph"/>
        <w:numPr>
          <w:ilvl w:val="0"/>
          <w:numId w:val="126"/>
        </w:numPr>
        <w:tabs>
          <w:tab w:val="left" w:pos="5552"/>
          <w:tab w:val="left" w:pos="6523"/>
        </w:tabs>
        <w:spacing w:after="0" w:line="240" w:lineRule="auto"/>
        <w:jc w:val="both"/>
        <w:rPr>
          <w:rFonts w:ascii="Bookman Old Style" w:eastAsiaTheme="minorEastAsia" w:hAnsi="Bookman Old Style" w:cs="Times New Roman"/>
          <w:color w:val="000000" w:themeColor="text1"/>
          <w:szCs w:val="24"/>
        </w:rPr>
      </w:pPr>
      <w:r w:rsidRPr="003405C0">
        <w:rPr>
          <w:rFonts w:ascii="Bookman Old Style" w:eastAsiaTheme="minorEastAsia" w:hAnsi="Bookman Old Style" w:cs="Times New Roman"/>
          <w:color w:val="000000" w:themeColor="text1"/>
          <w:szCs w:val="24"/>
        </w:rPr>
        <w:t>The degree of hydrolysis of the salt</w:t>
      </w:r>
    </w:p>
    <w:p w:rsidR="00065FBF" w:rsidRPr="003405C0" w:rsidRDefault="00065FBF" w:rsidP="006C326C">
      <w:pPr>
        <w:pStyle w:val="ListParagraph"/>
        <w:numPr>
          <w:ilvl w:val="0"/>
          <w:numId w:val="126"/>
        </w:numPr>
        <w:tabs>
          <w:tab w:val="left" w:pos="5552"/>
          <w:tab w:val="left" w:pos="6523"/>
        </w:tabs>
        <w:spacing w:after="0" w:line="240" w:lineRule="auto"/>
        <w:jc w:val="both"/>
        <w:rPr>
          <w:rFonts w:ascii="Bookman Old Style" w:eastAsiaTheme="minorEastAsia" w:hAnsi="Bookman Old Style" w:cs="Times New Roman"/>
          <w:color w:val="000000" w:themeColor="text1"/>
          <w:szCs w:val="24"/>
        </w:rPr>
      </w:pPr>
      <w:r w:rsidRPr="003405C0">
        <w:rPr>
          <w:rFonts w:ascii="Bookman Old Style" w:eastAsiaTheme="minorEastAsia" w:hAnsi="Bookman Old Style" w:cs="Times New Roman"/>
          <w:color w:val="000000" w:themeColor="text1"/>
          <w:szCs w:val="24"/>
        </w:rPr>
        <w:t>The pH of the solution (Kh = 5.0 x 10</w:t>
      </w:r>
      <w:r w:rsidRPr="003405C0">
        <w:rPr>
          <w:rFonts w:ascii="Bookman Old Style" w:eastAsiaTheme="minorEastAsia" w:hAnsi="Bookman Old Style" w:cs="Times New Roman"/>
          <w:color w:val="000000" w:themeColor="text1"/>
          <w:szCs w:val="24"/>
          <w:vertAlign w:val="superscript"/>
        </w:rPr>
        <w:t>-10</w:t>
      </w:r>
      <w:r w:rsidRPr="003405C0">
        <w:rPr>
          <w:rFonts w:ascii="Bookman Old Style" w:eastAsiaTheme="minorEastAsia" w:hAnsi="Bookman Old Style" w:cs="Times New Roman"/>
          <w:color w:val="000000" w:themeColor="text1"/>
          <w:szCs w:val="24"/>
        </w:rPr>
        <w:t>)</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Cs w:val="24"/>
        </w:rPr>
      </w:pPr>
      <w:r w:rsidRPr="003405C0">
        <w:rPr>
          <w:rFonts w:ascii="Bookman Old Style" w:eastAsiaTheme="minorEastAsia" w:hAnsi="Bookman Old Style" w:cs="Times New Roman"/>
          <w:color w:val="000000" w:themeColor="text1"/>
          <w:szCs w:val="24"/>
        </w:rPr>
        <w:t>A solution of 0.01M sodium ethanoate is 2% dyctrolysed. Calculate</w:t>
      </w:r>
    </w:p>
    <w:p w:rsidR="00065FBF" w:rsidRPr="003405C0" w:rsidRDefault="00065FBF" w:rsidP="006C326C">
      <w:pPr>
        <w:pStyle w:val="ListParagraph"/>
        <w:numPr>
          <w:ilvl w:val="0"/>
          <w:numId w:val="127"/>
        </w:numPr>
        <w:tabs>
          <w:tab w:val="left" w:pos="5552"/>
          <w:tab w:val="left" w:pos="6523"/>
        </w:tabs>
        <w:spacing w:after="0" w:line="240" w:lineRule="auto"/>
        <w:jc w:val="both"/>
        <w:rPr>
          <w:rFonts w:ascii="Bookman Old Style" w:eastAsiaTheme="minorEastAsia" w:hAnsi="Bookman Old Style" w:cs="Times New Roman"/>
          <w:color w:val="000000" w:themeColor="text1"/>
          <w:szCs w:val="24"/>
        </w:rPr>
      </w:pPr>
      <w:r w:rsidRPr="003405C0">
        <w:rPr>
          <w:rFonts w:ascii="Bookman Old Style" w:eastAsiaTheme="minorEastAsia" w:hAnsi="Bookman Old Style" w:cs="Times New Roman"/>
          <w:color w:val="000000" w:themeColor="text1"/>
          <w:szCs w:val="24"/>
        </w:rPr>
        <w:t>The hydrolysis constant</w:t>
      </w:r>
    </w:p>
    <w:p w:rsidR="00065FBF" w:rsidRPr="003405C0" w:rsidRDefault="00065FBF" w:rsidP="006C326C">
      <w:pPr>
        <w:pStyle w:val="ListParagraph"/>
        <w:numPr>
          <w:ilvl w:val="0"/>
          <w:numId w:val="127"/>
        </w:numPr>
        <w:tabs>
          <w:tab w:val="left" w:pos="5552"/>
          <w:tab w:val="left" w:pos="6523"/>
        </w:tabs>
        <w:spacing w:after="0" w:line="240" w:lineRule="auto"/>
        <w:jc w:val="both"/>
        <w:rPr>
          <w:rFonts w:ascii="Bookman Old Style" w:eastAsiaTheme="minorEastAsia" w:hAnsi="Bookman Old Style" w:cs="Times New Roman"/>
          <w:color w:val="000000" w:themeColor="text1"/>
          <w:szCs w:val="24"/>
        </w:rPr>
      </w:pPr>
      <w:r w:rsidRPr="003405C0">
        <w:rPr>
          <w:rFonts w:ascii="Bookman Old Style" w:eastAsiaTheme="minorEastAsia" w:hAnsi="Bookman Old Style" w:cs="Times New Roman"/>
          <w:color w:val="000000" w:themeColor="text1"/>
          <w:szCs w:val="24"/>
        </w:rPr>
        <w:t>The pH of the solution</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b/>
          <w:color w:val="000000" w:themeColor="text1"/>
          <w:szCs w:val="24"/>
        </w:rPr>
      </w:pPr>
      <w:r w:rsidRPr="003405C0">
        <w:rPr>
          <w:rFonts w:ascii="Bookman Old Style" w:eastAsiaTheme="minorEastAsia" w:hAnsi="Bookman Old Style" w:cs="Times New Roman"/>
          <w:b/>
          <w:color w:val="000000" w:themeColor="text1"/>
          <w:szCs w:val="24"/>
        </w:rPr>
        <w:t>Solution</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Cs w:val="24"/>
        </w:rPr>
        <w:t xml:space="preserve">Kl = </w:t>
      </w:r>
      <m:oMath>
        <m:f>
          <m:fPr>
            <m:ctrlPr>
              <w:rPr>
                <w:rFonts w:ascii="Cambria Math" w:eastAsiaTheme="minorEastAsia" w:hAnsi="Cambria Math" w:cs="Times New Roman"/>
                <w:i/>
                <w:color w:val="000000" w:themeColor="text1"/>
                <w:sz w:val="24"/>
                <w:szCs w:val="24"/>
              </w:rPr>
            </m:ctrlPr>
          </m:fPr>
          <m:num>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C∝</m:t>
                </m:r>
              </m:e>
              <m:sup>
                <m:r>
                  <w:rPr>
                    <w:rFonts w:ascii="Cambria Math" w:eastAsiaTheme="minorEastAsia" w:hAnsi="Cambria Math" w:cs="Times New Roman"/>
                    <w:color w:val="000000" w:themeColor="text1"/>
                    <w:sz w:val="24"/>
                    <w:szCs w:val="24"/>
                  </w:rPr>
                  <m:t>2</m:t>
                </m:r>
              </m:sup>
            </m:sSup>
          </m:num>
          <m:den>
            <m:r>
              <w:rPr>
                <w:rFonts w:ascii="Cambria Math" w:eastAsiaTheme="minorEastAsia" w:hAnsi="Cambria Math" w:cs="Times New Roman"/>
                <w:color w:val="000000" w:themeColor="text1"/>
                <w:sz w:val="24"/>
                <w:szCs w:val="24"/>
              </w:rPr>
              <m:t>1-∝</m:t>
            </m:r>
          </m:den>
        </m:f>
      </m:oMath>
      <w:r w:rsidRPr="003405C0">
        <w:rPr>
          <w:rFonts w:ascii="Bookman Old Style" w:eastAsiaTheme="minorEastAsia" w:hAnsi="Bookman Old Style" w:cs="Times New Roman"/>
          <w:color w:val="000000" w:themeColor="text1"/>
          <w:sz w:val="24"/>
          <w:szCs w:val="24"/>
        </w:rPr>
        <w:t xml:space="preserve"> but 1-</w:t>
      </w:r>
      <m:oMath>
        <m:r>
          <w:rPr>
            <w:rFonts w:ascii="Cambria Math" w:eastAsiaTheme="minorEastAsia" w:hAnsi="Cambria Math" w:cs="Times New Roman"/>
            <w:color w:val="000000" w:themeColor="text1"/>
            <w:sz w:val="24"/>
            <w:szCs w:val="24"/>
          </w:rPr>
          <m:t>∝</m:t>
        </m:r>
      </m:oMath>
      <w:r w:rsidRPr="003405C0">
        <w:rPr>
          <w:rFonts w:ascii="Bookman Old Style" w:eastAsiaTheme="minorEastAsia" w:hAnsi="Bookman Old Style" w:cs="Times New Roman"/>
          <w:color w:val="000000" w:themeColor="text1"/>
          <w:sz w:val="24"/>
          <w:szCs w:val="24"/>
        </w:rPr>
        <w:t xml:space="preserve"> </w:t>
      </w:r>
      <m:oMath>
        <m:r>
          <w:rPr>
            <w:rFonts w:ascii="Cambria Math" w:eastAsiaTheme="minorEastAsia" w:hAnsi="Cambria Math" w:cs="Times New Roman"/>
            <w:color w:val="000000" w:themeColor="text1"/>
            <w:sz w:val="24"/>
            <w:szCs w:val="24"/>
          </w:rPr>
          <m:t>≈</m:t>
        </m:r>
      </m:oMath>
      <w:r w:rsidRPr="003405C0">
        <w:rPr>
          <w:rFonts w:ascii="Bookman Old Style" w:eastAsiaTheme="minorEastAsia" w:hAnsi="Bookman Old Style" w:cs="Times New Roman"/>
          <w:color w:val="000000" w:themeColor="text1"/>
          <w:sz w:val="24"/>
          <w:szCs w:val="24"/>
        </w:rPr>
        <w:t>1</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Cs w:val="24"/>
        </w:rPr>
      </w:pPr>
      <m:oMath>
        <m:r>
          <w:rPr>
            <w:rFonts w:ascii="Cambria Math" w:eastAsiaTheme="minorEastAsia" w:hAnsi="Cambria Math" w:cs="Times New Roman"/>
            <w:color w:val="000000" w:themeColor="text1"/>
            <w:szCs w:val="24"/>
          </w:rPr>
          <m:t>∝</m:t>
        </m:r>
      </m:oMath>
      <w:r w:rsidRPr="003405C0">
        <w:rPr>
          <w:rFonts w:ascii="Bookman Old Style" w:eastAsiaTheme="minorEastAsia" w:hAnsi="Bookman Old Style" w:cs="Times New Roman"/>
          <w:color w:val="000000" w:themeColor="text1"/>
          <w:szCs w:val="24"/>
          <w:vertAlign w:val="superscript"/>
        </w:rPr>
        <w:t>2</w:t>
      </w:r>
      <w:r w:rsidRPr="003405C0">
        <w:rPr>
          <w:rFonts w:ascii="Bookman Old Style" w:eastAsiaTheme="minorEastAsia" w:hAnsi="Bookman Old Style" w:cs="Times New Roman"/>
          <w:color w:val="000000" w:themeColor="text1"/>
          <w:szCs w:val="24"/>
        </w:rPr>
        <w:t xml:space="preserve"> = </w:t>
      </w:r>
      <m:oMath>
        <m:f>
          <m:fPr>
            <m:ctrlPr>
              <w:rPr>
                <w:rFonts w:ascii="Cambria Math" w:eastAsiaTheme="minorEastAsia" w:hAnsi="Cambria Math" w:cs="Times New Roman"/>
                <w:i/>
                <w:color w:val="000000" w:themeColor="text1"/>
                <w:szCs w:val="24"/>
              </w:rPr>
            </m:ctrlPr>
          </m:fPr>
          <m:num>
            <m:r>
              <w:rPr>
                <w:rFonts w:ascii="Cambria Math" w:eastAsiaTheme="minorEastAsia" w:hAnsi="Cambria Math" w:cs="Times New Roman"/>
                <w:color w:val="000000" w:themeColor="text1"/>
                <w:szCs w:val="24"/>
              </w:rPr>
              <m:t>Kh</m:t>
            </m:r>
          </m:num>
          <m:den>
            <m:r>
              <w:rPr>
                <w:rFonts w:ascii="Cambria Math" w:eastAsiaTheme="minorEastAsia" w:hAnsi="Cambria Math" w:cs="Times New Roman"/>
                <w:color w:val="000000" w:themeColor="text1"/>
                <w:szCs w:val="24"/>
              </w:rPr>
              <m:t>C</m:t>
            </m:r>
          </m:den>
        </m:f>
        <m:r>
          <w:rPr>
            <w:rFonts w:ascii="Cambria Math" w:eastAsiaTheme="minorEastAsia" w:hAnsi="Cambria Math" w:cs="Times New Roman"/>
            <w:color w:val="000000" w:themeColor="text1"/>
            <w:szCs w:val="24"/>
          </w:rPr>
          <m:t xml:space="preserve">      </m:t>
        </m:r>
      </m:oMath>
      <w:r w:rsidRPr="003405C0">
        <w:rPr>
          <w:rFonts w:ascii="Bookman Old Style" w:eastAsiaTheme="minorEastAsia" w:hAnsi="Bookman Old Style" w:cs="Times New Roman"/>
          <w:color w:val="000000" w:themeColor="text1"/>
          <w:szCs w:val="24"/>
        </w:rPr>
        <w:t xml:space="preserve"> </w:t>
      </w:r>
      <m:oMath>
        <m:r>
          <w:rPr>
            <w:rFonts w:ascii="Cambria Math" w:eastAsiaTheme="minorEastAsia" w:hAnsi="Cambria Math" w:cs="Times New Roman"/>
            <w:color w:val="000000" w:themeColor="text1"/>
            <w:szCs w:val="24"/>
          </w:rPr>
          <m:t>∝</m:t>
        </m:r>
        <m:rad>
          <m:radPr>
            <m:degHide m:val="1"/>
            <m:ctrlPr>
              <w:rPr>
                <w:rFonts w:ascii="Cambria Math" w:eastAsiaTheme="minorEastAsia" w:hAnsi="Cambria Math" w:cs="Times New Roman"/>
                <w:i/>
                <w:color w:val="000000" w:themeColor="text1"/>
                <w:szCs w:val="24"/>
              </w:rPr>
            </m:ctrlPr>
          </m:radPr>
          <m:deg/>
          <m:e>
            <m:f>
              <m:fPr>
                <m:ctrlPr>
                  <w:rPr>
                    <w:rFonts w:ascii="Cambria Math" w:eastAsiaTheme="minorEastAsia" w:hAnsi="Cambria Math" w:cs="Times New Roman"/>
                    <w:i/>
                    <w:color w:val="000000" w:themeColor="text1"/>
                    <w:szCs w:val="24"/>
                  </w:rPr>
                </m:ctrlPr>
              </m:fPr>
              <m:num>
                <m:r>
                  <w:rPr>
                    <w:rFonts w:ascii="Cambria Math" w:eastAsiaTheme="minorEastAsia" w:hAnsi="Cambria Math" w:cs="Times New Roman"/>
                    <w:color w:val="000000" w:themeColor="text1"/>
                    <w:szCs w:val="24"/>
                  </w:rPr>
                  <m:t xml:space="preserve">5 x </m:t>
                </m:r>
                <m:sSup>
                  <m:sSupPr>
                    <m:ctrlPr>
                      <w:rPr>
                        <w:rFonts w:ascii="Cambria Math" w:eastAsiaTheme="minorEastAsia" w:hAnsi="Cambria Math" w:cs="Times New Roman"/>
                        <w:i/>
                        <w:color w:val="000000" w:themeColor="text1"/>
                        <w:szCs w:val="24"/>
                      </w:rPr>
                    </m:ctrlPr>
                  </m:sSupPr>
                  <m:e>
                    <m:r>
                      <w:rPr>
                        <w:rFonts w:ascii="Cambria Math" w:eastAsiaTheme="minorEastAsia" w:hAnsi="Cambria Math" w:cs="Times New Roman"/>
                        <w:color w:val="000000" w:themeColor="text1"/>
                        <w:szCs w:val="24"/>
                      </w:rPr>
                      <m:t>10</m:t>
                    </m:r>
                  </m:e>
                  <m:sup>
                    <m:r>
                      <w:rPr>
                        <w:rFonts w:ascii="Cambria Math" w:eastAsiaTheme="minorEastAsia" w:hAnsi="Cambria Math" w:cs="Times New Roman"/>
                        <w:color w:val="000000" w:themeColor="text1"/>
                        <w:szCs w:val="24"/>
                      </w:rPr>
                      <m:t>-10</m:t>
                    </m:r>
                  </m:sup>
                </m:sSup>
              </m:num>
              <m:den>
                <m:r>
                  <w:rPr>
                    <w:rFonts w:ascii="Cambria Math" w:eastAsiaTheme="minorEastAsia" w:hAnsi="Cambria Math" w:cs="Times New Roman"/>
                    <w:color w:val="000000" w:themeColor="text1"/>
                    <w:szCs w:val="24"/>
                  </w:rPr>
                  <m:t>0.01</m:t>
                </m:r>
              </m:den>
            </m:f>
          </m:e>
        </m:rad>
      </m:oMath>
      <w:r w:rsidRPr="003405C0">
        <w:rPr>
          <w:rFonts w:ascii="Bookman Old Style" w:eastAsiaTheme="minorEastAsia" w:hAnsi="Bookman Old Style" w:cs="Times New Roman"/>
          <w:color w:val="000000" w:themeColor="text1"/>
          <w:szCs w:val="24"/>
        </w:rPr>
        <w:t xml:space="preserve"> = 2.236 x 10</w:t>
      </w:r>
      <w:r w:rsidRPr="003405C0">
        <w:rPr>
          <w:rFonts w:ascii="Bookman Old Style" w:eastAsiaTheme="minorEastAsia" w:hAnsi="Bookman Old Style" w:cs="Times New Roman"/>
          <w:color w:val="000000" w:themeColor="text1"/>
          <w:szCs w:val="24"/>
          <w:vertAlign w:val="superscript"/>
        </w:rPr>
        <w:t>-4</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Cs w:val="24"/>
        </w:rPr>
      </w:pPr>
      <w:r w:rsidRPr="003405C0">
        <w:rPr>
          <w:rFonts w:ascii="Bookman Old Style" w:eastAsiaTheme="minorEastAsia" w:hAnsi="Bookman Old Style" w:cs="Times New Roman"/>
          <w:color w:val="000000" w:themeColor="text1"/>
          <w:szCs w:val="24"/>
        </w:rPr>
        <w:lastRenderedPageBreak/>
        <w:t>Calculate the pH of 0.01M solution of ammonium chloride (Kh = 6.84 x 10</w:t>
      </w:r>
      <w:r w:rsidRPr="003405C0">
        <w:rPr>
          <w:rFonts w:ascii="Bookman Old Style" w:eastAsiaTheme="minorEastAsia" w:hAnsi="Bookman Old Style" w:cs="Times New Roman"/>
          <w:color w:val="000000" w:themeColor="text1"/>
          <w:szCs w:val="24"/>
          <w:vertAlign w:val="superscript"/>
        </w:rPr>
        <w:t>-8</w:t>
      </w:r>
      <w:r w:rsidRPr="003405C0">
        <w:rPr>
          <w:rFonts w:ascii="Bookman Old Style" w:eastAsiaTheme="minorEastAsia" w:hAnsi="Bookman Old Style" w:cs="Times New Roman"/>
          <w:color w:val="000000" w:themeColor="text1"/>
          <w:szCs w:val="24"/>
        </w:rPr>
        <w:t>)</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Cs w:val="24"/>
        </w:rPr>
      </w:pPr>
      <w:r w:rsidRPr="003405C0">
        <w:rPr>
          <w:rFonts w:ascii="Bookman Old Style" w:eastAsiaTheme="minorEastAsia" w:hAnsi="Bookman Old Style" w:cs="Times New Roman"/>
          <w:color w:val="000000" w:themeColor="text1"/>
          <w:szCs w:val="24"/>
        </w:rPr>
        <w:t xml:space="preserve">[ŌH) = </w:t>
      </w:r>
      <m:oMath>
        <m:rad>
          <m:radPr>
            <m:degHide m:val="1"/>
            <m:ctrlPr>
              <w:rPr>
                <w:rFonts w:ascii="Cambria Math" w:eastAsiaTheme="minorEastAsia" w:hAnsi="Cambria Math" w:cs="Times New Roman"/>
                <w:i/>
                <w:color w:val="000000" w:themeColor="text1"/>
                <w:szCs w:val="24"/>
              </w:rPr>
            </m:ctrlPr>
          </m:radPr>
          <m:deg/>
          <m:e>
            <m:r>
              <w:rPr>
                <w:rFonts w:ascii="Cambria Math" w:eastAsiaTheme="minorEastAsia" w:hAnsi="Cambria Math" w:cs="Times New Roman"/>
                <w:color w:val="000000" w:themeColor="text1"/>
                <w:szCs w:val="24"/>
              </w:rPr>
              <m:t>khc</m:t>
            </m:r>
          </m:e>
        </m:rad>
      </m:oMath>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 </w:t>
      </w:r>
      <m:oMath>
        <m:rad>
          <m:radPr>
            <m:degHide m:val="1"/>
            <m:ctrlPr>
              <w:rPr>
                <w:rFonts w:ascii="Cambria Math" w:eastAsiaTheme="minorEastAsia" w:hAnsi="Cambria Math" w:cs="Times New Roman"/>
                <w:i/>
                <w:color w:val="000000" w:themeColor="text1"/>
                <w:sz w:val="24"/>
                <w:szCs w:val="24"/>
              </w:rPr>
            </m:ctrlPr>
          </m:radPr>
          <m:deg/>
          <m:e>
            <m:r>
              <w:rPr>
                <w:rFonts w:ascii="Cambria Math" w:eastAsiaTheme="minorEastAsia" w:hAnsi="Cambria Math" w:cs="Times New Roman"/>
                <w:color w:val="000000" w:themeColor="text1"/>
                <w:sz w:val="24"/>
                <w:szCs w:val="24"/>
              </w:rPr>
              <m:t xml:space="preserve">6.34 x </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10</m:t>
                </m:r>
              </m:e>
              <m:sup>
                <m:r>
                  <w:rPr>
                    <w:rFonts w:ascii="Cambria Math" w:eastAsiaTheme="minorEastAsia" w:hAnsi="Cambria Math" w:cs="Times New Roman"/>
                    <w:color w:val="000000" w:themeColor="text1"/>
                    <w:sz w:val="24"/>
                    <w:szCs w:val="24"/>
                  </w:rPr>
                  <m:t>-8</m:t>
                </m:r>
              </m:sup>
            </m:sSup>
            <m:r>
              <w:rPr>
                <w:rFonts w:ascii="Cambria Math" w:eastAsiaTheme="minorEastAsia" w:hAnsi="Cambria Math" w:cs="Times New Roman"/>
                <w:color w:val="000000" w:themeColor="text1"/>
                <w:sz w:val="24"/>
                <w:szCs w:val="24"/>
              </w:rPr>
              <m:t xml:space="preserve"> x 0.1</m:t>
            </m:r>
          </m:e>
        </m:rad>
      </m:oMath>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7.96 x 10</w:t>
      </w:r>
      <w:r w:rsidRPr="003405C0">
        <w:rPr>
          <w:rFonts w:ascii="Bookman Old Style" w:eastAsiaTheme="minorEastAsia" w:hAnsi="Bookman Old Style" w:cs="Times New Roman"/>
          <w:color w:val="000000" w:themeColor="text1"/>
          <w:sz w:val="24"/>
          <w:szCs w:val="24"/>
          <w:vertAlign w:val="superscript"/>
        </w:rPr>
        <w:t>5</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[H</w:t>
      </w:r>
      <w:r w:rsidRPr="003405C0">
        <w:rPr>
          <w:rFonts w:ascii="Bookman Old Style" w:eastAsiaTheme="minorEastAsia" w:hAnsi="Bookman Old Style" w:cs="Times New Roman"/>
          <w:color w:val="000000" w:themeColor="text1"/>
          <w:sz w:val="24"/>
          <w:szCs w:val="24"/>
          <w:vertAlign w:val="superscript"/>
        </w:rPr>
        <w:t>+</w:t>
      </w:r>
      <w:r w:rsidRPr="003405C0">
        <w:rPr>
          <w:rFonts w:ascii="Bookman Old Style" w:eastAsiaTheme="minorEastAsia" w:hAnsi="Bookman Old Style" w:cs="Times New Roman"/>
          <w:color w:val="000000" w:themeColor="text1"/>
          <w:sz w:val="24"/>
          <w:szCs w:val="24"/>
        </w:rPr>
        <w:t xml:space="preserve">]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kw</m:t>
            </m:r>
          </m:num>
          <m:den>
            <m:r>
              <w:rPr>
                <w:rFonts w:ascii="Cambria Math" w:eastAsiaTheme="minorEastAsia" w:hAnsi="Cambria Math" w:cs="Times New Roman"/>
                <w:color w:val="000000" w:themeColor="text1"/>
                <w:sz w:val="24"/>
                <w:szCs w:val="24"/>
              </w:rPr>
              <m:t>[ŌH]</m:t>
            </m:r>
          </m:den>
        </m:f>
      </m:oMath>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 xml:space="preserve">1 x </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10</m:t>
                </m:r>
              </m:e>
              <m:sup>
                <m:r>
                  <w:rPr>
                    <w:rFonts w:ascii="Cambria Math" w:eastAsiaTheme="minorEastAsia" w:hAnsi="Cambria Math" w:cs="Times New Roman"/>
                    <w:color w:val="000000" w:themeColor="text1"/>
                    <w:sz w:val="24"/>
                    <w:szCs w:val="24"/>
                  </w:rPr>
                  <m:t>-14</m:t>
                </m:r>
              </m:sup>
            </m:sSup>
          </m:num>
          <m:den>
            <m:r>
              <w:rPr>
                <w:rFonts w:ascii="Cambria Math" w:eastAsiaTheme="minorEastAsia" w:hAnsi="Cambria Math" w:cs="Times New Roman"/>
                <w:color w:val="000000" w:themeColor="text1"/>
                <w:sz w:val="24"/>
                <w:szCs w:val="24"/>
              </w:rPr>
              <m:t xml:space="preserve">7.96 x </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10</m:t>
                </m:r>
              </m:e>
              <m:sup>
                <m:r>
                  <w:rPr>
                    <w:rFonts w:ascii="Cambria Math" w:eastAsiaTheme="minorEastAsia" w:hAnsi="Cambria Math" w:cs="Times New Roman"/>
                    <w:color w:val="000000" w:themeColor="text1"/>
                    <w:sz w:val="24"/>
                    <w:szCs w:val="24"/>
                  </w:rPr>
                  <m:t>5</m:t>
                </m:r>
              </m:sup>
            </m:sSup>
          </m:den>
        </m:f>
      </m:oMath>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1.2559 x 10</w:t>
      </w:r>
      <w:r w:rsidRPr="003405C0">
        <w:rPr>
          <w:rFonts w:ascii="Bookman Old Style" w:eastAsiaTheme="minorEastAsia" w:hAnsi="Bookman Old Style" w:cs="Times New Roman"/>
          <w:color w:val="000000" w:themeColor="text1"/>
          <w:sz w:val="24"/>
          <w:szCs w:val="24"/>
          <w:vertAlign w:val="superscript"/>
        </w:rPr>
        <w:t>-10</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pH = -log(1.2559 x 10</w:t>
      </w:r>
      <w:r w:rsidRPr="003405C0">
        <w:rPr>
          <w:rFonts w:ascii="Bookman Old Style" w:eastAsiaTheme="minorEastAsia" w:hAnsi="Bookman Old Style" w:cs="Times New Roman"/>
          <w:color w:val="000000" w:themeColor="text1"/>
          <w:sz w:val="24"/>
          <w:szCs w:val="24"/>
          <w:vertAlign w:val="superscript"/>
        </w:rPr>
        <w:t>-10</w:t>
      </w:r>
      <w:r w:rsidRPr="003405C0">
        <w:rPr>
          <w:rFonts w:ascii="Bookman Old Style" w:eastAsiaTheme="minorEastAsia" w:hAnsi="Bookman Old Style" w:cs="Times New Roman"/>
          <w:color w:val="000000" w:themeColor="text1"/>
          <w:sz w:val="24"/>
          <w:szCs w:val="24"/>
        </w:rPr>
        <w:t>)</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9.9</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Examples of salts that hydrolyse</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AlCl</w:t>
      </w:r>
      <w:r w:rsidRPr="003405C0">
        <w:rPr>
          <w:rFonts w:ascii="Bookman Old Style" w:eastAsiaTheme="minorEastAsia" w:hAnsi="Bookman Old Style" w:cs="Times New Roman"/>
          <w:color w:val="000000" w:themeColor="text1"/>
          <w:sz w:val="24"/>
          <w:szCs w:val="24"/>
          <w:vertAlign w:val="subscript"/>
        </w:rPr>
        <w:t>3</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FeCl</w:t>
      </w:r>
      <w:r w:rsidRPr="003405C0">
        <w:rPr>
          <w:rFonts w:ascii="Bookman Old Style" w:eastAsiaTheme="minorEastAsia" w:hAnsi="Bookman Old Style" w:cs="Times New Roman"/>
          <w:color w:val="000000" w:themeColor="text1"/>
          <w:sz w:val="24"/>
          <w:szCs w:val="24"/>
          <w:vertAlign w:val="subscript"/>
        </w:rPr>
        <w:t>3</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CrCl</w:t>
      </w:r>
      <w:r w:rsidRPr="003405C0">
        <w:rPr>
          <w:rFonts w:ascii="Bookman Old Style" w:eastAsiaTheme="minorEastAsia" w:hAnsi="Bookman Old Style" w:cs="Times New Roman"/>
          <w:color w:val="000000" w:themeColor="text1"/>
          <w:sz w:val="24"/>
          <w:szCs w:val="24"/>
          <w:vertAlign w:val="subscript"/>
        </w:rPr>
        <w:t>3</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BeCl</w:t>
      </w:r>
      <w:r w:rsidRPr="003405C0">
        <w:rPr>
          <w:rFonts w:ascii="Bookman Old Style" w:eastAsiaTheme="minorEastAsia" w:hAnsi="Bookman Old Style" w:cs="Times New Roman"/>
          <w:color w:val="000000" w:themeColor="text1"/>
          <w:sz w:val="24"/>
          <w:szCs w:val="24"/>
          <w:vertAlign w:val="subscript"/>
        </w:rPr>
        <w:t>2</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Solution</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No.1</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[ŌH] = 2.236 x 10</w:t>
      </w:r>
      <w:r w:rsidRPr="003405C0">
        <w:rPr>
          <w:rFonts w:ascii="Bookman Old Style" w:eastAsiaTheme="minorEastAsia" w:hAnsi="Bookman Old Style" w:cs="Times New Roman"/>
          <w:color w:val="000000" w:themeColor="text1"/>
          <w:sz w:val="24"/>
          <w:szCs w:val="24"/>
          <w:vertAlign w:val="superscript"/>
        </w:rPr>
        <w:t>-6</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[H</w:t>
      </w:r>
      <w:r w:rsidRPr="003405C0">
        <w:rPr>
          <w:rFonts w:ascii="Bookman Old Style" w:eastAsiaTheme="minorEastAsia" w:hAnsi="Bookman Old Style" w:cs="Times New Roman"/>
          <w:color w:val="000000" w:themeColor="text1"/>
          <w:sz w:val="24"/>
          <w:szCs w:val="24"/>
          <w:vertAlign w:val="superscript"/>
        </w:rPr>
        <w:t>+</w:t>
      </w:r>
      <w:r w:rsidRPr="003405C0">
        <w:rPr>
          <w:rFonts w:ascii="Bookman Old Style" w:eastAsiaTheme="minorEastAsia" w:hAnsi="Bookman Old Style" w:cs="Times New Roman"/>
          <w:color w:val="000000" w:themeColor="text1"/>
          <w:sz w:val="24"/>
          <w:szCs w:val="24"/>
        </w:rPr>
        <w:t xml:space="preserve">]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kw</m:t>
            </m:r>
          </m:num>
          <m:den>
            <m:r>
              <w:rPr>
                <w:rFonts w:ascii="Cambria Math" w:eastAsiaTheme="minorEastAsia" w:hAnsi="Cambria Math" w:cs="Times New Roman"/>
                <w:color w:val="000000" w:themeColor="text1"/>
                <w:sz w:val="24"/>
                <w:szCs w:val="24"/>
              </w:rPr>
              <m:t>[ŌH]</m:t>
            </m:r>
          </m:den>
        </m:f>
      </m:oMath>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 xml:space="preserve">1 x </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10</m:t>
                </m:r>
              </m:e>
              <m:sup>
                <m:r>
                  <w:rPr>
                    <w:rFonts w:ascii="Cambria Math" w:eastAsiaTheme="minorEastAsia" w:hAnsi="Cambria Math" w:cs="Times New Roman"/>
                    <w:color w:val="000000" w:themeColor="text1"/>
                    <w:sz w:val="24"/>
                    <w:szCs w:val="24"/>
                  </w:rPr>
                  <m:t>-14</m:t>
                </m:r>
              </m:sup>
            </m:sSup>
          </m:num>
          <m:den>
            <m:r>
              <w:rPr>
                <w:rFonts w:ascii="Cambria Math" w:eastAsiaTheme="minorEastAsia" w:hAnsi="Cambria Math" w:cs="Times New Roman"/>
                <w:color w:val="000000" w:themeColor="text1"/>
                <w:sz w:val="24"/>
                <w:szCs w:val="24"/>
              </w:rPr>
              <m:t xml:space="preserve">2.236 x </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10</m:t>
                </m:r>
              </m:e>
              <m:sup>
                <m:r>
                  <w:rPr>
                    <w:rFonts w:ascii="Cambria Math" w:eastAsiaTheme="minorEastAsia" w:hAnsi="Cambria Math" w:cs="Times New Roman"/>
                    <w:color w:val="000000" w:themeColor="text1"/>
                    <w:sz w:val="24"/>
                    <w:szCs w:val="24"/>
                  </w:rPr>
                  <m:t>-6</m:t>
                </m:r>
              </m:sup>
            </m:sSup>
          </m:den>
        </m:f>
        <m:r>
          <w:rPr>
            <w:rFonts w:ascii="Cambria Math" w:eastAsiaTheme="minorEastAsia" w:hAnsi="Cambria Math" w:cs="Times New Roman"/>
            <w:color w:val="000000" w:themeColor="text1"/>
            <w:sz w:val="24"/>
            <w:szCs w:val="24"/>
          </w:rPr>
          <m:t>)</m:t>
        </m:r>
      </m:oMath>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[H</w:t>
      </w:r>
      <w:r w:rsidRPr="003405C0">
        <w:rPr>
          <w:rFonts w:ascii="Bookman Old Style" w:eastAsiaTheme="minorEastAsia" w:hAnsi="Bookman Old Style" w:cs="Times New Roman"/>
          <w:color w:val="000000" w:themeColor="text1"/>
          <w:sz w:val="24"/>
          <w:szCs w:val="24"/>
          <w:vertAlign w:val="superscript"/>
        </w:rPr>
        <w:t>+</w:t>
      </w:r>
      <w:r w:rsidRPr="003405C0">
        <w:rPr>
          <w:rFonts w:ascii="Bookman Old Style" w:eastAsiaTheme="minorEastAsia" w:hAnsi="Bookman Old Style" w:cs="Times New Roman"/>
          <w:color w:val="000000" w:themeColor="text1"/>
          <w:sz w:val="24"/>
          <w:szCs w:val="24"/>
        </w:rPr>
        <w:t>] = 4.472 x 10</w:t>
      </w:r>
      <w:r w:rsidRPr="003405C0">
        <w:rPr>
          <w:rFonts w:ascii="Bookman Old Style" w:eastAsiaTheme="minorEastAsia" w:hAnsi="Bookman Old Style" w:cs="Times New Roman"/>
          <w:color w:val="000000" w:themeColor="text1"/>
          <w:sz w:val="24"/>
          <w:szCs w:val="24"/>
          <w:vertAlign w:val="superscript"/>
        </w:rPr>
        <w:t>-9</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pH = -log [4.472 x 10</w:t>
      </w:r>
      <w:r w:rsidRPr="003405C0">
        <w:rPr>
          <w:rFonts w:ascii="Bookman Old Style" w:eastAsiaTheme="minorEastAsia" w:hAnsi="Bookman Old Style" w:cs="Times New Roman"/>
          <w:color w:val="000000" w:themeColor="text1"/>
          <w:sz w:val="24"/>
          <w:szCs w:val="24"/>
          <w:vertAlign w:val="superscript"/>
        </w:rPr>
        <w:t>-9</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8.35</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(ii) pH</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[ŌH] = </w:t>
      </w:r>
      <m:oMath>
        <m:f>
          <m:fPr>
            <m:ctrlPr>
              <w:rPr>
                <w:rFonts w:ascii="Cambria Math" w:eastAsiaTheme="minorEastAsia" w:hAnsi="Cambria Math" w:cs="Times New Roman"/>
                <w:i/>
                <w:color w:val="000000" w:themeColor="text1"/>
                <w:sz w:val="24"/>
                <w:szCs w:val="24"/>
              </w:rPr>
            </m:ctrlPr>
          </m:fPr>
          <m:num>
            <m:rad>
              <m:radPr>
                <m:degHide m:val="1"/>
                <m:ctrlPr>
                  <w:rPr>
                    <w:rFonts w:ascii="Cambria Math" w:eastAsiaTheme="minorEastAsia" w:hAnsi="Cambria Math" w:cs="Times New Roman"/>
                    <w:i/>
                    <w:color w:val="000000" w:themeColor="text1"/>
                    <w:sz w:val="24"/>
                    <w:szCs w:val="24"/>
                  </w:rPr>
                </m:ctrlPr>
              </m:radPr>
              <m:deg/>
              <m:e>
                <m:r>
                  <w:rPr>
                    <w:rFonts w:ascii="Cambria Math" w:eastAsiaTheme="minorEastAsia" w:hAnsi="Cambria Math" w:cs="Times New Roman"/>
                    <w:color w:val="000000" w:themeColor="text1"/>
                    <w:sz w:val="24"/>
                    <w:szCs w:val="24"/>
                  </w:rPr>
                  <m:t>khc</m:t>
                </m:r>
              </m:e>
            </m:rad>
          </m:num>
          <m:den>
            <m:rad>
              <m:radPr>
                <m:degHide m:val="1"/>
                <m:ctrlPr>
                  <w:rPr>
                    <w:rFonts w:ascii="Cambria Math" w:eastAsiaTheme="minorEastAsia" w:hAnsi="Cambria Math" w:cs="Times New Roman"/>
                    <w:i/>
                    <w:color w:val="000000" w:themeColor="text1"/>
                    <w:sz w:val="24"/>
                    <w:szCs w:val="24"/>
                  </w:rPr>
                </m:ctrlPr>
              </m:radPr>
              <m:deg/>
              <m:e>
                <m:r>
                  <w:rPr>
                    <w:rFonts w:ascii="Cambria Math" w:eastAsiaTheme="minorEastAsia" w:hAnsi="Cambria Math" w:cs="Times New Roman"/>
                    <w:color w:val="000000" w:themeColor="text1"/>
                    <w:sz w:val="24"/>
                    <w:szCs w:val="24"/>
                  </w:rPr>
                  <m:t xml:space="preserve">4.0816 x </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10</m:t>
                    </m:r>
                  </m:e>
                  <m:sup>
                    <m:r>
                      <w:rPr>
                        <w:rFonts w:ascii="Cambria Math" w:eastAsiaTheme="minorEastAsia" w:hAnsi="Cambria Math" w:cs="Times New Roman"/>
                        <w:color w:val="000000" w:themeColor="text1"/>
                        <w:sz w:val="24"/>
                        <w:szCs w:val="24"/>
                      </w:rPr>
                      <m:t>-6</m:t>
                    </m:r>
                  </m:sup>
                </m:sSup>
                <m:r>
                  <w:rPr>
                    <w:rFonts w:ascii="Cambria Math" w:eastAsiaTheme="minorEastAsia" w:hAnsi="Cambria Math" w:cs="Times New Roman"/>
                    <w:color w:val="000000" w:themeColor="text1"/>
                    <w:sz w:val="24"/>
                    <w:szCs w:val="24"/>
                  </w:rPr>
                  <m:t xml:space="preserve"> x 0.01</m:t>
                </m:r>
              </m:e>
            </m:rad>
          </m:den>
        </m:f>
      </m:oMath>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vertAlign w:val="superscript"/>
        </w:rPr>
      </w:pPr>
      <w:r w:rsidRPr="003405C0">
        <w:rPr>
          <w:rFonts w:ascii="Bookman Old Style" w:eastAsiaTheme="minorEastAsia" w:hAnsi="Bookman Old Style" w:cs="Times New Roman"/>
          <w:color w:val="000000" w:themeColor="text1"/>
          <w:sz w:val="24"/>
          <w:szCs w:val="24"/>
        </w:rPr>
        <w:t>= 2.02 x 10</w:t>
      </w:r>
      <w:r w:rsidRPr="003405C0">
        <w:rPr>
          <w:rFonts w:ascii="Bookman Old Style" w:eastAsiaTheme="minorEastAsia" w:hAnsi="Bookman Old Style" w:cs="Times New Roman"/>
          <w:color w:val="000000" w:themeColor="text1"/>
          <w:sz w:val="24"/>
          <w:szCs w:val="24"/>
          <w:vertAlign w:val="superscript"/>
        </w:rPr>
        <w:t>-4</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[H</w:t>
      </w:r>
      <w:r w:rsidRPr="003405C0">
        <w:rPr>
          <w:rFonts w:ascii="Bookman Old Style" w:eastAsiaTheme="minorEastAsia" w:hAnsi="Bookman Old Style" w:cs="Times New Roman"/>
          <w:color w:val="000000" w:themeColor="text1"/>
          <w:sz w:val="24"/>
          <w:szCs w:val="24"/>
          <w:vertAlign w:val="superscript"/>
        </w:rPr>
        <w:t>+</w:t>
      </w:r>
      <w:r w:rsidRPr="003405C0">
        <w:rPr>
          <w:rFonts w:ascii="Bookman Old Style" w:eastAsiaTheme="minorEastAsia" w:hAnsi="Bookman Old Style" w:cs="Times New Roman"/>
          <w:color w:val="000000" w:themeColor="text1"/>
          <w:sz w:val="24"/>
          <w:szCs w:val="24"/>
        </w:rPr>
        <w:t xml:space="preserve">]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kw</m:t>
            </m:r>
          </m:num>
          <m:den>
            <m:r>
              <w:rPr>
                <w:rFonts w:ascii="Cambria Math" w:eastAsiaTheme="minorEastAsia" w:hAnsi="Cambria Math" w:cs="Times New Roman"/>
                <w:color w:val="000000" w:themeColor="text1"/>
                <w:sz w:val="24"/>
                <w:szCs w:val="24"/>
              </w:rPr>
              <m:t>[ŌH]</m:t>
            </m:r>
          </m:den>
        </m:f>
      </m:oMath>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 xml:space="preserve">1 x </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10</m:t>
                </m:r>
              </m:e>
              <m:sup>
                <m:r>
                  <w:rPr>
                    <w:rFonts w:ascii="Cambria Math" w:eastAsiaTheme="minorEastAsia" w:hAnsi="Cambria Math" w:cs="Times New Roman"/>
                    <w:color w:val="000000" w:themeColor="text1"/>
                    <w:sz w:val="24"/>
                    <w:szCs w:val="24"/>
                  </w:rPr>
                  <m:t>-14</m:t>
                </m:r>
              </m:sup>
            </m:sSup>
          </m:num>
          <m:den>
            <m:r>
              <w:rPr>
                <w:rFonts w:ascii="Cambria Math" w:eastAsiaTheme="minorEastAsia" w:hAnsi="Cambria Math" w:cs="Times New Roman"/>
                <w:color w:val="000000" w:themeColor="text1"/>
                <w:sz w:val="24"/>
                <w:szCs w:val="24"/>
              </w:rPr>
              <m:t xml:space="preserve">22.02 x </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10</m:t>
                </m:r>
              </m:e>
              <m:sup>
                <m:r>
                  <w:rPr>
                    <w:rFonts w:ascii="Cambria Math" w:eastAsiaTheme="minorEastAsia" w:hAnsi="Cambria Math" w:cs="Times New Roman"/>
                    <w:color w:val="000000" w:themeColor="text1"/>
                    <w:sz w:val="24"/>
                    <w:szCs w:val="24"/>
                  </w:rPr>
                  <m:t>-4</m:t>
                </m:r>
              </m:sup>
            </m:sSup>
          </m:den>
        </m:f>
        <m:r>
          <w:rPr>
            <w:rFonts w:ascii="Cambria Math" w:eastAsiaTheme="minorEastAsia" w:hAnsi="Cambria Math" w:cs="Times New Roman"/>
            <w:color w:val="000000" w:themeColor="text1"/>
            <w:sz w:val="24"/>
            <w:szCs w:val="24"/>
          </w:rPr>
          <m:t>)</m:t>
        </m:r>
      </m:oMath>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4.949 x 10</w:t>
      </w:r>
      <w:r w:rsidRPr="003405C0">
        <w:rPr>
          <w:rFonts w:ascii="Bookman Old Style" w:eastAsiaTheme="minorEastAsia" w:hAnsi="Bookman Old Style" w:cs="Times New Roman"/>
          <w:color w:val="000000" w:themeColor="text1"/>
          <w:sz w:val="24"/>
          <w:szCs w:val="24"/>
          <w:vertAlign w:val="superscript"/>
        </w:rPr>
        <w:t>-11</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pH = -log [4.9498 x 10</w:t>
      </w:r>
      <w:r w:rsidRPr="003405C0">
        <w:rPr>
          <w:rFonts w:ascii="Bookman Old Style" w:eastAsiaTheme="minorEastAsia" w:hAnsi="Bookman Old Style" w:cs="Times New Roman"/>
          <w:color w:val="000000" w:themeColor="text1"/>
          <w:sz w:val="24"/>
          <w:szCs w:val="24"/>
          <w:vertAlign w:val="superscript"/>
        </w:rPr>
        <w:t>-11</w:t>
      </w:r>
      <w:r w:rsidRPr="003405C0">
        <w:rPr>
          <w:rFonts w:ascii="Bookman Old Style" w:eastAsiaTheme="minorEastAsia" w:hAnsi="Bookman Old Style" w:cs="Times New Roman"/>
          <w:color w:val="000000" w:themeColor="text1"/>
          <w:sz w:val="24"/>
          <w:szCs w:val="24"/>
        </w:rPr>
        <w:t>]</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10.31</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b/>
          <w:color w:val="000000" w:themeColor="text1"/>
          <w:sz w:val="24"/>
          <w:szCs w:val="24"/>
        </w:rPr>
      </w:pPr>
      <w:r w:rsidRPr="003405C0">
        <w:rPr>
          <w:rFonts w:ascii="Bookman Old Style" w:eastAsiaTheme="minorEastAsia" w:hAnsi="Bookman Old Style" w:cs="Times New Roman"/>
          <w:b/>
          <w:color w:val="000000" w:themeColor="text1"/>
          <w:sz w:val="24"/>
          <w:szCs w:val="24"/>
        </w:rPr>
        <w:t>SOLUBILITY PRODUCT CONCEPT</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Applicable to sparingly soluble salts ie a salt that slightly dissolves in water forming ions which remain in equilibrium with undissolved sold at a constant temperature.</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Solubility product</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Product of the ionic concentration is a saturated solution of a product of a sparingly soluble salt raised to appropriate powers from the stachometric equation at a constant temperature.</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vertAlign w:val="subscript"/>
        </w:rPr>
      </w:pPr>
      <w:r w:rsidRPr="003405C0">
        <w:rPr>
          <w:rFonts w:ascii="Bookman Old Style" w:eastAsiaTheme="minorEastAsia" w:hAnsi="Bookman Old Style" w:cs="Times New Roman"/>
          <w:b/>
          <w:color w:val="000000" w:themeColor="text1"/>
          <w:sz w:val="24"/>
          <w:szCs w:val="24"/>
        </w:rPr>
        <w:t xml:space="preserve">Example </w:t>
      </w:r>
      <w:r w:rsidRPr="003405C0">
        <w:rPr>
          <w:rFonts w:ascii="Bookman Old Style" w:eastAsiaTheme="minorEastAsia" w:hAnsi="Bookman Old Style" w:cs="Times New Roman"/>
          <w:color w:val="000000" w:themeColor="text1"/>
          <w:sz w:val="24"/>
          <w:szCs w:val="24"/>
        </w:rPr>
        <w:t>calculate the solubility of BaSO</w:t>
      </w:r>
      <w:r w:rsidRPr="003405C0">
        <w:rPr>
          <w:rFonts w:ascii="Bookman Old Style" w:eastAsiaTheme="minorEastAsia" w:hAnsi="Bookman Old Style" w:cs="Times New Roman"/>
          <w:color w:val="000000" w:themeColor="text1"/>
          <w:sz w:val="24"/>
          <w:szCs w:val="24"/>
          <w:vertAlign w:val="subscript"/>
        </w:rPr>
        <w:t xml:space="preserve">4 </w:t>
      </w:r>
      <w:r w:rsidRPr="003405C0">
        <w:rPr>
          <w:rFonts w:ascii="Bookman Old Style" w:eastAsiaTheme="minorEastAsia" w:hAnsi="Bookman Old Style" w:cs="Times New Roman"/>
          <w:color w:val="000000" w:themeColor="text1"/>
          <w:sz w:val="24"/>
          <w:szCs w:val="24"/>
        </w:rPr>
        <w:t>in</w:t>
      </w:r>
      <w:r w:rsidRPr="003405C0">
        <w:rPr>
          <w:rFonts w:ascii="Bookman Old Style" w:eastAsiaTheme="minorEastAsia" w:hAnsi="Bookman Old Style" w:cs="Times New Roman"/>
          <w:color w:val="000000" w:themeColor="text1"/>
          <w:sz w:val="24"/>
          <w:szCs w:val="24"/>
          <w:vertAlign w:val="subscript"/>
        </w:rPr>
        <w:t xml:space="preserve"> </w:t>
      </w:r>
    </w:p>
    <w:p w:rsidR="00065FBF" w:rsidRPr="003405C0" w:rsidRDefault="00065FBF" w:rsidP="006C326C">
      <w:pPr>
        <w:pStyle w:val="ListParagraph"/>
        <w:numPr>
          <w:ilvl w:val="0"/>
          <w:numId w:val="128"/>
        </w:num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Water</w:t>
      </w:r>
    </w:p>
    <w:p w:rsidR="00065FBF" w:rsidRPr="003405C0" w:rsidRDefault="00065FBF" w:rsidP="006C326C">
      <w:pPr>
        <w:pStyle w:val="ListParagraph"/>
        <w:numPr>
          <w:ilvl w:val="0"/>
          <w:numId w:val="128"/>
        </w:num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0.1M sodium sulphate (Ksp BaSO</w:t>
      </w:r>
      <w:r w:rsidRPr="003405C0">
        <w:rPr>
          <w:rFonts w:ascii="Bookman Old Style" w:eastAsiaTheme="minorEastAsia" w:hAnsi="Bookman Old Style" w:cs="Times New Roman"/>
          <w:color w:val="000000" w:themeColor="text1"/>
          <w:sz w:val="24"/>
          <w:szCs w:val="24"/>
          <w:vertAlign w:val="subscript"/>
        </w:rPr>
        <w:t>4</w:t>
      </w:r>
      <w:r w:rsidRPr="003405C0">
        <w:rPr>
          <w:rFonts w:ascii="Bookman Old Style" w:eastAsiaTheme="minorEastAsia" w:hAnsi="Bookman Old Style" w:cs="Times New Roman"/>
          <w:color w:val="000000" w:themeColor="text1"/>
          <w:sz w:val="24"/>
          <w:szCs w:val="24"/>
        </w:rPr>
        <w:t xml:space="preserve"> at 25</w:t>
      </w:r>
      <w:r w:rsidRPr="003405C0">
        <w:rPr>
          <w:rFonts w:ascii="Bookman Old Style" w:eastAsiaTheme="minorEastAsia" w:hAnsi="Bookman Old Style" w:cs="Times New Roman"/>
          <w:color w:val="000000" w:themeColor="text1"/>
          <w:sz w:val="24"/>
          <w:szCs w:val="24"/>
          <w:vertAlign w:val="superscript"/>
        </w:rPr>
        <w:t>0</w:t>
      </w:r>
      <w:r w:rsidRPr="003405C0">
        <w:rPr>
          <w:rFonts w:ascii="Bookman Old Style" w:eastAsiaTheme="minorEastAsia" w:hAnsi="Bookman Old Style" w:cs="Times New Roman"/>
          <w:color w:val="000000" w:themeColor="text1"/>
          <w:sz w:val="24"/>
          <w:szCs w:val="24"/>
        </w:rPr>
        <w:t>c = 1.0 x 10</w:t>
      </w:r>
      <w:r w:rsidRPr="003405C0">
        <w:rPr>
          <w:rFonts w:ascii="Bookman Old Style" w:eastAsiaTheme="minorEastAsia" w:hAnsi="Bookman Old Style" w:cs="Times New Roman"/>
          <w:color w:val="000000" w:themeColor="text1"/>
          <w:sz w:val="24"/>
          <w:szCs w:val="24"/>
          <w:vertAlign w:val="superscript"/>
        </w:rPr>
        <w:t>-10</w:t>
      </w:r>
      <w:r w:rsidRPr="003405C0">
        <w:rPr>
          <w:rFonts w:ascii="Bookman Old Style" w:eastAsiaTheme="minorEastAsia" w:hAnsi="Bookman Old Style" w:cs="Times New Roman"/>
          <w:color w:val="000000" w:themeColor="text1"/>
          <w:sz w:val="24"/>
          <w:szCs w:val="24"/>
        </w:rPr>
        <w:t>)</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lastRenderedPageBreak/>
        <w:t>Calculate the amount of the BaSO</w:t>
      </w:r>
      <w:r w:rsidRPr="003405C0">
        <w:rPr>
          <w:rFonts w:ascii="Bookman Old Style" w:eastAsiaTheme="minorEastAsia" w:hAnsi="Bookman Old Style" w:cs="Times New Roman"/>
          <w:color w:val="000000" w:themeColor="text1"/>
          <w:sz w:val="24"/>
          <w:szCs w:val="24"/>
          <w:vertAlign w:val="subscript"/>
        </w:rPr>
        <w:t>4</w:t>
      </w:r>
      <w:r w:rsidRPr="003405C0">
        <w:rPr>
          <w:rFonts w:ascii="Bookman Old Style" w:eastAsiaTheme="minorEastAsia" w:hAnsi="Bookman Old Style" w:cs="Times New Roman"/>
          <w:color w:val="000000" w:themeColor="text1"/>
          <w:sz w:val="24"/>
          <w:szCs w:val="24"/>
        </w:rPr>
        <w:t xml:space="preserve"> which was precitated as a result of dissolving barium sulphate in 0.1M sodium sulphate</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BaSO</w:t>
      </w:r>
      <w:r w:rsidRPr="003405C0">
        <w:rPr>
          <w:rFonts w:ascii="Bookman Old Style" w:eastAsiaTheme="minorEastAsia" w:hAnsi="Bookman Old Style" w:cs="Times New Roman"/>
          <w:color w:val="000000" w:themeColor="text1"/>
          <w:sz w:val="24"/>
          <w:szCs w:val="24"/>
          <w:vertAlign w:val="subscript"/>
        </w:rPr>
        <w:t>4</w:t>
      </w:r>
      <w:r w:rsidRPr="003405C0">
        <w:rPr>
          <w:rFonts w:ascii="Bookman Old Style" w:eastAsiaTheme="minorEastAsia" w:hAnsi="Bookman Old Style" w:cs="Times New Roman"/>
          <w:color w:val="000000" w:themeColor="text1"/>
          <w:sz w:val="24"/>
          <w:szCs w:val="24"/>
        </w:rPr>
        <w:t>(s)                       Ba</w:t>
      </w:r>
      <w:r w:rsidRPr="003405C0">
        <w:rPr>
          <w:rFonts w:ascii="Bookman Old Style" w:eastAsiaTheme="minorEastAsia" w:hAnsi="Bookman Old Style" w:cs="Times New Roman"/>
          <w:color w:val="000000" w:themeColor="text1"/>
          <w:sz w:val="24"/>
          <w:szCs w:val="24"/>
          <w:vertAlign w:val="superscript"/>
        </w:rPr>
        <w:t>2+</w:t>
      </w:r>
      <w:r w:rsidRPr="003405C0">
        <w:rPr>
          <w:rFonts w:ascii="Bookman Old Style" w:eastAsiaTheme="minorEastAsia" w:hAnsi="Bookman Old Style" w:cs="Times New Roman"/>
          <w:color w:val="000000" w:themeColor="text1"/>
          <w:sz w:val="24"/>
          <w:szCs w:val="24"/>
        </w:rPr>
        <w:t xml:space="preserve">(aq) + </w:t>
      </w:r>
      <m:oMath>
        <m:sSubSup>
          <m:sSubSupPr>
            <m:ctrlPr>
              <w:rPr>
                <w:rFonts w:ascii="Cambria Math" w:eastAsiaTheme="minorEastAsia" w:hAnsi="Cambria Math" w:cs="Times New Roman"/>
                <w:i/>
                <w:color w:val="000000" w:themeColor="text1"/>
                <w:sz w:val="24"/>
                <w:szCs w:val="24"/>
              </w:rPr>
            </m:ctrlPr>
          </m:sSubSupPr>
          <m:e>
            <m:r>
              <w:rPr>
                <w:rFonts w:ascii="Cambria Math" w:eastAsiaTheme="minorEastAsia" w:hAnsi="Cambria Math" w:cs="Times New Roman"/>
                <w:color w:val="000000" w:themeColor="text1"/>
                <w:sz w:val="24"/>
                <w:szCs w:val="24"/>
              </w:rPr>
              <m:t>SO</m:t>
            </m:r>
          </m:e>
          <m:sub>
            <m:r>
              <w:rPr>
                <w:rFonts w:ascii="Cambria Math" w:eastAsiaTheme="minorEastAsia" w:hAnsi="Cambria Math" w:cs="Times New Roman"/>
                <w:color w:val="000000" w:themeColor="text1"/>
                <w:sz w:val="24"/>
                <w:szCs w:val="24"/>
              </w:rPr>
              <m:t>4</m:t>
            </m:r>
          </m:sub>
          <m:sup>
            <m:r>
              <w:rPr>
                <w:rFonts w:ascii="Cambria Math" w:eastAsiaTheme="minorEastAsia" w:hAnsi="Cambria Math" w:cs="Times New Roman"/>
                <w:color w:val="000000" w:themeColor="text1"/>
                <w:sz w:val="24"/>
                <w:szCs w:val="24"/>
              </w:rPr>
              <m:t>2-</m:t>
            </m:r>
          </m:sup>
        </m:sSubSup>
      </m:oMath>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Let solubility of BaSO</w:t>
      </w:r>
      <w:r w:rsidRPr="003405C0">
        <w:rPr>
          <w:rFonts w:ascii="Bookman Old Style" w:eastAsiaTheme="minorEastAsia" w:hAnsi="Bookman Old Style" w:cs="Times New Roman"/>
          <w:color w:val="000000" w:themeColor="text1"/>
          <w:sz w:val="24"/>
          <w:szCs w:val="24"/>
          <w:vertAlign w:val="subscript"/>
        </w:rPr>
        <w:t xml:space="preserve">4 </w:t>
      </w:r>
      <w:r w:rsidRPr="003405C0">
        <w:rPr>
          <w:rFonts w:ascii="Bookman Old Style" w:eastAsiaTheme="minorEastAsia" w:hAnsi="Bookman Old Style" w:cs="Times New Roman"/>
          <w:color w:val="000000" w:themeColor="text1"/>
          <w:sz w:val="24"/>
          <w:szCs w:val="24"/>
        </w:rPr>
        <w:t>be 5 moldm</w:t>
      </w:r>
      <w:r w:rsidRPr="003405C0">
        <w:rPr>
          <w:rFonts w:ascii="Bookman Old Style" w:eastAsiaTheme="minorEastAsia" w:hAnsi="Bookman Old Style" w:cs="Times New Roman"/>
          <w:color w:val="000000" w:themeColor="text1"/>
          <w:sz w:val="24"/>
          <w:szCs w:val="24"/>
          <w:vertAlign w:val="superscript"/>
        </w:rPr>
        <w:t>-3</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[Ba</w:t>
      </w:r>
      <w:r w:rsidRPr="003405C0">
        <w:rPr>
          <w:rFonts w:ascii="Bookman Old Style" w:eastAsiaTheme="minorEastAsia" w:hAnsi="Bookman Old Style" w:cs="Times New Roman"/>
          <w:color w:val="000000" w:themeColor="text1"/>
          <w:sz w:val="24"/>
          <w:szCs w:val="24"/>
          <w:vertAlign w:val="superscript"/>
        </w:rPr>
        <w:t>2+</w:t>
      </w:r>
      <w:r w:rsidRPr="003405C0">
        <w:rPr>
          <w:rFonts w:ascii="Bookman Old Style" w:eastAsiaTheme="minorEastAsia" w:hAnsi="Bookman Old Style" w:cs="Times New Roman"/>
          <w:color w:val="000000" w:themeColor="text1"/>
          <w:sz w:val="24"/>
          <w:szCs w:val="24"/>
        </w:rPr>
        <w:t>] = 5</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w:t>
      </w:r>
      <m:oMath>
        <m:sSubSup>
          <m:sSubSupPr>
            <m:ctrlPr>
              <w:rPr>
                <w:rFonts w:ascii="Cambria Math" w:eastAsiaTheme="minorEastAsia" w:hAnsi="Cambria Math" w:cs="Times New Roman"/>
                <w:i/>
                <w:color w:val="000000" w:themeColor="text1"/>
                <w:sz w:val="24"/>
                <w:szCs w:val="24"/>
              </w:rPr>
            </m:ctrlPr>
          </m:sSubSupPr>
          <m:e>
            <m:r>
              <w:rPr>
                <w:rFonts w:ascii="Cambria Math" w:eastAsiaTheme="minorEastAsia" w:hAnsi="Cambria Math" w:cs="Times New Roman"/>
                <w:color w:val="000000" w:themeColor="text1"/>
                <w:sz w:val="24"/>
                <w:szCs w:val="24"/>
              </w:rPr>
              <m:t>SO</m:t>
            </m:r>
          </m:e>
          <m:sub>
            <m:r>
              <w:rPr>
                <w:rFonts w:ascii="Cambria Math" w:eastAsiaTheme="minorEastAsia" w:hAnsi="Cambria Math" w:cs="Times New Roman"/>
                <w:color w:val="000000" w:themeColor="text1"/>
                <w:sz w:val="24"/>
                <w:szCs w:val="24"/>
              </w:rPr>
              <m:t>4</m:t>
            </m:r>
          </m:sub>
          <m:sup>
            <m:r>
              <w:rPr>
                <w:rFonts w:ascii="Cambria Math" w:eastAsiaTheme="minorEastAsia" w:hAnsi="Cambria Math" w:cs="Times New Roman"/>
                <w:color w:val="000000" w:themeColor="text1"/>
                <w:sz w:val="24"/>
                <w:szCs w:val="24"/>
              </w:rPr>
              <m:t>2-</m:t>
            </m:r>
          </m:sup>
        </m:sSubSup>
      </m:oMath>
      <w:r w:rsidRPr="003405C0">
        <w:rPr>
          <w:rFonts w:ascii="Bookman Old Style" w:eastAsiaTheme="minorEastAsia" w:hAnsi="Bookman Old Style" w:cs="Times New Roman"/>
          <w:color w:val="000000" w:themeColor="text1"/>
          <w:sz w:val="24"/>
          <w:szCs w:val="24"/>
        </w:rPr>
        <w:t>] = 5</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Ksp = [Ba</w:t>
      </w:r>
      <w:r w:rsidRPr="003405C0">
        <w:rPr>
          <w:rFonts w:ascii="Bookman Old Style" w:eastAsiaTheme="minorEastAsia" w:hAnsi="Bookman Old Style" w:cs="Times New Roman"/>
          <w:color w:val="000000" w:themeColor="text1"/>
          <w:sz w:val="24"/>
          <w:szCs w:val="24"/>
          <w:vertAlign w:val="superscript"/>
        </w:rPr>
        <w:t>2+</w:t>
      </w:r>
      <w:r w:rsidRPr="003405C0">
        <w:rPr>
          <w:rFonts w:ascii="Bookman Old Style" w:eastAsiaTheme="minorEastAsia" w:hAnsi="Bookman Old Style" w:cs="Times New Roman"/>
          <w:color w:val="000000" w:themeColor="text1"/>
          <w:sz w:val="24"/>
          <w:szCs w:val="24"/>
        </w:rPr>
        <w:t>] [</w:t>
      </w:r>
      <m:oMath>
        <m:sSubSup>
          <m:sSubSupPr>
            <m:ctrlPr>
              <w:rPr>
                <w:rFonts w:ascii="Cambria Math" w:eastAsiaTheme="minorEastAsia" w:hAnsi="Cambria Math" w:cs="Times New Roman"/>
                <w:i/>
                <w:color w:val="000000" w:themeColor="text1"/>
                <w:sz w:val="24"/>
                <w:szCs w:val="24"/>
              </w:rPr>
            </m:ctrlPr>
          </m:sSubSupPr>
          <m:e>
            <m:r>
              <w:rPr>
                <w:rFonts w:ascii="Cambria Math" w:eastAsiaTheme="minorEastAsia" w:hAnsi="Cambria Math" w:cs="Times New Roman"/>
                <w:color w:val="000000" w:themeColor="text1"/>
                <w:sz w:val="24"/>
                <w:szCs w:val="24"/>
              </w:rPr>
              <m:t>SO</m:t>
            </m:r>
          </m:e>
          <m:sub>
            <m:r>
              <w:rPr>
                <w:rFonts w:ascii="Cambria Math" w:eastAsiaTheme="minorEastAsia" w:hAnsi="Cambria Math" w:cs="Times New Roman"/>
                <w:color w:val="000000" w:themeColor="text1"/>
                <w:sz w:val="24"/>
                <w:szCs w:val="24"/>
              </w:rPr>
              <m:t>4</m:t>
            </m:r>
          </m:sub>
          <m:sup>
            <m:r>
              <w:rPr>
                <w:rFonts w:ascii="Cambria Math" w:eastAsiaTheme="minorEastAsia" w:hAnsi="Cambria Math" w:cs="Times New Roman"/>
                <w:color w:val="000000" w:themeColor="text1"/>
                <w:sz w:val="24"/>
                <w:szCs w:val="24"/>
              </w:rPr>
              <m:t>2-</m:t>
            </m:r>
          </m:sup>
        </m:sSubSup>
      </m:oMath>
      <w:r w:rsidRPr="003405C0">
        <w:rPr>
          <w:rFonts w:ascii="Bookman Old Style" w:eastAsiaTheme="minorEastAsia" w:hAnsi="Bookman Old Style" w:cs="Times New Roman"/>
          <w:color w:val="000000" w:themeColor="text1"/>
          <w:sz w:val="24"/>
          <w:szCs w:val="24"/>
        </w:rPr>
        <w:t>]</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1.0 x 10</w:t>
      </w:r>
      <w:r w:rsidRPr="003405C0">
        <w:rPr>
          <w:rFonts w:ascii="Bookman Old Style" w:eastAsiaTheme="minorEastAsia" w:hAnsi="Bookman Old Style" w:cs="Times New Roman"/>
          <w:color w:val="000000" w:themeColor="text1"/>
          <w:sz w:val="24"/>
          <w:szCs w:val="24"/>
          <w:vertAlign w:val="superscript"/>
        </w:rPr>
        <w:t>-10</w:t>
      </w:r>
      <w:r w:rsidRPr="003405C0">
        <w:rPr>
          <w:rFonts w:ascii="Bookman Old Style" w:eastAsiaTheme="minorEastAsia" w:hAnsi="Bookman Old Style" w:cs="Times New Roman"/>
          <w:color w:val="000000" w:themeColor="text1"/>
          <w:sz w:val="24"/>
          <w:szCs w:val="24"/>
        </w:rPr>
        <w:t xml:space="preserve"> = 5.5</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S = </w:t>
      </w:r>
      <m:oMath>
        <m:rad>
          <m:radPr>
            <m:degHide m:val="1"/>
            <m:ctrlPr>
              <w:rPr>
                <w:rFonts w:ascii="Cambria Math" w:eastAsiaTheme="minorEastAsia" w:hAnsi="Cambria Math" w:cs="Times New Roman"/>
                <w:i/>
                <w:color w:val="000000" w:themeColor="text1"/>
                <w:sz w:val="24"/>
                <w:szCs w:val="24"/>
              </w:rPr>
            </m:ctrlPr>
          </m:radPr>
          <m:deg/>
          <m:e>
            <m:r>
              <w:rPr>
                <w:rFonts w:ascii="Cambria Math" w:eastAsiaTheme="minorEastAsia" w:hAnsi="Cambria Math" w:cs="Times New Roman"/>
                <w:color w:val="000000" w:themeColor="text1"/>
                <w:sz w:val="24"/>
                <w:szCs w:val="24"/>
              </w:rPr>
              <m:t xml:space="preserve">1.0 x </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10</m:t>
                </m:r>
              </m:e>
              <m:sup>
                <m:r>
                  <w:rPr>
                    <w:rFonts w:ascii="Cambria Math" w:eastAsiaTheme="minorEastAsia" w:hAnsi="Cambria Math" w:cs="Times New Roman"/>
                    <w:color w:val="000000" w:themeColor="text1"/>
                    <w:sz w:val="24"/>
                    <w:szCs w:val="24"/>
                  </w:rPr>
                  <m:t>-10</m:t>
                </m:r>
              </m:sup>
            </m:sSup>
          </m:e>
        </m:rad>
      </m:oMath>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1 x 10</w:t>
      </w:r>
      <w:r w:rsidRPr="003405C0">
        <w:rPr>
          <w:rFonts w:ascii="Bookman Old Style" w:eastAsiaTheme="minorEastAsia" w:hAnsi="Bookman Old Style" w:cs="Times New Roman"/>
          <w:color w:val="000000" w:themeColor="text1"/>
          <w:sz w:val="24"/>
          <w:szCs w:val="24"/>
          <w:vertAlign w:val="superscript"/>
        </w:rPr>
        <w:t>-5</w:t>
      </w:r>
      <w:r w:rsidRPr="003405C0">
        <w:rPr>
          <w:rFonts w:ascii="Bookman Old Style" w:eastAsiaTheme="minorEastAsia" w:hAnsi="Bookman Old Style" w:cs="Times New Roman"/>
          <w:color w:val="000000" w:themeColor="text1"/>
          <w:sz w:val="24"/>
          <w:szCs w:val="24"/>
        </w:rPr>
        <w:t>M</w:t>
      </w:r>
    </w:p>
    <w:p w:rsidR="00065FBF" w:rsidRPr="003405C0" w:rsidRDefault="008E1064"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noProof/>
          <w:color w:val="000000" w:themeColor="text1"/>
          <w:sz w:val="24"/>
          <w:szCs w:val="24"/>
        </w:rPr>
        <w:pict>
          <v:shape id="_x0000_s1371" type="#_x0000_t32" style="position:absolute;left:0;text-align:left;margin-left:72.8pt;margin-top:6.45pt;width:63.1pt;height:.85pt;flip:y;z-index:252023808" o:connectortype="straight">
            <v:stroke endarrow="block"/>
          </v:shape>
        </w:pict>
      </w:r>
      <w:r w:rsidR="00065FBF" w:rsidRPr="003405C0">
        <w:rPr>
          <w:rFonts w:ascii="Bookman Old Style" w:eastAsiaTheme="minorEastAsia" w:hAnsi="Bookman Old Style" w:cs="Times New Roman"/>
          <w:color w:val="000000" w:themeColor="text1"/>
          <w:sz w:val="24"/>
          <w:szCs w:val="24"/>
        </w:rPr>
        <w:t>Na</w:t>
      </w:r>
      <w:r w:rsidR="00065FBF" w:rsidRPr="003405C0">
        <w:rPr>
          <w:rFonts w:ascii="Bookman Old Style" w:eastAsiaTheme="minorEastAsia" w:hAnsi="Bookman Old Style" w:cs="Times New Roman"/>
          <w:color w:val="000000" w:themeColor="text1"/>
          <w:sz w:val="24"/>
          <w:szCs w:val="24"/>
          <w:vertAlign w:val="subscript"/>
        </w:rPr>
        <w:t>2</w:t>
      </w:r>
      <w:r w:rsidR="00065FBF" w:rsidRPr="003405C0">
        <w:rPr>
          <w:rFonts w:ascii="Bookman Old Style" w:eastAsiaTheme="minorEastAsia" w:hAnsi="Bookman Old Style" w:cs="Times New Roman"/>
          <w:color w:val="000000" w:themeColor="text1"/>
          <w:sz w:val="24"/>
          <w:szCs w:val="24"/>
        </w:rPr>
        <w:t>SO</w:t>
      </w:r>
      <w:r w:rsidR="00065FBF" w:rsidRPr="003405C0">
        <w:rPr>
          <w:rFonts w:ascii="Bookman Old Style" w:eastAsiaTheme="minorEastAsia" w:hAnsi="Bookman Old Style" w:cs="Times New Roman"/>
          <w:color w:val="000000" w:themeColor="text1"/>
          <w:sz w:val="24"/>
          <w:szCs w:val="24"/>
          <w:vertAlign w:val="subscript"/>
        </w:rPr>
        <w:t>4</w:t>
      </w:r>
      <w:r w:rsidR="00065FBF" w:rsidRPr="003405C0">
        <w:rPr>
          <w:rFonts w:ascii="Bookman Old Style" w:eastAsiaTheme="minorEastAsia" w:hAnsi="Bookman Old Style" w:cs="Times New Roman"/>
          <w:color w:val="000000" w:themeColor="text1"/>
          <w:sz w:val="24"/>
          <w:szCs w:val="24"/>
        </w:rPr>
        <w:t>(aq)                    2Na</w:t>
      </w:r>
      <w:r w:rsidR="00065FBF" w:rsidRPr="003405C0">
        <w:rPr>
          <w:rFonts w:ascii="Bookman Old Style" w:eastAsiaTheme="minorEastAsia" w:hAnsi="Bookman Old Style" w:cs="Times New Roman"/>
          <w:color w:val="000000" w:themeColor="text1"/>
          <w:sz w:val="24"/>
          <w:szCs w:val="24"/>
          <w:vertAlign w:val="superscript"/>
        </w:rPr>
        <w:t>2+</w:t>
      </w:r>
      <w:r w:rsidR="00065FBF" w:rsidRPr="003405C0">
        <w:rPr>
          <w:rFonts w:ascii="Bookman Old Style" w:eastAsiaTheme="minorEastAsia" w:hAnsi="Bookman Old Style" w:cs="Times New Roman"/>
          <w:color w:val="000000" w:themeColor="text1"/>
          <w:sz w:val="24"/>
          <w:szCs w:val="24"/>
        </w:rPr>
        <w:t xml:space="preserve">(aq) + </w:t>
      </w:r>
      <m:oMath>
        <m:sSubSup>
          <m:sSubSupPr>
            <m:ctrlPr>
              <w:rPr>
                <w:rFonts w:ascii="Cambria Math" w:eastAsiaTheme="minorEastAsia" w:hAnsi="Cambria Math" w:cs="Times New Roman"/>
                <w:i/>
                <w:color w:val="000000" w:themeColor="text1"/>
                <w:sz w:val="24"/>
                <w:szCs w:val="24"/>
              </w:rPr>
            </m:ctrlPr>
          </m:sSubSupPr>
          <m:e>
            <m:r>
              <w:rPr>
                <w:rFonts w:ascii="Cambria Math" w:eastAsiaTheme="minorEastAsia" w:hAnsi="Cambria Math" w:cs="Times New Roman"/>
                <w:color w:val="000000" w:themeColor="text1"/>
                <w:sz w:val="24"/>
                <w:szCs w:val="24"/>
              </w:rPr>
              <m:t>SO</m:t>
            </m:r>
          </m:e>
          <m:sub>
            <m:r>
              <w:rPr>
                <w:rFonts w:ascii="Cambria Math" w:eastAsiaTheme="minorEastAsia" w:hAnsi="Cambria Math" w:cs="Times New Roman"/>
                <w:color w:val="000000" w:themeColor="text1"/>
                <w:sz w:val="24"/>
                <w:szCs w:val="24"/>
              </w:rPr>
              <m:t>4</m:t>
            </m:r>
          </m:sub>
          <m:sup>
            <m:r>
              <w:rPr>
                <w:rFonts w:ascii="Cambria Math" w:eastAsiaTheme="minorEastAsia" w:hAnsi="Cambria Math" w:cs="Times New Roman"/>
                <w:color w:val="000000" w:themeColor="text1"/>
                <w:sz w:val="24"/>
                <w:szCs w:val="24"/>
              </w:rPr>
              <m:t>2-</m:t>
            </m:r>
          </m:sup>
        </m:sSubSup>
      </m:oMath>
      <w:r w:rsidR="00065FBF" w:rsidRPr="003405C0">
        <w:rPr>
          <w:rFonts w:ascii="Bookman Old Style" w:eastAsiaTheme="minorEastAsia" w:hAnsi="Bookman Old Style" w:cs="Times New Roman"/>
          <w:color w:val="000000" w:themeColor="text1"/>
          <w:sz w:val="24"/>
          <w:szCs w:val="24"/>
        </w:rPr>
        <w:t>(aq)</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Let the new solubility be s</w:t>
      </w:r>
      <w:r w:rsidRPr="003405C0">
        <w:rPr>
          <w:rFonts w:ascii="Bookman Old Style" w:eastAsiaTheme="minorEastAsia" w:hAnsi="Bookman Old Style" w:cs="Times New Roman"/>
          <w:color w:val="000000" w:themeColor="text1"/>
          <w:sz w:val="24"/>
          <w:szCs w:val="24"/>
          <w:vertAlign w:val="superscript"/>
        </w:rPr>
        <w:t>1</w:t>
      </w:r>
      <w:r w:rsidRPr="003405C0">
        <w:rPr>
          <w:rFonts w:ascii="Bookman Old Style" w:eastAsiaTheme="minorEastAsia" w:hAnsi="Bookman Old Style" w:cs="Times New Roman"/>
          <w:color w:val="000000" w:themeColor="text1"/>
          <w:sz w:val="24"/>
          <w:szCs w:val="24"/>
        </w:rPr>
        <w:t>moldm</w:t>
      </w:r>
      <w:r w:rsidRPr="003405C0">
        <w:rPr>
          <w:rFonts w:ascii="Bookman Old Style" w:eastAsiaTheme="minorEastAsia" w:hAnsi="Bookman Old Style" w:cs="Times New Roman"/>
          <w:color w:val="000000" w:themeColor="text1"/>
          <w:sz w:val="24"/>
          <w:szCs w:val="24"/>
          <w:vertAlign w:val="superscript"/>
        </w:rPr>
        <w:t>3</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w:t>
      </w:r>
      <m:oMath>
        <m:sSubSup>
          <m:sSubSupPr>
            <m:ctrlPr>
              <w:rPr>
                <w:rFonts w:ascii="Cambria Math" w:eastAsiaTheme="minorEastAsia" w:hAnsi="Cambria Math" w:cs="Times New Roman"/>
                <w:i/>
                <w:color w:val="000000" w:themeColor="text1"/>
                <w:sz w:val="24"/>
                <w:szCs w:val="24"/>
              </w:rPr>
            </m:ctrlPr>
          </m:sSubSupPr>
          <m:e>
            <m:r>
              <w:rPr>
                <w:rFonts w:ascii="Cambria Math" w:eastAsiaTheme="minorEastAsia" w:hAnsi="Cambria Math" w:cs="Times New Roman"/>
                <w:color w:val="000000" w:themeColor="text1"/>
                <w:sz w:val="24"/>
                <w:szCs w:val="24"/>
              </w:rPr>
              <m:t>SO</m:t>
            </m:r>
          </m:e>
          <m:sub>
            <m:r>
              <w:rPr>
                <w:rFonts w:ascii="Cambria Math" w:eastAsiaTheme="minorEastAsia" w:hAnsi="Cambria Math" w:cs="Times New Roman"/>
                <w:color w:val="000000" w:themeColor="text1"/>
                <w:sz w:val="24"/>
                <w:szCs w:val="24"/>
              </w:rPr>
              <m:t>4</m:t>
            </m:r>
          </m:sub>
          <m:sup>
            <m:r>
              <w:rPr>
                <w:rFonts w:ascii="Cambria Math" w:eastAsiaTheme="minorEastAsia" w:hAnsi="Cambria Math" w:cs="Times New Roman"/>
                <w:color w:val="000000" w:themeColor="text1"/>
                <w:sz w:val="24"/>
                <w:szCs w:val="24"/>
              </w:rPr>
              <m:t>2-</m:t>
            </m:r>
          </m:sup>
        </m:sSubSup>
      </m:oMath>
      <w:r w:rsidRPr="003405C0">
        <w:rPr>
          <w:rFonts w:ascii="Bookman Old Style" w:eastAsiaTheme="minorEastAsia" w:hAnsi="Bookman Old Style" w:cs="Times New Roman"/>
          <w:color w:val="000000" w:themeColor="text1"/>
          <w:sz w:val="24"/>
          <w:szCs w:val="24"/>
        </w:rPr>
        <w:t>] = [0.1 + S</w:t>
      </w:r>
      <w:r w:rsidRPr="003405C0">
        <w:rPr>
          <w:rFonts w:ascii="Bookman Old Style" w:eastAsiaTheme="minorEastAsia" w:hAnsi="Bookman Old Style" w:cs="Times New Roman"/>
          <w:color w:val="000000" w:themeColor="text1"/>
          <w:sz w:val="24"/>
          <w:szCs w:val="24"/>
          <w:vertAlign w:val="superscript"/>
        </w:rPr>
        <w:t>1</w:t>
      </w:r>
      <w:r w:rsidRPr="003405C0">
        <w:rPr>
          <w:rFonts w:ascii="Bookman Old Style" w:eastAsiaTheme="minorEastAsia" w:hAnsi="Bookman Old Style" w:cs="Times New Roman"/>
          <w:color w:val="000000" w:themeColor="text1"/>
          <w:sz w:val="24"/>
          <w:szCs w:val="24"/>
        </w:rPr>
        <w:t>] moldm</w:t>
      </w:r>
      <w:r w:rsidRPr="003405C0">
        <w:rPr>
          <w:rFonts w:ascii="Bookman Old Style" w:eastAsiaTheme="minorEastAsia" w:hAnsi="Bookman Old Style" w:cs="Times New Roman"/>
          <w:color w:val="000000" w:themeColor="text1"/>
          <w:sz w:val="24"/>
          <w:szCs w:val="24"/>
          <w:vertAlign w:val="superscript"/>
        </w:rPr>
        <w:t>-3</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[Ba</w:t>
      </w:r>
      <w:r w:rsidRPr="003405C0">
        <w:rPr>
          <w:rFonts w:ascii="Bookman Old Style" w:eastAsiaTheme="minorEastAsia" w:hAnsi="Bookman Old Style" w:cs="Times New Roman"/>
          <w:color w:val="000000" w:themeColor="text1"/>
          <w:sz w:val="24"/>
          <w:szCs w:val="24"/>
          <w:vertAlign w:val="superscript"/>
        </w:rPr>
        <w:t>2+</w:t>
      </w:r>
      <w:r w:rsidRPr="003405C0">
        <w:rPr>
          <w:rFonts w:ascii="Bookman Old Style" w:eastAsiaTheme="minorEastAsia" w:hAnsi="Bookman Old Style" w:cs="Times New Roman"/>
          <w:color w:val="000000" w:themeColor="text1"/>
          <w:sz w:val="24"/>
          <w:szCs w:val="24"/>
        </w:rPr>
        <w:t>] = S</w:t>
      </w:r>
      <w:r w:rsidRPr="003405C0">
        <w:rPr>
          <w:rFonts w:ascii="Bookman Old Style" w:eastAsiaTheme="minorEastAsia" w:hAnsi="Bookman Old Style" w:cs="Times New Roman"/>
          <w:color w:val="000000" w:themeColor="text1"/>
          <w:sz w:val="24"/>
          <w:szCs w:val="24"/>
          <w:vertAlign w:val="superscript"/>
        </w:rPr>
        <w:t>1</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But 0.1 &gt;&gt;&gt;S</w:t>
      </w:r>
      <w:r w:rsidRPr="003405C0">
        <w:rPr>
          <w:rFonts w:ascii="Bookman Old Style" w:eastAsiaTheme="minorEastAsia" w:hAnsi="Bookman Old Style" w:cs="Times New Roman"/>
          <w:color w:val="000000" w:themeColor="text1"/>
          <w:sz w:val="24"/>
          <w:szCs w:val="24"/>
          <w:vertAlign w:val="superscript"/>
        </w:rPr>
        <w:t>1</w:t>
      </w:r>
      <w:r w:rsidRPr="003405C0">
        <w:rPr>
          <w:rFonts w:ascii="Bookman Old Style" w:eastAsiaTheme="minorEastAsia" w:hAnsi="Bookman Old Style" w:cs="Times New Roman"/>
          <w:color w:val="000000" w:themeColor="text1"/>
          <w:sz w:val="24"/>
          <w:szCs w:val="24"/>
        </w:rPr>
        <w:t xml:space="preserve"> such that 0.1 + S</w:t>
      </w:r>
      <w:r w:rsidRPr="003405C0">
        <w:rPr>
          <w:rFonts w:ascii="Bookman Old Style" w:eastAsiaTheme="minorEastAsia" w:hAnsi="Bookman Old Style" w:cs="Times New Roman"/>
          <w:color w:val="000000" w:themeColor="text1"/>
          <w:sz w:val="24"/>
          <w:szCs w:val="24"/>
          <w:vertAlign w:val="superscript"/>
        </w:rPr>
        <w:t>1</w:t>
      </w:r>
      <w:r w:rsidRPr="003405C0">
        <w:rPr>
          <w:rFonts w:ascii="Bookman Old Style" w:eastAsiaTheme="minorEastAsia" w:hAnsi="Bookman Old Style" w:cs="Times New Roman"/>
          <w:color w:val="000000" w:themeColor="text1"/>
          <w:sz w:val="24"/>
          <w:szCs w:val="24"/>
        </w:rPr>
        <w:t xml:space="preserve"> = 0.1</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1.0 x ……………</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S</w:t>
      </w:r>
      <w:r w:rsidRPr="003405C0">
        <w:rPr>
          <w:rFonts w:ascii="Bookman Old Style" w:eastAsiaTheme="minorEastAsia" w:hAnsi="Bookman Old Style" w:cs="Times New Roman"/>
          <w:color w:val="000000" w:themeColor="text1"/>
          <w:sz w:val="24"/>
          <w:szCs w:val="24"/>
          <w:vertAlign w:val="superscript"/>
        </w:rPr>
        <w:t>1</w:t>
      </w:r>
      <w:r w:rsidRPr="003405C0">
        <w:rPr>
          <w:rFonts w:ascii="Bookman Old Style" w:eastAsiaTheme="minorEastAsia" w:hAnsi="Bookman Old Style" w:cs="Times New Roman"/>
          <w:color w:val="000000" w:themeColor="text1"/>
          <w:sz w:val="24"/>
          <w:szCs w:val="24"/>
        </w:rPr>
        <w:t xml:space="preserve"> = 1 x 10</w:t>
      </w:r>
      <w:r w:rsidRPr="003405C0">
        <w:rPr>
          <w:rFonts w:ascii="Bookman Old Style" w:eastAsiaTheme="minorEastAsia" w:hAnsi="Bookman Old Style" w:cs="Times New Roman"/>
          <w:color w:val="000000" w:themeColor="text1"/>
          <w:sz w:val="24"/>
          <w:szCs w:val="24"/>
          <w:vertAlign w:val="superscript"/>
        </w:rPr>
        <w:t>-1</w:t>
      </w:r>
      <w:r w:rsidRPr="003405C0">
        <w:rPr>
          <w:rFonts w:ascii="Bookman Old Style" w:eastAsiaTheme="minorEastAsia" w:hAnsi="Bookman Old Style" w:cs="Times New Roman"/>
          <w:color w:val="000000" w:themeColor="text1"/>
          <w:sz w:val="24"/>
          <w:szCs w:val="24"/>
        </w:rPr>
        <w:t xml:space="preserve"> M</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Moles precipitated [1.0 x 10</w:t>
      </w:r>
      <w:r w:rsidRPr="003405C0">
        <w:rPr>
          <w:rFonts w:ascii="Bookman Old Style" w:eastAsiaTheme="minorEastAsia" w:hAnsi="Bookman Old Style" w:cs="Times New Roman"/>
          <w:color w:val="000000" w:themeColor="text1"/>
          <w:sz w:val="24"/>
          <w:szCs w:val="24"/>
          <w:vertAlign w:val="superscript"/>
        </w:rPr>
        <w:t>-5</w:t>
      </w:r>
      <w:r w:rsidRPr="003405C0">
        <w:rPr>
          <w:rFonts w:ascii="Bookman Old Style" w:eastAsiaTheme="minorEastAsia" w:hAnsi="Bookman Old Style" w:cs="Times New Roman"/>
          <w:color w:val="000000" w:themeColor="text1"/>
          <w:sz w:val="24"/>
          <w:szCs w:val="24"/>
        </w:rPr>
        <w:t xml:space="preserve"> – 1.0 x 10</w:t>
      </w:r>
      <w:r w:rsidRPr="003405C0">
        <w:rPr>
          <w:rFonts w:ascii="Bookman Old Style" w:eastAsiaTheme="minorEastAsia" w:hAnsi="Bookman Old Style" w:cs="Times New Roman"/>
          <w:color w:val="000000" w:themeColor="text1"/>
          <w:sz w:val="24"/>
          <w:szCs w:val="24"/>
          <w:vertAlign w:val="superscript"/>
        </w:rPr>
        <w:t>-9</w:t>
      </w:r>
      <w:r w:rsidRPr="003405C0">
        <w:rPr>
          <w:rFonts w:ascii="Bookman Old Style" w:eastAsiaTheme="minorEastAsia" w:hAnsi="Bookman Old Style" w:cs="Times New Roman"/>
          <w:color w:val="000000" w:themeColor="text1"/>
          <w:sz w:val="24"/>
          <w:szCs w:val="24"/>
        </w:rPr>
        <w:t>)</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Mass precipitated</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Ba – RFM = 233</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(1.0 x 10</w:t>
      </w:r>
      <w:r w:rsidRPr="003405C0">
        <w:rPr>
          <w:rFonts w:ascii="Bookman Old Style" w:eastAsiaTheme="minorEastAsia" w:hAnsi="Bookman Old Style" w:cs="Times New Roman"/>
          <w:color w:val="000000" w:themeColor="text1"/>
          <w:sz w:val="24"/>
          <w:szCs w:val="24"/>
          <w:vertAlign w:val="superscript"/>
        </w:rPr>
        <w:t>-5</w:t>
      </w:r>
      <w:r w:rsidRPr="003405C0">
        <w:rPr>
          <w:rFonts w:ascii="Bookman Old Style" w:eastAsiaTheme="minorEastAsia" w:hAnsi="Bookman Old Style" w:cs="Times New Roman"/>
          <w:color w:val="000000" w:themeColor="text1"/>
          <w:sz w:val="24"/>
          <w:szCs w:val="24"/>
        </w:rPr>
        <w:t xml:space="preserve"> – 1.0 x 10</w:t>
      </w:r>
      <w:r w:rsidRPr="003405C0">
        <w:rPr>
          <w:rFonts w:ascii="Bookman Old Style" w:eastAsiaTheme="minorEastAsia" w:hAnsi="Bookman Old Style" w:cs="Times New Roman"/>
          <w:color w:val="000000" w:themeColor="text1"/>
          <w:sz w:val="24"/>
          <w:szCs w:val="24"/>
          <w:vertAlign w:val="superscript"/>
        </w:rPr>
        <w:t>-9</w:t>
      </w:r>
      <w:r w:rsidRPr="003405C0">
        <w:rPr>
          <w:rFonts w:ascii="Bookman Old Style" w:eastAsiaTheme="minorEastAsia" w:hAnsi="Bookman Old Style" w:cs="Times New Roman"/>
          <w:color w:val="000000" w:themeColor="text1"/>
          <w:sz w:val="24"/>
          <w:szCs w:val="24"/>
        </w:rPr>
        <w:t>) 233</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2.33 x 10</w:t>
      </w:r>
      <w:r w:rsidRPr="003405C0">
        <w:rPr>
          <w:rFonts w:ascii="Bookman Old Style" w:eastAsiaTheme="minorEastAsia" w:hAnsi="Bookman Old Style" w:cs="Times New Roman"/>
          <w:color w:val="000000" w:themeColor="text1"/>
          <w:sz w:val="24"/>
          <w:szCs w:val="24"/>
          <w:vertAlign w:val="superscript"/>
        </w:rPr>
        <w:t>-12</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Calculate the solubility of calcium chloride in </w:t>
      </w:r>
    </w:p>
    <w:p w:rsidR="00065FBF" w:rsidRPr="003405C0" w:rsidRDefault="00065FBF" w:rsidP="006C326C">
      <w:pPr>
        <w:pStyle w:val="ListParagraph"/>
        <w:numPr>
          <w:ilvl w:val="0"/>
          <w:numId w:val="129"/>
        </w:num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Water</w:t>
      </w:r>
    </w:p>
    <w:p w:rsidR="00065FBF" w:rsidRPr="003405C0" w:rsidRDefault="00065FBF" w:rsidP="006C326C">
      <w:pPr>
        <w:pStyle w:val="ListParagraph"/>
        <w:numPr>
          <w:ilvl w:val="0"/>
          <w:numId w:val="129"/>
        </w:num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0.01 M solution of sodium fluoride</w:t>
      </w:r>
    </w:p>
    <w:p w:rsidR="00065FBF" w:rsidRPr="003405C0" w:rsidRDefault="00065FBF" w:rsidP="006C326C">
      <w:pPr>
        <w:pStyle w:val="ListParagraph"/>
        <w:numPr>
          <w:ilvl w:val="0"/>
          <w:numId w:val="129"/>
        </w:num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1.0M solution of hydrogen fluoride (ksp for CaF</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 xml:space="preserve"> = 4.0 x 10</w:t>
      </w:r>
      <w:r w:rsidRPr="003405C0">
        <w:rPr>
          <w:rFonts w:ascii="Bookman Old Style" w:eastAsiaTheme="minorEastAsia" w:hAnsi="Bookman Old Style" w:cs="Times New Roman"/>
          <w:color w:val="000000" w:themeColor="text1"/>
          <w:sz w:val="24"/>
          <w:szCs w:val="24"/>
          <w:vertAlign w:val="superscript"/>
        </w:rPr>
        <w:t>-11</w:t>
      </w:r>
      <w:r w:rsidRPr="003405C0">
        <w:rPr>
          <w:rFonts w:ascii="Bookman Old Style" w:eastAsiaTheme="minorEastAsia" w:hAnsi="Bookman Old Style" w:cs="Times New Roman"/>
          <w:color w:val="000000" w:themeColor="text1"/>
          <w:sz w:val="24"/>
          <w:szCs w:val="24"/>
        </w:rPr>
        <w:t>, Ka for Hf = 5.6 x 10</w:t>
      </w:r>
      <w:r w:rsidRPr="003405C0">
        <w:rPr>
          <w:rFonts w:ascii="Bookman Old Style" w:eastAsiaTheme="minorEastAsia" w:hAnsi="Bookman Old Style" w:cs="Times New Roman"/>
          <w:color w:val="000000" w:themeColor="text1"/>
          <w:sz w:val="24"/>
          <w:szCs w:val="24"/>
          <w:vertAlign w:val="superscript"/>
        </w:rPr>
        <w:t>-4</w:t>
      </w:r>
      <w:r w:rsidRPr="003405C0">
        <w:rPr>
          <w:rFonts w:ascii="Bookman Old Style" w:eastAsiaTheme="minorEastAsia" w:hAnsi="Bookman Old Style" w:cs="Times New Roman"/>
          <w:color w:val="000000" w:themeColor="text1"/>
          <w:sz w:val="24"/>
          <w:szCs w:val="24"/>
        </w:rPr>
        <w:t>M)</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b/>
          <w:color w:val="000000" w:themeColor="text1"/>
          <w:sz w:val="24"/>
          <w:szCs w:val="24"/>
        </w:rPr>
      </w:pPr>
      <w:r w:rsidRPr="003405C0">
        <w:rPr>
          <w:rFonts w:ascii="Bookman Old Style" w:eastAsiaTheme="minorEastAsia" w:hAnsi="Bookman Old Style" w:cs="Times New Roman"/>
          <w:b/>
          <w:color w:val="000000" w:themeColor="text1"/>
          <w:sz w:val="24"/>
          <w:szCs w:val="24"/>
        </w:rPr>
        <w:t xml:space="preserve">Solution </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CaF</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(l)                      Ca</w:t>
      </w:r>
      <w:r w:rsidRPr="003405C0">
        <w:rPr>
          <w:rFonts w:ascii="Bookman Old Style" w:eastAsiaTheme="minorEastAsia" w:hAnsi="Bookman Old Style" w:cs="Times New Roman"/>
          <w:color w:val="000000" w:themeColor="text1"/>
          <w:sz w:val="24"/>
          <w:szCs w:val="24"/>
          <w:vertAlign w:val="superscript"/>
        </w:rPr>
        <w:t>2+</w:t>
      </w:r>
      <w:r w:rsidRPr="003405C0">
        <w:rPr>
          <w:rFonts w:ascii="Bookman Old Style" w:eastAsiaTheme="minorEastAsia" w:hAnsi="Bookman Old Style" w:cs="Times New Roman"/>
          <w:color w:val="000000" w:themeColor="text1"/>
          <w:sz w:val="24"/>
          <w:szCs w:val="24"/>
        </w:rPr>
        <w:t>(aq) + 2F</w:t>
      </w:r>
      <w:r w:rsidRPr="003405C0">
        <w:rPr>
          <w:rFonts w:ascii="Bookman Old Style" w:eastAsiaTheme="minorEastAsia" w:hAnsi="Bookman Old Style" w:cs="Times New Roman"/>
          <w:color w:val="000000" w:themeColor="text1"/>
          <w:sz w:val="24"/>
          <w:szCs w:val="24"/>
          <w:vertAlign w:val="superscript"/>
        </w:rPr>
        <w:t>-</w:t>
      </w:r>
      <w:r w:rsidRPr="003405C0">
        <w:rPr>
          <w:rFonts w:ascii="Bookman Old Style" w:eastAsiaTheme="minorEastAsia" w:hAnsi="Bookman Old Style" w:cs="Times New Roman"/>
          <w:color w:val="000000" w:themeColor="text1"/>
          <w:sz w:val="24"/>
          <w:szCs w:val="24"/>
        </w:rPr>
        <w:t>(aq)</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Let the solubility in water be s moldm</w:t>
      </w:r>
      <w:r w:rsidRPr="003405C0">
        <w:rPr>
          <w:rFonts w:ascii="Bookman Old Style" w:eastAsiaTheme="minorEastAsia" w:hAnsi="Bookman Old Style" w:cs="Times New Roman"/>
          <w:color w:val="000000" w:themeColor="text1"/>
          <w:sz w:val="24"/>
          <w:szCs w:val="24"/>
          <w:vertAlign w:val="superscript"/>
        </w:rPr>
        <w:t>3</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[Ca</w:t>
      </w:r>
      <w:r w:rsidRPr="003405C0">
        <w:rPr>
          <w:rFonts w:ascii="Bookman Old Style" w:eastAsiaTheme="minorEastAsia" w:hAnsi="Bookman Old Style" w:cs="Times New Roman"/>
          <w:color w:val="000000" w:themeColor="text1"/>
          <w:sz w:val="24"/>
          <w:szCs w:val="24"/>
          <w:vertAlign w:val="superscript"/>
        </w:rPr>
        <w:t>2+</w:t>
      </w:r>
      <w:r w:rsidRPr="003405C0">
        <w:rPr>
          <w:rFonts w:ascii="Bookman Old Style" w:eastAsiaTheme="minorEastAsia" w:hAnsi="Bookman Old Style" w:cs="Times New Roman"/>
          <w:color w:val="000000" w:themeColor="text1"/>
          <w:sz w:val="24"/>
          <w:szCs w:val="24"/>
        </w:rPr>
        <w:t>] = s    [F] = 2s</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Ksp = [Ca</w:t>
      </w:r>
      <w:r w:rsidRPr="003405C0">
        <w:rPr>
          <w:rFonts w:ascii="Bookman Old Style" w:eastAsiaTheme="minorEastAsia" w:hAnsi="Bookman Old Style" w:cs="Times New Roman"/>
          <w:color w:val="000000" w:themeColor="text1"/>
          <w:sz w:val="24"/>
          <w:szCs w:val="24"/>
          <w:vertAlign w:val="superscript"/>
        </w:rPr>
        <w:t>2+</w:t>
      </w:r>
      <w:r w:rsidRPr="003405C0">
        <w:rPr>
          <w:rFonts w:ascii="Bookman Old Style" w:eastAsiaTheme="minorEastAsia" w:hAnsi="Bookman Old Style" w:cs="Times New Roman"/>
          <w:color w:val="000000" w:themeColor="text1"/>
          <w:sz w:val="24"/>
          <w:szCs w:val="24"/>
        </w:rPr>
        <w:t>] [F</w:t>
      </w:r>
      <w:r w:rsidRPr="003405C0">
        <w:rPr>
          <w:rFonts w:ascii="Bookman Old Style" w:eastAsiaTheme="minorEastAsia" w:hAnsi="Bookman Old Style" w:cs="Times New Roman"/>
          <w:color w:val="000000" w:themeColor="text1"/>
          <w:sz w:val="24"/>
          <w:szCs w:val="24"/>
          <w:vertAlign w:val="superscript"/>
        </w:rPr>
        <w:t>-</w:t>
      </w:r>
      <w:r w:rsidRPr="003405C0">
        <w:rPr>
          <w:rFonts w:ascii="Bookman Old Style" w:eastAsiaTheme="minorEastAsia" w:hAnsi="Bookman Old Style" w:cs="Times New Roman"/>
          <w:color w:val="000000" w:themeColor="text1"/>
          <w:sz w:val="24"/>
          <w:szCs w:val="24"/>
        </w:rPr>
        <w:t>]</w:t>
      </w:r>
      <w:r w:rsidRPr="003405C0">
        <w:rPr>
          <w:rFonts w:ascii="Bookman Old Style" w:eastAsiaTheme="minorEastAsia" w:hAnsi="Bookman Old Style" w:cs="Times New Roman"/>
          <w:color w:val="000000" w:themeColor="text1"/>
          <w:sz w:val="24"/>
          <w:szCs w:val="24"/>
          <w:vertAlign w:val="superscript"/>
        </w:rPr>
        <w:t>2</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4.0 x 10</w:t>
      </w:r>
      <w:r w:rsidRPr="003405C0">
        <w:rPr>
          <w:rFonts w:ascii="Bookman Old Style" w:eastAsiaTheme="minorEastAsia" w:hAnsi="Bookman Old Style" w:cs="Times New Roman"/>
          <w:color w:val="000000" w:themeColor="text1"/>
          <w:sz w:val="24"/>
          <w:szCs w:val="24"/>
          <w:vertAlign w:val="superscript"/>
        </w:rPr>
        <w:t>-11</w:t>
      </w:r>
      <w:r w:rsidRPr="003405C0">
        <w:rPr>
          <w:rFonts w:ascii="Bookman Old Style" w:eastAsiaTheme="minorEastAsia" w:hAnsi="Bookman Old Style" w:cs="Times New Roman"/>
          <w:color w:val="000000" w:themeColor="text1"/>
          <w:sz w:val="24"/>
          <w:szCs w:val="24"/>
        </w:rPr>
        <w:t xml:space="preserve"> = s(2s)</w:t>
      </w:r>
      <w:r w:rsidRPr="003405C0">
        <w:rPr>
          <w:rFonts w:ascii="Bookman Old Style" w:eastAsiaTheme="minorEastAsia" w:hAnsi="Bookman Old Style" w:cs="Times New Roman"/>
          <w:color w:val="000000" w:themeColor="text1"/>
          <w:sz w:val="24"/>
          <w:szCs w:val="24"/>
          <w:vertAlign w:val="superscript"/>
        </w:rPr>
        <w:t>2</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S</w:t>
      </w:r>
      <w:r w:rsidRPr="003405C0">
        <w:rPr>
          <w:rFonts w:ascii="Bookman Old Style" w:eastAsiaTheme="minorEastAsia" w:hAnsi="Bookman Old Style" w:cs="Times New Roman"/>
          <w:color w:val="000000" w:themeColor="text1"/>
          <w:sz w:val="24"/>
          <w:szCs w:val="24"/>
          <w:vertAlign w:val="superscript"/>
        </w:rPr>
        <w:t>3</w:t>
      </w:r>
      <w:r w:rsidRPr="003405C0">
        <w:rPr>
          <w:rFonts w:ascii="Bookman Old Style" w:eastAsiaTheme="minorEastAsia" w:hAnsi="Bookman Old Style" w:cs="Times New Roman"/>
          <w:color w:val="000000" w:themeColor="text1"/>
          <w:sz w:val="24"/>
          <w:szCs w:val="24"/>
        </w:rPr>
        <w:t xml:space="preserve">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 xml:space="preserve">4.0 x </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10</m:t>
                </m:r>
              </m:e>
              <m:sup>
                <m:r>
                  <w:rPr>
                    <w:rFonts w:ascii="Cambria Math" w:eastAsiaTheme="minorEastAsia" w:hAnsi="Cambria Math" w:cs="Times New Roman"/>
                    <w:color w:val="000000" w:themeColor="text1"/>
                    <w:sz w:val="24"/>
                    <w:szCs w:val="24"/>
                  </w:rPr>
                  <m:t>-11</m:t>
                </m:r>
              </m:sup>
            </m:sSup>
          </m:num>
          <m:den>
            <m:r>
              <w:rPr>
                <w:rFonts w:ascii="Cambria Math" w:eastAsiaTheme="minorEastAsia" w:hAnsi="Cambria Math" w:cs="Times New Roman"/>
                <w:color w:val="000000" w:themeColor="text1"/>
                <w:sz w:val="24"/>
                <w:szCs w:val="24"/>
              </w:rPr>
              <m:t>4</m:t>
            </m:r>
          </m:den>
        </m:f>
      </m:oMath>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S = </w:t>
      </w:r>
      <m:oMath>
        <m:rad>
          <m:radPr>
            <m:ctrlPr>
              <w:rPr>
                <w:rFonts w:ascii="Cambria Math" w:eastAsiaTheme="minorEastAsia" w:hAnsi="Cambria Math" w:cs="Times New Roman"/>
                <w:i/>
                <w:color w:val="000000" w:themeColor="text1"/>
                <w:sz w:val="24"/>
                <w:szCs w:val="24"/>
              </w:rPr>
            </m:ctrlPr>
          </m:radPr>
          <m:deg>
            <m:r>
              <w:rPr>
                <w:rFonts w:ascii="Cambria Math" w:hAnsi="Cambria Math" w:cs="Times New Roman"/>
                <w:color w:val="000000" w:themeColor="text1"/>
                <w:sz w:val="24"/>
                <w:szCs w:val="24"/>
              </w:rPr>
              <m:t>3</m:t>
            </m:r>
          </m:deg>
          <m:e>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 xml:space="preserve">4.0 x </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10</m:t>
                    </m:r>
                  </m:e>
                  <m:sup>
                    <m:r>
                      <w:rPr>
                        <w:rFonts w:ascii="Cambria Math" w:eastAsiaTheme="minorEastAsia" w:hAnsi="Cambria Math" w:cs="Times New Roman"/>
                        <w:color w:val="000000" w:themeColor="text1"/>
                        <w:sz w:val="24"/>
                        <w:szCs w:val="24"/>
                      </w:rPr>
                      <m:t>-11</m:t>
                    </m:r>
                  </m:sup>
                </m:sSup>
              </m:num>
              <m:den>
                <m:r>
                  <w:rPr>
                    <w:rFonts w:ascii="Cambria Math" w:eastAsiaTheme="minorEastAsia" w:hAnsi="Cambria Math" w:cs="Times New Roman"/>
                    <w:color w:val="000000" w:themeColor="text1"/>
                    <w:sz w:val="24"/>
                    <w:szCs w:val="24"/>
                  </w:rPr>
                  <m:t>4</m:t>
                </m:r>
              </m:den>
            </m:f>
          </m:e>
        </m:rad>
      </m:oMath>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2.15 x 10</w:t>
      </w:r>
      <w:r w:rsidRPr="003405C0">
        <w:rPr>
          <w:rFonts w:ascii="Bookman Old Style" w:eastAsiaTheme="minorEastAsia" w:hAnsi="Bookman Old Style" w:cs="Times New Roman"/>
          <w:color w:val="000000" w:themeColor="text1"/>
          <w:sz w:val="24"/>
          <w:szCs w:val="24"/>
          <w:vertAlign w:val="superscript"/>
        </w:rPr>
        <w:t>-4</w:t>
      </w:r>
      <w:r w:rsidRPr="003405C0">
        <w:rPr>
          <w:rFonts w:ascii="Bookman Old Style" w:eastAsiaTheme="minorEastAsia" w:hAnsi="Bookman Old Style" w:cs="Times New Roman"/>
          <w:color w:val="000000" w:themeColor="text1"/>
          <w:sz w:val="24"/>
          <w:szCs w:val="24"/>
        </w:rPr>
        <w:t>M</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Let the solubility of CaF</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 xml:space="preserve"> in 0.01m NaF be a moldm</w:t>
      </w:r>
      <w:r w:rsidRPr="003405C0">
        <w:rPr>
          <w:rFonts w:ascii="Bookman Old Style" w:eastAsiaTheme="minorEastAsia" w:hAnsi="Bookman Old Style" w:cs="Times New Roman"/>
          <w:color w:val="000000" w:themeColor="text1"/>
          <w:sz w:val="24"/>
          <w:szCs w:val="24"/>
          <w:vertAlign w:val="superscript"/>
        </w:rPr>
        <w:t>-3</w:t>
      </w:r>
    </w:p>
    <w:p w:rsidR="00065FBF" w:rsidRPr="003405C0" w:rsidRDefault="008E1064"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noProof/>
          <w:color w:val="000000" w:themeColor="text1"/>
          <w:sz w:val="24"/>
          <w:szCs w:val="24"/>
        </w:rPr>
        <w:pict>
          <v:shape id="_x0000_s1373" type="#_x0000_t32" style="position:absolute;left:0;text-align:left;margin-left:59.85pt;margin-top:7.5pt;width:53.4pt;height:0;z-index:252025856" o:connectortype="straight">
            <v:stroke endarrow="block"/>
          </v:shape>
        </w:pict>
      </w:r>
      <w:r w:rsidR="00065FBF" w:rsidRPr="003405C0">
        <w:rPr>
          <w:rFonts w:ascii="Bookman Old Style" w:eastAsiaTheme="minorEastAsia" w:hAnsi="Bookman Old Style" w:cs="Times New Roman"/>
          <w:color w:val="000000" w:themeColor="text1"/>
          <w:sz w:val="24"/>
          <w:szCs w:val="24"/>
        </w:rPr>
        <w:t>NaF(aq)                   Na</w:t>
      </w:r>
      <w:r w:rsidR="00065FBF" w:rsidRPr="003405C0">
        <w:rPr>
          <w:rFonts w:ascii="Bookman Old Style" w:eastAsiaTheme="minorEastAsia" w:hAnsi="Bookman Old Style" w:cs="Times New Roman"/>
          <w:color w:val="000000" w:themeColor="text1"/>
          <w:sz w:val="24"/>
          <w:szCs w:val="24"/>
          <w:vertAlign w:val="superscript"/>
        </w:rPr>
        <w:t>+</w:t>
      </w:r>
      <w:r w:rsidR="00065FBF" w:rsidRPr="003405C0">
        <w:rPr>
          <w:rFonts w:ascii="Bookman Old Style" w:eastAsiaTheme="minorEastAsia" w:hAnsi="Bookman Old Style" w:cs="Times New Roman"/>
          <w:color w:val="000000" w:themeColor="text1"/>
          <w:sz w:val="24"/>
          <w:szCs w:val="24"/>
        </w:rPr>
        <w:t>(aq) + F</w:t>
      </w:r>
      <w:r w:rsidR="00065FBF" w:rsidRPr="003405C0">
        <w:rPr>
          <w:rFonts w:ascii="Bookman Old Style" w:eastAsiaTheme="minorEastAsia" w:hAnsi="Bookman Old Style" w:cs="Times New Roman"/>
          <w:color w:val="000000" w:themeColor="text1"/>
          <w:sz w:val="24"/>
          <w:szCs w:val="24"/>
          <w:vertAlign w:val="superscript"/>
        </w:rPr>
        <w:t>-</w:t>
      </w:r>
      <w:r w:rsidR="00065FBF" w:rsidRPr="003405C0">
        <w:rPr>
          <w:rFonts w:ascii="Bookman Old Style" w:eastAsiaTheme="minorEastAsia" w:hAnsi="Bookman Old Style" w:cs="Times New Roman"/>
          <w:color w:val="000000" w:themeColor="text1"/>
          <w:sz w:val="24"/>
          <w:szCs w:val="24"/>
        </w:rPr>
        <w:t>(aq)</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CaF</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(s)   Ca</w:t>
      </w:r>
      <w:r w:rsidRPr="003405C0">
        <w:rPr>
          <w:rFonts w:ascii="Bookman Old Style" w:eastAsiaTheme="minorEastAsia" w:hAnsi="Bookman Old Style" w:cs="Times New Roman"/>
          <w:color w:val="000000" w:themeColor="text1"/>
          <w:sz w:val="24"/>
          <w:szCs w:val="24"/>
          <w:vertAlign w:val="superscript"/>
        </w:rPr>
        <w:t>2+</w:t>
      </w:r>
      <w:r w:rsidRPr="003405C0">
        <w:rPr>
          <w:rFonts w:ascii="Bookman Old Style" w:eastAsiaTheme="minorEastAsia" w:hAnsi="Bookman Old Style" w:cs="Times New Roman"/>
          <w:color w:val="000000" w:themeColor="text1"/>
          <w:sz w:val="24"/>
          <w:szCs w:val="24"/>
        </w:rPr>
        <w:t>(aq) + 2F</w:t>
      </w:r>
      <w:r w:rsidRPr="003405C0">
        <w:rPr>
          <w:rFonts w:ascii="Bookman Old Style" w:eastAsiaTheme="minorEastAsia" w:hAnsi="Bookman Old Style" w:cs="Times New Roman"/>
          <w:color w:val="000000" w:themeColor="text1"/>
          <w:sz w:val="24"/>
          <w:szCs w:val="24"/>
          <w:vertAlign w:val="superscript"/>
        </w:rPr>
        <w:t>-</w:t>
      </w:r>
      <w:r w:rsidRPr="003405C0">
        <w:rPr>
          <w:rFonts w:ascii="Bookman Old Style" w:eastAsiaTheme="minorEastAsia" w:hAnsi="Bookman Old Style" w:cs="Times New Roman"/>
          <w:color w:val="000000" w:themeColor="text1"/>
          <w:sz w:val="24"/>
          <w:szCs w:val="24"/>
        </w:rPr>
        <w:t>(m)</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[Ca</w:t>
      </w:r>
      <w:r w:rsidRPr="003405C0">
        <w:rPr>
          <w:rFonts w:ascii="Bookman Old Style" w:eastAsiaTheme="minorEastAsia" w:hAnsi="Bookman Old Style" w:cs="Times New Roman"/>
          <w:color w:val="000000" w:themeColor="text1"/>
          <w:sz w:val="24"/>
          <w:szCs w:val="24"/>
          <w:vertAlign w:val="superscript"/>
        </w:rPr>
        <w:t>2+</w:t>
      </w:r>
      <w:r w:rsidRPr="003405C0">
        <w:rPr>
          <w:rFonts w:ascii="Bookman Old Style" w:eastAsiaTheme="minorEastAsia" w:hAnsi="Bookman Old Style" w:cs="Times New Roman"/>
          <w:color w:val="000000" w:themeColor="text1"/>
          <w:sz w:val="24"/>
          <w:szCs w:val="24"/>
        </w:rPr>
        <w:t>] = a moldm</w:t>
      </w:r>
      <w:r w:rsidRPr="003405C0">
        <w:rPr>
          <w:rFonts w:ascii="Bookman Old Style" w:eastAsiaTheme="minorEastAsia" w:hAnsi="Bookman Old Style" w:cs="Times New Roman"/>
          <w:color w:val="000000" w:themeColor="text1"/>
          <w:sz w:val="24"/>
          <w:szCs w:val="24"/>
          <w:vertAlign w:val="superscript"/>
        </w:rPr>
        <w:t>3</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[F</w:t>
      </w:r>
      <w:r w:rsidRPr="003405C0">
        <w:rPr>
          <w:rFonts w:ascii="Bookman Old Style" w:eastAsiaTheme="minorEastAsia" w:hAnsi="Bookman Old Style" w:cs="Times New Roman"/>
          <w:color w:val="000000" w:themeColor="text1"/>
          <w:sz w:val="24"/>
          <w:szCs w:val="24"/>
          <w:vertAlign w:val="superscript"/>
        </w:rPr>
        <w:t>-</w:t>
      </w:r>
      <w:r w:rsidRPr="003405C0">
        <w:rPr>
          <w:rFonts w:ascii="Bookman Old Style" w:eastAsiaTheme="minorEastAsia" w:hAnsi="Bookman Old Style" w:cs="Times New Roman"/>
          <w:color w:val="000000" w:themeColor="text1"/>
          <w:sz w:val="24"/>
          <w:szCs w:val="24"/>
        </w:rPr>
        <w:t>] = 22 (a + 0.01 moldm</w:t>
      </w:r>
      <w:r w:rsidRPr="003405C0">
        <w:rPr>
          <w:rFonts w:ascii="Bookman Old Style" w:eastAsiaTheme="minorEastAsia" w:hAnsi="Bookman Old Style" w:cs="Times New Roman"/>
          <w:color w:val="000000" w:themeColor="text1"/>
          <w:sz w:val="24"/>
          <w:szCs w:val="24"/>
          <w:vertAlign w:val="superscript"/>
        </w:rPr>
        <w:t>-3</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But 0.01 &gt;&gt;&gt;a</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[F</w:t>
      </w:r>
      <w:r w:rsidRPr="003405C0">
        <w:rPr>
          <w:rFonts w:ascii="Bookman Old Style" w:eastAsiaTheme="minorEastAsia" w:hAnsi="Bookman Old Style" w:cs="Times New Roman"/>
          <w:color w:val="000000" w:themeColor="text1"/>
          <w:sz w:val="24"/>
          <w:szCs w:val="24"/>
          <w:vertAlign w:val="superscript"/>
        </w:rPr>
        <w:t>-</w:t>
      </w:r>
      <w:r w:rsidRPr="003405C0">
        <w:rPr>
          <w:rFonts w:ascii="Bookman Old Style" w:eastAsiaTheme="minorEastAsia" w:hAnsi="Bookman Old Style" w:cs="Times New Roman"/>
          <w:color w:val="000000" w:themeColor="text1"/>
          <w:sz w:val="24"/>
          <w:szCs w:val="24"/>
        </w:rPr>
        <w:t>] = 0.01 x 2</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4.0 x 10</w:t>
      </w:r>
      <w:r w:rsidRPr="003405C0">
        <w:rPr>
          <w:rFonts w:ascii="Bookman Old Style" w:eastAsiaTheme="minorEastAsia" w:hAnsi="Bookman Old Style" w:cs="Times New Roman"/>
          <w:color w:val="000000" w:themeColor="text1"/>
          <w:sz w:val="24"/>
          <w:szCs w:val="24"/>
          <w:vertAlign w:val="superscript"/>
        </w:rPr>
        <w:t>-11</w:t>
      </w:r>
      <w:r w:rsidRPr="003405C0">
        <w:rPr>
          <w:rFonts w:ascii="Bookman Old Style" w:eastAsiaTheme="minorEastAsia" w:hAnsi="Bookman Old Style" w:cs="Times New Roman"/>
          <w:color w:val="000000" w:themeColor="text1"/>
          <w:sz w:val="24"/>
          <w:szCs w:val="24"/>
        </w:rPr>
        <w:t xml:space="preserve"> = 0.0001 a</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lastRenderedPageBreak/>
        <w:t>= 4.0 x 10</w:t>
      </w:r>
      <w:r w:rsidRPr="003405C0">
        <w:rPr>
          <w:rFonts w:ascii="Bookman Old Style" w:eastAsiaTheme="minorEastAsia" w:hAnsi="Bookman Old Style" w:cs="Times New Roman"/>
          <w:color w:val="000000" w:themeColor="text1"/>
          <w:sz w:val="24"/>
          <w:szCs w:val="24"/>
          <w:vertAlign w:val="superscript"/>
        </w:rPr>
        <w:t>-7</w:t>
      </w:r>
      <w:r w:rsidRPr="003405C0">
        <w:rPr>
          <w:rFonts w:ascii="Bookman Old Style" w:eastAsiaTheme="minorEastAsia" w:hAnsi="Bookman Old Style" w:cs="Times New Roman"/>
          <w:color w:val="000000" w:themeColor="text1"/>
          <w:sz w:val="24"/>
          <w:szCs w:val="24"/>
        </w:rPr>
        <w:t xml:space="preserve"> M</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HF(aq)                      H</w:t>
      </w:r>
      <w:r w:rsidRPr="003405C0">
        <w:rPr>
          <w:rFonts w:ascii="Bookman Old Style" w:eastAsiaTheme="minorEastAsia" w:hAnsi="Bookman Old Style" w:cs="Times New Roman"/>
          <w:color w:val="000000" w:themeColor="text1"/>
          <w:sz w:val="24"/>
          <w:szCs w:val="24"/>
          <w:vertAlign w:val="superscript"/>
        </w:rPr>
        <w:t>+</w:t>
      </w:r>
      <w:r w:rsidRPr="003405C0">
        <w:rPr>
          <w:rFonts w:ascii="Bookman Old Style" w:eastAsiaTheme="minorEastAsia" w:hAnsi="Bookman Old Style" w:cs="Times New Roman"/>
          <w:color w:val="000000" w:themeColor="text1"/>
          <w:sz w:val="24"/>
          <w:szCs w:val="24"/>
        </w:rPr>
        <w:t>(aq) + F</w:t>
      </w:r>
      <w:r w:rsidRPr="003405C0">
        <w:rPr>
          <w:rFonts w:ascii="Bookman Old Style" w:eastAsiaTheme="minorEastAsia" w:hAnsi="Bookman Old Style" w:cs="Times New Roman"/>
          <w:color w:val="000000" w:themeColor="text1"/>
          <w:sz w:val="24"/>
          <w:szCs w:val="24"/>
          <w:vertAlign w:val="superscript"/>
        </w:rPr>
        <w:t>-</w:t>
      </w:r>
      <w:r w:rsidRPr="003405C0">
        <w:rPr>
          <w:rFonts w:ascii="Bookman Old Style" w:eastAsiaTheme="minorEastAsia" w:hAnsi="Bookman Old Style" w:cs="Times New Roman"/>
          <w:color w:val="000000" w:themeColor="text1"/>
          <w:sz w:val="24"/>
          <w:szCs w:val="24"/>
        </w:rPr>
        <w:t>(aq)</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Ka = </w:t>
      </w:r>
      <m:oMath>
        <m:f>
          <m:fPr>
            <m:ctrlPr>
              <w:rPr>
                <w:rFonts w:ascii="Cambria Math" w:eastAsiaTheme="minorEastAsia" w:hAnsi="Cambria Math" w:cs="Times New Roman"/>
                <w:i/>
                <w:color w:val="000000" w:themeColor="text1"/>
                <w:sz w:val="24"/>
                <w:szCs w:val="24"/>
              </w:rPr>
            </m:ctrlPr>
          </m:fPr>
          <m:num>
            <m:d>
              <m:dPr>
                <m:begChr m:val="["/>
                <m:endChr m:val="]"/>
                <m:ctrlPr>
                  <w:rPr>
                    <w:rFonts w:ascii="Cambria Math" w:eastAsiaTheme="minorEastAsia" w:hAnsi="Cambria Math" w:cs="Times New Roman"/>
                    <w:i/>
                    <w:color w:val="000000" w:themeColor="text1"/>
                    <w:sz w:val="24"/>
                    <w:szCs w:val="24"/>
                  </w:rPr>
                </m:ctrlPr>
              </m:dPr>
              <m:e>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H</m:t>
                    </m:r>
                  </m:e>
                  <m:sup>
                    <m:r>
                      <w:rPr>
                        <w:rFonts w:ascii="Cambria Math" w:eastAsiaTheme="minorEastAsia" w:hAnsi="Cambria Math" w:cs="Times New Roman"/>
                        <w:color w:val="000000" w:themeColor="text1"/>
                        <w:sz w:val="24"/>
                        <w:szCs w:val="24"/>
                      </w:rPr>
                      <m:t>+</m:t>
                    </m:r>
                  </m:sup>
                </m:sSup>
              </m:e>
            </m:d>
            <m:r>
              <w:rPr>
                <w:rFonts w:ascii="Cambria Math" w:eastAsiaTheme="minorEastAsia" w:hAnsi="Cambria Math" w:cs="Times New Roman"/>
                <w:color w:val="000000" w:themeColor="text1"/>
                <w:sz w:val="24"/>
                <w:szCs w:val="24"/>
              </w:rPr>
              <m:t>[</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F</m:t>
                </m:r>
              </m:e>
              <m:sup>
                <m:r>
                  <w:rPr>
                    <w:rFonts w:ascii="Cambria Math" w:eastAsiaTheme="minorEastAsia" w:hAnsi="Cambria Math" w:cs="Times New Roman"/>
                    <w:color w:val="000000" w:themeColor="text1"/>
                    <w:sz w:val="24"/>
                    <w:szCs w:val="24"/>
                  </w:rPr>
                  <m:t>-</m:t>
                </m:r>
              </m:sup>
            </m:sSup>
            <m:r>
              <w:rPr>
                <w:rFonts w:ascii="Cambria Math" w:eastAsiaTheme="minorEastAsia" w:hAnsi="Cambria Math" w:cs="Times New Roman"/>
                <w:color w:val="000000" w:themeColor="text1"/>
                <w:sz w:val="24"/>
                <w:szCs w:val="24"/>
              </w:rPr>
              <m:t>]</m:t>
            </m:r>
          </m:num>
          <m:den>
            <m:r>
              <w:rPr>
                <w:rFonts w:ascii="Cambria Math" w:eastAsiaTheme="minorEastAsia" w:hAnsi="Cambria Math" w:cs="Times New Roman"/>
                <w:color w:val="000000" w:themeColor="text1"/>
                <w:sz w:val="24"/>
                <w:szCs w:val="24"/>
              </w:rPr>
              <m:t>[</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H</m:t>
                </m:r>
              </m:e>
              <m:sup>
                <m:r>
                  <w:rPr>
                    <w:rFonts w:ascii="Cambria Math" w:eastAsiaTheme="minorEastAsia" w:hAnsi="Cambria Math" w:cs="Times New Roman"/>
                    <w:color w:val="000000" w:themeColor="text1"/>
                    <w:sz w:val="24"/>
                    <w:szCs w:val="24"/>
                  </w:rPr>
                  <m:t>+</m:t>
                </m:r>
              </m:sup>
            </m:sSup>
            <m:r>
              <w:rPr>
                <w:rFonts w:ascii="Cambria Math" w:eastAsiaTheme="minorEastAsia" w:hAnsi="Cambria Math" w:cs="Times New Roman"/>
                <w:color w:val="000000" w:themeColor="text1"/>
                <w:sz w:val="24"/>
                <w:szCs w:val="24"/>
              </w:rPr>
              <m:t>]</m:t>
            </m:r>
          </m:den>
        </m:f>
      </m:oMath>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[H</w:t>
      </w:r>
      <w:r w:rsidRPr="003405C0">
        <w:rPr>
          <w:rFonts w:ascii="Bookman Old Style" w:eastAsiaTheme="minorEastAsia" w:hAnsi="Bookman Old Style" w:cs="Times New Roman"/>
          <w:color w:val="000000" w:themeColor="text1"/>
          <w:sz w:val="24"/>
          <w:szCs w:val="24"/>
          <w:vertAlign w:val="superscript"/>
        </w:rPr>
        <w:t>+</w:t>
      </w:r>
      <w:r w:rsidRPr="003405C0">
        <w:rPr>
          <w:rFonts w:ascii="Bookman Old Style" w:eastAsiaTheme="minorEastAsia" w:hAnsi="Bookman Old Style" w:cs="Times New Roman"/>
          <w:color w:val="000000" w:themeColor="text1"/>
          <w:sz w:val="24"/>
          <w:szCs w:val="24"/>
        </w:rPr>
        <w:t>] = [F</w:t>
      </w:r>
      <w:r w:rsidRPr="003405C0">
        <w:rPr>
          <w:rFonts w:ascii="Bookman Old Style" w:eastAsiaTheme="minorEastAsia" w:hAnsi="Bookman Old Style" w:cs="Times New Roman"/>
          <w:color w:val="000000" w:themeColor="text1"/>
          <w:sz w:val="24"/>
          <w:szCs w:val="24"/>
          <w:vertAlign w:val="superscript"/>
        </w:rPr>
        <w:t>-</w:t>
      </w:r>
      <w:r w:rsidRPr="003405C0">
        <w:rPr>
          <w:rFonts w:ascii="Bookman Old Style" w:eastAsiaTheme="minorEastAsia" w:hAnsi="Bookman Old Style" w:cs="Times New Roman"/>
          <w:color w:val="000000" w:themeColor="text1"/>
          <w:sz w:val="24"/>
          <w:szCs w:val="24"/>
        </w:rPr>
        <w:t>]</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Ka 5.6 x 10</w:t>
      </w:r>
      <w:r w:rsidRPr="003405C0">
        <w:rPr>
          <w:rFonts w:ascii="Bookman Old Style" w:eastAsiaTheme="minorEastAsia" w:hAnsi="Bookman Old Style" w:cs="Times New Roman"/>
          <w:color w:val="000000" w:themeColor="text1"/>
          <w:sz w:val="24"/>
          <w:szCs w:val="24"/>
          <w:vertAlign w:val="superscript"/>
        </w:rPr>
        <w:t>-4</w:t>
      </w:r>
      <w:r w:rsidRPr="003405C0">
        <w:rPr>
          <w:rFonts w:ascii="Bookman Old Style" w:eastAsiaTheme="minorEastAsia" w:hAnsi="Bookman Old Style" w:cs="Times New Roman"/>
          <w:color w:val="000000" w:themeColor="text1"/>
          <w:sz w:val="24"/>
          <w:szCs w:val="24"/>
        </w:rPr>
        <w:t xml:space="preserve">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F</m:t>
                </m:r>
              </m:e>
              <m:sup>
                <m:r>
                  <w:rPr>
                    <w:rFonts w:ascii="Cambria Math" w:eastAsiaTheme="minorEastAsia" w:hAnsi="Cambria Math" w:cs="Times New Roman"/>
                    <w:color w:val="000000" w:themeColor="text1"/>
                    <w:sz w:val="24"/>
                    <w:szCs w:val="24"/>
                  </w:rPr>
                  <m:t>-</m:t>
                </m:r>
              </m:sup>
            </m:sSup>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m:t>
                </m:r>
              </m:e>
              <m:sup>
                <m:r>
                  <w:rPr>
                    <w:rFonts w:ascii="Cambria Math" w:eastAsiaTheme="minorEastAsia" w:hAnsi="Cambria Math" w:cs="Times New Roman"/>
                    <w:color w:val="000000" w:themeColor="text1"/>
                    <w:sz w:val="24"/>
                    <w:szCs w:val="24"/>
                  </w:rPr>
                  <m:t>2</m:t>
                </m:r>
              </m:sup>
            </m:sSup>
          </m:num>
          <m:den>
            <m:r>
              <w:rPr>
                <w:rFonts w:ascii="Cambria Math" w:eastAsiaTheme="minorEastAsia" w:hAnsi="Cambria Math" w:cs="Times New Roman"/>
                <w:color w:val="000000" w:themeColor="text1"/>
                <w:sz w:val="24"/>
                <w:szCs w:val="24"/>
              </w:rPr>
              <m:t>0.1</m:t>
            </m:r>
          </m:den>
        </m:f>
      </m:oMath>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[F</w:t>
      </w:r>
      <w:r w:rsidRPr="003405C0">
        <w:rPr>
          <w:rFonts w:ascii="Bookman Old Style" w:eastAsiaTheme="minorEastAsia" w:hAnsi="Bookman Old Style" w:cs="Times New Roman"/>
          <w:color w:val="000000" w:themeColor="text1"/>
          <w:sz w:val="24"/>
          <w:szCs w:val="24"/>
          <w:vertAlign w:val="superscript"/>
        </w:rPr>
        <w:t>-</w:t>
      </w:r>
      <w:r w:rsidRPr="003405C0">
        <w:rPr>
          <w:rFonts w:ascii="Bookman Old Style" w:eastAsiaTheme="minorEastAsia" w:hAnsi="Bookman Old Style" w:cs="Times New Roman"/>
          <w:color w:val="000000" w:themeColor="text1"/>
          <w:sz w:val="24"/>
          <w:szCs w:val="24"/>
        </w:rPr>
        <w:t xml:space="preserve">} = </w:t>
      </w:r>
      <m:oMath>
        <m:rad>
          <m:radPr>
            <m:degHide m:val="1"/>
            <m:ctrlPr>
              <w:rPr>
                <w:rFonts w:ascii="Cambria Math" w:eastAsiaTheme="minorEastAsia" w:hAnsi="Cambria Math" w:cs="Times New Roman"/>
                <w:i/>
                <w:color w:val="000000" w:themeColor="text1"/>
                <w:sz w:val="24"/>
                <w:szCs w:val="24"/>
              </w:rPr>
            </m:ctrlPr>
          </m:radPr>
          <m:deg/>
          <m:e>
            <m:r>
              <w:rPr>
                <w:rFonts w:ascii="Cambria Math" w:eastAsiaTheme="minorEastAsia" w:hAnsi="Cambria Math" w:cs="Times New Roman"/>
                <w:color w:val="000000" w:themeColor="text1"/>
                <w:sz w:val="24"/>
                <w:szCs w:val="24"/>
              </w:rPr>
              <m:t xml:space="preserve">0.1 x 5.6 x </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10</m:t>
                </m:r>
              </m:e>
              <m:sup>
                <m:r>
                  <w:rPr>
                    <w:rFonts w:ascii="Cambria Math" w:eastAsiaTheme="minorEastAsia" w:hAnsi="Cambria Math" w:cs="Times New Roman"/>
                    <w:color w:val="000000" w:themeColor="text1"/>
                    <w:sz w:val="24"/>
                    <w:szCs w:val="24"/>
                  </w:rPr>
                  <m:t>-4</m:t>
                </m:r>
              </m:sup>
            </m:sSup>
          </m:e>
        </m:rad>
      </m:oMath>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1.4833 x 10</w:t>
      </w:r>
      <w:r w:rsidRPr="003405C0">
        <w:rPr>
          <w:rFonts w:ascii="Bookman Old Style" w:eastAsiaTheme="minorEastAsia" w:hAnsi="Bookman Old Style" w:cs="Times New Roman"/>
          <w:color w:val="000000" w:themeColor="text1"/>
          <w:sz w:val="24"/>
          <w:szCs w:val="24"/>
          <w:vertAlign w:val="superscript"/>
        </w:rPr>
        <w:t>-3</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Let new solubility be y</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CaF</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 xml:space="preserve">               Ca</w:t>
      </w:r>
      <w:r w:rsidRPr="003405C0">
        <w:rPr>
          <w:rFonts w:ascii="Bookman Old Style" w:eastAsiaTheme="minorEastAsia" w:hAnsi="Bookman Old Style" w:cs="Times New Roman"/>
          <w:color w:val="000000" w:themeColor="text1"/>
          <w:sz w:val="24"/>
          <w:szCs w:val="24"/>
          <w:vertAlign w:val="superscript"/>
        </w:rPr>
        <w:t>2+</w:t>
      </w:r>
      <w:r w:rsidRPr="003405C0">
        <w:rPr>
          <w:rFonts w:ascii="Bookman Old Style" w:eastAsiaTheme="minorEastAsia" w:hAnsi="Bookman Old Style" w:cs="Times New Roman"/>
          <w:color w:val="000000" w:themeColor="text1"/>
          <w:sz w:val="24"/>
          <w:szCs w:val="24"/>
        </w:rPr>
        <w:t>(aq) + 2F</w:t>
      </w:r>
      <w:r w:rsidRPr="003405C0">
        <w:rPr>
          <w:rFonts w:ascii="Bookman Old Style" w:eastAsiaTheme="minorEastAsia" w:hAnsi="Bookman Old Style" w:cs="Times New Roman"/>
          <w:color w:val="000000" w:themeColor="text1"/>
          <w:sz w:val="24"/>
          <w:szCs w:val="24"/>
          <w:vertAlign w:val="superscript"/>
        </w:rPr>
        <w:t>-</w:t>
      </w:r>
      <w:r w:rsidRPr="003405C0">
        <w:rPr>
          <w:rFonts w:ascii="Bookman Old Style" w:eastAsiaTheme="minorEastAsia" w:hAnsi="Bookman Old Style" w:cs="Times New Roman"/>
          <w:color w:val="000000" w:themeColor="text1"/>
          <w:sz w:val="24"/>
          <w:szCs w:val="24"/>
        </w:rPr>
        <w:t>(aq)</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2y + 7.4833 x 10</w:t>
      </w:r>
      <w:r w:rsidRPr="003405C0">
        <w:rPr>
          <w:rFonts w:ascii="Bookman Old Style" w:eastAsiaTheme="minorEastAsia" w:hAnsi="Bookman Old Style" w:cs="Times New Roman"/>
          <w:color w:val="000000" w:themeColor="text1"/>
          <w:sz w:val="24"/>
          <w:szCs w:val="24"/>
          <w:vertAlign w:val="superscript"/>
        </w:rPr>
        <w:t>-3</w:t>
      </w:r>
      <w:r w:rsidRPr="003405C0">
        <w:rPr>
          <w:rFonts w:ascii="Bookman Old Style" w:eastAsiaTheme="minorEastAsia" w:hAnsi="Bookman Old Style" w:cs="Times New Roman"/>
          <w:color w:val="000000" w:themeColor="text1"/>
          <w:sz w:val="24"/>
          <w:szCs w:val="24"/>
        </w:rPr>
        <w:t xml:space="preserve"> </w:t>
      </w:r>
      <m:oMath>
        <m:r>
          <w:rPr>
            <w:rFonts w:ascii="Cambria Math" w:eastAsiaTheme="minorEastAsia" w:hAnsi="Cambria Math" w:cs="Times New Roman"/>
            <w:color w:val="000000" w:themeColor="text1"/>
            <w:sz w:val="24"/>
            <w:szCs w:val="24"/>
          </w:rPr>
          <m:t>≈</m:t>
        </m:r>
      </m:oMath>
      <w:r w:rsidRPr="003405C0">
        <w:rPr>
          <w:rFonts w:ascii="Bookman Old Style" w:eastAsiaTheme="minorEastAsia" w:hAnsi="Bookman Old Style" w:cs="Times New Roman"/>
          <w:color w:val="000000" w:themeColor="text1"/>
          <w:sz w:val="24"/>
          <w:szCs w:val="24"/>
        </w:rPr>
        <w:t xml:space="preserve"> 7.4833 x 10</w:t>
      </w:r>
      <w:r w:rsidRPr="003405C0">
        <w:rPr>
          <w:rFonts w:ascii="Bookman Old Style" w:eastAsiaTheme="minorEastAsia" w:hAnsi="Bookman Old Style" w:cs="Times New Roman"/>
          <w:color w:val="000000" w:themeColor="text1"/>
          <w:sz w:val="24"/>
          <w:szCs w:val="24"/>
          <w:vertAlign w:val="superscript"/>
        </w:rPr>
        <w:t>3</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Ksp = [Ca</w:t>
      </w:r>
      <w:r w:rsidRPr="003405C0">
        <w:rPr>
          <w:rFonts w:ascii="Bookman Old Style" w:eastAsiaTheme="minorEastAsia" w:hAnsi="Bookman Old Style" w:cs="Times New Roman"/>
          <w:color w:val="000000" w:themeColor="text1"/>
          <w:sz w:val="24"/>
          <w:szCs w:val="24"/>
          <w:vertAlign w:val="superscript"/>
        </w:rPr>
        <w:t>2+</w:t>
      </w:r>
      <w:r w:rsidRPr="003405C0">
        <w:rPr>
          <w:rFonts w:ascii="Bookman Old Style" w:eastAsiaTheme="minorEastAsia" w:hAnsi="Bookman Old Style" w:cs="Times New Roman"/>
          <w:color w:val="000000" w:themeColor="text1"/>
          <w:sz w:val="24"/>
          <w:szCs w:val="24"/>
        </w:rPr>
        <w:t>] [F</w:t>
      </w:r>
      <w:r w:rsidRPr="003405C0">
        <w:rPr>
          <w:rFonts w:ascii="Bookman Old Style" w:eastAsiaTheme="minorEastAsia" w:hAnsi="Bookman Old Style" w:cs="Times New Roman"/>
          <w:color w:val="000000" w:themeColor="text1"/>
          <w:sz w:val="24"/>
          <w:szCs w:val="24"/>
          <w:vertAlign w:val="superscript"/>
        </w:rPr>
        <w:t>-</w:t>
      </w:r>
      <w:r w:rsidRPr="003405C0">
        <w:rPr>
          <w:rFonts w:ascii="Bookman Old Style" w:eastAsiaTheme="minorEastAsia" w:hAnsi="Bookman Old Style" w:cs="Times New Roman"/>
          <w:color w:val="000000" w:themeColor="text1"/>
          <w:sz w:val="24"/>
          <w:szCs w:val="24"/>
        </w:rPr>
        <w:t>]</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4 x 10</w:t>
      </w:r>
      <w:r w:rsidRPr="003405C0">
        <w:rPr>
          <w:rFonts w:ascii="Bookman Old Style" w:eastAsiaTheme="minorEastAsia" w:hAnsi="Bookman Old Style" w:cs="Times New Roman"/>
          <w:color w:val="000000" w:themeColor="text1"/>
          <w:sz w:val="24"/>
          <w:szCs w:val="24"/>
          <w:vertAlign w:val="superscript"/>
        </w:rPr>
        <w:t>-11</w:t>
      </w:r>
      <w:r w:rsidRPr="003405C0">
        <w:rPr>
          <w:rFonts w:ascii="Bookman Old Style" w:eastAsiaTheme="minorEastAsia" w:hAnsi="Bookman Old Style" w:cs="Times New Roman"/>
          <w:color w:val="000000" w:themeColor="text1"/>
          <w:sz w:val="24"/>
          <w:szCs w:val="24"/>
        </w:rPr>
        <w:t xml:space="preserve"> a 7.4833 x 10</w:t>
      </w:r>
      <w:r w:rsidRPr="003405C0">
        <w:rPr>
          <w:rFonts w:ascii="Bookman Old Style" w:eastAsiaTheme="minorEastAsia" w:hAnsi="Bookman Old Style" w:cs="Times New Roman"/>
          <w:color w:val="000000" w:themeColor="text1"/>
          <w:sz w:val="24"/>
          <w:szCs w:val="24"/>
          <w:vertAlign w:val="superscript"/>
        </w:rPr>
        <w:t>-3</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A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 xml:space="preserve">4 x </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10</m:t>
                </m:r>
              </m:e>
              <m:sup>
                <m:r>
                  <w:rPr>
                    <w:rFonts w:ascii="Cambria Math" w:eastAsiaTheme="minorEastAsia" w:hAnsi="Cambria Math" w:cs="Times New Roman"/>
                    <w:color w:val="000000" w:themeColor="text1"/>
                    <w:sz w:val="24"/>
                    <w:szCs w:val="24"/>
                  </w:rPr>
                  <m:t>-11</m:t>
                </m:r>
              </m:sup>
            </m:sSup>
          </m:num>
          <m:den>
            <m:r>
              <w:rPr>
                <w:rFonts w:ascii="Cambria Math" w:eastAsiaTheme="minorEastAsia" w:hAnsi="Cambria Math" w:cs="Times New Roman"/>
                <w:color w:val="000000" w:themeColor="text1"/>
                <w:sz w:val="24"/>
                <w:szCs w:val="24"/>
              </w:rPr>
              <m:t>7.4833 x 10</m:t>
            </m:r>
          </m:den>
        </m:f>
      </m:oMath>
    </w:p>
    <w:p w:rsidR="00065FBF" w:rsidRPr="003405C0" w:rsidRDefault="00065FBF" w:rsidP="006C326C">
      <w:pPr>
        <w:pStyle w:val="ListParagraph"/>
        <w:numPr>
          <w:ilvl w:val="1"/>
          <w:numId w:val="85"/>
        </w:num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x 10</w:t>
      </w:r>
      <w:r w:rsidRPr="003405C0">
        <w:rPr>
          <w:rFonts w:ascii="Bookman Old Style" w:eastAsiaTheme="minorEastAsia" w:hAnsi="Bookman Old Style" w:cs="Times New Roman"/>
          <w:color w:val="000000" w:themeColor="text1"/>
          <w:sz w:val="24"/>
          <w:szCs w:val="24"/>
          <w:vertAlign w:val="superscript"/>
        </w:rPr>
        <w:t>-9</w:t>
      </w:r>
      <w:r w:rsidRPr="003405C0">
        <w:rPr>
          <w:rFonts w:ascii="Bookman Old Style" w:eastAsiaTheme="minorEastAsia" w:hAnsi="Bookman Old Style" w:cs="Times New Roman"/>
          <w:color w:val="000000" w:themeColor="text1"/>
          <w:sz w:val="24"/>
          <w:szCs w:val="24"/>
        </w:rPr>
        <w:t>M</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write the expression for the solubility product of iron (ii) hydroxide and give the units.</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Ksp = [Fe</w:t>
      </w:r>
      <w:r w:rsidRPr="003405C0">
        <w:rPr>
          <w:rFonts w:ascii="Bookman Old Style" w:eastAsiaTheme="minorEastAsia" w:hAnsi="Bookman Old Style" w:cs="Times New Roman"/>
          <w:color w:val="000000" w:themeColor="text1"/>
          <w:sz w:val="24"/>
          <w:szCs w:val="24"/>
          <w:vertAlign w:val="superscript"/>
        </w:rPr>
        <w:t>2+</w:t>
      </w:r>
      <w:r w:rsidRPr="003405C0">
        <w:rPr>
          <w:rFonts w:ascii="Bookman Old Style" w:eastAsiaTheme="minorEastAsia" w:hAnsi="Bookman Old Style" w:cs="Times New Roman"/>
          <w:color w:val="000000" w:themeColor="text1"/>
          <w:sz w:val="24"/>
          <w:szCs w:val="24"/>
        </w:rPr>
        <w:t>] [ŌH]</w:t>
      </w:r>
      <w:r w:rsidRPr="003405C0">
        <w:rPr>
          <w:rFonts w:ascii="Bookman Old Style" w:eastAsiaTheme="minorEastAsia" w:hAnsi="Bookman Old Style" w:cs="Times New Roman"/>
          <w:color w:val="000000" w:themeColor="text1"/>
          <w:sz w:val="24"/>
          <w:szCs w:val="24"/>
          <w:vertAlign w:val="superscript"/>
        </w:rPr>
        <w:t>2</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If the ksp of Fe(OH)</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 xml:space="preserve"> at 25</w:t>
      </w:r>
      <w:r w:rsidRPr="003405C0">
        <w:rPr>
          <w:rFonts w:ascii="Bookman Old Style" w:eastAsiaTheme="minorEastAsia" w:hAnsi="Bookman Old Style" w:cs="Times New Roman"/>
          <w:color w:val="000000" w:themeColor="text1"/>
          <w:sz w:val="24"/>
          <w:szCs w:val="24"/>
          <w:vertAlign w:val="superscript"/>
        </w:rPr>
        <w:t>0</w:t>
      </w:r>
      <w:r w:rsidRPr="003405C0">
        <w:rPr>
          <w:rFonts w:ascii="Bookman Old Style" w:eastAsiaTheme="minorEastAsia" w:hAnsi="Bookman Old Style" w:cs="Times New Roman"/>
          <w:color w:val="000000" w:themeColor="text1"/>
          <w:sz w:val="24"/>
          <w:szCs w:val="24"/>
        </w:rPr>
        <w:t>c is 6.6 x 10</w:t>
      </w:r>
      <w:r w:rsidRPr="003405C0">
        <w:rPr>
          <w:rFonts w:ascii="Bookman Old Style" w:eastAsiaTheme="minorEastAsia" w:hAnsi="Bookman Old Style" w:cs="Times New Roman"/>
          <w:color w:val="000000" w:themeColor="text1"/>
          <w:sz w:val="24"/>
          <w:szCs w:val="24"/>
          <w:vertAlign w:val="superscript"/>
        </w:rPr>
        <w:t>-15</w:t>
      </w:r>
      <w:r w:rsidRPr="003405C0">
        <w:rPr>
          <w:rFonts w:ascii="Bookman Old Style" w:eastAsiaTheme="minorEastAsia" w:hAnsi="Bookman Old Style" w:cs="Times New Roman"/>
          <w:color w:val="000000" w:themeColor="text1"/>
          <w:sz w:val="24"/>
          <w:szCs w:val="24"/>
        </w:rPr>
        <w:t>, calculate the solubility in mold</w:t>
      </w:r>
      <w:r w:rsidRPr="003405C0">
        <w:rPr>
          <w:rFonts w:ascii="Bookman Old Style" w:eastAsiaTheme="minorEastAsia" w:hAnsi="Bookman Old Style" w:cs="Times New Roman"/>
          <w:color w:val="000000" w:themeColor="text1"/>
          <w:sz w:val="24"/>
          <w:szCs w:val="24"/>
          <w:vertAlign w:val="superscript"/>
        </w:rPr>
        <w:t>-1</w:t>
      </w:r>
      <w:r w:rsidRPr="003405C0">
        <w:rPr>
          <w:rFonts w:ascii="Bookman Old Style" w:eastAsiaTheme="minorEastAsia" w:hAnsi="Bookman Old Style" w:cs="Times New Roman"/>
          <w:color w:val="000000" w:themeColor="text1"/>
          <w:sz w:val="24"/>
          <w:szCs w:val="24"/>
        </w:rPr>
        <w:t xml:space="preserve"> of Fe(OH)</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 xml:space="preserve"> first in pure water then in 1.0M ammonia (Kb Ammonia = 1.8 x 10</w:t>
      </w:r>
      <w:r w:rsidRPr="003405C0">
        <w:rPr>
          <w:rFonts w:ascii="Bookman Old Style" w:eastAsiaTheme="minorEastAsia" w:hAnsi="Bookman Old Style" w:cs="Times New Roman"/>
          <w:color w:val="000000" w:themeColor="text1"/>
          <w:sz w:val="24"/>
          <w:szCs w:val="24"/>
          <w:vertAlign w:val="superscript"/>
        </w:rPr>
        <w:t>-5</w:t>
      </w:r>
      <w:r w:rsidRPr="003405C0">
        <w:rPr>
          <w:rFonts w:ascii="Bookman Old Style" w:eastAsiaTheme="minorEastAsia" w:hAnsi="Bookman Old Style" w:cs="Times New Roman"/>
          <w:color w:val="000000" w:themeColor="text1"/>
          <w:sz w:val="24"/>
          <w:szCs w:val="24"/>
        </w:rPr>
        <w:t>M)</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In water let the solubility be s moldm</w:t>
      </w:r>
      <w:r w:rsidRPr="003405C0">
        <w:rPr>
          <w:rFonts w:ascii="Bookman Old Style" w:eastAsiaTheme="minorEastAsia" w:hAnsi="Bookman Old Style" w:cs="Times New Roman"/>
          <w:color w:val="000000" w:themeColor="text1"/>
          <w:sz w:val="24"/>
          <w:szCs w:val="24"/>
          <w:vertAlign w:val="superscript"/>
        </w:rPr>
        <w:t>8</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Fe(OH)</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(s)                   Fe</w:t>
      </w:r>
      <w:r w:rsidRPr="003405C0">
        <w:rPr>
          <w:rFonts w:ascii="Bookman Old Style" w:eastAsiaTheme="minorEastAsia" w:hAnsi="Bookman Old Style" w:cs="Times New Roman"/>
          <w:color w:val="000000" w:themeColor="text1"/>
          <w:sz w:val="24"/>
          <w:szCs w:val="24"/>
          <w:vertAlign w:val="superscript"/>
        </w:rPr>
        <w:t>2+</w:t>
      </w:r>
      <w:r w:rsidRPr="003405C0">
        <w:rPr>
          <w:rFonts w:ascii="Bookman Old Style" w:eastAsiaTheme="minorEastAsia" w:hAnsi="Bookman Old Style" w:cs="Times New Roman"/>
          <w:color w:val="000000" w:themeColor="text1"/>
          <w:sz w:val="24"/>
          <w:szCs w:val="24"/>
        </w:rPr>
        <w:t>(aq) + 2ŌH(aq)</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Ksp = [Fe</w:t>
      </w:r>
      <w:r w:rsidRPr="003405C0">
        <w:rPr>
          <w:rFonts w:ascii="Bookman Old Style" w:eastAsiaTheme="minorEastAsia" w:hAnsi="Bookman Old Style" w:cs="Times New Roman"/>
          <w:color w:val="000000" w:themeColor="text1"/>
          <w:sz w:val="24"/>
          <w:szCs w:val="24"/>
          <w:vertAlign w:val="superscript"/>
        </w:rPr>
        <w:t>2+</w:t>
      </w:r>
      <w:r w:rsidRPr="003405C0">
        <w:rPr>
          <w:rFonts w:ascii="Bookman Old Style" w:eastAsiaTheme="minorEastAsia" w:hAnsi="Bookman Old Style" w:cs="Times New Roman"/>
          <w:color w:val="000000" w:themeColor="text1"/>
          <w:sz w:val="24"/>
          <w:szCs w:val="24"/>
        </w:rPr>
        <w:t>] . [OH]</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6.6 x 10</w:t>
      </w:r>
      <w:r w:rsidRPr="003405C0">
        <w:rPr>
          <w:rFonts w:ascii="Bookman Old Style" w:eastAsiaTheme="minorEastAsia" w:hAnsi="Bookman Old Style" w:cs="Times New Roman"/>
          <w:color w:val="000000" w:themeColor="text1"/>
          <w:sz w:val="24"/>
          <w:szCs w:val="24"/>
          <w:vertAlign w:val="superscript"/>
        </w:rPr>
        <w:t>-15</w:t>
      </w:r>
      <w:r w:rsidRPr="003405C0">
        <w:rPr>
          <w:rFonts w:ascii="Bookman Old Style" w:eastAsiaTheme="minorEastAsia" w:hAnsi="Bookman Old Style" w:cs="Times New Roman"/>
          <w:color w:val="000000" w:themeColor="text1"/>
          <w:sz w:val="24"/>
          <w:szCs w:val="24"/>
        </w:rPr>
        <w:t xml:space="preserve"> = s(2s)</w:t>
      </w:r>
      <w:r w:rsidRPr="003405C0">
        <w:rPr>
          <w:rFonts w:ascii="Bookman Old Style" w:eastAsiaTheme="minorEastAsia" w:hAnsi="Bookman Old Style" w:cs="Times New Roman"/>
          <w:color w:val="000000" w:themeColor="text1"/>
          <w:sz w:val="24"/>
          <w:szCs w:val="24"/>
          <w:vertAlign w:val="superscript"/>
        </w:rPr>
        <w:t>2</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S = </w:t>
      </w:r>
      <m:oMath>
        <m:rad>
          <m:radPr>
            <m:ctrlPr>
              <w:rPr>
                <w:rFonts w:ascii="Cambria Math" w:eastAsiaTheme="minorEastAsia" w:hAnsi="Cambria Math" w:cs="Times New Roman"/>
                <w:i/>
                <w:color w:val="000000" w:themeColor="text1"/>
                <w:sz w:val="24"/>
                <w:szCs w:val="24"/>
              </w:rPr>
            </m:ctrlPr>
          </m:radPr>
          <m:deg>
            <m:r>
              <w:rPr>
                <w:rFonts w:ascii="Cambria Math" w:hAnsi="Cambria Math" w:cs="Times New Roman"/>
                <w:color w:val="000000" w:themeColor="text1"/>
                <w:sz w:val="24"/>
                <w:szCs w:val="24"/>
              </w:rPr>
              <m:t>3</m:t>
            </m:r>
          </m:deg>
          <m:e>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 xml:space="preserve">6.6 x </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10</m:t>
                    </m:r>
                  </m:e>
                  <m:sup>
                    <m:r>
                      <w:rPr>
                        <w:rFonts w:ascii="Cambria Math" w:eastAsiaTheme="minorEastAsia" w:hAnsi="Cambria Math" w:cs="Times New Roman"/>
                        <w:color w:val="000000" w:themeColor="text1"/>
                        <w:sz w:val="24"/>
                        <w:szCs w:val="24"/>
                      </w:rPr>
                      <m:t>-15</m:t>
                    </m:r>
                  </m:sup>
                </m:sSup>
              </m:num>
              <m:den>
                <m:r>
                  <w:rPr>
                    <w:rFonts w:ascii="Cambria Math" w:eastAsiaTheme="minorEastAsia" w:hAnsi="Cambria Math" w:cs="Times New Roman"/>
                    <w:color w:val="000000" w:themeColor="text1"/>
                    <w:sz w:val="24"/>
                    <w:szCs w:val="24"/>
                  </w:rPr>
                  <m:t>4</m:t>
                </m:r>
              </m:den>
            </m:f>
          </m:e>
        </m:rad>
      </m:oMath>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1.1817 x 10</w:t>
      </w:r>
      <w:r w:rsidRPr="003405C0">
        <w:rPr>
          <w:rFonts w:ascii="Bookman Old Style" w:eastAsiaTheme="minorEastAsia" w:hAnsi="Bookman Old Style" w:cs="Times New Roman"/>
          <w:color w:val="000000" w:themeColor="text1"/>
          <w:sz w:val="24"/>
          <w:szCs w:val="24"/>
          <w:vertAlign w:val="superscript"/>
        </w:rPr>
        <w:t>-5</w:t>
      </w:r>
      <w:r w:rsidRPr="003405C0">
        <w:rPr>
          <w:rFonts w:ascii="Bookman Old Style" w:eastAsiaTheme="minorEastAsia" w:hAnsi="Bookman Old Style" w:cs="Times New Roman"/>
          <w:color w:val="000000" w:themeColor="text1"/>
          <w:sz w:val="24"/>
          <w:szCs w:val="24"/>
        </w:rPr>
        <w:t xml:space="preserve"> moldm</w:t>
      </w:r>
      <w:r w:rsidRPr="003405C0">
        <w:rPr>
          <w:rFonts w:ascii="Bookman Old Style" w:eastAsiaTheme="minorEastAsia" w:hAnsi="Bookman Old Style" w:cs="Times New Roman"/>
          <w:color w:val="000000" w:themeColor="text1"/>
          <w:sz w:val="24"/>
          <w:szCs w:val="24"/>
          <w:vertAlign w:val="superscript"/>
        </w:rPr>
        <w:t>-3</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Ammonia ionizes in solution according to the equation</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NH4OH(aq)    </w:t>
      </w:r>
      <m:oMath>
        <m:sSubSup>
          <m:sSubSupPr>
            <m:ctrlPr>
              <w:rPr>
                <w:rFonts w:ascii="Cambria Math" w:eastAsiaTheme="minorEastAsia" w:hAnsi="Cambria Math" w:cs="Times New Roman"/>
                <w:i/>
                <w:color w:val="000000" w:themeColor="text1"/>
                <w:sz w:val="24"/>
                <w:szCs w:val="24"/>
              </w:rPr>
            </m:ctrlPr>
          </m:sSubSupPr>
          <m:e>
            <m:r>
              <w:rPr>
                <w:rFonts w:ascii="Cambria Math" w:eastAsiaTheme="minorEastAsia" w:hAnsi="Cambria Math" w:cs="Times New Roman"/>
                <w:color w:val="000000" w:themeColor="text1"/>
                <w:sz w:val="24"/>
                <w:szCs w:val="24"/>
              </w:rPr>
              <m:t>NH</m:t>
            </m:r>
          </m:e>
          <m:sub>
            <m:r>
              <w:rPr>
                <w:rFonts w:ascii="Cambria Math" w:eastAsiaTheme="minorEastAsia" w:hAnsi="Cambria Math" w:cs="Times New Roman"/>
                <w:color w:val="000000" w:themeColor="text1"/>
                <w:sz w:val="24"/>
                <w:szCs w:val="24"/>
              </w:rPr>
              <m:t>4</m:t>
            </m:r>
          </m:sub>
          <m:sup>
            <m:r>
              <w:rPr>
                <w:rFonts w:ascii="Cambria Math" w:eastAsiaTheme="minorEastAsia" w:hAnsi="Cambria Math" w:cs="Times New Roman"/>
                <w:color w:val="000000" w:themeColor="text1"/>
                <w:sz w:val="24"/>
                <w:szCs w:val="24"/>
              </w:rPr>
              <m:t>+</m:t>
            </m:r>
          </m:sup>
        </m:sSubSup>
      </m:oMath>
      <w:r w:rsidRPr="003405C0">
        <w:rPr>
          <w:rFonts w:ascii="Bookman Old Style" w:eastAsiaTheme="minorEastAsia" w:hAnsi="Bookman Old Style" w:cs="Times New Roman"/>
          <w:color w:val="000000" w:themeColor="text1"/>
          <w:sz w:val="24"/>
          <w:szCs w:val="24"/>
        </w:rPr>
        <w:t>(aq) + ŌH(aq)</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Kb = </w:t>
      </w:r>
      <m:oMath>
        <m:f>
          <m:fPr>
            <m:ctrlPr>
              <w:rPr>
                <w:rFonts w:ascii="Cambria Math" w:eastAsiaTheme="minorEastAsia" w:hAnsi="Cambria Math" w:cs="Times New Roman"/>
                <w:i/>
                <w:color w:val="000000" w:themeColor="text1"/>
                <w:sz w:val="24"/>
                <w:szCs w:val="24"/>
              </w:rPr>
            </m:ctrlPr>
          </m:fPr>
          <m:num>
            <m:d>
              <m:dPr>
                <m:begChr m:val="["/>
                <m:endChr m:val="]"/>
                <m:ctrlPr>
                  <w:rPr>
                    <w:rFonts w:ascii="Cambria Math" w:eastAsiaTheme="minorEastAsia" w:hAnsi="Cambria Math" w:cs="Times New Roman"/>
                    <w:i/>
                    <w:color w:val="000000" w:themeColor="text1"/>
                    <w:sz w:val="24"/>
                    <w:szCs w:val="24"/>
                  </w:rPr>
                </m:ctrlPr>
              </m:dPr>
              <m:e>
                <m:sSubSup>
                  <m:sSubSupPr>
                    <m:ctrlPr>
                      <w:rPr>
                        <w:rFonts w:ascii="Cambria Math" w:eastAsiaTheme="minorEastAsia" w:hAnsi="Cambria Math" w:cs="Times New Roman"/>
                        <w:i/>
                        <w:color w:val="000000" w:themeColor="text1"/>
                        <w:sz w:val="24"/>
                        <w:szCs w:val="24"/>
                      </w:rPr>
                    </m:ctrlPr>
                  </m:sSubSupPr>
                  <m:e>
                    <m:r>
                      <w:rPr>
                        <w:rFonts w:ascii="Cambria Math" w:eastAsiaTheme="minorEastAsia" w:hAnsi="Cambria Math" w:cs="Times New Roman"/>
                        <w:color w:val="000000" w:themeColor="text1"/>
                        <w:sz w:val="24"/>
                        <w:szCs w:val="24"/>
                      </w:rPr>
                      <m:t>NH</m:t>
                    </m:r>
                  </m:e>
                  <m:sub>
                    <m:r>
                      <w:rPr>
                        <w:rFonts w:ascii="Cambria Math" w:eastAsiaTheme="minorEastAsia" w:hAnsi="Cambria Math" w:cs="Times New Roman"/>
                        <w:color w:val="000000" w:themeColor="text1"/>
                        <w:sz w:val="24"/>
                        <w:szCs w:val="24"/>
                      </w:rPr>
                      <m:t>4</m:t>
                    </m:r>
                  </m:sub>
                  <m:sup>
                    <m:r>
                      <w:rPr>
                        <w:rFonts w:ascii="Cambria Math" w:eastAsiaTheme="minorEastAsia" w:hAnsi="Cambria Math" w:cs="Times New Roman"/>
                        <w:color w:val="000000" w:themeColor="text1"/>
                        <w:sz w:val="24"/>
                        <w:szCs w:val="24"/>
                      </w:rPr>
                      <m:t>+</m:t>
                    </m:r>
                  </m:sup>
                </m:sSubSup>
              </m:e>
            </m:d>
            <m:r>
              <w:rPr>
                <w:rFonts w:ascii="Cambria Math" w:eastAsiaTheme="minorEastAsia" w:hAnsi="Cambria Math" w:cs="Times New Roman"/>
                <w:color w:val="000000" w:themeColor="text1"/>
                <w:sz w:val="24"/>
                <w:szCs w:val="24"/>
              </w:rPr>
              <m:t>[ŌH]</m:t>
            </m:r>
          </m:num>
          <m:den>
            <m:r>
              <w:rPr>
                <w:rFonts w:ascii="Cambria Math" w:eastAsiaTheme="minorEastAsia" w:hAnsi="Cambria Math" w:cs="Times New Roman"/>
                <w:color w:val="000000" w:themeColor="text1"/>
                <w:sz w:val="24"/>
                <w:szCs w:val="24"/>
              </w:rPr>
              <m:t>[</m:t>
            </m:r>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NH</m:t>
                </m:r>
              </m:e>
              <m:sub>
                <m:r>
                  <w:rPr>
                    <w:rFonts w:ascii="Cambria Math" w:eastAsiaTheme="minorEastAsia" w:hAnsi="Cambria Math" w:cs="Times New Roman"/>
                    <w:color w:val="000000" w:themeColor="text1"/>
                    <w:sz w:val="24"/>
                    <w:szCs w:val="24"/>
                  </w:rPr>
                  <m:t>4</m:t>
                </m:r>
              </m:sub>
            </m:sSub>
            <m:r>
              <w:rPr>
                <w:rFonts w:ascii="Cambria Math" w:eastAsiaTheme="minorEastAsia" w:hAnsi="Cambria Math" w:cs="Times New Roman"/>
                <w:color w:val="000000" w:themeColor="text1"/>
                <w:sz w:val="24"/>
                <w:szCs w:val="24"/>
              </w:rPr>
              <m:t>OH]</m:t>
            </m:r>
          </m:den>
        </m:f>
      </m:oMath>
      <w:r w:rsidRPr="003405C0">
        <w:rPr>
          <w:rFonts w:ascii="Bookman Old Style" w:eastAsiaTheme="minorEastAsia" w:hAnsi="Bookman Old Style" w:cs="Times New Roman"/>
          <w:color w:val="000000" w:themeColor="text1"/>
          <w:sz w:val="24"/>
          <w:szCs w:val="24"/>
        </w:rPr>
        <w:t xml:space="preserve"> at equilibrium</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1.8 x 10</w:t>
      </w:r>
      <w:r w:rsidRPr="003405C0">
        <w:rPr>
          <w:rFonts w:ascii="Bookman Old Style" w:eastAsiaTheme="minorEastAsia" w:hAnsi="Bookman Old Style" w:cs="Times New Roman"/>
          <w:color w:val="000000" w:themeColor="text1"/>
          <w:sz w:val="24"/>
          <w:szCs w:val="24"/>
          <w:vertAlign w:val="superscript"/>
        </w:rPr>
        <w:t>-5</w:t>
      </w:r>
      <w:r w:rsidRPr="003405C0">
        <w:rPr>
          <w:rFonts w:ascii="Bookman Old Style" w:eastAsiaTheme="minorEastAsia" w:hAnsi="Bookman Old Style" w:cs="Times New Roman"/>
          <w:color w:val="000000" w:themeColor="text1"/>
          <w:sz w:val="24"/>
          <w:szCs w:val="24"/>
        </w:rPr>
        <w:t xml:space="preserve">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[ŌH</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m:t>
                </m:r>
              </m:e>
              <m:sup>
                <m:r>
                  <w:rPr>
                    <w:rFonts w:ascii="Cambria Math" w:eastAsiaTheme="minorEastAsia" w:hAnsi="Cambria Math" w:cs="Times New Roman"/>
                    <w:color w:val="000000" w:themeColor="text1"/>
                    <w:sz w:val="24"/>
                    <w:szCs w:val="24"/>
                  </w:rPr>
                  <m:t>2</m:t>
                </m:r>
              </m:sup>
            </m:sSup>
          </m:num>
          <m:den>
            <m:r>
              <w:rPr>
                <w:rFonts w:ascii="Cambria Math" w:eastAsiaTheme="minorEastAsia" w:hAnsi="Cambria Math" w:cs="Times New Roman"/>
                <w:color w:val="000000" w:themeColor="text1"/>
                <w:sz w:val="24"/>
                <w:szCs w:val="24"/>
              </w:rPr>
              <m:t>1.0</m:t>
            </m:r>
          </m:den>
        </m:f>
      </m:oMath>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[ŌH] = </w:t>
      </w:r>
      <m:oMath>
        <m:rad>
          <m:radPr>
            <m:degHide m:val="1"/>
            <m:ctrlPr>
              <w:rPr>
                <w:rFonts w:ascii="Cambria Math" w:eastAsiaTheme="minorEastAsia" w:hAnsi="Cambria Math" w:cs="Times New Roman"/>
                <w:i/>
                <w:color w:val="000000" w:themeColor="text1"/>
                <w:sz w:val="24"/>
                <w:szCs w:val="24"/>
              </w:rPr>
            </m:ctrlPr>
          </m:radPr>
          <m:deg/>
          <m:e>
            <m:r>
              <w:rPr>
                <w:rFonts w:ascii="Cambria Math" w:eastAsiaTheme="minorEastAsia" w:hAnsi="Cambria Math" w:cs="Times New Roman"/>
                <w:color w:val="000000" w:themeColor="text1"/>
                <w:sz w:val="24"/>
                <w:szCs w:val="24"/>
              </w:rPr>
              <m:t xml:space="preserve">1.8 x </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10</m:t>
                </m:r>
              </m:e>
              <m:sup>
                <m:r>
                  <w:rPr>
                    <w:rFonts w:ascii="Cambria Math" w:eastAsiaTheme="minorEastAsia" w:hAnsi="Cambria Math" w:cs="Times New Roman"/>
                    <w:color w:val="000000" w:themeColor="text1"/>
                    <w:sz w:val="24"/>
                    <w:szCs w:val="24"/>
                  </w:rPr>
                  <m:t>-5</m:t>
                </m:r>
              </m:sup>
            </m:sSup>
            <m:r>
              <w:rPr>
                <w:rFonts w:ascii="Cambria Math" w:eastAsiaTheme="minorEastAsia" w:hAnsi="Cambria Math" w:cs="Times New Roman"/>
                <w:color w:val="000000" w:themeColor="text1"/>
                <w:sz w:val="24"/>
                <w:szCs w:val="24"/>
              </w:rPr>
              <m:t xml:space="preserve"> x 1.0</m:t>
            </m:r>
          </m:e>
        </m:rad>
      </m:oMath>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4.24 x 10</w:t>
      </w:r>
      <w:r w:rsidRPr="003405C0">
        <w:rPr>
          <w:rFonts w:ascii="Bookman Old Style" w:eastAsiaTheme="minorEastAsia" w:hAnsi="Bookman Old Style" w:cs="Times New Roman"/>
          <w:color w:val="000000" w:themeColor="text1"/>
          <w:sz w:val="24"/>
          <w:szCs w:val="24"/>
          <w:vertAlign w:val="superscript"/>
        </w:rPr>
        <w:t>-3</w:t>
      </w:r>
      <w:r w:rsidRPr="003405C0">
        <w:rPr>
          <w:rFonts w:ascii="Bookman Old Style" w:eastAsiaTheme="minorEastAsia" w:hAnsi="Bookman Old Style" w:cs="Times New Roman"/>
          <w:color w:val="000000" w:themeColor="text1"/>
          <w:sz w:val="24"/>
          <w:szCs w:val="24"/>
        </w:rPr>
        <w:t xml:space="preserve"> M</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Let the solubility of Fe(OH)</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 xml:space="preserve"> in 1M NH</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 xml:space="preserve"> be a moldm</w:t>
      </w:r>
      <w:r w:rsidRPr="003405C0">
        <w:rPr>
          <w:rFonts w:ascii="Bookman Old Style" w:eastAsiaTheme="minorEastAsia" w:hAnsi="Bookman Old Style" w:cs="Times New Roman"/>
          <w:color w:val="000000" w:themeColor="text1"/>
          <w:sz w:val="24"/>
          <w:szCs w:val="24"/>
          <w:vertAlign w:val="superscript"/>
        </w:rPr>
        <w:t>3</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Fe(OH)</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(s)                   Fe</w:t>
      </w:r>
      <w:r w:rsidRPr="003405C0">
        <w:rPr>
          <w:rFonts w:ascii="Bookman Old Style" w:eastAsiaTheme="minorEastAsia" w:hAnsi="Bookman Old Style" w:cs="Times New Roman"/>
          <w:color w:val="000000" w:themeColor="text1"/>
          <w:sz w:val="24"/>
          <w:szCs w:val="24"/>
          <w:vertAlign w:val="superscript"/>
        </w:rPr>
        <w:t>2+</w:t>
      </w:r>
      <w:r w:rsidRPr="003405C0">
        <w:rPr>
          <w:rFonts w:ascii="Bookman Old Style" w:eastAsiaTheme="minorEastAsia" w:hAnsi="Bookman Old Style" w:cs="Times New Roman"/>
          <w:color w:val="000000" w:themeColor="text1"/>
          <w:sz w:val="24"/>
          <w:szCs w:val="24"/>
        </w:rPr>
        <w:t>(aq) + 2ŌH(aq)</w:t>
      </w:r>
    </w:p>
    <w:p w:rsidR="00065FBF" w:rsidRPr="003405C0" w:rsidRDefault="00065FBF" w:rsidP="00FE2E2C">
      <w:pPr>
        <w:tabs>
          <w:tab w:val="left" w:pos="2977"/>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a               </w:t>
      </w:r>
      <w:r w:rsidRPr="003405C0">
        <w:rPr>
          <w:rFonts w:ascii="Bookman Old Style" w:eastAsiaTheme="minorEastAsia" w:hAnsi="Bookman Old Style" w:cs="Times New Roman"/>
          <w:color w:val="000000" w:themeColor="text1"/>
          <w:sz w:val="24"/>
          <w:szCs w:val="24"/>
        </w:rPr>
        <w:tab/>
        <w:t>a           (29 + 4.24 x 10</w:t>
      </w:r>
      <w:r w:rsidRPr="003405C0">
        <w:rPr>
          <w:rFonts w:ascii="Bookman Old Style" w:eastAsiaTheme="minorEastAsia" w:hAnsi="Bookman Old Style" w:cs="Times New Roman"/>
          <w:color w:val="000000" w:themeColor="text1"/>
          <w:sz w:val="24"/>
          <w:szCs w:val="24"/>
          <w:vertAlign w:val="superscript"/>
        </w:rPr>
        <w:t>-3</w:t>
      </w:r>
      <w:r w:rsidRPr="003405C0">
        <w:rPr>
          <w:rFonts w:ascii="Bookman Old Style" w:eastAsiaTheme="minorEastAsia" w:hAnsi="Bookman Old Style" w:cs="Times New Roman"/>
          <w:color w:val="000000" w:themeColor="text1"/>
          <w:sz w:val="24"/>
          <w:szCs w:val="24"/>
        </w:rPr>
        <w:t>)</w:t>
      </w:r>
    </w:p>
    <w:p w:rsidR="00065FBF" w:rsidRPr="003405C0" w:rsidRDefault="00065FBF" w:rsidP="00FE2E2C">
      <w:pPr>
        <w:tabs>
          <w:tab w:val="left" w:pos="2977"/>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but 2a &lt;&lt;&lt;&lt;4.24 x 10</w:t>
      </w:r>
      <w:r w:rsidRPr="003405C0">
        <w:rPr>
          <w:rFonts w:ascii="Bookman Old Style" w:eastAsiaTheme="minorEastAsia" w:hAnsi="Bookman Old Style" w:cs="Times New Roman"/>
          <w:color w:val="000000" w:themeColor="text1"/>
          <w:sz w:val="24"/>
          <w:szCs w:val="24"/>
          <w:vertAlign w:val="superscript"/>
        </w:rPr>
        <w:t>-3</w:t>
      </w:r>
    </w:p>
    <w:p w:rsidR="00065FBF" w:rsidRPr="003405C0" w:rsidRDefault="00065FBF" w:rsidP="00FE2E2C">
      <w:pPr>
        <w:tabs>
          <w:tab w:val="left" w:pos="2977"/>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such that 2a + 4.24 x 10</w:t>
      </w:r>
      <w:r w:rsidRPr="003405C0">
        <w:rPr>
          <w:rFonts w:ascii="Bookman Old Style" w:eastAsiaTheme="minorEastAsia" w:hAnsi="Bookman Old Style" w:cs="Times New Roman"/>
          <w:color w:val="000000" w:themeColor="text1"/>
          <w:sz w:val="24"/>
          <w:szCs w:val="24"/>
          <w:vertAlign w:val="superscript"/>
        </w:rPr>
        <w:t>-3</w:t>
      </w:r>
      <w:r w:rsidRPr="003405C0">
        <w:rPr>
          <w:rFonts w:ascii="Bookman Old Style" w:eastAsiaTheme="minorEastAsia" w:hAnsi="Bookman Old Style" w:cs="Times New Roman"/>
          <w:color w:val="000000" w:themeColor="text1"/>
          <w:sz w:val="24"/>
          <w:szCs w:val="24"/>
        </w:rPr>
        <w:t xml:space="preserve"> </w:t>
      </w:r>
      <m:oMath>
        <m:r>
          <w:rPr>
            <w:rFonts w:ascii="Cambria Math" w:eastAsiaTheme="minorEastAsia" w:hAnsi="Cambria Math" w:cs="Times New Roman"/>
            <w:color w:val="000000" w:themeColor="text1"/>
            <w:sz w:val="24"/>
            <w:szCs w:val="24"/>
          </w:rPr>
          <m:t>≈</m:t>
        </m:r>
      </m:oMath>
      <w:r w:rsidRPr="003405C0">
        <w:rPr>
          <w:rFonts w:ascii="Bookman Old Style" w:eastAsiaTheme="minorEastAsia" w:hAnsi="Bookman Old Style" w:cs="Times New Roman"/>
          <w:color w:val="000000" w:themeColor="text1"/>
          <w:sz w:val="24"/>
          <w:szCs w:val="24"/>
        </w:rPr>
        <w:t xml:space="preserve"> 4.24 x 10</w:t>
      </w:r>
      <w:r w:rsidRPr="003405C0">
        <w:rPr>
          <w:rFonts w:ascii="Bookman Old Style" w:eastAsiaTheme="minorEastAsia" w:hAnsi="Bookman Old Style" w:cs="Times New Roman"/>
          <w:color w:val="000000" w:themeColor="text1"/>
          <w:sz w:val="24"/>
          <w:szCs w:val="24"/>
          <w:vertAlign w:val="superscript"/>
        </w:rPr>
        <w:t>-2</w:t>
      </w:r>
      <w:r w:rsidRPr="003405C0">
        <w:rPr>
          <w:rFonts w:ascii="Bookman Old Style" w:eastAsiaTheme="minorEastAsia" w:hAnsi="Bookman Old Style" w:cs="Times New Roman"/>
          <w:color w:val="000000" w:themeColor="text1"/>
          <w:sz w:val="24"/>
          <w:szCs w:val="24"/>
        </w:rPr>
        <w:t xml:space="preserve"> M</w:t>
      </w:r>
    </w:p>
    <w:p w:rsidR="00065FBF" w:rsidRPr="003405C0" w:rsidRDefault="00065FBF" w:rsidP="00FE2E2C">
      <w:pPr>
        <w:tabs>
          <w:tab w:val="left" w:pos="2977"/>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ksp = [Fe</w:t>
      </w:r>
      <w:r w:rsidRPr="003405C0">
        <w:rPr>
          <w:rFonts w:ascii="Bookman Old Style" w:eastAsiaTheme="minorEastAsia" w:hAnsi="Bookman Old Style" w:cs="Times New Roman"/>
          <w:color w:val="000000" w:themeColor="text1"/>
          <w:sz w:val="24"/>
          <w:szCs w:val="24"/>
          <w:vertAlign w:val="superscript"/>
        </w:rPr>
        <w:t>2+</w:t>
      </w:r>
      <w:r w:rsidRPr="003405C0">
        <w:rPr>
          <w:rFonts w:ascii="Bookman Old Style" w:eastAsiaTheme="minorEastAsia" w:hAnsi="Bookman Old Style" w:cs="Times New Roman"/>
          <w:color w:val="000000" w:themeColor="text1"/>
          <w:sz w:val="24"/>
          <w:szCs w:val="24"/>
        </w:rPr>
        <w:t>] [ŌH]</w:t>
      </w:r>
      <w:r w:rsidRPr="003405C0">
        <w:rPr>
          <w:rFonts w:ascii="Bookman Old Style" w:eastAsiaTheme="minorEastAsia" w:hAnsi="Bookman Old Style" w:cs="Times New Roman"/>
          <w:color w:val="000000" w:themeColor="text1"/>
          <w:sz w:val="24"/>
          <w:szCs w:val="24"/>
          <w:vertAlign w:val="superscript"/>
        </w:rPr>
        <w:t>2</w:t>
      </w:r>
    </w:p>
    <w:p w:rsidR="00065FBF" w:rsidRPr="003405C0" w:rsidRDefault="00065FBF" w:rsidP="00FE2E2C">
      <w:pPr>
        <w:tabs>
          <w:tab w:val="left" w:pos="2977"/>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6.6 x 10</w:t>
      </w:r>
      <w:r w:rsidRPr="003405C0">
        <w:rPr>
          <w:rFonts w:ascii="Bookman Old Style" w:eastAsiaTheme="minorEastAsia" w:hAnsi="Bookman Old Style" w:cs="Times New Roman"/>
          <w:color w:val="000000" w:themeColor="text1"/>
          <w:sz w:val="24"/>
          <w:szCs w:val="24"/>
          <w:vertAlign w:val="superscript"/>
        </w:rPr>
        <w:t>15</w:t>
      </w:r>
      <w:r w:rsidRPr="003405C0">
        <w:rPr>
          <w:rFonts w:ascii="Bookman Old Style" w:eastAsiaTheme="minorEastAsia" w:hAnsi="Bookman Old Style" w:cs="Times New Roman"/>
          <w:color w:val="000000" w:themeColor="text1"/>
          <w:sz w:val="24"/>
          <w:szCs w:val="24"/>
        </w:rPr>
        <w:t xml:space="preserve"> = a.(4 x 4.24 x 10</w:t>
      </w:r>
      <w:r w:rsidRPr="003405C0">
        <w:rPr>
          <w:rFonts w:ascii="Bookman Old Style" w:eastAsiaTheme="minorEastAsia" w:hAnsi="Bookman Old Style" w:cs="Times New Roman"/>
          <w:color w:val="000000" w:themeColor="text1"/>
          <w:sz w:val="24"/>
          <w:szCs w:val="24"/>
          <w:vertAlign w:val="superscript"/>
        </w:rPr>
        <w:t>-3</w:t>
      </w:r>
      <w:r w:rsidRPr="003405C0">
        <w:rPr>
          <w:rFonts w:ascii="Bookman Old Style" w:eastAsiaTheme="minorEastAsia" w:hAnsi="Bookman Old Style" w:cs="Times New Roman"/>
          <w:color w:val="000000" w:themeColor="text1"/>
          <w:sz w:val="24"/>
          <w:szCs w:val="24"/>
        </w:rPr>
        <w:t>)</w:t>
      </w:r>
    </w:p>
    <w:p w:rsidR="00065FBF" w:rsidRPr="003405C0" w:rsidRDefault="00065FBF" w:rsidP="00FE2E2C">
      <w:pPr>
        <w:tabs>
          <w:tab w:val="left" w:pos="2977"/>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 a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 xml:space="preserve">6.6 x </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10</m:t>
                </m:r>
              </m:e>
              <m:sup>
                <m:r>
                  <w:rPr>
                    <w:rFonts w:ascii="Cambria Math" w:eastAsiaTheme="minorEastAsia" w:hAnsi="Cambria Math" w:cs="Times New Roman"/>
                    <w:color w:val="000000" w:themeColor="text1"/>
                    <w:sz w:val="24"/>
                    <w:szCs w:val="24"/>
                  </w:rPr>
                  <m:t>15</m:t>
                </m:r>
              </m:sup>
            </m:sSup>
          </m:num>
          <m:den>
            <m:r>
              <w:rPr>
                <w:rFonts w:ascii="Cambria Math" w:eastAsiaTheme="minorEastAsia" w:hAnsi="Cambria Math" w:cs="Times New Roman"/>
                <w:color w:val="000000" w:themeColor="text1"/>
                <w:sz w:val="24"/>
                <w:szCs w:val="24"/>
              </w:rPr>
              <m:t>4 x 4.24 x</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10</m:t>
                </m:r>
              </m:e>
              <m:sup>
                <m:r>
                  <w:rPr>
                    <w:rFonts w:ascii="Cambria Math" w:eastAsiaTheme="minorEastAsia" w:hAnsi="Cambria Math" w:cs="Times New Roman"/>
                    <w:color w:val="000000" w:themeColor="text1"/>
                    <w:sz w:val="24"/>
                    <w:szCs w:val="24"/>
                  </w:rPr>
                  <m:t>-3</m:t>
                </m:r>
              </m:sup>
            </m:sSup>
          </m:den>
        </m:f>
      </m:oMath>
    </w:p>
    <w:p w:rsidR="00065FBF" w:rsidRPr="003405C0" w:rsidRDefault="00065FBF" w:rsidP="00FE2E2C">
      <w:pPr>
        <w:tabs>
          <w:tab w:val="left" w:pos="2977"/>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3.67 x 10</w:t>
      </w:r>
      <w:r w:rsidRPr="003405C0">
        <w:rPr>
          <w:rFonts w:ascii="Bookman Old Style" w:eastAsiaTheme="minorEastAsia" w:hAnsi="Bookman Old Style" w:cs="Times New Roman"/>
          <w:color w:val="000000" w:themeColor="text1"/>
          <w:sz w:val="24"/>
          <w:szCs w:val="24"/>
          <w:vertAlign w:val="superscript"/>
        </w:rPr>
        <w:t>-10</w:t>
      </w:r>
      <w:r w:rsidRPr="003405C0">
        <w:rPr>
          <w:rFonts w:ascii="Bookman Old Style" w:eastAsiaTheme="minorEastAsia" w:hAnsi="Bookman Old Style" w:cs="Times New Roman"/>
          <w:color w:val="000000" w:themeColor="text1"/>
          <w:sz w:val="24"/>
          <w:szCs w:val="24"/>
        </w:rPr>
        <w:t>M</w:t>
      </w:r>
    </w:p>
    <w:p w:rsidR="00065FBF" w:rsidRPr="003405C0" w:rsidRDefault="00065FBF" w:rsidP="00FE2E2C">
      <w:pPr>
        <w:tabs>
          <w:tab w:val="left" w:pos="2977"/>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lastRenderedPageBreak/>
        <w:t>b) The Ksp of barium sulphate and strontrum sulphate are 1.1 x 10</w:t>
      </w:r>
      <w:r w:rsidRPr="003405C0">
        <w:rPr>
          <w:rFonts w:ascii="Bookman Old Style" w:eastAsiaTheme="minorEastAsia" w:hAnsi="Bookman Old Style" w:cs="Times New Roman"/>
          <w:color w:val="000000" w:themeColor="text1"/>
          <w:sz w:val="24"/>
          <w:szCs w:val="24"/>
          <w:vertAlign w:val="superscript"/>
        </w:rPr>
        <w:t>10</w:t>
      </w:r>
      <w:r w:rsidRPr="003405C0">
        <w:rPr>
          <w:rFonts w:ascii="Bookman Old Style" w:eastAsiaTheme="minorEastAsia" w:hAnsi="Bookman Old Style" w:cs="Times New Roman"/>
          <w:color w:val="000000" w:themeColor="text1"/>
          <w:sz w:val="24"/>
          <w:szCs w:val="24"/>
        </w:rPr>
        <w:t xml:space="preserve"> and 2.8 x 10</w:t>
      </w:r>
      <w:r w:rsidRPr="003405C0">
        <w:rPr>
          <w:rFonts w:ascii="Bookman Old Style" w:eastAsiaTheme="minorEastAsia" w:hAnsi="Bookman Old Style" w:cs="Times New Roman"/>
          <w:color w:val="000000" w:themeColor="text1"/>
          <w:sz w:val="24"/>
          <w:szCs w:val="24"/>
          <w:vertAlign w:val="superscript"/>
        </w:rPr>
        <w:t>-7</w:t>
      </w:r>
      <w:r w:rsidRPr="003405C0">
        <w:rPr>
          <w:rFonts w:ascii="Bookman Old Style" w:eastAsiaTheme="minorEastAsia" w:hAnsi="Bookman Old Style" w:cs="Times New Roman"/>
          <w:color w:val="000000" w:themeColor="text1"/>
          <w:sz w:val="24"/>
          <w:szCs w:val="24"/>
        </w:rPr>
        <w:t xml:space="preserve"> mol</w:t>
      </w:r>
      <w:r w:rsidRPr="003405C0">
        <w:rPr>
          <w:rFonts w:ascii="Bookman Old Style" w:eastAsiaTheme="minorEastAsia" w:hAnsi="Bookman Old Style" w:cs="Times New Roman"/>
          <w:color w:val="000000" w:themeColor="text1"/>
          <w:sz w:val="24"/>
          <w:szCs w:val="24"/>
          <w:vertAlign w:val="superscript"/>
        </w:rPr>
        <w:t>2</w:t>
      </w:r>
      <w:r w:rsidRPr="003405C0">
        <w:rPr>
          <w:rFonts w:ascii="Bookman Old Style" w:eastAsiaTheme="minorEastAsia" w:hAnsi="Bookman Old Style" w:cs="Times New Roman"/>
          <w:color w:val="000000" w:themeColor="text1"/>
          <w:sz w:val="24"/>
          <w:szCs w:val="24"/>
        </w:rPr>
        <w:t>dm</w:t>
      </w:r>
      <w:r w:rsidRPr="003405C0">
        <w:rPr>
          <w:rFonts w:ascii="Bookman Old Style" w:eastAsiaTheme="minorEastAsia" w:hAnsi="Bookman Old Style" w:cs="Times New Roman"/>
          <w:color w:val="000000" w:themeColor="text1"/>
          <w:sz w:val="24"/>
          <w:szCs w:val="24"/>
          <w:vertAlign w:val="superscript"/>
        </w:rPr>
        <w:t>-6</w:t>
      </w:r>
      <w:r w:rsidRPr="003405C0">
        <w:rPr>
          <w:rFonts w:ascii="Bookman Old Style" w:eastAsiaTheme="minorEastAsia" w:hAnsi="Bookman Old Style" w:cs="Times New Roman"/>
          <w:color w:val="000000" w:themeColor="text1"/>
          <w:sz w:val="24"/>
          <w:szCs w:val="24"/>
        </w:rPr>
        <w:t xml:space="preserve"> at 298K. sodium sulphate is gradually added to a solution containing 0.01M Barium chloride and 0.01M strontium chloride.</w:t>
      </w:r>
    </w:p>
    <w:p w:rsidR="00065FBF" w:rsidRPr="003405C0" w:rsidRDefault="00065FBF" w:rsidP="00FE2E2C">
      <w:pPr>
        <w:tabs>
          <w:tab w:val="left" w:pos="2977"/>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(i) Which cation will precipitate first give a reason.</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b/>
          <w:color w:val="000000" w:themeColor="text1"/>
          <w:sz w:val="24"/>
          <w:szCs w:val="24"/>
        </w:rPr>
      </w:pPr>
      <w:r w:rsidRPr="003405C0">
        <w:rPr>
          <w:rFonts w:ascii="Bookman Old Style" w:eastAsiaTheme="minorEastAsia" w:hAnsi="Bookman Old Style" w:cs="Times New Roman"/>
          <w:b/>
          <w:color w:val="000000" w:themeColor="text1"/>
          <w:sz w:val="24"/>
          <w:szCs w:val="24"/>
        </w:rPr>
        <w:t>Solution</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Barium ions precipitate out first leaving strantion ions in solution because barium sulphate has a lower solubility product hence a low solubility and its ksp is easily exceeded.</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Calculate the concentration of BaSO</w:t>
      </w:r>
      <w:r w:rsidRPr="003405C0">
        <w:rPr>
          <w:rFonts w:ascii="Bookman Old Style" w:eastAsiaTheme="minorEastAsia" w:hAnsi="Bookman Old Style" w:cs="Times New Roman"/>
          <w:color w:val="000000" w:themeColor="text1"/>
          <w:sz w:val="24"/>
          <w:szCs w:val="24"/>
          <w:vertAlign w:val="subscript"/>
        </w:rPr>
        <w:t>4</w:t>
      </w:r>
      <w:r w:rsidRPr="003405C0">
        <w:rPr>
          <w:rFonts w:ascii="Bookman Old Style" w:eastAsiaTheme="minorEastAsia" w:hAnsi="Bookman Old Style" w:cs="Times New Roman"/>
          <w:color w:val="000000" w:themeColor="text1"/>
          <w:sz w:val="24"/>
          <w:szCs w:val="24"/>
        </w:rPr>
        <w:t xml:space="preserve"> in  a solution which is saturated with both barium sulphate and throntion sulphate.</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b/>
          <w:color w:val="000000" w:themeColor="text1"/>
          <w:sz w:val="24"/>
          <w:szCs w:val="24"/>
        </w:rPr>
      </w:pPr>
      <w:r w:rsidRPr="003405C0">
        <w:rPr>
          <w:rFonts w:ascii="Bookman Old Style" w:eastAsiaTheme="minorEastAsia" w:hAnsi="Bookman Old Style" w:cs="Times New Roman"/>
          <w:b/>
          <w:color w:val="000000" w:themeColor="text1"/>
          <w:sz w:val="24"/>
          <w:szCs w:val="24"/>
        </w:rPr>
        <w:t>Solution</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BaSO</w:t>
      </w:r>
      <w:r w:rsidRPr="003405C0">
        <w:rPr>
          <w:rFonts w:ascii="Bookman Old Style" w:eastAsiaTheme="minorEastAsia" w:hAnsi="Bookman Old Style" w:cs="Times New Roman"/>
          <w:color w:val="000000" w:themeColor="text1"/>
          <w:sz w:val="24"/>
          <w:szCs w:val="24"/>
          <w:vertAlign w:val="subscript"/>
        </w:rPr>
        <w:t>4</w:t>
      </w:r>
      <w:r w:rsidRPr="003405C0">
        <w:rPr>
          <w:rFonts w:ascii="Bookman Old Style" w:eastAsiaTheme="minorEastAsia" w:hAnsi="Bookman Old Style" w:cs="Times New Roman"/>
          <w:color w:val="000000" w:themeColor="text1"/>
          <w:sz w:val="24"/>
          <w:szCs w:val="24"/>
        </w:rPr>
        <w:t>(s)                   Ba</w:t>
      </w:r>
      <w:r w:rsidRPr="003405C0">
        <w:rPr>
          <w:rFonts w:ascii="Bookman Old Style" w:eastAsiaTheme="minorEastAsia" w:hAnsi="Bookman Old Style" w:cs="Times New Roman"/>
          <w:color w:val="000000" w:themeColor="text1"/>
          <w:sz w:val="24"/>
          <w:szCs w:val="24"/>
          <w:vertAlign w:val="superscript"/>
        </w:rPr>
        <w:t>2+</w:t>
      </w:r>
      <w:r w:rsidRPr="003405C0">
        <w:rPr>
          <w:rFonts w:ascii="Bookman Old Style" w:eastAsiaTheme="minorEastAsia" w:hAnsi="Bookman Old Style" w:cs="Times New Roman"/>
          <w:color w:val="000000" w:themeColor="text1"/>
          <w:sz w:val="24"/>
          <w:szCs w:val="24"/>
        </w:rPr>
        <w:t>(aq) + SO</w:t>
      </w:r>
      <w:r w:rsidRPr="003405C0">
        <w:rPr>
          <w:rFonts w:ascii="Bookman Old Style" w:eastAsiaTheme="minorEastAsia" w:hAnsi="Bookman Old Style" w:cs="Times New Roman"/>
          <w:color w:val="000000" w:themeColor="text1"/>
          <w:sz w:val="24"/>
          <w:szCs w:val="24"/>
          <w:vertAlign w:val="subscript"/>
        </w:rPr>
        <w:t>4</w:t>
      </w:r>
      <w:r w:rsidRPr="003405C0">
        <w:rPr>
          <w:rFonts w:ascii="Bookman Old Style" w:eastAsiaTheme="minorEastAsia" w:hAnsi="Bookman Old Style" w:cs="Times New Roman"/>
          <w:color w:val="000000" w:themeColor="text1"/>
          <w:sz w:val="24"/>
          <w:szCs w:val="24"/>
          <w:vertAlign w:val="superscript"/>
        </w:rPr>
        <w:t>2-</w:t>
      </w:r>
      <w:r w:rsidRPr="003405C0">
        <w:rPr>
          <w:rFonts w:ascii="Bookman Old Style" w:eastAsiaTheme="minorEastAsia" w:hAnsi="Bookman Old Style" w:cs="Times New Roman"/>
          <w:color w:val="000000" w:themeColor="text1"/>
          <w:sz w:val="24"/>
          <w:szCs w:val="24"/>
        </w:rPr>
        <w:t>(aq) ksp = 1.1 x 10</w:t>
      </w:r>
      <w:r w:rsidRPr="003405C0">
        <w:rPr>
          <w:rFonts w:ascii="Bookman Old Style" w:eastAsiaTheme="minorEastAsia" w:hAnsi="Bookman Old Style" w:cs="Times New Roman"/>
          <w:color w:val="000000" w:themeColor="text1"/>
          <w:sz w:val="24"/>
          <w:szCs w:val="24"/>
          <w:vertAlign w:val="superscript"/>
        </w:rPr>
        <w:t>-10</w:t>
      </w:r>
      <w:r w:rsidRPr="003405C0">
        <w:rPr>
          <w:rFonts w:ascii="Bookman Old Style" w:eastAsiaTheme="minorEastAsia" w:hAnsi="Bookman Old Style" w:cs="Times New Roman"/>
          <w:color w:val="000000" w:themeColor="text1"/>
          <w:sz w:val="24"/>
          <w:szCs w:val="24"/>
        </w:rPr>
        <w:t xml:space="preserve"> </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S</w:t>
      </w:r>
      <w:r w:rsidRPr="003405C0">
        <w:rPr>
          <w:rFonts w:ascii="Bookman Old Style" w:eastAsiaTheme="minorEastAsia" w:hAnsi="Bookman Old Style" w:cs="Times New Roman"/>
          <w:color w:val="000000" w:themeColor="text1"/>
          <w:sz w:val="24"/>
          <w:szCs w:val="24"/>
          <w:vertAlign w:val="subscript"/>
        </w:rPr>
        <w:t>r</w:t>
      </w:r>
      <w:r w:rsidRPr="003405C0">
        <w:rPr>
          <w:rFonts w:ascii="Bookman Old Style" w:eastAsiaTheme="minorEastAsia" w:hAnsi="Bookman Old Style" w:cs="Times New Roman"/>
          <w:color w:val="000000" w:themeColor="text1"/>
          <w:sz w:val="24"/>
          <w:szCs w:val="24"/>
        </w:rPr>
        <w:t>SO</w:t>
      </w:r>
      <w:r w:rsidRPr="003405C0">
        <w:rPr>
          <w:rFonts w:ascii="Bookman Old Style" w:eastAsiaTheme="minorEastAsia" w:hAnsi="Bookman Old Style" w:cs="Times New Roman"/>
          <w:color w:val="000000" w:themeColor="text1"/>
          <w:sz w:val="24"/>
          <w:szCs w:val="24"/>
          <w:vertAlign w:val="subscript"/>
        </w:rPr>
        <w:t>4</w:t>
      </w:r>
      <w:r w:rsidRPr="003405C0">
        <w:rPr>
          <w:rFonts w:ascii="Bookman Old Style" w:eastAsiaTheme="minorEastAsia" w:hAnsi="Bookman Old Style" w:cs="Times New Roman"/>
          <w:color w:val="000000" w:themeColor="text1"/>
          <w:sz w:val="24"/>
          <w:szCs w:val="24"/>
        </w:rPr>
        <w:t>(s)                     S</w:t>
      </w:r>
      <w:r w:rsidRPr="003405C0">
        <w:rPr>
          <w:rFonts w:ascii="Bookman Old Style" w:eastAsiaTheme="minorEastAsia" w:hAnsi="Bookman Old Style" w:cs="Times New Roman"/>
          <w:color w:val="000000" w:themeColor="text1"/>
          <w:sz w:val="24"/>
          <w:szCs w:val="24"/>
          <w:vertAlign w:val="subscript"/>
        </w:rPr>
        <w:t>r</w:t>
      </w:r>
      <w:r w:rsidRPr="003405C0">
        <w:rPr>
          <w:rFonts w:ascii="Bookman Old Style" w:eastAsiaTheme="minorEastAsia" w:hAnsi="Bookman Old Style" w:cs="Times New Roman"/>
          <w:color w:val="000000" w:themeColor="text1"/>
          <w:sz w:val="24"/>
          <w:szCs w:val="24"/>
          <w:vertAlign w:val="superscript"/>
        </w:rPr>
        <w:t>2+</w:t>
      </w:r>
      <w:r w:rsidRPr="003405C0">
        <w:rPr>
          <w:rFonts w:ascii="Bookman Old Style" w:eastAsiaTheme="minorEastAsia" w:hAnsi="Bookman Old Style" w:cs="Times New Roman"/>
          <w:color w:val="000000" w:themeColor="text1"/>
          <w:sz w:val="24"/>
          <w:szCs w:val="24"/>
        </w:rPr>
        <w:t>(aq) + SO</w:t>
      </w:r>
      <w:r w:rsidRPr="003405C0">
        <w:rPr>
          <w:rFonts w:ascii="Bookman Old Style" w:eastAsiaTheme="minorEastAsia" w:hAnsi="Bookman Old Style" w:cs="Times New Roman"/>
          <w:color w:val="000000" w:themeColor="text1"/>
          <w:sz w:val="24"/>
          <w:szCs w:val="24"/>
          <w:vertAlign w:val="subscript"/>
        </w:rPr>
        <w:t>4</w:t>
      </w:r>
      <w:r w:rsidRPr="003405C0">
        <w:rPr>
          <w:rFonts w:ascii="Bookman Old Style" w:eastAsiaTheme="minorEastAsia" w:hAnsi="Bookman Old Style" w:cs="Times New Roman"/>
          <w:color w:val="000000" w:themeColor="text1"/>
          <w:sz w:val="24"/>
          <w:szCs w:val="24"/>
          <w:vertAlign w:val="superscript"/>
        </w:rPr>
        <w:t>2-</w:t>
      </w:r>
      <w:r w:rsidRPr="003405C0">
        <w:rPr>
          <w:rFonts w:ascii="Bookman Old Style" w:eastAsiaTheme="minorEastAsia" w:hAnsi="Bookman Old Style" w:cs="Times New Roman"/>
          <w:color w:val="000000" w:themeColor="text1"/>
          <w:sz w:val="24"/>
          <w:szCs w:val="24"/>
        </w:rPr>
        <w:t>(aq) ksp = 2.8 x 10</w:t>
      </w:r>
      <w:r w:rsidRPr="003405C0">
        <w:rPr>
          <w:rFonts w:ascii="Bookman Old Style" w:eastAsiaTheme="minorEastAsia" w:hAnsi="Bookman Old Style" w:cs="Times New Roman"/>
          <w:color w:val="000000" w:themeColor="text1"/>
          <w:sz w:val="24"/>
          <w:szCs w:val="24"/>
          <w:vertAlign w:val="superscript"/>
        </w:rPr>
        <w:t>-7</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b/>
          <w:color w:val="000000" w:themeColor="text1"/>
          <w:sz w:val="24"/>
          <w:szCs w:val="24"/>
        </w:rPr>
      </w:pPr>
      <w:r w:rsidRPr="003405C0">
        <w:rPr>
          <w:rFonts w:ascii="Bookman Old Style" w:eastAsiaTheme="minorEastAsia" w:hAnsi="Bookman Old Style" w:cs="Times New Roman"/>
          <w:b/>
          <w:color w:val="000000" w:themeColor="text1"/>
          <w:sz w:val="24"/>
          <w:szCs w:val="24"/>
        </w:rPr>
        <w:t>Assumption</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In a saturated solution of the two salts, the common ion comes from only the more soluble salt, so the sulphate are from SrSO</w:t>
      </w:r>
      <w:r w:rsidRPr="003405C0">
        <w:rPr>
          <w:rFonts w:ascii="Bookman Old Style" w:eastAsiaTheme="minorEastAsia" w:hAnsi="Bookman Old Style" w:cs="Times New Roman"/>
          <w:color w:val="000000" w:themeColor="text1"/>
          <w:sz w:val="24"/>
          <w:szCs w:val="24"/>
          <w:vertAlign w:val="subscript"/>
        </w:rPr>
        <w:t>4</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SrSO</w:t>
      </w:r>
      <w:r w:rsidRPr="003405C0">
        <w:rPr>
          <w:rFonts w:ascii="Bookman Old Style" w:eastAsiaTheme="minorEastAsia" w:hAnsi="Bookman Old Style" w:cs="Times New Roman"/>
          <w:color w:val="000000" w:themeColor="text1"/>
          <w:sz w:val="24"/>
          <w:szCs w:val="24"/>
          <w:vertAlign w:val="subscript"/>
        </w:rPr>
        <w:t>4</w:t>
      </w:r>
      <w:r w:rsidRPr="003405C0">
        <w:rPr>
          <w:rFonts w:ascii="Bookman Old Style" w:eastAsiaTheme="minorEastAsia" w:hAnsi="Bookman Old Style" w:cs="Times New Roman"/>
          <w:color w:val="000000" w:themeColor="text1"/>
          <w:sz w:val="24"/>
          <w:szCs w:val="24"/>
        </w:rPr>
        <w:t>(s)                 Sr</w:t>
      </w:r>
      <w:r w:rsidRPr="003405C0">
        <w:rPr>
          <w:rFonts w:ascii="Bookman Old Style" w:eastAsiaTheme="minorEastAsia" w:hAnsi="Bookman Old Style" w:cs="Times New Roman"/>
          <w:color w:val="000000" w:themeColor="text1"/>
          <w:sz w:val="24"/>
          <w:szCs w:val="24"/>
          <w:vertAlign w:val="superscript"/>
        </w:rPr>
        <w:t>2+</w:t>
      </w:r>
      <w:r w:rsidRPr="003405C0">
        <w:rPr>
          <w:rFonts w:ascii="Bookman Old Style" w:eastAsiaTheme="minorEastAsia" w:hAnsi="Bookman Old Style" w:cs="Times New Roman"/>
          <w:color w:val="000000" w:themeColor="text1"/>
          <w:sz w:val="24"/>
          <w:szCs w:val="24"/>
        </w:rPr>
        <w:t xml:space="preserve">(aq) + </w:t>
      </w:r>
      <m:oMath>
        <m:sSubSup>
          <m:sSubSupPr>
            <m:ctrlPr>
              <w:rPr>
                <w:rFonts w:ascii="Cambria Math" w:eastAsiaTheme="minorEastAsia" w:hAnsi="Cambria Math" w:cs="Times New Roman"/>
                <w:i/>
                <w:color w:val="000000" w:themeColor="text1"/>
                <w:sz w:val="24"/>
                <w:szCs w:val="24"/>
              </w:rPr>
            </m:ctrlPr>
          </m:sSubSupPr>
          <m:e>
            <m:r>
              <w:rPr>
                <w:rFonts w:ascii="Cambria Math" w:eastAsiaTheme="minorEastAsia" w:hAnsi="Cambria Math" w:cs="Times New Roman"/>
                <w:color w:val="000000" w:themeColor="text1"/>
                <w:sz w:val="24"/>
                <w:szCs w:val="24"/>
              </w:rPr>
              <m:t>SO</m:t>
            </m:r>
          </m:e>
          <m:sub>
            <m:r>
              <w:rPr>
                <w:rFonts w:ascii="Cambria Math" w:eastAsiaTheme="minorEastAsia" w:hAnsi="Cambria Math" w:cs="Times New Roman"/>
                <w:color w:val="000000" w:themeColor="text1"/>
                <w:sz w:val="24"/>
                <w:szCs w:val="24"/>
              </w:rPr>
              <m:t>4</m:t>
            </m:r>
          </m:sub>
          <m:sup>
            <m:r>
              <w:rPr>
                <w:rFonts w:ascii="Cambria Math" w:eastAsiaTheme="minorEastAsia" w:hAnsi="Cambria Math" w:cs="Times New Roman"/>
                <w:color w:val="000000" w:themeColor="text1"/>
                <w:sz w:val="24"/>
                <w:szCs w:val="24"/>
              </w:rPr>
              <m:t>2-</m:t>
            </m:r>
          </m:sup>
        </m:sSubSup>
      </m:oMath>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0.01                      0.01</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Ksp = [Sr</w:t>
      </w:r>
      <w:r w:rsidRPr="003405C0">
        <w:rPr>
          <w:rFonts w:ascii="Bookman Old Style" w:eastAsiaTheme="minorEastAsia" w:hAnsi="Bookman Old Style" w:cs="Times New Roman"/>
          <w:color w:val="000000" w:themeColor="text1"/>
          <w:sz w:val="24"/>
          <w:szCs w:val="24"/>
          <w:vertAlign w:val="superscript"/>
        </w:rPr>
        <w:t>2+</w:t>
      </w:r>
      <w:r w:rsidRPr="003405C0">
        <w:rPr>
          <w:rFonts w:ascii="Bookman Old Style" w:eastAsiaTheme="minorEastAsia" w:hAnsi="Bookman Old Style" w:cs="Times New Roman"/>
          <w:color w:val="000000" w:themeColor="text1"/>
          <w:sz w:val="24"/>
          <w:szCs w:val="24"/>
        </w:rPr>
        <w:t>] [</w:t>
      </w:r>
      <m:oMath>
        <m:sSubSup>
          <m:sSubSupPr>
            <m:ctrlPr>
              <w:rPr>
                <w:rFonts w:ascii="Cambria Math" w:eastAsiaTheme="minorEastAsia" w:hAnsi="Cambria Math" w:cs="Times New Roman"/>
                <w:i/>
                <w:color w:val="000000" w:themeColor="text1"/>
                <w:sz w:val="24"/>
                <w:szCs w:val="24"/>
              </w:rPr>
            </m:ctrlPr>
          </m:sSubSupPr>
          <m:e>
            <m:r>
              <w:rPr>
                <w:rFonts w:ascii="Cambria Math" w:eastAsiaTheme="minorEastAsia" w:hAnsi="Cambria Math" w:cs="Times New Roman"/>
                <w:color w:val="000000" w:themeColor="text1"/>
                <w:sz w:val="24"/>
                <w:szCs w:val="24"/>
              </w:rPr>
              <m:t>SO</m:t>
            </m:r>
          </m:e>
          <m:sub>
            <m:r>
              <w:rPr>
                <w:rFonts w:ascii="Cambria Math" w:eastAsiaTheme="minorEastAsia" w:hAnsi="Cambria Math" w:cs="Times New Roman"/>
                <w:color w:val="000000" w:themeColor="text1"/>
                <w:sz w:val="24"/>
                <w:szCs w:val="24"/>
              </w:rPr>
              <m:t>4</m:t>
            </m:r>
          </m:sub>
          <m:sup>
            <m:r>
              <w:rPr>
                <w:rFonts w:ascii="Cambria Math" w:eastAsiaTheme="minorEastAsia" w:hAnsi="Cambria Math" w:cs="Times New Roman"/>
                <w:color w:val="000000" w:themeColor="text1"/>
                <w:sz w:val="24"/>
                <w:szCs w:val="24"/>
              </w:rPr>
              <m:t>2-</m:t>
            </m:r>
          </m:sup>
        </m:sSubSup>
        <m:r>
          <w:rPr>
            <w:rFonts w:ascii="Cambria Math" w:eastAsiaTheme="minorEastAsia" w:hAnsi="Cambria Math" w:cs="Times New Roman"/>
            <w:color w:val="000000" w:themeColor="text1"/>
            <w:sz w:val="24"/>
            <w:szCs w:val="24"/>
          </w:rPr>
          <m:t>]</m:t>
        </m:r>
      </m:oMath>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w:t>
      </w:r>
      <m:oMath>
        <m:sSubSup>
          <m:sSubSupPr>
            <m:ctrlPr>
              <w:rPr>
                <w:rFonts w:ascii="Cambria Math" w:eastAsiaTheme="minorEastAsia" w:hAnsi="Cambria Math" w:cs="Times New Roman"/>
                <w:i/>
                <w:color w:val="000000" w:themeColor="text1"/>
                <w:sz w:val="24"/>
                <w:szCs w:val="24"/>
              </w:rPr>
            </m:ctrlPr>
          </m:sSubSupPr>
          <m:e>
            <m:r>
              <w:rPr>
                <w:rFonts w:ascii="Cambria Math" w:eastAsiaTheme="minorEastAsia" w:hAnsi="Cambria Math" w:cs="Times New Roman"/>
                <w:color w:val="000000" w:themeColor="text1"/>
                <w:sz w:val="24"/>
                <w:szCs w:val="24"/>
              </w:rPr>
              <m:t>SO</m:t>
            </m:r>
          </m:e>
          <m:sub>
            <m:r>
              <w:rPr>
                <w:rFonts w:ascii="Cambria Math" w:eastAsiaTheme="minorEastAsia" w:hAnsi="Cambria Math" w:cs="Times New Roman"/>
                <w:color w:val="000000" w:themeColor="text1"/>
                <w:sz w:val="24"/>
                <w:szCs w:val="24"/>
              </w:rPr>
              <m:t>4</m:t>
            </m:r>
          </m:sub>
          <m:sup>
            <m:r>
              <w:rPr>
                <w:rFonts w:ascii="Cambria Math" w:eastAsiaTheme="minorEastAsia" w:hAnsi="Cambria Math" w:cs="Times New Roman"/>
                <w:color w:val="000000" w:themeColor="text1"/>
                <w:sz w:val="24"/>
                <w:szCs w:val="24"/>
              </w:rPr>
              <m:t>2-</m:t>
            </m:r>
          </m:sup>
        </m:sSubSup>
        <m:r>
          <w:rPr>
            <w:rFonts w:ascii="Cambria Math" w:eastAsiaTheme="minorEastAsia" w:hAnsi="Cambria Math" w:cs="Times New Roman"/>
            <w:color w:val="000000" w:themeColor="text1"/>
            <w:sz w:val="24"/>
            <w:szCs w:val="24"/>
          </w:rPr>
          <m:t>]</m:t>
        </m:r>
      </m:oMath>
      <w:r w:rsidRPr="003405C0">
        <w:rPr>
          <w:rFonts w:ascii="Bookman Old Style" w:eastAsiaTheme="minorEastAsia" w:hAnsi="Bookman Old Style" w:cs="Times New Roman"/>
          <w:color w:val="000000" w:themeColor="text1"/>
          <w:sz w:val="24"/>
          <w:szCs w:val="24"/>
        </w:rPr>
        <w:t xml:space="preserve">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ksp</m:t>
            </m:r>
          </m:num>
          <m:den>
            <m:r>
              <w:rPr>
                <w:rFonts w:ascii="Cambria Math" w:eastAsiaTheme="minorEastAsia" w:hAnsi="Cambria Math" w:cs="Times New Roman"/>
                <w:color w:val="000000" w:themeColor="text1"/>
                <w:sz w:val="24"/>
                <w:szCs w:val="24"/>
              </w:rPr>
              <m:t>[</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Sr</m:t>
                </m:r>
              </m:e>
              <m:sup>
                <m:r>
                  <w:rPr>
                    <w:rFonts w:ascii="Cambria Math" w:eastAsiaTheme="minorEastAsia" w:hAnsi="Cambria Math" w:cs="Times New Roman"/>
                    <w:color w:val="000000" w:themeColor="text1"/>
                    <w:sz w:val="24"/>
                    <w:szCs w:val="24"/>
                  </w:rPr>
                  <m:t>2+</m:t>
                </m:r>
              </m:sup>
            </m:sSup>
            <m:r>
              <w:rPr>
                <w:rFonts w:ascii="Cambria Math" w:eastAsiaTheme="minorEastAsia" w:hAnsi="Cambria Math" w:cs="Times New Roman"/>
                <w:color w:val="000000" w:themeColor="text1"/>
                <w:sz w:val="24"/>
                <w:szCs w:val="24"/>
              </w:rPr>
              <m:t>]</m:t>
            </m:r>
          </m:den>
        </m:f>
      </m:oMath>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 xml:space="preserve">2.8 x </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10</m:t>
                </m:r>
              </m:e>
              <m:sup>
                <m:r>
                  <w:rPr>
                    <w:rFonts w:ascii="Cambria Math" w:eastAsiaTheme="minorEastAsia" w:hAnsi="Cambria Math" w:cs="Times New Roman"/>
                    <w:color w:val="000000" w:themeColor="text1"/>
                    <w:sz w:val="24"/>
                    <w:szCs w:val="24"/>
                  </w:rPr>
                  <m:t>-5</m:t>
                </m:r>
              </m:sup>
            </m:sSup>
          </m:num>
          <m:den>
            <m:r>
              <w:rPr>
                <w:rFonts w:ascii="Cambria Math" w:eastAsiaTheme="minorEastAsia" w:hAnsi="Cambria Math" w:cs="Times New Roman"/>
                <w:color w:val="000000" w:themeColor="text1"/>
                <w:sz w:val="24"/>
                <w:szCs w:val="24"/>
              </w:rPr>
              <m:t>0.01</m:t>
            </m:r>
          </m:den>
        </m:f>
      </m:oMath>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2.8 x 10</w:t>
      </w:r>
      <w:r w:rsidRPr="003405C0">
        <w:rPr>
          <w:rFonts w:ascii="Bookman Old Style" w:eastAsiaTheme="minorEastAsia" w:hAnsi="Bookman Old Style" w:cs="Times New Roman"/>
          <w:color w:val="000000" w:themeColor="text1"/>
          <w:sz w:val="24"/>
          <w:szCs w:val="24"/>
          <w:vertAlign w:val="superscript"/>
        </w:rPr>
        <w:t>-5</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Barium sulphate</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Ksp – [Ba</w:t>
      </w:r>
      <w:r w:rsidRPr="003405C0">
        <w:rPr>
          <w:rFonts w:ascii="Bookman Old Style" w:eastAsiaTheme="minorEastAsia" w:hAnsi="Bookman Old Style" w:cs="Times New Roman"/>
          <w:color w:val="000000" w:themeColor="text1"/>
          <w:sz w:val="24"/>
          <w:szCs w:val="24"/>
          <w:vertAlign w:val="superscript"/>
        </w:rPr>
        <w:t>2+</w:t>
      </w:r>
      <w:r w:rsidRPr="003405C0">
        <w:rPr>
          <w:rFonts w:ascii="Bookman Old Style" w:eastAsiaTheme="minorEastAsia" w:hAnsi="Bookman Old Style" w:cs="Times New Roman"/>
          <w:color w:val="000000" w:themeColor="text1"/>
          <w:sz w:val="24"/>
          <w:szCs w:val="24"/>
        </w:rPr>
        <w:t>] [</w:t>
      </w:r>
      <m:oMath>
        <m:sSubSup>
          <m:sSubSupPr>
            <m:ctrlPr>
              <w:rPr>
                <w:rFonts w:ascii="Cambria Math" w:eastAsiaTheme="minorEastAsia" w:hAnsi="Cambria Math" w:cs="Times New Roman"/>
                <w:i/>
                <w:color w:val="000000" w:themeColor="text1"/>
                <w:sz w:val="24"/>
                <w:szCs w:val="24"/>
              </w:rPr>
            </m:ctrlPr>
          </m:sSubSupPr>
          <m:e>
            <m:r>
              <w:rPr>
                <w:rFonts w:ascii="Cambria Math" w:eastAsiaTheme="minorEastAsia" w:hAnsi="Cambria Math" w:cs="Times New Roman"/>
                <w:color w:val="000000" w:themeColor="text1"/>
                <w:sz w:val="24"/>
                <w:szCs w:val="24"/>
              </w:rPr>
              <m:t>SO</m:t>
            </m:r>
          </m:e>
          <m:sub>
            <m:r>
              <w:rPr>
                <w:rFonts w:ascii="Cambria Math" w:eastAsiaTheme="minorEastAsia" w:hAnsi="Cambria Math" w:cs="Times New Roman"/>
                <w:color w:val="000000" w:themeColor="text1"/>
                <w:sz w:val="24"/>
                <w:szCs w:val="24"/>
              </w:rPr>
              <m:t>4</m:t>
            </m:r>
          </m:sub>
          <m:sup>
            <m:r>
              <w:rPr>
                <w:rFonts w:ascii="Cambria Math" w:eastAsiaTheme="minorEastAsia" w:hAnsi="Cambria Math" w:cs="Times New Roman"/>
                <w:color w:val="000000" w:themeColor="text1"/>
                <w:sz w:val="24"/>
                <w:szCs w:val="24"/>
              </w:rPr>
              <m:t>2-</m:t>
            </m:r>
          </m:sup>
        </m:sSubSup>
        <m:r>
          <w:rPr>
            <w:rFonts w:ascii="Cambria Math" w:eastAsiaTheme="minorEastAsia" w:hAnsi="Cambria Math" w:cs="Times New Roman"/>
            <w:color w:val="000000" w:themeColor="text1"/>
            <w:sz w:val="24"/>
            <w:szCs w:val="24"/>
          </w:rPr>
          <m:t>]</m:t>
        </m:r>
      </m:oMath>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1.10 x 10</w:t>
      </w:r>
      <w:r w:rsidRPr="003405C0">
        <w:rPr>
          <w:rFonts w:ascii="Bookman Old Style" w:eastAsiaTheme="minorEastAsia" w:hAnsi="Bookman Old Style" w:cs="Times New Roman"/>
          <w:color w:val="000000" w:themeColor="text1"/>
          <w:sz w:val="24"/>
          <w:szCs w:val="24"/>
          <w:vertAlign w:val="superscript"/>
        </w:rPr>
        <w:t xml:space="preserve">-10 </w:t>
      </w:r>
      <w:r w:rsidRPr="003405C0">
        <w:rPr>
          <w:rFonts w:ascii="Bookman Old Style" w:eastAsiaTheme="minorEastAsia" w:hAnsi="Bookman Old Style" w:cs="Times New Roman"/>
          <w:color w:val="000000" w:themeColor="text1"/>
          <w:sz w:val="24"/>
          <w:szCs w:val="24"/>
        </w:rPr>
        <w:t>= [Ba</w:t>
      </w:r>
      <w:r w:rsidRPr="003405C0">
        <w:rPr>
          <w:rFonts w:ascii="Bookman Old Style" w:eastAsiaTheme="minorEastAsia" w:hAnsi="Bookman Old Style" w:cs="Times New Roman"/>
          <w:color w:val="000000" w:themeColor="text1"/>
          <w:sz w:val="24"/>
          <w:szCs w:val="24"/>
          <w:vertAlign w:val="superscript"/>
        </w:rPr>
        <w:t>2+</w:t>
      </w:r>
      <w:r w:rsidRPr="003405C0">
        <w:rPr>
          <w:rFonts w:ascii="Bookman Old Style" w:eastAsiaTheme="minorEastAsia" w:hAnsi="Bookman Old Style" w:cs="Times New Roman"/>
          <w:color w:val="000000" w:themeColor="text1"/>
          <w:sz w:val="24"/>
          <w:szCs w:val="24"/>
        </w:rPr>
        <w:t>] = 2.5 x 10</w:t>
      </w:r>
      <w:r w:rsidRPr="003405C0">
        <w:rPr>
          <w:rFonts w:ascii="Bookman Old Style" w:eastAsiaTheme="minorEastAsia" w:hAnsi="Bookman Old Style" w:cs="Times New Roman"/>
          <w:color w:val="000000" w:themeColor="text1"/>
          <w:sz w:val="24"/>
          <w:szCs w:val="24"/>
          <w:vertAlign w:val="superscript"/>
        </w:rPr>
        <w:t>-5</w:t>
      </w:r>
      <w:r w:rsidRPr="003405C0">
        <w:rPr>
          <w:rFonts w:ascii="Bookman Old Style" w:eastAsiaTheme="minorEastAsia" w:hAnsi="Bookman Old Style" w:cs="Times New Roman"/>
          <w:color w:val="000000" w:themeColor="text1"/>
          <w:sz w:val="24"/>
          <w:szCs w:val="24"/>
        </w:rPr>
        <w:t>M</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[Ba</w:t>
      </w:r>
      <w:r w:rsidRPr="003405C0">
        <w:rPr>
          <w:rFonts w:ascii="Bookman Old Style" w:eastAsiaTheme="minorEastAsia" w:hAnsi="Bookman Old Style" w:cs="Times New Roman"/>
          <w:color w:val="000000" w:themeColor="text1"/>
          <w:sz w:val="24"/>
          <w:szCs w:val="24"/>
          <w:vertAlign w:val="superscript"/>
        </w:rPr>
        <w:t>2+</w:t>
      </w:r>
      <w:r w:rsidRPr="003405C0">
        <w:rPr>
          <w:rFonts w:ascii="Bookman Old Style" w:eastAsiaTheme="minorEastAsia" w:hAnsi="Bookman Old Style" w:cs="Times New Roman"/>
          <w:color w:val="000000" w:themeColor="text1"/>
          <w:sz w:val="24"/>
          <w:szCs w:val="24"/>
        </w:rPr>
        <w:t xml:space="preserve">]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 xml:space="preserve">1.1 x </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10</m:t>
                </m:r>
              </m:e>
              <m:sup>
                <m:r>
                  <w:rPr>
                    <w:rFonts w:ascii="Cambria Math" w:eastAsiaTheme="minorEastAsia" w:hAnsi="Cambria Math" w:cs="Times New Roman"/>
                    <w:color w:val="000000" w:themeColor="text1"/>
                    <w:sz w:val="24"/>
                    <w:szCs w:val="24"/>
                  </w:rPr>
                  <m:t>-10</m:t>
                </m:r>
              </m:sup>
            </m:sSup>
          </m:num>
          <m:den>
            <m:r>
              <w:rPr>
                <w:rFonts w:ascii="Cambria Math" w:eastAsiaTheme="minorEastAsia" w:hAnsi="Cambria Math" w:cs="Times New Roman"/>
                <w:color w:val="000000" w:themeColor="text1"/>
                <w:sz w:val="24"/>
                <w:szCs w:val="24"/>
              </w:rPr>
              <m:t xml:space="preserve">2.5 x </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10</m:t>
                </m:r>
              </m:e>
              <m:sup>
                <m:r>
                  <w:rPr>
                    <w:rFonts w:ascii="Cambria Math" w:eastAsiaTheme="minorEastAsia" w:hAnsi="Cambria Math" w:cs="Times New Roman"/>
                    <w:color w:val="000000" w:themeColor="text1"/>
                    <w:sz w:val="24"/>
                    <w:szCs w:val="24"/>
                  </w:rPr>
                  <m:t>5</m:t>
                </m:r>
              </m:sup>
            </m:sSup>
          </m:den>
        </m:f>
      </m:oMath>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[Ba</w:t>
      </w:r>
      <w:r w:rsidRPr="003405C0">
        <w:rPr>
          <w:rFonts w:ascii="Bookman Old Style" w:eastAsiaTheme="minorEastAsia" w:hAnsi="Bookman Old Style" w:cs="Times New Roman"/>
          <w:color w:val="000000" w:themeColor="text1"/>
          <w:sz w:val="24"/>
          <w:szCs w:val="24"/>
          <w:vertAlign w:val="superscript"/>
        </w:rPr>
        <w:t>2+</w:t>
      </w:r>
      <w:r w:rsidRPr="003405C0">
        <w:rPr>
          <w:rFonts w:ascii="Bookman Old Style" w:eastAsiaTheme="minorEastAsia" w:hAnsi="Bookman Old Style" w:cs="Times New Roman"/>
          <w:color w:val="000000" w:themeColor="text1"/>
          <w:sz w:val="24"/>
          <w:szCs w:val="24"/>
        </w:rPr>
        <w:t>] = 3.93 x 10</w:t>
      </w:r>
      <w:r w:rsidRPr="003405C0">
        <w:rPr>
          <w:rFonts w:ascii="Bookman Old Style" w:eastAsiaTheme="minorEastAsia" w:hAnsi="Bookman Old Style" w:cs="Times New Roman"/>
          <w:color w:val="000000" w:themeColor="text1"/>
          <w:sz w:val="24"/>
          <w:szCs w:val="24"/>
          <w:vertAlign w:val="superscript"/>
        </w:rPr>
        <w:t>-6</w:t>
      </w:r>
      <w:r w:rsidRPr="003405C0">
        <w:rPr>
          <w:rFonts w:ascii="Bookman Old Style" w:eastAsiaTheme="minorEastAsia" w:hAnsi="Bookman Old Style" w:cs="Times New Roman"/>
          <w:color w:val="000000" w:themeColor="text1"/>
          <w:sz w:val="24"/>
          <w:szCs w:val="24"/>
        </w:rPr>
        <w:t>M</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Since 1 mole of BaSO</w:t>
      </w:r>
      <w:r w:rsidRPr="003405C0">
        <w:rPr>
          <w:rFonts w:ascii="Bookman Old Style" w:eastAsiaTheme="minorEastAsia" w:hAnsi="Bookman Old Style" w:cs="Times New Roman"/>
          <w:color w:val="000000" w:themeColor="text1"/>
          <w:sz w:val="24"/>
          <w:szCs w:val="24"/>
          <w:vertAlign w:val="subscript"/>
        </w:rPr>
        <w:t>4</w:t>
      </w:r>
      <w:r w:rsidRPr="003405C0">
        <w:rPr>
          <w:rFonts w:ascii="Bookman Old Style" w:eastAsiaTheme="minorEastAsia" w:hAnsi="Bookman Old Style" w:cs="Times New Roman"/>
          <w:color w:val="000000" w:themeColor="text1"/>
          <w:sz w:val="24"/>
          <w:szCs w:val="24"/>
        </w:rPr>
        <w:t xml:space="preserve"> releases 1 mole of Ba</w:t>
      </w:r>
      <w:r w:rsidRPr="003405C0">
        <w:rPr>
          <w:rFonts w:ascii="Bookman Old Style" w:eastAsiaTheme="minorEastAsia" w:hAnsi="Bookman Old Style" w:cs="Times New Roman"/>
          <w:color w:val="000000" w:themeColor="text1"/>
          <w:sz w:val="24"/>
          <w:szCs w:val="24"/>
          <w:vertAlign w:val="superscript"/>
        </w:rPr>
        <w:t>2+</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Concentration of BaSO</w:t>
      </w:r>
      <w:r w:rsidRPr="003405C0">
        <w:rPr>
          <w:rFonts w:ascii="Bookman Old Style" w:eastAsiaTheme="minorEastAsia" w:hAnsi="Bookman Old Style" w:cs="Times New Roman"/>
          <w:color w:val="000000" w:themeColor="text1"/>
          <w:sz w:val="24"/>
          <w:szCs w:val="24"/>
          <w:vertAlign w:val="subscript"/>
        </w:rPr>
        <w:t>4</w:t>
      </w:r>
      <w:r w:rsidRPr="003405C0">
        <w:rPr>
          <w:rFonts w:ascii="Bookman Old Style" w:eastAsiaTheme="minorEastAsia" w:hAnsi="Bookman Old Style" w:cs="Times New Roman"/>
          <w:color w:val="000000" w:themeColor="text1"/>
          <w:sz w:val="24"/>
          <w:szCs w:val="24"/>
        </w:rPr>
        <w:t xml:space="preserve"> = [Ba</w:t>
      </w:r>
      <w:r w:rsidRPr="003405C0">
        <w:rPr>
          <w:rFonts w:ascii="Bookman Old Style" w:eastAsiaTheme="minorEastAsia" w:hAnsi="Bookman Old Style" w:cs="Times New Roman"/>
          <w:color w:val="000000" w:themeColor="text1"/>
          <w:sz w:val="24"/>
          <w:szCs w:val="24"/>
          <w:vertAlign w:val="superscript"/>
        </w:rPr>
        <w:t>2+</w:t>
      </w:r>
      <w:r w:rsidRPr="003405C0">
        <w:rPr>
          <w:rFonts w:ascii="Bookman Old Style" w:eastAsiaTheme="minorEastAsia" w:hAnsi="Bookman Old Style" w:cs="Times New Roman"/>
          <w:color w:val="000000" w:themeColor="text1"/>
          <w:sz w:val="24"/>
          <w:szCs w:val="24"/>
        </w:rPr>
        <w:t>]</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3.93 x 10</w:t>
      </w:r>
      <w:r w:rsidRPr="003405C0">
        <w:rPr>
          <w:rFonts w:ascii="Bookman Old Style" w:eastAsiaTheme="minorEastAsia" w:hAnsi="Bookman Old Style" w:cs="Times New Roman"/>
          <w:color w:val="000000" w:themeColor="text1"/>
          <w:sz w:val="24"/>
          <w:szCs w:val="24"/>
          <w:vertAlign w:val="superscript"/>
        </w:rPr>
        <w:t>-6</w:t>
      </w:r>
      <w:r w:rsidRPr="003405C0">
        <w:rPr>
          <w:rFonts w:ascii="Bookman Old Style" w:eastAsiaTheme="minorEastAsia" w:hAnsi="Bookman Old Style" w:cs="Times New Roman"/>
          <w:color w:val="000000" w:themeColor="text1"/>
          <w:sz w:val="24"/>
          <w:szCs w:val="24"/>
        </w:rPr>
        <w:t>M</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Experimental determination of the solubility product of calcium hydroxide</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An excess of calcium hydroxide is added to a given volume of water and the mixture shaken such that no more solid can dissolve to obtain a saturated solution. The mixture is filtered to obtain a saturated solution.</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Known volume of this solution are pipette and titrated using phenophalein indicator.</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The volume of the acid need to reach end point is noted.</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b/>
          <w:color w:val="000000" w:themeColor="text1"/>
          <w:sz w:val="24"/>
          <w:szCs w:val="24"/>
        </w:rPr>
      </w:pPr>
      <w:r w:rsidRPr="003405C0">
        <w:rPr>
          <w:rFonts w:ascii="Bookman Old Style" w:eastAsiaTheme="minorEastAsia" w:hAnsi="Bookman Old Style" w:cs="Times New Roman"/>
          <w:b/>
          <w:color w:val="000000" w:themeColor="text1"/>
          <w:sz w:val="24"/>
          <w:szCs w:val="24"/>
        </w:rPr>
        <w:t>Treatment of results</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Let concn of acid be x moldm</w:t>
      </w:r>
      <w:r w:rsidRPr="003405C0">
        <w:rPr>
          <w:rFonts w:ascii="Bookman Old Style" w:eastAsiaTheme="minorEastAsia" w:hAnsi="Bookman Old Style" w:cs="Times New Roman"/>
          <w:color w:val="000000" w:themeColor="text1"/>
          <w:sz w:val="24"/>
          <w:szCs w:val="24"/>
          <w:vertAlign w:val="superscript"/>
        </w:rPr>
        <w:t>-2</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Volume of acid to reach and point is noted</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Treatment of results</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Let concentration of acid be x moldm</w:t>
      </w:r>
      <w:r w:rsidRPr="003405C0">
        <w:rPr>
          <w:rFonts w:ascii="Bookman Old Style" w:eastAsiaTheme="minorEastAsia" w:hAnsi="Bookman Old Style" w:cs="Times New Roman"/>
          <w:color w:val="000000" w:themeColor="text1"/>
          <w:sz w:val="24"/>
          <w:szCs w:val="24"/>
          <w:vertAlign w:val="superscript"/>
        </w:rPr>
        <w:t>3</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Volume of acid needed to reach end be V</w:t>
      </w:r>
      <w:r w:rsidRPr="003405C0">
        <w:rPr>
          <w:rFonts w:ascii="Bookman Old Style" w:eastAsiaTheme="minorEastAsia" w:hAnsi="Bookman Old Style" w:cs="Times New Roman"/>
          <w:color w:val="000000" w:themeColor="text1"/>
          <w:sz w:val="24"/>
          <w:szCs w:val="24"/>
          <w:vertAlign w:val="subscript"/>
        </w:rPr>
        <w:t>1</w:t>
      </w:r>
      <w:r w:rsidRPr="003405C0">
        <w:rPr>
          <w:rFonts w:ascii="Bookman Old Style" w:eastAsiaTheme="minorEastAsia" w:hAnsi="Bookman Old Style" w:cs="Times New Roman"/>
          <w:color w:val="000000" w:themeColor="text1"/>
          <w:sz w:val="24"/>
          <w:szCs w:val="24"/>
        </w:rPr>
        <w:t xml:space="preserve"> cm</w:t>
      </w:r>
      <w:r w:rsidRPr="003405C0">
        <w:rPr>
          <w:rFonts w:ascii="Bookman Old Style" w:eastAsiaTheme="minorEastAsia" w:hAnsi="Bookman Old Style" w:cs="Times New Roman"/>
          <w:color w:val="000000" w:themeColor="text1"/>
          <w:sz w:val="24"/>
          <w:szCs w:val="24"/>
          <w:vertAlign w:val="superscript"/>
        </w:rPr>
        <w:t>3</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Volume of saturated solution pipette be V</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 xml:space="preserve"> cm</w:t>
      </w:r>
      <w:r w:rsidRPr="003405C0">
        <w:rPr>
          <w:rFonts w:ascii="Bookman Old Style" w:eastAsiaTheme="minorEastAsia" w:hAnsi="Bookman Old Style" w:cs="Times New Roman"/>
          <w:color w:val="000000" w:themeColor="text1"/>
          <w:sz w:val="24"/>
          <w:szCs w:val="24"/>
          <w:vertAlign w:val="superscript"/>
        </w:rPr>
        <w:t>3</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lastRenderedPageBreak/>
        <w:t>Moles of acid used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x</m:t>
            </m:r>
          </m:num>
          <m:den>
            <m:r>
              <w:rPr>
                <w:rFonts w:ascii="Cambria Math" w:eastAsiaTheme="minorEastAsia" w:hAnsi="Cambria Math" w:cs="Times New Roman"/>
                <w:color w:val="000000" w:themeColor="text1"/>
                <w:sz w:val="24"/>
                <w:szCs w:val="24"/>
              </w:rPr>
              <m:t>100</m:t>
            </m:r>
          </m:den>
        </m:f>
      </m:oMath>
      <w:r w:rsidRPr="003405C0">
        <w:rPr>
          <w:rFonts w:ascii="Bookman Old Style" w:eastAsiaTheme="minorEastAsia" w:hAnsi="Bookman Old Style" w:cs="Times New Roman"/>
          <w:color w:val="000000" w:themeColor="text1"/>
          <w:sz w:val="24"/>
          <w:szCs w:val="24"/>
        </w:rPr>
        <w:t xml:space="preserve"> x V</w:t>
      </w:r>
      <w:r w:rsidRPr="003405C0">
        <w:rPr>
          <w:rFonts w:ascii="Bookman Old Style" w:eastAsiaTheme="minorEastAsia" w:hAnsi="Bookman Old Style" w:cs="Times New Roman"/>
          <w:color w:val="000000" w:themeColor="text1"/>
          <w:sz w:val="24"/>
          <w:szCs w:val="24"/>
          <w:vertAlign w:val="subscript"/>
        </w:rPr>
        <w:t>1</w:t>
      </w:r>
      <w:r w:rsidRPr="003405C0">
        <w:rPr>
          <w:rFonts w:ascii="Bookman Old Style" w:eastAsiaTheme="minorEastAsia" w:hAnsi="Bookman Old Style" w:cs="Times New Roman"/>
          <w:color w:val="000000" w:themeColor="text1"/>
          <w:sz w:val="24"/>
          <w:szCs w:val="24"/>
        </w:rPr>
        <w:t>)</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From the equation </w:t>
      </w:r>
    </w:p>
    <w:p w:rsidR="00065FBF" w:rsidRPr="003405C0" w:rsidRDefault="008E1064"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noProof/>
          <w:color w:val="000000" w:themeColor="text1"/>
          <w:sz w:val="24"/>
          <w:szCs w:val="24"/>
        </w:rPr>
        <w:pict>
          <v:shape id="_x0000_s1372" type="#_x0000_t32" style="position:absolute;left:0;text-align:left;margin-left:110pt;margin-top:8.4pt;width:65.55pt;height:0;z-index:252024832" o:connectortype="straight">
            <v:stroke endarrow="block"/>
          </v:shape>
        </w:pict>
      </w:r>
      <w:r w:rsidR="00065FBF" w:rsidRPr="003405C0">
        <w:rPr>
          <w:rFonts w:ascii="Bookman Old Style" w:eastAsiaTheme="minorEastAsia" w:hAnsi="Bookman Old Style" w:cs="Times New Roman"/>
          <w:color w:val="000000" w:themeColor="text1"/>
          <w:sz w:val="24"/>
          <w:szCs w:val="24"/>
        </w:rPr>
        <w:t>ŌH(aq) + HCl(aq)                   Cl</w:t>
      </w:r>
      <w:r w:rsidR="00065FBF" w:rsidRPr="003405C0">
        <w:rPr>
          <w:rFonts w:ascii="Bookman Old Style" w:eastAsiaTheme="minorEastAsia" w:hAnsi="Bookman Old Style" w:cs="Times New Roman"/>
          <w:color w:val="000000" w:themeColor="text1"/>
          <w:sz w:val="24"/>
          <w:szCs w:val="24"/>
          <w:vertAlign w:val="superscript"/>
        </w:rPr>
        <w:t>-</w:t>
      </w:r>
      <w:r w:rsidR="00065FBF" w:rsidRPr="003405C0">
        <w:rPr>
          <w:rFonts w:ascii="Bookman Old Style" w:eastAsiaTheme="minorEastAsia" w:hAnsi="Bookman Old Style" w:cs="Times New Roman"/>
          <w:color w:val="000000" w:themeColor="text1"/>
          <w:sz w:val="24"/>
          <w:szCs w:val="24"/>
        </w:rPr>
        <w:t>(aq) + H</w:t>
      </w:r>
      <w:r w:rsidR="00065FBF" w:rsidRPr="003405C0">
        <w:rPr>
          <w:rFonts w:ascii="Bookman Old Style" w:eastAsiaTheme="minorEastAsia" w:hAnsi="Bookman Old Style" w:cs="Times New Roman"/>
          <w:color w:val="000000" w:themeColor="text1"/>
          <w:sz w:val="24"/>
          <w:szCs w:val="24"/>
          <w:vertAlign w:val="subscript"/>
        </w:rPr>
        <w:t>2</w:t>
      </w:r>
      <w:r w:rsidR="00065FBF" w:rsidRPr="003405C0">
        <w:rPr>
          <w:rFonts w:ascii="Bookman Old Style" w:eastAsiaTheme="minorEastAsia" w:hAnsi="Bookman Old Style" w:cs="Times New Roman"/>
          <w:color w:val="000000" w:themeColor="text1"/>
          <w:sz w:val="24"/>
          <w:szCs w:val="24"/>
        </w:rPr>
        <w:t>O (aq)</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Moles of ŌH that reacted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x</m:t>
            </m:r>
          </m:num>
          <m:den>
            <m:r>
              <w:rPr>
                <w:rFonts w:ascii="Cambria Math" w:eastAsiaTheme="minorEastAsia" w:hAnsi="Cambria Math" w:cs="Times New Roman"/>
                <w:color w:val="000000" w:themeColor="text1"/>
                <w:sz w:val="24"/>
                <w:szCs w:val="24"/>
              </w:rPr>
              <m:t>100</m:t>
            </m:r>
          </m:den>
        </m:f>
      </m:oMath>
      <w:r w:rsidRPr="003405C0">
        <w:rPr>
          <w:rFonts w:ascii="Bookman Old Style" w:eastAsiaTheme="minorEastAsia" w:hAnsi="Bookman Old Style" w:cs="Times New Roman"/>
          <w:color w:val="000000" w:themeColor="text1"/>
          <w:sz w:val="24"/>
          <w:szCs w:val="24"/>
        </w:rPr>
        <w:t xml:space="preserve"> x V</w:t>
      </w:r>
      <w:r w:rsidRPr="003405C0">
        <w:rPr>
          <w:rFonts w:ascii="Bookman Old Style" w:eastAsiaTheme="minorEastAsia" w:hAnsi="Bookman Old Style" w:cs="Times New Roman"/>
          <w:color w:val="000000" w:themeColor="text1"/>
          <w:sz w:val="24"/>
          <w:szCs w:val="24"/>
          <w:vertAlign w:val="subscript"/>
        </w:rPr>
        <w:t>1</w:t>
      </w:r>
      <w:r w:rsidRPr="003405C0">
        <w:rPr>
          <w:rFonts w:ascii="Bookman Old Style" w:eastAsiaTheme="minorEastAsia" w:hAnsi="Bookman Old Style" w:cs="Times New Roman"/>
          <w:color w:val="000000" w:themeColor="text1"/>
          <w:sz w:val="24"/>
          <w:szCs w:val="24"/>
        </w:rPr>
        <w:t>)moles</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V</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 xml:space="preserve"> cm</w:t>
      </w:r>
      <w:r w:rsidRPr="003405C0">
        <w:rPr>
          <w:rFonts w:ascii="Bookman Old Style" w:eastAsiaTheme="minorEastAsia" w:hAnsi="Bookman Old Style" w:cs="Times New Roman"/>
          <w:color w:val="000000" w:themeColor="text1"/>
          <w:sz w:val="24"/>
          <w:szCs w:val="24"/>
          <w:vertAlign w:val="superscript"/>
        </w:rPr>
        <w:t>3</w:t>
      </w:r>
      <w:r w:rsidRPr="003405C0">
        <w:rPr>
          <w:rFonts w:ascii="Bookman Old Style" w:eastAsiaTheme="minorEastAsia" w:hAnsi="Bookman Old Style" w:cs="Times New Roman"/>
          <w:color w:val="000000" w:themeColor="text1"/>
          <w:sz w:val="24"/>
          <w:szCs w:val="24"/>
        </w:rPr>
        <w:t xml:space="preserve"> of solution contain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x</m:t>
            </m:r>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V</m:t>
                </m:r>
              </m:e>
              <m:sub>
                <m:r>
                  <w:rPr>
                    <w:rFonts w:ascii="Cambria Math" w:eastAsiaTheme="minorEastAsia" w:hAnsi="Cambria Math" w:cs="Times New Roman"/>
                    <w:color w:val="000000" w:themeColor="text1"/>
                    <w:sz w:val="24"/>
                    <w:szCs w:val="24"/>
                  </w:rPr>
                  <m:t>1</m:t>
                </m:r>
              </m:sub>
            </m:sSub>
          </m:num>
          <m:den>
            <m:r>
              <w:rPr>
                <w:rFonts w:ascii="Cambria Math" w:eastAsiaTheme="minorEastAsia" w:hAnsi="Cambria Math" w:cs="Times New Roman"/>
                <w:color w:val="000000" w:themeColor="text1"/>
                <w:sz w:val="24"/>
                <w:szCs w:val="24"/>
              </w:rPr>
              <m:t>1000</m:t>
            </m:r>
          </m:den>
        </m:f>
      </m:oMath>
      <w:r w:rsidRPr="003405C0">
        <w:rPr>
          <w:rFonts w:ascii="Bookman Old Style" w:eastAsiaTheme="minorEastAsia" w:hAnsi="Bookman Old Style" w:cs="Times New Roman"/>
          <w:color w:val="000000" w:themeColor="text1"/>
          <w:sz w:val="24"/>
          <w:szCs w:val="24"/>
        </w:rPr>
        <w:t>) moles of ŌH ions</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1000cm</w:t>
      </w:r>
      <w:r w:rsidRPr="003405C0">
        <w:rPr>
          <w:rFonts w:ascii="Bookman Old Style" w:eastAsiaTheme="minorEastAsia" w:hAnsi="Bookman Old Style" w:cs="Times New Roman"/>
          <w:color w:val="000000" w:themeColor="text1"/>
          <w:sz w:val="24"/>
          <w:szCs w:val="24"/>
          <w:vertAlign w:val="superscript"/>
        </w:rPr>
        <w:t>3</w:t>
      </w:r>
      <w:r w:rsidRPr="003405C0">
        <w:rPr>
          <w:rFonts w:ascii="Bookman Old Style" w:eastAsiaTheme="minorEastAsia" w:hAnsi="Bookman Old Style" w:cs="Times New Roman"/>
          <w:color w:val="000000" w:themeColor="text1"/>
          <w:sz w:val="24"/>
          <w:szCs w:val="24"/>
        </w:rPr>
        <w:t xml:space="preserve"> of solution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x</m:t>
            </m:r>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V</m:t>
                </m:r>
              </m:e>
              <m:sub>
                <m:r>
                  <w:rPr>
                    <w:rFonts w:ascii="Cambria Math" w:eastAsiaTheme="minorEastAsia" w:hAnsi="Cambria Math" w:cs="Times New Roman"/>
                    <w:color w:val="000000" w:themeColor="text1"/>
                    <w:sz w:val="24"/>
                    <w:szCs w:val="24"/>
                  </w:rPr>
                  <m:t>1</m:t>
                </m:r>
              </m:sub>
            </m:sSub>
          </m:num>
          <m:den>
            <m:r>
              <w:rPr>
                <w:rFonts w:ascii="Cambria Math" w:eastAsiaTheme="minorEastAsia" w:hAnsi="Cambria Math" w:cs="Times New Roman"/>
                <w:color w:val="000000" w:themeColor="text1"/>
                <w:sz w:val="24"/>
                <w:szCs w:val="24"/>
              </w:rPr>
              <m:t>1000</m:t>
            </m:r>
          </m:den>
        </m:f>
      </m:oMath>
      <w:r w:rsidRPr="003405C0">
        <w:rPr>
          <w:rFonts w:ascii="Bookman Old Style" w:eastAsiaTheme="minorEastAsia" w:hAnsi="Bookman Old Style" w:cs="Times New Roman"/>
          <w:color w:val="000000" w:themeColor="text1"/>
          <w:sz w:val="24"/>
          <w:szCs w:val="24"/>
        </w:rPr>
        <w:t xml:space="preserve"> x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1000</m:t>
            </m:r>
          </m:num>
          <m:den>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V</m:t>
                </m:r>
              </m:e>
              <m:sub>
                <m:r>
                  <w:rPr>
                    <w:rFonts w:ascii="Cambria Math" w:eastAsiaTheme="minorEastAsia" w:hAnsi="Cambria Math" w:cs="Times New Roman"/>
                    <w:color w:val="000000" w:themeColor="text1"/>
                    <w:sz w:val="24"/>
                    <w:szCs w:val="24"/>
                  </w:rPr>
                  <m:t>2</m:t>
                </m:r>
              </m:sub>
            </m:sSub>
          </m:den>
        </m:f>
      </m:oMath>
      <w:r w:rsidRPr="003405C0">
        <w:rPr>
          <w:rFonts w:ascii="Bookman Old Style" w:eastAsiaTheme="minorEastAsia" w:hAnsi="Bookman Old Style" w:cs="Times New Roman"/>
          <w:color w:val="000000" w:themeColor="text1"/>
          <w:sz w:val="24"/>
          <w:szCs w:val="24"/>
        </w:rPr>
        <w:t>) moles of ŌH ions.</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From the equation</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Ca(OH)</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 xml:space="preserve">                2ŌH(aq) + Ca</w:t>
      </w:r>
      <w:r w:rsidRPr="003405C0">
        <w:rPr>
          <w:rFonts w:ascii="Bookman Old Style" w:eastAsiaTheme="minorEastAsia" w:hAnsi="Bookman Old Style" w:cs="Times New Roman"/>
          <w:color w:val="000000" w:themeColor="text1"/>
          <w:sz w:val="24"/>
          <w:szCs w:val="24"/>
          <w:vertAlign w:val="superscript"/>
        </w:rPr>
        <w:t>2+</w:t>
      </w:r>
      <w:r w:rsidRPr="003405C0">
        <w:rPr>
          <w:rFonts w:ascii="Bookman Old Style" w:eastAsiaTheme="minorEastAsia" w:hAnsi="Bookman Old Style" w:cs="Times New Roman"/>
          <w:color w:val="000000" w:themeColor="text1"/>
          <w:sz w:val="24"/>
          <w:szCs w:val="24"/>
        </w:rPr>
        <w:t>(aq)</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1 mole of Ca(OH)</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 xml:space="preserve"> releases 2 moles of (ŌH) ions</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[ŌH]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x</m:t>
            </m:r>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V</m:t>
                </m:r>
              </m:e>
              <m:sub>
                <m:r>
                  <w:rPr>
                    <w:rFonts w:ascii="Cambria Math" w:eastAsiaTheme="minorEastAsia" w:hAnsi="Cambria Math" w:cs="Times New Roman"/>
                    <w:color w:val="000000" w:themeColor="text1"/>
                    <w:sz w:val="24"/>
                    <w:szCs w:val="24"/>
                  </w:rPr>
                  <m:t>1</m:t>
                </m:r>
              </m:sub>
            </m:sSub>
          </m:num>
          <m:den>
            <m:r>
              <w:rPr>
                <w:rFonts w:ascii="Cambria Math" w:eastAsiaTheme="minorEastAsia" w:hAnsi="Cambria Math" w:cs="Times New Roman"/>
                <w:color w:val="000000" w:themeColor="text1"/>
                <w:sz w:val="24"/>
                <w:szCs w:val="24"/>
              </w:rPr>
              <m:t>1000</m:t>
            </m:r>
          </m:den>
        </m:f>
      </m:oMath>
      <w:r w:rsidRPr="003405C0">
        <w:rPr>
          <w:rFonts w:ascii="Bookman Old Style" w:eastAsiaTheme="minorEastAsia" w:hAnsi="Bookman Old Style" w:cs="Times New Roman"/>
          <w:color w:val="000000" w:themeColor="text1"/>
          <w:sz w:val="24"/>
          <w:szCs w:val="24"/>
        </w:rPr>
        <w:t xml:space="preserve"> x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1000</m:t>
            </m:r>
          </m:num>
          <m:den>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V</m:t>
                </m:r>
              </m:e>
              <m:sub>
                <m:r>
                  <w:rPr>
                    <w:rFonts w:ascii="Cambria Math" w:eastAsiaTheme="minorEastAsia" w:hAnsi="Cambria Math" w:cs="Times New Roman"/>
                    <w:color w:val="000000" w:themeColor="text1"/>
                    <w:sz w:val="24"/>
                    <w:szCs w:val="24"/>
                  </w:rPr>
                  <m:t>2</m:t>
                </m:r>
              </m:sub>
            </m:sSub>
          </m:den>
        </m:f>
      </m:oMath>
      <w:r w:rsidRPr="003405C0">
        <w:rPr>
          <w:rFonts w:ascii="Bookman Old Style" w:eastAsiaTheme="minorEastAsia" w:hAnsi="Bookman Old Style" w:cs="Times New Roman"/>
          <w:color w:val="000000" w:themeColor="text1"/>
          <w:sz w:val="24"/>
          <w:szCs w:val="24"/>
        </w:rPr>
        <w:t>) x 2</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For every of ŌH released 1 mole of Ca</w:t>
      </w:r>
      <w:r w:rsidRPr="003405C0">
        <w:rPr>
          <w:rFonts w:ascii="Bookman Old Style" w:eastAsiaTheme="minorEastAsia" w:hAnsi="Bookman Old Style" w:cs="Times New Roman"/>
          <w:color w:val="000000" w:themeColor="text1"/>
          <w:sz w:val="24"/>
          <w:szCs w:val="24"/>
          <w:vertAlign w:val="superscript"/>
        </w:rPr>
        <w:t>2+</w:t>
      </w:r>
      <w:r w:rsidRPr="003405C0">
        <w:rPr>
          <w:rFonts w:ascii="Bookman Old Style" w:eastAsiaTheme="minorEastAsia" w:hAnsi="Bookman Old Style" w:cs="Times New Roman"/>
          <w:color w:val="000000" w:themeColor="text1"/>
          <w:sz w:val="24"/>
          <w:szCs w:val="24"/>
        </w:rPr>
        <w:t xml:space="preserve"> is released</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[Ca</w:t>
      </w:r>
      <w:r w:rsidRPr="003405C0">
        <w:rPr>
          <w:rFonts w:ascii="Bookman Old Style" w:eastAsiaTheme="minorEastAsia" w:hAnsi="Bookman Old Style" w:cs="Times New Roman"/>
          <w:color w:val="000000" w:themeColor="text1"/>
          <w:sz w:val="24"/>
          <w:szCs w:val="24"/>
          <w:vertAlign w:val="superscript"/>
        </w:rPr>
        <w:t>2+</w:t>
      </w:r>
      <w:r w:rsidRPr="003405C0">
        <w:rPr>
          <w:rFonts w:ascii="Bookman Old Style" w:eastAsiaTheme="minorEastAsia" w:hAnsi="Bookman Old Style" w:cs="Times New Roman"/>
          <w:color w:val="000000" w:themeColor="text1"/>
          <w:sz w:val="24"/>
          <w:szCs w:val="24"/>
        </w:rPr>
        <w:t>] = ½ [ŌH]</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x</m:t>
            </m:r>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V</m:t>
                </m:r>
              </m:e>
              <m:sub>
                <m:r>
                  <w:rPr>
                    <w:rFonts w:ascii="Cambria Math" w:eastAsiaTheme="minorEastAsia" w:hAnsi="Cambria Math" w:cs="Times New Roman"/>
                    <w:color w:val="000000" w:themeColor="text1"/>
                    <w:sz w:val="24"/>
                    <w:szCs w:val="24"/>
                  </w:rPr>
                  <m:t>1</m:t>
                </m:r>
              </m:sub>
            </m:sSub>
          </m:num>
          <m:den>
            <m:r>
              <w:rPr>
                <w:rFonts w:ascii="Cambria Math" w:eastAsiaTheme="minorEastAsia" w:hAnsi="Cambria Math" w:cs="Times New Roman"/>
                <w:color w:val="000000" w:themeColor="text1"/>
                <w:sz w:val="24"/>
                <w:szCs w:val="24"/>
              </w:rPr>
              <m:t>1000</m:t>
            </m:r>
          </m:den>
        </m:f>
      </m:oMath>
      <w:r w:rsidRPr="003405C0">
        <w:rPr>
          <w:rFonts w:ascii="Bookman Old Style" w:eastAsiaTheme="minorEastAsia" w:hAnsi="Bookman Old Style" w:cs="Times New Roman"/>
          <w:color w:val="000000" w:themeColor="text1"/>
          <w:sz w:val="24"/>
          <w:szCs w:val="24"/>
        </w:rPr>
        <w:t xml:space="preserve"> x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1000</m:t>
            </m:r>
          </m:num>
          <m:den>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V</m:t>
                </m:r>
              </m:e>
              <m:sub>
                <m:r>
                  <w:rPr>
                    <w:rFonts w:ascii="Cambria Math" w:eastAsiaTheme="minorEastAsia" w:hAnsi="Cambria Math" w:cs="Times New Roman"/>
                    <w:color w:val="000000" w:themeColor="text1"/>
                    <w:sz w:val="24"/>
                    <w:szCs w:val="24"/>
                  </w:rPr>
                  <m:t>2</m:t>
                </m:r>
              </m:sub>
            </m:sSub>
          </m:den>
        </m:f>
      </m:oMath>
      <w:r w:rsidRPr="003405C0">
        <w:rPr>
          <w:rFonts w:ascii="Bookman Old Style" w:eastAsiaTheme="minorEastAsia" w:hAnsi="Bookman Old Style" w:cs="Times New Roman"/>
          <w:color w:val="000000" w:themeColor="text1"/>
          <w:sz w:val="24"/>
          <w:szCs w:val="24"/>
        </w:rPr>
        <w:t xml:space="preserve">) x 2 x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1</m:t>
            </m:r>
          </m:num>
          <m:den>
            <m:r>
              <w:rPr>
                <w:rFonts w:ascii="Cambria Math" w:eastAsiaTheme="minorEastAsia" w:hAnsi="Cambria Math" w:cs="Times New Roman"/>
                <w:color w:val="000000" w:themeColor="text1"/>
                <w:sz w:val="24"/>
                <w:szCs w:val="24"/>
              </w:rPr>
              <m:t>2</m:t>
            </m:r>
          </m:den>
        </m:f>
      </m:oMath>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x</m:t>
            </m:r>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V</m:t>
                </m:r>
              </m:e>
              <m:sub>
                <m:r>
                  <w:rPr>
                    <w:rFonts w:ascii="Cambria Math" w:eastAsiaTheme="minorEastAsia" w:hAnsi="Cambria Math" w:cs="Times New Roman"/>
                    <w:color w:val="000000" w:themeColor="text1"/>
                    <w:sz w:val="24"/>
                    <w:szCs w:val="24"/>
                  </w:rPr>
                  <m:t>1</m:t>
                </m:r>
              </m:sub>
            </m:sSub>
          </m:num>
          <m:den>
            <m:r>
              <w:rPr>
                <w:rFonts w:ascii="Cambria Math" w:eastAsiaTheme="minorEastAsia" w:hAnsi="Cambria Math" w:cs="Times New Roman"/>
                <w:color w:val="000000" w:themeColor="text1"/>
                <w:sz w:val="24"/>
                <w:szCs w:val="24"/>
              </w:rPr>
              <m:t>1000</m:t>
            </m:r>
          </m:den>
        </m:f>
      </m:oMath>
      <w:r w:rsidRPr="003405C0">
        <w:rPr>
          <w:rFonts w:ascii="Bookman Old Style" w:eastAsiaTheme="minorEastAsia" w:hAnsi="Bookman Old Style" w:cs="Times New Roman"/>
          <w:color w:val="000000" w:themeColor="text1"/>
          <w:sz w:val="24"/>
          <w:szCs w:val="24"/>
        </w:rPr>
        <w:t xml:space="preserve"> x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1000</m:t>
            </m:r>
          </m:num>
          <m:den>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V</m:t>
                </m:r>
              </m:e>
              <m:sub>
                <m:r>
                  <w:rPr>
                    <w:rFonts w:ascii="Cambria Math" w:eastAsiaTheme="minorEastAsia" w:hAnsi="Cambria Math" w:cs="Times New Roman"/>
                    <w:color w:val="000000" w:themeColor="text1"/>
                    <w:sz w:val="24"/>
                    <w:szCs w:val="24"/>
                  </w:rPr>
                  <m:t>2</m:t>
                </m:r>
              </m:sub>
            </m:sSub>
          </m:den>
        </m:f>
      </m:oMath>
      <w:r w:rsidRPr="003405C0">
        <w:rPr>
          <w:rFonts w:ascii="Bookman Old Style" w:eastAsiaTheme="minorEastAsia" w:hAnsi="Bookman Old Style" w:cs="Times New Roman"/>
          <w:color w:val="000000" w:themeColor="text1"/>
          <w:sz w:val="24"/>
          <w:szCs w:val="24"/>
        </w:rPr>
        <w:t>)</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What is meant by the term common ion effect?</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This is the precipitation of a sparing soluble salt from its saturated solution by introducing a soluble salt containing one of the of the saturated springly soluble salt.</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Calcium iodate, Ca(IO</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 xml:space="preserve"> is sparingly soluble in water</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Write</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The equation for the solubility of calcium iodate in water.</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Ca(IO</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 xml:space="preserve">                            Ca</w:t>
      </w:r>
      <w:r w:rsidRPr="003405C0">
        <w:rPr>
          <w:rFonts w:ascii="Bookman Old Style" w:eastAsiaTheme="minorEastAsia" w:hAnsi="Bookman Old Style" w:cs="Times New Roman"/>
          <w:color w:val="000000" w:themeColor="text1"/>
          <w:sz w:val="24"/>
          <w:szCs w:val="24"/>
          <w:vertAlign w:val="superscript"/>
        </w:rPr>
        <w:t>2+</w:t>
      </w:r>
      <w:r w:rsidRPr="003405C0">
        <w:rPr>
          <w:rFonts w:ascii="Bookman Old Style" w:eastAsiaTheme="minorEastAsia" w:hAnsi="Bookman Old Style" w:cs="Times New Roman"/>
          <w:color w:val="000000" w:themeColor="text1"/>
          <w:sz w:val="24"/>
          <w:szCs w:val="24"/>
        </w:rPr>
        <w:t>(aq) + 2I</w:t>
      </w:r>
      <m:oMath>
        <m:sSubSup>
          <m:sSubSupPr>
            <m:ctrlPr>
              <w:rPr>
                <w:rFonts w:ascii="Cambria Math" w:eastAsiaTheme="minorEastAsia" w:hAnsi="Cambria Math" w:cs="Times New Roman"/>
                <w:i/>
                <w:color w:val="000000" w:themeColor="text1"/>
                <w:sz w:val="24"/>
                <w:szCs w:val="24"/>
              </w:rPr>
            </m:ctrlPr>
          </m:sSubSupPr>
          <m:e>
            <m:r>
              <w:rPr>
                <w:rFonts w:ascii="Cambria Math" w:eastAsiaTheme="minorEastAsia" w:hAnsi="Cambria Math" w:cs="Times New Roman"/>
                <w:color w:val="000000" w:themeColor="text1"/>
                <w:sz w:val="24"/>
                <w:szCs w:val="24"/>
              </w:rPr>
              <m:t>O</m:t>
            </m:r>
          </m:e>
          <m:sub>
            <m:r>
              <w:rPr>
                <w:rFonts w:ascii="Cambria Math" w:eastAsiaTheme="minorEastAsia" w:hAnsi="Cambria Math" w:cs="Times New Roman"/>
                <w:color w:val="000000" w:themeColor="text1"/>
                <w:sz w:val="24"/>
                <w:szCs w:val="24"/>
              </w:rPr>
              <m:t>3</m:t>
            </m:r>
          </m:sub>
          <m:sup>
            <m:r>
              <w:rPr>
                <w:rFonts w:ascii="Cambria Math" w:eastAsiaTheme="minorEastAsia" w:hAnsi="Cambria Math" w:cs="Times New Roman"/>
                <w:color w:val="000000" w:themeColor="text1"/>
                <w:sz w:val="24"/>
                <w:szCs w:val="24"/>
              </w:rPr>
              <m:t>-</m:t>
            </m:r>
          </m:sup>
        </m:sSubSup>
      </m:oMath>
      <w:r w:rsidRPr="003405C0">
        <w:rPr>
          <w:rFonts w:ascii="Bookman Old Style" w:eastAsiaTheme="minorEastAsia" w:hAnsi="Bookman Old Style" w:cs="Times New Roman"/>
          <w:color w:val="000000" w:themeColor="text1"/>
          <w:sz w:val="24"/>
          <w:szCs w:val="24"/>
        </w:rPr>
        <w:t>(aq)</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An expression for the solubility product, ksp of calcium iodate</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Ksp = [Ca</w:t>
      </w:r>
      <w:r w:rsidRPr="003405C0">
        <w:rPr>
          <w:rFonts w:ascii="Bookman Old Style" w:eastAsiaTheme="minorEastAsia" w:hAnsi="Bookman Old Style" w:cs="Times New Roman"/>
          <w:color w:val="000000" w:themeColor="text1"/>
          <w:sz w:val="24"/>
          <w:szCs w:val="24"/>
          <w:vertAlign w:val="superscript"/>
        </w:rPr>
        <w:t>2+</w:t>
      </w:r>
      <w:r w:rsidRPr="003405C0">
        <w:rPr>
          <w:rFonts w:ascii="Bookman Old Style" w:eastAsiaTheme="minorEastAsia" w:hAnsi="Bookman Old Style" w:cs="Times New Roman"/>
          <w:color w:val="000000" w:themeColor="text1"/>
          <w:sz w:val="24"/>
          <w:szCs w:val="24"/>
        </w:rPr>
        <w:t>] . [</w:t>
      </w:r>
      <m:oMath>
        <m:sSubSup>
          <m:sSubSupPr>
            <m:ctrlPr>
              <w:rPr>
                <w:rFonts w:ascii="Cambria Math" w:eastAsiaTheme="minorEastAsia" w:hAnsi="Cambria Math" w:cs="Times New Roman"/>
                <w:i/>
                <w:color w:val="000000" w:themeColor="text1"/>
                <w:sz w:val="24"/>
                <w:szCs w:val="24"/>
              </w:rPr>
            </m:ctrlPr>
          </m:sSubSupPr>
          <m:e>
            <m:r>
              <w:rPr>
                <w:rFonts w:ascii="Cambria Math" w:eastAsiaTheme="minorEastAsia" w:hAnsi="Cambria Math" w:cs="Times New Roman"/>
                <w:color w:val="000000" w:themeColor="text1"/>
                <w:sz w:val="24"/>
                <w:szCs w:val="24"/>
              </w:rPr>
              <m:t>IO</m:t>
            </m:r>
          </m:e>
          <m:sub>
            <m:r>
              <w:rPr>
                <w:rFonts w:ascii="Cambria Math" w:eastAsiaTheme="minorEastAsia" w:hAnsi="Cambria Math" w:cs="Times New Roman"/>
                <w:color w:val="000000" w:themeColor="text1"/>
                <w:sz w:val="24"/>
                <w:szCs w:val="24"/>
              </w:rPr>
              <m:t>3</m:t>
            </m:r>
          </m:sub>
          <m:sup>
            <m:r>
              <w:rPr>
                <w:rFonts w:ascii="Cambria Math" w:eastAsiaTheme="minorEastAsia" w:hAnsi="Cambria Math" w:cs="Times New Roman"/>
                <w:color w:val="000000" w:themeColor="text1"/>
                <w:sz w:val="24"/>
                <w:szCs w:val="24"/>
              </w:rPr>
              <m:t>-</m:t>
            </m:r>
          </m:sup>
        </m:sSubSup>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m:t>
            </m:r>
          </m:e>
          <m:sup>
            <m:r>
              <w:rPr>
                <w:rFonts w:ascii="Cambria Math" w:eastAsiaTheme="minorEastAsia" w:hAnsi="Cambria Math" w:cs="Times New Roman"/>
                <w:color w:val="000000" w:themeColor="text1"/>
                <w:sz w:val="24"/>
                <w:szCs w:val="24"/>
              </w:rPr>
              <m:t>2</m:t>
            </m:r>
          </m:sup>
        </m:sSup>
      </m:oMath>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If the solubility product of calcium iodate at 25</w:t>
      </w:r>
      <w:r w:rsidRPr="003405C0">
        <w:rPr>
          <w:rFonts w:ascii="Bookman Old Style" w:eastAsiaTheme="minorEastAsia" w:hAnsi="Bookman Old Style" w:cs="Times New Roman"/>
          <w:color w:val="000000" w:themeColor="text1"/>
          <w:sz w:val="24"/>
          <w:szCs w:val="24"/>
          <w:vertAlign w:val="superscript"/>
        </w:rPr>
        <w:t>0</w:t>
      </w:r>
      <w:r w:rsidRPr="003405C0">
        <w:rPr>
          <w:rFonts w:ascii="Bookman Old Style" w:eastAsiaTheme="minorEastAsia" w:hAnsi="Bookman Old Style" w:cs="Times New Roman"/>
          <w:color w:val="000000" w:themeColor="text1"/>
          <w:sz w:val="24"/>
          <w:szCs w:val="24"/>
        </w:rPr>
        <w:t>C is 1.95 x 10</w:t>
      </w:r>
      <w:r w:rsidRPr="003405C0">
        <w:rPr>
          <w:rFonts w:ascii="Bookman Old Style" w:eastAsiaTheme="minorEastAsia" w:hAnsi="Bookman Old Style" w:cs="Times New Roman"/>
          <w:color w:val="000000" w:themeColor="text1"/>
          <w:sz w:val="24"/>
          <w:szCs w:val="24"/>
          <w:vertAlign w:val="superscript"/>
        </w:rPr>
        <w:t>-3</w:t>
      </w:r>
      <w:r w:rsidRPr="003405C0">
        <w:rPr>
          <w:rFonts w:ascii="Bookman Old Style" w:eastAsiaTheme="minorEastAsia" w:hAnsi="Bookman Old Style" w:cs="Times New Roman"/>
          <w:color w:val="000000" w:themeColor="text1"/>
          <w:sz w:val="24"/>
          <w:szCs w:val="24"/>
        </w:rPr>
        <w:t>. Calculate the solubility in moles per litre at 25</w:t>
      </w:r>
      <w:r w:rsidRPr="003405C0">
        <w:rPr>
          <w:rFonts w:ascii="Bookman Old Style" w:eastAsiaTheme="minorEastAsia" w:hAnsi="Bookman Old Style" w:cs="Times New Roman"/>
          <w:color w:val="000000" w:themeColor="text1"/>
          <w:sz w:val="24"/>
          <w:szCs w:val="24"/>
          <w:vertAlign w:val="superscript"/>
        </w:rPr>
        <w:t>0</w:t>
      </w:r>
      <w:r w:rsidRPr="003405C0">
        <w:rPr>
          <w:rFonts w:ascii="Bookman Old Style" w:eastAsiaTheme="minorEastAsia" w:hAnsi="Bookman Old Style" w:cs="Times New Roman"/>
          <w:color w:val="000000" w:themeColor="text1"/>
          <w:sz w:val="24"/>
          <w:szCs w:val="24"/>
        </w:rPr>
        <w:t>C of calcium iodate in.</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Water</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Ksp = 1.95 x 10</w:t>
      </w:r>
      <w:r w:rsidRPr="003405C0">
        <w:rPr>
          <w:rFonts w:ascii="Bookman Old Style" w:eastAsiaTheme="minorEastAsia" w:hAnsi="Bookman Old Style" w:cs="Times New Roman"/>
          <w:color w:val="000000" w:themeColor="text1"/>
          <w:sz w:val="24"/>
          <w:szCs w:val="24"/>
          <w:vertAlign w:val="superscript"/>
        </w:rPr>
        <w:t>-4</w:t>
      </w:r>
      <w:r w:rsidRPr="003405C0">
        <w:rPr>
          <w:rFonts w:ascii="Bookman Old Style" w:eastAsiaTheme="minorEastAsia" w:hAnsi="Bookman Old Style" w:cs="Times New Roman"/>
          <w:color w:val="000000" w:themeColor="text1"/>
          <w:sz w:val="24"/>
          <w:szCs w:val="24"/>
        </w:rPr>
        <w:t>moldm</w:t>
      </w:r>
      <w:r w:rsidRPr="003405C0">
        <w:rPr>
          <w:rFonts w:ascii="Bookman Old Style" w:eastAsiaTheme="minorEastAsia" w:hAnsi="Bookman Old Style" w:cs="Times New Roman"/>
          <w:color w:val="000000" w:themeColor="text1"/>
          <w:sz w:val="24"/>
          <w:szCs w:val="24"/>
          <w:vertAlign w:val="superscript"/>
        </w:rPr>
        <w:t>-3</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Let the solubility of Ca(IO</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 xml:space="preserve"> in water be </w:t>
      </w:r>
      <m:oMath>
        <m:r>
          <w:rPr>
            <w:rFonts w:ascii="Cambria Math" w:eastAsiaTheme="minorEastAsia" w:hAnsi="Cambria Math" w:cs="Times New Roman"/>
            <w:color w:val="000000" w:themeColor="text1"/>
            <w:sz w:val="24"/>
            <w:szCs w:val="24"/>
          </w:rPr>
          <m:t>∝</m:t>
        </m:r>
      </m:oMath>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Ksp = (</w:t>
      </w:r>
      <m:oMath>
        <m:r>
          <w:rPr>
            <w:rFonts w:ascii="Cambria Math" w:eastAsiaTheme="minorEastAsia" w:hAnsi="Cambria Math" w:cs="Times New Roman"/>
            <w:color w:val="000000" w:themeColor="text1"/>
            <w:sz w:val="24"/>
            <w:szCs w:val="24"/>
          </w:rPr>
          <m:t>∝</m:t>
        </m:r>
      </m:oMath>
      <w:r w:rsidRPr="003405C0">
        <w:rPr>
          <w:rFonts w:ascii="Bookman Old Style" w:eastAsiaTheme="minorEastAsia" w:hAnsi="Bookman Old Style" w:cs="Times New Roman"/>
          <w:color w:val="000000" w:themeColor="text1"/>
          <w:sz w:val="24"/>
          <w:szCs w:val="24"/>
        </w:rPr>
        <w:t>) (2</w:t>
      </w:r>
      <m:oMath>
        <m:r>
          <w:rPr>
            <w:rFonts w:ascii="Cambria Math" w:eastAsiaTheme="minorEastAsia" w:hAnsi="Cambria Math" w:cs="Times New Roman"/>
            <w:color w:val="000000" w:themeColor="text1"/>
            <w:sz w:val="24"/>
            <w:szCs w:val="24"/>
          </w:rPr>
          <m:t>∝</m:t>
        </m:r>
      </m:oMath>
      <w:r w:rsidRPr="003405C0">
        <w:rPr>
          <w:rFonts w:ascii="Bookman Old Style" w:eastAsiaTheme="minorEastAsia" w:hAnsi="Bookman Old Style" w:cs="Times New Roman"/>
          <w:color w:val="000000" w:themeColor="text1"/>
          <w:sz w:val="24"/>
          <w:szCs w:val="24"/>
        </w:rPr>
        <w:t>)</w:t>
      </w:r>
      <w:r w:rsidRPr="003405C0">
        <w:rPr>
          <w:rFonts w:ascii="Bookman Old Style" w:eastAsiaTheme="minorEastAsia" w:hAnsi="Bookman Old Style" w:cs="Times New Roman"/>
          <w:color w:val="000000" w:themeColor="text1"/>
          <w:sz w:val="24"/>
          <w:szCs w:val="24"/>
          <w:vertAlign w:val="superscript"/>
        </w:rPr>
        <w:t>2</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1.95 x 10</w:t>
      </w:r>
      <w:r w:rsidRPr="003405C0">
        <w:rPr>
          <w:rFonts w:ascii="Bookman Old Style" w:eastAsiaTheme="minorEastAsia" w:hAnsi="Bookman Old Style" w:cs="Times New Roman"/>
          <w:color w:val="000000" w:themeColor="text1"/>
          <w:sz w:val="24"/>
          <w:szCs w:val="24"/>
          <w:vertAlign w:val="superscript"/>
        </w:rPr>
        <w:t>-4</w:t>
      </w:r>
      <w:r w:rsidRPr="003405C0">
        <w:rPr>
          <w:rFonts w:ascii="Bookman Old Style" w:eastAsiaTheme="minorEastAsia" w:hAnsi="Bookman Old Style" w:cs="Times New Roman"/>
          <w:color w:val="000000" w:themeColor="text1"/>
          <w:sz w:val="24"/>
          <w:szCs w:val="24"/>
        </w:rPr>
        <w:t xml:space="preserve"> M = 4</w:t>
      </w:r>
      <m:oMath>
        <m:r>
          <w:rPr>
            <w:rFonts w:ascii="Cambria Math" w:eastAsiaTheme="minorEastAsia" w:hAnsi="Cambria Math" w:cs="Times New Roman"/>
            <w:color w:val="000000" w:themeColor="text1"/>
            <w:sz w:val="24"/>
            <w:szCs w:val="24"/>
          </w:rPr>
          <m:t>∝</m:t>
        </m:r>
      </m:oMath>
      <w:r w:rsidRPr="003405C0">
        <w:rPr>
          <w:rFonts w:ascii="Bookman Old Style" w:eastAsiaTheme="minorEastAsia" w:hAnsi="Bookman Old Style" w:cs="Times New Roman"/>
          <w:color w:val="000000" w:themeColor="text1"/>
          <w:sz w:val="24"/>
          <w:szCs w:val="24"/>
          <w:vertAlign w:val="superscript"/>
        </w:rPr>
        <w:t>3</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m:oMath>
        <m:r>
          <w:rPr>
            <w:rFonts w:ascii="Cambria Math" w:eastAsiaTheme="minorEastAsia" w:hAnsi="Cambria Math" w:cs="Times New Roman"/>
            <w:color w:val="000000" w:themeColor="text1"/>
            <w:sz w:val="24"/>
            <w:szCs w:val="24"/>
          </w:rPr>
          <m:t>∝</m:t>
        </m:r>
      </m:oMath>
      <w:r w:rsidRPr="003405C0">
        <w:rPr>
          <w:rFonts w:ascii="Bookman Old Style" w:eastAsiaTheme="minorEastAsia" w:hAnsi="Bookman Old Style" w:cs="Times New Roman"/>
          <w:color w:val="000000" w:themeColor="text1"/>
          <w:sz w:val="24"/>
          <w:szCs w:val="24"/>
        </w:rPr>
        <w:t xml:space="preserve"> = </w:t>
      </w:r>
      <m:oMath>
        <m:rad>
          <m:radPr>
            <m:ctrlPr>
              <w:rPr>
                <w:rFonts w:ascii="Cambria Math" w:eastAsiaTheme="minorEastAsia" w:hAnsi="Cambria Math" w:cs="Times New Roman"/>
                <w:i/>
                <w:color w:val="000000" w:themeColor="text1"/>
                <w:sz w:val="24"/>
                <w:szCs w:val="24"/>
              </w:rPr>
            </m:ctrlPr>
          </m:radPr>
          <m:deg>
            <m:r>
              <w:rPr>
                <w:rFonts w:ascii="Cambria Math" w:eastAsiaTheme="minorEastAsia" w:hAnsi="Cambria Math" w:cs="Times New Roman"/>
                <w:color w:val="000000" w:themeColor="text1"/>
                <w:sz w:val="24"/>
                <w:szCs w:val="24"/>
              </w:rPr>
              <m:t>3</m:t>
            </m:r>
          </m:deg>
          <m:e>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 xml:space="preserve">1.95 x </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10</m:t>
                    </m:r>
                  </m:e>
                  <m:sup>
                    <m:r>
                      <w:rPr>
                        <w:rFonts w:ascii="Cambria Math" w:eastAsiaTheme="minorEastAsia" w:hAnsi="Cambria Math" w:cs="Times New Roman"/>
                        <w:color w:val="000000" w:themeColor="text1"/>
                        <w:sz w:val="24"/>
                        <w:szCs w:val="24"/>
                      </w:rPr>
                      <m:t>-4</m:t>
                    </m:r>
                  </m:sup>
                </m:sSup>
              </m:num>
              <m:den>
                <m:r>
                  <w:rPr>
                    <w:rFonts w:ascii="Cambria Math" w:eastAsiaTheme="minorEastAsia" w:hAnsi="Cambria Math" w:cs="Times New Roman"/>
                    <w:color w:val="000000" w:themeColor="text1"/>
                    <w:sz w:val="24"/>
                    <w:szCs w:val="24"/>
                  </w:rPr>
                  <m:t>1</m:t>
                </m:r>
              </m:den>
            </m:f>
          </m:e>
        </m:rad>
      </m:oMath>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m:oMath>
        <m:r>
          <w:rPr>
            <w:rFonts w:ascii="Cambria Math" w:eastAsiaTheme="minorEastAsia" w:hAnsi="Cambria Math" w:cs="Times New Roman"/>
            <w:color w:val="000000" w:themeColor="text1"/>
            <w:sz w:val="24"/>
            <w:szCs w:val="24"/>
          </w:rPr>
          <m:t>∝</m:t>
        </m:r>
      </m:oMath>
      <w:r w:rsidRPr="003405C0">
        <w:rPr>
          <w:rFonts w:ascii="Bookman Old Style" w:eastAsiaTheme="minorEastAsia" w:hAnsi="Bookman Old Style" w:cs="Times New Roman"/>
          <w:color w:val="000000" w:themeColor="text1"/>
          <w:sz w:val="24"/>
          <w:szCs w:val="24"/>
        </w:rPr>
        <w:t xml:space="preserve"> = 3.653 x 10</w:t>
      </w:r>
      <w:r w:rsidRPr="003405C0">
        <w:rPr>
          <w:rFonts w:ascii="Bookman Old Style" w:eastAsiaTheme="minorEastAsia" w:hAnsi="Bookman Old Style" w:cs="Times New Roman"/>
          <w:color w:val="000000" w:themeColor="text1"/>
          <w:sz w:val="24"/>
          <w:szCs w:val="24"/>
          <w:vertAlign w:val="superscript"/>
        </w:rPr>
        <w:t>-2</w:t>
      </w:r>
      <w:r w:rsidRPr="003405C0">
        <w:rPr>
          <w:rFonts w:ascii="Bookman Old Style" w:eastAsiaTheme="minorEastAsia" w:hAnsi="Bookman Old Style" w:cs="Times New Roman"/>
          <w:color w:val="000000" w:themeColor="text1"/>
          <w:sz w:val="24"/>
          <w:szCs w:val="24"/>
        </w:rPr>
        <w:t>M</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The solubility is 3.633 x 10</w:t>
      </w:r>
      <w:r w:rsidRPr="003405C0">
        <w:rPr>
          <w:rFonts w:ascii="Bookman Old Style" w:eastAsiaTheme="minorEastAsia" w:hAnsi="Bookman Old Style" w:cs="Times New Roman"/>
          <w:color w:val="000000" w:themeColor="text1"/>
          <w:sz w:val="24"/>
          <w:szCs w:val="24"/>
          <w:vertAlign w:val="superscript"/>
        </w:rPr>
        <w:t>2</w:t>
      </w:r>
      <w:r w:rsidRPr="003405C0">
        <w:rPr>
          <w:rFonts w:ascii="Bookman Old Style" w:eastAsiaTheme="minorEastAsia" w:hAnsi="Bookman Old Style" w:cs="Times New Roman"/>
          <w:color w:val="000000" w:themeColor="text1"/>
          <w:sz w:val="24"/>
          <w:szCs w:val="24"/>
        </w:rPr>
        <w:t xml:space="preserve"> M</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A 0.01 M solution of sodium iodate</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NaIO</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 xml:space="preserve">     Na</w:t>
      </w:r>
      <w:r w:rsidRPr="003405C0">
        <w:rPr>
          <w:rFonts w:ascii="Bookman Old Style" w:eastAsiaTheme="minorEastAsia" w:hAnsi="Bookman Old Style" w:cs="Times New Roman"/>
          <w:color w:val="000000" w:themeColor="text1"/>
          <w:sz w:val="24"/>
          <w:szCs w:val="24"/>
          <w:vertAlign w:val="superscript"/>
        </w:rPr>
        <w:t>+</w:t>
      </w:r>
      <w:r w:rsidRPr="003405C0">
        <w:rPr>
          <w:rFonts w:ascii="Bookman Old Style" w:eastAsiaTheme="minorEastAsia" w:hAnsi="Bookman Old Style" w:cs="Times New Roman"/>
          <w:color w:val="000000" w:themeColor="text1"/>
          <w:sz w:val="24"/>
          <w:szCs w:val="24"/>
        </w:rPr>
        <w:t>(q) + IO</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vertAlign w:val="superscript"/>
        </w:rPr>
        <w:t>-</w:t>
      </w:r>
      <w:r w:rsidRPr="003405C0">
        <w:rPr>
          <w:rFonts w:ascii="Bookman Old Style" w:eastAsiaTheme="minorEastAsia" w:hAnsi="Bookman Old Style" w:cs="Times New Roman"/>
          <w:color w:val="000000" w:themeColor="text1"/>
          <w:sz w:val="24"/>
          <w:szCs w:val="24"/>
        </w:rPr>
        <w:t>(aq)</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0.1                      0.1</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Let the new solubility be </w:t>
      </w:r>
      <m:oMath>
        <m:r>
          <w:rPr>
            <w:rFonts w:ascii="Cambria Math" w:eastAsiaTheme="minorEastAsia" w:hAnsi="Cambria Math" w:cs="Times New Roman"/>
            <w:color w:val="000000" w:themeColor="text1"/>
            <w:sz w:val="24"/>
            <w:szCs w:val="24"/>
          </w:rPr>
          <m:t>∝</m:t>
        </m:r>
      </m:oMath>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Ca(IO</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 xml:space="preserve">           Ca</w:t>
      </w:r>
      <w:r w:rsidRPr="003405C0">
        <w:rPr>
          <w:rFonts w:ascii="Bookman Old Style" w:eastAsiaTheme="minorEastAsia" w:hAnsi="Bookman Old Style" w:cs="Times New Roman"/>
          <w:color w:val="000000" w:themeColor="text1"/>
          <w:sz w:val="24"/>
          <w:szCs w:val="24"/>
          <w:vertAlign w:val="superscript"/>
        </w:rPr>
        <w:t>2+</w:t>
      </w:r>
      <w:r w:rsidRPr="003405C0">
        <w:rPr>
          <w:rFonts w:ascii="Bookman Old Style" w:eastAsiaTheme="minorEastAsia" w:hAnsi="Bookman Old Style" w:cs="Times New Roman"/>
          <w:color w:val="000000" w:themeColor="text1"/>
          <w:sz w:val="24"/>
          <w:szCs w:val="24"/>
        </w:rPr>
        <w:t>(aq) + 2SO</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(aq)</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                                          </w:t>
      </w:r>
      <m:oMath>
        <m:r>
          <w:rPr>
            <w:rFonts w:ascii="Cambria Math" w:eastAsiaTheme="minorEastAsia" w:hAnsi="Cambria Math" w:cs="Times New Roman"/>
            <w:color w:val="000000" w:themeColor="text1"/>
            <w:sz w:val="24"/>
            <w:szCs w:val="24"/>
          </w:rPr>
          <m:t>∝</m:t>
        </m:r>
      </m:oMath>
      <w:r w:rsidRPr="003405C0">
        <w:rPr>
          <w:rFonts w:ascii="Bookman Old Style" w:eastAsiaTheme="minorEastAsia" w:hAnsi="Bookman Old Style" w:cs="Times New Roman"/>
          <w:color w:val="000000" w:themeColor="text1"/>
          <w:sz w:val="24"/>
          <w:szCs w:val="24"/>
        </w:rPr>
        <w:t xml:space="preserve">  + 0.1</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But 25 &lt;&lt;&lt;&lt;0.1 </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lastRenderedPageBreak/>
        <w:t>2</w:t>
      </w:r>
      <m:oMath>
        <m:r>
          <w:rPr>
            <w:rFonts w:ascii="Cambria Math" w:eastAsiaTheme="minorEastAsia" w:hAnsi="Cambria Math" w:cs="Times New Roman"/>
            <w:color w:val="000000" w:themeColor="text1"/>
            <w:sz w:val="24"/>
            <w:szCs w:val="24"/>
          </w:rPr>
          <m:t>∝</m:t>
        </m:r>
      </m:oMath>
      <w:r w:rsidRPr="003405C0">
        <w:rPr>
          <w:rFonts w:ascii="Bookman Old Style" w:eastAsiaTheme="minorEastAsia" w:hAnsi="Bookman Old Style" w:cs="Times New Roman"/>
          <w:color w:val="000000" w:themeColor="text1"/>
          <w:sz w:val="24"/>
          <w:szCs w:val="24"/>
        </w:rPr>
        <w:t xml:space="preserve"> + 0.1 = 0.1</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Ksp = </w:t>
      </w:r>
      <m:oMath>
        <m:r>
          <w:rPr>
            <w:rFonts w:ascii="Cambria Math" w:eastAsiaTheme="minorEastAsia" w:hAnsi="Cambria Math" w:cs="Times New Roman"/>
            <w:color w:val="000000" w:themeColor="text1"/>
            <w:sz w:val="24"/>
            <w:szCs w:val="24"/>
          </w:rPr>
          <m:t>∝</m:t>
        </m:r>
      </m:oMath>
      <w:r w:rsidRPr="003405C0">
        <w:rPr>
          <w:rFonts w:ascii="Bookman Old Style" w:eastAsiaTheme="minorEastAsia" w:hAnsi="Bookman Old Style" w:cs="Times New Roman"/>
          <w:color w:val="000000" w:themeColor="text1"/>
          <w:sz w:val="24"/>
          <w:szCs w:val="24"/>
        </w:rPr>
        <w:t>(0.1)</w:t>
      </w:r>
      <w:r w:rsidRPr="003405C0">
        <w:rPr>
          <w:rFonts w:ascii="Bookman Old Style" w:eastAsiaTheme="minorEastAsia" w:hAnsi="Bookman Old Style" w:cs="Times New Roman"/>
          <w:color w:val="000000" w:themeColor="text1"/>
          <w:sz w:val="24"/>
          <w:szCs w:val="24"/>
          <w:vertAlign w:val="superscript"/>
        </w:rPr>
        <w:t>2</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m:oMath>
        <m:r>
          <w:rPr>
            <w:rFonts w:ascii="Cambria Math" w:eastAsiaTheme="minorEastAsia" w:hAnsi="Cambria Math" w:cs="Times New Roman"/>
            <w:color w:val="000000" w:themeColor="text1"/>
            <w:sz w:val="24"/>
            <w:szCs w:val="24"/>
          </w:rPr>
          <m:t>∝</m:t>
        </m:r>
      </m:oMath>
      <w:r w:rsidRPr="003405C0">
        <w:rPr>
          <w:rFonts w:ascii="Bookman Old Style" w:eastAsiaTheme="minorEastAsia" w:hAnsi="Bookman Old Style" w:cs="Times New Roman"/>
          <w:color w:val="000000" w:themeColor="text1"/>
          <w:sz w:val="24"/>
          <w:szCs w:val="24"/>
        </w:rPr>
        <w:t xml:space="preserve">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 xml:space="preserve">1.95 x </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10</m:t>
                </m:r>
              </m:e>
              <m:sup>
                <m:r>
                  <w:rPr>
                    <w:rFonts w:ascii="Cambria Math" w:eastAsiaTheme="minorEastAsia" w:hAnsi="Cambria Math" w:cs="Times New Roman"/>
                    <w:color w:val="000000" w:themeColor="text1"/>
                    <w:sz w:val="24"/>
                    <w:szCs w:val="24"/>
                  </w:rPr>
                  <m:t>-4</m:t>
                </m:r>
              </m:sup>
            </m:sSup>
          </m:num>
          <m:den>
            <m:r>
              <w:rPr>
                <w:rFonts w:ascii="Cambria Math" w:eastAsiaTheme="minorEastAsia" w:hAnsi="Cambria Math" w:cs="Times New Roman"/>
                <w:color w:val="000000" w:themeColor="text1"/>
                <w:sz w:val="24"/>
                <w:szCs w:val="24"/>
              </w:rPr>
              <m:t>(0.1</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m:t>
                </m:r>
              </m:e>
              <m:sup>
                <m:r>
                  <w:rPr>
                    <w:rFonts w:ascii="Cambria Math" w:eastAsiaTheme="minorEastAsia" w:hAnsi="Cambria Math" w:cs="Times New Roman"/>
                    <w:color w:val="000000" w:themeColor="text1"/>
                    <w:sz w:val="24"/>
                    <w:szCs w:val="24"/>
                  </w:rPr>
                  <m:t>2</m:t>
                </m:r>
              </m:sup>
            </m:sSup>
          </m:den>
        </m:f>
      </m:oMath>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V=1.95 x 10</w:t>
      </w:r>
      <w:r w:rsidRPr="003405C0">
        <w:rPr>
          <w:rFonts w:ascii="Bookman Old Style" w:eastAsiaTheme="minorEastAsia" w:hAnsi="Bookman Old Style" w:cs="Times New Roman"/>
          <w:color w:val="000000" w:themeColor="text1"/>
          <w:sz w:val="24"/>
          <w:szCs w:val="24"/>
          <w:vertAlign w:val="superscript"/>
        </w:rPr>
        <w:t>-2</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Convert on your answer in (C) above</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Addition of calcium iodate solution to a 0.1M solution of sodium iodate reduced the solubility of the sparingly soluble salt.</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A solution containing 0.001 moldm</w:t>
      </w:r>
      <w:r w:rsidRPr="003405C0">
        <w:rPr>
          <w:rFonts w:ascii="Bookman Old Style" w:eastAsiaTheme="minorEastAsia" w:hAnsi="Bookman Old Style" w:cs="Times New Roman"/>
          <w:color w:val="000000" w:themeColor="text1"/>
          <w:sz w:val="24"/>
          <w:szCs w:val="24"/>
          <w:vertAlign w:val="superscript"/>
        </w:rPr>
        <w:t>-3</w:t>
      </w:r>
      <w:r w:rsidRPr="003405C0">
        <w:rPr>
          <w:rFonts w:ascii="Bookman Old Style" w:eastAsiaTheme="minorEastAsia" w:hAnsi="Bookman Old Style" w:cs="Times New Roman"/>
          <w:color w:val="000000" w:themeColor="text1"/>
          <w:sz w:val="24"/>
          <w:szCs w:val="24"/>
        </w:rPr>
        <w:t xml:space="preserve"> of methanoic acid is 1% ionized.</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Calculate</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The pH of methanoic and solution</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Let the degree of ionization be x</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HCOOH                     HCOŌ + H</w:t>
      </w:r>
      <w:r w:rsidRPr="003405C0">
        <w:rPr>
          <w:rFonts w:ascii="Bookman Old Style" w:eastAsiaTheme="minorEastAsia" w:hAnsi="Bookman Old Style" w:cs="Times New Roman"/>
          <w:color w:val="000000" w:themeColor="text1"/>
          <w:sz w:val="24"/>
          <w:szCs w:val="24"/>
          <w:vertAlign w:val="superscript"/>
        </w:rPr>
        <w:t>+</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1                                   0        0</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1-</w:t>
      </w:r>
      <m:oMath>
        <m:r>
          <w:rPr>
            <w:rFonts w:ascii="Cambria Math" w:eastAsiaTheme="minorEastAsia" w:hAnsi="Cambria Math" w:cs="Times New Roman"/>
            <w:color w:val="000000" w:themeColor="text1"/>
            <w:sz w:val="24"/>
            <w:szCs w:val="24"/>
          </w:rPr>
          <m:t>∝</m:t>
        </m:r>
      </m:oMath>
      <w:r w:rsidRPr="003405C0">
        <w:rPr>
          <w:rFonts w:ascii="Bookman Old Style" w:eastAsiaTheme="minorEastAsia" w:hAnsi="Bookman Old Style" w:cs="Times New Roman"/>
          <w:color w:val="000000" w:themeColor="text1"/>
          <w:sz w:val="24"/>
          <w:szCs w:val="24"/>
        </w:rPr>
        <w:t xml:space="preserve">                                  </w:t>
      </w:r>
      <m:oMath>
        <m:r>
          <w:rPr>
            <w:rFonts w:ascii="Cambria Math" w:eastAsiaTheme="minorEastAsia" w:hAnsi="Cambria Math" w:cs="Times New Roman"/>
            <w:color w:val="000000" w:themeColor="text1"/>
            <w:sz w:val="24"/>
            <w:szCs w:val="24"/>
          </w:rPr>
          <m:t>∝</m:t>
        </m:r>
      </m:oMath>
      <w:r w:rsidRPr="003405C0">
        <w:rPr>
          <w:rFonts w:ascii="Bookman Old Style" w:eastAsiaTheme="minorEastAsia" w:hAnsi="Bookman Old Style" w:cs="Times New Roman"/>
          <w:color w:val="000000" w:themeColor="text1"/>
          <w:sz w:val="24"/>
          <w:szCs w:val="24"/>
        </w:rPr>
        <w:t xml:space="preserve">       </w:t>
      </w:r>
      <m:oMath>
        <m:r>
          <w:rPr>
            <w:rFonts w:ascii="Cambria Math" w:eastAsiaTheme="minorEastAsia" w:hAnsi="Cambria Math" w:cs="Times New Roman"/>
            <w:color w:val="000000" w:themeColor="text1"/>
            <w:sz w:val="24"/>
            <w:szCs w:val="24"/>
          </w:rPr>
          <m:t>∝</m:t>
        </m:r>
      </m:oMath>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C(1-</w:t>
      </w:r>
      <m:oMath>
        <m:r>
          <w:rPr>
            <w:rFonts w:ascii="Cambria Math" w:eastAsiaTheme="minorEastAsia" w:hAnsi="Cambria Math" w:cs="Times New Roman"/>
            <w:color w:val="000000" w:themeColor="text1"/>
            <w:sz w:val="24"/>
            <w:szCs w:val="24"/>
          </w:rPr>
          <m:t>∝</m:t>
        </m:r>
      </m:oMath>
      <w:r w:rsidRPr="003405C0">
        <w:rPr>
          <w:rFonts w:ascii="Bookman Old Style" w:eastAsiaTheme="minorEastAsia" w:hAnsi="Bookman Old Style" w:cs="Times New Roman"/>
          <w:color w:val="000000" w:themeColor="text1"/>
          <w:sz w:val="24"/>
          <w:szCs w:val="24"/>
        </w:rPr>
        <w:t>)                             C</w:t>
      </w:r>
      <m:oMath>
        <m:r>
          <w:rPr>
            <w:rFonts w:ascii="Cambria Math" w:eastAsiaTheme="minorEastAsia" w:hAnsi="Cambria Math" w:cs="Times New Roman"/>
            <w:color w:val="000000" w:themeColor="text1"/>
            <w:sz w:val="24"/>
            <w:szCs w:val="24"/>
          </w:rPr>
          <m:t>∝</m:t>
        </m:r>
      </m:oMath>
      <w:r w:rsidRPr="003405C0">
        <w:rPr>
          <w:rFonts w:ascii="Bookman Old Style" w:eastAsiaTheme="minorEastAsia" w:hAnsi="Bookman Old Style" w:cs="Times New Roman"/>
          <w:color w:val="000000" w:themeColor="text1"/>
          <w:sz w:val="24"/>
          <w:szCs w:val="24"/>
        </w:rPr>
        <w:t xml:space="preserve">     C</w:t>
      </w:r>
      <m:oMath>
        <m:r>
          <w:rPr>
            <w:rFonts w:ascii="Cambria Math" w:eastAsiaTheme="minorEastAsia" w:hAnsi="Cambria Math" w:cs="Times New Roman"/>
            <w:color w:val="000000" w:themeColor="text1"/>
            <w:sz w:val="24"/>
            <w:szCs w:val="24"/>
          </w:rPr>
          <m:t>∝</m:t>
        </m:r>
      </m:oMath>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Ka = </w:t>
      </w:r>
      <m:oMath>
        <m:f>
          <m:fPr>
            <m:ctrlPr>
              <w:rPr>
                <w:rFonts w:ascii="Cambria Math" w:eastAsiaTheme="minorEastAsia" w:hAnsi="Cambria Math" w:cs="Times New Roman"/>
                <w:i/>
                <w:color w:val="000000" w:themeColor="text1"/>
                <w:sz w:val="24"/>
                <w:szCs w:val="24"/>
              </w:rPr>
            </m:ctrlPr>
          </m:fPr>
          <m:num>
            <m:d>
              <m:dPr>
                <m:begChr m:val="["/>
                <m:endChr m:val="]"/>
                <m:ctrlPr>
                  <w:rPr>
                    <w:rFonts w:ascii="Cambria Math" w:eastAsiaTheme="minorEastAsia" w:hAnsi="Cambria Math" w:cs="Times New Roman"/>
                    <w:i/>
                    <w:color w:val="000000" w:themeColor="text1"/>
                    <w:sz w:val="24"/>
                    <w:szCs w:val="24"/>
                  </w:rPr>
                </m:ctrlPr>
              </m:dPr>
              <m:e>
                <m:r>
                  <w:rPr>
                    <w:rFonts w:ascii="Cambria Math" w:eastAsiaTheme="minorEastAsia" w:hAnsi="Cambria Math" w:cs="Times New Roman"/>
                    <w:color w:val="000000" w:themeColor="text1"/>
                    <w:sz w:val="24"/>
                    <w:szCs w:val="24"/>
                  </w:rPr>
                  <m:t>HCOŌ</m:t>
                </m:r>
              </m:e>
            </m:d>
            <m:r>
              <w:rPr>
                <w:rFonts w:ascii="Cambria Math" w:eastAsiaTheme="minorEastAsia" w:hAnsi="Cambria Math" w:cs="Times New Roman"/>
                <w:color w:val="000000" w:themeColor="text1"/>
                <w:sz w:val="24"/>
                <w:szCs w:val="24"/>
              </w:rPr>
              <m:t xml:space="preserve"> [</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H</m:t>
                </m:r>
              </m:e>
              <m:sup>
                <m:r>
                  <w:rPr>
                    <w:rFonts w:ascii="Cambria Math" w:eastAsiaTheme="minorEastAsia" w:hAnsi="Cambria Math" w:cs="Times New Roman"/>
                    <w:color w:val="000000" w:themeColor="text1"/>
                    <w:sz w:val="24"/>
                    <w:szCs w:val="24"/>
                  </w:rPr>
                  <m:t>+</m:t>
                </m:r>
              </m:sup>
            </m:sSup>
            <m:r>
              <w:rPr>
                <w:rFonts w:ascii="Cambria Math" w:eastAsiaTheme="minorEastAsia" w:hAnsi="Cambria Math" w:cs="Times New Roman"/>
                <w:color w:val="000000" w:themeColor="text1"/>
                <w:sz w:val="24"/>
                <w:szCs w:val="24"/>
              </w:rPr>
              <m:t>]</m:t>
            </m:r>
          </m:num>
          <m:den>
            <m:r>
              <w:rPr>
                <w:rFonts w:ascii="Cambria Math" w:eastAsiaTheme="minorEastAsia" w:hAnsi="Cambria Math" w:cs="Times New Roman"/>
                <w:color w:val="000000" w:themeColor="text1"/>
                <w:sz w:val="24"/>
                <w:szCs w:val="24"/>
              </w:rPr>
              <m:t>[HCOOH]</m:t>
            </m:r>
          </m:den>
        </m:f>
      </m:oMath>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Ka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Cx . ∝C</m:t>
            </m:r>
          </m:num>
          <m:den>
            <m:r>
              <w:rPr>
                <w:rFonts w:ascii="Cambria Math" w:eastAsiaTheme="minorEastAsia" w:hAnsi="Cambria Math" w:cs="Times New Roman"/>
                <w:color w:val="000000" w:themeColor="text1"/>
                <w:sz w:val="24"/>
                <w:szCs w:val="24"/>
              </w:rPr>
              <m:t>C (1-∝)</m:t>
            </m:r>
          </m:den>
        </m:f>
      </m:oMath>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But 1-</w:t>
      </w:r>
      <m:oMath>
        <m:r>
          <w:rPr>
            <w:rFonts w:ascii="Cambria Math" w:eastAsiaTheme="minorEastAsia" w:hAnsi="Cambria Math" w:cs="Times New Roman"/>
            <w:color w:val="000000" w:themeColor="text1"/>
            <w:sz w:val="24"/>
            <w:szCs w:val="24"/>
          </w:rPr>
          <m:t>∝</m:t>
        </m:r>
      </m:oMath>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Ka = </w:t>
      </w:r>
      <m:oMath>
        <m:r>
          <w:rPr>
            <w:rFonts w:ascii="Cambria Math" w:eastAsiaTheme="minorEastAsia" w:hAnsi="Cambria Math" w:cs="Times New Roman"/>
            <w:color w:val="000000" w:themeColor="text1"/>
            <w:sz w:val="24"/>
            <w:szCs w:val="24"/>
          </w:rPr>
          <m:t>∝</m:t>
        </m:r>
      </m:oMath>
      <w:r w:rsidRPr="003405C0">
        <w:rPr>
          <w:rFonts w:ascii="Bookman Old Style" w:eastAsiaTheme="minorEastAsia" w:hAnsi="Bookman Old Style" w:cs="Times New Roman"/>
          <w:color w:val="000000" w:themeColor="text1"/>
          <w:sz w:val="24"/>
          <w:szCs w:val="24"/>
          <w:vertAlign w:val="superscript"/>
        </w:rPr>
        <w:t>2</w:t>
      </w:r>
      <w:r w:rsidRPr="003405C0">
        <w:rPr>
          <w:rFonts w:ascii="Bookman Old Style" w:eastAsiaTheme="minorEastAsia" w:hAnsi="Bookman Old Style" w:cs="Times New Roman"/>
          <w:color w:val="000000" w:themeColor="text1"/>
          <w:sz w:val="24"/>
          <w:szCs w:val="24"/>
        </w:rPr>
        <w:t xml:space="preserve">C   but </w:t>
      </w:r>
      <m:oMath>
        <m:r>
          <w:rPr>
            <w:rFonts w:ascii="Cambria Math" w:eastAsiaTheme="minorEastAsia" w:hAnsi="Cambria Math" w:cs="Times New Roman"/>
            <w:color w:val="000000" w:themeColor="text1"/>
            <w:sz w:val="24"/>
            <w:szCs w:val="24"/>
          </w:rPr>
          <m:t>∝</m:t>
        </m:r>
      </m:oMath>
      <w:r w:rsidRPr="003405C0">
        <w:rPr>
          <w:rFonts w:ascii="Bookman Old Style" w:eastAsiaTheme="minorEastAsia" w:hAnsi="Bookman Old Style" w:cs="Times New Roman"/>
          <w:color w:val="000000" w:themeColor="text1"/>
          <w:sz w:val="24"/>
          <w:szCs w:val="24"/>
        </w:rPr>
        <w:t xml:space="preserve"> = 0.01</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(1-</w:t>
      </w:r>
      <m:oMath>
        <m:r>
          <w:rPr>
            <w:rFonts w:ascii="Cambria Math" w:eastAsiaTheme="minorEastAsia" w:hAnsi="Cambria Math" w:cs="Times New Roman"/>
            <w:color w:val="000000" w:themeColor="text1"/>
            <w:sz w:val="24"/>
            <w:szCs w:val="24"/>
          </w:rPr>
          <m:t>∝</m:t>
        </m:r>
      </m:oMath>
      <w:r w:rsidRPr="003405C0">
        <w:rPr>
          <w:rFonts w:ascii="Bookman Old Style" w:eastAsiaTheme="minorEastAsia" w:hAnsi="Bookman Old Style" w:cs="Times New Roman"/>
          <w:color w:val="000000" w:themeColor="text1"/>
          <w:sz w:val="24"/>
          <w:szCs w:val="24"/>
        </w:rPr>
        <w:t>) = 1-0.01</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0.99</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Ka = (0.01)</w:t>
      </w:r>
      <w:r w:rsidRPr="003405C0">
        <w:rPr>
          <w:rFonts w:ascii="Bookman Old Style" w:eastAsiaTheme="minorEastAsia" w:hAnsi="Bookman Old Style" w:cs="Times New Roman"/>
          <w:color w:val="000000" w:themeColor="text1"/>
          <w:sz w:val="24"/>
          <w:szCs w:val="24"/>
          <w:vertAlign w:val="superscript"/>
        </w:rPr>
        <w:t>2</w:t>
      </w:r>
      <w:r w:rsidRPr="003405C0">
        <w:rPr>
          <w:rFonts w:ascii="Bookman Old Style" w:eastAsiaTheme="minorEastAsia" w:hAnsi="Bookman Old Style" w:cs="Times New Roman"/>
          <w:color w:val="000000" w:themeColor="text1"/>
          <w:sz w:val="24"/>
          <w:szCs w:val="24"/>
        </w:rPr>
        <w:t xml:space="preserve"> 0.001</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Ka 1 x 10</w:t>
      </w:r>
      <w:r w:rsidRPr="003405C0">
        <w:rPr>
          <w:rFonts w:ascii="Bookman Old Style" w:eastAsiaTheme="minorEastAsia" w:hAnsi="Bookman Old Style" w:cs="Times New Roman"/>
          <w:color w:val="000000" w:themeColor="text1"/>
          <w:sz w:val="24"/>
          <w:szCs w:val="24"/>
          <w:vertAlign w:val="superscript"/>
        </w:rPr>
        <w:t>-7</w:t>
      </w:r>
      <w:r w:rsidRPr="003405C0">
        <w:rPr>
          <w:rFonts w:ascii="Bookman Old Style" w:eastAsiaTheme="minorEastAsia" w:hAnsi="Bookman Old Style" w:cs="Times New Roman"/>
          <w:color w:val="000000" w:themeColor="text1"/>
          <w:sz w:val="24"/>
          <w:szCs w:val="24"/>
        </w:rPr>
        <w:t xml:space="preserve"> moldm</w:t>
      </w:r>
      <w:r w:rsidRPr="003405C0">
        <w:rPr>
          <w:rFonts w:ascii="Bookman Old Style" w:eastAsiaTheme="minorEastAsia" w:hAnsi="Bookman Old Style" w:cs="Times New Roman"/>
          <w:color w:val="000000" w:themeColor="text1"/>
          <w:sz w:val="24"/>
          <w:szCs w:val="24"/>
          <w:vertAlign w:val="superscript"/>
        </w:rPr>
        <w:t>3</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Ka = </w:t>
      </w:r>
      <m:oMath>
        <m:f>
          <m:fPr>
            <m:ctrlPr>
              <w:rPr>
                <w:rFonts w:ascii="Cambria Math" w:eastAsiaTheme="minorEastAsia" w:hAnsi="Cambria Math" w:cs="Times New Roman"/>
                <w:i/>
                <w:color w:val="000000" w:themeColor="text1"/>
                <w:sz w:val="24"/>
                <w:szCs w:val="24"/>
              </w:rPr>
            </m:ctrlPr>
          </m:fPr>
          <m:num>
            <m:d>
              <m:dPr>
                <m:begChr m:val="["/>
                <m:endChr m:val="]"/>
                <m:ctrlPr>
                  <w:rPr>
                    <w:rFonts w:ascii="Cambria Math" w:eastAsiaTheme="minorEastAsia" w:hAnsi="Cambria Math" w:cs="Times New Roman"/>
                    <w:i/>
                    <w:color w:val="000000" w:themeColor="text1"/>
                    <w:sz w:val="24"/>
                    <w:szCs w:val="24"/>
                  </w:rPr>
                </m:ctrlPr>
              </m:dPr>
              <m:e>
                <m:r>
                  <w:rPr>
                    <w:rFonts w:ascii="Cambria Math" w:eastAsiaTheme="minorEastAsia" w:hAnsi="Cambria Math" w:cs="Times New Roman"/>
                    <w:color w:val="000000" w:themeColor="text1"/>
                    <w:sz w:val="24"/>
                    <w:szCs w:val="24"/>
                  </w:rPr>
                  <m:t>HCOŌ</m:t>
                </m:r>
              </m:e>
            </m:d>
            <m:r>
              <w:rPr>
                <w:rFonts w:ascii="Cambria Math" w:eastAsiaTheme="minorEastAsia" w:hAnsi="Cambria Math" w:cs="Times New Roman"/>
                <w:color w:val="000000" w:themeColor="text1"/>
                <w:sz w:val="24"/>
                <w:szCs w:val="24"/>
              </w:rPr>
              <m:t xml:space="preserve"> [</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H</m:t>
                </m:r>
              </m:e>
              <m:sup>
                <m:r>
                  <w:rPr>
                    <w:rFonts w:ascii="Cambria Math" w:eastAsiaTheme="minorEastAsia" w:hAnsi="Cambria Math" w:cs="Times New Roman"/>
                    <w:color w:val="000000" w:themeColor="text1"/>
                    <w:sz w:val="24"/>
                    <w:szCs w:val="24"/>
                  </w:rPr>
                  <m:t>+</m:t>
                </m:r>
              </m:sup>
            </m:sSup>
            <m:r>
              <w:rPr>
                <w:rFonts w:ascii="Cambria Math" w:eastAsiaTheme="minorEastAsia" w:hAnsi="Cambria Math" w:cs="Times New Roman"/>
                <w:color w:val="000000" w:themeColor="text1"/>
                <w:sz w:val="24"/>
                <w:szCs w:val="24"/>
              </w:rPr>
              <m:t>]</m:t>
            </m:r>
          </m:num>
          <m:den>
            <m:r>
              <w:rPr>
                <w:rFonts w:ascii="Cambria Math" w:eastAsiaTheme="minorEastAsia" w:hAnsi="Cambria Math" w:cs="Times New Roman"/>
                <w:color w:val="000000" w:themeColor="text1"/>
                <w:sz w:val="24"/>
                <w:szCs w:val="24"/>
              </w:rPr>
              <m:t>[HCOOH]</m:t>
            </m:r>
          </m:den>
        </m:f>
      </m:oMath>
      <w:r w:rsidRPr="003405C0">
        <w:rPr>
          <w:rFonts w:ascii="Bookman Old Style" w:eastAsiaTheme="minorEastAsia" w:hAnsi="Bookman Old Style" w:cs="Times New Roman"/>
          <w:color w:val="000000" w:themeColor="text1"/>
          <w:sz w:val="24"/>
          <w:szCs w:val="24"/>
        </w:rPr>
        <w:t xml:space="preserve"> but [HCOŌ] = [H</w:t>
      </w:r>
      <w:r w:rsidRPr="003405C0">
        <w:rPr>
          <w:rFonts w:ascii="Bookman Old Style" w:eastAsiaTheme="minorEastAsia" w:hAnsi="Bookman Old Style" w:cs="Times New Roman"/>
          <w:color w:val="000000" w:themeColor="text1"/>
          <w:sz w:val="24"/>
          <w:szCs w:val="24"/>
          <w:vertAlign w:val="superscript"/>
        </w:rPr>
        <w:t>+</w:t>
      </w:r>
      <w:r w:rsidRPr="003405C0">
        <w:rPr>
          <w:rFonts w:ascii="Bookman Old Style" w:eastAsiaTheme="minorEastAsia" w:hAnsi="Bookman Old Style" w:cs="Times New Roman"/>
          <w:color w:val="000000" w:themeColor="text1"/>
          <w:sz w:val="24"/>
          <w:szCs w:val="24"/>
        </w:rPr>
        <w:t>]</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[H</w:t>
      </w:r>
      <w:r w:rsidRPr="003405C0">
        <w:rPr>
          <w:rFonts w:ascii="Bookman Old Style" w:eastAsiaTheme="minorEastAsia" w:hAnsi="Bookman Old Style" w:cs="Times New Roman"/>
          <w:color w:val="000000" w:themeColor="text1"/>
          <w:sz w:val="24"/>
          <w:szCs w:val="24"/>
          <w:vertAlign w:val="superscript"/>
        </w:rPr>
        <w:t>+</w:t>
      </w:r>
      <w:r w:rsidRPr="003405C0">
        <w:rPr>
          <w:rFonts w:ascii="Bookman Old Style" w:eastAsiaTheme="minorEastAsia" w:hAnsi="Bookman Old Style" w:cs="Times New Roman"/>
          <w:color w:val="000000" w:themeColor="text1"/>
          <w:sz w:val="24"/>
          <w:szCs w:val="24"/>
        </w:rPr>
        <w:t xml:space="preserve">] = </w:t>
      </w:r>
      <m:oMath>
        <m:rad>
          <m:radPr>
            <m:degHide m:val="1"/>
            <m:ctrlPr>
              <w:rPr>
                <w:rFonts w:ascii="Cambria Math" w:eastAsiaTheme="minorEastAsia" w:hAnsi="Cambria Math" w:cs="Times New Roman"/>
                <w:i/>
                <w:color w:val="000000" w:themeColor="text1"/>
                <w:sz w:val="24"/>
                <w:szCs w:val="24"/>
              </w:rPr>
            </m:ctrlPr>
          </m:radPr>
          <m:deg/>
          <m:e>
            <m:d>
              <m:dPr>
                <m:begChr m:val="["/>
                <m:endChr m:val="]"/>
                <m:ctrlPr>
                  <w:rPr>
                    <w:rFonts w:ascii="Cambria Math" w:eastAsiaTheme="minorEastAsia" w:hAnsi="Cambria Math" w:cs="Times New Roman"/>
                    <w:i/>
                    <w:color w:val="000000" w:themeColor="text1"/>
                    <w:sz w:val="24"/>
                    <w:szCs w:val="24"/>
                  </w:rPr>
                </m:ctrlPr>
              </m:dPr>
              <m:e>
                <m:r>
                  <w:rPr>
                    <w:rFonts w:ascii="Cambria Math" w:eastAsiaTheme="minorEastAsia" w:hAnsi="Cambria Math" w:cs="Times New Roman"/>
                    <w:color w:val="000000" w:themeColor="text1"/>
                    <w:sz w:val="24"/>
                    <w:szCs w:val="24"/>
                  </w:rPr>
                  <m:t>HCOOH</m:t>
                </m:r>
              </m:e>
            </m:d>
            <m:r>
              <w:rPr>
                <w:rFonts w:ascii="Cambria Math" w:eastAsiaTheme="minorEastAsia" w:hAnsi="Cambria Math" w:cs="Times New Roman"/>
                <w:color w:val="000000" w:themeColor="text1"/>
                <w:sz w:val="24"/>
                <w:szCs w:val="24"/>
              </w:rPr>
              <m:t>.Ka</m:t>
            </m:r>
          </m:e>
        </m:rad>
      </m:oMath>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[H</w:t>
      </w:r>
      <w:r w:rsidRPr="003405C0">
        <w:rPr>
          <w:rFonts w:ascii="Bookman Old Style" w:eastAsiaTheme="minorEastAsia" w:hAnsi="Bookman Old Style" w:cs="Times New Roman"/>
          <w:color w:val="000000" w:themeColor="text1"/>
          <w:sz w:val="24"/>
          <w:szCs w:val="24"/>
          <w:vertAlign w:val="superscript"/>
        </w:rPr>
        <w:t>+</w:t>
      </w:r>
      <w:r w:rsidRPr="003405C0">
        <w:rPr>
          <w:rFonts w:ascii="Bookman Old Style" w:eastAsiaTheme="minorEastAsia" w:hAnsi="Bookman Old Style" w:cs="Times New Roman"/>
          <w:color w:val="000000" w:themeColor="text1"/>
          <w:sz w:val="24"/>
          <w:szCs w:val="24"/>
        </w:rPr>
        <w:t xml:space="preserve">] = </w:t>
      </w:r>
      <m:oMath>
        <m:rad>
          <m:radPr>
            <m:degHide m:val="1"/>
            <m:ctrlPr>
              <w:rPr>
                <w:rFonts w:ascii="Cambria Math" w:eastAsiaTheme="minorEastAsia" w:hAnsi="Cambria Math" w:cs="Times New Roman"/>
                <w:i/>
                <w:color w:val="000000" w:themeColor="text1"/>
                <w:sz w:val="24"/>
                <w:szCs w:val="24"/>
              </w:rPr>
            </m:ctrlPr>
          </m:radPr>
          <m:deg/>
          <m:e>
            <m:r>
              <w:rPr>
                <w:rFonts w:ascii="Cambria Math" w:eastAsiaTheme="minorEastAsia" w:hAnsi="Cambria Math" w:cs="Times New Roman"/>
                <w:color w:val="000000" w:themeColor="text1"/>
                <w:sz w:val="24"/>
                <w:szCs w:val="24"/>
              </w:rPr>
              <m:t xml:space="preserve">0.001 x 1 x </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10</m:t>
                </m:r>
              </m:e>
              <m:sup>
                <m:r>
                  <w:rPr>
                    <w:rFonts w:ascii="Cambria Math" w:eastAsiaTheme="minorEastAsia" w:hAnsi="Cambria Math" w:cs="Times New Roman"/>
                    <w:color w:val="000000" w:themeColor="text1"/>
                    <w:sz w:val="24"/>
                    <w:szCs w:val="24"/>
                  </w:rPr>
                  <m:t>-7</m:t>
                </m:r>
              </m:sup>
            </m:sSup>
          </m:e>
        </m:rad>
      </m:oMath>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1 x 10</w:t>
      </w:r>
      <w:r w:rsidRPr="003405C0">
        <w:rPr>
          <w:rFonts w:ascii="Bookman Old Style" w:eastAsiaTheme="minorEastAsia" w:hAnsi="Bookman Old Style" w:cs="Times New Roman"/>
          <w:color w:val="000000" w:themeColor="text1"/>
          <w:sz w:val="24"/>
          <w:szCs w:val="24"/>
          <w:vertAlign w:val="superscript"/>
        </w:rPr>
        <w:t>-5</w:t>
      </w:r>
      <w:r w:rsidRPr="003405C0">
        <w:rPr>
          <w:rFonts w:ascii="Bookman Old Style" w:eastAsiaTheme="minorEastAsia" w:hAnsi="Bookman Old Style" w:cs="Times New Roman"/>
          <w:color w:val="000000" w:themeColor="text1"/>
          <w:sz w:val="24"/>
          <w:szCs w:val="24"/>
        </w:rPr>
        <w:t xml:space="preserve"> moldm</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pH = -log [H</w:t>
      </w:r>
      <w:r w:rsidRPr="003405C0">
        <w:rPr>
          <w:rFonts w:ascii="Bookman Old Style" w:eastAsiaTheme="minorEastAsia" w:hAnsi="Bookman Old Style" w:cs="Times New Roman"/>
          <w:color w:val="000000" w:themeColor="text1"/>
          <w:sz w:val="24"/>
          <w:szCs w:val="24"/>
          <w:vertAlign w:val="superscript"/>
        </w:rPr>
        <w:t>+</w:t>
      </w:r>
      <w:r w:rsidRPr="003405C0">
        <w:rPr>
          <w:rFonts w:ascii="Bookman Old Style" w:eastAsiaTheme="minorEastAsia" w:hAnsi="Bookman Old Style" w:cs="Times New Roman"/>
          <w:color w:val="000000" w:themeColor="text1"/>
          <w:sz w:val="24"/>
          <w:szCs w:val="24"/>
        </w:rPr>
        <w:t>]</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-log(1 x 10</w:t>
      </w:r>
      <w:r w:rsidRPr="003405C0">
        <w:rPr>
          <w:rFonts w:ascii="Bookman Old Style" w:eastAsiaTheme="minorEastAsia" w:hAnsi="Bookman Old Style" w:cs="Times New Roman"/>
          <w:color w:val="000000" w:themeColor="text1"/>
          <w:sz w:val="24"/>
          <w:szCs w:val="24"/>
          <w:vertAlign w:val="superscript"/>
        </w:rPr>
        <w:t>-5</w:t>
      </w:r>
      <w:r w:rsidRPr="003405C0">
        <w:rPr>
          <w:rFonts w:ascii="Bookman Old Style" w:eastAsiaTheme="minorEastAsia" w:hAnsi="Bookman Old Style" w:cs="Times New Roman"/>
          <w:color w:val="000000" w:themeColor="text1"/>
          <w:sz w:val="24"/>
          <w:szCs w:val="24"/>
        </w:rPr>
        <w:t>)</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 = 5</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pH = 5</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(ii) The acid dissociation constant Ka for methanoil acid</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Ka = </w:t>
      </w:r>
      <m:oMath>
        <m:r>
          <w:rPr>
            <w:rFonts w:ascii="Cambria Math" w:eastAsiaTheme="minorEastAsia" w:hAnsi="Cambria Math" w:cs="Times New Roman"/>
            <w:color w:val="000000" w:themeColor="text1"/>
            <w:sz w:val="24"/>
            <w:szCs w:val="24"/>
          </w:rPr>
          <m:t>∝</m:t>
        </m:r>
      </m:oMath>
      <w:r w:rsidRPr="003405C0">
        <w:rPr>
          <w:rFonts w:ascii="Bookman Old Style" w:eastAsiaTheme="minorEastAsia" w:hAnsi="Bookman Old Style" w:cs="Times New Roman"/>
          <w:color w:val="000000" w:themeColor="text1"/>
          <w:sz w:val="24"/>
          <w:szCs w:val="24"/>
          <w:vertAlign w:val="superscript"/>
        </w:rPr>
        <w:t>2</w:t>
      </w:r>
      <w:r w:rsidRPr="003405C0">
        <w:rPr>
          <w:rFonts w:ascii="Bookman Old Style" w:eastAsiaTheme="minorEastAsia" w:hAnsi="Bookman Old Style" w:cs="Times New Roman"/>
          <w:color w:val="000000" w:themeColor="text1"/>
          <w:sz w:val="24"/>
          <w:szCs w:val="24"/>
        </w:rPr>
        <w:t>C</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Ka = (0.01)</w:t>
      </w:r>
      <w:r w:rsidRPr="003405C0">
        <w:rPr>
          <w:rFonts w:ascii="Bookman Old Style" w:eastAsiaTheme="minorEastAsia" w:hAnsi="Bookman Old Style" w:cs="Times New Roman"/>
          <w:color w:val="000000" w:themeColor="text1"/>
          <w:sz w:val="24"/>
          <w:szCs w:val="24"/>
          <w:vertAlign w:val="superscript"/>
        </w:rPr>
        <w:t>2</w:t>
      </w:r>
      <w:r w:rsidRPr="003405C0">
        <w:rPr>
          <w:rFonts w:ascii="Bookman Old Style" w:eastAsiaTheme="minorEastAsia" w:hAnsi="Bookman Old Style" w:cs="Times New Roman"/>
          <w:color w:val="000000" w:themeColor="text1"/>
          <w:sz w:val="24"/>
          <w:szCs w:val="24"/>
        </w:rPr>
        <w:t xml:space="preserve"> x 0.001</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1 x 10</w:t>
      </w:r>
      <w:r w:rsidRPr="003405C0">
        <w:rPr>
          <w:rFonts w:ascii="Bookman Old Style" w:eastAsiaTheme="minorEastAsia" w:hAnsi="Bookman Old Style" w:cs="Times New Roman"/>
          <w:color w:val="000000" w:themeColor="text1"/>
          <w:sz w:val="24"/>
          <w:szCs w:val="24"/>
          <w:vertAlign w:val="superscript"/>
        </w:rPr>
        <w:t>-1</w:t>
      </w:r>
      <w:r w:rsidRPr="003405C0">
        <w:rPr>
          <w:rFonts w:ascii="Bookman Old Style" w:eastAsiaTheme="minorEastAsia" w:hAnsi="Bookman Old Style" w:cs="Times New Roman"/>
          <w:color w:val="000000" w:themeColor="text1"/>
          <w:sz w:val="24"/>
          <w:szCs w:val="24"/>
        </w:rPr>
        <w:t xml:space="preserve"> mold m</w:t>
      </w:r>
      <w:r w:rsidRPr="003405C0">
        <w:rPr>
          <w:rFonts w:ascii="Bookman Old Style" w:eastAsiaTheme="minorEastAsia" w:hAnsi="Bookman Old Style" w:cs="Times New Roman"/>
          <w:color w:val="000000" w:themeColor="text1"/>
          <w:sz w:val="24"/>
          <w:szCs w:val="24"/>
          <w:vertAlign w:val="superscript"/>
        </w:rPr>
        <w:t>3</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Calcium fluoride is a sparingly soluble salt in water </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(a) Write an equation for the solubility of calcium fluoride</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CaF</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(s)                          Ca</w:t>
      </w:r>
      <w:r w:rsidRPr="003405C0">
        <w:rPr>
          <w:rFonts w:ascii="Bookman Old Style" w:eastAsiaTheme="minorEastAsia" w:hAnsi="Bookman Old Style" w:cs="Times New Roman"/>
          <w:color w:val="000000" w:themeColor="text1"/>
          <w:sz w:val="24"/>
          <w:szCs w:val="24"/>
          <w:vertAlign w:val="superscript"/>
        </w:rPr>
        <w:t>2+</w:t>
      </w:r>
      <w:r w:rsidRPr="003405C0">
        <w:rPr>
          <w:rFonts w:ascii="Bookman Old Style" w:eastAsiaTheme="minorEastAsia" w:hAnsi="Bookman Old Style" w:cs="Times New Roman"/>
          <w:color w:val="000000" w:themeColor="text1"/>
          <w:sz w:val="24"/>
          <w:szCs w:val="24"/>
        </w:rPr>
        <w:t>(aq) + 2F</w:t>
      </w:r>
      <w:r w:rsidRPr="003405C0">
        <w:rPr>
          <w:rFonts w:ascii="Bookman Old Style" w:eastAsiaTheme="minorEastAsia" w:hAnsi="Bookman Old Style" w:cs="Times New Roman"/>
          <w:color w:val="000000" w:themeColor="text1"/>
          <w:sz w:val="24"/>
          <w:szCs w:val="24"/>
          <w:vertAlign w:val="superscript"/>
        </w:rPr>
        <w:t>-</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(b) Expression for the solubility product ksp of calcium include. Let the solubility be k</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Ksp = [Ca</w:t>
      </w:r>
      <w:r w:rsidRPr="003405C0">
        <w:rPr>
          <w:rFonts w:ascii="Bookman Old Style" w:eastAsiaTheme="minorEastAsia" w:hAnsi="Bookman Old Style" w:cs="Times New Roman"/>
          <w:color w:val="000000" w:themeColor="text1"/>
          <w:sz w:val="24"/>
          <w:szCs w:val="24"/>
          <w:vertAlign w:val="superscript"/>
        </w:rPr>
        <w:t>2+</w:t>
      </w:r>
      <w:r w:rsidRPr="003405C0">
        <w:rPr>
          <w:rFonts w:ascii="Bookman Old Style" w:eastAsiaTheme="minorEastAsia" w:hAnsi="Bookman Old Style" w:cs="Times New Roman"/>
          <w:color w:val="000000" w:themeColor="text1"/>
          <w:sz w:val="24"/>
          <w:szCs w:val="24"/>
        </w:rPr>
        <w:t>] [F</w:t>
      </w:r>
      <w:r w:rsidRPr="003405C0">
        <w:rPr>
          <w:rFonts w:ascii="Bookman Old Style" w:eastAsiaTheme="minorEastAsia" w:hAnsi="Bookman Old Style" w:cs="Times New Roman"/>
          <w:color w:val="000000" w:themeColor="text1"/>
          <w:sz w:val="24"/>
          <w:szCs w:val="24"/>
          <w:vertAlign w:val="superscript"/>
        </w:rPr>
        <w:t>-</w:t>
      </w:r>
      <w:r w:rsidRPr="003405C0">
        <w:rPr>
          <w:rFonts w:ascii="Bookman Old Style" w:eastAsiaTheme="minorEastAsia" w:hAnsi="Bookman Old Style" w:cs="Times New Roman"/>
          <w:color w:val="000000" w:themeColor="text1"/>
          <w:sz w:val="24"/>
          <w:szCs w:val="24"/>
        </w:rPr>
        <w:t>]</w:t>
      </w:r>
      <w:r w:rsidRPr="003405C0">
        <w:rPr>
          <w:rFonts w:ascii="Bookman Old Style" w:eastAsiaTheme="minorEastAsia" w:hAnsi="Bookman Old Style" w:cs="Times New Roman"/>
          <w:color w:val="000000" w:themeColor="text1"/>
          <w:sz w:val="24"/>
          <w:szCs w:val="24"/>
          <w:vertAlign w:val="superscript"/>
        </w:rPr>
        <w:t>2</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lastRenderedPageBreak/>
        <w:t>Calculate the solubility for calcium fluoride in a solution containing 0.35mol</w:t>
      </w:r>
      <w:r w:rsidRPr="003405C0">
        <w:rPr>
          <w:rFonts w:ascii="Bookman Old Style" w:eastAsiaTheme="minorEastAsia" w:hAnsi="Bookman Old Style" w:cs="Times New Roman"/>
          <w:color w:val="000000" w:themeColor="text1"/>
          <w:sz w:val="24"/>
          <w:szCs w:val="24"/>
          <w:vertAlign w:val="superscript"/>
        </w:rPr>
        <w:t>-1</w:t>
      </w:r>
      <w:r w:rsidRPr="003405C0">
        <w:rPr>
          <w:rFonts w:ascii="Bookman Old Style" w:eastAsiaTheme="minorEastAsia" w:hAnsi="Bookman Old Style" w:cs="Times New Roman"/>
          <w:color w:val="000000" w:themeColor="text1"/>
          <w:sz w:val="24"/>
          <w:szCs w:val="24"/>
        </w:rPr>
        <w:t xml:space="preserve"> of fluoride ions at 25</w:t>
      </w:r>
      <w:r w:rsidRPr="003405C0">
        <w:rPr>
          <w:rFonts w:ascii="Bookman Old Style" w:eastAsiaTheme="minorEastAsia" w:hAnsi="Bookman Old Style" w:cs="Times New Roman"/>
          <w:color w:val="000000" w:themeColor="text1"/>
          <w:sz w:val="24"/>
          <w:szCs w:val="24"/>
          <w:vertAlign w:val="superscript"/>
        </w:rPr>
        <w:t>0</w:t>
      </w:r>
      <w:r w:rsidRPr="003405C0">
        <w:rPr>
          <w:rFonts w:ascii="Bookman Old Style" w:eastAsiaTheme="minorEastAsia" w:hAnsi="Bookman Old Style" w:cs="Times New Roman"/>
          <w:color w:val="000000" w:themeColor="text1"/>
          <w:sz w:val="24"/>
          <w:szCs w:val="24"/>
        </w:rPr>
        <w:t>C. (Ksp = 1 x 10</w:t>
      </w:r>
      <w:r w:rsidRPr="003405C0">
        <w:rPr>
          <w:rFonts w:ascii="Bookman Old Style" w:eastAsiaTheme="minorEastAsia" w:hAnsi="Bookman Old Style" w:cs="Times New Roman"/>
          <w:color w:val="000000" w:themeColor="text1"/>
          <w:sz w:val="24"/>
          <w:szCs w:val="24"/>
          <w:vertAlign w:val="superscript"/>
        </w:rPr>
        <w:t>-10</w:t>
      </w:r>
      <w:r w:rsidRPr="003405C0">
        <w:rPr>
          <w:rFonts w:ascii="Bookman Old Style" w:eastAsiaTheme="minorEastAsia" w:hAnsi="Bookman Old Style" w:cs="Times New Roman"/>
          <w:color w:val="000000" w:themeColor="text1"/>
          <w:sz w:val="24"/>
          <w:szCs w:val="24"/>
        </w:rPr>
        <w:t xml:space="preserve"> at 25</w:t>
      </w:r>
      <w:r w:rsidRPr="003405C0">
        <w:rPr>
          <w:rFonts w:ascii="Bookman Old Style" w:eastAsiaTheme="minorEastAsia" w:hAnsi="Bookman Old Style" w:cs="Times New Roman"/>
          <w:color w:val="000000" w:themeColor="text1"/>
          <w:sz w:val="24"/>
          <w:szCs w:val="24"/>
          <w:vertAlign w:val="superscript"/>
        </w:rPr>
        <w:t>0</w:t>
      </w:r>
      <w:r w:rsidRPr="003405C0">
        <w:rPr>
          <w:rFonts w:ascii="Bookman Old Style" w:eastAsiaTheme="minorEastAsia" w:hAnsi="Bookman Old Style" w:cs="Times New Roman"/>
          <w:color w:val="000000" w:themeColor="text1"/>
          <w:sz w:val="24"/>
          <w:szCs w:val="24"/>
        </w:rPr>
        <w:t>C)</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Let the solubility be y</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CaF</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(s)                          Ca</w:t>
      </w:r>
      <w:r w:rsidRPr="003405C0">
        <w:rPr>
          <w:rFonts w:ascii="Bookman Old Style" w:eastAsiaTheme="minorEastAsia" w:hAnsi="Bookman Old Style" w:cs="Times New Roman"/>
          <w:color w:val="000000" w:themeColor="text1"/>
          <w:sz w:val="24"/>
          <w:szCs w:val="24"/>
          <w:vertAlign w:val="superscript"/>
        </w:rPr>
        <w:t>2+</w:t>
      </w:r>
      <w:r w:rsidRPr="003405C0">
        <w:rPr>
          <w:rFonts w:ascii="Bookman Old Style" w:eastAsiaTheme="minorEastAsia" w:hAnsi="Bookman Old Style" w:cs="Times New Roman"/>
          <w:color w:val="000000" w:themeColor="text1"/>
          <w:sz w:val="24"/>
          <w:szCs w:val="24"/>
        </w:rPr>
        <w:t>(aq) + 2F</w:t>
      </w:r>
      <w:r w:rsidRPr="003405C0">
        <w:rPr>
          <w:rFonts w:ascii="Bookman Old Style" w:eastAsiaTheme="minorEastAsia" w:hAnsi="Bookman Old Style" w:cs="Times New Roman"/>
          <w:color w:val="000000" w:themeColor="text1"/>
          <w:sz w:val="24"/>
          <w:szCs w:val="24"/>
          <w:vertAlign w:val="superscript"/>
        </w:rPr>
        <w:t>-</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But 2y + 0.35 </w:t>
      </w:r>
      <m:oMath>
        <m:r>
          <w:rPr>
            <w:rFonts w:ascii="Cambria Math" w:eastAsiaTheme="minorEastAsia" w:hAnsi="Cambria Math" w:cs="Times New Roman"/>
            <w:color w:val="000000" w:themeColor="text1"/>
            <w:sz w:val="24"/>
            <w:szCs w:val="24"/>
          </w:rPr>
          <m:t>≈</m:t>
        </m:r>
      </m:oMath>
      <w:r w:rsidRPr="003405C0">
        <w:rPr>
          <w:rFonts w:ascii="Bookman Old Style" w:eastAsiaTheme="minorEastAsia" w:hAnsi="Bookman Old Style" w:cs="Times New Roman"/>
          <w:color w:val="000000" w:themeColor="text1"/>
          <w:sz w:val="24"/>
          <w:szCs w:val="24"/>
        </w:rPr>
        <w:t>0.35</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Because 2y &lt;&lt;&lt;&lt; 0.35</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Ksp = y x (0.35)</w:t>
      </w:r>
      <w:r w:rsidRPr="003405C0">
        <w:rPr>
          <w:rFonts w:ascii="Bookman Old Style" w:eastAsiaTheme="minorEastAsia" w:hAnsi="Bookman Old Style" w:cs="Times New Roman"/>
          <w:color w:val="000000" w:themeColor="text1"/>
          <w:sz w:val="24"/>
          <w:szCs w:val="24"/>
          <w:vertAlign w:val="superscript"/>
        </w:rPr>
        <w:t>2</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1.7 x 10</w:t>
      </w:r>
      <w:r w:rsidRPr="003405C0">
        <w:rPr>
          <w:rFonts w:ascii="Bookman Old Style" w:eastAsiaTheme="minorEastAsia" w:hAnsi="Bookman Old Style" w:cs="Times New Roman"/>
          <w:color w:val="000000" w:themeColor="text1"/>
          <w:sz w:val="24"/>
          <w:szCs w:val="24"/>
          <w:vertAlign w:val="superscript"/>
        </w:rPr>
        <w:t>-10</w:t>
      </w:r>
      <w:r w:rsidRPr="003405C0">
        <w:rPr>
          <w:rFonts w:ascii="Bookman Old Style" w:eastAsiaTheme="minorEastAsia" w:hAnsi="Bookman Old Style" w:cs="Times New Roman"/>
          <w:color w:val="000000" w:themeColor="text1"/>
          <w:sz w:val="24"/>
          <w:szCs w:val="24"/>
        </w:rPr>
        <w:t xml:space="preserve"> = y x (0.35)</w:t>
      </w:r>
      <w:r w:rsidRPr="003405C0">
        <w:rPr>
          <w:rFonts w:ascii="Bookman Old Style" w:eastAsiaTheme="minorEastAsia" w:hAnsi="Bookman Old Style" w:cs="Times New Roman"/>
          <w:color w:val="000000" w:themeColor="text1"/>
          <w:sz w:val="24"/>
          <w:szCs w:val="24"/>
          <w:vertAlign w:val="superscript"/>
        </w:rPr>
        <w:t>2</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y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 xml:space="preserve">1.7 x </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10</m:t>
                </m:r>
              </m:e>
              <m:sup>
                <m:r>
                  <w:rPr>
                    <w:rFonts w:ascii="Cambria Math" w:eastAsiaTheme="minorEastAsia" w:hAnsi="Cambria Math" w:cs="Times New Roman"/>
                    <w:color w:val="000000" w:themeColor="text1"/>
                    <w:sz w:val="24"/>
                    <w:szCs w:val="24"/>
                  </w:rPr>
                  <m:t>-10</m:t>
                </m:r>
              </m:sup>
            </m:sSup>
          </m:num>
          <m:den>
            <m:r>
              <w:rPr>
                <w:rFonts w:ascii="Cambria Math" w:eastAsiaTheme="minorEastAsia" w:hAnsi="Cambria Math" w:cs="Times New Roman"/>
                <w:color w:val="000000" w:themeColor="text1"/>
                <w:sz w:val="24"/>
                <w:szCs w:val="24"/>
              </w:rPr>
              <m:t>(0.35</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m:t>
                </m:r>
              </m:e>
              <m:sup>
                <m:r>
                  <w:rPr>
                    <w:rFonts w:ascii="Cambria Math" w:eastAsiaTheme="minorEastAsia" w:hAnsi="Cambria Math" w:cs="Times New Roman"/>
                    <w:color w:val="000000" w:themeColor="text1"/>
                    <w:sz w:val="24"/>
                    <w:szCs w:val="24"/>
                  </w:rPr>
                  <m:t>2</m:t>
                </m:r>
              </m:sup>
            </m:sSup>
          </m:den>
        </m:f>
      </m:oMath>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1.3878 x 10</w:t>
      </w:r>
      <w:r w:rsidRPr="003405C0">
        <w:rPr>
          <w:rFonts w:ascii="Bookman Old Style" w:eastAsiaTheme="minorEastAsia" w:hAnsi="Bookman Old Style" w:cs="Times New Roman"/>
          <w:color w:val="000000" w:themeColor="text1"/>
          <w:sz w:val="24"/>
          <w:szCs w:val="24"/>
          <w:vertAlign w:val="superscript"/>
        </w:rPr>
        <w:t>-9</w:t>
      </w:r>
      <w:r w:rsidRPr="003405C0">
        <w:rPr>
          <w:rFonts w:ascii="Bookman Old Style" w:eastAsiaTheme="minorEastAsia" w:hAnsi="Bookman Old Style" w:cs="Times New Roman"/>
          <w:color w:val="000000" w:themeColor="text1"/>
          <w:sz w:val="24"/>
          <w:szCs w:val="24"/>
        </w:rPr>
        <w:t xml:space="preserve"> M</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The solubility of calcium fluoride = 1.3878 x 10</w:t>
      </w:r>
      <w:r w:rsidRPr="003405C0">
        <w:rPr>
          <w:rFonts w:ascii="Bookman Old Style" w:eastAsiaTheme="minorEastAsia" w:hAnsi="Bookman Old Style" w:cs="Times New Roman"/>
          <w:color w:val="000000" w:themeColor="text1"/>
          <w:sz w:val="24"/>
          <w:szCs w:val="24"/>
          <w:vertAlign w:val="superscript"/>
        </w:rPr>
        <w:t>-9</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State one application of solubility product</w:t>
      </w:r>
    </w:p>
    <w:p w:rsidR="00065FBF" w:rsidRPr="003405C0" w:rsidRDefault="00065FBF" w:rsidP="006C326C">
      <w:pPr>
        <w:pStyle w:val="ListParagraph"/>
        <w:numPr>
          <w:ilvl w:val="0"/>
          <w:numId w:val="73"/>
        </w:num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It is used in extraction of some salts</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Write an equation for the ionization of methylamine in water</w:t>
      </w:r>
    </w:p>
    <w:p w:rsidR="00065FBF" w:rsidRPr="003405C0" w:rsidRDefault="008E1064"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noProof/>
          <w:color w:val="000000" w:themeColor="text1"/>
          <w:sz w:val="24"/>
          <w:szCs w:val="24"/>
        </w:rPr>
        <w:pict>
          <v:shape id="_x0000_s1367" type="#_x0000_t32" style="position:absolute;left:0;text-align:left;margin-left:237.85pt;margin-top:14.05pt;width:0;height:8.05pt;z-index:252019712" o:connectortype="straight"/>
        </w:pict>
      </w:r>
      <w:r w:rsidR="00065FBF" w:rsidRPr="003405C0">
        <w:rPr>
          <w:rFonts w:ascii="Bookman Old Style" w:eastAsiaTheme="minorEastAsia" w:hAnsi="Bookman Old Style" w:cs="Times New Roman"/>
          <w:color w:val="000000" w:themeColor="text1"/>
          <w:sz w:val="24"/>
          <w:szCs w:val="24"/>
        </w:rPr>
        <w:t>CH</w:t>
      </w:r>
      <w:r w:rsidR="00065FBF" w:rsidRPr="003405C0">
        <w:rPr>
          <w:rFonts w:ascii="Bookman Old Style" w:eastAsiaTheme="minorEastAsia" w:hAnsi="Bookman Old Style" w:cs="Times New Roman"/>
          <w:color w:val="000000" w:themeColor="text1"/>
          <w:sz w:val="24"/>
          <w:szCs w:val="24"/>
          <w:vertAlign w:val="subscript"/>
        </w:rPr>
        <w:t>3</w:t>
      </w:r>
      <w:r w:rsidR="00065FBF" w:rsidRPr="003405C0">
        <w:rPr>
          <w:rFonts w:ascii="Bookman Old Style" w:eastAsiaTheme="minorEastAsia" w:hAnsi="Bookman Old Style" w:cs="Times New Roman"/>
          <w:color w:val="000000" w:themeColor="text1"/>
          <w:sz w:val="24"/>
          <w:szCs w:val="24"/>
        </w:rPr>
        <w:t>NH</w:t>
      </w:r>
      <w:r w:rsidR="00065FBF" w:rsidRPr="003405C0">
        <w:rPr>
          <w:rFonts w:ascii="Bookman Old Style" w:eastAsiaTheme="minorEastAsia" w:hAnsi="Bookman Old Style" w:cs="Times New Roman"/>
          <w:color w:val="000000" w:themeColor="text1"/>
          <w:sz w:val="24"/>
          <w:szCs w:val="24"/>
          <w:vertAlign w:val="subscript"/>
        </w:rPr>
        <w:t>2</w:t>
      </w:r>
      <w:r w:rsidR="00065FBF" w:rsidRPr="003405C0">
        <w:rPr>
          <w:rFonts w:ascii="Bookman Old Style" w:eastAsiaTheme="minorEastAsia" w:hAnsi="Bookman Old Style" w:cs="Times New Roman"/>
          <w:color w:val="000000" w:themeColor="text1"/>
          <w:sz w:val="24"/>
          <w:szCs w:val="24"/>
        </w:rPr>
        <w:t>(aq) + H</w:t>
      </w:r>
      <w:r w:rsidR="00065FBF" w:rsidRPr="003405C0">
        <w:rPr>
          <w:rFonts w:ascii="Bookman Old Style" w:eastAsiaTheme="minorEastAsia" w:hAnsi="Bookman Old Style" w:cs="Times New Roman"/>
          <w:color w:val="000000" w:themeColor="text1"/>
          <w:sz w:val="24"/>
          <w:szCs w:val="24"/>
          <w:vertAlign w:val="subscript"/>
        </w:rPr>
        <w:t>2</w:t>
      </w:r>
      <w:r w:rsidR="00065FBF" w:rsidRPr="003405C0">
        <w:rPr>
          <w:rFonts w:ascii="Bookman Old Style" w:eastAsiaTheme="minorEastAsia" w:hAnsi="Bookman Old Style" w:cs="Times New Roman"/>
          <w:color w:val="000000" w:themeColor="text1"/>
          <w:sz w:val="24"/>
          <w:szCs w:val="24"/>
        </w:rPr>
        <w:t>O(aq)                   CH</w:t>
      </w:r>
      <w:r w:rsidR="00065FBF" w:rsidRPr="003405C0">
        <w:rPr>
          <w:rFonts w:ascii="Bookman Old Style" w:eastAsiaTheme="minorEastAsia" w:hAnsi="Bookman Old Style" w:cs="Times New Roman"/>
          <w:color w:val="000000" w:themeColor="text1"/>
          <w:sz w:val="24"/>
          <w:szCs w:val="24"/>
          <w:vertAlign w:val="subscript"/>
        </w:rPr>
        <w:t>3</w:t>
      </w:r>
      <w:r w:rsidR="00065FBF" w:rsidRPr="003405C0">
        <w:rPr>
          <w:rFonts w:ascii="Bookman Old Style" w:eastAsiaTheme="minorEastAsia" w:hAnsi="Bookman Old Style" w:cs="Times New Roman"/>
          <w:color w:val="000000" w:themeColor="text1"/>
          <w:sz w:val="24"/>
          <w:szCs w:val="24"/>
        </w:rPr>
        <w:t>NH</w:t>
      </w:r>
      <w:r w:rsidR="00065FBF" w:rsidRPr="003405C0">
        <w:rPr>
          <w:rFonts w:ascii="Bookman Old Style" w:eastAsiaTheme="minorEastAsia" w:hAnsi="Bookman Old Style" w:cs="Times New Roman"/>
          <w:color w:val="000000" w:themeColor="text1"/>
          <w:sz w:val="24"/>
          <w:szCs w:val="24"/>
          <w:vertAlign w:val="subscript"/>
        </w:rPr>
        <w:t>2</w:t>
      </w:r>
      <w:r w:rsidR="00065FBF" w:rsidRPr="003405C0">
        <w:rPr>
          <w:rFonts w:ascii="Bookman Old Style" w:eastAsiaTheme="minorEastAsia" w:hAnsi="Bookman Old Style" w:cs="Times New Roman"/>
          <w:color w:val="000000" w:themeColor="text1"/>
          <w:sz w:val="24"/>
          <w:szCs w:val="24"/>
        </w:rPr>
        <w:t>(aq) + ŌH(aq)</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                                                          H</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An expression for the base dissociation constant Kb for methyl amine </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Let it be the degree of ionization </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                CH</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NH</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(aq) + H</w:t>
      </w:r>
      <w:r w:rsidRPr="003405C0">
        <w:rPr>
          <w:rFonts w:ascii="Bookman Old Style" w:eastAsiaTheme="minorEastAsia" w:hAnsi="Bookman Old Style" w:cs="Times New Roman"/>
          <w:color w:val="000000" w:themeColor="text1"/>
          <w:sz w:val="24"/>
          <w:szCs w:val="24"/>
          <w:vertAlign w:val="subscript"/>
        </w:rPr>
        <w:t>2</w:t>
      </w:r>
      <w:r w:rsidRPr="003405C0">
        <w:rPr>
          <w:rFonts w:ascii="Bookman Old Style" w:eastAsiaTheme="minorEastAsia" w:hAnsi="Bookman Old Style" w:cs="Times New Roman"/>
          <w:color w:val="000000" w:themeColor="text1"/>
          <w:sz w:val="24"/>
          <w:szCs w:val="24"/>
        </w:rPr>
        <w:t>O(aq)                      CH</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NH</w:t>
      </w:r>
      <w:r w:rsidRPr="003405C0">
        <w:rPr>
          <w:rFonts w:ascii="Bookman Old Style" w:eastAsiaTheme="minorEastAsia" w:hAnsi="Bookman Old Style" w:cs="Times New Roman"/>
          <w:color w:val="000000" w:themeColor="text1"/>
          <w:sz w:val="24"/>
          <w:szCs w:val="24"/>
          <w:vertAlign w:val="subscript"/>
        </w:rPr>
        <w:t>3</w:t>
      </w:r>
      <w:r w:rsidRPr="003405C0">
        <w:rPr>
          <w:rFonts w:ascii="Bookman Old Style" w:eastAsiaTheme="minorEastAsia" w:hAnsi="Bookman Old Style" w:cs="Times New Roman"/>
          <w:color w:val="000000" w:themeColor="text1"/>
          <w:sz w:val="24"/>
          <w:szCs w:val="24"/>
        </w:rPr>
        <w:t>(aq) + ŌH(aq)</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Initially:           c(1-</w:t>
      </w:r>
      <m:oMath>
        <m:r>
          <w:rPr>
            <w:rFonts w:ascii="Cambria Math" w:eastAsiaTheme="minorEastAsia" w:hAnsi="Cambria Math" w:cs="Times New Roman"/>
            <w:color w:val="000000" w:themeColor="text1"/>
            <w:sz w:val="24"/>
            <w:szCs w:val="24"/>
          </w:rPr>
          <m:t>∝</m:t>
        </m:r>
      </m:oMath>
      <w:r w:rsidRPr="003405C0">
        <w:rPr>
          <w:rFonts w:ascii="Bookman Old Style" w:eastAsiaTheme="minorEastAsia" w:hAnsi="Bookman Old Style" w:cs="Times New Roman"/>
          <w:color w:val="000000" w:themeColor="text1"/>
          <w:sz w:val="24"/>
          <w:szCs w:val="24"/>
        </w:rPr>
        <w:t xml:space="preserve">)                                               </w:t>
      </w:r>
      <m:oMath>
        <m:r>
          <w:rPr>
            <w:rFonts w:ascii="Cambria Math" w:eastAsiaTheme="minorEastAsia" w:hAnsi="Cambria Math" w:cs="Times New Roman"/>
            <w:color w:val="000000" w:themeColor="text1"/>
            <w:sz w:val="24"/>
            <w:szCs w:val="24"/>
          </w:rPr>
          <m:t>∝</m:t>
        </m:r>
      </m:oMath>
      <w:r w:rsidRPr="003405C0">
        <w:rPr>
          <w:rFonts w:ascii="Bookman Old Style" w:eastAsiaTheme="minorEastAsia" w:hAnsi="Bookman Old Style" w:cs="Times New Roman"/>
          <w:color w:val="000000" w:themeColor="text1"/>
          <w:sz w:val="24"/>
          <w:szCs w:val="24"/>
        </w:rPr>
        <w:t xml:space="preserve">                </w:t>
      </w:r>
      <m:oMath>
        <m:r>
          <w:rPr>
            <w:rFonts w:ascii="Cambria Math" w:eastAsiaTheme="minorEastAsia" w:hAnsi="Cambria Math" w:cs="Times New Roman"/>
            <w:color w:val="000000" w:themeColor="text1"/>
            <w:sz w:val="24"/>
            <w:szCs w:val="24"/>
          </w:rPr>
          <m:t>∝</m:t>
        </m:r>
      </m:oMath>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Kb = </w:t>
      </w:r>
      <m:oMath>
        <m:f>
          <m:fPr>
            <m:ctrlPr>
              <w:rPr>
                <w:rFonts w:ascii="Cambria Math" w:eastAsiaTheme="minorEastAsia" w:hAnsi="Cambria Math" w:cs="Times New Roman"/>
                <w:i/>
                <w:color w:val="000000" w:themeColor="text1"/>
                <w:sz w:val="24"/>
                <w:szCs w:val="24"/>
              </w:rPr>
            </m:ctrlPr>
          </m:fPr>
          <m:num>
            <m:d>
              <m:dPr>
                <m:begChr m:val="["/>
                <m:endChr m:val="]"/>
                <m:ctrlPr>
                  <w:rPr>
                    <w:rFonts w:ascii="Cambria Math" w:eastAsiaTheme="minorEastAsia" w:hAnsi="Cambria Math" w:cs="Times New Roman"/>
                    <w:i/>
                    <w:color w:val="000000" w:themeColor="text1"/>
                    <w:sz w:val="24"/>
                    <w:szCs w:val="24"/>
                  </w:rPr>
                </m:ctrlPr>
              </m:dPr>
              <m:e>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CH</m:t>
                    </m:r>
                  </m:e>
                  <m:sub>
                    <m:r>
                      <w:rPr>
                        <w:rFonts w:ascii="Cambria Math" w:eastAsiaTheme="minorEastAsia" w:hAnsi="Cambria Math" w:cs="Times New Roman"/>
                        <w:color w:val="000000" w:themeColor="text1"/>
                        <w:sz w:val="24"/>
                        <w:szCs w:val="24"/>
                      </w:rPr>
                      <m:t>3</m:t>
                    </m:r>
                  </m:sub>
                </m:sSub>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NH</m:t>
                    </m:r>
                  </m:e>
                  <m:sub>
                    <m:r>
                      <w:rPr>
                        <w:rFonts w:ascii="Cambria Math" w:eastAsiaTheme="minorEastAsia" w:hAnsi="Cambria Math" w:cs="Times New Roman"/>
                        <w:color w:val="000000" w:themeColor="text1"/>
                        <w:sz w:val="24"/>
                        <w:szCs w:val="24"/>
                      </w:rPr>
                      <m:t>3</m:t>
                    </m:r>
                  </m:sub>
                </m:sSub>
              </m:e>
            </m:d>
            <m:r>
              <w:rPr>
                <w:rFonts w:ascii="Cambria Math" w:eastAsiaTheme="minorEastAsia" w:hAnsi="Cambria Math" w:cs="Times New Roman"/>
                <w:color w:val="000000" w:themeColor="text1"/>
                <w:sz w:val="24"/>
                <w:szCs w:val="24"/>
              </w:rPr>
              <m:t>[ŌH]</m:t>
            </m:r>
          </m:num>
          <m:den>
            <m:r>
              <w:rPr>
                <w:rFonts w:ascii="Cambria Math" w:eastAsiaTheme="minorEastAsia" w:hAnsi="Cambria Math" w:cs="Times New Roman"/>
                <w:color w:val="000000" w:themeColor="text1"/>
                <w:sz w:val="24"/>
                <w:szCs w:val="24"/>
              </w:rPr>
              <m:t>[</m:t>
            </m:r>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CH</m:t>
                </m:r>
              </m:e>
              <m:sub>
                <m:r>
                  <w:rPr>
                    <w:rFonts w:ascii="Cambria Math" w:eastAsiaTheme="minorEastAsia" w:hAnsi="Cambria Math" w:cs="Times New Roman"/>
                    <w:color w:val="000000" w:themeColor="text1"/>
                    <w:sz w:val="24"/>
                    <w:szCs w:val="24"/>
                  </w:rPr>
                  <m:t>3</m:t>
                </m:r>
              </m:sub>
            </m:sSub>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NH</m:t>
                </m:r>
              </m:e>
              <m:sub>
                <m:r>
                  <w:rPr>
                    <w:rFonts w:ascii="Cambria Math" w:eastAsiaTheme="minorEastAsia" w:hAnsi="Cambria Math" w:cs="Times New Roman"/>
                    <w:color w:val="000000" w:themeColor="text1"/>
                    <w:sz w:val="24"/>
                    <w:szCs w:val="24"/>
                  </w:rPr>
                  <m:t>3</m:t>
                </m:r>
              </m:sub>
            </m:sSub>
            <m:r>
              <w:rPr>
                <w:rFonts w:ascii="Cambria Math" w:eastAsiaTheme="minorEastAsia" w:hAnsi="Cambria Math" w:cs="Times New Roman"/>
                <w:color w:val="000000" w:themeColor="text1"/>
                <w:sz w:val="24"/>
                <w:szCs w:val="24"/>
              </w:rPr>
              <m:t>]</m:t>
            </m:r>
          </m:den>
        </m:f>
      </m:oMath>
    </w:p>
    <w:p w:rsidR="00065FBF" w:rsidRPr="003405C0" w:rsidRDefault="008E1064"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m:oMathPara>
        <m:oMathParaPr>
          <m:jc m:val="left"/>
        </m:oMathParaP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c ∝. ∝C</m:t>
              </m:r>
            </m:num>
            <m:den>
              <m:r>
                <m:rPr>
                  <m:sty m:val="p"/>
                </m:rPr>
                <w:rPr>
                  <w:rFonts w:ascii="Cambria Math" w:eastAsiaTheme="minorEastAsia" w:hAnsi="Cambria Math" w:cs="Times New Roman"/>
                  <w:color w:val="000000" w:themeColor="text1"/>
                  <w:sz w:val="24"/>
                  <w:szCs w:val="24"/>
                </w:rPr>
                <m:t xml:space="preserve"> c(1-</m:t>
              </m:r>
              <m:r>
                <w:rPr>
                  <w:rFonts w:ascii="Cambria Math" w:eastAsiaTheme="minorEastAsia" w:hAnsi="Cambria Math" w:cs="Times New Roman"/>
                  <w:color w:val="000000" w:themeColor="text1"/>
                  <w:sz w:val="24"/>
                  <w:szCs w:val="24"/>
                </w:rPr>
                <m:t>∝</m:t>
              </m:r>
              <m:r>
                <m:rPr>
                  <m:sty m:val="p"/>
                </m:rPr>
                <w:rPr>
                  <w:rFonts w:ascii="Cambria Math" w:eastAsiaTheme="minorEastAsia" w:hAnsi="Cambria Math" w:cs="Times New Roman"/>
                  <w:color w:val="000000" w:themeColor="text1"/>
                  <w:sz w:val="24"/>
                  <w:szCs w:val="24"/>
                </w:rPr>
                <m:t>)</m:t>
              </m:r>
            </m:den>
          </m:f>
        </m:oMath>
      </m:oMathPara>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 xml:space="preserve">Kb = </w:t>
      </w:r>
      <m:oMath>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C</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m:t>
                </m:r>
              </m:e>
              <m:sup>
                <m:r>
                  <w:rPr>
                    <w:rFonts w:ascii="Cambria Math" w:eastAsiaTheme="minorEastAsia" w:hAnsi="Cambria Math" w:cs="Times New Roman"/>
                    <w:color w:val="000000" w:themeColor="text1"/>
                    <w:sz w:val="24"/>
                    <w:szCs w:val="24"/>
                  </w:rPr>
                  <m:t>2</m:t>
                </m:r>
              </m:sup>
            </m:sSup>
          </m:num>
          <m:den>
            <m:r>
              <w:rPr>
                <w:rFonts w:ascii="Cambria Math" w:eastAsiaTheme="minorEastAsia" w:hAnsi="Cambria Math" w:cs="Times New Roman"/>
                <w:color w:val="000000" w:themeColor="text1"/>
                <w:sz w:val="24"/>
                <w:szCs w:val="24"/>
              </w:rPr>
              <m:t>1</m:t>
            </m:r>
          </m:den>
        </m:f>
      </m:oMath>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Kb = C</w:t>
      </w:r>
      <m:oMath>
        <m:r>
          <w:rPr>
            <w:rFonts w:ascii="Cambria Math" w:eastAsiaTheme="minorEastAsia" w:hAnsi="Cambria Math" w:cs="Times New Roman"/>
            <w:color w:val="000000" w:themeColor="text1"/>
            <w:sz w:val="24"/>
            <w:szCs w:val="24"/>
          </w:rPr>
          <m:t>∝</m:t>
        </m:r>
      </m:oMath>
      <w:r w:rsidRPr="003405C0">
        <w:rPr>
          <w:rFonts w:ascii="Bookman Old Style" w:eastAsiaTheme="minorEastAsia" w:hAnsi="Bookman Old Style" w:cs="Times New Roman"/>
          <w:color w:val="000000" w:themeColor="text1"/>
          <w:sz w:val="24"/>
          <w:szCs w:val="24"/>
          <w:vertAlign w:val="superscript"/>
        </w:rPr>
        <w:t>2</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(b) The hydrogen ion concentration of a 1M methylamine solution is 2.5 x 10</w:t>
      </w:r>
      <w:r w:rsidRPr="003405C0">
        <w:rPr>
          <w:rFonts w:ascii="Bookman Old Style" w:eastAsiaTheme="minorEastAsia" w:hAnsi="Bookman Old Style" w:cs="Times New Roman"/>
          <w:color w:val="000000" w:themeColor="text1"/>
          <w:sz w:val="24"/>
          <w:szCs w:val="24"/>
          <w:vertAlign w:val="superscript"/>
        </w:rPr>
        <w:t xml:space="preserve">-13 </w:t>
      </w:r>
      <w:r w:rsidRPr="003405C0">
        <w:rPr>
          <w:rFonts w:ascii="Bookman Old Style" w:eastAsiaTheme="minorEastAsia" w:hAnsi="Bookman Old Style" w:cs="Times New Roman"/>
          <w:color w:val="000000" w:themeColor="text1"/>
          <w:sz w:val="24"/>
          <w:szCs w:val="24"/>
        </w:rPr>
        <w:t>mol l</w:t>
      </w:r>
      <w:r w:rsidRPr="003405C0">
        <w:rPr>
          <w:rFonts w:ascii="Bookman Old Style" w:eastAsiaTheme="minorEastAsia" w:hAnsi="Bookman Old Style" w:cs="Times New Roman"/>
          <w:color w:val="000000" w:themeColor="text1"/>
          <w:sz w:val="24"/>
          <w:szCs w:val="24"/>
          <w:vertAlign w:val="superscript"/>
        </w:rPr>
        <w:t>-1</w:t>
      </w:r>
      <w:r w:rsidRPr="003405C0">
        <w:rPr>
          <w:rFonts w:ascii="Bookman Old Style" w:eastAsiaTheme="minorEastAsia" w:hAnsi="Bookman Old Style" w:cs="Times New Roman"/>
          <w:color w:val="000000" w:themeColor="text1"/>
          <w:sz w:val="24"/>
          <w:szCs w:val="24"/>
        </w:rPr>
        <w:t>. Calculate kb for methylamine.</w:t>
      </w:r>
    </w:p>
    <w:p w:rsidR="00065FBF" w:rsidRPr="000F7E94" w:rsidRDefault="00065FBF" w:rsidP="000F7E94">
      <w:pPr>
        <w:tabs>
          <w:tab w:val="left" w:pos="5552"/>
          <w:tab w:val="left" w:pos="6523"/>
        </w:tabs>
        <w:spacing w:after="0" w:line="240" w:lineRule="auto"/>
        <w:ind w:left="720"/>
        <w:jc w:val="both"/>
        <w:rPr>
          <w:rFonts w:ascii="Bradley Hand ITC" w:eastAsiaTheme="minorEastAsia" w:hAnsi="Bradley Hand ITC" w:cs="Times New Roman"/>
          <w:color w:val="000000" w:themeColor="text1"/>
          <w:sz w:val="24"/>
          <w:szCs w:val="24"/>
        </w:rPr>
      </w:pPr>
      <w:r w:rsidRPr="000F7E94">
        <w:rPr>
          <w:rFonts w:ascii="Bradley Hand ITC" w:eastAsiaTheme="minorEastAsia" w:hAnsi="Bradley Hand ITC" w:cs="Times New Roman"/>
          <w:color w:val="000000" w:themeColor="text1"/>
          <w:sz w:val="24"/>
          <w:szCs w:val="24"/>
        </w:rPr>
        <w:t>[CH</w:t>
      </w:r>
      <w:r w:rsidRPr="000F7E94">
        <w:rPr>
          <w:rFonts w:ascii="Bradley Hand ITC" w:eastAsiaTheme="minorEastAsia" w:hAnsi="Bradley Hand ITC" w:cs="Times New Roman"/>
          <w:color w:val="000000" w:themeColor="text1"/>
          <w:sz w:val="24"/>
          <w:szCs w:val="24"/>
          <w:vertAlign w:val="subscript"/>
        </w:rPr>
        <w:t>3</w:t>
      </w:r>
      <w:r w:rsidRPr="000F7E94">
        <w:rPr>
          <w:rFonts w:ascii="Bradley Hand ITC" w:eastAsiaTheme="minorEastAsia" w:hAnsi="Bradley Hand ITC" w:cs="Times New Roman"/>
          <w:color w:val="000000" w:themeColor="text1"/>
          <w:sz w:val="24"/>
          <w:szCs w:val="24"/>
        </w:rPr>
        <w:t>NH</w:t>
      </w:r>
      <w:r w:rsidRPr="000F7E94">
        <w:rPr>
          <w:rFonts w:ascii="Bradley Hand ITC" w:eastAsiaTheme="minorEastAsia" w:hAnsi="Bradley Hand ITC" w:cs="Times New Roman"/>
          <w:color w:val="000000" w:themeColor="text1"/>
          <w:sz w:val="24"/>
          <w:szCs w:val="24"/>
          <w:vertAlign w:val="subscript"/>
        </w:rPr>
        <w:t>2</w:t>
      </w:r>
      <w:r w:rsidRPr="000F7E94">
        <w:rPr>
          <w:rFonts w:ascii="Bradley Hand ITC" w:eastAsiaTheme="minorEastAsia" w:hAnsi="Bradley Hand ITC" w:cs="Times New Roman"/>
          <w:color w:val="000000" w:themeColor="text1"/>
          <w:sz w:val="24"/>
          <w:szCs w:val="24"/>
        </w:rPr>
        <w:t>] = 1.0M</w:t>
      </w:r>
    </w:p>
    <w:p w:rsidR="00065FBF" w:rsidRPr="000F7E94" w:rsidRDefault="00065FBF" w:rsidP="000F7E94">
      <w:pPr>
        <w:tabs>
          <w:tab w:val="left" w:pos="5552"/>
          <w:tab w:val="left" w:pos="6523"/>
        </w:tabs>
        <w:spacing w:after="0" w:line="240" w:lineRule="auto"/>
        <w:ind w:left="720"/>
        <w:jc w:val="both"/>
        <w:rPr>
          <w:rFonts w:ascii="Bradley Hand ITC" w:eastAsiaTheme="minorEastAsia" w:hAnsi="Bradley Hand ITC" w:cs="Times New Roman"/>
          <w:color w:val="000000" w:themeColor="text1"/>
          <w:sz w:val="24"/>
          <w:szCs w:val="24"/>
        </w:rPr>
      </w:pPr>
      <w:r w:rsidRPr="000F7E94">
        <w:rPr>
          <w:rFonts w:ascii="Bradley Hand ITC" w:eastAsiaTheme="minorEastAsia" w:hAnsi="Bradley Hand ITC" w:cs="Times New Roman"/>
          <w:color w:val="000000" w:themeColor="text1"/>
          <w:sz w:val="24"/>
          <w:szCs w:val="24"/>
        </w:rPr>
        <w:t>[H</w:t>
      </w:r>
      <w:r w:rsidRPr="000F7E94">
        <w:rPr>
          <w:rFonts w:ascii="Bradley Hand ITC" w:eastAsiaTheme="minorEastAsia" w:hAnsi="Bradley Hand ITC" w:cs="Times New Roman"/>
          <w:color w:val="000000" w:themeColor="text1"/>
          <w:sz w:val="24"/>
          <w:szCs w:val="24"/>
          <w:vertAlign w:val="superscript"/>
        </w:rPr>
        <w:t>+</w:t>
      </w:r>
      <w:r w:rsidRPr="000F7E94">
        <w:rPr>
          <w:rFonts w:ascii="Bradley Hand ITC" w:eastAsiaTheme="minorEastAsia" w:hAnsi="Bradley Hand ITC" w:cs="Times New Roman"/>
          <w:color w:val="000000" w:themeColor="text1"/>
          <w:sz w:val="24"/>
          <w:szCs w:val="24"/>
        </w:rPr>
        <w:t>] = 2.5 x 10</w:t>
      </w:r>
      <w:r w:rsidRPr="000F7E94">
        <w:rPr>
          <w:rFonts w:ascii="Bradley Hand ITC" w:eastAsiaTheme="minorEastAsia" w:hAnsi="Bradley Hand ITC" w:cs="Times New Roman"/>
          <w:color w:val="000000" w:themeColor="text1"/>
          <w:sz w:val="24"/>
          <w:szCs w:val="24"/>
          <w:vertAlign w:val="superscript"/>
        </w:rPr>
        <w:t>-13</w:t>
      </w:r>
      <w:r w:rsidRPr="000F7E94">
        <w:rPr>
          <w:rFonts w:ascii="Bradley Hand ITC" w:eastAsiaTheme="minorEastAsia" w:hAnsi="Bradley Hand ITC" w:cs="Times New Roman"/>
          <w:color w:val="000000" w:themeColor="text1"/>
          <w:sz w:val="24"/>
          <w:szCs w:val="24"/>
        </w:rPr>
        <w:t>M</w:t>
      </w:r>
    </w:p>
    <w:p w:rsidR="00065FBF" w:rsidRPr="000F7E94" w:rsidRDefault="00065FBF" w:rsidP="000F7E94">
      <w:pPr>
        <w:tabs>
          <w:tab w:val="left" w:pos="5552"/>
          <w:tab w:val="left" w:pos="6523"/>
        </w:tabs>
        <w:spacing w:after="0" w:line="240" w:lineRule="auto"/>
        <w:ind w:left="720"/>
        <w:jc w:val="both"/>
        <w:rPr>
          <w:rFonts w:ascii="Bradley Hand ITC" w:eastAsiaTheme="minorEastAsia" w:hAnsi="Bradley Hand ITC" w:cs="Times New Roman"/>
          <w:color w:val="000000" w:themeColor="text1"/>
          <w:sz w:val="24"/>
          <w:szCs w:val="24"/>
        </w:rPr>
      </w:pPr>
      <w:r w:rsidRPr="000F7E94">
        <w:rPr>
          <w:rFonts w:ascii="Bradley Hand ITC" w:eastAsiaTheme="minorEastAsia" w:hAnsi="Bradley Hand ITC" w:cs="Times New Roman"/>
          <w:color w:val="000000" w:themeColor="text1"/>
          <w:sz w:val="24"/>
          <w:szCs w:val="24"/>
        </w:rPr>
        <w:t xml:space="preserve">Kb = </w:t>
      </w:r>
      <m:oMath>
        <m:f>
          <m:fPr>
            <m:ctrlPr>
              <w:rPr>
                <w:rFonts w:ascii="Cambria Math" w:eastAsiaTheme="minorEastAsia" w:hAnsi="Bradley Hand ITC" w:cs="Times New Roman"/>
                <w:i/>
                <w:color w:val="000000" w:themeColor="text1"/>
                <w:sz w:val="24"/>
                <w:szCs w:val="24"/>
              </w:rPr>
            </m:ctrlPr>
          </m:fPr>
          <m:num>
            <m:d>
              <m:dPr>
                <m:begChr m:val="["/>
                <m:endChr m:val="]"/>
                <m:ctrlPr>
                  <w:rPr>
                    <w:rFonts w:ascii="Cambria Math" w:eastAsiaTheme="minorEastAsia" w:hAnsi="Bradley Hand ITC" w:cs="Times New Roman"/>
                    <w:i/>
                    <w:color w:val="000000" w:themeColor="text1"/>
                    <w:sz w:val="24"/>
                    <w:szCs w:val="24"/>
                  </w:rPr>
                </m:ctrlPr>
              </m:dPr>
              <m:e>
                <m:sSub>
                  <m:sSubPr>
                    <m:ctrlPr>
                      <w:rPr>
                        <w:rFonts w:ascii="Cambria Math" w:eastAsiaTheme="minorEastAsia" w:hAnsi="Bradley Hand ITC" w:cs="Times New Roman"/>
                        <w:i/>
                        <w:color w:val="000000" w:themeColor="text1"/>
                        <w:sz w:val="24"/>
                        <w:szCs w:val="24"/>
                      </w:rPr>
                    </m:ctrlPr>
                  </m:sSubPr>
                  <m:e>
                    <m:r>
                      <w:rPr>
                        <w:rFonts w:ascii="Cambria Math" w:eastAsiaTheme="minorEastAsia" w:hAnsi="Cambria Math" w:cs="Times New Roman"/>
                        <w:color w:val="000000" w:themeColor="text1"/>
                        <w:sz w:val="24"/>
                        <w:szCs w:val="24"/>
                      </w:rPr>
                      <m:t>CH</m:t>
                    </m:r>
                  </m:e>
                  <m:sub>
                    <m:r>
                      <w:rPr>
                        <w:rFonts w:ascii="Cambria Math" w:eastAsiaTheme="minorEastAsia" w:hAnsi="Bradley Hand ITC" w:cs="Times New Roman"/>
                        <w:color w:val="000000" w:themeColor="text1"/>
                        <w:sz w:val="24"/>
                        <w:szCs w:val="24"/>
                      </w:rPr>
                      <m:t>3</m:t>
                    </m:r>
                  </m:sub>
                </m:sSub>
                <m:sSub>
                  <m:sSubPr>
                    <m:ctrlPr>
                      <w:rPr>
                        <w:rFonts w:ascii="Cambria Math" w:eastAsiaTheme="minorEastAsia" w:hAnsi="Bradley Hand ITC" w:cs="Times New Roman"/>
                        <w:i/>
                        <w:color w:val="000000" w:themeColor="text1"/>
                        <w:sz w:val="24"/>
                        <w:szCs w:val="24"/>
                      </w:rPr>
                    </m:ctrlPr>
                  </m:sSubPr>
                  <m:e>
                    <m:r>
                      <w:rPr>
                        <w:rFonts w:ascii="Cambria Math" w:eastAsiaTheme="minorEastAsia" w:hAnsi="Cambria Math" w:cs="Times New Roman"/>
                        <w:color w:val="000000" w:themeColor="text1"/>
                        <w:sz w:val="24"/>
                        <w:szCs w:val="24"/>
                      </w:rPr>
                      <m:t>NH</m:t>
                    </m:r>
                  </m:e>
                  <m:sub>
                    <m:r>
                      <w:rPr>
                        <w:rFonts w:ascii="Cambria Math" w:eastAsiaTheme="minorEastAsia" w:hAnsi="Bradley Hand ITC" w:cs="Times New Roman"/>
                        <w:color w:val="000000" w:themeColor="text1"/>
                        <w:sz w:val="24"/>
                        <w:szCs w:val="24"/>
                      </w:rPr>
                      <m:t>3</m:t>
                    </m:r>
                  </m:sub>
                </m:sSub>
              </m:e>
            </m:d>
            <m:r>
              <w:rPr>
                <w:rFonts w:ascii="Cambria Math" w:eastAsiaTheme="minorEastAsia" w:hAnsi="Bradley Hand ITC" w:cs="Times New Roman"/>
                <w:color w:val="000000" w:themeColor="text1"/>
                <w:sz w:val="24"/>
                <w:szCs w:val="24"/>
              </w:rPr>
              <m:t>[</m:t>
            </m:r>
            <m:r>
              <w:rPr>
                <w:rFonts w:ascii="Cambria Math" w:eastAsiaTheme="minorEastAsia" w:hAnsi="Cambria Math" w:cs="Times New Roman"/>
                <w:color w:val="000000" w:themeColor="text1"/>
                <w:sz w:val="24"/>
                <w:szCs w:val="24"/>
              </w:rPr>
              <m:t>ŌH</m:t>
            </m:r>
            <m:r>
              <w:rPr>
                <w:rFonts w:ascii="Cambria Math" w:eastAsiaTheme="minorEastAsia" w:hAnsi="Bradley Hand ITC" w:cs="Times New Roman"/>
                <w:color w:val="000000" w:themeColor="text1"/>
                <w:sz w:val="24"/>
                <w:szCs w:val="24"/>
              </w:rPr>
              <m:t>]</m:t>
            </m:r>
          </m:num>
          <m:den>
            <m:r>
              <w:rPr>
                <w:rFonts w:ascii="Cambria Math" w:eastAsiaTheme="minorEastAsia" w:hAnsi="Bradley Hand ITC" w:cs="Times New Roman"/>
                <w:color w:val="000000" w:themeColor="text1"/>
                <w:sz w:val="24"/>
                <w:szCs w:val="24"/>
              </w:rPr>
              <m:t>[</m:t>
            </m:r>
            <m:sSub>
              <m:sSubPr>
                <m:ctrlPr>
                  <w:rPr>
                    <w:rFonts w:ascii="Cambria Math" w:eastAsiaTheme="minorEastAsia" w:hAnsi="Bradley Hand ITC" w:cs="Times New Roman"/>
                    <w:i/>
                    <w:color w:val="000000" w:themeColor="text1"/>
                    <w:sz w:val="24"/>
                    <w:szCs w:val="24"/>
                  </w:rPr>
                </m:ctrlPr>
              </m:sSubPr>
              <m:e>
                <m:r>
                  <w:rPr>
                    <w:rFonts w:ascii="Cambria Math" w:eastAsiaTheme="minorEastAsia" w:hAnsi="Cambria Math" w:cs="Times New Roman"/>
                    <w:color w:val="000000" w:themeColor="text1"/>
                    <w:sz w:val="24"/>
                    <w:szCs w:val="24"/>
                  </w:rPr>
                  <m:t>CH</m:t>
                </m:r>
              </m:e>
              <m:sub>
                <m:r>
                  <w:rPr>
                    <w:rFonts w:ascii="Cambria Math" w:eastAsiaTheme="minorEastAsia" w:hAnsi="Bradley Hand ITC" w:cs="Times New Roman"/>
                    <w:color w:val="000000" w:themeColor="text1"/>
                    <w:sz w:val="24"/>
                    <w:szCs w:val="24"/>
                  </w:rPr>
                  <m:t>3</m:t>
                </m:r>
              </m:sub>
            </m:sSub>
            <m:sSub>
              <m:sSubPr>
                <m:ctrlPr>
                  <w:rPr>
                    <w:rFonts w:ascii="Cambria Math" w:eastAsiaTheme="minorEastAsia" w:hAnsi="Bradley Hand ITC" w:cs="Times New Roman"/>
                    <w:i/>
                    <w:color w:val="000000" w:themeColor="text1"/>
                    <w:sz w:val="24"/>
                    <w:szCs w:val="24"/>
                  </w:rPr>
                </m:ctrlPr>
              </m:sSubPr>
              <m:e>
                <m:r>
                  <w:rPr>
                    <w:rFonts w:ascii="Cambria Math" w:eastAsiaTheme="minorEastAsia" w:hAnsi="Cambria Math" w:cs="Times New Roman"/>
                    <w:color w:val="000000" w:themeColor="text1"/>
                    <w:sz w:val="24"/>
                    <w:szCs w:val="24"/>
                  </w:rPr>
                  <m:t>NH</m:t>
                </m:r>
              </m:e>
              <m:sub>
                <m:r>
                  <w:rPr>
                    <w:rFonts w:ascii="Cambria Math" w:eastAsiaTheme="minorEastAsia" w:hAnsi="Bradley Hand ITC" w:cs="Times New Roman"/>
                    <w:color w:val="000000" w:themeColor="text1"/>
                    <w:sz w:val="24"/>
                    <w:szCs w:val="24"/>
                  </w:rPr>
                  <m:t>3</m:t>
                </m:r>
              </m:sub>
            </m:sSub>
            <m:r>
              <w:rPr>
                <w:rFonts w:ascii="Cambria Math" w:eastAsiaTheme="minorEastAsia" w:hAnsi="Bradley Hand ITC" w:cs="Times New Roman"/>
                <w:color w:val="000000" w:themeColor="text1"/>
                <w:sz w:val="24"/>
                <w:szCs w:val="24"/>
              </w:rPr>
              <m:t>]</m:t>
            </m:r>
          </m:den>
        </m:f>
      </m:oMath>
      <w:r w:rsidRPr="000F7E94">
        <w:rPr>
          <w:rFonts w:ascii="Bradley Hand ITC" w:eastAsiaTheme="minorEastAsia" w:hAnsi="Bradley Hand ITC" w:cs="Times New Roman"/>
          <w:color w:val="000000" w:themeColor="text1"/>
          <w:sz w:val="24"/>
          <w:szCs w:val="24"/>
        </w:rPr>
        <w:t xml:space="preserve"> but [CH</w:t>
      </w:r>
      <w:r w:rsidRPr="000F7E94">
        <w:rPr>
          <w:rFonts w:ascii="Bradley Hand ITC" w:eastAsiaTheme="minorEastAsia" w:hAnsi="Bradley Hand ITC" w:cs="Times New Roman"/>
          <w:color w:val="000000" w:themeColor="text1"/>
          <w:sz w:val="24"/>
          <w:szCs w:val="24"/>
          <w:vertAlign w:val="subscript"/>
        </w:rPr>
        <w:t>3</w:t>
      </w:r>
      <w:r w:rsidRPr="000F7E94">
        <w:rPr>
          <w:rFonts w:ascii="Bradley Hand ITC" w:eastAsiaTheme="minorEastAsia" w:hAnsi="Bradley Hand ITC" w:cs="Times New Roman"/>
          <w:color w:val="000000" w:themeColor="text1"/>
          <w:sz w:val="24"/>
          <w:szCs w:val="24"/>
        </w:rPr>
        <w:t>NH</w:t>
      </w:r>
      <w:r w:rsidRPr="000F7E94">
        <w:rPr>
          <w:rFonts w:ascii="Bradley Hand ITC" w:eastAsiaTheme="minorEastAsia" w:hAnsi="Bradley Hand ITC" w:cs="Times New Roman"/>
          <w:color w:val="000000" w:themeColor="text1"/>
          <w:sz w:val="24"/>
          <w:szCs w:val="24"/>
          <w:vertAlign w:val="subscript"/>
        </w:rPr>
        <w:t>3</w:t>
      </w:r>
      <w:r w:rsidRPr="000F7E94">
        <w:rPr>
          <w:rFonts w:ascii="Bradley Hand ITC" w:eastAsiaTheme="minorEastAsia" w:hAnsi="Bradley Hand ITC" w:cs="Times New Roman"/>
          <w:color w:val="000000" w:themeColor="text1"/>
          <w:sz w:val="24"/>
          <w:szCs w:val="24"/>
        </w:rPr>
        <w:t>] = [</w:t>
      </w:r>
      <w:r w:rsidRPr="000F7E94">
        <w:rPr>
          <w:rFonts w:ascii="Bookman Old Style" w:eastAsiaTheme="minorEastAsia" w:hAnsi="Bookman Old Style" w:cs="Times New Roman"/>
          <w:color w:val="000000" w:themeColor="text1"/>
          <w:sz w:val="24"/>
          <w:szCs w:val="24"/>
        </w:rPr>
        <w:t>Ō</w:t>
      </w:r>
      <w:r w:rsidRPr="000F7E94">
        <w:rPr>
          <w:rFonts w:ascii="Bradley Hand ITC" w:eastAsiaTheme="minorEastAsia" w:hAnsi="Bradley Hand ITC" w:cs="Times New Roman"/>
          <w:color w:val="000000" w:themeColor="text1"/>
          <w:sz w:val="24"/>
          <w:szCs w:val="24"/>
        </w:rPr>
        <w:t>H]</w:t>
      </w:r>
    </w:p>
    <w:p w:rsidR="00065FBF" w:rsidRPr="000F7E94" w:rsidRDefault="00065FBF" w:rsidP="000F7E94">
      <w:pPr>
        <w:tabs>
          <w:tab w:val="left" w:pos="5552"/>
          <w:tab w:val="left" w:pos="6523"/>
        </w:tabs>
        <w:spacing w:after="0" w:line="240" w:lineRule="auto"/>
        <w:ind w:left="720"/>
        <w:jc w:val="both"/>
        <w:rPr>
          <w:rFonts w:ascii="Bradley Hand ITC" w:eastAsiaTheme="minorEastAsia" w:hAnsi="Bradley Hand ITC" w:cs="Times New Roman"/>
          <w:color w:val="000000" w:themeColor="text1"/>
          <w:sz w:val="24"/>
          <w:szCs w:val="24"/>
        </w:rPr>
      </w:pPr>
      <w:r w:rsidRPr="000F7E94">
        <w:rPr>
          <w:rFonts w:ascii="Bradley Hand ITC" w:eastAsiaTheme="minorEastAsia" w:hAnsi="Bradley Hand ITC" w:cs="Times New Roman"/>
          <w:color w:val="000000" w:themeColor="text1"/>
          <w:sz w:val="24"/>
          <w:szCs w:val="24"/>
        </w:rPr>
        <w:t xml:space="preserve">Kb = </w:t>
      </w:r>
      <m:oMath>
        <m:f>
          <m:fPr>
            <m:ctrlPr>
              <w:rPr>
                <w:rFonts w:ascii="Cambria Math" w:eastAsiaTheme="minorEastAsia" w:hAnsi="Bradley Hand ITC" w:cs="Times New Roman"/>
                <w:i/>
                <w:color w:val="000000" w:themeColor="text1"/>
                <w:sz w:val="24"/>
                <w:szCs w:val="24"/>
              </w:rPr>
            </m:ctrlPr>
          </m:fPr>
          <m:num>
            <m:r>
              <w:rPr>
                <w:rFonts w:ascii="Cambria Math" w:eastAsiaTheme="minorEastAsia" w:hAnsi="Bradley Hand ITC" w:cs="Times New Roman"/>
                <w:color w:val="000000" w:themeColor="text1"/>
                <w:sz w:val="24"/>
                <w:szCs w:val="24"/>
              </w:rPr>
              <m:t>[</m:t>
            </m:r>
            <m:r>
              <w:rPr>
                <w:rFonts w:ascii="Cambria Math" w:eastAsiaTheme="minorEastAsia" w:hAnsi="Cambria Math" w:cs="Times New Roman"/>
                <w:color w:val="000000" w:themeColor="text1"/>
                <w:sz w:val="24"/>
                <w:szCs w:val="24"/>
              </w:rPr>
              <m:t>ŌH</m:t>
            </m:r>
            <m:sSup>
              <m:sSupPr>
                <m:ctrlPr>
                  <w:rPr>
                    <w:rFonts w:ascii="Cambria Math" w:eastAsiaTheme="minorEastAsia" w:hAnsi="Bradley Hand ITC" w:cs="Times New Roman"/>
                    <w:i/>
                    <w:color w:val="000000" w:themeColor="text1"/>
                    <w:sz w:val="24"/>
                    <w:szCs w:val="24"/>
                  </w:rPr>
                </m:ctrlPr>
              </m:sSupPr>
              <m:e>
                <m:r>
                  <w:rPr>
                    <w:rFonts w:ascii="Cambria Math" w:eastAsiaTheme="minorEastAsia" w:hAnsi="Bradley Hand ITC" w:cs="Times New Roman"/>
                    <w:color w:val="000000" w:themeColor="text1"/>
                    <w:sz w:val="24"/>
                    <w:szCs w:val="24"/>
                  </w:rPr>
                  <m:t>]</m:t>
                </m:r>
              </m:e>
              <m:sup>
                <m:r>
                  <w:rPr>
                    <w:rFonts w:ascii="Cambria Math" w:eastAsiaTheme="minorEastAsia" w:hAnsi="Bradley Hand ITC" w:cs="Times New Roman"/>
                    <w:color w:val="000000" w:themeColor="text1"/>
                    <w:sz w:val="24"/>
                    <w:szCs w:val="24"/>
                  </w:rPr>
                  <m:t>2</m:t>
                </m:r>
              </m:sup>
            </m:sSup>
          </m:num>
          <m:den>
            <m:r>
              <w:rPr>
                <w:rFonts w:ascii="Cambria Math" w:eastAsiaTheme="minorEastAsia" w:hAnsi="Bradley Hand ITC" w:cs="Times New Roman"/>
                <w:color w:val="000000" w:themeColor="text1"/>
                <w:sz w:val="24"/>
                <w:szCs w:val="24"/>
              </w:rPr>
              <m:t>[</m:t>
            </m:r>
            <m:sSub>
              <m:sSubPr>
                <m:ctrlPr>
                  <w:rPr>
                    <w:rFonts w:ascii="Cambria Math" w:eastAsiaTheme="minorEastAsia" w:hAnsi="Bradley Hand ITC" w:cs="Times New Roman"/>
                    <w:i/>
                    <w:color w:val="000000" w:themeColor="text1"/>
                    <w:sz w:val="24"/>
                    <w:szCs w:val="24"/>
                  </w:rPr>
                </m:ctrlPr>
              </m:sSubPr>
              <m:e>
                <m:r>
                  <w:rPr>
                    <w:rFonts w:ascii="Cambria Math" w:eastAsiaTheme="minorEastAsia" w:hAnsi="Cambria Math" w:cs="Times New Roman"/>
                    <w:color w:val="000000" w:themeColor="text1"/>
                    <w:sz w:val="24"/>
                    <w:szCs w:val="24"/>
                  </w:rPr>
                  <m:t>CH</m:t>
                </m:r>
              </m:e>
              <m:sub>
                <m:r>
                  <w:rPr>
                    <w:rFonts w:ascii="Cambria Math" w:eastAsiaTheme="minorEastAsia" w:hAnsi="Bradley Hand ITC" w:cs="Times New Roman"/>
                    <w:color w:val="000000" w:themeColor="text1"/>
                    <w:sz w:val="24"/>
                    <w:szCs w:val="24"/>
                  </w:rPr>
                  <m:t>3</m:t>
                </m:r>
              </m:sub>
            </m:sSub>
            <m:sSub>
              <m:sSubPr>
                <m:ctrlPr>
                  <w:rPr>
                    <w:rFonts w:ascii="Cambria Math" w:eastAsiaTheme="minorEastAsia" w:hAnsi="Bradley Hand ITC" w:cs="Times New Roman"/>
                    <w:i/>
                    <w:color w:val="000000" w:themeColor="text1"/>
                    <w:sz w:val="24"/>
                    <w:szCs w:val="24"/>
                  </w:rPr>
                </m:ctrlPr>
              </m:sSubPr>
              <m:e>
                <m:r>
                  <w:rPr>
                    <w:rFonts w:ascii="Cambria Math" w:eastAsiaTheme="minorEastAsia" w:hAnsi="Cambria Math" w:cs="Times New Roman"/>
                    <w:color w:val="000000" w:themeColor="text1"/>
                    <w:sz w:val="24"/>
                    <w:szCs w:val="24"/>
                  </w:rPr>
                  <m:t>NH</m:t>
                </m:r>
              </m:e>
              <m:sub>
                <m:r>
                  <w:rPr>
                    <w:rFonts w:ascii="Cambria Math" w:eastAsiaTheme="minorEastAsia" w:hAnsi="Bradley Hand ITC" w:cs="Times New Roman"/>
                    <w:color w:val="000000" w:themeColor="text1"/>
                    <w:sz w:val="24"/>
                    <w:szCs w:val="24"/>
                  </w:rPr>
                  <m:t>2</m:t>
                </m:r>
              </m:sub>
            </m:sSub>
            <m:r>
              <w:rPr>
                <w:rFonts w:ascii="Cambria Math" w:eastAsiaTheme="minorEastAsia" w:hAnsi="Bradley Hand ITC" w:cs="Times New Roman"/>
                <w:color w:val="000000" w:themeColor="text1"/>
                <w:sz w:val="24"/>
                <w:szCs w:val="24"/>
              </w:rPr>
              <m:t>]</m:t>
            </m:r>
          </m:den>
        </m:f>
      </m:oMath>
    </w:p>
    <w:p w:rsidR="00065FBF" w:rsidRPr="000F7E94" w:rsidRDefault="00065FBF" w:rsidP="000F7E94">
      <w:pPr>
        <w:tabs>
          <w:tab w:val="left" w:pos="5552"/>
          <w:tab w:val="left" w:pos="6523"/>
        </w:tabs>
        <w:spacing w:after="0" w:line="240" w:lineRule="auto"/>
        <w:ind w:left="720"/>
        <w:jc w:val="both"/>
        <w:rPr>
          <w:rFonts w:ascii="Bradley Hand ITC" w:eastAsiaTheme="minorEastAsia" w:hAnsi="Bradley Hand ITC" w:cs="Times New Roman"/>
          <w:color w:val="000000" w:themeColor="text1"/>
          <w:sz w:val="24"/>
          <w:szCs w:val="24"/>
        </w:rPr>
      </w:pPr>
      <w:r w:rsidRPr="000F7E94">
        <w:rPr>
          <w:rFonts w:ascii="Bradley Hand ITC" w:eastAsiaTheme="minorEastAsia" w:hAnsi="Bradley Hand ITC" w:cs="Times New Roman"/>
          <w:color w:val="000000" w:themeColor="text1"/>
          <w:sz w:val="24"/>
          <w:szCs w:val="24"/>
        </w:rPr>
        <w:t>But kw = [</w:t>
      </w:r>
      <w:r w:rsidRPr="000F7E94">
        <w:rPr>
          <w:rFonts w:ascii="Bookman Old Style" w:eastAsiaTheme="minorEastAsia" w:hAnsi="Bookman Old Style" w:cs="Times New Roman"/>
          <w:color w:val="000000" w:themeColor="text1"/>
          <w:sz w:val="24"/>
          <w:szCs w:val="24"/>
        </w:rPr>
        <w:t>Ō</w:t>
      </w:r>
      <w:r w:rsidRPr="000F7E94">
        <w:rPr>
          <w:rFonts w:ascii="Bradley Hand ITC" w:eastAsiaTheme="minorEastAsia" w:hAnsi="Bradley Hand ITC" w:cs="Times New Roman"/>
          <w:color w:val="000000" w:themeColor="text1"/>
          <w:sz w:val="24"/>
          <w:szCs w:val="24"/>
        </w:rPr>
        <w:t>H] [H</w:t>
      </w:r>
      <w:r w:rsidRPr="000F7E94">
        <w:rPr>
          <w:rFonts w:ascii="Bradley Hand ITC" w:eastAsiaTheme="minorEastAsia" w:hAnsi="Bradley Hand ITC" w:cs="Times New Roman"/>
          <w:color w:val="000000" w:themeColor="text1"/>
          <w:sz w:val="24"/>
          <w:szCs w:val="24"/>
          <w:vertAlign w:val="superscript"/>
        </w:rPr>
        <w:t>+</w:t>
      </w:r>
      <w:r w:rsidRPr="000F7E94">
        <w:rPr>
          <w:rFonts w:ascii="Bradley Hand ITC" w:eastAsiaTheme="minorEastAsia" w:hAnsi="Bradley Hand ITC" w:cs="Times New Roman"/>
          <w:color w:val="000000" w:themeColor="text1"/>
          <w:sz w:val="24"/>
          <w:szCs w:val="24"/>
        </w:rPr>
        <w:t>]</w:t>
      </w:r>
    </w:p>
    <w:p w:rsidR="00065FBF" w:rsidRPr="000F7E94" w:rsidRDefault="00065FBF" w:rsidP="000F7E94">
      <w:pPr>
        <w:tabs>
          <w:tab w:val="left" w:pos="5552"/>
          <w:tab w:val="left" w:pos="6523"/>
        </w:tabs>
        <w:spacing w:after="0" w:line="240" w:lineRule="auto"/>
        <w:ind w:left="720"/>
        <w:jc w:val="both"/>
        <w:rPr>
          <w:rFonts w:ascii="Bradley Hand ITC" w:eastAsiaTheme="minorEastAsia" w:hAnsi="Bradley Hand ITC" w:cs="Times New Roman"/>
          <w:color w:val="000000" w:themeColor="text1"/>
          <w:sz w:val="24"/>
          <w:szCs w:val="24"/>
        </w:rPr>
      </w:pPr>
      <w:r w:rsidRPr="000F7E94">
        <w:rPr>
          <w:rFonts w:ascii="Bradley Hand ITC" w:eastAsiaTheme="minorEastAsia" w:hAnsi="Bradley Hand ITC" w:cs="Times New Roman"/>
          <w:color w:val="000000" w:themeColor="text1"/>
          <w:sz w:val="24"/>
          <w:szCs w:val="24"/>
        </w:rPr>
        <w:t>[</w:t>
      </w:r>
      <w:r w:rsidRPr="000F7E94">
        <w:rPr>
          <w:rFonts w:ascii="Bookman Old Style" w:eastAsiaTheme="minorEastAsia" w:hAnsi="Bookman Old Style" w:cs="Times New Roman"/>
          <w:color w:val="000000" w:themeColor="text1"/>
          <w:sz w:val="24"/>
          <w:szCs w:val="24"/>
        </w:rPr>
        <w:t>Ō</w:t>
      </w:r>
      <w:r w:rsidRPr="000F7E94">
        <w:rPr>
          <w:rFonts w:ascii="Bradley Hand ITC" w:eastAsiaTheme="minorEastAsia" w:hAnsi="Bradley Hand ITC" w:cs="Times New Roman"/>
          <w:color w:val="000000" w:themeColor="text1"/>
          <w:sz w:val="24"/>
          <w:szCs w:val="24"/>
        </w:rPr>
        <w:t xml:space="preserve">H] = </w:t>
      </w:r>
      <m:oMath>
        <m:f>
          <m:fPr>
            <m:ctrlPr>
              <w:rPr>
                <w:rFonts w:ascii="Cambria Math" w:eastAsiaTheme="minorEastAsia" w:hAnsi="Bradley Hand ITC" w:cs="Times New Roman"/>
                <w:i/>
                <w:color w:val="000000" w:themeColor="text1"/>
                <w:sz w:val="24"/>
                <w:szCs w:val="24"/>
              </w:rPr>
            </m:ctrlPr>
          </m:fPr>
          <m:num>
            <m:r>
              <w:rPr>
                <w:rFonts w:ascii="Cambria Math" w:eastAsiaTheme="minorEastAsia" w:hAnsi="Cambria Math" w:cs="Times New Roman"/>
                <w:color w:val="000000" w:themeColor="text1"/>
                <w:sz w:val="24"/>
                <w:szCs w:val="24"/>
              </w:rPr>
              <m:t>Kw</m:t>
            </m:r>
          </m:num>
          <m:den>
            <m:r>
              <w:rPr>
                <w:rFonts w:ascii="Cambria Math" w:eastAsiaTheme="minorEastAsia" w:hAnsi="Bradley Hand ITC" w:cs="Times New Roman"/>
                <w:color w:val="000000" w:themeColor="text1"/>
                <w:sz w:val="24"/>
                <w:szCs w:val="24"/>
              </w:rPr>
              <m:t>[</m:t>
            </m:r>
            <m:sSup>
              <m:sSupPr>
                <m:ctrlPr>
                  <w:rPr>
                    <w:rFonts w:ascii="Cambria Math" w:eastAsiaTheme="minorEastAsia" w:hAnsi="Bradley Hand ITC" w:cs="Times New Roman"/>
                    <w:i/>
                    <w:color w:val="000000" w:themeColor="text1"/>
                    <w:sz w:val="24"/>
                    <w:szCs w:val="24"/>
                  </w:rPr>
                </m:ctrlPr>
              </m:sSupPr>
              <m:e>
                <m:r>
                  <w:rPr>
                    <w:rFonts w:ascii="Cambria Math" w:eastAsiaTheme="minorEastAsia" w:hAnsi="Cambria Math" w:cs="Times New Roman"/>
                    <w:color w:val="000000" w:themeColor="text1"/>
                    <w:sz w:val="24"/>
                    <w:szCs w:val="24"/>
                  </w:rPr>
                  <m:t>H</m:t>
                </m:r>
              </m:e>
              <m:sup>
                <m:r>
                  <w:rPr>
                    <w:rFonts w:ascii="Cambria Math" w:eastAsiaTheme="minorEastAsia" w:hAnsi="Bradley Hand ITC" w:cs="Times New Roman"/>
                    <w:color w:val="000000" w:themeColor="text1"/>
                    <w:sz w:val="24"/>
                    <w:szCs w:val="24"/>
                  </w:rPr>
                  <m:t>+</m:t>
                </m:r>
              </m:sup>
            </m:sSup>
            <m:r>
              <w:rPr>
                <w:rFonts w:ascii="Cambria Math" w:eastAsiaTheme="minorEastAsia" w:hAnsi="Bradley Hand ITC" w:cs="Times New Roman"/>
                <w:color w:val="000000" w:themeColor="text1"/>
                <w:sz w:val="24"/>
                <w:szCs w:val="24"/>
              </w:rPr>
              <m:t>]</m:t>
            </m:r>
          </m:den>
        </m:f>
      </m:oMath>
    </w:p>
    <w:p w:rsidR="00065FBF" w:rsidRPr="000F7E94" w:rsidRDefault="00065FBF" w:rsidP="000F7E94">
      <w:pPr>
        <w:tabs>
          <w:tab w:val="left" w:pos="5552"/>
          <w:tab w:val="left" w:pos="6523"/>
        </w:tabs>
        <w:spacing w:after="0" w:line="240" w:lineRule="auto"/>
        <w:ind w:left="720"/>
        <w:jc w:val="both"/>
        <w:rPr>
          <w:rFonts w:ascii="Bradley Hand ITC" w:eastAsiaTheme="minorEastAsia" w:hAnsi="Bradley Hand ITC" w:cs="Times New Roman"/>
          <w:color w:val="000000" w:themeColor="text1"/>
          <w:sz w:val="24"/>
          <w:szCs w:val="24"/>
        </w:rPr>
      </w:pPr>
      <w:r w:rsidRPr="000F7E94">
        <w:rPr>
          <w:rFonts w:ascii="Bradley Hand ITC" w:eastAsiaTheme="minorEastAsia" w:hAnsi="Bradley Hand ITC" w:cs="Times New Roman"/>
          <w:color w:val="000000" w:themeColor="text1"/>
          <w:sz w:val="24"/>
          <w:szCs w:val="24"/>
        </w:rPr>
        <w:t xml:space="preserve">= </w:t>
      </w:r>
      <m:oMath>
        <m:f>
          <m:fPr>
            <m:ctrlPr>
              <w:rPr>
                <w:rFonts w:ascii="Cambria Math" w:eastAsiaTheme="minorEastAsia" w:hAnsi="Bradley Hand ITC" w:cs="Times New Roman"/>
                <w:i/>
                <w:color w:val="000000" w:themeColor="text1"/>
                <w:sz w:val="24"/>
                <w:szCs w:val="24"/>
              </w:rPr>
            </m:ctrlPr>
          </m:fPr>
          <m:num>
            <m:r>
              <w:rPr>
                <w:rFonts w:ascii="Cambria Math" w:eastAsiaTheme="minorEastAsia" w:hAnsi="Bradley Hand ITC" w:cs="Times New Roman"/>
                <w:color w:val="000000" w:themeColor="text1"/>
                <w:sz w:val="24"/>
                <w:szCs w:val="24"/>
              </w:rPr>
              <m:t xml:space="preserve">1 </m:t>
            </m:r>
            <m:r>
              <w:rPr>
                <w:rFonts w:ascii="Cambria Math" w:eastAsiaTheme="minorEastAsia" w:hAnsi="Cambria Math" w:cs="Times New Roman"/>
                <w:color w:val="000000" w:themeColor="text1"/>
                <w:sz w:val="24"/>
                <w:szCs w:val="24"/>
              </w:rPr>
              <m:t>x</m:t>
            </m:r>
            <m:r>
              <w:rPr>
                <w:rFonts w:ascii="Cambria Math" w:eastAsiaTheme="minorEastAsia" w:hAnsi="Bradley Hand ITC" w:cs="Times New Roman"/>
                <w:color w:val="000000" w:themeColor="text1"/>
                <w:sz w:val="24"/>
                <w:szCs w:val="24"/>
              </w:rPr>
              <m:t xml:space="preserve"> </m:t>
            </m:r>
            <m:sSup>
              <m:sSupPr>
                <m:ctrlPr>
                  <w:rPr>
                    <w:rFonts w:ascii="Cambria Math" w:eastAsiaTheme="minorEastAsia" w:hAnsi="Bradley Hand ITC" w:cs="Times New Roman"/>
                    <w:i/>
                    <w:color w:val="000000" w:themeColor="text1"/>
                    <w:sz w:val="24"/>
                    <w:szCs w:val="24"/>
                  </w:rPr>
                </m:ctrlPr>
              </m:sSupPr>
              <m:e>
                <m:r>
                  <w:rPr>
                    <w:rFonts w:ascii="Cambria Math" w:eastAsiaTheme="minorEastAsia" w:hAnsi="Bradley Hand ITC" w:cs="Times New Roman"/>
                    <w:color w:val="000000" w:themeColor="text1"/>
                    <w:sz w:val="24"/>
                    <w:szCs w:val="24"/>
                  </w:rPr>
                  <m:t>10</m:t>
                </m:r>
              </m:e>
              <m:sup>
                <m:r>
                  <w:rPr>
                    <w:rFonts w:ascii="Bradley Hand ITC" w:eastAsiaTheme="minorEastAsia" w:hAnsi="Bradley Hand ITC" w:cs="Times New Roman"/>
                    <w:color w:val="000000" w:themeColor="text1"/>
                    <w:sz w:val="24"/>
                    <w:szCs w:val="24"/>
                  </w:rPr>
                  <m:t>-</m:t>
                </m:r>
                <m:r>
                  <w:rPr>
                    <w:rFonts w:ascii="Cambria Math" w:eastAsiaTheme="minorEastAsia" w:hAnsi="Bradley Hand ITC" w:cs="Times New Roman"/>
                    <w:color w:val="000000" w:themeColor="text1"/>
                    <w:sz w:val="24"/>
                    <w:szCs w:val="24"/>
                  </w:rPr>
                  <m:t>14</m:t>
                </m:r>
              </m:sup>
            </m:sSup>
          </m:num>
          <m:den>
            <m:r>
              <w:rPr>
                <w:rFonts w:ascii="Cambria Math" w:eastAsiaTheme="minorEastAsia" w:hAnsi="Bradley Hand ITC" w:cs="Times New Roman"/>
                <w:color w:val="000000" w:themeColor="text1"/>
                <w:sz w:val="24"/>
                <w:szCs w:val="24"/>
              </w:rPr>
              <m:t xml:space="preserve">25 </m:t>
            </m:r>
            <m:r>
              <w:rPr>
                <w:rFonts w:ascii="Cambria Math" w:eastAsiaTheme="minorEastAsia" w:hAnsi="Cambria Math" w:cs="Times New Roman"/>
                <w:color w:val="000000" w:themeColor="text1"/>
                <w:sz w:val="24"/>
                <w:szCs w:val="24"/>
              </w:rPr>
              <m:t>x</m:t>
            </m:r>
            <m:r>
              <w:rPr>
                <w:rFonts w:ascii="Cambria Math" w:eastAsiaTheme="minorEastAsia" w:hAnsi="Bradley Hand ITC" w:cs="Times New Roman"/>
                <w:color w:val="000000" w:themeColor="text1"/>
                <w:sz w:val="24"/>
                <w:szCs w:val="24"/>
              </w:rPr>
              <m:t xml:space="preserve"> </m:t>
            </m:r>
            <m:sSup>
              <m:sSupPr>
                <m:ctrlPr>
                  <w:rPr>
                    <w:rFonts w:ascii="Cambria Math" w:eastAsiaTheme="minorEastAsia" w:hAnsi="Bradley Hand ITC" w:cs="Times New Roman"/>
                    <w:i/>
                    <w:color w:val="000000" w:themeColor="text1"/>
                    <w:sz w:val="24"/>
                    <w:szCs w:val="24"/>
                  </w:rPr>
                </m:ctrlPr>
              </m:sSupPr>
              <m:e>
                <m:r>
                  <w:rPr>
                    <w:rFonts w:ascii="Cambria Math" w:eastAsiaTheme="minorEastAsia" w:hAnsi="Bradley Hand ITC" w:cs="Times New Roman"/>
                    <w:color w:val="000000" w:themeColor="text1"/>
                    <w:sz w:val="24"/>
                    <w:szCs w:val="24"/>
                  </w:rPr>
                  <m:t>10</m:t>
                </m:r>
              </m:e>
              <m:sup>
                <m:r>
                  <w:rPr>
                    <w:rFonts w:ascii="Bradley Hand ITC" w:eastAsiaTheme="minorEastAsia" w:hAnsi="Bradley Hand ITC" w:cs="Times New Roman"/>
                    <w:color w:val="000000" w:themeColor="text1"/>
                    <w:sz w:val="24"/>
                    <w:szCs w:val="24"/>
                  </w:rPr>
                  <m:t>-</m:t>
                </m:r>
                <m:r>
                  <w:rPr>
                    <w:rFonts w:ascii="Cambria Math" w:eastAsiaTheme="minorEastAsia" w:hAnsi="Bradley Hand ITC" w:cs="Times New Roman"/>
                    <w:color w:val="000000" w:themeColor="text1"/>
                    <w:sz w:val="24"/>
                    <w:szCs w:val="24"/>
                  </w:rPr>
                  <m:t>13</m:t>
                </m:r>
              </m:sup>
            </m:sSup>
          </m:den>
        </m:f>
      </m:oMath>
    </w:p>
    <w:p w:rsidR="00065FBF" w:rsidRPr="000F7E94" w:rsidRDefault="00065FBF" w:rsidP="000F7E94">
      <w:pPr>
        <w:tabs>
          <w:tab w:val="left" w:pos="5552"/>
          <w:tab w:val="left" w:pos="6523"/>
        </w:tabs>
        <w:spacing w:after="0" w:line="240" w:lineRule="auto"/>
        <w:ind w:left="720"/>
        <w:jc w:val="both"/>
        <w:rPr>
          <w:rFonts w:ascii="Bradley Hand ITC" w:eastAsiaTheme="minorEastAsia" w:hAnsi="Bradley Hand ITC" w:cs="Times New Roman"/>
          <w:color w:val="000000" w:themeColor="text1"/>
          <w:sz w:val="24"/>
          <w:szCs w:val="24"/>
        </w:rPr>
      </w:pPr>
      <w:r w:rsidRPr="000F7E94">
        <w:rPr>
          <w:rFonts w:ascii="Bradley Hand ITC" w:eastAsiaTheme="minorEastAsia" w:hAnsi="Bradley Hand ITC" w:cs="Times New Roman"/>
          <w:color w:val="000000" w:themeColor="text1"/>
          <w:sz w:val="24"/>
          <w:szCs w:val="24"/>
        </w:rPr>
        <w:t>[OH) = 4.0 x 10</w:t>
      </w:r>
      <w:r w:rsidRPr="000F7E94">
        <w:rPr>
          <w:rFonts w:ascii="Bradley Hand ITC" w:eastAsiaTheme="minorEastAsia" w:hAnsi="Bradley Hand ITC" w:cs="Times New Roman"/>
          <w:color w:val="000000" w:themeColor="text1"/>
          <w:sz w:val="24"/>
          <w:szCs w:val="24"/>
          <w:vertAlign w:val="superscript"/>
        </w:rPr>
        <w:t>-2</w:t>
      </w:r>
      <w:r w:rsidRPr="000F7E94">
        <w:rPr>
          <w:rFonts w:ascii="Bradley Hand ITC" w:eastAsiaTheme="minorEastAsia" w:hAnsi="Bradley Hand ITC" w:cs="Times New Roman"/>
          <w:color w:val="000000" w:themeColor="text1"/>
          <w:sz w:val="24"/>
          <w:szCs w:val="24"/>
        </w:rPr>
        <w:t xml:space="preserve"> M</w:t>
      </w:r>
    </w:p>
    <w:p w:rsidR="00065FBF" w:rsidRPr="000F7E94" w:rsidRDefault="00065FBF" w:rsidP="000F7E94">
      <w:pPr>
        <w:tabs>
          <w:tab w:val="left" w:pos="5552"/>
          <w:tab w:val="left" w:pos="6523"/>
        </w:tabs>
        <w:spacing w:after="0" w:line="240" w:lineRule="auto"/>
        <w:ind w:left="720"/>
        <w:jc w:val="both"/>
        <w:rPr>
          <w:rFonts w:ascii="Bradley Hand ITC" w:eastAsiaTheme="minorEastAsia" w:hAnsi="Bradley Hand ITC" w:cs="Times New Roman"/>
          <w:color w:val="000000" w:themeColor="text1"/>
          <w:sz w:val="24"/>
          <w:szCs w:val="24"/>
        </w:rPr>
      </w:pPr>
      <w:r w:rsidRPr="000F7E94">
        <w:rPr>
          <w:rFonts w:ascii="Bradley Hand ITC" w:eastAsiaTheme="minorEastAsia" w:hAnsi="Bradley Hand ITC" w:cs="Times New Roman"/>
          <w:color w:val="000000" w:themeColor="text1"/>
          <w:sz w:val="24"/>
          <w:szCs w:val="24"/>
        </w:rPr>
        <w:t xml:space="preserve">Kb = </w:t>
      </w:r>
      <m:oMath>
        <m:f>
          <m:fPr>
            <m:ctrlPr>
              <w:rPr>
                <w:rFonts w:ascii="Cambria Math" w:eastAsiaTheme="minorEastAsia" w:hAnsi="Bradley Hand ITC" w:cs="Times New Roman"/>
                <w:i/>
                <w:color w:val="000000" w:themeColor="text1"/>
                <w:sz w:val="24"/>
                <w:szCs w:val="24"/>
              </w:rPr>
            </m:ctrlPr>
          </m:fPr>
          <m:num>
            <m:r>
              <w:rPr>
                <w:rFonts w:ascii="Cambria Math" w:eastAsiaTheme="minorEastAsia" w:hAnsi="Bradley Hand ITC" w:cs="Times New Roman"/>
                <w:color w:val="000000" w:themeColor="text1"/>
                <w:sz w:val="24"/>
                <w:szCs w:val="24"/>
              </w:rPr>
              <m:t>[</m:t>
            </m:r>
            <m:r>
              <w:rPr>
                <w:rFonts w:ascii="Cambria Math" w:eastAsiaTheme="minorEastAsia" w:hAnsi="Cambria Math" w:cs="Times New Roman"/>
                <w:color w:val="000000" w:themeColor="text1"/>
                <w:sz w:val="24"/>
                <w:szCs w:val="24"/>
              </w:rPr>
              <m:t>ŌH</m:t>
            </m:r>
            <m:sSup>
              <m:sSupPr>
                <m:ctrlPr>
                  <w:rPr>
                    <w:rFonts w:ascii="Cambria Math" w:eastAsiaTheme="minorEastAsia" w:hAnsi="Bradley Hand ITC" w:cs="Times New Roman"/>
                    <w:i/>
                    <w:color w:val="000000" w:themeColor="text1"/>
                    <w:sz w:val="24"/>
                    <w:szCs w:val="24"/>
                  </w:rPr>
                </m:ctrlPr>
              </m:sSupPr>
              <m:e>
                <m:r>
                  <w:rPr>
                    <w:rFonts w:ascii="Cambria Math" w:eastAsiaTheme="minorEastAsia" w:hAnsi="Bradley Hand ITC" w:cs="Times New Roman"/>
                    <w:color w:val="000000" w:themeColor="text1"/>
                    <w:sz w:val="24"/>
                    <w:szCs w:val="24"/>
                  </w:rPr>
                  <m:t>]</m:t>
                </m:r>
              </m:e>
              <m:sup>
                <m:r>
                  <w:rPr>
                    <w:rFonts w:ascii="Cambria Math" w:eastAsiaTheme="minorEastAsia" w:hAnsi="Bradley Hand ITC" w:cs="Times New Roman"/>
                    <w:color w:val="000000" w:themeColor="text1"/>
                    <w:sz w:val="24"/>
                    <w:szCs w:val="24"/>
                  </w:rPr>
                  <m:t>2</m:t>
                </m:r>
              </m:sup>
            </m:sSup>
          </m:num>
          <m:den>
            <m:r>
              <w:rPr>
                <w:rFonts w:ascii="Cambria Math" w:eastAsiaTheme="minorEastAsia" w:hAnsi="Bradley Hand ITC" w:cs="Times New Roman"/>
                <w:color w:val="000000" w:themeColor="text1"/>
                <w:sz w:val="24"/>
                <w:szCs w:val="24"/>
              </w:rPr>
              <m:t>[</m:t>
            </m:r>
            <m:sSub>
              <m:sSubPr>
                <m:ctrlPr>
                  <w:rPr>
                    <w:rFonts w:ascii="Cambria Math" w:eastAsiaTheme="minorEastAsia" w:hAnsi="Bradley Hand ITC" w:cs="Times New Roman"/>
                    <w:i/>
                    <w:color w:val="000000" w:themeColor="text1"/>
                    <w:sz w:val="24"/>
                    <w:szCs w:val="24"/>
                  </w:rPr>
                </m:ctrlPr>
              </m:sSubPr>
              <m:e>
                <m:r>
                  <w:rPr>
                    <w:rFonts w:ascii="Cambria Math" w:eastAsiaTheme="minorEastAsia" w:hAnsi="Cambria Math" w:cs="Times New Roman"/>
                    <w:color w:val="000000" w:themeColor="text1"/>
                    <w:sz w:val="24"/>
                    <w:szCs w:val="24"/>
                  </w:rPr>
                  <m:t>CH</m:t>
                </m:r>
              </m:e>
              <m:sub>
                <m:r>
                  <w:rPr>
                    <w:rFonts w:ascii="Cambria Math" w:eastAsiaTheme="minorEastAsia" w:hAnsi="Bradley Hand ITC" w:cs="Times New Roman"/>
                    <w:color w:val="000000" w:themeColor="text1"/>
                    <w:sz w:val="24"/>
                    <w:szCs w:val="24"/>
                  </w:rPr>
                  <m:t>3</m:t>
                </m:r>
              </m:sub>
            </m:sSub>
            <m:sSub>
              <m:sSubPr>
                <m:ctrlPr>
                  <w:rPr>
                    <w:rFonts w:ascii="Cambria Math" w:eastAsiaTheme="minorEastAsia" w:hAnsi="Bradley Hand ITC" w:cs="Times New Roman"/>
                    <w:i/>
                    <w:color w:val="000000" w:themeColor="text1"/>
                    <w:sz w:val="24"/>
                    <w:szCs w:val="24"/>
                  </w:rPr>
                </m:ctrlPr>
              </m:sSubPr>
              <m:e>
                <m:r>
                  <w:rPr>
                    <w:rFonts w:ascii="Cambria Math" w:eastAsiaTheme="minorEastAsia" w:hAnsi="Cambria Math" w:cs="Times New Roman"/>
                    <w:color w:val="000000" w:themeColor="text1"/>
                    <w:sz w:val="24"/>
                    <w:szCs w:val="24"/>
                  </w:rPr>
                  <m:t>NH</m:t>
                </m:r>
              </m:e>
              <m:sub>
                <m:r>
                  <w:rPr>
                    <w:rFonts w:ascii="Cambria Math" w:eastAsiaTheme="minorEastAsia" w:hAnsi="Bradley Hand ITC" w:cs="Times New Roman"/>
                    <w:color w:val="000000" w:themeColor="text1"/>
                    <w:sz w:val="24"/>
                    <w:szCs w:val="24"/>
                  </w:rPr>
                  <m:t>2</m:t>
                </m:r>
              </m:sub>
            </m:sSub>
            <m:r>
              <w:rPr>
                <w:rFonts w:ascii="Cambria Math" w:eastAsiaTheme="minorEastAsia" w:hAnsi="Bradley Hand ITC" w:cs="Times New Roman"/>
                <w:color w:val="000000" w:themeColor="text1"/>
                <w:sz w:val="24"/>
                <w:szCs w:val="24"/>
              </w:rPr>
              <m:t>]</m:t>
            </m:r>
          </m:den>
        </m:f>
      </m:oMath>
    </w:p>
    <w:p w:rsidR="00065FBF" w:rsidRPr="000F7E94" w:rsidRDefault="008E1064" w:rsidP="000F7E94">
      <w:pPr>
        <w:tabs>
          <w:tab w:val="left" w:pos="5552"/>
          <w:tab w:val="left" w:pos="6523"/>
        </w:tabs>
        <w:spacing w:after="0" w:line="240" w:lineRule="auto"/>
        <w:ind w:left="720"/>
        <w:jc w:val="both"/>
        <w:rPr>
          <w:rFonts w:ascii="Bradley Hand ITC" w:eastAsiaTheme="minorEastAsia" w:hAnsi="Bradley Hand ITC" w:cs="Times New Roman"/>
          <w:color w:val="000000" w:themeColor="text1"/>
          <w:sz w:val="24"/>
          <w:szCs w:val="24"/>
        </w:rPr>
      </w:pPr>
      <m:oMathPara>
        <m:oMathParaPr>
          <m:jc m:val="left"/>
        </m:oMathParaPr>
        <m:oMath>
          <m:f>
            <m:fPr>
              <m:ctrlPr>
                <w:rPr>
                  <w:rFonts w:ascii="Cambria Math" w:eastAsiaTheme="minorEastAsia" w:hAnsi="Bradley Hand ITC" w:cs="Times New Roman"/>
                  <w:i/>
                  <w:color w:val="000000" w:themeColor="text1"/>
                  <w:sz w:val="24"/>
                  <w:szCs w:val="24"/>
                </w:rPr>
              </m:ctrlPr>
            </m:fPr>
            <m:num>
              <m:r>
                <w:rPr>
                  <w:rFonts w:ascii="Cambria Math" w:eastAsiaTheme="minorEastAsia" w:hAnsi="Bradley Hand ITC" w:cs="Times New Roman"/>
                  <w:color w:val="000000" w:themeColor="text1"/>
                  <w:sz w:val="24"/>
                  <w:szCs w:val="24"/>
                </w:rPr>
                <m:t xml:space="preserve">(4 </m:t>
              </m:r>
              <m:r>
                <w:rPr>
                  <w:rFonts w:ascii="Cambria Math" w:eastAsiaTheme="minorEastAsia" w:hAnsi="Cambria Math" w:cs="Times New Roman"/>
                  <w:color w:val="000000" w:themeColor="text1"/>
                  <w:sz w:val="24"/>
                  <w:szCs w:val="24"/>
                </w:rPr>
                <m:t>x</m:t>
              </m:r>
              <m:r>
                <w:rPr>
                  <w:rFonts w:ascii="Cambria Math" w:eastAsiaTheme="minorEastAsia" w:hAnsi="Bradley Hand ITC" w:cs="Times New Roman"/>
                  <w:color w:val="000000" w:themeColor="text1"/>
                  <w:sz w:val="24"/>
                  <w:szCs w:val="24"/>
                </w:rPr>
                <m:t xml:space="preserve"> </m:t>
              </m:r>
              <m:sSup>
                <m:sSupPr>
                  <m:ctrlPr>
                    <w:rPr>
                      <w:rFonts w:ascii="Cambria Math" w:eastAsiaTheme="minorEastAsia" w:hAnsi="Bradley Hand ITC" w:cs="Times New Roman"/>
                      <w:i/>
                      <w:color w:val="000000" w:themeColor="text1"/>
                      <w:sz w:val="24"/>
                      <w:szCs w:val="24"/>
                    </w:rPr>
                  </m:ctrlPr>
                </m:sSupPr>
                <m:e>
                  <m:r>
                    <w:rPr>
                      <w:rFonts w:ascii="Cambria Math" w:eastAsiaTheme="minorEastAsia" w:hAnsi="Bradley Hand ITC" w:cs="Times New Roman"/>
                      <w:color w:val="000000" w:themeColor="text1"/>
                      <w:sz w:val="24"/>
                      <w:szCs w:val="24"/>
                    </w:rPr>
                    <m:t>10</m:t>
                  </m:r>
                </m:e>
                <m:sup>
                  <m:r>
                    <w:rPr>
                      <w:rFonts w:ascii="Bradley Hand ITC" w:eastAsiaTheme="minorEastAsia" w:hAnsi="Bradley Hand ITC" w:cs="Times New Roman"/>
                      <w:color w:val="000000" w:themeColor="text1"/>
                      <w:sz w:val="24"/>
                      <w:szCs w:val="24"/>
                    </w:rPr>
                    <m:t>-</m:t>
                  </m:r>
                  <m:r>
                    <w:rPr>
                      <w:rFonts w:ascii="Cambria Math" w:eastAsiaTheme="minorEastAsia" w:hAnsi="Bradley Hand ITC" w:cs="Times New Roman"/>
                      <w:color w:val="000000" w:themeColor="text1"/>
                      <w:sz w:val="24"/>
                      <w:szCs w:val="24"/>
                    </w:rPr>
                    <m:t>2</m:t>
                  </m:r>
                </m:sup>
              </m:sSup>
              <m:sSup>
                <m:sSupPr>
                  <m:ctrlPr>
                    <w:rPr>
                      <w:rFonts w:ascii="Cambria Math" w:eastAsiaTheme="minorEastAsia" w:hAnsi="Bradley Hand ITC" w:cs="Times New Roman"/>
                      <w:i/>
                      <w:color w:val="000000" w:themeColor="text1"/>
                      <w:sz w:val="24"/>
                      <w:szCs w:val="24"/>
                    </w:rPr>
                  </m:ctrlPr>
                </m:sSupPr>
                <m:e>
                  <m:r>
                    <w:rPr>
                      <w:rFonts w:ascii="Cambria Math" w:eastAsiaTheme="minorEastAsia" w:hAnsi="Bradley Hand ITC" w:cs="Times New Roman"/>
                      <w:color w:val="000000" w:themeColor="text1"/>
                      <w:sz w:val="24"/>
                      <w:szCs w:val="24"/>
                    </w:rPr>
                    <m:t>)</m:t>
                  </m:r>
                </m:e>
                <m:sup>
                  <m:r>
                    <w:rPr>
                      <w:rFonts w:ascii="Cambria Math" w:eastAsiaTheme="minorEastAsia" w:hAnsi="Bradley Hand ITC" w:cs="Times New Roman"/>
                      <w:color w:val="000000" w:themeColor="text1"/>
                      <w:sz w:val="24"/>
                      <w:szCs w:val="24"/>
                    </w:rPr>
                    <m:t>2</m:t>
                  </m:r>
                </m:sup>
              </m:sSup>
            </m:num>
            <m:den>
              <m:r>
                <w:rPr>
                  <w:rFonts w:ascii="Cambria Math" w:eastAsiaTheme="minorEastAsia" w:hAnsi="Bradley Hand ITC" w:cs="Times New Roman"/>
                  <w:color w:val="000000" w:themeColor="text1"/>
                  <w:sz w:val="24"/>
                  <w:szCs w:val="24"/>
                </w:rPr>
                <m:t>10</m:t>
              </m:r>
            </m:den>
          </m:f>
        </m:oMath>
      </m:oMathPara>
    </w:p>
    <w:p w:rsidR="00065FBF" w:rsidRPr="000F7E94" w:rsidRDefault="00065FBF" w:rsidP="000F7E94">
      <w:pPr>
        <w:tabs>
          <w:tab w:val="left" w:pos="5552"/>
          <w:tab w:val="left" w:pos="6523"/>
        </w:tabs>
        <w:spacing w:after="0" w:line="240" w:lineRule="auto"/>
        <w:ind w:left="720"/>
        <w:jc w:val="both"/>
        <w:rPr>
          <w:rFonts w:ascii="Bradley Hand ITC" w:eastAsiaTheme="minorEastAsia" w:hAnsi="Bradley Hand ITC" w:cs="Times New Roman"/>
          <w:color w:val="000000" w:themeColor="text1"/>
          <w:sz w:val="24"/>
          <w:szCs w:val="24"/>
        </w:rPr>
      </w:pPr>
      <w:r w:rsidRPr="000F7E94">
        <w:rPr>
          <w:rFonts w:ascii="Bradley Hand ITC" w:eastAsiaTheme="minorEastAsia" w:hAnsi="Bradley Hand ITC" w:cs="Times New Roman"/>
          <w:color w:val="000000" w:themeColor="text1"/>
          <w:sz w:val="24"/>
          <w:szCs w:val="24"/>
        </w:rPr>
        <w:t>Kb = 1.6 x 10</w:t>
      </w:r>
      <w:r w:rsidRPr="000F7E94">
        <w:rPr>
          <w:rFonts w:ascii="Bradley Hand ITC" w:eastAsiaTheme="minorEastAsia" w:hAnsi="Bradley Hand ITC" w:cs="Times New Roman"/>
          <w:color w:val="000000" w:themeColor="text1"/>
          <w:sz w:val="24"/>
          <w:szCs w:val="24"/>
          <w:vertAlign w:val="superscript"/>
        </w:rPr>
        <w:t>-3</w:t>
      </w:r>
      <w:r w:rsidRPr="000F7E94">
        <w:rPr>
          <w:rFonts w:ascii="Bradley Hand ITC" w:eastAsiaTheme="minorEastAsia" w:hAnsi="Bradley Hand ITC" w:cs="Times New Roman"/>
          <w:color w:val="000000" w:themeColor="text1"/>
          <w:sz w:val="24"/>
          <w:szCs w:val="24"/>
        </w:rPr>
        <w:t xml:space="preserve"> mol</w:t>
      </w:r>
      <w:r w:rsidRPr="000F7E94">
        <w:rPr>
          <w:rFonts w:ascii="Bradley Hand ITC" w:eastAsiaTheme="minorEastAsia" w:hAnsi="Bradley Hand ITC" w:cs="Times New Roman"/>
          <w:color w:val="000000" w:themeColor="text1"/>
          <w:sz w:val="24"/>
          <w:szCs w:val="24"/>
          <w:vertAlign w:val="superscript"/>
        </w:rPr>
        <w:t>2</w:t>
      </w:r>
      <w:r w:rsidRPr="000F7E94">
        <w:rPr>
          <w:rFonts w:ascii="Bradley Hand ITC" w:eastAsiaTheme="minorEastAsia" w:hAnsi="Bradley Hand ITC" w:cs="Times New Roman"/>
          <w:color w:val="000000" w:themeColor="text1"/>
          <w:sz w:val="24"/>
          <w:szCs w:val="24"/>
        </w:rPr>
        <w:t>l</w:t>
      </w:r>
      <w:r w:rsidRPr="000F7E94">
        <w:rPr>
          <w:rFonts w:ascii="Bradley Hand ITC" w:eastAsiaTheme="minorEastAsia" w:hAnsi="Bradley Hand ITC" w:cs="Times New Roman"/>
          <w:color w:val="000000" w:themeColor="text1"/>
          <w:sz w:val="24"/>
          <w:szCs w:val="24"/>
          <w:vertAlign w:val="superscript"/>
        </w:rPr>
        <w:t>-2</w:t>
      </w:r>
    </w:p>
    <w:p w:rsidR="00065FBF" w:rsidRPr="003405C0" w:rsidRDefault="009C2C17"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 xml:space="preserve">5. </w:t>
      </w:r>
      <w:r w:rsidR="00065FBF" w:rsidRPr="003405C0">
        <w:rPr>
          <w:rFonts w:ascii="Bookman Old Style" w:eastAsiaTheme="minorEastAsia" w:hAnsi="Bookman Old Style" w:cs="Times New Roman"/>
          <w:color w:val="000000" w:themeColor="text1"/>
          <w:sz w:val="24"/>
          <w:szCs w:val="24"/>
        </w:rPr>
        <w:t>The solubility products of lead (ii) chloride is 1.6 x 10</w:t>
      </w:r>
      <w:r w:rsidR="00065FBF" w:rsidRPr="003405C0">
        <w:rPr>
          <w:rFonts w:ascii="Bookman Old Style" w:eastAsiaTheme="minorEastAsia" w:hAnsi="Bookman Old Style" w:cs="Times New Roman"/>
          <w:color w:val="000000" w:themeColor="text1"/>
          <w:sz w:val="24"/>
          <w:szCs w:val="24"/>
          <w:vertAlign w:val="superscript"/>
        </w:rPr>
        <w:t>-3</w:t>
      </w:r>
      <w:r w:rsidR="00065FBF" w:rsidRPr="003405C0">
        <w:rPr>
          <w:rFonts w:ascii="Bookman Old Style" w:eastAsiaTheme="minorEastAsia" w:hAnsi="Bookman Old Style" w:cs="Times New Roman"/>
          <w:color w:val="000000" w:themeColor="text1"/>
          <w:sz w:val="24"/>
          <w:szCs w:val="24"/>
        </w:rPr>
        <w:t>l</w:t>
      </w:r>
      <w:r w:rsidR="00065FBF" w:rsidRPr="003405C0">
        <w:rPr>
          <w:rFonts w:ascii="Bookman Old Style" w:eastAsiaTheme="minorEastAsia" w:hAnsi="Bookman Old Style" w:cs="Times New Roman"/>
          <w:color w:val="000000" w:themeColor="text1"/>
          <w:sz w:val="24"/>
          <w:szCs w:val="24"/>
          <w:vertAlign w:val="superscript"/>
        </w:rPr>
        <w:t>-3</w:t>
      </w:r>
      <w:r w:rsidR="00065FBF" w:rsidRPr="003405C0">
        <w:rPr>
          <w:rFonts w:ascii="Bookman Old Style" w:eastAsiaTheme="minorEastAsia" w:hAnsi="Bookman Old Style" w:cs="Times New Roman"/>
          <w:color w:val="000000" w:themeColor="text1"/>
          <w:sz w:val="24"/>
          <w:szCs w:val="24"/>
        </w:rPr>
        <w:t xml:space="preserve"> at 25</w:t>
      </w:r>
      <w:r w:rsidR="00065FBF" w:rsidRPr="003405C0">
        <w:rPr>
          <w:rFonts w:ascii="Bookman Old Style" w:eastAsiaTheme="minorEastAsia" w:hAnsi="Bookman Old Style" w:cs="Times New Roman"/>
          <w:color w:val="000000" w:themeColor="text1"/>
          <w:sz w:val="24"/>
          <w:szCs w:val="24"/>
          <w:vertAlign w:val="superscript"/>
        </w:rPr>
        <w:t>0</w:t>
      </w:r>
      <w:r w:rsidR="00065FBF" w:rsidRPr="003405C0">
        <w:rPr>
          <w:rFonts w:ascii="Bookman Old Style" w:eastAsiaTheme="minorEastAsia" w:hAnsi="Bookman Old Style" w:cs="Times New Roman"/>
          <w:color w:val="000000" w:themeColor="text1"/>
          <w:sz w:val="24"/>
          <w:szCs w:val="24"/>
        </w:rPr>
        <w:t>C</w:t>
      </w:r>
    </w:p>
    <w:p w:rsidR="00065FBF" w:rsidRPr="003405C0" w:rsidRDefault="009C2C17"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lastRenderedPageBreak/>
        <w:t xml:space="preserve">(a) </w:t>
      </w:r>
      <w:r w:rsidR="00065FBF" w:rsidRPr="003405C0">
        <w:rPr>
          <w:rFonts w:ascii="Bookman Old Style" w:eastAsiaTheme="minorEastAsia" w:hAnsi="Bookman Old Style" w:cs="Times New Roman"/>
          <w:color w:val="000000" w:themeColor="text1"/>
          <w:sz w:val="24"/>
          <w:szCs w:val="24"/>
        </w:rPr>
        <w:t>Write an expression for the solubility products of lead(ii) chloride</w:t>
      </w:r>
    </w:p>
    <w:p w:rsidR="00065FBF" w:rsidRPr="000F7E94" w:rsidRDefault="009C2C17" w:rsidP="00FE2E2C">
      <w:pPr>
        <w:tabs>
          <w:tab w:val="left" w:pos="5552"/>
          <w:tab w:val="left" w:pos="6523"/>
        </w:tabs>
        <w:spacing w:after="0" w:line="240" w:lineRule="auto"/>
        <w:jc w:val="both"/>
        <w:rPr>
          <w:rFonts w:ascii="Bradley Hand ITC" w:eastAsiaTheme="minorEastAsia" w:hAnsi="Bradley Hand ITC" w:cs="Times New Roman"/>
          <w:color w:val="000000" w:themeColor="text1"/>
          <w:sz w:val="24"/>
          <w:szCs w:val="24"/>
        </w:rPr>
      </w:pPr>
      <w:r w:rsidRPr="000F7E94">
        <w:rPr>
          <w:rFonts w:ascii="Bradley Hand ITC" w:eastAsiaTheme="minorEastAsia" w:hAnsi="Bradley Hand ITC" w:cs="Times New Roman"/>
          <w:color w:val="000000" w:themeColor="text1"/>
          <w:sz w:val="24"/>
          <w:szCs w:val="24"/>
        </w:rPr>
        <w:t xml:space="preserve">           </w:t>
      </w:r>
      <w:r w:rsidR="00065FBF" w:rsidRPr="000F7E94">
        <w:rPr>
          <w:rFonts w:ascii="Bradley Hand ITC" w:eastAsiaTheme="minorEastAsia" w:hAnsi="Bradley Hand ITC" w:cs="Times New Roman"/>
          <w:color w:val="000000" w:themeColor="text1"/>
          <w:sz w:val="24"/>
          <w:szCs w:val="24"/>
        </w:rPr>
        <w:t>Ksp = [Pb</w:t>
      </w:r>
      <w:r w:rsidR="00065FBF" w:rsidRPr="000F7E94">
        <w:rPr>
          <w:rFonts w:ascii="Bradley Hand ITC" w:eastAsiaTheme="minorEastAsia" w:hAnsi="Bradley Hand ITC" w:cs="Times New Roman"/>
          <w:color w:val="000000" w:themeColor="text1"/>
          <w:sz w:val="24"/>
          <w:szCs w:val="24"/>
          <w:vertAlign w:val="superscript"/>
        </w:rPr>
        <w:t>2+</w:t>
      </w:r>
      <w:r w:rsidR="00065FBF" w:rsidRPr="000F7E94">
        <w:rPr>
          <w:rFonts w:ascii="Bradley Hand ITC" w:eastAsiaTheme="minorEastAsia" w:hAnsi="Bradley Hand ITC" w:cs="Times New Roman"/>
          <w:color w:val="000000" w:themeColor="text1"/>
          <w:sz w:val="24"/>
          <w:szCs w:val="24"/>
        </w:rPr>
        <w:t>].[Cl-]</w:t>
      </w:r>
      <w:r w:rsidR="00065FBF" w:rsidRPr="000F7E94">
        <w:rPr>
          <w:rFonts w:ascii="Bradley Hand ITC" w:eastAsiaTheme="minorEastAsia" w:hAnsi="Bradley Hand ITC" w:cs="Times New Roman"/>
          <w:color w:val="000000" w:themeColor="text1"/>
          <w:sz w:val="24"/>
          <w:szCs w:val="24"/>
          <w:vertAlign w:val="superscript"/>
        </w:rPr>
        <w:t>2</w:t>
      </w:r>
    </w:p>
    <w:p w:rsidR="00065FBF" w:rsidRPr="003405C0" w:rsidRDefault="009C2C17"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(b)</w:t>
      </w:r>
      <w:r w:rsidR="00065FBF" w:rsidRPr="003405C0">
        <w:rPr>
          <w:rFonts w:ascii="Bookman Old Style" w:eastAsiaTheme="minorEastAsia" w:hAnsi="Bookman Old Style" w:cs="Times New Roman"/>
          <w:color w:val="000000" w:themeColor="text1"/>
          <w:sz w:val="24"/>
          <w:szCs w:val="24"/>
        </w:rPr>
        <w:t xml:space="preserve">(i) </w:t>
      </w:r>
      <w:r w:rsidRPr="003405C0">
        <w:rPr>
          <w:rFonts w:ascii="Bookman Old Style" w:eastAsiaTheme="minorEastAsia" w:hAnsi="Bookman Old Style" w:cs="Times New Roman"/>
          <w:color w:val="000000" w:themeColor="text1"/>
          <w:sz w:val="24"/>
          <w:szCs w:val="24"/>
        </w:rPr>
        <w:t>The</w:t>
      </w:r>
      <w:r w:rsidR="00065FBF" w:rsidRPr="003405C0">
        <w:rPr>
          <w:rFonts w:ascii="Bookman Old Style" w:eastAsiaTheme="minorEastAsia" w:hAnsi="Bookman Old Style" w:cs="Times New Roman"/>
          <w:color w:val="000000" w:themeColor="text1"/>
          <w:sz w:val="24"/>
          <w:szCs w:val="24"/>
        </w:rPr>
        <w:t xml:space="preserve"> concentration of the chloride ion in mol l</w:t>
      </w:r>
      <w:r w:rsidR="00065FBF" w:rsidRPr="003405C0">
        <w:rPr>
          <w:rFonts w:ascii="Bookman Old Style" w:eastAsiaTheme="minorEastAsia" w:hAnsi="Bookman Old Style" w:cs="Times New Roman"/>
          <w:color w:val="000000" w:themeColor="text1"/>
          <w:sz w:val="24"/>
          <w:szCs w:val="24"/>
          <w:vertAlign w:val="superscript"/>
        </w:rPr>
        <w:t>-1</w:t>
      </w:r>
      <w:r w:rsidR="00065FBF" w:rsidRPr="003405C0">
        <w:rPr>
          <w:rFonts w:ascii="Bookman Old Style" w:eastAsiaTheme="minorEastAsia" w:hAnsi="Bookman Old Style" w:cs="Times New Roman"/>
          <w:color w:val="000000" w:themeColor="text1"/>
          <w:sz w:val="24"/>
          <w:szCs w:val="24"/>
        </w:rPr>
        <w:t xml:space="preserve"> in a saturated solution of lead (ii) chloride at 25</w:t>
      </w:r>
      <w:r w:rsidR="00065FBF" w:rsidRPr="003405C0">
        <w:rPr>
          <w:rFonts w:ascii="Bookman Old Style" w:eastAsiaTheme="minorEastAsia" w:hAnsi="Bookman Old Style" w:cs="Times New Roman"/>
          <w:color w:val="000000" w:themeColor="text1"/>
          <w:sz w:val="24"/>
          <w:szCs w:val="24"/>
          <w:vertAlign w:val="superscript"/>
        </w:rPr>
        <w:t>0</w:t>
      </w:r>
      <w:r w:rsidR="00065FBF" w:rsidRPr="003405C0">
        <w:rPr>
          <w:rFonts w:ascii="Bookman Old Style" w:eastAsiaTheme="minorEastAsia" w:hAnsi="Bookman Old Style" w:cs="Times New Roman"/>
          <w:color w:val="000000" w:themeColor="text1"/>
          <w:sz w:val="24"/>
          <w:szCs w:val="24"/>
        </w:rPr>
        <w:t>C</w:t>
      </w:r>
    </w:p>
    <w:p w:rsidR="00065FBF" w:rsidRPr="000F7E94" w:rsidRDefault="00065FBF" w:rsidP="009C2C17">
      <w:pPr>
        <w:tabs>
          <w:tab w:val="left" w:pos="5552"/>
          <w:tab w:val="left" w:pos="6523"/>
        </w:tabs>
        <w:spacing w:after="0" w:line="240" w:lineRule="auto"/>
        <w:ind w:left="720"/>
        <w:jc w:val="both"/>
        <w:rPr>
          <w:rFonts w:ascii="Bradley Hand ITC" w:eastAsiaTheme="minorEastAsia" w:hAnsi="Bradley Hand ITC" w:cs="Times New Roman"/>
          <w:color w:val="000000" w:themeColor="text1"/>
          <w:sz w:val="24"/>
          <w:szCs w:val="24"/>
        </w:rPr>
      </w:pPr>
      <w:r w:rsidRPr="000F7E94">
        <w:rPr>
          <w:rFonts w:ascii="Bradley Hand ITC" w:eastAsiaTheme="minorEastAsia" w:hAnsi="Bradley Hand ITC" w:cs="Times New Roman"/>
          <w:color w:val="000000" w:themeColor="text1"/>
          <w:sz w:val="24"/>
          <w:szCs w:val="24"/>
        </w:rPr>
        <w:t>Let the solubility be x</w:t>
      </w:r>
    </w:p>
    <w:p w:rsidR="00065FBF" w:rsidRPr="000F7E94" w:rsidRDefault="00065FBF" w:rsidP="009C2C17">
      <w:pPr>
        <w:tabs>
          <w:tab w:val="left" w:pos="5552"/>
          <w:tab w:val="left" w:pos="6523"/>
        </w:tabs>
        <w:spacing w:after="0" w:line="240" w:lineRule="auto"/>
        <w:ind w:left="720"/>
        <w:jc w:val="both"/>
        <w:rPr>
          <w:rFonts w:ascii="Bradley Hand ITC" w:eastAsiaTheme="minorEastAsia" w:hAnsi="Bradley Hand ITC" w:cs="Times New Roman"/>
          <w:color w:val="000000" w:themeColor="text1"/>
          <w:sz w:val="24"/>
          <w:szCs w:val="24"/>
        </w:rPr>
      </w:pPr>
      <w:r w:rsidRPr="000F7E94">
        <w:rPr>
          <w:rFonts w:ascii="Bradley Hand ITC" w:eastAsiaTheme="minorEastAsia" w:hAnsi="Bradley Hand ITC" w:cs="Times New Roman"/>
          <w:color w:val="000000" w:themeColor="text1"/>
          <w:sz w:val="24"/>
          <w:szCs w:val="24"/>
        </w:rPr>
        <w:t>Ksp – [x] . [2x]</w:t>
      </w:r>
      <w:r w:rsidRPr="000F7E94">
        <w:rPr>
          <w:rFonts w:ascii="Bradley Hand ITC" w:eastAsiaTheme="minorEastAsia" w:hAnsi="Bradley Hand ITC" w:cs="Times New Roman"/>
          <w:color w:val="000000" w:themeColor="text1"/>
          <w:sz w:val="24"/>
          <w:szCs w:val="24"/>
          <w:vertAlign w:val="superscript"/>
        </w:rPr>
        <w:t>2</w:t>
      </w:r>
    </w:p>
    <w:p w:rsidR="00065FBF" w:rsidRPr="000F7E94" w:rsidRDefault="00065FBF" w:rsidP="009C2C17">
      <w:pPr>
        <w:tabs>
          <w:tab w:val="left" w:pos="5552"/>
          <w:tab w:val="left" w:pos="6523"/>
        </w:tabs>
        <w:spacing w:after="0" w:line="240" w:lineRule="auto"/>
        <w:ind w:left="720"/>
        <w:jc w:val="both"/>
        <w:rPr>
          <w:rFonts w:ascii="Bradley Hand ITC" w:eastAsiaTheme="minorEastAsia" w:hAnsi="Bradley Hand ITC" w:cs="Times New Roman"/>
          <w:color w:val="000000" w:themeColor="text1"/>
          <w:sz w:val="24"/>
          <w:szCs w:val="24"/>
        </w:rPr>
      </w:pPr>
      <w:r w:rsidRPr="000F7E94">
        <w:rPr>
          <w:rFonts w:ascii="Bradley Hand ITC" w:eastAsiaTheme="minorEastAsia" w:hAnsi="Bradley Hand ITC" w:cs="Times New Roman"/>
          <w:color w:val="000000" w:themeColor="text1"/>
          <w:sz w:val="24"/>
          <w:szCs w:val="24"/>
        </w:rPr>
        <w:t>1.6 x 10</w:t>
      </w:r>
      <w:r w:rsidRPr="000F7E94">
        <w:rPr>
          <w:rFonts w:ascii="Bradley Hand ITC" w:eastAsiaTheme="minorEastAsia" w:hAnsi="Bradley Hand ITC" w:cs="Times New Roman"/>
          <w:color w:val="000000" w:themeColor="text1"/>
          <w:sz w:val="24"/>
          <w:szCs w:val="24"/>
          <w:vertAlign w:val="superscript"/>
        </w:rPr>
        <w:t>-5</w:t>
      </w:r>
      <w:r w:rsidRPr="000F7E94">
        <w:rPr>
          <w:rFonts w:ascii="Bradley Hand ITC" w:eastAsiaTheme="minorEastAsia" w:hAnsi="Bradley Hand ITC" w:cs="Times New Roman"/>
          <w:color w:val="000000" w:themeColor="text1"/>
          <w:sz w:val="24"/>
          <w:szCs w:val="24"/>
        </w:rPr>
        <w:t xml:space="preserve"> = 4x</w:t>
      </w:r>
      <w:r w:rsidRPr="000F7E94">
        <w:rPr>
          <w:rFonts w:ascii="Bradley Hand ITC" w:eastAsiaTheme="minorEastAsia" w:hAnsi="Bradley Hand ITC" w:cs="Times New Roman"/>
          <w:color w:val="000000" w:themeColor="text1"/>
          <w:sz w:val="24"/>
          <w:szCs w:val="24"/>
          <w:vertAlign w:val="superscript"/>
        </w:rPr>
        <w:t>3</w:t>
      </w:r>
    </w:p>
    <w:p w:rsidR="00065FBF" w:rsidRPr="000F7E94" w:rsidRDefault="00065FBF" w:rsidP="009C2C17">
      <w:pPr>
        <w:tabs>
          <w:tab w:val="left" w:pos="5552"/>
          <w:tab w:val="left" w:pos="6523"/>
        </w:tabs>
        <w:spacing w:after="0" w:line="240" w:lineRule="auto"/>
        <w:ind w:left="720"/>
        <w:jc w:val="both"/>
        <w:rPr>
          <w:rFonts w:ascii="Bradley Hand ITC" w:eastAsiaTheme="minorEastAsia" w:hAnsi="Bradley Hand ITC" w:cs="Times New Roman"/>
          <w:color w:val="000000" w:themeColor="text1"/>
          <w:sz w:val="24"/>
          <w:szCs w:val="24"/>
        </w:rPr>
      </w:pPr>
      <w:r w:rsidRPr="000F7E94">
        <w:rPr>
          <w:rFonts w:ascii="Bradley Hand ITC" w:eastAsiaTheme="minorEastAsia" w:hAnsi="Bradley Hand ITC" w:cs="Times New Roman"/>
          <w:color w:val="000000" w:themeColor="text1"/>
          <w:sz w:val="24"/>
          <w:szCs w:val="24"/>
        </w:rPr>
        <w:t xml:space="preserve">X = </w:t>
      </w:r>
      <m:oMath>
        <m:rad>
          <m:radPr>
            <m:degHide m:val="1"/>
            <m:ctrlPr>
              <w:rPr>
                <w:rFonts w:ascii="Cambria Math" w:eastAsiaTheme="minorEastAsia" w:hAnsi="Bradley Hand ITC" w:cs="Times New Roman"/>
                <w:i/>
                <w:color w:val="000000" w:themeColor="text1"/>
                <w:sz w:val="24"/>
                <w:szCs w:val="24"/>
              </w:rPr>
            </m:ctrlPr>
          </m:radPr>
          <m:deg/>
          <m:e>
            <m:f>
              <m:fPr>
                <m:ctrlPr>
                  <w:rPr>
                    <w:rFonts w:ascii="Cambria Math" w:eastAsiaTheme="minorEastAsia" w:hAnsi="Bradley Hand ITC" w:cs="Times New Roman"/>
                    <w:i/>
                    <w:color w:val="000000" w:themeColor="text1"/>
                    <w:sz w:val="24"/>
                    <w:szCs w:val="24"/>
                  </w:rPr>
                </m:ctrlPr>
              </m:fPr>
              <m:num>
                <m:r>
                  <w:rPr>
                    <w:rFonts w:ascii="Cambria Math" w:eastAsiaTheme="minorEastAsia" w:hAnsi="Bradley Hand ITC" w:cs="Times New Roman"/>
                    <w:color w:val="000000" w:themeColor="text1"/>
                    <w:sz w:val="24"/>
                    <w:szCs w:val="24"/>
                  </w:rPr>
                  <m:t xml:space="preserve">1.6 </m:t>
                </m:r>
                <m:r>
                  <w:rPr>
                    <w:rFonts w:ascii="Cambria Math" w:eastAsiaTheme="minorEastAsia" w:hAnsi="Cambria Math" w:cs="Times New Roman"/>
                    <w:color w:val="000000" w:themeColor="text1"/>
                    <w:sz w:val="24"/>
                    <w:szCs w:val="24"/>
                  </w:rPr>
                  <m:t>x</m:t>
                </m:r>
                <m:r>
                  <w:rPr>
                    <w:rFonts w:ascii="Cambria Math" w:eastAsiaTheme="minorEastAsia" w:hAnsi="Bradley Hand ITC" w:cs="Times New Roman"/>
                    <w:color w:val="000000" w:themeColor="text1"/>
                    <w:sz w:val="24"/>
                    <w:szCs w:val="24"/>
                  </w:rPr>
                  <m:t xml:space="preserve"> </m:t>
                </m:r>
                <m:sSup>
                  <m:sSupPr>
                    <m:ctrlPr>
                      <w:rPr>
                        <w:rFonts w:ascii="Cambria Math" w:eastAsiaTheme="minorEastAsia" w:hAnsi="Bradley Hand ITC" w:cs="Times New Roman"/>
                        <w:i/>
                        <w:color w:val="000000" w:themeColor="text1"/>
                        <w:sz w:val="24"/>
                        <w:szCs w:val="24"/>
                      </w:rPr>
                    </m:ctrlPr>
                  </m:sSupPr>
                  <m:e>
                    <m:r>
                      <w:rPr>
                        <w:rFonts w:ascii="Cambria Math" w:eastAsiaTheme="minorEastAsia" w:hAnsi="Bradley Hand ITC" w:cs="Times New Roman"/>
                        <w:color w:val="000000" w:themeColor="text1"/>
                        <w:sz w:val="24"/>
                        <w:szCs w:val="24"/>
                      </w:rPr>
                      <m:t>10</m:t>
                    </m:r>
                  </m:e>
                  <m:sup>
                    <m:r>
                      <w:rPr>
                        <w:rFonts w:ascii="Cambria Math" w:eastAsiaTheme="minorEastAsia" w:hAnsi="Bradley Hand ITC" w:cs="Times New Roman"/>
                        <w:color w:val="000000" w:themeColor="text1"/>
                        <w:sz w:val="24"/>
                        <w:szCs w:val="24"/>
                      </w:rPr>
                      <m:t>5</m:t>
                    </m:r>
                  </m:sup>
                </m:sSup>
              </m:num>
              <m:den>
                <m:r>
                  <w:rPr>
                    <w:rFonts w:ascii="Cambria Math" w:eastAsiaTheme="minorEastAsia" w:hAnsi="Bradley Hand ITC" w:cs="Times New Roman"/>
                    <w:color w:val="000000" w:themeColor="text1"/>
                    <w:sz w:val="24"/>
                    <w:szCs w:val="24"/>
                  </w:rPr>
                  <m:t>4</m:t>
                </m:r>
              </m:den>
            </m:f>
          </m:e>
        </m:rad>
      </m:oMath>
    </w:p>
    <w:p w:rsidR="00065FBF" w:rsidRPr="000F7E94" w:rsidRDefault="00065FBF" w:rsidP="009C2C17">
      <w:pPr>
        <w:tabs>
          <w:tab w:val="left" w:pos="5552"/>
          <w:tab w:val="left" w:pos="6523"/>
        </w:tabs>
        <w:spacing w:after="0" w:line="240" w:lineRule="auto"/>
        <w:ind w:left="720"/>
        <w:jc w:val="both"/>
        <w:rPr>
          <w:rFonts w:ascii="Bradley Hand ITC" w:eastAsiaTheme="minorEastAsia" w:hAnsi="Bradley Hand ITC" w:cs="Times New Roman"/>
          <w:color w:val="000000" w:themeColor="text1"/>
          <w:sz w:val="24"/>
          <w:szCs w:val="24"/>
        </w:rPr>
      </w:pPr>
      <w:r w:rsidRPr="000F7E94">
        <w:rPr>
          <w:rFonts w:ascii="Bradley Hand ITC" w:eastAsiaTheme="minorEastAsia" w:hAnsi="Bradley Hand ITC" w:cs="Times New Roman"/>
          <w:color w:val="000000" w:themeColor="text1"/>
          <w:sz w:val="24"/>
          <w:szCs w:val="24"/>
        </w:rPr>
        <w:t>1.5874 x 10</w:t>
      </w:r>
      <w:r w:rsidRPr="000F7E94">
        <w:rPr>
          <w:rFonts w:ascii="Bradley Hand ITC" w:eastAsiaTheme="minorEastAsia" w:hAnsi="Bradley Hand ITC" w:cs="Times New Roman"/>
          <w:color w:val="000000" w:themeColor="text1"/>
          <w:sz w:val="24"/>
          <w:szCs w:val="24"/>
          <w:vertAlign w:val="superscript"/>
        </w:rPr>
        <w:t>2</w:t>
      </w:r>
      <w:r w:rsidRPr="000F7E94">
        <w:rPr>
          <w:rFonts w:ascii="Bradley Hand ITC" w:eastAsiaTheme="minorEastAsia" w:hAnsi="Bradley Hand ITC" w:cs="Times New Roman"/>
          <w:color w:val="000000" w:themeColor="text1"/>
          <w:sz w:val="24"/>
          <w:szCs w:val="24"/>
        </w:rPr>
        <w:t>mol l</w:t>
      </w:r>
      <w:r w:rsidRPr="000F7E94">
        <w:rPr>
          <w:rFonts w:ascii="Bradley Hand ITC" w:eastAsiaTheme="minorEastAsia" w:hAnsi="Bradley Hand ITC" w:cs="Times New Roman"/>
          <w:color w:val="000000" w:themeColor="text1"/>
          <w:sz w:val="24"/>
          <w:szCs w:val="24"/>
          <w:vertAlign w:val="superscript"/>
        </w:rPr>
        <w:t>-1</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The concentration of chloride ions = 1.5874 x 10</w:t>
      </w:r>
      <w:r w:rsidRPr="003405C0">
        <w:rPr>
          <w:rFonts w:ascii="Bookman Old Style" w:eastAsiaTheme="minorEastAsia" w:hAnsi="Bookman Old Style" w:cs="Times New Roman"/>
          <w:color w:val="000000" w:themeColor="text1"/>
          <w:sz w:val="24"/>
          <w:szCs w:val="24"/>
          <w:vertAlign w:val="superscript"/>
        </w:rPr>
        <w:t>2</w:t>
      </w:r>
      <w:r w:rsidRPr="003405C0">
        <w:rPr>
          <w:rFonts w:ascii="Bookman Old Style" w:eastAsiaTheme="minorEastAsia" w:hAnsi="Bookman Old Style" w:cs="Times New Roman"/>
          <w:color w:val="000000" w:themeColor="text1"/>
          <w:sz w:val="24"/>
          <w:szCs w:val="24"/>
        </w:rPr>
        <w:t>mol l</w:t>
      </w:r>
      <w:r w:rsidRPr="003405C0">
        <w:rPr>
          <w:rFonts w:ascii="Bookman Old Style" w:eastAsiaTheme="minorEastAsia" w:hAnsi="Bookman Old Style" w:cs="Times New Roman"/>
          <w:color w:val="000000" w:themeColor="text1"/>
          <w:sz w:val="24"/>
          <w:szCs w:val="24"/>
          <w:vertAlign w:val="superscript"/>
        </w:rPr>
        <w:t>-1</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The solubility lead (ii) chloride in grams per litre at 25</w:t>
      </w:r>
      <w:r w:rsidRPr="003405C0">
        <w:rPr>
          <w:rFonts w:ascii="Bookman Old Style" w:eastAsiaTheme="minorEastAsia" w:hAnsi="Bookman Old Style" w:cs="Times New Roman"/>
          <w:color w:val="000000" w:themeColor="text1"/>
          <w:sz w:val="24"/>
          <w:szCs w:val="24"/>
          <w:vertAlign w:val="superscript"/>
        </w:rPr>
        <w:t>0</w:t>
      </w:r>
      <w:r w:rsidRPr="003405C0">
        <w:rPr>
          <w:rFonts w:ascii="Bookman Old Style" w:eastAsiaTheme="minorEastAsia" w:hAnsi="Bookman Old Style" w:cs="Times New Roman"/>
          <w:color w:val="000000" w:themeColor="text1"/>
          <w:sz w:val="24"/>
          <w:szCs w:val="24"/>
        </w:rPr>
        <w:t>C ions litre contains 1.5874 x 10</w:t>
      </w:r>
      <w:r w:rsidRPr="003405C0">
        <w:rPr>
          <w:rFonts w:ascii="Bookman Old Style" w:eastAsiaTheme="minorEastAsia" w:hAnsi="Bookman Old Style" w:cs="Times New Roman"/>
          <w:color w:val="000000" w:themeColor="text1"/>
          <w:sz w:val="24"/>
          <w:szCs w:val="24"/>
          <w:vertAlign w:val="superscript"/>
        </w:rPr>
        <w:t xml:space="preserve">2 </w:t>
      </w:r>
      <w:r w:rsidRPr="003405C0">
        <w:rPr>
          <w:rFonts w:ascii="Bookman Old Style" w:eastAsiaTheme="minorEastAsia" w:hAnsi="Bookman Old Style" w:cs="Times New Roman"/>
          <w:color w:val="000000" w:themeColor="text1"/>
          <w:sz w:val="24"/>
          <w:szCs w:val="24"/>
        </w:rPr>
        <w:t>moles</w:t>
      </w:r>
    </w:p>
    <w:p w:rsidR="00065FBF" w:rsidRPr="000F7E94" w:rsidRDefault="00065FBF" w:rsidP="009C2C17">
      <w:pPr>
        <w:tabs>
          <w:tab w:val="left" w:pos="5552"/>
          <w:tab w:val="left" w:pos="6523"/>
        </w:tabs>
        <w:spacing w:after="0" w:line="240" w:lineRule="auto"/>
        <w:ind w:left="720"/>
        <w:jc w:val="both"/>
        <w:rPr>
          <w:rFonts w:ascii="Bradley Hand ITC" w:eastAsiaTheme="minorEastAsia" w:hAnsi="Bradley Hand ITC" w:cs="Times New Roman"/>
          <w:color w:val="000000" w:themeColor="text1"/>
          <w:sz w:val="24"/>
          <w:szCs w:val="24"/>
        </w:rPr>
      </w:pPr>
      <w:r w:rsidRPr="000F7E94">
        <w:rPr>
          <w:rFonts w:ascii="Bradley Hand ITC" w:eastAsiaTheme="minorEastAsia" w:hAnsi="Bradley Hand ITC" w:cs="Times New Roman"/>
          <w:color w:val="000000" w:themeColor="text1"/>
          <w:sz w:val="24"/>
          <w:szCs w:val="24"/>
        </w:rPr>
        <w:t>RFM of pbCl</w:t>
      </w:r>
      <w:r w:rsidRPr="000F7E94">
        <w:rPr>
          <w:rFonts w:ascii="Bradley Hand ITC" w:eastAsiaTheme="minorEastAsia" w:hAnsi="Bradley Hand ITC" w:cs="Times New Roman"/>
          <w:color w:val="000000" w:themeColor="text1"/>
          <w:sz w:val="24"/>
          <w:szCs w:val="24"/>
          <w:vertAlign w:val="subscript"/>
        </w:rPr>
        <w:t>2</w:t>
      </w:r>
    </w:p>
    <w:p w:rsidR="00065FBF" w:rsidRPr="000F7E94" w:rsidRDefault="00065FBF" w:rsidP="009C2C17">
      <w:pPr>
        <w:tabs>
          <w:tab w:val="left" w:pos="5552"/>
          <w:tab w:val="left" w:pos="6523"/>
        </w:tabs>
        <w:spacing w:after="0" w:line="240" w:lineRule="auto"/>
        <w:ind w:left="720"/>
        <w:jc w:val="both"/>
        <w:rPr>
          <w:rFonts w:ascii="Bradley Hand ITC" w:eastAsiaTheme="minorEastAsia" w:hAnsi="Bradley Hand ITC" w:cs="Times New Roman"/>
          <w:color w:val="000000" w:themeColor="text1"/>
          <w:sz w:val="24"/>
          <w:szCs w:val="24"/>
        </w:rPr>
      </w:pPr>
      <w:r w:rsidRPr="000F7E94">
        <w:rPr>
          <w:rFonts w:ascii="Bradley Hand ITC" w:eastAsiaTheme="minorEastAsia" w:hAnsi="Bradley Hand ITC" w:cs="Times New Roman"/>
          <w:color w:val="000000" w:themeColor="text1"/>
          <w:sz w:val="24"/>
          <w:szCs w:val="24"/>
        </w:rPr>
        <w:t>207 + (35.5 x 2)</w:t>
      </w:r>
    </w:p>
    <w:p w:rsidR="00065FBF" w:rsidRPr="000F7E94" w:rsidRDefault="00065FBF" w:rsidP="009C2C17">
      <w:pPr>
        <w:tabs>
          <w:tab w:val="left" w:pos="5552"/>
          <w:tab w:val="left" w:pos="6523"/>
        </w:tabs>
        <w:spacing w:after="0" w:line="240" w:lineRule="auto"/>
        <w:ind w:left="720"/>
        <w:jc w:val="both"/>
        <w:rPr>
          <w:rFonts w:ascii="Bradley Hand ITC" w:eastAsiaTheme="minorEastAsia" w:hAnsi="Bradley Hand ITC" w:cs="Times New Roman"/>
          <w:color w:val="000000" w:themeColor="text1"/>
          <w:sz w:val="24"/>
          <w:szCs w:val="24"/>
        </w:rPr>
      </w:pPr>
      <w:r w:rsidRPr="000F7E94">
        <w:rPr>
          <w:rFonts w:ascii="Bradley Hand ITC" w:eastAsiaTheme="minorEastAsia" w:hAnsi="Bradley Hand ITC" w:cs="Times New Roman"/>
          <w:color w:val="000000" w:themeColor="text1"/>
          <w:sz w:val="24"/>
          <w:szCs w:val="24"/>
        </w:rPr>
        <w:t>218</w:t>
      </w:r>
    </w:p>
    <w:p w:rsidR="00065FBF" w:rsidRPr="000F7E94" w:rsidRDefault="00065FBF" w:rsidP="009C2C17">
      <w:pPr>
        <w:tabs>
          <w:tab w:val="left" w:pos="5552"/>
          <w:tab w:val="left" w:pos="6523"/>
        </w:tabs>
        <w:spacing w:after="0" w:line="240" w:lineRule="auto"/>
        <w:ind w:left="720"/>
        <w:jc w:val="both"/>
        <w:rPr>
          <w:rFonts w:ascii="Bradley Hand ITC" w:eastAsiaTheme="minorEastAsia" w:hAnsi="Bradley Hand ITC" w:cs="Times New Roman"/>
          <w:color w:val="000000" w:themeColor="text1"/>
          <w:sz w:val="24"/>
          <w:szCs w:val="24"/>
        </w:rPr>
      </w:pPr>
      <w:r w:rsidRPr="000F7E94">
        <w:rPr>
          <w:rFonts w:ascii="Bradley Hand ITC" w:eastAsiaTheme="minorEastAsia" w:hAnsi="Bradley Hand ITC" w:cs="Times New Roman"/>
          <w:color w:val="000000" w:themeColor="text1"/>
          <w:sz w:val="24"/>
          <w:szCs w:val="24"/>
        </w:rPr>
        <w:t>One litre contains 1.5874 x 10</w:t>
      </w:r>
      <w:r w:rsidRPr="000F7E94">
        <w:rPr>
          <w:rFonts w:ascii="Bradley Hand ITC" w:eastAsiaTheme="minorEastAsia" w:hAnsi="Bradley Hand ITC" w:cs="Times New Roman"/>
          <w:color w:val="000000" w:themeColor="text1"/>
          <w:sz w:val="24"/>
          <w:szCs w:val="24"/>
          <w:vertAlign w:val="superscript"/>
        </w:rPr>
        <w:t>-2</w:t>
      </w:r>
      <w:r w:rsidRPr="000F7E94">
        <w:rPr>
          <w:rFonts w:ascii="Bradley Hand ITC" w:eastAsiaTheme="minorEastAsia" w:hAnsi="Bradley Hand ITC" w:cs="Times New Roman"/>
          <w:color w:val="000000" w:themeColor="text1"/>
          <w:sz w:val="24"/>
          <w:szCs w:val="24"/>
        </w:rPr>
        <w:t xml:space="preserve"> x 278</w:t>
      </w:r>
    </w:p>
    <w:p w:rsidR="00065FBF" w:rsidRPr="000F7E94" w:rsidRDefault="00065FBF" w:rsidP="009C2C17">
      <w:pPr>
        <w:tabs>
          <w:tab w:val="left" w:pos="5552"/>
          <w:tab w:val="left" w:pos="6523"/>
        </w:tabs>
        <w:spacing w:after="0" w:line="240" w:lineRule="auto"/>
        <w:ind w:left="720"/>
        <w:jc w:val="both"/>
        <w:rPr>
          <w:rFonts w:ascii="Bradley Hand ITC" w:eastAsiaTheme="minorEastAsia" w:hAnsi="Bradley Hand ITC" w:cs="Times New Roman"/>
          <w:color w:val="000000" w:themeColor="text1"/>
          <w:sz w:val="24"/>
          <w:szCs w:val="24"/>
        </w:rPr>
      </w:pPr>
      <w:r w:rsidRPr="000F7E94">
        <w:rPr>
          <w:rFonts w:ascii="Bradley Hand ITC" w:eastAsiaTheme="minorEastAsia" w:hAnsi="Bradley Hand ITC" w:cs="Times New Roman"/>
          <w:color w:val="000000" w:themeColor="text1"/>
          <w:sz w:val="24"/>
          <w:szCs w:val="24"/>
        </w:rPr>
        <w:t>= 4.413gl</w:t>
      </w:r>
      <w:r w:rsidRPr="000F7E94">
        <w:rPr>
          <w:rFonts w:ascii="Bradley Hand ITC" w:eastAsiaTheme="minorEastAsia" w:hAnsi="Bradley Hand ITC" w:cs="Times New Roman"/>
          <w:color w:val="000000" w:themeColor="text1"/>
          <w:sz w:val="24"/>
          <w:szCs w:val="24"/>
          <w:vertAlign w:val="superscript"/>
        </w:rPr>
        <w:t>-1</w:t>
      </w:r>
    </w:p>
    <w:p w:rsidR="00065FBF" w:rsidRPr="003405C0" w:rsidRDefault="009C2C17"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(c)(i)</w:t>
      </w:r>
      <w:r w:rsidR="00065FBF" w:rsidRPr="003405C0">
        <w:rPr>
          <w:rFonts w:ascii="Bookman Old Style" w:eastAsiaTheme="minorEastAsia" w:hAnsi="Bookman Old Style" w:cs="Times New Roman"/>
          <w:color w:val="000000" w:themeColor="text1"/>
          <w:sz w:val="24"/>
          <w:szCs w:val="24"/>
        </w:rPr>
        <w:t>State what would be observed if  a saturated solution of lead (ii) ethanoate was added to a solution of lead (ii) chloride.</w:t>
      </w:r>
    </w:p>
    <w:p w:rsidR="00065FBF" w:rsidRPr="003405C0" w:rsidRDefault="009C2C17"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 xml:space="preserve">       </w:t>
      </w:r>
      <w:r w:rsidR="00065FBF" w:rsidRPr="003405C0">
        <w:rPr>
          <w:rFonts w:ascii="Bookman Old Style" w:eastAsiaTheme="minorEastAsia" w:hAnsi="Bookman Old Style" w:cs="Times New Roman"/>
          <w:color w:val="000000" w:themeColor="text1"/>
          <w:sz w:val="24"/>
          <w:szCs w:val="24"/>
        </w:rPr>
        <w:t>The solubility of lead (ii) chloride decreases</w:t>
      </w:r>
    </w:p>
    <w:p w:rsidR="00065FBF" w:rsidRPr="003405C0" w:rsidRDefault="009C2C17"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 xml:space="preserve">(ii) </w:t>
      </w:r>
      <w:r w:rsidR="00065FBF" w:rsidRPr="003405C0">
        <w:rPr>
          <w:rFonts w:ascii="Bookman Old Style" w:eastAsiaTheme="minorEastAsia" w:hAnsi="Bookman Old Style" w:cs="Times New Roman"/>
          <w:color w:val="000000" w:themeColor="text1"/>
          <w:sz w:val="24"/>
          <w:szCs w:val="24"/>
        </w:rPr>
        <w:t>Give a reason for your answer in C(i)</w:t>
      </w:r>
    </w:p>
    <w:p w:rsidR="00065FBF" w:rsidRPr="000F7E94" w:rsidRDefault="009C2C17" w:rsidP="00FE2E2C">
      <w:pPr>
        <w:tabs>
          <w:tab w:val="left" w:pos="5552"/>
          <w:tab w:val="left" w:pos="6523"/>
        </w:tabs>
        <w:spacing w:after="0" w:line="240" w:lineRule="auto"/>
        <w:jc w:val="both"/>
        <w:rPr>
          <w:rFonts w:ascii="Bradley Hand ITC" w:eastAsiaTheme="minorEastAsia" w:hAnsi="Bradley Hand ITC" w:cs="Times New Roman"/>
          <w:color w:val="000000" w:themeColor="text1"/>
          <w:sz w:val="24"/>
          <w:szCs w:val="24"/>
        </w:rPr>
      </w:pPr>
      <w:r>
        <w:rPr>
          <w:rFonts w:ascii="Bookman Old Style" w:eastAsiaTheme="minorEastAsia" w:hAnsi="Bookman Old Style" w:cs="Times New Roman"/>
          <w:color w:val="000000" w:themeColor="text1"/>
          <w:sz w:val="24"/>
          <w:szCs w:val="24"/>
        </w:rPr>
        <w:t xml:space="preserve">     </w:t>
      </w:r>
      <w:r w:rsidR="00065FBF" w:rsidRPr="000F7E94">
        <w:rPr>
          <w:rFonts w:ascii="Bradley Hand ITC" w:eastAsiaTheme="minorEastAsia" w:hAnsi="Bradley Hand ITC" w:cs="Times New Roman"/>
          <w:color w:val="000000" w:themeColor="text1"/>
          <w:sz w:val="24"/>
          <w:szCs w:val="24"/>
        </w:rPr>
        <w:t>This is concentration of Pb</w:t>
      </w:r>
      <w:r w:rsidR="00065FBF" w:rsidRPr="000F7E94">
        <w:rPr>
          <w:rFonts w:ascii="Bradley Hand ITC" w:eastAsiaTheme="minorEastAsia" w:hAnsi="Bradley Hand ITC" w:cs="Times New Roman"/>
          <w:color w:val="000000" w:themeColor="text1"/>
          <w:sz w:val="24"/>
          <w:szCs w:val="24"/>
          <w:vertAlign w:val="superscript"/>
        </w:rPr>
        <w:t>2+</w:t>
      </w:r>
      <w:r w:rsidR="00065FBF" w:rsidRPr="000F7E94">
        <w:rPr>
          <w:rFonts w:ascii="Bradley Hand ITC" w:eastAsiaTheme="minorEastAsia" w:hAnsi="Bradley Hand ITC" w:cs="Times New Roman"/>
          <w:color w:val="000000" w:themeColor="text1"/>
          <w:sz w:val="24"/>
          <w:szCs w:val="24"/>
        </w:rPr>
        <w:t xml:space="preserve"> ions, according to lachatelier’s principle the lead (ii) chloride equilibrium will shift to the left in order to reduce the concentration of the lead (ii) ions.</w:t>
      </w:r>
    </w:p>
    <w:p w:rsidR="00065FBF" w:rsidRPr="003405C0" w:rsidRDefault="00065FBF"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sidRPr="003405C0">
        <w:rPr>
          <w:rFonts w:ascii="Bookman Old Style" w:eastAsiaTheme="minorEastAsia" w:hAnsi="Bookman Old Style" w:cs="Times New Roman"/>
          <w:color w:val="000000" w:themeColor="text1"/>
          <w:sz w:val="24"/>
          <w:szCs w:val="24"/>
        </w:rPr>
        <w:t>6. A solution containing 2.3 x 10</w:t>
      </w:r>
      <w:r w:rsidRPr="003405C0">
        <w:rPr>
          <w:rFonts w:ascii="Bookman Old Style" w:eastAsiaTheme="minorEastAsia" w:hAnsi="Bookman Old Style" w:cs="Times New Roman"/>
          <w:color w:val="000000" w:themeColor="text1"/>
          <w:sz w:val="24"/>
          <w:szCs w:val="24"/>
          <w:vertAlign w:val="superscript"/>
        </w:rPr>
        <w:t>-6</w:t>
      </w:r>
      <w:r w:rsidRPr="003405C0">
        <w:rPr>
          <w:rFonts w:ascii="Bookman Old Style" w:eastAsiaTheme="minorEastAsia" w:hAnsi="Bookman Old Style" w:cs="Times New Roman"/>
          <w:color w:val="000000" w:themeColor="text1"/>
          <w:sz w:val="24"/>
          <w:szCs w:val="24"/>
        </w:rPr>
        <w:t>moldm</w:t>
      </w:r>
      <w:r w:rsidRPr="003405C0">
        <w:rPr>
          <w:rFonts w:ascii="Bookman Old Style" w:eastAsiaTheme="minorEastAsia" w:hAnsi="Bookman Old Style" w:cs="Times New Roman"/>
          <w:color w:val="000000" w:themeColor="text1"/>
          <w:sz w:val="24"/>
          <w:szCs w:val="24"/>
          <w:vertAlign w:val="superscript"/>
        </w:rPr>
        <w:t>-3</w:t>
      </w:r>
      <w:r w:rsidRPr="003405C0">
        <w:rPr>
          <w:rFonts w:ascii="Bookman Old Style" w:eastAsiaTheme="minorEastAsia" w:hAnsi="Bookman Old Style" w:cs="Times New Roman"/>
          <w:color w:val="000000" w:themeColor="text1"/>
          <w:sz w:val="24"/>
          <w:szCs w:val="24"/>
        </w:rPr>
        <w:t xml:space="preserve"> of aluminium hydroxide completely ionizes in water (Kw = 1 x 10</w:t>
      </w:r>
      <w:r w:rsidRPr="003405C0">
        <w:rPr>
          <w:rFonts w:ascii="Bookman Old Style" w:eastAsiaTheme="minorEastAsia" w:hAnsi="Bookman Old Style" w:cs="Times New Roman"/>
          <w:color w:val="000000" w:themeColor="text1"/>
          <w:sz w:val="24"/>
          <w:szCs w:val="24"/>
          <w:vertAlign w:val="superscript"/>
        </w:rPr>
        <w:t>-14</w:t>
      </w:r>
      <w:r w:rsidRPr="003405C0">
        <w:rPr>
          <w:rFonts w:ascii="Bookman Old Style" w:eastAsiaTheme="minorEastAsia" w:hAnsi="Bookman Old Style" w:cs="Times New Roman"/>
          <w:color w:val="000000" w:themeColor="text1"/>
          <w:sz w:val="24"/>
          <w:szCs w:val="24"/>
        </w:rPr>
        <w:t>)</w:t>
      </w:r>
    </w:p>
    <w:p w:rsidR="00065FBF" w:rsidRDefault="009C2C17" w:rsidP="00FE2E2C">
      <w:pPr>
        <w:tabs>
          <w:tab w:val="left" w:pos="5552"/>
          <w:tab w:val="left" w:pos="6523"/>
        </w:tabs>
        <w:spacing w:after="0" w:line="240" w:lineRule="auto"/>
        <w:jc w:val="both"/>
        <w:rPr>
          <w:rFonts w:ascii="Bookman Old Style" w:eastAsiaTheme="minorEastAsia" w:hAnsi="Bookman Old Style" w:cs="Times New Roman"/>
          <w:color w:val="000000" w:themeColor="text1"/>
          <w:sz w:val="24"/>
          <w:szCs w:val="24"/>
        </w:rPr>
      </w:pPr>
      <w:r>
        <w:rPr>
          <w:rFonts w:ascii="Bookman Old Style" w:eastAsiaTheme="minorEastAsia" w:hAnsi="Bookman Old Style" w:cs="Times New Roman"/>
          <w:color w:val="000000" w:themeColor="text1"/>
          <w:sz w:val="24"/>
          <w:szCs w:val="24"/>
        </w:rPr>
        <w:t>(i)</w:t>
      </w:r>
      <w:r w:rsidR="00065FBF" w:rsidRPr="003405C0">
        <w:rPr>
          <w:rFonts w:ascii="Bookman Old Style" w:eastAsiaTheme="minorEastAsia" w:hAnsi="Bookman Old Style" w:cs="Times New Roman"/>
          <w:color w:val="000000" w:themeColor="text1"/>
          <w:sz w:val="24"/>
          <w:szCs w:val="24"/>
        </w:rPr>
        <w:t>Write equation for th</w:t>
      </w:r>
      <w:r>
        <w:rPr>
          <w:rFonts w:ascii="Bookman Old Style" w:eastAsiaTheme="minorEastAsia" w:hAnsi="Bookman Old Style" w:cs="Times New Roman"/>
          <w:color w:val="000000" w:themeColor="text1"/>
          <w:sz w:val="24"/>
          <w:szCs w:val="24"/>
        </w:rPr>
        <w:t>e reaction of aluminium hydroxide</w:t>
      </w:r>
    </w:p>
    <w:p w:rsidR="009C2C17" w:rsidRDefault="009C2C17" w:rsidP="009C2C17">
      <w:pPr>
        <w:tabs>
          <w:tab w:val="left" w:pos="5552"/>
          <w:tab w:val="left" w:pos="6523"/>
        </w:tabs>
        <w:spacing w:after="0" w:line="240" w:lineRule="auto"/>
        <w:jc w:val="both"/>
        <w:rPr>
          <w:rFonts w:ascii="Bookman Old Style" w:eastAsiaTheme="minorEastAsia" w:hAnsi="Bookman Old Style" w:cs="Times New Roman"/>
          <w:b/>
          <w:color w:val="000000" w:themeColor="text1"/>
          <w:sz w:val="24"/>
          <w:szCs w:val="24"/>
        </w:rPr>
      </w:pPr>
      <w:r>
        <w:rPr>
          <w:rFonts w:ascii="Bookman Old Style" w:eastAsiaTheme="minorEastAsia" w:hAnsi="Bookman Old Style" w:cs="Times New Roman"/>
          <w:color w:val="000000" w:themeColor="text1"/>
          <w:sz w:val="24"/>
          <w:szCs w:val="24"/>
        </w:rPr>
        <w:t>(ii)</w:t>
      </w:r>
      <w:r w:rsidR="00065FBF" w:rsidRPr="003405C0">
        <w:rPr>
          <w:rFonts w:ascii="Bookman Old Style" w:eastAsiaTheme="minorEastAsia" w:hAnsi="Bookman Old Style" w:cs="Times New Roman"/>
          <w:color w:val="000000" w:themeColor="text1"/>
          <w:sz w:val="24"/>
          <w:szCs w:val="24"/>
        </w:rPr>
        <w:t>Calculate the pH of the resultant solution</w:t>
      </w:r>
      <w:r>
        <w:rPr>
          <w:rFonts w:ascii="Bookman Old Style" w:eastAsiaTheme="minorEastAsia" w:hAnsi="Bookman Old Style" w:cs="Times New Roman"/>
          <w:color w:val="000000" w:themeColor="text1"/>
          <w:sz w:val="24"/>
          <w:szCs w:val="24"/>
        </w:rPr>
        <w:t>.</w:t>
      </w:r>
      <w:r w:rsidRPr="009C2C17">
        <w:rPr>
          <w:rFonts w:ascii="Bookman Old Style" w:eastAsiaTheme="minorEastAsia" w:hAnsi="Bookman Old Style" w:cs="Times New Roman"/>
          <w:b/>
          <w:color w:val="000000" w:themeColor="text1"/>
          <w:sz w:val="24"/>
          <w:szCs w:val="24"/>
        </w:rPr>
        <w:t xml:space="preserve"> </w:t>
      </w:r>
    </w:p>
    <w:p w:rsidR="009C2C17" w:rsidRPr="009C2C17" w:rsidRDefault="009C2C17" w:rsidP="00FE2E2C">
      <w:pPr>
        <w:tabs>
          <w:tab w:val="left" w:pos="5552"/>
          <w:tab w:val="left" w:pos="6523"/>
        </w:tabs>
        <w:spacing w:after="0" w:line="240" w:lineRule="auto"/>
        <w:jc w:val="both"/>
        <w:rPr>
          <w:rFonts w:ascii="Bookman Old Style" w:eastAsiaTheme="minorEastAsia" w:hAnsi="Bookman Old Style" w:cs="Times New Roman"/>
          <w:b/>
          <w:color w:val="000000" w:themeColor="text1"/>
          <w:sz w:val="24"/>
          <w:szCs w:val="24"/>
        </w:rPr>
      </w:pPr>
      <w:r w:rsidRPr="009C2C17">
        <w:rPr>
          <w:rFonts w:ascii="Bookman Old Style" w:eastAsiaTheme="minorEastAsia" w:hAnsi="Bookman Old Style" w:cs="Times New Roman"/>
          <w:b/>
          <w:color w:val="000000" w:themeColor="text1"/>
          <w:sz w:val="24"/>
          <w:szCs w:val="24"/>
        </w:rPr>
        <w:t>Solution.</w:t>
      </w:r>
    </w:p>
    <w:p w:rsidR="009C2C17" w:rsidRPr="000F7E94" w:rsidRDefault="008E1064" w:rsidP="009C2C17">
      <w:pPr>
        <w:tabs>
          <w:tab w:val="left" w:pos="5552"/>
          <w:tab w:val="left" w:pos="6523"/>
        </w:tabs>
        <w:spacing w:after="0" w:line="240" w:lineRule="auto"/>
        <w:jc w:val="both"/>
        <w:rPr>
          <w:rFonts w:ascii="Bradley Hand ITC" w:eastAsiaTheme="minorEastAsia" w:hAnsi="Bradley Hand ITC" w:cs="Times New Roman"/>
          <w:color w:val="000000" w:themeColor="text1"/>
          <w:sz w:val="24"/>
          <w:szCs w:val="24"/>
        </w:rPr>
      </w:pPr>
      <w:r>
        <w:rPr>
          <w:rFonts w:ascii="Bradley Hand ITC" w:eastAsiaTheme="minorEastAsia" w:hAnsi="Bradley Hand ITC" w:cs="Times New Roman"/>
          <w:noProof/>
          <w:color w:val="000000" w:themeColor="text1"/>
          <w:sz w:val="24"/>
          <w:szCs w:val="24"/>
        </w:rPr>
        <w:pict>
          <v:shape id="_x0000_s1537" type="#_x0000_t32" style="position:absolute;left:0;text-align:left;margin-left:55.8pt;margin-top:7.1pt;width:69.6pt;height:0;z-index:252184576" o:connectortype="straight">
            <v:stroke endarrow="block"/>
          </v:shape>
        </w:pict>
      </w:r>
      <w:r w:rsidR="009C2C17" w:rsidRPr="000F7E94">
        <w:rPr>
          <w:rFonts w:ascii="Bradley Hand ITC" w:eastAsiaTheme="minorEastAsia" w:hAnsi="Bradley Hand ITC" w:cs="Times New Roman"/>
          <w:color w:val="000000" w:themeColor="text1"/>
          <w:sz w:val="24"/>
          <w:szCs w:val="24"/>
        </w:rPr>
        <w:t>(i) Al(OH)</w:t>
      </w:r>
      <w:r w:rsidR="009C2C17" w:rsidRPr="000F7E94">
        <w:rPr>
          <w:rFonts w:ascii="Bradley Hand ITC" w:eastAsiaTheme="minorEastAsia" w:hAnsi="Bradley Hand ITC" w:cs="Times New Roman"/>
          <w:color w:val="000000" w:themeColor="text1"/>
          <w:sz w:val="24"/>
          <w:szCs w:val="24"/>
          <w:vertAlign w:val="subscript"/>
        </w:rPr>
        <w:t>3</w:t>
      </w:r>
      <w:r w:rsidR="009C2C17" w:rsidRPr="000F7E94">
        <w:rPr>
          <w:rFonts w:ascii="Bradley Hand ITC" w:eastAsiaTheme="minorEastAsia" w:hAnsi="Bradley Hand ITC" w:cs="Times New Roman"/>
          <w:color w:val="000000" w:themeColor="text1"/>
          <w:sz w:val="24"/>
          <w:szCs w:val="24"/>
        </w:rPr>
        <w:t xml:space="preserve">                      Al</w:t>
      </w:r>
      <w:r w:rsidR="009C2C17" w:rsidRPr="000F7E94">
        <w:rPr>
          <w:rFonts w:ascii="Bradley Hand ITC" w:eastAsiaTheme="minorEastAsia" w:hAnsi="Bradley Hand ITC" w:cs="Times New Roman"/>
          <w:color w:val="000000" w:themeColor="text1"/>
          <w:sz w:val="24"/>
          <w:szCs w:val="24"/>
          <w:vertAlign w:val="superscript"/>
        </w:rPr>
        <w:t>3+</w:t>
      </w:r>
      <w:r w:rsidR="009C2C17" w:rsidRPr="000F7E94">
        <w:rPr>
          <w:rFonts w:ascii="Bradley Hand ITC" w:eastAsiaTheme="minorEastAsia" w:hAnsi="Bradley Hand ITC" w:cs="Times New Roman"/>
          <w:color w:val="000000" w:themeColor="text1"/>
          <w:sz w:val="24"/>
          <w:szCs w:val="24"/>
        </w:rPr>
        <w:t>(aq) + 3</w:t>
      </w:r>
      <w:r w:rsidR="009C2C17" w:rsidRPr="000F7E94">
        <w:rPr>
          <w:rFonts w:ascii="Bookman Old Style" w:eastAsiaTheme="minorEastAsia" w:hAnsi="Bookman Old Style" w:cs="Times New Roman"/>
          <w:color w:val="000000" w:themeColor="text1"/>
          <w:sz w:val="24"/>
          <w:szCs w:val="24"/>
        </w:rPr>
        <w:t>Ō</w:t>
      </w:r>
      <w:r w:rsidR="009C2C17" w:rsidRPr="000F7E94">
        <w:rPr>
          <w:rFonts w:ascii="Bradley Hand ITC" w:eastAsiaTheme="minorEastAsia" w:hAnsi="Bradley Hand ITC" w:cs="Times New Roman"/>
          <w:color w:val="000000" w:themeColor="text1"/>
          <w:sz w:val="24"/>
          <w:szCs w:val="24"/>
        </w:rPr>
        <w:t>H(aq)</w:t>
      </w:r>
    </w:p>
    <w:p w:rsidR="00065FBF" w:rsidRPr="000F7E94" w:rsidRDefault="009C2C17" w:rsidP="00FE2E2C">
      <w:pPr>
        <w:tabs>
          <w:tab w:val="left" w:pos="5552"/>
          <w:tab w:val="left" w:pos="6523"/>
        </w:tabs>
        <w:spacing w:after="0" w:line="240" w:lineRule="auto"/>
        <w:jc w:val="both"/>
        <w:rPr>
          <w:rFonts w:ascii="Bradley Hand ITC" w:eastAsiaTheme="minorEastAsia" w:hAnsi="Bradley Hand ITC" w:cs="Times New Roman"/>
          <w:color w:val="000000" w:themeColor="text1"/>
          <w:sz w:val="24"/>
          <w:szCs w:val="24"/>
        </w:rPr>
      </w:pPr>
      <w:r w:rsidRPr="000F7E94">
        <w:rPr>
          <w:rFonts w:ascii="Bradley Hand ITC" w:eastAsiaTheme="minorEastAsia" w:hAnsi="Bradley Hand ITC" w:cs="Times New Roman"/>
          <w:color w:val="000000" w:themeColor="text1"/>
          <w:sz w:val="24"/>
          <w:szCs w:val="24"/>
        </w:rPr>
        <w:t>(ii)</w:t>
      </w:r>
      <w:r w:rsidR="00065FBF" w:rsidRPr="000F7E94">
        <w:rPr>
          <w:rFonts w:ascii="Bradley Hand ITC" w:eastAsiaTheme="minorEastAsia" w:hAnsi="Bradley Hand ITC" w:cs="Times New Roman"/>
          <w:color w:val="000000" w:themeColor="text1"/>
          <w:sz w:val="24"/>
          <w:szCs w:val="24"/>
        </w:rPr>
        <w:t>2.3 x 10</w:t>
      </w:r>
      <w:r w:rsidR="00065FBF" w:rsidRPr="000F7E94">
        <w:rPr>
          <w:rFonts w:ascii="Bradley Hand ITC" w:eastAsiaTheme="minorEastAsia" w:hAnsi="Bradley Hand ITC" w:cs="Times New Roman"/>
          <w:color w:val="000000" w:themeColor="text1"/>
          <w:sz w:val="24"/>
          <w:szCs w:val="24"/>
          <w:vertAlign w:val="superscript"/>
        </w:rPr>
        <w:t>-6</w:t>
      </w:r>
      <w:r w:rsidR="00065FBF" w:rsidRPr="000F7E94">
        <w:rPr>
          <w:rFonts w:ascii="Bradley Hand ITC" w:eastAsiaTheme="minorEastAsia" w:hAnsi="Bradley Hand ITC" w:cs="Times New Roman"/>
          <w:color w:val="000000" w:themeColor="text1"/>
          <w:sz w:val="24"/>
          <w:szCs w:val="24"/>
        </w:rPr>
        <w:t>moldm</w:t>
      </w:r>
      <w:r w:rsidR="00065FBF" w:rsidRPr="000F7E94">
        <w:rPr>
          <w:rFonts w:ascii="Bradley Hand ITC" w:eastAsiaTheme="minorEastAsia" w:hAnsi="Bradley Hand ITC" w:cs="Times New Roman"/>
          <w:color w:val="000000" w:themeColor="text1"/>
          <w:sz w:val="24"/>
          <w:szCs w:val="24"/>
          <w:vertAlign w:val="superscript"/>
        </w:rPr>
        <w:t>3</w:t>
      </w:r>
      <w:r w:rsidR="00065FBF" w:rsidRPr="000F7E94">
        <w:rPr>
          <w:rFonts w:ascii="Bradley Hand ITC" w:eastAsiaTheme="minorEastAsia" w:hAnsi="Bradley Hand ITC" w:cs="Times New Roman"/>
          <w:color w:val="000000" w:themeColor="text1"/>
          <w:sz w:val="24"/>
          <w:szCs w:val="24"/>
        </w:rPr>
        <w:t xml:space="preserve">               2.3 x 10</w:t>
      </w:r>
      <w:r w:rsidR="00065FBF" w:rsidRPr="000F7E94">
        <w:rPr>
          <w:rFonts w:ascii="Bradley Hand ITC" w:eastAsiaTheme="minorEastAsia" w:hAnsi="Bradley Hand ITC" w:cs="Times New Roman"/>
          <w:color w:val="000000" w:themeColor="text1"/>
          <w:sz w:val="24"/>
          <w:szCs w:val="24"/>
          <w:vertAlign w:val="superscript"/>
        </w:rPr>
        <w:t>-6</w:t>
      </w:r>
      <w:r w:rsidR="00065FBF" w:rsidRPr="000F7E94">
        <w:rPr>
          <w:rFonts w:ascii="Bradley Hand ITC" w:eastAsiaTheme="minorEastAsia" w:hAnsi="Bradley Hand ITC" w:cs="Times New Roman"/>
          <w:color w:val="000000" w:themeColor="text1"/>
          <w:sz w:val="24"/>
          <w:szCs w:val="24"/>
        </w:rPr>
        <w:t>moldm</w:t>
      </w:r>
      <w:r w:rsidR="00065FBF" w:rsidRPr="000F7E94">
        <w:rPr>
          <w:rFonts w:ascii="Bradley Hand ITC" w:eastAsiaTheme="minorEastAsia" w:hAnsi="Bradley Hand ITC" w:cs="Times New Roman"/>
          <w:color w:val="000000" w:themeColor="text1"/>
          <w:sz w:val="24"/>
          <w:szCs w:val="24"/>
          <w:vertAlign w:val="superscript"/>
        </w:rPr>
        <w:t>3</w:t>
      </w:r>
      <w:r w:rsidR="00065FBF" w:rsidRPr="000F7E94">
        <w:rPr>
          <w:rFonts w:ascii="Bradley Hand ITC" w:eastAsiaTheme="minorEastAsia" w:hAnsi="Bradley Hand ITC" w:cs="Times New Roman"/>
          <w:color w:val="000000" w:themeColor="text1"/>
          <w:sz w:val="24"/>
          <w:szCs w:val="24"/>
        </w:rPr>
        <w:t xml:space="preserve">               </w:t>
      </w:r>
    </w:p>
    <w:p w:rsidR="00065FBF" w:rsidRPr="000F7E94" w:rsidRDefault="00065FBF" w:rsidP="009C2C17">
      <w:pPr>
        <w:tabs>
          <w:tab w:val="left" w:pos="5552"/>
          <w:tab w:val="left" w:pos="6523"/>
        </w:tabs>
        <w:spacing w:after="0" w:line="240" w:lineRule="auto"/>
        <w:ind w:left="720"/>
        <w:jc w:val="both"/>
        <w:rPr>
          <w:rFonts w:ascii="Bradley Hand ITC" w:eastAsiaTheme="minorEastAsia" w:hAnsi="Bradley Hand ITC" w:cs="Times New Roman"/>
          <w:color w:val="000000" w:themeColor="text1"/>
          <w:sz w:val="24"/>
          <w:szCs w:val="24"/>
        </w:rPr>
      </w:pPr>
      <w:r w:rsidRPr="000F7E94">
        <w:rPr>
          <w:rFonts w:ascii="Bradley Hand ITC" w:eastAsiaTheme="minorEastAsia" w:hAnsi="Bradley Hand ITC" w:cs="Times New Roman"/>
          <w:color w:val="000000" w:themeColor="text1"/>
          <w:sz w:val="24"/>
          <w:szCs w:val="24"/>
        </w:rPr>
        <w:t>Kw = [H</w:t>
      </w:r>
      <w:r w:rsidRPr="000F7E94">
        <w:rPr>
          <w:rFonts w:ascii="Bradley Hand ITC" w:eastAsiaTheme="minorEastAsia" w:hAnsi="Bradley Hand ITC" w:cs="Times New Roman"/>
          <w:color w:val="000000" w:themeColor="text1"/>
          <w:sz w:val="24"/>
          <w:szCs w:val="24"/>
          <w:vertAlign w:val="superscript"/>
        </w:rPr>
        <w:t>+</w:t>
      </w:r>
      <w:r w:rsidRPr="000F7E94">
        <w:rPr>
          <w:rFonts w:ascii="Bradley Hand ITC" w:eastAsiaTheme="minorEastAsia" w:hAnsi="Bradley Hand ITC" w:cs="Times New Roman"/>
          <w:color w:val="000000" w:themeColor="text1"/>
          <w:sz w:val="24"/>
          <w:szCs w:val="24"/>
        </w:rPr>
        <w:t>] [</w:t>
      </w:r>
      <w:r w:rsidRPr="000F7E94">
        <w:rPr>
          <w:rFonts w:ascii="Bookman Old Style" w:eastAsiaTheme="minorEastAsia" w:hAnsi="Bookman Old Style" w:cs="Times New Roman"/>
          <w:color w:val="000000" w:themeColor="text1"/>
          <w:sz w:val="24"/>
          <w:szCs w:val="24"/>
        </w:rPr>
        <w:t>Ō</w:t>
      </w:r>
      <w:r w:rsidRPr="000F7E94">
        <w:rPr>
          <w:rFonts w:ascii="Bradley Hand ITC" w:eastAsiaTheme="minorEastAsia" w:hAnsi="Bradley Hand ITC" w:cs="Times New Roman"/>
          <w:color w:val="000000" w:themeColor="text1"/>
          <w:sz w:val="24"/>
          <w:szCs w:val="24"/>
        </w:rPr>
        <w:t>H]</w:t>
      </w:r>
    </w:p>
    <w:p w:rsidR="00065FBF" w:rsidRPr="000F7E94" w:rsidRDefault="00065FBF" w:rsidP="009C2C17">
      <w:pPr>
        <w:tabs>
          <w:tab w:val="left" w:pos="5552"/>
          <w:tab w:val="left" w:pos="6523"/>
        </w:tabs>
        <w:spacing w:after="0" w:line="240" w:lineRule="auto"/>
        <w:ind w:left="720"/>
        <w:jc w:val="both"/>
        <w:rPr>
          <w:rFonts w:ascii="Bradley Hand ITC" w:eastAsiaTheme="minorEastAsia" w:hAnsi="Bradley Hand ITC" w:cs="Times New Roman"/>
          <w:color w:val="000000" w:themeColor="text1"/>
          <w:sz w:val="24"/>
          <w:szCs w:val="24"/>
        </w:rPr>
      </w:pPr>
      <w:r w:rsidRPr="000F7E94">
        <w:rPr>
          <w:rFonts w:ascii="Bradley Hand ITC" w:eastAsiaTheme="minorEastAsia" w:hAnsi="Bradley Hand ITC" w:cs="Times New Roman"/>
          <w:color w:val="000000" w:themeColor="text1"/>
          <w:sz w:val="24"/>
          <w:szCs w:val="24"/>
        </w:rPr>
        <w:t>[H</w:t>
      </w:r>
      <w:r w:rsidRPr="000F7E94">
        <w:rPr>
          <w:rFonts w:ascii="Bradley Hand ITC" w:eastAsiaTheme="minorEastAsia" w:hAnsi="Bradley Hand ITC" w:cs="Times New Roman"/>
          <w:color w:val="000000" w:themeColor="text1"/>
          <w:sz w:val="24"/>
          <w:szCs w:val="24"/>
          <w:vertAlign w:val="superscript"/>
        </w:rPr>
        <w:t>+</w:t>
      </w:r>
      <w:r w:rsidRPr="000F7E94">
        <w:rPr>
          <w:rFonts w:ascii="Bradley Hand ITC" w:eastAsiaTheme="minorEastAsia" w:hAnsi="Bradley Hand ITC" w:cs="Times New Roman"/>
          <w:color w:val="000000" w:themeColor="text1"/>
          <w:sz w:val="24"/>
          <w:szCs w:val="24"/>
        </w:rPr>
        <w:t xml:space="preserve">] = </w:t>
      </w:r>
      <m:oMath>
        <m:f>
          <m:fPr>
            <m:ctrlPr>
              <w:rPr>
                <w:rFonts w:ascii="Cambria Math" w:eastAsiaTheme="minorEastAsia" w:hAnsi="Bradley Hand ITC" w:cs="Times New Roman"/>
                <w:i/>
                <w:color w:val="000000" w:themeColor="text1"/>
                <w:sz w:val="24"/>
                <w:szCs w:val="24"/>
              </w:rPr>
            </m:ctrlPr>
          </m:fPr>
          <m:num>
            <m:r>
              <w:rPr>
                <w:rFonts w:ascii="Cambria Math" w:eastAsiaTheme="minorEastAsia" w:hAnsi="Cambria Math" w:cs="Times New Roman"/>
                <w:color w:val="000000" w:themeColor="text1"/>
                <w:sz w:val="24"/>
                <w:szCs w:val="24"/>
              </w:rPr>
              <m:t>kw</m:t>
            </m:r>
          </m:num>
          <m:den>
            <m:r>
              <w:rPr>
                <w:rFonts w:ascii="Cambria Math" w:eastAsiaTheme="minorEastAsia" w:hAnsi="Bradley Hand ITC" w:cs="Times New Roman"/>
                <w:color w:val="000000" w:themeColor="text1"/>
                <w:sz w:val="24"/>
                <w:szCs w:val="24"/>
              </w:rPr>
              <m:t>[</m:t>
            </m:r>
            <m:r>
              <w:rPr>
                <w:rFonts w:ascii="Cambria Math" w:eastAsiaTheme="minorEastAsia" w:hAnsi="Cambria Math" w:cs="Times New Roman"/>
                <w:color w:val="000000" w:themeColor="text1"/>
                <w:sz w:val="24"/>
                <w:szCs w:val="24"/>
              </w:rPr>
              <m:t>ŌH</m:t>
            </m:r>
            <m:r>
              <w:rPr>
                <w:rFonts w:ascii="Cambria Math" w:eastAsiaTheme="minorEastAsia" w:hAnsi="Bradley Hand ITC" w:cs="Times New Roman"/>
                <w:color w:val="000000" w:themeColor="text1"/>
                <w:sz w:val="24"/>
                <w:szCs w:val="24"/>
              </w:rPr>
              <m:t>]</m:t>
            </m:r>
          </m:den>
        </m:f>
      </m:oMath>
    </w:p>
    <w:p w:rsidR="00065FBF" w:rsidRPr="000F7E94" w:rsidRDefault="00065FBF" w:rsidP="009C2C17">
      <w:pPr>
        <w:tabs>
          <w:tab w:val="left" w:pos="5552"/>
          <w:tab w:val="left" w:pos="6523"/>
        </w:tabs>
        <w:spacing w:after="0" w:line="240" w:lineRule="auto"/>
        <w:ind w:left="720"/>
        <w:jc w:val="both"/>
        <w:rPr>
          <w:rFonts w:ascii="Bradley Hand ITC" w:eastAsiaTheme="minorEastAsia" w:hAnsi="Bradley Hand ITC" w:cs="Times New Roman"/>
          <w:color w:val="000000" w:themeColor="text1"/>
          <w:sz w:val="24"/>
          <w:szCs w:val="24"/>
          <w:vertAlign w:val="superscript"/>
        </w:rPr>
      </w:pPr>
      <w:r w:rsidRPr="000F7E94">
        <w:rPr>
          <w:rFonts w:ascii="Bradley Hand ITC" w:eastAsiaTheme="minorEastAsia" w:hAnsi="Bradley Hand ITC" w:cs="Times New Roman"/>
          <w:color w:val="000000" w:themeColor="text1"/>
          <w:sz w:val="24"/>
          <w:szCs w:val="24"/>
        </w:rPr>
        <w:t xml:space="preserve">= </w:t>
      </w:r>
      <m:oMath>
        <m:f>
          <m:fPr>
            <m:ctrlPr>
              <w:rPr>
                <w:rFonts w:ascii="Cambria Math" w:eastAsiaTheme="minorEastAsia" w:hAnsi="Bradley Hand ITC" w:cs="Times New Roman"/>
                <w:i/>
                <w:color w:val="000000" w:themeColor="text1"/>
                <w:sz w:val="24"/>
                <w:szCs w:val="24"/>
              </w:rPr>
            </m:ctrlPr>
          </m:fPr>
          <m:num>
            <m:r>
              <w:rPr>
                <w:rFonts w:ascii="Cambria Math" w:eastAsiaTheme="minorEastAsia" w:hAnsi="Bradley Hand ITC" w:cs="Times New Roman"/>
                <w:color w:val="000000" w:themeColor="text1"/>
                <w:sz w:val="24"/>
                <w:szCs w:val="24"/>
              </w:rPr>
              <m:t xml:space="preserve">1 </m:t>
            </m:r>
            <m:r>
              <w:rPr>
                <w:rFonts w:ascii="Cambria Math" w:eastAsiaTheme="minorEastAsia" w:hAnsi="Cambria Math" w:cs="Times New Roman"/>
                <w:color w:val="000000" w:themeColor="text1"/>
                <w:sz w:val="24"/>
                <w:szCs w:val="24"/>
              </w:rPr>
              <m:t>x</m:t>
            </m:r>
            <m:sSup>
              <m:sSupPr>
                <m:ctrlPr>
                  <w:rPr>
                    <w:rFonts w:ascii="Cambria Math" w:eastAsiaTheme="minorEastAsia" w:hAnsi="Bradley Hand ITC" w:cs="Times New Roman"/>
                    <w:i/>
                    <w:color w:val="000000" w:themeColor="text1"/>
                    <w:sz w:val="24"/>
                    <w:szCs w:val="24"/>
                  </w:rPr>
                </m:ctrlPr>
              </m:sSupPr>
              <m:e>
                <m:r>
                  <w:rPr>
                    <w:rFonts w:ascii="Cambria Math" w:eastAsiaTheme="minorEastAsia" w:hAnsi="Bradley Hand ITC" w:cs="Times New Roman"/>
                    <w:color w:val="000000" w:themeColor="text1"/>
                    <w:sz w:val="24"/>
                    <w:szCs w:val="24"/>
                  </w:rPr>
                  <m:t>10</m:t>
                </m:r>
              </m:e>
              <m:sup>
                <m:r>
                  <w:rPr>
                    <w:rFonts w:ascii="Bradley Hand ITC" w:eastAsiaTheme="minorEastAsia" w:hAnsi="Bradley Hand ITC" w:cs="Times New Roman"/>
                    <w:color w:val="000000" w:themeColor="text1"/>
                    <w:sz w:val="24"/>
                    <w:szCs w:val="24"/>
                  </w:rPr>
                  <m:t>-</m:t>
                </m:r>
                <m:r>
                  <w:rPr>
                    <w:rFonts w:ascii="Cambria Math" w:eastAsiaTheme="minorEastAsia" w:hAnsi="Bradley Hand ITC" w:cs="Times New Roman"/>
                    <w:color w:val="000000" w:themeColor="text1"/>
                    <w:sz w:val="24"/>
                    <w:szCs w:val="24"/>
                  </w:rPr>
                  <m:t>14</m:t>
                </m:r>
              </m:sup>
            </m:sSup>
          </m:num>
          <m:den>
            <m:r>
              <w:rPr>
                <w:rFonts w:ascii="Cambria Math" w:eastAsiaTheme="minorEastAsia" w:hAnsi="Bradley Hand ITC" w:cs="Times New Roman"/>
                <w:color w:val="000000" w:themeColor="text1"/>
                <w:sz w:val="24"/>
                <w:szCs w:val="24"/>
              </w:rPr>
              <m:t xml:space="preserve">2.2 </m:t>
            </m:r>
            <m:r>
              <w:rPr>
                <w:rFonts w:ascii="Cambria Math" w:eastAsiaTheme="minorEastAsia" w:hAnsi="Cambria Math" w:cs="Times New Roman"/>
                <w:color w:val="000000" w:themeColor="text1"/>
                <w:sz w:val="24"/>
                <w:szCs w:val="24"/>
              </w:rPr>
              <m:t>x</m:t>
            </m:r>
            <m:r>
              <w:rPr>
                <w:rFonts w:ascii="Cambria Math" w:eastAsiaTheme="minorEastAsia" w:hAnsi="Bradley Hand ITC" w:cs="Times New Roman"/>
                <w:color w:val="000000" w:themeColor="text1"/>
                <w:sz w:val="24"/>
                <w:szCs w:val="24"/>
              </w:rPr>
              <m:t xml:space="preserve"> </m:t>
            </m:r>
            <m:sSup>
              <m:sSupPr>
                <m:ctrlPr>
                  <w:rPr>
                    <w:rFonts w:ascii="Cambria Math" w:eastAsiaTheme="minorEastAsia" w:hAnsi="Bradley Hand ITC" w:cs="Times New Roman"/>
                    <w:i/>
                    <w:color w:val="000000" w:themeColor="text1"/>
                    <w:sz w:val="24"/>
                    <w:szCs w:val="24"/>
                  </w:rPr>
                </m:ctrlPr>
              </m:sSupPr>
              <m:e>
                <m:r>
                  <w:rPr>
                    <w:rFonts w:ascii="Cambria Math" w:eastAsiaTheme="minorEastAsia" w:hAnsi="Bradley Hand ITC" w:cs="Times New Roman"/>
                    <w:color w:val="000000" w:themeColor="text1"/>
                    <w:sz w:val="24"/>
                    <w:szCs w:val="24"/>
                  </w:rPr>
                  <m:t>10</m:t>
                </m:r>
              </m:e>
              <m:sup>
                <m:r>
                  <w:rPr>
                    <w:rFonts w:ascii="Bradley Hand ITC" w:eastAsiaTheme="minorEastAsia" w:hAnsi="Bradley Hand ITC" w:cs="Times New Roman"/>
                    <w:color w:val="000000" w:themeColor="text1"/>
                    <w:sz w:val="24"/>
                    <w:szCs w:val="24"/>
                  </w:rPr>
                  <m:t>-</m:t>
                </m:r>
                <m:r>
                  <w:rPr>
                    <w:rFonts w:ascii="Cambria Math" w:eastAsiaTheme="minorEastAsia" w:hAnsi="Bradley Hand ITC" w:cs="Times New Roman"/>
                    <w:color w:val="000000" w:themeColor="text1"/>
                    <w:sz w:val="24"/>
                    <w:szCs w:val="24"/>
                  </w:rPr>
                  <m:t>14</m:t>
                </m:r>
              </m:sup>
            </m:sSup>
          </m:den>
        </m:f>
        <m:r>
          <w:rPr>
            <w:rFonts w:ascii="Cambria Math" w:eastAsiaTheme="minorEastAsia" w:hAnsi="Bradley Hand ITC" w:cs="Times New Roman"/>
            <w:color w:val="000000" w:themeColor="text1"/>
            <w:sz w:val="24"/>
            <w:szCs w:val="24"/>
          </w:rPr>
          <m:t xml:space="preserve">      </m:t>
        </m:r>
      </m:oMath>
      <w:r w:rsidRPr="000F7E94">
        <w:rPr>
          <w:rFonts w:ascii="Bradley Hand ITC" w:eastAsiaTheme="minorEastAsia" w:hAnsi="Bradley Hand ITC" w:cs="Times New Roman"/>
          <w:color w:val="000000" w:themeColor="text1"/>
          <w:sz w:val="24"/>
          <w:szCs w:val="24"/>
        </w:rPr>
        <w:t>= 4.3 x 10</w:t>
      </w:r>
      <w:r w:rsidRPr="000F7E94">
        <w:rPr>
          <w:rFonts w:ascii="Bradley Hand ITC" w:eastAsiaTheme="minorEastAsia" w:hAnsi="Bradley Hand ITC" w:cs="Times New Roman"/>
          <w:color w:val="000000" w:themeColor="text1"/>
          <w:sz w:val="24"/>
          <w:szCs w:val="24"/>
          <w:vertAlign w:val="superscript"/>
        </w:rPr>
        <w:t>-9</w:t>
      </w:r>
    </w:p>
    <w:p w:rsidR="00065FBF" w:rsidRPr="000F7E94" w:rsidRDefault="00065FBF" w:rsidP="009C2C17">
      <w:pPr>
        <w:tabs>
          <w:tab w:val="left" w:pos="5552"/>
          <w:tab w:val="left" w:pos="6523"/>
        </w:tabs>
        <w:spacing w:after="0" w:line="240" w:lineRule="auto"/>
        <w:ind w:left="720"/>
        <w:jc w:val="both"/>
        <w:rPr>
          <w:rFonts w:ascii="Bradley Hand ITC" w:eastAsiaTheme="minorEastAsia" w:hAnsi="Bradley Hand ITC" w:cs="Times New Roman"/>
          <w:color w:val="000000" w:themeColor="text1"/>
          <w:sz w:val="24"/>
          <w:szCs w:val="24"/>
        </w:rPr>
      </w:pPr>
      <w:r w:rsidRPr="000F7E94">
        <w:rPr>
          <w:rFonts w:ascii="Bradley Hand ITC" w:eastAsiaTheme="minorEastAsia" w:hAnsi="Bradley Hand ITC" w:cs="Times New Roman"/>
          <w:color w:val="000000" w:themeColor="text1"/>
          <w:sz w:val="24"/>
          <w:szCs w:val="24"/>
        </w:rPr>
        <w:t>pH = -log(4.35 x 10</w:t>
      </w:r>
      <w:r w:rsidRPr="000F7E94">
        <w:rPr>
          <w:rFonts w:ascii="Bradley Hand ITC" w:eastAsiaTheme="minorEastAsia" w:hAnsi="Bradley Hand ITC" w:cs="Times New Roman"/>
          <w:color w:val="000000" w:themeColor="text1"/>
          <w:sz w:val="24"/>
          <w:szCs w:val="24"/>
          <w:vertAlign w:val="superscript"/>
        </w:rPr>
        <w:t>-9</w:t>
      </w:r>
      <w:r w:rsidRPr="000F7E94">
        <w:rPr>
          <w:rFonts w:ascii="Bradley Hand ITC" w:eastAsiaTheme="minorEastAsia" w:hAnsi="Bradley Hand ITC" w:cs="Times New Roman"/>
          <w:color w:val="000000" w:themeColor="text1"/>
          <w:sz w:val="24"/>
          <w:szCs w:val="24"/>
        </w:rPr>
        <w:t>)</w:t>
      </w:r>
    </w:p>
    <w:p w:rsidR="00065FBF" w:rsidRPr="000F7E94" w:rsidRDefault="00065FBF" w:rsidP="009C2C17">
      <w:pPr>
        <w:tabs>
          <w:tab w:val="left" w:pos="5552"/>
          <w:tab w:val="left" w:pos="6523"/>
        </w:tabs>
        <w:spacing w:after="0" w:line="240" w:lineRule="auto"/>
        <w:ind w:left="720"/>
        <w:jc w:val="both"/>
        <w:rPr>
          <w:rFonts w:ascii="Bradley Hand ITC" w:eastAsiaTheme="minorEastAsia" w:hAnsi="Bradley Hand ITC" w:cs="Times New Roman"/>
          <w:color w:val="000000" w:themeColor="text1"/>
          <w:sz w:val="24"/>
          <w:szCs w:val="24"/>
        </w:rPr>
      </w:pPr>
      <w:r w:rsidRPr="000F7E94">
        <w:rPr>
          <w:rFonts w:ascii="Bradley Hand ITC" w:eastAsiaTheme="minorEastAsia" w:hAnsi="Bradley Hand ITC" w:cs="Times New Roman"/>
          <w:color w:val="000000" w:themeColor="text1"/>
          <w:sz w:val="24"/>
          <w:szCs w:val="24"/>
        </w:rPr>
        <w:t>= 8.36</w:t>
      </w:r>
    </w:p>
    <w:p w:rsidR="00065FBF" w:rsidRDefault="00065FBF" w:rsidP="00FE2E2C">
      <w:pPr>
        <w:spacing w:after="0" w:line="240" w:lineRule="auto"/>
        <w:jc w:val="both"/>
        <w:rPr>
          <w:rFonts w:ascii="Bookman Old Style" w:hAnsi="Bookman Old Style"/>
          <w:b/>
          <w:color w:val="000000" w:themeColor="text1"/>
          <w:sz w:val="24"/>
          <w:szCs w:val="24"/>
        </w:rPr>
      </w:pPr>
    </w:p>
    <w:p w:rsidR="00065FBF" w:rsidRDefault="00065FBF" w:rsidP="00FE2E2C">
      <w:pPr>
        <w:spacing w:after="0" w:line="240" w:lineRule="auto"/>
        <w:jc w:val="both"/>
        <w:rPr>
          <w:rFonts w:ascii="Bookman Old Style" w:hAnsi="Bookman Old Style"/>
          <w:b/>
          <w:color w:val="000000" w:themeColor="text1"/>
          <w:sz w:val="24"/>
          <w:szCs w:val="24"/>
        </w:rPr>
      </w:pPr>
    </w:p>
    <w:p w:rsidR="009C2C17" w:rsidRDefault="009C2C17" w:rsidP="00FE2E2C">
      <w:pPr>
        <w:spacing w:after="0" w:line="240" w:lineRule="auto"/>
        <w:jc w:val="both"/>
        <w:rPr>
          <w:rFonts w:ascii="Bookman Old Style" w:hAnsi="Bookman Old Style"/>
          <w:b/>
          <w:color w:val="000000" w:themeColor="text1"/>
          <w:sz w:val="24"/>
          <w:szCs w:val="24"/>
        </w:rPr>
      </w:pPr>
    </w:p>
    <w:p w:rsidR="009C2C17" w:rsidRDefault="009C2C17" w:rsidP="00FE2E2C">
      <w:pPr>
        <w:spacing w:after="0" w:line="240" w:lineRule="auto"/>
        <w:jc w:val="both"/>
        <w:rPr>
          <w:rFonts w:ascii="Bookman Old Style" w:hAnsi="Bookman Old Style"/>
          <w:b/>
          <w:color w:val="000000" w:themeColor="text1"/>
          <w:sz w:val="24"/>
          <w:szCs w:val="24"/>
        </w:rPr>
      </w:pPr>
    </w:p>
    <w:p w:rsidR="009C2C17" w:rsidRDefault="009C2C17" w:rsidP="00FE2E2C">
      <w:pPr>
        <w:spacing w:after="0" w:line="240" w:lineRule="auto"/>
        <w:jc w:val="both"/>
        <w:rPr>
          <w:rFonts w:ascii="Bookman Old Style" w:hAnsi="Bookman Old Style"/>
          <w:b/>
          <w:color w:val="000000" w:themeColor="text1"/>
          <w:sz w:val="24"/>
          <w:szCs w:val="24"/>
        </w:rPr>
      </w:pPr>
    </w:p>
    <w:p w:rsidR="009C2C17" w:rsidRDefault="009C2C17" w:rsidP="00FE2E2C">
      <w:pPr>
        <w:spacing w:after="0" w:line="240" w:lineRule="auto"/>
        <w:jc w:val="both"/>
        <w:rPr>
          <w:rFonts w:ascii="Bookman Old Style" w:hAnsi="Bookman Old Style"/>
          <w:b/>
          <w:color w:val="000000" w:themeColor="text1"/>
          <w:sz w:val="24"/>
          <w:szCs w:val="24"/>
        </w:rPr>
      </w:pPr>
    </w:p>
    <w:p w:rsidR="000F7E94" w:rsidRDefault="000F7E94" w:rsidP="00FE2E2C">
      <w:pPr>
        <w:spacing w:after="0" w:line="240" w:lineRule="auto"/>
        <w:jc w:val="both"/>
        <w:rPr>
          <w:rFonts w:ascii="Bookman Old Style" w:hAnsi="Bookman Old Style"/>
          <w:b/>
          <w:color w:val="000000" w:themeColor="text1"/>
          <w:sz w:val="24"/>
          <w:szCs w:val="24"/>
        </w:rPr>
      </w:pPr>
    </w:p>
    <w:p w:rsidR="00065FBF" w:rsidRPr="003405C0" w:rsidRDefault="00065FBF" w:rsidP="00FE2E2C">
      <w:pPr>
        <w:spacing w:after="0" w:line="240" w:lineRule="auto"/>
        <w:jc w:val="both"/>
        <w:rPr>
          <w:rFonts w:ascii="Bookman Old Style" w:hAnsi="Bookman Old Style"/>
          <w:b/>
          <w:color w:val="000000" w:themeColor="text1"/>
          <w:sz w:val="24"/>
          <w:szCs w:val="24"/>
        </w:rPr>
      </w:pPr>
      <w:r w:rsidRPr="003405C0">
        <w:rPr>
          <w:rFonts w:ascii="Bookman Old Style" w:hAnsi="Bookman Old Style"/>
          <w:b/>
          <w:color w:val="000000" w:themeColor="text1"/>
          <w:sz w:val="24"/>
          <w:szCs w:val="24"/>
        </w:rPr>
        <w:lastRenderedPageBreak/>
        <w:t>PHASE EQUILIBRIA</w:t>
      </w:r>
    </w:p>
    <w:p w:rsidR="00065FBF" w:rsidRPr="003405C0" w:rsidRDefault="00065FBF" w:rsidP="00FE2E2C">
      <w:p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Apure substance can exist as a solid, liquid or gas/vapour depending on the prevailing temperature and pressure. It is again possible to find appropriate values of temperature and pressure at which two or three of the above  phase can co exist without one phase rending to disappear or another tending to dominate such a situation is given the name phase equilibrium.</w:t>
      </w:r>
    </w:p>
    <w:p w:rsidR="00065FBF" w:rsidRPr="003405C0" w:rsidRDefault="00065FBF" w:rsidP="00FE2E2C">
      <w:p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In phase equilibrium two terms are commonly used.</w:t>
      </w:r>
    </w:p>
    <w:p w:rsidR="00065FBF" w:rsidRPr="003405C0" w:rsidRDefault="00065FBF" w:rsidP="006C326C">
      <w:pPr>
        <w:pStyle w:val="ListParagraph"/>
        <w:numPr>
          <w:ilvl w:val="0"/>
          <w:numId w:val="131"/>
        </w:numPr>
        <w:spacing w:after="0" w:line="240" w:lineRule="auto"/>
        <w:jc w:val="both"/>
        <w:rPr>
          <w:rFonts w:ascii="Bookman Old Style" w:hAnsi="Bookman Old Style"/>
          <w:b/>
          <w:color w:val="000000" w:themeColor="text1"/>
          <w:sz w:val="24"/>
          <w:szCs w:val="24"/>
        </w:rPr>
      </w:pPr>
      <w:r w:rsidRPr="003405C0">
        <w:rPr>
          <w:rFonts w:ascii="Bookman Old Style" w:hAnsi="Bookman Old Style"/>
          <w:b/>
          <w:color w:val="000000" w:themeColor="text1"/>
          <w:sz w:val="24"/>
          <w:szCs w:val="24"/>
        </w:rPr>
        <w:t>A phase</w:t>
      </w:r>
    </w:p>
    <w:p w:rsidR="00065FBF" w:rsidRPr="003405C0" w:rsidRDefault="00065FBF" w:rsidP="00FE2E2C">
      <w:pPr>
        <w:pStyle w:val="ListParagraph"/>
        <w:spacing w:after="0" w:line="240" w:lineRule="auto"/>
        <w:ind w:left="0"/>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This is a physically distinct part of the phase system separated from other parts of the system by definite boundary called phase boundaries.</w:t>
      </w:r>
    </w:p>
    <w:p w:rsidR="00065FBF" w:rsidRPr="003405C0" w:rsidRDefault="00065FBF" w:rsidP="00FE2E2C">
      <w:pPr>
        <w:pStyle w:val="ListParagraph"/>
        <w:spacing w:after="0" w:line="240" w:lineRule="auto"/>
        <w:ind w:left="0"/>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A phase system may be a two phase system such as liquid-</w:t>
      </w:r>
    </w:p>
    <w:p w:rsidR="00065FBF" w:rsidRPr="003405C0" w:rsidRDefault="00065FBF" w:rsidP="00FE2E2C">
      <w:p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Vapourequibliuria  or  it may be a three phase system involving a solid, liquid and  vapour in equilibrium with each other.</w:t>
      </w:r>
    </w:p>
    <w:p w:rsidR="00065FBF" w:rsidRPr="003405C0" w:rsidRDefault="00065FBF" w:rsidP="006C326C">
      <w:pPr>
        <w:pStyle w:val="ListParagraph"/>
        <w:numPr>
          <w:ilvl w:val="0"/>
          <w:numId w:val="131"/>
        </w:numPr>
        <w:spacing w:after="0" w:line="240" w:lineRule="auto"/>
        <w:jc w:val="both"/>
        <w:rPr>
          <w:rFonts w:ascii="Bookman Old Style" w:hAnsi="Bookman Old Style"/>
          <w:b/>
          <w:color w:val="000000" w:themeColor="text1"/>
          <w:sz w:val="24"/>
          <w:szCs w:val="24"/>
        </w:rPr>
      </w:pPr>
      <w:r w:rsidRPr="003405C0">
        <w:rPr>
          <w:rFonts w:ascii="Bookman Old Style" w:hAnsi="Bookman Old Style"/>
          <w:b/>
          <w:color w:val="000000" w:themeColor="text1"/>
          <w:sz w:val="24"/>
          <w:szCs w:val="24"/>
        </w:rPr>
        <w:t>A component</w:t>
      </w:r>
    </w:p>
    <w:p w:rsidR="00065FBF" w:rsidRPr="003405C0" w:rsidRDefault="00065FBF" w:rsidP="00FE2E2C">
      <w:pPr>
        <w:pStyle w:val="ListParagraph"/>
        <w:spacing w:after="0" w:line="240" w:lineRule="auto"/>
        <w:ind w:left="0"/>
        <w:jc w:val="both"/>
        <w:rPr>
          <w:rFonts w:ascii="Bookman Old Style" w:hAnsi="Bookman Old Style"/>
          <w:color w:val="000000" w:themeColor="text1"/>
          <w:sz w:val="24"/>
          <w:szCs w:val="24"/>
        </w:rPr>
      </w:pPr>
      <w:r w:rsidRPr="000F7E94">
        <w:rPr>
          <w:rFonts w:ascii="Bookman Old Style" w:hAnsi="Bookman Old Style"/>
          <w:i/>
          <w:color w:val="000000" w:themeColor="text1"/>
          <w:sz w:val="24"/>
          <w:szCs w:val="24"/>
        </w:rPr>
        <w:t>This is defined as the number of chemical spaces needed to define a phase system</w:t>
      </w:r>
      <w:r w:rsidRPr="003405C0">
        <w:rPr>
          <w:rFonts w:ascii="Bookman Old Style" w:hAnsi="Bookman Old Style"/>
          <w:color w:val="000000" w:themeColor="text1"/>
          <w:sz w:val="24"/>
          <w:szCs w:val="24"/>
        </w:rPr>
        <w:t>. It can be one component,</w:t>
      </w:r>
      <w:r w:rsidR="000F7E94">
        <w:rPr>
          <w:rFonts w:ascii="Bookman Old Style" w:hAnsi="Bookman Old Style"/>
          <w:color w:val="000000" w:themeColor="text1"/>
          <w:sz w:val="24"/>
          <w:szCs w:val="24"/>
        </w:rPr>
        <w:t xml:space="preserve"> a </w:t>
      </w:r>
      <w:r w:rsidRPr="003405C0">
        <w:rPr>
          <w:rFonts w:ascii="Bookman Old Style" w:hAnsi="Bookman Old Style"/>
          <w:color w:val="000000" w:themeColor="text1"/>
          <w:sz w:val="24"/>
          <w:szCs w:val="24"/>
        </w:rPr>
        <w:t>two component</w:t>
      </w:r>
      <w:r w:rsidR="000F7E94">
        <w:rPr>
          <w:rFonts w:ascii="Bookman Old Style" w:hAnsi="Bookman Old Style"/>
          <w:color w:val="000000" w:themeColor="text1"/>
          <w:sz w:val="24"/>
          <w:szCs w:val="24"/>
        </w:rPr>
        <w:t xml:space="preserve"> and </w:t>
      </w:r>
      <w:r w:rsidRPr="003405C0">
        <w:rPr>
          <w:rFonts w:ascii="Bookman Old Style" w:hAnsi="Bookman Old Style"/>
          <w:color w:val="000000" w:themeColor="text1"/>
          <w:sz w:val="24"/>
          <w:szCs w:val="24"/>
        </w:rPr>
        <w:t xml:space="preserve"> a three component system.</w:t>
      </w:r>
    </w:p>
    <w:p w:rsidR="00065FBF" w:rsidRPr="000F7E94" w:rsidRDefault="00065FBF" w:rsidP="00FE2E2C">
      <w:pPr>
        <w:spacing w:after="0" w:line="240" w:lineRule="auto"/>
        <w:jc w:val="both"/>
        <w:rPr>
          <w:rFonts w:ascii="Bookman Old Style" w:hAnsi="Bookman Old Style"/>
          <w:b/>
          <w:color w:val="000000" w:themeColor="text1"/>
          <w:sz w:val="24"/>
          <w:szCs w:val="24"/>
        </w:rPr>
      </w:pPr>
      <w:r w:rsidRPr="003405C0">
        <w:rPr>
          <w:rFonts w:ascii="Bookman Old Style" w:hAnsi="Bookman Old Style"/>
          <w:color w:val="000000" w:themeColor="text1"/>
          <w:sz w:val="24"/>
          <w:szCs w:val="24"/>
        </w:rPr>
        <w:t xml:space="preserve"> </w:t>
      </w:r>
      <w:r w:rsidRPr="000F7E94">
        <w:rPr>
          <w:rFonts w:ascii="Bookman Old Style" w:hAnsi="Bookman Old Style"/>
          <w:b/>
          <w:color w:val="000000" w:themeColor="text1"/>
          <w:sz w:val="24"/>
          <w:szCs w:val="24"/>
        </w:rPr>
        <w:t>One component systems</w:t>
      </w:r>
      <w:r w:rsidR="000F7E94">
        <w:rPr>
          <w:rFonts w:ascii="Bookman Old Style" w:hAnsi="Bookman Old Style"/>
          <w:b/>
          <w:color w:val="000000" w:themeColor="text1"/>
          <w:sz w:val="24"/>
          <w:szCs w:val="24"/>
        </w:rPr>
        <w:t>;</w:t>
      </w:r>
    </w:p>
    <w:p w:rsidR="00065FBF" w:rsidRPr="003405C0" w:rsidRDefault="00065FBF" w:rsidP="00FE2E2C">
      <w:pPr>
        <w:spacing w:after="0" w:line="240" w:lineRule="auto"/>
        <w:ind w:left="1080" w:hanging="1080"/>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There are phase systems made of one animal species eg Water system which can be.</w:t>
      </w:r>
    </w:p>
    <w:p w:rsidR="00065FBF" w:rsidRPr="003405C0" w:rsidRDefault="00065FBF" w:rsidP="006C326C">
      <w:pPr>
        <w:pStyle w:val="ListParagraph"/>
        <w:numPr>
          <w:ilvl w:val="0"/>
          <w:numId w:val="131"/>
        </w:numPr>
        <w:spacing w:after="0" w:line="240" w:lineRule="auto"/>
        <w:jc w:val="both"/>
        <w:rPr>
          <w:rFonts w:ascii="Bookman Old Style" w:hAnsi="Bookman Old Style"/>
          <w:b/>
          <w:color w:val="000000" w:themeColor="text1"/>
          <w:sz w:val="24"/>
          <w:szCs w:val="24"/>
        </w:rPr>
      </w:pPr>
      <w:r w:rsidRPr="003405C0">
        <w:rPr>
          <w:rFonts w:ascii="Bookman Old Style" w:hAnsi="Bookman Old Style"/>
          <w:b/>
          <w:color w:val="000000" w:themeColor="text1"/>
          <w:sz w:val="24"/>
          <w:szCs w:val="24"/>
        </w:rPr>
        <w:t>The phase system eg  liquid vapour equilibrium</w:t>
      </w:r>
    </w:p>
    <w:p w:rsidR="000F7E94" w:rsidRDefault="008E1064" w:rsidP="00FE2E2C">
      <w:pPr>
        <w:spacing w:after="0" w:line="240" w:lineRule="auto"/>
        <w:jc w:val="both"/>
        <w:rPr>
          <w:rFonts w:ascii="Bookman Old Style" w:hAnsi="Bookman Old Style"/>
          <w:color w:val="000000" w:themeColor="text1"/>
          <w:sz w:val="24"/>
          <w:szCs w:val="24"/>
        </w:rPr>
      </w:pPr>
      <w:r>
        <w:rPr>
          <w:rFonts w:ascii="Bookman Old Style" w:hAnsi="Bookman Old Style"/>
          <w:b/>
          <w:noProof/>
          <w:color w:val="000000" w:themeColor="text1"/>
          <w:sz w:val="24"/>
          <w:szCs w:val="24"/>
        </w:rPr>
        <w:pict>
          <v:group id="_x0000_s1542" style="position:absolute;left:0;text-align:left;margin-left:108pt;margin-top:7.8pt;width:58.5pt;height:18.75pt;z-index:252189696" coordorigin="4125,12075" coordsize="1170,375">
            <v:shape id="_x0000_s1538" type="#_x0000_t32" style="position:absolute;left:4125;top:12180;width:1170;height:0" o:connectortype="straight"/>
            <v:shape id="_x0000_s1539" type="#_x0000_t32" style="position:absolute;left:4125;top:12330;width:1170;height:0" o:connectortype="straight"/>
            <v:shape id="_x0000_s1540" type="#_x0000_t32" style="position:absolute;left:4125;top:12075;width:240;height:105;flip:y" o:connectortype="straight"/>
            <v:shape id="_x0000_s1541" type="#_x0000_t32" style="position:absolute;left:5085;top:12330;width:210;height:120;flip:x" o:connectortype="straight"/>
          </v:group>
        </w:pict>
      </w:r>
      <w:r w:rsidR="000F7E94">
        <w:rPr>
          <w:rFonts w:ascii="Bookman Old Style" w:hAnsi="Bookman Old Style"/>
          <w:color w:val="000000" w:themeColor="text1"/>
          <w:sz w:val="24"/>
          <w:szCs w:val="24"/>
        </w:rPr>
        <w:t xml:space="preserve">          </w:t>
      </w:r>
    </w:p>
    <w:p w:rsidR="00065FBF" w:rsidRPr="003405C0" w:rsidRDefault="000F7E94" w:rsidP="00FE2E2C">
      <w:pPr>
        <w:spacing w:after="0" w:line="240" w:lineRule="auto"/>
        <w:jc w:val="both"/>
        <w:rPr>
          <w:rFonts w:ascii="Bookman Old Style" w:hAnsi="Bookman Old Style"/>
          <w:color w:val="000000" w:themeColor="text1"/>
          <w:sz w:val="24"/>
          <w:szCs w:val="24"/>
        </w:rPr>
      </w:pPr>
      <w:r>
        <w:rPr>
          <w:rFonts w:ascii="Bookman Old Style" w:hAnsi="Bookman Old Style"/>
          <w:color w:val="000000" w:themeColor="text1"/>
          <w:sz w:val="24"/>
          <w:szCs w:val="24"/>
        </w:rPr>
        <w:t xml:space="preserve">                </w:t>
      </w:r>
      <w:r w:rsidR="00065FBF" w:rsidRPr="003405C0">
        <w:rPr>
          <w:rFonts w:ascii="Bookman Old Style" w:hAnsi="Bookman Old Style"/>
          <w:color w:val="000000" w:themeColor="text1"/>
          <w:sz w:val="24"/>
          <w:szCs w:val="24"/>
        </w:rPr>
        <w:t>Liquid                       Vapour</w:t>
      </w:r>
    </w:p>
    <w:p w:rsidR="000F7E94" w:rsidRDefault="000F7E94">
      <w:pPr>
        <w:rPr>
          <w:rFonts w:ascii="Bookman Old Style" w:hAnsi="Bookman Old Style"/>
          <w:b/>
          <w:color w:val="000000" w:themeColor="text1"/>
          <w:sz w:val="24"/>
          <w:szCs w:val="24"/>
        </w:rPr>
      </w:pPr>
      <w:r>
        <w:rPr>
          <w:rFonts w:ascii="Bookman Old Style" w:hAnsi="Bookman Old Style"/>
          <w:b/>
          <w:color w:val="000000" w:themeColor="text1"/>
          <w:sz w:val="24"/>
          <w:szCs w:val="24"/>
        </w:rPr>
        <w:br w:type="page"/>
      </w:r>
    </w:p>
    <w:p w:rsidR="00065FBF" w:rsidRDefault="00065FBF" w:rsidP="00FE2E2C">
      <w:pPr>
        <w:spacing w:after="0" w:line="240" w:lineRule="auto"/>
        <w:jc w:val="both"/>
        <w:rPr>
          <w:rFonts w:ascii="Bookman Old Style" w:hAnsi="Bookman Old Style"/>
          <w:b/>
          <w:color w:val="000000" w:themeColor="text1"/>
          <w:sz w:val="24"/>
          <w:szCs w:val="24"/>
        </w:rPr>
      </w:pPr>
      <w:r w:rsidRPr="003405C0">
        <w:rPr>
          <w:rFonts w:ascii="Bookman Old Style" w:hAnsi="Bookman Old Style"/>
          <w:b/>
          <w:color w:val="000000" w:themeColor="text1"/>
          <w:sz w:val="24"/>
          <w:szCs w:val="24"/>
        </w:rPr>
        <w:lastRenderedPageBreak/>
        <w:t xml:space="preserve">GRAPH </w:t>
      </w:r>
    </w:p>
    <w:p w:rsidR="000F7E94" w:rsidRDefault="000F7E94" w:rsidP="00FE2E2C">
      <w:pPr>
        <w:spacing w:after="0" w:line="240" w:lineRule="auto"/>
        <w:jc w:val="both"/>
        <w:rPr>
          <w:rFonts w:ascii="Bookman Old Style" w:hAnsi="Bookman Old Style"/>
          <w:b/>
          <w:color w:val="000000" w:themeColor="text1"/>
          <w:sz w:val="24"/>
          <w:szCs w:val="24"/>
        </w:rPr>
      </w:pPr>
    </w:p>
    <w:p w:rsidR="000F7E94" w:rsidRDefault="000F7E94" w:rsidP="00FE2E2C">
      <w:pPr>
        <w:spacing w:after="0" w:line="240" w:lineRule="auto"/>
        <w:jc w:val="both"/>
        <w:rPr>
          <w:rFonts w:ascii="Bookman Old Style" w:hAnsi="Bookman Old Style"/>
          <w:b/>
          <w:color w:val="000000" w:themeColor="text1"/>
          <w:sz w:val="24"/>
          <w:szCs w:val="24"/>
        </w:rPr>
      </w:pPr>
    </w:p>
    <w:p w:rsidR="000F7E94" w:rsidRDefault="000F7E94" w:rsidP="00FE2E2C">
      <w:pPr>
        <w:spacing w:after="0" w:line="240" w:lineRule="auto"/>
        <w:jc w:val="both"/>
        <w:rPr>
          <w:rFonts w:ascii="Bookman Old Style" w:hAnsi="Bookman Old Style"/>
          <w:b/>
          <w:color w:val="000000" w:themeColor="text1"/>
          <w:sz w:val="24"/>
          <w:szCs w:val="24"/>
        </w:rPr>
      </w:pPr>
    </w:p>
    <w:p w:rsidR="000F7E94" w:rsidRDefault="000F7E94" w:rsidP="00FE2E2C">
      <w:pPr>
        <w:spacing w:after="0" w:line="240" w:lineRule="auto"/>
        <w:jc w:val="both"/>
        <w:rPr>
          <w:rFonts w:ascii="Bookman Old Style" w:hAnsi="Bookman Old Style"/>
          <w:b/>
          <w:color w:val="000000" w:themeColor="text1"/>
          <w:sz w:val="24"/>
          <w:szCs w:val="24"/>
        </w:rPr>
      </w:pPr>
    </w:p>
    <w:p w:rsidR="000F7E94" w:rsidRDefault="000F7E94" w:rsidP="00FE2E2C">
      <w:pPr>
        <w:spacing w:after="0" w:line="240" w:lineRule="auto"/>
        <w:jc w:val="both"/>
        <w:rPr>
          <w:rFonts w:ascii="Bookman Old Style" w:hAnsi="Bookman Old Style"/>
          <w:b/>
          <w:color w:val="000000" w:themeColor="text1"/>
          <w:sz w:val="24"/>
          <w:szCs w:val="24"/>
        </w:rPr>
      </w:pPr>
    </w:p>
    <w:p w:rsidR="000F7E94" w:rsidRDefault="000F7E94" w:rsidP="00FE2E2C">
      <w:pPr>
        <w:spacing w:after="0" w:line="240" w:lineRule="auto"/>
        <w:jc w:val="both"/>
        <w:rPr>
          <w:rFonts w:ascii="Bookman Old Style" w:hAnsi="Bookman Old Style"/>
          <w:b/>
          <w:color w:val="000000" w:themeColor="text1"/>
          <w:sz w:val="24"/>
          <w:szCs w:val="24"/>
        </w:rPr>
      </w:pPr>
    </w:p>
    <w:p w:rsidR="000F7E94" w:rsidRDefault="000F7E94" w:rsidP="00FE2E2C">
      <w:pPr>
        <w:spacing w:after="0" w:line="240" w:lineRule="auto"/>
        <w:jc w:val="both"/>
        <w:rPr>
          <w:rFonts w:ascii="Bookman Old Style" w:hAnsi="Bookman Old Style"/>
          <w:b/>
          <w:color w:val="000000" w:themeColor="text1"/>
          <w:sz w:val="24"/>
          <w:szCs w:val="24"/>
        </w:rPr>
      </w:pPr>
    </w:p>
    <w:p w:rsidR="000F7E94" w:rsidRDefault="000F7E94" w:rsidP="00FE2E2C">
      <w:pPr>
        <w:spacing w:after="0" w:line="240" w:lineRule="auto"/>
        <w:jc w:val="both"/>
        <w:rPr>
          <w:rFonts w:ascii="Bookman Old Style" w:hAnsi="Bookman Old Style"/>
          <w:b/>
          <w:color w:val="000000" w:themeColor="text1"/>
          <w:sz w:val="24"/>
          <w:szCs w:val="24"/>
        </w:rPr>
      </w:pPr>
    </w:p>
    <w:p w:rsidR="000F7E94" w:rsidRDefault="000F7E94" w:rsidP="00FE2E2C">
      <w:pPr>
        <w:spacing w:after="0" w:line="240" w:lineRule="auto"/>
        <w:jc w:val="both"/>
        <w:rPr>
          <w:rFonts w:ascii="Bookman Old Style" w:hAnsi="Bookman Old Style"/>
          <w:b/>
          <w:color w:val="000000" w:themeColor="text1"/>
          <w:sz w:val="24"/>
          <w:szCs w:val="24"/>
        </w:rPr>
      </w:pPr>
    </w:p>
    <w:p w:rsidR="000F7E94" w:rsidRDefault="000F7E94" w:rsidP="00FE2E2C">
      <w:pPr>
        <w:spacing w:after="0" w:line="240" w:lineRule="auto"/>
        <w:jc w:val="both"/>
        <w:rPr>
          <w:rFonts w:ascii="Bookman Old Style" w:hAnsi="Bookman Old Style"/>
          <w:b/>
          <w:color w:val="000000" w:themeColor="text1"/>
          <w:sz w:val="24"/>
          <w:szCs w:val="24"/>
        </w:rPr>
      </w:pPr>
    </w:p>
    <w:p w:rsidR="000F7E94" w:rsidRDefault="000F7E94" w:rsidP="00FE2E2C">
      <w:pPr>
        <w:spacing w:after="0" w:line="240" w:lineRule="auto"/>
        <w:jc w:val="both"/>
        <w:rPr>
          <w:rFonts w:ascii="Bookman Old Style" w:hAnsi="Bookman Old Style"/>
          <w:b/>
          <w:color w:val="000000" w:themeColor="text1"/>
          <w:sz w:val="24"/>
          <w:szCs w:val="24"/>
        </w:rPr>
      </w:pPr>
    </w:p>
    <w:p w:rsidR="000F7E94" w:rsidRDefault="000F7E94" w:rsidP="00FE2E2C">
      <w:pPr>
        <w:spacing w:after="0" w:line="240" w:lineRule="auto"/>
        <w:jc w:val="both"/>
        <w:rPr>
          <w:rFonts w:ascii="Bookman Old Style" w:hAnsi="Bookman Old Style"/>
          <w:b/>
          <w:color w:val="000000" w:themeColor="text1"/>
          <w:sz w:val="24"/>
          <w:szCs w:val="24"/>
        </w:rPr>
      </w:pPr>
    </w:p>
    <w:p w:rsidR="000F7E94" w:rsidRDefault="000F7E94" w:rsidP="00FE2E2C">
      <w:pPr>
        <w:spacing w:after="0" w:line="240" w:lineRule="auto"/>
        <w:jc w:val="both"/>
        <w:rPr>
          <w:rFonts w:ascii="Bookman Old Style" w:hAnsi="Bookman Old Style"/>
          <w:b/>
          <w:color w:val="000000" w:themeColor="text1"/>
          <w:sz w:val="24"/>
          <w:szCs w:val="24"/>
        </w:rPr>
      </w:pPr>
    </w:p>
    <w:p w:rsidR="000F7E94" w:rsidRDefault="000F7E94" w:rsidP="00FE2E2C">
      <w:pPr>
        <w:spacing w:after="0" w:line="240" w:lineRule="auto"/>
        <w:jc w:val="both"/>
        <w:rPr>
          <w:rFonts w:ascii="Bookman Old Style" w:hAnsi="Bookman Old Style"/>
          <w:b/>
          <w:color w:val="000000" w:themeColor="text1"/>
          <w:sz w:val="24"/>
          <w:szCs w:val="24"/>
        </w:rPr>
      </w:pPr>
    </w:p>
    <w:p w:rsidR="000F7E94" w:rsidRPr="003405C0" w:rsidRDefault="000F7E94" w:rsidP="00FE2E2C">
      <w:pPr>
        <w:spacing w:after="0" w:line="240" w:lineRule="auto"/>
        <w:jc w:val="both"/>
        <w:rPr>
          <w:rFonts w:ascii="Bookman Old Style" w:hAnsi="Bookman Old Style"/>
          <w:b/>
          <w:color w:val="000000" w:themeColor="text1"/>
          <w:sz w:val="24"/>
          <w:szCs w:val="24"/>
        </w:rPr>
      </w:pPr>
    </w:p>
    <w:p w:rsidR="00065FBF" w:rsidRPr="003405C0" w:rsidRDefault="00065FBF" w:rsidP="00FE2E2C">
      <w:pPr>
        <w:pStyle w:val="ListParagraph"/>
        <w:spacing w:line="240" w:lineRule="auto"/>
        <w:ind w:left="0"/>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 xml:space="preserve">Curve AB is called a phased boundary separating the liquid phase from the vapour phase any temperature and pressure  a long this curve, liquid water remains in equilibrium with water vapour, Any temperature and pressure below the curve the vapour phase dominates because  an increase in temperature at a constant pressure causes an increase in vaporization of water ie many molecules of water escape into the vapour phase compered  to those that are condensing to form a liquid </w:t>
      </w:r>
    </w:p>
    <w:p w:rsidR="00065FBF" w:rsidRPr="003405C0" w:rsidRDefault="00065FBF" w:rsidP="00FE2E2C">
      <w:pPr>
        <w:pStyle w:val="ListParagraph"/>
        <w:spacing w:line="240" w:lineRule="auto"/>
        <w:ind w:left="0"/>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When the temperature reaches curve AB, The number of molecules of liquid water that number one escaping into the vapour phase becomes equal to the number of molecules of water vapour that are condensing to form back the liquid. Another temperature and pressure and equilibrium is established. Beyond this temperature and pressure above the curve AB the liquid phase dominates  andvapour phase tends to disappear ie more molecules of the vapour condensing to form back the liquid.</w:t>
      </w:r>
    </w:p>
    <w:p w:rsidR="00065FBF" w:rsidRPr="003405C0" w:rsidRDefault="00065FBF" w:rsidP="00FE2E2C">
      <w:pPr>
        <w:pStyle w:val="ListParagraph"/>
        <w:spacing w:line="240" w:lineRule="auto"/>
        <w:ind w:left="0"/>
        <w:jc w:val="both"/>
        <w:rPr>
          <w:rFonts w:ascii="Bookman Old Style" w:hAnsi="Bookman Old Style"/>
          <w:b/>
          <w:color w:val="000000" w:themeColor="text1"/>
          <w:sz w:val="24"/>
          <w:szCs w:val="24"/>
        </w:rPr>
      </w:pPr>
      <w:r w:rsidRPr="003405C0">
        <w:rPr>
          <w:rFonts w:ascii="Bookman Old Style" w:hAnsi="Bookman Old Style"/>
          <w:b/>
          <w:color w:val="000000" w:themeColor="text1"/>
          <w:sz w:val="24"/>
          <w:szCs w:val="24"/>
        </w:rPr>
        <w:t>The three phase system of water</w:t>
      </w:r>
    </w:p>
    <w:p w:rsidR="00065FBF" w:rsidRPr="003405C0" w:rsidRDefault="00065FBF" w:rsidP="00FE2E2C">
      <w:pPr>
        <w:pStyle w:val="ListParagraph"/>
        <w:spacing w:line="240" w:lineRule="auto"/>
        <w:ind w:left="0"/>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 xml:space="preserve">Point 0 is called triple point of water ie the temperature and pressure at which </w:t>
      </w:r>
    </w:p>
    <w:p w:rsidR="00065FBF" w:rsidRPr="003405C0" w:rsidRDefault="00065FBF" w:rsidP="00FE2E2C">
      <w:pPr>
        <w:spacing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On the three phase solid liquid and vapour can coexist in equilibrium with each other curve AO is the vapour pressure curve of ice or the sublimate curve of water. Any temperature and pressure along………………… ice and water vapour remain in equilibrium without one contaminating or another disappearing.</w:t>
      </w:r>
    </w:p>
    <w:p w:rsidR="00065FBF" w:rsidRPr="003405C0" w:rsidRDefault="00065FBF" w:rsidP="00FE2E2C">
      <w:pPr>
        <w:spacing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Curve OB is the vapour pressure curve of liquid water or the vapoursation curve of liquid water. Any temperature and pressure a long this curve liquid water remains in equilibrium with water vapour. The curve shows the variations in boiling point of water with pressure. An increase in pressure causes an increase in Boiling point. Any temperature and pressure a long this curve being occurs and any particular temperature along this curve gives the boiling point of liquid water at that pressure.</w:t>
      </w:r>
    </w:p>
    <w:p w:rsidR="00065FBF" w:rsidRPr="003405C0" w:rsidRDefault="00065FBF" w:rsidP="00FE2E2C">
      <w:pPr>
        <w:spacing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lastRenderedPageBreak/>
        <w:t>Boiling point is defined as the constant temperature and pressure at which the liquid turns into a vapour.</w:t>
      </w:r>
    </w:p>
    <w:p w:rsidR="00065FBF" w:rsidRPr="003405C0" w:rsidRDefault="00065FBF" w:rsidP="00FE2E2C">
      <w:pPr>
        <w:spacing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Curve OC is the melting point curve of ice or the freezing point curve of liquid water. Any temperature and pressure a long this curve ice remains in equilibrium with liquid water. (The curve slopes towards the pressure axis toward the left)  indicating that melting point of ice is lowered by an increase in pressure.</w:t>
      </w:r>
    </w:p>
    <w:p w:rsidR="00065FBF" w:rsidRPr="003405C0" w:rsidRDefault="00065FBF" w:rsidP="00FE2E2C">
      <w:pPr>
        <w:spacing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Point B is called the critical point of water ie the temperature beyond which the vapour can not be condensed by just applying pressure.</w:t>
      </w:r>
    </w:p>
    <w:p w:rsidR="00065FBF" w:rsidRPr="003405C0" w:rsidRDefault="00065FBF" w:rsidP="00FE2E2C">
      <w:pPr>
        <w:spacing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Which the system at any one phase egMis subjected to change in temperature or pressure or both, that phase will disappear  and another phase will dominate.</w:t>
      </w:r>
    </w:p>
    <w:p w:rsidR="00065FBF" w:rsidRPr="003405C0" w:rsidRDefault="00065FBF" w:rsidP="00FE2E2C">
      <w:pPr>
        <w:spacing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When the pressure of the phase at point M is increased at constant temperature, the vapour is compressed causing a decrease in its volume but it remains a vapourie no change in phase occurs until the pressure on OB is reached at which pressure, the vapour states to change into</w:t>
      </w:r>
    </w:p>
    <w:p w:rsidR="00065FBF" w:rsidRPr="003405C0" w:rsidRDefault="00065FBF" w:rsidP="00FE2E2C">
      <w:pPr>
        <w:spacing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a liquid (condensation) and the two (liquid and vapour) remain in remain equilibrium at this pressure.</w:t>
      </w:r>
    </w:p>
    <w:p w:rsidR="00065FBF" w:rsidRPr="003405C0" w:rsidRDefault="00065FBF" w:rsidP="00FE2E2C">
      <w:pPr>
        <w:spacing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Further increase in pressure beyond curve OB compresses the remaining vapour causing a further decrease in volume until all is aliquid as phase O</w:t>
      </w:r>
    </w:p>
    <w:p w:rsidR="00065FBF" w:rsidRPr="003405C0" w:rsidRDefault="00065FBF" w:rsidP="00FE2E2C">
      <w:pPr>
        <w:spacing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When phased O is subjected to a decrease in temperature at constant pressure the liquid continues to loose but with out change in phase until curve OC is recharged at which temperature……. Freezing starts. The temperature remains constant at the freezing point and a liquid-solid equilibrium is established at the freezing point.</w:t>
      </w:r>
    </w:p>
    <w:p w:rsidR="00065FBF" w:rsidRPr="003405C0" w:rsidRDefault="00065FBF" w:rsidP="00FE2E2C">
      <w:pPr>
        <w:spacing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 xml:space="preserve">Further decrease in temperature beyond curve OC all the liquid molecules freeze forming a solid at phase P </w:t>
      </w:r>
    </w:p>
    <w:p w:rsidR="00065FBF" w:rsidRDefault="00065FBF" w:rsidP="00FE2E2C">
      <w:pPr>
        <w:spacing w:line="240" w:lineRule="auto"/>
        <w:jc w:val="both"/>
        <w:rPr>
          <w:rFonts w:ascii="Bookman Old Style" w:hAnsi="Bookman Old Style"/>
          <w:b/>
          <w:color w:val="000000" w:themeColor="text1"/>
          <w:sz w:val="24"/>
          <w:szCs w:val="24"/>
        </w:rPr>
      </w:pPr>
      <w:r w:rsidRPr="003405C0">
        <w:rPr>
          <w:rFonts w:ascii="Bookman Old Style" w:hAnsi="Bookman Old Style"/>
          <w:b/>
          <w:color w:val="000000" w:themeColor="text1"/>
          <w:sz w:val="24"/>
          <w:szCs w:val="24"/>
        </w:rPr>
        <w:t>2) Thee phase diagram of carbon dioxide (C</w:t>
      </w:r>
      <w:r w:rsidR="000F7E94" w:rsidRPr="003405C0">
        <w:rPr>
          <w:rFonts w:ascii="Bookman Old Style" w:hAnsi="Bookman Old Style"/>
          <w:b/>
          <w:color w:val="000000" w:themeColor="text1"/>
          <w:sz w:val="24"/>
          <w:szCs w:val="24"/>
        </w:rPr>
        <w:t>O</w:t>
      </w:r>
      <w:r w:rsidRPr="003405C0">
        <w:rPr>
          <w:rFonts w:ascii="Bookman Old Style" w:hAnsi="Bookman Old Style"/>
          <w:b/>
          <w:color w:val="000000" w:themeColor="text1"/>
          <w:sz w:val="28"/>
          <w:szCs w:val="28"/>
          <w:vertAlign w:val="subscript"/>
        </w:rPr>
        <w:t>2</w:t>
      </w:r>
      <w:r w:rsidRPr="003405C0">
        <w:rPr>
          <w:rFonts w:ascii="Bookman Old Style" w:hAnsi="Bookman Old Style"/>
          <w:b/>
          <w:color w:val="000000" w:themeColor="text1"/>
          <w:sz w:val="24"/>
          <w:szCs w:val="24"/>
        </w:rPr>
        <w:t xml:space="preserve">)  </w:t>
      </w:r>
    </w:p>
    <w:p w:rsidR="000F7E94" w:rsidRDefault="000F7E94" w:rsidP="00FE2E2C">
      <w:pPr>
        <w:spacing w:line="240" w:lineRule="auto"/>
        <w:jc w:val="both"/>
        <w:rPr>
          <w:rFonts w:ascii="Bookman Old Style" w:hAnsi="Bookman Old Style"/>
          <w:b/>
          <w:color w:val="000000" w:themeColor="text1"/>
          <w:sz w:val="24"/>
          <w:szCs w:val="24"/>
        </w:rPr>
      </w:pPr>
      <w:r>
        <w:rPr>
          <w:rFonts w:ascii="Bookman Old Style" w:hAnsi="Bookman Old Style"/>
          <w:b/>
          <w:color w:val="000000" w:themeColor="text1"/>
          <w:sz w:val="24"/>
          <w:szCs w:val="24"/>
        </w:rPr>
        <w:t>Diagram;</w:t>
      </w:r>
    </w:p>
    <w:p w:rsidR="000F7E94" w:rsidRDefault="000F7E94" w:rsidP="00FE2E2C">
      <w:pPr>
        <w:spacing w:line="240" w:lineRule="auto"/>
        <w:jc w:val="both"/>
        <w:rPr>
          <w:rFonts w:ascii="Bookman Old Style" w:hAnsi="Bookman Old Style"/>
          <w:b/>
          <w:color w:val="000000" w:themeColor="text1"/>
          <w:sz w:val="24"/>
          <w:szCs w:val="24"/>
        </w:rPr>
      </w:pPr>
    </w:p>
    <w:p w:rsidR="000F7E94" w:rsidRDefault="000F7E94" w:rsidP="00FE2E2C">
      <w:pPr>
        <w:spacing w:line="240" w:lineRule="auto"/>
        <w:jc w:val="both"/>
        <w:rPr>
          <w:rFonts w:ascii="Bookman Old Style" w:hAnsi="Bookman Old Style"/>
          <w:b/>
          <w:color w:val="000000" w:themeColor="text1"/>
          <w:sz w:val="24"/>
          <w:szCs w:val="24"/>
        </w:rPr>
      </w:pPr>
    </w:p>
    <w:p w:rsidR="000F7E94" w:rsidRDefault="000F7E94" w:rsidP="00FE2E2C">
      <w:pPr>
        <w:spacing w:line="240" w:lineRule="auto"/>
        <w:jc w:val="both"/>
        <w:rPr>
          <w:rFonts w:ascii="Bookman Old Style" w:hAnsi="Bookman Old Style"/>
          <w:b/>
          <w:color w:val="000000" w:themeColor="text1"/>
          <w:sz w:val="24"/>
          <w:szCs w:val="24"/>
        </w:rPr>
      </w:pPr>
    </w:p>
    <w:p w:rsidR="000F7E94" w:rsidRDefault="000F7E94" w:rsidP="00FE2E2C">
      <w:pPr>
        <w:spacing w:line="240" w:lineRule="auto"/>
        <w:jc w:val="both"/>
        <w:rPr>
          <w:rFonts w:ascii="Bookman Old Style" w:hAnsi="Bookman Old Style"/>
          <w:b/>
          <w:color w:val="000000" w:themeColor="text1"/>
          <w:sz w:val="24"/>
          <w:szCs w:val="24"/>
        </w:rPr>
      </w:pPr>
    </w:p>
    <w:p w:rsidR="000F7E94" w:rsidRDefault="000F7E94" w:rsidP="00FE2E2C">
      <w:pPr>
        <w:spacing w:line="240" w:lineRule="auto"/>
        <w:jc w:val="both"/>
        <w:rPr>
          <w:rFonts w:ascii="Bookman Old Style" w:hAnsi="Bookman Old Style"/>
          <w:b/>
          <w:color w:val="000000" w:themeColor="text1"/>
          <w:sz w:val="24"/>
          <w:szCs w:val="24"/>
        </w:rPr>
      </w:pPr>
    </w:p>
    <w:p w:rsidR="000F7E94" w:rsidRPr="003405C0" w:rsidRDefault="000F7E94" w:rsidP="00FE2E2C">
      <w:pPr>
        <w:spacing w:line="240" w:lineRule="auto"/>
        <w:jc w:val="both"/>
        <w:rPr>
          <w:rFonts w:ascii="Bookman Old Style" w:hAnsi="Bookman Old Style"/>
          <w:b/>
          <w:color w:val="000000" w:themeColor="text1"/>
          <w:sz w:val="24"/>
          <w:szCs w:val="24"/>
        </w:rPr>
      </w:pPr>
    </w:p>
    <w:p w:rsidR="00065FBF" w:rsidRPr="003405C0" w:rsidRDefault="00065FBF" w:rsidP="00FE2E2C">
      <w:pPr>
        <w:spacing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Point A is the triple point of Co</w:t>
      </w:r>
      <w:r w:rsidRPr="003405C0">
        <w:rPr>
          <w:rFonts w:ascii="Bookman Old Style" w:hAnsi="Bookman Old Style"/>
          <w:color w:val="000000" w:themeColor="text1"/>
          <w:sz w:val="28"/>
          <w:szCs w:val="28"/>
          <w:vertAlign w:val="subscript"/>
        </w:rPr>
        <w:t>2</w:t>
      </w:r>
      <w:r w:rsidRPr="003405C0">
        <w:rPr>
          <w:rFonts w:ascii="Bookman Old Style" w:hAnsi="Bookman Old Style"/>
          <w:color w:val="000000" w:themeColor="text1"/>
          <w:sz w:val="24"/>
          <w:szCs w:val="24"/>
        </w:rPr>
        <w:t xml:space="preserve">ie the temperature and pressure at which all the three phases co-exist in equilibrium with </w:t>
      </w:r>
      <w:r w:rsidR="000F7E94" w:rsidRPr="003405C0">
        <w:rPr>
          <w:rFonts w:ascii="Bookman Old Style" w:hAnsi="Bookman Old Style"/>
          <w:color w:val="000000" w:themeColor="text1"/>
          <w:sz w:val="24"/>
          <w:szCs w:val="24"/>
        </w:rPr>
        <w:t>each other</w:t>
      </w:r>
      <w:r w:rsidRPr="003405C0">
        <w:rPr>
          <w:rFonts w:ascii="Bookman Old Style" w:hAnsi="Bookman Old Style"/>
          <w:color w:val="000000" w:themeColor="text1"/>
          <w:sz w:val="24"/>
          <w:szCs w:val="24"/>
        </w:rPr>
        <w:t>.</w:t>
      </w:r>
    </w:p>
    <w:p w:rsidR="00065FBF" w:rsidRPr="003405C0" w:rsidRDefault="00065FBF" w:rsidP="00FE2E2C">
      <w:pPr>
        <w:spacing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Point C is the critical point of Co</w:t>
      </w:r>
      <w:r w:rsidRPr="003405C0">
        <w:rPr>
          <w:rFonts w:ascii="Bookman Old Style" w:hAnsi="Bookman Old Style"/>
          <w:color w:val="000000" w:themeColor="text1"/>
          <w:sz w:val="28"/>
          <w:szCs w:val="28"/>
          <w:vertAlign w:val="subscript"/>
        </w:rPr>
        <w:t>2</w:t>
      </w:r>
      <w:r w:rsidRPr="003405C0">
        <w:rPr>
          <w:rFonts w:ascii="Bookman Old Style" w:hAnsi="Bookman Old Style"/>
          <w:color w:val="000000" w:themeColor="text1"/>
          <w:sz w:val="24"/>
          <w:szCs w:val="24"/>
        </w:rPr>
        <w:t>ie the temperature beyond which Co2 can not be liquefied no mater the applied pressure.</w:t>
      </w:r>
    </w:p>
    <w:p w:rsidR="00065FBF" w:rsidRPr="003405C0" w:rsidRDefault="00065FBF" w:rsidP="00FE2E2C">
      <w:pPr>
        <w:spacing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Curve AO represents the solid-vapour equilibrium or vopour pressure curve of C</w:t>
      </w:r>
      <w:r w:rsidR="000F7E94" w:rsidRPr="000F7E94">
        <w:rPr>
          <w:rFonts w:ascii="Bookman Old Style" w:hAnsi="Bookman Old Style"/>
          <w:color w:val="000000" w:themeColor="text1"/>
          <w:sz w:val="24"/>
          <w:szCs w:val="24"/>
        </w:rPr>
        <w:t>O</w:t>
      </w:r>
      <w:r w:rsidRPr="000F7E94">
        <w:rPr>
          <w:rFonts w:ascii="Bookman Old Style" w:hAnsi="Bookman Old Style"/>
          <w:color w:val="000000" w:themeColor="text1"/>
          <w:sz w:val="24"/>
          <w:szCs w:val="24"/>
          <w:vertAlign w:val="subscript"/>
        </w:rPr>
        <w:t>2</w:t>
      </w:r>
      <w:r w:rsidR="000F7E94">
        <w:rPr>
          <w:rFonts w:ascii="Bookman Old Style" w:hAnsi="Bookman Old Style"/>
          <w:color w:val="000000" w:themeColor="text1"/>
          <w:sz w:val="24"/>
          <w:szCs w:val="24"/>
          <w:vertAlign w:val="subscript"/>
        </w:rPr>
        <w:t>.</w:t>
      </w:r>
    </w:p>
    <w:p w:rsidR="00065FBF" w:rsidRPr="003405C0" w:rsidRDefault="00065FBF" w:rsidP="00FE2E2C">
      <w:pPr>
        <w:spacing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 xml:space="preserve">Curve AB represents the solid-liquid equilibrium or the melting point curve of Co2. The curve slopes towards the right showing that an increase in pressure cause a corresponding increase in mp of solid ie, </w:t>
      </w:r>
    </w:p>
    <w:p w:rsidR="00065FBF" w:rsidRPr="003405C0" w:rsidRDefault="00065FBF" w:rsidP="00FE2E2C">
      <w:pPr>
        <w:pStyle w:val="ListParagraph"/>
        <w:spacing w:line="240" w:lineRule="auto"/>
        <w:ind w:left="0"/>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 xml:space="preserve"> (i) Changes in phase can occur as a result of increasing the temperature of the phase at constant pressure eg if the solid phase is heated at a constant pressure, the solid expands causing an increase in the volume with out a change in phase. However further heating of the solid makes it liquefied at its melting point when a long curve AB. occurs At this point the solid remains in equilibrium with the a liquid.</w:t>
      </w:r>
    </w:p>
    <w:p w:rsidR="00065FBF" w:rsidRPr="003405C0" w:rsidRDefault="00065FBF" w:rsidP="00FE2E2C">
      <w:pPr>
        <w:spacing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Further heating of the solid turns every thing into a liquid when the liquid is heated consciously it begins to vapourise until curve AC at what temperature the vapour remains in equilibrium with the liquid at the boiling point.</w:t>
      </w:r>
    </w:p>
    <w:p w:rsidR="00065FBF" w:rsidRPr="003405C0" w:rsidRDefault="00065FBF" w:rsidP="00FE2E2C">
      <w:pPr>
        <w:spacing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 xml:space="preserve">Decreasing the pressure at constant temperature. The solid for example expands on deceasing its pressure causing an increase in its volume and it change into a vapourie it sublimes. If the pressure of the liquid is decreased, the liquid change to a vopour. </w:t>
      </w:r>
    </w:p>
    <w:p w:rsidR="00065FBF" w:rsidRPr="000F7E94" w:rsidRDefault="00065FBF" w:rsidP="000F7E94">
      <w:pPr>
        <w:pStyle w:val="ListParagraph"/>
        <w:numPr>
          <w:ilvl w:val="0"/>
          <w:numId w:val="30"/>
        </w:numPr>
        <w:spacing w:line="240" w:lineRule="auto"/>
        <w:jc w:val="both"/>
        <w:rPr>
          <w:rFonts w:ascii="Bookman Old Style" w:hAnsi="Bookman Old Style"/>
          <w:b/>
          <w:color w:val="000000" w:themeColor="text1"/>
          <w:sz w:val="24"/>
          <w:szCs w:val="24"/>
        </w:rPr>
      </w:pPr>
      <w:r w:rsidRPr="000F7E94">
        <w:rPr>
          <w:rFonts w:ascii="Bookman Old Style" w:hAnsi="Bookman Old Style"/>
          <w:b/>
          <w:color w:val="000000" w:themeColor="text1"/>
          <w:sz w:val="24"/>
          <w:szCs w:val="24"/>
        </w:rPr>
        <w:t>Three phase diagram of sulphur</w:t>
      </w:r>
      <w:r w:rsidR="000F7E94" w:rsidRPr="000F7E94">
        <w:rPr>
          <w:rFonts w:ascii="Bookman Old Style" w:hAnsi="Bookman Old Style"/>
          <w:b/>
          <w:color w:val="000000" w:themeColor="text1"/>
          <w:sz w:val="24"/>
          <w:szCs w:val="24"/>
        </w:rPr>
        <w:t>.</w:t>
      </w:r>
    </w:p>
    <w:p w:rsidR="000F7E94" w:rsidRDefault="000F7E94" w:rsidP="000F7E94">
      <w:pPr>
        <w:spacing w:line="240" w:lineRule="auto"/>
        <w:ind w:left="360"/>
        <w:jc w:val="both"/>
        <w:rPr>
          <w:rFonts w:ascii="Bookman Old Style" w:hAnsi="Bookman Old Style"/>
          <w:b/>
          <w:color w:val="000000" w:themeColor="text1"/>
          <w:sz w:val="24"/>
          <w:szCs w:val="24"/>
        </w:rPr>
      </w:pPr>
      <w:r>
        <w:rPr>
          <w:rFonts w:ascii="Bookman Old Style" w:hAnsi="Bookman Old Style"/>
          <w:b/>
          <w:color w:val="000000" w:themeColor="text1"/>
          <w:sz w:val="24"/>
          <w:szCs w:val="24"/>
        </w:rPr>
        <w:t>Diagram;</w:t>
      </w:r>
    </w:p>
    <w:p w:rsidR="000F7E94" w:rsidRDefault="000F7E94" w:rsidP="000F7E94">
      <w:pPr>
        <w:spacing w:line="240" w:lineRule="auto"/>
        <w:ind w:left="360"/>
        <w:jc w:val="both"/>
        <w:rPr>
          <w:rFonts w:ascii="Bookman Old Style" w:hAnsi="Bookman Old Style"/>
          <w:b/>
          <w:color w:val="000000" w:themeColor="text1"/>
          <w:sz w:val="24"/>
          <w:szCs w:val="24"/>
        </w:rPr>
      </w:pPr>
    </w:p>
    <w:p w:rsidR="000F7E94" w:rsidRDefault="000F7E94" w:rsidP="000F7E94">
      <w:pPr>
        <w:spacing w:line="240" w:lineRule="auto"/>
        <w:ind w:left="360"/>
        <w:jc w:val="both"/>
        <w:rPr>
          <w:rFonts w:ascii="Bookman Old Style" w:hAnsi="Bookman Old Style"/>
          <w:b/>
          <w:color w:val="000000" w:themeColor="text1"/>
          <w:sz w:val="24"/>
          <w:szCs w:val="24"/>
        </w:rPr>
      </w:pPr>
    </w:p>
    <w:p w:rsidR="000F7E94" w:rsidRDefault="000F7E94" w:rsidP="000F7E94">
      <w:pPr>
        <w:spacing w:line="240" w:lineRule="auto"/>
        <w:ind w:left="360"/>
        <w:jc w:val="both"/>
        <w:rPr>
          <w:rFonts w:ascii="Bookman Old Style" w:hAnsi="Bookman Old Style"/>
          <w:b/>
          <w:color w:val="000000" w:themeColor="text1"/>
          <w:sz w:val="24"/>
          <w:szCs w:val="24"/>
        </w:rPr>
      </w:pPr>
    </w:p>
    <w:p w:rsidR="000F7E94" w:rsidRDefault="000F7E94" w:rsidP="000F7E94">
      <w:pPr>
        <w:spacing w:line="240" w:lineRule="auto"/>
        <w:ind w:left="360"/>
        <w:jc w:val="both"/>
        <w:rPr>
          <w:rFonts w:ascii="Bookman Old Style" w:hAnsi="Bookman Old Style"/>
          <w:b/>
          <w:color w:val="000000" w:themeColor="text1"/>
          <w:sz w:val="24"/>
          <w:szCs w:val="24"/>
        </w:rPr>
      </w:pPr>
    </w:p>
    <w:p w:rsidR="000F7E94" w:rsidRDefault="000F7E94" w:rsidP="000F7E94">
      <w:pPr>
        <w:spacing w:line="240" w:lineRule="auto"/>
        <w:ind w:left="360"/>
        <w:jc w:val="both"/>
        <w:rPr>
          <w:rFonts w:ascii="Bookman Old Style" w:hAnsi="Bookman Old Style"/>
          <w:b/>
          <w:color w:val="000000" w:themeColor="text1"/>
          <w:sz w:val="24"/>
          <w:szCs w:val="24"/>
        </w:rPr>
      </w:pPr>
    </w:p>
    <w:p w:rsidR="000F7E94" w:rsidRDefault="000F7E94" w:rsidP="000F7E94">
      <w:pPr>
        <w:spacing w:line="240" w:lineRule="auto"/>
        <w:ind w:left="360"/>
        <w:jc w:val="both"/>
        <w:rPr>
          <w:rFonts w:ascii="Bookman Old Style" w:hAnsi="Bookman Old Style"/>
          <w:b/>
          <w:color w:val="000000" w:themeColor="text1"/>
          <w:sz w:val="24"/>
          <w:szCs w:val="24"/>
        </w:rPr>
      </w:pPr>
    </w:p>
    <w:p w:rsidR="000F7E94" w:rsidRDefault="000F7E94" w:rsidP="000F7E94">
      <w:pPr>
        <w:spacing w:line="240" w:lineRule="auto"/>
        <w:ind w:left="360"/>
        <w:jc w:val="both"/>
        <w:rPr>
          <w:rFonts w:ascii="Bookman Old Style" w:hAnsi="Bookman Old Style"/>
          <w:b/>
          <w:color w:val="000000" w:themeColor="text1"/>
          <w:sz w:val="24"/>
          <w:szCs w:val="24"/>
        </w:rPr>
      </w:pPr>
    </w:p>
    <w:p w:rsidR="000F7E94" w:rsidRPr="000F7E94" w:rsidRDefault="000F7E94" w:rsidP="000F7E94">
      <w:pPr>
        <w:spacing w:line="240" w:lineRule="auto"/>
        <w:ind w:left="360"/>
        <w:jc w:val="both"/>
        <w:rPr>
          <w:rFonts w:ascii="Bookman Old Style" w:hAnsi="Bookman Old Style"/>
          <w:b/>
          <w:color w:val="000000" w:themeColor="text1"/>
          <w:sz w:val="24"/>
          <w:szCs w:val="24"/>
        </w:rPr>
      </w:pPr>
      <w:r>
        <w:rPr>
          <w:rFonts w:ascii="Bookman Old Style" w:hAnsi="Bookman Old Style"/>
          <w:b/>
          <w:color w:val="000000" w:themeColor="text1"/>
          <w:sz w:val="24"/>
          <w:szCs w:val="24"/>
        </w:rPr>
        <w:t xml:space="preserve"> </w:t>
      </w:r>
    </w:p>
    <w:p w:rsidR="00065FBF" w:rsidRPr="003405C0" w:rsidRDefault="00065FBF" w:rsidP="00FE2E2C">
      <w:pPr>
        <w:spacing w:line="240" w:lineRule="auto"/>
        <w:ind w:left="360"/>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lastRenderedPageBreak/>
        <w:t>Sulphur has two allotropsie Rhombic and monoclinic sulphur which are stable over different temperatures. The transition temperature of 96</w:t>
      </w:r>
      <w:r w:rsidRPr="003405C0">
        <w:rPr>
          <w:rFonts w:ascii="Bookman Old Style" w:hAnsi="Bookman Old Style"/>
          <w:color w:val="000000" w:themeColor="text1"/>
          <w:sz w:val="32"/>
          <w:szCs w:val="32"/>
          <w:vertAlign w:val="superscript"/>
        </w:rPr>
        <w:t>0</w:t>
      </w:r>
      <w:r w:rsidRPr="003405C0">
        <w:rPr>
          <w:rFonts w:ascii="Bookman Old Style" w:hAnsi="Bookman Old Style"/>
          <w:color w:val="000000" w:themeColor="text1"/>
          <w:sz w:val="24"/>
          <w:szCs w:val="24"/>
        </w:rPr>
        <w:t>C determines which allotrop is stable at what temperature Rhornbic is stable at temperatureless than 96</w:t>
      </w:r>
      <w:r w:rsidRPr="003405C0">
        <w:rPr>
          <w:rFonts w:ascii="Bookman Old Style" w:hAnsi="Bookman Old Style"/>
          <w:color w:val="000000" w:themeColor="text1"/>
          <w:sz w:val="28"/>
          <w:szCs w:val="28"/>
          <w:vertAlign w:val="superscript"/>
        </w:rPr>
        <w:t>0</w:t>
      </w:r>
      <w:r w:rsidRPr="003405C0">
        <w:rPr>
          <w:rFonts w:ascii="Bookman Old Style" w:hAnsi="Bookman Old Style"/>
          <w:color w:val="000000" w:themeColor="text1"/>
          <w:sz w:val="24"/>
          <w:szCs w:val="24"/>
        </w:rPr>
        <w:t>C but monoclinic is stable At temperature greater than 96%. Point C is called the triple point of sulphur where all the three phases can exist.</w:t>
      </w:r>
    </w:p>
    <w:p w:rsidR="00065FBF" w:rsidRPr="003405C0" w:rsidRDefault="00065FBF" w:rsidP="00FE2E2C">
      <w:pPr>
        <w:spacing w:line="240" w:lineRule="auto"/>
        <w:ind w:left="360"/>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Point D is called the intical point of sulphur. When any of the phase is subjected to change in temperature of pressure it will disappear and another dominates.</w:t>
      </w:r>
    </w:p>
    <w:p w:rsidR="00065FBF" w:rsidRPr="003405C0" w:rsidRDefault="00065FBF" w:rsidP="00FE2E2C">
      <w:pPr>
        <w:spacing w:line="240" w:lineRule="auto"/>
        <w:ind w:left="360"/>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When Rhombic Suphur is heated no change in phase occur but expands causing an increase in volume. This continues until curve EF is reached. When rhombic sulphur starts Liquifying at its mp. The solid remain in ………either the liquid at the melting point.</w:t>
      </w:r>
    </w:p>
    <w:p w:rsidR="00065FBF" w:rsidRPr="003405C0" w:rsidRDefault="00065FBF" w:rsidP="00FE2E2C">
      <w:pPr>
        <w:spacing w:line="240" w:lineRule="auto"/>
        <w:ind w:left="360"/>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Further heating beyond curve EF it completely liquefies giving a liquid phase at point Y. Decreasing the pressure of phase Y causes number change in phase but an increase in volume until when it vaporizes along curve CP where the liquid remains in equilibrium with the vapour. Further decreasing in pressure beyond curve CD, all the liquid turns into vapour. When the vapour at phase Z is heated, there is no change in phase up to point W instead the vapour expands due to increase in temperature.</w:t>
      </w:r>
    </w:p>
    <w:p w:rsidR="00065FBF" w:rsidRPr="003405C0" w:rsidRDefault="00065FBF" w:rsidP="00FE2E2C">
      <w:pPr>
        <w:spacing w:line="240" w:lineRule="auto"/>
        <w:ind w:left="360"/>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Decreasing the pressure of Rhombic sulphur at x there is no change in phase but an increase in volume due to reduced pressure until curve AB is reached at which point Rhombic sulphur begins to sublime. The vapour remains in equilibrium with the solid at the sublimation temperature.</w:t>
      </w:r>
    </w:p>
    <w:p w:rsidR="00065FBF" w:rsidRPr="003405C0" w:rsidRDefault="000F7E94" w:rsidP="000F7E94">
      <w:pPr>
        <w:spacing w:line="240" w:lineRule="auto"/>
        <w:jc w:val="both"/>
        <w:rPr>
          <w:rFonts w:ascii="Bookman Old Style" w:hAnsi="Bookman Old Style"/>
          <w:b/>
          <w:color w:val="000000" w:themeColor="text1"/>
          <w:sz w:val="24"/>
          <w:szCs w:val="24"/>
        </w:rPr>
      </w:pPr>
      <w:r>
        <w:rPr>
          <w:rFonts w:ascii="Bookman Old Style" w:hAnsi="Bookman Old Style"/>
          <w:b/>
          <w:color w:val="000000" w:themeColor="text1"/>
          <w:sz w:val="24"/>
          <w:szCs w:val="24"/>
        </w:rPr>
        <w:t>Examples.</w:t>
      </w:r>
      <w:r w:rsidR="00065FBF" w:rsidRPr="003405C0">
        <w:rPr>
          <w:rFonts w:ascii="Bookman Old Style" w:hAnsi="Bookman Old Style"/>
          <w:b/>
          <w:color w:val="000000" w:themeColor="text1"/>
          <w:sz w:val="24"/>
          <w:szCs w:val="24"/>
        </w:rPr>
        <w:t xml:space="preserve"> </w:t>
      </w:r>
    </w:p>
    <w:p w:rsidR="00065FBF" w:rsidRPr="003405C0" w:rsidRDefault="000F7E94" w:rsidP="000F7E94">
      <w:pPr>
        <w:spacing w:line="240" w:lineRule="auto"/>
        <w:jc w:val="both"/>
        <w:rPr>
          <w:rFonts w:ascii="Bookman Old Style" w:hAnsi="Bookman Old Style"/>
          <w:color w:val="000000" w:themeColor="text1"/>
          <w:sz w:val="24"/>
          <w:szCs w:val="24"/>
        </w:rPr>
      </w:pPr>
      <w:r>
        <w:rPr>
          <w:rFonts w:ascii="Bookman Old Style" w:hAnsi="Bookman Old Style"/>
          <w:color w:val="000000" w:themeColor="text1"/>
          <w:sz w:val="24"/>
          <w:szCs w:val="24"/>
        </w:rPr>
        <w:t>1.</w:t>
      </w:r>
      <w:r w:rsidR="00065FBF" w:rsidRPr="003405C0">
        <w:rPr>
          <w:rFonts w:ascii="Bookman Old Style" w:hAnsi="Bookman Old Style"/>
          <w:color w:val="000000" w:themeColor="text1"/>
          <w:sz w:val="24"/>
          <w:szCs w:val="24"/>
        </w:rPr>
        <w:t>The phase diagram for a certain substance is shown.</w:t>
      </w:r>
    </w:p>
    <w:p w:rsidR="00065FBF" w:rsidRPr="003405C0" w:rsidRDefault="00065FBF" w:rsidP="00FE2E2C">
      <w:pPr>
        <w:spacing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 xml:space="preserve">Label the following on the diagram </w:t>
      </w:r>
    </w:p>
    <w:p w:rsidR="00065FBF" w:rsidRPr="003405C0" w:rsidRDefault="00065FBF" w:rsidP="006C326C">
      <w:pPr>
        <w:pStyle w:val="ListParagraph"/>
        <w:numPr>
          <w:ilvl w:val="0"/>
          <w:numId w:val="130"/>
        </w:numPr>
        <w:spacing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The axis</w:t>
      </w:r>
    </w:p>
    <w:p w:rsidR="00065FBF" w:rsidRPr="003405C0" w:rsidRDefault="00065FBF" w:rsidP="006C326C">
      <w:pPr>
        <w:pStyle w:val="ListParagraph"/>
        <w:numPr>
          <w:ilvl w:val="0"/>
          <w:numId w:val="130"/>
        </w:numPr>
        <w:spacing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The phase presents</w:t>
      </w:r>
    </w:p>
    <w:p w:rsidR="00065FBF" w:rsidRPr="003405C0" w:rsidRDefault="00065FBF" w:rsidP="006C326C">
      <w:pPr>
        <w:pStyle w:val="ListParagraph"/>
        <w:numPr>
          <w:ilvl w:val="0"/>
          <w:numId w:val="130"/>
        </w:numPr>
        <w:spacing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 xml:space="preserve">The critical component </w:t>
      </w:r>
    </w:p>
    <w:p w:rsidR="00065FBF" w:rsidRPr="003405C0" w:rsidRDefault="00065FBF" w:rsidP="006C326C">
      <w:pPr>
        <w:pStyle w:val="ListParagraph"/>
        <w:numPr>
          <w:ilvl w:val="0"/>
          <w:numId w:val="130"/>
        </w:numPr>
        <w:spacing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The triple point</w:t>
      </w:r>
    </w:p>
    <w:p w:rsidR="00065FBF" w:rsidRPr="003405C0" w:rsidRDefault="00065FBF" w:rsidP="006C326C">
      <w:pPr>
        <w:pStyle w:val="ListParagraph"/>
        <w:numPr>
          <w:ilvl w:val="0"/>
          <w:numId w:val="130"/>
        </w:numPr>
        <w:spacing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Define the terms</w:t>
      </w:r>
    </w:p>
    <w:p w:rsidR="00065FBF" w:rsidRPr="003405C0" w:rsidRDefault="00065FBF" w:rsidP="006C326C">
      <w:pPr>
        <w:pStyle w:val="ListParagraph"/>
        <w:numPr>
          <w:ilvl w:val="0"/>
          <w:numId w:val="130"/>
        </w:numPr>
        <w:spacing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Critical point</w:t>
      </w:r>
    </w:p>
    <w:p w:rsidR="00065FBF" w:rsidRPr="003405C0" w:rsidRDefault="00065FBF" w:rsidP="006C326C">
      <w:pPr>
        <w:pStyle w:val="ListParagraph"/>
        <w:numPr>
          <w:ilvl w:val="0"/>
          <w:numId w:val="130"/>
        </w:numPr>
        <w:spacing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Triple point</w:t>
      </w:r>
    </w:p>
    <w:p w:rsidR="00065FBF" w:rsidRPr="003405C0" w:rsidRDefault="00065FBF" w:rsidP="00FE2E2C">
      <w:pPr>
        <w:spacing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 xml:space="preserve">Explain what would happen when the substance in point x change to point B </w:t>
      </w:r>
    </w:p>
    <w:p w:rsidR="00065FBF" w:rsidRPr="003405C0" w:rsidRDefault="00065FBF" w:rsidP="00FE2E2C">
      <w:pPr>
        <w:spacing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b) Solution</w:t>
      </w:r>
    </w:p>
    <w:p w:rsidR="00065FBF" w:rsidRPr="003405C0" w:rsidRDefault="00065FBF" w:rsidP="00FE2E2C">
      <w:pPr>
        <w:spacing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lastRenderedPageBreak/>
        <w:t>i) The temperature and pressure beyond which the vapour can not be liquefied no matter the apllied pressure.</w:t>
      </w:r>
    </w:p>
    <w:p w:rsidR="00065FBF" w:rsidRPr="003405C0" w:rsidRDefault="00065FBF" w:rsidP="00FE2E2C">
      <w:pPr>
        <w:spacing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ii) Triple point</w:t>
      </w:r>
    </w:p>
    <w:p w:rsidR="00065FBF" w:rsidRPr="003405C0" w:rsidRDefault="00065FBF" w:rsidP="00FE2E2C">
      <w:pPr>
        <w:spacing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It is the temperature and pressure where all the three phase co-exist in equilibrium with each other.</w:t>
      </w:r>
    </w:p>
    <w:p w:rsidR="00065FBF" w:rsidRPr="003405C0" w:rsidRDefault="00065FBF" w:rsidP="00FE2E2C">
      <w:pPr>
        <w:spacing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 xml:space="preserve">Graph </w:t>
      </w:r>
    </w:p>
    <w:p w:rsidR="00065FBF" w:rsidRDefault="00065FBF" w:rsidP="00FE2E2C">
      <w:pPr>
        <w:spacing w:line="240" w:lineRule="auto"/>
        <w:jc w:val="both"/>
        <w:rPr>
          <w:rFonts w:ascii="Bookman Old Style" w:hAnsi="Bookman Old Style"/>
          <w:color w:val="000000" w:themeColor="text1"/>
          <w:sz w:val="24"/>
          <w:szCs w:val="24"/>
        </w:rPr>
      </w:pPr>
    </w:p>
    <w:p w:rsidR="000F7E94" w:rsidRDefault="000F7E94" w:rsidP="00FE2E2C">
      <w:pPr>
        <w:spacing w:line="240" w:lineRule="auto"/>
        <w:jc w:val="both"/>
        <w:rPr>
          <w:rFonts w:ascii="Bookman Old Style" w:hAnsi="Bookman Old Style"/>
          <w:color w:val="000000" w:themeColor="text1"/>
          <w:sz w:val="24"/>
          <w:szCs w:val="24"/>
        </w:rPr>
      </w:pPr>
    </w:p>
    <w:p w:rsidR="000F7E94" w:rsidRDefault="000F7E94" w:rsidP="00FE2E2C">
      <w:pPr>
        <w:spacing w:line="240" w:lineRule="auto"/>
        <w:jc w:val="both"/>
        <w:rPr>
          <w:rFonts w:ascii="Bookman Old Style" w:hAnsi="Bookman Old Style"/>
          <w:color w:val="000000" w:themeColor="text1"/>
          <w:sz w:val="24"/>
          <w:szCs w:val="24"/>
        </w:rPr>
      </w:pPr>
    </w:p>
    <w:p w:rsidR="000F7E94" w:rsidRDefault="000F7E94" w:rsidP="00FE2E2C">
      <w:pPr>
        <w:spacing w:line="240" w:lineRule="auto"/>
        <w:jc w:val="both"/>
        <w:rPr>
          <w:rFonts w:ascii="Bookman Old Style" w:hAnsi="Bookman Old Style"/>
          <w:color w:val="000000" w:themeColor="text1"/>
          <w:sz w:val="24"/>
          <w:szCs w:val="24"/>
        </w:rPr>
      </w:pPr>
    </w:p>
    <w:p w:rsidR="000F7E94" w:rsidRDefault="000F7E94" w:rsidP="00FE2E2C">
      <w:pPr>
        <w:spacing w:line="240" w:lineRule="auto"/>
        <w:jc w:val="both"/>
        <w:rPr>
          <w:rFonts w:ascii="Bookman Old Style" w:hAnsi="Bookman Old Style"/>
          <w:color w:val="000000" w:themeColor="text1"/>
          <w:sz w:val="24"/>
          <w:szCs w:val="24"/>
        </w:rPr>
      </w:pPr>
    </w:p>
    <w:p w:rsidR="000F7E94" w:rsidRDefault="000F7E94" w:rsidP="00FE2E2C">
      <w:pPr>
        <w:spacing w:line="240" w:lineRule="auto"/>
        <w:jc w:val="both"/>
        <w:rPr>
          <w:rFonts w:ascii="Bookman Old Style" w:hAnsi="Bookman Old Style"/>
          <w:color w:val="000000" w:themeColor="text1"/>
          <w:sz w:val="24"/>
          <w:szCs w:val="24"/>
        </w:rPr>
      </w:pPr>
    </w:p>
    <w:p w:rsidR="000F7E94" w:rsidRDefault="000F7E94" w:rsidP="00FE2E2C">
      <w:pPr>
        <w:spacing w:line="240" w:lineRule="auto"/>
        <w:jc w:val="both"/>
        <w:rPr>
          <w:rFonts w:ascii="Bookman Old Style" w:hAnsi="Bookman Old Style"/>
          <w:color w:val="000000" w:themeColor="text1"/>
          <w:sz w:val="24"/>
          <w:szCs w:val="24"/>
        </w:rPr>
      </w:pPr>
    </w:p>
    <w:p w:rsidR="000F7E94" w:rsidRPr="003405C0" w:rsidRDefault="000F7E94" w:rsidP="00FE2E2C">
      <w:pPr>
        <w:spacing w:line="240" w:lineRule="auto"/>
        <w:jc w:val="both"/>
        <w:rPr>
          <w:rFonts w:ascii="Bookman Old Style" w:hAnsi="Bookman Old Style"/>
          <w:color w:val="000000" w:themeColor="text1"/>
          <w:sz w:val="24"/>
          <w:szCs w:val="24"/>
        </w:rPr>
      </w:pPr>
    </w:p>
    <w:p w:rsidR="00065FBF" w:rsidRPr="003405C0" w:rsidRDefault="00065FBF" w:rsidP="00FE2E2C">
      <w:pPr>
        <w:spacing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When the phase at point x has its pressure reduced with high increase in volume due to expansion of Rhombic suphur.</w:t>
      </w:r>
    </w:p>
    <w:p w:rsidR="00065FBF" w:rsidRPr="003405C0" w:rsidRDefault="00065FBF" w:rsidP="00FE2E2C">
      <w:pPr>
        <w:spacing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When the curve EF is reached, rhombic sulphur turns into monoclinic sulphur and the two remain in equilibrium at the transition temperature (96</w:t>
      </w:r>
      <w:r w:rsidRPr="003405C0">
        <w:rPr>
          <w:rFonts w:ascii="Bookman Old Style" w:hAnsi="Bookman Old Style"/>
          <w:color w:val="000000" w:themeColor="text1"/>
          <w:sz w:val="32"/>
          <w:szCs w:val="32"/>
          <w:vertAlign w:val="superscript"/>
        </w:rPr>
        <w:t>0</w:t>
      </w:r>
      <w:r w:rsidRPr="003405C0">
        <w:rPr>
          <w:rFonts w:ascii="Bookman Old Style" w:hAnsi="Bookman Old Style"/>
          <w:color w:val="000000" w:themeColor="text1"/>
          <w:sz w:val="24"/>
          <w:szCs w:val="24"/>
        </w:rPr>
        <w:t>C). Further decrease in pressure with sight increase in temperature all rhombic sulphur turns into monoclinic sulphur is reduced  it nattiness to expand  with no change in phase due to an increase    in volume until when curve ED is reached at which point monoclinic sulphur turns into a vopour  and the solid remains in equilibrium with the vapour at a given temperature and pressure.</w:t>
      </w:r>
    </w:p>
    <w:p w:rsidR="00065FBF" w:rsidRPr="003405C0" w:rsidRDefault="00065FBF" w:rsidP="00FE2E2C">
      <w:pPr>
        <w:spacing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Further decrease in pressure with sight income in temperature all solid monoclinic turna into sulphurvapour.</w:t>
      </w:r>
    </w:p>
    <w:p w:rsidR="00065FBF" w:rsidRPr="003405C0" w:rsidRDefault="00065FBF" w:rsidP="00FE2E2C">
      <w:pPr>
        <w:spacing w:line="240" w:lineRule="auto"/>
        <w:jc w:val="both"/>
        <w:rPr>
          <w:rFonts w:ascii="Bookman Old Style" w:hAnsi="Bookman Old Style"/>
          <w:b/>
          <w:color w:val="000000" w:themeColor="text1"/>
          <w:sz w:val="24"/>
          <w:szCs w:val="24"/>
        </w:rPr>
      </w:pPr>
      <w:r w:rsidRPr="003405C0">
        <w:rPr>
          <w:rFonts w:ascii="Bookman Old Style" w:hAnsi="Bookman Old Style"/>
          <w:b/>
          <w:color w:val="000000" w:themeColor="text1"/>
          <w:sz w:val="24"/>
          <w:szCs w:val="24"/>
        </w:rPr>
        <w:t xml:space="preserve">TWO COMPONENTS SYSTEM </w:t>
      </w:r>
    </w:p>
    <w:p w:rsidR="00065FBF" w:rsidRPr="003405C0" w:rsidRDefault="00065FBF" w:rsidP="00FE2E2C">
      <w:pPr>
        <w:spacing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(Solidification of solutions)</w:t>
      </w:r>
    </w:p>
    <w:p w:rsidR="00065FBF" w:rsidRPr="003405C0" w:rsidRDefault="00065FBF" w:rsidP="00FE2E2C">
      <w:pPr>
        <w:spacing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When solutions containing different compositions of two components are cooled, one of the components solidifies out leaving the other in the liquid mixture. The component that solifies out will depend on its composition eg</w:t>
      </w:r>
    </w:p>
    <w:p w:rsidR="00065FBF" w:rsidRPr="003405C0" w:rsidRDefault="00065FBF" w:rsidP="00FE2E2C">
      <w:pPr>
        <w:spacing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A 10% solution of sodium  chloride when cooled, pure crystals of ice will  be formed but at a temperature lower than  0</w:t>
      </w:r>
      <w:r w:rsidRPr="003405C0">
        <w:rPr>
          <w:rFonts w:ascii="Bookman Old Style" w:hAnsi="Bookman Old Style"/>
          <w:color w:val="000000" w:themeColor="text1"/>
          <w:sz w:val="32"/>
          <w:szCs w:val="32"/>
          <w:vertAlign w:val="superscript"/>
        </w:rPr>
        <w:t>0</w:t>
      </w:r>
      <w:r w:rsidRPr="003405C0">
        <w:rPr>
          <w:rFonts w:ascii="Bookman Old Style" w:hAnsi="Bookman Old Style"/>
          <w:color w:val="000000" w:themeColor="text1"/>
          <w:sz w:val="24"/>
          <w:szCs w:val="24"/>
        </w:rPr>
        <w:t xml:space="preserve">C because the presence of Nacl in </w:t>
      </w:r>
      <w:r w:rsidRPr="003405C0">
        <w:rPr>
          <w:rFonts w:ascii="Bookman Old Style" w:hAnsi="Bookman Old Style"/>
          <w:color w:val="000000" w:themeColor="text1"/>
          <w:sz w:val="24"/>
          <w:szCs w:val="24"/>
        </w:rPr>
        <w:lastRenderedPageBreak/>
        <w:t>the solution depresses the freezing point of water. Similarly when  a merely saturated solution of sodium chloride is cooleds, crystals of sodium chloride form at a temperature lower than the true freezing point of Nacl becauseH</w:t>
      </w:r>
      <w:r w:rsidRPr="003405C0">
        <w:rPr>
          <w:rFonts w:ascii="Bookman Old Style" w:hAnsi="Bookman Old Style"/>
          <w:color w:val="000000" w:themeColor="text1"/>
          <w:sz w:val="32"/>
          <w:szCs w:val="32"/>
          <w:vertAlign w:val="subscript"/>
        </w:rPr>
        <w:t>2</w:t>
      </w:r>
      <w:r w:rsidRPr="003405C0">
        <w:rPr>
          <w:rFonts w:ascii="Bookman Old Style" w:hAnsi="Bookman Old Style"/>
          <w:color w:val="000000" w:themeColor="text1"/>
          <w:sz w:val="24"/>
          <w:szCs w:val="24"/>
        </w:rPr>
        <w:t>O  is acting as a solute which depresses the freezing point of sodium chloride. There is only one particular composition in the liquid mixture that if cooled, will give a solid made up of both sodium chloride and water.</w:t>
      </w:r>
    </w:p>
    <w:p w:rsidR="00065FBF" w:rsidRPr="003405C0" w:rsidRDefault="00065FBF" w:rsidP="00FE2E2C">
      <w:pPr>
        <w:spacing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This solid is called the Eutectic mixture.</w:t>
      </w:r>
    </w:p>
    <w:p w:rsidR="00065FBF" w:rsidRPr="003405C0" w:rsidRDefault="00065FBF" w:rsidP="00FE2E2C">
      <w:pPr>
        <w:spacing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The phase diagram for sodium chloride solution</w:t>
      </w:r>
    </w:p>
    <w:p w:rsidR="00065FBF" w:rsidRPr="003405C0" w:rsidRDefault="00065FBF" w:rsidP="00FE2E2C">
      <w:pPr>
        <w:spacing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When dilute solution of Nacl is cooled from room temperature, no change in phase until when the temperature has fallen below 0</w:t>
      </w:r>
      <w:r w:rsidRPr="003405C0">
        <w:rPr>
          <w:rFonts w:ascii="Bookman Old Style" w:hAnsi="Bookman Old Style"/>
          <w:color w:val="000000" w:themeColor="text1"/>
          <w:sz w:val="36"/>
          <w:szCs w:val="36"/>
          <w:vertAlign w:val="superscript"/>
        </w:rPr>
        <w:t>0</w:t>
      </w:r>
      <w:r w:rsidRPr="003405C0">
        <w:rPr>
          <w:rFonts w:ascii="Bookman Old Style" w:hAnsi="Bookman Old Style"/>
          <w:color w:val="000000" w:themeColor="text1"/>
          <w:sz w:val="24"/>
          <w:szCs w:val="24"/>
        </w:rPr>
        <w:t>C that ice crystals begin forming. This is because the freezing  point water is lowered  by the presence of the solute.</w:t>
      </w:r>
    </w:p>
    <w:p w:rsidR="00065FBF" w:rsidRPr="003405C0" w:rsidRDefault="00065FBF" w:rsidP="00FE2E2C">
      <w:pPr>
        <w:spacing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Consider for example if a 10% solution of Nacl is cooled from temperature, no visible change occurs until point P a long curve AB is reached when crystal of ice begin forming leaving the salt in the solution.</w:t>
      </w:r>
    </w:p>
    <w:p w:rsidR="00065FBF" w:rsidRPr="003405C0" w:rsidRDefault="00065FBF" w:rsidP="00FE2E2C">
      <w:pPr>
        <w:spacing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Further decrease in temperature, more ice is formed along curve PB. When point B is reached both ice and solid. Sodium chloride solidify out together  as an eutectic.</w:t>
      </w:r>
    </w:p>
    <w:p w:rsidR="00065FBF" w:rsidRPr="003405C0" w:rsidRDefault="00065FBF" w:rsidP="00FE2E2C">
      <w:pPr>
        <w:spacing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If a liquid mixture of composition 25% sodium chloride is cooled in room  temperature no change in phase occurs until when point B is reached where both ice and solid sodium chloride solidification continue until  all is a solid this gives an eutectic mixture.</w:t>
      </w:r>
    </w:p>
    <w:p w:rsidR="00065FBF" w:rsidRPr="003405C0" w:rsidRDefault="00065FBF" w:rsidP="00FE2E2C">
      <w:pPr>
        <w:spacing w:line="240" w:lineRule="auto"/>
        <w:jc w:val="both"/>
        <w:rPr>
          <w:rFonts w:ascii="Bookman Old Style" w:hAnsi="Bookman Old Style"/>
          <w:b/>
          <w:color w:val="000000" w:themeColor="text1"/>
          <w:sz w:val="24"/>
          <w:szCs w:val="24"/>
        </w:rPr>
      </w:pPr>
      <w:r w:rsidRPr="003405C0">
        <w:rPr>
          <w:rFonts w:ascii="Bookman Old Style" w:hAnsi="Bookman Old Style"/>
          <w:b/>
          <w:color w:val="000000" w:themeColor="text1"/>
          <w:sz w:val="24"/>
          <w:szCs w:val="24"/>
        </w:rPr>
        <w:t>Eutectic Mixture</w:t>
      </w:r>
    </w:p>
    <w:p w:rsidR="00065FBF" w:rsidRPr="003405C0" w:rsidRDefault="00065FBF" w:rsidP="00FE2E2C">
      <w:pPr>
        <w:spacing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 xml:space="preserve">Is defined as a liquid mixture which at </w:t>
      </w:r>
      <w:r w:rsidRPr="003405C0">
        <w:rPr>
          <w:rFonts w:ascii="Bookman Old Style" w:hAnsi="Bookman Old Style"/>
          <w:color w:val="000000" w:themeColor="text1"/>
          <w:sz w:val="24"/>
          <w:szCs w:val="24"/>
          <w:u w:val="single"/>
        </w:rPr>
        <w:t>constant pressure</w:t>
      </w:r>
      <w:r w:rsidRPr="003405C0">
        <w:rPr>
          <w:rFonts w:ascii="Bookman Old Style" w:hAnsi="Bookman Old Style"/>
          <w:color w:val="000000" w:themeColor="text1"/>
          <w:sz w:val="24"/>
          <w:szCs w:val="24"/>
        </w:rPr>
        <w:t xml:space="preserve"> solidifies at a </w:t>
      </w:r>
      <w:r w:rsidRPr="003405C0">
        <w:rPr>
          <w:rFonts w:ascii="Bookman Old Style" w:hAnsi="Bookman Old Style"/>
          <w:color w:val="000000" w:themeColor="text1"/>
          <w:sz w:val="24"/>
          <w:szCs w:val="24"/>
          <w:u w:val="single"/>
        </w:rPr>
        <w:t>constant temperature</w:t>
      </w:r>
      <w:r w:rsidRPr="003405C0">
        <w:rPr>
          <w:rFonts w:ascii="Bookman Old Style" w:hAnsi="Bookman Old Style"/>
          <w:color w:val="000000" w:themeColor="text1"/>
          <w:sz w:val="24"/>
          <w:szCs w:val="24"/>
        </w:rPr>
        <w:t xml:space="preserve"> to give ales erogenous  solid of the same composition.  The temperature at which an eutectic mixture solidifies is called an </w:t>
      </w:r>
      <w:r w:rsidRPr="003405C0">
        <w:rPr>
          <w:rFonts w:ascii="Bookman Old Style" w:hAnsi="Bookman Old Style"/>
          <w:color w:val="000000" w:themeColor="text1"/>
          <w:sz w:val="24"/>
          <w:szCs w:val="24"/>
          <w:u w:val="single"/>
        </w:rPr>
        <w:t>eutectic temperature.</w:t>
      </w:r>
      <w:r w:rsidRPr="003405C0">
        <w:rPr>
          <w:rFonts w:ascii="Bookman Old Style" w:hAnsi="Bookman Old Style"/>
          <w:color w:val="000000" w:themeColor="text1"/>
          <w:sz w:val="24"/>
          <w:szCs w:val="24"/>
        </w:rPr>
        <w:t xml:space="preserve">    It is defined as then constant temperature is oil which a liquid mixture solidifies at constant temperature to give  a heterogeneous solid of the same composition. The point at which this occurs is called eutectic point.</w:t>
      </w:r>
    </w:p>
    <w:p w:rsidR="00065FBF" w:rsidRPr="003405C0" w:rsidRDefault="00065FBF" w:rsidP="00FE2E2C">
      <w:pPr>
        <w:spacing w:line="240" w:lineRule="auto"/>
        <w:jc w:val="both"/>
        <w:rPr>
          <w:rFonts w:ascii="Bookman Old Style" w:hAnsi="Bookman Old Style"/>
          <w:b/>
          <w:color w:val="000000" w:themeColor="text1"/>
          <w:sz w:val="24"/>
          <w:szCs w:val="24"/>
        </w:rPr>
      </w:pPr>
      <w:r w:rsidRPr="003405C0">
        <w:rPr>
          <w:rFonts w:ascii="Bookman Old Style" w:hAnsi="Bookman Old Style"/>
          <w:b/>
          <w:color w:val="000000" w:themeColor="text1"/>
          <w:sz w:val="24"/>
          <w:szCs w:val="24"/>
        </w:rPr>
        <w:t>Eutectic point</w:t>
      </w:r>
    </w:p>
    <w:p w:rsidR="00065FBF" w:rsidRPr="003405C0" w:rsidRDefault="00065FBF" w:rsidP="00FE2E2C">
      <w:pPr>
        <w:spacing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 xml:space="preserve">This is the temperature and pressure at which a liquid mixture solidifies to give a holeogenous solid of the same composition. Eutectic mixture behave as compounds but they are not compounds because; </w:t>
      </w:r>
    </w:p>
    <w:p w:rsidR="00065FBF" w:rsidRPr="003405C0" w:rsidRDefault="00065FBF" w:rsidP="006C326C">
      <w:pPr>
        <w:pStyle w:val="ListParagraph"/>
        <w:numPr>
          <w:ilvl w:val="0"/>
          <w:numId w:val="132"/>
        </w:numPr>
        <w:spacing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The composition varies with pressure yet they have a fixed composition despite fractuations in atmosphere pressure.</w:t>
      </w:r>
    </w:p>
    <w:p w:rsidR="00065FBF" w:rsidRPr="003405C0" w:rsidRDefault="00065FBF" w:rsidP="006C326C">
      <w:pPr>
        <w:pStyle w:val="ListParagraph"/>
        <w:numPr>
          <w:ilvl w:val="0"/>
          <w:numId w:val="132"/>
        </w:numPr>
        <w:spacing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They can be separated by physical means yet ……can not be separated by physical means.</w:t>
      </w:r>
    </w:p>
    <w:p w:rsidR="00065FBF" w:rsidRPr="003405C0" w:rsidRDefault="00065FBF" w:rsidP="006C326C">
      <w:pPr>
        <w:pStyle w:val="ListParagraph"/>
        <w:numPr>
          <w:ilvl w:val="0"/>
          <w:numId w:val="132"/>
        </w:numPr>
        <w:spacing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lastRenderedPageBreak/>
        <w:t>When observed under the microscope, the solid eutectic appears heterogenous yet compounds are homogenous.</w:t>
      </w:r>
    </w:p>
    <w:p w:rsidR="00065FBF" w:rsidRPr="003405C0" w:rsidRDefault="00065FBF" w:rsidP="00FE2E2C">
      <w:p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Curve A represents the freezing point curve of water containing various compositions of NaCl. There is a decrease in freezing point of water along AB point of water. Along this curve the freezing is established between the liquid mixture and ice.</w:t>
      </w:r>
    </w:p>
    <w:p w:rsidR="00065FBF" w:rsidRPr="003405C0" w:rsidRDefault="00065FBF" w:rsidP="00FE2E2C">
      <w:p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If a nearly saturated solution ofNaCl of composition about 55% sodium chloride is cooled from a temperature above 30</w:t>
      </w:r>
      <w:r w:rsidRPr="003405C0">
        <w:rPr>
          <w:rFonts w:ascii="Bookman Old Style" w:hAnsi="Bookman Old Style"/>
          <w:color w:val="000000" w:themeColor="text1"/>
          <w:sz w:val="24"/>
          <w:szCs w:val="24"/>
          <w:vertAlign w:val="superscript"/>
        </w:rPr>
        <w:t>0</w:t>
      </w:r>
      <w:r w:rsidRPr="003405C0">
        <w:rPr>
          <w:rFonts w:ascii="Bookman Old Style" w:hAnsi="Bookman Old Style"/>
          <w:color w:val="000000" w:themeColor="text1"/>
          <w:sz w:val="24"/>
          <w:szCs w:val="24"/>
        </w:rPr>
        <w:t>C, no visible change until point t is reached when solid anhydrous sodium chloride begins to separate out by forming crystals and it continues doing so until the temperature is lowered upto point C where all the anhydrous sodium chloride has solidified out further lowering of temperature beyond C, the hydrated sodium chloride solidifies out and it continues along curve CB unitl point B where both solid NaCl and ice solidifies together as an eutectic until when all is converted into a solid.</w:t>
      </w:r>
    </w:p>
    <w:p w:rsidR="00065FBF" w:rsidRPr="003405C0" w:rsidRDefault="00065FBF" w:rsidP="00FE2E2C">
      <w:pPr>
        <w:spacing w:after="0" w:line="240" w:lineRule="auto"/>
        <w:jc w:val="both"/>
        <w:rPr>
          <w:rFonts w:ascii="Bookman Old Style" w:hAnsi="Bookman Old Style"/>
          <w:b/>
          <w:color w:val="000000" w:themeColor="text1"/>
          <w:sz w:val="24"/>
          <w:szCs w:val="24"/>
        </w:rPr>
      </w:pPr>
      <w:r w:rsidRPr="003405C0">
        <w:rPr>
          <w:rFonts w:ascii="Bookman Old Style" w:hAnsi="Bookman Old Style"/>
          <w:b/>
          <w:color w:val="000000" w:themeColor="text1"/>
          <w:sz w:val="24"/>
          <w:szCs w:val="24"/>
        </w:rPr>
        <w:t>Phase diagram for Benzene – Napthalene mixture.</w:t>
      </w:r>
    </w:p>
    <w:p w:rsidR="00065FBF" w:rsidRPr="003405C0" w:rsidRDefault="00065FBF" w:rsidP="00FE2E2C">
      <w:p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Curve AE and BE show the freezing point curves of pure benzene and nepthane respectively at various temperature.</w:t>
      </w:r>
    </w:p>
    <w:p w:rsidR="00065FBF" w:rsidRPr="003405C0" w:rsidRDefault="00065FBF" w:rsidP="00FE2E2C">
      <w:p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Point  A is the freezing point of pure liquid benzene or the melting point of pure solid benzene.</w:t>
      </w:r>
    </w:p>
    <w:p w:rsidR="00065FBF" w:rsidRPr="003405C0" w:rsidRDefault="00065FBF" w:rsidP="00FE2E2C">
      <w:p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Point B is the freezing point of pure napthane or the melting point of pure Napthalene.</w:t>
      </w:r>
    </w:p>
    <w:p w:rsidR="00065FBF" w:rsidRPr="003405C0" w:rsidRDefault="00065FBF" w:rsidP="00FE2E2C">
      <w:p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 xml:space="preserve">Point E is called the eutectic point and the mixture is called the eutectic mixture. Consider a liquid of composition B if cooled no change in phase but there is a decrease in volume until a point along curve BE is reacted when solid naphthalene starts to freeze out leaving the mixture richer in benzene. Freezing continues with further decrease in temperature until point E is reached where both decrease in temperature until point E is reached where both nepthatene and Benzene solidifies out as constant temperature forming an eutectic mixture and this continues unitl all is converted into a solid. The eutectic is left to cool to room temperature. </w:t>
      </w:r>
    </w:p>
    <w:p w:rsidR="00065FBF" w:rsidRPr="003405C0" w:rsidRDefault="00065FBF" w:rsidP="00FE2E2C">
      <w:p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The above change can be represented on a cooling curve</w:t>
      </w:r>
    </w:p>
    <w:p w:rsidR="00065FBF" w:rsidRPr="003405C0" w:rsidRDefault="00065FBF" w:rsidP="00FE2E2C">
      <w:pPr>
        <w:spacing w:after="0" w:line="240" w:lineRule="auto"/>
        <w:jc w:val="both"/>
        <w:rPr>
          <w:rFonts w:ascii="Bookman Old Style" w:hAnsi="Bookman Old Style"/>
          <w:color w:val="000000" w:themeColor="text1"/>
          <w:sz w:val="24"/>
          <w:szCs w:val="24"/>
        </w:rPr>
      </w:pPr>
      <w:r w:rsidRPr="003405C0">
        <w:rPr>
          <w:rFonts w:ascii="Bookman Old Style" w:hAnsi="Bookman Old Style"/>
          <w:noProof/>
          <w:color w:val="000000" w:themeColor="text1"/>
          <w:sz w:val="24"/>
          <w:szCs w:val="24"/>
        </w:rPr>
        <w:lastRenderedPageBreak/>
        <w:drawing>
          <wp:inline distT="0" distB="0" distL="0" distR="0">
            <wp:extent cx="3953860" cy="2617076"/>
            <wp:effectExtent l="19050" t="0" r="8540" b="0"/>
            <wp:docPr id="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0"/>
                    <a:srcRect t="12937"/>
                    <a:stretch>
                      <a:fillRect/>
                    </a:stretch>
                  </pic:blipFill>
                  <pic:spPr bwMode="auto">
                    <a:xfrm>
                      <a:off x="0" y="0"/>
                      <a:ext cx="3953860" cy="2617076"/>
                    </a:xfrm>
                    <a:prstGeom prst="rect">
                      <a:avLst/>
                    </a:prstGeom>
                    <a:noFill/>
                    <a:ln w="9525">
                      <a:noFill/>
                      <a:miter lim="800000"/>
                      <a:headEnd/>
                      <a:tailEnd/>
                    </a:ln>
                  </pic:spPr>
                </pic:pic>
              </a:graphicData>
            </a:graphic>
          </wp:inline>
        </w:drawing>
      </w:r>
    </w:p>
    <w:p w:rsidR="00065FBF" w:rsidRPr="003405C0" w:rsidRDefault="00065FBF" w:rsidP="00FE2E2C">
      <w:pPr>
        <w:spacing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Qn: Explain what is meant by the term Eutectic mixture</w:t>
      </w:r>
    </w:p>
    <w:p w:rsidR="00065FBF" w:rsidRPr="003405C0" w:rsidRDefault="00065FBF" w:rsidP="00FE2E2C">
      <w:pPr>
        <w:spacing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Two components A and B form an eutectic mixture of temperature 0.75A. the melting points of pure A, B and Eutectic are 320, 260 and 140</w:t>
      </w:r>
      <w:r w:rsidRPr="003405C0">
        <w:rPr>
          <w:rFonts w:ascii="Bookman Old Style" w:hAnsi="Bookman Old Style"/>
          <w:color w:val="000000" w:themeColor="text1"/>
          <w:sz w:val="24"/>
          <w:szCs w:val="24"/>
          <w:vertAlign w:val="superscript"/>
        </w:rPr>
        <w:t>0</w:t>
      </w:r>
      <w:r w:rsidRPr="003405C0">
        <w:rPr>
          <w:rFonts w:ascii="Bookman Old Style" w:hAnsi="Bookman Old Style"/>
          <w:color w:val="000000" w:themeColor="text1"/>
          <w:sz w:val="24"/>
          <w:szCs w:val="24"/>
        </w:rPr>
        <w:t>C respectively using the above information sketch labeled phase diagram for the mixture A and B.</w:t>
      </w:r>
    </w:p>
    <w:p w:rsidR="00065FBF" w:rsidRPr="003405C0" w:rsidRDefault="00065FBF" w:rsidP="00FE2E2C">
      <w:pPr>
        <w:spacing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Explain what happens if a liquid mixture of 40% of 400</w:t>
      </w:r>
      <w:r w:rsidRPr="003405C0">
        <w:rPr>
          <w:rFonts w:ascii="Bookman Old Style" w:hAnsi="Bookman Old Style"/>
          <w:color w:val="000000" w:themeColor="text1"/>
          <w:sz w:val="24"/>
          <w:szCs w:val="24"/>
          <w:vertAlign w:val="superscript"/>
        </w:rPr>
        <w:t>0</w:t>
      </w:r>
      <w:r w:rsidRPr="003405C0">
        <w:rPr>
          <w:rFonts w:ascii="Bookman Old Style" w:hAnsi="Bookman Old Style"/>
          <w:color w:val="000000" w:themeColor="text1"/>
          <w:sz w:val="24"/>
          <w:szCs w:val="24"/>
        </w:rPr>
        <w:t>C is cooled to room temperature.</w:t>
      </w:r>
    </w:p>
    <w:p w:rsidR="00065FBF" w:rsidRPr="003405C0" w:rsidRDefault="00065FBF" w:rsidP="00FE2E2C">
      <w:pPr>
        <w:spacing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(c) If the mixture of 400</w:t>
      </w:r>
      <w:r w:rsidRPr="003405C0">
        <w:rPr>
          <w:rFonts w:ascii="Bookman Old Style" w:hAnsi="Bookman Old Style"/>
          <w:color w:val="000000" w:themeColor="text1"/>
          <w:sz w:val="24"/>
          <w:szCs w:val="24"/>
          <w:vertAlign w:val="superscript"/>
        </w:rPr>
        <w:t>0</w:t>
      </w:r>
      <w:r w:rsidRPr="003405C0">
        <w:rPr>
          <w:rFonts w:ascii="Bookman Old Style" w:hAnsi="Bookman Old Style"/>
          <w:color w:val="000000" w:themeColor="text1"/>
          <w:sz w:val="24"/>
          <w:szCs w:val="24"/>
        </w:rPr>
        <w:t>C is cooled no visible change along XC at point C freezing of B starts and solid B remains in equilibrium with the liquid mixture. Further cooling along CE more solid B is formed leaving the mixture richer in A at point B and A solidify out together as an eutectic and they do do at a constant temperature until when all is converted into a solid which is left to cool to room temperature.</w:t>
      </w:r>
    </w:p>
    <w:p w:rsidR="00065FBF" w:rsidRPr="003405C0" w:rsidRDefault="00065FBF" w:rsidP="00FE2E2C">
      <w:pPr>
        <w:spacing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Question: The melting point of pure condenium and pure bismuth are 32</w:t>
      </w:r>
      <w:r w:rsidRPr="003405C0">
        <w:rPr>
          <w:rFonts w:ascii="Bookman Old Style" w:hAnsi="Bookman Old Style"/>
          <w:color w:val="000000" w:themeColor="text1"/>
          <w:sz w:val="24"/>
          <w:szCs w:val="24"/>
          <w:vertAlign w:val="superscript"/>
        </w:rPr>
        <w:t>0</w:t>
      </w:r>
      <w:r w:rsidRPr="003405C0">
        <w:rPr>
          <w:rFonts w:ascii="Bookman Old Style" w:hAnsi="Bookman Old Style"/>
          <w:color w:val="000000" w:themeColor="text1"/>
          <w:sz w:val="24"/>
          <w:szCs w:val="24"/>
        </w:rPr>
        <w:t>C and 271</w:t>
      </w:r>
      <w:r w:rsidRPr="003405C0">
        <w:rPr>
          <w:rFonts w:ascii="Bookman Old Style" w:hAnsi="Bookman Old Style"/>
          <w:color w:val="000000" w:themeColor="text1"/>
          <w:sz w:val="24"/>
          <w:szCs w:val="24"/>
          <w:vertAlign w:val="superscript"/>
        </w:rPr>
        <w:t>0</w:t>
      </w:r>
      <w:r w:rsidRPr="003405C0">
        <w:rPr>
          <w:rFonts w:ascii="Bookman Old Style" w:hAnsi="Bookman Old Style"/>
          <w:color w:val="000000" w:themeColor="text1"/>
          <w:sz w:val="24"/>
          <w:szCs w:val="24"/>
        </w:rPr>
        <w:t>C respectively. The table below shows the melting points of the various composition of the two metals.</w:t>
      </w:r>
    </w:p>
    <w:tbl>
      <w:tblPr>
        <w:tblStyle w:val="TableGrid"/>
        <w:tblW w:w="0" w:type="auto"/>
        <w:tblLook w:val="04A0" w:firstRow="1" w:lastRow="0" w:firstColumn="1" w:lastColumn="0" w:noHBand="0" w:noVBand="1"/>
      </w:tblPr>
      <w:tblGrid>
        <w:gridCol w:w="1368"/>
        <w:gridCol w:w="1368"/>
        <w:gridCol w:w="1368"/>
        <w:gridCol w:w="1368"/>
        <w:gridCol w:w="1368"/>
        <w:gridCol w:w="1368"/>
        <w:gridCol w:w="1368"/>
      </w:tblGrid>
      <w:tr w:rsidR="00065FBF" w:rsidRPr="003405C0" w:rsidTr="00073D10">
        <w:tc>
          <w:tcPr>
            <w:tcW w:w="1368" w:type="dxa"/>
          </w:tcPr>
          <w:p w:rsidR="00065FBF" w:rsidRPr="003405C0" w:rsidRDefault="00065FBF" w:rsidP="00FE2E2C">
            <w:pPr>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 of cd</w:t>
            </w:r>
          </w:p>
        </w:tc>
        <w:tc>
          <w:tcPr>
            <w:tcW w:w="1368" w:type="dxa"/>
          </w:tcPr>
          <w:p w:rsidR="00065FBF" w:rsidRPr="003405C0" w:rsidRDefault="00065FBF" w:rsidP="00FE2E2C">
            <w:pPr>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20</w:t>
            </w:r>
          </w:p>
        </w:tc>
        <w:tc>
          <w:tcPr>
            <w:tcW w:w="1368" w:type="dxa"/>
          </w:tcPr>
          <w:p w:rsidR="00065FBF" w:rsidRPr="003405C0" w:rsidRDefault="00065FBF" w:rsidP="00FE2E2C">
            <w:pPr>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35</w:t>
            </w:r>
          </w:p>
        </w:tc>
        <w:tc>
          <w:tcPr>
            <w:tcW w:w="1368" w:type="dxa"/>
          </w:tcPr>
          <w:p w:rsidR="00065FBF" w:rsidRPr="003405C0" w:rsidRDefault="00065FBF" w:rsidP="00FE2E2C">
            <w:pPr>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50</w:t>
            </w:r>
          </w:p>
        </w:tc>
        <w:tc>
          <w:tcPr>
            <w:tcW w:w="1368" w:type="dxa"/>
          </w:tcPr>
          <w:p w:rsidR="00065FBF" w:rsidRPr="003405C0" w:rsidRDefault="00065FBF" w:rsidP="00FE2E2C">
            <w:pPr>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65</w:t>
            </w:r>
          </w:p>
        </w:tc>
        <w:tc>
          <w:tcPr>
            <w:tcW w:w="1368" w:type="dxa"/>
          </w:tcPr>
          <w:p w:rsidR="00065FBF" w:rsidRPr="003405C0" w:rsidRDefault="00065FBF" w:rsidP="00FE2E2C">
            <w:pPr>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80</w:t>
            </w:r>
          </w:p>
        </w:tc>
        <w:tc>
          <w:tcPr>
            <w:tcW w:w="1368" w:type="dxa"/>
          </w:tcPr>
          <w:p w:rsidR="00065FBF" w:rsidRPr="003405C0" w:rsidRDefault="00065FBF" w:rsidP="00FE2E2C">
            <w:pPr>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95</w:t>
            </w:r>
          </w:p>
        </w:tc>
      </w:tr>
      <w:tr w:rsidR="00065FBF" w:rsidRPr="003405C0" w:rsidTr="00073D10">
        <w:tc>
          <w:tcPr>
            <w:tcW w:w="1368" w:type="dxa"/>
          </w:tcPr>
          <w:p w:rsidR="00065FBF" w:rsidRPr="003405C0" w:rsidRDefault="00065FBF" w:rsidP="00FE2E2C">
            <w:pPr>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Melting point (</w:t>
            </w:r>
            <w:r w:rsidRPr="003405C0">
              <w:rPr>
                <w:rFonts w:ascii="Bookman Old Style" w:hAnsi="Bookman Old Style"/>
                <w:color w:val="000000" w:themeColor="text1"/>
                <w:sz w:val="24"/>
                <w:szCs w:val="24"/>
                <w:vertAlign w:val="superscript"/>
              </w:rPr>
              <w:t>0</w:t>
            </w:r>
            <w:r w:rsidRPr="003405C0">
              <w:rPr>
                <w:rFonts w:ascii="Bookman Old Style" w:hAnsi="Bookman Old Style"/>
                <w:color w:val="000000" w:themeColor="text1"/>
                <w:sz w:val="24"/>
                <w:szCs w:val="24"/>
              </w:rPr>
              <w:t>C)</w:t>
            </w:r>
          </w:p>
        </w:tc>
        <w:tc>
          <w:tcPr>
            <w:tcW w:w="1368" w:type="dxa"/>
          </w:tcPr>
          <w:p w:rsidR="00065FBF" w:rsidRPr="003405C0" w:rsidRDefault="00065FBF" w:rsidP="00FE2E2C">
            <w:pPr>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216</w:t>
            </w:r>
          </w:p>
        </w:tc>
        <w:tc>
          <w:tcPr>
            <w:tcW w:w="1368" w:type="dxa"/>
          </w:tcPr>
          <w:p w:rsidR="00065FBF" w:rsidRPr="003405C0" w:rsidRDefault="00065FBF" w:rsidP="00FE2E2C">
            <w:pPr>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190</w:t>
            </w:r>
          </w:p>
        </w:tc>
        <w:tc>
          <w:tcPr>
            <w:tcW w:w="1368" w:type="dxa"/>
          </w:tcPr>
          <w:p w:rsidR="00065FBF" w:rsidRPr="003405C0" w:rsidRDefault="00065FBF" w:rsidP="00FE2E2C">
            <w:pPr>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156</w:t>
            </w:r>
          </w:p>
        </w:tc>
        <w:tc>
          <w:tcPr>
            <w:tcW w:w="1368" w:type="dxa"/>
          </w:tcPr>
          <w:p w:rsidR="00065FBF" w:rsidRPr="003405C0" w:rsidRDefault="00065FBF" w:rsidP="00FE2E2C">
            <w:pPr>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184</w:t>
            </w:r>
          </w:p>
        </w:tc>
        <w:tc>
          <w:tcPr>
            <w:tcW w:w="1368" w:type="dxa"/>
          </w:tcPr>
          <w:p w:rsidR="00065FBF" w:rsidRPr="003405C0" w:rsidRDefault="00065FBF" w:rsidP="00FE2E2C">
            <w:pPr>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242</w:t>
            </w:r>
          </w:p>
        </w:tc>
        <w:tc>
          <w:tcPr>
            <w:tcW w:w="1368" w:type="dxa"/>
          </w:tcPr>
          <w:p w:rsidR="00065FBF" w:rsidRPr="003405C0" w:rsidRDefault="00065FBF" w:rsidP="00FE2E2C">
            <w:pPr>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300</w:t>
            </w:r>
          </w:p>
        </w:tc>
      </w:tr>
    </w:tbl>
    <w:p w:rsidR="00065FBF" w:rsidRPr="003405C0" w:rsidRDefault="00065FBF" w:rsidP="00FE2E2C">
      <w:pPr>
        <w:spacing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Draw a fully labeled phase diagram for the mixture and explain the shape of the graph.</w:t>
      </w:r>
    </w:p>
    <w:p w:rsidR="00065FBF" w:rsidRPr="003405C0" w:rsidRDefault="00065FBF" w:rsidP="00FE2E2C">
      <w:pPr>
        <w:spacing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Using the graph explain what would happen if a liquid mixture containing 25% condenium at 350</w:t>
      </w:r>
      <w:r w:rsidRPr="003405C0">
        <w:rPr>
          <w:rFonts w:ascii="Bookman Old Style" w:hAnsi="Bookman Old Style"/>
          <w:color w:val="000000" w:themeColor="text1"/>
          <w:sz w:val="24"/>
          <w:szCs w:val="24"/>
          <w:vertAlign w:val="superscript"/>
        </w:rPr>
        <w:t>0</w:t>
      </w:r>
      <w:r w:rsidRPr="003405C0">
        <w:rPr>
          <w:rFonts w:ascii="Bookman Old Style" w:hAnsi="Bookman Old Style"/>
          <w:color w:val="000000" w:themeColor="text1"/>
          <w:sz w:val="24"/>
          <w:szCs w:val="24"/>
        </w:rPr>
        <w:t>C was gradually cooled.</w:t>
      </w:r>
    </w:p>
    <w:p w:rsidR="00065FBF" w:rsidRPr="003405C0" w:rsidRDefault="00065FBF" w:rsidP="00FE2E2C">
      <w:pPr>
        <w:spacing w:line="240" w:lineRule="auto"/>
        <w:jc w:val="both"/>
        <w:rPr>
          <w:rFonts w:ascii="Bookman Old Style" w:hAnsi="Bookman Old Style"/>
          <w:b/>
          <w:color w:val="000000" w:themeColor="text1"/>
          <w:sz w:val="24"/>
          <w:szCs w:val="24"/>
        </w:rPr>
      </w:pPr>
      <w:r w:rsidRPr="003405C0">
        <w:rPr>
          <w:rFonts w:ascii="Bookman Old Style" w:hAnsi="Bookman Old Style"/>
          <w:b/>
          <w:color w:val="000000" w:themeColor="text1"/>
          <w:sz w:val="24"/>
          <w:szCs w:val="24"/>
        </w:rPr>
        <w:t>The graph curve is V. shaped.</w:t>
      </w:r>
    </w:p>
    <w:p w:rsidR="00065FBF" w:rsidRPr="003405C0" w:rsidRDefault="00065FBF" w:rsidP="00FE2E2C">
      <w:pPr>
        <w:spacing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lastRenderedPageBreak/>
        <w:t>Pure bismuth has a high freezing point of 271</w:t>
      </w:r>
      <w:r w:rsidRPr="003405C0">
        <w:rPr>
          <w:rFonts w:ascii="Bookman Old Style" w:hAnsi="Bookman Old Style"/>
          <w:color w:val="000000" w:themeColor="text1"/>
          <w:sz w:val="32"/>
          <w:szCs w:val="32"/>
          <w:vertAlign w:val="superscript"/>
        </w:rPr>
        <w:t>0</w:t>
      </w:r>
      <w:r w:rsidRPr="003405C0">
        <w:rPr>
          <w:rFonts w:ascii="Bookman Old Style" w:hAnsi="Bookman Old Style"/>
          <w:color w:val="000000" w:themeColor="text1"/>
          <w:sz w:val="24"/>
          <w:szCs w:val="24"/>
        </w:rPr>
        <w:t>C but the freezing point lowers along AE due to increase in the mount of cadmium which acts a solute responsible for lowering the freezing point. Pure cadmium has a high freezing point which similarly decreases along BE due to the increase in  the amount of bismuth which acts as a solute.</w:t>
      </w:r>
    </w:p>
    <w:p w:rsidR="00065FBF" w:rsidRPr="003405C0" w:rsidRDefault="00065FBF" w:rsidP="00FE2E2C">
      <w:pPr>
        <w:spacing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Point E is the eutectic mixture which freezes at constant temperature and cooling beyond the eutectic temperature both solidify out.</w:t>
      </w:r>
    </w:p>
    <w:p w:rsidR="00065FBF" w:rsidRPr="003405C0" w:rsidRDefault="00065FBF" w:rsidP="00FE2E2C">
      <w:pPr>
        <w:spacing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 xml:space="preserve">No change in state is observed when the mixture is cooled 1 from 350 </w:t>
      </w:r>
      <w:r w:rsidRPr="003405C0">
        <w:rPr>
          <w:rFonts w:ascii="Bookman Old Style" w:hAnsi="Bookman Old Style"/>
          <w:color w:val="000000" w:themeColor="text1"/>
          <w:sz w:val="36"/>
          <w:szCs w:val="36"/>
          <w:vertAlign w:val="superscript"/>
        </w:rPr>
        <w:t>0</w:t>
      </w:r>
      <w:r w:rsidRPr="003405C0">
        <w:rPr>
          <w:rFonts w:ascii="Bookman Old Style" w:hAnsi="Bookman Old Style"/>
          <w:color w:val="000000" w:themeColor="text1"/>
          <w:sz w:val="24"/>
          <w:szCs w:val="24"/>
        </w:rPr>
        <w:t>C until a temperature lower than 271</w:t>
      </w:r>
      <w:r w:rsidRPr="003405C0">
        <w:rPr>
          <w:rFonts w:ascii="Bookman Old Style" w:hAnsi="Bookman Old Style"/>
          <w:color w:val="000000" w:themeColor="text1"/>
          <w:sz w:val="36"/>
          <w:szCs w:val="36"/>
          <w:vertAlign w:val="superscript"/>
        </w:rPr>
        <w:t>0</w:t>
      </w:r>
      <w:r w:rsidRPr="003405C0">
        <w:rPr>
          <w:rFonts w:ascii="Bookman Old Style" w:hAnsi="Bookman Old Style"/>
          <w:color w:val="000000" w:themeColor="text1"/>
          <w:sz w:val="24"/>
          <w:szCs w:val="24"/>
        </w:rPr>
        <w:t>C at point X along curve AE. At this point pure bismuth starts solidifying out and remains in equilibrium with the liquid mixture. At it continues solidifying out as temperature is lowered until the eutectic-temperature is reached at point E, when both cadmium and bismuth start solidifying out together as an eutectic and they do so at a constant temperature until when all is converted into a solid</w:t>
      </w:r>
    </w:p>
    <w:p w:rsidR="00065FBF" w:rsidRPr="003405C0" w:rsidRDefault="00065FBF" w:rsidP="00FE2E2C">
      <w:pPr>
        <w:spacing w:after="0" w:line="240" w:lineRule="auto"/>
        <w:jc w:val="both"/>
        <w:rPr>
          <w:rFonts w:ascii="Bookman Old Style" w:hAnsi="Bookman Old Style"/>
          <w:b/>
          <w:color w:val="000000" w:themeColor="text1"/>
          <w:sz w:val="24"/>
          <w:szCs w:val="24"/>
          <w:u w:val="single"/>
        </w:rPr>
      </w:pPr>
      <w:r w:rsidRPr="003405C0">
        <w:rPr>
          <w:rFonts w:ascii="Bookman Old Style" w:hAnsi="Bookman Old Style"/>
          <w:b/>
          <w:color w:val="000000" w:themeColor="text1"/>
          <w:sz w:val="24"/>
          <w:szCs w:val="24"/>
          <w:u w:val="single"/>
        </w:rPr>
        <w:t>Solidification of two mixtures of two liquids with compound formation eg</w:t>
      </w:r>
    </w:p>
    <w:p w:rsidR="00065FBF" w:rsidRPr="003405C0" w:rsidRDefault="00065FBF" w:rsidP="00FE2E2C">
      <w:pPr>
        <w:spacing w:after="0" w:line="240" w:lineRule="auto"/>
        <w:jc w:val="both"/>
        <w:rPr>
          <w:rFonts w:ascii="Bookman Old Style" w:hAnsi="Bookman Old Style"/>
          <w:b/>
          <w:color w:val="000000" w:themeColor="text1"/>
          <w:sz w:val="24"/>
          <w:szCs w:val="24"/>
          <w:u w:val="single"/>
        </w:rPr>
      </w:pPr>
      <w:r w:rsidRPr="003405C0">
        <w:rPr>
          <w:rFonts w:ascii="Bookman Old Style" w:hAnsi="Bookman Old Style"/>
          <w:b/>
          <w:color w:val="000000" w:themeColor="text1"/>
          <w:sz w:val="24"/>
          <w:szCs w:val="24"/>
          <w:u w:val="single"/>
        </w:rPr>
        <w:t>Phase diagram for Magnesium-Zinc system.</w:t>
      </w:r>
    </w:p>
    <w:p w:rsidR="00065FBF" w:rsidRPr="003405C0" w:rsidRDefault="00065FBF" w:rsidP="00FE2E2C">
      <w:pPr>
        <w:spacing w:after="0" w:line="240" w:lineRule="auto"/>
        <w:jc w:val="both"/>
        <w:rPr>
          <w:rFonts w:ascii="Bookman Old Style" w:hAnsi="Bookman Old Style"/>
          <w:color w:val="000000" w:themeColor="text1"/>
          <w:sz w:val="32"/>
          <w:szCs w:val="32"/>
        </w:rPr>
      </w:pPr>
      <w:r w:rsidRPr="003405C0">
        <w:rPr>
          <w:rFonts w:ascii="Bookman Old Style" w:hAnsi="Bookman Old Style"/>
          <w:color w:val="000000" w:themeColor="text1"/>
          <w:sz w:val="24"/>
          <w:szCs w:val="24"/>
        </w:rPr>
        <w:t>Some times when two liquid mixtures react to form a compound, an abnormal phase diagram is obtained with three chemical species. When zinc is mixed with magnesium, they react to form a compound with a formula MgZn</w:t>
      </w:r>
      <w:r w:rsidRPr="003405C0">
        <w:rPr>
          <w:rFonts w:ascii="Bookman Old Style" w:hAnsi="Bookman Old Style"/>
          <w:color w:val="000000" w:themeColor="text1"/>
          <w:sz w:val="32"/>
          <w:szCs w:val="32"/>
          <w:vertAlign w:val="subscript"/>
        </w:rPr>
        <w:t>2</w:t>
      </w:r>
    </w:p>
    <w:p w:rsidR="00065FBF" w:rsidRPr="00783C51" w:rsidRDefault="00065FBF" w:rsidP="00FE2E2C">
      <w:pPr>
        <w:spacing w:after="0" w:line="240" w:lineRule="auto"/>
        <w:jc w:val="both"/>
        <w:rPr>
          <w:rFonts w:ascii="Bookman Old Style" w:hAnsi="Bookman Old Style"/>
          <w:b/>
          <w:color w:val="000000" w:themeColor="text1"/>
          <w:sz w:val="24"/>
          <w:szCs w:val="24"/>
        </w:rPr>
      </w:pPr>
      <w:r w:rsidRPr="00783C51">
        <w:rPr>
          <w:rFonts w:ascii="Bookman Old Style" w:hAnsi="Bookman Old Style"/>
          <w:b/>
          <w:color w:val="000000" w:themeColor="text1"/>
          <w:sz w:val="24"/>
          <w:szCs w:val="24"/>
        </w:rPr>
        <w:t xml:space="preserve">Graph </w:t>
      </w:r>
    </w:p>
    <w:p w:rsidR="00065FBF" w:rsidRPr="003405C0" w:rsidRDefault="00065FBF" w:rsidP="00FE2E2C">
      <w:pPr>
        <w:spacing w:after="0" w:line="240" w:lineRule="auto"/>
        <w:jc w:val="both"/>
        <w:rPr>
          <w:rFonts w:ascii="Bookman Old Style" w:hAnsi="Bookman Old Style"/>
          <w:color w:val="000000" w:themeColor="text1"/>
          <w:sz w:val="24"/>
          <w:szCs w:val="24"/>
        </w:rPr>
      </w:pPr>
    </w:p>
    <w:p w:rsidR="00065FBF" w:rsidRPr="003405C0" w:rsidRDefault="00065FBF" w:rsidP="006C326C">
      <w:pPr>
        <w:pStyle w:val="ListParagraph"/>
        <w:numPr>
          <w:ilvl w:val="0"/>
          <w:numId w:val="133"/>
        </w:num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Melting point of pure magnesium</w:t>
      </w:r>
    </w:p>
    <w:p w:rsidR="00065FBF" w:rsidRPr="003405C0" w:rsidRDefault="00065FBF" w:rsidP="006C326C">
      <w:pPr>
        <w:pStyle w:val="ListParagraph"/>
        <w:numPr>
          <w:ilvl w:val="0"/>
          <w:numId w:val="133"/>
        </w:num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Melting point of pure zinc</w:t>
      </w:r>
    </w:p>
    <w:p w:rsidR="00065FBF" w:rsidRPr="003405C0" w:rsidRDefault="00065FBF" w:rsidP="006C326C">
      <w:pPr>
        <w:pStyle w:val="ListParagraph"/>
        <w:numPr>
          <w:ilvl w:val="0"/>
          <w:numId w:val="133"/>
        </w:num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Melting point of pure compound formed between magnesium and solid compound solidifying out.</w:t>
      </w:r>
    </w:p>
    <w:p w:rsidR="00065FBF" w:rsidRPr="003405C0" w:rsidRDefault="00065FBF" w:rsidP="00FE2E2C">
      <w:p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E</w:t>
      </w:r>
      <w:r w:rsidRPr="003405C0">
        <w:rPr>
          <w:rFonts w:ascii="Bookman Old Style" w:hAnsi="Bookman Old Style"/>
          <w:color w:val="000000" w:themeColor="text1"/>
          <w:sz w:val="32"/>
          <w:szCs w:val="32"/>
          <w:vertAlign w:val="subscript"/>
        </w:rPr>
        <w:t>1</w:t>
      </w:r>
      <w:r w:rsidRPr="003405C0">
        <w:rPr>
          <w:rFonts w:ascii="Bookman Old Style" w:hAnsi="Bookman Old Style"/>
          <w:color w:val="000000" w:themeColor="text1"/>
          <w:sz w:val="24"/>
          <w:szCs w:val="24"/>
        </w:rPr>
        <w:t>- Eutectic point showing solid magnesium and solid compound solidifying out.</w:t>
      </w:r>
    </w:p>
    <w:p w:rsidR="00065FBF" w:rsidRPr="003405C0" w:rsidRDefault="00065FBF" w:rsidP="00FE2E2C">
      <w:p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E2- Eutectic point at which the compound formed and ZMC solidify out together.</w:t>
      </w:r>
    </w:p>
    <w:p w:rsidR="00065FBF" w:rsidRPr="003405C0" w:rsidRDefault="00065FBF" w:rsidP="00FE2E2C">
      <w:p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Suppose a liquid mixture of composition X is cooled from a certain temperature the mixture cools with out change in state until a point along curve AE, is reached at which point solid magnesium remains in equilibrium with liquid mixture ie magnesium begins to solidify out.</w:t>
      </w:r>
    </w:p>
    <w:p w:rsidR="00065FBF" w:rsidRPr="003405C0" w:rsidRDefault="00065FBF" w:rsidP="00FE2E2C">
      <w:p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Further cooling up to point E1, more solid magnesium is formed at point E, both magnesium is formed at point E, both magnesium and compound formed solidify out together as an eutectic and they do so at a constant temperature until when all is solid.</w:t>
      </w:r>
    </w:p>
    <w:p w:rsidR="00065FBF" w:rsidRPr="003405C0" w:rsidRDefault="00065FBF" w:rsidP="00FE2E2C">
      <w:p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Supposing a liquid mixture y is cooled from a certain temperature cools with out change in  state until a point is reached along  curve CE</w:t>
      </w:r>
      <w:r w:rsidRPr="003405C0">
        <w:rPr>
          <w:rFonts w:ascii="Bookman Old Style" w:hAnsi="Bookman Old Style"/>
          <w:color w:val="000000" w:themeColor="text1"/>
          <w:sz w:val="32"/>
          <w:szCs w:val="32"/>
          <w:vertAlign w:val="subscript"/>
        </w:rPr>
        <w:t>2</w:t>
      </w:r>
      <w:r w:rsidRPr="003405C0">
        <w:rPr>
          <w:rFonts w:ascii="Bookman Old Style" w:hAnsi="Bookman Old Style"/>
          <w:color w:val="000000" w:themeColor="text1"/>
          <w:sz w:val="24"/>
          <w:szCs w:val="24"/>
        </w:rPr>
        <w:t xml:space="preserve"> at this point the cpd begins to solidify out and an equilibrium is established between the solid compound and the liquid mixture.</w:t>
      </w:r>
    </w:p>
    <w:p w:rsidR="00065FBF" w:rsidRPr="003405C0" w:rsidRDefault="00065FBF" w:rsidP="00FE2E2C">
      <w:p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lastRenderedPageBreak/>
        <w:t>Further cooling up to point E2 more and more compound solidifies out.</w:t>
      </w:r>
    </w:p>
    <w:p w:rsidR="00065FBF" w:rsidRPr="003405C0" w:rsidRDefault="00065FBF" w:rsidP="00FE2E2C">
      <w:p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At point E2 both the compound formed and Zinc solidify out together as an eutectic and they do so at a constant temperature until when all is a solid. The solid is left to cool up to room temperature.</w:t>
      </w:r>
    </w:p>
    <w:p w:rsidR="00065FBF" w:rsidRPr="003405C0" w:rsidRDefault="00065FBF" w:rsidP="00FE2E2C">
      <w:pPr>
        <w:spacing w:after="0" w:line="240" w:lineRule="auto"/>
        <w:jc w:val="both"/>
        <w:rPr>
          <w:rFonts w:ascii="Bookman Old Style" w:hAnsi="Bookman Old Style"/>
          <w:color w:val="000000" w:themeColor="text1"/>
          <w:sz w:val="24"/>
          <w:szCs w:val="24"/>
        </w:rPr>
      </w:pPr>
    </w:p>
    <w:p w:rsidR="00065FBF" w:rsidRPr="003405C0" w:rsidRDefault="000F7E94" w:rsidP="00FE2E2C">
      <w:pPr>
        <w:spacing w:after="0" w:line="240" w:lineRule="auto"/>
        <w:jc w:val="both"/>
        <w:rPr>
          <w:rFonts w:ascii="Bookman Old Style" w:hAnsi="Bookman Old Style"/>
          <w:b/>
          <w:color w:val="000000" w:themeColor="text1"/>
          <w:sz w:val="24"/>
          <w:szCs w:val="24"/>
        </w:rPr>
      </w:pPr>
      <w:r>
        <w:rPr>
          <w:rFonts w:ascii="Bookman Old Style" w:hAnsi="Bookman Old Style"/>
          <w:b/>
          <w:color w:val="000000" w:themeColor="text1"/>
          <w:sz w:val="24"/>
          <w:szCs w:val="24"/>
        </w:rPr>
        <w:t>LIQUID-VAPOUR EQUIL</w:t>
      </w:r>
      <w:r w:rsidR="00065FBF" w:rsidRPr="003405C0">
        <w:rPr>
          <w:rFonts w:ascii="Bookman Old Style" w:hAnsi="Bookman Old Style"/>
          <w:b/>
          <w:color w:val="000000" w:themeColor="text1"/>
          <w:sz w:val="24"/>
          <w:szCs w:val="24"/>
        </w:rPr>
        <w:t>IBRIUM</w:t>
      </w:r>
    </w:p>
    <w:p w:rsidR="00065FBF" w:rsidRPr="003405C0" w:rsidRDefault="00065FBF" w:rsidP="00FE2E2C">
      <w:p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When a liquid mixture of two components A and B is boiled in a closed container, an increase in temperature causes evaporation and building up  avapour pressure above the boiling liquid. Further increase in temperature causes more and more vapour to build up in the space above the boiling liquid mixture. A point is reached when the number of molecules leaving the liquid mixture is equal to   the number of molecules condensing from the vapour to form back the liquid. This established an equilibrium between the liquid and the vapour called the liquid the liquid-vapour equilibrium.</w:t>
      </w:r>
    </w:p>
    <w:p w:rsidR="00065FBF" w:rsidRPr="003405C0" w:rsidRDefault="00065FBF" w:rsidP="00FE2E2C">
      <w:pPr>
        <w:spacing w:after="0" w:line="240" w:lineRule="auto"/>
        <w:jc w:val="both"/>
        <w:rPr>
          <w:rFonts w:ascii="Bookman Old Style" w:hAnsi="Bookman Old Style"/>
          <w:color w:val="000000" w:themeColor="text1"/>
          <w:sz w:val="24"/>
          <w:szCs w:val="24"/>
        </w:rPr>
      </w:pPr>
    </w:p>
    <w:p w:rsidR="00065FBF" w:rsidRPr="003405C0" w:rsidRDefault="00065FBF" w:rsidP="00FE2E2C">
      <w:pPr>
        <w:spacing w:after="0" w:line="240" w:lineRule="auto"/>
        <w:jc w:val="both"/>
        <w:rPr>
          <w:rFonts w:ascii="Bookman Old Style" w:hAnsi="Bookman Old Style"/>
          <w:color w:val="000000" w:themeColor="text1"/>
          <w:sz w:val="24"/>
          <w:szCs w:val="24"/>
        </w:rPr>
      </w:pPr>
      <w:r w:rsidRPr="003405C0">
        <w:rPr>
          <w:rFonts w:ascii="Bookman Old Style" w:hAnsi="Bookman Old Style"/>
          <w:noProof/>
          <w:color w:val="000000" w:themeColor="text1"/>
          <w:sz w:val="24"/>
          <w:szCs w:val="24"/>
        </w:rPr>
        <w:drawing>
          <wp:inline distT="0" distB="0" distL="0" distR="0">
            <wp:extent cx="2921635" cy="2522220"/>
            <wp:effectExtent l="19050" t="0" r="0" b="0"/>
            <wp:docPr id="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1"/>
                    <a:srcRect/>
                    <a:stretch>
                      <a:fillRect/>
                    </a:stretch>
                  </pic:blipFill>
                  <pic:spPr bwMode="auto">
                    <a:xfrm>
                      <a:off x="0" y="0"/>
                      <a:ext cx="2921635" cy="2522220"/>
                    </a:xfrm>
                    <a:prstGeom prst="rect">
                      <a:avLst/>
                    </a:prstGeom>
                    <a:noFill/>
                    <a:ln w="9525">
                      <a:noFill/>
                      <a:miter lim="800000"/>
                      <a:headEnd/>
                      <a:tailEnd/>
                    </a:ln>
                  </pic:spPr>
                </pic:pic>
              </a:graphicData>
            </a:graphic>
          </wp:inline>
        </w:drawing>
      </w:r>
    </w:p>
    <w:p w:rsidR="00065FBF" w:rsidRPr="003405C0" w:rsidRDefault="00065FBF" w:rsidP="00FE2E2C">
      <w:pPr>
        <w:spacing w:after="0" w:line="240" w:lineRule="auto"/>
        <w:jc w:val="both"/>
        <w:rPr>
          <w:rFonts w:ascii="Bookman Old Style" w:hAnsi="Bookman Old Style"/>
          <w:color w:val="000000" w:themeColor="text1"/>
          <w:sz w:val="24"/>
          <w:szCs w:val="24"/>
        </w:rPr>
      </w:pPr>
    </w:p>
    <w:p w:rsidR="00065FBF" w:rsidRPr="003405C0" w:rsidRDefault="00065FBF" w:rsidP="00FE2E2C">
      <w:p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B is more volatile and in its pure form it exacts a high vapour pressure compound to A which is les volatile.</w:t>
      </w:r>
    </w:p>
    <w:p w:rsidR="00065FBF" w:rsidRPr="003405C0" w:rsidRDefault="00065FBF" w:rsidP="00FE2E2C">
      <w:p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An increase in the Amount of A in the mixture causes a decrease in the vopour  pressure of B until a point is reached when it is only pure A that is expecting ap a vapour pressure which is less than that of pure B.</w:t>
      </w:r>
    </w:p>
    <w:p w:rsidR="00065FBF" w:rsidRPr="003405C0" w:rsidRDefault="00065FBF" w:rsidP="00FE2E2C">
      <w:pPr>
        <w:spacing w:after="0" w:line="240" w:lineRule="auto"/>
        <w:jc w:val="both"/>
        <w:rPr>
          <w:rFonts w:ascii="Bookman Old Style" w:hAnsi="Bookman Old Style"/>
          <w:b/>
          <w:color w:val="000000" w:themeColor="text1"/>
          <w:sz w:val="24"/>
          <w:szCs w:val="24"/>
          <w:u w:val="single"/>
        </w:rPr>
      </w:pPr>
    </w:p>
    <w:p w:rsidR="00065FBF" w:rsidRPr="003405C0" w:rsidRDefault="00065FBF" w:rsidP="00FE2E2C">
      <w:pPr>
        <w:spacing w:after="0" w:line="240" w:lineRule="auto"/>
        <w:jc w:val="both"/>
        <w:rPr>
          <w:rFonts w:ascii="Bookman Old Style" w:hAnsi="Bookman Old Style"/>
          <w:b/>
          <w:color w:val="000000" w:themeColor="text1"/>
          <w:sz w:val="24"/>
          <w:szCs w:val="24"/>
          <w:u w:val="single"/>
        </w:rPr>
      </w:pPr>
      <w:r w:rsidRPr="003405C0">
        <w:rPr>
          <w:rFonts w:ascii="Bookman Old Style" w:hAnsi="Bookman Old Style"/>
          <w:b/>
          <w:color w:val="000000" w:themeColor="text1"/>
          <w:sz w:val="24"/>
          <w:szCs w:val="24"/>
          <w:u w:val="single"/>
        </w:rPr>
        <w:t>Binary ideal solution and Renault’s law</w:t>
      </w:r>
    </w:p>
    <w:p w:rsidR="00065FBF" w:rsidRPr="003405C0" w:rsidRDefault="00065FBF" w:rsidP="00FE2E2C">
      <w:p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For binary ideal solution , Result’s law is obeyed exactly the law state the partial vapour pressure of a component per an idea solution is equal to the saturated vapour pressure of a pure component at that temperature multi plied by the mole fraction of  a component in the liquid mixture ie</w:t>
      </w:r>
    </w:p>
    <w:p w:rsidR="00065FBF" w:rsidRPr="003405C0" w:rsidRDefault="00065FBF" w:rsidP="00FE2E2C">
      <w:p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P1 = Xipi                      where Pi = Partial vapour pressure of component</w:t>
      </w:r>
    </w:p>
    <w:p w:rsidR="00065FBF" w:rsidRPr="003405C0" w:rsidRDefault="00065FBF" w:rsidP="00FE2E2C">
      <w:p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In the liquid mixture                Pi =Vapour pressure of the pure component</w:t>
      </w:r>
    </w:p>
    <w:p w:rsidR="00065FBF" w:rsidRPr="003405C0" w:rsidRDefault="00065FBF" w:rsidP="00FE2E2C">
      <w:p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 xml:space="preserve">Consider a binary ideal solution made up of two components A,Q,B. if this mixture is boiled in a closed container, both A and B contribute to the </w:t>
      </w:r>
      <w:r w:rsidRPr="003405C0">
        <w:rPr>
          <w:rFonts w:ascii="Bookman Old Style" w:hAnsi="Bookman Old Style"/>
          <w:color w:val="000000" w:themeColor="text1"/>
          <w:sz w:val="24"/>
          <w:szCs w:val="24"/>
        </w:rPr>
        <w:lastRenderedPageBreak/>
        <w:t>vapourabove the boiling liquid. Their contributions are called partial vapour pressure which depend on their mole fractions in the liquid mixture at  a particular temperature</w:t>
      </w:r>
    </w:p>
    <w:p w:rsidR="00065FBF" w:rsidRPr="003405C0" w:rsidRDefault="00065FBF" w:rsidP="00FE2E2C">
      <w:p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By Raoult’s law of ideal solutions.</w:t>
      </w:r>
    </w:p>
    <w:p w:rsidR="00065FBF" w:rsidRPr="003405C0" w:rsidRDefault="00065FBF" w:rsidP="00FE2E2C">
      <w:p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P</w:t>
      </w:r>
      <w:r w:rsidRPr="003405C0">
        <w:rPr>
          <w:rFonts w:ascii="Bookman Old Style" w:hAnsi="Bookman Old Style"/>
          <w:color w:val="000000" w:themeColor="text1"/>
          <w:sz w:val="24"/>
          <w:szCs w:val="24"/>
          <w:vertAlign w:val="subscript"/>
        </w:rPr>
        <w:t>A</w:t>
      </w:r>
      <w:r w:rsidRPr="003405C0">
        <w:rPr>
          <w:rFonts w:ascii="Bookman Old Style" w:hAnsi="Bookman Old Style"/>
          <w:color w:val="000000" w:themeColor="text1"/>
          <w:sz w:val="24"/>
          <w:szCs w:val="24"/>
        </w:rPr>
        <w:t xml:space="preserve"> = X</w:t>
      </w:r>
      <w:r w:rsidRPr="003405C0">
        <w:rPr>
          <w:rFonts w:ascii="Bookman Old Style" w:hAnsi="Bookman Old Style"/>
          <w:color w:val="000000" w:themeColor="text1"/>
          <w:sz w:val="24"/>
          <w:szCs w:val="24"/>
          <w:vertAlign w:val="subscript"/>
        </w:rPr>
        <w:t>A</w:t>
      </w:r>
      <w:r w:rsidRPr="003405C0">
        <w:rPr>
          <w:rFonts w:ascii="Bookman Old Style" w:hAnsi="Bookman Old Style"/>
          <w:color w:val="000000" w:themeColor="text1"/>
          <w:sz w:val="24"/>
          <w:szCs w:val="24"/>
        </w:rPr>
        <w:t>P</w:t>
      </w:r>
      <w:r w:rsidRPr="003405C0">
        <w:rPr>
          <w:rFonts w:ascii="Bookman Old Style" w:hAnsi="Bookman Old Style"/>
          <w:color w:val="000000" w:themeColor="text1"/>
          <w:sz w:val="24"/>
          <w:szCs w:val="24"/>
          <w:vertAlign w:val="subscript"/>
        </w:rPr>
        <w:t>A</w:t>
      </w:r>
      <w:r w:rsidRPr="003405C0">
        <w:rPr>
          <w:rFonts w:ascii="Bookman Old Style" w:hAnsi="Bookman Old Style"/>
          <w:color w:val="000000" w:themeColor="text1"/>
          <w:sz w:val="24"/>
          <w:szCs w:val="24"/>
        </w:rPr>
        <w:t xml:space="preserve">  £ P</w:t>
      </w:r>
      <w:r w:rsidRPr="003405C0">
        <w:rPr>
          <w:rFonts w:ascii="Bookman Old Style" w:hAnsi="Bookman Old Style"/>
          <w:color w:val="000000" w:themeColor="text1"/>
          <w:sz w:val="24"/>
          <w:szCs w:val="24"/>
          <w:vertAlign w:val="subscript"/>
        </w:rPr>
        <w:t xml:space="preserve">B </w:t>
      </w:r>
      <w:r w:rsidRPr="003405C0">
        <w:rPr>
          <w:rFonts w:ascii="Bookman Old Style" w:hAnsi="Bookman Old Style"/>
          <w:color w:val="000000" w:themeColor="text1"/>
          <w:sz w:val="24"/>
          <w:szCs w:val="24"/>
        </w:rPr>
        <w:t>= X</w:t>
      </w:r>
      <w:r w:rsidRPr="003405C0">
        <w:rPr>
          <w:rFonts w:ascii="Bookman Old Style" w:hAnsi="Bookman Old Style"/>
          <w:color w:val="000000" w:themeColor="text1"/>
          <w:sz w:val="24"/>
          <w:szCs w:val="24"/>
          <w:vertAlign w:val="subscript"/>
        </w:rPr>
        <w:t>B</w:t>
      </w:r>
      <w:r w:rsidRPr="003405C0">
        <w:rPr>
          <w:rFonts w:ascii="Bookman Old Style" w:hAnsi="Bookman Old Style"/>
          <w:color w:val="000000" w:themeColor="text1"/>
          <w:sz w:val="24"/>
          <w:szCs w:val="24"/>
        </w:rPr>
        <w:t>P</w:t>
      </w:r>
      <w:r w:rsidRPr="003405C0">
        <w:rPr>
          <w:rFonts w:ascii="Bookman Old Style" w:hAnsi="Bookman Old Style"/>
          <w:color w:val="000000" w:themeColor="text1"/>
          <w:sz w:val="36"/>
          <w:szCs w:val="36"/>
          <w:vertAlign w:val="superscript"/>
        </w:rPr>
        <w:t>0</w:t>
      </w:r>
      <w:r w:rsidRPr="003405C0">
        <w:rPr>
          <w:rFonts w:ascii="Bookman Old Style" w:hAnsi="Bookman Old Style"/>
          <w:color w:val="000000" w:themeColor="text1"/>
          <w:sz w:val="24"/>
          <w:szCs w:val="24"/>
          <w:vertAlign w:val="subscript"/>
        </w:rPr>
        <w:t>B</w:t>
      </w:r>
    </w:p>
    <w:p w:rsidR="00065FBF" w:rsidRPr="003405C0" w:rsidRDefault="00065FBF" w:rsidP="00FE2E2C">
      <w:p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X</w:t>
      </w:r>
      <w:r w:rsidRPr="003405C0">
        <w:rPr>
          <w:rFonts w:ascii="Bookman Old Style" w:hAnsi="Bookman Old Style"/>
          <w:color w:val="000000" w:themeColor="text1"/>
          <w:sz w:val="24"/>
          <w:szCs w:val="24"/>
          <w:vertAlign w:val="subscript"/>
        </w:rPr>
        <w:t>A</w:t>
      </w:r>
      <w:r w:rsidRPr="003405C0">
        <w:rPr>
          <w:rFonts w:ascii="Bookman Old Style" w:hAnsi="Bookman Old Style"/>
          <w:color w:val="000000" w:themeColor="text1"/>
          <w:sz w:val="24"/>
          <w:szCs w:val="24"/>
        </w:rPr>
        <w:t xml:space="preserve"> = mole fraction of A</w:t>
      </w:r>
    </w:p>
    <w:p w:rsidR="00065FBF" w:rsidRPr="003405C0" w:rsidRDefault="00065FBF" w:rsidP="00FE2E2C">
      <w:p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X</w:t>
      </w:r>
      <w:r w:rsidRPr="003405C0">
        <w:rPr>
          <w:rFonts w:ascii="Bookman Old Style" w:hAnsi="Bookman Old Style"/>
          <w:color w:val="000000" w:themeColor="text1"/>
          <w:sz w:val="24"/>
          <w:szCs w:val="24"/>
          <w:vertAlign w:val="subscript"/>
        </w:rPr>
        <w:t>B</w:t>
      </w:r>
      <w:r w:rsidRPr="003405C0">
        <w:rPr>
          <w:rFonts w:ascii="Bookman Old Style" w:hAnsi="Bookman Old Style"/>
          <w:color w:val="000000" w:themeColor="text1"/>
          <w:sz w:val="24"/>
          <w:szCs w:val="24"/>
        </w:rPr>
        <w:t xml:space="preserve"> = mole fraction of b</w:t>
      </w:r>
    </w:p>
    <w:p w:rsidR="00065FBF" w:rsidRPr="003405C0" w:rsidRDefault="00065FBF" w:rsidP="00FE2E2C">
      <w:p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P</w:t>
      </w:r>
      <w:r w:rsidRPr="003405C0">
        <w:rPr>
          <w:rFonts w:ascii="Bookman Old Style" w:hAnsi="Bookman Old Style"/>
          <w:color w:val="000000" w:themeColor="text1"/>
          <w:sz w:val="32"/>
          <w:szCs w:val="32"/>
          <w:vertAlign w:val="superscript"/>
        </w:rPr>
        <w:t>0</w:t>
      </w:r>
      <w:r w:rsidRPr="003405C0">
        <w:rPr>
          <w:rFonts w:ascii="Bookman Old Style" w:hAnsi="Bookman Old Style"/>
          <w:color w:val="000000" w:themeColor="text1"/>
          <w:sz w:val="36"/>
          <w:szCs w:val="36"/>
          <w:vertAlign w:val="subscript"/>
        </w:rPr>
        <w:t>A</w:t>
      </w:r>
      <w:r w:rsidRPr="003405C0">
        <w:rPr>
          <w:rFonts w:ascii="Bookman Old Style" w:hAnsi="Bookman Old Style"/>
          <w:color w:val="000000" w:themeColor="text1"/>
          <w:sz w:val="24"/>
          <w:szCs w:val="24"/>
        </w:rPr>
        <w:t xml:space="preserve"> £ P</w:t>
      </w:r>
      <w:r w:rsidRPr="003405C0">
        <w:rPr>
          <w:rFonts w:ascii="Bookman Old Style" w:hAnsi="Bookman Old Style"/>
          <w:color w:val="000000" w:themeColor="text1"/>
          <w:sz w:val="36"/>
          <w:szCs w:val="36"/>
          <w:vertAlign w:val="superscript"/>
        </w:rPr>
        <w:t>0</w:t>
      </w:r>
      <w:r w:rsidRPr="003405C0">
        <w:rPr>
          <w:rFonts w:ascii="Bookman Old Style" w:hAnsi="Bookman Old Style"/>
          <w:color w:val="000000" w:themeColor="text1"/>
          <w:sz w:val="24"/>
          <w:szCs w:val="24"/>
          <w:vertAlign w:val="subscript"/>
        </w:rPr>
        <w:t>B</w:t>
      </w:r>
      <w:r w:rsidRPr="003405C0">
        <w:rPr>
          <w:rFonts w:ascii="Bookman Old Style" w:hAnsi="Bookman Old Style"/>
          <w:color w:val="000000" w:themeColor="text1"/>
          <w:sz w:val="24"/>
          <w:szCs w:val="24"/>
        </w:rPr>
        <w:t>= Vapour pressures of pure A and B at a particular temperature.</w:t>
      </w:r>
    </w:p>
    <w:p w:rsidR="00065FBF" w:rsidRPr="003405C0" w:rsidRDefault="00065FBF" w:rsidP="00FE2E2C">
      <w:p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But mole fraction of a component</w:t>
      </w:r>
    </w:p>
    <w:p w:rsidR="00065FBF" w:rsidRPr="003405C0" w:rsidRDefault="00065FBF" w:rsidP="00FE2E2C">
      <w:p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X</w:t>
      </w:r>
      <w:r w:rsidRPr="003405C0">
        <w:rPr>
          <w:rFonts w:ascii="Bookman Old Style" w:hAnsi="Bookman Old Style"/>
          <w:color w:val="000000" w:themeColor="text1"/>
          <w:sz w:val="24"/>
          <w:szCs w:val="24"/>
          <w:vertAlign w:val="subscript"/>
        </w:rPr>
        <w:t xml:space="preserve">A </w:t>
      </w:r>
      <w:r w:rsidRPr="003405C0">
        <w:rPr>
          <w:rFonts w:ascii="Bookman Old Style" w:hAnsi="Bookman Old Style"/>
          <w:color w:val="000000" w:themeColor="text1"/>
          <w:sz w:val="24"/>
          <w:szCs w:val="24"/>
        </w:rPr>
        <w:t xml:space="preserve">=  </w:t>
      </w:r>
      <m:oMath>
        <m:f>
          <m:fPr>
            <m:ctrlPr>
              <w:rPr>
                <w:rFonts w:ascii="Cambria Math" w:hAnsi="Cambria Math"/>
                <w:i/>
                <w:color w:val="000000" w:themeColor="text1"/>
                <w:sz w:val="24"/>
                <w:szCs w:val="24"/>
              </w:rPr>
            </m:ctrlPr>
          </m:fPr>
          <m:num>
            <m:r>
              <m:rPr>
                <m:sty m:val="p"/>
              </m:rPr>
              <w:rPr>
                <w:rFonts w:ascii="Cambria Math" w:hAnsi="Cambria Math"/>
                <w:color w:val="000000" w:themeColor="text1"/>
                <w:sz w:val="24"/>
                <w:szCs w:val="24"/>
              </w:rPr>
              <m:t>no of moles of A</m:t>
            </m:r>
          </m:num>
          <m:den>
            <m:r>
              <m:rPr>
                <m:sty m:val="p"/>
              </m:rPr>
              <w:rPr>
                <w:rFonts w:ascii="Cambria Math" w:hAnsi="Cambria Math"/>
                <w:color w:val="000000" w:themeColor="text1"/>
                <w:sz w:val="24"/>
                <w:szCs w:val="24"/>
              </w:rPr>
              <m:t>Total no of moles in the mixture</m:t>
            </m:r>
          </m:den>
        </m:f>
      </m:oMath>
    </w:p>
    <w:p w:rsidR="00065FBF" w:rsidRPr="003405C0" w:rsidRDefault="00065FBF" w:rsidP="00FE2E2C">
      <w:p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X</w:t>
      </w:r>
      <w:r w:rsidRPr="003405C0">
        <w:rPr>
          <w:rFonts w:ascii="Bookman Old Style" w:hAnsi="Bookman Old Style"/>
          <w:color w:val="000000" w:themeColor="text1"/>
          <w:sz w:val="24"/>
          <w:szCs w:val="24"/>
          <w:vertAlign w:val="subscript"/>
        </w:rPr>
        <w:t>B</w:t>
      </w:r>
      <w:r w:rsidRPr="003405C0">
        <w:rPr>
          <w:rFonts w:ascii="Bookman Old Style" w:hAnsi="Bookman Old Style"/>
          <w:color w:val="000000" w:themeColor="text1"/>
          <w:sz w:val="24"/>
          <w:szCs w:val="24"/>
        </w:rPr>
        <w:t xml:space="preserve"> = </w:t>
      </w:r>
      <m:oMath>
        <m:f>
          <m:fPr>
            <m:ctrlPr>
              <w:rPr>
                <w:rFonts w:ascii="Cambria Math" w:hAnsi="Cambria Math"/>
                <w:i/>
                <w:color w:val="000000" w:themeColor="text1"/>
                <w:sz w:val="24"/>
                <w:szCs w:val="24"/>
              </w:rPr>
            </m:ctrlPr>
          </m:fPr>
          <m:num>
            <m:r>
              <m:rPr>
                <m:sty m:val="p"/>
              </m:rPr>
              <w:rPr>
                <w:rFonts w:ascii="Cambria Math" w:hAnsi="Cambria Math"/>
                <w:color w:val="000000" w:themeColor="text1"/>
                <w:sz w:val="24"/>
                <w:szCs w:val="24"/>
              </w:rPr>
              <m:t>no of moles of B</m:t>
            </m:r>
          </m:num>
          <m:den>
            <m:r>
              <m:rPr>
                <m:sty m:val="p"/>
              </m:rPr>
              <w:rPr>
                <w:rFonts w:ascii="Cambria Math" w:hAnsi="Cambria Math"/>
                <w:color w:val="000000" w:themeColor="text1"/>
                <w:sz w:val="24"/>
                <w:szCs w:val="24"/>
              </w:rPr>
              <m:t>Total no of moles in the mixture</m:t>
            </m:r>
          </m:den>
        </m:f>
      </m:oMath>
    </w:p>
    <w:p w:rsidR="00065FBF" w:rsidRPr="003405C0" w:rsidRDefault="00065FBF" w:rsidP="00FE2E2C">
      <w:p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 xml:space="preserve">If n </w:t>
      </w:r>
      <w:r w:rsidRPr="003405C0">
        <w:rPr>
          <w:rFonts w:ascii="Bookman Old Style" w:hAnsi="Bookman Old Style"/>
          <w:color w:val="000000" w:themeColor="text1"/>
          <w:sz w:val="24"/>
          <w:szCs w:val="24"/>
          <w:vertAlign w:val="subscript"/>
        </w:rPr>
        <w:t>A</w:t>
      </w:r>
      <w:r w:rsidRPr="003405C0">
        <w:rPr>
          <w:rFonts w:ascii="Bookman Old Style" w:hAnsi="Bookman Old Style"/>
          <w:color w:val="000000" w:themeColor="text1"/>
          <w:sz w:val="24"/>
          <w:szCs w:val="24"/>
        </w:rPr>
        <w:t>&amp;n</w:t>
      </w:r>
      <w:r w:rsidRPr="003405C0">
        <w:rPr>
          <w:rFonts w:ascii="Bookman Old Style" w:hAnsi="Bookman Old Style"/>
          <w:color w:val="000000" w:themeColor="text1"/>
          <w:sz w:val="28"/>
          <w:szCs w:val="28"/>
          <w:vertAlign w:val="subscript"/>
        </w:rPr>
        <w:t>B</w:t>
      </w:r>
      <w:r w:rsidRPr="003405C0">
        <w:rPr>
          <w:rFonts w:ascii="Bookman Old Style" w:hAnsi="Bookman Old Style"/>
          <w:color w:val="000000" w:themeColor="text1"/>
          <w:sz w:val="24"/>
          <w:szCs w:val="24"/>
        </w:rPr>
        <w:t>are the moles of A  £  B respectively in the liquid mixture.</w:t>
      </w:r>
    </w:p>
    <w:p w:rsidR="00065FBF" w:rsidRPr="003405C0" w:rsidRDefault="00065FBF" w:rsidP="00FE2E2C">
      <w:pPr>
        <w:spacing w:after="0" w:line="240" w:lineRule="auto"/>
        <w:jc w:val="both"/>
        <w:rPr>
          <w:rFonts w:ascii="Bookman Old Style" w:hAnsi="Bookman Old Style"/>
          <w:color w:val="000000" w:themeColor="text1"/>
          <w:sz w:val="24"/>
          <w:szCs w:val="24"/>
          <w:u w:val="single"/>
          <w:vertAlign w:val="subscript"/>
        </w:rPr>
      </w:pPr>
      <w:r w:rsidRPr="003405C0">
        <w:rPr>
          <w:rFonts w:ascii="Bookman Old Style" w:hAnsi="Bookman Old Style"/>
          <w:color w:val="000000" w:themeColor="text1"/>
          <w:sz w:val="24"/>
          <w:szCs w:val="24"/>
        </w:rPr>
        <w:t>Then X</w:t>
      </w:r>
      <w:r w:rsidRPr="003405C0">
        <w:rPr>
          <w:rFonts w:ascii="Bookman Old Style" w:hAnsi="Bookman Old Style"/>
          <w:color w:val="000000" w:themeColor="text1"/>
          <w:sz w:val="24"/>
          <w:szCs w:val="24"/>
          <w:vertAlign w:val="subscript"/>
        </w:rPr>
        <w:t>A</w:t>
      </w:r>
      <w:r w:rsidRPr="003405C0">
        <w:rPr>
          <w:rFonts w:ascii="Bookman Old Style" w:hAnsi="Bookman Old Style"/>
          <w:color w:val="000000" w:themeColor="text1"/>
          <w:sz w:val="24"/>
          <w:szCs w:val="24"/>
        </w:rPr>
        <w:t xml:space="preserve"> =    </w:t>
      </w:r>
      <w:r w:rsidRPr="003405C0">
        <w:rPr>
          <w:rFonts w:ascii="Bookman Old Style" w:hAnsi="Bookman Old Style"/>
          <w:color w:val="000000" w:themeColor="text1"/>
          <w:sz w:val="24"/>
          <w:szCs w:val="24"/>
          <w:u w:val="single"/>
        </w:rPr>
        <w:t>n</w:t>
      </w:r>
      <w:r w:rsidRPr="003405C0">
        <w:rPr>
          <w:rFonts w:ascii="Bookman Old Style" w:hAnsi="Bookman Old Style"/>
          <w:color w:val="000000" w:themeColor="text1"/>
          <w:sz w:val="24"/>
          <w:szCs w:val="24"/>
          <w:vertAlign w:val="subscript"/>
        </w:rPr>
        <w:t>A</w:t>
      </w:r>
      <w:r w:rsidRPr="003405C0">
        <w:rPr>
          <w:rFonts w:ascii="Bookman Old Style" w:hAnsi="Bookman Old Style"/>
          <w:color w:val="000000" w:themeColor="text1"/>
          <w:sz w:val="24"/>
          <w:szCs w:val="24"/>
        </w:rPr>
        <w:t xml:space="preserve">&amp;  Xo = </w:t>
      </w:r>
      <w:r w:rsidRPr="003405C0">
        <w:rPr>
          <w:rFonts w:ascii="Bookman Old Style" w:hAnsi="Bookman Old Style"/>
          <w:color w:val="000000" w:themeColor="text1"/>
          <w:sz w:val="24"/>
          <w:szCs w:val="24"/>
          <w:u w:val="single"/>
        </w:rPr>
        <w:t>n</w:t>
      </w:r>
      <w:r w:rsidRPr="003405C0">
        <w:rPr>
          <w:rFonts w:ascii="Bookman Old Style" w:hAnsi="Bookman Old Style"/>
          <w:color w:val="000000" w:themeColor="text1"/>
          <w:sz w:val="24"/>
          <w:szCs w:val="24"/>
          <w:u w:val="single"/>
          <w:vertAlign w:val="subscript"/>
        </w:rPr>
        <w:t>B</w:t>
      </w:r>
    </w:p>
    <w:p w:rsidR="00065FBF" w:rsidRPr="003405C0" w:rsidRDefault="00065FBF" w:rsidP="00FE2E2C">
      <w:p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n</w:t>
      </w:r>
      <w:r w:rsidRPr="003405C0">
        <w:rPr>
          <w:rFonts w:ascii="Bookman Old Style" w:hAnsi="Bookman Old Style"/>
          <w:color w:val="000000" w:themeColor="text1"/>
          <w:sz w:val="24"/>
          <w:szCs w:val="24"/>
          <w:vertAlign w:val="subscript"/>
        </w:rPr>
        <w:t>A</w:t>
      </w:r>
      <w:r w:rsidRPr="003405C0">
        <w:rPr>
          <w:rFonts w:ascii="Bookman Old Style" w:hAnsi="Bookman Old Style"/>
          <w:color w:val="000000" w:themeColor="text1"/>
          <w:sz w:val="24"/>
          <w:szCs w:val="24"/>
        </w:rPr>
        <w:t xml:space="preserve"> +n</w:t>
      </w:r>
      <w:r w:rsidRPr="003405C0">
        <w:rPr>
          <w:rFonts w:ascii="Bookman Old Style" w:hAnsi="Bookman Old Style"/>
          <w:color w:val="000000" w:themeColor="text1"/>
          <w:sz w:val="24"/>
          <w:szCs w:val="24"/>
          <w:vertAlign w:val="subscript"/>
        </w:rPr>
        <w:t>B</w:t>
      </w:r>
      <w:r w:rsidRPr="003405C0">
        <w:rPr>
          <w:rFonts w:ascii="Bookman Old Style" w:hAnsi="Bookman Old Style"/>
          <w:color w:val="000000" w:themeColor="text1"/>
          <w:sz w:val="24"/>
          <w:szCs w:val="24"/>
        </w:rPr>
        <w:t>n</w:t>
      </w:r>
      <w:r w:rsidRPr="003405C0">
        <w:rPr>
          <w:rFonts w:ascii="Bookman Old Style" w:hAnsi="Bookman Old Style"/>
          <w:color w:val="000000" w:themeColor="text1"/>
          <w:sz w:val="24"/>
          <w:szCs w:val="24"/>
          <w:vertAlign w:val="subscript"/>
        </w:rPr>
        <w:t>A</w:t>
      </w:r>
      <w:r w:rsidRPr="003405C0">
        <w:rPr>
          <w:rFonts w:ascii="Bookman Old Style" w:hAnsi="Bookman Old Style"/>
          <w:color w:val="000000" w:themeColor="text1"/>
          <w:sz w:val="24"/>
          <w:szCs w:val="24"/>
        </w:rPr>
        <w:t xml:space="preserve"> + n</w:t>
      </w:r>
      <w:r w:rsidRPr="003405C0">
        <w:rPr>
          <w:rFonts w:ascii="Bookman Old Style" w:hAnsi="Bookman Old Style"/>
          <w:color w:val="000000" w:themeColor="text1"/>
          <w:sz w:val="24"/>
          <w:szCs w:val="24"/>
          <w:vertAlign w:val="subscript"/>
        </w:rPr>
        <w:t>B</w:t>
      </w:r>
    </w:p>
    <w:p w:rsidR="00065FBF" w:rsidRPr="003405C0" w:rsidRDefault="00065FBF" w:rsidP="00FE2E2C">
      <w:p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The total vapour pressure above the boiling liquid is given as</w:t>
      </w:r>
    </w:p>
    <w:p w:rsidR="00065FBF" w:rsidRPr="003405C0" w:rsidRDefault="00065FBF" w:rsidP="00FE2E2C">
      <w:p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P</w:t>
      </w:r>
      <w:r w:rsidRPr="003405C0">
        <w:rPr>
          <w:rFonts w:ascii="Bookman Old Style" w:hAnsi="Bookman Old Style"/>
          <w:color w:val="000000" w:themeColor="text1"/>
          <w:sz w:val="24"/>
          <w:szCs w:val="24"/>
          <w:vertAlign w:val="subscript"/>
        </w:rPr>
        <w:t>1</w:t>
      </w:r>
      <w:r w:rsidRPr="003405C0">
        <w:rPr>
          <w:rFonts w:ascii="Bookman Old Style" w:hAnsi="Bookman Old Style"/>
          <w:color w:val="000000" w:themeColor="text1"/>
          <w:sz w:val="24"/>
          <w:szCs w:val="24"/>
        </w:rPr>
        <w:t xml:space="preserve"> =P</w:t>
      </w:r>
      <w:r w:rsidRPr="003405C0">
        <w:rPr>
          <w:rFonts w:ascii="Bookman Old Style" w:hAnsi="Bookman Old Style"/>
          <w:color w:val="000000" w:themeColor="text1"/>
          <w:sz w:val="24"/>
          <w:szCs w:val="24"/>
          <w:vertAlign w:val="subscript"/>
        </w:rPr>
        <w:t>A</w:t>
      </w:r>
      <w:r w:rsidRPr="003405C0">
        <w:rPr>
          <w:rFonts w:ascii="Bookman Old Style" w:hAnsi="Bookman Old Style"/>
          <w:color w:val="000000" w:themeColor="text1"/>
          <w:sz w:val="24"/>
          <w:szCs w:val="24"/>
        </w:rPr>
        <w:t xml:space="preserve"> +P</w:t>
      </w:r>
      <w:r w:rsidRPr="003405C0">
        <w:rPr>
          <w:rFonts w:ascii="Bookman Old Style" w:hAnsi="Bookman Old Style"/>
          <w:color w:val="000000" w:themeColor="text1"/>
          <w:sz w:val="24"/>
          <w:szCs w:val="24"/>
          <w:vertAlign w:val="subscript"/>
        </w:rPr>
        <w:t>B</w:t>
      </w:r>
    </w:p>
    <w:p w:rsidR="00065FBF" w:rsidRPr="003405C0" w:rsidRDefault="00065FBF" w:rsidP="00FE2E2C">
      <w:pPr>
        <w:spacing w:after="0" w:line="240" w:lineRule="auto"/>
        <w:jc w:val="both"/>
        <w:rPr>
          <w:rFonts w:ascii="Bookman Old Style" w:hAnsi="Bookman Old Style"/>
          <w:b/>
          <w:color w:val="000000" w:themeColor="text1"/>
          <w:sz w:val="24"/>
          <w:szCs w:val="24"/>
        </w:rPr>
      </w:pPr>
      <w:r w:rsidRPr="003405C0">
        <w:rPr>
          <w:rFonts w:ascii="Bookman Old Style" w:hAnsi="Bookman Old Style"/>
          <w:b/>
          <w:color w:val="000000" w:themeColor="text1"/>
          <w:sz w:val="24"/>
          <w:szCs w:val="24"/>
        </w:rPr>
        <w:t xml:space="preserve">OR </w:t>
      </w:r>
    </w:p>
    <w:p w:rsidR="00065FBF" w:rsidRPr="003405C0" w:rsidRDefault="00065FBF" w:rsidP="00FE2E2C">
      <w:p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P</w:t>
      </w:r>
      <w:r w:rsidRPr="003405C0">
        <w:rPr>
          <w:rFonts w:ascii="Bookman Old Style" w:hAnsi="Bookman Old Style"/>
          <w:color w:val="000000" w:themeColor="text1"/>
          <w:sz w:val="24"/>
          <w:szCs w:val="24"/>
          <w:vertAlign w:val="subscript"/>
        </w:rPr>
        <w:t>T</w:t>
      </w:r>
      <w:r w:rsidRPr="003405C0">
        <w:rPr>
          <w:rFonts w:ascii="Bookman Old Style" w:hAnsi="Bookman Old Style"/>
          <w:color w:val="000000" w:themeColor="text1"/>
          <w:sz w:val="24"/>
          <w:szCs w:val="24"/>
        </w:rPr>
        <w:t xml:space="preserve"> = X</w:t>
      </w:r>
      <w:r w:rsidRPr="003405C0">
        <w:rPr>
          <w:rFonts w:ascii="Bookman Old Style" w:hAnsi="Bookman Old Style"/>
          <w:color w:val="000000" w:themeColor="text1"/>
          <w:sz w:val="24"/>
          <w:szCs w:val="24"/>
          <w:vertAlign w:val="subscript"/>
        </w:rPr>
        <w:t>A</w:t>
      </w:r>
      <w:r w:rsidRPr="003405C0">
        <w:rPr>
          <w:rFonts w:ascii="Bookman Old Style" w:hAnsi="Bookman Old Style"/>
          <w:color w:val="000000" w:themeColor="text1"/>
          <w:sz w:val="24"/>
          <w:szCs w:val="24"/>
        </w:rPr>
        <w:t>P</w:t>
      </w:r>
      <w:r w:rsidRPr="003405C0">
        <w:rPr>
          <w:rFonts w:ascii="Bookman Old Style" w:hAnsi="Bookman Old Style"/>
          <w:color w:val="000000" w:themeColor="text1"/>
          <w:sz w:val="24"/>
          <w:szCs w:val="24"/>
          <w:vertAlign w:val="superscript"/>
        </w:rPr>
        <w:t>0</w:t>
      </w:r>
      <w:r w:rsidRPr="003405C0">
        <w:rPr>
          <w:rFonts w:ascii="Bookman Old Style" w:hAnsi="Bookman Old Style"/>
          <w:color w:val="000000" w:themeColor="text1"/>
          <w:sz w:val="32"/>
          <w:szCs w:val="32"/>
          <w:vertAlign w:val="subscript"/>
        </w:rPr>
        <w:t>A</w:t>
      </w:r>
      <w:r w:rsidRPr="003405C0">
        <w:rPr>
          <w:rFonts w:ascii="Bookman Old Style" w:hAnsi="Bookman Old Style"/>
          <w:color w:val="000000" w:themeColor="text1"/>
          <w:sz w:val="24"/>
          <w:szCs w:val="24"/>
        </w:rPr>
        <w:t xml:space="preserve"> + X</w:t>
      </w:r>
      <w:r w:rsidRPr="003405C0">
        <w:rPr>
          <w:rFonts w:ascii="Bookman Old Style" w:hAnsi="Bookman Old Style"/>
          <w:color w:val="000000" w:themeColor="text1"/>
          <w:sz w:val="24"/>
          <w:szCs w:val="24"/>
          <w:vertAlign w:val="subscript"/>
        </w:rPr>
        <w:t>B</w:t>
      </w:r>
      <w:r w:rsidRPr="003405C0">
        <w:rPr>
          <w:rFonts w:ascii="Bookman Old Style" w:hAnsi="Bookman Old Style"/>
          <w:color w:val="000000" w:themeColor="text1"/>
          <w:sz w:val="24"/>
          <w:szCs w:val="24"/>
        </w:rPr>
        <w:t>P</w:t>
      </w:r>
      <w:r w:rsidRPr="003405C0">
        <w:rPr>
          <w:rFonts w:ascii="Bookman Old Style" w:hAnsi="Bookman Old Style"/>
          <w:color w:val="000000" w:themeColor="text1"/>
          <w:sz w:val="24"/>
          <w:szCs w:val="24"/>
          <w:vertAlign w:val="superscript"/>
        </w:rPr>
        <w:t>0</w:t>
      </w:r>
      <w:r w:rsidRPr="003405C0">
        <w:rPr>
          <w:rFonts w:ascii="Bookman Old Style" w:hAnsi="Bookman Old Style"/>
          <w:color w:val="000000" w:themeColor="text1"/>
          <w:sz w:val="32"/>
          <w:szCs w:val="32"/>
          <w:vertAlign w:val="subscript"/>
        </w:rPr>
        <w:t>B</w:t>
      </w:r>
    </w:p>
    <w:p w:rsidR="00065FBF" w:rsidRPr="003405C0" w:rsidRDefault="00065FBF" w:rsidP="00FE2E2C">
      <w:p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But for ideal solution</w:t>
      </w:r>
    </w:p>
    <w:p w:rsidR="00065FBF" w:rsidRPr="003405C0" w:rsidRDefault="00065FBF" w:rsidP="00FE2E2C">
      <w:p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X</w:t>
      </w:r>
      <w:r w:rsidRPr="003405C0">
        <w:rPr>
          <w:rFonts w:ascii="Bookman Old Style" w:hAnsi="Bookman Old Style"/>
          <w:color w:val="000000" w:themeColor="text1"/>
          <w:sz w:val="24"/>
          <w:szCs w:val="24"/>
          <w:vertAlign w:val="subscript"/>
        </w:rPr>
        <w:t>A</w:t>
      </w:r>
      <w:r w:rsidRPr="003405C0">
        <w:rPr>
          <w:rFonts w:ascii="Bookman Old Style" w:hAnsi="Bookman Old Style"/>
          <w:color w:val="000000" w:themeColor="text1"/>
          <w:sz w:val="24"/>
          <w:szCs w:val="24"/>
        </w:rPr>
        <w:t xml:space="preserve"> +X</w:t>
      </w:r>
      <w:r w:rsidRPr="003405C0">
        <w:rPr>
          <w:rFonts w:ascii="Bookman Old Style" w:hAnsi="Bookman Old Style"/>
          <w:color w:val="000000" w:themeColor="text1"/>
          <w:sz w:val="24"/>
          <w:szCs w:val="24"/>
          <w:vertAlign w:val="subscript"/>
        </w:rPr>
        <w:t>B</w:t>
      </w:r>
      <w:r w:rsidRPr="003405C0">
        <w:rPr>
          <w:rFonts w:ascii="Bookman Old Style" w:hAnsi="Bookman Old Style"/>
          <w:color w:val="000000" w:themeColor="text1"/>
          <w:sz w:val="24"/>
          <w:szCs w:val="24"/>
        </w:rPr>
        <w:t xml:space="preserve"> =1</w:t>
      </w:r>
    </w:p>
    <w:p w:rsidR="00065FBF" w:rsidRPr="003405C0" w:rsidRDefault="00065FBF" w:rsidP="00FE2E2C">
      <w:p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 xml:space="preserve">OR </w:t>
      </w:r>
    </w:p>
    <w:p w:rsidR="00065FBF" w:rsidRPr="003405C0" w:rsidRDefault="00065FBF" w:rsidP="00FE2E2C">
      <w:p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X</w:t>
      </w:r>
      <w:r w:rsidRPr="003405C0">
        <w:rPr>
          <w:rFonts w:ascii="Bookman Old Style" w:hAnsi="Bookman Old Style"/>
          <w:color w:val="000000" w:themeColor="text1"/>
          <w:sz w:val="24"/>
          <w:szCs w:val="24"/>
          <w:vertAlign w:val="subscript"/>
        </w:rPr>
        <w:t>A</w:t>
      </w:r>
      <w:r w:rsidRPr="003405C0">
        <w:rPr>
          <w:rFonts w:ascii="Bookman Old Style" w:hAnsi="Bookman Old Style"/>
          <w:color w:val="000000" w:themeColor="text1"/>
          <w:sz w:val="24"/>
          <w:szCs w:val="24"/>
        </w:rPr>
        <w:t xml:space="preserve"> +X</w:t>
      </w:r>
      <w:r w:rsidRPr="003405C0">
        <w:rPr>
          <w:rFonts w:ascii="Bookman Old Style" w:hAnsi="Bookman Old Style"/>
          <w:color w:val="000000" w:themeColor="text1"/>
          <w:sz w:val="24"/>
          <w:szCs w:val="24"/>
          <w:vertAlign w:val="subscript"/>
        </w:rPr>
        <w:t xml:space="preserve">B </w:t>
      </w:r>
      <w:r w:rsidRPr="003405C0">
        <w:rPr>
          <w:rFonts w:ascii="Bookman Old Style" w:hAnsi="Bookman Old Style"/>
          <w:color w:val="000000" w:themeColor="text1"/>
          <w:sz w:val="24"/>
          <w:szCs w:val="24"/>
        </w:rPr>
        <w:t>=100</w:t>
      </w:r>
    </w:p>
    <w:p w:rsidR="00065FBF" w:rsidRPr="003405C0" w:rsidRDefault="00065FBF" w:rsidP="00FE2E2C">
      <w:p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P</w:t>
      </w:r>
      <w:r w:rsidRPr="003405C0">
        <w:rPr>
          <w:rFonts w:ascii="Bookman Old Style" w:hAnsi="Bookman Old Style"/>
          <w:color w:val="000000" w:themeColor="text1"/>
          <w:sz w:val="24"/>
          <w:szCs w:val="24"/>
          <w:vertAlign w:val="subscript"/>
        </w:rPr>
        <w:t xml:space="preserve">1 </w:t>
      </w:r>
      <w:r w:rsidRPr="003405C0">
        <w:rPr>
          <w:rFonts w:ascii="Bookman Old Style" w:hAnsi="Bookman Old Style"/>
          <w:color w:val="000000" w:themeColor="text1"/>
          <w:sz w:val="24"/>
          <w:szCs w:val="24"/>
        </w:rPr>
        <w:t>=</w:t>
      </w:r>
    </w:p>
    <w:p w:rsidR="00065FBF" w:rsidRPr="003405C0" w:rsidRDefault="00065FBF" w:rsidP="00FE2E2C">
      <w:p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X</w:t>
      </w:r>
      <w:r w:rsidRPr="003405C0">
        <w:rPr>
          <w:rFonts w:ascii="Bookman Old Style" w:hAnsi="Bookman Old Style"/>
          <w:color w:val="000000" w:themeColor="text1"/>
          <w:sz w:val="24"/>
          <w:szCs w:val="24"/>
          <w:vertAlign w:val="subscript"/>
        </w:rPr>
        <w:t>A</w:t>
      </w:r>
      <w:r w:rsidRPr="003405C0">
        <w:rPr>
          <w:rFonts w:ascii="Bookman Old Style" w:hAnsi="Bookman Old Style"/>
          <w:color w:val="000000" w:themeColor="text1"/>
          <w:sz w:val="24"/>
          <w:szCs w:val="24"/>
        </w:rPr>
        <w:t>=(1-X</w:t>
      </w:r>
      <w:r w:rsidRPr="003405C0">
        <w:rPr>
          <w:rFonts w:ascii="Bookman Old Style" w:hAnsi="Bookman Old Style"/>
          <w:color w:val="000000" w:themeColor="text1"/>
          <w:sz w:val="24"/>
          <w:szCs w:val="24"/>
          <w:vertAlign w:val="subscript"/>
        </w:rPr>
        <w:t>B</w:t>
      </w:r>
      <w:r w:rsidRPr="003405C0">
        <w:rPr>
          <w:rFonts w:ascii="Bookman Old Style" w:hAnsi="Bookman Old Style"/>
          <w:color w:val="000000" w:themeColor="text1"/>
          <w:sz w:val="24"/>
          <w:szCs w:val="24"/>
        </w:rPr>
        <w:t>)+A</w:t>
      </w:r>
      <w:r w:rsidRPr="003405C0">
        <w:rPr>
          <w:rFonts w:ascii="Bookman Old Style" w:hAnsi="Bookman Old Style"/>
          <w:color w:val="000000" w:themeColor="text1"/>
          <w:sz w:val="24"/>
          <w:szCs w:val="24"/>
          <w:vertAlign w:val="subscript"/>
        </w:rPr>
        <w:t>B</w:t>
      </w:r>
      <w:r w:rsidRPr="003405C0">
        <w:rPr>
          <w:rFonts w:ascii="Bookman Old Style" w:hAnsi="Bookman Old Style"/>
          <w:color w:val="000000" w:themeColor="text1"/>
          <w:sz w:val="24"/>
          <w:szCs w:val="24"/>
        </w:rPr>
        <w:t>P</w:t>
      </w:r>
      <w:r w:rsidRPr="003405C0">
        <w:rPr>
          <w:rFonts w:ascii="Bookman Old Style" w:hAnsi="Bookman Old Style"/>
          <w:color w:val="000000" w:themeColor="text1"/>
          <w:sz w:val="24"/>
          <w:szCs w:val="24"/>
          <w:vertAlign w:val="superscript"/>
        </w:rPr>
        <w:t>0</w:t>
      </w:r>
      <w:r w:rsidRPr="003405C0">
        <w:rPr>
          <w:rFonts w:ascii="Bookman Old Style" w:hAnsi="Bookman Old Style"/>
          <w:color w:val="000000" w:themeColor="text1"/>
          <w:sz w:val="24"/>
          <w:szCs w:val="24"/>
          <w:vertAlign w:val="subscript"/>
        </w:rPr>
        <w:t>B</w:t>
      </w:r>
    </w:p>
    <w:p w:rsidR="00065FBF" w:rsidRPr="003405C0" w:rsidRDefault="00065FBF" w:rsidP="00FE2E2C">
      <w:p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OR</w:t>
      </w:r>
    </w:p>
    <w:p w:rsidR="00065FBF" w:rsidRPr="003405C0" w:rsidRDefault="00065FBF" w:rsidP="00FE2E2C">
      <w:p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Pr =P</w:t>
      </w:r>
      <w:r w:rsidRPr="003405C0">
        <w:rPr>
          <w:rFonts w:ascii="Bookman Old Style" w:hAnsi="Bookman Old Style"/>
          <w:color w:val="000000" w:themeColor="text1"/>
          <w:sz w:val="24"/>
          <w:szCs w:val="24"/>
          <w:vertAlign w:val="superscript"/>
        </w:rPr>
        <w:t>0</w:t>
      </w:r>
      <w:r w:rsidRPr="003405C0">
        <w:rPr>
          <w:rFonts w:ascii="Bookman Old Style" w:hAnsi="Bookman Old Style"/>
          <w:color w:val="000000" w:themeColor="text1"/>
          <w:sz w:val="32"/>
          <w:szCs w:val="32"/>
          <w:vertAlign w:val="subscript"/>
        </w:rPr>
        <w:t>A</w:t>
      </w:r>
      <w:r w:rsidRPr="003405C0">
        <w:rPr>
          <w:rFonts w:ascii="Bookman Old Style" w:hAnsi="Bookman Old Style"/>
          <w:color w:val="000000" w:themeColor="text1"/>
          <w:sz w:val="24"/>
          <w:szCs w:val="24"/>
        </w:rPr>
        <w:t xml:space="preserve"> (100 -X</w:t>
      </w:r>
      <w:r w:rsidRPr="003405C0">
        <w:rPr>
          <w:rFonts w:ascii="Bookman Old Style" w:hAnsi="Bookman Old Style"/>
          <w:color w:val="000000" w:themeColor="text1"/>
          <w:sz w:val="24"/>
          <w:szCs w:val="24"/>
          <w:vertAlign w:val="subscript"/>
        </w:rPr>
        <w:t>B</w:t>
      </w:r>
      <w:r w:rsidRPr="003405C0">
        <w:rPr>
          <w:rFonts w:ascii="Bookman Old Style" w:hAnsi="Bookman Old Style"/>
          <w:color w:val="000000" w:themeColor="text1"/>
          <w:sz w:val="24"/>
          <w:szCs w:val="24"/>
        </w:rPr>
        <w:t>) + XA</w:t>
      </w:r>
      <w:r w:rsidRPr="003405C0">
        <w:rPr>
          <w:rFonts w:ascii="Bookman Old Style" w:hAnsi="Bookman Old Style"/>
          <w:color w:val="000000" w:themeColor="text1"/>
          <w:sz w:val="24"/>
          <w:szCs w:val="24"/>
          <w:vertAlign w:val="subscript"/>
        </w:rPr>
        <w:t>B</w:t>
      </w:r>
      <w:r w:rsidRPr="003405C0">
        <w:rPr>
          <w:rFonts w:ascii="Bookman Old Style" w:hAnsi="Bookman Old Style"/>
          <w:color w:val="000000" w:themeColor="text1"/>
          <w:sz w:val="24"/>
          <w:szCs w:val="24"/>
        </w:rPr>
        <w:t>P</w:t>
      </w:r>
      <w:r w:rsidRPr="003405C0">
        <w:rPr>
          <w:rFonts w:ascii="Bookman Old Style" w:hAnsi="Bookman Old Style"/>
          <w:color w:val="000000" w:themeColor="text1"/>
          <w:sz w:val="24"/>
          <w:szCs w:val="24"/>
          <w:vertAlign w:val="superscript"/>
        </w:rPr>
        <w:t>0</w:t>
      </w:r>
      <w:r w:rsidRPr="003405C0">
        <w:rPr>
          <w:rFonts w:ascii="Bookman Old Style" w:hAnsi="Bookman Old Style"/>
          <w:color w:val="000000" w:themeColor="text1"/>
          <w:sz w:val="32"/>
          <w:szCs w:val="32"/>
          <w:vertAlign w:val="subscript"/>
        </w:rPr>
        <w:t>B</w:t>
      </w:r>
    </w:p>
    <w:p w:rsidR="00065FBF" w:rsidRPr="003405C0" w:rsidRDefault="00065FBF" w:rsidP="00FE2E2C">
      <w:pPr>
        <w:spacing w:after="0" w:line="240" w:lineRule="auto"/>
        <w:jc w:val="both"/>
        <w:rPr>
          <w:rFonts w:ascii="Bookman Old Style" w:hAnsi="Bookman Old Style"/>
          <w:color w:val="000000" w:themeColor="text1"/>
          <w:sz w:val="24"/>
          <w:szCs w:val="24"/>
        </w:rPr>
      </w:pPr>
    </w:p>
    <w:p w:rsidR="00065FBF" w:rsidRPr="003405C0" w:rsidRDefault="00065FBF" w:rsidP="00FE2E2C">
      <w:p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The magnitude of P</w:t>
      </w:r>
      <w:r w:rsidRPr="003405C0">
        <w:rPr>
          <w:rFonts w:ascii="Bookman Old Style" w:hAnsi="Bookman Old Style"/>
          <w:color w:val="000000" w:themeColor="text1"/>
          <w:sz w:val="24"/>
          <w:szCs w:val="24"/>
          <w:vertAlign w:val="subscript"/>
        </w:rPr>
        <w:t>A</w:t>
      </w:r>
      <w:r w:rsidRPr="003405C0">
        <w:rPr>
          <w:rFonts w:ascii="Bookman Old Style" w:hAnsi="Bookman Old Style"/>
          <w:color w:val="000000" w:themeColor="text1"/>
          <w:sz w:val="24"/>
          <w:szCs w:val="24"/>
        </w:rPr>
        <w:t xml:space="preserve"> and P</w:t>
      </w:r>
      <w:r w:rsidRPr="003405C0">
        <w:rPr>
          <w:rFonts w:ascii="Bookman Old Style" w:hAnsi="Bookman Old Style"/>
          <w:color w:val="000000" w:themeColor="text1"/>
          <w:sz w:val="24"/>
          <w:szCs w:val="24"/>
          <w:vertAlign w:val="subscript"/>
        </w:rPr>
        <w:t>B</w:t>
      </w:r>
      <w:r w:rsidRPr="003405C0">
        <w:rPr>
          <w:rFonts w:ascii="Bookman Old Style" w:hAnsi="Bookman Old Style"/>
          <w:color w:val="000000" w:themeColor="text1"/>
          <w:sz w:val="24"/>
          <w:szCs w:val="24"/>
        </w:rPr>
        <w:t xml:space="preserve"> above the boiling liquid depends on the mole of the components A and B respecting ie</w:t>
      </w:r>
    </w:p>
    <w:p w:rsidR="00065FBF" w:rsidRPr="003405C0" w:rsidRDefault="00065FBF" w:rsidP="00FE2E2C">
      <w:p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P</w:t>
      </w:r>
      <w:r w:rsidRPr="003405C0">
        <w:rPr>
          <w:rFonts w:ascii="Bookman Old Style" w:hAnsi="Bookman Old Style"/>
          <w:color w:val="000000" w:themeColor="text1"/>
          <w:sz w:val="24"/>
          <w:szCs w:val="24"/>
          <w:vertAlign w:val="subscript"/>
        </w:rPr>
        <w:t>A</w:t>
      </w:r>
      <w:r w:rsidRPr="003405C0">
        <w:rPr>
          <w:rFonts w:ascii="Bookman Old Style" w:hAnsi="Bookman Old Style"/>
          <w:color w:val="000000" w:themeColor="text1"/>
          <w:sz w:val="24"/>
          <w:szCs w:val="24"/>
        </w:rPr>
        <w:t xml:space="preserve"> x X</w:t>
      </w:r>
      <w:r w:rsidRPr="003405C0">
        <w:rPr>
          <w:rFonts w:ascii="Bookman Old Style" w:hAnsi="Bookman Old Style"/>
          <w:color w:val="000000" w:themeColor="text1"/>
          <w:sz w:val="24"/>
          <w:szCs w:val="24"/>
          <w:vertAlign w:val="subscript"/>
        </w:rPr>
        <w:t xml:space="preserve">A </w:t>
      </w:r>
      <w:r w:rsidRPr="003405C0">
        <w:rPr>
          <w:rFonts w:ascii="Bookman Old Style" w:hAnsi="Bookman Old Style"/>
          <w:color w:val="000000" w:themeColor="text1"/>
          <w:sz w:val="24"/>
          <w:szCs w:val="24"/>
        </w:rPr>
        <w:t>&amp;   P</w:t>
      </w:r>
      <w:r w:rsidRPr="003405C0">
        <w:rPr>
          <w:rFonts w:ascii="Bookman Old Style" w:hAnsi="Bookman Old Style"/>
          <w:color w:val="000000" w:themeColor="text1"/>
          <w:sz w:val="24"/>
          <w:szCs w:val="24"/>
          <w:vertAlign w:val="subscript"/>
        </w:rPr>
        <w:t>B</w:t>
      </w:r>
      <w:r w:rsidRPr="003405C0">
        <w:rPr>
          <w:rFonts w:ascii="Bookman Old Style" w:hAnsi="Bookman Old Style"/>
          <w:color w:val="000000" w:themeColor="text1"/>
          <w:sz w:val="24"/>
          <w:szCs w:val="24"/>
        </w:rPr>
        <w:t xml:space="preserve"> x X</w:t>
      </w:r>
      <w:r w:rsidRPr="003405C0">
        <w:rPr>
          <w:rFonts w:ascii="Bookman Old Style" w:hAnsi="Bookman Old Style"/>
          <w:color w:val="000000" w:themeColor="text1"/>
          <w:sz w:val="32"/>
          <w:szCs w:val="32"/>
          <w:vertAlign w:val="subscript"/>
        </w:rPr>
        <w:t>B</w:t>
      </w:r>
    </w:p>
    <w:p w:rsidR="00065FBF" w:rsidRPr="003405C0" w:rsidRDefault="00065FBF" w:rsidP="00FE2E2C">
      <w:p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Therefore a plot of partial vapour pressures of components A &amp; B Against their respective mole fractions X</w:t>
      </w:r>
      <w:r w:rsidRPr="003405C0">
        <w:rPr>
          <w:rFonts w:ascii="Bookman Old Style" w:hAnsi="Bookman Old Style"/>
          <w:color w:val="000000" w:themeColor="text1"/>
          <w:sz w:val="24"/>
          <w:szCs w:val="24"/>
          <w:vertAlign w:val="subscript"/>
        </w:rPr>
        <w:t>A</w:t>
      </w:r>
      <w:r w:rsidRPr="003405C0">
        <w:rPr>
          <w:rFonts w:ascii="Bookman Old Style" w:hAnsi="Bookman Old Style"/>
          <w:color w:val="000000" w:themeColor="text1"/>
          <w:sz w:val="24"/>
          <w:szCs w:val="24"/>
        </w:rPr>
        <w:t xml:space="preserve"> and X</w:t>
      </w:r>
      <w:r w:rsidRPr="003405C0">
        <w:rPr>
          <w:rFonts w:ascii="Bookman Old Style" w:hAnsi="Bookman Old Style"/>
          <w:color w:val="000000" w:themeColor="text1"/>
          <w:sz w:val="24"/>
          <w:szCs w:val="24"/>
          <w:vertAlign w:val="subscript"/>
        </w:rPr>
        <w:t>B</w:t>
      </w:r>
      <w:r w:rsidRPr="003405C0">
        <w:rPr>
          <w:rFonts w:ascii="Bookman Old Style" w:hAnsi="Bookman Old Style"/>
          <w:color w:val="000000" w:themeColor="text1"/>
          <w:sz w:val="24"/>
          <w:szCs w:val="24"/>
        </w:rPr>
        <w:t xml:space="preserve"> should be lineal.</w:t>
      </w:r>
    </w:p>
    <w:p w:rsidR="00065FBF" w:rsidRPr="003405C0" w:rsidRDefault="00065FBF" w:rsidP="00FE2E2C">
      <w:p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When the partial vapour pressure s of A and B against their mole fractions are plotted using the same pair of axes, the graph below is obtained.</w:t>
      </w:r>
    </w:p>
    <w:p w:rsidR="00065FBF" w:rsidRDefault="00065FBF" w:rsidP="00FE2E2C">
      <w:pPr>
        <w:spacing w:after="0" w:line="240" w:lineRule="auto"/>
        <w:jc w:val="both"/>
        <w:rPr>
          <w:rFonts w:ascii="Bookman Old Style" w:hAnsi="Bookman Old Style"/>
          <w:b/>
          <w:color w:val="000000" w:themeColor="text1"/>
          <w:sz w:val="28"/>
          <w:szCs w:val="24"/>
        </w:rPr>
      </w:pPr>
      <w:r w:rsidRPr="003405C0">
        <w:rPr>
          <w:rFonts w:ascii="Bookman Old Style" w:hAnsi="Bookman Old Style"/>
          <w:b/>
          <w:color w:val="000000" w:themeColor="text1"/>
          <w:sz w:val="28"/>
          <w:szCs w:val="24"/>
        </w:rPr>
        <w:t xml:space="preserve">Graph </w:t>
      </w:r>
    </w:p>
    <w:p w:rsidR="000F7E94" w:rsidRDefault="000F7E94" w:rsidP="00FE2E2C">
      <w:pPr>
        <w:spacing w:after="0" w:line="240" w:lineRule="auto"/>
        <w:jc w:val="both"/>
        <w:rPr>
          <w:rFonts w:ascii="Bookman Old Style" w:hAnsi="Bookman Old Style"/>
          <w:b/>
          <w:color w:val="000000" w:themeColor="text1"/>
          <w:sz w:val="28"/>
          <w:szCs w:val="24"/>
        </w:rPr>
      </w:pPr>
    </w:p>
    <w:p w:rsidR="000F7E94" w:rsidRDefault="000F7E94" w:rsidP="00FE2E2C">
      <w:pPr>
        <w:spacing w:after="0" w:line="240" w:lineRule="auto"/>
        <w:jc w:val="both"/>
        <w:rPr>
          <w:rFonts w:ascii="Bookman Old Style" w:hAnsi="Bookman Old Style"/>
          <w:b/>
          <w:color w:val="000000" w:themeColor="text1"/>
          <w:sz w:val="28"/>
          <w:szCs w:val="24"/>
        </w:rPr>
      </w:pPr>
    </w:p>
    <w:p w:rsidR="000F7E94" w:rsidRDefault="000F7E94" w:rsidP="00FE2E2C">
      <w:pPr>
        <w:spacing w:after="0" w:line="240" w:lineRule="auto"/>
        <w:jc w:val="both"/>
        <w:rPr>
          <w:rFonts w:ascii="Bookman Old Style" w:hAnsi="Bookman Old Style"/>
          <w:b/>
          <w:color w:val="000000" w:themeColor="text1"/>
          <w:sz w:val="28"/>
          <w:szCs w:val="24"/>
        </w:rPr>
      </w:pPr>
    </w:p>
    <w:p w:rsidR="000F7E94" w:rsidRDefault="000F7E94" w:rsidP="00FE2E2C">
      <w:pPr>
        <w:spacing w:after="0" w:line="240" w:lineRule="auto"/>
        <w:jc w:val="both"/>
        <w:rPr>
          <w:rFonts w:ascii="Bookman Old Style" w:hAnsi="Bookman Old Style"/>
          <w:b/>
          <w:color w:val="000000" w:themeColor="text1"/>
          <w:sz w:val="28"/>
          <w:szCs w:val="24"/>
        </w:rPr>
      </w:pPr>
    </w:p>
    <w:p w:rsidR="000F7E94" w:rsidRDefault="000F7E94" w:rsidP="00FE2E2C">
      <w:pPr>
        <w:spacing w:after="0" w:line="240" w:lineRule="auto"/>
        <w:jc w:val="both"/>
        <w:rPr>
          <w:rFonts w:ascii="Bookman Old Style" w:hAnsi="Bookman Old Style"/>
          <w:b/>
          <w:color w:val="000000" w:themeColor="text1"/>
          <w:sz w:val="28"/>
          <w:szCs w:val="24"/>
        </w:rPr>
      </w:pPr>
    </w:p>
    <w:p w:rsidR="000F7E94" w:rsidRDefault="000F7E94" w:rsidP="00FE2E2C">
      <w:pPr>
        <w:spacing w:after="0" w:line="240" w:lineRule="auto"/>
        <w:jc w:val="both"/>
        <w:rPr>
          <w:rFonts w:ascii="Bookman Old Style" w:hAnsi="Bookman Old Style"/>
          <w:b/>
          <w:color w:val="000000" w:themeColor="text1"/>
          <w:sz w:val="28"/>
          <w:szCs w:val="24"/>
        </w:rPr>
      </w:pPr>
    </w:p>
    <w:p w:rsidR="000F7E94" w:rsidRPr="003405C0" w:rsidRDefault="000F7E94" w:rsidP="00FE2E2C">
      <w:pPr>
        <w:spacing w:after="0" w:line="240" w:lineRule="auto"/>
        <w:jc w:val="both"/>
        <w:rPr>
          <w:rFonts w:ascii="Bookman Old Style" w:hAnsi="Bookman Old Style"/>
          <w:b/>
          <w:color w:val="000000" w:themeColor="text1"/>
          <w:sz w:val="28"/>
          <w:szCs w:val="24"/>
        </w:rPr>
      </w:pPr>
    </w:p>
    <w:p w:rsidR="00065FBF" w:rsidRPr="003405C0" w:rsidRDefault="00065FBF" w:rsidP="00FE2E2C">
      <w:p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Curve a Is total vapour pressure of the mixture</w:t>
      </w:r>
    </w:p>
    <w:p w:rsidR="00065FBF" w:rsidRPr="003405C0" w:rsidRDefault="00065FBF" w:rsidP="00FE2E2C">
      <w:p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Curve B is partial vapour pressure of component of B</w:t>
      </w:r>
    </w:p>
    <w:p w:rsidR="00065FBF" w:rsidRPr="003405C0" w:rsidRDefault="00065FBF" w:rsidP="00FE2E2C">
      <w:p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Curve is partial vapour pressure of component A</w:t>
      </w:r>
    </w:p>
    <w:p w:rsidR="00065FBF" w:rsidRPr="003405C0" w:rsidRDefault="00065FBF" w:rsidP="00FE2E2C">
      <w:p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NOTE: P</w:t>
      </w:r>
      <w:r w:rsidRPr="003405C0">
        <w:rPr>
          <w:rFonts w:ascii="Bookman Old Style" w:hAnsi="Bookman Old Style"/>
          <w:color w:val="000000" w:themeColor="text1"/>
          <w:sz w:val="24"/>
          <w:szCs w:val="24"/>
          <w:vertAlign w:val="superscript"/>
        </w:rPr>
        <w:t>0</w:t>
      </w:r>
      <w:r w:rsidRPr="003405C0">
        <w:rPr>
          <w:rFonts w:ascii="Bookman Old Style" w:hAnsi="Bookman Old Style"/>
          <w:color w:val="000000" w:themeColor="text1"/>
          <w:sz w:val="32"/>
          <w:szCs w:val="32"/>
          <w:vertAlign w:val="subscript"/>
        </w:rPr>
        <w:t>A</w:t>
      </w:r>
      <w:r w:rsidRPr="003405C0">
        <w:rPr>
          <w:rFonts w:ascii="Bookman Old Style" w:hAnsi="Bookman Old Style"/>
          <w:color w:val="000000" w:themeColor="text1"/>
          <w:sz w:val="24"/>
          <w:szCs w:val="24"/>
        </w:rPr>
        <w:t>&gt; P</w:t>
      </w:r>
      <w:r w:rsidRPr="003405C0">
        <w:rPr>
          <w:rFonts w:ascii="Bookman Old Style" w:hAnsi="Bookman Old Style"/>
          <w:color w:val="000000" w:themeColor="text1"/>
          <w:sz w:val="24"/>
          <w:szCs w:val="24"/>
          <w:vertAlign w:val="superscript"/>
        </w:rPr>
        <w:t>0</w:t>
      </w:r>
      <w:r w:rsidRPr="003405C0">
        <w:rPr>
          <w:rFonts w:ascii="Bookman Old Style" w:hAnsi="Bookman Old Style"/>
          <w:color w:val="000000" w:themeColor="text1"/>
          <w:sz w:val="36"/>
          <w:szCs w:val="36"/>
          <w:vertAlign w:val="subscript"/>
        </w:rPr>
        <w:t>B</w:t>
      </w:r>
      <w:r w:rsidRPr="003405C0">
        <w:rPr>
          <w:rFonts w:ascii="Bookman Old Style" w:hAnsi="Bookman Old Style"/>
          <w:color w:val="000000" w:themeColor="text1"/>
          <w:sz w:val="24"/>
          <w:szCs w:val="24"/>
        </w:rPr>
        <w:t xml:space="preserve"> therefore liquid A is More volatile than liquid B.</w:t>
      </w:r>
    </w:p>
    <w:p w:rsidR="00065FBF" w:rsidRPr="003405C0" w:rsidRDefault="00065FBF" w:rsidP="00FE2E2C">
      <w:p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The above phase diagram shows how the vapour pressure varies with composition of the liquid being added.</w:t>
      </w:r>
    </w:p>
    <w:p w:rsidR="00065FBF" w:rsidRPr="003405C0" w:rsidRDefault="00065FBF" w:rsidP="00FE2E2C">
      <w:p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Beginning with pure A (100% A,0% B) the partial vapour pressure of a decreases as B is added it tends to 0 when B is 100%</w:t>
      </w:r>
    </w:p>
    <w:p w:rsidR="00065FBF" w:rsidRPr="003405C0" w:rsidRDefault="00065FBF" w:rsidP="00FE2E2C">
      <w:p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This is because the molecules of B gradually replace the molecules of A above the liquid mixture.</w:t>
      </w:r>
    </w:p>
    <w:p w:rsidR="00065FBF" w:rsidRPr="003405C0" w:rsidRDefault="00065FBF" w:rsidP="00FE2E2C">
      <w:p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Similarly beginning with pure B (100% B 0% a), the partial vapour pressure of B gradually declines as A is gradually added and the partial vapour pressure of B tends to 0 in 100% A. This is because molecules of A replace molecules al B above the liquid mixture at a given temperature.</w:t>
      </w:r>
    </w:p>
    <w:p w:rsidR="00065FBF" w:rsidRPr="003405C0" w:rsidRDefault="00065FBF" w:rsidP="00FE2E2C">
      <w:p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The above phase diagram is only true for a binary ideal solution.</w:t>
      </w:r>
    </w:p>
    <w:p w:rsidR="00065FBF" w:rsidRPr="003405C0" w:rsidRDefault="00065FBF" w:rsidP="00FE2E2C">
      <w:p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An ideal solutions is one that obeys Raoult’s law exactly such solutions are rare in nature and to obtain such a solution.</w:t>
      </w:r>
    </w:p>
    <w:p w:rsidR="00065FBF" w:rsidRPr="003405C0" w:rsidRDefault="00065FBF" w:rsidP="006C326C">
      <w:pPr>
        <w:pStyle w:val="ListParagraph"/>
        <w:numPr>
          <w:ilvl w:val="0"/>
          <w:numId w:val="134"/>
        </w:num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The molecules of the two liquids must exhibit similar inter molecular forces of attraction. Both in kind and magnitude such that when the two liquids are mixed the intermolecular forces of attraction cancel out. Because of this such liquid mixtures exhibit negligible intermolecular forces of attraction.</w:t>
      </w:r>
    </w:p>
    <w:p w:rsidR="00065FBF" w:rsidRPr="003405C0" w:rsidRDefault="00065FBF" w:rsidP="006C326C">
      <w:pPr>
        <w:pStyle w:val="ListParagraph"/>
        <w:numPr>
          <w:ilvl w:val="0"/>
          <w:numId w:val="134"/>
        </w:num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On mixing the two liquids there should be no volume change.</w:t>
      </w:r>
    </w:p>
    <w:p w:rsidR="00065FBF" w:rsidRPr="003405C0" w:rsidRDefault="00065FBF" w:rsidP="006C326C">
      <w:pPr>
        <w:pStyle w:val="ListParagraph"/>
        <w:numPr>
          <w:ilvl w:val="0"/>
          <w:numId w:val="134"/>
        </w:num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On mixing such liquids there should be no volume change.</w:t>
      </w:r>
    </w:p>
    <w:p w:rsidR="00065FBF" w:rsidRPr="003405C0" w:rsidRDefault="00065FBF" w:rsidP="00FE2E2C">
      <w:pPr>
        <w:spacing w:after="0" w:line="240" w:lineRule="auto"/>
        <w:jc w:val="both"/>
        <w:rPr>
          <w:rFonts w:ascii="Bookman Old Style" w:hAnsi="Bookman Old Style"/>
          <w:b/>
          <w:color w:val="000000" w:themeColor="text1"/>
          <w:sz w:val="24"/>
          <w:szCs w:val="24"/>
        </w:rPr>
      </w:pPr>
      <w:r w:rsidRPr="003405C0">
        <w:rPr>
          <w:rFonts w:ascii="Bookman Old Style" w:hAnsi="Bookman Old Style"/>
          <w:b/>
          <w:color w:val="000000" w:themeColor="text1"/>
          <w:sz w:val="24"/>
          <w:szCs w:val="24"/>
        </w:rPr>
        <w:t xml:space="preserve">Example </w:t>
      </w:r>
    </w:p>
    <w:p w:rsidR="00065FBF" w:rsidRPr="003405C0" w:rsidRDefault="00065FBF" w:rsidP="00FE2E2C">
      <w:p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At88</w:t>
      </w:r>
      <w:r w:rsidRPr="003405C0">
        <w:rPr>
          <w:rFonts w:ascii="Bookman Old Style" w:hAnsi="Bookman Old Style"/>
          <w:color w:val="000000" w:themeColor="text1"/>
          <w:sz w:val="24"/>
          <w:szCs w:val="24"/>
          <w:vertAlign w:val="superscript"/>
        </w:rPr>
        <w:t>o</w:t>
      </w:r>
      <w:r w:rsidRPr="003405C0">
        <w:rPr>
          <w:rFonts w:ascii="Bookman Old Style" w:hAnsi="Bookman Old Style"/>
          <w:color w:val="000000" w:themeColor="text1"/>
          <w:sz w:val="24"/>
          <w:szCs w:val="24"/>
        </w:rPr>
        <w:t>C thevapour pressures of  benzene and toluene are 935 and 378 mmHg  respecting. Calculate the vapour pressure of the benzene-toluene mixture containing 2 moles of benzene per mole of toluene assuming ideal behavior.</w:t>
      </w:r>
    </w:p>
    <w:p w:rsidR="00065FBF" w:rsidRPr="003405C0" w:rsidRDefault="00065FBF" w:rsidP="00FE2E2C">
      <w:pPr>
        <w:pStyle w:val="ListParagraph"/>
        <w:spacing w:after="0" w:line="240" w:lineRule="auto"/>
        <w:ind w:left="1080"/>
        <w:jc w:val="both"/>
        <w:rPr>
          <w:rFonts w:ascii="Bookman Old Style" w:hAnsi="Bookman Old Style"/>
          <w:b/>
          <w:color w:val="000000" w:themeColor="text1"/>
          <w:sz w:val="24"/>
          <w:szCs w:val="24"/>
          <w:u w:val="single"/>
        </w:rPr>
      </w:pPr>
      <w:r w:rsidRPr="003405C0">
        <w:rPr>
          <w:rFonts w:ascii="Bookman Old Style" w:hAnsi="Bookman Old Style"/>
          <w:b/>
          <w:color w:val="000000" w:themeColor="text1"/>
          <w:sz w:val="24"/>
          <w:szCs w:val="24"/>
          <w:u w:val="single"/>
        </w:rPr>
        <w:t>Solution</w:t>
      </w:r>
    </w:p>
    <w:p w:rsidR="00065FBF" w:rsidRPr="003405C0" w:rsidRDefault="00065FBF" w:rsidP="00FE2E2C">
      <w:p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Moles of benzene = 2 moles</w:t>
      </w:r>
    </w:p>
    <w:p w:rsidR="00065FBF" w:rsidRPr="003405C0" w:rsidRDefault="00065FBF" w:rsidP="00FE2E2C">
      <w:p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Moles of toluene = 1 mole</w:t>
      </w:r>
    </w:p>
    <w:p w:rsidR="00065FBF" w:rsidRPr="003405C0" w:rsidRDefault="00065FBF" w:rsidP="00FE2E2C">
      <w:p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X</w:t>
      </w:r>
      <w:r w:rsidRPr="003405C0">
        <w:rPr>
          <w:rFonts w:ascii="Bookman Old Style" w:hAnsi="Bookman Old Style"/>
          <w:color w:val="000000" w:themeColor="text1"/>
          <w:sz w:val="32"/>
          <w:szCs w:val="32"/>
          <w:vertAlign w:val="subscript"/>
        </w:rPr>
        <w:t>B</w:t>
      </w:r>
      <w:r w:rsidRPr="003405C0">
        <w:rPr>
          <w:rFonts w:ascii="Bookman Old Style" w:hAnsi="Bookman Old Style"/>
          <w:color w:val="000000" w:themeColor="text1"/>
          <w:sz w:val="24"/>
          <w:szCs w:val="24"/>
        </w:rPr>
        <w:t xml:space="preserve">  =</w:t>
      </w:r>
      <m:oMath>
        <m:f>
          <m:fPr>
            <m:ctrlPr>
              <w:rPr>
                <w:rFonts w:ascii="Cambria Math" w:hAnsi="Cambria Math"/>
                <w:i/>
                <w:color w:val="000000" w:themeColor="text1"/>
                <w:sz w:val="24"/>
                <w:szCs w:val="24"/>
              </w:rPr>
            </m:ctrlPr>
          </m:fPr>
          <m:num>
            <m:r>
              <w:rPr>
                <w:rFonts w:ascii="Cambria Math" w:hAnsi="Cambria Math"/>
                <w:color w:val="000000" w:themeColor="text1"/>
                <w:sz w:val="24"/>
                <w:szCs w:val="24"/>
              </w:rPr>
              <m:t>2</m:t>
            </m:r>
          </m:num>
          <m:den>
            <m:r>
              <w:rPr>
                <w:rFonts w:ascii="Cambria Math" w:hAnsi="Cambria Math"/>
                <w:color w:val="000000" w:themeColor="text1"/>
                <w:sz w:val="24"/>
                <w:szCs w:val="24"/>
              </w:rPr>
              <m:t>(1+2)</m:t>
            </m:r>
          </m:den>
        </m:f>
      </m:oMath>
      <w:r w:rsidRPr="003405C0">
        <w:rPr>
          <w:rFonts w:ascii="Bookman Old Style" w:hAnsi="Bookman Old Style"/>
          <w:color w:val="000000" w:themeColor="text1"/>
          <w:sz w:val="24"/>
          <w:szCs w:val="24"/>
        </w:rPr>
        <w:t xml:space="preserve"> = </w:t>
      </w:r>
      <m:oMath>
        <m:f>
          <m:fPr>
            <m:ctrlPr>
              <w:rPr>
                <w:rFonts w:ascii="Cambria Math" w:hAnsi="Cambria Math"/>
                <w:i/>
                <w:color w:val="000000" w:themeColor="text1"/>
                <w:sz w:val="24"/>
                <w:szCs w:val="24"/>
              </w:rPr>
            </m:ctrlPr>
          </m:fPr>
          <m:num>
            <m:r>
              <w:rPr>
                <w:rFonts w:ascii="Cambria Math" w:hAnsi="Cambria Math"/>
                <w:color w:val="000000" w:themeColor="text1"/>
                <w:sz w:val="24"/>
                <w:szCs w:val="24"/>
              </w:rPr>
              <m:t>2</m:t>
            </m:r>
          </m:num>
          <m:den>
            <m:r>
              <w:rPr>
                <w:rFonts w:ascii="Cambria Math" w:hAnsi="Cambria Math"/>
                <w:color w:val="000000" w:themeColor="text1"/>
                <w:sz w:val="24"/>
                <w:szCs w:val="24"/>
              </w:rPr>
              <m:t>3</m:t>
            </m:r>
          </m:den>
        </m:f>
      </m:oMath>
    </w:p>
    <w:p w:rsidR="00065FBF" w:rsidRPr="003405C0" w:rsidRDefault="00065FBF" w:rsidP="00FE2E2C">
      <w:p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X</w:t>
      </w:r>
      <w:r w:rsidRPr="003405C0">
        <w:rPr>
          <w:rFonts w:ascii="Bookman Old Style" w:hAnsi="Bookman Old Style"/>
          <w:color w:val="000000" w:themeColor="text1"/>
          <w:sz w:val="24"/>
          <w:szCs w:val="24"/>
          <w:vertAlign w:val="subscript"/>
        </w:rPr>
        <w:t>T</w:t>
      </w:r>
      <w:r w:rsidRPr="003405C0">
        <w:rPr>
          <w:rFonts w:ascii="Bookman Old Style" w:hAnsi="Bookman Old Style"/>
          <w:color w:val="000000" w:themeColor="text1"/>
          <w:sz w:val="24"/>
          <w:szCs w:val="24"/>
        </w:rPr>
        <w:t xml:space="preserve">   = </w:t>
      </w:r>
      <m:oMath>
        <m:f>
          <m:fPr>
            <m:ctrlPr>
              <w:rPr>
                <w:rFonts w:ascii="Cambria Math" w:hAnsi="Cambria Math"/>
                <w:i/>
                <w:color w:val="000000" w:themeColor="text1"/>
                <w:sz w:val="24"/>
                <w:szCs w:val="24"/>
              </w:rPr>
            </m:ctrlPr>
          </m:fPr>
          <m:num>
            <m:r>
              <w:rPr>
                <w:rFonts w:ascii="Cambria Math" w:hAnsi="Cambria Math"/>
                <w:color w:val="000000" w:themeColor="text1"/>
                <w:sz w:val="24"/>
                <w:szCs w:val="24"/>
              </w:rPr>
              <m:t>1</m:t>
            </m:r>
          </m:num>
          <m:den>
            <m:r>
              <w:rPr>
                <w:rFonts w:ascii="Cambria Math" w:hAnsi="Cambria Math"/>
                <w:color w:val="000000" w:themeColor="text1"/>
                <w:sz w:val="24"/>
                <w:szCs w:val="24"/>
              </w:rPr>
              <m:t>3</m:t>
            </m:r>
          </m:den>
        </m:f>
      </m:oMath>
    </w:p>
    <w:p w:rsidR="00065FBF" w:rsidRPr="003405C0" w:rsidRDefault="00065FBF" w:rsidP="00FE2E2C">
      <w:pPr>
        <w:spacing w:after="0" w:line="240" w:lineRule="auto"/>
        <w:jc w:val="both"/>
        <w:rPr>
          <w:rFonts w:ascii="Bookman Old Style" w:hAnsi="Bookman Old Style"/>
          <w:color w:val="000000" w:themeColor="text1"/>
          <w:sz w:val="32"/>
          <w:szCs w:val="32"/>
          <w:vertAlign w:val="subscript"/>
        </w:rPr>
      </w:pPr>
      <w:r w:rsidRPr="003405C0">
        <w:rPr>
          <w:rFonts w:ascii="Bookman Old Style" w:hAnsi="Bookman Old Style"/>
          <w:color w:val="000000" w:themeColor="text1"/>
          <w:sz w:val="24"/>
          <w:szCs w:val="24"/>
        </w:rPr>
        <w:t>P</w:t>
      </w:r>
      <w:r w:rsidRPr="003405C0">
        <w:rPr>
          <w:rFonts w:ascii="Bookman Old Style" w:hAnsi="Bookman Old Style"/>
          <w:color w:val="000000" w:themeColor="text1"/>
          <w:sz w:val="32"/>
          <w:szCs w:val="32"/>
          <w:vertAlign w:val="subscript"/>
        </w:rPr>
        <w:t>B</w:t>
      </w:r>
      <w:r w:rsidRPr="003405C0">
        <w:rPr>
          <w:rFonts w:ascii="Bookman Old Style" w:hAnsi="Bookman Old Style"/>
          <w:color w:val="000000" w:themeColor="text1"/>
          <w:sz w:val="24"/>
          <w:szCs w:val="24"/>
        </w:rPr>
        <w:t xml:space="preserve">  =X</w:t>
      </w:r>
      <w:r w:rsidRPr="003405C0">
        <w:rPr>
          <w:rFonts w:ascii="Bookman Old Style" w:hAnsi="Bookman Old Style"/>
          <w:color w:val="000000" w:themeColor="text1"/>
          <w:sz w:val="32"/>
          <w:szCs w:val="32"/>
          <w:vertAlign w:val="subscript"/>
        </w:rPr>
        <w:t>Ben</w:t>
      </w:r>
      <w:r w:rsidRPr="003405C0">
        <w:rPr>
          <w:rFonts w:ascii="Bookman Old Style" w:hAnsi="Bookman Old Style"/>
          <w:color w:val="000000" w:themeColor="text1"/>
          <w:sz w:val="24"/>
          <w:szCs w:val="24"/>
        </w:rPr>
        <w:t xml:space="preserve">  P</w:t>
      </w:r>
      <w:r w:rsidRPr="003405C0">
        <w:rPr>
          <w:rFonts w:ascii="Bookman Old Style" w:hAnsi="Bookman Old Style"/>
          <w:color w:val="000000" w:themeColor="text1"/>
          <w:sz w:val="32"/>
          <w:szCs w:val="32"/>
          <w:vertAlign w:val="subscript"/>
        </w:rPr>
        <w:t>B</w:t>
      </w:r>
    </w:p>
    <w:p w:rsidR="00065FBF" w:rsidRPr="003405C0" w:rsidRDefault="008E1064" w:rsidP="00FE2E2C">
      <w:pPr>
        <w:spacing w:after="0" w:line="240" w:lineRule="auto"/>
        <w:contextualSpacing/>
        <w:jc w:val="both"/>
        <w:rPr>
          <w:rFonts w:ascii="Bookman Old Style" w:hAnsi="Bookman Old Style"/>
          <w:color w:val="000000" w:themeColor="text1"/>
          <w:sz w:val="32"/>
          <w:szCs w:val="32"/>
          <w:vertAlign w:val="subscript"/>
        </w:rPr>
      </w:pPr>
      <m:oMath>
        <m:f>
          <m:fPr>
            <m:ctrlPr>
              <w:rPr>
                <w:rFonts w:ascii="Cambria Math" w:hAnsi="Cambria Math"/>
                <w:i/>
                <w:color w:val="000000" w:themeColor="text1"/>
                <w:sz w:val="32"/>
                <w:szCs w:val="32"/>
                <w:vertAlign w:val="subscript"/>
              </w:rPr>
            </m:ctrlPr>
          </m:fPr>
          <m:num>
            <m:r>
              <w:rPr>
                <w:rFonts w:ascii="Cambria Math" w:hAnsi="Cambria Math"/>
                <w:color w:val="000000" w:themeColor="text1"/>
                <w:sz w:val="32"/>
                <w:szCs w:val="32"/>
                <w:vertAlign w:val="subscript"/>
              </w:rPr>
              <m:t>2</m:t>
            </m:r>
          </m:num>
          <m:den>
            <m:r>
              <w:rPr>
                <w:rFonts w:ascii="Cambria Math" w:hAnsi="Cambria Math"/>
                <w:color w:val="000000" w:themeColor="text1"/>
                <w:sz w:val="32"/>
                <w:szCs w:val="32"/>
                <w:vertAlign w:val="subscript"/>
              </w:rPr>
              <m:t>3</m:t>
            </m:r>
          </m:den>
        </m:f>
      </m:oMath>
      <w:r w:rsidR="00065FBF" w:rsidRPr="003405C0">
        <w:rPr>
          <w:rFonts w:ascii="Bookman Old Style" w:hAnsi="Bookman Old Style"/>
          <w:color w:val="000000" w:themeColor="text1"/>
          <w:sz w:val="32"/>
          <w:szCs w:val="32"/>
          <w:vertAlign w:val="subscript"/>
        </w:rPr>
        <w:t>x 935</w:t>
      </w:r>
    </w:p>
    <w:p w:rsidR="00065FBF" w:rsidRPr="003405C0" w:rsidRDefault="00065FBF" w:rsidP="00FE2E2C">
      <w:p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32"/>
          <w:szCs w:val="32"/>
          <w:vertAlign w:val="subscript"/>
        </w:rPr>
        <w:t xml:space="preserve">= </w:t>
      </w:r>
      <w:r w:rsidRPr="003405C0">
        <w:rPr>
          <w:rFonts w:ascii="Bookman Old Style" w:hAnsi="Bookman Old Style"/>
          <w:color w:val="000000" w:themeColor="text1"/>
          <w:sz w:val="24"/>
          <w:szCs w:val="24"/>
        </w:rPr>
        <w:t>623.3</w:t>
      </w:r>
    </w:p>
    <w:p w:rsidR="00065FBF" w:rsidRPr="003405C0" w:rsidRDefault="00065FBF" w:rsidP="00FE2E2C">
      <w:pPr>
        <w:spacing w:after="0" w:line="240" w:lineRule="auto"/>
        <w:jc w:val="both"/>
        <w:rPr>
          <w:rFonts w:ascii="Bookman Old Style" w:hAnsi="Bookman Old Style"/>
          <w:color w:val="000000" w:themeColor="text1"/>
          <w:sz w:val="24"/>
          <w:szCs w:val="24"/>
          <w:vertAlign w:val="subscript"/>
        </w:rPr>
      </w:pPr>
      <w:r w:rsidRPr="003405C0">
        <w:rPr>
          <w:rFonts w:ascii="Bookman Old Style" w:hAnsi="Bookman Old Style"/>
          <w:color w:val="000000" w:themeColor="text1"/>
          <w:sz w:val="24"/>
          <w:szCs w:val="24"/>
        </w:rPr>
        <w:t>P</w:t>
      </w:r>
      <w:r w:rsidRPr="003405C0">
        <w:rPr>
          <w:rFonts w:ascii="Bookman Old Style" w:hAnsi="Bookman Old Style"/>
          <w:color w:val="000000" w:themeColor="text1"/>
          <w:sz w:val="24"/>
          <w:szCs w:val="24"/>
          <w:vertAlign w:val="subscript"/>
        </w:rPr>
        <w:t>T</w:t>
      </w:r>
      <w:r w:rsidRPr="003405C0">
        <w:rPr>
          <w:rFonts w:ascii="Bookman Old Style" w:hAnsi="Bookman Old Style"/>
          <w:color w:val="000000" w:themeColor="text1"/>
          <w:sz w:val="24"/>
          <w:szCs w:val="24"/>
        </w:rPr>
        <w:t xml:space="preserve"> = X </w:t>
      </w:r>
      <w:r w:rsidRPr="003405C0">
        <w:rPr>
          <w:rFonts w:ascii="Bookman Old Style" w:hAnsi="Bookman Old Style"/>
          <w:color w:val="000000" w:themeColor="text1"/>
          <w:sz w:val="24"/>
          <w:szCs w:val="24"/>
          <w:vertAlign w:val="subscript"/>
        </w:rPr>
        <w:t>T</w:t>
      </w:r>
      <w:r w:rsidRPr="003405C0">
        <w:rPr>
          <w:rFonts w:ascii="Bookman Old Style" w:hAnsi="Bookman Old Style"/>
          <w:color w:val="000000" w:themeColor="text1"/>
          <w:sz w:val="24"/>
          <w:szCs w:val="24"/>
        </w:rPr>
        <w:t xml:space="preserve"> x </w:t>
      </w:r>
      <m:oMath>
        <m:sSubSup>
          <m:sSubSupPr>
            <m:ctrlPr>
              <w:rPr>
                <w:rFonts w:ascii="Cambria Math" w:hAnsi="Cambria Math"/>
                <w:i/>
                <w:color w:val="000000" w:themeColor="text1"/>
                <w:sz w:val="24"/>
                <w:szCs w:val="24"/>
              </w:rPr>
            </m:ctrlPr>
          </m:sSubSupPr>
          <m:e>
            <m:r>
              <w:rPr>
                <w:rFonts w:ascii="Cambria Math" w:hAnsi="Cambria Math"/>
                <w:color w:val="000000" w:themeColor="text1"/>
                <w:sz w:val="24"/>
                <w:szCs w:val="24"/>
              </w:rPr>
              <m:t>P</m:t>
            </m:r>
          </m:e>
          <m:sub>
            <m:r>
              <w:rPr>
                <w:rFonts w:ascii="Cambria Math" w:hAnsi="Cambria Math"/>
                <w:color w:val="000000" w:themeColor="text1"/>
                <w:sz w:val="24"/>
                <w:szCs w:val="24"/>
              </w:rPr>
              <m:t>T</m:t>
            </m:r>
          </m:sub>
          <m:sup>
            <m:r>
              <w:rPr>
                <w:rFonts w:ascii="Cambria Math" w:hAnsi="Cambria Math"/>
                <w:color w:val="000000" w:themeColor="text1"/>
                <w:sz w:val="24"/>
                <w:szCs w:val="24"/>
              </w:rPr>
              <m:t>o</m:t>
            </m:r>
          </m:sup>
        </m:sSubSup>
      </m:oMath>
    </w:p>
    <w:p w:rsidR="00065FBF" w:rsidRPr="003405C0" w:rsidRDefault="00065FBF" w:rsidP="00FE2E2C">
      <w:p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 xml:space="preserve">      = </w:t>
      </w:r>
      <m:oMath>
        <m:f>
          <m:fPr>
            <m:ctrlPr>
              <w:rPr>
                <w:rFonts w:ascii="Cambria Math" w:hAnsi="Cambria Math"/>
                <w:i/>
                <w:color w:val="000000" w:themeColor="text1"/>
                <w:sz w:val="24"/>
                <w:szCs w:val="24"/>
              </w:rPr>
            </m:ctrlPr>
          </m:fPr>
          <m:num>
            <m:r>
              <w:rPr>
                <w:rFonts w:ascii="Cambria Math" w:hAnsi="Cambria Math"/>
                <w:color w:val="000000" w:themeColor="text1"/>
                <w:sz w:val="24"/>
                <w:szCs w:val="24"/>
              </w:rPr>
              <m:t>1</m:t>
            </m:r>
          </m:num>
          <m:den>
            <m:r>
              <w:rPr>
                <w:rFonts w:ascii="Cambria Math" w:hAnsi="Cambria Math"/>
                <w:color w:val="000000" w:themeColor="text1"/>
                <w:sz w:val="24"/>
                <w:szCs w:val="24"/>
              </w:rPr>
              <m:t>3</m:t>
            </m:r>
          </m:den>
        </m:f>
      </m:oMath>
      <w:r w:rsidRPr="003405C0">
        <w:rPr>
          <w:rFonts w:ascii="Bookman Old Style" w:hAnsi="Bookman Old Style"/>
          <w:color w:val="000000" w:themeColor="text1"/>
          <w:sz w:val="24"/>
          <w:szCs w:val="24"/>
        </w:rPr>
        <w:t xml:space="preserve">  (373)</w:t>
      </w:r>
    </w:p>
    <w:p w:rsidR="00065FBF" w:rsidRPr="003405C0" w:rsidRDefault="00065FBF" w:rsidP="00FE2E2C">
      <w:p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 126</w:t>
      </w:r>
    </w:p>
    <w:p w:rsidR="00065FBF" w:rsidRPr="003405C0" w:rsidRDefault="00065FBF" w:rsidP="00FE2E2C">
      <w:p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P total   = P</w:t>
      </w:r>
      <w:r w:rsidRPr="003405C0">
        <w:rPr>
          <w:rFonts w:ascii="Bookman Old Style" w:hAnsi="Bookman Old Style"/>
          <w:color w:val="000000" w:themeColor="text1"/>
          <w:sz w:val="24"/>
          <w:szCs w:val="24"/>
          <w:vertAlign w:val="subscript"/>
        </w:rPr>
        <w:t>T</w:t>
      </w:r>
      <w:r w:rsidRPr="003405C0">
        <w:rPr>
          <w:rFonts w:ascii="Bookman Old Style" w:hAnsi="Bookman Old Style"/>
          <w:color w:val="000000" w:themeColor="text1"/>
          <w:sz w:val="24"/>
          <w:szCs w:val="24"/>
        </w:rPr>
        <w:t xml:space="preserve"> + P</w:t>
      </w:r>
      <w:r w:rsidRPr="003405C0">
        <w:rPr>
          <w:rFonts w:ascii="Bookman Old Style" w:hAnsi="Bookman Old Style"/>
          <w:color w:val="000000" w:themeColor="text1"/>
          <w:sz w:val="24"/>
          <w:szCs w:val="24"/>
          <w:vertAlign w:val="subscript"/>
        </w:rPr>
        <w:t>B</w:t>
      </w:r>
    </w:p>
    <w:p w:rsidR="00065FBF" w:rsidRPr="003405C0" w:rsidRDefault="00065FBF" w:rsidP="00FE2E2C">
      <w:p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 xml:space="preserve">             =126 + 623.3</w:t>
      </w:r>
    </w:p>
    <w:p w:rsidR="00065FBF" w:rsidRPr="003405C0" w:rsidRDefault="00065FBF" w:rsidP="00FE2E2C">
      <w:p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lastRenderedPageBreak/>
        <w:t xml:space="preserve">              = 749.3</w:t>
      </w:r>
    </w:p>
    <w:p w:rsidR="00065FBF" w:rsidRPr="003405C0" w:rsidRDefault="00065FBF" w:rsidP="00FE2E2C">
      <w:pPr>
        <w:spacing w:after="0" w:line="240" w:lineRule="auto"/>
        <w:jc w:val="both"/>
        <w:rPr>
          <w:rFonts w:ascii="Bookman Old Style" w:hAnsi="Bookman Old Style"/>
          <w:b/>
          <w:color w:val="000000" w:themeColor="text1"/>
          <w:sz w:val="24"/>
          <w:szCs w:val="24"/>
        </w:rPr>
      </w:pPr>
      <w:r w:rsidRPr="003405C0">
        <w:rPr>
          <w:rFonts w:ascii="Bookman Old Style" w:hAnsi="Bookman Old Style"/>
          <w:b/>
          <w:color w:val="000000" w:themeColor="text1"/>
          <w:sz w:val="24"/>
          <w:szCs w:val="24"/>
        </w:rPr>
        <w:t xml:space="preserve">Question </w:t>
      </w:r>
    </w:p>
    <w:p w:rsidR="00065FBF" w:rsidRPr="003405C0" w:rsidRDefault="00065FBF" w:rsidP="00FE2E2C">
      <w:p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A mixture of liquid A &amp; B obeys Raoult’s law exactly. The vapour pressure of A and B are</w:t>
      </w:r>
    </w:p>
    <w:p w:rsidR="00065FBF" w:rsidRPr="003405C0" w:rsidRDefault="00065FBF" w:rsidP="00FE2E2C">
      <w:p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10 KNM</w:t>
      </w:r>
      <w:r w:rsidRPr="003405C0">
        <w:rPr>
          <w:rFonts w:ascii="Bookman Old Style" w:hAnsi="Bookman Old Style"/>
          <w:color w:val="000000" w:themeColor="text1"/>
          <w:sz w:val="36"/>
          <w:szCs w:val="36"/>
          <w:vertAlign w:val="superscript"/>
        </w:rPr>
        <w:t>-2</w:t>
      </w:r>
      <w:r w:rsidRPr="003405C0">
        <w:rPr>
          <w:rFonts w:ascii="Bookman Old Style" w:hAnsi="Bookman Old Style"/>
          <w:color w:val="000000" w:themeColor="text1"/>
          <w:sz w:val="24"/>
          <w:szCs w:val="24"/>
        </w:rPr>
        <w:t>and 2.92 KNM-2 respectively at 20</w:t>
      </w:r>
      <w:r w:rsidRPr="003405C0">
        <w:rPr>
          <w:rFonts w:ascii="Bookman Old Style" w:hAnsi="Bookman Old Style"/>
          <w:color w:val="000000" w:themeColor="text1"/>
          <w:sz w:val="24"/>
          <w:szCs w:val="24"/>
          <w:vertAlign w:val="superscript"/>
        </w:rPr>
        <w:t>0</w:t>
      </w:r>
      <w:r w:rsidRPr="003405C0">
        <w:rPr>
          <w:rFonts w:ascii="Bookman Old Style" w:hAnsi="Bookman Old Style"/>
          <w:color w:val="000000" w:themeColor="text1"/>
          <w:sz w:val="24"/>
          <w:szCs w:val="24"/>
        </w:rPr>
        <w:t>C. Calculate the vapour pressure of the mixture containing 0.5 mole of each liquid at 20</w:t>
      </w:r>
      <w:r w:rsidRPr="003405C0">
        <w:rPr>
          <w:rFonts w:ascii="Bookman Old Style" w:hAnsi="Bookman Old Style"/>
          <w:color w:val="000000" w:themeColor="text1"/>
          <w:sz w:val="24"/>
          <w:szCs w:val="24"/>
          <w:vertAlign w:val="superscript"/>
        </w:rPr>
        <w:t>0</w:t>
      </w:r>
      <w:r w:rsidRPr="003405C0">
        <w:rPr>
          <w:rFonts w:ascii="Bookman Old Style" w:hAnsi="Bookman Old Style"/>
          <w:color w:val="000000" w:themeColor="text1"/>
          <w:sz w:val="24"/>
          <w:szCs w:val="24"/>
        </w:rPr>
        <w:t>C</w:t>
      </w:r>
    </w:p>
    <w:p w:rsidR="00065FBF" w:rsidRPr="003405C0" w:rsidRDefault="00065FBF" w:rsidP="00FE2E2C">
      <w:pPr>
        <w:spacing w:after="0" w:line="240" w:lineRule="auto"/>
        <w:jc w:val="both"/>
        <w:rPr>
          <w:rFonts w:ascii="Bookman Old Style" w:hAnsi="Bookman Old Style"/>
          <w:b/>
          <w:color w:val="000000" w:themeColor="text1"/>
          <w:sz w:val="24"/>
          <w:szCs w:val="24"/>
        </w:rPr>
      </w:pPr>
      <w:r w:rsidRPr="003405C0">
        <w:rPr>
          <w:rFonts w:ascii="Bookman Old Style" w:hAnsi="Bookman Old Style"/>
          <w:b/>
          <w:color w:val="000000" w:themeColor="text1"/>
          <w:sz w:val="24"/>
          <w:szCs w:val="24"/>
        </w:rPr>
        <w:t>Solution</w:t>
      </w:r>
    </w:p>
    <w:p w:rsidR="00065FBF" w:rsidRPr="003405C0" w:rsidRDefault="008E1064" w:rsidP="00FE2E2C">
      <w:pPr>
        <w:spacing w:after="0" w:line="240" w:lineRule="auto"/>
        <w:jc w:val="both"/>
        <w:rPr>
          <w:rFonts w:ascii="Bookman Old Style" w:hAnsi="Bookman Old Style"/>
          <w:color w:val="000000" w:themeColor="text1"/>
          <w:sz w:val="24"/>
          <w:szCs w:val="24"/>
        </w:rPr>
      </w:pPr>
      <m:oMath>
        <m:sSubSup>
          <m:sSubSupPr>
            <m:ctrlPr>
              <w:rPr>
                <w:rFonts w:ascii="Cambria Math" w:hAnsi="Cambria Math"/>
                <w:i/>
                <w:color w:val="000000" w:themeColor="text1"/>
                <w:sz w:val="24"/>
                <w:szCs w:val="24"/>
              </w:rPr>
            </m:ctrlPr>
          </m:sSubSupPr>
          <m:e>
            <m:r>
              <w:rPr>
                <w:rFonts w:ascii="Cambria Math" w:hAnsi="Cambria Math"/>
                <w:color w:val="000000" w:themeColor="text1"/>
                <w:sz w:val="24"/>
                <w:szCs w:val="24"/>
              </w:rPr>
              <m:t>P</m:t>
            </m:r>
          </m:e>
          <m:sub>
            <m:r>
              <w:rPr>
                <w:rFonts w:ascii="Cambria Math" w:hAnsi="Cambria Math"/>
                <w:color w:val="000000" w:themeColor="text1"/>
                <w:sz w:val="24"/>
                <w:szCs w:val="24"/>
              </w:rPr>
              <m:t>A</m:t>
            </m:r>
          </m:sub>
          <m:sup>
            <m:r>
              <w:rPr>
                <w:rFonts w:ascii="Cambria Math" w:hAnsi="Cambria Math"/>
                <w:color w:val="000000" w:themeColor="text1"/>
                <w:sz w:val="24"/>
                <w:szCs w:val="24"/>
              </w:rPr>
              <m:t>0</m:t>
            </m:r>
          </m:sup>
        </m:sSubSup>
      </m:oMath>
      <w:r w:rsidR="00065FBF" w:rsidRPr="003405C0">
        <w:rPr>
          <w:rFonts w:ascii="Bookman Old Style" w:hAnsi="Bookman Old Style"/>
          <w:color w:val="000000" w:themeColor="text1"/>
          <w:sz w:val="24"/>
          <w:szCs w:val="24"/>
        </w:rPr>
        <w:t xml:space="preserve">                A</w:t>
      </w:r>
      <w:r w:rsidR="00065FBF" w:rsidRPr="003405C0">
        <w:rPr>
          <w:rFonts w:ascii="Bookman Old Style" w:hAnsi="Bookman Old Style"/>
          <w:color w:val="000000" w:themeColor="text1"/>
          <w:sz w:val="24"/>
          <w:szCs w:val="24"/>
          <w:vertAlign w:val="subscript"/>
        </w:rPr>
        <w:t>A</w:t>
      </w:r>
      <w:r w:rsidR="00065FBF" w:rsidRPr="003405C0">
        <w:rPr>
          <w:rFonts w:ascii="Bookman Old Style" w:hAnsi="Bookman Old Style"/>
          <w:color w:val="000000" w:themeColor="text1"/>
          <w:sz w:val="24"/>
          <w:szCs w:val="24"/>
        </w:rPr>
        <w:t xml:space="preserve"> = (</w:t>
      </w:r>
      <m:oMath>
        <m:f>
          <m:fPr>
            <m:ctrlPr>
              <w:rPr>
                <w:rFonts w:ascii="Cambria Math" w:hAnsi="Cambria Math"/>
                <w:i/>
                <w:color w:val="000000" w:themeColor="text1"/>
                <w:sz w:val="24"/>
                <w:szCs w:val="24"/>
              </w:rPr>
            </m:ctrlPr>
          </m:fPr>
          <m:num>
            <m:r>
              <w:rPr>
                <w:rFonts w:ascii="Cambria Math" w:hAnsi="Cambria Math"/>
                <w:color w:val="000000" w:themeColor="text1"/>
                <w:sz w:val="24"/>
                <w:szCs w:val="24"/>
              </w:rPr>
              <m:t>0.5</m:t>
            </m:r>
          </m:num>
          <m:den>
            <m:r>
              <w:rPr>
                <w:rFonts w:ascii="Cambria Math" w:hAnsi="Cambria Math"/>
                <w:color w:val="000000" w:themeColor="text1"/>
                <w:sz w:val="24"/>
                <w:szCs w:val="24"/>
              </w:rPr>
              <m:t>0.5 x 0.5</m:t>
            </m:r>
          </m:den>
        </m:f>
        <m:r>
          <w:rPr>
            <w:rFonts w:ascii="Cambria Math" w:hAnsi="Cambria Math"/>
            <w:color w:val="000000" w:themeColor="text1"/>
            <w:sz w:val="24"/>
            <w:szCs w:val="24"/>
          </w:rPr>
          <m:t>)</m:t>
        </m:r>
      </m:oMath>
      <w:r w:rsidR="00065FBF" w:rsidRPr="003405C0">
        <w:rPr>
          <w:rFonts w:ascii="Bookman Old Style" w:hAnsi="Bookman Old Style"/>
          <w:color w:val="000000" w:themeColor="text1"/>
          <w:sz w:val="24"/>
          <w:szCs w:val="24"/>
        </w:rPr>
        <w:t xml:space="preserve">  = 0.5</w:t>
      </w:r>
    </w:p>
    <w:p w:rsidR="00065FBF" w:rsidRPr="003405C0" w:rsidRDefault="008E1064" w:rsidP="00FE2E2C">
      <w:pPr>
        <w:spacing w:after="0" w:line="240" w:lineRule="auto"/>
        <w:jc w:val="both"/>
        <w:rPr>
          <w:rFonts w:ascii="Bookman Old Style" w:hAnsi="Bookman Old Style"/>
          <w:color w:val="000000" w:themeColor="text1"/>
          <w:sz w:val="24"/>
          <w:szCs w:val="24"/>
        </w:rPr>
      </w:pPr>
      <m:oMath>
        <m:sSubSup>
          <m:sSubSupPr>
            <m:ctrlPr>
              <w:rPr>
                <w:rFonts w:ascii="Cambria Math" w:hAnsi="Cambria Math"/>
                <w:i/>
                <w:color w:val="000000" w:themeColor="text1"/>
                <w:sz w:val="24"/>
                <w:szCs w:val="24"/>
              </w:rPr>
            </m:ctrlPr>
          </m:sSubSupPr>
          <m:e>
            <m:r>
              <w:rPr>
                <w:rFonts w:ascii="Cambria Math" w:hAnsi="Cambria Math"/>
                <w:color w:val="000000" w:themeColor="text1"/>
                <w:sz w:val="24"/>
                <w:szCs w:val="24"/>
              </w:rPr>
              <m:t>P</m:t>
            </m:r>
          </m:e>
          <m:sub>
            <m:r>
              <w:rPr>
                <w:rFonts w:ascii="Cambria Math" w:hAnsi="Cambria Math"/>
                <w:color w:val="000000" w:themeColor="text1"/>
                <w:sz w:val="24"/>
                <w:szCs w:val="24"/>
              </w:rPr>
              <m:t>B</m:t>
            </m:r>
          </m:sub>
          <m:sup>
            <m:r>
              <w:rPr>
                <w:rFonts w:ascii="Cambria Math" w:hAnsi="Cambria Math"/>
                <w:color w:val="000000" w:themeColor="text1"/>
                <w:sz w:val="24"/>
                <w:szCs w:val="24"/>
              </w:rPr>
              <m:t>0</m:t>
            </m:r>
          </m:sup>
        </m:sSubSup>
      </m:oMath>
      <w:r w:rsidR="00065FBF" w:rsidRPr="003405C0">
        <w:rPr>
          <w:rFonts w:ascii="Bookman Old Style" w:hAnsi="Bookman Old Style"/>
          <w:color w:val="000000" w:themeColor="text1"/>
          <w:sz w:val="24"/>
          <w:szCs w:val="24"/>
        </w:rPr>
        <w:t xml:space="preserve">              X</w:t>
      </w:r>
      <w:r w:rsidR="00065FBF" w:rsidRPr="003405C0">
        <w:rPr>
          <w:rFonts w:ascii="Bookman Old Style" w:hAnsi="Bookman Old Style"/>
          <w:color w:val="000000" w:themeColor="text1"/>
          <w:sz w:val="24"/>
          <w:szCs w:val="24"/>
          <w:vertAlign w:val="subscript"/>
        </w:rPr>
        <w:t xml:space="preserve">B </w:t>
      </w:r>
      <w:r w:rsidR="00065FBF" w:rsidRPr="003405C0">
        <w:rPr>
          <w:rFonts w:ascii="Bookman Old Style" w:hAnsi="Bookman Old Style"/>
          <w:color w:val="000000" w:themeColor="text1"/>
          <w:sz w:val="24"/>
          <w:szCs w:val="24"/>
        </w:rPr>
        <w:t>= (</w:t>
      </w:r>
      <m:oMath>
        <m:f>
          <m:fPr>
            <m:ctrlPr>
              <w:rPr>
                <w:rFonts w:ascii="Cambria Math" w:hAnsi="Cambria Math"/>
                <w:i/>
                <w:color w:val="000000" w:themeColor="text1"/>
                <w:sz w:val="24"/>
                <w:szCs w:val="24"/>
              </w:rPr>
            </m:ctrlPr>
          </m:fPr>
          <m:num>
            <m:r>
              <w:rPr>
                <w:rFonts w:ascii="Cambria Math" w:hAnsi="Cambria Math"/>
                <w:color w:val="000000" w:themeColor="text1"/>
                <w:sz w:val="24"/>
                <w:szCs w:val="24"/>
              </w:rPr>
              <m:t>0.5</m:t>
            </m:r>
          </m:num>
          <m:den>
            <m:r>
              <w:rPr>
                <w:rFonts w:ascii="Cambria Math" w:hAnsi="Cambria Math"/>
                <w:color w:val="000000" w:themeColor="text1"/>
                <w:sz w:val="24"/>
                <w:szCs w:val="24"/>
              </w:rPr>
              <m:t>0.5 x 0.5</m:t>
            </m:r>
          </m:den>
        </m:f>
        <m:r>
          <w:rPr>
            <w:rFonts w:ascii="Cambria Math" w:hAnsi="Cambria Math"/>
            <w:color w:val="000000" w:themeColor="text1"/>
            <w:sz w:val="24"/>
            <w:szCs w:val="24"/>
          </w:rPr>
          <m:t>)</m:t>
        </m:r>
      </m:oMath>
      <w:r w:rsidR="00065FBF" w:rsidRPr="003405C0">
        <w:rPr>
          <w:rFonts w:ascii="Bookman Old Style" w:hAnsi="Bookman Old Style"/>
          <w:color w:val="000000" w:themeColor="text1"/>
          <w:sz w:val="24"/>
          <w:szCs w:val="24"/>
        </w:rPr>
        <w:t xml:space="preserve">        =   0.5</w:t>
      </w:r>
    </w:p>
    <w:p w:rsidR="00065FBF" w:rsidRPr="003405C0" w:rsidRDefault="00065FBF" w:rsidP="00FE2E2C">
      <w:p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Moles of A = 0.5 Moles</w:t>
      </w:r>
    </w:p>
    <w:p w:rsidR="00065FBF" w:rsidRPr="003405C0" w:rsidRDefault="00065FBF" w:rsidP="00FE2E2C">
      <w:p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Moles of B = 0.5 moles</w:t>
      </w:r>
    </w:p>
    <w:p w:rsidR="00065FBF" w:rsidRPr="003405C0" w:rsidRDefault="00065FBF" w:rsidP="00FE2E2C">
      <w:p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P</w:t>
      </w:r>
      <w:r w:rsidRPr="003405C0">
        <w:rPr>
          <w:rFonts w:ascii="Bookman Old Style" w:hAnsi="Bookman Old Style"/>
          <w:color w:val="000000" w:themeColor="text1"/>
          <w:sz w:val="32"/>
          <w:szCs w:val="32"/>
          <w:vertAlign w:val="subscript"/>
        </w:rPr>
        <w:t>A</w:t>
      </w:r>
      <w:r w:rsidRPr="003405C0">
        <w:rPr>
          <w:rFonts w:ascii="Bookman Old Style" w:hAnsi="Bookman Old Style"/>
          <w:color w:val="000000" w:themeColor="text1"/>
          <w:sz w:val="24"/>
          <w:szCs w:val="24"/>
        </w:rPr>
        <w:t xml:space="preserve"> = X</w:t>
      </w:r>
      <w:r w:rsidRPr="003405C0">
        <w:rPr>
          <w:rFonts w:ascii="Bookman Old Style" w:hAnsi="Bookman Old Style"/>
          <w:color w:val="000000" w:themeColor="text1"/>
          <w:sz w:val="28"/>
          <w:szCs w:val="28"/>
          <w:vertAlign w:val="subscript"/>
        </w:rPr>
        <w:t>A</w:t>
      </w:r>
      <w:r w:rsidRPr="003405C0">
        <w:rPr>
          <w:rFonts w:ascii="Bookman Old Style" w:hAnsi="Bookman Old Style"/>
          <w:color w:val="000000" w:themeColor="text1"/>
          <w:sz w:val="24"/>
          <w:szCs w:val="24"/>
        </w:rPr>
        <w:t>P</w:t>
      </w:r>
      <w:r w:rsidRPr="003405C0">
        <w:rPr>
          <w:rFonts w:ascii="Bookman Old Style" w:hAnsi="Bookman Old Style"/>
          <w:color w:val="000000" w:themeColor="text1"/>
          <w:sz w:val="32"/>
          <w:szCs w:val="32"/>
          <w:vertAlign w:val="superscript"/>
        </w:rPr>
        <w:t>0</w:t>
      </w:r>
      <w:r w:rsidRPr="003405C0">
        <w:rPr>
          <w:rFonts w:ascii="Bookman Old Style" w:hAnsi="Bookman Old Style"/>
          <w:color w:val="000000" w:themeColor="text1"/>
          <w:sz w:val="32"/>
          <w:szCs w:val="32"/>
          <w:vertAlign w:val="subscript"/>
        </w:rPr>
        <w:t>A</w:t>
      </w:r>
    </w:p>
    <w:p w:rsidR="00065FBF" w:rsidRPr="003405C0" w:rsidRDefault="00065FBF" w:rsidP="00FE2E2C">
      <w:p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 xml:space="preserve">    =B    =  0.5Mole</w:t>
      </w:r>
    </w:p>
    <w:p w:rsidR="00065FBF" w:rsidRPr="003405C0" w:rsidRDefault="00065FBF" w:rsidP="00FE2E2C">
      <w:p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P</w:t>
      </w:r>
      <w:r w:rsidRPr="003405C0">
        <w:rPr>
          <w:rFonts w:ascii="Bookman Old Style" w:hAnsi="Bookman Old Style"/>
          <w:color w:val="000000" w:themeColor="text1"/>
          <w:sz w:val="32"/>
          <w:szCs w:val="32"/>
          <w:vertAlign w:val="subscript"/>
        </w:rPr>
        <w:t>A</w:t>
      </w:r>
      <w:r w:rsidRPr="003405C0">
        <w:rPr>
          <w:rFonts w:ascii="Bookman Old Style" w:hAnsi="Bookman Old Style"/>
          <w:color w:val="000000" w:themeColor="text1"/>
          <w:sz w:val="24"/>
          <w:szCs w:val="24"/>
        </w:rPr>
        <w:t xml:space="preserve">  = X</w:t>
      </w:r>
      <w:r w:rsidRPr="003405C0">
        <w:rPr>
          <w:rFonts w:ascii="Bookman Old Style" w:hAnsi="Bookman Old Style"/>
          <w:color w:val="000000" w:themeColor="text1"/>
          <w:sz w:val="32"/>
          <w:szCs w:val="32"/>
          <w:vertAlign w:val="subscript"/>
        </w:rPr>
        <w:t>A</w:t>
      </w:r>
      <m:oMath>
        <m:sSubSup>
          <m:sSubSupPr>
            <m:ctrlPr>
              <w:rPr>
                <w:rFonts w:ascii="Cambria Math" w:hAnsi="Cambria Math"/>
                <w:i/>
                <w:color w:val="000000" w:themeColor="text1"/>
                <w:sz w:val="24"/>
                <w:szCs w:val="24"/>
              </w:rPr>
            </m:ctrlPr>
          </m:sSubSupPr>
          <m:e>
            <m:r>
              <w:rPr>
                <w:rFonts w:ascii="Cambria Math" w:hAnsi="Cambria Math"/>
                <w:color w:val="000000" w:themeColor="text1"/>
                <w:sz w:val="24"/>
                <w:szCs w:val="24"/>
              </w:rPr>
              <m:t>P</m:t>
            </m:r>
          </m:e>
          <m:sub>
            <m:r>
              <w:rPr>
                <w:rFonts w:ascii="Cambria Math" w:hAnsi="Cambria Math"/>
                <w:color w:val="000000" w:themeColor="text1"/>
                <w:sz w:val="24"/>
                <w:szCs w:val="24"/>
              </w:rPr>
              <m:t>A</m:t>
            </m:r>
          </m:sub>
          <m:sup>
            <m:r>
              <w:rPr>
                <w:rFonts w:ascii="Cambria Math" w:hAnsi="Cambria Math"/>
                <w:color w:val="000000" w:themeColor="text1"/>
                <w:sz w:val="24"/>
                <w:szCs w:val="24"/>
              </w:rPr>
              <m:t>0</m:t>
            </m:r>
          </m:sup>
        </m:sSubSup>
      </m:oMath>
    </w:p>
    <w:p w:rsidR="00065FBF" w:rsidRPr="003405C0" w:rsidRDefault="00065FBF" w:rsidP="00FE2E2C">
      <w:p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 (0.5 x 10)</w:t>
      </w:r>
    </w:p>
    <w:p w:rsidR="00065FBF" w:rsidRPr="003405C0" w:rsidRDefault="00065FBF" w:rsidP="00FE2E2C">
      <w:p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 xml:space="preserve"> = 5KNM</w:t>
      </w:r>
      <w:r w:rsidRPr="003405C0">
        <w:rPr>
          <w:rFonts w:ascii="Bookman Old Style" w:hAnsi="Bookman Old Style"/>
          <w:color w:val="000000" w:themeColor="text1"/>
          <w:sz w:val="32"/>
          <w:szCs w:val="32"/>
          <w:vertAlign w:val="superscript"/>
        </w:rPr>
        <w:t>-2</w:t>
      </w:r>
    </w:p>
    <w:p w:rsidR="00065FBF" w:rsidRPr="003405C0" w:rsidRDefault="00065FBF" w:rsidP="00FE2E2C">
      <w:p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P</w:t>
      </w:r>
      <w:r w:rsidRPr="003405C0">
        <w:rPr>
          <w:rFonts w:ascii="Bookman Old Style" w:hAnsi="Bookman Old Style"/>
          <w:color w:val="000000" w:themeColor="text1"/>
          <w:sz w:val="24"/>
          <w:szCs w:val="24"/>
          <w:vertAlign w:val="subscript"/>
        </w:rPr>
        <w:t>B</w:t>
      </w:r>
      <w:r w:rsidRPr="003405C0">
        <w:rPr>
          <w:rFonts w:ascii="Bookman Old Style" w:hAnsi="Bookman Old Style"/>
          <w:color w:val="000000" w:themeColor="text1"/>
          <w:sz w:val="24"/>
          <w:szCs w:val="24"/>
        </w:rPr>
        <w:t xml:space="preserve"> = X</w:t>
      </w:r>
      <w:r w:rsidRPr="003405C0">
        <w:rPr>
          <w:rFonts w:ascii="Bookman Old Style" w:hAnsi="Bookman Old Style"/>
          <w:color w:val="000000" w:themeColor="text1"/>
          <w:sz w:val="32"/>
          <w:szCs w:val="32"/>
          <w:vertAlign w:val="subscript"/>
        </w:rPr>
        <w:t>B</w:t>
      </w:r>
      <m:oMath>
        <m:sSubSup>
          <m:sSubSupPr>
            <m:ctrlPr>
              <w:rPr>
                <w:rFonts w:ascii="Cambria Math" w:hAnsi="Cambria Math"/>
                <w:i/>
                <w:color w:val="000000" w:themeColor="text1"/>
                <w:sz w:val="24"/>
                <w:szCs w:val="24"/>
              </w:rPr>
            </m:ctrlPr>
          </m:sSubSupPr>
          <m:e>
            <m:r>
              <w:rPr>
                <w:rFonts w:ascii="Cambria Math" w:hAnsi="Cambria Math"/>
                <w:color w:val="000000" w:themeColor="text1"/>
                <w:sz w:val="24"/>
                <w:szCs w:val="24"/>
              </w:rPr>
              <m:t>P</m:t>
            </m:r>
          </m:e>
          <m:sub>
            <m:r>
              <w:rPr>
                <w:rFonts w:ascii="Cambria Math" w:hAnsi="Cambria Math"/>
                <w:color w:val="000000" w:themeColor="text1"/>
                <w:sz w:val="24"/>
                <w:szCs w:val="24"/>
              </w:rPr>
              <m:t>B</m:t>
            </m:r>
          </m:sub>
          <m:sup>
            <m:r>
              <w:rPr>
                <w:rFonts w:ascii="Cambria Math" w:hAnsi="Cambria Math"/>
                <w:color w:val="000000" w:themeColor="text1"/>
                <w:sz w:val="24"/>
                <w:szCs w:val="24"/>
              </w:rPr>
              <m:t>0</m:t>
            </m:r>
          </m:sup>
        </m:sSubSup>
      </m:oMath>
    </w:p>
    <w:p w:rsidR="00065FBF" w:rsidRPr="003405C0" w:rsidRDefault="00065FBF" w:rsidP="00FE2E2C">
      <w:p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0.5 x 2.92 KNM-2</w:t>
      </w:r>
    </w:p>
    <w:p w:rsidR="00065FBF" w:rsidRPr="003405C0" w:rsidRDefault="00065FBF" w:rsidP="00FE2E2C">
      <w:pPr>
        <w:spacing w:after="0" w:line="240" w:lineRule="auto"/>
        <w:jc w:val="both"/>
        <w:rPr>
          <w:rFonts w:ascii="Bookman Old Style" w:hAnsi="Bookman Old Style"/>
          <w:b/>
          <w:color w:val="000000" w:themeColor="text1"/>
          <w:sz w:val="24"/>
          <w:szCs w:val="24"/>
        </w:rPr>
      </w:pPr>
      <w:r w:rsidRPr="003405C0">
        <w:rPr>
          <w:rFonts w:ascii="Bookman Old Style" w:hAnsi="Bookman Old Style"/>
          <w:b/>
          <w:color w:val="000000" w:themeColor="text1"/>
          <w:sz w:val="24"/>
          <w:szCs w:val="24"/>
        </w:rPr>
        <w:t xml:space="preserve">      =146</w:t>
      </w:r>
    </w:p>
    <w:p w:rsidR="00065FBF" w:rsidRPr="003405C0" w:rsidRDefault="00065FBF" w:rsidP="00FE2E2C">
      <w:pPr>
        <w:spacing w:after="0" w:line="240" w:lineRule="auto"/>
        <w:jc w:val="both"/>
        <w:rPr>
          <w:rFonts w:ascii="Bookman Old Style" w:hAnsi="Bookman Old Style"/>
          <w:color w:val="000000" w:themeColor="text1"/>
          <w:sz w:val="32"/>
          <w:szCs w:val="32"/>
          <w:vertAlign w:val="subscript"/>
        </w:rPr>
      </w:pPr>
      <w:r w:rsidRPr="003405C0">
        <w:rPr>
          <w:rFonts w:ascii="Bookman Old Style" w:hAnsi="Bookman Old Style"/>
          <w:color w:val="000000" w:themeColor="text1"/>
          <w:sz w:val="24"/>
          <w:szCs w:val="24"/>
        </w:rPr>
        <w:t xml:space="preserve">P </w:t>
      </w:r>
      <w:r w:rsidRPr="003405C0">
        <w:rPr>
          <w:rFonts w:ascii="Bookman Old Style" w:hAnsi="Bookman Old Style"/>
          <w:color w:val="000000" w:themeColor="text1"/>
          <w:sz w:val="32"/>
          <w:szCs w:val="32"/>
          <w:vertAlign w:val="subscript"/>
        </w:rPr>
        <w:t xml:space="preserve">Total = </w:t>
      </w:r>
      <w:r w:rsidRPr="003405C0">
        <w:rPr>
          <w:rFonts w:ascii="Bookman Old Style" w:hAnsi="Bookman Old Style"/>
          <w:color w:val="000000" w:themeColor="text1"/>
          <w:sz w:val="24"/>
          <w:szCs w:val="24"/>
        </w:rPr>
        <w:t>P</w:t>
      </w:r>
      <w:r w:rsidRPr="003405C0">
        <w:rPr>
          <w:rFonts w:ascii="Bookman Old Style" w:hAnsi="Bookman Old Style"/>
          <w:color w:val="000000" w:themeColor="text1"/>
          <w:sz w:val="24"/>
          <w:szCs w:val="24"/>
          <w:vertAlign w:val="subscript"/>
        </w:rPr>
        <w:t>A</w:t>
      </w:r>
      <w:r w:rsidRPr="003405C0">
        <w:rPr>
          <w:rFonts w:ascii="Bookman Old Style" w:hAnsi="Bookman Old Style"/>
          <w:color w:val="000000" w:themeColor="text1"/>
          <w:sz w:val="32"/>
          <w:szCs w:val="32"/>
          <w:vertAlign w:val="subscript"/>
        </w:rPr>
        <w:t xml:space="preserve"> +</w:t>
      </w:r>
      <w:r w:rsidRPr="003405C0">
        <w:rPr>
          <w:rFonts w:ascii="Bookman Old Style" w:hAnsi="Bookman Old Style"/>
          <w:color w:val="000000" w:themeColor="text1"/>
          <w:sz w:val="24"/>
          <w:szCs w:val="24"/>
        </w:rPr>
        <w:t>P</w:t>
      </w:r>
      <w:r w:rsidRPr="003405C0">
        <w:rPr>
          <w:rFonts w:ascii="Bookman Old Style" w:hAnsi="Bookman Old Style"/>
          <w:color w:val="000000" w:themeColor="text1"/>
          <w:sz w:val="28"/>
          <w:szCs w:val="28"/>
          <w:vertAlign w:val="subscript"/>
        </w:rPr>
        <w:t>B</w:t>
      </w:r>
    </w:p>
    <w:p w:rsidR="00065FBF" w:rsidRPr="003405C0" w:rsidRDefault="00065FBF" w:rsidP="00FE2E2C">
      <w:pPr>
        <w:spacing w:after="0" w:line="240" w:lineRule="auto"/>
        <w:jc w:val="both"/>
        <w:rPr>
          <w:rFonts w:ascii="Bookman Old Style" w:hAnsi="Bookman Old Style"/>
          <w:color w:val="000000" w:themeColor="text1"/>
          <w:sz w:val="32"/>
          <w:szCs w:val="32"/>
          <w:vertAlign w:val="subscript"/>
        </w:rPr>
      </w:pPr>
      <w:r w:rsidRPr="003405C0">
        <w:rPr>
          <w:rFonts w:ascii="Bookman Old Style" w:hAnsi="Bookman Old Style"/>
          <w:color w:val="000000" w:themeColor="text1"/>
          <w:sz w:val="32"/>
          <w:szCs w:val="32"/>
          <w:vertAlign w:val="subscript"/>
        </w:rPr>
        <w:t xml:space="preserve">    = 1.46 +5</w:t>
      </w:r>
    </w:p>
    <w:p w:rsidR="00065FBF" w:rsidRPr="003405C0" w:rsidRDefault="00065FBF" w:rsidP="00FE2E2C">
      <w:pPr>
        <w:spacing w:after="0" w:line="240" w:lineRule="auto"/>
        <w:jc w:val="both"/>
        <w:rPr>
          <w:rFonts w:ascii="Bookman Old Style" w:hAnsi="Bookman Old Style"/>
          <w:color w:val="000000" w:themeColor="text1"/>
          <w:sz w:val="24"/>
          <w:szCs w:val="24"/>
          <w:u w:val="single"/>
        </w:rPr>
      </w:pPr>
      <w:r w:rsidRPr="003405C0">
        <w:rPr>
          <w:rFonts w:ascii="Bookman Old Style" w:hAnsi="Bookman Old Style"/>
          <w:color w:val="000000" w:themeColor="text1"/>
          <w:sz w:val="32"/>
          <w:szCs w:val="32"/>
          <w:u w:val="single"/>
          <w:vertAlign w:val="subscript"/>
        </w:rPr>
        <w:t>6.46 KNM</w:t>
      </w:r>
      <w:r w:rsidRPr="003405C0">
        <w:rPr>
          <w:rFonts w:ascii="Bookman Old Style" w:hAnsi="Bookman Old Style"/>
          <w:color w:val="000000" w:themeColor="text1"/>
          <w:sz w:val="32"/>
          <w:szCs w:val="32"/>
          <w:vertAlign w:val="superscript"/>
        </w:rPr>
        <w:t>-2</w:t>
      </w:r>
    </w:p>
    <w:p w:rsidR="00065FBF" w:rsidRPr="003405C0" w:rsidRDefault="00065FBF" w:rsidP="00FE2E2C">
      <w:p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Calculate the vapour pressure of the solution containing 50g of heptanes and 35g of octane at 200C (the vapour pressure of heptanes and octane at 200C are 473.2 Pa and 139.8 Pa respectively</w:t>
      </w:r>
    </w:p>
    <w:p w:rsidR="00065FBF" w:rsidRPr="003405C0" w:rsidRDefault="00065FBF" w:rsidP="00FE2E2C">
      <w:pPr>
        <w:spacing w:after="0" w:line="240" w:lineRule="auto"/>
        <w:jc w:val="both"/>
        <w:rPr>
          <w:rFonts w:ascii="Bookman Old Style" w:hAnsi="Bookman Old Style"/>
          <w:b/>
          <w:color w:val="000000" w:themeColor="text1"/>
          <w:sz w:val="24"/>
          <w:szCs w:val="24"/>
        </w:rPr>
      </w:pPr>
      <w:r w:rsidRPr="003405C0">
        <w:rPr>
          <w:rFonts w:ascii="Bookman Old Style" w:hAnsi="Bookman Old Style"/>
          <w:b/>
          <w:color w:val="000000" w:themeColor="text1"/>
          <w:sz w:val="24"/>
          <w:szCs w:val="24"/>
        </w:rPr>
        <w:t xml:space="preserve">Solution </w:t>
      </w:r>
    </w:p>
    <w:p w:rsidR="00065FBF" w:rsidRPr="003405C0" w:rsidRDefault="00065FBF" w:rsidP="00FE2E2C">
      <w:p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RFM of Heptane (C</w:t>
      </w:r>
      <w:r w:rsidRPr="003405C0">
        <w:rPr>
          <w:rFonts w:ascii="Bookman Old Style" w:hAnsi="Bookman Old Style"/>
          <w:color w:val="000000" w:themeColor="text1"/>
          <w:sz w:val="32"/>
          <w:szCs w:val="32"/>
          <w:vertAlign w:val="subscript"/>
        </w:rPr>
        <w:t>7</w:t>
      </w:r>
      <w:r w:rsidRPr="003405C0">
        <w:rPr>
          <w:rFonts w:ascii="Bookman Old Style" w:hAnsi="Bookman Old Style"/>
          <w:color w:val="000000" w:themeColor="text1"/>
          <w:sz w:val="24"/>
          <w:szCs w:val="24"/>
        </w:rPr>
        <w:t>H</w:t>
      </w:r>
      <w:r w:rsidRPr="003405C0">
        <w:rPr>
          <w:rFonts w:ascii="Bookman Old Style" w:hAnsi="Bookman Old Style"/>
          <w:color w:val="000000" w:themeColor="text1"/>
          <w:sz w:val="32"/>
          <w:szCs w:val="32"/>
          <w:vertAlign w:val="subscript"/>
        </w:rPr>
        <w:t>10</w:t>
      </w:r>
      <w:r w:rsidRPr="003405C0">
        <w:rPr>
          <w:rFonts w:ascii="Bookman Old Style" w:hAnsi="Bookman Old Style"/>
          <w:color w:val="000000" w:themeColor="text1"/>
          <w:sz w:val="24"/>
          <w:szCs w:val="24"/>
        </w:rPr>
        <w:t>)  =(12 x 7)  + (1 x 16)</w:t>
      </w:r>
    </w:p>
    <w:p w:rsidR="00065FBF" w:rsidRPr="003405C0" w:rsidRDefault="00065FBF" w:rsidP="00FE2E2C">
      <w:p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 xml:space="preserve">                                           = 100</w:t>
      </w:r>
    </w:p>
    <w:p w:rsidR="00065FBF" w:rsidRPr="003405C0" w:rsidRDefault="00065FBF" w:rsidP="00FE2E2C">
      <w:p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Moles of  heptanes  = (</w:t>
      </w:r>
      <m:oMath>
        <m:f>
          <m:fPr>
            <m:ctrlPr>
              <w:rPr>
                <w:rFonts w:ascii="Cambria Math" w:hAnsi="Cambria Math"/>
                <w:i/>
                <w:color w:val="000000" w:themeColor="text1"/>
                <w:sz w:val="24"/>
                <w:szCs w:val="24"/>
              </w:rPr>
            </m:ctrlPr>
          </m:fPr>
          <m:num>
            <m:r>
              <w:rPr>
                <w:rFonts w:ascii="Cambria Math" w:hAnsi="Cambria Math"/>
                <w:color w:val="000000" w:themeColor="text1"/>
                <w:sz w:val="24"/>
                <w:szCs w:val="24"/>
              </w:rPr>
              <m:t>50</m:t>
            </m:r>
          </m:num>
          <m:den>
            <m:r>
              <w:rPr>
                <w:rFonts w:ascii="Cambria Math" w:hAnsi="Cambria Math"/>
                <w:color w:val="000000" w:themeColor="text1"/>
                <w:sz w:val="24"/>
                <w:szCs w:val="24"/>
              </w:rPr>
              <m:t>100</m:t>
            </m:r>
          </m:den>
        </m:f>
      </m:oMath>
      <w:r w:rsidRPr="003405C0">
        <w:rPr>
          <w:rFonts w:ascii="Bookman Old Style" w:hAnsi="Bookman Old Style"/>
          <w:color w:val="000000" w:themeColor="text1"/>
          <w:sz w:val="24"/>
          <w:szCs w:val="24"/>
        </w:rPr>
        <w:t>)</w:t>
      </w:r>
    </w:p>
    <w:p w:rsidR="00065FBF" w:rsidRPr="003405C0" w:rsidRDefault="00065FBF" w:rsidP="00FE2E2C">
      <w:p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 xml:space="preserve">     = 0.5 moles</w:t>
      </w:r>
    </w:p>
    <w:p w:rsidR="00065FBF" w:rsidRPr="003405C0" w:rsidRDefault="00065FBF" w:rsidP="00FE2E2C">
      <w:p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Moles of actare</w:t>
      </w:r>
    </w:p>
    <w:p w:rsidR="00065FBF" w:rsidRPr="003405C0" w:rsidRDefault="00065FBF" w:rsidP="00FE2E2C">
      <w:p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RFM of actare (C</w:t>
      </w:r>
      <w:r w:rsidRPr="003405C0">
        <w:rPr>
          <w:rFonts w:ascii="Bookman Old Style" w:hAnsi="Bookman Old Style"/>
          <w:color w:val="000000" w:themeColor="text1"/>
          <w:sz w:val="24"/>
          <w:szCs w:val="24"/>
          <w:vertAlign w:val="subscript"/>
        </w:rPr>
        <w:t>8</w:t>
      </w:r>
      <w:r w:rsidRPr="003405C0">
        <w:rPr>
          <w:rFonts w:ascii="Bookman Old Style" w:hAnsi="Bookman Old Style"/>
          <w:color w:val="000000" w:themeColor="text1"/>
          <w:sz w:val="24"/>
          <w:szCs w:val="24"/>
        </w:rPr>
        <w:t>H</w:t>
      </w:r>
      <w:r w:rsidRPr="003405C0">
        <w:rPr>
          <w:rFonts w:ascii="Bookman Old Style" w:hAnsi="Bookman Old Style"/>
          <w:color w:val="000000" w:themeColor="text1"/>
          <w:sz w:val="24"/>
          <w:szCs w:val="24"/>
          <w:vertAlign w:val="subscript"/>
        </w:rPr>
        <w:t>18</w:t>
      </w:r>
      <w:r w:rsidRPr="003405C0">
        <w:rPr>
          <w:rFonts w:ascii="Bookman Old Style" w:hAnsi="Bookman Old Style"/>
          <w:color w:val="000000" w:themeColor="text1"/>
          <w:sz w:val="24"/>
          <w:szCs w:val="24"/>
        </w:rPr>
        <w:t>)</w:t>
      </w:r>
    </w:p>
    <w:p w:rsidR="00065FBF" w:rsidRPr="003405C0" w:rsidRDefault="00065FBF" w:rsidP="00FE2E2C">
      <w:p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 xml:space="preserve">Moles = </w:t>
      </w:r>
      <m:oMath>
        <m:f>
          <m:fPr>
            <m:ctrlPr>
              <w:rPr>
                <w:rFonts w:ascii="Cambria Math" w:hAnsi="Cambria Math"/>
                <w:i/>
                <w:color w:val="000000" w:themeColor="text1"/>
                <w:sz w:val="24"/>
                <w:szCs w:val="24"/>
              </w:rPr>
            </m:ctrlPr>
          </m:fPr>
          <m:num>
            <m:r>
              <w:rPr>
                <w:rFonts w:ascii="Cambria Math" w:hAnsi="Cambria Math"/>
                <w:color w:val="000000" w:themeColor="text1"/>
                <w:sz w:val="24"/>
                <w:szCs w:val="24"/>
              </w:rPr>
              <m:t>38</m:t>
            </m:r>
          </m:num>
          <m:den>
            <m:r>
              <w:rPr>
                <w:rFonts w:ascii="Cambria Math" w:hAnsi="Cambria Math"/>
                <w:color w:val="000000" w:themeColor="text1"/>
                <w:sz w:val="24"/>
                <w:szCs w:val="24"/>
              </w:rPr>
              <m:t>114</m:t>
            </m:r>
          </m:den>
        </m:f>
      </m:oMath>
    </w:p>
    <w:p w:rsidR="00065FBF" w:rsidRPr="003405C0" w:rsidRDefault="00065FBF" w:rsidP="00FE2E2C">
      <w:p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 xml:space="preserve">= </w:t>
      </w:r>
      <m:oMath>
        <m:f>
          <m:fPr>
            <m:ctrlPr>
              <w:rPr>
                <w:rFonts w:ascii="Cambria Math" w:hAnsi="Cambria Math"/>
                <w:i/>
                <w:color w:val="000000" w:themeColor="text1"/>
                <w:sz w:val="24"/>
                <w:szCs w:val="24"/>
              </w:rPr>
            </m:ctrlPr>
          </m:fPr>
          <m:num>
            <m:r>
              <w:rPr>
                <w:rFonts w:ascii="Cambria Math" w:hAnsi="Cambria Math"/>
                <w:color w:val="000000" w:themeColor="text1"/>
                <w:sz w:val="24"/>
                <w:szCs w:val="24"/>
              </w:rPr>
              <m:t>1</m:t>
            </m:r>
          </m:num>
          <m:den>
            <m:r>
              <w:rPr>
                <w:rFonts w:ascii="Cambria Math" w:hAnsi="Cambria Math"/>
                <w:color w:val="000000" w:themeColor="text1"/>
                <w:sz w:val="24"/>
                <w:szCs w:val="24"/>
              </w:rPr>
              <m:t>3</m:t>
            </m:r>
          </m:den>
        </m:f>
      </m:oMath>
    </w:p>
    <w:p w:rsidR="00065FBF" w:rsidRPr="003405C0" w:rsidRDefault="00065FBF" w:rsidP="00FE2E2C">
      <w:p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 xml:space="preserve">Total moles = </w:t>
      </w:r>
      <m:oMath>
        <m:f>
          <m:fPr>
            <m:ctrlPr>
              <w:rPr>
                <w:rFonts w:ascii="Cambria Math" w:hAnsi="Cambria Math"/>
                <w:i/>
                <w:color w:val="000000" w:themeColor="text1"/>
                <w:sz w:val="24"/>
                <w:szCs w:val="24"/>
              </w:rPr>
            </m:ctrlPr>
          </m:fPr>
          <m:num>
            <m:r>
              <w:rPr>
                <w:rFonts w:ascii="Cambria Math" w:hAnsi="Cambria Math"/>
                <w:color w:val="000000" w:themeColor="text1"/>
                <w:sz w:val="24"/>
                <w:szCs w:val="24"/>
              </w:rPr>
              <m:t>1</m:t>
            </m:r>
          </m:num>
          <m:den>
            <m:r>
              <w:rPr>
                <w:rFonts w:ascii="Cambria Math" w:hAnsi="Cambria Math"/>
                <w:color w:val="000000" w:themeColor="text1"/>
                <w:sz w:val="24"/>
                <w:szCs w:val="24"/>
              </w:rPr>
              <m:t>2</m:t>
            </m:r>
          </m:den>
        </m:f>
      </m:oMath>
      <w:r w:rsidRPr="003405C0">
        <w:rPr>
          <w:rFonts w:ascii="Bookman Old Style" w:hAnsi="Bookman Old Style"/>
          <w:color w:val="000000" w:themeColor="text1"/>
          <w:sz w:val="24"/>
          <w:szCs w:val="24"/>
        </w:rPr>
        <w:t xml:space="preserve"> + </w:t>
      </w:r>
      <m:oMath>
        <m:f>
          <m:fPr>
            <m:ctrlPr>
              <w:rPr>
                <w:rFonts w:ascii="Cambria Math" w:hAnsi="Cambria Math"/>
                <w:i/>
                <w:color w:val="000000" w:themeColor="text1"/>
                <w:sz w:val="24"/>
                <w:szCs w:val="24"/>
              </w:rPr>
            </m:ctrlPr>
          </m:fPr>
          <m:num>
            <m:r>
              <w:rPr>
                <w:rFonts w:ascii="Cambria Math" w:hAnsi="Cambria Math"/>
                <w:color w:val="000000" w:themeColor="text1"/>
                <w:sz w:val="24"/>
                <w:szCs w:val="24"/>
              </w:rPr>
              <m:t>1</m:t>
            </m:r>
          </m:num>
          <m:den>
            <m:r>
              <w:rPr>
                <w:rFonts w:ascii="Cambria Math" w:hAnsi="Cambria Math"/>
                <w:color w:val="000000" w:themeColor="text1"/>
                <w:sz w:val="24"/>
                <w:szCs w:val="24"/>
              </w:rPr>
              <m:t>3</m:t>
            </m:r>
          </m:den>
        </m:f>
      </m:oMath>
      <w:r w:rsidRPr="003405C0">
        <w:rPr>
          <w:rFonts w:ascii="Bookman Old Style" w:hAnsi="Bookman Old Style"/>
          <w:color w:val="000000" w:themeColor="text1"/>
          <w:sz w:val="24"/>
          <w:szCs w:val="24"/>
        </w:rPr>
        <w:t xml:space="preserve"> = </w:t>
      </w:r>
      <m:oMath>
        <m:f>
          <m:fPr>
            <m:ctrlPr>
              <w:rPr>
                <w:rFonts w:ascii="Cambria Math" w:hAnsi="Cambria Math"/>
                <w:i/>
                <w:color w:val="000000" w:themeColor="text1"/>
                <w:sz w:val="24"/>
                <w:szCs w:val="24"/>
              </w:rPr>
            </m:ctrlPr>
          </m:fPr>
          <m:num>
            <m:r>
              <w:rPr>
                <w:rFonts w:ascii="Cambria Math" w:hAnsi="Cambria Math"/>
                <w:color w:val="000000" w:themeColor="text1"/>
                <w:sz w:val="24"/>
                <w:szCs w:val="24"/>
              </w:rPr>
              <m:t>5</m:t>
            </m:r>
          </m:num>
          <m:den>
            <m:r>
              <w:rPr>
                <w:rFonts w:ascii="Cambria Math" w:hAnsi="Cambria Math"/>
                <w:color w:val="000000" w:themeColor="text1"/>
                <w:sz w:val="24"/>
                <w:szCs w:val="24"/>
              </w:rPr>
              <m:t>6</m:t>
            </m:r>
          </m:den>
        </m:f>
      </m:oMath>
      <w:r w:rsidRPr="003405C0">
        <w:rPr>
          <w:rFonts w:ascii="Bookman Old Style" w:hAnsi="Bookman Old Style"/>
          <w:color w:val="000000" w:themeColor="text1"/>
          <w:sz w:val="24"/>
          <w:szCs w:val="24"/>
        </w:rPr>
        <w:t xml:space="preserve"> in mixture</w:t>
      </w:r>
    </w:p>
    <w:p w:rsidR="00065FBF" w:rsidRPr="003405C0" w:rsidRDefault="00065FBF" w:rsidP="00FE2E2C">
      <w:p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X neptane = (</w:t>
      </w:r>
      <m:oMath>
        <m:f>
          <m:fPr>
            <m:ctrlPr>
              <w:rPr>
                <w:rFonts w:ascii="Cambria Math" w:hAnsi="Cambria Math"/>
                <w:i/>
                <w:color w:val="000000" w:themeColor="text1"/>
                <w:sz w:val="24"/>
                <w:szCs w:val="24"/>
              </w:rPr>
            </m:ctrlPr>
          </m:fPr>
          <m:num>
            <m:f>
              <m:fPr>
                <m:ctrlPr>
                  <w:rPr>
                    <w:rFonts w:ascii="Cambria Math" w:hAnsi="Cambria Math"/>
                    <w:i/>
                    <w:color w:val="000000" w:themeColor="text1"/>
                    <w:sz w:val="24"/>
                    <w:szCs w:val="24"/>
                  </w:rPr>
                </m:ctrlPr>
              </m:fPr>
              <m:num>
                <m:r>
                  <w:rPr>
                    <w:rFonts w:ascii="Cambria Math" w:hAnsi="Cambria Math"/>
                    <w:color w:val="000000" w:themeColor="text1"/>
                    <w:sz w:val="24"/>
                    <w:szCs w:val="24"/>
                  </w:rPr>
                  <m:t>1</m:t>
                </m:r>
              </m:num>
              <m:den>
                <m:r>
                  <w:rPr>
                    <w:rFonts w:ascii="Cambria Math" w:hAnsi="Cambria Math"/>
                    <w:color w:val="000000" w:themeColor="text1"/>
                    <w:sz w:val="24"/>
                    <w:szCs w:val="24"/>
                  </w:rPr>
                  <m:t>2</m:t>
                </m:r>
              </m:den>
            </m:f>
          </m:num>
          <m:den>
            <m:f>
              <m:fPr>
                <m:ctrlPr>
                  <w:rPr>
                    <w:rFonts w:ascii="Cambria Math" w:hAnsi="Cambria Math"/>
                    <w:i/>
                    <w:color w:val="000000" w:themeColor="text1"/>
                    <w:sz w:val="24"/>
                    <w:szCs w:val="24"/>
                  </w:rPr>
                </m:ctrlPr>
              </m:fPr>
              <m:num>
                <m:r>
                  <w:rPr>
                    <w:rFonts w:ascii="Cambria Math" w:hAnsi="Cambria Math"/>
                    <w:color w:val="000000" w:themeColor="text1"/>
                    <w:sz w:val="24"/>
                    <w:szCs w:val="24"/>
                  </w:rPr>
                  <m:t>5</m:t>
                </m:r>
              </m:num>
              <m:den>
                <m:r>
                  <w:rPr>
                    <w:rFonts w:ascii="Cambria Math" w:hAnsi="Cambria Math"/>
                    <w:color w:val="000000" w:themeColor="text1"/>
                    <w:sz w:val="24"/>
                    <w:szCs w:val="24"/>
                  </w:rPr>
                  <m:t>6</m:t>
                </m:r>
              </m:den>
            </m:f>
          </m:den>
        </m:f>
        <m:r>
          <w:rPr>
            <w:rFonts w:ascii="Cambria Math" w:hAnsi="Cambria Math"/>
            <w:color w:val="000000" w:themeColor="text1"/>
            <w:sz w:val="24"/>
            <w:szCs w:val="24"/>
          </w:rPr>
          <m:t>)</m:t>
        </m:r>
      </m:oMath>
    </w:p>
    <w:p w:rsidR="00065FBF" w:rsidRPr="003405C0" w:rsidRDefault="00065FBF" w:rsidP="00FE2E2C">
      <w:p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 xml:space="preserve">= </w:t>
      </w:r>
      <m:oMath>
        <m:f>
          <m:fPr>
            <m:ctrlPr>
              <w:rPr>
                <w:rFonts w:ascii="Cambria Math" w:hAnsi="Cambria Math"/>
                <w:i/>
                <w:color w:val="000000" w:themeColor="text1"/>
                <w:sz w:val="24"/>
                <w:szCs w:val="24"/>
              </w:rPr>
            </m:ctrlPr>
          </m:fPr>
          <m:num>
            <m:r>
              <w:rPr>
                <w:rFonts w:ascii="Cambria Math" w:hAnsi="Cambria Math"/>
                <w:color w:val="000000" w:themeColor="text1"/>
                <w:sz w:val="24"/>
                <w:szCs w:val="24"/>
              </w:rPr>
              <m:t>6</m:t>
            </m:r>
          </m:num>
          <m:den>
            <m:r>
              <w:rPr>
                <w:rFonts w:ascii="Cambria Math" w:hAnsi="Cambria Math"/>
                <w:color w:val="000000" w:themeColor="text1"/>
                <w:sz w:val="24"/>
                <w:szCs w:val="24"/>
              </w:rPr>
              <m:t>10</m:t>
            </m:r>
          </m:den>
        </m:f>
      </m:oMath>
    </w:p>
    <w:p w:rsidR="00065FBF" w:rsidRPr="003405C0" w:rsidRDefault="00065FBF" w:rsidP="00FE2E2C">
      <w:p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lastRenderedPageBreak/>
        <w:t xml:space="preserve">X actare = </w:t>
      </w:r>
      <m:oMath>
        <m:f>
          <m:fPr>
            <m:ctrlPr>
              <w:rPr>
                <w:rFonts w:ascii="Cambria Math" w:hAnsi="Cambria Math"/>
                <w:i/>
                <w:color w:val="000000" w:themeColor="text1"/>
                <w:sz w:val="24"/>
                <w:szCs w:val="24"/>
              </w:rPr>
            </m:ctrlPr>
          </m:fPr>
          <m:num>
            <m:f>
              <m:fPr>
                <m:ctrlPr>
                  <w:rPr>
                    <w:rFonts w:ascii="Cambria Math" w:hAnsi="Cambria Math"/>
                    <w:i/>
                    <w:color w:val="000000" w:themeColor="text1"/>
                    <w:sz w:val="24"/>
                    <w:szCs w:val="24"/>
                  </w:rPr>
                </m:ctrlPr>
              </m:fPr>
              <m:num>
                <m:r>
                  <w:rPr>
                    <w:rFonts w:ascii="Cambria Math" w:hAnsi="Cambria Math"/>
                    <w:color w:val="000000" w:themeColor="text1"/>
                    <w:sz w:val="24"/>
                    <w:szCs w:val="24"/>
                  </w:rPr>
                  <m:t>1</m:t>
                </m:r>
              </m:num>
              <m:den>
                <m:r>
                  <w:rPr>
                    <w:rFonts w:ascii="Cambria Math" w:hAnsi="Cambria Math"/>
                    <w:color w:val="000000" w:themeColor="text1"/>
                    <w:sz w:val="24"/>
                    <w:szCs w:val="24"/>
                  </w:rPr>
                  <m:t>3</m:t>
                </m:r>
              </m:den>
            </m:f>
          </m:num>
          <m:den>
            <m:f>
              <m:fPr>
                <m:ctrlPr>
                  <w:rPr>
                    <w:rFonts w:ascii="Cambria Math" w:hAnsi="Cambria Math"/>
                    <w:i/>
                    <w:color w:val="000000" w:themeColor="text1"/>
                    <w:sz w:val="24"/>
                    <w:szCs w:val="24"/>
                  </w:rPr>
                </m:ctrlPr>
              </m:fPr>
              <m:num>
                <m:r>
                  <w:rPr>
                    <w:rFonts w:ascii="Cambria Math" w:hAnsi="Cambria Math"/>
                    <w:color w:val="000000" w:themeColor="text1"/>
                    <w:sz w:val="24"/>
                    <w:szCs w:val="24"/>
                  </w:rPr>
                  <m:t>5</m:t>
                </m:r>
              </m:num>
              <m:den>
                <m:r>
                  <w:rPr>
                    <w:rFonts w:ascii="Cambria Math" w:hAnsi="Cambria Math"/>
                    <w:color w:val="000000" w:themeColor="text1"/>
                    <w:sz w:val="24"/>
                    <w:szCs w:val="24"/>
                  </w:rPr>
                  <m:t>6</m:t>
                </m:r>
              </m:den>
            </m:f>
          </m:den>
        </m:f>
        <m:r>
          <w:rPr>
            <w:rFonts w:ascii="Cambria Math" w:hAnsi="Cambria Math"/>
            <w:color w:val="000000" w:themeColor="text1"/>
            <w:sz w:val="24"/>
            <w:szCs w:val="24"/>
          </w:rPr>
          <m:t>)</m:t>
        </m:r>
      </m:oMath>
    </w:p>
    <w:p w:rsidR="00065FBF" w:rsidRPr="003405C0" w:rsidRDefault="00065FBF" w:rsidP="00FE2E2C">
      <w:p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 xml:space="preserve">= </w:t>
      </w:r>
      <m:oMath>
        <m:f>
          <m:fPr>
            <m:ctrlPr>
              <w:rPr>
                <w:rFonts w:ascii="Cambria Math" w:hAnsi="Cambria Math"/>
                <w:i/>
                <w:color w:val="000000" w:themeColor="text1"/>
                <w:sz w:val="24"/>
                <w:szCs w:val="24"/>
              </w:rPr>
            </m:ctrlPr>
          </m:fPr>
          <m:num>
            <m:r>
              <w:rPr>
                <w:rFonts w:ascii="Cambria Math" w:hAnsi="Cambria Math"/>
                <w:color w:val="000000" w:themeColor="text1"/>
                <w:sz w:val="24"/>
                <w:szCs w:val="24"/>
              </w:rPr>
              <m:t>6</m:t>
            </m:r>
          </m:num>
          <m:den>
            <m:r>
              <w:rPr>
                <w:rFonts w:ascii="Cambria Math" w:hAnsi="Cambria Math"/>
                <w:color w:val="000000" w:themeColor="text1"/>
                <w:sz w:val="24"/>
                <w:szCs w:val="24"/>
              </w:rPr>
              <m:t>15</m:t>
            </m:r>
          </m:den>
        </m:f>
      </m:oMath>
    </w:p>
    <w:p w:rsidR="00065FBF" w:rsidRPr="003405C0" w:rsidRDefault="00065FBF" w:rsidP="00FE2E2C">
      <w:p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P</w:t>
      </w:r>
      <w:r w:rsidRPr="003405C0">
        <w:rPr>
          <w:rFonts w:ascii="Bookman Old Style" w:hAnsi="Bookman Old Style"/>
          <w:color w:val="000000" w:themeColor="text1"/>
          <w:sz w:val="24"/>
          <w:szCs w:val="24"/>
          <w:vertAlign w:val="subscript"/>
        </w:rPr>
        <w:t>H</w:t>
      </w:r>
      <w:r w:rsidRPr="003405C0">
        <w:rPr>
          <w:rFonts w:ascii="Bookman Old Style" w:hAnsi="Bookman Old Style"/>
          <w:color w:val="000000" w:themeColor="text1"/>
          <w:sz w:val="24"/>
          <w:szCs w:val="24"/>
        </w:rPr>
        <w:t xml:space="preserve"> = X</w:t>
      </w:r>
      <w:r w:rsidRPr="003405C0">
        <w:rPr>
          <w:rFonts w:ascii="Bookman Old Style" w:hAnsi="Bookman Old Style"/>
          <w:color w:val="000000" w:themeColor="text1"/>
          <w:sz w:val="24"/>
          <w:szCs w:val="24"/>
          <w:vertAlign w:val="subscript"/>
        </w:rPr>
        <w:t>H</w:t>
      </w:r>
      <w:r w:rsidRPr="003405C0">
        <w:rPr>
          <w:rFonts w:ascii="Bookman Old Style" w:hAnsi="Bookman Old Style"/>
          <w:color w:val="000000" w:themeColor="text1"/>
          <w:sz w:val="24"/>
          <w:szCs w:val="24"/>
        </w:rPr>
        <w:t>.</w:t>
      </w:r>
      <m:oMath>
        <m:sSubSup>
          <m:sSubSupPr>
            <m:ctrlPr>
              <w:rPr>
                <w:rFonts w:ascii="Cambria Math" w:hAnsi="Cambria Math"/>
                <w:i/>
                <w:color w:val="000000" w:themeColor="text1"/>
                <w:sz w:val="24"/>
                <w:szCs w:val="24"/>
              </w:rPr>
            </m:ctrlPr>
          </m:sSubSupPr>
          <m:e>
            <m:r>
              <w:rPr>
                <w:rFonts w:ascii="Cambria Math" w:hAnsi="Cambria Math"/>
                <w:color w:val="000000" w:themeColor="text1"/>
                <w:sz w:val="24"/>
                <w:szCs w:val="24"/>
              </w:rPr>
              <m:t>P</m:t>
            </m:r>
          </m:e>
          <m:sub>
            <m:r>
              <w:rPr>
                <w:rFonts w:ascii="Cambria Math" w:hAnsi="Cambria Math"/>
                <w:color w:val="000000" w:themeColor="text1"/>
                <w:sz w:val="24"/>
                <w:szCs w:val="24"/>
              </w:rPr>
              <m:t>H</m:t>
            </m:r>
          </m:sub>
          <m:sup>
            <m:r>
              <w:rPr>
                <w:rFonts w:ascii="Cambria Math" w:hAnsi="Cambria Math"/>
                <w:color w:val="000000" w:themeColor="text1"/>
                <w:sz w:val="24"/>
                <w:szCs w:val="24"/>
              </w:rPr>
              <m:t>0</m:t>
            </m:r>
          </m:sup>
        </m:sSubSup>
      </m:oMath>
    </w:p>
    <w:p w:rsidR="00065FBF" w:rsidRPr="003405C0" w:rsidRDefault="00065FBF" w:rsidP="00FE2E2C">
      <w:p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 (</w:t>
      </w:r>
      <m:oMath>
        <m:f>
          <m:fPr>
            <m:ctrlPr>
              <w:rPr>
                <w:rFonts w:ascii="Cambria Math" w:hAnsi="Cambria Math"/>
                <w:i/>
                <w:color w:val="000000" w:themeColor="text1"/>
                <w:sz w:val="24"/>
                <w:szCs w:val="24"/>
              </w:rPr>
            </m:ctrlPr>
          </m:fPr>
          <m:num>
            <m:r>
              <w:rPr>
                <w:rFonts w:ascii="Cambria Math" w:hAnsi="Cambria Math"/>
                <w:color w:val="000000" w:themeColor="text1"/>
                <w:sz w:val="24"/>
                <w:szCs w:val="24"/>
              </w:rPr>
              <m:t>6</m:t>
            </m:r>
          </m:num>
          <m:den>
            <m:r>
              <w:rPr>
                <w:rFonts w:ascii="Cambria Math" w:hAnsi="Cambria Math"/>
                <w:color w:val="000000" w:themeColor="text1"/>
                <w:sz w:val="24"/>
                <w:szCs w:val="24"/>
              </w:rPr>
              <m:t xml:space="preserve">10 </m:t>
            </m:r>
          </m:den>
        </m:f>
      </m:oMath>
      <w:r w:rsidRPr="003405C0">
        <w:rPr>
          <w:rFonts w:ascii="Bookman Old Style" w:hAnsi="Bookman Old Style"/>
          <w:color w:val="000000" w:themeColor="text1"/>
          <w:sz w:val="24"/>
          <w:szCs w:val="24"/>
        </w:rPr>
        <w:t xml:space="preserve"> x 473.2)</w:t>
      </w:r>
    </w:p>
    <w:p w:rsidR="00065FBF" w:rsidRPr="003405C0" w:rsidRDefault="00065FBF" w:rsidP="00FE2E2C">
      <w:p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 283.92 Pa</w:t>
      </w:r>
    </w:p>
    <w:p w:rsidR="00065FBF" w:rsidRPr="003405C0" w:rsidRDefault="00065FBF" w:rsidP="00FE2E2C">
      <w:pPr>
        <w:spacing w:after="0" w:line="240" w:lineRule="auto"/>
        <w:jc w:val="both"/>
        <w:rPr>
          <w:rFonts w:ascii="Bookman Old Style" w:hAnsi="Bookman Old Style"/>
          <w:color w:val="000000" w:themeColor="text1"/>
          <w:sz w:val="24"/>
          <w:szCs w:val="24"/>
          <w:vertAlign w:val="subscript"/>
        </w:rPr>
      </w:pPr>
      <w:r w:rsidRPr="003405C0">
        <w:rPr>
          <w:rFonts w:ascii="Bookman Old Style" w:hAnsi="Bookman Old Style"/>
          <w:color w:val="000000" w:themeColor="text1"/>
          <w:sz w:val="24"/>
          <w:szCs w:val="24"/>
        </w:rPr>
        <w:t>P</w:t>
      </w:r>
      <w:r w:rsidRPr="003405C0">
        <w:rPr>
          <w:rFonts w:ascii="Bookman Old Style" w:hAnsi="Bookman Old Style"/>
          <w:color w:val="000000" w:themeColor="text1"/>
          <w:sz w:val="24"/>
          <w:szCs w:val="24"/>
          <w:vertAlign w:val="subscript"/>
        </w:rPr>
        <w:t>0</w:t>
      </w:r>
      <w:r w:rsidRPr="003405C0">
        <w:rPr>
          <w:rFonts w:ascii="Bookman Old Style" w:hAnsi="Bookman Old Style"/>
          <w:color w:val="000000" w:themeColor="text1"/>
          <w:sz w:val="24"/>
          <w:szCs w:val="24"/>
        </w:rPr>
        <w:t xml:space="preserve"> = X</w:t>
      </w:r>
      <w:r w:rsidRPr="003405C0">
        <w:rPr>
          <w:rFonts w:ascii="Bookman Old Style" w:hAnsi="Bookman Old Style"/>
          <w:color w:val="000000" w:themeColor="text1"/>
          <w:sz w:val="24"/>
          <w:szCs w:val="24"/>
          <w:vertAlign w:val="subscript"/>
        </w:rPr>
        <w:t>0</w:t>
      </w:r>
      <m:oMath>
        <m:sSubSup>
          <m:sSubSupPr>
            <m:ctrlPr>
              <w:rPr>
                <w:rFonts w:ascii="Cambria Math" w:hAnsi="Cambria Math"/>
                <w:i/>
                <w:color w:val="000000" w:themeColor="text1"/>
                <w:sz w:val="24"/>
                <w:szCs w:val="24"/>
                <w:vertAlign w:val="subscript"/>
              </w:rPr>
            </m:ctrlPr>
          </m:sSubSupPr>
          <m:e>
            <m:r>
              <w:rPr>
                <w:rFonts w:ascii="Cambria Math" w:hAnsi="Cambria Math"/>
                <w:color w:val="000000" w:themeColor="text1"/>
                <w:sz w:val="24"/>
                <w:szCs w:val="24"/>
                <w:vertAlign w:val="subscript"/>
              </w:rPr>
              <m:t>P</m:t>
            </m:r>
          </m:e>
          <m:sub>
            <m:r>
              <w:rPr>
                <w:rFonts w:ascii="Cambria Math" w:hAnsi="Cambria Math"/>
                <w:color w:val="000000" w:themeColor="text1"/>
                <w:sz w:val="24"/>
                <w:szCs w:val="24"/>
                <w:vertAlign w:val="subscript"/>
              </w:rPr>
              <m:t>O</m:t>
            </m:r>
          </m:sub>
          <m:sup>
            <m:r>
              <w:rPr>
                <w:rFonts w:ascii="Cambria Math" w:hAnsi="Cambria Math"/>
                <w:color w:val="000000" w:themeColor="text1"/>
                <w:sz w:val="24"/>
                <w:szCs w:val="24"/>
                <w:vertAlign w:val="subscript"/>
              </w:rPr>
              <m:t>0</m:t>
            </m:r>
          </m:sup>
        </m:sSubSup>
      </m:oMath>
    </w:p>
    <w:p w:rsidR="00065FBF" w:rsidRPr="003405C0" w:rsidRDefault="00065FBF" w:rsidP="00FE2E2C">
      <w:p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 5592Pa</w:t>
      </w:r>
    </w:p>
    <w:p w:rsidR="00065FBF" w:rsidRPr="003405C0" w:rsidRDefault="00065FBF" w:rsidP="00FE2E2C">
      <w:p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Vapour pressure of solution</w:t>
      </w:r>
    </w:p>
    <w:p w:rsidR="00065FBF" w:rsidRPr="003405C0" w:rsidRDefault="00065FBF" w:rsidP="00FE2E2C">
      <w:p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P</w:t>
      </w:r>
      <w:r w:rsidRPr="003405C0">
        <w:rPr>
          <w:rFonts w:ascii="Bookman Old Style" w:hAnsi="Bookman Old Style"/>
          <w:color w:val="000000" w:themeColor="text1"/>
          <w:sz w:val="24"/>
          <w:szCs w:val="24"/>
          <w:vertAlign w:val="subscript"/>
        </w:rPr>
        <w:t>1</w:t>
      </w:r>
      <w:r w:rsidRPr="003405C0">
        <w:rPr>
          <w:rFonts w:ascii="Bookman Old Style" w:hAnsi="Bookman Old Style"/>
          <w:color w:val="000000" w:themeColor="text1"/>
          <w:sz w:val="24"/>
          <w:szCs w:val="24"/>
        </w:rPr>
        <w:t xml:space="preserve"> = P</w:t>
      </w:r>
      <w:r w:rsidRPr="003405C0">
        <w:rPr>
          <w:rFonts w:ascii="Bookman Old Style" w:hAnsi="Bookman Old Style"/>
          <w:color w:val="000000" w:themeColor="text1"/>
          <w:sz w:val="24"/>
          <w:szCs w:val="24"/>
          <w:vertAlign w:val="subscript"/>
        </w:rPr>
        <w:t>0</w:t>
      </w:r>
      <w:r w:rsidRPr="003405C0">
        <w:rPr>
          <w:rFonts w:ascii="Bookman Old Style" w:hAnsi="Bookman Old Style"/>
          <w:color w:val="000000" w:themeColor="text1"/>
          <w:sz w:val="24"/>
          <w:szCs w:val="24"/>
        </w:rPr>
        <w:t xml:space="preserve"> + P</w:t>
      </w:r>
      <w:r w:rsidRPr="003405C0">
        <w:rPr>
          <w:rFonts w:ascii="Bookman Old Style" w:hAnsi="Bookman Old Style"/>
          <w:color w:val="000000" w:themeColor="text1"/>
          <w:sz w:val="24"/>
          <w:szCs w:val="24"/>
          <w:vertAlign w:val="subscript"/>
        </w:rPr>
        <w:t>H</w:t>
      </w:r>
    </w:p>
    <w:p w:rsidR="00065FBF" w:rsidRPr="003405C0" w:rsidRDefault="00065FBF" w:rsidP="00FE2E2C">
      <w:p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55.92 + 283.92</w:t>
      </w:r>
    </w:p>
    <w:p w:rsidR="00065FBF" w:rsidRPr="003405C0" w:rsidRDefault="00065FBF" w:rsidP="00FE2E2C">
      <w:p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 339.84Pa</w:t>
      </w:r>
    </w:p>
    <w:p w:rsidR="00065FBF" w:rsidRPr="003405C0" w:rsidRDefault="00065FBF" w:rsidP="00FE2E2C">
      <w:p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 xml:space="preserve">Note </w:t>
      </w:r>
    </w:p>
    <w:p w:rsidR="00065FBF" w:rsidRPr="003405C0" w:rsidRDefault="00065FBF" w:rsidP="00FE2E2C">
      <w:p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For a binery ideal liquid mixture made of two components A and B, it follows that the forces of attraction between the molecules of A (Cohensive forces) and those of molecule by B (Cohensive forces) are equal in magnitude to the forces of attraction between the molecules forces of the liquid mixture (adhesive forces) ie.</w:t>
      </w:r>
    </w:p>
    <w:p w:rsidR="00065FBF" w:rsidRPr="003405C0" w:rsidRDefault="00065FBF" w:rsidP="00FE2E2C">
      <w:p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A-A&amp; B-B attractions are equal to A-B attractions molecules (Cohensive forces) are equal in magnitude and kind to the intermolecules forces of attraction between unlike molecules (adhensive forces).</w:t>
      </w:r>
    </w:p>
    <w:p w:rsidR="00065FBF" w:rsidRPr="003405C0" w:rsidRDefault="00065FBF" w:rsidP="00FE2E2C">
      <w:p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Ideal miscible liquid mixture, are rare and many immisable liquid mixture just approximately to ideal behavior actare and Nonane, hexane and heptane, methanol and water.</w:t>
      </w:r>
    </w:p>
    <w:p w:rsidR="00065FBF" w:rsidRPr="003405C0" w:rsidRDefault="00065FBF" w:rsidP="00FE2E2C">
      <w:pPr>
        <w:spacing w:after="0" w:line="240" w:lineRule="auto"/>
        <w:jc w:val="both"/>
        <w:rPr>
          <w:rFonts w:ascii="Bookman Old Style" w:hAnsi="Bookman Old Style"/>
          <w:b/>
          <w:color w:val="000000" w:themeColor="text1"/>
          <w:sz w:val="24"/>
          <w:szCs w:val="24"/>
        </w:rPr>
      </w:pPr>
      <w:r w:rsidRPr="003405C0">
        <w:rPr>
          <w:rFonts w:ascii="Bookman Old Style" w:hAnsi="Bookman Old Style"/>
          <w:b/>
          <w:color w:val="000000" w:themeColor="text1"/>
          <w:sz w:val="24"/>
          <w:szCs w:val="24"/>
        </w:rPr>
        <w:t>Question</w:t>
      </w:r>
    </w:p>
    <w:p w:rsidR="00065FBF" w:rsidRPr="003405C0" w:rsidRDefault="00065FBF" w:rsidP="00FE2E2C">
      <w:p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Explain what is meant by the term ideal solution.</w:t>
      </w:r>
    </w:p>
    <w:p w:rsidR="00065FBF" w:rsidRPr="003405C0" w:rsidRDefault="00065FBF" w:rsidP="00FE2E2C">
      <w:p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Explain why most solutions deviate considerably from ideal behavior.</w:t>
      </w:r>
    </w:p>
    <w:p w:rsidR="00065FBF" w:rsidRPr="003405C0" w:rsidRDefault="00065FBF" w:rsidP="00FE2E2C">
      <w:pPr>
        <w:spacing w:after="0" w:line="240" w:lineRule="auto"/>
        <w:jc w:val="both"/>
        <w:rPr>
          <w:rFonts w:ascii="Bookman Old Style" w:hAnsi="Bookman Old Style"/>
          <w:b/>
          <w:color w:val="000000" w:themeColor="text1"/>
          <w:sz w:val="24"/>
          <w:szCs w:val="24"/>
        </w:rPr>
      </w:pPr>
      <w:r w:rsidRPr="003405C0">
        <w:rPr>
          <w:rFonts w:ascii="Bookman Old Style" w:hAnsi="Bookman Old Style"/>
          <w:b/>
          <w:color w:val="000000" w:themeColor="text1"/>
          <w:sz w:val="24"/>
          <w:szCs w:val="24"/>
        </w:rPr>
        <w:t>Solution</w:t>
      </w:r>
    </w:p>
    <w:p w:rsidR="00065FBF" w:rsidRPr="003405C0" w:rsidRDefault="00065FBF" w:rsidP="006C326C">
      <w:pPr>
        <w:pStyle w:val="ListParagraph"/>
        <w:numPr>
          <w:ilvl w:val="0"/>
          <w:numId w:val="135"/>
        </w:num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An ideal solution is one that obeys Roult’s law through out its composition. The solution is formed with no volume change and temperature change. Such a solution the cohensive forces between the molecules ofcomponents are equal in magnitude and kind to the adhensive forces between the molecules of the components in the mixture.</w:t>
      </w:r>
    </w:p>
    <w:p w:rsidR="00065FBF" w:rsidRPr="003405C0" w:rsidRDefault="00065FBF" w:rsidP="006C326C">
      <w:pPr>
        <w:pStyle w:val="ListParagraph"/>
        <w:numPr>
          <w:ilvl w:val="0"/>
          <w:numId w:val="135"/>
        </w:num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For solutions that do not obey Roult’s law or non ideal solutions. The forces of attraction in mixture between the molecules (cohensive forces) are not equal in magnitude and kind to the forces of attraction between unlike molecules (adhesive forces). Such solutions are formed with volume and temperature changes.</w:t>
      </w:r>
    </w:p>
    <w:p w:rsidR="00065FBF" w:rsidRPr="003405C0" w:rsidRDefault="00065FBF" w:rsidP="00FE2E2C">
      <w:pPr>
        <w:spacing w:after="0" w:line="240" w:lineRule="auto"/>
        <w:jc w:val="both"/>
        <w:rPr>
          <w:rFonts w:ascii="Bookman Old Style" w:hAnsi="Bookman Old Style"/>
          <w:b/>
          <w:color w:val="000000" w:themeColor="text1"/>
          <w:sz w:val="28"/>
          <w:szCs w:val="24"/>
        </w:rPr>
      </w:pPr>
      <w:r w:rsidRPr="003405C0">
        <w:rPr>
          <w:rFonts w:ascii="Bookman Old Style" w:hAnsi="Bookman Old Style"/>
          <w:b/>
          <w:color w:val="000000" w:themeColor="text1"/>
          <w:sz w:val="28"/>
          <w:szCs w:val="24"/>
        </w:rPr>
        <w:t xml:space="preserve">Graph </w:t>
      </w:r>
    </w:p>
    <w:p w:rsidR="00065FBF" w:rsidRPr="003405C0" w:rsidRDefault="00065FBF" w:rsidP="00FE2E2C">
      <w:p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The boiling point composition diagram for a binary ideal solution has two important curves ie the liquid composition curve and the vapour composition curve.</w:t>
      </w:r>
    </w:p>
    <w:p w:rsidR="00065FBF" w:rsidRPr="003405C0" w:rsidRDefault="00065FBF" w:rsidP="00FE2E2C">
      <w:p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lastRenderedPageBreak/>
        <w:t>The liquid composition curve gives the composition of the components in the vapour phase. Starting with 100% B, the composit ion of B in the liquid keeps on decreasing until it is 100% A.  usually A is found in the distillate since it is more volatile.biling point composition diagram can be used to describe the changes that take place when miscible liquid mixtures are fractionally distilled.</w:t>
      </w:r>
    </w:p>
    <w:p w:rsidR="00065FBF" w:rsidRDefault="00065FBF" w:rsidP="00FE2E2C">
      <w:pPr>
        <w:spacing w:after="0" w:line="240" w:lineRule="auto"/>
        <w:jc w:val="both"/>
        <w:rPr>
          <w:rFonts w:ascii="Bookman Old Style" w:hAnsi="Bookman Old Style"/>
          <w:b/>
          <w:color w:val="000000" w:themeColor="text1"/>
          <w:sz w:val="24"/>
          <w:szCs w:val="24"/>
        </w:rPr>
      </w:pPr>
      <w:r w:rsidRPr="003405C0">
        <w:rPr>
          <w:rFonts w:ascii="Bookman Old Style" w:hAnsi="Bookman Old Style"/>
          <w:b/>
          <w:color w:val="000000" w:themeColor="text1"/>
          <w:sz w:val="24"/>
          <w:szCs w:val="24"/>
        </w:rPr>
        <w:t xml:space="preserve">Graph </w:t>
      </w:r>
    </w:p>
    <w:p w:rsidR="000F7E94" w:rsidRDefault="000F7E94" w:rsidP="00FE2E2C">
      <w:pPr>
        <w:spacing w:after="0" w:line="240" w:lineRule="auto"/>
        <w:jc w:val="both"/>
        <w:rPr>
          <w:rFonts w:ascii="Bookman Old Style" w:hAnsi="Bookman Old Style"/>
          <w:b/>
          <w:color w:val="000000" w:themeColor="text1"/>
          <w:sz w:val="24"/>
          <w:szCs w:val="24"/>
        </w:rPr>
      </w:pPr>
    </w:p>
    <w:p w:rsidR="000F7E94" w:rsidRDefault="000F7E94" w:rsidP="00FE2E2C">
      <w:pPr>
        <w:spacing w:after="0" w:line="240" w:lineRule="auto"/>
        <w:jc w:val="both"/>
        <w:rPr>
          <w:rFonts w:ascii="Bookman Old Style" w:hAnsi="Bookman Old Style"/>
          <w:b/>
          <w:color w:val="000000" w:themeColor="text1"/>
          <w:sz w:val="24"/>
          <w:szCs w:val="24"/>
        </w:rPr>
      </w:pPr>
    </w:p>
    <w:p w:rsidR="000F7E94" w:rsidRDefault="000F7E94" w:rsidP="00FE2E2C">
      <w:pPr>
        <w:spacing w:after="0" w:line="240" w:lineRule="auto"/>
        <w:jc w:val="both"/>
        <w:rPr>
          <w:rFonts w:ascii="Bookman Old Style" w:hAnsi="Bookman Old Style"/>
          <w:b/>
          <w:color w:val="000000" w:themeColor="text1"/>
          <w:sz w:val="24"/>
          <w:szCs w:val="24"/>
        </w:rPr>
      </w:pPr>
    </w:p>
    <w:p w:rsidR="000F7E94" w:rsidRDefault="000F7E94" w:rsidP="00FE2E2C">
      <w:pPr>
        <w:spacing w:after="0" w:line="240" w:lineRule="auto"/>
        <w:jc w:val="both"/>
        <w:rPr>
          <w:rFonts w:ascii="Bookman Old Style" w:hAnsi="Bookman Old Style"/>
          <w:b/>
          <w:color w:val="000000" w:themeColor="text1"/>
          <w:sz w:val="24"/>
          <w:szCs w:val="24"/>
        </w:rPr>
      </w:pPr>
    </w:p>
    <w:p w:rsidR="000F7E94" w:rsidRDefault="000F7E94" w:rsidP="00FE2E2C">
      <w:pPr>
        <w:spacing w:after="0" w:line="240" w:lineRule="auto"/>
        <w:jc w:val="both"/>
        <w:rPr>
          <w:rFonts w:ascii="Bookman Old Style" w:hAnsi="Bookman Old Style"/>
          <w:b/>
          <w:color w:val="000000" w:themeColor="text1"/>
          <w:sz w:val="24"/>
          <w:szCs w:val="24"/>
        </w:rPr>
      </w:pPr>
    </w:p>
    <w:p w:rsidR="000F7E94" w:rsidRDefault="000F7E94" w:rsidP="00FE2E2C">
      <w:pPr>
        <w:spacing w:after="0" w:line="240" w:lineRule="auto"/>
        <w:jc w:val="both"/>
        <w:rPr>
          <w:rFonts w:ascii="Bookman Old Style" w:hAnsi="Bookman Old Style"/>
          <w:b/>
          <w:color w:val="000000" w:themeColor="text1"/>
          <w:sz w:val="24"/>
          <w:szCs w:val="24"/>
        </w:rPr>
      </w:pPr>
    </w:p>
    <w:p w:rsidR="000F7E94" w:rsidRDefault="000F7E94" w:rsidP="00FE2E2C">
      <w:pPr>
        <w:spacing w:after="0" w:line="240" w:lineRule="auto"/>
        <w:jc w:val="both"/>
        <w:rPr>
          <w:rFonts w:ascii="Bookman Old Style" w:hAnsi="Bookman Old Style"/>
          <w:b/>
          <w:color w:val="000000" w:themeColor="text1"/>
          <w:sz w:val="24"/>
          <w:szCs w:val="24"/>
        </w:rPr>
      </w:pPr>
    </w:p>
    <w:p w:rsidR="000F7E94" w:rsidRDefault="000F7E94" w:rsidP="00FE2E2C">
      <w:pPr>
        <w:spacing w:after="0" w:line="240" w:lineRule="auto"/>
        <w:jc w:val="both"/>
        <w:rPr>
          <w:rFonts w:ascii="Bookman Old Style" w:hAnsi="Bookman Old Style"/>
          <w:b/>
          <w:color w:val="000000" w:themeColor="text1"/>
          <w:sz w:val="24"/>
          <w:szCs w:val="24"/>
        </w:rPr>
      </w:pPr>
    </w:p>
    <w:p w:rsidR="000F7E94" w:rsidRPr="003405C0" w:rsidRDefault="000F7E94" w:rsidP="00FE2E2C">
      <w:pPr>
        <w:spacing w:after="0" w:line="240" w:lineRule="auto"/>
        <w:jc w:val="both"/>
        <w:rPr>
          <w:rFonts w:ascii="Bookman Old Style" w:hAnsi="Bookman Old Style"/>
          <w:b/>
          <w:color w:val="000000" w:themeColor="text1"/>
          <w:sz w:val="24"/>
          <w:szCs w:val="24"/>
        </w:rPr>
      </w:pPr>
    </w:p>
    <w:p w:rsidR="00065FBF" w:rsidRPr="003405C0" w:rsidRDefault="00065FBF" w:rsidP="00FE2E2C">
      <w:p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Suppose a liquid mixture of composition 20% A and 80% B is heated, it boils at temperature T giving off a vapour b richer in the more volatile component A than the less volatile component B (60% A, 40% B). when the vapour is condensed into a liquid, it gives a liquid mixture of the same composition C.</w:t>
      </w:r>
    </w:p>
    <w:p w:rsidR="00065FBF" w:rsidRPr="003405C0" w:rsidRDefault="00065FBF" w:rsidP="00FE2E2C">
      <w:p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When the liquid mixture is heated, it boils at a temperature T giving off a vapour B much richer in the more volatile component A leaving the residue in the flask riches in the less volatile component B (85% A, 15%B).</w:t>
      </w:r>
    </w:p>
    <w:p w:rsidR="00065FBF" w:rsidRPr="003405C0" w:rsidRDefault="00065FBF" w:rsidP="00FE2E2C">
      <w:p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Finally pure A is isolated at its boiling point, therefore successive boiling and cooling results in isolation of the more volatile component at the boiling which is collected as the distillate leaving the residue in the flask as pure less volatile component. Hence pure A is obtained in the distillate and pure B is obtained as the residue.</w:t>
      </w:r>
    </w:p>
    <w:p w:rsidR="00065FBF" w:rsidRPr="003405C0" w:rsidRDefault="00065FBF" w:rsidP="00FE2E2C">
      <w:pPr>
        <w:spacing w:after="0" w:line="240" w:lineRule="auto"/>
        <w:jc w:val="both"/>
        <w:rPr>
          <w:rFonts w:ascii="Bookman Old Style" w:hAnsi="Bookman Old Style"/>
          <w:b/>
          <w:color w:val="000000" w:themeColor="text1"/>
          <w:sz w:val="24"/>
          <w:szCs w:val="24"/>
        </w:rPr>
      </w:pPr>
      <w:r w:rsidRPr="003405C0">
        <w:rPr>
          <w:rFonts w:ascii="Bookman Old Style" w:hAnsi="Bookman Old Style"/>
          <w:b/>
          <w:color w:val="000000" w:themeColor="text1"/>
          <w:sz w:val="24"/>
          <w:szCs w:val="24"/>
        </w:rPr>
        <w:t xml:space="preserve">Example </w:t>
      </w:r>
    </w:p>
    <w:p w:rsidR="00065FBF" w:rsidRPr="003405C0" w:rsidRDefault="00065FBF" w:rsidP="00FE2E2C">
      <w:p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1(a) State Roult’s law for ideal solutions</w:t>
      </w:r>
    </w:p>
    <w:p w:rsidR="00065FBF" w:rsidRPr="003405C0" w:rsidRDefault="00065FBF" w:rsidP="00FE2E2C">
      <w:p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(b) A mixture of liquids A and B obeys roult’s law the vapour pressures of A and B are 380, and 445mmHg respectively at 20</w:t>
      </w:r>
      <w:r w:rsidRPr="003405C0">
        <w:rPr>
          <w:rFonts w:ascii="Bookman Old Style" w:hAnsi="Bookman Old Style"/>
          <w:color w:val="000000" w:themeColor="text1"/>
          <w:sz w:val="24"/>
          <w:szCs w:val="24"/>
          <w:vertAlign w:val="superscript"/>
        </w:rPr>
        <w:t>0</w:t>
      </w:r>
      <w:r w:rsidRPr="003405C0">
        <w:rPr>
          <w:rFonts w:ascii="Bookman Old Style" w:hAnsi="Bookman Old Style"/>
          <w:color w:val="000000" w:themeColor="text1"/>
          <w:sz w:val="24"/>
          <w:szCs w:val="24"/>
        </w:rPr>
        <w:t>C.</w:t>
      </w:r>
    </w:p>
    <w:p w:rsidR="00065FBF" w:rsidRPr="003405C0" w:rsidRDefault="00065FBF" w:rsidP="00FE2E2C">
      <w:p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 xml:space="preserve"> (i) Calculate the composition fot he vapour containing equal moles of each component in the liquid mixture at 20</w:t>
      </w:r>
      <w:r w:rsidRPr="003405C0">
        <w:rPr>
          <w:rFonts w:ascii="Bookman Old Style" w:hAnsi="Bookman Old Style"/>
          <w:color w:val="000000" w:themeColor="text1"/>
          <w:sz w:val="24"/>
          <w:szCs w:val="24"/>
          <w:vertAlign w:val="superscript"/>
        </w:rPr>
        <w:t>0</w:t>
      </w:r>
      <w:r w:rsidRPr="003405C0">
        <w:rPr>
          <w:rFonts w:ascii="Bookman Old Style" w:hAnsi="Bookman Old Style"/>
          <w:color w:val="000000" w:themeColor="text1"/>
          <w:sz w:val="24"/>
          <w:szCs w:val="24"/>
        </w:rPr>
        <w:t>C.</w:t>
      </w:r>
    </w:p>
    <w:p w:rsidR="00065FBF" w:rsidRPr="003405C0" w:rsidRDefault="00065FBF" w:rsidP="00FE2E2C">
      <w:p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(ii) Which of the two liquids is more volatile give a reason.</w:t>
      </w:r>
    </w:p>
    <w:p w:rsidR="00065FBF" w:rsidRPr="003405C0" w:rsidRDefault="00065FBF" w:rsidP="00FE2E2C">
      <w:pPr>
        <w:spacing w:after="0" w:line="240" w:lineRule="auto"/>
        <w:jc w:val="both"/>
        <w:rPr>
          <w:rFonts w:ascii="Bookman Old Style" w:hAnsi="Bookman Old Style"/>
          <w:b/>
          <w:color w:val="000000" w:themeColor="text1"/>
          <w:sz w:val="24"/>
          <w:szCs w:val="24"/>
        </w:rPr>
      </w:pPr>
      <w:r w:rsidRPr="003405C0">
        <w:rPr>
          <w:rFonts w:ascii="Bookman Old Style" w:hAnsi="Bookman Old Style"/>
          <w:b/>
          <w:color w:val="000000" w:themeColor="text1"/>
          <w:sz w:val="24"/>
          <w:szCs w:val="24"/>
        </w:rPr>
        <w:t>Solution</w:t>
      </w:r>
    </w:p>
    <w:p w:rsidR="00065FBF" w:rsidRPr="003405C0" w:rsidRDefault="00065FBF" w:rsidP="006C326C">
      <w:pPr>
        <w:pStyle w:val="ListParagraph"/>
        <w:numPr>
          <w:ilvl w:val="0"/>
          <w:numId w:val="136"/>
        </w:num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Partial vapour pressure of a component for an ideal solution is equal to the saturated vapour pressure of the pure component at that temperature multiplied by the mole fractions of the components in the liquid mixture.</w:t>
      </w:r>
    </w:p>
    <w:p w:rsidR="00065FBF" w:rsidRPr="003405C0" w:rsidRDefault="00065FBF" w:rsidP="006C326C">
      <w:pPr>
        <w:pStyle w:val="ListParagraph"/>
        <w:numPr>
          <w:ilvl w:val="0"/>
          <w:numId w:val="136"/>
        </w:num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Moles of A = 1 mole</w:t>
      </w:r>
    </w:p>
    <w:p w:rsidR="00065FBF" w:rsidRPr="003405C0" w:rsidRDefault="00065FBF" w:rsidP="00FE2E2C">
      <w:pPr>
        <w:pStyle w:val="ListParagraph"/>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Moles of B = 1mole</w:t>
      </w:r>
    </w:p>
    <w:p w:rsidR="00065FBF" w:rsidRPr="003405C0" w:rsidRDefault="00065FBF" w:rsidP="00FE2E2C">
      <w:pPr>
        <w:pStyle w:val="ListParagraph"/>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X</w:t>
      </w:r>
      <w:r w:rsidRPr="003405C0">
        <w:rPr>
          <w:rFonts w:ascii="Bookman Old Style" w:hAnsi="Bookman Old Style"/>
          <w:color w:val="000000" w:themeColor="text1"/>
          <w:sz w:val="24"/>
          <w:szCs w:val="24"/>
          <w:vertAlign w:val="subscript"/>
        </w:rPr>
        <w:t>A</w:t>
      </w:r>
      <w:r w:rsidRPr="003405C0">
        <w:rPr>
          <w:rFonts w:ascii="Bookman Old Style" w:hAnsi="Bookman Old Style"/>
          <w:color w:val="000000" w:themeColor="text1"/>
          <w:sz w:val="24"/>
          <w:szCs w:val="24"/>
        </w:rPr>
        <w:t xml:space="preserve"> = ½ </w:t>
      </w:r>
    </w:p>
    <w:p w:rsidR="00065FBF" w:rsidRPr="003405C0" w:rsidRDefault="00065FBF" w:rsidP="00FE2E2C">
      <w:pPr>
        <w:pStyle w:val="ListParagraph"/>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X</w:t>
      </w:r>
      <w:r w:rsidRPr="003405C0">
        <w:rPr>
          <w:rFonts w:ascii="Bookman Old Style" w:hAnsi="Bookman Old Style"/>
          <w:color w:val="000000" w:themeColor="text1"/>
          <w:sz w:val="24"/>
          <w:szCs w:val="24"/>
          <w:vertAlign w:val="subscript"/>
        </w:rPr>
        <w:t>B</w:t>
      </w:r>
      <w:r w:rsidRPr="003405C0">
        <w:rPr>
          <w:rFonts w:ascii="Bookman Old Style" w:hAnsi="Bookman Old Style"/>
          <w:color w:val="000000" w:themeColor="text1"/>
          <w:sz w:val="24"/>
          <w:szCs w:val="24"/>
        </w:rPr>
        <w:t>=  ½</w:t>
      </w:r>
    </w:p>
    <w:p w:rsidR="00065FBF" w:rsidRPr="003405C0" w:rsidRDefault="00065FBF" w:rsidP="00FE2E2C">
      <w:pPr>
        <w:pStyle w:val="ListParagraph"/>
        <w:spacing w:after="0" w:line="240" w:lineRule="auto"/>
        <w:jc w:val="both"/>
        <w:rPr>
          <w:rFonts w:ascii="Bookman Old Style" w:hAnsi="Bookman Old Style"/>
          <w:color w:val="000000" w:themeColor="text1"/>
          <w:sz w:val="24"/>
          <w:szCs w:val="24"/>
          <w:vertAlign w:val="subscript"/>
        </w:rPr>
      </w:pPr>
      <w:r w:rsidRPr="003405C0">
        <w:rPr>
          <w:rFonts w:ascii="Bookman Old Style" w:hAnsi="Bookman Old Style"/>
          <w:color w:val="000000" w:themeColor="text1"/>
          <w:sz w:val="24"/>
          <w:szCs w:val="24"/>
        </w:rPr>
        <w:t>P</w:t>
      </w:r>
      <w:r w:rsidRPr="003405C0">
        <w:rPr>
          <w:rFonts w:ascii="Bookman Old Style" w:hAnsi="Bookman Old Style"/>
          <w:color w:val="000000" w:themeColor="text1"/>
          <w:sz w:val="24"/>
          <w:szCs w:val="24"/>
          <w:vertAlign w:val="subscript"/>
        </w:rPr>
        <w:t>A=</w:t>
      </w:r>
      <w:r w:rsidRPr="003405C0">
        <w:rPr>
          <w:rFonts w:ascii="Bookman Old Style" w:hAnsi="Bookman Old Style"/>
          <w:color w:val="000000" w:themeColor="text1"/>
          <w:sz w:val="24"/>
          <w:szCs w:val="24"/>
        </w:rPr>
        <w:t>X</w:t>
      </w:r>
      <w:r w:rsidRPr="003405C0">
        <w:rPr>
          <w:rFonts w:ascii="Bookman Old Style" w:hAnsi="Bookman Old Style"/>
          <w:color w:val="000000" w:themeColor="text1"/>
          <w:sz w:val="24"/>
          <w:szCs w:val="24"/>
          <w:vertAlign w:val="subscript"/>
        </w:rPr>
        <w:t xml:space="preserve">A </w:t>
      </w:r>
      <m:oMath>
        <m:sSubSup>
          <m:sSubSupPr>
            <m:ctrlPr>
              <w:rPr>
                <w:rFonts w:ascii="Cambria Math" w:hAnsi="Cambria Math"/>
                <w:i/>
                <w:color w:val="000000" w:themeColor="text1"/>
                <w:sz w:val="24"/>
                <w:szCs w:val="24"/>
                <w:vertAlign w:val="subscript"/>
              </w:rPr>
            </m:ctrlPr>
          </m:sSubSupPr>
          <m:e>
            <m:r>
              <w:rPr>
                <w:rFonts w:ascii="Cambria Math" w:hAnsi="Cambria Math"/>
                <w:color w:val="000000" w:themeColor="text1"/>
                <w:sz w:val="24"/>
                <w:szCs w:val="24"/>
                <w:vertAlign w:val="subscript"/>
              </w:rPr>
              <m:t>P</m:t>
            </m:r>
          </m:e>
          <m:sub>
            <m:r>
              <w:rPr>
                <w:rFonts w:ascii="Cambria Math" w:hAnsi="Cambria Math"/>
                <w:color w:val="000000" w:themeColor="text1"/>
                <w:sz w:val="24"/>
                <w:szCs w:val="24"/>
                <w:vertAlign w:val="subscript"/>
              </w:rPr>
              <m:t>B</m:t>
            </m:r>
          </m:sub>
          <m:sup>
            <m:r>
              <w:rPr>
                <w:rFonts w:ascii="Cambria Math" w:hAnsi="Cambria Math"/>
                <w:color w:val="000000" w:themeColor="text1"/>
                <w:sz w:val="24"/>
                <w:szCs w:val="24"/>
                <w:vertAlign w:val="subscript"/>
              </w:rPr>
              <m:t>0</m:t>
            </m:r>
          </m:sup>
        </m:sSubSup>
      </m:oMath>
      <w:r w:rsidRPr="003405C0">
        <w:rPr>
          <w:rFonts w:ascii="Bookman Old Style" w:hAnsi="Bookman Old Style"/>
          <w:color w:val="000000" w:themeColor="text1"/>
          <w:sz w:val="24"/>
          <w:szCs w:val="24"/>
        </w:rPr>
        <w:t xml:space="preserve">                      P</w:t>
      </w:r>
      <w:r w:rsidRPr="003405C0">
        <w:rPr>
          <w:rFonts w:ascii="Bookman Old Style" w:hAnsi="Bookman Old Style"/>
          <w:color w:val="000000" w:themeColor="text1"/>
          <w:sz w:val="24"/>
          <w:szCs w:val="24"/>
          <w:vertAlign w:val="subscript"/>
        </w:rPr>
        <w:t>B</w:t>
      </w:r>
      <w:r w:rsidRPr="003405C0">
        <w:rPr>
          <w:rFonts w:ascii="Bookman Old Style" w:hAnsi="Bookman Old Style"/>
          <w:color w:val="000000" w:themeColor="text1"/>
          <w:sz w:val="24"/>
          <w:szCs w:val="24"/>
        </w:rPr>
        <w:t>= X</w:t>
      </w:r>
      <w:r w:rsidRPr="003405C0">
        <w:rPr>
          <w:rFonts w:ascii="Bookman Old Style" w:hAnsi="Bookman Old Style"/>
          <w:color w:val="000000" w:themeColor="text1"/>
          <w:sz w:val="24"/>
          <w:szCs w:val="24"/>
          <w:vertAlign w:val="subscript"/>
        </w:rPr>
        <w:t>B</w:t>
      </w:r>
      <m:oMath>
        <m:sSubSup>
          <m:sSubSupPr>
            <m:ctrlPr>
              <w:rPr>
                <w:rFonts w:ascii="Cambria Math" w:hAnsi="Cambria Math"/>
                <w:i/>
                <w:color w:val="000000" w:themeColor="text1"/>
                <w:sz w:val="24"/>
                <w:szCs w:val="24"/>
                <w:vertAlign w:val="subscript"/>
              </w:rPr>
            </m:ctrlPr>
          </m:sSubSupPr>
          <m:e>
            <m:r>
              <w:rPr>
                <w:rFonts w:ascii="Cambria Math" w:hAnsi="Cambria Math"/>
                <w:color w:val="000000" w:themeColor="text1"/>
                <w:sz w:val="24"/>
                <w:szCs w:val="24"/>
                <w:vertAlign w:val="subscript"/>
              </w:rPr>
              <m:t>P</m:t>
            </m:r>
          </m:e>
          <m:sub>
            <m:r>
              <w:rPr>
                <w:rFonts w:ascii="Cambria Math" w:hAnsi="Cambria Math"/>
                <w:color w:val="000000" w:themeColor="text1"/>
                <w:sz w:val="24"/>
                <w:szCs w:val="24"/>
                <w:vertAlign w:val="subscript"/>
              </w:rPr>
              <m:t>B</m:t>
            </m:r>
          </m:sub>
          <m:sup>
            <m:r>
              <w:rPr>
                <w:rFonts w:ascii="Cambria Math" w:hAnsi="Cambria Math"/>
                <w:color w:val="000000" w:themeColor="text1"/>
                <w:sz w:val="24"/>
                <w:szCs w:val="24"/>
                <w:vertAlign w:val="subscript"/>
              </w:rPr>
              <m:t>0</m:t>
            </m:r>
          </m:sup>
        </m:sSubSup>
      </m:oMath>
    </w:p>
    <w:p w:rsidR="00065FBF" w:rsidRPr="003405C0" w:rsidRDefault="00065FBF" w:rsidP="00FE2E2C">
      <w:pPr>
        <w:pStyle w:val="ListParagraph"/>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 ½ x 380                   ½ x 445</w:t>
      </w:r>
    </w:p>
    <w:p w:rsidR="00065FBF" w:rsidRPr="003405C0" w:rsidRDefault="00065FBF" w:rsidP="00FE2E2C">
      <w:pPr>
        <w:pStyle w:val="ListParagraph"/>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lastRenderedPageBreak/>
        <w:t>= 190mmHg              = 222.5mmHg</w:t>
      </w:r>
    </w:p>
    <w:p w:rsidR="00065FBF" w:rsidRPr="003405C0" w:rsidRDefault="00065FBF" w:rsidP="00FE2E2C">
      <w:pPr>
        <w:pStyle w:val="ListParagraph"/>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P</w:t>
      </w:r>
      <w:r w:rsidRPr="003405C0">
        <w:rPr>
          <w:rFonts w:ascii="Bookman Old Style" w:hAnsi="Bookman Old Style"/>
          <w:color w:val="000000" w:themeColor="text1"/>
          <w:sz w:val="24"/>
          <w:szCs w:val="24"/>
          <w:vertAlign w:val="subscript"/>
        </w:rPr>
        <w:t>T</w:t>
      </w:r>
      <w:r w:rsidRPr="003405C0">
        <w:rPr>
          <w:rFonts w:ascii="Bookman Old Style" w:hAnsi="Bookman Old Style"/>
          <w:color w:val="000000" w:themeColor="text1"/>
          <w:sz w:val="24"/>
          <w:szCs w:val="24"/>
        </w:rPr>
        <w:t xml:space="preserve"> = P</w:t>
      </w:r>
      <w:r w:rsidRPr="003405C0">
        <w:rPr>
          <w:rFonts w:ascii="Bookman Old Style" w:hAnsi="Bookman Old Style"/>
          <w:color w:val="000000" w:themeColor="text1"/>
          <w:sz w:val="24"/>
          <w:szCs w:val="24"/>
          <w:vertAlign w:val="subscript"/>
        </w:rPr>
        <w:t>A</w:t>
      </w:r>
      <w:r w:rsidRPr="003405C0">
        <w:rPr>
          <w:rFonts w:ascii="Bookman Old Style" w:hAnsi="Bookman Old Style"/>
          <w:color w:val="000000" w:themeColor="text1"/>
          <w:sz w:val="24"/>
          <w:szCs w:val="24"/>
        </w:rPr>
        <w:t xml:space="preserve"> + P</w:t>
      </w:r>
      <w:r w:rsidRPr="003405C0">
        <w:rPr>
          <w:rFonts w:ascii="Bookman Old Style" w:hAnsi="Bookman Old Style"/>
          <w:color w:val="000000" w:themeColor="text1"/>
          <w:sz w:val="24"/>
          <w:szCs w:val="24"/>
          <w:vertAlign w:val="subscript"/>
        </w:rPr>
        <w:t>B</w:t>
      </w:r>
    </w:p>
    <w:p w:rsidR="00065FBF" w:rsidRPr="003405C0" w:rsidRDefault="00065FBF" w:rsidP="00FE2E2C">
      <w:pPr>
        <w:pStyle w:val="ListParagraph"/>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 (190 + 222.5)mmHg</w:t>
      </w:r>
    </w:p>
    <w:p w:rsidR="00065FBF" w:rsidRPr="003405C0" w:rsidRDefault="00065FBF" w:rsidP="00FE2E2C">
      <w:pPr>
        <w:pStyle w:val="ListParagraph"/>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 412.5mmHg</w:t>
      </w:r>
    </w:p>
    <w:p w:rsidR="00065FBF" w:rsidRPr="003405C0" w:rsidRDefault="00065FBF" w:rsidP="00FE2E2C">
      <w:pPr>
        <w:pStyle w:val="ListParagraph"/>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Y</w:t>
      </w:r>
      <w:r w:rsidRPr="003405C0">
        <w:rPr>
          <w:rFonts w:ascii="Bookman Old Style" w:hAnsi="Bookman Old Style"/>
          <w:color w:val="000000" w:themeColor="text1"/>
          <w:sz w:val="24"/>
          <w:szCs w:val="24"/>
          <w:vertAlign w:val="subscript"/>
        </w:rPr>
        <w:t>A</w:t>
      </w:r>
      <w:r w:rsidRPr="003405C0">
        <w:rPr>
          <w:rFonts w:ascii="Bookman Old Style" w:hAnsi="Bookman Old Style"/>
          <w:color w:val="000000" w:themeColor="text1"/>
          <w:sz w:val="24"/>
          <w:szCs w:val="24"/>
        </w:rPr>
        <w:t xml:space="preserve"> = </w:t>
      </w:r>
      <m:oMath>
        <m:f>
          <m:fPr>
            <m:ctrlPr>
              <w:rPr>
                <w:rFonts w:ascii="Cambria Math" w:hAnsi="Cambria Math"/>
                <w:i/>
                <w:color w:val="000000" w:themeColor="text1"/>
                <w:sz w:val="24"/>
                <w:szCs w:val="24"/>
              </w:rPr>
            </m:ctrlPr>
          </m:fPr>
          <m:num>
            <m:r>
              <w:rPr>
                <w:rFonts w:ascii="Cambria Math" w:hAnsi="Cambria Math"/>
                <w:color w:val="000000" w:themeColor="text1"/>
                <w:sz w:val="24"/>
                <w:szCs w:val="24"/>
              </w:rPr>
              <m:t>190</m:t>
            </m:r>
          </m:num>
          <m:den>
            <m:r>
              <w:rPr>
                <w:rFonts w:ascii="Cambria Math" w:hAnsi="Cambria Math"/>
                <w:color w:val="000000" w:themeColor="text1"/>
                <w:sz w:val="24"/>
                <w:szCs w:val="24"/>
              </w:rPr>
              <m:t>412 . 5</m:t>
            </m:r>
          </m:den>
        </m:f>
      </m:oMath>
      <w:r w:rsidRPr="003405C0">
        <w:rPr>
          <w:rFonts w:ascii="Bookman Old Style" w:hAnsi="Bookman Old Style"/>
          <w:color w:val="000000" w:themeColor="text1"/>
          <w:sz w:val="24"/>
          <w:szCs w:val="24"/>
        </w:rPr>
        <w:t xml:space="preserve"> x 100</w:t>
      </w:r>
      <w:r w:rsidRPr="003405C0">
        <w:rPr>
          <w:rFonts w:ascii="Bookman Old Style" w:hAnsi="Bookman Old Style"/>
          <w:color w:val="000000" w:themeColor="text1"/>
          <w:sz w:val="24"/>
          <w:szCs w:val="24"/>
        </w:rPr>
        <w:tab/>
      </w:r>
      <w:r w:rsidRPr="003405C0">
        <w:rPr>
          <w:rFonts w:ascii="Bookman Old Style" w:hAnsi="Bookman Old Style"/>
          <w:color w:val="000000" w:themeColor="text1"/>
          <w:sz w:val="24"/>
          <w:szCs w:val="24"/>
        </w:rPr>
        <w:tab/>
        <w:t>Y</w:t>
      </w:r>
      <w:r w:rsidRPr="003405C0">
        <w:rPr>
          <w:rFonts w:ascii="Bookman Old Style" w:hAnsi="Bookman Old Style"/>
          <w:color w:val="000000" w:themeColor="text1"/>
          <w:sz w:val="24"/>
          <w:szCs w:val="24"/>
          <w:vertAlign w:val="subscript"/>
        </w:rPr>
        <w:t>B</w:t>
      </w:r>
      <w:r w:rsidRPr="003405C0">
        <w:rPr>
          <w:rFonts w:ascii="Bookman Old Style" w:hAnsi="Bookman Old Style"/>
          <w:color w:val="000000" w:themeColor="text1"/>
          <w:sz w:val="24"/>
          <w:szCs w:val="24"/>
        </w:rPr>
        <w:t xml:space="preserve"> = </w:t>
      </w:r>
      <m:oMath>
        <m:f>
          <m:fPr>
            <m:ctrlPr>
              <w:rPr>
                <w:rFonts w:ascii="Cambria Math" w:hAnsi="Cambria Math"/>
                <w:i/>
                <w:color w:val="000000" w:themeColor="text1"/>
                <w:sz w:val="24"/>
                <w:szCs w:val="24"/>
              </w:rPr>
            </m:ctrlPr>
          </m:fPr>
          <m:num>
            <m:r>
              <w:rPr>
                <w:rFonts w:ascii="Cambria Math" w:hAnsi="Cambria Math"/>
                <w:color w:val="000000" w:themeColor="text1"/>
                <w:sz w:val="24"/>
                <w:szCs w:val="24"/>
              </w:rPr>
              <m:t>222.5</m:t>
            </m:r>
          </m:num>
          <m:den>
            <m:r>
              <w:rPr>
                <w:rFonts w:ascii="Cambria Math" w:hAnsi="Cambria Math"/>
                <w:color w:val="000000" w:themeColor="text1"/>
                <w:sz w:val="24"/>
                <w:szCs w:val="24"/>
              </w:rPr>
              <m:t>412 . 5</m:t>
            </m:r>
          </m:den>
        </m:f>
      </m:oMath>
      <w:r w:rsidRPr="003405C0">
        <w:rPr>
          <w:rFonts w:ascii="Bookman Old Style" w:hAnsi="Bookman Old Style"/>
          <w:color w:val="000000" w:themeColor="text1"/>
          <w:sz w:val="24"/>
          <w:szCs w:val="24"/>
        </w:rPr>
        <w:t xml:space="preserve"> x 100</w:t>
      </w:r>
    </w:p>
    <w:p w:rsidR="00065FBF" w:rsidRPr="003405C0" w:rsidRDefault="00065FBF" w:rsidP="00FE2E2C">
      <w:pPr>
        <w:pStyle w:val="ListParagraph"/>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 46%                                  =54%</w:t>
      </w:r>
    </w:p>
    <w:p w:rsidR="00065FBF" w:rsidRPr="003405C0" w:rsidRDefault="00065FBF" w:rsidP="00FE2E2C">
      <w:p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B is more volatile because it is more richer in vapour phase.</w:t>
      </w:r>
    </w:p>
    <w:p w:rsidR="00065FBF" w:rsidRPr="003405C0" w:rsidRDefault="00065FBF" w:rsidP="00FE2E2C">
      <w:p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Qn: Two components A and B form an ideal solution. At 50</w:t>
      </w:r>
      <w:r w:rsidRPr="003405C0">
        <w:rPr>
          <w:rFonts w:ascii="Bookman Old Style" w:hAnsi="Bookman Old Style"/>
          <w:color w:val="000000" w:themeColor="text1"/>
          <w:sz w:val="24"/>
          <w:szCs w:val="24"/>
          <w:vertAlign w:val="superscript"/>
        </w:rPr>
        <w:t>0</w:t>
      </w:r>
      <w:r w:rsidRPr="003405C0">
        <w:rPr>
          <w:rFonts w:ascii="Bookman Old Style" w:hAnsi="Bookman Old Style"/>
          <w:color w:val="000000" w:themeColor="text1"/>
          <w:sz w:val="24"/>
          <w:szCs w:val="24"/>
        </w:rPr>
        <w:t>C the saturated vapour pressures of A and B are 200mmHg and 640mmHg respectively</w:t>
      </w:r>
    </w:p>
    <w:p w:rsidR="00065FBF" w:rsidRPr="003405C0" w:rsidRDefault="00065FBF" w:rsidP="006C326C">
      <w:pPr>
        <w:pStyle w:val="ListParagraph"/>
        <w:numPr>
          <w:ilvl w:val="0"/>
          <w:numId w:val="137"/>
        </w:num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Calculate the composition of the vapour if the moe fraction of A in the liquid is 0.4</w:t>
      </w:r>
    </w:p>
    <w:p w:rsidR="00065FBF" w:rsidRPr="003405C0" w:rsidRDefault="00065FBF" w:rsidP="00FE2E2C">
      <w:pPr>
        <w:spacing w:after="0" w:line="240" w:lineRule="auto"/>
        <w:jc w:val="both"/>
        <w:rPr>
          <w:rFonts w:ascii="Bookman Old Style" w:hAnsi="Bookman Old Style"/>
          <w:b/>
          <w:color w:val="000000" w:themeColor="text1"/>
          <w:sz w:val="24"/>
          <w:szCs w:val="24"/>
        </w:rPr>
      </w:pPr>
      <w:r w:rsidRPr="003405C0">
        <w:rPr>
          <w:rFonts w:ascii="Bookman Old Style" w:hAnsi="Bookman Old Style"/>
          <w:b/>
          <w:color w:val="000000" w:themeColor="text1"/>
          <w:sz w:val="24"/>
          <w:szCs w:val="24"/>
        </w:rPr>
        <w:t xml:space="preserve">Solution </w:t>
      </w:r>
    </w:p>
    <w:p w:rsidR="00065FBF" w:rsidRPr="003405C0" w:rsidRDefault="00065FBF" w:rsidP="00FE2E2C">
      <w:pPr>
        <w:pStyle w:val="ListParagraph"/>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X</w:t>
      </w:r>
      <w:r w:rsidRPr="003405C0">
        <w:rPr>
          <w:rFonts w:ascii="Bookman Old Style" w:hAnsi="Bookman Old Style"/>
          <w:color w:val="000000" w:themeColor="text1"/>
          <w:sz w:val="24"/>
          <w:szCs w:val="24"/>
          <w:vertAlign w:val="subscript"/>
        </w:rPr>
        <w:t>A</w:t>
      </w:r>
      <w:r w:rsidRPr="003405C0">
        <w:rPr>
          <w:rFonts w:ascii="Bookman Old Style" w:hAnsi="Bookman Old Style"/>
          <w:color w:val="000000" w:themeColor="text1"/>
          <w:sz w:val="24"/>
          <w:szCs w:val="24"/>
        </w:rPr>
        <w:t xml:space="preserve"> = 0.4 </w:t>
      </w:r>
    </w:p>
    <w:p w:rsidR="00065FBF" w:rsidRPr="003405C0" w:rsidRDefault="00065FBF" w:rsidP="00FE2E2C">
      <w:pPr>
        <w:pStyle w:val="ListParagraph"/>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X</w:t>
      </w:r>
      <w:r w:rsidRPr="003405C0">
        <w:rPr>
          <w:rFonts w:ascii="Bookman Old Style" w:hAnsi="Bookman Old Style"/>
          <w:color w:val="000000" w:themeColor="text1"/>
          <w:sz w:val="24"/>
          <w:szCs w:val="24"/>
          <w:vertAlign w:val="subscript"/>
        </w:rPr>
        <w:t>B</w:t>
      </w:r>
      <w:r w:rsidRPr="003405C0">
        <w:rPr>
          <w:rFonts w:ascii="Bookman Old Style" w:hAnsi="Bookman Old Style"/>
          <w:color w:val="000000" w:themeColor="text1"/>
          <w:sz w:val="24"/>
          <w:szCs w:val="24"/>
        </w:rPr>
        <w:t xml:space="preserve"> = 0.6 (1-04) </w:t>
      </w:r>
    </w:p>
    <w:p w:rsidR="00065FBF" w:rsidRPr="003405C0" w:rsidRDefault="00065FBF" w:rsidP="00FE2E2C">
      <w:pPr>
        <w:pStyle w:val="ListParagraph"/>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P</w:t>
      </w:r>
      <w:r w:rsidRPr="003405C0">
        <w:rPr>
          <w:rFonts w:ascii="Bookman Old Style" w:hAnsi="Bookman Old Style"/>
          <w:color w:val="000000" w:themeColor="text1"/>
          <w:sz w:val="24"/>
          <w:szCs w:val="24"/>
          <w:vertAlign w:val="subscript"/>
        </w:rPr>
        <w:t>A=</w:t>
      </w:r>
      <w:r w:rsidRPr="003405C0">
        <w:rPr>
          <w:rFonts w:ascii="Bookman Old Style" w:hAnsi="Bookman Old Style"/>
          <w:color w:val="000000" w:themeColor="text1"/>
          <w:sz w:val="24"/>
          <w:szCs w:val="24"/>
        </w:rPr>
        <w:t>X</w:t>
      </w:r>
      <w:r w:rsidRPr="003405C0">
        <w:rPr>
          <w:rFonts w:ascii="Bookman Old Style" w:hAnsi="Bookman Old Style"/>
          <w:color w:val="000000" w:themeColor="text1"/>
          <w:sz w:val="24"/>
          <w:szCs w:val="24"/>
          <w:vertAlign w:val="subscript"/>
        </w:rPr>
        <w:t xml:space="preserve">A </w:t>
      </w:r>
      <m:oMath>
        <m:sSubSup>
          <m:sSubSupPr>
            <m:ctrlPr>
              <w:rPr>
                <w:rFonts w:ascii="Cambria Math" w:hAnsi="Cambria Math"/>
                <w:i/>
                <w:color w:val="000000" w:themeColor="text1"/>
                <w:sz w:val="24"/>
                <w:szCs w:val="24"/>
                <w:vertAlign w:val="subscript"/>
              </w:rPr>
            </m:ctrlPr>
          </m:sSubSupPr>
          <m:e>
            <m:r>
              <w:rPr>
                <w:rFonts w:ascii="Cambria Math" w:hAnsi="Cambria Math"/>
                <w:color w:val="000000" w:themeColor="text1"/>
                <w:sz w:val="24"/>
                <w:szCs w:val="24"/>
                <w:vertAlign w:val="subscript"/>
              </w:rPr>
              <m:t>P</m:t>
            </m:r>
          </m:e>
          <m:sub>
            <m:r>
              <w:rPr>
                <w:rFonts w:ascii="Cambria Math" w:hAnsi="Cambria Math"/>
                <w:color w:val="000000" w:themeColor="text1"/>
                <w:sz w:val="24"/>
                <w:szCs w:val="24"/>
                <w:vertAlign w:val="subscript"/>
              </w:rPr>
              <m:t>A</m:t>
            </m:r>
          </m:sub>
          <m:sup>
            <m:r>
              <w:rPr>
                <w:rFonts w:ascii="Cambria Math" w:hAnsi="Cambria Math"/>
                <w:color w:val="000000" w:themeColor="text1"/>
                <w:sz w:val="24"/>
                <w:szCs w:val="24"/>
                <w:vertAlign w:val="subscript"/>
              </w:rPr>
              <m:t>0</m:t>
            </m:r>
          </m:sup>
        </m:sSubSup>
      </m:oMath>
      <w:r w:rsidRPr="003405C0">
        <w:rPr>
          <w:rFonts w:ascii="Bookman Old Style" w:hAnsi="Bookman Old Style"/>
          <w:color w:val="000000" w:themeColor="text1"/>
          <w:sz w:val="24"/>
          <w:szCs w:val="24"/>
        </w:rPr>
        <w:t xml:space="preserve">   = (0.4 x 200)</w:t>
      </w:r>
    </w:p>
    <w:p w:rsidR="00065FBF" w:rsidRPr="003405C0" w:rsidRDefault="00065FBF" w:rsidP="00FE2E2C">
      <w:pPr>
        <w:pStyle w:val="ListParagraph"/>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 xml:space="preserve">              = 80mmHg</w:t>
      </w:r>
    </w:p>
    <w:p w:rsidR="00065FBF" w:rsidRPr="003405C0" w:rsidRDefault="00065FBF" w:rsidP="00FE2E2C">
      <w:pPr>
        <w:pStyle w:val="ListParagraph"/>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P</w:t>
      </w:r>
      <w:r w:rsidRPr="003405C0">
        <w:rPr>
          <w:rFonts w:ascii="Bookman Old Style" w:hAnsi="Bookman Old Style"/>
          <w:color w:val="000000" w:themeColor="text1"/>
          <w:sz w:val="24"/>
          <w:szCs w:val="24"/>
          <w:vertAlign w:val="subscript"/>
        </w:rPr>
        <w:t>A</w:t>
      </w:r>
      <w:r w:rsidRPr="003405C0">
        <w:rPr>
          <w:rFonts w:ascii="Bookman Old Style" w:hAnsi="Bookman Old Style"/>
          <w:color w:val="000000" w:themeColor="text1"/>
          <w:sz w:val="24"/>
          <w:szCs w:val="24"/>
        </w:rPr>
        <w:t>= X</w:t>
      </w:r>
      <w:r w:rsidRPr="003405C0">
        <w:rPr>
          <w:rFonts w:ascii="Bookman Old Style" w:hAnsi="Bookman Old Style"/>
          <w:color w:val="000000" w:themeColor="text1"/>
          <w:sz w:val="24"/>
          <w:szCs w:val="24"/>
          <w:vertAlign w:val="subscript"/>
        </w:rPr>
        <w:t>B</w:t>
      </w:r>
      <m:oMath>
        <m:sSubSup>
          <m:sSubSupPr>
            <m:ctrlPr>
              <w:rPr>
                <w:rFonts w:ascii="Cambria Math" w:hAnsi="Cambria Math"/>
                <w:i/>
                <w:color w:val="000000" w:themeColor="text1"/>
                <w:sz w:val="24"/>
                <w:szCs w:val="24"/>
                <w:vertAlign w:val="subscript"/>
              </w:rPr>
            </m:ctrlPr>
          </m:sSubSupPr>
          <m:e>
            <m:r>
              <w:rPr>
                <w:rFonts w:ascii="Cambria Math" w:hAnsi="Cambria Math"/>
                <w:color w:val="000000" w:themeColor="text1"/>
                <w:sz w:val="24"/>
                <w:szCs w:val="24"/>
                <w:vertAlign w:val="subscript"/>
              </w:rPr>
              <m:t>P</m:t>
            </m:r>
          </m:e>
          <m:sub>
            <m:r>
              <w:rPr>
                <w:rFonts w:ascii="Cambria Math" w:hAnsi="Cambria Math"/>
                <w:color w:val="000000" w:themeColor="text1"/>
                <w:sz w:val="24"/>
                <w:szCs w:val="24"/>
                <w:vertAlign w:val="subscript"/>
              </w:rPr>
              <m:t>B</m:t>
            </m:r>
          </m:sub>
          <m:sup>
            <m:r>
              <w:rPr>
                <w:rFonts w:ascii="Cambria Math" w:hAnsi="Cambria Math"/>
                <w:color w:val="000000" w:themeColor="text1"/>
                <w:sz w:val="24"/>
                <w:szCs w:val="24"/>
                <w:vertAlign w:val="subscript"/>
              </w:rPr>
              <m:t>0</m:t>
            </m:r>
          </m:sup>
        </m:sSubSup>
      </m:oMath>
      <w:r w:rsidRPr="003405C0">
        <w:rPr>
          <w:rFonts w:ascii="Bookman Old Style" w:hAnsi="Bookman Old Style"/>
          <w:color w:val="000000" w:themeColor="text1"/>
          <w:sz w:val="24"/>
          <w:szCs w:val="24"/>
        </w:rPr>
        <w:t>= (0.6 x 640)</w:t>
      </w:r>
    </w:p>
    <w:p w:rsidR="00065FBF" w:rsidRPr="003405C0" w:rsidRDefault="00065FBF" w:rsidP="00FE2E2C">
      <w:pPr>
        <w:pStyle w:val="ListParagraph"/>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 xml:space="preserve">                = 384mmHg</w:t>
      </w:r>
    </w:p>
    <w:p w:rsidR="00065FBF" w:rsidRPr="003405C0" w:rsidRDefault="00065FBF" w:rsidP="00FE2E2C">
      <w:pPr>
        <w:spacing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P</w:t>
      </w:r>
      <w:r w:rsidRPr="003405C0">
        <w:rPr>
          <w:rFonts w:ascii="Bookman Old Style" w:hAnsi="Bookman Old Style"/>
          <w:color w:val="000000" w:themeColor="text1"/>
          <w:sz w:val="24"/>
          <w:szCs w:val="24"/>
          <w:vertAlign w:val="subscript"/>
        </w:rPr>
        <w:t>T</w:t>
      </w:r>
      <w:r w:rsidRPr="003405C0">
        <w:rPr>
          <w:rFonts w:ascii="Bookman Old Style" w:hAnsi="Bookman Old Style"/>
          <w:color w:val="000000" w:themeColor="text1"/>
          <w:sz w:val="24"/>
          <w:szCs w:val="24"/>
        </w:rPr>
        <w:t xml:space="preserve"> = P</w:t>
      </w:r>
      <w:r w:rsidRPr="003405C0">
        <w:rPr>
          <w:rFonts w:ascii="Bookman Old Style" w:hAnsi="Bookman Old Style"/>
          <w:color w:val="000000" w:themeColor="text1"/>
          <w:sz w:val="24"/>
          <w:szCs w:val="24"/>
          <w:vertAlign w:val="subscript"/>
        </w:rPr>
        <w:t>A</w:t>
      </w:r>
      <w:r w:rsidRPr="003405C0">
        <w:rPr>
          <w:rFonts w:ascii="Bookman Old Style" w:hAnsi="Bookman Old Style"/>
          <w:color w:val="000000" w:themeColor="text1"/>
          <w:sz w:val="24"/>
          <w:szCs w:val="24"/>
        </w:rPr>
        <w:t xml:space="preserve"> + P</w:t>
      </w:r>
      <w:r w:rsidRPr="003405C0">
        <w:rPr>
          <w:rFonts w:ascii="Bookman Old Style" w:hAnsi="Bookman Old Style"/>
          <w:color w:val="000000" w:themeColor="text1"/>
          <w:sz w:val="24"/>
          <w:szCs w:val="24"/>
          <w:vertAlign w:val="subscript"/>
        </w:rPr>
        <w:t>B</w:t>
      </w:r>
    </w:p>
    <w:p w:rsidR="00065FBF" w:rsidRPr="003405C0" w:rsidRDefault="00065FBF" w:rsidP="00FE2E2C">
      <w:pPr>
        <w:spacing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 (80 + 384)mmHg</w:t>
      </w:r>
    </w:p>
    <w:p w:rsidR="00065FBF" w:rsidRPr="003405C0" w:rsidRDefault="00065FBF" w:rsidP="00FE2E2C">
      <w:pPr>
        <w:spacing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 464mmHg</w:t>
      </w:r>
    </w:p>
    <w:p w:rsidR="00065FBF" w:rsidRPr="003405C0" w:rsidRDefault="00065FBF" w:rsidP="00FE2E2C">
      <w:pPr>
        <w:spacing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Y</w:t>
      </w:r>
      <w:r w:rsidRPr="003405C0">
        <w:rPr>
          <w:rFonts w:ascii="Bookman Old Style" w:hAnsi="Bookman Old Style"/>
          <w:color w:val="000000" w:themeColor="text1"/>
          <w:sz w:val="24"/>
          <w:szCs w:val="24"/>
          <w:vertAlign w:val="subscript"/>
        </w:rPr>
        <w:t>A</w:t>
      </w:r>
      <w:r w:rsidRPr="003405C0">
        <w:rPr>
          <w:rFonts w:ascii="Bookman Old Style" w:hAnsi="Bookman Old Style"/>
          <w:color w:val="000000" w:themeColor="text1"/>
          <w:sz w:val="24"/>
          <w:szCs w:val="24"/>
        </w:rPr>
        <w:t xml:space="preserve"> = </w:t>
      </w:r>
      <m:oMath>
        <m:f>
          <m:fPr>
            <m:ctrlPr>
              <w:rPr>
                <w:rFonts w:ascii="Cambria Math" w:hAnsi="Cambria Math"/>
                <w:i/>
                <w:color w:val="000000" w:themeColor="text1"/>
                <w:sz w:val="24"/>
                <w:szCs w:val="24"/>
              </w:rPr>
            </m:ctrlPr>
          </m:fPr>
          <m:num>
            <m:r>
              <w:rPr>
                <w:rFonts w:ascii="Cambria Math" w:hAnsi="Cambria Math"/>
                <w:color w:val="000000" w:themeColor="text1"/>
                <w:sz w:val="24"/>
                <w:szCs w:val="24"/>
              </w:rPr>
              <m:t>80</m:t>
            </m:r>
          </m:num>
          <m:den>
            <m:r>
              <w:rPr>
                <w:rFonts w:ascii="Cambria Math" w:hAnsi="Cambria Math"/>
                <w:color w:val="000000" w:themeColor="text1"/>
                <w:sz w:val="24"/>
                <w:szCs w:val="24"/>
              </w:rPr>
              <m:t>464</m:t>
            </m:r>
          </m:den>
        </m:f>
      </m:oMath>
      <w:r w:rsidRPr="003405C0">
        <w:rPr>
          <w:rFonts w:ascii="Bookman Old Style" w:hAnsi="Bookman Old Style"/>
          <w:color w:val="000000" w:themeColor="text1"/>
          <w:sz w:val="24"/>
          <w:szCs w:val="24"/>
        </w:rPr>
        <w:t xml:space="preserve"> x 100</w:t>
      </w:r>
    </w:p>
    <w:p w:rsidR="00065FBF" w:rsidRPr="003405C0" w:rsidRDefault="00065FBF" w:rsidP="00FE2E2C">
      <w:pPr>
        <w:spacing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 17%</w:t>
      </w:r>
    </w:p>
    <w:p w:rsidR="00065FBF" w:rsidRPr="003405C0" w:rsidRDefault="00065FBF" w:rsidP="00FE2E2C">
      <w:pPr>
        <w:spacing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Y</w:t>
      </w:r>
      <w:r w:rsidRPr="003405C0">
        <w:rPr>
          <w:rFonts w:ascii="Bookman Old Style" w:hAnsi="Bookman Old Style"/>
          <w:color w:val="000000" w:themeColor="text1"/>
          <w:sz w:val="24"/>
          <w:szCs w:val="24"/>
          <w:vertAlign w:val="subscript"/>
        </w:rPr>
        <w:t>B</w:t>
      </w:r>
      <w:r w:rsidRPr="003405C0">
        <w:rPr>
          <w:rFonts w:ascii="Bookman Old Style" w:hAnsi="Bookman Old Style"/>
          <w:color w:val="000000" w:themeColor="text1"/>
          <w:sz w:val="24"/>
          <w:szCs w:val="24"/>
        </w:rPr>
        <w:t xml:space="preserve"> = </w:t>
      </w:r>
      <m:oMath>
        <m:f>
          <m:fPr>
            <m:ctrlPr>
              <w:rPr>
                <w:rFonts w:ascii="Cambria Math" w:hAnsi="Cambria Math"/>
                <w:i/>
                <w:color w:val="000000" w:themeColor="text1"/>
                <w:sz w:val="24"/>
                <w:szCs w:val="24"/>
              </w:rPr>
            </m:ctrlPr>
          </m:fPr>
          <m:num>
            <m:r>
              <w:rPr>
                <w:rFonts w:ascii="Cambria Math" w:hAnsi="Cambria Math"/>
                <w:color w:val="000000" w:themeColor="text1"/>
                <w:sz w:val="24"/>
                <w:szCs w:val="24"/>
              </w:rPr>
              <m:t>354</m:t>
            </m:r>
          </m:num>
          <m:den>
            <m:r>
              <w:rPr>
                <w:rFonts w:ascii="Cambria Math" w:hAnsi="Cambria Math"/>
                <w:color w:val="000000" w:themeColor="text1"/>
                <w:sz w:val="24"/>
                <w:szCs w:val="24"/>
              </w:rPr>
              <m:t>469</m:t>
            </m:r>
          </m:den>
        </m:f>
      </m:oMath>
      <w:r w:rsidRPr="003405C0">
        <w:rPr>
          <w:rFonts w:ascii="Bookman Old Style" w:hAnsi="Bookman Old Style"/>
          <w:color w:val="000000" w:themeColor="text1"/>
          <w:sz w:val="24"/>
          <w:szCs w:val="24"/>
        </w:rPr>
        <w:t xml:space="preserve"> x 100</w:t>
      </w:r>
    </w:p>
    <w:p w:rsidR="00065FBF" w:rsidRPr="003405C0" w:rsidRDefault="00065FBF" w:rsidP="00FE2E2C">
      <w:p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 83%</w:t>
      </w:r>
    </w:p>
    <w:p w:rsidR="00065FBF" w:rsidRPr="003405C0" w:rsidRDefault="00065FBF" w:rsidP="00FE2E2C">
      <w:p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 xml:space="preserve"> (b)If the vapour in A above is condensed and then devolatilized at the same temperature, calculate the new composition of the vapour</w:t>
      </w:r>
    </w:p>
    <w:p w:rsidR="00065FBF" w:rsidRPr="003405C0" w:rsidRDefault="00065FBF" w:rsidP="00FE2E2C">
      <w:pPr>
        <w:spacing w:after="0" w:line="240" w:lineRule="auto"/>
        <w:jc w:val="both"/>
        <w:rPr>
          <w:rFonts w:ascii="Bookman Old Style" w:hAnsi="Bookman Old Style"/>
          <w:b/>
          <w:color w:val="000000" w:themeColor="text1"/>
          <w:sz w:val="24"/>
          <w:szCs w:val="24"/>
        </w:rPr>
      </w:pPr>
      <w:r w:rsidRPr="003405C0">
        <w:rPr>
          <w:rFonts w:ascii="Bookman Old Style" w:hAnsi="Bookman Old Style"/>
          <w:b/>
          <w:color w:val="000000" w:themeColor="text1"/>
          <w:sz w:val="24"/>
          <w:szCs w:val="24"/>
        </w:rPr>
        <w:t>Solution</w:t>
      </w:r>
    </w:p>
    <w:p w:rsidR="00065FBF" w:rsidRPr="003405C0" w:rsidRDefault="00065FBF" w:rsidP="00FE2E2C">
      <w:pPr>
        <w:pStyle w:val="ListParagraph"/>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X</w:t>
      </w:r>
      <w:r w:rsidRPr="003405C0">
        <w:rPr>
          <w:rFonts w:ascii="Bookman Old Style" w:hAnsi="Bookman Old Style"/>
          <w:color w:val="000000" w:themeColor="text1"/>
          <w:sz w:val="24"/>
          <w:szCs w:val="24"/>
          <w:vertAlign w:val="subscript"/>
        </w:rPr>
        <w:t>A</w:t>
      </w:r>
      <w:r w:rsidRPr="003405C0">
        <w:rPr>
          <w:rFonts w:ascii="Bookman Old Style" w:hAnsi="Bookman Old Style"/>
          <w:color w:val="000000" w:themeColor="text1"/>
          <w:sz w:val="24"/>
          <w:szCs w:val="24"/>
        </w:rPr>
        <w:t xml:space="preserve"> = 0.17 </w:t>
      </w:r>
    </w:p>
    <w:p w:rsidR="00065FBF" w:rsidRPr="003405C0" w:rsidRDefault="00065FBF" w:rsidP="00FE2E2C">
      <w:pPr>
        <w:pStyle w:val="ListParagraph"/>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X</w:t>
      </w:r>
      <w:r w:rsidRPr="003405C0">
        <w:rPr>
          <w:rFonts w:ascii="Bookman Old Style" w:hAnsi="Bookman Old Style"/>
          <w:color w:val="000000" w:themeColor="text1"/>
          <w:sz w:val="24"/>
          <w:szCs w:val="24"/>
          <w:vertAlign w:val="subscript"/>
        </w:rPr>
        <w:t>B</w:t>
      </w:r>
      <w:r w:rsidRPr="003405C0">
        <w:rPr>
          <w:rFonts w:ascii="Bookman Old Style" w:hAnsi="Bookman Old Style"/>
          <w:color w:val="000000" w:themeColor="text1"/>
          <w:sz w:val="24"/>
          <w:szCs w:val="24"/>
        </w:rPr>
        <w:t xml:space="preserve"> = 0.83</w:t>
      </w:r>
    </w:p>
    <w:p w:rsidR="00065FBF" w:rsidRPr="003405C0" w:rsidRDefault="00065FBF" w:rsidP="00FE2E2C">
      <w:pPr>
        <w:pStyle w:val="ListParagraph"/>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P</w:t>
      </w:r>
      <w:r w:rsidRPr="003405C0">
        <w:rPr>
          <w:rFonts w:ascii="Bookman Old Style" w:hAnsi="Bookman Old Style"/>
          <w:color w:val="000000" w:themeColor="text1"/>
          <w:sz w:val="24"/>
          <w:szCs w:val="24"/>
          <w:vertAlign w:val="subscript"/>
        </w:rPr>
        <w:t>A=</w:t>
      </w:r>
      <w:r w:rsidRPr="003405C0">
        <w:rPr>
          <w:rFonts w:ascii="Bookman Old Style" w:hAnsi="Bookman Old Style"/>
          <w:color w:val="000000" w:themeColor="text1"/>
          <w:sz w:val="24"/>
          <w:szCs w:val="24"/>
        </w:rPr>
        <w:t>X</w:t>
      </w:r>
      <w:r w:rsidRPr="003405C0">
        <w:rPr>
          <w:rFonts w:ascii="Bookman Old Style" w:hAnsi="Bookman Old Style"/>
          <w:color w:val="000000" w:themeColor="text1"/>
          <w:sz w:val="24"/>
          <w:szCs w:val="24"/>
          <w:vertAlign w:val="subscript"/>
        </w:rPr>
        <w:t xml:space="preserve">A </w:t>
      </w:r>
      <m:oMath>
        <m:sSubSup>
          <m:sSubSupPr>
            <m:ctrlPr>
              <w:rPr>
                <w:rFonts w:ascii="Cambria Math" w:hAnsi="Cambria Math"/>
                <w:i/>
                <w:color w:val="000000" w:themeColor="text1"/>
                <w:sz w:val="24"/>
                <w:szCs w:val="24"/>
                <w:vertAlign w:val="subscript"/>
              </w:rPr>
            </m:ctrlPr>
          </m:sSubSupPr>
          <m:e>
            <m:r>
              <w:rPr>
                <w:rFonts w:ascii="Cambria Math" w:hAnsi="Cambria Math"/>
                <w:color w:val="000000" w:themeColor="text1"/>
                <w:sz w:val="24"/>
                <w:szCs w:val="24"/>
                <w:vertAlign w:val="subscript"/>
              </w:rPr>
              <m:t>P</m:t>
            </m:r>
          </m:e>
          <m:sub>
            <m:r>
              <w:rPr>
                <w:rFonts w:ascii="Cambria Math" w:hAnsi="Cambria Math"/>
                <w:color w:val="000000" w:themeColor="text1"/>
                <w:sz w:val="24"/>
                <w:szCs w:val="24"/>
                <w:vertAlign w:val="subscript"/>
              </w:rPr>
              <m:t>A</m:t>
            </m:r>
          </m:sub>
          <m:sup>
            <m:r>
              <w:rPr>
                <w:rFonts w:ascii="Cambria Math" w:hAnsi="Cambria Math"/>
                <w:color w:val="000000" w:themeColor="text1"/>
                <w:sz w:val="24"/>
                <w:szCs w:val="24"/>
                <w:vertAlign w:val="subscript"/>
              </w:rPr>
              <m:t>0</m:t>
            </m:r>
          </m:sup>
        </m:sSubSup>
      </m:oMath>
      <w:r w:rsidRPr="003405C0">
        <w:rPr>
          <w:rFonts w:ascii="Bookman Old Style" w:hAnsi="Bookman Old Style"/>
          <w:color w:val="000000" w:themeColor="text1"/>
          <w:sz w:val="24"/>
          <w:szCs w:val="24"/>
        </w:rPr>
        <w:t xml:space="preserve">   = (0.17 x 200)</w:t>
      </w:r>
    </w:p>
    <w:p w:rsidR="00065FBF" w:rsidRPr="003405C0" w:rsidRDefault="00065FBF" w:rsidP="00FE2E2C">
      <w:pPr>
        <w:pStyle w:val="ListParagraph"/>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 xml:space="preserve">              = 34mmHg</w:t>
      </w:r>
    </w:p>
    <w:p w:rsidR="00065FBF" w:rsidRPr="003405C0" w:rsidRDefault="00065FBF" w:rsidP="00FE2E2C">
      <w:pPr>
        <w:pStyle w:val="ListParagraph"/>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P</w:t>
      </w:r>
      <w:r w:rsidRPr="003405C0">
        <w:rPr>
          <w:rFonts w:ascii="Bookman Old Style" w:hAnsi="Bookman Old Style"/>
          <w:color w:val="000000" w:themeColor="text1"/>
          <w:sz w:val="24"/>
          <w:szCs w:val="24"/>
          <w:vertAlign w:val="subscript"/>
        </w:rPr>
        <w:t>B</w:t>
      </w:r>
      <w:r w:rsidRPr="003405C0">
        <w:rPr>
          <w:rFonts w:ascii="Bookman Old Style" w:hAnsi="Bookman Old Style"/>
          <w:color w:val="000000" w:themeColor="text1"/>
          <w:sz w:val="24"/>
          <w:szCs w:val="24"/>
        </w:rPr>
        <w:t>= X</w:t>
      </w:r>
      <w:r w:rsidRPr="003405C0">
        <w:rPr>
          <w:rFonts w:ascii="Bookman Old Style" w:hAnsi="Bookman Old Style"/>
          <w:color w:val="000000" w:themeColor="text1"/>
          <w:sz w:val="24"/>
          <w:szCs w:val="24"/>
          <w:vertAlign w:val="subscript"/>
        </w:rPr>
        <w:t>B</w:t>
      </w:r>
      <m:oMath>
        <m:sSubSup>
          <m:sSubSupPr>
            <m:ctrlPr>
              <w:rPr>
                <w:rFonts w:ascii="Cambria Math" w:hAnsi="Cambria Math"/>
                <w:i/>
                <w:color w:val="000000" w:themeColor="text1"/>
                <w:sz w:val="24"/>
                <w:szCs w:val="24"/>
                <w:vertAlign w:val="subscript"/>
              </w:rPr>
            </m:ctrlPr>
          </m:sSubSupPr>
          <m:e>
            <m:r>
              <w:rPr>
                <w:rFonts w:ascii="Cambria Math" w:hAnsi="Cambria Math"/>
                <w:color w:val="000000" w:themeColor="text1"/>
                <w:sz w:val="24"/>
                <w:szCs w:val="24"/>
                <w:vertAlign w:val="subscript"/>
              </w:rPr>
              <m:t>P</m:t>
            </m:r>
          </m:e>
          <m:sub>
            <m:r>
              <w:rPr>
                <w:rFonts w:ascii="Cambria Math" w:hAnsi="Cambria Math"/>
                <w:color w:val="000000" w:themeColor="text1"/>
                <w:sz w:val="24"/>
                <w:szCs w:val="24"/>
                <w:vertAlign w:val="subscript"/>
              </w:rPr>
              <m:t>B</m:t>
            </m:r>
          </m:sub>
          <m:sup>
            <m:r>
              <w:rPr>
                <w:rFonts w:ascii="Cambria Math" w:hAnsi="Cambria Math"/>
                <w:color w:val="000000" w:themeColor="text1"/>
                <w:sz w:val="24"/>
                <w:szCs w:val="24"/>
                <w:vertAlign w:val="subscript"/>
              </w:rPr>
              <m:t>0</m:t>
            </m:r>
          </m:sup>
        </m:sSubSup>
      </m:oMath>
      <w:r w:rsidRPr="003405C0">
        <w:rPr>
          <w:rFonts w:ascii="Bookman Old Style" w:hAnsi="Bookman Old Style"/>
          <w:color w:val="000000" w:themeColor="text1"/>
          <w:sz w:val="24"/>
          <w:szCs w:val="24"/>
        </w:rPr>
        <w:t>= (0.83 x 640)</w:t>
      </w:r>
    </w:p>
    <w:p w:rsidR="00065FBF" w:rsidRPr="003405C0" w:rsidRDefault="00065FBF" w:rsidP="00FE2E2C">
      <w:pPr>
        <w:pStyle w:val="ListParagraph"/>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 531.2mmHg</w:t>
      </w:r>
    </w:p>
    <w:p w:rsidR="00065FBF" w:rsidRPr="003405C0" w:rsidRDefault="00065FBF" w:rsidP="00FE2E2C">
      <w:p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P</w:t>
      </w:r>
      <w:r w:rsidRPr="003405C0">
        <w:rPr>
          <w:rFonts w:ascii="Bookman Old Style" w:hAnsi="Bookman Old Style"/>
          <w:color w:val="000000" w:themeColor="text1"/>
          <w:sz w:val="24"/>
          <w:szCs w:val="24"/>
          <w:vertAlign w:val="subscript"/>
        </w:rPr>
        <w:t>T</w:t>
      </w:r>
      <w:r w:rsidRPr="003405C0">
        <w:rPr>
          <w:rFonts w:ascii="Bookman Old Style" w:hAnsi="Bookman Old Style"/>
          <w:color w:val="000000" w:themeColor="text1"/>
          <w:sz w:val="24"/>
          <w:szCs w:val="24"/>
        </w:rPr>
        <w:t xml:space="preserve"> = P</w:t>
      </w:r>
      <w:r w:rsidRPr="003405C0">
        <w:rPr>
          <w:rFonts w:ascii="Bookman Old Style" w:hAnsi="Bookman Old Style"/>
          <w:color w:val="000000" w:themeColor="text1"/>
          <w:sz w:val="24"/>
          <w:szCs w:val="24"/>
          <w:vertAlign w:val="subscript"/>
        </w:rPr>
        <w:t>A</w:t>
      </w:r>
      <w:r w:rsidRPr="003405C0">
        <w:rPr>
          <w:rFonts w:ascii="Bookman Old Style" w:hAnsi="Bookman Old Style"/>
          <w:color w:val="000000" w:themeColor="text1"/>
          <w:sz w:val="24"/>
          <w:szCs w:val="24"/>
        </w:rPr>
        <w:t xml:space="preserve"> + P</w:t>
      </w:r>
      <w:r w:rsidRPr="003405C0">
        <w:rPr>
          <w:rFonts w:ascii="Bookman Old Style" w:hAnsi="Bookman Old Style"/>
          <w:color w:val="000000" w:themeColor="text1"/>
          <w:sz w:val="24"/>
          <w:szCs w:val="24"/>
          <w:vertAlign w:val="subscript"/>
        </w:rPr>
        <w:t xml:space="preserve">B = </w:t>
      </w:r>
      <w:r w:rsidRPr="003405C0">
        <w:rPr>
          <w:rFonts w:ascii="Bookman Old Style" w:hAnsi="Bookman Old Style"/>
          <w:color w:val="000000" w:themeColor="text1"/>
          <w:sz w:val="24"/>
          <w:szCs w:val="24"/>
        </w:rPr>
        <w:t>565.2</w:t>
      </w:r>
    </w:p>
    <w:p w:rsidR="00065FBF" w:rsidRPr="003405C0" w:rsidRDefault="00065FBF" w:rsidP="00FE2E2C">
      <w:p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Y</w:t>
      </w:r>
      <w:r w:rsidRPr="003405C0">
        <w:rPr>
          <w:rFonts w:ascii="Bookman Old Style" w:hAnsi="Bookman Old Style"/>
          <w:color w:val="000000" w:themeColor="text1"/>
          <w:sz w:val="24"/>
          <w:szCs w:val="24"/>
          <w:vertAlign w:val="subscript"/>
        </w:rPr>
        <w:t>A</w:t>
      </w:r>
      <w:r w:rsidRPr="003405C0">
        <w:rPr>
          <w:rFonts w:ascii="Bookman Old Style" w:hAnsi="Bookman Old Style"/>
          <w:color w:val="000000" w:themeColor="text1"/>
          <w:sz w:val="24"/>
          <w:szCs w:val="24"/>
        </w:rPr>
        <w:t xml:space="preserve"> = </w:t>
      </w:r>
      <m:oMath>
        <m:f>
          <m:fPr>
            <m:ctrlPr>
              <w:rPr>
                <w:rFonts w:ascii="Cambria Math" w:hAnsi="Cambria Math"/>
                <w:i/>
                <w:color w:val="000000" w:themeColor="text1"/>
                <w:sz w:val="24"/>
                <w:szCs w:val="24"/>
              </w:rPr>
            </m:ctrlPr>
          </m:fPr>
          <m:num>
            <m:r>
              <w:rPr>
                <w:rFonts w:ascii="Cambria Math" w:hAnsi="Cambria Math"/>
                <w:color w:val="000000" w:themeColor="text1"/>
                <w:sz w:val="24"/>
                <w:szCs w:val="24"/>
              </w:rPr>
              <m:t>34</m:t>
            </m:r>
          </m:num>
          <m:den>
            <m:r>
              <w:rPr>
                <w:rFonts w:ascii="Cambria Math" w:hAnsi="Cambria Math"/>
                <w:color w:val="000000" w:themeColor="text1"/>
                <w:sz w:val="24"/>
                <w:szCs w:val="24"/>
              </w:rPr>
              <m:t>565.2</m:t>
            </m:r>
          </m:den>
        </m:f>
      </m:oMath>
      <w:r w:rsidRPr="003405C0">
        <w:rPr>
          <w:rFonts w:ascii="Bookman Old Style" w:hAnsi="Bookman Old Style"/>
          <w:color w:val="000000" w:themeColor="text1"/>
          <w:sz w:val="24"/>
          <w:szCs w:val="24"/>
        </w:rPr>
        <w:t xml:space="preserve"> x 100</w:t>
      </w:r>
    </w:p>
    <w:p w:rsidR="00065FBF" w:rsidRPr="003405C0" w:rsidRDefault="00065FBF" w:rsidP="00FE2E2C">
      <w:p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 6%</w:t>
      </w:r>
    </w:p>
    <w:p w:rsidR="00065FBF" w:rsidRPr="003405C0" w:rsidRDefault="00065FBF" w:rsidP="00FE2E2C">
      <w:p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Y</w:t>
      </w:r>
      <w:r w:rsidRPr="003405C0">
        <w:rPr>
          <w:rFonts w:ascii="Bookman Old Style" w:hAnsi="Bookman Old Style"/>
          <w:color w:val="000000" w:themeColor="text1"/>
          <w:sz w:val="24"/>
          <w:szCs w:val="24"/>
          <w:vertAlign w:val="subscript"/>
        </w:rPr>
        <w:t>B</w:t>
      </w:r>
      <w:r w:rsidRPr="003405C0">
        <w:rPr>
          <w:rFonts w:ascii="Bookman Old Style" w:hAnsi="Bookman Old Style"/>
          <w:color w:val="000000" w:themeColor="text1"/>
          <w:sz w:val="24"/>
          <w:szCs w:val="24"/>
        </w:rPr>
        <w:t xml:space="preserve"> = </w:t>
      </w:r>
      <m:oMath>
        <m:f>
          <m:fPr>
            <m:ctrlPr>
              <w:rPr>
                <w:rFonts w:ascii="Cambria Math" w:hAnsi="Cambria Math"/>
                <w:i/>
                <w:color w:val="000000" w:themeColor="text1"/>
                <w:sz w:val="24"/>
                <w:szCs w:val="24"/>
              </w:rPr>
            </m:ctrlPr>
          </m:fPr>
          <m:num>
            <m:r>
              <w:rPr>
                <w:rFonts w:ascii="Cambria Math" w:hAnsi="Cambria Math"/>
                <w:color w:val="000000" w:themeColor="text1"/>
                <w:sz w:val="24"/>
                <w:szCs w:val="24"/>
              </w:rPr>
              <m:t>531.2</m:t>
            </m:r>
          </m:num>
          <m:den>
            <m:r>
              <w:rPr>
                <w:rFonts w:ascii="Cambria Math" w:hAnsi="Cambria Math"/>
                <w:color w:val="000000" w:themeColor="text1"/>
                <w:sz w:val="24"/>
                <w:szCs w:val="24"/>
              </w:rPr>
              <m:t>565.2</m:t>
            </m:r>
          </m:den>
        </m:f>
      </m:oMath>
      <w:r w:rsidRPr="003405C0">
        <w:rPr>
          <w:rFonts w:ascii="Bookman Old Style" w:hAnsi="Bookman Old Style"/>
          <w:color w:val="000000" w:themeColor="text1"/>
          <w:sz w:val="24"/>
          <w:szCs w:val="24"/>
        </w:rPr>
        <w:t xml:space="preserve"> x 100</w:t>
      </w:r>
    </w:p>
    <w:p w:rsidR="00065FBF" w:rsidRPr="003405C0" w:rsidRDefault="00065FBF" w:rsidP="00FE2E2C">
      <w:p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 94%</w:t>
      </w:r>
    </w:p>
    <w:p w:rsidR="00065FBF" w:rsidRPr="003405C0" w:rsidRDefault="00065FBF" w:rsidP="00FE2E2C">
      <w:p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lastRenderedPageBreak/>
        <w:t>(c)  Comment on the changes in the composition for the vapour in A and B</w:t>
      </w:r>
    </w:p>
    <w:p w:rsidR="00065FBF" w:rsidRPr="003405C0" w:rsidRDefault="00065FBF" w:rsidP="00FE2E2C">
      <w:p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The vapour progressively becomes richer in the more volatile component B than the less volatile component A.</w:t>
      </w:r>
    </w:p>
    <w:p w:rsidR="00065FBF" w:rsidRPr="003405C0" w:rsidRDefault="00065FBF" w:rsidP="00FE2E2C">
      <w:p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The diagram below shows the boiling point composition diagram of the mixture of liquids X anmnd Y</w:t>
      </w:r>
    </w:p>
    <w:p w:rsidR="00065FBF" w:rsidRDefault="00065FBF" w:rsidP="00FE2E2C">
      <w:pPr>
        <w:spacing w:after="0" w:line="240" w:lineRule="auto"/>
        <w:jc w:val="both"/>
        <w:rPr>
          <w:rFonts w:ascii="Bookman Old Style" w:hAnsi="Bookman Old Style"/>
          <w:b/>
          <w:color w:val="000000" w:themeColor="text1"/>
          <w:sz w:val="28"/>
          <w:szCs w:val="24"/>
        </w:rPr>
      </w:pPr>
      <w:r w:rsidRPr="003405C0">
        <w:rPr>
          <w:rFonts w:ascii="Bookman Old Style" w:hAnsi="Bookman Old Style"/>
          <w:b/>
          <w:color w:val="000000" w:themeColor="text1"/>
          <w:sz w:val="28"/>
          <w:szCs w:val="24"/>
        </w:rPr>
        <w:t xml:space="preserve">Graph </w:t>
      </w:r>
    </w:p>
    <w:p w:rsidR="000F7E94" w:rsidRDefault="000F7E94" w:rsidP="00FE2E2C">
      <w:pPr>
        <w:spacing w:after="0" w:line="240" w:lineRule="auto"/>
        <w:jc w:val="both"/>
        <w:rPr>
          <w:rFonts w:ascii="Bookman Old Style" w:hAnsi="Bookman Old Style"/>
          <w:b/>
          <w:color w:val="000000" w:themeColor="text1"/>
          <w:sz w:val="28"/>
          <w:szCs w:val="24"/>
        </w:rPr>
      </w:pPr>
    </w:p>
    <w:p w:rsidR="000F7E94" w:rsidRDefault="000F7E94" w:rsidP="00FE2E2C">
      <w:pPr>
        <w:spacing w:after="0" w:line="240" w:lineRule="auto"/>
        <w:jc w:val="both"/>
        <w:rPr>
          <w:rFonts w:ascii="Bookman Old Style" w:hAnsi="Bookman Old Style"/>
          <w:b/>
          <w:color w:val="000000" w:themeColor="text1"/>
          <w:sz w:val="28"/>
          <w:szCs w:val="24"/>
        </w:rPr>
      </w:pPr>
    </w:p>
    <w:p w:rsidR="000F7E94" w:rsidRDefault="000F7E94" w:rsidP="00FE2E2C">
      <w:pPr>
        <w:spacing w:after="0" w:line="240" w:lineRule="auto"/>
        <w:jc w:val="both"/>
        <w:rPr>
          <w:rFonts w:ascii="Bookman Old Style" w:hAnsi="Bookman Old Style"/>
          <w:b/>
          <w:color w:val="000000" w:themeColor="text1"/>
          <w:sz w:val="28"/>
          <w:szCs w:val="24"/>
        </w:rPr>
      </w:pPr>
    </w:p>
    <w:p w:rsidR="000F7E94" w:rsidRDefault="000F7E94" w:rsidP="00FE2E2C">
      <w:pPr>
        <w:spacing w:after="0" w:line="240" w:lineRule="auto"/>
        <w:jc w:val="both"/>
        <w:rPr>
          <w:rFonts w:ascii="Bookman Old Style" w:hAnsi="Bookman Old Style"/>
          <w:b/>
          <w:color w:val="000000" w:themeColor="text1"/>
          <w:sz w:val="28"/>
          <w:szCs w:val="24"/>
        </w:rPr>
      </w:pPr>
    </w:p>
    <w:p w:rsidR="000F7E94" w:rsidRDefault="000F7E94" w:rsidP="00FE2E2C">
      <w:pPr>
        <w:spacing w:after="0" w:line="240" w:lineRule="auto"/>
        <w:jc w:val="both"/>
        <w:rPr>
          <w:rFonts w:ascii="Bookman Old Style" w:hAnsi="Bookman Old Style"/>
          <w:b/>
          <w:color w:val="000000" w:themeColor="text1"/>
          <w:sz w:val="28"/>
          <w:szCs w:val="24"/>
        </w:rPr>
      </w:pPr>
    </w:p>
    <w:p w:rsidR="000F7E94" w:rsidRDefault="000F7E94" w:rsidP="00FE2E2C">
      <w:pPr>
        <w:spacing w:after="0" w:line="240" w:lineRule="auto"/>
        <w:jc w:val="both"/>
        <w:rPr>
          <w:rFonts w:ascii="Bookman Old Style" w:hAnsi="Bookman Old Style"/>
          <w:b/>
          <w:color w:val="000000" w:themeColor="text1"/>
          <w:sz w:val="28"/>
          <w:szCs w:val="24"/>
        </w:rPr>
      </w:pPr>
    </w:p>
    <w:p w:rsidR="000F7E94" w:rsidRDefault="000F7E94" w:rsidP="00FE2E2C">
      <w:pPr>
        <w:spacing w:after="0" w:line="240" w:lineRule="auto"/>
        <w:jc w:val="both"/>
        <w:rPr>
          <w:rFonts w:ascii="Bookman Old Style" w:hAnsi="Bookman Old Style"/>
          <w:b/>
          <w:color w:val="000000" w:themeColor="text1"/>
          <w:sz w:val="28"/>
          <w:szCs w:val="24"/>
        </w:rPr>
      </w:pPr>
    </w:p>
    <w:p w:rsidR="000F7E94" w:rsidRDefault="000F7E94" w:rsidP="00FE2E2C">
      <w:pPr>
        <w:spacing w:after="0" w:line="240" w:lineRule="auto"/>
        <w:jc w:val="both"/>
        <w:rPr>
          <w:rFonts w:ascii="Bookman Old Style" w:hAnsi="Bookman Old Style"/>
          <w:b/>
          <w:color w:val="000000" w:themeColor="text1"/>
          <w:sz w:val="28"/>
          <w:szCs w:val="24"/>
        </w:rPr>
      </w:pPr>
    </w:p>
    <w:p w:rsidR="000F7E94" w:rsidRDefault="000F7E94" w:rsidP="00FE2E2C">
      <w:pPr>
        <w:spacing w:after="0" w:line="240" w:lineRule="auto"/>
        <w:jc w:val="both"/>
        <w:rPr>
          <w:rFonts w:ascii="Bookman Old Style" w:hAnsi="Bookman Old Style"/>
          <w:b/>
          <w:color w:val="000000" w:themeColor="text1"/>
          <w:sz w:val="28"/>
          <w:szCs w:val="24"/>
        </w:rPr>
      </w:pPr>
    </w:p>
    <w:p w:rsidR="000F7E94" w:rsidRDefault="000F7E94" w:rsidP="00FE2E2C">
      <w:pPr>
        <w:spacing w:after="0" w:line="240" w:lineRule="auto"/>
        <w:jc w:val="both"/>
        <w:rPr>
          <w:rFonts w:ascii="Bookman Old Style" w:hAnsi="Bookman Old Style"/>
          <w:b/>
          <w:color w:val="000000" w:themeColor="text1"/>
          <w:sz w:val="28"/>
          <w:szCs w:val="24"/>
        </w:rPr>
      </w:pPr>
    </w:p>
    <w:p w:rsidR="000F7E94" w:rsidRDefault="000F7E94" w:rsidP="00FE2E2C">
      <w:pPr>
        <w:spacing w:after="0" w:line="240" w:lineRule="auto"/>
        <w:jc w:val="both"/>
        <w:rPr>
          <w:rFonts w:ascii="Bookman Old Style" w:hAnsi="Bookman Old Style"/>
          <w:b/>
          <w:color w:val="000000" w:themeColor="text1"/>
          <w:sz w:val="28"/>
          <w:szCs w:val="24"/>
        </w:rPr>
      </w:pPr>
    </w:p>
    <w:p w:rsidR="000F7E94" w:rsidRDefault="000F7E94" w:rsidP="00FE2E2C">
      <w:pPr>
        <w:spacing w:after="0" w:line="240" w:lineRule="auto"/>
        <w:jc w:val="both"/>
        <w:rPr>
          <w:rFonts w:ascii="Bookman Old Style" w:hAnsi="Bookman Old Style"/>
          <w:b/>
          <w:color w:val="000000" w:themeColor="text1"/>
          <w:sz w:val="28"/>
          <w:szCs w:val="24"/>
        </w:rPr>
      </w:pPr>
    </w:p>
    <w:p w:rsidR="000F7E94" w:rsidRDefault="000F7E94" w:rsidP="00FE2E2C">
      <w:pPr>
        <w:spacing w:after="0" w:line="240" w:lineRule="auto"/>
        <w:jc w:val="both"/>
        <w:rPr>
          <w:rFonts w:ascii="Bookman Old Style" w:hAnsi="Bookman Old Style"/>
          <w:b/>
          <w:color w:val="000000" w:themeColor="text1"/>
          <w:sz w:val="28"/>
          <w:szCs w:val="24"/>
        </w:rPr>
      </w:pPr>
    </w:p>
    <w:p w:rsidR="000F7E94" w:rsidRPr="003405C0" w:rsidRDefault="000F7E94" w:rsidP="00FE2E2C">
      <w:pPr>
        <w:spacing w:after="0" w:line="240" w:lineRule="auto"/>
        <w:jc w:val="both"/>
        <w:rPr>
          <w:rFonts w:ascii="Bookman Old Style" w:hAnsi="Bookman Old Style"/>
          <w:b/>
          <w:color w:val="000000" w:themeColor="text1"/>
          <w:sz w:val="28"/>
          <w:szCs w:val="24"/>
        </w:rPr>
      </w:pPr>
    </w:p>
    <w:p w:rsidR="00065FBF" w:rsidRPr="003405C0" w:rsidRDefault="00065FBF" w:rsidP="006C326C">
      <w:pPr>
        <w:pStyle w:val="ListParagraph"/>
        <w:numPr>
          <w:ilvl w:val="0"/>
          <w:numId w:val="138"/>
        </w:num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Identify the curves P and Q and the points M and N</w:t>
      </w:r>
    </w:p>
    <w:p w:rsidR="00065FBF" w:rsidRPr="003405C0" w:rsidRDefault="00065FBF" w:rsidP="00FE2E2C">
      <w:p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P – vapour composition</w:t>
      </w:r>
    </w:p>
    <w:p w:rsidR="00065FBF" w:rsidRPr="003405C0" w:rsidRDefault="00065FBF" w:rsidP="00FE2E2C">
      <w:p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Q – Liquid composition curve</w:t>
      </w:r>
    </w:p>
    <w:p w:rsidR="00065FBF" w:rsidRPr="003405C0" w:rsidRDefault="00065FBF" w:rsidP="00FE2E2C">
      <w:p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M – Boiling point of pure Y</w:t>
      </w:r>
    </w:p>
    <w:p w:rsidR="00065FBF" w:rsidRPr="003405C0" w:rsidRDefault="00065FBF" w:rsidP="00FE2E2C">
      <w:p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N – Boiling point of pure X</w:t>
      </w:r>
    </w:p>
    <w:p w:rsidR="00065FBF" w:rsidRPr="003405C0" w:rsidRDefault="00065FBF" w:rsidP="006C326C">
      <w:pPr>
        <w:pStyle w:val="ListParagraph"/>
        <w:numPr>
          <w:ilvl w:val="0"/>
          <w:numId w:val="137"/>
        </w:num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Describe what happens when the liquid mixture of composition Z is boiled.</w:t>
      </w:r>
    </w:p>
    <w:p w:rsidR="00065FBF" w:rsidRPr="003405C0" w:rsidRDefault="00065FBF" w:rsidP="00FE2E2C">
      <w:p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The liquid mixture of composition gives a vapour riches in Y and X because Y is more volatile. This leaves the residue in the flask riches in X because it is less volatile.</w:t>
      </w:r>
    </w:p>
    <w:p w:rsidR="00065FBF" w:rsidRPr="003405C0" w:rsidRDefault="00065FBF" w:rsidP="00FE2E2C">
      <w:p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The vapour obtained condenses on cooling to form a liquid mixture of the same composition. The liquid obtained when re-volatilised gives a vapour which is much richer in Y than X and on cooling a liquid mixture of the same compositin is obtained hence successive heating and cooling  results in isolation of pure Y at its boiling point as the distillate and pure X as the residue.</w:t>
      </w:r>
    </w:p>
    <w:p w:rsidR="00065FBF" w:rsidRPr="003405C0" w:rsidRDefault="00065FBF" w:rsidP="006C326C">
      <w:pPr>
        <w:pStyle w:val="ListParagraph"/>
        <w:numPr>
          <w:ilvl w:val="0"/>
          <w:numId w:val="139"/>
        </w:num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Explain how the principle in (b) above can be used to separate liquid mixtures by fractional distillation</w:t>
      </w:r>
    </w:p>
    <w:p w:rsidR="00065FBF" w:rsidRPr="003405C0" w:rsidRDefault="00065FBF" w:rsidP="00FE2E2C">
      <w:pPr>
        <w:spacing w:after="0" w:line="240" w:lineRule="auto"/>
        <w:jc w:val="both"/>
        <w:rPr>
          <w:rFonts w:ascii="Bookman Old Style" w:hAnsi="Bookman Old Style"/>
          <w:b/>
          <w:color w:val="000000" w:themeColor="text1"/>
          <w:sz w:val="24"/>
          <w:szCs w:val="24"/>
        </w:rPr>
      </w:pPr>
      <w:r w:rsidRPr="003405C0">
        <w:rPr>
          <w:rFonts w:ascii="Bookman Old Style" w:hAnsi="Bookman Old Style"/>
          <w:b/>
          <w:color w:val="000000" w:themeColor="text1"/>
          <w:sz w:val="24"/>
          <w:szCs w:val="24"/>
        </w:rPr>
        <w:t>Explanation</w:t>
      </w:r>
    </w:p>
    <w:p w:rsidR="00065FBF" w:rsidRPr="003405C0" w:rsidRDefault="00065FBF" w:rsidP="00FE2E2C">
      <w:p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The principle is when a liquid mixture is heated a vapour richer in the more volatile component is obtained which if cooled forms a distillate.</w:t>
      </w:r>
    </w:p>
    <w:p w:rsidR="00065FBF" w:rsidRPr="003405C0" w:rsidRDefault="00065FBF" w:rsidP="00FE2E2C">
      <w:p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lastRenderedPageBreak/>
        <w:t>Successive heating and cooling of the liquid mixture and the vapour respectively result into isolation of the more volatile component at its boiling point.</w:t>
      </w:r>
    </w:p>
    <w:p w:rsidR="00065FBF" w:rsidRPr="003405C0" w:rsidRDefault="00065FBF" w:rsidP="00FE2E2C">
      <w:p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During fractional distillation a fractionating column consting of gas beads which increase the surface area even which the vapour condenses and seperates out the various components condenses around the glass beads but it is revolatilised by the upcoming vapourand  is led into the  liebig. Condenser where it is cooled and obtained in the pure term as a distillate. The vapour due to the drip volatile component condenses around the glass beads and drips back into the distillation flask obtaining the non volatile component in its pure form as the residue.</w:t>
      </w:r>
    </w:p>
    <w:p w:rsidR="00065FBF" w:rsidRPr="003405C0" w:rsidRDefault="00065FBF" w:rsidP="00FE2E2C">
      <w:p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Using the fractionating column, the steps involving continuous volatilizations and condensations are performed automatically.</w:t>
      </w:r>
    </w:p>
    <w:p w:rsidR="00065FBF" w:rsidRPr="003405C0" w:rsidRDefault="00065FBF" w:rsidP="00FE2E2C">
      <w:p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Question</w:t>
      </w:r>
    </w:p>
    <w:p w:rsidR="00065FBF" w:rsidRPr="003405C0" w:rsidRDefault="00065FBF" w:rsidP="006C326C">
      <w:pPr>
        <w:pStyle w:val="ListParagraph"/>
        <w:numPr>
          <w:ilvl w:val="0"/>
          <w:numId w:val="140"/>
        </w:num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Heptane and Octane form an ideal solution. Calculate vapour pressure of the solution containing 50g of heptane and 38g of Octane at 20</w:t>
      </w:r>
      <w:r w:rsidRPr="003405C0">
        <w:rPr>
          <w:rFonts w:ascii="Bookman Old Style" w:hAnsi="Bookman Old Style"/>
          <w:color w:val="000000" w:themeColor="text1"/>
          <w:sz w:val="24"/>
          <w:szCs w:val="24"/>
          <w:vertAlign w:val="superscript"/>
        </w:rPr>
        <w:t>0</w:t>
      </w:r>
      <w:r w:rsidRPr="003405C0">
        <w:rPr>
          <w:rFonts w:ascii="Bookman Old Style" w:hAnsi="Bookman Old Style"/>
          <w:color w:val="000000" w:themeColor="text1"/>
          <w:sz w:val="24"/>
          <w:szCs w:val="24"/>
        </w:rPr>
        <w:t>C</w:t>
      </w:r>
    </w:p>
    <w:p w:rsidR="00065FBF" w:rsidRPr="003405C0" w:rsidRDefault="00065FBF" w:rsidP="006C326C">
      <w:pPr>
        <w:pStyle w:val="ListParagraph"/>
        <w:numPr>
          <w:ilvl w:val="0"/>
          <w:numId w:val="140"/>
        </w:num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Hectare and Hexane form an ideal solution and at which they have saturated vapour pressures of 50 and 40 K.Pa respectively. Calculate the mole fraction of each component in the liquid mixture if their mole fractions in the vapour are equal.</w:t>
      </w:r>
    </w:p>
    <w:p w:rsidR="00065FBF" w:rsidRPr="003405C0" w:rsidRDefault="00065FBF" w:rsidP="00FE2E2C">
      <w:pPr>
        <w:spacing w:after="0" w:line="240" w:lineRule="auto"/>
        <w:jc w:val="both"/>
        <w:rPr>
          <w:rFonts w:ascii="Bookman Old Style" w:hAnsi="Bookman Old Style"/>
          <w:b/>
          <w:color w:val="000000" w:themeColor="text1"/>
          <w:sz w:val="24"/>
          <w:szCs w:val="24"/>
        </w:rPr>
      </w:pPr>
      <w:r w:rsidRPr="003405C0">
        <w:rPr>
          <w:rFonts w:ascii="Bookman Old Style" w:hAnsi="Bookman Old Style"/>
          <w:b/>
          <w:color w:val="000000" w:themeColor="text1"/>
          <w:sz w:val="24"/>
          <w:szCs w:val="24"/>
        </w:rPr>
        <w:t>Deviation from Roult’s law (ideal behavior)</w:t>
      </w:r>
    </w:p>
    <w:p w:rsidR="00065FBF" w:rsidRPr="003405C0" w:rsidRDefault="00065FBF" w:rsidP="00FE2E2C">
      <w:p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Deviations a rise when the two liquids A and B of the binary solution do not exhibit similar intermolecular forces of attraction. As a result of the deviation the vapour pressure composition diagram is no longer linear and the mixture does not obey roult’s law such liquid mixtures form non ideal solution.</w:t>
      </w:r>
    </w:p>
    <w:p w:rsidR="00065FBF" w:rsidRPr="003405C0" w:rsidRDefault="00065FBF" w:rsidP="00FE2E2C">
      <w:p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If the forces of attraction between like molecules in the mixture (cohensive forces) are stronger than the forces of attraction between unlike molecules (adhesive forces) then the liquid mixture is said to deviate positively from Rout’s law. The mixture forms more vapour compared to the vapour pressure of each component.</w:t>
      </w:r>
    </w:p>
    <w:p w:rsidR="00065FBF" w:rsidRPr="003405C0" w:rsidRDefault="00065FBF" w:rsidP="00FE2E2C">
      <w:p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If the forces of attraction between unlike molecules (adhesive) are stronger than the forces of attraction between like molecules (cohesive forces), the liquid mixture deviates negatively from Roult’s law. Less vapour is formed by the mixture compared to the vapour pressure of each pure component.</w:t>
      </w:r>
    </w:p>
    <w:p w:rsidR="00065FBF" w:rsidRPr="003405C0" w:rsidRDefault="00065FBF" w:rsidP="00FE2E2C">
      <w:p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During positive deviation each component vapourisation more easily in presence of the other than it was in spare state. The vapour pressure composition diagram shows a maximum.</w:t>
      </w:r>
    </w:p>
    <w:p w:rsidR="00065FBF" w:rsidRDefault="000F7E94" w:rsidP="00FE2E2C">
      <w:pPr>
        <w:spacing w:after="0" w:line="240" w:lineRule="auto"/>
        <w:jc w:val="both"/>
        <w:rPr>
          <w:rFonts w:ascii="Bookman Old Style" w:hAnsi="Bookman Old Style"/>
          <w:b/>
          <w:color w:val="000000" w:themeColor="text1"/>
          <w:sz w:val="24"/>
          <w:szCs w:val="24"/>
        </w:rPr>
      </w:pPr>
      <w:r>
        <w:rPr>
          <w:rFonts w:ascii="Bookman Old Style" w:hAnsi="Bookman Old Style"/>
          <w:b/>
          <w:color w:val="000000" w:themeColor="text1"/>
          <w:sz w:val="24"/>
          <w:szCs w:val="24"/>
        </w:rPr>
        <w:t>Graph;</w:t>
      </w:r>
    </w:p>
    <w:p w:rsidR="000F7E94" w:rsidRDefault="000F7E94" w:rsidP="00FE2E2C">
      <w:pPr>
        <w:spacing w:after="0" w:line="240" w:lineRule="auto"/>
        <w:jc w:val="both"/>
        <w:rPr>
          <w:rFonts w:ascii="Bookman Old Style" w:hAnsi="Bookman Old Style"/>
          <w:b/>
          <w:color w:val="000000" w:themeColor="text1"/>
          <w:sz w:val="24"/>
          <w:szCs w:val="24"/>
        </w:rPr>
      </w:pPr>
    </w:p>
    <w:p w:rsidR="000F7E94" w:rsidRDefault="000F7E94" w:rsidP="00FE2E2C">
      <w:pPr>
        <w:spacing w:after="0" w:line="240" w:lineRule="auto"/>
        <w:jc w:val="both"/>
        <w:rPr>
          <w:rFonts w:ascii="Bookman Old Style" w:hAnsi="Bookman Old Style"/>
          <w:b/>
          <w:color w:val="000000" w:themeColor="text1"/>
          <w:sz w:val="24"/>
          <w:szCs w:val="24"/>
        </w:rPr>
      </w:pPr>
    </w:p>
    <w:p w:rsidR="000F7E94" w:rsidRDefault="000F7E94" w:rsidP="00FE2E2C">
      <w:pPr>
        <w:spacing w:after="0" w:line="240" w:lineRule="auto"/>
        <w:jc w:val="both"/>
        <w:rPr>
          <w:rFonts w:ascii="Bookman Old Style" w:hAnsi="Bookman Old Style"/>
          <w:b/>
          <w:color w:val="000000" w:themeColor="text1"/>
          <w:sz w:val="24"/>
          <w:szCs w:val="24"/>
        </w:rPr>
      </w:pPr>
    </w:p>
    <w:p w:rsidR="000F7E94" w:rsidRDefault="000F7E94" w:rsidP="00FE2E2C">
      <w:pPr>
        <w:spacing w:after="0" w:line="240" w:lineRule="auto"/>
        <w:jc w:val="both"/>
        <w:rPr>
          <w:rFonts w:ascii="Bookman Old Style" w:hAnsi="Bookman Old Style"/>
          <w:b/>
          <w:color w:val="000000" w:themeColor="text1"/>
          <w:sz w:val="24"/>
          <w:szCs w:val="24"/>
        </w:rPr>
      </w:pPr>
    </w:p>
    <w:p w:rsidR="000F7E94" w:rsidRDefault="000F7E94" w:rsidP="00FE2E2C">
      <w:pPr>
        <w:spacing w:after="0" w:line="240" w:lineRule="auto"/>
        <w:jc w:val="both"/>
        <w:rPr>
          <w:rFonts w:ascii="Bookman Old Style" w:hAnsi="Bookman Old Style"/>
          <w:b/>
          <w:color w:val="000000" w:themeColor="text1"/>
          <w:sz w:val="24"/>
          <w:szCs w:val="24"/>
        </w:rPr>
      </w:pPr>
    </w:p>
    <w:p w:rsidR="000F7E94" w:rsidRDefault="000F7E94" w:rsidP="00FE2E2C">
      <w:pPr>
        <w:spacing w:after="0" w:line="240" w:lineRule="auto"/>
        <w:jc w:val="both"/>
        <w:rPr>
          <w:rFonts w:ascii="Bookman Old Style" w:hAnsi="Bookman Old Style"/>
          <w:b/>
          <w:color w:val="000000" w:themeColor="text1"/>
          <w:sz w:val="24"/>
          <w:szCs w:val="24"/>
        </w:rPr>
      </w:pPr>
    </w:p>
    <w:p w:rsidR="000F7E94" w:rsidRDefault="000F7E94" w:rsidP="00FE2E2C">
      <w:pPr>
        <w:spacing w:after="0" w:line="240" w:lineRule="auto"/>
        <w:jc w:val="both"/>
        <w:rPr>
          <w:rFonts w:ascii="Bookman Old Style" w:hAnsi="Bookman Old Style"/>
          <w:b/>
          <w:color w:val="000000" w:themeColor="text1"/>
          <w:sz w:val="24"/>
          <w:szCs w:val="24"/>
        </w:rPr>
      </w:pPr>
    </w:p>
    <w:p w:rsidR="000F7E94" w:rsidRDefault="000F7E94" w:rsidP="00FE2E2C">
      <w:pPr>
        <w:spacing w:after="0" w:line="240" w:lineRule="auto"/>
        <w:jc w:val="both"/>
        <w:rPr>
          <w:rFonts w:ascii="Bookman Old Style" w:hAnsi="Bookman Old Style"/>
          <w:b/>
          <w:color w:val="000000" w:themeColor="text1"/>
          <w:sz w:val="24"/>
          <w:szCs w:val="24"/>
        </w:rPr>
      </w:pPr>
    </w:p>
    <w:p w:rsidR="000F7E94" w:rsidRDefault="000F7E94" w:rsidP="00FE2E2C">
      <w:pPr>
        <w:spacing w:after="0" w:line="240" w:lineRule="auto"/>
        <w:jc w:val="both"/>
        <w:rPr>
          <w:rFonts w:ascii="Bookman Old Style" w:hAnsi="Bookman Old Style"/>
          <w:b/>
          <w:color w:val="000000" w:themeColor="text1"/>
          <w:sz w:val="24"/>
          <w:szCs w:val="24"/>
        </w:rPr>
      </w:pPr>
    </w:p>
    <w:p w:rsidR="000F7E94" w:rsidRDefault="000F7E94" w:rsidP="00FE2E2C">
      <w:pPr>
        <w:spacing w:after="0" w:line="240" w:lineRule="auto"/>
        <w:jc w:val="both"/>
        <w:rPr>
          <w:rFonts w:ascii="Bookman Old Style" w:hAnsi="Bookman Old Style"/>
          <w:b/>
          <w:color w:val="000000" w:themeColor="text1"/>
          <w:sz w:val="24"/>
          <w:szCs w:val="24"/>
        </w:rPr>
      </w:pPr>
    </w:p>
    <w:p w:rsidR="000F7E94" w:rsidRDefault="000F7E94" w:rsidP="00FE2E2C">
      <w:pPr>
        <w:spacing w:after="0" w:line="240" w:lineRule="auto"/>
        <w:jc w:val="both"/>
        <w:rPr>
          <w:rFonts w:ascii="Bookman Old Style" w:hAnsi="Bookman Old Style"/>
          <w:b/>
          <w:color w:val="000000" w:themeColor="text1"/>
          <w:sz w:val="24"/>
          <w:szCs w:val="24"/>
        </w:rPr>
      </w:pPr>
    </w:p>
    <w:p w:rsidR="000F7E94" w:rsidRDefault="000F7E94" w:rsidP="00FE2E2C">
      <w:pPr>
        <w:spacing w:after="0" w:line="240" w:lineRule="auto"/>
        <w:jc w:val="both"/>
        <w:rPr>
          <w:rFonts w:ascii="Bookman Old Style" w:hAnsi="Bookman Old Style"/>
          <w:b/>
          <w:color w:val="000000" w:themeColor="text1"/>
          <w:sz w:val="24"/>
          <w:szCs w:val="24"/>
        </w:rPr>
      </w:pPr>
    </w:p>
    <w:p w:rsidR="000F7E94" w:rsidRDefault="000F7E94" w:rsidP="00FE2E2C">
      <w:pPr>
        <w:spacing w:after="0" w:line="240" w:lineRule="auto"/>
        <w:jc w:val="both"/>
        <w:rPr>
          <w:rFonts w:ascii="Bookman Old Style" w:hAnsi="Bookman Old Style"/>
          <w:b/>
          <w:color w:val="000000" w:themeColor="text1"/>
          <w:sz w:val="24"/>
          <w:szCs w:val="24"/>
        </w:rPr>
      </w:pPr>
    </w:p>
    <w:p w:rsidR="000F7E94" w:rsidRDefault="000F7E94" w:rsidP="00FE2E2C">
      <w:pPr>
        <w:spacing w:after="0" w:line="240" w:lineRule="auto"/>
        <w:jc w:val="both"/>
        <w:rPr>
          <w:rFonts w:ascii="Bookman Old Style" w:hAnsi="Bookman Old Style"/>
          <w:b/>
          <w:color w:val="000000" w:themeColor="text1"/>
          <w:sz w:val="24"/>
          <w:szCs w:val="24"/>
        </w:rPr>
      </w:pPr>
    </w:p>
    <w:p w:rsidR="000F7E94" w:rsidRPr="003405C0" w:rsidRDefault="000F7E94" w:rsidP="00FE2E2C">
      <w:pPr>
        <w:spacing w:after="0" w:line="240" w:lineRule="auto"/>
        <w:jc w:val="both"/>
        <w:rPr>
          <w:rFonts w:ascii="Bookman Old Style" w:hAnsi="Bookman Old Style"/>
          <w:b/>
          <w:color w:val="000000" w:themeColor="text1"/>
          <w:sz w:val="24"/>
          <w:szCs w:val="24"/>
        </w:rPr>
      </w:pPr>
    </w:p>
    <w:p w:rsidR="00065FBF" w:rsidRPr="003405C0" w:rsidRDefault="00065FBF" w:rsidP="00FE2E2C">
      <w:p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There is a certain composition X where the intermolecular forces of attraction between molecules of A and B are weakest and this corresponds to the highest vapour.</w:t>
      </w:r>
    </w:p>
    <w:p w:rsidR="00065FBF" w:rsidRPr="003405C0" w:rsidRDefault="00065FBF" w:rsidP="00FE2E2C">
      <w:p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When the two liquids that devate positively from Roulte’s law are mixed there is an increase in volume and an increase in temperature.</w:t>
      </w:r>
    </w:p>
    <w:p w:rsidR="00065FBF" w:rsidRPr="003405C0" w:rsidRDefault="00065FBF" w:rsidP="00FE2E2C">
      <w:p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During negative deviation there is a reduced tendency of molecules of A to escape into the vapour phase in presence of molecules of B since adhensive forces are stronger than the cohesive forces. The net effect is allowed vapour pressure of either component in the pure state. The curve for negative deviation gives a minimum.</w:t>
      </w:r>
    </w:p>
    <w:p w:rsidR="00065FBF" w:rsidRDefault="00065FBF" w:rsidP="00FE2E2C">
      <w:pPr>
        <w:spacing w:after="0" w:line="240" w:lineRule="auto"/>
        <w:jc w:val="both"/>
        <w:rPr>
          <w:rFonts w:ascii="Bookman Old Style" w:hAnsi="Bookman Old Style"/>
          <w:b/>
          <w:color w:val="000000" w:themeColor="text1"/>
          <w:sz w:val="24"/>
          <w:szCs w:val="24"/>
        </w:rPr>
      </w:pPr>
      <w:r w:rsidRPr="003405C0">
        <w:rPr>
          <w:rFonts w:ascii="Bookman Old Style" w:hAnsi="Bookman Old Style"/>
          <w:b/>
          <w:color w:val="000000" w:themeColor="text1"/>
          <w:sz w:val="24"/>
          <w:szCs w:val="24"/>
        </w:rPr>
        <w:t xml:space="preserve">Graph </w:t>
      </w:r>
    </w:p>
    <w:p w:rsidR="000F7E94" w:rsidRDefault="000F7E94" w:rsidP="00FE2E2C">
      <w:pPr>
        <w:spacing w:after="0" w:line="240" w:lineRule="auto"/>
        <w:jc w:val="both"/>
        <w:rPr>
          <w:rFonts w:ascii="Bookman Old Style" w:hAnsi="Bookman Old Style"/>
          <w:b/>
          <w:color w:val="000000" w:themeColor="text1"/>
          <w:sz w:val="24"/>
          <w:szCs w:val="24"/>
        </w:rPr>
      </w:pPr>
    </w:p>
    <w:p w:rsidR="000F7E94" w:rsidRDefault="000F7E94" w:rsidP="00FE2E2C">
      <w:pPr>
        <w:spacing w:after="0" w:line="240" w:lineRule="auto"/>
        <w:jc w:val="both"/>
        <w:rPr>
          <w:rFonts w:ascii="Bookman Old Style" w:hAnsi="Bookman Old Style"/>
          <w:b/>
          <w:color w:val="000000" w:themeColor="text1"/>
          <w:sz w:val="24"/>
          <w:szCs w:val="24"/>
        </w:rPr>
      </w:pPr>
    </w:p>
    <w:p w:rsidR="000F7E94" w:rsidRDefault="000F7E94" w:rsidP="00FE2E2C">
      <w:pPr>
        <w:spacing w:after="0" w:line="240" w:lineRule="auto"/>
        <w:jc w:val="both"/>
        <w:rPr>
          <w:rFonts w:ascii="Bookman Old Style" w:hAnsi="Bookman Old Style"/>
          <w:b/>
          <w:color w:val="000000" w:themeColor="text1"/>
          <w:sz w:val="24"/>
          <w:szCs w:val="24"/>
        </w:rPr>
      </w:pPr>
    </w:p>
    <w:p w:rsidR="000F7E94" w:rsidRDefault="000F7E94" w:rsidP="00FE2E2C">
      <w:pPr>
        <w:spacing w:after="0" w:line="240" w:lineRule="auto"/>
        <w:jc w:val="both"/>
        <w:rPr>
          <w:rFonts w:ascii="Bookman Old Style" w:hAnsi="Bookman Old Style"/>
          <w:b/>
          <w:color w:val="000000" w:themeColor="text1"/>
          <w:sz w:val="24"/>
          <w:szCs w:val="24"/>
        </w:rPr>
      </w:pPr>
    </w:p>
    <w:p w:rsidR="000F7E94" w:rsidRDefault="000F7E94" w:rsidP="00FE2E2C">
      <w:pPr>
        <w:spacing w:after="0" w:line="240" w:lineRule="auto"/>
        <w:jc w:val="both"/>
        <w:rPr>
          <w:rFonts w:ascii="Bookman Old Style" w:hAnsi="Bookman Old Style"/>
          <w:b/>
          <w:color w:val="000000" w:themeColor="text1"/>
          <w:sz w:val="24"/>
          <w:szCs w:val="24"/>
        </w:rPr>
      </w:pPr>
    </w:p>
    <w:p w:rsidR="000F7E94" w:rsidRDefault="000F7E94" w:rsidP="00FE2E2C">
      <w:pPr>
        <w:spacing w:after="0" w:line="240" w:lineRule="auto"/>
        <w:jc w:val="both"/>
        <w:rPr>
          <w:rFonts w:ascii="Bookman Old Style" w:hAnsi="Bookman Old Style"/>
          <w:b/>
          <w:color w:val="000000" w:themeColor="text1"/>
          <w:sz w:val="24"/>
          <w:szCs w:val="24"/>
        </w:rPr>
      </w:pPr>
    </w:p>
    <w:p w:rsidR="000F7E94" w:rsidRPr="003405C0" w:rsidRDefault="000F7E94" w:rsidP="00FE2E2C">
      <w:pPr>
        <w:spacing w:after="0" w:line="240" w:lineRule="auto"/>
        <w:jc w:val="both"/>
        <w:rPr>
          <w:rFonts w:ascii="Bookman Old Style" w:hAnsi="Bookman Old Style"/>
          <w:b/>
          <w:color w:val="000000" w:themeColor="text1"/>
          <w:sz w:val="24"/>
          <w:szCs w:val="24"/>
        </w:rPr>
      </w:pPr>
    </w:p>
    <w:p w:rsidR="00065FBF" w:rsidRPr="003405C0" w:rsidRDefault="00065FBF" w:rsidP="00FE2E2C">
      <w:p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There is a certain composition X where the intermolecular forces of attraction between molecules of A and B are strongest corresponding to the lowest vapour pressure. At this point the tendency of molecules of A to escape in presence of molecules of B is lowest and therefore less vapour is formed.</w:t>
      </w:r>
    </w:p>
    <w:p w:rsidR="00065FBF" w:rsidRPr="003405C0" w:rsidRDefault="00065FBF" w:rsidP="00FE2E2C">
      <w:p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On mixing liquids that deviate negatively fromRoult’s law, there is a decrease in volume in temperature ie heat is given cut and there is a decrease in volume.</w:t>
      </w:r>
    </w:p>
    <w:p w:rsidR="00065FBF" w:rsidRPr="003405C0" w:rsidRDefault="00065FBF" w:rsidP="00FE2E2C">
      <w:p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The vapour pressure composition diagram below is for a liquid mixture of A and B that deviates positively from Roult’s law.</w:t>
      </w:r>
    </w:p>
    <w:p w:rsidR="00065FBF" w:rsidRDefault="00065FBF" w:rsidP="00FE2E2C">
      <w:pPr>
        <w:spacing w:after="0" w:line="240" w:lineRule="auto"/>
        <w:jc w:val="both"/>
        <w:rPr>
          <w:rFonts w:ascii="Bookman Old Style" w:hAnsi="Bookman Old Style"/>
          <w:b/>
          <w:color w:val="000000" w:themeColor="text1"/>
          <w:sz w:val="24"/>
          <w:szCs w:val="24"/>
        </w:rPr>
      </w:pPr>
      <w:r w:rsidRPr="003405C0">
        <w:rPr>
          <w:rFonts w:ascii="Bookman Old Style" w:hAnsi="Bookman Old Style"/>
          <w:b/>
          <w:color w:val="000000" w:themeColor="text1"/>
          <w:sz w:val="24"/>
          <w:szCs w:val="24"/>
        </w:rPr>
        <w:t xml:space="preserve">Graph </w:t>
      </w:r>
    </w:p>
    <w:p w:rsidR="000F7E94" w:rsidRDefault="000F7E94" w:rsidP="00FE2E2C">
      <w:pPr>
        <w:spacing w:after="0" w:line="240" w:lineRule="auto"/>
        <w:jc w:val="both"/>
        <w:rPr>
          <w:rFonts w:ascii="Bookman Old Style" w:hAnsi="Bookman Old Style"/>
          <w:b/>
          <w:color w:val="000000" w:themeColor="text1"/>
          <w:sz w:val="24"/>
          <w:szCs w:val="24"/>
        </w:rPr>
      </w:pPr>
    </w:p>
    <w:p w:rsidR="000F7E94" w:rsidRDefault="000F7E94" w:rsidP="00FE2E2C">
      <w:pPr>
        <w:spacing w:after="0" w:line="240" w:lineRule="auto"/>
        <w:jc w:val="both"/>
        <w:rPr>
          <w:rFonts w:ascii="Bookman Old Style" w:hAnsi="Bookman Old Style"/>
          <w:b/>
          <w:color w:val="000000" w:themeColor="text1"/>
          <w:sz w:val="24"/>
          <w:szCs w:val="24"/>
        </w:rPr>
      </w:pPr>
    </w:p>
    <w:p w:rsidR="000F7E94" w:rsidRDefault="000F7E94" w:rsidP="00FE2E2C">
      <w:pPr>
        <w:spacing w:after="0" w:line="240" w:lineRule="auto"/>
        <w:jc w:val="both"/>
        <w:rPr>
          <w:rFonts w:ascii="Bookman Old Style" w:hAnsi="Bookman Old Style"/>
          <w:b/>
          <w:color w:val="000000" w:themeColor="text1"/>
          <w:sz w:val="24"/>
          <w:szCs w:val="24"/>
        </w:rPr>
      </w:pPr>
    </w:p>
    <w:p w:rsidR="000F7E94" w:rsidRDefault="000F7E94" w:rsidP="00FE2E2C">
      <w:pPr>
        <w:spacing w:after="0" w:line="240" w:lineRule="auto"/>
        <w:jc w:val="both"/>
        <w:rPr>
          <w:rFonts w:ascii="Bookman Old Style" w:hAnsi="Bookman Old Style"/>
          <w:b/>
          <w:color w:val="000000" w:themeColor="text1"/>
          <w:sz w:val="24"/>
          <w:szCs w:val="24"/>
        </w:rPr>
      </w:pPr>
    </w:p>
    <w:p w:rsidR="000F7E94" w:rsidRDefault="000F7E94" w:rsidP="00FE2E2C">
      <w:pPr>
        <w:spacing w:after="0" w:line="240" w:lineRule="auto"/>
        <w:jc w:val="both"/>
        <w:rPr>
          <w:rFonts w:ascii="Bookman Old Style" w:hAnsi="Bookman Old Style"/>
          <w:b/>
          <w:color w:val="000000" w:themeColor="text1"/>
          <w:sz w:val="24"/>
          <w:szCs w:val="24"/>
        </w:rPr>
      </w:pPr>
    </w:p>
    <w:p w:rsidR="000F7E94" w:rsidRDefault="000F7E94" w:rsidP="00FE2E2C">
      <w:pPr>
        <w:spacing w:after="0" w:line="240" w:lineRule="auto"/>
        <w:jc w:val="both"/>
        <w:rPr>
          <w:rFonts w:ascii="Bookman Old Style" w:hAnsi="Bookman Old Style"/>
          <w:b/>
          <w:color w:val="000000" w:themeColor="text1"/>
          <w:sz w:val="24"/>
          <w:szCs w:val="24"/>
        </w:rPr>
      </w:pPr>
    </w:p>
    <w:p w:rsidR="000F7E94" w:rsidRDefault="000F7E94" w:rsidP="00FE2E2C">
      <w:pPr>
        <w:spacing w:after="0" w:line="240" w:lineRule="auto"/>
        <w:jc w:val="both"/>
        <w:rPr>
          <w:rFonts w:ascii="Bookman Old Style" w:hAnsi="Bookman Old Style"/>
          <w:b/>
          <w:color w:val="000000" w:themeColor="text1"/>
          <w:sz w:val="24"/>
          <w:szCs w:val="24"/>
        </w:rPr>
      </w:pPr>
    </w:p>
    <w:p w:rsidR="000F7E94" w:rsidRDefault="000F7E94" w:rsidP="00FE2E2C">
      <w:pPr>
        <w:spacing w:after="0" w:line="240" w:lineRule="auto"/>
        <w:jc w:val="both"/>
        <w:rPr>
          <w:rFonts w:ascii="Bookman Old Style" w:hAnsi="Bookman Old Style"/>
          <w:b/>
          <w:color w:val="000000" w:themeColor="text1"/>
          <w:sz w:val="24"/>
          <w:szCs w:val="24"/>
        </w:rPr>
      </w:pPr>
    </w:p>
    <w:p w:rsidR="000F7E94" w:rsidRDefault="000F7E94" w:rsidP="00FE2E2C">
      <w:pPr>
        <w:spacing w:after="0" w:line="240" w:lineRule="auto"/>
        <w:jc w:val="both"/>
        <w:rPr>
          <w:rFonts w:ascii="Bookman Old Style" w:hAnsi="Bookman Old Style"/>
          <w:b/>
          <w:color w:val="000000" w:themeColor="text1"/>
          <w:sz w:val="24"/>
          <w:szCs w:val="24"/>
        </w:rPr>
      </w:pPr>
    </w:p>
    <w:p w:rsidR="000F7E94" w:rsidRDefault="000F7E94" w:rsidP="00FE2E2C">
      <w:pPr>
        <w:spacing w:after="0" w:line="240" w:lineRule="auto"/>
        <w:jc w:val="both"/>
        <w:rPr>
          <w:rFonts w:ascii="Bookman Old Style" w:hAnsi="Bookman Old Style"/>
          <w:b/>
          <w:color w:val="000000" w:themeColor="text1"/>
          <w:sz w:val="24"/>
          <w:szCs w:val="24"/>
        </w:rPr>
      </w:pPr>
    </w:p>
    <w:p w:rsidR="000F7E94" w:rsidRDefault="000F7E94" w:rsidP="00FE2E2C">
      <w:pPr>
        <w:spacing w:after="0" w:line="240" w:lineRule="auto"/>
        <w:jc w:val="both"/>
        <w:rPr>
          <w:rFonts w:ascii="Bookman Old Style" w:hAnsi="Bookman Old Style"/>
          <w:b/>
          <w:color w:val="000000" w:themeColor="text1"/>
          <w:sz w:val="24"/>
          <w:szCs w:val="24"/>
        </w:rPr>
      </w:pPr>
    </w:p>
    <w:p w:rsidR="000F7E94" w:rsidRDefault="000F7E94" w:rsidP="00FE2E2C">
      <w:pPr>
        <w:spacing w:after="0" w:line="240" w:lineRule="auto"/>
        <w:jc w:val="both"/>
        <w:rPr>
          <w:rFonts w:ascii="Bookman Old Style" w:hAnsi="Bookman Old Style"/>
          <w:b/>
          <w:color w:val="000000" w:themeColor="text1"/>
          <w:sz w:val="24"/>
          <w:szCs w:val="24"/>
        </w:rPr>
      </w:pPr>
    </w:p>
    <w:p w:rsidR="000F7E94" w:rsidRDefault="000F7E94" w:rsidP="00FE2E2C">
      <w:pPr>
        <w:spacing w:after="0" w:line="240" w:lineRule="auto"/>
        <w:jc w:val="both"/>
        <w:rPr>
          <w:rFonts w:ascii="Bookman Old Style" w:hAnsi="Bookman Old Style"/>
          <w:b/>
          <w:color w:val="000000" w:themeColor="text1"/>
          <w:sz w:val="24"/>
          <w:szCs w:val="24"/>
        </w:rPr>
      </w:pPr>
    </w:p>
    <w:p w:rsidR="000F7E94" w:rsidRDefault="000F7E94" w:rsidP="00FE2E2C">
      <w:pPr>
        <w:spacing w:after="0" w:line="240" w:lineRule="auto"/>
        <w:jc w:val="both"/>
        <w:rPr>
          <w:rFonts w:ascii="Bookman Old Style" w:hAnsi="Bookman Old Style"/>
          <w:b/>
          <w:color w:val="000000" w:themeColor="text1"/>
          <w:sz w:val="24"/>
          <w:szCs w:val="24"/>
        </w:rPr>
      </w:pPr>
    </w:p>
    <w:p w:rsidR="000F7E94" w:rsidRDefault="000F7E94" w:rsidP="00FE2E2C">
      <w:pPr>
        <w:spacing w:after="0" w:line="240" w:lineRule="auto"/>
        <w:jc w:val="both"/>
        <w:rPr>
          <w:rFonts w:ascii="Bookman Old Style" w:hAnsi="Bookman Old Style"/>
          <w:b/>
          <w:color w:val="000000" w:themeColor="text1"/>
          <w:sz w:val="24"/>
          <w:szCs w:val="24"/>
        </w:rPr>
      </w:pPr>
    </w:p>
    <w:p w:rsidR="000F7E94" w:rsidRPr="003405C0" w:rsidRDefault="000F7E94" w:rsidP="00FE2E2C">
      <w:pPr>
        <w:spacing w:after="0" w:line="240" w:lineRule="auto"/>
        <w:jc w:val="both"/>
        <w:rPr>
          <w:rFonts w:ascii="Bookman Old Style" w:hAnsi="Bookman Old Style"/>
          <w:b/>
          <w:color w:val="000000" w:themeColor="text1"/>
          <w:sz w:val="24"/>
          <w:szCs w:val="24"/>
        </w:rPr>
      </w:pPr>
    </w:p>
    <w:p w:rsidR="00065FBF" w:rsidRPr="003405C0" w:rsidRDefault="00065FBF" w:rsidP="006C326C">
      <w:pPr>
        <w:pStyle w:val="ListParagraph"/>
        <w:numPr>
          <w:ilvl w:val="0"/>
          <w:numId w:val="141"/>
        </w:num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Identify the points</w:t>
      </w:r>
    </w:p>
    <w:p w:rsidR="00065FBF" w:rsidRPr="003405C0" w:rsidRDefault="00065FBF" w:rsidP="00FE2E2C">
      <w:p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X-Vapour pressure of pure B</w:t>
      </w:r>
    </w:p>
    <w:p w:rsidR="00065FBF" w:rsidRPr="003405C0" w:rsidRDefault="00065FBF" w:rsidP="00FE2E2C">
      <w:p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Y – Vapour pressure of pure A</w:t>
      </w:r>
    </w:p>
    <w:p w:rsidR="00065FBF" w:rsidRPr="003405C0" w:rsidRDefault="00065FBF" w:rsidP="006C326C">
      <w:pPr>
        <w:pStyle w:val="ListParagraph"/>
        <w:numPr>
          <w:ilvl w:val="0"/>
          <w:numId w:val="141"/>
        </w:num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Explain the shape of the graph in relation to ideal behavior</w:t>
      </w:r>
    </w:p>
    <w:p w:rsidR="00065FBF" w:rsidRPr="003405C0" w:rsidRDefault="00065FBF" w:rsidP="00FE2E2C">
      <w:p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For ideal behavior the cohesive forces are equal in magnitude to the adhesive forces. However for the mixture of A and B the vapour pressure curve is above the expected for ideal behavior because the cohesive forces are stronger in magnitude than the adhesive forces. This causes an increased tendency of molecules of B to escape in the vapour phase in presence of molecules of A. therefore more vapour builds up.</w:t>
      </w:r>
    </w:p>
    <w:p w:rsidR="00065FBF" w:rsidRPr="003405C0" w:rsidRDefault="00065FBF" w:rsidP="00FE2E2C">
      <w:p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B is more mixture first increases to a maximum where the forces of attraction between molecules of A and B are weaker. The vapour pressure slightly decreases as the mole fraction of A and increased because A is less volatile and molecules of A are replacing molecules of B.</w:t>
      </w:r>
    </w:p>
    <w:p w:rsidR="00065FBF" w:rsidRPr="003405C0" w:rsidRDefault="00065FBF" w:rsidP="00FE2E2C">
      <w:pPr>
        <w:spacing w:after="0" w:line="240" w:lineRule="auto"/>
        <w:jc w:val="both"/>
        <w:rPr>
          <w:rFonts w:ascii="Bookman Old Style" w:hAnsi="Bookman Old Style"/>
          <w:b/>
          <w:color w:val="000000" w:themeColor="text1"/>
          <w:sz w:val="24"/>
          <w:szCs w:val="24"/>
        </w:rPr>
      </w:pPr>
      <w:r w:rsidRPr="003405C0">
        <w:rPr>
          <w:rFonts w:ascii="Bookman Old Style" w:hAnsi="Bookman Old Style"/>
          <w:b/>
          <w:color w:val="000000" w:themeColor="text1"/>
          <w:sz w:val="24"/>
          <w:szCs w:val="24"/>
        </w:rPr>
        <w:t>Differences between mixtures that deviate negatively and positively from Roult’s law.</w:t>
      </w:r>
    </w:p>
    <w:tbl>
      <w:tblPr>
        <w:tblStyle w:val="TableGrid"/>
        <w:tblW w:w="0" w:type="auto"/>
        <w:tblLook w:val="04A0" w:firstRow="1" w:lastRow="0" w:firstColumn="1" w:lastColumn="0" w:noHBand="0" w:noVBand="1"/>
      </w:tblPr>
      <w:tblGrid>
        <w:gridCol w:w="4788"/>
        <w:gridCol w:w="4788"/>
      </w:tblGrid>
      <w:tr w:rsidR="00065FBF" w:rsidRPr="003405C0" w:rsidTr="00073D10">
        <w:tc>
          <w:tcPr>
            <w:tcW w:w="4788" w:type="dxa"/>
          </w:tcPr>
          <w:p w:rsidR="00065FBF" w:rsidRPr="003405C0" w:rsidRDefault="00065FBF" w:rsidP="00FE2E2C">
            <w:pPr>
              <w:jc w:val="both"/>
              <w:rPr>
                <w:rFonts w:ascii="Bookman Old Style" w:hAnsi="Bookman Old Style"/>
                <w:b/>
                <w:color w:val="000000" w:themeColor="text1"/>
                <w:sz w:val="24"/>
                <w:szCs w:val="24"/>
              </w:rPr>
            </w:pPr>
            <w:r w:rsidRPr="003405C0">
              <w:rPr>
                <w:rFonts w:ascii="Bookman Old Style" w:hAnsi="Bookman Old Style"/>
                <w:b/>
                <w:color w:val="000000" w:themeColor="text1"/>
                <w:sz w:val="24"/>
                <w:szCs w:val="24"/>
              </w:rPr>
              <w:t xml:space="preserve">Positive deviation </w:t>
            </w:r>
          </w:p>
        </w:tc>
        <w:tc>
          <w:tcPr>
            <w:tcW w:w="4788" w:type="dxa"/>
          </w:tcPr>
          <w:p w:rsidR="00065FBF" w:rsidRPr="003405C0" w:rsidRDefault="00065FBF" w:rsidP="00FE2E2C">
            <w:pPr>
              <w:jc w:val="both"/>
              <w:rPr>
                <w:rFonts w:ascii="Bookman Old Style" w:hAnsi="Bookman Old Style"/>
                <w:b/>
                <w:color w:val="000000" w:themeColor="text1"/>
                <w:sz w:val="24"/>
                <w:szCs w:val="24"/>
              </w:rPr>
            </w:pPr>
            <w:r w:rsidRPr="003405C0">
              <w:rPr>
                <w:rFonts w:ascii="Bookman Old Style" w:hAnsi="Bookman Old Style"/>
                <w:b/>
                <w:color w:val="000000" w:themeColor="text1"/>
                <w:sz w:val="24"/>
                <w:szCs w:val="24"/>
              </w:rPr>
              <w:t xml:space="preserve">Negative deviation </w:t>
            </w:r>
          </w:p>
        </w:tc>
      </w:tr>
      <w:tr w:rsidR="00065FBF" w:rsidRPr="003405C0" w:rsidTr="00073D10">
        <w:tc>
          <w:tcPr>
            <w:tcW w:w="4788" w:type="dxa"/>
          </w:tcPr>
          <w:p w:rsidR="00065FBF" w:rsidRPr="003405C0" w:rsidRDefault="00065FBF" w:rsidP="00FE2E2C">
            <w:pPr>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Cohessive forces are stronger than adhesive forces</w:t>
            </w:r>
          </w:p>
        </w:tc>
        <w:tc>
          <w:tcPr>
            <w:tcW w:w="4788" w:type="dxa"/>
          </w:tcPr>
          <w:p w:rsidR="00065FBF" w:rsidRPr="003405C0" w:rsidRDefault="00065FBF" w:rsidP="00FE2E2C">
            <w:pPr>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Cohesive forces are weaker than adhesive forces</w:t>
            </w:r>
          </w:p>
        </w:tc>
      </w:tr>
      <w:tr w:rsidR="00065FBF" w:rsidRPr="003405C0" w:rsidTr="00073D10">
        <w:tc>
          <w:tcPr>
            <w:tcW w:w="4788" w:type="dxa"/>
          </w:tcPr>
          <w:p w:rsidR="00065FBF" w:rsidRPr="003405C0" w:rsidRDefault="00065FBF" w:rsidP="00FE2E2C">
            <w:pPr>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There is an increase in volume on forming the liquid mixture</w:t>
            </w:r>
          </w:p>
        </w:tc>
        <w:tc>
          <w:tcPr>
            <w:tcW w:w="4788" w:type="dxa"/>
          </w:tcPr>
          <w:p w:rsidR="00065FBF" w:rsidRPr="003405C0" w:rsidRDefault="00065FBF" w:rsidP="00FE2E2C">
            <w:pPr>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There is a decrease in volume on forming the liquid mixture</w:t>
            </w:r>
          </w:p>
        </w:tc>
      </w:tr>
      <w:tr w:rsidR="00065FBF" w:rsidRPr="003405C0" w:rsidTr="00073D10">
        <w:tc>
          <w:tcPr>
            <w:tcW w:w="4788" w:type="dxa"/>
          </w:tcPr>
          <w:p w:rsidR="00065FBF" w:rsidRPr="003405C0" w:rsidRDefault="00065FBF" w:rsidP="00FE2E2C">
            <w:pPr>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The mixture has a higher vapour than expected from Roult’s law</w:t>
            </w:r>
          </w:p>
        </w:tc>
        <w:tc>
          <w:tcPr>
            <w:tcW w:w="4788" w:type="dxa"/>
          </w:tcPr>
          <w:p w:rsidR="00065FBF" w:rsidRPr="003405C0" w:rsidRDefault="00065FBF" w:rsidP="00FE2E2C">
            <w:pPr>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The mixture has a lower V.P than expected from Roult’s law.</w:t>
            </w:r>
          </w:p>
        </w:tc>
      </w:tr>
      <w:tr w:rsidR="00065FBF" w:rsidRPr="003405C0" w:rsidTr="00073D10">
        <w:tc>
          <w:tcPr>
            <w:tcW w:w="4788" w:type="dxa"/>
          </w:tcPr>
          <w:p w:rsidR="00065FBF" w:rsidRPr="003405C0" w:rsidRDefault="00065FBF" w:rsidP="00FE2E2C">
            <w:pPr>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Heat is absorbed on forming the liquid – mixture therefore the liquid mixture therefore the container becomes cold</w:t>
            </w:r>
          </w:p>
        </w:tc>
        <w:tc>
          <w:tcPr>
            <w:tcW w:w="4788" w:type="dxa"/>
          </w:tcPr>
          <w:p w:rsidR="00065FBF" w:rsidRPr="003405C0" w:rsidRDefault="00065FBF" w:rsidP="00FE2E2C">
            <w:pPr>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Heat is given off on forming the liquid mixture and the container becomes warm.</w:t>
            </w:r>
          </w:p>
        </w:tc>
      </w:tr>
    </w:tbl>
    <w:p w:rsidR="00065FBF" w:rsidRPr="003405C0" w:rsidRDefault="00065FBF" w:rsidP="00FE2E2C">
      <w:pPr>
        <w:spacing w:after="0" w:line="240" w:lineRule="auto"/>
        <w:jc w:val="both"/>
        <w:rPr>
          <w:rFonts w:ascii="Bookman Old Style" w:hAnsi="Bookman Old Style"/>
          <w:color w:val="000000" w:themeColor="text1"/>
          <w:sz w:val="24"/>
          <w:szCs w:val="24"/>
        </w:rPr>
      </w:pPr>
    </w:p>
    <w:p w:rsidR="00065FBF" w:rsidRPr="003405C0" w:rsidRDefault="00065FBF" w:rsidP="00FE2E2C">
      <w:p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Examples of liquid mixtures that deviated positively from Roults law include Ethanol and water, propane 1-ol and water, propane – 2-0l and water, tetrachlomethane and Methanal, Ethanal and Hexane, Bnzene and Methanol, Cyclohexanel/Ethanol</w:t>
      </w:r>
    </w:p>
    <w:p w:rsidR="00065FBF" w:rsidRPr="003405C0" w:rsidRDefault="00065FBF" w:rsidP="00FE2E2C">
      <w:p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Examples of liquid mixtures that deviate negatively from Roult’s law include</w:t>
      </w:r>
    </w:p>
    <w:p w:rsidR="00065FBF" w:rsidRPr="003405C0" w:rsidRDefault="00065FBF" w:rsidP="006C326C">
      <w:pPr>
        <w:pStyle w:val="ListParagraph"/>
        <w:numPr>
          <w:ilvl w:val="0"/>
          <w:numId w:val="142"/>
        </w:num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Ethanoic acid/pyridine</w:t>
      </w:r>
    </w:p>
    <w:p w:rsidR="00065FBF" w:rsidRPr="003405C0" w:rsidRDefault="00065FBF" w:rsidP="006C326C">
      <w:pPr>
        <w:pStyle w:val="ListParagraph"/>
        <w:numPr>
          <w:ilvl w:val="0"/>
          <w:numId w:val="142"/>
        </w:num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Nitric acid/water</w:t>
      </w:r>
    </w:p>
    <w:p w:rsidR="00065FBF" w:rsidRPr="003405C0" w:rsidRDefault="00065FBF" w:rsidP="006C326C">
      <w:pPr>
        <w:pStyle w:val="ListParagraph"/>
        <w:numPr>
          <w:ilvl w:val="0"/>
          <w:numId w:val="142"/>
        </w:num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Hydrochloric acid/water</w:t>
      </w:r>
    </w:p>
    <w:p w:rsidR="00065FBF" w:rsidRPr="003405C0" w:rsidRDefault="00065FBF" w:rsidP="006C326C">
      <w:pPr>
        <w:pStyle w:val="ListParagraph"/>
        <w:numPr>
          <w:ilvl w:val="0"/>
          <w:numId w:val="142"/>
        </w:num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Propanone/trichloromethane</w:t>
      </w:r>
    </w:p>
    <w:p w:rsidR="00065FBF" w:rsidRPr="003405C0" w:rsidRDefault="00065FBF" w:rsidP="006C326C">
      <w:pPr>
        <w:pStyle w:val="ListParagraph"/>
        <w:numPr>
          <w:ilvl w:val="0"/>
          <w:numId w:val="142"/>
        </w:num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Trichlomethanelethoxyethane</w:t>
      </w:r>
    </w:p>
    <w:p w:rsidR="00065FBF" w:rsidRPr="003405C0" w:rsidRDefault="00065FBF" w:rsidP="00FE2E2C">
      <w:p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Examples of mixtures that show ideal behavior include</w:t>
      </w:r>
    </w:p>
    <w:p w:rsidR="00065FBF" w:rsidRPr="003405C0" w:rsidRDefault="00065FBF" w:rsidP="006C326C">
      <w:pPr>
        <w:pStyle w:val="ListParagraph"/>
        <w:numPr>
          <w:ilvl w:val="0"/>
          <w:numId w:val="142"/>
        </w:num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Hexane/heptane</w:t>
      </w:r>
    </w:p>
    <w:p w:rsidR="00065FBF" w:rsidRPr="003405C0" w:rsidRDefault="00065FBF" w:rsidP="006C326C">
      <w:pPr>
        <w:pStyle w:val="ListParagraph"/>
        <w:numPr>
          <w:ilvl w:val="0"/>
          <w:numId w:val="142"/>
        </w:num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Bensene/methylbenzene</w:t>
      </w:r>
    </w:p>
    <w:p w:rsidR="00065FBF" w:rsidRPr="003405C0" w:rsidRDefault="00065FBF" w:rsidP="006C326C">
      <w:pPr>
        <w:pStyle w:val="ListParagraph"/>
        <w:numPr>
          <w:ilvl w:val="0"/>
          <w:numId w:val="142"/>
        </w:num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Octane / Noname</w:t>
      </w:r>
    </w:p>
    <w:p w:rsidR="00065FBF" w:rsidRPr="003405C0" w:rsidRDefault="00065FBF" w:rsidP="006C326C">
      <w:pPr>
        <w:pStyle w:val="ListParagraph"/>
        <w:numPr>
          <w:ilvl w:val="0"/>
          <w:numId w:val="142"/>
        </w:num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lastRenderedPageBreak/>
        <w:t>Methanol/Water</w:t>
      </w:r>
    </w:p>
    <w:p w:rsidR="00065FBF" w:rsidRPr="003405C0" w:rsidRDefault="00065FBF" w:rsidP="00FE2E2C">
      <w:pPr>
        <w:spacing w:after="0" w:line="240" w:lineRule="auto"/>
        <w:jc w:val="both"/>
        <w:rPr>
          <w:rFonts w:ascii="Bookman Old Style" w:hAnsi="Bookman Old Style"/>
          <w:b/>
          <w:color w:val="000000" w:themeColor="text1"/>
          <w:sz w:val="24"/>
          <w:szCs w:val="24"/>
        </w:rPr>
      </w:pPr>
      <w:r w:rsidRPr="003405C0">
        <w:rPr>
          <w:rFonts w:ascii="Bookman Old Style" w:hAnsi="Bookman Old Style"/>
          <w:b/>
          <w:color w:val="000000" w:themeColor="text1"/>
          <w:sz w:val="24"/>
          <w:szCs w:val="24"/>
        </w:rPr>
        <w:t xml:space="preserve">Question </w:t>
      </w:r>
    </w:p>
    <w:p w:rsidR="00065FBF" w:rsidRPr="003405C0" w:rsidRDefault="00065FBF" w:rsidP="00FE2E2C">
      <w:p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A mixture of propanone (68-Bpt) and Trichloromethane (Bpt-62</w:t>
      </w:r>
      <w:r w:rsidRPr="003405C0">
        <w:rPr>
          <w:rFonts w:ascii="Bookman Old Style" w:hAnsi="Bookman Old Style"/>
          <w:color w:val="000000" w:themeColor="text1"/>
          <w:sz w:val="24"/>
          <w:szCs w:val="24"/>
          <w:vertAlign w:val="superscript"/>
        </w:rPr>
        <w:t>0</w:t>
      </w:r>
      <w:r w:rsidRPr="003405C0">
        <w:rPr>
          <w:rFonts w:ascii="Bookman Old Style" w:hAnsi="Bookman Old Style"/>
          <w:color w:val="000000" w:themeColor="text1"/>
          <w:sz w:val="24"/>
          <w:szCs w:val="24"/>
        </w:rPr>
        <w:t>C)</w:t>
      </w:r>
    </w:p>
    <w:p w:rsidR="00065FBF" w:rsidRPr="003405C0" w:rsidRDefault="00065FBF" w:rsidP="00FE2E2C">
      <w:p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Shows negative deviation from Roult’s law</w:t>
      </w:r>
    </w:p>
    <w:p w:rsidR="00065FBF" w:rsidRPr="003405C0" w:rsidRDefault="00065FBF" w:rsidP="006C326C">
      <w:pPr>
        <w:pStyle w:val="ListParagraph"/>
        <w:numPr>
          <w:ilvl w:val="0"/>
          <w:numId w:val="143"/>
        </w:num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Draw the vapour pressure comp. Curve for the mixture and indicate the line for ideal behavior</w:t>
      </w:r>
    </w:p>
    <w:p w:rsidR="00065FBF" w:rsidRPr="003405C0" w:rsidRDefault="00065FBF" w:rsidP="006C326C">
      <w:pPr>
        <w:pStyle w:val="ListParagraph"/>
        <w:numPr>
          <w:ilvl w:val="0"/>
          <w:numId w:val="143"/>
        </w:num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Explain the shape of the curve in relation to Roult’s law</w:t>
      </w:r>
    </w:p>
    <w:p w:rsidR="00065FBF" w:rsidRPr="003405C0" w:rsidRDefault="00065FBF" w:rsidP="00FE2E2C">
      <w:pPr>
        <w:spacing w:after="0" w:line="240" w:lineRule="auto"/>
        <w:jc w:val="both"/>
        <w:rPr>
          <w:rFonts w:ascii="Bookman Old Style" w:hAnsi="Bookman Old Style"/>
          <w:b/>
          <w:color w:val="000000" w:themeColor="text1"/>
          <w:sz w:val="24"/>
          <w:szCs w:val="24"/>
        </w:rPr>
      </w:pPr>
      <w:r w:rsidRPr="003405C0">
        <w:rPr>
          <w:rFonts w:ascii="Bookman Old Style" w:hAnsi="Bookman Old Style"/>
          <w:b/>
          <w:color w:val="000000" w:themeColor="text1"/>
          <w:sz w:val="24"/>
          <w:szCs w:val="24"/>
        </w:rPr>
        <w:t xml:space="preserve">Solution </w:t>
      </w:r>
    </w:p>
    <w:p w:rsidR="00065FBF" w:rsidRPr="003405C0" w:rsidRDefault="00065FBF" w:rsidP="00FE2E2C">
      <w:pPr>
        <w:spacing w:after="0" w:line="240" w:lineRule="auto"/>
        <w:jc w:val="both"/>
        <w:rPr>
          <w:rFonts w:ascii="Bookman Old Style" w:hAnsi="Bookman Old Style"/>
          <w:b/>
          <w:color w:val="000000" w:themeColor="text1"/>
          <w:sz w:val="24"/>
          <w:szCs w:val="24"/>
        </w:rPr>
      </w:pPr>
      <w:r w:rsidRPr="003405C0">
        <w:rPr>
          <w:rFonts w:ascii="Bookman Old Style" w:hAnsi="Bookman Old Style"/>
          <w:b/>
          <w:noProof/>
          <w:color w:val="000000" w:themeColor="text1"/>
          <w:sz w:val="24"/>
          <w:szCs w:val="24"/>
        </w:rPr>
        <w:drawing>
          <wp:inline distT="0" distB="0" distL="0" distR="0">
            <wp:extent cx="4680694" cy="2627586"/>
            <wp:effectExtent l="19050" t="0" r="5606" b="0"/>
            <wp:docPr id="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2"/>
                    <a:srcRect b="6367"/>
                    <a:stretch>
                      <a:fillRect/>
                    </a:stretch>
                  </pic:blipFill>
                  <pic:spPr bwMode="auto">
                    <a:xfrm>
                      <a:off x="0" y="0"/>
                      <a:ext cx="4680694" cy="2627586"/>
                    </a:xfrm>
                    <a:prstGeom prst="rect">
                      <a:avLst/>
                    </a:prstGeom>
                    <a:noFill/>
                    <a:ln w="9525">
                      <a:noFill/>
                      <a:miter lim="800000"/>
                      <a:headEnd/>
                      <a:tailEnd/>
                    </a:ln>
                  </pic:spPr>
                </pic:pic>
              </a:graphicData>
            </a:graphic>
          </wp:inline>
        </w:drawing>
      </w:r>
    </w:p>
    <w:p w:rsidR="00065FBF" w:rsidRPr="003405C0" w:rsidRDefault="00065FBF" w:rsidP="00FE2E2C">
      <w:pPr>
        <w:spacing w:after="0" w:line="240" w:lineRule="auto"/>
        <w:jc w:val="both"/>
        <w:rPr>
          <w:rFonts w:ascii="Bookman Old Style" w:hAnsi="Bookman Old Style"/>
          <w:b/>
          <w:color w:val="000000" w:themeColor="text1"/>
          <w:sz w:val="24"/>
          <w:szCs w:val="24"/>
        </w:rPr>
      </w:pPr>
      <w:r w:rsidRPr="003405C0">
        <w:rPr>
          <w:rFonts w:ascii="Bookman Old Style" w:hAnsi="Bookman Old Style"/>
          <w:b/>
          <w:color w:val="000000" w:themeColor="text1"/>
          <w:sz w:val="24"/>
          <w:szCs w:val="24"/>
        </w:rPr>
        <w:t xml:space="preserve">Explanation </w:t>
      </w:r>
    </w:p>
    <w:p w:rsidR="00065FBF" w:rsidRPr="003405C0" w:rsidRDefault="00065FBF" w:rsidP="00FE2E2C">
      <w:p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The curve of the mixture lies below the line 4 ideal behavior. For Roult’s law to hold true, the intermolecular forces between the unlike molecules in the mixture (adhesive forces) and those between the  molecules in the pure components (cohesive forces) must be similar in magnitude and kind.</w:t>
      </w:r>
    </w:p>
    <w:p w:rsidR="00065FBF" w:rsidRPr="003405C0" w:rsidRDefault="00065FBF" w:rsidP="00FE2E2C">
      <w:p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The forces of attraction between molecules of pure Trichloromethane and those between molecules of pure propanane are weaker than the forces of attraction between molecules of chloroquine and propanone. Molecules of chlorophones associates via weaker vander wall forces similarly molecules of  chloroform and propanate associate via strong intermolecular hydrogen bonding hence the escaping tendency of molecules of each component is reduced in presence of the other leading to a reduced vapour pressure of the mixture</w:t>
      </w:r>
    </w:p>
    <w:p w:rsidR="00065FBF" w:rsidRPr="003405C0" w:rsidRDefault="00065FBF" w:rsidP="00FE2E2C">
      <w:pPr>
        <w:spacing w:after="0" w:line="240" w:lineRule="auto"/>
        <w:jc w:val="both"/>
        <w:rPr>
          <w:rFonts w:ascii="Bookman Old Style" w:hAnsi="Bookman Old Style"/>
          <w:color w:val="000000" w:themeColor="text1"/>
          <w:sz w:val="24"/>
          <w:szCs w:val="24"/>
        </w:rPr>
      </w:pPr>
      <w:r w:rsidRPr="003405C0">
        <w:rPr>
          <w:rFonts w:ascii="Bookman Old Style" w:hAnsi="Bookman Old Style"/>
          <w:noProof/>
          <w:color w:val="000000" w:themeColor="text1"/>
          <w:sz w:val="24"/>
          <w:szCs w:val="24"/>
        </w:rPr>
        <w:drawing>
          <wp:inline distT="0" distB="0" distL="0" distR="0">
            <wp:extent cx="2934335" cy="1477010"/>
            <wp:effectExtent l="0" t="0" r="0" b="8890"/>
            <wp:docPr id="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2934335" cy="1477010"/>
                    </a:xfrm>
                    <a:prstGeom prst="rect">
                      <a:avLst/>
                    </a:prstGeom>
                    <a:noFill/>
                    <a:ln>
                      <a:noFill/>
                    </a:ln>
                  </pic:spPr>
                </pic:pic>
              </a:graphicData>
            </a:graphic>
          </wp:inline>
        </w:drawing>
      </w:r>
    </w:p>
    <w:p w:rsidR="00065FBF" w:rsidRPr="003405C0" w:rsidRDefault="00065FBF" w:rsidP="00FE2E2C">
      <w:p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Qn: A mixture of ethanol (Bpt-78</w:t>
      </w:r>
      <w:r w:rsidRPr="003405C0">
        <w:rPr>
          <w:rFonts w:ascii="Bookman Old Style" w:hAnsi="Bookman Old Style"/>
          <w:color w:val="000000" w:themeColor="text1"/>
          <w:sz w:val="24"/>
          <w:szCs w:val="24"/>
          <w:vertAlign w:val="superscript"/>
        </w:rPr>
        <w:t>0</w:t>
      </w:r>
      <w:r w:rsidRPr="003405C0">
        <w:rPr>
          <w:rFonts w:ascii="Bookman Old Style" w:hAnsi="Bookman Old Style"/>
          <w:color w:val="000000" w:themeColor="text1"/>
          <w:sz w:val="24"/>
          <w:szCs w:val="24"/>
        </w:rPr>
        <w:t>C) and water (Bpt – 100</w:t>
      </w:r>
      <w:r w:rsidRPr="003405C0">
        <w:rPr>
          <w:rFonts w:ascii="Bookman Old Style" w:hAnsi="Bookman Old Style"/>
          <w:color w:val="000000" w:themeColor="text1"/>
          <w:sz w:val="24"/>
          <w:szCs w:val="24"/>
          <w:vertAlign w:val="superscript"/>
        </w:rPr>
        <w:t>0</w:t>
      </w:r>
      <w:r w:rsidRPr="003405C0">
        <w:rPr>
          <w:rFonts w:ascii="Bookman Old Style" w:hAnsi="Bookman Old Style"/>
          <w:color w:val="000000" w:themeColor="text1"/>
          <w:sz w:val="24"/>
          <w:szCs w:val="24"/>
        </w:rPr>
        <w:t>C) deviates positively from Roult’s law</w:t>
      </w:r>
    </w:p>
    <w:p w:rsidR="00065FBF" w:rsidRPr="003405C0" w:rsidRDefault="00065FBF" w:rsidP="006C326C">
      <w:pPr>
        <w:pStyle w:val="ListParagraph"/>
        <w:numPr>
          <w:ilvl w:val="0"/>
          <w:numId w:val="144"/>
        </w:num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lastRenderedPageBreak/>
        <w:t>Draw the vapour pressure composition diagram for the mixture in relation to Roult’s law</w:t>
      </w:r>
    </w:p>
    <w:p w:rsidR="00065FBF" w:rsidRPr="003405C0" w:rsidRDefault="00065FBF" w:rsidP="006C326C">
      <w:pPr>
        <w:pStyle w:val="ListParagraph"/>
        <w:numPr>
          <w:ilvl w:val="0"/>
          <w:numId w:val="144"/>
        </w:num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Explain the shape of the curve for the vapour pressure of the mixture in relation to Roult’s law.</w:t>
      </w:r>
    </w:p>
    <w:p w:rsidR="00065FBF" w:rsidRPr="003405C0" w:rsidRDefault="00065FBF" w:rsidP="00FE2E2C">
      <w:pPr>
        <w:spacing w:after="0" w:line="240" w:lineRule="auto"/>
        <w:ind w:left="360"/>
        <w:jc w:val="both"/>
        <w:rPr>
          <w:rFonts w:ascii="Bookman Old Style" w:hAnsi="Bookman Old Style"/>
          <w:color w:val="000000" w:themeColor="text1"/>
          <w:sz w:val="24"/>
          <w:szCs w:val="24"/>
        </w:rPr>
      </w:pPr>
      <w:r w:rsidRPr="003405C0">
        <w:rPr>
          <w:rFonts w:ascii="Bookman Old Style" w:hAnsi="Bookman Old Style"/>
          <w:noProof/>
          <w:color w:val="000000" w:themeColor="text1"/>
          <w:sz w:val="24"/>
          <w:szCs w:val="24"/>
        </w:rPr>
        <w:drawing>
          <wp:inline distT="0" distB="0" distL="0" distR="0">
            <wp:extent cx="3607358" cy="2692699"/>
            <wp:effectExtent l="0" t="0" r="0" b="0"/>
            <wp:docPr id="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4">
                      <a:extLst>
                        <a:ext uri="{28A0092B-C50C-407E-A947-70E740481C1C}">
                          <a14:useLocalDpi xmlns:a14="http://schemas.microsoft.com/office/drawing/2010/main" val="0"/>
                        </a:ext>
                      </a:extLst>
                    </a:blip>
                    <a:srcRect t="8844"/>
                    <a:stretch/>
                  </pic:blipFill>
                  <pic:spPr bwMode="auto">
                    <a:xfrm>
                      <a:off x="0" y="0"/>
                      <a:ext cx="3607435" cy="2692756"/>
                    </a:xfrm>
                    <a:prstGeom prst="rect">
                      <a:avLst/>
                    </a:prstGeom>
                    <a:noFill/>
                    <a:ln>
                      <a:noFill/>
                    </a:ln>
                    <a:extLst>
                      <a:ext uri="{53640926-AAD7-44D8-BBD7-CCE9431645EC}">
                        <a14:shadowObscured xmlns:a14="http://schemas.microsoft.com/office/drawing/2010/main"/>
                      </a:ext>
                    </a:extLst>
                  </pic:spPr>
                </pic:pic>
              </a:graphicData>
            </a:graphic>
          </wp:inline>
        </w:drawing>
      </w:r>
    </w:p>
    <w:p w:rsidR="00065FBF" w:rsidRPr="003405C0" w:rsidRDefault="00065FBF" w:rsidP="00FE2E2C">
      <w:p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The curve for the mixture is above the curve for ideal behavior. For Roults law to be true, cohesive forces must be similar to adhesive forces</w:t>
      </w:r>
    </w:p>
    <w:p w:rsidR="00065FBF" w:rsidRPr="003405C0" w:rsidRDefault="00065FBF" w:rsidP="00FE2E2C">
      <w:p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The adhesive forces between molecules of water that ethanol are weaker than the cohesive forces between molecules of pure ethanol and pure water, molecules of pure water are held together by intermolecular hydrogen by intermolecular hydrogen bonding. However the magnitude of hydrogen bonding is greater in pure water than in ethanol hence water has a higher boiling point and lower V.P as compared to ethanol.</w:t>
      </w:r>
    </w:p>
    <w:p w:rsidR="00065FBF" w:rsidRPr="003405C0" w:rsidRDefault="00065FBF" w:rsidP="00FE2E2C">
      <w:p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When in solution molecules of ethanol associate with molecules of water through intermolecular hydrogen bonding but these are weaker than molecules of pure water and those in molecules of pure ethanol hence the escaping tendency of molecules of each component is increased in presence of molecules of the other leading to an increase in vapour pressure of the mixture.</w:t>
      </w:r>
    </w:p>
    <w:p w:rsidR="00065FBF" w:rsidRPr="003405C0" w:rsidRDefault="00065FBF" w:rsidP="00FE2E2C">
      <w:p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Liquid mixture that deviates from Routt’s law other positively or negatively can not be completely separated by fractional distillation. The boiling point composition diagram either shows a minimum or maximum.</w:t>
      </w:r>
    </w:p>
    <w:p w:rsidR="00065FBF" w:rsidRPr="003405C0" w:rsidRDefault="00065FBF" w:rsidP="00FE2E2C">
      <w:pPr>
        <w:spacing w:after="0" w:line="240" w:lineRule="auto"/>
        <w:jc w:val="both"/>
        <w:rPr>
          <w:rFonts w:ascii="Bookman Old Style" w:hAnsi="Bookman Old Style"/>
          <w:b/>
          <w:color w:val="000000" w:themeColor="text1"/>
          <w:sz w:val="24"/>
          <w:szCs w:val="24"/>
        </w:rPr>
      </w:pPr>
      <w:r w:rsidRPr="003405C0">
        <w:rPr>
          <w:rFonts w:ascii="Bookman Old Style" w:hAnsi="Bookman Old Style"/>
          <w:b/>
          <w:color w:val="000000" w:themeColor="text1"/>
          <w:sz w:val="24"/>
          <w:szCs w:val="24"/>
        </w:rPr>
        <w:t>Boiling point composition diagram for a liquid mixture that deviates positively from Roult’s law</w:t>
      </w:r>
    </w:p>
    <w:p w:rsidR="00065FBF" w:rsidRPr="003405C0" w:rsidRDefault="00065FBF" w:rsidP="00FE2E2C">
      <w:p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The composition x corresponds to the composition with the least or weakest intermolecular forces of attraction.</w:t>
      </w:r>
    </w:p>
    <w:p w:rsidR="00065FBF" w:rsidRPr="003405C0" w:rsidRDefault="00065FBF" w:rsidP="00FE2E2C">
      <w:p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On the vapour pressure composition diagram shows a maximum and on the boiling point comp diagram shows a minimum because it has the lowest boiling point. This mixture is called an azeotropic mixture.</w:t>
      </w:r>
    </w:p>
    <w:p w:rsidR="00065FBF" w:rsidRPr="003405C0" w:rsidRDefault="00065FBF" w:rsidP="00FE2E2C">
      <w:p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 xml:space="preserve">An azeotropic mixture is a liquid which at constant pressure boils at a constant temperature to give a vapour of the same composition. Therefore an ateotropic </w:t>
      </w:r>
      <w:r w:rsidRPr="003405C0">
        <w:rPr>
          <w:rFonts w:ascii="Bookman Old Style" w:hAnsi="Bookman Old Style"/>
          <w:color w:val="000000" w:themeColor="text1"/>
          <w:sz w:val="24"/>
          <w:szCs w:val="24"/>
        </w:rPr>
        <w:lastRenderedPageBreak/>
        <w:t>mixture is a constant boiling point mixture which distills unchanged. It behaves as a compound yet it is a mixture because.</w:t>
      </w:r>
    </w:p>
    <w:p w:rsidR="00065FBF" w:rsidRPr="003405C0" w:rsidRDefault="00065FBF" w:rsidP="006C326C">
      <w:pPr>
        <w:pStyle w:val="ListParagraph"/>
        <w:numPr>
          <w:ilvl w:val="0"/>
          <w:numId w:val="145"/>
        </w:num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Its composition changes with changes in pressure yet for compounds their compositions are constant regardless of the pressure</w:t>
      </w:r>
    </w:p>
    <w:p w:rsidR="00065FBF" w:rsidRPr="003405C0" w:rsidRDefault="00065FBF" w:rsidP="006C326C">
      <w:pPr>
        <w:pStyle w:val="ListParagraph"/>
        <w:numPr>
          <w:ilvl w:val="0"/>
          <w:numId w:val="145"/>
        </w:num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It can be separated by any physical means such as the technicque of a teotropic distillation yet compounds can not be separated by such physical means.</w:t>
      </w:r>
    </w:p>
    <w:p w:rsidR="00065FBF" w:rsidRPr="003405C0" w:rsidRDefault="00065FBF" w:rsidP="00FE2E2C">
      <w:p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From the above graph X has the lowest boiling point and B has the highest boiling point therefore when a liquid mixture containing A and B is fractionally  distilled, X distills off past because its high volatility after isolation of X pure A is isolated at its boiling point leaving pure B as the residue in the flask since it is the least volatile.</w:t>
      </w:r>
    </w:p>
    <w:p w:rsidR="00065FBF" w:rsidRPr="003405C0" w:rsidRDefault="00065FBF" w:rsidP="00FE2E2C">
      <w:p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However what distills off first depends on the composition of the liquid mixture being distilled.</w:t>
      </w:r>
    </w:p>
    <w:p w:rsidR="00065FBF" w:rsidRPr="003405C0" w:rsidRDefault="00065FBF" w:rsidP="00FE2E2C">
      <w:p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Suppose a liquid mixture of composition his fractionally distilled, the ateotropic mixture X collects as a distillate leaving the residue in flask as pure A.</w:t>
      </w:r>
    </w:p>
    <w:p w:rsidR="00065FBF" w:rsidRPr="003405C0" w:rsidRDefault="00065FBF" w:rsidP="00FE2E2C">
      <w:p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If a liquid mixture of composition is distilled, it distills unchanged giving a constant boiling point mixture of both A and B as the distillate of the same composition.</w:t>
      </w:r>
    </w:p>
    <w:p w:rsidR="00065FBF" w:rsidRPr="003405C0" w:rsidRDefault="00065FBF" w:rsidP="00FE2E2C">
      <w:p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If a liquid mixture of composition y is fractionally distilled the ateoctrope X is collected as the distillate at a constant boiling point while pure B is obtained as the residue.</w:t>
      </w:r>
    </w:p>
    <w:p w:rsidR="00065FBF" w:rsidRPr="003405C0" w:rsidRDefault="00065FBF" w:rsidP="00FE2E2C">
      <w:p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Consider the boiling point composition diagram for the mixture of carbon tetrachloride of water and methanol.</w:t>
      </w:r>
    </w:p>
    <w:p w:rsidR="00065FBF" w:rsidRPr="003405C0" w:rsidRDefault="00065FBF" w:rsidP="00FE2E2C">
      <w:pPr>
        <w:spacing w:after="0" w:line="240" w:lineRule="auto"/>
        <w:jc w:val="both"/>
        <w:rPr>
          <w:rFonts w:ascii="Bookman Old Style" w:hAnsi="Bookman Old Style"/>
          <w:color w:val="000000" w:themeColor="text1"/>
          <w:sz w:val="24"/>
          <w:szCs w:val="24"/>
        </w:rPr>
      </w:pPr>
      <w:r w:rsidRPr="003405C0">
        <w:rPr>
          <w:rFonts w:ascii="Bookman Old Style" w:hAnsi="Bookman Old Style"/>
          <w:noProof/>
          <w:color w:val="000000" w:themeColor="text1"/>
          <w:sz w:val="24"/>
          <w:szCs w:val="24"/>
        </w:rPr>
        <w:drawing>
          <wp:inline distT="0" distB="0" distL="0" distR="0">
            <wp:extent cx="3798570" cy="2491740"/>
            <wp:effectExtent l="0" t="0" r="0" b="3810"/>
            <wp:docPr id="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3798570" cy="2491740"/>
                    </a:xfrm>
                    <a:prstGeom prst="rect">
                      <a:avLst/>
                    </a:prstGeom>
                    <a:noFill/>
                    <a:ln>
                      <a:noFill/>
                    </a:ln>
                  </pic:spPr>
                </pic:pic>
              </a:graphicData>
            </a:graphic>
          </wp:inline>
        </w:drawing>
      </w:r>
    </w:p>
    <w:p w:rsidR="00065FBF" w:rsidRPr="003405C0" w:rsidRDefault="00065FBF" w:rsidP="00FE2E2C">
      <w:p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If a liquid mixture a is fractionally distilled, it boils to give a vapour which is richer in the Ateotropic mixture leaving the residue in the richer in carbon tetrachloride cooling this vapour procedures a liquid mixture of the same composition which when heated produces a vapour richer in the a teotropic mixture while the residue is richer in CCl</w:t>
      </w:r>
      <w:r w:rsidRPr="003405C0">
        <w:rPr>
          <w:rFonts w:ascii="Bookman Old Style" w:hAnsi="Bookman Old Style"/>
          <w:color w:val="000000" w:themeColor="text1"/>
          <w:sz w:val="24"/>
          <w:szCs w:val="24"/>
          <w:vertAlign w:val="subscript"/>
        </w:rPr>
        <w:t>4</w:t>
      </w:r>
      <w:r w:rsidRPr="003405C0">
        <w:rPr>
          <w:rFonts w:ascii="Bookman Old Style" w:hAnsi="Bookman Old Style"/>
          <w:color w:val="000000" w:themeColor="text1"/>
          <w:sz w:val="24"/>
          <w:szCs w:val="24"/>
        </w:rPr>
        <w:t>.</w:t>
      </w:r>
    </w:p>
    <w:p w:rsidR="00065FBF" w:rsidRPr="003405C0" w:rsidRDefault="00065FBF" w:rsidP="00FE2E2C">
      <w:p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Repeated heating and cooling finally produces the residue as pure carbon tetrachloride and the distillate as the ateotropic mixture containing 80% methanol and 20% carbon tetrachloride.</w:t>
      </w:r>
    </w:p>
    <w:p w:rsidR="00065FBF" w:rsidRPr="003405C0" w:rsidRDefault="00065FBF" w:rsidP="00FE2E2C">
      <w:p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lastRenderedPageBreak/>
        <w:t>Similarly if a liquid mixture of composition b is fractionally distilled, pure methanol is obtained as the residue while the distilled as the ateotrope.</w:t>
      </w:r>
    </w:p>
    <w:p w:rsidR="00065FBF" w:rsidRPr="003405C0" w:rsidRDefault="00065FBF" w:rsidP="00FE2E2C">
      <w:p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Note: Molecules of carbon tetrachloride associate via weak vandarwaal forces similarly molecules of methanol associate via weak vandarwaal forces. When mixed the molecules of carbon tetrachloride associates via much weaker vandar-waal-forces increasing the escaping tendency of the molecules of either component in presence of the other. This builds a higher vapour pressure for the mixture compared to either component in their pure form.</w:t>
      </w:r>
    </w:p>
    <w:p w:rsidR="00065FBF" w:rsidRPr="003405C0" w:rsidRDefault="00065FBF" w:rsidP="00FE2E2C">
      <w:p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The boiling point of carbon tetrachloride is higher than that of methanol because carbon tetrachloride is bulkier and the magnitude of vandar – waal forces is greater in carbon tetrachloride than methanol.</w:t>
      </w:r>
    </w:p>
    <w:p w:rsidR="00065FBF" w:rsidRPr="003405C0" w:rsidRDefault="00065FBF" w:rsidP="00FE2E2C">
      <w:p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The boiling point decreases gradually from point y to point X because at y the molecules of pure carbon tetrachloride have high vandar-waal forces due to the high molecular mass so the boiling point is higher than that of the a teotropic mixture at point X.</w:t>
      </w:r>
    </w:p>
    <w:p w:rsidR="00065FBF" w:rsidRPr="003405C0" w:rsidRDefault="00065FBF" w:rsidP="00FE2E2C">
      <w:p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A decrease in the mole fraction of carbon tetrachloride causes a decrease in the boiling pt of the mixture because the molecules of less volatile carbon tetrachloride are being replaced by the molecules of the more volatile methanol so molecules in the mixture escape more easily than than the molecules of pure carbon tetrachloride. The decrease in boiling pt continues a liquid mixture of composition x which has the weakness vandar – waal forces and the lowest boiling pt is attained.</w:t>
      </w:r>
    </w:p>
    <w:p w:rsidR="00065FBF" w:rsidRPr="003405C0" w:rsidRDefault="00065FBF" w:rsidP="00FE2E2C">
      <w:pPr>
        <w:spacing w:after="0" w:line="240" w:lineRule="auto"/>
        <w:jc w:val="both"/>
        <w:rPr>
          <w:rFonts w:ascii="Bookman Old Style" w:hAnsi="Bookman Old Style"/>
          <w:b/>
          <w:color w:val="000000" w:themeColor="text1"/>
          <w:sz w:val="24"/>
          <w:szCs w:val="24"/>
        </w:rPr>
      </w:pPr>
      <w:r w:rsidRPr="003405C0">
        <w:rPr>
          <w:rFonts w:ascii="Bookman Old Style" w:hAnsi="Bookman Old Style"/>
          <w:b/>
          <w:color w:val="000000" w:themeColor="text1"/>
          <w:sz w:val="24"/>
          <w:szCs w:val="24"/>
        </w:rPr>
        <w:t>Boiling point composition diagram for a liquid mixture that deviates negatively from Raoul’s law.</w:t>
      </w:r>
    </w:p>
    <w:p w:rsidR="00065FBF" w:rsidRPr="003405C0" w:rsidRDefault="00065FBF" w:rsidP="00FE2E2C">
      <w:p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When a liquid mixture that deviates negatively from Roult’s law is fractionally distilled, the distilled obtained first is pure A at its boiling pt because it is the most volatile on further distillation pure B is isolated at its boiling point because it is more volatile than X on isolation of pure B, the a zoetrope X is obtained as the residue since it has the highest boiling pt so it is the least volatile.</w:t>
      </w:r>
    </w:p>
    <w:p w:rsidR="00065FBF" w:rsidRPr="003405C0" w:rsidRDefault="00065FBF" w:rsidP="00FE2E2C">
      <w:p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However in principle what distills first depends on the composition of the mixture eg</w:t>
      </w:r>
    </w:p>
    <w:p w:rsidR="00065FBF" w:rsidRPr="003405C0" w:rsidRDefault="00065FBF" w:rsidP="00FE2E2C">
      <w:p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It a liquid mixture of composition is fractionally distilled at its Bpt while the residue in the flask is the azeotropic mixture containing 40% A and 50% B. 70%A and 30%B.</w:t>
      </w:r>
    </w:p>
    <w:p w:rsidR="00065FBF" w:rsidRPr="003405C0" w:rsidRDefault="00065FBF" w:rsidP="00FE2E2C">
      <w:p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If a liquid mixture of composition b is distilled fractionally pure B is obtained as the distillate at the Bpf leaving the residue in the flask as the a zoetrope containing 40% A and 60%B.</w:t>
      </w:r>
    </w:p>
    <w:p w:rsidR="00065FBF" w:rsidRPr="003405C0" w:rsidRDefault="00065FBF" w:rsidP="00FE2E2C">
      <w:p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If a liquid mixture of composition C is distilled, it gives a vapour of the same composition ie it distills unchanged giving a constant boiling point mixture containing 40%A and 60%B.</w:t>
      </w:r>
    </w:p>
    <w:p w:rsidR="00065FBF" w:rsidRPr="003405C0" w:rsidRDefault="00065FBF" w:rsidP="00FE2E2C">
      <w:p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If a liquid mixture of composition C is distilled, it gives a vapour of the same composition ie it distills unchanged giving a constant boiling point mixture containing 40%A and 60%B.</w:t>
      </w:r>
    </w:p>
    <w:p w:rsidR="00065FBF" w:rsidRPr="003405C0" w:rsidRDefault="00065FBF" w:rsidP="00FE2E2C">
      <w:pPr>
        <w:spacing w:after="0" w:line="240" w:lineRule="auto"/>
        <w:jc w:val="both"/>
        <w:rPr>
          <w:rFonts w:ascii="Bookman Old Style" w:hAnsi="Bookman Old Style"/>
          <w:b/>
          <w:color w:val="000000" w:themeColor="text1"/>
          <w:sz w:val="24"/>
          <w:szCs w:val="24"/>
        </w:rPr>
      </w:pPr>
      <w:r w:rsidRPr="003405C0">
        <w:rPr>
          <w:rFonts w:ascii="Bookman Old Style" w:hAnsi="Bookman Old Style"/>
          <w:b/>
          <w:color w:val="000000" w:themeColor="text1"/>
          <w:sz w:val="24"/>
          <w:szCs w:val="24"/>
        </w:rPr>
        <w:t>Solution</w:t>
      </w:r>
    </w:p>
    <w:p w:rsidR="00065FBF" w:rsidRPr="003405C0" w:rsidRDefault="00065FBF" w:rsidP="00FE2E2C">
      <w:pPr>
        <w:spacing w:after="0" w:line="240" w:lineRule="auto"/>
        <w:jc w:val="both"/>
        <w:rPr>
          <w:rFonts w:ascii="Bookman Old Style" w:hAnsi="Bookman Old Style"/>
          <w:b/>
          <w:color w:val="000000" w:themeColor="text1"/>
          <w:sz w:val="24"/>
          <w:szCs w:val="24"/>
        </w:rPr>
      </w:pPr>
      <w:r w:rsidRPr="003405C0">
        <w:rPr>
          <w:rFonts w:ascii="Bookman Old Style" w:hAnsi="Bookman Old Style"/>
          <w:b/>
          <w:color w:val="000000" w:themeColor="text1"/>
          <w:sz w:val="24"/>
          <w:szCs w:val="24"/>
        </w:rPr>
        <w:t>The phase diagram below is for a mixture of two miscible liquids A and B.</w:t>
      </w:r>
    </w:p>
    <w:p w:rsidR="00065FBF" w:rsidRPr="003405C0" w:rsidRDefault="00065FBF" w:rsidP="006C326C">
      <w:pPr>
        <w:pStyle w:val="ListParagraph"/>
        <w:numPr>
          <w:ilvl w:val="0"/>
          <w:numId w:val="146"/>
        </w:num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lastRenderedPageBreak/>
        <w:t>Identify the wires A and B, the phases X and Y and point Q</w:t>
      </w:r>
    </w:p>
    <w:p w:rsidR="00065FBF" w:rsidRPr="003405C0" w:rsidRDefault="00065FBF" w:rsidP="00FE2E2C">
      <w:pPr>
        <w:spacing w:after="0" w:line="240" w:lineRule="auto"/>
        <w:jc w:val="both"/>
        <w:rPr>
          <w:rFonts w:ascii="Bookman Old Style" w:hAnsi="Bookman Old Style"/>
          <w:b/>
          <w:color w:val="000000" w:themeColor="text1"/>
          <w:sz w:val="24"/>
          <w:szCs w:val="24"/>
        </w:rPr>
      </w:pPr>
      <w:r w:rsidRPr="003405C0">
        <w:rPr>
          <w:rFonts w:ascii="Bookman Old Style" w:hAnsi="Bookman Old Style"/>
          <w:b/>
          <w:color w:val="000000" w:themeColor="text1"/>
          <w:sz w:val="24"/>
          <w:szCs w:val="24"/>
        </w:rPr>
        <w:t>Solution</w:t>
      </w:r>
    </w:p>
    <w:p w:rsidR="00065FBF" w:rsidRPr="003405C0" w:rsidRDefault="00065FBF" w:rsidP="006C326C">
      <w:pPr>
        <w:pStyle w:val="ListParagraph"/>
        <w:numPr>
          <w:ilvl w:val="0"/>
          <w:numId w:val="147"/>
        </w:num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Vapour composition curve</w:t>
      </w:r>
    </w:p>
    <w:p w:rsidR="00065FBF" w:rsidRPr="003405C0" w:rsidRDefault="00065FBF" w:rsidP="006C326C">
      <w:pPr>
        <w:pStyle w:val="ListParagraph"/>
        <w:numPr>
          <w:ilvl w:val="0"/>
          <w:numId w:val="147"/>
        </w:num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Liquid composition curve</w:t>
      </w:r>
    </w:p>
    <w:p w:rsidR="00065FBF" w:rsidRPr="003405C0" w:rsidRDefault="00065FBF" w:rsidP="00FE2E2C">
      <w:p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Phases</w:t>
      </w:r>
    </w:p>
    <w:p w:rsidR="00065FBF" w:rsidRPr="003405C0" w:rsidRDefault="00065FBF" w:rsidP="00FE2E2C">
      <w:p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X-Vapour</w:t>
      </w:r>
    </w:p>
    <w:p w:rsidR="00065FBF" w:rsidRPr="003405C0" w:rsidRDefault="00065FBF" w:rsidP="00FE2E2C">
      <w:p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Y-Liquid</w:t>
      </w:r>
    </w:p>
    <w:p w:rsidR="00065FBF" w:rsidRPr="003405C0" w:rsidRDefault="00065FBF" w:rsidP="00FE2E2C">
      <w:p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Point Q – Azeotrope</w:t>
      </w:r>
    </w:p>
    <w:p w:rsidR="00065FBF" w:rsidRPr="003405C0" w:rsidRDefault="00065FBF" w:rsidP="006C326C">
      <w:pPr>
        <w:pStyle w:val="ListParagraph"/>
        <w:numPr>
          <w:ilvl w:val="0"/>
          <w:numId w:val="146"/>
        </w:num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Describe briefly what happens when a liquid mixture</w:t>
      </w:r>
    </w:p>
    <w:p w:rsidR="00065FBF" w:rsidRPr="003405C0" w:rsidRDefault="00065FBF" w:rsidP="006C326C">
      <w:pPr>
        <w:pStyle w:val="ListParagraph"/>
        <w:numPr>
          <w:ilvl w:val="0"/>
          <w:numId w:val="148"/>
        </w:num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Containing 50% A is fractionally distilled</w:t>
      </w:r>
    </w:p>
    <w:p w:rsidR="00065FBF" w:rsidRPr="003405C0" w:rsidRDefault="00065FBF" w:rsidP="006C326C">
      <w:pPr>
        <w:pStyle w:val="ListParagraph"/>
        <w:numPr>
          <w:ilvl w:val="0"/>
          <w:numId w:val="148"/>
        </w:num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90% B is fractionally distilled</w:t>
      </w:r>
    </w:p>
    <w:p w:rsidR="00065FBF" w:rsidRPr="003405C0" w:rsidRDefault="00065FBF" w:rsidP="006C326C">
      <w:pPr>
        <w:pStyle w:val="ListParagraph"/>
        <w:numPr>
          <w:ilvl w:val="0"/>
          <w:numId w:val="148"/>
        </w:num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Explain the shape of the curve pQ.</w:t>
      </w:r>
    </w:p>
    <w:p w:rsidR="00065FBF" w:rsidRPr="003405C0" w:rsidRDefault="00065FBF" w:rsidP="00FE2E2C">
      <w:pPr>
        <w:spacing w:after="0" w:line="240" w:lineRule="auto"/>
        <w:jc w:val="both"/>
        <w:rPr>
          <w:rFonts w:ascii="Bookman Old Style" w:hAnsi="Bookman Old Style"/>
          <w:b/>
          <w:color w:val="000000" w:themeColor="text1"/>
          <w:sz w:val="24"/>
          <w:szCs w:val="24"/>
        </w:rPr>
      </w:pPr>
      <w:r w:rsidRPr="003405C0">
        <w:rPr>
          <w:rFonts w:ascii="Bookman Old Style" w:hAnsi="Bookman Old Style"/>
          <w:b/>
          <w:color w:val="000000" w:themeColor="text1"/>
          <w:sz w:val="24"/>
          <w:szCs w:val="24"/>
        </w:rPr>
        <w:t>Solution</w:t>
      </w:r>
    </w:p>
    <w:p w:rsidR="00065FBF" w:rsidRPr="003405C0" w:rsidRDefault="00065FBF" w:rsidP="00FE2E2C">
      <w:p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The liquid mixture boils to form a vapour which is richer in A than the original mixture since A is more volatile leaving the residue in the flask richer in the a zeotropic mixture. The vapour cool to join a liquid of the same composition if boiling and cooling resuls in isolation of pure A at its Bpt leaving the residue in the flask as the a zeotropic mixture (80% B and 20%A)</w:t>
      </w:r>
    </w:p>
    <w:p w:rsidR="00065FBF" w:rsidRPr="003405C0" w:rsidRDefault="00065FBF" w:rsidP="00FE2E2C">
      <w:p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The liquid containing 90%B when boiled gives a vapour richer in component B than the original mixture the residue in the flask richer in the a zeotropic because pure B is more volatile than the  a xeotropic mixture. The vapour cools to give a liquid of the same composition. Successive boiling and cooling results in isolation of pure B at its boiling point and  zoetrope is obtained as the residue.</w:t>
      </w:r>
    </w:p>
    <w:p w:rsidR="00065FBF" w:rsidRPr="003405C0" w:rsidRDefault="00065FBF" w:rsidP="00FE2E2C">
      <w:p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At point p the boiling point is low because pure A is more volatile than the a zeotropic mixture at point Q. bo point increases gradually as molecules of the mole volatile component A are being replaced lowering the vapour pressure of the mixture.</w:t>
      </w:r>
    </w:p>
    <w:p w:rsidR="00065FBF" w:rsidRPr="003405C0" w:rsidRDefault="00065FBF" w:rsidP="00FE2E2C">
      <w:p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At point Q, the composition has the strongest intermolecular forces of attraction corresponding to the highest boiling point.</w:t>
      </w:r>
    </w:p>
    <w:p w:rsidR="00065FBF" w:rsidRPr="003405C0" w:rsidRDefault="00065FBF" w:rsidP="00FE2E2C">
      <w:pPr>
        <w:spacing w:after="0" w:line="240" w:lineRule="auto"/>
        <w:jc w:val="both"/>
        <w:rPr>
          <w:rFonts w:ascii="Bookman Old Style" w:hAnsi="Bookman Old Style"/>
          <w:b/>
          <w:color w:val="000000" w:themeColor="text1"/>
          <w:sz w:val="24"/>
          <w:szCs w:val="24"/>
        </w:rPr>
      </w:pPr>
      <w:r w:rsidRPr="003405C0">
        <w:rPr>
          <w:rFonts w:ascii="Bookman Old Style" w:hAnsi="Bookman Old Style"/>
          <w:b/>
          <w:color w:val="000000" w:themeColor="text1"/>
          <w:sz w:val="24"/>
          <w:szCs w:val="24"/>
        </w:rPr>
        <w:t>Question</w:t>
      </w:r>
    </w:p>
    <w:p w:rsidR="00065FBF" w:rsidRPr="003405C0" w:rsidRDefault="00065FBF" w:rsidP="006C326C">
      <w:pPr>
        <w:pStyle w:val="ListParagraph"/>
        <w:numPr>
          <w:ilvl w:val="0"/>
          <w:numId w:val="149"/>
        </w:num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At standard pressure, HCl and water form an a zoetrope with boiling point 110</w:t>
      </w:r>
      <w:r w:rsidRPr="003405C0">
        <w:rPr>
          <w:rFonts w:ascii="Bookman Old Style" w:hAnsi="Bookman Old Style"/>
          <w:color w:val="000000" w:themeColor="text1"/>
          <w:sz w:val="24"/>
          <w:szCs w:val="24"/>
          <w:vertAlign w:val="superscript"/>
        </w:rPr>
        <w:t>0</w:t>
      </w:r>
      <w:r w:rsidRPr="003405C0">
        <w:rPr>
          <w:rFonts w:ascii="Bookman Old Style" w:hAnsi="Bookman Old Style"/>
          <w:color w:val="000000" w:themeColor="text1"/>
          <w:sz w:val="24"/>
          <w:szCs w:val="24"/>
        </w:rPr>
        <w:t>C.</w:t>
      </w:r>
    </w:p>
    <w:p w:rsidR="00065FBF" w:rsidRPr="003405C0" w:rsidRDefault="00065FBF" w:rsidP="006C326C">
      <w:pPr>
        <w:pStyle w:val="ListParagraph"/>
        <w:numPr>
          <w:ilvl w:val="0"/>
          <w:numId w:val="149"/>
        </w:num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Sketch a labeled diagram of the boiling point composition for HCl and water system (Boiling pt of water is 100</w:t>
      </w:r>
      <w:r w:rsidRPr="003405C0">
        <w:rPr>
          <w:rFonts w:ascii="Bookman Old Style" w:hAnsi="Bookman Old Style"/>
          <w:color w:val="000000" w:themeColor="text1"/>
          <w:sz w:val="24"/>
          <w:szCs w:val="24"/>
          <w:vertAlign w:val="superscript"/>
        </w:rPr>
        <w:t>0</w:t>
      </w:r>
      <w:r w:rsidRPr="003405C0">
        <w:rPr>
          <w:rFonts w:ascii="Bookman Old Style" w:hAnsi="Bookman Old Style"/>
          <w:color w:val="000000" w:themeColor="text1"/>
          <w:sz w:val="24"/>
          <w:szCs w:val="24"/>
        </w:rPr>
        <w:t>C</w:t>
      </w:r>
    </w:p>
    <w:p w:rsidR="00065FBF" w:rsidRPr="003405C0" w:rsidRDefault="00065FBF" w:rsidP="006C326C">
      <w:pPr>
        <w:pStyle w:val="ListParagraph"/>
        <w:numPr>
          <w:ilvl w:val="0"/>
          <w:numId w:val="149"/>
        </w:num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Describe what would happen if a mixture of 10% Hcl is fractionally distilled</w:t>
      </w:r>
    </w:p>
    <w:p w:rsidR="00065FBF" w:rsidRPr="003405C0" w:rsidRDefault="00065FBF" w:rsidP="006C326C">
      <w:pPr>
        <w:pStyle w:val="ListParagraph"/>
        <w:numPr>
          <w:ilvl w:val="0"/>
          <w:numId w:val="149"/>
        </w:num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A constant boiling pt mixture of hydrochloric acid and water is 20% by mass of HCl and has a dervity of 1.18kg. calculate the volume of the acid needed to prepare 1 litre 2m HCl solution.</w:t>
      </w:r>
    </w:p>
    <w:p w:rsidR="00065FBF" w:rsidRPr="003405C0" w:rsidRDefault="00065FBF" w:rsidP="00FE2E2C">
      <w:pPr>
        <w:spacing w:after="0" w:line="240" w:lineRule="auto"/>
        <w:jc w:val="both"/>
        <w:rPr>
          <w:rFonts w:ascii="Bookman Old Style" w:hAnsi="Bookman Old Style"/>
          <w:b/>
          <w:color w:val="000000" w:themeColor="text1"/>
          <w:sz w:val="24"/>
          <w:szCs w:val="24"/>
        </w:rPr>
      </w:pPr>
      <w:r w:rsidRPr="003405C0">
        <w:rPr>
          <w:rFonts w:ascii="Bookman Old Style" w:hAnsi="Bookman Old Style"/>
          <w:b/>
          <w:color w:val="000000" w:themeColor="text1"/>
          <w:sz w:val="24"/>
          <w:szCs w:val="24"/>
        </w:rPr>
        <w:t xml:space="preserve">Solution </w:t>
      </w:r>
    </w:p>
    <w:p w:rsidR="00065FBF" w:rsidRPr="003405C0" w:rsidRDefault="00065FBF" w:rsidP="00FE2E2C">
      <w:p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When a liquid mixture of 10% HCl is fractionally distilled, it boils to give a vapour which is richer in water than the original liquid mixture, cooling this vapour produces a liquid mixture of the same composition which when heated produces a vapour richer in water than the liquid mixture.</w:t>
      </w:r>
    </w:p>
    <w:p w:rsidR="00065FBF" w:rsidRPr="003405C0" w:rsidRDefault="00065FBF" w:rsidP="00FE2E2C">
      <w:p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lastRenderedPageBreak/>
        <w:t>Repeated heating and cooling finally produces pure water as the distillate and the a zeotropic mixture containing 20% HCl as the residue.</w:t>
      </w:r>
    </w:p>
    <w:p w:rsidR="00065FBF" w:rsidRPr="003405C0" w:rsidRDefault="00065FBF" w:rsidP="00FE2E2C">
      <w:p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Density of a zoetrope = 1.18cm</w:t>
      </w:r>
      <w:r w:rsidRPr="003405C0">
        <w:rPr>
          <w:rFonts w:ascii="Bookman Old Style" w:hAnsi="Bookman Old Style"/>
          <w:color w:val="000000" w:themeColor="text1"/>
          <w:sz w:val="24"/>
          <w:szCs w:val="24"/>
          <w:vertAlign w:val="superscript"/>
        </w:rPr>
        <w:t>-3</w:t>
      </w:r>
    </w:p>
    <w:p w:rsidR="00065FBF" w:rsidRPr="003405C0" w:rsidRDefault="00065FBF" w:rsidP="00FE2E2C">
      <w:p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Composition of a zoetrope = 20% HCl</w:t>
      </w:r>
    </w:p>
    <w:p w:rsidR="00065FBF" w:rsidRPr="003405C0" w:rsidRDefault="00065FBF" w:rsidP="00FE2E2C">
      <w:pPr>
        <w:spacing w:after="0" w:line="240" w:lineRule="auto"/>
        <w:jc w:val="both"/>
        <w:rPr>
          <w:rFonts w:ascii="Bookman Old Style" w:eastAsiaTheme="minorEastAsia" w:hAnsi="Bookman Old Style"/>
          <w:color w:val="000000" w:themeColor="text1"/>
          <w:sz w:val="24"/>
          <w:szCs w:val="24"/>
        </w:rPr>
      </w:pPr>
      <w:r w:rsidRPr="003405C0">
        <w:rPr>
          <w:rFonts w:ascii="Bookman Old Style" w:hAnsi="Bookman Old Style"/>
          <w:color w:val="000000" w:themeColor="text1"/>
          <w:sz w:val="24"/>
          <w:szCs w:val="24"/>
        </w:rPr>
        <w:t>Density of HCl alone (</w:t>
      </w:r>
      <m:oMath>
        <m:f>
          <m:fPr>
            <m:ctrlPr>
              <w:rPr>
                <w:rFonts w:ascii="Cambria Math" w:hAnsi="Cambria Math"/>
                <w:i/>
                <w:color w:val="000000" w:themeColor="text1"/>
                <w:sz w:val="24"/>
                <w:szCs w:val="24"/>
              </w:rPr>
            </m:ctrlPr>
          </m:fPr>
          <m:num>
            <m:r>
              <w:rPr>
                <w:rFonts w:ascii="Cambria Math" w:hAnsi="Cambria Math"/>
                <w:color w:val="000000" w:themeColor="text1"/>
                <w:sz w:val="24"/>
                <w:szCs w:val="24"/>
              </w:rPr>
              <m:t>20</m:t>
            </m:r>
          </m:num>
          <m:den>
            <m:r>
              <w:rPr>
                <w:rFonts w:ascii="Cambria Math" w:hAnsi="Cambria Math"/>
                <w:color w:val="000000" w:themeColor="text1"/>
                <w:sz w:val="24"/>
                <w:szCs w:val="24"/>
              </w:rPr>
              <m:t>100</m:t>
            </m:r>
          </m:den>
        </m:f>
      </m:oMath>
      <w:r w:rsidRPr="003405C0">
        <w:rPr>
          <w:rFonts w:ascii="Bookman Old Style" w:eastAsiaTheme="minorEastAsia" w:hAnsi="Bookman Old Style"/>
          <w:color w:val="000000" w:themeColor="text1"/>
          <w:sz w:val="24"/>
          <w:szCs w:val="24"/>
        </w:rPr>
        <w:t xml:space="preserve"> x 1.18)</w:t>
      </w:r>
    </w:p>
    <w:p w:rsidR="00065FBF" w:rsidRPr="003405C0" w:rsidRDefault="00065FBF" w:rsidP="00FE2E2C">
      <w:pPr>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 0.236gcm</w:t>
      </w:r>
      <w:r w:rsidRPr="003405C0">
        <w:rPr>
          <w:rFonts w:ascii="Bookman Old Style" w:eastAsiaTheme="minorEastAsia" w:hAnsi="Bookman Old Style"/>
          <w:color w:val="000000" w:themeColor="text1"/>
          <w:sz w:val="24"/>
          <w:szCs w:val="24"/>
          <w:vertAlign w:val="superscript"/>
        </w:rPr>
        <w:t>-3</w:t>
      </w:r>
      <w:r w:rsidRPr="003405C0">
        <w:rPr>
          <w:rFonts w:ascii="Bookman Old Style" w:eastAsiaTheme="minorEastAsia" w:hAnsi="Bookman Old Style"/>
          <w:color w:val="000000" w:themeColor="text1"/>
          <w:sz w:val="24"/>
          <w:szCs w:val="24"/>
        </w:rPr>
        <w:t xml:space="preserve"> </w:t>
      </w:r>
    </w:p>
    <w:p w:rsidR="00065FBF" w:rsidRPr="003405C0" w:rsidRDefault="00065FBF" w:rsidP="00FE2E2C">
      <w:pPr>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Mass of acid in gl</w:t>
      </w:r>
      <w:r w:rsidRPr="003405C0">
        <w:rPr>
          <w:rFonts w:ascii="Bookman Old Style" w:eastAsiaTheme="minorEastAsia" w:hAnsi="Bookman Old Style"/>
          <w:color w:val="000000" w:themeColor="text1"/>
          <w:sz w:val="24"/>
          <w:szCs w:val="24"/>
          <w:vertAlign w:val="superscript"/>
        </w:rPr>
        <w:t>-1</w:t>
      </w:r>
    </w:p>
    <w:p w:rsidR="00065FBF" w:rsidRPr="003405C0" w:rsidRDefault="00065FBF" w:rsidP="00FE2E2C">
      <w:pPr>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1cm</w:t>
      </w:r>
      <w:r w:rsidRPr="003405C0">
        <w:rPr>
          <w:rFonts w:ascii="Bookman Old Style" w:eastAsiaTheme="minorEastAsia" w:hAnsi="Bookman Old Style"/>
          <w:color w:val="000000" w:themeColor="text1"/>
          <w:sz w:val="24"/>
          <w:szCs w:val="24"/>
          <w:vertAlign w:val="superscript"/>
        </w:rPr>
        <w:t>3</w:t>
      </w:r>
      <w:r w:rsidRPr="003405C0">
        <w:rPr>
          <w:rFonts w:ascii="Bookman Old Style" w:eastAsiaTheme="minorEastAsia" w:hAnsi="Bookman Old Style"/>
          <w:color w:val="000000" w:themeColor="text1"/>
          <w:sz w:val="24"/>
          <w:szCs w:val="24"/>
        </w:rPr>
        <w:t xml:space="preserve"> of acid contain 0.236g</w:t>
      </w:r>
    </w:p>
    <w:p w:rsidR="00065FBF" w:rsidRPr="003405C0" w:rsidRDefault="00065FBF" w:rsidP="00FE2E2C">
      <w:pPr>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1000cm</w:t>
      </w:r>
      <w:r w:rsidRPr="003405C0">
        <w:rPr>
          <w:rFonts w:ascii="Bookman Old Style" w:eastAsiaTheme="minorEastAsia" w:hAnsi="Bookman Old Style"/>
          <w:color w:val="000000" w:themeColor="text1"/>
          <w:sz w:val="24"/>
          <w:szCs w:val="24"/>
          <w:vertAlign w:val="superscript"/>
        </w:rPr>
        <w:t>3</w:t>
      </w:r>
      <w:r w:rsidRPr="003405C0">
        <w:rPr>
          <w:rFonts w:ascii="Bookman Old Style" w:eastAsiaTheme="minorEastAsia" w:hAnsi="Bookman Old Style"/>
          <w:color w:val="000000" w:themeColor="text1"/>
          <w:sz w:val="24"/>
          <w:szCs w:val="24"/>
        </w:rPr>
        <w:t xml:space="preserve"> of acid contain </w:t>
      </w:r>
      <m:oMath>
        <m:f>
          <m:fPr>
            <m:ctrlPr>
              <w:rPr>
                <w:rFonts w:ascii="Cambria Math" w:eastAsiaTheme="minorEastAsia" w:hAnsi="Cambria Math"/>
                <w:i/>
                <w:color w:val="000000" w:themeColor="text1"/>
                <w:sz w:val="24"/>
                <w:szCs w:val="24"/>
              </w:rPr>
            </m:ctrlPr>
          </m:fPr>
          <m:num>
            <m:r>
              <w:rPr>
                <w:rFonts w:ascii="Cambria Math" w:eastAsiaTheme="minorEastAsia" w:hAnsi="Cambria Math"/>
                <w:color w:val="000000" w:themeColor="text1"/>
                <w:sz w:val="24"/>
                <w:szCs w:val="24"/>
              </w:rPr>
              <m:t>0.236</m:t>
            </m:r>
          </m:num>
          <m:den>
            <m:r>
              <w:rPr>
                <w:rFonts w:ascii="Cambria Math" w:eastAsiaTheme="minorEastAsia" w:hAnsi="Cambria Math"/>
                <w:color w:val="000000" w:themeColor="text1"/>
                <w:sz w:val="24"/>
                <w:szCs w:val="24"/>
              </w:rPr>
              <m:t>1</m:t>
            </m:r>
          </m:den>
        </m:f>
      </m:oMath>
      <w:r w:rsidRPr="003405C0">
        <w:rPr>
          <w:rFonts w:ascii="Bookman Old Style" w:eastAsiaTheme="minorEastAsia" w:hAnsi="Bookman Old Style"/>
          <w:color w:val="000000" w:themeColor="text1"/>
          <w:sz w:val="24"/>
          <w:szCs w:val="24"/>
        </w:rPr>
        <w:t xml:space="preserve"> x 1000</w:t>
      </w:r>
    </w:p>
    <w:p w:rsidR="00065FBF" w:rsidRPr="003405C0" w:rsidRDefault="00065FBF" w:rsidP="00FE2E2C">
      <w:pPr>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 236gl</w:t>
      </w:r>
      <w:r w:rsidRPr="003405C0">
        <w:rPr>
          <w:rFonts w:ascii="Bookman Old Style" w:eastAsiaTheme="minorEastAsia" w:hAnsi="Bookman Old Style"/>
          <w:color w:val="000000" w:themeColor="text1"/>
          <w:sz w:val="24"/>
          <w:szCs w:val="24"/>
          <w:vertAlign w:val="superscript"/>
        </w:rPr>
        <w:t>-1</w:t>
      </w:r>
    </w:p>
    <w:p w:rsidR="00065FBF" w:rsidRPr="003405C0" w:rsidRDefault="00065FBF" w:rsidP="00FE2E2C">
      <w:pPr>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RFM od HCl</w:t>
      </w:r>
    </w:p>
    <w:p w:rsidR="00065FBF" w:rsidRPr="003405C0" w:rsidRDefault="00065FBF" w:rsidP="00FE2E2C">
      <w:pPr>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(1 x 1) + (35.5 x 1)</w:t>
      </w:r>
    </w:p>
    <w:p w:rsidR="00065FBF" w:rsidRPr="003405C0" w:rsidRDefault="00065FBF" w:rsidP="00FE2E2C">
      <w:pPr>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 36.3</w:t>
      </w:r>
    </w:p>
    <w:p w:rsidR="00065FBF" w:rsidRPr="003405C0" w:rsidRDefault="00065FBF" w:rsidP="00FE2E2C">
      <w:pPr>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Majority of original acid</w:t>
      </w:r>
    </w:p>
    <w:p w:rsidR="00065FBF" w:rsidRPr="003405C0" w:rsidRDefault="00065FBF" w:rsidP="00FE2E2C">
      <w:pPr>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w:t>
      </w:r>
      <m:oMath>
        <m:f>
          <m:fPr>
            <m:ctrlPr>
              <w:rPr>
                <w:rFonts w:ascii="Cambria Math" w:eastAsiaTheme="minorEastAsia" w:hAnsi="Cambria Math"/>
                <w:i/>
                <w:color w:val="000000" w:themeColor="text1"/>
                <w:sz w:val="24"/>
                <w:szCs w:val="24"/>
              </w:rPr>
            </m:ctrlPr>
          </m:fPr>
          <m:num>
            <m:r>
              <w:rPr>
                <w:rFonts w:ascii="Cambria Math" w:eastAsiaTheme="minorEastAsia" w:hAnsi="Cambria Math"/>
                <w:color w:val="000000" w:themeColor="text1"/>
                <w:sz w:val="24"/>
                <w:szCs w:val="24"/>
              </w:rPr>
              <m:t>conc (</m:t>
            </m:r>
            <m:sSup>
              <m:sSupPr>
                <m:ctrlPr>
                  <w:rPr>
                    <w:rFonts w:ascii="Cambria Math" w:eastAsiaTheme="minorEastAsia" w:hAnsi="Cambria Math"/>
                    <w:i/>
                    <w:color w:val="000000" w:themeColor="text1"/>
                    <w:sz w:val="24"/>
                    <w:szCs w:val="24"/>
                  </w:rPr>
                </m:ctrlPr>
              </m:sSupPr>
              <m:e>
                <m:r>
                  <w:rPr>
                    <w:rFonts w:ascii="Cambria Math" w:eastAsiaTheme="minorEastAsia" w:hAnsi="Cambria Math"/>
                    <w:color w:val="000000" w:themeColor="text1"/>
                    <w:sz w:val="24"/>
                    <w:szCs w:val="24"/>
                  </w:rPr>
                  <m:t>gl</m:t>
                </m:r>
              </m:e>
              <m:sup>
                <m:r>
                  <w:rPr>
                    <w:rFonts w:ascii="Cambria Math" w:eastAsiaTheme="minorEastAsia" w:hAnsi="Cambria Math"/>
                    <w:color w:val="000000" w:themeColor="text1"/>
                    <w:sz w:val="24"/>
                    <w:szCs w:val="24"/>
                  </w:rPr>
                  <m:t>-1</m:t>
                </m:r>
              </m:sup>
            </m:sSup>
            <m:r>
              <w:rPr>
                <w:rFonts w:ascii="Cambria Math" w:eastAsiaTheme="minorEastAsia" w:hAnsi="Cambria Math"/>
                <w:color w:val="000000" w:themeColor="text1"/>
                <w:sz w:val="24"/>
                <w:szCs w:val="24"/>
              </w:rPr>
              <m:t>)</m:t>
            </m:r>
          </m:num>
          <m:den>
            <m:r>
              <w:rPr>
                <w:rFonts w:ascii="Cambria Math" w:eastAsiaTheme="minorEastAsia" w:hAnsi="Cambria Math"/>
                <w:color w:val="000000" w:themeColor="text1"/>
                <w:sz w:val="24"/>
                <w:szCs w:val="24"/>
              </w:rPr>
              <m:t>RFM</m:t>
            </m:r>
          </m:den>
        </m:f>
      </m:oMath>
    </w:p>
    <w:p w:rsidR="00065FBF" w:rsidRPr="003405C0" w:rsidRDefault="00065FBF" w:rsidP="00FE2E2C">
      <w:pPr>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 xml:space="preserve">= </w:t>
      </w:r>
      <m:oMath>
        <m:f>
          <m:fPr>
            <m:ctrlPr>
              <w:rPr>
                <w:rFonts w:ascii="Cambria Math" w:eastAsiaTheme="minorEastAsia" w:hAnsi="Cambria Math"/>
                <w:i/>
                <w:color w:val="000000" w:themeColor="text1"/>
                <w:sz w:val="24"/>
                <w:szCs w:val="24"/>
              </w:rPr>
            </m:ctrlPr>
          </m:fPr>
          <m:num>
            <m:r>
              <w:rPr>
                <w:rFonts w:ascii="Cambria Math" w:eastAsiaTheme="minorEastAsia" w:hAnsi="Cambria Math"/>
                <w:color w:val="000000" w:themeColor="text1"/>
                <w:sz w:val="24"/>
                <w:szCs w:val="24"/>
              </w:rPr>
              <m:t>236</m:t>
            </m:r>
          </m:num>
          <m:den>
            <m:r>
              <w:rPr>
                <w:rFonts w:ascii="Cambria Math" w:eastAsiaTheme="minorEastAsia" w:hAnsi="Cambria Math"/>
                <w:color w:val="000000" w:themeColor="text1"/>
                <w:sz w:val="24"/>
                <w:szCs w:val="24"/>
              </w:rPr>
              <m:t>36.5</m:t>
            </m:r>
          </m:den>
        </m:f>
      </m:oMath>
    </w:p>
    <w:p w:rsidR="00065FBF" w:rsidRPr="003405C0" w:rsidRDefault="00065FBF" w:rsidP="00FE2E2C">
      <w:pPr>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 647M</w:t>
      </w:r>
    </w:p>
    <w:p w:rsidR="00065FBF" w:rsidRPr="003405C0" w:rsidRDefault="00065FBF" w:rsidP="00FE2E2C">
      <w:pPr>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647 moles are contained in 1000cm</w:t>
      </w:r>
      <w:r w:rsidRPr="003405C0">
        <w:rPr>
          <w:rFonts w:ascii="Bookman Old Style" w:eastAsiaTheme="minorEastAsia" w:hAnsi="Bookman Old Style"/>
          <w:color w:val="000000" w:themeColor="text1"/>
          <w:sz w:val="24"/>
          <w:szCs w:val="24"/>
          <w:vertAlign w:val="superscript"/>
        </w:rPr>
        <w:t>3</w:t>
      </w:r>
      <w:r w:rsidRPr="003405C0">
        <w:rPr>
          <w:rFonts w:ascii="Bookman Old Style" w:eastAsiaTheme="minorEastAsia" w:hAnsi="Bookman Old Style"/>
          <w:color w:val="000000" w:themeColor="text1"/>
          <w:sz w:val="24"/>
          <w:szCs w:val="24"/>
        </w:rPr>
        <w:t xml:space="preserve"> of acid</w:t>
      </w:r>
    </w:p>
    <w:p w:rsidR="00065FBF" w:rsidRPr="003405C0" w:rsidRDefault="00065FBF" w:rsidP="00FE2E2C">
      <w:pPr>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2 moles are contained in</w:t>
      </w:r>
    </w:p>
    <w:p w:rsidR="00065FBF" w:rsidRPr="003405C0" w:rsidRDefault="008E1064" w:rsidP="00FE2E2C">
      <w:pPr>
        <w:spacing w:after="0" w:line="240" w:lineRule="auto"/>
        <w:jc w:val="both"/>
        <w:rPr>
          <w:rFonts w:ascii="Bookman Old Style" w:eastAsiaTheme="minorEastAsia" w:hAnsi="Bookman Old Style"/>
          <w:color w:val="000000" w:themeColor="text1"/>
          <w:sz w:val="24"/>
          <w:szCs w:val="24"/>
        </w:rPr>
      </w:pPr>
      <m:oMathPara>
        <m:oMathParaPr>
          <m:jc m:val="left"/>
        </m:oMathParaPr>
        <m:oMath>
          <m:f>
            <m:fPr>
              <m:ctrlPr>
                <w:rPr>
                  <w:rFonts w:ascii="Cambria Math" w:hAnsi="Cambria Math"/>
                  <w:i/>
                  <w:color w:val="000000" w:themeColor="text1"/>
                  <w:sz w:val="24"/>
                  <w:szCs w:val="24"/>
                </w:rPr>
              </m:ctrlPr>
            </m:fPr>
            <m:num>
              <m:r>
                <w:rPr>
                  <w:rFonts w:ascii="Cambria Math" w:hAnsi="Cambria Math"/>
                  <w:color w:val="000000" w:themeColor="text1"/>
                  <w:sz w:val="24"/>
                  <w:szCs w:val="24"/>
                </w:rPr>
                <m:t>1000x2</m:t>
              </m:r>
            </m:num>
            <m:den>
              <m:r>
                <w:rPr>
                  <w:rFonts w:ascii="Cambria Math" w:hAnsi="Cambria Math"/>
                  <w:color w:val="000000" w:themeColor="text1"/>
                  <w:sz w:val="24"/>
                  <w:szCs w:val="24"/>
                </w:rPr>
                <m:t>6.47</m:t>
              </m:r>
            </m:den>
          </m:f>
        </m:oMath>
      </m:oMathPara>
    </w:p>
    <w:p w:rsidR="00065FBF" w:rsidRPr="003405C0" w:rsidRDefault="00065FBF" w:rsidP="00FE2E2C">
      <w:pPr>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 309.1 cm</w:t>
      </w:r>
      <w:r w:rsidRPr="003405C0">
        <w:rPr>
          <w:rFonts w:ascii="Bookman Old Style" w:eastAsiaTheme="minorEastAsia" w:hAnsi="Bookman Old Style"/>
          <w:color w:val="000000" w:themeColor="text1"/>
          <w:sz w:val="24"/>
          <w:szCs w:val="24"/>
          <w:vertAlign w:val="superscript"/>
        </w:rPr>
        <w:t>3</w:t>
      </w:r>
    </w:p>
    <w:p w:rsidR="00065FBF" w:rsidRPr="003405C0" w:rsidRDefault="00065FBF" w:rsidP="00FE2E2C">
      <w:pPr>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So to prepare 2M solution of hydrochloric acid measure 309.1cm</w:t>
      </w:r>
      <w:r w:rsidRPr="003405C0">
        <w:rPr>
          <w:rFonts w:ascii="Bookman Old Style" w:eastAsiaTheme="minorEastAsia" w:hAnsi="Bookman Old Style"/>
          <w:color w:val="000000" w:themeColor="text1"/>
          <w:sz w:val="24"/>
          <w:szCs w:val="24"/>
          <w:vertAlign w:val="superscript"/>
        </w:rPr>
        <w:t>3</w:t>
      </w:r>
      <w:r w:rsidRPr="003405C0">
        <w:rPr>
          <w:rFonts w:ascii="Bookman Old Style" w:eastAsiaTheme="minorEastAsia" w:hAnsi="Bookman Old Style"/>
          <w:color w:val="000000" w:themeColor="text1"/>
          <w:sz w:val="24"/>
          <w:szCs w:val="24"/>
        </w:rPr>
        <w:t xml:space="preserve"> of he original acid and transfer into 1 litre volumetric flask then top up to the mark with distilled water.</w:t>
      </w:r>
    </w:p>
    <w:p w:rsidR="00065FBF" w:rsidRPr="003405C0" w:rsidRDefault="00065FBF" w:rsidP="00FE2E2C">
      <w:pPr>
        <w:spacing w:after="0" w:line="240" w:lineRule="auto"/>
        <w:jc w:val="both"/>
        <w:rPr>
          <w:rFonts w:ascii="Bookman Old Style" w:eastAsiaTheme="minorEastAsia" w:hAnsi="Bookman Old Style"/>
          <w:b/>
          <w:color w:val="000000" w:themeColor="text1"/>
          <w:sz w:val="24"/>
          <w:szCs w:val="24"/>
        </w:rPr>
      </w:pPr>
      <w:r w:rsidRPr="003405C0">
        <w:rPr>
          <w:rFonts w:ascii="Bookman Old Style" w:eastAsiaTheme="minorEastAsia" w:hAnsi="Bookman Old Style"/>
          <w:b/>
          <w:color w:val="000000" w:themeColor="text1"/>
          <w:sz w:val="24"/>
          <w:szCs w:val="24"/>
        </w:rPr>
        <w:t xml:space="preserve">Question </w:t>
      </w:r>
    </w:p>
    <w:p w:rsidR="00065FBF" w:rsidRPr="003405C0" w:rsidRDefault="00065FBF" w:rsidP="006C326C">
      <w:pPr>
        <w:pStyle w:val="ListParagraph"/>
        <w:numPr>
          <w:ilvl w:val="0"/>
          <w:numId w:val="150"/>
        </w:num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State Raoult’s law of ideal solutions</w:t>
      </w:r>
    </w:p>
    <w:p w:rsidR="00065FBF" w:rsidRPr="003405C0" w:rsidRDefault="00065FBF" w:rsidP="006C326C">
      <w:pPr>
        <w:pStyle w:val="ListParagraph"/>
        <w:numPr>
          <w:ilvl w:val="0"/>
          <w:numId w:val="151"/>
        </w:num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What is meant by a zeotropic mixture</w:t>
      </w:r>
    </w:p>
    <w:p w:rsidR="00065FBF" w:rsidRPr="003405C0" w:rsidRDefault="00065FBF" w:rsidP="006C326C">
      <w:pPr>
        <w:pStyle w:val="ListParagraph"/>
        <w:numPr>
          <w:ilvl w:val="0"/>
          <w:numId w:val="150"/>
        </w:num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 Explain with the aid of a boiling point composition diagram how can ideal liquid mixture of two liquids with different boiling points can be separated by fractional distillation.</w:t>
      </w:r>
    </w:p>
    <w:p w:rsidR="00065FBF" w:rsidRPr="003405C0" w:rsidRDefault="00065FBF" w:rsidP="006C326C">
      <w:pPr>
        <w:pStyle w:val="ListParagraph"/>
        <w:numPr>
          <w:ilvl w:val="0"/>
          <w:numId w:val="150"/>
        </w:num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 xml:space="preserve">Explain why  </w:t>
      </w:r>
    </w:p>
    <w:p w:rsidR="00065FBF" w:rsidRPr="003405C0" w:rsidRDefault="00065FBF" w:rsidP="006C326C">
      <w:pPr>
        <w:pStyle w:val="ListParagraph"/>
        <w:numPr>
          <w:ilvl w:val="0"/>
          <w:numId w:val="152"/>
        </w:num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With a small amount of cyclomethane is added to methanol the boiling point is lowered.</w:t>
      </w:r>
    </w:p>
    <w:p w:rsidR="00065FBF" w:rsidRPr="003405C0" w:rsidRDefault="00065FBF" w:rsidP="006C326C">
      <w:pPr>
        <w:pStyle w:val="ListParagraph"/>
        <w:numPr>
          <w:ilvl w:val="0"/>
          <w:numId w:val="152"/>
        </w:num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When a small amount of non volatile soilid is dissolved in methanol the Bpt is raided</w:t>
      </w:r>
    </w:p>
    <w:p w:rsidR="00065FBF" w:rsidRPr="003405C0" w:rsidRDefault="00065FBF" w:rsidP="006C326C">
      <w:pPr>
        <w:pStyle w:val="ListParagraph"/>
        <w:numPr>
          <w:ilvl w:val="0"/>
          <w:numId w:val="150"/>
        </w:num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The following data were obtained for a mixture cychexane (Bpt = 81</w:t>
      </w:r>
      <w:r w:rsidRPr="003405C0">
        <w:rPr>
          <w:rFonts w:ascii="Bookman Old Style" w:hAnsi="Bookman Old Style"/>
          <w:color w:val="000000" w:themeColor="text1"/>
          <w:sz w:val="24"/>
          <w:szCs w:val="24"/>
          <w:vertAlign w:val="superscript"/>
        </w:rPr>
        <w:t>0</w:t>
      </w:r>
      <w:r w:rsidRPr="003405C0">
        <w:rPr>
          <w:rFonts w:ascii="Bookman Old Style" w:hAnsi="Bookman Old Style"/>
          <w:color w:val="000000" w:themeColor="text1"/>
          <w:sz w:val="24"/>
          <w:szCs w:val="24"/>
        </w:rPr>
        <w:t>C) in methanol (Bpt = 65</w:t>
      </w:r>
      <w:r w:rsidRPr="003405C0">
        <w:rPr>
          <w:rFonts w:ascii="Bookman Old Style" w:hAnsi="Bookman Old Style"/>
          <w:color w:val="000000" w:themeColor="text1"/>
          <w:sz w:val="24"/>
          <w:szCs w:val="24"/>
          <w:vertAlign w:val="superscript"/>
        </w:rPr>
        <w:t>0</w:t>
      </w:r>
      <w:r w:rsidRPr="003405C0">
        <w:rPr>
          <w:rFonts w:ascii="Bookman Old Style" w:hAnsi="Bookman Old Style"/>
          <w:color w:val="000000" w:themeColor="text1"/>
          <w:sz w:val="24"/>
          <w:szCs w:val="24"/>
        </w:rPr>
        <w:t>C)</w:t>
      </w:r>
    </w:p>
    <w:tbl>
      <w:tblPr>
        <w:tblStyle w:val="TableGrid"/>
        <w:tblW w:w="0" w:type="auto"/>
        <w:tblLook w:val="04A0" w:firstRow="1" w:lastRow="0" w:firstColumn="1" w:lastColumn="0" w:noHBand="0" w:noVBand="1"/>
      </w:tblPr>
      <w:tblGrid>
        <w:gridCol w:w="3192"/>
        <w:gridCol w:w="2676"/>
        <w:gridCol w:w="3708"/>
      </w:tblGrid>
      <w:tr w:rsidR="00065FBF" w:rsidRPr="003405C0" w:rsidTr="00073D10">
        <w:tc>
          <w:tcPr>
            <w:tcW w:w="3192" w:type="dxa"/>
          </w:tcPr>
          <w:p w:rsidR="00065FBF" w:rsidRPr="003405C0" w:rsidRDefault="00065FBF" w:rsidP="00FE2E2C">
            <w:pPr>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Bpt (</w:t>
            </w:r>
            <w:r w:rsidRPr="003405C0">
              <w:rPr>
                <w:rFonts w:ascii="Bookman Old Style" w:hAnsi="Bookman Old Style"/>
                <w:color w:val="000000" w:themeColor="text1"/>
                <w:sz w:val="24"/>
                <w:szCs w:val="24"/>
                <w:vertAlign w:val="superscript"/>
              </w:rPr>
              <w:t>0</w:t>
            </w:r>
            <w:r w:rsidRPr="003405C0">
              <w:rPr>
                <w:rFonts w:ascii="Bookman Old Style" w:hAnsi="Bookman Old Style"/>
                <w:color w:val="000000" w:themeColor="text1"/>
                <w:sz w:val="24"/>
                <w:szCs w:val="24"/>
              </w:rPr>
              <w:t>C) of the mixture</w:t>
            </w:r>
          </w:p>
        </w:tc>
        <w:tc>
          <w:tcPr>
            <w:tcW w:w="6384" w:type="dxa"/>
            <w:gridSpan w:val="2"/>
          </w:tcPr>
          <w:p w:rsidR="00065FBF" w:rsidRPr="003405C0" w:rsidRDefault="00065FBF" w:rsidP="00FE2E2C">
            <w:pPr>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 xml:space="preserve">Mole fraction of methanol in </w:t>
            </w:r>
          </w:p>
        </w:tc>
      </w:tr>
      <w:tr w:rsidR="00065FBF" w:rsidRPr="003405C0" w:rsidTr="00073D10">
        <w:tc>
          <w:tcPr>
            <w:tcW w:w="3192" w:type="dxa"/>
          </w:tcPr>
          <w:p w:rsidR="00065FBF" w:rsidRPr="003405C0" w:rsidRDefault="00065FBF" w:rsidP="00FE2E2C">
            <w:pPr>
              <w:jc w:val="both"/>
              <w:rPr>
                <w:rFonts w:ascii="Bookman Old Style" w:hAnsi="Bookman Old Style"/>
                <w:color w:val="000000" w:themeColor="text1"/>
                <w:sz w:val="24"/>
                <w:szCs w:val="24"/>
              </w:rPr>
            </w:pPr>
          </w:p>
        </w:tc>
        <w:tc>
          <w:tcPr>
            <w:tcW w:w="2676" w:type="dxa"/>
          </w:tcPr>
          <w:p w:rsidR="00065FBF" w:rsidRPr="003405C0" w:rsidRDefault="00065FBF" w:rsidP="00FE2E2C">
            <w:pPr>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 xml:space="preserve">Liquid mixture </w:t>
            </w:r>
          </w:p>
        </w:tc>
        <w:tc>
          <w:tcPr>
            <w:tcW w:w="3708" w:type="dxa"/>
          </w:tcPr>
          <w:p w:rsidR="00065FBF" w:rsidRPr="003405C0" w:rsidRDefault="00065FBF" w:rsidP="00FE2E2C">
            <w:pPr>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Vapour above the mixture</w:t>
            </w:r>
          </w:p>
        </w:tc>
      </w:tr>
      <w:tr w:rsidR="00065FBF" w:rsidRPr="003405C0" w:rsidTr="00073D10">
        <w:tc>
          <w:tcPr>
            <w:tcW w:w="3192" w:type="dxa"/>
          </w:tcPr>
          <w:p w:rsidR="00065FBF" w:rsidRPr="003405C0" w:rsidRDefault="00065FBF" w:rsidP="00FE2E2C">
            <w:pPr>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70</w:t>
            </w:r>
          </w:p>
        </w:tc>
        <w:tc>
          <w:tcPr>
            <w:tcW w:w="2676" w:type="dxa"/>
          </w:tcPr>
          <w:p w:rsidR="00065FBF" w:rsidRPr="003405C0" w:rsidRDefault="00065FBF" w:rsidP="00FE2E2C">
            <w:pPr>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0.12</w:t>
            </w:r>
          </w:p>
        </w:tc>
        <w:tc>
          <w:tcPr>
            <w:tcW w:w="3708" w:type="dxa"/>
          </w:tcPr>
          <w:p w:rsidR="00065FBF" w:rsidRPr="003405C0" w:rsidRDefault="00065FBF" w:rsidP="00FE2E2C">
            <w:pPr>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0.27</w:t>
            </w:r>
          </w:p>
        </w:tc>
      </w:tr>
      <w:tr w:rsidR="00065FBF" w:rsidRPr="003405C0" w:rsidTr="00073D10">
        <w:tc>
          <w:tcPr>
            <w:tcW w:w="3192" w:type="dxa"/>
          </w:tcPr>
          <w:p w:rsidR="00065FBF" w:rsidRPr="003405C0" w:rsidRDefault="00065FBF" w:rsidP="00FE2E2C">
            <w:pPr>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60</w:t>
            </w:r>
          </w:p>
        </w:tc>
        <w:tc>
          <w:tcPr>
            <w:tcW w:w="2676" w:type="dxa"/>
          </w:tcPr>
          <w:p w:rsidR="00065FBF" w:rsidRPr="003405C0" w:rsidRDefault="00065FBF" w:rsidP="00FE2E2C">
            <w:pPr>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0.31</w:t>
            </w:r>
          </w:p>
        </w:tc>
        <w:tc>
          <w:tcPr>
            <w:tcW w:w="3708" w:type="dxa"/>
          </w:tcPr>
          <w:p w:rsidR="00065FBF" w:rsidRPr="003405C0" w:rsidRDefault="00065FBF" w:rsidP="00FE2E2C">
            <w:pPr>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0.47</w:t>
            </w:r>
          </w:p>
        </w:tc>
      </w:tr>
      <w:tr w:rsidR="00065FBF" w:rsidRPr="003405C0" w:rsidTr="00073D10">
        <w:tc>
          <w:tcPr>
            <w:tcW w:w="3192" w:type="dxa"/>
          </w:tcPr>
          <w:p w:rsidR="00065FBF" w:rsidRPr="003405C0" w:rsidRDefault="00065FBF" w:rsidP="00FE2E2C">
            <w:pPr>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55</w:t>
            </w:r>
          </w:p>
        </w:tc>
        <w:tc>
          <w:tcPr>
            <w:tcW w:w="2676" w:type="dxa"/>
          </w:tcPr>
          <w:p w:rsidR="00065FBF" w:rsidRPr="003405C0" w:rsidRDefault="00065FBF" w:rsidP="00FE2E2C">
            <w:pPr>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0.50</w:t>
            </w:r>
          </w:p>
        </w:tc>
        <w:tc>
          <w:tcPr>
            <w:tcW w:w="3708" w:type="dxa"/>
          </w:tcPr>
          <w:p w:rsidR="00065FBF" w:rsidRPr="003405C0" w:rsidRDefault="00065FBF" w:rsidP="00FE2E2C">
            <w:pPr>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0.56</w:t>
            </w:r>
          </w:p>
        </w:tc>
      </w:tr>
      <w:tr w:rsidR="00065FBF" w:rsidRPr="003405C0" w:rsidTr="00073D10">
        <w:tc>
          <w:tcPr>
            <w:tcW w:w="3192" w:type="dxa"/>
          </w:tcPr>
          <w:p w:rsidR="00065FBF" w:rsidRPr="003405C0" w:rsidRDefault="00065FBF" w:rsidP="00FE2E2C">
            <w:pPr>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lastRenderedPageBreak/>
              <w:t>57</w:t>
            </w:r>
          </w:p>
        </w:tc>
        <w:tc>
          <w:tcPr>
            <w:tcW w:w="2676" w:type="dxa"/>
          </w:tcPr>
          <w:p w:rsidR="00065FBF" w:rsidRPr="003405C0" w:rsidRDefault="00065FBF" w:rsidP="00FE2E2C">
            <w:pPr>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0.82</w:t>
            </w:r>
          </w:p>
        </w:tc>
        <w:tc>
          <w:tcPr>
            <w:tcW w:w="3708" w:type="dxa"/>
          </w:tcPr>
          <w:p w:rsidR="00065FBF" w:rsidRPr="003405C0" w:rsidRDefault="00065FBF" w:rsidP="00FE2E2C">
            <w:pPr>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0.69</w:t>
            </w:r>
          </w:p>
        </w:tc>
      </w:tr>
      <w:tr w:rsidR="00065FBF" w:rsidRPr="003405C0" w:rsidTr="00073D10">
        <w:tc>
          <w:tcPr>
            <w:tcW w:w="3192" w:type="dxa"/>
          </w:tcPr>
          <w:p w:rsidR="00065FBF" w:rsidRPr="003405C0" w:rsidRDefault="00065FBF" w:rsidP="00FE2E2C">
            <w:pPr>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61</w:t>
            </w:r>
          </w:p>
        </w:tc>
        <w:tc>
          <w:tcPr>
            <w:tcW w:w="2676" w:type="dxa"/>
          </w:tcPr>
          <w:p w:rsidR="00065FBF" w:rsidRPr="003405C0" w:rsidRDefault="00065FBF" w:rsidP="00FE2E2C">
            <w:pPr>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0.94</w:t>
            </w:r>
          </w:p>
        </w:tc>
        <w:tc>
          <w:tcPr>
            <w:tcW w:w="3708" w:type="dxa"/>
          </w:tcPr>
          <w:p w:rsidR="00065FBF" w:rsidRPr="003405C0" w:rsidRDefault="00065FBF" w:rsidP="00FE2E2C">
            <w:pPr>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0.83</w:t>
            </w:r>
          </w:p>
        </w:tc>
      </w:tr>
    </w:tbl>
    <w:p w:rsidR="00065FBF" w:rsidRPr="003405C0" w:rsidRDefault="00065FBF" w:rsidP="00FE2E2C">
      <w:pPr>
        <w:spacing w:after="0" w:line="240" w:lineRule="auto"/>
        <w:jc w:val="both"/>
        <w:rPr>
          <w:rFonts w:ascii="Bookman Old Style" w:hAnsi="Bookman Old Style"/>
          <w:color w:val="000000" w:themeColor="text1"/>
          <w:sz w:val="24"/>
          <w:szCs w:val="24"/>
        </w:rPr>
      </w:pPr>
    </w:p>
    <w:p w:rsidR="00065FBF" w:rsidRPr="003405C0" w:rsidRDefault="00065FBF" w:rsidP="00FE2E2C">
      <w:p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Plot a graph of boiling pt against composition for the solution of cyclohexane in methanol</w:t>
      </w:r>
    </w:p>
    <w:p w:rsidR="00065FBF" w:rsidRPr="003405C0" w:rsidRDefault="00065FBF" w:rsidP="00FE2E2C">
      <w:p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State the type of deviation from Roult’s law</w:t>
      </w:r>
    </w:p>
    <w:p w:rsidR="00065FBF" w:rsidRPr="003405C0" w:rsidRDefault="00065FBF" w:rsidP="00FE2E2C">
      <w:p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Use your graph to obtain the composition of the a zeotrop and explain why it can not nbe separated into pure components by fractional distillation.</w:t>
      </w:r>
    </w:p>
    <w:p w:rsidR="00065FBF" w:rsidRPr="003405C0" w:rsidRDefault="00065FBF" w:rsidP="00FE2E2C">
      <w:p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Explain what would happen if a liquid mixture containing 40% methanol is fractionally distilled.</w:t>
      </w:r>
    </w:p>
    <w:p w:rsidR="00065FBF" w:rsidRPr="003405C0" w:rsidRDefault="00065FBF" w:rsidP="00FE2E2C">
      <w:pPr>
        <w:spacing w:after="0" w:line="240" w:lineRule="auto"/>
        <w:jc w:val="both"/>
        <w:rPr>
          <w:rFonts w:ascii="Bookman Old Style" w:hAnsi="Bookman Old Style"/>
          <w:b/>
          <w:color w:val="000000" w:themeColor="text1"/>
          <w:sz w:val="24"/>
          <w:szCs w:val="24"/>
        </w:rPr>
      </w:pPr>
      <w:r w:rsidRPr="003405C0">
        <w:rPr>
          <w:rFonts w:ascii="Bookman Old Style" w:hAnsi="Bookman Old Style"/>
          <w:b/>
          <w:color w:val="000000" w:themeColor="text1"/>
          <w:sz w:val="24"/>
          <w:szCs w:val="24"/>
        </w:rPr>
        <w:t>Methods used to separate a zeotropic mixture</w:t>
      </w:r>
    </w:p>
    <w:p w:rsidR="00065FBF" w:rsidRPr="003405C0" w:rsidRDefault="00065FBF" w:rsidP="006C326C">
      <w:pPr>
        <w:pStyle w:val="ListParagraph"/>
        <w:numPr>
          <w:ilvl w:val="0"/>
          <w:numId w:val="153"/>
        </w:num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Separation by chemical methods</w:t>
      </w:r>
    </w:p>
    <w:p w:rsidR="00065FBF" w:rsidRPr="003405C0" w:rsidRDefault="00065FBF" w:rsidP="00FE2E2C">
      <w:p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A mixture where one of the components is water can be separated by addition of quick lime (CaO) which removes the water and leaves behind the other components.</w:t>
      </w:r>
    </w:p>
    <w:p w:rsidR="00065FBF" w:rsidRPr="003405C0" w:rsidRDefault="008E1064" w:rsidP="00FE2E2C">
      <w:pPr>
        <w:spacing w:after="0" w:line="240" w:lineRule="auto"/>
        <w:jc w:val="both"/>
        <w:rPr>
          <w:rFonts w:ascii="Bookman Old Style" w:hAnsi="Bookman Old Style"/>
          <w:color w:val="000000" w:themeColor="text1"/>
          <w:sz w:val="24"/>
          <w:szCs w:val="24"/>
        </w:rPr>
      </w:pPr>
      <w:r>
        <w:rPr>
          <w:rFonts w:ascii="Bookman Old Style" w:hAnsi="Bookman Old Style"/>
          <w:noProof/>
          <w:color w:val="000000" w:themeColor="text1"/>
          <w:sz w:val="24"/>
          <w:szCs w:val="24"/>
        </w:rPr>
        <w:pict>
          <v:shape id="_x0000_s1376" type="#_x0000_t32" style="position:absolute;left:0;text-align:left;margin-left:97.9pt;margin-top:6.75pt;width:67.15pt;height:.05pt;z-index:252028928" o:connectortype="straight">
            <v:stroke endarrow="block"/>
          </v:shape>
        </w:pict>
      </w:r>
      <w:r w:rsidR="00065FBF" w:rsidRPr="003405C0">
        <w:rPr>
          <w:rFonts w:ascii="Bookman Old Style" w:hAnsi="Bookman Old Style"/>
          <w:color w:val="000000" w:themeColor="text1"/>
          <w:sz w:val="24"/>
          <w:szCs w:val="24"/>
        </w:rPr>
        <w:t>CaO(s) + H</w:t>
      </w:r>
      <w:r w:rsidR="00065FBF" w:rsidRPr="003405C0">
        <w:rPr>
          <w:rFonts w:ascii="Bookman Old Style" w:hAnsi="Bookman Old Style"/>
          <w:color w:val="000000" w:themeColor="text1"/>
          <w:sz w:val="24"/>
          <w:szCs w:val="24"/>
          <w:vertAlign w:val="subscript"/>
        </w:rPr>
        <w:t>2</w:t>
      </w:r>
      <w:r w:rsidR="00065FBF" w:rsidRPr="003405C0">
        <w:rPr>
          <w:rFonts w:ascii="Bookman Old Style" w:hAnsi="Bookman Old Style"/>
          <w:color w:val="000000" w:themeColor="text1"/>
          <w:sz w:val="24"/>
          <w:szCs w:val="24"/>
        </w:rPr>
        <w:t>)(l)                      Ca(OH)</w:t>
      </w:r>
      <w:r w:rsidR="00065FBF" w:rsidRPr="003405C0">
        <w:rPr>
          <w:rFonts w:ascii="Bookman Old Style" w:hAnsi="Bookman Old Style"/>
          <w:color w:val="000000" w:themeColor="text1"/>
          <w:sz w:val="24"/>
          <w:szCs w:val="24"/>
          <w:vertAlign w:val="subscript"/>
        </w:rPr>
        <w:t>2</w:t>
      </w:r>
      <w:r w:rsidR="00065FBF" w:rsidRPr="003405C0">
        <w:rPr>
          <w:rFonts w:ascii="Bookman Old Style" w:hAnsi="Bookman Old Style"/>
          <w:color w:val="000000" w:themeColor="text1"/>
          <w:sz w:val="24"/>
          <w:szCs w:val="24"/>
        </w:rPr>
        <w:t>(aq)</w:t>
      </w:r>
    </w:p>
    <w:p w:rsidR="00065FBF" w:rsidRPr="003405C0" w:rsidRDefault="00065FBF" w:rsidP="00FE2E2C">
      <w:p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Distillation using a third component</w:t>
      </w:r>
    </w:p>
    <w:p w:rsidR="00065FBF" w:rsidRPr="003405C0" w:rsidRDefault="00065FBF" w:rsidP="00FE2E2C">
      <w:p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An a zeotropic mixture of ethanol and water may be separated by addition of benzene and there distilled. Here the first distillation yields a ternally a zoetrope made up of the three composnents then ethanol and Benzene. On distilling the binary zoetrope ethanol is obtained in its pure form at its boiling point.</w:t>
      </w:r>
    </w:p>
    <w:p w:rsidR="00065FBF" w:rsidRPr="003405C0" w:rsidRDefault="00065FBF" w:rsidP="00FE2E2C">
      <w:pPr>
        <w:spacing w:after="0" w:line="240" w:lineRule="auto"/>
        <w:jc w:val="both"/>
        <w:rPr>
          <w:rFonts w:ascii="Bookman Old Style" w:hAnsi="Bookman Old Style"/>
          <w:b/>
          <w:color w:val="000000" w:themeColor="text1"/>
          <w:sz w:val="24"/>
          <w:szCs w:val="24"/>
        </w:rPr>
      </w:pPr>
      <w:r w:rsidRPr="003405C0">
        <w:rPr>
          <w:rFonts w:ascii="Bookman Old Style" w:hAnsi="Bookman Old Style"/>
          <w:b/>
          <w:color w:val="000000" w:themeColor="text1"/>
          <w:sz w:val="24"/>
          <w:szCs w:val="24"/>
        </w:rPr>
        <w:t>Separation by adsorption</w:t>
      </w:r>
    </w:p>
    <w:p w:rsidR="00065FBF" w:rsidRPr="003405C0" w:rsidRDefault="00065FBF" w:rsidP="00FE2E2C">
      <w:p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This is affected by adding charcoal or siled get which absorbs one of the components.</w:t>
      </w:r>
    </w:p>
    <w:p w:rsidR="00065FBF" w:rsidRPr="003405C0" w:rsidRDefault="00065FBF" w:rsidP="00FE2E2C">
      <w:pPr>
        <w:spacing w:after="0" w:line="240" w:lineRule="auto"/>
        <w:jc w:val="both"/>
        <w:rPr>
          <w:rFonts w:ascii="Bookman Old Style" w:hAnsi="Bookman Old Style"/>
          <w:b/>
          <w:color w:val="000000" w:themeColor="text1"/>
          <w:sz w:val="24"/>
          <w:szCs w:val="24"/>
        </w:rPr>
      </w:pPr>
      <w:r w:rsidRPr="003405C0">
        <w:rPr>
          <w:rFonts w:ascii="Bookman Old Style" w:hAnsi="Bookman Old Style"/>
          <w:b/>
          <w:color w:val="000000" w:themeColor="text1"/>
          <w:sz w:val="24"/>
          <w:szCs w:val="24"/>
        </w:rPr>
        <w:t>By solvent extraction</w:t>
      </w:r>
    </w:p>
    <w:p w:rsidR="00065FBF" w:rsidRPr="003405C0" w:rsidRDefault="00065FBF" w:rsidP="00FE2E2C">
      <w:p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Here a third component is added and the solute more soluble in the fluid component is removed from the a zeotropic mixture.</w:t>
      </w:r>
    </w:p>
    <w:p w:rsidR="00065FBF" w:rsidRPr="003405C0" w:rsidRDefault="00065FBF" w:rsidP="00FE2E2C">
      <w:pPr>
        <w:spacing w:after="0" w:line="240" w:lineRule="auto"/>
        <w:jc w:val="both"/>
        <w:rPr>
          <w:rFonts w:ascii="Bookman Old Style" w:hAnsi="Bookman Old Style"/>
          <w:b/>
          <w:color w:val="000000" w:themeColor="text1"/>
          <w:sz w:val="24"/>
          <w:szCs w:val="24"/>
        </w:rPr>
      </w:pPr>
      <w:r w:rsidRPr="003405C0">
        <w:rPr>
          <w:rFonts w:ascii="Bookman Old Style" w:hAnsi="Bookman Old Style"/>
          <w:b/>
          <w:color w:val="000000" w:themeColor="text1"/>
          <w:sz w:val="24"/>
          <w:szCs w:val="24"/>
        </w:rPr>
        <w:t>IMMISCIBLE LIQUIDS</w:t>
      </w:r>
    </w:p>
    <w:p w:rsidR="00065FBF" w:rsidRPr="003405C0" w:rsidRDefault="00065FBF" w:rsidP="00FE2E2C">
      <w:p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Immuncible liquids are liquids that donot mix uniformly there by forming separate layers each of the liquists in the mixture acts independently of the other liquid and the vapour pressure above the heated mixture of immiscible liquids at a given temperature is equal to the sum of the vapour pressures of individual liquids at the same temperature heating of the mixture is necessary to enable each liquid to establish its own V.P at a given temperature.</w:t>
      </w:r>
    </w:p>
    <w:p w:rsidR="00065FBF" w:rsidRPr="003405C0" w:rsidRDefault="00065FBF" w:rsidP="00FE2E2C">
      <w:p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The VP of the mixture is independent of the amount of each liquid present in the mixture as long as there is enough liquid to form a saturated V.P at a given temperature. Each component exerts a V.P independent of the other because of the mixture is higher than the vapour pressure of the individual liquids at a given temperature. When the total VP of the mixture becomes equal to the atmospheric pressure (760mmHg) the mixture boils and becomes each component exerts a vapour pressure independent on the other, the atmospheric pressure at a lower temperature and the boiling point of the mixture is lower than the boiling point of either liquid in the pure state.</w:t>
      </w:r>
    </w:p>
    <w:p w:rsidR="00065FBF" w:rsidRPr="003405C0" w:rsidRDefault="00065FBF" w:rsidP="00FE2E2C">
      <w:p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lastRenderedPageBreak/>
        <w:t>Pure water boils at 100</w:t>
      </w:r>
      <w:r w:rsidRPr="003405C0">
        <w:rPr>
          <w:rFonts w:ascii="Bookman Old Style" w:hAnsi="Bookman Old Style"/>
          <w:color w:val="000000" w:themeColor="text1"/>
          <w:sz w:val="24"/>
          <w:szCs w:val="24"/>
          <w:vertAlign w:val="superscript"/>
        </w:rPr>
        <w:t>0</w:t>
      </w:r>
      <w:r w:rsidRPr="003405C0">
        <w:rPr>
          <w:rFonts w:ascii="Bookman Old Style" w:hAnsi="Bookman Old Style"/>
          <w:color w:val="000000" w:themeColor="text1"/>
          <w:sz w:val="24"/>
          <w:szCs w:val="24"/>
        </w:rPr>
        <w:t>C while phenyl Amine boils at 184</w:t>
      </w:r>
      <w:r w:rsidRPr="003405C0">
        <w:rPr>
          <w:rFonts w:ascii="Bookman Old Style" w:hAnsi="Bookman Old Style"/>
          <w:color w:val="000000" w:themeColor="text1"/>
          <w:sz w:val="24"/>
          <w:szCs w:val="24"/>
          <w:vertAlign w:val="superscript"/>
        </w:rPr>
        <w:t>0</w:t>
      </w:r>
      <w:r w:rsidRPr="003405C0">
        <w:rPr>
          <w:rFonts w:ascii="Bookman Old Style" w:hAnsi="Bookman Old Style"/>
          <w:color w:val="000000" w:themeColor="text1"/>
          <w:sz w:val="24"/>
          <w:szCs w:val="24"/>
        </w:rPr>
        <w:t>C at 760mmHg. A mixture of phynyl Amine and water boils at 98</w:t>
      </w:r>
      <w:r w:rsidRPr="003405C0">
        <w:rPr>
          <w:rFonts w:ascii="Bookman Old Style" w:hAnsi="Bookman Old Style"/>
          <w:color w:val="000000" w:themeColor="text1"/>
          <w:sz w:val="24"/>
          <w:szCs w:val="24"/>
          <w:vertAlign w:val="superscript"/>
        </w:rPr>
        <w:t>0</w:t>
      </w:r>
      <w:r w:rsidRPr="003405C0">
        <w:rPr>
          <w:rFonts w:ascii="Bookman Old Style" w:hAnsi="Bookman Old Style"/>
          <w:color w:val="000000" w:themeColor="text1"/>
          <w:sz w:val="24"/>
          <w:szCs w:val="24"/>
        </w:rPr>
        <w:t>C at 760mmHg.</w:t>
      </w:r>
    </w:p>
    <w:p w:rsidR="00065FBF" w:rsidRPr="003405C0" w:rsidRDefault="00065FBF" w:rsidP="00FE2E2C">
      <w:p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Reason</w:t>
      </w:r>
    </w:p>
    <w:p w:rsidR="00065FBF" w:rsidRPr="003405C0" w:rsidRDefault="00065FBF" w:rsidP="00FE2E2C">
      <w:p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Pheny</w:t>
      </w:r>
      <w:r w:rsidR="00577584">
        <w:rPr>
          <w:rFonts w:ascii="Bookman Old Style" w:hAnsi="Bookman Old Style"/>
          <w:color w:val="000000" w:themeColor="text1"/>
          <w:sz w:val="24"/>
          <w:szCs w:val="24"/>
        </w:rPr>
        <w:t>l</w:t>
      </w:r>
      <w:r w:rsidRPr="003405C0">
        <w:rPr>
          <w:rFonts w:ascii="Bookman Old Style" w:hAnsi="Bookman Old Style"/>
          <w:color w:val="000000" w:themeColor="text1"/>
          <w:sz w:val="24"/>
          <w:szCs w:val="24"/>
        </w:rPr>
        <w:t xml:space="preserve"> Amine and water are immiscible liquids and each of he liquids exerts its own vapour pressure independent at the vapour pressure of the other liquid at a given temperature. Therefore the vapour pressure of the mixture is higher than the VP of the individual liquids at a given temperature hence on heating the vapour pressure of the mixture balances with the atmospheric pressure at a ower temperature for the mixture to boil.</w:t>
      </w:r>
    </w:p>
    <w:p w:rsidR="00065FBF" w:rsidRPr="003405C0" w:rsidRDefault="00065FBF" w:rsidP="00FE2E2C">
      <w:p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The above principle of immiscible liquids is the basis of steam distillation (distillation under reduced  pressure).</w:t>
      </w:r>
    </w:p>
    <w:p w:rsidR="00065FBF" w:rsidRPr="003405C0" w:rsidRDefault="00065FBF" w:rsidP="00FE2E2C">
      <w:pPr>
        <w:spacing w:after="0" w:line="240" w:lineRule="auto"/>
        <w:jc w:val="both"/>
        <w:rPr>
          <w:rFonts w:ascii="Bookman Old Style" w:hAnsi="Bookman Old Style"/>
          <w:b/>
          <w:color w:val="000000" w:themeColor="text1"/>
          <w:sz w:val="24"/>
          <w:szCs w:val="24"/>
        </w:rPr>
      </w:pPr>
      <w:r w:rsidRPr="003405C0">
        <w:rPr>
          <w:rFonts w:ascii="Bookman Old Style" w:hAnsi="Bookman Old Style"/>
          <w:b/>
          <w:color w:val="000000" w:themeColor="text1"/>
          <w:sz w:val="24"/>
          <w:szCs w:val="24"/>
        </w:rPr>
        <w:t>STEAM DISTILLATION</w:t>
      </w:r>
    </w:p>
    <w:p w:rsidR="000F7E94" w:rsidRDefault="00065FBF" w:rsidP="00FE2E2C">
      <w:p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Steam distillation depends on the properties of immiscible liquid and a ………technique for separating a liquid or solid from a mixture</w:t>
      </w:r>
      <w:r w:rsidR="000F7E94">
        <w:rPr>
          <w:rFonts w:ascii="Bookman Old Style" w:hAnsi="Bookman Old Style"/>
          <w:color w:val="000000" w:themeColor="text1"/>
          <w:sz w:val="24"/>
          <w:szCs w:val="24"/>
        </w:rPr>
        <w:t>.</w:t>
      </w:r>
      <w:r w:rsidRPr="003405C0">
        <w:rPr>
          <w:rFonts w:ascii="Bookman Old Style" w:hAnsi="Bookman Old Style"/>
          <w:color w:val="000000" w:themeColor="text1"/>
          <w:sz w:val="24"/>
          <w:szCs w:val="24"/>
        </w:rPr>
        <w:t xml:space="preserve"> </w:t>
      </w:r>
    </w:p>
    <w:p w:rsidR="00065FBF" w:rsidRPr="003405C0" w:rsidRDefault="00065FBF" w:rsidP="00FE2E2C">
      <w:pPr>
        <w:spacing w:after="0" w:line="240" w:lineRule="auto"/>
        <w:jc w:val="both"/>
        <w:rPr>
          <w:rFonts w:ascii="Bookman Old Style" w:hAnsi="Bookman Old Style"/>
          <w:color w:val="000000" w:themeColor="text1"/>
          <w:sz w:val="24"/>
          <w:szCs w:val="24"/>
        </w:rPr>
      </w:pPr>
      <w:r w:rsidRPr="000F7E94">
        <w:rPr>
          <w:rFonts w:ascii="Bookman Old Style" w:hAnsi="Bookman Old Style"/>
          <w:b/>
          <w:color w:val="000000" w:themeColor="text1"/>
          <w:sz w:val="24"/>
          <w:szCs w:val="24"/>
        </w:rPr>
        <w:t>steam distillation</w:t>
      </w:r>
      <w:r w:rsidRPr="003405C0">
        <w:rPr>
          <w:rFonts w:ascii="Bookman Old Style" w:hAnsi="Bookman Old Style"/>
          <w:color w:val="000000" w:themeColor="text1"/>
          <w:sz w:val="24"/>
          <w:szCs w:val="24"/>
        </w:rPr>
        <w:t xml:space="preserve"> </w:t>
      </w:r>
      <w:r w:rsidRPr="00577584">
        <w:rPr>
          <w:rFonts w:ascii="Bookman Old Style" w:hAnsi="Bookman Old Style"/>
          <w:i/>
          <w:color w:val="000000" w:themeColor="text1"/>
          <w:sz w:val="24"/>
          <w:szCs w:val="24"/>
        </w:rPr>
        <w:t>is a technique that is used to separate volatile substances from  their non-volatile impurities by passing steam through the heated mixture</w:t>
      </w:r>
      <w:r w:rsidRPr="003405C0">
        <w:rPr>
          <w:rFonts w:ascii="Bookman Old Style" w:hAnsi="Bookman Old Style"/>
          <w:color w:val="000000" w:themeColor="text1"/>
          <w:sz w:val="24"/>
          <w:szCs w:val="24"/>
        </w:rPr>
        <w:t>. It is mainly used in purifying of organic compounds from their non volatile inorganic impurities. In this case the organic compound along with steam condence as they pass through the liebing condenser and collect as a distillate.</w:t>
      </w:r>
    </w:p>
    <w:p w:rsidR="00065FBF" w:rsidRPr="003405C0" w:rsidRDefault="00065FBF" w:rsidP="00FE2E2C">
      <w:p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The non colatile impurity remains in the distillation flask since water and the organic compound are immiscibnle, they are separated using a separating funnel.</w:t>
      </w:r>
    </w:p>
    <w:p w:rsidR="00065FBF" w:rsidRPr="003405C0" w:rsidRDefault="00065FBF" w:rsidP="00FE2E2C">
      <w:p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 xml:space="preserve">The technique enables separation of immiscible liquids which have boiling points that differ greatly from each other. The two the liquids must be immiscible with water. </w:t>
      </w:r>
    </w:p>
    <w:p w:rsidR="00065FBF" w:rsidRPr="003405C0" w:rsidRDefault="00065FBF" w:rsidP="00FE2E2C">
      <w:p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Steam is passed in the heated mixture of two miscible liquids and the component with the lowest boiling point (most volatile) is first isolated with water as the distillate. The other component with a high boiling point remains in the distillation flask as the residue eg a mixture of 2-nitro phenel and 4 Nitro phenol is separated by steam distillation. 2 Nitrophenenol is isolated first with water because it has a lower boiling point (more volatile) than 4 Nitro phenol (less volatile)</w:t>
      </w:r>
    </w:p>
    <w:p w:rsidR="00065FBF" w:rsidRPr="003405C0" w:rsidRDefault="00065FBF" w:rsidP="00FE2E2C">
      <w:p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2-Nitrophenol and water are then separated using a separating funnel.</w:t>
      </w:r>
    </w:p>
    <w:p w:rsidR="00065FBF" w:rsidRPr="003405C0" w:rsidRDefault="00065FBF" w:rsidP="00FE2E2C">
      <w:pPr>
        <w:spacing w:after="0" w:line="240" w:lineRule="auto"/>
        <w:jc w:val="both"/>
        <w:rPr>
          <w:rFonts w:ascii="Bookman Old Style" w:hAnsi="Bookman Old Style"/>
          <w:b/>
          <w:color w:val="000000" w:themeColor="text1"/>
          <w:sz w:val="24"/>
          <w:szCs w:val="24"/>
        </w:rPr>
      </w:pPr>
      <w:r w:rsidRPr="003405C0">
        <w:rPr>
          <w:rFonts w:ascii="Bookman Old Style" w:hAnsi="Bookman Old Style"/>
          <w:b/>
          <w:color w:val="000000" w:themeColor="text1"/>
          <w:sz w:val="24"/>
          <w:szCs w:val="24"/>
        </w:rPr>
        <w:t>Advantages of using steam distillation</w:t>
      </w:r>
    </w:p>
    <w:p w:rsidR="00065FBF" w:rsidRPr="003405C0" w:rsidRDefault="00065FBF" w:rsidP="00FE2E2C">
      <w:p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It enables isolation of organic compounds with high boiling points when ordinary distillation is carried out. In this case the substance is isolated at a lower temperature because the mixture of the substance and steam boils at a lower temperature than the boiling point of the substance and water since each component exerts a vapour pressure independent of the other.</w:t>
      </w:r>
    </w:p>
    <w:p w:rsidR="00065FBF" w:rsidRPr="003405C0" w:rsidRDefault="00065FBF" w:rsidP="00FE2E2C">
      <w:p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It enables separation of miscible liquids whose components have high boiling points which are not close to each other. In this case the component with the lowest Bp is isolated first with water as the distillate.</w:t>
      </w:r>
    </w:p>
    <w:p w:rsidR="00065FBF" w:rsidRPr="003405C0" w:rsidRDefault="00065FBF" w:rsidP="00FE2E2C">
      <w:pPr>
        <w:spacing w:after="0" w:line="240" w:lineRule="auto"/>
        <w:jc w:val="both"/>
        <w:rPr>
          <w:rFonts w:ascii="Bookman Old Style" w:hAnsi="Bookman Old Style"/>
          <w:b/>
          <w:color w:val="000000" w:themeColor="text1"/>
          <w:sz w:val="24"/>
          <w:szCs w:val="24"/>
        </w:rPr>
      </w:pPr>
    </w:p>
    <w:p w:rsidR="00065FBF" w:rsidRPr="003405C0" w:rsidRDefault="00065FBF" w:rsidP="00FE2E2C">
      <w:pPr>
        <w:spacing w:after="0" w:line="240" w:lineRule="auto"/>
        <w:jc w:val="both"/>
        <w:rPr>
          <w:rFonts w:ascii="Bookman Old Style" w:hAnsi="Bookman Old Style"/>
          <w:b/>
          <w:color w:val="000000" w:themeColor="text1"/>
          <w:sz w:val="24"/>
          <w:szCs w:val="24"/>
        </w:rPr>
      </w:pPr>
      <w:r w:rsidRPr="003405C0">
        <w:rPr>
          <w:rFonts w:ascii="Bookman Old Style" w:hAnsi="Bookman Old Style"/>
          <w:b/>
          <w:noProof/>
          <w:color w:val="000000" w:themeColor="text1"/>
          <w:sz w:val="24"/>
          <w:szCs w:val="24"/>
        </w:rPr>
        <w:lastRenderedPageBreak/>
        <w:drawing>
          <wp:inline distT="0" distB="0" distL="0" distR="0">
            <wp:extent cx="4398010" cy="2808605"/>
            <wp:effectExtent l="19050" t="0" r="2540" b="0"/>
            <wp:docPr id="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6"/>
                    <a:srcRect/>
                    <a:stretch>
                      <a:fillRect/>
                    </a:stretch>
                  </pic:blipFill>
                  <pic:spPr bwMode="auto">
                    <a:xfrm>
                      <a:off x="0" y="0"/>
                      <a:ext cx="4398010" cy="2808605"/>
                    </a:xfrm>
                    <a:prstGeom prst="rect">
                      <a:avLst/>
                    </a:prstGeom>
                    <a:noFill/>
                    <a:ln w="9525">
                      <a:noFill/>
                      <a:miter lim="800000"/>
                      <a:headEnd/>
                      <a:tailEnd/>
                    </a:ln>
                  </pic:spPr>
                </pic:pic>
              </a:graphicData>
            </a:graphic>
          </wp:inline>
        </w:drawing>
      </w:r>
    </w:p>
    <w:p w:rsidR="00065FBF" w:rsidRPr="003405C0" w:rsidRDefault="00065FBF" w:rsidP="00FE2E2C">
      <w:pPr>
        <w:spacing w:after="0" w:line="240" w:lineRule="auto"/>
        <w:jc w:val="both"/>
        <w:rPr>
          <w:rFonts w:ascii="Bookman Old Style" w:hAnsi="Bookman Old Style"/>
          <w:b/>
          <w:color w:val="000000" w:themeColor="text1"/>
          <w:sz w:val="24"/>
          <w:szCs w:val="24"/>
        </w:rPr>
      </w:pPr>
      <w:r w:rsidRPr="003405C0">
        <w:rPr>
          <w:rFonts w:ascii="Bookman Old Style" w:hAnsi="Bookman Old Style"/>
          <w:b/>
          <w:color w:val="000000" w:themeColor="text1"/>
          <w:sz w:val="24"/>
          <w:szCs w:val="24"/>
        </w:rPr>
        <w:t>Composition of distillate</w:t>
      </w:r>
    </w:p>
    <w:p w:rsidR="00065FBF" w:rsidRPr="003405C0" w:rsidRDefault="00065FBF" w:rsidP="00FE2E2C">
      <w:p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During steam distillation the distillate obtained consists of the substance being isolated and water. The composition of the distillate can be obtained using the expression.</w:t>
      </w:r>
    </w:p>
    <w:p w:rsidR="00065FBF" w:rsidRPr="003405C0" w:rsidRDefault="00065FBF" w:rsidP="00FE2E2C">
      <w:pPr>
        <w:spacing w:after="0" w:line="240" w:lineRule="auto"/>
        <w:jc w:val="both"/>
        <w:rPr>
          <w:rFonts w:ascii="Bookman Old Style" w:eastAsiaTheme="minorEastAsia" w:hAnsi="Bookman Old Style"/>
          <w:color w:val="000000" w:themeColor="text1"/>
          <w:sz w:val="24"/>
          <w:szCs w:val="24"/>
        </w:rPr>
      </w:pPr>
      <w:r w:rsidRPr="003405C0">
        <w:rPr>
          <w:rFonts w:ascii="Bookman Old Style" w:hAnsi="Bookman Old Style"/>
          <w:color w:val="000000" w:themeColor="text1"/>
          <w:sz w:val="24"/>
          <w:szCs w:val="24"/>
        </w:rPr>
        <w:t xml:space="preserve">Mass of substance = </w:t>
      </w:r>
      <m:oMath>
        <m:f>
          <m:fPr>
            <m:ctrlPr>
              <w:rPr>
                <w:rFonts w:ascii="Cambria Math" w:hAnsi="Cambria Math"/>
                <w:i/>
                <w:color w:val="000000" w:themeColor="text1"/>
                <w:sz w:val="24"/>
                <w:szCs w:val="24"/>
              </w:rPr>
            </m:ctrlPr>
          </m:fPr>
          <m:num>
            <m:r>
              <w:rPr>
                <w:rFonts w:ascii="Cambria Math" w:hAnsi="Cambria Math"/>
                <w:color w:val="000000" w:themeColor="text1"/>
                <w:sz w:val="24"/>
                <w:szCs w:val="24"/>
              </w:rPr>
              <m:t>VP of substance x RMM of substance</m:t>
            </m:r>
          </m:num>
          <m:den>
            <m:r>
              <w:rPr>
                <w:rFonts w:ascii="Cambria Math" w:hAnsi="Cambria Math"/>
                <w:color w:val="000000" w:themeColor="text1"/>
                <w:sz w:val="24"/>
                <w:szCs w:val="24"/>
              </w:rPr>
              <m:t>VP of water x Rmm of water</m:t>
            </m:r>
          </m:den>
        </m:f>
      </m:oMath>
    </w:p>
    <w:p w:rsidR="00065FBF" w:rsidRPr="003405C0" w:rsidRDefault="00065FBF" w:rsidP="00FE2E2C">
      <w:pPr>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The mass of the substance can be expressed in gas asa percentage. The above expression can be used to determine molecules mass of the substance isolated using steam distillation.</w:t>
      </w:r>
    </w:p>
    <w:p w:rsidR="00065FBF" w:rsidRPr="00577584" w:rsidRDefault="00065FBF" w:rsidP="00FE2E2C">
      <w:pPr>
        <w:spacing w:after="0" w:line="240" w:lineRule="auto"/>
        <w:jc w:val="both"/>
        <w:rPr>
          <w:rFonts w:ascii="Bookman Old Style" w:eastAsiaTheme="minorEastAsia" w:hAnsi="Bookman Old Style"/>
          <w:b/>
          <w:color w:val="000000" w:themeColor="text1"/>
          <w:sz w:val="24"/>
          <w:szCs w:val="24"/>
        </w:rPr>
      </w:pPr>
      <w:r w:rsidRPr="00577584">
        <w:rPr>
          <w:rFonts w:ascii="Bookman Old Style" w:eastAsiaTheme="minorEastAsia" w:hAnsi="Bookman Old Style"/>
          <w:b/>
          <w:color w:val="000000" w:themeColor="text1"/>
          <w:sz w:val="24"/>
          <w:szCs w:val="24"/>
        </w:rPr>
        <w:t>Principle of steam distillation</w:t>
      </w:r>
    </w:p>
    <w:p w:rsidR="00065FBF" w:rsidRPr="003405C0" w:rsidRDefault="00065FBF" w:rsidP="006C326C">
      <w:pPr>
        <w:pStyle w:val="ListParagraph"/>
        <w:numPr>
          <w:ilvl w:val="0"/>
          <w:numId w:val="154"/>
        </w:num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The substance to be isolated must be immiscible with water. This has two advantages</w:t>
      </w:r>
    </w:p>
    <w:p w:rsidR="00065FBF" w:rsidRPr="003405C0" w:rsidRDefault="00065FBF" w:rsidP="006C326C">
      <w:pPr>
        <w:pStyle w:val="ListParagraph"/>
        <w:numPr>
          <w:ilvl w:val="0"/>
          <w:numId w:val="154"/>
        </w:num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It enabled the components of the mixture to exert their own vapour pressure independent of vapour pressure and a lower boiling point.</w:t>
      </w:r>
    </w:p>
    <w:p w:rsidR="00065FBF" w:rsidRPr="003405C0" w:rsidRDefault="00065FBF" w:rsidP="006C326C">
      <w:pPr>
        <w:pStyle w:val="ListParagraph"/>
        <w:numPr>
          <w:ilvl w:val="0"/>
          <w:numId w:val="154"/>
        </w:num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The substance can easily be separated from water when it selects as a distillate using a separating funnel.</w:t>
      </w:r>
    </w:p>
    <w:p w:rsidR="00065FBF" w:rsidRPr="003405C0" w:rsidRDefault="00065FBF" w:rsidP="00FE2E2C">
      <w:p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The substance to be isolated must have a high molecular mass this enables a reasonable mass of the substance to be obtained in the distillate (Rmm of substance x mass of the substance at a  given temperature.</w:t>
      </w:r>
    </w:p>
    <w:p w:rsidR="00065FBF" w:rsidRPr="003405C0" w:rsidRDefault="00065FBF" w:rsidP="00FE2E2C">
      <w:p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The substance to be isolated must exert a high vapour pressure near the boiling point  of water. This enables the substance to extert a reasonable vapour pressure at a given temperature.</w:t>
      </w:r>
    </w:p>
    <w:p w:rsidR="00065FBF" w:rsidRPr="003405C0" w:rsidRDefault="00065FBF" w:rsidP="00FE2E2C">
      <w:p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The impurities must e non volatile this ensures that they are not part of the distillate.</w:t>
      </w:r>
    </w:p>
    <w:p w:rsidR="00065FBF" w:rsidRPr="003405C0" w:rsidRDefault="00065FBF" w:rsidP="00FE2E2C">
      <w:p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 xml:space="preserve">Examples </w:t>
      </w:r>
    </w:p>
    <w:p w:rsidR="00065FBF" w:rsidRPr="003405C0" w:rsidRDefault="00065FBF" w:rsidP="00FE2E2C">
      <w:pPr>
        <w:spacing w:after="0" w:line="240" w:lineRule="auto"/>
        <w:jc w:val="both"/>
        <w:rPr>
          <w:rFonts w:ascii="Bookman Old Style" w:hAnsi="Bookman Old Style"/>
          <w:color w:val="000000" w:themeColor="text1"/>
          <w:sz w:val="24"/>
          <w:szCs w:val="24"/>
        </w:rPr>
      </w:pPr>
      <w:r w:rsidRPr="003405C0">
        <w:rPr>
          <w:rFonts w:ascii="Bookman Old Style" w:hAnsi="Bookman Old Style"/>
          <w:color w:val="000000" w:themeColor="text1"/>
          <w:sz w:val="24"/>
          <w:szCs w:val="24"/>
        </w:rPr>
        <w:t>Compound x was steam distilled at 80</w:t>
      </w:r>
      <w:r w:rsidRPr="003405C0">
        <w:rPr>
          <w:rFonts w:ascii="Bookman Old Style" w:hAnsi="Bookman Old Style"/>
          <w:color w:val="000000" w:themeColor="text1"/>
          <w:sz w:val="24"/>
          <w:szCs w:val="24"/>
          <w:vertAlign w:val="superscript"/>
        </w:rPr>
        <w:t>0</w:t>
      </w:r>
      <w:r w:rsidRPr="003405C0">
        <w:rPr>
          <w:rFonts w:ascii="Bookman Old Style" w:hAnsi="Bookman Old Style"/>
          <w:color w:val="000000" w:themeColor="text1"/>
          <w:sz w:val="24"/>
          <w:szCs w:val="24"/>
        </w:rPr>
        <w:t>C  and 760mmHg the distillate was found to contain 9m0% by mass of X (VP of H</w:t>
      </w:r>
      <w:r w:rsidRPr="003405C0">
        <w:rPr>
          <w:rFonts w:ascii="Bookman Old Style" w:hAnsi="Bookman Old Style"/>
          <w:color w:val="000000" w:themeColor="text1"/>
          <w:sz w:val="24"/>
          <w:szCs w:val="24"/>
          <w:vertAlign w:val="subscript"/>
        </w:rPr>
        <w:t>2</w:t>
      </w:r>
      <w:r w:rsidRPr="003405C0">
        <w:rPr>
          <w:rFonts w:ascii="Bookman Old Style" w:hAnsi="Bookman Old Style"/>
          <w:color w:val="000000" w:themeColor="text1"/>
          <w:sz w:val="24"/>
          <w:szCs w:val="24"/>
        </w:rPr>
        <w:t>O at 80</w:t>
      </w:r>
      <w:r w:rsidRPr="003405C0">
        <w:rPr>
          <w:rFonts w:ascii="Bookman Old Style" w:hAnsi="Bookman Old Style"/>
          <w:color w:val="000000" w:themeColor="text1"/>
          <w:sz w:val="24"/>
          <w:szCs w:val="24"/>
          <w:vertAlign w:val="superscript"/>
        </w:rPr>
        <w:t>0</w:t>
      </w:r>
      <w:r w:rsidRPr="003405C0">
        <w:rPr>
          <w:rFonts w:ascii="Bookman Old Style" w:hAnsi="Bookman Old Style"/>
          <w:color w:val="000000" w:themeColor="text1"/>
          <w:sz w:val="24"/>
          <w:szCs w:val="24"/>
        </w:rPr>
        <w:t>C = 240). Calculate the formular mass of X</w:t>
      </w:r>
    </w:p>
    <w:p w:rsidR="00065FBF" w:rsidRPr="003405C0" w:rsidRDefault="008E1064" w:rsidP="00FE2E2C">
      <w:pPr>
        <w:spacing w:line="240" w:lineRule="auto"/>
        <w:jc w:val="both"/>
        <w:rPr>
          <w:rFonts w:ascii="Bookman Old Style" w:eastAsiaTheme="minorEastAsia" w:hAnsi="Bookman Old Style"/>
          <w:color w:val="000000" w:themeColor="text1"/>
          <w:sz w:val="24"/>
          <w:szCs w:val="24"/>
        </w:rPr>
      </w:pPr>
      <m:oMath>
        <m:f>
          <m:fPr>
            <m:ctrlPr>
              <w:rPr>
                <w:rFonts w:ascii="Cambria Math" w:hAnsi="Cambria Math"/>
                <w:i/>
                <w:color w:val="000000" w:themeColor="text1"/>
                <w:sz w:val="24"/>
                <w:szCs w:val="24"/>
              </w:rPr>
            </m:ctrlPr>
          </m:fPr>
          <m:num>
            <m:r>
              <w:rPr>
                <w:rFonts w:ascii="Cambria Math" w:hAnsi="Cambria Math"/>
                <w:color w:val="000000" w:themeColor="text1"/>
                <w:sz w:val="24"/>
                <w:szCs w:val="24"/>
              </w:rPr>
              <m:t>mass of sub</m:t>
            </m:r>
          </m:num>
          <m:den>
            <m:r>
              <w:rPr>
                <w:rFonts w:ascii="Cambria Math" w:hAnsi="Cambria Math"/>
                <w:color w:val="000000" w:themeColor="text1"/>
                <w:sz w:val="24"/>
                <w:szCs w:val="24"/>
              </w:rPr>
              <m:t xml:space="preserve">mass of </m:t>
            </m:r>
            <m:sSub>
              <m:sSubPr>
                <m:ctrlPr>
                  <w:rPr>
                    <w:rFonts w:ascii="Cambria Math" w:hAnsi="Cambria Math"/>
                    <w:i/>
                    <w:color w:val="000000" w:themeColor="text1"/>
                    <w:sz w:val="24"/>
                    <w:szCs w:val="24"/>
                  </w:rPr>
                </m:ctrlPr>
              </m:sSubPr>
              <m:e>
                <m:r>
                  <w:rPr>
                    <w:rFonts w:ascii="Cambria Math" w:hAnsi="Cambria Math"/>
                    <w:color w:val="000000" w:themeColor="text1"/>
                    <w:sz w:val="24"/>
                    <w:szCs w:val="24"/>
                  </w:rPr>
                  <m:t>H</m:t>
                </m:r>
              </m:e>
              <m:sub>
                <m:r>
                  <w:rPr>
                    <w:rFonts w:ascii="Cambria Math" w:hAnsi="Cambria Math"/>
                    <w:color w:val="000000" w:themeColor="text1"/>
                    <w:sz w:val="24"/>
                    <w:szCs w:val="24"/>
                  </w:rPr>
                  <m:t>2</m:t>
                </m:r>
              </m:sub>
            </m:sSub>
            <m:r>
              <w:rPr>
                <w:rFonts w:ascii="Cambria Math" w:hAnsi="Cambria Math"/>
                <w:color w:val="000000" w:themeColor="text1"/>
                <w:sz w:val="24"/>
                <w:szCs w:val="24"/>
              </w:rPr>
              <m:t>O</m:t>
            </m:r>
          </m:den>
        </m:f>
      </m:oMath>
      <w:r w:rsidR="00065FBF" w:rsidRPr="003405C0">
        <w:rPr>
          <w:rFonts w:ascii="Bookman Old Style" w:eastAsiaTheme="minorEastAsia" w:hAnsi="Bookman Old Style"/>
          <w:color w:val="000000" w:themeColor="text1"/>
          <w:sz w:val="24"/>
          <w:szCs w:val="24"/>
        </w:rPr>
        <w:t xml:space="preserve"> = </w:t>
      </w:r>
      <m:oMath>
        <m:f>
          <m:fPr>
            <m:ctrlPr>
              <w:rPr>
                <w:rFonts w:ascii="Cambria Math" w:hAnsi="Cambria Math"/>
                <w:i/>
                <w:color w:val="000000" w:themeColor="text1"/>
                <w:sz w:val="24"/>
                <w:szCs w:val="24"/>
              </w:rPr>
            </m:ctrlPr>
          </m:fPr>
          <m:num>
            <m:r>
              <w:rPr>
                <w:rFonts w:ascii="Cambria Math" w:hAnsi="Cambria Math"/>
                <w:color w:val="000000" w:themeColor="text1"/>
                <w:sz w:val="24"/>
                <w:szCs w:val="24"/>
              </w:rPr>
              <m:t>VP of substance x RMM of substance</m:t>
            </m:r>
          </m:num>
          <m:den>
            <m:r>
              <w:rPr>
                <w:rFonts w:ascii="Cambria Math" w:hAnsi="Cambria Math"/>
                <w:color w:val="000000" w:themeColor="text1"/>
                <w:sz w:val="24"/>
                <w:szCs w:val="24"/>
              </w:rPr>
              <m:t>VP of water x Rmm of water</m:t>
            </m:r>
          </m:den>
        </m:f>
      </m:oMath>
    </w:p>
    <w:p w:rsidR="00065FBF" w:rsidRPr="003405C0" w:rsidRDefault="008E1064" w:rsidP="00FE2E2C">
      <w:pPr>
        <w:spacing w:line="240" w:lineRule="auto"/>
        <w:jc w:val="both"/>
        <w:rPr>
          <w:rFonts w:ascii="Bookman Old Style" w:eastAsiaTheme="minorEastAsia" w:hAnsi="Bookman Old Style"/>
          <w:color w:val="000000" w:themeColor="text1"/>
          <w:sz w:val="24"/>
          <w:szCs w:val="24"/>
        </w:rPr>
      </w:pPr>
      <m:oMathPara>
        <m:oMathParaPr>
          <m:jc m:val="left"/>
        </m:oMathParaPr>
        <m:oMath>
          <m:f>
            <m:fPr>
              <m:ctrlPr>
                <w:rPr>
                  <w:rFonts w:ascii="Cambria Math" w:hAnsi="Cambria Math"/>
                  <w:i/>
                  <w:color w:val="000000" w:themeColor="text1"/>
                  <w:sz w:val="24"/>
                  <w:szCs w:val="24"/>
                </w:rPr>
              </m:ctrlPr>
            </m:fPr>
            <m:num>
              <m:r>
                <w:rPr>
                  <w:rFonts w:ascii="Cambria Math" w:hAnsi="Cambria Math"/>
                  <w:color w:val="000000" w:themeColor="text1"/>
                  <w:sz w:val="24"/>
                  <w:szCs w:val="24"/>
                </w:rPr>
                <m:t>90</m:t>
              </m:r>
            </m:num>
            <m:den>
              <m:r>
                <w:rPr>
                  <w:rFonts w:ascii="Cambria Math" w:hAnsi="Cambria Math"/>
                  <w:color w:val="000000" w:themeColor="text1"/>
                  <w:sz w:val="24"/>
                  <w:szCs w:val="24"/>
                </w:rPr>
                <m:t>(100-90)</m:t>
              </m:r>
            </m:den>
          </m:f>
        </m:oMath>
      </m:oMathPara>
    </w:p>
    <w:p w:rsidR="00065FBF" w:rsidRPr="003405C0" w:rsidRDefault="00065FBF" w:rsidP="00FE2E2C">
      <w:pPr>
        <w:spacing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For the mixture to boil</w:t>
      </w:r>
    </w:p>
    <w:p w:rsidR="00065FBF" w:rsidRPr="003405C0" w:rsidRDefault="00065FBF" w:rsidP="00FE2E2C">
      <w:pPr>
        <w:spacing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P</w:t>
      </w:r>
      <w:r w:rsidRPr="003405C0">
        <w:rPr>
          <w:rFonts w:ascii="Bookman Old Style" w:eastAsiaTheme="minorEastAsia" w:hAnsi="Bookman Old Style"/>
          <w:color w:val="000000" w:themeColor="text1"/>
          <w:sz w:val="24"/>
          <w:szCs w:val="24"/>
          <w:vertAlign w:val="subscript"/>
        </w:rPr>
        <w:t>A</w:t>
      </w:r>
      <w:r w:rsidRPr="003405C0">
        <w:rPr>
          <w:rFonts w:ascii="Bookman Old Style" w:eastAsiaTheme="minorEastAsia" w:hAnsi="Bookman Old Style"/>
          <w:color w:val="000000" w:themeColor="text1"/>
          <w:sz w:val="24"/>
          <w:szCs w:val="24"/>
        </w:rPr>
        <w:t xml:space="preserve"> + P</w:t>
      </w:r>
      <w:r w:rsidRPr="003405C0">
        <w:rPr>
          <w:rFonts w:ascii="Bookman Old Style" w:eastAsiaTheme="minorEastAsia" w:hAnsi="Bookman Old Style"/>
          <w:color w:val="000000" w:themeColor="text1"/>
          <w:sz w:val="24"/>
          <w:szCs w:val="24"/>
          <w:vertAlign w:val="subscript"/>
        </w:rPr>
        <w:t>w</w:t>
      </w:r>
      <w:r w:rsidRPr="003405C0">
        <w:rPr>
          <w:rFonts w:ascii="Bookman Old Style" w:eastAsiaTheme="minorEastAsia" w:hAnsi="Bookman Old Style"/>
          <w:color w:val="000000" w:themeColor="text1"/>
          <w:sz w:val="24"/>
          <w:szCs w:val="24"/>
        </w:rPr>
        <w:t xml:space="preserve"> = 760mmHg</w:t>
      </w:r>
    </w:p>
    <w:p w:rsidR="00065FBF" w:rsidRPr="003405C0" w:rsidRDefault="00065FBF" w:rsidP="00FE2E2C">
      <w:pPr>
        <w:spacing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P</w:t>
      </w:r>
      <w:r w:rsidRPr="003405C0">
        <w:rPr>
          <w:rFonts w:ascii="Bookman Old Style" w:eastAsiaTheme="minorEastAsia" w:hAnsi="Bookman Old Style"/>
          <w:color w:val="000000" w:themeColor="text1"/>
          <w:sz w:val="24"/>
          <w:szCs w:val="24"/>
          <w:vertAlign w:val="subscript"/>
        </w:rPr>
        <w:t>A</w:t>
      </w:r>
      <w:r w:rsidRPr="003405C0">
        <w:rPr>
          <w:rFonts w:ascii="Bookman Old Style" w:eastAsiaTheme="minorEastAsia" w:hAnsi="Bookman Old Style"/>
          <w:color w:val="000000" w:themeColor="text1"/>
          <w:sz w:val="24"/>
          <w:szCs w:val="24"/>
        </w:rPr>
        <w:t xml:space="preserve"> = (760 – 240)</w:t>
      </w:r>
    </w:p>
    <w:p w:rsidR="00065FBF" w:rsidRPr="003405C0" w:rsidRDefault="008E1064" w:rsidP="00FE2E2C">
      <w:pPr>
        <w:spacing w:line="240" w:lineRule="auto"/>
        <w:jc w:val="both"/>
        <w:rPr>
          <w:rFonts w:ascii="Bookman Old Style" w:eastAsiaTheme="minorEastAsia" w:hAnsi="Bookman Old Style"/>
          <w:color w:val="000000" w:themeColor="text1"/>
          <w:sz w:val="24"/>
          <w:szCs w:val="24"/>
        </w:rPr>
      </w:pPr>
      <m:oMath>
        <m:f>
          <m:fPr>
            <m:ctrlPr>
              <w:rPr>
                <w:rFonts w:ascii="Cambria Math" w:hAnsi="Cambria Math"/>
                <w:i/>
                <w:color w:val="000000" w:themeColor="text1"/>
                <w:sz w:val="24"/>
                <w:szCs w:val="24"/>
              </w:rPr>
            </m:ctrlPr>
          </m:fPr>
          <m:num>
            <m:r>
              <w:rPr>
                <w:rFonts w:ascii="Cambria Math" w:hAnsi="Cambria Math"/>
                <w:color w:val="000000" w:themeColor="text1"/>
                <w:sz w:val="24"/>
                <w:szCs w:val="24"/>
              </w:rPr>
              <m:t>90</m:t>
            </m:r>
          </m:num>
          <m:den>
            <m:r>
              <w:rPr>
                <w:rFonts w:ascii="Cambria Math" w:hAnsi="Cambria Math"/>
                <w:color w:val="000000" w:themeColor="text1"/>
                <w:sz w:val="24"/>
                <w:szCs w:val="24"/>
              </w:rPr>
              <m:t>(100-90)</m:t>
            </m:r>
          </m:den>
        </m:f>
      </m:oMath>
      <w:r w:rsidR="00065FBF" w:rsidRPr="003405C0">
        <w:rPr>
          <w:rFonts w:ascii="Bookman Old Style" w:eastAsiaTheme="minorEastAsia" w:hAnsi="Bookman Old Style"/>
          <w:color w:val="000000" w:themeColor="text1"/>
          <w:sz w:val="24"/>
          <w:szCs w:val="24"/>
        </w:rPr>
        <w:t xml:space="preserve"> = </w:t>
      </w:r>
      <m:oMath>
        <m:f>
          <m:fPr>
            <m:ctrlPr>
              <w:rPr>
                <w:rFonts w:ascii="Cambria Math" w:eastAsiaTheme="minorEastAsia" w:hAnsi="Cambria Math"/>
                <w:i/>
                <w:color w:val="000000" w:themeColor="text1"/>
                <w:sz w:val="24"/>
                <w:szCs w:val="24"/>
              </w:rPr>
            </m:ctrlPr>
          </m:fPr>
          <m:num>
            <m:d>
              <m:dPr>
                <m:ctrlPr>
                  <w:rPr>
                    <w:rFonts w:ascii="Cambria Math" w:eastAsiaTheme="minorEastAsia" w:hAnsi="Cambria Math"/>
                    <w:i/>
                    <w:color w:val="000000" w:themeColor="text1"/>
                    <w:sz w:val="24"/>
                    <w:szCs w:val="24"/>
                  </w:rPr>
                </m:ctrlPr>
              </m:dPr>
              <m:e>
                <m:r>
                  <w:rPr>
                    <w:rFonts w:ascii="Cambria Math" w:eastAsiaTheme="minorEastAsia" w:hAnsi="Cambria Math"/>
                    <w:color w:val="000000" w:themeColor="text1"/>
                    <w:sz w:val="24"/>
                    <w:szCs w:val="24"/>
                  </w:rPr>
                  <m:t>760-240</m:t>
                </m:r>
              </m:e>
            </m:d>
            <m:r>
              <w:rPr>
                <w:rFonts w:ascii="Cambria Math" w:eastAsiaTheme="minorEastAsia" w:hAnsi="Cambria Math"/>
                <w:color w:val="000000" w:themeColor="text1"/>
                <w:sz w:val="24"/>
                <w:szCs w:val="24"/>
              </w:rPr>
              <m:t>x molar mass of x</m:t>
            </m:r>
          </m:num>
          <m:den>
            <m:r>
              <w:rPr>
                <w:rFonts w:ascii="Cambria Math" w:eastAsiaTheme="minorEastAsia" w:hAnsi="Cambria Math"/>
                <w:color w:val="000000" w:themeColor="text1"/>
                <w:sz w:val="24"/>
                <w:szCs w:val="24"/>
              </w:rPr>
              <m:t>240 x 18</m:t>
            </m:r>
          </m:den>
        </m:f>
      </m:oMath>
    </w:p>
    <w:p w:rsidR="00065FBF" w:rsidRPr="003405C0" w:rsidRDefault="00065FBF" w:rsidP="00FE2E2C">
      <w:pPr>
        <w:spacing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 xml:space="preserve">Molar mass of X = </w:t>
      </w:r>
      <m:oMath>
        <m:f>
          <m:fPr>
            <m:ctrlPr>
              <w:rPr>
                <w:rFonts w:ascii="Cambria Math" w:hAnsi="Cambria Math"/>
                <w:i/>
                <w:color w:val="000000" w:themeColor="text1"/>
                <w:sz w:val="24"/>
                <w:szCs w:val="24"/>
              </w:rPr>
            </m:ctrlPr>
          </m:fPr>
          <m:num>
            <m:r>
              <w:rPr>
                <w:rFonts w:ascii="Cambria Math" w:hAnsi="Cambria Math"/>
                <w:color w:val="000000" w:themeColor="text1"/>
                <w:sz w:val="24"/>
                <w:szCs w:val="24"/>
              </w:rPr>
              <m:t>240 x 18x9</m:t>
            </m:r>
          </m:num>
          <m:den>
            <m:r>
              <w:rPr>
                <w:rFonts w:ascii="Cambria Math" w:hAnsi="Cambria Math"/>
                <w:color w:val="000000" w:themeColor="text1"/>
                <w:sz w:val="24"/>
                <w:szCs w:val="24"/>
              </w:rPr>
              <m:t>(760-240)</m:t>
            </m:r>
          </m:den>
        </m:f>
      </m:oMath>
    </w:p>
    <w:p w:rsidR="00065FBF" w:rsidRPr="003405C0" w:rsidRDefault="00065FBF" w:rsidP="00FE2E2C">
      <w:pPr>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 74.8g</w:t>
      </w:r>
    </w:p>
    <w:p w:rsidR="00065FBF" w:rsidRPr="003405C0" w:rsidRDefault="00065FBF" w:rsidP="00FE2E2C">
      <w:pPr>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When asp y was distilled at standard atmospheric pressure and 96</w:t>
      </w:r>
      <w:r w:rsidRPr="003405C0">
        <w:rPr>
          <w:rFonts w:ascii="Bookman Old Style" w:eastAsiaTheme="minorEastAsia" w:hAnsi="Bookman Old Style"/>
          <w:color w:val="000000" w:themeColor="text1"/>
          <w:sz w:val="24"/>
          <w:szCs w:val="24"/>
          <w:vertAlign w:val="superscript"/>
        </w:rPr>
        <w:t>0</w:t>
      </w:r>
      <w:r w:rsidRPr="003405C0">
        <w:rPr>
          <w:rFonts w:ascii="Bookman Old Style" w:eastAsiaTheme="minorEastAsia" w:hAnsi="Bookman Old Style"/>
          <w:color w:val="000000" w:themeColor="text1"/>
          <w:sz w:val="24"/>
          <w:szCs w:val="24"/>
        </w:rPr>
        <w:t>C, The VP of the H</w:t>
      </w:r>
      <w:r w:rsidRPr="003405C0">
        <w:rPr>
          <w:rFonts w:ascii="Bookman Old Style" w:eastAsiaTheme="minorEastAsia" w:hAnsi="Bookman Old Style"/>
          <w:color w:val="000000" w:themeColor="text1"/>
          <w:sz w:val="24"/>
          <w:szCs w:val="24"/>
          <w:vertAlign w:val="subscript"/>
        </w:rPr>
        <w:t>2</w:t>
      </w:r>
      <w:r w:rsidRPr="003405C0">
        <w:rPr>
          <w:rFonts w:ascii="Bookman Old Style" w:eastAsiaTheme="minorEastAsia" w:hAnsi="Bookman Old Style"/>
          <w:color w:val="000000" w:themeColor="text1"/>
          <w:sz w:val="24"/>
          <w:szCs w:val="24"/>
        </w:rPr>
        <w:t>O at this temperature was 730mmHg and the distillate contained 74% water. Calculate the molar mass of y.</w:t>
      </w:r>
    </w:p>
    <w:p w:rsidR="00065FBF" w:rsidRPr="003405C0" w:rsidRDefault="00065FBF" w:rsidP="00FE2E2C">
      <w:pPr>
        <w:spacing w:after="0" w:line="240" w:lineRule="auto"/>
        <w:jc w:val="both"/>
        <w:rPr>
          <w:rFonts w:ascii="Bookman Old Style" w:eastAsiaTheme="minorEastAsia" w:hAnsi="Bookman Old Style"/>
          <w:b/>
          <w:color w:val="000000" w:themeColor="text1"/>
          <w:sz w:val="24"/>
          <w:szCs w:val="24"/>
        </w:rPr>
      </w:pPr>
      <w:r w:rsidRPr="003405C0">
        <w:rPr>
          <w:rFonts w:ascii="Bookman Old Style" w:eastAsiaTheme="minorEastAsia" w:hAnsi="Bookman Old Style"/>
          <w:b/>
          <w:color w:val="000000" w:themeColor="text1"/>
          <w:sz w:val="24"/>
          <w:szCs w:val="24"/>
        </w:rPr>
        <w:t>Solution</w:t>
      </w:r>
    </w:p>
    <w:p w:rsidR="00065FBF" w:rsidRPr="003405C0" w:rsidRDefault="008E1064" w:rsidP="00FE2E2C">
      <w:pPr>
        <w:spacing w:after="0" w:line="240" w:lineRule="auto"/>
        <w:rPr>
          <w:rFonts w:ascii="Bookman Old Style" w:eastAsiaTheme="minorEastAsia" w:hAnsi="Bookman Old Style"/>
          <w:color w:val="000000" w:themeColor="text1"/>
          <w:sz w:val="24"/>
          <w:szCs w:val="24"/>
        </w:rPr>
      </w:pPr>
      <m:oMath>
        <m:f>
          <m:fPr>
            <m:ctrlPr>
              <w:rPr>
                <w:rFonts w:ascii="Cambria Math" w:hAnsi="Cambria Math"/>
                <w:i/>
                <w:color w:val="000000" w:themeColor="text1"/>
                <w:sz w:val="24"/>
                <w:szCs w:val="24"/>
              </w:rPr>
            </m:ctrlPr>
          </m:fPr>
          <m:num>
            <m:r>
              <w:rPr>
                <w:rFonts w:ascii="Cambria Math" w:hAnsi="Cambria Math"/>
                <w:color w:val="000000" w:themeColor="text1"/>
                <w:sz w:val="24"/>
                <w:szCs w:val="24"/>
              </w:rPr>
              <m:t>mass of y</m:t>
            </m:r>
          </m:num>
          <m:den>
            <m:r>
              <w:rPr>
                <w:rFonts w:ascii="Cambria Math" w:hAnsi="Cambria Math"/>
                <w:color w:val="000000" w:themeColor="text1"/>
                <w:sz w:val="24"/>
                <w:szCs w:val="24"/>
              </w:rPr>
              <m:t xml:space="preserve">mass of </m:t>
            </m:r>
            <m:sSub>
              <m:sSubPr>
                <m:ctrlPr>
                  <w:rPr>
                    <w:rFonts w:ascii="Cambria Math" w:hAnsi="Cambria Math"/>
                    <w:i/>
                    <w:color w:val="000000" w:themeColor="text1"/>
                    <w:sz w:val="24"/>
                    <w:szCs w:val="24"/>
                  </w:rPr>
                </m:ctrlPr>
              </m:sSubPr>
              <m:e>
                <m:r>
                  <w:rPr>
                    <w:rFonts w:ascii="Cambria Math" w:hAnsi="Cambria Math"/>
                    <w:color w:val="000000" w:themeColor="text1"/>
                    <w:sz w:val="24"/>
                    <w:szCs w:val="24"/>
                  </w:rPr>
                  <m:t>H</m:t>
                </m:r>
              </m:e>
              <m:sub>
                <m:r>
                  <w:rPr>
                    <w:rFonts w:ascii="Cambria Math" w:hAnsi="Cambria Math"/>
                    <w:color w:val="000000" w:themeColor="text1"/>
                    <w:sz w:val="24"/>
                    <w:szCs w:val="24"/>
                  </w:rPr>
                  <m:t>2</m:t>
                </m:r>
              </m:sub>
            </m:sSub>
            <m:r>
              <w:rPr>
                <w:rFonts w:ascii="Cambria Math" w:hAnsi="Cambria Math"/>
                <w:color w:val="000000" w:themeColor="text1"/>
                <w:sz w:val="24"/>
                <w:szCs w:val="24"/>
              </w:rPr>
              <m:t>O</m:t>
            </m:r>
          </m:den>
        </m:f>
      </m:oMath>
      <w:r w:rsidR="00065FBF" w:rsidRPr="003405C0">
        <w:rPr>
          <w:rFonts w:ascii="Bookman Old Style" w:eastAsiaTheme="minorEastAsia" w:hAnsi="Bookman Old Style"/>
          <w:color w:val="000000" w:themeColor="text1"/>
          <w:sz w:val="24"/>
          <w:szCs w:val="24"/>
        </w:rPr>
        <w:t xml:space="preserve"> = </w:t>
      </w:r>
      <m:oMath>
        <m:f>
          <m:fPr>
            <m:ctrlPr>
              <w:rPr>
                <w:rFonts w:ascii="Cambria Math" w:hAnsi="Cambria Math"/>
                <w:i/>
                <w:color w:val="000000" w:themeColor="text1"/>
                <w:sz w:val="24"/>
                <w:szCs w:val="24"/>
              </w:rPr>
            </m:ctrlPr>
          </m:fPr>
          <m:num>
            <m:r>
              <w:rPr>
                <w:rFonts w:ascii="Cambria Math" w:hAnsi="Cambria Math"/>
                <w:color w:val="000000" w:themeColor="text1"/>
                <w:sz w:val="24"/>
                <w:szCs w:val="24"/>
              </w:rPr>
              <m:t>VP of y x RMM of y</m:t>
            </m:r>
          </m:num>
          <m:den>
            <m:r>
              <w:rPr>
                <w:rFonts w:ascii="Cambria Math" w:hAnsi="Cambria Math"/>
                <w:color w:val="000000" w:themeColor="text1"/>
                <w:sz w:val="24"/>
                <w:szCs w:val="24"/>
              </w:rPr>
              <m:t xml:space="preserve">VP of </m:t>
            </m:r>
            <m:sSub>
              <m:sSubPr>
                <m:ctrlPr>
                  <w:rPr>
                    <w:rFonts w:ascii="Cambria Math" w:hAnsi="Cambria Math"/>
                    <w:i/>
                    <w:color w:val="000000" w:themeColor="text1"/>
                    <w:sz w:val="24"/>
                    <w:szCs w:val="24"/>
                  </w:rPr>
                </m:ctrlPr>
              </m:sSubPr>
              <m:e>
                <m:r>
                  <w:rPr>
                    <w:rFonts w:ascii="Cambria Math" w:hAnsi="Cambria Math"/>
                    <w:color w:val="000000" w:themeColor="text1"/>
                    <w:sz w:val="24"/>
                    <w:szCs w:val="24"/>
                  </w:rPr>
                  <m:t>H</m:t>
                </m:r>
              </m:e>
              <m:sub>
                <m:r>
                  <w:rPr>
                    <w:rFonts w:ascii="Cambria Math" w:hAnsi="Cambria Math"/>
                    <w:color w:val="000000" w:themeColor="text1"/>
                    <w:sz w:val="24"/>
                    <w:szCs w:val="24"/>
                  </w:rPr>
                  <m:t>2</m:t>
                </m:r>
              </m:sub>
            </m:sSub>
            <m:r>
              <w:rPr>
                <w:rFonts w:ascii="Cambria Math" w:hAnsi="Cambria Math"/>
                <w:color w:val="000000" w:themeColor="text1"/>
                <w:sz w:val="24"/>
                <w:szCs w:val="24"/>
              </w:rPr>
              <m:t>O x Rmm of</m:t>
            </m:r>
            <m:sSub>
              <m:sSubPr>
                <m:ctrlPr>
                  <w:rPr>
                    <w:rFonts w:ascii="Cambria Math" w:hAnsi="Cambria Math"/>
                    <w:i/>
                    <w:color w:val="000000" w:themeColor="text1"/>
                    <w:sz w:val="24"/>
                    <w:szCs w:val="24"/>
                  </w:rPr>
                </m:ctrlPr>
              </m:sSubPr>
              <m:e>
                <m:r>
                  <w:rPr>
                    <w:rFonts w:ascii="Cambria Math" w:hAnsi="Cambria Math"/>
                    <w:color w:val="000000" w:themeColor="text1"/>
                    <w:sz w:val="24"/>
                    <w:szCs w:val="24"/>
                  </w:rPr>
                  <m:t>H</m:t>
                </m:r>
              </m:e>
              <m:sub>
                <m:r>
                  <w:rPr>
                    <w:rFonts w:ascii="Cambria Math" w:hAnsi="Cambria Math"/>
                    <w:color w:val="000000" w:themeColor="text1"/>
                    <w:sz w:val="24"/>
                    <w:szCs w:val="24"/>
                  </w:rPr>
                  <m:t>2</m:t>
                </m:r>
              </m:sub>
            </m:sSub>
            <m:r>
              <w:rPr>
                <w:rFonts w:ascii="Cambria Math" w:hAnsi="Cambria Math"/>
                <w:color w:val="000000" w:themeColor="text1"/>
                <w:sz w:val="24"/>
                <w:szCs w:val="24"/>
              </w:rPr>
              <m:t xml:space="preserve">O </m:t>
            </m:r>
          </m:den>
        </m:f>
      </m:oMath>
    </w:p>
    <w:p w:rsidR="00065FBF" w:rsidRPr="003405C0" w:rsidRDefault="00065FBF" w:rsidP="00FE2E2C">
      <w:pPr>
        <w:spacing w:after="0" w:line="240" w:lineRule="auto"/>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 xml:space="preserve">RMM of y = </w:t>
      </w:r>
      <m:oMath>
        <m:f>
          <m:fPr>
            <m:ctrlPr>
              <w:rPr>
                <w:rFonts w:ascii="Cambria Math" w:eastAsiaTheme="minorEastAsia" w:hAnsi="Cambria Math"/>
                <w:i/>
                <w:color w:val="000000" w:themeColor="text1"/>
                <w:sz w:val="24"/>
                <w:szCs w:val="24"/>
              </w:rPr>
            </m:ctrlPr>
          </m:fPr>
          <m:num>
            <m:r>
              <w:rPr>
                <w:rFonts w:ascii="Cambria Math" w:eastAsiaTheme="minorEastAsia" w:hAnsi="Cambria Math"/>
                <w:color w:val="000000" w:themeColor="text1"/>
                <w:sz w:val="24"/>
                <w:szCs w:val="24"/>
              </w:rPr>
              <m:t xml:space="preserve">mass of y x V.P of </m:t>
            </m:r>
            <m:sSub>
              <m:sSubPr>
                <m:ctrlPr>
                  <w:rPr>
                    <w:rFonts w:ascii="Cambria Math" w:hAnsi="Cambria Math"/>
                    <w:i/>
                    <w:color w:val="000000" w:themeColor="text1"/>
                    <w:sz w:val="24"/>
                    <w:szCs w:val="24"/>
                  </w:rPr>
                </m:ctrlPr>
              </m:sSubPr>
              <m:e>
                <m:r>
                  <w:rPr>
                    <w:rFonts w:ascii="Cambria Math" w:hAnsi="Cambria Math"/>
                    <w:color w:val="000000" w:themeColor="text1"/>
                    <w:sz w:val="24"/>
                    <w:szCs w:val="24"/>
                  </w:rPr>
                  <m:t>H</m:t>
                </m:r>
              </m:e>
              <m:sub>
                <m:r>
                  <w:rPr>
                    <w:rFonts w:ascii="Cambria Math" w:hAnsi="Cambria Math"/>
                    <w:color w:val="000000" w:themeColor="text1"/>
                    <w:sz w:val="24"/>
                    <w:szCs w:val="24"/>
                  </w:rPr>
                  <m:t>2</m:t>
                </m:r>
              </m:sub>
            </m:sSub>
            <m:r>
              <w:rPr>
                <w:rFonts w:ascii="Cambria Math" w:hAnsi="Cambria Math"/>
                <w:color w:val="000000" w:themeColor="text1"/>
                <w:sz w:val="24"/>
                <w:szCs w:val="24"/>
              </w:rPr>
              <m:t xml:space="preserve">O x RMM of </m:t>
            </m:r>
            <m:sSub>
              <m:sSubPr>
                <m:ctrlPr>
                  <w:rPr>
                    <w:rFonts w:ascii="Cambria Math" w:hAnsi="Cambria Math"/>
                    <w:i/>
                    <w:color w:val="000000" w:themeColor="text1"/>
                    <w:sz w:val="24"/>
                    <w:szCs w:val="24"/>
                  </w:rPr>
                </m:ctrlPr>
              </m:sSubPr>
              <m:e>
                <m:r>
                  <w:rPr>
                    <w:rFonts w:ascii="Cambria Math" w:hAnsi="Cambria Math"/>
                    <w:color w:val="000000" w:themeColor="text1"/>
                    <w:sz w:val="24"/>
                    <w:szCs w:val="24"/>
                  </w:rPr>
                  <m:t>H</m:t>
                </m:r>
              </m:e>
              <m:sub>
                <m:r>
                  <w:rPr>
                    <w:rFonts w:ascii="Cambria Math" w:hAnsi="Cambria Math"/>
                    <w:color w:val="000000" w:themeColor="text1"/>
                    <w:sz w:val="24"/>
                    <w:szCs w:val="24"/>
                  </w:rPr>
                  <m:t>2</m:t>
                </m:r>
              </m:sub>
            </m:sSub>
            <m:r>
              <w:rPr>
                <w:rFonts w:ascii="Cambria Math" w:hAnsi="Cambria Math"/>
                <w:color w:val="000000" w:themeColor="text1"/>
                <w:sz w:val="24"/>
                <w:szCs w:val="24"/>
              </w:rPr>
              <m:t>O</m:t>
            </m:r>
          </m:num>
          <m:den>
            <m:r>
              <w:rPr>
                <w:rFonts w:ascii="Cambria Math" w:eastAsiaTheme="minorEastAsia" w:hAnsi="Cambria Math"/>
                <w:color w:val="000000" w:themeColor="text1"/>
                <w:sz w:val="24"/>
                <w:szCs w:val="24"/>
              </w:rPr>
              <m:t xml:space="preserve">VP of y and RMM of </m:t>
            </m:r>
            <m:sSub>
              <m:sSubPr>
                <m:ctrlPr>
                  <w:rPr>
                    <w:rFonts w:ascii="Cambria Math" w:hAnsi="Cambria Math"/>
                    <w:i/>
                    <w:color w:val="000000" w:themeColor="text1"/>
                    <w:sz w:val="24"/>
                    <w:szCs w:val="24"/>
                  </w:rPr>
                </m:ctrlPr>
              </m:sSubPr>
              <m:e>
                <m:r>
                  <w:rPr>
                    <w:rFonts w:ascii="Cambria Math" w:hAnsi="Cambria Math"/>
                    <w:color w:val="000000" w:themeColor="text1"/>
                    <w:sz w:val="24"/>
                    <w:szCs w:val="24"/>
                  </w:rPr>
                  <m:t>H</m:t>
                </m:r>
              </m:e>
              <m:sub>
                <m:r>
                  <w:rPr>
                    <w:rFonts w:ascii="Cambria Math" w:hAnsi="Cambria Math"/>
                    <w:color w:val="000000" w:themeColor="text1"/>
                    <w:sz w:val="24"/>
                    <w:szCs w:val="24"/>
                  </w:rPr>
                  <m:t>2</m:t>
                </m:r>
              </m:sub>
            </m:sSub>
            <m:r>
              <w:rPr>
                <w:rFonts w:ascii="Cambria Math" w:hAnsi="Cambria Math"/>
                <w:color w:val="000000" w:themeColor="text1"/>
                <w:sz w:val="24"/>
                <w:szCs w:val="24"/>
              </w:rPr>
              <m:t>O</m:t>
            </m:r>
          </m:den>
        </m:f>
      </m:oMath>
    </w:p>
    <w:p w:rsidR="00065FBF" w:rsidRPr="003405C0" w:rsidRDefault="00065FBF" w:rsidP="00FE2E2C">
      <w:pPr>
        <w:spacing w:after="0" w:line="240" w:lineRule="auto"/>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Qn: Amino hydroxyl benzene is usually contaminated with some impurities to remove the impulties it was steam distilled at 96</w:t>
      </w:r>
      <w:r w:rsidRPr="003405C0">
        <w:rPr>
          <w:rFonts w:ascii="Bookman Old Style" w:eastAsiaTheme="minorEastAsia" w:hAnsi="Bookman Old Style"/>
          <w:color w:val="000000" w:themeColor="text1"/>
          <w:sz w:val="24"/>
          <w:szCs w:val="24"/>
          <w:vertAlign w:val="superscript"/>
        </w:rPr>
        <w:t>0</w:t>
      </w:r>
      <w:r w:rsidRPr="003405C0">
        <w:rPr>
          <w:rFonts w:ascii="Bookman Old Style" w:eastAsiaTheme="minorEastAsia" w:hAnsi="Bookman Old Style"/>
          <w:color w:val="000000" w:themeColor="text1"/>
          <w:sz w:val="24"/>
          <w:szCs w:val="24"/>
        </w:rPr>
        <w:t>C and standard atmospheric pressure. At this temp, the VP of water was 654mmHg. Calculate the percentage composition of the distillate.</w:t>
      </w:r>
    </w:p>
    <w:p w:rsidR="00065FBF" w:rsidRPr="003405C0" w:rsidRDefault="00065FBF" w:rsidP="00FE2E2C">
      <w:pPr>
        <w:spacing w:after="0" w:line="240" w:lineRule="auto"/>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Solution</w:t>
      </w:r>
    </w:p>
    <w:p w:rsidR="00065FBF" w:rsidRPr="003405C0" w:rsidRDefault="00065FBF" w:rsidP="00FE2E2C">
      <w:pPr>
        <w:spacing w:after="0" w:line="240" w:lineRule="auto"/>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RFM of H</w:t>
      </w:r>
      <w:r w:rsidRPr="003405C0">
        <w:rPr>
          <w:rFonts w:ascii="Bookman Old Style" w:eastAsiaTheme="minorEastAsia" w:hAnsi="Bookman Old Style"/>
          <w:color w:val="000000" w:themeColor="text1"/>
          <w:sz w:val="24"/>
          <w:szCs w:val="24"/>
          <w:vertAlign w:val="subscript"/>
        </w:rPr>
        <w:t>2</w:t>
      </w:r>
      <w:r w:rsidRPr="003405C0">
        <w:rPr>
          <w:rFonts w:ascii="Bookman Old Style" w:eastAsiaTheme="minorEastAsia" w:hAnsi="Bookman Old Style"/>
          <w:color w:val="000000" w:themeColor="text1"/>
          <w:sz w:val="24"/>
          <w:szCs w:val="24"/>
        </w:rPr>
        <w:t>O = 18</w:t>
      </w:r>
    </w:p>
    <w:p w:rsidR="00065FBF" w:rsidRPr="003405C0" w:rsidRDefault="00065FBF" w:rsidP="00FE2E2C">
      <w:pPr>
        <w:spacing w:after="0" w:line="240" w:lineRule="auto"/>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 (12 x 6) + (1x7) + (10x1) = 109</w:t>
      </w:r>
    </w:p>
    <w:p w:rsidR="00065FBF" w:rsidRPr="003405C0" w:rsidRDefault="00065FBF" w:rsidP="00FE2E2C">
      <w:pPr>
        <w:spacing w:after="0" w:line="240" w:lineRule="auto"/>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Vapour of 2-nitro phenol = (760 – 654)</w:t>
      </w:r>
    </w:p>
    <w:p w:rsidR="00065FBF" w:rsidRPr="003405C0" w:rsidRDefault="00065FBF" w:rsidP="00FE2E2C">
      <w:pPr>
        <w:spacing w:after="0" w:line="240" w:lineRule="auto"/>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106mmHg</w:t>
      </w:r>
    </w:p>
    <w:p w:rsidR="00065FBF" w:rsidRPr="003405C0" w:rsidRDefault="008E1064" w:rsidP="00FE2E2C">
      <w:pPr>
        <w:spacing w:after="0" w:line="240" w:lineRule="auto"/>
        <w:rPr>
          <w:rFonts w:ascii="Bookman Old Style" w:eastAsiaTheme="minorEastAsia" w:hAnsi="Bookman Old Style"/>
          <w:color w:val="000000" w:themeColor="text1"/>
          <w:sz w:val="24"/>
          <w:szCs w:val="24"/>
        </w:rPr>
      </w:pPr>
      <m:oMath>
        <m:f>
          <m:fPr>
            <m:ctrlPr>
              <w:rPr>
                <w:rFonts w:ascii="Cambria Math" w:hAnsi="Cambria Math"/>
                <w:i/>
                <w:color w:val="000000" w:themeColor="text1"/>
                <w:sz w:val="24"/>
                <w:szCs w:val="24"/>
              </w:rPr>
            </m:ctrlPr>
          </m:fPr>
          <m:num>
            <m:r>
              <w:rPr>
                <w:rFonts w:ascii="Cambria Math" w:hAnsi="Cambria Math"/>
                <w:color w:val="000000" w:themeColor="text1"/>
                <w:sz w:val="24"/>
                <w:szCs w:val="24"/>
              </w:rPr>
              <m:t>mass of sub</m:t>
            </m:r>
          </m:num>
          <m:den>
            <m:r>
              <w:rPr>
                <w:rFonts w:ascii="Cambria Math" w:hAnsi="Cambria Math"/>
                <w:color w:val="000000" w:themeColor="text1"/>
                <w:sz w:val="24"/>
                <w:szCs w:val="24"/>
              </w:rPr>
              <m:t>mass of</m:t>
            </m:r>
            <m:sSub>
              <m:sSubPr>
                <m:ctrlPr>
                  <w:rPr>
                    <w:rFonts w:ascii="Cambria Math" w:hAnsi="Cambria Math"/>
                    <w:i/>
                    <w:color w:val="000000" w:themeColor="text1"/>
                    <w:sz w:val="24"/>
                    <w:szCs w:val="24"/>
                  </w:rPr>
                </m:ctrlPr>
              </m:sSubPr>
              <m:e>
                <m:r>
                  <w:rPr>
                    <w:rFonts w:ascii="Cambria Math" w:hAnsi="Cambria Math"/>
                    <w:color w:val="000000" w:themeColor="text1"/>
                    <w:sz w:val="24"/>
                    <w:szCs w:val="24"/>
                  </w:rPr>
                  <m:t>H</m:t>
                </m:r>
              </m:e>
              <m:sub>
                <m:r>
                  <w:rPr>
                    <w:rFonts w:ascii="Cambria Math" w:hAnsi="Cambria Math"/>
                    <w:color w:val="000000" w:themeColor="text1"/>
                    <w:sz w:val="24"/>
                    <w:szCs w:val="24"/>
                  </w:rPr>
                  <m:t>2</m:t>
                </m:r>
              </m:sub>
            </m:sSub>
            <m:r>
              <w:rPr>
                <w:rFonts w:ascii="Cambria Math" w:hAnsi="Cambria Math"/>
                <w:color w:val="000000" w:themeColor="text1"/>
                <w:sz w:val="24"/>
                <w:szCs w:val="24"/>
              </w:rPr>
              <m:t>O</m:t>
            </m:r>
          </m:den>
        </m:f>
      </m:oMath>
      <w:r w:rsidR="00065FBF" w:rsidRPr="003405C0">
        <w:rPr>
          <w:rFonts w:ascii="Bookman Old Style" w:eastAsiaTheme="minorEastAsia" w:hAnsi="Bookman Old Style"/>
          <w:color w:val="000000" w:themeColor="text1"/>
          <w:sz w:val="24"/>
          <w:szCs w:val="24"/>
        </w:rPr>
        <w:t xml:space="preserve"> = </w:t>
      </w:r>
      <m:oMath>
        <m:f>
          <m:fPr>
            <m:ctrlPr>
              <w:rPr>
                <w:rFonts w:ascii="Cambria Math" w:eastAsiaTheme="minorEastAsia" w:hAnsi="Cambria Math"/>
                <w:i/>
                <w:color w:val="000000" w:themeColor="text1"/>
                <w:sz w:val="24"/>
                <w:szCs w:val="24"/>
              </w:rPr>
            </m:ctrlPr>
          </m:fPr>
          <m:num>
            <m:r>
              <w:rPr>
                <w:rFonts w:ascii="Cambria Math" w:eastAsiaTheme="minorEastAsia" w:hAnsi="Cambria Math"/>
                <w:color w:val="000000" w:themeColor="text1"/>
                <w:sz w:val="24"/>
                <w:szCs w:val="24"/>
              </w:rPr>
              <m:t>V.P of substanc</m:t>
            </m:r>
            <m:r>
              <w:rPr>
                <w:rFonts w:ascii="Cambria Math" w:eastAsiaTheme="minorEastAsia" w:hAnsi="Cambria Math"/>
                <w:color w:val="000000" w:themeColor="text1"/>
                <w:sz w:val="24"/>
                <w:szCs w:val="24"/>
              </w:rPr>
              <m:t>e x RMM of substance</m:t>
            </m:r>
          </m:num>
          <m:den>
            <m:r>
              <w:rPr>
                <w:rFonts w:ascii="Cambria Math" w:eastAsiaTheme="minorEastAsia" w:hAnsi="Cambria Math"/>
                <w:color w:val="000000" w:themeColor="text1"/>
                <w:sz w:val="24"/>
                <w:szCs w:val="24"/>
              </w:rPr>
              <m:t xml:space="preserve">VP of </m:t>
            </m:r>
            <m:sSub>
              <m:sSubPr>
                <m:ctrlPr>
                  <w:rPr>
                    <w:rFonts w:ascii="Cambria Math" w:hAnsi="Cambria Math"/>
                    <w:i/>
                    <w:color w:val="000000" w:themeColor="text1"/>
                    <w:sz w:val="24"/>
                    <w:szCs w:val="24"/>
                  </w:rPr>
                </m:ctrlPr>
              </m:sSubPr>
              <m:e>
                <m:r>
                  <w:rPr>
                    <w:rFonts w:ascii="Cambria Math" w:hAnsi="Cambria Math"/>
                    <w:color w:val="000000" w:themeColor="text1"/>
                    <w:sz w:val="24"/>
                    <w:szCs w:val="24"/>
                  </w:rPr>
                  <m:t>H</m:t>
                </m:r>
              </m:e>
              <m:sub>
                <m:r>
                  <w:rPr>
                    <w:rFonts w:ascii="Cambria Math" w:hAnsi="Cambria Math"/>
                    <w:color w:val="000000" w:themeColor="text1"/>
                    <w:sz w:val="24"/>
                    <w:szCs w:val="24"/>
                  </w:rPr>
                  <m:t>2</m:t>
                </m:r>
              </m:sub>
            </m:sSub>
            <m:r>
              <w:rPr>
                <w:rFonts w:ascii="Cambria Math" w:hAnsi="Cambria Math"/>
                <w:color w:val="000000" w:themeColor="text1"/>
                <w:sz w:val="24"/>
                <w:szCs w:val="24"/>
              </w:rPr>
              <m:t>O x RMM of</m:t>
            </m:r>
            <m:sSub>
              <m:sSubPr>
                <m:ctrlPr>
                  <w:rPr>
                    <w:rFonts w:ascii="Cambria Math" w:hAnsi="Cambria Math"/>
                    <w:i/>
                    <w:color w:val="000000" w:themeColor="text1"/>
                    <w:sz w:val="24"/>
                    <w:szCs w:val="24"/>
                  </w:rPr>
                </m:ctrlPr>
              </m:sSubPr>
              <m:e>
                <m:r>
                  <w:rPr>
                    <w:rFonts w:ascii="Cambria Math" w:hAnsi="Cambria Math"/>
                    <w:color w:val="000000" w:themeColor="text1"/>
                    <w:sz w:val="24"/>
                    <w:szCs w:val="24"/>
                  </w:rPr>
                  <m:t>H</m:t>
                </m:r>
              </m:e>
              <m:sub>
                <m:r>
                  <w:rPr>
                    <w:rFonts w:ascii="Cambria Math" w:hAnsi="Cambria Math"/>
                    <w:color w:val="000000" w:themeColor="text1"/>
                    <w:sz w:val="24"/>
                    <w:szCs w:val="24"/>
                  </w:rPr>
                  <m:t>2</m:t>
                </m:r>
              </m:sub>
            </m:sSub>
            <m:r>
              <w:rPr>
                <w:rFonts w:ascii="Cambria Math" w:hAnsi="Cambria Math"/>
                <w:color w:val="000000" w:themeColor="text1"/>
                <w:sz w:val="24"/>
                <w:szCs w:val="24"/>
              </w:rPr>
              <m:t>O</m:t>
            </m:r>
          </m:den>
        </m:f>
        <m:r>
          <w:rPr>
            <w:rFonts w:ascii="Cambria Math" w:eastAsiaTheme="minorEastAsia" w:hAnsi="Cambria Math"/>
            <w:color w:val="000000" w:themeColor="text1"/>
            <w:sz w:val="24"/>
            <w:szCs w:val="24"/>
          </w:rPr>
          <m:t xml:space="preserve"> </m:t>
        </m:r>
      </m:oMath>
    </w:p>
    <w:p w:rsidR="00065FBF" w:rsidRPr="003405C0" w:rsidRDefault="00065FBF" w:rsidP="00FE2E2C">
      <w:pPr>
        <w:spacing w:after="0" w:line="240" w:lineRule="auto"/>
        <w:rPr>
          <w:rFonts w:ascii="Bookman Old Style" w:hAnsi="Bookman Old Style"/>
          <w:color w:val="000000" w:themeColor="text1"/>
          <w:sz w:val="24"/>
          <w:szCs w:val="24"/>
        </w:rPr>
      </w:pPr>
      <w:r w:rsidRPr="003405C0">
        <w:rPr>
          <w:rFonts w:ascii="Bookman Old Style" w:eastAsiaTheme="minorEastAsia" w:hAnsi="Bookman Old Style"/>
          <w:color w:val="000000" w:themeColor="text1"/>
          <w:sz w:val="24"/>
          <w:szCs w:val="24"/>
        </w:rPr>
        <w:t xml:space="preserve">= </w:t>
      </w:r>
      <m:oMath>
        <m:f>
          <m:fPr>
            <m:ctrlPr>
              <w:rPr>
                <w:rFonts w:ascii="Cambria Math" w:eastAsiaTheme="minorEastAsia" w:hAnsi="Cambria Math"/>
                <w:i/>
                <w:color w:val="000000" w:themeColor="text1"/>
                <w:sz w:val="24"/>
                <w:szCs w:val="24"/>
              </w:rPr>
            </m:ctrlPr>
          </m:fPr>
          <m:num>
            <m:r>
              <w:rPr>
                <w:rFonts w:ascii="Cambria Math" w:eastAsiaTheme="minorEastAsia" w:hAnsi="Cambria Math"/>
                <w:color w:val="000000" w:themeColor="text1"/>
                <w:sz w:val="24"/>
                <w:szCs w:val="24"/>
              </w:rPr>
              <m:t>106 x 109</m:t>
            </m:r>
          </m:num>
          <m:den>
            <m:r>
              <w:rPr>
                <w:rFonts w:ascii="Cambria Math" w:eastAsiaTheme="minorEastAsia" w:hAnsi="Cambria Math"/>
                <w:color w:val="000000" w:themeColor="text1"/>
                <w:sz w:val="24"/>
                <w:szCs w:val="24"/>
              </w:rPr>
              <m:t>654 x 18</m:t>
            </m:r>
          </m:den>
        </m:f>
      </m:oMath>
    </w:p>
    <w:p w:rsidR="00065FBF" w:rsidRPr="003405C0" w:rsidRDefault="008E1064" w:rsidP="00FE2E2C">
      <w:pPr>
        <w:spacing w:after="0" w:line="240" w:lineRule="auto"/>
        <w:rPr>
          <w:rFonts w:ascii="Bookman Old Style" w:eastAsiaTheme="minorEastAsia" w:hAnsi="Bookman Old Style"/>
          <w:color w:val="000000" w:themeColor="text1"/>
          <w:sz w:val="24"/>
          <w:szCs w:val="24"/>
        </w:rPr>
      </w:pPr>
      <m:oMath>
        <m:f>
          <m:fPr>
            <m:ctrlPr>
              <w:rPr>
                <w:rFonts w:ascii="Cambria Math" w:hAnsi="Cambria Math"/>
                <w:i/>
                <w:color w:val="000000" w:themeColor="text1"/>
                <w:sz w:val="24"/>
                <w:szCs w:val="24"/>
              </w:rPr>
            </m:ctrlPr>
          </m:fPr>
          <m:num>
            <m:r>
              <w:rPr>
                <w:rFonts w:ascii="Cambria Math" w:hAnsi="Cambria Math"/>
                <w:color w:val="000000" w:themeColor="text1"/>
                <w:sz w:val="24"/>
                <w:szCs w:val="24"/>
              </w:rPr>
              <m:t>mass of sub</m:t>
            </m:r>
          </m:num>
          <m:den>
            <m:r>
              <w:rPr>
                <w:rFonts w:ascii="Cambria Math" w:hAnsi="Cambria Math"/>
                <w:color w:val="000000" w:themeColor="text1"/>
                <w:sz w:val="24"/>
                <w:szCs w:val="24"/>
              </w:rPr>
              <m:t xml:space="preserve">mass of </m:t>
            </m:r>
            <m:sSub>
              <m:sSubPr>
                <m:ctrlPr>
                  <w:rPr>
                    <w:rFonts w:ascii="Cambria Math" w:hAnsi="Cambria Math"/>
                    <w:i/>
                    <w:color w:val="000000" w:themeColor="text1"/>
                    <w:sz w:val="24"/>
                    <w:szCs w:val="24"/>
                  </w:rPr>
                </m:ctrlPr>
              </m:sSubPr>
              <m:e>
                <m:r>
                  <w:rPr>
                    <w:rFonts w:ascii="Cambria Math" w:hAnsi="Cambria Math"/>
                    <w:color w:val="000000" w:themeColor="text1"/>
                    <w:sz w:val="24"/>
                    <w:szCs w:val="24"/>
                  </w:rPr>
                  <m:t>H</m:t>
                </m:r>
              </m:e>
              <m:sub>
                <m:r>
                  <w:rPr>
                    <w:rFonts w:ascii="Cambria Math" w:hAnsi="Cambria Math"/>
                    <w:color w:val="000000" w:themeColor="text1"/>
                    <w:sz w:val="24"/>
                    <w:szCs w:val="24"/>
                  </w:rPr>
                  <m:t>2</m:t>
                </m:r>
              </m:sub>
            </m:sSub>
            <m:r>
              <w:rPr>
                <w:rFonts w:ascii="Cambria Math" w:hAnsi="Cambria Math"/>
                <w:color w:val="000000" w:themeColor="text1"/>
                <w:sz w:val="24"/>
                <w:szCs w:val="24"/>
              </w:rPr>
              <m:t>O</m:t>
            </m:r>
          </m:den>
        </m:f>
      </m:oMath>
      <w:r w:rsidR="00065FBF" w:rsidRPr="003405C0">
        <w:rPr>
          <w:rFonts w:ascii="Bookman Old Style" w:eastAsiaTheme="minorEastAsia" w:hAnsi="Bookman Old Style"/>
          <w:color w:val="000000" w:themeColor="text1"/>
          <w:sz w:val="24"/>
          <w:szCs w:val="24"/>
        </w:rPr>
        <w:t xml:space="preserve"> = </w:t>
      </w:r>
      <m:oMath>
        <m:f>
          <m:fPr>
            <m:ctrlPr>
              <w:rPr>
                <w:rFonts w:ascii="Cambria Math" w:eastAsiaTheme="minorEastAsia" w:hAnsi="Cambria Math"/>
                <w:i/>
                <w:color w:val="000000" w:themeColor="text1"/>
                <w:sz w:val="24"/>
                <w:szCs w:val="24"/>
              </w:rPr>
            </m:ctrlPr>
          </m:fPr>
          <m:num>
            <m:r>
              <w:rPr>
                <w:rFonts w:ascii="Cambria Math" w:eastAsiaTheme="minorEastAsia" w:hAnsi="Cambria Math"/>
                <w:color w:val="000000" w:themeColor="text1"/>
                <w:sz w:val="24"/>
                <w:szCs w:val="24"/>
              </w:rPr>
              <m:t>0.981</m:t>
            </m:r>
          </m:num>
          <m:den>
            <m:r>
              <w:rPr>
                <w:rFonts w:ascii="Cambria Math" w:eastAsiaTheme="minorEastAsia" w:hAnsi="Cambria Math"/>
                <w:color w:val="000000" w:themeColor="text1"/>
                <w:sz w:val="24"/>
                <w:szCs w:val="24"/>
              </w:rPr>
              <m:t>1</m:t>
            </m:r>
          </m:den>
        </m:f>
      </m:oMath>
    </w:p>
    <w:p w:rsidR="00065FBF" w:rsidRPr="003405C0" w:rsidRDefault="00065FBF" w:rsidP="00FE2E2C">
      <w:pPr>
        <w:spacing w:after="0" w:line="240" w:lineRule="auto"/>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 xml:space="preserve">% of substance = </w:t>
      </w:r>
      <m:oMath>
        <m:f>
          <m:fPr>
            <m:ctrlPr>
              <w:rPr>
                <w:rFonts w:ascii="Cambria Math" w:eastAsiaTheme="minorEastAsia" w:hAnsi="Cambria Math"/>
                <w:i/>
                <w:color w:val="000000" w:themeColor="text1"/>
                <w:sz w:val="24"/>
                <w:szCs w:val="24"/>
              </w:rPr>
            </m:ctrlPr>
          </m:fPr>
          <m:num>
            <m:r>
              <w:rPr>
                <w:rFonts w:ascii="Cambria Math" w:eastAsiaTheme="minorEastAsia" w:hAnsi="Cambria Math"/>
                <w:color w:val="000000" w:themeColor="text1"/>
                <w:sz w:val="24"/>
                <w:szCs w:val="24"/>
              </w:rPr>
              <m:t>0.981</m:t>
            </m:r>
          </m:num>
          <m:den>
            <m:r>
              <w:rPr>
                <w:rFonts w:ascii="Cambria Math" w:eastAsiaTheme="minorEastAsia" w:hAnsi="Cambria Math"/>
                <w:color w:val="000000" w:themeColor="text1"/>
                <w:sz w:val="24"/>
                <w:szCs w:val="24"/>
              </w:rPr>
              <m:t>1.981</m:t>
            </m:r>
          </m:den>
        </m:f>
      </m:oMath>
      <w:r w:rsidRPr="003405C0">
        <w:rPr>
          <w:rFonts w:ascii="Bookman Old Style" w:eastAsiaTheme="minorEastAsia" w:hAnsi="Bookman Old Style"/>
          <w:color w:val="000000" w:themeColor="text1"/>
          <w:sz w:val="24"/>
          <w:szCs w:val="24"/>
        </w:rPr>
        <w:t xml:space="preserve"> x 100</w:t>
      </w:r>
    </w:p>
    <w:p w:rsidR="00065FBF" w:rsidRPr="003405C0" w:rsidRDefault="00065FBF" w:rsidP="00FE2E2C">
      <w:pPr>
        <w:spacing w:after="0" w:line="240" w:lineRule="auto"/>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 49.5%</w:t>
      </w:r>
    </w:p>
    <w:p w:rsidR="00065FBF" w:rsidRPr="003405C0" w:rsidRDefault="00065FBF" w:rsidP="00FE2E2C">
      <w:pPr>
        <w:spacing w:after="0" w:line="240" w:lineRule="auto"/>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Total mass = 0.981 + 1</w:t>
      </w:r>
    </w:p>
    <w:p w:rsidR="00065FBF" w:rsidRPr="003405C0" w:rsidRDefault="00065FBF" w:rsidP="00FE2E2C">
      <w:pPr>
        <w:spacing w:after="0" w:line="240" w:lineRule="auto"/>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 1.981</w:t>
      </w:r>
    </w:p>
    <w:p w:rsidR="00065FBF" w:rsidRPr="003405C0" w:rsidRDefault="00065FBF" w:rsidP="00FE2E2C">
      <w:pPr>
        <w:spacing w:after="0" w:line="240" w:lineRule="auto"/>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 xml:space="preserve">% of water = </w:t>
      </w:r>
      <m:oMath>
        <m:f>
          <m:fPr>
            <m:ctrlPr>
              <w:rPr>
                <w:rFonts w:ascii="Cambria Math" w:eastAsiaTheme="minorEastAsia" w:hAnsi="Cambria Math"/>
                <w:i/>
                <w:color w:val="000000" w:themeColor="text1"/>
                <w:sz w:val="24"/>
                <w:szCs w:val="24"/>
              </w:rPr>
            </m:ctrlPr>
          </m:fPr>
          <m:num>
            <m:r>
              <w:rPr>
                <w:rFonts w:ascii="Cambria Math" w:eastAsiaTheme="minorEastAsia" w:hAnsi="Cambria Math"/>
                <w:color w:val="000000" w:themeColor="text1"/>
                <w:sz w:val="24"/>
                <w:szCs w:val="24"/>
              </w:rPr>
              <m:t>1</m:t>
            </m:r>
          </m:num>
          <m:den>
            <m:r>
              <w:rPr>
                <w:rFonts w:ascii="Cambria Math" w:eastAsiaTheme="minorEastAsia" w:hAnsi="Cambria Math"/>
                <w:color w:val="000000" w:themeColor="text1"/>
                <w:sz w:val="24"/>
                <w:szCs w:val="24"/>
              </w:rPr>
              <m:t>1.981</m:t>
            </m:r>
          </m:den>
        </m:f>
      </m:oMath>
      <w:r w:rsidRPr="003405C0">
        <w:rPr>
          <w:rFonts w:ascii="Bookman Old Style" w:eastAsiaTheme="minorEastAsia" w:hAnsi="Bookman Old Style"/>
          <w:color w:val="000000" w:themeColor="text1"/>
          <w:sz w:val="24"/>
          <w:szCs w:val="24"/>
        </w:rPr>
        <w:t xml:space="preserve"> = 50.5%</w:t>
      </w:r>
    </w:p>
    <w:p w:rsidR="00065FBF" w:rsidRPr="003405C0" w:rsidRDefault="00065FBF" w:rsidP="00FE2E2C">
      <w:pPr>
        <w:spacing w:after="0" w:line="240" w:lineRule="auto"/>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 xml:space="preserve">Assignment </w:t>
      </w:r>
    </w:p>
    <w:p w:rsidR="00065FBF" w:rsidRPr="003405C0" w:rsidRDefault="00065FBF" w:rsidP="00FE2E2C">
      <w:pPr>
        <w:spacing w:after="0" w:line="240" w:lineRule="auto"/>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Paper2 2004</w:t>
      </w:r>
    </w:p>
    <w:p w:rsidR="00065FBF" w:rsidRPr="003405C0" w:rsidRDefault="00065FBF" w:rsidP="00FE2E2C">
      <w:pPr>
        <w:spacing w:after="0" w:line="240" w:lineRule="auto"/>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Distribution / partition of</w:t>
      </w:r>
    </w:p>
    <w:p w:rsidR="00065FBF" w:rsidRPr="003405C0" w:rsidRDefault="00065FBF" w:rsidP="00FE2E2C">
      <w:pPr>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Question 4: The melting point of 4-nitro phenol is much higher than that  of 2-nitrophenol. The compounds can be separated by steam distillation.</w:t>
      </w:r>
    </w:p>
    <w:p w:rsidR="00065FBF" w:rsidRPr="003405C0" w:rsidRDefault="00065FBF" w:rsidP="00FE2E2C">
      <w:pPr>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lastRenderedPageBreak/>
        <w:t>Explain why the boiling of 4- nitro phenol is higher than that of 2-nitro phenol</w:t>
      </w:r>
    </w:p>
    <w:p w:rsidR="00065FBF" w:rsidRPr="003405C0" w:rsidRDefault="00065FBF" w:rsidP="00FE2E2C">
      <w:pPr>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For 4 nitro phenol its functional groups are far apart from thus weakening hydrogen bonds hence the forces of attraction are weaker this results into higher melting point while 2-nitro phenol the function groups form hydrogen bonds since they are close this leads to strong intramolecular forces of attraction between the molecules thus a lower melting point.</w:t>
      </w:r>
    </w:p>
    <w:p w:rsidR="00065FBF" w:rsidRPr="003405C0" w:rsidRDefault="00065FBF" w:rsidP="00FE2E2C">
      <w:pPr>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Explain the principles of steam distillation</w:t>
      </w:r>
    </w:p>
    <w:p w:rsidR="00065FBF" w:rsidRPr="003405C0" w:rsidRDefault="00065FBF" w:rsidP="00FE2E2C">
      <w:pPr>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The substance to be isolated must be immiscible with water.</w:t>
      </w:r>
    </w:p>
    <w:p w:rsidR="00065FBF" w:rsidRPr="003405C0" w:rsidRDefault="00065FBF" w:rsidP="00FE2E2C">
      <w:pPr>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The substance to be isolated must have a higher molecular mass to enable a reasonable mass of the substance to be contained.</w:t>
      </w:r>
    </w:p>
    <w:p w:rsidR="00065FBF" w:rsidRPr="003405C0" w:rsidRDefault="00065FBF" w:rsidP="00FE2E2C">
      <w:pPr>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It must exert a higher vapour pressure near the boiling it must be volatile.</w:t>
      </w:r>
    </w:p>
    <w:p w:rsidR="00065FBF" w:rsidRPr="003405C0" w:rsidRDefault="00065FBF" w:rsidP="00FE2E2C">
      <w:pPr>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The impurities must be non-volatile</w:t>
      </w:r>
    </w:p>
    <w:p w:rsidR="00065FBF" w:rsidRPr="003405C0" w:rsidRDefault="00065FBF" w:rsidP="00FE2E2C">
      <w:pPr>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2-nitro phenol and 4-nitrophenol are miscible liquids with boiling points that greatly differ from each other. This technique enables steam distillation to take place steam is passed through the heated mixture of the two miscible liquids and 2-nitro phenol which is the most volatile (low boiling point) is isolated first with water as the distillate 4-nitro phenol with a high boiling point and therefore less volatile remains in the distillation flask as the residue.</w:t>
      </w:r>
    </w:p>
    <w:p w:rsidR="00065FBF" w:rsidRPr="003405C0" w:rsidRDefault="00065FBF" w:rsidP="00FE2E2C">
      <w:pPr>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2-nitrophenol and water are then separated using a separating funnel since they are immiscible. In this way steam distillation has occurred.</w:t>
      </w:r>
    </w:p>
    <w:p w:rsidR="00065FBF" w:rsidRPr="003405C0" w:rsidRDefault="00065FBF" w:rsidP="00FE2E2C">
      <w:pPr>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When a substance y was distilled at 93</w:t>
      </w:r>
      <w:r w:rsidRPr="003405C0">
        <w:rPr>
          <w:rFonts w:ascii="Bookman Old Style" w:eastAsiaTheme="minorEastAsia" w:hAnsi="Bookman Old Style"/>
          <w:color w:val="000000" w:themeColor="text1"/>
          <w:sz w:val="24"/>
          <w:szCs w:val="24"/>
          <w:vertAlign w:val="superscript"/>
        </w:rPr>
        <w:t>0</w:t>
      </w:r>
      <w:r w:rsidRPr="003405C0">
        <w:rPr>
          <w:rFonts w:ascii="Bookman Old Style" w:eastAsiaTheme="minorEastAsia" w:hAnsi="Bookman Old Style"/>
          <w:color w:val="000000" w:themeColor="text1"/>
          <w:sz w:val="24"/>
          <w:szCs w:val="24"/>
        </w:rPr>
        <w:t>C and 750mmHg the distillate contained 55% of y by mass. Calculate the relative molecular mass of y (the partial vapour pressure water at 95</w:t>
      </w:r>
      <w:r w:rsidRPr="003405C0">
        <w:rPr>
          <w:rFonts w:ascii="Bookman Old Style" w:eastAsiaTheme="minorEastAsia" w:hAnsi="Bookman Old Style"/>
          <w:color w:val="000000" w:themeColor="text1"/>
          <w:sz w:val="24"/>
          <w:szCs w:val="24"/>
          <w:vertAlign w:val="superscript"/>
        </w:rPr>
        <w:t>0</w:t>
      </w:r>
      <w:r w:rsidRPr="003405C0">
        <w:rPr>
          <w:rFonts w:ascii="Bookman Old Style" w:eastAsiaTheme="minorEastAsia" w:hAnsi="Bookman Old Style"/>
          <w:color w:val="000000" w:themeColor="text1"/>
          <w:sz w:val="24"/>
          <w:szCs w:val="24"/>
        </w:rPr>
        <w:t>C is 65.4mmH)</w:t>
      </w:r>
    </w:p>
    <w:p w:rsidR="00065FBF" w:rsidRPr="003405C0" w:rsidRDefault="00065FBF" w:rsidP="00FE2E2C">
      <w:pPr>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Let the total mass of the distillate be x</w:t>
      </w:r>
    </w:p>
    <w:p w:rsidR="00065FBF" w:rsidRPr="003405C0" w:rsidRDefault="008E1064" w:rsidP="00FE2E2C">
      <w:pPr>
        <w:spacing w:after="0" w:line="240" w:lineRule="auto"/>
        <w:jc w:val="both"/>
        <w:rPr>
          <w:rFonts w:ascii="Bookman Old Style" w:eastAsiaTheme="minorEastAsia" w:hAnsi="Bookman Old Style"/>
          <w:color w:val="000000" w:themeColor="text1"/>
          <w:sz w:val="24"/>
          <w:szCs w:val="24"/>
        </w:rPr>
      </w:pPr>
      <m:oMath>
        <m:f>
          <m:fPr>
            <m:ctrlPr>
              <w:rPr>
                <w:rFonts w:ascii="Cambria Math" w:eastAsiaTheme="minorEastAsia" w:hAnsi="Cambria Math"/>
                <w:i/>
                <w:color w:val="000000" w:themeColor="text1"/>
                <w:sz w:val="24"/>
                <w:szCs w:val="24"/>
              </w:rPr>
            </m:ctrlPr>
          </m:fPr>
          <m:num>
            <m:r>
              <w:rPr>
                <w:rFonts w:ascii="Cambria Math" w:eastAsiaTheme="minorEastAsia" w:hAnsi="Cambria Math"/>
                <w:color w:val="000000" w:themeColor="text1"/>
                <w:sz w:val="24"/>
                <w:szCs w:val="24"/>
              </w:rPr>
              <m:t>0.55 x</m:t>
            </m:r>
          </m:num>
          <m:den>
            <m:r>
              <w:rPr>
                <w:rFonts w:ascii="Cambria Math" w:eastAsiaTheme="minorEastAsia" w:hAnsi="Cambria Math"/>
                <w:color w:val="000000" w:themeColor="text1"/>
                <w:sz w:val="24"/>
                <w:szCs w:val="24"/>
              </w:rPr>
              <m:t>0.45x</m:t>
            </m:r>
          </m:den>
        </m:f>
      </m:oMath>
      <w:r w:rsidR="00065FBF" w:rsidRPr="003405C0">
        <w:rPr>
          <w:rFonts w:ascii="Bookman Old Style" w:eastAsiaTheme="minorEastAsia" w:hAnsi="Bookman Old Style"/>
          <w:color w:val="000000" w:themeColor="text1"/>
          <w:sz w:val="24"/>
          <w:szCs w:val="24"/>
        </w:rPr>
        <w:t xml:space="preserve"> = </w:t>
      </w:r>
      <m:oMath>
        <m:f>
          <m:fPr>
            <m:ctrlPr>
              <w:rPr>
                <w:rFonts w:ascii="Cambria Math" w:eastAsiaTheme="minorEastAsia" w:hAnsi="Cambria Math"/>
                <w:i/>
                <w:color w:val="000000" w:themeColor="text1"/>
                <w:sz w:val="24"/>
                <w:szCs w:val="24"/>
              </w:rPr>
            </m:ctrlPr>
          </m:fPr>
          <m:num>
            <m:d>
              <m:dPr>
                <m:ctrlPr>
                  <w:rPr>
                    <w:rFonts w:ascii="Cambria Math" w:eastAsiaTheme="minorEastAsia" w:hAnsi="Cambria Math"/>
                    <w:i/>
                    <w:color w:val="000000" w:themeColor="text1"/>
                    <w:sz w:val="24"/>
                    <w:szCs w:val="24"/>
                  </w:rPr>
                </m:ctrlPr>
              </m:dPr>
              <m:e>
                <m:r>
                  <w:rPr>
                    <w:rFonts w:ascii="Cambria Math" w:eastAsiaTheme="minorEastAsia" w:hAnsi="Cambria Math"/>
                    <w:color w:val="000000" w:themeColor="text1"/>
                    <w:sz w:val="24"/>
                    <w:szCs w:val="24"/>
                  </w:rPr>
                  <m:t>RMM</m:t>
                </m:r>
              </m:e>
            </m:d>
            <m:r>
              <w:rPr>
                <w:rFonts w:ascii="Cambria Math" w:eastAsiaTheme="minorEastAsia" w:hAnsi="Cambria Math"/>
                <w:color w:val="000000" w:themeColor="text1"/>
                <w:sz w:val="24"/>
                <w:szCs w:val="24"/>
              </w:rPr>
              <m:t>x (750-654)</m:t>
            </m:r>
          </m:num>
          <m:den>
            <m:r>
              <w:rPr>
                <w:rFonts w:ascii="Cambria Math" w:eastAsiaTheme="minorEastAsia" w:hAnsi="Cambria Math"/>
                <w:color w:val="000000" w:themeColor="text1"/>
                <w:sz w:val="24"/>
                <w:szCs w:val="24"/>
              </w:rPr>
              <m:t>654 x 18</m:t>
            </m:r>
          </m:den>
        </m:f>
      </m:oMath>
    </w:p>
    <w:p w:rsidR="00065FBF" w:rsidRPr="003405C0" w:rsidRDefault="008E1064" w:rsidP="00FE2E2C">
      <w:pPr>
        <w:spacing w:after="0" w:line="240" w:lineRule="auto"/>
        <w:jc w:val="both"/>
        <w:rPr>
          <w:rFonts w:ascii="Bookman Old Style" w:eastAsiaTheme="minorEastAsia" w:hAnsi="Bookman Old Style"/>
          <w:color w:val="000000" w:themeColor="text1"/>
          <w:sz w:val="24"/>
          <w:szCs w:val="24"/>
        </w:rPr>
      </w:pPr>
      <m:oMathPara>
        <m:oMathParaPr>
          <m:jc m:val="left"/>
        </m:oMathParaPr>
        <m:oMath>
          <m:f>
            <m:fPr>
              <m:ctrlPr>
                <w:rPr>
                  <w:rFonts w:ascii="Cambria Math" w:eastAsiaTheme="minorEastAsia" w:hAnsi="Cambria Math"/>
                  <w:i/>
                  <w:color w:val="000000" w:themeColor="text1"/>
                  <w:sz w:val="24"/>
                  <w:szCs w:val="24"/>
                </w:rPr>
              </m:ctrlPr>
            </m:fPr>
            <m:num>
              <m:r>
                <w:rPr>
                  <w:rFonts w:ascii="Cambria Math" w:eastAsiaTheme="minorEastAsia" w:hAnsi="Cambria Math"/>
                  <w:color w:val="000000" w:themeColor="text1"/>
                  <w:sz w:val="24"/>
                  <w:szCs w:val="24"/>
                </w:rPr>
                <m:t>654 x 18 x 0.55</m:t>
              </m:r>
            </m:num>
            <m:den>
              <m:r>
                <w:rPr>
                  <w:rFonts w:ascii="Cambria Math" w:eastAsiaTheme="minorEastAsia" w:hAnsi="Cambria Math"/>
                  <w:color w:val="000000" w:themeColor="text1"/>
                  <w:sz w:val="24"/>
                  <w:szCs w:val="24"/>
                </w:rPr>
                <m:t>740-654 x 0.45</m:t>
              </m:r>
            </m:den>
          </m:f>
        </m:oMath>
      </m:oMathPara>
    </w:p>
    <w:p w:rsidR="00065FBF" w:rsidRPr="003405C0" w:rsidRDefault="00065FBF" w:rsidP="00FE2E2C">
      <w:pPr>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 149.875</w:t>
      </w:r>
    </w:p>
    <w:p w:rsidR="00065FBF" w:rsidRPr="003405C0" w:rsidRDefault="00065FBF" w:rsidP="00FE2E2C">
      <w:pPr>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184</w:t>
      </w:r>
    </w:p>
    <w:p w:rsidR="00065FBF" w:rsidRPr="003405C0" w:rsidRDefault="00065FBF" w:rsidP="00FE2E2C">
      <w:pPr>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The relative molecular mass of y is 149900</w:t>
      </w:r>
    </w:p>
    <w:p w:rsidR="00065FBF" w:rsidRPr="003405C0" w:rsidRDefault="00065FBF" w:rsidP="00FE2E2C">
      <w:pPr>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 149.9g</w:t>
      </w:r>
    </w:p>
    <w:p w:rsidR="00065FBF" w:rsidRPr="003405C0" w:rsidRDefault="00065FBF" w:rsidP="00FE2E2C">
      <w:pPr>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Question: When 490g of an organic compound x containing carbon and hydrogen only was burnt in oxygen, 15.78g of carbondioxide and 5.38g of water were formed. Calculate the empirical formula of X</w:t>
      </w:r>
    </w:p>
    <w:p w:rsidR="00065FBF" w:rsidRPr="003405C0" w:rsidRDefault="00065FBF" w:rsidP="00FE2E2C">
      <w:pPr>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 xml:space="preserve">X </w:t>
      </w:r>
      <m:oMath>
        <m:r>
          <w:rPr>
            <w:rFonts w:ascii="Cambria Math" w:eastAsiaTheme="minorEastAsia" w:hAnsi="Cambria Math"/>
            <w:color w:val="000000" w:themeColor="text1"/>
            <w:sz w:val="24"/>
            <w:szCs w:val="24"/>
          </w:rPr>
          <m:t>≈</m:t>
        </m:r>
      </m:oMath>
      <w:r w:rsidRPr="003405C0">
        <w:rPr>
          <w:rFonts w:ascii="Bookman Old Style" w:eastAsiaTheme="minorEastAsia" w:hAnsi="Bookman Old Style"/>
          <w:color w:val="000000" w:themeColor="text1"/>
          <w:sz w:val="24"/>
          <w:szCs w:val="24"/>
        </w:rPr>
        <w:t xml:space="preserve"> = 3 Rem of CO</w:t>
      </w:r>
      <w:r w:rsidRPr="003405C0">
        <w:rPr>
          <w:rFonts w:ascii="Bookman Old Style" w:eastAsiaTheme="minorEastAsia" w:hAnsi="Bookman Old Style"/>
          <w:color w:val="000000" w:themeColor="text1"/>
          <w:sz w:val="24"/>
          <w:szCs w:val="24"/>
          <w:vertAlign w:val="subscript"/>
        </w:rPr>
        <w:t>2</w:t>
      </w:r>
      <w:r w:rsidRPr="003405C0">
        <w:rPr>
          <w:rFonts w:ascii="Bookman Old Style" w:eastAsiaTheme="minorEastAsia" w:hAnsi="Bookman Old Style"/>
          <w:color w:val="000000" w:themeColor="text1"/>
          <w:sz w:val="24"/>
          <w:szCs w:val="24"/>
        </w:rPr>
        <w:t xml:space="preserve"> (12x2) + (16 x 2) = 44</w:t>
      </w:r>
    </w:p>
    <w:p w:rsidR="00065FBF" w:rsidRPr="003405C0" w:rsidRDefault="008E1064" w:rsidP="00FE2E2C">
      <w:pPr>
        <w:spacing w:line="240" w:lineRule="auto"/>
        <w:jc w:val="both"/>
        <w:rPr>
          <w:rFonts w:ascii="Bookman Old Style" w:eastAsiaTheme="minorEastAsia" w:hAnsi="Bookman Old Style"/>
          <w:color w:val="000000" w:themeColor="text1"/>
          <w:sz w:val="24"/>
          <w:szCs w:val="24"/>
        </w:rPr>
      </w:pPr>
      <m:oMath>
        <m:f>
          <m:fPr>
            <m:ctrlPr>
              <w:rPr>
                <w:rFonts w:ascii="Cambria Math" w:eastAsiaTheme="minorEastAsia" w:hAnsi="Cambria Math"/>
                <w:i/>
                <w:color w:val="000000" w:themeColor="text1"/>
                <w:sz w:val="24"/>
                <w:szCs w:val="24"/>
              </w:rPr>
            </m:ctrlPr>
          </m:fPr>
          <m:num>
            <m:r>
              <w:rPr>
                <w:rFonts w:ascii="Cambria Math" w:eastAsiaTheme="minorEastAsia" w:hAnsi="Cambria Math"/>
                <w:color w:val="000000" w:themeColor="text1"/>
                <w:sz w:val="24"/>
                <w:szCs w:val="24"/>
              </w:rPr>
              <m:t>y</m:t>
            </m:r>
          </m:num>
          <m:den>
            <m:r>
              <w:rPr>
                <w:rFonts w:ascii="Cambria Math" w:eastAsiaTheme="minorEastAsia" w:hAnsi="Cambria Math"/>
                <w:color w:val="000000" w:themeColor="text1"/>
                <w:sz w:val="24"/>
                <w:szCs w:val="24"/>
              </w:rPr>
              <m:t>2</m:t>
            </m:r>
          </m:den>
        </m:f>
      </m:oMath>
      <w:r w:rsidR="00065FBF" w:rsidRPr="003405C0">
        <w:rPr>
          <w:rFonts w:ascii="Bookman Old Style" w:eastAsiaTheme="minorEastAsia" w:hAnsi="Bookman Old Style"/>
          <w:color w:val="000000" w:themeColor="text1"/>
          <w:sz w:val="24"/>
          <w:szCs w:val="24"/>
        </w:rPr>
        <w:t xml:space="preserve">-1 Composition of carbon = </w:t>
      </w:r>
      <m:oMath>
        <m:f>
          <m:fPr>
            <m:ctrlPr>
              <w:rPr>
                <w:rFonts w:ascii="Cambria Math" w:eastAsiaTheme="minorEastAsia" w:hAnsi="Cambria Math"/>
                <w:i/>
                <w:color w:val="000000" w:themeColor="text1"/>
                <w:sz w:val="24"/>
                <w:szCs w:val="24"/>
              </w:rPr>
            </m:ctrlPr>
          </m:fPr>
          <m:num>
            <m:r>
              <w:rPr>
                <w:rFonts w:ascii="Cambria Math" w:eastAsiaTheme="minorEastAsia" w:hAnsi="Cambria Math"/>
                <w:color w:val="000000" w:themeColor="text1"/>
                <w:sz w:val="24"/>
                <w:szCs w:val="24"/>
              </w:rPr>
              <m:t>2</m:t>
            </m:r>
          </m:num>
          <m:den>
            <m:r>
              <w:rPr>
                <w:rFonts w:ascii="Cambria Math" w:eastAsiaTheme="minorEastAsia" w:hAnsi="Cambria Math"/>
                <w:color w:val="000000" w:themeColor="text1"/>
                <w:sz w:val="24"/>
                <w:szCs w:val="24"/>
              </w:rPr>
              <m:t>18</m:t>
            </m:r>
          </m:den>
        </m:f>
      </m:oMath>
      <w:r w:rsidR="00065FBF" w:rsidRPr="003405C0">
        <w:rPr>
          <w:rFonts w:ascii="Bookman Old Style" w:eastAsiaTheme="minorEastAsia" w:hAnsi="Bookman Old Style"/>
          <w:color w:val="000000" w:themeColor="text1"/>
          <w:sz w:val="24"/>
          <w:szCs w:val="24"/>
        </w:rPr>
        <w:t xml:space="preserve"> x 15.78</w:t>
      </w:r>
    </w:p>
    <w:p w:rsidR="00065FBF" w:rsidRPr="003405C0" w:rsidRDefault="00065FBF" w:rsidP="00FE2E2C">
      <w:pPr>
        <w:spacing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Y = 2 RFM of H</w:t>
      </w:r>
      <w:r w:rsidRPr="003405C0">
        <w:rPr>
          <w:rFonts w:ascii="Bookman Old Style" w:eastAsiaTheme="minorEastAsia" w:hAnsi="Bookman Old Style"/>
          <w:color w:val="000000" w:themeColor="text1"/>
          <w:sz w:val="24"/>
          <w:szCs w:val="24"/>
          <w:vertAlign w:val="subscript"/>
        </w:rPr>
        <w:t>2</w:t>
      </w:r>
      <w:r w:rsidRPr="003405C0">
        <w:rPr>
          <w:rFonts w:ascii="Bookman Old Style" w:eastAsiaTheme="minorEastAsia" w:hAnsi="Bookman Old Style"/>
          <w:color w:val="000000" w:themeColor="text1"/>
          <w:sz w:val="24"/>
          <w:szCs w:val="24"/>
        </w:rPr>
        <w:t>O = (1x1) + (16x) = 18</w:t>
      </w:r>
    </w:p>
    <w:p w:rsidR="00065FBF" w:rsidRPr="003405C0" w:rsidRDefault="00065FBF" w:rsidP="00FE2E2C">
      <w:pPr>
        <w:spacing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C</w:t>
      </w:r>
      <w:r w:rsidRPr="003405C0">
        <w:rPr>
          <w:rFonts w:ascii="Bookman Old Style" w:eastAsiaTheme="minorEastAsia" w:hAnsi="Bookman Old Style"/>
          <w:color w:val="000000" w:themeColor="text1"/>
          <w:sz w:val="24"/>
          <w:szCs w:val="24"/>
          <w:vertAlign w:val="subscript"/>
        </w:rPr>
        <w:t>3</w:t>
      </w:r>
      <w:r w:rsidRPr="003405C0">
        <w:rPr>
          <w:rFonts w:ascii="Bookman Old Style" w:eastAsiaTheme="minorEastAsia" w:hAnsi="Bookman Old Style"/>
          <w:color w:val="000000" w:themeColor="text1"/>
          <w:sz w:val="24"/>
          <w:szCs w:val="24"/>
        </w:rPr>
        <w:t xml:space="preserve"> composition of hydrogen = </w:t>
      </w:r>
      <m:oMath>
        <m:f>
          <m:fPr>
            <m:ctrlPr>
              <w:rPr>
                <w:rFonts w:ascii="Cambria Math" w:eastAsiaTheme="minorEastAsia" w:hAnsi="Cambria Math"/>
                <w:i/>
                <w:color w:val="000000" w:themeColor="text1"/>
                <w:sz w:val="24"/>
                <w:szCs w:val="24"/>
              </w:rPr>
            </m:ctrlPr>
          </m:fPr>
          <m:num>
            <m:r>
              <w:rPr>
                <w:rFonts w:ascii="Cambria Math" w:eastAsiaTheme="minorEastAsia" w:hAnsi="Cambria Math"/>
                <w:color w:val="000000" w:themeColor="text1"/>
                <w:sz w:val="24"/>
                <w:szCs w:val="24"/>
              </w:rPr>
              <m:t>2</m:t>
            </m:r>
          </m:num>
          <m:den>
            <m:r>
              <w:rPr>
                <w:rFonts w:ascii="Cambria Math" w:eastAsiaTheme="minorEastAsia" w:hAnsi="Cambria Math"/>
                <w:color w:val="000000" w:themeColor="text1"/>
                <w:sz w:val="24"/>
                <w:szCs w:val="24"/>
              </w:rPr>
              <m:t>18</m:t>
            </m:r>
          </m:den>
        </m:f>
      </m:oMath>
      <w:r w:rsidRPr="003405C0">
        <w:rPr>
          <w:rFonts w:ascii="Bookman Old Style" w:eastAsiaTheme="minorEastAsia" w:hAnsi="Bookman Old Style"/>
          <w:color w:val="000000" w:themeColor="text1"/>
          <w:sz w:val="24"/>
          <w:szCs w:val="24"/>
        </w:rPr>
        <w:t xml:space="preserve"> x 538 = 0.598</w:t>
      </w:r>
    </w:p>
    <w:p w:rsidR="00065FBF" w:rsidRPr="003405C0" w:rsidRDefault="00065FBF" w:rsidP="00FE2E2C">
      <w:pPr>
        <w:spacing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No of moles:</w:t>
      </w:r>
      <w:r w:rsidRPr="003405C0">
        <w:rPr>
          <w:rFonts w:ascii="Bookman Old Style" w:eastAsiaTheme="minorEastAsia" w:hAnsi="Bookman Old Style"/>
          <w:color w:val="000000" w:themeColor="text1"/>
          <w:sz w:val="24"/>
          <w:szCs w:val="24"/>
        </w:rPr>
        <w:tab/>
      </w:r>
      <w:r w:rsidRPr="003405C0">
        <w:rPr>
          <w:rFonts w:ascii="Bookman Old Style" w:eastAsiaTheme="minorEastAsia" w:hAnsi="Bookman Old Style"/>
          <w:color w:val="000000" w:themeColor="text1"/>
          <w:sz w:val="24"/>
          <w:szCs w:val="24"/>
        </w:rPr>
        <w:tab/>
        <w:t>carbon</w:t>
      </w:r>
      <w:r w:rsidRPr="003405C0">
        <w:rPr>
          <w:rFonts w:ascii="Bookman Old Style" w:eastAsiaTheme="minorEastAsia" w:hAnsi="Bookman Old Style"/>
          <w:color w:val="000000" w:themeColor="text1"/>
          <w:sz w:val="24"/>
          <w:szCs w:val="24"/>
        </w:rPr>
        <w:tab/>
      </w:r>
      <w:r w:rsidRPr="003405C0">
        <w:rPr>
          <w:rFonts w:ascii="Bookman Old Style" w:eastAsiaTheme="minorEastAsia" w:hAnsi="Bookman Old Style"/>
          <w:color w:val="000000" w:themeColor="text1"/>
          <w:sz w:val="24"/>
          <w:szCs w:val="24"/>
        </w:rPr>
        <w:tab/>
        <w:t xml:space="preserve">Hydrogen </w:t>
      </w:r>
    </w:p>
    <w:p w:rsidR="00065FBF" w:rsidRPr="003405C0" w:rsidRDefault="00065FBF" w:rsidP="00FE2E2C">
      <w:pPr>
        <w:spacing w:after="0" w:line="240" w:lineRule="auto"/>
        <w:jc w:val="both"/>
        <w:rPr>
          <w:rFonts w:ascii="Bookman Old Style" w:eastAsiaTheme="minorEastAsia" w:hAnsi="Bookman Old Style"/>
          <w:color w:val="000000" w:themeColor="text1"/>
          <w:sz w:val="24"/>
          <w:szCs w:val="24"/>
        </w:rPr>
      </w:pPr>
      <w:r w:rsidRPr="003405C0">
        <w:rPr>
          <w:rFonts w:ascii="Bookman Old Style" w:hAnsi="Bookman Old Style"/>
          <w:color w:val="000000" w:themeColor="text1"/>
          <w:sz w:val="24"/>
          <w:szCs w:val="24"/>
        </w:rPr>
        <w:tab/>
      </w:r>
      <w:r w:rsidRPr="003405C0">
        <w:rPr>
          <w:rFonts w:ascii="Bookman Old Style" w:hAnsi="Bookman Old Style"/>
          <w:color w:val="000000" w:themeColor="text1"/>
          <w:sz w:val="24"/>
          <w:szCs w:val="24"/>
        </w:rPr>
        <w:tab/>
      </w:r>
      <w:r w:rsidRPr="003405C0">
        <w:rPr>
          <w:rFonts w:ascii="Bookman Old Style" w:hAnsi="Bookman Old Style"/>
          <w:color w:val="000000" w:themeColor="text1"/>
          <w:sz w:val="24"/>
          <w:szCs w:val="24"/>
        </w:rPr>
        <w:tab/>
      </w:r>
      <m:oMath>
        <m:f>
          <m:fPr>
            <m:ctrlPr>
              <w:rPr>
                <w:rFonts w:ascii="Cambria Math" w:eastAsiaTheme="minorEastAsia" w:hAnsi="Cambria Math"/>
                <w:i/>
                <w:color w:val="000000" w:themeColor="text1"/>
                <w:sz w:val="24"/>
                <w:szCs w:val="24"/>
              </w:rPr>
            </m:ctrlPr>
          </m:fPr>
          <m:num>
            <m:r>
              <w:rPr>
                <w:rFonts w:ascii="Cambria Math" w:eastAsiaTheme="minorEastAsia" w:hAnsi="Cambria Math"/>
                <w:color w:val="000000" w:themeColor="text1"/>
                <w:sz w:val="24"/>
                <w:szCs w:val="24"/>
              </w:rPr>
              <m:t>4.306</m:t>
            </m:r>
          </m:num>
          <m:den>
            <m:r>
              <w:rPr>
                <w:rFonts w:ascii="Cambria Math" w:eastAsiaTheme="minorEastAsia" w:hAnsi="Cambria Math"/>
                <w:color w:val="000000" w:themeColor="text1"/>
                <w:sz w:val="24"/>
                <w:szCs w:val="24"/>
              </w:rPr>
              <m:t>12</m:t>
            </m:r>
          </m:den>
        </m:f>
      </m:oMath>
      <w:r w:rsidRPr="003405C0">
        <w:rPr>
          <w:rFonts w:ascii="Bookman Old Style" w:eastAsiaTheme="minorEastAsia" w:hAnsi="Bookman Old Style"/>
          <w:color w:val="000000" w:themeColor="text1"/>
          <w:sz w:val="24"/>
          <w:szCs w:val="24"/>
        </w:rPr>
        <w:t xml:space="preserve">   </w:t>
      </w:r>
      <w:r w:rsidRPr="003405C0">
        <w:rPr>
          <w:rFonts w:ascii="Bookman Old Style" w:eastAsiaTheme="minorEastAsia" w:hAnsi="Bookman Old Style"/>
          <w:color w:val="000000" w:themeColor="text1"/>
          <w:sz w:val="24"/>
          <w:szCs w:val="24"/>
        </w:rPr>
        <w:tab/>
      </w:r>
      <w:r w:rsidRPr="003405C0">
        <w:rPr>
          <w:rFonts w:ascii="Bookman Old Style" w:eastAsiaTheme="minorEastAsia" w:hAnsi="Bookman Old Style"/>
          <w:color w:val="000000" w:themeColor="text1"/>
          <w:sz w:val="24"/>
          <w:szCs w:val="24"/>
        </w:rPr>
        <w:tab/>
      </w:r>
      <w:r w:rsidRPr="003405C0">
        <w:rPr>
          <w:rFonts w:ascii="Bookman Old Style" w:eastAsiaTheme="minorEastAsia" w:hAnsi="Bookman Old Style"/>
          <w:color w:val="000000" w:themeColor="text1"/>
          <w:sz w:val="24"/>
          <w:szCs w:val="24"/>
        </w:rPr>
        <w:tab/>
        <w:t xml:space="preserve">    </w:t>
      </w:r>
      <m:oMath>
        <m:f>
          <m:fPr>
            <m:ctrlPr>
              <w:rPr>
                <w:rFonts w:ascii="Cambria Math" w:eastAsiaTheme="minorEastAsia" w:hAnsi="Cambria Math"/>
                <w:i/>
                <w:color w:val="000000" w:themeColor="text1"/>
                <w:sz w:val="24"/>
                <w:szCs w:val="24"/>
              </w:rPr>
            </m:ctrlPr>
          </m:fPr>
          <m:num>
            <m:r>
              <w:rPr>
                <w:rFonts w:ascii="Cambria Math" w:eastAsiaTheme="minorEastAsia" w:hAnsi="Cambria Math"/>
                <w:color w:val="000000" w:themeColor="text1"/>
                <w:sz w:val="24"/>
                <w:szCs w:val="24"/>
              </w:rPr>
              <m:t>0.598</m:t>
            </m:r>
          </m:num>
          <m:den>
            <m:r>
              <w:rPr>
                <w:rFonts w:ascii="Cambria Math" w:eastAsiaTheme="minorEastAsia" w:hAnsi="Cambria Math"/>
                <w:color w:val="000000" w:themeColor="text1"/>
                <w:sz w:val="24"/>
                <w:szCs w:val="24"/>
              </w:rPr>
              <m:t>1</m:t>
            </m:r>
          </m:den>
        </m:f>
      </m:oMath>
    </w:p>
    <w:p w:rsidR="00065FBF" w:rsidRPr="003405C0" w:rsidRDefault="00065FBF" w:rsidP="00FE2E2C">
      <w:pPr>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lastRenderedPageBreak/>
        <w:t xml:space="preserve"> </w:t>
      </w:r>
      <w:r w:rsidRPr="003405C0">
        <w:rPr>
          <w:rFonts w:ascii="Bookman Old Style" w:eastAsiaTheme="minorEastAsia" w:hAnsi="Bookman Old Style"/>
          <w:color w:val="000000" w:themeColor="text1"/>
          <w:sz w:val="24"/>
          <w:szCs w:val="24"/>
        </w:rPr>
        <w:tab/>
      </w:r>
      <w:r w:rsidRPr="003405C0">
        <w:rPr>
          <w:rFonts w:ascii="Bookman Old Style" w:eastAsiaTheme="minorEastAsia" w:hAnsi="Bookman Old Style"/>
          <w:color w:val="000000" w:themeColor="text1"/>
          <w:sz w:val="24"/>
          <w:szCs w:val="24"/>
        </w:rPr>
        <w:tab/>
      </w:r>
      <w:r w:rsidRPr="003405C0">
        <w:rPr>
          <w:rFonts w:ascii="Bookman Old Style" w:eastAsiaTheme="minorEastAsia" w:hAnsi="Bookman Old Style"/>
          <w:color w:val="000000" w:themeColor="text1"/>
          <w:sz w:val="24"/>
          <w:szCs w:val="24"/>
        </w:rPr>
        <w:tab/>
        <w:t xml:space="preserve"> </w:t>
      </w:r>
      <m:oMath>
        <m:f>
          <m:fPr>
            <m:ctrlPr>
              <w:rPr>
                <w:rFonts w:ascii="Cambria Math" w:eastAsiaTheme="minorEastAsia" w:hAnsi="Cambria Math"/>
                <w:i/>
                <w:color w:val="000000" w:themeColor="text1"/>
                <w:sz w:val="24"/>
                <w:szCs w:val="24"/>
              </w:rPr>
            </m:ctrlPr>
          </m:fPr>
          <m:num>
            <m:r>
              <w:rPr>
                <w:rFonts w:ascii="Cambria Math" w:eastAsiaTheme="minorEastAsia" w:hAnsi="Cambria Math"/>
                <w:color w:val="000000" w:themeColor="text1"/>
                <w:sz w:val="24"/>
                <w:szCs w:val="24"/>
              </w:rPr>
              <m:t>0.3586</m:t>
            </m:r>
          </m:num>
          <m:den>
            <m:r>
              <w:rPr>
                <w:rFonts w:ascii="Cambria Math" w:eastAsiaTheme="minorEastAsia" w:hAnsi="Cambria Math"/>
                <w:color w:val="000000" w:themeColor="text1"/>
                <w:sz w:val="24"/>
                <w:szCs w:val="24"/>
              </w:rPr>
              <m:t>0.3586</m:t>
            </m:r>
          </m:den>
        </m:f>
      </m:oMath>
      <w:r w:rsidRPr="003405C0">
        <w:rPr>
          <w:rFonts w:ascii="Bookman Old Style" w:eastAsiaTheme="minorEastAsia" w:hAnsi="Bookman Old Style"/>
          <w:color w:val="000000" w:themeColor="text1"/>
          <w:sz w:val="24"/>
          <w:szCs w:val="24"/>
        </w:rPr>
        <w:t xml:space="preserve">  </w:t>
      </w:r>
      <w:r w:rsidRPr="003405C0">
        <w:rPr>
          <w:rFonts w:ascii="Bookman Old Style" w:eastAsiaTheme="minorEastAsia" w:hAnsi="Bookman Old Style"/>
          <w:color w:val="000000" w:themeColor="text1"/>
          <w:sz w:val="24"/>
          <w:szCs w:val="24"/>
        </w:rPr>
        <w:tab/>
      </w:r>
      <w:r w:rsidRPr="003405C0">
        <w:rPr>
          <w:rFonts w:ascii="Bookman Old Style" w:eastAsiaTheme="minorEastAsia" w:hAnsi="Bookman Old Style"/>
          <w:color w:val="000000" w:themeColor="text1"/>
          <w:sz w:val="24"/>
          <w:szCs w:val="24"/>
        </w:rPr>
        <w:tab/>
        <w:t xml:space="preserve">   </w:t>
      </w:r>
      <m:oMath>
        <m:f>
          <m:fPr>
            <m:ctrlPr>
              <w:rPr>
                <w:rFonts w:ascii="Cambria Math" w:eastAsiaTheme="minorEastAsia" w:hAnsi="Cambria Math"/>
                <w:i/>
                <w:color w:val="000000" w:themeColor="text1"/>
                <w:sz w:val="24"/>
                <w:szCs w:val="24"/>
              </w:rPr>
            </m:ctrlPr>
          </m:fPr>
          <m:num>
            <m:r>
              <w:rPr>
                <w:rFonts w:ascii="Cambria Math" w:eastAsiaTheme="minorEastAsia" w:hAnsi="Cambria Math"/>
                <w:color w:val="000000" w:themeColor="text1"/>
                <w:sz w:val="24"/>
                <w:szCs w:val="24"/>
              </w:rPr>
              <m:t>0.598</m:t>
            </m:r>
          </m:num>
          <m:den>
            <m:r>
              <w:rPr>
                <w:rFonts w:ascii="Cambria Math" w:eastAsiaTheme="minorEastAsia" w:hAnsi="Cambria Math"/>
                <w:color w:val="000000" w:themeColor="text1"/>
                <w:sz w:val="24"/>
                <w:szCs w:val="24"/>
              </w:rPr>
              <m:t>0.3586</m:t>
            </m:r>
          </m:den>
        </m:f>
      </m:oMath>
    </w:p>
    <w:p w:rsidR="00065FBF" w:rsidRPr="003405C0" w:rsidRDefault="00065FBF" w:rsidP="00FE2E2C">
      <w:pPr>
        <w:spacing w:after="0" w:line="240" w:lineRule="auto"/>
        <w:ind w:left="1440" w:firstLine="720"/>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 xml:space="preserve">1:1.7   </w:t>
      </w:r>
      <w:r w:rsidRPr="003405C0">
        <w:rPr>
          <w:rFonts w:ascii="Bookman Old Style" w:eastAsiaTheme="minorEastAsia" w:hAnsi="Bookman Old Style"/>
          <w:color w:val="000000" w:themeColor="text1"/>
          <w:sz w:val="24"/>
          <w:szCs w:val="24"/>
        </w:rPr>
        <w:tab/>
      </w:r>
      <w:r w:rsidRPr="003405C0">
        <w:rPr>
          <w:rFonts w:ascii="Bookman Old Style" w:eastAsiaTheme="minorEastAsia" w:hAnsi="Bookman Old Style"/>
          <w:color w:val="000000" w:themeColor="text1"/>
          <w:sz w:val="24"/>
          <w:szCs w:val="24"/>
        </w:rPr>
        <w:tab/>
        <w:t xml:space="preserve">   x3</w:t>
      </w:r>
    </w:p>
    <w:p w:rsidR="00065FBF" w:rsidRPr="003405C0" w:rsidRDefault="00065FBF" w:rsidP="00FE2E2C">
      <w:pPr>
        <w:spacing w:after="0" w:line="240" w:lineRule="auto"/>
        <w:ind w:left="1440" w:firstLine="720"/>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3:3</w:t>
      </w:r>
    </w:p>
    <w:p w:rsidR="00065FBF" w:rsidRPr="003405C0" w:rsidRDefault="00065FBF" w:rsidP="00FE2E2C">
      <w:pPr>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X was steam distilled at 80</w:t>
      </w:r>
      <w:r w:rsidRPr="003405C0">
        <w:rPr>
          <w:rFonts w:ascii="Bookman Old Style" w:eastAsiaTheme="minorEastAsia" w:hAnsi="Bookman Old Style"/>
          <w:color w:val="000000" w:themeColor="text1"/>
          <w:sz w:val="24"/>
          <w:szCs w:val="24"/>
          <w:vertAlign w:val="superscript"/>
        </w:rPr>
        <w:t>0</w:t>
      </w:r>
      <w:r w:rsidRPr="003405C0">
        <w:rPr>
          <w:rFonts w:ascii="Bookman Old Style" w:eastAsiaTheme="minorEastAsia" w:hAnsi="Bookman Old Style"/>
          <w:color w:val="000000" w:themeColor="text1"/>
          <w:sz w:val="24"/>
          <w:szCs w:val="24"/>
        </w:rPr>
        <w:t>C and 760mmHg and the distillate was found to contain 90.8% by mass of X (The vapour pressure of water at 80</w:t>
      </w:r>
      <w:r w:rsidRPr="003405C0">
        <w:rPr>
          <w:rFonts w:ascii="Bookman Old Style" w:eastAsiaTheme="minorEastAsia" w:hAnsi="Bookman Old Style"/>
          <w:color w:val="000000" w:themeColor="text1"/>
          <w:sz w:val="24"/>
          <w:szCs w:val="24"/>
          <w:vertAlign w:val="superscript"/>
        </w:rPr>
        <w:t>0</w:t>
      </w:r>
      <w:r w:rsidRPr="003405C0">
        <w:rPr>
          <w:rFonts w:ascii="Bookman Old Style" w:eastAsiaTheme="minorEastAsia" w:hAnsi="Bookman Old Style"/>
          <w:color w:val="000000" w:themeColor="text1"/>
          <w:sz w:val="24"/>
          <w:szCs w:val="24"/>
        </w:rPr>
        <w:t>C is 240mmHg).</w:t>
      </w:r>
    </w:p>
    <w:p w:rsidR="00065FBF" w:rsidRPr="003405C0" w:rsidRDefault="00065FBF" w:rsidP="00FE2E2C">
      <w:pPr>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Calculate the formula mass of x</w:t>
      </w:r>
    </w:p>
    <w:p w:rsidR="00065FBF" w:rsidRPr="003405C0" w:rsidRDefault="008E1064" w:rsidP="00FE2E2C">
      <w:pPr>
        <w:spacing w:after="0" w:line="240" w:lineRule="auto"/>
        <w:jc w:val="both"/>
        <w:rPr>
          <w:rFonts w:ascii="Bookman Old Style" w:eastAsiaTheme="minorEastAsia" w:hAnsi="Bookman Old Style"/>
          <w:color w:val="000000" w:themeColor="text1"/>
          <w:sz w:val="24"/>
          <w:szCs w:val="24"/>
        </w:rPr>
      </w:pPr>
      <m:oMath>
        <m:f>
          <m:fPr>
            <m:ctrlPr>
              <w:rPr>
                <w:rFonts w:ascii="Cambria Math" w:eastAsiaTheme="minorEastAsia" w:hAnsi="Cambria Math"/>
                <w:i/>
                <w:color w:val="000000" w:themeColor="text1"/>
                <w:sz w:val="24"/>
                <w:szCs w:val="24"/>
              </w:rPr>
            </m:ctrlPr>
          </m:fPr>
          <m:num>
            <m:r>
              <w:rPr>
                <w:rFonts w:ascii="Cambria Math" w:eastAsiaTheme="minorEastAsia" w:hAnsi="Cambria Math"/>
                <w:color w:val="000000" w:themeColor="text1"/>
                <w:sz w:val="24"/>
                <w:szCs w:val="24"/>
              </w:rPr>
              <m:t>mass of x</m:t>
            </m:r>
          </m:num>
          <m:den>
            <m:r>
              <w:rPr>
                <w:rFonts w:ascii="Cambria Math" w:eastAsiaTheme="minorEastAsia" w:hAnsi="Cambria Math"/>
                <w:color w:val="000000" w:themeColor="text1"/>
                <w:sz w:val="24"/>
                <w:szCs w:val="24"/>
              </w:rPr>
              <m:t xml:space="preserve">mass of </m:t>
            </m:r>
            <m:sSub>
              <m:sSubPr>
                <m:ctrlPr>
                  <w:rPr>
                    <w:rFonts w:ascii="Cambria Math" w:eastAsiaTheme="minorEastAsia" w:hAnsi="Cambria Math"/>
                    <w:i/>
                    <w:color w:val="000000" w:themeColor="text1"/>
                    <w:sz w:val="24"/>
                    <w:szCs w:val="24"/>
                  </w:rPr>
                </m:ctrlPr>
              </m:sSubPr>
              <m:e>
                <m:r>
                  <w:rPr>
                    <w:rFonts w:ascii="Cambria Math" w:eastAsiaTheme="minorEastAsia" w:hAnsi="Cambria Math"/>
                    <w:color w:val="000000" w:themeColor="text1"/>
                    <w:sz w:val="24"/>
                    <w:szCs w:val="24"/>
                  </w:rPr>
                  <m:t>H</m:t>
                </m:r>
              </m:e>
              <m:sub>
                <m:r>
                  <w:rPr>
                    <w:rFonts w:ascii="Cambria Math" w:eastAsiaTheme="minorEastAsia" w:hAnsi="Cambria Math"/>
                    <w:color w:val="000000" w:themeColor="text1"/>
                    <w:sz w:val="24"/>
                    <w:szCs w:val="24"/>
                  </w:rPr>
                  <m:t>2</m:t>
                </m:r>
              </m:sub>
            </m:sSub>
            <m:r>
              <w:rPr>
                <w:rFonts w:ascii="Cambria Math" w:eastAsiaTheme="minorEastAsia" w:hAnsi="Cambria Math"/>
                <w:color w:val="000000" w:themeColor="text1"/>
                <w:sz w:val="24"/>
                <w:szCs w:val="24"/>
              </w:rPr>
              <m:t>O</m:t>
            </m:r>
          </m:den>
        </m:f>
      </m:oMath>
      <w:r w:rsidR="00065FBF" w:rsidRPr="003405C0">
        <w:rPr>
          <w:rFonts w:ascii="Bookman Old Style" w:eastAsiaTheme="minorEastAsia" w:hAnsi="Bookman Old Style"/>
          <w:color w:val="000000" w:themeColor="text1"/>
          <w:sz w:val="24"/>
          <w:szCs w:val="24"/>
        </w:rPr>
        <w:t xml:space="preserve"> = </w:t>
      </w:r>
      <m:oMath>
        <m:f>
          <m:fPr>
            <m:ctrlPr>
              <w:rPr>
                <w:rFonts w:ascii="Cambria Math" w:eastAsiaTheme="minorEastAsia" w:hAnsi="Cambria Math"/>
                <w:i/>
                <w:color w:val="000000" w:themeColor="text1"/>
                <w:sz w:val="24"/>
                <w:szCs w:val="24"/>
              </w:rPr>
            </m:ctrlPr>
          </m:fPr>
          <m:num>
            <m:r>
              <w:rPr>
                <w:rFonts w:ascii="Cambria Math" w:eastAsiaTheme="minorEastAsia" w:hAnsi="Cambria Math"/>
                <w:color w:val="000000" w:themeColor="text1"/>
                <w:sz w:val="24"/>
                <w:szCs w:val="24"/>
              </w:rPr>
              <m:t>RMM opf x x V.P of x</m:t>
            </m:r>
          </m:num>
          <m:den>
            <m:r>
              <w:rPr>
                <w:rFonts w:ascii="Cambria Math" w:eastAsiaTheme="minorEastAsia" w:hAnsi="Cambria Math"/>
                <w:color w:val="000000" w:themeColor="text1"/>
                <w:sz w:val="24"/>
                <w:szCs w:val="24"/>
              </w:rPr>
              <m:t xml:space="preserve">Rmm of </m:t>
            </m:r>
            <m:sSub>
              <m:sSubPr>
                <m:ctrlPr>
                  <w:rPr>
                    <w:rFonts w:ascii="Cambria Math" w:eastAsiaTheme="minorEastAsia" w:hAnsi="Cambria Math"/>
                    <w:i/>
                    <w:color w:val="000000" w:themeColor="text1"/>
                    <w:sz w:val="24"/>
                    <w:szCs w:val="24"/>
                  </w:rPr>
                </m:ctrlPr>
              </m:sSubPr>
              <m:e>
                <m:r>
                  <w:rPr>
                    <w:rFonts w:ascii="Cambria Math" w:eastAsiaTheme="minorEastAsia" w:hAnsi="Cambria Math"/>
                    <w:color w:val="000000" w:themeColor="text1"/>
                    <w:sz w:val="24"/>
                    <w:szCs w:val="24"/>
                  </w:rPr>
                  <m:t>H</m:t>
                </m:r>
              </m:e>
              <m:sub>
                <m:r>
                  <w:rPr>
                    <w:rFonts w:ascii="Cambria Math" w:eastAsiaTheme="minorEastAsia" w:hAnsi="Cambria Math"/>
                    <w:color w:val="000000" w:themeColor="text1"/>
                    <w:sz w:val="24"/>
                    <w:szCs w:val="24"/>
                  </w:rPr>
                  <m:t>2</m:t>
                </m:r>
              </m:sub>
            </m:sSub>
            <m:r>
              <w:rPr>
                <w:rFonts w:ascii="Cambria Math" w:eastAsiaTheme="minorEastAsia" w:hAnsi="Cambria Math"/>
                <w:color w:val="000000" w:themeColor="text1"/>
                <w:sz w:val="24"/>
                <w:szCs w:val="24"/>
              </w:rPr>
              <m:t xml:space="preserve">O x V.P of </m:t>
            </m:r>
            <m:sSub>
              <m:sSubPr>
                <m:ctrlPr>
                  <w:rPr>
                    <w:rFonts w:ascii="Cambria Math" w:eastAsiaTheme="minorEastAsia" w:hAnsi="Cambria Math"/>
                    <w:i/>
                    <w:color w:val="000000" w:themeColor="text1"/>
                    <w:sz w:val="24"/>
                    <w:szCs w:val="24"/>
                  </w:rPr>
                </m:ctrlPr>
              </m:sSubPr>
              <m:e>
                <m:r>
                  <w:rPr>
                    <w:rFonts w:ascii="Cambria Math" w:eastAsiaTheme="minorEastAsia" w:hAnsi="Cambria Math"/>
                    <w:color w:val="000000" w:themeColor="text1"/>
                    <w:sz w:val="24"/>
                    <w:szCs w:val="24"/>
                  </w:rPr>
                  <m:t>H</m:t>
                </m:r>
              </m:e>
              <m:sub>
                <m:r>
                  <w:rPr>
                    <w:rFonts w:ascii="Cambria Math" w:eastAsiaTheme="minorEastAsia" w:hAnsi="Cambria Math"/>
                    <w:color w:val="000000" w:themeColor="text1"/>
                    <w:sz w:val="24"/>
                    <w:szCs w:val="24"/>
                  </w:rPr>
                  <m:t>2</m:t>
                </m:r>
              </m:sub>
            </m:sSub>
            <m:r>
              <w:rPr>
                <w:rFonts w:ascii="Cambria Math" w:eastAsiaTheme="minorEastAsia" w:hAnsi="Cambria Math"/>
                <w:color w:val="000000" w:themeColor="text1"/>
                <w:sz w:val="24"/>
                <w:szCs w:val="24"/>
              </w:rPr>
              <m:t xml:space="preserve">O  </m:t>
            </m:r>
          </m:den>
        </m:f>
      </m:oMath>
    </w:p>
    <w:p w:rsidR="00065FBF" w:rsidRPr="003405C0" w:rsidRDefault="008E1064" w:rsidP="00FE2E2C">
      <w:pPr>
        <w:spacing w:after="0" w:line="240" w:lineRule="auto"/>
        <w:jc w:val="both"/>
        <w:rPr>
          <w:rFonts w:ascii="Bookman Old Style" w:eastAsiaTheme="minorEastAsia" w:hAnsi="Bookman Old Style"/>
          <w:color w:val="000000" w:themeColor="text1"/>
          <w:sz w:val="24"/>
          <w:szCs w:val="24"/>
        </w:rPr>
      </w:pPr>
      <m:oMath>
        <m:f>
          <m:fPr>
            <m:ctrlPr>
              <w:rPr>
                <w:rFonts w:ascii="Cambria Math" w:eastAsiaTheme="minorEastAsia" w:hAnsi="Cambria Math"/>
                <w:i/>
                <w:color w:val="000000" w:themeColor="text1"/>
                <w:sz w:val="24"/>
                <w:szCs w:val="24"/>
              </w:rPr>
            </m:ctrlPr>
          </m:fPr>
          <m:num>
            <m:r>
              <w:rPr>
                <w:rFonts w:ascii="Cambria Math" w:eastAsiaTheme="minorEastAsia" w:hAnsi="Cambria Math"/>
                <w:color w:val="000000" w:themeColor="text1"/>
                <w:sz w:val="24"/>
                <w:szCs w:val="24"/>
              </w:rPr>
              <m:t>90.8</m:t>
            </m:r>
          </m:num>
          <m:den>
            <m:r>
              <w:rPr>
                <w:rFonts w:ascii="Cambria Math" w:eastAsiaTheme="minorEastAsia" w:hAnsi="Cambria Math"/>
                <w:color w:val="000000" w:themeColor="text1"/>
                <w:sz w:val="24"/>
                <w:szCs w:val="24"/>
              </w:rPr>
              <m:t>9.2</m:t>
            </m:r>
          </m:den>
        </m:f>
      </m:oMath>
      <w:r w:rsidR="00065FBF" w:rsidRPr="003405C0">
        <w:rPr>
          <w:rFonts w:ascii="Bookman Old Style" w:eastAsiaTheme="minorEastAsia" w:hAnsi="Bookman Old Style"/>
          <w:color w:val="000000" w:themeColor="text1"/>
          <w:sz w:val="24"/>
          <w:szCs w:val="24"/>
        </w:rPr>
        <w:t xml:space="preserve"> = </w:t>
      </w:r>
      <m:oMath>
        <m:f>
          <m:fPr>
            <m:ctrlPr>
              <w:rPr>
                <w:rFonts w:ascii="Cambria Math" w:eastAsiaTheme="minorEastAsia" w:hAnsi="Cambria Math"/>
                <w:i/>
                <w:color w:val="000000" w:themeColor="text1"/>
                <w:sz w:val="24"/>
                <w:szCs w:val="24"/>
              </w:rPr>
            </m:ctrlPr>
          </m:fPr>
          <m:num>
            <m:r>
              <w:rPr>
                <w:rFonts w:ascii="Cambria Math" w:eastAsiaTheme="minorEastAsia" w:hAnsi="Cambria Math"/>
                <w:color w:val="000000" w:themeColor="text1"/>
                <w:sz w:val="24"/>
                <w:szCs w:val="24"/>
              </w:rPr>
              <m:t>(Rmm</m:t>
            </m:r>
            <m:sSub>
              <m:sSubPr>
                <m:ctrlPr>
                  <w:rPr>
                    <w:rFonts w:ascii="Cambria Math" w:eastAsiaTheme="minorEastAsia" w:hAnsi="Cambria Math"/>
                    <w:i/>
                    <w:color w:val="000000" w:themeColor="text1"/>
                    <w:sz w:val="24"/>
                    <w:szCs w:val="24"/>
                  </w:rPr>
                </m:ctrlPr>
              </m:sSubPr>
              <m:e>
                <m:r>
                  <w:rPr>
                    <w:rFonts w:ascii="Cambria Math" w:eastAsiaTheme="minorEastAsia" w:hAnsi="Cambria Math"/>
                    <w:color w:val="000000" w:themeColor="text1"/>
                    <w:sz w:val="24"/>
                    <w:szCs w:val="24"/>
                  </w:rPr>
                  <m:t>)</m:t>
                </m:r>
              </m:e>
              <m:sub>
                <m:r>
                  <w:rPr>
                    <w:rFonts w:ascii="Cambria Math" w:eastAsiaTheme="minorEastAsia" w:hAnsi="Cambria Math"/>
                    <w:color w:val="000000" w:themeColor="text1"/>
                    <w:sz w:val="24"/>
                    <w:szCs w:val="24"/>
                  </w:rPr>
                  <m:t>x</m:t>
                </m:r>
              </m:sub>
            </m:sSub>
            <m:r>
              <w:rPr>
                <w:rFonts w:ascii="Cambria Math" w:eastAsiaTheme="minorEastAsia" w:hAnsi="Cambria Math"/>
                <w:color w:val="000000" w:themeColor="text1"/>
                <w:sz w:val="24"/>
                <w:szCs w:val="24"/>
              </w:rPr>
              <m:t xml:space="preserve"> x (760-240)</m:t>
            </m:r>
          </m:num>
          <m:den>
            <m:r>
              <w:rPr>
                <w:rFonts w:ascii="Cambria Math" w:eastAsiaTheme="minorEastAsia" w:hAnsi="Cambria Math"/>
                <w:color w:val="000000" w:themeColor="text1"/>
                <w:sz w:val="24"/>
                <w:szCs w:val="24"/>
              </w:rPr>
              <m:t>18 x 240</m:t>
            </m:r>
          </m:den>
        </m:f>
      </m:oMath>
    </w:p>
    <w:p w:rsidR="00065FBF" w:rsidRPr="003405C0" w:rsidRDefault="00065FBF" w:rsidP="00FE2E2C">
      <w:pPr>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(Rmm)</w:t>
      </w:r>
      <w:r w:rsidRPr="003405C0">
        <w:rPr>
          <w:rFonts w:ascii="Bookman Old Style" w:eastAsiaTheme="minorEastAsia" w:hAnsi="Bookman Old Style"/>
          <w:color w:val="000000" w:themeColor="text1"/>
          <w:sz w:val="24"/>
          <w:szCs w:val="24"/>
          <w:vertAlign w:val="subscript"/>
        </w:rPr>
        <w:t>x</w:t>
      </w:r>
      <w:r w:rsidRPr="003405C0">
        <w:rPr>
          <w:rFonts w:ascii="Bookman Old Style" w:eastAsiaTheme="minorEastAsia" w:hAnsi="Bookman Old Style"/>
          <w:color w:val="000000" w:themeColor="text1"/>
          <w:sz w:val="24"/>
          <w:szCs w:val="24"/>
        </w:rPr>
        <w:t xml:space="preserve"> = </w:t>
      </w:r>
      <m:oMath>
        <m:f>
          <m:fPr>
            <m:ctrlPr>
              <w:rPr>
                <w:rFonts w:ascii="Cambria Math" w:eastAsiaTheme="minorEastAsia" w:hAnsi="Cambria Math"/>
                <w:i/>
                <w:color w:val="000000" w:themeColor="text1"/>
                <w:sz w:val="24"/>
                <w:szCs w:val="24"/>
              </w:rPr>
            </m:ctrlPr>
          </m:fPr>
          <m:num>
            <m:r>
              <w:rPr>
                <w:rFonts w:ascii="Cambria Math" w:eastAsiaTheme="minorEastAsia" w:hAnsi="Cambria Math"/>
                <w:color w:val="000000" w:themeColor="text1"/>
                <w:sz w:val="24"/>
                <w:szCs w:val="24"/>
              </w:rPr>
              <m:t>90.8 x 18 x 240</m:t>
            </m:r>
          </m:num>
          <m:den>
            <m:r>
              <w:rPr>
                <w:rFonts w:ascii="Cambria Math" w:eastAsiaTheme="minorEastAsia" w:hAnsi="Cambria Math"/>
                <w:color w:val="000000" w:themeColor="text1"/>
                <w:sz w:val="24"/>
                <w:szCs w:val="24"/>
              </w:rPr>
              <m:t>[9.2 x (760-240]</m:t>
            </m:r>
          </m:den>
        </m:f>
      </m:oMath>
    </w:p>
    <w:p w:rsidR="00065FBF" w:rsidRPr="003405C0" w:rsidRDefault="00065FBF" w:rsidP="00FE2E2C">
      <w:pPr>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 81.993</w:t>
      </w:r>
    </w:p>
    <w:p w:rsidR="00065FBF" w:rsidRPr="003405C0" w:rsidRDefault="00065FBF" w:rsidP="00FE2E2C">
      <w:pPr>
        <w:spacing w:after="0" w:line="240" w:lineRule="auto"/>
        <w:jc w:val="both"/>
        <w:rPr>
          <w:rFonts w:ascii="Bookman Old Style" w:eastAsiaTheme="minorEastAsia" w:hAnsi="Bookman Old Style"/>
          <w:color w:val="000000" w:themeColor="text1"/>
          <w:sz w:val="24"/>
          <w:szCs w:val="24"/>
        </w:rPr>
      </w:pPr>
      <m:oMath>
        <m:r>
          <w:rPr>
            <w:rFonts w:ascii="Cambria Math" w:eastAsiaTheme="minorEastAsia" w:hAnsi="Cambria Math"/>
            <w:color w:val="000000" w:themeColor="text1"/>
            <w:sz w:val="24"/>
            <w:szCs w:val="24"/>
          </w:rPr>
          <m:t>≈</m:t>
        </m:r>
      </m:oMath>
      <w:r w:rsidRPr="003405C0">
        <w:rPr>
          <w:rFonts w:ascii="Bookman Old Style" w:eastAsiaTheme="minorEastAsia" w:hAnsi="Bookman Old Style"/>
          <w:color w:val="000000" w:themeColor="text1"/>
          <w:sz w:val="24"/>
          <w:szCs w:val="24"/>
        </w:rPr>
        <w:t xml:space="preserve"> 82</w:t>
      </w:r>
    </w:p>
    <w:p w:rsidR="00065FBF" w:rsidRPr="003405C0" w:rsidRDefault="00065FBF" w:rsidP="00FE2E2C">
      <w:pPr>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The formualr mass of X is 82</w:t>
      </w:r>
    </w:p>
    <w:p w:rsidR="00065FBF" w:rsidRPr="003405C0" w:rsidRDefault="00065FBF" w:rsidP="00FE2E2C">
      <w:pPr>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Reduce the formula of X</w:t>
      </w:r>
    </w:p>
    <w:p w:rsidR="00065FBF" w:rsidRPr="003405C0" w:rsidRDefault="00065FBF" w:rsidP="00FE2E2C">
      <w:pPr>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(C</w:t>
      </w:r>
      <w:r w:rsidRPr="003405C0">
        <w:rPr>
          <w:rFonts w:ascii="Bookman Old Style" w:eastAsiaTheme="minorEastAsia" w:hAnsi="Bookman Old Style"/>
          <w:color w:val="000000" w:themeColor="text1"/>
          <w:sz w:val="24"/>
          <w:szCs w:val="24"/>
          <w:vertAlign w:val="subscript"/>
        </w:rPr>
        <w:t>3</w:t>
      </w:r>
      <w:r w:rsidRPr="003405C0">
        <w:rPr>
          <w:rFonts w:ascii="Bookman Old Style" w:eastAsiaTheme="minorEastAsia" w:hAnsi="Bookman Old Style"/>
          <w:color w:val="000000" w:themeColor="text1"/>
          <w:sz w:val="24"/>
          <w:szCs w:val="24"/>
        </w:rPr>
        <w:t>H</w:t>
      </w:r>
      <w:r w:rsidRPr="003405C0">
        <w:rPr>
          <w:rFonts w:ascii="Bookman Old Style" w:eastAsiaTheme="minorEastAsia" w:hAnsi="Bookman Old Style"/>
          <w:color w:val="000000" w:themeColor="text1"/>
          <w:sz w:val="24"/>
          <w:szCs w:val="24"/>
          <w:vertAlign w:val="subscript"/>
        </w:rPr>
        <w:t>5</w:t>
      </w:r>
      <w:r w:rsidRPr="003405C0">
        <w:rPr>
          <w:rFonts w:ascii="Bookman Old Style" w:eastAsiaTheme="minorEastAsia" w:hAnsi="Bookman Old Style"/>
          <w:color w:val="000000" w:themeColor="text1"/>
          <w:sz w:val="24"/>
          <w:szCs w:val="24"/>
        </w:rPr>
        <w:t>)</w:t>
      </w:r>
      <w:r w:rsidRPr="003405C0">
        <w:rPr>
          <w:rFonts w:ascii="Bookman Old Style" w:eastAsiaTheme="minorEastAsia" w:hAnsi="Bookman Old Style"/>
          <w:color w:val="000000" w:themeColor="text1"/>
          <w:sz w:val="24"/>
          <w:szCs w:val="24"/>
          <w:vertAlign w:val="subscript"/>
        </w:rPr>
        <w:t>x</w:t>
      </w:r>
      <w:r w:rsidRPr="003405C0">
        <w:rPr>
          <w:rFonts w:ascii="Bookman Old Style" w:eastAsiaTheme="minorEastAsia" w:hAnsi="Bookman Old Style"/>
          <w:color w:val="000000" w:themeColor="text1"/>
          <w:sz w:val="24"/>
          <w:szCs w:val="24"/>
        </w:rPr>
        <w:t xml:space="preserve"> = 82</w:t>
      </w:r>
    </w:p>
    <w:p w:rsidR="00065FBF" w:rsidRPr="003405C0" w:rsidRDefault="00065FBF" w:rsidP="00FE2E2C">
      <w:pPr>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[(12 x 3) + (1x5)]</w:t>
      </w:r>
      <w:r w:rsidRPr="003405C0">
        <w:rPr>
          <w:rFonts w:ascii="Bookman Old Style" w:eastAsiaTheme="minorEastAsia" w:hAnsi="Bookman Old Style"/>
          <w:color w:val="000000" w:themeColor="text1"/>
          <w:sz w:val="24"/>
          <w:szCs w:val="24"/>
          <w:vertAlign w:val="subscript"/>
        </w:rPr>
        <w:t>x</w:t>
      </w:r>
      <w:r w:rsidRPr="003405C0">
        <w:rPr>
          <w:rFonts w:ascii="Bookman Old Style" w:eastAsiaTheme="minorEastAsia" w:hAnsi="Bookman Old Style"/>
          <w:color w:val="000000" w:themeColor="text1"/>
          <w:sz w:val="24"/>
          <w:szCs w:val="24"/>
        </w:rPr>
        <w:t xml:space="preserve"> = 82</w:t>
      </w:r>
    </w:p>
    <w:p w:rsidR="00065FBF" w:rsidRPr="003405C0" w:rsidRDefault="00065FBF" w:rsidP="00FE2E2C">
      <w:pPr>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41x = 82</w:t>
      </w:r>
    </w:p>
    <w:p w:rsidR="00065FBF" w:rsidRPr="003405C0" w:rsidRDefault="00065FBF" w:rsidP="00FE2E2C">
      <w:pPr>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(C</w:t>
      </w:r>
      <w:r w:rsidRPr="003405C0">
        <w:rPr>
          <w:rFonts w:ascii="Bookman Old Style" w:eastAsiaTheme="minorEastAsia" w:hAnsi="Bookman Old Style"/>
          <w:color w:val="000000" w:themeColor="text1"/>
          <w:sz w:val="24"/>
          <w:szCs w:val="24"/>
          <w:vertAlign w:val="subscript"/>
        </w:rPr>
        <w:t>3</w:t>
      </w:r>
      <w:r w:rsidRPr="003405C0">
        <w:rPr>
          <w:rFonts w:ascii="Bookman Old Style" w:eastAsiaTheme="minorEastAsia" w:hAnsi="Bookman Old Style"/>
          <w:color w:val="000000" w:themeColor="text1"/>
          <w:sz w:val="24"/>
          <w:szCs w:val="24"/>
        </w:rPr>
        <w:t>H</w:t>
      </w:r>
      <w:r w:rsidRPr="003405C0">
        <w:rPr>
          <w:rFonts w:ascii="Bookman Old Style" w:eastAsiaTheme="minorEastAsia" w:hAnsi="Bookman Old Style"/>
          <w:color w:val="000000" w:themeColor="text1"/>
          <w:sz w:val="24"/>
          <w:szCs w:val="24"/>
          <w:vertAlign w:val="subscript"/>
        </w:rPr>
        <w:t>5</w:t>
      </w:r>
      <w:r w:rsidRPr="003405C0">
        <w:rPr>
          <w:rFonts w:ascii="Bookman Old Style" w:eastAsiaTheme="minorEastAsia" w:hAnsi="Bookman Old Style"/>
          <w:color w:val="000000" w:themeColor="text1"/>
          <w:sz w:val="24"/>
          <w:szCs w:val="24"/>
        </w:rPr>
        <w:t>)</w:t>
      </w:r>
      <w:r w:rsidRPr="003405C0">
        <w:rPr>
          <w:rFonts w:ascii="Bookman Old Style" w:eastAsiaTheme="minorEastAsia" w:hAnsi="Bookman Old Style"/>
          <w:color w:val="000000" w:themeColor="text1"/>
          <w:sz w:val="24"/>
          <w:szCs w:val="24"/>
          <w:vertAlign w:val="subscript"/>
        </w:rPr>
        <w:t>2</w:t>
      </w:r>
    </w:p>
    <w:p w:rsidR="00065FBF" w:rsidRPr="003405C0" w:rsidRDefault="00065FBF" w:rsidP="00FE2E2C">
      <w:pPr>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 C</w:t>
      </w:r>
      <w:r w:rsidRPr="003405C0">
        <w:rPr>
          <w:rFonts w:ascii="Bookman Old Style" w:eastAsiaTheme="minorEastAsia" w:hAnsi="Bookman Old Style"/>
          <w:color w:val="000000" w:themeColor="text1"/>
          <w:sz w:val="24"/>
          <w:szCs w:val="24"/>
          <w:vertAlign w:val="subscript"/>
        </w:rPr>
        <w:t>6</w:t>
      </w:r>
      <w:r w:rsidRPr="003405C0">
        <w:rPr>
          <w:rFonts w:ascii="Bookman Old Style" w:eastAsiaTheme="minorEastAsia" w:hAnsi="Bookman Old Style"/>
          <w:color w:val="000000" w:themeColor="text1"/>
          <w:sz w:val="24"/>
          <w:szCs w:val="24"/>
        </w:rPr>
        <w:t>H</w:t>
      </w:r>
      <w:r w:rsidRPr="003405C0">
        <w:rPr>
          <w:rFonts w:ascii="Bookman Old Style" w:eastAsiaTheme="minorEastAsia" w:hAnsi="Bookman Old Style"/>
          <w:color w:val="000000" w:themeColor="text1"/>
          <w:sz w:val="24"/>
          <w:szCs w:val="24"/>
          <w:vertAlign w:val="subscript"/>
        </w:rPr>
        <w:t>10</w:t>
      </w:r>
    </w:p>
    <w:p w:rsidR="00065FBF" w:rsidRPr="003405C0" w:rsidRDefault="00065FBF" w:rsidP="00FE2E2C">
      <w:pPr>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Question 1: The vapour pressure (V.P) of water and of an immiscible liquid x at different temperature are given in the table below.</w:t>
      </w:r>
    </w:p>
    <w:tbl>
      <w:tblPr>
        <w:tblStyle w:val="TableGrid"/>
        <w:tblW w:w="0" w:type="auto"/>
        <w:tblLook w:val="04A0" w:firstRow="1" w:lastRow="0" w:firstColumn="1" w:lastColumn="0" w:noHBand="0" w:noVBand="1"/>
      </w:tblPr>
      <w:tblGrid>
        <w:gridCol w:w="3192"/>
        <w:gridCol w:w="966"/>
        <w:gridCol w:w="1080"/>
        <w:gridCol w:w="1146"/>
        <w:gridCol w:w="1068"/>
        <w:gridCol w:w="1100"/>
      </w:tblGrid>
      <w:tr w:rsidR="00065FBF" w:rsidRPr="003405C0" w:rsidTr="00073D10">
        <w:tc>
          <w:tcPr>
            <w:tcW w:w="3192" w:type="dxa"/>
          </w:tcPr>
          <w:p w:rsidR="00065FBF" w:rsidRPr="003405C0" w:rsidRDefault="00065FBF" w:rsidP="00FE2E2C">
            <w:pPr>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Temp/</w:t>
            </w:r>
            <w:r w:rsidRPr="003405C0">
              <w:rPr>
                <w:rFonts w:ascii="Bookman Old Style" w:eastAsiaTheme="minorEastAsia" w:hAnsi="Bookman Old Style"/>
                <w:color w:val="000000" w:themeColor="text1"/>
                <w:sz w:val="24"/>
                <w:szCs w:val="24"/>
                <w:vertAlign w:val="superscript"/>
              </w:rPr>
              <w:t>0</w:t>
            </w:r>
            <w:r w:rsidRPr="003405C0">
              <w:rPr>
                <w:rFonts w:ascii="Bookman Old Style" w:eastAsiaTheme="minorEastAsia" w:hAnsi="Bookman Old Style"/>
                <w:color w:val="000000" w:themeColor="text1"/>
                <w:sz w:val="24"/>
                <w:szCs w:val="24"/>
              </w:rPr>
              <w:t>C</w:t>
            </w:r>
          </w:p>
        </w:tc>
        <w:tc>
          <w:tcPr>
            <w:tcW w:w="966" w:type="dxa"/>
            <w:tcBorders>
              <w:right w:val="single" w:sz="4" w:space="0" w:color="auto"/>
            </w:tcBorders>
          </w:tcPr>
          <w:p w:rsidR="00065FBF" w:rsidRPr="003405C0" w:rsidRDefault="00065FBF" w:rsidP="00FE2E2C">
            <w:pPr>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92</w:t>
            </w:r>
          </w:p>
        </w:tc>
        <w:tc>
          <w:tcPr>
            <w:tcW w:w="1080" w:type="dxa"/>
            <w:tcBorders>
              <w:left w:val="single" w:sz="4" w:space="0" w:color="auto"/>
              <w:right w:val="single" w:sz="4" w:space="0" w:color="auto"/>
            </w:tcBorders>
          </w:tcPr>
          <w:p w:rsidR="00065FBF" w:rsidRPr="003405C0" w:rsidRDefault="00065FBF" w:rsidP="00FE2E2C">
            <w:pPr>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94</w:t>
            </w:r>
          </w:p>
        </w:tc>
        <w:tc>
          <w:tcPr>
            <w:tcW w:w="1146" w:type="dxa"/>
            <w:tcBorders>
              <w:left w:val="single" w:sz="4" w:space="0" w:color="auto"/>
            </w:tcBorders>
          </w:tcPr>
          <w:p w:rsidR="00065FBF" w:rsidRPr="003405C0" w:rsidRDefault="00065FBF" w:rsidP="00FE2E2C">
            <w:pPr>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96</w:t>
            </w:r>
          </w:p>
        </w:tc>
        <w:tc>
          <w:tcPr>
            <w:tcW w:w="1068" w:type="dxa"/>
            <w:tcBorders>
              <w:right w:val="single" w:sz="4" w:space="0" w:color="auto"/>
            </w:tcBorders>
          </w:tcPr>
          <w:p w:rsidR="00065FBF" w:rsidRPr="003405C0" w:rsidRDefault="00065FBF" w:rsidP="00FE2E2C">
            <w:pPr>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98</w:t>
            </w:r>
          </w:p>
        </w:tc>
        <w:tc>
          <w:tcPr>
            <w:tcW w:w="1100" w:type="dxa"/>
            <w:tcBorders>
              <w:left w:val="single" w:sz="4" w:space="0" w:color="auto"/>
              <w:right w:val="single" w:sz="4" w:space="0" w:color="auto"/>
            </w:tcBorders>
          </w:tcPr>
          <w:p w:rsidR="00065FBF" w:rsidRPr="003405C0" w:rsidRDefault="00065FBF" w:rsidP="00FE2E2C">
            <w:pPr>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100</w:t>
            </w:r>
          </w:p>
        </w:tc>
      </w:tr>
      <w:tr w:rsidR="00065FBF" w:rsidRPr="003405C0" w:rsidTr="00073D10">
        <w:tc>
          <w:tcPr>
            <w:tcW w:w="3192" w:type="dxa"/>
          </w:tcPr>
          <w:p w:rsidR="00065FBF" w:rsidRPr="003405C0" w:rsidRDefault="00065FBF" w:rsidP="00FE2E2C">
            <w:pPr>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V.P of x/KPa</w:t>
            </w:r>
          </w:p>
        </w:tc>
        <w:tc>
          <w:tcPr>
            <w:tcW w:w="966" w:type="dxa"/>
            <w:tcBorders>
              <w:right w:val="single" w:sz="4" w:space="0" w:color="auto"/>
            </w:tcBorders>
          </w:tcPr>
          <w:p w:rsidR="00065FBF" w:rsidRPr="003405C0" w:rsidRDefault="00065FBF" w:rsidP="00FE2E2C">
            <w:pPr>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6</w:t>
            </w:r>
          </w:p>
        </w:tc>
        <w:tc>
          <w:tcPr>
            <w:tcW w:w="1080" w:type="dxa"/>
            <w:tcBorders>
              <w:left w:val="single" w:sz="4" w:space="0" w:color="auto"/>
              <w:right w:val="single" w:sz="4" w:space="0" w:color="auto"/>
            </w:tcBorders>
          </w:tcPr>
          <w:p w:rsidR="00065FBF" w:rsidRPr="003405C0" w:rsidRDefault="00065FBF" w:rsidP="00FE2E2C">
            <w:pPr>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8</w:t>
            </w:r>
          </w:p>
        </w:tc>
        <w:tc>
          <w:tcPr>
            <w:tcW w:w="1146" w:type="dxa"/>
            <w:tcBorders>
              <w:left w:val="single" w:sz="4" w:space="0" w:color="auto"/>
            </w:tcBorders>
          </w:tcPr>
          <w:p w:rsidR="00065FBF" w:rsidRPr="003405C0" w:rsidRDefault="00065FBF" w:rsidP="00FE2E2C">
            <w:pPr>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12</w:t>
            </w:r>
          </w:p>
        </w:tc>
        <w:tc>
          <w:tcPr>
            <w:tcW w:w="1068" w:type="dxa"/>
            <w:tcBorders>
              <w:right w:val="single" w:sz="4" w:space="0" w:color="auto"/>
            </w:tcBorders>
          </w:tcPr>
          <w:p w:rsidR="00065FBF" w:rsidRPr="003405C0" w:rsidRDefault="00065FBF" w:rsidP="00FE2E2C">
            <w:pPr>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15</w:t>
            </w:r>
          </w:p>
        </w:tc>
        <w:tc>
          <w:tcPr>
            <w:tcW w:w="1100" w:type="dxa"/>
            <w:tcBorders>
              <w:left w:val="single" w:sz="4" w:space="0" w:color="auto"/>
              <w:right w:val="single" w:sz="4" w:space="0" w:color="auto"/>
            </w:tcBorders>
          </w:tcPr>
          <w:p w:rsidR="00065FBF" w:rsidRPr="003405C0" w:rsidRDefault="00065FBF" w:rsidP="00FE2E2C">
            <w:pPr>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17</w:t>
            </w:r>
          </w:p>
        </w:tc>
      </w:tr>
      <w:tr w:rsidR="00065FBF" w:rsidRPr="003405C0" w:rsidTr="00073D10">
        <w:tc>
          <w:tcPr>
            <w:tcW w:w="3192" w:type="dxa"/>
          </w:tcPr>
          <w:p w:rsidR="00065FBF" w:rsidRPr="003405C0" w:rsidRDefault="00065FBF" w:rsidP="00FE2E2C">
            <w:pPr>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V.P of H</w:t>
            </w:r>
            <w:r w:rsidRPr="003405C0">
              <w:rPr>
                <w:rFonts w:ascii="Bookman Old Style" w:eastAsiaTheme="minorEastAsia" w:hAnsi="Bookman Old Style"/>
                <w:color w:val="000000" w:themeColor="text1"/>
                <w:sz w:val="24"/>
                <w:szCs w:val="24"/>
                <w:vertAlign w:val="subscript"/>
              </w:rPr>
              <w:t>2</w:t>
            </w:r>
            <w:r w:rsidRPr="003405C0">
              <w:rPr>
                <w:rFonts w:ascii="Bookman Old Style" w:eastAsiaTheme="minorEastAsia" w:hAnsi="Bookman Old Style"/>
                <w:color w:val="000000" w:themeColor="text1"/>
                <w:sz w:val="24"/>
                <w:szCs w:val="24"/>
              </w:rPr>
              <w:t>O/KPa</w:t>
            </w:r>
          </w:p>
        </w:tc>
        <w:tc>
          <w:tcPr>
            <w:tcW w:w="966" w:type="dxa"/>
            <w:tcBorders>
              <w:right w:val="single" w:sz="4" w:space="0" w:color="auto"/>
            </w:tcBorders>
          </w:tcPr>
          <w:p w:rsidR="00065FBF" w:rsidRPr="003405C0" w:rsidRDefault="00065FBF" w:rsidP="00FE2E2C">
            <w:pPr>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74</w:t>
            </w:r>
          </w:p>
        </w:tc>
        <w:tc>
          <w:tcPr>
            <w:tcW w:w="1080" w:type="dxa"/>
            <w:tcBorders>
              <w:left w:val="single" w:sz="4" w:space="0" w:color="auto"/>
              <w:right w:val="single" w:sz="4" w:space="0" w:color="auto"/>
            </w:tcBorders>
          </w:tcPr>
          <w:p w:rsidR="00065FBF" w:rsidRPr="003405C0" w:rsidRDefault="00065FBF" w:rsidP="00FE2E2C">
            <w:pPr>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80</w:t>
            </w:r>
          </w:p>
        </w:tc>
        <w:tc>
          <w:tcPr>
            <w:tcW w:w="1146" w:type="dxa"/>
            <w:tcBorders>
              <w:left w:val="single" w:sz="4" w:space="0" w:color="auto"/>
            </w:tcBorders>
          </w:tcPr>
          <w:p w:rsidR="00065FBF" w:rsidRPr="003405C0" w:rsidRDefault="00065FBF" w:rsidP="00FE2E2C">
            <w:pPr>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88</w:t>
            </w:r>
          </w:p>
        </w:tc>
        <w:tc>
          <w:tcPr>
            <w:tcW w:w="1068" w:type="dxa"/>
            <w:tcBorders>
              <w:right w:val="single" w:sz="4" w:space="0" w:color="auto"/>
            </w:tcBorders>
          </w:tcPr>
          <w:p w:rsidR="00065FBF" w:rsidRPr="003405C0" w:rsidRDefault="00065FBF" w:rsidP="00FE2E2C">
            <w:pPr>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94</w:t>
            </w:r>
          </w:p>
        </w:tc>
        <w:tc>
          <w:tcPr>
            <w:tcW w:w="1100" w:type="dxa"/>
            <w:tcBorders>
              <w:left w:val="single" w:sz="4" w:space="0" w:color="auto"/>
              <w:right w:val="single" w:sz="4" w:space="0" w:color="auto"/>
            </w:tcBorders>
          </w:tcPr>
          <w:p w:rsidR="00065FBF" w:rsidRPr="003405C0" w:rsidRDefault="00065FBF" w:rsidP="00FE2E2C">
            <w:pPr>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101</w:t>
            </w:r>
          </w:p>
        </w:tc>
      </w:tr>
    </w:tbl>
    <w:p w:rsidR="00065FBF" w:rsidRPr="003405C0" w:rsidRDefault="00065FBF" w:rsidP="00FE2E2C">
      <w:pPr>
        <w:spacing w:after="0" w:line="240" w:lineRule="auto"/>
        <w:jc w:val="both"/>
        <w:rPr>
          <w:rFonts w:ascii="Bookman Old Style" w:eastAsiaTheme="minorEastAsia" w:hAnsi="Bookman Old Style"/>
          <w:color w:val="000000" w:themeColor="text1"/>
          <w:sz w:val="24"/>
          <w:szCs w:val="24"/>
        </w:rPr>
      </w:pPr>
    </w:p>
    <w:p w:rsidR="00065FBF" w:rsidRPr="003405C0" w:rsidRDefault="00065FBF" w:rsidP="00FE2E2C">
      <w:pPr>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On the same axes, plot graphs of vapour pressure against temperature</w:t>
      </w:r>
    </w:p>
    <w:p w:rsidR="00065FBF" w:rsidRPr="003405C0" w:rsidRDefault="00065FBF" w:rsidP="00FE2E2C">
      <w:pPr>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Determine the vapour pressures of the mixture of X and water at the temperature given in the table above</w:t>
      </w:r>
    </w:p>
    <w:p w:rsidR="00065FBF" w:rsidRPr="003405C0" w:rsidRDefault="00065FBF" w:rsidP="00FE2E2C">
      <w:pPr>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On the same axes o the graph in (a), plot a graph of the vapour pressure of the mixture versus the temperature</w:t>
      </w:r>
    </w:p>
    <w:p w:rsidR="00065FBF" w:rsidRPr="003405C0" w:rsidRDefault="00065FBF" w:rsidP="00FE2E2C">
      <w:pPr>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The distillate obtained from the mixture at 101Kpa container 1.6g of water and 1.1g of x</w:t>
      </w:r>
    </w:p>
    <w:p w:rsidR="00065FBF" w:rsidRPr="003405C0" w:rsidRDefault="00065FBF" w:rsidP="00FE2E2C">
      <w:pPr>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Calculate the relative molecular mass of X using the informationfrom the graphs you have drawn.</w:t>
      </w:r>
    </w:p>
    <w:p w:rsidR="00065FBF" w:rsidRPr="003405C0" w:rsidRDefault="00065FBF" w:rsidP="00FE2E2C">
      <w:pPr>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Explain the principle of separating of mixture by stream distillation</w:t>
      </w:r>
    </w:p>
    <w:p w:rsidR="00065FBF" w:rsidRPr="003405C0" w:rsidRDefault="00065FBF" w:rsidP="00FE2E2C">
      <w:pPr>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State any two advantages of steam distillation</w:t>
      </w:r>
    </w:p>
    <w:p w:rsidR="00065FBF" w:rsidRPr="003405C0" w:rsidRDefault="00065FBF" w:rsidP="00FE2E2C">
      <w:pPr>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Solution</w:t>
      </w:r>
    </w:p>
    <w:p w:rsidR="00065FBF" w:rsidRPr="003405C0" w:rsidRDefault="00065FBF" w:rsidP="00FE2E2C">
      <w:pPr>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The substance to be isolated must be a higher molecular mass to enable a reasonable amount of mass of substance to be obtained.</w:t>
      </w:r>
    </w:p>
    <w:p w:rsidR="00065FBF" w:rsidRPr="003405C0" w:rsidRDefault="00065FBF" w:rsidP="00FE2E2C">
      <w:pPr>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It must exert  a higher vapour pressure near the boiling point of water</w:t>
      </w:r>
    </w:p>
    <w:p w:rsidR="00065FBF" w:rsidRPr="003405C0" w:rsidRDefault="00065FBF" w:rsidP="00FE2E2C">
      <w:pPr>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Impurities must be non volatile</w:t>
      </w:r>
    </w:p>
    <w:p w:rsidR="00065FBF" w:rsidRPr="003405C0" w:rsidRDefault="00065FBF" w:rsidP="00FE2E2C">
      <w:pPr>
        <w:spacing w:after="0" w:line="240" w:lineRule="auto"/>
        <w:jc w:val="both"/>
        <w:rPr>
          <w:rFonts w:ascii="Bookman Old Style" w:eastAsiaTheme="minorEastAsia" w:hAnsi="Bookman Old Style"/>
          <w:b/>
          <w:color w:val="000000" w:themeColor="text1"/>
          <w:sz w:val="24"/>
          <w:szCs w:val="24"/>
        </w:rPr>
      </w:pPr>
      <w:r w:rsidRPr="003405C0">
        <w:rPr>
          <w:rFonts w:ascii="Bookman Old Style" w:eastAsiaTheme="minorEastAsia" w:hAnsi="Bookman Old Style"/>
          <w:b/>
          <w:color w:val="000000" w:themeColor="text1"/>
          <w:sz w:val="24"/>
          <w:szCs w:val="24"/>
        </w:rPr>
        <w:t>Advantages of steam distillation</w:t>
      </w:r>
    </w:p>
    <w:p w:rsidR="00065FBF" w:rsidRPr="003405C0" w:rsidRDefault="00065FBF" w:rsidP="006C326C">
      <w:pPr>
        <w:pStyle w:val="ListParagraph"/>
        <w:numPr>
          <w:ilvl w:val="0"/>
          <w:numId w:val="155"/>
        </w:numPr>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lastRenderedPageBreak/>
        <w:t>It enables isolation of organic compounds with higher boiling points which would otherwise decompose near their normal boiling points when ordinary distillation is carried out</w:t>
      </w:r>
    </w:p>
    <w:p w:rsidR="00065FBF" w:rsidRPr="003405C0" w:rsidRDefault="00065FBF" w:rsidP="006C326C">
      <w:pPr>
        <w:pStyle w:val="ListParagraph"/>
        <w:numPr>
          <w:ilvl w:val="0"/>
          <w:numId w:val="155"/>
        </w:numPr>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It enables separation of miscible liquids whose boiling points are higher but not close together.</w:t>
      </w:r>
    </w:p>
    <w:p w:rsidR="00065FBF" w:rsidRPr="003405C0" w:rsidRDefault="00065FBF" w:rsidP="00FE2E2C">
      <w:pPr>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The vapour pressure  of the mixture is determined by summing up the vapour pressure of the components (x and water) at a particular temperature.</w:t>
      </w:r>
    </w:p>
    <w:p w:rsidR="00065FBF" w:rsidRPr="00577584" w:rsidRDefault="00065FBF" w:rsidP="00577584">
      <w:pPr>
        <w:spacing w:after="0" w:line="240" w:lineRule="auto"/>
        <w:ind w:left="720"/>
        <w:jc w:val="both"/>
        <w:rPr>
          <w:rFonts w:ascii="Bradley Hand ITC" w:eastAsiaTheme="minorEastAsia" w:hAnsi="Bradley Hand ITC"/>
          <w:color w:val="000000" w:themeColor="text1"/>
          <w:sz w:val="24"/>
          <w:szCs w:val="24"/>
        </w:rPr>
      </w:pPr>
      <w:r w:rsidRPr="00577584">
        <w:rPr>
          <w:rFonts w:ascii="Bradley Hand ITC" w:eastAsiaTheme="minorEastAsia" w:hAnsi="Bradley Hand ITC"/>
          <w:color w:val="000000" w:themeColor="text1"/>
          <w:sz w:val="24"/>
          <w:szCs w:val="24"/>
        </w:rPr>
        <w:t>Vapour pressure of X = 12K.pa</w:t>
      </w:r>
    </w:p>
    <w:p w:rsidR="00065FBF" w:rsidRPr="00577584" w:rsidRDefault="00065FBF" w:rsidP="00577584">
      <w:pPr>
        <w:spacing w:after="0" w:line="240" w:lineRule="auto"/>
        <w:ind w:left="720"/>
        <w:jc w:val="both"/>
        <w:rPr>
          <w:rFonts w:ascii="Bradley Hand ITC" w:eastAsiaTheme="minorEastAsia" w:hAnsi="Bradley Hand ITC"/>
          <w:color w:val="000000" w:themeColor="text1"/>
          <w:sz w:val="24"/>
          <w:szCs w:val="24"/>
        </w:rPr>
      </w:pPr>
      <w:r w:rsidRPr="00577584">
        <w:rPr>
          <w:rFonts w:ascii="Bradley Hand ITC" w:eastAsiaTheme="minorEastAsia" w:hAnsi="Bradley Hand ITC"/>
          <w:color w:val="000000" w:themeColor="text1"/>
          <w:sz w:val="24"/>
          <w:szCs w:val="24"/>
        </w:rPr>
        <w:t>Vapour pressure of H</w:t>
      </w:r>
      <w:r w:rsidRPr="00577584">
        <w:rPr>
          <w:rFonts w:ascii="Bradley Hand ITC" w:eastAsiaTheme="minorEastAsia" w:hAnsi="Bradley Hand ITC"/>
          <w:color w:val="000000" w:themeColor="text1"/>
          <w:sz w:val="24"/>
          <w:szCs w:val="24"/>
          <w:vertAlign w:val="subscript"/>
        </w:rPr>
        <w:t>2</w:t>
      </w:r>
      <w:r w:rsidRPr="00577584">
        <w:rPr>
          <w:rFonts w:ascii="Bradley Hand ITC" w:eastAsiaTheme="minorEastAsia" w:hAnsi="Bradley Hand ITC"/>
          <w:color w:val="000000" w:themeColor="text1"/>
          <w:sz w:val="24"/>
          <w:szCs w:val="24"/>
        </w:rPr>
        <w:t>O = 88.5k.pa</w:t>
      </w:r>
    </w:p>
    <w:p w:rsidR="00065FBF" w:rsidRPr="00577584" w:rsidRDefault="00065FBF" w:rsidP="00577584">
      <w:pPr>
        <w:spacing w:after="0" w:line="240" w:lineRule="auto"/>
        <w:ind w:left="720"/>
        <w:jc w:val="both"/>
        <w:rPr>
          <w:rFonts w:ascii="Bradley Hand ITC" w:eastAsiaTheme="minorEastAsia" w:hAnsi="Bradley Hand ITC"/>
          <w:color w:val="000000" w:themeColor="text1"/>
          <w:sz w:val="24"/>
          <w:szCs w:val="24"/>
        </w:rPr>
      </w:pPr>
      <w:r w:rsidRPr="00577584">
        <w:rPr>
          <w:rFonts w:ascii="Bradley Hand ITC" w:eastAsiaTheme="minorEastAsia" w:hAnsi="Bradley Hand ITC"/>
          <w:color w:val="000000" w:themeColor="text1"/>
          <w:sz w:val="24"/>
          <w:szCs w:val="24"/>
        </w:rPr>
        <w:t>Mass of x = 1.1 g</w:t>
      </w:r>
    </w:p>
    <w:p w:rsidR="00065FBF" w:rsidRPr="00577584" w:rsidRDefault="00065FBF" w:rsidP="00577584">
      <w:pPr>
        <w:spacing w:after="0" w:line="240" w:lineRule="auto"/>
        <w:ind w:left="720"/>
        <w:jc w:val="both"/>
        <w:rPr>
          <w:rFonts w:ascii="Bradley Hand ITC" w:eastAsiaTheme="minorEastAsia" w:hAnsi="Bradley Hand ITC"/>
          <w:color w:val="000000" w:themeColor="text1"/>
          <w:sz w:val="24"/>
          <w:szCs w:val="24"/>
        </w:rPr>
      </w:pPr>
      <w:r w:rsidRPr="00577584">
        <w:rPr>
          <w:rFonts w:ascii="Bradley Hand ITC" w:eastAsiaTheme="minorEastAsia" w:hAnsi="Bradley Hand ITC"/>
          <w:color w:val="000000" w:themeColor="text1"/>
          <w:sz w:val="24"/>
          <w:szCs w:val="24"/>
        </w:rPr>
        <w:t>Mass of H</w:t>
      </w:r>
      <w:r w:rsidRPr="00577584">
        <w:rPr>
          <w:rFonts w:ascii="Bradley Hand ITC" w:eastAsiaTheme="minorEastAsia" w:hAnsi="Bradley Hand ITC"/>
          <w:color w:val="000000" w:themeColor="text1"/>
          <w:sz w:val="24"/>
          <w:szCs w:val="24"/>
          <w:vertAlign w:val="subscript"/>
        </w:rPr>
        <w:t>2</w:t>
      </w:r>
      <w:r w:rsidRPr="00577584">
        <w:rPr>
          <w:rFonts w:ascii="Bradley Hand ITC" w:eastAsiaTheme="minorEastAsia" w:hAnsi="Bradley Hand ITC"/>
          <w:color w:val="000000" w:themeColor="text1"/>
          <w:sz w:val="24"/>
          <w:szCs w:val="24"/>
        </w:rPr>
        <w:t>O = 1.6g</w:t>
      </w:r>
    </w:p>
    <w:p w:rsidR="00065FBF" w:rsidRPr="00577584" w:rsidRDefault="008E1064" w:rsidP="00577584">
      <w:pPr>
        <w:spacing w:after="0" w:line="240" w:lineRule="auto"/>
        <w:ind w:left="720"/>
        <w:jc w:val="both"/>
        <w:rPr>
          <w:rFonts w:ascii="Bradley Hand ITC" w:eastAsiaTheme="minorEastAsia" w:hAnsi="Bradley Hand ITC"/>
          <w:color w:val="000000" w:themeColor="text1"/>
          <w:sz w:val="24"/>
          <w:szCs w:val="24"/>
        </w:rPr>
      </w:pPr>
      <m:oMath>
        <m:f>
          <m:fPr>
            <m:ctrlPr>
              <w:rPr>
                <w:rFonts w:ascii="Cambria Math" w:eastAsiaTheme="minorEastAsia" w:hAnsi="Bradley Hand ITC"/>
                <w:i/>
                <w:color w:val="000000" w:themeColor="text1"/>
                <w:sz w:val="24"/>
                <w:szCs w:val="24"/>
              </w:rPr>
            </m:ctrlPr>
          </m:fPr>
          <m:num>
            <m:r>
              <w:rPr>
                <w:rFonts w:ascii="Cambria Math" w:eastAsiaTheme="minorEastAsia" w:hAnsi="Cambria Math"/>
                <w:color w:val="000000" w:themeColor="text1"/>
                <w:sz w:val="24"/>
                <w:szCs w:val="24"/>
              </w:rPr>
              <m:t>moles</m:t>
            </m:r>
            <m:r>
              <w:rPr>
                <w:rFonts w:ascii="Cambria Math" w:eastAsiaTheme="minorEastAsia" w:hAnsi="Bradley Hand ITC"/>
                <w:color w:val="000000" w:themeColor="text1"/>
                <w:sz w:val="24"/>
                <w:szCs w:val="24"/>
              </w:rPr>
              <m:t xml:space="preserve"> </m:t>
            </m:r>
            <m:r>
              <w:rPr>
                <w:rFonts w:ascii="Cambria Math" w:eastAsiaTheme="minorEastAsia" w:hAnsi="Cambria Math"/>
                <w:color w:val="000000" w:themeColor="text1"/>
                <w:sz w:val="24"/>
                <w:szCs w:val="24"/>
              </w:rPr>
              <m:t>of</m:t>
            </m:r>
            <m:r>
              <w:rPr>
                <w:rFonts w:ascii="Cambria Math" w:eastAsiaTheme="minorEastAsia" w:hAnsi="Bradley Hand ITC"/>
                <w:color w:val="000000" w:themeColor="text1"/>
                <w:sz w:val="24"/>
                <w:szCs w:val="24"/>
              </w:rPr>
              <m:t xml:space="preserve"> </m:t>
            </m:r>
            <m:r>
              <w:rPr>
                <w:rFonts w:ascii="Cambria Math" w:eastAsiaTheme="minorEastAsia" w:hAnsi="Cambria Math"/>
                <w:color w:val="000000" w:themeColor="text1"/>
                <w:sz w:val="24"/>
                <w:szCs w:val="24"/>
              </w:rPr>
              <m:t>water</m:t>
            </m:r>
            <m:r>
              <w:rPr>
                <w:rFonts w:ascii="Cambria Math" w:eastAsiaTheme="minorEastAsia" w:hAnsi="Bradley Hand ITC"/>
                <w:color w:val="000000" w:themeColor="text1"/>
                <w:sz w:val="24"/>
                <w:szCs w:val="24"/>
              </w:rPr>
              <m:t xml:space="preserve"> </m:t>
            </m:r>
            <m:r>
              <w:rPr>
                <w:rFonts w:ascii="Cambria Math" w:eastAsiaTheme="minorEastAsia" w:hAnsi="Cambria Math"/>
                <w:color w:val="000000" w:themeColor="text1"/>
                <w:sz w:val="24"/>
                <w:szCs w:val="24"/>
              </w:rPr>
              <m:t>in</m:t>
            </m:r>
            <m:r>
              <w:rPr>
                <w:rFonts w:ascii="Cambria Math" w:eastAsiaTheme="minorEastAsia" w:hAnsi="Bradley Hand ITC"/>
                <w:color w:val="000000" w:themeColor="text1"/>
                <w:sz w:val="24"/>
                <w:szCs w:val="24"/>
              </w:rPr>
              <m:t xml:space="preserve"> </m:t>
            </m:r>
            <m:r>
              <w:rPr>
                <w:rFonts w:ascii="Cambria Math" w:eastAsiaTheme="minorEastAsia" w:hAnsi="Cambria Math"/>
                <w:color w:val="000000" w:themeColor="text1"/>
                <w:sz w:val="24"/>
                <w:szCs w:val="24"/>
              </w:rPr>
              <m:t>distillate</m:t>
            </m:r>
          </m:num>
          <m:den>
            <m:r>
              <w:rPr>
                <w:rFonts w:ascii="Cambria Math" w:eastAsiaTheme="minorEastAsia" w:hAnsi="Cambria Math"/>
                <w:color w:val="000000" w:themeColor="text1"/>
                <w:sz w:val="24"/>
                <w:szCs w:val="24"/>
              </w:rPr>
              <m:t>moles</m:t>
            </m:r>
            <m:r>
              <w:rPr>
                <w:rFonts w:ascii="Cambria Math" w:eastAsiaTheme="minorEastAsia" w:hAnsi="Bradley Hand ITC"/>
                <w:color w:val="000000" w:themeColor="text1"/>
                <w:sz w:val="24"/>
                <w:szCs w:val="24"/>
              </w:rPr>
              <m:t xml:space="preserve"> </m:t>
            </m:r>
            <m:r>
              <w:rPr>
                <w:rFonts w:ascii="Cambria Math" w:eastAsiaTheme="minorEastAsia" w:hAnsi="Cambria Math"/>
                <w:color w:val="000000" w:themeColor="text1"/>
                <w:sz w:val="24"/>
                <w:szCs w:val="24"/>
              </w:rPr>
              <m:t>of</m:t>
            </m:r>
            <m:r>
              <w:rPr>
                <w:rFonts w:ascii="Cambria Math" w:eastAsiaTheme="minorEastAsia" w:hAnsi="Bradley Hand ITC"/>
                <w:color w:val="000000" w:themeColor="text1"/>
                <w:sz w:val="24"/>
                <w:szCs w:val="24"/>
              </w:rPr>
              <m:t xml:space="preserve"> </m:t>
            </m:r>
            <m:r>
              <w:rPr>
                <w:rFonts w:ascii="Cambria Math" w:eastAsiaTheme="minorEastAsia" w:hAnsi="Cambria Math"/>
                <w:color w:val="000000" w:themeColor="text1"/>
                <w:sz w:val="24"/>
                <w:szCs w:val="24"/>
              </w:rPr>
              <m:t>X</m:t>
            </m:r>
            <m:r>
              <w:rPr>
                <w:rFonts w:ascii="Cambria Math" w:eastAsiaTheme="minorEastAsia" w:hAnsi="Bradley Hand ITC"/>
                <w:color w:val="000000" w:themeColor="text1"/>
                <w:sz w:val="24"/>
                <w:szCs w:val="24"/>
              </w:rPr>
              <m:t xml:space="preserve"> </m:t>
            </m:r>
            <m:r>
              <w:rPr>
                <w:rFonts w:ascii="Cambria Math" w:eastAsiaTheme="minorEastAsia" w:hAnsi="Cambria Math"/>
                <w:color w:val="000000" w:themeColor="text1"/>
                <w:sz w:val="24"/>
                <w:szCs w:val="24"/>
              </w:rPr>
              <m:t>in</m:t>
            </m:r>
            <m:r>
              <w:rPr>
                <w:rFonts w:ascii="Cambria Math" w:eastAsiaTheme="minorEastAsia" w:hAnsi="Bradley Hand ITC"/>
                <w:color w:val="000000" w:themeColor="text1"/>
                <w:sz w:val="24"/>
                <w:szCs w:val="24"/>
              </w:rPr>
              <m:t xml:space="preserve"> </m:t>
            </m:r>
            <m:r>
              <w:rPr>
                <w:rFonts w:ascii="Cambria Math" w:eastAsiaTheme="minorEastAsia" w:hAnsi="Cambria Math"/>
                <w:color w:val="000000" w:themeColor="text1"/>
                <w:sz w:val="24"/>
                <w:szCs w:val="24"/>
              </w:rPr>
              <m:t>distillate</m:t>
            </m:r>
          </m:den>
        </m:f>
      </m:oMath>
      <w:r w:rsidR="00065FBF" w:rsidRPr="00577584">
        <w:rPr>
          <w:rFonts w:ascii="Bradley Hand ITC" w:eastAsiaTheme="minorEastAsia" w:hAnsi="Bradley Hand ITC"/>
          <w:color w:val="000000" w:themeColor="text1"/>
          <w:sz w:val="24"/>
          <w:szCs w:val="24"/>
        </w:rPr>
        <w:t xml:space="preserve"> = </w:t>
      </w:r>
      <m:oMath>
        <m:f>
          <m:fPr>
            <m:ctrlPr>
              <w:rPr>
                <w:rFonts w:ascii="Cambria Math" w:eastAsiaTheme="minorEastAsia" w:hAnsi="Bradley Hand ITC"/>
                <w:i/>
                <w:color w:val="000000" w:themeColor="text1"/>
                <w:sz w:val="24"/>
                <w:szCs w:val="24"/>
              </w:rPr>
            </m:ctrlPr>
          </m:fPr>
          <m:num>
            <m:r>
              <w:rPr>
                <w:rFonts w:ascii="Cambria Math" w:eastAsiaTheme="minorEastAsia" w:hAnsi="Cambria Math"/>
                <w:color w:val="000000" w:themeColor="text1"/>
                <w:sz w:val="24"/>
                <w:szCs w:val="24"/>
              </w:rPr>
              <m:t>vapour</m:t>
            </m:r>
            <m:r>
              <w:rPr>
                <w:rFonts w:ascii="Cambria Math" w:eastAsiaTheme="minorEastAsia" w:hAnsi="Bradley Hand ITC"/>
                <w:color w:val="000000" w:themeColor="text1"/>
                <w:sz w:val="24"/>
                <w:szCs w:val="24"/>
              </w:rPr>
              <m:t xml:space="preserve"> </m:t>
            </m:r>
            <m:r>
              <w:rPr>
                <w:rFonts w:ascii="Cambria Math" w:eastAsiaTheme="minorEastAsia" w:hAnsi="Cambria Math"/>
                <w:color w:val="000000" w:themeColor="text1"/>
                <w:sz w:val="24"/>
                <w:szCs w:val="24"/>
              </w:rPr>
              <m:t>pressure</m:t>
            </m:r>
            <m:r>
              <w:rPr>
                <w:rFonts w:ascii="Cambria Math" w:eastAsiaTheme="minorEastAsia" w:hAnsi="Bradley Hand ITC"/>
                <w:color w:val="000000" w:themeColor="text1"/>
                <w:sz w:val="24"/>
                <w:szCs w:val="24"/>
              </w:rPr>
              <m:t xml:space="preserve"> </m:t>
            </m:r>
            <m:r>
              <w:rPr>
                <w:rFonts w:ascii="Cambria Math" w:eastAsiaTheme="minorEastAsia" w:hAnsi="Cambria Math"/>
                <w:color w:val="000000" w:themeColor="text1"/>
                <w:sz w:val="24"/>
                <w:szCs w:val="24"/>
              </w:rPr>
              <m:t>of</m:t>
            </m:r>
            <m:r>
              <w:rPr>
                <w:rFonts w:ascii="Cambria Math" w:eastAsiaTheme="minorEastAsia" w:hAnsi="Bradley Hand ITC"/>
                <w:color w:val="000000" w:themeColor="text1"/>
                <w:sz w:val="24"/>
                <w:szCs w:val="24"/>
              </w:rPr>
              <m:t xml:space="preserve"> </m:t>
            </m:r>
            <m:r>
              <w:rPr>
                <w:rFonts w:ascii="Cambria Math" w:eastAsiaTheme="minorEastAsia" w:hAnsi="Cambria Math"/>
                <w:color w:val="000000" w:themeColor="text1"/>
                <w:sz w:val="24"/>
                <w:szCs w:val="24"/>
              </w:rPr>
              <m:t>water</m:t>
            </m:r>
          </m:num>
          <m:den>
            <m:r>
              <w:rPr>
                <w:rFonts w:ascii="Cambria Math" w:eastAsiaTheme="minorEastAsia" w:hAnsi="Cambria Math"/>
                <w:color w:val="000000" w:themeColor="text1"/>
                <w:sz w:val="24"/>
                <w:szCs w:val="24"/>
              </w:rPr>
              <m:t>vapour</m:t>
            </m:r>
            <m:r>
              <w:rPr>
                <w:rFonts w:ascii="Cambria Math" w:eastAsiaTheme="minorEastAsia" w:hAnsi="Bradley Hand ITC"/>
                <w:color w:val="000000" w:themeColor="text1"/>
                <w:sz w:val="24"/>
                <w:szCs w:val="24"/>
              </w:rPr>
              <m:t xml:space="preserve"> </m:t>
            </m:r>
            <m:r>
              <w:rPr>
                <w:rFonts w:ascii="Cambria Math" w:eastAsiaTheme="minorEastAsia" w:hAnsi="Cambria Math"/>
                <w:color w:val="000000" w:themeColor="text1"/>
                <w:sz w:val="24"/>
                <w:szCs w:val="24"/>
              </w:rPr>
              <m:t>pressure</m:t>
            </m:r>
            <m:r>
              <w:rPr>
                <w:rFonts w:ascii="Cambria Math" w:eastAsiaTheme="minorEastAsia" w:hAnsi="Bradley Hand ITC"/>
                <w:color w:val="000000" w:themeColor="text1"/>
                <w:sz w:val="24"/>
                <w:szCs w:val="24"/>
              </w:rPr>
              <m:t xml:space="preserve"> </m:t>
            </m:r>
            <m:r>
              <w:rPr>
                <w:rFonts w:ascii="Cambria Math" w:eastAsiaTheme="minorEastAsia" w:hAnsi="Cambria Math"/>
                <w:color w:val="000000" w:themeColor="text1"/>
                <w:sz w:val="24"/>
                <w:szCs w:val="24"/>
              </w:rPr>
              <m:t>of</m:t>
            </m:r>
            <m:r>
              <w:rPr>
                <w:rFonts w:ascii="Cambria Math" w:eastAsiaTheme="minorEastAsia" w:hAnsi="Bradley Hand ITC"/>
                <w:color w:val="000000" w:themeColor="text1"/>
                <w:sz w:val="24"/>
                <w:szCs w:val="24"/>
              </w:rPr>
              <m:t xml:space="preserve"> </m:t>
            </m:r>
            <m:r>
              <w:rPr>
                <w:rFonts w:ascii="Cambria Math" w:eastAsiaTheme="minorEastAsia" w:hAnsi="Cambria Math"/>
                <w:color w:val="000000" w:themeColor="text1"/>
                <w:sz w:val="24"/>
                <w:szCs w:val="24"/>
              </w:rPr>
              <m:t>X</m:t>
            </m:r>
          </m:den>
        </m:f>
      </m:oMath>
    </w:p>
    <w:p w:rsidR="00065FBF" w:rsidRPr="00577584" w:rsidRDefault="008E1064" w:rsidP="00577584">
      <w:pPr>
        <w:spacing w:after="0" w:line="240" w:lineRule="auto"/>
        <w:ind w:left="720"/>
        <w:jc w:val="both"/>
        <w:rPr>
          <w:rFonts w:ascii="Bradley Hand ITC" w:eastAsiaTheme="minorEastAsia" w:hAnsi="Bradley Hand ITC"/>
          <w:color w:val="000000" w:themeColor="text1"/>
          <w:sz w:val="24"/>
          <w:szCs w:val="24"/>
        </w:rPr>
      </w:pPr>
      <m:oMath>
        <m:f>
          <m:fPr>
            <m:ctrlPr>
              <w:rPr>
                <w:rFonts w:ascii="Cambria Math" w:eastAsiaTheme="minorEastAsia" w:hAnsi="Bradley Hand ITC"/>
                <w:i/>
                <w:color w:val="000000" w:themeColor="text1"/>
                <w:sz w:val="24"/>
                <w:szCs w:val="24"/>
              </w:rPr>
            </m:ctrlPr>
          </m:fPr>
          <m:num>
            <m:f>
              <m:fPr>
                <m:ctrlPr>
                  <w:rPr>
                    <w:rFonts w:ascii="Cambria Math" w:eastAsiaTheme="minorEastAsia" w:hAnsi="Bradley Hand ITC"/>
                    <w:i/>
                    <w:color w:val="000000" w:themeColor="text1"/>
                    <w:sz w:val="24"/>
                    <w:szCs w:val="24"/>
                  </w:rPr>
                </m:ctrlPr>
              </m:fPr>
              <m:num>
                <m:r>
                  <w:rPr>
                    <w:rFonts w:ascii="Cambria Math" w:eastAsiaTheme="minorEastAsia" w:hAnsi="Cambria Math"/>
                    <w:color w:val="000000" w:themeColor="text1"/>
                    <w:sz w:val="24"/>
                    <w:szCs w:val="24"/>
                  </w:rPr>
                  <m:t>M</m:t>
                </m:r>
                <m:sSub>
                  <m:sSubPr>
                    <m:ctrlPr>
                      <w:rPr>
                        <w:rFonts w:ascii="Cambria Math" w:eastAsiaTheme="minorEastAsia" w:hAnsi="Bradley Hand ITC"/>
                        <w:i/>
                        <w:color w:val="000000" w:themeColor="text1"/>
                        <w:sz w:val="24"/>
                        <w:szCs w:val="24"/>
                      </w:rPr>
                    </m:ctrlPr>
                  </m:sSubPr>
                  <m:e>
                    <m:r>
                      <w:rPr>
                        <w:rFonts w:ascii="Cambria Math" w:eastAsiaTheme="minorEastAsia" w:hAnsi="Cambria Math"/>
                        <w:color w:val="000000" w:themeColor="text1"/>
                        <w:sz w:val="24"/>
                        <w:szCs w:val="24"/>
                      </w:rPr>
                      <m:t>H</m:t>
                    </m:r>
                  </m:e>
                  <m:sub>
                    <m:r>
                      <w:rPr>
                        <w:rFonts w:ascii="Cambria Math" w:eastAsiaTheme="minorEastAsia" w:hAnsi="Bradley Hand ITC"/>
                        <w:color w:val="000000" w:themeColor="text1"/>
                        <w:sz w:val="24"/>
                        <w:szCs w:val="24"/>
                      </w:rPr>
                      <m:t>2</m:t>
                    </m:r>
                  </m:sub>
                </m:sSub>
                <m:r>
                  <w:rPr>
                    <w:rFonts w:ascii="Cambria Math" w:eastAsiaTheme="minorEastAsia" w:hAnsi="Cambria Math"/>
                    <w:color w:val="000000" w:themeColor="text1"/>
                    <w:sz w:val="24"/>
                    <w:szCs w:val="24"/>
                  </w:rPr>
                  <m:t>O</m:t>
                </m:r>
              </m:num>
              <m:den>
                <m:r>
                  <w:rPr>
                    <w:rFonts w:ascii="Cambria Math" w:eastAsiaTheme="minorEastAsia" w:hAnsi="Cambria Math"/>
                    <w:color w:val="000000" w:themeColor="text1"/>
                    <w:sz w:val="24"/>
                    <w:szCs w:val="24"/>
                  </w:rPr>
                  <m:t>RFM</m:t>
                </m:r>
              </m:den>
            </m:f>
          </m:num>
          <m:den>
            <m:f>
              <m:fPr>
                <m:ctrlPr>
                  <w:rPr>
                    <w:rFonts w:ascii="Cambria Math" w:eastAsiaTheme="minorEastAsia" w:hAnsi="Bradley Hand ITC"/>
                    <w:i/>
                    <w:color w:val="000000" w:themeColor="text1"/>
                    <w:sz w:val="24"/>
                    <w:szCs w:val="24"/>
                  </w:rPr>
                </m:ctrlPr>
              </m:fPr>
              <m:num>
                <m:r>
                  <w:rPr>
                    <w:rFonts w:ascii="Cambria Math" w:eastAsiaTheme="minorEastAsia" w:hAnsi="Cambria Math"/>
                    <w:color w:val="000000" w:themeColor="text1"/>
                    <w:sz w:val="24"/>
                    <w:szCs w:val="24"/>
                  </w:rPr>
                  <m:t>Mx</m:t>
                </m:r>
              </m:num>
              <m:den>
                <m:r>
                  <w:rPr>
                    <w:rFonts w:ascii="Cambria Math" w:eastAsiaTheme="minorEastAsia" w:hAnsi="Cambria Math"/>
                    <w:color w:val="000000" w:themeColor="text1"/>
                    <w:sz w:val="24"/>
                    <w:szCs w:val="24"/>
                  </w:rPr>
                  <m:t>Mr</m:t>
                </m:r>
                <m:r>
                  <w:rPr>
                    <w:rFonts w:ascii="Cambria Math" w:eastAsiaTheme="minorEastAsia" w:hAnsi="Bradley Hand ITC"/>
                    <w:color w:val="000000" w:themeColor="text1"/>
                    <w:sz w:val="24"/>
                    <w:szCs w:val="24"/>
                  </w:rPr>
                  <m:t>.</m:t>
                </m:r>
                <m:r>
                  <w:rPr>
                    <w:rFonts w:ascii="Cambria Math" w:eastAsiaTheme="minorEastAsia" w:hAnsi="Cambria Math"/>
                    <w:color w:val="000000" w:themeColor="text1"/>
                    <w:sz w:val="24"/>
                    <w:szCs w:val="24"/>
                  </w:rPr>
                  <m:t>x</m:t>
                </m:r>
              </m:den>
            </m:f>
          </m:den>
        </m:f>
      </m:oMath>
      <w:r w:rsidR="00065FBF" w:rsidRPr="00577584">
        <w:rPr>
          <w:rFonts w:ascii="Bradley Hand ITC" w:eastAsiaTheme="minorEastAsia" w:hAnsi="Bradley Hand ITC"/>
          <w:color w:val="000000" w:themeColor="text1"/>
          <w:sz w:val="24"/>
          <w:szCs w:val="24"/>
        </w:rPr>
        <w:t xml:space="preserve"> = </w:t>
      </w:r>
      <m:oMath>
        <m:f>
          <m:fPr>
            <m:ctrlPr>
              <w:rPr>
                <w:rFonts w:ascii="Cambria Math" w:eastAsiaTheme="minorEastAsia" w:hAnsi="Bradley Hand ITC"/>
                <w:i/>
                <w:color w:val="000000" w:themeColor="text1"/>
                <w:sz w:val="24"/>
                <w:szCs w:val="24"/>
              </w:rPr>
            </m:ctrlPr>
          </m:fPr>
          <m:num>
            <m:r>
              <w:rPr>
                <w:rFonts w:ascii="Cambria Math" w:eastAsiaTheme="minorEastAsia" w:hAnsi="Cambria Math"/>
                <w:color w:val="000000" w:themeColor="text1"/>
                <w:sz w:val="24"/>
                <w:szCs w:val="24"/>
              </w:rPr>
              <m:t>V</m:t>
            </m:r>
            <m:r>
              <w:rPr>
                <w:rFonts w:ascii="Cambria Math" w:eastAsiaTheme="minorEastAsia" w:hAnsi="Bradley Hand ITC"/>
                <w:color w:val="000000" w:themeColor="text1"/>
                <w:sz w:val="24"/>
                <w:szCs w:val="24"/>
              </w:rPr>
              <m:t>.</m:t>
            </m:r>
            <m:r>
              <w:rPr>
                <w:rFonts w:ascii="Cambria Math" w:eastAsiaTheme="minorEastAsia" w:hAnsi="Cambria Math"/>
                <w:color w:val="000000" w:themeColor="text1"/>
                <w:sz w:val="24"/>
                <w:szCs w:val="24"/>
              </w:rPr>
              <m:t>P</m:t>
            </m:r>
            <m:r>
              <w:rPr>
                <w:rFonts w:ascii="Cambria Math" w:eastAsiaTheme="minorEastAsia" w:hAnsi="Bradley Hand ITC"/>
                <w:color w:val="000000" w:themeColor="text1"/>
                <w:sz w:val="24"/>
                <w:szCs w:val="24"/>
              </w:rPr>
              <m:t xml:space="preserve"> </m:t>
            </m:r>
            <m:sSub>
              <m:sSubPr>
                <m:ctrlPr>
                  <w:rPr>
                    <w:rFonts w:ascii="Cambria Math" w:eastAsiaTheme="minorEastAsia" w:hAnsi="Bradley Hand ITC"/>
                    <w:i/>
                    <w:color w:val="000000" w:themeColor="text1"/>
                    <w:sz w:val="24"/>
                    <w:szCs w:val="24"/>
                  </w:rPr>
                </m:ctrlPr>
              </m:sSubPr>
              <m:e>
                <m:r>
                  <w:rPr>
                    <w:rFonts w:ascii="Cambria Math" w:eastAsiaTheme="minorEastAsia" w:hAnsi="Cambria Math"/>
                    <w:color w:val="000000" w:themeColor="text1"/>
                    <w:sz w:val="24"/>
                    <w:szCs w:val="24"/>
                  </w:rPr>
                  <m:t>H</m:t>
                </m:r>
              </m:e>
              <m:sub>
                <m:r>
                  <w:rPr>
                    <w:rFonts w:ascii="Cambria Math" w:eastAsiaTheme="minorEastAsia" w:hAnsi="Bradley Hand ITC"/>
                    <w:color w:val="000000" w:themeColor="text1"/>
                    <w:sz w:val="24"/>
                    <w:szCs w:val="24"/>
                  </w:rPr>
                  <m:t>2</m:t>
                </m:r>
              </m:sub>
            </m:sSub>
            <m:r>
              <w:rPr>
                <w:rFonts w:ascii="Cambria Math" w:eastAsiaTheme="minorEastAsia" w:hAnsi="Cambria Math"/>
                <w:color w:val="000000" w:themeColor="text1"/>
                <w:sz w:val="24"/>
                <w:szCs w:val="24"/>
              </w:rPr>
              <m:t>O</m:t>
            </m:r>
          </m:num>
          <m:den>
            <m:r>
              <w:rPr>
                <w:rFonts w:ascii="Cambria Math" w:eastAsiaTheme="minorEastAsia" w:hAnsi="Cambria Math"/>
                <w:color w:val="000000" w:themeColor="text1"/>
                <w:sz w:val="24"/>
                <w:szCs w:val="24"/>
              </w:rPr>
              <m:t>VP</m:t>
            </m:r>
            <m:r>
              <w:rPr>
                <w:rFonts w:ascii="Cambria Math" w:eastAsiaTheme="minorEastAsia" w:hAnsi="Bradley Hand ITC"/>
                <w:color w:val="000000" w:themeColor="text1"/>
                <w:sz w:val="24"/>
                <w:szCs w:val="24"/>
              </w:rPr>
              <m:t xml:space="preserve"> </m:t>
            </m:r>
            <m:r>
              <w:rPr>
                <w:rFonts w:ascii="Cambria Math" w:eastAsiaTheme="minorEastAsia" w:hAnsi="Cambria Math"/>
                <w:color w:val="000000" w:themeColor="text1"/>
                <w:sz w:val="24"/>
                <w:szCs w:val="24"/>
              </w:rPr>
              <m:t>of</m:t>
            </m:r>
            <m:r>
              <w:rPr>
                <w:rFonts w:ascii="Cambria Math" w:eastAsiaTheme="minorEastAsia" w:hAnsi="Bradley Hand ITC"/>
                <w:color w:val="000000" w:themeColor="text1"/>
                <w:sz w:val="24"/>
                <w:szCs w:val="24"/>
              </w:rPr>
              <m:t xml:space="preserve"> </m:t>
            </m:r>
            <m:r>
              <w:rPr>
                <w:rFonts w:ascii="Cambria Math" w:eastAsiaTheme="minorEastAsia" w:hAnsi="Cambria Math"/>
                <w:color w:val="000000" w:themeColor="text1"/>
                <w:sz w:val="24"/>
                <w:szCs w:val="24"/>
              </w:rPr>
              <m:t>x</m:t>
            </m:r>
          </m:den>
        </m:f>
      </m:oMath>
    </w:p>
    <w:p w:rsidR="00065FBF" w:rsidRPr="00577584" w:rsidRDefault="008E1064" w:rsidP="00577584">
      <w:pPr>
        <w:spacing w:after="0" w:line="240" w:lineRule="auto"/>
        <w:ind w:left="720"/>
        <w:jc w:val="both"/>
        <w:rPr>
          <w:rFonts w:ascii="Bradley Hand ITC" w:eastAsiaTheme="minorEastAsia" w:hAnsi="Bradley Hand ITC"/>
          <w:color w:val="000000" w:themeColor="text1"/>
          <w:sz w:val="24"/>
          <w:szCs w:val="24"/>
        </w:rPr>
      </w:pPr>
      <m:oMath>
        <m:f>
          <m:fPr>
            <m:ctrlPr>
              <w:rPr>
                <w:rFonts w:ascii="Cambria Math" w:eastAsiaTheme="minorEastAsia" w:hAnsi="Bradley Hand ITC"/>
                <w:i/>
                <w:color w:val="000000" w:themeColor="text1"/>
                <w:sz w:val="24"/>
                <w:szCs w:val="24"/>
              </w:rPr>
            </m:ctrlPr>
          </m:fPr>
          <m:num>
            <m:sSub>
              <m:sSubPr>
                <m:ctrlPr>
                  <w:rPr>
                    <w:rFonts w:ascii="Cambria Math" w:eastAsiaTheme="minorEastAsia" w:hAnsi="Bradley Hand ITC"/>
                    <w:i/>
                    <w:color w:val="000000" w:themeColor="text1"/>
                    <w:sz w:val="24"/>
                    <w:szCs w:val="24"/>
                  </w:rPr>
                </m:ctrlPr>
              </m:sSubPr>
              <m:e>
                <m:r>
                  <w:rPr>
                    <w:rFonts w:ascii="Cambria Math" w:eastAsiaTheme="minorEastAsia" w:hAnsi="Cambria Math"/>
                    <w:color w:val="000000" w:themeColor="text1"/>
                    <w:sz w:val="24"/>
                    <w:szCs w:val="24"/>
                  </w:rPr>
                  <m:t>M</m:t>
                </m:r>
              </m:e>
              <m:sub>
                <m:r>
                  <w:rPr>
                    <w:rFonts w:ascii="Cambria Math" w:eastAsiaTheme="minorEastAsia" w:hAnsi="Cambria Math"/>
                    <w:color w:val="000000" w:themeColor="text1"/>
                    <w:sz w:val="24"/>
                    <w:szCs w:val="24"/>
                  </w:rPr>
                  <m:t>H</m:t>
                </m:r>
                <m:r>
                  <w:rPr>
                    <w:rFonts w:ascii="Cambria Math" w:eastAsiaTheme="minorEastAsia" w:hAnsi="Bradley Hand ITC"/>
                    <w:color w:val="000000" w:themeColor="text1"/>
                    <w:sz w:val="24"/>
                    <w:szCs w:val="24"/>
                  </w:rPr>
                  <m:t>20</m:t>
                </m:r>
              </m:sub>
            </m:sSub>
          </m:num>
          <m:den>
            <m:sSub>
              <m:sSubPr>
                <m:ctrlPr>
                  <w:rPr>
                    <w:rFonts w:ascii="Cambria Math" w:eastAsiaTheme="minorEastAsia" w:hAnsi="Bradley Hand ITC"/>
                    <w:i/>
                    <w:color w:val="000000" w:themeColor="text1"/>
                    <w:sz w:val="24"/>
                    <w:szCs w:val="24"/>
                  </w:rPr>
                </m:ctrlPr>
              </m:sSubPr>
              <m:e>
                <m:r>
                  <w:rPr>
                    <w:rFonts w:ascii="Cambria Math" w:eastAsiaTheme="minorEastAsia" w:hAnsi="Cambria Math"/>
                    <w:color w:val="000000" w:themeColor="text1"/>
                    <w:sz w:val="24"/>
                    <w:szCs w:val="24"/>
                  </w:rPr>
                  <m:t>Mr</m:t>
                </m:r>
              </m:e>
              <m:sub>
                <m:r>
                  <w:rPr>
                    <w:rFonts w:ascii="Cambria Math" w:eastAsiaTheme="minorEastAsia" w:hAnsi="Cambria Math"/>
                    <w:color w:val="000000" w:themeColor="text1"/>
                    <w:sz w:val="24"/>
                    <w:szCs w:val="24"/>
                  </w:rPr>
                  <m:t>H</m:t>
                </m:r>
                <m:r>
                  <w:rPr>
                    <w:rFonts w:ascii="Cambria Math" w:eastAsiaTheme="minorEastAsia" w:hAnsi="Bradley Hand ITC"/>
                    <w:color w:val="000000" w:themeColor="text1"/>
                    <w:sz w:val="24"/>
                    <w:szCs w:val="24"/>
                  </w:rPr>
                  <m:t>20</m:t>
                </m:r>
              </m:sub>
            </m:sSub>
          </m:den>
        </m:f>
      </m:oMath>
      <w:r w:rsidR="00065FBF" w:rsidRPr="00577584">
        <w:rPr>
          <w:rFonts w:ascii="Bradley Hand ITC" w:eastAsiaTheme="minorEastAsia" w:hAnsi="Bradley Hand ITC"/>
          <w:color w:val="000000" w:themeColor="text1"/>
          <w:sz w:val="24"/>
          <w:szCs w:val="24"/>
        </w:rPr>
        <w:t xml:space="preserve"> x </w:t>
      </w:r>
      <m:oMath>
        <m:f>
          <m:fPr>
            <m:ctrlPr>
              <w:rPr>
                <w:rFonts w:ascii="Cambria Math" w:eastAsiaTheme="minorEastAsia" w:hAnsi="Bradley Hand ITC"/>
                <w:i/>
                <w:color w:val="000000" w:themeColor="text1"/>
                <w:sz w:val="24"/>
                <w:szCs w:val="24"/>
              </w:rPr>
            </m:ctrlPr>
          </m:fPr>
          <m:num>
            <m:r>
              <w:rPr>
                <w:rFonts w:ascii="Cambria Math" w:eastAsiaTheme="minorEastAsia" w:hAnsi="Cambria Math"/>
                <w:color w:val="000000" w:themeColor="text1"/>
                <w:sz w:val="24"/>
                <w:szCs w:val="24"/>
              </w:rPr>
              <m:t>Mrx</m:t>
            </m:r>
          </m:num>
          <m:den>
            <m:r>
              <w:rPr>
                <w:rFonts w:ascii="Cambria Math" w:eastAsiaTheme="minorEastAsia" w:hAnsi="Cambria Math"/>
                <w:color w:val="000000" w:themeColor="text1"/>
                <w:sz w:val="24"/>
                <w:szCs w:val="24"/>
              </w:rPr>
              <m:t>Mx</m:t>
            </m:r>
          </m:den>
        </m:f>
      </m:oMath>
      <w:r w:rsidR="00065FBF" w:rsidRPr="00577584">
        <w:rPr>
          <w:rFonts w:ascii="Bradley Hand ITC" w:eastAsiaTheme="minorEastAsia" w:hAnsi="Bradley Hand ITC"/>
          <w:color w:val="000000" w:themeColor="text1"/>
          <w:sz w:val="24"/>
          <w:szCs w:val="24"/>
        </w:rPr>
        <w:t xml:space="preserve"> = </w:t>
      </w:r>
      <m:oMath>
        <m:f>
          <m:fPr>
            <m:ctrlPr>
              <w:rPr>
                <w:rFonts w:ascii="Cambria Math" w:eastAsiaTheme="minorEastAsia" w:hAnsi="Bradley Hand ITC"/>
                <w:i/>
                <w:color w:val="000000" w:themeColor="text1"/>
                <w:sz w:val="24"/>
                <w:szCs w:val="24"/>
              </w:rPr>
            </m:ctrlPr>
          </m:fPr>
          <m:num>
            <m:r>
              <w:rPr>
                <w:rFonts w:ascii="Cambria Math" w:eastAsiaTheme="minorEastAsia" w:hAnsi="Cambria Math"/>
                <w:color w:val="000000" w:themeColor="text1"/>
                <w:sz w:val="24"/>
                <w:szCs w:val="24"/>
              </w:rPr>
              <m:t>V</m:t>
            </m:r>
            <m:r>
              <w:rPr>
                <w:rFonts w:ascii="Cambria Math" w:eastAsiaTheme="minorEastAsia" w:hAnsi="Bradley Hand ITC"/>
                <w:color w:val="000000" w:themeColor="text1"/>
                <w:sz w:val="24"/>
                <w:szCs w:val="24"/>
              </w:rPr>
              <m:t>.</m:t>
            </m:r>
            <m:r>
              <w:rPr>
                <w:rFonts w:ascii="Cambria Math" w:eastAsiaTheme="minorEastAsia" w:hAnsi="Cambria Math"/>
                <w:color w:val="000000" w:themeColor="text1"/>
                <w:sz w:val="24"/>
                <w:szCs w:val="24"/>
              </w:rPr>
              <m:t>PH</m:t>
            </m:r>
            <m:r>
              <w:rPr>
                <w:rFonts w:ascii="Cambria Math" w:eastAsiaTheme="minorEastAsia" w:hAnsi="Bradley Hand ITC"/>
                <w:color w:val="000000" w:themeColor="text1"/>
                <w:sz w:val="24"/>
                <w:szCs w:val="24"/>
              </w:rPr>
              <m:t>2</m:t>
            </m:r>
            <m:r>
              <w:rPr>
                <w:rFonts w:ascii="Cambria Math" w:eastAsiaTheme="minorEastAsia" w:hAnsi="Cambria Math"/>
                <w:color w:val="000000" w:themeColor="text1"/>
                <w:sz w:val="24"/>
                <w:szCs w:val="24"/>
              </w:rPr>
              <m:t>O</m:t>
            </m:r>
          </m:num>
          <m:den>
            <m:r>
              <w:rPr>
                <w:rFonts w:ascii="Cambria Math" w:eastAsiaTheme="minorEastAsia" w:hAnsi="Bradley Hand ITC"/>
                <w:color w:val="000000" w:themeColor="text1"/>
                <w:sz w:val="24"/>
                <w:szCs w:val="24"/>
              </w:rPr>
              <m:t>(</m:t>
            </m:r>
            <m:r>
              <w:rPr>
                <w:rFonts w:ascii="Cambria Math" w:eastAsiaTheme="minorEastAsia" w:hAnsi="Cambria Math"/>
                <w:color w:val="000000" w:themeColor="text1"/>
                <w:sz w:val="24"/>
                <w:szCs w:val="24"/>
              </w:rPr>
              <m:t>V</m:t>
            </m:r>
            <m:r>
              <w:rPr>
                <w:rFonts w:ascii="Cambria Math" w:eastAsiaTheme="minorEastAsia" w:hAnsi="Bradley Hand ITC"/>
                <w:color w:val="000000" w:themeColor="text1"/>
                <w:sz w:val="24"/>
                <w:szCs w:val="24"/>
              </w:rPr>
              <m:t>.</m:t>
            </m:r>
            <m:r>
              <w:rPr>
                <w:rFonts w:ascii="Cambria Math" w:eastAsiaTheme="minorEastAsia" w:hAnsi="Cambria Math"/>
                <w:color w:val="000000" w:themeColor="text1"/>
                <w:sz w:val="24"/>
                <w:szCs w:val="24"/>
              </w:rPr>
              <m:t>P</m:t>
            </m:r>
            <m:sSub>
              <m:sSubPr>
                <m:ctrlPr>
                  <w:rPr>
                    <w:rFonts w:ascii="Cambria Math" w:eastAsiaTheme="minorEastAsia" w:hAnsi="Bradley Hand ITC"/>
                    <w:i/>
                    <w:color w:val="000000" w:themeColor="text1"/>
                    <w:sz w:val="24"/>
                    <w:szCs w:val="24"/>
                  </w:rPr>
                </m:ctrlPr>
              </m:sSubPr>
              <m:e>
                <m:r>
                  <w:rPr>
                    <w:rFonts w:ascii="Cambria Math" w:eastAsiaTheme="minorEastAsia" w:hAnsi="Bradley Hand ITC"/>
                    <w:color w:val="000000" w:themeColor="text1"/>
                    <w:sz w:val="24"/>
                    <w:szCs w:val="24"/>
                  </w:rPr>
                  <m:t>)</m:t>
                </m:r>
              </m:e>
              <m:sub>
                <m:r>
                  <w:rPr>
                    <w:rFonts w:ascii="Cambria Math" w:eastAsiaTheme="minorEastAsia" w:hAnsi="Cambria Math"/>
                    <w:color w:val="000000" w:themeColor="text1"/>
                    <w:sz w:val="24"/>
                    <w:szCs w:val="24"/>
                  </w:rPr>
                  <m:t>x</m:t>
                </m:r>
              </m:sub>
            </m:sSub>
          </m:den>
        </m:f>
      </m:oMath>
    </w:p>
    <w:p w:rsidR="00065FBF" w:rsidRPr="00577584" w:rsidRDefault="008E1064" w:rsidP="00577584">
      <w:pPr>
        <w:spacing w:after="0" w:line="240" w:lineRule="auto"/>
        <w:ind w:left="720"/>
        <w:jc w:val="both"/>
        <w:rPr>
          <w:rFonts w:ascii="Bradley Hand ITC" w:eastAsiaTheme="minorEastAsia" w:hAnsi="Bradley Hand ITC"/>
          <w:color w:val="000000" w:themeColor="text1"/>
          <w:sz w:val="24"/>
          <w:szCs w:val="24"/>
        </w:rPr>
      </w:pPr>
      <m:oMath>
        <m:f>
          <m:fPr>
            <m:ctrlPr>
              <w:rPr>
                <w:rFonts w:ascii="Cambria Math" w:eastAsiaTheme="minorEastAsia" w:hAnsi="Bradley Hand ITC"/>
                <w:i/>
                <w:color w:val="000000" w:themeColor="text1"/>
                <w:sz w:val="24"/>
                <w:szCs w:val="24"/>
              </w:rPr>
            </m:ctrlPr>
          </m:fPr>
          <m:num>
            <m:sSub>
              <m:sSubPr>
                <m:ctrlPr>
                  <w:rPr>
                    <w:rFonts w:ascii="Cambria Math" w:eastAsiaTheme="minorEastAsia" w:hAnsi="Bradley Hand ITC"/>
                    <w:i/>
                    <w:color w:val="000000" w:themeColor="text1"/>
                    <w:sz w:val="24"/>
                    <w:szCs w:val="24"/>
                  </w:rPr>
                </m:ctrlPr>
              </m:sSubPr>
              <m:e>
                <m:r>
                  <w:rPr>
                    <w:rFonts w:ascii="Cambria Math" w:eastAsiaTheme="minorEastAsia" w:hAnsi="Cambria Math"/>
                    <w:color w:val="000000" w:themeColor="text1"/>
                    <w:sz w:val="24"/>
                    <w:szCs w:val="24"/>
                  </w:rPr>
                  <m:t>M</m:t>
                </m:r>
              </m:e>
              <m:sub>
                <m:r>
                  <w:rPr>
                    <w:rFonts w:ascii="Cambria Math" w:eastAsiaTheme="minorEastAsia" w:hAnsi="Cambria Math"/>
                    <w:color w:val="000000" w:themeColor="text1"/>
                    <w:sz w:val="24"/>
                    <w:szCs w:val="24"/>
                  </w:rPr>
                  <m:t>H</m:t>
                </m:r>
                <m:r>
                  <w:rPr>
                    <w:rFonts w:ascii="Cambria Math" w:eastAsiaTheme="minorEastAsia" w:hAnsi="Bradley Hand ITC"/>
                    <w:color w:val="000000" w:themeColor="text1"/>
                    <w:sz w:val="24"/>
                    <w:szCs w:val="24"/>
                  </w:rPr>
                  <m:t>20</m:t>
                </m:r>
              </m:sub>
            </m:sSub>
          </m:num>
          <m:den>
            <m:sSub>
              <m:sSubPr>
                <m:ctrlPr>
                  <w:rPr>
                    <w:rFonts w:ascii="Cambria Math" w:eastAsiaTheme="minorEastAsia" w:hAnsi="Bradley Hand ITC"/>
                    <w:i/>
                    <w:color w:val="000000" w:themeColor="text1"/>
                    <w:sz w:val="24"/>
                    <w:szCs w:val="24"/>
                  </w:rPr>
                </m:ctrlPr>
              </m:sSubPr>
              <m:e>
                <m:r>
                  <w:rPr>
                    <w:rFonts w:ascii="Cambria Math" w:eastAsiaTheme="minorEastAsia" w:hAnsi="Cambria Math"/>
                    <w:color w:val="000000" w:themeColor="text1"/>
                    <w:sz w:val="24"/>
                    <w:szCs w:val="24"/>
                  </w:rPr>
                  <m:t>Mr</m:t>
                </m:r>
              </m:e>
              <m:sub>
                <m:r>
                  <w:rPr>
                    <w:rFonts w:ascii="Cambria Math" w:eastAsiaTheme="minorEastAsia" w:hAnsi="Cambria Math"/>
                    <w:color w:val="000000" w:themeColor="text1"/>
                    <w:sz w:val="24"/>
                    <w:szCs w:val="24"/>
                  </w:rPr>
                  <m:t>x</m:t>
                </m:r>
              </m:sub>
            </m:sSub>
          </m:den>
        </m:f>
      </m:oMath>
      <w:r w:rsidR="00065FBF" w:rsidRPr="00577584">
        <w:rPr>
          <w:rFonts w:ascii="Bradley Hand ITC" w:eastAsiaTheme="minorEastAsia" w:hAnsi="Bradley Hand ITC"/>
          <w:color w:val="000000" w:themeColor="text1"/>
          <w:sz w:val="24"/>
          <w:szCs w:val="24"/>
        </w:rPr>
        <w:t xml:space="preserve"> = (V.P)H</w:t>
      </w:r>
      <w:r w:rsidR="00065FBF" w:rsidRPr="00577584">
        <w:rPr>
          <w:rFonts w:ascii="Bradley Hand ITC" w:eastAsiaTheme="minorEastAsia" w:hAnsi="Bradley Hand ITC"/>
          <w:color w:val="000000" w:themeColor="text1"/>
          <w:sz w:val="24"/>
          <w:szCs w:val="24"/>
          <w:vertAlign w:val="subscript"/>
        </w:rPr>
        <w:t>2</w:t>
      </w:r>
      <w:r w:rsidR="00065FBF" w:rsidRPr="00577584">
        <w:rPr>
          <w:rFonts w:ascii="Bradley Hand ITC" w:eastAsiaTheme="minorEastAsia" w:hAnsi="Bradley Hand ITC"/>
          <w:color w:val="000000" w:themeColor="text1"/>
          <w:sz w:val="24"/>
          <w:szCs w:val="24"/>
        </w:rPr>
        <w:t>O</w:t>
      </w:r>
    </w:p>
    <w:p w:rsidR="00065FBF" w:rsidRPr="00577584" w:rsidRDefault="008E1064" w:rsidP="00577584">
      <w:pPr>
        <w:spacing w:after="0" w:line="240" w:lineRule="auto"/>
        <w:ind w:left="720"/>
        <w:jc w:val="both"/>
        <w:rPr>
          <w:rFonts w:ascii="Bradley Hand ITC" w:eastAsiaTheme="minorEastAsia" w:hAnsi="Bradley Hand ITC"/>
          <w:color w:val="000000" w:themeColor="text1"/>
          <w:sz w:val="24"/>
          <w:szCs w:val="24"/>
        </w:rPr>
      </w:pPr>
      <m:oMathPara>
        <m:oMathParaPr>
          <m:jc m:val="left"/>
        </m:oMathParaPr>
        <m:oMath>
          <m:f>
            <m:fPr>
              <m:ctrlPr>
                <w:rPr>
                  <w:rFonts w:ascii="Cambria Math" w:eastAsiaTheme="minorEastAsia" w:hAnsi="Bradley Hand ITC"/>
                  <w:i/>
                  <w:color w:val="000000" w:themeColor="text1"/>
                  <w:sz w:val="24"/>
                  <w:szCs w:val="24"/>
                </w:rPr>
              </m:ctrlPr>
            </m:fPr>
            <m:num>
              <m:r>
                <w:rPr>
                  <w:rFonts w:ascii="Cambria Math" w:eastAsiaTheme="minorEastAsia" w:hAnsi="Bradley Hand ITC"/>
                  <w:color w:val="000000" w:themeColor="text1"/>
                  <w:sz w:val="24"/>
                  <w:szCs w:val="24"/>
                </w:rPr>
                <m:t xml:space="preserve">1.1 </m:t>
              </m:r>
              <m:r>
                <w:rPr>
                  <w:rFonts w:ascii="Cambria Math" w:eastAsiaTheme="minorEastAsia" w:hAnsi="Cambria Math"/>
                  <w:color w:val="000000" w:themeColor="text1"/>
                  <w:sz w:val="24"/>
                  <w:szCs w:val="24"/>
                </w:rPr>
                <m:t>x</m:t>
              </m:r>
              <m:r>
                <w:rPr>
                  <w:rFonts w:ascii="Cambria Math" w:eastAsiaTheme="minorEastAsia" w:hAnsi="Bradley Hand ITC"/>
                  <w:color w:val="000000" w:themeColor="text1"/>
                  <w:sz w:val="24"/>
                  <w:szCs w:val="24"/>
                </w:rPr>
                <m:t xml:space="preserve"> 88.5 </m:t>
              </m:r>
              <m:r>
                <w:rPr>
                  <w:rFonts w:ascii="Cambria Math" w:eastAsiaTheme="minorEastAsia" w:hAnsi="Cambria Math"/>
                  <w:color w:val="000000" w:themeColor="text1"/>
                  <w:sz w:val="24"/>
                  <w:szCs w:val="24"/>
                </w:rPr>
                <m:t>x</m:t>
              </m:r>
              <m:r>
                <w:rPr>
                  <w:rFonts w:ascii="Cambria Math" w:eastAsiaTheme="minorEastAsia" w:hAnsi="Bradley Hand ITC"/>
                  <w:color w:val="000000" w:themeColor="text1"/>
                  <w:sz w:val="24"/>
                  <w:szCs w:val="24"/>
                </w:rPr>
                <m:t xml:space="preserve"> 18</m:t>
              </m:r>
            </m:num>
            <m:den>
              <m:r>
                <w:rPr>
                  <w:rFonts w:ascii="Cambria Math" w:eastAsiaTheme="minorEastAsia" w:hAnsi="Bradley Hand ITC"/>
                  <w:color w:val="000000" w:themeColor="text1"/>
                  <w:sz w:val="24"/>
                  <w:szCs w:val="24"/>
                </w:rPr>
                <m:t xml:space="preserve">1.6 </m:t>
              </m:r>
              <m:r>
                <w:rPr>
                  <w:rFonts w:ascii="Cambria Math" w:eastAsiaTheme="minorEastAsia" w:hAnsi="Cambria Math"/>
                  <w:color w:val="000000" w:themeColor="text1"/>
                  <w:sz w:val="24"/>
                  <w:szCs w:val="24"/>
                </w:rPr>
                <m:t>x</m:t>
              </m:r>
              <m:r>
                <w:rPr>
                  <w:rFonts w:ascii="Cambria Math" w:eastAsiaTheme="minorEastAsia" w:hAnsi="Bradley Hand ITC"/>
                  <w:color w:val="000000" w:themeColor="text1"/>
                  <w:sz w:val="24"/>
                  <w:szCs w:val="24"/>
                </w:rPr>
                <m:t xml:space="preserve"> 12</m:t>
              </m:r>
            </m:den>
          </m:f>
        </m:oMath>
      </m:oMathPara>
    </w:p>
    <w:p w:rsidR="00065FBF" w:rsidRPr="00577584" w:rsidRDefault="00065FBF" w:rsidP="00577584">
      <w:pPr>
        <w:spacing w:after="0" w:line="240" w:lineRule="auto"/>
        <w:ind w:left="720"/>
        <w:jc w:val="both"/>
        <w:rPr>
          <w:rFonts w:ascii="Bradley Hand ITC" w:eastAsiaTheme="minorEastAsia" w:hAnsi="Bradley Hand ITC"/>
          <w:color w:val="000000" w:themeColor="text1"/>
          <w:sz w:val="24"/>
          <w:szCs w:val="24"/>
        </w:rPr>
      </w:pPr>
      <w:r w:rsidRPr="00577584">
        <w:rPr>
          <w:rFonts w:ascii="Bradley Hand ITC" w:eastAsiaTheme="minorEastAsia" w:hAnsi="Bradley Hand ITC"/>
          <w:color w:val="000000" w:themeColor="text1"/>
          <w:sz w:val="24"/>
          <w:szCs w:val="24"/>
        </w:rPr>
        <w:t>Mr. = 91.27</w:t>
      </w:r>
    </w:p>
    <w:p w:rsidR="00577584" w:rsidRDefault="00577584" w:rsidP="00FE2E2C">
      <w:pPr>
        <w:spacing w:after="0" w:line="240" w:lineRule="auto"/>
        <w:jc w:val="both"/>
        <w:rPr>
          <w:rFonts w:ascii="Bookman Old Style" w:eastAsiaTheme="minorEastAsia" w:hAnsi="Bookman Old Style"/>
          <w:b/>
          <w:color w:val="000000" w:themeColor="text1"/>
          <w:sz w:val="24"/>
          <w:szCs w:val="24"/>
        </w:rPr>
      </w:pPr>
      <w:r w:rsidRPr="00577584">
        <w:rPr>
          <w:rFonts w:ascii="Bookman Old Style" w:eastAsiaTheme="minorEastAsia" w:hAnsi="Bookman Old Style"/>
          <w:b/>
          <w:color w:val="000000" w:themeColor="text1"/>
          <w:sz w:val="24"/>
          <w:szCs w:val="24"/>
        </w:rPr>
        <w:t>The three component system;</w:t>
      </w:r>
    </w:p>
    <w:p w:rsidR="00577584" w:rsidRPr="00577584" w:rsidRDefault="00577584" w:rsidP="00FE2E2C">
      <w:pPr>
        <w:spacing w:after="0" w:line="240" w:lineRule="auto"/>
        <w:jc w:val="both"/>
        <w:rPr>
          <w:rFonts w:ascii="Bookman Old Style" w:eastAsiaTheme="minorEastAsia" w:hAnsi="Bookman Old Style"/>
          <w:b/>
          <w:color w:val="000000" w:themeColor="text1"/>
          <w:sz w:val="24"/>
          <w:szCs w:val="24"/>
        </w:rPr>
      </w:pPr>
    </w:p>
    <w:p w:rsidR="00065FBF" w:rsidRPr="003405C0" w:rsidRDefault="00065FBF" w:rsidP="00FE2E2C">
      <w:pPr>
        <w:spacing w:after="0" w:line="240" w:lineRule="auto"/>
        <w:jc w:val="both"/>
        <w:rPr>
          <w:rFonts w:ascii="Bookman Old Style" w:eastAsiaTheme="minorEastAsia" w:hAnsi="Bookman Old Style"/>
          <w:b/>
          <w:color w:val="000000" w:themeColor="text1"/>
          <w:sz w:val="24"/>
          <w:szCs w:val="24"/>
        </w:rPr>
      </w:pPr>
      <w:r>
        <w:rPr>
          <w:rFonts w:ascii="Bookman Old Style" w:eastAsiaTheme="minorEastAsia" w:hAnsi="Bookman Old Style"/>
          <w:b/>
          <w:color w:val="000000" w:themeColor="text1"/>
          <w:sz w:val="24"/>
          <w:szCs w:val="24"/>
        </w:rPr>
        <w:t>Distribution / pa</w:t>
      </w:r>
      <w:r w:rsidRPr="003405C0">
        <w:rPr>
          <w:rFonts w:ascii="Bookman Old Style" w:eastAsiaTheme="minorEastAsia" w:hAnsi="Bookman Old Style"/>
          <w:b/>
          <w:color w:val="000000" w:themeColor="text1"/>
          <w:sz w:val="24"/>
          <w:szCs w:val="24"/>
        </w:rPr>
        <w:t>rtion of a</w:t>
      </w:r>
      <w:r>
        <w:rPr>
          <w:rFonts w:ascii="Bookman Old Style" w:eastAsiaTheme="minorEastAsia" w:hAnsi="Bookman Old Style"/>
          <w:b/>
          <w:color w:val="000000" w:themeColor="text1"/>
          <w:sz w:val="24"/>
          <w:szCs w:val="24"/>
        </w:rPr>
        <w:t xml:space="preserve"> solute between two immiscible </w:t>
      </w:r>
      <w:r w:rsidRPr="003405C0">
        <w:rPr>
          <w:rFonts w:ascii="Bookman Old Style" w:eastAsiaTheme="minorEastAsia" w:hAnsi="Bookman Old Style"/>
          <w:b/>
          <w:color w:val="000000" w:themeColor="text1"/>
          <w:sz w:val="24"/>
          <w:szCs w:val="24"/>
        </w:rPr>
        <w:t>solvents</w:t>
      </w:r>
      <w:r>
        <w:rPr>
          <w:rFonts w:ascii="Bookman Old Style" w:eastAsiaTheme="minorEastAsia" w:hAnsi="Bookman Old Style"/>
          <w:b/>
          <w:color w:val="000000" w:themeColor="text1"/>
          <w:sz w:val="24"/>
          <w:szCs w:val="24"/>
        </w:rPr>
        <w:t>.</w:t>
      </w:r>
    </w:p>
    <w:p w:rsidR="00065FBF" w:rsidRPr="003405C0" w:rsidRDefault="00065FBF" w:rsidP="00FE2E2C">
      <w:pPr>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This is a case of three component system if a solute (solid of liquid) is added to a mixture of two immiscible solvents or liquids in both of which it is soluble at a given temperature, then the solute distributes or partitions itself between the two solvents until on equilibrium is established.</w:t>
      </w:r>
      <w:r w:rsidR="00577584">
        <w:rPr>
          <w:rFonts w:ascii="Bookman Old Style" w:eastAsiaTheme="minorEastAsia" w:hAnsi="Bookman Old Style"/>
          <w:color w:val="000000" w:themeColor="text1"/>
          <w:sz w:val="24"/>
          <w:szCs w:val="24"/>
        </w:rPr>
        <w:t xml:space="preserve"> </w:t>
      </w:r>
      <w:r w:rsidRPr="003405C0">
        <w:rPr>
          <w:rFonts w:ascii="Bookman Old Style" w:eastAsiaTheme="minorEastAsia" w:hAnsi="Bookman Old Style"/>
          <w:color w:val="000000" w:themeColor="text1"/>
          <w:sz w:val="24"/>
          <w:szCs w:val="24"/>
        </w:rPr>
        <w:t xml:space="preserve">At equilibrium, the </w:t>
      </w:r>
      <w:r w:rsidR="00577584" w:rsidRPr="003405C0">
        <w:rPr>
          <w:rFonts w:ascii="Bookman Old Style" w:eastAsiaTheme="minorEastAsia" w:hAnsi="Bookman Old Style"/>
          <w:color w:val="000000" w:themeColor="text1"/>
          <w:sz w:val="24"/>
          <w:szCs w:val="24"/>
        </w:rPr>
        <w:t>ratio of the conc of the solute in is</w:t>
      </w:r>
      <w:r w:rsidRPr="003405C0">
        <w:rPr>
          <w:rFonts w:ascii="Bookman Old Style" w:eastAsiaTheme="minorEastAsia" w:hAnsi="Bookman Old Style"/>
          <w:color w:val="000000" w:themeColor="text1"/>
          <w:sz w:val="24"/>
          <w:szCs w:val="24"/>
        </w:rPr>
        <w:t xml:space="preserve"> solvent to the conc of a solute in another solvent in constant and is referred to as the partition coefficient.</w:t>
      </w:r>
      <w:r w:rsidR="00577584">
        <w:rPr>
          <w:rFonts w:ascii="Bookman Old Style" w:eastAsiaTheme="minorEastAsia" w:hAnsi="Bookman Old Style"/>
          <w:color w:val="000000" w:themeColor="text1"/>
          <w:sz w:val="24"/>
          <w:szCs w:val="24"/>
        </w:rPr>
        <w:t xml:space="preserve"> </w:t>
      </w:r>
      <w:r w:rsidRPr="003405C0">
        <w:rPr>
          <w:rFonts w:ascii="Bookman Old Style" w:eastAsiaTheme="minorEastAsia" w:hAnsi="Bookman Old Style"/>
          <w:color w:val="000000" w:themeColor="text1"/>
          <w:sz w:val="24"/>
          <w:szCs w:val="24"/>
        </w:rPr>
        <w:t>Partition or distribution coefficient (K</w:t>
      </w:r>
      <w:r w:rsidRPr="003405C0">
        <w:rPr>
          <w:rFonts w:ascii="Bookman Old Style" w:eastAsiaTheme="minorEastAsia" w:hAnsi="Bookman Old Style"/>
          <w:color w:val="000000" w:themeColor="text1"/>
          <w:sz w:val="24"/>
          <w:szCs w:val="24"/>
          <w:vertAlign w:val="subscript"/>
        </w:rPr>
        <w:t>D</w:t>
      </w:r>
      <w:r w:rsidRPr="003405C0">
        <w:rPr>
          <w:rFonts w:ascii="Bookman Old Style" w:eastAsiaTheme="minorEastAsia" w:hAnsi="Bookman Old Style"/>
          <w:color w:val="000000" w:themeColor="text1"/>
          <w:sz w:val="24"/>
          <w:szCs w:val="24"/>
        </w:rPr>
        <w:t>) is defined as the ratio of the conc of the solute, between two immiscible solvents equilibrium whether solute is soluble both solvents at a given temperature.</w:t>
      </w:r>
    </w:p>
    <w:p w:rsidR="00065FBF" w:rsidRPr="003405C0" w:rsidRDefault="00065FBF" w:rsidP="00FE2E2C">
      <w:pPr>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Suppose a solute x is shaken with a mixture of two immiscible solvent A and B at a given temperature, then at equilibrium.</w:t>
      </w:r>
    </w:p>
    <w:p w:rsidR="00065FBF" w:rsidRPr="003405C0" w:rsidRDefault="008E1064" w:rsidP="00FE2E2C">
      <w:pPr>
        <w:spacing w:after="0" w:line="240" w:lineRule="auto"/>
        <w:jc w:val="both"/>
        <w:rPr>
          <w:rFonts w:ascii="Bookman Old Style" w:eastAsiaTheme="minorEastAsia" w:hAnsi="Bookman Old Style"/>
          <w:color w:val="000000" w:themeColor="text1"/>
          <w:sz w:val="24"/>
          <w:szCs w:val="24"/>
        </w:rPr>
      </w:pPr>
      <m:oMath>
        <m:f>
          <m:fPr>
            <m:ctrlPr>
              <w:rPr>
                <w:rFonts w:ascii="Cambria Math" w:eastAsiaTheme="minorEastAsia" w:hAnsi="Cambria Math"/>
                <w:i/>
                <w:color w:val="000000" w:themeColor="text1"/>
                <w:sz w:val="24"/>
                <w:szCs w:val="24"/>
              </w:rPr>
            </m:ctrlPr>
          </m:fPr>
          <m:num>
            <m:r>
              <w:rPr>
                <w:rFonts w:ascii="Cambria Math" w:eastAsiaTheme="minorEastAsia" w:hAnsi="Cambria Math"/>
                <w:color w:val="000000" w:themeColor="text1"/>
                <w:sz w:val="24"/>
                <w:szCs w:val="24"/>
              </w:rPr>
              <m:t>concn of X in A</m:t>
            </m:r>
          </m:num>
          <m:den>
            <m:r>
              <w:rPr>
                <w:rFonts w:ascii="Cambria Math" w:eastAsiaTheme="minorEastAsia" w:hAnsi="Cambria Math"/>
                <w:color w:val="000000" w:themeColor="text1"/>
                <w:sz w:val="24"/>
                <w:szCs w:val="24"/>
              </w:rPr>
              <m:t>concn of X in B</m:t>
            </m:r>
          </m:den>
        </m:f>
      </m:oMath>
      <w:r w:rsidR="00065FBF" w:rsidRPr="003405C0">
        <w:rPr>
          <w:rFonts w:ascii="Bookman Old Style" w:eastAsiaTheme="minorEastAsia" w:hAnsi="Bookman Old Style"/>
          <w:color w:val="000000" w:themeColor="text1"/>
          <w:sz w:val="24"/>
          <w:szCs w:val="24"/>
        </w:rPr>
        <w:t xml:space="preserve"> = constant</w:t>
      </w:r>
    </w:p>
    <w:p w:rsidR="00065FBF" w:rsidRPr="003405C0" w:rsidRDefault="00065FBF" w:rsidP="00FE2E2C">
      <w:pPr>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 xml:space="preserve">OR </w:t>
      </w:r>
      <m:oMath>
        <m:f>
          <m:fPr>
            <m:ctrlPr>
              <w:rPr>
                <w:rFonts w:ascii="Cambria Math" w:eastAsiaTheme="minorEastAsia" w:hAnsi="Cambria Math"/>
                <w:i/>
                <w:color w:val="000000" w:themeColor="text1"/>
                <w:sz w:val="24"/>
                <w:szCs w:val="24"/>
              </w:rPr>
            </m:ctrlPr>
          </m:fPr>
          <m:num>
            <m:r>
              <w:rPr>
                <w:rFonts w:ascii="Cambria Math" w:eastAsiaTheme="minorEastAsia" w:hAnsi="Cambria Math"/>
                <w:color w:val="000000" w:themeColor="text1"/>
                <w:sz w:val="24"/>
                <w:szCs w:val="24"/>
              </w:rPr>
              <m:t>concentration of x in A</m:t>
            </m:r>
          </m:num>
          <m:den>
            <m:r>
              <w:rPr>
                <w:rFonts w:ascii="Cambria Math" w:eastAsiaTheme="minorEastAsia" w:hAnsi="Cambria Math"/>
                <w:color w:val="000000" w:themeColor="text1"/>
                <w:sz w:val="24"/>
                <w:szCs w:val="24"/>
              </w:rPr>
              <m:t>concentration of x in B</m:t>
            </m:r>
          </m:den>
        </m:f>
      </m:oMath>
      <w:r w:rsidRPr="003405C0">
        <w:rPr>
          <w:rFonts w:ascii="Bookman Old Style" w:eastAsiaTheme="minorEastAsia" w:hAnsi="Bookman Old Style"/>
          <w:color w:val="000000" w:themeColor="text1"/>
          <w:sz w:val="24"/>
          <w:szCs w:val="24"/>
        </w:rPr>
        <w:t xml:space="preserve"> x K</w:t>
      </w:r>
      <w:r w:rsidRPr="003405C0">
        <w:rPr>
          <w:rFonts w:ascii="Bookman Old Style" w:eastAsiaTheme="minorEastAsia" w:hAnsi="Bookman Old Style"/>
          <w:color w:val="000000" w:themeColor="text1"/>
          <w:sz w:val="24"/>
          <w:szCs w:val="24"/>
          <w:vertAlign w:val="subscript"/>
        </w:rPr>
        <w:t>D</w:t>
      </w:r>
    </w:p>
    <w:p w:rsidR="00065FBF" w:rsidRPr="003405C0" w:rsidRDefault="00577584" w:rsidP="00FE2E2C">
      <w:pPr>
        <w:spacing w:after="0" w:line="240" w:lineRule="auto"/>
        <w:jc w:val="both"/>
        <w:rPr>
          <w:rFonts w:ascii="Bookman Old Style" w:eastAsiaTheme="minorEastAsia" w:hAnsi="Bookman Old Style"/>
          <w:color w:val="000000" w:themeColor="text1"/>
          <w:sz w:val="24"/>
          <w:szCs w:val="24"/>
        </w:rPr>
      </w:pPr>
      <w:r>
        <w:rPr>
          <w:rFonts w:ascii="Bookman Old Style" w:eastAsiaTheme="minorEastAsia" w:hAnsi="Bookman Old Style"/>
          <w:color w:val="000000" w:themeColor="text1"/>
          <w:sz w:val="24"/>
          <w:szCs w:val="24"/>
        </w:rPr>
        <w:t xml:space="preserve">The partition </w:t>
      </w:r>
      <w:r w:rsidR="00065FBF" w:rsidRPr="003405C0">
        <w:rPr>
          <w:rFonts w:ascii="Bookman Old Style" w:eastAsiaTheme="minorEastAsia" w:hAnsi="Bookman Old Style"/>
          <w:color w:val="000000" w:themeColor="text1"/>
          <w:sz w:val="24"/>
          <w:szCs w:val="24"/>
        </w:rPr>
        <w:t>coefficient K</w:t>
      </w:r>
      <w:r w:rsidR="00065FBF" w:rsidRPr="00577584">
        <w:rPr>
          <w:rFonts w:ascii="Bookman Old Style" w:eastAsiaTheme="minorEastAsia" w:hAnsi="Bookman Old Style"/>
          <w:color w:val="000000" w:themeColor="text1"/>
          <w:sz w:val="24"/>
          <w:szCs w:val="24"/>
          <w:vertAlign w:val="subscript"/>
        </w:rPr>
        <w:t>D</w:t>
      </w:r>
      <w:r w:rsidR="00065FBF" w:rsidRPr="003405C0">
        <w:rPr>
          <w:rFonts w:ascii="Bookman Old Style" w:eastAsiaTheme="minorEastAsia" w:hAnsi="Bookman Old Style"/>
          <w:color w:val="000000" w:themeColor="text1"/>
          <w:sz w:val="24"/>
          <w:szCs w:val="24"/>
        </w:rPr>
        <w:t xml:space="preserve"> is derived from the  partition law which </w:t>
      </w:r>
      <w:r w:rsidR="00065FBF" w:rsidRPr="00577584">
        <w:rPr>
          <w:rFonts w:ascii="Bookman Old Style" w:eastAsiaTheme="minorEastAsia" w:hAnsi="Bookman Old Style"/>
          <w:i/>
          <w:color w:val="000000" w:themeColor="text1"/>
          <w:sz w:val="24"/>
          <w:szCs w:val="24"/>
        </w:rPr>
        <w:t>states that when a solute a solute miscible in two immiscible solvent in the same system is shaken in a constant ratio at constant temperature when equilibrium is attained.</w:t>
      </w:r>
    </w:p>
    <w:p w:rsidR="00065FBF" w:rsidRPr="003405C0" w:rsidRDefault="00065FBF" w:rsidP="00FE2E2C">
      <w:pPr>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The pattion law has some initations</w:t>
      </w:r>
    </w:p>
    <w:p w:rsidR="00065FBF" w:rsidRPr="003405C0" w:rsidRDefault="00065FBF" w:rsidP="00FE2E2C">
      <w:pPr>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i). Temperature must be kept constant</w:t>
      </w:r>
      <w:r w:rsidR="00577584">
        <w:rPr>
          <w:rFonts w:ascii="Bookman Old Style" w:eastAsiaTheme="minorEastAsia" w:hAnsi="Bookman Old Style"/>
          <w:color w:val="000000" w:themeColor="text1"/>
          <w:sz w:val="24"/>
          <w:szCs w:val="24"/>
        </w:rPr>
        <w:t>.</w:t>
      </w:r>
    </w:p>
    <w:p w:rsidR="00065FBF" w:rsidRPr="003405C0" w:rsidRDefault="00065FBF" w:rsidP="00FE2E2C">
      <w:pPr>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ii). The solute must be soluble in both solvent</w:t>
      </w:r>
      <w:r w:rsidR="00577584">
        <w:rPr>
          <w:rFonts w:ascii="Bookman Old Style" w:eastAsiaTheme="minorEastAsia" w:hAnsi="Bookman Old Style"/>
          <w:color w:val="000000" w:themeColor="text1"/>
          <w:sz w:val="24"/>
          <w:szCs w:val="24"/>
        </w:rPr>
        <w:t>.</w:t>
      </w:r>
    </w:p>
    <w:p w:rsidR="00577584" w:rsidRDefault="00065FBF" w:rsidP="00FE2E2C">
      <w:pPr>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 xml:space="preserve">iii) The solute must not dissociate rassonate in either solvent it should remain </w:t>
      </w:r>
      <w:r w:rsidR="00577584">
        <w:rPr>
          <w:rFonts w:ascii="Bookman Old Style" w:eastAsiaTheme="minorEastAsia" w:hAnsi="Bookman Old Style"/>
          <w:color w:val="000000" w:themeColor="text1"/>
          <w:sz w:val="24"/>
          <w:szCs w:val="24"/>
        </w:rPr>
        <w:t xml:space="preserve">  </w:t>
      </w:r>
    </w:p>
    <w:p w:rsidR="00065FBF" w:rsidRPr="003405C0" w:rsidRDefault="00577584" w:rsidP="00FE2E2C">
      <w:pPr>
        <w:spacing w:after="0" w:line="240" w:lineRule="auto"/>
        <w:jc w:val="both"/>
        <w:rPr>
          <w:rFonts w:ascii="Bookman Old Style" w:eastAsiaTheme="minorEastAsia" w:hAnsi="Bookman Old Style"/>
          <w:color w:val="000000" w:themeColor="text1"/>
          <w:sz w:val="24"/>
          <w:szCs w:val="24"/>
        </w:rPr>
      </w:pPr>
      <w:r>
        <w:rPr>
          <w:rFonts w:ascii="Bookman Old Style" w:eastAsiaTheme="minorEastAsia" w:hAnsi="Bookman Old Style"/>
          <w:color w:val="000000" w:themeColor="text1"/>
          <w:sz w:val="24"/>
          <w:szCs w:val="24"/>
        </w:rPr>
        <w:lastRenderedPageBreak/>
        <w:t xml:space="preserve">     </w:t>
      </w:r>
      <w:r w:rsidR="00065FBF" w:rsidRPr="003405C0">
        <w:rPr>
          <w:rFonts w:ascii="Bookman Old Style" w:eastAsiaTheme="minorEastAsia" w:hAnsi="Bookman Old Style"/>
          <w:color w:val="000000" w:themeColor="text1"/>
          <w:sz w:val="24"/>
          <w:szCs w:val="24"/>
        </w:rPr>
        <w:t xml:space="preserve">in the same molecular state </w:t>
      </w:r>
    </w:p>
    <w:p w:rsidR="00065FBF" w:rsidRPr="003405C0" w:rsidRDefault="00577584" w:rsidP="00FE2E2C">
      <w:pPr>
        <w:spacing w:after="0" w:line="240" w:lineRule="auto"/>
        <w:jc w:val="both"/>
        <w:rPr>
          <w:rFonts w:ascii="Bookman Old Style" w:eastAsiaTheme="minorEastAsia" w:hAnsi="Bookman Old Style"/>
          <w:color w:val="000000" w:themeColor="text1"/>
          <w:sz w:val="24"/>
          <w:szCs w:val="24"/>
        </w:rPr>
      </w:pPr>
      <w:r>
        <w:rPr>
          <w:rFonts w:ascii="Bookman Old Style" w:eastAsiaTheme="minorEastAsia" w:hAnsi="Bookman Old Style"/>
          <w:color w:val="000000" w:themeColor="text1"/>
          <w:sz w:val="24"/>
          <w:szCs w:val="24"/>
        </w:rPr>
        <w:t>(iv)</w:t>
      </w:r>
      <w:r w:rsidR="00065FBF" w:rsidRPr="003405C0">
        <w:rPr>
          <w:rFonts w:ascii="Bookman Old Style" w:eastAsiaTheme="minorEastAsia" w:hAnsi="Bookman Old Style"/>
          <w:color w:val="000000" w:themeColor="text1"/>
          <w:sz w:val="24"/>
          <w:szCs w:val="24"/>
        </w:rPr>
        <w:t>The should not react with either solvent</w:t>
      </w:r>
    </w:p>
    <w:p w:rsidR="00065FBF" w:rsidRPr="003405C0" w:rsidRDefault="00577584" w:rsidP="00FE2E2C">
      <w:pPr>
        <w:spacing w:after="0" w:line="240" w:lineRule="auto"/>
        <w:jc w:val="both"/>
        <w:rPr>
          <w:rFonts w:ascii="Bookman Old Style" w:eastAsiaTheme="minorEastAsia" w:hAnsi="Bookman Old Style"/>
          <w:color w:val="000000" w:themeColor="text1"/>
          <w:sz w:val="24"/>
          <w:szCs w:val="24"/>
        </w:rPr>
      </w:pPr>
      <w:r>
        <w:rPr>
          <w:rFonts w:ascii="Bookman Old Style" w:eastAsiaTheme="minorEastAsia" w:hAnsi="Bookman Old Style"/>
          <w:color w:val="000000" w:themeColor="text1"/>
          <w:sz w:val="24"/>
          <w:szCs w:val="24"/>
        </w:rPr>
        <w:t xml:space="preserve">(v) </w:t>
      </w:r>
      <w:r w:rsidR="00065FBF" w:rsidRPr="003405C0">
        <w:rPr>
          <w:rFonts w:ascii="Bookman Old Style" w:eastAsiaTheme="minorEastAsia" w:hAnsi="Bookman Old Style"/>
          <w:color w:val="000000" w:themeColor="text1"/>
          <w:sz w:val="24"/>
          <w:szCs w:val="24"/>
        </w:rPr>
        <w:t>The solvents must be immiscible</w:t>
      </w:r>
    </w:p>
    <w:p w:rsidR="00065FBF" w:rsidRPr="003405C0" w:rsidRDefault="00577584" w:rsidP="00FE2E2C">
      <w:pPr>
        <w:spacing w:after="0" w:line="240" w:lineRule="auto"/>
        <w:jc w:val="both"/>
        <w:rPr>
          <w:rFonts w:ascii="Bookman Old Style" w:eastAsiaTheme="minorEastAsia" w:hAnsi="Bookman Old Style"/>
          <w:color w:val="000000" w:themeColor="text1"/>
          <w:sz w:val="24"/>
          <w:szCs w:val="24"/>
        </w:rPr>
      </w:pPr>
      <w:r>
        <w:rPr>
          <w:rFonts w:ascii="Bookman Old Style" w:eastAsiaTheme="minorEastAsia" w:hAnsi="Bookman Old Style"/>
          <w:color w:val="000000" w:themeColor="text1"/>
          <w:sz w:val="24"/>
          <w:szCs w:val="24"/>
        </w:rPr>
        <w:t>(v)</w:t>
      </w:r>
      <w:r w:rsidR="00065FBF" w:rsidRPr="003405C0">
        <w:rPr>
          <w:rFonts w:ascii="Bookman Old Style" w:eastAsiaTheme="minorEastAsia" w:hAnsi="Bookman Old Style"/>
          <w:color w:val="000000" w:themeColor="text1"/>
          <w:sz w:val="24"/>
          <w:szCs w:val="24"/>
        </w:rPr>
        <w:t>The solution used must be fairly dilute i</w:t>
      </w:r>
      <w:r>
        <w:rPr>
          <w:rFonts w:ascii="Bookman Old Style" w:eastAsiaTheme="minorEastAsia" w:hAnsi="Bookman Old Style"/>
          <w:color w:val="000000" w:themeColor="text1"/>
          <w:sz w:val="24"/>
          <w:szCs w:val="24"/>
        </w:rPr>
        <w:t>.e solute should</w:t>
      </w:r>
      <w:r w:rsidR="00065FBF" w:rsidRPr="003405C0">
        <w:rPr>
          <w:rFonts w:ascii="Bookman Old Style" w:eastAsiaTheme="minorEastAsia" w:hAnsi="Bookman Old Style"/>
          <w:color w:val="000000" w:themeColor="text1"/>
          <w:sz w:val="24"/>
          <w:szCs w:val="24"/>
        </w:rPr>
        <w:t xml:space="preserve"> not saturate either solvents.</w:t>
      </w:r>
    </w:p>
    <w:p w:rsidR="00065FBF" w:rsidRPr="003405C0" w:rsidRDefault="00065FBF" w:rsidP="00FE2E2C">
      <w:pPr>
        <w:spacing w:after="0" w:line="240" w:lineRule="auto"/>
        <w:jc w:val="both"/>
        <w:rPr>
          <w:rFonts w:ascii="Bookman Old Style" w:eastAsiaTheme="minorEastAsia" w:hAnsi="Bookman Old Style"/>
          <w:b/>
          <w:color w:val="000000" w:themeColor="text1"/>
          <w:sz w:val="24"/>
          <w:szCs w:val="24"/>
        </w:rPr>
      </w:pPr>
      <w:r w:rsidRPr="003405C0">
        <w:rPr>
          <w:rFonts w:ascii="Bookman Old Style" w:eastAsiaTheme="minorEastAsia" w:hAnsi="Bookman Old Style"/>
          <w:b/>
          <w:color w:val="000000" w:themeColor="text1"/>
          <w:sz w:val="24"/>
          <w:szCs w:val="24"/>
        </w:rPr>
        <w:t>Determination of K</w:t>
      </w:r>
      <w:r w:rsidRPr="00577584">
        <w:rPr>
          <w:rFonts w:ascii="Bookman Old Style" w:eastAsiaTheme="minorEastAsia" w:hAnsi="Bookman Old Style"/>
          <w:b/>
          <w:color w:val="000000" w:themeColor="text1"/>
          <w:sz w:val="24"/>
          <w:szCs w:val="24"/>
          <w:vertAlign w:val="subscript"/>
        </w:rPr>
        <w:t>D</w:t>
      </w:r>
      <w:r w:rsidRPr="003405C0">
        <w:rPr>
          <w:rFonts w:ascii="Bookman Old Style" w:eastAsiaTheme="minorEastAsia" w:hAnsi="Bookman Old Style"/>
          <w:b/>
          <w:color w:val="000000" w:themeColor="text1"/>
          <w:sz w:val="24"/>
          <w:szCs w:val="24"/>
        </w:rPr>
        <w:t xml:space="preserve"> between solvent</w:t>
      </w:r>
    </w:p>
    <w:p w:rsidR="00065FBF" w:rsidRDefault="00065FBF" w:rsidP="00FE2E2C">
      <w:pPr>
        <w:spacing w:after="0" w:line="240" w:lineRule="auto"/>
        <w:jc w:val="both"/>
        <w:rPr>
          <w:rFonts w:ascii="Bookman Old Style" w:eastAsiaTheme="minorEastAsia" w:hAnsi="Bookman Old Style"/>
          <w:b/>
          <w:color w:val="000000" w:themeColor="text1"/>
          <w:sz w:val="24"/>
          <w:szCs w:val="24"/>
        </w:rPr>
      </w:pPr>
      <w:r w:rsidRPr="00577584">
        <w:rPr>
          <w:rFonts w:ascii="Bookman Old Style" w:eastAsiaTheme="minorEastAsia" w:hAnsi="Bookman Old Style"/>
          <w:b/>
          <w:color w:val="000000" w:themeColor="text1"/>
          <w:sz w:val="24"/>
          <w:szCs w:val="24"/>
        </w:rPr>
        <w:t>Determination  of KD of Ammonia between water and trichloromethane</w:t>
      </w:r>
    </w:p>
    <w:p w:rsidR="00577584" w:rsidRPr="00577584" w:rsidRDefault="00577584" w:rsidP="00FE2E2C">
      <w:pPr>
        <w:spacing w:after="0" w:line="240" w:lineRule="auto"/>
        <w:jc w:val="both"/>
        <w:rPr>
          <w:rFonts w:ascii="Bookman Old Style" w:eastAsiaTheme="minorEastAsia" w:hAnsi="Bookman Old Style"/>
          <w:b/>
          <w:color w:val="000000" w:themeColor="text1"/>
          <w:sz w:val="24"/>
          <w:szCs w:val="24"/>
        </w:rPr>
      </w:pPr>
      <w:r>
        <w:rPr>
          <w:rFonts w:ascii="Bookman Old Style" w:eastAsiaTheme="minorEastAsia" w:hAnsi="Bookman Old Style"/>
          <w:b/>
          <w:color w:val="000000" w:themeColor="text1"/>
          <w:sz w:val="24"/>
          <w:szCs w:val="24"/>
        </w:rPr>
        <w:t>Procedure;</w:t>
      </w:r>
    </w:p>
    <w:p w:rsidR="00065FBF" w:rsidRPr="00577584" w:rsidRDefault="00065FBF" w:rsidP="006C326C">
      <w:pPr>
        <w:pStyle w:val="ListParagraph"/>
        <w:numPr>
          <w:ilvl w:val="0"/>
          <w:numId w:val="159"/>
        </w:numPr>
        <w:spacing w:after="0" w:line="240" w:lineRule="auto"/>
        <w:jc w:val="both"/>
        <w:rPr>
          <w:rFonts w:ascii="Bookman Old Style" w:eastAsiaTheme="minorEastAsia" w:hAnsi="Bookman Old Style"/>
          <w:color w:val="000000" w:themeColor="text1"/>
          <w:sz w:val="24"/>
          <w:szCs w:val="24"/>
        </w:rPr>
      </w:pPr>
      <w:r w:rsidRPr="00577584">
        <w:rPr>
          <w:rFonts w:ascii="Bookman Old Style" w:eastAsiaTheme="minorEastAsia" w:hAnsi="Bookman Old Style"/>
          <w:color w:val="000000" w:themeColor="text1"/>
          <w:sz w:val="24"/>
          <w:szCs w:val="24"/>
        </w:rPr>
        <w:t>A given volume of a standard solution of Ammonia is shaken with a given solume of a mixture of water and trichloromethane in a stopper separating funnel at a given temperature for about 15minutes. This ensures that equilibrium is attained.</w:t>
      </w:r>
    </w:p>
    <w:p w:rsidR="00065FBF" w:rsidRPr="00577584" w:rsidRDefault="00577584" w:rsidP="006C326C">
      <w:pPr>
        <w:pStyle w:val="ListParagraph"/>
        <w:numPr>
          <w:ilvl w:val="0"/>
          <w:numId w:val="159"/>
        </w:numPr>
        <w:spacing w:after="0" w:line="240" w:lineRule="auto"/>
        <w:jc w:val="both"/>
        <w:rPr>
          <w:rFonts w:ascii="Bookman Old Style" w:eastAsiaTheme="minorEastAsia" w:hAnsi="Bookman Old Style"/>
          <w:color w:val="000000" w:themeColor="text1"/>
          <w:sz w:val="24"/>
          <w:szCs w:val="24"/>
        </w:rPr>
      </w:pPr>
      <w:r>
        <w:rPr>
          <w:rFonts w:ascii="Bookman Old Style" w:eastAsiaTheme="minorEastAsia" w:hAnsi="Bookman Old Style"/>
          <w:color w:val="000000" w:themeColor="text1"/>
          <w:sz w:val="24"/>
          <w:szCs w:val="24"/>
        </w:rPr>
        <w:t>The mix</w:t>
      </w:r>
      <w:r w:rsidR="00065FBF" w:rsidRPr="00577584">
        <w:rPr>
          <w:rFonts w:ascii="Bookman Old Style" w:eastAsiaTheme="minorEastAsia" w:hAnsi="Bookman Old Style"/>
          <w:color w:val="000000" w:themeColor="text1"/>
          <w:sz w:val="24"/>
          <w:szCs w:val="24"/>
        </w:rPr>
        <w:t>ture allowed to stand to let the layers separate out. Equal volume of either layer are pipped and separately titrated with a standard solution of HCl using phenolphthaline indicator Ammona reacts with HCl according to the equation</w:t>
      </w:r>
    </w:p>
    <w:p w:rsidR="00065FBF" w:rsidRPr="003405C0" w:rsidRDefault="008E1064" w:rsidP="00FE2E2C">
      <w:pPr>
        <w:spacing w:after="0" w:line="240" w:lineRule="auto"/>
        <w:jc w:val="both"/>
        <w:rPr>
          <w:rFonts w:ascii="Bookman Old Style" w:eastAsiaTheme="minorEastAsia" w:hAnsi="Bookman Old Style"/>
          <w:color w:val="000000" w:themeColor="text1"/>
          <w:sz w:val="24"/>
          <w:szCs w:val="24"/>
        </w:rPr>
      </w:pPr>
      <w:r>
        <w:rPr>
          <w:rFonts w:ascii="Bookman Old Style" w:eastAsiaTheme="minorEastAsia" w:hAnsi="Bookman Old Style"/>
          <w:noProof/>
          <w:color w:val="000000" w:themeColor="text1"/>
          <w:sz w:val="24"/>
          <w:szCs w:val="24"/>
        </w:rPr>
        <w:pict>
          <v:shape id="_x0000_s1377" type="#_x0000_t32" style="position:absolute;left:0;text-align:left;margin-left:142.25pt;margin-top:7pt;width:55pt;height:0;z-index:252029952" o:connectortype="straight">
            <v:stroke endarrow="block"/>
          </v:shape>
        </w:pict>
      </w:r>
      <w:r w:rsidR="00577584">
        <w:rPr>
          <w:rFonts w:ascii="Bookman Old Style" w:eastAsiaTheme="minorEastAsia" w:hAnsi="Bookman Old Style"/>
          <w:color w:val="000000" w:themeColor="text1"/>
          <w:sz w:val="24"/>
          <w:szCs w:val="24"/>
        </w:rPr>
        <w:t xml:space="preserve">         </w:t>
      </w:r>
      <w:r w:rsidR="00065FBF" w:rsidRPr="003405C0">
        <w:rPr>
          <w:rFonts w:ascii="Bookman Old Style" w:eastAsiaTheme="minorEastAsia" w:hAnsi="Bookman Old Style"/>
          <w:color w:val="000000" w:themeColor="text1"/>
          <w:sz w:val="24"/>
          <w:szCs w:val="24"/>
        </w:rPr>
        <w:t>NH</w:t>
      </w:r>
      <w:r w:rsidR="00065FBF" w:rsidRPr="003405C0">
        <w:rPr>
          <w:rFonts w:ascii="Bookman Old Style" w:eastAsiaTheme="minorEastAsia" w:hAnsi="Bookman Old Style"/>
          <w:color w:val="000000" w:themeColor="text1"/>
          <w:sz w:val="24"/>
          <w:szCs w:val="24"/>
          <w:vertAlign w:val="subscript"/>
        </w:rPr>
        <w:t>2</w:t>
      </w:r>
      <w:r w:rsidR="00065FBF" w:rsidRPr="003405C0">
        <w:rPr>
          <w:rFonts w:ascii="Bookman Old Style" w:eastAsiaTheme="minorEastAsia" w:hAnsi="Bookman Old Style"/>
          <w:color w:val="000000" w:themeColor="text1"/>
          <w:sz w:val="24"/>
          <w:szCs w:val="24"/>
        </w:rPr>
        <w:t>(aq) + HCl (aq)                 NH</w:t>
      </w:r>
      <w:r w:rsidR="00065FBF" w:rsidRPr="003405C0">
        <w:rPr>
          <w:rFonts w:ascii="Bookman Old Style" w:eastAsiaTheme="minorEastAsia" w:hAnsi="Bookman Old Style"/>
          <w:color w:val="000000" w:themeColor="text1"/>
          <w:sz w:val="24"/>
          <w:szCs w:val="24"/>
          <w:vertAlign w:val="subscript"/>
        </w:rPr>
        <w:t>4</w:t>
      </w:r>
      <w:r w:rsidR="00065FBF" w:rsidRPr="003405C0">
        <w:rPr>
          <w:rFonts w:ascii="Bookman Old Style" w:eastAsiaTheme="minorEastAsia" w:hAnsi="Bookman Old Style"/>
          <w:color w:val="000000" w:themeColor="text1"/>
          <w:sz w:val="24"/>
          <w:szCs w:val="24"/>
        </w:rPr>
        <w:t>Cl(aq)</w:t>
      </w:r>
    </w:p>
    <w:p w:rsidR="00065FBF" w:rsidRPr="00577584" w:rsidRDefault="00065FBF" w:rsidP="006C326C">
      <w:pPr>
        <w:pStyle w:val="ListParagraph"/>
        <w:numPr>
          <w:ilvl w:val="0"/>
          <w:numId w:val="172"/>
        </w:numPr>
        <w:spacing w:after="0" w:line="240" w:lineRule="auto"/>
        <w:jc w:val="both"/>
        <w:rPr>
          <w:rFonts w:ascii="Bookman Old Style" w:eastAsiaTheme="minorEastAsia" w:hAnsi="Bookman Old Style"/>
          <w:color w:val="000000" w:themeColor="text1"/>
          <w:sz w:val="24"/>
          <w:szCs w:val="24"/>
        </w:rPr>
      </w:pPr>
      <w:r w:rsidRPr="00577584">
        <w:rPr>
          <w:rFonts w:ascii="Bookman Old Style" w:eastAsiaTheme="minorEastAsia" w:hAnsi="Bookman Old Style"/>
          <w:color w:val="000000" w:themeColor="text1"/>
          <w:sz w:val="24"/>
          <w:szCs w:val="24"/>
        </w:rPr>
        <w:t>The volume of HCl required to react end point is noted and theconcn of ammonia in either layer can be calculated. The value of KD is obtained from the expression.</w:t>
      </w:r>
    </w:p>
    <w:p w:rsidR="00065FBF" w:rsidRPr="003405C0" w:rsidRDefault="00577584" w:rsidP="00FE2E2C">
      <w:pPr>
        <w:spacing w:after="0" w:line="240" w:lineRule="auto"/>
        <w:jc w:val="both"/>
        <w:rPr>
          <w:rFonts w:ascii="Bookman Old Style" w:eastAsiaTheme="minorEastAsia" w:hAnsi="Bookman Old Style"/>
          <w:color w:val="000000" w:themeColor="text1"/>
          <w:sz w:val="24"/>
          <w:szCs w:val="24"/>
        </w:rPr>
      </w:pPr>
      <w:r>
        <w:rPr>
          <w:rFonts w:ascii="Bookman Old Style" w:eastAsiaTheme="minorEastAsia" w:hAnsi="Bookman Old Style"/>
          <w:color w:val="000000" w:themeColor="text1"/>
          <w:sz w:val="24"/>
          <w:szCs w:val="24"/>
        </w:rPr>
        <w:t xml:space="preserve">          </w:t>
      </w:r>
      <w:r w:rsidR="00065FBF" w:rsidRPr="003405C0">
        <w:rPr>
          <w:rFonts w:ascii="Bookman Old Style" w:eastAsiaTheme="minorEastAsia" w:hAnsi="Bookman Old Style"/>
          <w:color w:val="000000" w:themeColor="text1"/>
          <w:sz w:val="24"/>
          <w:szCs w:val="24"/>
        </w:rPr>
        <w:t xml:space="preserve">KD = </w:t>
      </w:r>
      <m:oMath>
        <m:f>
          <m:fPr>
            <m:ctrlPr>
              <w:rPr>
                <w:rFonts w:ascii="Cambria Math" w:eastAsiaTheme="minorEastAsia" w:hAnsi="Cambria Math"/>
                <w:i/>
                <w:color w:val="000000" w:themeColor="text1"/>
                <w:sz w:val="24"/>
                <w:szCs w:val="24"/>
              </w:rPr>
            </m:ctrlPr>
          </m:fPr>
          <m:num>
            <m:d>
              <m:dPr>
                <m:begChr m:val="["/>
                <m:endChr m:val="]"/>
                <m:ctrlPr>
                  <w:rPr>
                    <w:rFonts w:ascii="Cambria Math" w:eastAsiaTheme="minorEastAsia" w:hAnsi="Cambria Math"/>
                    <w:i/>
                    <w:color w:val="000000" w:themeColor="text1"/>
                    <w:sz w:val="24"/>
                    <w:szCs w:val="24"/>
                  </w:rPr>
                </m:ctrlPr>
              </m:dPr>
              <m:e>
                <m:sSub>
                  <m:sSubPr>
                    <m:ctrlPr>
                      <w:rPr>
                        <w:rFonts w:ascii="Cambria Math" w:eastAsiaTheme="minorEastAsia" w:hAnsi="Cambria Math"/>
                        <w:i/>
                        <w:color w:val="000000" w:themeColor="text1"/>
                        <w:sz w:val="24"/>
                        <w:szCs w:val="24"/>
                      </w:rPr>
                    </m:ctrlPr>
                  </m:sSubPr>
                  <m:e>
                    <m:r>
                      <w:rPr>
                        <w:rFonts w:ascii="Cambria Math" w:eastAsiaTheme="minorEastAsia" w:hAnsi="Cambria Math"/>
                        <w:color w:val="000000" w:themeColor="text1"/>
                        <w:sz w:val="24"/>
                        <w:szCs w:val="24"/>
                      </w:rPr>
                      <m:t>NH</m:t>
                    </m:r>
                  </m:e>
                  <m:sub>
                    <m:r>
                      <w:rPr>
                        <w:rFonts w:ascii="Cambria Math" w:eastAsiaTheme="minorEastAsia" w:hAnsi="Cambria Math"/>
                        <w:color w:val="000000" w:themeColor="text1"/>
                        <w:sz w:val="24"/>
                        <w:szCs w:val="24"/>
                      </w:rPr>
                      <m:t>3</m:t>
                    </m:r>
                  </m:sub>
                </m:sSub>
              </m:e>
            </m:d>
            <m:r>
              <w:rPr>
                <w:rFonts w:ascii="Cambria Math" w:eastAsiaTheme="minorEastAsia" w:hAnsi="Cambria Math"/>
                <w:color w:val="000000" w:themeColor="text1"/>
                <w:sz w:val="24"/>
                <w:szCs w:val="24"/>
              </w:rPr>
              <m:t>in water</m:t>
            </m:r>
          </m:num>
          <m:den>
            <m:d>
              <m:dPr>
                <m:begChr m:val="["/>
                <m:endChr m:val="]"/>
                <m:ctrlPr>
                  <w:rPr>
                    <w:rFonts w:ascii="Cambria Math" w:eastAsiaTheme="minorEastAsia" w:hAnsi="Cambria Math"/>
                    <w:i/>
                    <w:color w:val="000000" w:themeColor="text1"/>
                    <w:sz w:val="24"/>
                    <w:szCs w:val="24"/>
                  </w:rPr>
                </m:ctrlPr>
              </m:dPr>
              <m:e>
                <m:sSub>
                  <m:sSubPr>
                    <m:ctrlPr>
                      <w:rPr>
                        <w:rFonts w:ascii="Cambria Math" w:eastAsiaTheme="minorEastAsia" w:hAnsi="Cambria Math"/>
                        <w:i/>
                        <w:color w:val="000000" w:themeColor="text1"/>
                        <w:sz w:val="24"/>
                        <w:szCs w:val="24"/>
                      </w:rPr>
                    </m:ctrlPr>
                  </m:sSubPr>
                  <m:e>
                    <m:r>
                      <w:rPr>
                        <w:rFonts w:ascii="Cambria Math" w:eastAsiaTheme="minorEastAsia" w:hAnsi="Cambria Math"/>
                        <w:color w:val="000000" w:themeColor="text1"/>
                        <w:sz w:val="24"/>
                        <w:szCs w:val="24"/>
                      </w:rPr>
                      <m:t>NH</m:t>
                    </m:r>
                  </m:e>
                  <m:sub>
                    <m:r>
                      <w:rPr>
                        <w:rFonts w:ascii="Cambria Math" w:eastAsiaTheme="minorEastAsia" w:hAnsi="Cambria Math"/>
                        <w:color w:val="000000" w:themeColor="text1"/>
                        <w:sz w:val="24"/>
                        <w:szCs w:val="24"/>
                      </w:rPr>
                      <m:t>3</m:t>
                    </m:r>
                  </m:sub>
                </m:sSub>
              </m:e>
            </m:d>
            <m:r>
              <w:rPr>
                <w:rFonts w:ascii="Cambria Math" w:eastAsiaTheme="minorEastAsia" w:hAnsi="Cambria Math"/>
                <w:color w:val="000000" w:themeColor="text1"/>
                <w:sz w:val="24"/>
                <w:szCs w:val="24"/>
              </w:rPr>
              <m:t>in trichromethane</m:t>
            </m:r>
          </m:den>
        </m:f>
      </m:oMath>
    </w:p>
    <w:p w:rsidR="00065FBF" w:rsidRPr="00577584" w:rsidRDefault="00065FBF" w:rsidP="006C326C">
      <w:pPr>
        <w:pStyle w:val="ListParagraph"/>
        <w:numPr>
          <w:ilvl w:val="0"/>
          <w:numId w:val="172"/>
        </w:numPr>
        <w:spacing w:after="0" w:line="240" w:lineRule="auto"/>
        <w:jc w:val="both"/>
        <w:rPr>
          <w:rFonts w:ascii="Bookman Old Style" w:eastAsiaTheme="minorEastAsia" w:hAnsi="Bookman Old Style"/>
          <w:color w:val="000000" w:themeColor="text1"/>
          <w:sz w:val="24"/>
          <w:szCs w:val="24"/>
        </w:rPr>
      </w:pPr>
      <w:r w:rsidRPr="00577584">
        <w:rPr>
          <w:rFonts w:ascii="Bookman Old Style" w:eastAsiaTheme="minorEastAsia" w:hAnsi="Bookman Old Style"/>
          <w:color w:val="000000" w:themeColor="text1"/>
          <w:sz w:val="24"/>
          <w:szCs w:val="24"/>
        </w:rPr>
        <w:t>Ammonia is much more soluble in water than trichloromethane and the partition coefficient of Ammonia between the two solvents at a given temperature gives the number of times ammonia is more soluble in water than trichloromethane.</w:t>
      </w:r>
    </w:p>
    <w:p w:rsidR="00065FBF" w:rsidRDefault="00065FBF" w:rsidP="00FE2E2C">
      <w:pPr>
        <w:spacing w:after="0" w:line="240" w:lineRule="auto"/>
        <w:jc w:val="both"/>
        <w:rPr>
          <w:rFonts w:ascii="Bookman Old Style" w:eastAsiaTheme="minorEastAsia" w:hAnsi="Bookman Old Style"/>
          <w:b/>
          <w:color w:val="000000" w:themeColor="text1"/>
          <w:sz w:val="24"/>
          <w:szCs w:val="24"/>
        </w:rPr>
      </w:pPr>
      <w:r w:rsidRPr="003405C0">
        <w:rPr>
          <w:rFonts w:ascii="Bookman Old Style" w:eastAsiaTheme="minorEastAsia" w:hAnsi="Bookman Old Style"/>
          <w:b/>
          <w:color w:val="000000" w:themeColor="text1"/>
          <w:sz w:val="24"/>
          <w:szCs w:val="24"/>
        </w:rPr>
        <w:t>Determination of K</w:t>
      </w:r>
      <w:r w:rsidRPr="00577584">
        <w:rPr>
          <w:rFonts w:ascii="Bookman Old Style" w:eastAsiaTheme="minorEastAsia" w:hAnsi="Bookman Old Style"/>
          <w:b/>
          <w:color w:val="000000" w:themeColor="text1"/>
          <w:sz w:val="24"/>
          <w:szCs w:val="24"/>
          <w:vertAlign w:val="subscript"/>
        </w:rPr>
        <w:t>D</w:t>
      </w:r>
      <w:r w:rsidRPr="003405C0">
        <w:rPr>
          <w:rFonts w:ascii="Bookman Old Style" w:eastAsiaTheme="minorEastAsia" w:hAnsi="Bookman Old Style"/>
          <w:b/>
          <w:color w:val="000000" w:themeColor="text1"/>
          <w:sz w:val="24"/>
          <w:szCs w:val="24"/>
        </w:rPr>
        <w:t xml:space="preserve"> Ethanoic acid between tetrachloromethane and water.</w:t>
      </w:r>
    </w:p>
    <w:p w:rsidR="00577584" w:rsidRPr="003405C0" w:rsidRDefault="00577584" w:rsidP="00FE2E2C">
      <w:pPr>
        <w:spacing w:after="0" w:line="240" w:lineRule="auto"/>
        <w:jc w:val="both"/>
        <w:rPr>
          <w:rFonts w:ascii="Bookman Old Style" w:eastAsiaTheme="minorEastAsia" w:hAnsi="Bookman Old Style"/>
          <w:b/>
          <w:color w:val="000000" w:themeColor="text1"/>
          <w:sz w:val="24"/>
          <w:szCs w:val="24"/>
        </w:rPr>
      </w:pPr>
      <w:r>
        <w:rPr>
          <w:rFonts w:ascii="Bookman Old Style" w:eastAsiaTheme="minorEastAsia" w:hAnsi="Bookman Old Style"/>
          <w:b/>
          <w:color w:val="000000" w:themeColor="text1"/>
          <w:sz w:val="24"/>
          <w:szCs w:val="24"/>
        </w:rPr>
        <w:t>Procedure;</w:t>
      </w:r>
    </w:p>
    <w:p w:rsidR="00065FBF" w:rsidRPr="00577584" w:rsidRDefault="00065FBF" w:rsidP="006C326C">
      <w:pPr>
        <w:pStyle w:val="ListParagraph"/>
        <w:numPr>
          <w:ilvl w:val="0"/>
          <w:numId w:val="172"/>
        </w:numPr>
        <w:spacing w:after="0" w:line="240" w:lineRule="auto"/>
        <w:jc w:val="both"/>
        <w:rPr>
          <w:rFonts w:ascii="Bookman Old Style" w:eastAsiaTheme="minorEastAsia" w:hAnsi="Bookman Old Style"/>
          <w:color w:val="000000" w:themeColor="text1"/>
          <w:sz w:val="24"/>
          <w:szCs w:val="24"/>
        </w:rPr>
      </w:pPr>
      <w:r w:rsidRPr="00577584">
        <w:rPr>
          <w:rFonts w:ascii="Bookman Old Style" w:eastAsiaTheme="minorEastAsia" w:hAnsi="Bookman Old Style"/>
          <w:color w:val="000000" w:themeColor="text1"/>
          <w:sz w:val="24"/>
          <w:szCs w:val="24"/>
        </w:rPr>
        <w:t>A known volume of CCl</w:t>
      </w:r>
      <w:r w:rsidRPr="00577584">
        <w:rPr>
          <w:rFonts w:ascii="Bookman Old Style" w:eastAsiaTheme="minorEastAsia" w:hAnsi="Bookman Old Style"/>
          <w:color w:val="000000" w:themeColor="text1"/>
          <w:sz w:val="24"/>
          <w:szCs w:val="24"/>
          <w:vertAlign w:val="subscript"/>
        </w:rPr>
        <w:t>4</w:t>
      </w:r>
      <w:r w:rsidRPr="00577584">
        <w:rPr>
          <w:rFonts w:ascii="Bookman Old Style" w:eastAsiaTheme="minorEastAsia" w:hAnsi="Bookman Old Style"/>
          <w:color w:val="000000" w:themeColor="text1"/>
          <w:sz w:val="24"/>
          <w:szCs w:val="24"/>
        </w:rPr>
        <w:t xml:space="preserve"> and a known volume of H</w:t>
      </w:r>
      <w:r w:rsidRPr="00577584">
        <w:rPr>
          <w:rFonts w:ascii="Bookman Old Style" w:eastAsiaTheme="minorEastAsia" w:hAnsi="Bookman Old Style"/>
          <w:color w:val="000000" w:themeColor="text1"/>
          <w:sz w:val="24"/>
          <w:szCs w:val="24"/>
          <w:vertAlign w:val="subscript"/>
        </w:rPr>
        <w:t>2</w:t>
      </w:r>
      <w:r w:rsidRPr="00577584">
        <w:rPr>
          <w:rFonts w:ascii="Bookman Old Style" w:eastAsiaTheme="minorEastAsia" w:hAnsi="Bookman Old Style"/>
          <w:color w:val="000000" w:themeColor="text1"/>
          <w:sz w:val="24"/>
          <w:szCs w:val="24"/>
        </w:rPr>
        <w:t>O are reduced in a separating refunnel. A known volumes of standard solution of ethanoic acid is added to the mixture. The funnel is stopped and shaken for the equilibrium to be attained at a given temperature.</w:t>
      </w:r>
    </w:p>
    <w:p w:rsidR="00065FBF" w:rsidRPr="00577584" w:rsidRDefault="00065FBF" w:rsidP="006C326C">
      <w:pPr>
        <w:pStyle w:val="ListParagraph"/>
        <w:numPr>
          <w:ilvl w:val="0"/>
          <w:numId w:val="172"/>
        </w:numPr>
        <w:spacing w:after="0" w:line="240" w:lineRule="auto"/>
        <w:jc w:val="both"/>
        <w:rPr>
          <w:rFonts w:ascii="Bookman Old Style" w:eastAsiaTheme="minorEastAsia" w:hAnsi="Bookman Old Style"/>
          <w:color w:val="000000" w:themeColor="text1"/>
          <w:sz w:val="24"/>
          <w:szCs w:val="24"/>
        </w:rPr>
      </w:pPr>
      <w:r w:rsidRPr="00577584">
        <w:rPr>
          <w:rFonts w:ascii="Bookman Old Style" w:eastAsiaTheme="minorEastAsia" w:hAnsi="Bookman Old Style"/>
          <w:color w:val="000000" w:themeColor="text1"/>
          <w:sz w:val="24"/>
          <w:szCs w:val="24"/>
        </w:rPr>
        <w:t>The mixture is then allowed to stand to let the two layers separate out and equal volume of either layer are pipeted and titrated separately with standard solution of sodium hydroxide using phenolpthalern as the indicator.</w:t>
      </w:r>
    </w:p>
    <w:p w:rsidR="00065FBF" w:rsidRPr="00577584" w:rsidRDefault="00065FBF" w:rsidP="006C326C">
      <w:pPr>
        <w:pStyle w:val="ListParagraph"/>
        <w:numPr>
          <w:ilvl w:val="0"/>
          <w:numId w:val="172"/>
        </w:numPr>
        <w:spacing w:after="0" w:line="240" w:lineRule="auto"/>
        <w:jc w:val="both"/>
        <w:rPr>
          <w:rFonts w:ascii="Bookman Old Style" w:eastAsiaTheme="minorEastAsia" w:hAnsi="Bookman Old Style"/>
          <w:color w:val="000000" w:themeColor="text1"/>
          <w:sz w:val="24"/>
          <w:szCs w:val="24"/>
        </w:rPr>
      </w:pPr>
      <w:r w:rsidRPr="00577584">
        <w:rPr>
          <w:rFonts w:ascii="Bookman Old Style" w:eastAsiaTheme="minorEastAsia" w:hAnsi="Bookman Old Style"/>
          <w:color w:val="000000" w:themeColor="text1"/>
          <w:sz w:val="24"/>
          <w:szCs w:val="24"/>
        </w:rPr>
        <w:t>Ethanoic acid reacts with sodium hydroxide according to the equation.</w:t>
      </w:r>
    </w:p>
    <w:p w:rsidR="00065FBF" w:rsidRPr="003405C0" w:rsidRDefault="008E1064" w:rsidP="00FE2E2C">
      <w:pPr>
        <w:spacing w:after="0" w:line="240" w:lineRule="auto"/>
        <w:jc w:val="both"/>
        <w:rPr>
          <w:rFonts w:ascii="Bookman Old Style" w:eastAsiaTheme="minorEastAsia" w:hAnsi="Bookman Old Style"/>
          <w:color w:val="000000" w:themeColor="text1"/>
          <w:sz w:val="24"/>
          <w:szCs w:val="24"/>
        </w:rPr>
      </w:pPr>
      <w:r>
        <w:rPr>
          <w:rFonts w:ascii="Bookman Old Style" w:eastAsiaTheme="minorEastAsia" w:hAnsi="Bookman Old Style"/>
          <w:noProof/>
          <w:color w:val="000000" w:themeColor="text1"/>
          <w:sz w:val="24"/>
          <w:szCs w:val="24"/>
        </w:rPr>
        <w:pict>
          <v:shape id="_x0000_s1378" type="#_x0000_t32" style="position:absolute;left:0;text-align:left;margin-left:192.15pt;margin-top:6.6pt;width:42.05pt;height:.05pt;z-index:252030976" o:connectortype="straight">
            <v:stroke endarrow="block"/>
          </v:shape>
        </w:pict>
      </w:r>
      <w:r w:rsidR="00577584">
        <w:rPr>
          <w:rFonts w:ascii="Bookman Old Style" w:eastAsiaTheme="minorEastAsia" w:hAnsi="Bookman Old Style"/>
          <w:color w:val="000000" w:themeColor="text1"/>
          <w:sz w:val="24"/>
          <w:szCs w:val="24"/>
        </w:rPr>
        <w:t xml:space="preserve">         </w:t>
      </w:r>
      <w:r w:rsidR="00065FBF" w:rsidRPr="003405C0">
        <w:rPr>
          <w:rFonts w:ascii="Bookman Old Style" w:eastAsiaTheme="minorEastAsia" w:hAnsi="Bookman Old Style"/>
          <w:color w:val="000000" w:themeColor="text1"/>
          <w:sz w:val="24"/>
          <w:szCs w:val="24"/>
        </w:rPr>
        <w:t>CH</w:t>
      </w:r>
      <w:r w:rsidR="00065FBF" w:rsidRPr="003405C0">
        <w:rPr>
          <w:rFonts w:ascii="Bookman Old Style" w:eastAsiaTheme="minorEastAsia" w:hAnsi="Bookman Old Style"/>
          <w:color w:val="000000" w:themeColor="text1"/>
          <w:sz w:val="24"/>
          <w:szCs w:val="24"/>
          <w:vertAlign w:val="subscript"/>
        </w:rPr>
        <w:t>3</w:t>
      </w:r>
      <w:r w:rsidR="00065FBF" w:rsidRPr="003405C0">
        <w:rPr>
          <w:rFonts w:ascii="Bookman Old Style" w:eastAsiaTheme="minorEastAsia" w:hAnsi="Bookman Old Style"/>
          <w:color w:val="000000" w:themeColor="text1"/>
          <w:sz w:val="24"/>
          <w:szCs w:val="24"/>
        </w:rPr>
        <w:t>COŌH(eq) + NaOH(aq)              CH</w:t>
      </w:r>
      <w:r w:rsidR="00065FBF" w:rsidRPr="003405C0">
        <w:rPr>
          <w:rFonts w:ascii="Bookman Old Style" w:eastAsiaTheme="minorEastAsia" w:hAnsi="Bookman Old Style"/>
          <w:color w:val="000000" w:themeColor="text1"/>
          <w:sz w:val="24"/>
          <w:szCs w:val="24"/>
          <w:vertAlign w:val="subscript"/>
        </w:rPr>
        <w:t>3</w:t>
      </w:r>
      <w:r w:rsidR="00065FBF" w:rsidRPr="003405C0">
        <w:rPr>
          <w:rFonts w:ascii="Bookman Old Style" w:eastAsiaTheme="minorEastAsia" w:hAnsi="Bookman Old Style"/>
          <w:color w:val="000000" w:themeColor="text1"/>
          <w:sz w:val="24"/>
          <w:szCs w:val="24"/>
        </w:rPr>
        <w:t>COŌNa</w:t>
      </w:r>
      <w:r w:rsidR="00065FBF" w:rsidRPr="003405C0">
        <w:rPr>
          <w:rFonts w:ascii="Bookman Old Style" w:eastAsiaTheme="minorEastAsia" w:hAnsi="Bookman Old Style"/>
          <w:color w:val="000000" w:themeColor="text1"/>
          <w:sz w:val="24"/>
          <w:szCs w:val="24"/>
          <w:vertAlign w:val="superscript"/>
        </w:rPr>
        <w:t>+</w:t>
      </w:r>
      <w:r w:rsidR="00065FBF" w:rsidRPr="003405C0">
        <w:rPr>
          <w:rFonts w:ascii="Bookman Old Style" w:eastAsiaTheme="minorEastAsia" w:hAnsi="Bookman Old Style"/>
          <w:color w:val="000000" w:themeColor="text1"/>
          <w:sz w:val="24"/>
          <w:szCs w:val="24"/>
        </w:rPr>
        <w:t>(aq) + H</w:t>
      </w:r>
      <w:r w:rsidR="00065FBF" w:rsidRPr="003405C0">
        <w:rPr>
          <w:rFonts w:ascii="Bookman Old Style" w:eastAsiaTheme="minorEastAsia" w:hAnsi="Bookman Old Style"/>
          <w:color w:val="000000" w:themeColor="text1"/>
          <w:sz w:val="24"/>
          <w:szCs w:val="24"/>
          <w:vertAlign w:val="subscript"/>
        </w:rPr>
        <w:t>2</w:t>
      </w:r>
      <w:r w:rsidR="00065FBF" w:rsidRPr="003405C0">
        <w:rPr>
          <w:rFonts w:ascii="Bookman Old Style" w:eastAsiaTheme="minorEastAsia" w:hAnsi="Bookman Old Style"/>
          <w:color w:val="000000" w:themeColor="text1"/>
          <w:sz w:val="24"/>
          <w:szCs w:val="24"/>
        </w:rPr>
        <w:t>O(l)</w:t>
      </w:r>
    </w:p>
    <w:p w:rsidR="00065FBF" w:rsidRPr="00577584" w:rsidRDefault="00065FBF" w:rsidP="006C326C">
      <w:pPr>
        <w:pStyle w:val="ListParagraph"/>
        <w:numPr>
          <w:ilvl w:val="0"/>
          <w:numId w:val="173"/>
        </w:numPr>
        <w:spacing w:after="0" w:line="240" w:lineRule="auto"/>
        <w:jc w:val="both"/>
        <w:rPr>
          <w:rFonts w:ascii="Bookman Old Style" w:eastAsiaTheme="minorEastAsia" w:hAnsi="Bookman Old Style"/>
          <w:color w:val="000000" w:themeColor="text1"/>
          <w:sz w:val="24"/>
          <w:szCs w:val="24"/>
        </w:rPr>
      </w:pPr>
      <w:r w:rsidRPr="00577584">
        <w:rPr>
          <w:rFonts w:ascii="Bookman Old Style" w:eastAsiaTheme="minorEastAsia" w:hAnsi="Bookman Old Style"/>
          <w:color w:val="000000" w:themeColor="text1"/>
          <w:sz w:val="24"/>
          <w:szCs w:val="24"/>
        </w:rPr>
        <w:t>The volume ofsodium hydroxide required to reach end point for the separate layers is noted and the concn of ethanoic acid in either layer is then determined from which the partition coefficient of ethanoic acid can be calculated</w:t>
      </w:r>
      <w:r w:rsidR="00577584">
        <w:rPr>
          <w:rFonts w:ascii="Bookman Old Style" w:eastAsiaTheme="minorEastAsia" w:hAnsi="Bookman Old Style"/>
          <w:color w:val="000000" w:themeColor="text1"/>
          <w:sz w:val="24"/>
          <w:szCs w:val="24"/>
        </w:rPr>
        <w:t xml:space="preserve"> as</w:t>
      </w:r>
      <w:r w:rsidRPr="00577584">
        <w:rPr>
          <w:rFonts w:ascii="Bookman Old Style" w:eastAsiaTheme="minorEastAsia" w:hAnsi="Bookman Old Style"/>
          <w:color w:val="000000" w:themeColor="text1"/>
          <w:sz w:val="24"/>
          <w:szCs w:val="24"/>
        </w:rPr>
        <w:t>.</w:t>
      </w:r>
    </w:p>
    <w:p w:rsidR="00065FBF" w:rsidRPr="003405C0" w:rsidRDefault="00577584" w:rsidP="00FE2E2C">
      <w:pPr>
        <w:spacing w:after="0" w:line="240" w:lineRule="auto"/>
        <w:jc w:val="both"/>
        <w:rPr>
          <w:rFonts w:ascii="Bookman Old Style" w:eastAsiaTheme="minorEastAsia" w:hAnsi="Bookman Old Style"/>
          <w:color w:val="000000" w:themeColor="text1"/>
          <w:sz w:val="24"/>
          <w:szCs w:val="24"/>
        </w:rPr>
      </w:pPr>
      <w:r>
        <w:rPr>
          <w:rFonts w:ascii="Bookman Old Style" w:eastAsiaTheme="minorEastAsia" w:hAnsi="Bookman Old Style"/>
          <w:color w:val="000000" w:themeColor="text1"/>
          <w:sz w:val="24"/>
          <w:szCs w:val="24"/>
        </w:rPr>
        <w:t xml:space="preserve">           </w:t>
      </w:r>
      <w:r w:rsidR="00065FBF" w:rsidRPr="003405C0">
        <w:rPr>
          <w:rFonts w:ascii="Bookman Old Style" w:eastAsiaTheme="minorEastAsia" w:hAnsi="Bookman Old Style"/>
          <w:color w:val="000000" w:themeColor="text1"/>
          <w:sz w:val="24"/>
          <w:szCs w:val="24"/>
        </w:rPr>
        <w:t>K</w:t>
      </w:r>
      <w:r w:rsidR="00065FBF" w:rsidRPr="003405C0">
        <w:rPr>
          <w:rFonts w:ascii="Bookman Old Style" w:eastAsiaTheme="minorEastAsia" w:hAnsi="Bookman Old Style"/>
          <w:color w:val="000000" w:themeColor="text1"/>
          <w:sz w:val="24"/>
          <w:szCs w:val="24"/>
          <w:vertAlign w:val="subscript"/>
        </w:rPr>
        <w:t>D</w:t>
      </w:r>
      <w:r w:rsidR="00065FBF" w:rsidRPr="003405C0">
        <w:rPr>
          <w:rFonts w:ascii="Bookman Old Style" w:eastAsiaTheme="minorEastAsia" w:hAnsi="Bookman Old Style"/>
          <w:color w:val="000000" w:themeColor="text1"/>
          <w:sz w:val="24"/>
          <w:szCs w:val="24"/>
        </w:rPr>
        <w:t xml:space="preserve"> = </w:t>
      </w:r>
      <m:oMath>
        <m:f>
          <m:fPr>
            <m:ctrlPr>
              <w:rPr>
                <w:rFonts w:ascii="Cambria Math" w:eastAsiaTheme="minorEastAsia" w:hAnsi="Cambria Math"/>
                <w:i/>
                <w:color w:val="000000" w:themeColor="text1"/>
                <w:sz w:val="24"/>
                <w:szCs w:val="24"/>
              </w:rPr>
            </m:ctrlPr>
          </m:fPr>
          <m:num>
            <m:d>
              <m:dPr>
                <m:begChr m:val="["/>
                <m:endChr m:val="]"/>
                <m:ctrlPr>
                  <w:rPr>
                    <w:rFonts w:ascii="Cambria Math" w:eastAsiaTheme="minorEastAsia" w:hAnsi="Cambria Math"/>
                    <w:i/>
                    <w:color w:val="000000" w:themeColor="text1"/>
                    <w:sz w:val="24"/>
                    <w:szCs w:val="24"/>
                  </w:rPr>
                </m:ctrlPr>
              </m:dPr>
              <m:e>
                <m:sSub>
                  <m:sSubPr>
                    <m:ctrlPr>
                      <w:rPr>
                        <w:rFonts w:ascii="Cambria Math" w:eastAsiaTheme="minorEastAsia" w:hAnsi="Cambria Math"/>
                        <w:i/>
                        <w:color w:val="000000" w:themeColor="text1"/>
                        <w:sz w:val="24"/>
                        <w:szCs w:val="24"/>
                      </w:rPr>
                    </m:ctrlPr>
                  </m:sSubPr>
                  <m:e>
                    <m:r>
                      <w:rPr>
                        <w:rFonts w:ascii="Cambria Math" w:eastAsiaTheme="minorEastAsia" w:hAnsi="Cambria Math"/>
                        <w:color w:val="000000" w:themeColor="text1"/>
                        <w:sz w:val="24"/>
                        <w:szCs w:val="24"/>
                      </w:rPr>
                      <m:t>CH</m:t>
                    </m:r>
                  </m:e>
                  <m:sub>
                    <m:r>
                      <w:rPr>
                        <w:rFonts w:ascii="Cambria Math" w:eastAsiaTheme="minorEastAsia" w:hAnsi="Cambria Math"/>
                        <w:color w:val="000000" w:themeColor="text1"/>
                        <w:sz w:val="24"/>
                        <w:szCs w:val="24"/>
                      </w:rPr>
                      <m:t>3</m:t>
                    </m:r>
                  </m:sub>
                </m:sSub>
                <m:r>
                  <w:rPr>
                    <w:rFonts w:ascii="Cambria Math" w:eastAsiaTheme="minorEastAsia" w:hAnsi="Cambria Math"/>
                    <w:color w:val="000000" w:themeColor="text1"/>
                    <w:sz w:val="24"/>
                    <w:szCs w:val="24"/>
                  </w:rPr>
                  <m:t>COOH</m:t>
                </m:r>
              </m:e>
            </m:d>
            <m:r>
              <w:rPr>
                <w:rFonts w:ascii="Cambria Math" w:eastAsiaTheme="minorEastAsia" w:hAnsi="Cambria Math"/>
                <w:color w:val="000000" w:themeColor="text1"/>
                <w:sz w:val="24"/>
                <w:szCs w:val="24"/>
              </w:rPr>
              <m:t>in tetrachromethane</m:t>
            </m:r>
          </m:num>
          <m:den>
            <m:d>
              <m:dPr>
                <m:begChr m:val="["/>
                <m:endChr m:val="]"/>
                <m:ctrlPr>
                  <w:rPr>
                    <w:rFonts w:ascii="Cambria Math" w:eastAsiaTheme="minorEastAsia" w:hAnsi="Cambria Math"/>
                    <w:i/>
                    <w:color w:val="000000" w:themeColor="text1"/>
                    <w:sz w:val="24"/>
                    <w:szCs w:val="24"/>
                  </w:rPr>
                </m:ctrlPr>
              </m:dPr>
              <m:e>
                <m:sSub>
                  <m:sSubPr>
                    <m:ctrlPr>
                      <w:rPr>
                        <w:rFonts w:ascii="Cambria Math" w:eastAsiaTheme="minorEastAsia" w:hAnsi="Cambria Math"/>
                        <w:i/>
                        <w:color w:val="000000" w:themeColor="text1"/>
                        <w:sz w:val="24"/>
                        <w:szCs w:val="24"/>
                      </w:rPr>
                    </m:ctrlPr>
                  </m:sSubPr>
                  <m:e>
                    <m:r>
                      <w:rPr>
                        <w:rFonts w:ascii="Cambria Math" w:eastAsiaTheme="minorEastAsia" w:hAnsi="Cambria Math"/>
                        <w:color w:val="000000" w:themeColor="text1"/>
                        <w:sz w:val="24"/>
                        <w:szCs w:val="24"/>
                      </w:rPr>
                      <m:t>CH</m:t>
                    </m:r>
                  </m:e>
                  <m:sub>
                    <m:r>
                      <w:rPr>
                        <w:rFonts w:ascii="Cambria Math" w:eastAsiaTheme="minorEastAsia" w:hAnsi="Cambria Math"/>
                        <w:color w:val="000000" w:themeColor="text1"/>
                        <w:sz w:val="24"/>
                        <w:szCs w:val="24"/>
                      </w:rPr>
                      <m:t>3</m:t>
                    </m:r>
                  </m:sub>
                </m:sSub>
                <m:r>
                  <w:rPr>
                    <w:rFonts w:ascii="Cambria Math" w:eastAsiaTheme="minorEastAsia" w:hAnsi="Cambria Math"/>
                    <w:color w:val="000000" w:themeColor="text1"/>
                    <w:sz w:val="24"/>
                    <w:szCs w:val="24"/>
                  </w:rPr>
                  <m:t>COOH</m:t>
                </m:r>
              </m:e>
            </m:d>
            <m:r>
              <w:rPr>
                <w:rFonts w:ascii="Cambria Math" w:eastAsiaTheme="minorEastAsia" w:hAnsi="Cambria Math"/>
                <w:color w:val="000000" w:themeColor="text1"/>
                <w:sz w:val="24"/>
                <w:szCs w:val="24"/>
              </w:rPr>
              <m:t>in water</m:t>
            </m:r>
          </m:den>
        </m:f>
      </m:oMath>
      <w:r w:rsidR="00065FBF" w:rsidRPr="003405C0">
        <w:rPr>
          <w:rFonts w:ascii="Bookman Old Style" w:eastAsiaTheme="minorEastAsia" w:hAnsi="Bookman Old Style"/>
          <w:color w:val="000000" w:themeColor="text1"/>
          <w:sz w:val="24"/>
          <w:szCs w:val="24"/>
        </w:rPr>
        <w:t xml:space="preserve"> </w:t>
      </w:r>
    </w:p>
    <w:p w:rsidR="00065FBF" w:rsidRPr="00577584" w:rsidRDefault="00065FBF" w:rsidP="006C326C">
      <w:pPr>
        <w:pStyle w:val="ListParagraph"/>
        <w:numPr>
          <w:ilvl w:val="0"/>
          <w:numId w:val="173"/>
        </w:numPr>
        <w:spacing w:after="0" w:line="240" w:lineRule="auto"/>
        <w:jc w:val="both"/>
        <w:rPr>
          <w:rFonts w:ascii="Bookman Old Style" w:eastAsiaTheme="minorEastAsia" w:hAnsi="Bookman Old Style"/>
          <w:color w:val="000000" w:themeColor="text1"/>
          <w:sz w:val="24"/>
          <w:szCs w:val="24"/>
        </w:rPr>
      </w:pPr>
      <w:r w:rsidRPr="00577584">
        <w:rPr>
          <w:rFonts w:ascii="Bookman Old Style" w:eastAsiaTheme="minorEastAsia" w:hAnsi="Bookman Old Style"/>
          <w:color w:val="000000" w:themeColor="text1"/>
          <w:sz w:val="24"/>
          <w:szCs w:val="24"/>
        </w:rPr>
        <w:lastRenderedPageBreak/>
        <w:t>Ethanoic acid is much more soluble in tetrachlorimethane than water and theKD value obtained is an indicator of the number of times ethanoic acid is more soluble in the organic layer than in water</w:t>
      </w:r>
    </w:p>
    <w:p w:rsidR="00065FBF" w:rsidRDefault="00065FBF" w:rsidP="00FE2E2C">
      <w:pPr>
        <w:spacing w:after="0" w:line="240" w:lineRule="auto"/>
        <w:jc w:val="both"/>
        <w:rPr>
          <w:rFonts w:ascii="Bookman Old Style" w:eastAsiaTheme="minorEastAsia" w:hAnsi="Bookman Old Style"/>
          <w:b/>
          <w:color w:val="000000" w:themeColor="text1"/>
          <w:sz w:val="24"/>
          <w:szCs w:val="24"/>
        </w:rPr>
      </w:pPr>
      <w:r w:rsidRPr="003405C0">
        <w:rPr>
          <w:rFonts w:ascii="Bookman Old Style" w:eastAsiaTheme="minorEastAsia" w:hAnsi="Bookman Old Style"/>
          <w:b/>
          <w:color w:val="000000" w:themeColor="text1"/>
          <w:sz w:val="24"/>
          <w:szCs w:val="24"/>
        </w:rPr>
        <w:t>Determination of K</w:t>
      </w:r>
      <w:r w:rsidRPr="00577584">
        <w:rPr>
          <w:rFonts w:ascii="Bookman Old Style" w:eastAsiaTheme="minorEastAsia" w:hAnsi="Bookman Old Style"/>
          <w:b/>
          <w:color w:val="000000" w:themeColor="text1"/>
          <w:sz w:val="24"/>
          <w:szCs w:val="24"/>
          <w:vertAlign w:val="subscript"/>
        </w:rPr>
        <w:t>D</w:t>
      </w:r>
      <w:r w:rsidRPr="003405C0">
        <w:rPr>
          <w:rFonts w:ascii="Bookman Old Style" w:eastAsiaTheme="minorEastAsia" w:hAnsi="Bookman Old Style"/>
          <w:b/>
          <w:color w:val="000000" w:themeColor="text1"/>
          <w:sz w:val="24"/>
          <w:szCs w:val="24"/>
        </w:rPr>
        <w:t xml:space="preserve"> of iodine between tetrachloromethane and water</w:t>
      </w:r>
      <w:r w:rsidR="00577584">
        <w:rPr>
          <w:rFonts w:ascii="Bookman Old Style" w:eastAsiaTheme="minorEastAsia" w:hAnsi="Bookman Old Style"/>
          <w:b/>
          <w:color w:val="000000" w:themeColor="text1"/>
          <w:sz w:val="24"/>
          <w:szCs w:val="24"/>
        </w:rPr>
        <w:t>.</w:t>
      </w:r>
    </w:p>
    <w:p w:rsidR="00577584" w:rsidRPr="003405C0" w:rsidRDefault="00577584" w:rsidP="00FE2E2C">
      <w:pPr>
        <w:spacing w:after="0" w:line="240" w:lineRule="auto"/>
        <w:jc w:val="both"/>
        <w:rPr>
          <w:rFonts w:ascii="Bookman Old Style" w:eastAsiaTheme="minorEastAsia" w:hAnsi="Bookman Old Style"/>
          <w:b/>
          <w:color w:val="000000" w:themeColor="text1"/>
          <w:sz w:val="24"/>
          <w:szCs w:val="24"/>
        </w:rPr>
      </w:pPr>
      <w:r>
        <w:rPr>
          <w:rFonts w:ascii="Bookman Old Style" w:eastAsiaTheme="minorEastAsia" w:hAnsi="Bookman Old Style"/>
          <w:b/>
          <w:color w:val="000000" w:themeColor="text1"/>
          <w:sz w:val="24"/>
          <w:szCs w:val="24"/>
        </w:rPr>
        <w:t>Procedure;</w:t>
      </w:r>
    </w:p>
    <w:p w:rsidR="00065FBF" w:rsidRDefault="00065FBF" w:rsidP="006C326C">
      <w:pPr>
        <w:pStyle w:val="ListParagraph"/>
        <w:numPr>
          <w:ilvl w:val="0"/>
          <w:numId w:val="173"/>
        </w:numPr>
        <w:spacing w:after="0" w:line="240" w:lineRule="auto"/>
        <w:jc w:val="both"/>
        <w:rPr>
          <w:rFonts w:ascii="Bookman Old Style" w:hAnsi="Bookman Old Style"/>
          <w:color w:val="000000" w:themeColor="text1"/>
          <w:sz w:val="24"/>
          <w:szCs w:val="24"/>
        </w:rPr>
      </w:pPr>
      <w:r w:rsidRPr="00577584">
        <w:rPr>
          <w:rFonts w:ascii="Bookman Old Style" w:hAnsi="Bookman Old Style"/>
          <w:color w:val="000000" w:themeColor="text1"/>
          <w:sz w:val="24"/>
          <w:szCs w:val="24"/>
        </w:rPr>
        <w:t>A given mass of iodide is shaken with a given volume of a mixture of tetrachloromethane and water in a stopped separating funnel at a given temperature until the equilibrium of iodide between the two layers is attained.</w:t>
      </w:r>
    </w:p>
    <w:p w:rsidR="00065FBF" w:rsidRDefault="00065FBF" w:rsidP="006C326C">
      <w:pPr>
        <w:pStyle w:val="ListParagraph"/>
        <w:numPr>
          <w:ilvl w:val="0"/>
          <w:numId w:val="173"/>
        </w:numPr>
        <w:spacing w:after="0" w:line="240" w:lineRule="auto"/>
        <w:jc w:val="both"/>
        <w:rPr>
          <w:rFonts w:ascii="Bookman Old Style" w:hAnsi="Bookman Old Style"/>
          <w:color w:val="000000" w:themeColor="text1"/>
          <w:sz w:val="24"/>
          <w:szCs w:val="24"/>
        </w:rPr>
      </w:pPr>
      <w:r w:rsidRPr="00577584">
        <w:rPr>
          <w:rFonts w:ascii="Bookman Old Style" w:hAnsi="Bookman Old Style"/>
          <w:color w:val="000000" w:themeColor="text1"/>
          <w:sz w:val="24"/>
          <w:szCs w:val="24"/>
        </w:rPr>
        <w:t>The mixture is allowed to stand to let the two layers separate at equal volumes of each layer are pippeted kin separate conical flask and separately titrated with a standard solution of sodium thiosulpate using starch indicator.</w:t>
      </w:r>
    </w:p>
    <w:p w:rsidR="00065FBF" w:rsidRDefault="00065FBF" w:rsidP="006C326C">
      <w:pPr>
        <w:pStyle w:val="ListParagraph"/>
        <w:numPr>
          <w:ilvl w:val="0"/>
          <w:numId w:val="173"/>
        </w:numPr>
        <w:spacing w:after="0" w:line="240" w:lineRule="auto"/>
        <w:jc w:val="both"/>
        <w:rPr>
          <w:rFonts w:ascii="Bookman Old Style" w:hAnsi="Bookman Old Style"/>
          <w:color w:val="000000" w:themeColor="text1"/>
          <w:sz w:val="24"/>
          <w:szCs w:val="24"/>
        </w:rPr>
      </w:pPr>
      <w:r w:rsidRPr="00577584">
        <w:rPr>
          <w:rFonts w:ascii="Bookman Old Style" w:hAnsi="Bookman Old Style"/>
          <w:color w:val="000000" w:themeColor="text1"/>
          <w:sz w:val="24"/>
          <w:szCs w:val="24"/>
        </w:rPr>
        <w:t>The volume of standard sodium thiosulphate required to reach end point is noted for each layer.</w:t>
      </w:r>
    </w:p>
    <w:p w:rsidR="00065FBF" w:rsidRPr="00577584" w:rsidRDefault="00577584" w:rsidP="006C326C">
      <w:pPr>
        <w:pStyle w:val="ListParagraph"/>
        <w:numPr>
          <w:ilvl w:val="0"/>
          <w:numId w:val="173"/>
        </w:numPr>
        <w:spacing w:after="0" w:line="240" w:lineRule="auto"/>
        <w:jc w:val="both"/>
        <w:rPr>
          <w:rFonts w:ascii="Bookman Old Style" w:hAnsi="Bookman Old Style"/>
          <w:color w:val="000000" w:themeColor="text1"/>
          <w:sz w:val="24"/>
          <w:szCs w:val="24"/>
        </w:rPr>
      </w:pPr>
      <w:r w:rsidRPr="00577584">
        <w:rPr>
          <w:rFonts w:ascii="Bookman Old Style" w:hAnsi="Bookman Old Style"/>
          <w:color w:val="000000" w:themeColor="text1"/>
          <w:sz w:val="24"/>
          <w:szCs w:val="24"/>
        </w:rPr>
        <w:t xml:space="preserve">Sodium thiosulphate </w:t>
      </w:r>
      <w:r w:rsidR="00065FBF" w:rsidRPr="00577584">
        <w:rPr>
          <w:rFonts w:ascii="Bookman Old Style" w:hAnsi="Bookman Old Style"/>
          <w:color w:val="000000" w:themeColor="text1"/>
          <w:sz w:val="24"/>
          <w:szCs w:val="24"/>
        </w:rPr>
        <w:t>reacts with iodine according to the equation</w:t>
      </w:r>
    </w:p>
    <w:p w:rsidR="00065FBF" w:rsidRPr="003405C0" w:rsidRDefault="008E1064" w:rsidP="00FE2E2C">
      <w:pPr>
        <w:tabs>
          <w:tab w:val="left" w:pos="5598"/>
        </w:tabs>
        <w:spacing w:after="0" w:line="240" w:lineRule="auto"/>
        <w:jc w:val="both"/>
        <w:rPr>
          <w:rFonts w:ascii="Bookman Old Style" w:eastAsiaTheme="minorEastAsia" w:hAnsi="Bookman Old Style"/>
          <w:color w:val="000000" w:themeColor="text1"/>
          <w:sz w:val="24"/>
          <w:szCs w:val="24"/>
          <w:vertAlign w:val="subscript"/>
        </w:rPr>
      </w:pPr>
      <w:r>
        <w:rPr>
          <w:rFonts w:ascii="Bookman Old Style" w:hAnsi="Bookman Old Style"/>
          <w:noProof/>
          <w:color w:val="000000" w:themeColor="text1"/>
          <w:sz w:val="24"/>
          <w:szCs w:val="24"/>
        </w:rPr>
        <w:pict>
          <v:shape id="_x0000_s1379" type="#_x0000_t32" style="position:absolute;left:0;text-align:left;margin-left:157.85pt;margin-top:9.35pt;width:26.7pt;height:.05pt;z-index:252032000" o:connectortype="straight">
            <v:stroke endarrow="block"/>
          </v:shape>
        </w:pict>
      </w:r>
      <w:r w:rsidR="00577584">
        <w:rPr>
          <w:rFonts w:ascii="Bookman Old Style" w:hAnsi="Bookman Old Style"/>
          <w:color w:val="000000" w:themeColor="text1"/>
          <w:sz w:val="24"/>
          <w:szCs w:val="24"/>
        </w:rPr>
        <w:t xml:space="preserve">          </w:t>
      </w:r>
      <w:r w:rsidR="00065FBF" w:rsidRPr="003405C0">
        <w:rPr>
          <w:rFonts w:ascii="Bookman Old Style" w:hAnsi="Bookman Old Style"/>
          <w:color w:val="000000" w:themeColor="text1"/>
          <w:sz w:val="24"/>
          <w:szCs w:val="24"/>
        </w:rPr>
        <w:t>I</w:t>
      </w:r>
      <w:r w:rsidR="00065FBF" w:rsidRPr="003405C0">
        <w:rPr>
          <w:rFonts w:ascii="Bookman Old Style" w:hAnsi="Bookman Old Style"/>
          <w:color w:val="000000" w:themeColor="text1"/>
          <w:sz w:val="24"/>
          <w:szCs w:val="24"/>
          <w:vertAlign w:val="subscript"/>
        </w:rPr>
        <w:t>2</w:t>
      </w:r>
      <w:r w:rsidR="00065FBF" w:rsidRPr="003405C0">
        <w:rPr>
          <w:rFonts w:ascii="Bookman Old Style" w:hAnsi="Bookman Old Style"/>
          <w:color w:val="000000" w:themeColor="text1"/>
          <w:sz w:val="24"/>
          <w:szCs w:val="24"/>
        </w:rPr>
        <w:t>(aq) + 2S</w:t>
      </w:r>
      <w:r w:rsidR="00065FBF" w:rsidRPr="003405C0">
        <w:rPr>
          <w:rFonts w:ascii="Bookman Old Style" w:hAnsi="Bookman Old Style"/>
          <w:color w:val="000000" w:themeColor="text1"/>
          <w:sz w:val="24"/>
          <w:szCs w:val="24"/>
          <w:vertAlign w:val="subscript"/>
        </w:rPr>
        <w:t>2</w:t>
      </w:r>
      <w:r w:rsidR="00065FBF" w:rsidRPr="003405C0">
        <w:rPr>
          <w:rFonts w:ascii="Bookman Old Style" w:hAnsi="Bookman Old Style"/>
          <w:color w:val="000000" w:themeColor="text1"/>
          <w:sz w:val="24"/>
          <w:szCs w:val="24"/>
        </w:rPr>
        <w:t>S</w:t>
      </w:r>
      <w:r w:rsidR="00065FBF" w:rsidRPr="003405C0">
        <w:rPr>
          <w:rFonts w:ascii="Bookman Old Style" w:hAnsi="Bookman Old Style"/>
          <w:color w:val="000000" w:themeColor="text1"/>
          <w:sz w:val="24"/>
          <w:szCs w:val="24"/>
          <w:vertAlign w:val="subscript"/>
        </w:rPr>
        <w:t>2</w:t>
      </w:r>
      <m:oMath>
        <m:sSubSup>
          <m:sSubSupPr>
            <m:ctrlPr>
              <w:rPr>
                <w:rFonts w:ascii="Cambria Math" w:hAnsi="Cambria Math"/>
                <w:i/>
                <w:color w:val="000000" w:themeColor="text1"/>
                <w:sz w:val="24"/>
                <w:szCs w:val="24"/>
                <w:vertAlign w:val="subscript"/>
              </w:rPr>
            </m:ctrlPr>
          </m:sSubSupPr>
          <m:e>
            <m:r>
              <w:rPr>
                <w:rFonts w:ascii="Cambria Math" w:hAnsi="Cambria Math"/>
                <w:color w:val="000000" w:themeColor="text1"/>
                <w:sz w:val="24"/>
                <w:szCs w:val="24"/>
                <w:vertAlign w:val="subscript"/>
              </w:rPr>
              <m:t>O</m:t>
            </m:r>
          </m:e>
          <m:sub>
            <m:r>
              <w:rPr>
                <w:rFonts w:ascii="Cambria Math" w:hAnsi="Cambria Math"/>
                <w:color w:val="000000" w:themeColor="text1"/>
                <w:sz w:val="24"/>
                <w:szCs w:val="24"/>
                <w:vertAlign w:val="subscript"/>
              </w:rPr>
              <m:t>3</m:t>
            </m:r>
          </m:sub>
          <m:sup>
            <m:r>
              <w:rPr>
                <w:rFonts w:ascii="Cambria Math" w:hAnsi="Cambria Math"/>
                <w:color w:val="000000" w:themeColor="text1"/>
                <w:sz w:val="24"/>
                <w:szCs w:val="24"/>
                <w:vertAlign w:val="subscript"/>
              </w:rPr>
              <m:t>2-</m:t>
            </m:r>
          </m:sup>
        </m:sSubSup>
      </m:oMath>
      <w:r w:rsidR="00065FBF" w:rsidRPr="003405C0">
        <w:rPr>
          <w:rFonts w:ascii="Bookman Old Style" w:eastAsiaTheme="minorEastAsia" w:hAnsi="Bookman Old Style"/>
          <w:color w:val="000000" w:themeColor="text1"/>
          <w:sz w:val="24"/>
          <w:szCs w:val="24"/>
          <w:vertAlign w:val="subscript"/>
        </w:rPr>
        <w:t xml:space="preserve">(aq)            </w:t>
      </w:r>
      <w:r w:rsidR="00065FBF" w:rsidRPr="003405C0">
        <w:rPr>
          <w:rFonts w:ascii="Bookman Old Style" w:eastAsiaTheme="minorEastAsia" w:hAnsi="Bookman Old Style"/>
          <w:color w:val="000000" w:themeColor="text1"/>
          <w:sz w:val="24"/>
          <w:szCs w:val="24"/>
        </w:rPr>
        <w:t xml:space="preserve">   2I</w:t>
      </w:r>
      <w:r w:rsidR="00065FBF" w:rsidRPr="003405C0">
        <w:rPr>
          <w:rFonts w:ascii="Bookman Old Style" w:eastAsiaTheme="minorEastAsia" w:hAnsi="Bookman Old Style"/>
          <w:color w:val="000000" w:themeColor="text1"/>
          <w:sz w:val="24"/>
          <w:szCs w:val="24"/>
          <w:vertAlign w:val="superscript"/>
        </w:rPr>
        <w:t>-</w:t>
      </w:r>
      <w:r w:rsidR="00065FBF" w:rsidRPr="003405C0">
        <w:rPr>
          <w:rFonts w:ascii="Bookman Old Style" w:eastAsiaTheme="minorEastAsia" w:hAnsi="Bookman Old Style"/>
          <w:color w:val="000000" w:themeColor="text1"/>
          <w:sz w:val="24"/>
          <w:szCs w:val="24"/>
        </w:rPr>
        <w:t xml:space="preserve">(aq) + </w:t>
      </w:r>
      <w:r w:rsidR="00065FBF" w:rsidRPr="003405C0">
        <w:rPr>
          <w:rFonts w:ascii="Bookman Old Style" w:hAnsi="Bookman Old Style"/>
          <w:color w:val="000000" w:themeColor="text1"/>
          <w:sz w:val="24"/>
          <w:szCs w:val="24"/>
        </w:rPr>
        <w:t>S</w:t>
      </w:r>
      <w:r w:rsidR="00065FBF" w:rsidRPr="003405C0">
        <w:rPr>
          <w:rFonts w:ascii="Bookman Old Style" w:hAnsi="Bookman Old Style"/>
          <w:color w:val="000000" w:themeColor="text1"/>
          <w:sz w:val="24"/>
          <w:szCs w:val="24"/>
          <w:vertAlign w:val="subscript"/>
        </w:rPr>
        <w:t>4</w:t>
      </w:r>
      <m:oMath>
        <m:sSubSup>
          <m:sSubSupPr>
            <m:ctrlPr>
              <w:rPr>
                <w:rFonts w:ascii="Cambria Math" w:hAnsi="Cambria Math"/>
                <w:i/>
                <w:color w:val="000000" w:themeColor="text1"/>
                <w:sz w:val="24"/>
                <w:szCs w:val="24"/>
                <w:vertAlign w:val="subscript"/>
              </w:rPr>
            </m:ctrlPr>
          </m:sSubSupPr>
          <m:e>
            <m:r>
              <w:rPr>
                <w:rFonts w:ascii="Cambria Math" w:hAnsi="Cambria Math"/>
                <w:color w:val="000000" w:themeColor="text1"/>
                <w:sz w:val="24"/>
                <w:szCs w:val="24"/>
                <w:vertAlign w:val="subscript"/>
              </w:rPr>
              <m:t>O</m:t>
            </m:r>
          </m:e>
          <m:sub>
            <m:r>
              <w:rPr>
                <w:rFonts w:ascii="Cambria Math" w:hAnsi="Cambria Math"/>
                <w:color w:val="000000" w:themeColor="text1"/>
                <w:sz w:val="24"/>
                <w:szCs w:val="24"/>
                <w:vertAlign w:val="subscript"/>
              </w:rPr>
              <m:t>6</m:t>
            </m:r>
          </m:sub>
          <m:sup>
            <m:r>
              <w:rPr>
                <w:rFonts w:ascii="Cambria Math" w:hAnsi="Cambria Math"/>
                <w:color w:val="000000" w:themeColor="text1"/>
                <w:sz w:val="24"/>
                <w:szCs w:val="24"/>
                <w:vertAlign w:val="subscript"/>
              </w:rPr>
              <m:t>2-</m:t>
            </m:r>
          </m:sup>
        </m:sSubSup>
      </m:oMath>
      <w:r w:rsidR="00065FBF" w:rsidRPr="003405C0">
        <w:rPr>
          <w:rFonts w:ascii="Bookman Old Style" w:eastAsiaTheme="minorEastAsia" w:hAnsi="Bookman Old Style"/>
          <w:color w:val="000000" w:themeColor="text1"/>
          <w:sz w:val="24"/>
          <w:szCs w:val="24"/>
          <w:vertAlign w:val="subscript"/>
        </w:rPr>
        <w:t>(aq)</w:t>
      </w:r>
      <w:r w:rsidR="00065FBF" w:rsidRPr="003405C0">
        <w:rPr>
          <w:rFonts w:ascii="Bookman Old Style" w:eastAsiaTheme="minorEastAsia" w:hAnsi="Bookman Old Style"/>
          <w:color w:val="000000" w:themeColor="text1"/>
          <w:sz w:val="24"/>
          <w:szCs w:val="24"/>
          <w:vertAlign w:val="subscript"/>
        </w:rPr>
        <w:tab/>
      </w:r>
    </w:p>
    <w:p w:rsidR="00065FBF" w:rsidRPr="003405C0" w:rsidRDefault="00065FBF" w:rsidP="00FE2E2C">
      <w:pPr>
        <w:tabs>
          <w:tab w:val="left" w:pos="5598"/>
        </w:tabs>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Note: Iodide is acovalent solute</w:t>
      </w:r>
      <w:r w:rsidR="00AE76E1">
        <w:rPr>
          <w:rFonts w:ascii="Bookman Old Style" w:eastAsiaTheme="minorEastAsia" w:hAnsi="Bookman Old Style"/>
          <w:color w:val="000000" w:themeColor="text1"/>
          <w:sz w:val="24"/>
          <w:szCs w:val="24"/>
        </w:rPr>
        <w:t>,</w:t>
      </w:r>
      <w:r w:rsidRPr="003405C0">
        <w:rPr>
          <w:rFonts w:ascii="Bookman Old Style" w:eastAsiaTheme="minorEastAsia" w:hAnsi="Bookman Old Style"/>
          <w:color w:val="000000" w:themeColor="text1"/>
          <w:sz w:val="24"/>
          <w:szCs w:val="24"/>
        </w:rPr>
        <w:t xml:space="preserve"> non-polar with limited interaction between its</w:t>
      </w:r>
      <w:r w:rsidR="00AE76E1">
        <w:rPr>
          <w:rFonts w:ascii="Bookman Old Style" w:eastAsiaTheme="minorEastAsia" w:hAnsi="Bookman Old Style"/>
          <w:color w:val="000000" w:themeColor="text1"/>
          <w:sz w:val="24"/>
          <w:szCs w:val="24"/>
        </w:rPr>
        <w:t xml:space="preserve"> molecules andwater so it has a</w:t>
      </w:r>
      <w:r w:rsidRPr="003405C0">
        <w:rPr>
          <w:rFonts w:ascii="Bookman Old Style" w:eastAsiaTheme="minorEastAsia" w:hAnsi="Bookman Old Style"/>
          <w:color w:val="000000" w:themeColor="text1"/>
          <w:sz w:val="24"/>
          <w:szCs w:val="24"/>
        </w:rPr>
        <w:t>very law solubility in water.</w:t>
      </w:r>
    </w:p>
    <w:p w:rsidR="00065FBF" w:rsidRPr="00AE76E1" w:rsidRDefault="00065FBF" w:rsidP="00FE2E2C">
      <w:pPr>
        <w:tabs>
          <w:tab w:val="left" w:pos="5598"/>
        </w:tabs>
        <w:spacing w:after="0" w:line="240" w:lineRule="auto"/>
        <w:jc w:val="both"/>
        <w:rPr>
          <w:rFonts w:ascii="Bookman Old Style" w:eastAsiaTheme="minorEastAsia" w:hAnsi="Bookman Old Style"/>
          <w:b/>
          <w:color w:val="000000" w:themeColor="text1"/>
          <w:sz w:val="24"/>
          <w:szCs w:val="24"/>
        </w:rPr>
      </w:pPr>
      <w:r w:rsidRPr="003405C0">
        <w:rPr>
          <w:rFonts w:ascii="Bookman Old Style" w:eastAsiaTheme="minorEastAsia" w:hAnsi="Bookman Old Style"/>
          <w:b/>
          <w:color w:val="000000" w:themeColor="text1"/>
          <w:sz w:val="24"/>
          <w:szCs w:val="24"/>
        </w:rPr>
        <w:t>APPLICATION</w:t>
      </w:r>
      <w:r w:rsidR="00AE76E1">
        <w:rPr>
          <w:rFonts w:ascii="Bookman Old Style" w:eastAsiaTheme="minorEastAsia" w:hAnsi="Bookman Old Style"/>
          <w:b/>
          <w:color w:val="000000" w:themeColor="text1"/>
          <w:sz w:val="24"/>
          <w:szCs w:val="24"/>
        </w:rPr>
        <w:t>S</w:t>
      </w:r>
      <w:r w:rsidRPr="003405C0">
        <w:rPr>
          <w:rFonts w:ascii="Bookman Old Style" w:eastAsiaTheme="minorEastAsia" w:hAnsi="Bookman Old Style"/>
          <w:b/>
          <w:color w:val="000000" w:themeColor="text1"/>
          <w:sz w:val="24"/>
          <w:szCs w:val="24"/>
        </w:rPr>
        <w:t xml:space="preserve"> OF PARTITION LAW</w:t>
      </w:r>
      <w:r w:rsidR="00AE76E1">
        <w:rPr>
          <w:rFonts w:ascii="Bookman Old Style" w:eastAsiaTheme="minorEastAsia" w:hAnsi="Bookman Old Style"/>
          <w:b/>
          <w:color w:val="000000" w:themeColor="text1"/>
          <w:sz w:val="24"/>
          <w:szCs w:val="24"/>
        </w:rPr>
        <w:t xml:space="preserve">; </w:t>
      </w:r>
      <w:r w:rsidRPr="003405C0">
        <w:rPr>
          <w:rFonts w:ascii="Bookman Old Style" w:eastAsiaTheme="minorEastAsia" w:hAnsi="Bookman Old Style"/>
          <w:color w:val="000000" w:themeColor="text1"/>
          <w:sz w:val="24"/>
          <w:szCs w:val="24"/>
        </w:rPr>
        <w:t xml:space="preserve">The main </w:t>
      </w:r>
      <w:r w:rsidR="00AE76E1" w:rsidRPr="003405C0">
        <w:rPr>
          <w:rFonts w:ascii="Bookman Old Style" w:eastAsiaTheme="minorEastAsia" w:hAnsi="Bookman Old Style"/>
          <w:color w:val="000000" w:themeColor="text1"/>
          <w:sz w:val="24"/>
          <w:szCs w:val="24"/>
        </w:rPr>
        <w:t>applications include</w:t>
      </w:r>
      <w:r w:rsidR="00AE76E1">
        <w:rPr>
          <w:rFonts w:ascii="Bookman Old Style" w:eastAsiaTheme="minorEastAsia" w:hAnsi="Bookman Old Style"/>
          <w:color w:val="000000" w:themeColor="text1"/>
          <w:sz w:val="24"/>
          <w:szCs w:val="24"/>
        </w:rPr>
        <w:t>;</w:t>
      </w:r>
    </w:p>
    <w:p w:rsidR="00065FBF" w:rsidRPr="00AE76E1" w:rsidRDefault="00AE76E1" w:rsidP="00AE76E1">
      <w:pPr>
        <w:tabs>
          <w:tab w:val="left" w:pos="5598"/>
        </w:tabs>
        <w:spacing w:after="0" w:line="240" w:lineRule="auto"/>
        <w:jc w:val="both"/>
        <w:rPr>
          <w:rFonts w:ascii="Bookman Old Style" w:eastAsiaTheme="minorEastAsia" w:hAnsi="Bookman Old Style"/>
          <w:color w:val="000000" w:themeColor="text1"/>
          <w:sz w:val="24"/>
          <w:szCs w:val="24"/>
        </w:rPr>
      </w:pPr>
      <w:r>
        <w:rPr>
          <w:rFonts w:ascii="Bookman Old Style" w:eastAsiaTheme="minorEastAsia" w:hAnsi="Bookman Old Style"/>
          <w:color w:val="000000" w:themeColor="text1"/>
          <w:sz w:val="24"/>
          <w:szCs w:val="24"/>
        </w:rPr>
        <w:t xml:space="preserve">(i) </w:t>
      </w:r>
      <w:r w:rsidR="00065FBF" w:rsidRPr="00AE76E1">
        <w:rPr>
          <w:rFonts w:ascii="Bookman Old Style" w:eastAsiaTheme="minorEastAsia" w:hAnsi="Bookman Old Style"/>
          <w:color w:val="000000" w:themeColor="text1"/>
          <w:sz w:val="24"/>
          <w:szCs w:val="24"/>
        </w:rPr>
        <w:t>Solvent attraction</w:t>
      </w:r>
      <w:r>
        <w:rPr>
          <w:rFonts w:ascii="Bookman Old Style" w:eastAsiaTheme="minorEastAsia" w:hAnsi="Bookman Old Style"/>
          <w:color w:val="000000" w:themeColor="text1"/>
          <w:sz w:val="24"/>
          <w:szCs w:val="24"/>
        </w:rPr>
        <w:t>.</w:t>
      </w:r>
    </w:p>
    <w:p w:rsidR="00065FBF" w:rsidRPr="00AE76E1" w:rsidRDefault="00AE76E1" w:rsidP="00AE76E1">
      <w:pPr>
        <w:tabs>
          <w:tab w:val="left" w:pos="5598"/>
        </w:tabs>
        <w:spacing w:after="0" w:line="240" w:lineRule="auto"/>
        <w:jc w:val="both"/>
        <w:rPr>
          <w:rFonts w:ascii="Bookman Old Style" w:eastAsiaTheme="minorEastAsia" w:hAnsi="Bookman Old Style"/>
          <w:color w:val="000000" w:themeColor="text1"/>
          <w:sz w:val="24"/>
          <w:szCs w:val="24"/>
        </w:rPr>
      </w:pPr>
      <w:r>
        <w:rPr>
          <w:rFonts w:ascii="Bookman Old Style" w:eastAsiaTheme="minorEastAsia" w:hAnsi="Bookman Old Style"/>
          <w:color w:val="000000" w:themeColor="text1"/>
          <w:sz w:val="24"/>
          <w:szCs w:val="24"/>
        </w:rPr>
        <w:t xml:space="preserve">(ii) </w:t>
      </w:r>
      <w:r w:rsidR="00065FBF" w:rsidRPr="00AE76E1">
        <w:rPr>
          <w:rFonts w:ascii="Bookman Old Style" w:eastAsiaTheme="minorEastAsia" w:hAnsi="Bookman Old Style"/>
          <w:color w:val="000000" w:themeColor="text1"/>
          <w:sz w:val="24"/>
          <w:szCs w:val="24"/>
        </w:rPr>
        <w:t>Determination of formula of complexes</w:t>
      </w:r>
      <w:r>
        <w:rPr>
          <w:rFonts w:ascii="Bookman Old Style" w:eastAsiaTheme="minorEastAsia" w:hAnsi="Bookman Old Style"/>
          <w:color w:val="000000" w:themeColor="text1"/>
          <w:sz w:val="24"/>
          <w:szCs w:val="24"/>
        </w:rPr>
        <w:t>.</w:t>
      </w:r>
    </w:p>
    <w:p w:rsidR="00065FBF" w:rsidRPr="00AE76E1" w:rsidRDefault="00AE76E1" w:rsidP="00AE76E1">
      <w:pPr>
        <w:tabs>
          <w:tab w:val="left" w:pos="5598"/>
        </w:tabs>
        <w:spacing w:after="0" w:line="240" w:lineRule="auto"/>
        <w:jc w:val="both"/>
        <w:rPr>
          <w:rFonts w:ascii="Bookman Old Style" w:eastAsiaTheme="minorEastAsia" w:hAnsi="Bookman Old Style"/>
          <w:color w:val="000000" w:themeColor="text1"/>
          <w:sz w:val="24"/>
          <w:szCs w:val="24"/>
        </w:rPr>
      </w:pPr>
      <w:r>
        <w:rPr>
          <w:rFonts w:ascii="Bookman Old Style" w:eastAsiaTheme="minorEastAsia" w:hAnsi="Bookman Old Style"/>
          <w:color w:val="000000" w:themeColor="text1"/>
          <w:sz w:val="24"/>
          <w:szCs w:val="24"/>
        </w:rPr>
        <w:t xml:space="preserve">(iii) </w:t>
      </w:r>
      <w:r w:rsidR="00065FBF" w:rsidRPr="00AE76E1">
        <w:rPr>
          <w:rFonts w:ascii="Bookman Old Style" w:eastAsiaTheme="minorEastAsia" w:hAnsi="Bookman Old Style"/>
          <w:color w:val="000000" w:themeColor="text1"/>
          <w:sz w:val="24"/>
          <w:szCs w:val="24"/>
        </w:rPr>
        <w:t>Chromotograpy</w:t>
      </w:r>
      <w:r>
        <w:rPr>
          <w:rFonts w:ascii="Bookman Old Style" w:eastAsiaTheme="minorEastAsia" w:hAnsi="Bookman Old Style"/>
          <w:color w:val="000000" w:themeColor="text1"/>
          <w:sz w:val="24"/>
          <w:szCs w:val="24"/>
        </w:rPr>
        <w:t>.</w:t>
      </w:r>
    </w:p>
    <w:p w:rsidR="00AE76E1" w:rsidRDefault="00AE76E1" w:rsidP="00FE2E2C">
      <w:pPr>
        <w:tabs>
          <w:tab w:val="left" w:pos="5598"/>
        </w:tabs>
        <w:spacing w:after="0" w:line="240" w:lineRule="auto"/>
        <w:jc w:val="both"/>
        <w:rPr>
          <w:rFonts w:ascii="Bookman Old Style" w:eastAsiaTheme="minorEastAsia" w:hAnsi="Bookman Old Style"/>
          <w:b/>
          <w:color w:val="000000" w:themeColor="text1"/>
          <w:sz w:val="24"/>
          <w:szCs w:val="24"/>
        </w:rPr>
      </w:pPr>
    </w:p>
    <w:p w:rsidR="00065FBF" w:rsidRPr="003405C0" w:rsidRDefault="00AE76E1" w:rsidP="00FE2E2C">
      <w:pPr>
        <w:tabs>
          <w:tab w:val="left" w:pos="5598"/>
        </w:tabs>
        <w:spacing w:after="0" w:line="240" w:lineRule="auto"/>
        <w:jc w:val="both"/>
        <w:rPr>
          <w:rFonts w:ascii="Bookman Old Style" w:eastAsiaTheme="minorEastAsia" w:hAnsi="Bookman Old Style"/>
          <w:b/>
          <w:color w:val="000000" w:themeColor="text1"/>
          <w:sz w:val="24"/>
          <w:szCs w:val="24"/>
        </w:rPr>
      </w:pPr>
      <w:r>
        <w:rPr>
          <w:rFonts w:ascii="Bookman Old Style" w:eastAsiaTheme="minorEastAsia" w:hAnsi="Bookman Old Style"/>
          <w:b/>
          <w:color w:val="000000" w:themeColor="text1"/>
          <w:sz w:val="24"/>
          <w:szCs w:val="24"/>
        </w:rPr>
        <w:t>1.</w:t>
      </w:r>
      <w:r w:rsidRPr="003405C0">
        <w:rPr>
          <w:rFonts w:ascii="Bookman Old Style" w:eastAsiaTheme="minorEastAsia" w:hAnsi="Bookman Old Style"/>
          <w:b/>
          <w:color w:val="000000" w:themeColor="text1"/>
          <w:sz w:val="24"/>
          <w:szCs w:val="24"/>
        </w:rPr>
        <w:t xml:space="preserve"> Solvent extraction</w:t>
      </w:r>
      <w:r>
        <w:rPr>
          <w:rFonts w:ascii="Bookman Old Style" w:eastAsiaTheme="minorEastAsia" w:hAnsi="Bookman Old Style"/>
          <w:b/>
          <w:color w:val="000000" w:themeColor="text1"/>
          <w:sz w:val="24"/>
          <w:szCs w:val="24"/>
        </w:rPr>
        <w:t>.</w:t>
      </w:r>
    </w:p>
    <w:p w:rsidR="00065FBF" w:rsidRPr="003405C0" w:rsidRDefault="00065FBF" w:rsidP="00FE2E2C">
      <w:pPr>
        <w:tabs>
          <w:tab w:val="left" w:pos="5598"/>
        </w:tabs>
        <w:spacing w:after="0" w:line="240" w:lineRule="auto"/>
        <w:jc w:val="both"/>
        <w:rPr>
          <w:rFonts w:ascii="Bookman Old Style" w:eastAsiaTheme="minorEastAsia" w:hAnsi="Bookman Old Style"/>
          <w:color w:val="000000" w:themeColor="text1"/>
          <w:sz w:val="24"/>
          <w:szCs w:val="24"/>
        </w:rPr>
      </w:pPr>
      <w:r w:rsidRPr="00AE76E1">
        <w:rPr>
          <w:rFonts w:ascii="Bookman Old Style" w:eastAsiaTheme="minorEastAsia" w:hAnsi="Bookman Old Style"/>
          <w:i/>
          <w:color w:val="000000" w:themeColor="text1"/>
          <w:sz w:val="24"/>
          <w:szCs w:val="24"/>
        </w:rPr>
        <w:t>This is a technique use</w:t>
      </w:r>
      <w:r w:rsidR="00AE76E1">
        <w:rPr>
          <w:rFonts w:ascii="Bookman Old Style" w:eastAsiaTheme="minorEastAsia" w:hAnsi="Bookman Old Style"/>
          <w:i/>
          <w:color w:val="000000" w:themeColor="text1"/>
          <w:sz w:val="24"/>
          <w:szCs w:val="24"/>
        </w:rPr>
        <w:t>d to gradually isolate a solute from one solvent in which it is</w:t>
      </w:r>
      <w:r w:rsidRPr="00AE76E1">
        <w:rPr>
          <w:rFonts w:ascii="Bookman Old Style" w:eastAsiaTheme="minorEastAsia" w:hAnsi="Bookman Old Style"/>
          <w:i/>
          <w:color w:val="000000" w:themeColor="text1"/>
          <w:sz w:val="24"/>
          <w:szCs w:val="24"/>
        </w:rPr>
        <w:t xml:space="preserve"> </w:t>
      </w:r>
      <w:r w:rsidR="00AE76E1">
        <w:rPr>
          <w:rFonts w:ascii="Bookman Old Style" w:eastAsiaTheme="minorEastAsia" w:hAnsi="Bookman Old Style"/>
          <w:i/>
          <w:color w:val="000000" w:themeColor="text1"/>
          <w:sz w:val="24"/>
          <w:szCs w:val="24"/>
        </w:rPr>
        <w:t xml:space="preserve">less </w:t>
      </w:r>
      <w:r w:rsidRPr="00AE76E1">
        <w:rPr>
          <w:rFonts w:ascii="Bookman Old Style" w:eastAsiaTheme="minorEastAsia" w:hAnsi="Bookman Old Style"/>
          <w:i/>
          <w:color w:val="000000" w:themeColor="text1"/>
          <w:sz w:val="24"/>
          <w:szCs w:val="24"/>
        </w:rPr>
        <w:t>soluble into another solvent in which the solute more soluble by shaking the mixture of the solute and the solvent in which it is less soluble with another solvent where it is more soluble provided the two solvents are immiscible and the solute dissolves in each of the solvents</w:t>
      </w:r>
      <w:r w:rsidRPr="003405C0">
        <w:rPr>
          <w:rFonts w:ascii="Bookman Old Style" w:eastAsiaTheme="minorEastAsia" w:hAnsi="Bookman Old Style"/>
          <w:color w:val="000000" w:themeColor="text1"/>
          <w:sz w:val="24"/>
          <w:szCs w:val="24"/>
        </w:rPr>
        <w:t>.</w:t>
      </w:r>
      <w:r w:rsidR="00AE76E1">
        <w:rPr>
          <w:rFonts w:ascii="Bookman Old Style" w:eastAsiaTheme="minorEastAsia" w:hAnsi="Bookman Old Style"/>
          <w:color w:val="000000" w:themeColor="text1"/>
          <w:sz w:val="24"/>
          <w:szCs w:val="24"/>
        </w:rPr>
        <w:t xml:space="preserve"> </w:t>
      </w:r>
      <w:r w:rsidRPr="003405C0">
        <w:rPr>
          <w:rFonts w:ascii="Bookman Old Style" w:eastAsiaTheme="minorEastAsia" w:hAnsi="Bookman Old Style"/>
          <w:color w:val="000000" w:themeColor="text1"/>
          <w:sz w:val="24"/>
          <w:szCs w:val="24"/>
        </w:rPr>
        <w:t>Solvent extraction is normally used to remove solutes from their acqueous solution by shaking with an organic solvent in which the solute is more soluble at a given temperature.</w:t>
      </w:r>
    </w:p>
    <w:p w:rsidR="00065FBF" w:rsidRDefault="00065FBF" w:rsidP="00FE2E2C">
      <w:pPr>
        <w:tabs>
          <w:tab w:val="left" w:pos="5598"/>
        </w:tabs>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During solvent extraction the process can be performed at once using all the available solvent ie extract the solute or it can be done using successive portion of the solvent using separate portions in more economical and preferred during solvent extraction since much amount of the solute is extracted.</w:t>
      </w:r>
    </w:p>
    <w:p w:rsidR="00AE76E1" w:rsidRDefault="00AE76E1" w:rsidP="00FE2E2C">
      <w:pPr>
        <w:tabs>
          <w:tab w:val="left" w:pos="5598"/>
        </w:tabs>
        <w:spacing w:after="0" w:line="240" w:lineRule="auto"/>
        <w:jc w:val="both"/>
        <w:rPr>
          <w:rFonts w:ascii="Bookman Old Style" w:eastAsiaTheme="minorEastAsia" w:hAnsi="Bookman Old Style"/>
          <w:b/>
          <w:color w:val="000000" w:themeColor="text1"/>
          <w:sz w:val="24"/>
          <w:szCs w:val="24"/>
        </w:rPr>
      </w:pPr>
      <w:r w:rsidRPr="00AE76E1">
        <w:rPr>
          <w:rFonts w:ascii="Bookman Old Style" w:eastAsiaTheme="minorEastAsia" w:hAnsi="Bookman Old Style"/>
          <w:b/>
          <w:color w:val="000000" w:themeColor="text1"/>
          <w:sz w:val="24"/>
          <w:szCs w:val="24"/>
        </w:rPr>
        <w:t>Examples;</w:t>
      </w:r>
    </w:p>
    <w:p w:rsidR="00065FBF" w:rsidRPr="00AE76E1" w:rsidRDefault="00AE76E1" w:rsidP="00FE2E2C">
      <w:pPr>
        <w:tabs>
          <w:tab w:val="left" w:pos="5598"/>
        </w:tabs>
        <w:spacing w:after="0" w:line="240" w:lineRule="auto"/>
        <w:jc w:val="both"/>
        <w:rPr>
          <w:rFonts w:ascii="Bookman Old Style" w:eastAsiaTheme="minorEastAsia" w:hAnsi="Bookman Old Style"/>
          <w:b/>
          <w:color w:val="000000" w:themeColor="text1"/>
          <w:sz w:val="24"/>
          <w:szCs w:val="24"/>
        </w:rPr>
      </w:pPr>
      <w:r>
        <w:rPr>
          <w:rFonts w:ascii="Bookman Old Style" w:eastAsiaTheme="minorEastAsia" w:hAnsi="Bookman Old Style"/>
          <w:b/>
          <w:color w:val="000000" w:themeColor="text1"/>
          <w:sz w:val="24"/>
          <w:szCs w:val="24"/>
        </w:rPr>
        <w:t xml:space="preserve">1. </w:t>
      </w:r>
      <w:r w:rsidR="00065FBF" w:rsidRPr="003405C0">
        <w:rPr>
          <w:rFonts w:ascii="Bookman Old Style" w:eastAsiaTheme="minorEastAsia" w:hAnsi="Bookman Old Style"/>
          <w:color w:val="000000" w:themeColor="text1"/>
          <w:sz w:val="24"/>
          <w:szCs w:val="24"/>
        </w:rPr>
        <w:t>100cm</w:t>
      </w:r>
      <w:r w:rsidR="00065FBF" w:rsidRPr="003405C0">
        <w:rPr>
          <w:rFonts w:ascii="Bookman Old Style" w:eastAsiaTheme="minorEastAsia" w:hAnsi="Bookman Old Style"/>
          <w:color w:val="000000" w:themeColor="text1"/>
          <w:sz w:val="24"/>
          <w:szCs w:val="24"/>
          <w:vertAlign w:val="superscript"/>
        </w:rPr>
        <w:t>3</w:t>
      </w:r>
      <w:r w:rsidR="00065FBF" w:rsidRPr="003405C0">
        <w:rPr>
          <w:rFonts w:ascii="Bookman Old Style" w:eastAsiaTheme="minorEastAsia" w:hAnsi="Bookman Old Style"/>
          <w:color w:val="000000" w:themeColor="text1"/>
          <w:sz w:val="24"/>
          <w:szCs w:val="24"/>
        </w:rPr>
        <w:t xml:space="preserve"> of a solution contain 30g of substance Z. calculate the mass of Z that can be extracted by shaking the aqueous solution with</w:t>
      </w:r>
    </w:p>
    <w:p w:rsidR="00065FBF" w:rsidRPr="003405C0" w:rsidRDefault="00065FBF" w:rsidP="00FE2E2C">
      <w:pPr>
        <w:tabs>
          <w:tab w:val="left" w:pos="5598"/>
        </w:tabs>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Portions of other (the KD of Z ether and water is 5)</w:t>
      </w:r>
    </w:p>
    <w:p w:rsidR="00065FBF" w:rsidRPr="003405C0" w:rsidRDefault="00065FBF" w:rsidP="00FE2E2C">
      <w:pPr>
        <w:tabs>
          <w:tab w:val="left" w:pos="5598"/>
        </w:tabs>
        <w:spacing w:after="0" w:line="240" w:lineRule="auto"/>
        <w:jc w:val="both"/>
        <w:rPr>
          <w:rFonts w:ascii="Bookman Old Style" w:eastAsiaTheme="minorEastAsia" w:hAnsi="Bookman Old Style"/>
          <w:b/>
          <w:color w:val="000000" w:themeColor="text1"/>
          <w:sz w:val="24"/>
          <w:szCs w:val="24"/>
        </w:rPr>
      </w:pPr>
      <w:r w:rsidRPr="003405C0">
        <w:rPr>
          <w:rFonts w:ascii="Bookman Old Style" w:eastAsiaTheme="minorEastAsia" w:hAnsi="Bookman Old Style"/>
          <w:b/>
          <w:color w:val="000000" w:themeColor="text1"/>
          <w:sz w:val="24"/>
          <w:szCs w:val="24"/>
        </w:rPr>
        <w:t xml:space="preserve">Solution </w:t>
      </w:r>
    </w:p>
    <w:p w:rsidR="00065FBF" w:rsidRPr="003405C0" w:rsidRDefault="00065FBF" w:rsidP="00FE2E2C">
      <w:pPr>
        <w:tabs>
          <w:tab w:val="left" w:pos="5598"/>
        </w:tabs>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 xml:space="preserve">KD = </w:t>
      </w:r>
      <m:oMath>
        <m:f>
          <m:fPr>
            <m:ctrlPr>
              <w:rPr>
                <w:rFonts w:ascii="Cambria Math" w:eastAsiaTheme="minorEastAsia" w:hAnsi="Cambria Math"/>
                <w:i/>
                <w:color w:val="000000" w:themeColor="text1"/>
                <w:sz w:val="24"/>
                <w:szCs w:val="24"/>
              </w:rPr>
            </m:ctrlPr>
          </m:fPr>
          <m:num>
            <m:r>
              <w:rPr>
                <w:rFonts w:ascii="Cambria Math" w:eastAsiaTheme="minorEastAsia" w:hAnsi="Cambria Math"/>
                <w:color w:val="000000" w:themeColor="text1"/>
                <w:sz w:val="24"/>
                <w:szCs w:val="24"/>
              </w:rPr>
              <m:t>conc of Z in other</m:t>
            </m:r>
          </m:num>
          <m:den>
            <m:r>
              <w:rPr>
                <w:rFonts w:ascii="Cambria Math" w:eastAsiaTheme="minorEastAsia" w:hAnsi="Cambria Math"/>
                <w:color w:val="000000" w:themeColor="text1"/>
                <w:sz w:val="24"/>
                <w:szCs w:val="24"/>
              </w:rPr>
              <m:t>conc of Z in acqueos (water)</m:t>
            </m:r>
          </m:den>
        </m:f>
      </m:oMath>
    </w:p>
    <w:p w:rsidR="00065FBF" w:rsidRPr="003405C0" w:rsidRDefault="00065FBF" w:rsidP="00FE2E2C">
      <w:pPr>
        <w:tabs>
          <w:tab w:val="left" w:pos="5598"/>
        </w:tabs>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 xml:space="preserve">5 = </w:t>
      </w:r>
      <m:oMath>
        <m:f>
          <m:fPr>
            <m:ctrlPr>
              <w:rPr>
                <w:rFonts w:ascii="Cambria Math" w:eastAsiaTheme="minorEastAsia" w:hAnsi="Cambria Math"/>
                <w:i/>
                <w:color w:val="000000" w:themeColor="text1"/>
                <w:sz w:val="24"/>
                <w:szCs w:val="24"/>
              </w:rPr>
            </m:ctrlPr>
          </m:fPr>
          <m:num>
            <m:f>
              <m:fPr>
                <m:ctrlPr>
                  <w:rPr>
                    <w:rFonts w:ascii="Cambria Math" w:eastAsiaTheme="minorEastAsia" w:hAnsi="Cambria Math"/>
                    <w:i/>
                    <w:color w:val="000000" w:themeColor="text1"/>
                    <w:sz w:val="24"/>
                    <w:szCs w:val="24"/>
                  </w:rPr>
                </m:ctrlPr>
              </m:fPr>
              <m:num>
                <m:r>
                  <w:rPr>
                    <w:rFonts w:ascii="Cambria Math" w:eastAsiaTheme="minorEastAsia" w:hAnsi="Cambria Math"/>
                    <w:color w:val="000000" w:themeColor="text1"/>
                    <w:sz w:val="24"/>
                    <w:szCs w:val="24"/>
                  </w:rPr>
                  <m:t>a</m:t>
                </m:r>
              </m:num>
              <m:den>
                <m:r>
                  <w:rPr>
                    <w:rFonts w:ascii="Cambria Math" w:eastAsiaTheme="minorEastAsia" w:hAnsi="Cambria Math"/>
                    <w:color w:val="000000" w:themeColor="text1"/>
                    <w:sz w:val="24"/>
                    <w:szCs w:val="24"/>
                  </w:rPr>
                  <m:t>100</m:t>
                </m:r>
              </m:den>
            </m:f>
          </m:num>
          <m:den>
            <m:f>
              <m:fPr>
                <m:ctrlPr>
                  <w:rPr>
                    <w:rFonts w:ascii="Cambria Math" w:eastAsiaTheme="minorEastAsia" w:hAnsi="Cambria Math"/>
                    <w:i/>
                    <w:color w:val="000000" w:themeColor="text1"/>
                    <w:sz w:val="24"/>
                    <w:szCs w:val="24"/>
                  </w:rPr>
                </m:ctrlPr>
              </m:fPr>
              <m:num>
                <m:r>
                  <w:rPr>
                    <w:rFonts w:ascii="Cambria Math" w:eastAsiaTheme="minorEastAsia" w:hAnsi="Cambria Math"/>
                    <w:color w:val="000000" w:themeColor="text1"/>
                    <w:sz w:val="24"/>
                    <w:szCs w:val="24"/>
                  </w:rPr>
                  <m:t>30-a</m:t>
                </m:r>
              </m:num>
              <m:den>
                <m:r>
                  <w:rPr>
                    <w:rFonts w:ascii="Cambria Math" w:eastAsiaTheme="minorEastAsia" w:hAnsi="Cambria Math"/>
                    <w:color w:val="000000" w:themeColor="text1"/>
                    <w:sz w:val="24"/>
                    <w:szCs w:val="24"/>
                  </w:rPr>
                  <m:t>100</m:t>
                </m:r>
              </m:den>
            </m:f>
          </m:den>
        </m:f>
      </m:oMath>
    </w:p>
    <w:p w:rsidR="00065FBF" w:rsidRPr="003405C0" w:rsidRDefault="00065FBF" w:rsidP="00FE2E2C">
      <w:pPr>
        <w:tabs>
          <w:tab w:val="left" w:pos="5598"/>
        </w:tabs>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lastRenderedPageBreak/>
        <w:t>150-5a-a</w:t>
      </w:r>
    </w:p>
    <w:p w:rsidR="00065FBF" w:rsidRPr="003405C0" w:rsidRDefault="00065FBF" w:rsidP="00FE2E2C">
      <w:pPr>
        <w:tabs>
          <w:tab w:val="left" w:pos="5598"/>
        </w:tabs>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 xml:space="preserve">a = </w:t>
      </w:r>
      <m:oMath>
        <m:f>
          <m:fPr>
            <m:ctrlPr>
              <w:rPr>
                <w:rFonts w:ascii="Cambria Math" w:eastAsiaTheme="minorEastAsia" w:hAnsi="Cambria Math"/>
                <w:i/>
                <w:color w:val="000000" w:themeColor="text1"/>
                <w:sz w:val="24"/>
                <w:szCs w:val="24"/>
              </w:rPr>
            </m:ctrlPr>
          </m:fPr>
          <m:num>
            <m:r>
              <w:rPr>
                <w:rFonts w:ascii="Cambria Math" w:eastAsiaTheme="minorEastAsia" w:hAnsi="Cambria Math"/>
                <w:color w:val="000000" w:themeColor="text1"/>
                <w:sz w:val="24"/>
                <w:szCs w:val="24"/>
              </w:rPr>
              <m:t>160</m:t>
            </m:r>
          </m:num>
          <m:den>
            <m:r>
              <w:rPr>
                <w:rFonts w:ascii="Cambria Math" w:eastAsiaTheme="minorEastAsia" w:hAnsi="Cambria Math"/>
                <w:color w:val="000000" w:themeColor="text1"/>
                <w:sz w:val="24"/>
                <w:szCs w:val="24"/>
              </w:rPr>
              <m:t>6</m:t>
            </m:r>
          </m:den>
        </m:f>
      </m:oMath>
    </w:p>
    <w:p w:rsidR="00065FBF" w:rsidRPr="003405C0" w:rsidRDefault="00065FBF" w:rsidP="00FE2E2C">
      <w:pPr>
        <w:tabs>
          <w:tab w:val="left" w:pos="5598"/>
        </w:tabs>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 20g</w:t>
      </w:r>
    </w:p>
    <w:p w:rsidR="00065FBF" w:rsidRPr="003405C0" w:rsidRDefault="00065FBF" w:rsidP="00FE2E2C">
      <w:pPr>
        <w:tabs>
          <w:tab w:val="left" w:pos="5598"/>
        </w:tabs>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The mass extracted by 100Cm</w:t>
      </w:r>
      <w:r w:rsidRPr="003405C0">
        <w:rPr>
          <w:rFonts w:ascii="Bookman Old Style" w:eastAsiaTheme="minorEastAsia" w:hAnsi="Bookman Old Style"/>
          <w:color w:val="000000" w:themeColor="text1"/>
          <w:sz w:val="24"/>
          <w:szCs w:val="24"/>
          <w:vertAlign w:val="superscript"/>
        </w:rPr>
        <w:t>3</w:t>
      </w:r>
      <w:r w:rsidRPr="003405C0">
        <w:rPr>
          <w:rFonts w:ascii="Bookman Old Style" w:eastAsiaTheme="minorEastAsia" w:hAnsi="Bookman Old Style"/>
          <w:color w:val="000000" w:themeColor="text1"/>
          <w:sz w:val="24"/>
          <w:szCs w:val="24"/>
        </w:rPr>
        <w:t xml:space="preserve"> of t is 20g</w:t>
      </w:r>
    </w:p>
    <w:p w:rsidR="00065FBF" w:rsidRPr="003405C0" w:rsidRDefault="00065FBF" w:rsidP="00FE2E2C">
      <w:pPr>
        <w:tabs>
          <w:tab w:val="left" w:pos="5598"/>
        </w:tabs>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Using the two 50cm</w:t>
      </w:r>
      <w:r w:rsidRPr="003405C0">
        <w:rPr>
          <w:rFonts w:ascii="Bookman Old Style" w:eastAsiaTheme="minorEastAsia" w:hAnsi="Bookman Old Style"/>
          <w:color w:val="000000" w:themeColor="text1"/>
          <w:sz w:val="24"/>
          <w:szCs w:val="24"/>
          <w:vertAlign w:val="superscript"/>
        </w:rPr>
        <w:t>3</w:t>
      </w:r>
      <w:r w:rsidRPr="003405C0">
        <w:rPr>
          <w:rFonts w:ascii="Bookman Old Style" w:eastAsiaTheme="minorEastAsia" w:hAnsi="Bookman Old Style"/>
          <w:color w:val="000000" w:themeColor="text1"/>
          <w:sz w:val="24"/>
          <w:szCs w:val="24"/>
        </w:rPr>
        <w:t xml:space="preserve"> portion of ether</w:t>
      </w:r>
    </w:p>
    <w:p w:rsidR="00065FBF" w:rsidRPr="003405C0" w:rsidRDefault="00065FBF" w:rsidP="00FE2E2C">
      <w:pPr>
        <w:tabs>
          <w:tab w:val="left" w:pos="5598"/>
        </w:tabs>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First portion</w:t>
      </w:r>
    </w:p>
    <w:p w:rsidR="00065FBF" w:rsidRPr="003405C0" w:rsidRDefault="00065FBF" w:rsidP="00FE2E2C">
      <w:pPr>
        <w:tabs>
          <w:tab w:val="left" w:pos="5598"/>
          <w:tab w:val="left" w:pos="6876"/>
        </w:tabs>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Let b the mass extracted by the first portion of 5cm</w:t>
      </w:r>
      <w:r w:rsidRPr="003405C0">
        <w:rPr>
          <w:rFonts w:ascii="Bookman Old Style" w:eastAsiaTheme="minorEastAsia" w:hAnsi="Bookman Old Style"/>
          <w:color w:val="000000" w:themeColor="text1"/>
          <w:sz w:val="24"/>
          <w:szCs w:val="24"/>
          <w:vertAlign w:val="superscript"/>
        </w:rPr>
        <w:t>3</w:t>
      </w:r>
      <w:r w:rsidRPr="003405C0">
        <w:rPr>
          <w:rFonts w:ascii="Bookman Old Style" w:eastAsiaTheme="minorEastAsia" w:hAnsi="Bookman Old Style"/>
          <w:color w:val="000000" w:themeColor="text1"/>
          <w:sz w:val="24"/>
          <w:szCs w:val="24"/>
          <w:vertAlign w:val="superscript"/>
        </w:rPr>
        <w:tab/>
      </w:r>
    </w:p>
    <w:p w:rsidR="00065FBF" w:rsidRPr="003405C0" w:rsidRDefault="00065FBF" w:rsidP="00FE2E2C">
      <w:pPr>
        <w:tabs>
          <w:tab w:val="left" w:pos="5598"/>
          <w:tab w:val="left" w:pos="6876"/>
        </w:tabs>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The mass of a remaining acqueos layer is (30-b)</w:t>
      </w:r>
      <w:r w:rsidRPr="003405C0">
        <w:rPr>
          <w:rFonts w:ascii="Bookman Old Style" w:eastAsiaTheme="minorEastAsia" w:hAnsi="Bookman Old Style"/>
          <w:color w:val="000000" w:themeColor="text1"/>
          <w:sz w:val="24"/>
          <w:szCs w:val="24"/>
          <w:vertAlign w:val="subscript"/>
        </w:rPr>
        <w:t>g</w:t>
      </w:r>
    </w:p>
    <w:p w:rsidR="00065FBF" w:rsidRPr="003405C0" w:rsidRDefault="00065FBF" w:rsidP="00FE2E2C">
      <w:pPr>
        <w:tabs>
          <w:tab w:val="left" w:pos="5598"/>
          <w:tab w:val="left" w:pos="6876"/>
        </w:tabs>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K</w:t>
      </w:r>
      <w:r w:rsidRPr="003405C0">
        <w:rPr>
          <w:rFonts w:ascii="Bookman Old Style" w:eastAsiaTheme="minorEastAsia" w:hAnsi="Bookman Old Style"/>
          <w:color w:val="000000" w:themeColor="text1"/>
          <w:sz w:val="24"/>
          <w:szCs w:val="24"/>
          <w:vertAlign w:val="subscript"/>
        </w:rPr>
        <w:t>D</w:t>
      </w:r>
      <w:r w:rsidRPr="003405C0">
        <w:rPr>
          <w:rFonts w:ascii="Bookman Old Style" w:eastAsiaTheme="minorEastAsia" w:hAnsi="Bookman Old Style"/>
          <w:color w:val="000000" w:themeColor="text1"/>
          <w:sz w:val="24"/>
          <w:szCs w:val="24"/>
        </w:rPr>
        <w:t xml:space="preserve"> = </w:t>
      </w:r>
      <m:oMath>
        <m:f>
          <m:fPr>
            <m:ctrlPr>
              <w:rPr>
                <w:rFonts w:ascii="Cambria Math" w:eastAsiaTheme="minorEastAsia" w:hAnsi="Cambria Math"/>
                <w:i/>
                <w:color w:val="000000" w:themeColor="text1"/>
                <w:sz w:val="24"/>
                <w:szCs w:val="24"/>
              </w:rPr>
            </m:ctrlPr>
          </m:fPr>
          <m:num>
            <m:r>
              <w:rPr>
                <w:rFonts w:ascii="Cambria Math" w:eastAsiaTheme="minorEastAsia" w:hAnsi="Cambria Math"/>
                <w:color w:val="000000" w:themeColor="text1"/>
                <w:sz w:val="24"/>
                <w:szCs w:val="24"/>
              </w:rPr>
              <m:t>conc of z in ether</m:t>
            </m:r>
          </m:num>
          <m:den>
            <m:r>
              <w:rPr>
                <w:rFonts w:ascii="Cambria Math" w:eastAsiaTheme="minorEastAsia" w:hAnsi="Cambria Math"/>
                <w:color w:val="000000" w:themeColor="text1"/>
                <w:sz w:val="24"/>
                <w:szCs w:val="24"/>
              </w:rPr>
              <m:t>concn of z in water</m:t>
            </m:r>
          </m:den>
        </m:f>
      </m:oMath>
    </w:p>
    <w:p w:rsidR="00065FBF" w:rsidRPr="003405C0" w:rsidRDefault="00065FBF" w:rsidP="00FE2E2C">
      <w:pPr>
        <w:tabs>
          <w:tab w:val="left" w:pos="5598"/>
        </w:tabs>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 xml:space="preserve">S = </w:t>
      </w:r>
      <m:oMath>
        <m:f>
          <m:fPr>
            <m:ctrlPr>
              <w:rPr>
                <w:rFonts w:ascii="Cambria Math" w:eastAsiaTheme="minorEastAsia" w:hAnsi="Cambria Math"/>
                <w:i/>
                <w:color w:val="000000" w:themeColor="text1"/>
                <w:sz w:val="24"/>
                <w:szCs w:val="24"/>
              </w:rPr>
            </m:ctrlPr>
          </m:fPr>
          <m:num>
            <m:f>
              <m:fPr>
                <m:ctrlPr>
                  <w:rPr>
                    <w:rFonts w:ascii="Cambria Math" w:eastAsiaTheme="minorEastAsia" w:hAnsi="Cambria Math"/>
                    <w:i/>
                    <w:color w:val="000000" w:themeColor="text1"/>
                    <w:sz w:val="24"/>
                    <w:szCs w:val="24"/>
                  </w:rPr>
                </m:ctrlPr>
              </m:fPr>
              <m:num>
                <m:r>
                  <w:rPr>
                    <w:rFonts w:ascii="Cambria Math" w:eastAsiaTheme="minorEastAsia" w:hAnsi="Cambria Math"/>
                    <w:color w:val="000000" w:themeColor="text1"/>
                    <w:sz w:val="24"/>
                    <w:szCs w:val="24"/>
                  </w:rPr>
                  <m:t>b</m:t>
                </m:r>
              </m:num>
              <m:den>
                <m:r>
                  <w:rPr>
                    <w:rFonts w:ascii="Cambria Math" w:eastAsiaTheme="minorEastAsia" w:hAnsi="Cambria Math"/>
                    <w:color w:val="000000" w:themeColor="text1"/>
                    <w:sz w:val="24"/>
                    <w:szCs w:val="24"/>
                  </w:rPr>
                  <m:t>50</m:t>
                </m:r>
              </m:den>
            </m:f>
          </m:num>
          <m:den>
            <m:f>
              <m:fPr>
                <m:ctrlPr>
                  <w:rPr>
                    <w:rFonts w:ascii="Cambria Math" w:eastAsiaTheme="minorEastAsia" w:hAnsi="Cambria Math"/>
                    <w:i/>
                    <w:color w:val="000000" w:themeColor="text1"/>
                    <w:sz w:val="24"/>
                    <w:szCs w:val="24"/>
                  </w:rPr>
                </m:ctrlPr>
              </m:fPr>
              <m:num>
                <m:r>
                  <w:rPr>
                    <w:rFonts w:ascii="Cambria Math" w:eastAsiaTheme="minorEastAsia" w:hAnsi="Cambria Math"/>
                    <w:color w:val="000000" w:themeColor="text1"/>
                    <w:sz w:val="24"/>
                    <w:szCs w:val="24"/>
                  </w:rPr>
                  <m:t>30-b</m:t>
                </m:r>
              </m:num>
              <m:den>
                <m:r>
                  <w:rPr>
                    <w:rFonts w:ascii="Cambria Math" w:eastAsiaTheme="minorEastAsia" w:hAnsi="Cambria Math"/>
                    <w:color w:val="000000" w:themeColor="text1"/>
                    <w:sz w:val="24"/>
                    <w:szCs w:val="24"/>
                  </w:rPr>
                  <m:t>100</m:t>
                </m:r>
              </m:den>
            </m:f>
          </m:den>
        </m:f>
      </m:oMath>
    </w:p>
    <w:p w:rsidR="00065FBF" w:rsidRPr="003405C0" w:rsidRDefault="00065FBF" w:rsidP="00FE2E2C">
      <w:pPr>
        <w:tabs>
          <w:tab w:val="left" w:pos="5598"/>
        </w:tabs>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 xml:space="preserve">S = </w:t>
      </w:r>
      <m:oMath>
        <m:f>
          <m:fPr>
            <m:ctrlPr>
              <w:rPr>
                <w:rFonts w:ascii="Cambria Math" w:eastAsiaTheme="minorEastAsia" w:hAnsi="Cambria Math"/>
                <w:i/>
                <w:color w:val="000000" w:themeColor="text1"/>
                <w:sz w:val="24"/>
                <w:szCs w:val="24"/>
              </w:rPr>
            </m:ctrlPr>
          </m:fPr>
          <m:num>
            <m:r>
              <w:rPr>
                <w:rFonts w:ascii="Cambria Math" w:eastAsiaTheme="minorEastAsia" w:hAnsi="Cambria Math"/>
                <w:color w:val="000000" w:themeColor="text1"/>
                <w:sz w:val="24"/>
                <w:szCs w:val="24"/>
              </w:rPr>
              <m:t>2b</m:t>
            </m:r>
          </m:num>
          <m:den>
            <m:r>
              <w:rPr>
                <w:rFonts w:ascii="Cambria Math" w:eastAsiaTheme="minorEastAsia" w:hAnsi="Cambria Math"/>
                <w:color w:val="000000" w:themeColor="text1"/>
                <w:sz w:val="24"/>
                <w:szCs w:val="24"/>
              </w:rPr>
              <m:t>30-b</m:t>
            </m:r>
          </m:den>
        </m:f>
      </m:oMath>
    </w:p>
    <w:p w:rsidR="00065FBF" w:rsidRPr="003405C0" w:rsidRDefault="00065FBF" w:rsidP="00FE2E2C">
      <w:pPr>
        <w:tabs>
          <w:tab w:val="left" w:pos="5598"/>
        </w:tabs>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150-5b = 2b</w:t>
      </w:r>
    </w:p>
    <w:p w:rsidR="00065FBF" w:rsidRPr="003405C0" w:rsidRDefault="00065FBF" w:rsidP="00FE2E2C">
      <w:pPr>
        <w:tabs>
          <w:tab w:val="left" w:pos="5598"/>
        </w:tabs>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 xml:space="preserve">b = </w:t>
      </w:r>
      <m:oMath>
        <m:f>
          <m:fPr>
            <m:ctrlPr>
              <w:rPr>
                <w:rFonts w:ascii="Cambria Math" w:eastAsiaTheme="minorEastAsia" w:hAnsi="Cambria Math"/>
                <w:i/>
                <w:color w:val="000000" w:themeColor="text1"/>
                <w:sz w:val="24"/>
                <w:szCs w:val="24"/>
              </w:rPr>
            </m:ctrlPr>
          </m:fPr>
          <m:num>
            <m:r>
              <w:rPr>
                <w:rFonts w:ascii="Cambria Math" w:eastAsiaTheme="minorEastAsia" w:hAnsi="Cambria Math"/>
                <w:color w:val="000000" w:themeColor="text1"/>
                <w:sz w:val="24"/>
                <w:szCs w:val="24"/>
              </w:rPr>
              <m:t>150</m:t>
            </m:r>
          </m:num>
          <m:den>
            <m:r>
              <w:rPr>
                <w:rFonts w:ascii="Cambria Math" w:eastAsiaTheme="minorEastAsia" w:hAnsi="Cambria Math"/>
                <w:color w:val="000000" w:themeColor="text1"/>
                <w:sz w:val="24"/>
                <w:szCs w:val="24"/>
              </w:rPr>
              <m:t>7</m:t>
            </m:r>
          </m:den>
        </m:f>
      </m:oMath>
    </w:p>
    <w:p w:rsidR="00065FBF" w:rsidRPr="003405C0" w:rsidRDefault="00065FBF" w:rsidP="00FE2E2C">
      <w:pPr>
        <w:tabs>
          <w:tab w:val="left" w:pos="5598"/>
        </w:tabs>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2143g</w:t>
      </w:r>
    </w:p>
    <w:p w:rsidR="00065FBF" w:rsidRPr="003405C0" w:rsidRDefault="00065FBF" w:rsidP="00FE2E2C">
      <w:pPr>
        <w:tabs>
          <w:tab w:val="left" w:pos="5598"/>
        </w:tabs>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Mass remaining in acqueos layer = (30 – 2143)</w:t>
      </w:r>
    </w:p>
    <w:p w:rsidR="00065FBF" w:rsidRPr="003405C0" w:rsidRDefault="00065FBF" w:rsidP="00FE2E2C">
      <w:pPr>
        <w:tabs>
          <w:tab w:val="left" w:pos="5598"/>
        </w:tabs>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8.57g</w:t>
      </w:r>
    </w:p>
    <w:p w:rsidR="00065FBF" w:rsidRPr="003405C0" w:rsidRDefault="00065FBF" w:rsidP="00FE2E2C">
      <w:pPr>
        <w:tabs>
          <w:tab w:val="left" w:pos="5598"/>
        </w:tabs>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 xml:space="preserve">KD = </w:t>
      </w:r>
      <m:oMath>
        <m:f>
          <m:fPr>
            <m:ctrlPr>
              <w:rPr>
                <w:rFonts w:ascii="Cambria Math" w:eastAsiaTheme="minorEastAsia" w:hAnsi="Cambria Math"/>
                <w:i/>
                <w:color w:val="000000" w:themeColor="text1"/>
                <w:sz w:val="24"/>
                <w:szCs w:val="24"/>
              </w:rPr>
            </m:ctrlPr>
          </m:fPr>
          <m:num>
            <m:r>
              <w:rPr>
                <w:rFonts w:ascii="Cambria Math" w:eastAsiaTheme="minorEastAsia" w:hAnsi="Cambria Math"/>
                <w:color w:val="000000" w:themeColor="text1"/>
                <w:sz w:val="24"/>
                <w:szCs w:val="24"/>
              </w:rPr>
              <m:t>concn of z in ether</m:t>
            </m:r>
          </m:num>
          <m:den>
            <m:r>
              <w:rPr>
                <w:rFonts w:ascii="Cambria Math" w:eastAsiaTheme="minorEastAsia" w:hAnsi="Cambria Math"/>
                <w:color w:val="000000" w:themeColor="text1"/>
                <w:sz w:val="24"/>
                <w:szCs w:val="24"/>
              </w:rPr>
              <m:t>concn of z in water</m:t>
            </m:r>
          </m:den>
        </m:f>
      </m:oMath>
    </w:p>
    <w:p w:rsidR="00065FBF" w:rsidRPr="003405C0" w:rsidRDefault="00065FBF" w:rsidP="00FE2E2C">
      <w:pPr>
        <w:tabs>
          <w:tab w:val="left" w:pos="5598"/>
        </w:tabs>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S =</w:t>
      </w:r>
      <m:oMath>
        <m:f>
          <m:fPr>
            <m:ctrlPr>
              <w:rPr>
                <w:rFonts w:ascii="Cambria Math" w:eastAsiaTheme="minorEastAsia" w:hAnsi="Cambria Math"/>
                <w:i/>
                <w:color w:val="000000" w:themeColor="text1"/>
                <w:sz w:val="24"/>
                <w:szCs w:val="24"/>
              </w:rPr>
            </m:ctrlPr>
          </m:fPr>
          <m:num>
            <m:f>
              <m:fPr>
                <m:ctrlPr>
                  <w:rPr>
                    <w:rFonts w:ascii="Cambria Math" w:eastAsiaTheme="minorEastAsia" w:hAnsi="Cambria Math"/>
                    <w:i/>
                    <w:color w:val="000000" w:themeColor="text1"/>
                    <w:sz w:val="24"/>
                    <w:szCs w:val="24"/>
                  </w:rPr>
                </m:ctrlPr>
              </m:fPr>
              <m:num>
                <m:r>
                  <w:rPr>
                    <w:rFonts w:ascii="Cambria Math" w:eastAsiaTheme="minorEastAsia" w:hAnsi="Cambria Math"/>
                    <w:color w:val="000000" w:themeColor="text1"/>
                    <w:sz w:val="24"/>
                    <w:szCs w:val="24"/>
                  </w:rPr>
                  <m:t>c</m:t>
                </m:r>
              </m:num>
              <m:den>
                <m:r>
                  <w:rPr>
                    <w:rFonts w:ascii="Cambria Math" w:eastAsiaTheme="minorEastAsia" w:hAnsi="Cambria Math"/>
                    <w:color w:val="000000" w:themeColor="text1"/>
                    <w:sz w:val="24"/>
                    <w:szCs w:val="24"/>
                  </w:rPr>
                  <m:t>30</m:t>
                </m:r>
              </m:den>
            </m:f>
          </m:num>
          <m:den>
            <m:f>
              <m:fPr>
                <m:ctrlPr>
                  <w:rPr>
                    <w:rFonts w:ascii="Cambria Math" w:eastAsiaTheme="minorEastAsia" w:hAnsi="Cambria Math"/>
                    <w:i/>
                    <w:color w:val="000000" w:themeColor="text1"/>
                    <w:sz w:val="24"/>
                    <w:szCs w:val="24"/>
                  </w:rPr>
                </m:ctrlPr>
              </m:fPr>
              <m:num>
                <m:r>
                  <w:rPr>
                    <w:rFonts w:ascii="Cambria Math" w:eastAsiaTheme="minorEastAsia" w:hAnsi="Cambria Math"/>
                    <w:color w:val="000000" w:themeColor="text1"/>
                    <w:sz w:val="24"/>
                    <w:szCs w:val="24"/>
                  </w:rPr>
                  <m:t>8.57-c</m:t>
                </m:r>
              </m:num>
              <m:den>
                <m:r>
                  <w:rPr>
                    <w:rFonts w:ascii="Cambria Math" w:eastAsiaTheme="minorEastAsia" w:hAnsi="Cambria Math"/>
                    <w:color w:val="000000" w:themeColor="text1"/>
                    <w:sz w:val="24"/>
                    <w:szCs w:val="24"/>
                  </w:rPr>
                  <m:t>100</m:t>
                </m:r>
              </m:den>
            </m:f>
          </m:den>
        </m:f>
      </m:oMath>
    </w:p>
    <w:p w:rsidR="00065FBF" w:rsidRPr="003405C0" w:rsidRDefault="00065FBF" w:rsidP="00FE2E2C">
      <w:pPr>
        <w:tabs>
          <w:tab w:val="left" w:pos="5598"/>
        </w:tabs>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 xml:space="preserve">S = </w:t>
      </w:r>
      <m:oMath>
        <m:f>
          <m:fPr>
            <m:ctrlPr>
              <w:rPr>
                <w:rFonts w:ascii="Cambria Math" w:eastAsiaTheme="minorEastAsia" w:hAnsi="Cambria Math"/>
                <w:i/>
                <w:color w:val="000000" w:themeColor="text1"/>
                <w:sz w:val="24"/>
                <w:szCs w:val="24"/>
              </w:rPr>
            </m:ctrlPr>
          </m:fPr>
          <m:num>
            <m:r>
              <w:rPr>
                <w:rFonts w:ascii="Cambria Math" w:eastAsiaTheme="minorEastAsia" w:hAnsi="Cambria Math"/>
                <w:color w:val="000000" w:themeColor="text1"/>
                <w:sz w:val="24"/>
                <w:szCs w:val="24"/>
              </w:rPr>
              <m:t>2c</m:t>
            </m:r>
          </m:num>
          <m:den>
            <m:r>
              <w:rPr>
                <w:rFonts w:ascii="Cambria Math" w:eastAsiaTheme="minorEastAsia" w:hAnsi="Cambria Math"/>
                <w:color w:val="000000" w:themeColor="text1"/>
                <w:sz w:val="24"/>
                <w:szCs w:val="24"/>
              </w:rPr>
              <m:t>8.57-c</m:t>
            </m:r>
          </m:den>
        </m:f>
      </m:oMath>
    </w:p>
    <w:p w:rsidR="00065FBF" w:rsidRPr="003405C0" w:rsidRDefault="00065FBF" w:rsidP="00FE2E2C">
      <w:pPr>
        <w:tabs>
          <w:tab w:val="left" w:pos="5598"/>
        </w:tabs>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2c = 5 x 8.57. 5c</w:t>
      </w:r>
    </w:p>
    <w:p w:rsidR="00065FBF" w:rsidRPr="003405C0" w:rsidRDefault="00065FBF" w:rsidP="00FE2E2C">
      <w:pPr>
        <w:tabs>
          <w:tab w:val="left" w:pos="5598"/>
        </w:tabs>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7c = 40.85</w:t>
      </w:r>
    </w:p>
    <w:p w:rsidR="00065FBF" w:rsidRPr="003405C0" w:rsidRDefault="00065FBF" w:rsidP="00FE2E2C">
      <w:pPr>
        <w:tabs>
          <w:tab w:val="left" w:pos="5598"/>
        </w:tabs>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C = 6.12g</w:t>
      </w:r>
    </w:p>
    <w:p w:rsidR="00065FBF" w:rsidRPr="003405C0" w:rsidRDefault="00065FBF" w:rsidP="00FE2E2C">
      <w:pPr>
        <w:tabs>
          <w:tab w:val="left" w:pos="5598"/>
        </w:tabs>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 27.55g</w:t>
      </w:r>
    </w:p>
    <w:p w:rsidR="00065FBF" w:rsidRPr="003405C0" w:rsidRDefault="00AE76E1" w:rsidP="00FE2E2C">
      <w:pPr>
        <w:tabs>
          <w:tab w:val="left" w:pos="5598"/>
        </w:tabs>
        <w:spacing w:after="0" w:line="240" w:lineRule="auto"/>
        <w:jc w:val="both"/>
        <w:rPr>
          <w:rFonts w:ascii="Bookman Old Style" w:eastAsiaTheme="minorEastAsia" w:hAnsi="Bookman Old Style"/>
          <w:color w:val="000000" w:themeColor="text1"/>
          <w:sz w:val="24"/>
          <w:szCs w:val="24"/>
        </w:rPr>
      </w:pPr>
      <w:r>
        <w:rPr>
          <w:rFonts w:ascii="Bookman Old Style" w:eastAsiaTheme="minorEastAsia" w:hAnsi="Bookman Old Style"/>
          <w:color w:val="000000" w:themeColor="text1"/>
          <w:sz w:val="24"/>
          <w:szCs w:val="24"/>
        </w:rPr>
        <w:t xml:space="preserve">2. </w:t>
      </w:r>
      <w:r w:rsidR="00065FBF" w:rsidRPr="003405C0">
        <w:rPr>
          <w:rFonts w:ascii="Bookman Old Style" w:eastAsiaTheme="minorEastAsia" w:hAnsi="Bookman Old Style"/>
          <w:color w:val="000000" w:themeColor="text1"/>
          <w:sz w:val="24"/>
          <w:szCs w:val="24"/>
        </w:rPr>
        <w:t>100cm</w:t>
      </w:r>
      <w:r w:rsidR="00065FBF" w:rsidRPr="003405C0">
        <w:rPr>
          <w:rFonts w:ascii="Bookman Old Style" w:eastAsiaTheme="minorEastAsia" w:hAnsi="Bookman Old Style"/>
          <w:color w:val="000000" w:themeColor="text1"/>
          <w:sz w:val="24"/>
          <w:szCs w:val="24"/>
          <w:vertAlign w:val="superscript"/>
        </w:rPr>
        <w:t>3</w:t>
      </w:r>
      <w:r w:rsidR="00065FBF" w:rsidRPr="003405C0">
        <w:rPr>
          <w:rFonts w:ascii="Bookman Old Style" w:eastAsiaTheme="minorEastAsia" w:hAnsi="Bookman Old Style"/>
          <w:color w:val="000000" w:themeColor="text1"/>
          <w:sz w:val="24"/>
          <w:szCs w:val="24"/>
        </w:rPr>
        <w:t xml:space="preserve"> of an acqueous solution containing 20g of w was shaken once with 50cm</w:t>
      </w:r>
      <w:r w:rsidR="00065FBF" w:rsidRPr="003405C0">
        <w:rPr>
          <w:rFonts w:ascii="Bookman Old Style" w:eastAsiaTheme="minorEastAsia" w:hAnsi="Bookman Old Style"/>
          <w:color w:val="000000" w:themeColor="text1"/>
          <w:sz w:val="24"/>
          <w:szCs w:val="24"/>
          <w:vertAlign w:val="superscript"/>
        </w:rPr>
        <w:t>3</w:t>
      </w:r>
      <w:r w:rsidR="00065FBF" w:rsidRPr="003405C0">
        <w:rPr>
          <w:rFonts w:ascii="Bookman Old Style" w:eastAsiaTheme="minorEastAsia" w:hAnsi="Bookman Old Style"/>
          <w:color w:val="000000" w:themeColor="text1"/>
          <w:sz w:val="24"/>
          <w:szCs w:val="24"/>
        </w:rPr>
        <w:t xml:space="preserve"> of ether.</w:t>
      </w:r>
    </w:p>
    <w:p w:rsidR="00065FBF" w:rsidRPr="003405C0" w:rsidRDefault="00AE76E1" w:rsidP="00FE2E2C">
      <w:pPr>
        <w:tabs>
          <w:tab w:val="left" w:pos="5598"/>
        </w:tabs>
        <w:spacing w:after="0" w:line="240" w:lineRule="auto"/>
        <w:jc w:val="both"/>
        <w:rPr>
          <w:rFonts w:ascii="Bookman Old Style" w:eastAsiaTheme="minorEastAsia" w:hAnsi="Bookman Old Style"/>
          <w:color w:val="000000" w:themeColor="text1"/>
          <w:sz w:val="24"/>
          <w:szCs w:val="24"/>
        </w:rPr>
      </w:pPr>
      <w:r>
        <w:rPr>
          <w:rFonts w:ascii="Bookman Old Style" w:eastAsiaTheme="minorEastAsia" w:hAnsi="Bookman Old Style"/>
          <w:color w:val="000000" w:themeColor="text1"/>
          <w:sz w:val="24"/>
          <w:szCs w:val="24"/>
        </w:rPr>
        <w:t>(a)</w:t>
      </w:r>
      <w:r w:rsidR="00065FBF" w:rsidRPr="003405C0">
        <w:rPr>
          <w:rFonts w:ascii="Bookman Old Style" w:eastAsiaTheme="minorEastAsia" w:hAnsi="Bookman Old Style"/>
          <w:color w:val="000000" w:themeColor="text1"/>
          <w:sz w:val="24"/>
          <w:szCs w:val="24"/>
        </w:rPr>
        <w:t>Calculate the mass of w extracted by either (KD of between ether water is 4)</w:t>
      </w:r>
    </w:p>
    <w:p w:rsidR="00065FBF" w:rsidRPr="003405C0" w:rsidRDefault="00AE76E1" w:rsidP="00FE2E2C">
      <w:pPr>
        <w:tabs>
          <w:tab w:val="left" w:pos="5598"/>
        </w:tabs>
        <w:spacing w:after="0" w:line="240" w:lineRule="auto"/>
        <w:jc w:val="both"/>
        <w:rPr>
          <w:rFonts w:ascii="Bookman Old Style" w:eastAsiaTheme="minorEastAsia" w:hAnsi="Bookman Old Style"/>
          <w:color w:val="000000" w:themeColor="text1"/>
          <w:sz w:val="24"/>
          <w:szCs w:val="24"/>
        </w:rPr>
      </w:pPr>
      <w:r>
        <w:rPr>
          <w:rFonts w:ascii="Bookman Old Style" w:eastAsiaTheme="minorEastAsia" w:hAnsi="Bookman Old Style"/>
          <w:color w:val="000000" w:themeColor="text1"/>
          <w:sz w:val="24"/>
          <w:szCs w:val="24"/>
        </w:rPr>
        <w:t>(b)</w:t>
      </w:r>
      <w:r w:rsidR="00065FBF" w:rsidRPr="003405C0">
        <w:rPr>
          <w:rFonts w:ascii="Bookman Old Style" w:eastAsiaTheme="minorEastAsia" w:hAnsi="Bookman Old Style"/>
          <w:color w:val="000000" w:themeColor="text1"/>
          <w:sz w:val="24"/>
          <w:szCs w:val="24"/>
        </w:rPr>
        <w:t>Calculate the mass of w that would be extracted by shaking the solution twice with 25cm</w:t>
      </w:r>
      <w:r w:rsidR="00065FBF" w:rsidRPr="003405C0">
        <w:rPr>
          <w:rFonts w:ascii="Bookman Old Style" w:eastAsiaTheme="minorEastAsia" w:hAnsi="Bookman Old Style"/>
          <w:color w:val="000000" w:themeColor="text1"/>
          <w:sz w:val="24"/>
          <w:szCs w:val="24"/>
          <w:vertAlign w:val="superscript"/>
        </w:rPr>
        <w:t>2</w:t>
      </w:r>
      <w:r w:rsidR="00065FBF" w:rsidRPr="003405C0">
        <w:rPr>
          <w:rFonts w:ascii="Bookman Old Style" w:eastAsiaTheme="minorEastAsia" w:hAnsi="Bookman Old Style"/>
          <w:color w:val="000000" w:themeColor="text1"/>
          <w:sz w:val="24"/>
          <w:szCs w:val="24"/>
        </w:rPr>
        <w:t xml:space="preserve"> of ether.</w:t>
      </w:r>
    </w:p>
    <w:p w:rsidR="00065FBF" w:rsidRPr="003405C0" w:rsidRDefault="00065FBF" w:rsidP="00FE2E2C">
      <w:pPr>
        <w:tabs>
          <w:tab w:val="left" w:pos="5598"/>
        </w:tabs>
        <w:spacing w:after="0" w:line="240" w:lineRule="auto"/>
        <w:jc w:val="both"/>
        <w:rPr>
          <w:rFonts w:ascii="Bookman Old Style" w:eastAsiaTheme="minorEastAsia" w:hAnsi="Bookman Old Style"/>
          <w:b/>
          <w:color w:val="000000" w:themeColor="text1"/>
          <w:sz w:val="24"/>
          <w:szCs w:val="24"/>
        </w:rPr>
      </w:pPr>
      <w:r w:rsidRPr="003405C0">
        <w:rPr>
          <w:rFonts w:ascii="Bookman Old Style" w:eastAsiaTheme="minorEastAsia" w:hAnsi="Bookman Old Style"/>
          <w:b/>
          <w:color w:val="000000" w:themeColor="text1"/>
          <w:sz w:val="24"/>
          <w:szCs w:val="24"/>
        </w:rPr>
        <w:t>Solution</w:t>
      </w:r>
    </w:p>
    <w:p w:rsidR="00065FBF" w:rsidRPr="003405C0" w:rsidRDefault="00065FBF" w:rsidP="00FE2E2C">
      <w:pPr>
        <w:tabs>
          <w:tab w:val="left" w:pos="5598"/>
        </w:tabs>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Let the mass of w extracted by 50cm</w:t>
      </w:r>
      <w:r w:rsidRPr="003405C0">
        <w:rPr>
          <w:rFonts w:ascii="Bookman Old Style" w:eastAsiaTheme="minorEastAsia" w:hAnsi="Bookman Old Style"/>
          <w:color w:val="000000" w:themeColor="text1"/>
          <w:sz w:val="24"/>
          <w:szCs w:val="24"/>
          <w:vertAlign w:val="superscript"/>
        </w:rPr>
        <w:t>3</w:t>
      </w:r>
      <w:r w:rsidRPr="003405C0">
        <w:rPr>
          <w:rFonts w:ascii="Bookman Old Style" w:eastAsiaTheme="minorEastAsia" w:hAnsi="Bookman Old Style"/>
          <w:color w:val="000000" w:themeColor="text1"/>
          <w:sz w:val="24"/>
          <w:szCs w:val="24"/>
        </w:rPr>
        <w:t xml:space="preserve"> of ether be xg</w:t>
      </w:r>
    </w:p>
    <w:p w:rsidR="00065FBF" w:rsidRPr="003405C0" w:rsidRDefault="00065FBF" w:rsidP="00FE2E2C">
      <w:pPr>
        <w:tabs>
          <w:tab w:val="left" w:pos="5598"/>
        </w:tabs>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Mass of w remaining in water = (20 – x)g</w:t>
      </w:r>
    </w:p>
    <w:p w:rsidR="00065FBF" w:rsidRPr="003405C0" w:rsidRDefault="00065FBF" w:rsidP="00FE2E2C">
      <w:pPr>
        <w:tabs>
          <w:tab w:val="left" w:pos="5598"/>
        </w:tabs>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 xml:space="preserve">KD = </w:t>
      </w:r>
      <m:oMath>
        <m:f>
          <m:fPr>
            <m:ctrlPr>
              <w:rPr>
                <w:rFonts w:ascii="Cambria Math" w:eastAsiaTheme="minorEastAsia" w:hAnsi="Cambria Math"/>
                <w:i/>
                <w:color w:val="000000" w:themeColor="text1"/>
                <w:sz w:val="24"/>
                <w:szCs w:val="24"/>
              </w:rPr>
            </m:ctrlPr>
          </m:fPr>
          <m:num>
            <m:r>
              <w:rPr>
                <w:rFonts w:ascii="Cambria Math" w:eastAsiaTheme="minorEastAsia" w:hAnsi="Cambria Math"/>
                <w:color w:val="000000" w:themeColor="text1"/>
                <w:sz w:val="24"/>
                <w:szCs w:val="24"/>
              </w:rPr>
              <m:t>concn of w in ether</m:t>
            </m:r>
          </m:num>
          <m:den>
            <m:r>
              <w:rPr>
                <w:rFonts w:ascii="Cambria Math" w:eastAsiaTheme="minorEastAsia" w:hAnsi="Cambria Math"/>
                <w:color w:val="000000" w:themeColor="text1"/>
                <w:sz w:val="24"/>
                <w:szCs w:val="24"/>
              </w:rPr>
              <m:t>concn of w in water</m:t>
            </m:r>
          </m:den>
        </m:f>
      </m:oMath>
    </w:p>
    <w:p w:rsidR="00065FBF" w:rsidRPr="003405C0" w:rsidRDefault="00065FBF" w:rsidP="00FE2E2C">
      <w:pPr>
        <w:tabs>
          <w:tab w:val="left" w:pos="5598"/>
        </w:tabs>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S =</w:t>
      </w:r>
      <m:oMath>
        <m:f>
          <m:fPr>
            <m:ctrlPr>
              <w:rPr>
                <w:rFonts w:ascii="Cambria Math" w:eastAsiaTheme="minorEastAsia" w:hAnsi="Cambria Math"/>
                <w:i/>
                <w:color w:val="000000" w:themeColor="text1"/>
                <w:sz w:val="24"/>
                <w:szCs w:val="24"/>
              </w:rPr>
            </m:ctrlPr>
          </m:fPr>
          <m:num>
            <m:f>
              <m:fPr>
                <m:ctrlPr>
                  <w:rPr>
                    <w:rFonts w:ascii="Cambria Math" w:eastAsiaTheme="minorEastAsia" w:hAnsi="Cambria Math"/>
                    <w:i/>
                    <w:color w:val="000000" w:themeColor="text1"/>
                    <w:sz w:val="24"/>
                    <w:szCs w:val="24"/>
                  </w:rPr>
                </m:ctrlPr>
              </m:fPr>
              <m:num>
                <m:r>
                  <w:rPr>
                    <w:rFonts w:ascii="Cambria Math" w:eastAsiaTheme="minorEastAsia" w:hAnsi="Cambria Math"/>
                    <w:color w:val="000000" w:themeColor="text1"/>
                    <w:sz w:val="24"/>
                    <w:szCs w:val="24"/>
                  </w:rPr>
                  <m:t>x</m:t>
                </m:r>
              </m:num>
              <m:den>
                <m:r>
                  <w:rPr>
                    <w:rFonts w:ascii="Cambria Math" w:eastAsiaTheme="minorEastAsia" w:hAnsi="Cambria Math"/>
                    <w:color w:val="000000" w:themeColor="text1"/>
                    <w:sz w:val="24"/>
                    <w:szCs w:val="24"/>
                  </w:rPr>
                  <m:t>50</m:t>
                </m:r>
              </m:den>
            </m:f>
          </m:num>
          <m:den>
            <m:f>
              <m:fPr>
                <m:ctrlPr>
                  <w:rPr>
                    <w:rFonts w:ascii="Cambria Math" w:eastAsiaTheme="minorEastAsia" w:hAnsi="Cambria Math"/>
                    <w:i/>
                    <w:color w:val="000000" w:themeColor="text1"/>
                    <w:sz w:val="24"/>
                    <w:szCs w:val="24"/>
                  </w:rPr>
                </m:ctrlPr>
              </m:fPr>
              <m:num>
                <m:r>
                  <w:rPr>
                    <w:rFonts w:ascii="Cambria Math" w:eastAsiaTheme="minorEastAsia" w:hAnsi="Cambria Math"/>
                    <w:color w:val="000000" w:themeColor="text1"/>
                    <w:sz w:val="24"/>
                    <w:szCs w:val="24"/>
                  </w:rPr>
                  <m:t>20-x</m:t>
                </m:r>
              </m:num>
              <m:den>
                <m:r>
                  <w:rPr>
                    <w:rFonts w:ascii="Cambria Math" w:eastAsiaTheme="minorEastAsia" w:hAnsi="Cambria Math"/>
                    <w:color w:val="000000" w:themeColor="text1"/>
                    <w:sz w:val="24"/>
                    <w:szCs w:val="24"/>
                  </w:rPr>
                  <m:t>100</m:t>
                </m:r>
              </m:den>
            </m:f>
          </m:den>
        </m:f>
      </m:oMath>
    </w:p>
    <w:p w:rsidR="00065FBF" w:rsidRPr="003405C0" w:rsidRDefault="00065FBF" w:rsidP="00FE2E2C">
      <w:pPr>
        <w:tabs>
          <w:tab w:val="left" w:pos="5598"/>
        </w:tabs>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 xml:space="preserve">4 = </w:t>
      </w:r>
      <m:oMath>
        <m:f>
          <m:fPr>
            <m:ctrlPr>
              <w:rPr>
                <w:rFonts w:ascii="Cambria Math" w:eastAsiaTheme="minorEastAsia" w:hAnsi="Cambria Math"/>
                <w:i/>
                <w:color w:val="000000" w:themeColor="text1"/>
                <w:sz w:val="24"/>
                <w:szCs w:val="24"/>
              </w:rPr>
            </m:ctrlPr>
          </m:fPr>
          <m:num>
            <m:r>
              <w:rPr>
                <w:rFonts w:ascii="Cambria Math" w:eastAsiaTheme="minorEastAsia" w:hAnsi="Cambria Math"/>
                <w:color w:val="000000" w:themeColor="text1"/>
                <w:sz w:val="24"/>
                <w:szCs w:val="24"/>
              </w:rPr>
              <m:t>2x</m:t>
            </m:r>
          </m:num>
          <m:den>
            <m:r>
              <w:rPr>
                <w:rFonts w:ascii="Cambria Math" w:eastAsiaTheme="minorEastAsia" w:hAnsi="Cambria Math"/>
                <w:color w:val="000000" w:themeColor="text1"/>
                <w:sz w:val="24"/>
                <w:szCs w:val="24"/>
              </w:rPr>
              <m:t>20-x</m:t>
            </m:r>
          </m:den>
        </m:f>
      </m:oMath>
    </w:p>
    <w:p w:rsidR="00065FBF" w:rsidRPr="003405C0" w:rsidRDefault="00065FBF" w:rsidP="00FE2E2C">
      <w:pPr>
        <w:tabs>
          <w:tab w:val="left" w:pos="5598"/>
        </w:tabs>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80 – 4-x = 2x</w:t>
      </w:r>
    </w:p>
    <w:p w:rsidR="00065FBF" w:rsidRPr="003405C0" w:rsidRDefault="00065FBF" w:rsidP="00FE2E2C">
      <w:pPr>
        <w:tabs>
          <w:tab w:val="left" w:pos="5598"/>
        </w:tabs>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X = 13.3g</w:t>
      </w:r>
    </w:p>
    <w:p w:rsidR="00065FBF" w:rsidRPr="003405C0" w:rsidRDefault="00065FBF" w:rsidP="00FE2E2C">
      <w:pPr>
        <w:tabs>
          <w:tab w:val="left" w:pos="5598"/>
        </w:tabs>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First partition</w:t>
      </w:r>
    </w:p>
    <w:p w:rsidR="00065FBF" w:rsidRPr="003405C0" w:rsidRDefault="00065FBF" w:rsidP="00FE2E2C">
      <w:pPr>
        <w:tabs>
          <w:tab w:val="left" w:pos="5598"/>
        </w:tabs>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Let the mass of w extracted by the first 26cm</w:t>
      </w:r>
      <w:r w:rsidRPr="003405C0">
        <w:rPr>
          <w:rFonts w:ascii="Bookman Old Style" w:eastAsiaTheme="minorEastAsia" w:hAnsi="Bookman Old Style"/>
          <w:color w:val="000000" w:themeColor="text1"/>
          <w:sz w:val="24"/>
          <w:szCs w:val="24"/>
          <w:vertAlign w:val="superscript"/>
        </w:rPr>
        <w:t>3</w:t>
      </w:r>
      <w:r w:rsidRPr="003405C0">
        <w:rPr>
          <w:rFonts w:ascii="Bookman Old Style" w:eastAsiaTheme="minorEastAsia" w:hAnsi="Bookman Old Style"/>
          <w:color w:val="000000" w:themeColor="text1"/>
          <w:sz w:val="24"/>
          <w:szCs w:val="24"/>
        </w:rPr>
        <w:t xml:space="preserve"> portion be y</w:t>
      </w:r>
    </w:p>
    <w:p w:rsidR="00065FBF" w:rsidRPr="003405C0" w:rsidRDefault="00065FBF" w:rsidP="00FE2E2C">
      <w:pPr>
        <w:tabs>
          <w:tab w:val="left" w:pos="5598"/>
        </w:tabs>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lastRenderedPageBreak/>
        <w:t>Mass of w remaining (20-y)</w:t>
      </w:r>
    </w:p>
    <w:p w:rsidR="00065FBF" w:rsidRPr="003405C0" w:rsidRDefault="00065FBF" w:rsidP="00FE2E2C">
      <w:pPr>
        <w:tabs>
          <w:tab w:val="left" w:pos="5598"/>
        </w:tabs>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 xml:space="preserve">KD = </w:t>
      </w:r>
      <m:oMath>
        <m:f>
          <m:fPr>
            <m:ctrlPr>
              <w:rPr>
                <w:rFonts w:ascii="Cambria Math" w:eastAsiaTheme="minorEastAsia" w:hAnsi="Cambria Math"/>
                <w:i/>
                <w:color w:val="000000" w:themeColor="text1"/>
                <w:sz w:val="24"/>
                <w:szCs w:val="24"/>
              </w:rPr>
            </m:ctrlPr>
          </m:fPr>
          <m:num>
            <m:f>
              <m:fPr>
                <m:ctrlPr>
                  <w:rPr>
                    <w:rFonts w:ascii="Cambria Math" w:eastAsiaTheme="minorEastAsia" w:hAnsi="Cambria Math"/>
                    <w:i/>
                    <w:color w:val="000000" w:themeColor="text1"/>
                    <w:sz w:val="24"/>
                    <w:szCs w:val="24"/>
                  </w:rPr>
                </m:ctrlPr>
              </m:fPr>
              <m:num>
                <m:r>
                  <w:rPr>
                    <w:rFonts w:ascii="Cambria Math" w:eastAsiaTheme="minorEastAsia" w:hAnsi="Cambria Math"/>
                    <w:color w:val="000000" w:themeColor="text1"/>
                    <w:sz w:val="24"/>
                    <w:szCs w:val="24"/>
                  </w:rPr>
                  <m:t>y</m:t>
                </m:r>
              </m:num>
              <m:den>
                <m:r>
                  <w:rPr>
                    <w:rFonts w:ascii="Cambria Math" w:eastAsiaTheme="minorEastAsia" w:hAnsi="Cambria Math"/>
                    <w:color w:val="000000" w:themeColor="text1"/>
                    <w:sz w:val="24"/>
                    <w:szCs w:val="24"/>
                  </w:rPr>
                  <m:t>25</m:t>
                </m:r>
              </m:den>
            </m:f>
          </m:num>
          <m:den>
            <m:f>
              <m:fPr>
                <m:ctrlPr>
                  <w:rPr>
                    <w:rFonts w:ascii="Cambria Math" w:eastAsiaTheme="minorEastAsia" w:hAnsi="Cambria Math"/>
                    <w:i/>
                    <w:color w:val="000000" w:themeColor="text1"/>
                    <w:sz w:val="24"/>
                    <w:szCs w:val="24"/>
                  </w:rPr>
                </m:ctrlPr>
              </m:fPr>
              <m:num>
                <m:r>
                  <w:rPr>
                    <w:rFonts w:ascii="Cambria Math" w:eastAsiaTheme="minorEastAsia" w:hAnsi="Cambria Math"/>
                    <w:color w:val="000000" w:themeColor="text1"/>
                    <w:sz w:val="24"/>
                    <w:szCs w:val="24"/>
                  </w:rPr>
                  <m:t>20-x</m:t>
                </m:r>
              </m:num>
              <m:den>
                <m:r>
                  <w:rPr>
                    <w:rFonts w:ascii="Cambria Math" w:eastAsiaTheme="minorEastAsia" w:hAnsi="Cambria Math"/>
                    <w:color w:val="000000" w:themeColor="text1"/>
                    <w:sz w:val="24"/>
                    <w:szCs w:val="24"/>
                  </w:rPr>
                  <m:t>100</m:t>
                </m:r>
              </m:den>
            </m:f>
          </m:den>
        </m:f>
      </m:oMath>
    </w:p>
    <w:p w:rsidR="00065FBF" w:rsidRPr="003405C0" w:rsidRDefault="00065FBF" w:rsidP="00FE2E2C">
      <w:pPr>
        <w:tabs>
          <w:tab w:val="left" w:pos="5598"/>
        </w:tabs>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80 – 4y = 4y</w:t>
      </w:r>
    </w:p>
    <w:p w:rsidR="00065FBF" w:rsidRPr="003405C0" w:rsidRDefault="00065FBF" w:rsidP="00FE2E2C">
      <w:pPr>
        <w:tabs>
          <w:tab w:val="left" w:pos="5598"/>
        </w:tabs>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 xml:space="preserve">Y = </w:t>
      </w:r>
      <m:oMath>
        <m:f>
          <m:fPr>
            <m:ctrlPr>
              <w:rPr>
                <w:rFonts w:ascii="Cambria Math" w:eastAsiaTheme="minorEastAsia" w:hAnsi="Cambria Math"/>
                <w:i/>
                <w:color w:val="000000" w:themeColor="text1"/>
                <w:sz w:val="24"/>
                <w:szCs w:val="24"/>
              </w:rPr>
            </m:ctrlPr>
          </m:fPr>
          <m:num>
            <m:r>
              <w:rPr>
                <w:rFonts w:ascii="Cambria Math" w:eastAsiaTheme="minorEastAsia" w:hAnsi="Cambria Math"/>
                <w:color w:val="000000" w:themeColor="text1"/>
                <w:sz w:val="24"/>
                <w:szCs w:val="24"/>
              </w:rPr>
              <m:t>80</m:t>
            </m:r>
          </m:num>
          <m:den>
            <m:r>
              <w:rPr>
                <w:rFonts w:ascii="Cambria Math" w:eastAsiaTheme="minorEastAsia" w:hAnsi="Cambria Math"/>
                <w:color w:val="000000" w:themeColor="text1"/>
                <w:sz w:val="24"/>
                <w:szCs w:val="24"/>
              </w:rPr>
              <m:t>8</m:t>
            </m:r>
          </m:den>
        </m:f>
      </m:oMath>
    </w:p>
    <w:p w:rsidR="00065FBF" w:rsidRPr="003405C0" w:rsidRDefault="00065FBF" w:rsidP="00FE2E2C">
      <w:pPr>
        <w:tabs>
          <w:tab w:val="left" w:pos="5598"/>
        </w:tabs>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Y = 10g</w:t>
      </w:r>
    </w:p>
    <w:p w:rsidR="00065FBF" w:rsidRPr="003405C0" w:rsidRDefault="00065FBF" w:rsidP="00FE2E2C">
      <w:pPr>
        <w:tabs>
          <w:tab w:val="left" w:pos="5598"/>
        </w:tabs>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Mass remaining in acqueous layer = (20-10)</w:t>
      </w:r>
    </w:p>
    <w:p w:rsidR="00065FBF" w:rsidRPr="003405C0" w:rsidRDefault="00065FBF" w:rsidP="00FE2E2C">
      <w:pPr>
        <w:tabs>
          <w:tab w:val="left" w:pos="5598"/>
        </w:tabs>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 10g</w:t>
      </w:r>
    </w:p>
    <w:p w:rsidR="00065FBF" w:rsidRPr="003405C0" w:rsidRDefault="00065FBF" w:rsidP="00FE2E2C">
      <w:pPr>
        <w:tabs>
          <w:tab w:val="left" w:pos="5598"/>
        </w:tabs>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2</w:t>
      </w:r>
      <w:r w:rsidRPr="003405C0">
        <w:rPr>
          <w:rFonts w:ascii="Bookman Old Style" w:eastAsiaTheme="minorEastAsia" w:hAnsi="Bookman Old Style"/>
          <w:color w:val="000000" w:themeColor="text1"/>
          <w:sz w:val="24"/>
          <w:szCs w:val="24"/>
          <w:vertAlign w:val="superscript"/>
        </w:rPr>
        <w:t>nd</w:t>
      </w:r>
      <w:r w:rsidRPr="003405C0">
        <w:rPr>
          <w:rFonts w:ascii="Bookman Old Style" w:eastAsiaTheme="minorEastAsia" w:hAnsi="Bookman Old Style"/>
          <w:color w:val="000000" w:themeColor="text1"/>
          <w:sz w:val="24"/>
          <w:szCs w:val="24"/>
        </w:rPr>
        <w:t xml:space="preserve"> portion</w:t>
      </w:r>
    </w:p>
    <w:p w:rsidR="00065FBF" w:rsidRPr="003405C0" w:rsidRDefault="00065FBF" w:rsidP="00FE2E2C">
      <w:pPr>
        <w:tabs>
          <w:tab w:val="left" w:pos="5598"/>
        </w:tabs>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Let z be the mass of w extracted by the second portion. Then mass of w remaining in acqueous layer = (10-z)</w:t>
      </w:r>
    </w:p>
    <w:p w:rsidR="00065FBF" w:rsidRPr="003405C0" w:rsidRDefault="00065FBF" w:rsidP="00FE2E2C">
      <w:pPr>
        <w:tabs>
          <w:tab w:val="left" w:pos="5598"/>
        </w:tabs>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 xml:space="preserve">y = </w:t>
      </w:r>
      <m:oMath>
        <m:f>
          <m:fPr>
            <m:ctrlPr>
              <w:rPr>
                <w:rFonts w:ascii="Cambria Math" w:eastAsiaTheme="minorEastAsia" w:hAnsi="Cambria Math"/>
                <w:i/>
                <w:color w:val="000000" w:themeColor="text1"/>
                <w:sz w:val="24"/>
                <w:szCs w:val="24"/>
              </w:rPr>
            </m:ctrlPr>
          </m:fPr>
          <m:num>
            <m:f>
              <m:fPr>
                <m:ctrlPr>
                  <w:rPr>
                    <w:rFonts w:ascii="Cambria Math" w:eastAsiaTheme="minorEastAsia" w:hAnsi="Cambria Math"/>
                    <w:i/>
                    <w:color w:val="000000" w:themeColor="text1"/>
                    <w:sz w:val="24"/>
                    <w:szCs w:val="24"/>
                  </w:rPr>
                </m:ctrlPr>
              </m:fPr>
              <m:num>
                <m:r>
                  <w:rPr>
                    <w:rFonts w:ascii="Cambria Math" w:eastAsiaTheme="minorEastAsia" w:hAnsi="Cambria Math"/>
                    <w:color w:val="000000" w:themeColor="text1"/>
                    <w:sz w:val="24"/>
                    <w:szCs w:val="24"/>
                  </w:rPr>
                  <m:t>z</m:t>
                </m:r>
              </m:num>
              <m:den>
                <m:r>
                  <w:rPr>
                    <w:rFonts w:ascii="Cambria Math" w:eastAsiaTheme="minorEastAsia" w:hAnsi="Cambria Math"/>
                    <w:color w:val="000000" w:themeColor="text1"/>
                    <w:sz w:val="24"/>
                    <w:szCs w:val="24"/>
                  </w:rPr>
                  <m:t>25</m:t>
                </m:r>
              </m:den>
            </m:f>
          </m:num>
          <m:den>
            <m:f>
              <m:fPr>
                <m:ctrlPr>
                  <w:rPr>
                    <w:rFonts w:ascii="Cambria Math" w:eastAsiaTheme="minorEastAsia" w:hAnsi="Cambria Math"/>
                    <w:i/>
                    <w:color w:val="000000" w:themeColor="text1"/>
                    <w:sz w:val="24"/>
                    <w:szCs w:val="24"/>
                  </w:rPr>
                </m:ctrlPr>
              </m:fPr>
              <m:num>
                <m:r>
                  <w:rPr>
                    <w:rFonts w:ascii="Cambria Math" w:eastAsiaTheme="minorEastAsia" w:hAnsi="Cambria Math"/>
                    <w:color w:val="000000" w:themeColor="text1"/>
                    <w:sz w:val="24"/>
                    <w:szCs w:val="24"/>
                  </w:rPr>
                  <m:t>10-z</m:t>
                </m:r>
              </m:num>
              <m:den>
                <m:r>
                  <w:rPr>
                    <w:rFonts w:ascii="Cambria Math" w:eastAsiaTheme="minorEastAsia" w:hAnsi="Cambria Math"/>
                    <w:color w:val="000000" w:themeColor="text1"/>
                    <w:sz w:val="24"/>
                    <w:szCs w:val="24"/>
                  </w:rPr>
                  <m:t>100</m:t>
                </m:r>
              </m:den>
            </m:f>
          </m:den>
        </m:f>
      </m:oMath>
    </w:p>
    <w:p w:rsidR="00065FBF" w:rsidRPr="003405C0" w:rsidRDefault="00065FBF" w:rsidP="00FE2E2C">
      <w:pPr>
        <w:tabs>
          <w:tab w:val="left" w:pos="5598"/>
        </w:tabs>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 xml:space="preserve">y = </w:t>
      </w:r>
      <m:oMath>
        <m:f>
          <m:fPr>
            <m:ctrlPr>
              <w:rPr>
                <w:rFonts w:ascii="Cambria Math" w:eastAsiaTheme="minorEastAsia" w:hAnsi="Cambria Math"/>
                <w:i/>
                <w:color w:val="000000" w:themeColor="text1"/>
                <w:sz w:val="24"/>
                <w:szCs w:val="24"/>
              </w:rPr>
            </m:ctrlPr>
          </m:fPr>
          <m:num>
            <m:r>
              <w:rPr>
                <w:rFonts w:ascii="Cambria Math" w:eastAsiaTheme="minorEastAsia" w:hAnsi="Cambria Math"/>
                <w:color w:val="000000" w:themeColor="text1"/>
                <w:sz w:val="24"/>
                <w:szCs w:val="24"/>
              </w:rPr>
              <m:t>4z</m:t>
            </m:r>
          </m:num>
          <m:den>
            <m:r>
              <w:rPr>
                <w:rFonts w:ascii="Cambria Math" w:eastAsiaTheme="minorEastAsia" w:hAnsi="Cambria Math"/>
                <w:color w:val="000000" w:themeColor="text1"/>
                <w:sz w:val="24"/>
                <w:szCs w:val="24"/>
              </w:rPr>
              <m:t>10-z</m:t>
            </m:r>
          </m:den>
        </m:f>
      </m:oMath>
      <w:r w:rsidRPr="003405C0">
        <w:rPr>
          <w:rFonts w:ascii="Bookman Old Style" w:eastAsiaTheme="minorEastAsia" w:hAnsi="Bookman Old Style"/>
          <w:color w:val="000000" w:themeColor="text1"/>
          <w:sz w:val="24"/>
          <w:szCs w:val="24"/>
        </w:rPr>
        <w:t xml:space="preserve"> </w:t>
      </w:r>
    </w:p>
    <w:p w:rsidR="00065FBF" w:rsidRPr="003405C0" w:rsidRDefault="00065FBF" w:rsidP="00FE2E2C">
      <w:pPr>
        <w:tabs>
          <w:tab w:val="left" w:pos="5598"/>
        </w:tabs>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40 – 4z = 4z</w:t>
      </w:r>
    </w:p>
    <w:p w:rsidR="00065FBF" w:rsidRPr="003405C0" w:rsidRDefault="00065FBF" w:rsidP="00FE2E2C">
      <w:pPr>
        <w:tabs>
          <w:tab w:val="left" w:pos="5598"/>
        </w:tabs>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 xml:space="preserve">z = </w:t>
      </w:r>
      <m:oMath>
        <m:f>
          <m:fPr>
            <m:ctrlPr>
              <w:rPr>
                <w:rFonts w:ascii="Cambria Math" w:eastAsiaTheme="minorEastAsia" w:hAnsi="Cambria Math"/>
                <w:i/>
                <w:color w:val="000000" w:themeColor="text1"/>
                <w:sz w:val="24"/>
                <w:szCs w:val="24"/>
              </w:rPr>
            </m:ctrlPr>
          </m:fPr>
          <m:num>
            <m:r>
              <w:rPr>
                <w:rFonts w:ascii="Cambria Math" w:eastAsiaTheme="minorEastAsia" w:hAnsi="Cambria Math"/>
                <w:color w:val="000000" w:themeColor="text1"/>
                <w:sz w:val="24"/>
                <w:szCs w:val="24"/>
              </w:rPr>
              <m:t>40</m:t>
            </m:r>
          </m:num>
          <m:den>
            <m:r>
              <w:rPr>
                <w:rFonts w:ascii="Cambria Math" w:eastAsiaTheme="minorEastAsia" w:hAnsi="Cambria Math"/>
                <w:color w:val="000000" w:themeColor="text1"/>
                <w:sz w:val="24"/>
                <w:szCs w:val="24"/>
              </w:rPr>
              <m:t>8</m:t>
            </m:r>
          </m:den>
        </m:f>
      </m:oMath>
    </w:p>
    <w:p w:rsidR="00065FBF" w:rsidRPr="003405C0" w:rsidRDefault="00065FBF" w:rsidP="00FE2E2C">
      <w:pPr>
        <w:tabs>
          <w:tab w:val="left" w:pos="5598"/>
        </w:tabs>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z=5g</w:t>
      </w:r>
    </w:p>
    <w:p w:rsidR="00065FBF" w:rsidRPr="003405C0" w:rsidRDefault="00065FBF" w:rsidP="00FE2E2C">
      <w:pPr>
        <w:tabs>
          <w:tab w:val="left" w:pos="5598"/>
        </w:tabs>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total mass extracted by using portions</w:t>
      </w:r>
    </w:p>
    <w:p w:rsidR="00065FBF" w:rsidRPr="003405C0" w:rsidRDefault="00065FBF" w:rsidP="00FE2E2C">
      <w:pPr>
        <w:tabs>
          <w:tab w:val="left" w:pos="5598"/>
        </w:tabs>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 (5 + 10)</w:t>
      </w:r>
      <w:r w:rsidRPr="003405C0">
        <w:rPr>
          <w:rFonts w:ascii="Bookman Old Style" w:eastAsiaTheme="minorEastAsia" w:hAnsi="Bookman Old Style"/>
          <w:color w:val="000000" w:themeColor="text1"/>
          <w:sz w:val="24"/>
          <w:szCs w:val="24"/>
          <w:vertAlign w:val="subscript"/>
        </w:rPr>
        <w:t>2</w:t>
      </w:r>
    </w:p>
    <w:p w:rsidR="00065FBF" w:rsidRPr="003405C0" w:rsidRDefault="00065FBF" w:rsidP="00FE2E2C">
      <w:pPr>
        <w:tabs>
          <w:tab w:val="left" w:pos="5598"/>
        </w:tabs>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 15g</w:t>
      </w:r>
    </w:p>
    <w:p w:rsidR="00065FBF" w:rsidRPr="003405C0" w:rsidRDefault="00AE76E1" w:rsidP="00FE2E2C">
      <w:pPr>
        <w:tabs>
          <w:tab w:val="left" w:pos="5598"/>
        </w:tabs>
        <w:spacing w:after="0" w:line="240" w:lineRule="auto"/>
        <w:jc w:val="both"/>
        <w:rPr>
          <w:rFonts w:ascii="Bookman Old Style" w:eastAsiaTheme="minorEastAsia" w:hAnsi="Bookman Old Style"/>
          <w:color w:val="000000" w:themeColor="text1"/>
          <w:sz w:val="24"/>
          <w:szCs w:val="24"/>
        </w:rPr>
      </w:pPr>
      <w:r>
        <w:rPr>
          <w:rFonts w:ascii="Bookman Old Style" w:eastAsiaTheme="minorEastAsia" w:hAnsi="Bookman Old Style"/>
          <w:color w:val="000000" w:themeColor="text1"/>
          <w:sz w:val="24"/>
          <w:szCs w:val="24"/>
        </w:rPr>
        <w:t>3.</w:t>
      </w:r>
      <w:r w:rsidR="00065FBF" w:rsidRPr="003405C0">
        <w:rPr>
          <w:rFonts w:ascii="Bookman Old Style" w:eastAsiaTheme="minorEastAsia" w:hAnsi="Bookman Old Style"/>
          <w:color w:val="000000" w:themeColor="text1"/>
          <w:sz w:val="24"/>
          <w:szCs w:val="24"/>
        </w:rPr>
        <w:t>100cm</w:t>
      </w:r>
      <w:r w:rsidR="00065FBF" w:rsidRPr="003405C0">
        <w:rPr>
          <w:rFonts w:ascii="Bookman Old Style" w:eastAsiaTheme="minorEastAsia" w:hAnsi="Bookman Old Style"/>
          <w:color w:val="000000" w:themeColor="text1"/>
          <w:sz w:val="24"/>
          <w:szCs w:val="24"/>
          <w:vertAlign w:val="superscript"/>
        </w:rPr>
        <w:t>3</w:t>
      </w:r>
      <w:r w:rsidR="00065FBF" w:rsidRPr="003405C0">
        <w:rPr>
          <w:rFonts w:ascii="Bookman Old Style" w:eastAsiaTheme="minorEastAsia" w:hAnsi="Bookman Old Style"/>
          <w:color w:val="000000" w:themeColor="text1"/>
          <w:sz w:val="24"/>
          <w:szCs w:val="24"/>
        </w:rPr>
        <w:t xml:space="preserve"> of an acqueos solution of ammonia was shaken with 100cm</w:t>
      </w:r>
      <w:r w:rsidR="00065FBF" w:rsidRPr="003405C0">
        <w:rPr>
          <w:rFonts w:ascii="Bookman Old Style" w:eastAsiaTheme="minorEastAsia" w:hAnsi="Bookman Old Style"/>
          <w:color w:val="000000" w:themeColor="text1"/>
          <w:sz w:val="24"/>
          <w:szCs w:val="24"/>
          <w:vertAlign w:val="superscript"/>
        </w:rPr>
        <w:t>3</w:t>
      </w:r>
      <w:r w:rsidR="00065FBF" w:rsidRPr="003405C0">
        <w:rPr>
          <w:rFonts w:ascii="Bookman Old Style" w:eastAsiaTheme="minorEastAsia" w:hAnsi="Bookman Old Style"/>
          <w:color w:val="000000" w:themeColor="text1"/>
          <w:sz w:val="24"/>
          <w:szCs w:val="24"/>
        </w:rPr>
        <w:t xml:space="preserve"> of chloroform at 198K when equilibrium was established, 25cm</w:t>
      </w:r>
      <w:r w:rsidR="00065FBF" w:rsidRPr="003405C0">
        <w:rPr>
          <w:rFonts w:ascii="Bookman Old Style" w:eastAsiaTheme="minorEastAsia" w:hAnsi="Bookman Old Style"/>
          <w:color w:val="000000" w:themeColor="text1"/>
          <w:sz w:val="24"/>
          <w:szCs w:val="24"/>
          <w:vertAlign w:val="superscript"/>
        </w:rPr>
        <w:t>3</w:t>
      </w:r>
      <w:r w:rsidR="00065FBF" w:rsidRPr="003405C0">
        <w:rPr>
          <w:rFonts w:ascii="Bookman Old Style" w:eastAsiaTheme="minorEastAsia" w:hAnsi="Bookman Old Style"/>
          <w:color w:val="000000" w:themeColor="text1"/>
          <w:sz w:val="24"/>
          <w:szCs w:val="24"/>
        </w:rPr>
        <w:t xml:space="preserve"> samples of each layer were titrated against 0.1m HCl. if 25cm</w:t>
      </w:r>
      <w:r w:rsidR="00065FBF" w:rsidRPr="003405C0">
        <w:rPr>
          <w:rFonts w:ascii="Bookman Old Style" w:eastAsiaTheme="minorEastAsia" w:hAnsi="Bookman Old Style"/>
          <w:color w:val="000000" w:themeColor="text1"/>
          <w:sz w:val="24"/>
          <w:szCs w:val="24"/>
          <w:vertAlign w:val="superscript"/>
        </w:rPr>
        <w:t>3</w:t>
      </w:r>
      <w:r w:rsidR="00065FBF" w:rsidRPr="003405C0">
        <w:rPr>
          <w:rFonts w:ascii="Bookman Old Style" w:eastAsiaTheme="minorEastAsia" w:hAnsi="Bookman Old Style"/>
          <w:color w:val="000000" w:themeColor="text1"/>
          <w:sz w:val="24"/>
          <w:szCs w:val="24"/>
        </w:rPr>
        <w:t xml:space="preserve"> of the acqueous layer required 127.5cm</w:t>
      </w:r>
      <w:r w:rsidR="00065FBF" w:rsidRPr="003405C0">
        <w:rPr>
          <w:rFonts w:ascii="Bookman Old Style" w:eastAsiaTheme="minorEastAsia" w:hAnsi="Bookman Old Style"/>
          <w:color w:val="000000" w:themeColor="text1"/>
          <w:sz w:val="24"/>
          <w:szCs w:val="24"/>
          <w:vertAlign w:val="superscript"/>
        </w:rPr>
        <w:t>3</w:t>
      </w:r>
      <w:r w:rsidR="00065FBF" w:rsidRPr="003405C0">
        <w:rPr>
          <w:rFonts w:ascii="Bookman Old Style" w:eastAsiaTheme="minorEastAsia" w:hAnsi="Bookman Old Style"/>
          <w:color w:val="000000" w:themeColor="text1"/>
          <w:sz w:val="24"/>
          <w:szCs w:val="24"/>
        </w:rPr>
        <w:t xml:space="preserve"> of the acid while 25cm3 of the chloroform layer required 5cm</w:t>
      </w:r>
      <w:r w:rsidR="00065FBF" w:rsidRPr="003405C0">
        <w:rPr>
          <w:rFonts w:ascii="Bookman Old Style" w:eastAsiaTheme="minorEastAsia" w:hAnsi="Bookman Old Style"/>
          <w:color w:val="000000" w:themeColor="text1"/>
          <w:sz w:val="24"/>
          <w:szCs w:val="24"/>
          <w:vertAlign w:val="superscript"/>
        </w:rPr>
        <w:t>2</w:t>
      </w:r>
      <w:r w:rsidR="00065FBF" w:rsidRPr="003405C0">
        <w:rPr>
          <w:rFonts w:ascii="Bookman Old Style" w:eastAsiaTheme="minorEastAsia" w:hAnsi="Bookman Old Style"/>
          <w:color w:val="000000" w:themeColor="text1"/>
          <w:sz w:val="24"/>
          <w:szCs w:val="24"/>
        </w:rPr>
        <w:t xml:space="preserve"> of the same acid, calculate the value  of K</w:t>
      </w:r>
      <w:r w:rsidR="00065FBF" w:rsidRPr="003405C0">
        <w:rPr>
          <w:rFonts w:ascii="Bookman Old Style" w:eastAsiaTheme="minorEastAsia" w:hAnsi="Bookman Old Style"/>
          <w:color w:val="000000" w:themeColor="text1"/>
          <w:sz w:val="24"/>
          <w:szCs w:val="24"/>
          <w:vertAlign w:val="subscript"/>
        </w:rPr>
        <w:t>D</w:t>
      </w:r>
      <w:r w:rsidR="00065FBF" w:rsidRPr="003405C0">
        <w:rPr>
          <w:rFonts w:ascii="Bookman Old Style" w:eastAsiaTheme="minorEastAsia" w:hAnsi="Bookman Old Style"/>
          <w:color w:val="000000" w:themeColor="text1"/>
          <w:sz w:val="24"/>
          <w:szCs w:val="24"/>
        </w:rPr>
        <w:t xml:space="preserve"> for the  distribution of ammonia between chloroform and water</w:t>
      </w:r>
    </w:p>
    <w:p w:rsidR="00065FBF" w:rsidRPr="003405C0" w:rsidRDefault="00065FBF" w:rsidP="00FE2E2C">
      <w:pPr>
        <w:tabs>
          <w:tab w:val="left" w:pos="5598"/>
        </w:tabs>
        <w:spacing w:after="0" w:line="240" w:lineRule="auto"/>
        <w:jc w:val="both"/>
        <w:rPr>
          <w:rFonts w:ascii="Bookman Old Style" w:eastAsiaTheme="minorEastAsia" w:hAnsi="Bookman Old Style"/>
          <w:b/>
          <w:color w:val="000000" w:themeColor="text1"/>
          <w:sz w:val="24"/>
          <w:szCs w:val="24"/>
        </w:rPr>
      </w:pPr>
      <w:r w:rsidRPr="003405C0">
        <w:rPr>
          <w:rFonts w:ascii="Bookman Old Style" w:eastAsiaTheme="minorEastAsia" w:hAnsi="Bookman Old Style"/>
          <w:b/>
          <w:color w:val="000000" w:themeColor="text1"/>
          <w:sz w:val="24"/>
          <w:szCs w:val="24"/>
        </w:rPr>
        <w:t>Solution</w:t>
      </w:r>
    </w:p>
    <w:p w:rsidR="00065FBF" w:rsidRPr="003405C0" w:rsidRDefault="008E1064" w:rsidP="00FE2E2C">
      <w:pPr>
        <w:tabs>
          <w:tab w:val="left" w:pos="5598"/>
        </w:tabs>
        <w:spacing w:after="0" w:line="240" w:lineRule="auto"/>
        <w:jc w:val="both"/>
        <w:rPr>
          <w:rFonts w:ascii="Bookman Old Style" w:eastAsiaTheme="minorEastAsia" w:hAnsi="Bookman Old Style"/>
          <w:color w:val="000000" w:themeColor="text1"/>
          <w:sz w:val="24"/>
          <w:szCs w:val="24"/>
        </w:rPr>
      </w:pPr>
      <w:r>
        <w:rPr>
          <w:rFonts w:ascii="Bookman Old Style" w:eastAsiaTheme="minorEastAsia" w:hAnsi="Bookman Old Style"/>
          <w:noProof/>
          <w:color w:val="000000" w:themeColor="text1"/>
          <w:sz w:val="24"/>
          <w:szCs w:val="24"/>
        </w:rPr>
        <w:pict>
          <v:shape id="_x0000_s1380" type="#_x0000_t32" style="position:absolute;left:0;text-align:left;margin-left:112.8pt;margin-top:8.8pt;width:48.2pt;height:0;z-index:252033024" o:connectortype="straight">
            <v:stroke endarrow="block"/>
          </v:shape>
        </w:pict>
      </w:r>
      <w:r w:rsidR="00065FBF" w:rsidRPr="003405C0">
        <w:rPr>
          <w:rFonts w:ascii="Bookman Old Style" w:eastAsiaTheme="minorEastAsia" w:hAnsi="Bookman Old Style"/>
          <w:color w:val="000000" w:themeColor="text1"/>
          <w:sz w:val="24"/>
          <w:szCs w:val="24"/>
        </w:rPr>
        <w:t>NH</w:t>
      </w:r>
      <w:r w:rsidR="00065FBF" w:rsidRPr="003405C0">
        <w:rPr>
          <w:rFonts w:ascii="Bookman Old Style" w:eastAsiaTheme="minorEastAsia" w:hAnsi="Bookman Old Style"/>
          <w:color w:val="000000" w:themeColor="text1"/>
          <w:sz w:val="24"/>
          <w:szCs w:val="24"/>
          <w:vertAlign w:val="subscript"/>
        </w:rPr>
        <w:t>3</w:t>
      </w:r>
      <w:r w:rsidR="00065FBF" w:rsidRPr="003405C0">
        <w:rPr>
          <w:rFonts w:ascii="Bookman Old Style" w:eastAsiaTheme="minorEastAsia" w:hAnsi="Bookman Old Style"/>
          <w:color w:val="000000" w:themeColor="text1"/>
          <w:sz w:val="24"/>
          <w:szCs w:val="24"/>
        </w:rPr>
        <w:t>(aq) + HCl (aq)               NH</w:t>
      </w:r>
      <w:r w:rsidR="00065FBF" w:rsidRPr="003405C0">
        <w:rPr>
          <w:rFonts w:ascii="Bookman Old Style" w:eastAsiaTheme="minorEastAsia" w:hAnsi="Bookman Old Style"/>
          <w:color w:val="000000" w:themeColor="text1"/>
          <w:sz w:val="24"/>
          <w:szCs w:val="24"/>
          <w:vertAlign w:val="subscript"/>
        </w:rPr>
        <w:t>4</w:t>
      </w:r>
      <w:r w:rsidR="00065FBF" w:rsidRPr="003405C0">
        <w:rPr>
          <w:rFonts w:ascii="Bookman Old Style" w:eastAsiaTheme="minorEastAsia" w:hAnsi="Bookman Old Style"/>
          <w:color w:val="000000" w:themeColor="text1"/>
          <w:sz w:val="24"/>
          <w:szCs w:val="24"/>
        </w:rPr>
        <w:t>Cl(aq)</w:t>
      </w:r>
    </w:p>
    <w:p w:rsidR="00065FBF" w:rsidRPr="003405C0" w:rsidRDefault="00065FBF" w:rsidP="00FE2E2C">
      <w:pPr>
        <w:tabs>
          <w:tab w:val="left" w:pos="5598"/>
        </w:tabs>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Organic layer</w:t>
      </w:r>
    </w:p>
    <w:p w:rsidR="00065FBF" w:rsidRPr="003405C0" w:rsidRDefault="00065FBF" w:rsidP="00FE2E2C">
      <w:pPr>
        <w:tabs>
          <w:tab w:val="left" w:pos="5598"/>
        </w:tabs>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1000cm</w:t>
      </w:r>
      <w:r w:rsidRPr="003405C0">
        <w:rPr>
          <w:rFonts w:ascii="Bookman Old Style" w:eastAsiaTheme="minorEastAsia" w:hAnsi="Bookman Old Style"/>
          <w:color w:val="000000" w:themeColor="text1"/>
          <w:sz w:val="24"/>
          <w:szCs w:val="24"/>
          <w:vertAlign w:val="superscript"/>
        </w:rPr>
        <w:t>3</w:t>
      </w:r>
      <w:r w:rsidRPr="003405C0">
        <w:rPr>
          <w:rFonts w:ascii="Bookman Old Style" w:eastAsiaTheme="minorEastAsia" w:hAnsi="Bookman Old Style"/>
          <w:color w:val="000000" w:themeColor="text1"/>
          <w:sz w:val="24"/>
          <w:szCs w:val="24"/>
        </w:rPr>
        <w:t xml:space="preserve"> of solution contain 0.1 moles of HCl </w:t>
      </w:r>
    </w:p>
    <w:p w:rsidR="00065FBF" w:rsidRPr="003405C0" w:rsidRDefault="00065FBF" w:rsidP="00FE2E2C">
      <w:pPr>
        <w:tabs>
          <w:tab w:val="left" w:pos="5598"/>
        </w:tabs>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5 cm</w:t>
      </w:r>
      <w:r w:rsidRPr="003405C0">
        <w:rPr>
          <w:rFonts w:ascii="Bookman Old Style" w:eastAsiaTheme="minorEastAsia" w:hAnsi="Bookman Old Style"/>
          <w:color w:val="000000" w:themeColor="text1"/>
          <w:sz w:val="24"/>
          <w:szCs w:val="24"/>
          <w:vertAlign w:val="superscript"/>
        </w:rPr>
        <w:t>3</w:t>
      </w:r>
      <w:r w:rsidRPr="003405C0">
        <w:rPr>
          <w:rFonts w:ascii="Bookman Old Style" w:eastAsiaTheme="minorEastAsia" w:hAnsi="Bookman Old Style"/>
          <w:color w:val="000000" w:themeColor="text1"/>
          <w:sz w:val="24"/>
          <w:szCs w:val="24"/>
        </w:rPr>
        <w:t xml:space="preserve"> of solution contain (</w:t>
      </w:r>
      <m:oMath>
        <m:f>
          <m:fPr>
            <m:ctrlPr>
              <w:rPr>
                <w:rFonts w:ascii="Cambria Math" w:eastAsiaTheme="minorEastAsia" w:hAnsi="Cambria Math"/>
                <w:i/>
                <w:color w:val="000000" w:themeColor="text1"/>
                <w:sz w:val="24"/>
                <w:szCs w:val="24"/>
              </w:rPr>
            </m:ctrlPr>
          </m:fPr>
          <m:num>
            <m:r>
              <w:rPr>
                <w:rFonts w:ascii="Cambria Math" w:eastAsiaTheme="minorEastAsia" w:hAnsi="Cambria Math"/>
                <w:color w:val="000000" w:themeColor="text1"/>
                <w:sz w:val="24"/>
                <w:szCs w:val="24"/>
              </w:rPr>
              <m:t>0.1 x 5</m:t>
            </m:r>
          </m:num>
          <m:den>
            <m:r>
              <w:rPr>
                <w:rFonts w:ascii="Cambria Math" w:eastAsiaTheme="minorEastAsia" w:hAnsi="Cambria Math"/>
                <w:color w:val="000000" w:themeColor="text1"/>
                <w:sz w:val="24"/>
                <w:szCs w:val="24"/>
              </w:rPr>
              <m:t>1000</m:t>
            </m:r>
          </m:den>
        </m:f>
      </m:oMath>
      <w:r w:rsidRPr="003405C0">
        <w:rPr>
          <w:rFonts w:ascii="Bookman Old Style" w:eastAsiaTheme="minorEastAsia" w:hAnsi="Bookman Old Style"/>
          <w:color w:val="000000" w:themeColor="text1"/>
          <w:sz w:val="24"/>
          <w:szCs w:val="24"/>
        </w:rPr>
        <w:t xml:space="preserve"> ) moles of HCl</w:t>
      </w:r>
    </w:p>
    <w:p w:rsidR="00065FBF" w:rsidRPr="003405C0" w:rsidRDefault="00065FBF" w:rsidP="00FE2E2C">
      <w:pPr>
        <w:tabs>
          <w:tab w:val="left" w:pos="5598"/>
        </w:tabs>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Moles of ammonia reacted (</w:t>
      </w:r>
      <m:oMath>
        <m:f>
          <m:fPr>
            <m:ctrlPr>
              <w:rPr>
                <w:rFonts w:ascii="Cambria Math" w:eastAsiaTheme="minorEastAsia" w:hAnsi="Cambria Math"/>
                <w:i/>
                <w:color w:val="000000" w:themeColor="text1"/>
                <w:sz w:val="24"/>
                <w:szCs w:val="24"/>
              </w:rPr>
            </m:ctrlPr>
          </m:fPr>
          <m:num>
            <m:r>
              <w:rPr>
                <w:rFonts w:ascii="Cambria Math" w:eastAsiaTheme="minorEastAsia" w:hAnsi="Cambria Math"/>
                <w:color w:val="000000" w:themeColor="text1"/>
                <w:sz w:val="24"/>
                <w:szCs w:val="24"/>
              </w:rPr>
              <m:t>0.1 x 5</m:t>
            </m:r>
          </m:num>
          <m:den>
            <m:r>
              <w:rPr>
                <w:rFonts w:ascii="Cambria Math" w:eastAsiaTheme="minorEastAsia" w:hAnsi="Cambria Math"/>
                <w:color w:val="000000" w:themeColor="text1"/>
                <w:sz w:val="24"/>
                <w:szCs w:val="24"/>
              </w:rPr>
              <m:t>1000</m:t>
            </m:r>
          </m:den>
        </m:f>
      </m:oMath>
      <w:r w:rsidRPr="003405C0">
        <w:rPr>
          <w:rFonts w:ascii="Bookman Old Style" w:eastAsiaTheme="minorEastAsia" w:hAnsi="Bookman Old Style"/>
          <w:color w:val="000000" w:themeColor="text1"/>
          <w:sz w:val="24"/>
          <w:szCs w:val="24"/>
        </w:rPr>
        <w:t xml:space="preserve"> ) moles</w:t>
      </w:r>
    </w:p>
    <w:p w:rsidR="00065FBF" w:rsidRPr="003405C0" w:rsidRDefault="00065FBF" w:rsidP="00FE2E2C">
      <w:pPr>
        <w:tabs>
          <w:tab w:val="left" w:pos="5598"/>
        </w:tabs>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25cm</w:t>
      </w:r>
      <w:r w:rsidRPr="003405C0">
        <w:rPr>
          <w:rFonts w:ascii="Bookman Old Style" w:eastAsiaTheme="minorEastAsia" w:hAnsi="Bookman Old Style"/>
          <w:color w:val="000000" w:themeColor="text1"/>
          <w:sz w:val="24"/>
          <w:szCs w:val="24"/>
          <w:vertAlign w:val="superscript"/>
        </w:rPr>
        <w:t>2</w:t>
      </w:r>
      <w:r w:rsidRPr="003405C0">
        <w:rPr>
          <w:rFonts w:ascii="Bookman Old Style" w:eastAsiaTheme="minorEastAsia" w:hAnsi="Bookman Old Style"/>
          <w:color w:val="000000" w:themeColor="text1"/>
          <w:sz w:val="24"/>
          <w:szCs w:val="24"/>
        </w:rPr>
        <w:t xml:space="preserve"> of solution contain (</w:t>
      </w:r>
      <m:oMath>
        <m:f>
          <m:fPr>
            <m:ctrlPr>
              <w:rPr>
                <w:rFonts w:ascii="Cambria Math" w:eastAsiaTheme="minorEastAsia" w:hAnsi="Cambria Math"/>
                <w:i/>
                <w:color w:val="000000" w:themeColor="text1"/>
                <w:sz w:val="24"/>
                <w:szCs w:val="24"/>
              </w:rPr>
            </m:ctrlPr>
          </m:fPr>
          <m:num>
            <m:r>
              <w:rPr>
                <w:rFonts w:ascii="Cambria Math" w:eastAsiaTheme="minorEastAsia" w:hAnsi="Cambria Math"/>
                <w:color w:val="000000" w:themeColor="text1"/>
                <w:sz w:val="24"/>
                <w:szCs w:val="24"/>
              </w:rPr>
              <m:t>0.1 x 5</m:t>
            </m:r>
          </m:num>
          <m:den>
            <m:r>
              <w:rPr>
                <w:rFonts w:ascii="Cambria Math" w:eastAsiaTheme="minorEastAsia" w:hAnsi="Cambria Math"/>
                <w:color w:val="000000" w:themeColor="text1"/>
                <w:sz w:val="24"/>
                <w:szCs w:val="24"/>
              </w:rPr>
              <m:t>1000</m:t>
            </m:r>
          </m:den>
        </m:f>
      </m:oMath>
      <w:r w:rsidRPr="003405C0">
        <w:rPr>
          <w:rFonts w:ascii="Bookman Old Style" w:eastAsiaTheme="minorEastAsia" w:hAnsi="Bookman Old Style"/>
          <w:color w:val="000000" w:themeColor="text1"/>
          <w:sz w:val="24"/>
          <w:szCs w:val="24"/>
        </w:rPr>
        <w:t xml:space="preserve"> ) moles of ammonia</w:t>
      </w:r>
    </w:p>
    <w:p w:rsidR="00065FBF" w:rsidRPr="003405C0" w:rsidRDefault="00065FBF" w:rsidP="00FE2E2C">
      <w:pPr>
        <w:tabs>
          <w:tab w:val="left" w:pos="5598"/>
        </w:tabs>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1000cm</w:t>
      </w:r>
      <w:r w:rsidRPr="003405C0">
        <w:rPr>
          <w:rFonts w:ascii="Bookman Old Style" w:eastAsiaTheme="minorEastAsia" w:hAnsi="Bookman Old Style"/>
          <w:color w:val="000000" w:themeColor="text1"/>
          <w:sz w:val="24"/>
          <w:szCs w:val="24"/>
          <w:vertAlign w:val="superscript"/>
        </w:rPr>
        <w:t>3</w:t>
      </w:r>
      <w:r w:rsidRPr="003405C0">
        <w:rPr>
          <w:rFonts w:ascii="Bookman Old Style" w:eastAsiaTheme="minorEastAsia" w:hAnsi="Bookman Old Style"/>
          <w:color w:val="000000" w:themeColor="text1"/>
          <w:sz w:val="24"/>
          <w:szCs w:val="24"/>
        </w:rPr>
        <w:t xml:space="preserve"> of solution contain </w:t>
      </w:r>
      <m:oMath>
        <m:f>
          <m:fPr>
            <m:ctrlPr>
              <w:rPr>
                <w:rFonts w:ascii="Cambria Math" w:eastAsiaTheme="minorEastAsia" w:hAnsi="Cambria Math"/>
                <w:i/>
                <w:color w:val="000000" w:themeColor="text1"/>
                <w:sz w:val="24"/>
                <w:szCs w:val="24"/>
              </w:rPr>
            </m:ctrlPr>
          </m:fPr>
          <m:num>
            <m:r>
              <w:rPr>
                <w:rFonts w:ascii="Cambria Math" w:eastAsiaTheme="minorEastAsia" w:hAnsi="Cambria Math"/>
                <w:color w:val="000000" w:themeColor="text1"/>
                <w:sz w:val="24"/>
                <w:szCs w:val="24"/>
              </w:rPr>
              <m:t>0.1 x 5</m:t>
            </m:r>
          </m:num>
          <m:den>
            <m:r>
              <w:rPr>
                <w:rFonts w:ascii="Cambria Math" w:eastAsiaTheme="minorEastAsia" w:hAnsi="Cambria Math"/>
                <w:color w:val="000000" w:themeColor="text1"/>
                <w:sz w:val="24"/>
                <w:szCs w:val="24"/>
              </w:rPr>
              <m:t>1000</m:t>
            </m:r>
          </m:den>
        </m:f>
      </m:oMath>
      <w:r w:rsidRPr="003405C0">
        <w:rPr>
          <w:rFonts w:ascii="Bookman Old Style" w:eastAsiaTheme="minorEastAsia" w:hAnsi="Bookman Old Style"/>
          <w:color w:val="000000" w:themeColor="text1"/>
          <w:sz w:val="24"/>
          <w:szCs w:val="24"/>
        </w:rPr>
        <w:t xml:space="preserve"> x </w:t>
      </w:r>
      <m:oMath>
        <m:f>
          <m:fPr>
            <m:ctrlPr>
              <w:rPr>
                <w:rFonts w:ascii="Cambria Math" w:eastAsiaTheme="minorEastAsia" w:hAnsi="Cambria Math"/>
                <w:i/>
                <w:color w:val="000000" w:themeColor="text1"/>
                <w:sz w:val="24"/>
                <w:szCs w:val="24"/>
              </w:rPr>
            </m:ctrlPr>
          </m:fPr>
          <m:num>
            <m:r>
              <w:rPr>
                <w:rFonts w:ascii="Cambria Math" w:eastAsiaTheme="minorEastAsia" w:hAnsi="Cambria Math"/>
                <w:color w:val="000000" w:themeColor="text1"/>
                <w:sz w:val="24"/>
                <w:szCs w:val="24"/>
              </w:rPr>
              <m:t>1000</m:t>
            </m:r>
          </m:num>
          <m:den>
            <m:r>
              <w:rPr>
                <w:rFonts w:ascii="Cambria Math" w:eastAsiaTheme="minorEastAsia" w:hAnsi="Cambria Math"/>
                <w:color w:val="000000" w:themeColor="text1"/>
                <w:sz w:val="24"/>
                <w:szCs w:val="24"/>
              </w:rPr>
              <m:t>25</m:t>
            </m:r>
          </m:den>
        </m:f>
      </m:oMath>
    </w:p>
    <w:p w:rsidR="00065FBF" w:rsidRPr="003405C0" w:rsidRDefault="00065FBF" w:rsidP="00FE2E2C">
      <w:pPr>
        <w:tabs>
          <w:tab w:val="left" w:pos="5598"/>
        </w:tabs>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 2 x 10</w:t>
      </w:r>
      <w:r w:rsidRPr="003405C0">
        <w:rPr>
          <w:rFonts w:ascii="Bookman Old Style" w:eastAsiaTheme="minorEastAsia" w:hAnsi="Bookman Old Style"/>
          <w:color w:val="000000" w:themeColor="text1"/>
          <w:sz w:val="24"/>
          <w:szCs w:val="24"/>
          <w:vertAlign w:val="superscript"/>
        </w:rPr>
        <w:t>-2</w:t>
      </w:r>
      <w:r w:rsidRPr="003405C0">
        <w:rPr>
          <w:rFonts w:ascii="Bookman Old Style" w:eastAsiaTheme="minorEastAsia" w:hAnsi="Bookman Old Style"/>
          <w:color w:val="000000" w:themeColor="text1"/>
          <w:sz w:val="24"/>
          <w:szCs w:val="24"/>
        </w:rPr>
        <w:t>M</w:t>
      </w:r>
    </w:p>
    <w:p w:rsidR="00065FBF" w:rsidRPr="003405C0" w:rsidRDefault="00065FBF" w:rsidP="00FE2E2C">
      <w:pPr>
        <w:tabs>
          <w:tab w:val="left" w:pos="5598"/>
        </w:tabs>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Aqueous layer</w:t>
      </w:r>
    </w:p>
    <w:p w:rsidR="00065FBF" w:rsidRPr="003405C0" w:rsidRDefault="00065FBF" w:rsidP="00FE2E2C">
      <w:pPr>
        <w:tabs>
          <w:tab w:val="left" w:pos="5598"/>
        </w:tabs>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1000cm</w:t>
      </w:r>
      <w:r w:rsidRPr="003405C0">
        <w:rPr>
          <w:rFonts w:ascii="Bookman Old Style" w:eastAsiaTheme="minorEastAsia" w:hAnsi="Bookman Old Style"/>
          <w:color w:val="000000" w:themeColor="text1"/>
          <w:sz w:val="24"/>
          <w:szCs w:val="24"/>
          <w:vertAlign w:val="superscript"/>
        </w:rPr>
        <w:t>3</w:t>
      </w:r>
      <w:r w:rsidRPr="003405C0">
        <w:rPr>
          <w:rFonts w:ascii="Bookman Old Style" w:eastAsiaTheme="minorEastAsia" w:hAnsi="Bookman Old Style"/>
          <w:color w:val="000000" w:themeColor="text1"/>
          <w:sz w:val="24"/>
          <w:szCs w:val="24"/>
        </w:rPr>
        <w:t xml:space="preserve"> of solution contain 0.1 moles of HCl</w:t>
      </w:r>
    </w:p>
    <w:p w:rsidR="00065FBF" w:rsidRPr="003405C0" w:rsidRDefault="00065FBF" w:rsidP="00FE2E2C">
      <w:pPr>
        <w:tabs>
          <w:tab w:val="left" w:pos="5598"/>
        </w:tabs>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827.5cm</w:t>
      </w:r>
      <w:r w:rsidRPr="003405C0">
        <w:rPr>
          <w:rFonts w:ascii="Bookman Old Style" w:eastAsiaTheme="minorEastAsia" w:hAnsi="Bookman Old Style"/>
          <w:color w:val="000000" w:themeColor="text1"/>
          <w:sz w:val="24"/>
          <w:szCs w:val="24"/>
          <w:vertAlign w:val="superscript"/>
        </w:rPr>
        <w:t>3</w:t>
      </w:r>
      <w:r w:rsidRPr="003405C0">
        <w:rPr>
          <w:rFonts w:ascii="Bookman Old Style" w:eastAsiaTheme="minorEastAsia" w:hAnsi="Bookman Old Style"/>
          <w:color w:val="000000" w:themeColor="text1"/>
          <w:sz w:val="24"/>
          <w:szCs w:val="24"/>
        </w:rPr>
        <w:t xml:space="preserve"> of solution contain (</w:t>
      </w:r>
      <m:oMath>
        <m:f>
          <m:fPr>
            <m:ctrlPr>
              <w:rPr>
                <w:rFonts w:ascii="Cambria Math" w:eastAsiaTheme="minorEastAsia" w:hAnsi="Cambria Math"/>
                <w:i/>
                <w:color w:val="000000" w:themeColor="text1"/>
                <w:sz w:val="24"/>
                <w:szCs w:val="24"/>
              </w:rPr>
            </m:ctrlPr>
          </m:fPr>
          <m:num>
            <m:r>
              <w:rPr>
                <w:rFonts w:ascii="Cambria Math" w:eastAsiaTheme="minorEastAsia" w:hAnsi="Cambria Math"/>
                <w:color w:val="000000" w:themeColor="text1"/>
                <w:sz w:val="24"/>
                <w:szCs w:val="24"/>
              </w:rPr>
              <m:t>0.1</m:t>
            </m:r>
          </m:num>
          <m:den>
            <m:r>
              <w:rPr>
                <w:rFonts w:ascii="Cambria Math" w:eastAsiaTheme="minorEastAsia" w:hAnsi="Cambria Math"/>
                <w:color w:val="000000" w:themeColor="text1"/>
                <w:sz w:val="24"/>
                <w:szCs w:val="24"/>
              </w:rPr>
              <m:t>1000</m:t>
            </m:r>
          </m:den>
        </m:f>
      </m:oMath>
      <w:r w:rsidRPr="003405C0">
        <w:rPr>
          <w:rFonts w:ascii="Bookman Old Style" w:eastAsiaTheme="minorEastAsia" w:hAnsi="Bookman Old Style"/>
          <w:color w:val="000000" w:themeColor="text1"/>
          <w:sz w:val="24"/>
          <w:szCs w:val="24"/>
        </w:rPr>
        <w:t xml:space="preserve"> x 127.5) moles of HCl</w:t>
      </w:r>
    </w:p>
    <w:p w:rsidR="00065FBF" w:rsidRPr="003405C0" w:rsidRDefault="00065FBF" w:rsidP="00FE2E2C">
      <w:pPr>
        <w:tabs>
          <w:tab w:val="left" w:pos="5598"/>
        </w:tabs>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1 mole of HCl reacts with 1 moles of NH</w:t>
      </w:r>
      <w:r w:rsidRPr="003405C0">
        <w:rPr>
          <w:rFonts w:ascii="Bookman Old Style" w:eastAsiaTheme="minorEastAsia" w:hAnsi="Bookman Old Style"/>
          <w:color w:val="000000" w:themeColor="text1"/>
          <w:sz w:val="24"/>
          <w:szCs w:val="24"/>
          <w:vertAlign w:val="subscript"/>
        </w:rPr>
        <w:t>3</w:t>
      </w:r>
    </w:p>
    <w:p w:rsidR="00065FBF" w:rsidRPr="003405C0" w:rsidRDefault="00065FBF" w:rsidP="00FE2E2C">
      <w:pPr>
        <w:tabs>
          <w:tab w:val="left" w:pos="5598"/>
        </w:tabs>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Moles of NH</w:t>
      </w:r>
      <w:r w:rsidRPr="003405C0">
        <w:rPr>
          <w:rFonts w:ascii="Bookman Old Style" w:eastAsiaTheme="minorEastAsia" w:hAnsi="Bookman Old Style"/>
          <w:color w:val="000000" w:themeColor="text1"/>
          <w:sz w:val="24"/>
          <w:szCs w:val="24"/>
          <w:vertAlign w:val="subscript"/>
        </w:rPr>
        <w:t>3</w:t>
      </w:r>
      <w:r w:rsidRPr="003405C0">
        <w:rPr>
          <w:rFonts w:ascii="Bookman Old Style" w:eastAsiaTheme="minorEastAsia" w:hAnsi="Bookman Old Style"/>
          <w:color w:val="000000" w:themeColor="text1"/>
          <w:sz w:val="24"/>
          <w:szCs w:val="24"/>
        </w:rPr>
        <w:t xml:space="preserve"> reacted</w:t>
      </w:r>
    </w:p>
    <w:p w:rsidR="00065FBF" w:rsidRPr="003405C0" w:rsidRDefault="00065FBF" w:rsidP="00FE2E2C">
      <w:pPr>
        <w:tabs>
          <w:tab w:val="left" w:pos="5598"/>
        </w:tabs>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 xml:space="preserve">= </w:t>
      </w:r>
      <m:oMath>
        <m:r>
          <w:rPr>
            <w:rFonts w:ascii="Cambria Math" w:eastAsiaTheme="minorEastAsia" w:hAnsi="Cambria Math"/>
            <w:color w:val="000000" w:themeColor="text1"/>
            <w:sz w:val="24"/>
            <w:szCs w:val="24"/>
          </w:rPr>
          <m:t>(</m:t>
        </m:r>
        <m:f>
          <m:fPr>
            <m:ctrlPr>
              <w:rPr>
                <w:rFonts w:ascii="Cambria Math" w:eastAsiaTheme="minorEastAsia" w:hAnsi="Cambria Math"/>
                <w:i/>
                <w:color w:val="000000" w:themeColor="text1"/>
                <w:sz w:val="24"/>
                <w:szCs w:val="24"/>
              </w:rPr>
            </m:ctrlPr>
          </m:fPr>
          <m:num>
            <m:r>
              <w:rPr>
                <w:rFonts w:ascii="Cambria Math" w:eastAsiaTheme="minorEastAsia" w:hAnsi="Cambria Math"/>
                <w:color w:val="000000" w:themeColor="text1"/>
                <w:sz w:val="24"/>
                <w:szCs w:val="24"/>
              </w:rPr>
              <m:t>0.1 x 127.5</m:t>
            </m:r>
          </m:num>
          <m:den>
            <m:r>
              <w:rPr>
                <w:rFonts w:ascii="Cambria Math" w:eastAsiaTheme="minorEastAsia" w:hAnsi="Cambria Math"/>
                <w:color w:val="000000" w:themeColor="text1"/>
                <w:sz w:val="24"/>
                <w:szCs w:val="24"/>
              </w:rPr>
              <m:t>1000</m:t>
            </m:r>
          </m:den>
        </m:f>
      </m:oMath>
      <w:r w:rsidRPr="003405C0">
        <w:rPr>
          <w:rFonts w:ascii="Bookman Old Style" w:eastAsiaTheme="minorEastAsia" w:hAnsi="Bookman Old Style"/>
          <w:color w:val="000000" w:themeColor="text1"/>
          <w:sz w:val="24"/>
          <w:szCs w:val="24"/>
        </w:rPr>
        <w:t>)moles</w:t>
      </w:r>
    </w:p>
    <w:p w:rsidR="00065FBF" w:rsidRPr="003405C0" w:rsidRDefault="00065FBF" w:rsidP="00FE2E2C">
      <w:pPr>
        <w:tabs>
          <w:tab w:val="left" w:pos="5598"/>
        </w:tabs>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lastRenderedPageBreak/>
        <w:t>25cm</w:t>
      </w:r>
      <w:r w:rsidRPr="003405C0">
        <w:rPr>
          <w:rFonts w:ascii="Bookman Old Style" w:eastAsiaTheme="minorEastAsia" w:hAnsi="Bookman Old Style"/>
          <w:color w:val="000000" w:themeColor="text1"/>
          <w:sz w:val="24"/>
          <w:szCs w:val="24"/>
          <w:vertAlign w:val="superscript"/>
        </w:rPr>
        <w:t>3</w:t>
      </w:r>
      <w:r w:rsidRPr="003405C0">
        <w:rPr>
          <w:rFonts w:ascii="Bookman Old Style" w:eastAsiaTheme="minorEastAsia" w:hAnsi="Bookman Old Style"/>
          <w:color w:val="000000" w:themeColor="text1"/>
          <w:sz w:val="24"/>
          <w:szCs w:val="24"/>
        </w:rPr>
        <w:t xml:space="preserve"> of solution contain</w:t>
      </w:r>
      <m:oMath>
        <m:r>
          <w:rPr>
            <w:rFonts w:ascii="Cambria Math" w:eastAsiaTheme="minorEastAsia" w:hAnsi="Cambria Math"/>
            <w:color w:val="000000" w:themeColor="text1"/>
            <w:sz w:val="24"/>
            <w:szCs w:val="24"/>
          </w:rPr>
          <m:t>(</m:t>
        </m:r>
        <m:f>
          <m:fPr>
            <m:ctrlPr>
              <w:rPr>
                <w:rFonts w:ascii="Cambria Math" w:eastAsiaTheme="minorEastAsia" w:hAnsi="Cambria Math"/>
                <w:i/>
                <w:color w:val="000000" w:themeColor="text1"/>
                <w:sz w:val="24"/>
                <w:szCs w:val="24"/>
              </w:rPr>
            </m:ctrlPr>
          </m:fPr>
          <m:num>
            <m:r>
              <w:rPr>
                <w:rFonts w:ascii="Cambria Math" w:eastAsiaTheme="minorEastAsia" w:hAnsi="Cambria Math"/>
                <w:color w:val="000000" w:themeColor="text1"/>
                <w:sz w:val="24"/>
                <w:szCs w:val="24"/>
              </w:rPr>
              <m:t>0.1 x 127.5</m:t>
            </m:r>
          </m:num>
          <m:den>
            <m:r>
              <w:rPr>
                <w:rFonts w:ascii="Cambria Math" w:eastAsiaTheme="minorEastAsia" w:hAnsi="Cambria Math"/>
                <w:color w:val="000000" w:themeColor="text1"/>
                <w:sz w:val="24"/>
                <w:szCs w:val="24"/>
              </w:rPr>
              <m:t>1000</m:t>
            </m:r>
          </m:den>
        </m:f>
      </m:oMath>
      <w:r w:rsidRPr="003405C0">
        <w:rPr>
          <w:rFonts w:ascii="Bookman Old Style" w:eastAsiaTheme="minorEastAsia" w:hAnsi="Bookman Old Style"/>
          <w:color w:val="000000" w:themeColor="text1"/>
          <w:sz w:val="24"/>
          <w:szCs w:val="24"/>
        </w:rPr>
        <w:t>)moles of NH</w:t>
      </w:r>
      <w:r w:rsidRPr="003405C0">
        <w:rPr>
          <w:rFonts w:ascii="Bookman Old Style" w:eastAsiaTheme="minorEastAsia" w:hAnsi="Bookman Old Style"/>
          <w:color w:val="000000" w:themeColor="text1"/>
          <w:sz w:val="24"/>
          <w:szCs w:val="24"/>
          <w:vertAlign w:val="subscript"/>
        </w:rPr>
        <w:t>3</w:t>
      </w:r>
    </w:p>
    <w:p w:rsidR="00065FBF" w:rsidRPr="003405C0" w:rsidRDefault="00065FBF" w:rsidP="00FE2E2C">
      <w:pPr>
        <w:tabs>
          <w:tab w:val="left" w:pos="5598"/>
        </w:tabs>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1000cm</w:t>
      </w:r>
      <w:r w:rsidRPr="003405C0">
        <w:rPr>
          <w:rFonts w:ascii="Bookman Old Style" w:eastAsiaTheme="minorEastAsia" w:hAnsi="Bookman Old Style"/>
          <w:color w:val="000000" w:themeColor="text1"/>
          <w:sz w:val="24"/>
          <w:szCs w:val="24"/>
          <w:vertAlign w:val="superscript"/>
        </w:rPr>
        <w:t>3</w:t>
      </w:r>
      <w:r w:rsidRPr="003405C0">
        <w:rPr>
          <w:rFonts w:ascii="Bookman Old Style" w:eastAsiaTheme="minorEastAsia" w:hAnsi="Bookman Old Style"/>
          <w:color w:val="000000" w:themeColor="text1"/>
          <w:sz w:val="24"/>
          <w:szCs w:val="24"/>
        </w:rPr>
        <w:t xml:space="preserve"> of solution contain </w:t>
      </w:r>
      <m:oMath>
        <m:r>
          <w:rPr>
            <w:rFonts w:ascii="Cambria Math" w:eastAsiaTheme="minorEastAsia" w:hAnsi="Cambria Math"/>
            <w:color w:val="000000" w:themeColor="text1"/>
            <w:sz w:val="24"/>
            <w:szCs w:val="24"/>
          </w:rPr>
          <m:t>(</m:t>
        </m:r>
        <m:f>
          <m:fPr>
            <m:ctrlPr>
              <w:rPr>
                <w:rFonts w:ascii="Cambria Math" w:eastAsiaTheme="minorEastAsia" w:hAnsi="Cambria Math"/>
                <w:i/>
                <w:color w:val="000000" w:themeColor="text1"/>
                <w:sz w:val="24"/>
                <w:szCs w:val="24"/>
              </w:rPr>
            </m:ctrlPr>
          </m:fPr>
          <m:num>
            <m:r>
              <w:rPr>
                <w:rFonts w:ascii="Cambria Math" w:eastAsiaTheme="minorEastAsia" w:hAnsi="Cambria Math"/>
                <w:color w:val="000000" w:themeColor="text1"/>
                <w:sz w:val="24"/>
                <w:szCs w:val="24"/>
              </w:rPr>
              <m:t>0.1 x 127.5</m:t>
            </m:r>
          </m:num>
          <m:den>
            <m:r>
              <w:rPr>
                <w:rFonts w:ascii="Cambria Math" w:eastAsiaTheme="minorEastAsia" w:hAnsi="Cambria Math"/>
                <w:color w:val="000000" w:themeColor="text1"/>
                <w:sz w:val="24"/>
                <w:szCs w:val="24"/>
              </w:rPr>
              <m:t>1000</m:t>
            </m:r>
          </m:den>
        </m:f>
        <m:r>
          <w:rPr>
            <w:rFonts w:ascii="Cambria Math" w:eastAsiaTheme="minorEastAsia" w:hAnsi="Cambria Math"/>
            <w:color w:val="000000" w:themeColor="text1"/>
            <w:sz w:val="24"/>
            <w:szCs w:val="24"/>
          </w:rPr>
          <m:t xml:space="preserve"> x </m:t>
        </m:r>
        <m:f>
          <m:fPr>
            <m:ctrlPr>
              <w:rPr>
                <w:rFonts w:ascii="Cambria Math" w:eastAsiaTheme="minorEastAsia" w:hAnsi="Cambria Math"/>
                <w:i/>
                <w:color w:val="000000" w:themeColor="text1"/>
                <w:sz w:val="24"/>
                <w:szCs w:val="24"/>
              </w:rPr>
            </m:ctrlPr>
          </m:fPr>
          <m:num>
            <m:r>
              <w:rPr>
                <w:rFonts w:ascii="Cambria Math" w:eastAsiaTheme="minorEastAsia" w:hAnsi="Cambria Math"/>
                <w:color w:val="000000" w:themeColor="text1"/>
                <w:sz w:val="24"/>
                <w:szCs w:val="24"/>
              </w:rPr>
              <m:t>1000</m:t>
            </m:r>
          </m:num>
          <m:den>
            <m:r>
              <w:rPr>
                <w:rFonts w:ascii="Cambria Math" w:eastAsiaTheme="minorEastAsia" w:hAnsi="Cambria Math"/>
                <w:color w:val="000000" w:themeColor="text1"/>
                <w:sz w:val="24"/>
                <w:szCs w:val="24"/>
              </w:rPr>
              <m:t>25</m:t>
            </m:r>
          </m:den>
        </m:f>
      </m:oMath>
      <w:r w:rsidRPr="003405C0">
        <w:rPr>
          <w:rFonts w:ascii="Bookman Old Style" w:eastAsiaTheme="minorEastAsia" w:hAnsi="Bookman Old Style"/>
          <w:color w:val="000000" w:themeColor="text1"/>
          <w:sz w:val="24"/>
          <w:szCs w:val="24"/>
        </w:rPr>
        <w:t>)moles</w:t>
      </w:r>
    </w:p>
    <w:p w:rsidR="00065FBF" w:rsidRPr="003405C0" w:rsidRDefault="00065FBF" w:rsidP="00FE2E2C">
      <w:pPr>
        <w:tabs>
          <w:tab w:val="left" w:pos="5598"/>
        </w:tabs>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 51 x 10</w:t>
      </w:r>
      <w:r w:rsidRPr="003405C0">
        <w:rPr>
          <w:rFonts w:ascii="Bookman Old Style" w:eastAsiaTheme="minorEastAsia" w:hAnsi="Bookman Old Style"/>
          <w:color w:val="000000" w:themeColor="text1"/>
          <w:sz w:val="24"/>
          <w:szCs w:val="24"/>
          <w:vertAlign w:val="superscript"/>
        </w:rPr>
        <w:t>2</w:t>
      </w:r>
      <w:r w:rsidRPr="003405C0">
        <w:rPr>
          <w:rFonts w:ascii="Bookman Old Style" w:eastAsiaTheme="minorEastAsia" w:hAnsi="Bookman Old Style"/>
          <w:color w:val="000000" w:themeColor="text1"/>
          <w:sz w:val="24"/>
          <w:szCs w:val="24"/>
        </w:rPr>
        <w:t>M</w:t>
      </w:r>
    </w:p>
    <w:p w:rsidR="00065FBF" w:rsidRPr="003405C0" w:rsidRDefault="00065FBF" w:rsidP="00FE2E2C">
      <w:pPr>
        <w:tabs>
          <w:tab w:val="left" w:pos="5598"/>
        </w:tabs>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K</w:t>
      </w:r>
      <w:r w:rsidRPr="003405C0">
        <w:rPr>
          <w:rFonts w:ascii="Bookman Old Style" w:eastAsiaTheme="minorEastAsia" w:hAnsi="Bookman Old Style"/>
          <w:color w:val="000000" w:themeColor="text1"/>
          <w:sz w:val="24"/>
          <w:szCs w:val="24"/>
          <w:vertAlign w:val="subscript"/>
        </w:rPr>
        <w:t>D</w:t>
      </w:r>
      <w:r w:rsidRPr="003405C0">
        <w:rPr>
          <w:rFonts w:ascii="Bookman Old Style" w:eastAsiaTheme="minorEastAsia" w:hAnsi="Bookman Old Style"/>
          <w:color w:val="000000" w:themeColor="text1"/>
          <w:sz w:val="24"/>
          <w:szCs w:val="24"/>
        </w:rPr>
        <w:t xml:space="preserve"> = </w:t>
      </w:r>
      <m:oMath>
        <m:f>
          <m:fPr>
            <m:ctrlPr>
              <w:rPr>
                <w:rFonts w:ascii="Cambria Math" w:eastAsiaTheme="minorEastAsia" w:hAnsi="Cambria Math"/>
                <w:i/>
                <w:color w:val="000000" w:themeColor="text1"/>
                <w:sz w:val="24"/>
                <w:szCs w:val="24"/>
              </w:rPr>
            </m:ctrlPr>
          </m:fPr>
          <m:num>
            <m:d>
              <m:dPr>
                <m:begChr m:val="["/>
                <m:endChr m:val="]"/>
                <m:ctrlPr>
                  <w:rPr>
                    <w:rFonts w:ascii="Cambria Math" w:eastAsiaTheme="minorEastAsia" w:hAnsi="Cambria Math"/>
                    <w:i/>
                    <w:color w:val="000000" w:themeColor="text1"/>
                    <w:sz w:val="24"/>
                    <w:szCs w:val="24"/>
                  </w:rPr>
                </m:ctrlPr>
              </m:dPr>
              <m:e>
                <m:sSub>
                  <m:sSubPr>
                    <m:ctrlPr>
                      <w:rPr>
                        <w:rFonts w:ascii="Cambria Math" w:eastAsiaTheme="minorEastAsia" w:hAnsi="Cambria Math"/>
                        <w:i/>
                        <w:color w:val="000000" w:themeColor="text1"/>
                        <w:sz w:val="24"/>
                        <w:szCs w:val="24"/>
                      </w:rPr>
                    </m:ctrlPr>
                  </m:sSubPr>
                  <m:e>
                    <m:r>
                      <w:rPr>
                        <w:rFonts w:ascii="Cambria Math" w:eastAsiaTheme="minorEastAsia" w:hAnsi="Cambria Math"/>
                        <w:color w:val="000000" w:themeColor="text1"/>
                        <w:sz w:val="24"/>
                        <w:szCs w:val="24"/>
                      </w:rPr>
                      <m:t>NH</m:t>
                    </m:r>
                  </m:e>
                  <m:sub>
                    <m:r>
                      <w:rPr>
                        <w:rFonts w:ascii="Cambria Math" w:eastAsiaTheme="minorEastAsia" w:hAnsi="Cambria Math"/>
                        <w:color w:val="000000" w:themeColor="text1"/>
                        <w:sz w:val="24"/>
                        <w:szCs w:val="24"/>
                      </w:rPr>
                      <m:t>3</m:t>
                    </m:r>
                  </m:sub>
                </m:sSub>
              </m:e>
            </m:d>
            <m:r>
              <w:rPr>
                <w:rFonts w:ascii="Cambria Math" w:eastAsiaTheme="minorEastAsia" w:hAnsi="Cambria Math"/>
                <w:color w:val="000000" w:themeColor="text1"/>
                <w:sz w:val="24"/>
                <w:szCs w:val="24"/>
              </w:rPr>
              <m:t>in CHCl3</m:t>
            </m:r>
          </m:num>
          <m:den>
            <m:d>
              <m:dPr>
                <m:begChr m:val="["/>
                <m:endChr m:val="]"/>
                <m:ctrlPr>
                  <w:rPr>
                    <w:rFonts w:ascii="Cambria Math" w:eastAsiaTheme="minorEastAsia" w:hAnsi="Cambria Math"/>
                    <w:i/>
                    <w:color w:val="000000" w:themeColor="text1"/>
                    <w:sz w:val="24"/>
                    <w:szCs w:val="24"/>
                  </w:rPr>
                </m:ctrlPr>
              </m:dPr>
              <m:e>
                <m:sSub>
                  <m:sSubPr>
                    <m:ctrlPr>
                      <w:rPr>
                        <w:rFonts w:ascii="Cambria Math" w:eastAsiaTheme="minorEastAsia" w:hAnsi="Cambria Math"/>
                        <w:i/>
                        <w:color w:val="000000" w:themeColor="text1"/>
                        <w:sz w:val="24"/>
                        <w:szCs w:val="24"/>
                      </w:rPr>
                    </m:ctrlPr>
                  </m:sSubPr>
                  <m:e>
                    <m:r>
                      <w:rPr>
                        <w:rFonts w:ascii="Cambria Math" w:eastAsiaTheme="minorEastAsia" w:hAnsi="Cambria Math"/>
                        <w:color w:val="000000" w:themeColor="text1"/>
                        <w:sz w:val="24"/>
                        <w:szCs w:val="24"/>
                      </w:rPr>
                      <m:t>NH</m:t>
                    </m:r>
                  </m:e>
                  <m:sub>
                    <m:r>
                      <w:rPr>
                        <w:rFonts w:ascii="Cambria Math" w:eastAsiaTheme="minorEastAsia" w:hAnsi="Cambria Math"/>
                        <w:color w:val="000000" w:themeColor="text1"/>
                        <w:sz w:val="24"/>
                        <w:szCs w:val="24"/>
                      </w:rPr>
                      <m:t>2</m:t>
                    </m:r>
                  </m:sub>
                </m:sSub>
              </m:e>
            </m:d>
            <m:r>
              <w:rPr>
                <w:rFonts w:ascii="Cambria Math" w:eastAsiaTheme="minorEastAsia" w:hAnsi="Cambria Math"/>
                <w:color w:val="000000" w:themeColor="text1"/>
                <w:sz w:val="24"/>
                <w:szCs w:val="24"/>
              </w:rPr>
              <m:t xml:space="preserve">in </m:t>
            </m:r>
            <m:sSub>
              <m:sSubPr>
                <m:ctrlPr>
                  <w:rPr>
                    <w:rFonts w:ascii="Cambria Math" w:eastAsiaTheme="minorEastAsia" w:hAnsi="Cambria Math"/>
                    <w:i/>
                    <w:color w:val="000000" w:themeColor="text1"/>
                    <w:sz w:val="24"/>
                    <w:szCs w:val="24"/>
                  </w:rPr>
                </m:ctrlPr>
              </m:sSubPr>
              <m:e>
                <m:r>
                  <w:rPr>
                    <w:rFonts w:ascii="Cambria Math" w:eastAsiaTheme="minorEastAsia" w:hAnsi="Cambria Math"/>
                    <w:color w:val="000000" w:themeColor="text1"/>
                    <w:sz w:val="24"/>
                    <w:szCs w:val="24"/>
                  </w:rPr>
                  <m:t>H</m:t>
                </m:r>
              </m:e>
              <m:sub>
                <m:r>
                  <w:rPr>
                    <w:rFonts w:ascii="Cambria Math" w:eastAsiaTheme="minorEastAsia" w:hAnsi="Cambria Math"/>
                    <w:color w:val="000000" w:themeColor="text1"/>
                    <w:sz w:val="24"/>
                    <w:szCs w:val="24"/>
                  </w:rPr>
                  <m:t>2</m:t>
                </m:r>
              </m:sub>
            </m:sSub>
            <m:r>
              <w:rPr>
                <w:rFonts w:ascii="Cambria Math" w:eastAsiaTheme="minorEastAsia" w:hAnsi="Cambria Math"/>
                <w:color w:val="000000" w:themeColor="text1"/>
                <w:sz w:val="24"/>
                <w:szCs w:val="24"/>
              </w:rPr>
              <m:t>O</m:t>
            </m:r>
          </m:den>
        </m:f>
      </m:oMath>
    </w:p>
    <w:p w:rsidR="00065FBF" w:rsidRPr="003405C0" w:rsidRDefault="00065FBF" w:rsidP="00FE2E2C">
      <w:pPr>
        <w:tabs>
          <w:tab w:val="left" w:pos="5598"/>
        </w:tabs>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K</w:t>
      </w:r>
      <w:r w:rsidRPr="003405C0">
        <w:rPr>
          <w:rFonts w:ascii="Bookman Old Style" w:eastAsiaTheme="minorEastAsia" w:hAnsi="Bookman Old Style"/>
          <w:color w:val="000000" w:themeColor="text1"/>
          <w:sz w:val="24"/>
          <w:szCs w:val="24"/>
          <w:vertAlign w:val="subscript"/>
        </w:rPr>
        <w:t>D</w:t>
      </w:r>
      <w:r w:rsidRPr="003405C0">
        <w:rPr>
          <w:rFonts w:ascii="Bookman Old Style" w:eastAsiaTheme="minorEastAsia" w:hAnsi="Bookman Old Style"/>
          <w:color w:val="000000" w:themeColor="text1"/>
          <w:sz w:val="24"/>
          <w:szCs w:val="24"/>
        </w:rPr>
        <w:t xml:space="preserve"> = </w:t>
      </w:r>
      <m:oMath>
        <m:f>
          <m:fPr>
            <m:ctrlPr>
              <w:rPr>
                <w:rFonts w:ascii="Cambria Math" w:eastAsiaTheme="minorEastAsia" w:hAnsi="Cambria Math"/>
                <w:i/>
                <w:color w:val="000000" w:themeColor="text1"/>
                <w:sz w:val="24"/>
                <w:szCs w:val="24"/>
              </w:rPr>
            </m:ctrlPr>
          </m:fPr>
          <m:num>
            <m:r>
              <w:rPr>
                <w:rFonts w:ascii="Cambria Math" w:eastAsiaTheme="minorEastAsia" w:hAnsi="Cambria Math"/>
                <w:color w:val="000000" w:themeColor="text1"/>
                <w:sz w:val="24"/>
                <w:szCs w:val="24"/>
              </w:rPr>
              <m:t xml:space="preserve">2 x </m:t>
            </m:r>
            <m:sSup>
              <m:sSupPr>
                <m:ctrlPr>
                  <w:rPr>
                    <w:rFonts w:ascii="Cambria Math" w:eastAsiaTheme="minorEastAsia" w:hAnsi="Cambria Math"/>
                    <w:i/>
                    <w:color w:val="000000" w:themeColor="text1"/>
                    <w:sz w:val="24"/>
                    <w:szCs w:val="24"/>
                  </w:rPr>
                </m:ctrlPr>
              </m:sSupPr>
              <m:e>
                <m:r>
                  <w:rPr>
                    <w:rFonts w:ascii="Cambria Math" w:eastAsiaTheme="minorEastAsia" w:hAnsi="Cambria Math"/>
                    <w:color w:val="000000" w:themeColor="text1"/>
                    <w:sz w:val="24"/>
                    <w:szCs w:val="24"/>
                  </w:rPr>
                  <m:t>10</m:t>
                </m:r>
              </m:e>
              <m:sup>
                <m:r>
                  <w:rPr>
                    <w:rFonts w:ascii="Cambria Math" w:eastAsiaTheme="minorEastAsia" w:hAnsi="Cambria Math"/>
                    <w:color w:val="000000" w:themeColor="text1"/>
                    <w:sz w:val="24"/>
                    <w:szCs w:val="24"/>
                  </w:rPr>
                  <m:t>-2</m:t>
                </m:r>
              </m:sup>
            </m:sSup>
          </m:num>
          <m:den>
            <m:r>
              <w:rPr>
                <w:rFonts w:ascii="Cambria Math" w:eastAsiaTheme="minorEastAsia" w:hAnsi="Cambria Math"/>
                <w:color w:val="000000" w:themeColor="text1"/>
                <w:sz w:val="24"/>
                <w:szCs w:val="24"/>
              </w:rPr>
              <m:t xml:space="preserve">5.1 x </m:t>
            </m:r>
            <m:sSup>
              <m:sSupPr>
                <m:ctrlPr>
                  <w:rPr>
                    <w:rFonts w:ascii="Cambria Math" w:eastAsiaTheme="minorEastAsia" w:hAnsi="Cambria Math"/>
                    <w:i/>
                    <w:color w:val="000000" w:themeColor="text1"/>
                    <w:sz w:val="24"/>
                    <w:szCs w:val="24"/>
                  </w:rPr>
                </m:ctrlPr>
              </m:sSupPr>
              <m:e>
                <m:r>
                  <w:rPr>
                    <w:rFonts w:ascii="Cambria Math" w:eastAsiaTheme="minorEastAsia" w:hAnsi="Cambria Math"/>
                    <w:color w:val="000000" w:themeColor="text1"/>
                    <w:sz w:val="24"/>
                    <w:szCs w:val="24"/>
                  </w:rPr>
                  <m:t>10</m:t>
                </m:r>
              </m:e>
              <m:sup>
                <m:r>
                  <w:rPr>
                    <w:rFonts w:ascii="Cambria Math" w:eastAsiaTheme="minorEastAsia" w:hAnsi="Cambria Math"/>
                    <w:color w:val="000000" w:themeColor="text1"/>
                    <w:sz w:val="24"/>
                    <w:szCs w:val="24"/>
                  </w:rPr>
                  <m:t>-1</m:t>
                </m:r>
              </m:sup>
            </m:sSup>
          </m:den>
        </m:f>
      </m:oMath>
    </w:p>
    <w:p w:rsidR="00065FBF" w:rsidRPr="003405C0" w:rsidRDefault="00065FBF" w:rsidP="00FE2E2C">
      <w:pPr>
        <w:tabs>
          <w:tab w:val="left" w:pos="5598"/>
        </w:tabs>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KD = 0.04</w:t>
      </w:r>
    </w:p>
    <w:p w:rsidR="00065FBF" w:rsidRPr="003405C0" w:rsidRDefault="00AE76E1" w:rsidP="00FE2E2C">
      <w:pPr>
        <w:tabs>
          <w:tab w:val="left" w:pos="5598"/>
        </w:tabs>
        <w:spacing w:after="0" w:line="240" w:lineRule="auto"/>
        <w:jc w:val="both"/>
        <w:rPr>
          <w:rFonts w:ascii="Bookman Old Style" w:eastAsiaTheme="minorEastAsia" w:hAnsi="Bookman Old Style"/>
          <w:color w:val="000000" w:themeColor="text1"/>
          <w:sz w:val="24"/>
          <w:szCs w:val="24"/>
        </w:rPr>
      </w:pPr>
      <w:r>
        <w:rPr>
          <w:rFonts w:ascii="Bookman Old Style" w:eastAsiaTheme="minorEastAsia" w:hAnsi="Bookman Old Style"/>
          <w:color w:val="000000" w:themeColor="text1"/>
          <w:sz w:val="24"/>
          <w:szCs w:val="24"/>
        </w:rPr>
        <w:t xml:space="preserve">4. </w:t>
      </w:r>
      <w:r w:rsidR="00065FBF" w:rsidRPr="003405C0">
        <w:rPr>
          <w:rFonts w:ascii="Bookman Old Style" w:eastAsiaTheme="minorEastAsia" w:hAnsi="Bookman Old Style"/>
          <w:color w:val="000000" w:themeColor="text1"/>
          <w:sz w:val="24"/>
          <w:szCs w:val="24"/>
        </w:rPr>
        <w:t>50cm</w:t>
      </w:r>
      <w:r w:rsidR="00065FBF" w:rsidRPr="003405C0">
        <w:rPr>
          <w:rFonts w:ascii="Bookman Old Style" w:eastAsiaTheme="minorEastAsia" w:hAnsi="Bookman Old Style"/>
          <w:color w:val="000000" w:themeColor="text1"/>
          <w:sz w:val="24"/>
          <w:szCs w:val="24"/>
          <w:vertAlign w:val="superscript"/>
        </w:rPr>
        <w:t>3</w:t>
      </w:r>
      <w:r w:rsidR="00065FBF" w:rsidRPr="003405C0">
        <w:rPr>
          <w:rFonts w:ascii="Bookman Old Style" w:eastAsiaTheme="minorEastAsia" w:hAnsi="Bookman Old Style"/>
          <w:color w:val="000000" w:themeColor="text1"/>
          <w:sz w:val="24"/>
          <w:szCs w:val="24"/>
        </w:rPr>
        <w:t xml:space="preserve"> of 1.5M ammonia solution were shaken with 50cm</w:t>
      </w:r>
      <w:r w:rsidR="00065FBF" w:rsidRPr="003405C0">
        <w:rPr>
          <w:rFonts w:ascii="Bookman Old Style" w:eastAsiaTheme="minorEastAsia" w:hAnsi="Bookman Old Style"/>
          <w:color w:val="000000" w:themeColor="text1"/>
          <w:sz w:val="24"/>
          <w:szCs w:val="24"/>
          <w:vertAlign w:val="superscript"/>
        </w:rPr>
        <w:t>3</w:t>
      </w:r>
      <w:r w:rsidR="00065FBF" w:rsidRPr="003405C0">
        <w:rPr>
          <w:rFonts w:ascii="Bookman Old Style" w:eastAsiaTheme="minorEastAsia" w:hAnsi="Bookman Old Style"/>
          <w:color w:val="000000" w:themeColor="text1"/>
          <w:sz w:val="24"/>
          <w:szCs w:val="24"/>
        </w:rPr>
        <w:t xml:space="preserve"> of trichloromethene in a separating funnel. After the layers had settled, 20 cm of the chloroform layer were pippeted and titrated with 0.05m HCl. If 23Ml of the acid were required for neutralization, calculate the value of KD of Ammonia between water and chloroform at that temperature.</w:t>
      </w:r>
    </w:p>
    <w:p w:rsidR="00065FBF" w:rsidRPr="003405C0" w:rsidRDefault="00065FBF" w:rsidP="00FE2E2C">
      <w:pPr>
        <w:tabs>
          <w:tab w:val="left" w:pos="5598"/>
        </w:tabs>
        <w:spacing w:after="0" w:line="240" w:lineRule="auto"/>
        <w:jc w:val="both"/>
        <w:rPr>
          <w:rFonts w:ascii="Bookman Old Style" w:eastAsiaTheme="minorEastAsia" w:hAnsi="Bookman Old Style"/>
          <w:b/>
          <w:color w:val="000000" w:themeColor="text1"/>
          <w:sz w:val="24"/>
          <w:szCs w:val="24"/>
        </w:rPr>
      </w:pPr>
      <w:r w:rsidRPr="003405C0">
        <w:rPr>
          <w:rFonts w:ascii="Bookman Old Style" w:eastAsiaTheme="minorEastAsia" w:hAnsi="Bookman Old Style"/>
          <w:b/>
          <w:color w:val="000000" w:themeColor="text1"/>
          <w:sz w:val="24"/>
          <w:szCs w:val="24"/>
        </w:rPr>
        <w:t>Solution</w:t>
      </w:r>
    </w:p>
    <w:p w:rsidR="00065FBF" w:rsidRPr="003405C0" w:rsidRDefault="00065FBF" w:rsidP="00FE2E2C">
      <w:pPr>
        <w:tabs>
          <w:tab w:val="left" w:pos="5598"/>
        </w:tabs>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1000cm</w:t>
      </w:r>
      <w:r w:rsidRPr="003405C0">
        <w:rPr>
          <w:rFonts w:ascii="Bookman Old Style" w:eastAsiaTheme="minorEastAsia" w:hAnsi="Bookman Old Style"/>
          <w:color w:val="000000" w:themeColor="text1"/>
          <w:sz w:val="24"/>
          <w:szCs w:val="24"/>
          <w:vertAlign w:val="superscript"/>
        </w:rPr>
        <w:t>3</w:t>
      </w:r>
      <w:r w:rsidRPr="003405C0">
        <w:rPr>
          <w:rFonts w:ascii="Bookman Old Style" w:eastAsiaTheme="minorEastAsia" w:hAnsi="Bookman Old Style"/>
          <w:color w:val="000000" w:themeColor="text1"/>
          <w:sz w:val="24"/>
          <w:szCs w:val="24"/>
        </w:rPr>
        <w:t xml:space="preserve"> of solution contain 0.05 moles of HCl</w:t>
      </w:r>
    </w:p>
    <w:p w:rsidR="00065FBF" w:rsidRPr="003405C0" w:rsidRDefault="00065FBF" w:rsidP="00FE2E2C">
      <w:pPr>
        <w:tabs>
          <w:tab w:val="left" w:pos="5598"/>
        </w:tabs>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23cm</w:t>
      </w:r>
      <w:r w:rsidRPr="003405C0">
        <w:rPr>
          <w:rFonts w:ascii="Bookman Old Style" w:eastAsiaTheme="minorEastAsia" w:hAnsi="Bookman Old Style"/>
          <w:color w:val="000000" w:themeColor="text1"/>
          <w:sz w:val="24"/>
          <w:szCs w:val="24"/>
          <w:vertAlign w:val="superscript"/>
        </w:rPr>
        <w:t>3</w:t>
      </w:r>
      <w:r w:rsidRPr="003405C0">
        <w:rPr>
          <w:rFonts w:ascii="Bookman Old Style" w:eastAsiaTheme="minorEastAsia" w:hAnsi="Bookman Old Style"/>
          <w:color w:val="000000" w:themeColor="text1"/>
          <w:sz w:val="24"/>
          <w:szCs w:val="24"/>
        </w:rPr>
        <w:t xml:space="preserve"> of solution contain (</w:t>
      </w:r>
      <m:oMath>
        <m:f>
          <m:fPr>
            <m:ctrlPr>
              <w:rPr>
                <w:rFonts w:ascii="Cambria Math" w:eastAsiaTheme="minorEastAsia" w:hAnsi="Cambria Math"/>
                <w:i/>
                <w:color w:val="000000" w:themeColor="text1"/>
                <w:sz w:val="24"/>
                <w:szCs w:val="24"/>
              </w:rPr>
            </m:ctrlPr>
          </m:fPr>
          <m:num>
            <m:r>
              <w:rPr>
                <w:rFonts w:ascii="Cambria Math" w:eastAsiaTheme="minorEastAsia" w:hAnsi="Cambria Math"/>
                <w:color w:val="000000" w:themeColor="text1"/>
                <w:sz w:val="24"/>
                <w:szCs w:val="24"/>
              </w:rPr>
              <m:t>0.05</m:t>
            </m:r>
          </m:num>
          <m:den>
            <m:r>
              <w:rPr>
                <w:rFonts w:ascii="Cambria Math" w:eastAsiaTheme="minorEastAsia" w:hAnsi="Cambria Math"/>
                <w:color w:val="000000" w:themeColor="text1"/>
                <w:sz w:val="24"/>
                <w:szCs w:val="24"/>
              </w:rPr>
              <m:t>1000</m:t>
            </m:r>
          </m:den>
        </m:f>
      </m:oMath>
      <w:r w:rsidRPr="003405C0">
        <w:rPr>
          <w:rFonts w:ascii="Bookman Old Style" w:eastAsiaTheme="minorEastAsia" w:hAnsi="Bookman Old Style"/>
          <w:color w:val="000000" w:themeColor="text1"/>
          <w:sz w:val="24"/>
          <w:szCs w:val="24"/>
        </w:rPr>
        <w:t xml:space="preserve"> x 23) moles of HCl</w:t>
      </w:r>
    </w:p>
    <w:p w:rsidR="00065FBF" w:rsidRPr="003405C0" w:rsidRDefault="00065FBF" w:rsidP="00FE2E2C">
      <w:pPr>
        <w:tabs>
          <w:tab w:val="left" w:pos="5598"/>
        </w:tabs>
        <w:spacing w:after="0" w:line="240" w:lineRule="auto"/>
        <w:jc w:val="both"/>
        <w:rPr>
          <w:rFonts w:ascii="Bookman Old Style" w:eastAsiaTheme="minorEastAsia" w:hAnsi="Bookman Old Style"/>
          <w:color w:val="000000" w:themeColor="text1"/>
          <w:sz w:val="24"/>
          <w:szCs w:val="24"/>
          <w:vertAlign w:val="subscript"/>
        </w:rPr>
      </w:pPr>
      <w:r w:rsidRPr="003405C0">
        <w:rPr>
          <w:rFonts w:ascii="Bookman Old Style" w:eastAsiaTheme="minorEastAsia" w:hAnsi="Bookman Old Style"/>
          <w:color w:val="000000" w:themeColor="text1"/>
          <w:sz w:val="24"/>
          <w:szCs w:val="24"/>
        </w:rPr>
        <w:t>1 mole of HCl reacts with 1 mole of NH</w:t>
      </w:r>
      <w:r w:rsidRPr="003405C0">
        <w:rPr>
          <w:rFonts w:ascii="Bookman Old Style" w:eastAsiaTheme="minorEastAsia" w:hAnsi="Bookman Old Style"/>
          <w:color w:val="000000" w:themeColor="text1"/>
          <w:sz w:val="24"/>
          <w:szCs w:val="24"/>
          <w:vertAlign w:val="subscript"/>
        </w:rPr>
        <w:t>3</w:t>
      </w:r>
    </w:p>
    <w:p w:rsidR="00065FBF" w:rsidRPr="003405C0" w:rsidRDefault="00065FBF" w:rsidP="00FE2E2C">
      <w:pPr>
        <w:tabs>
          <w:tab w:val="left" w:pos="5598"/>
        </w:tabs>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Moles of NH</w:t>
      </w:r>
      <w:r w:rsidRPr="003405C0">
        <w:rPr>
          <w:rFonts w:ascii="Bookman Old Style" w:eastAsiaTheme="minorEastAsia" w:hAnsi="Bookman Old Style"/>
          <w:color w:val="000000" w:themeColor="text1"/>
          <w:sz w:val="24"/>
          <w:szCs w:val="24"/>
          <w:vertAlign w:val="subscript"/>
        </w:rPr>
        <w:t>3</w:t>
      </w:r>
      <w:r w:rsidRPr="003405C0">
        <w:rPr>
          <w:rFonts w:ascii="Bookman Old Style" w:eastAsiaTheme="minorEastAsia" w:hAnsi="Bookman Old Style"/>
          <w:color w:val="000000" w:themeColor="text1"/>
          <w:sz w:val="24"/>
          <w:szCs w:val="24"/>
        </w:rPr>
        <w:t xml:space="preserve"> reacted</w:t>
      </w:r>
    </w:p>
    <w:p w:rsidR="00065FBF" w:rsidRPr="003405C0" w:rsidRDefault="00065FBF" w:rsidP="00FE2E2C">
      <w:pPr>
        <w:tabs>
          <w:tab w:val="left" w:pos="5598"/>
        </w:tabs>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 (</w:t>
      </w:r>
      <m:oMath>
        <m:f>
          <m:fPr>
            <m:ctrlPr>
              <w:rPr>
                <w:rFonts w:ascii="Cambria Math" w:eastAsiaTheme="minorEastAsia" w:hAnsi="Cambria Math"/>
                <w:i/>
                <w:color w:val="000000" w:themeColor="text1"/>
                <w:sz w:val="24"/>
                <w:szCs w:val="24"/>
              </w:rPr>
            </m:ctrlPr>
          </m:fPr>
          <m:num>
            <m:r>
              <w:rPr>
                <w:rFonts w:ascii="Cambria Math" w:eastAsiaTheme="minorEastAsia" w:hAnsi="Cambria Math"/>
                <w:color w:val="000000" w:themeColor="text1"/>
                <w:sz w:val="24"/>
                <w:szCs w:val="24"/>
              </w:rPr>
              <m:t>0.05 x 23</m:t>
            </m:r>
          </m:num>
          <m:den>
            <m:r>
              <w:rPr>
                <w:rFonts w:ascii="Cambria Math" w:eastAsiaTheme="minorEastAsia" w:hAnsi="Cambria Math"/>
                <w:color w:val="000000" w:themeColor="text1"/>
                <w:sz w:val="24"/>
                <w:szCs w:val="24"/>
              </w:rPr>
              <m:t>1000</m:t>
            </m:r>
          </m:den>
        </m:f>
      </m:oMath>
      <w:r w:rsidRPr="003405C0">
        <w:rPr>
          <w:rFonts w:ascii="Bookman Old Style" w:eastAsiaTheme="minorEastAsia" w:hAnsi="Bookman Old Style"/>
          <w:color w:val="000000" w:themeColor="text1"/>
          <w:sz w:val="24"/>
          <w:szCs w:val="24"/>
        </w:rPr>
        <w:t>)</w:t>
      </w:r>
    </w:p>
    <w:p w:rsidR="00065FBF" w:rsidRPr="003405C0" w:rsidRDefault="00065FBF" w:rsidP="00FE2E2C">
      <w:pPr>
        <w:tabs>
          <w:tab w:val="left" w:pos="5598"/>
        </w:tabs>
        <w:spacing w:after="0" w:line="240" w:lineRule="auto"/>
        <w:jc w:val="both"/>
        <w:rPr>
          <w:rFonts w:ascii="Bookman Old Style" w:eastAsiaTheme="minorEastAsia" w:hAnsi="Bookman Old Style"/>
          <w:color w:val="000000" w:themeColor="text1"/>
          <w:sz w:val="24"/>
          <w:szCs w:val="24"/>
          <w:vertAlign w:val="subscript"/>
        </w:rPr>
      </w:pPr>
      <w:r w:rsidRPr="003405C0">
        <w:rPr>
          <w:rFonts w:ascii="Bookman Old Style" w:eastAsiaTheme="minorEastAsia" w:hAnsi="Bookman Old Style"/>
          <w:color w:val="000000" w:themeColor="text1"/>
          <w:sz w:val="24"/>
          <w:szCs w:val="24"/>
        </w:rPr>
        <w:t>20cm</w:t>
      </w:r>
      <w:r w:rsidRPr="003405C0">
        <w:rPr>
          <w:rFonts w:ascii="Bookman Old Style" w:eastAsiaTheme="minorEastAsia" w:hAnsi="Bookman Old Style"/>
          <w:color w:val="000000" w:themeColor="text1"/>
          <w:sz w:val="24"/>
          <w:szCs w:val="24"/>
          <w:vertAlign w:val="superscript"/>
        </w:rPr>
        <w:t>3</w:t>
      </w:r>
      <w:r w:rsidRPr="003405C0">
        <w:rPr>
          <w:rFonts w:ascii="Bookman Old Style" w:eastAsiaTheme="minorEastAsia" w:hAnsi="Bookman Old Style"/>
          <w:color w:val="000000" w:themeColor="text1"/>
          <w:sz w:val="24"/>
          <w:szCs w:val="24"/>
        </w:rPr>
        <w:t xml:space="preserve"> of solution contain (</w:t>
      </w:r>
      <m:oMath>
        <m:f>
          <m:fPr>
            <m:ctrlPr>
              <w:rPr>
                <w:rFonts w:ascii="Cambria Math" w:eastAsiaTheme="minorEastAsia" w:hAnsi="Cambria Math"/>
                <w:i/>
                <w:color w:val="000000" w:themeColor="text1"/>
                <w:sz w:val="24"/>
                <w:szCs w:val="24"/>
              </w:rPr>
            </m:ctrlPr>
          </m:fPr>
          <m:num>
            <m:r>
              <w:rPr>
                <w:rFonts w:ascii="Cambria Math" w:eastAsiaTheme="minorEastAsia" w:hAnsi="Cambria Math"/>
                <w:color w:val="000000" w:themeColor="text1"/>
                <w:sz w:val="24"/>
                <w:szCs w:val="24"/>
              </w:rPr>
              <m:t>0.05 x 23</m:t>
            </m:r>
          </m:num>
          <m:den>
            <m:r>
              <w:rPr>
                <w:rFonts w:ascii="Cambria Math" w:eastAsiaTheme="minorEastAsia" w:hAnsi="Cambria Math"/>
                <w:color w:val="000000" w:themeColor="text1"/>
                <w:sz w:val="24"/>
                <w:szCs w:val="24"/>
              </w:rPr>
              <m:t>1000</m:t>
            </m:r>
          </m:den>
        </m:f>
      </m:oMath>
      <w:r w:rsidRPr="003405C0">
        <w:rPr>
          <w:rFonts w:ascii="Bookman Old Style" w:eastAsiaTheme="minorEastAsia" w:hAnsi="Bookman Old Style"/>
          <w:color w:val="000000" w:themeColor="text1"/>
          <w:sz w:val="24"/>
          <w:szCs w:val="24"/>
        </w:rPr>
        <w:t>)moles of NH</w:t>
      </w:r>
      <w:r w:rsidRPr="003405C0">
        <w:rPr>
          <w:rFonts w:ascii="Bookman Old Style" w:eastAsiaTheme="minorEastAsia" w:hAnsi="Bookman Old Style"/>
          <w:color w:val="000000" w:themeColor="text1"/>
          <w:sz w:val="24"/>
          <w:szCs w:val="24"/>
          <w:vertAlign w:val="subscript"/>
        </w:rPr>
        <w:t>3</w:t>
      </w:r>
    </w:p>
    <w:p w:rsidR="00065FBF" w:rsidRPr="003405C0" w:rsidRDefault="00065FBF" w:rsidP="00FE2E2C">
      <w:pPr>
        <w:tabs>
          <w:tab w:val="left" w:pos="5598"/>
        </w:tabs>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1000cm</w:t>
      </w:r>
      <w:r w:rsidRPr="003405C0">
        <w:rPr>
          <w:rFonts w:ascii="Bookman Old Style" w:eastAsiaTheme="minorEastAsia" w:hAnsi="Bookman Old Style"/>
          <w:color w:val="000000" w:themeColor="text1"/>
          <w:sz w:val="24"/>
          <w:szCs w:val="24"/>
          <w:vertAlign w:val="superscript"/>
        </w:rPr>
        <w:t>3</w:t>
      </w:r>
      <w:r w:rsidRPr="003405C0">
        <w:rPr>
          <w:rFonts w:ascii="Bookman Old Style" w:eastAsiaTheme="minorEastAsia" w:hAnsi="Bookman Old Style"/>
          <w:color w:val="000000" w:themeColor="text1"/>
          <w:sz w:val="24"/>
          <w:szCs w:val="24"/>
        </w:rPr>
        <w:t xml:space="preserve"> of solution contain (</w:t>
      </w:r>
      <m:oMath>
        <m:f>
          <m:fPr>
            <m:ctrlPr>
              <w:rPr>
                <w:rFonts w:ascii="Cambria Math" w:eastAsiaTheme="minorEastAsia" w:hAnsi="Cambria Math"/>
                <w:i/>
                <w:color w:val="000000" w:themeColor="text1"/>
                <w:sz w:val="24"/>
                <w:szCs w:val="24"/>
              </w:rPr>
            </m:ctrlPr>
          </m:fPr>
          <m:num>
            <m:r>
              <w:rPr>
                <w:rFonts w:ascii="Cambria Math" w:eastAsiaTheme="minorEastAsia" w:hAnsi="Cambria Math"/>
                <w:color w:val="000000" w:themeColor="text1"/>
                <w:sz w:val="24"/>
                <w:szCs w:val="24"/>
              </w:rPr>
              <m:t>0.05 x 23</m:t>
            </m:r>
          </m:num>
          <m:den>
            <m:r>
              <w:rPr>
                <w:rFonts w:ascii="Cambria Math" w:eastAsiaTheme="minorEastAsia" w:hAnsi="Cambria Math"/>
                <w:color w:val="000000" w:themeColor="text1"/>
                <w:sz w:val="24"/>
                <w:szCs w:val="24"/>
              </w:rPr>
              <m:t>1000</m:t>
            </m:r>
          </m:den>
        </m:f>
      </m:oMath>
      <w:r w:rsidRPr="003405C0">
        <w:rPr>
          <w:rFonts w:ascii="Bookman Old Style" w:eastAsiaTheme="minorEastAsia" w:hAnsi="Bookman Old Style"/>
          <w:color w:val="000000" w:themeColor="text1"/>
          <w:sz w:val="24"/>
          <w:szCs w:val="24"/>
        </w:rPr>
        <w:t xml:space="preserve">) x </w:t>
      </w:r>
      <m:oMath>
        <m:f>
          <m:fPr>
            <m:ctrlPr>
              <w:rPr>
                <w:rFonts w:ascii="Cambria Math" w:eastAsiaTheme="minorEastAsia" w:hAnsi="Cambria Math"/>
                <w:i/>
                <w:color w:val="000000" w:themeColor="text1"/>
                <w:sz w:val="24"/>
                <w:szCs w:val="24"/>
              </w:rPr>
            </m:ctrlPr>
          </m:fPr>
          <m:num>
            <m:r>
              <w:rPr>
                <w:rFonts w:ascii="Cambria Math" w:eastAsiaTheme="minorEastAsia" w:hAnsi="Cambria Math"/>
                <w:color w:val="000000" w:themeColor="text1"/>
                <w:sz w:val="24"/>
                <w:szCs w:val="24"/>
              </w:rPr>
              <m:t>1000</m:t>
            </m:r>
          </m:num>
          <m:den>
            <m:r>
              <w:rPr>
                <w:rFonts w:ascii="Cambria Math" w:eastAsiaTheme="minorEastAsia" w:hAnsi="Cambria Math"/>
                <w:color w:val="000000" w:themeColor="text1"/>
                <w:sz w:val="24"/>
                <w:szCs w:val="24"/>
              </w:rPr>
              <m:t>20</m:t>
            </m:r>
          </m:den>
        </m:f>
      </m:oMath>
    </w:p>
    <w:p w:rsidR="00065FBF" w:rsidRPr="003405C0" w:rsidRDefault="00065FBF" w:rsidP="00FE2E2C">
      <w:pPr>
        <w:tabs>
          <w:tab w:val="left" w:pos="5598"/>
        </w:tabs>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 0.0575M</w:t>
      </w:r>
    </w:p>
    <w:p w:rsidR="00065FBF" w:rsidRPr="003405C0" w:rsidRDefault="00065FBF" w:rsidP="00FE2E2C">
      <w:pPr>
        <w:tabs>
          <w:tab w:val="left" w:pos="5598"/>
        </w:tabs>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Conc NH</w:t>
      </w:r>
      <w:r w:rsidRPr="003405C0">
        <w:rPr>
          <w:rFonts w:ascii="Bookman Old Style" w:eastAsiaTheme="minorEastAsia" w:hAnsi="Bookman Old Style"/>
          <w:color w:val="000000" w:themeColor="text1"/>
          <w:sz w:val="24"/>
          <w:szCs w:val="24"/>
          <w:vertAlign w:val="subscript"/>
        </w:rPr>
        <w:t>3</w:t>
      </w:r>
      <w:r w:rsidRPr="003405C0">
        <w:rPr>
          <w:rFonts w:ascii="Bookman Old Style" w:eastAsiaTheme="minorEastAsia" w:hAnsi="Bookman Old Style"/>
          <w:color w:val="000000" w:themeColor="text1"/>
          <w:sz w:val="24"/>
          <w:szCs w:val="24"/>
        </w:rPr>
        <w:t xml:space="preserve"> remaining in acqueous solution layer</w:t>
      </w:r>
    </w:p>
    <w:p w:rsidR="00065FBF" w:rsidRPr="003405C0" w:rsidRDefault="00065FBF" w:rsidP="00FE2E2C">
      <w:pPr>
        <w:tabs>
          <w:tab w:val="left" w:pos="5598"/>
        </w:tabs>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 (1.5-0.0575)</w:t>
      </w:r>
    </w:p>
    <w:p w:rsidR="00065FBF" w:rsidRPr="003405C0" w:rsidRDefault="00065FBF" w:rsidP="00FE2E2C">
      <w:pPr>
        <w:tabs>
          <w:tab w:val="left" w:pos="5598"/>
        </w:tabs>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 1.4425M</w:t>
      </w:r>
    </w:p>
    <w:p w:rsidR="00065FBF" w:rsidRPr="003405C0" w:rsidRDefault="00065FBF" w:rsidP="00FE2E2C">
      <w:pPr>
        <w:tabs>
          <w:tab w:val="left" w:pos="5598"/>
        </w:tabs>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K</w:t>
      </w:r>
      <w:r w:rsidRPr="003405C0">
        <w:rPr>
          <w:rFonts w:ascii="Bookman Old Style" w:eastAsiaTheme="minorEastAsia" w:hAnsi="Bookman Old Style"/>
          <w:color w:val="000000" w:themeColor="text1"/>
          <w:sz w:val="24"/>
          <w:szCs w:val="24"/>
          <w:vertAlign w:val="subscript"/>
        </w:rPr>
        <w:t>D</w:t>
      </w:r>
      <w:r w:rsidRPr="003405C0">
        <w:rPr>
          <w:rFonts w:ascii="Bookman Old Style" w:eastAsiaTheme="minorEastAsia" w:hAnsi="Bookman Old Style"/>
          <w:color w:val="000000" w:themeColor="text1"/>
          <w:sz w:val="24"/>
          <w:szCs w:val="24"/>
        </w:rPr>
        <w:t xml:space="preserve"> = </w:t>
      </w:r>
      <m:oMath>
        <m:f>
          <m:fPr>
            <m:ctrlPr>
              <w:rPr>
                <w:rFonts w:ascii="Cambria Math" w:eastAsiaTheme="minorEastAsia" w:hAnsi="Cambria Math"/>
                <w:i/>
                <w:color w:val="000000" w:themeColor="text1"/>
                <w:sz w:val="24"/>
                <w:szCs w:val="24"/>
              </w:rPr>
            </m:ctrlPr>
          </m:fPr>
          <m:num>
            <m:d>
              <m:dPr>
                <m:begChr m:val="["/>
                <m:endChr m:val="]"/>
                <m:ctrlPr>
                  <w:rPr>
                    <w:rFonts w:ascii="Cambria Math" w:eastAsiaTheme="minorEastAsia" w:hAnsi="Cambria Math"/>
                    <w:i/>
                    <w:color w:val="000000" w:themeColor="text1"/>
                    <w:sz w:val="24"/>
                    <w:szCs w:val="24"/>
                  </w:rPr>
                </m:ctrlPr>
              </m:dPr>
              <m:e>
                <m:sSub>
                  <m:sSubPr>
                    <m:ctrlPr>
                      <w:rPr>
                        <w:rFonts w:ascii="Cambria Math" w:eastAsiaTheme="minorEastAsia" w:hAnsi="Cambria Math"/>
                        <w:i/>
                        <w:color w:val="000000" w:themeColor="text1"/>
                        <w:sz w:val="24"/>
                        <w:szCs w:val="24"/>
                      </w:rPr>
                    </m:ctrlPr>
                  </m:sSubPr>
                  <m:e>
                    <m:r>
                      <w:rPr>
                        <w:rFonts w:ascii="Cambria Math" w:eastAsiaTheme="minorEastAsia" w:hAnsi="Cambria Math"/>
                        <w:color w:val="000000" w:themeColor="text1"/>
                        <w:sz w:val="24"/>
                        <w:szCs w:val="24"/>
                      </w:rPr>
                      <m:t>NH</m:t>
                    </m:r>
                  </m:e>
                  <m:sub>
                    <m:r>
                      <w:rPr>
                        <w:rFonts w:ascii="Cambria Math" w:eastAsiaTheme="minorEastAsia" w:hAnsi="Cambria Math"/>
                        <w:color w:val="000000" w:themeColor="text1"/>
                        <w:sz w:val="24"/>
                        <w:szCs w:val="24"/>
                      </w:rPr>
                      <m:t>3</m:t>
                    </m:r>
                  </m:sub>
                </m:sSub>
              </m:e>
            </m:d>
            <m:r>
              <w:rPr>
                <w:rFonts w:ascii="Cambria Math" w:eastAsiaTheme="minorEastAsia" w:hAnsi="Cambria Math"/>
                <w:color w:val="000000" w:themeColor="text1"/>
                <w:sz w:val="24"/>
                <w:szCs w:val="24"/>
              </w:rPr>
              <m:t xml:space="preserve">in </m:t>
            </m:r>
            <m:sSub>
              <m:sSubPr>
                <m:ctrlPr>
                  <w:rPr>
                    <w:rFonts w:ascii="Cambria Math" w:eastAsiaTheme="minorEastAsia" w:hAnsi="Cambria Math"/>
                    <w:i/>
                    <w:color w:val="000000" w:themeColor="text1"/>
                    <w:sz w:val="24"/>
                    <w:szCs w:val="24"/>
                  </w:rPr>
                </m:ctrlPr>
              </m:sSubPr>
              <m:e>
                <m:r>
                  <w:rPr>
                    <w:rFonts w:ascii="Cambria Math" w:eastAsiaTheme="minorEastAsia" w:hAnsi="Cambria Math"/>
                    <w:color w:val="000000" w:themeColor="text1"/>
                    <w:sz w:val="24"/>
                    <w:szCs w:val="24"/>
                  </w:rPr>
                  <m:t>H</m:t>
                </m:r>
              </m:e>
              <m:sub>
                <m:r>
                  <w:rPr>
                    <w:rFonts w:ascii="Cambria Math" w:eastAsiaTheme="minorEastAsia" w:hAnsi="Cambria Math"/>
                    <w:color w:val="000000" w:themeColor="text1"/>
                    <w:sz w:val="24"/>
                    <w:szCs w:val="24"/>
                  </w:rPr>
                  <m:t>2</m:t>
                </m:r>
              </m:sub>
            </m:sSub>
            <m:r>
              <w:rPr>
                <w:rFonts w:ascii="Cambria Math" w:eastAsiaTheme="minorEastAsia" w:hAnsi="Cambria Math"/>
                <w:color w:val="000000" w:themeColor="text1"/>
                <w:sz w:val="24"/>
                <w:szCs w:val="24"/>
              </w:rPr>
              <m:t>O</m:t>
            </m:r>
          </m:num>
          <m:den>
            <m:d>
              <m:dPr>
                <m:begChr m:val="["/>
                <m:endChr m:val="]"/>
                <m:ctrlPr>
                  <w:rPr>
                    <w:rFonts w:ascii="Cambria Math" w:eastAsiaTheme="minorEastAsia" w:hAnsi="Cambria Math"/>
                    <w:i/>
                    <w:color w:val="000000" w:themeColor="text1"/>
                    <w:sz w:val="24"/>
                    <w:szCs w:val="24"/>
                  </w:rPr>
                </m:ctrlPr>
              </m:dPr>
              <m:e>
                <m:sSub>
                  <m:sSubPr>
                    <m:ctrlPr>
                      <w:rPr>
                        <w:rFonts w:ascii="Cambria Math" w:eastAsiaTheme="minorEastAsia" w:hAnsi="Cambria Math"/>
                        <w:i/>
                        <w:color w:val="000000" w:themeColor="text1"/>
                        <w:sz w:val="24"/>
                        <w:szCs w:val="24"/>
                      </w:rPr>
                    </m:ctrlPr>
                  </m:sSubPr>
                  <m:e>
                    <m:r>
                      <w:rPr>
                        <w:rFonts w:ascii="Cambria Math" w:eastAsiaTheme="minorEastAsia" w:hAnsi="Cambria Math"/>
                        <w:color w:val="000000" w:themeColor="text1"/>
                        <w:sz w:val="24"/>
                        <w:szCs w:val="24"/>
                      </w:rPr>
                      <m:t>NH</m:t>
                    </m:r>
                  </m:e>
                  <m:sub>
                    <m:r>
                      <w:rPr>
                        <w:rFonts w:ascii="Cambria Math" w:eastAsiaTheme="minorEastAsia" w:hAnsi="Cambria Math"/>
                        <w:color w:val="000000" w:themeColor="text1"/>
                        <w:sz w:val="24"/>
                        <w:szCs w:val="24"/>
                      </w:rPr>
                      <m:t>2</m:t>
                    </m:r>
                  </m:sub>
                </m:sSub>
              </m:e>
            </m:d>
            <m:r>
              <w:rPr>
                <w:rFonts w:ascii="Cambria Math" w:eastAsiaTheme="minorEastAsia" w:hAnsi="Cambria Math"/>
                <w:color w:val="000000" w:themeColor="text1"/>
                <w:sz w:val="24"/>
                <w:szCs w:val="24"/>
              </w:rPr>
              <m:t>in CHCl3</m:t>
            </m:r>
          </m:den>
        </m:f>
      </m:oMath>
    </w:p>
    <w:p w:rsidR="00065FBF" w:rsidRPr="003405C0" w:rsidRDefault="00065FBF" w:rsidP="00FE2E2C">
      <w:pPr>
        <w:tabs>
          <w:tab w:val="left" w:pos="5598"/>
        </w:tabs>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 xml:space="preserve">= </w:t>
      </w:r>
      <m:oMath>
        <m:f>
          <m:fPr>
            <m:ctrlPr>
              <w:rPr>
                <w:rFonts w:ascii="Cambria Math" w:eastAsiaTheme="minorEastAsia" w:hAnsi="Cambria Math"/>
                <w:i/>
                <w:color w:val="000000" w:themeColor="text1"/>
                <w:sz w:val="24"/>
                <w:szCs w:val="24"/>
              </w:rPr>
            </m:ctrlPr>
          </m:fPr>
          <m:num>
            <m:r>
              <w:rPr>
                <w:rFonts w:ascii="Cambria Math" w:eastAsiaTheme="minorEastAsia" w:hAnsi="Cambria Math"/>
                <w:color w:val="000000" w:themeColor="text1"/>
                <w:sz w:val="24"/>
                <w:szCs w:val="24"/>
              </w:rPr>
              <m:t>1.4425</m:t>
            </m:r>
          </m:num>
          <m:den>
            <m:r>
              <w:rPr>
                <w:rFonts w:ascii="Cambria Math" w:eastAsiaTheme="minorEastAsia" w:hAnsi="Cambria Math"/>
                <w:color w:val="000000" w:themeColor="text1"/>
                <w:sz w:val="24"/>
                <w:szCs w:val="24"/>
              </w:rPr>
              <m:t>0.0575</m:t>
            </m:r>
          </m:den>
        </m:f>
      </m:oMath>
    </w:p>
    <w:p w:rsidR="00065FBF" w:rsidRPr="003405C0" w:rsidRDefault="00065FBF" w:rsidP="00FE2E2C">
      <w:pPr>
        <w:tabs>
          <w:tab w:val="left" w:pos="5598"/>
        </w:tabs>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 251</w:t>
      </w:r>
    </w:p>
    <w:p w:rsidR="00065FBF" w:rsidRPr="003405C0" w:rsidRDefault="00AE76E1" w:rsidP="00FE2E2C">
      <w:pPr>
        <w:tabs>
          <w:tab w:val="left" w:pos="5598"/>
        </w:tabs>
        <w:spacing w:after="0" w:line="240" w:lineRule="auto"/>
        <w:jc w:val="both"/>
        <w:rPr>
          <w:rFonts w:ascii="Bookman Old Style" w:eastAsiaTheme="minorEastAsia" w:hAnsi="Bookman Old Style"/>
          <w:color w:val="000000" w:themeColor="text1"/>
          <w:sz w:val="24"/>
          <w:szCs w:val="24"/>
        </w:rPr>
      </w:pPr>
      <w:r>
        <w:rPr>
          <w:rFonts w:ascii="Bookman Old Style" w:eastAsiaTheme="minorEastAsia" w:hAnsi="Bookman Old Style"/>
          <w:color w:val="000000" w:themeColor="text1"/>
          <w:sz w:val="24"/>
          <w:szCs w:val="24"/>
        </w:rPr>
        <w:t xml:space="preserve">5. </w:t>
      </w:r>
      <w:r w:rsidR="00065FBF" w:rsidRPr="003405C0">
        <w:rPr>
          <w:rFonts w:ascii="Bookman Old Style" w:eastAsiaTheme="minorEastAsia" w:hAnsi="Bookman Old Style"/>
          <w:color w:val="000000" w:themeColor="text1"/>
          <w:sz w:val="24"/>
          <w:szCs w:val="24"/>
        </w:rPr>
        <w:t xml:space="preserve"> 50cm</w:t>
      </w:r>
      <w:r w:rsidR="00065FBF" w:rsidRPr="003405C0">
        <w:rPr>
          <w:rFonts w:ascii="Bookman Old Style" w:eastAsiaTheme="minorEastAsia" w:hAnsi="Bookman Old Style"/>
          <w:color w:val="000000" w:themeColor="text1"/>
          <w:sz w:val="24"/>
          <w:szCs w:val="24"/>
          <w:vertAlign w:val="superscript"/>
        </w:rPr>
        <w:t>3</w:t>
      </w:r>
      <w:r w:rsidR="00065FBF" w:rsidRPr="003405C0">
        <w:rPr>
          <w:rFonts w:ascii="Bookman Old Style" w:eastAsiaTheme="minorEastAsia" w:hAnsi="Bookman Old Style"/>
          <w:color w:val="000000" w:themeColor="text1"/>
          <w:sz w:val="24"/>
          <w:szCs w:val="24"/>
        </w:rPr>
        <w:t xml:space="preserve"> of an acqueous solution of iodine was shaken with an equal volume of carbon tetrachloride in a separating funnel at 298K. when equilibrium was established the two layers were left to seperate out. 20cm</w:t>
      </w:r>
      <w:r w:rsidR="00065FBF" w:rsidRPr="003405C0">
        <w:rPr>
          <w:rFonts w:ascii="Bookman Old Style" w:eastAsiaTheme="minorEastAsia" w:hAnsi="Bookman Old Style"/>
          <w:color w:val="000000" w:themeColor="text1"/>
          <w:sz w:val="24"/>
          <w:szCs w:val="24"/>
          <w:vertAlign w:val="superscript"/>
        </w:rPr>
        <w:t>3</w:t>
      </w:r>
      <w:r w:rsidR="00065FBF" w:rsidRPr="003405C0">
        <w:rPr>
          <w:rFonts w:ascii="Bookman Old Style" w:eastAsiaTheme="minorEastAsia" w:hAnsi="Bookman Old Style"/>
          <w:color w:val="000000" w:themeColor="text1"/>
          <w:sz w:val="24"/>
          <w:szCs w:val="24"/>
        </w:rPr>
        <w:t xml:space="preserve"> of each layer were pipeted and titrated separately against a 0.05M sodium thiosulphate solution using starch indicator.</w:t>
      </w:r>
    </w:p>
    <w:p w:rsidR="00065FBF" w:rsidRPr="003405C0" w:rsidRDefault="00065FBF" w:rsidP="00FE2E2C">
      <w:pPr>
        <w:tabs>
          <w:tab w:val="left" w:pos="5598"/>
        </w:tabs>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The organic layer required 47.50cm</w:t>
      </w:r>
      <w:r w:rsidRPr="003405C0">
        <w:rPr>
          <w:rFonts w:ascii="Bookman Old Style" w:eastAsiaTheme="minorEastAsia" w:hAnsi="Bookman Old Style"/>
          <w:color w:val="000000" w:themeColor="text1"/>
          <w:sz w:val="24"/>
          <w:szCs w:val="24"/>
          <w:vertAlign w:val="superscript"/>
        </w:rPr>
        <w:t>3</w:t>
      </w:r>
      <w:r w:rsidRPr="003405C0">
        <w:rPr>
          <w:rFonts w:ascii="Bookman Old Style" w:eastAsiaTheme="minorEastAsia" w:hAnsi="Bookman Old Style"/>
          <w:color w:val="000000" w:themeColor="text1"/>
          <w:sz w:val="24"/>
          <w:szCs w:val="24"/>
        </w:rPr>
        <w:t xml:space="preserve"> while the acqueous layer required 7.2cm</w:t>
      </w:r>
      <w:r w:rsidRPr="003405C0">
        <w:rPr>
          <w:rFonts w:ascii="Bookman Old Style" w:eastAsiaTheme="minorEastAsia" w:hAnsi="Bookman Old Style"/>
          <w:color w:val="000000" w:themeColor="text1"/>
          <w:sz w:val="24"/>
          <w:szCs w:val="24"/>
          <w:vertAlign w:val="superscript"/>
        </w:rPr>
        <w:t>3</w:t>
      </w:r>
      <w:r w:rsidRPr="003405C0">
        <w:rPr>
          <w:rFonts w:ascii="Bookman Old Style" w:eastAsiaTheme="minorEastAsia" w:hAnsi="Bookman Old Style"/>
          <w:color w:val="000000" w:themeColor="text1"/>
          <w:sz w:val="24"/>
          <w:szCs w:val="24"/>
        </w:rPr>
        <w:t xml:space="preserve"> of the same solution of sodium thiosulphate. Calculate the value of K</w:t>
      </w:r>
      <w:r w:rsidRPr="003405C0">
        <w:rPr>
          <w:rFonts w:ascii="Bookman Old Style" w:eastAsiaTheme="minorEastAsia" w:hAnsi="Bookman Old Style"/>
          <w:color w:val="000000" w:themeColor="text1"/>
          <w:sz w:val="24"/>
          <w:szCs w:val="24"/>
          <w:vertAlign w:val="subscript"/>
        </w:rPr>
        <w:t>D</w:t>
      </w:r>
      <w:r w:rsidRPr="003405C0">
        <w:rPr>
          <w:rFonts w:ascii="Bookman Old Style" w:eastAsiaTheme="minorEastAsia" w:hAnsi="Bookman Old Style"/>
          <w:color w:val="000000" w:themeColor="text1"/>
          <w:sz w:val="24"/>
          <w:szCs w:val="24"/>
        </w:rPr>
        <w:t xml:space="preserve"> of I</w:t>
      </w:r>
      <w:r w:rsidRPr="003405C0">
        <w:rPr>
          <w:rFonts w:ascii="Bookman Old Style" w:eastAsiaTheme="minorEastAsia" w:hAnsi="Bookman Old Style"/>
          <w:color w:val="000000" w:themeColor="text1"/>
          <w:sz w:val="24"/>
          <w:szCs w:val="24"/>
          <w:vertAlign w:val="subscript"/>
        </w:rPr>
        <w:t>2</w:t>
      </w:r>
      <w:r w:rsidRPr="003405C0">
        <w:rPr>
          <w:rFonts w:ascii="Bookman Old Style" w:eastAsiaTheme="minorEastAsia" w:hAnsi="Bookman Old Style"/>
          <w:color w:val="000000" w:themeColor="text1"/>
          <w:sz w:val="24"/>
          <w:szCs w:val="24"/>
        </w:rPr>
        <w:t xml:space="preserve"> between the organic layer and the acqueous layer.</w:t>
      </w:r>
    </w:p>
    <w:p w:rsidR="00065FBF" w:rsidRPr="003405C0" w:rsidRDefault="00065FBF" w:rsidP="00FE2E2C">
      <w:pPr>
        <w:tabs>
          <w:tab w:val="left" w:pos="5598"/>
        </w:tabs>
        <w:spacing w:after="0" w:line="240" w:lineRule="auto"/>
        <w:jc w:val="both"/>
        <w:rPr>
          <w:rFonts w:ascii="Bookman Old Style" w:eastAsiaTheme="minorEastAsia" w:hAnsi="Bookman Old Style"/>
          <w:b/>
          <w:color w:val="000000" w:themeColor="text1"/>
          <w:sz w:val="24"/>
          <w:szCs w:val="24"/>
        </w:rPr>
      </w:pPr>
      <w:r w:rsidRPr="003405C0">
        <w:rPr>
          <w:rFonts w:ascii="Bookman Old Style" w:eastAsiaTheme="minorEastAsia" w:hAnsi="Bookman Old Style"/>
          <w:b/>
          <w:color w:val="000000" w:themeColor="text1"/>
          <w:sz w:val="24"/>
          <w:szCs w:val="24"/>
        </w:rPr>
        <w:t>Solution</w:t>
      </w:r>
    </w:p>
    <w:p w:rsidR="00065FBF" w:rsidRPr="003405C0" w:rsidRDefault="00065FBF" w:rsidP="00FE2E2C">
      <w:pPr>
        <w:tabs>
          <w:tab w:val="left" w:pos="5598"/>
        </w:tabs>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 xml:space="preserve">Equation </w:t>
      </w:r>
    </w:p>
    <w:p w:rsidR="00065FBF" w:rsidRPr="003405C0" w:rsidRDefault="008E1064" w:rsidP="00FE2E2C">
      <w:pPr>
        <w:tabs>
          <w:tab w:val="left" w:pos="5598"/>
        </w:tabs>
        <w:spacing w:after="0" w:line="240" w:lineRule="auto"/>
        <w:jc w:val="both"/>
        <w:rPr>
          <w:rFonts w:ascii="Bookman Old Style" w:eastAsiaTheme="minorEastAsia" w:hAnsi="Bookman Old Style"/>
          <w:color w:val="000000" w:themeColor="text1"/>
          <w:sz w:val="24"/>
          <w:szCs w:val="24"/>
        </w:rPr>
      </w:pPr>
      <w:r>
        <w:rPr>
          <w:rFonts w:ascii="Bookman Old Style" w:eastAsiaTheme="minorEastAsia" w:hAnsi="Bookman Old Style"/>
          <w:noProof/>
          <w:color w:val="000000" w:themeColor="text1"/>
          <w:sz w:val="24"/>
          <w:szCs w:val="24"/>
        </w:rPr>
        <w:pict>
          <v:shape id="_x0000_s1381" type="#_x0000_t32" style="position:absolute;left:0;text-align:left;margin-left:113.95pt;margin-top:7.9pt;width:73.15pt;height:0;z-index:252034048" o:connectortype="straight">
            <v:stroke endarrow="block"/>
          </v:shape>
        </w:pict>
      </w:r>
      <w:r w:rsidR="00065FBF" w:rsidRPr="003405C0">
        <w:rPr>
          <w:rFonts w:ascii="Bookman Old Style" w:eastAsiaTheme="minorEastAsia" w:hAnsi="Bookman Old Style"/>
          <w:color w:val="000000" w:themeColor="text1"/>
          <w:sz w:val="24"/>
          <w:szCs w:val="24"/>
        </w:rPr>
        <w:t>I</w:t>
      </w:r>
      <w:r w:rsidR="00065FBF" w:rsidRPr="003405C0">
        <w:rPr>
          <w:rFonts w:ascii="Bookman Old Style" w:eastAsiaTheme="minorEastAsia" w:hAnsi="Bookman Old Style"/>
          <w:color w:val="000000" w:themeColor="text1"/>
          <w:sz w:val="24"/>
          <w:szCs w:val="24"/>
          <w:vertAlign w:val="subscript"/>
        </w:rPr>
        <w:t>2</w:t>
      </w:r>
      <w:r w:rsidR="00065FBF" w:rsidRPr="003405C0">
        <w:rPr>
          <w:rFonts w:ascii="Bookman Old Style" w:eastAsiaTheme="minorEastAsia" w:hAnsi="Bookman Old Style"/>
          <w:color w:val="000000" w:themeColor="text1"/>
          <w:sz w:val="24"/>
          <w:szCs w:val="24"/>
        </w:rPr>
        <w:t>(aq) + 2S</w:t>
      </w:r>
      <w:r w:rsidR="00065FBF" w:rsidRPr="003405C0">
        <w:rPr>
          <w:rFonts w:ascii="Bookman Old Style" w:eastAsiaTheme="minorEastAsia" w:hAnsi="Bookman Old Style"/>
          <w:color w:val="000000" w:themeColor="text1"/>
          <w:sz w:val="24"/>
          <w:szCs w:val="24"/>
          <w:vertAlign w:val="subscript"/>
        </w:rPr>
        <w:t>2</w:t>
      </w:r>
      <m:oMath>
        <m:sSubSup>
          <m:sSubSupPr>
            <m:ctrlPr>
              <w:rPr>
                <w:rFonts w:ascii="Cambria Math" w:eastAsiaTheme="minorEastAsia" w:hAnsi="Cambria Math"/>
                <w:i/>
                <w:color w:val="000000" w:themeColor="text1"/>
                <w:sz w:val="24"/>
                <w:szCs w:val="24"/>
                <w:vertAlign w:val="subscript"/>
              </w:rPr>
            </m:ctrlPr>
          </m:sSubSupPr>
          <m:e>
            <m:r>
              <w:rPr>
                <w:rFonts w:ascii="Cambria Math" w:eastAsiaTheme="minorEastAsia" w:hAnsi="Cambria Math"/>
                <w:color w:val="000000" w:themeColor="text1"/>
                <w:sz w:val="24"/>
                <w:szCs w:val="24"/>
                <w:vertAlign w:val="subscript"/>
              </w:rPr>
              <m:t>O</m:t>
            </m:r>
          </m:e>
          <m:sub>
            <m:r>
              <w:rPr>
                <w:rFonts w:ascii="Cambria Math" w:eastAsiaTheme="minorEastAsia" w:hAnsi="Cambria Math"/>
                <w:color w:val="000000" w:themeColor="text1"/>
                <w:sz w:val="24"/>
                <w:szCs w:val="24"/>
                <w:vertAlign w:val="subscript"/>
              </w:rPr>
              <m:t>3</m:t>
            </m:r>
          </m:sub>
          <m:sup>
            <m:r>
              <w:rPr>
                <w:rFonts w:ascii="Cambria Math" w:eastAsiaTheme="minorEastAsia" w:hAnsi="Cambria Math"/>
                <w:color w:val="000000" w:themeColor="text1"/>
                <w:sz w:val="24"/>
                <w:szCs w:val="24"/>
                <w:vertAlign w:val="subscript"/>
              </w:rPr>
              <m:t>2-</m:t>
            </m:r>
          </m:sup>
        </m:sSubSup>
      </m:oMath>
      <w:r w:rsidR="00065FBF" w:rsidRPr="003405C0">
        <w:rPr>
          <w:rFonts w:ascii="Bookman Old Style" w:eastAsiaTheme="minorEastAsia" w:hAnsi="Bookman Old Style"/>
          <w:color w:val="000000" w:themeColor="text1"/>
          <w:sz w:val="24"/>
          <w:szCs w:val="24"/>
        </w:rPr>
        <w:t>(aq)                      2I</w:t>
      </w:r>
      <w:r w:rsidR="00065FBF" w:rsidRPr="003405C0">
        <w:rPr>
          <w:rFonts w:ascii="Bookman Old Style" w:eastAsiaTheme="minorEastAsia" w:hAnsi="Bookman Old Style"/>
          <w:color w:val="000000" w:themeColor="text1"/>
          <w:sz w:val="24"/>
          <w:szCs w:val="24"/>
          <w:vertAlign w:val="superscript"/>
        </w:rPr>
        <w:t>-</w:t>
      </w:r>
      <w:r w:rsidR="00065FBF" w:rsidRPr="003405C0">
        <w:rPr>
          <w:rFonts w:ascii="Bookman Old Style" w:eastAsiaTheme="minorEastAsia" w:hAnsi="Bookman Old Style"/>
          <w:color w:val="000000" w:themeColor="text1"/>
          <w:sz w:val="24"/>
          <w:szCs w:val="24"/>
        </w:rPr>
        <w:t>(aq) + S</w:t>
      </w:r>
      <w:r w:rsidR="00065FBF" w:rsidRPr="003405C0">
        <w:rPr>
          <w:rFonts w:ascii="Bookman Old Style" w:eastAsiaTheme="minorEastAsia" w:hAnsi="Bookman Old Style"/>
          <w:color w:val="000000" w:themeColor="text1"/>
          <w:sz w:val="24"/>
          <w:szCs w:val="24"/>
          <w:vertAlign w:val="subscript"/>
        </w:rPr>
        <w:t>4</w:t>
      </w:r>
      <m:oMath>
        <m:sSubSup>
          <m:sSubSupPr>
            <m:ctrlPr>
              <w:rPr>
                <w:rFonts w:ascii="Cambria Math" w:eastAsiaTheme="minorEastAsia" w:hAnsi="Cambria Math"/>
                <w:i/>
                <w:color w:val="000000" w:themeColor="text1"/>
                <w:sz w:val="24"/>
                <w:szCs w:val="24"/>
                <w:vertAlign w:val="subscript"/>
              </w:rPr>
            </m:ctrlPr>
          </m:sSubSupPr>
          <m:e>
            <m:r>
              <w:rPr>
                <w:rFonts w:ascii="Cambria Math" w:eastAsiaTheme="minorEastAsia" w:hAnsi="Cambria Math"/>
                <w:color w:val="000000" w:themeColor="text1"/>
                <w:sz w:val="24"/>
                <w:szCs w:val="24"/>
                <w:vertAlign w:val="subscript"/>
              </w:rPr>
              <m:t>O</m:t>
            </m:r>
          </m:e>
          <m:sub>
            <m:r>
              <w:rPr>
                <w:rFonts w:ascii="Cambria Math" w:eastAsiaTheme="minorEastAsia" w:hAnsi="Cambria Math"/>
                <w:color w:val="000000" w:themeColor="text1"/>
                <w:sz w:val="24"/>
                <w:szCs w:val="24"/>
                <w:vertAlign w:val="subscript"/>
              </w:rPr>
              <m:t>6</m:t>
            </m:r>
          </m:sub>
          <m:sup>
            <m:r>
              <w:rPr>
                <w:rFonts w:ascii="Cambria Math" w:eastAsiaTheme="minorEastAsia" w:hAnsi="Cambria Math"/>
                <w:color w:val="000000" w:themeColor="text1"/>
                <w:sz w:val="24"/>
                <w:szCs w:val="24"/>
                <w:vertAlign w:val="subscript"/>
              </w:rPr>
              <m:t>2-</m:t>
            </m:r>
          </m:sup>
        </m:sSubSup>
      </m:oMath>
      <w:r w:rsidR="00065FBF" w:rsidRPr="003405C0">
        <w:rPr>
          <w:rFonts w:ascii="Bookman Old Style" w:eastAsiaTheme="minorEastAsia" w:hAnsi="Bookman Old Style"/>
          <w:color w:val="000000" w:themeColor="text1"/>
          <w:sz w:val="24"/>
          <w:szCs w:val="24"/>
        </w:rPr>
        <w:t>(aq)</w:t>
      </w:r>
    </w:p>
    <w:p w:rsidR="00065FBF" w:rsidRPr="003405C0" w:rsidRDefault="00065FBF" w:rsidP="00FE2E2C">
      <w:pPr>
        <w:tabs>
          <w:tab w:val="left" w:pos="5598"/>
        </w:tabs>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Organic layer</w:t>
      </w:r>
    </w:p>
    <w:p w:rsidR="00065FBF" w:rsidRPr="003405C0" w:rsidRDefault="00065FBF" w:rsidP="00FE2E2C">
      <w:pPr>
        <w:tabs>
          <w:tab w:val="left" w:pos="5598"/>
        </w:tabs>
        <w:spacing w:after="0" w:line="240" w:lineRule="auto"/>
        <w:jc w:val="both"/>
        <w:rPr>
          <w:rFonts w:ascii="Bookman Old Style" w:eastAsiaTheme="minorEastAsia" w:hAnsi="Bookman Old Style"/>
          <w:color w:val="000000" w:themeColor="text1"/>
          <w:sz w:val="24"/>
          <w:szCs w:val="24"/>
          <w:vertAlign w:val="subscript"/>
        </w:rPr>
      </w:pPr>
      <w:r w:rsidRPr="003405C0">
        <w:rPr>
          <w:rFonts w:ascii="Bookman Old Style" w:eastAsiaTheme="minorEastAsia" w:hAnsi="Bookman Old Style"/>
          <w:color w:val="000000" w:themeColor="text1"/>
          <w:sz w:val="24"/>
          <w:szCs w:val="24"/>
        </w:rPr>
        <w:t>1000cm</w:t>
      </w:r>
      <w:r w:rsidRPr="003405C0">
        <w:rPr>
          <w:rFonts w:ascii="Bookman Old Style" w:eastAsiaTheme="minorEastAsia" w:hAnsi="Bookman Old Style"/>
          <w:color w:val="000000" w:themeColor="text1"/>
          <w:sz w:val="24"/>
          <w:szCs w:val="24"/>
          <w:vertAlign w:val="superscript"/>
        </w:rPr>
        <w:t>3</w:t>
      </w:r>
      <w:r w:rsidRPr="003405C0">
        <w:rPr>
          <w:rFonts w:ascii="Bookman Old Style" w:eastAsiaTheme="minorEastAsia" w:hAnsi="Bookman Old Style"/>
          <w:color w:val="000000" w:themeColor="text1"/>
          <w:sz w:val="24"/>
          <w:szCs w:val="24"/>
        </w:rPr>
        <w:t xml:space="preserve"> of solution contain 0.05moles of S</w:t>
      </w:r>
      <w:r w:rsidRPr="003405C0">
        <w:rPr>
          <w:rFonts w:ascii="Bookman Old Style" w:eastAsiaTheme="minorEastAsia" w:hAnsi="Bookman Old Style"/>
          <w:color w:val="000000" w:themeColor="text1"/>
          <w:sz w:val="24"/>
          <w:szCs w:val="24"/>
          <w:vertAlign w:val="subscript"/>
        </w:rPr>
        <w:t>2</w:t>
      </w:r>
      <m:oMath>
        <m:sSubSup>
          <m:sSubSupPr>
            <m:ctrlPr>
              <w:rPr>
                <w:rFonts w:ascii="Cambria Math" w:eastAsiaTheme="minorEastAsia" w:hAnsi="Cambria Math"/>
                <w:i/>
                <w:color w:val="000000" w:themeColor="text1"/>
                <w:sz w:val="24"/>
                <w:szCs w:val="24"/>
                <w:vertAlign w:val="subscript"/>
              </w:rPr>
            </m:ctrlPr>
          </m:sSubSupPr>
          <m:e>
            <m:r>
              <w:rPr>
                <w:rFonts w:ascii="Cambria Math" w:eastAsiaTheme="minorEastAsia" w:hAnsi="Cambria Math"/>
                <w:color w:val="000000" w:themeColor="text1"/>
                <w:sz w:val="24"/>
                <w:szCs w:val="24"/>
                <w:vertAlign w:val="subscript"/>
              </w:rPr>
              <m:t>O</m:t>
            </m:r>
          </m:e>
          <m:sub>
            <m:r>
              <w:rPr>
                <w:rFonts w:ascii="Cambria Math" w:eastAsiaTheme="minorEastAsia" w:hAnsi="Cambria Math"/>
                <w:color w:val="000000" w:themeColor="text1"/>
                <w:sz w:val="24"/>
                <w:szCs w:val="24"/>
                <w:vertAlign w:val="subscript"/>
              </w:rPr>
              <m:t>3</m:t>
            </m:r>
          </m:sub>
          <m:sup>
            <m:r>
              <w:rPr>
                <w:rFonts w:ascii="Cambria Math" w:eastAsiaTheme="minorEastAsia" w:hAnsi="Cambria Math"/>
                <w:color w:val="000000" w:themeColor="text1"/>
                <w:sz w:val="24"/>
                <w:szCs w:val="24"/>
                <w:vertAlign w:val="subscript"/>
              </w:rPr>
              <m:t>2-</m:t>
            </m:r>
          </m:sup>
        </m:sSubSup>
      </m:oMath>
      <w:r w:rsidRPr="003405C0">
        <w:rPr>
          <w:rFonts w:ascii="Bookman Old Style" w:eastAsiaTheme="minorEastAsia" w:hAnsi="Bookman Old Style"/>
          <w:color w:val="000000" w:themeColor="text1"/>
          <w:sz w:val="24"/>
          <w:szCs w:val="24"/>
          <w:vertAlign w:val="subscript"/>
        </w:rPr>
        <w:t>(aq)</w:t>
      </w:r>
    </w:p>
    <w:p w:rsidR="00065FBF" w:rsidRPr="003405C0" w:rsidRDefault="00065FBF" w:rsidP="00FE2E2C">
      <w:pPr>
        <w:tabs>
          <w:tab w:val="left" w:pos="5598"/>
        </w:tabs>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47.5cm</w:t>
      </w:r>
      <w:r w:rsidRPr="003405C0">
        <w:rPr>
          <w:rFonts w:ascii="Bookman Old Style" w:eastAsiaTheme="minorEastAsia" w:hAnsi="Bookman Old Style"/>
          <w:color w:val="000000" w:themeColor="text1"/>
          <w:sz w:val="24"/>
          <w:szCs w:val="24"/>
          <w:vertAlign w:val="superscript"/>
        </w:rPr>
        <w:t>3</w:t>
      </w:r>
      <w:r w:rsidRPr="003405C0">
        <w:rPr>
          <w:rFonts w:ascii="Bookman Old Style" w:eastAsiaTheme="minorEastAsia" w:hAnsi="Bookman Old Style"/>
          <w:color w:val="000000" w:themeColor="text1"/>
          <w:sz w:val="24"/>
          <w:szCs w:val="24"/>
        </w:rPr>
        <w:t xml:space="preserve"> of solution contain </w:t>
      </w:r>
      <m:oMath>
        <m:f>
          <m:fPr>
            <m:ctrlPr>
              <w:rPr>
                <w:rFonts w:ascii="Cambria Math" w:eastAsiaTheme="minorEastAsia" w:hAnsi="Cambria Math"/>
                <w:i/>
                <w:color w:val="000000" w:themeColor="text1"/>
                <w:sz w:val="24"/>
                <w:szCs w:val="24"/>
              </w:rPr>
            </m:ctrlPr>
          </m:fPr>
          <m:num>
            <m:r>
              <w:rPr>
                <w:rFonts w:ascii="Cambria Math" w:eastAsiaTheme="minorEastAsia" w:hAnsi="Cambria Math"/>
                <w:color w:val="000000" w:themeColor="text1"/>
                <w:sz w:val="24"/>
                <w:szCs w:val="24"/>
              </w:rPr>
              <m:t>0.05</m:t>
            </m:r>
          </m:num>
          <m:den>
            <m:r>
              <w:rPr>
                <w:rFonts w:ascii="Cambria Math" w:eastAsiaTheme="minorEastAsia" w:hAnsi="Cambria Math"/>
                <w:color w:val="000000" w:themeColor="text1"/>
                <w:sz w:val="24"/>
                <w:szCs w:val="24"/>
              </w:rPr>
              <m:t>1000</m:t>
            </m:r>
          </m:den>
        </m:f>
      </m:oMath>
      <w:r w:rsidRPr="003405C0">
        <w:rPr>
          <w:rFonts w:ascii="Bookman Old Style" w:eastAsiaTheme="minorEastAsia" w:hAnsi="Bookman Old Style"/>
          <w:color w:val="000000" w:themeColor="text1"/>
          <w:sz w:val="24"/>
          <w:szCs w:val="24"/>
        </w:rPr>
        <w:t xml:space="preserve"> x 475 moles of S</w:t>
      </w:r>
      <w:r w:rsidRPr="003405C0">
        <w:rPr>
          <w:rFonts w:ascii="Bookman Old Style" w:eastAsiaTheme="minorEastAsia" w:hAnsi="Bookman Old Style"/>
          <w:color w:val="000000" w:themeColor="text1"/>
          <w:sz w:val="24"/>
          <w:szCs w:val="24"/>
          <w:vertAlign w:val="subscript"/>
        </w:rPr>
        <w:t>2</w:t>
      </w:r>
      <m:oMath>
        <m:sSubSup>
          <m:sSubSupPr>
            <m:ctrlPr>
              <w:rPr>
                <w:rFonts w:ascii="Cambria Math" w:eastAsiaTheme="minorEastAsia" w:hAnsi="Cambria Math"/>
                <w:i/>
                <w:color w:val="000000" w:themeColor="text1"/>
                <w:sz w:val="24"/>
                <w:szCs w:val="24"/>
                <w:vertAlign w:val="subscript"/>
              </w:rPr>
            </m:ctrlPr>
          </m:sSubSupPr>
          <m:e>
            <m:r>
              <w:rPr>
                <w:rFonts w:ascii="Cambria Math" w:eastAsiaTheme="minorEastAsia" w:hAnsi="Cambria Math"/>
                <w:color w:val="000000" w:themeColor="text1"/>
                <w:sz w:val="24"/>
                <w:szCs w:val="24"/>
                <w:vertAlign w:val="subscript"/>
              </w:rPr>
              <m:t>O</m:t>
            </m:r>
          </m:e>
          <m:sub>
            <m:r>
              <w:rPr>
                <w:rFonts w:ascii="Cambria Math" w:eastAsiaTheme="minorEastAsia" w:hAnsi="Cambria Math"/>
                <w:color w:val="000000" w:themeColor="text1"/>
                <w:sz w:val="24"/>
                <w:szCs w:val="24"/>
                <w:vertAlign w:val="subscript"/>
              </w:rPr>
              <m:t>3</m:t>
            </m:r>
          </m:sub>
          <m:sup>
            <m:r>
              <w:rPr>
                <w:rFonts w:ascii="Cambria Math" w:eastAsiaTheme="minorEastAsia" w:hAnsi="Cambria Math"/>
                <w:color w:val="000000" w:themeColor="text1"/>
                <w:sz w:val="24"/>
                <w:szCs w:val="24"/>
                <w:vertAlign w:val="subscript"/>
              </w:rPr>
              <m:t>2-</m:t>
            </m:r>
          </m:sup>
        </m:sSubSup>
      </m:oMath>
      <w:r w:rsidRPr="003405C0">
        <w:rPr>
          <w:rFonts w:ascii="Bookman Old Style" w:eastAsiaTheme="minorEastAsia" w:hAnsi="Bookman Old Style"/>
          <w:color w:val="000000" w:themeColor="text1"/>
          <w:sz w:val="24"/>
          <w:szCs w:val="24"/>
          <w:vertAlign w:val="subscript"/>
        </w:rPr>
        <w:t>(aq)</w:t>
      </w:r>
    </w:p>
    <w:p w:rsidR="00065FBF" w:rsidRPr="003405C0" w:rsidRDefault="00065FBF" w:rsidP="00FE2E2C">
      <w:pPr>
        <w:tabs>
          <w:tab w:val="left" w:pos="5598"/>
        </w:tabs>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lastRenderedPageBreak/>
        <w:t>(</w:t>
      </w:r>
      <m:oMath>
        <m:f>
          <m:fPr>
            <m:ctrlPr>
              <w:rPr>
                <w:rFonts w:ascii="Cambria Math" w:eastAsiaTheme="minorEastAsia" w:hAnsi="Cambria Math"/>
                <w:i/>
                <w:color w:val="000000" w:themeColor="text1"/>
                <w:sz w:val="24"/>
                <w:szCs w:val="24"/>
              </w:rPr>
            </m:ctrlPr>
          </m:fPr>
          <m:num>
            <m:r>
              <w:rPr>
                <w:rFonts w:ascii="Cambria Math" w:eastAsiaTheme="minorEastAsia" w:hAnsi="Cambria Math"/>
                <w:color w:val="000000" w:themeColor="text1"/>
                <w:sz w:val="24"/>
                <w:szCs w:val="24"/>
              </w:rPr>
              <m:t>0.05</m:t>
            </m:r>
          </m:num>
          <m:den>
            <m:r>
              <w:rPr>
                <w:rFonts w:ascii="Cambria Math" w:eastAsiaTheme="minorEastAsia" w:hAnsi="Cambria Math"/>
                <w:color w:val="000000" w:themeColor="text1"/>
                <w:sz w:val="24"/>
                <w:szCs w:val="24"/>
              </w:rPr>
              <m:t>1000</m:t>
            </m:r>
          </m:den>
        </m:f>
      </m:oMath>
      <w:r w:rsidRPr="003405C0">
        <w:rPr>
          <w:rFonts w:ascii="Bookman Old Style" w:eastAsiaTheme="minorEastAsia" w:hAnsi="Bookman Old Style"/>
          <w:color w:val="000000" w:themeColor="text1"/>
          <w:sz w:val="24"/>
          <w:szCs w:val="24"/>
        </w:rPr>
        <w:t xml:space="preserve"> x 47.5) moles of S</w:t>
      </w:r>
      <w:r w:rsidRPr="003405C0">
        <w:rPr>
          <w:rFonts w:ascii="Bookman Old Style" w:eastAsiaTheme="minorEastAsia" w:hAnsi="Bookman Old Style"/>
          <w:color w:val="000000" w:themeColor="text1"/>
          <w:sz w:val="24"/>
          <w:szCs w:val="24"/>
          <w:vertAlign w:val="subscript"/>
        </w:rPr>
        <w:t>2</w:t>
      </w:r>
      <m:oMath>
        <m:sSubSup>
          <m:sSubSupPr>
            <m:ctrlPr>
              <w:rPr>
                <w:rFonts w:ascii="Cambria Math" w:eastAsiaTheme="minorEastAsia" w:hAnsi="Cambria Math"/>
                <w:i/>
                <w:color w:val="000000" w:themeColor="text1"/>
                <w:sz w:val="24"/>
                <w:szCs w:val="24"/>
                <w:vertAlign w:val="subscript"/>
              </w:rPr>
            </m:ctrlPr>
          </m:sSubSupPr>
          <m:e>
            <m:r>
              <w:rPr>
                <w:rFonts w:ascii="Cambria Math" w:eastAsiaTheme="minorEastAsia" w:hAnsi="Cambria Math"/>
                <w:color w:val="000000" w:themeColor="text1"/>
                <w:sz w:val="24"/>
                <w:szCs w:val="24"/>
                <w:vertAlign w:val="subscript"/>
              </w:rPr>
              <m:t>O</m:t>
            </m:r>
          </m:e>
          <m:sub>
            <m:r>
              <w:rPr>
                <w:rFonts w:ascii="Cambria Math" w:eastAsiaTheme="minorEastAsia" w:hAnsi="Cambria Math"/>
                <w:color w:val="000000" w:themeColor="text1"/>
                <w:sz w:val="24"/>
                <w:szCs w:val="24"/>
                <w:vertAlign w:val="subscript"/>
              </w:rPr>
              <m:t>3</m:t>
            </m:r>
          </m:sub>
          <m:sup>
            <m:r>
              <w:rPr>
                <w:rFonts w:ascii="Cambria Math" w:eastAsiaTheme="minorEastAsia" w:hAnsi="Cambria Math"/>
                <w:color w:val="000000" w:themeColor="text1"/>
                <w:sz w:val="24"/>
                <w:szCs w:val="24"/>
                <w:vertAlign w:val="subscript"/>
              </w:rPr>
              <m:t>2-</m:t>
            </m:r>
          </m:sup>
        </m:sSubSup>
      </m:oMath>
      <w:r w:rsidRPr="003405C0">
        <w:rPr>
          <w:rFonts w:ascii="Bookman Old Style" w:eastAsiaTheme="minorEastAsia" w:hAnsi="Bookman Old Style"/>
          <w:color w:val="000000" w:themeColor="text1"/>
          <w:sz w:val="24"/>
          <w:szCs w:val="24"/>
          <w:vertAlign w:val="subscript"/>
        </w:rPr>
        <w:t xml:space="preserve"> </w:t>
      </w:r>
      <w:r w:rsidRPr="003405C0">
        <w:rPr>
          <w:rFonts w:ascii="Bookman Old Style" w:eastAsiaTheme="minorEastAsia" w:hAnsi="Bookman Old Style"/>
          <w:color w:val="000000" w:themeColor="text1"/>
          <w:sz w:val="24"/>
          <w:szCs w:val="24"/>
        </w:rPr>
        <w:t>react with ½ (</w:t>
      </w:r>
      <m:oMath>
        <m:f>
          <m:fPr>
            <m:ctrlPr>
              <w:rPr>
                <w:rFonts w:ascii="Cambria Math" w:eastAsiaTheme="minorEastAsia" w:hAnsi="Cambria Math"/>
                <w:i/>
                <w:color w:val="000000" w:themeColor="text1"/>
                <w:sz w:val="24"/>
                <w:szCs w:val="24"/>
              </w:rPr>
            </m:ctrlPr>
          </m:fPr>
          <m:num>
            <m:r>
              <w:rPr>
                <w:rFonts w:ascii="Cambria Math" w:eastAsiaTheme="minorEastAsia" w:hAnsi="Cambria Math"/>
                <w:color w:val="000000" w:themeColor="text1"/>
                <w:sz w:val="24"/>
                <w:szCs w:val="24"/>
              </w:rPr>
              <m:t>0.05</m:t>
            </m:r>
          </m:num>
          <m:den>
            <m:r>
              <w:rPr>
                <w:rFonts w:ascii="Cambria Math" w:eastAsiaTheme="minorEastAsia" w:hAnsi="Cambria Math"/>
                <w:color w:val="000000" w:themeColor="text1"/>
                <w:sz w:val="24"/>
                <w:szCs w:val="24"/>
              </w:rPr>
              <m:t>1000</m:t>
            </m:r>
          </m:den>
        </m:f>
      </m:oMath>
      <w:r w:rsidRPr="003405C0">
        <w:rPr>
          <w:rFonts w:ascii="Bookman Old Style" w:eastAsiaTheme="minorEastAsia" w:hAnsi="Bookman Old Style"/>
          <w:color w:val="000000" w:themeColor="text1"/>
          <w:sz w:val="24"/>
          <w:szCs w:val="24"/>
        </w:rPr>
        <w:t xml:space="preserve"> x 475) moles I</w:t>
      </w:r>
      <w:r w:rsidRPr="003405C0">
        <w:rPr>
          <w:rFonts w:ascii="Bookman Old Style" w:eastAsiaTheme="minorEastAsia" w:hAnsi="Bookman Old Style"/>
          <w:color w:val="000000" w:themeColor="text1"/>
          <w:sz w:val="24"/>
          <w:szCs w:val="24"/>
          <w:vertAlign w:val="subscript"/>
        </w:rPr>
        <w:t>2</w:t>
      </w:r>
    </w:p>
    <w:p w:rsidR="00065FBF" w:rsidRPr="003405C0" w:rsidRDefault="00065FBF" w:rsidP="00FE2E2C">
      <w:pPr>
        <w:tabs>
          <w:tab w:val="left" w:pos="5598"/>
        </w:tabs>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20cm</w:t>
      </w:r>
      <w:r w:rsidRPr="003405C0">
        <w:rPr>
          <w:rFonts w:ascii="Bookman Old Style" w:eastAsiaTheme="minorEastAsia" w:hAnsi="Bookman Old Style"/>
          <w:color w:val="000000" w:themeColor="text1"/>
          <w:sz w:val="24"/>
          <w:szCs w:val="24"/>
          <w:vertAlign w:val="superscript"/>
        </w:rPr>
        <w:t>3</w:t>
      </w:r>
      <w:r w:rsidRPr="003405C0">
        <w:rPr>
          <w:rFonts w:ascii="Bookman Old Style" w:eastAsiaTheme="minorEastAsia" w:hAnsi="Bookman Old Style"/>
          <w:color w:val="000000" w:themeColor="text1"/>
          <w:sz w:val="24"/>
          <w:szCs w:val="24"/>
        </w:rPr>
        <w:t xml:space="preserve"> of solution contain ½ (</w:t>
      </w:r>
      <m:oMath>
        <m:f>
          <m:fPr>
            <m:ctrlPr>
              <w:rPr>
                <w:rFonts w:ascii="Cambria Math" w:eastAsiaTheme="minorEastAsia" w:hAnsi="Cambria Math"/>
                <w:i/>
                <w:color w:val="000000" w:themeColor="text1"/>
                <w:sz w:val="24"/>
                <w:szCs w:val="24"/>
              </w:rPr>
            </m:ctrlPr>
          </m:fPr>
          <m:num>
            <m:r>
              <w:rPr>
                <w:rFonts w:ascii="Cambria Math" w:eastAsiaTheme="minorEastAsia" w:hAnsi="Cambria Math"/>
                <w:color w:val="000000" w:themeColor="text1"/>
                <w:sz w:val="24"/>
                <w:szCs w:val="24"/>
              </w:rPr>
              <m:t>0.05 x 475</m:t>
            </m:r>
          </m:num>
          <m:den>
            <m:r>
              <w:rPr>
                <w:rFonts w:ascii="Cambria Math" w:eastAsiaTheme="minorEastAsia" w:hAnsi="Cambria Math"/>
                <w:color w:val="000000" w:themeColor="text1"/>
                <w:sz w:val="24"/>
                <w:szCs w:val="24"/>
              </w:rPr>
              <m:t>1000</m:t>
            </m:r>
          </m:den>
        </m:f>
      </m:oMath>
      <w:r w:rsidRPr="003405C0">
        <w:rPr>
          <w:rFonts w:ascii="Bookman Old Style" w:eastAsiaTheme="minorEastAsia" w:hAnsi="Bookman Old Style"/>
          <w:color w:val="000000" w:themeColor="text1"/>
          <w:sz w:val="24"/>
          <w:szCs w:val="24"/>
        </w:rPr>
        <w:t>) moles of I</w:t>
      </w:r>
      <w:r w:rsidRPr="003405C0">
        <w:rPr>
          <w:rFonts w:ascii="Bookman Old Style" w:eastAsiaTheme="minorEastAsia" w:hAnsi="Bookman Old Style"/>
          <w:color w:val="000000" w:themeColor="text1"/>
          <w:sz w:val="24"/>
          <w:szCs w:val="24"/>
          <w:vertAlign w:val="subscript"/>
        </w:rPr>
        <w:t>2</w:t>
      </w:r>
    </w:p>
    <w:p w:rsidR="00065FBF" w:rsidRPr="003405C0" w:rsidRDefault="00065FBF" w:rsidP="00FE2E2C">
      <w:pPr>
        <w:tabs>
          <w:tab w:val="left" w:pos="5598"/>
        </w:tabs>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1000cm</w:t>
      </w:r>
      <w:r w:rsidRPr="003405C0">
        <w:rPr>
          <w:rFonts w:ascii="Bookman Old Style" w:eastAsiaTheme="minorEastAsia" w:hAnsi="Bookman Old Style"/>
          <w:color w:val="000000" w:themeColor="text1"/>
          <w:sz w:val="24"/>
          <w:szCs w:val="24"/>
          <w:vertAlign w:val="superscript"/>
        </w:rPr>
        <w:t>3</w:t>
      </w:r>
      <w:r w:rsidRPr="003405C0">
        <w:rPr>
          <w:rFonts w:ascii="Bookman Old Style" w:eastAsiaTheme="minorEastAsia" w:hAnsi="Bookman Old Style"/>
          <w:color w:val="000000" w:themeColor="text1"/>
          <w:sz w:val="24"/>
          <w:szCs w:val="24"/>
        </w:rPr>
        <w:t xml:space="preserve"> of solution contain (</w:t>
      </w:r>
      <m:oMath>
        <m:f>
          <m:fPr>
            <m:ctrlPr>
              <w:rPr>
                <w:rFonts w:ascii="Cambria Math" w:eastAsiaTheme="minorEastAsia" w:hAnsi="Cambria Math"/>
                <w:i/>
                <w:color w:val="000000" w:themeColor="text1"/>
                <w:sz w:val="24"/>
                <w:szCs w:val="24"/>
              </w:rPr>
            </m:ctrlPr>
          </m:fPr>
          <m:num>
            <m:r>
              <w:rPr>
                <w:rFonts w:ascii="Cambria Math" w:eastAsiaTheme="minorEastAsia" w:hAnsi="Cambria Math"/>
                <w:color w:val="000000" w:themeColor="text1"/>
                <w:sz w:val="24"/>
                <w:szCs w:val="24"/>
              </w:rPr>
              <m:t>1</m:t>
            </m:r>
          </m:num>
          <m:den>
            <m:r>
              <w:rPr>
                <w:rFonts w:ascii="Cambria Math" w:eastAsiaTheme="minorEastAsia" w:hAnsi="Cambria Math"/>
                <w:color w:val="000000" w:themeColor="text1"/>
                <w:sz w:val="24"/>
                <w:szCs w:val="24"/>
              </w:rPr>
              <m:t>2</m:t>
            </m:r>
          </m:den>
        </m:f>
      </m:oMath>
      <w:r w:rsidRPr="003405C0">
        <w:rPr>
          <w:rFonts w:ascii="Bookman Old Style" w:eastAsiaTheme="minorEastAsia" w:hAnsi="Bookman Old Style"/>
          <w:color w:val="000000" w:themeColor="text1"/>
          <w:sz w:val="24"/>
          <w:szCs w:val="24"/>
        </w:rPr>
        <w:t xml:space="preserve"> x </w:t>
      </w:r>
      <m:oMath>
        <m:f>
          <m:fPr>
            <m:ctrlPr>
              <w:rPr>
                <w:rFonts w:ascii="Cambria Math" w:eastAsiaTheme="minorEastAsia" w:hAnsi="Cambria Math"/>
                <w:i/>
                <w:color w:val="000000" w:themeColor="text1"/>
                <w:sz w:val="24"/>
                <w:szCs w:val="24"/>
              </w:rPr>
            </m:ctrlPr>
          </m:fPr>
          <m:num>
            <m:r>
              <w:rPr>
                <w:rFonts w:ascii="Cambria Math" w:eastAsiaTheme="minorEastAsia" w:hAnsi="Cambria Math"/>
                <w:color w:val="000000" w:themeColor="text1"/>
                <w:sz w:val="24"/>
                <w:szCs w:val="24"/>
              </w:rPr>
              <m:t>0.05 x 475</m:t>
            </m:r>
          </m:num>
          <m:den>
            <m:r>
              <w:rPr>
                <w:rFonts w:ascii="Cambria Math" w:eastAsiaTheme="minorEastAsia" w:hAnsi="Cambria Math"/>
                <w:color w:val="000000" w:themeColor="text1"/>
                <w:sz w:val="24"/>
                <w:szCs w:val="24"/>
              </w:rPr>
              <m:t>1000</m:t>
            </m:r>
          </m:den>
        </m:f>
      </m:oMath>
      <w:r w:rsidRPr="003405C0">
        <w:rPr>
          <w:rFonts w:ascii="Bookman Old Style" w:eastAsiaTheme="minorEastAsia" w:hAnsi="Bookman Old Style"/>
          <w:color w:val="000000" w:themeColor="text1"/>
          <w:sz w:val="24"/>
          <w:szCs w:val="24"/>
        </w:rPr>
        <w:t xml:space="preserve"> x </w:t>
      </w:r>
      <m:oMath>
        <m:f>
          <m:fPr>
            <m:ctrlPr>
              <w:rPr>
                <w:rFonts w:ascii="Cambria Math" w:eastAsiaTheme="minorEastAsia" w:hAnsi="Cambria Math"/>
                <w:i/>
                <w:color w:val="000000" w:themeColor="text1"/>
                <w:sz w:val="24"/>
                <w:szCs w:val="24"/>
              </w:rPr>
            </m:ctrlPr>
          </m:fPr>
          <m:num>
            <m:r>
              <w:rPr>
                <w:rFonts w:ascii="Cambria Math" w:eastAsiaTheme="minorEastAsia" w:hAnsi="Cambria Math"/>
                <w:color w:val="000000" w:themeColor="text1"/>
                <w:sz w:val="24"/>
                <w:szCs w:val="24"/>
              </w:rPr>
              <m:t>1000</m:t>
            </m:r>
          </m:num>
          <m:den>
            <m:r>
              <w:rPr>
                <w:rFonts w:ascii="Cambria Math" w:eastAsiaTheme="minorEastAsia" w:hAnsi="Cambria Math"/>
                <w:color w:val="000000" w:themeColor="text1"/>
                <w:sz w:val="24"/>
                <w:szCs w:val="24"/>
              </w:rPr>
              <m:t>25</m:t>
            </m:r>
          </m:den>
        </m:f>
      </m:oMath>
      <w:r w:rsidRPr="003405C0">
        <w:rPr>
          <w:rFonts w:ascii="Bookman Old Style" w:eastAsiaTheme="minorEastAsia" w:hAnsi="Bookman Old Style"/>
          <w:color w:val="000000" w:themeColor="text1"/>
          <w:sz w:val="24"/>
          <w:szCs w:val="24"/>
        </w:rPr>
        <w:t>)moles of I</w:t>
      </w:r>
      <w:r w:rsidRPr="003405C0">
        <w:rPr>
          <w:rFonts w:ascii="Bookman Old Style" w:eastAsiaTheme="minorEastAsia" w:hAnsi="Bookman Old Style"/>
          <w:color w:val="000000" w:themeColor="text1"/>
          <w:sz w:val="24"/>
          <w:szCs w:val="24"/>
          <w:vertAlign w:val="subscript"/>
        </w:rPr>
        <w:t>2</w:t>
      </w:r>
    </w:p>
    <w:p w:rsidR="00065FBF" w:rsidRPr="003405C0" w:rsidRDefault="00065FBF" w:rsidP="00FE2E2C">
      <w:pPr>
        <w:tabs>
          <w:tab w:val="left" w:pos="5598"/>
        </w:tabs>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 0.0475M</w:t>
      </w:r>
    </w:p>
    <w:p w:rsidR="00065FBF" w:rsidRPr="003405C0" w:rsidRDefault="00065FBF" w:rsidP="00FE2E2C">
      <w:pPr>
        <w:tabs>
          <w:tab w:val="left" w:pos="5598"/>
        </w:tabs>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Aqueous layer</w:t>
      </w:r>
    </w:p>
    <w:p w:rsidR="00065FBF" w:rsidRPr="003405C0" w:rsidRDefault="00065FBF" w:rsidP="00FE2E2C">
      <w:pPr>
        <w:tabs>
          <w:tab w:val="left" w:pos="5598"/>
        </w:tabs>
        <w:spacing w:after="0" w:line="240" w:lineRule="auto"/>
        <w:jc w:val="both"/>
        <w:rPr>
          <w:rFonts w:ascii="Bookman Old Style" w:eastAsiaTheme="minorEastAsia" w:hAnsi="Bookman Old Style"/>
          <w:color w:val="000000" w:themeColor="text1"/>
          <w:sz w:val="24"/>
          <w:szCs w:val="24"/>
          <w:vertAlign w:val="subscript"/>
        </w:rPr>
      </w:pPr>
      <w:r w:rsidRPr="003405C0">
        <w:rPr>
          <w:rFonts w:ascii="Bookman Old Style" w:eastAsiaTheme="minorEastAsia" w:hAnsi="Bookman Old Style"/>
          <w:color w:val="000000" w:themeColor="text1"/>
          <w:sz w:val="24"/>
          <w:szCs w:val="24"/>
        </w:rPr>
        <w:t>1000cm</w:t>
      </w:r>
      <w:r w:rsidRPr="003405C0">
        <w:rPr>
          <w:rFonts w:ascii="Bookman Old Style" w:eastAsiaTheme="minorEastAsia" w:hAnsi="Bookman Old Style"/>
          <w:color w:val="000000" w:themeColor="text1"/>
          <w:sz w:val="24"/>
          <w:szCs w:val="24"/>
          <w:vertAlign w:val="superscript"/>
        </w:rPr>
        <w:t>3</w:t>
      </w:r>
      <w:r w:rsidRPr="003405C0">
        <w:rPr>
          <w:rFonts w:ascii="Bookman Old Style" w:eastAsiaTheme="minorEastAsia" w:hAnsi="Bookman Old Style"/>
          <w:color w:val="000000" w:themeColor="text1"/>
          <w:sz w:val="24"/>
          <w:szCs w:val="24"/>
        </w:rPr>
        <w:t xml:space="preserve"> of solution contains 0.05moles of S</w:t>
      </w:r>
      <w:r w:rsidRPr="003405C0">
        <w:rPr>
          <w:rFonts w:ascii="Bookman Old Style" w:eastAsiaTheme="minorEastAsia" w:hAnsi="Bookman Old Style"/>
          <w:color w:val="000000" w:themeColor="text1"/>
          <w:sz w:val="24"/>
          <w:szCs w:val="24"/>
          <w:vertAlign w:val="subscript"/>
        </w:rPr>
        <w:t>2</w:t>
      </w:r>
      <m:oMath>
        <m:sSubSup>
          <m:sSubSupPr>
            <m:ctrlPr>
              <w:rPr>
                <w:rFonts w:ascii="Cambria Math" w:eastAsiaTheme="minorEastAsia" w:hAnsi="Cambria Math"/>
                <w:i/>
                <w:color w:val="000000" w:themeColor="text1"/>
                <w:sz w:val="24"/>
                <w:szCs w:val="24"/>
                <w:vertAlign w:val="subscript"/>
              </w:rPr>
            </m:ctrlPr>
          </m:sSubSupPr>
          <m:e>
            <m:r>
              <w:rPr>
                <w:rFonts w:ascii="Cambria Math" w:eastAsiaTheme="minorEastAsia" w:hAnsi="Cambria Math"/>
                <w:color w:val="000000" w:themeColor="text1"/>
                <w:sz w:val="24"/>
                <w:szCs w:val="24"/>
                <w:vertAlign w:val="subscript"/>
              </w:rPr>
              <m:t>O</m:t>
            </m:r>
          </m:e>
          <m:sub>
            <m:r>
              <w:rPr>
                <w:rFonts w:ascii="Cambria Math" w:eastAsiaTheme="minorEastAsia" w:hAnsi="Cambria Math"/>
                <w:color w:val="000000" w:themeColor="text1"/>
                <w:sz w:val="24"/>
                <w:szCs w:val="24"/>
                <w:vertAlign w:val="subscript"/>
              </w:rPr>
              <m:t>3</m:t>
            </m:r>
          </m:sub>
          <m:sup>
            <m:r>
              <w:rPr>
                <w:rFonts w:ascii="Cambria Math" w:eastAsiaTheme="minorEastAsia" w:hAnsi="Cambria Math"/>
                <w:color w:val="000000" w:themeColor="text1"/>
                <w:sz w:val="24"/>
                <w:szCs w:val="24"/>
                <w:vertAlign w:val="subscript"/>
              </w:rPr>
              <m:t>2-</m:t>
            </m:r>
          </m:sup>
        </m:sSubSup>
      </m:oMath>
    </w:p>
    <w:p w:rsidR="00065FBF" w:rsidRPr="003405C0" w:rsidRDefault="00065FBF" w:rsidP="00FE2E2C">
      <w:pPr>
        <w:tabs>
          <w:tab w:val="left" w:pos="5598"/>
        </w:tabs>
        <w:spacing w:after="0" w:line="240" w:lineRule="auto"/>
        <w:jc w:val="both"/>
        <w:rPr>
          <w:rFonts w:ascii="Bookman Old Style" w:eastAsiaTheme="minorEastAsia" w:hAnsi="Bookman Old Style"/>
          <w:color w:val="000000" w:themeColor="text1"/>
          <w:sz w:val="24"/>
          <w:szCs w:val="24"/>
          <w:vertAlign w:val="subscript"/>
        </w:rPr>
      </w:pPr>
      <w:r w:rsidRPr="003405C0">
        <w:rPr>
          <w:rFonts w:ascii="Bookman Old Style" w:eastAsiaTheme="minorEastAsia" w:hAnsi="Bookman Old Style"/>
          <w:color w:val="000000" w:themeColor="text1"/>
          <w:sz w:val="24"/>
          <w:szCs w:val="24"/>
        </w:rPr>
        <w:t>75cm</w:t>
      </w:r>
      <w:r w:rsidRPr="003405C0">
        <w:rPr>
          <w:rFonts w:ascii="Bookman Old Style" w:eastAsiaTheme="minorEastAsia" w:hAnsi="Bookman Old Style"/>
          <w:color w:val="000000" w:themeColor="text1"/>
          <w:sz w:val="24"/>
          <w:szCs w:val="24"/>
          <w:vertAlign w:val="superscript"/>
        </w:rPr>
        <w:t>3</w:t>
      </w:r>
      <w:r w:rsidRPr="003405C0">
        <w:rPr>
          <w:rFonts w:ascii="Bookman Old Style" w:eastAsiaTheme="minorEastAsia" w:hAnsi="Bookman Old Style"/>
          <w:color w:val="000000" w:themeColor="text1"/>
          <w:sz w:val="24"/>
          <w:szCs w:val="24"/>
        </w:rPr>
        <w:t xml:space="preserve"> of solution contain (</w:t>
      </w:r>
      <m:oMath>
        <m:f>
          <m:fPr>
            <m:ctrlPr>
              <w:rPr>
                <w:rFonts w:ascii="Cambria Math" w:eastAsiaTheme="minorEastAsia" w:hAnsi="Cambria Math"/>
                <w:i/>
                <w:color w:val="000000" w:themeColor="text1"/>
                <w:sz w:val="24"/>
                <w:szCs w:val="24"/>
              </w:rPr>
            </m:ctrlPr>
          </m:fPr>
          <m:num>
            <m:r>
              <w:rPr>
                <w:rFonts w:ascii="Cambria Math" w:eastAsiaTheme="minorEastAsia" w:hAnsi="Cambria Math"/>
                <w:color w:val="000000" w:themeColor="text1"/>
                <w:sz w:val="24"/>
                <w:szCs w:val="24"/>
              </w:rPr>
              <m:t>0.05 x 75</m:t>
            </m:r>
          </m:num>
          <m:den>
            <m:r>
              <w:rPr>
                <w:rFonts w:ascii="Cambria Math" w:eastAsiaTheme="minorEastAsia" w:hAnsi="Cambria Math"/>
                <w:color w:val="000000" w:themeColor="text1"/>
                <w:sz w:val="24"/>
                <w:szCs w:val="24"/>
              </w:rPr>
              <m:t>1000</m:t>
            </m:r>
          </m:den>
        </m:f>
      </m:oMath>
      <w:r w:rsidRPr="003405C0">
        <w:rPr>
          <w:rFonts w:ascii="Bookman Old Style" w:eastAsiaTheme="minorEastAsia" w:hAnsi="Bookman Old Style"/>
          <w:color w:val="000000" w:themeColor="text1"/>
          <w:sz w:val="24"/>
          <w:szCs w:val="24"/>
        </w:rPr>
        <w:t>) moles of S</w:t>
      </w:r>
      <w:r w:rsidRPr="003405C0">
        <w:rPr>
          <w:rFonts w:ascii="Bookman Old Style" w:eastAsiaTheme="minorEastAsia" w:hAnsi="Bookman Old Style"/>
          <w:color w:val="000000" w:themeColor="text1"/>
          <w:sz w:val="24"/>
          <w:szCs w:val="24"/>
          <w:vertAlign w:val="subscript"/>
        </w:rPr>
        <w:t>2</w:t>
      </w:r>
      <m:oMath>
        <m:sSubSup>
          <m:sSubSupPr>
            <m:ctrlPr>
              <w:rPr>
                <w:rFonts w:ascii="Cambria Math" w:eastAsiaTheme="minorEastAsia" w:hAnsi="Cambria Math"/>
                <w:i/>
                <w:color w:val="000000" w:themeColor="text1"/>
                <w:sz w:val="24"/>
                <w:szCs w:val="24"/>
                <w:vertAlign w:val="subscript"/>
              </w:rPr>
            </m:ctrlPr>
          </m:sSubSupPr>
          <m:e>
            <m:r>
              <w:rPr>
                <w:rFonts w:ascii="Cambria Math" w:eastAsiaTheme="minorEastAsia" w:hAnsi="Cambria Math"/>
                <w:color w:val="000000" w:themeColor="text1"/>
                <w:sz w:val="24"/>
                <w:szCs w:val="24"/>
                <w:vertAlign w:val="subscript"/>
              </w:rPr>
              <m:t>O</m:t>
            </m:r>
          </m:e>
          <m:sub>
            <m:r>
              <w:rPr>
                <w:rFonts w:ascii="Cambria Math" w:eastAsiaTheme="minorEastAsia" w:hAnsi="Cambria Math"/>
                <w:color w:val="000000" w:themeColor="text1"/>
                <w:sz w:val="24"/>
                <w:szCs w:val="24"/>
                <w:vertAlign w:val="subscript"/>
              </w:rPr>
              <m:t>3</m:t>
            </m:r>
          </m:sub>
          <m:sup>
            <m:r>
              <w:rPr>
                <w:rFonts w:ascii="Cambria Math" w:eastAsiaTheme="minorEastAsia" w:hAnsi="Cambria Math"/>
                <w:color w:val="000000" w:themeColor="text1"/>
                <w:sz w:val="24"/>
                <w:szCs w:val="24"/>
                <w:vertAlign w:val="subscript"/>
              </w:rPr>
              <m:t>2-</m:t>
            </m:r>
          </m:sup>
        </m:sSubSup>
      </m:oMath>
    </w:p>
    <w:p w:rsidR="00065FBF" w:rsidRPr="003405C0" w:rsidRDefault="00065FBF" w:rsidP="00FE2E2C">
      <w:pPr>
        <w:tabs>
          <w:tab w:val="left" w:pos="5598"/>
        </w:tabs>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2 moles of S</w:t>
      </w:r>
      <w:r w:rsidRPr="003405C0">
        <w:rPr>
          <w:rFonts w:ascii="Bookman Old Style" w:eastAsiaTheme="minorEastAsia" w:hAnsi="Bookman Old Style"/>
          <w:color w:val="000000" w:themeColor="text1"/>
          <w:sz w:val="24"/>
          <w:szCs w:val="24"/>
          <w:vertAlign w:val="subscript"/>
        </w:rPr>
        <w:t>2</w:t>
      </w:r>
      <m:oMath>
        <m:sSubSup>
          <m:sSubSupPr>
            <m:ctrlPr>
              <w:rPr>
                <w:rFonts w:ascii="Cambria Math" w:eastAsiaTheme="minorEastAsia" w:hAnsi="Cambria Math"/>
                <w:i/>
                <w:color w:val="000000" w:themeColor="text1"/>
                <w:sz w:val="24"/>
                <w:szCs w:val="24"/>
                <w:vertAlign w:val="subscript"/>
              </w:rPr>
            </m:ctrlPr>
          </m:sSubSupPr>
          <m:e>
            <m:r>
              <w:rPr>
                <w:rFonts w:ascii="Cambria Math" w:eastAsiaTheme="minorEastAsia" w:hAnsi="Cambria Math"/>
                <w:color w:val="000000" w:themeColor="text1"/>
                <w:sz w:val="24"/>
                <w:szCs w:val="24"/>
                <w:vertAlign w:val="subscript"/>
              </w:rPr>
              <m:t>O</m:t>
            </m:r>
          </m:e>
          <m:sub>
            <m:r>
              <w:rPr>
                <w:rFonts w:ascii="Cambria Math" w:eastAsiaTheme="minorEastAsia" w:hAnsi="Cambria Math"/>
                <w:color w:val="000000" w:themeColor="text1"/>
                <w:sz w:val="24"/>
                <w:szCs w:val="24"/>
                <w:vertAlign w:val="subscript"/>
              </w:rPr>
              <m:t>3</m:t>
            </m:r>
          </m:sub>
          <m:sup>
            <m:r>
              <w:rPr>
                <w:rFonts w:ascii="Cambria Math" w:eastAsiaTheme="minorEastAsia" w:hAnsi="Cambria Math"/>
                <w:color w:val="000000" w:themeColor="text1"/>
                <w:sz w:val="24"/>
                <w:szCs w:val="24"/>
                <w:vertAlign w:val="subscript"/>
              </w:rPr>
              <m:t>2-</m:t>
            </m:r>
          </m:sup>
        </m:sSubSup>
      </m:oMath>
      <w:r w:rsidRPr="003405C0">
        <w:rPr>
          <w:rFonts w:ascii="Bookman Old Style" w:eastAsiaTheme="minorEastAsia" w:hAnsi="Bookman Old Style"/>
          <w:color w:val="000000" w:themeColor="text1"/>
          <w:sz w:val="24"/>
          <w:szCs w:val="24"/>
          <w:vertAlign w:val="subscript"/>
        </w:rPr>
        <w:t xml:space="preserve"> </w:t>
      </w:r>
      <w:r w:rsidRPr="003405C0">
        <w:rPr>
          <w:rFonts w:ascii="Bookman Old Style" w:eastAsiaTheme="minorEastAsia" w:hAnsi="Bookman Old Style"/>
          <w:color w:val="000000" w:themeColor="text1"/>
          <w:sz w:val="24"/>
          <w:szCs w:val="24"/>
        </w:rPr>
        <w:t>react with 1 moles of I</w:t>
      </w:r>
      <w:r w:rsidRPr="003405C0">
        <w:rPr>
          <w:rFonts w:ascii="Bookman Old Style" w:eastAsiaTheme="minorEastAsia" w:hAnsi="Bookman Old Style"/>
          <w:color w:val="000000" w:themeColor="text1"/>
          <w:sz w:val="24"/>
          <w:szCs w:val="24"/>
          <w:vertAlign w:val="subscript"/>
        </w:rPr>
        <w:t>2</w:t>
      </w:r>
      <w:r w:rsidRPr="003405C0">
        <w:rPr>
          <w:rFonts w:ascii="Bookman Old Style" w:eastAsiaTheme="minorEastAsia" w:hAnsi="Bookman Old Style"/>
          <w:color w:val="000000" w:themeColor="text1"/>
          <w:sz w:val="24"/>
          <w:szCs w:val="24"/>
        </w:rPr>
        <w:t>(aq)</w:t>
      </w:r>
    </w:p>
    <w:p w:rsidR="00065FBF" w:rsidRPr="003405C0" w:rsidRDefault="00065FBF" w:rsidP="00FE2E2C">
      <w:pPr>
        <w:tabs>
          <w:tab w:val="left" w:pos="5598"/>
        </w:tabs>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w:t>
      </w:r>
      <m:oMath>
        <m:f>
          <m:fPr>
            <m:ctrlPr>
              <w:rPr>
                <w:rFonts w:ascii="Cambria Math" w:eastAsiaTheme="minorEastAsia" w:hAnsi="Cambria Math"/>
                <w:i/>
                <w:color w:val="000000" w:themeColor="text1"/>
                <w:sz w:val="24"/>
                <w:szCs w:val="24"/>
              </w:rPr>
            </m:ctrlPr>
          </m:fPr>
          <m:num>
            <m:r>
              <w:rPr>
                <w:rFonts w:ascii="Cambria Math" w:eastAsiaTheme="minorEastAsia" w:hAnsi="Cambria Math"/>
                <w:color w:val="000000" w:themeColor="text1"/>
                <w:sz w:val="24"/>
                <w:szCs w:val="24"/>
              </w:rPr>
              <m:t>0.05 x 7.5</m:t>
            </m:r>
          </m:num>
          <m:den>
            <m:r>
              <w:rPr>
                <w:rFonts w:ascii="Cambria Math" w:eastAsiaTheme="minorEastAsia" w:hAnsi="Cambria Math"/>
                <w:color w:val="000000" w:themeColor="text1"/>
                <w:sz w:val="24"/>
                <w:szCs w:val="24"/>
              </w:rPr>
              <m:t>1000</m:t>
            </m:r>
          </m:den>
        </m:f>
        <m:r>
          <w:rPr>
            <w:rFonts w:ascii="Cambria Math" w:eastAsiaTheme="minorEastAsia" w:hAnsi="Cambria Math"/>
            <w:color w:val="000000" w:themeColor="text1"/>
            <w:sz w:val="24"/>
            <w:szCs w:val="24"/>
          </w:rPr>
          <m:t>)</m:t>
        </m:r>
      </m:oMath>
      <w:r w:rsidRPr="003405C0">
        <w:rPr>
          <w:rFonts w:ascii="Bookman Old Style" w:eastAsiaTheme="minorEastAsia" w:hAnsi="Bookman Old Style"/>
          <w:color w:val="000000" w:themeColor="text1"/>
          <w:sz w:val="24"/>
          <w:szCs w:val="24"/>
        </w:rPr>
        <w:t xml:space="preserve"> moles of S</w:t>
      </w:r>
      <w:r w:rsidRPr="003405C0">
        <w:rPr>
          <w:rFonts w:ascii="Bookman Old Style" w:eastAsiaTheme="minorEastAsia" w:hAnsi="Bookman Old Style"/>
          <w:color w:val="000000" w:themeColor="text1"/>
          <w:sz w:val="24"/>
          <w:szCs w:val="24"/>
          <w:vertAlign w:val="subscript"/>
        </w:rPr>
        <w:t>2</w:t>
      </w:r>
      <m:oMath>
        <m:sSubSup>
          <m:sSubSupPr>
            <m:ctrlPr>
              <w:rPr>
                <w:rFonts w:ascii="Cambria Math" w:eastAsiaTheme="minorEastAsia" w:hAnsi="Cambria Math"/>
                <w:i/>
                <w:color w:val="000000" w:themeColor="text1"/>
                <w:sz w:val="24"/>
                <w:szCs w:val="24"/>
                <w:vertAlign w:val="subscript"/>
              </w:rPr>
            </m:ctrlPr>
          </m:sSubSupPr>
          <m:e>
            <m:r>
              <w:rPr>
                <w:rFonts w:ascii="Cambria Math" w:eastAsiaTheme="minorEastAsia" w:hAnsi="Cambria Math"/>
                <w:color w:val="000000" w:themeColor="text1"/>
                <w:sz w:val="24"/>
                <w:szCs w:val="24"/>
                <w:vertAlign w:val="subscript"/>
              </w:rPr>
              <m:t>O</m:t>
            </m:r>
          </m:e>
          <m:sub>
            <m:r>
              <w:rPr>
                <w:rFonts w:ascii="Cambria Math" w:eastAsiaTheme="minorEastAsia" w:hAnsi="Cambria Math"/>
                <w:color w:val="000000" w:themeColor="text1"/>
                <w:sz w:val="24"/>
                <w:szCs w:val="24"/>
                <w:vertAlign w:val="subscript"/>
              </w:rPr>
              <m:t>3</m:t>
            </m:r>
          </m:sub>
          <m:sup>
            <m:r>
              <w:rPr>
                <w:rFonts w:ascii="Cambria Math" w:eastAsiaTheme="minorEastAsia" w:hAnsi="Cambria Math"/>
                <w:color w:val="000000" w:themeColor="text1"/>
                <w:sz w:val="24"/>
                <w:szCs w:val="24"/>
                <w:vertAlign w:val="subscript"/>
              </w:rPr>
              <m:t>2-</m:t>
            </m:r>
          </m:sup>
        </m:sSubSup>
        <m:r>
          <w:rPr>
            <w:rFonts w:ascii="Cambria Math" w:eastAsiaTheme="minorEastAsia" w:hAnsi="Cambria Math"/>
            <w:color w:val="000000" w:themeColor="text1"/>
            <w:sz w:val="24"/>
            <w:szCs w:val="24"/>
            <w:vertAlign w:val="subscript"/>
          </w:rPr>
          <m:t xml:space="preserve"> </m:t>
        </m:r>
        <m:r>
          <m:rPr>
            <m:sty m:val="p"/>
          </m:rPr>
          <w:rPr>
            <w:rFonts w:ascii="Cambria Math" w:eastAsiaTheme="minorEastAsia" w:hAnsi="Cambria Math"/>
            <w:color w:val="000000" w:themeColor="text1"/>
            <w:sz w:val="24"/>
            <w:szCs w:val="24"/>
            <w:vertAlign w:val="subscript"/>
          </w:rPr>
          <m:t>will read with</m:t>
        </m:r>
        <m:f>
          <m:fPr>
            <m:ctrlPr>
              <w:rPr>
                <w:rFonts w:ascii="Cambria Math" w:eastAsiaTheme="minorEastAsia" w:hAnsi="Cambria Math"/>
                <w:i/>
                <w:color w:val="000000" w:themeColor="text1"/>
                <w:sz w:val="24"/>
                <w:szCs w:val="24"/>
                <w:vertAlign w:val="subscript"/>
              </w:rPr>
            </m:ctrlPr>
          </m:fPr>
          <m:num>
            <m:r>
              <w:rPr>
                <w:rFonts w:ascii="Cambria Math" w:eastAsiaTheme="minorEastAsia" w:hAnsi="Cambria Math"/>
                <w:color w:val="000000" w:themeColor="text1"/>
                <w:sz w:val="24"/>
                <w:szCs w:val="24"/>
                <w:vertAlign w:val="subscript"/>
              </w:rPr>
              <m:t>1</m:t>
            </m:r>
          </m:num>
          <m:den>
            <m:r>
              <w:rPr>
                <w:rFonts w:ascii="Cambria Math" w:eastAsiaTheme="minorEastAsia" w:hAnsi="Cambria Math"/>
                <w:color w:val="000000" w:themeColor="text1"/>
                <w:sz w:val="24"/>
                <w:szCs w:val="24"/>
                <w:vertAlign w:val="subscript"/>
              </w:rPr>
              <m:t>2</m:t>
            </m:r>
          </m:den>
        </m:f>
      </m:oMath>
      <w:r w:rsidRPr="003405C0">
        <w:rPr>
          <w:rFonts w:ascii="Bookman Old Style" w:eastAsiaTheme="minorEastAsia" w:hAnsi="Bookman Old Style"/>
          <w:color w:val="000000" w:themeColor="text1"/>
          <w:sz w:val="24"/>
          <w:szCs w:val="24"/>
          <w:vertAlign w:val="subscript"/>
        </w:rPr>
        <w:t xml:space="preserve"> </w:t>
      </w:r>
      <w:r w:rsidRPr="003405C0">
        <w:rPr>
          <w:rFonts w:ascii="Bookman Old Style" w:eastAsiaTheme="minorEastAsia" w:hAnsi="Bookman Old Style"/>
          <w:color w:val="000000" w:themeColor="text1"/>
          <w:sz w:val="24"/>
          <w:szCs w:val="24"/>
        </w:rPr>
        <w:t>(</w:t>
      </w:r>
      <m:oMath>
        <m:f>
          <m:fPr>
            <m:ctrlPr>
              <w:rPr>
                <w:rFonts w:ascii="Cambria Math" w:eastAsiaTheme="minorEastAsia" w:hAnsi="Cambria Math"/>
                <w:i/>
                <w:color w:val="000000" w:themeColor="text1"/>
                <w:sz w:val="24"/>
                <w:szCs w:val="24"/>
              </w:rPr>
            </m:ctrlPr>
          </m:fPr>
          <m:num>
            <m:r>
              <w:rPr>
                <w:rFonts w:ascii="Cambria Math" w:eastAsiaTheme="minorEastAsia" w:hAnsi="Cambria Math"/>
                <w:color w:val="000000" w:themeColor="text1"/>
                <w:sz w:val="24"/>
                <w:szCs w:val="24"/>
              </w:rPr>
              <m:t>0.05 x 75</m:t>
            </m:r>
          </m:num>
          <m:den>
            <m:r>
              <w:rPr>
                <w:rFonts w:ascii="Cambria Math" w:eastAsiaTheme="minorEastAsia" w:hAnsi="Cambria Math"/>
                <w:color w:val="000000" w:themeColor="text1"/>
                <w:sz w:val="24"/>
                <w:szCs w:val="24"/>
              </w:rPr>
              <m:t>1000</m:t>
            </m:r>
          </m:den>
        </m:f>
      </m:oMath>
      <w:r w:rsidRPr="003405C0">
        <w:rPr>
          <w:rFonts w:ascii="Bookman Old Style" w:eastAsiaTheme="minorEastAsia" w:hAnsi="Bookman Old Style"/>
          <w:color w:val="000000" w:themeColor="text1"/>
          <w:sz w:val="24"/>
          <w:szCs w:val="24"/>
        </w:rPr>
        <w:t>) moles of I</w:t>
      </w:r>
      <w:r w:rsidRPr="003405C0">
        <w:rPr>
          <w:rFonts w:ascii="Bookman Old Style" w:eastAsiaTheme="minorEastAsia" w:hAnsi="Bookman Old Style"/>
          <w:color w:val="000000" w:themeColor="text1"/>
          <w:sz w:val="24"/>
          <w:szCs w:val="24"/>
          <w:vertAlign w:val="subscript"/>
        </w:rPr>
        <w:t>2</w:t>
      </w:r>
    </w:p>
    <w:p w:rsidR="00065FBF" w:rsidRPr="003405C0" w:rsidRDefault="00065FBF" w:rsidP="00FE2E2C">
      <w:pPr>
        <w:tabs>
          <w:tab w:val="left" w:pos="5598"/>
        </w:tabs>
        <w:spacing w:after="0" w:line="240" w:lineRule="auto"/>
        <w:jc w:val="both"/>
        <w:rPr>
          <w:rFonts w:ascii="Bookman Old Style" w:eastAsiaTheme="minorEastAsia" w:hAnsi="Bookman Old Style"/>
          <w:color w:val="000000" w:themeColor="text1"/>
          <w:sz w:val="24"/>
          <w:szCs w:val="24"/>
          <w:vertAlign w:val="subscript"/>
        </w:rPr>
      </w:pPr>
      <w:r w:rsidRPr="003405C0">
        <w:rPr>
          <w:rFonts w:ascii="Bookman Old Style" w:eastAsiaTheme="minorEastAsia" w:hAnsi="Bookman Old Style"/>
          <w:color w:val="000000" w:themeColor="text1"/>
          <w:sz w:val="24"/>
          <w:szCs w:val="24"/>
        </w:rPr>
        <w:t>1000cm</w:t>
      </w:r>
      <w:r w:rsidRPr="003405C0">
        <w:rPr>
          <w:rFonts w:ascii="Bookman Old Style" w:eastAsiaTheme="minorEastAsia" w:hAnsi="Bookman Old Style"/>
          <w:color w:val="000000" w:themeColor="text1"/>
          <w:sz w:val="24"/>
          <w:szCs w:val="24"/>
          <w:vertAlign w:val="superscript"/>
        </w:rPr>
        <w:t>3</w:t>
      </w:r>
      <w:r w:rsidRPr="003405C0">
        <w:rPr>
          <w:rFonts w:ascii="Bookman Old Style" w:eastAsiaTheme="minorEastAsia" w:hAnsi="Bookman Old Style"/>
          <w:color w:val="000000" w:themeColor="text1"/>
          <w:sz w:val="24"/>
          <w:szCs w:val="24"/>
        </w:rPr>
        <w:t xml:space="preserve"> of solution will contain ( ½ x </w:t>
      </w:r>
      <m:oMath>
        <m:f>
          <m:fPr>
            <m:ctrlPr>
              <w:rPr>
                <w:rFonts w:ascii="Cambria Math" w:eastAsiaTheme="minorEastAsia" w:hAnsi="Cambria Math"/>
                <w:i/>
                <w:color w:val="000000" w:themeColor="text1"/>
                <w:sz w:val="24"/>
                <w:szCs w:val="24"/>
              </w:rPr>
            </m:ctrlPr>
          </m:fPr>
          <m:num>
            <m:r>
              <w:rPr>
                <w:rFonts w:ascii="Cambria Math" w:eastAsiaTheme="minorEastAsia" w:hAnsi="Cambria Math"/>
                <w:color w:val="000000" w:themeColor="text1"/>
                <w:sz w:val="24"/>
                <w:szCs w:val="24"/>
              </w:rPr>
              <m:t>0.05 x 75</m:t>
            </m:r>
          </m:num>
          <m:den>
            <m:r>
              <w:rPr>
                <w:rFonts w:ascii="Cambria Math" w:eastAsiaTheme="minorEastAsia" w:hAnsi="Cambria Math"/>
                <w:color w:val="000000" w:themeColor="text1"/>
                <w:sz w:val="24"/>
                <w:szCs w:val="24"/>
              </w:rPr>
              <m:t>1000</m:t>
            </m:r>
          </m:den>
        </m:f>
      </m:oMath>
      <w:r w:rsidRPr="003405C0">
        <w:rPr>
          <w:rFonts w:ascii="Bookman Old Style" w:eastAsiaTheme="minorEastAsia" w:hAnsi="Bookman Old Style"/>
          <w:color w:val="000000" w:themeColor="text1"/>
          <w:sz w:val="24"/>
          <w:szCs w:val="24"/>
        </w:rPr>
        <w:t xml:space="preserve"> x </w:t>
      </w:r>
      <m:oMath>
        <m:f>
          <m:fPr>
            <m:ctrlPr>
              <w:rPr>
                <w:rFonts w:ascii="Cambria Math" w:eastAsiaTheme="minorEastAsia" w:hAnsi="Cambria Math"/>
                <w:i/>
                <w:color w:val="000000" w:themeColor="text1"/>
                <w:sz w:val="24"/>
                <w:szCs w:val="24"/>
              </w:rPr>
            </m:ctrlPr>
          </m:fPr>
          <m:num>
            <m:r>
              <w:rPr>
                <w:rFonts w:ascii="Cambria Math" w:eastAsiaTheme="minorEastAsia" w:hAnsi="Cambria Math"/>
                <w:color w:val="000000" w:themeColor="text1"/>
                <w:sz w:val="24"/>
                <w:szCs w:val="24"/>
              </w:rPr>
              <m:t>1000</m:t>
            </m:r>
          </m:num>
          <m:den>
            <m:r>
              <w:rPr>
                <w:rFonts w:ascii="Cambria Math" w:eastAsiaTheme="minorEastAsia" w:hAnsi="Cambria Math"/>
                <w:color w:val="000000" w:themeColor="text1"/>
                <w:sz w:val="24"/>
                <w:szCs w:val="24"/>
              </w:rPr>
              <m:t>25</m:t>
            </m:r>
          </m:den>
        </m:f>
      </m:oMath>
      <w:r w:rsidRPr="003405C0">
        <w:rPr>
          <w:rFonts w:ascii="Bookman Old Style" w:eastAsiaTheme="minorEastAsia" w:hAnsi="Bookman Old Style"/>
          <w:color w:val="000000" w:themeColor="text1"/>
          <w:sz w:val="24"/>
          <w:szCs w:val="24"/>
        </w:rPr>
        <w:t>) moles of I</w:t>
      </w:r>
      <w:r w:rsidRPr="003405C0">
        <w:rPr>
          <w:rFonts w:ascii="Bookman Old Style" w:eastAsiaTheme="minorEastAsia" w:hAnsi="Bookman Old Style"/>
          <w:color w:val="000000" w:themeColor="text1"/>
          <w:sz w:val="24"/>
          <w:szCs w:val="24"/>
          <w:vertAlign w:val="subscript"/>
        </w:rPr>
        <w:t>2</w:t>
      </w:r>
    </w:p>
    <w:p w:rsidR="00065FBF" w:rsidRPr="003405C0" w:rsidRDefault="00065FBF" w:rsidP="00FE2E2C">
      <w:pPr>
        <w:tabs>
          <w:tab w:val="left" w:pos="5598"/>
        </w:tabs>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K</w:t>
      </w:r>
      <w:r w:rsidRPr="003405C0">
        <w:rPr>
          <w:rFonts w:ascii="Bookman Old Style" w:eastAsiaTheme="minorEastAsia" w:hAnsi="Bookman Old Style"/>
          <w:color w:val="000000" w:themeColor="text1"/>
          <w:sz w:val="24"/>
          <w:szCs w:val="24"/>
          <w:vertAlign w:val="subscript"/>
        </w:rPr>
        <w:t>D</w:t>
      </w:r>
      <w:r w:rsidRPr="003405C0">
        <w:rPr>
          <w:rFonts w:ascii="Bookman Old Style" w:eastAsiaTheme="minorEastAsia" w:hAnsi="Bookman Old Style"/>
          <w:color w:val="000000" w:themeColor="text1"/>
          <w:sz w:val="24"/>
          <w:szCs w:val="24"/>
        </w:rPr>
        <w:t xml:space="preserve"> = </w:t>
      </w:r>
      <m:oMath>
        <m:f>
          <m:fPr>
            <m:ctrlPr>
              <w:rPr>
                <w:rFonts w:ascii="Cambria Math" w:eastAsiaTheme="minorEastAsia" w:hAnsi="Cambria Math"/>
                <w:i/>
                <w:color w:val="000000" w:themeColor="text1"/>
                <w:sz w:val="24"/>
                <w:szCs w:val="24"/>
              </w:rPr>
            </m:ctrlPr>
          </m:fPr>
          <m:num>
            <m:d>
              <m:dPr>
                <m:begChr m:val="["/>
                <m:endChr m:val="]"/>
                <m:ctrlPr>
                  <w:rPr>
                    <w:rFonts w:ascii="Cambria Math" w:eastAsiaTheme="minorEastAsia" w:hAnsi="Cambria Math"/>
                    <w:i/>
                    <w:color w:val="000000" w:themeColor="text1"/>
                    <w:sz w:val="24"/>
                    <w:szCs w:val="24"/>
                  </w:rPr>
                </m:ctrlPr>
              </m:dPr>
              <m:e>
                <m:sSub>
                  <m:sSubPr>
                    <m:ctrlPr>
                      <w:rPr>
                        <w:rFonts w:ascii="Cambria Math" w:eastAsiaTheme="minorEastAsia" w:hAnsi="Cambria Math"/>
                        <w:i/>
                        <w:color w:val="000000" w:themeColor="text1"/>
                        <w:sz w:val="24"/>
                        <w:szCs w:val="24"/>
                      </w:rPr>
                    </m:ctrlPr>
                  </m:sSubPr>
                  <m:e>
                    <m:r>
                      <w:rPr>
                        <w:rFonts w:ascii="Cambria Math" w:eastAsiaTheme="minorEastAsia" w:hAnsi="Cambria Math"/>
                        <w:color w:val="000000" w:themeColor="text1"/>
                        <w:sz w:val="24"/>
                        <w:szCs w:val="24"/>
                      </w:rPr>
                      <m:t>I</m:t>
                    </m:r>
                  </m:e>
                  <m:sub>
                    <m:r>
                      <w:rPr>
                        <w:rFonts w:ascii="Cambria Math" w:eastAsiaTheme="minorEastAsia" w:hAnsi="Cambria Math"/>
                        <w:color w:val="000000" w:themeColor="text1"/>
                        <w:sz w:val="24"/>
                        <w:szCs w:val="24"/>
                      </w:rPr>
                      <m:t>2</m:t>
                    </m:r>
                  </m:sub>
                </m:sSub>
              </m:e>
            </m:d>
            <m:r>
              <w:rPr>
                <w:rFonts w:ascii="Cambria Math" w:eastAsiaTheme="minorEastAsia" w:hAnsi="Cambria Math"/>
                <w:color w:val="000000" w:themeColor="text1"/>
                <w:sz w:val="24"/>
                <w:szCs w:val="24"/>
              </w:rPr>
              <m:t>in CC</m:t>
            </m:r>
            <m:sSub>
              <m:sSubPr>
                <m:ctrlPr>
                  <w:rPr>
                    <w:rFonts w:ascii="Cambria Math" w:eastAsiaTheme="minorEastAsia" w:hAnsi="Cambria Math"/>
                    <w:i/>
                    <w:color w:val="000000" w:themeColor="text1"/>
                    <w:sz w:val="24"/>
                    <w:szCs w:val="24"/>
                  </w:rPr>
                </m:ctrlPr>
              </m:sSubPr>
              <m:e>
                <m:r>
                  <w:rPr>
                    <w:rFonts w:ascii="Cambria Math" w:eastAsiaTheme="minorEastAsia" w:hAnsi="Cambria Math"/>
                    <w:color w:val="000000" w:themeColor="text1"/>
                    <w:sz w:val="24"/>
                    <w:szCs w:val="24"/>
                  </w:rPr>
                  <m:t>l</m:t>
                </m:r>
              </m:e>
              <m:sub>
                <m:r>
                  <w:rPr>
                    <w:rFonts w:ascii="Cambria Math" w:eastAsiaTheme="minorEastAsia" w:hAnsi="Cambria Math"/>
                    <w:color w:val="000000" w:themeColor="text1"/>
                    <w:sz w:val="24"/>
                    <w:szCs w:val="24"/>
                  </w:rPr>
                  <m:t>4</m:t>
                </m:r>
              </m:sub>
            </m:sSub>
          </m:num>
          <m:den>
            <m:d>
              <m:dPr>
                <m:begChr m:val="["/>
                <m:endChr m:val="]"/>
                <m:ctrlPr>
                  <w:rPr>
                    <w:rFonts w:ascii="Cambria Math" w:eastAsiaTheme="minorEastAsia" w:hAnsi="Cambria Math"/>
                    <w:i/>
                    <w:color w:val="000000" w:themeColor="text1"/>
                    <w:sz w:val="24"/>
                    <w:szCs w:val="24"/>
                  </w:rPr>
                </m:ctrlPr>
              </m:dPr>
              <m:e>
                <m:sSub>
                  <m:sSubPr>
                    <m:ctrlPr>
                      <w:rPr>
                        <w:rFonts w:ascii="Cambria Math" w:eastAsiaTheme="minorEastAsia" w:hAnsi="Cambria Math"/>
                        <w:i/>
                        <w:color w:val="000000" w:themeColor="text1"/>
                        <w:sz w:val="24"/>
                        <w:szCs w:val="24"/>
                      </w:rPr>
                    </m:ctrlPr>
                  </m:sSubPr>
                  <m:e>
                    <m:r>
                      <w:rPr>
                        <w:rFonts w:ascii="Cambria Math" w:eastAsiaTheme="minorEastAsia" w:hAnsi="Cambria Math"/>
                        <w:color w:val="000000" w:themeColor="text1"/>
                        <w:sz w:val="24"/>
                        <w:szCs w:val="24"/>
                      </w:rPr>
                      <m:t>H</m:t>
                    </m:r>
                  </m:e>
                  <m:sub>
                    <m:r>
                      <w:rPr>
                        <w:rFonts w:ascii="Cambria Math" w:eastAsiaTheme="minorEastAsia" w:hAnsi="Cambria Math"/>
                        <w:color w:val="000000" w:themeColor="text1"/>
                        <w:sz w:val="24"/>
                        <w:szCs w:val="24"/>
                      </w:rPr>
                      <m:t>2</m:t>
                    </m:r>
                  </m:sub>
                </m:sSub>
              </m:e>
            </m:d>
            <m:r>
              <w:rPr>
                <w:rFonts w:ascii="Cambria Math" w:eastAsiaTheme="minorEastAsia" w:hAnsi="Cambria Math"/>
                <w:color w:val="000000" w:themeColor="text1"/>
                <w:sz w:val="24"/>
                <w:szCs w:val="24"/>
              </w:rPr>
              <m:t xml:space="preserve"> in </m:t>
            </m:r>
            <m:sSub>
              <m:sSubPr>
                <m:ctrlPr>
                  <w:rPr>
                    <w:rFonts w:ascii="Cambria Math" w:eastAsiaTheme="minorEastAsia" w:hAnsi="Cambria Math"/>
                    <w:i/>
                    <w:color w:val="000000" w:themeColor="text1"/>
                    <w:sz w:val="24"/>
                    <w:szCs w:val="24"/>
                  </w:rPr>
                </m:ctrlPr>
              </m:sSubPr>
              <m:e>
                <m:r>
                  <w:rPr>
                    <w:rFonts w:ascii="Cambria Math" w:eastAsiaTheme="minorEastAsia" w:hAnsi="Cambria Math"/>
                    <w:color w:val="000000" w:themeColor="text1"/>
                    <w:sz w:val="24"/>
                    <w:szCs w:val="24"/>
                  </w:rPr>
                  <m:t>H</m:t>
                </m:r>
              </m:e>
              <m:sub>
                <m:r>
                  <w:rPr>
                    <w:rFonts w:ascii="Cambria Math" w:eastAsiaTheme="minorEastAsia" w:hAnsi="Cambria Math"/>
                    <w:color w:val="000000" w:themeColor="text1"/>
                    <w:sz w:val="24"/>
                    <w:szCs w:val="24"/>
                  </w:rPr>
                  <m:t>2</m:t>
                </m:r>
              </m:sub>
            </m:sSub>
            <m:r>
              <w:rPr>
                <w:rFonts w:ascii="Cambria Math" w:eastAsiaTheme="minorEastAsia" w:hAnsi="Cambria Math"/>
                <w:color w:val="000000" w:themeColor="text1"/>
                <w:sz w:val="24"/>
                <w:szCs w:val="24"/>
              </w:rPr>
              <m:t>O</m:t>
            </m:r>
          </m:den>
        </m:f>
      </m:oMath>
      <w:r w:rsidRPr="003405C0">
        <w:rPr>
          <w:rFonts w:ascii="Bookman Old Style" w:eastAsiaTheme="minorEastAsia" w:hAnsi="Bookman Old Style"/>
          <w:color w:val="000000" w:themeColor="text1"/>
          <w:sz w:val="24"/>
          <w:szCs w:val="24"/>
        </w:rPr>
        <w:t xml:space="preserve"> </w:t>
      </w:r>
      <m:oMath>
        <m:f>
          <m:fPr>
            <m:ctrlPr>
              <w:rPr>
                <w:rFonts w:ascii="Cambria Math" w:eastAsiaTheme="minorEastAsia" w:hAnsi="Cambria Math"/>
                <w:i/>
                <w:color w:val="000000" w:themeColor="text1"/>
                <w:sz w:val="24"/>
                <w:szCs w:val="24"/>
              </w:rPr>
            </m:ctrlPr>
          </m:fPr>
          <m:num>
            <m:r>
              <w:rPr>
                <w:rFonts w:ascii="Cambria Math" w:eastAsiaTheme="minorEastAsia" w:hAnsi="Cambria Math"/>
                <w:color w:val="000000" w:themeColor="text1"/>
                <w:sz w:val="24"/>
                <w:szCs w:val="24"/>
              </w:rPr>
              <m:t>0.0475</m:t>
            </m:r>
          </m:num>
          <m:den>
            <m:r>
              <w:rPr>
                <w:rFonts w:ascii="Cambria Math" w:eastAsiaTheme="minorEastAsia" w:hAnsi="Cambria Math"/>
                <w:color w:val="000000" w:themeColor="text1"/>
                <w:sz w:val="24"/>
                <w:szCs w:val="24"/>
              </w:rPr>
              <m:t xml:space="preserve">7.5 x </m:t>
            </m:r>
            <m:sSup>
              <m:sSupPr>
                <m:ctrlPr>
                  <w:rPr>
                    <w:rFonts w:ascii="Cambria Math" w:eastAsiaTheme="minorEastAsia" w:hAnsi="Cambria Math"/>
                    <w:i/>
                    <w:color w:val="000000" w:themeColor="text1"/>
                    <w:sz w:val="24"/>
                    <w:szCs w:val="24"/>
                  </w:rPr>
                </m:ctrlPr>
              </m:sSupPr>
              <m:e>
                <m:r>
                  <w:rPr>
                    <w:rFonts w:ascii="Cambria Math" w:eastAsiaTheme="minorEastAsia" w:hAnsi="Cambria Math"/>
                    <w:color w:val="000000" w:themeColor="text1"/>
                    <w:sz w:val="24"/>
                    <w:szCs w:val="24"/>
                  </w:rPr>
                  <m:t>10</m:t>
                </m:r>
              </m:e>
              <m:sup>
                <m:r>
                  <w:rPr>
                    <w:rFonts w:ascii="Cambria Math" w:eastAsiaTheme="minorEastAsia" w:hAnsi="Cambria Math"/>
                    <w:color w:val="000000" w:themeColor="text1"/>
                    <w:sz w:val="24"/>
                    <w:szCs w:val="24"/>
                  </w:rPr>
                  <m:t>-3</m:t>
                </m:r>
              </m:sup>
            </m:sSup>
          </m:den>
        </m:f>
      </m:oMath>
    </w:p>
    <w:p w:rsidR="00065FBF" w:rsidRPr="003405C0" w:rsidRDefault="00065FBF" w:rsidP="00FE2E2C">
      <w:pPr>
        <w:tabs>
          <w:tab w:val="left" w:pos="5598"/>
        </w:tabs>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 6.3</w:t>
      </w:r>
    </w:p>
    <w:p w:rsidR="00065FBF" w:rsidRPr="003405C0" w:rsidRDefault="00AE76E1" w:rsidP="00FE2E2C">
      <w:pPr>
        <w:tabs>
          <w:tab w:val="left" w:pos="5598"/>
        </w:tabs>
        <w:spacing w:after="0" w:line="240" w:lineRule="auto"/>
        <w:jc w:val="both"/>
        <w:rPr>
          <w:rFonts w:ascii="Bookman Old Style" w:eastAsiaTheme="minorEastAsia" w:hAnsi="Bookman Old Style"/>
          <w:b/>
          <w:color w:val="000000" w:themeColor="text1"/>
          <w:sz w:val="24"/>
          <w:szCs w:val="24"/>
        </w:rPr>
      </w:pPr>
      <w:r>
        <w:rPr>
          <w:rFonts w:ascii="Bookman Old Style" w:eastAsiaTheme="minorEastAsia" w:hAnsi="Bookman Old Style"/>
          <w:b/>
          <w:color w:val="000000" w:themeColor="text1"/>
          <w:sz w:val="24"/>
          <w:szCs w:val="24"/>
        </w:rPr>
        <w:t>2.</w:t>
      </w:r>
      <w:r w:rsidR="00065FBF" w:rsidRPr="003405C0">
        <w:rPr>
          <w:rFonts w:ascii="Bookman Old Style" w:eastAsiaTheme="minorEastAsia" w:hAnsi="Bookman Old Style"/>
          <w:b/>
          <w:color w:val="000000" w:themeColor="text1"/>
          <w:sz w:val="24"/>
          <w:szCs w:val="24"/>
        </w:rPr>
        <w:t>Determination of formula of complex ions</w:t>
      </w:r>
    </w:p>
    <w:p w:rsidR="00065FBF" w:rsidRPr="003405C0" w:rsidRDefault="00065FBF" w:rsidP="00FE2E2C">
      <w:pPr>
        <w:tabs>
          <w:tab w:val="left" w:pos="5598"/>
        </w:tabs>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Eg the number of ligands in the complex (Cu(NH</w:t>
      </w:r>
      <w:r w:rsidRPr="003405C0">
        <w:rPr>
          <w:rFonts w:ascii="Bookman Old Style" w:eastAsiaTheme="minorEastAsia" w:hAnsi="Bookman Old Style"/>
          <w:color w:val="000000" w:themeColor="text1"/>
          <w:sz w:val="24"/>
          <w:szCs w:val="24"/>
          <w:vertAlign w:val="subscript"/>
        </w:rPr>
        <w:t>4</w:t>
      </w:r>
      <w:r w:rsidRPr="003405C0">
        <w:rPr>
          <w:rFonts w:ascii="Bookman Old Style" w:eastAsiaTheme="minorEastAsia" w:hAnsi="Bookman Old Style"/>
          <w:color w:val="000000" w:themeColor="text1"/>
          <w:sz w:val="24"/>
          <w:szCs w:val="24"/>
        </w:rPr>
        <w:t>)</w:t>
      </w:r>
      <w:r w:rsidRPr="003405C0">
        <w:rPr>
          <w:rFonts w:ascii="Bookman Old Style" w:eastAsiaTheme="minorEastAsia" w:hAnsi="Bookman Old Style"/>
          <w:color w:val="000000" w:themeColor="text1"/>
          <w:sz w:val="24"/>
          <w:szCs w:val="24"/>
          <w:vertAlign w:val="subscript"/>
        </w:rPr>
        <w:t>2</w:t>
      </w:r>
      <w:r w:rsidRPr="003405C0">
        <w:rPr>
          <w:rFonts w:ascii="Bookman Old Style" w:eastAsiaTheme="minorEastAsia" w:hAnsi="Bookman Old Style"/>
          <w:color w:val="000000" w:themeColor="text1"/>
          <w:sz w:val="24"/>
          <w:szCs w:val="24"/>
        </w:rPr>
        <w:t>]</w:t>
      </w:r>
      <w:r w:rsidRPr="003405C0">
        <w:rPr>
          <w:rFonts w:ascii="Bookman Old Style" w:eastAsiaTheme="minorEastAsia" w:hAnsi="Bookman Old Style"/>
          <w:color w:val="000000" w:themeColor="text1"/>
          <w:sz w:val="24"/>
          <w:szCs w:val="24"/>
          <w:vertAlign w:val="superscript"/>
        </w:rPr>
        <w:t>2+</w:t>
      </w:r>
      <w:r w:rsidRPr="003405C0">
        <w:rPr>
          <w:rFonts w:ascii="Bookman Old Style" w:eastAsiaTheme="minorEastAsia" w:hAnsi="Bookman Old Style"/>
          <w:color w:val="000000" w:themeColor="text1"/>
          <w:sz w:val="24"/>
          <w:szCs w:val="24"/>
        </w:rPr>
        <w:t>. The partition law can be used to determine the formular of the complex ion, found in one of the layers ie acqueous or organic layer depending on the nature of the complex eg the partition law can be used to determine the formular of the complex between Cu</w:t>
      </w:r>
      <w:r w:rsidRPr="003405C0">
        <w:rPr>
          <w:rFonts w:ascii="Bookman Old Style" w:eastAsiaTheme="minorEastAsia" w:hAnsi="Bookman Old Style"/>
          <w:color w:val="000000" w:themeColor="text1"/>
          <w:sz w:val="24"/>
          <w:szCs w:val="24"/>
          <w:vertAlign w:val="superscript"/>
        </w:rPr>
        <w:t>2+</w:t>
      </w:r>
      <w:r w:rsidRPr="003405C0">
        <w:rPr>
          <w:rFonts w:ascii="Bookman Old Style" w:eastAsiaTheme="minorEastAsia" w:hAnsi="Bookman Old Style"/>
          <w:color w:val="000000" w:themeColor="text1"/>
          <w:sz w:val="24"/>
          <w:szCs w:val="24"/>
        </w:rPr>
        <w:t xml:space="preserve"> ions and Ammonia (NH</w:t>
      </w:r>
      <w:r w:rsidRPr="003405C0">
        <w:rPr>
          <w:rFonts w:ascii="Bookman Old Style" w:eastAsiaTheme="minorEastAsia" w:hAnsi="Bookman Old Style"/>
          <w:color w:val="000000" w:themeColor="text1"/>
          <w:sz w:val="24"/>
          <w:szCs w:val="24"/>
          <w:vertAlign w:val="subscript"/>
        </w:rPr>
        <w:t>3</w:t>
      </w:r>
      <w:r w:rsidRPr="003405C0">
        <w:rPr>
          <w:rFonts w:ascii="Bookman Old Style" w:eastAsiaTheme="minorEastAsia" w:hAnsi="Bookman Old Style"/>
          <w:color w:val="000000" w:themeColor="text1"/>
          <w:sz w:val="24"/>
          <w:szCs w:val="24"/>
        </w:rPr>
        <w:t>). Cu</w:t>
      </w:r>
      <w:r w:rsidRPr="003405C0">
        <w:rPr>
          <w:rFonts w:ascii="Bookman Old Style" w:eastAsiaTheme="minorEastAsia" w:hAnsi="Bookman Old Style"/>
          <w:color w:val="000000" w:themeColor="text1"/>
          <w:sz w:val="24"/>
          <w:szCs w:val="24"/>
          <w:vertAlign w:val="superscript"/>
        </w:rPr>
        <w:t>2+</w:t>
      </w:r>
      <w:r w:rsidRPr="003405C0">
        <w:rPr>
          <w:rFonts w:ascii="Bookman Old Style" w:eastAsiaTheme="minorEastAsia" w:hAnsi="Bookman Old Style"/>
          <w:color w:val="000000" w:themeColor="text1"/>
          <w:sz w:val="24"/>
          <w:szCs w:val="24"/>
        </w:rPr>
        <w:t xml:space="preserve"> ions react with NH</w:t>
      </w:r>
      <w:r w:rsidRPr="003405C0">
        <w:rPr>
          <w:rFonts w:ascii="Bookman Old Style" w:eastAsiaTheme="minorEastAsia" w:hAnsi="Bookman Old Style"/>
          <w:color w:val="000000" w:themeColor="text1"/>
          <w:sz w:val="24"/>
          <w:szCs w:val="24"/>
          <w:vertAlign w:val="subscript"/>
        </w:rPr>
        <w:t>3</w:t>
      </w:r>
      <w:r w:rsidRPr="003405C0">
        <w:rPr>
          <w:rFonts w:ascii="Bookman Old Style" w:eastAsiaTheme="minorEastAsia" w:hAnsi="Bookman Old Style"/>
          <w:color w:val="000000" w:themeColor="text1"/>
          <w:sz w:val="24"/>
          <w:szCs w:val="24"/>
        </w:rPr>
        <w:t xml:space="preserve"> to form the complex according to the equation.</w:t>
      </w:r>
    </w:p>
    <w:p w:rsidR="00065FBF" w:rsidRPr="003405C0" w:rsidRDefault="00065FBF" w:rsidP="00FE2E2C">
      <w:pPr>
        <w:tabs>
          <w:tab w:val="left" w:pos="5598"/>
        </w:tabs>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Cu</w:t>
      </w:r>
      <w:r w:rsidRPr="003405C0">
        <w:rPr>
          <w:rFonts w:ascii="Bookman Old Style" w:eastAsiaTheme="minorEastAsia" w:hAnsi="Bookman Old Style"/>
          <w:color w:val="000000" w:themeColor="text1"/>
          <w:sz w:val="24"/>
          <w:szCs w:val="24"/>
          <w:vertAlign w:val="superscript"/>
        </w:rPr>
        <w:t>2+</w:t>
      </w:r>
      <w:r w:rsidRPr="003405C0">
        <w:rPr>
          <w:rFonts w:ascii="Bookman Old Style" w:eastAsiaTheme="minorEastAsia" w:hAnsi="Bookman Old Style"/>
          <w:color w:val="000000" w:themeColor="text1"/>
          <w:sz w:val="24"/>
          <w:szCs w:val="24"/>
        </w:rPr>
        <w:t>(q) + nNH</w:t>
      </w:r>
      <w:r w:rsidRPr="003405C0">
        <w:rPr>
          <w:rFonts w:ascii="Bookman Old Style" w:eastAsiaTheme="minorEastAsia" w:hAnsi="Bookman Old Style"/>
          <w:color w:val="000000" w:themeColor="text1"/>
          <w:sz w:val="24"/>
          <w:szCs w:val="24"/>
          <w:vertAlign w:val="subscript"/>
        </w:rPr>
        <w:t>3</w:t>
      </w:r>
      <w:r w:rsidRPr="003405C0">
        <w:rPr>
          <w:rFonts w:ascii="Bookman Old Style" w:eastAsiaTheme="minorEastAsia" w:hAnsi="Bookman Old Style"/>
          <w:color w:val="000000" w:themeColor="text1"/>
          <w:sz w:val="24"/>
          <w:szCs w:val="24"/>
        </w:rPr>
        <w:t>(aq)                     [Cu(NH</w:t>
      </w:r>
      <w:r w:rsidRPr="003405C0">
        <w:rPr>
          <w:rFonts w:ascii="Bookman Old Style" w:eastAsiaTheme="minorEastAsia" w:hAnsi="Bookman Old Style"/>
          <w:color w:val="000000" w:themeColor="text1"/>
          <w:sz w:val="24"/>
          <w:szCs w:val="24"/>
          <w:vertAlign w:val="subscript"/>
        </w:rPr>
        <w:t>3</w:t>
      </w:r>
      <w:r w:rsidRPr="003405C0">
        <w:rPr>
          <w:rFonts w:ascii="Bookman Old Style" w:eastAsiaTheme="minorEastAsia" w:hAnsi="Bookman Old Style"/>
          <w:color w:val="000000" w:themeColor="text1"/>
          <w:sz w:val="24"/>
          <w:szCs w:val="24"/>
        </w:rPr>
        <w:t>)</w:t>
      </w:r>
      <w:r w:rsidRPr="003405C0">
        <w:rPr>
          <w:rFonts w:ascii="Bookman Old Style" w:eastAsiaTheme="minorEastAsia" w:hAnsi="Bookman Old Style"/>
          <w:color w:val="000000" w:themeColor="text1"/>
          <w:sz w:val="24"/>
          <w:szCs w:val="24"/>
          <w:vertAlign w:val="subscript"/>
        </w:rPr>
        <w:t>n</w:t>
      </w:r>
      <w:r w:rsidRPr="003405C0">
        <w:rPr>
          <w:rFonts w:ascii="Bookman Old Style" w:eastAsiaTheme="minorEastAsia" w:hAnsi="Bookman Old Style"/>
          <w:color w:val="000000" w:themeColor="text1"/>
          <w:sz w:val="24"/>
          <w:szCs w:val="24"/>
        </w:rPr>
        <w:t>]</w:t>
      </w:r>
      <w:r w:rsidRPr="003405C0">
        <w:rPr>
          <w:rFonts w:ascii="Bookman Old Style" w:eastAsiaTheme="minorEastAsia" w:hAnsi="Bookman Old Style"/>
          <w:color w:val="000000" w:themeColor="text1"/>
          <w:sz w:val="24"/>
          <w:szCs w:val="24"/>
          <w:vertAlign w:val="superscript"/>
        </w:rPr>
        <w:t>2+</w:t>
      </w:r>
    </w:p>
    <w:p w:rsidR="00065FBF" w:rsidRPr="003405C0" w:rsidRDefault="00065FBF" w:rsidP="00FE2E2C">
      <w:pPr>
        <w:tabs>
          <w:tab w:val="left" w:pos="5598"/>
        </w:tabs>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Excess NH</w:t>
      </w:r>
      <w:r w:rsidRPr="003405C0">
        <w:rPr>
          <w:rFonts w:ascii="Bookman Old Style" w:eastAsiaTheme="minorEastAsia" w:hAnsi="Bookman Old Style"/>
          <w:color w:val="000000" w:themeColor="text1"/>
          <w:sz w:val="24"/>
          <w:szCs w:val="24"/>
          <w:vertAlign w:val="subscript"/>
        </w:rPr>
        <w:t>3</w:t>
      </w:r>
      <w:r w:rsidRPr="003405C0">
        <w:rPr>
          <w:rFonts w:ascii="Bookman Old Style" w:eastAsiaTheme="minorEastAsia" w:hAnsi="Bookman Old Style"/>
          <w:color w:val="000000" w:themeColor="text1"/>
          <w:sz w:val="24"/>
          <w:szCs w:val="24"/>
        </w:rPr>
        <w:t xml:space="preserve"> is shaken with a mixture of standard aqueous solution NH</w:t>
      </w:r>
      <w:r w:rsidRPr="003405C0">
        <w:rPr>
          <w:rFonts w:ascii="Bookman Old Style" w:eastAsiaTheme="minorEastAsia" w:hAnsi="Bookman Old Style"/>
          <w:color w:val="000000" w:themeColor="text1"/>
          <w:sz w:val="24"/>
          <w:szCs w:val="24"/>
          <w:vertAlign w:val="subscript"/>
        </w:rPr>
        <w:t>3</w:t>
      </w:r>
      <w:r w:rsidRPr="003405C0">
        <w:rPr>
          <w:rFonts w:ascii="Bookman Old Style" w:eastAsiaTheme="minorEastAsia" w:hAnsi="Bookman Old Style"/>
          <w:color w:val="000000" w:themeColor="text1"/>
          <w:sz w:val="24"/>
          <w:szCs w:val="24"/>
        </w:rPr>
        <w:t xml:space="preserve"> of Cu</w:t>
      </w:r>
      <w:r w:rsidRPr="003405C0">
        <w:rPr>
          <w:rFonts w:ascii="Bookman Old Style" w:eastAsiaTheme="minorEastAsia" w:hAnsi="Bookman Old Style"/>
          <w:color w:val="000000" w:themeColor="text1"/>
          <w:sz w:val="24"/>
          <w:szCs w:val="24"/>
          <w:vertAlign w:val="superscript"/>
        </w:rPr>
        <w:t>2+</w:t>
      </w:r>
      <w:r w:rsidRPr="003405C0">
        <w:rPr>
          <w:rFonts w:ascii="Bookman Old Style" w:eastAsiaTheme="minorEastAsia" w:hAnsi="Bookman Old Style"/>
          <w:color w:val="000000" w:themeColor="text1"/>
          <w:sz w:val="24"/>
          <w:szCs w:val="24"/>
        </w:rPr>
        <w:t xml:space="preserve"> ions and trichloromethane is a stoppered separating funnel at a given  temperature until equilibrium is established.</w:t>
      </w:r>
    </w:p>
    <w:p w:rsidR="00065FBF" w:rsidRPr="003405C0" w:rsidRDefault="00065FBF" w:rsidP="00FE2E2C">
      <w:pPr>
        <w:tabs>
          <w:tab w:val="left" w:pos="5598"/>
        </w:tabs>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The mixture is left to stand to allow the two layers separate out. Equal volumes of either layer are pippeted and separately titrated with a standard solution of HCl using phenolpthalan indicator.</w:t>
      </w:r>
    </w:p>
    <w:p w:rsidR="00065FBF" w:rsidRPr="003405C0" w:rsidRDefault="00065FBF" w:rsidP="00FE2E2C">
      <w:pPr>
        <w:tabs>
          <w:tab w:val="left" w:pos="5598"/>
        </w:tabs>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The concn of ammonia is ether layer is then determined free and ammonia complexed.</w:t>
      </w:r>
    </w:p>
    <w:p w:rsidR="00065FBF" w:rsidRPr="003405C0" w:rsidRDefault="00065FBF" w:rsidP="00FE2E2C">
      <w:pPr>
        <w:tabs>
          <w:tab w:val="left" w:pos="5598"/>
        </w:tabs>
        <w:spacing w:after="0" w:line="240" w:lineRule="auto"/>
        <w:jc w:val="both"/>
        <w:rPr>
          <w:rFonts w:ascii="Bookman Old Style" w:eastAsiaTheme="minorEastAsia" w:hAnsi="Bookman Old Style"/>
          <w:color w:val="000000" w:themeColor="text1"/>
          <w:sz w:val="24"/>
          <w:szCs w:val="24"/>
        </w:rPr>
      </w:pPr>
    </w:p>
    <w:p w:rsidR="00065FBF" w:rsidRPr="003405C0" w:rsidRDefault="00065FBF" w:rsidP="00FE2E2C">
      <w:pPr>
        <w:spacing w:line="240" w:lineRule="auto"/>
        <w:rPr>
          <w:rFonts w:ascii="Bookman Old Style" w:eastAsiaTheme="minorEastAsia" w:hAnsi="Bookman Old Style"/>
          <w:color w:val="000000" w:themeColor="text1"/>
          <w:sz w:val="24"/>
          <w:szCs w:val="24"/>
        </w:rPr>
      </w:pPr>
      <w:r w:rsidRPr="003405C0">
        <w:rPr>
          <w:rFonts w:ascii="Bookman Old Style" w:eastAsiaTheme="minorEastAsia" w:hAnsi="Bookman Old Style"/>
          <w:noProof/>
          <w:color w:val="000000" w:themeColor="text1"/>
          <w:sz w:val="24"/>
          <w:szCs w:val="24"/>
        </w:rPr>
        <w:drawing>
          <wp:inline distT="0" distB="0" distL="0" distR="0">
            <wp:extent cx="4733290" cy="2351405"/>
            <wp:effectExtent l="19050" t="0" r="0" b="0"/>
            <wp:docPr id="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7"/>
                    <a:srcRect/>
                    <a:stretch>
                      <a:fillRect/>
                    </a:stretch>
                  </pic:blipFill>
                  <pic:spPr bwMode="auto">
                    <a:xfrm>
                      <a:off x="0" y="0"/>
                      <a:ext cx="4733290" cy="2351405"/>
                    </a:xfrm>
                    <a:prstGeom prst="rect">
                      <a:avLst/>
                    </a:prstGeom>
                    <a:noFill/>
                    <a:ln w="9525">
                      <a:noFill/>
                      <a:miter lim="800000"/>
                      <a:headEnd/>
                      <a:tailEnd/>
                    </a:ln>
                  </pic:spPr>
                </pic:pic>
              </a:graphicData>
            </a:graphic>
          </wp:inline>
        </w:drawing>
      </w:r>
    </w:p>
    <w:p w:rsidR="00065FBF" w:rsidRPr="003405C0" w:rsidRDefault="00065FBF" w:rsidP="00FE2E2C">
      <w:pPr>
        <w:spacing w:line="240" w:lineRule="auto"/>
        <w:rPr>
          <w:rFonts w:ascii="Bookman Old Style" w:eastAsiaTheme="minorEastAsia" w:hAnsi="Bookman Old Style"/>
          <w:color w:val="000000" w:themeColor="text1"/>
          <w:sz w:val="24"/>
          <w:szCs w:val="24"/>
        </w:rPr>
      </w:pPr>
    </w:p>
    <w:p w:rsidR="00065FBF" w:rsidRPr="003405C0" w:rsidRDefault="00065FBF" w:rsidP="00FE2E2C">
      <w:pPr>
        <w:spacing w:line="240" w:lineRule="auto"/>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 xml:space="preserve">From the partition coefficient of ammonia between water and acquoeys layer can be determined </w:t>
      </w:r>
    </w:p>
    <w:p w:rsidR="00065FBF" w:rsidRPr="003405C0" w:rsidRDefault="00065FBF" w:rsidP="00FE2E2C">
      <w:pPr>
        <w:spacing w:line="240" w:lineRule="auto"/>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K</w:t>
      </w:r>
      <w:r w:rsidRPr="003405C0">
        <w:rPr>
          <w:rFonts w:ascii="Bookman Old Style" w:eastAsiaTheme="minorEastAsia" w:hAnsi="Bookman Old Style"/>
          <w:color w:val="000000" w:themeColor="text1"/>
          <w:sz w:val="24"/>
          <w:szCs w:val="24"/>
          <w:vertAlign w:val="subscript"/>
        </w:rPr>
        <w:t>D</w:t>
      </w:r>
      <w:r w:rsidRPr="003405C0">
        <w:rPr>
          <w:rFonts w:ascii="Bookman Old Style" w:eastAsiaTheme="minorEastAsia" w:hAnsi="Bookman Old Style"/>
          <w:color w:val="000000" w:themeColor="text1"/>
          <w:sz w:val="24"/>
          <w:szCs w:val="24"/>
        </w:rPr>
        <w:t xml:space="preserve"> = </w:t>
      </w:r>
      <m:oMath>
        <m:f>
          <m:fPr>
            <m:ctrlPr>
              <w:rPr>
                <w:rFonts w:ascii="Cambria Math" w:eastAsiaTheme="minorEastAsia" w:hAnsi="Cambria Math"/>
                <w:i/>
                <w:color w:val="000000" w:themeColor="text1"/>
                <w:sz w:val="24"/>
                <w:szCs w:val="24"/>
              </w:rPr>
            </m:ctrlPr>
          </m:fPr>
          <m:num>
            <m:r>
              <w:rPr>
                <w:rFonts w:ascii="Cambria Math" w:eastAsiaTheme="minorEastAsia" w:hAnsi="Cambria Math"/>
                <w:color w:val="000000" w:themeColor="text1"/>
                <w:sz w:val="24"/>
                <w:szCs w:val="24"/>
              </w:rPr>
              <m:t xml:space="preserve">concn of free </m:t>
            </m:r>
            <m:sSub>
              <m:sSubPr>
                <m:ctrlPr>
                  <w:rPr>
                    <w:rFonts w:ascii="Cambria Math" w:eastAsiaTheme="minorEastAsia" w:hAnsi="Cambria Math"/>
                    <w:i/>
                    <w:color w:val="000000" w:themeColor="text1"/>
                    <w:sz w:val="24"/>
                    <w:szCs w:val="24"/>
                  </w:rPr>
                </m:ctrlPr>
              </m:sSubPr>
              <m:e>
                <m:r>
                  <w:rPr>
                    <w:rFonts w:ascii="Cambria Math" w:eastAsiaTheme="minorEastAsia" w:hAnsi="Cambria Math"/>
                    <w:color w:val="000000" w:themeColor="text1"/>
                    <w:sz w:val="24"/>
                    <w:szCs w:val="24"/>
                  </w:rPr>
                  <m:t>NH</m:t>
                </m:r>
              </m:e>
              <m:sub>
                <m:r>
                  <w:rPr>
                    <w:rFonts w:ascii="Cambria Math" w:eastAsiaTheme="minorEastAsia" w:hAnsi="Cambria Math"/>
                    <w:color w:val="000000" w:themeColor="text1"/>
                    <w:sz w:val="24"/>
                    <w:szCs w:val="24"/>
                  </w:rPr>
                  <m:t>3</m:t>
                </m:r>
              </m:sub>
            </m:sSub>
            <m:r>
              <w:rPr>
                <w:rFonts w:ascii="Cambria Math" w:eastAsiaTheme="minorEastAsia" w:hAnsi="Cambria Math"/>
                <w:color w:val="000000" w:themeColor="text1"/>
                <w:sz w:val="24"/>
                <w:szCs w:val="24"/>
              </w:rPr>
              <m:t>in aq.layer</m:t>
            </m:r>
          </m:num>
          <m:den>
            <m:d>
              <m:dPr>
                <m:begChr m:val="["/>
                <m:endChr m:val="]"/>
                <m:ctrlPr>
                  <w:rPr>
                    <w:rFonts w:ascii="Cambria Math" w:eastAsiaTheme="minorEastAsia" w:hAnsi="Cambria Math"/>
                    <w:i/>
                    <w:color w:val="000000" w:themeColor="text1"/>
                    <w:sz w:val="24"/>
                    <w:szCs w:val="24"/>
                  </w:rPr>
                </m:ctrlPr>
              </m:dPr>
              <m:e>
                <m:sSub>
                  <m:sSubPr>
                    <m:ctrlPr>
                      <w:rPr>
                        <w:rFonts w:ascii="Cambria Math" w:eastAsiaTheme="minorEastAsia" w:hAnsi="Cambria Math"/>
                        <w:i/>
                        <w:color w:val="000000" w:themeColor="text1"/>
                        <w:sz w:val="24"/>
                        <w:szCs w:val="24"/>
                      </w:rPr>
                    </m:ctrlPr>
                  </m:sSubPr>
                  <m:e>
                    <m:r>
                      <w:rPr>
                        <w:rFonts w:ascii="Cambria Math" w:eastAsiaTheme="minorEastAsia" w:hAnsi="Cambria Math"/>
                        <w:color w:val="000000" w:themeColor="text1"/>
                        <w:sz w:val="24"/>
                        <w:szCs w:val="24"/>
                      </w:rPr>
                      <m:t>NH</m:t>
                    </m:r>
                  </m:e>
                  <m:sub>
                    <m:r>
                      <w:rPr>
                        <w:rFonts w:ascii="Cambria Math" w:eastAsiaTheme="minorEastAsia" w:hAnsi="Cambria Math"/>
                        <w:color w:val="000000" w:themeColor="text1"/>
                        <w:sz w:val="24"/>
                        <w:szCs w:val="24"/>
                      </w:rPr>
                      <m:t>3</m:t>
                    </m:r>
                  </m:sub>
                </m:sSub>
              </m:e>
            </m:d>
            <m:r>
              <w:rPr>
                <w:rFonts w:ascii="Cambria Math" w:eastAsiaTheme="minorEastAsia" w:hAnsi="Cambria Math"/>
                <w:color w:val="000000" w:themeColor="text1"/>
                <w:sz w:val="24"/>
                <w:szCs w:val="24"/>
              </w:rPr>
              <m:t>organic</m:t>
            </m:r>
          </m:den>
        </m:f>
      </m:oMath>
    </w:p>
    <w:p w:rsidR="00065FBF" w:rsidRPr="003405C0" w:rsidRDefault="00065FBF" w:rsidP="00FE2E2C">
      <w:pPr>
        <w:spacing w:line="240" w:lineRule="auto"/>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In the acqueous</w:t>
      </w:r>
    </w:p>
    <w:p w:rsidR="00065FBF" w:rsidRPr="003405C0" w:rsidRDefault="00065FBF" w:rsidP="00FE2E2C">
      <w:pPr>
        <w:spacing w:line="240" w:lineRule="auto"/>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[NH</w:t>
      </w:r>
      <w:r w:rsidRPr="003405C0">
        <w:rPr>
          <w:rFonts w:ascii="Bookman Old Style" w:eastAsiaTheme="minorEastAsia" w:hAnsi="Bookman Old Style"/>
          <w:color w:val="000000" w:themeColor="text1"/>
          <w:sz w:val="24"/>
          <w:szCs w:val="24"/>
          <w:vertAlign w:val="subscript"/>
        </w:rPr>
        <w:t>3</w:t>
      </w:r>
      <w:r w:rsidRPr="003405C0">
        <w:rPr>
          <w:rFonts w:ascii="Bookman Old Style" w:eastAsiaTheme="minorEastAsia" w:hAnsi="Bookman Old Style"/>
          <w:color w:val="000000" w:themeColor="text1"/>
          <w:sz w:val="24"/>
          <w:szCs w:val="24"/>
        </w:rPr>
        <w:t>]</w:t>
      </w:r>
      <w:r w:rsidRPr="003405C0">
        <w:rPr>
          <w:rFonts w:ascii="Bookman Old Style" w:eastAsiaTheme="minorEastAsia" w:hAnsi="Bookman Old Style"/>
          <w:color w:val="000000" w:themeColor="text1"/>
          <w:sz w:val="24"/>
          <w:szCs w:val="24"/>
          <w:vertAlign w:val="subscript"/>
        </w:rPr>
        <w:t>total</w:t>
      </w:r>
      <w:r w:rsidRPr="003405C0">
        <w:rPr>
          <w:rFonts w:ascii="Bookman Old Style" w:eastAsiaTheme="minorEastAsia" w:hAnsi="Bookman Old Style"/>
          <w:color w:val="000000" w:themeColor="text1"/>
          <w:sz w:val="24"/>
          <w:szCs w:val="24"/>
        </w:rPr>
        <w:t xml:space="preserve"> = [NH</w:t>
      </w:r>
      <w:r w:rsidRPr="003405C0">
        <w:rPr>
          <w:rFonts w:ascii="Bookman Old Style" w:eastAsiaTheme="minorEastAsia" w:hAnsi="Bookman Old Style"/>
          <w:color w:val="000000" w:themeColor="text1"/>
          <w:sz w:val="24"/>
          <w:szCs w:val="24"/>
          <w:vertAlign w:val="subscript"/>
        </w:rPr>
        <w:t>3</w:t>
      </w:r>
      <w:r w:rsidRPr="003405C0">
        <w:rPr>
          <w:rFonts w:ascii="Bookman Old Style" w:eastAsiaTheme="minorEastAsia" w:hAnsi="Bookman Old Style"/>
          <w:color w:val="000000" w:themeColor="text1"/>
          <w:sz w:val="24"/>
          <w:szCs w:val="24"/>
        </w:rPr>
        <w:t>]</w:t>
      </w:r>
      <w:r w:rsidRPr="003405C0">
        <w:rPr>
          <w:rFonts w:ascii="Bookman Old Style" w:eastAsiaTheme="minorEastAsia" w:hAnsi="Bookman Old Style"/>
          <w:color w:val="000000" w:themeColor="text1"/>
          <w:sz w:val="24"/>
          <w:szCs w:val="24"/>
          <w:vertAlign w:val="subscript"/>
        </w:rPr>
        <w:t xml:space="preserve">free </w:t>
      </w:r>
      <w:r w:rsidRPr="003405C0">
        <w:rPr>
          <w:rFonts w:ascii="Bookman Old Style" w:eastAsiaTheme="minorEastAsia" w:hAnsi="Bookman Old Style"/>
          <w:color w:val="000000" w:themeColor="text1"/>
          <w:sz w:val="24"/>
          <w:szCs w:val="24"/>
        </w:rPr>
        <w:t>+ complex [NH</w:t>
      </w:r>
      <w:r w:rsidRPr="003405C0">
        <w:rPr>
          <w:rFonts w:ascii="Bookman Old Style" w:eastAsiaTheme="minorEastAsia" w:hAnsi="Bookman Old Style"/>
          <w:color w:val="000000" w:themeColor="text1"/>
          <w:sz w:val="24"/>
          <w:szCs w:val="24"/>
          <w:vertAlign w:val="subscript"/>
        </w:rPr>
        <w:t>3</w:t>
      </w:r>
      <w:r w:rsidRPr="003405C0">
        <w:rPr>
          <w:rFonts w:ascii="Bookman Old Style" w:eastAsiaTheme="minorEastAsia" w:hAnsi="Bookman Old Style"/>
          <w:color w:val="000000" w:themeColor="text1"/>
          <w:sz w:val="24"/>
          <w:szCs w:val="24"/>
        </w:rPr>
        <w:t>]</w:t>
      </w:r>
      <w:r w:rsidRPr="003405C0">
        <w:rPr>
          <w:rFonts w:ascii="Bookman Old Style" w:eastAsiaTheme="minorEastAsia" w:hAnsi="Bookman Old Style"/>
          <w:color w:val="000000" w:themeColor="text1"/>
          <w:sz w:val="24"/>
          <w:szCs w:val="24"/>
          <w:vertAlign w:val="subscript"/>
        </w:rPr>
        <w:t>free</w:t>
      </w:r>
    </w:p>
    <w:p w:rsidR="00065FBF" w:rsidRPr="003405C0" w:rsidRDefault="00065FBF" w:rsidP="00FE2E2C">
      <w:pPr>
        <w:spacing w:line="240" w:lineRule="auto"/>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[NH</w:t>
      </w:r>
      <w:r w:rsidRPr="003405C0">
        <w:rPr>
          <w:rFonts w:ascii="Bookman Old Style" w:eastAsiaTheme="minorEastAsia" w:hAnsi="Bookman Old Style"/>
          <w:color w:val="000000" w:themeColor="text1"/>
          <w:sz w:val="24"/>
          <w:szCs w:val="24"/>
          <w:vertAlign w:val="subscript"/>
        </w:rPr>
        <w:t>3</w:t>
      </w:r>
      <w:r w:rsidRPr="003405C0">
        <w:rPr>
          <w:rFonts w:ascii="Bookman Old Style" w:eastAsiaTheme="minorEastAsia" w:hAnsi="Bookman Old Style"/>
          <w:color w:val="000000" w:themeColor="text1"/>
          <w:sz w:val="24"/>
          <w:szCs w:val="24"/>
        </w:rPr>
        <w:t>]</w:t>
      </w:r>
      <w:r w:rsidRPr="003405C0">
        <w:rPr>
          <w:rFonts w:ascii="Bookman Old Style" w:eastAsiaTheme="minorEastAsia" w:hAnsi="Bookman Old Style"/>
          <w:color w:val="000000" w:themeColor="text1"/>
          <w:sz w:val="24"/>
          <w:szCs w:val="24"/>
          <w:vertAlign w:val="subscript"/>
        </w:rPr>
        <w:t xml:space="preserve">(aq) </w:t>
      </w:r>
      <w:r w:rsidRPr="003405C0">
        <w:rPr>
          <w:rFonts w:ascii="Bookman Old Style" w:eastAsiaTheme="minorEastAsia" w:hAnsi="Bookman Old Style"/>
          <w:color w:val="000000" w:themeColor="text1"/>
          <w:sz w:val="24"/>
          <w:szCs w:val="24"/>
        </w:rPr>
        <w:t>complexed =[NH</w:t>
      </w:r>
      <w:r w:rsidRPr="003405C0">
        <w:rPr>
          <w:rFonts w:ascii="Bookman Old Style" w:eastAsiaTheme="minorEastAsia" w:hAnsi="Bookman Old Style"/>
          <w:color w:val="000000" w:themeColor="text1"/>
          <w:sz w:val="24"/>
          <w:szCs w:val="24"/>
          <w:vertAlign w:val="subscript"/>
        </w:rPr>
        <w:t>3 total</w:t>
      </w:r>
      <w:r w:rsidRPr="003405C0">
        <w:rPr>
          <w:rFonts w:ascii="Bookman Old Style" w:eastAsiaTheme="minorEastAsia" w:hAnsi="Bookman Old Style"/>
          <w:color w:val="000000" w:themeColor="text1"/>
          <w:sz w:val="24"/>
          <w:szCs w:val="24"/>
        </w:rPr>
        <w:t>] - [NH</w:t>
      </w:r>
      <w:r w:rsidRPr="003405C0">
        <w:rPr>
          <w:rFonts w:ascii="Bookman Old Style" w:eastAsiaTheme="minorEastAsia" w:hAnsi="Bookman Old Style"/>
          <w:color w:val="000000" w:themeColor="text1"/>
          <w:sz w:val="24"/>
          <w:szCs w:val="24"/>
          <w:vertAlign w:val="subscript"/>
        </w:rPr>
        <w:t>3</w:t>
      </w:r>
      <w:r w:rsidRPr="003405C0">
        <w:rPr>
          <w:rFonts w:ascii="Bookman Old Style" w:eastAsiaTheme="minorEastAsia" w:hAnsi="Bookman Old Style"/>
          <w:color w:val="000000" w:themeColor="text1"/>
          <w:sz w:val="24"/>
          <w:szCs w:val="24"/>
        </w:rPr>
        <w:t>]</w:t>
      </w:r>
      <w:r w:rsidRPr="003405C0">
        <w:rPr>
          <w:rFonts w:ascii="Bookman Old Style" w:eastAsiaTheme="minorEastAsia" w:hAnsi="Bookman Old Style"/>
          <w:color w:val="000000" w:themeColor="text1"/>
          <w:sz w:val="24"/>
          <w:szCs w:val="24"/>
          <w:vertAlign w:val="subscript"/>
        </w:rPr>
        <w:t xml:space="preserve">free </w:t>
      </w:r>
    </w:p>
    <w:p w:rsidR="00065FBF" w:rsidRPr="003405C0" w:rsidRDefault="00065FBF" w:rsidP="00FE2E2C">
      <w:pPr>
        <w:spacing w:line="240" w:lineRule="auto"/>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Knowing the total concn of Ammonia in the acqueous and Ammonia concn free in the acqueous layer, the concentration of complexed Ammoia can be determined.</w:t>
      </w:r>
    </w:p>
    <w:p w:rsidR="00065FBF" w:rsidRPr="003405C0" w:rsidRDefault="00065FBF" w:rsidP="00FE2E2C">
      <w:pPr>
        <w:spacing w:line="240" w:lineRule="auto"/>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[NH</w:t>
      </w:r>
      <w:r w:rsidRPr="003405C0">
        <w:rPr>
          <w:rFonts w:ascii="Bookman Old Style" w:eastAsiaTheme="minorEastAsia" w:hAnsi="Bookman Old Style"/>
          <w:color w:val="000000" w:themeColor="text1"/>
          <w:sz w:val="24"/>
          <w:szCs w:val="24"/>
          <w:vertAlign w:val="subscript"/>
        </w:rPr>
        <w:t>3</w:t>
      </w:r>
      <w:r w:rsidRPr="003405C0">
        <w:rPr>
          <w:rFonts w:ascii="Bookman Old Style" w:eastAsiaTheme="minorEastAsia" w:hAnsi="Bookman Old Style"/>
          <w:color w:val="000000" w:themeColor="text1"/>
          <w:sz w:val="24"/>
          <w:szCs w:val="24"/>
        </w:rPr>
        <w:t>]</w:t>
      </w:r>
      <w:r w:rsidRPr="003405C0">
        <w:rPr>
          <w:rFonts w:ascii="Bookman Old Style" w:eastAsiaTheme="minorEastAsia" w:hAnsi="Bookman Old Style"/>
          <w:color w:val="000000" w:themeColor="text1"/>
          <w:sz w:val="24"/>
          <w:szCs w:val="24"/>
          <w:vertAlign w:val="subscript"/>
        </w:rPr>
        <w:t xml:space="preserve">(aq) </w:t>
      </w:r>
      <w:r w:rsidRPr="003405C0">
        <w:rPr>
          <w:rFonts w:ascii="Bookman Old Style" w:eastAsiaTheme="minorEastAsia" w:hAnsi="Bookman Old Style"/>
          <w:color w:val="000000" w:themeColor="text1"/>
          <w:sz w:val="24"/>
          <w:szCs w:val="24"/>
        </w:rPr>
        <w:t>complexed = [NH</w:t>
      </w:r>
      <w:r w:rsidRPr="003405C0">
        <w:rPr>
          <w:rFonts w:ascii="Bookman Old Style" w:eastAsiaTheme="minorEastAsia" w:hAnsi="Bookman Old Style"/>
          <w:color w:val="000000" w:themeColor="text1"/>
          <w:sz w:val="24"/>
          <w:szCs w:val="24"/>
          <w:vertAlign w:val="subscript"/>
        </w:rPr>
        <w:t>3</w:t>
      </w:r>
      <w:r w:rsidRPr="003405C0">
        <w:rPr>
          <w:rFonts w:ascii="Bookman Old Style" w:eastAsiaTheme="minorEastAsia" w:hAnsi="Bookman Old Style"/>
          <w:color w:val="000000" w:themeColor="text1"/>
          <w:sz w:val="24"/>
          <w:szCs w:val="24"/>
        </w:rPr>
        <w:t>]</w:t>
      </w:r>
      <w:r w:rsidRPr="003405C0">
        <w:rPr>
          <w:rFonts w:ascii="Bookman Old Style" w:eastAsiaTheme="minorEastAsia" w:hAnsi="Bookman Old Style"/>
          <w:color w:val="000000" w:themeColor="text1"/>
          <w:sz w:val="24"/>
          <w:szCs w:val="24"/>
          <w:vertAlign w:val="subscript"/>
        </w:rPr>
        <w:t>total</w:t>
      </w:r>
      <w:r w:rsidRPr="003405C0">
        <w:rPr>
          <w:rFonts w:ascii="Bookman Old Style" w:eastAsiaTheme="minorEastAsia" w:hAnsi="Bookman Old Style"/>
          <w:color w:val="000000" w:themeColor="text1"/>
          <w:sz w:val="24"/>
          <w:szCs w:val="24"/>
        </w:rPr>
        <w:t xml:space="preserve"> – K</w:t>
      </w:r>
      <w:r w:rsidRPr="003405C0">
        <w:rPr>
          <w:rFonts w:ascii="Bookman Old Style" w:eastAsiaTheme="minorEastAsia" w:hAnsi="Bookman Old Style"/>
          <w:color w:val="000000" w:themeColor="text1"/>
          <w:sz w:val="24"/>
          <w:szCs w:val="24"/>
          <w:vertAlign w:val="subscript"/>
        </w:rPr>
        <w:t>D</w:t>
      </w:r>
      <w:r w:rsidRPr="003405C0">
        <w:rPr>
          <w:rFonts w:ascii="Bookman Old Style" w:eastAsiaTheme="minorEastAsia" w:hAnsi="Bookman Old Style"/>
          <w:color w:val="000000" w:themeColor="text1"/>
          <w:sz w:val="24"/>
          <w:szCs w:val="24"/>
        </w:rPr>
        <w:t xml:space="preserve"> (NH</w:t>
      </w:r>
      <w:r w:rsidRPr="003405C0">
        <w:rPr>
          <w:rFonts w:ascii="Bookman Old Style" w:eastAsiaTheme="minorEastAsia" w:hAnsi="Bookman Old Style"/>
          <w:color w:val="000000" w:themeColor="text1"/>
          <w:sz w:val="24"/>
          <w:szCs w:val="24"/>
          <w:vertAlign w:val="subscript"/>
        </w:rPr>
        <w:t>3</w:t>
      </w:r>
      <w:r w:rsidRPr="003405C0">
        <w:rPr>
          <w:rFonts w:ascii="Bookman Old Style" w:eastAsiaTheme="minorEastAsia" w:hAnsi="Bookman Old Style"/>
          <w:color w:val="000000" w:themeColor="text1"/>
          <w:sz w:val="24"/>
          <w:szCs w:val="24"/>
        </w:rPr>
        <w:t>]organic</w:t>
      </w:r>
    </w:p>
    <w:p w:rsidR="00065FBF" w:rsidRPr="003405C0" w:rsidRDefault="00065FBF" w:rsidP="00FE2E2C">
      <w:pPr>
        <w:spacing w:line="240" w:lineRule="auto"/>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By company the concn of Cu</w:t>
      </w:r>
      <w:r w:rsidRPr="003405C0">
        <w:rPr>
          <w:rFonts w:ascii="Bookman Old Style" w:eastAsiaTheme="minorEastAsia" w:hAnsi="Bookman Old Style"/>
          <w:color w:val="000000" w:themeColor="text1"/>
          <w:sz w:val="24"/>
          <w:szCs w:val="24"/>
          <w:vertAlign w:val="superscript"/>
        </w:rPr>
        <w:t>2+</w:t>
      </w:r>
      <w:r w:rsidRPr="003405C0">
        <w:rPr>
          <w:rFonts w:ascii="Bookman Old Style" w:eastAsiaTheme="minorEastAsia" w:hAnsi="Bookman Old Style"/>
          <w:color w:val="000000" w:themeColor="text1"/>
          <w:sz w:val="24"/>
          <w:szCs w:val="24"/>
        </w:rPr>
        <w:t xml:space="preserve"> ions and complexed Ammonia in theaqueous layer, the formula of the complex formed between Cu</w:t>
      </w:r>
      <w:r w:rsidRPr="003405C0">
        <w:rPr>
          <w:rFonts w:ascii="Bookman Old Style" w:eastAsiaTheme="minorEastAsia" w:hAnsi="Bookman Old Style"/>
          <w:color w:val="000000" w:themeColor="text1"/>
          <w:sz w:val="24"/>
          <w:szCs w:val="24"/>
          <w:vertAlign w:val="superscript"/>
        </w:rPr>
        <w:t>2+</w:t>
      </w:r>
      <w:r w:rsidRPr="003405C0">
        <w:rPr>
          <w:rFonts w:ascii="Bookman Old Style" w:eastAsiaTheme="minorEastAsia" w:hAnsi="Bookman Old Style"/>
          <w:color w:val="000000" w:themeColor="text1"/>
          <w:sz w:val="24"/>
          <w:szCs w:val="24"/>
        </w:rPr>
        <w:t xml:space="preserve"> ions and Ammonia is obtained ie.</w:t>
      </w:r>
    </w:p>
    <w:p w:rsidR="00065FBF" w:rsidRPr="003405C0" w:rsidRDefault="00065FBF" w:rsidP="00FE2E2C">
      <w:pPr>
        <w:spacing w:line="240" w:lineRule="auto"/>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[Cu</w:t>
      </w:r>
      <w:r w:rsidRPr="003405C0">
        <w:rPr>
          <w:rFonts w:ascii="Bookman Old Style" w:eastAsiaTheme="minorEastAsia" w:hAnsi="Bookman Old Style"/>
          <w:color w:val="000000" w:themeColor="text1"/>
          <w:sz w:val="24"/>
          <w:szCs w:val="24"/>
          <w:vertAlign w:val="superscript"/>
        </w:rPr>
        <w:t>2+</w:t>
      </w:r>
      <w:r w:rsidRPr="003405C0">
        <w:rPr>
          <w:rFonts w:ascii="Bookman Old Style" w:eastAsiaTheme="minorEastAsia" w:hAnsi="Bookman Old Style"/>
          <w:color w:val="000000" w:themeColor="text1"/>
          <w:sz w:val="24"/>
          <w:szCs w:val="24"/>
        </w:rPr>
        <w:t>], [NH</w:t>
      </w:r>
      <w:r w:rsidRPr="003405C0">
        <w:rPr>
          <w:rFonts w:ascii="Bookman Old Style" w:eastAsiaTheme="minorEastAsia" w:hAnsi="Bookman Old Style"/>
          <w:color w:val="000000" w:themeColor="text1"/>
          <w:sz w:val="24"/>
          <w:szCs w:val="24"/>
          <w:vertAlign w:val="subscript"/>
        </w:rPr>
        <w:t>3</w:t>
      </w:r>
      <w:r w:rsidRPr="003405C0">
        <w:rPr>
          <w:rFonts w:ascii="Bookman Old Style" w:eastAsiaTheme="minorEastAsia" w:hAnsi="Bookman Old Style"/>
          <w:color w:val="000000" w:themeColor="text1"/>
          <w:sz w:val="24"/>
          <w:szCs w:val="24"/>
        </w:rPr>
        <w:t>]</w:t>
      </w:r>
      <w:r w:rsidRPr="003405C0">
        <w:rPr>
          <w:rFonts w:ascii="Bookman Old Style" w:eastAsiaTheme="minorEastAsia" w:hAnsi="Bookman Old Style"/>
          <w:color w:val="000000" w:themeColor="text1"/>
          <w:sz w:val="24"/>
          <w:szCs w:val="24"/>
          <w:vertAlign w:val="subscript"/>
        </w:rPr>
        <w:t>fixed</w:t>
      </w:r>
      <w:r w:rsidRPr="003405C0">
        <w:rPr>
          <w:rFonts w:ascii="Bookman Old Style" w:eastAsiaTheme="minorEastAsia" w:hAnsi="Bookman Old Style"/>
          <w:color w:val="000000" w:themeColor="text1"/>
          <w:sz w:val="24"/>
          <w:szCs w:val="24"/>
        </w:rPr>
        <w:t xml:space="preserve"> = 1.n</w:t>
      </w:r>
    </w:p>
    <w:p w:rsidR="00065FBF" w:rsidRPr="003405C0" w:rsidRDefault="00065FBF" w:rsidP="00FE2E2C">
      <w:pPr>
        <w:spacing w:line="240" w:lineRule="auto"/>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Question: Excess NH</w:t>
      </w:r>
      <w:r w:rsidRPr="003405C0">
        <w:rPr>
          <w:rFonts w:ascii="Bookman Old Style" w:eastAsiaTheme="minorEastAsia" w:hAnsi="Bookman Old Style"/>
          <w:color w:val="000000" w:themeColor="text1"/>
          <w:sz w:val="24"/>
          <w:szCs w:val="24"/>
          <w:vertAlign w:val="subscript"/>
        </w:rPr>
        <w:t>3</w:t>
      </w:r>
      <w:r w:rsidRPr="003405C0">
        <w:rPr>
          <w:rFonts w:ascii="Bookman Old Style" w:eastAsiaTheme="minorEastAsia" w:hAnsi="Bookman Old Style"/>
          <w:color w:val="000000" w:themeColor="text1"/>
          <w:sz w:val="24"/>
          <w:szCs w:val="24"/>
        </w:rPr>
        <w:t xml:space="preserve"> was shaken with an acqueous solution of 0.05 molar Cu</w:t>
      </w:r>
      <w:r w:rsidRPr="003405C0">
        <w:rPr>
          <w:rFonts w:ascii="Bookman Old Style" w:eastAsiaTheme="minorEastAsia" w:hAnsi="Bookman Old Style"/>
          <w:color w:val="000000" w:themeColor="text1"/>
          <w:sz w:val="24"/>
          <w:szCs w:val="24"/>
          <w:vertAlign w:val="superscript"/>
        </w:rPr>
        <w:t>2+</w:t>
      </w:r>
      <w:r w:rsidRPr="003405C0">
        <w:rPr>
          <w:rFonts w:ascii="Bookman Old Style" w:eastAsiaTheme="minorEastAsia" w:hAnsi="Bookman Old Style"/>
          <w:color w:val="000000" w:themeColor="text1"/>
          <w:sz w:val="24"/>
          <w:szCs w:val="24"/>
        </w:rPr>
        <w:t xml:space="preserve"> ions and trichloromethane in  a stoppered separating funnel.</w:t>
      </w:r>
    </w:p>
    <w:p w:rsidR="00065FBF" w:rsidRPr="003405C0" w:rsidRDefault="00065FBF" w:rsidP="00FE2E2C">
      <w:pPr>
        <w:spacing w:line="240" w:lineRule="auto"/>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The funnel was allowed to stand for the two layers to separate out</w:t>
      </w:r>
    </w:p>
    <w:p w:rsidR="00065FBF" w:rsidRPr="003405C0" w:rsidRDefault="00065FBF" w:rsidP="00FE2E2C">
      <w:pPr>
        <w:spacing w:after="0" w:line="240" w:lineRule="auto"/>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Some ammonia reacted with Cu</w:t>
      </w:r>
      <w:r w:rsidRPr="003405C0">
        <w:rPr>
          <w:rFonts w:ascii="Bookman Old Style" w:eastAsiaTheme="minorEastAsia" w:hAnsi="Bookman Old Style"/>
          <w:color w:val="000000" w:themeColor="text1"/>
          <w:sz w:val="24"/>
          <w:szCs w:val="24"/>
          <w:vertAlign w:val="superscript"/>
        </w:rPr>
        <w:t>2+</w:t>
      </w:r>
      <w:r w:rsidRPr="003405C0">
        <w:rPr>
          <w:rFonts w:ascii="Bookman Old Style" w:eastAsiaTheme="minorEastAsia" w:hAnsi="Bookman Old Style"/>
          <w:color w:val="000000" w:themeColor="text1"/>
          <w:sz w:val="24"/>
          <w:szCs w:val="24"/>
        </w:rPr>
        <w:t xml:space="preserve"> ions in the acqueous layer to form the complex [Cu(NH</w:t>
      </w:r>
      <w:r w:rsidRPr="003405C0">
        <w:rPr>
          <w:rFonts w:ascii="Bookman Old Style" w:eastAsiaTheme="minorEastAsia" w:hAnsi="Bookman Old Style"/>
          <w:color w:val="000000" w:themeColor="text1"/>
          <w:sz w:val="24"/>
          <w:szCs w:val="24"/>
          <w:vertAlign w:val="subscript"/>
        </w:rPr>
        <w:t>3</w:t>
      </w:r>
      <w:r w:rsidRPr="003405C0">
        <w:rPr>
          <w:rFonts w:ascii="Bookman Old Style" w:eastAsiaTheme="minorEastAsia" w:hAnsi="Bookman Old Style"/>
          <w:color w:val="000000" w:themeColor="text1"/>
          <w:sz w:val="24"/>
          <w:szCs w:val="24"/>
        </w:rPr>
        <w:t>)</w:t>
      </w:r>
      <w:r w:rsidRPr="003405C0">
        <w:rPr>
          <w:rFonts w:ascii="Bookman Old Style" w:eastAsiaTheme="minorEastAsia" w:hAnsi="Bookman Old Style"/>
          <w:color w:val="000000" w:themeColor="text1"/>
          <w:sz w:val="24"/>
          <w:szCs w:val="24"/>
          <w:vertAlign w:val="subscript"/>
        </w:rPr>
        <w:t>n</w:t>
      </w:r>
      <w:r w:rsidRPr="003405C0">
        <w:rPr>
          <w:rFonts w:ascii="Bookman Old Style" w:eastAsiaTheme="minorEastAsia" w:hAnsi="Bookman Old Style"/>
          <w:color w:val="000000" w:themeColor="text1"/>
          <w:sz w:val="24"/>
          <w:szCs w:val="24"/>
        </w:rPr>
        <w:t>]</w:t>
      </w:r>
      <w:r w:rsidRPr="003405C0">
        <w:rPr>
          <w:rFonts w:ascii="Bookman Old Style" w:eastAsiaTheme="minorEastAsia" w:hAnsi="Bookman Old Style"/>
          <w:color w:val="000000" w:themeColor="text1"/>
          <w:sz w:val="24"/>
          <w:szCs w:val="24"/>
          <w:vertAlign w:val="superscript"/>
        </w:rPr>
        <w:t>2+</w:t>
      </w:r>
    </w:p>
    <w:p w:rsidR="00065FBF" w:rsidRPr="003405C0" w:rsidRDefault="00065FBF" w:rsidP="00FE2E2C">
      <w:pPr>
        <w:spacing w:after="0" w:line="240" w:lineRule="auto"/>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At equilibrium the concn of Ammonia in the trichloromethane and the aqueous layer were 0.021 and 0.725 mol l</w:t>
      </w:r>
      <w:r w:rsidRPr="003405C0">
        <w:rPr>
          <w:rFonts w:ascii="Bookman Old Style" w:eastAsiaTheme="minorEastAsia" w:hAnsi="Bookman Old Style"/>
          <w:color w:val="000000" w:themeColor="text1"/>
          <w:sz w:val="24"/>
          <w:szCs w:val="24"/>
          <w:vertAlign w:val="superscript"/>
        </w:rPr>
        <w:t>-1</w:t>
      </w:r>
      <w:r w:rsidRPr="003405C0">
        <w:rPr>
          <w:rFonts w:ascii="Bookman Old Style" w:eastAsiaTheme="minorEastAsia" w:hAnsi="Bookman Old Style"/>
          <w:color w:val="000000" w:themeColor="text1"/>
          <w:sz w:val="24"/>
          <w:szCs w:val="24"/>
        </w:rPr>
        <w:t xml:space="preserve"> respectively. (The partion coefficient of CHCl</w:t>
      </w:r>
      <w:r w:rsidRPr="003405C0">
        <w:rPr>
          <w:rFonts w:ascii="Bookman Old Style" w:eastAsiaTheme="minorEastAsia" w:hAnsi="Bookman Old Style"/>
          <w:color w:val="000000" w:themeColor="text1"/>
          <w:sz w:val="24"/>
          <w:szCs w:val="24"/>
          <w:vertAlign w:val="subscript"/>
        </w:rPr>
        <w:t>2</w:t>
      </w:r>
      <w:r w:rsidRPr="003405C0">
        <w:rPr>
          <w:rFonts w:ascii="Bookman Old Style" w:eastAsiaTheme="minorEastAsia" w:hAnsi="Bookman Old Style"/>
          <w:color w:val="000000" w:themeColor="text1"/>
          <w:sz w:val="24"/>
          <w:szCs w:val="24"/>
        </w:rPr>
        <w:t xml:space="preserve"> between water and trichloromethane is 25cm</w:t>
      </w:r>
      <w:r w:rsidRPr="003405C0">
        <w:rPr>
          <w:rFonts w:ascii="Bookman Old Style" w:eastAsiaTheme="minorEastAsia" w:hAnsi="Bookman Old Style"/>
          <w:color w:val="000000" w:themeColor="text1"/>
          <w:sz w:val="24"/>
          <w:szCs w:val="24"/>
          <w:vertAlign w:val="superscript"/>
        </w:rPr>
        <w:t>3</w:t>
      </w:r>
      <w:r w:rsidRPr="003405C0">
        <w:rPr>
          <w:rFonts w:ascii="Bookman Old Style" w:eastAsiaTheme="minorEastAsia" w:hAnsi="Bookman Old Style"/>
          <w:color w:val="000000" w:themeColor="text1"/>
          <w:sz w:val="24"/>
          <w:szCs w:val="24"/>
        </w:rPr>
        <w:t>.</w:t>
      </w:r>
    </w:p>
    <w:p w:rsidR="00065FBF" w:rsidRPr="003405C0" w:rsidRDefault="00065FBF" w:rsidP="00FE2E2C">
      <w:pPr>
        <w:spacing w:after="0" w:line="240" w:lineRule="auto"/>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Calculate</w:t>
      </w:r>
    </w:p>
    <w:p w:rsidR="00065FBF" w:rsidRPr="003405C0" w:rsidRDefault="00065FBF" w:rsidP="006C326C">
      <w:pPr>
        <w:pStyle w:val="ListParagraph"/>
        <w:numPr>
          <w:ilvl w:val="0"/>
          <w:numId w:val="156"/>
        </w:numPr>
        <w:spacing w:after="0" w:line="240" w:lineRule="auto"/>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The concn of free Ammonia in the aqueous layer</w:t>
      </w:r>
    </w:p>
    <w:p w:rsidR="00065FBF" w:rsidRPr="003405C0" w:rsidRDefault="00065FBF" w:rsidP="006C326C">
      <w:pPr>
        <w:pStyle w:val="ListParagraph"/>
        <w:numPr>
          <w:ilvl w:val="0"/>
          <w:numId w:val="156"/>
        </w:numPr>
        <w:spacing w:after="0" w:line="240" w:lineRule="auto"/>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Theconcn of Ammonia that formed the complex with Cu</w:t>
      </w:r>
      <w:r w:rsidRPr="003405C0">
        <w:rPr>
          <w:rFonts w:ascii="Bookman Old Style" w:eastAsiaTheme="minorEastAsia" w:hAnsi="Bookman Old Style"/>
          <w:color w:val="000000" w:themeColor="text1"/>
          <w:sz w:val="24"/>
          <w:szCs w:val="24"/>
          <w:vertAlign w:val="superscript"/>
        </w:rPr>
        <w:t>2+</w:t>
      </w:r>
      <w:r w:rsidRPr="003405C0">
        <w:rPr>
          <w:rFonts w:ascii="Bookman Old Style" w:eastAsiaTheme="minorEastAsia" w:hAnsi="Bookman Old Style"/>
          <w:color w:val="000000" w:themeColor="text1"/>
          <w:sz w:val="24"/>
          <w:szCs w:val="24"/>
        </w:rPr>
        <w:t xml:space="preserve"> ions</w:t>
      </w:r>
    </w:p>
    <w:p w:rsidR="00065FBF" w:rsidRPr="003405C0" w:rsidRDefault="00065FBF" w:rsidP="006C326C">
      <w:pPr>
        <w:pStyle w:val="ListParagraph"/>
        <w:numPr>
          <w:ilvl w:val="0"/>
          <w:numId w:val="156"/>
        </w:numPr>
        <w:spacing w:after="0" w:line="240" w:lineRule="auto"/>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The values of n in thecomplex and write the formula of the complex.</w:t>
      </w:r>
    </w:p>
    <w:p w:rsidR="00065FBF" w:rsidRPr="003405C0" w:rsidRDefault="00065FBF" w:rsidP="00FE2E2C">
      <w:pPr>
        <w:spacing w:after="0" w:line="240" w:lineRule="auto"/>
        <w:rPr>
          <w:rFonts w:ascii="Bookman Old Style" w:eastAsiaTheme="minorEastAsia" w:hAnsi="Bookman Old Style"/>
          <w:b/>
          <w:color w:val="000000" w:themeColor="text1"/>
          <w:sz w:val="24"/>
          <w:szCs w:val="24"/>
        </w:rPr>
      </w:pPr>
      <w:r w:rsidRPr="003405C0">
        <w:rPr>
          <w:rFonts w:ascii="Bookman Old Style" w:eastAsiaTheme="minorEastAsia" w:hAnsi="Bookman Old Style"/>
          <w:b/>
          <w:color w:val="000000" w:themeColor="text1"/>
          <w:sz w:val="24"/>
          <w:szCs w:val="24"/>
        </w:rPr>
        <w:t xml:space="preserve">Solution </w:t>
      </w:r>
    </w:p>
    <w:p w:rsidR="00065FBF" w:rsidRPr="003405C0" w:rsidRDefault="00065FBF" w:rsidP="00FE2E2C">
      <w:pPr>
        <w:spacing w:after="0" w:line="240" w:lineRule="auto"/>
        <w:rPr>
          <w:rFonts w:ascii="Bookman Old Style" w:eastAsiaTheme="minorEastAsia" w:hAnsi="Bookman Old Style"/>
          <w:color w:val="000000" w:themeColor="text1"/>
          <w:sz w:val="24"/>
          <w:szCs w:val="24"/>
        </w:rPr>
      </w:pPr>
    </w:p>
    <w:p w:rsidR="00065FBF" w:rsidRPr="003405C0" w:rsidRDefault="00065FBF" w:rsidP="00FE2E2C">
      <w:pPr>
        <w:spacing w:after="0" w:line="240" w:lineRule="auto"/>
        <w:rPr>
          <w:rFonts w:ascii="Bookman Old Style" w:eastAsiaTheme="minorEastAsia" w:hAnsi="Bookman Old Style"/>
          <w:color w:val="000000" w:themeColor="text1"/>
          <w:sz w:val="24"/>
          <w:szCs w:val="24"/>
        </w:rPr>
      </w:pPr>
      <w:r w:rsidRPr="003405C0">
        <w:rPr>
          <w:rFonts w:ascii="Bookman Old Style" w:eastAsiaTheme="minorEastAsia" w:hAnsi="Bookman Old Style"/>
          <w:noProof/>
          <w:color w:val="000000" w:themeColor="text1"/>
          <w:sz w:val="24"/>
          <w:szCs w:val="24"/>
        </w:rPr>
        <w:lastRenderedPageBreak/>
        <w:drawing>
          <wp:inline distT="0" distB="0" distL="0" distR="0">
            <wp:extent cx="4618355" cy="2336165"/>
            <wp:effectExtent l="19050" t="0" r="0" b="0"/>
            <wp:docPr id="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8"/>
                    <a:srcRect/>
                    <a:stretch>
                      <a:fillRect/>
                    </a:stretch>
                  </pic:blipFill>
                  <pic:spPr bwMode="auto">
                    <a:xfrm>
                      <a:off x="0" y="0"/>
                      <a:ext cx="4618355" cy="2336165"/>
                    </a:xfrm>
                    <a:prstGeom prst="rect">
                      <a:avLst/>
                    </a:prstGeom>
                    <a:noFill/>
                    <a:ln w="9525">
                      <a:noFill/>
                      <a:miter lim="800000"/>
                      <a:headEnd/>
                      <a:tailEnd/>
                    </a:ln>
                  </pic:spPr>
                </pic:pic>
              </a:graphicData>
            </a:graphic>
          </wp:inline>
        </w:drawing>
      </w:r>
    </w:p>
    <w:p w:rsidR="00065FBF" w:rsidRPr="003405C0" w:rsidRDefault="00065FBF" w:rsidP="00FE2E2C">
      <w:pPr>
        <w:spacing w:after="0" w:line="240" w:lineRule="auto"/>
        <w:rPr>
          <w:rFonts w:ascii="Bookman Old Style" w:eastAsiaTheme="minorEastAsia" w:hAnsi="Bookman Old Style"/>
          <w:color w:val="000000" w:themeColor="text1"/>
          <w:sz w:val="24"/>
          <w:szCs w:val="24"/>
        </w:rPr>
      </w:pPr>
    </w:p>
    <w:p w:rsidR="00065FBF" w:rsidRPr="003405C0" w:rsidRDefault="00065FBF" w:rsidP="00FE2E2C">
      <w:pPr>
        <w:spacing w:after="0" w:line="240" w:lineRule="auto"/>
        <w:rPr>
          <w:rFonts w:ascii="Bookman Old Style" w:eastAsiaTheme="minorEastAsia" w:hAnsi="Bookman Old Style"/>
          <w:color w:val="000000" w:themeColor="text1"/>
          <w:sz w:val="24"/>
          <w:szCs w:val="24"/>
        </w:rPr>
      </w:pPr>
    </w:p>
    <w:p w:rsidR="00065FBF" w:rsidRPr="003405C0" w:rsidRDefault="00065FBF" w:rsidP="00FE2E2C">
      <w:pPr>
        <w:spacing w:after="0" w:line="240" w:lineRule="auto"/>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K</w:t>
      </w:r>
      <w:r w:rsidRPr="003405C0">
        <w:rPr>
          <w:rFonts w:ascii="Bookman Old Style" w:eastAsiaTheme="minorEastAsia" w:hAnsi="Bookman Old Style"/>
          <w:color w:val="000000" w:themeColor="text1"/>
          <w:sz w:val="24"/>
          <w:szCs w:val="24"/>
          <w:vertAlign w:val="subscript"/>
        </w:rPr>
        <w:t>D</w:t>
      </w:r>
      <w:r w:rsidRPr="003405C0">
        <w:rPr>
          <w:rFonts w:ascii="Bookman Old Style" w:eastAsiaTheme="minorEastAsia" w:hAnsi="Bookman Old Style"/>
          <w:color w:val="000000" w:themeColor="text1"/>
          <w:sz w:val="24"/>
          <w:szCs w:val="24"/>
        </w:rPr>
        <w:t xml:space="preserve"> = </w:t>
      </w:r>
      <m:oMath>
        <m:f>
          <m:fPr>
            <m:ctrlPr>
              <w:rPr>
                <w:rFonts w:ascii="Cambria Math" w:eastAsiaTheme="minorEastAsia" w:hAnsi="Cambria Math"/>
                <w:i/>
                <w:color w:val="000000" w:themeColor="text1"/>
                <w:sz w:val="24"/>
                <w:szCs w:val="24"/>
              </w:rPr>
            </m:ctrlPr>
          </m:fPr>
          <m:num>
            <m:d>
              <m:dPr>
                <m:begChr m:val="["/>
                <m:endChr m:val="]"/>
                <m:ctrlPr>
                  <w:rPr>
                    <w:rFonts w:ascii="Cambria Math" w:eastAsiaTheme="minorEastAsia" w:hAnsi="Cambria Math"/>
                    <w:i/>
                    <w:color w:val="000000" w:themeColor="text1"/>
                    <w:sz w:val="24"/>
                    <w:szCs w:val="24"/>
                  </w:rPr>
                </m:ctrlPr>
              </m:dPr>
              <m:e>
                <m:sSub>
                  <m:sSubPr>
                    <m:ctrlPr>
                      <w:rPr>
                        <w:rFonts w:ascii="Cambria Math" w:eastAsiaTheme="minorEastAsia" w:hAnsi="Cambria Math"/>
                        <w:i/>
                        <w:color w:val="000000" w:themeColor="text1"/>
                        <w:sz w:val="24"/>
                        <w:szCs w:val="24"/>
                      </w:rPr>
                    </m:ctrlPr>
                  </m:sSubPr>
                  <m:e>
                    <m:r>
                      <w:rPr>
                        <w:rFonts w:ascii="Cambria Math" w:eastAsiaTheme="minorEastAsia" w:hAnsi="Cambria Math"/>
                        <w:color w:val="000000" w:themeColor="text1"/>
                        <w:sz w:val="24"/>
                        <w:szCs w:val="24"/>
                      </w:rPr>
                      <m:t>NH</m:t>
                    </m:r>
                  </m:e>
                  <m:sub>
                    <m:r>
                      <w:rPr>
                        <w:rFonts w:ascii="Cambria Math" w:eastAsiaTheme="minorEastAsia" w:hAnsi="Cambria Math"/>
                        <w:color w:val="000000" w:themeColor="text1"/>
                        <w:sz w:val="24"/>
                        <w:szCs w:val="24"/>
                      </w:rPr>
                      <m:t>3</m:t>
                    </m:r>
                  </m:sub>
                </m:sSub>
              </m:e>
            </m:d>
            <m:d>
              <m:dPr>
                <m:ctrlPr>
                  <w:rPr>
                    <w:rFonts w:ascii="Cambria Math" w:eastAsiaTheme="minorEastAsia" w:hAnsi="Cambria Math"/>
                    <w:i/>
                    <w:color w:val="000000" w:themeColor="text1"/>
                    <w:sz w:val="24"/>
                    <w:szCs w:val="24"/>
                  </w:rPr>
                </m:ctrlPr>
              </m:dPr>
              <m:e>
                <m:r>
                  <w:rPr>
                    <w:rFonts w:ascii="Cambria Math" w:eastAsiaTheme="minorEastAsia" w:hAnsi="Cambria Math"/>
                    <w:color w:val="000000" w:themeColor="text1"/>
                    <w:sz w:val="24"/>
                    <w:szCs w:val="24"/>
                  </w:rPr>
                  <m:t>aq</m:t>
                </m:r>
              </m:e>
            </m:d>
            <m:r>
              <w:rPr>
                <w:rFonts w:ascii="Cambria Math" w:eastAsiaTheme="minorEastAsia" w:hAnsi="Cambria Math"/>
                <w:color w:val="000000" w:themeColor="text1"/>
                <w:sz w:val="24"/>
                <w:szCs w:val="24"/>
              </w:rPr>
              <m:t>free</m:t>
            </m:r>
          </m:num>
          <m:den>
            <m:d>
              <m:dPr>
                <m:begChr m:val="["/>
                <m:endChr m:val="]"/>
                <m:ctrlPr>
                  <w:rPr>
                    <w:rFonts w:ascii="Cambria Math" w:eastAsiaTheme="minorEastAsia" w:hAnsi="Cambria Math"/>
                    <w:i/>
                    <w:color w:val="000000" w:themeColor="text1"/>
                    <w:sz w:val="24"/>
                    <w:szCs w:val="24"/>
                  </w:rPr>
                </m:ctrlPr>
              </m:dPr>
              <m:e>
                <m:sSub>
                  <m:sSubPr>
                    <m:ctrlPr>
                      <w:rPr>
                        <w:rFonts w:ascii="Cambria Math" w:eastAsiaTheme="minorEastAsia" w:hAnsi="Cambria Math"/>
                        <w:i/>
                        <w:color w:val="000000" w:themeColor="text1"/>
                        <w:sz w:val="24"/>
                        <w:szCs w:val="24"/>
                      </w:rPr>
                    </m:ctrlPr>
                  </m:sSubPr>
                  <m:e>
                    <m:r>
                      <w:rPr>
                        <w:rFonts w:ascii="Cambria Math" w:eastAsiaTheme="minorEastAsia" w:hAnsi="Cambria Math"/>
                        <w:color w:val="000000" w:themeColor="text1"/>
                        <w:sz w:val="24"/>
                        <w:szCs w:val="24"/>
                      </w:rPr>
                      <m:t>NH</m:t>
                    </m:r>
                  </m:e>
                  <m:sub>
                    <m:r>
                      <w:rPr>
                        <w:rFonts w:ascii="Cambria Math" w:eastAsiaTheme="minorEastAsia" w:hAnsi="Cambria Math"/>
                        <w:color w:val="000000" w:themeColor="text1"/>
                        <w:sz w:val="24"/>
                        <w:szCs w:val="24"/>
                      </w:rPr>
                      <m:t>3</m:t>
                    </m:r>
                  </m:sub>
                </m:sSub>
              </m:e>
            </m:d>
            <m:r>
              <w:rPr>
                <w:rFonts w:ascii="Cambria Math" w:eastAsiaTheme="minorEastAsia" w:hAnsi="Cambria Math"/>
                <w:color w:val="000000" w:themeColor="text1"/>
                <w:sz w:val="24"/>
                <w:szCs w:val="24"/>
              </w:rPr>
              <m:t>organic</m:t>
            </m:r>
          </m:den>
        </m:f>
      </m:oMath>
    </w:p>
    <w:p w:rsidR="00065FBF" w:rsidRPr="003405C0" w:rsidRDefault="00065FBF" w:rsidP="00FE2E2C">
      <w:pPr>
        <w:spacing w:after="0" w:line="240" w:lineRule="auto"/>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 xml:space="preserve">25 = </w:t>
      </w:r>
      <m:oMath>
        <m:f>
          <m:fPr>
            <m:ctrlPr>
              <w:rPr>
                <w:rFonts w:ascii="Cambria Math" w:eastAsiaTheme="minorEastAsia" w:hAnsi="Cambria Math"/>
                <w:i/>
                <w:color w:val="000000" w:themeColor="text1"/>
                <w:sz w:val="24"/>
                <w:szCs w:val="24"/>
              </w:rPr>
            </m:ctrlPr>
          </m:fPr>
          <m:num>
            <m:d>
              <m:dPr>
                <m:begChr m:val="["/>
                <m:endChr m:val="]"/>
                <m:ctrlPr>
                  <w:rPr>
                    <w:rFonts w:ascii="Cambria Math" w:eastAsiaTheme="minorEastAsia" w:hAnsi="Cambria Math"/>
                    <w:i/>
                    <w:color w:val="000000" w:themeColor="text1"/>
                    <w:sz w:val="24"/>
                    <w:szCs w:val="24"/>
                  </w:rPr>
                </m:ctrlPr>
              </m:dPr>
              <m:e>
                <m:sSub>
                  <m:sSubPr>
                    <m:ctrlPr>
                      <w:rPr>
                        <w:rFonts w:ascii="Cambria Math" w:eastAsiaTheme="minorEastAsia" w:hAnsi="Cambria Math"/>
                        <w:i/>
                        <w:color w:val="000000" w:themeColor="text1"/>
                        <w:sz w:val="24"/>
                        <w:szCs w:val="24"/>
                      </w:rPr>
                    </m:ctrlPr>
                  </m:sSubPr>
                  <m:e>
                    <m:r>
                      <w:rPr>
                        <w:rFonts w:ascii="Cambria Math" w:eastAsiaTheme="minorEastAsia" w:hAnsi="Cambria Math"/>
                        <w:color w:val="000000" w:themeColor="text1"/>
                        <w:sz w:val="24"/>
                        <w:szCs w:val="24"/>
                      </w:rPr>
                      <m:t>NH</m:t>
                    </m:r>
                  </m:e>
                  <m:sub>
                    <m:r>
                      <w:rPr>
                        <w:rFonts w:ascii="Cambria Math" w:eastAsiaTheme="minorEastAsia" w:hAnsi="Cambria Math"/>
                        <w:color w:val="000000" w:themeColor="text1"/>
                        <w:sz w:val="24"/>
                        <w:szCs w:val="24"/>
                      </w:rPr>
                      <m:t>3</m:t>
                    </m:r>
                  </m:sub>
                </m:sSub>
              </m:e>
            </m:d>
            <m:r>
              <w:rPr>
                <w:rFonts w:ascii="Cambria Math" w:eastAsiaTheme="minorEastAsia" w:hAnsi="Cambria Math"/>
                <w:color w:val="000000" w:themeColor="text1"/>
                <w:sz w:val="24"/>
                <w:szCs w:val="24"/>
              </w:rPr>
              <m:t>of free</m:t>
            </m:r>
          </m:num>
          <m:den>
            <m:r>
              <w:rPr>
                <w:rFonts w:ascii="Cambria Math" w:eastAsiaTheme="minorEastAsia" w:hAnsi="Cambria Math"/>
                <w:color w:val="000000" w:themeColor="text1"/>
                <w:sz w:val="24"/>
                <w:szCs w:val="24"/>
              </w:rPr>
              <m:t>0.021</m:t>
            </m:r>
          </m:den>
        </m:f>
      </m:oMath>
    </w:p>
    <w:p w:rsidR="00065FBF" w:rsidRPr="003405C0" w:rsidRDefault="00065FBF" w:rsidP="00FE2E2C">
      <w:pPr>
        <w:spacing w:after="0" w:line="240" w:lineRule="auto"/>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[NH</w:t>
      </w:r>
      <w:r w:rsidRPr="003405C0">
        <w:rPr>
          <w:rFonts w:ascii="Bookman Old Style" w:eastAsiaTheme="minorEastAsia" w:hAnsi="Bookman Old Style"/>
          <w:color w:val="000000" w:themeColor="text1"/>
          <w:sz w:val="24"/>
          <w:szCs w:val="24"/>
          <w:vertAlign w:val="subscript"/>
        </w:rPr>
        <w:t>3</w:t>
      </w:r>
      <w:r w:rsidRPr="003405C0">
        <w:rPr>
          <w:rFonts w:ascii="Bookman Old Style" w:eastAsiaTheme="minorEastAsia" w:hAnsi="Bookman Old Style"/>
          <w:color w:val="000000" w:themeColor="text1"/>
          <w:sz w:val="24"/>
          <w:szCs w:val="24"/>
        </w:rPr>
        <w:t>]free = 25 x 0.021</w:t>
      </w:r>
    </w:p>
    <w:p w:rsidR="00065FBF" w:rsidRPr="003405C0" w:rsidRDefault="00065FBF" w:rsidP="00FE2E2C">
      <w:pPr>
        <w:spacing w:after="0" w:line="240" w:lineRule="auto"/>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 0.525m</w:t>
      </w:r>
    </w:p>
    <w:p w:rsidR="00065FBF" w:rsidRPr="003405C0" w:rsidRDefault="00065FBF" w:rsidP="00FE2E2C">
      <w:pPr>
        <w:spacing w:after="0" w:line="240" w:lineRule="auto"/>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Concentration of [NH</w:t>
      </w:r>
      <w:r w:rsidRPr="003405C0">
        <w:rPr>
          <w:rFonts w:ascii="Bookman Old Style" w:eastAsiaTheme="minorEastAsia" w:hAnsi="Bookman Old Style"/>
          <w:color w:val="000000" w:themeColor="text1"/>
          <w:sz w:val="24"/>
          <w:szCs w:val="24"/>
          <w:vertAlign w:val="subscript"/>
        </w:rPr>
        <w:t>3</w:t>
      </w:r>
      <w:r w:rsidRPr="003405C0">
        <w:rPr>
          <w:rFonts w:ascii="Bookman Old Style" w:eastAsiaTheme="minorEastAsia" w:hAnsi="Bookman Old Style"/>
          <w:color w:val="000000" w:themeColor="text1"/>
          <w:sz w:val="24"/>
          <w:szCs w:val="24"/>
        </w:rPr>
        <w:t>] complexed</w:t>
      </w:r>
    </w:p>
    <w:p w:rsidR="00065FBF" w:rsidRPr="003405C0" w:rsidRDefault="00065FBF" w:rsidP="00FE2E2C">
      <w:pPr>
        <w:spacing w:after="0" w:line="240" w:lineRule="auto"/>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 [NH</w:t>
      </w:r>
      <w:r w:rsidRPr="003405C0">
        <w:rPr>
          <w:rFonts w:ascii="Bookman Old Style" w:eastAsiaTheme="minorEastAsia" w:hAnsi="Bookman Old Style"/>
          <w:color w:val="000000" w:themeColor="text1"/>
          <w:sz w:val="24"/>
          <w:szCs w:val="24"/>
          <w:vertAlign w:val="subscript"/>
        </w:rPr>
        <w:t>3</w:t>
      </w:r>
      <w:r w:rsidRPr="003405C0">
        <w:rPr>
          <w:rFonts w:ascii="Bookman Old Style" w:eastAsiaTheme="minorEastAsia" w:hAnsi="Bookman Old Style"/>
          <w:color w:val="000000" w:themeColor="text1"/>
          <w:sz w:val="24"/>
          <w:szCs w:val="24"/>
        </w:rPr>
        <w:t>]</w:t>
      </w:r>
      <w:r w:rsidRPr="003405C0">
        <w:rPr>
          <w:rFonts w:ascii="Bookman Old Style" w:eastAsiaTheme="minorEastAsia" w:hAnsi="Bookman Old Style"/>
          <w:color w:val="000000" w:themeColor="text1"/>
          <w:sz w:val="24"/>
          <w:szCs w:val="24"/>
          <w:vertAlign w:val="subscript"/>
        </w:rPr>
        <w:t xml:space="preserve">total </w:t>
      </w:r>
      <w:r w:rsidRPr="003405C0">
        <w:rPr>
          <w:rFonts w:ascii="Bookman Old Style" w:eastAsiaTheme="minorEastAsia" w:hAnsi="Bookman Old Style"/>
          <w:color w:val="000000" w:themeColor="text1"/>
          <w:sz w:val="24"/>
          <w:szCs w:val="24"/>
        </w:rPr>
        <w:t>– [NH</w:t>
      </w:r>
      <w:r w:rsidRPr="003405C0">
        <w:rPr>
          <w:rFonts w:ascii="Bookman Old Style" w:eastAsiaTheme="minorEastAsia" w:hAnsi="Bookman Old Style"/>
          <w:color w:val="000000" w:themeColor="text1"/>
          <w:sz w:val="24"/>
          <w:szCs w:val="24"/>
          <w:vertAlign w:val="subscript"/>
        </w:rPr>
        <w:t>3</w:t>
      </w:r>
      <w:r w:rsidRPr="003405C0">
        <w:rPr>
          <w:rFonts w:ascii="Bookman Old Style" w:eastAsiaTheme="minorEastAsia" w:hAnsi="Bookman Old Style"/>
          <w:color w:val="000000" w:themeColor="text1"/>
          <w:sz w:val="24"/>
          <w:szCs w:val="24"/>
        </w:rPr>
        <w:t>]</w:t>
      </w:r>
      <w:r w:rsidRPr="003405C0">
        <w:rPr>
          <w:rFonts w:ascii="Bookman Old Style" w:eastAsiaTheme="minorEastAsia" w:hAnsi="Bookman Old Style"/>
          <w:color w:val="000000" w:themeColor="text1"/>
          <w:sz w:val="24"/>
          <w:szCs w:val="24"/>
          <w:vertAlign w:val="subscript"/>
        </w:rPr>
        <w:t>free</w:t>
      </w:r>
    </w:p>
    <w:p w:rsidR="00065FBF" w:rsidRPr="003405C0" w:rsidRDefault="00065FBF" w:rsidP="00FE2E2C">
      <w:pPr>
        <w:spacing w:after="0" w:line="240" w:lineRule="auto"/>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Volume of n</w:t>
      </w:r>
    </w:p>
    <w:p w:rsidR="00065FBF" w:rsidRPr="003405C0" w:rsidRDefault="00065FBF" w:rsidP="00FE2E2C">
      <w:pPr>
        <w:spacing w:after="0" w:line="240" w:lineRule="auto"/>
        <w:rPr>
          <w:rFonts w:ascii="Bookman Old Style" w:eastAsiaTheme="minorEastAsia" w:hAnsi="Bookman Old Style"/>
          <w:color w:val="000000" w:themeColor="text1"/>
          <w:sz w:val="24"/>
          <w:szCs w:val="24"/>
          <w:vertAlign w:val="subscript"/>
        </w:rPr>
      </w:pPr>
      <w:r w:rsidRPr="003405C0">
        <w:rPr>
          <w:rFonts w:ascii="Bookman Old Style" w:eastAsiaTheme="minorEastAsia" w:hAnsi="Bookman Old Style"/>
          <w:color w:val="000000" w:themeColor="text1"/>
          <w:sz w:val="24"/>
          <w:szCs w:val="24"/>
        </w:rPr>
        <w:t>[Cu</w:t>
      </w:r>
      <w:r w:rsidRPr="003405C0">
        <w:rPr>
          <w:rFonts w:ascii="Bookman Old Style" w:eastAsiaTheme="minorEastAsia" w:hAnsi="Bookman Old Style"/>
          <w:color w:val="000000" w:themeColor="text1"/>
          <w:sz w:val="24"/>
          <w:szCs w:val="24"/>
          <w:vertAlign w:val="superscript"/>
        </w:rPr>
        <w:t>2+</w:t>
      </w:r>
      <w:r w:rsidRPr="003405C0">
        <w:rPr>
          <w:rFonts w:ascii="Bookman Old Style" w:eastAsiaTheme="minorEastAsia" w:hAnsi="Bookman Old Style"/>
          <w:color w:val="000000" w:themeColor="text1"/>
          <w:sz w:val="24"/>
          <w:szCs w:val="24"/>
        </w:rPr>
        <w:t>](aq) : [NH</w:t>
      </w:r>
      <w:r w:rsidRPr="003405C0">
        <w:rPr>
          <w:rFonts w:ascii="Bookman Old Style" w:eastAsiaTheme="minorEastAsia" w:hAnsi="Bookman Old Style"/>
          <w:color w:val="000000" w:themeColor="text1"/>
          <w:sz w:val="24"/>
          <w:szCs w:val="24"/>
          <w:vertAlign w:val="subscript"/>
        </w:rPr>
        <w:t>3</w:t>
      </w:r>
      <w:r w:rsidRPr="003405C0">
        <w:rPr>
          <w:rFonts w:ascii="Bookman Old Style" w:eastAsiaTheme="minorEastAsia" w:hAnsi="Bookman Old Style"/>
          <w:color w:val="000000" w:themeColor="text1"/>
          <w:sz w:val="24"/>
          <w:szCs w:val="24"/>
        </w:rPr>
        <w:t>]</w:t>
      </w:r>
      <w:r w:rsidRPr="003405C0">
        <w:rPr>
          <w:rFonts w:ascii="Bookman Old Style" w:eastAsiaTheme="minorEastAsia" w:hAnsi="Bookman Old Style"/>
          <w:color w:val="000000" w:themeColor="text1"/>
          <w:sz w:val="24"/>
          <w:szCs w:val="24"/>
          <w:vertAlign w:val="subscript"/>
        </w:rPr>
        <w:t>fixed</w:t>
      </w:r>
    </w:p>
    <w:p w:rsidR="00065FBF" w:rsidRPr="003405C0" w:rsidRDefault="008E1064" w:rsidP="00FE2E2C">
      <w:pPr>
        <w:spacing w:after="0" w:line="240" w:lineRule="auto"/>
        <w:rPr>
          <w:rFonts w:ascii="Bookman Old Style" w:eastAsiaTheme="minorEastAsia" w:hAnsi="Bookman Old Style"/>
          <w:color w:val="000000" w:themeColor="text1"/>
          <w:sz w:val="24"/>
          <w:szCs w:val="24"/>
          <w:vertAlign w:val="subscript"/>
        </w:rPr>
      </w:pPr>
      <m:oMath>
        <m:f>
          <m:fPr>
            <m:ctrlPr>
              <w:rPr>
                <w:rFonts w:ascii="Cambria Math" w:eastAsiaTheme="minorEastAsia" w:hAnsi="Cambria Math"/>
                <w:i/>
                <w:color w:val="000000" w:themeColor="text1"/>
                <w:sz w:val="24"/>
                <w:szCs w:val="24"/>
                <w:vertAlign w:val="subscript"/>
              </w:rPr>
            </m:ctrlPr>
          </m:fPr>
          <m:num>
            <m:r>
              <w:rPr>
                <w:rFonts w:ascii="Cambria Math" w:eastAsiaTheme="minorEastAsia" w:hAnsi="Cambria Math"/>
                <w:color w:val="000000" w:themeColor="text1"/>
                <w:sz w:val="24"/>
                <w:szCs w:val="24"/>
                <w:vertAlign w:val="subscript"/>
              </w:rPr>
              <m:t>0.05</m:t>
            </m:r>
          </m:num>
          <m:den>
            <m:r>
              <w:rPr>
                <w:rFonts w:ascii="Cambria Math" w:eastAsiaTheme="minorEastAsia" w:hAnsi="Cambria Math"/>
                <w:color w:val="000000" w:themeColor="text1"/>
                <w:sz w:val="24"/>
                <w:szCs w:val="24"/>
                <w:vertAlign w:val="subscript"/>
              </w:rPr>
              <m:t>0.05</m:t>
            </m:r>
          </m:den>
        </m:f>
      </m:oMath>
      <w:r w:rsidR="00065FBF" w:rsidRPr="003405C0">
        <w:rPr>
          <w:rFonts w:ascii="Bookman Old Style" w:eastAsiaTheme="minorEastAsia" w:hAnsi="Bookman Old Style"/>
          <w:color w:val="000000" w:themeColor="text1"/>
          <w:sz w:val="24"/>
          <w:szCs w:val="24"/>
          <w:vertAlign w:val="subscript"/>
        </w:rPr>
        <w:t xml:space="preserve"> : </w:t>
      </w:r>
      <m:oMath>
        <m:f>
          <m:fPr>
            <m:ctrlPr>
              <w:rPr>
                <w:rFonts w:ascii="Cambria Math" w:eastAsiaTheme="minorEastAsia" w:hAnsi="Cambria Math"/>
                <w:i/>
                <w:color w:val="000000" w:themeColor="text1"/>
                <w:sz w:val="24"/>
                <w:szCs w:val="24"/>
                <w:vertAlign w:val="subscript"/>
              </w:rPr>
            </m:ctrlPr>
          </m:fPr>
          <m:num>
            <m:r>
              <w:rPr>
                <w:rFonts w:ascii="Cambria Math" w:eastAsiaTheme="minorEastAsia" w:hAnsi="Cambria Math"/>
                <w:color w:val="000000" w:themeColor="text1"/>
                <w:sz w:val="24"/>
                <w:szCs w:val="24"/>
                <w:vertAlign w:val="subscript"/>
              </w:rPr>
              <m:t>0.7</m:t>
            </m:r>
          </m:num>
          <m:den>
            <m:r>
              <w:rPr>
                <w:rFonts w:ascii="Cambria Math" w:eastAsiaTheme="minorEastAsia" w:hAnsi="Cambria Math"/>
                <w:color w:val="000000" w:themeColor="text1"/>
                <w:sz w:val="24"/>
                <w:szCs w:val="24"/>
                <w:vertAlign w:val="subscript"/>
              </w:rPr>
              <m:t>0.05</m:t>
            </m:r>
          </m:den>
        </m:f>
      </m:oMath>
    </w:p>
    <w:p w:rsidR="00065FBF" w:rsidRPr="003405C0" w:rsidRDefault="00065FBF" w:rsidP="00FE2E2C">
      <w:pPr>
        <w:spacing w:after="0" w:line="240" w:lineRule="auto"/>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n=40</w:t>
      </w:r>
    </w:p>
    <w:p w:rsidR="00065FBF" w:rsidRPr="003405C0" w:rsidRDefault="00065FBF" w:rsidP="00FE2E2C">
      <w:pPr>
        <w:spacing w:after="0" w:line="240" w:lineRule="auto"/>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n = 40</w:t>
      </w:r>
    </w:p>
    <w:p w:rsidR="00065FBF" w:rsidRPr="003405C0" w:rsidRDefault="00065FBF" w:rsidP="00FE2E2C">
      <w:pPr>
        <w:spacing w:after="0" w:line="240" w:lineRule="auto"/>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Alternatively, the value of m in the formula of the complex [Cu(NH</w:t>
      </w:r>
      <w:r w:rsidRPr="003405C0">
        <w:rPr>
          <w:rFonts w:ascii="Bookman Old Style" w:eastAsiaTheme="minorEastAsia" w:hAnsi="Bookman Old Style"/>
          <w:color w:val="000000" w:themeColor="text1"/>
          <w:sz w:val="24"/>
          <w:szCs w:val="24"/>
          <w:vertAlign w:val="subscript"/>
        </w:rPr>
        <w:t>3</w:t>
      </w:r>
      <w:r w:rsidRPr="003405C0">
        <w:rPr>
          <w:rFonts w:ascii="Bookman Old Style" w:eastAsiaTheme="minorEastAsia" w:hAnsi="Bookman Old Style"/>
          <w:color w:val="000000" w:themeColor="text1"/>
          <w:sz w:val="24"/>
          <w:szCs w:val="24"/>
        </w:rPr>
        <w:t>)</w:t>
      </w:r>
      <w:r w:rsidRPr="003405C0">
        <w:rPr>
          <w:rFonts w:ascii="Bookman Old Style" w:eastAsiaTheme="minorEastAsia" w:hAnsi="Bookman Old Style"/>
          <w:color w:val="000000" w:themeColor="text1"/>
          <w:sz w:val="24"/>
          <w:szCs w:val="24"/>
          <w:vertAlign w:val="subscript"/>
        </w:rPr>
        <w:t>2</w:t>
      </w:r>
      <w:r w:rsidRPr="003405C0">
        <w:rPr>
          <w:rFonts w:ascii="Bookman Old Style" w:eastAsiaTheme="minorEastAsia" w:hAnsi="Bookman Old Style"/>
          <w:color w:val="000000" w:themeColor="text1"/>
          <w:sz w:val="24"/>
          <w:szCs w:val="24"/>
        </w:rPr>
        <w:t>]</w:t>
      </w:r>
      <w:r w:rsidRPr="003405C0">
        <w:rPr>
          <w:rFonts w:ascii="Bookman Old Style" w:eastAsiaTheme="minorEastAsia" w:hAnsi="Bookman Old Style"/>
          <w:color w:val="000000" w:themeColor="text1"/>
          <w:sz w:val="24"/>
          <w:szCs w:val="24"/>
          <w:vertAlign w:val="superscript"/>
        </w:rPr>
        <w:t>2+</w:t>
      </w:r>
      <w:r w:rsidRPr="003405C0">
        <w:rPr>
          <w:rFonts w:ascii="Bookman Old Style" w:eastAsiaTheme="minorEastAsia" w:hAnsi="Bookman Old Style"/>
          <w:color w:val="000000" w:themeColor="text1"/>
          <w:sz w:val="24"/>
          <w:szCs w:val="24"/>
        </w:rPr>
        <w:t xml:space="preserve"> can be obtained from the graph</w:t>
      </w:r>
    </w:p>
    <w:p w:rsidR="00065FBF" w:rsidRPr="003405C0" w:rsidRDefault="00065FBF" w:rsidP="00FE2E2C">
      <w:pPr>
        <w:spacing w:after="0" w:line="240" w:lineRule="auto"/>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From [NH</w:t>
      </w:r>
      <w:r w:rsidRPr="003405C0">
        <w:rPr>
          <w:rFonts w:ascii="Bookman Old Style" w:eastAsiaTheme="minorEastAsia" w:hAnsi="Bookman Old Style"/>
          <w:color w:val="000000" w:themeColor="text1"/>
          <w:sz w:val="24"/>
          <w:szCs w:val="24"/>
          <w:vertAlign w:val="subscript"/>
        </w:rPr>
        <w:t>3</w:t>
      </w:r>
      <w:r w:rsidRPr="003405C0">
        <w:rPr>
          <w:rFonts w:ascii="Bookman Old Style" w:eastAsiaTheme="minorEastAsia" w:hAnsi="Bookman Old Style"/>
          <w:color w:val="000000" w:themeColor="text1"/>
          <w:sz w:val="24"/>
          <w:szCs w:val="24"/>
        </w:rPr>
        <w:t>](aq)total = [NH</w:t>
      </w:r>
      <w:r w:rsidRPr="003405C0">
        <w:rPr>
          <w:rFonts w:ascii="Bookman Old Style" w:eastAsiaTheme="minorEastAsia" w:hAnsi="Bookman Old Style"/>
          <w:color w:val="000000" w:themeColor="text1"/>
          <w:sz w:val="24"/>
          <w:szCs w:val="24"/>
          <w:vertAlign w:val="subscript"/>
        </w:rPr>
        <w:t>3</w:t>
      </w:r>
      <w:r w:rsidRPr="003405C0">
        <w:rPr>
          <w:rFonts w:ascii="Bookman Old Style" w:eastAsiaTheme="minorEastAsia" w:hAnsi="Bookman Old Style"/>
          <w:color w:val="000000" w:themeColor="text1"/>
          <w:sz w:val="24"/>
          <w:szCs w:val="24"/>
        </w:rPr>
        <w:t>]free + [NH</w:t>
      </w:r>
      <w:r w:rsidRPr="003405C0">
        <w:rPr>
          <w:rFonts w:ascii="Bookman Old Style" w:eastAsiaTheme="minorEastAsia" w:hAnsi="Bookman Old Style"/>
          <w:color w:val="000000" w:themeColor="text1"/>
          <w:sz w:val="24"/>
          <w:szCs w:val="24"/>
          <w:vertAlign w:val="subscript"/>
        </w:rPr>
        <w:t>3</w:t>
      </w:r>
      <w:r w:rsidRPr="003405C0">
        <w:rPr>
          <w:rFonts w:ascii="Bookman Old Style" w:eastAsiaTheme="minorEastAsia" w:hAnsi="Bookman Old Style"/>
          <w:color w:val="000000" w:themeColor="text1"/>
          <w:sz w:val="24"/>
          <w:szCs w:val="24"/>
        </w:rPr>
        <w:t>](aq) fixed</w:t>
      </w:r>
    </w:p>
    <w:p w:rsidR="00065FBF" w:rsidRPr="003405C0" w:rsidRDefault="00065FBF" w:rsidP="00FE2E2C">
      <w:pPr>
        <w:spacing w:after="0" w:line="240" w:lineRule="auto"/>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But [NH</w:t>
      </w:r>
      <w:r w:rsidRPr="003405C0">
        <w:rPr>
          <w:rFonts w:ascii="Bookman Old Style" w:eastAsiaTheme="minorEastAsia" w:hAnsi="Bookman Old Style"/>
          <w:color w:val="000000" w:themeColor="text1"/>
          <w:sz w:val="24"/>
          <w:szCs w:val="24"/>
          <w:vertAlign w:val="subscript"/>
        </w:rPr>
        <w:t>3</w:t>
      </w:r>
      <w:r w:rsidRPr="003405C0">
        <w:rPr>
          <w:rFonts w:ascii="Bookman Old Style" w:eastAsiaTheme="minorEastAsia" w:hAnsi="Bookman Old Style"/>
          <w:color w:val="000000" w:themeColor="text1"/>
          <w:sz w:val="24"/>
          <w:szCs w:val="24"/>
        </w:rPr>
        <w:t>](aq) free = K</w:t>
      </w:r>
      <w:r w:rsidRPr="003405C0">
        <w:rPr>
          <w:rFonts w:ascii="Bookman Old Style" w:eastAsiaTheme="minorEastAsia" w:hAnsi="Bookman Old Style"/>
          <w:color w:val="000000" w:themeColor="text1"/>
          <w:sz w:val="24"/>
          <w:szCs w:val="24"/>
          <w:vertAlign w:val="subscript"/>
        </w:rPr>
        <w:t>D</w:t>
      </w:r>
      <w:r w:rsidRPr="003405C0">
        <w:rPr>
          <w:rFonts w:ascii="Bookman Old Style" w:eastAsiaTheme="minorEastAsia" w:hAnsi="Bookman Old Style"/>
          <w:color w:val="000000" w:themeColor="text1"/>
          <w:sz w:val="24"/>
          <w:szCs w:val="24"/>
        </w:rPr>
        <w:t>[NH</w:t>
      </w:r>
      <w:r w:rsidRPr="003405C0">
        <w:rPr>
          <w:rFonts w:ascii="Bookman Old Style" w:eastAsiaTheme="minorEastAsia" w:hAnsi="Bookman Old Style"/>
          <w:color w:val="000000" w:themeColor="text1"/>
          <w:sz w:val="24"/>
          <w:szCs w:val="24"/>
          <w:vertAlign w:val="subscript"/>
        </w:rPr>
        <w:t>3</w:t>
      </w:r>
      <w:r w:rsidRPr="003405C0">
        <w:rPr>
          <w:rFonts w:ascii="Bookman Old Style" w:eastAsiaTheme="minorEastAsia" w:hAnsi="Bookman Old Style"/>
          <w:color w:val="000000" w:themeColor="text1"/>
          <w:sz w:val="24"/>
          <w:szCs w:val="24"/>
        </w:rPr>
        <w:t>] organic</w:t>
      </w:r>
    </w:p>
    <w:p w:rsidR="00065FBF" w:rsidRPr="003405C0" w:rsidRDefault="00065FBF" w:rsidP="00FE2E2C">
      <w:pPr>
        <w:spacing w:after="0" w:line="240" w:lineRule="auto"/>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Substituting for [NH</w:t>
      </w:r>
      <w:r w:rsidRPr="003405C0">
        <w:rPr>
          <w:rFonts w:ascii="Bookman Old Style" w:eastAsiaTheme="minorEastAsia" w:hAnsi="Bookman Old Style"/>
          <w:color w:val="000000" w:themeColor="text1"/>
          <w:sz w:val="24"/>
          <w:szCs w:val="24"/>
          <w:vertAlign w:val="subscript"/>
        </w:rPr>
        <w:t>3</w:t>
      </w:r>
      <w:r w:rsidRPr="003405C0">
        <w:rPr>
          <w:rFonts w:ascii="Bookman Old Style" w:eastAsiaTheme="minorEastAsia" w:hAnsi="Bookman Old Style"/>
          <w:color w:val="000000" w:themeColor="text1"/>
          <w:sz w:val="24"/>
          <w:szCs w:val="24"/>
        </w:rPr>
        <w:t>]aq free</w:t>
      </w:r>
    </w:p>
    <w:p w:rsidR="00065FBF" w:rsidRPr="003405C0" w:rsidRDefault="00065FBF" w:rsidP="00FE2E2C">
      <w:pPr>
        <w:spacing w:after="0" w:line="240" w:lineRule="auto"/>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We get</w:t>
      </w:r>
    </w:p>
    <w:p w:rsidR="00065FBF" w:rsidRPr="003405C0" w:rsidRDefault="00065FBF" w:rsidP="00FE2E2C">
      <w:pPr>
        <w:spacing w:after="0" w:line="240" w:lineRule="auto"/>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[NH</w:t>
      </w:r>
      <w:r w:rsidRPr="003405C0">
        <w:rPr>
          <w:rFonts w:ascii="Bookman Old Style" w:eastAsiaTheme="minorEastAsia" w:hAnsi="Bookman Old Style"/>
          <w:color w:val="000000" w:themeColor="text1"/>
          <w:sz w:val="24"/>
          <w:szCs w:val="24"/>
          <w:vertAlign w:val="subscript"/>
        </w:rPr>
        <w:t>3</w:t>
      </w:r>
      <w:r w:rsidRPr="003405C0">
        <w:rPr>
          <w:rFonts w:ascii="Bookman Old Style" w:eastAsiaTheme="minorEastAsia" w:hAnsi="Bookman Old Style"/>
          <w:color w:val="000000" w:themeColor="text1"/>
          <w:sz w:val="24"/>
          <w:szCs w:val="24"/>
        </w:rPr>
        <w:t>](aq) total = K</w:t>
      </w:r>
      <w:r w:rsidRPr="003405C0">
        <w:rPr>
          <w:rFonts w:ascii="Bookman Old Style" w:eastAsiaTheme="minorEastAsia" w:hAnsi="Bookman Old Style"/>
          <w:color w:val="000000" w:themeColor="text1"/>
          <w:sz w:val="24"/>
          <w:szCs w:val="24"/>
          <w:vertAlign w:val="subscript"/>
        </w:rPr>
        <w:t>D</w:t>
      </w:r>
      <w:r w:rsidRPr="003405C0">
        <w:rPr>
          <w:rFonts w:ascii="Bookman Old Style" w:eastAsiaTheme="minorEastAsia" w:hAnsi="Bookman Old Style"/>
          <w:color w:val="000000" w:themeColor="text1"/>
          <w:sz w:val="24"/>
          <w:szCs w:val="24"/>
        </w:rPr>
        <w:t>[NH</w:t>
      </w:r>
      <w:r w:rsidRPr="003405C0">
        <w:rPr>
          <w:rFonts w:ascii="Bookman Old Style" w:eastAsiaTheme="minorEastAsia" w:hAnsi="Bookman Old Style"/>
          <w:color w:val="000000" w:themeColor="text1"/>
          <w:sz w:val="24"/>
          <w:szCs w:val="24"/>
          <w:vertAlign w:val="subscript"/>
        </w:rPr>
        <w:t>3</w:t>
      </w:r>
      <w:r w:rsidRPr="003405C0">
        <w:rPr>
          <w:rFonts w:ascii="Bookman Old Style" w:eastAsiaTheme="minorEastAsia" w:hAnsi="Bookman Old Style"/>
          <w:color w:val="000000" w:themeColor="text1"/>
          <w:sz w:val="24"/>
          <w:szCs w:val="24"/>
        </w:rPr>
        <w:t>] organic + [NH</w:t>
      </w:r>
      <w:r w:rsidRPr="003405C0">
        <w:rPr>
          <w:rFonts w:ascii="Bookman Old Style" w:eastAsiaTheme="minorEastAsia" w:hAnsi="Bookman Old Style"/>
          <w:color w:val="000000" w:themeColor="text1"/>
          <w:sz w:val="24"/>
          <w:szCs w:val="24"/>
          <w:vertAlign w:val="subscript"/>
        </w:rPr>
        <w:t>3</w:t>
      </w:r>
      <w:r w:rsidRPr="003405C0">
        <w:rPr>
          <w:rFonts w:ascii="Bookman Old Style" w:eastAsiaTheme="minorEastAsia" w:hAnsi="Bookman Old Style"/>
          <w:color w:val="000000" w:themeColor="text1"/>
          <w:sz w:val="24"/>
          <w:szCs w:val="24"/>
        </w:rPr>
        <w:t>](aq) fixed</w:t>
      </w:r>
    </w:p>
    <w:p w:rsidR="00065FBF" w:rsidRPr="003405C0" w:rsidRDefault="00065FBF" w:rsidP="00FE2E2C">
      <w:pPr>
        <w:spacing w:line="240" w:lineRule="auto"/>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 xml:space="preserve"> y= Mx + C</w:t>
      </w:r>
    </w:p>
    <w:p w:rsidR="00065FBF" w:rsidRPr="003405C0" w:rsidRDefault="00065FBF" w:rsidP="00FE2E2C">
      <w:pPr>
        <w:spacing w:line="240" w:lineRule="auto"/>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A plot of [NH</w:t>
      </w:r>
      <w:r w:rsidRPr="003405C0">
        <w:rPr>
          <w:rFonts w:ascii="Bookman Old Style" w:eastAsiaTheme="minorEastAsia" w:hAnsi="Bookman Old Style"/>
          <w:color w:val="000000" w:themeColor="text1"/>
          <w:sz w:val="24"/>
          <w:szCs w:val="24"/>
          <w:vertAlign w:val="subscript"/>
        </w:rPr>
        <w:t>3</w:t>
      </w:r>
      <w:r w:rsidRPr="003405C0">
        <w:rPr>
          <w:rFonts w:ascii="Bookman Old Style" w:eastAsiaTheme="minorEastAsia" w:hAnsi="Bookman Old Style"/>
          <w:color w:val="000000" w:themeColor="text1"/>
          <w:sz w:val="24"/>
          <w:szCs w:val="24"/>
        </w:rPr>
        <w:t>]aq total against [NH</w:t>
      </w:r>
      <w:r w:rsidRPr="003405C0">
        <w:rPr>
          <w:rFonts w:ascii="Bookman Old Style" w:eastAsiaTheme="minorEastAsia" w:hAnsi="Bookman Old Style"/>
          <w:color w:val="000000" w:themeColor="text1"/>
          <w:sz w:val="24"/>
          <w:szCs w:val="24"/>
          <w:vertAlign w:val="subscript"/>
        </w:rPr>
        <w:t>3</w:t>
      </w:r>
      <w:r w:rsidRPr="003405C0">
        <w:rPr>
          <w:rFonts w:ascii="Bookman Old Style" w:eastAsiaTheme="minorEastAsia" w:hAnsi="Bookman Old Style"/>
          <w:color w:val="000000" w:themeColor="text1"/>
          <w:sz w:val="24"/>
          <w:szCs w:val="24"/>
        </w:rPr>
        <w:t>] organic gives a straight line graph with Kd as the gradient and [NH</w:t>
      </w:r>
      <w:r w:rsidRPr="003405C0">
        <w:rPr>
          <w:rFonts w:ascii="Bookman Old Style" w:eastAsiaTheme="minorEastAsia" w:hAnsi="Bookman Old Style"/>
          <w:color w:val="000000" w:themeColor="text1"/>
          <w:sz w:val="24"/>
          <w:szCs w:val="24"/>
          <w:vertAlign w:val="subscript"/>
        </w:rPr>
        <w:t>3</w:t>
      </w:r>
      <w:r w:rsidRPr="003405C0">
        <w:rPr>
          <w:rFonts w:ascii="Bookman Old Style" w:eastAsiaTheme="minorEastAsia" w:hAnsi="Bookman Old Style"/>
          <w:color w:val="000000" w:themeColor="text1"/>
          <w:sz w:val="24"/>
          <w:szCs w:val="24"/>
        </w:rPr>
        <w:t>]aq fixed as the intercept on the y-axis</w:t>
      </w:r>
    </w:p>
    <w:p w:rsidR="00065FBF" w:rsidRPr="003405C0" w:rsidRDefault="00065FBF" w:rsidP="00FE2E2C">
      <w:pPr>
        <w:spacing w:line="240" w:lineRule="auto"/>
        <w:rPr>
          <w:rFonts w:ascii="Bookman Old Style" w:eastAsiaTheme="minorEastAsia" w:hAnsi="Bookman Old Style"/>
          <w:color w:val="000000" w:themeColor="text1"/>
          <w:sz w:val="24"/>
          <w:szCs w:val="24"/>
        </w:rPr>
      </w:pPr>
      <w:r w:rsidRPr="003405C0">
        <w:rPr>
          <w:rFonts w:ascii="Bookman Old Style" w:eastAsiaTheme="minorEastAsia" w:hAnsi="Bookman Old Style"/>
          <w:noProof/>
          <w:color w:val="000000" w:themeColor="text1"/>
          <w:sz w:val="24"/>
          <w:szCs w:val="24"/>
        </w:rPr>
        <w:lastRenderedPageBreak/>
        <w:drawing>
          <wp:inline distT="0" distB="0" distL="0" distR="0">
            <wp:extent cx="2346960" cy="1800225"/>
            <wp:effectExtent l="19050" t="0" r="0" b="0"/>
            <wp:docPr id="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9"/>
                    <a:srcRect/>
                    <a:stretch>
                      <a:fillRect/>
                    </a:stretch>
                  </pic:blipFill>
                  <pic:spPr bwMode="auto">
                    <a:xfrm>
                      <a:off x="0" y="0"/>
                      <a:ext cx="2346960" cy="1800225"/>
                    </a:xfrm>
                    <a:prstGeom prst="rect">
                      <a:avLst/>
                    </a:prstGeom>
                    <a:noFill/>
                    <a:ln w="9525">
                      <a:noFill/>
                      <a:miter lim="800000"/>
                      <a:headEnd/>
                      <a:tailEnd/>
                    </a:ln>
                  </pic:spPr>
                </pic:pic>
              </a:graphicData>
            </a:graphic>
          </wp:inline>
        </w:drawing>
      </w:r>
    </w:p>
    <w:p w:rsidR="00065FBF" w:rsidRPr="003405C0" w:rsidRDefault="00065FBF" w:rsidP="00FE2E2C">
      <w:pPr>
        <w:spacing w:line="240" w:lineRule="auto"/>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The concn of fixed Ammonia is obtained as the intercept for which the value of n can be obtained using the ratio Cu</w:t>
      </w:r>
      <w:r w:rsidRPr="003405C0">
        <w:rPr>
          <w:rFonts w:ascii="Bookman Old Style" w:eastAsiaTheme="minorEastAsia" w:hAnsi="Bookman Old Style"/>
          <w:color w:val="000000" w:themeColor="text1"/>
          <w:sz w:val="24"/>
          <w:szCs w:val="24"/>
          <w:vertAlign w:val="superscript"/>
        </w:rPr>
        <w:t>2+</w:t>
      </w:r>
      <w:r w:rsidRPr="003405C0">
        <w:rPr>
          <w:rFonts w:ascii="Bookman Old Style" w:eastAsiaTheme="minorEastAsia" w:hAnsi="Bookman Old Style"/>
          <w:color w:val="000000" w:themeColor="text1"/>
          <w:sz w:val="24"/>
          <w:szCs w:val="24"/>
        </w:rPr>
        <w:t xml:space="preserve"> [NH</w:t>
      </w:r>
      <w:r w:rsidRPr="003405C0">
        <w:rPr>
          <w:rFonts w:ascii="Bookman Old Style" w:eastAsiaTheme="minorEastAsia" w:hAnsi="Bookman Old Style"/>
          <w:color w:val="000000" w:themeColor="text1"/>
          <w:sz w:val="24"/>
          <w:szCs w:val="24"/>
          <w:vertAlign w:val="subscript"/>
        </w:rPr>
        <w:t>3</w:t>
      </w:r>
      <w:r w:rsidRPr="003405C0">
        <w:rPr>
          <w:rFonts w:ascii="Bookman Old Style" w:eastAsiaTheme="minorEastAsia" w:hAnsi="Bookman Old Style"/>
          <w:color w:val="000000" w:themeColor="text1"/>
          <w:sz w:val="24"/>
          <w:szCs w:val="24"/>
        </w:rPr>
        <w:t>]</w:t>
      </w:r>
      <w:r w:rsidRPr="003405C0">
        <w:rPr>
          <w:rFonts w:ascii="Bookman Old Style" w:eastAsiaTheme="minorEastAsia" w:hAnsi="Bookman Old Style"/>
          <w:color w:val="000000" w:themeColor="text1"/>
          <w:sz w:val="24"/>
          <w:szCs w:val="24"/>
          <w:vertAlign w:val="subscript"/>
        </w:rPr>
        <w:t>fixed</w:t>
      </w:r>
      <w:r w:rsidRPr="003405C0">
        <w:rPr>
          <w:rFonts w:ascii="Bookman Old Style" w:eastAsiaTheme="minorEastAsia" w:hAnsi="Bookman Old Style"/>
          <w:color w:val="000000" w:themeColor="text1"/>
          <w:sz w:val="24"/>
          <w:szCs w:val="24"/>
        </w:rPr>
        <w:t xml:space="preserve"> = 1:n</w:t>
      </w:r>
    </w:p>
    <w:p w:rsidR="00065FBF" w:rsidRPr="003405C0" w:rsidRDefault="00065FBF" w:rsidP="00FE2E2C">
      <w:pPr>
        <w:spacing w:after="0" w:line="240" w:lineRule="auto"/>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Example</w:t>
      </w:r>
    </w:p>
    <w:p w:rsidR="00065FBF" w:rsidRPr="003405C0" w:rsidRDefault="00065FBF" w:rsidP="00FE2E2C">
      <w:pPr>
        <w:spacing w:after="0" w:line="240" w:lineRule="auto"/>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The table below shows the results of partition of Aminomethane between trichloromethane and 0.1 CuSO</w:t>
      </w:r>
      <w:r w:rsidRPr="003405C0">
        <w:rPr>
          <w:rFonts w:ascii="Bookman Old Style" w:eastAsiaTheme="minorEastAsia" w:hAnsi="Bookman Old Style"/>
          <w:color w:val="000000" w:themeColor="text1"/>
          <w:sz w:val="24"/>
          <w:szCs w:val="24"/>
          <w:vertAlign w:val="subscript"/>
        </w:rPr>
        <w:t>4</w:t>
      </w:r>
      <w:r w:rsidRPr="003405C0">
        <w:rPr>
          <w:rFonts w:ascii="Bookman Old Style" w:eastAsiaTheme="minorEastAsia" w:hAnsi="Bookman Old Style"/>
          <w:color w:val="000000" w:themeColor="text1"/>
          <w:sz w:val="24"/>
          <w:szCs w:val="24"/>
        </w:rPr>
        <w:t>.</w:t>
      </w:r>
    </w:p>
    <w:p w:rsidR="00065FBF" w:rsidRPr="003405C0" w:rsidRDefault="00065FBF" w:rsidP="00FE2E2C">
      <w:pPr>
        <w:spacing w:after="0" w:line="240" w:lineRule="auto"/>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Solution</w:t>
      </w:r>
    </w:p>
    <w:tbl>
      <w:tblPr>
        <w:tblStyle w:val="TableGrid"/>
        <w:tblW w:w="0" w:type="auto"/>
        <w:tblLook w:val="04A0" w:firstRow="1" w:lastRow="0" w:firstColumn="1" w:lastColumn="0" w:noHBand="0" w:noVBand="1"/>
      </w:tblPr>
      <w:tblGrid>
        <w:gridCol w:w="3078"/>
        <w:gridCol w:w="810"/>
        <w:gridCol w:w="900"/>
        <w:gridCol w:w="1596"/>
        <w:gridCol w:w="1596"/>
        <w:gridCol w:w="1596"/>
      </w:tblGrid>
      <w:tr w:rsidR="00065FBF" w:rsidRPr="003405C0" w:rsidTr="00073D10">
        <w:tc>
          <w:tcPr>
            <w:tcW w:w="3078" w:type="dxa"/>
          </w:tcPr>
          <w:p w:rsidR="00065FBF" w:rsidRPr="003405C0" w:rsidRDefault="00065FBF" w:rsidP="00FE2E2C">
            <w:pPr>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CH</w:t>
            </w:r>
            <w:r w:rsidRPr="003405C0">
              <w:rPr>
                <w:rFonts w:ascii="Bookman Old Style" w:eastAsiaTheme="minorEastAsia" w:hAnsi="Bookman Old Style"/>
                <w:color w:val="000000" w:themeColor="text1"/>
                <w:sz w:val="24"/>
                <w:szCs w:val="24"/>
                <w:vertAlign w:val="subscript"/>
              </w:rPr>
              <w:t>3</w:t>
            </w:r>
            <w:r w:rsidRPr="003405C0">
              <w:rPr>
                <w:rFonts w:ascii="Bookman Old Style" w:eastAsiaTheme="minorEastAsia" w:hAnsi="Bookman Old Style"/>
                <w:color w:val="000000" w:themeColor="text1"/>
                <w:sz w:val="24"/>
                <w:szCs w:val="24"/>
              </w:rPr>
              <w:t>NH</w:t>
            </w:r>
            <w:r w:rsidRPr="003405C0">
              <w:rPr>
                <w:rFonts w:ascii="Bookman Old Style" w:eastAsiaTheme="minorEastAsia" w:hAnsi="Bookman Old Style"/>
                <w:color w:val="000000" w:themeColor="text1"/>
                <w:sz w:val="24"/>
                <w:szCs w:val="24"/>
                <w:vertAlign w:val="subscript"/>
              </w:rPr>
              <w:t>2</w:t>
            </w:r>
            <w:r w:rsidRPr="003405C0">
              <w:rPr>
                <w:rFonts w:ascii="Bookman Old Style" w:eastAsiaTheme="minorEastAsia" w:hAnsi="Bookman Old Style"/>
                <w:color w:val="000000" w:themeColor="text1"/>
                <w:sz w:val="24"/>
                <w:szCs w:val="24"/>
              </w:rPr>
              <w:t xml:space="preserve"> in 0.1M CuSO</w:t>
            </w:r>
            <w:r w:rsidRPr="003405C0">
              <w:rPr>
                <w:rFonts w:ascii="Bookman Old Style" w:eastAsiaTheme="minorEastAsia" w:hAnsi="Bookman Old Style"/>
                <w:color w:val="000000" w:themeColor="text1"/>
                <w:sz w:val="24"/>
                <w:szCs w:val="24"/>
                <w:vertAlign w:val="subscript"/>
              </w:rPr>
              <w:t>4</w:t>
            </w:r>
          </w:p>
        </w:tc>
        <w:tc>
          <w:tcPr>
            <w:tcW w:w="810" w:type="dxa"/>
          </w:tcPr>
          <w:p w:rsidR="00065FBF" w:rsidRPr="003405C0" w:rsidRDefault="00065FBF" w:rsidP="00FE2E2C">
            <w:pPr>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0.87</w:t>
            </w:r>
          </w:p>
        </w:tc>
        <w:tc>
          <w:tcPr>
            <w:tcW w:w="900" w:type="dxa"/>
          </w:tcPr>
          <w:p w:rsidR="00065FBF" w:rsidRPr="003405C0" w:rsidRDefault="00065FBF" w:rsidP="00FE2E2C">
            <w:pPr>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1.10</w:t>
            </w:r>
          </w:p>
        </w:tc>
        <w:tc>
          <w:tcPr>
            <w:tcW w:w="1596" w:type="dxa"/>
          </w:tcPr>
          <w:p w:rsidR="00065FBF" w:rsidRPr="003405C0" w:rsidRDefault="00065FBF" w:rsidP="00FE2E2C">
            <w:pPr>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1.33</w:t>
            </w:r>
          </w:p>
        </w:tc>
        <w:tc>
          <w:tcPr>
            <w:tcW w:w="1596" w:type="dxa"/>
          </w:tcPr>
          <w:p w:rsidR="00065FBF" w:rsidRPr="003405C0" w:rsidRDefault="00065FBF" w:rsidP="00FE2E2C">
            <w:pPr>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1.57</w:t>
            </w:r>
          </w:p>
        </w:tc>
        <w:tc>
          <w:tcPr>
            <w:tcW w:w="1596" w:type="dxa"/>
          </w:tcPr>
          <w:p w:rsidR="00065FBF" w:rsidRPr="003405C0" w:rsidRDefault="00065FBF" w:rsidP="00FE2E2C">
            <w:pPr>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1.80</w:t>
            </w:r>
          </w:p>
        </w:tc>
      </w:tr>
      <w:tr w:rsidR="00065FBF" w:rsidRPr="003405C0" w:rsidTr="00073D10">
        <w:tc>
          <w:tcPr>
            <w:tcW w:w="3078" w:type="dxa"/>
          </w:tcPr>
          <w:p w:rsidR="00065FBF" w:rsidRPr="003405C0" w:rsidRDefault="00065FBF" w:rsidP="00FE2E2C">
            <w:pPr>
              <w:rPr>
                <w:rFonts w:ascii="Bookman Old Style" w:eastAsiaTheme="minorEastAsia" w:hAnsi="Bookman Old Style"/>
                <w:color w:val="000000" w:themeColor="text1"/>
                <w:sz w:val="24"/>
                <w:szCs w:val="24"/>
                <w:vertAlign w:val="subscript"/>
              </w:rPr>
            </w:pPr>
            <w:r w:rsidRPr="003405C0">
              <w:rPr>
                <w:rFonts w:ascii="Bookman Old Style" w:eastAsiaTheme="minorEastAsia" w:hAnsi="Bookman Old Style"/>
                <w:color w:val="000000" w:themeColor="text1"/>
                <w:sz w:val="24"/>
                <w:szCs w:val="24"/>
              </w:rPr>
              <w:t>CH</w:t>
            </w:r>
            <w:r w:rsidRPr="003405C0">
              <w:rPr>
                <w:rFonts w:ascii="Bookman Old Style" w:eastAsiaTheme="minorEastAsia" w:hAnsi="Bookman Old Style"/>
                <w:color w:val="000000" w:themeColor="text1"/>
                <w:sz w:val="24"/>
                <w:szCs w:val="24"/>
                <w:vertAlign w:val="subscript"/>
              </w:rPr>
              <w:t>3</w:t>
            </w:r>
            <w:r w:rsidRPr="003405C0">
              <w:rPr>
                <w:rFonts w:ascii="Bookman Old Style" w:eastAsiaTheme="minorEastAsia" w:hAnsi="Bookman Old Style"/>
                <w:color w:val="000000" w:themeColor="text1"/>
                <w:sz w:val="24"/>
                <w:szCs w:val="24"/>
              </w:rPr>
              <w:t>NH</w:t>
            </w:r>
            <w:r w:rsidRPr="003405C0">
              <w:rPr>
                <w:rFonts w:ascii="Bookman Old Style" w:eastAsiaTheme="minorEastAsia" w:hAnsi="Bookman Old Style"/>
                <w:color w:val="000000" w:themeColor="text1"/>
                <w:sz w:val="24"/>
                <w:szCs w:val="24"/>
                <w:vertAlign w:val="subscript"/>
              </w:rPr>
              <w:t>2</w:t>
            </w:r>
            <w:r w:rsidRPr="003405C0">
              <w:rPr>
                <w:rFonts w:ascii="Bookman Old Style" w:eastAsiaTheme="minorEastAsia" w:hAnsi="Bookman Old Style"/>
                <w:color w:val="000000" w:themeColor="text1"/>
                <w:sz w:val="24"/>
                <w:szCs w:val="24"/>
              </w:rPr>
              <w:t xml:space="preserve"> in CHCl</w:t>
            </w:r>
            <w:r w:rsidRPr="003405C0">
              <w:rPr>
                <w:rFonts w:ascii="Bookman Old Style" w:eastAsiaTheme="minorEastAsia" w:hAnsi="Bookman Old Style"/>
                <w:color w:val="000000" w:themeColor="text1"/>
                <w:sz w:val="24"/>
                <w:szCs w:val="24"/>
                <w:vertAlign w:val="subscript"/>
              </w:rPr>
              <w:t>2</w:t>
            </w:r>
          </w:p>
        </w:tc>
        <w:tc>
          <w:tcPr>
            <w:tcW w:w="810" w:type="dxa"/>
          </w:tcPr>
          <w:p w:rsidR="00065FBF" w:rsidRPr="003405C0" w:rsidRDefault="00065FBF" w:rsidP="00FE2E2C">
            <w:pPr>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0.02</w:t>
            </w:r>
          </w:p>
        </w:tc>
        <w:tc>
          <w:tcPr>
            <w:tcW w:w="900" w:type="dxa"/>
          </w:tcPr>
          <w:p w:rsidR="00065FBF" w:rsidRPr="003405C0" w:rsidRDefault="00065FBF" w:rsidP="00FE2E2C">
            <w:pPr>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0.03</w:t>
            </w:r>
          </w:p>
        </w:tc>
        <w:tc>
          <w:tcPr>
            <w:tcW w:w="1596" w:type="dxa"/>
          </w:tcPr>
          <w:p w:rsidR="00065FBF" w:rsidRPr="003405C0" w:rsidRDefault="00065FBF" w:rsidP="00FE2E2C">
            <w:pPr>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0.04</w:t>
            </w:r>
          </w:p>
        </w:tc>
        <w:tc>
          <w:tcPr>
            <w:tcW w:w="1596" w:type="dxa"/>
          </w:tcPr>
          <w:p w:rsidR="00065FBF" w:rsidRPr="003405C0" w:rsidRDefault="00065FBF" w:rsidP="00FE2E2C">
            <w:pPr>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0.05</w:t>
            </w:r>
          </w:p>
        </w:tc>
        <w:tc>
          <w:tcPr>
            <w:tcW w:w="1596" w:type="dxa"/>
          </w:tcPr>
          <w:p w:rsidR="00065FBF" w:rsidRPr="003405C0" w:rsidRDefault="00065FBF" w:rsidP="00FE2E2C">
            <w:pPr>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0.06</w:t>
            </w:r>
          </w:p>
        </w:tc>
      </w:tr>
    </w:tbl>
    <w:p w:rsidR="00065FBF" w:rsidRPr="003405C0" w:rsidRDefault="00065FBF" w:rsidP="00FE2E2C">
      <w:pPr>
        <w:spacing w:after="0" w:line="240" w:lineRule="auto"/>
        <w:rPr>
          <w:rFonts w:ascii="Bookman Old Style" w:eastAsiaTheme="minorEastAsia" w:hAnsi="Bookman Old Style"/>
          <w:color w:val="000000" w:themeColor="text1"/>
          <w:sz w:val="24"/>
          <w:szCs w:val="24"/>
        </w:rPr>
      </w:pPr>
    </w:p>
    <w:p w:rsidR="00065FBF" w:rsidRPr="003405C0" w:rsidRDefault="00065FBF" w:rsidP="00FE2E2C">
      <w:pPr>
        <w:spacing w:after="0" w:line="240" w:lineRule="auto"/>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Represent the above data graphically and use the graph to determine the no. of moles of Ammonia methane that have formed a complex with Cu</w:t>
      </w:r>
      <w:r w:rsidRPr="003405C0">
        <w:rPr>
          <w:rFonts w:ascii="Bookman Old Style" w:eastAsiaTheme="minorEastAsia" w:hAnsi="Bookman Old Style"/>
          <w:color w:val="000000" w:themeColor="text1"/>
          <w:sz w:val="24"/>
          <w:szCs w:val="24"/>
          <w:vertAlign w:val="superscript"/>
        </w:rPr>
        <w:t>2+</w:t>
      </w:r>
      <w:r w:rsidRPr="003405C0">
        <w:rPr>
          <w:rFonts w:ascii="Bookman Old Style" w:eastAsiaTheme="minorEastAsia" w:hAnsi="Bookman Old Style"/>
          <w:color w:val="000000" w:themeColor="text1"/>
          <w:sz w:val="24"/>
          <w:szCs w:val="24"/>
        </w:rPr>
        <w:t xml:space="preserve"> ions.</w:t>
      </w:r>
    </w:p>
    <w:p w:rsidR="00065FBF" w:rsidRPr="003405C0" w:rsidRDefault="00065FBF" w:rsidP="00FE2E2C">
      <w:pPr>
        <w:spacing w:line="240" w:lineRule="auto"/>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Qn: A solution of 25ml of 0.1M Cu</w:t>
      </w:r>
      <w:r w:rsidRPr="003405C0">
        <w:rPr>
          <w:rFonts w:ascii="Bookman Old Style" w:eastAsiaTheme="minorEastAsia" w:hAnsi="Bookman Old Style"/>
          <w:color w:val="000000" w:themeColor="text1"/>
          <w:sz w:val="24"/>
          <w:szCs w:val="24"/>
          <w:vertAlign w:val="superscript"/>
        </w:rPr>
        <w:t>2+</w:t>
      </w:r>
      <w:r w:rsidRPr="003405C0">
        <w:rPr>
          <w:rFonts w:ascii="Bookman Old Style" w:eastAsiaTheme="minorEastAsia" w:hAnsi="Bookman Old Style"/>
          <w:color w:val="000000" w:themeColor="text1"/>
          <w:sz w:val="24"/>
          <w:szCs w:val="24"/>
        </w:rPr>
        <w:t xml:space="preserve"> ions was added to 25ml of Ammonia and the resultant solution was shaken with trichloromethane and he mixture allowed to settle 20cm</w:t>
      </w:r>
      <w:r w:rsidRPr="003405C0">
        <w:rPr>
          <w:rFonts w:ascii="Bookman Old Style" w:eastAsiaTheme="minorEastAsia" w:hAnsi="Bookman Old Style"/>
          <w:color w:val="000000" w:themeColor="text1"/>
          <w:sz w:val="24"/>
          <w:szCs w:val="24"/>
          <w:vertAlign w:val="superscript"/>
        </w:rPr>
        <w:t>3</w:t>
      </w:r>
      <w:r w:rsidRPr="003405C0">
        <w:rPr>
          <w:rFonts w:ascii="Bookman Old Style" w:eastAsiaTheme="minorEastAsia" w:hAnsi="Bookman Old Style"/>
          <w:color w:val="000000" w:themeColor="text1"/>
          <w:sz w:val="24"/>
          <w:szCs w:val="24"/>
        </w:rPr>
        <w:t xml:space="preserve"> of the chloroform layer needed 10.2cm</w:t>
      </w:r>
      <w:r w:rsidRPr="003405C0">
        <w:rPr>
          <w:rFonts w:ascii="Bookman Old Style" w:eastAsiaTheme="minorEastAsia" w:hAnsi="Bookman Old Style"/>
          <w:color w:val="000000" w:themeColor="text1"/>
          <w:sz w:val="24"/>
          <w:szCs w:val="24"/>
          <w:vertAlign w:val="superscript"/>
        </w:rPr>
        <w:t>3</w:t>
      </w:r>
      <w:r w:rsidRPr="003405C0">
        <w:rPr>
          <w:rFonts w:ascii="Bookman Old Style" w:eastAsiaTheme="minorEastAsia" w:hAnsi="Bookman Old Style"/>
          <w:color w:val="000000" w:themeColor="text1"/>
          <w:sz w:val="24"/>
          <w:szCs w:val="24"/>
        </w:rPr>
        <w:t xml:space="preserve"> of 0.05M HCl and needed 16.5cm</w:t>
      </w:r>
      <w:r w:rsidRPr="003405C0">
        <w:rPr>
          <w:rFonts w:ascii="Bookman Old Style" w:eastAsiaTheme="minorEastAsia" w:hAnsi="Bookman Old Style"/>
          <w:color w:val="000000" w:themeColor="text1"/>
          <w:sz w:val="24"/>
          <w:szCs w:val="24"/>
          <w:vertAlign w:val="superscript"/>
        </w:rPr>
        <w:t>3</w:t>
      </w:r>
      <w:r w:rsidRPr="003405C0">
        <w:rPr>
          <w:rFonts w:ascii="Bookman Old Style" w:eastAsiaTheme="minorEastAsia" w:hAnsi="Bookman Old Style"/>
          <w:color w:val="000000" w:themeColor="text1"/>
          <w:sz w:val="24"/>
          <w:szCs w:val="24"/>
        </w:rPr>
        <w:t xml:space="preserve"> of the acid to reach end point, if the K</w:t>
      </w:r>
      <w:r w:rsidRPr="003405C0">
        <w:rPr>
          <w:rFonts w:ascii="Bookman Old Style" w:eastAsiaTheme="minorEastAsia" w:hAnsi="Bookman Old Style"/>
          <w:color w:val="000000" w:themeColor="text1"/>
          <w:sz w:val="24"/>
          <w:szCs w:val="24"/>
          <w:vertAlign w:val="subscript"/>
        </w:rPr>
        <w:t>D</w:t>
      </w:r>
      <w:r w:rsidRPr="003405C0">
        <w:rPr>
          <w:rFonts w:ascii="Bookman Old Style" w:eastAsiaTheme="minorEastAsia" w:hAnsi="Bookman Old Style"/>
          <w:color w:val="000000" w:themeColor="text1"/>
          <w:sz w:val="24"/>
          <w:szCs w:val="24"/>
        </w:rPr>
        <w:t xml:space="preserve"> of Ammonia between water and trichloromethane at that temperature is 25. Calculate the value of n in the complex.</w:t>
      </w:r>
    </w:p>
    <w:p w:rsidR="00065FBF" w:rsidRPr="003405C0" w:rsidRDefault="00065FBF" w:rsidP="00FE2E2C">
      <w:pPr>
        <w:spacing w:line="240" w:lineRule="auto"/>
        <w:rPr>
          <w:rFonts w:ascii="Bookman Old Style" w:eastAsiaTheme="minorEastAsia" w:hAnsi="Bookman Old Style"/>
          <w:b/>
          <w:color w:val="000000" w:themeColor="text1"/>
          <w:sz w:val="24"/>
          <w:szCs w:val="24"/>
        </w:rPr>
      </w:pPr>
      <w:r w:rsidRPr="003405C0">
        <w:rPr>
          <w:rFonts w:ascii="Bookman Old Style" w:eastAsiaTheme="minorEastAsia" w:hAnsi="Bookman Old Style"/>
          <w:b/>
          <w:color w:val="000000" w:themeColor="text1"/>
          <w:sz w:val="24"/>
          <w:szCs w:val="24"/>
        </w:rPr>
        <w:t>Solution</w:t>
      </w:r>
    </w:p>
    <w:p w:rsidR="00065FBF" w:rsidRPr="003405C0" w:rsidRDefault="00065FBF" w:rsidP="00FE2E2C">
      <w:pPr>
        <w:spacing w:line="240" w:lineRule="auto"/>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Date</w:t>
      </w:r>
    </w:p>
    <w:p w:rsidR="00065FBF" w:rsidRPr="003405C0" w:rsidRDefault="00065FBF" w:rsidP="00FE2E2C">
      <w:pPr>
        <w:spacing w:line="240" w:lineRule="auto"/>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Aq. Layer (complexed + free Ammonia) = Total ammonia</w:t>
      </w:r>
    </w:p>
    <w:p w:rsidR="00065FBF" w:rsidRPr="003405C0" w:rsidRDefault="00065FBF" w:rsidP="00FE2E2C">
      <w:pPr>
        <w:spacing w:line="240" w:lineRule="auto"/>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Pippeted 10ml  0.5M HCl Vol required = 16.5cm</w:t>
      </w:r>
    </w:p>
    <w:p w:rsidR="00065FBF" w:rsidRPr="003405C0" w:rsidRDefault="00065FBF" w:rsidP="00FE2E2C">
      <w:pPr>
        <w:spacing w:line="240" w:lineRule="auto"/>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Organic layer</w:t>
      </w:r>
    </w:p>
    <w:p w:rsidR="00065FBF" w:rsidRPr="003405C0" w:rsidRDefault="00065FBF" w:rsidP="00FE2E2C">
      <w:pPr>
        <w:spacing w:line="240" w:lineRule="auto"/>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Pipeted</w:t>
      </w:r>
    </w:p>
    <w:p w:rsidR="00065FBF" w:rsidRPr="003405C0" w:rsidRDefault="00065FBF" w:rsidP="00FE2E2C">
      <w:pPr>
        <w:spacing w:line="240" w:lineRule="auto"/>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2cm</w:t>
      </w:r>
      <w:r w:rsidRPr="003405C0">
        <w:rPr>
          <w:rFonts w:ascii="Bookman Old Style" w:eastAsiaTheme="minorEastAsia" w:hAnsi="Bookman Old Style"/>
          <w:color w:val="000000" w:themeColor="text1"/>
          <w:sz w:val="24"/>
          <w:szCs w:val="24"/>
          <w:vertAlign w:val="superscript"/>
        </w:rPr>
        <w:t>3</w:t>
      </w:r>
      <w:r w:rsidRPr="003405C0">
        <w:rPr>
          <w:rFonts w:ascii="Bookman Old Style" w:eastAsiaTheme="minorEastAsia" w:hAnsi="Bookman Old Style"/>
          <w:color w:val="000000" w:themeColor="text1"/>
          <w:sz w:val="24"/>
          <w:szCs w:val="24"/>
        </w:rPr>
        <w:t xml:space="preserve">   0.05M HCl vol required 10.2cm</w:t>
      </w:r>
      <w:r w:rsidRPr="003405C0">
        <w:rPr>
          <w:rFonts w:ascii="Bookman Old Style" w:eastAsiaTheme="minorEastAsia" w:hAnsi="Bookman Old Style"/>
          <w:color w:val="000000" w:themeColor="text1"/>
          <w:sz w:val="24"/>
          <w:szCs w:val="24"/>
          <w:vertAlign w:val="superscript"/>
        </w:rPr>
        <w:t>3</w:t>
      </w:r>
    </w:p>
    <w:p w:rsidR="00065FBF" w:rsidRPr="003405C0" w:rsidRDefault="00065FBF" w:rsidP="00FE2E2C">
      <w:pPr>
        <w:spacing w:line="240" w:lineRule="auto"/>
        <w:rPr>
          <w:rFonts w:ascii="Bookman Old Style" w:eastAsiaTheme="minorEastAsia" w:hAnsi="Bookman Old Style"/>
          <w:b/>
          <w:color w:val="000000" w:themeColor="text1"/>
          <w:sz w:val="24"/>
          <w:szCs w:val="24"/>
        </w:rPr>
      </w:pPr>
      <w:r w:rsidRPr="003405C0">
        <w:rPr>
          <w:rFonts w:ascii="Bookman Old Style" w:eastAsiaTheme="minorEastAsia" w:hAnsi="Bookman Old Style"/>
          <w:b/>
          <w:color w:val="000000" w:themeColor="text1"/>
          <w:sz w:val="24"/>
          <w:szCs w:val="24"/>
        </w:rPr>
        <w:t>Organic layer</w:t>
      </w:r>
    </w:p>
    <w:p w:rsidR="00065FBF" w:rsidRPr="003405C0" w:rsidRDefault="00065FBF" w:rsidP="00FE2E2C">
      <w:pPr>
        <w:spacing w:line="240" w:lineRule="auto"/>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1000cm</w:t>
      </w:r>
      <w:r w:rsidRPr="003405C0">
        <w:rPr>
          <w:rFonts w:ascii="Bookman Old Style" w:eastAsiaTheme="minorEastAsia" w:hAnsi="Bookman Old Style"/>
          <w:color w:val="000000" w:themeColor="text1"/>
          <w:sz w:val="24"/>
          <w:szCs w:val="24"/>
          <w:vertAlign w:val="superscript"/>
        </w:rPr>
        <w:t>3</w:t>
      </w:r>
      <w:r w:rsidRPr="003405C0">
        <w:rPr>
          <w:rFonts w:ascii="Bookman Old Style" w:eastAsiaTheme="minorEastAsia" w:hAnsi="Bookman Old Style"/>
          <w:color w:val="000000" w:themeColor="text1"/>
          <w:sz w:val="24"/>
          <w:szCs w:val="24"/>
        </w:rPr>
        <w:t xml:space="preserve"> of solution 0.05moles of HCl</w:t>
      </w:r>
    </w:p>
    <w:p w:rsidR="00065FBF" w:rsidRPr="003405C0" w:rsidRDefault="00065FBF" w:rsidP="00FE2E2C">
      <w:pPr>
        <w:spacing w:line="240" w:lineRule="auto"/>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lastRenderedPageBreak/>
        <w:t>10.2cm</w:t>
      </w:r>
      <w:r w:rsidRPr="003405C0">
        <w:rPr>
          <w:rFonts w:ascii="Bookman Old Style" w:eastAsiaTheme="minorEastAsia" w:hAnsi="Bookman Old Style"/>
          <w:color w:val="000000" w:themeColor="text1"/>
          <w:sz w:val="24"/>
          <w:szCs w:val="24"/>
          <w:vertAlign w:val="superscript"/>
        </w:rPr>
        <w:t>3</w:t>
      </w:r>
      <w:r w:rsidRPr="003405C0">
        <w:rPr>
          <w:rFonts w:ascii="Bookman Old Style" w:eastAsiaTheme="minorEastAsia" w:hAnsi="Bookman Old Style"/>
          <w:color w:val="000000" w:themeColor="text1"/>
          <w:sz w:val="24"/>
          <w:szCs w:val="24"/>
        </w:rPr>
        <w:t xml:space="preserve"> of solution contain (</w:t>
      </w:r>
      <m:oMath>
        <m:f>
          <m:fPr>
            <m:ctrlPr>
              <w:rPr>
                <w:rFonts w:ascii="Cambria Math" w:eastAsiaTheme="minorEastAsia" w:hAnsi="Cambria Math"/>
                <w:i/>
                <w:color w:val="000000" w:themeColor="text1"/>
                <w:sz w:val="24"/>
                <w:szCs w:val="24"/>
              </w:rPr>
            </m:ctrlPr>
          </m:fPr>
          <m:num>
            <m:r>
              <w:rPr>
                <w:rFonts w:ascii="Cambria Math" w:eastAsiaTheme="minorEastAsia" w:hAnsi="Cambria Math"/>
                <w:color w:val="000000" w:themeColor="text1"/>
                <w:sz w:val="24"/>
                <w:szCs w:val="24"/>
              </w:rPr>
              <m:t>0.05</m:t>
            </m:r>
          </m:num>
          <m:den>
            <m:r>
              <w:rPr>
                <w:rFonts w:ascii="Cambria Math" w:eastAsiaTheme="minorEastAsia" w:hAnsi="Cambria Math"/>
                <w:color w:val="000000" w:themeColor="text1"/>
                <w:sz w:val="24"/>
                <w:szCs w:val="24"/>
              </w:rPr>
              <m:t>1000</m:t>
            </m:r>
          </m:den>
        </m:f>
      </m:oMath>
      <w:r w:rsidRPr="003405C0">
        <w:rPr>
          <w:rFonts w:ascii="Bookman Old Style" w:eastAsiaTheme="minorEastAsia" w:hAnsi="Bookman Old Style"/>
          <w:color w:val="000000" w:themeColor="text1"/>
          <w:sz w:val="24"/>
          <w:szCs w:val="24"/>
        </w:rPr>
        <w:t xml:space="preserve"> x 10.2) moles of HCl</w:t>
      </w:r>
    </w:p>
    <w:p w:rsidR="00065FBF" w:rsidRPr="003405C0" w:rsidRDefault="008E1064" w:rsidP="00FE2E2C">
      <w:pPr>
        <w:spacing w:line="240" w:lineRule="auto"/>
        <w:rPr>
          <w:rFonts w:ascii="Bookman Old Style" w:eastAsiaTheme="minorEastAsia" w:hAnsi="Bookman Old Style"/>
          <w:color w:val="000000" w:themeColor="text1"/>
          <w:sz w:val="24"/>
          <w:szCs w:val="24"/>
        </w:rPr>
      </w:pPr>
      <w:r>
        <w:rPr>
          <w:rFonts w:ascii="Bookman Old Style" w:eastAsiaTheme="minorEastAsia" w:hAnsi="Bookman Old Style"/>
          <w:noProof/>
          <w:color w:val="000000" w:themeColor="text1"/>
          <w:sz w:val="24"/>
          <w:szCs w:val="24"/>
        </w:rPr>
        <w:pict>
          <v:shape id="_x0000_s1383" type="#_x0000_t32" style="position:absolute;margin-left:112.25pt;margin-top:6.8pt;width:57.25pt;height:0;z-index:252036096" o:connectortype="straight">
            <v:stroke endarrow="block"/>
          </v:shape>
        </w:pict>
      </w:r>
      <w:r w:rsidR="00065FBF" w:rsidRPr="003405C0">
        <w:rPr>
          <w:rFonts w:ascii="Bookman Old Style" w:eastAsiaTheme="minorEastAsia" w:hAnsi="Bookman Old Style"/>
          <w:color w:val="000000" w:themeColor="text1"/>
          <w:sz w:val="24"/>
          <w:szCs w:val="24"/>
        </w:rPr>
        <w:t>NH</w:t>
      </w:r>
      <w:r w:rsidR="00065FBF" w:rsidRPr="003405C0">
        <w:rPr>
          <w:rFonts w:ascii="Bookman Old Style" w:eastAsiaTheme="minorEastAsia" w:hAnsi="Bookman Old Style"/>
          <w:color w:val="000000" w:themeColor="text1"/>
          <w:sz w:val="24"/>
          <w:szCs w:val="24"/>
          <w:vertAlign w:val="subscript"/>
        </w:rPr>
        <w:t>3</w:t>
      </w:r>
      <w:r w:rsidR="00065FBF" w:rsidRPr="003405C0">
        <w:rPr>
          <w:rFonts w:ascii="Bookman Old Style" w:eastAsiaTheme="minorEastAsia" w:hAnsi="Bookman Old Style"/>
          <w:color w:val="000000" w:themeColor="text1"/>
          <w:sz w:val="24"/>
          <w:szCs w:val="24"/>
        </w:rPr>
        <w:t>(aq) + HCl (aq)                  NH</w:t>
      </w:r>
      <w:r w:rsidR="00065FBF" w:rsidRPr="003405C0">
        <w:rPr>
          <w:rFonts w:ascii="Bookman Old Style" w:eastAsiaTheme="minorEastAsia" w:hAnsi="Bookman Old Style"/>
          <w:color w:val="000000" w:themeColor="text1"/>
          <w:sz w:val="24"/>
          <w:szCs w:val="24"/>
          <w:vertAlign w:val="subscript"/>
        </w:rPr>
        <w:t>4</w:t>
      </w:r>
      <w:r w:rsidR="00065FBF" w:rsidRPr="003405C0">
        <w:rPr>
          <w:rFonts w:ascii="Bookman Old Style" w:eastAsiaTheme="minorEastAsia" w:hAnsi="Bookman Old Style"/>
          <w:color w:val="000000" w:themeColor="text1"/>
          <w:sz w:val="24"/>
          <w:szCs w:val="24"/>
        </w:rPr>
        <w:t>Cl(aq)</w:t>
      </w:r>
    </w:p>
    <w:p w:rsidR="00065FBF" w:rsidRPr="003405C0" w:rsidRDefault="00065FBF" w:rsidP="00FE2E2C">
      <w:pPr>
        <w:spacing w:line="240" w:lineRule="auto"/>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1 mole of NH</w:t>
      </w:r>
      <w:r w:rsidRPr="003405C0">
        <w:rPr>
          <w:rFonts w:ascii="Bookman Old Style" w:eastAsiaTheme="minorEastAsia" w:hAnsi="Bookman Old Style"/>
          <w:color w:val="000000" w:themeColor="text1"/>
          <w:sz w:val="24"/>
          <w:szCs w:val="24"/>
          <w:vertAlign w:val="subscript"/>
        </w:rPr>
        <w:t>3</w:t>
      </w:r>
      <w:r w:rsidRPr="003405C0">
        <w:rPr>
          <w:rFonts w:ascii="Bookman Old Style" w:eastAsiaTheme="minorEastAsia" w:hAnsi="Bookman Old Style"/>
          <w:color w:val="000000" w:themeColor="text1"/>
          <w:sz w:val="24"/>
          <w:szCs w:val="24"/>
        </w:rPr>
        <w:t xml:space="preserve"> reacts with 1 mole of HCl</w:t>
      </w:r>
    </w:p>
    <w:p w:rsidR="00065FBF" w:rsidRPr="003405C0" w:rsidRDefault="00065FBF" w:rsidP="00FE2E2C">
      <w:pPr>
        <w:spacing w:line="240" w:lineRule="auto"/>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Moles of NH</w:t>
      </w:r>
      <w:r w:rsidRPr="003405C0">
        <w:rPr>
          <w:rFonts w:ascii="Bookman Old Style" w:eastAsiaTheme="minorEastAsia" w:hAnsi="Bookman Old Style"/>
          <w:color w:val="000000" w:themeColor="text1"/>
          <w:sz w:val="24"/>
          <w:szCs w:val="24"/>
          <w:vertAlign w:val="subscript"/>
        </w:rPr>
        <w:t>3</w:t>
      </w:r>
      <w:r w:rsidRPr="003405C0">
        <w:rPr>
          <w:rFonts w:ascii="Bookman Old Style" w:eastAsiaTheme="minorEastAsia" w:hAnsi="Bookman Old Style"/>
          <w:color w:val="000000" w:themeColor="text1"/>
          <w:sz w:val="24"/>
          <w:szCs w:val="24"/>
        </w:rPr>
        <w:t xml:space="preserve"> reacted = (</w:t>
      </w:r>
      <m:oMath>
        <m:f>
          <m:fPr>
            <m:ctrlPr>
              <w:rPr>
                <w:rFonts w:ascii="Cambria Math" w:eastAsiaTheme="minorEastAsia" w:hAnsi="Cambria Math"/>
                <w:i/>
                <w:color w:val="000000" w:themeColor="text1"/>
                <w:sz w:val="24"/>
                <w:szCs w:val="24"/>
              </w:rPr>
            </m:ctrlPr>
          </m:fPr>
          <m:num>
            <m:r>
              <w:rPr>
                <w:rFonts w:ascii="Cambria Math" w:eastAsiaTheme="minorEastAsia" w:hAnsi="Cambria Math"/>
                <w:color w:val="000000" w:themeColor="text1"/>
                <w:sz w:val="24"/>
                <w:szCs w:val="24"/>
              </w:rPr>
              <m:t>0.03</m:t>
            </m:r>
          </m:num>
          <m:den>
            <m:r>
              <w:rPr>
                <w:rFonts w:ascii="Cambria Math" w:eastAsiaTheme="minorEastAsia" w:hAnsi="Cambria Math"/>
                <w:color w:val="000000" w:themeColor="text1"/>
                <w:sz w:val="24"/>
                <w:szCs w:val="24"/>
              </w:rPr>
              <m:t>1000</m:t>
            </m:r>
          </m:den>
        </m:f>
      </m:oMath>
      <w:r w:rsidRPr="003405C0">
        <w:rPr>
          <w:rFonts w:ascii="Bookman Old Style" w:eastAsiaTheme="minorEastAsia" w:hAnsi="Bookman Old Style"/>
          <w:color w:val="000000" w:themeColor="text1"/>
          <w:sz w:val="24"/>
          <w:szCs w:val="24"/>
        </w:rPr>
        <w:t xml:space="preserve"> x 10.2) moles</w:t>
      </w:r>
    </w:p>
    <w:p w:rsidR="00065FBF" w:rsidRPr="003405C0" w:rsidRDefault="00065FBF" w:rsidP="00FE2E2C">
      <w:pPr>
        <w:spacing w:line="240" w:lineRule="auto"/>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20cm</w:t>
      </w:r>
      <w:r w:rsidRPr="003405C0">
        <w:rPr>
          <w:rFonts w:ascii="Bookman Old Style" w:eastAsiaTheme="minorEastAsia" w:hAnsi="Bookman Old Style"/>
          <w:color w:val="000000" w:themeColor="text1"/>
          <w:sz w:val="24"/>
          <w:szCs w:val="24"/>
          <w:vertAlign w:val="superscript"/>
        </w:rPr>
        <w:t>3</w:t>
      </w:r>
      <w:r w:rsidRPr="003405C0">
        <w:rPr>
          <w:rFonts w:ascii="Bookman Old Style" w:eastAsiaTheme="minorEastAsia" w:hAnsi="Bookman Old Style"/>
          <w:color w:val="000000" w:themeColor="text1"/>
          <w:sz w:val="24"/>
          <w:szCs w:val="24"/>
        </w:rPr>
        <w:t xml:space="preserve"> of solution contain (</w:t>
      </w:r>
      <m:oMath>
        <m:f>
          <m:fPr>
            <m:ctrlPr>
              <w:rPr>
                <w:rFonts w:ascii="Cambria Math" w:eastAsiaTheme="minorEastAsia" w:hAnsi="Cambria Math"/>
                <w:i/>
                <w:color w:val="000000" w:themeColor="text1"/>
                <w:sz w:val="24"/>
                <w:szCs w:val="24"/>
              </w:rPr>
            </m:ctrlPr>
          </m:fPr>
          <m:num>
            <m:r>
              <w:rPr>
                <w:rFonts w:ascii="Cambria Math" w:eastAsiaTheme="minorEastAsia" w:hAnsi="Cambria Math"/>
                <w:color w:val="000000" w:themeColor="text1"/>
                <w:sz w:val="24"/>
                <w:szCs w:val="24"/>
              </w:rPr>
              <m:t>0.03</m:t>
            </m:r>
          </m:num>
          <m:den>
            <m:r>
              <w:rPr>
                <w:rFonts w:ascii="Cambria Math" w:eastAsiaTheme="minorEastAsia" w:hAnsi="Cambria Math"/>
                <w:color w:val="000000" w:themeColor="text1"/>
                <w:sz w:val="24"/>
                <w:szCs w:val="24"/>
              </w:rPr>
              <m:t>1000</m:t>
            </m:r>
          </m:den>
        </m:f>
      </m:oMath>
      <w:r w:rsidRPr="003405C0">
        <w:rPr>
          <w:rFonts w:ascii="Bookman Old Style" w:eastAsiaTheme="minorEastAsia" w:hAnsi="Bookman Old Style"/>
          <w:color w:val="000000" w:themeColor="text1"/>
          <w:sz w:val="24"/>
          <w:szCs w:val="24"/>
        </w:rPr>
        <w:t xml:space="preserve"> x 10.2) moles</w:t>
      </w:r>
    </w:p>
    <w:p w:rsidR="00065FBF" w:rsidRPr="003405C0" w:rsidRDefault="00065FBF" w:rsidP="00FE2E2C">
      <w:pPr>
        <w:spacing w:line="240" w:lineRule="auto"/>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1000cm</w:t>
      </w:r>
      <w:r w:rsidRPr="003405C0">
        <w:rPr>
          <w:rFonts w:ascii="Bookman Old Style" w:eastAsiaTheme="minorEastAsia" w:hAnsi="Bookman Old Style"/>
          <w:color w:val="000000" w:themeColor="text1"/>
          <w:sz w:val="24"/>
          <w:szCs w:val="24"/>
          <w:vertAlign w:val="superscript"/>
        </w:rPr>
        <w:t>3</w:t>
      </w:r>
      <w:r w:rsidRPr="003405C0">
        <w:rPr>
          <w:rFonts w:ascii="Bookman Old Style" w:eastAsiaTheme="minorEastAsia" w:hAnsi="Bookman Old Style"/>
          <w:color w:val="000000" w:themeColor="text1"/>
          <w:sz w:val="24"/>
          <w:szCs w:val="24"/>
        </w:rPr>
        <w:t xml:space="preserve"> of solution contain (</w:t>
      </w:r>
      <m:oMath>
        <m:f>
          <m:fPr>
            <m:ctrlPr>
              <w:rPr>
                <w:rFonts w:ascii="Cambria Math" w:eastAsiaTheme="minorEastAsia" w:hAnsi="Cambria Math"/>
                <w:i/>
                <w:color w:val="000000" w:themeColor="text1"/>
                <w:sz w:val="24"/>
                <w:szCs w:val="24"/>
              </w:rPr>
            </m:ctrlPr>
          </m:fPr>
          <m:num>
            <m:r>
              <w:rPr>
                <w:rFonts w:ascii="Cambria Math" w:eastAsiaTheme="minorEastAsia" w:hAnsi="Cambria Math"/>
                <w:color w:val="000000" w:themeColor="text1"/>
                <w:sz w:val="24"/>
                <w:szCs w:val="24"/>
              </w:rPr>
              <m:t>0.05</m:t>
            </m:r>
          </m:num>
          <m:den>
            <m:r>
              <w:rPr>
                <w:rFonts w:ascii="Cambria Math" w:eastAsiaTheme="minorEastAsia" w:hAnsi="Cambria Math"/>
                <w:color w:val="000000" w:themeColor="text1"/>
                <w:sz w:val="24"/>
                <w:szCs w:val="24"/>
              </w:rPr>
              <m:t>1000</m:t>
            </m:r>
          </m:den>
        </m:f>
      </m:oMath>
      <w:r w:rsidRPr="003405C0">
        <w:rPr>
          <w:rFonts w:ascii="Bookman Old Style" w:eastAsiaTheme="minorEastAsia" w:hAnsi="Bookman Old Style"/>
          <w:color w:val="000000" w:themeColor="text1"/>
          <w:sz w:val="24"/>
          <w:szCs w:val="24"/>
        </w:rPr>
        <w:t xml:space="preserve"> x 10.2 x </w:t>
      </w:r>
      <m:oMath>
        <m:f>
          <m:fPr>
            <m:ctrlPr>
              <w:rPr>
                <w:rFonts w:ascii="Cambria Math" w:eastAsiaTheme="minorEastAsia" w:hAnsi="Cambria Math"/>
                <w:i/>
                <w:color w:val="000000" w:themeColor="text1"/>
                <w:sz w:val="24"/>
                <w:szCs w:val="24"/>
              </w:rPr>
            </m:ctrlPr>
          </m:fPr>
          <m:num>
            <m:r>
              <w:rPr>
                <w:rFonts w:ascii="Cambria Math" w:eastAsiaTheme="minorEastAsia" w:hAnsi="Cambria Math"/>
                <w:color w:val="000000" w:themeColor="text1"/>
                <w:sz w:val="24"/>
                <w:szCs w:val="24"/>
              </w:rPr>
              <m:t>1000</m:t>
            </m:r>
          </m:num>
          <m:den>
            <m:r>
              <w:rPr>
                <w:rFonts w:ascii="Cambria Math" w:eastAsiaTheme="minorEastAsia" w:hAnsi="Cambria Math"/>
                <w:color w:val="000000" w:themeColor="text1"/>
                <w:sz w:val="24"/>
                <w:szCs w:val="24"/>
              </w:rPr>
              <m:t>20</m:t>
            </m:r>
          </m:den>
        </m:f>
      </m:oMath>
      <w:r w:rsidRPr="003405C0">
        <w:rPr>
          <w:rFonts w:ascii="Bookman Old Style" w:eastAsiaTheme="minorEastAsia" w:hAnsi="Bookman Old Style"/>
          <w:color w:val="000000" w:themeColor="text1"/>
          <w:sz w:val="24"/>
          <w:szCs w:val="24"/>
        </w:rPr>
        <w:t>) moles of NH</w:t>
      </w:r>
      <w:r w:rsidRPr="003405C0">
        <w:rPr>
          <w:rFonts w:ascii="Bookman Old Style" w:eastAsiaTheme="minorEastAsia" w:hAnsi="Bookman Old Style"/>
          <w:color w:val="000000" w:themeColor="text1"/>
          <w:sz w:val="24"/>
          <w:szCs w:val="24"/>
          <w:vertAlign w:val="subscript"/>
        </w:rPr>
        <w:t>3</w:t>
      </w:r>
    </w:p>
    <w:p w:rsidR="00065FBF" w:rsidRPr="003405C0" w:rsidRDefault="00065FBF" w:rsidP="00FE2E2C">
      <w:pPr>
        <w:spacing w:line="240" w:lineRule="auto"/>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 0.025M</w:t>
      </w:r>
    </w:p>
    <w:p w:rsidR="00065FBF" w:rsidRPr="003405C0" w:rsidRDefault="00065FBF" w:rsidP="00FE2E2C">
      <w:pPr>
        <w:spacing w:line="240" w:lineRule="auto"/>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Aq. Layer</w:t>
      </w:r>
    </w:p>
    <w:p w:rsidR="00065FBF" w:rsidRPr="003405C0" w:rsidRDefault="00065FBF" w:rsidP="00FE2E2C">
      <w:pPr>
        <w:spacing w:line="240" w:lineRule="auto"/>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This contains complexed and free Ammonia</w:t>
      </w:r>
    </w:p>
    <w:p w:rsidR="00065FBF" w:rsidRPr="003405C0" w:rsidRDefault="00065FBF" w:rsidP="00FE2E2C">
      <w:pPr>
        <w:spacing w:line="240" w:lineRule="auto"/>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1000cm</w:t>
      </w:r>
      <w:r w:rsidRPr="003405C0">
        <w:rPr>
          <w:rFonts w:ascii="Bookman Old Style" w:eastAsiaTheme="minorEastAsia" w:hAnsi="Bookman Old Style"/>
          <w:color w:val="000000" w:themeColor="text1"/>
          <w:sz w:val="24"/>
          <w:szCs w:val="24"/>
          <w:vertAlign w:val="superscript"/>
        </w:rPr>
        <w:t>3</w:t>
      </w:r>
      <w:r w:rsidRPr="003405C0">
        <w:rPr>
          <w:rFonts w:ascii="Bookman Old Style" w:eastAsiaTheme="minorEastAsia" w:hAnsi="Bookman Old Style"/>
          <w:color w:val="000000" w:themeColor="text1"/>
          <w:sz w:val="24"/>
          <w:szCs w:val="24"/>
        </w:rPr>
        <w:t xml:space="preserve"> of solution contain 0.5 moles of HCl</w:t>
      </w:r>
    </w:p>
    <w:p w:rsidR="00065FBF" w:rsidRPr="003405C0" w:rsidRDefault="00065FBF" w:rsidP="00FE2E2C">
      <w:pPr>
        <w:spacing w:line="240" w:lineRule="auto"/>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16.5cm</w:t>
      </w:r>
      <w:r w:rsidRPr="003405C0">
        <w:rPr>
          <w:rFonts w:ascii="Bookman Old Style" w:eastAsiaTheme="minorEastAsia" w:hAnsi="Bookman Old Style"/>
          <w:color w:val="000000" w:themeColor="text1"/>
          <w:sz w:val="24"/>
          <w:szCs w:val="24"/>
          <w:vertAlign w:val="superscript"/>
        </w:rPr>
        <w:t>3</w:t>
      </w:r>
      <w:r w:rsidRPr="003405C0">
        <w:rPr>
          <w:rFonts w:ascii="Bookman Old Style" w:eastAsiaTheme="minorEastAsia" w:hAnsi="Bookman Old Style"/>
          <w:color w:val="000000" w:themeColor="text1"/>
          <w:sz w:val="24"/>
          <w:szCs w:val="24"/>
        </w:rPr>
        <w:t xml:space="preserve"> of solution contain (</w:t>
      </w:r>
      <m:oMath>
        <m:f>
          <m:fPr>
            <m:ctrlPr>
              <w:rPr>
                <w:rFonts w:ascii="Cambria Math" w:eastAsiaTheme="minorEastAsia" w:hAnsi="Cambria Math"/>
                <w:i/>
                <w:color w:val="000000" w:themeColor="text1"/>
                <w:sz w:val="24"/>
                <w:szCs w:val="24"/>
              </w:rPr>
            </m:ctrlPr>
          </m:fPr>
          <m:num>
            <m:r>
              <w:rPr>
                <w:rFonts w:ascii="Cambria Math" w:eastAsiaTheme="minorEastAsia" w:hAnsi="Cambria Math"/>
                <w:color w:val="000000" w:themeColor="text1"/>
                <w:sz w:val="24"/>
                <w:szCs w:val="24"/>
              </w:rPr>
              <m:t>0.5</m:t>
            </m:r>
          </m:num>
          <m:den>
            <m:r>
              <w:rPr>
                <w:rFonts w:ascii="Cambria Math" w:eastAsiaTheme="minorEastAsia" w:hAnsi="Cambria Math"/>
                <w:color w:val="000000" w:themeColor="text1"/>
                <w:sz w:val="24"/>
                <w:szCs w:val="24"/>
              </w:rPr>
              <m:t>1000</m:t>
            </m:r>
          </m:den>
        </m:f>
      </m:oMath>
      <w:r w:rsidRPr="003405C0">
        <w:rPr>
          <w:rFonts w:ascii="Bookman Old Style" w:eastAsiaTheme="minorEastAsia" w:hAnsi="Bookman Old Style"/>
          <w:color w:val="000000" w:themeColor="text1"/>
          <w:sz w:val="24"/>
          <w:szCs w:val="24"/>
        </w:rPr>
        <w:t xml:space="preserve"> x 16.5) moles ofHCl</w:t>
      </w:r>
    </w:p>
    <w:p w:rsidR="00065FBF" w:rsidRPr="003405C0" w:rsidRDefault="008E1064" w:rsidP="00FE2E2C">
      <w:pPr>
        <w:spacing w:line="240" w:lineRule="auto"/>
        <w:rPr>
          <w:rFonts w:ascii="Bookman Old Style" w:eastAsiaTheme="minorEastAsia" w:hAnsi="Bookman Old Style"/>
          <w:color w:val="000000" w:themeColor="text1"/>
          <w:sz w:val="24"/>
          <w:szCs w:val="24"/>
        </w:rPr>
      </w:pPr>
      <w:r>
        <w:rPr>
          <w:rFonts w:ascii="Bookman Old Style" w:eastAsiaTheme="minorEastAsia" w:hAnsi="Bookman Old Style"/>
          <w:noProof/>
          <w:color w:val="000000" w:themeColor="text1"/>
          <w:sz w:val="24"/>
          <w:szCs w:val="24"/>
        </w:rPr>
        <w:pict>
          <v:shape id="_x0000_s1384" type="#_x0000_t32" style="position:absolute;margin-left:112.25pt;margin-top:8.8pt;width:38pt;height:0;z-index:252037120" o:connectortype="straight">
            <v:stroke endarrow="block"/>
          </v:shape>
        </w:pict>
      </w:r>
      <w:r w:rsidR="00065FBF" w:rsidRPr="003405C0">
        <w:rPr>
          <w:rFonts w:ascii="Bookman Old Style" w:eastAsiaTheme="minorEastAsia" w:hAnsi="Bookman Old Style"/>
          <w:color w:val="000000" w:themeColor="text1"/>
          <w:sz w:val="24"/>
          <w:szCs w:val="24"/>
        </w:rPr>
        <w:t>NH</w:t>
      </w:r>
      <w:r w:rsidR="00065FBF" w:rsidRPr="003405C0">
        <w:rPr>
          <w:rFonts w:ascii="Bookman Old Style" w:eastAsiaTheme="minorEastAsia" w:hAnsi="Bookman Old Style"/>
          <w:color w:val="000000" w:themeColor="text1"/>
          <w:sz w:val="24"/>
          <w:szCs w:val="24"/>
          <w:vertAlign w:val="subscript"/>
        </w:rPr>
        <w:t>3</w:t>
      </w:r>
      <w:r w:rsidR="00065FBF" w:rsidRPr="003405C0">
        <w:rPr>
          <w:rFonts w:ascii="Bookman Old Style" w:eastAsiaTheme="minorEastAsia" w:hAnsi="Bookman Old Style"/>
          <w:color w:val="000000" w:themeColor="text1"/>
          <w:sz w:val="24"/>
          <w:szCs w:val="24"/>
        </w:rPr>
        <w:t>(aq) + HCl (aq)             NH</w:t>
      </w:r>
      <w:r w:rsidR="00065FBF" w:rsidRPr="003405C0">
        <w:rPr>
          <w:rFonts w:ascii="Bookman Old Style" w:eastAsiaTheme="minorEastAsia" w:hAnsi="Bookman Old Style"/>
          <w:color w:val="000000" w:themeColor="text1"/>
          <w:sz w:val="24"/>
          <w:szCs w:val="24"/>
          <w:vertAlign w:val="subscript"/>
        </w:rPr>
        <w:t>4</w:t>
      </w:r>
      <w:r w:rsidR="00065FBF" w:rsidRPr="003405C0">
        <w:rPr>
          <w:rFonts w:ascii="Bookman Old Style" w:eastAsiaTheme="minorEastAsia" w:hAnsi="Bookman Old Style"/>
          <w:color w:val="000000" w:themeColor="text1"/>
          <w:sz w:val="24"/>
          <w:szCs w:val="24"/>
        </w:rPr>
        <w:t>Cl(aq)</w:t>
      </w:r>
    </w:p>
    <w:p w:rsidR="00065FBF" w:rsidRPr="003405C0" w:rsidRDefault="00065FBF" w:rsidP="00FE2E2C">
      <w:pPr>
        <w:spacing w:line="240" w:lineRule="auto"/>
        <w:rPr>
          <w:rFonts w:ascii="Bookman Old Style" w:eastAsiaTheme="minorEastAsia" w:hAnsi="Bookman Old Style"/>
          <w:color w:val="000000" w:themeColor="text1"/>
          <w:sz w:val="24"/>
          <w:szCs w:val="24"/>
          <w:vertAlign w:val="subscript"/>
        </w:rPr>
      </w:pPr>
      <w:r w:rsidRPr="003405C0">
        <w:rPr>
          <w:rFonts w:ascii="Bookman Old Style" w:eastAsiaTheme="minorEastAsia" w:hAnsi="Bookman Old Style"/>
          <w:color w:val="000000" w:themeColor="text1"/>
          <w:sz w:val="24"/>
          <w:szCs w:val="24"/>
        </w:rPr>
        <w:t>1 mole of HCl reacts with 1 mole of NH</w:t>
      </w:r>
      <w:r w:rsidRPr="003405C0">
        <w:rPr>
          <w:rFonts w:ascii="Bookman Old Style" w:eastAsiaTheme="minorEastAsia" w:hAnsi="Bookman Old Style"/>
          <w:color w:val="000000" w:themeColor="text1"/>
          <w:sz w:val="24"/>
          <w:szCs w:val="24"/>
          <w:vertAlign w:val="subscript"/>
        </w:rPr>
        <w:t>3</w:t>
      </w:r>
    </w:p>
    <w:p w:rsidR="00065FBF" w:rsidRPr="003405C0" w:rsidRDefault="00065FBF" w:rsidP="00FE2E2C">
      <w:pPr>
        <w:spacing w:line="240" w:lineRule="auto"/>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Moles of NH</w:t>
      </w:r>
      <w:r w:rsidRPr="003405C0">
        <w:rPr>
          <w:rFonts w:ascii="Bookman Old Style" w:eastAsiaTheme="minorEastAsia" w:hAnsi="Bookman Old Style"/>
          <w:color w:val="000000" w:themeColor="text1"/>
          <w:sz w:val="24"/>
          <w:szCs w:val="24"/>
          <w:vertAlign w:val="subscript"/>
        </w:rPr>
        <w:t>3</w:t>
      </w:r>
      <w:r w:rsidRPr="003405C0">
        <w:rPr>
          <w:rFonts w:ascii="Bookman Old Style" w:eastAsiaTheme="minorEastAsia" w:hAnsi="Bookman Old Style"/>
          <w:color w:val="000000" w:themeColor="text1"/>
          <w:sz w:val="24"/>
          <w:szCs w:val="24"/>
        </w:rPr>
        <w:t xml:space="preserve"> reacted (</w:t>
      </w:r>
      <m:oMath>
        <m:f>
          <m:fPr>
            <m:ctrlPr>
              <w:rPr>
                <w:rFonts w:ascii="Cambria Math" w:eastAsiaTheme="minorEastAsia" w:hAnsi="Cambria Math"/>
                <w:i/>
                <w:color w:val="000000" w:themeColor="text1"/>
                <w:sz w:val="24"/>
                <w:szCs w:val="24"/>
              </w:rPr>
            </m:ctrlPr>
          </m:fPr>
          <m:num>
            <m:r>
              <w:rPr>
                <w:rFonts w:ascii="Cambria Math" w:eastAsiaTheme="minorEastAsia" w:hAnsi="Cambria Math"/>
                <w:color w:val="000000" w:themeColor="text1"/>
                <w:sz w:val="24"/>
                <w:szCs w:val="24"/>
              </w:rPr>
              <m:t>0.5</m:t>
            </m:r>
          </m:num>
          <m:den>
            <m:r>
              <w:rPr>
                <w:rFonts w:ascii="Cambria Math" w:eastAsiaTheme="minorEastAsia" w:hAnsi="Cambria Math"/>
                <w:color w:val="000000" w:themeColor="text1"/>
                <w:sz w:val="24"/>
                <w:szCs w:val="24"/>
              </w:rPr>
              <m:t>1000</m:t>
            </m:r>
          </m:den>
        </m:f>
      </m:oMath>
      <w:r w:rsidRPr="003405C0">
        <w:rPr>
          <w:rFonts w:ascii="Bookman Old Style" w:eastAsiaTheme="minorEastAsia" w:hAnsi="Bookman Old Style"/>
          <w:color w:val="000000" w:themeColor="text1"/>
          <w:sz w:val="24"/>
          <w:szCs w:val="24"/>
        </w:rPr>
        <w:t xml:space="preserve"> x 16.5) moles</w:t>
      </w:r>
    </w:p>
    <w:p w:rsidR="00065FBF" w:rsidRPr="003405C0" w:rsidRDefault="00065FBF" w:rsidP="00FE2E2C">
      <w:pPr>
        <w:spacing w:line="240" w:lineRule="auto"/>
        <w:rPr>
          <w:rFonts w:ascii="Bookman Old Style" w:eastAsiaTheme="minorEastAsia" w:hAnsi="Bookman Old Style"/>
          <w:color w:val="000000" w:themeColor="text1"/>
          <w:sz w:val="24"/>
          <w:szCs w:val="24"/>
          <w:vertAlign w:val="subscript"/>
        </w:rPr>
      </w:pPr>
      <w:r w:rsidRPr="003405C0">
        <w:rPr>
          <w:rFonts w:ascii="Bookman Old Style" w:eastAsiaTheme="minorEastAsia" w:hAnsi="Bookman Old Style"/>
          <w:color w:val="000000" w:themeColor="text1"/>
          <w:sz w:val="24"/>
          <w:szCs w:val="24"/>
        </w:rPr>
        <w:t>10cm</w:t>
      </w:r>
      <w:r w:rsidRPr="003405C0">
        <w:rPr>
          <w:rFonts w:ascii="Bookman Old Style" w:eastAsiaTheme="minorEastAsia" w:hAnsi="Bookman Old Style"/>
          <w:color w:val="000000" w:themeColor="text1"/>
          <w:sz w:val="24"/>
          <w:szCs w:val="24"/>
          <w:vertAlign w:val="superscript"/>
        </w:rPr>
        <w:t xml:space="preserve">3 </w:t>
      </w:r>
      <w:r w:rsidRPr="003405C0">
        <w:rPr>
          <w:rFonts w:ascii="Bookman Old Style" w:eastAsiaTheme="minorEastAsia" w:hAnsi="Bookman Old Style"/>
          <w:color w:val="000000" w:themeColor="text1"/>
          <w:sz w:val="24"/>
          <w:szCs w:val="24"/>
        </w:rPr>
        <w:t>of solution contain</w:t>
      </w:r>
      <w:r w:rsidRPr="003405C0">
        <w:rPr>
          <w:rFonts w:ascii="Bookman Old Style" w:eastAsiaTheme="minorEastAsia" w:hAnsi="Bookman Old Style"/>
          <w:color w:val="000000" w:themeColor="text1"/>
          <w:sz w:val="24"/>
          <w:szCs w:val="24"/>
          <w:vertAlign w:val="superscript"/>
        </w:rPr>
        <w:t xml:space="preserve"> </w:t>
      </w:r>
      <w:r w:rsidRPr="003405C0">
        <w:rPr>
          <w:rFonts w:ascii="Bookman Old Style" w:eastAsiaTheme="minorEastAsia" w:hAnsi="Bookman Old Style"/>
          <w:color w:val="000000" w:themeColor="text1"/>
          <w:sz w:val="24"/>
          <w:szCs w:val="24"/>
        </w:rPr>
        <w:t>(</w:t>
      </w:r>
      <m:oMath>
        <m:f>
          <m:fPr>
            <m:ctrlPr>
              <w:rPr>
                <w:rFonts w:ascii="Cambria Math" w:eastAsiaTheme="minorEastAsia" w:hAnsi="Cambria Math"/>
                <w:i/>
                <w:color w:val="000000" w:themeColor="text1"/>
                <w:sz w:val="24"/>
                <w:szCs w:val="24"/>
              </w:rPr>
            </m:ctrlPr>
          </m:fPr>
          <m:num>
            <m:r>
              <w:rPr>
                <w:rFonts w:ascii="Cambria Math" w:eastAsiaTheme="minorEastAsia" w:hAnsi="Cambria Math"/>
                <w:color w:val="000000" w:themeColor="text1"/>
                <w:sz w:val="24"/>
                <w:szCs w:val="24"/>
              </w:rPr>
              <m:t>0.5</m:t>
            </m:r>
          </m:num>
          <m:den>
            <m:r>
              <w:rPr>
                <w:rFonts w:ascii="Cambria Math" w:eastAsiaTheme="minorEastAsia" w:hAnsi="Cambria Math"/>
                <w:color w:val="000000" w:themeColor="text1"/>
                <w:sz w:val="24"/>
                <w:szCs w:val="24"/>
              </w:rPr>
              <m:t>1000</m:t>
            </m:r>
          </m:den>
        </m:f>
      </m:oMath>
      <w:r w:rsidRPr="003405C0">
        <w:rPr>
          <w:rFonts w:ascii="Bookman Old Style" w:eastAsiaTheme="minorEastAsia" w:hAnsi="Bookman Old Style"/>
          <w:color w:val="000000" w:themeColor="text1"/>
          <w:sz w:val="24"/>
          <w:szCs w:val="24"/>
        </w:rPr>
        <w:t xml:space="preserve"> x 16.5) moles of NH</w:t>
      </w:r>
      <w:r w:rsidRPr="003405C0">
        <w:rPr>
          <w:rFonts w:ascii="Bookman Old Style" w:eastAsiaTheme="minorEastAsia" w:hAnsi="Bookman Old Style"/>
          <w:color w:val="000000" w:themeColor="text1"/>
          <w:sz w:val="24"/>
          <w:szCs w:val="24"/>
          <w:vertAlign w:val="subscript"/>
        </w:rPr>
        <w:t>3</w:t>
      </w:r>
    </w:p>
    <w:p w:rsidR="00065FBF" w:rsidRPr="003405C0" w:rsidRDefault="00065FBF" w:rsidP="00FE2E2C">
      <w:pPr>
        <w:spacing w:line="240" w:lineRule="auto"/>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1000cm</w:t>
      </w:r>
      <w:r w:rsidRPr="003405C0">
        <w:rPr>
          <w:rFonts w:ascii="Bookman Old Style" w:eastAsiaTheme="minorEastAsia" w:hAnsi="Bookman Old Style"/>
          <w:color w:val="000000" w:themeColor="text1"/>
          <w:sz w:val="24"/>
          <w:szCs w:val="24"/>
          <w:vertAlign w:val="superscript"/>
        </w:rPr>
        <w:t>3</w:t>
      </w:r>
      <w:r w:rsidRPr="003405C0">
        <w:rPr>
          <w:rFonts w:ascii="Bookman Old Style" w:eastAsiaTheme="minorEastAsia" w:hAnsi="Bookman Old Style"/>
          <w:color w:val="000000" w:themeColor="text1"/>
          <w:sz w:val="24"/>
          <w:szCs w:val="24"/>
        </w:rPr>
        <w:t xml:space="preserve"> of solution contain (</w:t>
      </w:r>
      <m:oMath>
        <m:f>
          <m:fPr>
            <m:ctrlPr>
              <w:rPr>
                <w:rFonts w:ascii="Cambria Math" w:eastAsiaTheme="minorEastAsia" w:hAnsi="Cambria Math"/>
                <w:i/>
                <w:color w:val="000000" w:themeColor="text1"/>
                <w:sz w:val="24"/>
                <w:szCs w:val="24"/>
              </w:rPr>
            </m:ctrlPr>
          </m:fPr>
          <m:num>
            <m:r>
              <w:rPr>
                <w:rFonts w:ascii="Cambria Math" w:eastAsiaTheme="minorEastAsia" w:hAnsi="Cambria Math"/>
                <w:color w:val="000000" w:themeColor="text1"/>
                <w:sz w:val="24"/>
                <w:szCs w:val="24"/>
              </w:rPr>
              <m:t>0.5</m:t>
            </m:r>
          </m:num>
          <m:den>
            <m:r>
              <w:rPr>
                <w:rFonts w:ascii="Cambria Math" w:eastAsiaTheme="minorEastAsia" w:hAnsi="Cambria Math"/>
                <w:color w:val="000000" w:themeColor="text1"/>
                <w:sz w:val="24"/>
                <w:szCs w:val="24"/>
              </w:rPr>
              <m:t>1000</m:t>
            </m:r>
          </m:den>
        </m:f>
      </m:oMath>
      <w:r w:rsidRPr="003405C0">
        <w:rPr>
          <w:rFonts w:ascii="Bookman Old Style" w:eastAsiaTheme="minorEastAsia" w:hAnsi="Bookman Old Style"/>
          <w:color w:val="000000" w:themeColor="text1"/>
          <w:sz w:val="24"/>
          <w:szCs w:val="24"/>
        </w:rPr>
        <w:t xml:space="preserve"> x 16.5 x </w:t>
      </w:r>
      <m:oMath>
        <m:f>
          <m:fPr>
            <m:ctrlPr>
              <w:rPr>
                <w:rFonts w:ascii="Cambria Math" w:eastAsiaTheme="minorEastAsia" w:hAnsi="Cambria Math"/>
                <w:i/>
                <w:color w:val="000000" w:themeColor="text1"/>
                <w:sz w:val="24"/>
                <w:szCs w:val="24"/>
              </w:rPr>
            </m:ctrlPr>
          </m:fPr>
          <m:num>
            <m:r>
              <w:rPr>
                <w:rFonts w:ascii="Cambria Math" w:eastAsiaTheme="minorEastAsia" w:hAnsi="Cambria Math"/>
                <w:color w:val="000000" w:themeColor="text1"/>
                <w:sz w:val="24"/>
                <w:szCs w:val="24"/>
              </w:rPr>
              <m:t>1000</m:t>
            </m:r>
          </m:num>
          <m:den>
            <m:r>
              <w:rPr>
                <w:rFonts w:ascii="Cambria Math" w:eastAsiaTheme="minorEastAsia" w:hAnsi="Cambria Math"/>
                <w:color w:val="000000" w:themeColor="text1"/>
                <w:sz w:val="24"/>
                <w:szCs w:val="24"/>
              </w:rPr>
              <m:t>10</m:t>
            </m:r>
          </m:den>
        </m:f>
        <m:r>
          <w:rPr>
            <w:rFonts w:ascii="Cambria Math" w:eastAsiaTheme="minorEastAsia" w:hAnsi="Cambria Math"/>
            <w:color w:val="000000" w:themeColor="text1"/>
            <w:sz w:val="24"/>
            <w:szCs w:val="24"/>
          </w:rPr>
          <m:t>)</m:t>
        </m:r>
      </m:oMath>
    </w:p>
    <w:p w:rsidR="00065FBF" w:rsidRPr="003405C0" w:rsidRDefault="00065FBF" w:rsidP="00FE2E2C">
      <w:pPr>
        <w:spacing w:line="240" w:lineRule="auto"/>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 0.825M</w:t>
      </w:r>
    </w:p>
    <w:p w:rsidR="00065FBF" w:rsidRPr="003405C0" w:rsidRDefault="00065FBF" w:rsidP="00FE2E2C">
      <w:pPr>
        <w:spacing w:line="240" w:lineRule="auto"/>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But from K</w:t>
      </w:r>
      <w:r w:rsidRPr="003405C0">
        <w:rPr>
          <w:rFonts w:ascii="Bookman Old Style" w:eastAsiaTheme="minorEastAsia" w:hAnsi="Bookman Old Style"/>
          <w:color w:val="000000" w:themeColor="text1"/>
          <w:sz w:val="24"/>
          <w:szCs w:val="24"/>
          <w:vertAlign w:val="subscript"/>
        </w:rPr>
        <w:t>D</w:t>
      </w:r>
      <w:r w:rsidRPr="003405C0">
        <w:rPr>
          <w:rFonts w:ascii="Bookman Old Style" w:eastAsiaTheme="minorEastAsia" w:hAnsi="Bookman Old Style"/>
          <w:color w:val="000000" w:themeColor="text1"/>
          <w:sz w:val="24"/>
          <w:szCs w:val="24"/>
        </w:rPr>
        <w:t xml:space="preserve"> = </w:t>
      </w:r>
      <m:oMath>
        <m:f>
          <m:fPr>
            <m:ctrlPr>
              <w:rPr>
                <w:rFonts w:ascii="Cambria Math" w:eastAsiaTheme="minorEastAsia" w:hAnsi="Cambria Math"/>
                <w:i/>
                <w:color w:val="000000" w:themeColor="text1"/>
                <w:sz w:val="24"/>
                <w:szCs w:val="24"/>
              </w:rPr>
            </m:ctrlPr>
          </m:fPr>
          <m:num>
            <m:d>
              <m:dPr>
                <m:begChr m:val="["/>
                <m:endChr m:val="]"/>
                <m:ctrlPr>
                  <w:rPr>
                    <w:rFonts w:ascii="Cambria Math" w:eastAsiaTheme="minorEastAsia" w:hAnsi="Cambria Math"/>
                    <w:i/>
                    <w:color w:val="000000" w:themeColor="text1"/>
                    <w:sz w:val="24"/>
                    <w:szCs w:val="24"/>
                  </w:rPr>
                </m:ctrlPr>
              </m:dPr>
              <m:e>
                <m:sSub>
                  <m:sSubPr>
                    <m:ctrlPr>
                      <w:rPr>
                        <w:rFonts w:ascii="Cambria Math" w:eastAsiaTheme="minorEastAsia" w:hAnsi="Cambria Math"/>
                        <w:i/>
                        <w:color w:val="000000" w:themeColor="text1"/>
                        <w:sz w:val="24"/>
                        <w:szCs w:val="24"/>
                      </w:rPr>
                    </m:ctrlPr>
                  </m:sSubPr>
                  <m:e>
                    <m:r>
                      <w:rPr>
                        <w:rFonts w:ascii="Cambria Math" w:eastAsiaTheme="minorEastAsia" w:hAnsi="Cambria Math"/>
                        <w:color w:val="000000" w:themeColor="text1"/>
                        <w:sz w:val="24"/>
                        <w:szCs w:val="24"/>
                      </w:rPr>
                      <m:t>NH</m:t>
                    </m:r>
                  </m:e>
                  <m:sub>
                    <m:r>
                      <w:rPr>
                        <w:rFonts w:ascii="Cambria Math" w:eastAsiaTheme="minorEastAsia" w:hAnsi="Cambria Math"/>
                        <w:color w:val="000000" w:themeColor="text1"/>
                        <w:sz w:val="24"/>
                        <w:szCs w:val="24"/>
                      </w:rPr>
                      <m:t>3</m:t>
                    </m:r>
                  </m:sub>
                </m:sSub>
              </m:e>
            </m:d>
            <m:d>
              <m:dPr>
                <m:ctrlPr>
                  <w:rPr>
                    <w:rFonts w:ascii="Cambria Math" w:eastAsiaTheme="minorEastAsia" w:hAnsi="Cambria Math"/>
                    <w:i/>
                    <w:color w:val="000000" w:themeColor="text1"/>
                    <w:sz w:val="24"/>
                    <w:szCs w:val="24"/>
                  </w:rPr>
                </m:ctrlPr>
              </m:dPr>
              <m:e>
                <m:r>
                  <w:rPr>
                    <w:rFonts w:ascii="Cambria Math" w:eastAsiaTheme="minorEastAsia" w:hAnsi="Cambria Math"/>
                    <w:color w:val="000000" w:themeColor="text1"/>
                    <w:sz w:val="24"/>
                    <w:szCs w:val="24"/>
                  </w:rPr>
                  <m:t>aq</m:t>
                </m:r>
              </m:e>
            </m:d>
            <m:r>
              <w:rPr>
                <w:rFonts w:ascii="Cambria Math" w:eastAsiaTheme="minorEastAsia" w:hAnsi="Cambria Math"/>
                <w:color w:val="000000" w:themeColor="text1"/>
                <w:sz w:val="24"/>
                <w:szCs w:val="24"/>
              </w:rPr>
              <m:t>free</m:t>
            </m:r>
          </m:num>
          <m:den>
            <m:d>
              <m:dPr>
                <m:begChr m:val="["/>
                <m:endChr m:val="]"/>
                <m:ctrlPr>
                  <w:rPr>
                    <w:rFonts w:ascii="Cambria Math" w:eastAsiaTheme="minorEastAsia" w:hAnsi="Cambria Math"/>
                    <w:i/>
                    <w:color w:val="000000" w:themeColor="text1"/>
                    <w:sz w:val="24"/>
                    <w:szCs w:val="24"/>
                  </w:rPr>
                </m:ctrlPr>
              </m:dPr>
              <m:e>
                <m:sSub>
                  <m:sSubPr>
                    <m:ctrlPr>
                      <w:rPr>
                        <w:rFonts w:ascii="Cambria Math" w:eastAsiaTheme="minorEastAsia" w:hAnsi="Cambria Math"/>
                        <w:i/>
                        <w:color w:val="000000" w:themeColor="text1"/>
                        <w:sz w:val="24"/>
                        <w:szCs w:val="24"/>
                      </w:rPr>
                    </m:ctrlPr>
                  </m:sSubPr>
                  <m:e>
                    <m:r>
                      <w:rPr>
                        <w:rFonts w:ascii="Cambria Math" w:eastAsiaTheme="minorEastAsia" w:hAnsi="Cambria Math"/>
                        <w:color w:val="000000" w:themeColor="text1"/>
                        <w:sz w:val="24"/>
                        <w:szCs w:val="24"/>
                      </w:rPr>
                      <m:t>NH</m:t>
                    </m:r>
                  </m:e>
                  <m:sub>
                    <m:r>
                      <w:rPr>
                        <w:rFonts w:ascii="Cambria Math" w:eastAsiaTheme="minorEastAsia" w:hAnsi="Cambria Math"/>
                        <w:color w:val="000000" w:themeColor="text1"/>
                        <w:sz w:val="24"/>
                        <w:szCs w:val="24"/>
                      </w:rPr>
                      <m:t>3</m:t>
                    </m:r>
                  </m:sub>
                </m:sSub>
              </m:e>
            </m:d>
            <m:r>
              <w:rPr>
                <w:rFonts w:ascii="Cambria Math" w:eastAsiaTheme="minorEastAsia" w:hAnsi="Cambria Math"/>
                <w:color w:val="000000" w:themeColor="text1"/>
                <w:sz w:val="24"/>
                <w:szCs w:val="24"/>
              </w:rPr>
              <m:t>organic</m:t>
            </m:r>
          </m:den>
        </m:f>
      </m:oMath>
    </w:p>
    <w:p w:rsidR="00065FBF" w:rsidRPr="003405C0" w:rsidRDefault="00065FBF" w:rsidP="00FE2E2C">
      <w:pPr>
        <w:spacing w:line="240" w:lineRule="auto"/>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[NH</w:t>
      </w:r>
      <w:r w:rsidRPr="003405C0">
        <w:rPr>
          <w:rFonts w:ascii="Bookman Old Style" w:eastAsiaTheme="minorEastAsia" w:hAnsi="Bookman Old Style"/>
          <w:color w:val="000000" w:themeColor="text1"/>
          <w:sz w:val="24"/>
          <w:szCs w:val="24"/>
          <w:vertAlign w:val="subscript"/>
        </w:rPr>
        <w:t>3</w:t>
      </w:r>
      <w:r w:rsidRPr="003405C0">
        <w:rPr>
          <w:rFonts w:ascii="Bookman Old Style" w:eastAsiaTheme="minorEastAsia" w:hAnsi="Bookman Old Style"/>
          <w:color w:val="000000" w:themeColor="text1"/>
          <w:sz w:val="24"/>
          <w:szCs w:val="24"/>
        </w:rPr>
        <w:t>]free  = K</w:t>
      </w:r>
      <w:r w:rsidRPr="003405C0">
        <w:rPr>
          <w:rFonts w:ascii="Bookman Old Style" w:eastAsiaTheme="minorEastAsia" w:hAnsi="Bookman Old Style"/>
          <w:color w:val="000000" w:themeColor="text1"/>
          <w:sz w:val="24"/>
          <w:szCs w:val="24"/>
          <w:vertAlign w:val="subscript"/>
        </w:rPr>
        <w:t>D</w:t>
      </w:r>
      <w:r w:rsidRPr="003405C0">
        <w:rPr>
          <w:rFonts w:ascii="Bookman Old Style" w:eastAsiaTheme="minorEastAsia" w:hAnsi="Bookman Old Style"/>
          <w:color w:val="000000" w:themeColor="text1"/>
          <w:sz w:val="24"/>
          <w:szCs w:val="24"/>
        </w:rPr>
        <w:t xml:space="preserve"> x [NH</w:t>
      </w:r>
      <w:r w:rsidRPr="003405C0">
        <w:rPr>
          <w:rFonts w:ascii="Bookman Old Style" w:eastAsiaTheme="minorEastAsia" w:hAnsi="Bookman Old Style"/>
          <w:color w:val="000000" w:themeColor="text1"/>
          <w:sz w:val="24"/>
          <w:szCs w:val="24"/>
          <w:vertAlign w:val="subscript"/>
        </w:rPr>
        <w:t>3</w:t>
      </w:r>
      <w:r w:rsidRPr="003405C0">
        <w:rPr>
          <w:rFonts w:ascii="Bookman Old Style" w:eastAsiaTheme="minorEastAsia" w:hAnsi="Bookman Old Style"/>
          <w:color w:val="000000" w:themeColor="text1"/>
          <w:sz w:val="24"/>
          <w:szCs w:val="24"/>
        </w:rPr>
        <w:t>](aq) organic</w:t>
      </w:r>
    </w:p>
    <w:p w:rsidR="00065FBF" w:rsidRPr="003405C0" w:rsidRDefault="00065FBF" w:rsidP="00FE2E2C">
      <w:pPr>
        <w:spacing w:line="240" w:lineRule="auto"/>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 (25 x 0.025)</w:t>
      </w:r>
    </w:p>
    <w:p w:rsidR="00065FBF" w:rsidRPr="003405C0" w:rsidRDefault="00065FBF" w:rsidP="00FE2E2C">
      <w:pPr>
        <w:spacing w:line="240" w:lineRule="auto"/>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 0.652</w:t>
      </w:r>
    </w:p>
    <w:p w:rsidR="00065FBF" w:rsidRPr="003405C0" w:rsidRDefault="00065FBF" w:rsidP="00FE2E2C">
      <w:pPr>
        <w:spacing w:line="240" w:lineRule="auto"/>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[NH</w:t>
      </w:r>
      <w:r w:rsidRPr="003405C0">
        <w:rPr>
          <w:rFonts w:ascii="Bookman Old Style" w:eastAsiaTheme="minorEastAsia" w:hAnsi="Bookman Old Style"/>
          <w:color w:val="000000" w:themeColor="text1"/>
          <w:sz w:val="24"/>
          <w:szCs w:val="24"/>
          <w:vertAlign w:val="subscript"/>
        </w:rPr>
        <w:t>3</w:t>
      </w:r>
      <w:r w:rsidRPr="003405C0">
        <w:rPr>
          <w:rFonts w:ascii="Bookman Old Style" w:eastAsiaTheme="minorEastAsia" w:hAnsi="Bookman Old Style"/>
          <w:color w:val="000000" w:themeColor="text1"/>
          <w:sz w:val="24"/>
          <w:szCs w:val="24"/>
        </w:rPr>
        <w:t>]</w:t>
      </w:r>
      <w:r w:rsidRPr="003405C0">
        <w:rPr>
          <w:rFonts w:ascii="Bookman Old Style" w:eastAsiaTheme="minorEastAsia" w:hAnsi="Bookman Old Style"/>
          <w:color w:val="000000" w:themeColor="text1"/>
          <w:sz w:val="24"/>
          <w:szCs w:val="24"/>
          <w:vertAlign w:val="subscript"/>
        </w:rPr>
        <w:t xml:space="preserve">(aq) </w:t>
      </w:r>
      <w:r w:rsidRPr="003405C0">
        <w:rPr>
          <w:rFonts w:ascii="Bookman Old Style" w:eastAsiaTheme="minorEastAsia" w:hAnsi="Bookman Old Style"/>
          <w:color w:val="000000" w:themeColor="text1"/>
          <w:sz w:val="24"/>
          <w:szCs w:val="24"/>
        </w:rPr>
        <w:t>complexed = [NH</w:t>
      </w:r>
      <w:r w:rsidRPr="003405C0">
        <w:rPr>
          <w:rFonts w:ascii="Bookman Old Style" w:eastAsiaTheme="minorEastAsia" w:hAnsi="Bookman Old Style"/>
          <w:color w:val="000000" w:themeColor="text1"/>
          <w:sz w:val="24"/>
          <w:szCs w:val="24"/>
          <w:vertAlign w:val="subscript"/>
        </w:rPr>
        <w:t>3</w:t>
      </w:r>
      <w:r w:rsidRPr="003405C0">
        <w:rPr>
          <w:rFonts w:ascii="Bookman Old Style" w:eastAsiaTheme="minorEastAsia" w:hAnsi="Bookman Old Style"/>
          <w:color w:val="000000" w:themeColor="text1"/>
          <w:sz w:val="24"/>
          <w:szCs w:val="24"/>
        </w:rPr>
        <w:t>]</w:t>
      </w:r>
      <w:r w:rsidRPr="003405C0">
        <w:rPr>
          <w:rFonts w:ascii="Bookman Old Style" w:eastAsiaTheme="minorEastAsia" w:hAnsi="Bookman Old Style"/>
          <w:color w:val="000000" w:themeColor="text1"/>
          <w:sz w:val="24"/>
          <w:szCs w:val="24"/>
          <w:vertAlign w:val="subscript"/>
        </w:rPr>
        <w:t>aq</w:t>
      </w:r>
      <w:r w:rsidRPr="003405C0">
        <w:rPr>
          <w:rFonts w:ascii="Bookman Old Style" w:eastAsiaTheme="minorEastAsia" w:hAnsi="Bookman Old Style"/>
          <w:color w:val="000000" w:themeColor="text1"/>
          <w:sz w:val="24"/>
          <w:szCs w:val="24"/>
        </w:rPr>
        <w:t xml:space="preserve"> total – [NH</w:t>
      </w:r>
      <w:r w:rsidRPr="003405C0">
        <w:rPr>
          <w:rFonts w:ascii="Bookman Old Style" w:eastAsiaTheme="minorEastAsia" w:hAnsi="Bookman Old Style"/>
          <w:color w:val="000000" w:themeColor="text1"/>
          <w:sz w:val="24"/>
          <w:szCs w:val="24"/>
          <w:vertAlign w:val="subscript"/>
        </w:rPr>
        <w:t>3</w:t>
      </w:r>
      <w:r w:rsidRPr="003405C0">
        <w:rPr>
          <w:rFonts w:ascii="Bookman Old Style" w:eastAsiaTheme="minorEastAsia" w:hAnsi="Bookman Old Style"/>
          <w:color w:val="000000" w:themeColor="text1"/>
          <w:sz w:val="24"/>
          <w:szCs w:val="24"/>
        </w:rPr>
        <w:t>]</w:t>
      </w:r>
      <w:r w:rsidRPr="003405C0">
        <w:rPr>
          <w:rFonts w:ascii="Bookman Old Style" w:eastAsiaTheme="minorEastAsia" w:hAnsi="Bookman Old Style"/>
          <w:color w:val="000000" w:themeColor="text1"/>
          <w:sz w:val="24"/>
          <w:szCs w:val="24"/>
          <w:vertAlign w:val="subscript"/>
        </w:rPr>
        <w:t>aq</w:t>
      </w:r>
      <w:r w:rsidRPr="003405C0">
        <w:rPr>
          <w:rFonts w:ascii="Bookman Old Style" w:eastAsiaTheme="minorEastAsia" w:hAnsi="Bookman Old Style"/>
          <w:color w:val="000000" w:themeColor="text1"/>
          <w:sz w:val="24"/>
          <w:szCs w:val="24"/>
        </w:rPr>
        <w:t xml:space="preserve"> free</w:t>
      </w:r>
    </w:p>
    <w:p w:rsidR="00065FBF" w:rsidRPr="003405C0" w:rsidRDefault="00065FBF" w:rsidP="00FE2E2C">
      <w:pPr>
        <w:spacing w:line="240" w:lineRule="auto"/>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 0.825 – 0.625</w:t>
      </w:r>
    </w:p>
    <w:p w:rsidR="00065FBF" w:rsidRPr="003405C0" w:rsidRDefault="00065FBF" w:rsidP="00FE2E2C">
      <w:pPr>
        <w:spacing w:line="240" w:lineRule="auto"/>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 0.2M</w:t>
      </w:r>
    </w:p>
    <w:p w:rsidR="00065FBF" w:rsidRPr="003405C0" w:rsidRDefault="00065FBF" w:rsidP="00FE2E2C">
      <w:pPr>
        <w:spacing w:line="240" w:lineRule="auto"/>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lastRenderedPageBreak/>
        <w:t>From the equation leading to the formation of the complex</w:t>
      </w:r>
    </w:p>
    <w:p w:rsidR="00065FBF" w:rsidRPr="003405C0" w:rsidRDefault="00065FBF" w:rsidP="00FE2E2C">
      <w:pPr>
        <w:spacing w:line="240" w:lineRule="auto"/>
        <w:rPr>
          <w:rFonts w:ascii="Bookman Old Style" w:eastAsiaTheme="minorEastAsia" w:hAnsi="Bookman Old Style"/>
          <w:color w:val="000000" w:themeColor="text1"/>
          <w:sz w:val="24"/>
          <w:szCs w:val="24"/>
          <w:vertAlign w:val="subscript"/>
        </w:rPr>
      </w:pPr>
      <w:r w:rsidRPr="003405C0">
        <w:rPr>
          <w:rFonts w:ascii="Bookman Old Style" w:eastAsiaTheme="minorEastAsia" w:hAnsi="Bookman Old Style"/>
          <w:color w:val="000000" w:themeColor="text1"/>
          <w:sz w:val="24"/>
          <w:szCs w:val="24"/>
        </w:rPr>
        <w:t>Cu</w:t>
      </w:r>
      <w:r w:rsidRPr="003405C0">
        <w:rPr>
          <w:rFonts w:ascii="Bookman Old Style" w:eastAsiaTheme="minorEastAsia" w:hAnsi="Bookman Old Style"/>
          <w:color w:val="000000" w:themeColor="text1"/>
          <w:sz w:val="24"/>
          <w:szCs w:val="24"/>
          <w:vertAlign w:val="superscript"/>
        </w:rPr>
        <w:t>2+</w:t>
      </w:r>
      <w:r w:rsidRPr="003405C0">
        <w:rPr>
          <w:rFonts w:ascii="Bookman Old Style" w:eastAsiaTheme="minorEastAsia" w:hAnsi="Bookman Old Style"/>
          <w:color w:val="000000" w:themeColor="text1"/>
          <w:sz w:val="24"/>
          <w:szCs w:val="24"/>
        </w:rPr>
        <w:t>(aq) + nNH</w:t>
      </w:r>
      <w:r w:rsidRPr="003405C0">
        <w:rPr>
          <w:rFonts w:ascii="Bookman Old Style" w:eastAsiaTheme="minorEastAsia" w:hAnsi="Bookman Old Style"/>
          <w:color w:val="000000" w:themeColor="text1"/>
          <w:sz w:val="24"/>
          <w:szCs w:val="24"/>
          <w:vertAlign w:val="subscript"/>
        </w:rPr>
        <w:t>3</w:t>
      </w:r>
      <w:r w:rsidRPr="003405C0">
        <w:rPr>
          <w:rFonts w:ascii="Bookman Old Style" w:eastAsiaTheme="minorEastAsia" w:hAnsi="Bookman Old Style"/>
          <w:color w:val="000000" w:themeColor="text1"/>
          <w:sz w:val="24"/>
          <w:szCs w:val="24"/>
        </w:rPr>
        <w:t>(aq)                Cu(NH</w:t>
      </w:r>
      <w:r w:rsidRPr="003405C0">
        <w:rPr>
          <w:rFonts w:ascii="Bookman Old Style" w:eastAsiaTheme="minorEastAsia" w:hAnsi="Bookman Old Style"/>
          <w:color w:val="000000" w:themeColor="text1"/>
          <w:sz w:val="24"/>
          <w:szCs w:val="24"/>
          <w:vertAlign w:val="subscript"/>
        </w:rPr>
        <w:t>3</w:t>
      </w:r>
      <m:oMath>
        <m:sSubSup>
          <m:sSubSupPr>
            <m:ctrlPr>
              <w:rPr>
                <w:rFonts w:ascii="Cambria Math" w:eastAsiaTheme="minorEastAsia" w:hAnsi="Cambria Math"/>
                <w:i/>
                <w:color w:val="000000" w:themeColor="text1"/>
                <w:sz w:val="24"/>
                <w:szCs w:val="24"/>
                <w:vertAlign w:val="subscript"/>
              </w:rPr>
            </m:ctrlPr>
          </m:sSubSupPr>
          <m:e>
            <m:r>
              <w:rPr>
                <w:rFonts w:ascii="Cambria Math" w:eastAsiaTheme="minorEastAsia" w:hAnsi="Cambria Math"/>
                <w:color w:val="000000" w:themeColor="text1"/>
                <w:sz w:val="24"/>
                <w:szCs w:val="24"/>
                <w:vertAlign w:val="subscript"/>
              </w:rPr>
              <m:t>)</m:t>
            </m:r>
          </m:e>
          <m:sub>
            <m:r>
              <w:rPr>
                <w:rFonts w:ascii="Cambria Math" w:eastAsiaTheme="minorEastAsia" w:hAnsi="Cambria Math"/>
                <w:color w:val="000000" w:themeColor="text1"/>
                <w:sz w:val="24"/>
                <w:szCs w:val="24"/>
                <w:vertAlign w:val="subscript"/>
              </w:rPr>
              <m:t>n</m:t>
            </m:r>
          </m:sub>
          <m:sup>
            <m:r>
              <w:rPr>
                <w:rFonts w:ascii="Cambria Math" w:eastAsiaTheme="minorEastAsia" w:hAnsi="Cambria Math"/>
                <w:color w:val="000000" w:themeColor="text1"/>
                <w:sz w:val="24"/>
                <w:szCs w:val="24"/>
                <w:vertAlign w:val="subscript"/>
              </w:rPr>
              <m:t>2+</m:t>
            </m:r>
          </m:sup>
        </m:sSubSup>
      </m:oMath>
    </w:p>
    <w:p w:rsidR="00065FBF" w:rsidRPr="003405C0" w:rsidRDefault="00065FBF" w:rsidP="00FE2E2C">
      <w:pPr>
        <w:spacing w:line="240" w:lineRule="auto"/>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1000cm</w:t>
      </w:r>
      <w:r w:rsidRPr="003405C0">
        <w:rPr>
          <w:rFonts w:ascii="Bookman Old Style" w:eastAsiaTheme="minorEastAsia" w:hAnsi="Bookman Old Style"/>
          <w:color w:val="000000" w:themeColor="text1"/>
          <w:sz w:val="24"/>
          <w:szCs w:val="24"/>
          <w:vertAlign w:val="superscript"/>
        </w:rPr>
        <w:t>3</w:t>
      </w:r>
      <w:r w:rsidRPr="003405C0">
        <w:rPr>
          <w:rFonts w:ascii="Bookman Old Style" w:eastAsiaTheme="minorEastAsia" w:hAnsi="Bookman Old Style"/>
          <w:color w:val="000000" w:themeColor="text1"/>
          <w:sz w:val="24"/>
          <w:szCs w:val="24"/>
        </w:rPr>
        <w:t xml:space="preserve"> of solution contain 0.1 moles of Cu</w:t>
      </w:r>
      <w:r w:rsidRPr="003405C0">
        <w:rPr>
          <w:rFonts w:ascii="Bookman Old Style" w:eastAsiaTheme="minorEastAsia" w:hAnsi="Bookman Old Style"/>
          <w:color w:val="000000" w:themeColor="text1"/>
          <w:sz w:val="24"/>
          <w:szCs w:val="24"/>
          <w:vertAlign w:val="superscript"/>
        </w:rPr>
        <w:t>2+</w:t>
      </w:r>
      <w:r w:rsidRPr="003405C0">
        <w:rPr>
          <w:rFonts w:ascii="Bookman Old Style" w:eastAsiaTheme="minorEastAsia" w:hAnsi="Bookman Old Style"/>
          <w:color w:val="000000" w:themeColor="text1"/>
          <w:sz w:val="24"/>
          <w:szCs w:val="24"/>
        </w:rPr>
        <w:t xml:space="preserve"> ions</w:t>
      </w:r>
    </w:p>
    <w:p w:rsidR="00065FBF" w:rsidRPr="003405C0" w:rsidRDefault="00065FBF" w:rsidP="00FE2E2C">
      <w:pPr>
        <w:spacing w:line="240" w:lineRule="auto"/>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25cm</w:t>
      </w:r>
      <w:r w:rsidRPr="003405C0">
        <w:rPr>
          <w:rFonts w:ascii="Bookman Old Style" w:eastAsiaTheme="minorEastAsia" w:hAnsi="Bookman Old Style"/>
          <w:color w:val="000000" w:themeColor="text1"/>
          <w:sz w:val="24"/>
          <w:szCs w:val="24"/>
          <w:vertAlign w:val="superscript"/>
        </w:rPr>
        <w:t>3</w:t>
      </w:r>
      <w:r w:rsidRPr="003405C0">
        <w:rPr>
          <w:rFonts w:ascii="Bookman Old Style" w:eastAsiaTheme="minorEastAsia" w:hAnsi="Bookman Old Style"/>
          <w:color w:val="000000" w:themeColor="text1"/>
          <w:sz w:val="24"/>
          <w:szCs w:val="24"/>
        </w:rPr>
        <w:t xml:space="preserve"> of solution contain (</w:t>
      </w:r>
      <m:oMath>
        <m:f>
          <m:fPr>
            <m:ctrlPr>
              <w:rPr>
                <w:rFonts w:ascii="Cambria Math" w:eastAsiaTheme="minorEastAsia" w:hAnsi="Cambria Math"/>
                <w:i/>
                <w:color w:val="000000" w:themeColor="text1"/>
                <w:sz w:val="24"/>
                <w:szCs w:val="24"/>
              </w:rPr>
            </m:ctrlPr>
          </m:fPr>
          <m:num>
            <m:r>
              <w:rPr>
                <w:rFonts w:ascii="Cambria Math" w:eastAsiaTheme="minorEastAsia" w:hAnsi="Cambria Math"/>
                <w:color w:val="000000" w:themeColor="text1"/>
                <w:sz w:val="24"/>
                <w:szCs w:val="24"/>
              </w:rPr>
              <m:t>0.1</m:t>
            </m:r>
          </m:num>
          <m:den>
            <m:r>
              <w:rPr>
                <w:rFonts w:ascii="Cambria Math" w:eastAsiaTheme="minorEastAsia" w:hAnsi="Cambria Math"/>
                <w:color w:val="000000" w:themeColor="text1"/>
                <w:sz w:val="24"/>
                <w:szCs w:val="24"/>
              </w:rPr>
              <m:t>1000</m:t>
            </m:r>
          </m:den>
        </m:f>
      </m:oMath>
      <w:r w:rsidRPr="003405C0">
        <w:rPr>
          <w:rFonts w:ascii="Bookman Old Style" w:eastAsiaTheme="minorEastAsia" w:hAnsi="Bookman Old Style"/>
          <w:color w:val="000000" w:themeColor="text1"/>
          <w:sz w:val="24"/>
          <w:szCs w:val="24"/>
        </w:rPr>
        <w:t xml:space="preserve"> x 25) moles of Cu</w:t>
      </w:r>
      <w:r w:rsidRPr="003405C0">
        <w:rPr>
          <w:rFonts w:ascii="Bookman Old Style" w:eastAsiaTheme="minorEastAsia" w:hAnsi="Bookman Old Style"/>
          <w:color w:val="000000" w:themeColor="text1"/>
          <w:sz w:val="24"/>
          <w:szCs w:val="24"/>
          <w:vertAlign w:val="superscript"/>
        </w:rPr>
        <w:t>2+</w:t>
      </w:r>
      <w:r w:rsidRPr="003405C0">
        <w:rPr>
          <w:rFonts w:ascii="Bookman Old Style" w:eastAsiaTheme="minorEastAsia" w:hAnsi="Bookman Old Style"/>
          <w:color w:val="000000" w:themeColor="text1"/>
          <w:sz w:val="24"/>
          <w:szCs w:val="24"/>
        </w:rPr>
        <w:t xml:space="preserve"> ions</w:t>
      </w:r>
    </w:p>
    <w:p w:rsidR="00065FBF" w:rsidRPr="003405C0" w:rsidRDefault="00065FBF" w:rsidP="00FE2E2C">
      <w:pPr>
        <w:spacing w:line="240" w:lineRule="auto"/>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50cm</w:t>
      </w:r>
      <w:r w:rsidRPr="003405C0">
        <w:rPr>
          <w:rFonts w:ascii="Bookman Old Style" w:eastAsiaTheme="minorEastAsia" w:hAnsi="Bookman Old Style"/>
          <w:color w:val="000000" w:themeColor="text1"/>
          <w:sz w:val="24"/>
          <w:szCs w:val="24"/>
          <w:vertAlign w:val="superscript"/>
        </w:rPr>
        <w:t>3</w:t>
      </w:r>
      <w:r w:rsidRPr="003405C0">
        <w:rPr>
          <w:rFonts w:ascii="Bookman Old Style" w:eastAsiaTheme="minorEastAsia" w:hAnsi="Bookman Old Style"/>
          <w:color w:val="000000" w:themeColor="text1"/>
          <w:sz w:val="24"/>
          <w:szCs w:val="24"/>
        </w:rPr>
        <w:t xml:space="preserve"> of solution contain (</w:t>
      </w:r>
      <m:oMath>
        <m:f>
          <m:fPr>
            <m:ctrlPr>
              <w:rPr>
                <w:rFonts w:ascii="Cambria Math" w:eastAsiaTheme="minorEastAsia" w:hAnsi="Cambria Math"/>
                <w:i/>
                <w:color w:val="000000" w:themeColor="text1"/>
                <w:sz w:val="24"/>
                <w:szCs w:val="24"/>
              </w:rPr>
            </m:ctrlPr>
          </m:fPr>
          <m:num>
            <m:r>
              <w:rPr>
                <w:rFonts w:ascii="Cambria Math" w:eastAsiaTheme="minorEastAsia" w:hAnsi="Cambria Math"/>
                <w:color w:val="000000" w:themeColor="text1"/>
                <w:sz w:val="24"/>
                <w:szCs w:val="24"/>
              </w:rPr>
              <m:t>0.1 x 25</m:t>
            </m:r>
          </m:num>
          <m:den>
            <m:r>
              <w:rPr>
                <w:rFonts w:ascii="Cambria Math" w:eastAsiaTheme="minorEastAsia" w:hAnsi="Cambria Math"/>
                <w:color w:val="000000" w:themeColor="text1"/>
                <w:sz w:val="24"/>
                <w:szCs w:val="24"/>
              </w:rPr>
              <m:t>1000</m:t>
            </m:r>
          </m:den>
        </m:f>
        <m:r>
          <w:rPr>
            <w:rFonts w:ascii="Cambria Math" w:eastAsiaTheme="minorEastAsia" w:hAnsi="Cambria Math"/>
            <w:color w:val="000000" w:themeColor="text1"/>
            <w:sz w:val="24"/>
            <w:szCs w:val="24"/>
          </w:rPr>
          <m:t>)</m:t>
        </m:r>
      </m:oMath>
      <w:r w:rsidRPr="003405C0">
        <w:rPr>
          <w:rFonts w:ascii="Bookman Old Style" w:eastAsiaTheme="minorEastAsia" w:hAnsi="Bookman Old Style"/>
          <w:color w:val="000000" w:themeColor="text1"/>
          <w:sz w:val="24"/>
          <w:szCs w:val="24"/>
        </w:rPr>
        <w:t xml:space="preserve"> moles of Cu</w:t>
      </w:r>
      <w:r w:rsidRPr="003405C0">
        <w:rPr>
          <w:rFonts w:ascii="Bookman Old Style" w:eastAsiaTheme="minorEastAsia" w:hAnsi="Bookman Old Style"/>
          <w:color w:val="000000" w:themeColor="text1"/>
          <w:sz w:val="24"/>
          <w:szCs w:val="24"/>
          <w:vertAlign w:val="superscript"/>
        </w:rPr>
        <w:t>2+</w:t>
      </w:r>
      <w:r w:rsidRPr="003405C0">
        <w:rPr>
          <w:rFonts w:ascii="Bookman Old Style" w:eastAsiaTheme="minorEastAsia" w:hAnsi="Bookman Old Style"/>
          <w:color w:val="000000" w:themeColor="text1"/>
          <w:sz w:val="24"/>
          <w:szCs w:val="24"/>
        </w:rPr>
        <w:t xml:space="preserve"> ions</w:t>
      </w:r>
    </w:p>
    <w:p w:rsidR="00065FBF" w:rsidRPr="003405C0" w:rsidRDefault="00065FBF" w:rsidP="00FE2E2C">
      <w:pPr>
        <w:spacing w:line="240" w:lineRule="auto"/>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1000cm</w:t>
      </w:r>
      <w:r w:rsidRPr="003405C0">
        <w:rPr>
          <w:rFonts w:ascii="Bookman Old Style" w:eastAsiaTheme="minorEastAsia" w:hAnsi="Bookman Old Style"/>
          <w:color w:val="000000" w:themeColor="text1"/>
          <w:sz w:val="24"/>
          <w:szCs w:val="24"/>
          <w:vertAlign w:val="superscript"/>
        </w:rPr>
        <w:t>3</w:t>
      </w:r>
      <w:r w:rsidRPr="003405C0">
        <w:rPr>
          <w:rFonts w:ascii="Bookman Old Style" w:eastAsiaTheme="minorEastAsia" w:hAnsi="Bookman Old Style"/>
          <w:color w:val="000000" w:themeColor="text1"/>
          <w:sz w:val="24"/>
          <w:szCs w:val="24"/>
        </w:rPr>
        <w:t xml:space="preserve"> of solution contain (</w:t>
      </w:r>
      <m:oMath>
        <m:f>
          <m:fPr>
            <m:ctrlPr>
              <w:rPr>
                <w:rFonts w:ascii="Cambria Math" w:eastAsiaTheme="minorEastAsia" w:hAnsi="Cambria Math"/>
                <w:i/>
                <w:color w:val="000000" w:themeColor="text1"/>
                <w:sz w:val="24"/>
                <w:szCs w:val="24"/>
              </w:rPr>
            </m:ctrlPr>
          </m:fPr>
          <m:num>
            <m:r>
              <w:rPr>
                <w:rFonts w:ascii="Cambria Math" w:eastAsiaTheme="minorEastAsia" w:hAnsi="Cambria Math"/>
                <w:color w:val="000000" w:themeColor="text1"/>
                <w:sz w:val="24"/>
                <w:szCs w:val="24"/>
              </w:rPr>
              <m:t>0.1 x 25</m:t>
            </m:r>
          </m:num>
          <m:den>
            <m:r>
              <w:rPr>
                <w:rFonts w:ascii="Cambria Math" w:eastAsiaTheme="minorEastAsia" w:hAnsi="Cambria Math"/>
                <w:color w:val="000000" w:themeColor="text1"/>
                <w:sz w:val="24"/>
                <w:szCs w:val="24"/>
              </w:rPr>
              <m:t>1000</m:t>
            </m:r>
          </m:den>
        </m:f>
        <m:r>
          <w:rPr>
            <w:rFonts w:ascii="Cambria Math" w:eastAsiaTheme="minorEastAsia" w:hAnsi="Cambria Math"/>
            <w:color w:val="000000" w:themeColor="text1"/>
            <w:sz w:val="24"/>
            <w:szCs w:val="24"/>
          </w:rPr>
          <m:t xml:space="preserve"> x </m:t>
        </m:r>
        <m:f>
          <m:fPr>
            <m:ctrlPr>
              <w:rPr>
                <w:rFonts w:ascii="Cambria Math" w:eastAsiaTheme="minorEastAsia" w:hAnsi="Cambria Math"/>
                <w:i/>
                <w:color w:val="000000" w:themeColor="text1"/>
                <w:sz w:val="24"/>
                <w:szCs w:val="24"/>
              </w:rPr>
            </m:ctrlPr>
          </m:fPr>
          <m:num>
            <m:r>
              <w:rPr>
                <w:rFonts w:ascii="Cambria Math" w:eastAsiaTheme="minorEastAsia" w:hAnsi="Cambria Math"/>
                <w:color w:val="000000" w:themeColor="text1"/>
                <w:sz w:val="24"/>
                <w:szCs w:val="24"/>
              </w:rPr>
              <m:t>1000</m:t>
            </m:r>
          </m:num>
          <m:den>
            <m:r>
              <w:rPr>
                <w:rFonts w:ascii="Cambria Math" w:eastAsiaTheme="minorEastAsia" w:hAnsi="Cambria Math"/>
                <w:color w:val="000000" w:themeColor="text1"/>
                <w:sz w:val="24"/>
                <w:szCs w:val="24"/>
              </w:rPr>
              <m:t>50</m:t>
            </m:r>
          </m:den>
        </m:f>
      </m:oMath>
      <w:r w:rsidRPr="003405C0">
        <w:rPr>
          <w:rFonts w:ascii="Bookman Old Style" w:eastAsiaTheme="minorEastAsia" w:hAnsi="Bookman Old Style"/>
          <w:color w:val="000000" w:themeColor="text1"/>
          <w:sz w:val="24"/>
          <w:szCs w:val="24"/>
        </w:rPr>
        <w:t>) moles of Cu</w:t>
      </w:r>
      <w:r w:rsidRPr="003405C0">
        <w:rPr>
          <w:rFonts w:ascii="Bookman Old Style" w:eastAsiaTheme="minorEastAsia" w:hAnsi="Bookman Old Style"/>
          <w:color w:val="000000" w:themeColor="text1"/>
          <w:sz w:val="24"/>
          <w:szCs w:val="24"/>
          <w:vertAlign w:val="superscript"/>
        </w:rPr>
        <w:t>2+</w:t>
      </w:r>
      <w:r w:rsidRPr="003405C0">
        <w:rPr>
          <w:rFonts w:ascii="Bookman Old Style" w:eastAsiaTheme="minorEastAsia" w:hAnsi="Bookman Old Style"/>
          <w:color w:val="000000" w:themeColor="text1"/>
          <w:sz w:val="24"/>
          <w:szCs w:val="24"/>
        </w:rPr>
        <w:t xml:space="preserve"> ions</w:t>
      </w:r>
    </w:p>
    <w:p w:rsidR="00065FBF" w:rsidRPr="003405C0" w:rsidRDefault="00065FBF" w:rsidP="00FE2E2C">
      <w:pPr>
        <w:spacing w:line="240" w:lineRule="auto"/>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 0.05M</w:t>
      </w:r>
    </w:p>
    <w:p w:rsidR="00065FBF" w:rsidRPr="003405C0" w:rsidRDefault="00065FBF" w:rsidP="00FE2E2C">
      <w:pPr>
        <w:spacing w:line="240" w:lineRule="auto"/>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[Cu</w:t>
      </w:r>
      <w:r w:rsidRPr="003405C0">
        <w:rPr>
          <w:rFonts w:ascii="Bookman Old Style" w:eastAsiaTheme="minorEastAsia" w:hAnsi="Bookman Old Style"/>
          <w:color w:val="000000" w:themeColor="text1"/>
          <w:sz w:val="24"/>
          <w:szCs w:val="24"/>
          <w:vertAlign w:val="superscript"/>
        </w:rPr>
        <w:t>2+</w:t>
      </w:r>
      <w:r w:rsidRPr="003405C0">
        <w:rPr>
          <w:rFonts w:ascii="Bookman Old Style" w:eastAsiaTheme="minorEastAsia" w:hAnsi="Bookman Old Style"/>
          <w:color w:val="000000" w:themeColor="text1"/>
          <w:sz w:val="24"/>
          <w:szCs w:val="24"/>
        </w:rPr>
        <w:t>] : [NH</w:t>
      </w:r>
      <w:r w:rsidRPr="003405C0">
        <w:rPr>
          <w:rFonts w:ascii="Bookman Old Style" w:eastAsiaTheme="minorEastAsia" w:hAnsi="Bookman Old Style"/>
          <w:color w:val="000000" w:themeColor="text1"/>
          <w:sz w:val="24"/>
          <w:szCs w:val="24"/>
          <w:vertAlign w:val="subscript"/>
        </w:rPr>
        <w:t>3</w:t>
      </w:r>
      <w:r w:rsidRPr="003405C0">
        <w:rPr>
          <w:rFonts w:ascii="Bookman Old Style" w:eastAsiaTheme="minorEastAsia" w:hAnsi="Bookman Old Style"/>
          <w:color w:val="000000" w:themeColor="text1"/>
          <w:sz w:val="24"/>
          <w:szCs w:val="24"/>
        </w:rPr>
        <w:t>] complex</w:t>
      </w:r>
    </w:p>
    <w:p w:rsidR="00065FBF" w:rsidRPr="003405C0" w:rsidRDefault="008E1064" w:rsidP="00FE2E2C">
      <w:pPr>
        <w:spacing w:line="240" w:lineRule="auto"/>
        <w:rPr>
          <w:rFonts w:ascii="Bookman Old Style" w:eastAsiaTheme="minorEastAsia" w:hAnsi="Bookman Old Style"/>
          <w:color w:val="000000" w:themeColor="text1"/>
          <w:sz w:val="24"/>
          <w:szCs w:val="24"/>
        </w:rPr>
      </w:pPr>
      <m:oMath>
        <m:f>
          <m:fPr>
            <m:ctrlPr>
              <w:rPr>
                <w:rFonts w:ascii="Cambria Math" w:eastAsiaTheme="minorEastAsia" w:hAnsi="Cambria Math"/>
                <w:i/>
                <w:color w:val="000000" w:themeColor="text1"/>
                <w:sz w:val="24"/>
                <w:szCs w:val="24"/>
              </w:rPr>
            </m:ctrlPr>
          </m:fPr>
          <m:num>
            <m:r>
              <w:rPr>
                <w:rFonts w:ascii="Cambria Math" w:eastAsiaTheme="minorEastAsia" w:hAnsi="Cambria Math"/>
                <w:color w:val="000000" w:themeColor="text1"/>
                <w:sz w:val="24"/>
                <w:szCs w:val="24"/>
              </w:rPr>
              <m:t>0.05</m:t>
            </m:r>
          </m:num>
          <m:den>
            <m:r>
              <w:rPr>
                <w:rFonts w:ascii="Cambria Math" w:eastAsiaTheme="minorEastAsia" w:hAnsi="Cambria Math"/>
                <w:color w:val="000000" w:themeColor="text1"/>
                <w:sz w:val="24"/>
                <w:szCs w:val="24"/>
              </w:rPr>
              <m:t>0.05</m:t>
            </m:r>
          </m:den>
        </m:f>
      </m:oMath>
      <w:r w:rsidR="00065FBF" w:rsidRPr="003405C0">
        <w:rPr>
          <w:rFonts w:ascii="Bookman Old Style" w:eastAsiaTheme="minorEastAsia" w:hAnsi="Bookman Old Style"/>
          <w:color w:val="000000" w:themeColor="text1"/>
          <w:sz w:val="24"/>
          <w:szCs w:val="24"/>
        </w:rPr>
        <w:t xml:space="preserve">        </w:t>
      </w:r>
      <m:oMath>
        <m:f>
          <m:fPr>
            <m:ctrlPr>
              <w:rPr>
                <w:rFonts w:ascii="Cambria Math" w:eastAsiaTheme="minorEastAsia" w:hAnsi="Cambria Math"/>
                <w:i/>
                <w:color w:val="000000" w:themeColor="text1"/>
                <w:sz w:val="24"/>
                <w:szCs w:val="24"/>
              </w:rPr>
            </m:ctrlPr>
          </m:fPr>
          <m:num>
            <m:r>
              <w:rPr>
                <w:rFonts w:ascii="Cambria Math" w:eastAsiaTheme="minorEastAsia" w:hAnsi="Cambria Math"/>
                <w:color w:val="000000" w:themeColor="text1"/>
                <w:sz w:val="24"/>
                <w:szCs w:val="24"/>
              </w:rPr>
              <m:t>0.2</m:t>
            </m:r>
          </m:num>
          <m:den>
            <m:r>
              <w:rPr>
                <w:rFonts w:ascii="Cambria Math" w:eastAsiaTheme="minorEastAsia" w:hAnsi="Cambria Math"/>
                <w:color w:val="000000" w:themeColor="text1"/>
                <w:sz w:val="24"/>
                <w:szCs w:val="24"/>
              </w:rPr>
              <m:t>0.05</m:t>
            </m:r>
          </m:den>
        </m:f>
      </m:oMath>
    </w:p>
    <w:p w:rsidR="00065FBF" w:rsidRPr="003405C0" w:rsidRDefault="00065FBF" w:rsidP="00FE2E2C">
      <w:pPr>
        <w:spacing w:line="240" w:lineRule="auto"/>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1 : 4</w:t>
      </w:r>
    </w:p>
    <w:p w:rsidR="00065FBF" w:rsidRPr="003405C0" w:rsidRDefault="00065FBF" w:rsidP="00FE2E2C">
      <w:pPr>
        <w:spacing w:line="240" w:lineRule="auto"/>
        <w:rPr>
          <w:rFonts w:ascii="Bookman Old Style" w:eastAsiaTheme="minorEastAsia" w:hAnsi="Bookman Old Style"/>
          <w:color w:val="000000" w:themeColor="text1"/>
          <w:sz w:val="24"/>
          <w:szCs w:val="24"/>
          <w:vertAlign w:val="subscript"/>
        </w:rPr>
      </w:pPr>
      <w:r w:rsidRPr="003405C0">
        <w:rPr>
          <w:rFonts w:ascii="Bookman Old Style" w:eastAsiaTheme="minorEastAsia" w:hAnsi="Bookman Old Style"/>
          <w:color w:val="000000" w:themeColor="text1"/>
          <w:sz w:val="24"/>
          <w:szCs w:val="24"/>
        </w:rPr>
        <w:t>The formular is Cu(NH</w:t>
      </w:r>
      <w:r w:rsidRPr="003405C0">
        <w:rPr>
          <w:rFonts w:ascii="Bookman Old Style" w:eastAsiaTheme="minorEastAsia" w:hAnsi="Bookman Old Style"/>
          <w:color w:val="000000" w:themeColor="text1"/>
          <w:sz w:val="24"/>
          <w:szCs w:val="24"/>
          <w:vertAlign w:val="subscript"/>
        </w:rPr>
        <w:t>3</w:t>
      </w:r>
      <m:oMath>
        <m:sSubSup>
          <m:sSubSupPr>
            <m:ctrlPr>
              <w:rPr>
                <w:rFonts w:ascii="Cambria Math" w:eastAsiaTheme="minorEastAsia" w:hAnsi="Cambria Math"/>
                <w:i/>
                <w:color w:val="000000" w:themeColor="text1"/>
                <w:sz w:val="24"/>
                <w:szCs w:val="24"/>
                <w:vertAlign w:val="subscript"/>
              </w:rPr>
            </m:ctrlPr>
          </m:sSubSupPr>
          <m:e>
            <m:r>
              <w:rPr>
                <w:rFonts w:ascii="Cambria Math" w:eastAsiaTheme="minorEastAsia" w:hAnsi="Cambria Math"/>
                <w:color w:val="000000" w:themeColor="text1"/>
                <w:sz w:val="24"/>
                <w:szCs w:val="24"/>
                <w:vertAlign w:val="subscript"/>
              </w:rPr>
              <m:t>)</m:t>
            </m:r>
          </m:e>
          <m:sub>
            <m:r>
              <w:rPr>
                <w:rFonts w:ascii="Cambria Math" w:eastAsiaTheme="minorEastAsia" w:hAnsi="Cambria Math"/>
                <w:color w:val="000000" w:themeColor="text1"/>
                <w:sz w:val="24"/>
                <w:szCs w:val="24"/>
                <w:vertAlign w:val="subscript"/>
              </w:rPr>
              <m:t>4</m:t>
            </m:r>
          </m:sub>
          <m:sup>
            <m:r>
              <w:rPr>
                <w:rFonts w:ascii="Cambria Math" w:eastAsiaTheme="minorEastAsia" w:hAnsi="Cambria Math"/>
                <w:color w:val="000000" w:themeColor="text1"/>
                <w:sz w:val="24"/>
                <w:szCs w:val="24"/>
                <w:vertAlign w:val="subscript"/>
              </w:rPr>
              <m:t>2+</m:t>
            </m:r>
          </m:sup>
        </m:sSubSup>
      </m:oMath>
    </w:p>
    <w:p w:rsidR="00065FBF" w:rsidRPr="003405C0" w:rsidRDefault="00065FBF" w:rsidP="00FE2E2C">
      <w:pPr>
        <w:spacing w:line="240" w:lineRule="auto"/>
        <w:rPr>
          <w:rFonts w:ascii="Bookman Old Style" w:eastAsiaTheme="minorEastAsia" w:hAnsi="Bookman Old Style"/>
          <w:b/>
          <w:color w:val="000000" w:themeColor="text1"/>
          <w:sz w:val="24"/>
          <w:szCs w:val="24"/>
        </w:rPr>
      </w:pPr>
      <w:r w:rsidRPr="003405C0">
        <w:rPr>
          <w:rFonts w:ascii="Bookman Old Style" w:eastAsiaTheme="minorEastAsia" w:hAnsi="Bookman Old Style"/>
          <w:b/>
          <w:color w:val="000000" w:themeColor="text1"/>
          <w:sz w:val="24"/>
          <w:szCs w:val="24"/>
        </w:rPr>
        <w:t>Determination of the equilibrium constant Kc</w:t>
      </w:r>
    </w:p>
    <w:p w:rsidR="00065FBF" w:rsidRPr="003405C0" w:rsidRDefault="00065FBF" w:rsidP="00FE2E2C">
      <w:pPr>
        <w:spacing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Partition can be used to investigate an equilibrium in acqueous solution between a covalent species and an ionic species of the equilibrium.</w:t>
      </w:r>
    </w:p>
    <w:p w:rsidR="00065FBF" w:rsidRPr="003405C0" w:rsidRDefault="00065FBF" w:rsidP="00FE2E2C">
      <w:pPr>
        <w:spacing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Partition can be used to investigate an equilibrium in aqueous solution between a covalent species and an ionic species of the equilibrium.</w:t>
      </w:r>
    </w:p>
    <w:p w:rsidR="00065FBF" w:rsidRPr="003405C0" w:rsidRDefault="00065FBF" w:rsidP="00FE2E2C">
      <w:pPr>
        <w:spacing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I</w:t>
      </w:r>
      <w:r w:rsidRPr="003405C0">
        <w:rPr>
          <w:rFonts w:ascii="Bookman Old Style" w:eastAsiaTheme="minorEastAsia" w:hAnsi="Bookman Old Style"/>
          <w:color w:val="000000" w:themeColor="text1"/>
          <w:sz w:val="24"/>
          <w:szCs w:val="24"/>
          <w:vertAlign w:val="subscript"/>
        </w:rPr>
        <w:t>2</w:t>
      </w:r>
      <w:r w:rsidRPr="003405C0">
        <w:rPr>
          <w:rFonts w:ascii="Bookman Old Style" w:eastAsiaTheme="minorEastAsia" w:hAnsi="Bookman Old Style"/>
          <w:color w:val="000000" w:themeColor="text1"/>
          <w:sz w:val="24"/>
          <w:szCs w:val="24"/>
        </w:rPr>
        <w:t>(aq) + I</w:t>
      </w:r>
      <w:r w:rsidRPr="003405C0">
        <w:rPr>
          <w:rFonts w:ascii="Bookman Old Style" w:eastAsiaTheme="minorEastAsia" w:hAnsi="Bookman Old Style"/>
          <w:color w:val="000000" w:themeColor="text1"/>
          <w:sz w:val="24"/>
          <w:szCs w:val="24"/>
          <w:vertAlign w:val="superscript"/>
        </w:rPr>
        <w:t>-</w:t>
      </w:r>
      <w:r w:rsidRPr="003405C0">
        <w:rPr>
          <w:rFonts w:ascii="Bookman Old Style" w:eastAsiaTheme="minorEastAsia" w:hAnsi="Bookman Old Style"/>
          <w:color w:val="000000" w:themeColor="text1"/>
          <w:sz w:val="24"/>
          <w:szCs w:val="24"/>
        </w:rPr>
        <w:t xml:space="preserve">(aq)              </w:t>
      </w:r>
      <m:oMath>
        <m:sSubSup>
          <m:sSubSupPr>
            <m:ctrlPr>
              <w:rPr>
                <w:rFonts w:ascii="Cambria Math" w:eastAsiaTheme="minorEastAsia" w:hAnsi="Cambria Math"/>
                <w:i/>
                <w:color w:val="000000" w:themeColor="text1"/>
                <w:sz w:val="24"/>
                <w:szCs w:val="24"/>
              </w:rPr>
            </m:ctrlPr>
          </m:sSubSupPr>
          <m:e>
            <m:r>
              <w:rPr>
                <w:rFonts w:ascii="Cambria Math" w:eastAsiaTheme="minorEastAsia" w:hAnsi="Cambria Math"/>
                <w:color w:val="000000" w:themeColor="text1"/>
                <w:sz w:val="24"/>
                <w:szCs w:val="24"/>
              </w:rPr>
              <m:t>I</m:t>
            </m:r>
          </m:e>
          <m:sub>
            <m:r>
              <w:rPr>
                <w:rFonts w:ascii="Cambria Math" w:eastAsiaTheme="minorEastAsia" w:hAnsi="Cambria Math"/>
                <w:color w:val="000000" w:themeColor="text1"/>
                <w:sz w:val="24"/>
                <w:szCs w:val="24"/>
              </w:rPr>
              <m:t>3</m:t>
            </m:r>
          </m:sub>
          <m:sup>
            <m:r>
              <w:rPr>
                <w:rFonts w:ascii="Cambria Math" w:eastAsiaTheme="minorEastAsia" w:hAnsi="Cambria Math"/>
                <w:color w:val="000000" w:themeColor="text1"/>
                <w:sz w:val="24"/>
                <w:szCs w:val="24"/>
              </w:rPr>
              <m:t>-</m:t>
            </m:r>
          </m:sup>
        </m:sSubSup>
      </m:oMath>
    </w:p>
    <w:p w:rsidR="00065FBF" w:rsidRPr="003405C0" w:rsidRDefault="00065FBF" w:rsidP="00FE2E2C">
      <w:pPr>
        <w:spacing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Only the covalent iodine molecules I</w:t>
      </w:r>
      <w:r w:rsidRPr="003405C0">
        <w:rPr>
          <w:rFonts w:ascii="Bookman Old Style" w:eastAsiaTheme="minorEastAsia" w:hAnsi="Bookman Old Style"/>
          <w:color w:val="000000" w:themeColor="text1"/>
          <w:sz w:val="24"/>
          <w:szCs w:val="24"/>
          <w:vertAlign w:val="subscript"/>
        </w:rPr>
        <w:t>2</w:t>
      </w:r>
      <w:r w:rsidRPr="003405C0">
        <w:rPr>
          <w:rFonts w:ascii="Bookman Old Style" w:eastAsiaTheme="minorEastAsia" w:hAnsi="Bookman Old Style"/>
          <w:color w:val="000000" w:themeColor="text1"/>
          <w:sz w:val="24"/>
          <w:szCs w:val="24"/>
        </w:rPr>
        <w:t xml:space="preserve"> will dissolve in the organic solvent. If an acqueous solution of Iodine in Iodide ions is shaken with an organic solvent such as carbonisulphade. The equillibria below are established.</w:t>
      </w:r>
    </w:p>
    <w:p w:rsidR="00065FBF" w:rsidRPr="003405C0" w:rsidRDefault="00065FBF" w:rsidP="00FE2E2C">
      <w:pPr>
        <w:spacing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noProof/>
          <w:color w:val="000000" w:themeColor="text1"/>
          <w:sz w:val="24"/>
          <w:szCs w:val="24"/>
        </w:rPr>
        <w:drawing>
          <wp:inline distT="0" distB="0" distL="0" distR="0">
            <wp:extent cx="3972560" cy="1713230"/>
            <wp:effectExtent l="19050" t="0" r="8890" b="0"/>
            <wp:docPr id="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0"/>
                    <a:srcRect/>
                    <a:stretch>
                      <a:fillRect/>
                    </a:stretch>
                  </pic:blipFill>
                  <pic:spPr bwMode="auto">
                    <a:xfrm>
                      <a:off x="0" y="0"/>
                      <a:ext cx="3972560" cy="1713230"/>
                    </a:xfrm>
                    <a:prstGeom prst="rect">
                      <a:avLst/>
                    </a:prstGeom>
                    <a:noFill/>
                    <a:ln w="9525">
                      <a:noFill/>
                      <a:miter lim="800000"/>
                      <a:headEnd/>
                      <a:tailEnd/>
                    </a:ln>
                  </pic:spPr>
                </pic:pic>
              </a:graphicData>
            </a:graphic>
          </wp:inline>
        </w:drawing>
      </w:r>
    </w:p>
    <w:p w:rsidR="00065FBF" w:rsidRPr="003405C0" w:rsidRDefault="00065FBF" w:rsidP="00FE2E2C">
      <w:pPr>
        <w:spacing w:line="240" w:lineRule="auto"/>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A sample from the organic layer is pippeted and titrated with standard sodium thiosulphate using starch indicator.</w:t>
      </w:r>
    </w:p>
    <w:p w:rsidR="00065FBF" w:rsidRPr="003405C0" w:rsidRDefault="00065FBF" w:rsidP="00FE2E2C">
      <w:pPr>
        <w:spacing w:line="240" w:lineRule="auto"/>
        <w:jc w:val="both"/>
        <w:rPr>
          <w:rFonts w:ascii="Bookman Old Style" w:eastAsiaTheme="minorEastAsia" w:hAnsi="Bookman Old Style"/>
          <w:color w:val="000000" w:themeColor="text1"/>
          <w:sz w:val="24"/>
          <w:szCs w:val="24"/>
          <w:vertAlign w:val="subscript"/>
        </w:rPr>
      </w:pPr>
      <w:r w:rsidRPr="003405C0">
        <w:rPr>
          <w:rFonts w:ascii="Bookman Old Style" w:eastAsiaTheme="minorEastAsia" w:hAnsi="Bookman Old Style"/>
          <w:color w:val="000000" w:themeColor="text1"/>
          <w:sz w:val="24"/>
          <w:szCs w:val="24"/>
        </w:rPr>
        <w:lastRenderedPageBreak/>
        <w:t>The concentration of Iodide in the organic layer can be determined. Eqn for reaction between iodine and sodium thiosulphate (S</w:t>
      </w:r>
      <w:r w:rsidRPr="003405C0">
        <w:rPr>
          <w:rFonts w:ascii="Bookman Old Style" w:eastAsiaTheme="minorEastAsia" w:hAnsi="Bookman Old Style"/>
          <w:color w:val="000000" w:themeColor="text1"/>
          <w:sz w:val="24"/>
          <w:szCs w:val="24"/>
          <w:vertAlign w:val="subscript"/>
        </w:rPr>
        <w:t>2</w:t>
      </w:r>
      <m:oMath>
        <m:sSubSup>
          <m:sSubSupPr>
            <m:ctrlPr>
              <w:rPr>
                <w:rFonts w:ascii="Cambria Math" w:eastAsiaTheme="minorEastAsia" w:hAnsi="Cambria Math"/>
                <w:i/>
                <w:color w:val="000000" w:themeColor="text1"/>
                <w:sz w:val="24"/>
                <w:szCs w:val="24"/>
                <w:vertAlign w:val="subscript"/>
              </w:rPr>
            </m:ctrlPr>
          </m:sSubSupPr>
          <m:e>
            <m:r>
              <w:rPr>
                <w:rFonts w:ascii="Cambria Math" w:eastAsiaTheme="minorEastAsia" w:hAnsi="Cambria Math"/>
                <w:color w:val="000000" w:themeColor="text1"/>
                <w:sz w:val="24"/>
                <w:szCs w:val="24"/>
                <w:vertAlign w:val="subscript"/>
              </w:rPr>
              <m:t>O</m:t>
            </m:r>
          </m:e>
          <m:sub>
            <m:r>
              <w:rPr>
                <w:rFonts w:ascii="Cambria Math" w:eastAsiaTheme="minorEastAsia" w:hAnsi="Cambria Math"/>
                <w:color w:val="000000" w:themeColor="text1"/>
                <w:sz w:val="24"/>
                <w:szCs w:val="24"/>
                <w:vertAlign w:val="subscript"/>
              </w:rPr>
              <m:t>6</m:t>
            </m:r>
          </m:sub>
          <m:sup>
            <m:r>
              <w:rPr>
                <w:rFonts w:ascii="Cambria Math" w:eastAsiaTheme="minorEastAsia" w:hAnsi="Cambria Math"/>
                <w:color w:val="000000" w:themeColor="text1"/>
                <w:sz w:val="24"/>
                <w:szCs w:val="24"/>
                <w:vertAlign w:val="subscript"/>
              </w:rPr>
              <m:t>2-</m:t>
            </m:r>
          </m:sup>
        </m:sSubSup>
        <m:r>
          <w:rPr>
            <w:rFonts w:ascii="Cambria Math" w:eastAsiaTheme="minorEastAsia" w:hAnsi="Cambria Math"/>
            <w:color w:val="000000" w:themeColor="text1"/>
            <w:sz w:val="24"/>
            <w:szCs w:val="24"/>
            <w:vertAlign w:val="subscript"/>
          </w:rPr>
          <m:t>)</m:t>
        </m:r>
      </m:oMath>
      <w:r w:rsidRPr="003405C0">
        <w:rPr>
          <w:rFonts w:ascii="Bookman Old Style" w:eastAsiaTheme="minorEastAsia" w:hAnsi="Bookman Old Style"/>
          <w:color w:val="000000" w:themeColor="text1"/>
          <w:sz w:val="24"/>
          <w:szCs w:val="24"/>
          <w:vertAlign w:val="subscript"/>
        </w:rPr>
        <w:t>(aq)</w:t>
      </w:r>
    </w:p>
    <w:p w:rsidR="00065FBF" w:rsidRPr="003405C0" w:rsidRDefault="00065FBF" w:rsidP="00FE2E2C">
      <w:pPr>
        <w:spacing w:line="240" w:lineRule="auto"/>
        <w:jc w:val="both"/>
        <w:rPr>
          <w:rFonts w:ascii="Bookman Old Style" w:eastAsiaTheme="minorEastAsia" w:hAnsi="Bookman Old Style"/>
          <w:color w:val="000000" w:themeColor="text1"/>
          <w:sz w:val="24"/>
          <w:szCs w:val="24"/>
          <w:vertAlign w:val="subscript"/>
        </w:rPr>
      </w:pPr>
      <w:r w:rsidRPr="003405C0">
        <w:rPr>
          <w:rFonts w:ascii="Bookman Old Style" w:eastAsiaTheme="minorEastAsia" w:hAnsi="Bookman Old Style"/>
          <w:color w:val="000000" w:themeColor="text1"/>
          <w:sz w:val="24"/>
          <w:szCs w:val="24"/>
        </w:rPr>
        <w:t>I</w:t>
      </w:r>
      <w:r w:rsidRPr="003405C0">
        <w:rPr>
          <w:rFonts w:ascii="Bookman Old Style" w:eastAsiaTheme="minorEastAsia" w:hAnsi="Bookman Old Style"/>
          <w:color w:val="000000" w:themeColor="text1"/>
          <w:sz w:val="24"/>
          <w:szCs w:val="24"/>
          <w:vertAlign w:val="subscript"/>
        </w:rPr>
        <w:t>2</w:t>
      </w:r>
      <w:r w:rsidRPr="003405C0">
        <w:rPr>
          <w:rFonts w:ascii="Bookman Old Style" w:eastAsiaTheme="minorEastAsia" w:hAnsi="Bookman Old Style"/>
          <w:color w:val="000000" w:themeColor="text1"/>
          <w:sz w:val="24"/>
          <w:szCs w:val="24"/>
        </w:rPr>
        <w:t>(aq) + 2S</w:t>
      </w:r>
      <w:r w:rsidRPr="003405C0">
        <w:rPr>
          <w:rFonts w:ascii="Bookman Old Style" w:eastAsiaTheme="minorEastAsia" w:hAnsi="Bookman Old Style"/>
          <w:color w:val="000000" w:themeColor="text1"/>
          <w:sz w:val="24"/>
          <w:szCs w:val="24"/>
          <w:vertAlign w:val="subscript"/>
        </w:rPr>
        <w:t>2</w:t>
      </w:r>
      <m:oMath>
        <m:sSubSup>
          <m:sSubSupPr>
            <m:ctrlPr>
              <w:rPr>
                <w:rFonts w:ascii="Cambria Math" w:eastAsiaTheme="minorEastAsia" w:hAnsi="Cambria Math"/>
                <w:i/>
                <w:color w:val="000000" w:themeColor="text1"/>
                <w:sz w:val="24"/>
                <w:szCs w:val="24"/>
                <w:vertAlign w:val="subscript"/>
              </w:rPr>
            </m:ctrlPr>
          </m:sSubSupPr>
          <m:e>
            <m:r>
              <w:rPr>
                <w:rFonts w:ascii="Cambria Math" w:eastAsiaTheme="minorEastAsia" w:hAnsi="Cambria Math"/>
                <w:color w:val="000000" w:themeColor="text1"/>
                <w:sz w:val="24"/>
                <w:szCs w:val="24"/>
                <w:vertAlign w:val="subscript"/>
              </w:rPr>
              <m:t>O</m:t>
            </m:r>
          </m:e>
          <m:sub>
            <m:r>
              <w:rPr>
                <w:rFonts w:ascii="Cambria Math" w:eastAsiaTheme="minorEastAsia" w:hAnsi="Cambria Math"/>
                <w:color w:val="000000" w:themeColor="text1"/>
                <w:sz w:val="24"/>
                <w:szCs w:val="24"/>
                <w:vertAlign w:val="subscript"/>
              </w:rPr>
              <m:t>3</m:t>
            </m:r>
          </m:sub>
          <m:sup>
            <m:r>
              <w:rPr>
                <w:rFonts w:ascii="Cambria Math" w:eastAsiaTheme="minorEastAsia" w:hAnsi="Cambria Math"/>
                <w:color w:val="000000" w:themeColor="text1"/>
                <w:sz w:val="24"/>
                <w:szCs w:val="24"/>
                <w:vertAlign w:val="subscript"/>
              </w:rPr>
              <m:t>2-</m:t>
            </m:r>
          </m:sup>
        </m:sSubSup>
      </m:oMath>
      <w:r w:rsidRPr="003405C0">
        <w:rPr>
          <w:rFonts w:ascii="Bookman Old Style" w:eastAsiaTheme="minorEastAsia" w:hAnsi="Bookman Old Style"/>
          <w:color w:val="000000" w:themeColor="text1"/>
          <w:sz w:val="24"/>
          <w:szCs w:val="24"/>
          <w:vertAlign w:val="subscript"/>
        </w:rPr>
        <w:t xml:space="preserve">         </w:t>
      </w:r>
      <w:r w:rsidRPr="003405C0">
        <w:rPr>
          <w:rFonts w:ascii="Bookman Old Style" w:eastAsiaTheme="minorEastAsia" w:hAnsi="Bookman Old Style"/>
          <w:color w:val="000000" w:themeColor="text1"/>
          <w:sz w:val="24"/>
          <w:szCs w:val="24"/>
        </w:rPr>
        <w:t xml:space="preserve">   2I</w:t>
      </w:r>
      <w:r w:rsidRPr="003405C0">
        <w:rPr>
          <w:rFonts w:ascii="Bookman Old Style" w:eastAsiaTheme="minorEastAsia" w:hAnsi="Bookman Old Style"/>
          <w:color w:val="000000" w:themeColor="text1"/>
          <w:sz w:val="24"/>
          <w:szCs w:val="24"/>
          <w:vertAlign w:val="superscript"/>
        </w:rPr>
        <w:t>-</w:t>
      </w:r>
      <w:r w:rsidRPr="003405C0">
        <w:rPr>
          <w:rFonts w:ascii="Bookman Old Style" w:eastAsiaTheme="minorEastAsia" w:hAnsi="Bookman Old Style"/>
          <w:color w:val="000000" w:themeColor="text1"/>
          <w:sz w:val="24"/>
          <w:szCs w:val="24"/>
        </w:rPr>
        <w:t>(aq) + S</w:t>
      </w:r>
      <w:r w:rsidRPr="003405C0">
        <w:rPr>
          <w:rFonts w:ascii="Bookman Old Style" w:eastAsiaTheme="minorEastAsia" w:hAnsi="Bookman Old Style"/>
          <w:color w:val="000000" w:themeColor="text1"/>
          <w:sz w:val="24"/>
          <w:szCs w:val="24"/>
          <w:vertAlign w:val="subscript"/>
        </w:rPr>
        <w:t>4</w:t>
      </w:r>
      <m:oMath>
        <m:sSubSup>
          <m:sSubSupPr>
            <m:ctrlPr>
              <w:rPr>
                <w:rFonts w:ascii="Cambria Math" w:eastAsiaTheme="minorEastAsia" w:hAnsi="Cambria Math"/>
                <w:i/>
                <w:color w:val="000000" w:themeColor="text1"/>
                <w:sz w:val="24"/>
                <w:szCs w:val="24"/>
                <w:vertAlign w:val="subscript"/>
              </w:rPr>
            </m:ctrlPr>
          </m:sSubSupPr>
          <m:e>
            <m:r>
              <w:rPr>
                <w:rFonts w:ascii="Cambria Math" w:eastAsiaTheme="minorEastAsia" w:hAnsi="Cambria Math"/>
                <w:color w:val="000000" w:themeColor="text1"/>
                <w:sz w:val="24"/>
                <w:szCs w:val="24"/>
                <w:vertAlign w:val="subscript"/>
              </w:rPr>
              <m:t>O</m:t>
            </m:r>
          </m:e>
          <m:sub>
            <m:r>
              <w:rPr>
                <w:rFonts w:ascii="Cambria Math" w:eastAsiaTheme="minorEastAsia" w:hAnsi="Cambria Math"/>
                <w:color w:val="000000" w:themeColor="text1"/>
                <w:sz w:val="24"/>
                <w:szCs w:val="24"/>
                <w:vertAlign w:val="subscript"/>
              </w:rPr>
              <m:t>6</m:t>
            </m:r>
          </m:sub>
          <m:sup>
            <m:r>
              <w:rPr>
                <w:rFonts w:ascii="Cambria Math" w:eastAsiaTheme="minorEastAsia" w:hAnsi="Cambria Math"/>
                <w:color w:val="000000" w:themeColor="text1"/>
                <w:sz w:val="24"/>
                <w:szCs w:val="24"/>
                <w:vertAlign w:val="subscript"/>
              </w:rPr>
              <m:t>2-</m:t>
            </m:r>
          </m:sup>
        </m:sSubSup>
      </m:oMath>
    </w:p>
    <w:p w:rsidR="00065FBF" w:rsidRPr="003405C0" w:rsidRDefault="00065FBF" w:rsidP="00FE2E2C">
      <w:pPr>
        <w:spacing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Knowing the concn of I</w:t>
      </w:r>
      <w:r w:rsidRPr="003405C0">
        <w:rPr>
          <w:rFonts w:ascii="Bookman Old Style" w:eastAsiaTheme="minorEastAsia" w:hAnsi="Bookman Old Style"/>
          <w:color w:val="000000" w:themeColor="text1"/>
          <w:sz w:val="24"/>
          <w:szCs w:val="24"/>
          <w:vertAlign w:val="subscript"/>
        </w:rPr>
        <w:t>2</w:t>
      </w:r>
      <w:r w:rsidRPr="003405C0">
        <w:rPr>
          <w:rFonts w:ascii="Bookman Old Style" w:eastAsiaTheme="minorEastAsia" w:hAnsi="Bookman Old Style"/>
          <w:color w:val="000000" w:themeColor="text1"/>
          <w:sz w:val="24"/>
          <w:szCs w:val="24"/>
        </w:rPr>
        <w:t xml:space="preserve"> in the organic layer, the concn of free iodine in the acqueous layer can be obtained from the expression.</w:t>
      </w:r>
    </w:p>
    <w:p w:rsidR="00065FBF" w:rsidRPr="003405C0" w:rsidRDefault="00065FBF" w:rsidP="00FE2E2C">
      <w:pPr>
        <w:spacing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K</w:t>
      </w:r>
      <w:r w:rsidRPr="003405C0">
        <w:rPr>
          <w:rFonts w:ascii="Bookman Old Style" w:eastAsiaTheme="minorEastAsia" w:hAnsi="Bookman Old Style"/>
          <w:color w:val="000000" w:themeColor="text1"/>
          <w:sz w:val="24"/>
          <w:szCs w:val="24"/>
          <w:vertAlign w:val="subscript"/>
        </w:rPr>
        <w:t>D</w:t>
      </w:r>
      <w:r w:rsidRPr="003405C0">
        <w:rPr>
          <w:rFonts w:ascii="Bookman Old Style" w:eastAsiaTheme="minorEastAsia" w:hAnsi="Bookman Old Style"/>
          <w:color w:val="000000" w:themeColor="text1"/>
          <w:sz w:val="24"/>
          <w:szCs w:val="24"/>
        </w:rPr>
        <w:t xml:space="preserve"> = </w:t>
      </w:r>
      <m:oMath>
        <m:f>
          <m:fPr>
            <m:ctrlPr>
              <w:rPr>
                <w:rFonts w:ascii="Cambria Math" w:eastAsiaTheme="minorEastAsia" w:hAnsi="Cambria Math"/>
                <w:i/>
                <w:color w:val="000000" w:themeColor="text1"/>
                <w:sz w:val="24"/>
                <w:szCs w:val="24"/>
              </w:rPr>
            </m:ctrlPr>
          </m:fPr>
          <m:num>
            <m:d>
              <m:dPr>
                <m:begChr m:val="["/>
                <m:endChr m:val="]"/>
                <m:ctrlPr>
                  <w:rPr>
                    <w:rFonts w:ascii="Cambria Math" w:eastAsiaTheme="minorEastAsia" w:hAnsi="Cambria Math"/>
                    <w:i/>
                    <w:color w:val="000000" w:themeColor="text1"/>
                    <w:sz w:val="24"/>
                    <w:szCs w:val="24"/>
                  </w:rPr>
                </m:ctrlPr>
              </m:dPr>
              <m:e>
                <m:sSub>
                  <m:sSubPr>
                    <m:ctrlPr>
                      <w:rPr>
                        <w:rFonts w:ascii="Cambria Math" w:eastAsiaTheme="minorEastAsia" w:hAnsi="Cambria Math"/>
                        <w:i/>
                        <w:color w:val="000000" w:themeColor="text1"/>
                        <w:sz w:val="24"/>
                        <w:szCs w:val="24"/>
                      </w:rPr>
                    </m:ctrlPr>
                  </m:sSubPr>
                  <m:e>
                    <m:r>
                      <w:rPr>
                        <w:rFonts w:ascii="Cambria Math" w:eastAsiaTheme="minorEastAsia" w:hAnsi="Cambria Math"/>
                        <w:color w:val="000000" w:themeColor="text1"/>
                        <w:sz w:val="24"/>
                        <w:szCs w:val="24"/>
                      </w:rPr>
                      <m:t>I</m:t>
                    </m:r>
                  </m:e>
                  <m:sub>
                    <m:r>
                      <w:rPr>
                        <w:rFonts w:ascii="Cambria Math" w:eastAsiaTheme="minorEastAsia" w:hAnsi="Cambria Math"/>
                        <w:color w:val="000000" w:themeColor="text1"/>
                        <w:sz w:val="24"/>
                        <w:szCs w:val="24"/>
                      </w:rPr>
                      <m:t>2</m:t>
                    </m:r>
                  </m:sub>
                </m:sSub>
              </m:e>
            </m:d>
            <m:r>
              <w:rPr>
                <w:rFonts w:ascii="Cambria Math" w:eastAsiaTheme="minorEastAsia" w:hAnsi="Cambria Math"/>
                <w:color w:val="000000" w:themeColor="text1"/>
                <w:sz w:val="24"/>
                <w:szCs w:val="24"/>
              </w:rPr>
              <m:t>org</m:t>
            </m:r>
          </m:num>
          <m:den>
            <m:d>
              <m:dPr>
                <m:begChr m:val="["/>
                <m:endChr m:val="]"/>
                <m:ctrlPr>
                  <w:rPr>
                    <w:rFonts w:ascii="Cambria Math" w:eastAsiaTheme="minorEastAsia" w:hAnsi="Cambria Math"/>
                    <w:i/>
                    <w:color w:val="000000" w:themeColor="text1"/>
                    <w:sz w:val="24"/>
                    <w:szCs w:val="24"/>
                  </w:rPr>
                </m:ctrlPr>
              </m:dPr>
              <m:e>
                <m:sSub>
                  <m:sSubPr>
                    <m:ctrlPr>
                      <w:rPr>
                        <w:rFonts w:ascii="Cambria Math" w:eastAsiaTheme="minorEastAsia" w:hAnsi="Cambria Math"/>
                        <w:i/>
                        <w:color w:val="000000" w:themeColor="text1"/>
                        <w:sz w:val="24"/>
                        <w:szCs w:val="24"/>
                      </w:rPr>
                    </m:ctrlPr>
                  </m:sSubPr>
                  <m:e>
                    <m:r>
                      <w:rPr>
                        <w:rFonts w:ascii="Cambria Math" w:eastAsiaTheme="minorEastAsia" w:hAnsi="Cambria Math"/>
                        <w:color w:val="000000" w:themeColor="text1"/>
                        <w:sz w:val="24"/>
                        <w:szCs w:val="24"/>
                      </w:rPr>
                      <m:t>I</m:t>
                    </m:r>
                  </m:e>
                  <m:sub>
                    <m:r>
                      <w:rPr>
                        <w:rFonts w:ascii="Cambria Math" w:eastAsiaTheme="minorEastAsia" w:hAnsi="Cambria Math"/>
                        <w:color w:val="000000" w:themeColor="text1"/>
                        <w:sz w:val="24"/>
                        <w:szCs w:val="24"/>
                      </w:rPr>
                      <m:t>2</m:t>
                    </m:r>
                  </m:sub>
                </m:sSub>
              </m:e>
            </m:d>
            <m:r>
              <w:rPr>
                <w:rFonts w:ascii="Cambria Math" w:eastAsiaTheme="minorEastAsia" w:hAnsi="Cambria Math"/>
                <w:color w:val="000000" w:themeColor="text1"/>
                <w:sz w:val="24"/>
                <w:szCs w:val="24"/>
              </w:rPr>
              <m:t>aq free</m:t>
            </m:r>
          </m:den>
        </m:f>
      </m:oMath>
    </w:p>
    <w:p w:rsidR="00065FBF" w:rsidRPr="003405C0" w:rsidRDefault="00065FBF" w:rsidP="00FE2E2C">
      <w:pPr>
        <w:spacing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[I</w:t>
      </w:r>
      <w:r w:rsidRPr="003405C0">
        <w:rPr>
          <w:rFonts w:ascii="Bookman Old Style" w:eastAsiaTheme="minorEastAsia" w:hAnsi="Bookman Old Style"/>
          <w:color w:val="000000" w:themeColor="text1"/>
          <w:sz w:val="24"/>
          <w:szCs w:val="24"/>
          <w:vertAlign w:val="subscript"/>
        </w:rPr>
        <w:t>2</w:t>
      </w:r>
      <w:r w:rsidRPr="003405C0">
        <w:rPr>
          <w:rFonts w:ascii="Bookman Old Style" w:eastAsiaTheme="minorEastAsia" w:hAnsi="Bookman Old Style"/>
          <w:color w:val="000000" w:themeColor="text1"/>
          <w:sz w:val="24"/>
          <w:szCs w:val="24"/>
        </w:rPr>
        <w:t xml:space="preserve">](aq) free = </w:t>
      </w:r>
      <m:oMath>
        <m:f>
          <m:fPr>
            <m:ctrlPr>
              <w:rPr>
                <w:rFonts w:ascii="Cambria Math" w:eastAsiaTheme="minorEastAsia" w:hAnsi="Cambria Math"/>
                <w:i/>
                <w:color w:val="000000" w:themeColor="text1"/>
                <w:sz w:val="24"/>
                <w:szCs w:val="24"/>
              </w:rPr>
            </m:ctrlPr>
          </m:fPr>
          <m:num>
            <m:d>
              <m:dPr>
                <m:begChr m:val="["/>
                <m:endChr m:val="]"/>
                <m:ctrlPr>
                  <w:rPr>
                    <w:rFonts w:ascii="Cambria Math" w:eastAsiaTheme="minorEastAsia" w:hAnsi="Cambria Math"/>
                    <w:i/>
                    <w:color w:val="000000" w:themeColor="text1"/>
                    <w:sz w:val="24"/>
                    <w:szCs w:val="24"/>
                  </w:rPr>
                </m:ctrlPr>
              </m:dPr>
              <m:e>
                <m:sSub>
                  <m:sSubPr>
                    <m:ctrlPr>
                      <w:rPr>
                        <w:rFonts w:ascii="Cambria Math" w:eastAsiaTheme="minorEastAsia" w:hAnsi="Cambria Math"/>
                        <w:i/>
                        <w:color w:val="000000" w:themeColor="text1"/>
                        <w:sz w:val="24"/>
                        <w:szCs w:val="24"/>
                      </w:rPr>
                    </m:ctrlPr>
                  </m:sSubPr>
                  <m:e>
                    <m:r>
                      <w:rPr>
                        <w:rFonts w:ascii="Cambria Math" w:eastAsiaTheme="minorEastAsia" w:hAnsi="Cambria Math"/>
                        <w:color w:val="000000" w:themeColor="text1"/>
                        <w:sz w:val="24"/>
                        <w:szCs w:val="24"/>
                      </w:rPr>
                      <m:t>I</m:t>
                    </m:r>
                  </m:e>
                  <m:sub>
                    <m:r>
                      <w:rPr>
                        <w:rFonts w:ascii="Cambria Math" w:eastAsiaTheme="minorEastAsia" w:hAnsi="Cambria Math"/>
                        <w:color w:val="000000" w:themeColor="text1"/>
                        <w:sz w:val="24"/>
                        <w:szCs w:val="24"/>
                      </w:rPr>
                      <m:t>2</m:t>
                    </m:r>
                  </m:sub>
                </m:sSub>
              </m:e>
            </m:d>
            <m:r>
              <w:rPr>
                <w:rFonts w:ascii="Cambria Math" w:eastAsiaTheme="minorEastAsia" w:hAnsi="Cambria Math"/>
                <w:color w:val="000000" w:themeColor="text1"/>
                <w:sz w:val="24"/>
                <w:szCs w:val="24"/>
              </w:rPr>
              <m:t>organic</m:t>
            </m:r>
          </m:num>
          <m:den>
            <m:sSub>
              <m:sSubPr>
                <m:ctrlPr>
                  <w:rPr>
                    <w:rFonts w:ascii="Cambria Math" w:eastAsiaTheme="minorEastAsia" w:hAnsi="Cambria Math"/>
                    <w:i/>
                    <w:color w:val="000000" w:themeColor="text1"/>
                    <w:sz w:val="24"/>
                    <w:szCs w:val="24"/>
                  </w:rPr>
                </m:ctrlPr>
              </m:sSubPr>
              <m:e>
                <m:r>
                  <w:rPr>
                    <w:rFonts w:ascii="Cambria Math" w:eastAsiaTheme="minorEastAsia" w:hAnsi="Cambria Math"/>
                    <w:color w:val="000000" w:themeColor="text1"/>
                    <w:sz w:val="24"/>
                    <w:szCs w:val="24"/>
                  </w:rPr>
                  <m:t>K</m:t>
                </m:r>
              </m:e>
              <m:sub>
                <m:r>
                  <w:rPr>
                    <w:rFonts w:ascii="Cambria Math" w:eastAsiaTheme="minorEastAsia" w:hAnsi="Cambria Math"/>
                    <w:color w:val="000000" w:themeColor="text1"/>
                    <w:sz w:val="24"/>
                    <w:szCs w:val="24"/>
                  </w:rPr>
                  <m:t>D</m:t>
                </m:r>
              </m:sub>
            </m:sSub>
          </m:den>
        </m:f>
      </m:oMath>
    </w:p>
    <w:p w:rsidR="00065FBF" w:rsidRPr="003405C0" w:rsidRDefault="00065FBF" w:rsidP="00FE2E2C">
      <w:pPr>
        <w:spacing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 xml:space="preserve">The value of </w:t>
      </w:r>
      <m:oMath>
        <m:sSub>
          <m:sSubPr>
            <m:ctrlPr>
              <w:rPr>
                <w:rFonts w:ascii="Cambria Math" w:eastAsiaTheme="minorEastAsia" w:hAnsi="Cambria Math"/>
                <w:i/>
                <w:color w:val="000000" w:themeColor="text1"/>
                <w:sz w:val="24"/>
                <w:szCs w:val="24"/>
              </w:rPr>
            </m:ctrlPr>
          </m:sSubPr>
          <m:e>
            <m:r>
              <w:rPr>
                <w:rFonts w:ascii="Cambria Math" w:eastAsiaTheme="minorEastAsia" w:hAnsi="Cambria Math"/>
                <w:color w:val="000000" w:themeColor="text1"/>
                <w:sz w:val="24"/>
                <w:szCs w:val="24"/>
              </w:rPr>
              <m:t>K</m:t>
            </m:r>
          </m:e>
          <m:sub>
            <m:r>
              <w:rPr>
                <w:rFonts w:ascii="Cambria Math" w:eastAsiaTheme="minorEastAsia" w:hAnsi="Cambria Math"/>
                <w:color w:val="000000" w:themeColor="text1"/>
                <w:sz w:val="24"/>
                <w:szCs w:val="24"/>
              </w:rPr>
              <m:t>D</m:t>
            </m:r>
          </m:sub>
        </m:sSub>
      </m:oMath>
      <w:r w:rsidRPr="003405C0">
        <w:rPr>
          <w:rFonts w:ascii="Bookman Old Style" w:eastAsiaTheme="minorEastAsia" w:hAnsi="Bookman Old Style"/>
          <w:color w:val="000000" w:themeColor="text1"/>
          <w:sz w:val="24"/>
          <w:szCs w:val="24"/>
        </w:rPr>
        <w:t xml:space="preserve"> is obtained from the data on </w:t>
      </w:r>
      <m:oMath>
        <m:sSub>
          <m:sSubPr>
            <m:ctrlPr>
              <w:rPr>
                <w:rFonts w:ascii="Cambria Math" w:eastAsiaTheme="minorEastAsia" w:hAnsi="Cambria Math"/>
                <w:i/>
                <w:color w:val="000000" w:themeColor="text1"/>
                <w:sz w:val="24"/>
                <w:szCs w:val="24"/>
              </w:rPr>
            </m:ctrlPr>
          </m:sSubPr>
          <m:e>
            <m:r>
              <w:rPr>
                <w:rFonts w:ascii="Cambria Math" w:eastAsiaTheme="minorEastAsia" w:hAnsi="Cambria Math"/>
                <w:color w:val="000000" w:themeColor="text1"/>
                <w:sz w:val="24"/>
                <w:szCs w:val="24"/>
              </w:rPr>
              <m:t>K</m:t>
            </m:r>
          </m:e>
          <m:sub>
            <m:r>
              <w:rPr>
                <w:rFonts w:ascii="Cambria Math" w:eastAsiaTheme="minorEastAsia" w:hAnsi="Cambria Math"/>
                <w:color w:val="000000" w:themeColor="text1"/>
                <w:sz w:val="24"/>
                <w:szCs w:val="24"/>
              </w:rPr>
              <m:t>D</m:t>
            </m:r>
          </m:sub>
        </m:sSub>
      </m:oMath>
      <w:r w:rsidRPr="003405C0">
        <w:rPr>
          <w:rFonts w:ascii="Bookman Old Style" w:eastAsiaTheme="minorEastAsia" w:hAnsi="Bookman Old Style"/>
          <w:color w:val="000000" w:themeColor="text1"/>
          <w:sz w:val="24"/>
          <w:szCs w:val="24"/>
        </w:rPr>
        <w:t xml:space="preserve"> values at a particular temperature.</w:t>
      </w:r>
    </w:p>
    <w:p w:rsidR="00065FBF" w:rsidRPr="003405C0" w:rsidRDefault="00065FBF" w:rsidP="00FE2E2C">
      <w:pPr>
        <w:spacing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Another sample of the aqueous layer is pippeted and titrated with standard sodium thiosulphate (2S</w:t>
      </w:r>
      <w:r w:rsidRPr="003405C0">
        <w:rPr>
          <w:rFonts w:ascii="Bookman Old Style" w:eastAsiaTheme="minorEastAsia" w:hAnsi="Bookman Old Style"/>
          <w:color w:val="000000" w:themeColor="text1"/>
          <w:sz w:val="24"/>
          <w:szCs w:val="24"/>
          <w:vertAlign w:val="subscript"/>
        </w:rPr>
        <w:t>2</w:t>
      </w:r>
      <m:oMath>
        <m:sSubSup>
          <m:sSubSupPr>
            <m:ctrlPr>
              <w:rPr>
                <w:rFonts w:ascii="Cambria Math" w:eastAsiaTheme="minorEastAsia" w:hAnsi="Cambria Math"/>
                <w:i/>
                <w:color w:val="000000" w:themeColor="text1"/>
                <w:sz w:val="24"/>
                <w:szCs w:val="24"/>
                <w:vertAlign w:val="subscript"/>
              </w:rPr>
            </m:ctrlPr>
          </m:sSubSupPr>
          <m:e>
            <m:r>
              <w:rPr>
                <w:rFonts w:ascii="Cambria Math" w:eastAsiaTheme="minorEastAsia" w:hAnsi="Cambria Math"/>
                <w:color w:val="000000" w:themeColor="text1"/>
                <w:sz w:val="24"/>
                <w:szCs w:val="24"/>
                <w:vertAlign w:val="subscript"/>
              </w:rPr>
              <m:t>O</m:t>
            </m:r>
          </m:e>
          <m:sub>
            <m:r>
              <w:rPr>
                <w:rFonts w:ascii="Cambria Math" w:eastAsiaTheme="minorEastAsia" w:hAnsi="Cambria Math"/>
                <w:color w:val="000000" w:themeColor="text1"/>
                <w:sz w:val="24"/>
                <w:szCs w:val="24"/>
                <w:vertAlign w:val="subscript"/>
              </w:rPr>
              <m:t>3</m:t>
            </m:r>
          </m:sub>
          <m:sup>
            <m:r>
              <w:rPr>
                <w:rFonts w:ascii="Cambria Math" w:eastAsiaTheme="minorEastAsia" w:hAnsi="Cambria Math"/>
                <w:color w:val="000000" w:themeColor="text1"/>
                <w:sz w:val="24"/>
                <w:szCs w:val="24"/>
                <w:vertAlign w:val="subscript"/>
              </w:rPr>
              <m:t>2-</m:t>
            </m:r>
          </m:sup>
        </m:sSubSup>
      </m:oMath>
      <w:r w:rsidRPr="003405C0">
        <w:rPr>
          <w:rFonts w:ascii="Bookman Old Style" w:eastAsiaTheme="minorEastAsia" w:hAnsi="Bookman Old Style"/>
          <w:color w:val="000000" w:themeColor="text1"/>
          <w:sz w:val="24"/>
          <w:szCs w:val="24"/>
        </w:rPr>
        <w:t>) using starch indicator this gives the concentration of Iodine in the acqueous layer which includes the free iodine and the complexed Todine. The complexed iodine</w:t>
      </w:r>
    </w:p>
    <w:p w:rsidR="00065FBF" w:rsidRPr="003405C0" w:rsidRDefault="00065FBF" w:rsidP="00FE2E2C">
      <w:pPr>
        <w:spacing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w:t>
      </w:r>
      <m:oMath>
        <m:sSubSup>
          <m:sSubSupPr>
            <m:ctrlPr>
              <w:rPr>
                <w:rFonts w:ascii="Cambria Math" w:eastAsiaTheme="minorEastAsia" w:hAnsi="Cambria Math"/>
                <w:i/>
                <w:color w:val="000000" w:themeColor="text1"/>
                <w:sz w:val="24"/>
                <w:szCs w:val="24"/>
              </w:rPr>
            </m:ctrlPr>
          </m:sSubSupPr>
          <m:e>
            <m:r>
              <w:rPr>
                <w:rFonts w:ascii="Cambria Math" w:eastAsiaTheme="minorEastAsia" w:hAnsi="Cambria Math"/>
                <w:color w:val="000000" w:themeColor="text1"/>
                <w:sz w:val="24"/>
                <w:szCs w:val="24"/>
              </w:rPr>
              <m:t>I</m:t>
            </m:r>
          </m:e>
          <m:sub>
            <m:r>
              <w:rPr>
                <w:rFonts w:ascii="Cambria Math" w:eastAsiaTheme="minorEastAsia" w:hAnsi="Cambria Math"/>
                <w:color w:val="000000" w:themeColor="text1"/>
                <w:sz w:val="24"/>
                <w:szCs w:val="24"/>
              </w:rPr>
              <m:t>3</m:t>
            </m:r>
          </m:sub>
          <m:sup>
            <m:r>
              <w:rPr>
                <w:rFonts w:ascii="Cambria Math" w:eastAsiaTheme="minorEastAsia" w:hAnsi="Cambria Math"/>
                <w:color w:val="000000" w:themeColor="text1"/>
                <w:sz w:val="24"/>
                <w:szCs w:val="24"/>
              </w:rPr>
              <m:t>-</m:t>
            </m:r>
          </m:sup>
        </m:sSubSup>
      </m:oMath>
      <w:r w:rsidRPr="003405C0">
        <w:rPr>
          <w:rFonts w:ascii="Bookman Old Style" w:eastAsiaTheme="minorEastAsia" w:hAnsi="Bookman Old Style"/>
          <w:color w:val="000000" w:themeColor="text1"/>
          <w:sz w:val="24"/>
          <w:szCs w:val="24"/>
          <w:vertAlign w:val="subscript"/>
        </w:rPr>
        <w:t xml:space="preserve"> </w:t>
      </w:r>
      <w:r w:rsidRPr="003405C0">
        <w:rPr>
          <w:rFonts w:ascii="Bookman Old Style" w:eastAsiaTheme="minorEastAsia" w:hAnsi="Bookman Old Style"/>
          <w:color w:val="000000" w:themeColor="text1"/>
          <w:sz w:val="24"/>
          <w:szCs w:val="24"/>
        </w:rPr>
        <w:t>]</w:t>
      </w:r>
      <w:r w:rsidRPr="003405C0">
        <w:rPr>
          <w:rFonts w:ascii="Bookman Old Style" w:eastAsiaTheme="minorEastAsia" w:hAnsi="Bookman Old Style"/>
          <w:color w:val="000000" w:themeColor="text1"/>
          <w:sz w:val="24"/>
          <w:szCs w:val="24"/>
          <w:vertAlign w:val="subscript"/>
        </w:rPr>
        <w:t xml:space="preserve"> </w:t>
      </w:r>
      <w:r w:rsidRPr="003405C0">
        <w:rPr>
          <w:rFonts w:ascii="Bookman Old Style" w:eastAsiaTheme="minorEastAsia" w:hAnsi="Bookman Old Style"/>
          <w:color w:val="000000" w:themeColor="text1"/>
          <w:sz w:val="24"/>
          <w:szCs w:val="24"/>
        </w:rPr>
        <w:t>is obtaind by subtracting the fire iodine from the total iodine</w:t>
      </w:r>
    </w:p>
    <w:p w:rsidR="00065FBF" w:rsidRPr="003405C0" w:rsidRDefault="00065FBF" w:rsidP="00FE2E2C">
      <w:pPr>
        <w:spacing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w:t>
      </w:r>
      <m:oMath>
        <m:sSubSup>
          <m:sSubSupPr>
            <m:ctrlPr>
              <w:rPr>
                <w:rFonts w:ascii="Cambria Math" w:eastAsiaTheme="minorEastAsia" w:hAnsi="Cambria Math"/>
                <w:i/>
                <w:color w:val="000000" w:themeColor="text1"/>
                <w:sz w:val="24"/>
                <w:szCs w:val="24"/>
              </w:rPr>
            </m:ctrlPr>
          </m:sSubSupPr>
          <m:e>
            <m:r>
              <w:rPr>
                <w:rFonts w:ascii="Cambria Math" w:eastAsiaTheme="minorEastAsia" w:hAnsi="Cambria Math"/>
                <w:color w:val="000000" w:themeColor="text1"/>
                <w:sz w:val="24"/>
                <w:szCs w:val="24"/>
              </w:rPr>
              <m:t>I</m:t>
            </m:r>
          </m:e>
          <m:sub>
            <m:r>
              <w:rPr>
                <w:rFonts w:ascii="Cambria Math" w:eastAsiaTheme="minorEastAsia" w:hAnsi="Cambria Math"/>
                <w:color w:val="000000" w:themeColor="text1"/>
                <w:sz w:val="24"/>
                <w:szCs w:val="24"/>
              </w:rPr>
              <m:t>2</m:t>
            </m:r>
          </m:sub>
          <m:sup>
            <m:r>
              <w:rPr>
                <w:rFonts w:ascii="Cambria Math" w:eastAsiaTheme="minorEastAsia" w:hAnsi="Cambria Math"/>
                <w:color w:val="000000" w:themeColor="text1"/>
                <w:sz w:val="24"/>
                <w:szCs w:val="24"/>
              </w:rPr>
              <m:t>-</m:t>
            </m:r>
          </m:sup>
        </m:sSubSup>
      </m:oMath>
      <w:r w:rsidRPr="003405C0">
        <w:rPr>
          <w:rFonts w:ascii="Bookman Old Style" w:eastAsiaTheme="minorEastAsia" w:hAnsi="Bookman Old Style"/>
          <w:color w:val="000000" w:themeColor="text1"/>
          <w:sz w:val="24"/>
          <w:szCs w:val="24"/>
          <w:vertAlign w:val="subscript"/>
        </w:rPr>
        <w:t xml:space="preserve"> </w:t>
      </w:r>
      <w:r w:rsidRPr="003405C0">
        <w:rPr>
          <w:rFonts w:ascii="Bookman Old Style" w:eastAsiaTheme="minorEastAsia" w:hAnsi="Bookman Old Style"/>
          <w:color w:val="000000" w:themeColor="text1"/>
          <w:sz w:val="24"/>
          <w:szCs w:val="24"/>
        </w:rPr>
        <w:t>]</w:t>
      </w:r>
      <w:r w:rsidRPr="003405C0">
        <w:rPr>
          <w:rFonts w:ascii="Bookman Old Style" w:eastAsiaTheme="minorEastAsia" w:hAnsi="Bookman Old Style"/>
          <w:color w:val="000000" w:themeColor="text1"/>
          <w:sz w:val="24"/>
          <w:szCs w:val="24"/>
          <w:vertAlign w:val="subscript"/>
        </w:rPr>
        <w:t xml:space="preserve"> </w:t>
      </w:r>
      <w:r w:rsidRPr="003405C0">
        <w:rPr>
          <w:rFonts w:ascii="Bookman Old Style" w:eastAsiaTheme="minorEastAsia" w:hAnsi="Bookman Old Style"/>
          <w:color w:val="000000" w:themeColor="text1"/>
          <w:sz w:val="24"/>
          <w:szCs w:val="24"/>
        </w:rPr>
        <w:t>= [I</w:t>
      </w:r>
      <w:r w:rsidRPr="003405C0">
        <w:rPr>
          <w:rFonts w:ascii="Bookman Old Style" w:eastAsiaTheme="minorEastAsia" w:hAnsi="Bookman Old Style"/>
          <w:color w:val="000000" w:themeColor="text1"/>
          <w:sz w:val="24"/>
          <w:szCs w:val="24"/>
          <w:vertAlign w:val="subscript"/>
        </w:rPr>
        <w:t>2</w:t>
      </w:r>
      <w:r w:rsidRPr="003405C0">
        <w:rPr>
          <w:rFonts w:ascii="Bookman Old Style" w:eastAsiaTheme="minorEastAsia" w:hAnsi="Bookman Old Style"/>
          <w:color w:val="000000" w:themeColor="text1"/>
          <w:sz w:val="24"/>
          <w:szCs w:val="24"/>
        </w:rPr>
        <w:t>]aq total – [I</w:t>
      </w:r>
      <w:r w:rsidRPr="003405C0">
        <w:rPr>
          <w:rFonts w:ascii="Bookman Old Style" w:eastAsiaTheme="minorEastAsia" w:hAnsi="Bookman Old Style"/>
          <w:color w:val="000000" w:themeColor="text1"/>
          <w:sz w:val="24"/>
          <w:szCs w:val="24"/>
          <w:vertAlign w:val="subscript"/>
        </w:rPr>
        <w:t>2</w:t>
      </w:r>
      <w:r w:rsidRPr="003405C0">
        <w:rPr>
          <w:rFonts w:ascii="Bookman Old Style" w:eastAsiaTheme="minorEastAsia" w:hAnsi="Bookman Old Style"/>
          <w:color w:val="000000" w:themeColor="text1"/>
          <w:sz w:val="24"/>
          <w:szCs w:val="24"/>
        </w:rPr>
        <w:t>]aq free</w:t>
      </w:r>
    </w:p>
    <w:p w:rsidR="00065FBF" w:rsidRPr="003405C0" w:rsidRDefault="00065FBF" w:rsidP="00FE2E2C">
      <w:pPr>
        <w:spacing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The concentration of iodide ions is obtained by subtracting</w:t>
      </w:r>
    </w:p>
    <w:p w:rsidR="00065FBF" w:rsidRPr="003405C0" w:rsidRDefault="00065FBF" w:rsidP="00FE2E2C">
      <w:pPr>
        <w:spacing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[I</w:t>
      </w:r>
      <w:r w:rsidRPr="003405C0">
        <w:rPr>
          <w:rFonts w:ascii="Bookman Old Style" w:eastAsiaTheme="minorEastAsia" w:hAnsi="Bookman Old Style"/>
          <w:color w:val="000000" w:themeColor="text1"/>
          <w:sz w:val="24"/>
          <w:szCs w:val="24"/>
          <w:vertAlign w:val="subscript"/>
        </w:rPr>
        <w:t>2</w:t>
      </w:r>
      <w:r w:rsidRPr="003405C0">
        <w:rPr>
          <w:rFonts w:ascii="Bookman Old Style" w:eastAsiaTheme="minorEastAsia" w:hAnsi="Bookman Old Style"/>
          <w:color w:val="000000" w:themeColor="text1"/>
          <w:sz w:val="24"/>
          <w:szCs w:val="24"/>
        </w:rPr>
        <w:t>]</w:t>
      </w:r>
      <w:r w:rsidRPr="003405C0">
        <w:rPr>
          <w:rFonts w:ascii="Bookman Old Style" w:eastAsiaTheme="minorEastAsia" w:hAnsi="Bookman Old Style"/>
          <w:color w:val="000000" w:themeColor="text1"/>
          <w:sz w:val="24"/>
          <w:szCs w:val="24"/>
          <w:vertAlign w:val="subscript"/>
        </w:rPr>
        <w:t xml:space="preserve">aq </w:t>
      </w:r>
      <w:r w:rsidRPr="003405C0">
        <w:rPr>
          <w:rFonts w:ascii="Bookman Old Style" w:eastAsiaTheme="minorEastAsia" w:hAnsi="Bookman Old Style"/>
          <w:color w:val="000000" w:themeColor="text1"/>
          <w:sz w:val="24"/>
          <w:szCs w:val="24"/>
        </w:rPr>
        <w:t>from the original Iodide ions</w:t>
      </w:r>
    </w:p>
    <w:p w:rsidR="00065FBF" w:rsidRPr="003405C0" w:rsidRDefault="00065FBF" w:rsidP="00FE2E2C">
      <w:pPr>
        <w:spacing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Example: Iodine is dissolved in water containing  0.16M potassium iodkide and the solution is shaken tetra cloromethane. The concentration of iodine in the aqueous layer was found to to be 0.08M and that in the organic layer 0.1M. the partion coefficientfor Iodine between tetrachloromethane and water is 85. Calculate the equilibrium constant for the reaction.</w:t>
      </w:r>
    </w:p>
    <w:p w:rsidR="00065FBF" w:rsidRPr="003405C0" w:rsidRDefault="00065FBF" w:rsidP="00FE2E2C">
      <w:pPr>
        <w:spacing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vertAlign w:val="subscript"/>
        </w:rPr>
        <w:t xml:space="preserve">   </w:t>
      </w:r>
      <w:r w:rsidRPr="003405C0">
        <w:rPr>
          <w:rFonts w:ascii="Bookman Old Style" w:eastAsiaTheme="minorEastAsia" w:hAnsi="Bookman Old Style"/>
          <w:color w:val="000000" w:themeColor="text1"/>
          <w:sz w:val="24"/>
          <w:szCs w:val="24"/>
        </w:rPr>
        <w:t xml:space="preserve">  I</w:t>
      </w:r>
      <w:r w:rsidRPr="003405C0">
        <w:rPr>
          <w:rFonts w:ascii="Bookman Old Style" w:eastAsiaTheme="minorEastAsia" w:hAnsi="Bookman Old Style"/>
          <w:color w:val="000000" w:themeColor="text1"/>
          <w:sz w:val="24"/>
          <w:szCs w:val="24"/>
          <w:vertAlign w:val="subscript"/>
        </w:rPr>
        <w:t>2</w:t>
      </w:r>
      <w:r w:rsidRPr="003405C0">
        <w:rPr>
          <w:rFonts w:ascii="Bookman Old Style" w:eastAsiaTheme="minorEastAsia" w:hAnsi="Bookman Old Style"/>
          <w:color w:val="000000" w:themeColor="text1"/>
          <w:sz w:val="24"/>
          <w:szCs w:val="24"/>
        </w:rPr>
        <w:t>(aq) + I</w:t>
      </w:r>
      <w:r w:rsidRPr="003405C0">
        <w:rPr>
          <w:rFonts w:ascii="Bookman Old Style" w:eastAsiaTheme="minorEastAsia" w:hAnsi="Bookman Old Style"/>
          <w:color w:val="000000" w:themeColor="text1"/>
          <w:sz w:val="24"/>
          <w:szCs w:val="24"/>
          <w:vertAlign w:val="superscript"/>
        </w:rPr>
        <w:t>-</w:t>
      </w:r>
      <w:r w:rsidRPr="003405C0">
        <w:rPr>
          <w:rFonts w:ascii="Bookman Old Style" w:eastAsiaTheme="minorEastAsia" w:hAnsi="Bookman Old Style"/>
          <w:color w:val="000000" w:themeColor="text1"/>
          <w:sz w:val="24"/>
          <w:szCs w:val="24"/>
        </w:rPr>
        <w:t xml:space="preserve">(aq)              </w:t>
      </w:r>
      <m:oMath>
        <m:sSubSup>
          <m:sSubSupPr>
            <m:ctrlPr>
              <w:rPr>
                <w:rFonts w:ascii="Cambria Math" w:eastAsiaTheme="minorEastAsia" w:hAnsi="Cambria Math"/>
                <w:i/>
                <w:color w:val="000000" w:themeColor="text1"/>
                <w:sz w:val="24"/>
                <w:szCs w:val="24"/>
              </w:rPr>
            </m:ctrlPr>
          </m:sSubSupPr>
          <m:e>
            <m:r>
              <w:rPr>
                <w:rFonts w:ascii="Cambria Math" w:eastAsiaTheme="minorEastAsia" w:hAnsi="Cambria Math"/>
                <w:color w:val="000000" w:themeColor="text1"/>
                <w:sz w:val="24"/>
                <w:szCs w:val="24"/>
              </w:rPr>
              <m:t>I</m:t>
            </m:r>
          </m:e>
          <m:sub>
            <m:r>
              <w:rPr>
                <w:rFonts w:ascii="Cambria Math" w:eastAsiaTheme="minorEastAsia" w:hAnsi="Cambria Math"/>
                <w:color w:val="000000" w:themeColor="text1"/>
                <w:sz w:val="24"/>
                <w:szCs w:val="24"/>
              </w:rPr>
              <m:t>3</m:t>
            </m:r>
          </m:sub>
          <m:sup>
            <m:r>
              <w:rPr>
                <w:rFonts w:ascii="Cambria Math" w:eastAsiaTheme="minorEastAsia" w:hAnsi="Cambria Math"/>
                <w:color w:val="000000" w:themeColor="text1"/>
                <w:sz w:val="24"/>
                <w:szCs w:val="24"/>
              </w:rPr>
              <m:t>-</m:t>
            </m:r>
          </m:sup>
        </m:sSubSup>
      </m:oMath>
    </w:p>
    <w:p w:rsidR="00065FBF" w:rsidRPr="003405C0" w:rsidRDefault="00065FBF" w:rsidP="00FE2E2C">
      <w:pPr>
        <w:spacing w:line="240" w:lineRule="auto"/>
        <w:jc w:val="both"/>
        <w:rPr>
          <w:rFonts w:ascii="Bookman Old Style" w:eastAsiaTheme="minorEastAsia" w:hAnsi="Bookman Old Style"/>
          <w:b/>
          <w:color w:val="000000" w:themeColor="text1"/>
          <w:sz w:val="24"/>
          <w:szCs w:val="24"/>
        </w:rPr>
      </w:pPr>
      <w:r w:rsidRPr="003405C0">
        <w:rPr>
          <w:rFonts w:ascii="Bookman Old Style" w:eastAsiaTheme="minorEastAsia" w:hAnsi="Bookman Old Style"/>
          <w:b/>
          <w:color w:val="000000" w:themeColor="text1"/>
          <w:sz w:val="24"/>
          <w:szCs w:val="24"/>
        </w:rPr>
        <w:t>Solution</w:t>
      </w:r>
    </w:p>
    <w:p w:rsidR="00065FBF" w:rsidRPr="003405C0" w:rsidRDefault="00065FBF" w:rsidP="00FE2E2C">
      <w:pPr>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[I</w:t>
      </w:r>
      <w:r w:rsidRPr="003405C0">
        <w:rPr>
          <w:rFonts w:ascii="Bookman Old Style" w:eastAsiaTheme="minorEastAsia" w:hAnsi="Bookman Old Style"/>
          <w:color w:val="000000" w:themeColor="text1"/>
          <w:sz w:val="24"/>
          <w:szCs w:val="24"/>
          <w:vertAlign w:val="subscript"/>
        </w:rPr>
        <w:t>2</w:t>
      </w:r>
      <w:r w:rsidRPr="003405C0">
        <w:rPr>
          <w:rFonts w:ascii="Bookman Old Style" w:eastAsiaTheme="minorEastAsia" w:hAnsi="Bookman Old Style"/>
          <w:color w:val="000000" w:themeColor="text1"/>
          <w:sz w:val="24"/>
          <w:szCs w:val="24"/>
        </w:rPr>
        <w:t>] in CCl</w:t>
      </w:r>
      <w:r w:rsidRPr="003405C0">
        <w:rPr>
          <w:rFonts w:ascii="Bookman Old Style" w:eastAsiaTheme="minorEastAsia" w:hAnsi="Bookman Old Style"/>
          <w:color w:val="000000" w:themeColor="text1"/>
          <w:sz w:val="24"/>
          <w:szCs w:val="24"/>
          <w:vertAlign w:val="subscript"/>
        </w:rPr>
        <w:t xml:space="preserve">4  </w:t>
      </w:r>
      <w:r w:rsidRPr="003405C0">
        <w:rPr>
          <w:rFonts w:ascii="Bookman Old Style" w:eastAsiaTheme="minorEastAsia" w:hAnsi="Bookman Old Style"/>
          <w:color w:val="000000" w:themeColor="text1"/>
          <w:sz w:val="24"/>
          <w:szCs w:val="24"/>
        </w:rPr>
        <w:t xml:space="preserve"> = 0.1M</w:t>
      </w:r>
    </w:p>
    <w:p w:rsidR="00065FBF" w:rsidRPr="003405C0" w:rsidRDefault="00065FBF" w:rsidP="00FE2E2C">
      <w:pPr>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K</w:t>
      </w:r>
      <w:r w:rsidRPr="003405C0">
        <w:rPr>
          <w:rFonts w:ascii="Bookman Old Style" w:eastAsiaTheme="minorEastAsia" w:hAnsi="Bookman Old Style"/>
          <w:color w:val="000000" w:themeColor="text1"/>
          <w:sz w:val="24"/>
          <w:szCs w:val="24"/>
          <w:vertAlign w:val="subscript"/>
        </w:rPr>
        <w:t>D</w:t>
      </w:r>
      <w:r w:rsidRPr="003405C0">
        <w:rPr>
          <w:rFonts w:ascii="Bookman Old Style" w:eastAsiaTheme="minorEastAsia" w:hAnsi="Bookman Old Style"/>
          <w:color w:val="000000" w:themeColor="text1"/>
          <w:sz w:val="24"/>
          <w:szCs w:val="24"/>
        </w:rPr>
        <w:t xml:space="preserve"> = </w:t>
      </w:r>
      <m:oMath>
        <m:f>
          <m:fPr>
            <m:ctrlPr>
              <w:rPr>
                <w:rFonts w:ascii="Cambria Math" w:eastAsiaTheme="minorEastAsia" w:hAnsi="Cambria Math"/>
                <w:i/>
                <w:color w:val="000000" w:themeColor="text1"/>
                <w:sz w:val="24"/>
                <w:szCs w:val="24"/>
              </w:rPr>
            </m:ctrlPr>
          </m:fPr>
          <m:num>
            <m:d>
              <m:dPr>
                <m:begChr m:val="["/>
                <m:endChr m:val="]"/>
                <m:ctrlPr>
                  <w:rPr>
                    <w:rFonts w:ascii="Cambria Math" w:eastAsiaTheme="minorEastAsia" w:hAnsi="Cambria Math"/>
                    <w:i/>
                    <w:color w:val="000000" w:themeColor="text1"/>
                    <w:sz w:val="24"/>
                    <w:szCs w:val="24"/>
                  </w:rPr>
                </m:ctrlPr>
              </m:dPr>
              <m:e>
                <m:sSub>
                  <m:sSubPr>
                    <m:ctrlPr>
                      <w:rPr>
                        <w:rFonts w:ascii="Cambria Math" w:eastAsiaTheme="minorEastAsia" w:hAnsi="Cambria Math"/>
                        <w:i/>
                        <w:color w:val="000000" w:themeColor="text1"/>
                        <w:sz w:val="24"/>
                        <w:szCs w:val="24"/>
                      </w:rPr>
                    </m:ctrlPr>
                  </m:sSubPr>
                  <m:e>
                    <m:r>
                      <w:rPr>
                        <w:rFonts w:ascii="Cambria Math" w:eastAsiaTheme="minorEastAsia" w:hAnsi="Cambria Math"/>
                        <w:color w:val="000000" w:themeColor="text1"/>
                        <w:sz w:val="24"/>
                        <w:szCs w:val="24"/>
                      </w:rPr>
                      <m:t>I</m:t>
                    </m:r>
                  </m:e>
                  <m:sub>
                    <m:r>
                      <w:rPr>
                        <w:rFonts w:ascii="Cambria Math" w:eastAsiaTheme="minorEastAsia" w:hAnsi="Cambria Math"/>
                        <w:color w:val="000000" w:themeColor="text1"/>
                        <w:sz w:val="24"/>
                        <w:szCs w:val="24"/>
                      </w:rPr>
                      <m:t>2</m:t>
                    </m:r>
                  </m:sub>
                </m:sSub>
              </m:e>
            </m:d>
            <m:r>
              <w:rPr>
                <w:rFonts w:ascii="Cambria Math" w:eastAsiaTheme="minorEastAsia" w:hAnsi="Cambria Math"/>
                <w:color w:val="000000" w:themeColor="text1"/>
                <w:sz w:val="24"/>
                <w:szCs w:val="24"/>
              </w:rPr>
              <m:t>org</m:t>
            </m:r>
          </m:num>
          <m:den>
            <m:d>
              <m:dPr>
                <m:begChr m:val="["/>
                <m:endChr m:val="]"/>
                <m:ctrlPr>
                  <w:rPr>
                    <w:rFonts w:ascii="Cambria Math" w:eastAsiaTheme="minorEastAsia" w:hAnsi="Cambria Math"/>
                    <w:i/>
                    <w:color w:val="000000" w:themeColor="text1"/>
                    <w:sz w:val="24"/>
                    <w:szCs w:val="24"/>
                  </w:rPr>
                </m:ctrlPr>
              </m:dPr>
              <m:e>
                <m:sSub>
                  <m:sSubPr>
                    <m:ctrlPr>
                      <w:rPr>
                        <w:rFonts w:ascii="Cambria Math" w:eastAsiaTheme="minorEastAsia" w:hAnsi="Cambria Math"/>
                        <w:i/>
                        <w:color w:val="000000" w:themeColor="text1"/>
                        <w:sz w:val="24"/>
                        <w:szCs w:val="24"/>
                      </w:rPr>
                    </m:ctrlPr>
                  </m:sSubPr>
                  <m:e>
                    <m:r>
                      <w:rPr>
                        <w:rFonts w:ascii="Cambria Math" w:eastAsiaTheme="minorEastAsia" w:hAnsi="Cambria Math"/>
                        <w:color w:val="000000" w:themeColor="text1"/>
                        <w:sz w:val="24"/>
                        <w:szCs w:val="24"/>
                      </w:rPr>
                      <m:t>I</m:t>
                    </m:r>
                  </m:e>
                  <m:sub>
                    <m:r>
                      <w:rPr>
                        <w:rFonts w:ascii="Cambria Math" w:eastAsiaTheme="minorEastAsia" w:hAnsi="Cambria Math"/>
                        <w:color w:val="000000" w:themeColor="text1"/>
                        <w:sz w:val="24"/>
                        <w:szCs w:val="24"/>
                      </w:rPr>
                      <m:t>2</m:t>
                    </m:r>
                  </m:sub>
                </m:sSub>
              </m:e>
            </m:d>
            <m:r>
              <w:rPr>
                <w:rFonts w:ascii="Cambria Math" w:eastAsiaTheme="minorEastAsia" w:hAnsi="Cambria Math"/>
                <w:color w:val="000000" w:themeColor="text1"/>
                <w:sz w:val="24"/>
                <w:szCs w:val="24"/>
              </w:rPr>
              <m:t>aq free</m:t>
            </m:r>
          </m:den>
        </m:f>
      </m:oMath>
    </w:p>
    <w:p w:rsidR="00065FBF" w:rsidRPr="003405C0" w:rsidRDefault="00065FBF" w:rsidP="00FE2E2C">
      <w:pPr>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[I</w:t>
      </w:r>
      <w:r w:rsidRPr="003405C0">
        <w:rPr>
          <w:rFonts w:ascii="Bookman Old Style" w:eastAsiaTheme="minorEastAsia" w:hAnsi="Bookman Old Style"/>
          <w:color w:val="000000" w:themeColor="text1"/>
          <w:sz w:val="24"/>
          <w:szCs w:val="24"/>
          <w:vertAlign w:val="subscript"/>
        </w:rPr>
        <w:t>2</w:t>
      </w:r>
      <w:r w:rsidRPr="003405C0">
        <w:rPr>
          <w:rFonts w:ascii="Bookman Old Style" w:eastAsiaTheme="minorEastAsia" w:hAnsi="Bookman Old Style"/>
          <w:color w:val="000000" w:themeColor="text1"/>
          <w:sz w:val="24"/>
          <w:szCs w:val="24"/>
        </w:rPr>
        <w:t xml:space="preserve">]free = </w:t>
      </w:r>
      <m:oMath>
        <m:f>
          <m:fPr>
            <m:ctrlPr>
              <w:rPr>
                <w:rFonts w:ascii="Cambria Math" w:eastAsiaTheme="minorEastAsia" w:hAnsi="Cambria Math"/>
                <w:i/>
                <w:color w:val="000000" w:themeColor="text1"/>
                <w:sz w:val="24"/>
                <w:szCs w:val="24"/>
              </w:rPr>
            </m:ctrlPr>
          </m:fPr>
          <m:num>
            <m:r>
              <w:rPr>
                <w:rFonts w:ascii="Cambria Math" w:eastAsiaTheme="minorEastAsia" w:hAnsi="Cambria Math"/>
                <w:color w:val="000000" w:themeColor="text1"/>
                <w:sz w:val="24"/>
                <w:szCs w:val="24"/>
              </w:rPr>
              <m:t>0.1</m:t>
            </m:r>
          </m:num>
          <m:den>
            <m:r>
              <w:rPr>
                <w:rFonts w:ascii="Cambria Math" w:eastAsiaTheme="minorEastAsia" w:hAnsi="Cambria Math"/>
                <w:color w:val="000000" w:themeColor="text1"/>
                <w:sz w:val="24"/>
                <w:szCs w:val="24"/>
              </w:rPr>
              <m:t>85</m:t>
            </m:r>
          </m:den>
        </m:f>
      </m:oMath>
    </w:p>
    <w:p w:rsidR="00065FBF" w:rsidRPr="003405C0" w:rsidRDefault="00065FBF" w:rsidP="00FE2E2C">
      <w:pPr>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[I</w:t>
      </w:r>
      <w:r w:rsidRPr="003405C0">
        <w:rPr>
          <w:rFonts w:ascii="Bookman Old Style" w:eastAsiaTheme="minorEastAsia" w:hAnsi="Bookman Old Style"/>
          <w:color w:val="000000" w:themeColor="text1"/>
          <w:sz w:val="24"/>
          <w:szCs w:val="24"/>
          <w:vertAlign w:val="subscript"/>
        </w:rPr>
        <w:t>2</w:t>
      </w:r>
      <w:r w:rsidRPr="003405C0">
        <w:rPr>
          <w:rFonts w:ascii="Bookman Old Style" w:eastAsiaTheme="minorEastAsia" w:hAnsi="Bookman Old Style"/>
          <w:color w:val="000000" w:themeColor="text1"/>
          <w:sz w:val="24"/>
          <w:szCs w:val="24"/>
        </w:rPr>
        <w:t>]aq = 0.08M</w:t>
      </w:r>
    </w:p>
    <w:p w:rsidR="00065FBF" w:rsidRPr="003405C0" w:rsidRDefault="00065FBF" w:rsidP="00FE2E2C">
      <w:pPr>
        <w:spacing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w:t>
      </w:r>
      <m:oMath>
        <m:sSubSup>
          <m:sSubSupPr>
            <m:ctrlPr>
              <w:rPr>
                <w:rFonts w:ascii="Cambria Math" w:eastAsiaTheme="minorEastAsia" w:hAnsi="Cambria Math"/>
                <w:i/>
                <w:color w:val="000000" w:themeColor="text1"/>
                <w:sz w:val="24"/>
                <w:szCs w:val="24"/>
              </w:rPr>
            </m:ctrlPr>
          </m:sSubSupPr>
          <m:e>
            <m:r>
              <w:rPr>
                <w:rFonts w:ascii="Cambria Math" w:eastAsiaTheme="minorEastAsia" w:hAnsi="Cambria Math"/>
                <w:color w:val="000000" w:themeColor="text1"/>
                <w:sz w:val="24"/>
                <w:szCs w:val="24"/>
              </w:rPr>
              <m:t>I</m:t>
            </m:r>
          </m:e>
          <m:sub>
            <m:r>
              <w:rPr>
                <w:rFonts w:ascii="Cambria Math" w:eastAsiaTheme="minorEastAsia" w:hAnsi="Cambria Math"/>
                <w:color w:val="000000" w:themeColor="text1"/>
                <w:sz w:val="24"/>
                <w:szCs w:val="24"/>
              </w:rPr>
              <m:t>3</m:t>
            </m:r>
          </m:sub>
          <m:sup>
            <m:r>
              <w:rPr>
                <w:rFonts w:ascii="Cambria Math" w:eastAsiaTheme="minorEastAsia" w:hAnsi="Cambria Math"/>
                <w:color w:val="000000" w:themeColor="text1"/>
                <w:sz w:val="24"/>
                <w:szCs w:val="24"/>
              </w:rPr>
              <m:t>-</m:t>
            </m:r>
          </m:sup>
        </m:sSubSup>
      </m:oMath>
      <w:r w:rsidRPr="003405C0">
        <w:rPr>
          <w:rFonts w:ascii="Bookman Old Style" w:eastAsiaTheme="minorEastAsia" w:hAnsi="Bookman Old Style"/>
          <w:color w:val="000000" w:themeColor="text1"/>
          <w:sz w:val="24"/>
          <w:szCs w:val="24"/>
        </w:rPr>
        <w:t>]</w:t>
      </w:r>
      <w:r w:rsidRPr="003405C0">
        <w:rPr>
          <w:rFonts w:ascii="Bookman Old Style" w:eastAsiaTheme="minorEastAsia" w:hAnsi="Bookman Old Style"/>
          <w:color w:val="000000" w:themeColor="text1"/>
          <w:sz w:val="24"/>
          <w:szCs w:val="24"/>
          <w:vertAlign w:val="subscript"/>
        </w:rPr>
        <w:t>(aq)</w:t>
      </w:r>
      <w:r w:rsidRPr="003405C0">
        <w:rPr>
          <w:rFonts w:ascii="Bookman Old Style" w:eastAsiaTheme="minorEastAsia" w:hAnsi="Bookman Old Style"/>
          <w:color w:val="000000" w:themeColor="text1"/>
          <w:sz w:val="24"/>
          <w:szCs w:val="24"/>
        </w:rPr>
        <w:t xml:space="preserve"> = [I</w:t>
      </w:r>
      <w:r w:rsidRPr="003405C0">
        <w:rPr>
          <w:rFonts w:ascii="Bookman Old Style" w:eastAsiaTheme="minorEastAsia" w:hAnsi="Bookman Old Style"/>
          <w:color w:val="000000" w:themeColor="text1"/>
          <w:sz w:val="24"/>
          <w:szCs w:val="24"/>
          <w:vertAlign w:val="subscript"/>
        </w:rPr>
        <w:t>2</w:t>
      </w:r>
      <w:r w:rsidRPr="003405C0">
        <w:rPr>
          <w:rFonts w:ascii="Bookman Old Style" w:eastAsiaTheme="minorEastAsia" w:hAnsi="Bookman Old Style"/>
          <w:color w:val="000000" w:themeColor="text1"/>
          <w:sz w:val="24"/>
          <w:szCs w:val="24"/>
        </w:rPr>
        <w:t>]aq Total – [I</w:t>
      </w:r>
      <w:r w:rsidRPr="003405C0">
        <w:rPr>
          <w:rFonts w:ascii="Bookman Old Style" w:eastAsiaTheme="minorEastAsia" w:hAnsi="Bookman Old Style"/>
          <w:color w:val="000000" w:themeColor="text1"/>
          <w:sz w:val="24"/>
          <w:szCs w:val="24"/>
          <w:vertAlign w:val="subscript"/>
        </w:rPr>
        <w:t>2</w:t>
      </w:r>
      <w:r w:rsidRPr="003405C0">
        <w:rPr>
          <w:rFonts w:ascii="Bookman Old Style" w:eastAsiaTheme="minorEastAsia" w:hAnsi="Bookman Old Style"/>
          <w:color w:val="000000" w:themeColor="text1"/>
          <w:sz w:val="24"/>
          <w:szCs w:val="24"/>
        </w:rPr>
        <w:t>]</w:t>
      </w:r>
      <w:r w:rsidRPr="003405C0">
        <w:rPr>
          <w:rFonts w:ascii="Bookman Old Style" w:eastAsiaTheme="minorEastAsia" w:hAnsi="Bookman Old Style"/>
          <w:color w:val="000000" w:themeColor="text1"/>
          <w:sz w:val="24"/>
          <w:szCs w:val="24"/>
          <w:vertAlign w:val="subscript"/>
        </w:rPr>
        <w:t>aq</w:t>
      </w:r>
      <w:r w:rsidRPr="003405C0">
        <w:rPr>
          <w:rFonts w:ascii="Bookman Old Style" w:eastAsiaTheme="minorEastAsia" w:hAnsi="Bookman Old Style"/>
          <w:color w:val="000000" w:themeColor="text1"/>
          <w:sz w:val="24"/>
          <w:szCs w:val="24"/>
        </w:rPr>
        <w:t xml:space="preserve"> free</w:t>
      </w:r>
    </w:p>
    <w:p w:rsidR="00065FBF" w:rsidRPr="003405C0" w:rsidRDefault="00065FBF" w:rsidP="00FE2E2C">
      <w:pPr>
        <w:spacing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 0.08 – 1.176 x 10</w:t>
      </w:r>
      <w:r w:rsidRPr="003405C0">
        <w:rPr>
          <w:rFonts w:ascii="Bookman Old Style" w:eastAsiaTheme="minorEastAsia" w:hAnsi="Bookman Old Style"/>
          <w:color w:val="000000" w:themeColor="text1"/>
          <w:sz w:val="24"/>
          <w:szCs w:val="24"/>
          <w:vertAlign w:val="superscript"/>
        </w:rPr>
        <w:t>-3</w:t>
      </w:r>
    </w:p>
    <w:p w:rsidR="00065FBF" w:rsidRPr="003405C0" w:rsidRDefault="00065FBF" w:rsidP="00FE2E2C">
      <w:pPr>
        <w:spacing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=0.0788</w:t>
      </w:r>
    </w:p>
    <w:p w:rsidR="00065FBF" w:rsidRPr="003405C0" w:rsidRDefault="00065FBF" w:rsidP="00FE2E2C">
      <w:pPr>
        <w:spacing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lastRenderedPageBreak/>
        <w:t>Initial [I</w:t>
      </w:r>
      <w:r w:rsidRPr="003405C0">
        <w:rPr>
          <w:rFonts w:ascii="Bookman Old Style" w:eastAsiaTheme="minorEastAsia" w:hAnsi="Bookman Old Style"/>
          <w:color w:val="000000" w:themeColor="text1"/>
          <w:sz w:val="24"/>
          <w:szCs w:val="24"/>
          <w:vertAlign w:val="superscript"/>
        </w:rPr>
        <w:t>-</w:t>
      </w:r>
      <w:r w:rsidRPr="003405C0">
        <w:rPr>
          <w:rFonts w:ascii="Bookman Old Style" w:eastAsiaTheme="minorEastAsia" w:hAnsi="Bookman Old Style"/>
          <w:color w:val="000000" w:themeColor="text1"/>
          <w:sz w:val="24"/>
          <w:szCs w:val="24"/>
        </w:rPr>
        <w:t>] = 0.16M</w:t>
      </w:r>
    </w:p>
    <w:p w:rsidR="00065FBF" w:rsidRPr="003405C0" w:rsidRDefault="00065FBF" w:rsidP="00FE2E2C">
      <w:pPr>
        <w:spacing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[I</w:t>
      </w:r>
      <w:r w:rsidRPr="003405C0">
        <w:rPr>
          <w:rFonts w:ascii="Bookman Old Style" w:eastAsiaTheme="minorEastAsia" w:hAnsi="Bookman Old Style"/>
          <w:color w:val="000000" w:themeColor="text1"/>
          <w:sz w:val="24"/>
          <w:szCs w:val="24"/>
          <w:vertAlign w:val="superscript"/>
        </w:rPr>
        <w:t>-</w:t>
      </w:r>
      <w:r w:rsidRPr="003405C0">
        <w:rPr>
          <w:rFonts w:ascii="Bookman Old Style" w:eastAsiaTheme="minorEastAsia" w:hAnsi="Bookman Old Style"/>
          <w:color w:val="000000" w:themeColor="text1"/>
          <w:sz w:val="24"/>
          <w:szCs w:val="24"/>
        </w:rPr>
        <w:t>] reacted = 0.0788</w:t>
      </w:r>
    </w:p>
    <w:p w:rsidR="00065FBF" w:rsidRPr="003405C0" w:rsidRDefault="00065FBF" w:rsidP="00FE2E2C">
      <w:pPr>
        <w:spacing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[I</w:t>
      </w:r>
      <w:r w:rsidRPr="003405C0">
        <w:rPr>
          <w:rFonts w:ascii="Bookman Old Style" w:eastAsiaTheme="minorEastAsia" w:hAnsi="Bookman Old Style"/>
          <w:color w:val="000000" w:themeColor="text1"/>
          <w:sz w:val="24"/>
          <w:szCs w:val="24"/>
          <w:vertAlign w:val="superscript"/>
        </w:rPr>
        <w:t>-</w:t>
      </w:r>
      <w:r w:rsidRPr="003405C0">
        <w:rPr>
          <w:rFonts w:ascii="Bookman Old Style" w:eastAsiaTheme="minorEastAsia" w:hAnsi="Bookman Old Style"/>
          <w:color w:val="000000" w:themeColor="text1"/>
          <w:sz w:val="24"/>
          <w:szCs w:val="24"/>
        </w:rPr>
        <w:t>] at equilibrium = (0.16 – 0.0788)</w:t>
      </w:r>
    </w:p>
    <w:p w:rsidR="00065FBF" w:rsidRPr="003405C0" w:rsidRDefault="00065FBF" w:rsidP="00FE2E2C">
      <w:pPr>
        <w:spacing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 0.0812M</w:t>
      </w:r>
    </w:p>
    <w:p w:rsidR="00065FBF" w:rsidRPr="003405C0" w:rsidRDefault="00065FBF" w:rsidP="00FE2E2C">
      <w:pPr>
        <w:spacing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K</w:t>
      </w:r>
      <w:r w:rsidRPr="003405C0">
        <w:rPr>
          <w:rFonts w:ascii="Bookman Old Style" w:eastAsiaTheme="minorEastAsia" w:hAnsi="Bookman Old Style"/>
          <w:color w:val="000000" w:themeColor="text1"/>
          <w:sz w:val="24"/>
          <w:szCs w:val="24"/>
          <w:vertAlign w:val="subscript"/>
        </w:rPr>
        <w:t>D</w:t>
      </w:r>
      <w:r w:rsidRPr="003405C0">
        <w:rPr>
          <w:rFonts w:ascii="Bookman Old Style" w:eastAsiaTheme="minorEastAsia" w:hAnsi="Bookman Old Style"/>
          <w:color w:val="000000" w:themeColor="text1"/>
          <w:sz w:val="24"/>
          <w:szCs w:val="24"/>
        </w:rPr>
        <w:t xml:space="preserve"> = </w:t>
      </w:r>
      <m:oMath>
        <m:f>
          <m:fPr>
            <m:ctrlPr>
              <w:rPr>
                <w:rFonts w:ascii="Cambria Math" w:eastAsiaTheme="minorEastAsia" w:hAnsi="Cambria Math"/>
                <w:i/>
                <w:color w:val="000000" w:themeColor="text1"/>
                <w:sz w:val="24"/>
                <w:szCs w:val="24"/>
              </w:rPr>
            </m:ctrlPr>
          </m:fPr>
          <m:num>
            <m:r>
              <w:rPr>
                <w:rFonts w:ascii="Cambria Math" w:eastAsiaTheme="minorEastAsia" w:hAnsi="Cambria Math"/>
                <w:color w:val="000000" w:themeColor="text1"/>
                <w:sz w:val="24"/>
                <w:szCs w:val="24"/>
              </w:rPr>
              <m:t>[</m:t>
            </m:r>
            <m:sSubSup>
              <m:sSubSupPr>
                <m:ctrlPr>
                  <w:rPr>
                    <w:rFonts w:ascii="Cambria Math" w:eastAsiaTheme="minorEastAsia" w:hAnsi="Cambria Math"/>
                    <w:i/>
                    <w:color w:val="000000" w:themeColor="text1"/>
                    <w:sz w:val="24"/>
                    <w:szCs w:val="24"/>
                  </w:rPr>
                </m:ctrlPr>
              </m:sSubSupPr>
              <m:e>
                <m:r>
                  <w:rPr>
                    <w:rFonts w:ascii="Cambria Math" w:eastAsiaTheme="minorEastAsia" w:hAnsi="Cambria Math"/>
                    <w:color w:val="000000" w:themeColor="text1"/>
                    <w:sz w:val="24"/>
                    <w:szCs w:val="24"/>
                  </w:rPr>
                  <m:t>I</m:t>
                </m:r>
              </m:e>
              <m:sub>
                <m:r>
                  <w:rPr>
                    <w:rFonts w:ascii="Cambria Math" w:eastAsiaTheme="minorEastAsia" w:hAnsi="Cambria Math"/>
                    <w:color w:val="000000" w:themeColor="text1"/>
                    <w:sz w:val="24"/>
                    <w:szCs w:val="24"/>
                  </w:rPr>
                  <m:t>3</m:t>
                </m:r>
              </m:sub>
              <m:sup>
                <m:r>
                  <w:rPr>
                    <w:rFonts w:ascii="Cambria Math" w:eastAsiaTheme="minorEastAsia" w:hAnsi="Cambria Math"/>
                    <w:color w:val="000000" w:themeColor="text1"/>
                    <w:sz w:val="24"/>
                    <w:szCs w:val="24"/>
                  </w:rPr>
                  <m:t>-</m:t>
                </m:r>
              </m:sup>
            </m:sSubSup>
            <m:r>
              <w:rPr>
                <w:rFonts w:ascii="Cambria Math" w:eastAsiaTheme="minorEastAsia" w:hAnsi="Cambria Math"/>
                <w:color w:val="000000" w:themeColor="text1"/>
                <w:sz w:val="24"/>
                <w:szCs w:val="24"/>
              </w:rPr>
              <m:t>]</m:t>
            </m:r>
          </m:num>
          <m:den>
            <m:d>
              <m:dPr>
                <m:begChr m:val="["/>
                <m:endChr m:val="]"/>
                <m:ctrlPr>
                  <w:rPr>
                    <w:rFonts w:ascii="Cambria Math" w:eastAsiaTheme="minorEastAsia" w:hAnsi="Cambria Math"/>
                    <w:i/>
                    <w:color w:val="000000" w:themeColor="text1"/>
                    <w:sz w:val="24"/>
                    <w:szCs w:val="24"/>
                  </w:rPr>
                </m:ctrlPr>
              </m:dPr>
              <m:e>
                <m:sSub>
                  <m:sSubPr>
                    <m:ctrlPr>
                      <w:rPr>
                        <w:rFonts w:ascii="Cambria Math" w:eastAsiaTheme="minorEastAsia" w:hAnsi="Cambria Math"/>
                        <w:i/>
                        <w:color w:val="000000" w:themeColor="text1"/>
                        <w:sz w:val="24"/>
                        <w:szCs w:val="24"/>
                      </w:rPr>
                    </m:ctrlPr>
                  </m:sSubPr>
                  <m:e>
                    <m:r>
                      <w:rPr>
                        <w:rFonts w:ascii="Cambria Math" w:eastAsiaTheme="minorEastAsia" w:hAnsi="Cambria Math"/>
                        <w:color w:val="000000" w:themeColor="text1"/>
                        <w:sz w:val="24"/>
                        <w:szCs w:val="24"/>
                      </w:rPr>
                      <m:t>I</m:t>
                    </m:r>
                  </m:e>
                  <m:sub>
                    <m:r>
                      <w:rPr>
                        <w:rFonts w:ascii="Cambria Math" w:eastAsiaTheme="minorEastAsia" w:hAnsi="Cambria Math"/>
                        <w:color w:val="000000" w:themeColor="text1"/>
                        <w:sz w:val="24"/>
                        <w:szCs w:val="24"/>
                      </w:rPr>
                      <m:t>2</m:t>
                    </m:r>
                  </m:sub>
                </m:sSub>
              </m:e>
            </m:d>
            <m:r>
              <w:rPr>
                <w:rFonts w:ascii="Cambria Math" w:eastAsiaTheme="minorEastAsia" w:hAnsi="Cambria Math"/>
                <w:color w:val="000000" w:themeColor="text1"/>
                <w:sz w:val="24"/>
                <w:szCs w:val="24"/>
              </w:rPr>
              <m:t>[</m:t>
            </m:r>
            <m:sSup>
              <m:sSupPr>
                <m:ctrlPr>
                  <w:rPr>
                    <w:rFonts w:ascii="Cambria Math" w:eastAsiaTheme="minorEastAsia" w:hAnsi="Cambria Math"/>
                    <w:i/>
                    <w:color w:val="000000" w:themeColor="text1"/>
                    <w:sz w:val="24"/>
                    <w:szCs w:val="24"/>
                  </w:rPr>
                </m:ctrlPr>
              </m:sSupPr>
              <m:e>
                <m:r>
                  <w:rPr>
                    <w:rFonts w:ascii="Cambria Math" w:eastAsiaTheme="minorEastAsia" w:hAnsi="Cambria Math"/>
                    <w:color w:val="000000" w:themeColor="text1"/>
                    <w:sz w:val="24"/>
                    <w:szCs w:val="24"/>
                  </w:rPr>
                  <m:t>I</m:t>
                </m:r>
              </m:e>
              <m:sup>
                <m:r>
                  <w:rPr>
                    <w:rFonts w:ascii="Cambria Math" w:eastAsiaTheme="minorEastAsia" w:hAnsi="Cambria Math"/>
                    <w:color w:val="000000" w:themeColor="text1"/>
                    <w:sz w:val="24"/>
                    <w:szCs w:val="24"/>
                  </w:rPr>
                  <m:t>-</m:t>
                </m:r>
              </m:sup>
            </m:sSup>
            <m:r>
              <w:rPr>
                <w:rFonts w:ascii="Cambria Math" w:eastAsiaTheme="minorEastAsia" w:hAnsi="Cambria Math"/>
                <w:color w:val="000000" w:themeColor="text1"/>
                <w:sz w:val="24"/>
                <w:szCs w:val="24"/>
              </w:rPr>
              <m:t>]</m:t>
            </m:r>
          </m:den>
        </m:f>
      </m:oMath>
    </w:p>
    <w:p w:rsidR="00065FBF" w:rsidRPr="003405C0" w:rsidRDefault="00065FBF" w:rsidP="00FE2E2C">
      <w:pPr>
        <w:spacing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 xml:space="preserve">= </w:t>
      </w:r>
      <m:oMath>
        <m:f>
          <m:fPr>
            <m:ctrlPr>
              <w:rPr>
                <w:rFonts w:ascii="Cambria Math" w:eastAsiaTheme="minorEastAsia" w:hAnsi="Cambria Math"/>
                <w:i/>
                <w:color w:val="000000" w:themeColor="text1"/>
                <w:sz w:val="24"/>
                <w:szCs w:val="24"/>
              </w:rPr>
            </m:ctrlPr>
          </m:fPr>
          <m:num>
            <m:r>
              <w:rPr>
                <w:rFonts w:ascii="Cambria Math" w:eastAsiaTheme="minorEastAsia" w:hAnsi="Cambria Math"/>
                <w:color w:val="000000" w:themeColor="text1"/>
                <w:sz w:val="24"/>
                <w:szCs w:val="24"/>
              </w:rPr>
              <m:t>0.0788</m:t>
            </m:r>
          </m:num>
          <m:den>
            <m:d>
              <m:dPr>
                <m:ctrlPr>
                  <w:rPr>
                    <w:rFonts w:ascii="Cambria Math" w:eastAsiaTheme="minorEastAsia" w:hAnsi="Cambria Math"/>
                    <w:i/>
                    <w:color w:val="000000" w:themeColor="text1"/>
                    <w:sz w:val="24"/>
                    <w:szCs w:val="24"/>
                  </w:rPr>
                </m:ctrlPr>
              </m:dPr>
              <m:e>
                <m:r>
                  <w:rPr>
                    <w:rFonts w:ascii="Cambria Math" w:eastAsiaTheme="minorEastAsia" w:hAnsi="Cambria Math"/>
                    <w:color w:val="000000" w:themeColor="text1"/>
                    <w:sz w:val="24"/>
                    <w:szCs w:val="24"/>
                  </w:rPr>
                  <m:t xml:space="preserve">1.176 x </m:t>
                </m:r>
                <m:sSup>
                  <m:sSupPr>
                    <m:ctrlPr>
                      <w:rPr>
                        <w:rFonts w:ascii="Cambria Math" w:eastAsiaTheme="minorEastAsia" w:hAnsi="Cambria Math"/>
                        <w:i/>
                        <w:color w:val="000000" w:themeColor="text1"/>
                        <w:sz w:val="24"/>
                        <w:szCs w:val="24"/>
                      </w:rPr>
                    </m:ctrlPr>
                  </m:sSupPr>
                  <m:e>
                    <m:r>
                      <w:rPr>
                        <w:rFonts w:ascii="Cambria Math" w:eastAsiaTheme="minorEastAsia" w:hAnsi="Cambria Math"/>
                        <w:color w:val="000000" w:themeColor="text1"/>
                        <w:sz w:val="24"/>
                        <w:szCs w:val="24"/>
                      </w:rPr>
                      <m:t>10</m:t>
                    </m:r>
                  </m:e>
                  <m:sup>
                    <m:r>
                      <w:rPr>
                        <w:rFonts w:ascii="Cambria Math" w:eastAsiaTheme="minorEastAsia" w:hAnsi="Cambria Math"/>
                        <w:color w:val="000000" w:themeColor="text1"/>
                        <w:sz w:val="24"/>
                        <w:szCs w:val="24"/>
                      </w:rPr>
                      <m:t>3</m:t>
                    </m:r>
                  </m:sup>
                </m:sSup>
              </m:e>
            </m:d>
            <m:r>
              <w:rPr>
                <w:rFonts w:ascii="Cambria Math" w:eastAsiaTheme="minorEastAsia" w:hAnsi="Cambria Math"/>
                <w:color w:val="000000" w:themeColor="text1"/>
                <w:sz w:val="24"/>
                <w:szCs w:val="24"/>
              </w:rPr>
              <m:t>(0.0812)</m:t>
            </m:r>
          </m:den>
        </m:f>
      </m:oMath>
    </w:p>
    <w:p w:rsidR="00065FBF" w:rsidRPr="003405C0" w:rsidRDefault="00065FBF" w:rsidP="00FE2E2C">
      <w:pPr>
        <w:spacing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 825.21mol</w:t>
      </w:r>
      <w:r w:rsidRPr="003405C0">
        <w:rPr>
          <w:rFonts w:ascii="Bookman Old Style" w:eastAsiaTheme="minorEastAsia" w:hAnsi="Bookman Old Style"/>
          <w:color w:val="000000" w:themeColor="text1"/>
          <w:sz w:val="24"/>
          <w:szCs w:val="24"/>
          <w:vertAlign w:val="superscript"/>
        </w:rPr>
        <w:t>-1</w:t>
      </w:r>
      <w:r w:rsidRPr="003405C0">
        <w:rPr>
          <w:rFonts w:ascii="Bookman Old Style" w:eastAsiaTheme="minorEastAsia" w:hAnsi="Bookman Old Style"/>
          <w:color w:val="000000" w:themeColor="text1"/>
          <w:sz w:val="24"/>
          <w:szCs w:val="24"/>
        </w:rPr>
        <w:t>dm</w:t>
      </w:r>
      <w:r w:rsidRPr="003405C0">
        <w:rPr>
          <w:rFonts w:ascii="Bookman Old Style" w:eastAsiaTheme="minorEastAsia" w:hAnsi="Bookman Old Style"/>
          <w:color w:val="000000" w:themeColor="text1"/>
          <w:sz w:val="24"/>
          <w:szCs w:val="24"/>
          <w:vertAlign w:val="superscript"/>
        </w:rPr>
        <w:t>3</w:t>
      </w:r>
    </w:p>
    <w:p w:rsidR="00065FBF" w:rsidRPr="003405C0" w:rsidRDefault="00065FBF" w:rsidP="00FE2E2C">
      <w:pPr>
        <w:spacing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1. X is 12.0 times more soluble in trichloromethane that water. What mass of X will be extracted from 1.00dm</w:t>
      </w:r>
      <w:r w:rsidRPr="003405C0">
        <w:rPr>
          <w:rFonts w:ascii="Bookman Old Style" w:eastAsiaTheme="minorEastAsia" w:hAnsi="Bookman Old Style"/>
          <w:color w:val="000000" w:themeColor="text1"/>
          <w:sz w:val="24"/>
          <w:szCs w:val="24"/>
          <w:vertAlign w:val="superscript"/>
        </w:rPr>
        <w:t>3</w:t>
      </w:r>
      <w:r w:rsidRPr="003405C0">
        <w:rPr>
          <w:rFonts w:ascii="Bookman Old Style" w:eastAsiaTheme="minorEastAsia" w:hAnsi="Bookman Old Style"/>
          <w:color w:val="000000" w:themeColor="text1"/>
          <w:sz w:val="24"/>
          <w:szCs w:val="24"/>
        </w:rPr>
        <w:t xml:space="preserve"> an acqueous solution containing 25.0g by shaking with 100cm</w:t>
      </w:r>
      <w:r w:rsidRPr="003405C0">
        <w:rPr>
          <w:rFonts w:ascii="Bookman Old Style" w:eastAsiaTheme="minorEastAsia" w:hAnsi="Bookman Old Style"/>
          <w:color w:val="000000" w:themeColor="text1"/>
          <w:sz w:val="24"/>
          <w:szCs w:val="24"/>
          <w:vertAlign w:val="superscript"/>
        </w:rPr>
        <w:t>3</w:t>
      </w:r>
      <w:r w:rsidRPr="003405C0">
        <w:rPr>
          <w:rFonts w:ascii="Bookman Old Style" w:eastAsiaTheme="minorEastAsia" w:hAnsi="Bookman Old Style"/>
          <w:color w:val="000000" w:themeColor="text1"/>
          <w:sz w:val="24"/>
          <w:szCs w:val="24"/>
        </w:rPr>
        <w:t xml:space="preserve"> of trichloromethane.</w:t>
      </w:r>
    </w:p>
    <w:p w:rsidR="00065FBF" w:rsidRPr="003405C0" w:rsidRDefault="00065FBF" w:rsidP="00FE2E2C">
      <w:pPr>
        <w:spacing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2. The partition coefficient of y between ethaxyethane (ether) and water is 80. If 200cm</w:t>
      </w:r>
      <w:r w:rsidRPr="003405C0">
        <w:rPr>
          <w:rFonts w:ascii="Bookman Old Style" w:eastAsiaTheme="minorEastAsia" w:hAnsi="Bookman Old Style"/>
          <w:color w:val="000000" w:themeColor="text1"/>
          <w:sz w:val="24"/>
          <w:szCs w:val="24"/>
          <w:vertAlign w:val="superscript"/>
        </w:rPr>
        <w:t>3</w:t>
      </w:r>
      <w:r w:rsidRPr="003405C0">
        <w:rPr>
          <w:rFonts w:ascii="Bookman Old Style" w:eastAsiaTheme="minorEastAsia" w:hAnsi="Bookman Old Style"/>
          <w:color w:val="000000" w:themeColor="text1"/>
          <w:sz w:val="24"/>
          <w:szCs w:val="24"/>
        </w:rPr>
        <w:t xml:space="preserve"> of an acqueous solution containing 5g of y is shaken with 50cm</w:t>
      </w:r>
      <w:r w:rsidRPr="003405C0">
        <w:rPr>
          <w:rFonts w:ascii="Bookman Old Style" w:eastAsiaTheme="minorEastAsia" w:hAnsi="Bookman Old Style"/>
          <w:color w:val="000000" w:themeColor="text1"/>
          <w:sz w:val="24"/>
          <w:szCs w:val="24"/>
          <w:vertAlign w:val="superscript"/>
        </w:rPr>
        <w:t>3</w:t>
      </w:r>
      <w:r w:rsidRPr="003405C0">
        <w:rPr>
          <w:rFonts w:ascii="Bookman Old Style" w:eastAsiaTheme="minorEastAsia" w:hAnsi="Bookman Old Style"/>
          <w:color w:val="000000" w:themeColor="text1"/>
          <w:sz w:val="24"/>
          <w:szCs w:val="24"/>
        </w:rPr>
        <w:t xml:space="preserve"> of ethaxyethane. What mass of y is extracted from the solution.</w:t>
      </w:r>
    </w:p>
    <w:p w:rsidR="00065FBF" w:rsidRPr="003405C0" w:rsidRDefault="00065FBF" w:rsidP="00FE2E2C">
      <w:pPr>
        <w:spacing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Z is allowed to reach an equilibrium distribution between the liquids ethoxyethane and water. The ether layer is 50cm</w:t>
      </w:r>
      <w:r w:rsidRPr="003405C0">
        <w:rPr>
          <w:rFonts w:ascii="Bookman Old Style" w:eastAsiaTheme="minorEastAsia" w:hAnsi="Bookman Old Style"/>
          <w:color w:val="000000" w:themeColor="text1"/>
          <w:sz w:val="24"/>
          <w:szCs w:val="24"/>
          <w:vertAlign w:val="superscript"/>
        </w:rPr>
        <w:t>3</w:t>
      </w:r>
      <w:r w:rsidRPr="003405C0">
        <w:rPr>
          <w:rFonts w:ascii="Bookman Old Style" w:eastAsiaTheme="minorEastAsia" w:hAnsi="Bookman Old Style"/>
          <w:color w:val="000000" w:themeColor="text1"/>
          <w:sz w:val="24"/>
          <w:szCs w:val="24"/>
        </w:rPr>
        <w:t xml:space="preserve"> in volume and contains 4.00g of Z. the acqueous layer is 250cm</w:t>
      </w:r>
      <w:r w:rsidRPr="003405C0">
        <w:rPr>
          <w:rFonts w:ascii="Bookman Old Style" w:eastAsiaTheme="minorEastAsia" w:hAnsi="Bookman Old Style"/>
          <w:color w:val="000000" w:themeColor="text1"/>
          <w:sz w:val="24"/>
          <w:szCs w:val="24"/>
          <w:vertAlign w:val="superscript"/>
        </w:rPr>
        <w:t>2</w:t>
      </w:r>
      <w:r w:rsidRPr="003405C0">
        <w:rPr>
          <w:rFonts w:ascii="Bookman Old Style" w:eastAsiaTheme="minorEastAsia" w:hAnsi="Bookman Old Style"/>
          <w:color w:val="000000" w:themeColor="text1"/>
          <w:sz w:val="24"/>
          <w:szCs w:val="24"/>
        </w:rPr>
        <w:t xml:space="preserve"> in volume and contains 1.00g of z. what is the partition coefficient of Z between ethaxyethane and water. (20.0)</w:t>
      </w:r>
    </w:p>
    <w:p w:rsidR="00065FBF" w:rsidRPr="003405C0" w:rsidRDefault="00065FBF" w:rsidP="00FE2E2C">
      <w:pPr>
        <w:spacing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500cm</w:t>
      </w:r>
      <w:r w:rsidRPr="003405C0">
        <w:rPr>
          <w:rFonts w:ascii="Bookman Old Style" w:eastAsiaTheme="minorEastAsia" w:hAnsi="Bookman Old Style"/>
          <w:color w:val="000000" w:themeColor="text1"/>
          <w:sz w:val="24"/>
          <w:szCs w:val="24"/>
          <w:vertAlign w:val="superscript"/>
        </w:rPr>
        <w:t>3</w:t>
      </w:r>
      <w:r w:rsidRPr="003405C0">
        <w:rPr>
          <w:rFonts w:ascii="Bookman Old Style" w:eastAsiaTheme="minorEastAsia" w:hAnsi="Bookman Old Style"/>
          <w:color w:val="000000" w:themeColor="text1"/>
          <w:sz w:val="24"/>
          <w:szCs w:val="24"/>
        </w:rPr>
        <w:t xml:space="preserve"> of aqueous solution of concentration 0.120 moldm</w:t>
      </w:r>
      <w:r w:rsidRPr="003405C0">
        <w:rPr>
          <w:rFonts w:ascii="Bookman Old Style" w:eastAsiaTheme="minorEastAsia" w:hAnsi="Bookman Old Style"/>
          <w:color w:val="000000" w:themeColor="text1"/>
          <w:sz w:val="24"/>
          <w:szCs w:val="24"/>
          <w:vertAlign w:val="superscript"/>
        </w:rPr>
        <w:t>3</w:t>
      </w:r>
      <w:r w:rsidRPr="003405C0">
        <w:rPr>
          <w:rFonts w:ascii="Bookman Old Style" w:eastAsiaTheme="minorEastAsia" w:hAnsi="Bookman Old Style"/>
          <w:color w:val="000000" w:themeColor="text1"/>
          <w:sz w:val="24"/>
          <w:szCs w:val="24"/>
        </w:rPr>
        <w:t xml:space="preserve"> is shaken with 50.0cm</w:t>
      </w:r>
      <w:r w:rsidRPr="003405C0">
        <w:rPr>
          <w:rFonts w:ascii="Bookman Old Style" w:eastAsiaTheme="minorEastAsia" w:hAnsi="Bookman Old Style"/>
          <w:color w:val="000000" w:themeColor="text1"/>
          <w:sz w:val="24"/>
          <w:szCs w:val="24"/>
          <w:vertAlign w:val="superscript"/>
        </w:rPr>
        <w:t>3</w:t>
      </w:r>
      <w:r w:rsidRPr="003405C0">
        <w:rPr>
          <w:rFonts w:ascii="Bookman Old Style" w:eastAsiaTheme="minorEastAsia" w:hAnsi="Bookman Old Style"/>
          <w:color w:val="000000" w:themeColor="text1"/>
          <w:sz w:val="24"/>
          <w:szCs w:val="24"/>
        </w:rPr>
        <w:t xml:space="preserve"> of ethoxyethane. The partition coefficient of the solute between ethoxyethane and water is 60.0. calculate the amount (in mol) of the solute which will be extracted by ethoxyethane (0.0154mol)</w:t>
      </w:r>
    </w:p>
    <w:p w:rsidR="00065FBF" w:rsidRPr="003405C0" w:rsidRDefault="00065FBF" w:rsidP="00FE2E2C">
      <w:pPr>
        <w:spacing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The distribution coefficient of A between ethaxyethane and water is 90. An acqueous solution of A with a volume of 500cm</w:t>
      </w:r>
      <w:r w:rsidRPr="003405C0">
        <w:rPr>
          <w:rFonts w:ascii="Bookman Old Style" w:eastAsiaTheme="minorEastAsia" w:hAnsi="Bookman Old Style"/>
          <w:color w:val="000000" w:themeColor="text1"/>
          <w:sz w:val="24"/>
          <w:szCs w:val="24"/>
          <w:vertAlign w:val="superscript"/>
        </w:rPr>
        <w:t>3</w:t>
      </w:r>
      <w:r w:rsidRPr="003405C0">
        <w:rPr>
          <w:rFonts w:ascii="Bookman Old Style" w:eastAsiaTheme="minorEastAsia" w:hAnsi="Bookman Old Style"/>
          <w:color w:val="000000" w:themeColor="text1"/>
          <w:sz w:val="24"/>
          <w:szCs w:val="24"/>
        </w:rPr>
        <w:t xml:space="preserve"> contains 5.00g. what mas of A will be extracted by </w:t>
      </w:r>
    </w:p>
    <w:p w:rsidR="00065FBF" w:rsidRPr="003405C0" w:rsidRDefault="00065FBF" w:rsidP="006C326C">
      <w:pPr>
        <w:pStyle w:val="ListParagraph"/>
        <w:numPr>
          <w:ilvl w:val="0"/>
          <w:numId w:val="157"/>
        </w:numPr>
        <w:spacing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100cm</w:t>
      </w:r>
      <w:r w:rsidRPr="003405C0">
        <w:rPr>
          <w:rFonts w:ascii="Bookman Old Style" w:eastAsiaTheme="minorEastAsia" w:hAnsi="Bookman Old Style"/>
          <w:color w:val="000000" w:themeColor="text1"/>
          <w:sz w:val="24"/>
          <w:szCs w:val="24"/>
          <w:vertAlign w:val="superscript"/>
        </w:rPr>
        <w:t>3</w:t>
      </w:r>
      <w:r w:rsidRPr="003405C0">
        <w:rPr>
          <w:rFonts w:ascii="Bookman Old Style" w:eastAsiaTheme="minorEastAsia" w:hAnsi="Bookman Old Style"/>
          <w:color w:val="000000" w:themeColor="text1"/>
          <w:sz w:val="24"/>
          <w:szCs w:val="24"/>
        </w:rPr>
        <w:t xml:space="preserve"> of ethoxyethane and </w:t>
      </w:r>
    </w:p>
    <w:p w:rsidR="00065FBF" w:rsidRPr="003405C0" w:rsidRDefault="00065FBF" w:rsidP="006C326C">
      <w:pPr>
        <w:pStyle w:val="ListParagraph"/>
        <w:numPr>
          <w:ilvl w:val="0"/>
          <w:numId w:val="157"/>
        </w:numPr>
        <w:spacing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Two successive portions of 50.0cm</w:t>
      </w:r>
      <w:r w:rsidRPr="003405C0">
        <w:rPr>
          <w:rFonts w:ascii="Bookman Old Style" w:eastAsiaTheme="minorEastAsia" w:hAnsi="Bookman Old Style"/>
          <w:color w:val="000000" w:themeColor="text1"/>
          <w:sz w:val="24"/>
          <w:szCs w:val="24"/>
          <w:vertAlign w:val="superscript"/>
        </w:rPr>
        <w:t>3</w:t>
      </w:r>
      <w:r w:rsidRPr="003405C0">
        <w:rPr>
          <w:rFonts w:ascii="Bookman Old Style" w:eastAsiaTheme="minorEastAsia" w:hAnsi="Bookman Old Style"/>
          <w:color w:val="000000" w:themeColor="text1"/>
          <w:sz w:val="24"/>
          <w:szCs w:val="24"/>
        </w:rPr>
        <w:t xml:space="preserve"> of ethoxyethane</w:t>
      </w:r>
    </w:p>
    <w:p w:rsidR="00065FBF" w:rsidRPr="003405C0" w:rsidRDefault="00065FBF" w:rsidP="00FE2E2C">
      <w:pPr>
        <w:spacing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An organic acid is allowed to reach an equilibrium in a separating funnel containing 50cm</w:t>
      </w:r>
      <w:r w:rsidRPr="003405C0">
        <w:rPr>
          <w:rFonts w:ascii="Bookman Old Style" w:eastAsiaTheme="minorEastAsia" w:hAnsi="Bookman Old Style"/>
          <w:color w:val="000000" w:themeColor="text1"/>
          <w:sz w:val="24"/>
          <w:szCs w:val="24"/>
          <w:vertAlign w:val="superscript"/>
        </w:rPr>
        <w:t>3</w:t>
      </w:r>
      <w:r w:rsidRPr="003405C0">
        <w:rPr>
          <w:rFonts w:ascii="Bookman Old Style" w:eastAsiaTheme="minorEastAsia" w:hAnsi="Bookman Old Style"/>
          <w:color w:val="000000" w:themeColor="text1"/>
          <w:sz w:val="24"/>
          <w:szCs w:val="24"/>
        </w:rPr>
        <w:t xml:space="preserve"> of ethoxyethane and 500cm</w:t>
      </w:r>
      <w:r w:rsidRPr="003405C0">
        <w:rPr>
          <w:rFonts w:ascii="Bookman Old Style" w:eastAsiaTheme="minorEastAsia" w:hAnsi="Bookman Old Style"/>
          <w:color w:val="000000" w:themeColor="text1"/>
          <w:sz w:val="24"/>
          <w:szCs w:val="24"/>
          <w:vertAlign w:val="superscript"/>
        </w:rPr>
        <w:t>3</w:t>
      </w:r>
      <w:r w:rsidRPr="003405C0">
        <w:rPr>
          <w:rFonts w:ascii="Bookman Old Style" w:eastAsiaTheme="minorEastAsia" w:hAnsi="Bookman Old Style"/>
          <w:color w:val="000000" w:themeColor="text1"/>
          <w:sz w:val="24"/>
          <w:szCs w:val="24"/>
        </w:rPr>
        <w:t xml:space="preserve"> of water. On titration, 25.0 cm</w:t>
      </w:r>
      <w:r w:rsidRPr="003405C0">
        <w:rPr>
          <w:rFonts w:ascii="Bookman Old Style" w:eastAsiaTheme="minorEastAsia" w:hAnsi="Bookman Old Style"/>
          <w:color w:val="000000" w:themeColor="text1"/>
          <w:sz w:val="24"/>
          <w:szCs w:val="24"/>
          <w:vertAlign w:val="superscript"/>
        </w:rPr>
        <w:t>3</w:t>
      </w:r>
      <w:r w:rsidRPr="003405C0">
        <w:rPr>
          <w:rFonts w:ascii="Bookman Old Style" w:eastAsiaTheme="minorEastAsia" w:hAnsi="Bookman Old Style"/>
          <w:color w:val="000000" w:themeColor="text1"/>
          <w:sz w:val="24"/>
          <w:szCs w:val="24"/>
        </w:rPr>
        <w:t xml:space="preserve"> of the ethoxyethane layer required 22.5cm</w:t>
      </w:r>
      <w:r w:rsidRPr="003405C0">
        <w:rPr>
          <w:rFonts w:ascii="Bookman Old Style" w:eastAsiaTheme="minorEastAsia" w:hAnsi="Bookman Old Style"/>
          <w:color w:val="000000" w:themeColor="text1"/>
          <w:sz w:val="24"/>
          <w:szCs w:val="24"/>
          <w:vertAlign w:val="superscript"/>
        </w:rPr>
        <w:t>3</w:t>
      </w:r>
      <w:r w:rsidRPr="003405C0">
        <w:rPr>
          <w:rFonts w:ascii="Bookman Old Style" w:eastAsiaTheme="minorEastAsia" w:hAnsi="Bookman Old Style"/>
          <w:color w:val="000000" w:themeColor="text1"/>
          <w:sz w:val="24"/>
          <w:szCs w:val="24"/>
        </w:rPr>
        <w:t xml:space="preserve"> of 1.00moldm</w:t>
      </w:r>
      <w:r w:rsidRPr="003405C0">
        <w:rPr>
          <w:rFonts w:ascii="Bookman Old Style" w:eastAsiaTheme="minorEastAsia" w:hAnsi="Bookman Old Style"/>
          <w:color w:val="000000" w:themeColor="text1"/>
          <w:sz w:val="24"/>
          <w:szCs w:val="24"/>
          <w:vertAlign w:val="superscript"/>
        </w:rPr>
        <w:t>-2</w:t>
      </w:r>
      <w:r w:rsidRPr="003405C0">
        <w:rPr>
          <w:rFonts w:ascii="Bookman Old Style" w:eastAsiaTheme="minorEastAsia" w:hAnsi="Bookman Old Style"/>
          <w:color w:val="000000" w:themeColor="text1"/>
          <w:sz w:val="24"/>
          <w:szCs w:val="24"/>
        </w:rPr>
        <w:t xml:space="preserve"> sodium hydroxide. Solution and 25.00m of the aqueous layer required 9.0cm</w:t>
      </w:r>
      <w:r w:rsidRPr="003405C0">
        <w:rPr>
          <w:rFonts w:ascii="Bookman Old Style" w:eastAsiaTheme="minorEastAsia" w:hAnsi="Bookman Old Style"/>
          <w:color w:val="000000" w:themeColor="text1"/>
          <w:sz w:val="24"/>
          <w:szCs w:val="24"/>
          <w:vertAlign w:val="superscript"/>
        </w:rPr>
        <w:t>3</w:t>
      </w:r>
      <w:r w:rsidRPr="003405C0">
        <w:rPr>
          <w:rFonts w:ascii="Bookman Old Style" w:eastAsiaTheme="minorEastAsia" w:hAnsi="Bookman Old Style"/>
          <w:color w:val="000000" w:themeColor="text1"/>
          <w:sz w:val="24"/>
          <w:szCs w:val="24"/>
        </w:rPr>
        <w:t xml:space="preserve"> of 0.0100 moldm</w:t>
      </w:r>
      <w:r w:rsidRPr="003405C0">
        <w:rPr>
          <w:rFonts w:ascii="Bookman Old Style" w:eastAsiaTheme="minorEastAsia" w:hAnsi="Bookman Old Style"/>
          <w:color w:val="000000" w:themeColor="text1"/>
          <w:sz w:val="24"/>
          <w:szCs w:val="24"/>
          <w:vertAlign w:val="superscript"/>
        </w:rPr>
        <w:t>-3</w:t>
      </w:r>
      <w:r w:rsidRPr="003405C0">
        <w:rPr>
          <w:rFonts w:ascii="Bookman Old Style" w:eastAsiaTheme="minorEastAsia" w:hAnsi="Bookman Old Style"/>
          <w:color w:val="000000" w:themeColor="text1"/>
          <w:sz w:val="24"/>
          <w:szCs w:val="24"/>
        </w:rPr>
        <w:t xml:space="preserve"> Sodium hydroxide solution. Calculate the partition coefficient for the acid between ethoxyethane and water.</w:t>
      </w:r>
    </w:p>
    <w:p w:rsidR="00065FBF" w:rsidRPr="003405C0" w:rsidRDefault="00065FBF" w:rsidP="00FE2E2C">
      <w:pPr>
        <w:spacing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7. A small amount of Iodide is shaken in a separating funnel containing 50.0cm</w:t>
      </w:r>
      <w:r w:rsidRPr="003405C0">
        <w:rPr>
          <w:rFonts w:ascii="Bookman Old Style" w:eastAsiaTheme="minorEastAsia" w:hAnsi="Bookman Old Style"/>
          <w:color w:val="000000" w:themeColor="text1"/>
          <w:sz w:val="24"/>
          <w:szCs w:val="24"/>
          <w:vertAlign w:val="superscript"/>
        </w:rPr>
        <w:t>3</w:t>
      </w:r>
      <w:r w:rsidRPr="003405C0">
        <w:rPr>
          <w:rFonts w:ascii="Bookman Old Style" w:eastAsiaTheme="minorEastAsia" w:hAnsi="Bookman Old Style"/>
          <w:color w:val="000000" w:themeColor="text1"/>
          <w:sz w:val="24"/>
          <w:szCs w:val="24"/>
        </w:rPr>
        <w:t xml:space="preserve"> of tetrachloromethane and 500cm</w:t>
      </w:r>
      <w:r w:rsidRPr="003405C0">
        <w:rPr>
          <w:rFonts w:ascii="Bookman Old Style" w:eastAsiaTheme="minorEastAsia" w:hAnsi="Bookman Old Style"/>
          <w:color w:val="000000" w:themeColor="text1"/>
          <w:sz w:val="24"/>
          <w:szCs w:val="24"/>
          <w:vertAlign w:val="superscript"/>
        </w:rPr>
        <w:t>3</w:t>
      </w:r>
      <w:r w:rsidRPr="003405C0">
        <w:rPr>
          <w:rFonts w:ascii="Bookman Old Style" w:eastAsiaTheme="minorEastAsia" w:hAnsi="Bookman Old Style"/>
          <w:color w:val="000000" w:themeColor="text1"/>
          <w:sz w:val="24"/>
          <w:szCs w:val="24"/>
        </w:rPr>
        <w:t xml:space="preserve"> of water. On titration 25cm</w:t>
      </w:r>
      <w:r w:rsidRPr="003405C0">
        <w:rPr>
          <w:rFonts w:ascii="Bookman Old Style" w:eastAsiaTheme="minorEastAsia" w:hAnsi="Bookman Old Style"/>
          <w:color w:val="000000" w:themeColor="text1"/>
          <w:sz w:val="24"/>
          <w:szCs w:val="24"/>
          <w:vertAlign w:val="superscript"/>
        </w:rPr>
        <w:t>3</w:t>
      </w:r>
      <w:r w:rsidRPr="003405C0">
        <w:rPr>
          <w:rFonts w:ascii="Bookman Old Style" w:eastAsiaTheme="minorEastAsia" w:hAnsi="Bookman Old Style"/>
          <w:color w:val="000000" w:themeColor="text1"/>
          <w:sz w:val="24"/>
          <w:szCs w:val="24"/>
        </w:rPr>
        <w:t xml:space="preserve"> of an </w:t>
      </w:r>
      <w:r w:rsidRPr="003405C0">
        <w:rPr>
          <w:rFonts w:ascii="Bookman Old Style" w:eastAsiaTheme="minorEastAsia" w:hAnsi="Bookman Old Style"/>
          <w:color w:val="000000" w:themeColor="text1"/>
          <w:sz w:val="24"/>
          <w:szCs w:val="24"/>
        </w:rPr>
        <w:lastRenderedPageBreak/>
        <w:t>aqueous layer required 6.7cm</w:t>
      </w:r>
      <w:r w:rsidRPr="003405C0">
        <w:rPr>
          <w:rFonts w:ascii="Bookman Old Style" w:eastAsiaTheme="minorEastAsia" w:hAnsi="Bookman Old Style"/>
          <w:color w:val="000000" w:themeColor="text1"/>
          <w:sz w:val="24"/>
          <w:szCs w:val="24"/>
          <w:vertAlign w:val="superscript"/>
        </w:rPr>
        <w:t>3</w:t>
      </w:r>
      <w:r w:rsidRPr="003405C0">
        <w:rPr>
          <w:rFonts w:ascii="Bookman Old Style" w:eastAsiaTheme="minorEastAsia" w:hAnsi="Bookman Old Style"/>
          <w:color w:val="000000" w:themeColor="text1"/>
          <w:sz w:val="24"/>
          <w:szCs w:val="24"/>
        </w:rPr>
        <w:t xml:space="preserve"> of a 0.0550 moldm</w:t>
      </w:r>
      <w:r w:rsidRPr="003405C0">
        <w:rPr>
          <w:rFonts w:ascii="Bookman Old Style" w:eastAsiaTheme="minorEastAsia" w:hAnsi="Bookman Old Style"/>
          <w:color w:val="000000" w:themeColor="text1"/>
          <w:sz w:val="24"/>
          <w:szCs w:val="24"/>
          <w:vertAlign w:val="superscript"/>
        </w:rPr>
        <w:t>-3</w:t>
      </w:r>
      <w:r w:rsidRPr="003405C0">
        <w:rPr>
          <w:rFonts w:ascii="Bookman Old Style" w:eastAsiaTheme="minorEastAsia" w:hAnsi="Bookman Old Style"/>
          <w:color w:val="000000" w:themeColor="text1"/>
          <w:sz w:val="24"/>
          <w:szCs w:val="24"/>
        </w:rPr>
        <w:t>. Solution of sodium thiosulphate 250cm</w:t>
      </w:r>
      <w:r w:rsidRPr="003405C0">
        <w:rPr>
          <w:rFonts w:ascii="Bookman Old Style" w:eastAsiaTheme="minorEastAsia" w:hAnsi="Bookman Old Style"/>
          <w:color w:val="000000" w:themeColor="text1"/>
          <w:sz w:val="24"/>
          <w:szCs w:val="24"/>
          <w:vertAlign w:val="superscript"/>
        </w:rPr>
        <w:t>3</w:t>
      </w:r>
      <w:r w:rsidRPr="003405C0">
        <w:rPr>
          <w:rFonts w:ascii="Bookman Old Style" w:eastAsiaTheme="minorEastAsia" w:hAnsi="Bookman Old Style"/>
          <w:color w:val="000000" w:themeColor="text1"/>
          <w:sz w:val="24"/>
          <w:szCs w:val="24"/>
        </w:rPr>
        <w:t xml:space="preserve"> of the organic solvent require 27.2cm</w:t>
      </w:r>
      <w:r w:rsidRPr="003405C0">
        <w:rPr>
          <w:rFonts w:ascii="Bookman Old Style" w:eastAsiaTheme="minorEastAsia" w:hAnsi="Bookman Old Style"/>
          <w:color w:val="000000" w:themeColor="text1"/>
          <w:sz w:val="24"/>
          <w:szCs w:val="24"/>
          <w:vertAlign w:val="superscript"/>
        </w:rPr>
        <w:t>3</w:t>
      </w:r>
      <w:r w:rsidRPr="003405C0">
        <w:rPr>
          <w:rFonts w:ascii="Bookman Old Style" w:eastAsiaTheme="minorEastAsia" w:hAnsi="Bookman Old Style"/>
          <w:color w:val="000000" w:themeColor="text1"/>
          <w:sz w:val="24"/>
          <w:szCs w:val="24"/>
        </w:rPr>
        <w:t xml:space="preserve"> of 1.15moldm</w:t>
      </w:r>
      <w:r w:rsidRPr="003405C0">
        <w:rPr>
          <w:rFonts w:ascii="Bookman Old Style" w:eastAsiaTheme="minorEastAsia" w:hAnsi="Bookman Old Style"/>
          <w:color w:val="000000" w:themeColor="text1"/>
          <w:sz w:val="24"/>
          <w:szCs w:val="24"/>
          <w:vertAlign w:val="superscript"/>
        </w:rPr>
        <w:t>-3</w:t>
      </w:r>
      <w:r w:rsidRPr="003405C0">
        <w:rPr>
          <w:rFonts w:ascii="Bookman Old Style" w:eastAsiaTheme="minorEastAsia" w:hAnsi="Bookman Old Style"/>
          <w:color w:val="000000" w:themeColor="text1"/>
          <w:sz w:val="24"/>
          <w:szCs w:val="24"/>
        </w:rPr>
        <w:t xml:space="preserve"> sodium thiosulphate solution. Calculate the distribution coefficient for iodine between water and tetrachloromethane.</w:t>
      </w:r>
    </w:p>
    <w:p w:rsidR="00065FBF" w:rsidRPr="003405C0" w:rsidRDefault="00065FBF" w:rsidP="00FE2E2C">
      <w:pPr>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8. A solid A is three times as soluble in solvent x as in solvent y. A has the same relative molecular mass in both solvents. Calculate the mass of n that would form a solution of 4g in 12cm</w:t>
      </w:r>
      <w:r w:rsidRPr="003405C0">
        <w:rPr>
          <w:rFonts w:ascii="Bookman Old Style" w:eastAsiaTheme="minorEastAsia" w:hAnsi="Bookman Old Style"/>
          <w:color w:val="000000" w:themeColor="text1"/>
          <w:sz w:val="24"/>
          <w:szCs w:val="24"/>
          <w:vertAlign w:val="superscript"/>
        </w:rPr>
        <w:t>3</w:t>
      </w:r>
      <w:r w:rsidRPr="003405C0">
        <w:rPr>
          <w:rFonts w:ascii="Bookman Old Style" w:eastAsiaTheme="minorEastAsia" w:hAnsi="Bookman Old Style"/>
          <w:color w:val="000000" w:themeColor="text1"/>
          <w:sz w:val="24"/>
          <w:szCs w:val="24"/>
        </w:rPr>
        <w:t xml:space="preserve"> of y by extracting it with </w:t>
      </w:r>
    </w:p>
    <w:p w:rsidR="00065FBF" w:rsidRPr="003405C0" w:rsidRDefault="00065FBF" w:rsidP="006C326C">
      <w:pPr>
        <w:pStyle w:val="ListParagraph"/>
        <w:numPr>
          <w:ilvl w:val="0"/>
          <w:numId w:val="158"/>
        </w:numPr>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12cm</w:t>
      </w:r>
      <w:r w:rsidRPr="003405C0">
        <w:rPr>
          <w:rFonts w:ascii="Bookman Old Style" w:eastAsiaTheme="minorEastAsia" w:hAnsi="Bookman Old Style"/>
          <w:color w:val="000000" w:themeColor="text1"/>
          <w:sz w:val="24"/>
          <w:szCs w:val="24"/>
          <w:vertAlign w:val="superscript"/>
        </w:rPr>
        <w:t>3</w:t>
      </w:r>
      <w:r w:rsidRPr="003405C0">
        <w:rPr>
          <w:rFonts w:ascii="Bookman Old Style" w:eastAsiaTheme="minorEastAsia" w:hAnsi="Bookman Old Style"/>
          <w:color w:val="000000" w:themeColor="text1"/>
          <w:sz w:val="24"/>
          <w:szCs w:val="24"/>
        </w:rPr>
        <w:t xml:space="preserve"> of x</w:t>
      </w:r>
    </w:p>
    <w:p w:rsidR="00065FBF" w:rsidRPr="003405C0" w:rsidRDefault="00065FBF" w:rsidP="006C326C">
      <w:pPr>
        <w:pStyle w:val="ListParagraph"/>
        <w:numPr>
          <w:ilvl w:val="0"/>
          <w:numId w:val="158"/>
        </w:numPr>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Three successive portions of 4cm</w:t>
      </w:r>
      <w:r w:rsidRPr="003405C0">
        <w:rPr>
          <w:rFonts w:ascii="Bookman Old Style" w:eastAsiaTheme="minorEastAsia" w:hAnsi="Bookman Old Style"/>
          <w:color w:val="000000" w:themeColor="text1"/>
          <w:sz w:val="24"/>
          <w:szCs w:val="24"/>
          <w:vertAlign w:val="superscript"/>
        </w:rPr>
        <w:t>3</w:t>
      </w:r>
      <w:r w:rsidRPr="003405C0">
        <w:rPr>
          <w:rFonts w:ascii="Bookman Old Style" w:eastAsiaTheme="minorEastAsia" w:hAnsi="Bookman Old Style"/>
          <w:color w:val="000000" w:themeColor="text1"/>
          <w:sz w:val="24"/>
          <w:szCs w:val="24"/>
        </w:rPr>
        <w:t xml:space="preserve"> of x</w:t>
      </w:r>
    </w:p>
    <w:p w:rsidR="00065FBF" w:rsidRPr="003405C0" w:rsidRDefault="00065FBF" w:rsidP="00FE2E2C">
      <w:pPr>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9. The partion of T between ethoxyethane and water at room temperature with 100cm</w:t>
      </w:r>
      <w:r w:rsidRPr="003405C0">
        <w:rPr>
          <w:rFonts w:ascii="Bookman Old Style" w:eastAsiaTheme="minorEastAsia" w:hAnsi="Bookman Old Style"/>
          <w:color w:val="000000" w:themeColor="text1"/>
          <w:sz w:val="24"/>
          <w:szCs w:val="24"/>
          <w:vertAlign w:val="superscript"/>
        </w:rPr>
        <w:t>3</w:t>
      </w:r>
      <w:r w:rsidRPr="003405C0">
        <w:rPr>
          <w:rFonts w:ascii="Bookman Old Style" w:eastAsiaTheme="minorEastAsia" w:hAnsi="Bookman Old Style"/>
          <w:color w:val="000000" w:themeColor="text1"/>
          <w:sz w:val="24"/>
          <w:szCs w:val="24"/>
        </w:rPr>
        <w:t xml:space="preserve"> of ethoxyethane at room temperature. What mass of T will be present in the ethoxyethane layer.</w:t>
      </w:r>
    </w:p>
    <w:p w:rsidR="00065FBF" w:rsidRPr="003405C0" w:rsidRDefault="00065FBF" w:rsidP="00FE2E2C">
      <w:pPr>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(b) What would be the totalmass of T extracted if the ethoxy…were used in the separate 50cm</w:t>
      </w:r>
      <w:r w:rsidRPr="003405C0">
        <w:rPr>
          <w:rFonts w:ascii="Bookman Old Style" w:eastAsiaTheme="minorEastAsia" w:hAnsi="Bookman Old Style"/>
          <w:color w:val="000000" w:themeColor="text1"/>
          <w:sz w:val="24"/>
          <w:szCs w:val="24"/>
          <w:vertAlign w:val="superscript"/>
        </w:rPr>
        <w:t>3</w:t>
      </w:r>
      <w:r w:rsidRPr="003405C0">
        <w:rPr>
          <w:rFonts w:ascii="Bookman Old Style" w:eastAsiaTheme="minorEastAsia" w:hAnsi="Bookman Old Style"/>
          <w:color w:val="000000" w:themeColor="text1"/>
          <w:sz w:val="24"/>
          <w:szCs w:val="24"/>
        </w:rPr>
        <w:t xml:space="preserve"> portions, instead of the single 100cm</w:t>
      </w:r>
      <w:r w:rsidRPr="003405C0">
        <w:rPr>
          <w:rFonts w:ascii="Bookman Old Style" w:eastAsiaTheme="minorEastAsia" w:hAnsi="Bookman Old Style"/>
          <w:color w:val="000000" w:themeColor="text1"/>
          <w:sz w:val="24"/>
          <w:szCs w:val="24"/>
          <w:vertAlign w:val="superscript"/>
        </w:rPr>
        <w:t>3</w:t>
      </w:r>
      <w:r w:rsidRPr="003405C0">
        <w:rPr>
          <w:rFonts w:ascii="Bookman Old Style" w:eastAsiaTheme="minorEastAsia" w:hAnsi="Bookman Old Style"/>
          <w:color w:val="000000" w:themeColor="text1"/>
          <w:sz w:val="24"/>
          <w:szCs w:val="24"/>
        </w:rPr>
        <w:t xml:space="preserve"> portion.</w:t>
      </w:r>
    </w:p>
    <w:p w:rsidR="00065FBF" w:rsidRPr="003405C0" w:rsidRDefault="00065FBF" w:rsidP="00FE2E2C">
      <w:pPr>
        <w:spacing w:after="0" w:line="240" w:lineRule="auto"/>
        <w:jc w:val="both"/>
        <w:rPr>
          <w:rFonts w:ascii="Bookman Old Style" w:eastAsiaTheme="minorEastAsia" w:hAnsi="Bookman Old Style"/>
          <w:b/>
          <w:color w:val="000000" w:themeColor="text1"/>
          <w:sz w:val="24"/>
          <w:szCs w:val="24"/>
        </w:rPr>
      </w:pPr>
      <w:r w:rsidRPr="003405C0">
        <w:rPr>
          <w:rFonts w:ascii="Bookman Old Style" w:eastAsiaTheme="minorEastAsia" w:hAnsi="Bookman Old Style"/>
          <w:b/>
          <w:color w:val="000000" w:themeColor="text1"/>
          <w:sz w:val="24"/>
          <w:szCs w:val="24"/>
        </w:rPr>
        <w:t xml:space="preserve">Solution </w:t>
      </w:r>
    </w:p>
    <w:p w:rsidR="00065FBF" w:rsidRPr="003405C0" w:rsidRDefault="008E1064" w:rsidP="00FE2E2C">
      <w:pPr>
        <w:spacing w:after="0" w:line="240" w:lineRule="auto"/>
        <w:jc w:val="both"/>
        <w:rPr>
          <w:rFonts w:ascii="Bookman Old Style" w:eastAsiaTheme="minorEastAsia" w:hAnsi="Bookman Old Style"/>
          <w:color w:val="000000" w:themeColor="text1"/>
          <w:sz w:val="24"/>
          <w:szCs w:val="24"/>
        </w:rPr>
      </w:pPr>
      <m:oMath>
        <m:sSub>
          <m:sSubPr>
            <m:ctrlPr>
              <w:rPr>
                <w:rFonts w:ascii="Cambria Math" w:eastAsiaTheme="minorEastAsia" w:hAnsi="Cambria Math"/>
                <w:i/>
                <w:color w:val="000000" w:themeColor="text1"/>
                <w:sz w:val="24"/>
                <w:szCs w:val="24"/>
              </w:rPr>
            </m:ctrlPr>
          </m:sSubPr>
          <m:e>
            <m:r>
              <w:rPr>
                <w:rFonts w:ascii="Cambria Math" w:eastAsiaTheme="minorEastAsia" w:hAnsi="Cambria Math"/>
                <w:color w:val="000000" w:themeColor="text1"/>
                <w:sz w:val="24"/>
                <w:szCs w:val="24"/>
              </w:rPr>
              <m:t>K</m:t>
            </m:r>
          </m:e>
          <m:sub>
            <m:r>
              <w:rPr>
                <w:rFonts w:ascii="Cambria Math" w:eastAsiaTheme="minorEastAsia" w:hAnsi="Cambria Math"/>
                <w:color w:val="000000" w:themeColor="text1"/>
                <w:sz w:val="24"/>
                <w:szCs w:val="24"/>
              </w:rPr>
              <m:t>D</m:t>
            </m:r>
          </m:sub>
        </m:sSub>
      </m:oMath>
      <w:r w:rsidR="00065FBF" w:rsidRPr="003405C0">
        <w:rPr>
          <w:rFonts w:ascii="Bookman Old Style" w:eastAsiaTheme="minorEastAsia" w:hAnsi="Bookman Old Style"/>
          <w:color w:val="000000" w:themeColor="text1"/>
          <w:sz w:val="24"/>
          <w:szCs w:val="24"/>
        </w:rPr>
        <w:t xml:space="preserve"> = 12 = </w:t>
      </w:r>
      <m:oMath>
        <m:f>
          <m:fPr>
            <m:ctrlPr>
              <w:rPr>
                <w:rFonts w:ascii="Cambria Math" w:eastAsiaTheme="minorEastAsia" w:hAnsi="Cambria Math"/>
                <w:i/>
                <w:color w:val="000000" w:themeColor="text1"/>
                <w:sz w:val="24"/>
                <w:szCs w:val="24"/>
              </w:rPr>
            </m:ctrlPr>
          </m:fPr>
          <m:num/>
          <m:den>
            <m:d>
              <m:dPr>
                <m:begChr m:val="["/>
                <m:endChr m:val="]"/>
                <m:ctrlPr>
                  <w:rPr>
                    <w:rFonts w:ascii="Cambria Math" w:eastAsiaTheme="minorEastAsia" w:hAnsi="Cambria Math"/>
                    <w:i/>
                    <w:color w:val="000000" w:themeColor="text1"/>
                    <w:sz w:val="24"/>
                    <w:szCs w:val="24"/>
                  </w:rPr>
                </m:ctrlPr>
              </m:dPr>
              <m:e>
                <m:r>
                  <w:rPr>
                    <w:rFonts w:ascii="Cambria Math" w:eastAsiaTheme="minorEastAsia" w:hAnsi="Cambria Math"/>
                    <w:color w:val="000000" w:themeColor="text1"/>
                    <w:sz w:val="24"/>
                    <w:szCs w:val="24"/>
                  </w:rPr>
                  <m:t>x</m:t>
                </m:r>
              </m:e>
            </m:d>
            <m:r>
              <w:rPr>
                <w:rFonts w:ascii="Cambria Math" w:eastAsiaTheme="minorEastAsia" w:hAnsi="Cambria Math"/>
                <w:color w:val="000000" w:themeColor="text1"/>
                <w:sz w:val="24"/>
                <w:szCs w:val="24"/>
              </w:rPr>
              <m:t>in H2O</m:t>
            </m:r>
          </m:den>
        </m:f>
      </m:oMath>
    </w:p>
    <w:p w:rsidR="00065FBF" w:rsidRPr="003405C0" w:rsidRDefault="00065FBF" w:rsidP="00FE2E2C">
      <w:pPr>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Let mass of x extracted be Z</w:t>
      </w:r>
    </w:p>
    <w:p w:rsidR="00065FBF" w:rsidRPr="003405C0" w:rsidRDefault="00065FBF" w:rsidP="00FE2E2C">
      <w:pPr>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 xml:space="preserve">12 = </w:t>
      </w:r>
      <m:oMath>
        <m:f>
          <m:fPr>
            <m:ctrlPr>
              <w:rPr>
                <w:rFonts w:ascii="Cambria Math" w:eastAsiaTheme="minorEastAsia" w:hAnsi="Cambria Math"/>
                <w:i/>
                <w:color w:val="000000" w:themeColor="text1"/>
                <w:sz w:val="24"/>
                <w:szCs w:val="24"/>
              </w:rPr>
            </m:ctrlPr>
          </m:fPr>
          <m:num>
            <m:f>
              <m:fPr>
                <m:ctrlPr>
                  <w:rPr>
                    <w:rFonts w:ascii="Cambria Math" w:eastAsiaTheme="minorEastAsia" w:hAnsi="Cambria Math"/>
                    <w:i/>
                    <w:color w:val="000000" w:themeColor="text1"/>
                    <w:sz w:val="24"/>
                    <w:szCs w:val="24"/>
                  </w:rPr>
                </m:ctrlPr>
              </m:fPr>
              <m:num>
                <m:r>
                  <w:rPr>
                    <w:rFonts w:ascii="Cambria Math" w:eastAsiaTheme="minorEastAsia" w:hAnsi="Cambria Math"/>
                    <w:color w:val="000000" w:themeColor="text1"/>
                    <w:sz w:val="24"/>
                    <w:szCs w:val="24"/>
                  </w:rPr>
                  <m:t>z</m:t>
                </m:r>
              </m:num>
              <m:den>
                <m:r>
                  <w:rPr>
                    <w:rFonts w:ascii="Cambria Math" w:eastAsiaTheme="minorEastAsia" w:hAnsi="Cambria Math"/>
                    <w:color w:val="000000" w:themeColor="text1"/>
                    <w:sz w:val="24"/>
                    <w:szCs w:val="24"/>
                  </w:rPr>
                  <m:t>100</m:t>
                </m:r>
              </m:den>
            </m:f>
          </m:num>
          <m:den>
            <m:f>
              <m:fPr>
                <m:ctrlPr>
                  <w:rPr>
                    <w:rFonts w:ascii="Cambria Math" w:eastAsiaTheme="minorEastAsia" w:hAnsi="Cambria Math"/>
                    <w:i/>
                    <w:color w:val="000000" w:themeColor="text1"/>
                    <w:sz w:val="24"/>
                    <w:szCs w:val="24"/>
                  </w:rPr>
                </m:ctrlPr>
              </m:fPr>
              <m:num>
                <m:r>
                  <w:rPr>
                    <w:rFonts w:ascii="Cambria Math" w:eastAsiaTheme="minorEastAsia" w:hAnsi="Cambria Math"/>
                    <w:color w:val="000000" w:themeColor="text1"/>
                    <w:sz w:val="24"/>
                    <w:szCs w:val="24"/>
                  </w:rPr>
                  <m:t>25-z</m:t>
                </m:r>
              </m:num>
              <m:den>
                <m:r>
                  <w:rPr>
                    <w:rFonts w:ascii="Cambria Math" w:eastAsiaTheme="minorEastAsia" w:hAnsi="Cambria Math"/>
                    <w:color w:val="000000" w:themeColor="text1"/>
                    <w:sz w:val="24"/>
                    <w:szCs w:val="24"/>
                  </w:rPr>
                  <m:t>100</m:t>
                </m:r>
              </m:den>
            </m:f>
          </m:den>
        </m:f>
      </m:oMath>
    </w:p>
    <w:p w:rsidR="00065FBF" w:rsidRPr="003405C0" w:rsidRDefault="00065FBF" w:rsidP="00FE2E2C">
      <w:pPr>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 xml:space="preserve">12 = </w:t>
      </w:r>
      <m:oMath>
        <m:f>
          <m:fPr>
            <m:ctrlPr>
              <w:rPr>
                <w:rFonts w:ascii="Cambria Math" w:eastAsiaTheme="minorEastAsia" w:hAnsi="Cambria Math"/>
                <w:i/>
                <w:color w:val="000000" w:themeColor="text1"/>
                <w:sz w:val="24"/>
                <w:szCs w:val="24"/>
              </w:rPr>
            </m:ctrlPr>
          </m:fPr>
          <m:num>
            <m:r>
              <w:rPr>
                <w:rFonts w:ascii="Cambria Math" w:eastAsiaTheme="minorEastAsia" w:hAnsi="Cambria Math"/>
                <w:color w:val="000000" w:themeColor="text1"/>
                <w:sz w:val="24"/>
                <w:szCs w:val="24"/>
              </w:rPr>
              <m:t>z</m:t>
            </m:r>
          </m:num>
          <m:den>
            <m:r>
              <w:rPr>
                <w:rFonts w:ascii="Cambria Math" w:eastAsiaTheme="minorEastAsia" w:hAnsi="Cambria Math"/>
                <w:color w:val="000000" w:themeColor="text1"/>
                <w:sz w:val="24"/>
                <w:szCs w:val="24"/>
              </w:rPr>
              <m:t>100</m:t>
            </m:r>
          </m:den>
        </m:f>
      </m:oMath>
      <w:r w:rsidRPr="003405C0">
        <w:rPr>
          <w:rFonts w:ascii="Bookman Old Style" w:eastAsiaTheme="minorEastAsia" w:hAnsi="Bookman Old Style"/>
          <w:color w:val="000000" w:themeColor="text1"/>
          <w:sz w:val="24"/>
          <w:szCs w:val="24"/>
        </w:rPr>
        <w:t xml:space="preserve"> . </w:t>
      </w:r>
      <m:oMath>
        <m:f>
          <m:fPr>
            <m:ctrlPr>
              <w:rPr>
                <w:rFonts w:ascii="Cambria Math" w:eastAsiaTheme="minorEastAsia" w:hAnsi="Cambria Math"/>
                <w:i/>
                <w:color w:val="000000" w:themeColor="text1"/>
                <w:sz w:val="24"/>
                <w:szCs w:val="24"/>
              </w:rPr>
            </m:ctrlPr>
          </m:fPr>
          <m:num>
            <m:r>
              <w:rPr>
                <w:rFonts w:ascii="Cambria Math" w:eastAsiaTheme="minorEastAsia" w:hAnsi="Cambria Math"/>
                <w:color w:val="000000" w:themeColor="text1"/>
                <w:sz w:val="24"/>
                <w:szCs w:val="24"/>
              </w:rPr>
              <m:t>1000</m:t>
            </m:r>
          </m:num>
          <m:den>
            <m:r>
              <w:rPr>
                <w:rFonts w:ascii="Cambria Math" w:eastAsiaTheme="minorEastAsia" w:hAnsi="Cambria Math"/>
                <w:color w:val="000000" w:themeColor="text1"/>
                <w:sz w:val="24"/>
                <w:szCs w:val="24"/>
              </w:rPr>
              <m:t>25-z</m:t>
            </m:r>
          </m:den>
        </m:f>
      </m:oMath>
    </w:p>
    <w:p w:rsidR="00065FBF" w:rsidRPr="003405C0" w:rsidRDefault="00065FBF" w:rsidP="00FE2E2C">
      <w:pPr>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 xml:space="preserve">12= </w:t>
      </w:r>
      <m:oMath>
        <m:f>
          <m:fPr>
            <m:ctrlPr>
              <w:rPr>
                <w:rFonts w:ascii="Cambria Math" w:eastAsiaTheme="minorEastAsia" w:hAnsi="Cambria Math"/>
                <w:i/>
                <w:color w:val="000000" w:themeColor="text1"/>
                <w:sz w:val="24"/>
                <w:szCs w:val="24"/>
              </w:rPr>
            </m:ctrlPr>
          </m:fPr>
          <m:num>
            <m:r>
              <w:rPr>
                <w:rFonts w:ascii="Cambria Math" w:eastAsiaTheme="minorEastAsia" w:hAnsi="Cambria Math"/>
                <w:color w:val="000000" w:themeColor="text1"/>
                <w:sz w:val="24"/>
                <w:szCs w:val="24"/>
              </w:rPr>
              <m:t>10z</m:t>
            </m:r>
          </m:num>
          <m:den>
            <m:r>
              <w:rPr>
                <w:rFonts w:ascii="Cambria Math" w:eastAsiaTheme="minorEastAsia" w:hAnsi="Cambria Math"/>
                <w:color w:val="000000" w:themeColor="text1"/>
                <w:sz w:val="24"/>
                <w:szCs w:val="24"/>
              </w:rPr>
              <m:t>25-z</m:t>
            </m:r>
          </m:den>
        </m:f>
      </m:oMath>
    </w:p>
    <w:p w:rsidR="00065FBF" w:rsidRPr="003405C0" w:rsidRDefault="00065FBF" w:rsidP="00FE2E2C">
      <w:pPr>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22z = 300</w:t>
      </w:r>
    </w:p>
    <w:p w:rsidR="00065FBF" w:rsidRPr="003405C0" w:rsidRDefault="00065FBF" w:rsidP="00FE2E2C">
      <w:pPr>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 xml:space="preserve">t = </w:t>
      </w:r>
      <m:oMath>
        <m:f>
          <m:fPr>
            <m:ctrlPr>
              <w:rPr>
                <w:rFonts w:ascii="Cambria Math" w:eastAsiaTheme="minorEastAsia" w:hAnsi="Cambria Math"/>
                <w:i/>
                <w:color w:val="000000" w:themeColor="text1"/>
                <w:sz w:val="24"/>
                <w:szCs w:val="24"/>
              </w:rPr>
            </m:ctrlPr>
          </m:fPr>
          <m:num>
            <m:r>
              <w:rPr>
                <w:rFonts w:ascii="Cambria Math" w:eastAsiaTheme="minorEastAsia" w:hAnsi="Cambria Math"/>
                <w:color w:val="000000" w:themeColor="text1"/>
                <w:sz w:val="24"/>
                <w:szCs w:val="24"/>
              </w:rPr>
              <m:t>300</m:t>
            </m:r>
          </m:num>
          <m:den>
            <m:r>
              <w:rPr>
                <w:rFonts w:ascii="Cambria Math" w:eastAsiaTheme="minorEastAsia" w:hAnsi="Cambria Math"/>
                <w:color w:val="000000" w:themeColor="text1"/>
                <w:sz w:val="24"/>
                <w:szCs w:val="24"/>
              </w:rPr>
              <m:t>22</m:t>
            </m:r>
          </m:den>
        </m:f>
      </m:oMath>
    </w:p>
    <w:p w:rsidR="00065FBF" w:rsidRPr="003405C0" w:rsidRDefault="00065FBF" w:rsidP="00FE2E2C">
      <w:pPr>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z = 13.6g</w:t>
      </w:r>
    </w:p>
    <w:p w:rsidR="00065FBF" w:rsidRPr="003405C0" w:rsidRDefault="00065FBF" w:rsidP="00FE2E2C">
      <w:pPr>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 xml:space="preserve">KD = 80 = </w:t>
      </w:r>
      <m:oMath>
        <m:f>
          <m:fPr>
            <m:ctrlPr>
              <w:rPr>
                <w:rFonts w:ascii="Cambria Math" w:eastAsiaTheme="minorEastAsia" w:hAnsi="Cambria Math"/>
                <w:i/>
                <w:color w:val="000000" w:themeColor="text1"/>
                <w:sz w:val="24"/>
                <w:szCs w:val="24"/>
              </w:rPr>
            </m:ctrlPr>
          </m:fPr>
          <m:num>
            <m:d>
              <m:dPr>
                <m:begChr m:val="["/>
                <m:endChr m:val="]"/>
                <m:ctrlPr>
                  <w:rPr>
                    <w:rFonts w:ascii="Cambria Math" w:eastAsiaTheme="minorEastAsia" w:hAnsi="Cambria Math"/>
                    <w:i/>
                    <w:color w:val="000000" w:themeColor="text1"/>
                    <w:sz w:val="24"/>
                    <w:szCs w:val="24"/>
                  </w:rPr>
                </m:ctrlPr>
              </m:dPr>
              <m:e>
                <m:r>
                  <w:rPr>
                    <w:rFonts w:ascii="Cambria Math" w:eastAsiaTheme="minorEastAsia" w:hAnsi="Cambria Math"/>
                    <w:color w:val="000000" w:themeColor="text1"/>
                    <w:sz w:val="24"/>
                    <w:szCs w:val="24"/>
                  </w:rPr>
                  <m:t>y</m:t>
                </m:r>
              </m:e>
            </m:d>
            <m:r>
              <w:rPr>
                <w:rFonts w:ascii="Cambria Math" w:eastAsiaTheme="minorEastAsia" w:hAnsi="Cambria Math"/>
                <w:color w:val="000000" w:themeColor="text1"/>
                <w:sz w:val="24"/>
                <w:szCs w:val="24"/>
              </w:rPr>
              <m:t>ether</m:t>
            </m:r>
          </m:num>
          <m:den>
            <m:d>
              <m:dPr>
                <m:begChr m:val="["/>
                <m:endChr m:val="]"/>
                <m:ctrlPr>
                  <w:rPr>
                    <w:rFonts w:ascii="Cambria Math" w:eastAsiaTheme="minorEastAsia" w:hAnsi="Cambria Math"/>
                    <w:i/>
                    <w:color w:val="000000" w:themeColor="text1"/>
                    <w:sz w:val="24"/>
                    <w:szCs w:val="24"/>
                  </w:rPr>
                </m:ctrlPr>
              </m:dPr>
              <m:e>
                <m:r>
                  <w:rPr>
                    <w:rFonts w:ascii="Cambria Math" w:eastAsiaTheme="minorEastAsia" w:hAnsi="Cambria Math"/>
                    <w:color w:val="000000" w:themeColor="text1"/>
                    <w:sz w:val="24"/>
                    <w:szCs w:val="24"/>
                  </w:rPr>
                  <m:t>y</m:t>
                </m:r>
              </m:e>
            </m:d>
            <m:r>
              <w:rPr>
                <w:rFonts w:ascii="Cambria Math" w:eastAsiaTheme="minorEastAsia" w:hAnsi="Cambria Math"/>
                <w:color w:val="000000" w:themeColor="text1"/>
                <w:sz w:val="24"/>
                <w:szCs w:val="24"/>
              </w:rPr>
              <m:t>H2O</m:t>
            </m:r>
          </m:den>
        </m:f>
      </m:oMath>
    </w:p>
    <w:p w:rsidR="00065FBF" w:rsidRPr="003405C0" w:rsidRDefault="00065FBF" w:rsidP="00FE2E2C">
      <w:pPr>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Let mass of y extracted from solution be x</w:t>
      </w:r>
    </w:p>
    <w:p w:rsidR="00065FBF" w:rsidRPr="003405C0" w:rsidRDefault="00065FBF" w:rsidP="00FE2E2C">
      <w:pPr>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 xml:space="preserve">80 = </w:t>
      </w:r>
      <m:oMath>
        <m:f>
          <m:fPr>
            <m:ctrlPr>
              <w:rPr>
                <w:rFonts w:ascii="Cambria Math" w:eastAsiaTheme="minorEastAsia" w:hAnsi="Cambria Math"/>
                <w:i/>
                <w:color w:val="000000" w:themeColor="text1"/>
                <w:sz w:val="24"/>
                <w:szCs w:val="24"/>
              </w:rPr>
            </m:ctrlPr>
          </m:fPr>
          <m:num>
            <m:f>
              <m:fPr>
                <m:ctrlPr>
                  <w:rPr>
                    <w:rFonts w:ascii="Cambria Math" w:eastAsiaTheme="minorEastAsia" w:hAnsi="Cambria Math"/>
                    <w:i/>
                    <w:color w:val="000000" w:themeColor="text1"/>
                    <w:sz w:val="24"/>
                    <w:szCs w:val="24"/>
                  </w:rPr>
                </m:ctrlPr>
              </m:fPr>
              <m:num>
                <m:r>
                  <w:rPr>
                    <w:rFonts w:ascii="Cambria Math" w:eastAsiaTheme="minorEastAsia" w:hAnsi="Cambria Math"/>
                    <w:color w:val="000000" w:themeColor="text1"/>
                    <w:sz w:val="24"/>
                    <w:szCs w:val="24"/>
                  </w:rPr>
                  <m:t>x</m:t>
                </m:r>
              </m:num>
              <m:den>
                <m:r>
                  <w:rPr>
                    <w:rFonts w:ascii="Cambria Math" w:eastAsiaTheme="minorEastAsia" w:hAnsi="Cambria Math"/>
                    <w:color w:val="000000" w:themeColor="text1"/>
                    <w:sz w:val="24"/>
                    <w:szCs w:val="24"/>
                  </w:rPr>
                  <m:t>50</m:t>
                </m:r>
              </m:den>
            </m:f>
          </m:num>
          <m:den>
            <m:f>
              <m:fPr>
                <m:ctrlPr>
                  <w:rPr>
                    <w:rFonts w:ascii="Cambria Math" w:eastAsiaTheme="minorEastAsia" w:hAnsi="Cambria Math"/>
                    <w:i/>
                    <w:color w:val="000000" w:themeColor="text1"/>
                    <w:sz w:val="24"/>
                    <w:szCs w:val="24"/>
                  </w:rPr>
                </m:ctrlPr>
              </m:fPr>
              <m:num>
                <m:r>
                  <w:rPr>
                    <w:rFonts w:ascii="Cambria Math" w:eastAsiaTheme="minorEastAsia" w:hAnsi="Cambria Math"/>
                    <w:color w:val="000000" w:themeColor="text1"/>
                    <w:sz w:val="24"/>
                    <w:szCs w:val="24"/>
                  </w:rPr>
                  <m:t>5-x</m:t>
                </m:r>
              </m:num>
              <m:den>
                <m:r>
                  <w:rPr>
                    <w:rFonts w:ascii="Cambria Math" w:eastAsiaTheme="minorEastAsia" w:hAnsi="Cambria Math"/>
                    <w:color w:val="000000" w:themeColor="text1"/>
                    <w:sz w:val="24"/>
                    <w:szCs w:val="24"/>
                  </w:rPr>
                  <m:t>100</m:t>
                </m:r>
              </m:den>
            </m:f>
          </m:den>
        </m:f>
      </m:oMath>
    </w:p>
    <w:p w:rsidR="00065FBF" w:rsidRPr="003405C0" w:rsidRDefault="00065FBF" w:rsidP="00FE2E2C">
      <w:pPr>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 xml:space="preserve">80 = </w:t>
      </w:r>
      <m:oMath>
        <m:f>
          <m:fPr>
            <m:ctrlPr>
              <w:rPr>
                <w:rFonts w:ascii="Cambria Math" w:eastAsiaTheme="minorEastAsia" w:hAnsi="Cambria Math"/>
                <w:i/>
                <w:color w:val="000000" w:themeColor="text1"/>
                <w:sz w:val="24"/>
                <w:szCs w:val="24"/>
              </w:rPr>
            </m:ctrlPr>
          </m:fPr>
          <m:num>
            <m:r>
              <w:rPr>
                <w:rFonts w:ascii="Cambria Math" w:eastAsiaTheme="minorEastAsia" w:hAnsi="Cambria Math"/>
                <w:color w:val="000000" w:themeColor="text1"/>
                <w:sz w:val="24"/>
                <w:szCs w:val="24"/>
              </w:rPr>
              <m:t>x</m:t>
            </m:r>
          </m:num>
          <m:den>
            <m:r>
              <w:rPr>
                <w:rFonts w:ascii="Cambria Math" w:eastAsiaTheme="minorEastAsia" w:hAnsi="Cambria Math"/>
                <w:color w:val="000000" w:themeColor="text1"/>
                <w:sz w:val="24"/>
                <w:szCs w:val="24"/>
              </w:rPr>
              <m:t>50</m:t>
            </m:r>
          </m:den>
        </m:f>
      </m:oMath>
      <w:r w:rsidRPr="003405C0">
        <w:rPr>
          <w:rFonts w:ascii="Bookman Old Style" w:eastAsiaTheme="minorEastAsia" w:hAnsi="Bookman Old Style"/>
          <w:color w:val="000000" w:themeColor="text1"/>
          <w:sz w:val="24"/>
          <w:szCs w:val="24"/>
        </w:rPr>
        <w:t xml:space="preserve"> . </w:t>
      </w:r>
      <m:oMath>
        <m:f>
          <m:fPr>
            <m:ctrlPr>
              <w:rPr>
                <w:rFonts w:ascii="Cambria Math" w:eastAsiaTheme="minorEastAsia" w:hAnsi="Cambria Math"/>
                <w:i/>
                <w:color w:val="000000" w:themeColor="text1"/>
                <w:sz w:val="24"/>
                <w:szCs w:val="24"/>
              </w:rPr>
            </m:ctrlPr>
          </m:fPr>
          <m:num>
            <m:r>
              <w:rPr>
                <w:rFonts w:ascii="Cambria Math" w:eastAsiaTheme="minorEastAsia" w:hAnsi="Cambria Math"/>
                <w:color w:val="000000" w:themeColor="text1"/>
                <w:sz w:val="24"/>
                <w:szCs w:val="24"/>
              </w:rPr>
              <m:t>1000</m:t>
            </m:r>
          </m:num>
          <m:den>
            <m:r>
              <w:rPr>
                <w:rFonts w:ascii="Cambria Math" w:eastAsiaTheme="minorEastAsia" w:hAnsi="Cambria Math"/>
                <w:color w:val="000000" w:themeColor="text1"/>
                <w:sz w:val="24"/>
                <w:szCs w:val="24"/>
              </w:rPr>
              <m:t>5-x</m:t>
            </m:r>
          </m:den>
        </m:f>
      </m:oMath>
    </w:p>
    <w:p w:rsidR="00065FBF" w:rsidRPr="003405C0" w:rsidRDefault="00065FBF" w:rsidP="00FE2E2C">
      <w:pPr>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50(5-x) = 4x</w:t>
      </w:r>
    </w:p>
    <w:p w:rsidR="00065FBF" w:rsidRPr="003405C0" w:rsidRDefault="00065FBF" w:rsidP="00FE2E2C">
      <w:pPr>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400 = 84x</w:t>
      </w:r>
    </w:p>
    <w:p w:rsidR="00065FBF" w:rsidRPr="003405C0" w:rsidRDefault="00065FBF" w:rsidP="00FE2E2C">
      <w:pPr>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X = 4.76</w:t>
      </w:r>
    </w:p>
    <w:p w:rsidR="00065FBF" w:rsidRPr="003405C0" w:rsidRDefault="00065FBF" w:rsidP="00FE2E2C">
      <w:pPr>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 xml:space="preserve">KD = </w:t>
      </w:r>
      <m:oMath>
        <m:f>
          <m:fPr>
            <m:ctrlPr>
              <w:rPr>
                <w:rFonts w:ascii="Cambria Math" w:eastAsiaTheme="minorEastAsia" w:hAnsi="Cambria Math"/>
                <w:i/>
                <w:color w:val="000000" w:themeColor="text1"/>
                <w:sz w:val="24"/>
                <w:szCs w:val="24"/>
              </w:rPr>
            </m:ctrlPr>
          </m:fPr>
          <m:num>
            <m:d>
              <m:dPr>
                <m:begChr m:val="["/>
                <m:endChr m:val="]"/>
                <m:ctrlPr>
                  <w:rPr>
                    <w:rFonts w:ascii="Cambria Math" w:eastAsiaTheme="minorEastAsia" w:hAnsi="Cambria Math"/>
                    <w:i/>
                    <w:color w:val="000000" w:themeColor="text1"/>
                    <w:sz w:val="24"/>
                    <w:szCs w:val="24"/>
                  </w:rPr>
                </m:ctrlPr>
              </m:dPr>
              <m:e>
                <m:r>
                  <w:rPr>
                    <w:rFonts w:ascii="Cambria Math" w:eastAsiaTheme="minorEastAsia" w:hAnsi="Cambria Math"/>
                    <w:color w:val="000000" w:themeColor="text1"/>
                    <w:sz w:val="24"/>
                    <w:szCs w:val="24"/>
                  </w:rPr>
                  <m:t>z</m:t>
                </m:r>
              </m:e>
            </m:d>
            <m:r>
              <w:rPr>
                <w:rFonts w:ascii="Cambria Math" w:eastAsiaTheme="minorEastAsia" w:hAnsi="Cambria Math"/>
                <w:color w:val="000000" w:themeColor="text1"/>
                <w:sz w:val="24"/>
                <w:szCs w:val="24"/>
              </w:rPr>
              <m:t>ethoxyethane</m:t>
            </m:r>
          </m:num>
          <m:den>
            <m:d>
              <m:dPr>
                <m:begChr m:val="["/>
                <m:endChr m:val="]"/>
                <m:ctrlPr>
                  <w:rPr>
                    <w:rFonts w:ascii="Cambria Math" w:eastAsiaTheme="minorEastAsia" w:hAnsi="Cambria Math"/>
                    <w:i/>
                    <w:color w:val="000000" w:themeColor="text1"/>
                    <w:sz w:val="24"/>
                    <w:szCs w:val="24"/>
                  </w:rPr>
                </m:ctrlPr>
              </m:dPr>
              <m:e>
                <m:r>
                  <w:rPr>
                    <w:rFonts w:ascii="Cambria Math" w:eastAsiaTheme="minorEastAsia" w:hAnsi="Cambria Math"/>
                    <w:color w:val="000000" w:themeColor="text1"/>
                    <w:sz w:val="24"/>
                    <w:szCs w:val="24"/>
                  </w:rPr>
                  <m:t>z</m:t>
                </m:r>
              </m:e>
            </m:d>
            <m:r>
              <w:rPr>
                <w:rFonts w:ascii="Cambria Math" w:eastAsiaTheme="minorEastAsia" w:hAnsi="Cambria Math"/>
                <w:color w:val="000000" w:themeColor="text1"/>
                <w:sz w:val="24"/>
                <w:szCs w:val="24"/>
              </w:rPr>
              <m:t xml:space="preserve"> in H2O</m:t>
            </m:r>
          </m:den>
        </m:f>
      </m:oMath>
    </w:p>
    <w:p w:rsidR="00065FBF" w:rsidRPr="003405C0" w:rsidRDefault="008E1064" w:rsidP="00FE2E2C">
      <w:pPr>
        <w:spacing w:after="0" w:line="240" w:lineRule="auto"/>
        <w:jc w:val="both"/>
        <w:rPr>
          <w:rFonts w:ascii="Bookman Old Style" w:eastAsiaTheme="minorEastAsia" w:hAnsi="Bookman Old Style"/>
          <w:color w:val="000000" w:themeColor="text1"/>
          <w:sz w:val="24"/>
          <w:szCs w:val="24"/>
        </w:rPr>
      </w:pPr>
      <m:oMathPara>
        <m:oMathParaPr>
          <m:jc m:val="left"/>
        </m:oMathParaPr>
        <m:oMath>
          <m:f>
            <m:fPr>
              <m:ctrlPr>
                <w:rPr>
                  <w:rFonts w:ascii="Cambria Math" w:eastAsiaTheme="minorEastAsia" w:hAnsi="Cambria Math"/>
                  <w:i/>
                  <w:color w:val="000000" w:themeColor="text1"/>
                  <w:sz w:val="24"/>
                  <w:szCs w:val="24"/>
                </w:rPr>
              </m:ctrlPr>
            </m:fPr>
            <m:num>
              <m:r>
                <w:rPr>
                  <w:rFonts w:ascii="Cambria Math" w:eastAsiaTheme="minorEastAsia" w:hAnsi="Cambria Math"/>
                  <w:color w:val="000000" w:themeColor="text1"/>
                  <w:sz w:val="24"/>
                  <w:szCs w:val="24"/>
                </w:rPr>
                <m:t xml:space="preserve">mass of z in ether/volume of ethoxyethane </m:t>
              </m:r>
            </m:num>
            <m:den>
              <m:r>
                <w:rPr>
                  <w:rFonts w:ascii="Cambria Math" w:eastAsiaTheme="minorEastAsia" w:hAnsi="Cambria Math"/>
                  <w:color w:val="000000" w:themeColor="text1"/>
                  <w:sz w:val="24"/>
                  <w:szCs w:val="24"/>
                </w:rPr>
                <m:t xml:space="preserve">mass of z in </m:t>
              </m:r>
              <m:sSub>
                <m:sSubPr>
                  <m:ctrlPr>
                    <w:rPr>
                      <w:rFonts w:ascii="Cambria Math" w:eastAsiaTheme="minorEastAsia" w:hAnsi="Cambria Math"/>
                      <w:i/>
                      <w:color w:val="000000" w:themeColor="text1"/>
                      <w:sz w:val="24"/>
                      <w:szCs w:val="24"/>
                    </w:rPr>
                  </m:ctrlPr>
                </m:sSubPr>
                <m:e>
                  <m:r>
                    <w:rPr>
                      <w:rFonts w:ascii="Cambria Math" w:eastAsiaTheme="minorEastAsia" w:hAnsi="Cambria Math"/>
                      <w:color w:val="000000" w:themeColor="text1"/>
                      <w:sz w:val="24"/>
                      <w:szCs w:val="24"/>
                    </w:rPr>
                    <m:t>H</m:t>
                  </m:r>
                </m:e>
                <m:sub>
                  <m:r>
                    <w:rPr>
                      <w:rFonts w:ascii="Cambria Math" w:eastAsiaTheme="minorEastAsia" w:hAnsi="Cambria Math"/>
                      <w:color w:val="000000" w:themeColor="text1"/>
                      <w:sz w:val="24"/>
                      <w:szCs w:val="24"/>
                    </w:rPr>
                    <m:t>2</m:t>
                  </m:r>
                </m:sub>
              </m:sSub>
              <m:r>
                <w:rPr>
                  <w:rFonts w:ascii="Cambria Math" w:eastAsiaTheme="minorEastAsia" w:hAnsi="Cambria Math"/>
                  <w:color w:val="000000" w:themeColor="text1"/>
                  <w:sz w:val="24"/>
                  <w:szCs w:val="24"/>
                </w:rPr>
                <m:t xml:space="preserve">O/volume of </m:t>
              </m:r>
              <m:sSub>
                <m:sSubPr>
                  <m:ctrlPr>
                    <w:rPr>
                      <w:rFonts w:ascii="Cambria Math" w:eastAsiaTheme="minorEastAsia" w:hAnsi="Cambria Math"/>
                      <w:i/>
                      <w:color w:val="000000" w:themeColor="text1"/>
                      <w:sz w:val="24"/>
                      <w:szCs w:val="24"/>
                    </w:rPr>
                  </m:ctrlPr>
                </m:sSubPr>
                <m:e>
                  <m:r>
                    <w:rPr>
                      <w:rFonts w:ascii="Cambria Math" w:eastAsiaTheme="minorEastAsia" w:hAnsi="Cambria Math"/>
                      <w:color w:val="000000" w:themeColor="text1"/>
                      <w:sz w:val="24"/>
                      <w:szCs w:val="24"/>
                    </w:rPr>
                    <m:t>H</m:t>
                  </m:r>
                </m:e>
                <m:sub>
                  <m:r>
                    <w:rPr>
                      <w:rFonts w:ascii="Cambria Math" w:eastAsiaTheme="minorEastAsia" w:hAnsi="Cambria Math"/>
                      <w:color w:val="000000" w:themeColor="text1"/>
                      <w:sz w:val="24"/>
                      <w:szCs w:val="24"/>
                    </w:rPr>
                    <m:t>2</m:t>
                  </m:r>
                </m:sub>
              </m:sSub>
              <m:r>
                <w:rPr>
                  <w:rFonts w:ascii="Cambria Math" w:eastAsiaTheme="minorEastAsia" w:hAnsi="Cambria Math"/>
                  <w:color w:val="000000" w:themeColor="text1"/>
                  <w:sz w:val="24"/>
                  <w:szCs w:val="24"/>
                </w:rPr>
                <m:t>O</m:t>
              </m:r>
            </m:den>
          </m:f>
        </m:oMath>
      </m:oMathPara>
    </w:p>
    <w:p w:rsidR="00065FBF" w:rsidRPr="003405C0" w:rsidRDefault="00065FBF" w:rsidP="00FE2E2C">
      <w:pPr>
        <w:tabs>
          <w:tab w:val="left" w:pos="5598"/>
        </w:tabs>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 xml:space="preserve"> K</w:t>
      </w:r>
      <w:r w:rsidRPr="003405C0">
        <w:rPr>
          <w:rFonts w:ascii="Bookman Old Style" w:eastAsiaTheme="minorEastAsia" w:hAnsi="Bookman Old Style"/>
          <w:color w:val="000000" w:themeColor="text1"/>
          <w:sz w:val="24"/>
          <w:szCs w:val="24"/>
          <w:vertAlign w:val="subscript"/>
        </w:rPr>
        <w:t>D</w:t>
      </w:r>
      <w:r w:rsidRPr="003405C0">
        <w:rPr>
          <w:rFonts w:ascii="Bookman Old Style" w:eastAsiaTheme="minorEastAsia" w:hAnsi="Bookman Old Style"/>
          <w:color w:val="000000" w:themeColor="text1"/>
          <w:sz w:val="24"/>
          <w:szCs w:val="24"/>
        </w:rPr>
        <w:t xml:space="preserve"> = </w:t>
      </w:r>
      <m:oMath>
        <m:f>
          <m:fPr>
            <m:ctrlPr>
              <w:rPr>
                <w:rFonts w:ascii="Cambria Math" w:eastAsiaTheme="minorEastAsia" w:hAnsi="Cambria Math"/>
                <w:i/>
                <w:color w:val="000000" w:themeColor="text1"/>
                <w:sz w:val="24"/>
                <w:szCs w:val="24"/>
              </w:rPr>
            </m:ctrlPr>
          </m:fPr>
          <m:num>
            <m:f>
              <m:fPr>
                <m:ctrlPr>
                  <w:rPr>
                    <w:rFonts w:ascii="Cambria Math" w:eastAsiaTheme="minorEastAsia" w:hAnsi="Cambria Math"/>
                    <w:i/>
                    <w:color w:val="000000" w:themeColor="text1"/>
                    <w:sz w:val="24"/>
                    <w:szCs w:val="24"/>
                  </w:rPr>
                </m:ctrlPr>
              </m:fPr>
              <m:num>
                <m:r>
                  <w:rPr>
                    <w:rFonts w:ascii="Cambria Math" w:eastAsiaTheme="minorEastAsia" w:hAnsi="Cambria Math"/>
                    <w:color w:val="000000" w:themeColor="text1"/>
                    <w:sz w:val="24"/>
                    <w:szCs w:val="24"/>
                  </w:rPr>
                  <m:t>y</m:t>
                </m:r>
              </m:num>
              <m:den>
                <m:r>
                  <w:rPr>
                    <w:rFonts w:ascii="Cambria Math" w:eastAsiaTheme="minorEastAsia" w:hAnsi="Cambria Math"/>
                    <w:color w:val="000000" w:themeColor="text1"/>
                    <w:sz w:val="24"/>
                    <w:szCs w:val="24"/>
                  </w:rPr>
                  <m:t>50</m:t>
                </m:r>
              </m:den>
            </m:f>
          </m:num>
          <m:den>
            <m:f>
              <m:fPr>
                <m:ctrlPr>
                  <w:rPr>
                    <w:rFonts w:ascii="Cambria Math" w:eastAsiaTheme="minorEastAsia" w:hAnsi="Cambria Math"/>
                    <w:i/>
                    <w:color w:val="000000" w:themeColor="text1"/>
                    <w:sz w:val="24"/>
                    <w:szCs w:val="24"/>
                  </w:rPr>
                </m:ctrlPr>
              </m:fPr>
              <m:num>
                <m:r>
                  <w:rPr>
                    <w:rFonts w:ascii="Cambria Math" w:eastAsiaTheme="minorEastAsia" w:hAnsi="Cambria Math"/>
                    <w:color w:val="000000" w:themeColor="text1"/>
                    <w:sz w:val="24"/>
                    <w:szCs w:val="24"/>
                  </w:rPr>
                  <m:t>1</m:t>
                </m:r>
              </m:num>
              <m:den>
                <m:r>
                  <w:rPr>
                    <w:rFonts w:ascii="Cambria Math" w:eastAsiaTheme="minorEastAsia" w:hAnsi="Cambria Math"/>
                    <w:color w:val="000000" w:themeColor="text1"/>
                    <w:sz w:val="24"/>
                    <w:szCs w:val="24"/>
                  </w:rPr>
                  <m:t>250</m:t>
                </m:r>
              </m:den>
            </m:f>
          </m:den>
        </m:f>
      </m:oMath>
    </w:p>
    <w:p w:rsidR="00065FBF" w:rsidRPr="003405C0" w:rsidRDefault="00065FBF" w:rsidP="00FE2E2C">
      <w:pPr>
        <w:tabs>
          <w:tab w:val="left" w:pos="5598"/>
        </w:tabs>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K</w:t>
      </w:r>
      <w:r w:rsidRPr="003405C0">
        <w:rPr>
          <w:rFonts w:ascii="Bookman Old Style" w:eastAsiaTheme="minorEastAsia" w:hAnsi="Bookman Old Style"/>
          <w:color w:val="000000" w:themeColor="text1"/>
          <w:sz w:val="24"/>
          <w:szCs w:val="24"/>
          <w:vertAlign w:val="subscript"/>
        </w:rPr>
        <w:t>D</w:t>
      </w:r>
      <w:r w:rsidRPr="003405C0">
        <w:rPr>
          <w:rFonts w:ascii="Bookman Old Style" w:eastAsiaTheme="minorEastAsia" w:hAnsi="Bookman Old Style"/>
          <w:color w:val="000000" w:themeColor="text1"/>
          <w:sz w:val="24"/>
          <w:szCs w:val="24"/>
        </w:rPr>
        <w:t xml:space="preserve"> = </w:t>
      </w:r>
      <m:oMath>
        <m:f>
          <m:fPr>
            <m:ctrlPr>
              <w:rPr>
                <w:rFonts w:ascii="Cambria Math" w:eastAsiaTheme="minorEastAsia" w:hAnsi="Cambria Math"/>
                <w:i/>
                <w:color w:val="000000" w:themeColor="text1"/>
                <w:sz w:val="24"/>
                <w:szCs w:val="24"/>
              </w:rPr>
            </m:ctrlPr>
          </m:fPr>
          <m:num>
            <m:r>
              <w:rPr>
                <w:rFonts w:ascii="Cambria Math" w:eastAsiaTheme="minorEastAsia" w:hAnsi="Cambria Math"/>
                <w:color w:val="000000" w:themeColor="text1"/>
                <w:sz w:val="24"/>
                <w:szCs w:val="24"/>
              </w:rPr>
              <m:t>y</m:t>
            </m:r>
          </m:num>
          <m:den>
            <m:r>
              <w:rPr>
                <w:rFonts w:ascii="Cambria Math" w:eastAsiaTheme="minorEastAsia" w:hAnsi="Cambria Math"/>
                <w:color w:val="000000" w:themeColor="text1"/>
                <w:sz w:val="24"/>
                <w:szCs w:val="24"/>
              </w:rPr>
              <m:t>50</m:t>
            </m:r>
          </m:den>
        </m:f>
      </m:oMath>
      <w:r w:rsidRPr="003405C0">
        <w:rPr>
          <w:rFonts w:ascii="Bookman Old Style" w:eastAsiaTheme="minorEastAsia" w:hAnsi="Bookman Old Style"/>
          <w:color w:val="000000" w:themeColor="text1"/>
          <w:sz w:val="24"/>
          <w:szCs w:val="24"/>
        </w:rPr>
        <w:t xml:space="preserve"> x 250</w:t>
      </w:r>
    </w:p>
    <w:p w:rsidR="00065FBF" w:rsidRPr="003405C0" w:rsidRDefault="00065FBF" w:rsidP="00FE2E2C">
      <w:pPr>
        <w:tabs>
          <w:tab w:val="left" w:pos="5598"/>
        </w:tabs>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K</w:t>
      </w:r>
      <w:r w:rsidRPr="003405C0">
        <w:rPr>
          <w:rFonts w:ascii="Bookman Old Style" w:eastAsiaTheme="minorEastAsia" w:hAnsi="Bookman Old Style"/>
          <w:color w:val="000000" w:themeColor="text1"/>
          <w:sz w:val="24"/>
          <w:szCs w:val="24"/>
          <w:vertAlign w:val="subscript"/>
        </w:rPr>
        <w:t>D</w:t>
      </w:r>
      <w:r w:rsidRPr="003405C0">
        <w:rPr>
          <w:rFonts w:ascii="Bookman Old Style" w:eastAsiaTheme="minorEastAsia" w:hAnsi="Bookman Old Style"/>
          <w:color w:val="000000" w:themeColor="text1"/>
          <w:sz w:val="24"/>
          <w:szCs w:val="24"/>
        </w:rPr>
        <w:t xml:space="preserve"> = 20.0</w:t>
      </w:r>
    </w:p>
    <w:p w:rsidR="00065FBF" w:rsidRPr="003405C0" w:rsidRDefault="00065FBF" w:rsidP="00FE2E2C">
      <w:pPr>
        <w:tabs>
          <w:tab w:val="left" w:pos="5598"/>
        </w:tabs>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No. 5 Let mass of A extracted be x</w:t>
      </w:r>
    </w:p>
    <w:p w:rsidR="00065FBF" w:rsidRPr="003405C0" w:rsidRDefault="00065FBF" w:rsidP="00FE2E2C">
      <w:pPr>
        <w:tabs>
          <w:tab w:val="left" w:pos="5598"/>
        </w:tabs>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lastRenderedPageBreak/>
        <w:t xml:space="preserve">90 = </w:t>
      </w:r>
      <m:oMath>
        <m:f>
          <m:fPr>
            <m:ctrlPr>
              <w:rPr>
                <w:rFonts w:ascii="Cambria Math" w:eastAsiaTheme="minorEastAsia" w:hAnsi="Cambria Math"/>
                <w:i/>
                <w:color w:val="000000" w:themeColor="text1"/>
                <w:sz w:val="24"/>
                <w:szCs w:val="24"/>
              </w:rPr>
            </m:ctrlPr>
          </m:fPr>
          <m:num>
            <m:f>
              <m:fPr>
                <m:ctrlPr>
                  <w:rPr>
                    <w:rFonts w:ascii="Cambria Math" w:eastAsiaTheme="minorEastAsia" w:hAnsi="Cambria Math"/>
                    <w:i/>
                    <w:color w:val="000000" w:themeColor="text1"/>
                    <w:sz w:val="24"/>
                    <w:szCs w:val="24"/>
                  </w:rPr>
                </m:ctrlPr>
              </m:fPr>
              <m:num>
                <m:r>
                  <w:rPr>
                    <w:rFonts w:ascii="Cambria Math" w:eastAsiaTheme="minorEastAsia" w:hAnsi="Cambria Math"/>
                    <w:color w:val="000000" w:themeColor="text1"/>
                    <w:sz w:val="24"/>
                    <w:szCs w:val="24"/>
                  </w:rPr>
                  <m:t>x</m:t>
                </m:r>
              </m:num>
              <m:den>
                <m:r>
                  <w:rPr>
                    <w:rFonts w:ascii="Cambria Math" w:eastAsiaTheme="minorEastAsia" w:hAnsi="Cambria Math"/>
                    <w:color w:val="000000" w:themeColor="text1"/>
                    <w:sz w:val="24"/>
                    <w:szCs w:val="24"/>
                  </w:rPr>
                  <m:t>100</m:t>
                </m:r>
              </m:den>
            </m:f>
          </m:num>
          <m:den>
            <m:f>
              <m:fPr>
                <m:ctrlPr>
                  <w:rPr>
                    <w:rFonts w:ascii="Cambria Math" w:eastAsiaTheme="minorEastAsia" w:hAnsi="Cambria Math"/>
                    <w:i/>
                    <w:color w:val="000000" w:themeColor="text1"/>
                    <w:sz w:val="24"/>
                    <w:szCs w:val="24"/>
                  </w:rPr>
                </m:ctrlPr>
              </m:fPr>
              <m:num>
                <m:r>
                  <w:rPr>
                    <w:rFonts w:ascii="Cambria Math" w:eastAsiaTheme="minorEastAsia" w:hAnsi="Cambria Math"/>
                    <w:color w:val="000000" w:themeColor="text1"/>
                    <w:sz w:val="24"/>
                    <w:szCs w:val="24"/>
                  </w:rPr>
                  <m:t>5-x</m:t>
                </m:r>
              </m:num>
              <m:den>
                <m:r>
                  <w:rPr>
                    <w:rFonts w:ascii="Cambria Math" w:eastAsiaTheme="minorEastAsia" w:hAnsi="Cambria Math"/>
                    <w:color w:val="000000" w:themeColor="text1"/>
                    <w:sz w:val="24"/>
                    <w:szCs w:val="24"/>
                  </w:rPr>
                  <m:t>200</m:t>
                </m:r>
              </m:den>
            </m:f>
          </m:den>
        </m:f>
      </m:oMath>
      <w:r w:rsidRPr="003405C0">
        <w:rPr>
          <w:rFonts w:ascii="Bookman Old Style" w:eastAsiaTheme="minorEastAsia" w:hAnsi="Bookman Old Style"/>
          <w:color w:val="000000" w:themeColor="text1"/>
          <w:sz w:val="24"/>
          <w:szCs w:val="24"/>
        </w:rPr>
        <w:t xml:space="preserve"> </w:t>
      </w:r>
    </w:p>
    <w:p w:rsidR="00065FBF" w:rsidRPr="003405C0" w:rsidRDefault="00065FBF" w:rsidP="00FE2E2C">
      <w:pPr>
        <w:tabs>
          <w:tab w:val="left" w:pos="5598"/>
        </w:tabs>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 xml:space="preserve"> 90 = </w:t>
      </w:r>
      <m:oMath>
        <m:f>
          <m:fPr>
            <m:ctrlPr>
              <w:rPr>
                <w:rFonts w:ascii="Cambria Math" w:eastAsiaTheme="minorEastAsia" w:hAnsi="Cambria Math"/>
                <w:i/>
                <w:color w:val="000000" w:themeColor="text1"/>
                <w:sz w:val="24"/>
                <w:szCs w:val="24"/>
              </w:rPr>
            </m:ctrlPr>
          </m:fPr>
          <m:num>
            <m:r>
              <w:rPr>
                <w:rFonts w:ascii="Cambria Math" w:eastAsiaTheme="minorEastAsia" w:hAnsi="Cambria Math"/>
                <w:color w:val="000000" w:themeColor="text1"/>
                <w:sz w:val="24"/>
                <w:szCs w:val="24"/>
              </w:rPr>
              <m:t>x</m:t>
            </m:r>
          </m:num>
          <m:den>
            <m:r>
              <w:rPr>
                <w:rFonts w:ascii="Cambria Math" w:eastAsiaTheme="minorEastAsia" w:hAnsi="Cambria Math"/>
                <w:color w:val="000000" w:themeColor="text1"/>
                <w:sz w:val="24"/>
                <w:szCs w:val="24"/>
              </w:rPr>
              <m:t>100</m:t>
            </m:r>
          </m:den>
        </m:f>
      </m:oMath>
      <w:r w:rsidRPr="003405C0">
        <w:rPr>
          <w:rFonts w:ascii="Bookman Old Style" w:eastAsiaTheme="minorEastAsia" w:hAnsi="Bookman Old Style"/>
          <w:color w:val="000000" w:themeColor="text1"/>
          <w:sz w:val="24"/>
          <w:szCs w:val="24"/>
        </w:rPr>
        <w:t xml:space="preserve"> x </w:t>
      </w:r>
      <m:oMath>
        <m:f>
          <m:fPr>
            <m:ctrlPr>
              <w:rPr>
                <w:rFonts w:ascii="Cambria Math" w:eastAsiaTheme="minorEastAsia" w:hAnsi="Cambria Math"/>
                <w:i/>
                <w:color w:val="000000" w:themeColor="text1"/>
                <w:sz w:val="24"/>
                <w:szCs w:val="24"/>
              </w:rPr>
            </m:ctrlPr>
          </m:fPr>
          <m:num>
            <m:r>
              <w:rPr>
                <w:rFonts w:ascii="Cambria Math" w:eastAsiaTheme="minorEastAsia" w:hAnsi="Cambria Math"/>
                <w:color w:val="000000" w:themeColor="text1"/>
                <w:sz w:val="24"/>
                <w:szCs w:val="24"/>
              </w:rPr>
              <m:t>500</m:t>
            </m:r>
          </m:num>
          <m:den>
            <m:r>
              <w:rPr>
                <w:rFonts w:ascii="Cambria Math" w:eastAsiaTheme="minorEastAsia" w:hAnsi="Cambria Math"/>
                <w:color w:val="000000" w:themeColor="text1"/>
                <w:sz w:val="24"/>
                <w:szCs w:val="24"/>
              </w:rPr>
              <m:t>5-x</m:t>
            </m:r>
          </m:den>
        </m:f>
      </m:oMath>
    </w:p>
    <w:p w:rsidR="00065FBF" w:rsidRPr="003405C0" w:rsidRDefault="00065FBF" w:rsidP="00FE2E2C">
      <w:pPr>
        <w:tabs>
          <w:tab w:val="left" w:pos="5598"/>
        </w:tabs>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 xml:space="preserve">90 = </w:t>
      </w:r>
      <m:oMath>
        <m:f>
          <m:fPr>
            <m:ctrlPr>
              <w:rPr>
                <w:rFonts w:ascii="Cambria Math" w:eastAsiaTheme="minorEastAsia" w:hAnsi="Cambria Math"/>
                <w:i/>
                <w:color w:val="000000" w:themeColor="text1"/>
                <w:sz w:val="24"/>
                <w:szCs w:val="24"/>
              </w:rPr>
            </m:ctrlPr>
          </m:fPr>
          <m:num>
            <m:r>
              <w:rPr>
                <w:rFonts w:ascii="Cambria Math" w:eastAsiaTheme="minorEastAsia" w:hAnsi="Cambria Math"/>
                <w:color w:val="000000" w:themeColor="text1"/>
                <w:sz w:val="24"/>
                <w:szCs w:val="24"/>
              </w:rPr>
              <m:t>5</m:t>
            </m:r>
          </m:num>
          <m:den>
            <m:r>
              <w:rPr>
                <w:rFonts w:ascii="Cambria Math" w:eastAsiaTheme="minorEastAsia" w:hAnsi="Cambria Math"/>
                <w:color w:val="000000" w:themeColor="text1"/>
                <w:sz w:val="24"/>
                <w:szCs w:val="24"/>
              </w:rPr>
              <m:t>5-x</m:t>
            </m:r>
          </m:den>
        </m:f>
      </m:oMath>
    </w:p>
    <w:p w:rsidR="00065FBF" w:rsidRPr="003405C0" w:rsidRDefault="00065FBF" w:rsidP="00FE2E2C">
      <w:pPr>
        <w:tabs>
          <w:tab w:val="left" w:pos="5598"/>
        </w:tabs>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95x = 90 x 5</w:t>
      </w:r>
    </w:p>
    <w:p w:rsidR="00065FBF" w:rsidRPr="003405C0" w:rsidRDefault="00065FBF" w:rsidP="00FE2E2C">
      <w:pPr>
        <w:tabs>
          <w:tab w:val="left" w:pos="5598"/>
        </w:tabs>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X = 4.74g</w:t>
      </w:r>
    </w:p>
    <w:p w:rsidR="00065FBF" w:rsidRPr="003405C0" w:rsidRDefault="00065FBF" w:rsidP="00FE2E2C">
      <w:pPr>
        <w:tabs>
          <w:tab w:val="left" w:pos="5598"/>
        </w:tabs>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Mass of A extracted by 100cm</w:t>
      </w:r>
      <w:r w:rsidRPr="003405C0">
        <w:rPr>
          <w:rFonts w:ascii="Bookman Old Style" w:eastAsiaTheme="minorEastAsia" w:hAnsi="Bookman Old Style"/>
          <w:color w:val="000000" w:themeColor="text1"/>
          <w:sz w:val="24"/>
          <w:szCs w:val="24"/>
          <w:vertAlign w:val="superscript"/>
        </w:rPr>
        <w:t>3</w:t>
      </w:r>
      <w:r w:rsidRPr="003405C0">
        <w:rPr>
          <w:rFonts w:ascii="Bookman Old Style" w:eastAsiaTheme="minorEastAsia" w:hAnsi="Bookman Old Style"/>
          <w:color w:val="000000" w:themeColor="text1"/>
          <w:sz w:val="24"/>
          <w:szCs w:val="24"/>
        </w:rPr>
        <w:t xml:space="preserve"> of Ether is 4.74g</w:t>
      </w:r>
    </w:p>
    <w:p w:rsidR="00065FBF" w:rsidRPr="003405C0" w:rsidRDefault="00065FBF" w:rsidP="00FE2E2C">
      <w:pPr>
        <w:tabs>
          <w:tab w:val="left" w:pos="5598"/>
        </w:tabs>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Let the  mass extracted by first portion be x</w:t>
      </w:r>
    </w:p>
    <w:p w:rsidR="00065FBF" w:rsidRPr="003405C0" w:rsidRDefault="00065FBF" w:rsidP="00FE2E2C">
      <w:pPr>
        <w:tabs>
          <w:tab w:val="left" w:pos="5598"/>
        </w:tabs>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 xml:space="preserve">90 = </w:t>
      </w:r>
      <m:oMath>
        <m:f>
          <m:fPr>
            <m:ctrlPr>
              <w:rPr>
                <w:rFonts w:ascii="Cambria Math" w:eastAsiaTheme="minorEastAsia" w:hAnsi="Cambria Math"/>
                <w:i/>
                <w:color w:val="000000" w:themeColor="text1"/>
                <w:sz w:val="24"/>
                <w:szCs w:val="24"/>
              </w:rPr>
            </m:ctrlPr>
          </m:fPr>
          <m:num>
            <m:r>
              <w:rPr>
                <w:rFonts w:ascii="Cambria Math" w:eastAsiaTheme="minorEastAsia" w:hAnsi="Cambria Math"/>
                <w:color w:val="000000" w:themeColor="text1"/>
                <w:sz w:val="24"/>
                <w:szCs w:val="24"/>
              </w:rPr>
              <m:t>X1</m:t>
            </m:r>
          </m:num>
          <m:den>
            <m:r>
              <w:rPr>
                <w:rFonts w:ascii="Cambria Math" w:eastAsiaTheme="minorEastAsia" w:hAnsi="Cambria Math"/>
                <w:color w:val="000000" w:themeColor="text1"/>
                <w:sz w:val="24"/>
                <w:szCs w:val="24"/>
              </w:rPr>
              <m:t>50</m:t>
            </m:r>
          </m:den>
        </m:f>
      </m:oMath>
      <w:r w:rsidRPr="003405C0">
        <w:rPr>
          <w:rFonts w:ascii="Bookman Old Style" w:eastAsiaTheme="minorEastAsia" w:hAnsi="Bookman Old Style"/>
          <w:color w:val="000000" w:themeColor="text1"/>
          <w:sz w:val="24"/>
          <w:szCs w:val="24"/>
        </w:rPr>
        <w:t xml:space="preserve"> x </w:t>
      </w:r>
      <m:oMath>
        <m:f>
          <m:fPr>
            <m:ctrlPr>
              <w:rPr>
                <w:rFonts w:ascii="Cambria Math" w:eastAsiaTheme="minorEastAsia" w:hAnsi="Cambria Math"/>
                <w:i/>
                <w:color w:val="000000" w:themeColor="text1"/>
                <w:sz w:val="24"/>
                <w:szCs w:val="24"/>
              </w:rPr>
            </m:ctrlPr>
          </m:fPr>
          <m:num>
            <m:r>
              <w:rPr>
                <w:rFonts w:ascii="Cambria Math" w:eastAsiaTheme="minorEastAsia" w:hAnsi="Cambria Math"/>
                <w:color w:val="000000" w:themeColor="text1"/>
                <w:sz w:val="24"/>
                <w:szCs w:val="24"/>
              </w:rPr>
              <m:t>500</m:t>
            </m:r>
          </m:num>
          <m:den>
            <m:r>
              <w:rPr>
                <w:rFonts w:ascii="Cambria Math" w:eastAsiaTheme="minorEastAsia" w:hAnsi="Cambria Math"/>
                <w:color w:val="000000" w:themeColor="text1"/>
                <w:sz w:val="24"/>
                <w:szCs w:val="24"/>
              </w:rPr>
              <m:t>5-x1</m:t>
            </m:r>
          </m:den>
        </m:f>
      </m:oMath>
    </w:p>
    <w:p w:rsidR="00065FBF" w:rsidRPr="003405C0" w:rsidRDefault="00065FBF" w:rsidP="00FE2E2C">
      <w:pPr>
        <w:tabs>
          <w:tab w:val="left" w:pos="5598"/>
        </w:tabs>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 xml:space="preserve">90 = </w:t>
      </w:r>
      <m:oMath>
        <m:f>
          <m:fPr>
            <m:ctrlPr>
              <w:rPr>
                <w:rFonts w:ascii="Cambria Math" w:eastAsiaTheme="minorEastAsia" w:hAnsi="Cambria Math"/>
                <w:i/>
                <w:color w:val="000000" w:themeColor="text1"/>
                <w:sz w:val="24"/>
                <w:szCs w:val="24"/>
              </w:rPr>
            </m:ctrlPr>
          </m:fPr>
          <m:num>
            <m:r>
              <w:rPr>
                <w:rFonts w:ascii="Cambria Math" w:eastAsiaTheme="minorEastAsia" w:hAnsi="Cambria Math"/>
                <w:color w:val="000000" w:themeColor="text1"/>
                <w:sz w:val="24"/>
                <w:szCs w:val="24"/>
              </w:rPr>
              <m:t>10</m:t>
            </m:r>
            <m:sSub>
              <m:sSubPr>
                <m:ctrlPr>
                  <w:rPr>
                    <w:rFonts w:ascii="Cambria Math" w:eastAsiaTheme="minorEastAsia" w:hAnsi="Cambria Math"/>
                    <w:i/>
                    <w:color w:val="000000" w:themeColor="text1"/>
                    <w:sz w:val="24"/>
                    <w:szCs w:val="24"/>
                  </w:rPr>
                </m:ctrlPr>
              </m:sSubPr>
              <m:e>
                <m:r>
                  <w:rPr>
                    <w:rFonts w:ascii="Cambria Math" w:eastAsiaTheme="minorEastAsia" w:hAnsi="Cambria Math"/>
                    <w:color w:val="000000" w:themeColor="text1"/>
                    <w:sz w:val="24"/>
                    <w:szCs w:val="24"/>
                  </w:rPr>
                  <m:t>x</m:t>
                </m:r>
              </m:e>
              <m:sub>
                <m:r>
                  <w:rPr>
                    <w:rFonts w:ascii="Cambria Math" w:eastAsiaTheme="minorEastAsia" w:hAnsi="Cambria Math"/>
                    <w:color w:val="000000" w:themeColor="text1"/>
                    <w:sz w:val="24"/>
                    <w:szCs w:val="24"/>
                  </w:rPr>
                  <m:t>1</m:t>
                </m:r>
              </m:sub>
            </m:sSub>
          </m:num>
          <m:den>
            <m:r>
              <w:rPr>
                <w:rFonts w:ascii="Cambria Math" w:eastAsiaTheme="minorEastAsia" w:hAnsi="Cambria Math"/>
                <w:color w:val="000000" w:themeColor="text1"/>
                <w:sz w:val="24"/>
                <w:szCs w:val="24"/>
              </w:rPr>
              <m:t>5-</m:t>
            </m:r>
            <m:sSub>
              <m:sSubPr>
                <m:ctrlPr>
                  <w:rPr>
                    <w:rFonts w:ascii="Cambria Math" w:eastAsiaTheme="minorEastAsia" w:hAnsi="Cambria Math"/>
                    <w:i/>
                    <w:color w:val="000000" w:themeColor="text1"/>
                    <w:sz w:val="24"/>
                    <w:szCs w:val="24"/>
                  </w:rPr>
                </m:ctrlPr>
              </m:sSubPr>
              <m:e>
                <m:r>
                  <w:rPr>
                    <w:rFonts w:ascii="Cambria Math" w:eastAsiaTheme="minorEastAsia" w:hAnsi="Cambria Math"/>
                    <w:color w:val="000000" w:themeColor="text1"/>
                    <w:sz w:val="24"/>
                    <w:szCs w:val="24"/>
                  </w:rPr>
                  <m:t>x</m:t>
                </m:r>
              </m:e>
              <m:sub>
                <m:r>
                  <w:rPr>
                    <w:rFonts w:ascii="Cambria Math" w:eastAsiaTheme="minorEastAsia" w:hAnsi="Cambria Math"/>
                    <w:color w:val="000000" w:themeColor="text1"/>
                    <w:sz w:val="24"/>
                    <w:szCs w:val="24"/>
                  </w:rPr>
                  <m:t>1</m:t>
                </m:r>
              </m:sub>
            </m:sSub>
          </m:den>
        </m:f>
      </m:oMath>
    </w:p>
    <w:p w:rsidR="00065FBF" w:rsidRPr="003405C0" w:rsidRDefault="00065FBF" w:rsidP="00FE2E2C">
      <w:pPr>
        <w:tabs>
          <w:tab w:val="left" w:pos="5598"/>
        </w:tabs>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X</w:t>
      </w:r>
      <w:r w:rsidRPr="003405C0">
        <w:rPr>
          <w:rFonts w:ascii="Bookman Old Style" w:eastAsiaTheme="minorEastAsia" w:hAnsi="Bookman Old Style"/>
          <w:color w:val="000000" w:themeColor="text1"/>
          <w:sz w:val="24"/>
          <w:szCs w:val="24"/>
          <w:vertAlign w:val="subscript"/>
        </w:rPr>
        <w:t>1</w:t>
      </w:r>
      <w:r w:rsidRPr="003405C0">
        <w:rPr>
          <w:rFonts w:ascii="Bookman Old Style" w:eastAsiaTheme="minorEastAsia" w:hAnsi="Bookman Old Style"/>
          <w:color w:val="000000" w:themeColor="text1"/>
          <w:sz w:val="24"/>
          <w:szCs w:val="24"/>
        </w:rPr>
        <w:t xml:space="preserve"> = 4.5g</w:t>
      </w:r>
    </w:p>
    <w:p w:rsidR="00065FBF" w:rsidRPr="003405C0" w:rsidRDefault="00065FBF" w:rsidP="00FE2E2C">
      <w:pPr>
        <w:tabs>
          <w:tab w:val="left" w:pos="5598"/>
        </w:tabs>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Mass of A remaining in aqueous solution = 5.45</w:t>
      </w:r>
    </w:p>
    <w:p w:rsidR="00065FBF" w:rsidRPr="003405C0" w:rsidRDefault="00065FBF" w:rsidP="00FE2E2C">
      <w:pPr>
        <w:tabs>
          <w:tab w:val="left" w:pos="5598"/>
        </w:tabs>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=0.5</w:t>
      </w:r>
    </w:p>
    <w:p w:rsidR="00065FBF" w:rsidRPr="003405C0" w:rsidRDefault="00065FBF" w:rsidP="00FE2E2C">
      <w:pPr>
        <w:tabs>
          <w:tab w:val="left" w:pos="5598"/>
        </w:tabs>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X</w:t>
      </w:r>
      <w:r w:rsidRPr="003405C0">
        <w:rPr>
          <w:rFonts w:ascii="Bookman Old Style" w:eastAsiaTheme="minorEastAsia" w:hAnsi="Bookman Old Style"/>
          <w:color w:val="000000" w:themeColor="text1"/>
          <w:sz w:val="24"/>
          <w:szCs w:val="24"/>
          <w:vertAlign w:val="subscript"/>
        </w:rPr>
        <w:t>2</w:t>
      </w:r>
      <w:r w:rsidRPr="003405C0">
        <w:rPr>
          <w:rFonts w:ascii="Bookman Old Style" w:eastAsiaTheme="minorEastAsia" w:hAnsi="Bookman Old Style"/>
          <w:color w:val="000000" w:themeColor="text1"/>
          <w:sz w:val="24"/>
          <w:szCs w:val="24"/>
        </w:rPr>
        <w:t xml:space="preserve"> be mass extracted by second portion</w:t>
      </w:r>
    </w:p>
    <w:p w:rsidR="00065FBF" w:rsidRPr="003405C0" w:rsidRDefault="00065FBF" w:rsidP="00FE2E2C">
      <w:pPr>
        <w:tabs>
          <w:tab w:val="left" w:pos="5598"/>
        </w:tabs>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 xml:space="preserve">90 = </w:t>
      </w:r>
      <m:oMath>
        <m:f>
          <m:fPr>
            <m:ctrlPr>
              <w:rPr>
                <w:rFonts w:ascii="Cambria Math" w:eastAsiaTheme="minorEastAsia" w:hAnsi="Cambria Math"/>
                <w:i/>
                <w:color w:val="000000" w:themeColor="text1"/>
                <w:sz w:val="24"/>
                <w:szCs w:val="24"/>
              </w:rPr>
            </m:ctrlPr>
          </m:fPr>
          <m:num>
            <m:r>
              <w:rPr>
                <w:rFonts w:ascii="Cambria Math" w:eastAsiaTheme="minorEastAsia" w:hAnsi="Cambria Math"/>
                <w:color w:val="000000" w:themeColor="text1"/>
                <w:sz w:val="24"/>
                <w:szCs w:val="24"/>
              </w:rPr>
              <m:t>y</m:t>
            </m:r>
          </m:num>
          <m:den>
            <m:r>
              <w:rPr>
                <w:rFonts w:ascii="Cambria Math" w:eastAsiaTheme="minorEastAsia" w:hAnsi="Cambria Math"/>
                <w:color w:val="000000" w:themeColor="text1"/>
                <w:sz w:val="24"/>
                <w:szCs w:val="24"/>
              </w:rPr>
              <m:t>50</m:t>
            </m:r>
          </m:den>
        </m:f>
      </m:oMath>
    </w:p>
    <w:p w:rsidR="00065FBF" w:rsidRPr="003405C0" w:rsidRDefault="00065FBF" w:rsidP="00FE2E2C">
      <w:pPr>
        <w:tabs>
          <w:tab w:val="left" w:pos="5598"/>
        </w:tabs>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 xml:space="preserve">90 = </w:t>
      </w:r>
      <m:oMath>
        <m:f>
          <m:fPr>
            <m:ctrlPr>
              <w:rPr>
                <w:rFonts w:ascii="Cambria Math" w:eastAsiaTheme="minorEastAsia" w:hAnsi="Cambria Math"/>
                <w:i/>
                <w:color w:val="000000" w:themeColor="text1"/>
                <w:sz w:val="24"/>
                <w:szCs w:val="24"/>
              </w:rPr>
            </m:ctrlPr>
          </m:fPr>
          <m:num>
            <m:sSub>
              <m:sSubPr>
                <m:ctrlPr>
                  <w:rPr>
                    <w:rFonts w:ascii="Cambria Math" w:eastAsiaTheme="minorEastAsia" w:hAnsi="Cambria Math"/>
                    <w:i/>
                    <w:color w:val="000000" w:themeColor="text1"/>
                    <w:sz w:val="24"/>
                    <w:szCs w:val="24"/>
                  </w:rPr>
                </m:ctrlPr>
              </m:sSubPr>
              <m:e>
                <m:r>
                  <w:rPr>
                    <w:rFonts w:ascii="Cambria Math" w:eastAsiaTheme="minorEastAsia" w:hAnsi="Cambria Math"/>
                    <w:color w:val="000000" w:themeColor="text1"/>
                    <w:sz w:val="24"/>
                    <w:szCs w:val="24"/>
                  </w:rPr>
                  <m:t>x</m:t>
                </m:r>
              </m:e>
              <m:sub>
                <m:r>
                  <w:rPr>
                    <w:rFonts w:ascii="Cambria Math" w:eastAsiaTheme="minorEastAsia" w:hAnsi="Cambria Math"/>
                    <w:color w:val="000000" w:themeColor="text1"/>
                    <w:sz w:val="24"/>
                    <w:szCs w:val="24"/>
                  </w:rPr>
                  <m:t>2</m:t>
                </m:r>
              </m:sub>
            </m:sSub>
          </m:num>
          <m:den>
            <m:r>
              <w:rPr>
                <w:rFonts w:ascii="Cambria Math" w:eastAsiaTheme="minorEastAsia" w:hAnsi="Cambria Math"/>
                <w:color w:val="000000" w:themeColor="text1"/>
                <w:sz w:val="24"/>
                <w:szCs w:val="24"/>
              </w:rPr>
              <m:t>50</m:t>
            </m:r>
          </m:den>
        </m:f>
      </m:oMath>
      <w:r w:rsidRPr="003405C0">
        <w:rPr>
          <w:rFonts w:ascii="Bookman Old Style" w:eastAsiaTheme="minorEastAsia" w:hAnsi="Bookman Old Style"/>
          <w:color w:val="000000" w:themeColor="text1"/>
          <w:sz w:val="24"/>
          <w:szCs w:val="24"/>
        </w:rPr>
        <w:t xml:space="preserve"> x </w:t>
      </w:r>
      <m:oMath>
        <m:f>
          <m:fPr>
            <m:ctrlPr>
              <w:rPr>
                <w:rFonts w:ascii="Cambria Math" w:eastAsiaTheme="minorEastAsia" w:hAnsi="Cambria Math"/>
                <w:i/>
                <w:color w:val="000000" w:themeColor="text1"/>
                <w:sz w:val="24"/>
                <w:szCs w:val="24"/>
              </w:rPr>
            </m:ctrlPr>
          </m:fPr>
          <m:num>
            <m:r>
              <w:rPr>
                <w:rFonts w:ascii="Cambria Math" w:eastAsiaTheme="minorEastAsia" w:hAnsi="Cambria Math"/>
                <w:color w:val="000000" w:themeColor="text1"/>
                <w:sz w:val="24"/>
                <w:szCs w:val="24"/>
              </w:rPr>
              <m:t>500</m:t>
            </m:r>
          </m:num>
          <m:den>
            <m:r>
              <w:rPr>
                <w:rFonts w:ascii="Cambria Math" w:eastAsiaTheme="minorEastAsia" w:hAnsi="Cambria Math"/>
                <w:color w:val="000000" w:themeColor="text1"/>
                <w:sz w:val="24"/>
                <w:szCs w:val="24"/>
              </w:rPr>
              <m:t>0.5-</m:t>
            </m:r>
            <m:sSub>
              <m:sSubPr>
                <m:ctrlPr>
                  <w:rPr>
                    <w:rFonts w:ascii="Cambria Math" w:eastAsiaTheme="minorEastAsia" w:hAnsi="Cambria Math"/>
                    <w:i/>
                    <w:color w:val="000000" w:themeColor="text1"/>
                    <w:sz w:val="24"/>
                    <w:szCs w:val="24"/>
                  </w:rPr>
                </m:ctrlPr>
              </m:sSubPr>
              <m:e>
                <m:r>
                  <w:rPr>
                    <w:rFonts w:ascii="Cambria Math" w:eastAsiaTheme="minorEastAsia" w:hAnsi="Cambria Math"/>
                    <w:color w:val="000000" w:themeColor="text1"/>
                    <w:sz w:val="24"/>
                    <w:szCs w:val="24"/>
                  </w:rPr>
                  <m:t>x</m:t>
                </m:r>
              </m:e>
              <m:sub>
                <m:r>
                  <w:rPr>
                    <w:rFonts w:ascii="Cambria Math" w:eastAsiaTheme="minorEastAsia" w:hAnsi="Cambria Math"/>
                    <w:color w:val="000000" w:themeColor="text1"/>
                    <w:sz w:val="24"/>
                    <w:szCs w:val="24"/>
                  </w:rPr>
                  <m:t>2</m:t>
                </m:r>
              </m:sub>
            </m:sSub>
          </m:den>
        </m:f>
      </m:oMath>
    </w:p>
    <w:p w:rsidR="00065FBF" w:rsidRPr="003405C0" w:rsidRDefault="00065FBF" w:rsidP="00FE2E2C">
      <w:pPr>
        <w:tabs>
          <w:tab w:val="left" w:pos="5598"/>
        </w:tabs>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45 = 100x</w:t>
      </w:r>
      <w:r w:rsidRPr="003405C0">
        <w:rPr>
          <w:rFonts w:ascii="Bookman Old Style" w:eastAsiaTheme="minorEastAsia" w:hAnsi="Bookman Old Style"/>
          <w:color w:val="000000" w:themeColor="text1"/>
          <w:sz w:val="24"/>
          <w:szCs w:val="24"/>
          <w:vertAlign w:val="subscript"/>
        </w:rPr>
        <w:t>2</w:t>
      </w:r>
    </w:p>
    <w:p w:rsidR="00065FBF" w:rsidRPr="003405C0" w:rsidRDefault="00065FBF" w:rsidP="00FE2E2C">
      <w:pPr>
        <w:tabs>
          <w:tab w:val="left" w:pos="5598"/>
        </w:tabs>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 xml:space="preserve"> X</w:t>
      </w:r>
      <w:r w:rsidRPr="003405C0">
        <w:rPr>
          <w:rFonts w:ascii="Bookman Old Style" w:eastAsiaTheme="minorEastAsia" w:hAnsi="Bookman Old Style"/>
          <w:color w:val="000000" w:themeColor="text1"/>
          <w:sz w:val="24"/>
          <w:szCs w:val="24"/>
          <w:vertAlign w:val="subscript"/>
        </w:rPr>
        <w:t>2</w:t>
      </w:r>
      <w:r w:rsidRPr="003405C0">
        <w:rPr>
          <w:rFonts w:ascii="Bookman Old Style" w:eastAsiaTheme="minorEastAsia" w:hAnsi="Bookman Old Style"/>
          <w:color w:val="000000" w:themeColor="text1"/>
          <w:sz w:val="24"/>
          <w:szCs w:val="24"/>
        </w:rPr>
        <w:t xml:space="preserve"> = 0.45</w:t>
      </w:r>
    </w:p>
    <w:p w:rsidR="00065FBF" w:rsidRPr="003405C0" w:rsidRDefault="00065FBF" w:rsidP="00FE2E2C">
      <w:pPr>
        <w:tabs>
          <w:tab w:val="left" w:pos="5598"/>
        </w:tabs>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Total mass extracted = 0.457 + 45</w:t>
      </w:r>
    </w:p>
    <w:p w:rsidR="00065FBF" w:rsidRPr="003405C0" w:rsidRDefault="00065FBF" w:rsidP="00FE2E2C">
      <w:pPr>
        <w:tabs>
          <w:tab w:val="left" w:pos="5598"/>
        </w:tabs>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 4.95g</w:t>
      </w:r>
    </w:p>
    <w:p w:rsidR="00065FBF" w:rsidRPr="003405C0" w:rsidRDefault="00065FBF" w:rsidP="00FE2E2C">
      <w:pPr>
        <w:tabs>
          <w:tab w:val="left" w:pos="5598"/>
        </w:tabs>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Acqueous layer</w:t>
      </w:r>
    </w:p>
    <w:p w:rsidR="00065FBF" w:rsidRPr="003405C0" w:rsidRDefault="00065FBF" w:rsidP="00FE2E2C">
      <w:pPr>
        <w:tabs>
          <w:tab w:val="left" w:pos="5598"/>
        </w:tabs>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100cm</w:t>
      </w:r>
      <w:r w:rsidRPr="003405C0">
        <w:rPr>
          <w:rFonts w:ascii="Bookman Old Style" w:eastAsiaTheme="minorEastAsia" w:hAnsi="Bookman Old Style"/>
          <w:color w:val="000000" w:themeColor="text1"/>
          <w:sz w:val="24"/>
          <w:szCs w:val="24"/>
          <w:vertAlign w:val="superscript"/>
        </w:rPr>
        <w:t>3</w:t>
      </w:r>
      <w:r w:rsidRPr="003405C0">
        <w:rPr>
          <w:rFonts w:ascii="Bookman Old Style" w:eastAsiaTheme="minorEastAsia" w:hAnsi="Bookman Old Style"/>
          <w:color w:val="000000" w:themeColor="text1"/>
          <w:sz w:val="24"/>
          <w:szCs w:val="24"/>
        </w:rPr>
        <w:t xml:space="preserve"> of solution contain 1 mole of NaOH</w:t>
      </w:r>
    </w:p>
    <w:p w:rsidR="00065FBF" w:rsidRPr="003405C0" w:rsidRDefault="00065FBF" w:rsidP="00FE2E2C">
      <w:pPr>
        <w:tabs>
          <w:tab w:val="left" w:pos="4218"/>
        </w:tabs>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22.5cm</w:t>
      </w:r>
      <w:r w:rsidRPr="003405C0">
        <w:rPr>
          <w:rFonts w:ascii="Bookman Old Style" w:eastAsiaTheme="minorEastAsia" w:hAnsi="Bookman Old Style"/>
          <w:color w:val="000000" w:themeColor="text1"/>
          <w:sz w:val="24"/>
          <w:szCs w:val="24"/>
          <w:vertAlign w:val="superscript"/>
        </w:rPr>
        <w:t>3</w:t>
      </w:r>
      <w:r w:rsidRPr="003405C0">
        <w:rPr>
          <w:rFonts w:ascii="Bookman Old Style" w:eastAsiaTheme="minorEastAsia" w:hAnsi="Bookman Old Style"/>
          <w:color w:val="000000" w:themeColor="text1"/>
          <w:sz w:val="24"/>
          <w:szCs w:val="24"/>
        </w:rPr>
        <w:t xml:space="preserve"> of solution contain (</w:t>
      </w:r>
      <m:oMath>
        <m:f>
          <m:fPr>
            <m:ctrlPr>
              <w:rPr>
                <w:rFonts w:ascii="Cambria Math" w:eastAsiaTheme="minorEastAsia" w:hAnsi="Cambria Math"/>
                <w:i/>
                <w:color w:val="000000" w:themeColor="text1"/>
                <w:sz w:val="24"/>
                <w:szCs w:val="24"/>
              </w:rPr>
            </m:ctrlPr>
          </m:fPr>
          <m:num>
            <m:r>
              <w:rPr>
                <w:rFonts w:ascii="Cambria Math" w:eastAsiaTheme="minorEastAsia" w:hAnsi="Cambria Math"/>
                <w:color w:val="000000" w:themeColor="text1"/>
                <w:sz w:val="24"/>
                <w:szCs w:val="24"/>
              </w:rPr>
              <m:t>1</m:t>
            </m:r>
          </m:num>
          <m:den>
            <m:r>
              <w:rPr>
                <w:rFonts w:ascii="Cambria Math" w:eastAsiaTheme="minorEastAsia" w:hAnsi="Cambria Math"/>
                <w:color w:val="000000" w:themeColor="text1"/>
                <w:sz w:val="24"/>
                <w:szCs w:val="24"/>
              </w:rPr>
              <m:t>1000</m:t>
            </m:r>
          </m:den>
        </m:f>
      </m:oMath>
      <w:r w:rsidRPr="003405C0">
        <w:rPr>
          <w:rFonts w:ascii="Bookman Old Style" w:eastAsiaTheme="minorEastAsia" w:hAnsi="Bookman Old Style"/>
          <w:color w:val="000000" w:themeColor="text1"/>
          <w:sz w:val="24"/>
          <w:szCs w:val="24"/>
        </w:rPr>
        <w:t xml:space="preserve"> x 22.5) moles</w:t>
      </w:r>
    </w:p>
    <w:p w:rsidR="00065FBF" w:rsidRPr="003405C0" w:rsidRDefault="00065FBF" w:rsidP="00FE2E2C">
      <w:pPr>
        <w:tabs>
          <w:tab w:val="left" w:pos="4218"/>
        </w:tabs>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 xml:space="preserve"> Mole 1:1</w:t>
      </w:r>
    </w:p>
    <w:p w:rsidR="00065FBF" w:rsidRPr="003405C0" w:rsidRDefault="00065FBF" w:rsidP="00FE2E2C">
      <w:pPr>
        <w:tabs>
          <w:tab w:val="left" w:pos="4218"/>
        </w:tabs>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25cm</w:t>
      </w:r>
      <w:r w:rsidRPr="003405C0">
        <w:rPr>
          <w:rFonts w:ascii="Bookman Old Style" w:eastAsiaTheme="minorEastAsia" w:hAnsi="Bookman Old Style"/>
          <w:color w:val="000000" w:themeColor="text1"/>
          <w:sz w:val="24"/>
          <w:szCs w:val="24"/>
          <w:vertAlign w:val="superscript"/>
        </w:rPr>
        <w:t>3</w:t>
      </w:r>
      <w:r w:rsidRPr="003405C0">
        <w:rPr>
          <w:rFonts w:ascii="Bookman Old Style" w:eastAsiaTheme="minorEastAsia" w:hAnsi="Bookman Old Style"/>
          <w:color w:val="000000" w:themeColor="text1"/>
          <w:sz w:val="24"/>
          <w:szCs w:val="24"/>
        </w:rPr>
        <w:t xml:space="preserve"> of solution contain (</w:t>
      </w:r>
      <m:oMath>
        <m:f>
          <m:fPr>
            <m:ctrlPr>
              <w:rPr>
                <w:rFonts w:ascii="Cambria Math" w:eastAsiaTheme="minorEastAsia" w:hAnsi="Cambria Math"/>
                <w:i/>
                <w:color w:val="000000" w:themeColor="text1"/>
                <w:sz w:val="24"/>
                <w:szCs w:val="24"/>
              </w:rPr>
            </m:ctrlPr>
          </m:fPr>
          <m:num>
            <m:r>
              <w:rPr>
                <w:rFonts w:ascii="Cambria Math" w:eastAsiaTheme="minorEastAsia" w:hAnsi="Cambria Math"/>
                <w:color w:val="000000" w:themeColor="text1"/>
                <w:sz w:val="24"/>
                <w:szCs w:val="24"/>
              </w:rPr>
              <m:t>1</m:t>
            </m:r>
          </m:num>
          <m:den>
            <m:r>
              <w:rPr>
                <w:rFonts w:ascii="Cambria Math" w:eastAsiaTheme="minorEastAsia" w:hAnsi="Cambria Math"/>
                <w:color w:val="000000" w:themeColor="text1"/>
                <w:sz w:val="24"/>
                <w:szCs w:val="24"/>
              </w:rPr>
              <m:t>1000</m:t>
            </m:r>
          </m:den>
        </m:f>
      </m:oMath>
      <w:r w:rsidRPr="003405C0">
        <w:rPr>
          <w:rFonts w:ascii="Bookman Old Style" w:eastAsiaTheme="minorEastAsia" w:hAnsi="Bookman Old Style"/>
          <w:color w:val="000000" w:themeColor="text1"/>
          <w:sz w:val="24"/>
          <w:szCs w:val="24"/>
        </w:rPr>
        <w:t xml:space="preserve"> x 22.5) moles of organic acid</w:t>
      </w:r>
    </w:p>
    <w:p w:rsidR="00065FBF" w:rsidRPr="003405C0" w:rsidRDefault="00065FBF" w:rsidP="00FE2E2C">
      <w:pPr>
        <w:tabs>
          <w:tab w:val="left" w:pos="4218"/>
        </w:tabs>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1000cm of solution contain (</w:t>
      </w:r>
      <m:oMath>
        <m:f>
          <m:fPr>
            <m:ctrlPr>
              <w:rPr>
                <w:rFonts w:ascii="Cambria Math" w:eastAsiaTheme="minorEastAsia" w:hAnsi="Cambria Math"/>
                <w:i/>
                <w:color w:val="000000" w:themeColor="text1"/>
                <w:sz w:val="24"/>
                <w:szCs w:val="24"/>
              </w:rPr>
            </m:ctrlPr>
          </m:fPr>
          <m:num>
            <m:r>
              <w:rPr>
                <w:rFonts w:ascii="Cambria Math" w:eastAsiaTheme="minorEastAsia" w:hAnsi="Cambria Math"/>
                <w:color w:val="000000" w:themeColor="text1"/>
                <w:sz w:val="24"/>
                <w:szCs w:val="24"/>
              </w:rPr>
              <m:t>1</m:t>
            </m:r>
          </m:num>
          <m:den>
            <m:r>
              <w:rPr>
                <w:rFonts w:ascii="Cambria Math" w:eastAsiaTheme="minorEastAsia" w:hAnsi="Cambria Math"/>
                <w:color w:val="000000" w:themeColor="text1"/>
                <w:sz w:val="24"/>
                <w:szCs w:val="24"/>
              </w:rPr>
              <m:t>1000</m:t>
            </m:r>
          </m:den>
        </m:f>
      </m:oMath>
      <w:r w:rsidRPr="003405C0">
        <w:rPr>
          <w:rFonts w:ascii="Bookman Old Style" w:eastAsiaTheme="minorEastAsia" w:hAnsi="Bookman Old Style"/>
          <w:color w:val="000000" w:themeColor="text1"/>
          <w:sz w:val="24"/>
          <w:szCs w:val="24"/>
        </w:rPr>
        <w:t xml:space="preserve"> x 22.5 x </w:t>
      </w:r>
      <m:oMath>
        <m:f>
          <m:fPr>
            <m:ctrlPr>
              <w:rPr>
                <w:rFonts w:ascii="Cambria Math" w:eastAsiaTheme="minorEastAsia" w:hAnsi="Cambria Math"/>
                <w:i/>
                <w:color w:val="000000" w:themeColor="text1"/>
                <w:sz w:val="24"/>
                <w:szCs w:val="24"/>
              </w:rPr>
            </m:ctrlPr>
          </m:fPr>
          <m:num>
            <m:r>
              <w:rPr>
                <w:rFonts w:ascii="Cambria Math" w:eastAsiaTheme="minorEastAsia" w:hAnsi="Cambria Math"/>
                <w:color w:val="000000" w:themeColor="text1"/>
                <w:sz w:val="24"/>
                <w:szCs w:val="24"/>
              </w:rPr>
              <m:t>1000</m:t>
            </m:r>
          </m:num>
          <m:den>
            <m:r>
              <w:rPr>
                <w:rFonts w:ascii="Cambria Math" w:eastAsiaTheme="minorEastAsia" w:hAnsi="Cambria Math"/>
                <w:color w:val="000000" w:themeColor="text1"/>
                <w:sz w:val="24"/>
                <w:szCs w:val="24"/>
              </w:rPr>
              <m:t>25</m:t>
            </m:r>
          </m:den>
        </m:f>
      </m:oMath>
      <w:r w:rsidRPr="003405C0">
        <w:rPr>
          <w:rFonts w:ascii="Bookman Old Style" w:eastAsiaTheme="minorEastAsia" w:hAnsi="Bookman Old Style"/>
          <w:color w:val="000000" w:themeColor="text1"/>
          <w:sz w:val="24"/>
          <w:szCs w:val="24"/>
        </w:rPr>
        <w:t>)</w:t>
      </w:r>
    </w:p>
    <w:p w:rsidR="00065FBF" w:rsidRPr="003405C0" w:rsidRDefault="00065FBF" w:rsidP="00FE2E2C">
      <w:pPr>
        <w:tabs>
          <w:tab w:val="left" w:pos="4218"/>
        </w:tabs>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 0.9M</w:t>
      </w:r>
    </w:p>
    <w:p w:rsidR="00065FBF" w:rsidRPr="003405C0" w:rsidRDefault="00065FBF" w:rsidP="00FE2E2C">
      <w:pPr>
        <w:tabs>
          <w:tab w:val="left" w:pos="5598"/>
        </w:tabs>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Acqueous layer</w:t>
      </w:r>
    </w:p>
    <w:p w:rsidR="00065FBF" w:rsidRPr="003405C0" w:rsidRDefault="00065FBF" w:rsidP="00FE2E2C">
      <w:pPr>
        <w:tabs>
          <w:tab w:val="left" w:pos="5598"/>
        </w:tabs>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1000cm</w:t>
      </w:r>
      <w:r w:rsidRPr="003405C0">
        <w:rPr>
          <w:rFonts w:ascii="Bookman Old Style" w:eastAsiaTheme="minorEastAsia" w:hAnsi="Bookman Old Style"/>
          <w:color w:val="000000" w:themeColor="text1"/>
          <w:sz w:val="24"/>
          <w:szCs w:val="24"/>
          <w:vertAlign w:val="superscript"/>
        </w:rPr>
        <w:t>3</w:t>
      </w:r>
      <w:r w:rsidRPr="003405C0">
        <w:rPr>
          <w:rFonts w:ascii="Bookman Old Style" w:eastAsiaTheme="minorEastAsia" w:hAnsi="Bookman Old Style"/>
          <w:color w:val="000000" w:themeColor="text1"/>
          <w:sz w:val="24"/>
          <w:szCs w:val="24"/>
        </w:rPr>
        <w:t xml:space="preserve"> of solution contain oil of NaOH</w:t>
      </w:r>
    </w:p>
    <w:p w:rsidR="00065FBF" w:rsidRPr="003405C0" w:rsidRDefault="00065FBF" w:rsidP="00FE2E2C">
      <w:pPr>
        <w:tabs>
          <w:tab w:val="left" w:pos="5598"/>
        </w:tabs>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9cm</w:t>
      </w:r>
      <w:r w:rsidRPr="003405C0">
        <w:rPr>
          <w:rFonts w:ascii="Bookman Old Style" w:eastAsiaTheme="minorEastAsia" w:hAnsi="Bookman Old Style"/>
          <w:color w:val="000000" w:themeColor="text1"/>
          <w:sz w:val="24"/>
          <w:szCs w:val="24"/>
          <w:vertAlign w:val="superscript"/>
        </w:rPr>
        <w:t>3</w:t>
      </w:r>
      <w:r w:rsidRPr="003405C0">
        <w:rPr>
          <w:rFonts w:ascii="Bookman Old Style" w:eastAsiaTheme="minorEastAsia" w:hAnsi="Bookman Old Style"/>
          <w:color w:val="000000" w:themeColor="text1"/>
          <w:sz w:val="24"/>
          <w:szCs w:val="24"/>
        </w:rPr>
        <w:t xml:space="preserve"> of solution contain (</w:t>
      </w:r>
      <m:oMath>
        <m:f>
          <m:fPr>
            <m:ctrlPr>
              <w:rPr>
                <w:rFonts w:ascii="Cambria Math" w:eastAsiaTheme="minorEastAsia" w:hAnsi="Cambria Math"/>
                <w:i/>
                <w:color w:val="000000" w:themeColor="text1"/>
                <w:sz w:val="24"/>
                <w:szCs w:val="24"/>
              </w:rPr>
            </m:ctrlPr>
          </m:fPr>
          <m:num>
            <m:r>
              <w:rPr>
                <w:rFonts w:ascii="Cambria Math" w:eastAsiaTheme="minorEastAsia" w:hAnsi="Cambria Math"/>
                <w:color w:val="000000" w:themeColor="text1"/>
                <w:sz w:val="24"/>
                <w:szCs w:val="24"/>
              </w:rPr>
              <m:t>0.1</m:t>
            </m:r>
          </m:num>
          <m:den>
            <m:r>
              <w:rPr>
                <w:rFonts w:ascii="Cambria Math" w:eastAsiaTheme="minorEastAsia" w:hAnsi="Cambria Math"/>
                <w:color w:val="000000" w:themeColor="text1"/>
                <w:sz w:val="24"/>
                <w:szCs w:val="24"/>
              </w:rPr>
              <m:t>1000</m:t>
            </m:r>
          </m:den>
        </m:f>
      </m:oMath>
      <w:r w:rsidRPr="003405C0">
        <w:rPr>
          <w:rFonts w:ascii="Bookman Old Style" w:eastAsiaTheme="minorEastAsia" w:hAnsi="Bookman Old Style"/>
          <w:color w:val="000000" w:themeColor="text1"/>
          <w:sz w:val="24"/>
          <w:szCs w:val="24"/>
        </w:rPr>
        <w:t xml:space="preserve"> x 0.9) moles of NaOH</w:t>
      </w:r>
    </w:p>
    <w:p w:rsidR="00065FBF" w:rsidRPr="003405C0" w:rsidRDefault="00065FBF" w:rsidP="00FE2E2C">
      <w:pPr>
        <w:tabs>
          <w:tab w:val="left" w:pos="5598"/>
        </w:tabs>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1 mole of NaOH reacts with 1 mole of organic acid</w:t>
      </w:r>
    </w:p>
    <w:p w:rsidR="00065FBF" w:rsidRPr="003405C0" w:rsidRDefault="00065FBF" w:rsidP="00FE2E2C">
      <w:pPr>
        <w:tabs>
          <w:tab w:val="left" w:pos="5598"/>
        </w:tabs>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23cm</w:t>
      </w:r>
      <w:r w:rsidRPr="003405C0">
        <w:rPr>
          <w:rFonts w:ascii="Bookman Old Style" w:eastAsiaTheme="minorEastAsia" w:hAnsi="Bookman Old Style"/>
          <w:color w:val="000000" w:themeColor="text1"/>
          <w:sz w:val="24"/>
          <w:szCs w:val="24"/>
          <w:vertAlign w:val="superscript"/>
        </w:rPr>
        <w:t>3</w:t>
      </w:r>
      <w:r w:rsidRPr="003405C0">
        <w:rPr>
          <w:rFonts w:ascii="Bookman Old Style" w:eastAsiaTheme="minorEastAsia" w:hAnsi="Bookman Old Style"/>
          <w:color w:val="000000" w:themeColor="text1"/>
          <w:sz w:val="24"/>
          <w:szCs w:val="24"/>
        </w:rPr>
        <w:t xml:space="preserve"> of solution contain (</w:t>
      </w:r>
      <m:oMath>
        <m:f>
          <m:fPr>
            <m:ctrlPr>
              <w:rPr>
                <w:rFonts w:ascii="Cambria Math" w:eastAsiaTheme="minorEastAsia" w:hAnsi="Cambria Math"/>
                <w:i/>
                <w:color w:val="000000" w:themeColor="text1"/>
                <w:sz w:val="24"/>
                <w:szCs w:val="24"/>
              </w:rPr>
            </m:ctrlPr>
          </m:fPr>
          <m:num>
            <m:r>
              <w:rPr>
                <w:rFonts w:ascii="Cambria Math" w:eastAsiaTheme="minorEastAsia" w:hAnsi="Cambria Math"/>
                <w:color w:val="000000" w:themeColor="text1"/>
                <w:sz w:val="24"/>
                <w:szCs w:val="24"/>
              </w:rPr>
              <m:t>0.1</m:t>
            </m:r>
          </m:num>
          <m:den>
            <m:r>
              <w:rPr>
                <w:rFonts w:ascii="Cambria Math" w:eastAsiaTheme="minorEastAsia" w:hAnsi="Cambria Math"/>
                <w:color w:val="000000" w:themeColor="text1"/>
                <w:sz w:val="24"/>
                <w:szCs w:val="24"/>
              </w:rPr>
              <m:t>1000</m:t>
            </m:r>
          </m:den>
        </m:f>
      </m:oMath>
      <w:r w:rsidRPr="003405C0">
        <w:rPr>
          <w:rFonts w:ascii="Bookman Old Style" w:eastAsiaTheme="minorEastAsia" w:hAnsi="Bookman Old Style"/>
          <w:color w:val="000000" w:themeColor="text1"/>
          <w:sz w:val="24"/>
          <w:szCs w:val="24"/>
        </w:rPr>
        <w:t xml:space="preserve"> x 0.9) moles of organic acid</w:t>
      </w:r>
    </w:p>
    <w:p w:rsidR="00065FBF" w:rsidRPr="003405C0" w:rsidRDefault="00065FBF" w:rsidP="00FE2E2C">
      <w:pPr>
        <w:tabs>
          <w:tab w:val="left" w:pos="5598"/>
        </w:tabs>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1000cm</w:t>
      </w:r>
      <w:r w:rsidRPr="003405C0">
        <w:rPr>
          <w:rFonts w:ascii="Bookman Old Style" w:eastAsiaTheme="minorEastAsia" w:hAnsi="Bookman Old Style"/>
          <w:color w:val="000000" w:themeColor="text1"/>
          <w:sz w:val="24"/>
          <w:szCs w:val="24"/>
          <w:vertAlign w:val="superscript"/>
        </w:rPr>
        <w:t>3</w:t>
      </w:r>
      <w:r w:rsidRPr="003405C0">
        <w:rPr>
          <w:rFonts w:ascii="Bookman Old Style" w:eastAsiaTheme="minorEastAsia" w:hAnsi="Bookman Old Style"/>
          <w:color w:val="000000" w:themeColor="text1"/>
          <w:sz w:val="24"/>
          <w:szCs w:val="24"/>
        </w:rPr>
        <w:t xml:space="preserve"> of solution contain (</w:t>
      </w:r>
      <m:oMath>
        <m:f>
          <m:fPr>
            <m:ctrlPr>
              <w:rPr>
                <w:rFonts w:ascii="Cambria Math" w:eastAsiaTheme="minorEastAsia" w:hAnsi="Cambria Math"/>
                <w:i/>
                <w:color w:val="000000" w:themeColor="text1"/>
                <w:sz w:val="24"/>
                <w:szCs w:val="24"/>
              </w:rPr>
            </m:ctrlPr>
          </m:fPr>
          <m:num>
            <m:r>
              <w:rPr>
                <w:rFonts w:ascii="Cambria Math" w:eastAsiaTheme="minorEastAsia" w:hAnsi="Cambria Math"/>
                <w:color w:val="000000" w:themeColor="text1"/>
                <w:sz w:val="24"/>
                <w:szCs w:val="24"/>
              </w:rPr>
              <m:t>0.1</m:t>
            </m:r>
          </m:num>
          <m:den>
            <m:r>
              <w:rPr>
                <w:rFonts w:ascii="Cambria Math" w:eastAsiaTheme="minorEastAsia" w:hAnsi="Cambria Math"/>
                <w:color w:val="000000" w:themeColor="text1"/>
                <w:sz w:val="24"/>
                <w:szCs w:val="24"/>
              </w:rPr>
              <m:t>1000</m:t>
            </m:r>
          </m:den>
        </m:f>
      </m:oMath>
      <w:r w:rsidRPr="003405C0">
        <w:rPr>
          <w:rFonts w:ascii="Bookman Old Style" w:eastAsiaTheme="minorEastAsia" w:hAnsi="Bookman Old Style"/>
          <w:color w:val="000000" w:themeColor="text1"/>
          <w:sz w:val="24"/>
          <w:szCs w:val="24"/>
        </w:rPr>
        <w:t xml:space="preserve"> x 0.9 x </w:t>
      </w:r>
      <m:oMath>
        <m:f>
          <m:fPr>
            <m:ctrlPr>
              <w:rPr>
                <w:rFonts w:ascii="Cambria Math" w:eastAsiaTheme="minorEastAsia" w:hAnsi="Cambria Math"/>
                <w:i/>
                <w:color w:val="000000" w:themeColor="text1"/>
                <w:sz w:val="24"/>
                <w:szCs w:val="24"/>
              </w:rPr>
            </m:ctrlPr>
          </m:fPr>
          <m:num>
            <m:r>
              <w:rPr>
                <w:rFonts w:ascii="Cambria Math" w:eastAsiaTheme="minorEastAsia" w:hAnsi="Cambria Math"/>
                <w:color w:val="000000" w:themeColor="text1"/>
                <w:sz w:val="24"/>
                <w:szCs w:val="24"/>
              </w:rPr>
              <m:t>1000</m:t>
            </m:r>
          </m:num>
          <m:den>
            <m:r>
              <w:rPr>
                <w:rFonts w:ascii="Cambria Math" w:eastAsiaTheme="minorEastAsia" w:hAnsi="Cambria Math"/>
                <w:color w:val="000000" w:themeColor="text1"/>
                <w:sz w:val="24"/>
                <w:szCs w:val="24"/>
              </w:rPr>
              <m:t>25</m:t>
            </m:r>
          </m:den>
        </m:f>
      </m:oMath>
      <w:r w:rsidRPr="003405C0">
        <w:rPr>
          <w:rFonts w:ascii="Bookman Old Style" w:eastAsiaTheme="minorEastAsia" w:hAnsi="Bookman Old Style"/>
          <w:color w:val="000000" w:themeColor="text1"/>
          <w:sz w:val="24"/>
          <w:szCs w:val="24"/>
        </w:rPr>
        <w:t>)</w:t>
      </w:r>
    </w:p>
    <w:p w:rsidR="00065FBF" w:rsidRPr="003405C0" w:rsidRDefault="00065FBF" w:rsidP="00FE2E2C">
      <w:pPr>
        <w:tabs>
          <w:tab w:val="left" w:pos="5598"/>
        </w:tabs>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 0.036M</w:t>
      </w:r>
    </w:p>
    <w:p w:rsidR="00065FBF" w:rsidRPr="003405C0" w:rsidRDefault="00065FBF" w:rsidP="00FE2E2C">
      <w:pPr>
        <w:tabs>
          <w:tab w:val="left" w:pos="5598"/>
        </w:tabs>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K</w:t>
      </w:r>
      <w:r w:rsidRPr="003405C0">
        <w:rPr>
          <w:rFonts w:ascii="Bookman Old Style" w:eastAsiaTheme="minorEastAsia" w:hAnsi="Bookman Old Style"/>
          <w:color w:val="000000" w:themeColor="text1"/>
          <w:sz w:val="24"/>
          <w:szCs w:val="24"/>
          <w:vertAlign w:val="subscript"/>
        </w:rPr>
        <w:t xml:space="preserve">D </w:t>
      </w:r>
      <w:r w:rsidRPr="003405C0">
        <w:rPr>
          <w:rFonts w:ascii="Bookman Old Style" w:eastAsiaTheme="minorEastAsia" w:hAnsi="Bookman Old Style"/>
          <w:color w:val="000000" w:themeColor="text1"/>
          <w:sz w:val="24"/>
          <w:szCs w:val="24"/>
        </w:rPr>
        <w:t xml:space="preserve">= </w:t>
      </w:r>
      <m:oMath>
        <m:f>
          <m:fPr>
            <m:ctrlPr>
              <w:rPr>
                <w:rFonts w:ascii="Cambria Math" w:eastAsiaTheme="minorEastAsia" w:hAnsi="Cambria Math"/>
                <w:i/>
                <w:color w:val="000000" w:themeColor="text1"/>
                <w:sz w:val="24"/>
                <w:szCs w:val="24"/>
              </w:rPr>
            </m:ctrlPr>
          </m:fPr>
          <m:num>
            <m:d>
              <m:dPr>
                <m:begChr m:val="["/>
                <m:endChr m:val="]"/>
                <m:ctrlPr>
                  <w:rPr>
                    <w:rFonts w:ascii="Cambria Math" w:eastAsiaTheme="minorEastAsia" w:hAnsi="Cambria Math"/>
                    <w:i/>
                    <w:color w:val="000000" w:themeColor="text1"/>
                    <w:sz w:val="24"/>
                    <w:szCs w:val="24"/>
                  </w:rPr>
                </m:ctrlPr>
              </m:dPr>
              <m:e>
                <m:r>
                  <w:rPr>
                    <w:rFonts w:ascii="Cambria Math" w:eastAsiaTheme="minorEastAsia" w:hAnsi="Cambria Math"/>
                    <w:color w:val="000000" w:themeColor="text1"/>
                    <w:sz w:val="24"/>
                    <w:szCs w:val="24"/>
                  </w:rPr>
                  <m:t>organic acid</m:t>
                </m:r>
              </m:e>
            </m:d>
            <m:r>
              <w:rPr>
                <w:rFonts w:ascii="Cambria Math" w:eastAsiaTheme="minorEastAsia" w:hAnsi="Cambria Math"/>
                <w:color w:val="000000" w:themeColor="text1"/>
                <w:sz w:val="24"/>
                <w:szCs w:val="24"/>
              </w:rPr>
              <m:t>organic layer</m:t>
            </m:r>
          </m:num>
          <m:den>
            <m:d>
              <m:dPr>
                <m:begChr m:val="["/>
                <m:endChr m:val="]"/>
                <m:ctrlPr>
                  <w:rPr>
                    <w:rFonts w:ascii="Cambria Math" w:eastAsiaTheme="minorEastAsia" w:hAnsi="Cambria Math"/>
                    <w:i/>
                    <w:color w:val="000000" w:themeColor="text1"/>
                    <w:sz w:val="24"/>
                    <w:szCs w:val="24"/>
                  </w:rPr>
                </m:ctrlPr>
              </m:dPr>
              <m:e>
                <m:r>
                  <w:rPr>
                    <w:rFonts w:ascii="Cambria Math" w:eastAsiaTheme="minorEastAsia" w:hAnsi="Cambria Math"/>
                    <w:color w:val="000000" w:themeColor="text1"/>
                    <w:sz w:val="24"/>
                    <w:szCs w:val="24"/>
                  </w:rPr>
                  <m:t>organic acid</m:t>
                </m:r>
              </m:e>
            </m:d>
            <m:r>
              <w:rPr>
                <w:rFonts w:ascii="Cambria Math" w:eastAsiaTheme="minorEastAsia" w:hAnsi="Cambria Math"/>
                <w:color w:val="000000" w:themeColor="text1"/>
                <w:sz w:val="24"/>
                <w:szCs w:val="24"/>
              </w:rPr>
              <m:t>in acqueous layer</m:t>
            </m:r>
          </m:den>
        </m:f>
      </m:oMath>
    </w:p>
    <w:p w:rsidR="00065FBF" w:rsidRPr="003405C0" w:rsidRDefault="00065FBF" w:rsidP="00FE2E2C">
      <w:pPr>
        <w:tabs>
          <w:tab w:val="left" w:pos="5598"/>
        </w:tabs>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K</w:t>
      </w:r>
      <w:r w:rsidRPr="003405C0">
        <w:rPr>
          <w:rFonts w:ascii="Bookman Old Style" w:eastAsiaTheme="minorEastAsia" w:hAnsi="Bookman Old Style"/>
          <w:color w:val="000000" w:themeColor="text1"/>
          <w:sz w:val="24"/>
          <w:szCs w:val="24"/>
          <w:vertAlign w:val="subscript"/>
        </w:rPr>
        <w:t>D</w:t>
      </w:r>
      <w:r w:rsidRPr="003405C0">
        <w:rPr>
          <w:rFonts w:ascii="Bookman Old Style" w:eastAsiaTheme="minorEastAsia" w:hAnsi="Bookman Old Style"/>
          <w:color w:val="000000" w:themeColor="text1"/>
          <w:sz w:val="24"/>
          <w:szCs w:val="24"/>
        </w:rPr>
        <w:t xml:space="preserve"> = </w:t>
      </w:r>
      <m:oMath>
        <m:f>
          <m:fPr>
            <m:ctrlPr>
              <w:rPr>
                <w:rFonts w:ascii="Cambria Math" w:eastAsiaTheme="minorEastAsia" w:hAnsi="Cambria Math"/>
                <w:i/>
                <w:color w:val="000000" w:themeColor="text1"/>
                <w:sz w:val="24"/>
                <w:szCs w:val="24"/>
              </w:rPr>
            </m:ctrlPr>
          </m:fPr>
          <m:num>
            <m:r>
              <w:rPr>
                <w:rFonts w:ascii="Cambria Math" w:eastAsiaTheme="minorEastAsia" w:hAnsi="Cambria Math"/>
                <w:color w:val="000000" w:themeColor="text1"/>
                <w:sz w:val="24"/>
                <w:szCs w:val="24"/>
              </w:rPr>
              <m:t>0.9</m:t>
            </m:r>
          </m:num>
          <m:den>
            <m:r>
              <w:rPr>
                <w:rFonts w:ascii="Cambria Math" w:eastAsiaTheme="minorEastAsia" w:hAnsi="Cambria Math"/>
                <w:color w:val="000000" w:themeColor="text1"/>
                <w:sz w:val="24"/>
                <w:szCs w:val="24"/>
              </w:rPr>
              <m:t>0.036</m:t>
            </m:r>
          </m:den>
        </m:f>
      </m:oMath>
    </w:p>
    <w:p w:rsidR="00065FBF" w:rsidRPr="003405C0" w:rsidRDefault="00065FBF" w:rsidP="00FE2E2C">
      <w:pPr>
        <w:tabs>
          <w:tab w:val="left" w:pos="5598"/>
        </w:tabs>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K</w:t>
      </w:r>
      <w:r w:rsidRPr="003405C0">
        <w:rPr>
          <w:rFonts w:ascii="Bookman Old Style" w:eastAsiaTheme="minorEastAsia" w:hAnsi="Bookman Old Style"/>
          <w:color w:val="000000" w:themeColor="text1"/>
          <w:sz w:val="24"/>
          <w:szCs w:val="24"/>
          <w:vertAlign w:val="subscript"/>
        </w:rPr>
        <w:t>D</w:t>
      </w:r>
      <w:r w:rsidRPr="003405C0">
        <w:rPr>
          <w:rFonts w:ascii="Bookman Old Style" w:eastAsiaTheme="minorEastAsia" w:hAnsi="Bookman Old Style"/>
          <w:color w:val="000000" w:themeColor="text1"/>
          <w:sz w:val="24"/>
          <w:szCs w:val="24"/>
        </w:rPr>
        <w:t xml:space="preserve"> = 25</w:t>
      </w:r>
    </w:p>
    <w:p w:rsidR="00065FBF" w:rsidRPr="003405C0" w:rsidRDefault="008E1064" w:rsidP="00FE2E2C">
      <w:pPr>
        <w:tabs>
          <w:tab w:val="left" w:pos="5598"/>
        </w:tabs>
        <w:spacing w:after="0" w:line="240" w:lineRule="auto"/>
        <w:jc w:val="both"/>
        <w:rPr>
          <w:rFonts w:ascii="Bookman Old Style" w:eastAsiaTheme="minorEastAsia" w:hAnsi="Bookman Old Style"/>
          <w:color w:val="000000" w:themeColor="text1"/>
          <w:sz w:val="24"/>
          <w:szCs w:val="24"/>
        </w:rPr>
      </w:pPr>
      <w:r>
        <w:rPr>
          <w:rFonts w:ascii="Bookman Old Style" w:eastAsiaTheme="minorEastAsia" w:hAnsi="Bookman Old Style"/>
          <w:noProof/>
          <w:color w:val="000000" w:themeColor="text1"/>
          <w:sz w:val="24"/>
          <w:szCs w:val="24"/>
        </w:rPr>
        <w:pict>
          <v:shape id="_x0000_s1382" type="#_x0000_t32" style="position:absolute;left:0;text-align:left;margin-left:113.95pt;margin-top:7.9pt;width:73.15pt;height:0;z-index:252035072" o:connectortype="straight">
            <v:stroke endarrow="block"/>
          </v:shape>
        </w:pict>
      </w:r>
      <w:r w:rsidR="00065FBF" w:rsidRPr="003405C0">
        <w:rPr>
          <w:rFonts w:ascii="Bookman Old Style" w:eastAsiaTheme="minorEastAsia" w:hAnsi="Bookman Old Style"/>
          <w:color w:val="000000" w:themeColor="text1"/>
          <w:sz w:val="24"/>
          <w:szCs w:val="24"/>
        </w:rPr>
        <w:t>I</w:t>
      </w:r>
      <w:r w:rsidR="00065FBF" w:rsidRPr="003405C0">
        <w:rPr>
          <w:rFonts w:ascii="Bookman Old Style" w:eastAsiaTheme="minorEastAsia" w:hAnsi="Bookman Old Style"/>
          <w:color w:val="000000" w:themeColor="text1"/>
          <w:sz w:val="24"/>
          <w:szCs w:val="24"/>
          <w:vertAlign w:val="subscript"/>
        </w:rPr>
        <w:t>2</w:t>
      </w:r>
      <w:r w:rsidR="00065FBF" w:rsidRPr="003405C0">
        <w:rPr>
          <w:rFonts w:ascii="Bookman Old Style" w:eastAsiaTheme="minorEastAsia" w:hAnsi="Bookman Old Style"/>
          <w:color w:val="000000" w:themeColor="text1"/>
          <w:sz w:val="24"/>
          <w:szCs w:val="24"/>
        </w:rPr>
        <w:t>(aq) + 2S</w:t>
      </w:r>
      <w:r w:rsidR="00065FBF" w:rsidRPr="003405C0">
        <w:rPr>
          <w:rFonts w:ascii="Bookman Old Style" w:eastAsiaTheme="minorEastAsia" w:hAnsi="Bookman Old Style"/>
          <w:color w:val="000000" w:themeColor="text1"/>
          <w:sz w:val="24"/>
          <w:szCs w:val="24"/>
          <w:vertAlign w:val="subscript"/>
        </w:rPr>
        <w:t>2</w:t>
      </w:r>
      <m:oMath>
        <m:sSubSup>
          <m:sSubSupPr>
            <m:ctrlPr>
              <w:rPr>
                <w:rFonts w:ascii="Cambria Math" w:eastAsiaTheme="minorEastAsia" w:hAnsi="Cambria Math"/>
                <w:i/>
                <w:color w:val="000000" w:themeColor="text1"/>
                <w:sz w:val="24"/>
                <w:szCs w:val="24"/>
                <w:vertAlign w:val="subscript"/>
              </w:rPr>
            </m:ctrlPr>
          </m:sSubSupPr>
          <m:e>
            <m:r>
              <w:rPr>
                <w:rFonts w:ascii="Cambria Math" w:eastAsiaTheme="minorEastAsia" w:hAnsi="Cambria Math"/>
                <w:color w:val="000000" w:themeColor="text1"/>
                <w:sz w:val="24"/>
                <w:szCs w:val="24"/>
                <w:vertAlign w:val="subscript"/>
              </w:rPr>
              <m:t>O</m:t>
            </m:r>
          </m:e>
          <m:sub>
            <m:r>
              <w:rPr>
                <w:rFonts w:ascii="Cambria Math" w:eastAsiaTheme="minorEastAsia" w:hAnsi="Cambria Math"/>
                <w:color w:val="000000" w:themeColor="text1"/>
                <w:sz w:val="24"/>
                <w:szCs w:val="24"/>
                <w:vertAlign w:val="subscript"/>
              </w:rPr>
              <m:t>3</m:t>
            </m:r>
          </m:sub>
          <m:sup>
            <m:r>
              <w:rPr>
                <w:rFonts w:ascii="Cambria Math" w:eastAsiaTheme="minorEastAsia" w:hAnsi="Cambria Math"/>
                <w:color w:val="000000" w:themeColor="text1"/>
                <w:sz w:val="24"/>
                <w:szCs w:val="24"/>
                <w:vertAlign w:val="subscript"/>
              </w:rPr>
              <m:t>2-</m:t>
            </m:r>
          </m:sup>
        </m:sSubSup>
      </m:oMath>
      <w:r w:rsidR="00065FBF" w:rsidRPr="003405C0">
        <w:rPr>
          <w:rFonts w:ascii="Bookman Old Style" w:eastAsiaTheme="minorEastAsia" w:hAnsi="Bookman Old Style"/>
          <w:color w:val="000000" w:themeColor="text1"/>
          <w:sz w:val="24"/>
          <w:szCs w:val="24"/>
        </w:rPr>
        <w:t>(aq)                      2I</w:t>
      </w:r>
      <w:r w:rsidR="00065FBF" w:rsidRPr="003405C0">
        <w:rPr>
          <w:rFonts w:ascii="Bookman Old Style" w:eastAsiaTheme="minorEastAsia" w:hAnsi="Bookman Old Style"/>
          <w:color w:val="000000" w:themeColor="text1"/>
          <w:sz w:val="24"/>
          <w:szCs w:val="24"/>
          <w:vertAlign w:val="superscript"/>
        </w:rPr>
        <w:t>-</w:t>
      </w:r>
      <w:r w:rsidR="00065FBF" w:rsidRPr="003405C0">
        <w:rPr>
          <w:rFonts w:ascii="Bookman Old Style" w:eastAsiaTheme="minorEastAsia" w:hAnsi="Bookman Old Style"/>
          <w:color w:val="000000" w:themeColor="text1"/>
          <w:sz w:val="24"/>
          <w:szCs w:val="24"/>
        </w:rPr>
        <w:t>(aq) + S</w:t>
      </w:r>
      <w:r w:rsidR="00065FBF" w:rsidRPr="003405C0">
        <w:rPr>
          <w:rFonts w:ascii="Bookman Old Style" w:eastAsiaTheme="minorEastAsia" w:hAnsi="Bookman Old Style"/>
          <w:color w:val="000000" w:themeColor="text1"/>
          <w:sz w:val="24"/>
          <w:szCs w:val="24"/>
          <w:vertAlign w:val="subscript"/>
        </w:rPr>
        <w:t>4</w:t>
      </w:r>
      <m:oMath>
        <m:sSubSup>
          <m:sSubSupPr>
            <m:ctrlPr>
              <w:rPr>
                <w:rFonts w:ascii="Cambria Math" w:eastAsiaTheme="minorEastAsia" w:hAnsi="Cambria Math"/>
                <w:i/>
                <w:color w:val="000000" w:themeColor="text1"/>
                <w:sz w:val="24"/>
                <w:szCs w:val="24"/>
                <w:vertAlign w:val="subscript"/>
              </w:rPr>
            </m:ctrlPr>
          </m:sSubSupPr>
          <m:e>
            <m:r>
              <w:rPr>
                <w:rFonts w:ascii="Cambria Math" w:eastAsiaTheme="minorEastAsia" w:hAnsi="Cambria Math"/>
                <w:color w:val="000000" w:themeColor="text1"/>
                <w:sz w:val="24"/>
                <w:szCs w:val="24"/>
                <w:vertAlign w:val="subscript"/>
              </w:rPr>
              <m:t>O</m:t>
            </m:r>
          </m:e>
          <m:sub>
            <m:r>
              <w:rPr>
                <w:rFonts w:ascii="Cambria Math" w:eastAsiaTheme="minorEastAsia" w:hAnsi="Cambria Math"/>
                <w:color w:val="000000" w:themeColor="text1"/>
                <w:sz w:val="24"/>
                <w:szCs w:val="24"/>
                <w:vertAlign w:val="subscript"/>
              </w:rPr>
              <m:t>6</m:t>
            </m:r>
          </m:sub>
          <m:sup>
            <m:r>
              <w:rPr>
                <w:rFonts w:ascii="Cambria Math" w:eastAsiaTheme="minorEastAsia" w:hAnsi="Cambria Math"/>
                <w:color w:val="000000" w:themeColor="text1"/>
                <w:sz w:val="24"/>
                <w:szCs w:val="24"/>
                <w:vertAlign w:val="subscript"/>
              </w:rPr>
              <m:t>2-</m:t>
            </m:r>
          </m:sup>
        </m:sSubSup>
      </m:oMath>
      <w:r w:rsidR="00065FBF" w:rsidRPr="003405C0">
        <w:rPr>
          <w:rFonts w:ascii="Bookman Old Style" w:eastAsiaTheme="minorEastAsia" w:hAnsi="Bookman Old Style"/>
          <w:color w:val="000000" w:themeColor="text1"/>
          <w:sz w:val="24"/>
          <w:szCs w:val="24"/>
        </w:rPr>
        <w:t>(aq)</w:t>
      </w:r>
    </w:p>
    <w:p w:rsidR="00065FBF" w:rsidRPr="003405C0" w:rsidRDefault="00065FBF" w:rsidP="00FE2E2C">
      <w:pPr>
        <w:tabs>
          <w:tab w:val="left" w:pos="5598"/>
        </w:tabs>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Acqueous layer</w:t>
      </w:r>
    </w:p>
    <w:p w:rsidR="00065FBF" w:rsidRPr="003405C0" w:rsidRDefault="00065FBF" w:rsidP="00FE2E2C">
      <w:pPr>
        <w:tabs>
          <w:tab w:val="left" w:pos="5598"/>
        </w:tabs>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lastRenderedPageBreak/>
        <w:t>1000cm</w:t>
      </w:r>
      <w:r w:rsidRPr="003405C0">
        <w:rPr>
          <w:rFonts w:ascii="Bookman Old Style" w:eastAsiaTheme="minorEastAsia" w:hAnsi="Bookman Old Style"/>
          <w:color w:val="000000" w:themeColor="text1"/>
          <w:sz w:val="24"/>
          <w:szCs w:val="24"/>
          <w:vertAlign w:val="superscript"/>
        </w:rPr>
        <w:t>2</w:t>
      </w:r>
      <w:r w:rsidRPr="003405C0">
        <w:rPr>
          <w:rFonts w:ascii="Bookman Old Style" w:eastAsiaTheme="minorEastAsia" w:hAnsi="Bookman Old Style"/>
          <w:color w:val="000000" w:themeColor="text1"/>
          <w:sz w:val="24"/>
          <w:szCs w:val="24"/>
        </w:rPr>
        <w:t xml:space="preserve"> of solution contain 0.0550 moles of S</w:t>
      </w:r>
      <w:r w:rsidRPr="003405C0">
        <w:rPr>
          <w:rFonts w:ascii="Bookman Old Style" w:eastAsiaTheme="minorEastAsia" w:hAnsi="Bookman Old Style"/>
          <w:color w:val="000000" w:themeColor="text1"/>
          <w:sz w:val="24"/>
          <w:szCs w:val="24"/>
          <w:vertAlign w:val="subscript"/>
        </w:rPr>
        <w:t>2</w:t>
      </w:r>
      <m:oMath>
        <m:sSubSup>
          <m:sSubSupPr>
            <m:ctrlPr>
              <w:rPr>
                <w:rFonts w:ascii="Cambria Math" w:eastAsiaTheme="minorEastAsia" w:hAnsi="Cambria Math"/>
                <w:i/>
                <w:color w:val="000000" w:themeColor="text1"/>
                <w:sz w:val="24"/>
                <w:szCs w:val="24"/>
                <w:vertAlign w:val="subscript"/>
              </w:rPr>
            </m:ctrlPr>
          </m:sSubSupPr>
          <m:e>
            <m:r>
              <w:rPr>
                <w:rFonts w:ascii="Cambria Math" w:eastAsiaTheme="minorEastAsia" w:hAnsi="Cambria Math"/>
                <w:color w:val="000000" w:themeColor="text1"/>
                <w:sz w:val="24"/>
                <w:szCs w:val="24"/>
                <w:vertAlign w:val="subscript"/>
              </w:rPr>
              <m:t>O</m:t>
            </m:r>
          </m:e>
          <m:sub>
            <m:r>
              <w:rPr>
                <w:rFonts w:ascii="Cambria Math" w:eastAsiaTheme="minorEastAsia" w:hAnsi="Cambria Math"/>
                <w:color w:val="000000" w:themeColor="text1"/>
                <w:sz w:val="24"/>
                <w:szCs w:val="24"/>
                <w:vertAlign w:val="subscript"/>
              </w:rPr>
              <m:t>3</m:t>
            </m:r>
          </m:sub>
          <m:sup>
            <m:r>
              <w:rPr>
                <w:rFonts w:ascii="Cambria Math" w:eastAsiaTheme="minorEastAsia" w:hAnsi="Cambria Math"/>
                <w:color w:val="000000" w:themeColor="text1"/>
                <w:sz w:val="24"/>
                <w:szCs w:val="24"/>
                <w:vertAlign w:val="subscript"/>
              </w:rPr>
              <m:t>2-</m:t>
            </m:r>
          </m:sup>
        </m:sSubSup>
      </m:oMath>
    </w:p>
    <w:p w:rsidR="00065FBF" w:rsidRPr="003405C0" w:rsidRDefault="00065FBF" w:rsidP="00FE2E2C">
      <w:pPr>
        <w:tabs>
          <w:tab w:val="left" w:pos="5598"/>
        </w:tabs>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6.7cm</w:t>
      </w:r>
      <w:r w:rsidRPr="003405C0">
        <w:rPr>
          <w:rFonts w:ascii="Bookman Old Style" w:eastAsiaTheme="minorEastAsia" w:hAnsi="Bookman Old Style"/>
          <w:color w:val="000000" w:themeColor="text1"/>
          <w:sz w:val="24"/>
          <w:szCs w:val="24"/>
          <w:vertAlign w:val="superscript"/>
        </w:rPr>
        <w:t>3</w:t>
      </w:r>
      <w:r w:rsidRPr="003405C0">
        <w:rPr>
          <w:rFonts w:ascii="Bookman Old Style" w:eastAsiaTheme="minorEastAsia" w:hAnsi="Bookman Old Style"/>
          <w:color w:val="000000" w:themeColor="text1"/>
          <w:sz w:val="24"/>
          <w:szCs w:val="24"/>
        </w:rPr>
        <w:t xml:space="preserve"> of solution contain (</w:t>
      </w:r>
      <m:oMath>
        <m:f>
          <m:fPr>
            <m:ctrlPr>
              <w:rPr>
                <w:rFonts w:ascii="Cambria Math" w:eastAsiaTheme="minorEastAsia" w:hAnsi="Cambria Math"/>
                <w:i/>
                <w:color w:val="000000" w:themeColor="text1"/>
                <w:sz w:val="24"/>
                <w:szCs w:val="24"/>
              </w:rPr>
            </m:ctrlPr>
          </m:fPr>
          <m:num>
            <m:r>
              <w:rPr>
                <w:rFonts w:ascii="Cambria Math" w:eastAsiaTheme="minorEastAsia" w:hAnsi="Cambria Math"/>
                <w:color w:val="000000" w:themeColor="text1"/>
                <w:sz w:val="24"/>
                <w:szCs w:val="24"/>
              </w:rPr>
              <m:t>0.055</m:t>
            </m:r>
          </m:num>
          <m:den>
            <m:r>
              <w:rPr>
                <w:rFonts w:ascii="Cambria Math" w:eastAsiaTheme="minorEastAsia" w:hAnsi="Cambria Math"/>
                <w:color w:val="000000" w:themeColor="text1"/>
                <w:sz w:val="24"/>
                <w:szCs w:val="24"/>
              </w:rPr>
              <m:t>1000</m:t>
            </m:r>
          </m:den>
        </m:f>
      </m:oMath>
      <w:r w:rsidRPr="003405C0">
        <w:rPr>
          <w:rFonts w:ascii="Bookman Old Style" w:eastAsiaTheme="minorEastAsia" w:hAnsi="Bookman Old Style"/>
          <w:color w:val="000000" w:themeColor="text1"/>
          <w:sz w:val="24"/>
          <w:szCs w:val="24"/>
        </w:rPr>
        <w:t xml:space="preserve"> x 6.7) moles of S</w:t>
      </w:r>
      <w:r w:rsidRPr="003405C0">
        <w:rPr>
          <w:rFonts w:ascii="Bookman Old Style" w:eastAsiaTheme="minorEastAsia" w:hAnsi="Bookman Old Style"/>
          <w:color w:val="000000" w:themeColor="text1"/>
          <w:sz w:val="24"/>
          <w:szCs w:val="24"/>
          <w:vertAlign w:val="subscript"/>
        </w:rPr>
        <w:t>2</w:t>
      </w:r>
      <m:oMath>
        <m:sSubSup>
          <m:sSubSupPr>
            <m:ctrlPr>
              <w:rPr>
                <w:rFonts w:ascii="Cambria Math" w:eastAsiaTheme="minorEastAsia" w:hAnsi="Cambria Math"/>
                <w:i/>
                <w:color w:val="000000" w:themeColor="text1"/>
                <w:sz w:val="24"/>
                <w:szCs w:val="24"/>
                <w:vertAlign w:val="subscript"/>
              </w:rPr>
            </m:ctrlPr>
          </m:sSubSupPr>
          <m:e>
            <m:r>
              <w:rPr>
                <w:rFonts w:ascii="Cambria Math" w:eastAsiaTheme="minorEastAsia" w:hAnsi="Cambria Math"/>
                <w:color w:val="000000" w:themeColor="text1"/>
                <w:sz w:val="24"/>
                <w:szCs w:val="24"/>
                <w:vertAlign w:val="subscript"/>
              </w:rPr>
              <m:t>O</m:t>
            </m:r>
          </m:e>
          <m:sub>
            <m:r>
              <w:rPr>
                <w:rFonts w:ascii="Cambria Math" w:eastAsiaTheme="minorEastAsia" w:hAnsi="Cambria Math"/>
                <w:color w:val="000000" w:themeColor="text1"/>
                <w:sz w:val="24"/>
                <w:szCs w:val="24"/>
                <w:vertAlign w:val="subscript"/>
              </w:rPr>
              <m:t>3</m:t>
            </m:r>
          </m:sub>
          <m:sup>
            <m:r>
              <w:rPr>
                <w:rFonts w:ascii="Cambria Math" w:eastAsiaTheme="minorEastAsia" w:hAnsi="Cambria Math"/>
                <w:color w:val="000000" w:themeColor="text1"/>
                <w:sz w:val="24"/>
                <w:szCs w:val="24"/>
                <w:vertAlign w:val="subscript"/>
              </w:rPr>
              <m:t>2-</m:t>
            </m:r>
          </m:sup>
        </m:sSubSup>
      </m:oMath>
    </w:p>
    <w:p w:rsidR="00065FBF" w:rsidRPr="003405C0" w:rsidRDefault="00065FBF" w:rsidP="00FE2E2C">
      <w:pPr>
        <w:tabs>
          <w:tab w:val="left" w:pos="5598"/>
        </w:tabs>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1 mole of iodine reacts with 2 moles of S</w:t>
      </w:r>
      <w:r w:rsidRPr="003405C0">
        <w:rPr>
          <w:rFonts w:ascii="Bookman Old Style" w:eastAsiaTheme="minorEastAsia" w:hAnsi="Bookman Old Style"/>
          <w:color w:val="000000" w:themeColor="text1"/>
          <w:sz w:val="24"/>
          <w:szCs w:val="24"/>
          <w:vertAlign w:val="subscript"/>
        </w:rPr>
        <w:t>2</w:t>
      </w:r>
      <m:oMath>
        <m:sSubSup>
          <m:sSubSupPr>
            <m:ctrlPr>
              <w:rPr>
                <w:rFonts w:ascii="Cambria Math" w:eastAsiaTheme="minorEastAsia" w:hAnsi="Cambria Math"/>
                <w:i/>
                <w:color w:val="000000" w:themeColor="text1"/>
                <w:sz w:val="24"/>
                <w:szCs w:val="24"/>
                <w:vertAlign w:val="subscript"/>
              </w:rPr>
            </m:ctrlPr>
          </m:sSubSupPr>
          <m:e>
            <m:r>
              <w:rPr>
                <w:rFonts w:ascii="Cambria Math" w:eastAsiaTheme="minorEastAsia" w:hAnsi="Cambria Math"/>
                <w:color w:val="000000" w:themeColor="text1"/>
                <w:sz w:val="24"/>
                <w:szCs w:val="24"/>
                <w:vertAlign w:val="subscript"/>
              </w:rPr>
              <m:t>O</m:t>
            </m:r>
          </m:e>
          <m:sub>
            <m:r>
              <w:rPr>
                <w:rFonts w:ascii="Cambria Math" w:eastAsiaTheme="minorEastAsia" w:hAnsi="Cambria Math"/>
                <w:color w:val="000000" w:themeColor="text1"/>
                <w:sz w:val="24"/>
                <w:szCs w:val="24"/>
                <w:vertAlign w:val="subscript"/>
              </w:rPr>
              <m:t>3</m:t>
            </m:r>
          </m:sub>
          <m:sup>
            <m:r>
              <w:rPr>
                <w:rFonts w:ascii="Cambria Math" w:eastAsiaTheme="minorEastAsia" w:hAnsi="Cambria Math"/>
                <w:color w:val="000000" w:themeColor="text1"/>
                <w:sz w:val="24"/>
                <w:szCs w:val="24"/>
                <w:vertAlign w:val="subscript"/>
              </w:rPr>
              <m:t>2-</m:t>
            </m:r>
          </m:sup>
        </m:sSubSup>
      </m:oMath>
    </w:p>
    <w:p w:rsidR="00065FBF" w:rsidRPr="003405C0" w:rsidRDefault="00065FBF" w:rsidP="00FE2E2C">
      <w:pPr>
        <w:tabs>
          <w:tab w:val="left" w:pos="5598"/>
        </w:tabs>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w:t>
      </w:r>
      <m:oMath>
        <m:f>
          <m:fPr>
            <m:ctrlPr>
              <w:rPr>
                <w:rFonts w:ascii="Cambria Math" w:eastAsiaTheme="minorEastAsia" w:hAnsi="Cambria Math"/>
                <w:i/>
                <w:color w:val="000000" w:themeColor="text1"/>
                <w:sz w:val="24"/>
                <w:szCs w:val="24"/>
              </w:rPr>
            </m:ctrlPr>
          </m:fPr>
          <m:num>
            <m:r>
              <w:rPr>
                <w:rFonts w:ascii="Cambria Math" w:eastAsiaTheme="minorEastAsia" w:hAnsi="Cambria Math"/>
                <w:color w:val="000000" w:themeColor="text1"/>
                <w:sz w:val="24"/>
                <w:szCs w:val="24"/>
              </w:rPr>
              <m:t>0.055</m:t>
            </m:r>
          </m:num>
          <m:den>
            <m:r>
              <w:rPr>
                <w:rFonts w:ascii="Cambria Math" w:eastAsiaTheme="minorEastAsia" w:hAnsi="Cambria Math"/>
                <w:color w:val="000000" w:themeColor="text1"/>
                <w:sz w:val="24"/>
                <w:szCs w:val="24"/>
              </w:rPr>
              <m:t>1000</m:t>
            </m:r>
          </m:den>
        </m:f>
      </m:oMath>
      <w:r w:rsidRPr="003405C0">
        <w:rPr>
          <w:rFonts w:ascii="Bookman Old Style" w:eastAsiaTheme="minorEastAsia" w:hAnsi="Bookman Old Style"/>
          <w:color w:val="000000" w:themeColor="text1"/>
          <w:sz w:val="24"/>
          <w:szCs w:val="24"/>
        </w:rPr>
        <w:t xml:space="preserve"> x 6.7) moles of S</w:t>
      </w:r>
      <w:r w:rsidRPr="003405C0">
        <w:rPr>
          <w:rFonts w:ascii="Bookman Old Style" w:eastAsiaTheme="minorEastAsia" w:hAnsi="Bookman Old Style"/>
          <w:color w:val="000000" w:themeColor="text1"/>
          <w:sz w:val="24"/>
          <w:szCs w:val="24"/>
          <w:vertAlign w:val="subscript"/>
        </w:rPr>
        <w:t>2</w:t>
      </w:r>
      <m:oMath>
        <m:sSubSup>
          <m:sSubSupPr>
            <m:ctrlPr>
              <w:rPr>
                <w:rFonts w:ascii="Cambria Math" w:eastAsiaTheme="minorEastAsia" w:hAnsi="Cambria Math"/>
                <w:i/>
                <w:color w:val="000000" w:themeColor="text1"/>
                <w:sz w:val="24"/>
                <w:szCs w:val="24"/>
                <w:vertAlign w:val="subscript"/>
              </w:rPr>
            </m:ctrlPr>
          </m:sSubSupPr>
          <m:e>
            <m:r>
              <w:rPr>
                <w:rFonts w:ascii="Cambria Math" w:eastAsiaTheme="minorEastAsia" w:hAnsi="Cambria Math"/>
                <w:color w:val="000000" w:themeColor="text1"/>
                <w:sz w:val="24"/>
                <w:szCs w:val="24"/>
                <w:vertAlign w:val="subscript"/>
              </w:rPr>
              <m:t>O</m:t>
            </m:r>
          </m:e>
          <m:sub>
            <m:r>
              <w:rPr>
                <w:rFonts w:ascii="Cambria Math" w:eastAsiaTheme="minorEastAsia" w:hAnsi="Cambria Math"/>
                <w:color w:val="000000" w:themeColor="text1"/>
                <w:sz w:val="24"/>
                <w:szCs w:val="24"/>
                <w:vertAlign w:val="subscript"/>
              </w:rPr>
              <m:t>3</m:t>
            </m:r>
          </m:sub>
          <m:sup>
            <m:r>
              <w:rPr>
                <w:rFonts w:ascii="Cambria Math" w:eastAsiaTheme="minorEastAsia" w:hAnsi="Cambria Math"/>
                <w:color w:val="000000" w:themeColor="text1"/>
                <w:sz w:val="24"/>
                <w:szCs w:val="24"/>
                <w:vertAlign w:val="subscript"/>
              </w:rPr>
              <m:t>2-</m:t>
            </m:r>
          </m:sup>
        </m:sSubSup>
      </m:oMath>
      <w:r w:rsidRPr="003405C0">
        <w:rPr>
          <w:rFonts w:ascii="Bookman Old Style" w:eastAsiaTheme="minorEastAsia" w:hAnsi="Bookman Old Style"/>
          <w:color w:val="000000" w:themeColor="text1"/>
          <w:sz w:val="24"/>
          <w:szCs w:val="24"/>
        </w:rPr>
        <w:t>react with (</w:t>
      </w:r>
      <m:oMath>
        <m:f>
          <m:fPr>
            <m:ctrlPr>
              <w:rPr>
                <w:rFonts w:ascii="Cambria Math" w:eastAsiaTheme="minorEastAsia" w:hAnsi="Cambria Math"/>
                <w:i/>
                <w:color w:val="000000" w:themeColor="text1"/>
                <w:sz w:val="24"/>
                <w:szCs w:val="24"/>
              </w:rPr>
            </m:ctrlPr>
          </m:fPr>
          <m:num>
            <m:r>
              <w:rPr>
                <w:rFonts w:ascii="Cambria Math" w:eastAsiaTheme="minorEastAsia" w:hAnsi="Cambria Math"/>
                <w:color w:val="000000" w:themeColor="text1"/>
                <w:sz w:val="24"/>
                <w:szCs w:val="24"/>
              </w:rPr>
              <m:t>1</m:t>
            </m:r>
          </m:num>
          <m:den>
            <m:r>
              <w:rPr>
                <w:rFonts w:ascii="Cambria Math" w:eastAsiaTheme="minorEastAsia" w:hAnsi="Cambria Math"/>
                <w:color w:val="000000" w:themeColor="text1"/>
                <w:sz w:val="24"/>
                <w:szCs w:val="24"/>
              </w:rPr>
              <m:t>2</m:t>
            </m:r>
          </m:den>
        </m:f>
      </m:oMath>
      <w:r w:rsidRPr="003405C0">
        <w:rPr>
          <w:rFonts w:ascii="Bookman Old Style" w:eastAsiaTheme="minorEastAsia" w:hAnsi="Bookman Old Style"/>
          <w:color w:val="000000" w:themeColor="text1"/>
          <w:sz w:val="24"/>
          <w:szCs w:val="24"/>
        </w:rPr>
        <w:t xml:space="preserve"> x </w:t>
      </w:r>
      <m:oMath>
        <m:f>
          <m:fPr>
            <m:ctrlPr>
              <w:rPr>
                <w:rFonts w:ascii="Cambria Math" w:eastAsiaTheme="minorEastAsia" w:hAnsi="Cambria Math"/>
                <w:i/>
                <w:color w:val="000000" w:themeColor="text1"/>
                <w:sz w:val="24"/>
                <w:szCs w:val="24"/>
              </w:rPr>
            </m:ctrlPr>
          </m:fPr>
          <m:num>
            <m:r>
              <w:rPr>
                <w:rFonts w:ascii="Cambria Math" w:eastAsiaTheme="minorEastAsia" w:hAnsi="Cambria Math"/>
                <w:color w:val="000000" w:themeColor="text1"/>
                <w:sz w:val="24"/>
                <w:szCs w:val="24"/>
              </w:rPr>
              <m:t>0.055</m:t>
            </m:r>
          </m:num>
          <m:den>
            <m:r>
              <w:rPr>
                <w:rFonts w:ascii="Cambria Math" w:eastAsiaTheme="minorEastAsia" w:hAnsi="Cambria Math"/>
                <w:color w:val="000000" w:themeColor="text1"/>
                <w:sz w:val="24"/>
                <w:szCs w:val="24"/>
              </w:rPr>
              <m:t>1000</m:t>
            </m:r>
          </m:den>
        </m:f>
      </m:oMath>
      <w:r w:rsidRPr="003405C0">
        <w:rPr>
          <w:rFonts w:ascii="Bookman Old Style" w:eastAsiaTheme="minorEastAsia" w:hAnsi="Bookman Old Style"/>
          <w:color w:val="000000" w:themeColor="text1"/>
          <w:sz w:val="24"/>
          <w:szCs w:val="24"/>
        </w:rPr>
        <w:t xml:space="preserve"> x 6.7) </w:t>
      </w:r>
    </w:p>
    <w:p w:rsidR="00065FBF" w:rsidRPr="003405C0" w:rsidRDefault="00065FBF" w:rsidP="00FE2E2C">
      <w:pPr>
        <w:tabs>
          <w:tab w:val="left" w:pos="5598"/>
        </w:tabs>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25cm</w:t>
      </w:r>
      <w:r w:rsidRPr="003405C0">
        <w:rPr>
          <w:rFonts w:ascii="Bookman Old Style" w:eastAsiaTheme="minorEastAsia" w:hAnsi="Bookman Old Style"/>
          <w:color w:val="000000" w:themeColor="text1"/>
          <w:sz w:val="24"/>
          <w:szCs w:val="24"/>
          <w:vertAlign w:val="superscript"/>
        </w:rPr>
        <w:t>3</w:t>
      </w:r>
      <w:r w:rsidRPr="003405C0">
        <w:rPr>
          <w:rFonts w:ascii="Bookman Old Style" w:eastAsiaTheme="minorEastAsia" w:hAnsi="Bookman Old Style"/>
          <w:color w:val="000000" w:themeColor="text1"/>
          <w:sz w:val="24"/>
          <w:szCs w:val="24"/>
        </w:rPr>
        <w:t xml:space="preserve"> of solution contain ( ½ x </w:t>
      </w:r>
      <m:oMath>
        <m:f>
          <m:fPr>
            <m:ctrlPr>
              <w:rPr>
                <w:rFonts w:ascii="Cambria Math" w:eastAsiaTheme="minorEastAsia" w:hAnsi="Cambria Math"/>
                <w:i/>
                <w:color w:val="000000" w:themeColor="text1"/>
                <w:sz w:val="24"/>
                <w:szCs w:val="24"/>
              </w:rPr>
            </m:ctrlPr>
          </m:fPr>
          <m:num>
            <m:r>
              <w:rPr>
                <w:rFonts w:ascii="Cambria Math" w:eastAsiaTheme="minorEastAsia" w:hAnsi="Cambria Math"/>
                <w:color w:val="000000" w:themeColor="text1"/>
                <w:sz w:val="24"/>
                <w:szCs w:val="24"/>
              </w:rPr>
              <m:t>0.055</m:t>
            </m:r>
          </m:num>
          <m:den>
            <m:r>
              <w:rPr>
                <w:rFonts w:ascii="Cambria Math" w:eastAsiaTheme="minorEastAsia" w:hAnsi="Cambria Math"/>
                <w:color w:val="000000" w:themeColor="text1"/>
                <w:sz w:val="24"/>
                <w:szCs w:val="24"/>
              </w:rPr>
              <m:t>1000</m:t>
            </m:r>
          </m:den>
        </m:f>
      </m:oMath>
      <w:r w:rsidRPr="003405C0">
        <w:rPr>
          <w:rFonts w:ascii="Bookman Old Style" w:eastAsiaTheme="minorEastAsia" w:hAnsi="Bookman Old Style"/>
          <w:color w:val="000000" w:themeColor="text1"/>
          <w:sz w:val="24"/>
          <w:szCs w:val="24"/>
        </w:rPr>
        <w:t xml:space="preserve"> x 6.7 x </w:t>
      </w:r>
      <m:oMath>
        <m:f>
          <m:fPr>
            <m:ctrlPr>
              <w:rPr>
                <w:rFonts w:ascii="Cambria Math" w:eastAsiaTheme="minorEastAsia" w:hAnsi="Cambria Math"/>
                <w:i/>
                <w:color w:val="000000" w:themeColor="text1"/>
                <w:sz w:val="24"/>
                <w:szCs w:val="24"/>
              </w:rPr>
            </m:ctrlPr>
          </m:fPr>
          <m:num>
            <m:r>
              <w:rPr>
                <w:rFonts w:ascii="Cambria Math" w:eastAsiaTheme="minorEastAsia" w:hAnsi="Cambria Math"/>
                <w:color w:val="000000" w:themeColor="text1"/>
                <w:sz w:val="24"/>
                <w:szCs w:val="24"/>
              </w:rPr>
              <m:t>1000</m:t>
            </m:r>
          </m:num>
          <m:den>
            <m:r>
              <w:rPr>
                <w:rFonts w:ascii="Cambria Math" w:eastAsiaTheme="minorEastAsia" w:hAnsi="Cambria Math"/>
                <w:color w:val="000000" w:themeColor="text1"/>
                <w:sz w:val="24"/>
                <w:szCs w:val="24"/>
              </w:rPr>
              <m:t>25</m:t>
            </m:r>
          </m:den>
        </m:f>
      </m:oMath>
      <w:r w:rsidRPr="003405C0">
        <w:rPr>
          <w:rFonts w:ascii="Bookman Old Style" w:eastAsiaTheme="minorEastAsia" w:hAnsi="Bookman Old Style"/>
          <w:color w:val="000000" w:themeColor="text1"/>
          <w:sz w:val="24"/>
          <w:szCs w:val="24"/>
        </w:rPr>
        <w:t>)</w:t>
      </w:r>
    </w:p>
    <w:p w:rsidR="00065FBF" w:rsidRPr="003405C0" w:rsidRDefault="00065FBF" w:rsidP="00FE2E2C">
      <w:pPr>
        <w:tabs>
          <w:tab w:val="left" w:pos="5598"/>
        </w:tabs>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 7.37 x 10</w:t>
      </w:r>
      <w:r w:rsidRPr="003405C0">
        <w:rPr>
          <w:rFonts w:ascii="Bookman Old Style" w:eastAsiaTheme="minorEastAsia" w:hAnsi="Bookman Old Style"/>
          <w:color w:val="000000" w:themeColor="text1"/>
          <w:sz w:val="24"/>
          <w:szCs w:val="24"/>
          <w:vertAlign w:val="superscript"/>
        </w:rPr>
        <w:t>-3</w:t>
      </w:r>
      <w:r w:rsidRPr="003405C0">
        <w:rPr>
          <w:rFonts w:ascii="Bookman Old Style" w:eastAsiaTheme="minorEastAsia" w:hAnsi="Bookman Old Style"/>
          <w:color w:val="000000" w:themeColor="text1"/>
          <w:sz w:val="24"/>
          <w:szCs w:val="24"/>
        </w:rPr>
        <w:t>M</w:t>
      </w:r>
    </w:p>
    <w:p w:rsidR="00065FBF" w:rsidRPr="003405C0" w:rsidRDefault="00065FBF" w:rsidP="00FE2E2C">
      <w:pPr>
        <w:tabs>
          <w:tab w:val="left" w:pos="5598"/>
        </w:tabs>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Acqueous layer</w:t>
      </w:r>
    </w:p>
    <w:p w:rsidR="00065FBF" w:rsidRPr="003405C0" w:rsidRDefault="00065FBF" w:rsidP="00FE2E2C">
      <w:pPr>
        <w:tabs>
          <w:tab w:val="left" w:pos="5598"/>
        </w:tabs>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1000cm</w:t>
      </w:r>
      <w:r w:rsidRPr="003405C0">
        <w:rPr>
          <w:rFonts w:ascii="Bookman Old Style" w:eastAsiaTheme="minorEastAsia" w:hAnsi="Bookman Old Style"/>
          <w:color w:val="000000" w:themeColor="text1"/>
          <w:sz w:val="24"/>
          <w:szCs w:val="24"/>
          <w:vertAlign w:val="superscript"/>
        </w:rPr>
        <w:t>3</w:t>
      </w:r>
      <w:r w:rsidRPr="003405C0">
        <w:rPr>
          <w:rFonts w:ascii="Bookman Old Style" w:eastAsiaTheme="minorEastAsia" w:hAnsi="Bookman Old Style"/>
          <w:color w:val="000000" w:themeColor="text1"/>
          <w:sz w:val="24"/>
          <w:szCs w:val="24"/>
        </w:rPr>
        <w:t xml:space="preserve"> of solution contain 1.15 moles of S</w:t>
      </w:r>
      <w:r w:rsidRPr="003405C0">
        <w:rPr>
          <w:rFonts w:ascii="Bookman Old Style" w:eastAsiaTheme="minorEastAsia" w:hAnsi="Bookman Old Style"/>
          <w:color w:val="000000" w:themeColor="text1"/>
          <w:sz w:val="24"/>
          <w:szCs w:val="24"/>
          <w:vertAlign w:val="subscript"/>
        </w:rPr>
        <w:t>2</w:t>
      </w:r>
      <m:oMath>
        <m:sSubSup>
          <m:sSubSupPr>
            <m:ctrlPr>
              <w:rPr>
                <w:rFonts w:ascii="Cambria Math" w:eastAsiaTheme="minorEastAsia" w:hAnsi="Cambria Math"/>
                <w:i/>
                <w:color w:val="000000" w:themeColor="text1"/>
                <w:sz w:val="24"/>
                <w:szCs w:val="24"/>
                <w:vertAlign w:val="subscript"/>
              </w:rPr>
            </m:ctrlPr>
          </m:sSubSupPr>
          <m:e>
            <m:r>
              <w:rPr>
                <w:rFonts w:ascii="Cambria Math" w:eastAsiaTheme="minorEastAsia" w:hAnsi="Cambria Math"/>
                <w:color w:val="000000" w:themeColor="text1"/>
                <w:sz w:val="24"/>
                <w:szCs w:val="24"/>
                <w:vertAlign w:val="subscript"/>
              </w:rPr>
              <m:t>O</m:t>
            </m:r>
          </m:e>
          <m:sub>
            <m:r>
              <w:rPr>
                <w:rFonts w:ascii="Cambria Math" w:eastAsiaTheme="minorEastAsia" w:hAnsi="Cambria Math"/>
                <w:color w:val="000000" w:themeColor="text1"/>
                <w:sz w:val="24"/>
                <w:szCs w:val="24"/>
                <w:vertAlign w:val="subscript"/>
              </w:rPr>
              <m:t>3</m:t>
            </m:r>
          </m:sub>
          <m:sup>
            <m:r>
              <w:rPr>
                <w:rFonts w:ascii="Cambria Math" w:eastAsiaTheme="minorEastAsia" w:hAnsi="Cambria Math"/>
                <w:color w:val="000000" w:themeColor="text1"/>
                <w:sz w:val="24"/>
                <w:szCs w:val="24"/>
                <w:vertAlign w:val="subscript"/>
              </w:rPr>
              <m:t>2-</m:t>
            </m:r>
          </m:sup>
        </m:sSubSup>
      </m:oMath>
    </w:p>
    <w:p w:rsidR="00065FBF" w:rsidRPr="003405C0" w:rsidRDefault="00065FBF" w:rsidP="00FE2E2C">
      <w:pPr>
        <w:tabs>
          <w:tab w:val="left" w:pos="5598"/>
        </w:tabs>
        <w:spacing w:after="0" w:line="240" w:lineRule="auto"/>
        <w:jc w:val="both"/>
        <w:rPr>
          <w:rFonts w:ascii="Bookman Old Style" w:eastAsiaTheme="minorEastAsia" w:hAnsi="Bookman Old Style"/>
          <w:color w:val="000000" w:themeColor="text1"/>
          <w:sz w:val="24"/>
          <w:szCs w:val="24"/>
          <w:vertAlign w:val="subscript"/>
        </w:rPr>
      </w:pPr>
      <w:r w:rsidRPr="003405C0">
        <w:rPr>
          <w:rFonts w:ascii="Bookman Old Style" w:eastAsiaTheme="minorEastAsia" w:hAnsi="Bookman Old Style"/>
          <w:color w:val="000000" w:themeColor="text1"/>
          <w:sz w:val="24"/>
          <w:szCs w:val="24"/>
        </w:rPr>
        <w:t>27.2cm</w:t>
      </w:r>
      <w:r w:rsidRPr="003405C0">
        <w:rPr>
          <w:rFonts w:ascii="Bookman Old Style" w:eastAsiaTheme="minorEastAsia" w:hAnsi="Bookman Old Style"/>
          <w:color w:val="000000" w:themeColor="text1"/>
          <w:sz w:val="24"/>
          <w:szCs w:val="24"/>
          <w:vertAlign w:val="superscript"/>
        </w:rPr>
        <w:t>3</w:t>
      </w:r>
      <w:r w:rsidRPr="003405C0">
        <w:rPr>
          <w:rFonts w:ascii="Bookman Old Style" w:eastAsiaTheme="minorEastAsia" w:hAnsi="Bookman Old Style"/>
          <w:color w:val="000000" w:themeColor="text1"/>
          <w:sz w:val="24"/>
          <w:szCs w:val="24"/>
        </w:rPr>
        <w:t xml:space="preserve"> of solution contain (</w:t>
      </w:r>
      <m:oMath>
        <m:f>
          <m:fPr>
            <m:ctrlPr>
              <w:rPr>
                <w:rFonts w:ascii="Cambria Math" w:eastAsiaTheme="minorEastAsia" w:hAnsi="Cambria Math"/>
                <w:i/>
                <w:color w:val="000000" w:themeColor="text1"/>
                <w:sz w:val="24"/>
                <w:szCs w:val="24"/>
              </w:rPr>
            </m:ctrlPr>
          </m:fPr>
          <m:num>
            <m:r>
              <w:rPr>
                <w:rFonts w:ascii="Cambria Math" w:eastAsiaTheme="minorEastAsia" w:hAnsi="Cambria Math"/>
                <w:color w:val="000000" w:themeColor="text1"/>
                <w:sz w:val="24"/>
                <w:szCs w:val="24"/>
              </w:rPr>
              <m:t>1.15</m:t>
            </m:r>
          </m:num>
          <m:den>
            <m:r>
              <w:rPr>
                <w:rFonts w:ascii="Cambria Math" w:eastAsiaTheme="minorEastAsia" w:hAnsi="Cambria Math"/>
                <w:color w:val="000000" w:themeColor="text1"/>
                <w:sz w:val="24"/>
                <w:szCs w:val="24"/>
              </w:rPr>
              <m:t>1000</m:t>
            </m:r>
          </m:den>
        </m:f>
      </m:oMath>
      <w:r w:rsidRPr="003405C0">
        <w:rPr>
          <w:rFonts w:ascii="Bookman Old Style" w:eastAsiaTheme="minorEastAsia" w:hAnsi="Bookman Old Style"/>
          <w:color w:val="000000" w:themeColor="text1"/>
          <w:sz w:val="24"/>
          <w:szCs w:val="24"/>
        </w:rPr>
        <w:t xml:space="preserve"> x 27.2) moles of S</w:t>
      </w:r>
      <w:r w:rsidRPr="003405C0">
        <w:rPr>
          <w:rFonts w:ascii="Bookman Old Style" w:eastAsiaTheme="minorEastAsia" w:hAnsi="Bookman Old Style"/>
          <w:color w:val="000000" w:themeColor="text1"/>
          <w:sz w:val="24"/>
          <w:szCs w:val="24"/>
          <w:vertAlign w:val="subscript"/>
        </w:rPr>
        <w:t>2</w:t>
      </w:r>
      <m:oMath>
        <m:sSubSup>
          <m:sSubSupPr>
            <m:ctrlPr>
              <w:rPr>
                <w:rFonts w:ascii="Cambria Math" w:eastAsiaTheme="minorEastAsia" w:hAnsi="Cambria Math"/>
                <w:i/>
                <w:color w:val="000000" w:themeColor="text1"/>
                <w:sz w:val="24"/>
                <w:szCs w:val="24"/>
                <w:vertAlign w:val="subscript"/>
              </w:rPr>
            </m:ctrlPr>
          </m:sSubSupPr>
          <m:e>
            <m:r>
              <w:rPr>
                <w:rFonts w:ascii="Cambria Math" w:eastAsiaTheme="minorEastAsia" w:hAnsi="Cambria Math"/>
                <w:color w:val="000000" w:themeColor="text1"/>
                <w:sz w:val="24"/>
                <w:szCs w:val="24"/>
                <w:vertAlign w:val="subscript"/>
              </w:rPr>
              <m:t>O</m:t>
            </m:r>
          </m:e>
          <m:sub>
            <m:r>
              <w:rPr>
                <w:rFonts w:ascii="Cambria Math" w:eastAsiaTheme="minorEastAsia" w:hAnsi="Cambria Math"/>
                <w:color w:val="000000" w:themeColor="text1"/>
                <w:sz w:val="24"/>
                <w:szCs w:val="24"/>
                <w:vertAlign w:val="subscript"/>
              </w:rPr>
              <m:t>3</m:t>
            </m:r>
          </m:sub>
          <m:sup>
            <m:r>
              <w:rPr>
                <w:rFonts w:ascii="Cambria Math" w:eastAsiaTheme="minorEastAsia" w:hAnsi="Cambria Math"/>
                <w:color w:val="000000" w:themeColor="text1"/>
                <w:sz w:val="24"/>
                <w:szCs w:val="24"/>
                <w:vertAlign w:val="subscript"/>
              </w:rPr>
              <m:t>2-</m:t>
            </m:r>
          </m:sup>
        </m:sSubSup>
      </m:oMath>
    </w:p>
    <w:p w:rsidR="00065FBF" w:rsidRPr="003405C0" w:rsidRDefault="00065FBF" w:rsidP="00FE2E2C">
      <w:pPr>
        <w:tabs>
          <w:tab w:val="left" w:pos="5598"/>
        </w:tabs>
        <w:spacing w:after="0" w:line="240" w:lineRule="auto"/>
        <w:jc w:val="both"/>
        <w:rPr>
          <w:rFonts w:ascii="Bookman Old Style" w:eastAsiaTheme="minorEastAsia" w:hAnsi="Bookman Old Style"/>
          <w:color w:val="000000" w:themeColor="text1"/>
          <w:sz w:val="24"/>
          <w:szCs w:val="24"/>
          <w:vertAlign w:val="subscript"/>
        </w:rPr>
      </w:pPr>
      <w:r w:rsidRPr="003405C0">
        <w:rPr>
          <w:rFonts w:ascii="Bookman Old Style" w:eastAsiaTheme="minorEastAsia" w:hAnsi="Bookman Old Style"/>
          <w:color w:val="000000" w:themeColor="text1"/>
          <w:sz w:val="24"/>
          <w:szCs w:val="24"/>
        </w:rPr>
        <w:t>1 mole of Iodine reacts with 2 moles of S</w:t>
      </w:r>
      <w:r w:rsidRPr="003405C0">
        <w:rPr>
          <w:rFonts w:ascii="Bookman Old Style" w:eastAsiaTheme="minorEastAsia" w:hAnsi="Bookman Old Style"/>
          <w:color w:val="000000" w:themeColor="text1"/>
          <w:sz w:val="24"/>
          <w:szCs w:val="24"/>
          <w:vertAlign w:val="subscript"/>
        </w:rPr>
        <w:t>2</w:t>
      </w:r>
      <m:oMath>
        <m:sSubSup>
          <m:sSubSupPr>
            <m:ctrlPr>
              <w:rPr>
                <w:rFonts w:ascii="Cambria Math" w:eastAsiaTheme="minorEastAsia" w:hAnsi="Cambria Math"/>
                <w:i/>
                <w:color w:val="000000" w:themeColor="text1"/>
                <w:sz w:val="24"/>
                <w:szCs w:val="24"/>
                <w:vertAlign w:val="subscript"/>
              </w:rPr>
            </m:ctrlPr>
          </m:sSubSupPr>
          <m:e>
            <m:r>
              <w:rPr>
                <w:rFonts w:ascii="Cambria Math" w:eastAsiaTheme="minorEastAsia" w:hAnsi="Cambria Math"/>
                <w:color w:val="000000" w:themeColor="text1"/>
                <w:sz w:val="24"/>
                <w:szCs w:val="24"/>
                <w:vertAlign w:val="subscript"/>
              </w:rPr>
              <m:t>O</m:t>
            </m:r>
          </m:e>
          <m:sub>
            <m:r>
              <w:rPr>
                <w:rFonts w:ascii="Cambria Math" w:eastAsiaTheme="minorEastAsia" w:hAnsi="Cambria Math"/>
                <w:color w:val="000000" w:themeColor="text1"/>
                <w:sz w:val="24"/>
                <w:szCs w:val="24"/>
                <w:vertAlign w:val="subscript"/>
              </w:rPr>
              <m:t>3</m:t>
            </m:r>
          </m:sub>
          <m:sup>
            <m:r>
              <w:rPr>
                <w:rFonts w:ascii="Cambria Math" w:eastAsiaTheme="minorEastAsia" w:hAnsi="Cambria Math"/>
                <w:color w:val="000000" w:themeColor="text1"/>
                <w:sz w:val="24"/>
                <w:szCs w:val="24"/>
                <w:vertAlign w:val="subscript"/>
              </w:rPr>
              <m:t>2-</m:t>
            </m:r>
          </m:sup>
        </m:sSubSup>
      </m:oMath>
    </w:p>
    <w:p w:rsidR="00065FBF" w:rsidRPr="003405C0" w:rsidRDefault="00065FBF" w:rsidP="00FE2E2C">
      <w:pPr>
        <w:tabs>
          <w:tab w:val="left" w:pos="5598"/>
        </w:tabs>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Moles of iodine reacted = ½ (</w:t>
      </w:r>
      <m:oMath>
        <m:f>
          <m:fPr>
            <m:ctrlPr>
              <w:rPr>
                <w:rFonts w:ascii="Cambria Math" w:eastAsiaTheme="minorEastAsia" w:hAnsi="Cambria Math"/>
                <w:i/>
                <w:color w:val="000000" w:themeColor="text1"/>
                <w:sz w:val="24"/>
                <w:szCs w:val="24"/>
              </w:rPr>
            </m:ctrlPr>
          </m:fPr>
          <m:num>
            <m:r>
              <w:rPr>
                <w:rFonts w:ascii="Cambria Math" w:eastAsiaTheme="minorEastAsia" w:hAnsi="Cambria Math"/>
                <w:color w:val="000000" w:themeColor="text1"/>
                <w:sz w:val="24"/>
                <w:szCs w:val="24"/>
              </w:rPr>
              <m:t>1.15</m:t>
            </m:r>
          </m:num>
          <m:den>
            <m:r>
              <w:rPr>
                <w:rFonts w:ascii="Cambria Math" w:eastAsiaTheme="minorEastAsia" w:hAnsi="Cambria Math"/>
                <w:color w:val="000000" w:themeColor="text1"/>
                <w:sz w:val="24"/>
                <w:szCs w:val="24"/>
              </w:rPr>
              <m:t>1000</m:t>
            </m:r>
          </m:den>
        </m:f>
      </m:oMath>
      <w:r w:rsidRPr="003405C0">
        <w:rPr>
          <w:rFonts w:ascii="Bookman Old Style" w:eastAsiaTheme="minorEastAsia" w:hAnsi="Bookman Old Style"/>
          <w:color w:val="000000" w:themeColor="text1"/>
          <w:sz w:val="24"/>
          <w:szCs w:val="24"/>
        </w:rPr>
        <w:t xml:space="preserve"> x 27.2) moles </w:t>
      </w:r>
    </w:p>
    <w:p w:rsidR="00065FBF" w:rsidRPr="003405C0" w:rsidRDefault="00065FBF" w:rsidP="00FE2E2C">
      <w:pPr>
        <w:tabs>
          <w:tab w:val="left" w:pos="5598"/>
        </w:tabs>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25cm</w:t>
      </w:r>
      <w:r w:rsidRPr="003405C0">
        <w:rPr>
          <w:rFonts w:ascii="Bookman Old Style" w:eastAsiaTheme="minorEastAsia" w:hAnsi="Bookman Old Style"/>
          <w:color w:val="000000" w:themeColor="text1"/>
          <w:sz w:val="24"/>
          <w:szCs w:val="24"/>
          <w:vertAlign w:val="superscript"/>
        </w:rPr>
        <w:t>3</w:t>
      </w:r>
      <w:r w:rsidRPr="003405C0">
        <w:rPr>
          <w:rFonts w:ascii="Bookman Old Style" w:eastAsiaTheme="minorEastAsia" w:hAnsi="Bookman Old Style"/>
          <w:color w:val="000000" w:themeColor="text1"/>
          <w:sz w:val="24"/>
          <w:szCs w:val="24"/>
        </w:rPr>
        <w:t xml:space="preserve"> of solution contain ( ½ x</w:t>
      </w:r>
      <m:oMath>
        <m:f>
          <m:fPr>
            <m:ctrlPr>
              <w:rPr>
                <w:rFonts w:ascii="Cambria Math" w:eastAsiaTheme="minorEastAsia" w:hAnsi="Cambria Math"/>
                <w:i/>
                <w:color w:val="000000" w:themeColor="text1"/>
                <w:sz w:val="24"/>
                <w:szCs w:val="24"/>
              </w:rPr>
            </m:ctrlPr>
          </m:fPr>
          <m:num>
            <m:r>
              <w:rPr>
                <w:rFonts w:ascii="Cambria Math" w:eastAsiaTheme="minorEastAsia" w:hAnsi="Cambria Math"/>
                <w:color w:val="000000" w:themeColor="text1"/>
                <w:sz w:val="24"/>
                <w:szCs w:val="24"/>
              </w:rPr>
              <m:t>1.15</m:t>
            </m:r>
          </m:num>
          <m:den>
            <m:r>
              <w:rPr>
                <w:rFonts w:ascii="Cambria Math" w:eastAsiaTheme="minorEastAsia" w:hAnsi="Cambria Math"/>
                <w:color w:val="000000" w:themeColor="text1"/>
                <w:sz w:val="24"/>
                <w:szCs w:val="24"/>
              </w:rPr>
              <m:t>1000</m:t>
            </m:r>
          </m:den>
        </m:f>
      </m:oMath>
      <w:r w:rsidRPr="003405C0">
        <w:rPr>
          <w:rFonts w:ascii="Bookman Old Style" w:eastAsiaTheme="minorEastAsia" w:hAnsi="Bookman Old Style"/>
          <w:color w:val="000000" w:themeColor="text1"/>
          <w:sz w:val="24"/>
          <w:szCs w:val="24"/>
        </w:rPr>
        <w:t xml:space="preserve"> x 27.2) moles of I</w:t>
      </w:r>
      <w:r w:rsidRPr="003405C0">
        <w:rPr>
          <w:rFonts w:ascii="Bookman Old Style" w:eastAsiaTheme="minorEastAsia" w:hAnsi="Bookman Old Style"/>
          <w:color w:val="000000" w:themeColor="text1"/>
          <w:sz w:val="24"/>
          <w:szCs w:val="24"/>
          <w:vertAlign w:val="subscript"/>
        </w:rPr>
        <w:t>2</w:t>
      </w:r>
    </w:p>
    <w:p w:rsidR="00065FBF" w:rsidRPr="003405C0" w:rsidRDefault="00065FBF" w:rsidP="00FE2E2C">
      <w:pPr>
        <w:tabs>
          <w:tab w:val="left" w:pos="5598"/>
        </w:tabs>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1000cm</w:t>
      </w:r>
      <w:r w:rsidRPr="003405C0">
        <w:rPr>
          <w:rFonts w:ascii="Bookman Old Style" w:eastAsiaTheme="minorEastAsia" w:hAnsi="Bookman Old Style"/>
          <w:color w:val="000000" w:themeColor="text1"/>
          <w:sz w:val="24"/>
          <w:szCs w:val="24"/>
          <w:vertAlign w:val="superscript"/>
        </w:rPr>
        <w:t>3</w:t>
      </w:r>
      <w:r w:rsidRPr="003405C0">
        <w:rPr>
          <w:rFonts w:ascii="Bookman Old Style" w:eastAsiaTheme="minorEastAsia" w:hAnsi="Bookman Old Style"/>
          <w:color w:val="000000" w:themeColor="text1"/>
          <w:sz w:val="24"/>
          <w:szCs w:val="24"/>
        </w:rPr>
        <w:t xml:space="preserve"> of solution contain (½ x</w:t>
      </w:r>
      <m:oMath>
        <m:f>
          <m:fPr>
            <m:ctrlPr>
              <w:rPr>
                <w:rFonts w:ascii="Cambria Math" w:eastAsiaTheme="minorEastAsia" w:hAnsi="Cambria Math"/>
                <w:i/>
                <w:color w:val="000000" w:themeColor="text1"/>
                <w:sz w:val="24"/>
                <w:szCs w:val="24"/>
              </w:rPr>
            </m:ctrlPr>
          </m:fPr>
          <m:num>
            <m:r>
              <w:rPr>
                <w:rFonts w:ascii="Cambria Math" w:eastAsiaTheme="minorEastAsia" w:hAnsi="Cambria Math"/>
                <w:color w:val="000000" w:themeColor="text1"/>
                <w:sz w:val="24"/>
                <w:szCs w:val="24"/>
              </w:rPr>
              <m:t>1.15</m:t>
            </m:r>
          </m:num>
          <m:den>
            <m:r>
              <w:rPr>
                <w:rFonts w:ascii="Cambria Math" w:eastAsiaTheme="minorEastAsia" w:hAnsi="Cambria Math"/>
                <w:color w:val="000000" w:themeColor="text1"/>
                <w:sz w:val="24"/>
                <w:szCs w:val="24"/>
              </w:rPr>
              <m:t>1000</m:t>
            </m:r>
          </m:den>
        </m:f>
      </m:oMath>
      <w:r w:rsidRPr="003405C0">
        <w:rPr>
          <w:rFonts w:ascii="Bookman Old Style" w:eastAsiaTheme="minorEastAsia" w:hAnsi="Bookman Old Style"/>
          <w:color w:val="000000" w:themeColor="text1"/>
          <w:sz w:val="24"/>
          <w:szCs w:val="24"/>
        </w:rPr>
        <w:t xml:space="preserve"> x 27.2 x </w:t>
      </w:r>
      <m:oMath>
        <m:f>
          <m:fPr>
            <m:ctrlPr>
              <w:rPr>
                <w:rFonts w:ascii="Cambria Math" w:eastAsiaTheme="minorEastAsia" w:hAnsi="Cambria Math"/>
                <w:i/>
                <w:color w:val="000000" w:themeColor="text1"/>
                <w:sz w:val="24"/>
                <w:szCs w:val="24"/>
              </w:rPr>
            </m:ctrlPr>
          </m:fPr>
          <m:num>
            <m:r>
              <w:rPr>
                <w:rFonts w:ascii="Cambria Math" w:eastAsiaTheme="minorEastAsia" w:hAnsi="Cambria Math"/>
                <w:color w:val="000000" w:themeColor="text1"/>
                <w:sz w:val="24"/>
                <w:szCs w:val="24"/>
              </w:rPr>
              <m:t>1000</m:t>
            </m:r>
          </m:num>
          <m:den>
            <m:r>
              <w:rPr>
                <w:rFonts w:ascii="Cambria Math" w:eastAsiaTheme="minorEastAsia" w:hAnsi="Cambria Math"/>
                <w:color w:val="000000" w:themeColor="text1"/>
                <w:sz w:val="24"/>
                <w:szCs w:val="24"/>
              </w:rPr>
              <m:t>25</m:t>
            </m:r>
          </m:den>
        </m:f>
      </m:oMath>
      <w:r w:rsidRPr="003405C0">
        <w:rPr>
          <w:rFonts w:ascii="Bookman Old Style" w:eastAsiaTheme="minorEastAsia" w:hAnsi="Bookman Old Style"/>
          <w:color w:val="000000" w:themeColor="text1"/>
          <w:sz w:val="24"/>
          <w:szCs w:val="24"/>
        </w:rPr>
        <w:t>) moles of I</w:t>
      </w:r>
      <w:r w:rsidRPr="003405C0">
        <w:rPr>
          <w:rFonts w:ascii="Bookman Old Style" w:eastAsiaTheme="minorEastAsia" w:hAnsi="Bookman Old Style"/>
          <w:color w:val="000000" w:themeColor="text1"/>
          <w:sz w:val="24"/>
          <w:szCs w:val="24"/>
          <w:vertAlign w:val="subscript"/>
        </w:rPr>
        <w:t>2</w:t>
      </w:r>
    </w:p>
    <w:p w:rsidR="00065FBF" w:rsidRPr="003405C0" w:rsidRDefault="00065FBF" w:rsidP="00FE2E2C">
      <w:pPr>
        <w:tabs>
          <w:tab w:val="left" w:pos="5598"/>
        </w:tabs>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 0.6256</w:t>
      </w:r>
    </w:p>
    <w:p w:rsidR="00065FBF" w:rsidRPr="003405C0" w:rsidRDefault="00065FBF" w:rsidP="00FE2E2C">
      <w:pPr>
        <w:tabs>
          <w:tab w:val="left" w:pos="5598"/>
        </w:tabs>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K</w:t>
      </w:r>
      <w:r w:rsidRPr="003405C0">
        <w:rPr>
          <w:rFonts w:ascii="Bookman Old Style" w:eastAsiaTheme="minorEastAsia" w:hAnsi="Bookman Old Style"/>
          <w:color w:val="000000" w:themeColor="text1"/>
          <w:sz w:val="24"/>
          <w:szCs w:val="24"/>
          <w:vertAlign w:val="subscript"/>
        </w:rPr>
        <w:t>D</w:t>
      </w:r>
      <w:r w:rsidRPr="003405C0">
        <w:rPr>
          <w:rFonts w:ascii="Bookman Old Style" w:eastAsiaTheme="minorEastAsia" w:hAnsi="Bookman Old Style"/>
          <w:color w:val="000000" w:themeColor="text1"/>
          <w:sz w:val="24"/>
          <w:szCs w:val="24"/>
        </w:rPr>
        <w:t xml:space="preserve"> = </w:t>
      </w:r>
      <m:oMath>
        <m:f>
          <m:fPr>
            <m:ctrlPr>
              <w:rPr>
                <w:rFonts w:ascii="Cambria Math" w:eastAsiaTheme="minorEastAsia" w:hAnsi="Cambria Math"/>
                <w:i/>
                <w:color w:val="000000" w:themeColor="text1"/>
                <w:sz w:val="24"/>
                <w:szCs w:val="24"/>
              </w:rPr>
            </m:ctrlPr>
          </m:fPr>
          <m:num>
            <m:r>
              <w:rPr>
                <w:rFonts w:ascii="Cambria Math" w:eastAsiaTheme="minorEastAsia" w:hAnsi="Cambria Math"/>
                <w:color w:val="000000" w:themeColor="text1"/>
                <w:sz w:val="24"/>
                <w:szCs w:val="24"/>
              </w:rPr>
              <m:t>[</m:t>
            </m:r>
            <m:sSub>
              <m:sSubPr>
                <m:ctrlPr>
                  <w:rPr>
                    <w:rFonts w:ascii="Cambria Math" w:eastAsiaTheme="minorEastAsia" w:hAnsi="Cambria Math"/>
                    <w:i/>
                    <w:color w:val="000000" w:themeColor="text1"/>
                    <w:sz w:val="24"/>
                    <w:szCs w:val="24"/>
                  </w:rPr>
                </m:ctrlPr>
              </m:sSubPr>
              <m:e>
                <m:r>
                  <w:rPr>
                    <w:rFonts w:ascii="Cambria Math" w:eastAsiaTheme="minorEastAsia" w:hAnsi="Cambria Math"/>
                    <w:color w:val="000000" w:themeColor="text1"/>
                    <w:sz w:val="24"/>
                    <w:szCs w:val="24"/>
                  </w:rPr>
                  <m:t>I</m:t>
                </m:r>
              </m:e>
              <m:sub>
                <m:r>
                  <w:rPr>
                    <w:rFonts w:ascii="Cambria Math" w:eastAsiaTheme="minorEastAsia" w:hAnsi="Cambria Math"/>
                    <w:color w:val="000000" w:themeColor="text1"/>
                    <w:sz w:val="24"/>
                    <w:szCs w:val="24"/>
                  </w:rPr>
                  <m:t>2</m:t>
                </m:r>
              </m:sub>
            </m:sSub>
            <m:r>
              <w:rPr>
                <w:rFonts w:ascii="Cambria Math" w:eastAsiaTheme="minorEastAsia" w:hAnsi="Cambria Math"/>
                <w:color w:val="000000" w:themeColor="text1"/>
                <w:sz w:val="24"/>
                <w:szCs w:val="24"/>
              </w:rPr>
              <m:t>]</m:t>
            </m:r>
            <m:sSub>
              <m:sSubPr>
                <m:ctrlPr>
                  <w:rPr>
                    <w:rFonts w:ascii="Cambria Math" w:eastAsiaTheme="minorEastAsia" w:hAnsi="Cambria Math"/>
                    <w:i/>
                    <w:color w:val="000000" w:themeColor="text1"/>
                    <w:sz w:val="24"/>
                    <w:szCs w:val="24"/>
                  </w:rPr>
                </m:ctrlPr>
              </m:sSubPr>
              <m:e>
                <m:r>
                  <w:rPr>
                    <w:rFonts w:ascii="Cambria Math" w:eastAsiaTheme="minorEastAsia" w:hAnsi="Cambria Math"/>
                    <w:color w:val="000000" w:themeColor="text1"/>
                    <w:sz w:val="24"/>
                    <w:szCs w:val="24"/>
                  </w:rPr>
                  <m:t>H</m:t>
                </m:r>
              </m:e>
              <m:sub>
                <m:r>
                  <w:rPr>
                    <w:rFonts w:ascii="Cambria Math" w:eastAsiaTheme="minorEastAsia" w:hAnsi="Cambria Math"/>
                    <w:color w:val="000000" w:themeColor="text1"/>
                    <w:sz w:val="24"/>
                    <w:szCs w:val="24"/>
                  </w:rPr>
                  <m:t>2</m:t>
                </m:r>
              </m:sub>
            </m:sSub>
            <m:r>
              <w:rPr>
                <w:rFonts w:ascii="Cambria Math" w:eastAsiaTheme="minorEastAsia" w:hAnsi="Cambria Math"/>
                <w:color w:val="000000" w:themeColor="text1"/>
                <w:sz w:val="24"/>
                <w:szCs w:val="24"/>
              </w:rPr>
              <m:t>O</m:t>
            </m:r>
          </m:num>
          <m:den>
            <m:d>
              <m:dPr>
                <m:begChr m:val="["/>
                <m:endChr m:val="]"/>
                <m:ctrlPr>
                  <w:rPr>
                    <w:rFonts w:ascii="Cambria Math" w:eastAsiaTheme="minorEastAsia" w:hAnsi="Cambria Math"/>
                    <w:i/>
                    <w:color w:val="000000" w:themeColor="text1"/>
                    <w:sz w:val="24"/>
                    <w:szCs w:val="24"/>
                  </w:rPr>
                </m:ctrlPr>
              </m:dPr>
              <m:e>
                <m:sSub>
                  <m:sSubPr>
                    <m:ctrlPr>
                      <w:rPr>
                        <w:rFonts w:ascii="Cambria Math" w:eastAsiaTheme="minorEastAsia" w:hAnsi="Cambria Math"/>
                        <w:i/>
                        <w:color w:val="000000" w:themeColor="text1"/>
                        <w:sz w:val="24"/>
                        <w:szCs w:val="24"/>
                      </w:rPr>
                    </m:ctrlPr>
                  </m:sSubPr>
                  <m:e>
                    <m:r>
                      <w:rPr>
                        <w:rFonts w:ascii="Cambria Math" w:eastAsiaTheme="minorEastAsia" w:hAnsi="Cambria Math"/>
                        <w:color w:val="000000" w:themeColor="text1"/>
                        <w:sz w:val="24"/>
                        <w:szCs w:val="24"/>
                      </w:rPr>
                      <m:t>I</m:t>
                    </m:r>
                  </m:e>
                  <m:sub>
                    <m:r>
                      <w:rPr>
                        <w:rFonts w:ascii="Cambria Math" w:eastAsiaTheme="minorEastAsia" w:hAnsi="Cambria Math"/>
                        <w:color w:val="000000" w:themeColor="text1"/>
                        <w:sz w:val="24"/>
                        <w:szCs w:val="24"/>
                      </w:rPr>
                      <m:t>2</m:t>
                    </m:r>
                  </m:sub>
                </m:sSub>
              </m:e>
            </m:d>
            <m:r>
              <w:rPr>
                <w:rFonts w:ascii="Cambria Math" w:eastAsiaTheme="minorEastAsia" w:hAnsi="Cambria Math"/>
                <w:color w:val="000000" w:themeColor="text1"/>
                <w:sz w:val="24"/>
                <w:szCs w:val="24"/>
              </w:rPr>
              <m:t>organic layer</m:t>
            </m:r>
          </m:den>
        </m:f>
      </m:oMath>
    </w:p>
    <w:p w:rsidR="00065FBF" w:rsidRPr="003405C0" w:rsidRDefault="008E1064" w:rsidP="00FE2E2C">
      <w:pPr>
        <w:tabs>
          <w:tab w:val="left" w:pos="5598"/>
        </w:tabs>
        <w:spacing w:after="0" w:line="240" w:lineRule="auto"/>
        <w:jc w:val="both"/>
        <w:rPr>
          <w:rFonts w:ascii="Bookman Old Style" w:eastAsiaTheme="minorEastAsia" w:hAnsi="Bookman Old Style"/>
          <w:color w:val="000000" w:themeColor="text1"/>
          <w:sz w:val="24"/>
          <w:szCs w:val="24"/>
        </w:rPr>
      </w:pPr>
      <m:oMathPara>
        <m:oMathParaPr>
          <m:jc m:val="left"/>
        </m:oMathParaPr>
        <m:oMath>
          <m:f>
            <m:fPr>
              <m:ctrlPr>
                <w:rPr>
                  <w:rFonts w:ascii="Cambria Math" w:eastAsiaTheme="minorEastAsia" w:hAnsi="Cambria Math"/>
                  <w:i/>
                  <w:color w:val="000000" w:themeColor="text1"/>
                  <w:sz w:val="24"/>
                  <w:szCs w:val="24"/>
                </w:rPr>
              </m:ctrlPr>
            </m:fPr>
            <m:num>
              <m:r>
                <w:rPr>
                  <w:rFonts w:ascii="Cambria Math" w:eastAsiaTheme="minorEastAsia" w:hAnsi="Cambria Math"/>
                  <w:color w:val="000000" w:themeColor="text1"/>
                  <w:sz w:val="24"/>
                  <w:szCs w:val="24"/>
                </w:rPr>
                <m:t xml:space="preserve">737 x </m:t>
              </m:r>
              <m:sSup>
                <m:sSupPr>
                  <m:ctrlPr>
                    <w:rPr>
                      <w:rFonts w:ascii="Cambria Math" w:eastAsiaTheme="minorEastAsia" w:hAnsi="Cambria Math"/>
                      <w:i/>
                      <w:color w:val="000000" w:themeColor="text1"/>
                      <w:sz w:val="24"/>
                      <w:szCs w:val="24"/>
                    </w:rPr>
                  </m:ctrlPr>
                </m:sSupPr>
                <m:e>
                  <m:r>
                    <w:rPr>
                      <w:rFonts w:ascii="Cambria Math" w:eastAsiaTheme="minorEastAsia" w:hAnsi="Cambria Math"/>
                      <w:color w:val="000000" w:themeColor="text1"/>
                      <w:sz w:val="24"/>
                      <w:szCs w:val="24"/>
                    </w:rPr>
                    <m:t>10</m:t>
                  </m:r>
                </m:e>
                <m:sup>
                  <m:r>
                    <w:rPr>
                      <w:rFonts w:ascii="Cambria Math" w:eastAsiaTheme="minorEastAsia" w:hAnsi="Cambria Math"/>
                      <w:color w:val="000000" w:themeColor="text1"/>
                      <w:sz w:val="24"/>
                      <w:szCs w:val="24"/>
                    </w:rPr>
                    <m:t>-2</m:t>
                  </m:r>
                </m:sup>
              </m:sSup>
            </m:num>
            <m:den>
              <m:r>
                <w:rPr>
                  <w:rFonts w:ascii="Cambria Math" w:eastAsiaTheme="minorEastAsia" w:hAnsi="Cambria Math"/>
                  <w:color w:val="000000" w:themeColor="text1"/>
                  <w:sz w:val="24"/>
                  <w:szCs w:val="24"/>
                </w:rPr>
                <m:t>0.6256</m:t>
              </m:r>
            </m:den>
          </m:f>
        </m:oMath>
      </m:oMathPara>
    </w:p>
    <w:p w:rsidR="00065FBF" w:rsidRPr="003405C0" w:rsidRDefault="00065FBF" w:rsidP="00FE2E2C">
      <w:pPr>
        <w:tabs>
          <w:tab w:val="left" w:pos="5598"/>
        </w:tabs>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 1.18 x 10</w:t>
      </w:r>
      <w:r w:rsidRPr="003405C0">
        <w:rPr>
          <w:rFonts w:ascii="Bookman Old Style" w:eastAsiaTheme="minorEastAsia" w:hAnsi="Bookman Old Style"/>
          <w:color w:val="000000" w:themeColor="text1"/>
          <w:sz w:val="24"/>
          <w:szCs w:val="24"/>
          <w:vertAlign w:val="superscript"/>
        </w:rPr>
        <w:t>2</w:t>
      </w:r>
    </w:p>
    <w:p w:rsidR="00065FBF" w:rsidRPr="003405C0" w:rsidRDefault="00065FBF" w:rsidP="00FE2E2C">
      <w:pPr>
        <w:tabs>
          <w:tab w:val="left" w:pos="5598"/>
        </w:tabs>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K</w:t>
      </w:r>
      <w:r w:rsidRPr="003405C0">
        <w:rPr>
          <w:rFonts w:ascii="Bookman Old Style" w:eastAsiaTheme="minorEastAsia" w:hAnsi="Bookman Old Style"/>
          <w:color w:val="000000" w:themeColor="text1"/>
          <w:sz w:val="24"/>
          <w:szCs w:val="24"/>
          <w:vertAlign w:val="subscript"/>
        </w:rPr>
        <w:t>D</w:t>
      </w:r>
      <w:r w:rsidRPr="003405C0">
        <w:rPr>
          <w:rFonts w:ascii="Bookman Old Style" w:eastAsiaTheme="minorEastAsia" w:hAnsi="Bookman Old Style"/>
          <w:color w:val="000000" w:themeColor="text1"/>
          <w:sz w:val="24"/>
          <w:szCs w:val="24"/>
        </w:rPr>
        <w:t xml:space="preserve"> = </w:t>
      </w:r>
      <m:oMath>
        <m:f>
          <m:fPr>
            <m:ctrlPr>
              <w:rPr>
                <w:rFonts w:ascii="Cambria Math" w:eastAsiaTheme="minorEastAsia" w:hAnsi="Cambria Math"/>
                <w:i/>
                <w:color w:val="000000" w:themeColor="text1"/>
                <w:sz w:val="24"/>
                <w:szCs w:val="24"/>
              </w:rPr>
            </m:ctrlPr>
          </m:fPr>
          <m:num>
            <m:r>
              <w:rPr>
                <w:rFonts w:ascii="Cambria Math" w:eastAsiaTheme="minorEastAsia" w:hAnsi="Cambria Math"/>
                <w:color w:val="000000" w:themeColor="text1"/>
                <w:sz w:val="24"/>
                <w:szCs w:val="24"/>
              </w:rPr>
              <m:t>[A</m:t>
            </m:r>
            <m:sSub>
              <m:sSubPr>
                <m:ctrlPr>
                  <w:rPr>
                    <w:rFonts w:ascii="Cambria Math" w:eastAsiaTheme="minorEastAsia" w:hAnsi="Cambria Math"/>
                    <w:i/>
                    <w:color w:val="000000" w:themeColor="text1"/>
                    <w:sz w:val="24"/>
                    <w:szCs w:val="24"/>
                  </w:rPr>
                </m:ctrlPr>
              </m:sSubPr>
              <m:e>
                <m:r>
                  <w:rPr>
                    <w:rFonts w:ascii="Cambria Math" w:eastAsiaTheme="minorEastAsia" w:hAnsi="Cambria Math"/>
                    <w:color w:val="000000" w:themeColor="text1"/>
                    <w:sz w:val="24"/>
                    <w:szCs w:val="24"/>
                  </w:rPr>
                  <m:t>]</m:t>
                </m:r>
              </m:e>
              <m:sub>
                <m:r>
                  <w:rPr>
                    <w:rFonts w:ascii="Cambria Math" w:eastAsiaTheme="minorEastAsia" w:hAnsi="Cambria Math"/>
                    <w:color w:val="000000" w:themeColor="text1"/>
                    <w:sz w:val="24"/>
                    <w:szCs w:val="24"/>
                  </w:rPr>
                  <m:t>x</m:t>
                </m:r>
              </m:sub>
            </m:sSub>
          </m:num>
          <m:den>
            <m:d>
              <m:dPr>
                <m:begChr m:val="["/>
                <m:endChr m:val="]"/>
                <m:ctrlPr>
                  <w:rPr>
                    <w:rFonts w:ascii="Cambria Math" w:eastAsiaTheme="minorEastAsia" w:hAnsi="Cambria Math"/>
                    <w:i/>
                    <w:color w:val="000000" w:themeColor="text1"/>
                    <w:sz w:val="24"/>
                    <w:szCs w:val="24"/>
                  </w:rPr>
                </m:ctrlPr>
              </m:dPr>
              <m:e>
                <m:r>
                  <w:rPr>
                    <w:rFonts w:ascii="Cambria Math" w:eastAsiaTheme="minorEastAsia" w:hAnsi="Cambria Math"/>
                    <w:color w:val="000000" w:themeColor="text1"/>
                    <w:sz w:val="24"/>
                    <w:szCs w:val="24"/>
                  </w:rPr>
                  <m:t>A</m:t>
                </m:r>
              </m:e>
            </m:d>
            <m:r>
              <w:rPr>
                <w:rFonts w:ascii="Cambria Math" w:eastAsiaTheme="minorEastAsia" w:hAnsi="Cambria Math"/>
                <w:color w:val="000000" w:themeColor="text1"/>
                <w:sz w:val="24"/>
                <w:szCs w:val="24"/>
              </w:rPr>
              <m:t>y</m:t>
            </m:r>
          </m:den>
        </m:f>
      </m:oMath>
    </w:p>
    <w:p w:rsidR="00065FBF" w:rsidRPr="003405C0" w:rsidRDefault="00065FBF" w:rsidP="00FE2E2C">
      <w:pPr>
        <w:tabs>
          <w:tab w:val="left" w:pos="5598"/>
        </w:tabs>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The mass of A that form a solution of 4g is 12cm</w:t>
      </w:r>
      <w:r w:rsidRPr="003405C0">
        <w:rPr>
          <w:rFonts w:ascii="Bookman Old Style" w:eastAsiaTheme="minorEastAsia" w:hAnsi="Bookman Old Style"/>
          <w:color w:val="000000" w:themeColor="text1"/>
          <w:sz w:val="24"/>
          <w:szCs w:val="24"/>
          <w:vertAlign w:val="superscript"/>
        </w:rPr>
        <w:t>3</w:t>
      </w:r>
      <w:r w:rsidRPr="003405C0">
        <w:rPr>
          <w:rFonts w:ascii="Bookman Old Style" w:eastAsiaTheme="minorEastAsia" w:hAnsi="Bookman Old Style"/>
          <w:color w:val="000000" w:themeColor="text1"/>
          <w:sz w:val="24"/>
          <w:szCs w:val="24"/>
        </w:rPr>
        <w:t xml:space="preserve"> of y be E</w:t>
      </w:r>
    </w:p>
    <w:p w:rsidR="00065FBF" w:rsidRPr="003405C0" w:rsidRDefault="00065FBF" w:rsidP="00FE2E2C">
      <w:pPr>
        <w:tabs>
          <w:tab w:val="left" w:pos="5598"/>
        </w:tabs>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 xml:space="preserve">3 = </w:t>
      </w:r>
      <m:oMath>
        <m:f>
          <m:fPr>
            <m:ctrlPr>
              <w:rPr>
                <w:rFonts w:ascii="Cambria Math" w:eastAsiaTheme="minorEastAsia" w:hAnsi="Cambria Math"/>
                <w:i/>
                <w:color w:val="000000" w:themeColor="text1"/>
                <w:sz w:val="24"/>
                <w:szCs w:val="24"/>
              </w:rPr>
            </m:ctrlPr>
          </m:fPr>
          <m:num>
            <m:f>
              <m:fPr>
                <m:ctrlPr>
                  <w:rPr>
                    <w:rFonts w:ascii="Cambria Math" w:eastAsiaTheme="minorEastAsia" w:hAnsi="Cambria Math"/>
                    <w:i/>
                    <w:color w:val="000000" w:themeColor="text1"/>
                    <w:sz w:val="24"/>
                    <w:szCs w:val="24"/>
                  </w:rPr>
                </m:ctrlPr>
              </m:fPr>
              <m:num>
                <m:r>
                  <w:rPr>
                    <w:rFonts w:ascii="Cambria Math" w:eastAsiaTheme="minorEastAsia" w:hAnsi="Cambria Math"/>
                    <w:color w:val="000000" w:themeColor="text1"/>
                    <w:sz w:val="24"/>
                    <w:szCs w:val="24"/>
                  </w:rPr>
                  <m:t>z</m:t>
                </m:r>
              </m:num>
              <m:den>
                <m:r>
                  <w:rPr>
                    <w:rFonts w:ascii="Cambria Math" w:eastAsiaTheme="minorEastAsia" w:hAnsi="Cambria Math"/>
                    <w:color w:val="000000" w:themeColor="text1"/>
                    <w:sz w:val="24"/>
                    <w:szCs w:val="24"/>
                  </w:rPr>
                  <m:t>12</m:t>
                </m:r>
              </m:den>
            </m:f>
          </m:num>
          <m:den>
            <m:f>
              <m:fPr>
                <m:ctrlPr>
                  <w:rPr>
                    <w:rFonts w:ascii="Cambria Math" w:eastAsiaTheme="minorEastAsia" w:hAnsi="Cambria Math"/>
                    <w:i/>
                    <w:color w:val="000000" w:themeColor="text1"/>
                    <w:sz w:val="24"/>
                    <w:szCs w:val="24"/>
                  </w:rPr>
                </m:ctrlPr>
              </m:fPr>
              <m:num>
                <m:r>
                  <w:rPr>
                    <w:rFonts w:ascii="Cambria Math" w:eastAsiaTheme="minorEastAsia" w:hAnsi="Cambria Math"/>
                    <w:color w:val="000000" w:themeColor="text1"/>
                    <w:sz w:val="24"/>
                    <w:szCs w:val="24"/>
                  </w:rPr>
                  <m:t>4-z</m:t>
                </m:r>
              </m:num>
              <m:den>
                <m:r>
                  <w:rPr>
                    <w:rFonts w:ascii="Cambria Math" w:eastAsiaTheme="minorEastAsia" w:hAnsi="Cambria Math"/>
                    <w:color w:val="000000" w:themeColor="text1"/>
                    <w:sz w:val="24"/>
                    <w:szCs w:val="24"/>
                  </w:rPr>
                  <m:t>12</m:t>
                </m:r>
              </m:den>
            </m:f>
          </m:den>
        </m:f>
      </m:oMath>
    </w:p>
    <w:p w:rsidR="00065FBF" w:rsidRPr="003405C0" w:rsidRDefault="00065FBF" w:rsidP="00FE2E2C">
      <w:pPr>
        <w:tabs>
          <w:tab w:val="left" w:pos="5598"/>
        </w:tabs>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 xml:space="preserve">3 = </w:t>
      </w:r>
      <m:oMath>
        <m:f>
          <m:fPr>
            <m:ctrlPr>
              <w:rPr>
                <w:rFonts w:ascii="Cambria Math" w:eastAsiaTheme="minorEastAsia" w:hAnsi="Cambria Math"/>
                <w:i/>
                <w:color w:val="000000" w:themeColor="text1"/>
                <w:sz w:val="24"/>
                <w:szCs w:val="24"/>
              </w:rPr>
            </m:ctrlPr>
          </m:fPr>
          <m:num>
            <m:r>
              <w:rPr>
                <w:rFonts w:ascii="Cambria Math" w:eastAsiaTheme="minorEastAsia" w:hAnsi="Cambria Math"/>
                <w:color w:val="000000" w:themeColor="text1"/>
                <w:sz w:val="24"/>
                <w:szCs w:val="24"/>
              </w:rPr>
              <m:t>z</m:t>
            </m:r>
          </m:num>
          <m:den>
            <m:r>
              <w:rPr>
                <w:rFonts w:ascii="Cambria Math" w:eastAsiaTheme="minorEastAsia" w:hAnsi="Cambria Math"/>
                <w:color w:val="000000" w:themeColor="text1"/>
                <w:sz w:val="24"/>
                <w:szCs w:val="24"/>
              </w:rPr>
              <m:t>12</m:t>
            </m:r>
          </m:den>
        </m:f>
      </m:oMath>
      <w:r w:rsidRPr="003405C0">
        <w:rPr>
          <w:rFonts w:ascii="Bookman Old Style" w:eastAsiaTheme="minorEastAsia" w:hAnsi="Bookman Old Style"/>
          <w:color w:val="000000" w:themeColor="text1"/>
          <w:sz w:val="24"/>
          <w:szCs w:val="24"/>
        </w:rPr>
        <w:t>-</w:t>
      </w:r>
      <m:oMath>
        <m:f>
          <m:fPr>
            <m:ctrlPr>
              <w:rPr>
                <w:rFonts w:ascii="Cambria Math" w:eastAsiaTheme="minorEastAsia" w:hAnsi="Cambria Math"/>
                <w:i/>
                <w:color w:val="000000" w:themeColor="text1"/>
                <w:sz w:val="24"/>
                <w:szCs w:val="24"/>
              </w:rPr>
            </m:ctrlPr>
          </m:fPr>
          <m:num>
            <m:r>
              <w:rPr>
                <w:rFonts w:ascii="Cambria Math" w:eastAsiaTheme="minorEastAsia" w:hAnsi="Cambria Math"/>
                <w:color w:val="000000" w:themeColor="text1"/>
                <w:sz w:val="24"/>
                <w:szCs w:val="24"/>
              </w:rPr>
              <m:t>12</m:t>
            </m:r>
          </m:num>
          <m:den>
            <m:r>
              <w:rPr>
                <w:rFonts w:ascii="Cambria Math" w:eastAsiaTheme="minorEastAsia" w:hAnsi="Cambria Math"/>
                <w:color w:val="000000" w:themeColor="text1"/>
                <w:sz w:val="24"/>
                <w:szCs w:val="24"/>
              </w:rPr>
              <m:t>4-z</m:t>
            </m:r>
          </m:den>
        </m:f>
      </m:oMath>
    </w:p>
    <w:p w:rsidR="00065FBF" w:rsidRPr="003405C0" w:rsidRDefault="00065FBF" w:rsidP="00FE2E2C">
      <w:pPr>
        <w:tabs>
          <w:tab w:val="left" w:pos="5598"/>
        </w:tabs>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12-3t = t</w:t>
      </w:r>
    </w:p>
    <w:p w:rsidR="00065FBF" w:rsidRPr="003405C0" w:rsidRDefault="00065FBF" w:rsidP="00FE2E2C">
      <w:pPr>
        <w:tabs>
          <w:tab w:val="left" w:pos="5598"/>
        </w:tabs>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4z = 12</w:t>
      </w:r>
    </w:p>
    <w:p w:rsidR="00065FBF" w:rsidRPr="003405C0" w:rsidRDefault="00065FBF" w:rsidP="00FE2E2C">
      <w:pPr>
        <w:tabs>
          <w:tab w:val="left" w:pos="5598"/>
        </w:tabs>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Z = 3y</w:t>
      </w:r>
    </w:p>
    <w:p w:rsidR="00065FBF" w:rsidRPr="003405C0" w:rsidRDefault="00065FBF" w:rsidP="00FE2E2C">
      <w:pPr>
        <w:tabs>
          <w:tab w:val="left" w:pos="5598"/>
        </w:tabs>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 xml:space="preserve">The mass that would form a solution of 9g </w:t>
      </w:r>
    </w:p>
    <w:p w:rsidR="00065FBF" w:rsidRPr="003405C0" w:rsidRDefault="00065FBF" w:rsidP="00FE2E2C">
      <w:pPr>
        <w:tabs>
          <w:tab w:val="left" w:pos="5598"/>
        </w:tabs>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Let the extraction of first portion be x</w:t>
      </w:r>
    </w:p>
    <w:p w:rsidR="00065FBF" w:rsidRPr="003405C0" w:rsidRDefault="00065FBF" w:rsidP="00FE2E2C">
      <w:pPr>
        <w:tabs>
          <w:tab w:val="left" w:pos="5598"/>
        </w:tabs>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 xml:space="preserve">3 = </w:t>
      </w:r>
      <m:oMath>
        <m:f>
          <m:fPr>
            <m:ctrlPr>
              <w:rPr>
                <w:rFonts w:ascii="Cambria Math" w:eastAsiaTheme="minorEastAsia" w:hAnsi="Cambria Math"/>
                <w:i/>
                <w:color w:val="000000" w:themeColor="text1"/>
                <w:sz w:val="24"/>
                <w:szCs w:val="24"/>
              </w:rPr>
            </m:ctrlPr>
          </m:fPr>
          <m:num>
            <m:f>
              <m:fPr>
                <m:ctrlPr>
                  <w:rPr>
                    <w:rFonts w:ascii="Cambria Math" w:eastAsiaTheme="minorEastAsia" w:hAnsi="Cambria Math"/>
                    <w:i/>
                    <w:color w:val="000000" w:themeColor="text1"/>
                    <w:sz w:val="24"/>
                    <w:szCs w:val="24"/>
                  </w:rPr>
                </m:ctrlPr>
              </m:fPr>
              <m:num>
                <m:sSub>
                  <m:sSubPr>
                    <m:ctrlPr>
                      <w:rPr>
                        <w:rFonts w:ascii="Cambria Math" w:eastAsiaTheme="minorEastAsia" w:hAnsi="Cambria Math"/>
                        <w:i/>
                        <w:color w:val="000000" w:themeColor="text1"/>
                        <w:sz w:val="24"/>
                        <w:szCs w:val="24"/>
                      </w:rPr>
                    </m:ctrlPr>
                  </m:sSubPr>
                  <m:e>
                    <m:r>
                      <w:rPr>
                        <w:rFonts w:ascii="Cambria Math" w:eastAsiaTheme="minorEastAsia" w:hAnsi="Cambria Math"/>
                        <w:color w:val="000000" w:themeColor="text1"/>
                        <w:sz w:val="24"/>
                        <w:szCs w:val="24"/>
                      </w:rPr>
                      <m:t>x</m:t>
                    </m:r>
                  </m:e>
                  <m:sub>
                    <m:r>
                      <w:rPr>
                        <w:rFonts w:ascii="Cambria Math" w:eastAsiaTheme="minorEastAsia" w:hAnsi="Cambria Math"/>
                        <w:color w:val="000000" w:themeColor="text1"/>
                        <w:sz w:val="24"/>
                        <w:szCs w:val="24"/>
                      </w:rPr>
                      <m:t>1</m:t>
                    </m:r>
                  </m:sub>
                </m:sSub>
              </m:num>
              <m:den>
                <m:r>
                  <w:rPr>
                    <w:rFonts w:ascii="Cambria Math" w:eastAsiaTheme="minorEastAsia" w:hAnsi="Cambria Math"/>
                    <w:color w:val="000000" w:themeColor="text1"/>
                    <w:sz w:val="24"/>
                    <w:szCs w:val="24"/>
                  </w:rPr>
                  <m:t>4</m:t>
                </m:r>
              </m:den>
            </m:f>
          </m:num>
          <m:den>
            <m:f>
              <m:fPr>
                <m:ctrlPr>
                  <w:rPr>
                    <w:rFonts w:ascii="Cambria Math" w:eastAsiaTheme="minorEastAsia" w:hAnsi="Cambria Math"/>
                    <w:i/>
                    <w:color w:val="000000" w:themeColor="text1"/>
                    <w:sz w:val="24"/>
                    <w:szCs w:val="24"/>
                  </w:rPr>
                </m:ctrlPr>
              </m:fPr>
              <m:num>
                <m:r>
                  <w:rPr>
                    <w:rFonts w:ascii="Cambria Math" w:eastAsiaTheme="minorEastAsia" w:hAnsi="Cambria Math"/>
                    <w:color w:val="000000" w:themeColor="text1"/>
                    <w:sz w:val="24"/>
                    <w:szCs w:val="24"/>
                  </w:rPr>
                  <m:t>4-</m:t>
                </m:r>
                <m:sSub>
                  <m:sSubPr>
                    <m:ctrlPr>
                      <w:rPr>
                        <w:rFonts w:ascii="Cambria Math" w:eastAsiaTheme="minorEastAsia" w:hAnsi="Cambria Math"/>
                        <w:i/>
                        <w:color w:val="000000" w:themeColor="text1"/>
                        <w:sz w:val="24"/>
                        <w:szCs w:val="24"/>
                      </w:rPr>
                    </m:ctrlPr>
                  </m:sSubPr>
                  <m:e>
                    <m:r>
                      <w:rPr>
                        <w:rFonts w:ascii="Cambria Math" w:eastAsiaTheme="minorEastAsia" w:hAnsi="Cambria Math"/>
                        <w:color w:val="000000" w:themeColor="text1"/>
                        <w:sz w:val="24"/>
                        <w:szCs w:val="24"/>
                      </w:rPr>
                      <m:t>x</m:t>
                    </m:r>
                  </m:e>
                  <m:sub>
                    <m:r>
                      <w:rPr>
                        <w:rFonts w:ascii="Cambria Math" w:eastAsiaTheme="minorEastAsia" w:hAnsi="Cambria Math"/>
                        <w:color w:val="000000" w:themeColor="text1"/>
                        <w:sz w:val="24"/>
                        <w:szCs w:val="24"/>
                      </w:rPr>
                      <m:t>1</m:t>
                    </m:r>
                  </m:sub>
                </m:sSub>
              </m:num>
              <m:den>
                <m:r>
                  <w:rPr>
                    <w:rFonts w:ascii="Cambria Math" w:eastAsiaTheme="minorEastAsia" w:hAnsi="Cambria Math"/>
                    <w:color w:val="000000" w:themeColor="text1"/>
                    <w:sz w:val="24"/>
                    <w:szCs w:val="24"/>
                  </w:rPr>
                  <m:t>12</m:t>
                </m:r>
              </m:den>
            </m:f>
          </m:den>
        </m:f>
      </m:oMath>
    </w:p>
    <w:p w:rsidR="00065FBF" w:rsidRPr="003405C0" w:rsidRDefault="00065FBF" w:rsidP="00FE2E2C">
      <w:pPr>
        <w:tabs>
          <w:tab w:val="left" w:pos="5598"/>
        </w:tabs>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 xml:space="preserve">3 = </w:t>
      </w:r>
      <m:oMath>
        <m:f>
          <m:fPr>
            <m:ctrlPr>
              <w:rPr>
                <w:rFonts w:ascii="Cambria Math" w:eastAsiaTheme="minorEastAsia" w:hAnsi="Cambria Math"/>
                <w:i/>
                <w:color w:val="000000" w:themeColor="text1"/>
                <w:sz w:val="24"/>
                <w:szCs w:val="24"/>
              </w:rPr>
            </m:ctrlPr>
          </m:fPr>
          <m:num>
            <m:sSub>
              <m:sSubPr>
                <m:ctrlPr>
                  <w:rPr>
                    <w:rFonts w:ascii="Cambria Math" w:eastAsiaTheme="minorEastAsia" w:hAnsi="Cambria Math"/>
                    <w:i/>
                    <w:color w:val="000000" w:themeColor="text1"/>
                    <w:sz w:val="24"/>
                    <w:szCs w:val="24"/>
                  </w:rPr>
                </m:ctrlPr>
              </m:sSubPr>
              <m:e>
                <m:r>
                  <w:rPr>
                    <w:rFonts w:ascii="Cambria Math" w:eastAsiaTheme="minorEastAsia" w:hAnsi="Cambria Math"/>
                    <w:color w:val="000000" w:themeColor="text1"/>
                    <w:sz w:val="24"/>
                    <w:szCs w:val="24"/>
                  </w:rPr>
                  <m:t>x</m:t>
                </m:r>
              </m:e>
              <m:sub>
                <m:r>
                  <w:rPr>
                    <w:rFonts w:ascii="Cambria Math" w:eastAsiaTheme="minorEastAsia" w:hAnsi="Cambria Math"/>
                    <w:color w:val="000000" w:themeColor="text1"/>
                    <w:sz w:val="24"/>
                    <w:szCs w:val="24"/>
                  </w:rPr>
                  <m:t>1</m:t>
                </m:r>
              </m:sub>
            </m:sSub>
          </m:num>
          <m:den>
            <m:r>
              <w:rPr>
                <w:rFonts w:ascii="Cambria Math" w:eastAsiaTheme="minorEastAsia" w:hAnsi="Cambria Math"/>
                <w:color w:val="000000" w:themeColor="text1"/>
                <w:sz w:val="24"/>
                <w:szCs w:val="24"/>
              </w:rPr>
              <m:t>4</m:t>
            </m:r>
          </m:den>
        </m:f>
      </m:oMath>
      <w:r w:rsidRPr="003405C0">
        <w:rPr>
          <w:rFonts w:ascii="Bookman Old Style" w:eastAsiaTheme="minorEastAsia" w:hAnsi="Bookman Old Style"/>
          <w:color w:val="000000" w:themeColor="text1"/>
          <w:sz w:val="24"/>
          <w:szCs w:val="24"/>
        </w:rPr>
        <w:t>-</w:t>
      </w:r>
      <m:oMath>
        <m:f>
          <m:fPr>
            <m:ctrlPr>
              <w:rPr>
                <w:rFonts w:ascii="Cambria Math" w:eastAsiaTheme="minorEastAsia" w:hAnsi="Cambria Math"/>
                <w:i/>
                <w:color w:val="000000" w:themeColor="text1"/>
                <w:sz w:val="24"/>
                <w:szCs w:val="24"/>
              </w:rPr>
            </m:ctrlPr>
          </m:fPr>
          <m:num>
            <m:r>
              <w:rPr>
                <w:rFonts w:ascii="Cambria Math" w:eastAsiaTheme="minorEastAsia" w:hAnsi="Cambria Math"/>
                <w:color w:val="000000" w:themeColor="text1"/>
                <w:sz w:val="24"/>
                <w:szCs w:val="24"/>
              </w:rPr>
              <m:t>12</m:t>
            </m:r>
          </m:num>
          <m:den>
            <m:r>
              <w:rPr>
                <w:rFonts w:ascii="Cambria Math" w:eastAsiaTheme="minorEastAsia" w:hAnsi="Cambria Math"/>
                <w:color w:val="000000" w:themeColor="text1"/>
                <w:sz w:val="24"/>
                <w:szCs w:val="24"/>
              </w:rPr>
              <m:t>4-z</m:t>
            </m:r>
          </m:den>
        </m:f>
      </m:oMath>
    </w:p>
    <w:p w:rsidR="00065FBF" w:rsidRPr="003405C0" w:rsidRDefault="00065FBF" w:rsidP="00FE2E2C">
      <w:pPr>
        <w:tabs>
          <w:tab w:val="left" w:pos="5598"/>
        </w:tabs>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12 – 3x</w:t>
      </w:r>
      <w:r w:rsidRPr="003405C0">
        <w:rPr>
          <w:rFonts w:ascii="Bookman Old Style" w:eastAsiaTheme="minorEastAsia" w:hAnsi="Bookman Old Style"/>
          <w:color w:val="000000" w:themeColor="text1"/>
          <w:sz w:val="24"/>
          <w:szCs w:val="24"/>
          <w:vertAlign w:val="subscript"/>
        </w:rPr>
        <w:t>1</w:t>
      </w:r>
      <w:r w:rsidRPr="003405C0">
        <w:rPr>
          <w:rFonts w:ascii="Bookman Old Style" w:eastAsiaTheme="minorEastAsia" w:hAnsi="Bookman Old Style"/>
          <w:color w:val="000000" w:themeColor="text1"/>
          <w:sz w:val="24"/>
          <w:szCs w:val="24"/>
        </w:rPr>
        <w:t xml:space="preserve"> = 3x</w:t>
      </w:r>
      <w:r w:rsidRPr="003405C0">
        <w:rPr>
          <w:rFonts w:ascii="Bookman Old Style" w:eastAsiaTheme="minorEastAsia" w:hAnsi="Bookman Old Style"/>
          <w:color w:val="000000" w:themeColor="text1"/>
          <w:sz w:val="24"/>
          <w:szCs w:val="24"/>
          <w:vertAlign w:val="subscript"/>
        </w:rPr>
        <w:t>1</w:t>
      </w:r>
    </w:p>
    <w:p w:rsidR="00065FBF" w:rsidRPr="003405C0" w:rsidRDefault="00065FBF" w:rsidP="00FE2E2C">
      <w:pPr>
        <w:tabs>
          <w:tab w:val="left" w:pos="5598"/>
        </w:tabs>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X</w:t>
      </w:r>
      <w:r w:rsidRPr="003405C0">
        <w:rPr>
          <w:rFonts w:ascii="Bookman Old Style" w:eastAsiaTheme="minorEastAsia" w:hAnsi="Bookman Old Style"/>
          <w:color w:val="000000" w:themeColor="text1"/>
          <w:sz w:val="24"/>
          <w:szCs w:val="24"/>
          <w:vertAlign w:val="subscript"/>
        </w:rPr>
        <w:t>1</w:t>
      </w:r>
      <w:r w:rsidRPr="003405C0">
        <w:rPr>
          <w:rFonts w:ascii="Bookman Old Style" w:eastAsiaTheme="minorEastAsia" w:hAnsi="Bookman Old Style"/>
          <w:color w:val="000000" w:themeColor="text1"/>
          <w:sz w:val="24"/>
          <w:szCs w:val="24"/>
        </w:rPr>
        <w:t xml:space="preserve"> = 2</w:t>
      </w:r>
    </w:p>
    <w:p w:rsidR="00065FBF" w:rsidRPr="003405C0" w:rsidRDefault="00065FBF" w:rsidP="00FE2E2C">
      <w:pPr>
        <w:tabs>
          <w:tab w:val="left" w:pos="5598"/>
        </w:tabs>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Mass of remaining 4-2</w:t>
      </w:r>
    </w:p>
    <w:p w:rsidR="00065FBF" w:rsidRPr="003405C0" w:rsidRDefault="00065FBF" w:rsidP="00FE2E2C">
      <w:pPr>
        <w:tabs>
          <w:tab w:val="left" w:pos="5598"/>
        </w:tabs>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 2</w:t>
      </w:r>
    </w:p>
    <w:p w:rsidR="00065FBF" w:rsidRPr="003405C0" w:rsidRDefault="00065FBF" w:rsidP="00FE2E2C">
      <w:pPr>
        <w:tabs>
          <w:tab w:val="left" w:pos="5598"/>
        </w:tabs>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Mass extracted by 2</w:t>
      </w:r>
      <w:r w:rsidRPr="003405C0">
        <w:rPr>
          <w:rFonts w:ascii="Bookman Old Style" w:eastAsiaTheme="minorEastAsia" w:hAnsi="Bookman Old Style"/>
          <w:color w:val="000000" w:themeColor="text1"/>
          <w:sz w:val="24"/>
          <w:szCs w:val="24"/>
          <w:vertAlign w:val="superscript"/>
        </w:rPr>
        <w:t>nd</w:t>
      </w:r>
      <w:r w:rsidRPr="003405C0">
        <w:rPr>
          <w:rFonts w:ascii="Bookman Old Style" w:eastAsiaTheme="minorEastAsia" w:hAnsi="Bookman Old Style"/>
          <w:color w:val="000000" w:themeColor="text1"/>
          <w:sz w:val="24"/>
          <w:szCs w:val="24"/>
        </w:rPr>
        <w:t xml:space="preserve"> portion X</w:t>
      </w:r>
      <w:r w:rsidRPr="003405C0">
        <w:rPr>
          <w:rFonts w:ascii="Bookman Old Style" w:eastAsiaTheme="minorEastAsia" w:hAnsi="Bookman Old Style"/>
          <w:color w:val="000000" w:themeColor="text1"/>
          <w:sz w:val="24"/>
          <w:szCs w:val="24"/>
          <w:vertAlign w:val="subscript"/>
        </w:rPr>
        <w:t>2</w:t>
      </w:r>
    </w:p>
    <w:p w:rsidR="00065FBF" w:rsidRPr="003405C0" w:rsidRDefault="00065FBF" w:rsidP="00FE2E2C">
      <w:pPr>
        <w:tabs>
          <w:tab w:val="left" w:pos="5598"/>
        </w:tabs>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 xml:space="preserve">3 = </w:t>
      </w:r>
      <m:oMath>
        <m:f>
          <m:fPr>
            <m:ctrlPr>
              <w:rPr>
                <w:rFonts w:ascii="Cambria Math" w:eastAsiaTheme="minorEastAsia" w:hAnsi="Cambria Math"/>
                <w:i/>
                <w:color w:val="000000" w:themeColor="text1"/>
                <w:sz w:val="24"/>
                <w:szCs w:val="24"/>
              </w:rPr>
            </m:ctrlPr>
          </m:fPr>
          <m:num>
            <m:sSub>
              <m:sSubPr>
                <m:ctrlPr>
                  <w:rPr>
                    <w:rFonts w:ascii="Cambria Math" w:eastAsiaTheme="minorEastAsia" w:hAnsi="Cambria Math"/>
                    <w:i/>
                    <w:color w:val="000000" w:themeColor="text1"/>
                    <w:sz w:val="24"/>
                    <w:szCs w:val="24"/>
                  </w:rPr>
                </m:ctrlPr>
              </m:sSubPr>
              <m:e>
                <m:r>
                  <w:rPr>
                    <w:rFonts w:ascii="Cambria Math" w:eastAsiaTheme="minorEastAsia" w:hAnsi="Cambria Math"/>
                    <w:color w:val="000000" w:themeColor="text1"/>
                    <w:sz w:val="24"/>
                    <w:szCs w:val="24"/>
                  </w:rPr>
                  <m:t>x</m:t>
                </m:r>
              </m:e>
              <m:sub>
                <m:r>
                  <w:rPr>
                    <w:rFonts w:ascii="Cambria Math" w:eastAsiaTheme="minorEastAsia" w:hAnsi="Cambria Math"/>
                    <w:color w:val="000000" w:themeColor="text1"/>
                    <w:sz w:val="24"/>
                    <w:szCs w:val="24"/>
                  </w:rPr>
                  <m:t>2</m:t>
                </m:r>
              </m:sub>
            </m:sSub>
          </m:num>
          <m:den>
            <m:r>
              <w:rPr>
                <w:rFonts w:ascii="Cambria Math" w:eastAsiaTheme="minorEastAsia" w:hAnsi="Cambria Math"/>
                <w:color w:val="000000" w:themeColor="text1"/>
                <w:sz w:val="24"/>
                <w:szCs w:val="24"/>
              </w:rPr>
              <m:t>y</m:t>
            </m:r>
          </m:den>
        </m:f>
      </m:oMath>
      <w:r w:rsidRPr="003405C0">
        <w:rPr>
          <w:rFonts w:ascii="Bookman Old Style" w:eastAsiaTheme="minorEastAsia" w:hAnsi="Bookman Old Style"/>
          <w:color w:val="000000" w:themeColor="text1"/>
          <w:sz w:val="24"/>
          <w:szCs w:val="24"/>
        </w:rPr>
        <w:t xml:space="preserve"> – </w:t>
      </w:r>
      <m:oMath>
        <m:f>
          <m:fPr>
            <m:ctrlPr>
              <w:rPr>
                <w:rFonts w:ascii="Cambria Math" w:eastAsiaTheme="minorEastAsia" w:hAnsi="Cambria Math"/>
                <w:i/>
                <w:color w:val="000000" w:themeColor="text1"/>
                <w:sz w:val="24"/>
                <w:szCs w:val="24"/>
              </w:rPr>
            </m:ctrlPr>
          </m:fPr>
          <m:num>
            <m:r>
              <w:rPr>
                <w:rFonts w:ascii="Cambria Math" w:eastAsiaTheme="minorEastAsia" w:hAnsi="Cambria Math"/>
                <w:color w:val="000000" w:themeColor="text1"/>
                <w:sz w:val="24"/>
                <w:szCs w:val="24"/>
              </w:rPr>
              <m:t>2-</m:t>
            </m:r>
            <m:sSub>
              <m:sSubPr>
                <m:ctrlPr>
                  <w:rPr>
                    <w:rFonts w:ascii="Cambria Math" w:eastAsiaTheme="minorEastAsia" w:hAnsi="Cambria Math"/>
                    <w:i/>
                    <w:color w:val="000000" w:themeColor="text1"/>
                    <w:sz w:val="24"/>
                    <w:szCs w:val="24"/>
                  </w:rPr>
                </m:ctrlPr>
              </m:sSubPr>
              <m:e>
                <m:r>
                  <w:rPr>
                    <w:rFonts w:ascii="Cambria Math" w:eastAsiaTheme="minorEastAsia" w:hAnsi="Cambria Math"/>
                    <w:color w:val="000000" w:themeColor="text1"/>
                    <w:sz w:val="24"/>
                    <w:szCs w:val="24"/>
                  </w:rPr>
                  <m:t>x</m:t>
                </m:r>
              </m:e>
              <m:sub>
                <m:r>
                  <w:rPr>
                    <w:rFonts w:ascii="Cambria Math" w:eastAsiaTheme="minorEastAsia" w:hAnsi="Cambria Math"/>
                    <w:color w:val="000000" w:themeColor="text1"/>
                    <w:sz w:val="24"/>
                    <w:szCs w:val="24"/>
                  </w:rPr>
                  <m:t>2</m:t>
                </m:r>
              </m:sub>
            </m:sSub>
          </m:num>
          <m:den>
            <m:r>
              <w:rPr>
                <w:rFonts w:ascii="Cambria Math" w:eastAsiaTheme="minorEastAsia" w:hAnsi="Cambria Math"/>
                <w:color w:val="000000" w:themeColor="text1"/>
                <w:sz w:val="24"/>
                <w:szCs w:val="24"/>
              </w:rPr>
              <m:t>12</m:t>
            </m:r>
          </m:den>
        </m:f>
      </m:oMath>
    </w:p>
    <w:p w:rsidR="00065FBF" w:rsidRPr="003405C0" w:rsidRDefault="00065FBF" w:rsidP="00FE2E2C">
      <w:pPr>
        <w:tabs>
          <w:tab w:val="left" w:pos="5598"/>
        </w:tabs>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 xml:space="preserve">3 = </w:t>
      </w:r>
      <m:oMath>
        <m:f>
          <m:fPr>
            <m:ctrlPr>
              <w:rPr>
                <w:rFonts w:ascii="Cambria Math" w:eastAsiaTheme="minorEastAsia" w:hAnsi="Cambria Math"/>
                <w:i/>
                <w:color w:val="000000" w:themeColor="text1"/>
                <w:sz w:val="24"/>
                <w:szCs w:val="24"/>
              </w:rPr>
            </m:ctrlPr>
          </m:fPr>
          <m:num>
            <m:sSub>
              <m:sSubPr>
                <m:ctrlPr>
                  <w:rPr>
                    <w:rFonts w:ascii="Cambria Math" w:eastAsiaTheme="minorEastAsia" w:hAnsi="Cambria Math"/>
                    <w:i/>
                    <w:color w:val="000000" w:themeColor="text1"/>
                    <w:sz w:val="24"/>
                    <w:szCs w:val="24"/>
                  </w:rPr>
                </m:ctrlPr>
              </m:sSubPr>
              <m:e>
                <m:r>
                  <w:rPr>
                    <w:rFonts w:ascii="Cambria Math" w:eastAsiaTheme="minorEastAsia" w:hAnsi="Cambria Math"/>
                    <w:color w:val="000000" w:themeColor="text1"/>
                    <w:sz w:val="24"/>
                    <w:szCs w:val="24"/>
                  </w:rPr>
                  <m:t>x</m:t>
                </m:r>
              </m:e>
              <m:sub>
                <m:r>
                  <w:rPr>
                    <w:rFonts w:ascii="Cambria Math" w:eastAsiaTheme="minorEastAsia" w:hAnsi="Cambria Math"/>
                    <w:color w:val="000000" w:themeColor="text1"/>
                    <w:sz w:val="24"/>
                    <w:szCs w:val="24"/>
                  </w:rPr>
                  <m:t>2</m:t>
                </m:r>
              </m:sub>
            </m:sSub>
          </m:num>
          <m:den>
            <m:r>
              <w:rPr>
                <w:rFonts w:ascii="Cambria Math" w:eastAsiaTheme="minorEastAsia" w:hAnsi="Cambria Math"/>
                <w:color w:val="000000" w:themeColor="text1"/>
                <w:sz w:val="24"/>
                <w:szCs w:val="24"/>
              </w:rPr>
              <m:t>4</m:t>
            </m:r>
          </m:den>
        </m:f>
      </m:oMath>
      <w:r w:rsidRPr="003405C0">
        <w:rPr>
          <w:rFonts w:ascii="Bookman Old Style" w:eastAsiaTheme="minorEastAsia" w:hAnsi="Bookman Old Style"/>
          <w:color w:val="000000" w:themeColor="text1"/>
          <w:sz w:val="24"/>
          <w:szCs w:val="24"/>
        </w:rPr>
        <w:t xml:space="preserve"> . </w:t>
      </w:r>
      <m:oMath>
        <m:f>
          <m:fPr>
            <m:ctrlPr>
              <w:rPr>
                <w:rFonts w:ascii="Cambria Math" w:eastAsiaTheme="minorEastAsia" w:hAnsi="Cambria Math"/>
                <w:i/>
                <w:color w:val="000000" w:themeColor="text1"/>
                <w:sz w:val="24"/>
                <w:szCs w:val="24"/>
              </w:rPr>
            </m:ctrlPr>
          </m:fPr>
          <m:num>
            <m:r>
              <w:rPr>
                <w:rFonts w:ascii="Cambria Math" w:eastAsiaTheme="minorEastAsia" w:hAnsi="Cambria Math"/>
                <w:color w:val="000000" w:themeColor="text1"/>
                <w:sz w:val="24"/>
                <w:szCs w:val="24"/>
              </w:rPr>
              <m:t>12</m:t>
            </m:r>
          </m:num>
          <m:den>
            <m:r>
              <w:rPr>
                <w:rFonts w:ascii="Cambria Math" w:eastAsiaTheme="minorEastAsia" w:hAnsi="Cambria Math"/>
                <w:color w:val="000000" w:themeColor="text1"/>
                <w:sz w:val="24"/>
                <w:szCs w:val="24"/>
              </w:rPr>
              <m:t>2-</m:t>
            </m:r>
            <m:sSub>
              <m:sSubPr>
                <m:ctrlPr>
                  <w:rPr>
                    <w:rFonts w:ascii="Cambria Math" w:eastAsiaTheme="minorEastAsia" w:hAnsi="Cambria Math"/>
                    <w:i/>
                    <w:color w:val="000000" w:themeColor="text1"/>
                    <w:sz w:val="24"/>
                    <w:szCs w:val="24"/>
                  </w:rPr>
                </m:ctrlPr>
              </m:sSubPr>
              <m:e>
                <m:r>
                  <w:rPr>
                    <w:rFonts w:ascii="Cambria Math" w:eastAsiaTheme="minorEastAsia" w:hAnsi="Cambria Math"/>
                    <w:color w:val="000000" w:themeColor="text1"/>
                    <w:sz w:val="24"/>
                    <w:szCs w:val="24"/>
                  </w:rPr>
                  <m:t>x</m:t>
                </m:r>
              </m:e>
              <m:sub>
                <m:r>
                  <w:rPr>
                    <w:rFonts w:ascii="Cambria Math" w:eastAsiaTheme="minorEastAsia" w:hAnsi="Cambria Math"/>
                    <w:color w:val="000000" w:themeColor="text1"/>
                    <w:sz w:val="24"/>
                    <w:szCs w:val="24"/>
                  </w:rPr>
                  <m:t>2</m:t>
                </m:r>
              </m:sub>
            </m:sSub>
          </m:den>
        </m:f>
      </m:oMath>
    </w:p>
    <w:p w:rsidR="00065FBF" w:rsidRPr="003405C0" w:rsidRDefault="00065FBF" w:rsidP="00FE2E2C">
      <w:pPr>
        <w:tabs>
          <w:tab w:val="left" w:pos="5598"/>
        </w:tabs>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6 – 3x</w:t>
      </w:r>
      <w:r w:rsidRPr="003405C0">
        <w:rPr>
          <w:rFonts w:ascii="Bookman Old Style" w:eastAsiaTheme="minorEastAsia" w:hAnsi="Bookman Old Style"/>
          <w:color w:val="000000" w:themeColor="text1"/>
          <w:sz w:val="24"/>
          <w:szCs w:val="24"/>
          <w:vertAlign w:val="subscript"/>
        </w:rPr>
        <w:t>2</w:t>
      </w:r>
      <w:r w:rsidRPr="003405C0">
        <w:rPr>
          <w:rFonts w:ascii="Bookman Old Style" w:eastAsiaTheme="minorEastAsia" w:hAnsi="Bookman Old Style"/>
          <w:color w:val="000000" w:themeColor="text1"/>
          <w:sz w:val="24"/>
          <w:szCs w:val="24"/>
        </w:rPr>
        <w:t xml:space="preserve"> = 3x</w:t>
      </w:r>
      <w:r w:rsidRPr="003405C0">
        <w:rPr>
          <w:rFonts w:ascii="Bookman Old Style" w:eastAsiaTheme="minorEastAsia" w:hAnsi="Bookman Old Style"/>
          <w:color w:val="000000" w:themeColor="text1"/>
          <w:sz w:val="24"/>
          <w:szCs w:val="24"/>
          <w:vertAlign w:val="subscript"/>
        </w:rPr>
        <w:t>2</w:t>
      </w:r>
    </w:p>
    <w:p w:rsidR="00065FBF" w:rsidRPr="003405C0" w:rsidRDefault="00065FBF" w:rsidP="00FE2E2C">
      <w:pPr>
        <w:tabs>
          <w:tab w:val="left" w:pos="5598"/>
        </w:tabs>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lastRenderedPageBreak/>
        <w:t>X</w:t>
      </w:r>
      <w:r w:rsidRPr="003405C0">
        <w:rPr>
          <w:rFonts w:ascii="Bookman Old Style" w:eastAsiaTheme="minorEastAsia" w:hAnsi="Bookman Old Style"/>
          <w:color w:val="000000" w:themeColor="text1"/>
          <w:sz w:val="24"/>
          <w:szCs w:val="24"/>
          <w:vertAlign w:val="subscript"/>
        </w:rPr>
        <w:t>2</w:t>
      </w:r>
      <w:r w:rsidRPr="003405C0">
        <w:rPr>
          <w:rFonts w:ascii="Bookman Old Style" w:eastAsiaTheme="minorEastAsia" w:hAnsi="Bookman Old Style"/>
          <w:color w:val="000000" w:themeColor="text1"/>
          <w:sz w:val="24"/>
          <w:szCs w:val="24"/>
        </w:rPr>
        <w:t xml:space="preserve"> =1</w:t>
      </w:r>
    </w:p>
    <w:p w:rsidR="00065FBF" w:rsidRPr="003405C0" w:rsidRDefault="00065FBF" w:rsidP="00FE2E2C">
      <w:pPr>
        <w:tabs>
          <w:tab w:val="left" w:pos="5598"/>
        </w:tabs>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Mass of y remaining = 2-1</w:t>
      </w:r>
    </w:p>
    <w:p w:rsidR="00065FBF" w:rsidRPr="003405C0" w:rsidRDefault="00065FBF" w:rsidP="00FE2E2C">
      <w:pPr>
        <w:tabs>
          <w:tab w:val="left" w:pos="5598"/>
        </w:tabs>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=1</w:t>
      </w:r>
    </w:p>
    <w:p w:rsidR="00065FBF" w:rsidRPr="003405C0" w:rsidRDefault="00065FBF" w:rsidP="00FE2E2C">
      <w:pPr>
        <w:tabs>
          <w:tab w:val="left" w:pos="5598"/>
        </w:tabs>
        <w:spacing w:after="0" w:line="240" w:lineRule="auto"/>
        <w:jc w:val="both"/>
        <w:rPr>
          <w:rFonts w:ascii="Bookman Old Style" w:eastAsiaTheme="minorEastAsia" w:hAnsi="Bookman Old Style"/>
          <w:color w:val="000000" w:themeColor="text1"/>
          <w:sz w:val="24"/>
          <w:szCs w:val="24"/>
          <w:vertAlign w:val="subscript"/>
        </w:rPr>
      </w:pPr>
      <w:r w:rsidRPr="003405C0">
        <w:rPr>
          <w:rFonts w:ascii="Bookman Old Style" w:eastAsiaTheme="minorEastAsia" w:hAnsi="Bookman Old Style"/>
          <w:color w:val="000000" w:themeColor="text1"/>
          <w:sz w:val="24"/>
          <w:szCs w:val="24"/>
        </w:rPr>
        <w:t>Let mass extracted of 3</w:t>
      </w:r>
      <w:r w:rsidRPr="003405C0">
        <w:rPr>
          <w:rFonts w:ascii="Bookman Old Style" w:eastAsiaTheme="minorEastAsia" w:hAnsi="Bookman Old Style"/>
          <w:color w:val="000000" w:themeColor="text1"/>
          <w:sz w:val="24"/>
          <w:szCs w:val="24"/>
          <w:vertAlign w:val="superscript"/>
        </w:rPr>
        <w:t>rd</w:t>
      </w:r>
      <w:r w:rsidRPr="003405C0">
        <w:rPr>
          <w:rFonts w:ascii="Bookman Old Style" w:eastAsiaTheme="minorEastAsia" w:hAnsi="Bookman Old Style"/>
          <w:color w:val="000000" w:themeColor="text1"/>
          <w:sz w:val="24"/>
          <w:szCs w:val="24"/>
        </w:rPr>
        <w:t xml:space="preserve"> portion be x</w:t>
      </w:r>
      <w:r w:rsidRPr="003405C0">
        <w:rPr>
          <w:rFonts w:ascii="Bookman Old Style" w:eastAsiaTheme="minorEastAsia" w:hAnsi="Bookman Old Style"/>
          <w:color w:val="000000" w:themeColor="text1"/>
          <w:sz w:val="24"/>
          <w:szCs w:val="24"/>
          <w:vertAlign w:val="subscript"/>
        </w:rPr>
        <w:t>2</w:t>
      </w:r>
    </w:p>
    <w:p w:rsidR="00065FBF" w:rsidRPr="003405C0" w:rsidRDefault="00065FBF" w:rsidP="00FE2E2C">
      <w:pPr>
        <w:tabs>
          <w:tab w:val="left" w:pos="5598"/>
        </w:tabs>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 xml:space="preserve">3 = </w:t>
      </w:r>
      <m:oMath>
        <m:f>
          <m:fPr>
            <m:ctrlPr>
              <w:rPr>
                <w:rFonts w:ascii="Cambria Math" w:eastAsiaTheme="minorEastAsia" w:hAnsi="Cambria Math"/>
                <w:i/>
                <w:color w:val="000000" w:themeColor="text1"/>
                <w:sz w:val="24"/>
                <w:szCs w:val="24"/>
              </w:rPr>
            </m:ctrlPr>
          </m:fPr>
          <m:num>
            <m:f>
              <m:fPr>
                <m:ctrlPr>
                  <w:rPr>
                    <w:rFonts w:ascii="Cambria Math" w:eastAsiaTheme="minorEastAsia" w:hAnsi="Cambria Math"/>
                    <w:i/>
                    <w:color w:val="000000" w:themeColor="text1"/>
                    <w:sz w:val="24"/>
                    <w:szCs w:val="24"/>
                  </w:rPr>
                </m:ctrlPr>
              </m:fPr>
              <m:num>
                <m:sSub>
                  <m:sSubPr>
                    <m:ctrlPr>
                      <w:rPr>
                        <w:rFonts w:ascii="Cambria Math" w:eastAsiaTheme="minorEastAsia" w:hAnsi="Cambria Math"/>
                        <w:i/>
                        <w:color w:val="000000" w:themeColor="text1"/>
                        <w:sz w:val="24"/>
                        <w:szCs w:val="24"/>
                      </w:rPr>
                    </m:ctrlPr>
                  </m:sSubPr>
                  <m:e>
                    <m:r>
                      <w:rPr>
                        <w:rFonts w:ascii="Cambria Math" w:eastAsiaTheme="minorEastAsia" w:hAnsi="Cambria Math"/>
                        <w:color w:val="000000" w:themeColor="text1"/>
                        <w:sz w:val="24"/>
                        <w:szCs w:val="24"/>
                      </w:rPr>
                      <m:t>x</m:t>
                    </m:r>
                  </m:e>
                  <m:sub>
                    <m:r>
                      <w:rPr>
                        <w:rFonts w:ascii="Cambria Math" w:eastAsiaTheme="minorEastAsia" w:hAnsi="Cambria Math"/>
                        <w:color w:val="000000" w:themeColor="text1"/>
                        <w:sz w:val="24"/>
                        <w:szCs w:val="24"/>
                      </w:rPr>
                      <m:t>3</m:t>
                    </m:r>
                  </m:sub>
                </m:sSub>
              </m:num>
              <m:den>
                <m:r>
                  <w:rPr>
                    <w:rFonts w:ascii="Cambria Math" w:eastAsiaTheme="minorEastAsia" w:hAnsi="Cambria Math"/>
                    <w:color w:val="000000" w:themeColor="text1"/>
                    <w:sz w:val="24"/>
                    <w:szCs w:val="24"/>
                  </w:rPr>
                  <m:t>4</m:t>
                </m:r>
              </m:den>
            </m:f>
          </m:num>
          <m:den>
            <m:f>
              <m:fPr>
                <m:ctrlPr>
                  <w:rPr>
                    <w:rFonts w:ascii="Cambria Math" w:eastAsiaTheme="minorEastAsia" w:hAnsi="Cambria Math"/>
                    <w:i/>
                    <w:color w:val="000000" w:themeColor="text1"/>
                    <w:sz w:val="24"/>
                    <w:szCs w:val="24"/>
                  </w:rPr>
                </m:ctrlPr>
              </m:fPr>
              <m:num>
                <m:r>
                  <w:rPr>
                    <w:rFonts w:ascii="Cambria Math" w:eastAsiaTheme="minorEastAsia" w:hAnsi="Cambria Math"/>
                    <w:color w:val="000000" w:themeColor="text1"/>
                    <w:sz w:val="24"/>
                    <w:szCs w:val="24"/>
                  </w:rPr>
                  <m:t>1-</m:t>
                </m:r>
                <m:sSub>
                  <m:sSubPr>
                    <m:ctrlPr>
                      <w:rPr>
                        <w:rFonts w:ascii="Cambria Math" w:eastAsiaTheme="minorEastAsia" w:hAnsi="Cambria Math"/>
                        <w:i/>
                        <w:color w:val="000000" w:themeColor="text1"/>
                        <w:sz w:val="24"/>
                        <w:szCs w:val="24"/>
                      </w:rPr>
                    </m:ctrlPr>
                  </m:sSubPr>
                  <m:e>
                    <m:r>
                      <w:rPr>
                        <w:rFonts w:ascii="Cambria Math" w:eastAsiaTheme="minorEastAsia" w:hAnsi="Cambria Math"/>
                        <w:color w:val="000000" w:themeColor="text1"/>
                        <w:sz w:val="24"/>
                        <w:szCs w:val="24"/>
                      </w:rPr>
                      <m:t>x</m:t>
                    </m:r>
                  </m:e>
                  <m:sub>
                    <m:r>
                      <w:rPr>
                        <w:rFonts w:ascii="Cambria Math" w:eastAsiaTheme="minorEastAsia" w:hAnsi="Cambria Math"/>
                        <w:color w:val="000000" w:themeColor="text1"/>
                        <w:sz w:val="24"/>
                        <w:szCs w:val="24"/>
                      </w:rPr>
                      <m:t>3</m:t>
                    </m:r>
                  </m:sub>
                </m:sSub>
              </m:num>
              <m:den>
                <m:r>
                  <w:rPr>
                    <w:rFonts w:ascii="Cambria Math" w:eastAsiaTheme="minorEastAsia" w:hAnsi="Cambria Math"/>
                    <w:color w:val="000000" w:themeColor="text1"/>
                    <w:sz w:val="24"/>
                    <w:szCs w:val="24"/>
                  </w:rPr>
                  <m:t>12</m:t>
                </m:r>
              </m:den>
            </m:f>
          </m:den>
        </m:f>
      </m:oMath>
    </w:p>
    <w:p w:rsidR="00065FBF" w:rsidRPr="003405C0" w:rsidRDefault="00065FBF" w:rsidP="00FE2E2C">
      <w:pPr>
        <w:tabs>
          <w:tab w:val="left" w:pos="5598"/>
        </w:tabs>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 xml:space="preserve">3 = </w:t>
      </w:r>
      <m:oMath>
        <m:f>
          <m:fPr>
            <m:ctrlPr>
              <w:rPr>
                <w:rFonts w:ascii="Cambria Math" w:eastAsiaTheme="minorEastAsia" w:hAnsi="Cambria Math"/>
                <w:i/>
                <w:color w:val="000000" w:themeColor="text1"/>
                <w:sz w:val="24"/>
                <w:szCs w:val="24"/>
              </w:rPr>
            </m:ctrlPr>
          </m:fPr>
          <m:num>
            <m:r>
              <w:rPr>
                <w:rFonts w:ascii="Cambria Math" w:eastAsiaTheme="minorEastAsia" w:hAnsi="Cambria Math"/>
                <w:color w:val="000000" w:themeColor="text1"/>
                <w:sz w:val="24"/>
                <w:szCs w:val="24"/>
              </w:rPr>
              <m:t>23</m:t>
            </m:r>
          </m:num>
          <m:den>
            <m:r>
              <w:rPr>
                <w:rFonts w:ascii="Cambria Math" w:eastAsiaTheme="minorEastAsia" w:hAnsi="Cambria Math"/>
                <w:color w:val="000000" w:themeColor="text1"/>
                <w:sz w:val="24"/>
                <w:szCs w:val="24"/>
              </w:rPr>
              <m:t>4</m:t>
            </m:r>
          </m:den>
        </m:f>
      </m:oMath>
      <w:r w:rsidRPr="003405C0">
        <w:rPr>
          <w:rFonts w:ascii="Bookman Old Style" w:eastAsiaTheme="minorEastAsia" w:hAnsi="Bookman Old Style"/>
          <w:color w:val="000000" w:themeColor="text1"/>
          <w:sz w:val="24"/>
          <w:szCs w:val="24"/>
        </w:rPr>
        <w:t xml:space="preserve"> . </w:t>
      </w:r>
      <m:oMath>
        <m:f>
          <m:fPr>
            <m:ctrlPr>
              <w:rPr>
                <w:rFonts w:ascii="Cambria Math" w:eastAsiaTheme="minorEastAsia" w:hAnsi="Cambria Math"/>
                <w:i/>
                <w:color w:val="000000" w:themeColor="text1"/>
                <w:sz w:val="24"/>
                <w:szCs w:val="24"/>
              </w:rPr>
            </m:ctrlPr>
          </m:fPr>
          <m:num>
            <m:r>
              <w:rPr>
                <w:rFonts w:ascii="Cambria Math" w:eastAsiaTheme="minorEastAsia" w:hAnsi="Cambria Math"/>
                <w:color w:val="000000" w:themeColor="text1"/>
                <w:sz w:val="24"/>
                <w:szCs w:val="24"/>
              </w:rPr>
              <m:t>12</m:t>
            </m:r>
          </m:num>
          <m:den>
            <m:r>
              <w:rPr>
                <w:rFonts w:ascii="Cambria Math" w:eastAsiaTheme="minorEastAsia" w:hAnsi="Cambria Math"/>
                <w:color w:val="000000" w:themeColor="text1"/>
                <w:sz w:val="24"/>
                <w:szCs w:val="24"/>
              </w:rPr>
              <m:t>1-</m:t>
            </m:r>
            <m:sSub>
              <m:sSubPr>
                <m:ctrlPr>
                  <w:rPr>
                    <w:rFonts w:ascii="Cambria Math" w:eastAsiaTheme="minorEastAsia" w:hAnsi="Cambria Math"/>
                    <w:i/>
                    <w:color w:val="000000" w:themeColor="text1"/>
                    <w:sz w:val="24"/>
                    <w:szCs w:val="24"/>
                  </w:rPr>
                </m:ctrlPr>
              </m:sSubPr>
              <m:e>
                <m:r>
                  <w:rPr>
                    <w:rFonts w:ascii="Cambria Math" w:eastAsiaTheme="minorEastAsia" w:hAnsi="Cambria Math"/>
                    <w:color w:val="000000" w:themeColor="text1"/>
                    <w:sz w:val="24"/>
                    <w:szCs w:val="24"/>
                  </w:rPr>
                  <m:t>x</m:t>
                </m:r>
              </m:e>
              <m:sub>
                <m:r>
                  <w:rPr>
                    <w:rFonts w:ascii="Cambria Math" w:eastAsiaTheme="minorEastAsia" w:hAnsi="Cambria Math"/>
                    <w:color w:val="000000" w:themeColor="text1"/>
                    <w:sz w:val="24"/>
                    <w:szCs w:val="24"/>
                  </w:rPr>
                  <m:t>3</m:t>
                </m:r>
              </m:sub>
            </m:sSub>
          </m:den>
        </m:f>
      </m:oMath>
    </w:p>
    <w:p w:rsidR="00065FBF" w:rsidRPr="003405C0" w:rsidRDefault="00065FBF" w:rsidP="00FE2E2C">
      <w:pPr>
        <w:tabs>
          <w:tab w:val="left" w:pos="5598"/>
        </w:tabs>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3-3x</w:t>
      </w:r>
      <w:r w:rsidRPr="003405C0">
        <w:rPr>
          <w:rFonts w:ascii="Bookman Old Style" w:eastAsiaTheme="minorEastAsia" w:hAnsi="Bookman Old Style"/>
          <w:color w:val="000000" w:themeColor="text1"/>
          <w:sz w:val="24"/>
          <w:szCs w:val="24"/>
          <w:vertAlign w:val="subscript"/>
        </w:rPr>
        <w:t>3</w:t>
      </w:r>
      <w:r w:rsidRPr="003405C0">
        <w:rPr>
          <w:rFonts w:ascii="Bookman Old Style" w:eastAsiaTheme="minorEastAsia" w:hAnsi="Bookman Old Style"/>
          <w:color w:val="000000" w:themeColor="text1"/>
          <w:sz w:val="24"/>
          <w:szCs w:val="24"/>
        </w:rPr>
        <w:t xml:space="preserve"> = 3x</w:t>
      </w:r>
      <w:r w:rsidRPr="003405C0">
        <w:rPr>
          <w:rFonts w:ascii="Bookman Old Style" w:eastAsiaTheme="minorEastAsia" w:hAnsi="Bookman Old Style"/>
          <w:color w:val="000000" w:themeColor="text1"/>
          <w:sz w:val="24"/>
          <w:szCs w:val="24"/>
          <w:vertAlign w:val="subscript"/>
        </w:rPr>
        <w:t>3</w:t>
      </w:r>
    </w:p>
    <w:p w:rsidR="00065FBF" w:rsidRPr="003405C0" w:rsidRDefault="00065FBF" w:rsidP="00FE2E2C">
      <w:pPr>
        <w:tabs>
          <w:tab w:val="left" w:pos="5598"/>
        </w:tabs>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6x</w:t>
      </w:r>
      <w:r w:rsidRPr="003405C0">
        <w:rPr>
          <w:rFonts w:ascii="Bookman Old Style" w:eastAsiaTheme="minorEastAsia" w:hAnsi="Bookman Old Style"/>
          <w:color w:val="000000" w:themeColor="text1"/>
          <w:sz w:val="24"/>
          <w:szCs w:val="24"/>
          <w:vertAlign w:val="subscript"/>
        </w:rPr>
        <w:t>3</w:t>
      </w:r>
      <w:r w:rsidRPr="003405C0">
        <w:rPr>
          <w:rFonts w:ascii="Bookman Old Style" w:eastAsiaTheme="minorEastAsia" w:hAnsi="Bookman Old Style"/>
          <w:color w:val="000000" w:themeColor="text1"/>
          <w:sz w:val="24"/>
          <w:szCs w:val="24"/>
        </w:rPr>
        <w:t xml:space="preserve"> = 3</w:t>
      </w:r>
    </w:p>
    <w:p w:rsidR="00065FBF" w:rsidRPr="003405C0" w:rsidRDefault="00065FBF" w:rsidP="00FE2E2C">
      <w:pPr>
        <w:tabs>
          <w:tab w:val="left" w:pos="5598"/>
        </w:tabs>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X</w:t>
      </w:r>
      <w:r w:rsidRPr="003405C0">
        <w:rPr>
          <w:rFonts w:ascii="Bookman Old Style" w:eastAsiaTheme="minorEastAsia" w:hAnsi="Bookman Old Style"/>
          <w:color w:val="000000" w:themeColor="text1"/>
          <w:sz w:val="24"/>
          <w:szCs w:val="24"/>
          <w:vertAlign w:val="subscript"/>
        </w:rPr>
        <w:t>3</w:t>
      </w:r>
      <w:r w:rsidRPr="003405C0">
        <w:rPr>
          <w:rFonts w:ascii="Bookman Old Style" w:eastAsiaTheme="minorEastAsia" w:hAnsi="Bookman Old Style"/>
          <w:color w:val="000000" w:themeColor="text1"/>
          <w:sz w:val="24"/>
          <w:szCs w:val="24"/>
        </w:rPr>
        <w:t xml:space="preserve"> = 0.5</w:t>
      </w:r>
    </w:p>
    <w:p w:rsidR="00065FBF" w:rsidRPr="003405C0" w:rsidRDefault="00065FBF" w:rsidP="00FE2E2C">
      <w:pPr>
        <w:tabs>
          <w:tab w:val="left" w:pos="5598"/>
        </w:tabs>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Total mass extracted = x</w:t>
      </w:r>
      <w:r w:rsidRPr="003405C0">
        <w:rPr>
          <w:rFonts w:ascii="Bookman Old Style" w:eastAsiaTheme="minorEastAsia" w:hAnsi="Bookman Old Style"/>
          <w:color w:val="000000" w:themeColor="text1"/>
          <w:sz w:val="24"/>
          <w:szCs w:val="24"/>
          <w:vertAlign w:val="subscript"/>
        </w:rPr>
        <w:t>1</w:t>
      </w:r>
      <w:r w:rsidRPr="003405C0">
        <w:rPr>
          <w:rFonts w:ascii="Bookman Old Style" w:eastAsiaTheme="minorEastAsia" w:hAnsi="Bookman Old Style"/>
          <w:color w:val="000000" w:themeColor="text1"/>
          <w:sz w:val="24"/>
          <w:szCs w:val="24"/>
        </w:rPr>
        <w:t xml:space="preserve"> + x</w:t>
      </w:r>
      <w:r w:rsidRPr="003405C0">
        <w:rPr>
          <w:rFonts w:ascii="Bookman Old Style" w:eastAsiaTheme="minorEastAsia" w:hAnsi="Bookman Old Style"/>
          <w:color w:val="000000" w:themeColor="text1"/>
          <w:sz w:val="24"/>
          <w:szCs w:val="24"/>
          <w:vertAlign w:val="subscript"/>
        </w:rPr>
        <w:t>2</w:t>
      </w:r>
      <w:r w:rsidRPr="003405C0">
        <w:rPr>
          <w:rFonts w:ascii="Bookman Old Style" w:eastAsiaTheme="minorEastAsia" w:hAnsi="Bookman Old Style"/>
          <w:color w:val="000000" w:themeColor="text1"/>
          <w:sz w:val="24"/>
          <w:szCs w:val="24"/>
        </w:rPr>
        <w:t xml:space="preserve"> + x</w:t>
      </w:r>
      <w:r w:rsidRPr="003405C0">
        <w:rPr>
          <w:rFonts w:ascii="Bookman Old Style" w:eastAsiaTheme="minorEastAsia" w:hAnsi="Bookman Old Style"/>
          <w:color w:val="000000" w:themeColor="text1"/>
          <w:sz w:val="24"/>
          <w:szCs w:val="24"/>
          <w:vertAlign w:val="subscript"/>
        </w:rPr>
        <w:t>3</w:t>
      </w:r>
    </w:p>
    <w:p w:rsidR="00065FBF" w:rsidRPr="003405C0" w:rsidRDefault="00065FBF" w:rsidP="00FE2E2C">
      <w:pPr>
        <w:tabs>
          <w:tab w:val="left" w:pos="5598"/>
        </w:tabs>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2+1+0.3</w:t>
      </w:r>
    </w:p>
    <w:p w:rsidR="00065FBF" w:rsidRPr="003405C0" w:rsidRDefault="00065FBF" w:rsidP="00FE2E2C">
      <w:pPr>
        <w:tabs>
          <w:tab w:val="left" w:pos="5598"/>
        </w:tabs>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3.5g</w:t>
      </w:r>
    </w:p>
    <w:p w:rsidR="00065FBF" w:rsidRPr="003405C0" w:rsidRDefault="00065FBF" w:rsidP="00FE2E2C">
      <w:pPr>
        <w:tabs>
          <w:tab w:val="left" w:pos="5598"/>
        </w:tabs>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K</w:t>
      </w:r>
      <w:r w:rsidRPr="003405C0">
        <w:rPr>
          <w:rFonts w:ascii="Bookman Old Style" w:eastAsiaTheme="minorEastAsia" w:hAnsi="Bookman Old Style"/>
          <w:color w:val="000000" w:themeColor="text1"/>
          <w:sz w:val="24"/>
          <w:szCs w:val="24"/>
          <w:vertAlign w:val="subscript"/>
        </w:rPr>
        <w:t>D</w:t>
      </w:r>
      <w:r w:rsidRPr="003405C0">
        <w:rPr>
          <w:rFonts w:ascii="Bookman Old Style" w:eastAsiaTheme="minorEastAsia" w:hAnsi="Bookman Old Style"/>
          <w:color w:val="000000" w:themeColor="text1"/>
          <w:sz w:val="24"/>
          <w:szCs w:val="24"/>
        </w:rPr>
        <w:t xml:space="preserve"> = 19 = </w:t>
      </w:r>
      <m:oMath>
        <m:f>
          <m:fPr>
            <m:ctrlPr>
              <w:rPr>
                <w:rFonts w:ascii="Cambria Math" w:eastAsiaTheme="minorEastAsia" w:hAnsi="Cambria Math"/>
                <w:i/>
                <w:color w:val="000000" w:themeColor="text1"/>
                <w:sz w:val="24"/>
                <w:szCs w:val="24"/>
              </w:rPr>
            </m:ctrlPr>
          </m:fPr>
          <m:num>
            <m:d>
              <m:dPr>
                <m:begChr m:val="["/>
                <m:endChr m:val="]"/>
                <m:ctrlPr>
                  <w:rPr>
                    <w:rFonts w:ascii="Cambria Math" w:eastAsiaTheme="minorEastAsia" w:hAnsi="Cambria Math"/>
                    <w:i/>
                    <w:color w:val="000000" w:themeColor="text1"/>
                    <w:sz w:val="24"/>
                    <w:szCs w:val="24"/>
                  </w:rPr>
                </m:ctrlPr>
              </m:dPr>
              <m:e>
                <m:r>
                  <w:rPr>
                    <w:rFonts w:ascii="Cambria Math" w:eastAsiaTheme="minorEastAsia" w:hAnsi="Cambria Math"/>
                    <w:color w:val="000000" w:themeColor="text1"/>
                    <w:sz w:val="24"/>
                    <w:szCs w:val="24"/>
                  </w:rPr>
                  <m:t>I</m:t>
                </m:r>
              </m:e>
            </m:d>
            <m:r>
              <w:rPr>
                <w:rFonts w:ascii="Cambria Math" w:eastAsiaTheme="minorEastAsia" w:hAnsi="Cambria Math"/>
                <w:color w:val="000000" w:themeColor="text1"/>
                <w:sz w:val="24"/>
                <w:szCs w:val="24"/>
              </w:rPr>
              <m:t>ether</m:t>
            </m:r>
          </m:num>
          <m:den>
            <m:d>
              <m:dPr>
                <m:begChr m:val="["/>
                <m:endChr m:val="]"/>
                <m:ctrlPr>
                  <w:rPr>
                    <w:rFonts w:ascii="Cambria Math" w:eastAsiaTheme="minorEastAsia" w:hAnsi="Cambria Math"/>
                    <w:i/>
                    <w:color w:val="000000" w:themeColor="text1"/>
                    <w:sz w:val="24"/>
                    <w:szCs w:val="24"/>
                  </w:rPr>
                </m:ctrlPr>
              </m:dPr>
              <m:e>
                <m:r>
                  <w:rPr>
                    <w:rFonts w:ascii="Cambria Math" w:eastAsiaTheme="minorEastAsia" w:hAnsi="Cambria Math"/>
                    <w:color w:val="000000" w:themeColor="text1"/>
                    <w:sz w:val="24"/>
                    <w:szCs w:val="24"/>
                  </w:rPr>
                  <m:t>I</m:t>
                </m:r>
              </m:e>
            </m:d>
            <m:r>
              <w:rPr>
                <w:rFonts w:ascii="Cambria Math" w:eastAsiaTheme="minorEastAsia" w:hAnsi="Cambria Math"/>
                <w:color w:val="000000" w:themeColor="text1"/>
                <w:sz w:val="24"/>
                <w:szCs w:val="24"/>
              </w:rPr>
              <m:t>H2O</m:t>
            </m:r>
          </m:den>
        </m:f>
      </m:oMath>
    </w:p>
    <w:p w:rsidR="00065FBF" w:rsidRPr="003405C0" w:rsidRDefault="00065FBF" w:rsidP="00FE2E2C">
      <w:pPr>
        <w:tabs>
          <w:tab w:val="left" w:pos="5598"/>
        </w:tabs>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Let mass extracted by Ether be K</w:t>
      </w:r>
    </w:p>
    <w:p w:rsidR="00065FBF" w:rsidRPr="003405C0" w:rsidRDefault="00065FBF" w:rsidP="00FE2E2C">
      <w:pPr>
        <w:tabs>
          <w:tab w:val="left" w:pos="5598"/>
        </w:tabs>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 xml:space="preserve">19 = </w:t>
      </w:r>
      <m:oMath>
        <m:f>
          <m:fPr>
            <m:ctrlPr>
              <w:rPr>
                <w:rFonts w:ascii="Cambria Math" w:eastAsiaTheme="minorEastAsia" w:hAnsi="Cambria Math"/>
                <w:i/>
                <w:color w:val="000000" w:themeColor="text1"/>
                <w:sz w:val="24"/>
                <w:szCs w:val="24"/>
              </w:rPr>
            </m:ctrlPr>
          </m:fPr>
          <m:num>
            <m:f>
              <m:fPr>
                <m:ctrlPr>
                  <w:rPr>
                    <w:rFonts w:ascii="Cambria Math" w:eastAsiaTheme="minorEastAsia" w:hAnsi="Cambria Math"/>
                    <w:i/>
                    <w:color w:val="000000" w:themeColor="text1"/>
                    <w:sz w:val="24"/>
                    <w:szCs w:val="24"/>
                  </w:rPr>
                </m:ctrlPr>
              </m:fPr>
              <m:num>
                <m:r>
                  <w:rPr>
                    <w:rFonts w:ascii="Cambria Math" w:eastAsiaTheme="minorEastAsia" w:hAnsi="Cambria Math"/>
                    <w:color w:val="000000" w:themeColor="text1"/>
                    <w:sz w:val="24"/>
                    <w:szCs w:val="24"/>
                  </w:rPr>
                  <m:t>k</m:t>
                </m:r>
              </m:num>
              <m:den>
                <m:r>
                  <w:rPr>
                    <w:rFonts w:ascii="Cambria Math" w:eastAsiaTheme="minorEastAsia" w:hAnsi="Cambria Math"/>
                    <w:color w:val="000000" w:themeColor="text1"/>
                    <w:sz w:val="24"/>
                    <w:szCs w:val="24"/>
                  </w:rPr>
                  <m:t>100</m:t>
                </m:r>
              </m:den>
            </m:f>
          </m:num>
          <m:den>
            <m:f>
              <m:fPr>
                <m:ctrlPr>
                  <w:rPr>
                    <w:rFonts w:ascii="Cambria Math" w:eastAsiaTheme="minorEastAsia" w:hAnsi="Cambria Math"/>
                    <w:i/>
                    <w:color w:val="000000" w:themeColor="text1"/>
                    <w:sz w:val="24"/>
                    <w:szCs w:val="24"/>
                  </w:rPr>
                </m:ctrlPr>
              </m:fPr>
              <m:num>
                <m:r>
                  <w:rPr>
                    <w:rFonts w:ascii="Cambria Math" w:eastAsiaTheme="minorEastAsia" w:hAnsi="Cambria Math"/>
                    <w:color w:val="000000" w:themeColor="text1"/>
                    <w:sz w:val="24"/>
                    <w:szCs w:val="24"/>
                  </w:rPr>
                  <m:t>5-k</m:t>
                </m:r>
              </m:num>
              <m:den>
                <m:r>
                  <w:rPr>
                    <w:rFonts w:ascii="Cambria Math" w:eastAsiaTheme="minorEastAsia" w:hAnsi="Cambria Math"/>
                    <w:color w:val="000000" w:themeColor="text1"/>
                    <w:sz w:val="24"/>
                    <w:szCs w:val="24"/>
                  </w:rPr>
                  <m:t>100</m:t>
                </m:r>
              </m:den>
            </m:f>
          </m:den>
        </m:f>
      </m:oMath>
    </w:p>
    <w:p w:rsidR="00065FBF" w:rsidRPr="003405C0" w:rsidRDefault="008E1064" w:rsidP="00FE2E2C">
      <w:pPr>
        <w:tabs>
          <w:tab w:val="left" w:pos="5598"/>
        </w:tabs>
        <w:spacing w:after="0" w:line="240" w:lineRule="auto"/>
        <w:jc w:val="both"/>
        <w:rPr>
          <w:rFonts w:ascii="Bookman Old Style" w:eastAsiaTheme="minorEastAsia" w:hAnsi="Bookman Old Style"/>
          <w:color w:val="000000" w:themeColor="text1"/>
          <w:sz w:val="24"/>
          <w:szCs w:val="24"/>
        </w:rPr>
      </w:pPr>
      <m:oMath>
        <m:f>
          <m:fPr>
            <m:ctrlPr>
              <w:rPr>
                <w:rFonts w:ascii="Cambria Math" w:eastAsiaTheme="minorEastAsia" w:hAnsi="Cambria Math"/>
                <w:i/>
                <w:color w:val="000000" w:themeColor="text1"/>
                <w:sz w:val="24"/>
                <w:szCs w:val="24"/>
              </w:rPr>
            </m:ctrlPr>
          </m:fPr>
          <m:num>
            <m:r>
              <w:rPr>
                <w:rFonts w:ascii="Cambria Math" w:eastAsiaTheme="minorEastAsia" w:hAnsi="Cambria Math"/>
                <w:color w:val="000000" w:themeColor="text1"/>
                <w:sz w:val="24"/>
                <w:szCs w:val="24"/>
              </w:rPr>
              <m:t>k</m:t>
            </m:r>
          </m:num>
          <m:den>
            <m:r>
              <w:rPr>
                <w:rFonts w:ascii="Cambria Math" w:eastAsiaTheme="minorEastAsia" w:hAnsi="Cambria Math"/>
                <w:color w:val="000000" w:themeColor="text1"/>
                <w:sz w:val="24"/>
                <w:szCs w:val="24"/>
              </w:rPr>
              <m:t>100</m:t>
            </m:r>
          </m:den>
        </m:f>
      </m:oMath>
      <w:r w:rsidR="00065FBF" w:rsidRPr="003405C0">
        <w:rPr>
          <w:rFonts w:ascii="Bookman Old Style" w:eastAsiaTheme="minorEastAsia" w:hAnsi="Bookman Old Style"/>
          <w:color w:val="000000" w:themeColor="text1"/>
          <w:sz w:val="24"/>
          <w:szCs w:val="24"/>
        </w:rPr>
        <w:t xml:space="preserve"> . </w:t>
      </w:r>
      <m:oMath>
        <m:f>
          <m:fPr>
            <m:ctrlPr>
              <w:rPr>
                <w:rFonts w:ascii="Cambria Math" w:eastAsiaTheme="minorEastAsia" w:hAnsi="Cambria Math"/>
                <w:i/>
                <w:color w:val="000000" w:themeColor="text1"/>
                <w:sz w:val="24"/>
                <w:szCs w:val="24"/>
              </w:rPr>
            </m:ctrlPr>
          </m:fPr>
          <m:num>
            <m:r>
              <w:rPr>
                <w:rFonts w:ascii="Cambria Math" w:eastAsiaTheme="minorEastAsia" w:hAnsi="Cambria Math"/>
                <w:color w:val="000000" w:themeColor="text1"/>
                <w:sz w:val="24"/>
                <w:szCs w:val="24"/>
              </w:rPr>
              <m:t>100</m:t>
            </m:r>
          </m:num>
          <m:den>
            <m:r>
              <w:rPr>
                <w:rFonts w:ascii="Cambria Math" w:eastAsiaTheme="minorEastAsia" w:hAnsi="Cambria Math"/>
                <w:color w:val="000000" w:themeColor="text1"/>
                <w:sz w:val="24"/>
                <w:szCs w:val="24"/>
              </w:rPr>
              <m:t>5-k</m:t>
            </m:r>
          </m:den>
        </m:f>
      </m:oMath>
      <w:r w:rsidR="00065FBF" w:rsidRPr="003405C0">
        <w:rPr>
          <w:rFonts w:ascii="Bookman Old Style" w:eastAsiaTheme="minorEastAsia" w:hAnsi="Bookman Old Style"/>
          <w:color w:val="000000" w:themeColor="text1"/>
          <w:sz w:val="24"/>
          <w:szCs w:val="24"/>
        </w:rPr>
        <w:t xml:space="preserve"> = 19</w:t>
      </w:r>
    </w:p>
    <w:p w:rsidR="00065FBF" w:rsidRPr="003405C0" w:rsidRDefault="00065FBF" w:rsidP="00FE2E2C">
      <w:pPr>
        <w:tabs>
          <w:tab w:val="left" w:pos="5598"/>
        </w:tabs>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19 (5-k) = k</w:t>
      </w:r>
    </w:p>
    <w:p w:rsidR="00065FBF" w:rsidRPr="003405C0" w:rsidRDefault="00065FBF" w:rsidP="00FE2E2C">
      <w:pPr>
        <w:tabs>
          <w:tab w:val="left" w:pos="5598"/>
        </w:tabs>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20K = 95</w:t>
      </w:r>
    </w:p>
    <w:p w:rsidR="00065FBF" w:rsidRPr="003405C0" w:rsidRDefault="00065FBF" w:rsidP="00FE2E2C">
      <w:pPr>
        <w:tabs>
          <w:tab w:val="left" w:pos="5598"/>
        </w:tabs>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K = 4.75g</w:t>
      </w:r>
    </w:p>
    <w:p w:rsidR="00065FBF" w:rsidRPr="003405C0" w:rsidRDefault="00065FBF" w:rsidP="00FE2E2C">
      <w:pPr>
        <w:tabs>
          <w:tab w:val="left" w:pos="5598"/>
        </w:tabs>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Mass extracted = 4.75g</w:t>
      </w:r>
    </w:p>
    <w:p w:rsidR="00065FBF" w:rsidRPr="003405C0" w:rsidRDefault="00065FBF" w:rsidP="00FE2E2C">
      <w:pPr>
        <w:tabs>
          <w:tab w:val="left" w:pos="5598"/>
        </w:tabs>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First portion</w:t>
      </w:r>
    </w:p>
    <w:p w:rsidR="00065FBF" w:rsidRPr="003405C0" w:rsidRDefault="00065FBF" w:rsidP="00FE2E2C">
      <w:pPr>
        <w:tabs>
          <w:tab w:val="left" w:pos="5598"/>
        </w:tabs>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Let mass extracted be K</w:t>
      </w:r>
      <w:r w:rsidRPr="003405C0">
        <w:rPr>
          <w:rFonts w:ascii="Bookman Old Style" w:eastAsiaTheme="minorEastAsia" w:hAnsi="Bookman Old Style"/>
          <w:color w:val="000000" w:themeColor="text1"/>
          <w:sz w:val="24"/>
          <w:szCs w:val="24"/>
          <w:vertAlign w:val="subscript"/>
        </w:rPr>
        <w:t>1</w:t>
      </w:r>
    </w:p>
    <w:p w:rsidR="00065FBF" w:rsidRPr="003405C0" w:rsidRDefault="00065FBF" w:rsidP="00FE2E2C">
      <w:pPr>
        <w:tabs>
          <w:tab w:val="left" w:pos="5598"/>
        </w:tabs>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 xml:space="preserve">19 = </w:t>
      </w:r>
      <m:oMath>
        <m:f>
          <m:fPr>
            <m:ctrlPr>
              <w:rPr>
                <w:rFonts w:ascii="Cambria Math" w:eastAsiaTheme="minorEastAsia" w:hAnsi="Cambria Math"/>
                <w:i/>
                <w:color w:val="000000" w:themeColor="text1"/>
                <w:sz w:val="24"/>
                <w:szCs w:val="24"/>
              </w:rPr>
            </m:ctrlPr>
          </m:fPr>
          <m:num>
            <m:sSub>
              <m:sSubPr>
                <m:ctrlPr>
                  <w:rPr>
                    <w:rFonts w:ascii="Cambria Math" w:eastAsiaTheme="minorEastAsia" w:hAnsi="Cambria Math"/>
                    <w:i/>
                    <w:color w:val="000000" w:themeColor="text1"/>
                    <w:sz w:val="24"/>
                    <w:szCs w:val="24"/>
                  </w:rPr>
                </m:ctrlPr>
              </m:sSubPr>
              <m:e>
                <m:r>
                  <w:rPr>
                    <w:rFonts w:ascii="Cambria Math" w:eastAsiaTheme="minorEastAsia" w:hAnsi="Cambria Math"/>
                    <w:color w:val="000000" w:themeColor="text1"/>
                    <w:sz w:val="24"/>
                    <w:szCs w:val="24"/>
                  </w:rPr>
                  <m:t>k</m:t>
                </m:r>
              </m:e>
              <m:sub>
                <m:r>
                  <w:rPr>
                    <w:rFonts w:ascii="Cambria Math" w:eastAsiaTheme="minorEastAsia" w:hAnsi="Cambria Math"/>
                    <w:color w:val="000000" w:themeColor="text1"/>
                    <w:sz w:val="24"/>
                    <w:szCs w:val="24"/>
                  </w:rPr>
                  <m:t>1</m:t>
                </m:r>
              </m:sub>
            </m:sSub>
          </m:num>
          <m:den>
            <m:r>
              <w:rPr>
                <w:rFonts w:ascii="Cambria Math" w:eastAsiaTheme="minorEastAsia" w:hAnsi="Cambria Math"/>
                <w:color w:val="000000" w:themeColor="text1"/>
                <w:sz w:val="24"/>
                <w:szCs w:val="24"/>
              </w:rPr>
              <m:t>50</m:t>
            </m:r>
          </m:den>
        </m:f>
      </m:oMath>
      <w:r w:rsidRPr="003405C0">
        <w:rPr>
          <w:rFonts w:ascii="Bookman Old Style" w:eastAsiaTheme="minorEastAsia" w:hAnsi="Bookman Old Style"/>
          <w:color w:val="000000" w:themeColor="text1"/>
          <w:sz w:val="24"/>
          <w:szCs w:val="24"/>
        </w:rPr>
        <w:t xml:space="preserve"> . </w:t>
      </w:r>
      <m:oMath>
        <m:f>
          <m:fPr>
            <m:ctrlPr>
              <w:rPr>
                <w:rFonts w:ascii="Cambria Math" w:eastAsiaTheme="minorEastAsia" w:hAnsi="Cambria Math"/>
                <w:i/>
                <w:color w:val="000000" w:themeColor="text1"/>
                <w:sz w:val="24"/>
                <w:szCs w:val="24"/>
              </w:rPr>
            </m:ctrlPr>
          </m:fPr>
          <m:num>
            <m:r>
              <w:rPr>
                <w:rFonts w:ascii="Cambria Math" w:eastAsiaTheme="minorEastAsia" w:hAnsi="Cambria Math"/>
                <w:color w:val="000000" w:themeColor="text1"/>
                <w:sz w:val="24"/>
                <w:szCs w:val="24"/>
              </w:rPr>
              <m:t>100</m:t>
            </m:r>
          </m:num>
          <m:den>
            <m:r>
              <w:rPr>
                <w:rFonts w:ascii="Cambria Math" w:eastAsiaTheme="minorEastAsia" w:hAnsi="Cambria Math"/>
                <w:color w:val="000000" w:themeColor="text1"/>
                <w:sz w:val="24"/>
                <w:szCs w:val="24"/>
              </w:rPr>
              <m:t>5-k1</m:t>
            </m:r>
          </m:den>
        </m:f>
      </m:oMath>
    </w:p>
    <w:p w:rsidR="00065FBF" w:rsidRPr="003405C0" w:rsidRDefault="00065FBF" w:rsidP="00FE2E2C">
      <w:pPr>
        <w:tabs>
          <w:tab w:val="left" w:pos="5598"/>
        </w:tabs>
        <w:spacing w:after="0" w:line="240" w:lineRule="auto"/>
        <w:jc w:val="both"/>
        <w:rPr>
          <w:rFonts w:ascii="Bookman Old Style" w:eastAsiaTheme="minorEastAsia" w:hAnsi="Bookman Old Style"/>
          <w:color w:val="000000" w:themeColor="text1"/>
          <w:sz w:val="24"/>
          <w:szCs w:val="24"/>
          <w:vertAlign w:val="subscript"/>
        </w:rPr>
      </w:pPr>
      <w:r w:rsidRPr="003405C0">
        <w:rPr>
          <w:rFonts w:ascii="Bookman Old Style" w:eastAsiaTheme="minorEastAsia" w:hAnsi="Bookman Old Style"/>
          <w:color w:val="000000" w:themeColor="text1"/>
          <w:sz w:val="24"/>
          <w:szCs w:val="24"/>
        </w:rPr>
        <w:t>95-19k</w:t>
      </w:r>
      <w:r w:rsidRPr="003405C0">
        <w:rPr>
          <w:rFonts w:ascii="Bookman Old Style" w:eastAsiaTheme="minorEastAsia" w:hAnsi="Bookman Old Style"/>
          <w:color w:val="000000" w:themeColor="text1"/>
          <w:sz w:val="24"/>
          <w:szCs w:val="24"/>
          <w:vertAlign w:val="subscript"/>
        </w:rPr>
        <w:t>1</w:t>
      </w:r>
      <w:r w:rsidRPr="003405C0">
        <w:rPr>
          <w:rFonts w:ascii="Bookman Old Style" w:eastAsiaTheme="minorEastAsia" w:hAnsi="Bookman Old Style"/>
          <w:color w:val="000000" w:themeColor="text1"/>
          <w:sz w:val="24"/>
          <w:szCs w:val="24"/>
        </w:rPr>
        <w:t xml:space="preserve"> = K</w:t>
      </w:r>
      <w:r w:rsidRPr="003405C0">
        <w:rPr>
          <w:rFonts w:ascii="Bookman Old Style" w:eastAsiaTheme="minorEastAsia" w:hAnsi="Bookman Old Style"/>
          <w:color w:val="000000" w:themeColor="text1"/>
          <w:sz w:val="24"/>
          <w:szCs w:val="24"/>
          <w:vertAlign w:val="subscript"/>
        </w:rPr>
        <w:t>1</w:t>
      </w:r>
    </w:p>
    <w:p w:rsidR="00065FBF" w:rsidRPr="003405C0" w:rsidRDefault="00065FBF" w:rsidP="00FE2E2C">
      <w:pPr>
        <w:tabs>
          <w:tab w:val="left" w:pos="5598"/>
        </w:tabs>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Mass of I remaining in H</w:t>
      </w:r>
      <w:r w:rsidRPr="003405C0">
        <w:rPr>
          <w:rFonts w:ascii="Bookman Old Style" w:eastAsiaTheme="minorEastAsia" w:hAnsi="Bookman Old Style"/>
          <w:color w:val="000000" w:themeColor="text1"/>
          <w:sz w:val="24"/>
          <w:szCs w:val="24"/>
          <w:vertAlign w:val="subscript"/>
        </w:rPr>
        <w:t>2</w:t>
      </w:r>
      <w:r w:rsidRPr="003405C0">
        <w:rPr>
          <w:rFonts w:ascii="Bookman Old Style" w:eastAsiaTheme="minorEastAsia" w:hAnsi="Bookman Old Style"/>
          <w:color w:val="000000" w:themeColor="text1"/>
          <w:sz w:val="24"/>
          <w:szCs w:val="24"/>
        </w:rPr>
        <w:t>O = 5.452</w:t>
      </w:r>
    </w:p>
    <w:p w:rsidR="00065FBF" w:rsidRPr="003405C0" w:rsidRDefault="00065FBF" w:rsidP="00FE2E2C">
      <w:pPr>
        <w:tabs>
          <w:tab w:val="left" w:pos="5598"/>
        </w:tabs>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 0.45</w:t>
      </w:r>
    </w:p>
    <w:p w:rsidR="00065FBF" w:rsidRPr="003405C0" w:rsidRDefault="00065FBF" w:rsidP="00FE2E2C">
      <w:pPr>
        <w:tabs>
          <w:tab w:val="left" w:pos="5598"/>
        </w:tabs>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Mass extracted by 2d portion be K</w:t>
      </w:r>
      <w:r w:rsidRPr="003405C0">
        <w:rPr>
          <w:rFonts w:ascii="Bookman Old Style" w:eastAsiaTheme="minorEastAsia" w:hAnsi="Bookman Old Style"/>
          <w:color w:val="000000" w:themeColor="text1"/>
          <w:sz w:val="24"/>
          <w:szCs w:val="24"/>
          <w:vertAlign w:val="subscript"/>
        </w:rPr>
        <w:t>2</w:t>
      </w:r>
    </w:p>
    <w:p w:rsidR="00065FBF" w:rsidRPr="003405C0" w:rsidRDefault="00065FBF" w:rsidP="00FE2E2C">
      <w:pPr>
        <w:tabs>
          <w:tab w:val="left" w:pos="5598"/>
        </w:tabs>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 xml:space="preserve">19 =  </w:t>
      </w:r>
      <m:oMath>
        <m:f>
          <m:fPr>
            <m:ctrlPr>
              <w:rPr>
                <w:rFonts w:ascii="Cambria Math" w:eastAsiaTheme="minorEastAsia" w:hAnsi="Cambria Math"/>
                <w:i/>
                <w:color w:val="000000" w:themeColor="text1"/>
                <w:sz w:val="24"/>
                <w:szCs w:val="24"/>
              </w:rPr>
            </m:ctrlPr>
          </m:fPr>
          <m:num>
            <m:sSub>
              <m:sSubPr>
                <m:ctrlPr>
                  <w:rPr>
                    <w:rFonts w:ascii="Cambria Math" w:eastAsiaTheme="minorEastAsia" w:hAnsi="Cambria Math"/>
                    <w:i/>
                    <w:color w:val="000000" w:themeColor="text1"/>
                    <w:sz w:val="24"/>
                    <w:szCs w:val="24"/>
                  </w:rPr>
                </m:ctrlPr>
              </m:sSubPr>
              <m:e>
                <m:r>
                  <w:rPr>
                    <w:rFonts w:ascii="Cambria Math" w:eastAsiaTheme="minorEastAsia" w:hAnsi="Cambria Math"/>
                    <w:color w:val="000000" w:themeColor="text1"/>
                    <w:sz w:val="24"/>
                    <w:szCs w:val="24"/>
                  </w:rPr>
                  <m:t>k</m:t>
                </m:r>
              </m:e>
              <m:sub>
                <m:r>
                  <w:rPr>
                    <w:rFonts w:ascii="Cambria Math" w:eastAsiaTheme="minorEastAsia" w:hAnsi="Cambria Math"/>
                    <w:color w:val="000000" w:themeColor="text1"/>
                    <w:sz w:val="24"/>
                    <w:szCs w:val="24"/>
                  </w:rPr>
                  <m:t>2</m:t>
                </m:r>
              </m:sub>
            </m:sSub>
          </m:num>
          <m:den>
            <m:r>
              <w:rPr>
                <w:rFonts w:ascii="Cambria Math" w:eastAsiaTheme="minorEastAsia" w:hAnsi="Cambria Math"/>
                <w:color w:val="000000" w:themeColor="text1"/>
                <w:sz w:val="24"/>
                <w:szCs w:val="24"/>
              </w:rPr>
              <m:t>50</m:t>
            </m:r>
          </m:den>
        </m:f>
      </m:oMath>
      <w:r w:rsidRPr="003405C0">
        <w:rPr>
          <w:rFonts w:ascii="Bookman Old Style" w:eastAsiaTheme="minorEastAsia" w:hAnsi="Bookman Old Style"/>
          <w:color w:val="000000" w:themeColor="text1"/>
          <w:sz w:val="24"/>
          <w:szCs w:val="24"/>
        </w:rPr>
        <w:t xml:space="preserve"> . </w:t>
      </w:r>
      <m:oMath>
        <m:f>
          <m:fPr>
            <m:ctrlPr>
              <w:rPr>
                <w:rFonts w:ascii="Cambria Math" w:eastAsiaTheme="minorEastAsia" w:hAnsi="Cambria Math"/>
                <w:i/>
                <w:color w:val="000000" w:themeColor="text1"/>
                <w:sz w:val="24"/>
                <w:szCs w:val="24"/>
              </w:rPr>
            </m:ctrlPr>
          </m:fPr>
          <m:num>
            <m:r>
              <w:rPr>
                <w:rFonts w:ascii="Cambria Math" w:eastAsiaTheme="minorEastAsia" w:hAnsi="Cambria Math"/>
                <w:color w:val="000000" w:themeColor="text1"/>
                <w:sz w:val="24"/>
                <w:szCs w:val="24"/>
              </w:rPr>
              <m:t>100</m:t>
            </m:r>
          </m:num>
          <m:den>
            <m:r>
              <w:rPr>
                <w:rFonts w:ascii="Cambria Math" w:eastAsiaTheme="minorEastAsia" w:hAnsi="Cambria Math"/>
                <w:color w:val="000000" w:themeColor="text1"/>
                <w:sz w:val="24"/>
                <w:szCs w:val="24"/>
              </w:rPr>
              <m:t>0.48-k2</m:t>
            </m:r>
          </m:den>
        </m:f>
      </m:oMath>
    </w:p>
    <w:p w:rsidR="00065FBF" w:rsidRPr="003405C0" w:rsidRDefault="00065FBF" w:rsidP="00FE2E2C">
      <w:pPr>
        <w:tabs>
          <w:tab w:val="left" w:pos="5598"/>
        </w:tabs>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19 (0.48 – K</w:t>
      </w:r>
      <w:r w:rsidRPr="003405C0">
        <w:rPr>
          <w:rFonts w:ascii="Bookman Old Style" w:eastAsiaTheme="minorEastAsia" w:hAnsi="Bookman Old Style"/>
          <w:color w:val="000000" w:themeColor="text1"/>
          <w:sz w:val="24"/>
          <w:szCs w:val="24"/>
          <w:vertAlign w:val="subscript"/>
        </w:rPr>
        <w:t>2</w:t>
      </w:r>
      <w:r w:rsidRPr="003405C0">
        <w:rPr>
          <w:rFonts w:ascii="Bookman Old Style" w:eastAsiaTheme="minorEastAsia" w:hAnsi="Bookman Old Style"/>
          <w:color w:val="000000" w:themeColor="text1"/>
          <w:sz w:val="24"/>
          <w:szCs w:val="24"/>
        </w:rPr>
        <w:t>) = 2K</w:t>
      </w:r>
      <w:r w:rsidRPr="003405C0">
        <w:rPr>
          <w:rFonts w:ascii="Bookman Old Style" w:eastAsiaTheme="minorEastAsia" w:hAnsi="Bookman Old Style"/>
          <w:color w:val="000000" w:themeColor="text1"/>
          <w:sz w:val="24"/>
          <w:szCs w:val="24"/>
          <w:vertAlign w:val="subscript"/>
        </w:rPr>
        <w:t>2</w:t>
      </w:r>
    </w:p>
    <w:p w:rsidR="00065FBF" w:rsidRPr="003405C0" w:rsidRDefault="008E1064" w:rsidP="00FE2E2C">
      <w:pPr>
        <w:tabs>
          <w:tab w:val="left" w:pos="5598"/>
        </w:tabs>
        <w:spacing w:after="0" w:line="240" w:lineRule="auto"/>
        <w:jc w:val="both"/>
        <w:rPr>
          <w:rFonts w:ascii="Bookman Old Style" w:eastAsiaTheme="minorEastAsia" w:hAnsi="Bookman Old Style"/>
          <w:color w:val="000000" w:themeColor="text1"/>
          <w:sz w:val="24"/>
          <w:szCs w:val="24"/>
        </w:rPr>
      </w:pPr>
      <m:oMath>
        <m:f>
          <m:fPr>
            <m:ctrlPr>
              <w:rPr>
                <w:rFonts w:ascii="Cambria Math" w:eastAsiaTheme="minorEastAsia" w:hAnsi="Cambria Math"/>
                <w:i/>
                <w:color w:val="000000" w:themeColor="text1"/>
                <w:sz w:val="24"/>
                <w:szCs w:val="24"/>
              </w:rPr>
            </m:ctrlPr>
          </m:fPr>
          <m:num>
            <m:r>
              <w:rPr>
                <w:rFonts w:ascii="Cambria Math" w:eastAsiaTheme="minorEastAsia" w:hAnsi="Cambria Math"/>
                <w:color w:val="000000" w:themeColor="text1"/>
                <w:sz w:val="24"/>
                <w:szCs w:val="24"/>
              </w:rPr>
              <m:t>21</m:t>
            </m:r>
            <m:sSub>
              <m:sSubPr>
                <m:ctrlPr>
                  <w:rPr>
                    <w:rFonts w:ascii="Cambria Math" w:eastAsiaTheme="minorEastAsia" w:hAnsi="Cambria Math"/>
                    <w:i/>
                    <w:color w:val="000000" w:themeColor="text1"/>
                    <w:sz w:val="24"/>
                    <w:szCs w:val="24"/>
                  </w:rPr>
                </m:ctrlPr>
              </m:sSubPr>
              <m:e>
                <m:r>
                  <w:rPr>
                    <w:rFonts w:ascii="Cambria Math" w:eastAsiaTheme="minorEastAsia" w:hAnsi="Cambria Math"/>
                    <w:color w:val="000000" w:themeColor="text1"/>
                    <w:sz w:val="24"/>
                    <w:szCs w:val="24"/>
                  </w:rPr>
                  <m:t>k</m:t>
                </m:r>
              </m:e>
              <m:sub>
                <m:r>
                  <w:rPr>
                    <w:rFonts w:ascii="Cambria Math" w:eastAsiaTheme="minorEastAsia" w:hAnsi="Cambria Math"/>
                    <w:color w:val="000000" w:themeColor="text1"/>
                    <w:sz w:val="24"/>
                    <w:szCs w:val="24"/>
                  </w:rPr>
                  <m:t>2</m:t>
                </m:r>
              </m:sub>
            </m:sSub>
          </m:num>
          <m:den>
            <m:r>
              <w:rPr>
                <w:rFonts w:ascii="Cambria Math" w:eastAsiaTheme="minorEastAsia" w:hAnsi="Cambria Math"/>
                <w:color w:val="000000" w:themeColor="text1"/>
                <w:sz w:val="24"/>
                <w:szCs w:val="24"/>
              </w:rPr>
              <m:t>21</m:t>
            </m:r>
          </m:den>
        </m:f>
      </m:oMath>
      <w:r w:rsidR="00065FBF" w:rsidRPr="003405C0">
        <w:rPr>
          <w:rFonts w:ascii="Bookman Old Style" w:eastAsiaTheme="minorEastAsia" w:hAnsi="Bookman Old Style"/>
          <w:color w:val="000000" w:themeColor="text1"/>
          <w:sz w:val="24"/>
          <w:szCs w:val="24"/>
        </w:rPr>
        <w:t xml:space="preserve"> = </w:t>
      </w:r>
      <m:oMath>
        <m:f>
          <m:fPr>
            <m:ctrlPr>
              <w:rPr>
                <w:rFonts w:ascii="Cambria Math" w:eastAsiaTheme="minorEastAsia" w:hAnsi="Cambria Math"/>
                <w:i/>
                <w:color w:val="000000" w:themeColor="text1"/>
                <w:sz w:val="24"/>
                <w:szCs w:val="24"/>
              </w:rPr>
            </m:ctrlPr>
          </m:fPr>
          <m:num>
            <m:r>
              <w:rPr>
                <w:rFonts w:ascii="Cambria Math" w:eastAsiaTheme="minorEastAsia" w:hAnsi="Cambria Math"/>
                <w:color w:val="000000" w:themeColor="text1"/>
                <w:sz w:val="24"/>
                <w:szCs w:val="24"/>
              </w:rPr>
              <m:t>9</m:t>
            </m:r>
          </m:num>
          <m:den>
            <m:r>
              <w:rPr>
                <w:rFonts w:ascii="Cambria Math" w:eastAsiaTheme="minorEastAsia" w:hAnsi="Cambria Math"/>
                <w:color w:val="000000" w:themeColor="text1"/>
                <w:sz w:val="24"/>
                <w:szCs w:val="24"/>
              </w:rPr>
              <m:t>21</m:t>
            </m:r>
          </m:den>
        </m:f>
      </m:oMath>
    </w:p>
    <w:p w:rsidR="00065FBF" w:rsidRPr="003405C0" w:rsidRDefault="00065FBF" w:rsidP="00FE2E2C">
      <w:pPr>
        <w:tabs>
          <w:tab w:val="left" w:pos="5598"/>
        </w:tabs>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K</w:t>
      </w:r>
      <w:r w:rsidRPr="003405C0">
        <w:rPr>
          <w:rFonts w:ascii="Bookman Old Style" w:eastAsiaTheme="minorEastAsia" w:hAnsi="Bookman Old Style"/>
          <w:color w:val="000000" w:themeColor="text1"/>
          <w:sz w:val="24"/>
          <w:szCs w:val="24"/>
          <w:vertAlign w:val="subscript"/>
        </w:rPr>
        <w:t>2</w:t>
      </w:r>
      <w:r w:rsidRPr="003405C0">
        <w:rPr>
          <w:rFonts w:ascii="Bookman Old Style" w:eastAsiaTheme="minorEastAsia" w:hAnsi="Bookman Old Style"/>
          <w:color w:val="000000" w:themeColor="text1"/>
          <w:sz w:val="24"/>
          <w:szCs w:val="24"/>
        </w:rPr>
        <w:t xml:space="preserve"> = 0.43</w:t>
      </w:r>
    </w:p>
    <w:p w:rsidR="00065FBF" w:rsidRPr="003405C0" w:rsidRDefault="00065FBF" w:rsidP="00FE2E2C">
      <w:pPr>
        <w:tabs>
          <w:tab w:val="left" w:pos="5598"/>
        </w:tabs>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Total mass extracted = K</w:t>
      </w:r>
      <w:r w:rsidRPr="003405C0">
        <w:rPr>
          <w:rFonts w:ascii="Bookman Old Style" w:eastAsiaTheme="minorEastAsia" w:hAnsi="Bookman Old Style"/>
          <w:color w:val="000000" w:themeColor="text1"/>
          <w:sz w:val="24"/>
          <w:szCs w:val="24"/>
          <w:vertAlign w:val="subscript"/>
        </w:rPr>
        <w:t>1</w:t>
      </w:r>
      <w:r w:rsidRPr="003405C0">
        <w:rPr>
          <w:rFonts w:ascii="Bookman Old Style" w:eastAsiaTheme="minorEastAsia" w:hAnsi="Bookman Old Style"/>
          <w:color w:val="000000" w:themeColor="text1"/>
          <w:sz w:val="24"/>
          <w:szCs w:val="24"/>
        </w:rPr>
        <w:t xml:space="preserve"> + K</w:t>
      </w:r>
      <w:r w:rsidRPr="003405C0">
        <w:rPr>
          <w:rFonts w:ascii="Bookman Old Style" w:eastAsiaTheme="minorEastAsia" w:hAnsi="Bookman Old Style"/>
          <w:color w:val="000000" w:themeColor="text1"/>
          <w:sz w:val="24"/>
          <w:szCs w:val="24"/>
          <w:vertAlign w:val="subscript"/>
        </w:rPr>
        <w:t>2</w:t>
      </w:r>
    </w:p>
    <w:p w:rsidR="00065FBF" w:rsidRPr="003405C0" w:rsidRDefault="00065FBF" w:rsidP="00FE2E2C">
      <w:pPr>
        <w:tabs>
          <w:tab w:val="left" w:pos="5598"/>
        </w:tabs>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9.52 + 0.43</w:t>
      </w:r>
    </w:p>
    <w:p w:rsidR="00065FBF" w:rsidRPr="003405C0" w:rsidRDefault="00065FBF" w:rsidP="00FE2E2C">
      <w:pPr>
        <w:tabs>
          <w:tab w:val="left" w:pos="5598"/>
        </w:tabs>
        <w:spacing w:after="0" w:line="240" w:lineRule="auto"/>
        <w:jc w:val="both"/>
        <w:rPr>
          <w:rFonts w:ascii="Bookman Old Style" w:eastAsiaTheme="minorEastAsia" w:hAnsi="Bookman Old Style"/>
          <w:color w:val="000000" w:themeColor="text1"/>
          <w:sz w:val="24"/>
          <w:szCs w:val="24"/>
        </w:rPr>
      </w:pPr>
      <w:r w:rsidRPr="003405C0">
        <w:rPr>
          <w:rFonts w:ascii="Bookman Old Style" w:eastAsiaTheme="minorEastAsia" w:hAnsi="Bookman Old Style"/>
          <w:color w:val="000000" w:themeColor="text1"/>
          <w:sz w:val="24"/>
          <w:szCs w:val="24"/>
        </w:rPr>
        <w:t>4.95g</w:t>
      </w:r>
    </w:p>
    <w:p w:rsidR="00065FBF" w:rsidRPr="003405C0" w:rsidRDefault="00065FBF" w:rsidP="00FE2E2C">
      <w:pPr>
        <w:tabs>
          <w:tab w:val="left" w:pos="5598"/>
        </w:tabs>
        <w:spacing w:after="0" w:line="240" w:lineRule="auto"/>
        <w:jc w:val="both"/>
        <w:rPr>
          <w:rFonts w:ascii="Bookman Old Style" w:eastAsiaTheme="minorEastAsia" w:hAnsi="Bookman Old Style"/>
          <w:color w:val="000000" w:themeColor="text1"/>
          <w:sz w:val="24"/>
          <w:szCs w:val="24"/>
        </w:rPr>
      </w:pPr>
    </w:p>
    <w:p w:rsidR="00065FBF" w:rsidRPr="00AE76E1" w:rsidRDefault="00AE76E1" w:rsidP="00FE2E2C">
      <w:pPr>
        <w:tabs>
          <w:tab w:val="left" w:pos="5598"/>
        </w:tabs>
        <w:spacing w:after="0" w:line="240" w:lineRule="auto"/>
        <w:jc w:val="both"/>
        <w:rPr>
          <w:rFonts w:ascii="Bookman Old Style" w:eastAsiaTheme="minorEastAsia" w:hAnsi="Bookman Old Style"/>
          <w:b/>
          <w:color w:val="000000" w:themeColor="text1"/>
          <w:sz w:val="24"/>
          <w:szCs w:val="24"/>
        </w:rPr>
      </w:pPr>
      <w:r w:rsidRPr="00AE76E1">
        <w:rPr>
          <w:rFonts w:ascii="Bookman Old Style" w:eastAsiaTheme="minorEastAsia" w:hAnsi="Bookman Old Style"/>
          <w:b/>
          <w:color w:val="000000" w:themeColor="text1"/>
          <w:sz w:val="24"/>
          <w:szCs w:val="24"/>
        </w:rPr>
        <w:t>3. Chromatography</w:t>
      </w:r>
    </w:p>
    <w:p w:rsidR="00065FBF" w:rsidRPr="003405C0" w:rsidRDefault="00065FBF" w:rsidP="00FE2E2C">
      <w:pPr>
        <w:tabs>
          <w:tab w:val="left" w:pos="5598"/>
        </w:tabs>
        <w:spacing w:after="0" w:line="240" w:lineRule="auto"/>
        <w:jc w:val="both"/>
        <w:rPr>
          <w:rFonts w:ascii="Bookman Old Style" w:eastAsiaTheme="minorEastAsia" w:hAnsi="Bookman Old Style"/>
          <w:color w:val="000000" w:themeColor="text1"/>
          <w:sz w:val="24"/>
          <w:szCs w:val="24"/>
        </w:rPr>
      </w:pPr>
    </w:p>
    <w:p w:rsidR="00065FBF" w:rsidRPr="003405C0" w:rsidRDefault="00065FBF" w:rsidP="00FE2E2C">
      <w:pPr>
        <w:tabs>
          <w:tab w:val="left" w:pos="5598"/>
        </w:tabs>
        <w:spacing w:after="0" w:line="240" w:lineRule="auto"/>
        <w:jc w:val="both"/>
        <w:rPr>
          <w:rFonts w:ascii="Bookman Old Style" w:eastAsiaTheme="minorEastAsia" w:hAnsi="Bookman Old Style"/>
          <w:color w:val="000000" w:themeColor="text1"/>
          <w:sz w:val="24"/>
          <w:szCs w:val="24"/>
        </w:rPr>
      </w:pPr>
    </w:p>
    <w:p w:rsidR="00065FBF" w:rsidRPr="003405C0" w:rsidRDefault="00065FBF" w:rsidP="00FE2E2C">
      <w:pPr>
        <w:tabs>
          <w:tab w:val="left" w:pos="5598"/>
        </w:tabs>
        <w:spacing w:after="0" w:line="240" w:lineRule="auto"/>
        <w:jc w:val="both"/>
        <w:rPr>
          <w:rFonts w:ascii="Bookman Old Style" w:eastAsiaTheme="minorEastAsia" w:hAnsi="Bookman Old Style"/>
          <w:color w:val="000000" w:themeColor="text1"/>
          <w:sz w:val="24"/>
          <w:szCs w:val="24"/>
        </w:rPr>
      </w:pPr>
    </w:p>
    <w:p w:rsidR="00065FBF" w:rsidRPr="003405C0" w:rsidRDefault="00065FBF" w:rsidP="00FE2E2C">
      <w:pPr>
        <w:tabs>
          <w:tab w:val="left" w:pos="5598"/>
        </w:tabs>
        <w:spacing w:after="0" w:line="240" w:lineRule="auto"/>
        <w:jc w:val="both"/>
        <w:rPr>
          <w:rFonts w:ascii="Bookman Old Style" w:eastAsiaTheme="minorEastAsia" w:hAnsi="Bookman Old Style"/>
          <w:color w:val="000000" w:themeColor="text1"/>
          <w:sz w:val="24"/>
          <w:szCs w:val="24"/>
        </w:rPr>
      </w:pPr>
    </w:p>
    <w:p w:rsidR="00065FBF" w:rsidRPr="003405C0" w:rsidRDefault="00065FBF" w:rsidP="00FE2E2C">
      <w:pPr>
        <w:tabs>
          <w:tab w:val="left" w:pos="5598"/>
        </w:tabs>
        <w:spacing w:after="0" w:line="240" w:lineRule="auto"/>
        <w:jc w:val="both"/>
        <w:rPr>
          <w:rFonts w:ascii="Bookman Old Style" w:eastAsiaTheme="minorEastAsia" w:hAnsi="Bookman Old Style"/>
          <w:color w:val="000000" w:themeColor="text1"/>
          <w:sz w:val="24"/>
          <w:szCs w:val="24"/>
        </w:rPr>
      </w:pPr>
    </w:p>
    <w:p w:rsidR="00065FBF" w:rsidRPr="003405C0" w:rsidRDefault="00065FBF" w:rsidP="00FE2E2C">
      <w:pPr>
        <w:tabs>
          <w:tab w:val="left" w:pos="5598"/>
        </w:tabs>
        <w:spacing w:after="0" w:line="240" w:lineRule="auto"/>
        <w:jc w:val="both"/>
        <w:rPr>
          <w:rFonts w:ascii="Bookman Old Style" w:eastAsiaTheme="minorEastAsia" w:hAnsi="Bookman Old Style"/>
          <w:color w:val="000000" w:themeColor="text1"/>
          <w:sz w:val="24"/>
          <w:szCs w:val="24"/>
        </w:rPr>
      </w:pPr>
    </w:p>
    <w:p w:rsidR="00F7383A" w:rsidRPr="00F7383A" w:rsidRDefault="00F7383A" w:rsidP="00F7383A">
      <w:pPr>
        <w:spacing w:after="0" w:line="360" w:lineRule="auto"/>
        <w:jc w:val="both"/>
        <w:rPr>
          <w:rFonts w:ascii="Bookman Old Style" w:hAnsi="Bookman Old Style"/>
          <w:b/>
          <w:sz w:val="28"/>
          <w:szCs w:val="28"/>
        </w:rPr>
      </w:pPr>
      <w:r w:rsidRPr="00F7383A">
        <w:rPr>
          <w:rFonts w:ascii="Bookman Old Style" w:hAnsi="Bookman Old Style"/>
          <w:b/>
          <w:sz w:val="28"/>
          <w:szCs w:val="28"/>
        </w:rPr>
        <w:t>BONDING AND STRUCTURE</w:t>
      </w:r>
      <w:r>
        <w:rPr>
          <w:rFonts w:ascii="Bookman Old Style" w:hAnsi="Bookman Old Style"/>
          <w:b/>
          <w:sz w:val="28"/>
          <w:szCs w:val="28"/>
        </w:rPr>
        <w:t>.</w:t>
      </w:r>
    </w:p>
    <w:p w:rsidR="00F7383A" w:rsidRDefault="00F7383A" w:rsidP="00F7383A">
      <w:pPr>
        <w:spacing w:after="0" w:line="360" w:lineRule="auto"/>
        <w:jc w:val="both"/>
        <w:rPr>
          <w:rFonts w:ascii="Bookman Old Style" w:hAnsi="Bookman Old Style"/>
          <w:sz w:val="24"/>
          <w:szCs w:val="24"/>
        </w:rPr>
      </w:pPr>
      <w:r w:rsidRPr="00A00ED7">
        <w:rPr>
          <w:rFonts w:ascii="Bookman Old Style" w:hAnsi="Bookman Old Style"/>
          <w:sz w:val="24"/>
          <w:szCs w:val="24"/>
        </w:rPr>
        <w:t>Atoms combine with others to complete their octet. They do so by either transferring of electron or sharing of electrons</w:t>
      </w:r>
      <w:r>
        <w:rPr>
          <w:rFonts w:ascii="Bookman Old Style" w:hAnsi="Bookman Old Style"/>
          <w:sz w:val="24"/>
          <w:szCs w:val="24"/>
        </w:rPr>
        <w:t>.Transfer of electrons results into ionic bond while sharing of electron results into covalent bond.</w:t>
      </w:r>
    </w:p>
    <w:p w:rsidR="00F7383A" w:rsidRDefault="00F7383A" w:rsidP="00F7383A">
      <w:pPr>
        <w:spacing w:after="0" w:line="360" w:lineRule="auto"/>
        <w:jc w:val="both"/>
        <w:rPr>
          <w:rFonts w:ascii="Bookman Old Style" w:hAnsi="Bookman Old Style"/>
          <w:sz w:val="24"/>
          <w:szCs w:val="24"/>
        </w:rPr>
      </w:pPr>
      <w:r>
        <w:rPr>
          <w:rFonts w:ascii="Bookman Old Style" w:hAnsi="Bookman Old Style"/>
          <w:sz w:val="24"/>
          <w:szCs w:val="24"/>
        </w:rPr>
        <w:t>There are 5 types of bonds which include</w:t>
      </w:r>
    </w:p>
    <w:p w:rsidR="00F7383A" w:rsidRDefault="00F7383A" w:rsidP="006C326C">
      <w:pPr>
        <w:pStyle w:val="ListParagraph"/>
        <w:numPr>
          <w:ilvl w:val="0"/>
          <w:numId w:val="182"/>
        </w:numPr>
        <w:spacing w:after="0" w:line="360" w:lineRule="auto"/>
        <w:jc w:val="both"/>
        <w:rPr>
          <w:rFonts w:ascii="Bookman Old Style" w:hAnsi="Bookman Old Style"/>
          <w:sz w:val="24"/>
          <w:szCs w:val="24"/>
        </w:rPr>
      </w:pPr>
      <w:r>
        <w:rPr>
          <w:rFonts w:ascii="Bookman Old Style" w:hAnsi="Bookman Old Style"/>
          <w:sz w:val="24"/>
          <w:szCs w:val="24"/>
        </w:rPr>
        <w:t>Ionic bonds</w:t>
      </w:r>
    </w:p>
    <w:p w:rsidR="00F7383A" w:rsidRDefault="00F7383A" w:rsidP="006C326C">
      <w:pPr>
        <w:pStyle w:val="ListParagraph"/>
        <w:numPr>
          <w:ilvl w:val="0"/>
          <w:numId w:val="182"/>
        </w:numPr>
        <w:spacing w:after="0" w:line="360" w:lineRule="auto"/>
        <w:jc w:val="both"/>
        <w:rPr>
          <w:rFonts w:ascii="Bookman Old Style" w:hAnsi="Bookman Old Style"/>
          <w:sz w:val="24"/>
          <w:szCs w:val="24"/>
        </w:rPr>
      </w:pPr>
      <w:r>
        <w:rPr>
          <w:rFonts w:ascii="Bookman Old Style" w:hAnsi="Bookman Old Style"/>
          <w:sz w:val="24"/>
          <w:szCs w:val="24"/>
        </w:rPr>
        <w:t>Covalent bonds</w:t>
      </w:r>
    </w:p>
    <w:p w:rsidR="00F7383A" w:rsidRDefault="00F7383A" w:rsidP="006C326C">
      <w:pPr>
        <w:pStyle w:val="ListParagraph"/>
        <w:numPr>
          <w:ilvl w:val="0"/>
          <w:numId w:val="182"/>
        </w:numPr>
        <w:spacing w:after="0" w:line="360" w:lineRule="auto"/>
        <w:jc w:val="both"/>
        <w:rPr>
          <w:rFonts w:ascii="Bookman Old Style" w:hAnsi="Bookman Old Style"/>
          <w:sz w:val="24"/>
          <w:szCs w:val="24"/>
        </w:rPr>
      </w:pPr>
      <w:r>
        <w:rPr>
          <w:rFonts w:ascii="Bookman Old Style" w:hAnsi="Bookman Old Style"/>
          <w:sz w:val="24"/>
          <w:szCs w:val="24"/>
        </w:rPr>
        <w:t>Co-ordinate covalent relative bonds</w:t>
      </w:r>
    </w:p>
    <w:p w:rsidR="00F7383A" w:rsidRDefault="00F7383A" w:rsidP="006C326C">
      <w:pPr>
        <w:pStyle w:val="ListParagraph"/>
        <w:numPr>
          <w:ilvl w:val="0"/>
          <w:numId w:val="182"/>
        </w:numPr>
        <w:spacing w:after="0" w:line="360" w:lineRule="auto"/>
        <w:jc w:val="both"/>
        <w:rPr>
          <w:rFonts w:ascii="Bookman Old Style" w:hAnsi="Bookman Old Style"/>
          <w:sz w:val="24"/>
          <w:szCs w:val="24"/>
        </w:rPr>
      </w:pPr>
      <w:r>
        <w:rPr>
          <w:rFonts w:ascii="Bookman Old Style" w:hAnsi="Bookman Old Style"/>
          <w:sz w:val="24"/>
          <w:szCs w:val="24"/>
        </w:rPr>
        <w:t>Metallic bonds</w:t>
      </w:r>
    </w:p>
    <w:p w:rsidR="00F7383A" w:rsidRDefault="00F7383A" w:rsidP="006C326C">
      <w:pPr>
        <w:pStyle w:val="ListParagraph"/>
        <w:numPr>
          <w:ilvl w:val="0"/>
          <w:numId w:val="182"/>
        </w:numPr>
        <w:spacing w:after="0" w:line="360" w:lineRule="auto"/>
        <w:jc w:val="both"/>
        <w:rPr>
          <w:rFonts w:ascii="Bookman Old Style" w:hAnsi="Bookman Old Style"/>
          <w:sz w:val="24"/>
          <w:szCs w:val="24"/>
        </w:rPr>
      </w:pPr>
      <w:r>
        <w:rPr>
          <w:rFonts w:ascii="Bookman Old Style" w:hAnsi="Bookman Old Style"/>
          <w:sz w:val="24"/>
          <w:szCs w:val="24"/>
        </w:rPr>
        <w:t>Hydrogen bonds</w:t>
      </w:r>
    </w:p>
    <w:p w:rsidR="00F7383A" w:rsidRPr="0081407B" w:rsidRDefault="00F7383A" w:rsidP="00F7383A">
      <w:pPr>
        <w:spacing w:after="0" w:line="360" w:lineRule="auto"/>
        <w:jc w:val="both"/>
        <w:rPr>
          <w:rFonts w:ascii="Bookman Old Style" w:hAnsi="Bookman Old Style"/>
          <w:b/>
          <w:sz w:val="24"/>
          <w:szCs w:val="24"/>
        </w:rPr>
      </w:pPr>
      <w:r w:rsidRPr="0081407B">
        <w:rPr>
          <w:rFonts w:ascii="Bookman Old Style" w:hAnsi="Bookman Old Style"/>
          <w:b/>
          <w:sz w:val="24"/>
          <w:szCs w:val="24"/>
        </w:rPr>
        <w:t>Ionic bonds</w:t>
      </w:r>
    </w:p>
    <w:p w:rsidR="00F7383A" w:rsidRDefault="00F7383A" w:rsidP="00F7383A">
      <w:pPr>
        <w:spacing w:after="0" w:line="360" w:lineRule="auto"/>
        <w:jc w:val="both"/>
        <w:rPr>
          <w:rFonts w:ascii="Bookman Old Style" w:hAnsi="Bookman Old Style"/>
          <w:sz w:val="24"/>
          <w:szCs w:val="24"/>
        </w:rPr>
      </w:pPr>
      <w:r>
        <w:rPr>
          <w:rFonts w:ascii="Bookman Old Style" w:hAnsi="Bookman Old Style"/>
          <w:sz w:val="24"/>
          <w:szCs w:val="24"/>
        </w:rPr>
        <w:t>An ionic bond is formed when (an electron is formed) when an electron is transferred from one atom to another it is also known as an electrovalent bond.</w:t>
      </w:r>
    </w:p>
    <w:p w:rsidR="00F7383A" w:rsidRDefault="00F7383A" w:rsidP="00F7383A">
      <w:pPr>
        <w:spacing w:after="0" w:line="360" w:lineRule="auto"/>
        <w:jc w:val="both"/>
        <w:rPr>
          <w:rFonts w:ascii="Bookman Old Style" w:hAnsi="Bookman Old Style"/>
          <w:sz w:val="24"/>
          <w:szCs w:val="24"/>
        </w:rPr>
      </w:pPr>
      <w:r>
        <w:rPr>
          <w:rFonts w:ascii="Bookman Old Style" w:hAnsi="Bookman Old Style"/>
          <w:sz w:val="24"/>
          <w:szCs w:val="24"/>
        </w:rPr>
        <w:t>By loosing an electron, an atom gains a positive charge and becomes an ion.</w:t>
      </w:r>
    </w:p>
    <w:p w:rsidR="00F7383A" w:rsidRDefault="00F7383A" w:rsidP="00F7383A">
      <w:pPr>
        <w:spacing w:after="0" w:line="360" w:lineRule="auto"/>
        <w:jc w:val="both"/>
        <w:rPr>
          <w:rFonts w:ascii="Bookman Old Style" w:hAnsi="Bookman Old Style"/>
          <w:sz w:val="24"/>
          <w:szCs w:val="24"/>
        </w:rPr>
      </w:pPr>
      <w:r>
        <w:rPr>
          <w:rFonts w:ascii="Bookman Old Style" w:hAnsi="Bookman Old Style"/>
          <w:sz w:val="24"/>
          <w:szCs w:val="24"/>
        </w:rPr>
        <w:t>The two appositively charged cation and anion attract each other with a very strong electron static forces thus ionic compounds have very high melting points.</w:t>
      </w:r>
    </w:p>
    <w:p w:rsidR="00F7383A" w:rsidRDefault="00F7383A" w:rsidP="00F7383A">
      <w:pPr>
        <w:spacing w:after="0" w:line="360" w:lineRule="auto"/>
        <w:jc w:val="both"/>
        <w:rPr>
          <w:rFonts w:ascii="Bookman Old Style" w:hAnsi="Bookman Old Style"/>
          <w:sz w:val="24"/>
          <w:szCs w:val="24"/>
        </w:rPr>
      </w:pPr>
      <w:r>
        <w:rPr>
          <w:rFonts w:ascii="Bookman Old Style" w:hAnsi="Bookman Old Style"/>
          <w:sz w:val="24"/>
          <w:szCs w:val="24"/>
        </w:rPr>
        <w:t>Eg include Na</w:t>
      </w:r>
      <w:r>
        <w:rPr>
          <w:rFonts w:ascii="Bookman Old Style" w:hAnsi="Bookman Old Style"/>
          <w:sz w:val="24"/>
          <w:szCs w:val="24"/>
          <w:vertAlign w:val="superscript"/>
        </w:rPr>
        <w:t>+</w:t>
      </w:r>
      <w:r>
        <w:rPr>
          <w:rFonts w:ascii="Bookman Old Style" w:hAnsi="Bookman Old Style"/>
          <w:sz w:val="24"/>
          <w:szCs w:val="24"/>
        </w:rPr>
        <w:t>Cl</w:t>
      </w:r>
      <w:r>
        <w:rPr>
          <w:rFonts w:ascii="Bookman Old Style" w:hAnsi="Bookman Old Style"/>
          <w:sz w:val="24"/>
          <w:szCs w:val="24"/>
          <w:vertAlign w:val="superscript"/>
        </w:rPr>
        <w:t>-</w:t>
      </w:r>
      <w:r>
        <w:rPr>
          <w:rFonts w:ascii="Bookman Old Style" w:hAnsi="Bookman Old Style"/>
          <w:sz w:val="24"/>
          <w:szCs w:val="24"/>
        </w:rPr>
        <w:t xml:space="preserve"> Mg</w:t>
      </w:r>
      <w:r>
        <w:rPr>
          <w:rFonts w:ascii="Bookman Old Style" w:hAnsi="Bookman Old Style"/>
          <w:sz w:val="24"/>
          <w:szCs w:val="24"/>
          <w:vertAlign w:val="superscript"/>
        </w:rPr>
        <w:t>2+</w:t>
      </w:r>
      <w:r>
        <w:rPr>
          <w:rFonts w:ascii="Bookman Old Style" w:hAnsi="Bookman Old Style"/>
          <w:sz w:val="24"/>
          <w:szCs w:val="24"/>
        </w:rPr>
        <w:t>Cl</w:t>
      </w:r>
      <w:r>
        <w:rPr>
          <w:rFonts w:ascii="Bookman Old Style" w:hAnsi="Bookman Old Style"/>
          <w:sz w:val="24"/>
          <w:szCs w:val="24"/>
          <w:vertAlign w:val="superscript"/>
        </w:rPr>
        <w:t>-</w:t>
      </w:r>
      <w:r>
        <w:rPr>
          <w:rFonts w:ascii="Bookman Old Style" w:hAnsi="Bookman Old Style"/>
          <w:sz w:val="24"/>
          <w:szCs w:val="24"/>
        </w:rPr>
        <w:t>, Zn</w:t>
      </w:r>
      <w:r>
        <w:rPr>
          <w:rFonts w:ascii="Bookman Old Style" w:hAnsi="Bookman Old Style"/>
          <w:sz w:val="24"/>
          <w:szCs w:val="24"/>
          <w:vertAlign w:val="superscript"/>
        </w:rPr>
        <w:t>2+</w:t>
      </w:r>
      <w:r>
        <w:rPr>
          <w:rFonts w:ascii="Bookman Old Style" w:hAnsi="Bookman Old Style"/>
          <w:sz w:val="24"/>
          <w:szCs w:val="24"/>
        </w:rPr>
        <w:t>O</w:t>
      </w:r>
      <w:r>
        <w:rPr>
          <w:rFonts w:ascii="Bookman Old Style" w:hAnsi="Bookman Old Style"/>
          <w:sz w:val="24"/>
          <w:szCs w:val="24"/>
          <w:vertAlign w:val="superscript"/>
        </w:rPr>
        <w:t>2-</w:t>
      </w:r>
    </w:p>
    <w:p w:rsidR="00F7383A" w:rsidRDefault="00F7383A" w:rsidP="00F7383A">
      <w:pPr>
        <w:spacing w:after="0" w:line="360" w:lineRule="auto"/>
        <w:jc w:val="both"/>
        <w:rPr>
          <w:rFonts w:ascii="Bookman Old Style" w:hAnsi="Bookman Old Style"/>
          <w:sz w:val="24"/>
          <w:szCs w:val="24"/>
        </w:rPr>
      </w:pPr>
      <w:r>
        <w:rPr>
          <w:rFonts w:ascii="Bookman Old Style" w:hAnsi="Bookman Old Style"/>
          <w:sz w:val="24"/>
          <w:szCs w:val="24"/>
        </w:rPr>
        <w:t>Properties of ionic compounds</w:t>
      </w:r>
    </w:p>
    <w:p w:rsidR="00F7383A" w:rsidRDefault="00F7383A" w:rsidP="006C326C">
      <w:pPr>
        <w:pStyle w:val="ListParagraph"/>
        <w:numPr>
          <w:ilvl w:val="0"/>
          <w:numId w:val="183"/>
        </w:numPr>
        <w:spacing w:after="0" w:line="360" w:lineRule="auto"/>
        <w:jc w:val="both"/>
        <w:rPr>
          <w:rFonts w:ascii="Bookman Old Style" w:hAnsi="Bookman Old Style"/>
          <w:sz w:val="24"/>
          <w:szCs w:val="24"/>
        </w:rPr>
      </w:pPr>
      <w:r>
        <w:rPr>
          <w:rFonts w:ascii="Bookman Old Style" w:hAnsi="Bookman Old Style"/>
          <w:sz w:val="24"/>
          <w:szCs w:val="24"/>
        </w:rPr>
        <w:t>They exist as solid at room temperature</w:t>
      </w:r>
    </w:p>
    <w:p w:rsidR="00F7383A" w:rsidRDefault="00F7383A" w:rsidP="006C326C">
      <w:pPr>
        <w:pStyle w:val="ListParagraph"/>
        <w:numPr>
          <w:ilvl w:val="0"/>
          <w:numId w:val="183"/>
        </w:numPr>
        <w:spacing w:after="0" w:line="360" w:lineRule="auto"/>
        <w:jc w:val="both"/>
        <w:rPr>
          <w:rFonts w:ascii="Bookman Old Style" w:hAnsi="Bookman Old Style"/>
          <w:sz w:val="24"/>
          <w:szCs w:val="24"/>
        </w:rPr>
      </w:pPr>
      <w:r>
        <w:rPr>
          <w:rFonts w:ascii="Bookman Old Style" w:hAnsi="Bookman Old Style"/>
          <w:sz w:val="24"/>
          <w:szCs w:val="24"/>
        </w:rPr>
        <w:t>They have very high melting point and boiling point</w:t>
      </w:r>
    </w:p>
    <w:p w:rsidR="00F7383A" w:rsidRDefault="00F7383A" w:rsidP="006C326C">
      <w:pPr>
        <w:pStyle w:val="ListParagraph"/>
        <w:numPr>
          <w:ilvl w:val="0"/>
          <w:numId w:val="183"/>
        </w:numPr>
        <w:spacing w:after="0" w:line="360" w:lineRule="auto"/>
        <w:jc w:val="both"/>
        <w:rPr>
          <w:rFonts w:ascii="Bookman Old Style" w:hAnsi="Bookman Old Style"/>
          <w:sz w:val="24"/>
          <w:szCs w:val="24"/>
        </w:rPr>
      </w:pPr>
      <w:r>
        <w:rPr>
          <w:rFonts w:ascii="Bookman Old Style" w:hAnsi="Bookman Old Style"/>
          <w:sz w:val="24"/>
          <w:szCs w:val="24"/>
        </w:rPr>
        <w:t>They are good conductors of electricity in molten state or in solution.</w:t>
      </w:r>
    </w:p>
    <w:p w:rsidR="00F7383A" w:rsidRPr="00E61919" w:rsidRDefault="00F7383A" w:rsidP="006C326C">
      <w:pPr>
        <w:pStyle w:val="ListParagraph"/>
        <w:numPr>
          <w:ilvl w:val="0"/>
          <w:numId w:val="183"/>
        </w:numPr>
        <w:spacing w:after="0" w:line="360" w:lineRule="auto"/>
        <w:jc w:val="both"/>
        <w:rPr>
          <w:rFonts w:ascii="Bookman Old Style" w:hAnsi="Bookman Old Style"/>
          <w:sz w:val="24"/>
          <w:szCs w:val="24"/>
        </w:rPr>
      </w:pPr>
      <w:r w:rsidRPr="00E61919">
        <w:rPr>
          <w:rFonts w:ascii="Bookman Old Style" w:hAnsi="Bookman Old Style"/>
          <w:sz w:val="24"/>
          <w:szCs w:val="24"/>
        </w:rPr>
        <w:t>The distotation of the electron cloud of an anion is called polarization</w:t>
      </w:r>
    </w:p>
    <w:p w:rsidR="00F7383A" w:rsidRDefault="00F7383A" w:rsidP="00F7383A">
      <w:pPr>
        <w:spacing w:after="0" w:line="360" w:lineRule="auto"/>
        <w:jc w:val="both"/>
        <w:rPr>
          <w:rFonts w:ascii="Bookman Old Style" w:hAnsi="Bookman Old Style"/>
          <w:sz w:val="24"/>
          <w:szCs w:val="24"/>
        </w:rPr>
      </w:pPr>
      <w:r>
        <w:rPr>
          <w:rFonts w:ascii="Bookman Old Style" w:hAnsi="Bookman Old Style"/>
          <w:sz w:val="24"/>
          <w:szCs w:val="24"/>
        </w:rPr>
        <w:t>Properties of covalent bonds</w:t>
      </w:r>
    </w:p>
    <w:p w:rsidR="00F7383A" w:rsidRDefault="00F7383A" w:rsidP="006C326C">
      <w:pPr>
        <w:pStyle w:val="ListParagraph"/>
        <w:numPr>
          <w:ilvl w:val="0"/>
          <w:numId w:val="184"/>
        </w:numPr>
        <w:spacing w:after="0" w:line="360" w:lineRule="auto"/>
        <w:jc w:val="both"/>
        <w:rPr>
          <w:rFonts w:ascii="Bookman Old Style" w:hAnsi="Bookman Old Style"/>
          <w:sz w:val="24"/>
          <w:szCs w:val="24"/>
        </w:rPr>
      </w:pPr>
      <w:r>
        <w:rPr>
          <w:rFonts w:ascii="Bookman Old Style" w:hAnsi="Bookman Old Style"/>
          <w:sz w:val="24"/>
          <w:szCs w:val="24"/>
        </w:rPr>
        <w:t>They are normally liquid or grass in room temperature</w:t>
      </w:r>
    </w:p>
    <w:p w:rsidR="00F7383A" w:rsidRDefault="00F7383A" w:rsidP="006C326C">
      <w:pPr>
        <w:pStyle w:val="ListParagraph"/>
        <w:numPr>
          <w:ilvl w:val="0"/>
          <w:numId w:val="184"/>
        </w:numPr>
        <w:spacing w:after="0" w:line="360" w:lineRule="auto"/>
        <w:jc w:val="both"/>
        <w:rPr>
          <w:rFonts w:ascii="Bookman Old Style" w:hAnsi="Bookman Old Style"/>
          <w:sz w:val="24"/>
          <w:szCs w:val="24"/>
        </w:rPr>
      </w:pPr>
      <w:r>
        <w:rPr>
          <w:rFonts w:ascii="Bookman Old Style" w:hAnsi="Bookman Old Style"/>
          <w:sz w:val="24"/>
          <w:szCs w:val="24"/>
        </w:rPr>
        <w:t>They have low boiling point and melting point</w:t>
      </w:r>
    </w:p>
    <w:p w:rsidR="00F7383A" w:rsidRDefault="00F7383A" w:rsidP="006C326C">
      <w:pPr>
        <w:pStyle w:val="ListParagraph"/>
        <w:numPr>
          <w:ilvl w:val="0"/>
          <w:numId w:val="184"/>
        </w:numPr>
        <w:spacing w:after="0" w:line="360" w:lineRule="auto"/>
        <w:jc w:val="both"/>
        <w:rPr>
          <w:rFonts w:ascii="Bookman Old Style" w:hAnsi="Bookman Old Style"/>
          <w:sz w:val="24"/>
          <w:szCs w:val="24"/>
        </w:rPr>
      </w:pPr>
      <w:r>
        <w:rPr>
          <w:rFonts w:ascii="Bookman Old Style" w:hAnsi="Bookman Old Style"/>
          <w:sz w:val="24"/>
          <w:szCs w:val="24"/>
        </w:rPr>
        <w:t>They are insoluble in polar solvents butt soluble in non – polar solvents</w:t>
      </w:r>
    </w:p>
    <w:p w:rsidR="00F7383A" w:rsidRDefault="00F7383A" w:rsidP="006C326C">
      <w:pPr>
        <w:pStyle w:val="ListParagraph"/>
        <w:numPr>
          <w:ilvl w:val="0"/>
          <w:numId w:val="184"/>
        </w:numPr>
        <w:spacing w:after="0" w:line="360" w:lineRule="auto"/>
        <w:jc w:val="both"/>
        <w:rPr>
          <w:rFonts w:ascii="Bookman Old Style" w:hAnsi="Bookman Old Style"/>
          <w:sz w:val="24"/>
          <w:szCs w:val="24"/>
        </w:rPr>
      </w:pPr>
      <w:r>
        <w:rPr>
          <w:rFonts w:ascii="Bookman Old Style" w:hAnsi="Bookman Old Style"/>
          <w:sz w:val="24"/>
          <w:szCs w:val="24"/>
        </w:rPr>
        <w:t>They do not conduct electricity</w:t>
      </w:r>
    </w:p>
    <w:p w:rsidR="00F7383A" w:rsidRDefault="00F7383A" w:rsidP="00F7383A">
      <w:pPr>
        <w:spacing w:after="0" w:line="360" w:lineRule="auto"/>
        <w:jc w:val="both"/>
        <w:rPr>
          <w:rFonts w:ascii="Bookman Old Style" w:hAnsi="Bookman Old Style"/>
          <w:sz w:val="24"/>
          <w:szCs w:val="24"/>
        </w:rPr>
      </w:pPr>
      <w:r>
        <w:rPr>
          <w:rFonts w:ascii="Bookman Old Style" w:hAnsi="Bookman Old Style"/>
          <w:sz w:val="24"/>
          <w:szCs w:val="24"/>
        </w:rPr>
        <w:t>Polarization and its effect on bonding</w:t>
      </w:r>
    </w:p>
    <w:p w:rsidR="00F7383A" w:rsidRPr="00925392" w:rsidRDefault="00F7383A" w:rsidP="006C326C">
      <w:pPr>
        <w:pStyle w:val="ListParagraph"/>
        <w:numPr>
          <w:ilvl w:val="0"/>
          <w:numId w:val="185"/>
        </w:numPr>
        <w:spacing w:after="0" w:line="360" w:lineRule="auto"/>
        <w:jc w:val="both"/>
        <w:rPr>
          <w:rFonts w:ascii="Bookman Old Style" w:hAnsi="Bookman Old Style"/>
          <w:b/>
          <w:sz w:val="24"/>
          <w:szCs w:val="24"/>
        </w:rPr>
      </w:pPr>
      <w:r w:rsidRPr="00925392">
        <w:rPr>
          <w:rFonts w:ascii="Bookman Old Style" w:hAnsi="Bookman Old Style"/>
          <w:b/>
          <w:sz w:val="24"/>
          <w:szCs w:val="24"/>
        </w:rPr>
        <w:lastRenderedPageBreak/>
        <w:t>Effect on covalent bonding</w:t>
      </w:r>
    </w:p>
    <w:p w:rsidR="00F7383A" w:rsidRDefault="00F7383A" w:rsidP="00F7383A">
      <w:pPr>
        <w:spacing w:after="0" w:line="360" w:lineRule="auto"/>
        <w:jc w:val="both"/>
        <w:rPr>
          <w:rFonts w:ascii="Bookman Old Style" w:hAnsi="Bookman Old Style"/>
          <w:sz w:val="24"/>
          <w:szCs w:val="24"/>
        </w:rPr>
      </w:pPr>
      <w:r>
        <w:rPr>
          <w:rFonts w:ascii="Bookman Old Style" w:hAnsi="Bookman Old Style"/>
          <w:sz w:val="24"/>
          <w:szCs w:val="24"/>
        </w:rPr>
        <w:t>When a covalent bond is formed between two similar atoms, bonding electrons is shared equally. However this isn’t true when a covalent bond is formed between two different atoms.</w:t>
      </w:r>
    </w:p>
    <w:p w:rsidR="00F7383A" w:rsidRDefault="00F7383A" w:rsidP="00F7383A">
      <w:pPr>
        <w:spacing w:after="0" w:line="360" w:lineRule="auto"/>
        <w:jc w:val="both"/>
        <w:rPr>
          <w:rFonts w:ascii="Bookman Old Style" w:hAnsi="Bookman Old Style"/>
          <w:sz w:val="24"/>
          <w:szCs w:val="24"/>
        </w:rPr>
      </w:pPr>
      <w:r>
        <w:rPr>
          <w:rFonts w:ascii="Bookman Old Style" w:hAnsi="Bookman Old Style"/>
          <w:sz w:val="24"/>
          <w:szCs w:val="24"/>
        </w:rPr>
        <w:t>The more electronic atom attract bonding electrons towards its self thus creating electric dipoles with in the molecule. The molecule is said to be polarized.</w:t>
      </w:r>
    </w:p>
    <w:p w:rsidR="00F7383A" w:rsidRDefault="00F7383A" w:rsidP="00F7383A">
      <w:pPr>
        <w:spacing w:after="0" w:line="360" w:lineRule="auto"/>
        <w:jc w:val="both"/>
        <w:rPr>
          <w:rFonts w:ascii="Bookman Old Style" w:hAnsi="Bookman Old Style"/>
          <w:sz w:val="24"/>
          <w:szCs w:val="24"/>
        </w:rPr>
      </w:pPr>
      <w:r>
        <w:rPr>
          <w:rFonts w:ascii="Bookman Old Style" w:hAnsi="Bookman Old Style"/>
          <w:sz w:val="24"/>
          <w:szCs w:val="24"/>
        </w:rPr>
        <w:t>Eg a molecule of phosphorous tri-chloride (PCl</w:t>
      </w:r>
      <w:r>
        <w:rPr>
          <w:rFonts w:ascii="Bookman Old Style" w:hAnsi="Bookman Old Style"/>
          <w:sz w:val="24"/>
          <w:szCs w:val="24"/>
          <w:vertAlign w:val="subscript"/>
        </w:rPr>
        <w:t>3</w:t>
      </w:r>
      <w:r>
        <w:rPr>
          <w:rFonts w:ascii="Bookman Old Style" w:hAnsi="Bookman Old Style"/>
          <w:sz w:val="24"/>
          <w:szCs w:val="24"/>
        </w:rPr>
        <w:t>) is because chlorine is more electronegative than phosphorous likewise SO</w:t>
      </w:r>
      <w:r>
        <w:rPr>
          <w:rFonts w:ascii="Bookman Old Style" w:hAnsi="Bookman Old Style"/>
          <w:sz w:val="24"/>
          <w:szCs w:val="24"/>
          <w:vertAlign w:val="subscript"/>
        </w:rPr>
        <w:t>2</w:t>
      </w:r>
      <w:r>
        <w:rPr>
          <w:rFonts w:ascii="Bookman Old Style" w:hAnsi="Bookman Old Style"/>
          <w:sz w:val="24"/>
          <w:szCs w:val="24"/>
        </w:rPr>
        <w:t>, H</w:t>
      </w:r>
      <w:r>
        <w:rPr>
          <w:rFonts w:ascii="Bookman Old Style" w:hAnsi="Bookman Old Style"/>
          <w:sz w:val="24"/>
          <w:szCs w:val="24"/>
          <w:vertAlign w:val="subscript"/>
        </w:rPr>
        <w:t>2</w:t>
      </w:r>
      <w:r>
        <w:rPr>
          <w:rFonts w:ascii="Bookman Old Style" w:hAnsi="Bookman Old Style"/>
          <w:sz w:val="24"/>
          <w:szCs w:val="24"/>
        </w:rPr>
        <w:t>O, NH</w:t>
      </w:r>
      <w:r>
        <w:rPr>
          <w:rFonts w:ascii="Bookman Old Style" w:hAnsi="Bookman Old Style"/>
          <w:sz w:val="24"/>
          <w:szCs w:val="24"/>
          <w:vertAlign w:val="subscript"/>
        </w:rPr>
        <w:t>3</w:t>
      </w:r>
      <w:r>
        <w:rPr>
          <w:rFonts w:ascii="Bookman Old Style" w:hAnsi="Bookman Old Style"/>
          <w:sz w:val="24"/>
          <w:szCs w:val="24"/>
        </w:rPr>
        <w:t>, Hl and HCl.</w:t>
      </w:r>
    </w:p>
    <w:p w:rsidR="00F7383A" w:rsidRPr="00925392" w:rsidRDefault="00F7383A" w:rsidP="00F7383A">
      <w:pPr>
        <w:spacing w:after="0" w:line="360" w:lineRule="auto"/>
        <w:jc w:val="both"/>
        <w:rPr>
          <w:rFonts w:ascii="Bookman Old Style" w:hAnsi="Bookman Old Style"/>
          <w:sz w:val="24"/>
          <w:szCs w:val="24"/>
        </w:rPr>
      </w:pPr>
      <w:r>
        <w:rPr>
          <w:rFonts w:ascii="Bookman Old Style" w:hAnsi="Bookman Old Style"/>
          <w:sz w:val="24"/>
          <w:szCs w:val="24"/>
        </w:rPr>
        <w:t>However carbon tetra chloride and carbondioxide molecules are non pollar because their bonds are symmetrically arranged which gives the molecules a dipole moment of covalent compounds which are polar have physical properties different from what is expected from true covalent compounds eg some of the conduct electricity.</w:t>
      </w:r>
    </w:p>
    <w:p w:rsidR="00F7383A" w:rsidRPr="003A6001" w:rsidRDefault="00F7383A" w:rsidP="006C326C">
      <w:pPr>
        <w:pStyle w:val="ListParagraph"/>
        <w:numPr>
          <w:ilvl w:val="0"/>
          <w:numId w:val="185"/>
        </w:numPr>
        <w:spacing w:after="0" w:line="360" w:lineRule="auto"/>
        <w:jc w:val="both"/>
        <w:rPr>
          <w:rFonts w:ascii="Bookman Old Style" w:hAnsi="Bookman Old Style"/>
          <w:b/>
          <w:sz w:val="24"/>
          <w:szCs w:val="24"/>
        </w:rPr>
      </w:pPr>
      <w:r w:rsidRPr="003A6001">
        <w:rPr>
          <w:rFonts w:ascii="Bookman Old Style" w:hAnsi="Bookman Old Style"/>
          <w:b/>
          <w:sz w:val="24"/>
          <w:szCs w:val="24"/>
        </w:rPr>
        <w:t>EFFECT OF POLARIZATION OF IONIC BONDS</w:t>
      </w:r>
    </w:p>
    <w:p w:rsidR="00F7383A" w:rsidRDefault="00F7383A" w:rsidP="00F7383A">
      <w:pPr>
        <w:spacing w:after="0" w:line="360" w:lineRule="auto"/>
        <w:jc w:val="both"/>
        <w:rPr>
          <w:rFonts w:ascii="Bookman Old Style" w:hAnsi="Bookman Old Style"/>
          <w:sz w:val="24"/>
          <w:szCs w:val="24"/>
        </w:rPr>
      </w:pPr>
      <w:r>
        <w:rPr>
          <w:rFonts w:ascii="Bookman Old Style" w:hAnsi="Bookman Old Style"/>
          <w:sz w:val="24"/>
          <w:szCs w:val="24"/>
        </w:rPr>
        <w:t>When a cation approaches an ion during an ionic bond formation it tends to desist the electron cloud of anion towards itself. The electron then tend to be more less shared hence</w:t>
      </w:r>
    </w:p>
    <w:p w:rsidR="00F7383A" w:rsidRDefault="00F7383A" w:rsidP="00F7383A">
      <w:pPr>
        <w:spacing w:after="0" w:line="360" w:lineRule="auto"/>
        <w:jc w:val="both"/>
        <w:rPr>
          <w:rFonts w:ascii="Bookman Old Style" w:hAnsi="Bookman Old Style"/>
          <w:sz w:val="24"/>
          <w:szCs w:val="24"/>
        </w:rPr>
      </w:pPr>
      <w:r>
        <w:rPr>
          <w:rFonts w:ascii="Bookman Old Style" w:hAnsi="Bookman Old Style"/>
          <w:sz w:val="24"/>
          <w:szCs w:val="24"/>
        </w:rPr>
        <w:t>Factors affecting polarization</w:t>
      </w:r>
    </w:p>
    <w:p w:rsidR="00F7383A" w:rsidRPr="002D3E5F" w:rsidRDefault="00F7383A" w:rsidP="006C326C">
      <w:pPr>
        <w:pStyle w:val="ListParagraph"/>
        <w:numPr>
          <w:ilvl w:val="0"/>
          <w:numId w:val="186"/>
        </w:numPr>
        <w:spacing w:after="0" w:line="360" w:lineRule="auto"/>
        <w:jc w:val="both"/>
        <w:rPr>
          <w:rFonts w:ascii="Bookman Old Style" w:hAnsi="Bookman Old Style"/>
          <w:b/>
          <w:sz w:val="24"/>
          <w:szCs w:val="24"/>
        </w:rPr>
      </w:pPr>
      <w:r w:rsidRPr="002D3E5F">
        <w:rPr>
          <w:rFonts w:ascii="Bookman Old Style" w:hAnsi="Bookman Old Style"/>
          <w:b/>
          <w:sz w:val="24"/>
          <w:szCs w:val="24"/>
        </w:rPr>
        <w:t>Ionic radius</w:t>
      </w:r>
    </w:p>
    <w:p w:rsidR="00F7383A" w:rsidRDefault="00F7383A" w:rsidP="00F7383A">
      <w:pPr>
        <w:spacing w:after="0" w:line="360" w:lineRule="auto"/>
        <w:jc w:val="both"/>
        <w:rPr>
          <w:rFonts w:ascii="Bookman Old Style" w:hAnsi="Bookman Old Style"/>
          <w:sz w:val="24"/>
          <w:szCs w:val="24"/>
        </w:rPr>
      </w:pPr>
      <w:r w:rsidRPr="002D3E5F">
        <w:rPr>
          <w:rFonts w:ascii="Bookman Old Style" w:hAnsi="Bookman Old Style"/>
          <w:sz w:val="24"/>
          <w:szCs w:val="24"/>
        </w:rPr>
        <w:t>Polarization increases with decrease in ionic radius of the cation however it increases with increase in ionic radius</w:t>
      </w:r>
      <w:r>
        <w:rPr>
          <w:rFonts w:ascii="Bookman Old Style" w:hAnsi="Bookman Old Style"/>
          <w:sz w:val="24"/>
          <w:szCs w:val="24"/>
        </w:rPr>
        <w:t xml:space="preserve"> of an anion.</w:t>
      </w:r>
    </w:p>
    <w:p w:rsidR="00F7383A" w:rsidRDefault="00F7383A" w:rsidP="00F7383A">
      <w:pPr>
        <w:spacing w:after="0" w:line="360" w:lineRule="auto"/>
        <w:jc w:val="both"/>
        <w:rPr>
          <w:rFonts w:ascii="Bookman Old Style" w:hAnsi="Bookman Old Style"/>
          <w:sz w:val="24"/>
          <w:szCs w:val="24"/>
        </w:rPr>
      </w:pPr>
      <w:r>
        <w:rPr>
          <w:rFonts w:ascii="Bookman Old Style" w:hAnsi="Bookman Old Style"/>
          <w:sz w:val="24"/>
          <w:szCs w:val="24"/>
        </w:rPr>
        <w:t>This is because in cation, a decrease in ionic radius leads to an increase in charge, density due to high charge density, electrostatic attraction of electrons by the cation increases thus a high polarizing power.</w:t>
      </w:r>
    </w:p>
    <w:p w:rsidR="00F7383A" w:rsidRDefault="00F7383A" w:rsidP="00F7383A">
      <w:pPr>
        <w:spacing w:after="0" w:line="360" w:lineRule="auto"/>
        <w:jc w:val="both"/>
        <w:rPr>
          <w:rFonts w:ascii="Bookman Old Style" w:hAnsi="Bookman Old Style"/>
          <w:sz w:val="24"/>
          <w:szCs w:val="24"/>
        </w:rPr>
      </w:pPr>
      <w:r>
        <w:rPr>
          <w:rFonts w:ascii="Bookman Old Style" w:hAnsi="Bookman Old Style"/>
          <w:sz w:val="24"/>
          <w:szCs w:val="24"/>
        </w:rPr>
        <w:t>For anions, a large ionic radius implies that the outer most electrons are very far away from the nucleus. These electrons can therefore be easily polarized (attracted) by the cation.</w:t>
      </w:r>
    </w:p>
    <w:p w:rsidR="00F7383A" w:rsidRDefault="00F7383A" w:rsidP="00F7383A">
      <w:pPr>
        <w:spacing w:after="0" w:line="360" w:lineRule="auto"/>
        <w:jc w:val="both"/>
        <w:rPr>
          <w:rFonts w:ascii="Bookman Old Style" w:hAnsi="Bookman Old Style"/>
          <w:sz w:val="24"/>
          <w:szCs w:val="24"/>
        </w:rPr>
      </w:pPr>
      <w:r>
        <w:rPr>
          <w:rFonts w:ascii="Bookman Old Style" w:hAnsi="Bookman Old Style"/>
          <w:sz w:val="24"/>
          <w:szCs w:val="24"/>
        </w:rPr>
        <w:t>Example</w:t>
      </w:r>
    </w:p>
    <w:p w:rsidR="00F7383A" w:rsidRDefault="00F7383A" w:rsidP="00F7383A">
      <w:pPr>
        <w:spacing w:after="0" w:line="360" w:lineRule="auto"/>
        <w:jc w:val="both"/>
        <w:rPr>
          <w:rFonts w:ascii="Bookman Old Style" w:hAnsi="Bookman Old Style"/>
          <w:sz w:val="24"/>
          <w:szCs w:val="24"/>
        </w:rPr>
      </w:pPr>
      <w:r>
        <w:rPr>
          <w:rFonts w:ascii="Bookman Old Style" w:hAnsi="Bookman Old Style"/>
          <w:sz w:val="24"/>
          <w:szCs w:val="24"/>
        </w:rPr>
        <w:t xml:space="preserve">For the compounds NaCl, LiCl and KCl, melting point increase from lithium chloride (LiCl) to potassium chloride (KCl) in the order </w:t>
      </w:r>
    </w:p>
    <w:p w:rsidR="00F7383A" w:rsidRDefault="00F7383A" w:rsidP="00F7383A">
      <w:pPr>
        <w:spacing w:after="0" w:line="360" w:lineRule="auto"/>
        <w:jc w:val="both"/>
        <w:rPr>
          <w:rFonts w:ascii="Bookman Old Style" w:hAnsi="Bookman Old Style"/>
          <w:sz w:val="24"/>
          <w:szCs w:val="24"/>
        </w:rPr>
      </w:pPr>
      <w:r>
        <w:rPr>
          <w:rFonts w:ascii="Bookman Old Style" w:hAnsi="Bookman Old Style"/>
          <w:sz w:val="24"/>
          <w:szCs w:val="24"/>
        </w:rPr>
        <w:lastRenderedPageBreak/>
        <w:t>LiCl &lt;NaCl &lt; KCl</w:t>
      </w:r>
    </w:p>
    <w:p w:rsidR="00F7383A" w:rsidRDefault="00F7383A" w:rsidP="00F7383A">
      <w:pPr>
        <w:spacing w:after="0" w:line="360" w:lineRule="auto"/>
        <w:jc w:val="both"/>
        <w:rPr>
          <w:rFonts w:ascii="Bookman Old Style" w:hAnsi="Bookman Old Style"/>
          <w:sz w:val="24"/>
          <w:szCs w:val="24"/>
        </w:rPr>
      </w:pPr>
      <w:r>
        <w:rPr>
          <w:rFonts w:ascii="Bookman Old Style" w:hAnsi="Bookman Old Style"/>
          <w:sz w:val="24"/>
          <w:szCs w:val="24"/>
        </w:rPr>
        <w:t>Why?</w:t>
      </w:r>
    </w:p>
    <w:p w:rsidR="00F7383A" w:rsidRDefault="00F7383A" w:rsidP="00F7383A">
      <w:pPr>
        <w:spacing w:after="0" w:line="360" w:lineRule="auto"/>
        <w:jc w:val="both"/>
        <w:rPr>
          <w:rFonts w:ascii="Bookman Old Style" w:hAnsi="Bookman Old Style"/>
          <w:sz w:val="24"/>
          <w:szCs w:val="24"/>
        </w:rPr>
      </w:pPr>
      <w:r>
        <w:rPr>
          <w:rFonts w:ascii="Bookman Old Style" w:hAnsi="Bookman Old Style"/>
          <w:sz w:val="24"/>
          <w:szCs w:val="24"/>
        </w:rPr>
        <w:t>Explanation</w:t>
      </w:r>
    </w:p>
    <w:p w:rsidR="00F7383A" w:rsidRDefault="00F7383A" w:rsidP="00F7383A">
      <w:pPr>
        <w:spacing w:after="0" w:line="360" w:lineRule="auto"/>
        <w:jc w:val="both"/>
        <w:rPr>
          <w:rFonts w:ascii="Bookman Old Style" w:hAnsi="Bookman Old Style"/>
          <w:sz w:val="24"/>
          <w:szCs w:val="24"/>
        </w:rPr>
      </w:pPr>
      <w:r>
        <w:rPr>
          <w:rFonts w:ascii="Bookman Old Style" w:hAnsi="Bookman Old Style"/>
          <w:sz w:val="24"/>
          <w:szCs w:val="24"/>
        </w:rPr>
        <w:t>Ionic radii of the cations increases in the order Li</w:t>
      </w:r>
      <w:r>
        <w:rPr>
          <w:rFonts w:ascii="Bookman Old Style" w:hAnsi="Bookman Old Style"/>
          <w:sz w:val="24"/>
          <w:szCs w:val="24"/>
          <w:vertAlign w:val="superscript"/>
        </w:rPr>
        <w:t>+</w:t>
      </w:r>
      <w:r>
        <w:rPr>
          <w:rFonts w:ascii="Bookman Old Style" w:hAnsi="Bookman Old Style"/>
          <w:sz w:val="24"/>
          <w:szCs w:val="24"/>
        </w:rPr>
        <w:t xml:space="preserve"> &lt;Na</w:t>
      </w:r>
      <w:r>
        <w:rPr>
          <w:rFonts w:ascii="Bookman Old Style" w:hAnsi="Bookman Old Style"/>
          <w:sz w:val="24"/>
          <w:szCs w:val="24"/>
          <w:vertAlign w:val="superscript"/>
        </w:rPr>
        <w:t>+</w:t>
      </w:r>
      <w:r>
        <w:rPr>
          <w:rFonts w:ascii="Bookman Old Style" w:hAnsi="Bookman Old Style"/>
          <w:sz w:val="24"/>
          <w:szCs w:val="24"/>
        </w:rPr>
        <w:t>&lt;K</w:t>
      </w:r>
      <w:r>
        <w:rPr>
          <w:rFonts w:ascii="Bookman Old Style" w:hAnsi="Bookman Old Style"/>
          <w:sz w:val="24"/>
          <w:szCs w:val="24"/>
          <w:vertAlign w:val="superscript"/>
        </w:rPr>
        <w:t>+</w:t>
      </w:r>
      <w:r>
        <w:rPr>
          <w:rFonts w:ascii="Bookman Old Style" w:hAnsi="Bookman Old Style"/>
          <w:sz w:val="24"/>
          <w:szCs w:val="24"/>
        </w:rPr>
        <w:t>. the higher the charge density the higher is the polarizing power of the cation. The higher the polarizing power of the cation, the higher is the degree of covalency in its compounds.</w:t>
      </w:r>
    </w:p>
    <w:p w:rsidR="00F7383A" w:rsidRDefault="00F7383A" w:rsidP="00F7383A">
      <w:pPr>
        <w:spacing w:after="0" w:line="360" w:lineRule="auto"/>
        <w:jc w:val="both"/>
        <w:rPr>
          <w:rFonts w:ascii="Bookman Old Style" w:hAnsi="Bookman Old Style"/>
          <w:sz w:val="24"/>
          <w:szCs w:val="24"/>
        </w:rPr>
      </w:pPr>
      <w:r>
        <w:rPr>
          <w:rFonts w:ascii="Bookman Old Style" w:hAnsi="Bookman Old Style"/>
          <w:sz w:val="24"/>
          <w:szCs w:val="24"/>
        </w:rPr>
        <w:t>Therefore the covalent character of the above chlorides decrease in the order</w:t>
      </w:r>
    </w:p>
    <w:p w:rsidR="00F7383A" w:rsidRDefault="00F7383A" w:rsidP="00F7383A">
      <w:pPr>
        <w:spacing w:after="0" w:line="360" w:lineRule="auto"/>
        <w:jc w:val="both"/>
        <w:rPr>
          <w:rFonts w:ascii="Bookman Old Style" w:hAnsi="Bookman Old Style"/>
          <w:sz w:val="24"/>
          <w:szCs w:val="24"/>
        </w:rPr>
      </w:pPr>
      <w:r>
        <w:rPr>
          <w:rFonts w:ascii="Bookman Old Style" w:hAnsi="Bookman Old Style"/>
          <w:sz w:val="24"/>
          <w:szCs w:val="24"/>
        </w:rPr>
        <w:t>LiCl &lt;NaCl &lt; KCl</w:t>
      </w:r>
    </w:p>
    <w:p w:rsidR="00F7383A" w:rsidRDefault="00F7383A" w:rsidP="00F7383A">
      <w:pPr>
        <w:spacing w:after="0" w:line="360" w:lineRule="auto"/>
        <w:jc w:val="both"/>
        <w:rPr>
          <w:rFonts w:ascii="Bookman Old Style" w:hAnsi="Bookman Old Style"/>
          <w:sz w:val="24"/>
          <w:szCs w:val="24"/>
        </w:rPr>
      </w:pPr>
      <w:r>
        <w:rPr>
          <w:rFonts w:ascii="Bookman Old Style" w:hAnsi="Bookman Old Style"/>
          <w:sz w:val="24"/>
          <w:szCs w:val="24"/>
        </w:rPr>
        <w:t>The higher the covalent character the lower is the melting point</w:t>
      </w:r>
    </w:p>
    <w:p w:rsidR="00F7383A" w:rsidRDefault="00F7383A" w:rsidP="00F7383A">
      <w:pPr>
        <w:spacing w:after="0" w:line="360" w:lineRule="auto"/>
        <w:jc w:val="both"/>
        <w:rPr>
          <w:rFonts w:ascii="Bookman Old Style" w:hAnsi="Bookman Old Style"/>
          <w:sz w:val="24"/>
          <w:szCs w:val="24"/>
        </w:rPr>
      </w:pPr>
      <w:r>
        <w:rPr>
          <w:rFonts w:ascii="Bookman Old Style" w:hAnsi="Bookman Old Style"/>
          <w:sz w:val="24"/>
          <w:szCs w:val="24"/>
        </w:rPr>
        <w:t>Similarly the melting point of Aluminium chloride is lower than that of Aluminium oxide. This is because the chloride ion has a bigger ionic radius than the oxide ion. The chloride ion is therefore more easily polarized than the oxide ion. Consequently Aluminium chloride has a greater covalent character than aluminium oxide.</w:t>
      </w:r>
    </w:p>
    <w:p w:rsidR="00F7383A" w:rsidRPr="00926BCC" w:rsidRDefault="00F7383A" w:rsidP="006C326C">
      <w:pPr>
        <w:pStyle w:val="ListParagraph"/>
        <w:numPr>
          <w:ilvl w:val="0"/>
          <w:numId w:val="186"/>
        </w:numPr>
        <w:spacing w:after="0" w:line="360" w:lineRule="auto"/>
        <w:jc w:val="both"/>
        <w:rPr>
          <w:rFonts w:ascii="Bookman Old Style" w:hAnsi="Bookman Old Style"/>
          <w:b/>
          <w:sz w:val="24"/>
          <w:szCs w:val="24"/>
        </w:rPr>
      </w:pPr>
      <w:r w:rsidRPr="00926BCC">
        <w:rPr>
          <w:rFonts w:ascii="Bookman Old Style" w:hAnsi="Bookman Old Style"/>
          <w:b/>
          <w:sz w:val="24"/>
          <w:szCs w:val="24"/>
        </w:rPr>
        <w:t>Ionic charge</w:t>
      </w:r>
    </w:p>
    <w:p w:rsidR="00F7383A" w:rsidRDefault="00F7383A" w:rsidP="00F7383A">
      <w:pPr>
        <w:spacing w:after="0" w:line="360" w:lineRule="auto"/>
        <w:jc w:val="both"/>
        <w:rPr>
          <w:rFonts w:ascii="Bookman Old Style" w:hAnsi="Bookman Old Style"/>
          <w:sz w:val="24"/>
          <w:szCs w:val="24"/>
        </w:rPr>
      </w:pPr>
      <w:r>
        <w:rPr>
          <w:rFonts w:ascii="Bookman Old Style" w:hAnsi="Bookman Old Style"/>
          <w:sz w:val="24"/>
          <w:szCs w:val="24"/>
        </w:rPr>
        <w:t>Polarization increases with increase in ionic change. This is because in ionic charge leads to an increase in charge density. Consequently, aluminium chloride has a lower melting point than calcium chloride due to a high charge of the Aluminium ion (Aluminium</w:t>
      </w:r>
      <w:r>
        <w:rPr>
          <w:rFonts w:ascii="Bookman Old Style" w:hAnsi="Bookman Old Style"/>
          <w:sz w:val="24"/>
          <w:szCs w:val="24"/>
          <w:vertAlign w:val="superscript"/>
        </w:rPr>
        <w:t xml:space="preserve">3+ </w:t>
      </w:r>
      <w:r w:rsidRPr="00926BCC">
        <w:rPr>
          <w:rFonts w:ascii="Bookman Old Style" w:hAnsi="Bookman Old Style"/>
          <w:sz w:val="24"/>
          <w:szCs w:val="24"/>
        </w:rPr>
        <w:t>Al</w:t>
      </w:r>
      <w:r>
        <w:rPr>
          <w:rFonts w:ascii="Bookman Old Style" w:hAnsi="Bookman Old Style"/>
          <w:sz w:val="24"/>
          <w:szCs w:val="24"/>
          <w:vertAlign w:val="superscript"/>
        </w:rPr>
        <w:t>3+</w:t>
      </w:r>
      <w:r>
        <w:rPr>
          <w:rFonts w:ascii="Bookman Old Style" w:hAnsi="Bookman Old Style"/>
          <w:sz w:val="24"/>
          <w:szCs w:val="24"/>
        </w:rPr>
        <w:t>) compared to calcium ion [Ca</w:t>
      </w:r>
      <w:r>
        <w:rPr>
          <w:rFonts w:ascii="Bookman Old Style" w:hAnsi="Bookman Old Style"/>
          <w:sz w:val="24"/>
          <w:szCs w:val="24"/>
          <w:vertAlign w:val="superscript"/>
        </w:rPr>
        <w:t>2+</w:t>
      </w:r>
      <w:r>
        <w:rPr>
          <w:rFonts w:ascii="Bookman Old Style" w:hAnsi="Bookman Old Style"/>
          <w:sz w:val="24"/>
          <w:szCs w:val="24"/>
        </w:rPr>
        <w:t>].</w:t>
      </w:r>
    </w:p>
    <w:p w:rsidR="00F7383A" w:rsidRDefault="00F7383A" w:rsidP="00F7383A">
      <w:pPr>
        <w:spacing w:after="0" w:line="360" w:lineRule="auto"/>
        <w:jc w:val="both"/>
        <w:rPr>
          <w:rFonts w:ascii="Bookman Old Style" w:hAnsi="Bookman Old Style"/>
          <w:sz w:val="24"/>
          <w:szCs w:val="24"/>
        </w:rPr>
      </w:pPr>
      <w:r>
        <w:rPr>
          <w:rFonts w:ascii="Bookman Old Style" w:hAnsi="Bookman Old Style"/>
          <w:sz w:val="24"/>
          <w:szCs w:val="24"/>
        </w:rPr>
        <w:t>Question</w:t>
      </w:r>
    </w:p>
    <w:p w:rsidR="00F7383A" w:rsidRDefault="00F7383A" w:rsidP="00F7383A">
      <w:pPr>
        <w:spacing w:after="0" w:line="360" w:lineRule="auto"/>
        <w:jc w:val="both"/>
        <w:rPr>
          <w:rFonts w:ascii="Bookman Old Style" w:hAnsi="Bookman Old Style"/>
          <w:sz w:val="24"/>
          <w:szCs w:val="24"/>
        </w:rPr>
      </w:pPr>
      <w:r>
        <w:rPr>
          <w:rFonts w:ascii="Bookman Old Style" w:hAnsi="Bookman Old Style"/>
          <w:sz w:val="24"/>
          <w:szCs w:val="24"/>
        </w:rPr>
        <w:t>Below are the melting points of some compounds</w:t>
      </w:r>
    </w:p>
    <w:p w:rsidR="00F7383A" w:rsidRDefault="00F7383A" w:rsidP="00F7383A">
      <w:pPr>
        <w:spacing w:after="0" w:line="360" w:lineRule="auto"/>
        <w:jc w:val="both"/>
        <w:rPr>
          <w:rFonts w:ascii="Bookman Old Style" w:hAnsi="Bookman Old Style"/>
          <w:sz w:val="24"/>
          <w:szCs w:val="24"/>
        </w:rPr>
      </w:pPr>
      <w:r>
        <w:rPr>
          <w:rFonts w:ascii="Bookman Old Style" w:hAnsi="Bookman Old Style"/>
          <w:sz w:val="24"/>
          <w:szCs w:val="24"/>
        </w:rPr>
        <w:t>Compound                            M.P (R)</w:t>
      </w:r>
    </w:p>
    <w:p w:rsidR="00F7383A" w:rsidRDefault="00F7383A" w:rsidP="00F7383A">
      <w:pPr>
        <w:spacing w:after="0" w:line="360" w:lineRule="auto"/>
        <w:jc w:val="both"/>
        <w:rPr>
          <w:rFonts w:ascii="Bookman Old Style" w:hAnsi="Bookman Old Style"/>
          <w:sz w:val="24"/>
          <w:szCs w:val="24"/>
        </w:rPr>
      </w:pPr>
      <w:r>
        <w:rPr>
          <w:rFonts w:ascii="Bookman Old Style" w:hAnsi="Bookman Old Style"/>
          <w:sz w:val="24"/>
          <w:szCs w:val="24"/>
        </w:rPr>
        <w:t>Al</w:t>
      </w:r>
      <w:r>
        <w:rPr>
          <w:rFonts w:ascii="Bookman Old Style" w:hAnsi="Bookman Old Style"/>
          <w:sz w:val="24"/>
          <w:szCs w:val="24"/>
          <w:vertAlign w:val="subscript"/>
        </w:rPr>
        <w:t>2</w:t>
      </w:r>
      <w:r>
        <w:rPr>
          <w:rFonts w:ascii="Bookman Old Style" w:hAnsi="Bookman Old Style"/>
          <w:sz w:val="24"/>
          <w:szCs w:val="24"/>
        </w:rPr>
        <w:t>O</w:t>
      </w:r>
      <w:r>
        <w:rPr>
          <w:rFonts w:ascii="Bookman Old Style" w:hAnsi="Bookman Old Style"/>
          <w:sz w:val="24"/>
          <w:szCs w:val="24"/>
          <w:vertAlign w:val="subscript"/>
        </w:rPr>
        <w:t>3</w:t>
      </w:r>
      <w:r>
        <w:rPr>
          <w:rFonts w:ascii="Bookman Old Style" w:hAnsi="Bookman Old Style"/>
          <w:sz w:val="24"/>
          <w:szCs w:val="24"/>
        </w:rPr>
        <w:tab/>
      </w:r>
      <w:r>
        <w:rPr>
          <w:rFonts w:ascii="Bookman Old Style" w:hAnsi="Bookman Old Style"/>
          <w:sz w:val="24"/>
          <w:szCs w:val="24"/>
        </w:rPr>
        <w:tab/>
      </w:r>
      <w:r>
        <w:rPr>
          <w:rFonts w:ascii="Bookman Old Style" w:hAnsi="Bookman Old Style"/>
          <w:sz w:val="24"/>
          <w:szCs w:val="24"/>
        </w:rPr>
        <w:tab/>
      </w:r>
      <w:r>
        <w:rPr>
          <w:rFonts w:ascii="Bookman Old Style" w:hAnsi="Bookman Old Style"/>
          <w:sz w:val="24"/>
          <w:szCs w:val="24"/>
        </w:rPr>
        <w:tab/>
      </w:r>
      <w:r>
        <w:rPr>
          <w:rFonts w:ascii="Bookman Old Style" w:hAnsi="Bookman Old Style"/>
          <w:sz w:val="24"/>
          <w:szCs w:val="24"/>
        </w:rPr>
        <w:tab/>
        <w:t>2290</w:t>
      </w:r>
    </w:p>
    <w:p w:rsidR="00F7383A" w:rsidRDefault="00F7383A" w:rsidP="00F7383A">
      <w:pPr>
        <w:spacing w:after="0" w:line="360" w:lineRule="auto"/>
        <w:jc w:val="both"/>
        <w:rPr>
          <w:rFonts w:ascii="Bookman Old Style" w:hAnsi="Bookman Old Style"/>
          <w:sz w:val="24"/>
          <w:szCs w:val="24"/>
        </w:rPr>
      </w:pPr>
      <w:r>
        <w:rPr>
          <w:rFonts w:ascii="Bookman Old Style" w:hAnsi="Bookman Old Style"/>
          <w:sz w:val="24"/>
          <w:szCs w:val="24"/>
        </w:rPr>
        <w:t>AlCl</w:t>
      </w:r>
      <w:r>
        <w:rPr>
          <w:rFonts w:ascii="Bookman Old Style" w:hAnsi="Bookman Old Style"/>
          <w:sz w:val="24"/>
          <w:szCs w:val="24"/>
          <w:vertAlign w:val="subscript"/>
        </w:rPr>
        <w:t>3</w:t>
      </w:r>
      <w:r>
        <w:rPr>
          <w:rFonts w:ascii="Bookman Old Style" w:hAnsi="Bookman Old Style"/>
          <w:sz w:val="24"/>
          <w:szCs w:val="24"/>
        </w:rPr>
        <w:tab/>
      </w:r>
      <w:r>
        <w:rPr>
          <w:rFonts w:ascii="Bookman Old Style" w:hAnsi="Bookman Old Style"/>
          <w:sz w:val="24"/>
          <w:szCs w:val="24"/>
        </w:rPr>
        <w:tab/>
      </w:r>
      <w:r>
        <w:rPr>
          <w:rFonts w:ascii="Bookman Old Style" w:hAnsi="Bookman Old Style"/>
          <w:sz w:val="24"/>
          <w:szCs w:val="24"/>
        </w:rPr>
        <w:tab/>
      </w:r>
      <w:r>
        <w:rPr>
          <w:rFonts w:ascii="Bookman Old Style" w:hAnsi="Bookman Old Style"/>
          <w:sz w:val="24"/>
          <w:szCs w:val="24"/>
        </w:rPr>
        <w:tab/>
      </w:r>
      <w:r>
        <w:rPr>
          <w:rFonts w:ascii="Bookman Old Style" w:hAnsi="Bookman Old Style"/>
          <w:sz w:val="24"/>
          <w:szCs w:val="24"/>
        </w:rPr>
        <w:tab/>
        <w:t>451</w:t>
      </w:r>
    </w:p>
    <w:p w:rsidR="00F7383A" w:rsidRDefault="00F7383A" w:rsidP="00F7383A">
      <w:pPr>
        <w:spacing w:after="0" w:line="360" w:lineRule="auto"/>
        <w:jc w:val="both"/>
        <w:rPr>
          <w:rFonts w:ascii="Bookman Old Style" w:hAnsi="Bookman Old Style"/>
          <w:sz w:val="24"/>
          <w:szCs w:val="24"/>
        </w:rPr>
      </w:pPr>
      <w:r>
        <w:rPr>
          <w:rFonts w:ascii="Bookman Old Style" w:hAnsi="Bookman Old Style"/>
          <w:sz w:val="24"/>
          <w:szCs w:val="24"/>
        </w:rPr>
        <w:t>CaO</w:t>
      </w:r>
      <w:r>
        <w:rPr>
          <w:rFonts w:ascii="Bookman Old Style" w:hAnsi="Bookman Old Style"/>
          <w:sz w:val="24"/>
          <w:szCs w:val="24"/>
        </w:rPr>
        <w:tab/>
      </w:r>
      <w:r>
        <w:rPr>
          <w:rFonts w:ascii="Bookman Old Style" w:hAnsi="Bookman Old Style"/>
          <w:sz w:val="24"/>
          <w:szCs w:val="24"/>
        </w:rPr>
        <w:tab/>
      </w:r>
      <w:r>
        <w:rPr>
          <w:rFonts w:ascii="Bookman Old Style" w:hAnsi="Bookman Old Style"/>
          <w:sz w:val="24"/>
          <w:szCs w:val="24"/>
        </w:rPr>
        <w:tab/>
      </w:r>
      <w:r>
        <w:rPr>
          <w:rFonts w:ascii="Bookman Old Style" w:hAnsi="Bookman Old Style"/>
          <w:sz w:val="24"/>
          <w:szCs w:val="24"/>
        </w:rPr>
        <w:tab/>
      </w:r>
      <w:r>
        <w:rPr>
          <w:rFonts w:ascii="Bookman Old Style" w:hAnsi="Bookman Old Style"/>
          <w:sz w:val="24"/>
          <w:szCs w:val="24"/>
        </w:rPr>
        <w:tab/>
        <w:t>2850</w:t>
      </w:r>
    </w:p>
    <w:p w:rsidR="00F7383A" w:rsidRDefault="00F7383A" w:rsidP="00F7383A">
      <w:pPr>
        <w:spacing w:after="0" w:line="360" w:lineRule="auto"/>
        <w:jc w:val="both"/>
        <w:rPr>
          <w:rFonts w:ascii="Bookman Old Style" w:hAnsi="Bookman Old Style"/>
          <w:sz w:val="24"/>
          <w:szCs w:val="24"/>
        </w:rPr>
      </w:pPr>
      <w:r>
        <w:rPr>
          <w:rFonts w:ascii="Bookman Old Style" w:hAnsi="Bookman Old Style"/>
          <w:sz w:val="24"/>
          <w:szCs w:val="24"/>
        </w:rPr>
        <w:t>CaCl</w:t>
      </w:r>
      <w:r>
        <w:rPr>
          <w:rFonts w:ascii="Bookman Old Style" w:hAnsi="Bookman Old Style"/>
          <w:sz w:val="24"/>
          <w:szCs w:val="24"/>
          <w:vertAlign w:val="subscript"/>
        </w:rPr>
        <w:t>2</w:t>
      </w:r>
      <w:r>
        <w:rPr>
          <w:rFonts w:ascii="Bookman Old Style" w:hAnsi="Bookman Old Style"/>
          <w:sz w:val="24"/>
          <w:szCs w:val="24"/>
        </w:rPr>
        <w:tab/>
      </w:r>
      <w:r>
        <w:rPr>
          <w:rFonts w:ascii="Bookman Old Style" w:hAnsi="Bookman Old Style"/>
          <w:sz w:val="24"/>
          <w:szCs w:val="24"/>
        </w:rPr>
        <w:tab/>
      </w:r>
      <w:r>
        <w:rPr>
          <w:rFonts w:ascii="Bookman Old Style" w:hAnsi="Bookman Old Style"/>
          <w:sz w:val="24"/>
          <w:szCs w:val="24"/>
        </w:rPr>
        <w:tab/>
      </w:r>
      <w:r>
        <w:rPr>
          <w:rFonts w:ascii="Bookman Old Style" w:hAnsi="Bookman Old Style"/>
          <w:sz w:val="24"/>
          <w:szCs w:val="24"/>
        </w:rPr>
        <w:tab/>
      </w:r>
      <w:r>
        <w:rPr>
          <w:rFonts w:ascii="Bookman Old Style" w:hAnsi="Bookman Old Style"/>
          <w:sz w:val="24"/>
          <w:szCs w:val="24"/>
        </w:rPr>
        <w:tab/>
        <w:t>1051</w:t>
      </w:r>
    </w:p>
    <w:p w:rsidR="00F7383A" w:rsidRDefault="00F7383A" w:rsidP="00F7383A">
      <w:pPr>
        <w:spacing w:after="0" w:line="360" w:lineRule="auto"/>
        <w:jc w:val="both"/>
        <w:rPr>
          <w:rFonts w:ascii="Bookman Old Style" w:hAnsi="Bookman Old Style"/>
          <w:sz w:val="24"/>
          <w:szCs w:val="24"/>
        </w:rPr>
      </w:pPr>
      <w:r>
        <w:rPr>
          <w:rFonts w:ascii="Bookman Old Style" w:hAnsi="Bookman Old Style"/>
          <w:sz w:val="24"/>
          <w:szCs w:val="24"/>
        </w:rPr>
        <w:t>Explain why</w:t>
      </w:r>
    </w:p>
    <w:p w:rsidR="00F7383A" w:rsidRDefault="00F7383A" w:rsidP="006C326C">
      <w:pPr>
        <w:pStyle w:val="ListParagraph"/>
        <w:numPr>
          <w:ilvl w:val="0"/>
          <w:numId w:val="187"/>
        </w:numPr>
        <w:spacing w:after="0" w:line="360" w:lineRule="auto"/>
        <w:jc w:val="both"/>
        <w:rPr>
          <w:rFonts w:ascii="Bookman Old Style" w:hAnsi="Bookman Old Style"/>
          <w:sz w:val="24"/>
          <w:szCs w:val="24"/>
        </w:rPr>
      </w:pPr>
      <w:r>
        <w:rPr>
          <w:rFonts w:ascii="Bookman Old Style" w:hAnsi="Bookman Old Style"/>
          <w:sz w:val="24"/>
          <w:szCs w:val="24"/>
        </w:rPr>
        <w:t>The melting point of Alumium chloride is much lower than that of calcium chloride.</w:t>
      </w:r>
    </w:p>
    <w:p w:rsidR="00F7383A" w:rsidRDefault="00F7383A" w:rsidP="006C326C">
      <w:pPr>
        <w:pStyle w:val="ListParagraph"/>
        <w:numPr>
          <w:ilvl w:val="0"/>
          <w:numId w:val="187"/>
        </w:numPr>
        <w:spacing w:after="0" w:line="360" w:lineRule="auto"/>
        <w:jc w:val="both"/>
        <w:rPr>
          <w:rFonts w:ascii="Bookman Old Style" w:hAnsi="Bookman Old Style"/>
          <w:sz w:val="24"/>
          <w:szCs w:val="24"/>
        </w:rPr>
      </w:pPr>
      <w:r>
        <w:rPr>
          <w:rFonts w:ascii="Bookman Old Style" w:hAnsi="Bookman Old Style"/>
          <w:sz w:val="24"/>
          <w:szCs w:val="24"/>
        </w:rPr>
        <w:t>Melting point of Aluminium chloride is lesser than of Aluminium oxide</w:t>
      </w:r>
    </w:p>
    <w:p w:rsidR="00F7383A" w:rsidRPr="00703CA5" w:rsidRDefault="00F7383A" w:rsidP="00F7383A">
      <w:pPr>
        <w:spacing w:after="0" w:line="360" w:lineRule="auto"/>
        <w:jc w:val="both"/>
        <w:rPr>
          <w:rFonts w:ascii="Bookman Old Style" w:hAnsi="Bookman Old Style"/>
          <w:b/>
          <w:sz w:val="24"/>
          <w:szCs w:val="24"/>
        </w:rPr>
      </w:pPr>
      <w:r w:rsidRPr="00703CA5">
        <w:rPr>
          <w:rFonts w:ascii="Bookman Old Style" w:hAnsi="Bookman Old Style"/>
          <w:b/>
          <w:sz w:val="24"/>
          <w:szCs w:val="24"/>
        </w:rPr>
        <w:lastRenderedPageBreak/>
        <w:t>Solution</w:t>
      </w:r>
    </w:p>
    <w:p w:rsidR="00F7383A" w:rsidRPr="00703CA5" w:rsidRDefault="00F7383A" w:rsidP="006C326C">
      <w:pPr>
        <w:pStyle w:val="ListParagraph"/>
        <w:numPr>
          <w:ilvl w:val="0"/>
          <w:numId w:val="188"/>
        </w:numPr>
        <w:spacing w:after="0" w:line="360" w:lineRule="auto"/>
        <w:jc w:val="both"/>
        <w:rPr>
          <w:rFonts w:ascii="Bookman Old Style" w:hAnsi="Bookman Old Style"/>
          <w:sz w:val="24"/>
          <w:szCs w:val="24"/>
        </w:rPr>
      </w:pPr>
      <w:r w:rsidRPr="00703CA5">
        <w:rPr>
          <w:rFonts w:ascii="Bookman Old Style" w:hAnsi="Bookman Old Style"/>
          <w:sz w:val="24"/>
          <w:szCs w:val="24"/>
        </w:rPr>
        <w:t>AlCl</w:t>
      </w:r>
      <w:r w:rsidRPr="00703CA5">
        <w:rPr>
          <w:rFonts w:ascii="Bookman Old Style" w:hAnsi="Bookman Old Style"/>
          <w:sz w:val="24"/>
          <w:szCs w:val="24"/>
          <w:vertAlign w:val="subscript"/>
        </w:rPr>
        <w:t xml:space="preserve">3 </w:t>
      </w:r>
      <w:r w:rsidRPr="00703CA5">
        <w:rPr>
          <w:rFonts w:ascii="Bookman Old Style" w:hAnsi="Bookman Old Style"/>
          <w:sz w:val="24"/>
          <w:szCs w:val="24"/>
        </w:rPr>
        <w:t>a high ionic change and hence increase in change density this leads to a high polarizing power this leads to an increase in covalency character hence a low melting point.</w:t>
      </w:r>
    </w:p>
    <w:p w:rsidR="00F7383A" w:rsidRDefault="00F7383A" w:rsidP="006C326C">
      <w:pPr>
        <w:pStyle w:val="ListParagraph"/>
        <w:numPr>
          <w:ilvl w:val="0"/>
          <w:numId w:val="188"/>
        </w:numPr>
        <w:spacing w:after="0" w:line="360" w:lineRule="auto"/>
        <w:jc w:val="both"/>
        <w:rPr>
          <w:rFonts w:ascii="Bookman Old Style" w:hAnsi="Bookman Old Style"/>
          <w:sz w:val="24"/>
          <w:szCs w:val="24"/>
        </w:rPr>
      </w:pPr>
      <w:r w:rsidRPr="00703CA5">
        <w:rPr>
          <w:rFonts w:ascii="Bookman Old Style" w:hAnsi="Bookman Old Style"/>
          <w:sz w:val="24"/>
          <w:szCs w:val="24"/>
        </w:rPr>
        <w:t>The chl</w:t>
      </w:r>
      <w:r>
        <w:rPr>
          <w:rFonts w:ascii="Bookman Old Style" w:hAnsi="Bookman Old Style"/>
          <w:sz w:val="24"/>
          <w:szCs w:val="24"/>
        </w:rPr>
        <w:t>oride ion has a bigger ionic radius than the oxide ion and therefore the chloride ion is easily plolarised than the oxide ion and hence increase in covalence character this leads to low melting points.</w:t>
      </w:r>
    </w:p>
    <w:p w:rsidR="00F7383A" w:rsidRDefault="00F7383A" w:rsidP="00F7383A">
      <w:pPr>
        <w:spacing w:after="0" w:line="360" w:lineRule="auto"/>
        <w:jc w:val="both"/>
        <w:rPr>
          <w:rFonts w:ascii="Bookman Old Style" w:hAnsi="Bookman Old Style"/>
          <w:sz w:val="24"/>
          <w:szCs w:val="24"/>
        </w:rPr>
      </w:pPr>
      <w:r>
        <w:rPr>
          <w:rFonts w:ascii="Bookman Old Style" w:hAnsi="Bookman Old Style"/>
          <w:sz w:val="24"/>
          <w:szCs w:val="24"/>
        </w:rPr>
        <w:t>The diagonal relationship</w:t>
      </w:r>
    </w:p>
    <w:p w:rsidR="00F7383A" w:rsidRDefault="00F7383A" w:rsidP="00F7383A">
      <w:pPr>
        <w:spacing w:after="0" w:line="360" w:lineRule="auto"/>
        <w:jc w:val="both"/>
        <w:rPr>
          <w:rFonts w:ascii="Bookman Old Style" w:hAnsi="Bookman Old Style"/>
          <w:sz w:val="24"/>
          <w:szCs w:val="24"/>
        </w:rPr>
      </w:pPr>
      <w:r>
        <w:rPr>
          <w:rFonts w:ascii="Bookman Old Style" w:hAnsi="Bookman Old Style"/>
          <w:sz w:val="24"/>
          <w:szCs w:val="24"/>
        </w:rPr>
        <w:t>Down any group of the periodic table, charge density and electro negativity reduce therefore polarizing power reduces down the group.</w:t>
      </w:r>
    </w:p>
    <w:p w:rsidR="00F7383A" w:rsidRDefault="00F7383A" w:rsidP="00F7383A">
      <w:pPr>
        <w:spacing w:after="0" w:line="360" w:lineRule="auto"/>
        <w:jc w:val="both"/>
        <w:rPr>
          <w:rFonts w:ascii="Bookman Old Style" w:eastAsiaTheme="minorEastAsia" w:hAnsi="Bookman Old Style"/>
          <w:sz w:val="24"/>
          <w:szCs w:val="24"/>
        </w:rPr>
      </w:pPr>
      <w:r>
        <w:rPr>
          <w:rFonts w:ascii="Bookman Old Style" w:hAnsi="Bookman Old Style"/>
          <w:sz w:val="24"/>
          <w:szCs w:val="24"/>
        </w:rPr>
        <w:t xml:space="preserve">Across any period ionic charge increase but ionic radius reduces therefore polarizing power increases a cross the period and also electro negativity ie charge density = </w:t>
      </w:r>
      <m:oMath>
        <m:f>
          <m:fPr>
            <m:ctrlPr>
              <w:rPr>
                <w:rFonts w:ascii="Cambria Math" w:hAnsi="Cambria Math"/>
                <w:i/>
                <w:sz w:val="24"/>
                <w:szCs w:val="24"/>
              </w:rPr>
            </m:ctrlPr>
          </m:fPr>
          <m:num>
            <m:r>
              <w:rPr>
                <w:rFonts w:ascii="Cambria Math" w:hAnsi="Cambria Math"/>
                <w:sz w:val="24"/>
                <w:szCs w:val="24"/>
              </w:rPr>
              <m:t>change increase</m:t>
            </m:r>
          </m:num>
          <m:den>
            <m:r>
              <w:rPr>
                <w:rFonts w:ascii="Cambria Math" w:hAnsi="Cambria Math"/>
                <w:sz w:val="24"/>
                <w:szCs w:val="24"/>
              </w:rPr>
              <m:t>radius</m:t>
            </m:r>
          </m:den>
        </m:f>
      </m:oMath>
      <w:r>
        <w:rPr>
          <w:rFonts w:ascii="Bookman Old Style" w:eastAsiaTheme="minorEastAsia" w:hAnsi="Bookman Old Style"/>
          <w:sz w:val="24"/>
          <w:szCs w:val="24"/>
        </w:rPr>
        <w:t>.</w:t>
      </w:r>
    </w:p>
    <w:p w:rsidR="00F7383A" w:rsidRDefault="00F7383A" w:rsidP="00F7383A">
      <w:pPr>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Consequently an increase in polarizing power across the period is off set by a decrease in polarizing power down the group hence diagonal elements have similar polarizing power and electro negativity.</w:t>
      </w:r>
    </w:p>
    <w:p w:rsidR="00F7383A" w:rsidRDefault="00F7383A" w:rsidP="00F7383A">
      <w:pPr>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Similarity in polarizing power and electronegatively bring about similarity in chemical properties.</w:t>
      </w:r>
    </w:p>
    <w:p w:rsidR="00F7383A" w:rsidRDefault="00F7383A" w:rsidP="00F7383A">
      <w:pPr>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Consider part of the periodic table below.</w:t>
      </w:r>
    </w:p>
    <w:p w:rsidR="00F7383A" w:rsidRDefault="00F7383A" w:rsidP="00F7383A">
      <w:pPr>
        <w:spacing w:after="0" w:line="360" w:lineRule="auto"/>
        <w:jc w:val="both"/>
        <w:rPr>
          <w:rFonts w:ascii="Bookman Old Style" w:hAnsi="Bookman Old Style"/>
          <w:sz w:val="24"/>
          <w:szCs w:val="24"/>
        </w:rPr>
      </w:pPr>
      <w:r>
        <w:rPr>
          <w:rFonts w:ascii="Bookman Old Style" w:hAnsi="Bookman Old Style"/>
          <w:noProof/>
          <w:sz w:val="24"/>
          <w:szCs w:val="24"/>
        </w:rPr>
        <w:drawing>
          <wp:inline distT="0" distB="0" distL="0" distR="0">
            <wp:extent cx="1713230" cy="1408430"/>
            <wp:effectExtent l="19050" t="0" r="1270" b="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1"/>
                    <a:srcRect/>
                    <a:stretch>
                      <a:fillRect/>
                    </a:stretch>
                  </pic:blipFill>
                  <pic:spPr bwMode="auto">
                    <a:xfrm>
                      <a:off x="0" y="0"/>
                      <a:ext cx="1713230" cy="1408430"/>
                    </a:xfrm>
                    <a:prstGeom prst="rect">
                      <a:avLst/>
                    </a:prstGeom>
                    <a:noFill/>
                    <a:ln w="9525">
                      <a:noFill/>
                      <a:miter lim="800000"/>
                      <a:headEnd/>
                      <a:tailEnd/>
                    </a:ln>
                  </pic:spPr>
                </pic:pic>
              </a:graphicData>
            </a:graphic>
          </wp:inline>
        </w:drawing>
      </w:r>
    </w:p>
    <w:p w:rsidR="00F7383A" w:rsidRDefault="00F7383A" w:rsidP="00F7383A">
      <w:pPr>
        <w:spacing w:after="0" w:line="360" w:lineRule="auto"/>
        <w:jc w:val="both"/>
        <w:rPr>
          <w:rFonts w:ascii="Bookman Old Style" w:hAnsi="Bookman Old Style"/>
          <w:sz w:val="24"/>
          <w:szCs w:val="24"/>
        </w:rPr>
      </w:pPr>
      <w:r>
        <w:rPr>
          <w:rFonts w:ascii="Bookman Old Style" w:hAnsi="Bookman Old Style"/>
          <w:sz w:val="24"/>
          <w:szCs w:val="24"/>
        </w:rPr>
        <w:t>From Lithium to berrylium polarizing power increases while from beryllium to magnesium polarizing power reduces.</w:t>
      </w:r>
    </w:p>
    <w:p w:rsidR="00F7383A" w:rsidRDefault="00F7383A" w:rsidP="00F7383A">
      <w:pPr>
        <w:spacing w:after="0" w:line="360" w:lineRule="auto"/>
        <w:jc w:val="both"/>
        <w:rPr>
          <w:rFonts w:ascii="Bookman Old Style" w:hAnsi="Bookman Old Style"/>
          <w:sz w:val="24"/>
          <w:szCs w:val="24"/>
        </w:rPr>
      </w:pPr>
      <w:r>
        <w:rPr>
          <w:rFonts w:ascii="Bookman Old Style" w:hAnsi="Bookman Old Style"/>
          <w:sz w:val="24"/>
          <w:szCs w:val="24"/>
        </w:rPr>
        <w:t>The increase from Li to Be is offset by a decrease from power and therefore similar chemical properties.</w:t>
      </w:r>
    </w:p>
    <w:p w:rsidR="00F7383A" w:rsidRDefault="00F7383A" w:rsidP="00F7383A">
      <w:pPr>
        <w:spacing w:after="0" w:line="360" w:lineRule="auto"/>
        <w:jc w:val="both"/>
        <w:rPr>
          <w:rFonts w:ascii="Bookman Old Style" w:hAnsi="Bookman Old Style"/>
          <w:sz w:val="24"/>
          <w:szCs w:val="24"/>
        </w:rPr>
      </w:pPr>
      <w:r>
        <w:rPr>
          <w:rFonts w:ascii="Bookman Old Style" w:hAnsi="Bookman Old Style"/>
          <w:sz w:val="24"/>
          <w:szCs w:val="24"/>
        </w:rPr>
        <w:t>Like wise Be and Al as well as Boran and Silcom have similar Chemistry (chemical properties) such elements are said to exhibit a diagonal relationship.</w:t>
      </w:r>
    </w:p>
    <w:p w:rsidR="00F7383A" w:rsidRDefault="00F7383A" w:rsidP="00F7383A">
      <w:pPr>
        <w:spacing w:after="0" w:line="360" w:lineRule="auto"/>
        <w:jc w:val="both"/>
        <w:rPr>
          <w:rFonts w:ascii="Bookman Old Style" w:hAnsi="Bookman Old Style"/>
          <w:sz w:val="24"/>
          <w:szCs w:val="24"/>
        </w:rPr>
      </w:pPr>
      <w:r>
        <w:rPr>
          <w:rFonts w:ascii="Bookman Old Style" w:hAnsi="Bookman Old Style"/>
          <w:sz w:val="24"/>
          <w:szCs w:val="24"/>
        </w:rPr>
        <w:lastRenderedPageBreak/>
        <w:t>Diagonal relationship is defined as the relationship in which two elements diagonally opposite to each other in period 2 and 3 share similar chemical properties due to similarity in their polarizing power and electronegativity.</w:t>
      </w:r>
    </w:p>
    <w:p w:rsidR="00F7383A" w:rsidRDefault="00F7383A" w:rsidP="00F7383A">
      <w:pPr>
        <w:spacing w:after="0" w:line="360" w:lineRule="auto"/>
        <w:jc w:val="both"/>
        <w:rPr>
          <w:rFonts w:ascii="Bookman Old Style" w:hAnsi="Bookman Old Style"/>
          <w:sz w:val="24"/>
          <w:szCs w:val="24"/>
        </w:rPr>
      </w:pPr>
      <w:r>
        <w:rPr>
          <w:rFonts w:ascii="Bookman Old Style" w:hAnsi="Bookman Old Style"/>
          <w:sz w:val="24"/>
          <w:szCs w:val="24"/>
        </w:rPr>
        <w:t>Because of the diagonal relationship, the chemistry magnesium and Lithium is similar in the following ways.</w:t>
      </w:r>
    </w:p>
    <w:p w:rsidR="00F7383A" w:rsidRDefault="00F7383A" w:rsidP="006C326C">
      <w:pPr>
        <w:pStyle w:val="ListParagraph"/>
        <w:numPr>
          <w:ilvl w:val="0"/>
          <w:numId w:val="189"/>
        </w:numPr>
        <w:spacing w:after="0" w:line="360" w:lineRule="auto"/>
        <w:jc w:val="both"/>
        <w:rPr>
          <w:rFonts w:ascii="Bookman Old Style" w:hAnsi="Bookman Old Style"/>
          <w:sz w:val="24"/>
          <w:szCs w:val="24"/>
        </w:rPr>
      </w:pPr>
      <w:r>
        <w:rPr>
          <w:rFonts w:ascii="Bookman Old Style" w:hAnsi="Bookman Old Style"/>
          <w:sz w:val="24"/>
          <w:szCs w:val="24"/>
        </w:rPr>
        <w:t>Both lithium and magnesium combine directly with nitrogen to form nitrides other Alkali metals do not react with nitrogren.</w:t>
      </w:r>
    </w:p>
    <w:p w:rsidR="00F7383A" w:rsidRDefault="00F7383A" w:rsidP="006C326C">
      <w:pPr>
        <w:pStyle w:val="ListParagraph"/>
        <w:numPr>
          <w:ilvl w:val="0"/>
          <w:numId w:val="189"/>
        </w:numPr>
        <w:spacing w:after="0" w:line="360" w:lineRule="auto"/>
        <w:jc w:val="both"/>
        <w:rPr>
          <w:rFonts w:ascii="Bookman Old Style" w:hAnsi="Bookman Old Style"/>
          <w:sz w:val="24"/>
          <w:szCs w:val="24"/>
        </w:rPr>
      </w:pPr>
      <w:r>
        <w:rPr>
          <w:rFonts w:ascii="Bookman Old Style" w:hAnsi="Bookman Old Style"/>
          <w:sz w:val="24"/>
          <w:szCs w:val="24"/>
        </w:rPr>
        <w:t>Both lithium and magnesium form normal oxides only ie Li</w:t>
      </w:r>
      <w:r>
        <w:rPr>
          <w:rFonts w:ascii="Bookman Old Style" w:hAnsi="Bookman Old Style"/>
          <w:sz w:val="24"/>
          <w:szCs w:val="24"/>
          <w:vertAlign w:val="subscript"/>
        </w:rPr>
        <w:t>2</w:t>
      </w:r>
      <w:r>
        <w:rPr>
          <w:rFonts w:ascii="Bookman Old Style" w:hAnsi="Bookman Old Style"/>
          <w:sz w:val="24"/>
          <w:szCs w:val="24"/>
        </w:rPr>
        <w:t>O and MgO. Other metals form normal oxides and also peroxides eg Na</w:t>
      </w:r>
      <w:r>
        <w:rPr>
          <w:rFonts w:ascii="Bookman Old Style" w:hAnsi="Bookman Old Style"/>
          <w:sz w:val="24"/>
          <w:szCs w:val="24"/>
          <w:vertAlign w:val="subscript"/>
        </w:rPr>
        <w:t>2</w:t>
      </w:r>
      <w:r>
        <w:rPr>
          <w:rFonts w:ascii="Bookman Old Style" w:hAnsi="Bookman Old Style"/>
          <w:sz w:val="24"/>
          <w:szCs w:val="24"/>
        </w:rPr>
        <w:t>O</w:t>
      </w:r>
      <w:r>
        <w:rPr>
          <w:rFonts w:ascii="Bookman Old Style" w:hAnsi="Bookman Old Style"/>
          <w:sz w:val="24"/>
          <w:szCs w:val="24"/>
          <w:vertAlign w:val="subscript"/>
        </w:rPr>
        <w:t>2</w:t>
      </w:r>
      <w:r>
        <w:rPr>
          <w:rFonts w:ascii="Bookman Old Style" w:hAnsi="Bookman Old Style"/>
          <w:sz w:val="24"/>
          <w:szCs w:val="24"/>
        </w:rPr>
        <w:t>.</w:t>
      </w:r>
    </w:p>
    <w:p w:rsidR="00F7383A" w:rsidRDefault="00F7383A" w:rsidP="006C326C">
      <w:pPr>
        <w:pStyle w:val="ListParagraph"/>
        <w:numPr>
          <w:ilvl w:val="0"/>
          <w:numId w:val="189"/>
        </w:numPr>
        <w:spacing w:after="0" w:line="360" w:lineRule="auto"/>
        <w:jc w:val="both"/>
        <w:rPr>
          <w:rFonts w:ascii="Bookman Old Style" w:hAnsi="Bookman Old Style"/>
          <w:sz w:val="24"/>
          <w:szCs w:val="24"/>
        </w:rPr>
      </w:pPr>
      <w:r>
        <w:rPr>
          <w:rFonts w:ascii="Bookman Old Style" w:hAnsi="Bookman Old Style"/>
          <w:sz w:val="24"/>
          <w:szCs w:val="24"/>
        </w:rPr>
        <w:t>Carbonates and hydroxides of magnesium and Lithium decomposes on heating and are sparingly soluble. Carbonate of other alkali metals are soluble and do not decompose heating.</w:t>
      </w:r>
    </w:p>
    <w:p w:rsidR="00F7383A" w:rsidRDefault="00F7383A" w:rsidP="006C326C">
      <w:pPr>
        <w:pStyle w:val="ListParagraph"/>
        <w:numPr>
          <w:ilvl w:val="0"/>
          <w:numId w:val="189"/>
        </w:numPr>
        <w:spacing w:after="0" w:line="360" w:lineRule="auto"/>
        <w:jc w:val="both"/>
        <w:rPr>
          <w:rFonts w:ascii="Bookman Old Style" w:hAnsi="Bookman Old Style"/>
          <w:sz w:val="24"/>
          <w:szCs w:val="24"/>
        </w:rPr>
      </w:pPr>
      <w:r>
        <w:rPr>
          <w:rFonts w:ascii="Bookman Old Style" w:hAnsi="Bookman Old Style"/>
          <w:sz w:val="24"/>
          <w:szCs w:val="24"/>
        </w:rPr>
        <w:t>Nitrate of Lithium  and Magnesium decompose on bonds ie form an oxide, nitrogen dioxide and oxygen. Nitrates of other Alkali metals only form a nitrate and oxygen on heating.</w:t>
      </w:r>
    </w:p>
    <w:p w:rsidR="00F7383A" w:rsidRDefault="00F7383A" w:rsidP="006C326C">
      <w:pPr>
        <w:pStyle w:val="ListParagraph"/>
        <w:numPr>
          <w:ilvl w:val="0"/>
          <w:numId w:val="189"/>
        </w:numPr>
        <w:spacing w:after="0" w:line="360" w:lineRule="auto"/>
        <w:jc w:val="both"/>
        <w:rPr>
          <w:rFonts w:ascii="Bookman Old Style" w:hAnsi="Bookman Old Style"/>
          <w:sz w:val="24"/>
          <w:szCs w:val="24"/>
        </w:rPr>
      </w:pPr>
      <w:r>
        <w:rPr>
          <w:rFonts w:ascii="Bookman Old Style" w:hAnsi="Bookman Old Style"/>
          <w:sz w:val="24"/>
          <w:szCs w:val="24"/>
        </w:rPr>
        <w:t>Hydroxides of Lithiusm and Magnesium are not deliquescent.</w:t>
      </w:r>
    </w:p>
    <w:p w:rsidR="00F7383A" w:rsidRDefault="00F7383A" w:rsidP="006C326C">
      <w:pPr>
        <w:pStyle w:val="ListParagraph"/>
        <w:numPr>
          <w:ilvl w:val="0"/>
          <w:numId w:val="189"/>
        </w:numPr>
        <w:spacing w:after="0" w:line="360" w:lineRule="auto"/>
        <w:jc w:val="both"/>
        <w:rPr>
          <w:rFonts w:ascii="Bookman Old Style" w:hAnsi="Bookman Old Style"/>
          <w:sz w:val="24"/>
          <w:szCs w:val="24"/>
        </w:rPr>
      </w:pPr>
      <w:r>
        <w:rPr>
          <w:rFonts w:ascii="Bookman Old Style" w:hAnsi="Bookman Old Style"/>
          <w:sz w:val="24"/>
          <w:szCs w:val="24"/>
        </w:rPr>
        <w:t>Hydrogen carbonates of Li and Mg only exist in solution</w:t>
      </w:r>
    </w:p>
    <w:p w:rsidR="00F7383A" w:rsidRDefault="00F7383A" w:rsidP="006C326C">
      <w:pPr>
        <w:pStyle w:val="ListParagraph"/>
        <w:numPr>
          <w:ilvl w:val="0"/>
          <w:numId w:val="189"/>
        </w:numPr>
        <w:spacing w:after="0" w:line="360" w:lineRule="auto"/>
        <w:jc w:val="both"/>
        <w:rPr>
          <w:rFonts w:ascii="Bookman Old Style" w:hAnsi="Bookman Old Style"/>
          <w:sz w:val="24"/>
          <w:szCs w:val="24"/>
        </w:rPr>
      </w:pPr>
      <w:r>
        <w:rPr>
          <w:rFonts w:ascii="Bookman Old Style" w:hAnsi="Bookman Old Style"/>
          <w:sz w:val="24"/>
          <w:szCs w:val="24"/>
        </w:rPr>
        <w:t>Their fluorides are soluble in organic solvents</w:t>
      </w:r>
    </w:p>
    <w:p w:rsidR="00F7383A" w:rsidRDefault="00F7383A" w:rsidP="006C326C">
      <w:pPr>
        <w:pStyle w:val="ListParagraph"/>
        <w:numPr>
          <w:ilvl w:val="0"/>
          <w:numId w:val="189"/>
        </w:numPr>
        <w:spacing w:after="0" w:line="360" w:lineRule="auto"/>
        <w:jc w:val="both"/>
        <w:rPr>
          <w:rFonts w:ascii="Bookman Old Style" w:hAnsi="Bookman Old Style"/>
          <w:sz w:val="24"/>
          <w:szCs w:val="24"/>
        </w:rPr>
      </w:pPr>
      <w:r>
        <w:rPr>
          <w:rFonts w:ascii="Bookman Old Style" w:hAnsi="Bookman Old Style"/>
          <w:sz w:val="24"/>
          <w:szCs w:val="24"/>
        </w:rPr>
        <w:t>Both magnesium and Lithium form carbides when heated in carbon.</w:t>
      </w:r>
    </w:p>
    <w:p w:rsidR="00F7383A" w:rsidRPr="00127AF0" w:rsidRDefault="00F7383A" w:rsidP="00F7383A">
      <w:pPr>
        <w:spacing w:after="0" w:line="360" w:lineRule="auto"/>
        <w:jc w:val="both"/>
        <w:rPr>
          <w:rFonts w:ascii="Bookman Old Style" w:hAnsi="Bookman Old Style"/>
          <w:b/>
          <w:sz w:val="24"/>
          <w:szCs w:val="24"/>
        </w:rPr>
      </w:pPr>
      <w:r w:rsidRPr="00127AF0">
        <w:rPr>
          <w:rFonts w:ascii="Bookman Old Style" w:hAnsi="Bookman Old Style"/>
          <w:b/>
          <w:sz w:val="24"/>
          <w:szCs w:val="24"/>
        </w:rPr>
        <w:t>Exercise</w:t>
      </w:r>
    </w:p>
    <w:p w:rsidR="00F7383A" w:rsidRDefault="00F7383A" w:rsidP="00F7383A">
      <w:pPr>
        <w:spacing w:after="0" w:line="360" w:lineRule="auto"/>
        <w:jc w:val="both"/>
        <w:rPr>
          <w:rFonts w:ascii="Bookman Old Style" w:hAnsi="Bookman Old Style"/>
          <w:sz w:val="24"/>
          <w:szCs w:val="24"/>
        </w:rPr>
      </w:pPr>
      <w:r w:rsidRPr="00127AF0">
        <w:rPr>
          <w:rFonts w:ascii="Bookman Old Style" w:hAnsi="Bookman Old Style"/>
          <w:sz w:val="24"/>
          <w:szCs w:val="24"/>
        </w:rPr>
        <w:t>State properties in which the chemistry of the following element is sim</w:t>
      </w:r>
      <w:r>
        <w:rPr>
          <w:rFonts w:ascii="Bookman Old Style" w:hAnsi="Bookman Old Style"/>
          <w:sz w:val="24"/>
          <w:szCs w:val="24"/>
        </w:rPr>
        <w:t>ilar.</w:t>
      </w:r>
    </w:p>
    <w:p w:rsidR="00F7383A" w:rsidRDefault="00F7383A" w:rsidP="006C326C">
      <w:pPr>
        <w:pStyle w:val="ListParagraph"/>
        <w:numPr>
          <w:ilvl w:val="0"/>
          <w:numId w:val="190"/>
        </w:numPr>
        <w:spacing w:after="0" w:line="360" w:lineRule="auto"/>
        <w:jc w:val="both"/>
        <w:rPr>
          <w:rFonts w:ascii="Bookman Old Style" w:hAnsi="Bookman Old Style"/>
          <w:sz w:val="24"/>
          <w:szCs w:val="24"/>
        </w:rPr>
      </w:pPr>
      <w:r>
        <w:rPr>
          <w:rFonts w:ascii="Bookman Old Style" w:hAnsi="Bookman Old Style"/>
          <w:sz w:val="24"/>
          <w:szCs w:val="24"/>
        </w:rPr>
        <w:t>Berylium and Aluminium</w:t>
      </w:r>
    </w:p>
    <w:p w:rsidR="00F7383A" w:rsidRDefault="00F7383A" w:rsidP="006C326C">
      <w:pPr>
        <w:pStyle w:val="ListParagraph"/>
        <w:numPr>
          <w:ilvl w:val="0"/>
          <w:numId w:val="190"/>
        </w:numPr>
        <w:spacing w:after="0" w:line="360" w:lineRule="auto"/>
        <w:jc w:val="both"/>
        <w:rPr>
          <w:rFonts w:ascii="Bookman Old Style" w:hAnsi="Bookman Old Style"/>
          <w:sz w:val="24"/>
          <w:szCs w:val="24"/>
        </w:rPr>
      </w:pPr>
      <w:r>
        <w:rPr>
          <w:rFonts w:ascii="Bookman Old Style" w:hAnsi="Bookman Old Style"/>
          <w:sz w:val="24"/>
          <w:szCs w:val="24"/>
        </w:rPr>
        <w:t>Boron and silicon</w:t>
      </w:r>
    </w:p>
    <w:p w:rsidR="00F7383A" w:rsidRPr="00C04408" w:rsidRDefault="00F7383A" w:rsidP="00F7383A">
      <w:pPr>
        <w:spacing w:after="0" w:line="360" w:lineRule="auto"/>
        <w:jc w:val="both"/>
        <w:rPr>
          <w:rFonts w:ascii="Bookman Old Style" w:hAnsi="Bookman Old Style"/>
          <w:b/>
          <w:sz w:val="24"/>
          <w:szCs w:val="24"/>
        </w:rPr>
      </w:pPr>
      <w:r w:rsidRPr="00C04408">
        <w:rPr>
          <w:rFonts w:ascii="Bookman Old Style" w:hAnsi="Bookman Old Style"/>
          <w:b/>
          <w:sz w:val="24"/>
          <w:szCs w:val="24"/>
        </w:rPr>
        <w:t>Solution</w:t>
      </w:r>
    </w:p>
    <w:p w:rsidR="00F7383A" w:rsidRDefault="00F7383A" w:rsidP="00F7383A">
      <w:pPr>
        <w:spacing w:after="0" w:line="360" w:lineRule="auto"/>
        <w:jc w:val="both"/>
        <w:rPr>
          <w:rFonts w:ascii="Bookman Old Style" w:hAnsi="Bookman Old Style"/>
          <w:sz w:val="24"/>
          <w:szCs w:val="24"/>
        </w:rPr>
      </w:pPr>
      <w:r>
        <w:rPr>
          <w:rFonts w:ascii="Bookman Old Style" w:hAnsi="Bookman Old Style"/>
          <w:sz w:val="24"/>
          <w:szCs w:val="24"/>
        </w:rPr>
        <w:t>Berylium and Aluminium</w:t>
      </w:r>
    </w:p>
    <w:p w:rsidR="00F7383A" w:rsidRDefault="00F7383A" w:rsidP="00F7383A">
      <w:pPr>
        <w:spacing w:after="0" w:line="360" w:lineRule="auto"/>
        <w:jc w:val="both"/>
        <w:rPr>
          <w:rFonts w:ascii="Bookman Old Style" w:hAnsi="Bookman Old Style"/>
          <w:sz w:val="24"/>
          <w:szCs w:val="24"/>
        </w:rPr>
      </w:pPr>
      <w:r>
        <w:rPr>
          <w:rFonts w:ascii="Bookman Old Style" w:hAnsi="Bookman Old Style"/>
          <w:sz w:val="24"/>
          <w:szCs w:val="24"/>
        </w:rPr>
        <w:t>Both metals are made passive by nitric acid</w:t>
      </w:r>
    </w:p>
    <w:p w:rsidR="00F7383A" w:rsidRDefault="00F7383A" w:rsidP="00F7383A">
      <w:pPr>
        <w:spacing w:after="0" w:line="360" w:lineRule="auto"/>
        <w:jc w:val="both"/>
        <w:rPr>
          <w:rFonts w:ascii="Bookman Old Style" w:hAnsi="Bookman Old Style"/>
          <w:sz w:val="24"/>
          <w:szCs w:val="24"/>
        </w:rPr>
      </w:pPr>
      <w:r>
        <w:rPr>
          <w:rFonts w:ascii="Bookman Old Style" w:hAnsi="Bookman Old Style"/>
          <w:sz w:val="24"/>
          <w:szCs w:val="24"/>
        </w:rPr>
        <w:t>Both metals react with NaOH to evolve H</w:t>
      </w:r>
      <w:r>
        <w:rPr>
          <w:rFonts w:ascii="Bookman Old Style" w:hAnsi="Bookman Old Style"/>
          <w:sz w:val="24"/>
          <w:szCs w:val="24"/>
          <w:vertAlign w:val="subscript"/>
        </w:rPr>
        <w:t>2</w:t>
      </w:r>
    </w:p>
    <w:p w:rsidR="00F7383A" w:rsidRDefault="00F7383A" w:rsidP="00F7383A">
      <w:pPr>
        <w:spacing w:after="0" w:line="360" w:lineRule="auto"/>
        <w:jc w:val="both"/>
        <w:rPr>
          <w:rFonts w:ascii="Bookman Old Style" w:hAnsi="Bookman Old Style"/>
          <w:sz w:val="24"/>
          <w:szCs w:val="24"/>
        </w:rPr>
      </w:pPr>
      <w:r>
        <w:rPr>
          <w:rFonts w:ascii="Bookman Old Style" w:hAnsi="Bookman Old Style"/>
          <w:sz w:val="24"/>
          <w:szCs w:val="24"/>
        </w:rPr>
        <w:t>Both oxides and hydroxides of beryllium and aluminium are amphoteric.</w:t>
      </w:r>
    </w:p>
    <w:p w:rsidR="00F7383A" w:rsidRDefault="00F7383A" w:rsidP="00F7383A">
      <w:pPr>
        <w:spacing w:after="0" w:line="360" w:lineRule="auto"/>
        <w:jc w:val="both"/>
        <w:rPr>
          <w:rFonts w:ascii="Bookman Old Style" w:hAnsi="Bookman Old Style"/>
          <w:sz w:val="24"/>
          <w:szCs w:val="24"/>
        </w:rPr>
      </w:pPr>
      <w:r>
        <w:rPr>
          <w:rFonts w:ascii="Bookman Old Style" w:hAnsi="Bookman Old Style"/>
          <w:sz w:val="24"/>
          <w:szCs w:val="24"/>
        </w:rPr>
        <w:t>The chlorides are covalent polymeric solids when an hydrous (BeCl</w:t>
      </w:r>
      <w:r>
        <w:rPr>
          <w:rFonts w:ascii="Bookman Old Style" w:hAnsi="Bookman Old Style"/>
          <w:sz w:val="24"/>
          <w:szCs w:val="24"/>
          <w:vertAlign w:val="subscript"/>
        </w:rPr>
        <w:t>2</w:t>
      </w:r>
      <w:r>
        <w:rPr>
          <w:rFonts w:ascii="Bookman Old Style" w:hAnsi="Bookman Old Style"/>
          <w:sz w:val="24"/>
          <w:szCs w:val="24"/>
        </w:rPr>
        <w:t>)</w:t>
      </w:r>
      <w:r>
        <w:rPr>
          <w:rFonts w:ascii="Bookman Old Style" w:hAnsi="Bookman Old Style"/>
          <w:sz w:val="24"/>
          <w:szCs w:val="24"/>
          <w:vertAlign w:val="subscript"/>
        </w:rPr>
        <w:t>x</w:t>
      </w:r>
      <w:r>
        <w:rPr>
          <w:rFonts w:ascii="Bookman Old Style" w:hAnsi="Bookman Old Style"/>
          <w:sz w:val="24"/>
          <w:szCs w:val="24"/>
        </w:rPr>
        <w:t xml:space="preserve"> and (AlCl</w:t>
      </w:r>
      <w:r>
        <w:rPr>
          <w:rFonts w:ascii="Bookman Old Style" w:hAnsi="Bookman Old Style"/>
          <w:sz w:val="24"/>
          <w:szCs w:val="24"/>
          <w:vertAlign w:val="subscript"/>
        </w:rPr>
        <w:t>3</w:t>
      </w:r>
      <w:r>
        <w:rPr>
          <w:rFonts w:ascii="Bookman Old Style" w:hAnsi="Bookman Old Style"/>
          <w:sz w:val="24"/>
          <w:szCs w:val="24"/>
        </w:rPr>
        <w:t>)</w:t>
      </w:r>
      <w:r>
        <w:rPr>
          <w:rFonts w:ascii="Bookman Old Style" w:hAnsi="Bookman Old Style"/>
          <w:sz w:val="24"/>
          <w:szCs w:val="24"/>
          <w:vertAlign w:val="subscript"/>
        </w:rPr>
        <w:t>x</w:t>
      </w:r>
      <w:r>
        <w:rPr>
          <w:rFonts w:ascii="Bookman Old Style" w:hAnsi="Bookman Old Style"/>
          <w:sz w:val="24"/>
          <w:szCs w:val="24"/>
        </w:rPr>
        <w:t xml:space="preserve"> which readily dissolve in organic solvents they are readily hydrolyzed by water, with the evolution of hydrogen chloride.</w:t>
      </w:r>
    </w:p>
    <w:p w:rsidR="00F7383A" w:rsidRDefault="00F7383A" w:rsidP="00F7383A">
      <w:pPr>
        <w:spacing w:after="0" w:line="360" w:lineRule="auto"/>
        <w:jc w:val="both"/>
        <w:rPr>
          <w:rFonts w:ascii="Bookman Old Style" w:hAnsi="Bookman Old Style"/>
          <w:sz w:val="24"/>
          <w:szCs w:val="24"/>
        </w:rPr>
      </w:pPr>
      <w:r>
        <w:rPr>
          <w:rFonts w:ascii="Bookman Old Style" w:hAnsi="Bookman Old Style"/>
          <w:sz w:val="24"/>
          <w:szCs w:val="24"/>
        </w:rPr>
        <w:lastRenderedPageBreak/>
        <w:t>Beryllium cabide, Be</w:t>
      </w:r>
      <w:r>
        <w:rPr>
          <w:rFonts w:ascii="Bookman Old Style" w:hAnsi="Bookman Old Style"/>
          <w:sz w:val="24"/>
          <w:szCs w:val="24"/>
          <w:vertAlign w:val="subscript"/>
        </w:rPr>
        <w:t>2</w:t>
      </w:r>
      <w:r>
        <w:rPr>
          <w:rFonts w:ascii="Bookman Old Style" w:hAnsi="Bookman Old Style"/>
          <w:sz w:val="24"/>
          <w:szCs w:val="24"/>
        </w:rPr>
        <w:t>C, aluminium carbide Al</w:t>
      </w:r>
      <w:r>
        <w:rPr>
          <w:rFonts w:ascii="Bookman Old Style" w:hAnsi="Bookman Old Style"/>
          <w:sz w:val="24"/>
          <w:szCs w:val="24"/>
          <w:vertAlign w:val="subscript"/>
        </w:rPr>
        <w:t>4</w:t>
      </w:r>
      <w:r>
        <w:rPr>
          <w:rFonts w:ascii="Bookman Old Style" w:hAnsi="Bookman Old Style"/>
          <w:sz w:val="24"/>
          <w:szCs w:val="24"/>
        </w:rPr>
        <w:t>Cl</w:t>
      </w:r>
      <w:r>
        <w:rPr>
          <w:rFonts w:ascii="Bookman Old Style" w:hAnsi="Bookman Old Style"/>
          <w:sz w:val="24"/>
          <w:szCs w:val="24"/>
          <w:vertAlign w:val="subscript"/>
        </w:rPr>
        <w:t>3</w:t>
      </w:r>
      <w:r>
        <w:rPr>
          <w:rFonts w:ascii="Bookman Old Style" w:hAnsi="Bookman Old Style"/>
          <w:sz w:val="24"/>
          <w:szCs w:val="24"/>
        </w:rPr>
        <w:t xml:space="preserve"> give methane on treatment with water, unlike the ionic carbides of the group. </w:t>
      </w:r>
    </w:p>
    <w:p w:rsidR="00F7383A" w:rsidRDefault="00F7383A" w:rsidP="00F7383A">
      <w:pPr>
        <w:spacing w:after="0" w:line="360" w:lineRule="auto"/>
        <w:jc w:val="both"/>
        <w:rPr>
          <w:rFonts w:ascii="Bookman Old Style" w:hAnsi="Bookman Old Style"/>
          <w:sz w:val="24"/>
          <w:szCs w:val="24"/>
        </w:rPr>
      </w:pPr>
      <w:r>
        <w:rPr>
          <w:rFonts w:ascii="Bookman Old Style" w:hAnsi="Bookman Old Style"/>
          <w:sz w:val="24"/>
          <w:szCs w:val="24"/>
        </w:rPr>
        <w:t>2 metals, they are therefore refered to as methides.</w:t>
      </w:r>
    </w:p>
    <w:p w:rsidR="00F7383A" w:rsidRDefault="00F7383A" w:rsidP="00F7383A">
      <w:pPr>
        <w:spacing w:after="0" w:line="360" w:lineRule="auto"/>
        <w:jc w:val="both"/>
        <w:rPr>
          <w:rFonts w:ascii="Bookman Old Style" w:eastAsiaTheme="minorEastAsia" w:hAnsi="Bookman Old Style"/>
          <w:sz w:val="24"/>
          <w:szCs w:val="24"/>
        </w:rPr>
      </w:pPr>
      <w:r>
        <w:rPr>
          <w:rFonts w:ascii="Bookman Old Style" w:hAnsi="Bookman Old Style"/>
          <w:sz w:val="24"/>
          <w:szCs w:val="24"/>
        </w:rPr>
        <w:t>Similar complexes of beryllium and aluminium have similar stabilities eg Be</w:t>
      </w:r>
      <m:oMath>
        <m:sSubSup>
          <m:sSubSupPr>
            <m:ctrlPr>
              <w:rPr>
                <w:rFonts w:ascii="Cambria Math" w:hAnsi="Cambria Math"/>
                <w:i/>
                <w:sz w:val="24"/>
                <w:szCs w:val="24"/>
              </w:rPr>
            </m:ctrlPr>
          </m:sSubSupPr>
          <m:e>
            <m:r>
              <w:rPr>
                <w:rFonts w:ascii="Cambria Math" w:hAnsi="Cambria Math"/>
                <w:sz w:val="24"/>
                <w:szCs w:val="24"/>
              </w:rPr>
              <m:t>F</m:t>
            </m:r>
          </m:e>
          <m:sub>
            <m:r>
              <w:rPr>
                <w:rFonts w:ascii="Cambria Math" w:hAnsi="Cambria Math"/>
                <w:sz w:val="24"/>
                <w:szCs w:val="24"/>
              </w:rPr>
              <m:t>4</m:t>
            </m:r>
          </m:sub>
          <m:sup>
            <m:r>
              <w:rPr>
                <w:rFonts w:ascii="Cambria Math" w:hAnsi="Cambria Math"/>
                <w:sz w:val="24"/>
                <w:szCs w:val="24"/>
              </w:rPr>
              <m:t>3-</m:t>
            </m:r>
          </m:sup>
        </m:sSubSup>
      </m:oMath>
      <w:r>
        <w:rPr>
          <w:rFonts w:ascii="Bookman Old Style" w:eastAsiaTheme="minorEastAsia" w:hAnsi="Bookman Old Style"/>
          <w:sz w:val="24"/>
          <w:szCs w:val="24"/>
        </w:rPr>
        <w:t xml:space="preserve"> and </w:t>
      </w:r>
      <m:oMath>
        <m:sSubSup>
          <m:sSubSupPr>
            <m:ctrlPr>
              <w:rPr>
                <w:rFonts w:ascii="Cambria Math" w:eastAsiaTheme="minorEastAsia" w:hAnsi="Cambria Math"/>
                <w:i/>
                <w:sz w:val="24"/>
                <w:szCs w:val="24"/>
              </w:rPr>
            </m:ctrlPr>
          </m:sSubSupPr>
          <m:e>
            <m:r>
              <w:rPr>
                <w:rFonts w:ascii="Cambria Math" w:eastAsiaTheme="minorEastAsia" w:hAnsi="Cambria Math"/>
                <w:sz w:val="24"/>
                <w:szCs w:val="24"/>
              </w:rPr>
              <m:t>AlF</m:t>
            </m:r>
          </m:e>
          <m:sub>
            <m:r>
              <w:rPr>
                <w:rFonts w:ascii="Cambria Math" w:eastAsiaTheme="minorEastAsia" w:hAnsi="Cambria Math"/>
                <w:sz w:val="24"/>
                <w:szCs w:val="24"/>
              </w:rPr>
              <m:t>6</m:t>
            </m:r>
          </m:sub>
          <m:sup>
            <m:r>
              <w:rPr>
                <w:rFonts w:ascii="Cambria Math" w:eastAsiaTheme="minorEastAsia" w:hAnsi="Cambria Math"/>
                <w:sz w:val="24"/>
                <w:szCs w:val="24"/>
              </w:rPr>
              <m:t>3-</m:t>
            </m:r>
          </m:sup>
        </m:sSubSup>
      </m:oMath>
      <w:r>
        <w:rPr>
          <w:rFonts w:ascii="Bookman Old Style" w:eastAsiaTheme="minorEastAsia" w:hAnsi="Bookman Old Style"/>
          <w:sz w:val="24"/>
          <w:szCs w:val="24"/>
        </w:rPr>
        <w:t>. The shape is agreement with the simple theory of electron pair repulsion.</w:t>
      </w:r>
    </w:p>
    <w:p w:rsidR="00F7383A" w:rsidRPr="003B78E4" w:rsidRDefault="00F7383A" w:rsidP="00F7383A">
      <w:pPr>
        <w:spacing w:after="0" w:line="360" w:lineRule="auto"/>
        <w:jc w:val="both"/>
        <w:rPr>
          <w:rFonts w:ascii="Bookman Old Style" w:eastAsiaTheme="minorEastAsia" w:hAnsi="Bookman Old Style"/>
          <w:b/>
          <w:sz w:val="24"/>
          <w:szCs w:val="24"/>
        </w:rPr>
      </w:pPr>
      <w:r w:rsidRPr="003B78E4">
        <w:rPr>
          <w:rFonts w:ascii="Bookman Old Style" w:eastAsiaTheme="minorEastAsia" w:hAnsi="Bookman Old Style"/>
          <w:b/>
          <w:sz w:val="24"/>
          <w:szCs w:val="24"/>
        </w:rPr>
        <w:t>COORDINATE BOND (DATIVE BOND)</w:t>
      </w:r>
    </w:p>
    <w:p w:rsidR="00F7383A" w:rsidRDefault="00F7383A" w:rsidP="00F7383A">
      <w:pPr>
        <w:spacing w:after="0" w:line="360" w:lineRule="auto"/>
        <w:jc w:val="both"/>
        <w:rPr>
          <w:rFonts w:ascii="Bookman Old Style" w:hAnsi="Bookman Old Style"/>
          <w:sz w:val="24"/>
          <w:szCs w:val="24"/>
        </w:rPr>
      </w:pPr>
      <w:r>
        <w:rPr>
          <w:rFonts w:ascii="Bookman Old Style" w:hAnsi="Bookman Old Style"/>
          <w:sz w:val="24"/>
          <w:szCs w:val="24"/>
        </w:rPr>
        <w:t>This is a covalent bond in which only one atom or group of toms provides a pair of electrons being shared. The donor atom must have atleast one ion pair of electrons ie a pair of electrons not being used for bonding.</w:t>
      </w:r>
    </w:p>
    <w:p w:rsidR="00F7383A" w:rsidRDefault="00F7383A" w:rsidP="00F7383A">
      <w:pPr>
        <w:spacing w:after="0" w:line="360" w:lineRule="auto"/>
        <w:jc w:val="both"/>
        <w:rPr>
          <w:rFonts w:ascii="Bookman Old Style" w:hAnsi="Bookman Old Style"/>
          <w:sz w:val="24"/>
          <w:szCs w:val="24"/>
        </w:rPr>
      </w:pPr>
      <w:r>
        <w:rPr>
          <w:rFonts w:ascii="Bookman Old Style" w:hAnsi="Bookman Old Style"/>
          <w:sz w:val="24"/>
          <w:szCs w:val="24"/>
        </w:rPr>
        <w:t>The acceptor atom must have atleast a vacant obital.</w:t>
      </w:r>
    </w:p>
    <w:p w:rsidR="00F7383A" w:rsidRPr="00E97AAA" w:rsidRDefault="00F7383A" w:rsidP="00F7383A">
      <w:pPr>
        <w:spacing w:after="0" w:line="360" w:lineRule="auto"/>
        <w:jc w:val="both"/>
        <w:rPr>
          <w:rFonts w:ascii="Bookman Old Style" w:hAnsi="Bookman Old Style"/>
          <w:b/>
          <w:sz w:val="24"/>
          <w:szCs w:val="24"/>
        </w:rPr>
      </w:pPr>
      <w:r w:rsidRPr="00E97AAA">
        <w:rPr>
          <w:rFonts w:ascii="Bookman Old Style" w:hAnsi="Bookman Old Style"/>
          <w:b/>
          <w:sz w:val="24"/>
          <w:szCs w:val="24"/>
        </w:rPr>
        <w:t>Examples</w:t>
      </w:r>
    </w:p>
    <w:p w:rsidR="00F7383A" w:rsidRDefault="00F7383A" w:rsidP="00F7383A">
      <w:pPr>
        <w:spacing w:after="0" w:line="360" w:lineRule="auto"/>
        <w:jc w:val="both"/>
        <w:rPr>
          <w:rFonts w:ascii="Bookman Old Style" w:hAnsi="Bookman Old Style"/>
          <w:sz w:val="24"/>
          <w:szCs w:val="24"/>
        </w:rPr>
      </w:pPr>
      <w:r>
        <w:rPr>
          <w:rFonts w:ascii="Bookman Old Style" w:hAnsi="Bookman Old Style"/>
          <w:sz w:val="24"/>
          <w:szCs w:val="24"/>
        </w:rPr>
        <w:t>Ammonia</w:t>
      </w:r>
    </w:p>
    <w:p w:rsidR="00F7383A" w:rsidRDefault="008E1064" w:rsidP="00F7383A">
      <w:pPr>
        <w:spacing w:after="0" w:line="360" w:lineRule="auto"/>
        <w:jc w:val="both"/>
        <w:rPr>
          <w:rFonts w:ascii="Bookman Old Style" w:eastAsiaTheme="minorEastAsia" w:hAnsi="Bookman Old Style"/>
          <w:sz w:val="24"/>
          <w:szCs w:val="24"/>
        </w:rPr>
      </w:pPr>
      <w:r>
        <w:rPr>
          <w:rFonts w:ascii="Bookman Old Style" w:hAnsi="Bookman Old Style"/>
          <w:noProof/>
          <w:sz w:val="24"/>
          <w:szCs w:val="24"/>
        </w:rPr>
        <w:pict>
          <v:shape id="_x0000_s1800" type="#_x0000_t32" style="position:absolute;left:0;text-align:left;margin-left:63.7pt;margin-top:9.25pt;width:82.8pt;height:0;z-index:252452864" o:connectortype="straight">
            <v:stroke endarrow="block"/>
          </v:shape>
        </w:pict>
      </w:r>
      <w:r w:rsidR="00F7383A">
        <w:rPr>
          <w:rFonts w:ascii="Bookman Old Style" w:hAnsi="Bookman Old Style"/>
          <w:sz w:val="24"/>
          <w:szCs w:val="24"/>
        </w:rPr>
        <w:t>NH</w:t>
      </w:r>
      <w:r w:rsidR="00F7383A">
        <w:rPr>
          <w:rFonts w:ascii="Bookman Old Style" w:hAnsi="Bookman Old Style"/>
          <w:sz w:val="24"/>
          <w:szCs w:val="24"/>
          <w:vertAlign w:val="subscript"/>
        </w:rPr>
        <w:t>3</w:t>
      </w:r>
      <w:r w:rsidR="00F7383A">
        <w:rPr>
          <w:rFonts w:ascii="Bookman Old Style" w:hAnsi="Bookman Old Style"/>
          <w:sz w:val="24"/>
          <w:szCs w:val="24"/>
        </w:rPr>
        <w:t xml:space="preserve"> + H</w:t>
      </w:r>
      <w:r w:rsidR="00F7383A">
        <w:rPr>
          <w:rFonts w:ascii="Bookman Old Style" w:hAnsi="Bookman Old Style"/>
          <w:sz w:val="24"/>
          <w:szCs w:val="24"/>
          <w:vertAlign w:val="superscript"/>
        </w:rPr>
        <w:t>+</w:t>
      </w:r>
      <w:r w:rsidR="00F7383A">
        <w:rPr>
          <w:rFonts w:ascii="Bookman Old Style" w:hAnsi="Bookman Old Style"/>
          <w:sz w:val="24"/>
          <w:szCs w:val="24"/>
        </w:rPr>
        <w:t xml:space="preserve">                           </w:t>
      </w:r>
      <m:oMath>
        <m:sSubSup>
          <m:sSubSupPr>
            <m:ctrlPr>
              <w:rPr>
                <w:rFonts w:ascii="Cambria Math" w:hAnsi="Cambria Math"/>
                <w:i/>
                <w:sz w:val="24"/>
                <w:szCs w:val="24"/>
              </w:rPr>
            </m:ctrlPr>
          </m:sSubSupPr>
          <m:e>
            <m:r>
              <w:rPr>
                <w:rFonts w:ascii="Cambria Math" w:hAnsi="Cambria Math"/>
                <w:sz w:val="24"/>
                <w:szCs w:val="24"/>
              </w:rPr>
              <m:t>NH</m:t>
            </m:r>
          </m:e>
          <m:sub>
            <m:r>
              <w:rPr>
                <w:rFonts w:ascii="Cambria Math" w:hAnsi="Cambria Math"/>
                <w:sz w:val="24"/>
                <w:szCs w:val="24"/>
              </w:rPr>
              <m:t>4</m:t>
            </m:r>
          </m:sub>
          <m:sup>
            <m:r>
              <w:rPr>
                <w:rFonts w:ascii="Cambria Math" w:hAnsi="Cambria Math"/>
                <w:sz w:val="24"/>
                <w:szCs w:val="24"/>
              </w:rPr>
              <m:t>+</m:t>
            </m:r>
          </m:sup>
        </m:sSubSup>
      </m:oMath>
    </w:p>
    <w:p w:rsidR="00F7383A" w:rsidRPr="00E97AAA" w:rsidRDefault="00F7383A" w:rsidP="00F7383A">
      <w:pPr>
        <w:spacing w:after="0" w:line="360" w:lineRule="auto"/>
        <w:jc w:val="both"/>
        <w:rPr>
          <w:rFonts w:ascii="Bookman Old Style" w:hAnsi="Bookman Old Style"/>
          <w:sz w:val="24"/>
          <w:szCs w:val="24"/>
        </w:rPr>
      </w:pPr>
      <w:r w:rsidRPr="00E97AAA">
        <w:rPr>
          <w:rFonts w:ascii="Bookman Old Style" w:hAnsi="Bookman Old Style"/>
          <w:noProof/>
          <w:sz w:val="24"/>
          <w:szCs w:val="24"/>
        </w:rPr>
        <w:drawing>
          <wp:inline distT="0" distB="0" distL="0" distR="0">
            <wp:extent cx="1188256" cy="1078786"/>
            <wp:effectExtent l="19050" t="0" r="0" b="0"/>
            <wp:docPr id="1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92"/>
                    <a:srcRect b="11458"/>
                    <a:stretch>
                      <a:fillRect/>
                    </a:stretch>
                  </pic:blipFill>
                  <pic:spPr bwMode="auto">
                    <a:xfrm>
                      <a:off x="0" y="0"/>
                      <a:ext cx="1186514" cy="1077205"/>
                    </a:xfrm>
                    <a:prstGeom prst="rect">
                      <a:avLst/>
                    </a:prstGeom>
                    <a:noFill/>
                    <a:ln w="9525">
                      <a:noFill/>
                      <a:miter lim="800000"/>
                      <a:headEnd/>
                      <a:tailEnd/>
                    </a:ln>
                  </pic:spPr>
                </pic:pic>
              </a:graphicData>
            </a:graphic>
          </wp:inline>
        </w:drawing>
      </w:r>
    </w:p>
    <w:p w:rsidR="00F7383A" w:rsidRPr="00E97AAA" w:rsidRDefault="008E1064" w:rsidP="00F7383A">
      <w:pPr>
        <w:spacing w:after="0" w:line="360" w:lineRule="auto"/>
        <w:jc w:val="both"/>
        <w:rPr>
          <w:rFonts w:ascii="Bookman Old Style" w:eastAsiaTheme="minorEastAsia" w:hAnsi="Bookman Old Style"/>
          <w:sz w:val="24"/>
          <w:szCs w:val="24"/>
        </w:rPr>
      </w:pPr>
      <w:r>
        <w:rPr>
          <w:rFonts w:ascii="Bookman Old Style" w:eastAsiaTheme="minorEastAsia" w:hAnsi="Bookman Old Style"/>
          <w:noProof/>
          <w:sz w:val="24"/>
          <w:szCs w:val="24"/>
        </w:rPr>
        <w:pict>
          <v:shape id="_x0000_s1801" type="#_x0000_t32" style="position:absolute;left:0;text-align:left;margin-left:99.75pt;margin-top:8.55pt;width:54.65pt;height:0;z-index:252453888" o:connectortype="straight">
            <v:stroke endarrow="block"/>
          </v:shape>
        </w:pict>
      </w:r>
      <w:r w:rsidR="00F7383A" w:rsidRPr="00E97AAA">
        <w:rPr>
          <w:rFonts w:ascii="Bookman Old Style" w:eastAsiaTheme="minorEastAsia" w:hAnsi="Bookman Old Style"/>
          <w:sz w:val="24"/>
          <w:szCs w:val="24"/>
        </w:rPr>
        <w:t>H</w:t>
      </w:r>
      <w:r w:rsidR="00F7383A">
        <w:rPr>
          <w:rFonts w:ascii="Bookman Old Style" w:eastAsiaTheme="minorEastAsia" w:hAnsi="Bookman Old Style"/>
          <w:sz w:val="24"/>
          <w:szCs w:val="24"/>
          <w:vertAlign w:val="subscript"/>
        </w:rPr>
        <w:t>2</w:t>
      </w:r>
      <w:r w:rsidR="00F7383A">
        <w:rPr>
          <w:rFonts w:ascii="Bookman Old Style" w:eastAsiaTheme="minorEastAsia" w:hAnsi="Bookman Old Style"/>
          <w:sz w:val="24"/>
          <w:szCs w:val="24"/>
        </w:rPr>
        <w:t>C(l) + H</w:t>
      </w:r>
      <w:r w:rsidR="00F7383A">
        <w:rPr>
          <w:rFonts w:ascii="Bookman Old Style" w:eastAsiaTheme="minorEastAsia" w:hAnsi="Bookman Old Style"/>
          <w:sz w:val="24"/>
          <w:szCs w:val="24"/>
          <w:vertAlign w:val="superscript"/>
        </w:rPr>
        <w:t>+</w:t>
      </w:r>
      <w:r w:rsidR="00F7383A">
        <w:rPr>
          <w:rFonts w:ascii="Bookman Old Style" w:eastAsiaTheme="minorEastAsia" w:hAnsi="Bookman Old Style"/>
          <w:sz w:val="24"/>
          <w:szCs w:val="24"/>
        </w:rPr>
        <w:t>(aq)                   H</w:t>
      </w:r>
      <w:r w:rsidR="00F7383A">
        <w:rPr>
          <w:rFonts w:ascii="Bookman Old Style" w:eastAsiaTheme="minorEastAsia" w:hAnsi="Bookman Old Style"/>
          <w:sz w:val="24"/>
          <w:szCs w:val="24"/>
          <w:vertAlign w:val="subscript"/>
        </w:rPr>
        <w:t>3</w:t>
      </w:r>
      <w:r w:rsidR="00F7383A">
        <w:rPr>
          <w:rFonts w:ascii="Bookman Old Style" w:eastAsiaTheme="minorEastAsia" w:hAnsi="Bookman Old Style"/>
          <w:sz w:val="24"/>
          <w:szCs w:val="24"/>
        </w:rPr>
        <w:t>O</w:t>
      </w:r>
      <w:r w:rsidR="00F7383A">
        <w:rPr>
          <w:rFonts w:ascii="Bookman Old Style" w:eastAsiaTheme="minorEastAsia" w:hAnsi="Bookman Old Style"/>
          <w:sz w:val="24"/>
          <w:szCs w:val="24"/>
          <w:vertAlign w:val="superscript"/>
        </w:rPr>
        <w:t>+</w:t>
      </w:r>
      <w:r w:rsidR="00F7383A">
        <w:rPr>
          <w:rFonts w:ascii="Bookman Old Style" w:eastAsiaTheme="minorEastAsia" w:hAnsi="Bookman Old Style"/>
          <w:sz w:val="24"/>
          <w:szCs w:val="24"/>
        </w:rPr>
        <w:t>(aq)</w:t>
      </w:r>
    </w:p>
    <w:p w:rsidR="00F7383A" w:rsidRPr="00E97AAA" w:rsidRDefault="00F7383A" w:rsidP="00F7383A">
      <w:pPr>
        <w:spacing w:after="0" w:line="360" w:lineRule="auto"/>
        <w:jc w:val="both"/>
        <w:rPr>
          <w:rFonts w:ascii="Bookman Old Style" w:eastAsiaTheme="minorEastAsia" w:hAnsi="Bookman Old Style"/>
          <w:sz w:val="24"/>
          <w:szCs w:val="24"/>
        </w:rPr>
      </w:pPr>
      <w:r w:rsidRPr="00E97AAA">
        <w:rPr>
          <w:rFonts w:ascii="Bookman Old Style" w:eastAsiaTheme="minorEastAsia" w:hAnsi="Bookman Old Style"/>
          <w:sz w:val="24"/>
          <w:szCs w:val="24"/>
        </w:rPr>
        <w:t xml:space="preserve">Adaptive bond is represented by an arrow pointing from the donor atom </w:t>
      </w:r>
    </w:p>
    <w:p w:rsidR="00F7383A" w:rsidRDefault="00F7383A" w:rsidP="00F7383A">
      <w:pPr>
        <w:spacing w:after="0" w:line="360" w:lineRule="auto"/>
        <w:jc w:val="both"/>
        <w:rPr>
          <w:rFonts w:ascii="Bookman Old Style" w:eastAsiaTheme="minorEastAsia" w:hAnsi="Bookman Old Style"/>
          <w:b/>
          <w:sz w:val="24"/>
          <w:szCs w:val="24"/>
        </w:rPr>
      </w:pPr>
      <w:r w:rsidRPr="00E97AAA">
        <w:rPr>
          <w:rFonts w:ascii="Bookman Old Style" w:eastAsiaTheme="minorEastAsia" w:hAnsi="Bookman Old Style"/>
          <w:b/>
          <w:noProof/>
          <w:sz w:val="24"/>
          <w:szCs w:val="24"/>
        </w:rPr>
        <w:drawing>
          <wp:inline distT="0" distB="0" distL="0" distR="0">
            <wp:extent cx="1183026" cy="1212817"/>
            <wp:effectExtent l="19050" t="0" r="0" b="0"/>
            <wp:docPr id="148"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92"/>
                    <a:srcRect/>
                    <a:stretch>
                      <a:fillRect/>
                    </a:stretch>
                  </pic:blipFill>
                  <pic:spPr bwMode="auto">
                    <a:xfrm>
                      <a:off x="0" y="0"/>
                      <a:ext cx="1181602" cy="1211357"/>
                    </a:xfrm>
                    <a:prstGeom prst="rect">
                      <a:avLst/>
                    </a:prstGeom>
                    <a:noFill/>
                    <a:ln w="9525">
                      <a:noFill/>
                      <a:miter lim="800000"/>
                      <a:headEnd/>
                      <a:tailEnd/>
                    </a:ln>
                  </pic:spPr>
                </pic:pic>
              </a:graphicData>
            </a:graphic>
          </wp:inline>
        </w:drawing>
      </w:r>
    </w:p>
    <w:p w:rsidR="00F7383A" w:rsidRDefault="00F7383A" w:rsidP="00F7383A">
      <w:pPr>
        <w:spacing w:after="0" w:line="360" w:lineRule="auto"/>
        <w:jc w:val="both"/>
        <w:rPr>
          <w:rFonts w:ascii="Bookman Old Style" w:eastAsiaTheme="minorEastAsia" w:hAnsi="Bookman Old Style"/>
          <w:b/>
          <w:sz w:val="24"/>
          <w:szCs w:val="24"/>
        </w:rPr>
      </w:pPr>
      <w:r>
        <w:rPr>
          <w:rFonts w:ascii="Bookman Old Style" w:eastAsiaTheme="minorEastAsia" w:hAnsi="Bookman Old Style"/>
          <w:b/>
          <w:sz w:val="24"/>
          <w:szCs w:val="24"/>
        </w:rPr>
        <w:t xml:space="preserve">Or </w:t>
      </w:r>
    </w:p>
    <w:p w:rsidR="00F7383A" w:rsidRDefault="00F7383A" w:rsidP="00F7383A">
      <w:pPr>
        <w:spacing w:after="0" w:line="360" w:lineRule="auto"/>
        <w:jc w:val="both"/>
        <w:rPr>
          <w:rFonts w:ascii="Bookman Old Style" w:eastAsiaTheme="minorEastAsia" w:hAnsi="Bookman Old Style"/>
          <w:b/>
          <w:sz w:val="24"/>
          <w:szCs w:val="24"/>
        </w:rPr>
      </w:pPr>
      <w:r>
        <w:rPr>
          <w:rFonts w:ascii="Bookman Old Style" w:eastAsiaTheme="minorEastAsia" w:hAnsi="Bookman Old Style"/>
          <w:b/>
          <w:noProof/>
          <w:sz w:val="24"/>
          <w:szCs w:val="24"/>
        </w:rPr>
        <w:drawing>
          <wp:inline distT="0" distB="0" distL="0" distR="0">
            <wp:extent cx="1181789" cy="1046602"/>
            <wp:effectExtent l="19050" t="0" r="0" b="0"/>
            <wp:docPr id="149"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93"/>
                    <a:srcRect/>
                    <a:stretch>
                      <a:fillRect/>
                    </a:stretch>
                  </pic:blipFill>
                  <pic:spPr bwMode="auto">
                    <a:xfrm>
                      <a:off x="0" y="0"/>
                      <a:ext cx="1181923" cy="1046721"/>
                    </a:xfrm>
                    <a:prstGeom prst="rect">
                      <a:avLst/>
                    </a:prstGeom>
                    <a:noFill/>
                    <a:ln w="9525">
                      <a:noFill/>
                      <a:miter lim="800000"/>
                      <a:headEnd/>
                      <a:tailEnd/>
                    </a:ln>
                  </pic:spPr>
                </pic:pic>
              </a:graphicData>
            </a:graphic>
          </wp:inline>
        </w:drawing>
      </w:r>
    </w:p>
    <w:p w:rsidR="00F7383A" w:rsidRDefault="00F7383A" w:rsidP="00F7383A">
      <w:pPr>
        <w:spacing w:after="0" w:line="360" w:lineRule="auto"/>
        <w:jc w:val="both"/>
        <w:rPr>
          <w:rFonts w:ascii="Bookman Old Style" w:eastAsiaTheme="minorEastAsia" w:hAnsi="Bookman Old Style"/>
          <w:b/>
          <w:sz w:val="24"/>
          <w:szCs w:val="24"/>
        </w:rPr>
      </w:pPr>
      <w:r>
        <w:rPr>
          <w:rFonts w:ascii="Bookman Old Style" w:eastAsiaTheme="minorEastAsia" w:hAnsi="Bookman Old Style"/>
          <w:b/>
          <w:noProof/>
          <w:sz w:val="24"/>
          <w:szCs w:val="24"/>
        </w:rPr>
        <w:lastRenderedPageBreak/>
        <w:drawing>
          <wp:inline distT="0" distB="0" distL="0" distR="0">
            <wp:extent cx="3029585" cy="936625"/>
            <wp:effectExtent l="19050" t="0" r="0" b="0"/>
            <wp:docPr id="158"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94"/>
                    <a:srcRect/>
                    <a:stretch>
                      <a:fillRect/>
                    </a:stretch>
                  </pic:blipFill>
                  <pic:spPr bwMode="auto">
                    <a:xfrm>
                      <a:off x="0" y="0"/>
                      <a:ext cx="3029585" cy="936625"/>
                    </a:xfrm>
                    <a:prstGeom prst="rect">
                      <a:avLst/>
                    </a:prstGeom>
                    <a:noFill/>
                    <a:ln w="9525">
                      <a:noFill/>
                      <a:miter lim="800000"/>
                      <a:headEnd/>
                      <a:tailEnd/>
                    </a:ln>
                  </pic:spPr>
                </pic:pic>
              </a:graphicData>
            </a:graphic>
          </wp:inline>
        </w:drawing>
      </w:r>
    </w:p>
    <w:p w:rsidR="00F7383A" w:rsidRPr="00E479E1" w:rsidRDefault="00F7383A" w:rsidP="00F7383A">
      <w:pPr>
        <w:spacing w:after="0" w:line="360" w:lineRule="auto"/>
        <w:jc w:val="both"/>
        <w:rPr>
          <w:rFonts w:ascii="Bookman Old Style" w:hAnsi="Bookman Old Style"/>
          <w:b/>
          <w:sz w:val="24"/>
          <w:szCs w:val="24"/>
        </w:rPr>
      </w:pPr>
      <w:r w:rsidRPr="00E479E1">
        <w:rPr>
          <w:rFonts w:ascii="Bookman Old Style" w:eastAsiaTheme="minorEastAsia" w:hAnsi="Bookman Old Style"/>
          <w:b/>
          <w:sz w:val="24"/>
          <w:szCs w:val="24"/>
        </w:rPr>
        <w:t>METALIC BOND</w:t>
      </w:r>
    </w:p>
    <w:p w:rsidR="00F7383A" w:rsidRDefault="00F7383A" w:rsidP="00F7383A">
      <w:pPr>
        <w:spacing w:after="0" w:line="360" w:lineRule="auto"/>
        <w:jc w:val="both"/>
        <w:rPr>
          <w:rFonts w:ascii="Bookman Old Style" w:hAnsi="Bookman Old Style"/>
          <w:sz w:val="24"/>
          <w:szCs w:val="24"/>
        </w:rPr>
      </w:pPr>
      <w:r>
        <w:rPr>
          <w:rFonts w:ascii="Bookman Old Style" w:hAnsi="Bookman Old Style"/>
          <w:sz w:val="24"/>
          <w:szCs w:val="24"/>
        </w:rPr>
        <w:t>In metallic bonding, each metal atom pools (loses) its valency electrons forming metal cations which are attracted together by the lost electrons. This results in a strong metallic bonds.</w:t>
      </w:r>
    </w:p>
    <w:p w:rsidR="00F7383A" w:rsidRDefault="00F7383A" w:rsidP="00F7383A">
      <w:pPr>
        <w:spacing w:after="0" w:line="360" w:lineRule="auto"/>
        <w:jc w:val="both"/>
        <w:rPr>
          <w:rFonts w:ascii="Bookman Old Style" w:hAnsi="Bookman Old Style"/>
          <w:sz w:val="24"/>
          <w:szCs w:val="24"/>
        </w:rPr>
      </w:pPr>
      <w:r>
        <w:rPr>
          <w:rFonts w:ascii="Bookman Old Style" w:hAnsi="Bookman Old Style"/>
          <w:sz w:val="24"/>
          <w:szCs w:val="24"/>
        </w:rPr>
        <w:t>The lost electrons are delocalized and free to move through out the entire metal structure thus metals conduct electricity and heat.</w:t>
      </w:r>
    </w:p>
    <w:p w:rsidR="00F7383A" w:rsidRDefault="00F7383A" w:rsidP="00F7383A">
      <w:pPr>
        <w:spacing w:after="0" w:line="360" w:lineRule="auto"/>
        <w:jc w:val="both"/>
        <w:rPr>
          <w:rFonts w:ascii="Bookman Old Style" w:hAnsi="Bookman Old Style"/>
          <w:sz w:val="24"/>
          <w:szCs w:val="24"/>
        </w:rPr>
      </w:pPr>
      <w:r>
        <w:rPr>
          <w:rFonts w:ascii="Bookman Old Style" w:hAnsi="Bookman Old Style"/>
          <w:sz w:val="24"/>
          <w:szCs w:val="24"/>
        </w:rPr>
        <w:t>When atoms approach each other, their outer shell obitals overlap forming molecular obitals.</w:t>
      </w:r>
    </w:p>
    <w:p w:rsidR="00F7383A" w:rsidRDefault="00F7383A" w:rsidP="00F7383A">
      <w:pPr>
        <w:spacing w:after="0" w:line="360" w:lineRule="auto"/>
        <w:jc w:val="both"/>
        <w:rPr>
          <w:rFonts w:ascii="Bookman Old Style" w:hAnsi="Bookman Old Style"/>
          <w:sz w:val="24"/>
          <w:szCs w:val="24"/>
        </w:rPr>
      </w:pPr>
      <w:r>
        <w:rPr>
          <w:rFonts w:ascii="Bookman Old Style" w:hAnsi="Bookman Old Style"/>
          <w:sz w:val="24"/>
          <w:szCs w:val="24"/>
        </w:rPr>
        <w:t>Because of a larger number of outer shell orbitals, many molecular orbits are formed which are non degenerate ie they are at different energy levels.</w:t>
      </w:r>
    </w:p>
    <w:p w:rsidR="00F7383A" w:rsidRDefault="00F7383A" w:rsidP="00F7383A">
      <w:pPr>
        <w:spacing w:after="0" w:line="360" w:lineRule="auto"/>
        <w:jc w:val="both"/>
        <w:rPr>
          <w:rFonts w:ascii="Bookman Old Style" w:hAnsi="Bookman Old Style"/>
          <w:sz w:val="24"/>
          <w:szCs w:val="24"/>
        </w:rPr>
      </w:pPr>
      <w:r>
        <w:rPr>
          <w:rFonts w:ascii="Bookman Old Style" w:hAnsi="Bookman Old Style"/>
          <w:sz w:val="24"/>
          <w:szCs w:val="24"/>
        </w:rPr>
        <w:t>When light is shown on a metal, electrons absorb energy and transitions occur from lower energy molecular orbitals to higher energy molecular orbitals.</w:t>
      </w:r>
    </w:p>
    <w:p w:rsidR="00F7383A" w:rsidRDefault="00F7383A" w:rsidP="00F7383A">
      <w:pPr>
        <w:spacing w:after="0" w:line="360" w:lineRule="auto"/>
        <w:jc w:val="both"/>
        <w:rPr>
          <w:rFonts w:ascii="Bookman Old Style" w:hAnsi="Bookman Old Style"/>
          <w:sz w:val="24"/>
          <w:szCs w:val="24"/>
        </w:rPr>
      </w:pPr>
      <w:r>
        <w:rPr>
          <w:rFonts w:ascii="Bookman Old Style" w:hAnsi="Bookman Old Style"/>
          <w:sz w:val="24"/>
          <w:szCs w:val="24"/>
        </w:rPr>
        <w:t>When electrons return to lower energy molecular orbitals.</w:t>
      </w:r>
    </w:p>
    <w:p w:rsidR="00F7383A" w:rsidRDefault="00F7383A" w:rsidP="00F7383A">
      <w:pPr>
        <w:spacing w:after="0" w:line="360" w:lineRule="auto"/>
        <w:jc w:val="both"/>
        <w:rPr>
          <w:rFonts w:ascii="Bookman Old Style" w:hAnsi="Bookman Old Style"/>
          <w:sz w:val="24"/>
          <w:szCs w:val="24"/>
        </w:rPr>
      </w:pPr>
      <w:r>
        <w:rPr>
          <w:rFonts w:ascii="Bookman Old Style" w:hAnsi="Bookman Old Style"/>
          <w:sz w:val="24"/>
          <w:szCs w:val="24"/>
        </w:rPr>
        <w:t>When electrons return to lower energy molecular orbitals they emit energy in form of light. This explains why metals appear shinny.</w:t>
      </w:r>
    </w:p>
    <w:p w:rsidR="00F7383A" w:rsidRPr="00DE478F" w:rsidRDefault="00F7383A" w:rsidP="00F7383A">
      <w:pPr>
        <w:spacing w:after="0" w:line="360" w:lineRule="auto"/>
        <w:jc w:val="both"/>
        <w:rPr>
          <w:rFonts w:ascii="Bookman Old Style" w:hAnsi="Bookman Old Style"/>
          <w:b/>
          <w:sz w:val="24"/>
          <w:szCs w:val="24"/>
        </w:rPr>
      </w:pPr>
      <w:r w:rsidRPr="00DE478F">
        <w:rPr>
          <w:rFonts w:ascii="Bookman Old Style" w:hAnsi="Bookman Old Style"/>
          <w:b/>
          <w:sz w:val="24"/>
          <w:szCs w:val="24"/>
        </w:rPr>
        <w:t>Intermolecular forces</w:t>
      </w:r>
    </w:p>
    <w:p w:rsidR="00F7383A" w:rsidRDefault="00F7383A" w:rsidP="00F7383A">
      <w:pPr>
        <w:spacing w:after="0" w:line="360" w:lineRule="auto"/>
        <w:jc w:val="both"/>
        <w:rPr>
          <w:rFonts w:ascii="Bookman Old Style" w:hAnsi="Bookman Old Style"/>
          <w:sz w:val="24"/>
          <w:szCs w:val="24"/>
        </w:rPr>
      </w:pPr>
      <w:r>
        <w:rPr>
          <w:rFonts w:ascii="Bookman Old Style" w:hAnsi="Bookman Old Style"/>
          <w:sz w:val="24"/>
          <w:szCs w:val="24"/>
        </w:rPr>
        <w:t>Covalent bonds have directional properties ie they are polar thus intermolecular forces exist between opposite poles of covalent molecules. The magnitude of intermolecular forces will determine whether the molecules are bond into solid state, liquid state a gaseous state.</w:t>
      </w:r>
    </w:p>
    <w:p w:rsidR="00F7383A" w:rsidRDefault="00F7383A" w:rsidP="00F7383A">
      <w:pPr>
        <w:spacing w:after="0" w:line="360" w:lineRule="auto"/>
        <w:jc w:val="both"/>
        <w:rPr>
          <w:rFonts w:ascii="Bookman Old Style" w:hAnsi="Bookman Old Style"/>
          <w:sz w:val="24"/>
          <w:szCs w:val="24"/>
        </w:rPr>
      </w:pPr>
      <w:r>
        <w:rPr>
          <w:rFonts w:ascii="Bookman Old Style" w:hAnsi="Bookman Old Style"/>
          <w:sz w:val="24"/>
          <w:szCs w:val="24"/>
        </w:rPr>
        <w:t>Common intermolecular forces among covalent molecules include</w:t>
      </w:r>
    </w:p>
    <w:p w:rsidR="00F7383A" w:rsidRDefault="00F7383A" w:rsidP="00F7383A">
      <w:pPr>
        <w:spacing w:after="0" w:line="360" w:lineRule="auto"/>
        <w:jc w:val="both"/>
        <w:rPr>
          <w:rFonts w:ascii="Bookman Old Style" w:hAnsi="Bookman Old Style"/>
          <w:sz w:val="24"/>
          <w:szCs w:val="24"/>
        </w:rPr>
      </w:pPr>
      <w:r>
        <w:rPr>
          <w:rFonts w:ascii="Bookman Old Style" w:hAnsi="Bookman Old Style"/>
          <w:sz w:val="24"/>
          <w:szCs w:val="24"/>
        </w:rPr>
        <w:t>Dipole-Dipole interactions, vander wool’s forces and hydrogen bonds, hydrogen bonds are strongest among the intermolecule forces.</w:t>
      </w:r>
    </w:p>
    <w:p w:rsidR="00F7383A" w:rsidRDefault="00F7383A" w:rsidP="00F7383A">
      <w:pPr>
        <w:spacing w:after="0" w:line="360" w:lineRule="auto"/>
        <w:jc w:val="both"/>
        <w:rPr>
          <w:rFonts w:ascii="Bookman Old Style" w:hAnsi="Bookman Old Style"/>
          <w:sz w:val="24"/>
          <w:szCs w:val="24"/>
        </w:rPr>
      </w:pPr>
      <w:r>
        <w:rPr>
          <w:rFonts w:ascii="Bookman Old Style" w:hAnsi="Bookman Old Style"/>
          <w:sz w:val="24"/>
          <w:szCs w:val="24"/>
        </w:rPr>
        <w:t>Intermolecular forces are generally weak compared to other bonds like covalent bonds or ionic bonds.</w:t>
      </w:r>
    </w:p>
    <w:p w:rsidR="00F7383A" w:rsidRPr="00DE478F" w:rsidRDefault="00F7383A" w:rsidP="006C326C">
      <w:pPr>
        <w:pStyle w:val="ListParagraph"/>
        <w:numPr>
          <w:ilvl w:val="0"/>
          <w:numId w:val="191"/>
        </w:numPr>
        <w:spacing w:after="0" w:line="360" w:lineRule="auto"/>
        <w:jc w:val="both"/>
        <w:rPr>
          <w:rFonts w:ascii="Bookman Old Style" w:hAnsi="Bookman Old Style"/>
          <w:b/>
          <w:sz w:val="24"/>
          <w:szCs w:val="24"/>
        </w:rPr>
      </w:pPr>
      <w:r w:rsidRPr="00DE478F">
        <w:rPr>
          <w:rFonts w:ascii="Bookman Old Style" w:hAnsi="Bookman Old Style"/>
          <w:b/>
          <w:sz w:val="24"/>
          <w:szCs w:val="24"/>
        </w:rPr>
        <w:t>Dipole-Dipole interactions</w:t>
      </w:r>
    </w:p>
    <w:p w:rsidR="00F7383A" w:rsidRDefault="00F7383A" w:rsidP="00F7383A">
      <w:pPr>
        <w:spacing w:after="0" w:line="360" w:lineRule="auto"/>
        <w:jc w:val="both"/>
        <w:rPr>
          <w:rFonts w:ascii="Bookman Old Style" w:hAnsi="Bookman Old Style"/>
          <w:sz w:val="24"/>
          <w:szCs w:val="24"/>
        </w:rPr>
      </w:pPr>
      <w:r>
        <w:rPr>
          <w:rFonts w:ascii="Bookman Old Style" w:hAnsi="Bookman Old Style"/>
          <w:sz w:val="24"/>
          <w:szCs w:val="24"/>
        </w:rPr>
        <w:lastRenderedPageBreak/>
        <w:t>In solid state, polar molecules arrange themselves in such a way that opposite charges are adjacent to each other. This results into dipole-dipole attractions between the molecules.</w:t>
      </w:r>
    </w:p>
    <w:p w:rsidR="00F7383A" w:rsidRDefault="00F7383A" w:rsidP="00F7383A">
      <w:pPr>
        <w:spacing w:after="0" w:line="360" w:lineRule="auto"/>
        <w:jc w:val="both"/>
        <w:rPr>
          <w:rFonts w:ascii="Bookman Old Style" w:hAnsi="Bookman Old Style"/>
          <w:sz w:val="24"/>
          <w:szCs w:val="24"/>
        </w:rPr>
      </w:pPr>
      <w:r>
        <w:rPr>
          <w:rFonts w:ascii="Bookman Old Style" w:hAnsi="Bookman Old Style"/>
          <w:sz w:val="24"/>
          <w:szCs w:val="24"/>
        </w:rPr>
        <w:t>Consequently ionic compounds dissolve in polar solvents because the energy required to break up the ionic crystal lattice is re-copued (recovered) by the energy released when dipole-dipole interactions occur between polar solvent molecules and ions of the ionic compound.</w:t>
      </w:r>
    </w:p>
    <w:p w:rsidR="00F7383A" w:rsidRPr="00B33BBF" w:rsidRDefault="00F7383A" w:rsidP="00F7383A">
      <w:pPr>
        <w:spacing w:after="0" w:line="360" w:lineRule="auto"/>
        <w:jc w:val="both"/>
        <w:rPr>
          <w:rFonts w:ascii="Bookman Old Style" w:hAnsi="Bookman Old Style"/>
          <w:b/>
          <w:sz w:val="24"/>
          <w:szCs w:val="24"/>
        </w:rPr>
      </w:pPr>
      <w:r w:rsidRPr="00B33BBF">
        <w:rPr>
          <w:rFonts w:ascii="Bookman Old Style" w:hAnsi="Bookman Old Style"/>
          <w:b/>
          <w:sz w:val="24"/>
          <w:szCs w:val="24"/>
        </w:rPr>
        <w:t>Vander waals forces</w:t>
      </w:r>
    </w:p>
    <w:p w:rsidR="00F7383A" w:rsidRDefault="00F7383A" w:rsidP="00F7383A">
      <w:pPr>
        <w:spacing w:after="0" w:line="360" w:lineRule="auto"/>
        <w:jc w:val="both"/>
        <w:rPr>
          <w:rFonts w:ascii="Bookman Old Style" w:hAnsi="Bookman Old Style"/>
          <w:sz w:val="24"/>
          <w:szCs w:val="24"/>
        </w:rPr>
      </w:pPr>
      <w:r>
        <w:rPr>
          <w:rFonts w:ascii="Bookman Old Style" w:hAnsi="Bookman Old Style"/>
          <w:sz w:val="24"/>
          <w:szCs w:val="24"/>
        </w:rPr>
        <w:t>These are sometimes called molecular bonds, they are forces of attraction between electrical dipoles of different molecules. These forces exist in non – poor molecules eg mobile gas molecules, hydrogen gas molecule. This is when non – polar molecules approaches each other, temporally dipole, moments are created between the moles. The opposite dipoles attract each other creating vander waal’s forces.</w:t>
      </w:r>
    </w:p>
    <w:p w:rsidR="00F7383A" w:rsidRDefault="00F7383A" w:rsidP="00F7383A">
      <w:pPr>
        <w:spacing w:after="0" w:line="360" w:lineRule="auto"/>
        <w:jc w:val="both"/>
        <w:rPr>
          <w:rFonts w:ascii="Bookman Old Style" w:hAnsi="Bookman Old Style"/>
          <w:sz w:val="24"/>
          <w:szCs w:val="24"/>
        </w:rPr>
      </w:pPr>
      <w:r>
        <w:rPr>
          <w:rFonts w:ascii="Bookman Old Style" w:hAnsi="Bookman Old Style"/>
          <w:sz w:val="24"/>
          <w:szCs w:val="24"/>
        </w:rPr>
        <w:t>Magnitude of vander waal’s forces increase with increasing molecular mass and this explains why melting point an boiling point of alkanes increase with increase in molecular mass eg lower members are gases while higher alkanes are either liquids or solids at room temperature.</w:t>
      </w:r>
    </w:p>
    <w:p w:rsidR="00F7383A" w:rsidRDefault="00F7383A" w:rsidP="00F7383A">
      <w:pPr>
        <w:spacing w:after="0" w:line="360" w:lineRule="auto"/>
        <w:jc w:val="both"/>
        <w:rPr>
          <w:rFonts w:ascii="Bookman Old Style" w:hAnsi="Bookman Old Style"/>
          <w:sz w:val="24"/>
          <w:szCs w:val="24"/>
        </w:rPr>
      </w:pPr>
      <w:r>
        <w:rPr>
          <w:rFonts w:ascii="Bookman Old Style" w:hAnsi="Bookman Old Style"/>
          <w:sz w:val="24"/>
          <w:szCs w:val="24"/>
        </w:rPr>
        <w:t>Hydrogen bonds</w:t>
      </w:r>
    </w:p>
    <w:p w:rsidR="00F7383A" w:rsidRDefault="00F7383A" w:rsidP="00F7383A">
      <w:pPr>
        <w:spacing w:after="0" w:line="360" w:lineRule="auto"/>
        <w:jc w:val="both"/>
        <w:rPr>
          <w:rFonts w:ascii="Bookman Old Style" w:hAnsi="Bookman Old Style"/>
          <w:sz w:val="24"/>
          <w:szCs w:val="24"/>
        </w:rPr>
      </w:pPr>
      <w:r>
        <w:rPr>
          <w:rFonts w:ascii="Bookman Old Style" w:hAnsi="Bookman Old Style"/>
          <w:sz w:val="24"/>
          <w:szCs w:val="24"/>
        </w:rPr>
        <w:t>A hydrogen bond is dipole- dipole attraction between a hydrogen atom attached to a strongly electrongly to a strong electronegative atom and other electronegative atom in another molecule.</w:t>
      </w:r>
    </w:p>
    <w:p w:rsidR="00F7383A" w:rsidRPr="005328E3" w:rsidRDefault="00F7383A" w:rsidP="00F7383A">
      <w:pPr>
        <w:spacing w:after="0" w:line="360" w:lineRule="auto"/>
        <w:jc w:val="both"/>
        <w:rPr>
          <w:rFonts w:ascii="Bookman Old Style" w:hAnsi="Bookman Old Style"/>
          <w:b/>
          <w:sz w:val="24"/>
          <w:szCs w:val="24"/>
        </w:rPr>
      </w:pPr>
      <w:r w:rsidRPr="005328E3">
        <w:rPr>
          <w:rFonts w:ascii="Bookman Old Style" w:hAnsi="Bookman Old Style"/>
          <w:b/>
          <w:sz w:val="24"/>
          <w:szCs w:val="24"/>
        </w:rPr>
        <w:t>NOTE</w:t>
      </w:r>
    </w:p>
    <w:p w:rsidR="00F7383A" w:rsidRDefault="00F7383A" w:rsidP="00F7383A">
      <w:pPr>
        <w:spacing w:after="0" w:line="360" w:lineRule="auto"/>
        <w:jc w:val="both"/>
        <w:rPr>
          <w:rFonts w:ascii="Bookman Old Style" w:hAnsi="Bookman Old Style"/>
          <w:sz w:val="24"/>
          <w:szCs w:val="24"/>
        </w:rPr>
      </w:pPr>
      <w:r>
        <w:rPr>
          <w:rFonts w:ascii="Bookman Old Style" w:hAnsi="Bookman Old Style"/>
          <w:sz w:val="24"/>
          <w:szCs w:val="24"/>
        </w:rPr>
        <w:t>Highly electronegative atoms that can easily induce hydrogen bonds include fluorine, oxygen and nitrogen. Therefore molecules kin which a hydrogen atom is attached to one of these electronegative atoms normally contain hydrogen bonds eg HF, HN</w:t>
      </w:r>
      <w:r>
        <w:rPr>
          <w:rFonts w:ascii="Bookman Old Style" w:hAnsi="Bookman Old Style"/>
          <w:sz w:val="24"/>
          <w:szCs w:val="24"/>
          <w:vertAlign w:val="subscript"/>
        </w:rPr>
        <w:t>3</w:t>
      </w:r>
      <w:r>
        <w:rPr>
          <w:rFonts w:ascii="Bookman Old Style" w:hAnsi="Bookman Old Style"/>
          <w:sz w:val="24"/>
          <w:szCs w:val="24"/>
        </w:rPr>
        <w:t xml:space="preserve"> and H</w:t>
      </w:r>
      <w:r>
        <w:rPr>
          <w:rFonts w:ascii="Bookman Old Style" w:hAnsi="Bookman Old Style"/>
          <w:sz w:val="24"/>
          <w:szCs w:val="24"/>
          <w:vertAlign w:val="subscript"/>
        </w:rPr>
        <w:t>2</w:t>
      </w:r>
      <w:r>
        <w:rPr>
          <w:rFonts w:ascii="Bookman Old Style" w:hAnsi="Bookman Old Style"/>
          <w:sz w:val="24"/>
          <w:szCs w:val="24"/>
        </w:rPr>
        <w:t>O.</w:t>
      </w:r>
    </w:p>
    <w:p w:rsidR="00F7383A" w:rsidRDefault="00F7383A" w:rsidP="00F7383A">
      <w:pPr>
        <w:spacing w:after="0" w:line="360" w:lineRule="auto"/>
        <w:jc w:val="both"/>
        <w:rPr>
          <w:rFonts w:ascii="Bookman Old Style" w:hAnsi="Bookman Old Style"/>
          <w:sz w:val="24"/>
          <w:szCs w:val="24"/>
        </w:rPr>
      </w:pPr>
      <w:r>
        <w:rPr>
          <w:rFonts w:ascii="Bookman Old Style" w:hAnsi="Bookman Old Style"/>
          <w:sz w:val="24"/>
          <w:szCs w:val="24"/>
        </w:rPr>
        <w:t>Hydrogen bonds are stronger than other intermolecular forces thus compounds having hydrogen bonds are characterized by unexpected physical properties eg melting point, boiling, density etc.</w:t>
      </w:r>
    </w:p>
    <w:p w:rsidR="00F7383A" w:rsidRDefault="00F7383A" w:rsidP="00F7383A">
      <w:pPr>
        <w:spacing w:after="0" w:line="360" w:lineRule="auto"/>
        <w:jc w:val="both"/>
        <w:rPr>
          <w:rFonts w:ascii="Bookman Old Style" w:hAnsi="Bookman Old Style"/>
          <w:sz w:val="24"/>
          <w:szCs w:val="24"/>
        </w:rPr>
      </w:pPr>
      <w:r>
        <w:rPr>
          <w:rFonts w:ascii="Bookman Old Style" w:hAnsi="Bookman Old Style"/>
          <w:sz w:val="24"/>
          <w:szCs w:val="24"/>
        </w:rPr>
        <w:lastRenderedPageBreak/>
        <w:t>Dehydrogen bond is represented by a dotted line as shown in the compounds below.</w:t>
      </w:r>
    </w:p>
    <w:p w:rsidR="00F7383A" w:rsidRDefault="00F7383A" w:rsidP="00F7383A">
      <w:pPr>
        <w:spacing w:after="0" w:line="360" w:lineRule="auto"/>
        <w:jc w:val="both"/>
        <w:rPr>
          <w:rFonts w:ascii="Bookman Old Style" w:eastAsiaTheme="minorEastAsia" w:hAnsi="Bookman Old Style"/>
          <w:sz w:val="24"/>
          <w:szCs w:val="24"/>
        </w:rPr>
      </w:pPr>
      <w:r>
        <w:rPr>
          <w:rFonts w:ascii="Bookman Old Style" w:hAnsi="Bookman Old Style"/>
          <w:sz w:val="24"/>
          <w:szCs w:val="24"/>
        </w:rPr>
        <w:t>Hydrogen fluoride-------------</w:t>
      </w:r>
      <m:oMath>
        <m:sSup>
          <m:sSupPr>
            <m:ctrlPr>
              <w:rPr>
                <w:rFonts w:ascii="Cambria Math" w:hAnsi="Cambria Math"/>
                <w:i/>
                <w:sz w:val="24"/>
                <w:szCs w:val="24"/>
              </w:rPr>
            </m:ctrlPr>
          </m:sSupPr>
          <m:e>
            <m:r>
              <w:rPr>
                <w:rFonts w:ascii="Cambria Math" w:hAnsi="Cambria Math"/>
                <w:sz w:val="24"/>
                <w:szCs w:val="24"/>
              </w:rPr>
              <m:t>H</m:t>
            </m:r>
          </m:e>
          <m:sup>
            <m:r>
              <w:rPr>
                <w:rFonts w:ascii="Cambria Math" w:hAnsi="Cambria Math"/>
                <w:sz w:val="24"/>
                <w:szCs w:val="24"/>
              </w:rPr>
              <m:t>δ+</m:t>
            </m:r>
          </m:sup>
        </m:sSup>
      </m:oMath>
      <w:r>
        <w:rPr>
          <w:rFonts w:ascii="Bookman Old Style" w:eastAsiaTheme="minorEastAsia" w:hAnsi="Bookman Old Style"/>
          <w:sz w:val="24"/>
          <w:szCs w:val="24"/>
        </w:rPr>
        <w:t xml:space="preserve"> - </w:t>
      </w:r>
      <m:oMath>
        <m:sSup>
          <m:sSupPr>
            <m:ctrlPr>
              <w:rPr>
                <w:rFonts w:ascii="Cambria Math" w:hAnsi="Cambria Math"/>
                <w:i/>
                <w:sz w:val="24"/>
                <w:szCs w:val="24"/>
              </w:rPr>
            </m:ctrlPr>
          </m:sSupPr>
          <m:e>
            <m:r>
              <w:rPr>
                <w:rFonts w:ascii="Cambria Math" w:hAnsi="Cambria Math"/>
                <w:sz w:val="24"/>
                <w:szCs w:val="24"/>
              </w:rPr>
              <m:t>F</m:t>
            </m:r>
          </m:e>
          <m:sup>
            <m:r>
              <w:rPr>
                <w:rFonts w:ascii="Cambria Math" w:hAnsi="Cambria Math"/>
                <w:sz w:val="24"/>
                <w:szCs w:val="24"/>
              </w:rPr>
              <m:t>δ-</m:t>
            </m:r>
          </m:sup>
        </m:sSup>
      </m:oMath>
      <w:r>
        <w:rPr>
          <w:rFonts w:ascii="Bookman Old Style" w:eastAsiaTheme="minorEastAsia" w:hAnsi="Bookman Old Style"/>
          <w:sz w:val="24"/>
          <w:szCs w:val="24"/>
        </w:rPr>
        <w:t>-------</w:t>
      </w:r>
      <m:oMath>
        <m:sSup>
          <m:sSupPr>
            <m:ctrlPr>
              <w:rPr>
                <w:rFonts w:ascii="Cambria Math" w:hAnsi="Cambria Math"/>
                <w:i/>
                <w:sz w:val="24"/>
                <w:szCs w:val="24"/>
              </w:rPr>
            </m:ctrlPr>
          </m:sSupPr>
          <m:e>
            <m:r>
              <w:rPr>
                <w:rFonts w:ascii="Cambria Math" w:hAnsi="Cambria Math"/>
                <w:sz w:val="24"/>
                <w:szCs w:val="24"/>
              </w:rPr>
              <m:t>H</m:t>
            </m:r>
          </m:e>
          <m:sup>
            <m:r>
              <w:rPr>
                <w:rFonts w:ascii="Cambria Math" w:hAnsi="Cambria Math"/>
                <w:sz w:val="24"/>
                <w:szCs w:val="24"/>
              </w:rPr>
              <m:t>δ+</m:t>
            </m:r>
          </m:sup>
        </m:sSup>
      </m:oMath>
      <w:r>
        <w:rPr>
          <w:rFonts w:ascii="Bookman Old Style" w:eastAsiaTheme="minorEastAsia" w:hAnsi="Bookman Old Style"/>
          <w:sz w:val="24"/>
          <w:szCs w:val="24"/>
        </w:rPr>
        <w:t xml:space="preserve"> - </w:t>
      </w:r>
      <m:oMath>
        <m:sSup>
          <m:sSupPr>
            <m:ctrlPr>
              <w:rPr>
                <w:rFonts w:ascii="Cambria Math" w:hAnsi="Cambria Math"/>
                <w:i/>
                <w:sz w:val="24"/>
                <w:szCs w:val="24"/>
              </w:rPr>
            </m:ctrlPr>
          </m:sSupPr>
          <m:e>
            <m:r>
              <w:rPr>
                <w:rFonts w:ascii="Cambria Math" w:hAnsi="Cambria Math"/>
                <w:sz w:val="24"/>
                <w:szCs w:val="24"/>
              </w:rPr>
              <m:t>F</m:t>
            </m:r>
          </m:e>
          <m:sup>
            <m:r>
              <w:rPr>
                <w:rFonts w:ascii="Cambria Math" w:hAnsi="Cambria Math"/>
                <w:sz w:val="24"/>
                <w:szCs w:val="24"/>
              </w:rPr>
              <m:t>δ-</m:t>
            </m:r>
          </m:sup>
        </m:sSup>
      </m:oMath>
      <w:r>
        <w:rPr>
          <w:rFonts w:ascii="Bookman Old Style" w:eastAsiaTheme="minorEastAsia" w:hAnsi="Bookman Old Style"/>
          <w:sz w:val="24"/>
          <w:szCs w:val="24"/>
        </w:rPr>
        <w:t>---------</w:t>
      </w:r>
      <m:oMath>
        <m:sSup>
          <m:sSupPr>
            <m:ctrlPr>
              <w:rPr>
                <w:rFonts w:ascii="Cambria Math" w:hAnsi="Cambria Math"/>
                <w:i/>
                <w:sz w:val="24"/>
                <w:szCs w:val="24"/>
              </w:rPr>
            </m:ctrlPr>
          </m:sSupPr>
          <m:e>
            <m:r>
              <w:rPr>
                <w:rFonts w:ascii="Cambria Math" w:hAnsi="Cambria Math"/>
                <w:sz w:val="24"/>
                <w:szCs w:val="24"/>
              </w:rPr>
              <m:t>H</m:t>
            </m:r>
          </m:e>
          <m:sup>
            <m:r>
              <w:rPr>
                <w:rFonts w:ascii="Cambria Math" w:hAnsi="Cambria Math"/>
                <w:sz w:val="24"/>
                <w:szCs w:val="24"/>
              </w:rPr>
              <m:t>δ+</m:t>
            </m:r>
          </m:sup>
        </m:sSup>
      </m:oMath>
      <w:r>
        <w:rPr>
          <w:rFonts w:ascii="Bookman Old Style" w:eastAsiaTheme="minorEastAsia" w:hAnsi="Bookman Old Style"/>
          <w:sz w:val="24"/>
          <w:szCs w:val="24"/>
        </w:rPr>
        <w:t xml:space="preserve"> - </w:t>
      </w:r>
      <m:oMath>
        <m:sSup>
          <m:sSupPr>
            <m:ctrlPr>
              <w:rPr>
                <w:rFonts w:ascii="Cambria Math" w:hAnsi="Cambria Math"/>
                <w:i/>
                <w:sz w:val="24"/>
                <w:szCs w:val="24"/>
              </w:rPr>
            </m:ctrlPr>
          </m:sSupPr>
          <m:e>
            <m:r>
              <w:rPr>
                <w:rFonts w:ascii="Cambria Math" w:hAnsi="Cambria Math"/>
                <w:sz w:val="24"/>
                <w:szCs w:val="24"/>
              </w:rPr>
              <m:t>F</m:t>
            </m:r>
          </m:e>
          <m:sup>
            <m:r>
              <w:rPr>
                <w:rFonts w:ascii="Cambria Math" w:hAnsi="Cambria Math"/>
                <w:sz w:val="24"/>
                <w:szCs w:val="24"/>
              </w:rPr>
              <m:t>δ-</m:t>
            </m:r>
          </m:sup>
        </m:sSup>
      </m:oMath>
    </w:p>
    <w:p w:rsidR="00F7383A" w:rsidRDefault="00F7383A" w:rsidP="00F7383A">
      <w:pPr>
        <w:spacing w:after="0" w:line="360" w:lineRule="auto"/>
        <w:jc w:val="both"/>
        <w:rPr>
          <w:rFonts w:ascii="Bookman Old Style" w:eastAsiaTheme="minorEastAsia" w:hAnsi="Bookman Old Style"/>
          <w:b/>
          <w:sz w:val="24"/>
          <w:szCs w:val="24"/>
        </w:rPr>
      </w:pPr>
      <w:r>
        <w:rPr>
          <w:rFonts w:ascii="Bookman Old Style" w:eastAsiaTheme="minorEastAsia" w:hAnsi="Bookman Old Style"/>
          <w:b/>
          <w:noProof/>
          <w:sz w:val="24"/>
          <w:szCs w:val="24"/>
        </w:rPr>
        <w:drawing>
          <wp:inline distT="0" distB="0" distL="0" distR="0">
            <wp:extent cx="5189220" cy="2566670"/>
            <wp:effectExtent l="19050" t="0" r="0" b="0"/>
            <wp:docPr id="23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95"/>
                    <a:srcRect/>
                    <a:stretch>
                      <a:fillRect/>
                    </a:stretch>
                  </pic:blipFill>
                  <pic:spPr bwMode="auto">
                    <a:xfrm>
                      <a:off x="0" y="0"/>
                      <a:ext cx="5189220" cy="2566670"/>
                    </a:xfrm>
                    <a:prstGeom prst="rect">
                      <a:avLst/>
                    </a:prstGeom>
                    <a:noFill/>
                    <a:ln w="9525">
                      <a:noFill/>
                      <a:miter lim="800000"/>
                      <a:headEnd/>
                      <a:tailEnd/>
                    </a:ln>
                  </pic:spPr>
                </pic:pic>
              </a:graphicData>
            </a:graphic>
          </wp:inline>
        </w:drawing>
      </w:r>
    </w:p>
    <w:p w:rsidR="00F7383A" w:rsidRPr="00A6492D" w:rsidRDefault="00F7383A" w:rsidP="00F7383A">
      <w:pPr>
        <w:spacing w:after="0" w:line="360" w:lineRule="auto"/>
        <w:jc w:val="both"/>
        <w:rPr>
          <w:rFonts w:ascii="Bookman Old Style" w:eastAsiaTheme="minorEastAsia" w:hAnsi="Bookman Old Style"/>
          <w:b/>
          <w:sz w:val="24"/>
          <w:szCs w:val="24"/>
        </w:rPr>
      </w:pPr>
      <w:r w:rsidRPr="00A6492D">
        <w:rPr>
          <w:rFonts w:ascii="Bookman Old Style" w:eastAsiaTheme="minorEastAsia" w:hAnsi="Bookman Old Style"/>
          <w:b/>
          <w:sz w:val="24"/>
          <w:szCs w:val="24"/>
        </w:rPr>
        <w:t>Effects of hydrogen bonding on physical properties of some compounds.</w:t>
      </w:r>
    </w:p>
    <w:p w:rsidR="00F7383A" w:rsidRDefault="00F7383A" w:rsidP="006C326C">
      <w:pPr>
        <w:pStyle w:val="ListParagraph"/>
        <w:numPr>
          <w:ilvl w:val="0"/>
          <w:numId w:val="192"/>
        </w:numPr>
        <w:spacing w:after="0" w:line="360" w:lineRule="auto"/>
        <w:jc w:val="both"/>
        <w:rPr>
          <w:rFonts w:ascii="Bookman Old Style" w:hAnsi="Bookman Old Style"/>
          <w:sz w:val="24"/>
          <w:szCs w:val="24"/>
        </w:rPr>
      </w:pPr>
      <w:r>
        <w:rPr>
          <w:rFonts w:ascii="Bookman Old Style" w:hAnsi="Bookman Old Style"/>
          <w:sz w:val="24"/>
          <w:szCs w:val="24"/>
        </w:rPr>
        <w:t>Ice floats of water</w:t>
      </w:r>
    </w:p>
    <w:p w:rsidR="00F7383A" w:rsidRDefault="00F7383A" w:rsidP="006C326C">
      <w:pPr>
        <w:pStyle w:val="ListParagraph"/>
        <w:numPr>
          <w:ilvl w:val="0"/>
          <w:numId w:val="192"/>
        </w:numPr>
        <w:spacing w:after="0" w:line="360" w:lineRule="auto"/>
        <w:jc w:val="both"/>
        <w:rPr>
          <w:rFonts w:ascii="Bookman Old Style" w:hAnsi="Bookman Old Style"/>
          <w:sz w:val="24"/>
          <w:szCs w:val="24"/>
        </w:rPr>
      </w:pPr>
      <w:r>
        <w:rPr>
          <w:rFonts w:ascii="Bookman Old Style" w:hAnsi="Bookman Old Style"/>
          <w:sz w:val="24"/>
          <w:szCs w:val="24"/>
        </w:rPr>
        <w:t>The formula mass of ethanoic acid as determined by freezing point depression method in benzene is twice the theoretical formular mass. This is because ethanoic acid associates in benzene through bonding to form dimmers.</w:t>
      </w:r>
    </w:p>
    <w:p w:rsidR="00F7383A" w:rsidRPr="004F2310" w:rsidRDefault="00F7383A" w:rsidP="00F7383A">
      <w:pPr>
        <w:spacing w:after="0" w:line="360" w:lineRule="auto"/>
        <w:jc w:val="both"/>
        <w:rPr>
          <w:rFonts w:ascii="Bookman Old Style" w:hAnsi="Bookman Old Style"/>
          <w:b/>
          <w:sz w:val="24"/>
          <w:szCs w:val="24"/>
        </w:rPr>
      </w:pPr>
      <w:r w:rsidRPr="004F2310">
        <w:rPr>
          <w:rFonts w:ascii="Bookman Old Style" w:hAnsi="Bookman Old Style"/>
          <w:b/>
          <w:sz w:val="24"/>
          <w:szCs w:val="24"/>
        </w:rPr>
        <w:t>Ethanoic acid</w:t>
      </w:r>
    </w:p>
    <w:p w:rsidR="00F7383A" w:rsidRDefault="00F7383A" w:rsidP="00F7383A">
      <w:pPr>
        <w:spacing w:after="0" w:line="360" w:lineRule="auto"/>
        <w:jc w:val="both"/>
        <w:rPr>
          <w:rFonts w:ascii="Bookman Old Style" w:hAnsi="Bookman Old Style"/>
          <w:sz w:val="24"/>
          <w:szCs w:val="24"/>
        </w:rPr>
      </w:pPr>
      <w:r>
        <w:rPr>
          <w:rFonts w:ascii="Bookman Old Style" w:hAnsi="Bookman Old Style"/>
          <w:noProof/>
          <w:sz w:val="24"/>
          <w:szCs w:val="24"/>
        </w:rPr>
        <w:drawing>
          <wp:inline distT="0" distB="0" distL="0" distR="0">
            <wp:extent cx="2720975" cy="638810"/>
            <wp:effectExtent l="19050" t="0" r="3175" b="0"/>
            <wp:docPr id="23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96"/>
                    <a:srcRect/>
                    <a:stretch>
                      <a:fillRect/>
                    </a:stretch>
                  </pic:blipFill>
                  <pic:spPr bwMode="auto">
                    <a:xfrm>
                      <a:off x="0" y="0"/>
                      <a:ext cx="2720975" cy="638810"/>
                    </a:xfrm>
                    <a:prstGeom prst="rect">
                      <a:avLst/>
                    </a:prstGeom>
                    <a:noFill/>
                    <a:ln w="9525">
                      <a:noFill/>
                      <a:miter lim="800000"/>
                      <a:headEnd/>
                      <a:tailEnd/>
                    </a:ln>
                  </pic:spPr>
                </pic:pic>
              </a:graphicData>
            </a:graphic>
          </wp:inline>
        </w:drawing>
      </w:r>
    </w:p>
    <w:p w:rsidR="00F7383A" w:rsidRPr="00A54EFE" w:rsidRDefault="00F7383A" w:rsidP="00F7383A">
      <w:pPr>
        <w:spacing w:after="0" w:line="360" w:lineRule="auto"/>
        <w:jc w:val="both"/>
        <w:rPr>
          <w:rFonts w:ascii="Bookman Old Style" w:hAnsi="Bookman Old Style"/>
          <w:b/>
          <w:sz w:val="24"/>
          <w:szCs w:val="24"/>
        </w:rPr>
      </w:pPr>
      <w:r w:rsidRPr="00A54EFE">
        <w:rPr>
          <w:rFonts w:ascii="Bookman Old Style" w:hAnsi="Bookman Old Style"/>
          <w:b/>
          <w:sz w:val="24"/>
          <w:szCs w:val="24"/>
        </w:rPr>
        <w:t>Question</w:t>
      </w:r>
    </w:p>
    <w:p w:rsidR="00F7383A" w:rsidRDefault="00F7383A" w:rsidP="00F7383A">
      <w:pPr>
        <w:spacing w:after="0" w:line="360" w:lineRule="auto"/>
        <w:jc w:val="both"/>
        <w:rPr>
          <w:rFonts w:ascii="Bookman Old Style" w:hAnsi="Bookman Old Style"/>
          <w:sz w:val="24"/>
          <w:szCs w:val="24"/>
        </w:rPr>
      </w:pPr>
      <w:r>
        <w:rPr>
          <w:rFonts w:ascii="Bookman Old Style" w:hAnsi="Bookman Old Style"/>
          <w:sz w:val="24"/>
          <w:szCs w:val="24"/>
        </w:rPr>
        <w:t>Explain the following observations</w:t>
      </w:r>
    </w:p>
    <w:p w:rsidR="00F7383A" w:rsidRDefault="00F7383A" w:rsidP="00F7383A">
      <w:pPr>
        <w:spacing w:after="0" w:line="360" w:lineRule="auto"/>
        <w:jc w:val="both"/>
        <w:rPr>
          <w:rFonts w:ascii="Bookman Old Style" w:hAnsi="Bookman Old Style"/>
          <w:sz w:val="24"/>
          <w:szCs w:val="24"/>
        </w:rPr>
      </w:pPr>
      <w:r>
        <w:rPr>
          <w:rFonts w:ascii="Bookman Old Style" w:hAnsi="Bookman Old Style"/>
          <w:sz w:val="24"/>
          <w:szCs w:val="24"/>
        </w:rPr>
        <w:t>Boiling points of hydrides of groups (vii) increase in the order HCl &lt; HBr &lt; HE&lt; HF</w:t>
      </w:r>
    </w:p>
    <w:p w:rsidR="00F7383A" w:rsidRDefault="00F7383A" w:rsidP="00F7383A">
      <w:pPr>
        <w:spacing w:after="0" w:line="360" w:lineRule="auto"/>
        <w:jc w:val="both"/>
        <w:rPr>
          <w:rFonts w:ascii="Bookman Old Style" w:hAnsi="Bookman Old Style"/>
          <w:sz w:val="24"/>
          <w:szCs w:val="24"/>
        </w:rPr>
      </w:pPr>
      <w:r>
        <w:rPr>
          <w:rFonts w:ascii="Bookman Old Style" w:hAnsi="Bookman Old Style"/>
          <w:sz w:val="24"/>
          <w:szCs w:val="24"/>
        </w:rPr>
        <w:t>The fluorine atom is highly electronegative thus hydrogen fluoride molecules are held by strong hydrogen bonds. This gives hydrogen fluoride an abnormally high boiling point. The rest of the hydrides (HCl. HBr, HI) are held by weak vander waals forces.</w:t>
      </w:r>
    </w:p>
    <w:p w:rsidR="00F7383A" w:rsidRDefault="00F7383A" w:rsidP="00F7383A">
      <w:pPr>
        <w:spacing w:after="0" w:line="360" w:lineRule="auto"/>
        <w:jc w:val="both"/>
        <w:rPr>
          <w:rFonts w:ascii="Bookman Old Style" w:hAnsi="Bookman Old Style"/>
          <w:sz w:val="24"/>
          <w:szCs w:val="24"/>
        </w:rPr>
      </w:pPr>
      <w:r>
        <w:rPr>
          <w:rFonts w:ascii="Bookman Old Style" w:hAnsi="Bookman Old Style"/>
          <w:sz w:val="24"/>
          <w:szCs w:val="24"/>
        </w:rPr>
        <w:lastRenderedPageBreak/>
        <w:t>Magnitude of vander waals forces increase with increasing the order to that of HCl &lt; HBr &lt; HI. The higher the molecular mass, the higher is the magnitude of vander-waal forces and the higher is the boiling point.</w:t>
      </w:r>
    </w:p>
    <w:p w:rsidR="00F7383A" w:rsidRPr="00426FE9" w:rsidRDefault="00F7383A" w:rsidP="00F7383A">
      <w:pPr>
        <w:spacing w:after="0" w:line="360" w:lineRule="auto"/>
        <w:jc w:val="both"/>
        <w:rPr>
          <w:rFonts w:ascii="Bookman Old Style" w:hAnsi="Bookman Old Style"/>
          <w:b/>
          <w:sz w:val="24"/>
          <w:szCs w:val="24"/>
        </w:rPr>
      </w:pPr>
      <w:r w:rsidRPr="00426FE9">
        <w:rPr>
          <w:rFonts w:ascii="Bookman Old Style" w:hAnsi="Bookman Old Style"/>
          <w:b/>
          <w:sz w:val="24"/>
          <w:szCs w:val="24"/>
        </w:rPr>
        <w:t>Ice floats on water</w:t>
      </w:r>
    </w:p>
    <w:p w:rsidR="00F7383A" w:rsidRDefault="00F7383A" w:rsidP="00F7383A">
      <w:pPr>
        <w:spacing w:after="0" w:line="360" w:lineRule="auto"/>
        <w:jc w:val="both"/>
        <w:rPr>
          <w:rFonts w:ascii="Bookman Old Style" w:hAnsi="Bookman Old Style"/>
          <w:sz w:val="24"/>
          <w:szCs w:val="24"/>
        </w:rPr>
      </w:pPr>
      <w:r>
        <w:rPr>
          <w:rFonts w:ascii="Bookman Old Style" w:hAnsi="Bookman Old Style"/>
          <w:sz w:val="24"/>
          <w:szCs w:val="24"/>
        </w:rPr>
        <w:t>In ice, each oxygen atom is tetrhedrally bonded to four hydrogen atoms through covalent bonding and hydrogen bonding. This gives ice an extremely open tetrahedral structure thus a law density.</w:t>
      </w:r>
    </w:p>
    <w:p w:rsidR="00F7383A" w:rsidRDefault="00F7383A" w:rsidP="00F7383A">
      <w:pPr>
        <w:spacing w:after="0" w:line="360" w:lineRule="auto"/>
        <w:jc w:val="both"/>
        <w:rPr>
          <w:rFonts w:ascii="Bookman Old Style" w:hAnsi="Bookman Old Style"/>
          <w:sz w:val="24"/>
          <w:szCs w:val="24"/>
        </w:rPr>
      </w:pPr>
      <w:r>
        <w:rPr>
          <w:rFonts w:ascii="Bookman Old Style" w:hAnsi="Bookman Old Style"/>
          <w:sz w:val="24"/>
          <w:szCs w:val="24"/>
        </w:rPr>
        <w:t>When ice melts the water molecules are kin constant motion the hydrogen bonds in water therefore progressively form and break over and over again. This enables close packing of water molecule thus water has a high density than ice.</w:t>
      </w:r>
    </w:p>
    <w:p w:rsidR="00F7383A" w:rsidRDefault="00F7383A" w:rsidP="00F7383A">
      <w:pPr>
        <w:spacing w:after="0" w:line="360" w:lineRule="auto"/>
        <w:jc w:val="both"/>
        <w:rPr>
          <w:rFonts w:ascii="Bookman Old Style" w:hAnsi="Bookman Old Style"/>
          <w:sz w:val="24"/>
          <w:szCs w:val="24"/>
        </w:rPr>
      </w:pPr>
      <w:r>
        <w:rPr>
          <w:rFonts w:ascii="Bookman Old Style" w:hAnsi="Bookman Old Style"/>
          <w:sz w:val="24"/>
          <w:szCs w:val="24"/>
        </w:rPr>
        <w:t>Boiling points of alcohols are higher than those of alkanes of approximately the same molecular mass.</w:t>
      </w:r>
    </w:p>
    <w:p w:rsidR="00F7383A" w:rsidRDefault="00F7383A" w:rsidP="00F7383A">
      <w:pPr>
        <w:spacing w:after="0" w:line="360" w:lineRule="auto"/>
        <w:jc w:val="both"/>
        <w:rPr>
          <w:rFonts w:ascii="Bookman Old Style" w:hAnsi="Bookman Old Style"/>
          <w:sz w:val="24"/>
          <w:szCs w:val="24"/>
        </w:rPr>
      </w:pPr>
      <w:r>
        <w:rPr>
          <w:rFonts w:ascii="Bookman Old Style" w:hAnsi="Bookman Old Style"/>
          <w:sz w:val="24"/>
          <w:szCs w:val="24"/>
        </w:rPr>
        <w:t>Alcohols are held by strong hydrogen bonds while alkane molecules are held by weaker vander-waals forces.</w:t>
      </w:r>
    </w:p>
    <w:p w:rsidR="00F7383A" w:rsidRDefault="00F7383A" w:rsidP="00F7383A">
      <w:pPr>
        <w:spacing w:after="0" w:line="360" w:lineRule="auto"/>
        <w:jc w:val="both"/>
        <w:rPr>
          <w:rFonts w:ascii="Bookman Old Style" w:hAnsi="Bookman Old Style"/>
          <w:sz w:val="24"/>
          <w:szCs w:val="24"/>
        </w:rPr>
      </w:pPr>
      <w:r>
        <w:rPr>
          <w:rFonts w:ascii="Bookman Old Style" w:hAnsi="Bookman Old Style"/>
          <w:sz w:val="24"/>
          <w:szCs w:val="24"/>
        </w:rPr>
        <w:t>Intermolecular forces in alcohols therefore are stronger than those in alkanes thus alcohol require more energy for these forces to be broken such that alcohol can boil.</w:t>
      </w:r>
    </w:p>
    <w:p w:rsidR="00F7383A" w:rsidRPr="00E54C63" w:rsidRDefault="00F7383A" w:rsidP="00F7383A">
      <w:pPr>
        <w:spacing w:after="0" w:line="360" w:lineRule="auto"/>
        <w:jc w:val="both"/>
        <w:rPr>
          <w:rFonts w:ascii="Bookman Old Style" w:hAnsi="Bookman Old Style"/>
          <w:b/>
          <w:sz w:val="24"/>
          <w:szCs w:val="24"/>
        </w:rPr>
      </w:pPr>
      <w:r w:rsidRPr="00E54C63">
        <w:rPr>
          <w:rFonts w:ascii="Bookman Old Style" w:hAnsi="Bookman Old Style"/>
          <w:b/>
          <w:sz w:val="24"/>
          <w:szCs w:val="24"/>
        </w:rPr>
        <w:t>Evidence for existence of hydrogen bonds</w:t>
      </w:r>
    </w:p>
    <w:p w:rsidR="00F7383A" w:rsidRDefault="00F7383A" w:rsidP="00F7383A">
      <w:pPr>
        <w:spacing w:after="0" w:line="360" w:lineRule="auto"/>
        <w:jc w:val="both"/>
        <w:rPr>
          <w:rFonts w:ascii="Bookman Old Style" w:hAnsi="Bookman Old Style"/>
          <w:sz w:val="24"/>
          <w:szCs w:val="24"/>
        </w:rPr>
      </w:pPr>
      <w:r>
        <w:rPr>
          <w:rFonts w:ascii="Bookman Old Style" w:hAnsi="Bookman Old Style"/>
          <w:sz w:val="24"/>
          <w:szCs w:val="24"/>
        </w:rPr>
        <w:t>Existence of hydrogen bonds can be confirmed by comparing properties of some compounds with similar compounds. These include.</w:t>
      </w:r>
    </w:p>
    <w:p w:rsidR="00F7383A" w:rsidRDefault="00F7383A" w:rsidP="006C326C">
      <w:pPr>
        <w:pStyle w:val="ListParagraph"/>
        <w:numPr>
          <w:ilvl w:val="0"/>
          <w:numId w:val="193"/>
        </w:numPr>
        <w:spacing w:after="0" w:line="360" w:lineRule="auto"/>
        <w:jc w:val="both"/>
        <w:rPr>
          <w:rFonts w:ascii="Bookman Old Style" w:hAnsi="Bookman Old Style"/>
          <w:sz w:val="24"/>
          <w:szCs w:val="24"/>
        </w:rPr>
      </w:pPr>
      <w:r>
        <w:rPr>
          <w:rFonts w:ascii="Bookman Old Style" w:hAnsi="Bookman Old Style"/>
          <w:sz w:val="24"/>
          <w:szCs w:val="24"/>
        </w:rPr>
        <w:t>Ice was a lower density than water</w:t>
      </w:r>
    </w:p>
    <w:p w:rsidR="00F7383A" w:rsidRDefault="00F7383A" w:rsidP="006C326C">
      <w:pPr>
        <w:pStyle w:val="ListParagraph"/>
        <w:numPr>
          <w:ilvl w:val="0"/>
          <w:numId w:val="193"/>
        </w:numPr>
        <w:spacing w:after="0" w:line="360" w:lineRule="auto"/>
        <w:jc w:val="both"/>
        <w:rPr>
          <w:rFonts w:ascii="Bookman Old Style" w:hAnsi="Bookman Old Style"/>
          <w:sz w:val="24"/>
          <w:szCs w:val="24"/>
        </w:rPr>
      </w:pPr>
      <w:r>
        <w:rPr>
          <w:rFonts w:ascii="Bookman Old Style" w:hAnsi="Bookman Old Style"/>
          <w:sz w:val="24"/>
          <w:szCs w:val="24"/>
        </w:rPr>
        <w:t>Boiling points of alcohol and carboxylic acids are higher than those of alkanes of approximately the same molecular mass.</w:t>
      </w:r>
    </w:p>
    <w:p w:rsidR="00F7383A" w:rsidRDefault="00F7383A" w:rsidP="006C326C">
      <w:pPr>
        <w:pStyle w:val="ListParagraph"/>
        <w:numPr>
          <w:ilvl w:val="0"/>
          <w:numId w:val="193"/>
        </w:numPr>
        <w:spacing w:after="0" w:line="360" w:lineRule="auto"/>
        <w:jc w:val="both"/>
        <w:rPr>
          <w:rFonts w:ascii="Bookman Old Style" w:hAnsi="Bookman Old Style"/>
          <w:sz w:val="24"/>
          <w:szCs w:val="24"/>
        </w:rPr>
      </w:pPr>
      <w:r>
        <w:rPr>
          <w:rFonts w:ascii="Bookman Old Style" w:hAnsi="Bookman Old Style"/>
          <w:sz w:val="24"/>
          <w:szCs w:val="24"/>
        </w:rPr>
        <w:t>Amines have higher boiling points than alkanes of approximately the same molecular mass.</w:t>
      </w:r>
    </w:p>
    <w:p w:rsidR="00F7383A" w:rsidRDefault="00F7383A" w:rsidP="006C326C">
      <w:pPr>
        <w:pStyle w:val="ListParagraph"/>
        <w:numPr>
          <w:ilvl w:val="0"/>
          <w:numId w:val="193"/>
        </w:numPr>
        <w:spacing w:after="0" w:line="360" w:lineRule="auto"/>
        <w:jc w:val="both"/>
        <w:rPr>
          <w:rFonts w:ascii="Bookman Old Style" w:hAnsi="Bookman Old Style"/>
          <w:sz w:val="24"/>
          <w:szCs w:val="24"/>
        </w:rPr>
      </w:pPr>
      <w:r>
        <w:rPr>
          <w:rFonts w:ascii="Bookman Old Style" w:hAnsi="Bookman Old Style"/>
          <w:sz w:val="24"/>
          <w:szCs w:val="24"/>
        </w:rPr>
        <w:t>Molecular masses of carboxylic acids determined by cryoscopic method in organic solvents are observed to be twice the theoretical molecular masses. This is because carboxylic acid dimerise through hydrogen bonding when placed in organic solvents.</w:t>
      </w:r>
    </w:p>
    <w:p w:rsidR="00F7383A" w:rsidRDefault="00F7383A" w:rsidP="006C326C">
      <w:pPr>
        <w:pStyle w:val="ListParagraph"/>
        <w:numPr>
          <w:ilvl w:val="0"/>
          <w:numId w:val="193"/>
        </w:numPr>
        <w:spacing w:after="0" w:line="360" w:lineRule="auto"/>
        <w:jc w:val="both"/>
        <w:rPr>
          <w:rFonts w:ascii="Bookman Old Style" w:hAnsi="Bookman Old Style"/>
          <w:sz w:val="24"/>
          <w:szCs w:val="24"/>
        </w:rPr>
      </w:pPr>
      <w:r>
        <w:rPr>
          <w:rFonts w:ascii="Bookman Old Style" w:hAnsi="Bookman Old Style"/>
          <w:sz w:val="24"/>
          <w:szCs w:val="24"/>
        </w:rPr>
        <w:lastRenderedPageBreak/>
        <w:t>Ammonia, water and hydrogen fluoride have higher boi, points than other hydrodes of group orvi and vii respectively.</w:t>
      </w:r>
    </w:p>
    <w:p w:rsidR="00F7383A" w:rsidRDefault="00F7383A" w:rsidP="006C326C">
      <w:pPr>
        <w:pStyle w:val="ListParagraph"/>
        <w:numPr>
          <w:ilvl w:val="0"/>
          <w:numId w:val="193"/>
        </w:numPr>
        <w:spacing w:after="0" w:line="360" w:lineRule="auto"/>
        <w:jc w:val="both"/>
        <w:rPr>
          <w:rFonts w:ascii="Bookman Old Style" w:hAnsi="Bookman Old Style"/>
          <w:sz w:val="24"/>
          <w:szCs w:val="24"/>
        </w:rPr>
      </w:pPr>
      <w:r>
        <w:rPr>
          <w:rFonts w:ascii="Bookman Old Style" w:hAnsi="Bookman Old Style"/>
          <w:sz w:val="24"/>
          <w:szCs w:val="24"/>
        </w:rPr>
        <w:t>2-hydroxyl benzoic acid has a lower boinding point than for hydroxyl benzoic acid.</w:t>
      </w:r>
    </w:p>
    <w:p w:rsidR="00F7383A" w:rsidRPr="00935E1E" w:rsidRDefault="00F7383A" w:rsidP="00F7383A">
      <w:pPr>
        <w:spacing w:after="0" w:line="360" w:lineRule="auto"/>
        <w:jc w:val="both"/>
        <w:rPr>
          <w:rFonts w:ascii="Bookman Old Style" w:hAnsi="Bookman Old Style"/>
          <w:sz w:val="24"/>
          <w:szCs w:val="24"/>
        </w:rPr>
      </w:pPr>
      <w:r w:rsidRPr="00935E1E">
        <w:rPr>
          <w:rFonts w:ascii="Bookman Old Style" w:hAnsi="Bookman Old Style"/>
          <w:sz w:val="24"/>
          <w:szCs w:val="24"/>
        </w:rPr>
        <w:t>Similarly 2 nitro phenol has a lower boiling pont than 4-nitroppenol.</w:t>
      </w:r>
    </w:p>
    <w:p w:rsidR="00F7383A" w:rsidRPr="00935E1E" w:rsidRDefault="00F7383A" w:rsidP="00F7383A">
      <w:pPr>
        <w:spacing w:after="0" w:line="360" w:lineRule="auto"/>
        <w:jc w:val="both"/>
        <w:rPr>
          <w:rFonts w:ascii="Bookman Old Style" w:hAnsi="Bookman Old Style"/>
          <w:b/>
          <w:sz w:val="24"/>
          <w:szCs w:val="24"/>
        </w:rPr>
      </w:pPr>
      <w:r w:rsidRPr="00935E1E">
        <w:rPr>
          <w:rFonts w:ascii="Bookman Old Style" w:hAnsi="Bookman Old Style"/>
          <w:b/>
          <w:sz w:val="24"/>
          <w:szCs w:val="24"/>
        </w:rPr>
        <w:t>Questions</w:t>
      </w:r>
    </w:p>
    <w:p w:rsidR="00F7383A" w:rsidRPr="00935E1E" w:rsidRDefault="00F7383A" w:rsidP="00F7383A">
      <w:pPr>
        <w:spacing w:after="0" w:line="360" w:lineRule="auto"/>
        <w:jc w:val="both"/>
        <w:rPr>
          <w:rFonts w:ascii="Bookman Old Style" w:hAnsi="Bookman Old Style"/>
          <w:sz w:val="24"/>
          <w:szCs w:val="24"/>
        </w:rPr>
      </w:pPr>
      <w:r w:rsidRPr="00935E1E">
        <w:rPr>
          <w:rFonts w:ascii="Bookman Old Style" w:hAnsi="Bookman Old Style"/>
          <w:sz w:val="24"/>
          <w:szCs w:val="24"/>
        </w:rPr>
        <w:t>Define the term hydrogen bond?</w:t>
      </w:r>
    </w:p>
    <w:p w:rsidR="00F7383A" w:rsidRPr="00935E1E" w:rsidRDefault="00F7383A" w:rsidP="00F7383A">
      <w:pPr>
        <w:spacing w:after="0" w:line="360" w:lineRule="auto"/>
        <w:jc w:val="both"/>
        <w:rPr>
          <w:rFonts w:ascii="Bookman Old Style" w:hAnsi="Bookman Old Style"/>
          <w:sz w:val="24"/>
          <w:szCs w:val="24"/>
        </w:rPr>
      </w:pPr>
      <w:r w:rsidRPr="00935E1E">
        <w:rPr>
          <w:rFonts w:ascii="Bookman Old Style" w:hAnsi="Bookman Old Style"/>
          <w:sz w:val="24"/>
          <w:szCs w:val="24"/>
        </w:rPr>
        <w:t>Giving the term hydrogen bond?</w:t>
      </w:r>
    </w:p>
    <w:p w:rsidR="00F7383A" w:rsidRPr="00935E1E" w:rsidRDefault="00F7383A" w:rsidP="00F7383A">
      <w:pPr>
        <w:spacing w:after="0" w:line="360" w:lineRule="auto"/>
        <w:jc w:val="both"/>
        <w:rPr>
          <w:rFonts w:ascii="Bookman Old Style" w:hAnsi="Bookman Old Style"/>
          <w:sz w:val="24"/>
          <w:szCs w:val="24"/>
        </w:rPr>
      </w:pPr>
      <w:r w:rsidRPr="00935E1E">
        <w:rPr>
          <w:rFonts w:ascii="Bookman Old Style" w:hAnsi="Bookman Old Style"/>
          <w:sz w:val="24"/>
          <w:szCs w:val="24"/>
        </w:rPr>
        <w:t>Giving example, discuss the effects of hydrogen bonds on physical properties of some compounds</w:t>
      </w:r>
    </w:p>
    <w:p w:rsidR="00F7383A" w:rsidRDefault="00F7383A" w:rsidP="00F7383A">
      <w:pPr>
        <w:spacing w:after="0" w:line="360" w:lineRule="auto"/>
        <w:jc w:val="both"/>
        <w:rPr>
          <w:rFonts w:ascii="Bookman Old Style" w:hAnsi="Bookman Old Style"/>
          <w:sz w:val="24"/>
          <w:szCs w:val="24"/>
        </w:rPr>
      </w:pPr>
      <w:r w:rsidRPr="00935E1E">
        <w:rPr>
          <w:rFonts w:ascii="Bookman Old Style" w:hAnsi="Bookman Old Style"/>
          <w:sz w:val="24"/>
          <w:szCs w:val="24"/>
        </w:rPr>
        <w:t>Explain why ice has a lower density than water</w:t>
      </w:r>
    </w:p>
    <w:p w:rsidR="00F7383A" w:rsidRPr="00135B19" w:rsidRDefault="00F7383A" w:rsidP="00F7383A">
      <w:pPr>
        <w:spacing w:after="0" w:line="360" w:lineRule="auto"/>
        <w:jc w:val="both"/>
        <w:rPr>
          <w:rFonts w:ascii="Bookman Old Style" w:hAnsi="Bookman Old Style"/>
          <w:b/>
          <w:sz w:val="24"/>
          <w:szCs w:val="24"/>
        </w:rPr>
      </w:pPr>
      <w:r w:rsidRPr="00135B19">
        <w:rPr>
          <w:rFonts w:ascii="Bookman Old Style" w:hAnsi="Bookman Old Style"/>
          <w:b/>
          <w:sz w:val="24"/>
          <w:szCs w:val="24"/>
        </w:rPr>
        <w:t>Bonding and structure</w:t>
      </w:r>
    </w:p>
    <w:p w:rsidR="00F7383A" w:rsidRPr="00514DAF" w:rsidRDefault="00F7383A" w:rsidP="006C326C">
      <w:pPr>
        <w:pStyle w:val="ListParagraph"/>
        <w:numPr>
          <w:ilvl w:val="0"/>
          <w:numId w:val="194"/>
        </w:numPr>
        <w:spacing w:after="0" w:line="360" w:lineRule="auto"/>
        <w:jc w:val="both"/>
        <w:rPr>
          <w:rFonts w:ascii="Bookman Old Style" w:hAnsi="Bookman Old Style"/>
          <w:sz w:val="24"/>
          <w:szCs w:val="24"/>
        </w:rPr>
      </w:pPr>
      <w:r w:rsidRPr="00514DAF">
        <w:rPr>
          <w:rFonts w:ascii="Bookman Old Style" w:hAnsi="Bookman Old Style"/>
          <w:sz w:val="24"/>
          <w:szCs w:val="24"/>
        </w:rPr>
        <w:t>Bonding</w:t>
      </w:r>
    </w:p>
    <w:p w:rsidR="00F7383A" w:rsidRDefault="00F7383A" w:rsidP="006C326C">
      <w:pPr>
        <w:pStyle w:val="ListParagraph"/>
        <w:numPr>
          <w:ilvl w:val="0"/>
          <w:numId w:val="194"/>
        </w:numPr>
        <w:spacing w:after="0" w:line="360" w:lineRule="auto"/>
        <w:jc w:val="both"/>
        <w:rPr>
          <w:rFonts w:ascii="Bookman Old Style" w:hAnsi="Bookman Old Style"/>
          <w:sz w:val="24"/>
          <w:szCs w:val="24"/>
        </w:rPr>
      </w:pPr>
      <w:r w:rsidRPr="00514DAF">
        <w:rPr>
          <w:rFonts w:ascii="Bookman Old Style" w:hAnsi="Bookman Old Style"/>
          <w:sz w:val="24"/>
          <w:szCs w:val="24"/>
        </w:rPr>
        <w:t>Electro valent (ionic) bonding</w:t>
      </w:r>
    </w:p>
    <w:p w:rsidR="00F7383A" w:rsidRDefault="00F7383A" w:rsidP="006C326C">
      <w:pPr>
        <w:pStyle w:val="ListParagraph"/>
        <w:numPr>
          <w:ilvl w:val="0"/>
          <w:numId w:val="194"/>
        </w:numPr>
        <w:spacing w:after="0" w:line="360" w:lineRule="auto"/>
        <w:jc w:val="both"/>
        <w:rPr>
          <w:rFonts w:ascii="Bookman Old Style" w:hAnsi="Bookman Old Style"/>
          <w:sz w:val="24"/>
          <w:szCs w:val="24"/>
        </w:rPr>
      </w:pPr>
      <w:r>
        <w:rPr>
          <w:rFonts w:ascii="Bookman Old Style" w:hAnsi="Bookman Old Style"/>
          <w:sz w:val="24"/>
          <w:szCs w:val="24"/>
        </w:rPr>
        <w:t>Coordinate bonding</w:t>
      </w:r>
    </w:p>
    <w:p w:rsidR="00F7383A" w:rsidRDefault="00F7383A" w:rsidP="006C326C">
      <w:pPr>
        <w:pStyle w:val="ListParagraph"/>
        <w:numPr>
          <w:ilvl w:val="0"/>
          <w:numId w:val="194"/>
        </w:numPr>
        <w:spacing w:after="0" w:line="360" w:lineRule="auto"/>
        <w:jc w:val="both"/>
        <w:rPr>
          <w:rFonts w:ascii="Bookman Old Style" w:hAnsi="Bookman Old Style"/>
          <w:sz w:val="24"/>
          <w:szCs w:val="24"/>
        </w:rPr>
      </w:pPr>
      <w:r w:rsidRPr="00514DAF">
        <w:rPr>
          <w:rFonts w:ascii="Bookman Old Style" w:hAnsi="Bookman Old Style"/>
          <w:sz w:val="24"/>
          <w:szCs w:val="24"/>
        </w:rPr>
        <w:t>Vander waals bonding</w:t>
      </w:r>
    </w:p>
    <w:p w:rsidR="00F7383A" w:rsidRDefault="00F7383A" w:rsidP="006C326C">
      <w:pPr>
        <w:pStyle w:val="ListParagraph"/>
        <w:numPr>
          <w:ilvl w:val="0"/>
          <w:numId w:val="194"/>
        </w:numPr>
        <w:spacing w:after="0" w:line="360" w:lineRule="auto"/>
        <w:jc w:val="both"/>
        <w:rPr>
          <w:rFonts w:ascii="Bookman Old Style" w:hAnsi="Bookman Old Style"/>
          <w:sz w:val="24"/>
          <w:szCs w:val="24"/>
        </w:rPr>
      </w:pPr>
      <w:r>
        <w:rPr>
          <w:rFonts w:ascii="Bookman Old Style" w:hAnsi="Bookman Old Style"/>
          <w:sz w:val="24"/>
          <w:szCs w:val="24"/>
        </w:rPr>
        <w:t>Hydrogen bonding</w:t>
      </w:r>
    </w:p>
    <w:p w:rsidR="00F7383A" w:rsidRPr="00514DAF" w:rsidRDefault="00F7383A" w:rsidP="00F7383A">
      <w:pPr>
        <w:spacing w:after="0" w:line="360" w:lineRule="auto"/>
        <w:jc w:val="both"/>
        <w:rPr>
          <w:rFonts w:ascii="Bookman Old Style" w:hAnsi="Bookman Old Style"/>
          <w:b/>
          <w:sz w:val="24"/>
          <w:szCs w:val="24"/>
        </w:rPr>
      </w:pPr>
      <w:r w:rsidRPr="00514DAF">
        <w:rPr>
          <w:rFonts w:ascii="Bookman Old Style" w:hAnsi="Bookman Old Style"/>
          <w:b/>
          <w:sz w:val="24"/>
          <w:szCs w:val="24"/>
        </w:rPr>
        <w:t>Structures</w:t>
      </w:r>
    </w:p>
    <w:p w:rsidR="00F7383A" w:rsidRPr="00514DAF" w:rsidRDefault="00F7383A" w:rsidP="006C326C">
      <w:pPr>
        <w:pStyle w:val="ListParagraph"/>
        <w:numPr>
          <w:ilvl w:val="0"/>
          <w:numId w:val="195"/>
        </w:numPr>
        <w:spacing w:after="0" w:line="360" w:lineRule="auto"/>
        <w:jc w:val="both"/>
        <w:rPr>
          <w:rFonts w:ascii="Bookman Old Style" w:hAnsi="Bookman Old Style"/>
          <w:sz w:val="24"/>
          <w:szCs w:val="24"/>
        </w:rPr>
      </w:pPr>
      <w:r w:rsidRPr="00514DAF">
        <w:rPr>
          <w:rFonts w:ascii="Bookman Old Style" w:hAnsi="Bookman Old Style"/>
          <w:sz w:val="24"/>
          <w:szCs w:val="24"/>
        </w:rPr>
        <w:t>Structure of simple molecular Cpds</w:t>
      </w:r>
    </w:p>
    <w:p w:rsidR="00F7383A" w:rsidRPr="00514DAF" w:rsidRDefault="00F7383A" w:rsidP="006C326C">
      <w:pPr>
        <w:pStyle w:val="ListParagraph"/>
        <w:numPr>
          <w:ilvl w:val="0"/>
          <w:numId w:val="195"/>
        </w:numPr>
        <w:spacing w:after="0" w:line="360" w:lineRule="auto"/>
        <w:jc w:val="both"/>
        <w:rPr>
          <w:rFonts w:ascii="Bookman Old Style" w:hAnsi="Bookman Old Style"/>
          <w:sz w:val="24"/>
          <w:szCs w:val="24"/>
        </w:rPr>
      </w:pPr>
      <w:r w:rsidRPr="00514DAF">
        <w:rPr>
          <w:rFonts w:ascii="Bookman Old Style" w:hAnsi="Bookman Old Style"/>
          <w:sz w:val="24"/>
          <w:szCs w:val="24"/>
        </w:rPr>
        <w:t>Structure of oxo anions</w:t>
      </w:r>
    </w:p>
    <w:p w:rsidR="00F7383A" w:rsidRPr="00514DAF" w:rsidRDefault="00F7383A" w:rsidP="006C326C">
      <w:pPr>
        <w:pStyle w:val="ListParagraph"/>
        <w:numPr>
          <w:ilvl w:val="0"/>
          <w:numId w:val="195"/>
        </w:numPr>
        <w:spacing w:after="0" w:line="360" w:lineRule="auto"/>
        <w:jc w:val="both"/>
        <w:rPr>
          <w:rFonts w:ascii="Bookman Old Style" w:hAnsi="Bookman Old Style"/>
          <w:sz w:val="24"/>
          <w:szCs w:val="24"/>
        </w:rPr>
      </w:pPr>
      <w:r w:rsidRPr="00514DAF">
        <w:rPr>
          <w:rFonts w:ascii="Bookman Old Style" w:hAnsi="Bookman Old Style"/>
          <w:sz w:val="24"/>
          <w:szCs w:val="24"/>
        </w:rPr>
        <w:t>Structures of ionic Cpds</w:t>
      </w:r>
    </w:p>
    <w:p w:rsidR="00F7383A" w:rsidRPr="00514DAF" w:rsidRDefault="00F7383A" w:rsidP="006C326C">
      <w:pPr>
        <w:pStyle w:val="ListParagraph"/>
        <w:numPr>
          <w:ilvl w:val="0"/>
          <w:numId w:val="195"/>
        </w:numPr>
        <w:spacing w:after="0" w:line="360" w:lineRule="auto"/>
        <w:jc w:val="both"/>
        <w:rPr>
          <w:rFonts w:ascii="Bookman Old Style" w:hAnsi="Bookman Old Style"/>
          <w:sz w:val="24"/>
          <w:szCs w:val="24"/>
        </w:rPr>
      </w:pPr>
      <w:r w:rsidRPr="00514DAF">
        <w:rPr>
          <w:rFonts w:ascii="Bookman Old Style" w:hAnsi="Bookman Old Style"/>
          <w:sz w:val="24"/>
          <w:szCs w:val="24"/>
        </w:rPr>
        <w:t xml:space="preserve">Structure of macro molecular covalent Cpds </w:t>
      </w:r>
    </w:p>
    <w:p w:rsidR="00F7383A" w:rsidRPr="00514DAF" w:rsidRDefault="00F7383A" w:rsidP="006C326C">
      <w:pPr>
        <w:pStyle w:val="ListParagraph"/>
        <w:numPr>
          <w:ilvl w:val="0"/>
          <w:numId w:val="195"/>
        </w:numPr>
        <w:spacing w:after="0" w:line="360" w:lineRule="auto"/>
        <w:jc w:val="both"/>
        <w:rPr>
          <w:rFonts w:ascii="Bookman Old Style" w:hAnsi="Bookman Old Style"/>
          <w:sz w:val="24"/>
          <w:szCs w:val="24"/>
        </w:rPr>
      </w:pPr>
      <w:r w:rsidRPr="00514DAF">
        <w:rPr>
          <w:rFonts w:ascii="Bookman Old Style" w:hAnsi="Bookman Old Style"/>
          <w:sz w:val="24"/>
          <w:szCs w:val="24"/>
        </w:rPr>
        <w:t>Metallic structures</w:t>
      </w:r>
    </w:p>
    <w:p w:rsidR="00F7383A" w:rsidRPr="00514DAF" w:rsidRDefault="00F7383A" w:rsidP="006C326C">
      <w:pPr>
        <w:pStyle w:val="ListParagraph"/>
        <w:numPr>
          <w:ilvl w:val="0"/>
          <w:numId w:val="195"/>
        </w:numPr>
        <w:spacing w:after="0" w:line="360" w:lineRule="auto"/>
        <w:jc w:val="both"/>
        <w:rPr>
          <w:rFonts w:ascii="Bookman Old Style" w:hAnsi="Bookman Old Style"/>
          <w:sz w:val="24"/>
          <w:szCs w:val="24"/>
        </w:rPr>
      </w:pPr>
      <w:r w:rsidRPr="00514DAF">
        <w:rPr>
          <w:rFonts w:ascii="Bookman Old Style" w:hAnsi="Bookman Old Style"/>
          <w:sz w:val="24"/>
          <w:szCs w:val="24"/>
        </w:rPr>
        <w:t>Structure of diamond and graphite</w:t>
      </w:r>
    </w:p>
    <w:p w:rsidR="00F7383A" w:rsidRPr="008608FD" w:rsidRDefault="00F7383A" w:rsidP="00F7383A">
      <w:pPr>
        <w:spacing w:line="360" w:lineRule="auto"/>
        <w:jc w:val="both"/>
        <w:rPr>
          <w:rFonts w:ascii="Bookman Old Style" w:hAnsi="Bookman Old Style"/>
          <w:b/>
          <w:sz w:val="24"/>
          <w:szCs w:val="24"/>
        </w:rPr>
      </w:pPr>
      <w:r w:rsidRPr="008608FD">
        <w:rPr>
          <w:rFonts w:ascii="Bookman Old Style" w:hAnsi="Bookman Old Style"/>
          <w:b/>
          <w:sz w:val="24"/>
          <w:szCs w:val="24"/>
        </w:rPr>
        <w:t>Bonding</w:t>
      </w:r>
    </w:p>
    <w:p w:rsidR="00F7383A" w:rsidRDefault="00F7383A" w:rsidP="00F7383A">
      <w:pPr>
        <w:spacing w:after="0" w:line="360" w:lineRule="auto"/>
        <w:jc w:val="both"/>
        <w:rPr>
          <w:rFonts w:ascii="Bookman Old Style" w:hAnsi="Bookman Old Style"/>
          <w:sz w:val="24"/>
          <w:szCs w:val="24"/>
        </w:rPr>
      </w:pPr>
      <w:r>
        <w:rPr>
          <w:rFonts w:ascii="Bookman Old Style" w:hAnsi="Bookman Old Style"/>
          <w:sz w:val="24"/>
          <w:szCs w:val="24"/>
        </w:rPr>
        <w:t>Atoms of different elements or same elements combine to acquire stable electronic structures similar to those of noble gases which have full outer quantium shells such noble gases include: Helium, Neom, Argon, Krypton, Xenon.</w:t>
      </w:r>
    </w:p>
    <w:p w:rsidR="00F7383A" w:rsidRDefault="00F7383A" w:rsidP="00F7383A">
      <w:pPr>
        <w:spacing w:after="0" w:line="360" w:lineRule="auto"/>
        <w:jc w:val="both"/>
        <w:rPr>
          <w:rFonts w:ascii="Bookman Old Style" w:hAnsi="Bookman Old Style"/>
          <w:sz w:val="24"/>
          <w:szCs w:val="24"/>
        </w:rPr>
      </w:pPr>
      <w:r>
        <w:rPr>
          <w:rFonts w:ascii="Bookman Old Style" w:hAnsi="Bookman Old Style"/>
          <w:sz w:val="24"/>
          <w:szCs w:val="24"/>
        </w:rPr>
        <w:lastRenderedPageBreak/>
        <w:t>The atoms combine in two types of bonding ionic bonding of covalent bonding ionic bonding or covalent bonding.</w:t>
      </w:r>
    </w:p>
    <w:p w:rsidR="00F7383A" w:rsidRDefault="00F7383A" w:rsidP="00F7383A">
      <w:pPr>
        <w:spacing w:after="0" w:line="360" w:lineRule="auto"/>
        <w:jc w:val="both"/>
        <w:rPr>
          <w:rFonts w:ascii="Bookman Old Style" w:hAnsi="Bookman Old Style"/>
          <w:sz w:val="24"/>
          <w:szCs w:val="24"/>
        </w:rPr>
      </w:pPr>
      <w:r>
        <w:rPr>
          <w:rFonts w:ascii="Bookman Old Style" w:hAnsi="Bookman Old Style"/>
          <w:sz w:val="24"/>
          <w:szCs w:val="24"/>
        </w:rPr>
        <w:t>Atoms of the same metal come together through metallic bonding.</w:t>
      </w:r>
    </w:p>
    <w:p w:rsidR="00F7383A" w:rsidRDefault="00F7383A" w:rsidP="00F7383A">
      <w:pPr>
        <w:spacing w:after="0" w:line="360" w:lineRule="auto"/>
        <w:jc w:val="both"/>
        <w:rPr>
          <w:rFonts w:ascii="Bookman Old Style" w:hAnsi="Bookman Old Style"/>
          <w:sz w:val="24"/>
          <w:szCs w:val="24"/>
        </w:rPr>
      </w:pPr>
      <w:r>
        <w:rPr>
          <w:rFonts w:ascii="Bookman Old Style" w:hAnsi="Bookman Old Style"/>
          <w:sz w:val="24"/>
          <w:szCs w:val="24"/>
        </w:rPr>
        <w:t>Vanderwaals bonding, coordinate bonding and hydrogen bonding come as a result of covalent bonding has taken place.</w:t>
      </w:r>
    </w:p>
    <w:p w:rsidR="00F7383A" w:rsidRPr="003D556A" w:rsidRDefault="00F7383A" w:rsidP="00F7383A">
      <w:pPr>
        <w:spacing w:after="0" w:line="360" w:lineRule="auto"/>
        <w:jc w:val="both"/>
        <w:rPr>
          <w:rFonts w:ascii="Bookman Old Style" w:hAnsi="Bookman Old Style"/>
          <w:b/>
          <w:sz w:val="24"/>
          <w:szCs w:val="24"/>
        </w:rPr>
      </w:pPr>
      <w:r w:rsidRPr="003D556A">
        <w:rPr>
          <w:rFonts w:ascii="Bookman Old Style" w:hAnsi="Bookman Old Style"/>
          <w:b/>
          <w:sz w:val="24"/>
          <w:szCs w:val="24"/>
        </w:rPr>
        <w:t>Electrovalent bonding</w:t>
      </w:r>
    </w:p>
    <w:p w:rsidR="00F7383A" w:rsidRDefault="00F7383A" w:rsidP="00F7383A">
      <w:pPr>
        <w:spacing w:after="0" w:line="360" w:lineRule="auto"/>
        <w:jc w:val="both"/>
        <w:rPr>
          <w:rFonts w:ascii="Bookman Old Style" w:hAnsi="Bookman Old Style"/>
          <w:sz w:val="24"/>
          <w:szCs w:val="24"/>
        </w:rPr>
      </w:pPr>
      <w:r>
        <w:rPr>
          <w:rFonts w:ascii="Bookman Old Style" w:hAnsi="Bookman Old Style"/>
          <w:sz w:val="24"/>
          <w:szCs w:val="24"/>
        </w:rPr>
        <w:t>Electrovalent bonding is the type of bonding which there is transfer of electrons from outer must shorts of the metal atoms to outer most shells of non – metal atom. The metal atom lose electrons and become cations while non metal atom, gain electron and become anions.</w:t>
      </w:r>
    </w:p>
    <w:p w:rsidR="00F7383A" w:rsidRDefault="00F7383A" w:rsidP="00F7383A">
      <w:pPr>
        <w:spacing w:after="0" w:line="360" w:lineRule="auto"/>
        <w:jc w:val="both"/>
        <w:rPr>
          <w:rFonts w:ascii="Bookman Old Style" w:hAnsi="Bookman Old Style"/>
          <w:sz w:val="24"/>
          <w:szCs w:val="24"/>
        </w:rPr>
      </w:pPr>
      <w:r>
        <w:rPr>
          <w:rFonts w:ascii="Bookman Old Style" w:hAnsi="Bookman Old Style"/>
          <w:sz w:val="24"/>
          <w:szCs w:val="24"/>
        </w:rPr>
        <w:t>After the ions are formed, they are strongly attracted to each other through electrostatic fores of attraction which constitute ionic bond and the energy required to break the, ionic bonds, is called lattic energy and its magnitude depends on two factors ie ionic radius and ionic charge. If ions of opposite charge have small ionic radii they approach each other strongly ie electrostatic force of attraction between the ions in high and this leads to high lattic energy.</w:t>
      </w:r>
    </w:p>
    <w:p w:rsidR="00F7383A" w:rsidRDefault="00F7383A" w:rsidP="00F7383A">
      <w:pPr>
        <w:spacing w:after="0" w:line="360" w:lineRule="auto"/>
        <w:jc w:val="both"/>
        <w:rPr>
          <w:rFonts w:ascii="Bookman Old Style" w:hAnsi="Bookman Old Style"/>
          <w:sz w:val="24"/>
          <w:szCs w:val="24"/>
        </w:rPr>
      </w:pPr>
      <w:r>
        <w:rPr>
          <w:rFonts w:ascii="Bookman Old Style" w:hAnsi="Bookman Old Style"/>
          <w:sz w:val="24"/>
          <w:szCs w:val="24"/>
        </w:rPr>
        <w:t>If the ions of opposite charge have high charge density eg X</w:t>
      </w:r>
      <w:r>
        <w:rPr>
          <w:rFonts w:ascii="Bookman Old Style" w:hAnsi="Bookman Old Style"/>
          <w:sz w:val="24"/>
          <w:szCs w:val="24"/>
          <w:vertAlign w:val="superscript"/>
        </w:rPr>
        <w:t>5+</w:t>
      </w:r>
      <w:r>
        <w:rPr>
          <w:rFonts w:ascii="Bookman Old Style" w:hAnsi="Bookman Old Style"/>
          <w:sz w:val="24"/>
          <w:szCs w:val="24"/>
        </w:rPr>
        <w:t xml:space="preserve"> &amp; Y</w:t>
      </w:r>
      <w:r>
        <w:rPr>
          <w:rFonts w:ascii="Bookman Old Style" w:hAnsi="Bookman Old Style"/>
          <w:sz w:val="24"/>
          <w:szCs w:val="24"/>
          <w:vertAlign w:val="superscript"/>
        </w:rPr>
        <w:t>2-</w:t>
      </w:r>
      <w:r>
        <w:rPr>
          <w:rFonts w:ascii="Bookman Old Style" w:hAnsi="Bookman Old Style"/>
          <w:sz w:val="24"/>
          <w:szCs w:val="24"/>
        </w:rPr>
        <w:t xml:space="preserve"> or X</w:t>
      </w:r>
      <w:r>
        <w:rPr>
          <w:rFonts w:ascii="Bookman Old Style" w:hAnsi="Bookman Old Style"/>
          <w:sz w:val="24"/>
          <w:szCs w:val="24"/>
          <w:vertAlign w:val="superscript"/>
        </w:rPr>
        <w:t>3+</w:t>
      </w:r>
      <w:r>
        <w:rPr>
          <w:rFonts w:ascii="Bookman Old Style" w:hAnsi="Bookman Old Style"/>
          <w:sz w:val="24"/>
          <w:szCs w:val="24"/>
        </w:rPr>
        <w:t xml:space="preserve"> &amp; Y</w:t>
      </w:r>
      <w:r>
        <w:rPr>
          <w:rFonts w:ascii="Bookman Old Style" w:hAnsi="Bookman Old Style"/>
          <w:sz w:val="24"/>
          <w:szCs w:val="24"/>
          <w:vertAlign w:val="superscript"/>
        </w:rPr>
        <w:t>3-</w:t>
      </w:r>
      <w:r>
        <w:rPr>
          <w:rFonts w:ascii="Bookman Old Style" w:hAnsi="Bookman Old Style"/>
          <w:sz w:val="24"/>
          <w:szCs w:val="24"/>
        </w:rPr>
        <w:t xml:space="preserve"> they approach each strongly with a very high electrostatic force of attraction and thus the ionic bonds will be very strong leading to high lattice energy.</w:t>
      </w:r>
    </w:p>
    <w:p w:rsidR="00F7383A" w:rsidRDefault="00F7383A" w:rsidP="00F7383A">
      <w:pPr>
        <w:spacing w:after="0" w:line="360" w:lineRule="auto"/>
        <w:jc w:val="both"/>
        <w:rPr>
          <w:rFonts w:ascii="Bookman Old Style" w:hAnsi="Bookman Old Style"/>
          <w:sz w:val="24"/>
          <w:szCs w:val="24"/>
        </w:rPr>
      </w:pPr>
      <w:r>
        <w:rPr>
          <w:rFonts w:ascii="Bookman Old Style" w:hAnsi="Bookman Old Style"/>
          <w:sz w:val="24"/>
          <w:szCs w:val="24"/>
        </w:rPr>
        <w:t>Therefore lattice energy can be defined into ways.</w:t>
      </w:r>
    </w:p>
    <w:p w:rsidR="00F7383A" w:rsidRDefault="00F7383A" w:rsidP="00F7383A">
      <w:pPr>
        <w:spacing w:after="0" w:line="360" w:lineRule="auto"/>
        <w:jc w:val="both"/>
        <w:rPr>
          <w:rFonts w:ascii="Bookman Old Style" w:hAnsi="Bookman Old Style"/>
          <w:sz w:val="24"/>
          <w:szCs w:val="24"/>
        </w:rPr>
      </w:pPr>
      <w:r>
        <w:rPr>
          <w:rFonts w:ascii="Bookman Old Style" w:hAnsi="Bookman Old Style"/>
          <w:sz w:val="24"/>
          <w:szCs w:val="24"/>
        </w:rPr>
        <w:t>Lattice energy it is the enthalapy change or heat change that occurs when 1 mole of a crystal ionic solid is broken down to form free gaseous ions or it is the ethalapy change or heat change that occurs when one mole of ionic crystal lattice is formed from its constituent gaseous ions. This is an exothermic process heat given out.</w:t>
      </w:r>
    </w:p>
    <w:p w:rsidR="00F7383A" w:rsidRDefault="00F7383A" w:rsidP="00F7383A">
      <w:pPr>
        <w:spacing w:after="0" w:line="360" w:lineRule="auto"/>
        <w:jc w:val="both"/>
        <w:rPr>
          <w:rFonts w:ascii="Bookman Old Style" w:hAnsi="Bookman Old Style"/>
          <w:sz w:val="24"/>
          <w:szCs w:val="24"/>
        </w:rPr>
      </w:pPr>
      <w:r>
        <w:rPr>
          <w:rFonts w:ascii="Bookman Old Style" w:hAnsi="Bookman Old Style"/>
          <w:sz w:val="24"/>
          <w:szCs w:val="24"/>
        </w:rPr>
        <w:t>Eg</w:t>
      </w:r>
    </w:p>
    <w:p w:rsidR="00F7383A" w:rsidRDefault="00F7383A" w:rsidP="00F7383A">
      <w:pPr>
        <w:spacing w:after="0" w:line="360" w:lineRule="auto"/>
        <w:jc w:val="both"/>
        <w:rPr>
          <w:rFonts w:ascii="Bookman Old Style" w:hAnsi="Bookman Old Style"/>
          <w:sz w:val="24"/>
          <w:szCs w:val="24"/>
        </w:rPr>
      </w:pPr>
      <w:r>
        <w:rPr>
          <w:rFonts w:ascii="Bookman Old Style" w:hAnsi="Bookman Old Style"/>
          <w:noProof/>
          <w:sz w:val="24"/>
          <w:szCs w:val="24"/>
        </w:rPr>
        <w:drawing>
          <wp:inline distT="0" distB="0" distL="0" distR="0">
            <wp:extent cx="2192655" cy="374650"/>
            <wp:effectExtent l="19050" t="0" r="0" b="0"/>
            <wp:docPr id="159"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97"/>
                    <a:srcRect/>
                    <a:stretch>
                      <a:fillRect/>
                    </a:stretch>
                  </pic:blipFill>
                  <pic:spPr bwMode="auto">
                    <a:xfrm>
                      <a:off x="0" y="0"/>
                      <a:ext cx="2192655" cy="374650"/>
                    </a:xfrm>
                    <a:prstGeom prst="rect">
                      <a:avLst/>
                    </a:prstGeom>
                    <a:noFill/>
                    <a:ln w="9525">
                      <a:noFill/>
                      <a:miter lim="800000"/>
                      <a:headEnd/>
                      <a:tailEnd/>
                    </a:ln>
                  </pic:spPr>
                </pic:pic>
              </a:graphicData>
            </a:graphic>
          </wp:inline>
        </w:drawing>
      </w:r>
    </w:p>
    <w:p w:rsidR="00F7383A" w:rsidRDefault="00F7383A" w:rsidP="00F7383A">
      <w:pPr>
        <w:spacing w:after="0" w:line="360" w:lineRule="auto"/>
        <w:jc w:val="both"/>
        <w:rPr>
          <w:rFonts w:ascii="Bookman Old Style" w:hAnsi="Bookman Old Style"/>
          <w:sz w:val="24"/>
          <w:szCs w:val="24"/>
        </w:rPr>
      </w:pPr>
      <w:r>
        <w:rPr>
          <w:rFonts w:ascii="Bookman Old Style" w:hAnsi="Bookman Old Style"/>
          <w:noProof/>
          <w:sz w:val="24"/>
          <w:szCs w:val="24"/>
        </w:rPr>
        <w:lastRenderedPageBreak/>
        <w:drawing>
          <wp:inline distT="0" distB="0" distL="0" distR="0">
            <wp:extent cx="3239281" cy="1057620"/>
            <wp:effectExtent l="19050" t="0" r="0" b="0"/>
            <wp:docPr id="160"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98"/>
                    <a:srcRect/>
                    <a:stretch>
                      <a:fillRect/>
                    </a:stretch>
                  </pic:blipFill>
                  <pic:spPr bwMode="auto">
                    <a:xfrm>
                      <a:off x="0" y="0"/>
                      <a:ext cx="3239135" cy="1057572"/>
                    </a:xfrm>
                    <a:prstGeom prst="rect">
                      <a:avLst/>
                    </a:prstGeom>
                    <a:noFill/>
                    <a:ln w="9525">
                      <a:noFill/>
                      <a:miter lim="800000"/>
                      <a:headEnd/>
                      <a:tailEnd/>
                    </a:ln>
                  </pic:spPr>
                </pic:pic>
              </a:graphicData>
            </a:graphic>
          </wp:inline>
        </w:drawing>
      </w:r>
    </w:p>
    <w:p w:rsidR="00F7383A" w:rsidRDefault="00F7383A" w:rsidP="00F7383A">
      <w:pPr>
        <w:spacing w:after="0" w:line="360" w:lineRule="auto"/>
        <w:jc w:val="both"/>
        <w:rPr>
          <w:rFonts w:ascii="Bookman Old Style" w:hAnsi="Bookman Old Style"/>
          <w:sz w:val="24"/>
          <w:szCs w:val="24"/>
        </w:rPr>
      </w:pPr>
      <w:r>
        <w:rPr>
          <w:rFonts w:ascii="Bookman Old Style" w:hAnsi="Bookman Old Style"/>
          <w:noProof/>
          <w:sz w:val="24"/>
          <w:szCs w:val="24"/>
        </w:rPr>
        <w:drawing>
          <wp:inline distT="0" distB="0" distL="0" distR="0">
            <wp:extent cx="3557622" cy="561860"/>
            <wp:effectExtent l="19050" t="0" r="4728" b="0"/>
            <wp:docPr id="162"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99"/>
                    <a:srcRect/>
                    <a:stretch>
                      <a:fillRect/>
                    </a:stretch>
                  </pic:blipFill>
                  <pic:spPr bwMode="auto">
                    <a:xfrm>
                      <a:off x="0" y="0"/>
                      <a:ext cx="3558540" cy="562005"/>
                    </a:xfrm>
                    <a:prstGeom prst="rect">
                      <a:avLst/>
                    </a:prstGeom>
                    <a:noFill/>
                    <a:ln w="9525">
                      <a:noFill/>
                      <a:miter lim="800000"/>
                      <a:headEnd/>
                      <a:tailEnd/>
                    </a:ln>
                  </pic:spPr>
                </pic:pic>
              </a:graphicData>
            </a:graphic>
          </wp:inline>
        </w:drawing>
      </w:r>
    </w:p>
    <w:p w:rsidR="00F7383A" w:rsidRPr="00212332" w:rsidRDefault="00F7383A" w:rsidP="00F7383A">
      <w:pPr>
        <w:spacing w:after="0" w:line="360" w:lineRule="auto"/>
        <w:jc w:val="both"/>
        <w:rPr>
          <w:rFonts w:ascii="Bookman Old Style" w:hAnsi="Bookman Old Style"/>
          <w:b/>
          <w:sz w:val="24"/>
          <w:szCs w:val="24"/>
        </w:rPr>
      </w:pPr>
      <w:r w:rsidRPr="00212332">
        <w:rPr>
          <w:rFonts w:ascii="Bookman Old Style" w:hAnsi="Bookman Old Style"/>
          <w:b/>
          <w:sz w:val="24"/>
          <w:szCs w:val="24"/>
        </w:rPr>
        <w:t>Properties of ionic C’pds</w:t>
      </w:r>
    </w:p>
    <w:p w:rsidR="00F7383A" w:rsidRDefault="00F7383A" w:rsidP="006C326C">
      <w:pPr>
        <w:pStyle w:val="ListParagraph"/>
        <w:numPr>
          <w:ilvl w:val="0"/>
          <w:numId w:val="195"/>
        </w:numPr>
        <w:spacing w:after="0" w:line="360" w:lineRule="auto"/>
        <w:jc w:val="both"/>
        <w:rPr>
          <w:rFonts w:ascii="Bookman Old Style" w:hAnsi="Bookman Old Style"/>
          <w:sz w:val="24"/>
          <w:szCs w:val="24"/>
        </w:rPr>
      </w:pPr>
      <w:r>
        <w:rPr>
          <w:rFonts w:ascii="Bookman Old Style" w:hAnsi="Bookman Old Style"/>
          <w:sz w:val="24"/>
          <w:szCs w:val="24"/>
        </w:rPr>
        <w:t>They are crystalline solids at room temperature</w:t>
      </w:r>
    </w:p>
    <w:p w:rsidR="00F7383A" w:rsidRDefault="00F7383A" w:rsidP="006C326C">
      <w:pPr>
        <w:pStyle w:val="ListParagraph"/>
        <w:numPr>
          <w:ilvl w:val="0"/>
          <w:numId w:val="195"/>
        </w:numPr>
        <w:spacing w:after="0" w:line="360" w:lineRule="auto"/>
        <w:jc w:val="both"/>
        <w:rPr>
          <w:rFonts w:ascii="Bookman Old Style" w:hAnsi="Bookman Old Style"/>
          <w:sz w:val="24"/>
          <w:szCs w:val="24"/>
        </w:rPr>
      </w:pPr>
      <w:r>
        <w:rPr>
          <w:rFonts w:ascii="Bookman Old Style" w:hAnsi="Bookman Old Style"/>
          <w:sz w:val="24"/>
          <w:szCs w:val="24"/>
        </w:rPr>
        <w:t>They conduct electricity either in molten state or in agaseous state.</w:t>
      </w:r>
    </w:p>
    <w:p w:rsidR="00F7383A" w:rsidRDefault="00F7383A" w:rsidP="006C326C">
      <w:pPr>
        <w:pStyle w:val="ListParagraph"/>
        <w:numPr>
          <w:ilvl w:val="0"/>
          <w:numId w:val="195"/>
        </w:numPr>
        <w:spacing w:after="0" w:line="360" w:lineRule="auto"/>
        <w:jc w:val="both"/>
        <w:rPr>
          <w:rFonts w:ascii="Bookman Old Style" w:hAnsi="Bookman Old Style"/>
          <w:sz w:val="24"/>
          <w:szCs w:val="24"/>
        </w:rPr>
      </w:pPr>
      <w:r>
        <w:rPr>
          <w:rFonts w:ascii="Bookman Old Style" w:hAnsi="Bookman Old Style"/>
          <w:sz w:val="24"/>
          <w:szCs w:val="24"/>
        </w:rPr>
        <w:t>They are soluble in polar solvent such as water but insoluble in organic solvents such as benzene, ethanol, carbondisuphate</w:t>
      </w:r>
    </w:p>
    <w:p w:rsidR="00F7383A" w:rsidRDefault="00F7383A" w:rsidP="006C326C">
      <w:pPr>
        <w:pStyle w:val="ListParagraph"/>
        <w:numPr>
          <w:ilvl w:val="0"/>
          <w:numId w:val="195"/>
        </w:numPr>
        <w:spacing w:after="0" w:line="360" w:lineRule="auto"/>
        <w:jc w:val="both"/>
        <w:rPr>
          <w:rFonts w:ascii="Bookman Old Style" w:hAnsi="Bookman Old Style"/>
          <w:sz w:val="24"/>
          <w:szCs w:val="24"/>
        </w:rPr>
      </w:pPr>
      <w:r>
        <w:rPr>
          <w:rFonts w:ascii="Bookman Old Style" w:hAnsi="Bookman Old Style"/>
          <w:sz w:val="24"/>
          <w:szCs w:val="24"/>
        </w:rPr>
        <w:t>They have very high melting points and very high boiling points</w:t>
      </w:r>
    </w:p>
    <w:p w:rsidR="00F7383A" w:rsidRPr="00554710" w:rsidRDefault="00F7383A" w:rsidP="00F7383A">
      <w:pPr>
        <w:spacing w:after="0" w:line="360" w:lineRule="auto"/>
        <w:jc w:val="both"/>
        <w:rPr>
          <w:rFonts w:ascii="Bookman Old Style" w:hAnsi="Bookman Old Style"/>
          <w:b/>
          <w:sz w:val="24"/>
          <w:szCs w:val="24"/>
        </w:rPr>
      </w:pPr>
      <w:r w:rsidRPr="00554710">
        <w:rPr>
          <w:rFonts w:ascii="Bookman Old Style" w:hAnsi="Bookman Old Style"/>
          <w:b/>
          <w:sz w:val="24"/>
          <w:szCs w:val="24"/>
        </w:rPr>
        <w:t>Note</w:t>
      </w:r>
    </w:p>
    <w:p w:rsidR="00F7383A" w:rsidRDefault="00F7383A" w:rsidP="00F7383A">
      <w:pPr>
        <w:spacing w:after="0" w:line="360" w:lineRule="auto"/>
        <w:jc w:val="both"/>
        <w:rPr>
          <w:rFonts w:ascii="Bookman Old Style" w:hAnsi="Bookman Old Style"/>
          <w:sz w:val="24"/>
          <w:szCs w:val="24"/>
        </w:rPr>
      </w:pPr>
      <w:r>
        <w:rPr>
          <w:rFonts w:ascii="Bookman Old Style" w:hAnsi="Bookman Old Style"/>
          <w:sz w:val="24"/>
          <w:szCs w:val="24"/>
        </w:rPr>
        <w:t>Some ionic C’pds may acquire covalent character particularly those formed from small cations eg Lithuim chloride and Aluminium Chloride poses some covalent character and therefore can easily dissolve in organic solvents such as ethanol, benzene etc</w:t>
      </w:r>
    </w:p>
    <w:p w:rsidR="00F7383A" w:rsidRDefault="00F7383A" w:rsidP="00F7383A">
      <w:pPr>
        <w:spacing w:after="0" w:line="360" w:lineRule="auto"/>
        <w:jc w:val="both"/>
        <w:rPr>
          <w:rFonts w:ascii="Bookman Old Style" w:hAnsi="Bookman Old Style"/>
          <w:sz w:val="24"/>
          <w:szCs w:val="24"/>
        </w:rPr>
      </w:pPr>
      <w:r>
        <w:rPr>
          <w:rFonts w:ascii="Bookman Old Style" w:hAnsi="Bookman Old Style"/>
          <w:sz w:val="24"/>
          <w:szCs w:val="24"/>
        </w:rPr>
        <w:t>This is because Li</w:t>
      </w:r>
      <w:r>
        <w:rPr>
          <w:rFonts w:ascii="Bookman Old Style" w:hAnsi="Bookman Old Style"/>
          <w:sz w:val="24"/>
          <w:szCs w:val="24"/>
          <w:vertAlign w:val="superscript"/>
        </w:rPr>
        <w:t>+</w:t>
      </w:r>
      <w:r>
        <w:rPr>
          <w:rFonts w:ascii="Bookman Old Style" w:hAnsi="Bookman Old Style"/>
          <w:sz w:val="24"/>
          <w:szCs w:val="24"/>
        </w:rPr>
        <w:t xml:space="preserve"> and Al</w:t>
      </w:r>
      <w:r>
        <w:rPr>
          <w:rFonts w:ascii="Bookman Old Style" w:hAnsi="Bookman Old Style"/>
          <w:sz w:val="24"/>
          <w:szCs w:val="24"/>
          <w:vertAlign w:val="superscript"/>
        </w:rPr>
        <w:t>3+</w:t>
      </w:r>
      <w:r>
        <w:rPr>
          <w:rFonts w:ascii="Bookman Old Style" w:hAnsi="Bookman Old Style"/>
          <w:sz w:val="24"/>
          <w:szCs w:val="24"/>
        </w:rPr>
        <w:t xml:space="preserve"> have very small ionic radii and this makes them to have very high charge density and very high polarizing power and this leads to formation of covalent compounds with low melting point and boiling point.</w:t>
      </w:r>
    </w:p>
    <w:p w:rsidR="00F7383A" w:rsidRDefault="00F7383A" w:rsidP="00F7383A">
      <w:pPr>
        <w:spacing w:after="0" w:line="360" w:lineRule="auto"/>
        <w:jc w:val="both"/>
        <w:rPr>
          <w:rFonts w:ascii="Bookman Old Style" w:hAnsi="Bookman Old Style"/>
          <w:sz w:val="24"/>
          <w:szCs w:val="24"/>
        </w:rPr>
      </w:pPr>
      <w:r>
        <w:rPr>
          <w:rFonts w:ascii="Bookman Old Style" w:hAnsi="Bookman Old Style"/>
          <w:sz w:val="24"/>
          <w:szCs w:val="24"/>
        </w:rPr>
        <w:t>When an ionic cpd is dissolved in water there are three energy terms involved.</w:t>
      </w:r>
    </w:p>
    <w:p w:rsidR="00F7383A" w:rsidRDefault="00F7383A" w:rsidP="006C326C">
      <w:pPr>
        <w:pStyle w:val="ListParagraph"/>
        <w:numPr>
          <w:ilvl w:val="0"/>
          <w:numId w:val="195"/>
        </w:numPr>
        <w:spacing w:after="0" w:line="360" w:lineRule="auto"/>
        <w:jc w:val="both"/>
        <w:rPr>
          <w:rFonts w:ascii="Bookman Old Style" w:hAnsi="Bookman Old Style"/>
          <w:sz w:val="24"/>
          <w:szCs w:val="24"/>
        </w:rPr>
      </w:pPr>
      <w:r>
        <w:rPr>
          <w:rFonts w:ascii="Bookman Old Style" w:hAnsi="Bookman Old Style"/>
          <w:sz w:val="24"/>
          <w:szCs w:val="24"/>
        </w:rPr>
        <w:t>Ethalapy of solution</w:t>
      </w:r>
    </w:p>
    <w:p w:rsidR="00F7383A" w:rsidRDefault="00F7383A" w:rsidP="006C326C">
      <w:pPr>
        <w:pStyle w:val="ListParagraph"/>
        <w:numPr>
          <w:ilvl w:val="0"/>
          <w:numId w:val="195"/>
        </w:numPr>
        <w:spacing w:after="0" w:line="360" w:lineRule="auto"/>
        <w:jc w:val="both"/>
        <w:rPr>
          <w:rFonts w:ascii="Bookman Old Style" w:hAnsi="Bookman Old Style"/>
          <w:sz w:val="24"/>
          <w:szCs w:val="24"/>
        </w:rPr>
      </w:pPr>
      <w:r>
        <w:rPr>
          <w:rFonts w:ascii="Bookman Old Style" w:hAnsi="Bookman Old Style"/>
          <w:sz w:val="24"/>
          <w:szCs w:val="24"/>
        </w:rPr>
        <w:t>Enthalapy of lattice</w:t>
      </w:r>
    </w:p>
    <w:p w:rsidR="00F7383A" w:rsidRDefault="00F7383A" w:rsidP="006C326C">
      <w:pPr>
        <w:pStyle w:val="ListParagraph"/>
        <w:numPr>
          <w:ilvl w:val="0"/>
          <w:numId w:val="195"/>
        </w:numPr>
        <w:spacing w:after="0" w:line="360" w:lineRule="auto"/>
        <w:jc w:val="both"/>
        <w:rPr>
          <w:rFonts w:ascii="Bookman Old Style" w:hAnsi="Bookman Old Style"/>
          <w:sz w:val="24"/>
          <w:szCs w:val="24"/>
        </w:rPr>
      </w:pPr>
      <w:r>
        <w:rPr>
          <w:rFonts w:ascii="Bookman Old Style" w:hAnsi="Bookman Old Style"/>
          <w:sz w:val="24"/>
          <w:szCs w:val="24"/>
        </w:rPr>
        <w:t>Enthalaphy of hydrogen</w:t>
      </w:r>
    </w:p>
    <w:p w:rsidR="00F7383A" w:rsidRDefault="008E1064" w:rsidP="00F7383A">
      <w:pPr>
        <w:spacing w:after="0" w:line="360" w:lineRule="auto"/>
        <w:jc w:val="both"/>
        <w:rPr>
          <w:rFonts w:ascii="Bookman Old Style" w:hAnsi="Bookman Old Style"/>
          <w:sz w:val="24"/>
          <w:szCs w:val="24"/>
        </w:rPr>
      </w:pPr>
      <w:r>
        <w:rPr>
          <w:rFonts w:ascii="Bookman Old Style" w:hAnsi="Bookman Old Style"/>
          <w:noProof/>
          <w:sz w:val="24"/>
          <w:szCs w:val="24"/>
        </w:rPr>
        <w:pict>
          <v:group id="_x0000_s1802" style="position:absolute;left:0;text-align:left;margin-left:11.5pt;margin-top:12.25pt;width:154.85pt;height:59.75pt;z-index:252454912" coordorigin="1670,10913" coordsize="3097,1195">
            <v:shape id="_x0000_s1803" type="#_x0000_t32" style="position:absolute;left:3807;top:11016;width:960;height:1092;flip:y" o:connectortype="straight">
              <v:stroke endarrow="block"/>
            </v:shape>
            <v:shape id="_x0000_s1804" type="#_x0000_t32" style="position:absolute;left:1670;top:11016;width:0;height:938" o:connectortype="straight">
              <v:stroke endarrow="block"/>
            </v:shape>
            <v:shape id="_x0000_s1805" type="#_x0000_t32" style="position:absolute;left:2811;top:10913;width:1526;height:0" o:connectortype="straight">
              <v:stroke endarrow="block"/>
            </v:shape>
          </v:group>
        </w:pict>
      </w:r>
      <w:r w:rsidR="00F7383A">
        <w:rPr>
          <w:rFonts w:ascii="Bookman Old Style" w:hAnsi="Bookman Old Style"/>
          <w:sz w:val="24"/>
          <w:szCs w:val="24"/>
        </w:rPr>
        <w:t>XY(g) + aq  DH solutions  X</w:t>
      </w:r>
      <w:r w:rsidR="00F7383A">
        <w:rPr>
          <w:rFonts w:ascii="Bookman Old Style" w:hAnsi="Bookman Old Style"/>
          <w:sz w:val="24"/>
          <w:szCs w:val="24"/>
          <w:vertAlign w:val="superscript"/>
        </w:rPr>
        <w:t>n+</w:t>
      </w:r>
      <w:r w:rsidR="00F7383A">
        <w:rPr>
          <w:rFonts w:ascii="Bookman Old Style" w:hAnsi="Bookman Old Style"/>
          <w:sz w:val="24"/>
          <w:szCs w:val="24"/>
        </w:rPr>
        <w:t xml:space="preserve"> + Y</w:t>
      </w:r>
      <w:r w:rsidR="00F7383A">
        <w:rPr>
          <w:rFonts w:ascii="Bookman Old Style" w:hAnsi="Bookman Old Style"/>
          <w:sz w:val="24"/>
          <w:szCs w:val="24"/>
          <w:vertAlign w:val="superscript"/>
        </w:rPr>
        <w:t>n-</w:t>
      </w:r>
      <w:r w:rsidR="00F7383A">
        <w:rPr>
          <w:rFonts w:ascii="Bookman Old Style" w:hAnsi="Bookman Old Style"/>
          <w:sz w:val="24"/>
          <w:szCs w:val="24"/>
        </w:rPr>
        <w:t>(aq)</w:t>
      </w:r>
    </w:p>
    <w:p w:rsidR="00F7383A" w:rsidRDefault="00F7383A" w:rsidP="00F7383A">
      <w:pPr>
        <w:spacing w:after="0" w:line="360" w:lineRule="auto"/>
        <w:jc w:val="both"/>
        <w:rPr>
          <w:rFonts w:ascii="Bookman Old Style" w:hAnsi="Bookman Old Style"/>
          <w:sz w:val="24"/>
          <w:szCs w:val="24"/>
        </w:rPr>
      </w:pPr>
      <w:r>
        <w:rPr>
          <w:rFonts w:ascii="Bookman Old Style" w:hAnsi="Bookman Old Style"/>
          <w:sz w:val="24"/>
          <w:szCs w:val="24"/>
        </w:rPr>
        <w:t xml:space="preserve">          D lattice</w:t>
      </w:r>
    </w:p>
    <w:p w:rsidR="00F7383A" w:rsidRDefault="008E1064" w:rsidP="00F7383A">
      <w:pPr>
        <w:spacing w:after="0" w:line="360" w:lineRule="auto"/>
        <w:jc w:val="both"/>
        <w:rPr>
          <w:rFonts w:ascii="Bookman Old Style" w:hAnsi="Bookman Old Style"/>
          <w:sz w:val="24"/>
          <w:szCs w:val="24"/>
        </w:rPr>
      </w:pPr>
      <w:r>
        <w:rPr>
          <w:rFonts w:ascii="Bookman Old Style" w:hAnsi="Bookman Old Style"/>
          <w:noProof/>
          <w:sz w:val="24"/>
          <w:szCs w:val="24"/>
        </w:rPr>
        <w:pict>
          <v:shape id="_x0000_s1695" type="#_x0000_t202" style="position:absolute;left:0;text-align:left;margin-left:166.35pt;margin-top:4.1pt;width:142.35pt;height:25.65pt;z-index:252345344" stroked="f">
            <v:textbox>
              <w:txbxContent>
                <w:p w:rsidR="008E1064" w:rsidRDefault="008E1064" w:rsidP="00F7383A">
                  <w:r>
                    <w:rPr>
                      <w:rFonts w:ascii="Bookman Old Style" w:hAnsi="Bookman Old Style"/>
                      <w:sz w:val="24"/>
                      <w:szCs w:val="24"/>
                    </w:rPr>
                    <w:t>D hydration</w:t>
                  </w:r>
                </w:p>
              </w:txbxContent>
            </v:textbox>
          </v:shape>
        </w:pict>
      </w:r>
    </w:p>
    <w:p w:rsidR="00F7383A" w:rsidRPr="00645F32" w:rsidRDefault="00F7383A" w:rsidP="00F7383A">
      <w:pPr>
        <w:spacing w:after="0" w:line="360" w:lineRule="auto"/>
        <w:jc w:val="both"/>
        <w:rPr>
          <w:rFonts w:ascii="Bookman Old Style" w:hAnsi="Bookman Old Style"/>
          <w:sz w:val="24"/>
          <w:szCs w:val="24"/>
        </w:rPr>
      </w:pPr>
      <w:r>
        <w:rPr>
          <w:rFonts w:ascii="Bookman Old Style" w:hAnsi="Bookman Old Style"/>
          <w:sz w:val="24"/>
          <w:szCs w:val="24"/>
        </w:rPr>
        <w:t>X</w:t>
      </w:r>
      <w:r>
        <w:rPr>
          <w:rFonts w:ascii="Bookman Old Style" w:hAnsi="Bookman Old Style"/>
          <w:sz w:val="24"/>
          <w:szCs w:val="24"/>
          <w:vertAlign w:val="superscript"/>
        </w:rPr>
        <w:t>n+</w:t>
      </w:r>
      <w:r>
        <w:rPr>
          <w:rFonts w:ascii="Bookman Old Style" w:hAnsi="Bookman Old Style"/>
          <w:sz w:val="24"/>
          <w:szCs w:val="24"/>
        </w:rPr>
        <w:t>(g) + Y</w:t>
      </w:r>
      <w:r>
        <w:rPr>
          <w:rFonts w:ascii="Bookman Old Style" w:hAnsi="Bookman Old Style"/>
          <w:sz w:val="24"/>
          <w:szCs w:val="24"/>
          <w:vertAlign w:val="superscript"/>
        </w:rPr>
        <w:t>n</w:t>
      </w:r>
      <w:r>
        <w:rPr>
          <w:rFonts w:ascii="Bookman Old Style" w:hAnsi="Bookman Old Style"/>
          <w:sz w:val="24"/>
          <w:szCs w:val="24"/>
        </w:rPr>
        <w:t xml:space="preserve">(g) + aq   </w:t>
      </w:r>
    </w:p>
    <w:p w:rsidR="00F7383A" w:rsidRPr="0010475F" w:rsidRDefault="00F7383A" w:rsidP="00F7383A">
      <w:pPr>
        <w:spacing w:after="0" w:line="360" w:lineRule="auto"/>
        <w:jc w:val="both"/>
        <w:rPr>
          <w:rFonts w:ascii="Bookman Old Style" w:hAnsi="Bookman Old Style"/>
          <w:b/>
          <w:sz w:val="24"/>
          <w:szCs w:val="24"/>
        </w:rPr>
      </w:pPr>
      <w:r w:rsidRPr="0010475F">
        <w:rPr>
          <w:rFonts w:ascii="Bookman Old Style" w:hAnsi="Bookman Old Style"/>
          <w:b/>
          <w:sz w:val="24"/>
          <w:szCs w:val="24"/>
        </w:rPr>
        <w:t>Covalent bonding</w:t>
      </w:r>
    </w:p>
    <w:p w:rsidR="00F7383A" w:rsidRDefault="00F7383A" w:rsidP="00F7383A">
      <w:pPr>
        <w:spacing w:after="0" w:line="360" w:lineRule="auto"/>
        <w:jc w:val="both"/>
        <w:rPr>
          <w:rFonts w:ascii="Bookman Old Style" w:hAnsi="Bookman Old Style"/>
          <w:sz w:val="24"/>
          <w:szCs w:val="24"/>
        </w:rPr>
      </w:pPr>
      <w:r>
        <w:rPr>
          <w:rFonts w:ascii="Bookman Old Style" w:hAnsi="Bookman Old Style"/>
          <w:sz w:val="24"/>
          <w:szCs w:val="24"/>
        </w:rPr>
        <w:lastRenderedPageBreak/>
        <w:t>This is the type of bonding that takes place when non metal ions combine they can be of the same element or different elements. This type of bonding involves sharing of electrons and each atom contributes the same number of electrons for sharing.</w:t>
      </w:r>
    </w:p>
    <w:p w:rsidR="00F7383A" w:rsidRDefault="00F7383A" w:rsidP="00F7383A">
      <w:pPr>
        <w:spacing w:after="0" w:line="360" w:lineRule="auto"/>
        <w:jc w:val="both"/>
        <w:rPr>
          <w:rFonts w:ascii="Bookman Old Style" w:hAnsi="Bookman Old Style"/>
          <w:sz w:val="24"/>
          <w:szCs w:val="24"/>
        </w:rPr>
      </w:pPr>
      <w:r>
        <w:rPr>
          <w:rFonts w:ascii="Bookman Old Style" w:hAnsi="Bookman Old Style"/>
          <w:sz w:val="24"/>
          <w:szCs w:val="24"/>
        </w:rPr>
        <w:t>They can share either a part of electrons or two or three pairs</w:t>
      </w:r>
    </w:p>
    <w:p w:rsidR="00F7383A" w:rsidRDefault="00F7383A" w:rsidP="00F7383A">
      <w:pPr>
        <w:spacing w:after="0" w:line="360" w:lineRule="auto"/>
        <w:jc w:val="both"/>
        <w:rPr>
          <w:rFonts w:ascii="Bookman Old Style" w:hAnsi="Bookman Old Style"/>
          <w:sz w:val="24"/>
          <w:szCs w:val="24"/>
        </w:rPr>
      </w:pPr>
      <w:r>
        <w:rPr>
          <w:rFonts w:ascii="Bookman Old Style" w:hAnsi="Bookman Old Style"/>
          <w:sz w:val="24"/>
          <w:szCs w:val="24"/>
        </w:rPr>
        <w:t>When a pair of electrons is shared a single covalent bond is formed. When two pairs of electrons are shared a double covalent bond is formed and when three pairs of electron are shared then a triple covalent of electrons constitute a covalent bond is formed.</w:t>
      </w:r>
    </w:p>
    <w:p w:rsidR="00F7383A" w:rsidRDefault="00F7383A" w:rsidP="00F7383A">
      <w:pPr>
        <w:spacing w:after="0" w:line="360" w:lineRule="auto"/>
        <w:jc w:val="both"/>
        <w:rPr>
          <w:rFonts w:ascii="Bookman Old Style" w:hAnsi="Bookman Old Style"/>
          <w:sz w:val="24"/>
          <w:szCs w:val="24"/>
        </w:rPr>
      </w:pPr>
      <w:r>
        <w:rPr>
          <w:rFonts w:ascii="Bookman Old Style" w:hAnsi="Bookman Old Style"/>
          <w:sz w:val="24"/>
          <w:szCs w:val="24"/>
        </w:rPr>
        <w:t>Note: Each pair of electrons constitute a covalent bond.</w:t>
      </w:r>
    </w:p>
    <w:p w:rsidR="00F7383A" w:rsidRDefault="00F7383A" w:rsidP="00F7383A">
      <w:pPr>
        <w:spacing w:after="0" w:line="360" w:lineRule="auto"/>
        <w:jc w:val="both"/>
        <w:rPr>
          <w:rFonts w:ascii="Bookman Old Style" w:hAnsi="Bookman Old Style"/>
          <w:sz w:val="24"/>
          <w:szCs w:val="24"/>
        </w:rPr>
      </w:pPr>
      <w:r>
        <w:rPr>
          <w:rFonts w:ascii="Bookman Old Style" w:hAnsi="Bookman Old Style"/>
          <w:sz w:val="24"/>
          <w:szCs w:val="24"/>
        </w:rPr>
        <w:t>Show how the bonding takes place in the following C’pds.</w:t>
      </w:r>
    </w:p>
    <w:p w:rsidR="00F7383A" w:rsidRDefault="00F7383A" w:rsidP="00F7383A">
      <w:pPr>
        <w:spacing w:after="0" w:line="360" w:lineRule="auto"/>
        <w:jc w:val="both"/>
        <w:rPr>
          <w:rFonts w:ascii="Bookman Old Style" w:hAnsi="Bookman Old Style"/>
          <w:sz w:val="24"/>
          <w:szCs w:val="24"/>
        </w:rPr>
      </w:pPr>
      <w:r>
        <w:rPr>
          <w:rFonts w:ascii="Bookman Old Style" w:hAnsi="Bookman Old Style"/>
          <w:sz w:val="24"/>
          <w:szCs w:val="24"/>
        </w:rPr>
        <w:t>Note: each pair of electrons constitute a covalent bond.</w:t>
      </w:r>
    </w:p>
    <w:p w:rsidR="00F7383A" w:rsidRDefault="00F7383A" w:rsidP="00F7383A">
      <w:pPr>
        <w:spacing w:after="0" w:line="360" w:lineRule="auto"/>
        <w:jc w:val="both"/>
        <w:rPr>
          <w:rFonts w:ascii="Bookman Old Style" w:hAnsi="Bookman Old Style"/>
          <w:sz w:val="24"/>
          <w:szCs w:val="24"/>
        </w:rPr>
      </w:pPr>
      <w:r>
        <w:rPr>
          <w:rFonts w:ascii="Bookman Old Style" w:hAnsi="Bookman Old Style"/>
          <w:sz w:val="24"/>
          <w:szCs w:val="24"/>
        </w:rPr>
        <w:t>Show how the bonding takes place in the following C’pds</w:t>
      </w:r>
    </w:p>
    <w:p w:rsidR="00F7383A" w:rsidRDefault="00F7383A" w:rsidP="006C326C">
      <w:pPr>
        <w:pStyle w:val="ListParagraph"/>
        <w:numPr>
          <w:ilvl w:val="0"/>
          <w:numId w:val="196"/>
        </w:numPr>
        <w:spacing w:after="0" w:line="360" w:lineRule="auto"/>
        <w:jc w:val="both"/>
        <w:rPr>
          <w:rFonts w:ascii="Bookman Old Style" w:hAnsi="Bookman Old Style"/>
          <w:sz w:val="24"/>
          <w:szCs w:val="24"/>
        </w:rPr>
      </w:pPr>
      <w:r>
        <w:rPr>
          <w:rFonts w:ascii="Bookman Old Style" w:hAnsi="Bookman Old Style"/>
          <w:sz w:val="24"/>
          <w:szCs w:val="24"/>
        </w:rPr>
        <w:t>Chlorine gas Cl</w:t>
      </w:r>
      <w:r>
        <w:rPr>
          <w:rFonts w:ascii="Bookman Old Style" w:hAnsi="Bookman Old Style"/>
          <w:sz w:val="24"/>
          <w:szCs w:val="24"/>
          <w:vertAlign w:val="subscript"/>
        </w:rPr>
        <w:t>2</w:t>
      </w:r>
    </w:p>
    <w:p w:rsidR="00F7383A" w:rsidRDefault="00F7383A" w:rsidP="00F7383A">
      <w:pPr>
        <w:spacing w:after="0" w:line="360" w:lineRule="auto"/>
        <w:jc w:val="both"/>
        <w:rPr>
          <w:rFonts w:ascii="Bookman Old Style" w:hAnsi="Bookman Old Style"/>
          <w:b/>
          <w:sz w:val="24"/>
          <w:szCs w:val="24"/>
        </w:rPr>
      </w:pPr>
      <w:r>
        <w:rPr>
          <w:rFonts w:ascii="Bookman Old Style" w:hAnsi="Bookman Old Style"/>
          <w:b/>
          <w:noProof/>
          <w:sz w:val="24"/>
          <w:szCs w:val="24"/>
        </w:rPr>
        <w:drawing>
          <wp:inline distT="0" distB="0" distL="0" distR="0">
            <wp:extent cx="2071370" cy="407670"/>
            <wp:effectExtent l="19050" t="0" r="5080" b="0"/>
            <wp:docPr id="163"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00"/>
                    <a:srcRect/>
                    <a:stretch>
                      <a:fillRect/>
                    </a:stretch>
                  </pic:blipFill>
                  <pic:spPr bwMode="auto">
                    <a:xfrm>
                      <a:off x="0" y="0"/>
                      <a:ext cx="2071370" cy="407670"/>
                    </a:xfrm>
                    <a:prstGeom prst="rect">
                      <a:avLst/>
                    </a:prstGeom>
                    <a:noFill/>
                    <a:ln w="9525">
                      <a:noFill/>
                      <a:miter lim="800000"/>
                      <a:headEnd/>
                      <a:tailEnd/>
                    </a:ln>
                  </pic:spPr>
                </pic:pic>
              </a:graphicData>
            </a:graphic>
          </wp:inline>
        </w:drawing>
      </w:r>
    </w:p>
    <w:p w:rsidR="00F7383A" w:rsidRPr="00235214" w:rsidRDefault="00F7383A" w:rsidP="00F7383A">
      <w:pPr>
        <w:spacing w:after="0" w:line="360" w:lineRule="auto"/>
        <w:jc w:val="both"/>
        <w:rPr>
          <w:rFonts w:ascii="Bookman Old Style" w:hAnsi="Bookman Old Style"/>
          <w:sz w:val="24"/>
          <w:szCs w:val="24"/>
        </w:rPr>
      </w:pPr>
      <w:r w:rsidRPr="00235214">
        <w:rPr>
          <w:rFonts w:ascii="Bookman Old Style" w:hAnsi="Bookman Old Style"/>
          <w:sz w:val="24"/>
          <w:szCs w:val="24"/>
        </w:rPr>
        <w:t>Carbondioxide</w:t>
      </w:r>
    </w:p>
    <w:p w:rsidR="00F7383A" w:rsidRDefault="00F7383A" w:rsidP="00F7383A">
      <w:pPr>
        <w:spacing w:after="0" w:line="360" w:lineRule="auto"/>
        <w:jc w:val="both"/>
        <w:rPr>
          <w:rFonts w:ascii="Bookman Old Style" w:hAnsi="Bookman Old Style"/>
          <w:b/>
          <w:sz w:val="24"/>
          <w:szCs w:val="24"/>
        </w:rPr>
      </w:pPr>
      <w:r>
        <w:rPr>
          <w:rFonts w:ascii="Bookman Old Style" w:hAnsi="Bookman Old Style"/>
          <w:b/>
          <w:noProof/>
          <w:sz w:val="24"/>
          <w:szCs w:val="24"/>
        </w:rPr>
        <w:drawing>
          <wp:inline distT="0" distB="0" distL="0" distR="0">
            <wp:extent cx="2941320" cy="584200"/>
            <wp:effectExtent l="19050" t="0" r="0" b="0"/>
            <wp:docPr id="12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01"/>
                    <a:srcRect/>
                    <a:stretch>
                      <a:fillRect/>
                    </a:stretch>
                  </pic:blipFill>
                  <pic:spPr bwMode="auto">
                    <a:xfrm>
                      <a:off x="0" y="0"/>
                      <a:ext cx="2941320" cy="584200"/>
                    </a:xfrm>
                    <a:prstGeom prst="rect">
                      <a:avLst/>
                    </a:prstGeom>
                    <a:noFill/>
                    <a:ln w="9525">
                      <a:noFill/>
                      <a:miter lim="800000"/>
                      <a:headEnd/>
                      <a:tailEnd/>
                    </a:ln>
                  </pic:spPr>
                </pic:pic>
              </a:graphicData>
            </a:graphic>
          </wp:inline>
        </w:drawing>
      </w:r>
    </w:p>
    <w:p w:rsidR="00F7383A" w:rsidRPr="00235214" w:rsidRDefault="00F7383A" w:rsidP="00F7383A">
      <w:pPr>
        <w:spacing w:after="0" w:line="360" w:lineRule="auto"/>
        <w:jc w:val="both"/>
        <w:rPr>
          <w:rFonts w:ascii="Bookman Old Style" w:hAnsi="Bookman Old Style"/>
          <w:sz w:val="24"/>
          <w:szCs w:val="24"/>
        </w:rPr>
      </w:pPr>
      <w:r w:rsidRPr="00235214">
        <w:rPr>
          <w:rFonts w:ascii="Bookman Old Style" w:hAnsi="Bookman Old Style"/>
          <w:sz w:val="24"/>
          <w:szCs w:val="24"/>
        </w:rPr>
        <w:t>Ammonia gas</w:t>
      </w:r>
    </w:p>
    <w:p w:rsidR="00F7383A" w:rsidRDefault="00F7383A" w:rsidP="00F7383A">
      <w:pPr>
        <w:spacing w:after="0" w:line="360" w:lineRule="auto"/>
        <w:jc w:val="both"/>
        <w:rPr>
          <w:rFonts w:ascii="Bookman Old Style" w:hAnsi="Bookman Old Style"/>
          <w:b/>
          <w:sz w:val="24"/>
          <w:szCs w:val="24"/>
        </w:rPr>
      </w:pPr>
      <w:r>
        <w:rPr>
          <w:rFonts w:ascii="Bookman Old Style" w:hAnsi="Bookman Old Style"/>
          <w:b/>
          <w:noProof/>
          <w:sz w:val="24"/>
          <w:szCs w:val="24"/>
        </w:rPr>
        <w:drawing>
          <wp:inline distT="0" distB="0" distL="0" distR="0">
            <wp:extent cx="2621915" cy="925195"/>
            <wp:effectExtent l="19050" t="0" r="6985" b="0"/>
            <wp:docPr id="12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02"/>
                    <a:srcRect/>
                    <a:stretch>
                      <a:fillRect/>
                    </a:stretch>
                  </pic:blipFill>
                  <pic:spPr bwMode="auto">
                    <a:xfrm>
                      <a:off x="0" y="0"/>
                      <a:ext cx="2621915" cy="925195"/>
                    </a:xfrm>
                    <a:prstGeom prst="rect">
                      <a:avLst/>
                    </a:prstGeom>
                    <a:noFill/>
                    <a:ln w="9525">
                      <a:noFill/>
                      <a:miter lim="800000"/>
                      <a:headEnd/>
                      <a:tailEnd/>
                    </a:ln>
                  </pic:spPr>
                </pic:pic>
              </a:graphicData>
            </a:graphic>
          </wp:inline>
        </w:drawing>
      </w:r>
    </w:p>
    <w:p w:rsidR="00F7383A" w:rsidRPr="00235214" w:rsidRDefault="00F7383A" w:rsidP="00F7383A">
      <w:pPr>
        <w:spacing w:after="0" w:line="360" w:lineRule="auto"/>
        <w:jc w:val="both"/>
        <w:rPr>
          <w:rFonts w:ascii="Bookman Old Style" w:hAnsi="Bookman Old Style"/>
          <w:sz w:val="24"/>
          <w:szCs w:val="24"/>
        </w:rPr>
      </w:pPr>
      <w:r w:rsidRPr="00235214">
        <w:rPr>
          <w:rFonts w:ascii="Bookman Old Style" w:hAnsi="Bookman Old Style"/>
          <w:sz w:val="24"/>
          <w:szCs w:val="24"/>
        </w:rPr>
        <w:t>Sulphur dioxide gas</w:t>
      </w:r>
    </w:p>
    <w:p w:rsidR="00F7383A" w:rsidRDefault="00F7383A" w:rsidP="00F7383A">
      <w:pPr>
        <w:spacing w:after="0" w:line="360" w:lineRule="auto"/>
        <w:jc w:val="both"/>
        <w:rPr>
          <w:rFonts w:ascii="Bookman Old Style" w:hAnsi="Bookman Old Style"/>
          <w:b/>
          <w:sz w:val="24"/>
          <w:szCs w:val="24"/>
        </w:rPr>
      </w:pPr>
      <w:r>
        <w:rPr>
          <w:rFonts w:ascii="Bookman Old Style" w:hAnsi="Bookman Old Style"/>
          <w:b/>
          <w:noProof/>
          <w:sz w:val="24"/>
          <w:szCs w:val="24"/>
        </w:rPr>
        <w:drawing>
          <wp:inline distT="0" distB="0" distL="0" distR="0">
            <wp:extent cx="2026920" cy="319405"/>
            <wp:effectExtent l="19050" t="0" r="0" b="0"/>
            <wp:docPr id="12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03"/>
                    <a:srcRect/>
                    <a:stretch>
                      <a:fillRect/>
                    </a:stretch>
                  </pic:blipFill>
                  <pic:spPr bwMode="auto">
                    <a:xfrm>
                      <a:off x="0" y="0"/>
                      <a:ext cx="2026920" cy="319405"/>
                    </a:xfrm>
                    <a:prstGeom prst="rect">
                      <a:avLst/>
                    </a:prstGeom>
                    <a:noFill/>
                    <a:ln w="9525">
                      <a:noFill/>
                      <a:miter lim="800000"/>
                      <a:headEnd/>
                      <a:tailEnd/>
                    </a:ln>
                  </pic:spPr>
                </pic:pic>
              </a:graphicData>
            </a:graphic>
          </wp:inline>
        </w:drawing>
      </w:r>
    </w:p>
    <w:p w:rsidR="00F7383A" w:rsidRPr="00F57BB6" w:rsidRDefault="00F7383A" w:rsidP="00F7383A">
      <w:pPr>
        <w:spacing w:after="0" w:line="360" w:lineRule="auto"/>
        <w:jc w:val="both"/>
        <w:rPr>
          <w:rFonts w:ascii="Bookman Old Style" w:hAnsi="Bookman Old Style"/>
          <w:sz w:val="24"/>
          <w:szCs w:val="24"/>
        </w:rPr>
      </w:pPr>
      <w:r w:rsidRPr="00F57BB6">
        <w:rPr>
          <w:rFonts w:ascii="Bookman Old Style" w:hAnsi="Bookman Old Style"/>
          <w:sz w:val="24"/>
          <w:szCs w:val="24"/>
        </w:rPr>
        <w:t>Nitrogen gas N</w:t>
      </w:r>
      <w:r w:rsidRPr="00F57BB6">
        <w:rPr>
          <w:rFonts w:ascii="Bookman Old Style" w:hAnsi="Bookman Old Style"/>
          <w:sz w:val="24"/>
          <w:szCs w:val="24"/>
          <w:vertAlign w:val="subscript"/>
        </w:rPr>
        <w:t>2</w:t>
      </w:r>
    </w:p>
    <w:p w:rsidR="00F7383A" w:rsidRDefault="00F7383A" w:rsidP="00F7383A">
      <w:pPr>
        <w:spacing w:after="0" w:line="360" w:lineRule="auto"/>
        <w:jc w:val="both"/>
        <w:rPr>
          <w:rFonts w:ascii="Bookman Old Style" w:hAnsi="Bookman Old Style"/>
          <w:b/>
          <w:sz w:val="24"/>
          <w:szCs w:val="24"/>
        </w:rPr>
      </w:pPr>
      <w:r>
        <w:rPr>
          <w:rFonts w:ascii="Bookman Old Style" w:hAnsi="Bookman Old Style"/>
          <w:b/>
          <w:noProof/>
          <w:sz w:val="24"/>
          <w:szCs w:val="24"/>
        </w:rPr>
        <w:drawing>
          <wp:inline distT="0" distB="0" distL="0" distR="0">
            <wp:extent cx="1542415" cy="297180"/>
            <wp:effectExtent l="19050" t="0" r="635" b="0"/>
            <wp:docPr id="12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04"/>
                    <a:srcRect/>
                    <a:stretch>
                      <a:fillRect/>
                    </a:stretch>
                  </pic:blipFill>
                  <pic:spPr bwMode="auto">
                    <a:xfrm>
                      <a:off x="0" y="0"/>
                      <a:ext cx="1542415" cy="297180"/>
                    </a:xfrm>
                    <a:prstGeom prst="rect">
                      <a:avLst/>
                    </a:prstGeom>
                    <a:noFill/>
                    <a:ln w="9525">
                      <a:noFill/>
                      <a:miter lim="800000"/>
                      <a:headEnd/>
                      <a:tailEnd/>
                    </a:ln>
                  </pic:spPr>
                </pic:pic>
              </a:graphicData>
            </a:graphic>
          </wp:inline>
        </w:drawing>
      </w:r>
    </w:p>
    <w:p w:rsidR="00F7383A" w:rsidRPr="00177F19" w:rsidRDefault="00F7383A" w:rsidP="00F7383A">
      <w:pPr>
        <w:spacing w:after="0" w:line="360" w:lineRule="auto"/>
        <w:jc w:val="both"/>
        <w:rPr>
          <w:rFonts w:ascii="Bookman Old Style" w:hAnsi="Bookman Old Style"/>
          <w:sz w:val="24"/>
          <w:szCs w:val="24"/>
        </w:rPr>
      </w:pPr>
      <w:r w:rsidRPr="00177F19">
        <w:rPr>
          <w:rFonts w:ascii="Bookman Old Style" w:hAnsi="Bookman Old Style"/>
          <w:sz w:val="24"/>
          <w:szCs w:val="24"/>
        </w:rPr>
        <w:t>Sulphur trioxide gas</w:t>
      </w:r>
    </w:p>
    <w:p w:rsidR="00F7383A" w:rsidRDefault="00F7383A" w:rsidP="00F7383A">
      <w:pPr>
        <w:spacing w:after="0" w:line="360" w:lineRule="auto"/>
        <w:jc w:val="both"/>
        <w:rPr>
          <w:rFonts w:ascii="Bookman Old Style" w:hAnsi="Bookman Old Style"/>
          <w:b/>
          <w:sz w:val="24"/>
          <w:szCs w:val="24"/>
        </w:rPr>
      </w:pPr>
      <w:r>
        <w:rPr>
          <w:rFonts w:ascii="Bookman Old Style" w:hAnsi="Bookman Old Style"/>
          <w:b/>
          <w:noProof/>
          <w:sz w:val="24"/>
          <w:szCs w:val="24"/>
        </w:rPr>
        <w:lastRenderedPageBreak/>
        <w:drawing>
          <wp:inline distT="0" distB="0" distL="0" distR="0">
            <wp:extent cx="2115185" cy="804545"/>
            <wp:effectExtent l="19050" t="0" r="0" b="0"/>
            <wp:docPr id="12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05"/>
                    <a:srcRect/>
                    <a:stretch>
                      <a:fillRect/>
                    </a:stretch>
                  </pic:blipFill>
                  <pic:spPr bwMode="auto">
                    <a:xfrm>
                      <a:off x="0" y="0"/>
                      <a:ext cx="2115185" cy="804545"/>
                    </a:xfrm>
                    <a:prstGeom prst="rect">
                      <a:avLst/>
                    </a:prstGeom>
                    <a:noFill/>
                    <a:ln w="9525">
                      <a:noFill/>
                      <a:miter lim="800000"/>
                      <a:headEnd/>
                      <a:tailEnd/>
                    </a:ln>
                  </pic:spPr>
                </pic:pic>
              </a:graphicData>
            </a:graphic>
          </wp:inline>
        </w:drawing>
      </w:r>
    </w:p>
    <w:p w:rsidR="00F7383A" w:rsidRPr="00177F19" w:rsidRDefault="00F7383A" w:rsidP="00F7383A">
      <w:pPr>
        <w:spacing w:after="0" w:line="360" w:lineRule="auto"/>
        <w:jc w:val="both"/>
        <w:rPr>
          <w:rFonts w:ascii="Bookman Old Style" w:hAnsi="Bookman Old Style"/>
          <w:sz w:val="24"/>
          <w:szCs w:val="24"/>
        </w:rPr>
      </w:pPr>
      <w:r w:rsidRPr="00177F19">
        <w:rPr>
          <w:rFonts w:ascii="Bookman Old Style" w:hAnsi="Bookman Old Style"/>
          <w:sz w:val="24"/>
          <w:szCs w:val="24"/>
        </w:rPr>
        <w:t>Methane gas</w:t>
      </w:r>
    </w:p>
    <w:p w:rsidR="00F7383A" w:rsidRDefault="00F7383A" w:rsidP="00F7383A">
      <w:pPr>
        <w:spacing w:after="0" w:line="360" w:lineRule="auto"/>
        <w:jc w:val="both"/>
        <w:rPr>
          <w:rFonts w:ascii="Bookman Old Style" w:hAnsi="Bookman Old Style"/>
          <w:b/>
          <w:sz w:val="24"/>
          <w:szCs w:val="24"/>
        </w:rPr>
      </w:pPr>
      <w:r>
        <w:rPr>
          <w:rFonts w:ascii="Bookman Old Style" w:hAnsi="Bookman Old Style"/>
          <w:b/>
          <w:noProof/>
          <w:sz w:val="24"/>
          <w:szCs w:val="24"/>
        </w:rPr>
        <w:drawing>
          <wp:inline distT="0" distB="0" distL="0" distR="0">
            <wp:extent cx="2181225" cy="991235"/>
            <wp:effectExtent l="19050" t="0" r="9525" b="0"/>
            <wp:docPr id="13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06"/>
                    <a:srcRect/>
                    <a:stretch>
                      <a:fillRect/>
                    </a:stretch>
                  </pic:blipFill>
                  <pic:spPr bwMode="auto">
                    <a:xfrm>
                      <a:off x="0" y="0"/>
                      <a:ext cx="2181225" cy="991235"/>
                    </a:xfrm>
                    <a:prstGeom prst="rect">
                      <a:avLst/>
                    </a:prstGeom>
                    <a:noFill/>
                    <a:ln w="9525">
                      <a:noFill/>
                      <a:miter lim="800000"/>
                      <a:headEnd/>
                      <a:tailEnd/>
                    </a:ln>
                  </pic:spPr>
                </pic:pic>
              </a:graphicData>
            </a:graphic>
          </wp:inline>
        </w:drawing>
      </w:r>
    </w:p>
    <w:p w:rsidR="00F7383A" w:rsidRPr="00177F19" w:rsidRDefault="00F7383A" w:rsidP="00F7383A">
      <w:pPr>
        <w:spacing w:after="0" w:line="360" w:lineRule="auto"/>
        <w:jc w:val="both"/>
        <w:rPr>
          <w:rFonts w:ascii="Bookman Old Style" w:hAnsi="Bookman Old Style"/>
          <w:sz w:val="24"/>
          <w:szCs w:val="24"/>
        </w:rPr>
      </w:pPr>
      <w:r w:rsidRPr="00177F19">
        <w:rPr>
          <w:rFonts w:ascii="Bookman Old Style" w:hAnsi="Bookman Old Style"/>
          <w:sz w:val="24"/>
          <w:szCs w:val="24"/>
        </w:rPr>
        <w:t>Water</w:t>
      </w:r>
    </w:p>
    <w:p w:rsidR="00F7383A" w:rsidRDefault="00F7383A" w:rsidP="00F7383A">
      <w:pPr>
        <w:spacing w:after="0" w:line="360" w:lineRule="auto"/>
        <w:jc w:val="both"/>
        <w:rPr>
          <w:rFonts w:ascii="Bookman Old Style" w:hAnsi="Bookman Old Style"/>
          <w:b/>
          <w:sz w:val="24"/>
          <w:szCs w:val="24"/>
        </w:rPr>
      </w:pPr>
      <w:r>
        <w:rPr>
          <w:rFonts w:ascii="Bookman Old Style" w:hAnsi="Bookman Old Style"/>
          <w:b/>
          <w:noProof/>
          <w:sz w:val="24"/>
          <w:szCs w:val="24"/>
        </w:rPr>
        <w:drawing>
          <wp:inline distT="0" distB="0" distL="0" distR="0">
            <wp:extent cx="1938655" cy="605790"/>
            <wp:effectExtent l="19050" t="0" r="4445" b="0"/>
            <wp:docPr id="13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07"/>
                    <a:srcRect/>
                    <a:stretch>
                      <a:fillRect/>
                    </a:stretch>
                  </pic:blipFill>
                  <pic:spPr bwMode="auto">
                    <a:xfrm>
                      <a:off x="0" y="0"/>
                      <a:ext cx="1938655" cy="605790"/>
                    </a:xfrm>
                    <a:prstGeom prst="rect">
                      <a:avLst/>
                    </a:prstGeom>
                    <a:noFill/>
                    <a:ln w="9525">
                      <a:noFill/>
                      <a:miter lim="800000"/>
                      <a:headEnd/>
                      <a:tailEnd/>
                    </a:ln>
                  </pic:spPr>
                </pic:pic>
              </a:graphicData>
            </a:graphic>
          </wp:inline>
        </w:drawing>
      </w:r>
    </w:p>
    <w:p w:rsidR="00F7383A" w:rsidRPr="00E83F07" w:rsidRDefault="00F7383A" w:rsidP="00F7383A">
      <w:pPr>
        <w:spacing w:after="0" w:line="360" w:lineRule="auto"/>
        <w:jc w:val="both"/>
        <w:rPr>
          <w:rFonts w:ascii="Bookman Old Style" w:hAnsi="Bookman Old Style"/>
          <w:b/>
          <w:sz w:val="24"/>
          <w:szCs w:val="24"/>
        </w:rPr>
      </w:pPr>
      <w:r w:rsidRPr="00E83F07">
        <w:rPr>
          <w:rFonts w:ascii="Bookman Old Style" w:hAnsi="Bookman Old Style"/>
          <w:b/>
          <w:sz w:val="24"/>
          <w:szCs w:val="24"/>
        </w:rPr>
        <w:t>Properties of covalent C’pds</w:t>
      </w:r>
    </w:p>
    <w:p w:rsidR="00F7383A" w:rsidRDefault="00F7383A" w:rsidP="00F7383A">
      <w:pPr>
        <w:spacing w:after="0" w:line="360" w:lineRule="auto"/>
        <w:jc w:val="both"/>
        <w:rPr>
          <w:rFonts w:ascii="Bookman Old Style" w:hAnsi="Bookman Old Style"/>
          <w:sz w:val="24"/>
          <w:szCs w:val="24"/>
        </w:rPr>
      </w:pPr>
      <w:r>
        <w:rPr>
          <w:rFonts w:ascii="Bookman Old Style" w:hAnsi="Bookman Old Style"/>
          <w:sz w:val="24"/>
          <w:szCs w:val="24"/>
        </w:rPr>
        <w:t>Covalent cpds are mainly gases and volatile liquids with low melting points and boiling points except silcon (iv) oxide which has again a covalent structure and it is a solid with high melting point and high boiling.</w:t>
      </w:r>
    </w:p>
    <w:p w:rsidR="00F7383A" w:rsidRDefault="00F7383A" w:rsidP="00F7383A">
      <w:pPr>
        <w:spacing w:after="0" w:line="360" w:lineRule="auto"/>
        <w:jc w:val="both"/>
        <w:rPr>
          <w:rFonts w:ascii="Bookman Old Style" w:hAnsi="Bookman Old Style"/>
          <w:sz w:val="24"/>
          <w:szCs w:val="24"/>
        </w:rPr>
      </w:pPr>
      <w:r>
        <w:rPr>
          <w:rFonts w:ascii="Bookman Old Style" w:hAnsi="Bookman Old Style"/>
          <w:sz w:val="24"/>
          <w:szCs w:val="24"/>
        </w:rPr>
        <w:t>Covalent C’pds are non conduction of electricity ie they are non electrolytes except some gases which dissolve in water to form some ions and are able to conduct electricity. Such gases include HCl, Cl</w:t>
      </w:r>
      <w:r>
        <w:rPr>
          <w:rFonts w:ascii="Bookman Old Style" w:hAnsi="Bookman Old Style"/>
          <w:sz w:val="24"/>
          <w:szCs w:val="24"/>
          <w:vertAlign w:val="subscript"/>
        </w:rPr>
        <w:t>2</w:t>
      </w:r>
      <w:r>
        <w:rPr>
          <w:rFonts w:ascii="Bookman Old Style" w:hAnsi="Bookman Old Style"/>
          <w:sz w:val="24"/>
          <w:szCs w:val="24"/>
        </w:rPr>
        <w:t>, NH</w:t>
      </w:r>
      <w:r>
        <w:rPr>
          <w:rFonts w:ascii="Bookman Old Style" w:hAnsi="Bookman Old Style"/>
          <w:sz w:val="24"/>
          <w:szCs w:val="24"/>
          <w:vertAlign w:val="subscript"/>
        </w:rPr>
        <w:t>3</w:t>
      </w:r>
      <w:r>
        <w:rPr>
          <w:rFonts w:ascii="Bookman Old Style" w:hAnsi="Bookman Old Style"/>
          <w:sz w:val="24"/>
          <w:szCs w:val="24"/>
        </w:rPr>
        <w:t>, SO</w:t>
      </w:r>
      <w:r>
        <w:rPr>
          <w:rFonts w:ascii="Bookman Old Style" w:hAnsi="Bookman Old Style"/>
          <w:sz w:val="24"/>
          <w:szCs w:val="24"/>
          <w:vertAlign w:val="subscript"/>
        </w:rPr>
        <w:t>2</w:t>
      </w:r>
      <w:r>
        <w:rPr>
          <w:rFonts w:ascii="Bookman Old Style" w:hAnsi="Bookman Old Style"/>
          <w:sz w:val="24"/>
          <w:szCs w:val="24"/>
        </w:rPr>
        <w:t>, CO</w:t>
      </w:r>
      <w:r>
        <w:rPr>
          <w:rFonts w:ascii="Bookman Old Style" w:hAnsi="Bookman Old Style"/>
          <w:sz w:val="24"/>
          <w:szCs w:val="24"/>
          <w:vertAlign w:val="subscript"/>
        </w:rPr>
        <w:t>2</w:t>
      </w:r>
      <w:r>
        <w:rPr>
          <w:rFonts w:ascii="Bookman Old Style" w:hAnsi="Bookman Old Style"/>
          <w:sz w:val="24"/>
          <w:szCs w:val="24"/>
        </w:rPr>
        <w:t>.</w:t>
      </w:r>
    </w:p>
    <w:p w:rsidR="00F7383A" w:rsidRPr="006414E3" w:rsidRDefault="00F7383A" w:rsidP="00F7383A">
      <w:pPr>
        <w:spacing w:after="0" w:line="360" w:lineRule="auto"/>
        <w:jc w:val="both"/>
        <w:rPr>
          <w:rFonts w:ascii="Bookman Old Style" w:hAnsi="Bookman Old Style"/>
          <w:b/>
          <w:sz w:val="24"/>
          <w:szCs w:val="24"/>
        </w:rPr>
      </w:pPr>
      <w:r w:rsidRPr="006414E3">
        <w:rPr>
          <w:rFonts w:ascii="Bookman Old Style" w:hAnsi="Bookman Old Style"/>
          <w:b/>
          <w:sz w:val="24"/>
          <w:szCs w:val="24"/>
        </w:rPr>
        <w:t xml:space="preserve">Equations </w:t>
      </w:r>
    </w:p>
    <w:p w:rsidR="00F7383A" w:rsidRDefault="008E1064" w:rsidP="00F7383A">
      <w:pPr>
        <w:spacing w:after="0" w:line="360" w:lineRule="auto"/>
        <w:jc w:val="both"/>
        <w:rPr>
          <w:rFonts w:ascii="Bookman Old Style" w:hAnsi="Bookman Old Style"/>
          <w:sz w:val="24"/>
          <w:szCs w:val="24"/>
        </w:rPr>
      </w:pPr>
      <w:r>
        <w:rPr>
          <w:rFonts w:ascii="Bookman Old Style" w:hAnsi="Bookman Old Style"/>
          <w:noProof/>
          <w:sz w:val="24"/>
          <w:szCs w:val="24"/>
        </w:rPr>
        <w:pict>
          <v:shape id="_x0000_s1696" type="#_x0000_t32" style="position:absolute;left:0;text-align:left;margin-left:99.85pt;margin-top:6.45pt;width:46.05pt;height:0;z-index:252346368" o:connectortype="straight">
            <v:stroke endarrow="block"/>
          </v:shape>
        </w:pict>
      </w:r>
      <w:r w:rsidR="00F7383A">
        <w:rPr>
          <w:rFonts w:ascii="Bookman Old Style" w:hAnsi="Bookman Old Style"/>
          <w:sz w:val="24"/>
          <w:szCs w:val="24"/>
        </w:rPr>
        <w:t>HCl(g) + H</w:t>
      </w:r>
      <w:r w:rsidR="00F7383A">
        <w:rPr>
          <w:rFonts w:ascii="Bookman Old Style" w:hAnsi="Bookman Old Style"/>
          <w:sz w:val="24"/>
          <w:szCs w:val="24"/>
          <w:vertAlign w:val="subscript"/>
        </w:rPr>
        <w:t>2</w:t>
      </w:r>
      <w:r w:rsidR="00F7383A">
        <w:rPr>
          <w:rFonts w:ascii="Bookman Old Style" w:hAnsi="Bookman Old Style"/>
          <w:sz w:val="24"/>
          <w:szCs w:val="24"/>
        </w:rPr>
        <w:t>O(l)                 H</w:t>
      </w:r>
      <w:r w:rsidR="00F7383A">
        <w:rPr>
          <w:rFonts w:ascii="Bookman Old Style" w:hAnsi="Bookman Old Style"/>
          <w:sz w:val="24"/>
          <w:szCs w:val="24"/>
          <w:vertAlign w:val="subscript"/>
        </w:rPr>
        <w:t>3</w:t>
      </w:r>
      <w:r w:rsidR="00F7383A">
        <w:rPr>
          <w:rFonts w:ascii="Bookman Old Style" w:hAnsi="Bookman Old Style"/>
          <w:sz w:val="24"/>
          <w:szCs w:val="24"/>
        </w:rPr>
        <w:t>O(aq) + Cl</w:t>
      </w:r>
      <w:r w:rsidR="00F7383A">
        <w:rPr>
          <w:rFonts w:ascii="Bookman Old Style" w:hAnsi="Bookman Old Style"/>
          <w:sz w:val="24"/>
          <w:szCs w:val="24"/>
          <w:vertAlign w:val="superscript"/>
        </w:rPr>
        <w:t>-</w:t>
      </w:r>
      <w:r w:rsidR="00F7383A">
        <w:rPr>
          <w:rFonts w:ascii="Bookman Old Style" w:hAnsi="Bookman Old Style"/>
          <w:sz w:val="24"/>
          <w:szCs w:val="24"/>
        </w:rPr>
        <w:t xml:space="preserve"> </w:t>
      </w:r>
    </w:p>
    <w:p w:rsidR="00F7383A" w:rsidRDefault="00F7383A" w:rsidP="00F7383A">
      <w:pPr>
        <w:spacing w:after="0" w:line="360" w:lineRule="auto"/>
        <w:jc w:val="both"/>
        <w:rPr>
          <w:rFonts w:ascii="Bookman Old Style" w:eastAsiaTheme="minorEastAsia" w:hAnsi="Bookman Old Style"/>
          <w:sz w:val="24"/>
          <w:szCs w:val="24"/>
        </w:rPr>
      </w:pPr>
      <w:r>
        <w:rPr>
          <w:rFonts w:ascii="Bookman Old Style" w:hAnsi="Bookman Old Style"/>
          <w:sz w:val="24"/>
          <w:szCs w:val="24"/>
        </w:rPr>
        <w:t>CO</w:t>
      </w:r>
      <w:r>
        <w:rPr>
          <w:rFonts w:ascii="Bookman Old Style" w:hAnsi="Bookman Old Style"/>
          <w:sz w:val="24"/>
          <w:szCs w:val="24"/>
          <w:vertAlign w:val="subscript"/>
        </w:rPr>
        <w:t>2</w:t>
      </w:r>
      <w:r>
        <w:rPr>
          <w:rFonts w:ascii="Bookman Old Style" w:hAnsi="Bookman Old Style"/>
          <w:sz w:val="24"/>
          <w:szCs w:val="24"/>
        </w:rPr>
        <w:t>(g) + H</w:t>
      </w:r>
      <w:r>
        <w:rPr>
          <w:rFonts w:ascii="Bookman Old Style" w:hAnsi="Bookman Old Style"/>
          <w:sz w:val="24"/>
          <w:szCs w:val="24"/>
          <w:vertAlign w:val="subscript"/>
        </w:rPr>
        <w:t>2</w:t>
      </w:r>
      <w:r>
        <w:rPr>
          <w:rFonts w:ascii="Bookman Old Style" w:hAnsi="Bookman Old Style"/>
          <w:sz w:val="24"/>
          <w:szCs w:val="24"/>
        </w:rPr>
        <w:t>O(g)              H</w:t>
      </w:r>
      <w:r>
        <w:rPr>
          <w:rFonts w:ascii="Bookman Old Style" w:hAnsi="Bookman Old Style"/>
          <w:sz w:val="24"/>
          <w:szCs w:val="24"/>
          <w:vertAlign w:val="subscript"/>
        </w:rPr>
        <w:t>2</w:t>
      </w:r>
      <w:r>
        <w:rPr>
          <w:rFonts w:ascii="Bookman Old Style" w:hAnsi="Bookman Old Style"/>
          <w:sz w:val="24"/>
          <w:szCs w:val="24"/>
        </w:rPr>
        <w:t>CO</w:t>
      </w:r>
      <w:r>
        <w:rPr>
          <w:rFonts w:ascii="Bookman Old Style" w:hAnsi="Bookman Old Style"/>
          <w:sz w:val="24"/>
          <w:szCs w:val="24"/>
          <w:vertAlign w:val="subscript"/>
        </w:rPr>
        <w:t>3</w:t>
      </w:r>
      <w:r>
        <w:rPr>
          <w:rFonts w:ascii="Bookman Old Style" w:hAnsi="Bookman Old Style"/>
          <w:sz w:val="24"/>
          <w:szCs w:val="24"/>
        </w:rPr>
        <w:t xml:space="preserve">               H</w:t>
      </w:r>
      <w:r>
        <w:rPr>
          <w:rFonts w:ascii="Bookman Old Style" w:hAnsi="Bookman Old Style"/>
          <w:sz w:val="24"/>
          <w:szCs w:val="24"/>
          <w:vertAlign w:val="superscript"/>
        </w:rPr>
        <w:t>+</w:t>
      </w:r>
      <w:r>
        <w:rPr>
          <w:rFonts w:ascii="Bookman Old Style" w:hAnsi="Bookman Old Style"/>
          <w:sz w:val="24"/>
          <w:szCs w:val="24"/>
        </w:rPr>
        <w:t xml:space="preserve">(aq) + </w:t>
      </w:r>
      <m:oMath>
        <m:sSubSup>
          <m:sSubSupPr>
            <m:ctrlPr>
              <w:rPr>
                <w:rFonts w:ascii="Cambria Math" w:hAnsi="Cambria Math"/>
                <w:i/>
                <w:sz w:val="24"/>
                <w:szCs w:val="24"/>
              </w:rPr>
            </m:ctrlPr>
          </m:sSubSupPr>
          <m:e>
            <m:r>
              <w:rPr>
                <w:rFonts w:ascii="Cambria Math" w:hAnsi="Cambria Math"/>
                <w:sz w:val="24"/>
                <w:szCs w:val="24"/>
              </w:rPr>
              <m:t>HCO</m:t>
            </m:r>
          </m:e>
          <m:sub>
            <m:r>
              <w:rPr>
                <w:rFonts w:ascii="Cambria Math" w:hAnsi="Cambria Math"/>
                <w:sz w:val="24"/>
                <w:szCs w:val="24"/>
              </w:rPr>
              <m:t>3</m:t>
            </m:r>
          </m:sub>
          <m:sup>
            <m:r>
              <w:rPr>
                <w:rFonts w:ascii="Cambria Math" w:hAnsi="Cambria Math"/>
                <w:sz w:val="24"/>
                <w:szCs w:val="24"/>
              </w:rPr>
              <m:t>-</m:t>
            </m:r>
          </m:sup>
        </m:sSubSup>
      </m:oMath>
      <w:r>
        <w:rPr>
          <w:rFonts w:ascii="Bookman Old Style" w:eastAsiaTheme="minorEastAsia" w:hAnsi="Bookman Old Style"/>
          <w:sz w:val="24"/>
          <w:szCs w:val="24"/>
        </w:rPr>
        <w:t>(aq)</w:t>
      </w:r>
    </w:p>
    <w:p w:rsidR="00F7383A" w:rsidRDefault="00F7383A" w:rsidP="00F7383A">
      <w:pPr>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NH</w:t>
      </w:r>
      <w:r>
        <w:rPr>
          <w:rFonts w:ascii="Bookman Old Style" w:eastAsiaTheme="minorEastAsia" w:hAnsi="Bookman Old Style"/>
          <w:sz w:val="24"/>
          <w:szCs w:val="24"/>
          <w:vertAlign w:val="subscript"/>
        </w:rPr>
        <w:t>3</w:t>
      </w:r>
      <w:r>
        <w:rPr>
          <w:rFonts w:ascii="Bookman Old Style" w:eastAsiaTheme="minorEastAsia" w:hAnsi="Bookman Old Style"/>
          <w:sz w:val="24"/>
          <w:szCs w:val="24"/>
        </w:rPr>
        <w:t>(g) + H</w:t>
      </w:r>
      <w:r>
        <w:rPr>
          <w:rFonts w:ascii="Bookman Old Style" w:eastAsiaTheme="minorEastAsia" w:hAnsi="Bookman Old Style"/>
          <w:sz w:val="24"/>
          <w:szCs w:val="24"/>
          <w:vertAlign w:val="subscript"/>
        </w:rPr>
        <w:t>2</w:t>
      </w:r>
      <w:r>
        <w:rPr>
          <w:rFonts w:ascii="Bookman Old Style" w:eastAsiaTheme="minorEastAsia" w:hAnsi="Bookman Old Style"/>
          <w:sz w:val="24"/>
          <w:szCs w:val="24"/>
        </w:rPr>
        <w:t>O(l)            NH</w:t>
      </w:r>
      <w:r>
        <w:rPr>
          <w:rFonts w:ascii="Bookman Old Style" w:eastAsiaTheme="minorEastAsia" w:hAnsi="Bookman Old Style"/>
          <w:sz w:val="24"/>
          <w:szCs w:val="24"/>
          <w:vertAlign w:val="superscript"/>
        </w:rPr>
        <w:t>+</w:t>
      </w:r>
      <w:r>
        <w:rPr>
          <w:rFonts w:ascii="Bookman Old Style" w:eastAsiaTheme="minorEastAsia" w:hAnsi="Bookman Old Style"/>
          <w:sz w:val="24"/>
          <w:szCs w:val="24"/>
        </w:rPr>
        <w:t>(aq) + OH</w:t>
      </w:r>
      <w:r>
        <w:rPr>
          <w:rFonts w:ascii="Bookman Old Style" w:eastAsiaTheme="minorEastAsia" w:hAnsi="Bookman Old Style"/>
          <w:sz w:val="24"/>
          <w:szCs w:val="24"/>
          <w:vertAlign w:val="superscript"/>
        </w:rPr>
        <w:t>-</w:t>
      </w:r>
      <w:r>
        <w:rPr>
          <w:rFonts w:ascii="Bookman Old Style" w:eastAsiaTheme="minorEastAsia" w:hAnsi="Bookman Old Style"/>
          <w:sz w:val="24"/>
          <w:szCs w:val="24"/>
        </w:rPr>
        <w:t>(aq)</w:t>
      </w:r>
    </w:p>
    <w:p w:rsidR="00F7383A" w:rsidRDefault="00F7383A" w:rsidP="00F7383A">
      <w:pPr>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Cl</w:t>
      </w:r>
      <w:r>
        <w:rPr>
          <w:rFonts w:ascii="Bookman Old Style" w:eastAsiaTheme="minorEastAsia" w:hAnsi="Bookman Old Style"/>
          <w:sz w:val="24"/>
          <w:szCs w:val="24"/>
          <w:vertAlign w:val="subscript"/>
        </w:rPr>
        <w:t>2</w:t>
      </w:r>
      <w:r>
        <w:rPr>
          <w:rFonts w:ascii="Bookman Old Style" w:eastAsiaTheme="minorEastAsia" w:hAnsi="Bookman Old Style"/>
          <w:sz w:val="24"/>
          <w:szCs w:val="24"/>
        </w:rPr>
        <w:t>(g) + H</w:t>
      </w:r>
      <w:r>
        <w:rPr>
          <w:rFonts w:ascii="Bookman Old Style" w:eastAsiaTheme="minorEastAsia" w:hAnsi="Bookman Old Style"/>
          <w:sz w:val="24"/>
          <w:szCs w:val="24"/>
          <w:vertAlign w:val="subscript"/>
        </w:rPr>
        <w:t>2</w:t>
      </w:r>
      <w:r>
        <w:rPr>
          <w:rFonts w:ascii="Bookman Old Style" w:eastAsiaTheme="minorEastAsia" w:hAnsi="Bookman Old Style"/>
          <w:sz w:val="24"/>
          <w:szCs w:val="24"/>
        </w:rPr>
        <w:t>O(l)   HCl(aq) + HOCl(aq)   2H</w:t>
      </w:r>
      <w:r>
        <w:rPr>
          <w:rFonts w:ascii="Bookman Old Style" w:eastAsiaTheme="minorEastAsia" w:hAnsi="Bookman Old Style"/>
          <w:sz w:val="24"/>
          <w:szCs w:val="24"/>
          <w:vertAlign w:val="superscript"/>
        </w:rPr>
        <w:t>+</w:t>
      </w:r>
      <w:r>
        <w:rPr>
          <w:rFonts w:ascii="Bookman Old Style" w:eastAsiaTheme="minorEastAsia" w:hAnsi="Bookman Old Style"/>
          <w:sz w:val="24"/>
          <w:szCs w:val="24"/>
        </w:rPr>
        <w:t>(aq) + OCl</w:t>
      </w:r>
      <w:r>
        <w:rPr>
          <w:rFonts w:ascii="Bookman Old Style" w:eastAsiaTheme="minorEastAsia" w:hAnsi="Bookman Old Style"/>
          <w:sz w:val="24"/>
          <w:szCs w:val="24"/>
          <w:vertAlign w:val="superscript"/>
        </w:rPr>
        <w:t>-</w:t>
      </w:r>
      <w:r>
        <w:rPr>
          <w:rFonts w:ascii="Bookman Old Style" w:eastAsiaTheme="minorEastAsia" w:hAnsi="Bookman Old Style"/>
          <w:sz w:val="24"/>
          <w:szCs w:val="24"/>
        </w:rPr>
        <w:t>(aq) + Cl</w:t>
      </w:r>
      <w:r>
        <w:rPr>
          <w:rFonts w:ascii="Bookman Old Style" w:eastAsiaTheme="minorEastAsia" w:hAnsi="Bookman Old Style"/>
          <w:sz w:val="24"/>
          <w:szCs w:val="24"/>
          <w:vertAlign w:val="superscript"/>
        </w:rPr>
        <w:t>-</w:t>
      </w:r>
      <w:r>
        <w:rPr>
          <w:rFonts w:ascii="Bookman Old Style" w:eastAsiaTheme="minorEastAsia" w:hAnsi="Bookman Old Style"/>
          <w:sz w:val="24"/>
          <w:szCs w:val="24"/>
        </w:rPr>
        <w:t>(aq)</w:t>
      </w:r>
    </w:p>
    <w:p w:rsidR="00F7383A" w:rsidRDefault="00F7383A" w:rsidP="00F7383A">
      <w:pPr>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SO</w:t>
      </w:r>
      <w:r>
        <w:rPr>
          <w:rFonts w:ascii="Bookman Old Style" w:eastAsiaTheme="minorEastAsia" w:hAnsi="Bookman Old Style"/>
          <w:sz w:val="24"/>
          <w:szCs w:val="24"/>
          <w:vertAlign w:val="subscript"/>
        </w:rPr>
        <w:t>2</w:t>
      </w:r>
      <w:r>
        <w:rPr>
          <w:rFonts w:ascii="Bookman Old Style" w:eastAsiaTheme="minorEastAsia" w:hAnsi="Bookman Old Style"/>
          <w:sz w:val="24"/>
          <w:szCs w:val="24"/>
        </w:rPr>
        <w:t>(g) + H</w:t>
      </w:r>
      <w:r>
        <w:rPr>
          <w:rFonts w:ascii="Bookman Old Style" w:eastAsiaTheme="minorEastAsia" w:hAnsi="Bookman Old Style"/>
          <w:sz w:val="24"/>
          <w:szCs w:val="24"/>
          <w:vertAlign w:val="subscript"/>
        </w:rPr>
        <w:t>2</w:t>
      </w:r>
      <w:r>
        <w:rPr>
          <w:rFonts w:ascii="Bookman Old Style" w:eastAsiaTheme="minorEastAsia" w:hAnsi="Bookman Old Style"/>
          <w:sz w:val="24"/>
          <w:szCs w:val="24"/>
        </w:rPr>
        <w:t>O(l)   H</w:t>
      </w:r>
      <w:r>
        <w:rPr>
          <w:rFonts w:ascii="Bookman Old Style" w:eastAsiaTheme="minorEastAsia" w:hAnsi="Bookman Old Style"/>
          <w:sz w:val="24"/>
          <w:szCs w:val="24"/>
          <w:vertAlign w:val="subscript"/>
        </w:rPr>
        <w:t>2</w:t>
      </w:r>
      <w:r>
        <w:rPr>
          <w:rFonts w:ascii="Bookman Old Style" w:eastAsiaTheme="minorEastAsia" w:hAnsi="Bookman Old Style"/>
          <w:sz w:val="24"/>
          <w:szCs w:val="24"/>
        </w:rPr>
        <w:t>SO</w:t>
      </w:r>
      <w:r>
        <w:rPr>
          <w:rFonts w:ascii="Bookman Old Style" w:eastAsiaTheme="minorEastAsia" w:hAnsi="Bookman Old Style"/>
          <w:sz w:val="24"/>
          <w:szCs w:val="24"/>
          <w:vertAlign w:val="subscript"/>
        </w:rPr>
        <w:t>3</w:t>
      </w:r>
      <w:r>
        <w:rPr>
          <w:rFonts w:ascii="Bookman Old Style" w:eastAsiaTheme="minorEastAsia" w:hAnsi="Bookman Old Style"/>
          <w:sz w:val="24"/>
          <w:szCs w:val="24"/>
        </w:rPr>
        <w:t>(aq)   H</w:t>
      </w:r>
      <w:r>
        <w:rPr>
          <w:rFonts w:ascii="Bookman Old Style" w:eastAsiaTheme="minorEastAsia" w:hAnsi="Bookman Old Style"/>
          <w:sz w:val="24"/>
          <w:szCs w:val="24"/>
          <w:vertAlign w:val="superscript"/>
        </w:rPr>
        <w:t>+</w:t>
      </w:r>
      <w:r>
        <w:rPr>
          <w:rFonts w:ascii="Bookman Old Style" w:eastAsiaTheme="minorEastAsia" w:hAnsi="Bookman Old Style"/>
          <w:sz w:val="24"/>
          <w:szCs w:val="24"/>
        </w:rPr>
        <w:t>(aq) + HSO</w:t>
      </w:r>
      <w:r>
        <w:rPr>
          <w:rFonts w:ascii="Bookman Old Style" w:eastAsiaTheme="minorEastAsia" w:hAnsi="Bookman Old Style"/>
          <w:sz w:val="24"/>
          <w:szCs w:val="24"/>
          <w:vertAlign w:val="subscript"/>
        </w:rPr>
        <w:t>3</w:t>
      </w:r>
      <w:r>
        <w:rPr>
          <w:rFonts w:ascii="Bookman Old Style" w:eastAsiaTheme="minorEastAsia" w:hAnsi="Bookman Old Style"/>
          <w:sz w:val="24"/>
          <w:szCs w:val="24"/>
          <w:vertAlign w:val="superscript"/>
        </w:rPr>
        <w:t>-</w:t>
      </w:r>
      <w:r>
        <w:rPr>
          <w:rFonts w:ascii="Bookman Old Style" w:eastAsiaTheme="minorEastAsia" w:hAnsi="Bookman Old Style"/>
          <w:sz w:val="24"/>
          <w:szCs w:val="24"/>
        </w:rPr>
        <w:t>(aq)</w:t>
      </w:r>
    </w:p>
    <w:p w:rsidR="00F7383A" w:rsidRDefault="00F7383A" w:rsidP="00F7383A">
      <w:pPr>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SO</w:t>
      </w:r>
      <w:r>
        <w:rPr>
          <w:rFonts w:ascii="Bookman Old Style" w:eastAsiaTheme="minorEastAsia" w:hAnsi="Bookman Old Style"/>
          <w:sz w:val="24"/>
          <w:szCs w:val="24"/>
          <w:vertAlign w:val="subscript"/>
        </w:rPr>
        <w:t>3</w:t>
      </w:r>
      <w:r>
        <w:rPr>
          <w:rFonts w:ascii="Bookman Old Style" w:eastAsiaTheme="minorEastAsia" w:hAnsi="Bookman Old Style"/>
          <w:sz w:val="24"/>
          <w:szCs w:val="24"/>
        </w:rPr>
        <w:t>(g) + H</w:t>
      </w:r>
      <w:r>
        <w:rPr>
          <w:rFonts w:ascii="Bookman Old Style" w:eastAsiaTheme="minorEastAsia" w:hAnsi="Bookman Old Style"/>
          <w:sz w:val="24"/>
          <w:szCs w:val="24"/>
          <w:vertAlign w:val="subscript"/>
        </w:rPr>
        <w:t>2</w:t>
      </w:r>
      <w:r>
        <w:rPr>
          <w:rFonts w:ascii="Bookman Old Style" w:eastAsiaTheme="minorEastAsia" w:hAnsi="Bookman Old Style"/>
          <w:sz w:val="24"/>
          <w:szCs w:val="24"/>
        </w:rPr>
        <w:t>O(l)   H</w:t>
      </w:r>
      <w:r>
        <w:rPr>
          <w:rFonts w:ascii="Bookman Old Style" w:eastAsiaTheme="minorEastAsia" w:hAnsi="Bookman Old Style"/>
          <w:sz w:val="24"/>
          <w:szCs w:val="24"/>
          <w:vertAlign w:val="subscript"/>
        </w:rPr>
        <w:t>2</w:t>
      </w:r>
      <w:r>
        <w:rPr>
          <w:rFonts w:ascii="Bookman Old Style" w:eastAsiaTheme="minorEastAsia" w:hAnsi="Bookman Old Style"/>
          <w:sz w:val="24"/>
          <w:szCs w:val="24"/>
        </w:rPr>
        <w:t>SO</w:t>
      </w:r>
      <w:r>
        <w:rPr>
          <w:rFonts w:ascii="Bookman Old Style" w:eastAsiaTheme="minorEastAsia" w:hAnsi="Bookman Old Style"/>
          <w:sz w:val="24"/>
          <w:szCs w:val="24"/>
          <w:vertAlign w:val="subscript"/>
        </w:rPr>
        <w:t>4</w:t>
      </w:r>
      <w:r>
        <w:rPr>
          <w:rFonts w:ascii="Bookman Old Style" w:eastAsiaTheme="minorEastAsia" w:hAnsi="Bookman Old Style"/>
          <w:sz w:val="24"/>
          <w:szCs w:val="24"/>
        </w:rPr>
        <w:t>(aq)    H</w:t>
      </w:r>
      <w:r>
        <w:rPr>
          <w:rFonts w:ascii="Bookman Old Style" w:eastAsiaTheme="minorEastAsia" w:hAnsi="Bookman Old Style"/>
          <w:sz w:val="24"/>
          <w:szCs w:val="24"/>
          <w:vertAlign w:val="superscript"/>
        </w:rPr>
        <w:t>+</w:t>
      </w:r>
      <w:r>
        <w:rPr>
          <w:rFonts w:ascii="Bookman Old Style" w:eastAsiaTheme="minorEastAsia" w:hAnsi="Bookman Old Style"/>
          <w:sz w:val="24"/>
          <w:szCs w:val="24"/>
        </w:rPr>
        <w:t>(aq) + SO</w:t>
      </w:r>
      <w:r>
        <w:rPr>
          <w:rFonts w:ascii="Bookman Old Style" w:eastAsiaTheme="minorEastAsia" w:hAnsi="Bookman Old Style"/>
          <w:sz w:val="24"/>
          <w:szCs w:val="24"/>
          <w:vertAlign w:val="subscript"/>
        </w:rPr>
        <w:t>4</w:t>
      </w:r>
      <w:r>
        <w:rPr>
          <w:rFonts w:ascii="Bookman Old Style" w:eastAsiaTheme="minorEastAsia" w:hAnsi="Bookman Old Style"/>
          <w:sz w:val="24"/>
          <w:szCs w:val="24"/>
          <w:vertAlign w:val="superscript"/>
        </w:rPr>
        <w:t>2-</w:t>
      </w:r>
      <w:r>
        <w:rPr>
          <w:rFonts w:ascii="Bookman Old Style" w:eastAsiaTheme="minorEastAsia" w:hAnsi="Bookman Old Style"/>
          <w:sz w:val="24"/>
          <w:szCs w:val="24"/>
        </w:rPr>
        <w:t>(aq)</w:t>
      </w:r>
    </w:p>
    <w:p w:rsidR="00F7383A" w:rsidRDefault="00F7383A" w:rsidP="00F7383A">
      <w:pPr>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Most of the covalent Cpds consist of descrete molecules</w:t>
      </w:r>
    </w:p>
    <w:p w:rsidR="00F7383A" w:rsidRDefault="00F7383A" w:rsidP="00F7383A">
      <w:pPr>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Most covalent C’pds are insoluble in water but soluble in organic solvents eg CCl is insoluble in water but very soluble in ether.</w:t>
      </w:r>
    </w:p>
    <w:p w:rsidR="00F7383A" w:rsidRDefault="00F7383A" w:rsidP="00F7383A">
      <w:pPr>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Coordinate bonding</w:t>
      </w:r>
    </w:p>
    <w:p w:rsidR="00F7383A" w:rsidRDefault="00F7383A" w:rsidP="00F7383A">
      <w:pPr>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lastRenderedPageBreak/>
        <w:t>Accordinate bond is a type of covalent bond in which the shared pair of electrons is provided by only one of the bonded atoms. One atoms in the donor and the other is the acceptor.</w:t>
      </w:r>
    </w:p>
    <w:p w:rsidR="00F7383A" w:rsidRDefault="00F7383A" w:rsidP="00F7383A">
      <w:pPr>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Acoordinate bond is some times called adative bond. Once adative bond is hormed if has the same x-tics as a covalent bond.</w:t>
      </w:r>
    </w:p>
    <w:p w:rsidR="00F7383A" w:rsidRDefault="00F7383A" w:rsidP="00F7383A">
      <w:pPr>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Acoordinate bond is differentiated from a normal covalent bond share electrons are coming from and where they are going.</w:t>
      </w:r>
    </w:p>
    <w:p w:rsidR="00F7383A" w:rsidRDefault="00F7383A" w:rsidP="00F7383A">
      <w:pPr>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For the atom to act as a doner, it must have atleast one pair of unsaturated electron (alone pair of electrons)</w:t>
      </w:r>
    </w:p>
    <w:p w:rsidR="00F7383A" w:rsidRDefault="00F7383A" w:rsidP="00F7383A">
      <w:pPr>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The acceptor atom should lack a pair of electrons C’pds or ions which exhibit coordinate bonding are as follows.</w:t>
      </w:r>
    </w:p>
    <w:p w:rsidR="00F7383A" w:rsidRDefault="00F7383A" w:rsidP="00F7383A">
      <w:pPr>
        <w:spacing w:after="0" w:line="360" w:lineRule="auto"/>
        <w:jc w:val="both"/>
        <w:rPr>
          <w:rFonts w:ascii="Bookman Old Style" w:eastAsiaTheme="minorEastAsia" w:hAnsi="Bookman Old Style"/>
          <w:b/>
          <w:sz w:val="24"/>
          <w:szCs w:val="24"/>
        </w:rPr>
      </w:pPr>
      <w:r>
        <w:rPr>
          <w:rFonts w:ascii="Bookman Old Style" w:eastAsiaTheme="minorEastAsia" w:hAnsi="Bookman Old Style"/>
          <w:b/>
          <w:sz w:val="24"/>
          <w:szCs w:val="24"/>
        </w:rPr>
        <w:t>(a) Ammonium ion</w:t>
      </w:r>
    </w:p>
    <w:p w:rsidR="00F7383A" w:rsidRDefault="00F7383A" w:rsidP="00F7383A">
      <w:pPr>
        <w:spacing w:after="0" w:line="360" w:lineRule="auto"/>
        <w:jc w:val="both"/>
        <w:rPr>
          <w:rFonts w:ascii="Bookman Old Style" w:eastAsiaTheme="minorEastAsia" w:hAnsi="Bookman Old Style"/>
          <w:b/>
          <w:sz w:val="24"/>
          <w:szCs w:val="24"/>
        </w:rPr>
      </w:pPr>
    </w:p>
    <w:p w:rsidR="00F7383A" w:rsidRDefault="00F7383A" w:rsidP="00F7383A">
      <w:pPr>
        <w:spacing w:after="0" w:line="360" w:lineRule="auto"/>
        <w:jc w:val="both"/>
        <w:rPr>
          <w:rFonts w:ascii="Bookman Old Style" w:eastAsiaTheme="minorEastAsia" w:hAnsi="Bookman Old Style"/>
          <w:b/>
          <w:sz w:val="24"/>
          <w:szCs w:val="24"/>
        </w:rPr>
      </w:pPr>
      <w:r>
        <w:rPr>
          <w:rFonts w:ascii="Bookman Old Style" w:eastAsiaTheme="minorEastAsia" w:hAnsi="Bookman Old Style"/>
          <w:b/>
          <w:noProof/>
          <w:sz w:val="24"/>
          <w:szCs w:val="24"/>
        </w:rPr>
        <w:drawing>
          <wp:inline distT="0" distB="0" distL="0" distR="0">
            <wp:extent cx="2864485" cy="1256030"/>
            <wp:effectExtent l="19050" t="0" r="0" b="0"/>
            <wp:docPr id="138"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08"/>
                    <a:srcRect/>
                    <a:stretch>
                      <a:fillRect/>
                    </a:stretch>
                  </pic:blipFill>
                  <pic:spPr bwMode="auto">
                    <a:xfrm>
                      <a:off x="0" y="0"/>
                      <a:ext cx="2864485" cy="1256030"/>
                    </a:xfrm>
                    <a:prstGeom prst="rect">
                      <a:avLst/>
                    </a:prstGeom>
                    <a:noFill/>
                    <a:ln w="9525">
                      <a:noFill/>
                      <a:miter lim="800000"/>
                      <a:headEnd/>
                      <a:tailEnd/>
                    </a:ln>
                  </pic:spPr>
                </pic:pic>
              </a:graphicData>
            </a:graphic>
          </wp:inline>
        </w:drawing>
      </w:r>
    </w:p>
    <w:p w:rsidR="00F7383A" w:rsidRPr="00E5639D" w:rsidRDefault="00F7383A" w:rsidP="00F7383A">
      <w:pPr>
        <w:spacing w:after="0" w:line="360" w:lineRule="auto"/>
        <w:jc w:val="both"/>
        <w:rPr>
          <w:rFonts w:ascii="Bookman Old Style" w:eastAsiaTheme="minorEastAsia" w:hAnsi="Bookman Old Style"/>
          <w:b/>
          <w:sz w:val="24"/>
          <w:szCs w:val="24"/>
        </w:rPr>
      </w:pPr>
      <w:r>
        <w:rPr>
          <w:rFonts w:ascii="Bookman Old Style" w:eastAsiaTheme="minorEastAsia" w:hAnsi="Bookman Old Style"/>
          <w:b/>
          <w:sz w:val="24"/>
          <w:szCs w:val="24"/>
        </w:rPr>
        <w:t xml:space="preserve">(b) </w:t>
      </w:r>
      <w:r w:rsidRPr="00E5639D">
        <w:rPr>
          <w:rFonts w:ascii="Bookman Old Style" w:eastAsiaTheme="minorEastAsia" w:hAnsi="Bookman Old Style"/>
          <w:b/>
          <w:sz w:val="24"/>
          <w:szCs w:val="24"/>
        </w:rPr>
        <w:t>Ammonium boron chloride H</w:t>
      </w:r>
      <w:r w:rsidRPr="00E5639D">
        <w:rPr>
          <w:rFonts w:ascii="Bookman Old Style" w:eastAsiaTheme="minorEastAsia" w:hAnsi="Bookman Old Style"/>
          <w:b/>
          <w:sz w:val="24"/>
          <w:szCs w:val="24"/>
          <w:vertAlign w:val="subscript"/>
        </w:rPr>
        <w:t>3</w:t>
      </w:r>
      <w:r w:rsidRPr="00E5639D">
        <w:rPr>
          <w:rFonts w:ascii="Bookman Old Style" w:eastAsiaTheme="minorEastAsia" w:hAnsi="Bookman Old Style"/>
          <w:b/>
          <w:sz w:val="24"/>
          <w:szCs w:val="24"/>
        </w:rPr>
        <w:t>N.BCl</w:t>
      </w:r>
      <w:r w:rsidRPr="00E5639D">
        <w:rPr>
          <w:rFonts w:ascii="Bookman Old Style" w:eastAsiaTheme="minorEastAsia" w:hAnsi="Bookman Old Style"/>
          <w:b/>
          <w:sz w:val="24"/>
          <w:szCs w:val="24"/>
          <w:vertAlign w:val="subscript"/>
        </w:rPr>
        <w:t>3</w:t>
      </w:r>
    </w:p>
    <w:p w:rsidR="00F7383A" w:rsidRDefault="008E1064" w:rsidP="00F7383A">
      <w:pPr>
        <w:spacing w:after="0" w:line="360" w:lineRule="auto"/>
        <w:jc w:val="both"/>
        <w:rPr>
          <w:rFonts w:ascii="Bookman Old Style" w:eastAsiaTheme="minorEastAsia" w:hAnsi="Bookman Old Style"/>
          <w:sz w:val="24"/>
          <w:szCs w:val="24"/>
        </w:rPr>
      </w:pPr>
      <w:r>
        <w:rPr>
          <w:rFonts w:ascii="Bookman Old Style" w:eastAsiaTheme="minorEastAsia" w:hAnsi="Bookman Old Style"/>
          <w:noProof/>
          <w:sz w:val="24"/>
          <w:szCs w:val="24"/>
        </w:rPr>
        <w:pict>
          <v:shape id="_x0000_s1807" type="#_x0000_t32" style="position:absolute;left:0;text-align:left;margin-left:136.2pt;margin-top:7.7pt;width:48.55pt;height:0;z-index:252456960" o:connectortype="straight">
            <v:stroke endarrow="block"/>
          </v:shape>
        </w:pict>
      </w:r>
      <w:r>
        <w:rPr>
          <w:rFonts w:ascii="Bookman Old Style" w:eastAsiaTheme="minorEastAsia" w:hAnsi="Bookman Old Style"/>
          <w:noProof/>
          <w:sz w:val="24"/>
          <w:szCs w:val="24"/>
        </w:rPr>
        <w:pict>
          <v:shape id="_x0000_s1806" type="#_x0000_t32" style="position:absolute;left:0;text-align:left;margin-left:71.15pt;margin-top:7.7pt;width:33.8pt;height:.85pt;z-index:252455936" o:connectortype="straight">
            <v:stroke endarrow="block"/>
          </v:shape>
        </w:pict>
      </w:r>
      <w:r w:rsidR="00F7383A" w:rsidRPr="001041D2">
        <w:rPr>
          <w:rFonts w:ascii="Bookman Old Style" w:eastAsiaTheme="minorEastAsia" w:hAnsi="Bookman Old Style"/>
          <w:sz w:val="24"/>
          <w:szCs w:val="24"/>
        </w:rPr>
        <w:t>H</w:t>
      </w:r>
      <w:r w:rsidR="00F7383A">
        <w:rPr>
          <w:rFonts w:ascii="Bookman Old Style" w:eastAsiaTheme="minorEastAsia" w:hAnsi="Bookman Old Style"/>
          <w:sz w:val="24"/>
          <w:szCs w:val="24"/>
          <w:vertAlign w:val="subscript"/>
        </w:rPr>
        <w:t>3</w:t>
      </w:r>
      <w:r w:rsidR="00F7383A">
        <w:rPr>
          <w:rFonts w:ascii="Bookman Old Style" w:eastAsiaTheme="minorEastAsia" w:hAnsi="Bookman Old Style"/>
          <w:sz w:val="24"/>
          <w:szCs w:val="24"/>
        </w:rPr>
        <w:t>N + BCl</w:t>
      </w:r>
      <w:r w:rsidR="00F7383A">
        <w:rPr>
          <w:rFonts w:ascii="Bookman Old Style" w:eastAsiaTheme="minorEastAsia" w:hAnsi="Bookman Old Style"/>
          <w:sz w:val="24"/>
          <w:szCs w:val="24"/>
          <w:vertAlign w:val="subscript"/>
        </w:rPr>
        <w:t>3</w:t>
      </w:r>
      <w:r w:rsidR="00F7383A">
        <w:rPr>
          <w:rFonts w:ascii="Bookman Old Style" w:eastAsiaTheme="minorEastAsia" w:hAnsi="Bookman Old Style"/>
          <w:sz w:val="24"/>
          <w:szCs w:val="24"/>
        </w:rPr>
        <w:t xml:space="preserve">          H</w:t>
      </w:r>
      <w:r w:rsidR="00F7383A">
        <w:rPr>
          <w:rFonts w:ascii="Bookman Old Style" w:eastAsiaTheme="minorEastAsia" w:hAnsi="Bookman Old Style"/>
          <w:sz w:val="24"/>
          <w:szCs w:val="24"/>
          <w:vertAlign w:val="subscript"/>
        </w:rPr>
        <w:t>3</w:t>
      </w:r>
      <w:r w:rsidR="00F7383A">
        <w:rPr>
          <w:rFonts w:ascii="Bookman Old Style" w:eastAsiaTheme="minorEastAsia" w:hAnsi="Bookman Old Style"/>
          <w:sz w:val="24"/>
          <w:szCs w:val="24"/>
        </w:rPr>
        <w:t>N             BCl</w:t>
      </w:r>
      <w:r w:rsidR="00F7383A">
        <w:rPr>
          <w:rFonts w:ascii="Bookman Old Style" w:eastAsiaTheme="minorEastAsia" w:hAnsi="Bookman Old Style"/>
          <w:sz w:val="24"/>
          <w:szCs w:val="24"/>
          <w:vertAlign w:val="subscript"/>
        </w:rPr>
        <w:t>3</w:t>
      </w:r>
      <w:r w:rsidR="00F7383A">
        <w:rPr>
          <w:rFonts w:ascii="Bookman Old Style" w:eastAsiaTheme="minorEastAsia" w:hAnsi="Bookman Old Style"/>
          <w:sz w:val="24"/>
          <w:szCs w:val="24"/>
        </w:rPr>
        <w:t>(s)</w:t>
      </w:r>
    </w:p>
    <w:p w:rsidR="00F7383A" w:rsidRPr="00021B49" w:rsidRDefault="00F7383A" w:rsidP="00F7383A">
      <w:pPr>
        <w:spacing w:after="0" w:line="360" w:lineRule="auto"/>
        <w:jc w:val="both"/>
        <w:rPr>
          <w:rFonts w:ascii="Bookman Old Style" w:eastAsiaTheme="minorEastAsia" w:hAnsi="Bookman Old Style"/>
          <w:b/>
          <w:sz w:val="24"/>
          <w:szCs w:val="24"/>
        </w:rPr>
      </w:pPr>
      <w:r>
        <w:rPr>
          <w:rFonts w:ascii="Bookman Old Style" w:eastAsiaTheme="minorEastAsia" w:hAnsi="Bookman Old Style"/>
          <w:b/>
          <w:sz w:val="24"/>
          <w:szCs w:val="24"/>
        </w:rPr>
        <w:t xml:space="preserve">(c) </w:t>
      </w:r>
      <w:r w:rsidRPr="00021B49">
        <w:rPr>
          <w:rFonts w:ascii="Bookman Old Style" w:eastAsiaTheme="minorEastAsia" w:hAnsi="Bookman Old Style"/>
          <w:b/>
          <w:sz w:val="24"/>
          <w:szCs w:val="24"/>
        </w:rPr>
        <w:t>Hydrozonium ion (H</w:t>
      </w:r>
      <w:r w:rsidRPr="00021B49">
        <w:rPr>
          <w:rFonts w:ascii="Bookman Old Style" w:eastAsiaTheme="minorEastAsia" w:hAnsi="Bookman Old Style"/>
          <w:b/>
          <w:sz w:val="24"/>
          <w:szCs w:val="24"/>
          <w:vertAlign w:val="subscript"/>
        </w:rPr>
        <w:t>2</w:t>
      </w:r>
      <w:r w:rsidRPr="00021B49">
        <w:rPr>
          <w:rFonts w:ascii="Bookman Old Style" w:eastAsiaTheme="minorEastAsia" w:hAnsi="Bookman Old Style"/>
          <w:b/>
          <w:sz w:val="24"/>
          <w:szCs w:val="24"/>
        </w:rPr>
        <w:t>O</w:t>
      </w:r>
      <w:r w:rsidRPr="00021B49">
        <w:rPr>
          <w:rFonts w:ascii="Bookman Old Style" w:eastAsiaTheme="minorEastAsia" w:hAnsi="Bookman Old Style"/>
          <w:b/>
          <w:sz w:val="24"/>
          <w:szCs w:val="24"/>
          <w:vertAlign w:val="superscript"/>
        </w:rPr>
        <w:t>+</w:t>
      </w:r>
      <w:r w:rsidRPr="00021B49">
        <w:rPr>
          <w:rFonts w:ascii="Bookman Old Style" w:eastAsiaTheme="minorEastAsia" w:hAnsi="Bookman Old Style"/>
          <w:b/>
          <w:sz w:val="24"/>
          <w:szCs w:val="24"/>
        </w:rPr>
        <w:t>)</w:t>
      </w:r>
    </w:p>
    <w:p w:rsidR="00F7383A" w:rsidRDefault="00F7383A" w:rsidP="00F7383A">
      <w:pPr>
        <w:spacing w:after="0" w:line="360" w:lineRule="auto"/>
        <w:jc w:val="both"/>
        <w:rPr>
          <w:rFonts w:ascii="Bookman Old Style" w:eastAsiaTheme="minorEastAsia" w:hAnsi="Bookman Old Style"/>
          <w:b/>
          <w:sz w:val="24"/>
          <w:szCs w:val="24"/>
        </w:rPr>
      </w:pPr>
      <w:r>
        <w:rPr>
          <w:rFonts w:ascii="Bookman Old Style" w:eastAsiaTheme="minorEastAsia" w:hAnsi="Bookman Old Style"/>
          <w:b/>
          <w:noProof/>
          <w:sz w:val="24"/>
          <w:szCs w:val="24"/>
        </w:rPr>
        <w:drawing>
          <wp:inline distT="0" distB="0" distL="0" distR="0">
            <wp:extent cx="2908300" cy="1046480"/>
            <wp:effectExtent l="19050" t="0" r="6350" b="0"/>
            <wp:docPr id="144"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09"/>
                    <a:srcRect/>
                    <a:stretch>
                      <a:fillRect/>
                    </a:stretch>
                  </pic:blipFill>
                  <pic:spPr bwMode="auto">
                    <a:xfrm>
                      <a:off x="0" y="0"/>
                      <a:ext cx="2908300" cy="1046480"/>
                    </a:xfrm>
                    <a:prstGeom prst="rect">
                      <a:avLst/>
                    </a:prstGeom>
                    <a:noFill/>
                    <a:ln w="9525">
                      <a:noFill/>
                      <a:miter lim="800000"/>
                      <a:headEnd/>
                      <a:tailEnd/>
                    </a:ln>
                  </pic:spPr>
                </pic:pic>
              </a:graphicData>
            </a:graphic>
          </wp:inline>
        </w:drawing>
      </w:r>
    </w:p>
    <w:p w:rsidR="00F7383A" w:rsidRDefault="00F7383A" w:rsidP="00F7383A">
      <w:pPr>
        <w:spacing w:after="0" w:line="360" w:lineRule="auto"/>
        <w:jc w:val="both"/>
        <w:rPr>
          <w:rFonts w:ascii="Bookman Old Style" w:eastAsiaTheme="minorEastAsia" w:hAnsi="Bookman Old Style"/>
          <w:b/>
          <w:sz w:val="24"/>
          <w:szCs w:val="24"/>
        </w:rPr>
      </w:pPr>
      <w:r>
        <w:rPr>
          <w:rFonts w:ascii="Bookman Old Style" w:eastAsiaTheme="minorEastAsia" w:hAnsi="Bookman Old Style"/>
          <w:b/>
          <w:sz w:val="24"/>
          <w:szCs w:val="24"/>
        </w:rPr>
        <w:t>(d) Tetra amine copper (ii) ion [Cu(NH</w:t>
      </w:r>
      <w:r>
        <w:rPr>
          <w:rFonts w:ascii="Bookman Old Style" w:eastAsiaTheme="minorEastAsia" w:hAnsi="Bookman Old Style"/>
          <w:b/>
          <w:sz w:val="24"/>
          <w:szCs w:val="24"/>
          <w:vertAlign w:val="subscript"/>
        </w:rPr>
        <w:t>3</w:t>
      </w:r>
      <w:r>
        <w:rPr>
          <w:rFonts w:ascii="Bookman Old Style" w:eastAsiaTheme="minorEastAsia" w:hAnsi="Bookman Old Style"/>
          <w:b/>
          <w:sz w:val="24"/>
          <w:szCs w:val="24"/>
        </w:rPr>
        <w:t>)</w:t>
      </w:r>
      <w:r>
        <w:rPr>
          <w:rFonts w:ascii="Bookman Old Style" w:eastAsiaTheme="minorEastAsia" w:hAnsi="Bookman Old Style"/>
          <w:b/>
          <w:sz w:val="24"/>
          <w:szCs w:val="24"/>
          <w:vertAlign w:val="subscript"/>
        </w:rPr>
        <w:t>4</w:t>
      </w:r>
      <w:r>
        <w:rPr>
          <w:rFonts w:ascii="Bookman Old Style" w:eastAsiaTheme="minorEastAsia" w:hAnsi="Bookman Old Style"/>
          <w:b/>
          <w:sz w:val="24"/>
          <w:szCs w:val="24"/>
        </w:rPr>
        <w:t>]</w:t>
      </w:r>
      <w:r>
        <w:rPr>
          <w:rFonts w:ascii="Bookman Old Style" w:eastAsiaTheme="minorEastAsia" w:hAnsi="Bookman Old Style"/>
          <w:b/>
          <w:sz w:val="24"/>
          <w:szCs w:val="24"/>
          <w:vertAlign w:val="superscript"/>
        </w:rPr>
        <w:t>2+</w:t>
      </w:r>
    </w:p>
    <w:p w:rsidR="00F7383A" w:rsidRDefault="00F7383A" w:rsidP="00F7383A">
      <w:pPr>
        <w:spacing w:after="0" w:line="360" w:lineRule="auto"/>
        <w:jc w:val="both"/>
        <w:rPr>
          <w:rFonts w:ascii="Bookman Old Style" w:eastAsiaTheme="minorEastAsia" w:hAnsi="Bookman Old Style"/>
          <w:b/>
          <w:sz w:val="24"/>
          <w:szCs w:val="24"/>
        </w:rPr>
      </w:pPr>
      <w:r>
        <w:rPr>
          <w:rFonts w:ascii="Bookman Old Style" w:eastAsiaTheme="minorEastAsia" w:hAnsi="Bookman Old Style"/>
          <w:b/>
          <w:noProof/>
          <w:sz w:val="24"/>
          <w:szCs w:val="24"/>
        </w:rPr>
        <w:drawing>
          <wp:inline distT="0" distB="0" distL="0" distR="0">
            <wp:extent cx="3481070" cy="1090930"/>
            <wp:effectExtent l="19050" t="0" r="5080" b="0"/>
            <wp:docPr id="153"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10"/>
                    <a:srcRect/>
                    <a:stretch>
                      <a:fillRect/>
                    </a:stretch>
                  </pic:blipFill>
                  <pic:spPr bwMode="auto">
                    <a:xfrm>
                      <a:off x="0" y="0"/>
                      <a:ext cx="3481070" cy="1090930"/>
                    </a:xfrm>
                    <a:prstGeom prst="rect">
                      <a:avLst/>
                    </a:prstGeom>
                    <a:noFill/>
                    <a:ln w="9525">
                      <a:noFill/>
                      <a:miter lim="800000"/>
                      <a:headEnd/>
                      <a:tailEnd/>
                    </a:ln>
                  </pic:spPr>
                </pic:pic>
              </a:graphicData>
            </a:graphic>
          </wp:inline>
        </w:drawing>
      </w:r>
    </w:p>
    <w:p w:rsidR="00F7383A" w:rsidRDefault="00F7383A" w:rsidP="00F7383A">
      <w:pPr>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lastRenderedPageBreak/>
        <w:t xml:space="preserve">(e) </w:t>
      </w:r>
      <w:r w:rsidRPr="0077149C">
        <w:rPr>
          <w:rFonts w:ascii="Bookman Old Style" w:eastAsiaTheme="minorEastAsia" w:hAnsi="Bookman Old Style"/>
          <w:sz w:val="24"/>
          <w:szCs w:val="24"/>
        </w:rPr>
        <w:t>Aluminium chlor</w:t>
      </w:r>
      <w:r>
        <w:rPr>
          <w:rFonts w:ascii="Bookman Old Style" w:eastAsiaTheme="minorEastAsia" w:hAnsi="Bookman Old Style"/>
          <w:sz w:val="24"/>
          <w:szCs w:val="24"/>
        </w:rPr>
        <w:t xml:space="preserve">ide in the vapour phase has a formular </w:t>
      </w:r>
      <w:r w:rsidRPr="0077149C">
        <w:rPr>
          <w:rFonts w:ascii="Bookman Old Style" w:eastAsiaTheme="minorEastAsia" w:hAnsi="Bookman Old Style"/>
          <w:sz w:val="24"/>
          <w:szCs w:val="24"/>
        </w:rPr>
        <w:t>Al</w:t>
      </w:r>
      <w:r w:rsidRPr="0077149C">
        <w:rPr>
          <w:rFonts w:ascii="Bookman Old Style" w:eastAsiaTheme="minorEastAsia" w:hAnsi="Bookman Old Style"/>
          <w:sz w:val="24"/>
          <w:szCs w:val="24"/>
          <w:vertAlign w:val="subscript"/>
        </w:rPr>
        <w:t>2</w:t>
      </w:r>
      <w:r w:rsidRPr="0077149C">
        <w:rPr>
          <w:rFonts w:ascii="Bookman Old Style" w:eastAsiaTheme="minorEastAsia" w:hAnsi="Bookman Old Style"/>
          <w:sz w:val="24"/>
          <w:szCs w:val="24"/>
        </w:rPr>
        <w:t>Cl</w:t>
      </w:r>
      <w:r w:rsidRPr="0077149C">
        <w:rPr>
          <w:rFonts w:ascii="Bookman Old Style" w:eastAsiaTheme="minorEastAsia" w:hAnsi="Bookman Old Style"/>
          <w:sz w:val="24"/>
          <w:szCs w:val="24"/>
          <w:vertAlign w:val="subscript"/>
        </w:rPr>
        <w:t>6</w:t>
      </w:r>
      <w:r>
        <w:rPr>
          <w:rFonts w:ascii="Bookman Old Style" w:eastAsiaTheme="minorEastAsia" w:hAnsi="Bookman Old Style"/>
          <w:sz w:val="24"/>
          <w:szCs w:val="24"/>
        </w:rPr>
        <w:t xml:space="preserve"> which is a dimer of AlCl</w:t>
      </w:r>
      <w:r>
        <w:rPr>
          <w:rFonts w:ascii="Bookman Old Style" w:eastAsiaTheme="minorEastAsia" w:hAnsi="Bookman Old Style"/>
          <w:sz w:val="24"/>
          <w:szCs w:val="24"/>
          <w:vertAlign w:val="subscript"/>
        </w:rPr>
        <w:t>3</w:t>
      </w:r>
      <w:r>
        <w:rPr>
          <w:rFonts w:ascii="Bookman Old Style" w:eastAsiaTheme="minorEastAsia" w:hAnsi="Bookman Old Style"/>
          <w:sz w:val="24"/>
          <w:szCs w:val="24"/>
        </w:rPr>
        <w:t xml:space="preserve"> through coordinate bonds.</w:t>
      </w:r>
    </w:p>
    <w:p w:rsidR="00F7383A" w:rsidRPr="0077149C" w:rsidRDefault="00F7383A" w:rsidP="00F7383A">
      <w:pPr>
        <w:spacing w:after="0" w:line="360" w:lineRule="auto"/>
        <w:jc w:val="both"/>
        <w:rPr>
          <w:rFonts w:ascii="Bookman Old Style" w:eastAsiaTheme="minorEastAsia" w:hAnsi="Bookman Old Style"/>
          <w:sz w:val="24"/>
          <w:szCs w:val="24"/>
        </w:rPr>
      </w:pPr>
      <w:r>
        <w:rPr>
          <w:rFonts w:ascii="Bookman Old Style" w:eastAsiaTheme="minorEastAsia" w:hAnsi="Bookman Old Style"/>
          <w:noProof/>
          <w:sz w:val="24"/>
          <w:szCs w:val="24"/>
        </w:rPr>
        <w:drawing>
          <wp:inline distT="0" distB="0" distL="0" distR="0">
            <wp:extent cx="1520190" cy="991235"/>
            <wp:effectExtent l="19050" t="0" r="3810" b="0"/>
            <wp:docPr id="154"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11"/>
                    <a:srcRect/>
                    <a:stretch>
                      <a:fillRect/>
                    </a:stretch>
                  </pic:blipFill>
                  <pic:spPr bwMode="auto">
                    <a:xfrm>
                      <a:off x="0" y="0"/>
                      <a:ext cx="1520190" cy="991235"/>
                    </a:xfrm>
                    <a:prstGeom prst="rect">
                      <a:avLst/>
                    </a:prstGeom>
                    <a:noFill/>
                    <a:ln w="9525">
                      <a:noFill/>
                      <a:miter lim="800000"/>
                      <a:headEnd/>
                      <a:tailEnd/>
                    </a:ln>
                  </pic:spPr>
                </pic:pic>
              </a:graphicData>
            </a:graphic>
          </wp:inline>
        </w:drawing>
      </w:r>
    </w:p>
    <w:p w:rsidR="00F7383A" w:rsidRDefault="00F7383A" w:rsidP="00F7383A">
      <w:pPr>
        <w:spacing w:after="0" w:line="360" w:lineRule="auto"/>
        <w:jc w:val="both"/>
        <w:rPr>
          <w:rFonts w:ascii="Bookman Old Style" w:eastAsiaTheme="minorEastAsia" w:hAnsi="Bookman Old Style"/>
          <w:b/>
          <w:sz w:val="24"/>
          <w:szCs w:val="24"/>
        </w:rPr>
      </w:pPr>
      <w:r>
        <w:rPr>
          <w:rFonts w:ascii="Bookman Old Style" w:eastAsiaTheme="minorEastAsia" w:hAnsi="Bookman Old Style"/>
          <w:b/>
          <w:sz w:val="24"/>
          <w:szCs w:val="24"/>
        </w:rPr>
        <w:t>Iron (iii) chloride in vapour phase a formular FeCl</w:t>
      </w:r>
      <w:r>
        <w:rPr>
          <w:rFonts w:ascii="Bookman Old Style" w:eastAsiaTheme="minorEastAsia" w:hAnsi="Bookman Old Style"/>
          <w:b/>
          <w:sz w:val="24"/>
          <w:szCs w:val="24"/>
          <w:vertAlign w:val="subscript"/>
        </w:rPr>
        <w:t>6</w:t>
      </w:r>
      <w:r>
        <w:rPr>
          <w:rFonts w:ascii="Bookman Old Style" w:eastAsiaTheme="minorEastAsia" w:hAnsi="Bookman Old Style"/>
          <w:b/>
          <w:sz w:val="24"/>
          <w:szCs w:val="24"/>
        </w:rPr>
        <w:t xml:space="preserve"> which is dimer of FeCl</w:t>
      </w:r>
      <w:r>
        <w:rPr>
          <w:rFonts w:ascii="Bookman Old Style" w:eastAsiaTheme="minorEastAsia" w:hAnsi="Bookman Old Style"/>
          <w:b/>
          <w:sz w:val="24"/>
          <w:szCs w:val="24"/>
          <w:vertAlign w:val="subscript"/>
        </w:rPr>
        <w:t>3</w:t>
      </w:r>
      <w:r>
        <w:rPr>
          <w:rFonts w:ascii="Bookman Old Style" w:eastAsiaTheme="minorEastAsia" w:hAnsi="Bookman Old Style"/>
          <w:b/>
          <w:sz w:val="24"/>
          <w:szCs w:val="24"/>
        </w:rPr>
        <w:t xml:space="preserve"> through coordinate bonding.</w:t>
      </w:r>
    </w:p>
    <w:p w:rsidR="00F7383A" w:rsidRDefault="00F7383A" w:rsidP="00F7383A">
      <w:pPr>
        <w:spacing w:after="0" w:line="360" w:lineRule="auto"/>
        <w:jc w:val="both"/>
        <w:rPr>
          <w:rFonts w:ascii="Bookman Old Style" w:eastAsiaTheme="minorEastAsia" w:hAnsi="Bookman Old Style"/>
          <w:b/>
          <w:sz w:val="24"/>
          <w:szCs w:val="24"/>
        </w:rPr>
      </w:pPr>
      <w:r>
        <w:rPr>
          <w:rFonts w:ascii="Bookman Old Style" w:eastAsiaTheme="minorEastAsia" w:hAnsi="Bookman Old Style"/>
          <w:b/>
          <w:noProof/>
          <w:sz w:val="24"/>
          <w:szCs w:val="24"/>
        </w:rPr>
        <w:drawing>
          <wp:inline distT="0" distB="0" distL="0" distR="0">
            <wp:extent cx="1509395" cy="958215"/>
            <wp:effectExtent l="19050" t="0" r="0" b="0"/>
            <wp:docPr id="155"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12"/>
                    <a:srcRect/>
                    <a:stretch>
                      <a:fillRect/>
                    </a:stretch>
                  </pic:blipFill>
                  <pic:spPr bwMode="auto">
                    <a:xfrm>
                      <a:off x="0" y="0"/>
                      <a:ext cx="1509395" cy="958215"/>
                    </a:xfrm>
                    <a:prstGeom prst="rect">
                      <a:avLst/>
                    </a:prstGeom>
                    <a:noFill/>
                    <a:ln w="9525">
                      <a:noFill/>
                      <a:miter lim="800000"/>
                      <a:headEnd/>
                      <a:tailEnd/>
                    </a:ln>
                  </pic:spPr>
                </pic:pic>
              </a:graphicData>
            </a:graphic>
          </wp:inline>
        </w:drawing>
      </w:r>
    </w:p>
    <w:p w:rsidR="00F7383A" w:rsidRDefault="00F7383A" w:rsidP="00F7383A">
      <w:pPr>
        <w:spacing w:after="0" w:line="360" w:lineRule="auto"/>
        <w:jc w:val="both"/>
        <w:rPr>
          <w:rFonts w:ascii="Bookman Old Style" w:eastAsiaTheme="minorEastAsia" w:hAnsi="Bookman Old Style"/>
          <w:b/>
          <w:sz w:val="24"/>
          <w:szCs w:val="24"/>
        </w:rPr>
      </w:pPr>
      <w:r>
        <w:rPr>
          <w:rFonts w:ascii="Bookman Old Style" w:eastAsiaTheme="minorEastAsia" w:hAnsi="Bookman Old Style"/>
          <w:b/>
          <w:sz w:val="24"/>
          <w:szCs w:val="24"/>
        </w:rPr>
        <w:t>Beryllium chloride in the vapour phase has a formular Be</w:t>
      </w:r>
      <w:r>
        <w:rPr>
          <w:rFonts w:ascii="Bookman Old Style" w:eastAsiaTheme="minorEastAsia" w:hAnsi="Bookman Old Style"/>
          <w:b/>
          <w:sz w:val="24"/>
          <w:szCs w:val="24"/>
          <w:vertAlign w:val="subscript"/>
        </w:rPr>
        <w:t>2</w:t>
      </w:r>
      <w:r>
        <w:rPr>
          <w:rFonts w:ascii="Bookman Old Style" w:eastAsiaTheme="minorEastAsia" w:hAnsi="Bookman Old Style"/>
          <w:b/>
          <w:sz w:val="24"/>
          <w:szCs w:val="24"/>
        </w:rPr>
        <w:t>Cl</w:t>
      </w:r>
      <w:r>
        <w:rPr>
          <w:rFonts w:ascii="Bookman Old Style" w:eastAsiaTheme="minorEastAsia" w:hAnsi="Bookman Old Style"/>
          <w:b/>
          <w:sz w:val="24"/>
          <w:szCs w:val="24"/>
          <w:vertAlign w:val="subscript"/>
        </w:rPr>
        <w:t>4</w:t>
      </w:r>
      <w:r>
        <w:rPr>
          <w:rFonts w:ascii="Bookman Old Style" w:eastAsiaTheme="minorEastAsia" w:hAnsi="Bookman Old Style"/>
          <w:b/>
          <w:sz w:val="24"/>
          <w:szCs w:val="24"/>
        </w:rPr>
        <w:t xml:space="preserve"> which in a dim of BeCl</w:t>
      </w:r>
      <w:r>
        <w:rPr>
          <w:rFonts w:ascii="Bookman Old Style" w:eastAsiaTheme="minorEastAsia" w:hAnsi="Bookman Old Style"/>
          <w:b/>
          <w:sz w:val="24"/>
          <w:szCs w:val="24"/>
          <w:vertAlign w:val="subscript"/>
        </w:rPr>
        <w:t>2</w:t>
      </w:r>
      <w:r>
        <w:rPr>
          <w:rFonts w:ascii="Bookman Old Style" w:eastAsiaTheme="minorEastAsia" w:hAnsi="Bookman Old Style"/>
          <w:b/>
          <w:sz w:val="24"/>
          <w:szCs w:val="24"/>
        </w:rPr>
        <w:t xml:space="preserve"> through coordinate bonding.</w:t>
      </w:r>
    </w:p>
    <w:p w:rsidR="00F7383A" w:rsidRDefault="00F7383A" w:rsidP="00F7383A">
      <w:pPr>
        <w:spacing w:after="0" w:line="360" w:lineRule="auto"/>
        <w:jc w:val="both"/>
        <w:rPr>
          <w:rFonts w:ascii="Bookman Old Style" w:eastAsiaTheme="minorEastAsia" w:hAnsi="Bookman Old Style"/>
          <w:b/>
          <w:sz w:val="24"/>
          <w:szCs w:val="24"/>
        </w:rPr>
      </w:pPr>
      <w:r>
        <w:rPr>
          <w:rFonts w:ascii="Bookman Old Style" w:eastAsiaTheme="minorEastAsia" w:hAnsi="Bookman Old Style"/>
          <w:b/>
          <w:noProof/>
          <w:sz w:val="24"/>
          <w:szCs w:val="24"/>
        </w:rPr>
        <w:drawing>
          <wp:inline distT="0" distB="0" distL="0" distR="0">
            <wp:extent cx="1729740" cy="737870"/>
            <wp:effectExtent l="19050" t="0" r="3810" b="0"/>
            <wp:docPr id="156"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13"/>
                    <a:srcRect/>
                    <a:stretch>
                      <a:fillRect/>
                    </a:stretch>
                  </pic:blipFill>
                  <pic:spPr bwMode="auto">
                    <a:xfrm>
                      <a:off x="0" y="0"/>
                      <a:ext cx="1729740" cy="737870"/>
                    </a:xfrm>
                    <a:prstGeom prst="rect">
                      <a:avLst/>
                    </a:prstGeom>
                    <a:noFill/>
                    <a:ln w="9525">
                      <a:noFill/>
                      <a:miter lim="800000"/>
                      <a:headEnd/>
                      <a:tailEnd/>
                    </a:ln>
                  </pic:spPr>
                </pic:pic>
              </a:graphicData>
            </a:graphic>
          </wp:inline>
        </w:drawing>
      </w:r>
    </w:p>
    <w:p w:rsidR="00F7383A" w:rsidRDefault="00F7383A" w:rsidP="00F7383A">
      <w:pPr>
        <w:spacing w:after="0" w:line="360" w:lineRule="auto"/>
        <w:jc w:val="both"/>
        <w:rPr>
          <w:rFonts w:ascii="Bookman Old Style" w:eastAsiaTheme="minorEastAsia" w:hAnsi="Bookman Old Style"/>
          <w:b/>
          <w:sz w:val="24"/>
          <w:szCs w:val="24"/>
        </w:rPr>
      </w:pPr>
      <w:r>
        <w:rPr>
          <w:rFonts w:ascii="Bookman Old Style" w:eastAsiaTheme="minorEastAsia" w:hAnsi="Bookman Old Style"/>
          <w:b/>
          <w:sz w:val="24"/>
          <w:szCs w:val="24"/>
        </w:rPr>
        <w:t>Ammonium aluminium fluorid (NH</w:t>
      </w:r>
      <w:r>
        <w:rPr>
          <w:rFonts w:ascii="Bookman Old Style" w:eastAsiaTheme="minorEastAsia" w:hAnsi="Bookman Old Style"/>
          <w:b/>
          <w:sz w:val="24"/>
          <w:szCs w:val="24"/>
          <w:vertAlign w:val="subscript"/>
        </w:rPr>
        <w:t>3</w:t>
      </w:r>
      <w:r>
        <w:rPr>
          <w:rFonts w:ascii="Bookman Old Style" w:eastAsiaTheme="minorEastAsia" w:hAnsi="Bookman Old Style"/>
          <w:b/>
          <w:sz w:val="24"/>
          <w:szCs w:val="24"/>
        </w:rPr>
        <w:t>.AlF</w:t>
      </w:r>
      <w:r>
        <w:rPr>
          <w:rFonts w:ascii="Bookman Old Style" w:eastAsiaTheme="minorEastAsia" w:hAnsi="Bookman Old Style"/>
          <w:b/>
          <w:sz w:val="24"/>
          <w:szCs w:val="24"/>
          <w:vertAlign w:val="subscript"/>
        </w:rPr>
        <w:t>3</w:t>
      </w:r>
      <w:r>
        <w:rPr>
          <w:rFonts w:ascii="Bookman Old Style" w:eastAsiaTheme="minorEastAsia" w:hAnsi="Bookman Old Style"/>
          <w:b/>
          <w:sz w:val="24"/>
          <w:szCs w:val="24"/>
        </w:rPr>
        <w:t>)</w:t>
      </w:r>
    </w:p>
    <w:p w:rsidR="00F7383A" w:rsidRPr="00B9475C" w:rsidRDefault="00F7383A" w:rsidP="00F7383A">
      <w:pPr>
        <w:spacing w:after="0" w:line="360" w:lineRule="auto"/>
        <w:jc w:val="both"/>
        <w:rPr>
          <w:rFonts w:ascii="Bookman Old Style" w:eastAsiaTheme="minorEastAsia" w:hAnsi="Bookman Old Style"/>
          <w:b/>
          <w:sz w:val="24"/>
          <w:szCs w:val="24"/>
        </w:rPr>
      </w:pPr>
      <w:r>
        <w:rPr>
          <w:rFonts w:ascii="Bookman Old Style" w:eastAsiaTheme="minorEastAsia" w:hAnsi="Bookman Old Style"/>
          <w:b/>
          <w:noProof/>
          <w:sz w:val="24"/>
          <w:szCs w:val="24"/>
        </w:rPr>
        <w:drawing>
          <wp:inline distT="0" distB="0" distL="0" distR="0">
            <wp:extent cx="3913972" cy="1277956"/>
            <wp:effectExtent l="19050" t="0" r="0" b="0"/>
            <wp:docPr id="157"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14"/>
                    <a:srcRect t="14789" b="3521"/>
                    <a:stretch>
                      <a:fillRect/>
                    </a:stretch>
                  </pic:blipFill>
                  <pic:spPr bwMode="auto">
                    <a:xfrm>
                      <a:off x="0" y="0"/>
                      <a:ext cx="3913972" cy="1277956"/>
                    </a:xfrm>
                    <a:prstGeom prst="rect">
                      <a:avLst/>
                    </a:prstGeom>
                    <a:noFill/>
                    <a:ln w="9525">
                      <a:noFill/>
                      <a:miter lim="800000"/>
                      <a:headEnd/>
                      <a:tailEnd/>
                    </a:ln>
                  </pic:spPr>
                </pic:pic>
              </a:graphicData>
            </a:graphic>
          </wp:inline>
        </w:drawing>
      </w:r>
    </w:p>
    <w:p w:rsidR="00F7383A" w:rsidRDefault="00F7383A" w:rsidP="00F7383A">
      <w:pPr>
        <w:spacing w:after="0" w:line="360" w:lineRule="auto"/>
        <w:jc w:val="both"/>
        <w:rPr>
          <w:rFonts w:ascii="Bookman Old Style" w:eastAsiaTheme="minorEastAsia" w:hAnsi="Bookman Old Style"/>
          <w:b/>
          <w:sz w:val="24"/>
          <w:szCs w:val="24"/>
        </w:rPr>
      </w:pPr>
      <w:r>
        <w:rPr>
          <w:rFonts w:ascii="Bookman Old Style" w:eastAsiaTheme="minorEastAsia" w:hAnsi="Bookman Old Style"/>
          <w:b/>
          <w:sz w:val="24"/>
          <w:szCs w:val="24"/>
        </w:rPr>
        <w:t>Nitrogen Chloride (NO</w:t>
      </w:r>
      <w:r>
        <w:rPr>
          <w:rFonts w:ascii="Bookman Old Style" w:eastAsiaTheme="minorEastAsia" w:hAnsi="Bookman Old Style"/>
          <w:b/>
          <w:sz w:val="24"/>
          <w:szCs w:val="24"/>
          <w:vertAlign w:val="subscript"/>
        </w:rPr>
        <w:t>2</w:t>
      </w:r>
      <w:r>
        <w:rPr>
          <w:rFonts w:ascii="Bookman Old Style" w:eastAsiaTheme="minorEastAsia" w:hAnsi="Bookman Old Style"/>
          <w:b/>
          <w:sz w:val="24"/>
          <w:szCs w:val="24"/>
        </w:rPr>
        <w:t>)</w:t>
      </w:r>
    </w:p>
    <w:p w:rsidR="00F7383A" w:rsidRPr="009D5733" w:rsidRDefault="00F7383A" w:rsidP="00F7383A">
      <w:pPr>
        <w:spacing w:after="0" w:line="360" w:lineRule="auto"/>
        <w:jc w:val="both"/>
        <w:rPr>
          <w:rFonts w:ascii="Bookman Old Style" w:eastAsiaTheme="minorEastAsia" w:hAnsi="Bookman Old Style"/>
          <w:b/>
          <w:sz w:val="24"/>
          <w:szCs w:val="24"/>
        </w:rPr>
      </w:pPr>
      <w:r>
        <w:rPr>
          <w:rFonts w:ascii="Bookman Old Style" w:eastAsiaTheme="minorEastAsia" w:hAnsi="Bookman Old Style"/>
          <w:b/>
          <w:noProof/>
          <w:sz w:val="24"/>
          <w:szCs w:val="24"/>
        </w:rPr>
        <w:drawing>
          <wp:inline distT="0" distB="0" distL="0" distR="0">
            <wp:extent cx="1278255" cy="517525"/>
            <wp:effectExtent l="19050" t="0" r="0" b="0"/>
            <wp:docPr id="16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15"/>
                    <a:srcRect/>
                    <a:stretch>
                      <a:fillRect/>
                    </a:stretch>
                  </pic:blipFill>
                  <pic:spPr bwMode="auto">
                    <a:xfrm>
                      <a:off x="0" y="0"/>
                      <a:ext cx="1278255" cy="517525"/>
                    </a:xfrm>
                    <a:prstGeom prst="rect">
                      <a:avLst/>
                    </a:prstGeom>
                    <a:noFill/>
                    <a:ln w="9525">
                      <a:noFill/>
                      <a:miter lim="800000"/>
                      <a:headEnd/>
                      <a:tailEnd/>
                    </a:ln>
                  </pic:spPr>
                </pic:pic>
              </a:graphicData>
            </a:graphic>
          </wp:inline>
        </w:drawing>
      </w:r>
    </w:p>
    <w:p w:rsidR="00F7383A" w:rsidRPr="00767289" w:rsidRDefault="00F7383A" w:rsidP="00F7383A">
      <w:pPr>
        <w:spacing w:after="0" w:line="360" w:lineRule="auto"/>
        <w:jc w:val="both"/>
        <w:rPr>
          <w:rFonts w:ascii="Bookman Old Style" w:eastAsiaTheme="minorEastAsia" w:hAnsi="Bookman Old Style"/>
          <w:b/>
          <w:sz w:val="24"/>
          <w:szCs w:val="24"/>
        </w:rPr>
      </w:pPr>
      <w:r w:rsidRPr="00767289">
        <w:rPr>
          <w:rFonts w:ascii="Bookman Old Style" w:eastAsiaTheme="minorEastAsia" w:hAnsi="Bookman Old Style"/>
          <w:b/>
          <w:sz w:val="24"/>
          <w:szCs w:val="24"/>
        </w:rPr>
        <w:t>Shapes of simple covalent molecules and ions</w:t>
      </w:r>
    </w:p>
    <w:p w:rsidR="00F7383A" w:rsidRDefault="00F7383A" w:rsidP="00F7383A">
      <w:pPr>
        <w:spacing w:after="0" w:line="360" w:lineRule="auto"/>
        <w:jc w:val="both"/>
        <w:rPr>
          <w:rFonts w:ascii="Bookman Old Style" w:hAnsi="Bookman Old Style"/>
          <w:sz w:val="24"/>
          <w:szCs w:val="24"/>
        </w:rPr>
      </w:pPr>
      <w:r>
        <w:rPr>
          <w:rFonts w:ascii="Bookman Old Style" w:hAnsi="Bookman Old Style"/>
          <w:sz w:val="24"/>
          <w:szCs w:val="24"/>
        </w:rPr>
        <w:t>The shapes of simple covalent molecules or ions are predicted by a theory called valence shell electron pair repulsion theory which was advanced by sidy wick and powell (VSEPR theory).</w:t>
      </w:r>
    </w:p>
    <w:p w:rsidR="00F7383A" w:rsidRDefault="00F7383A" w:rsidP="00F7383A">
      <w:pPr>
        <w:spacing w:after="0" w:line="360" w:lineRule="auto"/>
        <w:jc w:val="both"/>
        <w:rPr>
          <w:rFonts w:ascii="Bookman Old Style" w:hAnsi="Bookman Old Style"/>
          <w:sz w:val="24"/>
          <w:szCs w:val="24"/>
        </w:rPr>
      </w:pPr>
      <w:r>
        <w:rPr>
          <w:rFonts w:ascii="Bookman Old Style" w:hAnsi="Bookman Old Style"/>
          <w:sz w:val="24"/>
          <w:szCs w:val="24"/>
        </w:rPr>
        <w:lastRenderedPageBreak/>
        <w:t>The theory is based on the following principles</w:t>
      </w:r>
    </w:p>
    <w:p w:rsidR="00F7383A" w:rsidRDefault="00F7383A" w:rsidP="00F7383A">
      <w:pPr>
        <w:spacing w:after="0" w:line="360" w:lineRule="auto"/>
        <w:jc w:val="both"/>
        <w:rPr>
          <w:rFonts w:ascii="Bookman Old Style" w:hAnsi="Bookman Old Style"/>
          <w:sz w:val="24"/>
          <w:szCs w:val="24"/>
        </w:rPr>
      </w:pPr>
      <w:r>
        <w:rPr>
          <w:rFonts w:ascii="Bookman Old Style" w:hAnsi="Bookman Old Style"/>
          <w:sz w:val="24"/>
          <w:szCs w:val="24"/>
        </w:rPr>
        <w:t>The arrangement of the electron pairs around the central atom is a molecule or ion depends on the number of electron pairs of the central atoms</w:t>
      </w:r>
    </w:p>
    <w:p w:rsidR="00F7383A" w:rsidRDefault="00F7383A" w:rsidP="00F7383A">
      <w:pPr>
        <w:spacing w:after="0" w:line="360" w:lineRule="auto"/>
        <w:jc w:val="both"/>
        <w:rPr>
          <w:rFonts w:ascii="Bookman Old Style" w:hAnsi="Bookman Old Style"/>
          <w:sz w:val="24"/>
          <w:szCs w:val="24"/>
        </w:rPr>
      </w:pPr>
      <w:r>
        <w:rPr>
          <w:rFonts w:ascii="Bookman Old Style" w:hAnsi="Bookman Old Style"/>
          <w:sz w:val="24"/>
          <w:szCs w:val="24"/>
        </w:rPr>
        <w:t>The stable structure adopted by a molecule or ion is the one which the electron pairs around the central atom  are distributed so as to minimize the repulsion an d hence to minimize the energy of the molecule or ion.</w:t>
      </w:r>
    </w:p>
    <w:p w:rsidR="00F7383A" w:rsidRDefault="00F7383A" w:rsidP="00F7383A">
      <w:pPr>
        <w:spacing w:after="0" w:line="360" w:lineRule="auto"/>
        <w:jc w:val="both"/>
        <w:rPr>
          <w:rFonts w:ascii="Bookman Old Style" w:hAnsi="Bookman Old Style"/>
          <w:sz w:val="24"/>
          <w:szCs w:val="24"/>
        </w:rPr>
      </w:pPr>
      <w:r>
        <w:rPr>
          <w:rFonts w:ascii="Bookman Old Style" w:hAnsi="Bookman Old Style"/>
          <w:sz w:val="24"/>
          <w:szCs w:val="24"/>
        </w:rPr>
        <w:t>Any ion pair of electrons on the central atom will occupy the top position and will repel the bond pairs more greatly and can influence the geometry of the molecule.</w:t>
      </w:r>
    </w:p>
    <w:p w:rsidR="00F7383A" w:rsidRDefault="00F7383A" w:rsidP="00F7383A">
      <w:pPr>
        <w:spacing w:after="0" w:line="360" w:lineRule="auto"/>
        <w:jc w:val="both"/>
        <w:rPr>
          <w:rFonts w:ascii="Bookman Old Style" w:hAnsi="Bookman Old Style"/>
          <w:sz w:val="24"/>
          <w:szCs w:val="24"/>
        </w:rPr>
      </w:pPr>
      <w:r>
        <w:rPr>
          <w:rFonts w:ascii="Bookman Old Style" w:hAnsi="Bookman Old Style"/>
          <w:sz w:val="24"/>
          <w:szCs w:val="24"/>
        </w:rPr>
        <w:t>Note: alone pair of electrons is a pair of electrons which do not take part in bonding.</w:t>
      </w:r>
    </w:p>
    <w:p w:rsidR="00F7383A" w:rsidRDefault="00F7383A" w:rsidP="00F7383A">
      <w:pPr>
        <w:spacing w:after="0" w:line="360" w:lineRule="auto"/>
        <w:jc w:val="both"/>
        <w:rPr>
          <w:rFonts w:ascii="Bookman Old Style" w:hAnsi="Bookman Old Style"/>
          <w:sz w:val="24"/>
          <w:szCs w:val="24"/>
        </w:rPr>
      </w:pPr>
      <w:r>
        <w:rPr>
          <w:rFonts w:ascii="Bookman Old Style" w:hAnsi="Bookman Old Style"/>
          <w:sz w:val="24"/>
          <w:szCs w:val="24"/>
        </w:rPr>
        <w:t>A bond pair is a pair of electrons that form a single covalent bond.</w:t>
      </w:r>
    </w:p>
    <w:p w:rsidR="00F7383A" w:rsidRDefault="00F7383A" w:rsidP="00F7383A">
      <w:pPr>
        <w:spacing w:after="0" w:line="360" w:lineRule="auto"/>
        <w:jc w:val="both"/>
        <w:rPr>
          <w:rFonts w:ascii="Bookman Old Style" w:hAnsi="Bookman Old Style"/>
          <w:sz w:val="24"/>
          <w:szCs w:val="24"/>
        </w:rPr>
      </w:pPr>
      <w:r>
        <w:rPr>
          <w:rFonts w:ascii="Bookman Old Style" w:hAnsi="Bookman Old Style"/>
          <w:sz w:val="24"/>
          <w:szCs w:val="24"/>
        </w:rPr>
        <w:t xml:space="preserve">According to the theory, repulsion decreases in the </w:t>
      </w:r>
    </w:p>
    <w:p w:rsidR="00F7383A" w:rsidRDefault="00F7383A" w:rsidP="006C326C">
      <w:pPr>
        <w:pStyle w:val="ListParagraph"/>
        <w:numPr>
          <w:ilvl w:val="0"/>
          <w:numId w:val="197"/>
        </w:numPr>
        <w:spacing w:after="0" w:line="360" w:lineRule="auto"/>
        <w:jc w:val="both"/>
        <w:rPr>
          <w:rFonts w:ascii="Bookman Old Style" w:hAnsi="Bookman Old Style"/>
          <w:sz w:val="24"/>
          <w:szCs w:val="24"/>
        </w:rPr>
      </w:pPr>
      <w:r w:rsidRPr="004D2A6D">
        <w:rPr>
          <w:rFonts w:ascii="Bookman Old Style" w:hAnsi="Bookman Old Style"/>
          <w:sz w:val="24"/>
          <w:szCs w:val="24"/>
        </w:rPr>
        <w:t>Order; lone pair – lone pair&gt; lone pair – bond pair&gt; pair-bond pair.</w:t>
      </w:r>
    </w:p>
    <w:p w:rsidR="00F7383A" w:rsidRPr="00142B0C" w:rsidRDefault="00F7383A" w:rsidP="006C326C">
      <w:pPr>
        <w:pStyle w:val="ListParagraph"/>
        <w:numPr>
          <w:ilvl w:val="0"/>
          <w:numId w:val="197"/>
        </w:numPr>
        <w:spacing w:after="0" w:line="360" w:lineRule="auto"/>
        <w:jc w:val="both"/>
        <w:rPr>
          <w:rFonts w:ascii="Bookman Old Style" w:hAnsi="Bookman Old Style"/>
          <w:sz w:val="24"/>
          <w:szCs w:val="24"/>
        </w:rPr>
      </w:pPr>
      <w:r>
        <w:rPr>
          <w:rFonts w:ascii="Bookman Old Style" w:hAnsi="Bookman Old Style"/>
          <w:sz w:val="24"/>
          <w:szCs w:val="24"/>
        </w:rPr>
        <w:t xml:space="preserve">Triple bond (X </w:t>
      </w:r>
      <m:oMath>
        <m:r>
          <w:rPr>
            <w:rFonts w:ascii="Cambria Math" w:hAnsi="Cambria Math"/>
            <w:sz w:val="24"/>
            <w:szCs w:val="24"/>
          </w:rPr>
          <m:t>≡</m:t>
        </m:r>
      </m:oMath>
      <w:r>
        <w:rPr>
          <w:rFonts w:ascii="Bookman Old Style" w:eastAsiaTheme="minorEastAsia" w:hAnsi="Bookman Old Style"/>
          <w:sz w:val="24"/>
          <w:szCs w:val="24"/>
        </w:rPr>
        <w:t xml:space="preserve">Y) double bond (X </w:t>
      </w:r>
      <m:oMath>
        <m:r>
          <w:rPr>
            <w:rFonts w:ascii="Cambria Math" w:eastAsiaTheme="minorEastAsia" w:hAnsi="Cambria Math"/>
            <w:sz w:val="24"/>
            <w:szCs w:val="24"/>
          </w:rPr>
          <m:t>=</m:t>
        </m:r>
      </m:oMath>
      <w:r>
        <w:rPr>
          <w:rFonts w:ascii="Bookman Old Style" w:eastAsiaTheme="minorEastAsia" w:hAnsi="Bookman Old Style"/>
          <w:sz w:val="24"/>
          <w:szCs w:val="24"/>
        </w:rPr>
        <w:t>Y) &gt; single bond (X-Y)</w:t>
      </w:r>
    </w:p>
    <w:p w:rsidR="00F7383A" w:rsidRPr="00142B0C" w:rsidRDefault="00F7383A" w:rsidP="006C326C">
      <w:pPr>
        <w:pStyle w:val="ListParagraph"/>
        <w:numPr>
          <w:ilvl w:val="0"/>
          <w:numId w:val="197"/>
        </w:numPr>
        <w:spacing w:after="0" w:line="360" w:lineRule="auto"/>
        <w:jc w:val="both"/>
        <w:rPr>
          <w:rFonts w:ascii="Bookman Old Style" w:hAnsi="Bookman Old Style"/>
          <w:sz w:val="24"/>
          <w:szCs w:val="24"/>
        </w:rPr>
      </w:pPr>
      <w:r>
        <w:rPr>
          <w:rFonts w:ascii="Bookman Old Style" w:eastAsiaTheme="minorEastAsia" w:hAnsi="Bookman Old Style"/>
          <w:sz w:val="24"/>
          <w:szCs w:val="24"/>
        </w:rPr>
        <w:t>The repulsion decreases with the decrease in the electro negativity of the central atom. This affects the bond angles.</w:t>
      </w:r>
    </w:p>
    <w:p w:rsidR="00F7383A" w:rsidRPr="0093720D" w:rsidRDefault="00F7383A" w:rsidP="00F7383A">
      <w:pPr>
        <w:spacing w:after="0" w:line="360" w:lineRule="auto"/>
        <w:jc w:val="both"/>
        <w:rPr>
          <w:rFonts w:ascii="Bookman Old Style" w:hAnsi="Bookman Old Style"/>
          <w:b/>
          <w:sz w:val="24"/>
          <w:szCs w:val="24"/>
        </w:rPr>
      </w:pPr>
      <w:r w:rsidRPr="0093720D">
        <w:rPr>
          <w:rFonts w:ascii="Bookman Old Style" w:hAnsi="Bookman Old Style"/>
          <w:b/>
          <w:sz w:val="24"/>
          <w:szCs w:val="24"/>
        </w:rPr>
        <w:t>Steps to follow when working out the shape of the molecule or ion</w:t>
      </w:r>
    </w:p>
    <w:p w:rsidR="00F7383A" w:rsidRPr="00CE34BF" w:rsidRDefault="00F7383A" w:rsidP="006C326C">
      <w:pPr>
        <w:pStyle w:val="ListParagraph"/>
        <w:numPr>
          <w:ilvl w:val="0"/>
          <w:numId w:val="198"/>
        </w:numPr>
        <w:spacing w:after="0" w:line="360" w:lineRule="auto"/>
        <w:jc w:val="both"/>
        <w:rPr>
          <w:rFonts w:ascii="Bookman Old Style" w:hAnsi="Bookman Old Style"/>
          <w:sz w:val="24"/>
          <w:szCs w:val="24"/>
        </w:rPr>
      </w:pPr>
      <w:r w:rsidRPr="00CE34BF">
        <w:rPr>
          <w:rFonts w:ascii="Bookman Old Style" w:hAnsi="Bookman Old Style"/>
          <w:sz w:val="24"/>
          <w:szCs w:val="24"/>
        </w:rPr>
        <w:t>Write the electronic configuration of the central atom interms of SPDF notation</w:t>
      </w:r>
    </w:p>
    <w:p w:rsidR="00F7383A" w:rsidRPr="00CE34BF" w:rsidRDefault="00F7383A" w:rsidP="006C326C">
      <w:pPr>
        <w:pStyle w:val="ListParagraph"/>
        <w:numPr>
          <w:ilvl w:val="0"/>
          <w:numId w:val="198"/>
        </w:numPr>
        <w:spacing w:after="0" w:line="360" w:lineRule="auto"/>
        <w:jc w:val="both"/>
        <w:rPr>
          <w:rFonts w:ascii="Bookman Old Style" w:hAnsi="Bookman Old Style"/>
          <w:sz w:val="24"/>
          <w:szCs w:val="24"/>
        </w:rPr>
      </w:pPr>
      <w:r w:rsidRPr="00CE34BF">
        <w:rPr>
          <w:rFonts w:ascii="Bookman Old Style" w:hAnsi="Bookman Old Style"/>
          <w:sz w:val="24"/>
          <w:szCs w:val="24"/>
        </w:rPr>
        <w:t>Determine the number of electrons in the outer most quantum shell</w:t>
      </w:r>
    </w:p>
    <w:p w:rsidR="00F7383A" w:rsidRPr="00CE34BF" w:rsidRDefault="00F7383A" w:rsidP="006C326C">
      <w:pPr>
        <w:pStyle w:val="ListParagraph"/>
        <w:numPr>
          <w:ilvl w:val="0"/>
          <w:numId w:val="198"/>
        </w:numPr>
        <w:spacing w:after="0" w:line="360" w:lineRule="auto"/>
        <w:jc w:val="both"/>
        <w:rPr>
          <w:rFonts w:ascii="Bookman Old Style" w:hAnsi="Bookman Old Style"/>
          <w:sz w:val="24"/>
          <w:szCs w:val="24"/>
        </w:rPr>
      </w:pPr>
      <w:r w:rsidRPr="00CE34BF">
        <w:rPr>
          <w:rFonts w:ascii="Bookman Old Style" w:hAnsi="Bookman Old Style"/>
          <w:sz w:val="24"/>
          <w:szCs w:val="24"/>
        </w:rPr>
        <w:t>Determine the number of bond pairs and ion pairs of electrons in the central atom</w:t>
      </w:r>
    </w:p>
    <w:p w:rsidR="00F7383A" w:rsidRPr="00CE34BF" w:rsidRDefault="00F7383A" w:rsidP="006C326C">
      <w:pPr>
        <w:pStyle w:val="ListParagraph"/>
        <w:numPr>
          <w:ilvl w:val="0"/>
          <w:numId w:val="198"/>
        </w:numPr>
        <w:spacing w:after="0" w:line="360" w:lineRule="auto"/>
        <w:jc w:val="both"/>
        <w:rPr>
          <w:rFonts w:ascii="Bookman Old Style" w:hAnsi="Bookman Old Style"/>
          <w:sz w:val="24"/>
          <w:szCs w:val="24"/>
        </w:rPr>
      </w:pPr>
      <w:r w:rsidRPr="00CE34BF">
        <w:rPr>
          <w:rFonts w:ascii="Bookman Old Style" w:hAnsi="Bookman Old Style"/>
          <w:sz w:val="24"/>
          <w:szCs w:val="24"/>
        </w:rPr>
        <w:t>Write the formula of the C’pd in the form AX</w:t>
      </w:r>
      <w:r w:rsidRPr="00CE34BF">
        <w:rPr>
          <w:rFonts w:ascii="Bookman Old Style" w:hAnsi="Bookman Old Style"/>
          <w:sz w:val="24"/>
          <w:szCs w:val="24"/>
          <w:vertAlign w:val="subscript"/>
        </w:rPr>
        <w:t>m</w:t>
      </w:r>
      <w:r w:rsidRPr="00CE34BF">
        <w:rPr>
          <w:rFonts w:ascii="Bookman Old Style" w:hAnsi="Bookman Old Style"/>
          <w:sz w:val="24"/>
          <w:szCs w:val="24"/>
        </w:rPr>
        <w:t xml:space="preserve">En where </w:t>
      </w:r>
    </w:p>
    <w:p w:rsidR="00F7383A" w:rsidRDefault="00F7383A" w:rsidP="00F7383A">
      <w:pPr>
        <w:spacing w:after="0" w:line="360" w:lineRule="auto"/>
        <w:jc w:val="both"/>
        <w:rPr>
          <w:rFonts w:ascii="Bookman Old Style" w:hAnsi="Bookman Old Style"/>
          <w:sz w:val="24"/>
          <w:szCs w:val="24"/>
        </w:rPr>
      </w:pPr>
      <w:r>
        <w:rPr>
          <w:rFonts w:ascii="Bookman Old Style" w:hAnsi="Bookman Old Style"/>
          <w:sz w:val="24"/>
          <w:szCs w:val="24"/>
        </w:rPr>
        <w:t>A-Central atom</w:t>
      </w:r>
    </w:p>
    <w:p w:rsidR="00F7383A" w:rsidRDefault="00F7383A" w:rsidP="00F7383A">
      <w:pPr>
        <w:spacing w:after="0" w:line="360" w:lineRule="auto"/>
        <w:jc w:val="both"/>
        <w:rPr>
          <w:rFonts w:ascii="Bookman Old Style" w:hAnsi="Bookman Old Style"/>
          <w:sz w:val="24"/>
          <w:szCs w:val="24"/>
        </w:rPr>
      </w:pPr>
      <w:r>
        <w:rPr>
          <w:rFonts w:ascii="Bookman Old Style" w:hAnsi="Bookman Old Style"/>
          <w:sz w:val="24"/>
          <w:szCs w:val="24"/>
        </w:rPr>
        <w:t>X- Ligands (surrounding atoms)</w:t>
      </w:r>
    </w:p>
    <w:p w:rsidR="00F7383A" w:rsidRDefault="00F7383A" w:rsidP="00F7383A">
      <w:pPr>
        <w:spacing w:after="0" w:line="360" w:lineRule="auto"/>
        <w:jc w:val="both"/>
        <w:rPr>
          <w:rFonts w:ascii="Bookman Old Style" w:hAnsi="Bookman Old Style"/>
          <w:sz w:val="24"/>
          <w:szCs w:val="24"/>
        </w:rPr>
      </w:pPr>
      <w:r>
        <w:rPr>
          <w:rFonts w:ascii="Bookman Old Style" w:hAnsi="Bookman Old Style"/>
          <w:sz w:val="24"/>
          <w:szCs w:val="24"/>
        </w:rPr>
        <w:t>M – number of ligands</w:t>
      </w:r>
    </w:p>
    <w:p w:rsidR="00F7383A" w:rsidRDefault="00F7383A" w:rsidP="00F7383A">
      <w:pPr>
        <w:spacing w:after="0" w:line="360" w:lineRule="auto"/>
        <w:jc w:val="both"/>
        <w:rPr>
          <w:rFonts w:ascii="Bookman Old Style" w:hAnsi="Bookman Old Style"/>
          <w:sz w:val="24"/>
          <w:szCs w:val="24"/>
        </w:rPr>
      </w:pPr>
      <w:r>
        <w:rPr>
          <w:rFonts w:ascii="Bookman Old Style" w:hAnsi="Bookman Old Style"/>
          <w:sz w:val="24"/>
          <w:szCs w:val="24"/>
        </w:rPr>
        <w:t>E- Ion pair of electrons</w:t>
      </w:r>
    </w:p>
    <w:p w:rsidR="00F7383A" w:rsidRPr="0093720D" w:rsidRDefault="00F7383A" w:rsidP="00F7383A">
      <w:pPr>
        <w:spacing w:after="0" w:line="360" w:lineRule="auto"/>
        <w:jc w:val="both"/>
        <w:rPr>
          <w:rFonts w:ascii="Bookman Old Style" w:hAnsi="Bookman Old Style"/>
          <w:sz w:val="24"/>
          <w:szCs w:val="24"/>
        </w:rPr>
      </w:pPr>
      <w:r>
        <w:rPr>
          <w:rFonts w:ascii="Bookman Old Style" w:hAnsi="Bookman Old Style"/>
          <w:sz w:val="24"/>
          <w:szCs w:val="24"/>
        </w:rPr>
        <w:t>n - Number of ion pairs of electrons</w:t>
      </w:r>
    </w:p>
    <w:p w:rsidR="00F7383A" w:rsidRDefault="00F7383A" w:rsidP="00F7383A">
      <w:pPr>
        <w:rPr>
          <w:rFonts w:ascii="Bookman Old Style" w:hAnsi="Bookman Old Style"/>
          <w:sz w:val="24"/>
          <w:szCs w:val="24"/>
        </w:rPr>
      </w:pPr>
      <w:r>
        <w:rPr>
          <w:rFonts w:ascii="Bookman Old Style" w:hAnsi="Bookman Old Style"/>
          <w:sz w:val="24"/>
          <w:szCs w:val="24"/>
        </w:rPr>
        <w:t>The molecule or ion can adopt any of the follow shapes / structures</w:t>
      </w:r>
    </w:p>
    <w:p w:rsidR="00F7383A" w:rsidRDefault="00F7383A" w:rsidP="00F7383A">
      <w:pPr>
        <w:spacing w:line="360" w:lineRule="auto"/>
        <w:rPr>
          <w:rFonts w:ascii="Bookman Old Style" w:hAnsi="Bookman Old Style"/>
          <w:sz w:val="24"/>
          <w:szCs w:val="24"/>
        </w:rPr>
      </w:pPr>
      <w:r>
        <w:rPr>
          <w:rFonts w:ascii="Bookman Old Style" w:hAnsi="Bookman Old Style"/>
          <w:sz w:val="24"/>
          <w:szCs w:val="24"/>
        </w:rPr>
        <w:lastRenderedPageBreak/>
        <w:t>Linear structure X-A-X</w:t>
      </w:r>
      <w:r>
        <w:rPr>
          <w:rFonts w:ascii="Bookman Old Style" w:hAnsi="Bookman Old Style"/>
          <w:sz w:val="24"/>
          <w:szCs w:val="24"/>
          <w:vertAlign w:val="superscript"/>
        </w:rPr>
        <w:t>AX</w:t>
      </w:r>
      <w:r>
        <w:rPr>
          <w:rFonts w:ascii="Bookman Old Style" w:hAnsi="Bookman Old Style"/>
          <w:sz w:val="24"/>
          <w:szCs w:val="24"/>
          <w:vertAlign w:val="subscript"/>
        </w:rPr>
        <w:t>2</w:t>
      </w:r>
      <w:r>
        <w:rPr>
          <w:rFonts w:ascii="Bookman Old Style" w:hAnsi="Bookman Old Style"/>
          <w:sz w:val="24"/>
          <w:szCs w:val="24"/>
        </w:rPr>
        <w:t>Eo</w:t>
      </w:r>
    </w:p>
    <w:p w:rsidR="00F7383A" w:rsidRDefault="00F7383A" w:rsidP="00F7383A">
      <w:pPr>
        <w:spacing w:line="360" w:lineRule="auto"/>
        <w:rPr>
          <w:rFonts w:ascii="Bookman Old Style" w:hAnsi="Bookman Old Style"/>
          <w:sz w:val="24"/>
          <w:szCs w:val="24"/>
        </w:rPr>
      </w:pPr>
      <w:r>
        <w:rPr>
          <w:rFonts w:ascii="Bookman Old Style" w:hAnsi="Bookman Old Style"/>
          <w:sz w:val="24"/>
          <w:szCs w:val="24"/>
        </w:rPr>
        <w:t xml:space="preserve">Triagonal planor (triangular) structure </w:t>
      </w:r>
    </w:p>
    <w:p w:rsidR="00F7383A" w:rsidRDefault="00F7383A" w:rsidP="00F7383A">
      <w:pPr>
        <w:spacing w:line="360" w:lineRule="auto"/>
        <w:rPr>
          <w:rFonts w:ascii="Bookman Old Style" w:hAnsi="Bookman Old Style"/>
          <w:sz w:val="24"/>
          <w:szCs w:val="24"/>
        </w:rPr>
      </w:pPr>
      <w:r>
        <w:rPr>
          <w:rFonts w:ascii="Bookman Old Style" w:hAnsi="Bookman Old Style"/>
          <w:noProof/>
          <w:sz w:val="24"/>
          <w:szCs w:val="24"/>
        </w:rPr>
        <w:drawing>
          <wp:inline distT="0" distB="0" distL="0" distR="0">
            <wp:extent cx="969645" cy="980440"/>
            <wp:effectExtent l="19050" t="0" r="1905" b="0"/>
            <wp:docPr id="168"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16"/>
                    <a:srcRect/>
                    <a:stretch>
                      <a:fillRect/>
                    </a:stretch>
                  </pic:blipFill>
                  <pic:spPr bwMode="auto">
                    <a:xfrm>
                      <a:off x="0" y="0"/>
                      <a:ext cx="969645" cy="980440"/>
                    </a:xfrm>
                    <a:prstGeom prst="rect">
                      <a:avLst/>
                    </a:prstGeom>
                    <a:noFill/>
                    <a:ln w="9525">
                      <a:noFill/>
                      <a:miter lim="800000"/>
                      <a:headEnd/>
                      <a:tailEnd/>
                    </a:ln>
                  </pic:spPr>
                </pic:pic>
              </a:graphicData>
            </a:graphic>
          </wp:inline>
        </w:drawing>
      </w:r>
    </w:p>
    <w:p w:rsidR="00F7383A" w:rsidRDefault="00F7383A" w:rsidP="00F7383A">
      <w:pPr>
        <w:spacing w:line="360" w:lineRule="auto"/>
        <w:rPr>
          <w:rFonts w:ascii="Bookman Old Style" w:hAnsi="Bookman Old Style"/>
          <w:sz w:val="24"/>
          <w:szCs w:val="24"/>
        </w:rPr>
      </w:pPr>
      <w:r>
        <w:rPr>
          <w:rFonts w:ascii="Bookman Old Style" w:hAnsi="Bookman Old Style"/>
          <w:sz w:val="24"/>
          <w:szCs w:val="24"/>
        </w:rPr>
        <w:t>T – shaped structure</w:t>
      </w:r>
    </w:p>
    <w:p w:rsidR="00F7383A" w:rsidRDefault="00F7383A" w:rsidP="00F7383A">
      <w:pPr>
        <w:spacing w:line="360" w:lineRule="auto"/>
        <w:rPr>
          <w:rFonts w:ascii="Bookman Old Style" w:hAnsi="Bookman Old Style"/>
          <w:sz w:val="24"/>
          <w:szCs w:val="24"/>
        </w:rPr>
      </w:pPr>
      <w:r>
        <w:rPr>
          <w:rFonts w:ascii="Bookman Old Style" w:hAnsi="Bookman Old Style"/>
          <w:noProof/>
          <w:sz w:val="24"/>
          <w:szCs w:val="24"/>
        </w:rPr>
        <w:drawing>
          <wp:inline distT="0" distB="0" distL="0" distR="0">
            <wp:extent cx="3100215" cy="881349"/>
            <wp:effectExtent l="19050" t="0" r="4935" b="0"/>
            <wp:docPr id="169"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17"/>
                    <a:srcRect t="11111"/>
                    <a:stretch>
                      <a:fillRect/>
                    </a:stretch>
                  </pic:blipFill>
                  <pic:spPr bwMode="auto">
                    <a:xfrm>
                      <a:off x="0" y="0"/>
                      <a:ext cx="3100215" cy="881349"/>
                    </a:xfrm>
                    <a:prstGeom prst="rect">
                      <a:avLst/>
                    </a:prstGeom>
                    <a:noFill/>
                    <a:ln w="9525">
                      <a:noFill/>
                      <a:miter lim="800000"/>
                      <a:headEnd/>
                      <a:tailEnd/>
                    </a:ln>
                  </pic:spPr>
                </pic:pic>
              </a:graphicData>
            </a:graphic>
          </wp:inline>
        </w:drawing>
      </w:r>
    </w:p>
    <w:p w:rsidR="00F7383A" w:rsidRDefault="00F7383A" w:rsidP="00F7383A">
      <w:pPr>
        <w:spacing w:line="360" w:lineRule="auto"/>
        <w:rPr>
          <w:rFonts w:ascii="Bookman Old Style" w:hAnsi="Bookman Old Style"/>
          <w:sz w:val="24"/>
          <w:szCs w:val="24"/>
        </w:rPr>
      </w:pPr>
      <w:r>
        <w:rPr>
          <w:rFonts w:ascii="Bookman Old Style" w:hAnsi="Bookman Old Style"/>
          <w:sz w:val="24"/>
          <w:szCs w:val="24"/>
        </w:rPr>
        <w:t>Sea saw (AX</w:t>
      </w:r>
      <w:r>
        <w:rPr>
          <w:rFonts w:ascii="Bookman Old Style" w:hAnsi="Bookman Old Style"/>
          <w:sz w:val="24"/>
          <w:szCs w:val="24"/>
          <w:vertAlign w:val="subscript"/>
        </w:rPr>
        <w:t>4</w:t>
      </w:r>
      <w:r>
        <w:rPr>
          <w:rFonts w:ascii="Bookman Old Style" w:hAnsi="Bookman Old Style"/>
          <w:sz w:val="24"/>
          <w:szCs w:val="24"/>
        </w:rPr>
        <w:t>E</w:t>
      </w:r>
      <w:r>
        <w:rPr>
          <w:rFonts w:ascii="Bookman Old Style" w:hAnsi="Bookman Old Style"/>
          <w:sz w:val="24"/>
          <w:szCs w:val="24"/>
          <w:vertAlign w:val="subscript"/>
        </w:rPr>
        <w:t>1</w:t>
      </w:r>
      <w:r>
        <w:rPr>
          <w:rFonts w:ascii="Bookman Old Style" w:hAnsi="Bookman Old Style"/>
          <w:sz w:val="24"/>
          <w:szCs w:val="24"/>
        </w:rPr>
        <w:t>)</w:t>
      </w:r>
    </w:p>
    <w:p w:rsidR="00F7383A" w:rsidRDefault="00F7383A" w:rsidP="00F7383A">
      <w:pPr>
        <w:spacing w:line="360" w:lineRule="auto"/>
        <w:rPr>
          <w:rFonts w:ascii="Bookman Old Style" w:hAnsi="Bookman Old Style"/>
          <w:sz w:val="24"/>
          <w:szCs w:val="24"/>
        </w:rPr>
      </w:pPr>
      <w:r>
        <w:rPr>
          <w:rFonts w:ascii="Bookman Old Style" w:hAnsi="Bookman Old Style"/>
          <w:noProof/>
          <w:sz w:val="24"/>
          <w:szCs w:val="24"/>
        </w:rPr>
        <w:drawing>
          <wp:inline distT="0" distB="0" distL="0" distR="0">
            <wp:extent cx="870585" cy="859155"/>
            <wp:effectExtent l="19050" t="0" r="5715" b="0"/>
            <wp:docPr id="171"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18"/>
                    <a:srcRect/>
                    <a:stretch>
                      <a:fillRect/>
                    </a:stretch>
                  </pic:blipFill>
                  <pic:spPr bwMode="auto">
                    <a:xfrm>
                      <a:off x="0" y="0"/>
                      <a:ext cx="870585" cy="859155"/>
                    </a:xfrm>
                    <a:prstGeom prst="rect">
                      <a:avLst/>
                    </a:prstGeom>
                    <a:noFill/>
                    <a:ln w="9525">
                      <a:noFill/>
                      <a:miter lim="800000"/>
                      <a:headEnd/>
                      <a:tailEnd/>
                    </a:ln>
                  </pic:spPr>
                </pic:pic>
              </a:graphicData>
            </a:graphic>
          </wp:inline>
        </w:drawing>
      </w:r>
    </w:p>
    <w:p w:rsidR="00F7383A" w:rsidRDefault="00F7383A" w:rsidP="00F7383A">
      <w:pPr>
        <w:spacing w:line="360" w:lineRule="auto"/>
        <w:rPr>
          <w:rFonts w:ascii="Bookman Old Style" w:hAnsi="Bookman Old Style"/>
          <w:sz w:val="24"/>
          <w:szCs w:val="24"/>
        </w:rPr>
      </w:pPr>
      <w:r>
        <w:rPr>
          <w:rFonts w:ascii="Bookman Old Style" w:hAnsi="Bookman Old Style"/>
          <w:sz w:val="24"/>
          <w:szCs w:val="24"/>
        </w:rPr>
        <w:t>Pyramidal (AX</w:t>
      </w:r>
      <w:r>
        <w:rPr>
          <w:rFonts w:ascii="Bookman Old Style" w:hAnsi="Bookman Old Style"/>
          <w:sz w:val="24"/>
          <w:szCs w:val="24"/>
          <w:vertAlign w:val="subscript"/>
        </w:rPr>
        <w:t>3</w:t>
      </w:r>
      <w:r>
        <w:rPr>
          <w:rFonts w:ascii="Bookman Old Style" w:hAnsi="Bookman Old Style"/>
          <w:sz w:val="24"/>
          <w:szCs w:val="24"/>
        </w:rPr>
        <w:t>E</w:t>
      </w:r>
      <w:r>
        <w:rPr>
          <w:rFonts w:ascii="Bookman Old Style" w:hAnsi="Bookman Old Style"/>
          <w:sz w:val="24"/>
          <w:szCs w:val="24"/>
          <w:vertAlign w:val="subscript"/>
        </w:rPr>
        <w:t>1</w:t>
      </w:r>
      <w:r>
        <w:rPr>
          <w:rFonts w:ascii="Bookman Old Style" w:hAnsi="Bookman Old Style"/>
          <w:sz w:val="24"/>
          <w:szCs w:val="24"/>
        </w:rPr>
        <w:t>)</w:t>
      </w:r>
    </w:p>
    <w:p w:rsidR="00F7383A" w:rsidRDefault="00F7383A" w:rsidP="00F7383A">
      <w:pPr>
        <w:spacing w:line="360" w:lineRule="auto"/>
        <w:rPr>
          <w:rFonts w:ascii="Bookman Old Style" w:hAnsi="Bookman Old Style"/>
          <w:sz w:val="24"/>
          <w:szCs w:val="24"/>
        </w:rPr>
      </w:pPr>
      <w:r>
        <w:rPr>
          <w:rFonts w:ascii="Bookman Old Style" w:hAnsi="Bookman Old Style"/>
          <w:noProof/>
          <w:sz w:val="24"/>
          <w:szCs w:val="24"/>
        </w:rPr>
        <w:drawing>
          <wp:inline distT="0" distB="0" distL="0" distR="0">
            <wp:extent cx="914400" cy="770890"/>
            <wp:effectExtent l="19050" t="0" r="0" b="0"/>
            <wp:docPr id="172"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19"/>
                    <a:srcRect/>
                    <a:stretch>
                      <a:fillRect/>
                    </a:stretch>
                  </pic:blipFill>
                  <pic:spPr bwMode="auto">
                    <a:xfrm>
                      <a:off x="0" y="0"/>
                      <a:ext cx="914400" cy="770890"/>
                    </a:xfrm>
                    <a:prstGeom prst="rect">
                      <a:avLst/>
                    </a:prstGeom>
                    <a:noFill/>
                    <a:ln w="9525">
                      <a:noFill/>
                      <a:miter lim="800000"/>
                      <a:headEnd/>
                      <a:tailEnd/>
                    </a:ln>
                  </pic:spPr>
                </pic:pic>
              </a:graphicData>
            </a:graphic>
          </wp:inline>
        </w:drawing>
      </w:r>
    </w:p>
    <w:p w:rsidR="00F7383A" w:rsidRDefault="00F7383A" w:rsidP="00F7383A">
      <w:pPr>
        <w:spacing w:line="360" w:lineRule="auto"/>
        <w:rPr>
          <w:rFonts w:ascii="Bookman Old Style" w:hAnsi="Bookman Old Style"/>
          <w:sz w:val="24"/>
          <w:szCs w:val="24"/>
        </w:rPr>
      </w:pPr>
      <w:r>
        <w:rPr>
          <w:rFonts w:ascii="Bookman Old Style" w:hAnsi="Bookman Old Style"/>
          <w:sz w:val="24"/>
          <w:szCs w:val="24"/>
        </w:rPr>
        <w:t>Tetra hedral (AX</w:t>
      </w:r>
      <w:r>
        <w:rPr>
          <w:rFonts w:ascii="Bookman Old Style" w:hAnsi="Bookman Old Style"/>
          <w:sz w:val="24"/>
          <w:szCs w:val="24"/>
          <w:vertAlign w:val="subscript"/>
        </w:rPr>
        <w:t>3</w:t>
      </w:r>
      <w:r>
        <w:rPr>
          <w:rFonts w:ascii="Bookman Old Style" w:hAnsi="Bookman Old Style"/>
          <w:sz w:val="24"/>
          <w:szCs w:val="24"/>
        </w:rPr>
        <w:t>E</w:t>
      </w:r>
      <w:r>
        <w:rPr>
          <w:rFonts w:ascii="Bookman Old Style" w:hAnsi="Bookman Old Style"/>
          <w:sz w:val="24"/>
          <w:szCs w:val="24"/>
          <w:vertAlign w:val="subscript"/>
        </w:rPr>
        <w:t>1</w:t>
      </w:r>
      <w:r>
        <w:rPr>
          <w:rFonts w:ascii="Bookman Old Style" w:hAnsi="Bookman Old Style"/>
          <w:sz w:val="24"/>
          <w:szCs w:val="24"/>
        </w:rPr>
        <w:t>)</w:t>
      </w:r>
    </w:p>
    <w:p w:rsidR="00F7383A" w:rsidRDefault="00F7383A" w:rsidP="00F7383A">
      <w:pPr>
        <w:spacing w:line="360" w:lineRule="auto"/>
        <w:rPr>
          <w:rFonts w:ascii="Bookman Old Style" w:hAnsi="Bookman Old Style"/>
          <w:sz w:val="24"/>
          <w:szCs w:val="24"/>
        </w:rPr>
      </w:pPr>
      <w:r>
        <w:rPr>
          <w:rFonts w:ascii="Bookman Old Style" w:hAnsi="Bookman Old Style"/>
          <w:noProof/>
          <w:sz w:val="24"/>
          <w:szCs w:val="24"/>
        </w:rPr>
        <w:drawing>
          <wp:inline distT="0" distB="0" distL="0" distR="0">
            <wp:extent cx="1024255" cy="826135"/>
            <wp:effectExtent l="19050" t="0" r="4445" b="0"/>
            <wp:docPr id="173"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20"/>
                    <a:srcRect/>
                    <a:stretch>
                      <a:fillRect/>
                    </a:stretch>
                  </pic:blipFill>
                  <pic:spPr bwMode="auto">
                    <a:xfrm>
                      <a:off x="0" y="0"/>
                      <a:ext cx="1024255" cy="826135"/>
                    </a:xfrm>
                    <a:prstGeom prst="rect">
                      <a:avLst/>
                    </a:prstGeom>
                    <a:noFill/>
                    <a:ln w="9525">
                      <a:noFill/>
                      <a:miter lim="800000"/>
                      <a:headEnd/>
                      <a:tailEnd/>
                    </a:ln>
                  </pic:spPr>
                </pic:pic>
              </a:graphicData>
            </a:graphic>
          </wp:inline>
        </w:drawing>
      </w:r>
    </w:p>
    <w:p w:rsidR="00F7383A" w:rsidRDefault="00F7383A" w:rsidP="00F7383A">
      <w:pPr>
        <w:spacing w:line="360" w:lineRule="auto"/>
        <w:rPr>
          <w:rFonts w:ascii="Bookman Old Style" w:hAnsi="Bookman Old Style"/>
          <w:sz w:val="24"/>
          <w:szCs w:val="24"/>
        </w:rPr>
      </w:pPr>
      <w:r>
        <w:rPr>
          <w:rFonts w:ascii="Bookman Old Style" w:hAnsi="Bookman Old Style"/>
          <w:sz w:val="24"/>
          <w:szCs w:val="24"/>
        </w:rPr>
        <w:t>V- Shaped structure AX</w:t>
      </w:r>
      <w:r>
        <w:rPr>
          <w:rFonts w:ascii="Bookman Old Style" w:hAnsi="Bookman Old Style"/>
          <w:sz w:val="24"/>
          <w:szCs w:val="24"/>
          <w:vertAlign w:val="subscript"/>
        </w:rPr>
        <w:t>2</w:t>
      </w:r>
      <w:r>
        <w:rPr>
          <w:rFonts w:ascii="Bookman Old Style" w:hAnsi="Bookman Old Style"/>
          <w:sz w:val="24"/>
          <w:szCs w:val="24"/>
        </w:rPr>
        <w:t>E</w:t>
      </w:r>
      <w:r>
        <w:rPr>
          <w:rFonts w:ascii="Bookman Old Style" w:hAnsi="Bookman Old Style"/>
          <w:sz w:val="24"/>
          <w:szCs w:val="24"/>
          <w:vertAlign w:val="subscript"/>
        </w:rPr>
        <w:t>2</w:t>
      </w:r>
      <w:r>
        <w:rPr>
          <w:rFonts w:ascii="Bookman Old Style" w:hAnsi="Bookman Old Style"/>
          <w:sz w:val="24"/>
          <w:szCs w:val="24"/>
        </w:rPr>
        <w:t xml:space="preserve"> or AX</w:t>
      </w:r>
      <w:r>
        <w:rPr>
          <w:rFonts w:ascii="Bookman Old Style" w:hAnsi="Bookman Old Style"/>
          <w:sz w:val="24"/>
          <w:szCs w:val="24"/>
          <w:vertAlign w:val="subscript"/>
        </w:rPr>
        <w:t>2</w:t>
      </w:r>
      <w:r>
        <w:rPr>
          <w:rFonts w:ascii="Bookman Old Style" w:hAnsi="Bookman Old Style"/>
          <w:sz w:val="24"/>
          <w:szCs w:val="24"/>
        </w:rPr>
        <w:t>E</w:t>
      </w:r>
      <w:r>
        <w:rPr>
          <w:rFonts w:ascii="Bookman Old Style" w:hAnsi="Bookman Old Style"/>
          <w:sz w:val="24"/>
          <w:szCs w:val="24"/>
          <w:vertAlign w:val="subscript"/>
        </w:rPr>
        <w:t>1</w:t>
      </w:r>
    </w:p>
    <w:p w:rsidR="00F7383A" w:rsidRDefault="00F7383A" w:rsidP="00F7383A">
      <w:pPr>
        <w:spacing w:line="360" w:lineRule="auto"/>
        <w:rPr>
          <w:rFonts w:ascii="Bookman Old Style" w:hAnsi="Bookman Old Style"/>
          <w:sz w:val="24"/>
          <w:szCs w:val="24"/>
        </w:rPr>
      </w:pPr>
      <w:r>
        <w:rPr>
          <w:rFonts w:ascii="Bookman Old Style" w:hAnsi="Bookman Old Style"/>
          <w:noProof/>
          <w:sz w:val="24"/>
          <w:szCs w:val="24"/>
        </w:rPr>
        <w:lastRenderedPageBreak/>
        <w:drawing>
          <wp:inline distT="0" distB="0" distL="0" distR="0">
            <wp:extent cx="1611446" cy="870333"/>
            <wp:effectExtent l="19050" t="0" r="7804" b="0"/>
            <wp:docPr id="174"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21"/>
                    <a:srcRect t="8139"/>
                    <a:stretch>
                      <a:fillRect/>
                    </a:stretch>
                  </pic:blipFill>
                  <pic:spPr bwMode="auto">
                    <a:xfrm>
                      <a:off x="0" y="0"/>
                      <a:ext cx="1611446" cy="870333"/>
                    </a:xfrm>
                    <a:prstGeom prst="rect">
                      <a:avLst/>
                    </a:prstGeom>
                    <a:noFill/>
                    <a:ln w="9525">
                      <a:noFill/>
                      <a:miter lim="800000"/>
                      <a:headEnd/>
                      <a:tailEnd/>
                    </a:ln>
                  </pic:spPr>
                </pic:pic>
              </a:graphicData>
            </a:graphic>
          </wp:inline>
        </w:drawing>
      </w:r>
    </w:p>
    <w:p w:rsidR="00F7383A" w:rsidRDefault="00F7383A" w:rsidP="00F7383A">
      <w:pPr>
        <w:spacing w:line="360" w:lineRule="auto"/>
        <w:rPr>
          <w:rFonts w:ascii="Bookman Old Style" w:hAnsi="Bookman Old Style"/>
          <w:sz w:val="24"/>
          <w:szCs w:val="24"/>
        </w:rPr>
      </w:pPr>
      <w:r>
        <w:rPr>
          <w:rFonts w:ascii="Bookman Old Style" w:hAnsi="Bookman Old Style"/>
          <w:sz w:val="24"/>
          <w:szCs w:val="24"/>
        </w:rPr>
        <w:t>Trigonal bipyramidal (AX</w:t>
      </w:r>
      <w:r>
        <w:rPr>
          <w:rFonts w:ascii="Bookman Old Style" w:hAnsi="Bookman Old Style"/>
          <w:sz w:val="24"/>
          <w:szCs w:val="24"/>
          <w:vertAlign w:val="subscript"/>
        </w:rPr>
        <w:t>5</w:t>
      </w:r>
      <w:r>
        <w:rPr>
          <w:rFonts w:ascii="Bookman Old Style" w:hAnsi="Bookman Old Style"/>
          <w:sz w:val="24"/>
          <w:szCs w:val="24"/>
        </w:rPr>
        <w:t>E</w:t>
      </w:r>
      <w:r>
        <w:rPr>
          <w:rFonts w:ascii="Bookman Old Style" w:hAnsi="Bookman Old Style"/>
          <w:sz w:val="24"/>
          <w:szCs w:val="24"/>
          <w:vertAlign w:val="subscript"/>
        </w:rPr>
        <w:t>0</w:t>
      </w:r>
      <w:r>
        <w:rPr>
          <w:rFonts w:ascii="Bookman Old Style" w:hAnsi="Bookman Old Style"/>
          <w:sz w:val="24"/>
          <w:szCs w:val="24"/>
        </w:rPr>
        <w:t>)</w:t>
      </w:r>
    </w:p>
    <w:p w:rsidR="00F7383A" w:rsidRPr="00E11BD6" w:rsidRDefault="00F7383A" w:rsidP="00F7383A">
      <w:pPr>
        <w:spacing w:line="360" w:lineRule="auto"/>
        <w:rPr>
          <w:rFonts w:ascii="Bookman Old Style" w:hAnsi="Bookman Old Style"/>
          <w:sz w:val="24"/>
          <w:szCs w:val="24"/>
        </w:rPr>
      </w:pPr>
      <w:r>
        <w:rPr>
          <w:rFonts w:ascii="Bookman Old Style" w:hAnsi="Bookman Old Style"/>
          <w:noProof/>
          <w:sz w:val="24"/>
          <w:szCs w:val="24"/>
        </w:rPr>
        <w:drawing>
          <wp:inline distT="0" distB="0" distL="0" distR="0">
            <wp:extent cx="2316526" cy="1013552"/>
            <wp:effectExtent l="19050" t="0" r="7574" b="0"/>
            <wp:docPr id="176"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22"/>
                    <a:srcRect t="10680"/>
                    <a:stretch>
                      <a:fillRect/>
                    </a:stretch>
                  </pic:blipFill>
                  <pic:spPr bwMode="auto">
                    <a:xfrm>
                      <a:off x="0" y="0"/>
                      <a:ext cx="2316526" cy="1013552"/>
                    </a:xfrm>
                    <a:prstGeom prst="rect">
                      <a:avLst/>
                    </a:prstGeom>
                    <a:noFill/>
                    <a:ln w="9525">
                      <a:noFill/>
                      <a:miter lim="800000"/>
                      <a:headEnd/>
                      <a:tailEnd/>
                    </a:ln>
                  </pic:spPr>
                </pic:pic>
              </a:graphicData>
            </a:graphic>
          </wp:inline>
        </w:drawing>
      </w:r>
    </w:p>
    <w:p w:rsidR="00F7383A" w:rsidRPr="00902415" w:rsidRDefault="00F7383A" w:rsidP="00F7383A">
      <w:pPr>
        <w:spacing w:line="360" w:lineRule="auto"/>
        <w:rPr>
          <w:rFonts w:ascii="Bookman Old Style" w:hAnsi="Bookman Old Style"/>
          <w:b/>
          <w:sz w:val="24"/>
          <w:szCs w:val="24"/>
        </w:rPr>
      </w:pPr>
      <w:r w:rsidRPr="00902415">
        <w:rPr>
          <w:rFonts w:ascii="Bookman Old Style" w:hAnsi="Bookman Old Style"/>
          <w:b/>
          <w:sz w:val="24"/>
          <w:szCs w:val="24"/>
        </w:rPr>
        <w:t xml:space="preserve">Note </w:t>
      </w:r>
    </w:p>
    <w:p w:rsidR="00F7383A" w:rsidRPr="00082F3E" w:rsidRDefault="00F7383A" w:rsidP="006C326C">
      <w:pPr>
        <w:pStyle w:val="ListParagraph"/>
        <w:numPr>
          <w:ilvl w:val="0"/>
          <w:numId w:val="199"/>
        </w:numPr>
        <w:spacing w:line="360" w:lineRule="auto"/>
        <w:rPr>
          <w:rFonts w:ascii="Bookman Old Style" w:hAnsi="Bookman Old Style"/>
          <w:sz w:val="24"/>
          <w:szCs w:val="24"/>
        </w:rPr>
      </w:pPr>
      <w:r w:rsidRPr="00082F3E">
        <w:rPr>
          <w:rFonts w:ascii="Bookman Old Style" w:hAnsi="Bookman Old Style"/>
          <w:sz w:val="24"/>
          <w:szCs w:val="24"/>
        </w:rPr>
        <w:t>When a central atom has atleast alone pair of electrons, the molecule can adopt any of the following shapes or structures.</w:t>
      </w:r>
    </w:p>
    <w:p w:rsidR="00F7383A" w:rsidRPr="00460575" w:rsidRDefault="00F7383A" w:rsidP="006C326C">
      <w:pPr>
        <w:pStyle w:val="ListParagraph"/>
        <w:numPr>
          <w:ilvl w:val="0"/>
          <w:numId w:val="200"/>
        </w:numPr>
        <w:spacing w:line="360" w:lineRule="auto"/>
        <w:rPr>
          <w:rFonts w:ascii="Bookman Old Style" w:hAnsi="Bookman Old Style"/>
          <w:sz w:val="24"/>
          <w:szCs w:val="24"/>
        </w:rPr>
      </w:pPr>
      <w:r w:rsidRPr="00460575">
        <w:rPr>
          <w:rFonts w:ascii="Bookman Old Style" w:hAnsi="Bookman Old Style"/>
          <w:sz w:val="24"/>
          <w:szCs w:val="24"/>
        </w:rPr>
        <w:t xml:space="preserve">v-shaped structure </w:t>
      </w:r>
    </w:p>
    <w:p w:rsidR="00F7383A" w:rsidRPr="00460575" w:rsidRDefault="00F7383A" w:rsidP="006C326C">
      <w:pPr>
        <w:pStyle w:val="ListParagraph"/>
        <w:numPr>
          <w:ilvl w:val="0"/>
          <w:numId w:val="200"/>
        </w:numPr>
        <w:spacing w:line="360" w:lineRule="auto"/>
        <w:rPr>
          <w:rFonts w:ascii="Bookman Old Style" w:hAnsi="Bookman Old Style"/>
          <w:sz w:val="24"/>
          <w:szCs w:val="24"/>
        </w:rPr>
      </w:pPr>
      <w:r w:rsidRPr="00460575">
        <w:rPr>
          <w:rFonts w:ascii="Bookman Old Style" w:hAnsi="Bookman Old Style"/>
          <w:sz w:val="24"/>
          <w:szCs w:val="24"/>
        </w:rPr>
        <w:t xml:space="preserve">T- shaped </w:t>
      </w:r>
    </w:p>
    <w:p w:rsidR="00F7383A" w:rsidRPr="00460575" w:rsidRDefault="00F7383A" w:rsidP="006C326C">
      <w:pPr>
        <w:pStyle w:val="ListParagraph"/>
        <w:numPr>
          <w:ilvl w:val="0"/>
          <w:numId w:val="200"/>
        </w:numPr>
        <w:spacing w:line="360" w:lineRule="auto"/>
        <w:rPr>
          <w:rFonts w:ascii="Bookman Old Style" w:hAnsi="Bookman Old Style"/>
          <w:sz w:val="24"/>
          <w:szCs w:val="24"/>
        </w:rPr>
      </w:pPr>
      <w:r w:rsidRPr="00460575">
        <w:rPr>
          <w:rFonts w:ascii="Bookman Old Style" w:hAnsi="Bookman Old Style"/>
          <w:sz w:val="24"/>
          <w:szCs w:val="24"/>
        </w:rPr>
        <w:t>Pyramidal</w:t>
      </w:r>
    </w:p>
    <w:p w:rsidR="00F7383A" w:rsidRPr="00460575" w:rsidRDefault="00F7383A" w:rsidP="006C326C">
      <w:pPr>
        <w:pStyle w:val="ListParagraph"/>
        <w:numPr>
          <w:ilvl w:val="0"/>
          <w:numId w:val="200"/>
        </w:numPr>
        <w:spacing w:line="360" w:lineRule="auto"/>
        <w:rPr>
          <w:rFonts w:ascii="Bookman Old Style" w:hAnsi="Bookman Old Style"/>
          <w:sz w:val="24"/>
          <w:szCs w:val="24"/>
        </w:rPr>
      </w:pPr>
      <w:r w:rsidRPr="00460575">
        <w:rPr>
          <w:rFonts w:ascii="Bookman Old Style" w:hAnsi="Bookman Old Style"/>
          <w:sz w:val="24"/>
          <w:szCs w:val="24"/>
        </w:rPr>
        <w:t>Sea-saw</w:t>
      </w:r>
    </w:p>
    <w:p w:rsidR="00F7383A" w:rsidRDefault="00F7383A" w:rsidP="006C326C">
      <w:pPr>
        <w:pStyle w:val="ListParagraph"/>
        <w:numPr>
          <w:ilvl w:val="0"/>
          <w:numId w:val="199"/>
        </w:numPr>
        <w:spacing w:line="360" w:lineRule="auto"/>
        <w:rPr>
          <w:rFonts w:ascii="Bookman Old Style" w:hAnsi="Bookman Old Style"/>
          <w:sz w:val="24"/>
          <w:szCs w:val="24"/>
        </w:rPr>
      </w:pPr>
      <w:r>
        <w:rPr>
          <w:rFonts w:ascii="Bookman Old Style" w:hAnsi="Bookman Old Style"/>
          <w:sz w:val="24"/>
          <w:szCs w:val="24"/>
        </w:rPr>
        <w:t>When a central atom has no line pair of electrons then the molecule can adopt any of the structures.</w:t>
      </w:r>
    </w:p>
    <w:p w:rsidR="00F7383A" w:rsidRPr="00460575" w:rsidRDefault="00F7383A" w:rsidP="006C326C">
      <w:pPr>
        <w:pStyle w:val="ListParagraph"/>
        <w:numPr>
          <w:ilvl w:val="0"/>
          <w:numId w:val="201"/>
        </w:numPr>
        <w:spacing w:line="360" w:lineRule="auto"/>
        <w:rPr>
          <w:rFonts w:ascii="Bookman Old Style" w:hAnsi="Bookman Old Style"/>
          <w:sz w:val="24"/>
          <w:szCs w:val="24"/>
        </w:rPr>
      </w:pPr>
      <w:r w:rsidRPr="00460575">
        <w:rPr>
          <w:rFonts w:ascii="Bookman Old Style" w:hAnsi="Bookman Old Style"/>
          <w:sz w:val="24"/>
          <w:szCs w:val="24"/>
        </w:rPr>
        <w:t>Linear</w:t>
      </w:r>
    </w:p>
    <w:p w:rsidR="00F7383A" w:rsidRPr="00460575" w:rsidRDefault="00F7383A" w:rsidP="006C326C">
      <w:pPr>
        <w:pStyle w:val="ListParagraph"/>
        <w:numPr>
          <w:ilvl w:val="0"/>
          <w:numId w:val="201"/>
        </w:numPr>
        <w:spacing w:line="360" w:lineRule="auto"/>
        <w:rPr>
          <w:rFonts w:ascii="Bookman Old Style" w:hAnsi="Bookman Old Style"/>
          <w:sz w:val="24"/>
          <w:szCs w:val="24"/>
        </w:rPr>
      </w:pPr>
      <w:r w:rsidRPr="00460575">
        <w:rPr>
          <w:rFonts w:ascii="Bookman Old Style" w:hAnsi="Bookman Old Style"/>
          <w:sz w:val="24"/>
          <w:szCs w:val="24"/>
        </w:rPr>
        <w:t>Trigonal planor</w:t>
      </w:r>
    </w:p>
    <w:p w:rsidR="00F7383A" w:rsidRPr="00460575" w:rsidRDefault="00F7383A" w:rsidP="006C326C">
      <w:pPr>
        <w:pStyle w:val="ListParagraph"/>
        <w:numPr>
          <w:ilvl w:val="0"/>
          <w:numId w:val="201"/>
        </w:numPr>
        <w:spacing w:line="360" w:lineRule="auto"/>
        <w:rPr>
          <w:rFonts w:ascii="Bookman Old Style" w:hAnsi="Bookman Old Style"/>
          <w:sz w:val="24"/>
          <w:szCs w:val="24"/>
        </w:rPr>
      </w:pPr>
      <w:r w:rsidRPr="00460575">
        <w:rPr>
          <w:rFonts w:ascii="Bookman Old Style" w:hAnsi="Bookman Old Style"/>
          <w:sz w:val="24"/>
          <w:szCs w:val="24"/>
        </w:rPr>
        <w:t>Tetra hedral</w:t>
      </w:r>
    </w:p>
    <w:p w:rsidR="00F7383A" w:rsidRPr="00460575" w:rsidRDefault="00F7383A" w:rsidP="006C326C">
      <w:pPr>
        <w:pStyle w:val="ListParagraph"/>
        <w:numPr>
          <w:ilvl w:val="0"/>
          <w:numId w:val="201"/>
        </w:numPr>
        <w:spacing w:line="360" w:lineRule="auto"/>
        <w:rPr>
          <w:rFonts w:ascii="Bookman Old Style" w:hAnsi="Bookman Old Style"/>
          <w:sz w:val="24"/>
          <w:szCs w:val="24"/>
        </w:rPr>
      </w:pPr>
      <w:r w:rsidRPr="00460575">
        <w:rPr>
          <w:rFonts w:ascii="Bookman Old Style" w:hAnsi="Bookman Old Style"/>
          <w:sz w:val="24"/>
          <w:szCs w:val="24"/>
        </w:rPr>
        <w:t>Tragonal bipynamidal</w:t>
      </w:r>
    </w:p>
    <w:p w:rsidR="00F7383A" w:rsidRDefault="00F7383A" w:rsidP="006C326C">
      <w:pPr>
        <w:pStyle w:val="ListParagraph"/>
        <w:numPr>
          <w:ilvl w:val="0"/>
          <w:numId w:val="199"/>
        </w:numPr>
        <w:spacing w:line="360" w:lineRule="auto"/>
        <w:rPr>
          <w:rFonts w:ascii="Bookman Old Style" w:hAnsi="Bookman Old Style"/>
          <w:sz w:val="24"/>
          <w:szCs w:val="24"/>
        </w:rPr>
      </w:pPr>
      <w:r>
        <w:rPr>
          <w:rFonts w:ascii="Bookman Old Style" w:hAnsi="Bookman Old Style"/>
          <w:sz w:val="24"/>
          <w:szCs w:val="24"/>
        </w:rPr>
        <w:t>Oxygen atom forms a double bond with the central atom except when the oxygen has a charge of negative  that is when it forms;  a  single bond with the central atom</w:t>
      </w:r>
    </w:p>
    <w:p w:rsidR="00F7383A" w:rsidRPr="00C23F93" w:rsidRDefault="00F7383A" w:rsidP="006C326C">
      <w:pPr>
        <w:pStyle w:val="ListParagraph"/>
        <w:numPr>
          <w:ilvl w:val="0"/>
          <w:numId w:val="199"/>
        </w:numPr>
        <w:spacing w:line="360" w:lineRule="auto"/>
        <w:rPr>
          <w:rFonts w:ascii="Bookman Old Style" w:hAnsi="Bookman Old Style"/>
          <w:sz w:val="24"/>
          <w:szCs w:val="24"/>
        </w:rPr>
      </w:pPr>
      <w:r>
        <w:rPr>
          <w:rFonts w:ascii="Bookman Old Style" w:hAnsi="Bookman Old Style"/>
          <w:sz w:val="24"/>
          <w:szCs w:val="24"/>
        </w:rPr>
        <w:t>An oxo anion (</w:t>
      </w:r>
      <m:oMath>
        <m:sSubSup>
          <m:sSubSupPr>
            <m:ctrlPr>
              <w:rPr>
                <w:rFonts w:ascii="Cambria Math" w:hAnsi="Cambria Math"/>
                <w:i/>
                <w:sz w:val="24"/>
                <w:szCs w:val="24"/>
              </w:rPr>
            </m:ctrlPr>
          </m:sSubSupPr>
          <m:e>
            <m:r>
              <w:rPr>
                <w:rFonts w:ascii="Cambria Math" w:hAnsi="Cambria Math"/>
                <w:sz w:val="24"/>
                <w:szCs w:val="24"/>
              </w:rPr>
              <m:t>XO</m:t>
            </m:r>
          </m:e>
          <m:sub>
            <m:r>
              <w:rPr>
                <w:rFonts w:ascii="Cambria Math" w:hAnsi="Cambria Math"/>
                <w:sz w:val="24"/>
                <w:szCs w:val="24"/>
              </w:rPr>
              <m:t>m</m:t>
            </m:r>
          </m:sub>
          <m:sup>
            <m:r>
              <w:rPr>
                <w:rFonts w:ascii="Cambria Math" w:hAnsi="Cambria Math"/>
                <w:sz w:val="24"/>
                <w:szCs w:val="24"/>
              </w:rPr>
              <m:t>n-</m:t>
            </m:r>
          </m:sup>
        </m:sSubSup>
        <m:r>
          <w:rPr>
            <w:rFonts w:ascii="Cambria Math" w:hAnsi="Cambria Math"/>
            <w:sz w:val="24"/>
            <w:szCs w:val="24"/>
          </w:rPr>
          <m:t>)</m:t>
        </m:r>
      </m:oMath>
      <w:r>
        <w:rPr>
          <w:rFonts w:ascii="Bookman Old Style" w:eastAsiaTheme="minorEastAsia" w:hAnsi="Bookman Old Style"/>
          <w:sz w:val="24"/>
          <w:szCs w:val="24"/>
        </w:rPr>
        <w:t xml:space="preserve"> shows that M oxygen atoms with negative charge and thus forms single bonds with the central atom and the rest of the oxygen atoms form double bonds with the central atom eg</w:t>
      </w:r>
    </w:p>
    <w:p w:rsidR="00F7383A" w:rsidRDefault="00F7383A" w:rsidP="00F7383A">
      <w:pPr>
        <w:spacing w:line="360" w:lineRule="auto"/>
        <w:rPr>
          <w:rFonts w:ascii="Bookman Old Style" w:hAnsi="Bookman Old Style"/>
          <w:b/>
          <w:sz w:val="24"/>
          <w:szCs w:val="24"/>
        </w:rPr>
      </w:pPr>
      <w:r>
        <w:rPr>
          <w:rFonts w:ascii="Bookman Old Style" w:hAnsi="Bookman Old Style"/>
          <w:b/>
          <w:noProof/>
          <w:sz w:val="24"/>
          <w:szCs w:val="24"/>
        </w:rPr>
        <w:lastRenderedPageBreak/>
        <w:drawing>
          <wp:inline distT="0" distB="0" distL="0" distR="0">
            <wp:extent cx="2533650" cy="793115"/>
            <wp:effectExtent l="19050" t="0" r="0" b="0"/>
            <wp:docPr id="18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23"/>
                    <a:srcRect/>
                    <a:stretch>
                      <a:fillRect/>
                    </a:stretch>
                  </pic:blipFill>
                  <pic:spPr bwMode="auto">
                    <a:xfrm>
                      <a:off x="0" y="0"/>
                      <a:ext cx="2533650" cy="793115"/>
                    </a:xfrm>
                    <a:prstGeom prst="rect">
                      <a:avLst/>
                    </a:prstGeom>
                    <a:noFill/>
                    <a:ln w="9525">
                      <a:noFill/>
                      <a:miter lim="800000"/>
                      <a:headEnd/>
                      <a:tailEnd/>
                    </a:ln>
                  </pic:spPr>
                </pic:pic>
              </a:graphicData>
            </a:graphic>
          </wp:inline>
        </w:drawing>
      </w:r>
    </w:p>
    <w:p w:rsidR="00F7383A" w:rsidRDefault="00F7383A" w:rsidP="00F7383A">
      <w:pPr>
        <w:spacing w:line="360" w:lineRule="auto"/>
        <w:rPr>
          <w:rFonts w:ascii="Bookman Old Style" w:hAnsi="Bookman Old Style"/>
          <w:b/>
          <w:sz w:val="24"/>
          <w:szCs w:val="24"/>
        </w:rPr>
      </w:pPr>
      <w:r>
        <w:rPr>
          <w:rFonts w:ascii="Bookman Old Style" w:hAnsi="Bookman Old Style"/>
          <w:b/>
          <w:noProof/>
          <w:sz w:val="24"/>
          <w:szCs w:val="24"/>
        </w:rPr>
        <w:drawing>
          <wp:inline distT="0" distB="0" distL="0" distR="0">
            <wp:extent cx="3759736" cy="958468"/>
            <wp:effectExtent l="19050" t="0" r="0" b="0"/>
            <wp:docPr id="18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24"/>
                    <a:srcRect t="13000"/>
                    <a:stretch>
                      <a:fillRect/>
                    </a:stretch>
                  </pic:blipFill>
                  <pic:spPr bwMode="auto">
                    <a:xfrm>
                      <a:off x="0" y="0"/>
                      <a:ext cx="3759736" cy="958468"/>
                    </a:xfrm>
                    <a:prstGeom prst="rect">
                      <a:avLst/>
                    </a:prstGeom>
                    <a:noFill/>
                    <a:ln w="9525">
                      <a:noFill/>
                      <a:miter lim="800000"/>
                      <a:headEnd/>
                      <a:tailEnd/>
                    </a:ln>
                  </pic:spPr>
                </pic:pic>
              </a:graphicData>
            </a:graphic>
          </wp:inline>
        </w:drawing>
      </w:r>
    </w:p>
    <w:p w:rsidR="00F7383A" w:rsidRDefault="00F7383A" w:rsidP="00F7383A">
      <w:pPr>
        <w:spacing w:line="360" w:lineRule="auto"/>
        <w:rPr>
          <w:rFonts w:ascii="Bookman Old Style" w:hAnsi="Bookman Old Style"/>
          <w:b/>
          <w:sz w:val="24"/>
          <w:szCs w:val="24"/>
        </w:rPr>
      </w:pPr>
      <w:r>
        <w:rPr>
          <w:rFonts w:ascii="Bookman Old Style" w:hAnsi="Bookman Old Style"/>
          <w:b/>
          <w:noProof/>
          <w:sz w:val="24"/>
          <w:szCs w:val="24"/>
        </w:rPr>
        <w:drawing>
          <wp:inline distT="0" distB="0" distL="0" distR="0">
            <wp:extent cx="2831465" cy="969645"/>
            <wp:effectExtent l="19050" t="0" r="6985" b="0"/>
            <wp:docPr id="18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25"/>
                    <a:srcRect/>
                    <a:stretch>
                      <a:fillRect/>
                    </a:stretch>
                  </pic:blipFill>
                  <pic:spPr bwMode="auto">
                    <a:xfrm>
                      <a:off x="0" y="0"/>
                      <a:ext cx="2831465" cy="969645"/>
                    </a:xfrm>
                    <a:prstGeom prst="rect">
                      <a:avLst/>
                    </a:prstGeom>
                    <a:noFill/>
                    <a:ln w="9525">
                      <a:noFill/>
                      <a:miter lim="800000"/>
                      <a:headEnd/>
                      <a:tailEnd/>
                    </a:ln>
                  </pic:spPr>
                </pic:pic>
              </a:graphicData>
            </a:graphic>
          </wp:inline>
        </w:drawing>
      </w:r>
    </w:p>
    <w:p w:rsidR="00F7383A" w:rsidRDefault="00F7383A" w:rsidP="00F7383A">
      <w:pPr>
        <w:spacing w:line="360" w:lineRule="auto"/>
        <w:rPr>
          <w:rFonts w:ascii="Bookman Old Style" w:hAnsi="Bookman Old Style"/>
          <w:b/>
          <w:sz w:val="24"/>
          <w:szCs w:val="24"/>
        </w:rPr>
      </w:pPr>
      <w:r>
        <w:rPr>
          <w:rFonts w:ascii="Bookman Old Style" w:hAnsi="Bookman Old Style"/>
          <w:b/>
          <w:noProof/>
          <w:sz w:val="24"/>
          <w:szCs w:val="24"/>
        </w:rPr>
        <w:drawing>
          <wp:inline distT="0" distB="0" distL="0" distR="0">
            <wp:extent cx="2809240" cy="1156970"/>
            <wp:effectExtent l="19050" t="0" r="0" b="0"/>
            <wp:docPr id="18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26"/>
                    <a:srcRect/>
                    <a:stretch>
                      <a:fillRect/>
                    </a:stretch>
                  </pic:blipFill>
                  <pic:spPr bwMode="auto">
                    <a:xfrm>
                      <a:off x="0" y="0"/>
                      <a:ext cx="2809240" cy="1156970"/>
                    </a:xfrm>
                    <a:prstGeom prst="rect">
                      <a:avLst/>
                    </a:prstGeom>
                    <a:noFill/>
                    <a:ln w="9525">
                      <a:noFill/>
                      <a:miter lim="800000"/>
                      <a:headEnd/>
                      <a:tailEnd/>
                    </a:ln>
                  </pic:spPr>
                </pic:pic>
              </a:graphicData>
            </a:graphic>
          </wp:inline>
        </w:drawing>
      </w:r>
    </w:p>
    <w:p w:rsidR="00F7383A" w:rsidRDefault="00F7383A" w:rsidP="00F7383A">
      <w:pPr>
        <w:spacing w:line="360" w:lineRule="auto"/>
        <w:rPr>
          <w:rFonts w:ascii="Bookman Old Style" w:hAnsi="Bookman Old Style"/>
          <w:b/>
          <w:sz w:val="24"/>
          <w:szCs w:val="24"/>
        </w:rPr>
      </w:pPr>
      <w:r>
        <w:rPr>
          <w:rFonts w:ascii="Bookman Old Style" w:hAnsi="Bookman Old Style"/>
          <w:b/>
          <w:noProof/>
          <w:sz w:val="24"/>
          <w:szCs w:val="24"/>
        </w:rPr>
        <w:drawing>
          <wp:inline distT="0" distB="0" distL="0" distR="0">
            <wp:extent cx="2330940" cy="848298"/>
            <wp:effectExtent l="19050" t="0" r="0" b="0"/>
            <wp:docPr id="19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27"/>
                    <a:srcRect t="11494"/>
                    <a:stretch>
                      <a:fillRect/>
                    </a:stretch>
                  </pic:blipFill>
                  <pic:spPr bwMode="auto">
                    <a:xfrm>
                      <a:off x="0" y="0"/>
                      <a:ext cx="2330940" cy="848298"/>
                    </a:xfrm>
                    <a:prstGeom prst="rect">
                      <a:avLst/>
                    </a:prstGeom>
                    <a:noFill/>
                    <a:ln w="9525">
                      <a:noFill/>
                      <a:miter lim="800000"/>
                      <a:headEnd/>
                      <a:tailEnd/>
                    </a:ln>
                  </pic:spPr>
                </pic:pic>
              </a:graphicData>
            </a:graphic>
          </wp:inline>
        </w:drawing>
      </w:r>
    </w:p>
    <w:p w:rsidR="00F7383A" w:rsidRDefault="00F7383A" w:rsidP="00F7383A">
      <w:pPr>
        <w:spacing w:line="360" w:lineRule="auto"/>
        <w:rPr>
          <w:rFonts w:ascii="Bookman Old Style" w:hAnsi="Bookman Old Style"/>
          <w:b/>
          <w:sz w:val="24"/>
          <w:szCs w:val="24"/>
        </w:rPr>
      </w:pPr>
      <w:r>
        <w:rPr>
          <w:rFonts w:ascii="Bookman Old Style" w:hAnsi="Bookman Old Style"/>
          <w:b/>
          <w:sz w:val="24"/>
          <w:szCs w:val="24"/>
        </w:rPr>
        <w:t>Linear structure</w:t>
      </w:r>
    </w:p>
    <w:p w:rsidR="00F7383A" w:rsidRDefault="00F7383A" w:rsidP="00F7383A">
      <w:pPr>
        <w:spacing w:after="0" w:line="360" w:lineRule="auto"/>
        <w:rPr>
          <w:rFonts w:ascii="Bookman Old Style" w:hAnsi="Bookman Old Style"/>
          <w:sz w:val="24"/>
          <w:szCs w:val="24"/>
        </w:rPr>
      </w:pPr>
      <w:r w:rsidRPr="00091C33">
        <w:rPr>
          <w:rFonts w:ascii="Bookman Old Style" w:hAnsi="Bookman Old Style"/>
          <w:sz w:val="24"/>
          <w:szCs w:val="24"/>
        </w:rPr>
        <w:t>BeCl</w:t>
      </w:r>
      <w:r>
        <w:rPr>
          <w:rFonts w:ascii="Bookman Old Style" w:hAnsi="Bookman Old Style"/>
          <w:sz w:val="24"/>
          <w:szCs w:val="24"/>
          <w:vertAlign w:val="subscript"/>
        </w:rPr>
        <w:t>2</w:t>
      </w:r>
      <w:r>
        <w:rPr>
          <w:rFonts w:ascii="Bookman Old Style" w:hAnsi="Bookman Old Style"/>
          <w:sz w:val="24"/>
          <w:szCs w:val="24"/>
        </w:rPr>
        <w:t xml:space="preserve">              Cl-Be-Cl</w:t>
      </w:r>
    </w:p>
    <w:p w:rsidR="00F7383A" w:rsidRDefault="00F7383A" w:rsidP="00F7383A">
      <w:pPr>
        <w:spacing w:after="0" w:line="360" w:lineRule="auto"/>
        <w:rPr>
          <w:rFonts w:ascii="Bookman Old Style" w:eastAsiaTheme="minorEastAsia" w:hAnsi="Bookman Old Style"/>
          <w:sz w:val="24"/>
          <w:szCs w:val="24"/>
        </w:rPr>
      </w:pPr>
      <w:r>
        <w:rPr>
          <w:rFonts w:ascii="Bookman Old Style" w:hAnsi="Bookman Old Style"/>
          <w:sz w:val="24"/>
          <w:szCs w:val="24"/>
        </w:rPr>
        <w:t>CO</w:t>
      </w:r>
      <w:r>
        <w:rPr>
          <w:rFonts w:ascii="Bookman Old Style" w:hAnsi="Bookman Old Style"/>
          <w:sz w:val="24"/>
          <w:szCs w:val="24"/>
          <w:vertAlign w:val="subscript"/>
        </w:rPr>
        <w:t>2</w:t>
      </w:r>
      <w:r>
        <w:rPr>
          <w:rFonts w:ascii="Bookman Old Style" w:hAnsi="Bookman Old Style"/>
          <w:sz w:val="24"/>
          <w:szCs w:val="24"/>
        </w:rPr>
        <w:t xml:space="preserve">               O </w:t>
      </w:r>
      <m:oMath>
        <m:r>
          <w:rPr>
            <w:rFonts w:ascii="Cambria Math" w:hAnsi="Cambria Math"/>
            <w:sz w:val="24"/>
            <w:szCs w:val="24"/>
          </w:rPr>
          <m:t>=</m:t>
        </m:r>
      </m:oMath>
      <w:r>
        <w:rPr>
          <w:rFonts w:ascii="Bookman Old Style" w:eastAsiaTheme="minorEastAsia" w:hAnsi="Bookman Old Style"/>
          <w:sz w:val="24"/>
          <w:szCs w:val="24"/>
        </w:rPr>
        <w:t xml:space="preserve"> C</w:t>
      </w:r>
      <m:oMath>
        <m:r>
          <w:rPr>
            <w:rFonts w:ascii="Cambria Math" w:eastAsiaTheme="minorEastAsia" w:hAnsi="Cambria Math"/>
            <w:sz w:val="24"/>
            <w:szCs w:val="24"/>
          </w:rPr>
          <m:t>=</m:t>
        </m:r>
      </m:oMath>
      <w:r>
        <w:rPr>
          <w:rFonts w:ascii="Bookman Old Style" w:eastAsiaTheme="minorEastAsia" w:hAnsi="Bookman Old Style"/>
          <w:sz w:val="24"/>
          <w:szCs w:val="24"/>
        </w:rPr>
        <w:t xml:space="preserve"> O</w:t>
      </w:r>
    </w:p>
    <w:p w:rsidR="00F7383A" w:rsidRPr="00091C33" w:rsidRDefault="00F7383A" w:rsidP="00F7383A">
      <w:pPr>
        <w:spacing w:after="0" w:line="360" w:lineRule="auto"/>
        <w:rPr>
          <w:rFonts w:ascii="Bookman Old Style" w:hAnsi="Bookman Old Style"/>
          <w:sz w:val="24"/>
          <w:szCs w:val="24"/>
        </w:rPr>
      </w:pPr>
      <w:r>
        <w:rPr>
          <w:rFonts w:ascii="Bookman Old Style" w:eastAsiaTheme="minorEastAsia" w:hAnsi="Bookman Old Style"/>
          <w:sz w:val="24"/>
          <w:szCs w:val="24"/>
        </w:rPr>
        <w:t xml:space="preserve">CO                C </w:t>
      </w:r>
      <m:oMath>
        <m:r>
          <w:rPr>
            <w:rFonts w:ascii="Cambria Math" w:eastAsiaTheme="minorEastAsia" w:hAnsi="Cambria Math"/>
            <w:sz w:val="24"/>
            <w:szCs w:val="24"/>
          </w:rPr>
          <m:t>=</m:t>
        </m:r>
      </m:oMath>
      <w:r>
        <w:rPr>
          <w:rFonts w:ascii="Bookman Old Style" w:eastAsiaTheme="minorEastAsia" w:hAnsi="Bookman Old Style"/>
          <w:sz w:val="24"/>
          <w:szCs w:val="24"/>
        </w:rPr>
        <w:t xml:space="preserve"> O</w:t>
      </w:r>
    </w:p>
    <w:p w:rsidR="00F7383A" w:rsidRPr="00DC7823" w:rsidRDefault="00F7383A" w:rsidP="00F7383A">
      <w:pPr>
        <w:spacing w:after="0" w:line="360" w:lineRule="auto"/>
        <w:rPr>
          <w:rFonts w:ascii="Bookman Old Style" w:hAnsi="Bookman Old Style"/>
          <w:sz w:val="24"/>
          <w:szCs w:val="24"/>
        </w:rPr>
      </w:pPr>
      <w:r w:rsidRPr="00DC7823">
        <w:rPr>
          <w:rFonts w:ascii="Bookman Old Style" w:hAnsi="Bookman Old Style"/>
          <w:sz w:val="24"/>
          <w:szCs w:val="24"/>
        </w:rPr>
        <w:t>Trigonal planor structure AX</w:t>
      </w:r>
      <w:r w:rsidRPr="00DC7823">
        <w:rPr>
          <w:rFonts w:ascii="Bookman Old Style" w:hAnsi="Bookman Old Style"/>
          <w:sz w:val="24"/>
          <w:szCs w:val="24"/>
          <w:vertAlign w:val="subscript"/>
        </w:rPr>
        <w:t>3</w:t>
      </w:r>
      <w:r w:rsidRPr="00DC7823">
        <w:rPr>
          <w:rFonts w:ascii="Bookman Old Style" w:hAnsi="Bookman Old Style"/>
          <w:sz w:val="24"/>
          <w:szCs w:val="24"/>
        </w:rPr>
        <w:t>E</w:t>
      </w:r>
      <w:r w:rsidRPr="00DC7823">
        <w:rPr>
          <w:rFonts w:ascii="Bookman Old Style" w:hAnsi="Bookman Old Style"/>
          <w:sz w:val="24"/>
          <w:szCs w:val="24"/>
          <w:vertAlign w:val="subscript"/>
        </w:rPr>
        <w:t>0</w:t>
      </w:r>
    </w:p>
    <w:p w:rsidR="00F7383A" w:rsidRDefault="00F7383A" w:rsidP="00F7383A">
      <w:pPr>
        <w:spacing w:line="360" w:lineRule="auto"/>
        <w:rPr>
          <w:rFonts w:ascii="Bookman Old Style" w:hAnsi="Bookman Old Style"/>
          <w:b/>
          <w:sz w:val="24"/>
          <w:szCs w:val="24"/>
        </w:rPr>
      </w:pPr>
      <w:r>
        <w:rPr>
          <w:rFonts w:ascii="Bookman Old Style" w:hAnsi="Bookman Old Style"/>
          <w:b/>
          <w:noProof/>
          <w:sz w:val="24"/>
          <w:szCs w:val="24"/>
        </w:rPr>
        <w:lastRenderedPageBreak/>
        <w:drawing>
          <wp:inline distT="0" distB="0" distL="0" distR="0">
            <wp:extent cx="1674495" cy="1035685"/>
            <wp:effectExtent l="19050" t="0" r="1905" b="0"/>
            <wp:docPr id="19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28"/>
                    <a:srcRect/>
                    <a:stretch>
                      <a:fillRect/>
                    </a:stretch>
                  </pic:blipFill>
                  <pic:spPr bwMode="auto">
                    <a:xfrm>
                      <a:off x="0" y="0"/>
                      <a:ext cx="1674495" cy="1035685"/>
                    </a:xfrm>
                    <a:prstGeom prst="rect">
                      <a:avLst/>
                    </a:prstGeom>
                    <a:noFill/>
                    <a:ln w="9525">
                      <a:noFill/>
                      <a:miter lim="800000"/>
                      <a:headEnd/>
                      <a:tailEnd/>
                    </a:ln>
                  </pic:spPr>
                </pic:pic>
              </a:graphicData>
            </a:graphic>
          </wp:inline>
        </w:drawing>
      </w:r>
    </w:p>
    <w:p w:rsidR="00F7383A" w:rsidRDefault="00F7383A" w:rsidP="00F7383A">
      <w:pPr>
        <w:spacing w:line="360" w:lineRule="auto"/>
        <w:rPr>
          <w:rFonts w:ascii="Bookman Old Style" w:hAnsi="Bookman Old Style"/>
          <w:b/>
          <w:sz w:val="24"/>
          <w:szCs w:val="24"/>
        </w:rPr>
      </w:pPr>
      <w:r>
        <w:rPr>
          <w:rFonts w:ascii="Bookman Old Style" w:hAnsi="Bookman Old Style"/>
          <w:b/>
          <w:noProof/>
          <w:sz w:val="24"/>
          <w:szCs w:val="24"/>
        </w:rPr>
        <w:drawing>
          <wp:inline distT="0" distB="0" distL="0" distR="0">
            <wp:extent cx="1597660" cy="837565"/>
            <wp:effectExtent l="19050" t="0" r="2540" b="0"/>
            <wp:docPr id="19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29"/>
                    <a:srcRect/>
                    <a:stretch>
                      <a:fillRect/>
                    </a:stretch>
                  </pic:blipFill>
                  <pic:spPr bwMode="auto">
                    <a:xfrm>
                      <a:off x="0" y="0"/>
                      <a:ext cx="1597660" cy="837565"/>
                    </a:xfrm>
                    <a:prstGeom prst="rect">
                      <a:avLst/>
                    </a:prstGeom>
                    <a:noFill/>
                    <a:ln w="9525">
                      <a:noFill/>
                      <a:miter lim="800000"/>
                      <a:headEnd/>
                      <a:tailEnd/>
                    </a:ln>
                  </pic:spPr>
                </pic:pic>
              </a:graphicData>
            </a:graphic>
          </wp:inline>
        </w:drawing>
      </w:r>
    </w:p>
    <w:p w:rsidR="00F7383A" w:rsidRDefault="00F7383A" w:rsidP="00F7383A">
      <w:pPr>
        <w:spacing w:line="360" w:lineRule="auto"/>
        <w:rPr>
          <w:rFonts w:ascii="Bookman Old Style" w:hAnsi="Bookman Old Style"/>
          <w:b/>
          <w:sz w:val="24"/>
          <w:szCs w:val="24"/>
        </w:rPr>
      </w:pPr>
      <w:r>
        <w:rPr>
          <w:rFonts w:ascii="Bookman Old Style" w:hAnsi="Bookman Old Style"/>
          <w:b/>
          <w:noProof/>
          <w:sz w:val="24"/>
          <w:szCs w:val="24"/>
        </w:rPr>
        <w:drawing>
          <wp:inline distT="0" distB="0" distL="0" distR="0">
            <wp:extent cx="1388110" cy="958215"/>
            <wp:effectExtent l="19050" t="0" r="2540" b="0"/>
            <wp:docPr id="19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30"/>
                    <a:srcRect/>
                    <a:stretch>
                      <a:fillRect/>
                    </a:stretch>
                  </pic:blipFill>
                  <pic:spPr bwMode="auto">
                    <a:xfrm>
                      <a:off x="0" y="0"/>
                      <a:ext cx="1388110" cy="958215"/>
                    </a:xfrm>
                    <a:prstGeom prst="rect">
                      <a:avLst/>
                    </a:prstGeom>
                    <a:noFill/>
                    <a:ln w="9525">
                      <a:noFill/>
                      <a:miter lim="800000"/>
                      <a:headEnd/>
                      <a:tailEnd/>
                    </a:ln>
                  </pic:spPr>
                </pic:pic>
              </a:graphicData>
            </a:graphic>
          </wp:inline>
        </w:drawing>
      </w:r>
    </w:p>
    <w:p w:rsidR="00F7383A" w:rsidRDefault="00F7383A" w:rsidP="00F7383A">
      <w:pPr>
        <w:spacing w:line="360" w:lineRule="auto"/>
        <w:rPr>
          <w:rFonts w:ascii="Bookman Old Style" w:hAnsi="Bookman Old Style"/>
          <w:b/>
          <w:sz w:val="24"/>
          <w:szCs w:val="24"/>
        </w:rPr>
      </w:pPr>
      <w:r>
        <w:rPr>
          <w:rFonts w:ascii="Bookman Old Style" w:hAnsi="Bookman Old Style"/>
          <w:b/>
          <w:noProof/>
          <w:sz w:val="24"/>
          <w:szCs w:val="24"/>
        </w:rPr>
        <w:drawing>
          <wp:inline distT="0" distB="0" distL="0" distR="0">
            <wp:extent cx="1443355" cy="969645"/>
            <wp:effectExtent l="19050" t="0" r="4445" b="0"/>
            <wp:docPr id="19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31"/>
                    <a:srcRect/>
                    <a:stretch>
                      <a:fillRect/>
                    </a:stretch>
                  </pic:blipFill>
                  <pic:spPr bwMode="auto">
                    <a:xfrm>
                      <a:off x="0" y="0"/>
                      <a:ext cx="1443355" cy="969645"/>
                    </a:xfrm>
                    <a:prstGeom prst="rect">
                      <a:avLst/>
                    </a:prstGeom>
                    <a:noFill/>
                    <a:ln w="9525">
                      <a:noFill/>
                      <a:miter lim="800000"/>
                      <a:headEnd/>
                      <a:tailEnd/>
                    </a:ln>
                  </pic:spPr>
                </pic:pic>
              </a:graphicData>
            </a:graphic>
          </wp:inline>
        </w:drawing>
      </w:r>
    </w:p>
    <w:p w:rsidR="00F7383A" w:rsidRDefault="00F7383A" w:rsidP="00F7383A">
      <w:pPr>
        <w:spacing w:line="360" w:lineRule="auto"/>
        <w:rPr>
          <w:rFonts w:ascii="Bookman Old Style" w:hAnsi="Bookman Old Style"/>
          <w:b/>
          <w:sz w:val="24"/>
          <w:szCs w:val="24"/>
        </w:rPr>
      </w:pPr>
      <w:r>
        <w:rPr>
          <w:rFonts w:ascii="Bookman Old Style" w:hAnsi="Bookman Old Style"/>
          <w:b/>
          <w:sz w:val="24"/>
          <w:szCs w:val="24"/>
        </w:rPr>
        <w:t>Pyramidal structure (AX</w:t>
      </w:r>
      <w:r>
        <w:rPr>
          <w:rFonts w:ascii="Bookman Old Style" w:hAnsi="Bookman Old Style"/>
          <w:b/>
          <w:sz w:val="24"/>
          <w:szCs w:val="24"/>
          <w:vertAlign w:val="subscript"/>
        </w:rPr>
        <w:t>3</w:t>
      </w:r>
      <w:r>
        <w:rPr>
          <w:rFonts w:ascii="Bookman Old Style" w:hAnsi="Bookman Old Style"/>
          <w:b/>
          <w:sz w:val="24"/>
          <w:szCs w:val="24"/>
        </w:rPr>
        <w:t>E</w:t>
      </w:r>
      <w:r>
        <w:rPr>
          <w:rFonts w:ascii="Bookman Old Style" w:hAnsi="Bookman Old Style"/>
          <w:b/>
          <w:sz w:val="24"/>
          <w:szCs w:val="24"/>
          <w:vertAlign w:val="subscript"/>
        </w:rPr>
        <w:t>1</w:t>
      </w:r>
      <w:r>
        <w:rPr>
          <w:rFonts w:ascii="Bookman Old Style" w:hAnsi="Bookman Old Style"/>
          <w:b/>
          <w:sz w:val="24"/>
          <w:szCs w:val="24"/>
        </w:rPr>
        <w:t>)</w:t>
      </w:r>
    </w:p>
    <w:p w:rsidR="00F7383A" w:rsidRDefault="00F7383A" w:rsidP="00F7383A">
      <w:pPr>
        <w:spacing w:line="360" w:lineRule="auto"/>
        <w:rPr>
          <w:rFonts w:ascii="Bookman Old Style" w:hAnsi="Bookman Old Style"/>
          <w:b/>
          <w:sz w:val="24"/>
          <w:szCs w:val="24"/>
        </w:rPr>
      </w:pPr>
      <w:r>
        <w:rPr>
          <w:rFonts w:ascii="Bookman Old Style" w:hAnsi="Bookman Old Style"/>
          <w:b/>
          <w:noProof/>
          <w:sz w:val="24"/>
          <w:szCs w:val="24"/>
        </w:rPr>
        <w:drawing>
          <wp:inline distT="0" distB="0" distL="0" distR="0">
            <wp:extent cx="3701415" cy="1024255"/>
            <wp:effectExtent l="19050" t="0" r="0" b="0"/>
            <wp:docPr id="19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32"/>
                    <a:srcRect/>
                    <a:stretch>
                      <a:fillRect/>
                    </a:stretch>
                  </pic:blipFill>
                  <pic:spPr bwMode="auto">
                    <a:xfrm>
                      <a:off x="0" y="0"/>
                      <a:ext cx="3701415" cy="1024255"/>
                    </a:xfrm>
                    <a:prstGeom prst="rect">
                      <a:avLst/>
                    </a:prstGeom>
                    <a:noFill/>
                    <a:ln w="9525">
                      <a:noFill/>
                      <a:miter lim="800000"/>
                      <a:headEnd/>
                      <a:tailEnd/>
                    </a:ln>
                  </pic:spPr>
                </pic:pic>
              </a:graphicData>
            </a:graphic>
          </wp:inline>
        </w:drawing>
      </w:r>
    </w:p>
    <w:p w:rsidR="00F7383A" w:rsidRDefault="00F7383A" w:rsidP="00F7383A">
      <w:pPr>
        <w:spacing w:line="360" w:lineRule="auto"/>
        <w:rPr>
          <w:rFonts w:ascii="Bookman Old Style" w:hAnsi="Bookman Old Style"/>
          <w:b/>
          <w:sz w:val="24"/>
          <w:szCs w:val="24"/>
        </w:rPr>
      </w:pPr>
      <w:r>
        <w:rPr>
          <w:rFonts w:ascii="Bookman Old Style" w:hAnsi="Bookman Old Style"/>
          <w:b/>
          <w:noProof/>
          <w:sz w:val="24"/>
          <w:szCs w:val="24"/>
        </w:rPr>
        <w:drawing>
          <wp:inline distT="0" distB="0" distL="0" distR="0">
            <wp:extent cx="2522855" cy="1046480"/>
            <wp:effectExtent l="19050" t="0" r="0" b="0"/>
            <wp:docPr id="19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33"/>
                    <a:srcRect/>
                    <a:stretch>
                      <a:fillRect/>
                    </a:stretch>
                  </pic:blipFill>
                  <pic:spPr bwMode="auto">
                    <a:xfrm>
                      <a:off x="0" y="0"/>
                      <a:ext cx="2522855" cy="1046480"/>
                    </a:xfrm>
                    <a:prstGeom prst="rect">
                      <a:avLst/>
                    </a:prstGeom>
                    <a:noFill/>
                    <a:ln w="9525">
                      <a:noFill/>
                      <a:miter lim="800000"/>
                      <a:headEnd/>
                      <a:tailEnd/>
                    </a:ln>
                  </pic:spPr>
                </pic:pic>
              </a:graphicData>
            </a:graphic>
          </wp:inline>
        </w:drawing>
      </w:r>
    </w:p>
    <w:p w:rsidR="00F7383A" w:rsidRDefault="00F7383A" w:rsidP="00F7383A">
      <w:pPr>
        <w:spacing w:line="360" w:lineRule="auto"/>
        <w:rPr>
          <w:rFonts w:ascii="Bookman Old Style" w:hAnsi="Bookman Old Style"/>
          <w:b/>
          <w:sz w:val="24"/>
          <w:szCs w:val="24"/>
        </w:rPr>
      </w:pPr>
      <w:r>
        <w:rPr>
          <w:rFonts w:ascii="Bookman Old Style" w:hAnsi="Bookman Old Style"/>
          <w:b/>
          <w:noProof/>
          <w:sz w:val="24"/>
          <w:szCs w:val="24"/>
        </w:rPr>
        <w:lastRenderedPageBreak/>
        <w:drawing>
          <wp:inline distT="0" distB="0" distL="0" distR="0">
            <wp:extent cx="2146828" cy="1134737"/>
            <wp:effectExtent l="19050" t="0" r="5822" b="0"/>
            <wp:docPr id="20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34"/>
                    <a:srcRect t="11966"/>
                    <a:stretch>
                      <a:fillRect/>
                    </a:stretch>
                  </pic:blipFill>
                  <pic:spPr bwMode="auto">
                    <a:xfrm>
                      <a:off x="0" y="0"/>
                      <a:ext cx="2146828" cy="1134737"/>
                    </a:xfrm>
                    <a:prstGeom prst="rect">
                      <a:avLst/>
                    </a:prstGeom>
                    <a:noFill/>
                    <a:ln w="9525">
                      <a:noFill/>
                      <a:miter lim="800000"/>
                      <a:headEnd/>
                      <a:tailEnd/>
                    </a:ln>
                  </pic:spPr>
                </pic:pic>
              </a:graphicData>
            </a:graphic>
          </wp:inline>
        </w:drawing>
      </w:r>
    </w:p>
    <w:p w:rsidR="00F7383A" w:rsidRDefault="00F7383A" w:rsidP="00F7383A">
      <w:pPr>
        <w:spacing w:line="360" w:lineRule="auto"/>
        <w:rPr>
          <w:rFonts w:ascii="Bookman Old Style" w:hAnsi="Bookman Old Style"/>
          <w:b/>
          <w:sz w:val="24"/>
          <w:szCs w:val="24"/>
        </w:rPr>
      </w:pPr>
      <w:r>
        <w:rPr>
          <w:rFonts w:ascii="Bookman Old Style" w:hAnsi="Bookman Old Style"/>
          <w:b/>
          <w:sz w:val="24"/>
          <w:szCs w:val="24"/>
        </w:rPr>
        <w:t>Tetrahedral structure (AX</w:t>
      </w:r>
      <w:r>
        <w:rPr>
          <w:rFonts w:ascii="Bookman Old Style" w:hAnsi="Bookman Old Style"/>
          <w:b/>
          <w:sz w:val="24"/>
          <w:szCs w:val="24"/>
          <w:vertAlign w:val="subscript"/>
        </w:rPr>
        <w:t>4</w:t>
      </w:r>
      <w:r>
        <w:rPr>
          <w:rFonts w:ascii="Bookman Old Style" w:hAnsi="Bookman Old Style"/>
          <w:b/>
          <w:sz w:val="24"/>
          <w:szCs w:val="24"/>
        </w:rPr>
        <w:t>E</w:t>
      </w:r>
      <w:r>
        <w:rPr>
          <w:rFonts w:ascii="Bookman Old Style" w:hAnsi="Bookman Old Style"/>
          <w:b/>
          <w:sz w:val="24"/>
          <w:szCs w:val="24"/>
          <w:vertAlign w:val="subscript"/>
        </w:rPr>
        <w:t>o</w:t>
      </w:r>
      <w:r>
        <w:rPr>
          <w:rFonts w:ascii="Bookman Old Style" w:hAnsi="Bookman Old Style"/>
          <w:b/>
          <w:sz w:val="24"/>
          <w:szCs w:val="24"/>
        </w:rPr>
        <w:t>)</w:t>
      </w:r>
    </w:p>
    <w:p w:rsidR="00F7383A" w:rsidRDefault="00F7383A" w:rsidP="00F7383A">
      <w:pPr>
        <w:spacing w:line="360" w:lineRule="auto"/>
        <w:rPr>
          <w:rFonts w:ascii="Bookman Old Style" w:hAnsi="Bookman Old Style"/>
          <w:b/>
          <w:sz w:val="24"/>
          <w:szCs w:val="24"/>
        </w:rPr>
      </w:pPr>
      <w:r>
        <w:rPr>
          <w:rFonts w:ascii="Bookman Old Style" w:hAnsi="Bookman Old Style"/>
          <w:b/>
          <w:noProof/>
          <w:sz w:val="24"/>
          <w:szCs w:val="24"/>
        </w:rPr>
        <w:drawing>
          <wp:inline distT="0" distB="0" distL="0" distR="0">
            <wp:extent cx="3701415" cy="1244600"/>
            <wp:effectExtent l="19050" t="0" r="0" b="0"/>
            <wp:docPr id="20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35"/>
                    <a:srcRect/>
                    <a:stretch>
                      <a:fillRect/>
                    </a:stretch>
                  </pic:blipFill>
                  <pic:spPr bwMode="auto">
                    <a:xfrm>
                      <a:off x="0" y="0"/>
                      <a:ext cx="3701415" cy="1244600"/>
                    </a:xfrm>
                    <a:prstGeom prst="rect">
                      <a:avLst/>
                    </a:prstGeom>
                    <a:noFill/>
                    <a:ln w="9525">
                      <a:noFill/>
                      <a:miter lim="800000"/>
                      <a:headEnd/>
                      <a:tailEnd/>
                    </a:ln>
                  </pic:spPr>
                </pic:pic>
              </a:graphicData>
            </a:graphic>
          </wp:inline>
        </w:drawing>
      </w:r>
    </w:p>
    <w:p w:rsidR="00F7383A" w:rsidRDefault="00F7383A" w:rsidP="00F7383A">
      <w:pPr>
        <w:spacing w:line="360" w:lineRule="auto"/>
        <w:rPr>
          <w:rFonts w:ascii="Bookman Old Style" w:hAnsi="Bookman Old Style"/>
          <w:b/>
          <w:sz w:val="24"/>
          <w:szCs w:val="24"/>
        </w:rPr>
      </w:pPr>
      <w:r>
        <w:rPr>
          <w:rFonts w:ascii="Bookman Old Style" w:hAnsi="Bookman Old Style"/>
          <w:b/>
          <w:noProof/>
          <w:sz w:val="24"/>
          <w:szCs w:val="24"/>
        </w:rPr>
        <w:drawing>
          <wp:inline distT="0" distB="0" distL="0" distR="0">
            <wp:extent cx="2787015" cy="936625"/>
            <wp:effectExtent l="19050" t="0" r="0" b="0"/>
            <wp:docPr id="20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36"/>
                    <a:srcRect/>
                    <a:stretch>
                      <a:fillRect/>
                    </a:stretch>
                  </pic:blipFill>
                  <pic:spPr bwMode="auto">
                    <a:xfrm>
                      <a:off x="0" y="0"/>
                      <a:ext cx="2787015" cy="936625"/>
                    </a:xfrm>
                    <a:prstGeom prst="rect">
                      <a:avLst/>
                    </a:prstGeom>
                    <a:noFill/>
                    <a:ln w="9525">
                      <a:noFill/>
                      <a:miter lim="800000"/>
                      <a:headEnd/>
                      <a:tailEnd/>
                    </a:ln>
                  </pic:spPr>
                </pic:pic>
              </a:graphicData>
            </a:graphic>
          </wp:inline>
        </w:drawing>
      </w:r>
    </w:p>
    <w:p w:rsidR="00F7383A" w:rsidRDefault="00F7383A" w:rsidP="00F7383A">
      <w:pPr>
        <w:spacing w:line="360" w:lineRule="auto"/>
        <w:rPr>
          <w:rFonts w:ascii="Bookman Old Style" w:hAnsi="Bookman Old Style"/>
          <w:b/>
          <w:sz w:val="24"/>
          <w:szCs w:val="24"/>
        </w:rPr>
      </w:pPr>
      <w:r>
        <w:rPr>
          <w:rFonts w:ascii="Bookman Old Style" w:hAnsi="Bookman Old Style"/>
          <w:b/>
          <w:noProof/>
          <w:sz w:val="24"/>
          <w:szCs w:val="24"/>
        </w:rPr>
        <w:drawing>
          <wp:inline distT="0" distB="0" distL="0" distR="0">
            <wp:extent cx="3007360" cy="1090930"/>
            <wp:effectExtent l="19050" t="0" r="2540" b="0"/>
            <wp:docPr id="20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37"/>
                    <a:srcRect/>
                    <a:stretch>
                      <a:fillRect/>
                    </a:stretch>
                  </pic:blipFill>
                  <pic:spPr bwMode="auto">
                    <a:xfrm>
                      <a:off x="0" y="0"/>
                      <a:ext cx="3007360" cy="1090930"/>
                    </a:xfrm>
                    <a:prstGeom prst="rect">
                      <a:avLst/>
                    </a:prstGeom>
                    <a:noFill/>
                    <a:ln w="9525">
                      <a:noFill/>
                      <a:miter lim="800000"/>
                      <a:headEnd/>
                      <a:tailEnd/>
                    </a:ln>
                  </pic:spPr>
                </pic:pic>
              </a:graphicData>
            </a:graphic>
          </wp:inline>
        </w:drawing>
      </w:r>
    </w:p>
    <w:p w:rsidR="00F7383A" w:rsidRDefault="00F7383A" w:rsidP="00F7383A">
      <w:pPr>
        <w:spacing w:line="360" w:lineRule="auto"/>
        <w:rPr>
          <w:rFonts w:ascii="Bookman Old Style" w:hAnsi="Bookman Old Style"/>
          <w:b/>
          <w:sz w:val="24"/>
          <w:szCs w:val="24"/>
        </w:rPr>
      </w:pPr>
      <w:r>
        <w:rPr>
          <w:rFonts w:ascii="Bookman Old Style" w:hAnsi="Bookman Old Style"/>
          <w:b/>
          <w:noProof/>
          <w:sz w:val="24"/>
          <w:szCs w:val="24"/>
        </w:rPr>
        <w:drawing>
          <wp:inline distT="0" distB="0" distL="0" distR="0">
            <wp:extent cx="2842260" cy="1223010"/>
            <wp:effectExtent l="19050" t="0" r="0" b="0"/>
            <wp:docPr id="20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38"/>
                    <a:srcRect/>
                    <a:stretch>
                      <a:fillRect/>
                    </a:stretch>
                  </pic:blipFill>
                  <pic:spPr bwMode="auto">
                    <a:xfrm>
                      <a:off x="0" y="0"/>
                      <a:ext cx="2842260" cy="1223010"/>
                    </a:xfrm>
                    <a:prstGeom prst="rect">
                      <a:avLst/>
                    </a:prstGeom>
                    <a:noFill/>
                    <a:ln w="9525">
                      <a:noFill/>
                      <a:miter lim="800000"/>
                      <a:headEnd/>
                      <a:tailEnd/>
                    </a:ln>
                  </pic:spPr>
                </pic:pic>
              </a:graphicData>
            </a:graphic>
          </wp:inline>
        </w:drawing>
      </w:r>
    </w:p>
    <w:p w:rsidR="00F7383A" w:rsidRDefault="00F7383A" w:rsidP="00F7383A">
      <w:pPr>
        <w:spacing w:line="360" w:lineRule="auto"/>
        <w:rPr>
          <w:rFonts w:ascii="Bookman Old Style" w:hAnsi="Bookman Old Style"/>
          <w:b/>
          <w:sz w:val="24"/>
          <w:szCs w:val="24"/>
        </w:rPr>
      </w:pPr>
      <w:r>
        <w:rPr>
          <w:rFonts w:ascii="Bookman Old Style" w:hAnsi="Bookman Old Style"/>
          <w:b/>
          <w:sz w:val="24"/>
          <w:szCs w:val="24"/>
        </w:rPr>
        <w:t>V- Shaped structure</w:t>
      </w:r>
    </w:p>
    <w:p w:rsidR="00F7383A" w:rsidRDefault="00F7383A" w:rsidP="00F7383A">
      <w:pPr>
        <w:spacing w:line="360" w:lineRule="auto"/>
        <w:rPr>
          <w:rFonts w:ascii="Bookman Old Style" w:hAnsi="Bookman Old Style"/>
          <w:b/>
          <w:sz w:val="24"/>
          <w:szCs w:val="24"/>
        </w:rPr>
      </w:pPr>
      <w:r>
        <w:rPr>
          <w:rFonts w:ascii="Bookman Old Style" w:hAnsi="Bookman Old Style"/>
          <w:b/>
          <w:noProof/>
          <w:sz w:val="24"/>
          <w:szCs w:val="24"/>
        </w:rPr>
        <w:lastRenderedPageBreak/>
        <w:drawing>
          <wp:inline distT="0" distB="0" distL="0" distR="0">
            <wp:extent cx="4472940" cy="1068705"/>
            <wp:effectExtent l="19050" t="0" r="3810" b="0"/>
            <wp:docPr id="20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39"/>
                    <a:srcRect/>
                    <a:stretch>
                      <a:fillRect/>
                    </a:stretch>
                  </pic:blipFill>
                  <pic:spPr bwMode="auto">
                    <a:xfrm>
                      <a:off x="0" y="0"/>
                      <a:ext cx="4472940" cy="1068705"/>
                    </a:xfrm>
                    <a:prstGeom prst="rect">
                      <a:avLst/>
                    </a:prstGeom>
                    <a:noFill/>
                    <a:ln w="9525">
                      <a:noFill/>
                      <a:miter lim="800000"/>
                      <a:headEnd/>
                      <a:tailEnd/>
                    </a:ln>
                  </pic:spPr>
                </pic:pic>
              </a:graphicData>
            </a:graphic>
          </wp:inline>
        </w:drawing>
      </w:r>
    </w:p>
    <w:p w:rsidR="00F7383A" w:rsidRDefault="00F7383A" w:rsidP="00F7383A">
      <w:pPr>
        <w:spacing w:line="360" w:lineRule="auto"/>
        <w:rPr>
          <w:rFonts w:ascii="Bookman Old Style" w:hAnsi="Bookman Old Style"/>
          <w:b/>
          <w:sz w:val="24"/>
          <w:szCs w:val="24"/>
        </w:rPr>
      </w:pPr>
      <w:r>
        <w:rPr>
          <w:rFonts w:ascii="Bookman Old Style" w:hAnsi="Bookman Old Style"/>
          <w:b/>
          <w:sz w:val="24"/>
          <w:szCs w:val="24"/>
        </w:rPr>
        <w:t>Trigonal bipyramidal (AX</w:t>
      </w:r>
      <w:r>
        <w:rPr>
          <w:rFonts w:ascii="Bookman Old Style" w:hAnsi="Bookman Old Style"/>
          <w:b/>
          <w:sz w:val="24"/>
          <w:szCs w:val="24"/>
          <w:vertAlign w:val="subscript"/>
        </w:rPr>
        <w:t>5</w:t>
      </w:r>
      <w:r>
        <w:rPr>
          <w:rFonts w:ascii="Bookman Old Style" w:hAnsi="Bookman Old Style"/>
          <w:b/>
          <w:sz w:val="24"/>
          <w:szCs w:val="24"/>
        </w:rPr>
        <w:t>E</w:t>
      </w:r>
      <w:r>
        <w:rPr>
          <w:rFonts w:ascii="Bookman Old Style" w:hAnsi="Bookman Old Style"/>
          <w:b/>
          <w:sz w:val="24"/>
          <w:szCs w:val="24"/>
          <w:vertAlign w:val="subscript"/>
        </w:rPr>
        <w:t>o</w:t>
      </w:r>
      <w:r>
        <w:rPr>
          <w:rFonts w:ascii="Bookman Old Style" w:hAnsi="Bookman Old Style"/>
          <w:b/>
          <w:sz w:val="24"/>
          <w:szCs w:val="24"/>
        </w:rPr>
        <w:t>)</w:t>
      </w:r>
    </w:p>
    <w:p w:rsidR="00F7383A" w:rsidRDefault="00F7383A" w:rsidP="00F7383A">
      <w:pPr>
        <w:spacing w:line="360" w:lineRule="auto"/>
        <w:rPr>
          <w:rFonts w:ascii="Bookman Old Style" w:hAnsi="Bookman Old Style"/>
          <w:b/>
          <w:sz w:val="24"/>
          <w:szCs w:val="24"/>
        </w:rPr>
      </w:pPr>
      <w:r>
        <w:rPr>
          <w:rFonts w:ascii="Bookman Old Style" w:hAnsi="Bookman Old Style"/>
          <w:b/>
          <w:noProof/>
          <w:sz w:val="24"/>
          <w:szCs w:val="24"/>
        </w:rPr>
        <w:drawing>
          <wp:inline distT="0" distB="0" distL="0" distR="0">
            <wp:extent cx="3338195" cy="1289050"/>
            <wp:effectExtent l="19050" t="0" r="0" b="0"/>
            <wp:docPr id="20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40"/>
                    <a:srcRect/>
                    <a:stretch>
                      <a:fillRect/>
                    </a:stretch>
                  </pic:blipFill>
                  <pic:spPr bwMode="auto">
                    <a:xfrm>
                      <a:off x="0" y="0"/>
                      <a:ext cx="3338195" cy="1289050"/>
                    </a:xfrm>
                    <a:prstGeom prst="rect">
                      <a:avLst/>
                    </a:prstGeom>
                    <a:noFill/>
                    <a:ln w="9525">
                      <a:noFill/>
                      <a:miter lim="800000"/>
                      <a:headEnd/>
                      <a:tailEnd/>
                    </a:ln>
                  </pic:spPr>
                </pic:pic>
              </a:graphicData>
            </a:graphic>
          </wp:inline>
        </w:drawing>
      </w:r>
    </w:p>
    <w:p w:rsidR="00F7383A" w:rsidRDefault="00F7383A" w:rsidP="00F7383A">
      <w:pPr>
        <w:spacing w:line="360" w:lineRule="auto"/>
        <w:rPr>
          <w:rFonts w:ascii="Bookman Old Style" w:hAnsi="Bookman Old Style"/>
          <w:b/>
          <w:sz w:val="24"/>
          <w:szCs w:val="24"/>
        </w:rPr>
      </w:pPr>
      <w:r>
        <w:rPr>
          <w:rFonts w:ascii="Bookman Old Style" w:hAnsi="Bookman Old Style"/>
          <w:b/>
          <w:sz w:val="24"/>
          <w:szCs w:val="24"/>
        </w:rPr>
        <w:t>T- Shaped structure (AX</w:t>
      </w:r>
      <w:r>
        <w:rPr>
          <w:rFonts w:ascii="Bookman Old Style" w:hAnsi="Bookman Old Style"/>
          <w:b/>
          <w:sz w:val="24"/>
          <w:szCs w:val="24"/>
          <w:vertAlign w:val="subscript"/>
        </w:rPr>
        <w:t>3</w:t>
      </w:r>
      <w:r>
        <w:rPr>
          <w:rFonts w:ascii="Bookman Old Style" w:hAnsi="Bookman Old Style"/>
          <w:b/>
          <w:sz w:val="24"/>
          <w:szCs w:val="24"/>
        </w:rPr>
        <w:t>E</w:t>
      </w:r>
      <w:r>
        <w:rPr>
          <w:rFonts w:ascii="Bookman Old Style" w:hAnsi="Bookman Old Style"/>
          <w:b/>
          <w:sz w:val="24"/>
          <w:szCs w:val="24"/>
          <w:vertAlign w:val="subscript"/>
        </w:rPr>
        <w:t>2</w:t>
      </w:r>
      <w:r>
        <w:rPr>
          <w:rFonts w:ascii="Bookman Old Style" w:hAnsi="Bookman Old Style"/>
          <w:b/>
          <w:sz w:val="24"/>
          <w:szCs w:val="24"/>
        </w:rPr>
        <w:t>)</w:t>
      </w:r>
    </w:p>
    <w:p w:rsidR="00F7383A" w:rsidRDefault="00F7383A" w:rsidP="00F7383A">
      <w:pPr>
        <w:spacing w:line="360" w:lineRule="auto"/>
        <w:rPr>
          <w:rFonts w:ascii="Bookman Old Style" w:hAnsi="Bookman Old Style"/>
          <w:b/>
          <w:sz w:val="24"/>
          <w:szCs w:val="24"/>
        </w:rPr>
      </w:pPr>
      <w:r>
        <w:rPr>
          <w:rFonts w:ascii="Bookman Old Style" w:hAnsi="Bookman Old Style"/>
          <w:b/>
          <w:noProof/>
          <w:sz w:val="24"/>
          <w:szCs w:val="24"/>
        </w:rPr>
        <w:drawing>
          <wp:inline distT="0" distB="0" distL="0" distR="0">
            <wp:extent cx="936625" cy="804545"/>
            <wp:effectExtent l="19050" t="0" r="0" b="0"/>
            <wp:docPr id="20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41"/>
                    <a:srcRect/>
                    <a:stretch>
                      <a:fillRect/>
                    </a:stretch>
                  </pic:blipFill>
                  <pic:spPr bwMode="auto">
                    <a:xfrm>
                      <a:off x="0" y="0"/>
                      <a:ext cx="936625" cy="804545"/>
                    </a:xfrm>
                    <a:prstGeom prst="rect">
                      <a:avLst/>
                    </a:prstGeom>
                    <a:noFill/>
                    <a:ln w="9525">
                      <a:noFill/>
                      <a:miter lim="800000"/>
                      <a:headEnd/>
                      <a:tailEnd/>
                    </a:ln>
                  </pic:spPr>
                </pic:pic>
              </a:graphicData>
            </a:graphic>
          </wp:inline>
        </w:drawing>
      </w:r>
    </w:p>
    <w:p w:rsidR="00F7383A" w:rsidRDefault="00F7383A" w:rsidP="00F7383A">
      <w:pPr>
        <w:spacing w:line="360" w:lineRule="auto"/>
        <w:rPr>
          <w:rFonts w:ascii="Bookman Old Style" w:hAnsi="Bookman Old Style"/>
          <w:b/>
          <w:sz w:val="24"/>
          <w:szCs w:val="24"/>
        </w:rPr>
      </w:pPr>
      <w:r>
        <w:rPr>
          <w:rFonts w:ascii="Bookman Old Style" w:hAnsi="Bookman Old Style"/>
          <w:b/>
          <w:sz w:val="24"/>
          <w:szCs w:val="24"/>
        </w:rPr>
        <w:t>Eg CCF</w:t>
      </w:r>
      <w:r>
        <w:rPr>
          <w:rFonts w:ascii="Bookman Old Style" w:hAnsi="Bookman Old Style"/>
          <w:b/>
          <w:sz w:val="24"/>
          <w:szCs w:val="24"/>
          <w:vertAlign w:val="subscript"/>
        </w:rPr>
        <w:t>3</w:t>
      </w:r>
    </w:p>
    <w:p w:rsidR="00F7383A" w:rsidRDefault="00F7383A" w:rsidP="00F7383A">
      <w:pPr>
        <w:spacing w:line="360" w:lineRule="auto"/>
        <w:rPr>
          <w:rFonts w:ascii="Bookman Old Style" w:hAnsi="Bookman Old Style"/>
          <w:b/>
          <w:sz w:val="24"/>
          <w:szCs w:val="24"/>
        </w:rPr>
      </w:pPr>
      <w:r>
        <w:rPr>
          <w:rFonts w:ascii="Bookman Old Style" w:hAnsi="Bookman Old Style"/>
          <w:b/>
          <w:noProof/>
          <w:sz w:val="24"/>
          <w:szCs w:val="24"/>
        </w:rPr>
        <w:drawing>
          <wp:inline distT="0" distB="0" distL="0" distR="0">
            <wp:extent cx="914091" cy="771181"/>
            <wp:effectExtent l="19050" t="0" r="309" b="0"/>
            <wp:docPr id="20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42"/>
                    <a:srcRect/>
                    <a:stretch>
                      <a:fillRect/>
                    </a:stretch>
                  </pic:blipFill>
                  <pic:spPr bwMode="auto">
                    <a:xfrm>
                      <a:off x="0" y="0"/>
                      <a:ext cx="914400" cy="771442"/>
                    </a:xfrm>
                    <a:prstGeom prst="rect">
                      <a:avLst/>
                    </a:prstGeom>
                    <a:noFill/>
                    <a:ln w="9525">
                      <a:noFill/>
                      <a:miter lim="800000"/>
                      <a:headEnd/>
                      <a:tailEnd/>
                    </a:ln>
                  </pic:spPr>
                </pic:pic>
              </a:graphicData>
            </a:graphic>
          </wp:inline>
        </w:drawing>
      </w:r>
    </w:p>
    <w:p w:rsidR="00F7383A" w:rsidRDefault="00F7383A" w:rsidP="00F7383A">
      <w:pPr>
        <w:spacing w:line="360" w:lineRule="auto"/>
        <w:rPr>
          <w:rFonts w:ascii="Bookman Old Style" w:hAnsi="Bookman Old Style"/>
          <w:b/>
          <w:sz w:val="24"/>
          <w:szCs w:val="24"/>
        </w:rPr>
      </w:pPr>
      <w:r>
        <w:rPr>
          <w:rFonts w:ascii="Bookman Old Style" w:hAnsi="Bookman Old Style"/>
          <w:b/>
          <w:sz w:val="24"/>
          <w:szCs w:val="24"/>
        </w:rPr>
        <w:t>ICl</w:t>
      </w:r>
      <w:r>
        <w:rPr>
          <w:rFonts w:ascii="Bookman Old Style" w:hAnsi="Bookman Old Style"/>
          <w:b/>
          <w:sz w:val="24"/>
          <w:szCs w:val="24"/>
          <w:vertAlign w:val="subscript"/>
        </w:rPr>
        <w:t>3</w:t>
      </w:r>
    </w:p>
    <w:p w:rsidR="00F7383A" w:rsidRPr="00196665" w:rsidRDefault="00F7383A" w:rsidP="00F7383A">
      <w:pPr>
        <w:spacing w:line="360" w:lineRule="auto"/>
        <w:rPr>
          <w:rFonts w:ascii="Bookman Old Style" w:hAnsi="Bookman Old Style"/>
          <w:b/>
          <w:sz w:val="24"/>
          <w:szCs w:val="24"/>
        </w:rPr>
      </w:pPr>
      <w:r>
        <w:rPr>
          <w:rFonts w:ascii="Bookman Old Style" w:hAnsi="Bookman Old Style"/>
          <w:b/>
          <w:noProof/>
          <w:sz w:val="24"/>
          <w:szCs w:val="24"/>
        </w:rPr>
        <w:drawing>
          <wp:inline distT="0" distB="0" distL="0" distR="0">
            <wp:extent cx="958215" cy="737870"/>
            <wp:effectExtent l="19050" t="0" r="0" b="0"/>
            <wp:docPr id="20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143"/>
                    <a:srcRect/>
                    <a:stretch>
                      <a:fillRect/>
                    </a:stretch>
                  </pic:blipFill>
                  <pic:spPr bwMode="auto">
                    <a:xfrm>
                      <a:off x="0" y="0"/>
                      <a:ext cx="958215" cy="737870"/>
                    </a:xfrm>
                    <a:prstGeom prst="rect">
                      <a:avLst/>
                    </a:prstGeom>
                    <a:noFill/>
                    <a:ln w="9525">
                      <a:noFill/>
                      <a:miter lim="800000"/>
                      <a:headEnd/>
                      <a:tailEnd/>
                    </a:ln>
                  </pic:spPr>
                </pic:pic>
              </a:graphicData>
            </a:graphic>
          </wp:inline>
        </w:drawing>
      </w:r>
    </w:p>
    <w:p w:rsidR="00F7383A" w:rsidRDefault="00F7383A" w:rsidP="00F7383A">
      <w:pPr>
        <w:spacing w:line="360" w:lineRule="auto"/>
        <w:rPr>
          <w:rFonts w:ascii="Bookman Old Style" w:hAnsi="Bookman Old Style"/>
          <w:b/>
          <w:sz w:val="24"/>
          <w:szCs w:val="24"/>
        </w:rPr>
      </w:pPr>
      <w:r>
        <w:rPr>
          <w:rFonts w:ascii="Bookman Old Style" w:hAnsi="Bookman Old Style"/>
          <w:b/>
          <w:sz w:val="24"/>
          <w:szCs w:val="24"/>
        </w:rPr>
        <w:t>See-saw  AX</w:t>
      </w:r>
      <w:r>
        <w:rPr>
          <w:rFonts w:ascii="Bookman Old Style" w:hAnsi="Bookman Old Style"/>
          <w:b/>
          <w:sz w:val="24"/>
          <w:szCs w:val="24"/>
          <w:vertAlign w:val="subscript"/>
        </w:rPr>
        <w:t>4</w:t>
      </w:r>
      <w:r>
        <w:rPr>
          <w:rFonts w:ascii="Bookman Old Style" w:hAnsi="Bookman Old Style"/>
          <w:b/>
          <w:sz w:val="24"/>
          <w:szCs w:val="24"/>
        </w:rPr>
        <w:t>E</w:t>
      </w:r>
      <w:r>
        <w:rPr>
          <w:rFonts w:ascii="Bookman Old Style" w:hAnsi="Bookman Old Style"/>
          <w:b/>
          <w:sz w:val="24"/>
          <w:szCs w:val="24"/>
          <w:vertAlign w:val="subscript"/>
        </w:rPr>
        <w:t>1</w:t>
      </w:r>
    </w:p>
    <w:p w:rsidR="00F7383A" w:rsidRDefault="00F7383A" w:rsidP="00F7383A">
      <w:pPr>
        <w:spacing w:line="360" w:lineRule="auto"/>
        <w:rPr>
          <w:rFonts w:ascii="Bookman Old Style" w:hAnsi="Bookman Old Style"/>
          <w:b/>
          <w:sz w:val="24"/>
          <w:szCs w:val="24"/>
        </w:rPr>
      </w:pPr>
      <w:r>
        <w:rPr>
          <w:rFonts w:ascii="Bookman Old Style" w:hAnsi="Bookman Old Style"/>
          <w:b/>
          <w:noProof/>
          <w:sz w:val="24"/>
          <w:szCs w:val="24"/>
        </w:rPr>
        <w:lastRenderedPageBreak/>
        <w:drawing>
          <wp:inline distT="0" distB="0" distL="0" distR="0">
            <wp:extent cx="1046480" cy="815340"/>
            <wp:effectExtent l="19050" t="0" r="1270" b="0"/>
            <wp:docPr id="21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144"/>
                    <a:srcRect/>
                    <a:stretch>
                      <a:fillRect/>
                    </a:stretch>
                  </pic:blipFill>
                  <pic:spPr bwMode="auto">
                    <a:xfrm>
                      <a:off x="0" y="0"/>
                      <a:ext cx="1046480" cy="815340"/>
                    </a:xfrm>
                    <a:prstGeom prst="rect">
                      <a:avLst/>
                    </a:prstGeom>
                    <a:noFill/>
                    <a:ln w="9525">
                      <a:noFill/>
                      <a:miter lim="800000"/>
                      <a:headEnd/>
                      <a:tailEnd/>
                    </a:ln>
                  </pic:spPr>
                </pic:pic>
              </a:graphicData>
            </a:graphic>
          </wp:inline>
        </w:drawing>
      </w:r>
    </w:p>
    <w:p w:rsidR="00F7383A" w:rsidRDefault="00F7383A" w:rsidP="00F7383A">
      <w:pPr>
        <w:spacing w:line="360" w:lineRule="auto"/>
        <w:rPr>
          <w:rFonts w:ascii="Bookman Old Style" w:hAnsi="Bookman Old Style"/>
          <w:b/>
          <w:sz w:val="24"/>
          <w:szCs w:val="24"/>
        </w:rPr>
      </w:pPr>
      <w:r>
        <w:rPr>
          <w:rFonts w:ascii="Bookman Old Style" w:hAnsi="Bookman Old Style"/>
          <w:b/>
          <w:sz w:val="24"/>
          <w:szCs w:val="24"/>
        </w:rPr>
        <w:t>Eg SF</w:t>
      </w:r>
      <w:r>
        <w:rPr>
          <w:rFonts w:ascii="Bookman Old Style" w:hAnsi="Bookman Old Style"/>
          <w:b/>
          <w:sz w:val="24"/>
          <w:szCs w:val="24"/>
          <w:vertAlign w:val="subscript"/>
        </w:rPr>
        <w:t>4</w:t>
      </w:r>
      <w:r>
        <w:rPr>
          <w:rFonts w:ascii="Bookman Old Style" w:hAnsi="Bookman Old Style"/>
          <w:b/>
          <w:sz w:val="24"/>
          <w:szCs w:val="24"/>
        </w:rPr>
        <w:t>, Sulphur tetra fluolide</w:t>
      </w:r>
    </w:p>
    <w:p w:rsidR="00F7383A" w:rsidRPr="002444DA" w:rsidRDefault="00F7383A" w:rsidP="00F7383A">
      <w:pPr>
        <w:spacing w:line="360" w:lineRule="auto"/>
        <w:rPr>
          <w:rFonts w:ascii="Bookman Old Style" w:hAnsi="Bookman Old Style"/>
          <w:b/>
          <w:sz w:val="24"/>
          <w:szCs w:val="24"/>
        </w:rPr>
      </w:pPr>
      <w:r>
        <w:rPr>
          <w:rFonts w:ascii="Bookman Old Style" w:hAnsi="Bookman Old Style"/>
          <w:b/>
          <w:noProof/>
          <w:sz w:val="24"/>
          <w:szCs w:val="24"/>
        </w:rPr>
        <w:drawing>
          <wp:inline distT="0" distB="0" distL="0" distR="0">
            <wp:extent cx="1013460" cy="793115"/>
            <wp:effectExtent l="19050" t="0" r="0" b="0"/>
            <wp:docPr id="21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145"/>
                    <a:srcRect/>
                    <a:stretch>
                      <a:fillRect/>
                    </a:stretch>
                  </pic:blipFill>
                  <pic:spPr bwMode="auto">
                    <a:xfrm>
                      <a:off x="0" y="0"/>
                      <a:ext cx="1013460" cy="793115"/>
                    </a:xfrm>
                    <a:prstGeom prst="rect">
                      <a:avLst/>
                    </a:prstGeom>
                    <a:noFill/>
                    <a:ln w="9525">
                      <a:noFill/>
                      <a:miter lim="800000"/>
                      <a:headEnd/>
                      <a:tailEnd/>
                    </a:ln>
                  </pic:spPr>
                </pic:pic>
              </a:graphicData>
            </a:graphic>
          </wp:inline>
        </w:drawing>
      </w:r>
    </w:p>
    <w:p w:rsidR="00F7383A" w:rsidRDefault="00F7383A" w:rsidP="00F7383A">
      <w:pPr>
        <w:spacing w:line="360" w:lineRule="auto"/>
        <w:rPr>
          <w:rFonts w:ascii="Bookman Old Style" w:hAnsi="Bookman Old Style"/>
          <w:b/>
          <w:sz w:val="24"/>
          <w:szCs w:val="24"/>
        </w:rPr>
      </w:pPr>
      <w:r w:rsidRPr="007968D7">
        <w:rPr>
          <w:rFonts w:ascii="Bookman Old Style" w:hAnsi="Bookman Old Style"/>
          <w:b/>
          <w:sz w:val="24"/>
          <w:szCs w:val="24"/>
        </w:rPr>
        <w:t>Effect of electro negativity of the central atom on the bond angle</w:t>
      </w:r>
    </w:p>
    <w:p w:rsidR="00F7383A" w:rsidRDefault="00F7383A" w:rsidP="00F7383A">
      <w:pPr>
        <w:spacing w:line="360" w:lineRule="auto"/>
        <w:rPr>
          <w:rFonts w:ascii="Bookman Old Style" w:hAnsi="Bookman Old Style"/>
          <w:sz w:val="24"/>
          <w:szCs w:val="24"/>
        </w:rPr>
      </w:pPr>
      <w:r>
        <w:rPr>
          <w:rFonts w:ascii="Bookman Old Style" w:hAnsi="Bookman Old Style"/>
          <w:sz w:val="24"/>
          <w:szCs w:val="24"/>
        </w:rPr>
        <w:t>Electro negativity can be defined as the ability of an atom to attract bond electron towards itself when combined in a C’pd.</w:t>
      </w:r>
    </w:p>
    <w:p w:rsidR="00F7383A" w:rsidRDefault="00F7383A" w:rsidP="00F7383A">
      <w:pPr>
        <w:spacing w:line="360" w:lineRule="auto"/>
        <w:rPr>
          <w:rFonts w:ascii="Bookman Old Style" w:hAnsi="Bookman Old Style"/>
          <w:sz w:val="24"/>
          <w:szCs w:val="24"/>
        </w:rPr>
      </w:pPr>
      <w:r>
        <w:rPr>
          <w:rFonts w:ascii="Bookman Old Style" w:hAnsi="Bookman Old Style"/>
          <w:sz w:val="24"/>
          <w:szCs w:val="24"/>
        </w:rPr>
        <w:t>Bond angle is the angle formed between two covalent bonds.</w:t>
      </w:r>
    </w:p>
    <w:p w:rsidR="00F7383A" w:rsidRPr="00990DD5" w:rsidRDefault="00F7383A" w:rsidP="00F7383A">
      <w:pPr>
        <w:spacing w:line="360" w:lineRule="auto"/>
        <w:rPr>
          <w:rFonts w:ascii="Bookman Old Style" w:hAnsi="Bookman Old Style"/>
          <w:b/>
          <w:sz w:val="24"/>
          <w:szCs w:val="24"/>
        </w:rPr>
      </w:pPr>
      <w:r w:rsidRPr="00990DD5">
        <w:rPr>
          <w:rFonts w:ascii="Bookman Old Style" w:hAnsi="Bookman Old Style"/>
          <w:b/>
          <w:sz w:val="24"/>
          <w:szCs w:val="24"/>
        </w:rPr>
        <w:t>Linear structures have a bond</w:t>
      </w:r>
    </w:p>
    <w:p w:rsidR="00F7383A" w:rsidRDefault="00F7383A" w:rsidP="00F7383A">
      <w:pPr>
        <w:spacing w:line="360" w:lineRule="auto"/>
        <w:rPr>
          <w:rFonts w:ascii="Bookman Old Style" w:hAnsi="Bookman Old Style"/>
          <w:sz w:val="24"/>
          <w:szCs w:val="24"/>
        </w:rPr>
      </w:pPr>
      <w:r>
        <w:rPr>
          <w:rFonts w:ascii="Bookman Old Style" w:hAnsi="Bookman Old Style"/>
          <w:noProof/>
          <w:sz w:val="24"/>
          <w:szCs w:val="24"/>
        </w:rPr>
        <w:drawing>
          <wp:inline distT="0" distB="0" distL="0" distR="0">
            <wp:extent cx="3663346" cy="561861"/>
            <wp:effectExtent l="19050" t="0" r="0" b="0"/>
            <wp:docPr id="13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46"/>
                    <a:srcRect/>
                    <a:stretch>
                      <a:fillRect/>
                    </a:stretch>
                  </pic:blipFill>
                  <pic:spPr bwMode="auto">
                    <a:xfrm>
                      <a:off x="0" y="0"/>
                      <a:ext cx="3668395" cy="562635"/>
                    </a:xfrm>
                    <a:prstGeom prst="rect">
                      <a:avLst/>
                    </a:prstGeom>
                    <a:noFill/>
                    <a:ln w="9525">
                      <a:noFill/>
                      <a:miter lim="800000"/>
                      <a:headEnd/>
                      <a:tailEnd/>
                    </a:ln>
                  </pic:spPr>
                </pic:pic>
              </a:graphicData>
            </a:graphic>
          </wp:inline>
        </w:drawing>
      </w:r>
    </w:p>
    <w:p w:rsidR="00F7383A" w:rsidRDefault="00F7383A" w:rsidP="00F7383A">
      <w:pPr>
        <w:spacing w:line="360" w:lineRule="auto"/>
        <w:rPr>
          <w:rFonts w:ascii="Bookman Old Style" w:hAnsi="Bookman Old Style"/>
          <w:sz w:val="24"/>
          <w:szCs w:val="24"/>
        </w:rPr>
      </w:pPr>
      <w:r>
        <w:rPr>
          <w:rFonts w:ascii="Bookman Old Style" w:hAnsi="Bookman Old Style"/>
          <w:sz w:val="24"/>
          <w:szCs w:val="24"/>
        </w:rPr>
        <w:t>Trigonal planor structures have a bond angle of 120</w:t>
      </w:r>
      <w:r>
        <w:rPr>
          <w:rFonts w:ascii="Bookman Old Style" w:hAnsi="Bookman Old Style"/>
          <w:sz w:val="24"/>
          <w:szCs w:val="24"/>
          <w:vertAlign w:val="superscript"/>
        </w:rPr>
        <w:t>0</w:t>
      </w:r>
    </w:p>
    <w:p w:rsidR="00F7383A" w:rsidRPr="003943B7" w:rsidRDefault="00F7383A" w:rsidP="00F7383A">
      <w:pPr>
        <w:spacing w:line="360" w:lineRule="auto"/>
        <w:rPr>
          <w:rFonts w:ascii="Bookman Old Style" w:hAnsi="Bookman Old Style"/>
          <w:sz w:val="24"/>
          <w:szCs w:val="24"/>
        </w:rPr>
      </w:pPr>
      <w:r>
        <w:rPr>
          <w:rFonts w:ascii="Bookman Old Style" w:hAnsi="Bookman Old Style"/>
          <w:noProof/>
          <w:sz w:val="24"/>
          <w:szCs w:val="24"/>
        </w:rPr>
        <w:drawing>
          <wp:inline distT="0" distB="0" distL="0" distR="0">
            <wp:extent cx="2214169" cy="980501"/>
            <wp:effectExtent l="19050" t="0" r="0" b="0"/>
            <wp:docPr id="13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47"/>
                    <a:srcRect/>
                    <a:stretch>
                      <a:fillRect/>
                    </a:stretch>
                  </pic:blipFill>
                  <pic:spPr bwMode="auto">
                    <a:xfrm>
                      <a:off x="0" y="0"/>
                      <a:ext cx="2214245" cy="980535"/>
                    </a:xfrm>
                    <a:prstGeom prst="rect">
                      <a:avLst/>
                    </a:prstGeom>
                    <a:noFill/>
                    <a:ln w="9525">
                      <a:noFill/>
                      <a:miter lim="800000"/>
                      <a:headEnd/>
                      <a:tailEnd/>
                    </a:ln>
                  </pic:spPr>
                </pic:pic>
              </a:graphicData>
            </a:graphic>
          </wp:inline>
        </w:drawing>
      </w:r>
    </w:p>
    <w:p w:rsidR="00F7383A" w:rsidRDefault="00F7383A" w:rsidP="00F7383A">
      <w:pPr>
        <w:spacing w:line="360" w:lineRule="auto"/>
        <w:rPr>
          <w:rFonts w:ascii="Bookman Old Style" w:hAnsi="Bookman Old Style"/>
          <w:sz w:val="24"/>
          <w:szCs w:val="24"/>
        </w:rPr>
      </w:pPr>
      <w:r>
        <w:rPr>
          <w:rFonts w:ascii="Bookman Old Style" w:hAnsi="Bookman Old Style"/>
          <w:sz w:val="24"/>
          <w:szCs w:val="24"/>
        </w:rPr>
        <w:t xml:space="preserve">Eg </w:t>
      </w:r>
    </w:p>
    <w:p w:rsidR="00F7383A" w:rsidRPr="005416E7" w:rsidRDefault="00F7383A" w:rsidP="00F7383A">
      <w:pPr>
        <w:spacing w:line="360" w:lineRule="auto"/>
        <w:rPr>
          <w:rFonts w:ascii="Bookman Old Style" w:hAnsi="Bookman Old Style"/>
          <w:sz w:val="24"/>
          <w:szCs w:val="24"/>
          <w:vertAlign w:val="subscript"/>
        </w:rPr>
      </w:pPr>
      <w:r>
        <w:rPr>
          <w:rFonts w:ascii="Bookman Old Style" w:hAnsi="Bookman Old Style"/>
          <w:noProof/>
          <w:sz w:val="24"/>
          <w:szCs w:val="24"/>
          <w:vertAlign w:val="subscript"/>
        </w:rPr>
        <w:drawing>
          <wp:inline distT="0" distB="0" distL="0" distR="0">
            <wp:extent cx="3051810" cy="1156970"/>
            <wp:effectExtent l="19050" t="0" r="0" b="0"/>
            <wp:docPr id="23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48"/>
                    <a:srcRect/>
                    <a:stretch>
                      <a:fillRect/>
                    </a:stretch>
                  </pic:blipFill>
                  <pic:spPr bwMode="auto">
                    <a:xfrm>
                      <a:off x="0" y="0"/>
                      <a:ext cx="3051810" cy="1156970"/>
                    </a:xfrm>
                    <a:prstGeom prst="rect">
                      <a:avLst/>
                    </a:prstGeom>
                    <a:noFill/>
                    <a:ln w="9525">
                      <a:noFill/>
                      <a:miter lim="800000"/>
                      <a:headEnd/>
                      <a:tailEnd/>
                    </a:ln>
                  </pic:spPr>
                </pic:pic>
              </a:graphicData>
            </a:graphic>
          </wp:inline>
        </w:drawing>
      </w:r>
    </w:p>
    <w:p w:rsidR="00F7383A" w:rsidRDefault="00F7383A" w:rsidP="00F7383A">
      <w:pPr>
        <w:spacing w:line="360" w:lineRule="auto"/>
        <w:rPr>
          <w:rFonts w:ascii="Bookman Old Style" w:hAnsi="Bookman Old Style"/>
          <w:sz w:val="24"/>
          <w:szCs w:val="24"/>
        </w:rPr>
      </w:pPr>
      <w:r>
        <w:rPr>
          <w:rFonts w:ascii="Bookman Old Style" w:hAnsi="Bookman Old Style"/>
          <w:sz w:val="24"/>
          <w:szCs w:val="24"/>
        </w:rPr>
        <w:lastRenderedPageBreak/>
        <w:t>Tetrahedral structures are expected to have a bond angle of 90</w:t>
      </w:r>
      <w:r>
        <w:rPr>
          <w:rFonts w:ascii="Bookman Old Style" w:hAnsi="Bookman Old Style"/>
          <w:sz w:val="24"/>
          <w:szCs w:val="24"/>
          <w:vertAlign w:val="superscript"/>
        </w:rPr>
        <w:t>0</w:t>
      </w:r>
      <w:r>
        <w:rPr>
          <w:rFonts w:ascii="Bookman Old Style" w:hAnsi="Bookman Old Style"/>
          <w:sz w:val="24"/>
          <w:szCs w:val="24"/>
        </w:rPr>
        <w:t>C but some time it is either less or greater then 90</w:t>
      </w:r>
      <w:r>
        <w:rPr>
          <w:rFonts w:ascii="Bookman Old Style" w:hAnsi="Bookman Old Style"/>
          <w:sz w:val="24"/>
          <w:szCs w:val="24"/>
          <w:vertAlign w:val="superscript"/>
        </w:rPr>
        <w:t>0</w:t>
      </w:r>
      <w:r>
        <w:rPr>
          <w:rFonts w:ascii="Bookman Old Style" w:hAnsi="Bookman Old Style"/>
          <w:sz w:val="24"/>
          <w:szCs w:val="24"/>
        </w:rPr>
        <w:t xml:space="preserve"> due to the differences in the electro negativity of the central atom and the ligands eg</w:t>
      </w:r>
    </w:p>
    <w:p w:rsidR="00F7383A" w:rsidRDefault="00F7383A" w:rsidP="00F7383A">
      <w:pPr>
        <w:spacing w:after="0" w:line="360" w:lineRule="auto"/>
        <w:jc w:val="both"/>
        <w:rPr>
          <w:rFonts w:ascii="Bookman Old Style" w:hAnsi="Bookman Old Style"/>
          <w:sz w:val="24"/>
          <w:szCs w:val="24"/>
        </w:rPr>
      </w:pPr>
      <w:r>
        <w:rPr>
          <w:rFonts w:ascii="Bookman Old Style" w:hAnsi="Bookman Old Style"/>
          <w:noProof/>
          <w:sz w:val="24"/>
          <w:szCs w:val="24"/>
        </w:rPr>
        <w:drawing>
          <wp:inline distT="0" distB="0" distL="0" distR="0">
            <wp:extent cx="826135" cy="947420"/>
            <wp:effectExtent l="19050" t="0" r="0" b="0"/>
            <wp:docPr id="23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49"/>
                    <a:srcRect/>
                    <a:stretch>
                      <a:fillRect/>
                    </a:stretch>
                  </pic:blipFill>
                  <pic:spPr bwMode="auto">
                    <a:xfrm>
                      <a:off x="0" y="0"/>
                      <a:ext cx="826135" cy="947420"/>
                    </a:xfrm>
                    <a:prstGeom prst="rect">
                      <a:avLst/>
                    </a:prstGeom>
                    <a:noFill/>
                    <a:ln w="9525">
                      <a:noFill/>
                      <a:miter lim="800000"/>
                      <a:headEnd/>
                      <a:tailEnd/>
                    </a:ln>
                  </pic:spPr>
                </pic:pic>
              </a:graphicData>
            </a:graphic>
          </wp:inline>
        </w:drawing>
      </w:r>
    </w:p>
    <w:p w:rsidR="00F7383A" w:rsidRDefault="00F7383A" w:rsidP="00F7383A">
      <w:pPr>
        <w:spacing w:after="0" w:line="360" w:lineRule="auto"/>
        <w:jc w:val="both"/>
        <w:rPr>
          <w:rFonts w:ascii="Bookman Old Style" w:hAnsi="Bookman Old Style"/>
          <w:sz w:val="24"/>
          <w:szCs w:val="24"/>
        </w:rPr>
      </w:pPr>
      <w:r>
        <w:rPr>
          <w:rFonts w:ascii="Bookman Old Style" w:hAnsi="Bookman Old Style"/>
          <w:sz w:val="24"/>
          <w:szCs w:val="24"/>
        </w:rPr>
        <w:t>When the electro negativity of the central atom is high then there is a strong attraction of the bonding electrons towards itself and this results into a high concentration of bonding electrons around the central atom and this increases the repulsion between the bonding electron pairs and thus the bond angle is bigger than expected.</w:t>
      </w:r>
    </w:p>
    <w:p w:rsidR="00F7383A" w:rsidRDefault="00F7383A" w:rsidP="00F7383A">
      <w:pPr>
        <w:spacing w:after="0" w:line="360" w:lineRule="auto"/>
        <w:jc w:val="both"/>
        <w:rPr>
          <w:rFonts w:ascii="Bookman Old Style" w:hAnsi="Bookman Old Style"/>
          <w:sz w:val="24"/>
          <w:szCs w:val="24"/>
        </w:rPr>
      </w:pPr>
      <w:r w:rsidRPr="00251D6B">
        <w:rPr>
          <w:rFonts w:ascii="Bookman Old Style" w:hAnsi="Bookman Old Style"/>
          <w:sz w:val="24"/>
          <w:szCs w:val="24"/>
        </w:rPr>
        <w:t xml:space="preserve">But if the electronegativity of the central atom is smaller than the ligands then the bonding </w:t>
      </w:r>
      <w:r>
        <w:rPr>
          <w:rFonts w:ascii="Bookman Old Style" w:hAnsi="Bookman Old Style"/>
          <w:sz w:val="24"/>
          <w:szCs w:val="24"/>
        </w:rPr>
        <w:t>electrons will be attracted towards the ligands and there will be a low concentration of bonding electrons around the central atom and thus the repulsion between bond angle to be smaller.</w:t>
      </w:r>
    </w:p>
    <w:p w:rsidR="00F7383A" w:rsidRDefault="00F7383A" w:rsidP="00F7383A">
      <w:pPr>
        <w:spacing w:after="0" w:line="360" w:lineRule="auto"/>
        <w:jc w:val="both"/>
        <w:rPr>
          <w:rFonts w:ascii="Bookman Old Style" w:hAnsi="Bookman Old Style"/>
          <w:sz w:val="24"/>
          <w:szCs w:val="24"/>
        </w:rPr>
      </w:pPr>
      <w:r>
        <w:rPr>
          <w:rFonts w:ascii="Bookman Old Style" w:hAnsi="Bookman Old Style"/>
          <w:sz w:val="24"/>
          <w:szCs w:val="24"/>
        </w:rPr>
        <w:t>The effect of electronegativity of the central atom on bond angles is much felt in pyramidal structures and V-shaped structures where there is atleast along pair of electrons on the central atom.</w:t>
      </w:r>
    </w:p>
    <w:p w:rsidR="00F7383A" w:rsidRDefault="00F7383A" w:rsidP="00F7383A">
      <w:pPr>
        <w:spacing w:after="0" w:line="360" w:lineRule="auto"/>
        <w:jc w:val="both"/>
        <w:rPr>
          <w:rFonts w:ascii="Bookman Old Style" w:hAnsi="Bookman Old Style"/>
          <w:sz w:val="24"/>
          <w:szCs w:val="24"/>
        </w:rPr>
      </w:pPr>
      <w:r>
        <w:rPr>
          <w:rFonts w:ascii="Bookman Old Style" w:hAnsi="Bookman Old Style"/>
          <w:sz w:val="24"/>
          <w:szCs w:val="24"/>
        </w:rPr>
        <w:t>Considering the hydrides of group V and group VI</w:t>
      </w:r>
    </w:p>
    <w:p w:rsidR="00F7383A" w:rsidRDefault="00F7383A" w:rsidP="00F7383A">
      <w:pPr>
        <w:spacing w:after="0" w:line="360" w:lineRule="auto"/>
        <w:jc w:val="both"/>
        <w:rPr>
          <w:rFonts w:ascii="Bookman Old Style" w:hAnsi="Bookman Old Style"/>
          <w:sz w:val="24"/>
          <w:szCs w:val="24"/>
        </w:rPr>
      </w:pPr>
      <w:r>
        <w:rPr>
          <w:rFonts w:ascii="Bookman Old Style" w:hAnsi="Bookman Old Style"/>
          <w:sz w:val="24"/>
          <w:szCs w:val="24"/>
        </w:rPr>
        <w:t>Group V: NH</w:t>
      </w:r>
      <w:r>
        <w:rPr>
          <w:rFonts w:ascii="Bookman Old Style" w:hAnsi="Bookman Old Style"/>
          <w:sz w:val="24"/>
          <w:szCs w:val="24"/>
          <w:vertAlign w:val="subscript"/>
        </w:rPr>
        <w:t>3</w:t>
      </w:r>
      <w:r>
        <w:rPr>
          <w:rFonts w:ascii="Bookman Old Style" w:hAnsi="Bookman Old Style"/>
          <w:sz w:val="24"/>
          <w:szCs w:val="24"/>
        </w:rPr>
        <w:t>, PH</w:t>
      </w:r>
      <w:r>
        <w:rPr>
          <w:rFonts w:ascii="Bookman Old Style" w:hAnsi="Bookman Old Style"/>
          <w:sz w:val="24"/>
          <w:szCs w:val="24"/>
          <w:vertAlign w:val="subscript"/>
        </w:rPr>
        <w:t>3</w:t>
      </w:r>
      <w:r>
        <w:rPr>
          <w:rFonts w:ascii="Bookman Old Style" w:hAnsi="Bookman Old Style"/>
          <w:sz w:val="24"/>
          <w:szCs w:val="24"/>
        </w:rPr>
        <w:t>, AgH</w:t>
      </w:r>
      <w:r>
        <w:rPr>
          <w:rFonts w:ascii="Bookman Old Style" w:hAnsi="Bookman Old Style"/>
          <w:sz w:val="24"/>
          <w:szCs w:val="24"/>
          <w:vertAlign w:val="subscript"/>
        </w:rPr>
        <w:t>3</w:t>
      </w:r>
      <w:r>
        <w:rPr>
          <w:rFonts w:ascii="Bookman Old Style" w:hAnsi="Bookman Old Style"/>
          <w:sz w:val="24"/>
          <w:szCs w:val="24"/>
        </w:rPr>
        <w:t xml:space="preserve"> (pyramidal)</w:t>
      </w:r>
    </w:p>
    <w:p w:rsidR="00F7383A" w:rsidRDefault="00F7383A" w:rsidP="00F7383A">
      <w:pPr>
        <w:spacing w:after="0" w:line="360" w:lineRule="auto"/>
        <w:jc w:val="both"/>
        <w:rPr>
          <w:rFonts w:ascii="Bookman Old Style" w:hAnsi="Bookman Old Style"/>
          <w:sz w:val="24"/>
          <w:szCs w:val="24"/>
        </w:rPr>
      </w:pPr>
      <w:r>
        <w:rPr>
          <w:rFonts w:ascii="Bookman Old Style" w:hAnsi="Bookman Old Style"/>
          <w:sz w:val="24"/>
          <w:szCs w:val="24"/>
        </w:rPr>
        <w:t>Group VI: H</w:t>
      </w:r>
      <w:r>
        <w:rPr>
          <w:rFonts w:ascii="Bookman Old Style" w:hAnsi="Bookman Old Style"/>
          <w:sz w:val="24"/>
          <w:szCs w:val="24"/>
          <w:vertAlign w:val="subscript"/>
        </w:rPr>
        <w:t>2</w:t>
      </w:r>
      <w:r>
        <w:rPr>
          <w:rFonts w:ascii="Bookman Old Style" w:hAnsi="Bookman Old Style"/>
          <w:sz w:val="24"/>
          <w:szCs w:val="24"/>
        </w:rPr>
        <w:t>O, H</w:t>
      </w:r>
      <w:r>
        <w:rPr>
          <w:rFonts w:ascii="Bookman Old Style" w:hAnsi="Bookman Old Style"/>
          <w:sz w:val="24"/>
          <w:szCs w:val="24"/>
          <w:vertAlign w:val="subscript"/>
        </w:rPr>
        <w:t>2</w:t>
      </w:r>
      <w:r>
        <w:rPr>
          <w:rFonts w:ascii="Bookman Old Style" w:hAnsi="Bookman Old Style"/>
          <w:sz w:val="24"/>
          <w:szCs w:val="24"/>
        </w:rPr>
        <w:t>S, SbH</w:t>
      </w:r>
      <w:r>
        <w:rPr>
          <w:rFonts w:ascii="Bookman Old Style" w:hAnsi="Bookman Old Style"/>
          <w:sz w:val="24"/>
          <w:szCs w:val="24"/>
          <w:vertAlign w:val="subscript"/>
        </w:rPr>
        <w:t>2</w:t>
      </w:r>
      <w:r>
        <w:rPr>
          <w:rFonts w:ascii="Bookman Old Style" w:hAnsi="Bookman Old Style"/>
          <w:sz w:val="24"/>
          <w:szCs w:val="24"/>
        </w:rPr>
        <w:t xml:space="preserve"> (V –shaped structure)</w:t>
      </w:r>
    </w:p>
    <w:p w:rsidR="00F7383A" w:rsidRDefault="00F7383A" w:rsidP="00F7383A">
      <w:pPr>
        <w:spacing w:after="0" w:line="360" w:lineRule="auto"/>
        <w:jc w:val="both"/>
        <w:rPr>
          <w:rFonts w:ascii="Bookman Old Style" w:hAnsi="Bookman Old Style"/>
          <w:sz w:val="24"/>
          <w:szCs w:val="24"/>
        </w:rPr>
      </w:pPr>
      <w:r>
        <w:rPr>
          <w:rFonts w:ascii="Bookman Old Style" w:hAnsi="Bookman Old Style"/>
          <w:noProof/>
          <w:sz w:val="24"/>
          <w:szCs w:val="24"/>
        </w:rPr>
        <w:drawing>
          <wp:inline distT="0" distB="0" distL="0" distR="0">
            <wp:extent cx="3492500" cy="958215"/>
            <wp:effectExtent l="19050" t="0" r="0" b="0"/>
            <wp:docPr id="23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50"/>
                    <a:srcRect/>
                    <a:stretch>
                      <a:fillRect/>
                    </a:stretch>
                  </pic:blipFill>
                  <pic:spPr bwMode="auto">
                    <a:xfrm>
                      <a:off x="0" y="0"/>
                      <a:ext cx="3492500" cy="958215"/>
                    </a:xfrm>
                    <a:prstGeom prst="rect">
                      <a:avLst/>
                    </a:prstGeom>
                    <a:noFill/>
                    <a:ln w="9525">
                      <a:noFill/>
                      <a:miter lim="800000"/>
                      <a:headEnd/>
                      <a:tailEnd/>
                    </a:ln>
                  </pic:spPr>
                </pic:pic>
              </a:graphicData>
            </a:graphic>
          </wp:inline>
        </w:drawing>
      </w:r>
    </w:p>
    <w:p w:rsidR="00F7383A" w:rsidRPr="00E5100B" w:rsidRDefault="00F7383A" w:rsidP="00F7383A">
      <w:pPr>
        <w:spacing w:after="0" w:line="360" w:lineRule="auto"/>
        <w:jc w:val="both"/>
        <w:rPr>
          <w:rFonts w:ascii="Bookman Old Style" w:hAnsi="Bookman Old Style"/>
          <w:sz w:val="24"/>
          <w:szCs w:val="24"/>
        </w:rPr>
      </w:pPr>
      <w:r>
        <w:rPr>
          <w:rFonts w:ascii="Bookman Old Style" w:hAnsi="Bookman Old Style"/>
          <w:noProof/>
          <w:sz w:val="24"/>
          <w:szCs w:val="24"/>
        </w:rPr>
        <w:drawing>
          <wp:inline distT="0" distB="0" distL="0" distR="0">
            <wp:extent cx="1993900" cy="1068705"/>
            <wp:effectExtent l="19050" t="0" r="6350" b="0"/>
            <wp:docPr id="23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51"/>
                    <a:srcRect/>
                    <a:stretch>
                      <a:fillRect/>
                    </a:stretch>
                  </pic:blipFill>
                  <pic:spPr bwMode="auto">
                    <a:xfrm>
                      <a:off x="0" y="0"/>
                      <a:ext cx="1993900" cy="1068705"/>
                    </a:xfrm>
                    <a:prstGeom prst="rect">
                      <a:avLst/>
                    </a:prstGeom>
                    <a:noFill/>
                    <a:ln w="9525">
                      <a:noFill/>
                      <a:miter lim="800000"/>
                      <a:headEnd/>
                      <a:tailEnd/>
                    </a:ln>
                  </pic:spPr>
                </pic:pic>
              </a:graphicData>
            </a:graphic>
          </wp:inline>
        </w:drawing>
      </w:r>
    </w:p>
    <w:p w:rsidR="00F7383A" w:rsidRDefault="00F7383A" w:rsidP="00F7383A">
      <w:pPr>
        <w:spacing w:after="0" w:line="360" w:lineRule="auto"/>
        <w:jc w:val="both"/>
        <w:rPr>
          <w:rFonts w:ascii="Bookman Old Style" w:hAnsi="Bookman Old Style"/>
          <w:sz w:val="24"/>
          <w:szCs w:val="24"/>
        </w:rPr>
      </w:pPr>
      <w:r>
        <w:rPr>
          <w:rFonts w:ascii="Bookman Old Style" w:hAnsi="Bookman Old Style"/>
          <w:sz w:val="24"/>
          <w:szCs w:val="24"/>
        </w:rPr>
        <w:lastRenderedPageBreak/>
        <w:t>The hydrides of gpV adopt a pyramidal structure because the central atom has a lone pair of electrons but the bond angle decreases from the hydride of nitrogen to the hydride of Ascenic. This is because the electronegativity of nitrogen is higher than that of phosphorous which in turn is higher than that of a senic.</w:t>
      </w:r>
    </w:p>
    <w:p w:rsidR="00F7383A" w:rsidRDefault="00F7383A" w:rsidP="00F7383A">
      <w:pPr>
        <w:spacing w:after="0" w:line="360" w:lineRule="auto"/>
        <w:jc w:val="both"/>
        <w:rPr>
          <w:rFonts w:ascii="Bookman Old Style" w:hAnsi="Bookman Old Style"/>
          <w:sz w:val="24"/>
          <w:szCs w:val="24"/>
        </w:rPr>
      </w:pPr>
      <w:r>
        <w:rPr>
          <w:rFonts w:ascii="Bookman Old Style" w:hAnsi="Bookman Old Style"/>
          <w:sz w:val="24"/>
          <w:szCs w:val="24"/>
        </w:rPr>
        <w:t>In ammonia there is a high conc of bonding electrons around the central atom making the repulsion greater and thus making the bond angle to be bigger.</w:t>
      </w:r>
    </w:p>
    <w:p w:rsidR="00F7383A" w:rsidRDefault="00F7383A" w:rsidP="00F7383A">
      <w:pPr>
        <w:spacing w:after="0" w:line="360" w:lineRule="auto"/>
        <w:jc w:val="both"/>
        <w:rPr>
          <w:rFonts w:ascii="Bookman Old Style" w:hAnsi="Bookman Old Style"/>
          <w:sz w:val="24"/>
          <w:szCs w:val="24"/>
        </w:rPr>
      </w:pPr>
      <w:r>
        <w:rPr>
          <w:rFonts w:ascii="Bookman Old Style" w:hAnsi="Bookman Old Style"/>
          <w:sz w:val="24"/>
          <w:szCs w:val="24"/>
        </w:rPr>
        <w:t>In phosphine (hydride of phosphorous) the electronegativity of phosphorous is smaller than that of nitrogen and there is a low concentration of bonding electrons around the phosphorous atom and the repulsion between bond pairs reduces making the bond angle to be smaller. NB the same explation applies to the hydrides of group VI elements.</w:t>
      </w:r>
    </w:p>
    <w:p w:rsidR="00F7383A" w:rsidRDefault="00F7383A" w:rsidP="00F7383A">
      <w:pPr>
        <w:spacing w:after="0" w:line="360" w:lineRule="auto"/>
        <w:jc w:val="both"/>
        <w:rPr>
          <w:rFonts w:ascii="Bookman Old Style" w:hAnsi="Bookman Old Style"/>
          <w:sz w:val="24"/>
          <w:szCs w:val="24"/>
        </w:rPr>
      </w:pPr>
      <w:r>
        <w:rPr>
          <w:rFonts w:ascii="Bookman Old Style" w:hAnsi="Bookman Old Style"/>
          <w:sz w:val="24"/>
          <w:szCs w:val="24"/>
        </w:rPr>
        <w:t>Metallic bonding</w:t>
      </w:r>
    </w:p>
    <w:p w:rsidR="00F7383A" w:rsidRDefault="00F7383A" w:rsidP="00F7383A">
      <w:pPr>
        <w:spacing w:after="0" w:line="360" w:lineRule="auto"/>
        <w:jc w:val="both"/>
        <w:rPr>
          <w:rFonts w:ascii="Bookman Old Style" w:hAnsi="Bookman Old Style"/>
          <w:sz w:val="24"/>
          <w:szCs w:val="24"/>
        </w:rPr>
      </w:pPr>
      <w:r>
        <w:rPr>
          <w:rFonts w:ascii="Bookman Old Style" w:hAnsi="Bookman Old Style"/>
          <w:sz w:val="24"/>
          <w:szCs w:val="24"/>
        </w:rPr>
        <w:t>A metallic bond is a strong attraction between the metal ion and the allocalised electrons</w:t>
      </w:r>
    </w:p>
    <w:p w:rsidR="00F7383A" w:rsidRDefault="00F7383A" w:rsidP="00F7383A">
      <w:pPr>
        <w:spacing w:after="0" w:line="360" w:lineRule="auto"/>
        <w:jc w:val="both"/>
        <w:rPr>
          <w:rFonts w:ascii="Bookman Old Style" w:hAnsi="Bookman Old Style"/>
          <w:sz w:val="24"/>
          <w:szCs w:val="24"/>
        </w:rPr>
      </w:pPr>
      <w:r>
        <w:rPr>
          <w:rFonts w:ascii="Bookman Old Style" w:hAnsi="Bookman Old Style"/>
          <w:sz w:val="24"/>
          <w:szCs w:val="24"/>
        </w:rPr>
        <w:t>In a melai structure positive ions of the metal are packed in a regular array with in a sea of electrons liberated from the metal atoms.</w:t>
      </w:r>
    </w:p>
    <w:p w:rsidR="00F7383A" w:rsidRDefault="00F7383A" w:rsidP="00F7383A">
      <w:pPr>
        <w:spacing w:after="0" w:line="360" w:lineRule="auto"/>
        <w:jc w:val="both"/>
        <w:rPr>
          <w:rFonts w:ascii="Bookman Old Style" w:hAnsi="Bookman Old Style"/>
          <w:sz w:val="24"/>
          <w:szCs w:val="24"/>
        </w:rPr>
      </w:pPr>
      <w:r>
        <w:rPr>
          <w:rFonts w:ascii="Bookman Old Style" w:hAnsi="Bookman Old Style"/>
          <w:noProof/>
          <w:sz w:val="24"/>
          <w:szCs w:val="24"/>
        </w:rPr>
        <w:drawing>
          <wp:inline distT="0" distB="0" distL="0" distR="0">
            <wp:extent cx="1097280" cy="963295"/>
            <wp:effectExtent l="19050" t="0" r="7620" b="0"/>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2"/>
                    <a:srcRect/>
                    <a:stretch>
                      <a:fillRect/>
                    </a:stretch>
                  </pic:blipFill>
                  <pic:spPr bwMode="auto">
                    <a:xfrm>
                      <a:off x="0" y="0"/>
                      <a:ext cx="1097280" cy="963295"/>
                    </a:xfrm>
                    <a:prstGeom prst="rect">
                      <a:avLst/>
                    </a:prstGeom>
                    <a:noFill/>
                    <a:ln w="9525">
                      <a:noFill/>
                      <a:miter lim="800000"/>
                      <a:headEnd/>
                      <a:tailEnd/>
                    </a:ln>
                  </pic:spPr>
                </pic:pic>
              </a:graphicData>
            </a:graphic>
          </wp:inline>
        </w:drawing>
      </w:r>
    </w:p>
    <w:p w:rsidR="00F7383A" w:rsidRDefault="00F7383A" w:rsidP="00F7383A">
      <w:pPr>
        <w:spacing w:after="0" w:line="360" w:lineRule="auto"/>
        <w:jc w:val="both"/>
        <w:rPr>
          <w:rFonts w:ascii="Bookman Old Style" w:hAnsi="Bookman Old Style"/>
          <w:sz w:val="24"/>
          <w:szCs w:val="24"/>
        </w:rPr>
      </w:pPr>
      <w:r>
        <w:rPr>
          <w:rFonts w:ascii="Bookman Old Style" w:hAnsi="Bookman Old Style"/>
          <w:sz w:val="24"/>
          <w:szCs w:val="24"/>
        </w:rPr>
        <w:t>The more the no. of valecy electrons of the metal, the stronger the metallic bond.</w:t>
      </w:r>
    </w:p>
    <w:p w:rsidR="00F7383A" w:rsidRDefault="00F7383A" w:rsidP="00F7383A">
      <w:pPr>
        <w:spacing w:after="0" w:line="360" w:lineRule="auto"/>
        <w:jc w:val="both"/>
        <w:rPr>
          <w:rFonts w:ascii="Bookman Old Style" w:hAnsi="Bookman Old Style"/>
          <w:sz w:val="24"/>
          <w:szCs w:val="24"/>
        </w:rPr>
      </w:pPr>
      <w:r>
        <w:rPr>
          <w:rFonts w:ascii="Bookman Old Style" w:hAnsi="Bookman Old Style"/>
          <w:sz w:val="24"/>
          <w:szCs w:val="24"/>
        </w:rPr>
        <w:t>GpI metals are very soft and can easily be cut with a knife because their metallic bond is weak because each atom contributes one electron to the metallic bond formation (charge cloud).</w:t>
      </w:r>
    </w:p>
    <w:p w:rsidR="00F7383A" w:rsidRDefault="00F7383A" w:rsidP="00F7383A">
      <w:pPr>
        <w:spacing w:after="0" w:line="360" w:lineRule="auto"/>
        <w:jc w:val="both"/>
        <w:rPr>
          <w:rFonts w:ascii="Bookman Old Style" w:hAnsi="Bookman Old Style"/>
          <w:sz w:val="24"/>
          <w:szCs w:val="24"/>
        </w:rPr>
      </w:pPr>
      <w:r>
        <w:rPr>
          <w:rFonts w:ascii="Bookman Old Style" w:hAnsi="Bookman Old Style"/>
          <w:sz w:val="24"/>
          <w:szCs w:val="24"/>
        </w:rPr>
        <w:t>Gp II metals are harder than gpI metals and therefore their boiling and melting points are higher than those of gpI metals</w:t>
      </w:r>
    </w:p>
    <w:p w:rsidR="00F7383A" w:rsidRDefault="00F7383A" w:rsidP="00F7383A">
      <w:pPr>
        <w:spacing w:after="0" w:line="360" w:lineRule="auto"/>
        <w:jc w:val="both"/>
        <w:rPr>
          <w:rFonts w:ascii="Bookman Old Style" w:hAnsi="Bookman Old Style"/>
          <w:sz w:val="24"/>
          <w:szCs w:val="24"/>
        </w:rPr>
      </w:pPr>
      <w:r>
        <w:rPr>
          <w:rFonts w:ascii="Bookman Old Style" w:hAnsi="Bookman Old Style"/>
          <w:sz w:val="24"/>
          <w:szCs w:val="24"/>
        </w:rPr>
        <w:t>This is because each atom of a group II metal contribute two electrons to the charge cloud and thus the metallic bond is stronger.</w:t>
      </w:r>
    </w:p>
    <w:p w:rsidR="00F7383A" w:rsidRDefault="00F7383A" w:rsidP="00F7383A">
      <w:pPr>
        <w:spacing w:after="0" w:line="360" w:lineRule="auto"/>
        <w:jc w:val="both"/>
        <w:rPr>
          <w:rFonts w:ascii="Bookman Old Style" w:hAnsi="Bookman Old Style"/>
          <w:sz w:val="24"/>
          <w:szCs w:val="24"/>
        </w:rPr>
      </w:pPr>
      <w:r>
        <w:rPr>
          <w:rFonts w:ascii="Bookman Old Style" w:hAnsi="Bookman Old Style"/>
          <w:sz w:val="24"/>
          <w:szCs w:val="24"/>
        </w:rPr>
        <w:lastRenderedPageBreak/>
        <w:t>Transition metals are very hard eg iron, manganese , chromium etc because their metallic bonds are very strong because they have many valency electrons contributed to the metallic bond.</w:t>
      </w:r>
    </w:p>
    <w:p w:rsidR="00F7383A" w:rsidRPr="00D02B02" w:rsidRDefault="00F7383A" w:rsidP="00F7383A">
      <w:pPr>
        <w:spacing w:after="0" w:line="360" w:lineRule="auto"/>
        <w:jc w:val="both"/>
        <w:rPr>
          <w:rFonts w:ascii="Bookman Old Style" w:hAnsi="Bookman Old Style"/>
          <w:b/>
          <w:sz w:val="24"/>
          <w:szCs w:val="24"/>
        </w:rPr>
      </w:pPr>
      <w:r w:rsidRPr="00D02B02">
        <w:rPr>
          <w:rFonts w:ascii="Bookman Old Style" w:hAnsi="Bookman Old Style"/>
          <w:b/>
          <w:sz w:val="24"/>
          <w:szCs w:val="24"/>
        </w:rPr>
        <w:t>Properties of metals</w:t>
      </w:r>
    </w:p>
    <w:p w:rsidR="00F7383A" w:rsidRDefault="00F7383A" w:rsidP="00F7383A">
      <w:pPr>
        <w:spacing w:after="0" w:line="360" w:lineRule="auto"/>
        <w:jc w:val="both"/>
        <w:rPr>
          <w:rFonts w:ascii="Bookman Old Style" w:hAnsi="Bookman Old Style"/>
          <w:sz w:val="24"/>
          <w:szCs w:val="24"/>
        </w:rPr>
      </w:pPr>
      <w:r>
        <w:rPr>
          <w:rFonts w:ascii="Bookman Old Style" w:hAnsi="Bookman Old Style"/>
          <w:sz w:val="24"/>
          <w:szCs w:val="24"/>
        </w:rPr>
        <w:t>They are conductors of heat and electricity because of the delocalized electrons.</w:t>
      </w:r>
    </w:p>
    <w:p w:rsidR="00F7383A" w:rsidRDefault="00F7383A" w:rsidP="00F7383A">
      <w:pPr>
        <w:spacing w:after="0" w:line="360" w:lineRule="auto"/>
        <w:jc w:val="both"/>
        <w:rPr>
          <w:rFonts w:ascii="Bookman Old Style" w:hAnsi="Bookman Old Style"/>
          <w:sz w:val="24"/>
          <w:szCs w:val="24"/>
        </w:rPr>
      </w:pPr>
      <w:r>
        <w:rPr>
          <w:rFonts w:ascii="Bookman Old Style" w:hAnsi="Bookman Old Style"/>
          <w:sz w:val="24"/>
          <w:szCs w:val="24"/>
        </w:rPr>
        <w:t>They have high luster (they have shiny surfaces)</w:t>
      </w:r>
    </w:p>
    <w:p w:rsidR="00F7383A" w:rsidRDefault="00F7383A" w:rsidP="00F7383A">
      <w:pPr>
        <w:spacing w:after="0" w:line="360" w:lineRule="auto"/>
        <w:jc w:val="both"/>
        <w:rPr>
          <w:rFonts w:ascii="Bookman Old Style" w:hAnsi="Bookman Old Style"/>
          <w:sz w:val="24"/>
          <w:szCs w:val="24"/>
        </w:rPr>
      </w:pPr>
      <w:r>
        <w:rPr>
          <w:rFonts w:ascii="Bookman Old Style" w:hAnsi="Bookman Old Style"/>
          <w:sz w:val="24"/>
          <w:szCs w:val="24"/>
        </w:rPr>
        <w:t>They have high density</w:t>
      </w:r>
    </w:p>
    <w:p w:rsidR="00F7383A" w:rsidRDefault="00F7383A" w:rsidP="00F7383A">
      <w:pPr>
        <w:spacing w:after="0" w:line="360" w:lineRule="auto"/>
        <w:jc w:val="both"/>
        <w:rPr>
          <w:rFonts w:ascii="Bookman Old Style" w:hAnsi="Bookman Old Style"/>
          <w:sz w:val="24"/>
          <w:szCs w:val="24"/>
        </w:rPr>
      </w:pPr>
      <w:r>
        <w:rPr>
          <w:rFonts w:ascii="Bookman Old Style" w:hAnsi="Bookman Old Style"/>
          <w:sz w:val="24"/>
          <w:szCs w:val="24"/>
        </w:rPr>
        <w:t>They have high melting and boiling points</w:t>
      </w:r>
    </w:p>
    <w:p w:rsidR="00F7383A" w:rsidRDefault="00F7383A" w:rsidP="00F7383A">
      <w:pPr>
        <w:spacing w:after="0" w:line="360" w:lineRule="auto"/>
        <w:jc w:val="both"/>
        <w:rPr>
          <w:rFonts w:ascii="Bookman Old Style" w:hAnsi="Bookman Old Style"/>
          <w:sz w:val="24"/>
          <w:szCs w:val="24"/>
        </w:rPr>
      </w:pPr>
      <w:r>
        <w:rPr>
          <w:rFonts w:ascii="Bookman Old Style" w:hAnsi="Bookman Old Style"/>
          <w:sz w:val="24"/>
          <w:szCs w:val="24"/>
        </w:rPr>
        <w:t>They are malleable and ductile ie their metal ions can slide relative to one another when under stress without shaltering.</w:t>
      </w:r>
    </w:p>
    <w:p w:rsidR="00F7383A" w:rsidRPr="001B7E9D" w:rsidRDefault="00F7383A" w:rsidP="00F7383A">
      <w:pPr>
        <w:spacing w:after="0" w:line="360" w:lineRule="auto"/>
        <w:jc w:val="both"/>
        <w:rPr>
          <w:rFonts w:ascii="Bookman Old Style" w:hAnsi="Bookman Old Style"/>
          <w:b/>
          <w:sz w:val="24"/>
          <w:szCs w:val="24"/>
        </w:rPr>
      </w:pPr>
      <w:r w:rsidRPr="001B7E9D">
        <w:rPr>
          <w:rFonts w:ascii="Bookman Old Style" w:hAnsi="Bookman Old Style"/>
          <w:b/>
          <w:sz w:val="24"/>
          <w:szCs w:val="24"/>
        </w:rPr>
        <w:t>Vander waals forces</w:t>
      </w:r>
    </w:p>
    <w:p w:rsidR="00F7383A" w:rsidRDefault="00F7383A" w:rsidP="00F7383A">
      <w:pPr>
        <w:spacing w:after="0" w:line="360" w:lineRule="auto"/>
        <w:jc w:val="both"/>
        <w:rPr>
          <w:rFonts w:ascii="Bookman Old Style" w:hAnsi="Bookman Old Style"/>
          <w:sz w:val="24"/>
          <w:szCs w:val="24"/>
        </w:rPr>
      </w:pPr>
      <w:r>
        <w:rPr>
          <w:rFonts w:ascii="Bookman Old Style" w:hAnsi="Bookman Old Style"/>
          <w:sz w:val="24"/>
          <w:szCs w:val="24"/>
        </w:rPr>
        <w:t>Vander waals forces are the kind of attraction between polar covalent molecules or non polar covalent molecules due to dipole- dipole interaction.</w:t>
      </w:r>
    </w:p>
    <w:p w:rsidR="00F7383A" w:rsidRDefault="00F7383A" w:rsidP="00F7383A">
      <w:pPr>
        <w:spacing w:after="0" w:line="360" w:lineRule="auto"/>
        <w:jc w:val="both"/>
        <w:rPr>
          <w:rFonts w:ascii="Bookman Old Style" w:hAnsi="Bookman Old Style"/>
          <w:sz w:val="24"/>
          <w:szCs w:val="24"/>
        </w:rPr>
      </w:pPr>
      <w:r>
        <w:rPr>
          <w:rFonts w:ascii="Bookman Old Style" w:hAnsi="Bookman Old Style"/>
          <w:sz w:val="24"/>
          <w:szCs w:val="24"/>
        </w:rPr>
        <w:t>In polar covalent molecules and non polar covalent molecules vander waal’s increase with increase in relative molecular mass.</w:t>
      </w:r>
    </w:p>
    <w:p w:rsidR="00F7383A" w:rsidRDefault="00F7383A" w:rsidP="00F7383A">
      <w:pPr>
        <w:spacing w:after="0" w:line="360" w:lineRule="auto"/>
        <w:jc w:val="both"/>
        <w:rPr>
          <w:rFonts w:ascii="Bookman Old Style" w:hAnsi="Bookman Old Style"/>
          <w:sz w:val="24"/>
          <w:szCs w:val="24"/>
        </w:rPr>
      </w:pPr>
      <w:r>
        <w:rPr>
          <w:rFonts w:ascii="Bookman Old Style" w:hAnsi="Bookman Old Style"/>
          <w:sz w:val="24"/>
          <w:szCs w:val="24"/>
        </w:rPr>
        <w:t>Among the ground VII (halogen) the vander waals forces increase down the group due to the increase in relative molecular mass of the halogens, chlorine and fluorine are gases at room temperature, bromide is a volatile liquid while iodine is a volatile solid which sublimes on warming.</w:t>
      </w:r>
    </w:p>
    <w:p w:rsidR="00F7383A" w:rsidRDefault="00F7383A" w:rsidP="00F7383A">
      <w:pPr>
        <w:spacing w:after="0" w:line="360" w:lineRule="auto"/>
        <w:jc w:val="both"/>
        <w:rPr>
          <w:rFonts w:ascii="Bookman Old Style" w:hAnsi="Bookman Old Style"/>
          <w:sz w:val="24"/>
          <w:szCs w:val="24"/>
        </w:rPr>
      </w:pPr>
      <w:r>
        <w:rPr>
          <w:rFonts w:ascii="Bookman Old Style" w:hAnsi="Bookman Old Style"/>
          <w:sz w:val="24"/>
          <w:szCs w:val="24"/>
        </w:rPr>
        <w:t>The vander waals forces because progressively stronger as one moves down the group and therefore the boiling points of the halogens increase down the group.</w:t>
      </w:r>
    </w:p>
    <w:p w:rsidR="00F7383A" w:rsidRDefault="00F7383A" w:rsidP="00F7383A">
      <w:pPr>
        <w:spacing w:after="0" w:line="360" w:lineRule="auto"/>
        <w:jc w:val="both"/>
        <w:rPr>
          <w:rFonts w:ascii="Bookman Old Style" w:hAnsi="Bookman Old Style"/>
          <w:sz w:val="24"/>
          <w:szCs w:val="24"/>
        </w:rPr>
      </w:pPr>
      <w:r>
        <w:rPr>
          <w:rFonts w:ascii="Bookman Old Style" w:hAnsi="Bookman Old Style"/>
          <w:sz w:val="24"/>
          <w:szCs w:val="24"/>
        </w:rPr>
        <w:t>Among alkanes the vander waal’s forces increase with increase in relative formular mass eg methane, ethane, propane and butane are gases at room temp, although their boiling points are different. Fro pentane to hexadecane are liquids at room temperature.</w:t>
      </w:r>
    </w:p>
    <w:p w:rsidR="00F7383A" w:rsidRDefault="00F7383A" w:rsidP="00F7383A">
      <w:pPr>
        <w:spacing w:after="0" w:line="360" w:lineRule="auto"/>
        <w:jc w:val="both"/>
        <w:rPr>
          <w:rFonts w:ascii="Bookman Old Style" w:hAnsi="Bookman Old Style"/>
          <w:sz w:val="24"/>
          <w:szCs w:val="24"/>
        </w:rPr>
      </w:pPr>
      <w:r>
        <w:rPr>
          <w:rFonts w:ascii="Bookman Old Style" w:hAnsi="Bookman Old Style"/>
          <w:sz w:val="24"/>
          <w:szCs w:val="24"/>
        </w:rPr>
        <w:t>Those alkanes with 17 carbon atoms and above are solids (waxy solids)</w:t>
      </w:r>
    </w:p>
    <w:p w:rsidR="00F7383A" w:rsidRDefault="00F7383A" w:rsidP="00F7383A">
      <w:pPr>
        <w:spacing w:after="0" w:line="360" w:lineRule="auto"/>
        <w:jc w:val="both"/>
        <w:rPr>
          <w:rFonts w:ascii="Bookman Old Style" w:hAnsi="Bookman Old Style"/>
          <w:sz w:val="24"/>
          <w:szCs w:val="24"/>
        </w:rPr>
      </w:pPr>
      <w:r>
        <w:rPr>
          <w:rFonts w:ascii="Bookman Old Style" w:hAnsi="Bookman Old Style"/>
          <w:sz w:val="24"/>
          <w:szCs w:val="24"/>
        </w:rPr>
        <w:t>In alcohols there are vander waals forces existing in their molecules in addition to hydrogen bonds.</w:t>
      </w:r>
    </w:p>
    <w:p w:rsidR="00F7383A" w:rsidRDefault="00F7383A" w:rsidP="00F7383A">
      <w:pPr>
        <w:spacing w:after="0" w:line="360" w:lineRule="auto"/>
        <w:jc w:val="both"/>
        <w:rPr>
          <w:rFonts w:ascii="Bookman Old Style" w:hAnsi="Bookman Old Style"/>
          <w:sz w:val="24"/>
          <w:szCs w:val="24"/>
        </w:rPr>
      </w:pPr>
      <w:r>
        <w:rPr>
          <w:rFonts w:ascii="Bookman Old Style" w:hAnsi="Bookman Old Style"/>
          <w:sz w:val="24"/>
          <w:szCs w:val="24"/>
        </w:rPr>
        <w:t>The boiling points of alcohols are higher than those of alkanes.</w:t>
      </w:r>
    </w:p>
    <w:p w:rsidR="00F7383A" w:rsidRDefault="00F7383A" w:rsidP="00F7383A">
      <w:pPr>
        <w:spacing w:after="0" w:line="360" w:lineRule="auto"/>
        <w:jc w:val="both"/>
        <w:rPr>
          <w:rFonts w:ascii="Bookman Old Style" w:hAnsi="Bookman Old Style"/>
          <w:sz w:val="24"/>
          <w:szCs w:val="24"/>
        </w:rPr>
      </w:pPr>
      <w:r>
        <w:rPr>
          <w:rFonts w:ascii="Bookman Old Style" w:hAnsi="Bookman Old Style"/>
          <w:sz w:val="24"/>
          <w:szCs w:val="24"/>
        </w:rPr>
        <w:lastRenderedPageBreak/>
        <w:t>Branching in organic C’pds both polar and non polar reduce vander waal’s forces and the branched isomers have a relatively lower boiling points than un branched isomers.</w:t>
      </w:r>
    </w:p>
    <w:p w:rsidR="00F7383A" w:rsidRDefault="00F7383A" w:rsidP="00F7383A">
      <w:pPr>
        <w:spacing w:after="0" w:line="360" w:lineRule="auto"/>
        <w:jc w:val="both"/>
        <w:rPr>
          <w:rFonts w:ascii="Bookman Old Style" w:hAnsi="Bookman Old Style"/>
          <w:sz w:val="24"/>
          <w:szCs w:val="24"/>
        </w:rPr>
      </w:pPr>
      <w:r>
        <w:rPr>
          <w:rFonts w:ascii="Bookman Old Style" w:hAnsi="Bookman Old Style"/>
          <w:sz w:val="24"/>
          <w:szCs w:val="24"/>
        </w:rPr>
        <w:t>Hydrogen bonding</w:t>
      </w:r>
    </w:p>
    <w:p w:rsidR="00F7383A" w:rsidRDefault="00F7383A" w:rsidP="00F7383A">
      <w:pPr>
        <w:spacing w:after="0" w:line="360" w:lineRule="auto"/>
        <w:jc w:val="both"/>
        <w:rPr>
          <w:rFonts w:ascii="Bookman Old Style" w:hAnsi="Bookman Old Style"/>
          <w:sz w:val="24"/>
          <w:szCs w:val="24"/>
        </w:rPr>
      </w:pPr>
      <w:r>
        <w:rPr>
          <w:rFonts w:ascii="Bookman Old Style" w:hAnsi="Bookman Old Style"/>
          <w:sz w:val="24"/>
          <w:szCs w:val="24"/>
        </w:rPr>
        <w:t>A hydrogen bond is a permanent dipole-dipole interaction (attraction ) between a hydrogen atom in one molecule and a more electronegative atom in another molecule or the same molecule.</w:t>
      </w:r>
    </w:p>
    <w:p w:rsidR="00F7383A" w:rsidRDefault="00F7383A" w:rsidP="00F7383A">
      <w:pPr>
        <w:spacing w:after="0" w:line="360" w:lineRule="auto"/>
        <w:jc w:val="both"/>
        <w:rPr>
          <w:rFonts w:ascii="Bookman Old Style" w:hAnsi="Bookman Old Style"/>
          <w:sz w:val="24"/>
          <w:szCs w:val="24"/>
        </w:rPr>
      </w:pPr>
      <w:r>
        <w:rPr>
          <w:rFonts w:ascii="Bookman Old Style" w:hAnsi="Bookman Old Style"/>
          <w:sz w:val="24"/>
          <w:szCs w:val="24"/>
        </w:rPr>
        <w:t>There are two types of hydrogen bonding:-</w:t>
      </w:r>
    </w:p>
    <w:p w:rsidR="00F7383A" w:rsidRDefault="00F7383A" w:rsidP="00F7383A">
      <w:pPr>
        <w:spacing w:after="0" w:line="360" w:lineRule="auto"/>
        <w:jc w:val="both"/>
        <w:rPr>
          <w:rFonts w:ascii="Bookman Old Style" w:hAnsi="Bookman Old Style"/>
          <w:sz w:val="24"/>
          <w:szCs w:val="24"/>
        </w:rPr>
      </w:pPr>
      <w:r>
        <w:rPr>
          <w:rFonts w:ascii="Bookman Old Style" w:hAnsi="Bookman Old Style"/>
          <w:sz w:val="24"/>
          <w:szCs w:val="24"/>
        </w:rPr>
        <w:t>Intra molecular hydrogen bonding which exists in the same molecule and inter molecular hydrogen bonding which exists in different molecules.</w:t>
      </w:r>
    </w:p>
    <w:p w:rsidR="00F7383A" w:rsidRDefault="00F7383A" w:rsidP="00F7383A">
      <w:pPr>
        <w:spacing w:after="0" w:line="360" w:lineRule="auto"/>
        <w:jc w:val="both"/>
        <w:rPr>
          <w:rFonts w:ascii="Bookman Old Style" w:hAnsi="Bookman Old Style"/>
          <w:sz w:val="24"/>
          <w:szCs w:val="24"/>
        </w:rPr>
      </w:pPr>
      <w:r>
        <w:rPr>
          <w:rFonts w:ascii="Bookman Old Style" w:hAnsi="Bookman Old Style"/>
          <w:sz w:val="24"/>
          <w:szCs w:val="24"/>
        </w:rPr>
        <w:t>2-nitro phenol is the best example where intra molecular hydrogen bonding takes place.</w:t>
      </w:r>
    </w:p>
    <w:p w:rsidR="00F7383A" w:rsidRDefault="00F7383A" w:rsidP="00F7383A">
      <w:pPr>
        <w:spacing w:after="0" w:line="360" w:lineRule="auto"/>
        <w:jc w:val="both"/>
        <w:rPr>
          <w:rFonts w:ascii="Bookman Old Style" w:hAnsi="Bookman Old Style"/>
          <w:sz w:val="24"/>
          <w:szCs w:val="24"/>
        </w:rPr>
      </w:pPr>
      <w:r>
        <w:rPr>
          <w:rFonts w:ascii="Bookman Old Style" w:hAnsi="Bookman Old Style"/>
          <w:noProof/>
          <w:sz w:val="24"/>
          <w:szCs w:val="24"/>
        </w:rPr>
        <w:drawing>
          <wp:inline distT="0" distB="0" distL="0" distR="0">
            <wp:extent cx="3635375" cy="936625"/>
            <wp:effectExtent l="19050" t="0" r="3175" b="0"/>
            <wp:docPr id="23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53"/>
                    <a:srcRect/>
                    <a:stretch>
                      <a:fillRect/>
                    </a:stretch>
                  </pic:blipFill>
                  <pic:spPr bwMode="auto">
                    <a:xfrm>
                      <a:off x="0" y="0"/>
                      <a:ext cx="3635375" cy="936625"/>
                    </a:xfrm>
                    <a:prstGeom prst="rect">
                      <a:avLst/>
                    </a:prstGeom>
                    <a:noFill/>
                    <a:ln w="9525">
                      <a:noFill/>
                      <a:miter lim="800000"/>
                      <a:headEnd/>
                      <a:tailEnd/>
                    </a:ln>
                  </pic:spPr>
                </pic:pic>
              </a:graphicData>
            </a:graphic>
          </wp:inline>
        </w:drawing>
      </w:r>
    </w:p>
    <w:p w:rsidR="00F7383A" w:rsidRDefault="00F7383A" w:rsidP="00F7383A">
      <w:pPr>
        <w:spacing w:after="0" w:line="360" w:lineRule="auto"/>
        <w:jc w:val="both"/>
        <w:rPr>
          <w:rFonts w:ascii="Bookman Old Style" w:hAnsi="Bookman Old Style"/>
          <w:sz w:val="24"/>
          <w:szCs w:val="24"/>
        </w:rPr>
      </w:pPr>
      <w:r>
        <w:rPr>
          <w:rFonts w:ascii="Bookman Old Style" w:hAnsi="Bookman Old Style"/>
          <w:sz w:val="24"/>
          <w:szCs w:val="24"/>
        </w:rPr>
        <w:t>4- nitro phenol exhibits enter molecular hydrogen bonds</w:t>
      </w:r>
    </w:p>
    <w:p w:rsidR="00F7383A" w:rsidRDefault="00F7383A" w:rsidP="00F7383A">
      <w:pPr>
        <w:spacing w:after="0" w:line="360" w:lineRule="auto"/>
        <w:jc w:val="both"/>
        <w:rPr>
          <w:rFonts w:ascii="Bookman Old Style" w:hAnsi="Bookman Old Style"/>
          <w:sz w:val="24"/>
          <w:szCs w:val="24"/>
        </w:rPr>
      </w:pPr>
      <w:r>
        <w:rPr>
          <w:rFonts w:ascii="Bookman Old Style" w:hAnsi="Bookman Old Style"/>
          <w:noProof/>
          <w:sz w:val="24"/>
          <w:szCs w:val="24"/>
        </w:rPr>
        <w:drawing>
          <wp:inline distT="0" distB="0" distL="0" distR="0">
            <wp:extent cx="3977005" cy="1057910"/>
            <wp:effectExtent l="19050" t="0" r="4445" b="0"/>
            <wp:docPr id="23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54"/>
                    <a:srcRect/>
                    <a:stretch>
                      <a:fillRect/>
                    </a:stretch>
                  </pic:blipFill>
                  <pic:spPr bwMode="auto">
                    <a:xfrm>
                      <a:off x="0" y="0"/>
                      <a:ext cx="3977005" cy="1057910"/>
                    </a:xfrm>
                    <a:prstGeom prst="rect">
                      <a:avLst/>
                    </a:prstGeom>
                    <a:noFill/>
                    <a:ln w="9525">
                      <a:noFill/>
                      <a:miter lim="800000"/>
                      <a:headEnd/>
                      <a:tailEnd/>
                    </a:ln>
                  </pic:spPr>
                </pic:pic>
              </a:graphicData>
            </a:graphic>
          </wp:inline>
        </w:drawing>
      </w:r>
    </w:p>
    <w:p w:rsidR="00F7383A" w:rsidRDefault="00F7383A" w:rsidP="00F7383A">
      <w:pPr>
        <w:spacing w:after="0" w:line="360" w:lineRule="auto"/>
        <w:jc w:val="both"/>
        <w:rPr>
          <w:rFonts w:ascii="Bookman Old Style" w:hAnsi="Bookman Old Style"/>
          <w:sz w:val="24"/>
          <w:szCs w:val="24"/>
        </w:rPr>
      </w:pPr>
      <w:r>
        <w:rPr>
          <w:rFonts w:ascii="Bookman Old Style" w:hAnsi="Bookman Old Style"/>
          <w:sz w:val="24"/>
          <w:szCs w:val="24"/>
        </w:rPr>
        <w:t>Intermolecular hydrogen bonding is stronger than intra molecular hydrogen bonding because there are many molecules involved in the hydrogen bond formation while intra molecular hydrogen bonding there is only one molecule.</w:t>
      </w:r>
    </w:p>
    <w:p w:rsidR="00F7383A" w:rsidRDefault="00F7383A" w:rsidP="00F7383A">
      <w:pPr>
        <w:spacing w:after="0" w:line="360" w:lineRule="auto"/>
        <w:jc w:val="both"/>
        <w:rPr>
          <w:rFonts w:ascii="Bookman Old Style" w:hAnsi="Bookman Old Style"/>
          <w:sz w:val="24"/>
          <w:szCs w:val="24"/>
        </w:rPr>
      </w:pPr>
      <w:r>
        <w:rPr>
          <w:rFonts w:ascii="Bookman Old Style" w:hAnsi="Bookman Old Style"/>
          <w:sz w:val="24"/>
          <w:szCs w:val="24"/>
        </w:rPr>
        <w:t>The more electronegative atoms include oxygen, fluorine, sulphur and nitrogen.</w:t>
      </w:r>
    </w:p>
    <w:p w:rsidR="00F7383A" w:rsidRPr="00E33F99" w:rsidRDefault="00F7383A" w:rsidP="00F7383A">
      <w:pPr>
        <w:spacing w:after="0" w:line="360" w:lineRule="auto"/>
        <w:jc w:val="both"/>
        <w:rPr>
          <w:rFonts w:ascii="Bookman Old Style" w:hAnsi="Bookman Old Style"/>
          <w:b/>
          <w:sz w:val="24"/>
          <w:szCs w:val="24"/>
        </w:rPr>
      </w:pPr>
      <w:r w:rsidRPr="00E33F99">
        <w:rPr>
          <w:rFonts w:ascii="Bookman Old Style" w:hAnsi="Bookman Old Style"/>
          <w:b/>
          <w:sz w:val="24"/>
          <w:szCs w:val="24"/>
        </w:rPr>
        <w:t>Effect of hydrogen bonding on the physical properties of some compounds (covalent)</w:t>
      </w:r>
    </w:p>
    <w:p w:rsidR="00F7383A" w:rsidRDefault="00F7383A" w:rsidP="00F7383A">
      <w:pPr>
        <w:spacing w:after="0" w:line="360" w:lineRule="auto"/>
        <w:jc w:val="both"/>
        <w:rPr>
          <w:rFonts w:ascii="Bookman Old Style" w:hAnsi="Bookman Old Style"/>
          <w:sz w:val="24"/>
          <w:szCs w:val="24"/>
        </w:rPr>
      </w:pPr>
      <w:r>
        <w:rPr>
          <w:rFonts w:ascii="Bookman Old Style" w:hAnsi="Bookman Old Style"/>
          <w:sz w:val="24"/>
          <w:szCs w:val="24"/>
        </w:rPr>
        <w:t>Physical properties of some covalent c’pds such as solubility in water, melting and boiling points, density are affected by the presence of hydrogen bonds.</w:t>
      </w:r>
    </w:p>
    <w:p w:rsidR="00F7383A" w:rsidRDefault="00F7383A" w:rsidP="00F7383A">
      <w:pPr>
        <w:spacing w:after="0" w:line="360" w:lineRule="auto"/>
        <w:jc w:val="both"/>
        <w:rPr>
          <w:rFonts w:ascii="Bookman Old Style" w:hAnsi="Bookman Old Style"/>
          <w:sz w:val="24"/>
          <w:szCs w:val="24"/>
        </w:rPr>
      </w:pPr>
      <w:r>
        <w:rPr>
          <w:rFonts w:ascii="Bookman Old Style" w:hAnsi="Bookman Old Style"/>
          <w:sz w:val="24"/>
          <w:szCs w:val="24"/>
        </w:rPr>
        <w:lastRenderedPageBreak/>
        <w:t>When a c’pd contains a more electronegative atom such as atom, its physical properties will be different from those of the group members eg the hydrogen of gpVI and gVII are generally gases at room temperature but water and hydrogen fluoride are liquids at room temp.</w:t>
      </w:r>
    </w:p>
    <w:p w:rsidR="00F7383A" w:rsidRDefault="00F7383A" w:rsidP="00F7383A">
      <w:pPr>
        <w:spacing w:after="0" w:line="360" w:lineRule="auto"/>
        <w:jc w:val="both"/>
        <w:rPr>
          <w:rFonts w:ascii="Bookman Old Style" w:hAnsi="Bookman Old Style"/>
          <w:sz w:val="24"/>
          <w:szCs w:val="24"/>
        </w:rPr>
      </w:pPr>
      <w:r>
        <w:rPr>
          <w:rFonts w:ascii="Bookman Old Style" w:hAnsi="Bookman Old Style"/>
          <w:sz w:val="24"/>
          <w:szCs w:val="24"/>
        </w:rPr>
        <w:t>This is because water molecules associate together through strong hydrogen bonds and to break these bonds,  more energy is needed and therefore water boils at 100</w:t>
      </w:r>
      <w:r>
        <w:rPr>
          <w:rFonts w:ascii="Bookman Old Style" w:hAnsi="Bookman Old Style"/>
          <w:sz w:val="24"/>
          <w:szCs w:val="24"/>
          <w:vertAlign w:val="superscript"/>
        </w:rPr>
        <w:t>0</w:t>
      </w:r>
      <w:r>
        <w:rPr>
          <w:rFonts w:ascii="Bookman Old Style" w:hAnsi="Bookman Old Style"/>
          <w:sz w:val="24"/>
          <w:szCs w:val="24"/>
        </w:rPr>
        <w:t>C but hydrogen sulphide its boiling point is -60</w:t>
      </w:r>
      <w:r>
        <w:rPr>
          <w:rFonts w:ascii="Bookman Old Style" w:hAnsi="Bookman Old Style"/>
          <w:sz w:val="24"/>
          <w:szCs w:val="24"/>
          <w:vertAlign w:val="superscript"/>
        </w:rPr>
        <w:t>0</w:t>
      </w:r>
      <w:r>
        <w:rPr>
          <w:rFonts w:ascii="Bookman Old Style" w:hAnsi="Bookman Old Style"/>
          <w:sz w:val="24"/>
          <w:szCs w:val="24"/>
        </w:rPr>
        <w:t xml:space="preserve">C. </w:t>
      </w:r>
    </w:p>
    <w:p w:rsidR="00F7383A" w:rsidRDefault="00F7383A" w:rsidP="00F7383A">
      <w:pPr>
        <w:spacing w:after="0" w:line="360" w:lineRule="auto"/>
        <w:jc w:val="both"/>
        <w:rPr>
          <w:rFonts w:ascii="Bookman Old Style" w:hAnsi="Bookman Old Style"/>
          <w:sz w:val="24"/>
          <w:szCs w:val="24"/>
        </w:rPr>
      </w:pPr>
      <w:r>
        <w:rPr>
          <w:rFonts w:ascii="Bookman Old Style" w:hAnsi="Bookman Old Style"/>
          <w:sz w:val="24"/>
          <w:szCs w:val="24"/>
        </w:rPr>
        <w:t>Hydrogen sulphide molecules associate together through weak vander waal’s forces which require less energy to break and therefore it is a gas at room temperature.</w:t>
      </w:r>
    </w:p>
    <w:p w:rsidR="00F7383A" w:rsidRDefault="00F7383A" w:rsidP="00F7383A">
      <w:pPr>
        <w:spacing w:after="0" w:line="360" w:lineRule="auto"/>
        <w:jc w:val="both"/>
        <w:rPr>
          <w:rFonts w:ascii="Bookman Old Style" w:hAnsi="Bookman Old Style"/>
          <w:sz w:val="24"/>
          <w:szCs w:val="24"/>
        </w:rPr>
      </w:pPr>
      <w:r>
        <w:rPr>
          <w:rFonts w:ascii="Bookman Old Style" w:hAnsi="Bookman Old Style"/>
          <w:noProof/>
          <w:sz w:val="24"/>
          <w:szCs w:val="24"/>
        </w:rPr>
        <w:drawing>
          <wp:inline distT="0" distB="0" distL="0" distR="0">
            <wp:extent cx="2533650" cy="2104390"/>
            <wp:effectExtent l="19050" t="0" r="0" b="0"/>
            <wp:docPr id="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5"/>
                    <a:srcRect/>
                    <a:stretch>
                      <a:fillRect/>
                    </a:stretch>
                  </pic:blipFill>
                  <pic:spPr bwMode="auto">
                    <a:xfrm>
                      <a:off x="0" y="0"/>
                      <a:ext cx="2533650" cy="2104390"/>
                    </a:xfrm>
                    <a:prstGeom prst="rect">
                      <a:avLst/>
                    </a:prstGeom>
                    <a:noFill/>
                    <a:ln w="9525">
                      <a:noFill/>
                      <a:miter lim="800000"/>
                      <a:headEnd/>
                      <a:tailEnd/>
                    </a:ln>
                  </pic:spPr>
                </pic:pic>
              </a:graphicData>
            </a:graphic>
          </wp:inline>
        </w:drawing>
      </w:r>
    </w:p>
    <w:p w:rsidR="00F7383A" w:rsidRDefault="00F7383A" w:rsidP="00F7383A">
      <w:pPr>
        <w:spacing w:after="0" w:line="360" w:lineRule="auto"/>
        <w:jc w:val="both"/>
        <w:rPr>
          <w:rFonts w:ascii="Bookman Old Style" w:hAnsi="Bookman Old Style"/>
          <w:sz w:val="24"/>
          <w:szCs w:val="24"/>
        </w:rPr>
      </w:pPr>
      <w:r>
        <w:rPr>
          <w:rFonts w:ascii="Bookman Old Style" w:hAnsi="Bookman Old Style"/>
          <w:sz w:val="24"/>
          <w:szCs w:val="24"/>
        </w:rPr>
        <w:t>Similarly the boiling point of hydrogen fluoride is 20</w:t>
      </w:r>
      <w:r>
        <w:rPr>
          <w:rFonts w:ascii="Bookman Old Style" w:hAnsi="Bookman Old Style"/>
          <w:sz w:val="24"/>
          <w:szCs w:val="24"/>
          <w:vertAlign w:val="superscript"/>
        </w:rPr>
        <w:t>0</w:t>
      </w:r>
      <w:r>
        <w:rPr>
          <w:rFonts w:ascii="Bookman Old Style" w:hAnsi="Bookman Old Style"/>
          <w:sz w:val="24"/>
          <w:szCs w:val="24"/>
        </w:rPr>
        <w:t>C while that of hydrogen chloride is -80</w:t>
      </w:r>
      <w:r>
        <w:rPr>
          <w:rFonts w:ascii="Bookman Old Style" w:hAnsi="Bookman Old Style"/>
          <w:sz w:val="24"/>
          <w:szCs w:val="24"/>
          <w:vertAlign w:val="superscript"/>
        </w:rPr>
        <w:t>0</w:t>
      </w:r>
      <w:r>
        <w:rPr>
          <w:rFonts w:ascii="Bookman Old Style" w:hAnsi="Bookman Old Style"/>
          <w:sz w:val="24"/>
          <w:szCs w:val="24"/>
        </w:rPr>
        <w:t>C. this is because fluorine is more electronegative than chlorine and therefore hydrogen fluoride molecules associate through strong hydrogen bonds which require a lot of energy to break while hydrogen chloride molecules associate through weak vander waal’s forces which require less energy to break and that is why HCl exists as a gas at room temperature while HF exists as a liquid at room temperature.</w:t>
      </w:r>
    </w:p>
    <w:p w:rsidR="00F7383A" w:rsidRDefault="00F7383A" w:rsidP="00F7383A">
      <w:pPr>
        <w:spacing w:after="0" w:line="360" w:lineRule="auto"/>
        <w:jc w:val="both"/>
        <w:rPr>
          <w:rFonts w:ascii="Bookman Old Style" w:hAnsi="Bookman Old Style"/>
          <w:sz w:val="24"/>
          <w:szCs w:val="24"/>
        </w:rPr>
      </w:pPr>
      <w:r>
        <w:rPr>
          <w:rFonts w:ascii="Bookman Old Style" w:hAnsi="Bookman Old Style"/>
          <w:sz w:val="24"/>
          <w:szCs w:val="24"/>
        </w:rPr>
        <w:t>Ammonia (NH</w:t>
      </w:r>
      <w:r>
        <w:rPr>
          <w:rFonts w:ascii="Bookman Old Style" w:hAnsi="Bookman Old Style"/>
          <w:sz w:val="24"/>
          <w:szCs w:val="24"/>
          <w:vertAlign w:val="subscript"/>
        </w:rPr>
        <w:t>3</w:t>
      </w:r>
      <w:r>
        <w:rPr>
          <w:rFonts w:ascii="Bookman Old Style" w:hAnsi="Bookman Old Style"/>
          <w:sz w:val="24"/>
          <w:szCs w:val="24"/>
        </w:rPr>
        <w:t>) and phosphine (PH</w:t>
      </w:r>
      <w:r>
        <w:rPr>
          <w:rFonts w:ascii="Bookman Old Style" w:hAnsi="Bookman Old Style"/>
          <w:sz w:val="24"/>
          <w:szCs w:val="24"/>
          <w:vertAlign w:val="subscript"/>
        </w:rPr>
        <w:t>3</w:t>
      </w:r>
      <w:r>
        <w:rPr>
          <w:rFonts w:ascii="Bookman Old Style" w:hAnsi="Bookman Old Style"/>
          <w:sz w:val="24"/>
          <w:szCs w:val="24"/>
        </w:rPr>
        <w:t>) are hydride of gpV elements and their boiling points are -35</w:t>
      </w:r>
      <w:r>
        <w:rPr>
          <w:rFonts w:ascii="Bookman Old Style" w:hAnsi="Bookman Old Style"/>
          <w:sz w:val="24"/>
          <w:szCs w:val="24"/>
          <w:vertAlign w:val="superscript"/>
        </w:rPr>
        <w:t>0</w:t>
      </w:r>
      <w:r>
        <w:rPr>
          <w:rFonts w:ascii="Bookman Old Style" w:hAnsi="Bookman Old Style"/>
          <w:sz w:val="24"/>
          <w:szCs w:val="24"/>
        </w:rPr>
        <w:t>C and -86</w:t>
      </w:r>
      <w:r>
        <w:rPr>
          <w:rFonts w:ascii="Bookman Old Style" w:hAnsi="Bookman Old Style"/>
          <w:sz w:val="24"/>
          <w:szCs w:val="24"/>
          <w:vertAlign w:val="superscript"/>
        </w:rPr>
        <w:t>0</w:t>
      </w:r>
      <w:r>
        <w:rPr>
          <w:rFonts w:ascii="Bookman Old Style" w:hAnsi="Bookman Old Style"/>
          <w:sz w:val="24"/>
          <w:szCs w:val="24"/>
        </w:rPr>
        <w:t xml:space="preserve">C respectively. The boiling point of ammonia is much higher than that of phosphine. This is because nitrogen atom is smaller and more electronegative than that of phosphorous ammonia molecule associate through stronger hydrogen bonds which requires more energy to </w:t>
      </w:r>
      <w:r>
        <w:rPr>
          <w:rFonts w:ascii="Bookman Old Style" w:hAnsi="Bookman Old Style"/>
          <w:sz w:val="24"/>
          <w:szCs w:val="24"/>
        </w:rPr>
        <w:lastRenderedPageBreak/>
        <w:t>break while PH</w:t>
      </w:r>
      <w:r>
        <w:rPr>
          <w:rFonts w:ascii="Bookman Old Style" w:hAnsi="Bookman Old Style"/>
          <w:sz w:val="24"/>
          <w:szCs w:val="24"/>
          <w:vertAlign w:val="subscript"/>
        </w:rPr>
        <w:t>3</w:t>
      </w:r>
      <w:r>
        <w:rPr>
          <w:rFonts w:ascii="Bookman Old Style" w:hAnsi="Bookman Old Style"/>
          <w:sz w:val="24"/>
          <w:szCs w:val="24"/>
        </w:rPr>
        <w:t xml:space="preserve"> molecules associates through weak vander waals forces which require less energy to break.</w:t>
      </w:r>
    </w:p>
    <w:p w:rsidR="00F7383A" w:rsidRDefault="00F7383A" w:rsidP="00F7383A">
      <w:pPr>
        <w:spacing w:after="0" w:line="360" w:lineRule="auto"/>
        <w:jc w:val="both"/>
        <w:rPr>
          <w:rFonts w:ascii="Bookman Old Style" w:hAnsi="Bookman Old Style"/>
          <w:sz w:val="24"/>
          <w:szCs w:val="24"/>
        </w:rPr>
      </w:pPr>
      <w:r>
        <w:rPr>
          <w:rFonts w:ascii="Bookman Old Style" w:hAnsi="Bookman Old Style"/>
          <w:sz w:val="24"/>
          <w:szCs w:val="24"/>
        </w:rPr>
        <w:t>Among the Hydrodrides of gpV, gpVI and gpVII elements water has the highest boiling point because it forms extensive hydrogen bonds and each  water molecule forms 4 hydrogen bonds which require more energy to break.</w:t>
      </w:r>
    </w:p>
    <w:p w:rsidR="00F7383A" w:rsidRDefault="00F7383A" w:rsidP="00F7383A">
      <w:pPr>
        <w:spacing w:after="0" w:line="360" w:lineRule="auto"/>
        <w:jc w:val="both"/>
        <w:rPr>
          <w:rFonts w:ascii="Bookman Old Style" w:hAnsi="Bookman Old Style"/>
          <w:sz w:val="24"/>
          <w:szCs w:val="24"/>
        </w:rPr>
      </w:pPr>
      <w:r>
        <w:rPr>
          <w:rFonts w:ascii="Bookman Old Style" w:hAnsi="Bookman Old Style"/>
          <w:sz w:val="24"/>
          <w:szCs w:val="24"/>
        </w:rPr>
        <w:t>When water is cooled up to O</w:t>
      </w:r>
      <w:r>
        <w:rPr>
          <w:rFonts w:ascii="Bookman Old Style" w:hAnsi="Bookman Old Style"/>
          <w:sz w:val="24"/>
          <w:szCs w:val="24"/>
          <w:vertAlign w:val="superscript"/>
        </w:rPr>
        <w:t>0</w:t>
      </w:r>
      <w:r>
        <w:rPr>
          <w:rFonts w:ascii="Bookman Old Style" w:hAnsi="Bookman Old Style"/>
          <w:sz w:val="24"/>
          <w:szCs w:val="24"/>
        </w:rPr>
        <w:t>C it forms ice which is solid water because the hydrogen bonds are very strong at this temperature and they hold water molecules in their liquid positions and the ice formed is less dense than liquid water (it has a lower density than water) because the 4 hydrogen bonds around the water molecule will give ice a tetra hedral structure which is open and therefore will occupy more space/volume and with the same mass of the water the density reduces. But when the ice melts the hydrogen bonds are progressively broken and this facilitates the close plucking of the water molecules and there is a decrease in volume and therefore the density increases.</w:t>
      </w:r>
    </w:p>
    <w:p w:rsidR="00F7383A" w:rsidRDefault="00F7383A" w:rsidP="00F7383A">
      <w:pPr>
        <w:spacing w:after="0" w:line="360" w:lineRule="auto"/>
        <w:jc w:val="both"/>
        <w:rPr>
          <w:rFonts w:ascii="Bookman Old Style" w:hAnsi="Bookman Old Style"/>
          <w:sz w:val="24"/>
          <w:szCs w:val="24"/>
        </w:rPr>
      </w:pPr>
      <w:r>
        <w:rPr>
          <w:rFonts w:ascii="Bookman Old Style" w:hAnsi="Bookman Old Style"/>
          <w:sz w:val="24"/>
          <w:szCs w:val="24"/>
        </w:rPr>
        <w:t>The table below shows the boiling points of the hydrides of group V, groupVI and group VII.</w:t>
      </w:r>
    </w:p>
    <w:tbl>
      <w:tblPr>
        <w:tblStyle w:val="TableGrid"/>
        <w:tblW w:w="10530" w:type="dxa"/>
        <w:tblInd w:w="-252" w:type="dxa"/>
        <w:tblLook w:val="04A0" w:firstRow="1" w:lastRow="0" w:firstColumn="1" w:lastColumn="0" w:noHBand="0" w:noVBand="1"/>
      </w:tblPr>
      <w:tblGrid>
        <w:gridCol w:w="1620"/>
        <w:gridCol w:w="1440"/>
        <w:gridCol w:w="810"/>
        <w:gridCol w:w="1080"/>
        <w:gridCol w:w="1170"/>
        <w:gridCol w:w="1080"/>
        <w:gridCol w:w="1170"/>
        <w:gridCol w:w="990"/>
        <w:gridCol w:w="1170"/>
      </w:tblGrid>
      <w:tr w:rsidR="00F7383A" w:rsidTr="00573C39">
        <w:tc>
          <w:tcPr>
            <w:tcW w:w="1620" w:type="dxa"/>
          </w:tcPr>
          <w:p w:rsidR="00F7383A" w:rsidRDefault="00F7383A" w:rsidP="00573C39">
            <w:pPr>
              <w:spacing w:line="360" w:lineRule="auto"/>
              <w:jc w:val="both"/>
              <w:rPr>
                <w:rFonts w:ascii="Bookman Old Style" w:hAnsi="Bookman Old Style"/>
                <w:sz w:val="24"/>
                <w:szCs w:val="24"/>
              </w:rPr>
            </w:pPr>
          </w:p>
        </w:tc>
        <w:tc>
          <w:tcPr>
            <w:tcW w:w="5580" w:type="dxa"/>
            <w:gridSpan w:val="5"/>
          </w:tcPr>
          <w:p w:rsidR="00F7383A" w:rsidRDefault="00F7383A" w:rsidP="00573C39">
            <w:pPr>
              <w:spacing w:line="360" w:lineRule="auto"/>
              <w:jc w:val="both"/>
              <w:rPr>
                <w:rFonts w:ascii="Bookman Old Style" w:hAnsi="Bookman Old Style"/>
                <w:sz w:val="24"/>
                <w:szCs w:val="24"/>
              </w:rPr>
            </w:pPr>
            <w:r>
              <w:rPr>
                <w:rFonts w:ascii="Bookman Old Style" w:hAnsi="Bookman Old Style"/>
                <w:sz w:val="24"/>
                <w:szCs w:val="24"/>
              </w:rPr>
              <w:t>Gp IV</w:t>
            </w:r>
          </w:p>
        </w:tc>
        <w:tc>
          <w:tcPr>
            <w:tcW w:w="3330" w:type="dxa"/>
            <w:gridSpan w:val="3"/>
          </w:tcPr>
          <w:p w:rsidR="00F7383A" w:rsidRDefault="00F7383A" w:rsidP="00573C39">
            <w:pPr>
              <w:spacing w:line="360" w:lineRule="auto"/>
              <w:jc w:val="both"/>
              <w:rPr>
                <w:rFonts w:ascii="Bookman Old Style" w:hAnsi="Bookman Old Style"/>
                <w:sz w:val="24"/>
                <w:szCs w:val="24"/>
              </w:rPr>
            </w:pPr>
            <w:r>
              <w:rPr>
                <w:rFonts w:ascii="Bookman Old Style" w:hAnsi="Bookman Old Style"/>
                <w:sz w:val="24"/>
                <w:szCs w:val="24"/>
              </w:rPr>
              <w:t>GpV</w:t>
            </w:r>
          </w:p>
        </w:tc>
      </w:tr>
      <w:tr w:rsidR="00F7383A" w:rsidTr="00573C39">
        <w:tc>
          <w:tcPr>
            <w:tcW w:w="1620" w:type="dxa"/>
          </w:tcPr>
          <w:p w:rsidR="00F7383A" w:rsidRDefault="00F7383A" w:rsidP="00573C39">
            <w:pPr>
              <w:spacing w:line="360" w:lineRule="auto"/>
              <w:jc w:val="both"/>
              <w:rPr>
                <w:rFonts w:ascii="Bookman Old Style" w:hAnsi="Bookman Old Style"/>
                <w:sz w:val="24"/>
                <w:szCs w:val="24"/>
              </w:rPr>
            </w:pPr>
            <w:r>
              <w:rPr>
                <w:rFonts w:ascii="Bookman Old Style" w:hAnsi="Bookman Old Style"/>
                <w:sz w:val="24"/>
                <w:szCs w:val="24"/>
              </w:rPr>
              <w:t xml:space="preserve">Hydride </w:t>
            </w:r>
          </w:p>
        </w:tc>
        <w:tc>
          <w:tcPr>
            <w:tcW w:w="1440" w:type="dxa"/>
          </w:tcPr>
          <w:p w:rsidR="00F7383A" w:rsidRPr="00A526D0" w:rsidRDefault="00F7383A" w:rsidP="00573C39">
            <w:pPr>
              <w:spacing w:line="360" w:lineRule="auto"/>
              <w:jc w:val="both"/>
              <w:rPr>
                <w:rFonts w:ascii="Bookman Old Style" w:hAnsi="Bookman Old Style"/>
                <w:sz w:val="24"/>
                <w:szCs w:val="24"/>
              </w:rPr>
            </w:pPr>
            <w:r>
              <w:rPr>
                <w:rFonts w:ascii="Bookman Old Style" w:hAnsi="Bookman Old Style"/>
                <w:sz w:val="24"/>
                <w:szCs w:val="24"/>
              </w:rPr>
              <w:t>CH</w:t>
            </w:r>
            <w:r>
              <w:rPr>
                <w:rFonts w:ascii="Bookman Old Style" w:hAnsi="Bookman Old Style"/>
                <w:sz w:val="24"/>
                <w:szCs w:val="24"/>
                <w:vertAlign w:val="subscript"/>
              </w:rPr>
              <w:t>4</w:t>
            </w:r>
          </w:p>
        </w:tc>
        <w:tc>
          <w:tcPr>
            <w:tcW w:w="810" w:type="dxa"/>
          </w:tcPr>
          <w:p w:rsidR="00F7383A" w:rsidRPr="00A526D0" w:rsidRDefault="00F7383A" w:rsidP="00573C39">
            <w:pPr>
              <w:spacing w:line="360" w:lineRule="auto"/>
              <w:jc w:val="both"/>
              <w:rPr>
                <w:rFonts w:ascii="Bookman Old Style" w:hAnsi="Bookman Old Style"/>
                <w:sz w:val="24"/>
                <w:szCs w:val="24"/>
              </w:rPr>
            </w:pPr>
            <w:r>
              <w:rPr>
                <w:rFonts w:ascii="Bookman Old Style" w:hAnsi="Bookman Old Style"/>
                <w:sz w:val="24"/>
                <w:szCs w:val="24"/>
              </w:rPr>
              <w:t>SiH</w:t>
            </w:r>
            <w:r>
              <w:rPr>
                <w:rFonts w:ascii="Bookman Old Style" w:hAnsi="Bookman Old Style"/>
                <w:sz w:val="24"/>
                <w:szCs w:val="24"/>
                <w:vertAlign w:val="subscript"/>
              </w:rPr>
              <w:t>4</w:t>
            </w:r>
          </w:p>
        </w:tc>
        <w:tc>
          <w:tcPr>
            <w:tcW w:w="1080" w:type="dxa"/>
          </w:tcPr>
          <w:p w:rsidR="00F7383A" w:rsidRPr="003D44AE" w:rsidRDefault="00F7383A" w:rsidP="00573C39">
            <w:pPr>
              <w:spacing w:line="360" w:lineRule="auto"/>
              <w:jc w:val="both"/>
              <w:rPr>
                <w:rFonts w:ascii="Bookman Old Style" w:hAnsi="Bookman Old Style"/>
                <w:sz w:val="24"/>
                <w:szCs w:val="24"/>
              </w:rPr>
            </w:pPr>
            <w:r>
              <w:rPr>
                <w:rFonts w:ascii="Bookman Old Style" w:hAnsi="Bookman Old Style"/>
                <w:sz w:val="24"/>
                <w:szCs w:val="24"/>
              </w:rPr>
              <w:t>GeH</w:t>
            </w:r>
            <w:r>
              <w:rPr>
                <w:rFonts w:ascii="Bookman Old Style" w:hAnsi="Bookman Old Style"/>
                <w:sz w:val="24"/>
                <w:szCs w:val="24"/>
                <w:vertAlign w:val="subscript"/>
              </w:rPr>
              <w:t>4</w:t>
            </w:r>
          </w:p>
        </w:tc>
        <w:tc>
          <w:tcPr>
            <w:tcW w:w="1170" w:type="dxa"/>
          </w:tcPr>
          <w:p w:rsidR="00F7383A" w:rsidRPr="00A526D0" w:rsidRDefault="00F7383A" w:rsidP="00573C39">
            <w:pPr>
              <w:spacing w:line="360" w:lineRule="auto"/>
              <w:jc w:val="both"/>
              <w:rPr>
                <w:rFonts w:ascii="Bookman Old Style" w:hAnsi="Bookman Old Style"/>
                <w:sz w:val="24"/>
                <w:szCs w:val="24"/>
              </w:rPr>
            </w:pPr>
            <w:r>
              <w:rPr>
                <w:rFonts w:ascii="Bookman Old Style" w:hAnsi="Bookman Old Style"/>
                <w:sz w:val="24"/>
                <w:szCs w:val="24"/>
              </w:rPr>
              <w:t>SnH</w:t>
            </w:r>
            <w:r>
              <w:rPr>
                <w:rFonts w:ascii="Bookman Old Style" w:hAnsi="Bookman Old Style"/>
                <w:sz w:val="24"/>
                <w:szCs w:val="24"/>
                <w:vertAlign w:val="subscript"/>
              </w:rPr>
              <w:t>4</w:t>
            </w:r>
          </w:p>
        </w:tc>
        <w:tc>
          <w:tcPr>
            <w:tcW w:w="1080" w:type="dxa"/>
          </w:tcPr>
          <w:p w:rsidR="00F7383A" w:rsidRPr="00A526D0" w:rsidRDefault="00F7383A" w:rsidP="00573C39">
            <w:pPr>
              <w:spacing w:line="360" w:lineRule="auto"/>
              <w:jc w:val="both"/>
              <w:rPr>
                <w:rFonts w:ascii="Bookman Old Style" w:hAnsi="Bookman Old Style"/>
                <w:sz w:val="24"/>
                <w:szCs w:val="24"/>
              </w:rPr>
            </w:pPr>
            <w:r>
              <w:rPr>
                <w:rFonts w:ascii="Bookman Old Style" w:hAnsi="Bookman Old Style"/>
                <w:sz w:val="24"/>
                <w:szCs w:val="24"/>
              </w:rPr>
              <w:t>NH</w:t>
            </w:r>
            <w:r>
              <w:rPr>
                <w:rFonts w:ascii="Bookman Old Style" w:hAnsi="Bookman Old Style"/>
                <w:sz w:val="24"/>
                <w:szCs w:val="24"/>
                <w:vertAlign w:val="subscript"/>
              </w:rPr>
              <w:t>3</w:t>
            </w:r>
          </w:p>
        </w:tc>
        <w:tc>
          <w:tcPr>
            <w:tcW w:w="1170" w:type="dxa"/>
          </w:tcPr>
          <w:p w:rsidR="00F7383A" w:rsidRPr="00A526D0" w:rsidRDefault="00F7383A" w:rsidP="00573C39">
            <w:pPr>
              <w:spacing w:line="360" w:lineRule="auto"/>
              <w:jc w:val="both"/>
              <w:rPr>
                <w:rFonts w:ascii="Bookman Old Style" w:hAnsi="Bookman Old Style"/>
                <w:sz w:val="24"/>
                <w:szCs w:val="24"/>
              </w:rPr>
            </w:pPr>
            <w:r>
              <w:rPr>
                <w:rFonts w:ascii="Bookman Old Style" w:hAnsi="Bookman Old Style"/>
                <w:sz w:val="24"/>
                <w:szCs w:val="24"/>
              </w:rPr>
              <w:t>AgH</w:t>
            </w:r>
            <w:r>
              <w:rPr>
                <w:rFonts w:ascii="Bookman Old Style" w:hAnsi="Bookman Old Style"/>
                <w:sz w:val="24"/>
                <w:szCs w:val="24"/>
                <w:vertAlign w:val="subscript"/>
              </w:rPr>
              <w:t>3</w:t>
            </w:r>
          </w:p>
        </w:tc>
        <w:tc>
          <w:tcPr>
            <w:tcW w:w="990" w:type="dxa"/>
          </w:tcPr>
          <w:p w:rsidR="00F7383A" w:rsidRPr="00A526D0" w:rsidRDefault="00F7383A" w:rsidP="00573C39">
            <w:pPr>
              <w:spacing w:line="360" w:lineRule="auto"/>
              <w:jc w:val="both"/>
              <w:rPr>
                <w:rFonts w:ascii="Bookman Old Style" w:hAnsi="Bookman Old Style"/>
                <w:sz w:val="24"/>
                <w:szCs w:val="24"/>
              </w:rPr>
            </w:pPr>
            <w:r>
              <w:rPr>
                <w:rFonts w:ascii="Bookman Old Style" w:hAnsi="Bookman Old Style"/>
                <w:sz w:val="24"/>
                <w:szCs w:val="24"/>
              </w:rPr>
              <w:t>SbH</w:t>
            </w:r>
            <w:r>
              <w:rPr>
                <w:rFonts w:ascii="Bookman Old Style" w:hAnsi="Bookman Old Style"/>
                <w:sz w:val="24"/>
                <w:szCs w:val="24"/>
                <w:vertAlign w:val="subscript"/>
              </w:rPr>
              <w:t>3</w:t>
            </w:r>
          </w:p>
        </w:tc>
        <w:tc>
          <w:tcPr>
            <w:tcW w:w="1170" w:type="dxa"/>
          </w:tcPr>
          <w:p w:rsidR="00F7383A" w:rsidRPr="00A526D0" w:rsidRDefault="00F7383A" w:rsidP="00573C39">
            <w:pPr>
              <w:spacing w:line="360" w:lineRule="auto"/>
              <w:jc w:val="both"/>
              <w:rPr>
                <w:rFonts w:ascii="Bookman Old Style" w:hAnsi="Bookman Old Style"/>
                <w:sz w:val="24"/>
                <w:szCs w:val="24"/>
                <w:vertAlign w:val="subscript"/>
              </w:rPr>
            </w:pPr>
            <w:r>
              <w:rPr>
                <w:rFonts w:ascii="Bookman Old Style" w:hAnsi="Bookman Old Style"/>
                <w:sz w:val="24"/>
                <w:szCs w:val="24"/>
              </w:rPr>
              <w:t>PH</w:t>
            </w:r>
            <w:r>
              <w:rPr>
                <w:rFonts w:ascii="Bookman Old Style" w:hAnsi="Bookman Old Style"/>
                <w:sz w:val="24"/>
                <w:szCs w:val="24"/>
                <w:vertAlign w:val="subscript"/>
              </w:rPr>
              <w:t>3</w:t>
            </w:r>
          </w:p>
        </w:tc>
      </w:tr>
      <w:tr w:rsidR="00F7383A" w:rsidTr="00573C39">
        <w:tc>
          <w:tcPr>
            <w:tcW w:w="1620" w:type="dxa"/>
          </w:tcPr>
          <w:p w:rsidR="00F7383A" w:rsidRPr="00C70F00" w:rsidRDefault="00F7383A" w:rsidP="00573C39">
            <w:pPr>
              <w:spacing w:line="360" w:lineRule="auto"/>
              <w:jc w:val="both"/>
              <w:rPr>
                <w:rFonts w:ascii="Bookman Old Style" w:hAnsi="Bookman Old Style"/>
                <w:sz w:val="24"/>
                <w:szCs w:val="24"/>
              </w:rPr>
            </w:pPr>
            <w:r>
              <w:rPr>
                <w:rFonts w:ascii="Bookman Old Style" w:hAnsi="Bookman Old Style"/>
                <w:sz w:val="24"/>
                <w:szCs w:val="24"/>
              </w:rPr>
              <w:t>Bpt(</w:t>
            </w:r>
            <w:r>
              <w:rPr>
                <w:rFonts w:ascii="Bookman Old Style" w:hAnsi="Bookman Old Style"/>
                <w:sz w:val="24"/>
                <w:szCs w:val="24"/>
                <w:vertAlign w:val="superscript"/>
              </w:rPr>
              <w:t>0</w:t>
            </w:r>
            <w:r>
              <w:rPr>
                <w:rFonts w:ascii="Bookman Old Style" w:hAnsi="Bookman Old Style"/>
                <w:sz w:val="24"/>
                <w:szCs w:val="24"/>
              </w:rPr>
              <w:t>C)</w:t>
            </w:r>
          </w:p>
        </w:tc>
        <w:tc>
          <w:tcPr>
            <w:tcW w:w="1440" w:type="dxa"/>
          </w:tcPr>
          <w:p w:rsidR="00F7383A" w:rsidRDefault="00F7383A" w:rsidP="00573C39">
            <w:pPr>
              <w:spacing w:line="360" w:lineRule="auto"/>
              <w:jc w:val="both"/>
              <w:rPr>
                <w:rFonts w:ascii="Bookman Old Style" w:hAnsi="Bookman Old Style"/>
                <w:sz w:val="24"/>
                <w:szCs w:val="24"/>
              </w:rPr>
            </w:pPr>
            <w:r>
              <w:rPr>
                <w:rFonts w:ascii="Bookman Old Style" w:hAnsi="Bookman Old Style"/>
                <w:sz w:val="24"/>
                <w:szCs w:val="24"/>
              </w:rPr>
              <w:t>-161</w:t>
            </w:r>
          </w:p>
        </w:tc>
        <w:tc>
          <w:tcPr>
            <w:tcW w:w="810" w:type="dxa"/>
          </w:tcPr>
          <w:p w:rsidR="00F7383A" w:rsidRDefault="00F7383A" w:rsidP="00573C39">
            <w:pPr>
              <w:spacing w:line="360" w:lineRule="auto"/>
              <w:jc w:val="both"/>
              <w:rPr>
                <w:rFonts w:ascii="Bookman Old Style" w:hAnsi="Bookman Old Style"/>
                <w:sz w:val="24"/>
                <w:szCs w:val="24"/>
              </w:rPr>
            </w:pPr>
            <w:r>
              <w:rPr>
                <w:rFonts w:ascii="Bookman Old Style" w:hAnsi="Bookman Old Style"/>
                <w:sz w:val="24"/>
                <w:szCs w:val="24"/>
              </w:rPr>
              <w:t>-112</w:t>
            </w:r>
          </w:p>
        </w:tc>
        <w:tc>
          <w:tcPr>
            <w:tcW w:w="1080" w:type="dxa"/>
          </w:tcPr>
          <w:p w:rsidR="00F7383A" w:rsidRDefault="00F7383A" w:rsidP="00573C39">
            <w:pPr>
              <w:spacing w:line="360" w:lineRule="auto"/>
              <w:jc w:val="both"/>
              <w:rPr>
                <w:rFonts w:ascii="Bookman Old Style" w:hAnsi="Bookman Old Style"/>
                <w:sz w:val="24"/>
                <w:szCs w:val="24"/>
              </w:rPr>
            </w:pPr>
            <w:r>
              <w:rPr>
                <w:rFonts w:ascii="Bookman Old Style" w:hAnsi="Bookman Old Style"/>
                <w:sz w:val="24"/>
                <w:szCs w:val="24"/>
              </w:rPr>
              <w:t>-95</w:t>
            </w:r>
          </w:p>
        </w:tc>
        <w:tc>
          <w:tcPr>
            <w:tcW w:w="1170" w:type="dxa"/>
          </w:tcPr>
          <w:p w:rsidR="00F7383A" w:rsidRDefault="00F7383A" w:rsidP="00573C39">
            <w:pPr>
              <w:spacing w:line="360" w:lineRule="auto"/>
              <w:jc w:val="both"/>
              <w:rPr>
                <w:rFonts w:ascii="Bookman Old Style" w:hAnsi="Bookman Old Style"/>
                <w:sz w:val="24"/>
                <w:szCs w:val="24"/>
              </w:rPr>
            </w:pPr>
            <w:r>
              <w:rPr>
                <w:rFonts w:ascii="Bookman Old Style" w:hAnsi="Bookman Old Style"/>
                <w:sz w:val="24"/>
                <w:szCs w:val="24"/>
              </w:rPr>
              <w:t>-52</w:t>
            </w:r>
          </w:p>
        </w:tc>
        <w:tc>
          <w:tcPr>
            <w:tcW w:w="1080" w:type="dxa"/>
          </w:tcPr>
          <w:p w:rsidR="00F7383A" w:rsidRDefault="00F7383A" w:rsidP="00573C39">
            <w:pPr>
              <w:spacing w:line="360" w:lineRule="auto"/>
              <w:jc w:val="both"/>
              <w:rPr>
                <w:rFonts w:ascii="Bookman Old Style" w:hAnsi="Bookman Old Style"/>
                <w:sz w:val="24"/>
                <w:szCs w:val="24"/>
              </w:rPr>
            </w:pPr>
            <w:r>
              <w:rPr>
                <w:rFonts w:ascii="Bookman Old Style" w:hAnsi="Bookman Old Style"/>
                <w:sz w:val="24"/>
                <w:szCs w:val="24"/>
              </w:rPr>
              <w:t>-35</w:t>
            </w:r>
          </w:p>
        </w:tc>
        <w:tc>
          <w:tcPr>
            <w:tcW w:w="1170" w:type="dxa"/>
          </w:tcPr>
          <w:p w:rsidR="00F7383A" w:rsidRDefault="00F7383A" w:rsidP="00573C39">
            <w:pPr>
              <w:spacing w:line="360" w:lineRule="auto"/>
              <w:jc w:val="both"/>
              <w:rPr>
                <w:rFonts w:ascii="Bookman Old Style" w:hAnsi="Bookman Old Style"/>
                <w:sz w:val="24"/>
                <w:szCs w:val="24"/>
              </w:rPr>
            </w:pPr>
            <w:r>
              <w:rPr>
                <w:rFonts w:ascii="Bookman Old Style" w:hAnsi="Bookman Old Style"/>
                <w:sz w:val="24"/>
                <w:szCs w:val="24"/>
              </w:rPr>
              <w:t>-56</w:t>
            </w:r>
          </w:p>
        </w:tc>
        <w:tc>
          <w:tcPr>
            <w:tcW w:w="990" w:type="dxa"/>
          </w:tcPr>
          <w:p w:rsidR="00F7383A" w:rsidRDefault="00F7383A" w:rsidP="00573C39">
            <w:pPr>
              <w:spacing w:line="360" w:lineRule="auto"/>
              <w:jc w:val="both"/>
              <w:rPr>
                <w:rFonts w:ascii="Bookman Old Style" w:hAnsi="Bookman Old Style"/>
                <w:sz w:val="24"/>
                <w:szCs w:val="24"/>
              </w:rPr>
            </w:pPr>
            <w:r>
              <w:rPr>
                <w:rFonts w:ascii="Bookman Old Style" w:hAnsi="Bookman Old Style"/>
                <w:sz w:val="24"/>
                <w:szCs w:val="24"/>
              </w:rPr>
              <w:t>-20</w:t>
            </w:r>
          </w:p>
        </w:tc>
        <w:tc>
          <w:tcPr>
            <w:tcW w:w="1170" w:type="dxa"/>
          </w:tcPr>
          <w:p w:rsidR="00F7383A" w:rsidRDefault="00F7383A" w:rsidP="00573C39">
            <w:pPr>
              <w:spacing w:line="360" w:lineRule="auto"/>
              <w:jc w:val="both"/>
              <w:rPr>
                <w:rFonts w:ascii="Bookman Old Style" w:hAnsi="Bookman Old Style"/>
                <w:sz w:val="24"/>
                <w:szCs w:val="24"/>
              </w:rPr>
            </w:pPr>
            <w:r>
              <w:rPr>
                <w:rFonts w:ascii="Bookman Old Style" w:hAnsi="Bookman Old Style"/>
                <w:sz w:val="24"/>
                <w:szCs w:val="24"/>
              </w:rPr>
              <w:t>-86</w:t>
            </w:r>
          </w:p>
        </w:tc>
      </w:tr>
      <w:tr w:rsidR="00F7383A" w:rsidTr="00573C39">
        <w:tc>
          <w:tcPr>
            <w:tcW w:w="1620" w:type="dxa"/>
          </w:tcPr>
          <w:p w:rsidR="00F7383A" w:rsidRDefault="00F7383A" w:rsidP="00573C39">
            <w:pPr>
              <w:spacing w:line="360" w:lineRule="auto"/>
              <w:jc w:val="both"/>
              <w:rPr>
                <w:rFonts w:ascii="Bookman Old Style" w:hAnsi="Bookman Old Style"/>
                <w:sz w:val="24"/>
                <w:szCs w:val="24"/>
              </w:rPr>
            </w:pPr>
            <w:r>
              <w:rPr>
                <w:rFonts w:ascii="Bookman Old Style" w:hAnsi="Bookman Old Style"/>
                <w:sz w:val="24"/>
                <w:szCs w:val="24"/>
              </w:rPr>
              <w:t xml:space="preserve">Period No. </w:t>
            </w:r>
          </w:p>
        </w:tc>
        <w:tc>
          <w:tcPr>
            <w:tcW w:w="1440" w:type="dxa"/>
          </w:tcPr>
          <w:p w:rsidR="00F7383A" w:rsidRDefault="00F7383A" w:rsidP="00573C39">
            <w:pPr>
              <w:spacing w:line="360" w:lineRule="auto"/>
              <w:jc w:val="both"/>
              <w:rPr>
                <w:rFonts w:ascii="Bookman Old Style" w:hAnsi="Bookman Old Style"/>
                <w:sz w:val="24"/>
                <w:szCs w:val="24"/>
              </w:rPr>
            </w:pPr>
            <w:r>
              <w:rPr>
                <w:rFonts w:ascii="Bookman Old Style" w:hAnsi="Bookman Old Style"/>
                <w:sz w:val="24"/>
                <w:szCs w:val="24"/>
              </w:rPr>
              <w:t>2</w:t>
            </w:r>
          </w:p>
        </w:tc>
        <w:tc>
          <w:tcPr>
            <w:tcW w:w="810" w:type="dxa"/>
          </w:tcPr>
          <w:p w:rsidR="00F7383A" w:rsidRDefault="00F7383A" w:rsidP="00573C39">
            <w:pPr>
              <w:spacing w:line="360" w:lineRule="auto"/>
              <w:jc w:val="both"/>
              <w:rPr>
                <w:rFonts w:ascii="Bookman Old Style" w:hAnsi="Bookman Old Style"/>
                <w:sz w:val="24"/>
                <w:szCs w:val="24"/>
              </w:rPr>
            </w:pPr>
            <w:r>
              <w:rPr>
                <w:rFonts w:ascii="Bookman Old Style" w:hAnsi="Bookman Old Style"/>
                <w:sz w:val="24"/>
                <w:szCs w:val="24"/>
              </w:rPr>
              <w:t>3</w:t>
            </w:r>
          </w:p>
        </w:tc>
        <w:tc>
          <w:tcPr>
            <w:tcW w:w="1080" w:type="dxa"/>
          </w:tcPr>
          <w:p w:rsidR="00F7383A" w:rsidRDefault="00F7383A" w:rsidP="00573C39">
            <w:pPr>
              <w:spacing w:line="360" w:lineRule="auto"/>
              <w:jc w:val="both"/>
              <w:rPr>
                <w:rFonts w:ascii="Bookman Old Style" w:hAnsi="Bookman Old Style"/>
                <w:sz w:val="24"/>
                <w:szCs w:val="24"/>
              </w:rPr>
            </w:pPr>
            <w:r>
              <w:rPr>
                <w:rFonts w:ascii="Bookman Old Style" w:hAnsi="Bookman Old Style"/>
                <w:sz w:val="24"/>
                <w:szCs w:val="24"/>
              </w:rPr>
              <w:t>4</w:t>
            </w:r>
          </w:p>
        </w:tc>
        <w:tc>
          <w:tcPr>
            <w:tcW w:w="1170" w:type="dxa"/>
          </w:tcPr>
          <w:p w:rsidR="00F7383A" w:rsidRDefault="00F7383A" w:rsidP="00573C39">
            <w:pPr>
              <w:spacing w:line="360" w:lineRule="auto"/>
              <w:jc w:val="both"/>
              <w:rPr>
                <w:rFonts w:ascii="Bookman Old Style" w:hAnsi="Bookman Old Style"/>
                <w:sz w:val="24"/>
                <w:szCs w:val="24"/>
              </w:rPr>
            </w:pPr>
            <w:r>
              <w:rPr>
                <w:rFonts w:ascii="Bookman Old Style" w:hAnsi="Bookman Old Style"/>
                <w:sz w:val="24"/>
                <w:szCs w:val="24"/>
              </w:rPr>
              <w:t>5</w:t>
            </w:r>
          </w:p>
        </w:tc>
        <w:tc>
          <w:tcPr>
            <w:tcW w:w="1080" w:type="dxa"/>
          </w:tcPr>
          <w:p w:rsidR="00F7383A" w:rsidRDefault="00F7383A" w:rsidP="00573C39">
            <w:pPr>
              <w:spacing w:line="360" w:lineRule="auto"/>
              <w:jc w:val="both"/>
              <w:rPr>
                <w:rFonts w:ascii="Bookman Old Style" w:hAnsi="Bookman Old Style"/>
                <w:sz w:val="24"/>
                <w:szCs w:val="24"/>
              </w:rPr>
            </w:pPr>
            <w:r>
              <w:rPr>
                <w:rFonts w:ascii="Bookman Old Style" w:hAnsi="Bookman Old Style"/>
                <w:sz w:val="24"/>
                <w:szCs w:val="24"/>
              </w:rPr>
              <w:t>2</w:t>
            </w:r>
          </w:p>
        </w:tc>
        <w:tc>
          <w:tcPr>
            <w:tcW w:w="1170" w:type="dxa"/>
          </w:tcPr>
          <w:p w:rsidR="00F7383A" w:rsidRDefault="00F7383A" w:rsidP="00573C39">
            <w:pPr>
              <w:spacing w:line="360" w:lineRule="auto"/>
              <w:jc w:val="both"/>
              <w:rPr>
                <w:rFonts w:ascii="Bookman Old Style" w:hAnsi="Bookman Old Style"/>
                <w:sz w:val="24"/>
                <w:szCs w:val="24"/>
              </w:rPr>
            </w:pPr>
            <w:r>
              <w:rPr>
                <w:rFonts w:ascii="Bookman Old Style" w:hAnsi="Bookman Old Style"/>
                <w:sz w:val="24"/>
                <w:szCs w:val="24"/>
              </w:rPr>
              <w:t>4</w:t>
            </w:r>
          </w:p>
        </w:tc>
        <w:tc>
          <w:tcPr>
            <w:tcW w:w="990" w:type="dxa"/>
          </w:tcPr>
          <w:p w:rsidR="00F7383A" w:rsidRDefault="00F7383A" w:rsidP="00573C39">
            <w:pPr>
              <w:spacing w:line="360" w:lineRule="auto"/>
              <w:jc w:val="both"/>
              <w:rPr>
                <w:rFonts w:ascii="Bookman Old Style" w:hAnsi="Bookman Old Style"/>
                <w:sz w:val="24"/>
                <w:szCs w:val="24"/>
              </w:rPr>
            </w:pPr>
            <w:r>
              <w:rPr>
                <w:rFonts w:ascii="Bookman Old Style" w:hAnsi="Bookman Old Style"/>
                <w:sz w:val="24"/>
                <w:szCs w:val="24"/>
              </w:rPr>
              <w:t>5</w:t>
            </w:r>
          </w:p>
        </w:tc>
        <w:tc>
          <w:tcPr>
            <w:tcW w:w="1170" w:type="dxa"/>
          </w:tcPr>
          <w:p w:rsidR="00F7383A" w:rsidRDefault="00F7383A" w:rsidP="00573C39">
            <w:pPr>
              <w:spacing w:line="360" w:lineRule="auto"/>
              <w:jc w:val="both"/>
              <w:rPr>
                <w:rFonts w:ascii="Bookman Old Style" w:hAnsi="Bookman Old Style"/>
                <w:sz w:val="24"/>
                <w:szCs w:val="24"/>
              </w:rPr>
            </w:pPr>
            <w:r>
              <w:rPr>
                <w:rFonts w:ascii="Bookman Old Style" w:hAnsi="Bookman Old Style"/>
                <w:sz w:val="24"/>
                <w:szCs w:val="24"/>
              </w:rPr>
              <w:t>3</w:t>
            </w:r>
          </w:p>
        </w:tc>
      </w:tr>
    </w:tbl>
    <w:p w:rsidR="00F7383A" w:rsidRPr="009C56B5" w:rsidRDefault="00F7383A" w:rsidP="00F7383A">
      <w:pPr>
        <w:spacing w:after="0" w:line="360" w:lineRule="auto"/>
        <w:jc w:val="both"/>
        <w:rPr>
          <w:rFonts w:ascii="Bookman Old Style" w:hAnsi="Bookman Old Style"/>
          <w:sz w:val="24"/>
          <w:szCs w:val="24"/>
        </w:rPr>
      </w:pPr>
    </w:p>
    <w:tbl>
      <w:tblPr>
        <w:tblStyle w:val="TableGrid"/>
        <w:tblW w:w="10530" w:type="dxa"/>
        <w:tblInd w:w="-252" w:type="dxa"/>
        <w:tblLook w:val="04A0" w:firstRow="1" w:lastRow="0" w:firstColumn="1" w:lastColumn="0" w:noHBand="0" w:noVBand="1"/>
      </w:tblPr>
      <w:tblGrid>
        <w:gridCol w:w="1620"/>
        <w:gridCol w:w="1440"/>
        <w:gridCol w:w="810"/>
        <w:gridCol w:w="1080"/>
        <w:gridCol w:w="1170"/>
        <w:gridCol w:w="1080"/>
        <w:gridCol w:w="1170"/>
        <w:gridCol w:w="990"/>
        <w:gridCol w:w="1170"/>
      </w:tblGrid>
      <w:tr w:rsidR="00F7383A" w:rsidTr="00573C39">
        <w:tc>
          <w:tcPr>
            <w:tcW w:w="1620" w:type="dxa"/>
          </w:tcPr>
          <w:p w:rsidR="00F7383A" w:rsidRDefault="00F7383A" w:rsidP="00573C39">
            <w:pPr>
              <w:spacing w:line="360" w:lineRule="auto"/>
              <w:jc w:val="both"/>
              <w:rPr>
                <w:rFonts w:ascii="Bookman Old Style" w:hAnsi="Bookman Old Style"/>
                <w:sz w:val="24"/>
                <w:szCs w:val="24"/>
              </w:rPr>
            </w:pPr>
          </w:p>
        </w:tc>
        <w:tc>
          <w:tcPr>
            <w:tcW w:w="5580" w:type="dxa"/>
            <w:gridSpan w:val="5"/>
          </w:tcPr>
          <w:p w:rsidR="00F7383A" w:rsidRDefault="00F7383A" w:rsidP="00573C39">
            <w:pPr>
              <w:spacing w:line="360" w:lineRule="auto"/>
              <w:jc w:val="both"/>
              <w:rPr>
                <w:rFonts w:ascii="Bookman Old Style" w:hAnsi="Bookman Old Style"/>
                <w:sz w:val="24"/>
                <w:szCs w:val="24"/>
              </w:rPr>
            </w:pPr>
            <w:r>
              <w:rPr>
                <w:rFonts w:ascii="Bookman Old Style" w:hAnsi="Bookman Old Style"/>
                <w:sz w:val="24"/>
                <w:szCs w:val="24"/>
              </w:rPr>
              <w:t>Gp VI</w:t>
            </w:r>
          </w:p>
        </w:tc>
        <w:tc>
          <w:tcPr>
            <w:tcW w:w="3330" w:type="dxa"/>
            <w:gridSpan w:val="3"/>
          </w:tcPr>
          <w:p w:rsidR="00F7383A" w:rsidRDefault="00F7383A" w:rsidP="00573C39">
            <w:pPr>
              <w:spacing w:line="360" w:lineRule="auto"/>
              <w:jc w:val="both"/>
              <w:rPr>
                <w:rFonts w:ascii="Bookman Old Style" w:hAnsi="Bookman Old Style"/>
                <w:sz w:val="24"/>
                <w:szCs w:val="24"/>
              </w:rPr>
            </w:pPr>
            <w:r>
              <w:rPr>
                <w:rFonts w:ascii="Bookman Old Style" w:hAnsi="Bookman Old Style"/>
                <w:sz w:val="24"/>
                <w:szCs w:val="24"/>
              </w:rPr>
              <w:t>GpVII</w:t>
            </w:r>
          </w:p>
        </w:tc>
      </w:tr>
      <w:tr w:rsidR="00F7383A" w:rsidTr="00573C39">
        <w:tc>
          <w:tcPr>
            <w:tcW w:w="1620" w:type="dxa"/>
          </w:tcPr>
          <w:p w:rsidR="00F7383A" w:rsidRDefault="00F7383A" w:rsidP="00573C39">
            <w:pPr>
              <w:spacing w:line="360" w:lineRule="auto"/>
              <w:jc w:val="both"/>
              <w:rPr>
                <w:rFonts w:ascii="Bookman Old Style" w:hAnsi="Bookman Old Style"/>
                <w:sz w:val="24"/>
                <w:szCs w:val="24"/>
              </w:rPr>
            </w:pPr>
            <w:r>
              <w:rPr>
                <w:rFonts w:ascii="Bookman Old Style" w:hAnsi="Bookman Old Style"/>
                <w:sz w:val="24"/>
                <w:szCs w:val="24"/>
              </w:rPr>
              <w:t xml:space="preserve">Hydride </w:t>
            </w:r>
          </w:p>
        </w:tc>
        <w:tc>
          <w:tcPr>
            <w:tcW w:w="1440" w:type="dxa"/>
          </w:tcPr>
          <w:p w:rsidR="00F7383A" w:rsidRPr="0060629D" w:rsidRDefault="00F7383A" w:rsidP="00573C39">
            <w:pPr>
              <w:spacing w:line="360" w:lineRule="auto"/>
              <w:jc w:val="both"/>
              <w:rPr>
                <w:rFonts w:ascii="Bookman Old Style" w:hAnsi="Bookman Old Style"/>
                <w:sz w:val="24"/>
                <w:szCs w:val="24"/>
              </w:rPr>
            </w:pPr>
            <w:r>
              <w:rPr>
                <w:rFonts w:ascii="Bookman Old Style" w:hAnsi="Bookman Old Style"/>
                <w:sz w:val="24"/>
                <w:szCs w:val="24"/>
              </w:rPr>
              <w:t>H</w:t>
            </w:r>
            <w:r>
              <w:rPr>
                <w:rFonts w:ascii="Bookman Old Style" w:hAnsi="Bookman Old Style"/>
                <w:sz w:val="24"/>
                <w:szCs w:val="24"/>
                <w:vertAlign w:val="subscript"/>
              </w:rPr>
              <w:t>2</w:t>
            </w:r>
            <w:r>
              <w:rPr>
                <w:rFonts w:ascii="Bookman Old Style" w:hAnsi="Bookman Old Style"/>
                <w:sz w:val="24"/>
                <w:szCs w:val="24"/>
              </w:rPr>
              <w:t>O</w:t>
            </w:r>
          </w:p>
        </w:tc>
        <w:tc>
          <w:tcPr>
            <w:tcW w:w="810" w:type="dxa"/>
          </w:tcPr>
          <w:p w:rsidR="00F7383A" w:rsidRPr="0060629D" w:rsidRDefault="00F7383A" w:rsidP="00573C39">
            <w:pPr>
              <w:spacing w:line="360" w:lineRule="auto"/>
              <w:jc w:val="both"/>
              <w:rPr>
                <w:rFonts w:ascii="Bookman Old Style" w:hAnsi="Bookman Old Style"/>
                <w:sz w:val="24"/>
                <w:szCs w:val="24"/>
              </w:rPr>
            </w:pPr>
            <w:r>
              <w:rPr>
                <w:rFonts w:ascii="Bookman Old Style" w:hAnsi="Bookman Old Style"/>
                <w:sz w:val="24"/>
                <w:szCs w:val="24"/>
              </w:rPr>
              <w:t>H</w:t>
            </w:r>
            <w:r>
              <w:rPr>
                <w:rFonts w:ascii="Bookman Old Style" w:hAnsi="Bookman Old Style"/>
                <w:sz w:val="24"/>
                <w:szCs w:val="24"/>
                <w:vertAlign w:val="subscript"/>
              </w:rPr>
              <w:t>2</w:t>
            </w:r>
            <w:r>
              <w:rPr>
                <w:rFonts w:ascii="Bookman Old Style" w:hAnsi="Bookman Old Style"/>
                <w:sz w:val="24"/>
                <w:szCs w:val="24"/>
              </w:rPr>
              <w:t>S</w:t>
            </w:r>
          </w:p>
        </w:tc>
        <w:tc>
          <w:tcPr>
            <w:tcW w:w="1080" w:type="dxa"/>
          </w:tcPr>
          <w:p w:rsidR="00F7383A" w:rsidRPr="0060629D" w:rsidRDefault="00F7383A" w:rsidP="00573C39">
            <w:pPr>
              <w:spacing w:line="360" w:lineRule="auto"/>
              <w:jc w:val="both"/>
              <w:rPr>
                <w:rFonts w:ascii="Bookman Old Style" w:hAnsi="Bookman Old Style"/>
                <w:sz w:val="24"/>
                <w:szCs w:val="24"/>
              </w:rPr>
            </w:pPr>
            <w:r>
              <w:rPr>
                <w:rFonts w:ascii="Bookman Old Style" w:hAnsi="Bookman Old Style"/>
                <w:sz w:val="24"/>
                <w:szCs w:val="24"/>
              </w:rPr>
              <w:t>H</w:t>
            </w:r>
            <w:r>
              <w:rPr>
                <w:rFonts w:ascii="Bookman Old Style" w:hAnsi="Bookman Old Style"/>
                <w:sz w:val="24"/>
                <w:szCs w:val="24"/>
                <w:vertAlign w:val="subscript"/>
              </w:rPr>
              <w:t>2</w:t>
            </w:r>
          </w:p>
        </w:tc>
        <w:tc>
          <w:tcPr>
            <w:tcW w:w="1170" w:type="dxa"/>
          </w:tcPr>
          <w:p w:rsidR="00F7383A" w:rsidRPr="00A526D0" w:rsidRDefault="00F7383A" w:rsidP="00573C39">
            <w:pPr>
              <w:spacing w:line="360" w:lineRule="auto"/>
              <w:jc w:val="both"/>
              <w:rPr>
                <w:rFonts w:ascii="Bookman Old Style" w:hAnsi="Bookman Old Style"/>
                <w:sz w:val="24"/>
                <w:szCs w:val="24"/>
              </w:rPr>
            </w:pPr>
            <w:r>
              <w:rPr>
                <w:rFonts w:ascii="Bookman Old Style" w:hAnsi="Bookman Old Style"/>
                <w:sz w:val="24"/>
                <w:szCs w:val="24"/>
              </w:rPr>
              <w:t>HiTc</w:t>
            </w:r>
          </w:p>
        </w:tc>
        <w:tc>
          <w:tcPr>
            <w:tcW w:w="1080" w:type="dxa"/>
          </w:tcPr>
          <w:p w:rsidR="00F7383A" w:rsidRPr="00A526D0" w:rsidRDefault="00F7383A" w:rsidP="00573C39">
            <w:pPr>
              <w:spacing w:line="360" w:lineRule="auto"/>
              <w:jc w:val="both"/>
              <w:rPr>
                <w:rFonts w:ascii="Bookman Old Style" w:hAnsi="Bookman Old Style"/>
                <w:sz w:val="24"/>
                <w:szCs w:val="24"/>
              </w:rPr>
            </w:pPr>
            <w:r>
              <w:rPr>
                <w:rFonts w:ascii="Bookman Old Style" w:hAnsi="Bookman Old Style"/>
                <w:sz w:val="24"/>
                <w:szCs w:val="24"/>
              </w:rPr>
              <w:t>Hp</w:t>
            </w:r>
          </w:p>
        </w:tc>
        <w:tc>
          <w:tcPr>
            <w:tcW w:w="1170" w:type="dxa"/>
          </w:tcPr>
          <w:p w:rsidR="00F7383A" w:rsidRPr="00A526D0" w:rsidRDefault="00F7383A" w:rsidP="00573C39">
            <w:pPr>
              <w:spacing w:line="360" w:lineRule="auto"/>
              <w:jc w:val="both"/>
              <w:rPr>
                <w:rFonts w:ascii="Bookman Old Style" w:hAnsi="Bookman Old Style"/>
                <w:sz w:val="24"/>
                <w:szCs w:val="24"/>
              </w:rPr>
            </w:pPr>
            <w:r>
              <w:rPr>
                <w:rFonts w:ascii="Bookman Old Style" w:hAnsi="Bookman Old Style"/>
                <w:sz w:val="24"/>
                <w:szCs w:val="24"/>
              </w:rPr>
              <w:t>HCl</w:t>
            </w:r>
          </w:p>
        </w:tc>
        <w:tc>
          <w:tcPr>
            <w:tcW w:w="990" w:type="dxa"/>
          </w:tcPr>
          <w:p w:rsidR="00F7383A" w:rsidRPr="00A526D0" w:rsidRDefault="00F7383A" w:rsidP="00573C39">
            <w:pPr>
              <w:spacing w:line="360" w:lineRule="auto"/>
              <w:jc w:val="both"/>
              <w:rPr>
                <w:rFonts w:ascii="Bookman Old Style" w:hAnsi="Bookman Old Style"/>
                <w:sz w:val="24"/>
                <w:szCs w:val="24"/>
              </w:rPr>
            </w:pPr>
            <w:r>
              <w:rPr>
                <w:rFonts w:ascii="Bookman Old Style" w:hAnsi="Bookman Old Style"/>
                <w:sz w:val="24"/>
                <w:szCs w:val="24"/>
              </w:rPr>
              <w:t>HBr</w:t>
            </w:r>
          </w:p>
        </w:tc>
        <w:tc>
          <w:tcPr>
            <w:tcW w:w="1170" w:type="dxa"/>
          </w:tcPr>
          <w:p w:rsidR="00F7383A" w:rsidRPr="0060629D" w:rsidRDefault="00F7383A" w:rsidP="00573C39">
            <w:pPr>
              <w:spacing w:line="360" w:lineRule="auto"/>
              <w:jc w:val="both"/>
              <w:rPr>
                <w:rFonts w:ascii="Bookman Old Style" w:hAnsi="Bookman Old Style"/>
                <w:sz w:val="24"/>
                <w:szCs w:val="24"/>
              </w:rPr>
            </w:pPr>
            <w:r w:rsidRPr="0060629D">
              <w:rPr>
                <w:rFonts w:ascii="Bookman Old Style" w:hAnsi="Bookman Old Style"/>
                <w:sz w:val="24"/>
                <w:szCs w:val="24"/>
              </w:rPr>
              <w:t>HT</w:t>
            </w:r>
          </w:p>
        </w:tc>
      </w:tr>
      <w:tr w:rsidR="00F7383A" w:rsidTr="00573C39">
        <w:tc>
          <w:tcPr>
            <w:tcW w:w="1620" w:type="dxa"/>
          </w:tcPr>
          <w:p w:rsidR="00F7383A" w:rsidRPr="00C70F00" w:rsidRDefault="00F7383A" w:rsidP="00573C39">
            <w:pPr>
              <w:spacing w:line="360" w:lineRule="auto"/>
              <w:jc w:val="both"/>
              <w:rPr>
                <w:rFonts w:ascii="Bookman Old Style" w:hAnsi="Bookman Old Style"/>
                <w:sz w:val="24"/>
                <w:szCs w:val="24"/>
              </w:rPr>
            </w:pPr>
            <w:r>
              <w:rPr>
                <w:rFonts w:ascii="Bookman Old Style" w:hAnsi="Bookman Old Style"/>
                <w:sz w:val="24"/>
                <w:szCs w:val="24"/>
              </w:rPr>
              <w:t>Bpt(</w:t>
            </w:r>
            <w:r>
              <w:rPr>
                <w:rFonts w:ascii="Bookman Old Style" w:hAnsi="Bookman Old Style"/>
                <w:sz w:val="24"/>
                <w:szCs w:val="24"/>
                <w:vertAlign w:val="superscript"/>
              </w:rPr>
              <w:t>0</w:t>
            </w:r>
            <w:r>
              <w:rPr>
                <w:rFonts w:ascii="Bookman Old Style" w:hAnsi="Bookman Old Style"/>
                <w:sz w:val="24"/>
                <w:szCs w:val="24"/>
              </w:rPr>
              <w:t>C)</w:t>
            </w:r>
          </w:p>
        </w:tc>
        <w:tc>
          <w:tcPr>
            <w:tcW w:w="1440" w:type="dxa"/>
          </w:tcPr>
          <w:p w:rsidR="00F7383A" w:rsidRDefault="00F7383A" w:rsidP="00573C39">
            <w:pPr>
              <w:spacing w:line="360" w:lineRule="auto"/>
              <w:jc w:val="both"/>
              <w:rPr>
                <w:rFonts w:ascii="Bookman Old Style" w:hAnsi="Bookman Old Style"/>
                <w:sz w:val="24"/>
                <w:szCs w:val="24"/>
              </w:rPr>
            </w:pPr>
            <w:r>
              <w:rPr>
                <w:rFonts w:ascii="Bookman Old Style" w:hAnsi="Bookman Old Style"/>
                <w:sz w:val="24"/>
                <w:szCs w:val="24"/>
              </w:rPr>
              <w:t>100</w:t>
            </w:r>
          </w:p>
        </w:tc>
        <w:tc>
          <w:tcPr>
            <w:tcW w:w="810" w:type="dxa"/>
          </w:tcPr>
          <w:p w:rsidR="00F7383A" w:rsidRDefault="00F7383A" w:rsidP="00573C39">
            <w:pPr>
              <w:spacing w:line="360" w:lineRule="auto"/>
              <w:jc w:val="both"/>
              <w:rPr>
                <w:rFonts w:ascii="Bookman Old Style" w:hAnsi="Bookman Old Style"/>
                <w:sz w:val="24"/>
                <w:szCs w:val="24"/>
              </w:rPr>
            </w:pPr>
            <w:r>
              <w:rPr>
                <w:rFonts w:ascii="Bookman Old Style" w:hAnsi="Bookman Old Style"/>
                <w:sz w:val="24"/>
                <w:szCs w:val="24"/>
              </w:rPr>
              <w:t>-60</w:t>
            </w:r>
          </w:p>
        </w:tc>
        <w:tc>
          <w:tcPr>
            <w:tcW w:w="1080" w:type="dxa"/>
          </w:tcPr>
          <w:p w:rsidR="00F7383A" w:rsidRDefault="00F7383A" w:rsidP="00573C39">
            <w:pPr>
              <w:spacing w:line="360" w:lineRule="auto"/>
              <w:jc w:val="both"/>
              <w:rPr>
                <w:rFonts w:ascii="Bookman Old Style" w:hAnsi="Bookman Old Style"/>
                <w:sz w:val="24"/>
                <w:szCs w:val="24"/>
              </w:rPr>
            </w:pPr>
            <w:r>
              <w:rPr>
                <w:rFonts w:ascii="Bookman Old Style" w:hAnsi="Bookman Old Style"/>
                <w:sz w:val="24"/>
                <w:szCs w:val="24"/>
              </w:rPr>
              <w:t>40</w:t>
            </w:r>
          </w:p>
        </w:tc>
        <w:tc>
          <w:tcPr>
            <w:tcW w:w="1170" w:type="dxa"/>
          </w:tcPr>
          <w:p w:rsidR="00F7383A" w:rsidRDefault="00F7383A" w:rsidP="00573C39">
            <w:pPr>
              <w:spacing w:line="360" w:lineRule="auto"/>
              <w:jc w:val="both"/>
              <w:rPr>
                <w:rFonts w:ascii="Bookman Old Style" w:hAnsi="Bookman Old Style"/>
                <w:sz w:val="24"/>
                <w:szCs w:val="24"/>
              </w:rPr>
            </w:pPr>
            <w:r>
              <w:rPr>
                <w:rFonts w:ascii="Bookman Old Style" w:hAnsi="Bookman Old Style"/>
                <w:sz w:val="24"/>
                <w:szCs w:val="24"/>
              </w:rPr>
              <w:t>-5</w:t>
            </w:r>
          </w:p>
        </w:tc>
        <w:tc>
          <w:tcPr>
            <w:tcW w:w="1080" w:type="dxa"/>
          </w:tcPr>
          <w:p w:rsidR="00F7383A" w:rsidRDefault="00F7383A" w:rsidP="00573C39">
            <w:pPr>
              <w:spacing w:line="360" w:lineRule="auto"/>
              <w:jc w:val="both"/>
              <w:rPr>
                <w:rFonts w:ascii="Bookman Old Style" w:hAnsi="Bookman Old Style"/>
                <w:sz w:val="24"/>
                <w:szCs w:val="24"/>
              </w:rPr>
            </w:pPr>
            <w:r>
              <w:rPr>
                <w:rFonts w:ascii="Bookman Old Style" w:hAnsi="Bookman Old Style"/>
                <w:sz w:val="24"/>
                <w:szCs w:val="24"/>
              </w:rPr>
              <w:t>20</w:t>
            </w:r>
          </w:p>
        </w:tc>
        <w:tc>
          <w:tcPr>
            <w:tcW w:w="1170" w:type="dxa"/>
          </w:tcPr>
          <w:p w:rsidR="00F7383A" w:rsidRDefault="00F7383A" w:rsidP="00573C39">
            <w:pPr>
              <w:spacing w:line="360" w:lineRule="auto"/>
              <w:jc w:val="both"/>
              <w:rPr>
                <w:rFonts w:ascii="Bookman Old Style" w:hAnsi="Bookman Old Style"/>
                <w:sz w:val="24"/>
                <w:szCs w:val="24"/>
              </w:rPr>
            </w:pPr>
            <w:r>
              <w:rPr>
                <w:rFonts w:ascii="Bookman Old Style" w:hAnsi="Bookman Old Style"/>
                <w:sz w:val="24"/>
                <w:szCs w:val="24"/>
              </w:rPr>
              <w:t>-80</w:t>
            </w:r>
          </w:p>
        </w:tc>
        <w:tc>
          <w:tcPr>
            <w:tcW w:w="990" w:type="dxa"/>
          </w:tcPr>
          <w:p w:rsidR="00F7383A" w:rsidRDefault="00F7383A" w:rsidP="00573C39">
            <w:pPr>
              <w:spacing w:line="360" w:lineRule="auto"/>
              <w:jc w:val="both"/>
              <w:rPr>
                <w:rFonts w:ascii="Bookman Old Style" w:hAnsi="Bookman Old Style"/>
                <w:sz w:val="24"/>
                <w:szCs w:val="24"/>
              </w:rPr>
            </w:pPr>
            <w:r>
              <w:rPr>
                <w:rFonts w:ascii="Bookman Old Style" w:hAnsi="Bookman Old Style"/>
                <w:sz w:val="24"/>
                <w:szCs w:val="24"/>
              </w:rPr>
              <w:t>-60</w:t>
            </w:r>
          </w:p>
        </w:tc>
        <w:tc>
          <w:tcPr>
            <w:tcW w:w="1170" w:type="dxa"/>
          </w:tcPr>
          <w:p w:rsidR="00F7383A" w:rsidRDefault="00F7383A" w:rsidP="00573C39">
            <w:pPr>
              <w:spacing w:line="360" w:lineRule="auto"/>
              <w:jc w:val="both"/>
              <w:rPr>
                <w:rFonts w:ascii="Bookman Old Style" w:hAnsi="Bookman Old Style"/>
                <w:sz w:val="24"/>
                <w:szCs w:val="24"/>
              </w:rPr>
            </w:pPr>
            <w:r>
              <w:rPr>
                <w:rFonts w:ascii="Bookman Old Style" w:hAnsi="Bookman Old Style"/>
                <w:sz w:val="24"/>
                <w:szCs w:val="24"/>
              </w:rPr>
              <w:t>-35</w:t>
            </w:r>
          </w:p>
        </w:tc>
      </w:tr>
      <w:tr w:rsidR="00F7383A" w:rsidTr="00573C39">
        <w:tc>
          <w:tcPr>
            <w:tcW w:w="1620" w:type="dxa"/>
          </w:tcPr>
          <w:p w:rsidR="00F7383A" w:rsidRDefault="00F7383A" w:rsidP="00573C39">
            <w:pPr>
              <w:spacing w:line="360" w:lineRule="auto"/>
              <w:jc w:val="both"/>
              <w:rPr>
                <w:rFonts w:ascii="Bookman Old Style" w:hAnsi="Bookman Old Style"/>
                <w:sz w:val="24"/>
                <w:szCs w:val="24"/>
              </w:rPr>
            </w:pPr>
            <w:r>
              <w:rPr>
                <w:rFonts w:ascii="Bookman Old Style" w:hAnsi="Bookman Old Style"/>
                <w:sz w:val="24"/>
                <w:szCs w:val="24"/>
              </w:rPr>
              <w:t xml:space="preserve">Period No. </w:t>
            </w:r>
          </w:p>
        </w:tc>
        <w:tc>
          <w:tcPr>
            <w:tcW w:w="1440" w:type="dxa"/>
          </w:tcPr>
          <w:p w:rsidR="00F7383A" w:rsidRDefault="00F7383A" w:rsidP="00573C39">
            <w:pPr>
              <w:spacing w:line="360" w:lineRule="auto"/>
              <w:jc w:val="both"/>
              <w:rPr>
                <w:rFonts w:ascii="Bookman Old Style" w:hAnsi="Bookman Old Style"/>
                <w:sz w:val="24"/>
                <w:szCs w:val="24"/>
              </w:rPr>
            </w:pPr>
            <w:r>
              <w:rPr>
                <w:rFonts w:ascii="Bookman Old Style" w:hAnsi="Bookman Old Style"/>
                <w:sz w:val="24"/>
                <w:szCs w:val="24"/>
              </w:rPr>
              <w:t>2</w:t>
            </w:r>
          </w:p>
        </w:tc>
        <w:tc>
          <w:tcPr>
            <w:tcW w:w="810" w:type="dxa"/>
          </w:tcPr>
          <w:p w:rsidR="00F7383A" w:rsidRDefault="00F7383A" w:rsidP="00573C39">
            <w:pPr>
              <w:spacing w:line="360" w:lineRule="auto"/>
              <w:jc w:val="both"/>
              <w:rPr>
                <w:rFonts w:ascii="Bookman Old Style" w:hAnsi="Bookman Old Style"/>
                <w:sz w:val="24"/>
                <w:szCs w:val="24"/>
              </w:rPr>
            </w:pPr>
            <w:r>
              <w:rPr>
                <w:rFonts w:ascii="Bookman Old Style" w:hAnsi="Bookman Old Style"/>
                <w:sz w:val="24"/>
                <w:szCs w:val="24"/>
              </w:rPr>
              <w:t>3</w:t>
            </w:r>
          </w:p>
        </w:tc>
        <w:tc>
          <w:tcPr>
            <w:tcW w:w="1080" w:type="dxa"/>
          </w:tcPr>
          <w:p w:rsidR="00F7383A" w:rsidRDefault="00F7383A" w:rsidP="00573C39">
            <w:pPr>
              <w:spacing w:line="360" w:lineRule="auto"/>
              <w:jc w:val="both"/>
              <w:rPr>
                <w:rFonts w:ascii="Bookman Old Style" w:hAnsi="Bookman Old Style"/>
                <w:sz w:val="24"/>
                <w:szCs w:val="24"/>
              </w:rPr>
            </w:pPr>
            <w:r>
              <w:rPr>
                <w:rFonts w:ascii="Bookman Old Style" w:hAnsi="Bookman Old Style"/>
                <w:sz w:val="24"/>
                <w:szCs w:val="24"/>
              </w:rPr>
              <w:t>4</w:t>
            </w:r>
          </w:p>
        </w:tc>
        <w:tc>
          <w:tcPr>
            <w:tcW w:w="1170" w:type="dxa"/>
          </w:tcPr>
          <w:p w:rsidR="00F7383A" w:rsidRDefault="00F7383A" w:rsidP="00573C39">
            <w:pPr>
              <w:spacing w:line="360" w:lineRule="auto"/>
              <w:jc w:val="both"/>
              <w:rPr>
                <w:rFonts w:ascii="Bookman Old Style" w:hAnsi="Bookman Old Style"/>
                <w:sz w:val="24"/>
                <w:szCs w:val="24"/>
              </w:rPr>
            </w:pPr>
            <w:r>
              <w:rPr>
                <w:rFonts w:ascii="Bookman Old Style" w:hAnsi="Bookman Old Style"/>
                <w:sz w:val="24"/>
                <w:szCs w:val="24"/>
              </w:rPr>
              <w:t>5</w:t>
            </w:r>
          </w:p>
        </w:tc>
        <w:tc>
          <w:tcPr>
            <w:tcW w:w="1080" w:type="dxa"/>
          </w:tcPr>
          <w:p w:rsidR="00F7383A" w:rsidRDefault="00F7383A" w:rsidP="00573C39">
            <w:pPr>
              <w:spacing w:line="360" w:lineRule="auto"/>
              <w:jc w:val="both"/>
              <w:rPr>
                <w:rFonts w:ascii="Bookman Old Style" w:hAnsi="Bookman Old Style"/>
                <w:sz w:val="24"/>
                <w:szCs w:val="24"/>
              </w:rPr>
            </w:pPr>
            <w:r>
              <w:rPr>
                <w:rFonts w:ascii="Bookman Old Style" w:hAnsi="Bookman Old Style"/>
                <w:sz w:val="24"/>
                <w:szCs w:val="24"/>
              </w:rPr>
              <w:t>2</w:t>
            </w:r>
          </w:p>
        </w:tc>
        <w:tc>
          <w:tcPr>
            <w:tcW w:w="1170" w:type="dxa"/>
          </w:tcPr>
          <w:p w:rsidR="00F7383A" w:rsidRDefault="00F7383A" w:rsidP="00573C39">
            <w:pPr>
              <w:spacing w:line="360" w:lineRule="auto"/>
              <w:jc w:val="both"/>
              <w:rPr>
                <w:rFonts w:ascii="Bookman Old Style" w:hAnsi="Bookman Old Style"/>
                <w:sz w:val="24"/>
                <w:szCs w:val="24"/>
              </w:rPr>
            </w:pPr>
            <w:r>
              <w:rPr>
                <w:rFonts w:ascii="Bookman Old Style" w:hAnsi="Bookman Old Style"/>
                <w:sz w:val="24"/>
                <w:szCs w:val="24"/>
              </w:rPr>
              <w:t>3</w:t>
            </w:r>
          </w:p>
        </w:tc>
        <w:tc>
          <w:tcPr>
            <w:tcW w:w="990" w:type="dxa"/>
          </w:tcPr>
          <w:p w:rsidR="00F7383A" w:rsidRDefault="00F7383A" w:rsidP="00573C39">
            <w:pPr>
              <w:spacing w:line="360" w:lineRule="auto"/>
              <w:jc w:val="both"/>
              <w:rPr>
                <w:rFonts w:ascii="Bookman Old Style" w:hAnsi="Bookman Old Style"/>
                <w:sz w:val="24"/>
                <w:szCs w:val="24"/>
              </w:rPr>
            </w:pPr>
            <w:r>
              <w:rPr>
                <w:rFonts w:ascii="Bookman Old Style" w:hAnsi="Bookman Old Style"/>
                <w:sz w:val="24"/>
                <w:szCs w:val="24"/>
              </w:rPr>
              <w:t>4</w:t>
            </w:r>
          </w:p>
        </w:tc>
        <w:tc>
          <w:tcPr>
            <w:tcW w:w="1170" w:type="dxa"/>
          </w:tcPr>
          <w:p w:rsidR="00F7383A" w:rsidRDefault="00F7383A" w:rsidP="00573C39">
            <w:pPr>
              <w:spacing w:line="360" w:lineRule="auto"/>
              <w:jc w:val="both"/>
              <w:rPr>
                <w:rFonts w:ascii="Bookman Old Style" w:hAnsi="Bookman Old Style"/>
                <w:sz w:val="24"/>
                <w:szCs w:val="24"/>
              </w:rPr>
            </w:pPr>
            <w:r>
              <w:rPr>
                <w:rFonts w:ascii="Bookman Old Style" w:hAnsi="Bookman Old Style"/>
                <w:sz w:val="24"/>
                <w:szCs w:val="24"/>
              </w:rPr>
              <w:t>5</w:t>
            </w:r>
          </w:p>
        </w:tc>
      </w:tr>
    </w:tbl>
    <w:p w:rsidR="00F7383A" w:rsidRPr="007D7F6E" w:rsidRDefault="00F7383A" w:rsidP="00F7383A">
      <w:pPr>
        <w:spacing w:after="0" w:line="360" w:lineRule="auto"/>
        <w:jc w:val="both"/>
        <w:rPr>
          <w:rFonts w:ascii="Bookman Old Style" w:hAnsi="Bookman Old Style"/>
          <w:b/>
          <w:sz w:val="24"/>
          <w:szCs w:val="24"/>
        </w:rPr>
      </w:pPr>
      <w:r w:rsidRPr="007D7F6E">
        <w:rPr>
          <w:rFonts w:ascii="Bookman Old Style" w:hAnsi="Bookman Old Style"/>
          <w:b/>
          <w:sz w:val="24"/>
          <w:szCs w:val="24"/>
        </w:rPr>
        <w:t xml:space="preserve">Question </w:t>
      </w:r>
    </w:p>
    <w:p w:rsidR="00F7383A" w:rsidRDefault="00F7383A" w:rsidP="006C326C">
      <w:pPr>
        <w:pStyle w:val="ListParagraph"/>
        <w:numPr>
          <w:ilvl w:val="0"/>
          <w:numId w:val="202"/>
        </w:numPr>
        <w:spacing w:after="0" w:line="360" w:lineRule="auto"/>
        <w:jc w:val="both"/>
        <w:rPr>
          <w:rFonts w:ascii="Bookman Old Style" w:hAnsi="Bookman Old Style"/>
          <w:sz w:val="24"/>
          <w:szCs w:val="24"/>
        </w:rPr>
      </w:pPr>
      <w:r>
        <w:rPr>
          <w:rFonts w:ascii="Bookman Old Style" w:hAnsi="Bookman Old Style"/>
          <w:sz w:val="24"/>
          <w:szCs w:val="24"/>
        </w:rPr>
        <w:t>On the same axes, plot graphs of boiling points of the hydrides of gp IV, gpV, gp IV and gp VII against period number.</w:t>
      </w:r>
    </w:p>
    <w:p w:rsidR="00F7383A" w:rsidRPr="007D7F6E" w:rsidRDefault="00F7383A" w:rsidP="006C326C">
      <w:pPr>
        <w:pStyle w:val="ListParagraph"/>
        <w:numPr>
          <w:ilvl w:val="0"/>
          <w:numId w:val="202"/>
        </w:numPr>
        <w:spacing w:after="0" w:line="360" w:lineRule="auto"/>
        <w:jc w:val="both"/>
        <w:rPr>
          <w:rFonts w:ascii="Bookman Old Style" w:hAnsi="Bookman Old Style"/>
          <w:sz w:val="24"/>
          <w:szCs w:val="24"/>
        </w:rPr>
      </w:pPr>
      <w:r>
        <w:rPr>
          <w:rFonts w:ascii="Bookman Old Style" w:hAnsi="Bookman Old Style"/>
          <w:sz w:val="24"/>
          <w:szCs w:val="24"/>
        </w:rPr>
        <w:t>Explain the shape of the graph.</w:t>
      </w:r>
    </w:p>
    <w:p w:rsidR="00F7383A" w:rsidRPr="00981217" w:rsidRDefault="00F7383A" w:rsidP="00F7383A">
      <w:pPr>
        <w:spacing w:after="0" w:line="360" w:lineRule="auto"/>
        <w:jc w:val="both"/>
        <w:rPr>
          <w:rFonts w:ascii="Bookman Old Style" w:hAnsi="Bookman Old Style"/>
          <w:b/>
          <w:color w:val="FF0000"/>
          <w:sz w:val="24"/>
          <w:szCs w:val="24"/>
        </w:rPr>
      </w:pPr>
      <w:r w:rsidRPr="00981217">
        <w:rPr>
          <w:rFonts w:ascii="Bookman Old Style" w:hAnsi="Bookman Old Style"/>
          <w:b/>
          <w:color w:val="FF0000"/>
          <w:sz w:val="24"/>
          <w:szCs w:val="24"/>
        </w:rPr>
        <w:lastRenderedPageBreak/>
        <w:t xml:space="preserve">THERMOCHEMISTRY </w:t>
      </w:r>
    </w:p>
    <w:p w:rsidR="00F7383A" w:rsidRDefault="00F7383A" w:rsidP="00F7383A">
      <w:pPr>
        <w:spacing w:after="0" w:line="360" w:lineRule="auto"/>
        <w:jc w:val="both"/>
        <w:rPr>
          <w:rFonts w:ascii="Bookman Old Style" w:hAnsi="Bookman Old Style"/>
          <w:b/>
          <w:sz w:val="24"/>
          <w:szCs w:val="24"/>
        </w:rPr>
      </w:pPr>
      <w:r>
        <w:rPr>
          <w:rFonts w:ascii="Bookman Old Style" w:hAnsi="Bookman Old Style"/>
          <w:b/>
          <w:noProof/>
          <w:sz w:val="24"/>
          <w:szCs w:val="24"/>
        </w:rPr>
        <w:drawing>
          <wp:inline distT="0" distB="0" distL="0" distR="0">
            <wp:extent cx="3878580" cy="2259965"/>
            <wp:effectExtent l="19050" t="0" r="7620" b="0"/>
            <wp:docPr id="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6"/>
                    <a:srcRect/>
                    <a:stretch>
                      <a:fillRect/>
                    </a:stretch>
                  </pic:blipFill>
                  <pic:spPr bwMode="auto">
                    <a:xfrm>
                      <a:off x="0" y="0"/>
                      <a:ext cx="3878580" cy="2259965"/>
                    </a:xfrm>
                    <a:prstGeom prst="rect">
                      <a:avLst/>
                    </a:prstGeom>
                    <a:noFill/>
                    <a:ln w="9525">
                      <a:noFill/>
                      <a:miter lim="800000"/>
                      <a:headEnd/>
                      <a:tailEnd/>
                    </a:ln>
                  </pic:spPr>
                </pic:pic>
              </a:graphicData>
            </a:graphic>
          </wp:inline>
        </w:drawing>
      </w:r>
    </w:p>
    <w:p w:rsidR="00F7383A" w:rsidRDefault="00F7383A" w:rsidP="00F7383A">
      <w:pPr>
        <w:spacing w:after="0" w:line="360" w:lineRule="auto"/>
        <w:jc w:val="both"/>
        <w:rPr>
          <w:rFonts w:ascii="Bookman Old Style" w:hAnsi="Bookman Old Style"/>
          <w:sz w:val="24"/>
          <w:szCs w:val="24"/>
        </w:rPr>
      </w:pPr>
      <w:r w:rsidRPr="00420BDB">
        <w:rPr>
          <w:rFonts w:ascii="Bookman Old Style" w:hAnsi="Bookman Old Style"/>
          <w:sz w:val="24"/>
          <w:szCs w:val="24"/>
        </w:rPr>
        <w:t>For endothermic reactions, since the products are at a higher energy</w:t>
      </w:r>
      <w:r>
        <w:rPr>
          <w:rFonts w:ascii="Bookman Old Style" w:hAnsi="Bookman Old Style"/>
          <w:sz w:val="24"/>
          <w:szCs w:val="24"/>
        </w:rPr>
        <w:t xml:space="preserve"> are at a higher energy content than the reactants, the products are energetically unstable compared to the reactants from which they are made.</w:t>
      </w:r>
    </w:p>
    <w:p w:rsidR="00F7383A" w:rsidRDefault="00F7383A" w:rsidP="00F7383A">
      <w:pPr>
        <w:spacing w:after="0" w:line="360" w:lineRule="auto"/>
        <w:jc w:val="both"/>
        <w:rPr>
          <w:rFonts w:ascii="Bookman Old Style" w:hAnsi="Bookman Old Style"/>
          <w:sz w:val="24"/>
          <w:szCs w:val="24"/>
        </w:rPr>
      </w:pPr>
      <w:r>
        <w:rPr>
          <w:rFonts w:ascii="Bookman Old Style" w:hAnsi="Bookman Old Style"/>
          <w:sz w:val="24"/>
          <w:szCs w:val="24"/>
        </w:rPr>
        <w:t>For exothermic reactions, products have less energy than the reactants and are energetically more stable than the reactants.</w:t>
      </w:r>
    </w:p>
    <w:p w:rsidR="00F7383A" w:rsidRDefault="00F7383A" w:rsidP="00F7383A">
      <w:pPr>
        <w:spacing w:after="0" w:line="360" w:lineRule="auto"/>
        <w:jc w:val="both"/>
        <w:rPr>
          <w:rFonts w:ascii="Bookman Old Style" w:hAnsi="Bookman Old Style"/>
          <w:sz w:val="24"/>
          <w:szCs w:val="24"/>
        </w:rPr>
      </w:pPr>
      <w:r>
        <w:rPr>
          <w:rFonts w:ascii="Bookman Old Style" w:hAnsi="Bookman Old Style"/>
          <w:sz w:val="24"/>
          <w:szCs w:val="24"/>
        </w:rPr>
        <w:t>Consider the exothermic formation of water from its elements.</w:t>
      </w:r>
    </w:p>
    <w:p w:rsidR="00F7383A" w:rsidRDefault="008E1064" w:rsidP="00F7383A">
      <w:pPr>
        <w:spacing w:after="0" w:line="360" w:lineRule="auto"/>
        <w:jc w:val="both"/>
        <w:rPr>
          <w:rFonts w:ascii="Bookman Old Style" w:eastAsiaTheme="minorEastAsia" w:hAnsi="Bookman Old Style"/>
          <w:sz w:val="24"/>
          <w:szCs w:val="24"/>
        </w:rPr>
      </w:pPr>
      <w:r>
        <w:rPr>
          <w:rFonts w:ascii="Bookman Old Style" w:hAnsi="Bookman Old Style"/>
          <w:noProof/>
          <w:sz w:val="24"/>
          <w:szCs w:val="24"/>
        </w:rPr>
        <w:pict>
          <v:shape id="_x0000_s1694" type="#_x0000_t32" style="position:absolute;left:0;text-align:left;margin-left:96pt;margin-top:4.75pt;width:56.3pt;height:0;z-index:252344320" o:connectortype="straight">
            <v:stroke endarrow="block"/>
          </v:shape>
        </w:pict>
      </w:r>
      <w:r w:rsidR="00F7383A">
        <w:rPr>
          <w:rFonts w:ascii="Bookman Old Style" w:hAnsi="Bookman Old Style"/>
          <w:sz w:val="24"/>
          <w:szCs w:val="24"/>
        </w:rPr>
        <w:t>H</w:t>
      </w:r>
      <w:r w:rsidR="00F7383A">
        <w:rPr>
          <w:rFonts w:ascii="Bookman Old Style" w:hAnsi="Bookman Old Style"/>
          <w:sz w:val="24"/>
          <w:szCs w:val="24"/>
          <w:vertAlign w:val="subscript"/>
        </w:rPr>
        <w:t>2</w:t>
      </w:r>
      <w:r w:rsidR="00F7383A">
        <w:rPr>
          <w:rFonts w:ascii="Bookman Old Style" w:hAnsi="Bookman Old Style"/>
          <w:sz w:val="24"/>
          <w:szCs w:val="24"/>
        </w:rPr>
        <w:t>(g) + ½ O</w:t>
      </w:r>
      <w:r w:rsidR="00F7383A">
        <w:rPr>
          <w:rFonts w:ascii="Bookman Old Style" w:hAnsi="Bookman Old Style"/>
          <w:sz w:val="24"/>
          <w:szCs w:val="24"/>
          <w:vertAlign w:val="subscript"/>
        </w:rPr>
        <w:t>2</w:t>
      </w:r>
      <w:r w:rsidR="00F7383A">
        <w:rPr>
          <w:rFonts w:ascii="Bookman Old Style" w:hAnsi="Bookman Old Style"/>
          <w:sz w:val="24"/>
          <w:szCs w:val="24"/>
        </w:rPr>
        <w:t>(g)                    H</w:t>
      </w:r>
      <w:r w:rsidR="00F7383A">
        <w:rPr>
          <w:rFonts w:ascii="Bookman Old Style" w:hAnsi="Bookman Old Style"/>
          <w:sz w:val="24"/>
          <w:szCs w:val="24"/>
          <w:vertAlign w:val="subscript"/>
        </w:rPr>
        <w:t>2</w:t>
      </w:r>
      <w:r w:rsidR="00F7383A">
        <w:rPr>
          <w:rFonts w:ascii="Bookman Old Style" w:hAnsi="Bookman Old Style"/>
          <w:sz w:val="24"/>
          <w:szCs w:val="24"/>
        </w:rPr>
        <w:t xml:space="preserve">O(l) </w:t>
      </w:r>
      <m:oMath>
        <m:r>
          <w:rPr>
            <w:rFonts w:ascii="Cambria Math" w:hAnsi="Cambria Math"/>
            <w:sz w:val="24"/>
            <w:szCs w:val="24"/>
          </w:rPr>
          <m:t>∆</m:t>
        </m:r>
      </m:oMath>
      <w:r w:rsidR="00F7383A">
        <w:rPr>
          <w:rFonts w:ascii="Bookman Old Style" w:eastAsiaTheme="minorEastAsia" w:hAnsi="Bookman Old Style"/>
          <w:sz w:val="24"/>
          <w:szCs w:val="24"/>
        </w:rPr>
        <w:t>H = 286KJmol</w:t>
      </w:r>
      <w:r w:rsidR="00F7383A">
        <w:rPr>
          <w:rFonts w:ascii="Bookman Old Style" w:eastAsiaTheme="minorEastAsia" w:hAnsi="Bookman Old Style"/>
          <w:sz w:val="24"/>
          <w:szCs w:val="24"/>
          <w:vertAlign w:val="superscript"/>
        </w:rPr>
        <w:t>-1</w:t>
      </w:r>
    </w:p>
    <w:p w:rsidR="00F7383A" w:rsidRDefault="00F7383A" w:rsidP="00F7383A">
      <w:pPr>
        <w:spacing w:after="0" w:line="360" w:lineRule="auto"/>
        <w:jc w:val="both"/>
        <w:rPr>
          <w:rFonts w:ascii="Bookman Old Style" w:eastAsiaTheme="minorEastAsia" w:hAnsi="Bookman Old Style"/>
          <w:sz w:val="24"/>
          <w:szCs w:val="24"/>
        </w:rPr>
      </w:pPr>
      <w:r>
        <w:rPr>
          <w:rFonts w:ascii="Bookman Old Style" w:eastAsiaTheme="minorEastAsia" w:hAnsi="Bookman Old Style"/>
          <w:noProof/>
          <w:sz w:val="24"/>
          <w:szCs w:val="24"/>
        </w:rPr>
        <w:drawing>
          <wp:inline distT="0" distB="0" distL="0" distR="0">
            <wp:extent cx="4006412" cy="2270234"/>
            <wp:effectExtent l="19050" t="0" r="0" b="0"/>
            <wp:docPr id="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7"/>
                    <a:srcRect t="4292" b="3004"/>
                    <a:stretch>
                      <a:fillRect/>
                    </a:stretch>
                  </pic:blipFill>
                  <pic:spPr bwMode="auto">
                    <a:xfrm>
                      <a:off x="0" y="0"/>
                      <a:ext cx="4006412" cy="2270234"/>
                    </a:xfrm>
                    <a:prstGeom prst="rect">
                      <a:avLst/>
                    </a:prstGeom>
                    <a:noFill/>
                    <a:ln w="9525">
                      <a:noFill/>
                      <a:miter lim="800000"/>
                      <a:headEnd/>
                      <a:tailEnd/>
                    </a:ln>
                  </pic:spPr>
                </pic:pic>
              </a:graphicData>
            </a:graphic>
          </wp:inline>
        </w:drawing>
      </w:r>
    </w:p>
    <w:p w:rsidR="00F7383A" w:rsidRDefault="00F7383A" w:rsidP="00F7383A">
      <w:pPr>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Since water is formed exothermically it is more stable relative to its elements.</w:t>
      </w:r>
    </w:p>
    <w:p w:rsidR="00F7383A" w:rsidRDefault="00F7383A" w:rsidP="00F7383A">
      <w:pPr>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All chemical reactions proceed after overcoming an energy barrier called activation energy. It greatly limits reactions from proceeding and a catalyst is usually employed which provides an alternative pathway with a lowered activation energy.</w:t>
      </w:r>
    </w:p>
    <w:p w:rsidR="00F7383A" w:rsidRDefault="00F7383A" w:rsidP="00F7383A">
      <w:pPr>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lastRenderedPageBreak/>
        <w:t>For endothermic reactions, activation energy can be over come by increasing temperature which activates many molecules that can over come the activation energy</w:t>
      </w:r>
    </w:p>
    <w:p w:rsidR="00F7383A" w:rsidRPr="004243A0" w:rsidRDefault="00F7383A" w:rsidP="00F7383A">
      <w:pPr>
        <w:spacing w:after="0" w:line="360" w:lineRule="auto"/>
        <w:jc w:val="both"/>
        <w:rPr>
          <w:rFonts w:ascii="Bookman Old Style" w:eastAsiaTheme="minorEastAsia" w:hAnsi="Bookman Old Style"/>
          <w:b/>
          <w:sz w:val="24"/>
          <w:szCs w:val="24"/>
        </w:rPr>
      </w:pPr>
      <w:r w:rsidRPr="004243A0">
        <w:rPr>
          <w:rFonts w:ascii="Bookman Old Style" w:eastAsiaTheme="minorEastAsia" w:hAnsi="Bookman Old Style"/>
          <w:b/>
          <w:sz w:val="24"/>
          <w:szCs w:val="24"/>
        </w:rPr>
        <w:t>Standard conditions for heat of reaction</w:t>
      </w:r>
    </w:p>
    <w:p w:rsidR="00F7383A" w:rsidRPr="004243A0" w:rsidRDefault="00F7383A" w:rsidP="00F7383A">
      <w:pPr>
        <w:spacing w:after="0" w:line="360" w:lineRule="auto"/>
        <w:jc w:val="both"/>
        <w:rPr>
          <w:rFonts w:ascii="Bookman Old Style" w:eastAsiaTheme="minorEastAsia" w:hAnsi="Bookman Old Style"/>
          <w:b/>
          <w:sz w:val="24"/>
          <w:szCs w:val="24"/>
        </w:rPr>
      </w:pPr>
      <w:r w:rsidRPr="004243A0">
        <w:rPr>
          <w:rFonts w:ascii="Bookman Old Style" w:eastAsiaTheme="minorEastAsia" w:hAnsi="Bookman Old Style"/>
          <w:b/>
          <w:sz w:val="24"/>
          <w:szCs w:val="24"/>
        </w:rPr>
        <w:t>Physical state</w:t>
      </w:r>
    </w:p>
    <w:p w:rsidR="00F7383A" w:rsidRDefault="00F7383A" w:rsidP="00F7383A">
      <w:pPr>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In transforming to products the heat evolved or absorbed depends on the physical state of the participating species. Since in transforming one physical state to another heat is either evolved or absorbed therefore it is important to specify the physical state of the participating species in a chemical reaction by adding (L), (s), (g) for liquid, solid or gas respectively.</w:t>
      </w:r>
    </w:p>
    <w:p w:rsidR="00F7383A" w:rsidRDefault="00F7383A" w:rsidP="00F7383A">
      <w:pPr>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Consider the formation of liquid water and gaseous water.</w:t>
      </w:r>
    </w:p>
    <w:p w:rsidR="00F7383A" w:rsidRPr="005F6376" w:rsidRDefault="008E1064" w:rsidP="00F7383A">
      <w:pPr>
        <w:spacing w:after="0" w:line="360" w:lineRule="auto"/>
        <w:jc w:val="both"/>
        <w:rPr>
          <w:rFonts w:ascii="Bookman Old Style" w:eastAsiaTheme="minorEastAsia" w:hAnsi="Bookman Old Style"/>
          <w:sz w:val="24"/>
          <w:szCs w:val="24"/>
        </w:rPr>
      </w:pPr>
      <w:r>
        <w:rPr>
          <w:rFonts w:ascii="Bookman Old Style" w:hAnsi="Bookman Old Style"/>
          <w:noProof/>
          <w:sz w:val="24"/>
          <w:szCs w:val="24"/>
        </w:rPr>
        <w:pict>
          <v:shape id="_x0000_s1550" type="#_x0000_t32" style="position:absolute;left:0;text-align:left;margin-left:97.7pt;margin-top:7.7pt;width:57.45pt;height:0;z-index:252196864" o:connectortype="straight">
            <v:stroke endarrow="block"/>
          </v:shape>
        </w:pict>
      </w:r>
      <w:r w:rsidR="00F7383A">
        <w:rPr>
          <w:rFonts w:ascii="Bookman Old Style" w:hAnsi="Bookman Old Style"/>
          <w:sz w:val="24"/>
          <w:szCs w:val="24"/>
        </w:rPr>
        <w:t>H</w:t>
      </w:r>
      <w:r w:rsidR="00F7383A">
        <w:rPr>
          <w:rFonts w:ascii="Bookman Old Style" w:hAnsi="Bookman Old Style"/>
          <w:sz w:val="24"/>
          <w:szCs w:val="24"/>
          <w:vertAlign w:val="subscript"/>
        </w:rPr>
        <w:t>2</w:t>
      </w:r>
      <w:r w:rsidR="00F7383A">
        <w:rPr>
          <w:rFonts w:ascii="Bookman Old Style" w:hAnsi="Bookman Old Style"/>
          <w:sz w:val="24"/>
          <w:szCs w:val="24"/>
        </w:rPr>
        <w:t>(g) + ½ O</w:t>
      </w:r>
      <w:r w:rsidR="00F7383A">
        <w:rPr>
          <w:rFonts w:ascii="Bookman Old Style" w:hAnsi="Bookman Old Style"/>
          <w:sz w:val="24"/>
          <w:szCs w:val="24"/>
          <w:vertAlign w:val="subscript"/>
        </w:rPr>
        <w:t>2</w:t>
      </w:r>
      <w:r w:rsidR="00F7383A">
        <w:rPr>
          <w:rFonts w:ascii="Bookman Old Style" w:hAnsi="Bookman Old Style"/>
          <w:sz w:val="24"/>
          <w:szCs w:val="24"/>
        </w:rPr>
        <w:t>(g)                    H</w:t>
      </w:r>
      <w:r w:rsidR="00F7383A">
        <w:rPr>
          <w:rFonts w:ascii="Bookman Old Style" w:hAnsi="Bookman Old Style"/>
          <w:sz w:val="24"/>
          <w:szCs w:val="24"/>
          <w:vertAlign w:val="subscript"/>
        </w:rPr>
        <w:t>2</w:t>
      </w:r>
      <w:r w:rsidR="00F7383A">
        <w:rPr>
          <w:rFonts w:ascii="Bookman Old Style" w:hAnsi="Bookman Old Style"/>
          <w:sz w:val="24"/>
          <w:szCs w:val="24"/>
        </w:rPr>
        <w:t xml:space="preserve">O(l) </w:t>
      </w:r>
      <m:oMath>
        <m:r>
          <w:rPr>
            <w:rFonts w:ascii="Cambria Math" w:hAnsi="Cambria Math"/>
            <w:sz w:val="24"/>
            <w:szCs w:val="24"/>
          </w:rPr>
          <m:t>∆</m:t>
        </m:r>
      </m:oMath>
      <w:r w:rsidR="00F7383A">
        <w:rPr>
          <w:rFonts w:ascii="Bookman Old Style" w:eastAsiaTheme="minorEastAsia" w:hAnsi="Bookman Old Style"/>
          <w:sz w:val="24"/>
          <w:szCs w:val="24"/>
        </w:rPr>
        <w:t>H = -286KJmol</w:t>
      </w:r>
      <w:r w:rsidR="00F7383A">
        <w:rPr>
          <w:rFonts w:ascii="Bookman Old Style" w:eastAsiaTheme="minorEastAsia" w:hAnsi="Bookman Old Style"/>
          <w:sz w:val="24"/>
          <w:szCs w:val="24"/>
          <w:vertAlign w:val="superscript"/>
        </w:rPr>
        <w:t>-1</w:t>
      </w:r>
    </w:p>
    <w:p w:rsidR="00F7383A" w:rsidRDefault="008E1064" w:rsidP="00F7383A">
      <w:pPr>
        <w:spacing w:after="0" w:line="360" w:lineRule="auto"/>
        <w:jc w:val="both"/>
        <w:rPr>
          <w:rFonts w:ascii="Bookman Old Style" w:eastAsiaTheme="minorEastAsia" w:hAnsi="Bookman Old Style"/>
          <w:sz w:val="24"/>
          <w:szCs w:val="24"/>
        </w:rPr>
      </w:pPr>
      <w:r>
        <w:rPr>
          <w:rFonts w:ascii="Bookman Old Style" w:hAnsi="Bookman Old Style"/>
          <w:noProof/>
          <w:sz w:val="24"/>
          <w:szCs w:val="24"/>
        </w:rPr>
        <w:pict>
          <v:shape id="_x0000_s1551" type="#_x0000_t32" style="position:absolute;left:0;text-align:left;margin-left:97.7pt;margin-top:9.1pt;width:57.45pt;height:0;z-index:252197888" o:connectortype="straight">
            <v:stroke endarrow="block"/>
          </v:shape>
        </w:pict>
      </w:r>
      <w:r w:rsidR="00F7383A">
        <w:rPr>
          <w:rFonts w:ascii="Bookman Old Style" w:hAnsi="Bookman Old Style"/>
          <w:sz w:val="24"/>
          <w:szCs w:val="24"/>
        </w:rPr>
        <w:t>H</w:t>
      </w:r>
      <w:r w:rsidR="00F7383A">
        <w:rPr>
          <w:rFonts w:ascii="Bookman Old Style" w:hAnsi="Bookman Old Style"/>
          <w:sz w:val="24"/>
          <w:szCs w:val="24"/>
          <w:vertAlign w:val="subscript"/>
        </w:rPr>
        <w:t>2</w:t>
      </w:r>
      <w:r w:rsidR="00F7383A">
        <w:rPr>
          <w:rFonts w:ascii="Bookman Old Style" w:hAnsi="Bookman Old Style"/>
          <w:sz w:val="24"/>
          <w:szCs w:val="24"/>
        </w:rPr>
        <w:t>(g) + ½ O</w:t>
      </w:r>
      <w:r w:rsidR="00F7383A">
        <w:rPr>
          <w:rFonts w:ascii="Bookman Old Style" w:hAnsi="Bookman Old Style"/>
          <w:sz w:val="24"/>
          <w:szCs w:val="24"/>
          <w:vertAlign w:val="subscript"/>
        </w:rPr>
        <w:t>2</w:t>
      </w:r>
      <w:r w:rsidR="00F7383A">
        <w:rPr>
          <w:rFonts w:ascii="Bookman Old Style" w:hAnsi="Bookman Old Style"/>
          <w:sz w:val="24"/>
          <w:szCs w:val="24"/>
        </w:rPr>
        <w:t>(g)                    H</w:t>
      </w:r>
      <w:r w:rsidR="00F7383A">
        <w:rPr>
          <w:rFonts w:ascii="Bookman Old Style" w:hAnsi="Bookman Old Style"/>
          <w:sz w:val="24"/>
          <w:szCs w:val="24"/>
          <w:vertAlign w:val="subscript"/>
        </w:rPr>
        <w:t>2</w:t>
      </w:r>
      <w:r w:rsidR="00F7383A">
        <w:rPr>
          <w:rFonts w:ascii="Bookman Old Style" w:hAnsi="Bookman Old Style"/>
          <w:sz w:val="24"/>
          <w:szCs w:val="24"/>
        </w:rPr>
        <w:t xml:space="preserve">O(l) </w:t>
      </w:r>
      <m:oMath>
        <m:r>
          <w:rPr>
            <w:rFonts w:ascii="Cambria Math" w:hAnsi="Cambria Math"/>
            <w:sz w:val="24"/>
            <w:szCs w:val="24"/>
          </w:rPr>
          <m:t>∆</m:t>
        </m:r>
      </m:oMath>
      <w:r w:rsidR="00F7383A">
        <w:rPr>
          <w:rFonts w:ascii="Bookman Old Style" w:eastAsiaTheme="minorEastAsia" w:hAnsi="Bookman Old Style"/>
          <w:sz w:val="24"/>
          <w:szCs w:val="24"/>
        </w:rPr>
        <w:t>H = -245.4Kmol</w:t>
      </w:r>
      <w:r w:rsidR="00F7383A">
        <w:rPr>
          <w:rFonts w:ascii="Bookman Old Style" w:eastAsiaTheme="minorEastAsia" w:hAnsi="Bookman Old Style"/>
          <w:sz w:val="24"/>
          <w:szCs w:val="24"/>
          <w:vertAlign w:val="superscript"/>
        </w:rPr>
        <w:t>-1</w:t>
      </w:r>
    </w:p>
    <w:p w:rsidR="00F7383A" w:rsidRDefault="00F7383A" w:rsidP="00F7383A">
      <w:pPr>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Less heat is given out when water is formed in form of a gas or vapour because some of it is used in the transformation of liquid water into gaseous water.</w:t>
      </w:r>
    </w:p>
    <w:p w:rsidR="00F7383A" w:rsidRDefault="008E1064" w:rsidP="00F7383A">
      <w:pPr>
        <w:spacing w:after="0" w:line="360" w:lineRule="auto"/>
        <w:jc w:val="both"/>
        <w:rPr>
          <w:rFonts w:ascii="Bookman Old Style" w:eastAsiaTheme="minorEastAsia" w:hAnsi="Bookman Old Style"/>
          <w:sz w:val="24"/>
          <w:szCs w:val="24"/>
        </w:rPr>
      </w:pPr>
      <w:r>
        <w:rPr>
          <w:rFonts w:ascii="Bookman Old Style" w:eastAsiaTheme="minorEastAsia" w:hAnsi="Bookman Old Style"/>
          <w:noProof/>
          <w:sz w:val="24"/>
          <w:szCs w:val="24"/>
        </w:rPr>
        <w:pict>
          <v:shape id="_x0000_s1552" type="#_x0000_t32" style="position:absolute;left:0;text-align:left;margin-left:46.3pt;margin-top:6.15pt;width:90.85pt;height:0;z-index:252198912" o:connectortype="straight">
            <v:stroke endarrow="block"/>
          </v:shape>
        </w:pict>
      </w:r>
      <w:r w:rsidR="00F7383A">
        <w:rPr>
          <w:rFonts w:ascii="Bookman Old Style" w:eastAsiaTheme="minorEastAsia" w:hAnsi="Bookman Old Style"/>
          <w:sz w:val="24"/>
          <w:szCs w:val="24"/>
        </w:rPr>
        <w:t>H</w:t>
      </w:r>
      <w:r w:rsidR="00F7383A">
        <w:rPr>
          <w:rFonts w:ascii="Bookman Old Style" w:eastAsiaTheme="minorEastAsia" w:hAnsi="Bookman Old Style"/>
          <w:sz w:val="24"/>
          <w:szCs w:val="24"/>
          <w:vertAlign w:val="subscript"/>
        </w:rPr>
        <w:t>2</w:t>
      </w:r>
      <w:r w:rsidR="00F7383A">
        <w:rPr>
          <w:rFonts w:ascii="Bookman Old Style" w:eastAsiaTheme="minorEastAsia" w:hAnsi="Bookman Old Style"/>
          <w:sz w:val="24"/>
          <w:szCs w:val="24"/>
        </w:rPr>
        <w:t>O(l)                             H</w:t>
      </w:r>
      <w:r w:rsidR="00F7383A">
        <w:rPr>
          <w:rFonts w:ascii="Bookman Old Style" w:eastAsiaTheme="minorEastAsia" w:hAnsi="Bookman Old Style"/>
          <w:sz w:val="24"/>
          <w:szCs w:val="24"/>
          <w:vertAlign w:val="subscript"/>
        </w:rPr>
        <w:t>2</w:t>
      </w:r>
      <w:r w:rsidR="00F7383A">
        <w:rPr>
          <w:rFonts w:ascii="Bookman Old Style" w:eastAsiaTheme="minorEastAsia" w:hAnsi="Bookman Old Style"/>
          <w:sz w:val="24"/>
          <w:szCs w:val="24"/>
        </w:rPr>
        <w:t xml:space="preserve">O(g) </w:t>
      </w:r>
      <m:oMath>
        <m:r>
          <w:rPr>
            <w:rFonts w:ascii="Cambria Math" w:hAnsi="Cambria Math"/>
            <w:sz w:val="24"/>
            <w:szCs w:val="24"/>
          </w:rPr>
          <m:t>∆</m:t>
        </m:r>
      </m:oMath>
      <w:r w:rsidR="00F7383A">
        <w:rPr>
          <w:rFonts w:ascii="Bookman Old Style" w:eastAsiaTheme="minorEastAsia" w:hAnsi="Bookman Old Style"/>
          <w:sz w:val="24"/>
          <w:szCs w:val="24"/>
        </w:rPr>
        <w:t>H = +40.6KJMol</w:t>
      </w:r>
      <w:r w:rsidR="00F7383A">
        <w:rPr>
          <w:rFonts w:ascii="Bookman Old Style" w:eastAsiaTheme="minorEastAsia" w:hAnsi="Bookman Old Style"/>
          <w:sz w:val="24"/>
          <w:szCs w:val="24"/>
          <w:vertAlign w:val="superscript"/>
        </w:rPr>
        <w:t>-1</w:t>
      </w:r>
    </w:p>
    <w:p w:rsidR="00F7383A" w:rsidRPr="00B06669" w:rsidRDefault="00F7383A" w:rsidP="00F7383A">
      <w:pPr>
        <w:spacing w:after="0" w:line="360" w:lineRule="auto"/>
        <w:jc w:val="both"/>
        <w:rPr>
          <w:rFonts w:ascii="Bookman Old Style" w:eastAsiaTheme="minorEastAsia" w:hAnsi="Bookman Old Style"/>
          <w:b/>
          <w:sz w:val="24"/>
          <w:szCs w:val="24"/>
        </w:rPr>
      </w:pPr>
      <w:r w:rsidRPr="00B06669">
        <w:rPr>
          <w:rFonts w:ascii="Bookman Old Style" w:eastAsiaTheme="minorEastAsia" w:hAnsi="Bookman Old Style"/>
          <w:b/>
          <w:sz w:val="24"/>
          <w:szCs w:val="24"/>
        </w:rPr>
        <w:t>Similarly in the reactions</w:t>
      </w:r>
    </w:p>
    <w:p w:rsidR="00F7383A" w:rsidRPr="00B06669" w:rsidRDefault="008E1064" w:rsidP="00F7383A">
      <w:pPr>
        <w:spacing w:after="0" w:line="360" w:lineRule="auto"/>
        <w:jc w:val="both"/>
        <w:rPr>
          <w:rFonts w:ascii="Bookman Old Style" w:eastAsiaTheme="minorEastAsia" w:hAnsi="Bookman Old Style"/>
          <w:sz w:val="24"/>
          <w:szCs w:val="24"/>
        </w:rPr>
      </w:pPr>
      <w:r>
        <w:rPr>
          <w:rFonts w:ascii="Bookman Old Style" w:eastAsiaTheme="minorEastAsia" w:hAnsi="Bookman Old Style"/>
          <w:noProof/>
          <w:sz w:val="24"/>
          <w:szCs w:val="24"/>
        </w:rPr>
        <w:pict>
          <v:shape id="_x0000_s1553" type="#_x0000_t32" style="position:absolute;left:0;text-align:left;margin-left:121.7pt;margin-top:8pt;width:69.45pt;height:0;z-index:252199936" o:connectortype="straight">
            <v:stroke endarrow="block"/>
          </v:shape>
        </w:pict>
      </w:r>
      <w:r w:rsidR="00F7383A">
        <w:rPr>
          <w:rFonts w:ascii="Bookman Old Style" w:eastAsiaTheme="minorEastAsia" w:hAnsi="Bookman Old Style"/>
          <w:sz w:val="24"/>
          <w:szCs w:val="24"/>
        </w:rPr>
        <w:t>NaOH(aq) + HCl(aq)                       NaCl(aq) + H</w:t>
      </w:r>
      <w:r w:rsidR="00F7383A">
        <w:rPr>
          <w:rFonts w:ascii="Bookman Old Style" w:eastAsiaTheme="minorEastAsia" w:hAnsi="Bookman Old Style"/>
          <w:sz w:val="24"/>
          <w:szCs w:val="24"/>
          <w:vertAlign w:val="subscript"/>
        </w:rPr>
        <w:t>2</w:t>
      </w:r>
      <w:r w:rsidR="00F7383A">
        <w:rPr>
          <w:rFonts w:ascii="Bookman Old Style" w:eastAsiaTheme="minorEastAsia" w:hAnsi="Bookman Old Style"/>
          <w:sz w:val="24"/>
          <w:szCs w:val="24"/>
        </w:rPr>
        <w:t xml:space="preserve">O(l) </w:t>
      </w:r>
      <m:oMath>
        <m:r>
          <w:rPr>
            <w:rFonts w:ascii="Cambria Math" w:hAnsi="Cambria Math"/>
            <w:sz w:val="24"/>
            <w:szCs w:val="24"/>
          </w:rPr>
          <m:t>∆</m:t>
        </m:r>
      </m:oMath>
      <w:r w:rsidR="00F7383A">
        <w:rPr>
          <w:rFonts w:ascii="Bookman Old Style" w:eastAsiaTheme="minorEastAsia" w:hAnsi="Bookman Old Style"/>
          <w:sz w:val="24"/>
          <w:szCs w:val="24"/>
        </w:rPr>
        <w:t>H = -57.3 KJmol</w:t>
      </w:r>
      <w:r w:rsidR="00F7383A">
        <w:rPr>
          <w:rFonts w:ascii="Bookman Old Style" w:eastAsiaTheme="minorEastAsia" w:hAnsi="Bookman Old Style"/>
          <w:sz w:val="24"/>
          <w:szCs w:val="24"/>
          <w:vertAlign w:val="superscript"/>
        </w:rPr>
        <w:t>-1</w:t>
      </w:r>
    </w:p>
    <w:p w:rsidR="00F7383A" w:rsidRPr="00B06669" w:rsidRDefault="008E1064" w:rsidP="00F7383A">
      <w:pPr>
        <w:spacing w:after="0" w:line="360" w:lineRule="auto"/>
        <w:jc w:val="both"/>
        <w:rPr>
          <w:rFonts w:ascii="Bookman Old Style" w:eastAsiaTheme="minorEastAsia" w:hAnsi="Bookman Old Style"/>
          <w:sz w:val="24"/>
          <w:szCs w:val="24"/>
        </w:rPr>
      </w:pPr>
      <w:r>
        <w:rPr>
          <w:rFonts w:ascii="Bookman Old Style" w:hAnsi="Bookman Old Style"/>
          <w:noProof/>
          <w:sz w:val="24"/>
          <w:szCs w:val="24"/>
        </w:rPr>
        <w:pict>
          <v:shape id="_x0000_s1554" type="#_x0000_t32" style="position:absolute;left:0;text-align:left;margin-left:116.55pt;margin-top:10.8pt;width:66.9pt;height:.05pt;z-index:252200960" o:connectortype="straight">
            <v:stroke endarrow="block"/>
          </v:shape>
        </w:pict>
      </w:r>
      <w:r w:rsidR="00F7383A">
        <w:rPr>
          <w:rFonts w:ascii="Bookman Old Style" w:eastAsiaTheme="minorEastAsia" w:hAnsi="Bookman Old Style"/>
          <w:sz w:val="24"/>
          <w:szCs w:val="24"/>
        </w:rPr>
        <w:t>NaOH(aq) + HCl(q)                        NaCl(aq) + H</w:t>
      </w:r>
      <w:r w:rsidR="00F7383A">
        <w:rPr>
          <w:rFonts w:ascii="Bookman Old Style" w:eastAsiaTheme="minorEastAsia" w:hAnsi="Bookman Old Style"/>
          <w:sz w:val="24"/>
          <w:szCs w:val="24"/>
          <w:vertAlign w:val="subscript"/>
        </w:rPr>
        <w:t>2</w:t>
      </w:r>
      <w:r w:rsidR="00F7383A">
        <w:rPr>
          <w:rFonts w:ascii="Bookman Old Style" w:eastAsiaTheme="minorEastAsia" w:hAnsi="Bookman Old Style"/>
          <w:sz w:val="24"/>
          <w:szCs w:val="24"/>
        </w:rPr>
        <w:t xml:space="preserve">O(l) </w:t>
      </w:r>
      <m:oMath>
        <m:r>
          <w:rPr>
            <w:rFonts w:ascii="Cambria Math" w:hAnsi="Cambria Math"/>
            <w:sz w:val="24"/>
            <w:szCs w:val="24"/>
          </w:rPr>
          <m:t>∆</m:t>
        </m:r>
      </m:oMath>
      <w:r w:rsidR="00F7383A">
        <w:rPr>
          <w:rFonts w:ascii="Bookman Old Style" w:eastAsiaTheme="minorEastAsia" w:hAnsi="Bookman Old Style"/>
          <w:sz w:val="24"/>
          <w:szCs w:val="24"/>
        </w:rPr>
        <w:t>H = -130 KJmol</w:t>
      </w:r>
      <w:r w:rsidR="00F7383A">
        <w:rPr>
          <w:rFonts w:ascii="Bookman Old Style" w:eastAsiaTheme="minorEastAsia" w:hAnsi="Bookman Old Style"/>
          <w:sz w:val="24"/>
          <w:szCs w:val="24"/>
          <w:vertAlign w:val="superscript"/>
        </w:rPr>
        <w:t>-1</w:t>
      </w:r>
    </w:p>
    <w:p w:rsidR="00F7383A" w:rsidRDefault="00F7383A" w:rsidP="00F7383A">
      <w:pPr>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More heat is given out when hydrogen chloride gas is used instead of hydrochloric acid. The difference is because hydrogen chloride gas dissolves in water to form acqueous hydrochloric acid with evolution of heat.</w:t>
      </w:r>
    </w:p>
    <w:p w:rsidR="00F7383A" w:rsidRDefault="008E1064" w:rsidP="00F7383A">
      <w:pPr>
        <w:spacing w:after="0" w:line="360" w:lineRule="auto"/>
        <w:jc w:val="both"/>
        <w:rPr>
          <w:rFonts w:ascii="Bookman Old Style" w:eastAsiaTheme="minorEastAsia" w:hAnsi="Bookman Old Style"/>
          <w:sz w:val="24"/>
          <w:szCs w:val="24"/>
        </w:rPr>
      </w:pPr>
      <w:r>
        <w:rPr>
          <w:rFonts w:ascii="Bookman Old Style" w:eastAsiaTheme="minorEastAsia" w:hAnsi="Bookman Old Style"/>
          <w:noProof/>
          <w:sz w:val="24"/>
          <w:szCs w:val="24"/>
        </w:rPr>
        <w:pict>
          <v:shape id="_x0000_s1555" type="#_x0000_t32" style="position:absolute;left:0;text-align:left;margin-left:45.45pt;margin-top:9.35pt;width:88.25pt;height:0;z-index:252201984" o:connectortype="straight">
            <v:stroke endarrow="block"/>
          </v:shape>
        </w:pict>
      </w:r>
      <w:r w:rsidR="00F7383A">
        <w:rPr>
          <w:rFonts w:ascii="Bookman Old Style" w:eastAsiaTheme="minorEastAsia" w:hAnsi="Bookman Old Style"/>
          <w:sz w:val="24"/>
          <w:szCs w:val="24"/>
        </w:rPr>
        <w:t xml:space="preserve">HCl(g)                             HCl(aq)  </w:t>
      </w:r>
      <m:oMath>
        <m:r>
          <w:rPr>
            <w:rFonts w:ascii="Cambria Math" w:hAnsi="Cambria Math"/>
            <w:sz w:val="24"/>
            <w:szCs w:val="24"/>
          </w:rPr>
          <m:t>∆</m:t>
        </m:r>
      </m:oMath>
      <w:r w:rsidR="00F7383A">
        <w:rPr>
          <w:rFonts w:ascii="Bookman Old Style" w:eastAsiaTheme="minorEastAsia" w:hAnsi="Bookman Old Style"/>
          <w:sz w:val="24"/>
          <w:szCs w:val="24"/>
        </w:rPr>
        <w:t>H= -72.7KJMol</w:t>
      </w:r>
      <w:r w:rsidR="00F7383A">
        <w:rPr>
          <w:rFonts w:ascii="Bookman Old Style" w:eastAsiaTheme="minorEastAsia" w:hAnsi="Bookman Old Style"/>
          <w:sz w:val="24"/>
          <w:szCs w:val="24"/>
          <w:vertAlign w:val="superscript"/>
        </w:rPr>
        <w:t>-1</w:t>
      </w:r>
    </w:p>
    <w:p w:rsidR="00F7383A" w:rsidRDefault="00F7383A" w:rsidP="00F7383A">
      <w:pPr>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2. Concentration of the participating species. If the reacting species are in acqueous solution, their concentration should be 1 molar (1M)</w:t>
      </w:r>
    </w:p>
    <w:p w:rsidR="00F7383A" w:rsidRDefault="00F7383A" w:rsidP="00F7383A">
      <w:pPr>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3. Temperature and pressure</w:t>
      </w:r>
    </w:p>
    <w:p w:rsidR="00F7383A" w:rsidRDefault="00F7383A" w:rsidP="00F7383A">
      <w:pPr>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The standard conditions of temperature and pressure are 298K 1 atmosphere. Pressure affects reaction involving gaseous species.</w:t>
      </w:r>
    </w:p>
    <w:p w:rsidR="00F7383A" w:rsidRDefault="00F7383A" w:rsidP="00F7383A">
      <w:pPr>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Note: if conditions 1-3 are satisified, then the symbol </w:t>
      </w:r>
      <m:oMath>
        <m:r>
          <w:rPr>
            <w:rFonts w:ascii="Cambria Math" w:hAnsi="Cambria Math"/>
            <w:sz w:val="24"/>
            <w:szCs w:val="24"/>
          </w:rPr>
          <m:t>∆</m:t>
        </m:r>
      </m:oMath>
      <w:r>
        <w:rPr>
          <w:rFonts w:ascii="Bookman Old Style" w:eastAsiaTheme="minorEastAsia" w:hAnsi="Bookman Old Style"/>
          <w:sz w:val="24"/>
          <w:szCs w:val="24"/>
        </w:rPr>
        <w:t>H bears  superscript and a sub script and is written.</w:t>
      </w:r>
    </w:p>
    <w:p w:rsidR="00F7383A" w:rsidRDefault="00F7383A" w:rsidP="00F7383A">
      <w:pPr>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lastRenderedPageBreak/>
        <w:t xml:space="preserve">Note: if conditions 1-3 are satisfied, then the symbol </w:t>
      </w:r>
      <m:oMath>
        <m:r>
          <w:rPr>
            <w:rFonts w:ascii="Cambria Math" w:hAnsi="Cambria Math"/>
            <w:sz w:val="24"/>
            <w:szCs w:val="24"/>
          </w:rPr>
          <m:t>∆</m:t>
        </m:r>
      </m:oMath>
      <w:r>
        <w:rPr>
          <w:rFonts w:ascii="Bookman Old Style" w:eastAsiaTheme="minorEastAsia" w:hAnsi="Bookman Old Style"/>
          <w:sz w:val="24"/>
          <w:szCs w:val="24"/>
        </w:rPr>
        <w:t>H bears a superscript and a subscript and is written.</w:t>
      </w:r>
    </w:p>
    <w:p w:rsidR="00F7383A" w:rsidRDefault="008E1064" w:rsidP="00F7383A">
      <w:pPr>
        <w:spacing w:after="0" w:line="360" w:lineRule="auto"/>
        <w:jc w:val="both"/>
        <w:rPr>
          <w:rFonts w:ascii="Bookman Old Style" w:eastAsiaTheme="minorEastAsia" w:hAnsi="Bookman Old Style"/>
          <w:sz w:val="24"/>
          <w:szCs w:val="24"/>
        </w:rPr>
      </w:pPr>
      <m:oMathPara>
        <m:oMathParaPr>
          <m:jc m:val="left"/>
        </m:oMathParaPr>
        <m:oMath>
          <m:sSubSup>
            <m:sSubSupPr>
              <m:ctrlPr>
                <w:rPr>
                  <w:rFonts w:ascii="Cambria Math" w:eastAsiaTheme="minorEastAsia" w:hAnsi="Cambria Math"/>
                  <w:i/>
                  <w:sz w:val="24"/>
                  <w:szCs w:val="24"/>
                </w:rPr>
              </m:ctrlPr>
            </m:sSubSupPr>
            <m:e>
              <m:r>
                <w:rPr>
                  <w:rFonts w:ascii="Cambria Math" w:hAnsi="Cambria Math"/>
                  <w:sz w:val="24"/>
                  <w:szCs w:val="24"/>
                </w:rPr>
                <m:t>∆</m:t>
              </m:r>
              <m:r>
                <m:rPr>
                  <m:sty m:val="p"/>
                </m:rPr>
                <w:rPr>
                  <w:rFonts w:ascii="Cambria Math" w:eastAsiaTheme="minorEastAsia" w:hAnsi="Cambria Math"/>
                  <w:sz w:val="24"/>
                  <w:szCs w:val="24"/>
                </w:rPr>
                <m:t xml:space="preserve">H </m:t>
              </m:r>
            </m:e>
            <m:sub>
              <m:r>
                <w:rPr>
                  <w:rFonts w:ascii="Cambria Math" w:eastAsiaTheme="minorEastAsia" w:hAnsi="Cambria Math"/>
                  <w:sz w:val="24"/>
                  <w:szCs w:val="24"/>
                </w:rPr>
                <m:t>-298K</m:t>
              </m:r>
            </m:sub>
            <m:sup>
              <m:r>
                <w:rPr>
                  <w:rFonts w:ascii="Cambria Math" w:eastAsiaTheme="minorEastAsia" w:hAnsi="Cambria Math"/>
                  <w:sz w:val="24"/>
                  <w:szCs w:val="24"/>
                </w:rPr>
                <m:t>θ</m:t>
              </m:r>
            </m:sup>
          </m:sSubSup>
        </m:oMath>
      </m:oMathPara>
    </w:p>
    <w:p w:rsidR="00F7383A" w:rsidRDefault="00F7383A" w:rsidP="00F7383A">
      <w:pPr>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Or simply</w:t>
      </w:r>
    </w:p>
    <w:p w:rsidR="00F7383A" w:rsidRDefault="008E1064" w:rsidP="00F7383A">
      <w:pPr>
        <w:spacing w:after="0" w:line="360" w:lineRule="auto"/>
        <w:jc w:val="both"/>
        <w:rPr>
          <w:rFonts w:ascii="Bookman Old Style" w:eastAsiaTheme="minorEastAsia" w:hAnsi="Bookman Old Style"/>
          <w:sz w:val="24"/>
          <w:szCs w:val="24"/>
        </w:rPr>
      </w:pPr>
      <m:oMath>
        <m:sSup>
          <m:sSupPr>
            <m:ctrlPr>
              <w:rPr>
                <w:rFonts w:ascii="Cambria Math" w:eastAsiaTheme="minorEastAsia" w:hAnsi="Cambria Math"/>
                <w:i/>
                <w:sz w:val="24"/>
                <w:szCs w:val="24"/>
              </w:rPr>
            </m:ctrlPr>
          </m:sSupPr>
          <m:e>
            <m:r>
              <w:rPr>
                <w:rFonts w:ascii="Cambria Math" w:eastAsiaTheme="minorEastAsia" w:hAnsi="Cambria Math"/>
                <w:sz w:val="24"/>
                <w:szCs w:val="24"/>
              </w:rPr>
              <m:t>∆H</m:t>
            </m:r>
          </m:e>
          <m:sup>
            <m:r>
              <w:rPr>
                <w:rFonts w:ascii="Cambria Math" w:eastAsiaTheme="minorEastAsia" w:hAnsi="Cambria Math"/>
                <w:sz w:val="24"/>
                <w:szCs w:val="24"/>
              </w:rPr>
              <m:t>θ</m:t>
            </m:r>
          </m:sup>
        </m:sSup>
      </m:oMath>
      <w:r w:rsidR="00F7383A">
        <w:rPr>
          <w:rFonts w:ascii="Bookman Old Style" w:eastAsiaTheme="minorEastAsia" w:hAnsi="Bookman Old Style"/>
          <w:sz w:val="24"/>
          <w:szCs w:val="24"/>
        </w:rPr>
        <w:t>. This means that the energy charge a companying such a reaction is under standard conditions ie standard physical states, concentration of 1. If solutions are involved, pressure of 1 atm and temperature of 298K.</w:t>
      </w:r>
    </w:p>
    <w:p w:rsidR="00F7383A" w:rsidRDefault="00F7383A" w:rsidP="00F7383A">
      <w:pPr>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Other factors affecting enthalpy changes a company of a reaction include.</w:t>
      </w:r>
    </w:p>
    <w:p w:rsidR="00F7383A" w:rsidRDefault="00F7383A" w:rsidP="006C326C">
      <w:pPr>
        <w:pStyle w:val="ListParagraph"/>
        <w:numPr>
          <w:ilvl w:val="0"/>
          <w:numId w:val="174"/>
        </w:numPr>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Allotropic modifications</w:t>
      </w:r>
    </w:p>
    <w:p w:rsidR="00F7383A" w:rsidRDefault="00F7383A" w:rsidP="00F7383A">
      <w:pPr>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An enthalpy change is involved in conversion of one allotrope into another such that the patroallotrope used affects the value of the anthalpy accompanying reaction.</w:t>
      </w:r>
    </w:p>
    <w:p w:rsidR="00F7383A" w:rsidRDefault="00F7383A" w:rsidP="00F7383A">
      <w:pPr>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Consider the formation of sulphure dioxide.</w:t>
      </w:r>
    </w:p>
    <w:p w:rsidR="00F7383A" w:rsidRDefault="008E1064" w:rsidP="00F7383A">
      <w:pPr>
        <w:tabs>
          <w:tab w:val="left" w:pos="6086"/>
        </w:tabs>
        <w:spacing w:after="0" w:line="360" w:lineRule="auto"/>
        <w:jc w:val="both"/>
        <w:rPr>
          <w:rFonts w:ascii="Bookman Old Style" w:eastAsiaTheme="minorEastAsia" w:hAnsi="Bookman Old Style"/>
          <w:sz w:val="24"/>
          <w:szCs w:val="24"/>
          <w:vertAlign w:val="superscript"/>
        </w:rPr>
      </w:pPr>
      <w:r>
        <w:rPr>
          <w:rFonts w:ascii="Bookman Old Style" w:eastAsiaTheme="minorEastAsia" w:hAnsi="Bookman Old Style"/>
          <w:noProof/>
          <w:sz w:val="24"/>
          <w:szCs w:val="24"/>
        </w:rPr>
        <w:pict>
          <v:shape id="_x0000_s1556" type="#_x0000_t32" style="position:absolute;left:0;text-align:left;margin-left:77.15pt;margin-top:9.2pt;width:70.3pt;height:0;z-index:252203008" o:connectortype="straight">
            <v:stroke endarrow="block"/>
          </v:shape>
        </w:pict>
      </w:r>
      <w:r w:rsidR="00F7383A">
        <w:rPr>
          <w:rFonts w:ascii="Bookman Old Style" w:eastAsiaTheme="minorEastAsia" w:hAnsi="Bookman Old Style"/>
          <w:sz w:val="24"/>
          <w:szCs w:val="24"/>
        </w:rPr>
        <w:t>S(s) + O</w:t>
      </w:r>
      <w:r w:rsidR="00F7383A">
        <w:rPr>
          <w:rFonts w:ascii="Bookman Old Style" w:eastAsiaTheme="minorEastAsia" w:hAnsi="Bookman Old Style"/>
          <w:sz w:val="24"/>
          <w:szCs w:val="24"/>
          <w:vertAlign w:val="subscript"/>
        </w:rPr>
        <w:t>2</w:t>
      </w:r>
      <w:r w:rsidR="00F7383A">
        <w:rPr>
          <w:rFonts w:ascii="Bookman Old Style" w:eastAsiaTheme="minorEastAsia" w:hAnsi="Bookman Old Style"/>
          <w:sz w:val="24"/>
          <w:szCs w:val="24"/>
        </w:rPr>
        <w:t>(g)                       SO</w:t>
      </w:r>
      <w:r w:rsidR="00F7383A">
        <w:rPr>
          <w:rFonts w:ascii="Bookman Old Style" w:eastAsiaTheme="minorEastAsia" w:hAnsi="Bookman Old Style"/>
          <w:sz w:val="24"/>
          <w:szCs w:val="24"/>
          <w:vertAlign w:val="subscript"/>
        </w:rPr>
        <w:t>2</w:t>
      </w:r>
      <w:r w:rsidR="00F7383A">
        <w:rPr>
          <w:rFonts w:ascii="Bookman Old Style" w:eastAsiaTheme="minorEastAsia" w:hAnsi="Bookman Old Style"/>
          <w:sz w:val="24"/>
          <w:szCs w:val="24"/>
        </w:rPr>
        <w:t xml:space="preserve">(g) </w:t>
      </w:r>
      <m:oMath>
        <m:sSup>
          <m:sSupPr>
            <m:ctrlPr>
              <w:rPr>
                <w:rFonts w:ascii="Cambria Math" w:eastAsiaTheme="minorEastAsia" w:hAnsi="Cambria Math"/>
                <w:i/>
                <w:sz w:val="24"/>
                <w:szCs w:val="24"/>
              </w:rPr>
            </m:ctrlPr>
          </m:sSupPr>
          <m:e>
            <m:r>
              <w:rPr>
                <w:rFonts w:ascii="Cambria Math" w:eastAsiaTheme="minorEastAsia" w:hAnsi="Cambria Math"/>
                <w:sz w:val="24"/>
                <w:szCs w:val="24"/>
              </w:rPr>
              <m:t>∆H</m:t>
            </m:r>
          </m:e>
          <m:sup>
            <m:r>
              <w:rPr>
                <w:rFonts w:ascii="Cambria Math" w:eastAsiaTheme="minorEastAsia" w:hAnsi="Cambria Math"/>
                <w:sz w:val="24"/>
                <w:szCs w:val="24"/>
              </w:rPr>
              <m:t>θ</m:t>
            </m:r>
          </m:sup>
        </m:sSup>
      </m:oMath>
      <w:r w:rsidR="00F7383A">
        <w:rPr>
          <w:rFonts w:ascii="Bookman Old Style" w:eastAsiaTheme="minorEastAsia" w:hAnsi="Bookman Old Style"/>
          <w:sz w:val="24"/>
          <w:szCs w:val="24"/>
        </w:rPr>
        <w:t xml:space="preserve"> = KJmol</w:t>
      </w:r>
      <w:r w:rsidR="00F7383A">
        <w:rPr>
          <w:rFonts w:ascii="Bookman Old Style" w:eastAsiaTheme="minorEastAsia" w:hAnsi="Bookman Old Style"/>
          <w:sz w:val="24"/>
          <w:szCs w:val="24"/>
          <w:vertAlign w:val="superscript"/>
        </w:rPr>
        <w:t>-1</w:t>
      </w:r>
      <w:r w:rsidR="00F7383A">
        <w:rPr>
          <w:rFonts w:ascii="Bookman Old Style" w:eastAsiaTheme="minorEastAsia" w:hAnsi="Bookman Old Style"/>
          <w:sz w:val="24"/>
          <w:szCs w:val="24"/>
          <w:vertAlign w:val="superscript"/>
        </w:rPr>
        <w:tab/>
      </w:r>
    </w:p>
    <w:p w:rsidR="00F7383A" w:rsidRDefault="00F7383A" w:rsidP="00F7383A">
      <w:pPr>
        <w:tabs>
          <w:tab w:val="left" w:pos="6086"/>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(Rhombic)</w:t>
      </w:r>
    </w:p>
    <w:p w:rsidR="00F7383A" w:rsidRPr="004A29F8" w:rsidRDefault="00F7383A" w:rsidP="00F7383A">
      <w:pPr>
        <w:tabs>
          <w:tab w:val="left" w:pos="6086"/>
        </w:tabs>
        <w:spacing w:after="0" w:line="360" w:lineRule="auto"/>
        <w:jc w:val="both"/>
        <w:rPr>
          <w:rFonts w:ascii="Bookman Old Style" w:eastAsiaTheme="minorEastAsia" w:hAnsi="Bookman Old Style"/>
          <w:sz w:val="24"/>
          <w:szCs w:val="24"/>
        </w:rPr>
      </w:pPr>
    </w:p>
    <w:p w:rsidR="00F7383A" w:rsidRDefault="008E1064" w:rsidP="00F7383A">
      <w:pPr>
        <w:tabs>
          <w:tab w:val="left" w:pos="1646"/>
        </w:tabs>
        <w:spacing w:after="0" w:line="360" w:lineRule="auto"/>
        <w:jc w:val="both"/>
        <w:rPr>
          <w:rFonts w:ascii="Bookman Old Style" w:eastAsiaTheme="minorEastAsia" w:hAnsi="Bookman Old Style"/>
          <w:sz w:val="24"/>
          <w:szCs w:val="24"/>
        </w:rPr>
      </w:pPr>
      <w:r>
        <w:rPr>
          <w:rFonts w:ascii="Bookman Old Style" w:eastAsiaTheme="minorEastAsia" w:hAnsi="Bookman Old Style"/>
          <w:noProof/>
          <w:sz w:val="24"/>
          <w:szCs w:val="24"/>
        </w:rPr>
        <w:pict>
          <v:shape id="_x0000_s1557" type="#_x0000_t32" style="position:absolute;left:0;text-align:left;margin-left:77.15pt;margin-top:9.5pt;width:66pt;height:.05pt;z-index:252204032" o:connectortype="straight">
            <v:stroke endarrow="block"/>
          </v:shape>
        </w:pict>
      </w:r>
      <w:r w:rsidR="00F7383A">
        <w:rPr>
          <w:rFonts w:ascii="Bookman Old Style" w:eastAsiaTheme="minorEastAsia" w:hAnsi="Bookman Old Style"/>
          <w:sz w:val="24"/>
          <w:szCs w:val="24"/>
        </w:rPr>
        <w:t>S(s) + O</w:t>
      </w:r>
      <w:r w:rsidR="00F7383A">
        <w:rPr>
          <w:rFonts w:ascii="Bookman Old Style" w:eastAsiaTheme="minorEastAsia" w:hAnsi="Bookman Old Style"/>
          <w:sz w:val="24"/>
          <w:szCs w:val="24"/>
          <w:vertAlign w:val="subscript"/>
        </w:rPr>
        <w:t>2</w:t>
      </w:r>
      <w:r w:rsidR="00F7383A">
        <w:rPr>
          <w:rFonts w:ascii="Bookman Old Style" w:eastAsiaTheme="minorEastAsia" w:hAnsi="Bookman Old Style"/>
          <w:sz w:val="24"/>
          <w:szCs w:val="24"/>
        </w:rPr>
        <w:t>(g)                      SO</w:t>
      </w:r>
      <w:r w:rsidR="00F7383A">
        <w:rPr>
          <w:rFonts w:ascii="Bookman Old Style" w:eastAsiaTheme="minorEastAsia" w:hAnsi="Bookman Old Style"/>
          <w:sz w:val="24"/>
          <w:szCs w:val="24"/>
          <w:vertAlign w:val="subscript"/>
        </w:rPr>
        <w:t>2</w:t>
      </w:r>
      <w:r w:rsidR="00F7383A">
        <w:rPr>
          <w:rFonts w:ascii="Bookman Old Style" w:eastAsiaTheme="minorEastAsia" w:hAnsi="Bookman Old Style"/>
          <w:sz w:val="24"/>
          <w:szCs w:val="24"/>
        </w:rPr>
        <w:t xml:space="preserve">(g) </w:t>
      </w:r>
      <m:oMath>
        <m:sSup>
          <m:sSupPr>
            <m:ctrlPr>
              <w:rPr>
                <w:rFonts w:ascii="Cambria Math" w:eastAsiaTheme="minorEastAsia" w:hAnsi="Cambria Math"/>
                <w:i/>
                <w:sz w:val="24"/>
                <w:szCs w:val="24"/>
              </w:rPr>
            </m:ctrlPr>
          </m:sSupPr>
          <m:e>
            <m:r>
              <w:rPr>
                <w:rFonts w:ascii="Cambria Math" w:eastAsiaTheme="minorEastAsia" w:hAnsi="Cambria Math"/>
                <w:sz w:val="24"/>
                <w:szCs w:val="24"/>
              </w:rPr>
              <m:t>∆H</m:t>
            </m:r>
          </m:e>
          <m:sup>
            <m:r>
              <w:rPr>
                <w:rFonts w:ascii="Cambria Math" w:eastAsiaTheme="minorEastAsia" w:hAnsi="Cambria Math"/>
                <w:sz w:val="24"/>
                <w:szCs w:val="24"/>
              </w:rPr>
              <m:t>θ</m:t>
            </m:r>
          </m:sup>
        </m:sSup>
      </m:oMath>
      <w:r w:rsidR="00F7383A">
        <w:rPr>
          <w:rFonts w:ascii="Bookman Old Style" w:eastAsiaTheme="minorEastAsia" w:hAnsi="Bookman Old Style"/>
          <w:sz w:val="24"/>
          <w:szCs w:val="24"/>
        </w:rPr>
        <w:t xml:space="preserve"> = KJmol</w:t>
      </w:r>
      <w:r w:rsidR="00F7383A">
        <w:rPr>
          <w:rFonts w:ascii="Bookman Old Style" w:eastAsiaTheme="minorEastAsia" w:hAnsi="Bookman Old Style"/>
          <w:sz w:val="24"/>
          <w:szCs w:val="24"/>
          <w:vertAlign w:val="superscript"/>
        </w:rPr>
        <w:t>-1</w:t>
      </w:r>
    </w:p>
    <w:p w:rsidR="00F7383A" w:rsidRDefault="00F7383A" w:rsidP="00F7383A">
      <w:pPr>
        <w:tabs>
          <w:tab w:val="left" w:pos="1646"/>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(monoclinic)</w:t>
      </w:r>
      <w:r>
        <w:rPr>
          <w:rFonts w:ascii="Bookman Old Style" w:eastAsiaTheme="minorEastAsia" w:hAnsi="Bookman Old Style"/>
          <w:sz w:val="24"/>
          <w:szCs w:val="24"/>
        </w:rPr>
        <w:tab/>
      </w:r>
    </w:p>
    <w:p w:rsidR="00F7383A" w:rsidRDefault="00F7383A" w:rsidP="00F7383A">
      <w:pPr>
        <w:tabs>
          <w:tab w:val="left" w:pos="1646"/>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More heat is absorbed when rhombic sulphur is used than monoclinic sulphur showing that the transformation of monoclinic to rhombic is endothermic.</w:t>
      </w:r>
    </w:p>
    <w:p w:rsidR="00F7383A" w:rsidRDefault="008E1064" w:rsidP="00F7383A">
      <w:pPr>
        <w:tabs>
          <w:tab w:val="left" w:pos="1646"/>
        </w:tabs>
        <w:spacing w:after="0" w:line="360" w:lineRule="auto"/>
        <w:jc w:val="both"/>
        <w:rPr>
          <w:rFonts w:ascii="Bookman Old Style" w:eastAsiaTheme="minorEastAsia" w:hAnsi="Bookman Old Style"/>
          <w:sz w:val="24"/>
          <w:szCs w:val="24"/>
        </w:rPr>
      </w:pPr>
      <w:r>
        <w:rPr>
          <w:rFonts w:ascii="Bookman Old Style" w:eastAsiaTheme="minorEastAsia" w:hAnsi="Bookman Old Style"/>
          <w:noProof/>
          <w:sz w:val="24"/>
          <w:szCs w:val="24"/>
          <w:vertAlign w:val="superscript"/>
        </w:rPr>
        <w:pict>
          <v:shape id="_x0000_s1558" type="#_x0000_t32" style="position:absolute;left:0;text-align:left;margin-left:41.15pt;margin-top:11.45pt;width:61.7pt;height:0;z-index:252205056" o:connectortype="straight">
            <v:stroke endarrow="block"/>
          </v:shape>
        </w:pict>
      </w:r>
      <w:r w:rsidR="00F7383A">
        <w:rPr>
          <w:rFonts w:ascii="Bookman Old Style" w:eastAsiaTheme="minorEastAsia" w:hAnsi="Bookman Old Style"/>
          <w:sz w:val="24"/>
          <w:szCs w:val="24"/>
          <w:vertAlign w:val="superscript"/>
        </w:rPr>
        <w:t>v</w:t>
      </w:r>
      <w:r w:rsidR="00F7383A">
        <w:rPr>
          <w:rFonts w:ascii="Bookman Old Style" w:eastAsiaTheme="minorEastAsia" w:hAnsi="Bookman Old Style"/>
          <w:sz w:val="24"/>
          <w:szCs w:val="24"/>
        </w:rPr>
        <w:t xml:space="preserve">S(s)                       </w:t>
      </w:r>
      <w:r w:rsidR="00F7383A">
        <w:rPr>
          <w:rFonts w:ascii="Bookman Old Style" w:eastAsiaTheme="minorEastAsia" w:hAnsi="Bookman Old Style"/>
          <w:sz w:val="24"/>
          <w:szCs w:val="24"/>
          <w:vertAlign w:val="superscript"/>
        </w:rPr>
        <w:t>v</w:t>
      </w:r>
      <w:r w:rsidR="00F7383A">
        <w:rPr>
          <w:rFonts w:ascii="Bookman Old Style" w:eastAsiaTheme="minorEastAsia" w:hAnsi="Bookman Old Style"/>
          <w:sz w:val="24"/>
          <w:szCs w:val="24"/>
        </w:rPr>
        <w:t xml:space="preserve">S(s)    </w:t>
      </w:r>
      <m:oMath>
        <m:sSup>
          <m:sSupPr>
            <m:ctrlPr>
              <w:rPr>
                <w:rFonts w:ascii="Cambria Math" w:eastAsiaTheme="minorEastAsia" w:hAnsi="Cambria Math"/>
                <w:i/>
                <w:sz w:val="24"/>
                <w:szCs w:val="24"/>
              </w:rPr>
            </m:ctrlPr>
          </m:sSupPr>
          <m:e>
            <m:r>
              <w:rPr>
                <w:rFonts w:ascii="Cambria Math" w:eastAsiaTheme="minorEastAsia" w:hAnsi="Cambria Math"/>
                <w:sz w:val="24"/>
                <w:szCs w:val="24"/>
              </w:rPr>
              <m:t>∆H</m:t>
            </m:r>
          </m:e>
          <m:sup>
            <m:r>
              <w:rPr>
                <w:rFonts w:ascii="Cambria Math" w:eastAsiaTheme="minorEastAsia" w:hAnsi="Cambria Math"/>
                <w:sz w:val="24"/>
                <w:szCs w:val="24"/>
              </w:rPr>
              <m:t>θ</m:t>
            </m:r>
          </m:sup>
        </m:sSup>
      </m:oMath>
      <w:r w:rsidR="00F7383A">
        <w:rPr>
          <w:rFonts w:ascii="Bookman Old Style" w:eastAsiaTheme="minorEastAsia" w:hAnsi="Bookman Old Style"/>
          <w:sz w:val="24"/>
          <w:szCs w:val="24"/>
        </w:rPr>
        <w:t>= +0.3KJmol</w:t>
      </w:r>
      <w:r w:rsidR="00F7383A" w:rsidRPr="006106F7">
        <w:rPr>
          <w:rFonts w:ascii="Bookman Old Style" w:eastAsiaTheme="minorEastAsia" w:hAnsi="Bookman Old Style"/>
          <w:sz w:val="24"/>
          <w:szCs w:val="24"/>
          <w:vertAlign w:val="superscript"/>
        </w:rPr>
        <w:t>-1</w:t>
      </w:r>
    </w:p>
    <w:p w:rsidR="00F7383A" w:rsidRDefault="00F7383A" w:rsidP="00F7383A">
      <w:pPr>
        <w:tabs>
          <w:tab w:val="left" w:pos="1646"/>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(monoclinic)          (Rhombic)</w:t>
      </w:r>
    </w:p>
    <w:p w:rsidR="00F7383A" w:rsidRDefault="00F7383A" w:rsidP="00F7383A">
      <w:pPr>
        <w:tabs>
          <w:tab w:val="left" w:pos="1646"/>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Similarly less energy is absorbed when monoclinic sulphur is used to form sulphur dioxide showing that a conversion of Rhombic to monoclinic sulphur is exothermic.</w:t>
      </w:r>
    </w:p>
    <w:p w:rsidR="00F7383A" w:rsidRDefault="008E1064" w:rsidP="00F7383A">
      <w:pPr>
        <w:tabs>
          <w:tab w:val="left" w:pos="1646"/>
        </w:tabs>
        <w:spacing w:after="0" w:line="360" w:lineRule="auto"/>
        <w:jc w:val="both"/>
        <w:rPr>
          <w:rFonts w:ascii="Bookman Old Style" w:eastAsiaTheme="minorEastAsia" w:hAnsi="Bookman Old Style"/>
          <w:sz w:val="24"/>
          <w:szCs w:val="24"/>
        </w:rPr>
      </w:pPr>
      <w:r>
        <w:rPr>
          <w:rFonts w:ascii="Bookman Old Style" w:eastAsiaTheme="minorEastAsia" w:hAnsi="Bookman Old Style"/>
          <w:noProof/>
          <w:sz w:val="24"/>
          <w:szCs w:val="24"/>
          <w:vertAlign w:val="superscript"/>
        </w:rPr>
        <w:pict>
          <v:shape id="_x0000_s1559" type="#_x0000_t32" style="position:absolute;left:0;text-align:left;margin-left:41.15pt;margin-top:11.45pt;width:61.7pt;height:0;z-index:252206080" o:connectortype="straight">
            <v:stroke endarrow="block"/>
          </v:shape>
        </w:pict>
      </w:r>
      <w:r w:rsidR="00F7383A">
        <w:rPr>
          <w:rFonts w:ascii="Bookman Old Style" w:eastAsiaTheme="minorEastAsia" w:hAnsi="Bookman Old Style"/>
          <w:sz w:val="24"/>
          <w:szCs w:val="24"/>
        </w:rPr>
        <w:t xml:space="preserve">S(s)                       S(s)    </w:t>
      </w:r>
      <m:oMath>
        <m:sSup>
          <m:sSupPr>
            <m:ctrlPr>
              <w:rPr>
                <w:rFonts w:ascii="Cambria Math" w:eastAsiaTheme="minorEastAsia" w:hAnsi="Cambria Math"/>
                <w:i/>
                <w:sz w:val="24"/>
                <w:szCs w:val="24"/>
              </w:rPr>
            </m:ctrlPr>
          </m:sSupPr>
          <m:e>
            <m:r>
              <w:rPr>
                <w:rFonts w:ascii="Cambria Math" w:eastAsiaTheme="minorEastAsia" w:hAnsi="Cambria Math"/>
                <w:sz w:val="24"/>
                <w:szCs w:val="24"/>
              </w:rPr>
              <m:t>∆H</m:t>
            </m:r>
          </m:e>
          <m:sup>
            <m:r>
              <w:rPr>
                <w:rFonts w:ascii="Cambria Math" w:eastAsiaTheme="minorEastAsia" w:hAnsi="Cambria Math"/>
                <w:sz w:val="24"/>
                <w:szCs w:val="24"/>
              </w:rPr>
              <m:t>θ</m:t>
            </m:r>
          </m:sup>
        </m:sSup>
      </m:oMath>
      <w:r w:rsidR="00F7383A">
        <w:rPr>
          <w:rFonts w:ascii="Bookman Old Style" w:eastAsiaTheme="minorEastAsia" w:hAnsi="Bookman Old Style"/>
          <w:sz w:val="24"/>
          <w:szCs w:val="24"/>
        </w:rPr>
        <w:t>= +0.3KJmol</w:t>
      </w:r>
      <w:r w:rsidR="00F7383A" w:rsidRPr="006106F7">
        <w:rPr>
          <w:rFonts w:ascii="Bookman Old Style" w:eastAsiaTheme="minorEastAsia" w:hAnsi="Bookman Old Style"/>
          <w:sz w:val="24"/>
          <w:szCs w:val="24"/>
          <w:vertAlign w:val="superscript"/>
        </w:rPr>
        <w:t>-1</w:t>
      </w:r>
    </w:p>
    <w:p w:rsidR="00F7383A" w:rsidRDefault="00F7383A" w:rsidP="00F7383A">
      <w:pPr>
        <w:tabs>
          <w:tab w:val="left" w:pos="1646"/>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An increase in the amount of reacting substances increases the heat evolved or absorbed during the courses of a reaction.</w:t>
      </w:r>
    </w:p>
    <w:p w:rsidR="00F7383A" w:rsidRPr="009D32D1" w:rsidRDefault="00F7383A" w:rsidP="00F7383A">
      <w:pPr>
        <w:tabs>
          <w:tab w:val="left" w:pos="1646"/>
        </w:tabs>
        <w:spacing w:after="0" w:line="360" w:lineRule="auto"/>
        <w:jc w:val="both"/>
        <w:rPr>
          <w:rFonts w:ascii="Bookman Old Style" w:eastAsiaTheme="minorEastAsia" w:hAnsi="Bookman Old Style"/>
          <w:b/>
          <w:sz w:val="24"/>
          <w:szCs w:val="24"/>
        </w:rPr>
      </w:pPr>
      <w:r w:rsidRPr="009D32D1">
        <w:rPr>
          <w:rFonts w:ascii="Bookman Old Style" w:eastAsiaTheme="minorEastAsia" w:hAnsi="Bookman Old Style"/>
          <w:b/>
          <w:sz w:val="24"/>
          <w:szCs w:val="24"/>
        </w:rPr>
        <w:t>Types of entmlpies/heat of reaction</w:t>
      </w:r>
    </w:p>
    <w:p w:rsidR="00F7383A" w:rsidRDefault="00F7383A" w:rsidP="006C326C">
      <w:pPr>
        <w:pStyle w:val="ListParagraph"/>
        <w:numPr>
          <w:ilvl w:val="0"/>
          <w:numId w:val="175"/>
        </w:numPr>
        <w:tabs>
          <w:tab w:val="left" w:pos="1646"/>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Enthalpy of combustion</w:t>
      </w:r>
    </w:p>
    <w:p w:rsidR="00F7383A" w:rsidRDefault="00F7383A" w:rsidP="00F7383A">
      <w:pPr>
        <w:tabs>
          <w:tab w:val="left" w:pos="1646"/>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lastRenderedPageBreak/>
        <w:t>This is the heat evolved when 1 mole of a substance is completely burnt in excess oxygen under standard conditions.</w:t>
      </w:r>
    </w:p>
    <w:p w:rsidR="00F7383A" w:rsidRDefault="00F7383A" w:rsidP="00F7383A">
      <w:pPr>
        <w:tabs>
          <w:tab w:val="left" w:pos="1646"/>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Consider the reaction</w:t>
      </w:r>
    </w:p>
    <w:p w:rsidR="00F7383A" w:rsidRDefault="008E1064" w:rsidP="00F7383A">
      <w:pPr>
        <w:tabs>
          <w:tab w:val="left" w:pos="1646"/>
        </w:tabs>
        <w:spacing w:after="0" w:line="360" w:lineRule="auto"/>
        <w:jc w:val="both"/>
        <w:rPr>
          <w:rFonts w:ascii="Bookman Old Style" w:eastAsiaTheme="minorEastAsia" w:hAnsi="Bookman Old Style"/>
          <w:sz w:val="24"/>
          <w:szCs w:val="24"/>
        </w:rPr>
      </w:pPr>
      <w:r>
        <w:rPr>
          <w:rFonts w:ascii="Bookman Old Style" w:eastAsiaTheme="minorEastAsia" w:hAnsi="Bookman Old Style"/>
          <w:noProof/>
          <w:sz w:val="24"/>
          <w:szCs w:val="24"/>
        </w:rPr>
        <w:pict>
          <v:shape id="_x0000_s1560" type="#_x0000_t32" style="position:absolute;left:0;text-align:left;margin-left:120pt;margin-top:8.5pt;width:49.7pt;height:0;z-index:252207104" o:connectortype="straight">
            <v:stroke endarrow="block"/>
          </v:shape>
        </w:pict>
      </w:r>
      <w:r w:rsidR="00F7383A">
        <w:rPr>
          <w:rFonts w:ascii="Bookman Old Style" w:eastAsiaTheme="minorEastAsia" w:hAnsi="Bookman Old Style"/>
          <w:sz w:val="24"/>
          <w:szCs w:val="24"/>
        </w:rPr>
        <w:t>C</w:t>
      </w:r>
      <w:r w:rsidR="00F7383A">
        <w:rPr>
          <w:rFonts w:ascii="Bookman Old Style" w:eastAsiaTheme="minorEastAsia" w:hAnsi="Bookman Old Style"/>
          <w:sz w:val="24"/>
          <w:szCs w:val="24"/>
          <w:vertAlign w:val="subscript"/>
        </w:rPr>
        <w:t>2</w:t>
      </w:r>
      <w:r w:rsidR="00F7383A">
        <w:rPr>
          <w:rFonts w:ascii="Bookman Old Style" w:eastAsiaTheme="minorEastAsia" w:hAnsi="Bookman Old Style"/>
          <w:sz w:val="24"/>
          <w:szCs w:val="24"/>
        </w:rPr>
        <w:t>H</w:t>
      </w:r>
      <w:r w:rsidR="00F7383A">
        <w:rPr>
          <w:rFonts w:ascii="Bookman Old Style" w:eastAsiaTheme="minorEastAsia" w:hAnsi="Bookman Old Style"/>
          <w:sz w:val="24"/>
          <w:szCs w:val="24"/>
          <w:vertAlign w:val="subscript"/>
        </w:rPr>
        <w:t>5</w:t>
      </w:r>
      <w:r w:rsidR="00F7383A">
        <w:rPr>
          <w:rFonts w:ascii="Bookman Old Style" w:eastAsiaTheme="minorEastAsia" w:hAnsi="Bookman Old Style"/>
          <w:sz w:val="24"/>
          <w:szCs w:val="24"/>
        </w:rPr>
        <w:t>OH(l) + 3O</w:t>
      </w:r>
      <w:r w:rsidR="00F7383A">
        <w:rPr>
          <w:rFonts w:ascii="Bookman Old Style" w:eastAsiaTheme="minorEastAsia" w:hAnsi="Bookman Old Style"/>
          <w:sz w:val="24"/>
          <w:szCs w:val="24"/>
          <w:vertAlign w:val="subscript"/>
        </w:rPr>
        <w:t>2</w:t>
      </w:r>
      <w:r w:rsidR="00F7383A">
        <w:rPr>
          <w:rFonts w:ascii="Bookman Old Style" w:eastAsiaTheme="minorEastAsia" w:hAnsi="Bookman Old Style"/>
          <w:sz w:val="24"/>
          <w:szCs w:val="24"/>
        </w:rPr>
        <w:t>(g)                  2CO</w:t>
      </w:r>
      <w:r w:rsidR="00F7383A">
        <w:rPr>
          <w:rFonts w:ascii="Bookman Old Style" w:eastAsiaTheme="minorEastAsia" w:hAnsi="Bookman Old Style"/>
          <w:sz w:val="24"/>
          <w:szCs w:val="24"/>
          <w:vertAlign w:val="subscript"/>
        </w:rPr>
        <w:t>2</w:t>
      </w:r>
      <w:r w:rsidR="00F7383A">
        <w:rPr>
          <w:rFonts w:ascii="Bookman Old Style" w:eastAsiaTheme="minorEastAsia" w:hAnsi="Bookman Old Style"/>
          <w:sz w:val="24"/>
          <w:szCs w:val="24"/>
        </w:rPr>
        <w:t>(g) + 3H</w:t>
      </w:r>
      <w:r w:rsidR="00F7383A">
        <w:rPr>
          <w:rFonts w:ascii="Bookman Old Style" w:eastAsiaTheme="minorEastAsia" w:hAnsi="Bookman Old Style"/>
          <w:sz w:val="24"/>
          <w:szCs w:val="24"/>
          <w:vertAlign w:val="subscript"/>
        </w:rPr>
        <w:t>2</w:t>
      </w:r>
      <w:r w:rsidR="00F7383A">
        <w:rPr>
          <w:rFonts w:ascii="Bookman Old Style" w:eastAsiaTheme="minorEastAsia" w:hAnsi="Bookman Old Style"/>
          <w:sz w:val="24"/>
          <w:szCs w:val="24"/>
        </w:rPr>
        <w:t xml:space="preserve">O(l) </w:t>
      </w:r>
      <m:oMath>
        <m:sSup>
          <m:sSupPr>
            <m:ctrlPr>
              <w:rPr>
                <w:rFonts w:ascii="Cambria Math" w:eastAsiaTheme="minorEastAsia" w:hAnsi="Cambria Math"/>
                <w:i/>
                <w:sz w:val="24"/>
                <w:szCs w:val="24"/>
              </w:rPr>
            </m:ctrlPr>
          </m:sSupPr>
          <m:e>
            <m:r>
              <w:rPr>
                <w:rFonts w:ascii="Cambria Math" w:eastAsiaTheme="minorEastAsia" w:hAnsi="Cambria Math"/>
                <w:sz w:val="24"/>
                <w:szCs w:val="24"/>
              </w:rPr>
              <m:t>∆H</m:t>
            </m:r>
          </m:e>
          <m:sup>
            <m:r>
              <w:rPr>
                <w:rFonts w:ascii="Cambria Math" w:eastAsiaTheme="minorEastAsia" w:hAnsi="Cambria Math"/>
                <w:sz w:val="24"/>
                <w:szCs w:val="24"/>
              </w:rPr>
              <m:t>θ</m:t>
            </m:r>
          </m:sup>
        </m:sSup>
      </m:oMath>
      <w:r w:rsidR="00F7383A">
        <w:rPr>
          <w:rFonts w:ascii="Bookman Old Style" w:eastAsiaTheme="minorEastAsia" w:hAnsi="Bookman Old Style"/>
          <w:sz w:val="24"/>
          <w:szCs w:val="24"/>
        </w:rPr>
        <w:t xml:space="preserve"> = -</w:t>
      </w:r>
    </w:p>
    <w:p w:rsidR="00F7383A" w:rsidRDefault="00F7383A" w:rsidP="00F7383A">
      <w:pPr>
        <w:tabs>
          <w:tab w:val="left" w:pos="1646"/>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For all combustion reactions the enthalpy of reaction is negative since heat is given out when a sample is bus in excess oxygen.</w:t>
      </w:r>
    </w:p>
    <w:p w:rsidR="00F7383A" w:rsidRDefault="00F7383A" w:rsidP="00F7383A">
      <w:pPr>
        <w:tabs>
          <w:tab w:val="left" w:pos="1646"/>
        </w:tabs>
        <w:spacing w:after="0" w:line="360" w:lineRule="auto"/>
        <w:jc w:val="both"/>
        <w:rPr>
          <w:rFonts w:ascii="Bookman Old Style" w:eastAsiaTheme="minorEastAsia" w:hAnsi="Bookman Old Style"/>
          <w:b/>
          <w:sz w:val="24"/>
          <w:szCs w:val="24"/>
        </w:rPr>
      </w:pPr>
      <w:r w:rsidRPr="00AF7384">
        <w:rPr>
          <w:rFonts w:ascii="Bookman Old Style" w:eastAsiaTheme="minorEastAsia" w:hAnsi="Bookman Old Style"/>
          <w:b/>
          <w:sz w:val="24"/>
          <w:szCs w:val="24"/>
        </w:rPr>
        <w:t>Experimental determination of enthalpy of combustion of a liquid fuel eg Ethanol.</w:t>
      </w:r>
    </w:p>
    <w:p w:rsidR="00F7383A" w:rsidRPr="00AF7384" w:rsidRDefault="00F7383A" w:rsidP="00F7383A">
      <w:pPr>
        <w:tabs>
          <w:tab w:val="left" w:pos="1646"/>
        </w:tabs>
        <w:spacing w:after="0" w:line="360" w:lineRule="auto"/>
        <w:jc w:val="both"/>
        <w:rPr>
          <w:rFonts w:ascii="Bookman Old Style" w:eastAsiaTheme="minorEastAsia" w:hAnsi="Bookman Old Style"/>
          <w:b/>
          <w:sz w:val="24"/>
          <w:szCs w:val="24"/>
        </w:rPr>
      </w:pPr>
      <w:r>
        <w:rPr>
          <w:rFonts w:ascii="Bookman Old Style" w:eastAsiaTheme="minorEastAsia" w:hAnsi="Bookman Old Style"/>
          <w:b/>
          <w:noProof/>
          <w:sz w:val="24"/>
          <w:szCs w:val="24"/>
        </w:rPr>
        <w:drawing>
          <wp:inline distT="0" distB="0" distL="0" distR="0">
            <wp:extent cx="4528185" cy="1696720"/>
            <wp:effectExtent l="19050" t="0" r="5715" b="0"/>
            <wp:docPr id="23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58"/>
                    <a:srcRect/>
                    <a:stretch>
                      <a:fillRect/>
                    </a:stretch>
                  </pic:blipFill>
                  <pic:spPr bwMode="auto">
                    <a:xfrm>
                      <a:off x="0" y="0"/>
                      <a:ext cx="4528185" cy="1696720"/>
                    </a:xfrm>
                    <a:prstGeom prst="rect">
                      <a:avLst/>
                    </a:prstGeom>
                    <a:noFill/>
                    <a:ln w="9525">
                      <a:noFill/>
                      <a:miter lim="800000"/>
                      <a:headEnd/>
                      <a:tailEnd/>
                    </a:ln>
                  </pic:spPr>
                </pic:pic>
              </a:graphicData>
            </a:graphic>
          </wp:inline>
        </w:drawing>
      </w:r>
      <w:r>
        <w:rPr>
          <w:rFonts w:ascii="Bookman Old Style" w:eastAsiaTheme="minorEastAsia" w:hAnsi="Bookman Old Style"/>
          <w:b/>
          <w:sz w:val="24"/>
          <w:szCs w:val="24"/>
        </w:rPr>
        <w:t xml:space="preserve"> </w:t>
      </w:r>
    </w:p>
    <w:p w:rsidR="00F7383A" w:rsidRDefault="00F7383A" w:rsidP="00F7383A">
      <w:pPr>
        <w:tabs>
          <w:tab w:val="left" w:pos="1646"/>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A known volume of water is put in a copper calorimeter fitted with a thermometer and s stirrer.</w:t>
      </w:r>
    </w:p>
    <w:p w:rsidR="00F7383A" w:rsidRDefault="00F7383A" w:rsidP="00F7383A">
      <w:pPr>
        <w:tabs>
          <w:tab w:val="left" w:pos="1646"/>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The calorimeter is damped and put in a shield which minimizes heat losses to the sorroundings.</w:t>
      </w:r>
    </w:p>
    <w:p w:rsidR="00F7383A" w:rsidRDefault="00F7383A" w:rsidP="00F7383A">
      <w:pPr>
        <w:tabs>
          <w:tab w:val="left" w:pos="1646"/>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The initial temperature of water is noted. A given volume of ethanol is put in the ethanol lamp and weight of the lamp is noted.</w:t>
      </w:r>
    </w:p>
    <w:p w:rsidR="00F7383A" w:rsidRDefault="00F7383A" w:rsidP="00F7383A">
      <w:pPr>
        <w:tabs>
          <w:tab w:val="left" w:pos="1646"/>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The lamp is lit and the ethand burnt is used to raise the temperature of water which stired continuously.</w:t>
      </w:r>
    </w:p>
    <w:p w:rsidR="00F7383A" w:rsidRDefault="00F7383A" w:rsidP="00F7383A">
      <w:pPr>
        <w:tabs>
          <w:tab w:val="left" w:pos="1646"/>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The final temperature of water is noted the lamp is removed.</w:t>
      </w:r>
    </w:p>
    <w:p w:rsidR="00F7383A" w:rsidRDefault="00F7383A" w:rsidP="00F7383A">
      <w:pPr>
        <w:tabs>
          <w:tab w:val="left" w:pos="1646"/>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The lamp is weighed again and its weight again and its weight noted. The mass of ethanol burnt can be determined.</w:t>
      </w:r>
    </w:p>
    <w:p w:rsidR="00F7383A" w:rsidRDefault="00F7383A" w:rsidP="00F7383A">
      <w:pPr>
        <w:tabs>
          <w:tab w:val="left" w:pos="1646"/>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Treatment of results</w:t>
      </w:r>
    </w:p>
    <w:p w:rsidR="00F7383A" w:rsidRDefault="00F7383A" w:rsidP="00F7383A">
      <w:pPr>
        <w:tabs>
          <w:tab w:val="left" w:pos="1646"/>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Let initial temperature of H</w:t>
      </w:r>
      <w:r>
        <w:rPr>
          <w:rFonts w:ascii="Bookman Old Style" w:eastAsiaTheme="minorEastAsia" w:hAnsi="Bookman Old Style"/>
          <w:sz w:val="24"/>
          <w:szCs w:val="24"/>
          <w:vertAlign w:val="subscript"/>
        </w:rPr>
        <w:t>2</w:t>
      </w:r>
      <w:r>
        <w:rPr>
          <w:rFonts w:ascii="Bookman Old Style" w:eastAsiaTheme="minorEastAsia" w:hAnsi="Bookman Old Style"/>
          <w:sz w:val="24"/>
          <w:szCs w:val="24"/>
        </w:rPr>
        <w:t xml:space="preserve">O be </w:t>
      </w:r>
      <m:oMath>
        <m:sSub>
          <m:sSubPr>
            <m:ctrlPr>
              <w:rPr>
                <w:rFonts w:ascii="Cambria Math" w:eastAsiaTheme="minorEastAsia" w:hAnsi="Cambria Math"/>
                <w:i/>
                <w:sz w:val="24"/>
                <w:szCs w:val="24"/>
              </w:rPr>
            </m:ctrlPr>
          </m:sSubPr>
          <m:e>
            <m:r>
              <w:rPr>
                <w:rFonts w:ascii="Cambria Math" w:eastAsiaTheme="minorEastAsia" w:hAnsi="Cambria Math"/>
                <w:sz w:val="24"/>
                <w:szCs w:val="24"/>
              </w:rPr>
              <m:t>θ</m:t>
            </m:r>
          </m:e>
          <m:sub>
            <m:r>
              <w:rPr>
                <w:rFonts w:ascii="Cambria Math" w:eastAsiaTheme="minorEastAsia" w:hAnsi="Cambria Math"/>
                <w:sz w:val="24"/>
                <w:szCs w:val="24"/>
              </w:rPr>
              <m:t>1</m:t>
            </m:r>
          </m:sub>
        </m:sSub>
      </m:oMath>
      <w:r>
        <w:rPr>
          <w:rFonts w:ascii="Bookman Old Style" w:eastAsiaTheme="minorEastAsia" w:hAnsi="Bookman Old Style"/>
          <w:sz w:val="24"/>
          <w:szCs w:val="24"/>
          <w:vertAlign w:val="superscript"/>
        </w:rPr>
        <w:t>0</w:t>
      </w:r>
      <w:r>
        <w:rPr>
          <w:rFonts w:ascii="Bookman Old Style" w:eastAsiaTheme="minorEastAsia" w:hAnsi="Bookman Old Style"/>
          <w:sz w:val="24"/>
          <w:szCs w:val="24"/>
        </w:rPr>
        <w:t>C</w:t>
      </w:r>
    </w:p>
    <w:p w:rsidR="00F7383A" w:rsidRDefault="00F7383A" w:rsidP="00F7383A">
      <w:pPr>
        <w:tabs>
          <w:tab w:val="left" w:pos="1646"/>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Final temperature of water be </w:t>
      </w:r>
      <m:oMath>
        <m:sSub>
          <m:sSubPr>
            <m:ctrlPr>
              <w:rPr>
                <w:rFonts w:ascii="Cambria Math" w:eastAsiaTheme="minorEastAsia" w:hAnsi="Cambria Math"/>
                <w:i/>
                <w:sz w:val="24"/>
                <w:szCs w:val="24"/>
              </w:rPr>
            </m:ctrlPr>
          </m:sSubPr>
          <m:e>
            <m:r>
              <w:rPr>
                <w:rFonts w:ascii="Cambria Math" w:eastAsiaTheme="minorEastAsia" w:hAnsi="Cambria Math"/>
                <w:sz w:val="24"/>
                <w:szCs w:val="24"/>
              </w:rPr>
              <m:t>θ</m:t>
            </m:r>
          </m:e>
          <m:sub>
            <m:r>
              <w:rPr>
                <w:rFonts w:ascii="Cambria Math" w:eastAsiaTheme="minorEastAsia" w:hAnsi="Cambria Math"/>
                <w:sz w:val="24"/>
                <w:szCs w:val="24"/>
              </w:rPr>
              <m:t>2</m:t>
            </m:r>
          </m:sub>
        </m:sSub>
      </m:oMath>
      <w:r>
        <w:rPr>
          <w:rFonts w:ascii="Bookman Old Style" w:eastAsiaTheme="minorEastAsia" w:hAnsi="Bookman Old Style"/>
          <w:sz w:val="24"/>
          <w:szCs w:val="24"/>
          <w:vertAlign w:val="superscript"/>
        </w:rPr>
        <w:t>0</w:t>
      </w:r>
      <w:r>
        <w:rPr>
          <w:rFonts w:ascii="Bookman Old Style" w:eastAsiaTheme="minorEastAsia" w:hAnsi="Bookman Old Style"/>
          <w:sz w:val="24"/>
          <w:szCs w:val="24"/>
        </w:rPr>
        <w:t>C</w:t>
      </w:r>
    </w:p>
    <w:p w:rsidR="00F7383A" w:rsidRDefault="00F7383A" w:rsidP="00F7383A">
      <w:pPr>
        <w:tabs>
          <w:tab w:val="left" w:pos="1646"/>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Initial weight of lamp be W</w:t>
      </w:r>
      <w:r>
        <w:rPr>
          <w:rFonts w:ascii="Bookman Old Style" w:eastAsiaTheme="minorEastAsia" w:hAnsi="Bookman Old Style"/>
          <w:sz w:val="24"/>
          <w:szCs w:val="24"/>
          <w:vertAlign w:val="subscript"/>
        </w:rPr>
        <w:t>1</w:t>
      </w:r>
      <w:r>
        <w:rPr>
          <w:rFonts w:ascii="Bookman Old Style" w:eastAsiaTheme="minorEastAsia" w:hAnsi="Bookman Old Style"/>
          <w:sz w:val="24"/>
          <w:szCs w:val="24"/>
        </w:rPr>
        <w:t>g</w:t>
      </w:r>
    </w:p>
    <w:p w:rsidR="00F7383A" w:rsidRDefault="00F7383A" w:rsidP="00F7383A">
      <w:pPr>
        <w:tabs>
          <w:tab w:val="left" w:pos="1646"/>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Final weight of lamp be W</w:t>
      </w:r>
      <w:r>
        <w:rPr>
          <w:rFonts w:ascii="Bookman Old Style" w:eastAsiaTheme="minorEastAsia" w:hAnsi="Bookman Old Style"/>
          <w:sz w:val="24"/>
          <w:szCs w:val="24"/>
          <w:vertAlign w:val="subscript"/>
        </w:rPr>
        <w:t>2</w:t>
      </w:r>
      <w:r>
        <w:rPr>
          <w:rFonts w:ascii="Bookman Old Style" w:eastAsiaTheme="minorEastAsia" w:hAnsi="Bookman Old Style"/>
          <w:sz w:val="24"/>
          <w:szCs w:val="24"/>
        </w:rPr>
        <w:t>g</w:t>
      </w:r>
    </w:p>
    <w:p w:rsidR="00F7383A" w:rsidRDefault="00F7383A" w:rsidP="00F7383A">
      <w:pPr>
        <w:tabs>
          <w:tab w:val="left" w:pos="1646"/>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lastRenderedPageBreak/>
        <w:t>Weight of ethanol burnt = (W</w:t>
      </w:r>
      <w:r>
        <w:rPr>
          <w:rFonts w:ascii="Bookman Old Style" w:eastAsiaTheme="minorEastAsia" w:hAnsi="Bookman Old Style"/>
          <w:sz w:val="24"/>
          <w:szCs w:val="24"/>
          <w:vertAlign w:val="subscript"/>
        </w:rPr>
        <w:t>1</w:t>
      </w:r>
      <w:r>
        <w:rPr>
          <w:rFonts w:ascii="Bookman Old Style" w:eastAsiaTheme="minorEastAsia" w:hAnsi="Bookman Old Style"/>
          <w:sz w:val="24"/>
          <w:szCs w:val="24"/>
        </w:rPr>
        <w:t>-W</w:t>
      </w:r>
      <w:r>
        <w:rPr>
          <w:rFonts w:ascii="Bookman Old Style" w:eastAsiaTheme="minorEastAsia" w:hAnsi="Bookman Old Style"/>
          <w:sz w:val="24"/>
          <w:szCs w:val="24"/>
          <w:vertAlign w:val="subscript"/>
        </w:rPr>
        <w:t>2</w:t>
      </w:r>
      <w:r>
        <w:rPr>
          <w:rFonts w:ascii="Bookman Old Style" w:eastAsiaTheme="minorEastAsia" w:hAnsi="Bookman Old Style"/>
          <w:sz w:val="24"/>
          <w:szCs w:val="24"/>
        </w:rPr>
        <w:t>)g</w:t>
      </w:r>
    </w:p>
    <w:p w:rsidR="00F7383A" w:rsidRDefault="00F7383A" w:rsidP="00F7383A">
      <w:pPr>
        <w:tabs>
          <w:tab w:val="left" w:pos="1646"/>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Volume of water used = Vcm</w:t>
      </w:r>
      <w:r>
        <w:rPr>
          <w:rFonts w:ascii="Bookman Old Style" w:eastAsiaTheme="minorEastAsia" w:hAnsi="Bookman Old Style"/>
          <w:sz w:val="24"/>
          <w:szCs w:val="24"/>
          <w:vertAlign w:val="superscript"/>
        </w:rPr>
        <w:t>3</w:t>
      </w:r>
    </w:p>
    <w:p w:rsidR="00F7383A" w:rsidRDefault="00F7383A" w:rsidP="00F7383A">
      <w:pPr>
        <w:tabs>
          <w:tab w:val="left" w:pos="1646"/>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Water</w:t>
      </w:r>
      <w:r>
        <w:rPr>
          <w:rFonts w:ascii="Bookman Old Style" w:eastAsiaTheme="minorEastAsia" w:hAnsi="Bookman Old Style"/>
          <w:sz w:val="24"/>
          <w:szCs w:val="24"/>
        </w:rPr>
        <w:tab/>
      </w:r>
      <w:r>
        <w:rPr>
          <w:rFonts w:ascii="Bookman Old Style" w:eastAsiaTheme="minorEastAsia" w:hAnsi="Bookman Old Style"/>
          <w:sz w:val="24"/>
          <w:szCs w:val="24"/>
        </w:rPr>
        <w:tab/>
        <w:t xml:space="preserve">          g/cc</w:t>
      </w:r>
    </w:p>
    <w:p w:rsidR="00F7383A" w:rsidRDefault="00F7383A" w:rsidP="00F7383A">
      <w:pPr>
        <w:tabs>
          <w:tab w:val="left" w:pos="1646"/>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Heat given out in burning (W</w:t>
      </w:r>
      <w:r>
        <w:rPr>
          <w:rFonts w:ascii="Bookman Old Style" w:eastAsiaTheme="minorEastAsia" w:hAnsi="Bookman Old Style"/>
          <w:sz w:val="24"/>
          <w:szCs w:val="24"/>
          <w:vertAlign w:val="subscript"/>
        </w:rPr>
        <w:t>1</w:t>
      </w:r>
      <w:r>
        <w:rPr>
          <w:rFonts w:ascii="Bookman Old Style" w:eastAsiaTheme="minorEastAsia" w:hAnsi="Bookman Old Style"/>
          <w:sz w:val="24"/>
          <w:szCs w:val="24"/>
        </w:rPr>
        <w:t>-W</w:t>
      </w:r>
      <w:r>
        <w:rPr>
          <w:rFonts w:ascii="Bookman Old Style" w:eastAsiaTheme="minorEastAsia" w:hAnsi="Bookman Old Style"/>
          <w:sz w:val="24"/>
          <w:szCs w:val="24"/>
          <w:vertAlign w:val="subscript"/>
        </w:rPr>
        <w:t>2</w:t>
      </w:r>
      <w:r>
        <w:rPr>
          <w:rFonts w:ascii="Bookman Old Style" w:eastAsiaTheme="minorEastAsia" w:hAnsi="Bookman Old Style"/>
          <w:sz w:val="24"/>
          <w:szCs w:val="24"/>
        </w:rPr>
        <w:t>)g of ethanol = Heat gained by water.</w:t>
      </w:r>
    </w:p>
    <w:p w:rsidR="00F7383A" w:rsidRDefault="00F7383A" w:rsidP="00F7383A">
      <w:pPr>
        <w:tabs>
          <w:tab w:val="left" w:pos="1646"/>
        </w:tabs>
        <w:spacing w:after="0" w:line="360" w:lineRule="auto"/>
        <w:jc w:val="both"/>
        <w:rPr>
          <w:rFonts w:ascii="Bookman Old Style" w:eastAsiaTheme="minorEastAsia" w:hAnsi="Bookman Old Style"/>
          <w:sz w:val="24"/>
          <w:szCs w:val="24"/>
          <w:vertAlign w:val="subscript"/>
        </w:rPr>
      </w:pPr>
      <w:r>
        <w:rPr>
          <w:rFonts w:ascii="Bookman Old Style" w:eastAsiaTheme="minorEastAsia" w:hAnsi="Bookman Old Style"/>
          <w:sz w:val="24"/>
          <w:szCs w:val="24"/>
        </w:rPr>
        <w:t>= M</w:t>
      </w:r>
      <w:r>
        <w:rPr>
          <w:rFonts w:ascii="Bookman Old Style" w:eastAsiaTheme="minorEastAsia" w:hAnsi="Bookman Old Style"/>
          <w:sz w:val="24"/>
          <w:szCs w:val="24"/>
          <w:vertAlign w:val="subscript"/>
        </w:rPr>
        <w:t>w</w:t>
      </w:r>
      <w:r>
        <w:rPr>
          <w:rFonts w:ascii="Bookman Old Style" w:eastAsiaTheme="minorEastAsia" w:hAnsi="Bookman Old Style"/>
          <w:sz w:val="24"/>
          <w:szCs w:val="24"/>
        </w:rPr>
        <w:t>C</w:t>
      </w:r>
      <w:r>
        <w:rPr>
          <w:rFonts w:ascii="Bookman Old Style" w:eastAsiaTheme="minorEastAsia" w:hAnsi="Bookman Old Style"/>
          <w:sz w:val="24"/>
          <w:szCs w:val="24"/>
          <w:vertAlign w:val="subscript"/>
        </w:rPr>
        <w:t>w</w:t>
      </w:r>
      <m:oMath>
        <m:r>
          <w:rPr>
            <w:rFonts w:ascii="Cambria Math" w:eastAsiaTheme="minorEastAsia" w:hAnsi="Cambria Math"/>
            <w:sz w:val="24"/>
            <w:szCs w:val="24"/>
            <w:vertAlign w:val="subscript"/>
          </w:rPr>
          <m:t>θ</m:t>
        </m:r>
      </m:oMath>
    </w:p>
    <w:p w:rsidR="00F7383A" w:rsidRDefault="00F7383A" w:rsidP="00F7383A">
      <w:pPr>
        <w:tabs>
          <w:tab w:val="left" w:pos="1646"/>
        </w:tabs>
        <w:spacing w:after="0" w:line="360" w:lineRule="auto"/>
        <w:jc w:val="both"/>
        <w:rPr>
          <w:rFonts w:ascii="Bookman Old Style" w:eastAsiaTheme="minorEastAsia" w:hAnsi="Bookman Old Style"/>
          <w:sz w:val="24"/>
          <w:szCs w:val="24"/>
        </w:rPr>
      </w:pPr>
      <w:r w:rsidRPr="00F71CC8">
        <w:rPr>
          <w:rFonts w:ascii="Bookman Old Style" w:eastAsiaTheme="minorEastAsia" w:hAnsi="Bookman Old Style"/>
          <w:sz w:val="24"/>
          <w:szCs w:val="24"/>
        </w:rPr>
        <w:t>M</w:t>
      </w:r>
      <w:r>
        <w:rPr>
          <w:rFonts w:ascii="Bookman Old Style" w:eastAsiaTheme="minorEastAsia" w:hAnsi="Bookman Old Style"/>
          <w:sz w:val="24"/>
          <w:szCs w:val="24"/>
          <w:vertAlign w:val="subscript"/>
        </w:rPr>
        <w:t>v</w:t>
      </w:r>
      <w:r>
        <w:rPr>
          <w:rFonts w:ascii="Bookman Old Style" w:eastAsiaTheme="minorEastAsia" w:hAnsi="Bookman Old Style"/>
          <w:sz w:val="24"/>
          <w:szCs w:val="24"/>
        </w:rPr>
        <w:t xml:space="preserve"> = density x Vol</w:t>
      </w:r>
    </w:p>
    <w:p w:rsidR="00F7383A" w:rsidRDefault="00F7383A" w:rsidP="00F7383A">
      <w:pPr>
        <w:tabs>
          <w:tab w:val="left" w:pos="1646"/>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 (Density x Vol) x C</w:t>
      </w:r>
      <w:r>
        <w:rPr>
          <w:rFonts w:ascii="Bookman Old Style" w:eastAsiaTheme="minorEastAsia" w:hAnsi="Bookman Old Style"/>
          <w:sz w:val="24"/>
          <w:szCs w:val="24"/>
          <w:vertAlign w:val="subscript"/>
        </w:rPr>
        <w:t>w</w:t>
      </w:r>
      <w:r>
        <w:rPr>
          <w:rFonts w:ascii="Bookman Old Style" w:eastAsiaTheme="minorEastAsia" w:hAnsi="Bookman Old Style"/>
          <w:sz w:val="24"/>
          <w:szCs w:val="24"/>
        </w:rPr>
        <w:t>(</w:t>
      </w:r>
      <m:oMath>
        <m:r>
          <w:rPr>
            <w:rFonts w:ascii="Cambria Math" w:eastAsiaTheme="minorEastAsia" w:hAnsi="Cambria Math"/>
            <w:sz w:val="24"/>
            <w:szCs w:val="24"/>
          </w:rPr>
          <m:t>θ</m:t>
        </m:r>
      </m:oMath>
      <w:r>
        <w:rPr>
          <w:rFonts w:ascii="Bookman Old Style" w:eastAsiaTheme="minorEastAsia" w:hAnsi="Bookman Old Style"/>
          <w:sz w:val="24"/>
          <w:szCs w:val="24"/>
          <w:vertAlign w:val="subscript"/>
        </w:rPr>
        <w:t>2</w:t>
      </w:r>
      <w:r>
        <w:rPr>
          <w:rFonts w:ascii="Bookman Old Style" w:eastAsiaTheme="minorEastAsia" w:hAnsi="Bookman Old Style"/>
          <w:sz w:val="24"/>
          <w:szCs w:val="24"/>
        </w:rPr>
        <w:t>-</w:t>
      </w:r>
      <m:oMath>
        <m:r>
          <w:rPr>
            <w:rFonts w:ascii="Cambria Math" w:eastAsiaTheme="minorEastAsia" w:hAnsi="Cambria Math"/>
            <w:sz w:val="24"/>
            <w:szCs w:val="24"/>
          </w:rPr>
          <m:t>θ</m:t>
        </m:r>
      </m:oMath>
      <w:r>
        <w:rPr>
          <w:rFonts w:ascii="Bookman Old Style" w:eastAsiaTheme="minorEastAsia" w:hAnsi="Bookman Old Style"/>
          <w:sz w:val="24"/>
          <w:szCs w:val="24"/>
          <w:vertAlign w:val="subscript"/>
        </w:rPr>
        <w:t>1</w:t>
      </w:r>
      <w:r>
        <w:rPr>
          <w:rFonts w:ascii="Bookman Old Style" w:eastAsiaTheme="minorEastAsia" w:hAnsi="Bookman Old Style"/>
          <w:sz w:val="24"/>
          <w:szCs w:val="24"/>
        </w:rPr>
        <w:t>)J</w:t>
      </w:r>
    </w:p>
    <w:p w:rsidR="00F7383A" w:rsidRDefault="00F7383A" w:rsidP="00F7383A">
      <w:pPr>
        <w:tabs>
          <w:tab w:val="left" w:pos="1646"/>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Heat given out in burning 1g of ethanol = </w:t>
      </w:r>
      <m:oMath>
        <m:f>
          <m:fPr>
            <m:ctrlPr>
              <w:rPr>
                <w:rFonts w:ascii="Cambria Math" w:eastAsiaTheme="minorEastAsia" w:hAnsi="Cambria Math"/>
                <w:i/>
                <w:sz w:val="24"/>
                <w:szCs w:val="24"/>
              </w:rPr>
            </m:ctrlPr>
          </m:fPr>
          <m:num>
            <m:r>
              <w:rPr>
                <w:rFonts w:ascii="Cambria Math" w:eastAsiaTheme="minorEastAsia" w:hAnsi="Cambria Math"/>
                <w:sz w:val="24"/>
                <w:szCs w:val="24"/>
              </w:rPr>
              <m:t>PV.</m:t>
            </m:r>
            <m:sSub>
              <m:sSubPr>
                <m:ctrlPr>
                  <w:rPr>
                    <w:rFonts w:ascii="Cambria Math" w:eastAsiaTheme="minorEastAsia" w:hAnsi="Cambria Math"/>
                    <w:i/>
                    <w:sz w:val="24"/>
                    <w:szCs w:val="24"/>
                  </w:rPr>
                </m:ctrlPr>
              </m:sSubPr>
              <m:e>
                <m:r>
                  <w:rPr>
                    <w:rFonts w:ascii="Cambria Math" w:eastAsiaTheme="minorEastAsia" w:hAnsi="Cambria Math"/>
                    <w:sz w:val="24"/>
                    <w:szCs w:val="24"/>
                  </w:rPr>
                  <m:t>C</m:t>
                </m:r>
              </m:e>
              <m:sub>
                <m:r>
                  <w:rPr>
                    <w:rFonts w:ascii="Cambria Math" w:eastAsiaTheme="minorEastAsia" w:hAnsi="Cambria Math"/>
                    <w:sz w:val="24"/>
                    <w:szCs w:val="24"/>
                  </w:rPr>
                  <m:t>W</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θ</m:t>
                </m:r>
              </m:e>
              <m:sub>
                <m:r>
                  <w:rPr>
                    <w:rFonts w:ascii="Cambria Math" w:eastAsiaTheme="minorEastAsia" w:hAnsi="Cambria Math"/>
                    <w:sz w:val="24"/>
                    <w:szCs w:val="24"/>
                  </w:rPr>
                  <m:t>2</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θ</m:t>
                </m:r>
              </m:e>
              <m:sub>
                <m:r>
                  <w:rPr>
                    <w:rFonts w:ascii="Cambria Math" w:eastAsiaTheme="minorEastAsia" w:hAnsi="Cambria Math"/>
                    <w:sz w:val="24"/>
                    <w:szCs w:val="24"/>
                  </w:rPr>
                  <m:t>1</m:t>
                </m:r>
              </m:sub>
            </m:sSub>
            <m:r>
              <w:rPr>
                <w:rFonts w:ascii="Cambria Math" w:eastAsiaTheme="minorEastAsia" w:hAnsi="Cambria Math"/>
                <w:sz w:val="24"/>
                <w:szCs w:val="24"/>
              </w:rPr>
              <m:t>)</m:t>
            </m:r>
          </m:num>
          <m:den>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W</m:t>
                </m:r>
              </m:e>
              <m:sub>
                <m:r>
                  <w:rPr>
                    <w:rFonts w:ascii="Cambria Math" w:eastAsiaTheme="minorEastAsia" w:hAnsi="Cambria Math"/>
                    <w:sz w:val="24"/>
                    <w:szCs w:val="24"/>
                  </w:rPr>
                  <m:t>1</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W</m:t>
                </m:r>
              </m:e>
              <m:sub>
                <m:r>
                  <w:rPr>
                    <w:rFonts w:ascii="Cambria Math" w:eastAsiaTheme="minorEastAsia" w:hAnsi="Cambria Math"/>
                    <w:sz w:val="24"/>
                    <w:szCs w:val="24"/>
                  </w:rPr>
                  <m:t>2</m:t>
                </m:r>
              </m:sub>
            </m:sSub>
            <m:r>
              <w:rPr>
                <w:rFonts w:ascii="Cambria Math" w:eastAsiaTheme="minorEastAsia" w:hAnsi="Cambria Math"/>
                <w:sz w:val="24"/>
                <w:szCs w:val="24"/>
              </w:rPr>
              <m:t>)</m:t>
            </m:r>
          </m:den>
        </m:f>
      </m:oMath>
      <w:r>
        <w:rPr>
          <w:rFonts w:ascii="Bookman Old Style" w:eastAsiaTheme="minorEastAsia" w:hAnsi="Bookman Old Style"/>
          <w:sz w:val="24"/>
          <w:szCs w:val="24"/>
        </w:rPr>
        <w:t>J</w:t>
      </w:r>
    </w:p>
    <w:p w:rsidR="00F7383A" w:rsidRDefault="00F7383A" w:rsidP="00F7383A">
      <w:pPr>
        <w:tabs>
          <w:tab w:val="left" w:pos="1646"/>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C</w:t>
      </w:r>
      <w:r>
        <w:rPr>
          <w:rFonts w:ascii="Bookman Old Style" w:eastAsiaTheme="minorEastAsia" w:hAnsi="Bookman Old Style"/>
          <w:sz w:val="24"/>
          <w:szCs w:val="24"/>
          <w:vertAlign w:val="subscript"/>
        </w:rPr>
        <w:t>2</w:t>
      </w:r>
      <w:r>
        <w:rPr>
          <w:rFonts w:ascii="Bookman Old Style" w:eastAsiaTheme="minorEastAsia" w:hAnsi="Bookman Old Style"/>
          <w:sz w:val="24"/>
          <w:szCs w:val="24"/>
        </w:rPr>
        <w:t>H</w:t>
      </w:r>
      <w:r>
        <w:rPr>
          <w:rFonts w:ascii="Bookman Old Style" w:eastAsiaTheme="minorEastAsia" w:hAnsi="Bookman Old Style"/>
          <w:sz w:val="24"/>
          <w:szCs w:val="24"/>
          <w:vertAlign w:val="subscript"/>
        </w:rPr>
        <w:t>5</w:t>
      </w:r>
      <w:r>
        <w:rPr>
          <w:rFonts w:ascii="Bookman Old Style" w:eastAsiaTheme="minorEastAsia" w:hAnsi="Bookman Old Style"/>
          <w:sz w:val="24"/>
          <w:szCs w:val="24"/>
        </w:rPr>
        <w:t>OH = (12x2) + (1x6) + (16)</w:t>
      </w:r>
    </w:p>
    <w:p w:rsidR="00F7383A" w:rsidRDefault="00F7383A" w:rsidP="00F7383A">
      <w:pPr>
        <w:tabs>
          <w:tab w:val="left" w:pos="1646"/>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 4.6g</w:t>
      </w:r>
    </w:p>
    <w:p w:rsidR="00F7383A" w:rsidRPr="00F71CC8" w:rsidRDefault="00F7383A" w:rsidP="00F7383A">
      <w:pPr>
        <w:tabs>
          <w:tab w:val="left" w:pos="1646"/>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Heat given out in burning = </w:t>
      </w:r>
      <m:oMath>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PV.</m:t>
            </m:r>
            <m:sSub>
              <m:sSubPr>
                <m:ctrlPr>
                  <w:rPr>
                    <w:rFonts w:ascii="Cambria Math" w:eastAsiaTheme="minorEastAsia" w:hAnsi="Cambria Math"/>
                    <w:i/>
                    <w:sz w:val="24"/>
                    <w:szCs w:val="24"/>
                  </w:rPr>
                </m:ctrlPr>
              </m:sSubPr>
              <m:e>
                <m:r>
                  <w:rPr>
                    <w:rFonts w:ascii="Cambria Math" w:eastAsiaTheme="minorEastAsia" w:hAnsi="Cambria Math"/>
                    <w:sz w:val="24"/>
                    <w:szCs w:val="24"/>
                  </w:rPr>
                  <m:t>C</m:t>
                </m:r>
              </m:e>
              <m:sub>
                <m:r>
                  <w:rPr>
                    <w:rFonts w:ascii="Cambria Math" w:eastAsiaTheme="minorEastAsia" w:hAnsi="Cambria Math"/>
                    <w:sz w:val="24"/>
                    <w:szCs w:val="24"/>
                  </w:rPr>
                  <m:t>W</m:t>
                </m:r>
              </m:sub>
            </m:sSub>
            <m:d>
              <m:dPr>
                <m:ctrlPr>
                  <w:rPr>
                    <w:rFonts w:ascii="Cambria Math" w:eastAsiaTheme="minorEastAsia" w:hAnsi="Cambria Math"/>
                    <w:i/>
                    <w:sz w:val="24"/>
                    <w:szCs w:val="24"/>
                  </w:rPr>
                </m:ctrlPr>
              </m:dPr>
              <m:e>
                <m:sSub>
                  <m:sSubPr>
                    <m:ctrlPr>
                      <w:rPr>
                        <w:rFonts w:ascii="Cambria Math" w:eastAsiaTheme="minorEastAsia" w:hAnsi="Cambria Math"/>
                        <w:i/>
                        <w:sz w:val="24"/>
                        <w:szCs w:val="24"/>
                      </w:rPr>
                    </m:ctrlPr>
                  </m:sSubPr>
                  <m:e>
                    <m:r>
                      <w:rPr>
                        <w:rFonts w:ascii="Cambria Math" w:eastAsiaTheme="minorEastAsia" w:hAnsi="Cambria Math"/>
                        <w:sz w:val="24"/>
                        <w:szCs w:val="24"/>
                      </w:rPr>
                      <m:t>θ</m:t>
                    </m:r>
                  </m:e>
                  <m:sub>
                    <m:r>
                      <w:rPr>
                        <w:rFonts w:ascii="Cambria Math" w:eastAsiaTheme="minorEastAsia" w:hAnsi="Cambria Math"/>
                        <w:sz w:val="24"/>
                        <w:szCs w:val="24"/>
                      </w:rPr>
                      <m:t>2</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θ</m:t>
                    </m:r>
                  </m:e>
                  <m:sub>
                    <m:r>
                      <w:rPr>
                        <w:rFonts w:ascii="Cambria Math" w:eastAsiaTheme="minorEastAsia" w:hAnsi="Cambria Math"/>
                        <w:sz w:val="24"/>
                        <w:szCs w:val="24"/>
                      </w:rPr>
                      <m:t>1</m:t>
                    </m:r>
                  </m:sub>
                </m:sSub>
              </m:e>
            </m:d>
            <m:r>
              <w:rPr>
                <w:rFonts w:ascii="Cambria Math" w:eastAsiaTheme="minorEastAsia" w:hAnsi="Cambria Math"/>
                <w:sz w:val="24"/>
                <w:szCs w:val="24"/>
              </w:rPr>
              <m:t>x 46</m:t>
            </m:r>
          </m:num>
          <m:den>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W</m:t>
                </m:r>
              </m:e>
              <m:sub>
                <m:r>
                  <w:rPr>
                    <w:rFonts w:ascii="Cambria Math" w:eastAsiaTheme="minorEastAsia" w:hAnsi="Cambria Math"/>
                    <w:sz w:val="24"/>
                    <w:szCs w:val="24"/>
                  </w:rPr>
                  <m:t>1</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W</m:t>
                </m:r>
              </m:e>
              <m:sub>
                <m:r>
                  <w:rPr>
                    <w:rFonts w:ascii="Cambria Math" w:eastAsiaTheme="minorEastAsia" w:hAnsi="Cambria Math"/>
                    <w:sz w:val="24"/>
                    <w:szCs w:val="24"/>
                  </w:rPr>
                  <m:t>2</m:t>
                </m:r>
              </m:sub>
            </m:sSub>
            <m:r>
              <w:rPr>
                <w:rFonts w:ascii="Cambria Math" w:eastAsiaTheme="minorEastAsia" w:hAnsi="Cambria Math"/>
                <w:sz w:val="24"/>
                <w:szCs w:val="24"/>
              </w:rPr>
              <m:t>)</m:t>
            </m:r>
          </m:den>
        </m:f>
      </m:oMath>
      <w:r>
        <w:rPr>
          <w:rFonts w:ascii="Bookman Old Style" w:eastAsiaTheme="minorEastAsia" w:hAnsi="Bookman Old Style"/>
          <w:sz w:val="24"/>
          <w:szCs w:val="24"/>
        </w:rPr>
        <w:t>] J</w:t>
      </w:r>
    </w:p>
    <w:p w:rsidR="00F7383A" w:rsidRDefault="00F7383A" w:rsidP="00F7383A">
      <w:pPr>
        <w:tabs>
          <w:tab w:val="left" w:pos="1646"/>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46g of ethanol</w:t>
      </w:r>
    </w:p>
    <w:p w:rsidR="00F7383A" w:rsidRDefault="00F7383A" w:rsidP="00F7383A">
      <w:pPr>
        <w:tabs>
          <w:tab w:val="left" w:pos="1646"/>
        </w:tabs>
        <w:spacing w:after="0" w:line="360" w:lineRule="auto"/>
        <w:jc w:val="both"/>
        <w:rPr>
          <w:rFonts w:ascii="Bookman Old Style" w:eastAsiaTheme="minorEastAsia" w:hAnsi="Bookman Old Style"/>
          <w:sz w:val="24"/>
          <w:szCs w:val="24"/>
        </w:rPr>
      </w:pPr>
      <m:oMathPara>
        <m:oMathParaPr>
          <m:jc m:val="left"/>
        </m:oMathParaPr>
        <m:oMath>
          <m:r>
            <w:rPr>
              <w:rFonts w:ascii="Cambria Math" w:eastAsiaTheme="minorEastAsia" w:hAnsi="Cambria Math"/>
              <w:sz w:val="24"/>
              <w:szCs w:val="24"/>
            </w:rPr>
            <m:t xml:space="preserve">= </m:t>
          </m:r>
          <m:f>
            <m:fPr>
              <m:ctrlPr>
                <w:rPr>
                  <w:rFonts w:ascii="Cambria Math" w:eastAsiaTheme="minorEastAsia" w:hAnsi="Cambria Math"/>
                  <w:i/>
                  <w:sz w:val="24"/>
                  <w:szCs w:val="24"/>
                </w:rPr>
              </m:ctrlPr>
            </m:fPr>
            <m:num>
              <m:r>
                <w:rPr>
                  <w:rFonts w:ascii="Cambria Math" w:eastAsiaTheme="minorEastAsia" w:hAnsi="Cambria Math"/>
                  <w:sz w:val="24"/>
                  <w:szCs w:val="24"/>
                </w:rPr>
                <m:t>PV.</m:t>
              </m:r>
              <m:sSub>
                <m:sSubPr>
                  <m:ctrlPr>
                    <w:rPr>
                      <w:rFonts w:ascii="Cambria Math" w:eastAsiaTheme="minorEastAsia" w:hAnsi="Cambria Math"/>
                      <w:i/>
                      <w:sz w:val="24"/>
                      <w:szCs w:val="24"/>
                    </w:rPr>
                  </m:ctrlPr>
                </m:sSubPr>
                <m:e>
                  <m:r>
                    <w:rPr>
                      <w:rFonts w:ascii="Cambria Math" w:eastAsiaTheme="minorEastAsia" w:hAnsi="Cambria Math"/>
                      <w:sz w:val="24"/>
                      <w:szCs w:val="24"/>
                    </w:rPr>
                    <m:t>C</m:t>
                  </m:r>
                </m:e>
                <m:sub>
                  <m:r>
                    <w:rPr>
                      <w:rFonts w:ascii="Cambria Math" w:eastAsiaTheme="minorEastAsia" w:hAnsi="Cambria Math"/>
                      <w:sz w:val="24"/>
                      <w:szCs w:val="24"/>
                    </w:rPr>
                    <m:t>W</m:t>
                  </m:r>
                </m:sub>
              </m:sSub>
              <m:d>
                <m:dPr>
                  <m:ctrlPr>
                    <w:rPr>
                      <w:rFonts w:ascii="Cambria Math" w:eastAsiaTheme="minorEastAsia" w:hAnsi="Cambria Math"/>
                      <w:i/>
                      <w:sz w:val="24"/>
                      <w:szCs w:val="24"/>
                    </w:rPr>
                  </m:ctrlPr>
                </m:dPr>
                <m:e>
                  <m:sSub>
                    <m:sSubPr>
                      <m:ctrlPr>
                        <w:rPr>
                          <w:rFonts w:ascii="Cambria Math" w:eastAsiaTheme="minorEastAsia" w:hAnsi="Cambria Math"/>
                          <w:i/>
                          <w:sz w:val="24"/>
                          <w:szCs w:val="24"/>
                        </w:rPr>
                      </m:ctrlPr>
                    </m:sSubPr>
                    <m:e>
                      <m:r>
                        <w:rPr>
                          <w:rFonts w:ascii="Cambria Math" w:eastAsiaTheme="minorEastAsia" w:hAnsi="Cambria Math"/>
                          <w:sz w:val="24"/>
                          <w:szCs w:val="24"/>
                        </w:rPr>
                        <m:t>θ</m:t>
                      </m:r>
                    </m:e>
                    <m:sub>
                      <m:r>
                        <w:rPr>
                          <w:rFonts w:ascii="Cambria Math" w:eastAsiaTheme="minorEastAsia" w:hAnsi="Cambria Math"/>
                          <w:sz w:val="24"/>
                          <w:szCs w:val="24"/>
                        </w:rPr>
                        <m:t>2</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θ</m:t>
                      </m:r>
                    </m:e>
                    <m:sub>
                      <m:r>
                        <w:rPr>
                          <w:rFonts w:ascii="Cambria Math" w:eastAsiaTheme="minorEastAsia" w:hAnsi="Cambria Math"/>
                          <w:sz w:val="24"/>
                          <w:szCs w:val="24"/>
                        </w:rPr>
                        <m:t>1</m:t>
                      </m:r>
                    </m:sub>
                  </m:sSub>
                </m:e>
              </m:d>
              <m:r>
                <w:rPr>
                  <w:rFonts w:ascii="Cambria Math" w:eastAsiaTheme="minorEastAsia" w:hAnsi="Cambria Math"/>
                  <w:sz w:val="24"/>
                  <w:szCs w:val="24"/>
                </w:rPr>
                <m:t>x 46</m:t>
              </m:r>
            </m:num>
            <m:den>
              <m:d>
                <m:dPr>
                  <m:ctrlPr>
                    <w:rPr>
                      <w:rFonts w:ascii="Cambria Math" w:eastAsiaTheme="minorEastAsia" w:hAnsi="Cambria Math"/>
                      <w:i/>
                      <w:sz w:val="24"/>
                      <w:szCs w:val="24"/>
                    </w:rPr>
                  </m:ctrlPr>
                </m:dPr>
                <m:e>
                  <m:sSub>
                    <m:sSubPr>
                      <m:ctrlPr>
                        <w:rPr>
                          <w:rFonts w:ascii="Cambria Math" w:eastAsiaTheme="minorEastAsia" w:hAnsi="Cambria Math"/>
                          <w:i/>
                          <w:sz w:val="24"/>
                          <w:szCs w:val="24"/>
                        </w:rPr>
                      </m:ctrlPr>
                    </m:sSubPr>
                    <m:e>
                      <m:r>
                        <w:rPr>
                          <w:rFonts w:ascii="Cambria Math" w:eastAsiaTheme="minorEastAsia" w:hAnsi="Cambria Math"/>
                          <w:sz w:val="24"/>
                          <w:szCs w:val="24"/>
                        </w:rPr>
                        <m:t>W</m:t>
                      </m:r>
                    </m:e>
                    <m:sub>
                      <m:r>
                        <w:rPr>
                          <w:rFonts w:ascii="Cambria Math" w:eastAsiaTheme="minorEastAsia" w:hAnsi="Cambria Math"/>
                          <w:sz w:val="24"/>
                          <w:szCs w:val="24"/>
                        </w:rPr>
                        <m:t>1</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W</m:t>
                      </m:r>
                    </m:e>
                    <m:sub>
                      <m:r>
                        <w:rPr>
                          <w:rFonts w:ascii="Cambria Math" w:eastAsiaTheme="minorEastAsia" w:hAnsi="Cambria Math"/>
                          <w:sz w:val="24"/>
                          <w:szCs w:val="24"/>
                        </w:rPr>
                        <m:t>2</m:t>
                      </m:r>
                    </m:sub>
                  </m:sSub>
                </m:e>
              </m:d>
              <m:r>
                <w:rPr>
                  <w:rFonts w:ascii="Cambria Math" w:eastAsiaTheme="minorEastAsia" w:hAnsi="Cambria Math"/>
                  <w:sz w:val="24"/>
                  <w:szCs w:val="24"/>
                </w:rPr>
                <m:t>x 1000</m:t>
              </m:r>
            </m:den>
          </m:f>
        </m:oMath>
      </m:oMathPara>
    </w:p>
    <w:p w:rsidR="00F7383A" w:rsidRDefault="00F7383A" w:rsidP="00F7383A">
      <w:pPr>
        <w:tabs>
          <w:tab w:val="left" w:pos="1646"/>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KJmol</w:t>
      </w:r>
      <w:r>
        <w:rPr>
          <w:rFonts w:ascii="Bookman Old Style" w:eastAsiaTheme="minorEastAsia" w:hAnsi="Bookman Old Style"/>
          <w:sz w:val="24"/>
          <w:szCs w:val="24"/>
          <w:vertAlign w:val="superscript"/>
        </w:rPr>
        <w:t>-1</w:t>
      </w:r>
    </w:p>
    <w:p w:rsidR="00F7383A" w:rsidRDefault="00F7383A" w:rsidP="00F7383A">
      <w:pPr>
        <w:tabs>
          <w:tab w:val="left" w:pos="1646"/>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Example</w:t>
      </w:r>
    </w:p>
    <w:p w:rsidR="00F7383A" w:rsidRDefault="00F7383A" w:rsidP="00F7383A">
      <w:pPr>
        <w:tabs>
          <w:tab w:val="left" w:pos="1646"/>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Use the following information to calculate the heat of combustion of ethanol</w:t>
      </w:r>
    </w:p>
    <w:p w:rsidR="00F7383A" w:rsidRDefault="00F7383A" w:rsidP="00F7383A">
      <w:pPr>
        <w:tabs>
          <w:tab w:val="left" w:pos="1646"/>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Mass of ethanol + bottle before burning = 24.63g</w:t>
      </w:r>
    </w:p>
    <w:p w:rsidR="00F7383A" w:rsidRDefault="00F7383A" w:rsidP="00F7383A">
      <w:pPr>
        <w:tabs>
          <w:tab w:val="left" w:pos="1646"/>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Mass of ethanol + bottle after burning = 24.40g</w:t>
      </w:r>
    </w:p>
    <w:p w:rsidR="00F7383A" w:rsidRDefault="00F7383A" w:rsidP="00F7383A">
      <w:pPr>
        <w:tabs>
          <w:tab w:val="left" w:pos="1646"/>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Initial temperature of H</w:t>
      </w:r>
      <w:r>
        <w:rPr>
          <w:rFonts w:ascii="Bookman Old Style" w:eastAsiaTheme="minorEastAsia" w:hAnsi="Bookman Old Style"/>
          <w:sz w:val="24"/>
          <w:szCs w:val="24"/>
          <w:vertAlign w:val="subscript"/>
        </w:rPr>
        <w:t>2</w:t>
      </w:r>
      <w:r>
        <w:rPr>
          <w:rFonts w:ascii="Bookman Old Style" w:eastAsiaTheme="minorEastAsia" w:hAnsi="Bookman Old Style"/>
          <w:sz w:val="24"/>
          <w:szCs w:val="24"/>
        </w:rPr>
        <w:t>O = 18</w:t>
      </w:r>
      <w:r>
        <w:rPr>
          <w:rFonts w:ascii="Bookman Old Style" w:eastAsiaTheme="minorEastAsia" w:hAnsi="Bookman Old Style"/>
          <w:sz w:val="24"/>
          <w:szCs w:val="24"/>
          <w:vertAlign w:val="superscript"/>
        </w:rPr>
        <w:t>0</w:t>
      </w:r>
      <w:r>
        <w:rPr>
          <w:rFonts w:ascii="Bookman Old Style" w:eastAsiaTheme="minorEastAsia" w:hAnsi="Bookman Old Style"/>
          <w:sz w:val="24"/>
          <w:szCs w:val="24"/>
        </w:rPr>
        <w:t>C</w:t>
      </w:r>
    </w:p>
    <w:p w:rsidR="00F7383A" w:rsidRDefault="00F7383A" w:rsidP="00F7383A">
      <w:pPr>
        <w:tabs>
          <w:tab w:val="left" w:pos="1646"/>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O</w:t>
      </w:r>
      <w:r>
        <w:rPr>
          <w:rFonts w:ascii="Bookman Old Style" w:eastAsiaTheme="minorEastAsia" w:hAnsi="Bookman Old Style"/>
          <w:sz w:val="24"/>
          <w:szCs w:val="24"/>
          <w:vertAlign w:val="subscript"/>
        </w:rPr>
        <w:t>2</w:t>
      </w:r>
      <w:r>
        <w:rPr>
          <w:rFonts w:ascii="Bookman Old Style" w:eastAsiaTheme="minorEastAsia" w:hAnsi="Bookman Old Style"/>
          <w:sz w:val="24"/>
          <w:szCs w:val="24"/>
        </w:rPr>
        <w:t xml:space="preserve"> temperature of H</w:t>
      </w:r>
      <w:r>
        <w:rPr>
          <w:rFonts w:ascii="Bookman Old Style" w:eastAsiaTheme="minorEastAsia" w:hAnsi="Bookman Old Style"/>
          <w:sz w:val="24"/>
          <w:szCs w:val="24"/>
          <w:vertAlign w:val="subscript"/>
        </w:rPr>
        <w:t>2</w:t>
      </w:r>
      <w:r>
        <w:rPr>
          <w:rFonts w:ascii="Bookman Old Style" w:eastAsiaTheme="minorEastAsia" w:hAnsi="Bookman Old Style"/>
          <w:sz w:val="24"/>
          <w:szCs w:val="24"/>
        </w:rPr>
        <w:t>O = 33.0</w:t>
      </w:r>
      <w:r>
        <w:rPr>
          <w:rFonts w:ascii="Bookman Old Style" w:eastAsiaTheme="minorEastAsia" w:hAnsi="Bookman Old Style"/>
          <w:sz w:val="24"/>
          <w:szCs w:val="24"/>
          <w:vertAlign w:val="superscript"/>
        </w:rPr>
        <w:t>0</w:t>
      </w:r>
      <w:r>
        <w:rPr>
          <w:rFonts w:ascii="Bookman Old Style" w:eastAsiaTheme="minorEastAsia" w:hAnsi="Bookman Old Style"/>
          <w:sz w:val="24"/>
          <w:szCs w:val="24"/>
        </w:rPr>
        <w:t>C</w:t>
      </w:r>
    </w:p>
    <w:p w:rsidR="00F7383A" w:rsidRDefault="00F7383A" w:rsidP="00F7383A">
      <w:pPr>
        <w:tabs>
          <w:tab w:val="left" w:pos="1646"/>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Density of H</w:t>
      </w:r>
      <w:r>
        <w:rPr>
          <w:rFonts w:ascii="Bookman Old Style" w:eastAsiaTheme="minorEastAsia" w:hAnsi="Bookman Old Style"/>
          <w:sz w:val="24"/>
          <w:szCs w:val="24"/>
          <w:vertAlign w:val="subscript"/>
        </w:rPr>
        <w:t>2</w:t>
      </w:r>
      <w:r>
        <w:rPr>
          <w:rFonts w:ascii="Bookman Old Style" w:eastAsiaTheme="minorEastAsia" w:hAnsi="Bookman Old Style"/>
          <w:sz w:val="24"/>
          <w:szCs w:val="24"/>
        </w:rPr>
        <w:t>O = 1g/cc</w:t>
      </w:r>
    </w:p>
    <w:p w:rsidR="00F7383A" w:rsidRDefault="00F7383A" w:rsidP="00F7383A">
      <w:pPr>
        <w:tabs>
          <w:tab w:val="left" w:pos="1646"/>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Vol of H</w:t>
      </w:r>
      <w:r>
        <w:rPr>
          <w:rFonts w:ascii="Bookman Old Style" w:eastAsiaTheme="minorEastAsia" w:hAnsi="Bookman Old Style"/>
          <w:sz w:val="24"/>
          <w:szCs w:val="24"/>
          <w:vertAlign w:val="subscript"/>
        </w:rPr>
        <w:t>2</w:t>
      </w:r>
      <w:r>
        <w:rPr>
          <w:rFonts w:ascii="Bookman Old Style" w:eastAsiaTheme="minorEastAsia" w:hAnsi="Bookman Old Style"/>
          <w:sz w:val="24"/>
          <w:szCs w:val="24"/>
        </w:rPr>
        <w:t>O used = 100cm</w:t>
      </w:r>
      <w:r>
        <w:rPr>
          <w:rFonts w:ascii="Bookman Old Style" w:eastAsiaTheme="minorEastAsia" w:hAnsi="Bookman Old Style"/>
          <w:sz w:val="24"/>
          <w:szCs w:val="24"/>
          <w:vertAlign w:val="superscript"/>
        </w:rPr>
        <w:t>3</w:t>
      </w:r>
    </w:p>
    <w:p w:rsidR="00F7383A" w:rsidRDefault="00F7383A" w:rsidP="00F7383A">
      <w:pPr>
        <w:tabs>
          <w:tab w:val="left" w:pos="1646"/>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SHC of H</w:t>
      </w:r>
      <w:r>
        <w:rPr>
          <w:rFonts w:ascii="Bookman Old Style" w:eastAsiaTheme="minorEastAsia" w:hAnsi="Bookman Old Style"/>
          <w:sz w:val="24"/>
          <w:szCs w:val="24"/>
          <w:vertAlign w:val="subscript"/>
        </w:rPr>
        <w:t>2</w:t>
      </w:r>
      <w:r>
        <w:rPr>
          <w:rFonts w:ascii="Bookman Old Style" w:eastAsiaTheme="minorEastAsia" w:hAnsi="Bookman Old Style"/>
          <w:sz w:val="24"/>
          <w:szCs w:val="24"/>
        </w:rPr>
        <w:t>O = 4.27 mol</w:t>
      </w:r>
      <w:r>
        <w:rPr>
          <w:rFonts w:ascii="Bookman Old Style" w:eastAsiaTheme="minorEastAsia" w:hAnsi="Bookman Old Style"/>
          <w:sz w:val="24"/>
          <w:szCs w:val="24"/>
          <w:vertAlign w:val="superscript"/>
        </w:rPr>
        <w:t>-1</w:t>
      </w:r>
      <w:r>
        <w:rPr>
          <w:rFonts w:ascii="Bookman Old Style" w:eastAsiaTheme="minorEastAsia" w:hAnsi="Bookman Old Style"/>
          <w:sz w:val="24"/>
          <w:szCs w:val="24"/>
        </w:rPr>
        <w:t>K</w:t>
      </w:r>
      <w:r>
        <w:rPr>
          <w:rFonts w:ascii="Bookman Old Style" w:eastAsiaTheme="minorEastAsia" w:hAnsi="Bookman Old Style"/>
          <w:sz w:val="24"/>
          <w:szCs w:val="24"/>
          <w:vertAlign w:val="superscript"/>
        </w:rPr>
        <w:t>-1</w:t>
      </w:r>
    </w:p>
    <w:p w:rsidR="00F7383A" w:rsidRDefault="00F7383A" w:rsidP="00F7383A">
      <w:pPr>
        <w:tabs>
          <w:tab w:val="left" w:pos="1646"/>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Solution</w:t>
      </w:r>
    </w:p>
    <w:p w:rsidR="00F7383A" w:rsidRDefault="00F7383A" w:rsidP="00F7383A">
      <w:pPr>
        <w:tabs>
          <w:tab w:val="left" w:pos="1646"/>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Mass of ethanol burnt = 24.63 – 24.4</w:t>
      </w:r>
    </w:p>
    <w:p w:rsidR="00F7383A" w:rsidRDefault="00F7383A" w:rsidP="00F7383A">
      <w:pPr>
        <w:tabs>
          <w:tab w:val="left" w:pos="1646"/>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 0.23g</w:t>
      </w:r>
    </w:p>
    <w:p w:rsidR="00F7383A" w:rsidRDefault="00F7383A" w:rsidP="00F7383A">
      <w:pPr>
        <w:tabs>
          <w:tab w:val="left" w:pos="1646"/>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Temperature rise = 33-18</w:t>
      </w:r>
    </w:p>
    <w:p w:rsidR="00F7383A" w:rsidRDefault="00F7383A" w:rsidP="00F7383A">
      <w:pPr>
        <w:tabs>
          <w:tab w:val="left" w:pos="1646"/>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 15</w:t>
      </w:r>
      <w:r>
        <w:rPr>
          <w:rFonts w:ascii="Bookman Old Style" w:eastAsiaTheme="minorEastAsia" w:hAnsi="Bookman Old Style"/>
          <w:sz w:val="24"/>
          <w:szCs w:val="24"/>
          <w:vertAlign w:val="superscript"/>
        </w:rPr>
        <w:t>0</w:t>
      </w:r>
      <w:r>
        <w:rPr>
          <w:rFonts w:ascii="Bookman Old Style" w:eastAsiaTheme="minorEastAsia" w:hAnsi="Bookman Old Style"/>
          <w:sz w:val="24"/>
          <w:szCs w:val="24"/>
        </w:rPr>
        <w:t>C</w:t>
      </w:r>
    </w:p>
    <w:p w:rsidR="00F7383A" w:rsidRDefault="00F7383A" w:rsidP="00F7383A">
      <w:pPr>
        <w:tabs>
          <w:tab w:val="left" w:pos="1646"/>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Molar mass of C</w:t>
      </w:r>
      <w:r>
        <w:rPr>
          <w:rFonts w:ascii="Bookman Old Style" w:eastAsiaTheme="minorEastAsia" w:hAnsi="Bookman Old Style"/>
          <w:sz w:val="24"/>
          <w:szCs w:val="24"/>
          <w:vertAlign w:val="subscript"/>
        </w:rPr>
        <w:t>2</w:t>
      </w:r>
      <w:r>
        <w:rPr>
          <w:rFonts w:ascii="Bookman Old Style" w:eastAsiaTheme="minorEastAsia" w:hAnsi="Bookman Old Style"/>
          <w:sz w:val="24"/>
          <w:szCs w:val="24"/>
        </w:rPr>
        <w:t>H</w:t>
      </w:r>
      <w:r>
        <w:rPr>
          <w:rFonts w:ascii="Bookman Old Style" w:eastAsiaTheme="minorEastAsia" w:hAnsi="Bookman Old Style"/>
          <w:sz w:val="24"/>
          <w:szCs w:val="24"/>
          <w:vertAlign w:val="subscript"/>
        </w:rPr>
        <w:t>5</w:t>
      </w:r>
      <w:r>
        <w:rPr>
          <w:rFonts w:ascii="Bookman Old Style" w:eastAsiaTheme="minorEastAsia" w:hAnsi="Bookman Old Style"/>
          <w:sz w:val="24"/>
          <w:szCs w:val="24"/>
        </w:rPr>
        <w:t>OH = (12x2) + 1x6) + (16 x)</w:t>
      </w:r>
    </w:p>
    <w:p w:rsidR="00F7383A" w:rsidRDefault="00F7383A" w:rsidP="00F7383A">
      <w:pPr>
        <w:tabs>
          <w:tab w:val="left" w:pos="1646"/>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lastRenderedPageBreak/>
        <w:t>= 46g</w:t>
      </w:r>
    </w:p>
    <w:p w:rsidR="00F7383A" w:rsidRDefault="00F7383A" w:rsidP="00F7383A">
      <w:pPr>
        <w:tabs>
          <w:tab w:val="left" w:pos="1646"/>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Heat given out in burning = heat gained by water 0.23g of ethanol</w:t>
      </w:r>
    </w:p>
    <w:p w:rsidR="00F7383A" w:rsidRDefault="00F7383A" w:rsidP="00F7383A">
      <w:pPr>
        <w:tabs>
          <w:tab w:val="left" w:pos="1646"/>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 mass of x SHC of x temp</w:t>
      </w:r>
    </w:p>
    <w:p w:rsidR="00F7383A" w:rsidRDefault="00F7383A" w:rsidP="00F7383A">
      <w:pPr>
        <w:tabs>
          <w:tab w:val="left" w:pos="1646"/>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Water          H</w:t>
      </w:r>
      <w:r>
        <w:rPr>
          <w:rFonts w:ascii="Bookman Old Style" w:eastAsiaTheme="minorEastAsia" w:hAnsi="Bookman Old Style"/>
          <w:sz w:val="24"/>
          <w:szCs w:val="24"/>
          <w:vertAlign w:val="subscript"/>
        </w:rPr>
        <w:t>2</w:t>
      </w:r>
      <w:r>
        <w:rPr>
          <w:rFonts w:ascii="Bookman Old Style" w:eastAsiaTheme="minorEastAsia" w:hAnsi="Bookman Old Style"/>
          <w:sz w:val="24"/>
          <w:szCs w:val="24"/>
        </w:rPr>
        <w:t>O        rise</w:t>
      </w:r>
    </w:p>
    <w:p w:rsidR="00F7383A" w:rsidRDefault="00F7383A" w:rsidP="00F7383A">
      <w:pPr>
        <w:tabs>
          <w:tab w:val="left" w:pos="1646"/>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(100x1) x 4.2 x 15</w:t>
      </w:r>
    </w:p>
    <w:p w:rsidR="00F7383A" w:rsidRDefault="00F7383A" w:rsidP="00F7383A">
      <w:pPr>
        <w:tabs>
          <w:tab w:val="left" w:pos="1646"/>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6300J</w:t>
      </w:r>
    </w:p>
    <w:p w:rsidR="00F7383A" w:rsidRDefault="00F7383A" w:rsidP="00F7383A">
      <w:pPr>
        <w:tabs>
          <w:tab w:val="left" w:pos="1646"/>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Heat given out in burning = [</w:t>
      </w:r>
      <m:oMath>
        <m:f>
          <m:fPr>
            <m:ctrlPr>
              <w:rPr>
                <w:rFonts w:ascii="Cambria Math" w:eastAsiaTheme="minorEastAsia" w:hAnsi="Cambria Math"/>
                <w:i/>
                <w:sz w:val="24"/>
                <w:szCs w:val="24"/>
              </w:rPr>
            </m:ctrlPr>
          </m:fPr>
          <m:num>
            <m:r>
              <w:rPr>
                <w:rFonts w:ascii="Cambria Math" w:eastAsiaTheme="minorEastAsia" w:hAnsi="Cambria Math"/>
                <w:sz w:val="24"/>
                <w:szCs w:val="24"/>
              </w:rPr>
              <m:t>6300</m:t>
            </m:r>
          </m:num>
          <m:den>
            <m:r>
              <w:rPr>
                <w:rFonts w:ascii="Cambria Math" w:eastAsiaTheme="minorEastAsia" w:hAnsi="Cambria Math"/>
                <w:sz w:val="24"/>
                <w:szCs w:val="24"/>
              </w:rPr>
              <m:t>0.23</m:t>
            </m:r>
          </m:den>
        </m:f>
      </m:oMath>
      <w:r>
        <w:rPr>
          <w:rFonts w:ascii="Bookman Old Style" w:eastAsiaTheme="minorEastAsia" w:hAnsi="Bookman Old Style"/>
          <w:sz w:val="24"/>
          <w:szCs w:val="24"/>
        </w:rPr>
        <w:t>] J</w:t>
      </w:r>
    </w:p>
    <w:p w:rsidR="00F7383A" w:rsidRDefault="00F7383A" w:rsidP="00F7383A">
      <w:pPr>
        <w:tabs>
          <w:tab w:val="left" w:pos="1646"/>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1g of ethanol</w:t>
      </w:r>
    </w:p>
    <w:p w:rsidR="00F7383A" w:rsidRDefault="00F7383A" w:rsidP="00F7383A">
      <w:pPr>
        <w:tabs>
          <w:tab w:val="left" w:pos="1646"/>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Heat given out in burning = [</w:t>
      </w:r>
      <m:oMath>
        <m:f>
          <m:fPr>
            <m:ctrlPr>
              <w:rPr>
                <w:rFonts w:ascii="Cambria Math" w:eastAsiaTheme="minorEastAsia" w:hAnsi="Cambria Math"/>
                <w:i/>
                <w:sz w:val="24"/>
                <w:szCs w:val="24"/>
              </w:rPr>
            </m:ctrlPr>
          </m:fPr>
          <m:num>
            <m:r>
              <w:rPr>
                <w:rFonts w:ascii="Cambria Math" w:eastAsiaTheme="minorEastAsia" w:hAnsi="Cambria Math"/>
                <w:sz w:val="24"/>
                <w:szCs w:val="24"/>
              </w:rPr>
              <m:t>6300</m:t>
            </m:r>
          </m:num>
          <m:den>
            <m:r>
              <w:rPr>
                <w:rFonts w:ascii="Cambria Math" w:eastAsiaTheme="minorEastAsia" w:hAnsi="Cambria Math"/>
                <w:sz w:val="24"/>
                <w:szCs w:val="24"/>
              </w:rPr>
              <m:t>0.23</m:t>
            </m:r>
          </m:den>
        </m:f>
      </m:oMath>
      <w:r>
        <w:rPr>
          <w:rFonts w:ascii="Bookman Old Style" w:eastAsiaTheme="minorEastAsia" w:hAnsi="Bookman Old Style"/>
          <w:sz w:val="24"/>
          <w:szCs w:val="24"/>
        </w:rPr>
        <w:t xml:space="preserve"> x 46]J</w:t>
      </w:r>
    </w:p>
    <w:p w:rsidR="00F7383A" w:rsidRDefault="00F7383A" w:rsidP="00F7383A">
      <w:pPr>
        <w:tabs>
          <w:tab w:val="left" w:pos="1646"/>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46g of ethanol</w:t>
      </w:r>
    </w:p>
    <w:p w:rsidR="00F7383A" w:rsidRDefault="00F7383A" w:rsidP="00F7383A">
      <w:pPr>
        <w:tabs>
          <w:tab w:val="left" w:pos="1646"/>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 1.26 x 10</w:t>
      </w:r>
      <w:r>
        <w:rPr>
          <w:rFonts w:ascii="Bookman Old Style" w:eastAsiaTheme="minorEastAsia" w:hAnsi="Bookman Old Style"/>
          <w:sz w:val="24"/>
          <w:szCs w:val="24"/>
          <w:vertAlign w:val="superscript"/>
        </w:rPr>
        <w:t>6</w:t>
      </w:r>
      <w:r>
        <w:rPr>
          <w:rFonts w:ascii="Bookman Old Style" w:eastAsiaTheme="minorEastAsia" w:hAnsi="Bookman Old Style"/>
          <w:sz w:val="24"/>
          <w:szCs w:val="24"/>
        </w:rPr>
        <w:t xml:space="preserve"> Jmol</w:t>
      </w:r>
      <w:r>
        <w:rPr>
          <w:rFonts w:ascii="Bookman Old Style" w:eastAsiaTheme="minorEastAsia" w:hAnsi="Bookman Old Style"/>
          <w:sz w:val="24"/>
          <w:szCs w:val="24"/>
          <w:vertAlign w:val="superscript"/>
        </w:rPr>
        <w:t>-1</w:t>
      </w:r>
    </w:p>
    <w:p w:rsidR="00F7383A" w:rsidRDefault="008E1064" w:rsidP="00F7383A">
      <w:pPr>
        <w:tabs>
          <w:tab w:val="left" w:pos="1646"/>
        </w:tabs>
        <w:spacing w:after="0" w:line="360" w:lineRule="auto"/>
        <w:jc w:val="both"/>
        <w:rPr>
          <w:rFonts w:ascii="Bookman Old Style" w:eastAsiaTheme="minorEastAsia" w:hAnsi="Bookman Old Style"/>
          <w:sz w:val="24"/>
          <w:szCs w:val="24"/>
        </w:rPr>
      </w:pPr>
      <m:oMath>
        <m:f>
          <m:fPr>
            <m:ctrlPr>
              <w:rPr>
                <w:rFonts w:ascii="Cambria Math" w:eastAsiaTheme="minorEastAsia" w:hAnsi="Cambria Math"/>
                <w:i/>
                <w:sz w:val="24"/>
                <w:szCs w:val="24"/>
              </w:rPr>
            </m:ctrlPr>
          </m:fPr>
          <m:num>
            <m:r>
              <w:rPr>
                <w:rFonts w:ascii="Cambria Math" w:eastAsiaTheme="minorEastAsia" w:hAnsi="Cambria Math"/>
                <w:sz w:val="24"/>
                <w:szCs w:val="24"/>
              </w:rPr>
              <m:t xml:space="preserve">1.26 x </m:t>
            </m:r>
            <m:sSup>
              <m:sSupPr>
                <m:ctrlPr>
                  <w:rPr>
                    <w:rFonts w:ascii="Cambria Math" w:eastAsiaTheme="minorEastAsia" w:hAnsi="Cambria Math"/>
                    <w:i/>
                    <w:sz w:val="24"/>
                    <w:szCs w:val="24"/>
                  </w:rPr>
                </m:ctrlPr>
              </m:sSupPr>
              <m:e>
                <m:r>
                  <w:rPr>
                    <w:rFonts w:ascii="Cambria Math" w:eastAsiaTheme="minorEastAsia" w:hAnsi="Cambria Math"/>
                    <w:sz w:val="24"/>
                    <w:szCs w:val="24"/>
                  </w:rPr>
                  <m:t>10</m:t>
                </m:r>
              </m:e>
              <m:sup>
                <m:r>
                  <w:rPr>
                    <w:rFonts w:ascii="Cambria Math" w:eastAsiaTheme="minorEastAsia" w:hAnsi="Cambria Math"/>
                    <w:sz w:val="24"/>
                    <w:szCs w:val="24"/>
                  </w:rPr>
                  <m:t>6</m:t>
                </m:r>
              </m:sup>
            </m:sSup>
          </m:num>
          <m:den>
            <m:r>
              <w:rPr>
                <w:rFonts w:ascii="Cambria Math" w:eastAsiaTheme="minorEastAsia" w:hAnsi="Cambria Math"/>
                <w:sz w:val="24"/>
                <w:szCs w:val="24"/>
              </w:rPr>
              <m:t>1000</m:t>
            </m:r>
          </m:den>
        </m:f>
      </m:oMath>
      <w:r w:rsidR="00F7383A">
        <w:rPr>
          <w:rFonts w:ascii="Bookman Old Style" w:eastAsiaTheme="minorEastAsia" w:hAnsi="Bookman Old Style"/>
          <w:sz w:val="24"/>
          <w:szCs w:val="24"/>
        </w:rPr>
        <w:t xml:space="preserve"> KJmol</w:t>
      </w:r>
      <w:r w:rsidR="00F7383A">
        <w:rPr>
          <w:rFonts w:ascii="Bookman Old Style" w:eastAsiaTheme="minorEastAsia" w:hAnsi="Bookman Old Style"/>
          <w:sz w:val="24"/>
          <w:szCs w:val="24"/>
          <w:vertAlign w:val="superscript"/>
        </w:rPr>
        <w:t>-1</w:t>
      </w:r>
    </w:p>
    <w:p w:rsidR="00F7383A" w:rsidRPr="00903BE3" w:rsidRDefault="00F7383A" w:rsidP="00F7383A">
      <w:pPr>
        <w:tabs>
          <w:tab w:val="left" w:pos="1646"/>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 1.26 x 10</w:t>
      </w:r>
      <w:r>
        <w:rPr>
          <w:rFonts w:ascii="Bookman Old Style" w:eastAsiaTheme="minorEastAsia" w:hAnsi="Bookman Old Style"/>
          <w:sz w:val="24"/>
          <w:szCs w:val="24"/>
          <w:vertAlign w:val="superscript"/>
        </w:rPr>
        <w:t>3</w:t>
      </w:r>
      <w:r w:rsidRPr="00903BE3">
        <w:rPr>
          <w:rFonts w:ascii="Bookman Old Style" w:eastAsiaTheme="minorEastAsia" w:hAnsi="Bookman Old Style"/>
          <w:sz w:val="24"/>
          <w:szCs w:val="24"/>
        </w:rPr>
        <w:t xml:space="preserve"> </w:t>
      </w:r>
      <w:r>
        <w:rPr>
          <w:rFonts w:ascii="Bookman Old Style" w:eastAsiaTheme="minorEastAsia" w:hAnsi="Bookman Old Style"/>
          <w:sz w:val="24"/>
          <w:szCs w:val="24"/>
        </w:rPr>
        <w:t>KJmol</w:t>
      </w:r>
      <w:r>
        <w:rPr>
          <w:rFonts w:ascii="Bookman Old Style" w:eastAsiaTheme="minorEastAsia" w:hAnsi="Bookman Old Style"/>
          <w:sz w:val="24"/>
          <w:szCs w:val="24"/>
          <w:vertAlign w:val="superscript"/>
        </w:rPr>
        <w:t>-1</w:t>
      </w:r>
    </w:p>
    <w:p w:rsidR="00F7383A" w:rsidRDefault="00F7383A" w:rsidP="00F7383A">
      <w:pPr>
        <w:tabs>
          <w:tab w:val="left" w:pos="1646"/>
        </w:tabs>
        <w:spacing w:after="0" w:line="360" w:lineRule="auto"/>
        <w:jc w:val="both"/>
        <w:rPr>
          <w:rFonts w:ascii="Bookman Old Style" w:eastAsiaTheme="minorEastAsia" w:hAnsi="Bookman Old Style"/>
          <w:sz w:val="24"/>
          <w:szCs w:val="24"/>
          <w:vertAlign w:val="superscript"/>
        </w:rPr>
      </w:pPr>
      <w:r>
        <w:rPr>
          <w:rFonts w:ascii="Bookman Old Style" w:eastAsiaTheme="minorEastAsia" w:hAnsi="Bookman Old Style"/>
          <w:sz w:val="24"/>
          <w:szCs w:val="24"/>
        </w:rPr>
        <w:t>= 1260</w:t>
      </w:r>
      <w:r w:rsidRPr="00903BE3">
        <w:rPr>
          <w:rFonts w:ascii="Bookman Old Style" w:eastAsiaTheme="minorEastAsia" w:hAnsi="Bookman Old Style"/>
          <w:sz w:val="24"/>
          <w:szCs w:val="24"/>
        </w:rPr>
        <w:t xml:space="preserve"> </w:t>
      </w:r>
      <w:r>
        <w:rPr>
          <w:rFonts w:ascii="Bookman Old Style" w:eastAsiaTheme="minorEastAsia" w:hAnsi="Bookman Old Style"/>
          <w:sz w:val="24"/>
          <w:szCs w:val="24"/>
        </w:rPr>
        <w:t>KJmol</w:t>
      </w:r>
      <w:r>
        <w:rPr>
          <w:rFonts w:ascii="Bookman Old Style" w:eastAsiaTheme="minorEastAsia" w:hAnsi="Bookman Old Style"/>
          <w:sz w:val="24"/>
          <w:szCs w:val="24"/>
          <w:vertAlign w:val="superscript"/>
        </w:rPr>
        <w:t>-1</w:t>
      </w:r>
    </w:p>
    <w:p w:rsidR="00F7383A" w:rsidRDefault="00F7383A" w:rsidP="00F7383A">
      <w:pPr>
        <w:tabs>
          <w:tab w:val="left" w:pos="1646"/>
        </w:tabs>
        <w:spacing w:after="0" w:line="360" w:lineRule="auto"/>
        <w:jc w:val="both"/>
        <w:rPr>
          <w:rFonts w:ascii="Bookman Old Style" w:eastAsiaTheme="minorEastAsia" w:hAnsi="Bookman Old Style"/>
          <w:sz w:val="24"/>
          <w:szCs w:val="24"/>
        </w:rPr>
      </w:pPr>
      <w:r w:rsidRPr="00484542">
        <w:rPr>
          <w:rFonts w:ascii="Bookman Old Style" w:eastAsiaTheme="minorEastAsia" w:hAnsi="Bookman Old Style"/>
          <w:sz w:val="24"/>
          <w:szCs w:val="24"/>
        </w:rPr>
        <w:t>Enthalpy of combustion of 0.23g of ethanol is -1260KJmol</w:t>
      </w:r>
      <w:r>
        <w:rPr>
          <w:rFonts w:ascii="Bookman Old Style" w:eastAsiaTheme="minorEastAsia" w:hAnsi="Bookman Old Style"/>
          <w:sz w:val="24"/>
          <w:szCs w:val="24"/>
          <w:vertAlign w:val="superscript"/>
        </w:rPr>
        <w:t>-1</w:t>
      </w:r>
    </w:p>
    <w:p w:rsidR="00F7383A" w:rsidRPr="00E37A82" w:rsidRDefault="00F7383A" w:rsidP="00F7383A">
      <w:pPr>
        <w:tabs>
          <w:tab w:val="left" w:pos="1646"/>
        </w:tabs>
        <w:spacing w:after="0" w:line="360" w:lineRule="auto"/>
        <w:jc w:val="both"/>
        <w:rPr>
          <w:rFonts w:ascii="Bookman Old Style" w:eastAsiaTheme="minorEastAsia" w:hAnsi="Bookman Old Style"/>
          <w:b/>
          <w:sz w:val="24"/>
          <w:szCs w:val="24"/>
        </w:rPr>
      </w:pPr>
      <w:r w:rsidRPr="00E37A82">
        <w:rPr>
          <w:rFonts w:ascii="Bookman Old Style" w:eastAsiaTheme="minorEastAsia" w:hAnsi="Bookman Old Style"/>
          <w:b/>
          <w:sz w:val="24"/>
          <w:szCs w:val="24"/>
        </w:rPr>
        <w:t>Determination of heat of combustion of a solid sample eg carbon graphite</w:t>
      </w:r>
    </w:p>
    <w:p w:rsidR="00F7383A" w:rsidRPr="00412A8B" w:rsidRDefault="00F7383A" w:rsidP="00F7383A">
      <w:pPr>
        <w:tabs>
          <w:tab w:val="left" w:pos="1646"/>
        </w:tabs>
        <w:spacing w:after="0" w:line="360" w:lineRule="auto"/>
        <w:jc w:val="both"/>
        <w:rPr>
          <w:rFonts w:ascii="Bookman Old Style" w:eastAsiaTheme="minorEastAsia" w:hAnsi="Bookman Old Style"/>
          <w:sz w:val="24"/>
          <w:szCs w:val="24"/>
        </w:rPr>
      </w:pPr>
      <w:r>
        <w:rPr>
          <w:rFonts w:ascii="Bookman Old Style" w:eastAsiaTheme="minorEastAsia" w:hAnsi="Bookman Old Style"/>
          <w:noProof/>
          <w:sz w:val="24"/>
          <w:szCs w:val="24"/>
        </w:rPr>
        <w:drawing>
          <wp:inline distT="0" distB="0" distL="0" distR="0">
            <wp:extent cx="4847590" cy="2644140"/>
            <wp:effectExtent l="19050" t="0" r="0" b="0"/>
            <wp:docPr id="24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59"/>
                    <a:srcRect/>
                    <a:stretch>
                      <a:fillRect/>
                    </a:stretch>
                  </pic:blipFill>
                  <pic:spPr bwMode="auto">
                    <a:xfrm>
                      <a:off x="0" y="0"/>
                      <a:ext cx="4847590" cy="2644140"/>
                    </a:xfrm>
                    <a:prstGeom prst="rect">
                      <a:avLst/>
                    </a:prstGeom>
                    <a:noFill/>
                    <a:ln w="9525">
                      <a:noFill/>
                      <a:miter lim="800000"/>
                      <a:headEnd/>
                      <a:tailEnd/>
                    </a:ln>
                  </pic:spPr>
                </pic:pic>
              </a:graphicData>
            </a:graphic>
          </wp:inline>
        </w:drawing>
      </w:r>
    </w:p>
    <w:p w:rsidR="00F7383A" w:rsidRDefault="00F7383A" w:rsidP="00F7383A">
      <w:pPr>
        <w:tabs>
          <w:tab w:val="left" w:pos="1646"/>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A known mass of the sample whose heat of combustion is under investigation is put on the plantinum cruiscible in a tomb calorimeter.</w:t>
      </w:r>
    </w:p>
    <w:p w:rsidR="00F7383A" w:rsidRDefault="00F7383A" w:rsidP="00F7383A">
      <w:pPr>
        <w:tabs>
          <w:tab w:val="left" w:pos="1646"/>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lastRenderedPageBreak/>
        <w:t>Oxygen under pressure is pumped into the bomb calorimeter and the calorimeter is made air tight.</w:t>
      </w:r>
    </w:p>
    <w:p w:rsidR="00F7383A" w:rsidRDefault="00F7383A" w:rsidP="00F7383A">
      <w:pPr>
        <w:tabs>
          <w:tab w:val="left" w:pos="1646"/>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The bomb is immersed in water of known volume fit with a thermometer and a stirrer. The initial temperature water is noted using the thermometer.</w:t>
      </w:r>
    </w:p>
    <w:p w:rsidR="00F7383A" w:rsidRDefault="00F7383A" w:rsidP="00F7383A">
      <w:pPr>
        <w:tabs>
          <w:tab w:val="left" w:pos="1646"/>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The sample is then ingited and the temperature of water is noted continuously on the thermometer and is recorded until when it has started falling.</w:t>
      </w:r>
    </w:p>
    <w:p w:rsidR="00F7383A" w:rsidRPr="004A29F8" w:rsidRDefault="00F7383A" w:rsidP="00F7383A">
      <w:pPr>
        <w:tabs>
          <w:tab w:val="left" w:pos="1646"/>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The results are rendered as a graph</w:t>
      </w:r>
    </w:p>
    <w:p w:rsidR="00F7383A" w:rsidRDefault="00F7383A" w:rsidP="00F7383A">
      <w:pPr>
        <w:spacing w:after="0" w:line="360" w:lineRule="auto"/>
        <w:jc w:val="both"/>
        <w:rPr>
          <w:rFonts w:ascii="Bookman Old Style" w:eastAsiaTheme="minorEastAsia" w:hAnsi="Bookman Old Style"/>
          <w:sz w:val="24"/>
          <w:szCs w:val="24"/>
          <w:vertAlign w:val="superscript"/>
        </w:rPr>
      </w:pPr>
      <w:r>
        <w:rPr>
          <w:rFonts w:ascii="Bookman Old Style" w:eastAsiaTheme="minorEastAsia" w:hAnsi="Bookman Old Style"/>
          <w:noProof/>
          <w:sz w:val="24"/>
          <w:szCs w:val="24"/>
          <w:vertAlign w:val="superscript"/>
        </w:rPr>
        <w:drawing>
          <wp:inline distT="0" distB="0" distL="0" distR="0">
            <wp:extent cx="3306264" cy="2090057"/>
            <wp:effectExtent l="19050" t="0" r="8436" b="0"/>
            <wp:docPr id="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0"/>
                    <a:srcRect t="6341"/>
                    <a:stretch>
                      <a:fillRect/>
                    </a:stretch>
                  </pic:blipFill>
                  <pic:spPr bwMode="auto">
                    <a:xfrm>
                      <a:off x="0" y="0"/>
                      <a:ext cx="3306264" cy="2090057"/>
                    </a:xfrm>
                    <a:prstGeom prst="rect">
                      <a:avLst/>
                    </a:prstGeom>
                    <a:noFill/>
                    <a:ln w="9525">
                      <a:noFill/>
                      <a:miter lim="800000"/>
                      <a:headEnd/>
                      <a:tailEnd/>
                    </a:ln>
                  </pic:spPr>
                </pic:pic>
              </a:graphicData>
            </a:graphic>
          </wp:inline>
        </w:drawing>
      </w:r>
    </w:p>
    <w:p w:rsidR="00F7383A" w:rsidRDefault="00F7383A" w:rsidP="00F7383A">
      <w:pPr>
        <w:spacing w:after="0" w:line="360" w:lineRule="auto"/>
        <w:jc w:val="both"/>
        <w:rPr>
          <w:rFonts w:ascii="Bookman Old Style" w:hAnsi="Bookman Old Style"/>
          <w:sz w:val="24"/>
          <w:szCs w:val="24"/>
        </w:rPr>
      </w:pPr>
      <w:r>
        <w:rPr>
          <w:rFonts w:ascii="Bookman Old Style" w:hAnsi="Bookman Old Style"/>
          <w:sz w:val="24"/>
          <w:szCs w:val="24"/>
        </w:rPr>
        <w:t>The final maximum temperature is obtained by extroparatic.</w:t>
      </w:r>
    </w:p>
    <w:p w:rsidR="00F7383A" w:rsidRDefault="00F7383A" w:rsidP="00F7383A">
      <w:pPr>
        <w:spacing w:after="0" w:line="360" w:lineRule="auto"/>
        <w:jc w:val="both"/>
        <w:rPr>
          <w:rFonts w:ascii="Bookman Old Style" w:hAnsi="Bookman Old Style"/>
          <w:sz w:val="24"/>
          <w:szCs w:val="24"/>
        </w:rPr>
      </w:pPr>
      <w:r>
        <w:rPr>
          <w:rFonts w:ascii="Bookman Old Style" w:hAnsi="Bookman Old Style"/>
          <w:sz w:val="24"/>
          <w:szCs w:val="24"/>
        </w:rPr>
        <w:t>Treatment of results</w:t>
      </w:r>
    </w:p>
    <w:p w:rsidR="00F7383A" w:rsidRDefault="00F7383A" w:rsidP="00F7383A">
      <w:pPr>
        <w:spacing w:after="0" w:line="360" w:lineRule="auto"/>
        <w:jc w:val="both"/>
        <w:rPr>
          <w:rFonts w:ascii="Bookman Old Style" w:hAnsi="Bookman Old Style"/>
          <w:sz w:val="24"/>
          <w:szCs w:val="24"/>
        </w:rPr>
      </w:pPr>
      <w:r>
        <w:rPr>
          <w:rFonts w:ascii="Bookman Old Style" w:hAnsi="Bookman Old Style"/>
          <w:sz w:val="24"/>
          <w:szCs w:val="24"/>
        </w:rPr>
        <w:t>Let volume of water b Vcm</w:t>
      </w:r>
      <w:r>
        <w:rPr>
          <w:rFonts w:ascii="Bookman Old Style" w:hAnsi="Bookman Old Style"/>
          <w:sz w:val="24"/>
          <w:szCs w:val="24"/>
          <w:vertAlign w:val="superscript"/>
        </w:rPr>
        <w:t>2</w:t>
      </w:r>
    </w:p>
    <w:p w:rsidR="00F7383A" w:rsidRDefault="00F7383A" w:rsidP="00F7383A">
      <w:pPr>
        <w:spacing w:after="0" w:line="360" w:lineRule="auto"/>
        <w:jc w:val="both"/>
        <w:rPr>
          <w:rFonts w:ascii="Bookman Old Style" w:eastAsiaTheme="minorEastAsia" w:hAnsi="Bookman Old Style"/>
          <w:sz w:val="24"/>
          <w:szCs w:val="24"/>
        </w:rPr>
      </w:pPr>
      <w:r>
        <w:rPr>
          <w:rFonts w:ascii="Bookman Old Style" w:hAnsi="Bookman Old Style"/>
          <w:sz w:val="24"/>
          <w:szCs w:val="24"/>
        </w:rPr>
        <w:t xml:space="preserve">Density of water be </w:t>
      </w:r>
      <m:oMath>
        <m:r>
          <w:rPr>
            <w:rFonts w:ascii="Cambria Math" w:hAnsi="Cambria Math"/>
            <w:sz w:val="24"/>
            <w:szCs w:val="24"/>
          </w:rPr>
          <m:t>ρ</m:t>
        </m:r>
      </m:oMath>
      <w:r>
        <w:rPr>
          <w:rFonts w:ascii="Bookman Old Style" w:eastAsiaTheme="minorEastAsia" w:hAnsi="Bookman Old Style"/>
          <w:sz w:val="24"/>
          <w:szCs w:val="24"/>
        </w:rPr>
        <w:t xml:space="preserve"> g/cc</w:t>
      </w:r>
    </w:p>
    <w:p w:rsidR="00F7383A" w:rsidRDefault="00F7383A" w:rsidP="00F7383A">
      <w:pPr>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Specific heat capacity of water be C Jg</w:t>
      </w:r>
      <w:r>
        <w:rPr>
          <w:rFonts w:ascii="Bookman Old Style" w:eastAsiaTheme="minorEastAsia" w:hAnsi="Bookman Old Style"/>
          <w:sz w:val="24"/>
          <w:szCs w:val="24"/>
          <w:vertAlign w:val="superscript"/>
        </w:rPr>
        <w:t>-1</w:t>
      </w:r>
      <w:r>
        <w:rPr>
          <w:rFonts w:ascii="Bookman Old Style" w:eastAsiaTheme="minorEastAsia" w:hAnsi="Bookman Old Style"/>
          <w:sz w:val="24"/>
          <w:szCs w:val="24"/>
        </w:rPr>
        <w:t>K</w:t>
      </w:r>
      <w:r>
        <w:rPr>
          <w:rFonts w:ascii="Bookman Old Style" w:eastAsiaTheme="minorEastAsia" w:hAnsi="Bookman Old Style"/>
          <w:sz w:val="24"/>
          <w:szCs w:val="24"/>
          <w:vertAlign w:val="superscript"/>
        </w:rPr>
        <w:t>-1</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Initial temperature of water be </w:t>
      </w:r>
      <m:oMath>
        <m:r>
          <w:rPr>
            <w:rFonts w:ascii="Cambria Math" w:eastAsiaTheme="minorEastAsia" w:hAnsi="Cambria Math"/>
            <w:sz w:val="24"/>
            <w:szCs w:val="24"/>
          </w:rPr>
          <m:t>θ</m:t>
        </m:r>
      </m:oMath>
      <w:r>
        <w:rPr>
          <w:rFonts w:ascii="Bookman Old Style" w:eastAsiaTheme="minorEastAsia" w:hAnsi="Bookman Old Style"/>
          <w:sz w:val="24"/>
          <w:szCs w:val="24"/>
          <w:vertAlign w:val="subscript"/>
        </w:rPr>
        <w:t>1</w:t>
      </w:r>
      <w:r>
        <w:rPr>
          <w:rFonts w:ascii="Bookman Old Style" w:eastAsiaTheme="minorEastAsia" w:hAnsi="Bookman Old Style"/>
          <w:sz w:val="24"/>
          <w:szCs w:val="24"/>
        </w:rPr>
        <w:t xml:space="preserve"> </w:t>
      </w:r>
      <w:r>
        <w:rPr>
          <w:rFonts w:ascii="Bookman Old Style" w:eastAsiaTheme="minorEastAsia" w:hAnsi="Bookman Old Style"/>
          <w:sz w:val="24"/>
          <w:szCs w:val="24"/>
          <w:vertAlign w:val="superscript"/>
        </w:rPr>
        <w:t>0</w:t>
      </w:r>
      <w:r>
        <w:rPr>
          <w:rFonts w:ascii="Bookman Old Style" w:eastAsiaTheme="minorEastAsia" w:hAnsi="Bookman Old Style"/>
          <w:sz w:val="24"/>
          <w:szCs w:val="24"/>
        </w:rPr>
        <w:t>C</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Final temperature of water be </w:t>
      </w:r>
      <m:oMath>
        <m:r>
          <w:rPr>
            <w:rFonts w:ascii="Cambria Math" w:eastAsiaTheme="minorEastAsia" w:hAnsi="Cambria Math"/>
            <w:sz w:val="24"/>
            <w:szCs w:val="24"/>
          </w:rPr>
          <m:t>θ</m:t>
        </m:r>
      </m:oMath>
      <w:r>
        <w:rPr>
          <w:rFonts w:ascii="Bookman Old Style" w:eastAsiaTheme="minorEastAsia" w:hAnsi="Bookman Old Style"/>
          <w:sz w:val="24"/>
          <w:szCs w:val="24"/>
          <w:vertAlign w:val="subscript"/>
        </w:rPr>
        <w:t>2</w:t>
      </w:r>
      <w:r>
        <w:rPr>
          <w:rFonts w:ascii="Bookman Old Style" w:eastAsiaTheme="minorEastAsia" w:hAnsi="Bookman Old Style"/>
          <w:sz w:val="24"/>
          <w:szCs w:val="24"/>
        </w:rPr>
        <w:t xml:space="preserve"> </w:t>
      </w:r>
      <w:r>
        <w:rPr>
          <w:rFonts w:ascii="Bookman Old Style" w:eastAsiaTheme="minorEastAsia" w:hAnsi="Bookman Old Style"/>
          <w:sz w:val="24"/>
          <w:szCs w:val="24"/>
          <w:vertAlign w:val="superscript"/>
        </w:rPr>
        <w:t>0</w:t>
      </w:r>
      <w:r>
        <w:rPr>
          <w:rFonts w:ascii="Bookman Old Style" w:eastAsiaTheme="minorEastAsia" w:hAnsi="Bookman Old Style"/>
          <w:sz w:val="24"/>
          <w:szCs w:val="24"/>
        </w:rPr>
        <w:t>C</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Heat given out in burning = Heat gained by water a grammes of the sample neglecting the small amount of heat taken up by the thermometer, stirrer and calorimeter.</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 Mass of x specific heat x temperature water capacity of water change.</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hAnsi="Bookman Old Style"/>
          <w:sz w:val="24"/>
          <w:szCs w:val="24"/>
        </w:rPr>
        <w:t>V</w:t>
      </w:r>
      <m:oMath>
        <m:r>
          <w:rPr>
            <w:rFonts w:ascii="Cambria Math" w:hAnsi="Cambria Math"/>
            <w:sz w:val="24"/>
            <w:szCs w:val="24"/>
          </w:rPr>
          <m:t xml:space="preserve"> ρ</m:t>
        </m:r>
      </m:oMath>
      <w:r>
        <w:rPr>
          <w:rFonts w:ascii="Bookman Old Style" w:eastAsiaTheme="minorEastAsia" w:hAnsi="Bookman Old Style"/>
          <w:sz w:val="24"/>
          <w:szCs w:val="24"/>
        </w:rPr>
        <w:t>.C (</w:t>
      </w:r>
      <m:oMath>
        <m:r>
          <w:rPr>
            <w:rFonts w:ascii="Cambria Math" w:eastAsiaTheme="minorEastAsia" w:hAnsi="Cambria Math"/>
            <w:sz w:val="24"/>
            <w:szCs w:val="24"/>
          </w:rPr>
          <m:t>θ</m:t>
        </m:r>
      </m:oMath>
      <w:r>
        <w:rPr>
          <w:rFonts w:ascii="Bookman Old Style" w:eastAsiaTheme="minorEastAsia" w:hAnsi="Bookman Old Style"/>
          <w:sz w:val="24"/>
          <w:szCs w:val="24"/>
          <w:vertAlign w:val="subscript"/>
        </w:rPr>
        <w:t>2</w:t>
      </w:r>
      <w:r>
        <w:rPr>
          <w:rFonts w:ascii="Bookman Old Style" w:eastAsiaTheme="minorEastAsia" w:hAnsi="Bookman Old Style"/>
          <w:sz w:val="24"/>
          <w:szCs w:val="24"/>
        </w:rPr>
        <w:t>-</w:t>
      </w:r>
      <m:oMath>
        <m:r>
          <w:rPr>
            <w:rFonts w:ascii="Cambria Math" w:eastAsiaTheme="minorEastAsia" w:hAnsi="Cambria Math"/>
            <w:sz w:val="24"/>
            <w:szCs w:val="24"/>
          </w:rPr>
          <m:t xml:space="preserve"> θ</m:t>
        </m:r>
      </m:oMath>
      <w:r>
        <w:rPr>
          <w:rFonts w:ascii="Bookman Old Style" w:eastAsiaTheme="minorEastAsia" w:hAnsi="Bookman Old Style"/>
          <w:sz w:val="24"/>
          <w:szCs w:val="24"/>
          <w:vertAlign w:val="subscript"/>
        </w:rPr>
        <w:t>1</w:t>
      </w:r>
      <w:r>
        <w:rPr>
          <w:rFonts w:ascii="Bookman Old Style" w:eastAsiaTheme="minorEastAsia" w:hAnsi="Bookman Old Style"/>
          <w:sz w:val="24"/>
          <w:szCs w:val="24"/>
        </w:rPr>
        <w:t>)J</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Heat given out in burning /g of sample</w:t>
      </w:r>
    </w:p>
    <w:p w:rsidR="00F7383A" w:rsidRDefault="008E1064" w:rsidP="00F7383A">
      <w:pPr>
        <w:tabs>
          <w:tab w:val="center" w:pos="4680"/>
        </w:tabs>
        <w:spacing w:after="0" w:line="360" w:lineRule="auto"/>
        <w:jc w:val="both"/>
        <w:rPr>
          <w:rFonts w:ascii="Bookman Old Style" w:eastAsiaTheme="minorEastAsia" w:hAnsi="Bookman Old Style"/>
          <w:sz w:val="24"/>
          <w:szCs w:val="24"/>
        </w:rPr>
      </w:pPr>
      <m:oMathPara>
        <m:oMathParaPr>
          <m:jc m:val="left"/>
        </m:oMathParaPr>
        <m:oMath>
          <m:f>
            <m:fPr>
              <m:ctrlPr>
                <w:rPr>
                  <w:rFonts w:ascii="Cambria Math" w:hAnsi="Cambria Math"/>
                  <w:i/>
                  <w:sz w:val="24"/>
                  <w:szCs w:val="24"/>
                </w:rPr>
              </m:ctrlPr>
            </m:fPr>
            <m:num>
              <m:r>
                <w:rPr>
                  <w:rFonts w:ascii="Cambria Math" w:hAnsi="Cambria Math"/>
                  <w:sz w:val="24"/>
                  <w:szCs w:val="24"/>
                </w:rPr>
                <m:t>VρC (</m:t>
              </m:r>
              <m:sSub>
                <m:sSubPr>
                  <m:ctrlPr>
                    <w:rPr>
                      <w:rFonts w:ascii="Cambria Math" w:hAnsi="Cambria Math"/>
                      <w:i/>
                      <w:sz w:val="24"/>
                      <w:szCs w:val="24"/>
                    </w:rPr>
                  </m:ctrlPr>
                </m:sSubPr>
                <m:e>
                  <m:r>
                    <w:rPr>
                      <w:rFonts w:ascii="Cambria Math" w:hAnsi="Cambria Math"/>
                      <w:sz w:val="24"/>
                      <w:szCs w:val="24"/>
                    </w:rPr>
                    <m:t>θ</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θ</m:t>
                  </m:r>
                </m:e>
                <m:sub>
                  <m:r>
                    <w:rPr>
                      <w:rFonts w:ascii="Cambria Math" w:hAnsi="Cambria Math"/>
                      <w:sz w:val="24"/>
                      <w:szCs w:val="24"/>
                    </w:rPr>
                    <m:t>1</m:t>
                  </m:r>
                </m:sub>
              </m:sSub>
              <m:r>
                <w:rPr>
                  <w:rFonts w:ascii="Cambria Math" w:hAnsi="Cambria Math"/>
                  <w:sz w:val="24"/>
                  <w:szCs w:val="24"/>
                </w:rPr>
                <m:t>)</m:t>
              </m:r>
            </m:num>
            <m:den>
              <m:r>
                <w:rPr>
                  <w:rFonts w:ascii="Cambria Math" w:hAnsi="Cambria Math"/>
                  <w:sz w:val="24"/>
                  <w:szCs w:val="24"/>
                </w:rPr>
                <m:t>a</m:t>
              </m:r>
            </m:den>
          </m:f>
        </m:oMath>
      </m:oMathPara>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Heat given out in burning 1 mole of sample –mr</w:t>
      </w:r>
    </w:p>
    <w:p w:rsidR="00F7383A" w:rsidRDefault="008E1064" w:rsidP="00F7383A">
      <w:pPr>
        <w:tabs>
          <w:tab w:val="center" w:pos="4680"/>
        </w:tabs>
        <w:spacing w:after="0" w:line="360" w:lineRule="auto"/>
        <w:jc w:val="both"/>
        <w:rPr>
          <w:rFonts w:ascii="Bookman Old Style" w:eastAsiaTheme="minorEastAsia" w:hAnsi="Bookman Old Style"/>
          <w:sz w:val="24"/>
          <w:szCs w:val="24"/>
        </w:rPr>
      </w:pPr>
      <m:oMath>
        <m:f>
          <m:fPr>
            <m:ctrlPr>
              <w:rPr>
                <w:rFonts w:ascii="Cambria Math" w:hAnsi="Cambria Math"/>
                <w:i/>
                <w:sz w:val="24"/>
                <w:szCs w:val="24"/>
              </w:rPr>
            </m:ctrlPr>
          </m:fPr>
          <m:num>
            <m:r>
              <w:rPr>
                <w:rFonts w:ascii="Cambria Math" w:hAnsi="Cambria Math"/>
                <w:sz w:val="24"/>
                <w:szCs w:val="24"/>
              </w:rPr>
              <m:t>VρC (</m:t>
            </m:r>
            <m:sSub>
              <m:sSubPr>
                <m:ctrlPr>
                  <w:rPr>
                    <w:rFonts w:ascii="Cambria Math" w:hAnsi="Cambria Math"/>
                    <w:i/>
                    <w:sz w:val="24"/>
                    <w:szCs w:val="24"/>
                  </w:rPr>
                </m:ctrlPr>
              </m:sSubPr>
              <m:e>
                <m:r>
                  <w:rPr>
                    <w:rFonts w:ascii="Cambria Math" w:hAnsi="Cambria Math"/>
                    <w:sz w:val="24"/>
                    <w:szCs w:val="24"/>
                  </w:rPr>
                  <m:t>θ</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θ</m:t>
                </m:r>
              </m:e>
              <m:sub>
                <m:r>
                  <w:rPr>
                    <w:rFonts w:ascii="Cambria Math" w:hAnsi="Cambria Math"/>
                    <w:sz w:val="24"/>
                    <w:szCs w:val="24"/>
                  </w:rPr>
                  <m:t>1</m:t>
                </m:r>
              </m:sub>
            </m:sSub>
            <m:r>
              <w:rPr>
                <w:rFonts w:ascii="Cambria Math" w:hAnsi="Cambria Math"/>
                <w:sz w:val="24"/>
                <w:szCs w:val="24"/>
              </w:rPr>
              <m:t>)xMr</m:t>
            </m:r>
          </m:num>
          <m:den>
            <m:r>
              <w:rPr>
                <w:rFonts w:ascii="Cambria Math" w:hAnsi="Cambria Math"/>
                <w:sz w:val="24"/>
                <w:szCs w:val="24"/>
              </w:rPr>
              <m:t>a</m:t>
            </m:r>
          </m:den>
        </m:f>
      </m:oMath>
      <w:r w:rsidR="00F7383A">
        <w:rPr>
          <w:rFonts w:ascii="Bookman Old Style" w:eastAsiaTheme="minorEastAsia" w:hAnsi="Bookman Old Style"/>
          <w:sz w:val="24"/>
          <w:szCs w:val="24"/>
        </w:rPr>
        <w:t xml:space="preserve"> Jmol</w:t>
      </w:r>
      <w:r w:rsidR="00F7383A">
        <w:rPr>
          <w:rFonts w:ascii="Bookman Old Style" w:eastAsiaTheme="minorEastAsia" w:hAnsi="Bookman Old Style"/>
          <w:sz w:val="24"/>
          <w:szCs w:val="24"/>
          <w:vertAlign w:val="superscript"/>
        </w:rPr>
        <w:t>-1</w:t>
      </w:r>
    </w:p>
    <w:p w:rsidR="00F7383A" w:rsidRDefault="008E1064" w:rsidP="00F7383A">
      <w:pPr>
        <w:tabs>
          <w:tab w:val="center" w:pos="4680"/>
        </w:tabs>
        <w:spacing w:after="0" w:line="360" w:lineRule="auto"/>
        <w:jc w:val="both"/>
        <w:rPr>
          <w:rFonts w:ascii="Bookman Old Style" w:eastAsiaTheme="minorEastAsia" w:hAnsi="Bookman Old Style"/>
          <w:sz w:val="24"/>
          <w:szCs w:val="24"/>
        </w:rPr>
      </w:pPr>
      <m:oMath>
        <m:f>
          <m:fPr>
            <m:ctrlPr>
              <w:rPr>
                <w:rFonts w:ascii="Cambria Math" w:hAnsi="Cambria Math"/>
                <w:i/>
                <w:sz w:val="24"/>
                <w:szCs w:val="24"/>
              </w:rPr>
            </m:ctrlPr>
          </m:fPr>
          <m:num>
            <m:r>
              <w:rPr>
                <w:rFonts w:ascii="Cambria Math" w:hAnsi="Cambria Math"/>
                <w:sz w:val="24"/>
                <w:szCs w:val="24"/>
              </w:rPr>
              <m:t>VρC (</m:t>
            </m:r>
            <m:sSub>
              <m:sSubPr>
                <m:ctrlPr>
                  <w:rPr>
                    <w:rFonts w:ascii="Cambria Math" w:hAnsi="Cambria Math"/>
                    <w:i/>
                    <w:sz w:val="24"/>
                    <w:szCs w:val="24"/>
                  </w:rPr>
                </m:ctrlPr>
              </m:sSubPr>
              <m:e>
                <m:r>
                  <w:rPr>
                    <w:rFonts w:ascii="Cambria Math" w:hAnsi="Cambria Math"/>
                    <w:sz w:val="24"/>
                    <w:szCs w:val="24"/>
                  </w:rPr>
                  <m:t>θ</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θ</m:t>
                </m:r>
              </m:e>
              <m:sub>
                <m:r>
                  <w:rPr>
                    <w:rFonts w:ascii="Cambria Math" w:hAnsi="Cambria Math"/>
                    <w:sz w:val="24"/>
                    <w:szCs w:val="24"/>
                  </w:rPr>
                  <m:t>1</m:t>
                </m:r>
              </m:sub>
            </m:sSub>
            <m:r>
              <w:rPr>
                <w:rFonts w:ascii="Cambria Math" w:hAnsi="Cambria Math"/>
                <w:sz w:val="24"/>
                <w:szCs w:val="24"/>
              </w:rPr>
              <m:t>)</m:t>
            </m:r>
          </m:num>
          <m:den>
            <m:r>
              <w:rPr>
                <w:rFonts w:ascii="Cambria Math" w:hAnsi="Cambria Math"/>
                <w:sz w:val="24"/>
                <w:szCs w:val="24"/>
              </w:rPr>
              <m:t>a x 1000</m:t>
            </m:r>
          </m:den>
        </m:f>
      </m:oMath>
      <w:r w:rsidR="00F7383A">
        <w:rPr>
          <w:rFonts w:ascii="Bookman Old Style" w:eastAsiaTheme="minorEastAsia" w:hAnsi="Bookman Old Style"/>
          <w:sz w:val="24"/>
          <w:szCs w:val="24"/>
        </w:rPr>
        <w:t xml:space="preserve"> x Mr  KJ mol</w:t>
      </w:r>
      <w:r w:rsidR="00F7383A">
        <w:rPr>
          <w:rFonts w:ascii="Bookman Old Style" w:eastAsiaTheme="minorEastAsia" w:hAnsi="Bookman Old Style"/>
          <w:sz w:val="24"/>
          <w:szCs w:val="24"/>
          <w:vertAlign w:val="superscript"/>
        </w:rPr>
        <w:t>-1</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Therefore heat of combustion of the sample</w:t>
      </w:r>
    </w:p>
    <w:p w:rsidR="00F7383A" w:rsidRDefault="008E1064" w:rsidP="00F7383A">
      <w:pPr>
        <w:tabs>
          <w:tab w:val="center" w:pos="4680"/>
        </w:tabs>
        <w:spacing w:after="0" w:line="360" w:lineRule="auto"/>
        <w:ind w:left="720"/>
        <w:jc w:val="both"/>
        <w:rPr>
          <w:rFonts w:ascii="Bookman Old Style" w:eastAsiaTheme="minorEastAsia" w:hAnsi="Bookman Old Style"/>
          <w:sz w:val="24"/>
          <w:szCs w:val="24"/>
        </w:rPr>
      </w:pPr>
      <m:oMath>
        <m:f>
          <m:fPr>
            <m:ctrlPr>
              <w:rPr>
                <w:rFonts w:ascii="Cambria Math" w:hAnsi="Cambria Math"/>
                <w:i/>
                <w:sz w:val="24"/>
                <w:szCs w:val="24"/>
              </w:rPr>
            </m:ctrlPr>
          </m:fPr>
          <m:num>
            <m:r>
              <w:rPr>
                <w:rFonts w:ascii="Cambria Math" w:hAnsi="Cambria Math"/>
                <w:sz w:val="24"/>
                <w:szCs w:val="24"/>
              </w:rPr>
              <m:t xml:space="preserve">VρC </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θ</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θ</m:t>
                    </m:r>
                  </m:e>
                  <m:sub>
                    <m:r>
                      <w:rPr>
                        <w:rFonts w:ascii="Cambria Math" w:hAnsi="Cambria Math"/>
                        <w:sz w:val="24"/>
                        <w:szCs w:val="24"/>
                      </w:rPr>
                      <m:t>1</m:t>
                    </m:r>
                  </m:sub>
                </m:sSub>
              </m:e>
            </m:d>
            <m:r>
              <w:rPr>
                <w:rFonts w:ascii="Cambria Math" w:hAnsi="Cambria Math"/>
                <w:sz w:val="24"/>
                <w:szCs w:val="24"/>
              </w:rPr>
              <m:t>Mr</m:t>
            </m:r>
          </m:num>
          <m:den>
            <m:r>
              <w:rPr>
                <w:rFonts w:ascii="Cambria Math" w:hAnsi="Cambria Math"/>
                <w:sz w:val="24"/>
                <w:szCs w:val="24"/>
              </w:rPr>
              <m:t>a x 1000</m:t>
            </m:r>
          </m:den>
        </m:f>
      </m:oMath>
      <w:r w:rsidR="00F7383A">
        <w:rPr>
          <w:rFonts w:ascii="Bookman Old Style" w:eastAsiaTheme="minorEastAsia" w:hAnsi="Bookman Old Style"/>
          <w:sz w:val="24"/>
          <w:szCs w:val="24"/>
        </w:rPr>
        <w:t xml:space="preserve"> KJ Mol</w:t>
      </w:r>
      <w:r w:rsidR="00F7383A">
        <w:rPr>
          <w:rFonts w:ascii="Bookman Old Style" w:eastAsiaTheme="minorEastAsia" w:hAnsi="Bookman Old Style"/>
          <w:sz w:val="24"/>
          <w:szCs w:val="24"/>
          <w:vertAlign w:val="superscript"/>
        </w:rPr>
        <w:t>-1</w:t>
      </w:r>
    </w:p>
    <w:p w:rsidR="00F7383A" w:rsidRPr="00F02E90" w:rsidRDefault="00F7383A" w:rsidP="00F7383A">
      <w:pPr>
        <w:tabs>
          <w:tab w:val="center" w:pos="4680"/>
        </w:tabs>
        <w:spacing w:after="0" w:line="360" w:lineRule="auto"/>
        <w:jc w:val="both"/>
        <w:rPr>
          <w:rFonts w:ascii="Bookman Old Style" w:eastAsiaTheme="minorEastAsia" w:hAnsi="Bookman Old Style"/>
          <w:b/>
          <w:sz w:val="24"/>
          <w:szCs w:val="24"/>
        </w:rPr>
      </w:pPr>
      <w:r w:rsidRPr="00F02E90">
        <w:rPr>
          <w:rFonts w:ascii="Bookman Old Style" w:eastAsiaTheme="minorEastAsia" w:hAnsi="Bookman Old Style"/>
          <w:b/>
          <w:sz w:val="24"/>
          <w:szCs w:val="24"/>
        </w:rPr>
        <w:t>NEUTRALISATION</w:t>
      </w:r>
    </w:p>
    <w:p w:rsidR="00F7383A" w:rsidRPr="00F02E90" w:rsidRDefault="00F7383A" w:rsidP="00F7383A">
      <w:pPr>
        <w:tabs>
          <w:tab w:val="center" w:pos="4680"/>
        </w:tabs>
        <w:spacing w:after="0" w:line="360" w:lineRule="auto"/>
        <w:jc w:val="both"/>
        <w:rPr>
          <w:rFonts w:ascii="Bookman Old Style" w:eastAsiaTheme="minorEastAsia" w:hAnsi="Bookman Old Style"/>
          <w:b/>
          <w:sz w:val="24"/>
          <w:szCs w:val="24"/>
        </w:rPr>
      </w:pPr>
      <w:r w:rsidRPr="00F02E90">
        <w:rPr>
          <w:rFonts w:ascii="Bookman Old Style" w:eastAsiaTheme="minorEastAsia" w:hAnsi="Bookman Old Style"/>
          <w:b/>
          <w:sz w:val="24"/>
          <w:szCs w:val="24"/>
        </w:rPr>
        <w:t>ENTHALPY OF NEUTRALISATION</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A neutralization reaction occurs between an acid and a base forming water and a salt.</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The heat of neutralization of an acid is the heat evolved when an acid reacts with a base completely to form 1 mole of water. Similarly the heat of neutralization of a base is the heat evolved when acid completely neutralizes the base to form 1 mole of water under standard conditions, the solutions involved should be 1 molar and in this case the acid or base is completely neutralized forming 1 mole of water. Therefore standard enthalpy of neutralization is the heat evolved when an acid of concentration 1 molar reacts with a base of the same concentration 1 molar reacts with a base of the same concentration forming 1 mole of water at 25</w:t>
      </w:r>
      <w:r>
        <w:rPr>
          <w:rFonts w:ascii="Bookman Old Style" w:eastAsiaTheme="minorEastAsia" w:hAnsi="Bookman Old Style"/>
          <w:sz w:val="24"/>
          <w:szCs w:val="24"/>
          <w:vertAlign w:val="superscript"/>
        </w:rPr>
        <w:t>0</w:t>
      </w:r>
      <w:r>
        <w:rPr>
          <w:rFonts w:ascii="Bookman Old Style" w:eastAsiaTheme="minorEastAsia" w:hAnsi="Bookman Old Style"/>
          <w:sz w:val="24"/>
          <w:szCs w:val="24"/>
        </w:rPr>
        <w:t>C and 1 atmosphere pressure.</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Consider the following neutralization reactions</w:t>
      </w:r>
    </w:p>
    <w:p w:rsidR="00F7383A" w:rsidRDefault="008E1064"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noProof/>
          <w:sz w:val="24"/>
          <w:szCs w:val="24"/>
        </w:rPr>
        <w:pict>
          <v:shape id="_x0000_s1561" type="#_x0000_t32" style="position:absolute;left:0;text-align:left;margin-left:150pt;margin-top:9.9pt;width:52.3pt;height:0;z-index:252208128" o:connectortype="straight">
            <v:stroke endarrow="block"/>
          </v:shape>
        </w:pict>
      </w:r>
      <w:r w:rsidR="00F7383A">
        <w:rPr>
          <w:rFonts w:ascii="Bookman Old Style" w:eastAsiaTheme="minorEastAsia" w:hAnsi="Bookman Old Style"/>
          <w:sz w:val="24"/>
          <w:szCs w:val="24"/>
        </w:rPr>
        <w:t>H</w:t>
      </w:r>
      <w:r w:rsidR="00F7383A">
        <w:rPr>
          <w:rFonts w:ascii="Bookman Old Style" w:eastAsiaTheme="minorEastAsia" w:hAnsi="Bookman Old Style"/>
          <w:sz w:val="24"/>
          <w:szCs w:val="24"/>
          <w:vertAlign w:val="subscript"/>
        </w:rPr>
        <w:t>3</w:t>
      </w:r>
      <w:r w:rsidR="00F7383A">
        <w:rPr>
          <w:rFonts w:ascii="Bookman Old Style" w:eastAsiaTheme="minorEastAsia" w:hAnsi="Bookman Old Style"/>
          <w:sz w:val="24"/>
          <w:szCs w:val="24"/>
        </w:rPr>
        <w:t>PO</w:t>
      </w:r>
      <w:r w:rsidR="00F7383A">
        <w:rPr>
          <w:rFonts w:ascii="Bookman Old Style" w:eastAsiaTheme="minorEastAsia" w:hAnsi="Bookman Old Style"/>
          <w:sz w:val="24"/>
          <w:szCs w:val="24"/>
          <w:vertAlign w:val="subscript"/>
        </w:rPr>
        <w:t>4</w:t>
      </w:r>
      <w:r w:rsidR="00F7383A">
        <w:rPr>
          <w:rFonts w:ascii="Bookman Old Style" w:eastAsiaTheme="minorEastAsia" w:hAnsi="Bookman Old Style"/>
          <w:sz w:val="24"/>
          <w:szCs w:val="24"/>
        </w:rPr>
        <w:t>(aq) + 3NaOH(aq)                 Na</w:t>
      </w:r>
      <w:r w:rsidR="00F7383A">
        <w:rPr>
          <w:rFonts w:ascii="Bookman Old Style" w:eastAsiaTheme="minorEastAsia" w:hAnsi="Bookman Old Style"/>
          <w:sz w:val="24"/>
          <w:szCs w:val="24"/>
          <w:vertAlign w:val="subscript"/>
        </w:rPr>
        <w:t>3</w:t>
      </w:r>
      <w:r w:rsidR="00F7383A">
        <w:rPr>
          <w:rFonts w:ascii="Bookman Old Style" w:eastAsiaTheme="minorEastAsia" w:hAnsi="Bookman Old Style"/>
          <w:sz w:val="24"/>
          <w:szCs w:val="24"/>
        </w:rPr>
        <w:t>PO</w:t>
      </w:r>
      <w:r w:rsidR="00F7383A">
        <w:rPr>
          <w:rFonts w:ascii="Bookman Old Style" w:eastAsiaTheme="minorEastAsia" w:hAnsi="Bookman Old Style"/>
          <w:sz w:val="24"/>
          <w:szCs w:val="24"/>
          <w:vertAlign w:val="subscript"/>
        </w:rPr>
        <w:t>4</w:t>
      </w:r>
      <w:r w:rsidR="00F7383A">
        <w:rPr>
          <w:rFonts w:ascii="Bookman Old Style" w:eastAsiaTheme="minorEastAsia" w:hAnsi="Bookman Old Style"/>
          <w:sz w:val="24"/>
          <w:szCs w:val="24"/>
        </w:rPr>
        <w:t>(aq) + 3H</w:t>
      </w:r>
      <w:r w:rsidR="00F7383A">
        <w:rPr>
          <w:rFonts w:ascii="Bookman Old Style" w:eastAsiaTheme="minorEastAsia" w:hAnsi="Bookman Old Style"/>
          <w:sz w:val="24"/>
          <w:szCs w:val="24"/>
          <w:vertAlign w:val="subscript"/>
        </w:rPr>
        <w:t>2</w:t>
      </w:r>
      <w:r w:rsidR="00F7383A">
        <w:rPr>
          <w:rFonts w:ascii="Bookman Old Style" w:eastAsiaTheme="minorEastAsia" w:hAnsi="Bookman Old Style"/>
          <w:sz w:val="24"/>
          <w:szCs w:val="24"/>
        </w:rPr>
        <w:t>O(l)</w:t>
      </w:r>
    </w:p>
    <w:p w:rsidR="00F7383A" w:rsidRDefault="008E1064"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noProof/>
          <w:sz w:val="24"/>
          <w:szCs w:val="24"/>
        </w:rPr>
        <w:pict>
          <v:shape id="_x0000_s1562" type="#_x0000_t32" style="position:absolute;left:0;text-align:left;margin-left:120pt;margin-top:8.5pt;width:76.3pt;height:0;z-index:252209152" o:connectortype="straight">
            <v:stroke endarrow="block"/>
          </v:shape>
        </w:pict>
      </w:r>
      <w:r w:rsidR="00F7383A">
        <w:rPr>
          <w:rFonts w:ascii="Bookman Old Style" w:eastAsiaTheme="minorEastAsia" w:hAnsi="Bookman Old Style"/>
          <w:sz w:val="24"/>
          <w:szCs w:val="24"/>
        </w:rPr>
        <w:t>3H</w:t>
      </w:r>
      <w:r w:rsidR="00F7383A">
        <w:rPr>
          <w:rFonts w:ascii="Bookman Old Style" w:eastAsiaTheme="minorEastAsia" w:hAnsi="Bookman Old Style"/>
          <w:sz w:val="24"/>
          <w:szCs w:val="24"/>
          <w:vertAlign w:val="superscript"/>
        </w:rPr>
        <w:t>+</w:t>
      </w:r>
      <w:r w:rsidR="00F7383A">
        <w:rPr>
          <w:rFonts w:ascii="Bookman Old Style" w:eastAsiaTheme="minorEastAsia" w:hAnsi="Bookman Old Style"/>
          <w:sz w:val="24"/>
          <w:szCs w:val="24"/>
        </w:rPr>
        <w:t>(aq) + 3ŌH(aq)                        3H</w:t>
      </w:r>
      <w:r w:rsidR="00F7383A">
        <w:rPr>
          <w:rFonts w:ascii="Bookman Old Style" w:eastAsiaTheme="minorEastAsia" w:hAnsi="Bookman Old Style"/>
          <w:sz w:val="24"/>
          <w:szCs w:val="24"/>
          <w:vertAlign w:val="subscript"/>
        </w:rPr>
        <w:t>2</w:t>
      </w:r>
      <w:r w:rsidR="00F7383A">
        <w:rPr>
          <w:rFonts w:ascii="Bookman Old Style" w:eastAsiaTheme="minorEastAsia" w:hAnsi="Bookman Old Style"/>
          <w:sz w:val="24"/>
          <w:szCs w:val="24"/>
        </w:rPr>
        <w:t>O(l)</w:t>
      </w:r>
    </w:p>
    <w:p w:rsidR="00F7383A" w:rsidRDefault="008E1064"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noProof/>
          <w:sz w:val="24"/>
          <w:szCs w:val="24"/>
        </w:rPr>
        <w:pict>
          <v:shape id="_x0000_s1563" type="#_x0000_t32" style="position:absolute;left:0;text-align:left;margin-left:96pt;margin-top:8.8pt;width:106.3pt;height:.05pt;z-index:252210176" o:connectortype="straight">
            <v:stroke endarrow="block"/>
          </v:shape>
        </w:pict>
      </w:r>
      <w:r w:rsidR="00F7383A">
        <w:rPr>
          <w:rFonts w:ascii="Bookman Old Style" w:eastAsiaTheme="minorEastAsia" w:hAnsi="Bookman Old Style"/>
          <w:sz w:val="24"/>
          <w:szCs w:val="24"/>
        </w:rPr>
        <w:t>H</w:t>
      </w:r>
      <w:r w:rsidR="00F7383A">
        <w:rPr>
          <w:rFonts w:ascii="Bookman Old Style" w:eastAsiaTheme="minorEastAsia" w:hAnsi="Bookman Old Style"/>
          <w:sz w:val="24"/>
          <w:szCs w:val="24"/>
          <w:vertAlign w:val="superscript"/>
        </w:rPr>
        <w:t>+</w:t>
      </w:r>
      <w:r w:rsidR="00F7383A">
        <w:rPr>
          <w:rFonts w:ascii="Bookman Old Style" w:eastAsiaTheme="minorEastAsia" w:hAnsi="Bookman Old Style"/>
          <w:sz w:val="24"/>
          <w:szCs w:val="24"/>
        </w:rPr>
        <w:t>(aq) + ŌH(aq)                           H</w:t>
      </w:r>
      <w:r w:rsidR="00F7383A">
        <w:rPr>
          <w:rFonts w:ascii="Bookman Old Style" w:eastAsiaTheme="minorEastAsia" w:hAnsi="Bookman Old Style"/>
          <w:sz w:val="24"/>
          <w:szCs w:val="24"/>
          <w:vertAlign w:val="subscript"/>
        </w:rPr>
        <w:t>2</w:t>
      </w:r>
      <w:r w:rsidR="00F7383A">
        <w:rPr>
          <w:rFonts w:ascii="Bookman Old Style" w:eastAsiaTheme="minorEastAsia" w:hAnsi="Bookman Old Style"/>
          <w:sz w:val="24"/>
          <w:szCs w:val="24"/>
        </w:rPr>
        <w:t>O(l)</w:t>
      </w:r>
    </w:p>
    <w:p w:rsidR="00F7383A" w:rsidRDefault="008E1064"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noProof/>
          <w:sz w:val="24"/>
          <w:szCs w:val="24"/>
        </w:rPr>
        <w:pict>
          <v:shape id="_x0000_s1564" type="#_x0000_t32" style="position:absolute;left:0;text-align:left;margin-left:120pt;margin-top:6.55pt;width:82.3pt;height:.05pt;z-index:252211200" o:connectortype="straight">
            <v:stroke endarrow="block"/>
          </v:shape>
        </w:pict>
      </w:r>
      <w:r w:rsidR="00F7383A">
        <w:rPr>
          <w:rFonts w:ascii="Bookman Old Style" w:eastAsiaTheme="minorEastAsia" w:hAnsi="Bookman Old Style"/>
          <w:sz w:val="24"/>
          <w:szCs w:val="24"/>
        </w:rPr>
        <w:t>HCl(aq) + NaOH(aq)                      NaCl(aq) + H</w:t>
      </w:r>
      <w:r w:rsidR="00F7383A">
        <w:rPr>
          <w:rFonts w:ascii="Bookman Old Style" w:eastAsiaTheme="minorEastAsia" w:hAnsi="Bookman Old Style"/>
          <w:sz w:val="24"/>
          <w:szCs w:val="24"/>
          <w:vertAlign w:val="subscript"/>
        </w:rPr>
        <w:t>2</w:t>
      </w:r>
      <w:r w:rsidR="00F7383A">
        <w:rPr>
          <w:rFonts w:ascii="Bookman Old Style" w:eastAsiaTheme="minorEastAsia" w:hAnsi="Bookman Old Style"/>
          <w:sz w:val="24"/>
          <w:szCs w:val="24"/>
        </w:rPr>
        <w:t>O(l)</w:t>
      </w:r>
    </w:p>
    <w:p w:rsidR="00F7383A" w:rsidRDefault="008E1064"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noProof/>
          <w:sz w:val="24"/>
          <w:szCs w:val="24"/>
        </w:rPr>
        <w:pict>
          <v:shape id="_x0000_s1565" type="#_x0000_t32" style="position:absolute;left:0;text-align:left;margin-left:96pt;margin-top:10.25pt;width:100.3pt;height:0;z-index:252212224" o:connectortype="straight">
            <v:stroke endarrow="block"/>
          </v:shape>
        </w:pict>
      </w:r>
      <w:r w:rsidR="00F7383A">
        <w:rPr>
          <w:rFonts w:ascii="Bookman Old Style" w:eastAsiaTheme="minorEastAsia" w:hAnsi="Bookman Old Style"/>
          <w:sz w:val="24"/>
          <w:szCs w:val="24"/>
        </w:rPr>
        <w:t>H</w:t>
      </w:r>
      <w:r w:rsidR="00F7383A">
        <w:rPr>
          <w:rFonts w:ascii="Bookman Old Style" w:eastAsiaTheme="minorEastAsia" w:hAnsi="Bookman Old Style"/>
          <w:sz w:val="24"/>
          <w:szCs w:val="24"/>
          <w:vertAlign w:val="superscript"/>
        </w:rPr>
        <w:t>+</w:t>
      </w:r>
      <w:r w:rsidR="00F7383A">
        <w:rPr>
          <w:rFonts w:ascii="Bookman Old Style" w:eastAsiaTheme="minorEastAsia" w:hAnsi="Bookman Old Style"/>
          <w:sz w:val="24"/>
          <w:szCs w:val="24"/>
        </w:rPr>
        <w:t>(aq) + ŌH(aq)                           H</w:t>
      </w:r>
      <w:r w:rsidR="00F7383A">
        <w:rPr>
          <w:rFonts w:ascii="Bookman Old Style" w:eastAsiaTheme="minorEastAsia" w:hAnsi="Bookman Old Style"/>
          <w:sz w:val="24"/>
          <w:szCs w:val="24"/>
          <w:vertAlign w:val="subscript"/>
        </w:rPr>
        <w:t>2</w:t>
      </w:r>
      <w:r w:rsidR="00F7383A">
        <w:rPr>
          <w:rFonts w:ascii="Bookman Old Style" w:eastAsiaTheme="minorEastAsia" w:hAnsi="Bookman Old Style"/>
          <w:sz w:val="24"/>
          <w:szCs w:val="24"/>
        </w:rPr>
        <w:t>O(l)</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The above neutralization reactions show that in neutralization of a strong acid by strong base, the same ionic equation can be used to represent the reaction and if the acid and base in question are of concentration 1 mole dm</w:t>
      </w:r>
      <w:r>
        <w:rPr>
          <w:rFonts w:ascii="Bookman Old Style" w:eastAsiaTheme="minorEastAsia" w:hAnsi="Bookman Old Style"/>
          <w:sz w:val="24"/>
          <w:szCs w:val="24"/>
          <w:vertAlign w:val="superscript"/>
        </w:rPr>
        <w:t>-3</w:t>
      </w:r>
      <w:r>
        <w:rPr>
          <w:rFonts w:ascii="Bookman Old Style" w:eastAsiaTheme="minorEastAsia" w:hAnsi="Bookman Old Style"/>
          <w:sz w:val="24"/>
          <w:szCs w:val="24"/>
        </w:rPr>
        <w:t xml:space="preserve"> the same amount of heat is evolved and is approximately 57.3KJmol</w:t>
      </w:r>
      <w:r>
        <w:rPr>
          <w:rFonts w:ascii="Bookman Old Style" w:eastAsiaTheme="minorEastAsia" w:hAnsi="Bookman Old Style"/>
          <w:sz w:val="24"/>
          <w:szCs w:val="24"/>
          <w:vertAlign w:val="superscript"/>
        </w:rPr>
        <w:t>-1</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Ie</w:t>
      </w:r>
    </w:p>
    <w:p w:rsidR="00F7383A" w:rsidRDefault="008E1064"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noProof/>
          <w:sz w:val="24"/>
          <w:szCs w:val="24"/>
        </w:rPr>
        <w:pict>
          <v:shape id="_x0000_s1566" type="#_x0000_t32" style="position:absolute;left:0;text-align:left;margin-left:96pt;margin-top:8.6pt;width:74.55pt;height:0;z-index:252213248" o:connectortype="straight">
            <v:stroke endarrow="block"/>
          </v:shape>
        </w:pict>
      </w:r>
      <w:r w:rsidR="00F7383A">
        <w:rPr>
          <w:rFonts w:ascii="Bookman Old Style" w:eastAsiaTheme="minorEastAsia" w:hAnsi="Bookman Old Style"/>
          <w:sz w:val="24"/>
          <w:szCs w:val="24"/>
        </w:rPr>
        <w:t>H</w:t>
      </w:r>
      <w:r w:rsidR="00F7383A">
        <w:rPr>
          <w:rFonts w:ascii="Bookman Old Style" w:eastAsiaTheme="minorEastAsia" w:hAnsi="Bookman Old Style"/>
          <w:sz w:val="24"/>
          <w:szCs w:val="24"/>
          <w:vertAlign w:val="superscript"/>
        </w:rPr>
        <w:t>+</w:t>
      </w:r>
      <w:r w:rsidR="00F7383A">
        <w:rPr>
          <w:rFonts w:ascii="Bookman Old Style" w:eastAsiaTheme="minorEastAsia" w:hAnsi="Bookman Old Style"/>
          <w:sz w:val="24"/>
          <w:szCs w:val="24"/>
        </w:rPr>
        <w:t>(aq) + ŌH(aq)                       H</w:t>
      </w:r>
      <w:r w:rsidR="00F7383A">
        <w:rPr>
          <w:rFonts w:ascii="Bookman Old Style" w:eastAsiaTheme="minorEastAsia" w:hAnsi="Bookman Old Style"/>
          <w:sz w:val="24"/>
          <w:szCs w:val="24"/>
          <w:vertAlign w:val="subscript"/>
        </w:rPr>
        <w:t>2</w:t>
      </w:r>
      <w:r w:rsidR="00F7383A">
        <w:rPr>
          <w:rFonts w:ascii="Bookman Old Style" w:eastAsiaTheme="minorEastAsia" w:hAnsi="Bookman Old Style"/>
          <w:sz w:val="24"/>
          <w:szCs w:val="24"/>
        </w:rPr>
        <w:t xml:space="preserve">O(l) </w:t>
      </w:r>
      <m:oMath>
        <m:r>
          <w:rPr>
            <w:rFonts w:ascii="Cambria Math" w:eastAsiaTheme="minorEastAsia" w:hAnsi="Cambria Math"/>
            <w:sz w:val="24"/>
            <w:szCs w:val="24"/>
          </w:rPr>
          <m:t>∆</m:t>
        </m:r>
      </m:oMath>
      <w:r w:rsidR="00F7383A">
        <w:rPr>
          <w:rFonts w:ascii="Bookman Old Style" w:eastAsiaTheme="minorEastAsia" w:hAnsi="Bookman Old Style"/>
          <w:sz w:val="24"/>
          <w:szCs w:val="24"/>
        </w:rPr>
        <w:t>H</w:t>
      </w:r>
      <m:oMath>
        <m:r>
          <w:rPr>
            <w:rFonts w:ascii="Cambria Math" w:eastAsiaTheme="minorEastAsia" w:hAnsi="Cambria Math"/>
            <w:sz w:val="24"/>
            <w:szCs w:val="24"/>
          </w:rPr>
          <m:t>θ</m:t>
        </m:r>
      </m:oMath>
      <w:r w:rsidR="00F7383A">
        <w:rPr>
          <w:rFonts w:ascii="Bookman Old Style" w:eastAsiaTheme="minorEastAsia" w:hAnsi="Bookman Old Style"/>
          <w:sz w:val="24"/>
          <w:szCs w:val="24"/>
        </w:rPr>
        <w:t>neut = -57.3KJmol</w:t>
      </w:r>
      <w:r w:rsidR="00F7383A">
        <w:rPr>
          <w:rFonts w:ascii="Bookman Old Style" w:eastAsiaTheme="minorEastAsia" w:hAnsi="Bookman Old Style"/>
          <w:sz w:val="24"/>
          <w:szCs w:val="24"/>
          <w:vertAlign w:val="superscript"/>
        </w:rPr>
        <w:t>-1</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lastRenderedPageBreak/>
        <w:t>This is only true for strong acid strong base neutralizations but if the acid is weak the heat evolved is less eg the neutralization ethanoic acid by sodium hydroxide.</w:t>
      </w:r>
    </w:p>
    <w:p w:rsidR="00F7383A" w:rsidRDefault="008E1064"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noProof/>
          <w:sz w:val="24"/>
          <w:szCs w:val="24"/>
        </w:rPr>
        <w:pict>
          <v:shape id="_x0000_s1567" type="#_x0000_t32" style="position:absolute;left:0;text-align:left;margin-left:149.15pt;margin-top:7.75pt;width:30.85pt;height:0;z-index:252214272" o:connectortype="straight">
            <v:stroke endarrow="block"/>
          </v:shape>
        </w:pict>
      </w:r>
      <w:r w:rsidR="00F7383A">
        <w:rPr>
          <w:rFonts w:ascii="Bookman Old Style" w:eastAsiaTheme="minorEastAsia" w:hAnsi="Bookman Old Style"/>
          <w:sz w:val="24"/>
          <w:szCs w:val="24"/>
        </w:rPr>
        <w:t>CH</w:t>
      </w:r>
      <w:r w:rsidR="00F7383A">
        <w:rPr>
          <w:rFonts w:ascii="Bookman Old Style" w:eastAsiaTheme="minorEastAsia" w:hAnsi="Bookman Old Style"/>
          <w:sz w:val="24"/>
          <w:szCs w:val="24"/>
          <w:vertAlign w:val="subscript"/>
        </w:rPr>
        <w:t>3</w:t>
      </w:r>
      <w:r w:rsidR="00F7383A">
        <w:rPr>
          <w:rFonts w:ascii="Bookman Old Style" w:eastAsiaTheme="minorEastAsia" w:hAnsi="Bookman Old Style"/>
          <w:sz w:val="24"/>
          <w:szCs w:val="24"/>
        </w:rPr>
        <w:t>OOH(aq) + NaOH(aq)          CH</w:t>
      </w:r>
      <w:r w:rsidR="00F7383A">
        <w:rPr>
          <w:rFonts w:ascii="Bookman Old Style" w:eastAsiaTheme="minorEastAsia" w:hAnsi="Bookman Old Style"/>
          <w:sz w:val="24"/>
          <w:szCs w:val="24"/>
          <w:vertAlign w:val="subscript"/>
        </w:rPr>
        <w:t>3</w:t>
      </w:r>
      <w:r w:rsidR="00F7383A">
        <w:rPr>
          <w:rFonts w:ascii="Bookman Old Style" w:eastAsiaTheme="minorEastAsia" w:hAnsi="Bookman Old Style"/>
          <w:sz w:val="24"/>
          <w:szCs w:val="24"/>
        </w:rPr>
        <w:t>OŌNa(aq) + H</w:t>
      </w:r>
      <w:r w:rsidR="00F7383A">
        <w:rPr>
          <w:rFonts w:ascii="Bookman Old Style" w:eastAsiaTheme="minorEastAsia" w:hAnsi="Bookman Old Style"/>
          <w:sz w:val="24"/>
          <w:szCs w:val="24"/>
          <w:vertAlign w:val="subscript"/>
        </w:rPr>
        <w:t>2</w:t>
      </w:r>
      <w:r w:rsidR="00F7383A">
        <w:rPr>
          <w:rFonts w:ascii="Bookman Old Style" w:eastAsiaTheme="minorEastAsia" w:hAnsi="Bookman Old Style"/>
          <w:sz w:val="24"/>
          <w:szCs w:val="24"/>
        </w:rPr>
        <w:t xml:space="preserve">O(l) </w:t>
      </w:r>
      <m:oMath>
        <m:r>
          <w:rPr>
            <w:rFonts w:ascii="Cambria Math" w:eastAsiaTheme="minorEastAsia" w:hAnsi="Cambria Math"/>
            <w:sz w:val="24"/>
            <w:szCs w:val="24"/>
          </w:rPr>
          <m:t>∆</m:t>
        </m:r>
      </m:oMath>
      <w:r w:rsidR="00F7383A">
        <w:rPr>
          <w:rFonts w:ascii="Bookman Old Style" w:eastAsiaTheme="minorEastAsia" w:hAnsi="Bookman Old Style"/>
          <w:sz w:val="24"/>
          <w:szCs w:val="24"/>
        </w:rPr>
        <w:t>H</w:t>
      </w:r>
      <m:oMath>
        <m:r>
          <w:rPr>
            <w:rFonts w:ascii="Cambria Math" w:eastAsiaTheme="minorEastAsia" w:hAnsi="Cambria Math"/>
            <w:sz w:val="24"/>
            <w:szCs w:val="24"/>
          </w:rPr>
          <m:t>θ</m:t>
        </m:r>
      </m:oMath>
      <w:r w:rsidR="00F7383A">
        <w:rPr>
          <w:rFonts w:ascii="Bookman Old Style" w:eastAsiaTheme="minorEastAsia" w:hAnsi="Bookman Old Style"/>
          <w:sz w:val="24"/>
          <w:szCs w:val="24"/>
        </w:rPr>
        <w:t>neut = -57.3KJmol</w:t>
      </w:r>
      <w:r w:rsidR="00F7383A">
        <w:rPr>
          <w:rFonts w:ascii="Bookman Old Style" w:eastAsiaTheme="minorEastAsia" w:hAnsi="Bookman Old Style"/>
          <w:sz w:val="24"/>
          <w:szCs w:val="24"/>
          <w:vertAlign w:val="superscript"/>
        </w:rPr>
        <w:t>-1</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Ethanoic acid is weak acid and only slightly ionizes in solution releasing few hydrogen ions in solution</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Secondly the salt formed during the course of the titration (Sodium Ethanoate) is a strong salt and fully ionizes.</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CH</w:t>
      </w:r>
      <w:r>
        <w:rPr>
          <w:rFonts w:ascii="Bookman Old Style" w:eastAsiaTheme="minorEastAsia" w:hAnsi="Bookman Old Style"/>
          <w:sz w:val="24"/>
          <w:szCs w:val="24"/>
          <w:vertAlign w:val="subscript"/>
        </w:rPr>
        <w:t>3</w:t>
      </w:r>
      <w:r>
        <w:rPr>
          <w:rFonts w:ascii="Bookman Old Style" w:eastAsiaTheme="minorEastAsia" w:hAnsi="Bookman Old Style"/>
          <w:sz w:val="24"/>
          <w:szCs w:val="24"/>
        </w:rPr>
        <w:t>OOH(aq)          CH</w:t>
      </w:r>
      <w:r>
        <w:rPr>
          <w:rFonts w:ascii="Bookman Old Style" w:eastAsiaTheme="minorEastAsia" w:hAnsi="Bookman Old Style"/>
          <w:sz w:val="24"/>
          <w:szCs w:val="24"/>
          <w:vertAlign w:val="subscript"/>
        </w:rPr>
        <w:t>3</w:t>
      </w:r>
      <w:r>
        <w:rPr>
          <w:rFonts w:ascii="Bookman Old Style" w:eastAsiaTheme="minorEastAsia" w:hAnsi="Bookman Old Style"/>
          <w:sz w:val="24"/>
          <w:szCs w:val="24"/>
        </w:rPr>
        <w:t>COŌ(aq) + H</w:t>
      </w:r>
      <w:r>
        <w:rPr>
          <w:rFonts w:ascii="Bookman Old Style" w:eastAsiaTheme="minorEastAsia" w:hAnsi="Bookman Old Style"/>
          <w:sz w:val="24"/>
          <w:szCs w:val="24"/>
          <w:vertAlign w:val="superscript"/>
        </w:rPr>
        <w:t>+</w:t>
      </w:r>
    </w:p>
    <w:p w:rsidR="00F7383A" w:rsidRDefault="008E1064"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noProof/>
          <w:sz w:val="24"/>
          <w:szCs w:val="24"/>
        </w:rPr>
        <w:pict>
          <v:shape id="_x0000_s1568" type="#_x0000_t32" style="position:absolute;left:0;text-align:left;margin-left:76.3pt;margin-top:7.75pt;width:33.4pt;height:0;z-index:252215296" o:connectortype="straight">
            <v:stroke endarrow="block"/>
          </v:shape>
        </w:pict>
      </w:r>
      <w:r w:rsidR="00F7383A">
        <w:rPr>
          <w:rFonts w:ascii="Bookman Old Style" w:eastAsiaTheme="minorEastAsia" w:hAnsi="Bookman Old Style"/>
          <w:sz w:val="24"/>
          <w:szCs w:val="24"/>
        </w:rPr>
        <w:t>CH</w:t>
      </w:r>
      <w:r w:rsidR="00F7383A">
        <w:rPr>
          <w:rFonts w:ascii="Bookman Old Style" w:eastAsiaTheme="minorEastAsia" w:hAnsi="Bookman Old Style"/>
          <w:sz w:val="24"/>
          <w:szCs w:val="24"/>
          <w:vertAlign w:val="subscript"/>
        </w:rPr>
        <w:t>3</w:t>
      </w:r>
      <w:r w:rsidR="00F7383A">
        <w:rPr>
          <w:rFonts w:ascii="Bookman Old Style" w:eastAsiaTheme="minorEastAsia" w:hAnsi="Bookman Old Style"/>
          <w:sz w:val="24"/>
          <w:szCs w:val="24"/>
        </w:rPr>
        <w:t>COŌNa           CH</w:t>
      </w:r>
      <w:r w:rsidR="00F7383A">
        <w:rPr>
          <w:rFonts w:ascii="Bookman Old Style" w:eastAsiaTheme="minorEastAsia" w:hAnsi="Bookman Old Style"/>
          <w:sz w:val="24"/>
          <w:szCs w:val="24"/>
          <w:vertAlign w:val="subscript"/>
        </w:rPr>
        <w:t>3</w:t>
      </w:r>
      <w:r w:rsidR="00F7383A">
        <w:rPr>
          <w:rFonts w:ascii="Bookman Old Style" w:eastAsiaTheme="minorEastAsia" w:hAnsi="Bookman Old Style"/>
          <w:sz w:val="24"/>
          <w:szCs w:val="24"/>
        </w:rPr>
        <w:t>COŌ(aq) + Na</w:t>
      </w:r>
      <w:r w:rsidR="00F7383A">
        <w:rPr>
          <w:rFonts w:ascii="Bookman Old Style" w:eastAsiaTheme="minorEastAsia" w:hAnsi="Bookman Old Style"/>
          <w:sz w:val="24"/>
          <w:szCs w:val="24"/>
          <w:vertAlign w:val="superscript"/>
        </w:rPr>
        <w:t>+</w:t>
      </w:r>
      <w:r w:rsidR="00F7383A">
        <w:rPr>
          <w:rFonts w:ascii="Bookman Old Style" w:eastAsiaTheme="minorEastAsia" w:hAnsi="Bookman Old Style"/>
          <w:sz w:val="24"/>
          <w:szCs w:val="24"/>
        </w:rPr>
        <w:t>(aq)</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Ethanoate ions from the salt suppress the ionization hydrogen ions (H</w:t>
      </w:r>
      <w:r>
        <w:rPr>
          <w:rFonts w:ascii="Bookman Old Style" w:eastAsiaTheme="minorEastAsia" w:hAnsi="Bookman Old Style"/>
          <w:sz w:val="24"/>
          <w:szCs w:val="24"/>
          <w:vertAlign w:val="superscript"/>
        </w:rPr>
        <w:t>+</w:t>
      </w:r>
      <w:r>
        <w:rPr>
          <w:rFonts w:ascii="Bookman Old Style" w:eastAsiaTheme="minorEastAsia" w:hAnsi="Bookman Old Style"/>
          <w:sz w:val="24"/>
          <w:szCs w:val="24"/>
        </w:rPr>
        <w:t>) in solution. Since a neutralization reaction occurs between hydrogen ions and hydroxyl ions, this reduces the heat evolved.</w:t>
      </w:r>
    </w:p>
    <w:p w:rsidR="00F7383A" w:rsidRPr="004671D1" w:rsidRDefault="00F7383A" w:rsidP="00F7383A">
      <w:pPr>
        <w:tabs>
          <w:tab w:val="center" w:pos="4680"/>
        </w:tabs>
        <w:spacing w:after="0" w:line="360" w:lineRule="auto"/>
        <w:jc w:val="both"/>
        <w:rPr>
          <w:rFonts w:ascii="Bookman Old Style" w:eastAsiaTheme="minorEastAsia" w:hAnsi="Bookman Old Style"/>
          <w:b/>
          <w:sz w:val="24"/>
          <w:szCs w:val="24"/>
        </w:rPr>
      </w:pPr>
      <w:r w:rsidRPr="004671D1">
        <w:rPr>
          <w:rFonts w:ascii="Bookman Old Style" w:eastAsiaTheme="minorEastAsia" w:hAnsi="Bookman Old Style"/>
          <w:b/>
          <w:sz w:val="24"/>
          <w:szCs w:val="24"/>
        </w:rPr>
        <w:t>Experimental determination of heat of neutralization of 1M HCl(aq) by 1M NaOH(aq)</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In this experiment known volumes of the acid and base each of concentration 1 mol dm</w:t>
      </w:r>
      <w:r>
        <w:rPr>
          <w:rFonts w:ascii="Bookman Old Style" w:eastAsiaTheme="minorEastAsia" w:hAnsi="Bookman Old Style"/>
          <w:sz w:val="24"/>
          <w:szCs w:val="24"/>
          <w:vertAlign w:val="superscript"/>
        </w:rPr>
        <w:t>-3</w:t>
      </w:r>
      <w:r>
        <w:rPr>
          <w:rFonts w:ascii="Bookman Old Style" w:eastAsiaTheme="minorEastAsia" w:hAnsi="Bookman Old Style"/>
          <w:sz w:val="24"/>
          <w:szCs w:val="24"/>
        </w:rPr>
        <w:t xml:space="preserve"> are taken and put in separate plastic beakers.</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Thermometers are inserted into each of the solution and the stop clock started.</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noProof/>
          <w:sz w:val="24"/>
          <w:szCs w:val="24"/>
        </w:rPr>
        <w:drawing>
          <wp:inline distT="0" distB="0" distL="0" distR="0">
            <wp:extent cx="3820795" cy="1883410"/>
            <wp:effectExtent l="19050" t="0" r="8255" b="0"/>
            <wp:docPr id="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1"/>
                    <a:srcRect/>
                    <a:stretch>
                      <a:fillRect/>
                    </a:stretch>
                  </pic:blipFill>
                  <pic:spPr bwMode="auto">
                    <a:xfrm>
                      <a:off x="0" y="0"/>
                      <a:ext cx="3820795" cy="1883410"/>
                    </a:xfrm>
                    <a:prstGeom prst="rect">
                      <a:avLst/>
                    </a:prstGeom>
                    <a:noFill/>
                    <a:ln w="9525">
                      <a:noFill/>
                      <a:miter lim="800000"/>
                      <a:headEnd/>
                      <a:tailEnd/>
                    </a:ln>
                  </pic:spPr>
                </pic:pic>
              </a:graphicData>
            </a:graphic>
          </wp:inline>
        </w:drawing>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The temperature of the two solution are noted at 1 minute interval for about 5min.</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The solutions are mixed together and stired continuously using the thermometer noting the temperature of the mixture at 1 minute interval until when it has shown a fall for about 3 consecutive minutes.</w:t>
      </w:r>
    </w:p>
    <w:p w:rsidR="00F7383A" w:rsidRPr="00E372D8" w:rsidRDefault="00F7383A" w:rsidP="00F7383A">
      <w:pPr>
        <w:tabs>
          <w:tab w:val="center" w:pos="4680"/>
        </w:tabs>
        <w:spacing w:after="0" w:line="360" w:lineRule="auto"/>
        <w:jc w:val="both"/>
        <w:rPr>
          <w:rFonts w:ascii="Bookman Old Style" w:eastAsiaTheme="minorEastAsia" w:hAnsi="Bookman Old Style"/>
          <w:sz w:val="24"/>
          <w:szCs w:val="24"/>
        </w:rPr>
      </w:pPr>
      <w:r w:rsidRPr="00E372D8">
        <w:rPr>
          <w:rFonts w:ascii="Bookman Old Style" w:eastAsiaTheme="minorEastAsia" w:hAnsi="Bookman Old Style"/>
          <w:sz w:val="24"/>
          <w:szCs w:val="24"/>
        </w:rPr>
        <w:lastRenderedPageBreak/>
        <w:t>The results are plotted on a graph</w:t>
      </w:r>
    </w:p>
    <w:p w:rsidR="00F7383A" w:rsidRPr="00276974"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 </w:t>
      </w:r>
      <w:r>
        <w:rPr>
          <w:rFonts w:ascii="Bookman Old Style" w:eastAsiaTheme="minorEastAsia" w:hAnsi="Bookman Old Style"/>
          <w:noProof/>
          <w:sz w:val="24"/>
          <w:szCs w:val="24"/>
        </w:rPr>
        <w:drawing>
          <wp:inline distT="0" distB="0" distL="0" distR="0">
            <wp:extent cx="2621915" cy="2148205"/>
            <wp:effectExtent l="19050" t="0" r="6985" b="0"/>
            <wp:docPr id="24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62"/>
                    <a:srcRect/>
                    <a:stretch>
                      <a:fillRect/>
                    </a:stretch>
                  </pic:blipFill>
                  <pic:spPr bwMode="auto">
                    <a:xfrm>
                      <a:off x="0" y="0"/>
                      <a:ext cx="2621915" cy="2148205"/>
                    </a:xfrm>
                    <a:prstGeom prst="rect">
                      <a:avLst/>
                    </a:prstGeom>
                    <a:noFill/>
                    <a:ln w="9525">
                      <a:noFill/>
                      <a:miter lim="800000"/>
                      <a:headEnd/>
                      <a:tailEnd/>
                    </a:ln>
                  </pic:spPr>
                </pic:pic>
              </a:graphicData>
            </a:graphic>
          </wp:inline>
        </w:drawing>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The final maximum temperature is obtained by extraporation of the curves</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Treatment of results</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Volume of acid and base be Vcm</w:t>
      </w:r>
      <w:r>
        <w:rPr>
          <w:rFonts w:ascii="Bookman Old Style" w:eastAsiaTheme="minorEastAsia" w:hAnsi="Bookman Old Style"/>
          <w:sz w:val="24"/>
          <w:szCs w:val="24"/>
          <w:vertAlign w:val="superscript"/>
        </w:rPr>
        <w:t>3</w:t>
      </w:r>
      <w:r>
        <w:rPr>
          <w:rFonts w:ascii="Bookman Old Style" w:eastAsiaTheme="minorEastAsia" w:hAnsi="Bookman Old Style"/>
          <w:sz w:val="24"/>
          <w:szCs w:val="24"/>
        </w:rPr>
        <w:t xml:space="preserve"> each</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Total vol of solution (V</w:t>
      </w:r>
      <w:r>
        <w:rPr>
          <w:rFonts w:ascii="Bookman Old Style" w:eastAsiaTheme="minorEastAsia" w:hAnsi="Bookman Old Style"/>
          <w:sz w:val="24"/>
          <w:szCs w:val="24"/>
          <w:vertAlign w:val="subscript"/>
        </w:rPr>
        <w:t>1</w:t>
      </w:r>
      <w:r>
        <w:rPr>
          <w:rFonts w:ascii="Bookman Old Style" w:eastAsiaTheme="minorEastAsia" w:hAnsi="Bookman Old Style"/>
          <w:sz w:val="24"/>
          <w:szCs w:val="24"/>
        </w:rPr>
        <w:t xml:space="preserve"> + V</w:t>
      </w:r>
      <w:r>
        <w:rPr>
          <w:rFonts w:ascii="Bookman Old Style" w:eastAsiaTheme="minorEastAsia" w:hAnsi="Bookman Old Style"/>
          <w:sz w:val="24"/>
          <w:szCs w:val="24"/>
          <w:vertAlign w:val="subscript"/>
        </w:rPr>
        <w:t>2</w:t>
      </w:r>
      <w:r>
        <w:rPr>
          <w:rFonts w:ascii="Bookman Old Style" w:eastAsiaTheme="minorEastAsia" w:hAnsi="Bookman Old Style"/>
          <w:sz w:val="24"/>
          <w:szCs w:val="24"/>
        </w:rPr>
        <w:t>)</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Initial temperature of base T</w:t>
      </w:r>
      <w:r>
        <w:rPr>
          <w:rFonts w:ascii="Bookman Old Style" w:eastAsiaTheme="minorEastAsia" w:hAnsi="Bookman Old Style"/>
          <w:sz w:val="24"/>
          <w:szCs w:val="24"/>
          <w:vertAlign w:val="subscript"/>
        </w:rPr>
        <w:t>2</w:t>
      </w:r>
      <w:r>
        <w:rPr>
          <w:rFonts w:ascii="Bookman Old Style" w:eastAsiaTheme="minorEastAsia" w:hAnsi="Bookman Old Style"/>
          <w:sz w:val="24"/>
          <w:szCs w:val="24"/>
        </w:rPr>
        <w:t xml:space="preserve"> </w:t>
      </w:r>
      <w:r>
        <w:rPr>
          <w:rFonts w:ascii="Bookman Old Style" w:eastAsiaTheme="minorEastAsia" w:hAnsi="Bookman Old Style"/>
          <w:sz w:val="24"/>
          <w:szCs w:val="24"/>
          <w:vertAlign w:val="superscript"/>
        </w:rPr>
        <w:t>0</w:t>
      </w:r>
      <w:r>
        <w:rPr>
          <w:rFonts w:ascii="Bookman Old Style" w:eastAsiaTheme="minorEastAsia" w:hAnsi="Bookman Old Style"/>
          <w:sz w:val="24"/>
          <w:szCs w:val="24"/>
        </w:rPr>
        <w:t>C</w:t>
      </w:r>
    </w:p>
    <w:p w:rsidR="00F7383A" w:rsidRDefault="00F7383A" w:rsidP="00F7383A">
      <w:pPr>
        <w:tabs>
          <w:tab w:val="center" w:pos="4680"/>
        </w:tabs>
        <w:spacing w:after="0" w:line="360" w:lineRule="auto"/>
        <w:rPr>
          <w:rFonts w:ascii="Bookman Old Style" w:eastAsiaTheme="minorEastAsia" w:hAnsi="Bookman Old Style"/>
          <w:sz w:val="24"/>
          <w:szCs w:val="24"/>
        </w:rPr>
      </w:pPr>
      <w:r>
        <w:rPr>
          <w:rFonts w:ascii="Bookman Old Style" w:eastAsiaTheme="minorEastAsia" w:hAnsi="Bookman Old Style"/>
          <w:sz w:val="24"/>
          <w:szCs w:val="24"/>
        </w:rPr>
        <w:t>Initial temperature of acid T</w:t>
      </w:r>
      <w:r>
        <w:rPr>
          <w:rFonts w:ascii="Bookman Old Style" w:eastAsiaTheme="minorEastAsia" w:hAnsi="Bookman Old Style"/>
          <w:sz w:val="24"/>
          <w:szCs w:val="24"/>
          <w:vertAlign w:val="subscript"/>
        </w:rPr>
        <w:t>1</w:t>
      </w:r>
      <w:r>
        <w:rPr>
          <w:rFonts w:ascii="Bookman Old Style" w:eastAsiaTheme="minorEastAsia" w:hAnsi="Bookman Old Style"/>
          <w:sz w:val="24"/>
          <w:szCs w:val="24"/>
        </w:rPr>
        <w:t xml:space="preserve"> </w:t>
      </w:r>
      <w:r>
        <w:rPr>
          <w:rFonts w:ascii="Bookman Old Style" w:eastAsiaTheme="minorEastAsia" w:hAnsi="Bookman Old Style"/>
          <w:sz w:val="24"/>
          <w:szCs w:val="24"/>
          <w:vertAlign w:val="superscript"/>
        </w:rPr>
        <w:t>0</w:t>
      </w:r>
      <w:r>
        <w:rPr>
          <w:rFonts w:ascii="Bookman Old Style" w:eastAsiaTheme="minorEastAsia" w:hAnsi="Bookman Old Style"/>
          <w:sz w:val="24"/>
          <w:szCs w:val="24"/>
        </w:rPr>
        <w:t>C</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Initial average temperature = (</w:t>
      </w:r>
      <m:oMath>
        <m:f>
          <m:fPr>
            <m:ctrlPr>
              <w:rPr>
                <w:rFonts w:ascii="Cambria Math" w:eastAsiaTheme="minorEastAsia" w:hAnsi="Cambria Math"/>
                <w:i/>
                <w:sz w:val="24"/>
                <w:szCs w:val="24"/>
              </w:rPr>
            </m:ctrlPr>
          </m:fPr>
          <m:num>
            <m:sSub>
              <m:sSubPr>
                <m:ctrlPr>
                  <w:rPr>
                    <w:rFonts w:ascii="Cambria Math" w:eastAsiaTheme="minorEastAsia" w:hAnsi="Cambria Math"/>
                    <w:i/>
                    <w:sz w:val="24"/>
                    <w:szCs w:val="24"/>
                  </w:rPr>
                </m:ctrlPr>
              </m:sSubPr>
              <m:e>
                <m:r>
                  <w:rPr>
                    <w:rFonts w:ascii="Cambria Math" w:eastAsiaTheme="minorEastAsia" w:hAnsi="Cambria Math"/>
                    <w:sz w:val="24"/>
                    <w:szCs w:val="24"/>
                  </w:rPr>
                  <m:t>T</m:t>
                </m:r>
              </m:e>
              <m:sub>
                <m:r>
                  <w:rPr>
                    <w:rFonts w:ascii="Cambria Math" w:eastAsiaTheme="minorEastAsia" w:hAnsi="Cambria Math"/>
                    <w:sz w:val="24"/>
                    <w:szCs w:val="24"/>
                  </w:rPr>
                  <m:t>1</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T</m:t>
                </m:r>
              </m:e>
              <m:sub>
                <m:r>
                  <w:rPr>
                    <w:rFonts w:ascii="Cambria Math" w:eastAsiaTheme="minorEastAsia" w:hAnsi="Cambria Math"/>
                    <w:sz w:val="24"/>
                    <w:szCs w:val="24"/>
                  </w:rPr>
                  <m:t>2</m:t>
                </m:r>
              </m:sub>
            </m:sSub>
          </m:num>
          <m:den>
            <m:r>
              <w:rPr>
                <w:rFonts w:ascii="Cambria Math" w:eastAsiaTheme="minorEastAsia" w:hAnsi="Cambria Math"/>
                <w:sz w:val="24"/>
                <w:szCs w:val="24"/>
              </w:rPr>
              <m:t>2</m:t>
            </m:r>
          </m:den>
        </m:f>
      </m:oMath>
      <w:r>
        <w:rPr>
          <w:rFonts w:ascii="Bookman Old Style" w:eastAsiaTheme="minorEastAsia" w:hAnsi="Bookman Old Style"/>
          <w:sz w:val="24"/>
          <w:szCs w:val="24"/>
        </w:rPr>
        <w:t>)</w:t>
      </w:r>
      <w:r>
        <w:rPr>
          <w:rFonts w:ascii="Bookman Old Style" w:eastAsiaTheme="minorEastAsia" w:hAnsi="Bookman Old Style"/>
          <w:sz w:val="24"/>
          <w:szCs w:val="24"/>
          <w:vertAlign w:val="superscript"/>
        </w:rPr>
        <w:t>0</w:t>
      </w:r>
      <w:r>
        <w:rPr>
          <w:rFonts w:ascii="Bookman Old Style" w:eastAsiaTheme="minorEastAsia" w:hAnsi="Bookman Old Style"/>
          <w:sz w:val="24"/>
          <w:szCs w:val="24"/>
        </w:rPr>
        <w:t>C</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Final temperature  of solution = T</w:t>
      </w:r>
      <w:r>
        <w:rPr>
          <w:rFonts w:ascii="Bookman Old Style" w:eastAsiaTheme="minorEastAsia" w:hAnsi="Bookman Old Style"/>
          <w:sz w:val="24"/>
          <w:szCs w:val="24"/>
          <w:vertAlign w:val="subscript"/>
        </w:rPr>
        <w:t>3</w:t>
      </w:r>
      <w:r>
        <w:rPr>
          <w:rFonts w:ascii="Bookman Old Style" w:eastAsiaTheme="minorEastAsia" w:hAnsi="Bookman Old Style"/>
          <w:sz w:val="24"/>
          <w:szCs w:val="24"/>
        </w:rPr>
        <w:t xml:space="preserve"> </w:t>
      </w:r>
      <w:r>
        <w:rPr>
          <w:rFonts w:ascii="Bookman Old Style" w:eastAsiaTheme="minorEastAsia" w:hAnsi="Bookman Old Style"/>
          <w:sz w:val="24"/>
          <w:szCs w:val="24"/>
          <w:vertAlign w:val="superscript"/>
        </w:rPr>
        <w:t>0</w:t>
      </w:r>
      <w:r>
        <w:rPr>
          <w:rFonts w:ascii="Bookman Old Style" w:eastAsiaTheme="minorEastAsia" w:hAnsi="Bookman Old Style"/>
          <w:sz w:val="24"/>
          <w:szCs w:val="24"/>
        </w:rPr>
        <w:t>C</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Change in temperature T</w:t>
      </w:r>
      <w:r>
        <w:rPr>
          <w:rFonts w:ascii="Bookman Old Style" w:eastAsiaTheme="minorEastAsia" w:hAnsi="Bookman Old Style"/>
          <w:sz w:val="24"/>
          <w:szCs w:val="24"/>
          <w:vertAlign w:val="subscript"/>
        </w:rPr>
        <w:t>3</w:t>
      </w:r>
      <w:r>
        <w:rPr>
          <w:rFonts w:ascii="Bookman Old Style" w:eastAsiaTheme="minorEastAsia" w:hAnsi="Bookman Old Style"/>
          <w:sz w:val="24"/>
          <w:szCs w:val="24"/>
        </w:rPr>
        <w:t xml:space="preserve"> -(</w:t>
      </w:r>
      <m:oMath>
        <m:f>
          <m:fPr>
            <m:ctrlPr>
              <w:rPr>
                <w:rFonts w:ascii="Cambria Math" w:eastAsiaTheme="minorEastAsia" w:hAnsi="Cambria Math"/>
                <w:i/>
                <w:sz w:val="24"/>
                <w:szCs w:val="24"/>
              </w:rPr>
            </m:ctrlPr>
          </m:fPr>
          <m:num>
            <m:sSub>
              <m:sSubPr>
                <m:ctrlPr>
                  <w:rPr>
                    <w:rFonts w:ascii="Cambria Math" w:eastAsiaTheme="minorEastAsia" w:hAnsi="Cambria Math"/>
                    <w:i/>
                    <w:sz w:val="24"/>
                    <w:szCs w:val="24"/>
                  </w:rPr>
                </m:ctrlPr>
              </m:sSubPr>
              <m:e>
                <m:r>
                  <w:rPr>
                    <w:rFonts w:ascii="Cambria Math" w:eastAsiaTheme="minorEastAsia" w:hAnsi="Cambria Math"/>
                    <w:sz w:val="24"/>
                    <w:szCs w:val="24"/>
                  </w:rPr>
                  <m:t>T</m:t>
                </m:r>
              </m:e>
              <m:sub>
                <m:r>
                  <w:rPr>
                    <w:rFonts w:ascii="Cambria Math" w:eastAsiaTheme="minorEastAsia" w:hAnsi="Cambria Math"/>
                    <w:sz w:val="24"/>
                    <w:szCs w:val="24"/>
                  </w:rPr>
                  <m:t>1</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T</m:t>
                </m:r>
              </m:e>
              <m:sub>
                <m:r>
                  <w:rPr>
                    <w:rFonts w:ascii="Cambria Math" w:eastAsiaTheme="minorEastAsia" w:hAnsi="Cambria Math"/>
                    <w:sz w:val="24"/>
                    <w:szCs w:val="24"/>
                  </w:rPr>
                  <m:t>2</m:t>
                </m:r>
              </m:sub>
            </m:sSub>
          </m:num>
          <m:den>
            <m:r>
              <w:rPr>
                <w:rFonts w:ascii="Cambria Math" w:eastAsiaTheme="minorEastAsia" w:hAnsi="Cambria Math"/>
                <w:sz w:val="24"/>
                <w:szCs w:val="24"/>
              </w:rPr>
              <m:t>2</m:t>
            </m:r>
          </m:den>
        </m:f>
      </m:oMath>
      <w:r>
        <w:rPr>
          <w:rFonts w:ascii="Bookman Old Style" w:eastAsiaTheme="minorEastAsia" w:hAnsi="Bookman Old Style"/>
          <w:sz w:val="24"/>
          <w:szCs w:val="24"/>
        </w:rPr>
        <w:t>)</w:t>
      </w:r>
      <w:r>
        <w:rPr>
          <w:rFonts w:ascii="Bookman Old Style" w:eastAsiaTheme="minorEastAsia" w:hAnsi="Bookman Old Style"/>
          <w:sz w:val="24"/>
          <w:szCs w:val="24"/>
          <w:vertAlign w:val="superscript"/>
        </w:rPr>
        <w:t>0</w:t>
      </w:r>
      <w:r>
        <w:rPr>
          <w:rFonts w:ascii="Bookman Old Style" w:eastAsiaTheme="minorEastAsia" w:hAnsi="Bookman Old Style"/>
          <w:sz w:val="24"/>
          <w:szCs w:val="24"/>
        </w:rPr>
        <w:t>C</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Density of the salt solution </w:t>
      </w:r>
      <m:oMath>
        <m:r>
          <w:rPr>
            <w:rFonts w:ascii="Cambria Math" w:eastAsiaTheme="minorEastAsia" w:hAnsi="Cambria Math"/>
            <w:sz w:val="24"/>
            <w:szCs w:val="24"/>
          </w:rPr>
          <m:t>ρ</m:t>
        </m:r>
      </m:oMath>
      <w:r>
        <w:rPr>
          <w:rFonts w:ascii="Bookman Old Style" w:eastAsiaTheme="minorEastAsia" w:hAnsi="Bookman Old Style"/>
          <w:sz w:val="24"/>
          <w:szCs w:val="24"/>
        </w:rPr>
        <w:t xml:space="preserve"> g/cc</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S.H.C of solution = C Jg</w:t>
      </w:r>
      <w:r>
        <w:rPr>
          <w:rFonts w:ascii="Bookman Old Style" w:eastAsiaTheme="minorEastAsia" w:hAnsi="Bookman Old Style"/>
          <w:sz w:val="24"/>
          <w:szCs w:val="24"/>
          <w:vertAlign w:val="superscript"/>
        </w:rPr>
        <w:t>-</w:t>
      </w:r>
      <w:r>
        <w:rPr>
          <w:rFonts w:ascii="Bookman Old Style" w:eastAsiaTheme="minorEastAsia" w:hAnsi="Bookman Old Style"/>
          <w:sz w:val="24"/>
          <w:szCs w:val="24"/>
        </w:rPr>
        <w:t>K</w:t>
      </w:r>
      <w:r>
        <w:rPr>
          <w:rFonts w:ascii="Bookman Old Style" w:eastAsiaTheme="minorEastAsia" w:hAnsi="Bookman Old Style"/>
          <w:sz w:val="24"/>
          <w:szCs w:val="24"/>
          <w:vertAlign w:val="superscript"/>
        </w:rPr>
        <w:t>-1</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Conc of a cid and base = 1 moldm</w:t>
      </w:r>
      <w:r>
        <w:rPr>
          <w:rFonts w:ascii="Bookman Old Style" w:eastAsiaTheme="minorEastAsia" w:hAnsi="Bookman Old Style"/>
          <w:sz w:val="24"/>
          <w:szCs w:val="24"/>
          <w:vertAlign w:val="superscript"/>
        </w:rPr>
        <w:t>-3</w:t>
      </w:r>
      <w:r>
        <w:rPr>
          <w:rFonts w:ascii="Bookman Old Style" w:eastAsiaTheme="minorEastAsia" w:hAnsi="Bookman Old Style"/>
          <w:sz w:val="24"/>
          <w:szCs w:val="24"/>
        </w:rPr>
        <w:t xml:space="preserve"> each</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m:oMath>
        <m:r>
          <w:rPr>
            <w:rFonts w:ascii="Cambria Math" w:eastAsiaTheme="minorEastAsia" w:hAnsi="Cambria Math"/>
            <w:sz w:val="24"/>
            <w:szCs w:val="24"/>
          </w:rPr>
          <m:t>ρ</m:t>
        </m:r>
      </m:oMath>
      <w:r>
        <w:rPr>
          <w:rFonts w:ascii="Bookman Old Style" w:eastAsiaTheme="minorEastAsia" w:hAnsi="Bookman Old Style"/>
          <w:sz w:val="24"/>
          <w:szCs w:val="24"/>
        </w:rPr>
        <w:t xml:space="preserve"> (V</w:t>
      </w:r>
      <w:r>
        <w:rPr>
          <w:rFonts w:ascii="Bookman Old Style" w:eastAsiaTheme="minorEastAsia" w:hAnsi="Bookman Old Style"/>
          <w:sz w:val="24"/>
          <w:szCs w:val="24"/>
          <w:vertAlign w:val="subscript"/>
        </w:rPr>
        <w:t>1</w:t>
      </w:r>
      <w:r>
        <w:rPr>
          <w:rFonts w:ascii="Bookman Old Style" w:eastAsiaTheme="minorEastAsia" w:hAnsi="Bookman Old Style"/>
          <w:sz w:val="24"/>
          <w:szCs w:val="24"/>
        </w:rPr>
        <w:t xml:space="preserve"> + V</w:t>
      </w:r>
      <w:r>
        <w:rPr>
          <w:rFonts w:ascii="Bookman Old Style" w:eastAsiaTheme="minorEastAsia" w:hAnsi="Bookman Old Style"/>
          <w:sz w:val="24"/>
          <w:szCs w:val="24"/>
          <w:vertAlign w:val="subscript"/>
        </w:rPr>
        <w:t>2</w:t>
      </w:r>
      <w:r>
        <w:rPr>
          <w:rFonts w:ascii="Bookman Old Style" w:eastAsiaTheme="minorEastAsia" w:hAnsi="Bookman Old Style"/>
          <w:sz w:val="24"/>
          <w:szCs w:val="24"/>
        </w:rPr>
        <w:t>)C (T</w:t>
      </w:r>
      <w:r>
        <w:rPr>
          <w:rFonts w:ascii="Bookman Old Style" w:eastAsiaTheme="minorEastAsia" w:hAnsi="Bookman Old Style"/>
          <w:sz w:val="24"/>
          <w:szCs w:val="24"/>
          <w:vertAlign w:val="subscript"/>
        </w:rPr>
        <w:t>3</w:t>
      </w:r>
      <w:r>
        <w:rPr>
          <w:rFonts w:ascii="Bookman Old Style" w:eastAsiaTheme="minorEastAsia" w:hAnsi="Bookman Old Style"/>
          <w:sz w:val="24"/>
          <w:szCs w:val="24"/>
        </w:rPr>
        <w:t xml:space="preserve"> – (</w:t>
      </w:r>
      <m:oMath>
        <m:f>
          <m:fPr>
            <m:ctrlPr>
              <w:rPr>
                <w:rFonts w:ascii="Cambria Math" w:eastAsiaTheme="minorEastAsia" w:hAnsi="Cambria Math"/>
                <w:i/>
                <w:sz w:val="24"/>
                <w:szCs w:val="24"/>
              </w:rPr>
            </m:ctrlPr>
          </m:fPr>
          <m:num>
            <m:sSub>
              <m:sSubPr>
                <m:ctrlPr>
                  <w:rPr>
                    <w:rFonts w:ascii="Cambria Math" w:eastAsiaTheme="minorEastAsia" w:hAnsi="Cambria Math"/>
                    <w:i/>
                    <w:sz w:val="24"/>
                    <w:szCs w:val="24"/>
                  </w:rPr>
                </m:ctrlPr>
              </m:sSubPr>
              <m:e>
                <m:r>
                  <w:rPr>
                    <w:rFonts w:ascii="Cambria Math" w:eastAsiaTheme="minorEastAsia" w:hAnsi="Cambria Math"/>
                    <w:sz w:val="24"/>
                    <w:szCs w:val="24"/>
                  </w:rPr>
                  <m:t>T</m:t>
                </m:r>
              </m:e>
              <m:sub>
                <m:r>
                  <w:rPr>
                    <w:rFonts w:ascii="Cambria Math" w:eastAsiaTheme="minorEastAsia" w:hAnsi="Cambria Math"/>
                    <w:sz w:val="24"/>
                    <w:szCs w:val="24"/>
                  </w:rPr>
                  <m:t>1</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T</m:t>
                </m:r>
              </m:e>
              <m:sub>
                <m:r>
                  <w:rPr>
                    <w:rFonts w:ascii="Cambria Math" w:eastAsiaTheme="minorEastAsia" w:hAnsi="Cambria Math"/>
                    <w:sz w:val="24"/>
                    <w:szCs w:val="24"/>
                  </w:rPr>
                  <m:t>2</m:t>
                </m:r>
              </m:sub>
            </m:sSub>
          </m:num>
          <m:den>
            <m:r>
              <w:rPr>
                <w:rFonts w:ascii="Cambria Math" w:eastAsiaTheme="minorEastAsia" w:hAnsi="Cambria Math"/>
                <w:sz w:val="24"/>
                <w:szCs w:val="24"/>
              </w:rPr>
              <m:t>2</m:t>
            </m:r>
          </m:den>
        </m:f>
      </m:oMath>
      <w:r>
        <w:rPr>
          <w:rFonts w:ascii="Bookman Old Style" w:eastAsiaTheme="minorEastAsia" w:hAnsi="Bookman Old Style"/>
          <w:sz w:val="24"/>
          <w:szCs w:val="24"/>
        </w:rPr>
        <w:t>)] J</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From the reaction</w:t>
      </w:r>
    </w:p>
    <w:p w:rsidR="00F7383A" w:rsidRDefault="008E1064"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noProof/>
          <w:sz w:val="24"/>
          <w:szCs w:val="24"/>
        </w:rPr>
        <w:pict>
          <v:shape id="_x0000_s1569" type="#_x0000_t32" style="position:absolute;left:0;text-align:left;margin-left:122.55pt;margin-top:9.5pt;width:81.45pt;height:0;z-index:252216320" o:connectortype="straight">
            <v:stroke endarrow="block"/>
          </v:shape>
        </w:pict>
      </w:r>
      <w:r w:rsidR="00F7383A">
        <w:rPr>
          <w:rFonts w:ascii="Bookman Old Style" w:eastAsiaTheme="minorEastAsia" w:hAnsi="Bookman Old Style"/>
          <w:sz w:val="24"/>
          <w:szCs w:val="24"/>
        </w:rPr>
        <w:t>HCl(aq) + NaOH(aq)                          NaCl(aq) + H</w:t>
      </w:r>
      <w:r w:rsidR="00F7383A">
        <w:rPr>
          <w:rFonts w:ascii="Bookman Old Style" w:eastAsiaTheme="minorEastAsia" w:hAnsi="Bookman Old Style"/>
          <w:sz w:val="24"/>
          <w:szCs w:val="24"/>
          <w:vertAlign w:val="subscript"/>
        </w:rPr>
        <w:t>2</w:t>
      </w:r>
      <w:r w:rsidR="00F7383A">
        <w:rPr>
          <w:rFonts w:ascii="Bookman Old Style" w:eastAsiaTheme="minorEastAsia" w:hAnsi="Bookman Old Style"/>
          <w:sz w:val="24"/>
          <w:szCs w:val="24"/>
        </w:rPr>
        <w:t>O(l)</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Moles of NaOH used to neutralize the acid</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 (</w:t>
      </w:r>
      <m:oMath>
        <m:f>
          <m:fPr>
            <m:ctrlPr>
              <w:rPr>
                <w:rFonts w:ascii="Cambria Math" w:eastAsiaTheme="minorEastAsia" w:hAnsi="Cambria Math"/>
                <w:i/>
                <w:sz w:val="24"/>
                <w:szCs w:val="24"/>
              </w:rPr>
            </m:ctrlPr>
          </m:fPr>
          <m:num>
            <m:r>
              <w:rPr>
                <w:rFonts w:ascii="Cambria Math" w:eastAsiaTheme="minorEastAsia" w:hAnsi="Cambria Math"/>
                <w:sz w:val="24"/>
                <w:szCs w:val="24"/>
              </w:rPr>
              <m:t>1.0</m:t>
            </m:r>
          </m:num>
          <m:den>
            <m:r>
              <w:rPr>
                <w:rFonts w:ascii="Cambria Math" w:eastAsiaTheme="minorEastAsia" w:hAnsi="Cambria Math"/>
                <w:sz w:val="24"/>
                <w:szCs w:val="24"/>
              </w:rPr>
              <m:t>1000</m:t>
            </m:r>
          </m:den>
        </m:f>
      </m:oMath>
      <w:r>
        <w:rPr>
          <w:rFonts w:ascii="Bookman Old Style" w:eastAsiaTheme="minorEastAsia" w:hAnsi="Bookman Old Style"/>
          <w:sz w:val="24"/>
          <w:szCs w:val="24"/>
        </w:rPr>
        <w:t xml:space="preserve"> x V)</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From the equation 1 mole of NaOH reacts with 1 mole of acid forming 1 mole of H</w:t>
      </w:r>
      <w:r>
        <w:rPr>
          <w:rFonts w:ascii="Bookman Old Style" w:eastAsiaTheme="minorEastAsia" w:hAnsi="Bookman Old Style"/>
          <w:sz w:val="24"/>
          <w:szCs w:val="24"/>
          <w:vertAlign w:val="subscript"/>
        </w:rPr>
        <w:t>2</w:t>
      </w:r>
      <w:r>
        <w:rPr>
          <w:rFonts w:ascii="Bookman Old Style" w:eastAsiaTheme="minorEastAsia" w:hAnsi="Bookman Old Style"/>
          <w:sz w:val="24"/>
          <w:szCs w:val="24"/>
        </w:rPr>
        <w:t>O.</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Moles of water formed = (</w:t>
      </w:r>
      <m:oMath>
        <m:f>
          <m:fPr>
            <m:ctrlPr>
              <w:rPr>
                <w:rFonts w:ascii="Cambria Math" w:eastAsiaTheme="minorEastAsia" w:hAnsi="Cambria Math"/>
                <w:i/>
                <w:sz w:val="24"/>
                <w:szCs w:val="24"/>
              </w:rPr>
            </m:ctrlPr>
          </m:fPr>
          <m:num>
            <m:r>
              <w:rPr>
                <w:rFonts w:ascii="Cambria Math" w:eastAsiaTheme="minorEastAsia" w:hAnsi="Cambria Math"/>
                <w:sz w:val="24"/>
                <w:szCs w:val="24"/>
              </w:rPr>
              <m:t>1.0</m:t>
            </m:r>
          </m:num>
          <m:den>
            <m:r>
              <w:rPr>
                <w:rFonts w:ascii="Cambria Math" w:eastAsiaTheme="minorEastAsia" w:hAnsi="Cambria Math"/>
                <w:sz w:val="24"/>
                <w:szCs w:val="24"/>
              </w:rPr>
              <m:t>1000</m:t>
            </m:r>
          </m:den>
        </m:f>
      </m:oMath>
      <w:r>
        <w:rPr>
          <w:rFonts w:ascii="Bookman Old Style" w:eastAsiaTheme="minorEastAsia" w:hAnsi="Bookman Old Style"/>
          <w:sz w:val="24"/>
          <w:szCs w:val="24"/>
        </w:rPr>
        <w:t xml:space="preserve"> x V)</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lastRenderedPageBreak/>
        <w:t>Heat evolved in neutralizing the acid by the base to form</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 </w:t>
      </w:r>
      <m:oMath>
        <m:r>
          <w:rPr>
            <w:rFonts w:ascii="Cambria Math" w:eastAsiaTheme="minorEastAsia" w:hAnsi="Cambria Math"/>
            <w:sz w:val="24"/>
            <w:szCs w:val="24"/>
          </w:rPr>
          <m:t>ρ</m:t>
        </m:r>
      </m:oMath>
      <w:r>
        <w:rPr>
          <w:rFonts w:ascii="Bookman Old Style" w:eastAsiaTheme="minorEastAsia" w:hAnsi="Bookman Old Style"/>
          <w:sz w:val="24"/>
          <w:szCs w:val="24"/>
        </w:rPr>
        <w:t xml:space="preserve"> (V</w:t>
      </w:r>
      <w:r>
        <w:rPr>
          <w:rFonts w:ascii="Bookman Old Style" w:eastAsiaTheme="minorEastAsia" w:hAnsi="Bookman Old Style"/>
          <w:sz w:val="24"/>
          <w:szCs w:val="24"/>
          <w:vertAlign w:val="subscript"/>
        </w:rPr>
        <w:t>1</w:t>
      </w:r>
      <w:r>
        <w:rPr>
          <w:rFonts w:ascii="Bookman Old Style" w:eastAsiaTheme="minorEastAsia" w:hAnsi="Bookman Old Style"/>
          <w:sz w:val="24"/>
          <w:szCs w:val="24"/>
        </w:rPr>
        <w:t xml:space="preserve"> + V</w:t>
      </w:r>
      <w:r>
        <w:rPr>
          <w:rFonts w:ascii="Bookman Old Style" w:eastAsiaTheme="minorEastAsia" w:hAnsi="Bookman Old Style"/>
          <w:sz w:val="24"/>
          <w:szCs w:val="24"/>
          <w:vertAlign w:val="subscript"/>
        </w:rPr>
        <w:t>2</w:t>
      </w:r>
      <w:r>
        <w:rPr>
          <w:rFonts w:ascii="Bookman Old Style" w:eastAsiaTheme="minorEastAsia" w:hAnsi="Bookman Old Style"/>
          <w:sz w:val="24"/>
          <w:szCs w:val="24"/>
        </w:rPr>
        <w:t>)C [T</w:t>
      </w:r>
      <w:r>
        <w:rPr>
          <w:rFonts w:ascii="Bookman Old Style" w:eastAsiaTheme="minorEastAsia" w:hAnsi="Bookman Old Style"/>
          <w:sz w:val="24"/>
          <w:szCs w:val="24"/>
          <w:vertAlign w:val="subscript"/>
        </w:rPr>
        <w:t>3</w:t>
      </w:r>
      <w:r>
        <w:rPr>
          <w:rFonts w:ascii="Bookman Old Style" w:eastAsiaTheme="minorEastAsia" w:hAnsi="Bookman Old Style"/>
          <w:sz w:val="24"/>
          <w:szCs w:val="24"/>
        </w:rPr>
        <w:t xml:space="preserve"> – (</w:t>
      </w:r>
      <m:oMath>
        <m:f>
          <m:fPr>
            <m:ctrlPr>
              <w:rPr>
                <w:rFonts w:ascii="Cambria Math" w:eastAsiaTheme="minorEastAsia" w:hAnsi="Cambria Math"/>
                <w:i/>
                <w:sz w:val="24"/>
                <w:szCs w:val="24"/>
              </w:rPr>
            </m:ctrlPr>
          </m:fPr>
          <m:num>
            <m:sSub>
              <m:sSubPr>
                <m:ctrlPr>
                  <w:rPr>
                    <w:rFonts w:ascii="Cambria Math" w:eastAsiaTheme="minorEastAsia" w:hAnsi="Cambria Math"/>
                    <w:i/>
                    <w:sz w:val="24"/>
                    <w:szCs w:val="24"/>
                  </w:rPr>
                </m:ctrlPr>
              </m:sSubPr>
              <m:e>
                <m:r>
                  <w:rPr>
                    <w:rFonts w:ascii="Cambria Math" w:eastAsiaTheme="minorEastAsia" w:hAnsi="Cambria Math"/>
                    <w:sz w:val="24"/>
                    <w:szCs w:val="24"/>
                  </w:rPr>
                  <m:t>T</m:t>
                </m:r>
              </m:e>
              <m:sub>
                <m:r>
                  <w:rPr>
                    <w:rFonts w:ascii="Cambria Math" w:eastAsiaTheme="minorEastAsia" w:hAnsi="Cambria Math"/>
                    <w:sz w:val="24"/>
                    <w:szCs w:val="24"/>
                  </w:rPr>
                  <m:t>1</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T</m:t>
                </m:r>
              </m:e>
              <m:sub>
                <m:r>
                  <w:rPr>
                    <w:rFonts w:ascii="Cambria Math" w:eastAsiaTheme="minorEastAsia" w:hAnsi="Cambria Math"/>
                    <w:sz w:val="24"/>
                    <w:szCs w:val="24"/>
                  </w:rPr>
                  <m:t>2</m:t>
                </m:r>
              </m:sub>
            </m:sSub>
          </m:num>
          <m:den>
            <m:r>
              <w:rPr>
                <w:rFonts w:ascii="Cambria Math" w:eastAsiaTheme="minorEastAsia" w:hAnsi="Cambria Math"/>
                <w:sz w:val="24"/>
                <w:szCs w:val="24"/>
              </w:rPr>
              <m:t>2</m:t>
            </m:r>
          </m:den>
        </m:f>
      </m:oMath>
      <w:r>
        <w:rPr>
          <w:rFonts w:ascii="Bookman Old Style" w:eastAsiaTheme="minorEastAsia" w:hAnsi="Bookman Old Style"/>
          <w:sz w:val="24"/>
          <w:szCs w:val="24"/>
        </w:rPr>
        <w:t>)] J (</w:t>
      </w:r>
      <m:oMath>
        <m:f>
          <m:fPr>
            <m:ctrlPr>
              <w:rPr>
                <w:rFonts w:ascii="Cambria Math" w:eastAsiaTheme="minorEastAsia" w:hAnsi="Cambria Math"/>
                <w:i/>
                <w:sz w:val="24"/>
                <w:szCs w:val="24"/>
              </w:rPr>
            </m:ctrlPr>
          </m:fPr>
          <m:num>
            <m:r>
              <w:rPr>
                <w:rFonts w:ascii="Cambria Math" w:eastAsiaTheme="minorEastAsia" w:hAnsi="Cambria Math"/>
                <w:sz w:val="24"/>
                <w:szCs w:val="24"/>
              </w:rPr>
              <m:t>1.0 V</m:t>
            </m:r>
          </m:num>
          <m:den>
            <m:r>
              <w:rPr>
                <w:rFonts w:ascii="Cambria Math" w:eastAsiaTheme="minorEastAsia" w:hAnsi="Cambria Math"/>
                <w:sz w:val="24"/>
                <w:szCs w:val="24"/>
              </w:rPr>
              <m:t>1000</m:t>
            </m:r>
          </m:den>
        </m:f>
      </m:oMath>
      <w:r>
        <w:rPr>
          <w:rFonts w:ascii="Bookman Old Style" w:eastAsiaTheme="minorEastAsia" w:hAnsi="Bookman Old Style"/>
          <w:sz w:val="24"/>
          <w:szCs w:val="24"/>
        </w:rPr>
        <w:t>) moles of water</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Heat evolved in neutralizing the acid by the base to form 1 mole of water</w:t>
      </w:r>
    </w:p>
    <w:p w:rsidR="00F7383A" w:rsidRDefault="008E1064"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noProof/>
          <w:sz w:val="24"/>
          <w:szCs w:val="24"/>
        </w:rPr>
        <w:pict>
          <v:shape id="_x0000_s1572" type="#_x0000_t202" style="position:absolute;left:0;text-align:left;margin-left:12.2pt;margin-top:11.35pt;width:235.75pt;height:58.5pt;z-index:252219392" stroked="f">
            <v:textbox style="mso-next-textbox:#_x0000_s1572">
              <w:txbxContent>
                <w:p w:rsidR="008E1064" w:rsidRPr="000D007B" w:rsidRDefault="008E1064" w:rsidP="00F7383A">
                  <w:pPr>
                    <w:tabs>
                      <w:tab w:val="center" w:pos="4680"/>
                    </w:tabs>
                    <w:spacing w:after="0" w:line="360" w:lineRule="auto"/>
                    <w:jc w:val="both"/>
                    <w:rPr>
                      <w:rFonts w:ascii="Bookman Old Style" w:eastAsiaTheme="minorEastAsia" w:hAnsi="Bookman Old Style"/>
                      <w:sz w:val="24"/>
                      <w:szCs w:val="24"/>
                    </w:rPr>
                  </w:pPr>
                  <m:oMath>
                    <m:r>
                      <w:rPr>
                        <w:rFonts w:ascii="Cambria Math" w:eastAsiaTheme="minorEastAsia" w:hAnsi="Cambria Math"/>
                        <w:sz w:val="24"/>
                        <w:szCs w:val="24"/>
                      </w:rPr>
                      <m:t>ρ</m:t>
                    </m:r>
                  </m:oMath>
                  <w:r w:rsidRPr="000D007B">
                    <w:rPr>
                      <w:rFonts w:ascii="Bookman Old Style" w:eastAsiaTheme="minorEastAsia" w:hAnsi="Bookman Old Style"/>
                      <w:sz w:val="24"/>
                      <w:szCs w:val="24"/>
                    </w:rPr>
                    <w:t xml:space="preserve"> (V</w:t>
                  </w:r>
                  <w:r w:rsidRPr="000D007B">
                    <w:rPr>
                      <w:rFonts w:ascii="Bookman Old Style" w:eastAsiaTheme="minorEastAsia" w:hAnsi="Bookman Old Style"/>
                      <w:sz w:val="24"/>
                      <w:szCs w:val="24"/>
                      <w:vertAlign w:val="subscript"/>
                    </w:rPr>
                    <w:t>1</w:t>
                  </w:r>
                  <w:r w:rsidRPr="000D007B">
                    <w:rPr>
                      <w:rFonts w:ascii="Bookman Old Style" w:eastAsiaTheme="minorEastAsia" w:hAnsi="Bookman Old Style"/>
                      <w:sz w:val="24"/>
                      <w:szCs w:val="24"/>
                    </w:rPr>
                    <w:t xml:space="preserve"> + V</w:t>
                  </w:r>
                  <w:r w:rsidRPr="000D007B">
                    <w:rPr>
                      <w:rFonts w:ascii="Bookman Old Style" w:eastAsiaTheme="minorEastAsia" w:hAnsi="Bookman Old Style"/>
                      <w:sz w:val="24"/>
                      <w:szCs w:val="24"/>
                      <w:vertAlign w:val="subscript"/>
                    </w:rPr>
                    <w:t>2</w:t>
                  </w:r>
                  <w:r w:rsidRPr="000D007B">
                    <w:rPr>
                      <w:rFonts w:ascii="Bookman Old Style" w:eastAsiaTheme="minorEastAsia" w:hAnsi="Bookman Old Style"/>
                      <w:sz w:val="24"/>
                      <w:szCs w:val="24"/>
                    </w:rPr>
                    <w:t>)C [T</w:t>
                  </w:r>
                  <w:r w:rsidRPr="000D007B">
                    <w:rPr>
                      <w:rFonts w:ascii="Bookman Old Style" w:eastAsiaTheme="minorEastAsia" w:hAnsi="Bookman Old Style"/>
                      <w:sz w:val="24"/>
                      <w:szCs w:val="24"/>
                      <w:vertAlign w:val="subscript"/>
                    </w:rPr>
                    <w:t>3</w:t>
                  </w:r>
                  <w:r w:rsidRPr="000D007B">
                    <w:rPr>
                      <w:rFonts w:ascii="Bookman Old Style" w:eastAsiaTheme="minorEastAsia" w:hAnsi="Bookman Old Style"/>
                      <w:sz w:val="24"/>
                      <w:szCs w:val="24"/>
                    </w:rPr>
                    <w:t xml:space="preserve"> – (</w:t>
                  </w:r>
                  <m:oMath>
                    <m:f>
                      <m:fPr>
                        <m:ctrlPr>
                          <w:rPr>
                            <w:rFonts w:ascii="Cambria Math" w:eastAsiaTheme="minorEastAsia" w:hAnsi="Cambria Math"/>
                            <w:i/>
                            <w:sz w:val="24"/>
                            <w:szCs w:val="24"/>
                          </w:rPr>
                        </m:ctrlPr>
                      </m:fPr>
                      <m:num>
                        <m:sSub>
                          <m:sSubPr>
                            <m:ctrlPr>
                              <w:rPr>
                                <w:rFonts w:ascii="Cambria Math" w:eastAsiaTheme="minorEastAsia" w:hAnsi="Cambria Math"/>
                                <w:i/>
                                <w:sz w:val="24"/>
                                <w:szCs w:val="24"/>
                              </w:rPr>
                            </m:ctrlPr>
                          </m:sSubPr>
                          <m:e>
                            <m:r>
                              <w:rPr>
                                <w:rFonts w:ascii="Cambria Math" w:eastAsiaTheme="minorEastAsia" w:hAnsi="Cambria Math"/>
                                <w:sz w:val="24"/>
                                <w:szCs w:val="24"/>
                              </w:rPr>
                              <m:t>T</m:t>
                            </m:r>
                          </m:e>
                          <m:sub>
                            <m:r>
                              <w:rPr>
                                <w:rFonts w:ascii="Cambria Math" w:eastAsiaTheme="minorEastAsia" w:hAnsi="Cambria Math"/>
                                <w:sz w:val="24"/>
                                <w:szCs w:val="24"/>
                              </w:rPr>
                              <m:t>1</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T</m:t>
                            </m:r>
                          </m:e>
                          <m:sub>
                            <m:r>
                              <w:rPr>
                                <w:rFonts w:ascii="Cambria Math" w:eastAsiaTheme="minorEastAsia" w:hAnsi="Cambria Math"/>
                                <w:sz w:val="24"/>
                                <w:szCs w:val="24"/>
                              </w:rPr>
                              <m:t>2</m:t>
                            </m:r>
                          </m:sub>
                        </m:sSub>
                      </m:num>
                      <m:den>
                        <m:r>
                          <w:rPr>
                            <w:rFonts w:ascii="Cambria Math" w:eastAsiaTheme="minorEastAsia" w:hAnsi="Cambria Math"/>
                            <w:sz w:val="24"/>
                            <w:szCs w:val="24"/>
                          </w:rPr>
                          <m:t>2</m:t>
                        </m:r>
                      </m:den>
                    </m:f>
                  </m:oMath>
                  <w:r w:rsidRPr="000D007B">
                    <w:rPr>
                      <w:rFonts w:ascii="Bookman Old Style" w:eastAsiaTheme="minorEastAsia" w:hAnsi="Bookman Old Style"/>
                      <w:sz w:val="24"/>
                      <w:szCs w:val="24"/>
                    </w:rPr>
                    <w:t>)]</w:t>
                  </w:r>
                  <w:r>
                    <w:rPr>
                      <w:rFonts w:ascii="Bookman Old Style" w:eastAsiaTheme="minorEastAsia" w:hAnsi="Bookman Old Style"/>
                      <w:sz w:val="24"/>
                      <w:szCs w:val="24"/>
                    </w:rPr>
                    <w:t xml:space="preserve">   J</w:t>
                  </w:r>
                </w:p>
                <w:p w:rsidR="008E1064" w:rsidRPr="000D007B" w:rsidRDefault="008E1064" w:rsidP="00F7383A">
                  <w:pPr>
                    <w:rPr>
                      <w:rFonts w:ascii="Times New Roman" w:hAnsi="Times New Roman" w:cs="Times New Roman"/>
                      <w:sz w:val="24"/>
                      <w:szCs w:val="24"/>
                    </w:rPr>
                  </w:pPr>
                  <w:r>
                    <w:rPr>
                      <w:rFonts w:ascii="Times New Roman" w:hAnsi="Times New Roman" w:cs="Times New Roman"/>
                      <w:sz w:val="24"/>
                      <w:szCs w:val="24"/>
                    </w:rPr>
                    <w:t xml:space="preserve">               </w:t>
                  </w:r>
                  <m:oMath>
                    <m:f>
                      <m:fPr>
                        <m:ctrlPr>
                          <w:rPr>
                            <w:rFonts w:ascii="Cambria Math" w:hAnsi="Cambria Math" w:cs="Times New Roman"/>
                            <w:i/>
                            <w:sz w:val="24"/>
                            <w:szCs w:val="24"/>
                          </w:rPr>
                        </m:ctrlPr>
                      </m:fPr>
                      <m:num>
                        <m:r>
                          <w:rPr>
                            <w:rFonts w:ascii="Cambria Math" w:hAnsi="Cambria Math" w:cs="Times New Roman"/>
                            <w:sz w:val="24"/>
                            <w:szCs w:val="24"/>
                          </w:rPr>
                          <m:t>1.0V</m:t>
                        </m:r>
                      </m:num>
                      <m:den>
                        <m:r>
                          <w:rPr>
                            <w:rFonts w:ascii="Cambria Math" w:hAnsi="Cambria Math" w:cs="Times New Roman"/>
                            <w:sz w:val="24"/>
                            <w:szCs w:val="24"/>
                          </w:rPr>
                          <m:t>1000</m:t>
                        </m:r>
                      </m:den>
                    </m:f>
                  </m:oMath>
                </w:p>
              </w:txbxContent>
            </v:textbox>
          </v:shape>
        </w:pict>
      </w:r>
    </w:p>
    <w:p w:rsidR="00F7383A" w:rsidRDefault="008E1064"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noProof/>
          <w:sz w:val="24"/>
          <w:szCs w:val="24"/>
        </w:rPr>
        <w:pict>
          <v:shape id="_x0000_s1573" type="#_x0000_t32" style="position:absolute;left:0;text-align:left;margin-left:.85pt;margin-top:14.2pt;width:144.85pt;height:.05pt;z-index:252220416" o:connectortype="straight"/>
        </w:pic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p>
    <w:p w:rsidR="00F7383A" w:rsidRDefault="008E1064"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noProof/>
          <w:sz w:val="24"/>
          <w:szCs w:val="24"/>
        </w:rPr>
        <w:pict>
          <v:shape id="_x0000_s1570" type="#_x0000_t202" style="position:absolute;left:0;text-align:left;margin-left:-3.5pt;margin-top:13.6pt;width:235.75pt;height:54pt;z-index:252217344" stroked="f">
            <v:textbox style="mso-next-textbox:#_x0000_s1570">
              <w:txbxContent>
                <w:p w:rsidR="008E1064" w:rsidRPr="000D007B" w:rsidRDefault="008E1064" w:rsidP="00F7383A">
                  <w:pPr>
                    <w:tabs>
                      <w:tab w:val="center" w:pos="4680"/>
                    </w:tabs>
                    <w:spacing w:after="0" w:line="360" w:lineRule="auto"/>
                    <w:jc w:val="both"/>
                    <w:rPr>
                      <w:rFonts w:ascii="Bookman Old Style" w:eastAsiaTheme="minorEastAsia" w:hAnsi="Bookman Old Style"/>
                      <w:sz w:val="24"/>
                      <w:szCs w:val="24"/>
                    </w:rPr>
                  </w:pPr>
                  <m:oMath>
                    <m:r>
                      <w:rPr>
                        <w:rFonts w:ascii="Cambria Math" w:eastAsiaTheme="minorEastAsia" w:hAnsi="Cambria Math"/>
                        <w:sz w:val="24"/>
                        <w:szCs w:val="24"/>
                      </w:rPr>
                      <m:t>ρ</m:t>
                    </m:r>
                  </m:oMath>
                  <w:r w:rsidRPr="000D007B">
                    <w:rPr>
                      <w:rFonts w:ascii="Bookman Old Style" w:eastAsiaTheme="minorEastAsia" w:hAnsi="Bookman Old Style"/>
                      <w:sz w:val="24"/>
                      <w:szCs w:val="24"/>
                    </w:rPr>
                    <w:t xml:space="preserve"> (V</w:t>
                  </w:r>
                  <w:r w:rsidRPr="000D007B">
                    <w:rPr>
                      <w:rFonts w:ascii="Bookman Old Style" w:eastAsiaTheme="minorEastAsia" w:hAnsi="Bookman Old Style"/>
                      <w:sz w:val="24"/>
                      <w:szCs w:val="24"/>
                      <w:vertAlign w:val="subscript"/>
                    </w:rPr>
                    <w:t>1</w:t>
                  </w:r>
                  <w:r w:rsidRPr="000D007B">
                    <w:rPr>
                      <w:rFonts w:ascii="Bookman Old Style" w:eastAsiaTheme="minorEastAsia" w:hAnsi="Bookman Old Style"/>
                      <w:sz w:val="24"/>
                      <w:szCs w:val="24"/>
                    </w:rPr>
                    <w:t xml:space="preserve"> + V</w:t>
                  </w:r>
                  <w:r w:rsidRPr="000D007B">
                    <w:rPr>
                      <w:rFonts w:ascii="Bookman Old Style" w:eastAsiaTheme="minorEastAsia" w:hAnsi="Bookman Old Style"/>
                      <w:sz w:val="24"/>
                      <w:szCs w:val="24"/>
                      <w:vertAlign w:val="subscript"/>
                    </w:rPr>
                    <w:t>2</w:t>
                  </w:r>
                  <w:r w:rsidRPr="000D007B">
                    <w:rPr>
                      <w:rFonts w:ascii="Bookman Old Style" w:eastAsiaTheme="minorEastAsia" w:hAnsi="Bookman Old Style"/>
                      <w:sz w:val="24"/>
                      <w:szCs w:val="24"/>
                    </w:rPr>
                    <w:t>)C [T</w:t>
                  </w:r>
                  <w:r w:rsidRPr="000D007B">
                    <w:rPr>
                      <w:rFonts w:ascii="Bookman Old Style" w:eastAsiaTheme="minorEastAsia" w:hAnsi="Bookman Old Style"/>
                      <w:sz w:val="24"/>
                      <w:szCs w:val="24"/>
                      <w:vertAlign w:val="subscript"/>
                    </w:rPr>
                    <w:t>3</w:t>
                  </w:r>
                  <w:r w:rsidRPr="000D007B">
                    <w:rPr>
                      <w:rFonts w:ascii="Bookman Old Style" w:eastAsiaTheme="minorEastAsia" w:hAnsi="Bookman Old Style"/>
                      <w:sz w:val="24"/>
                      <w:szCs w:val="24"/>
                    </w:rPr>
                    <w:t xml:space="preserve"> – (</w:t>
                  </w:r>
                  <m:oMath>
                    <m:f>
                      <m:fPr>
                        <m:ctrlPr>
                          <w:rPr>
                            <w:rFonts w:ascii="Cambria Math" w:eastAsiaTheme="minorEastAsia" w:hAnsi="Cambria Math"/>
                            <w:i/>
                            <w:sz w:val="24"/>
                            <w:szCs w:val="24"/>
                          </w:rPr>
                        </m:ctrlPr>
                      </m:fPr>
                      <m:num>
                        <m:sSub>
                          <m:sSubPr>
                            <m:ctrlPr>
                              <w:rPr>
                                <w:rFonts w:ascii="Cambria Math" w:eastAsiaTheme="minorEastAsia" w:hAnsi="Cambria Math"/>
                                <w:i/>
                                <w:sz w:val="24"/>
                                <w:szCs w:val="24"/>
                              </w:rPr>
                            </m:ctrlPr>
                          </m:sSubPr>
                          <m:e>
                            <m:r>
                              <w:rPr>
                                <w:rFonts w:ascii="Cambria Math" w:eastAsiaTheme="minorEastAsia" w:hAnsi="Cambria Math"/>
                                <w:sz w:val="24"/>
                                <w:szCs w:val="24"/>
                              </w:rPr>
                              <m:t>T</m:t>
                            </m:r>
                          </m:e>
                          <m:sub>
                            <m:r>
                              <w:rPr>
                                <w:rFonts w:ascii="Cambria Math" w:eastAsiaTheme="minorEastAsia" w:hAnsi="Cambria Math"/>
                                <w:sz w:val="24"/>
                                <w:szCs w:val="24"/>
                              </w:rPr>
                              <m:t>1</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T</m:t>
                            </m:r>
                          </m:e>
                          <m:sub>
                            <m:r>
                              <w:rPr>
                                <w:rFonts w:ascii="Cambria Math" w:eastAsiaTheme="minorEastAsia" w:hAnsi="Cambria Math"/>
                                <w:sz w:val="24"/>
                                <w:szCs w:val="24"/>
                              </w:rPr>
                              <m:t>2</m:t>
                            </m:r>
                          </m:sub>
                        </m:sSub>
                      </m:num>
                      <m:den>
                        <m:r>
                          <w:rPr>
                            <w:rFonts w:ascii="Cambria Math" w:eastAsiaTheme="minorEastAsia" w:hAnsi="Cambria Math"/>
                            <w:sz w:val="24"/>
                            <w:szCs w:val="24"/>
                          </w:rPr>
                          <m:t>2</m:t>
                        </m:r>
                      </m:den>
                    </m:f>
                  </m:oMath>
                  <w:r w:rsidRPr="000D007B">
                    <w:rPr>
                      <w:rFonts w:ascii="Bookman Old Style" w:eastAsiaTheme="minorEastAsia" w:hAnsi="Bookman Old Style"/>
                      <w:sz w:val="24"/>
                      <w:szCs w:val="24"/>
                    </w:rPr>
                    <w:t>)]</w:t>
                  </w:r>
                  <w:r>
                    <w:rPr>
                      <w:rFonts w:ascii="Bookman Old Style" w:eastAsiaTheme="minorEastAsia" w:hAnsi="Bookman Old Style"/>
                      <w:sz w:val="24"/>
                      <w:szCs w:val="24"/>
                    </w:rPr>
                    <w:t xml:space="preserve">   K.Jmol</w:t>
                  </w:r>
                  <w:r>
                    <w:rPr>
                      <w:rFonts w:ascii="Bookman Old Style" w:eastAsiaTheme="minorEastAsia" w:hAnsi="Bookman Old Style"/>
                      <w:sz w:val="24"/>
                      <w:szCs w:val="24"/>
                      <w:vertAlign w:val="superscript"/>
                    </w:rPr>
                    <w:t>-1</w:t>
                  </w:r>
                </w:p>
                <w:p w:rsidR="008E1064" w:rsidRPr="000D007B" w:rsidRDefault="008E1064" w:rsidP="00F7383A">
                  <w:pPr>
                    <w:rPr>
                      <w:rFonts w:ascii="Times New Roman" w:hAnsi="Times New Roman" w:cs="Times New Roman"/>
                      <w:sz w:val="24"/>
                      <w:szCs w:val="24"/>
                    </w:rPr>
                  </w:pPr>
                  <w:r>
                    <w:rPr>
                      <w:rFonts w:ascii="Times New Roman" w:hAnsi="Times New Roman" w:cs="Times New Roman"/>
                      <w:sz w:val="24"/>
                      <w:szCs w:val="24"/>
                    </w:rPr>
                    <w:t xml:space="preserve">               </w:t>
                  </w:r>
                  <w:r w:rsidRPr="000D007B">
                    <w:rPr>
                      <w:rFonts w:ascii="Times New Roman" w:hAnsi="Times New Roman" w:cs="Times New Roman"/>
                      <w:sz w:val="24"/>
                      <w:szCs w:val="24"/>
                    </w:rPr>
                    <w:t>1.0V</w:t>
                  </w:r>
                </w:p>
              </w:txbxContent>
            </v:textbox>
          </v:shape>
        </w:pict>
      </w:r>
    </w:p>
    <w:p w:rsidR="00F7383A" w:rsidRPr="00211FE8" w:rsidRDefault="00F7383A" w:rsidP="00F7383A">
      <w:pPr>
        <w:tabs>
          <w:tab w:val="center" w:pos="4680"/>
        </w:tabs>
        <w:spacing w:after="0" w:line="360" w:lineRule="auto"/>
        <w:jc w:val="both"/>
        <w:rPr>
          <w:rFonts w:ascii="Bookman Old Style" w:eastAsiaTheme="minorEastAsia" w:hAnsi="Bookman Old Style"/>
          <w:sz w:val="24"/>
          <w:szCs w:val="24"/>
        </w:rPr>
      </w:pPr>
    </w:p>
    <w:p w:rsidR="00F7383A" w:rsidRPr="00D571DC" w:rsidRDefault="008E1064"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noProof/>
          <w:sz w:val="24"/>
          <w:szCs w:val="24"/>
        </w:rPr>
        <w:pict>
          <v:shape id="_x0000_s1571" type="#_x0000_t32" style="position:absolute;left:0;text-align:left;margin-left:18.95pt;margin-top:3.45pt;width:144.9pt;height:0;z-index:252218368" o:connectortype="straight"/>
        </w:pict>
      </w:r>
    </w:p>
    <w:p w:rsidR="00F7383A" w:rsidRDefault="00F7383A" w:rsidP="00F7383A">
      <w:pPr>
        <w:tabs>
          <w:tab w:val="left" w:pos="5691"/>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ab/>
      </w:r>
    </w:p>
    <w:p w:rsidR="00F7383A" w:rsidRDefault="00F7383A" w:rsidP="00F7383A">
      <w:pPr>
        <w:tabs>
          <w:tab w:val="left" w:pos="5691"/>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Qn. Find the heat neutralization of reaction (HCl + NaOH) from the following experimental data</w:t>
      </w:r>
    </w:p>
    <w:p w:rsidR="00F7383A" w:rsidRDefault="00F7383A" w:rsidP="00F7383A">
      <w:pPr>
        <w:tabs>
          <w:tab w:val="left" w:pos="5691"/>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Vol of 2M HCl  = 20cm</w:t>
      </w:r>
      <w:r>
        <w:rPr>
          <w:rFonts w:ascii="Bookman Old Style" w:eastAsiaTheme="minorEastAsia" w:hAnsi="Bookman Old Style"/>
          <w:sz w:val="24"/>
          <w:szCs w:val="24"/>
          <w:vertAlign w:val="superscript"/>
        </w:rPr>
        <w:t>3</w:t>
      </w:r>
    </w:p>
    <w:p w:rsidR="00F7383A" w:rsidRDefault="00F7383A" w:rsidP="00F7383A">
      <w:pPr>
        <w:tabs>
          <w:tab w:val="left" w:pos="5691"/>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Vol of 2M NaOH = 35cm</w:t>
      </w:r>
      <w:r>
        <w:rPr>
          <w:rFonts w:ascii="Bookman Old Style" w:eastAsiaTheme="minorEastAsia" w:hAnsi="Bookman Old Style"/>
          <w:sz w:val="24"/>
          <w:szCs w:val="24"/>
          <w:vertAlign w:val="superscript"/>
        </w:rPr>
        <w:t>3</w:t>
      </w:r>
    </w:p>
    <w:p w:rsidR="00F7383A" w:rsidRDefault="00F7383A" w:rsidP="00F7383A">
      <w:pPr>
        <w:tabs>
          <w:tab w:val="left" w:pos="5691"/>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Initial temperature eg NaOH = 15.5</w:t>
      </w:r>
      <w:r>
        <w:rPr>
          <w:rFonts w:ascii="Bookman Old Style" w:eastAsiaTheme="minorEastAsia" w:hAnsi="Bookman Old Style"/>
          <w:sz w:val="24"/>
          <w:szCs w:val="24"/>
          <w:vertAlign w:val="superscript"/>
        </w:rPr>
        <w:t>0</w:t>
      </w:r>
      <w:r>
        <w:rPr>
          <w:rFonts w:ascii="Bookman Old Style" w:eastAsiaTheme="minorEastAsia" w:hAnsi="Bookman Old Style"/>
          <w:sz w:val="24"/>
          <w:szCs w:val="24"/>
        </w:rPr>
        <w:t>C</w:t>
      </w:r>
    </w:p>
    <w:p w:rsidR="00F7383A" w:rsidRDefault="00F7383A" w:rsidP="00F7383A">
      <w:pPr>
        <w:tabs>
          <w:tab w:val="left" w:pos="5691"/>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Initial temp of HCl = 15.0</w:t>
      </w:r>
      <w:r>
        <w:rPr>
          <w:rFonts w:ascii="Bookman Old Style" w:eastAsiaTheme="minorEastAsia" w:hAnsi="Bookman Old Style"/>
          <w:sz w:val="24"/>
          <w:szCs w:val="24"/>
          <w:vertAlign w:val="superscript"/>
        </w:rPr>
        <w:t>0</w:t>
      </w:r>
      <w:r>
        <w:rPr>
          <w:rFonts w:ascii="Bookman Old Style" w:eastAsiaTheme="minorEastAsia" w:hAnsi="Bookman Old Style"/>
          <w:sz w:val="24"/>
          <w:szCs w:val="24"/>
        </w:rPr>
        <w:t>C</w:t>
      </w:r>
    </w:p>
    <w:p w:rsidR="00F7383A" w:rsidRDefault="00F7383A" w:rsidP="00F7383A">
      <w:pPr>
        <w:tabs>
          <w:tab w:val="left" w:pos="5691"/>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Final temperature of the mixture = 28.3</w:t>
      </w:r>
      <w:r>
        <w:rPr>
          <w:rFonts w:ascii="Bookman Old Style" w:eastAsiaTheme="minorEastAsia" w:hAnsi="Bookman Old Style"/>
          <w:sz w:val="24"/>
          <w:szCs w:val="24"/>
          <w:vertAlign w:val="superscript"/>
        </w:rPr>
        <w:t>0</w:t>
      </w:r>
      <w:r>
        <w:rPr>
          <w:rFonts w:ascii="Bookman Old Style" w:eastAsiaTheme="minorEastAsia" w:hAnsi="Bookman Old Style"/>
          <w:sz w:val="24"/>
          <w:szCs w:val="24"/>
        </w:rPr>
        <w:t>C</w:t>
      </w:r>
    </w:p>
    <w:p w:rsidR="00F7383A" w:rsidRDefault="00F7383A" w:rsidP="00F7383A">
      <w:pPr>
        <w:tabs>
          <w:tab w:val="left" w:pos="5691"/>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SHC of water = 42Jg</w:t>
      </w:r>
      <w:r>
        <w:rPr>
          <w:rFonts w:ascii="Bookman Old Style" w:eastAsiaTheme="minorEastAsia" w:hAnsi="Bookman Old Style"/>
          <w:sz w:val="24"/>
          <w:szCs w:val="24"/>
          <w:vertAlign w:val="superscript"/>
        </w:rPr>
        <w:t>-1</w:t>
      </w:r>
      <w:r w:rsidRPr="00755182">
        <w:rPr>
          <w:rFonts w:ascii="Bookman Old Style" w:eastAsiaTheme="minorEastAsia" w:hAnsi="Bookman Old Style"/>
          <w:sz w:val="24"/>
          <w:szCs w:val="24"/>
        </w:rPr>
        <w:t>K</w:t>
      </w:r>
      <w:r>
        <w:rPr>
          <w:rFonts w:ascii="Bookman Old Style" w:eastAsiaTheme="minorEastAsia" w:hAnsi="Bookman Old Style"/>
          <w:sz w:val="24"/>
          <w:szCs w:val="24"/>
          <w:vertAlign w:val="superscript"/>
        </w:rPr>
        <w:t>-1</w:t>
      </w:r>
    </w:p>
    <w:p w:rsidR="00F7383A" w:rsidRDefault="00F7383A" w:rsidP="00F7383A">
      <w:pPr>
        <w:tabs>
          <w:tab w:val="left" w:pos="5691"/>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Density of water = 1g/cc</w:t>
      </w:r>
    </w:p>
    <w:p w:rsidR="00F7383A" w:rsidRDefault="00F7383A" w:rsidP="00F7383A">
      <w:pPr>
        <w:tabs>
          <w:tab w:val="left" w:pos="5691"/>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Solution</w:t>
      </w:r>
    </w:p>
    <w:p w:rsidR="00F7383A" w:rsidRDefault="00F7383A" w:rsidP="00F7383A">
      <w:pPr>
        <w:tabs>
          <w:tab w:val="left" w:pos="5691"/>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Total vol of solution = (20 + 35) = 55cm</w:t>
      </w:r>
      <w:r>
        <w:rPr>
          <w:rFonts w:ascii="Bookman Old Style" w:eastAsiaTheme="minorEastAsia" w:hAnsi="Bookman Old Style"/>
          <w:sz w:val="24"/>
          <w:szCs w:val="24"/>
          <w:vertAlign w:val="superscript"/>
        </w:rPr>
        <w:t>3</w:t>
      </w:r>
    </w:p>
    <w:p w:rsidR="00F7383A" w:rsidRDefault="00F7383A" w:rsidP="00F7383A">
      <w:pPr>
        <w:tabs>
          <w:tab w:val="left" w:pos="5691"/>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Average initial temperature = </w:t>
      </w:r>
      <m:oMath>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15+15.8</m:t>
            </m:r>
          </m:num>
          <m:den>
            <m:r>
              <w:rPr>
                <w:rFonts w:ascii="Cambria Math" w:eastAsiaTheme="minorEastAsia" w:hAnsi="Cambria Math"/>
                <w:sz w:val="24"/>
                <w:szCs w:val="24"/>
              </w:rPr>
              <m:t>2</m:t>
            </m:r>
          </m:den>
        </m:f>
      </m:oMath>
      <w:r>
        <w:rPr>
          <w:rFonts w:ascii="Bookman Old Style" w:eastAsiaTheme="minorEastAsia" w:hAnsi="Bookman Old Style"/>
          <w:sz w:val="24"/>
          <w:szCs w:val="24"/>
        </w:rPr>
        <w:t>) = 15.4</w:t>
      </w:r>
      <w:r>
        <w:rPr>
          <w:rFonts w:ascii="Bookman Old Style" w:eastAsiaTheme="minorEastAsia" w:hAnsi="Bookman Old Style"/>
          <w:sz w:val="24"/>
          <w:szCs w:val="24"/>
          <w:vertAlign w:val="superscript"/>
        </w:rPr>
        <w:t>0</w:t>
      </w:r>
      <w:r>
        <w:rPr>
          <w:rFonts w:ascii="Bookman Old Style" w:eastAsiaTheme="minorEastAsia" w:hAnsi="Bookman Old Style"/>
          <w:sz w:val="24"/>
          <w:szCs w:val="24"/>
        </w:rPr>
        <w:t>C</w:t>
      </w:r>
    </w:p>
    <w:p w:rsidR="00F7383A" w:rsidRDefault="00F7383A" w:rsidP="00F7383A">
      <w:pPr>
        <w:tabs>
          <w:tab w:val="left" w:pos="5691"/>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Change in temperature = 28.5 – 15.4</w:t>
      </w:r>
    </w:p>
    <w:p w:rsidR="00F7383A" w:rsidRDefault="00F7383A" w:rsidP="00F7383A">
      <w:pPr>
        <w:tabs>
          <w:tab w:val="left" w:pos="5691"/>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 12.9</w:t>
      </w:r>
      <w:r>
        <w:rPr>
          <w:rFonts w:ascii="Bookman Old Style" w:eastAsiaTheme="minorEastAsia" w:hAnsi="Bookman Old Style"/>
          <w:sz w:val="24"/>
          <w:szCs w:val="24"/>
          <w:vertAlign w:val="superscript"/>
        </w:rPr>
        <w:t>0</w:t>
      </w:r>
      <w:r>
        <w:rPr>
          <w:rFonts w:ascii="Bookman Old Style" w:eastAsiaTheme="minorEastAsia" w:hAnsi="Bookman Old Style"/>
          <w:sz w:val="24"/>
          <w:szCs w:val="24"/>
        </w:rPr>
        <w:t>C</w:t>
      </w:r>
    </w:p>
    <w:p w:rsidR="00F7383A" w:rsidRDefault="00F7383A" w:rsidP="00F7383A">
      <w:pPr>
        <w:tabs>
          <w:tab w:val="left" w:pos="5691"/>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Hea given out in neutralizing NaOH by HCl is = heat gained by salt solution</w:t>
      </w:r>
    </w:p>
    <w:p w:rsidR="00F7383A" w:rsidRDefault="00F7383A" w:rsidP="00F7383A">
      <w:pPr>
        <w:tabs>
          <w:tab w:val="left" w:pos="5691"/>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 Mass of X SHC X Temperature</w:t>
      </w:r>
    </w:p>
    <w:p w:rsidR="00F7383A" w:rsidRDefault="00F7383A" w:rsidP="00F7383A">
      <w:pPr>
        <w:tabs>
          <w:tab w:val="left" w:pos="5691"/>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Soln            Soln     Change</w:t>
      </w:r>
    </w:p>
    <w:p w:rsidR="00F7383A" w:rsidRDefault="00F7383A" w:rsidP="00F7383A">
      <w:pPr>
        <w:tabs>
          <w:tab w:val="left" w:pos="5691"/>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(55x1) x 42 x 12.9</w:t>
      </w:r>
    </w:p>
    <w:p w:rsidR="00F7383A" w:rsidRDefault="00F7383A" w:rsidP="00F7383A">
      <w:pPr>
        <w:tabs>
          <w:tab w:val="left" w:pos="5691"/>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 2979.97</w:t>
      </w:r>
    </w:p>
    <w:p w:rsidR="00F7383A" w:rsidRDefault="00F7383A" w:rsidP="00F7383A">
      <w:pPr>
        <w:tabs>
          <w:tab w:val="left" w:pos="5691"/>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Moles of HCl used in neutralization = </w:t>
      </w:r>
      <m:oMath>
        <m:f>
          <m:fPr>
            <m:ctrlPr>
              <w:rPr>
                <w:rFonts w:ascii="Cambria Math" w:eastAsiaTheme="minorEastAsia" w:hAnsi="Cambria Math"/>
                <w:i/>
                <w:sz w:val="24"/>
                <w:szCs w:val="24"/>
              </w:rPr>
            </m:ctrlPr>
          </m:fPr>
          <m:num>
            <m:r>
              <w:rPr>
                <w:rFonts w:ascii="Cambria Math" w:eastAsiaTheme="minorEastAsia" w:hAnsi="Cambria Math"/>
                <w:sz w:val="24"/>
                <w:szCs w:val="24"/>
              </w:rPr>
              <m:t>2</m:t>
            </m:r>
          </m:num>
          <m:den>
            <m:r>
              <w:rPr>
                <w:rFonts w:ascii="Cambria Math" w:eastAsiaTheme="minorEastAsia" w:hAnsi="Cambria Math"/>
                <w:sz w:val="24"/>
                <w:szCs w:val="24"/>
              </w:rPr>
              <m:t>1000</m:t>
            </m:r>
          </m:den>
        </m:f>
      </m:oMath>
      <w:r>
        <w:rPr>
          <w:rFonts w:ascii="Bookman Old Style" w:eastAsiaTheme="minorEastAsia" w:hAnsi="Bookman Old Style"/>
          <w:sz w:val="24"/>
          <w:szCs w:val="24"/>
        </w:rPr>
        <w:t xml:space="preserve"> x 20</w:t>
      </w:r>
    </w:p>
    <w:p w:rsidR="00F7383A" w:rsidRDefault="00F7383A" w:rsidP="00F7383A">
      <w:pPr>
        <w:tabs>
          <w:tab w:val="left" w:pos="5691"/>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lastRenderedPageBreak/>
        <w:t>= 0.04</w:t>
      </w:r>
    </w:p>
    <w:p w:rsidR="00F7383A" w:rsidRDefault="008E1064" w:rsidP="00F7383A">
      <w:pPr>
        <w:tabs>
          <w:tab w:val="left" w:pos="5691"/>
        </w:tabs>
        <w:spacing w:after="0" w:line="360" w:lineRule="auto"/>
        <w:jc w:val="both"/>
        <w:rPr>
          <w:rFonts w:ascii="Bookman Old Style" w:eastAsiaTheme="minorEastAsia" w:hAnsi="Bookman Old Style"/>
          <w:sz w:val="24"/>
          <w:szCs w:val="24"/>
        </w:rPr>
      </w:pPr>
      <w:r>
        <w:rPr>
          <w:rFonts w:ascii="Bookman Old Style" w:eastAsiaTheme="minorEastAsia" w:hAnsi="Bookman Old Style"/>
          <w:noProof/>
          <w:sz w:val="24"/>
          <w:szCs w:val="24"/>
        </w:rPr>
        <w:pict>
          <v:shape id="_x0000_s1574" type="#_x0000_t32" style="position:absolute;left:0;text-align:left;margin-left:124.3pt;margin-top:8.4pt;width:79.7pt;height:0;z-index:252221440" o:connectortype="straight">
            <v:stroke endarrow="block"/>
          </v:shape>
        </w:pict>
      </w:r>
      <w:r w:rsidR="00F7383A">
        <w:rPr>
          <w:rFonts w:ascii="Bookman Old Style" w:eastAsiaTheme="minorEastAsia" w:hAnsi="Bookman Old Style"/>
          <w:sz w:val="24"/>
          <w:szCs w:val="24"/>
        </w:rPr>
        <w:t>HCl(aq) + NaOH(aq)                       NaCl(aq) + H</w:t>
      </w:r>
      <w:r w:rsidR="00F7383A">
        <w:rPr>
          <w:rFonts w:ascii="Bookman Old Style" w:eastAsiaTheme="minorEastAsia" w:hAnsi="Bookman Old Style"/>
          <w:sz w:val="24"/>
          <w:szCs w:val="24"/>
          <w:vertAlign w:val="subscript"/>
        </w:rPr>
        <w:t>2</w:t>
      </w:r>
      <w:r w:rsidR="00F7383A">
        <w:rPr>
          <w:rFonts w:ascii="Bookman Old Style" w:eastAsiaTheme="minorEastAsia" w:hAnsi="Bookman Old Style"/>
          <w:sz w:val="24"/>
          <w:szCs w:val="24"/>
        </w:rPr>
        <w:t>O(l)</w:t>
      </w:r>
    </w:p>
    <w:p w:rsidR="00F7383A" w:rsidRDefault="00F7383A" w:rsidP="00F7383A">
      <w:pPr>
        <w:tabs>
          <w:tab w:val="left" w:pos="5691"/>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1 mole of HCl neutralizes 1 mole of NaOH forming 1 mole of water.</w:t>
      </w:r>
    </w:p>
    <w:p w:rsidR="00F7383A" w:rsidRDefault="00F7383A" w:rsidP="00F7383A">
      <w:pPr>
        <w:tabs>
          <w:tab w:val="left" w:pos="5691"/>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0.04 moles of water are formed with evolution of 2979.9J of heat</w:t>
      </w:r>
    </w:p>
    <w:p w:rsidR="00F7383A" w:rsidRDefault="00F7383A" w:rsidP="00F7383A">
      <w:pPr>
        <w:tabs>
          <w:tab w:val="left" w:pos="5691"/>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1 mole of water is formed by evolution of </w:t>
      </w:r>
    </w:p>
    <w:p w:rsidR="00F7383A" w:rsidRDefault="00F7383A" w:rsidP="00F7383A">
      <w:pPr>
        <w:tabs>
          <w:tab w:val="left" w:pos="5691"/>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 </w:t>
      </w:r>
      <m:oMath>
        <m:f>
          <m:fPr>
            <m:ctrlPr>
              <w:rPr>
                <w:rFonts w:ascii="Cambria Math" w:eastAsiaTheme="minorEastAsia" w:hAnsi="Cambria Math"/>
                <w:i/>
                <w:sz w:val="24"/>
                <w:szCs w:val="24"/>
              </w:rPr>
            </m:ctrlPr>
          </m:fPr>
          <m:num>
            <m:r>
              <w:rPr>
                <w:rFonts w:ascii="Cambria Math" w:eastAsiaTheme="minorEastAsia" w:hAnsi="Cambria Math"/>
                <w:sz w:val="24"/>
                <w:szCs w:val="24"/>
              </w:rPr>
              <m:t>2979.9</m:t>
            </m:r>
          </m:num>
          <m:den>
            <m:r>
              <w:rPr>
                <w:rFonts w:ascii="Cambria Math" w:eastAsiaTheme="minorEastAsia" w:hAnsi="Cambria Math"/>
                <w:sz w:val="24"/>
                <w:szCs w:val="24"/>
              </w:rPr>
              <m:t>0.04</m:t>
            </m:r>
          </m:den>
        </m:f>
      </m:oMath>
    </w:p>
    <w:p w:rsidR="00F7383A" w:rsidRDefault="00F7383A" w:rsidP="00F7383A">
      <w:pPr>
        <w:tabs>
          <w:tab w:val="left" w:pos="5691"/>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 74497.5 Jmol</w:t>
      </w:r>
      <w:r>
        <w:rPr>
          <w:rFonts w:ascii="Bookman Old Style" w:eastAsiaTheme="minorEastAsia" w:hAnsi="Bookman Old Style"/>
          <w:sz w:val="24"/>
          <w:szCs w:val="24"/>
          <w:vertAlign w:val="superscript"/>
        </w:rPr>
        <w:t>-1</w:t>
      </w:r>
    </w:p>
    <w:p w:rsidR="00F7383A" w:rsidRDefault="00F7383A" w:rsidP="00F7383A">
      <w:pPr>
        <w:tabs>
          <w:tab w:val="left" w:pos="5691"/>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Heat of neutralization = - 74.4975 Kjmol</w:t>
      </w:r>
      <w:r>
        <w:rPr>
          <w:rFonts w:ascii="Bookman Old Style" w:eastAsiaTheme="minorEastAsia" w:hAnsi="Bookman Old Style"/>
          <w:sz w:val="24"/>
          <w:szCs w:val="24"/>
          <w:vertAlign w:val="superscript"/>
        </w:rPr>
        <w:t>-1</w:t>
      </w:r>
    </w:p>
    <w:p w:rsidR="00F7383A" w:rsidRDefault="00F7383A" w:rsidP="00F7383A">
      <w:pPr>
        <w:tabs>
          <w:tab w:val="left" w:pos="5691"/>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Qn. 25cm</w:t>
      </w:r>
      <w:r>
        <w:rPr>
          <w:rFonts w:ascii="Bookman Old Style" w:eastAsiaTheme="minorEastAsia" w:hAnsi="Bookman Old Style"/>
          <w:sz w:val="24"/>
          <w:szCs w:val="24"/>
          <w:vertAlign w:val="superscript"/>
        </w:rPr>
        <w:t>3</w:t>
      </w:r>
      <w:r>
        <w:rPr>
          <w:rFonts w:ascii="Bookman Old Style" w:eastAsiaTheme="minorEastAsia" w:hAnsi="Bookman Old Style"/>
          <w:sz w:val="24"/>
          <w:szCs w:val="24"/>
        </w:rPr>
        <w:t xml:space="preserve"> of 2M sodium hydroxide at a temperature of 13.4</w:t>
      </w:r>
      <w:r>
        <w:rPr>
          <w:rFonts w:ascii="Bookman Old Style" w:eastAsiaTheme="minorEastAsia" w:hAnsi="Bookman Old Style"/>
          <w:sz w:val="24"/>
          <w:szCs w:val="24"/>
          <w:vertAlign w:val="superscript"/>
        </w:rPr>
        <w:t>0</w:t>
      </w:r>
      <w:r>
        <w:rPr>
          <w:rFonts w:ascii="Bookman Old Style" w:eastAsiaTheme="minorEastAsia" w:hAnsi="Bookman Old Style"/>
          <w:sz w:val="24"/>
          <w:szCs w:val="24"/>
        </w:rPr>
        <w:t>C were mixed with 50cm</w:t>
      </w:r>
      <w:r>
        <w:rPr>
          <w:rFonts w:ascii="Bookman Old Style" w:eastAsiaTheme="minorEastAsia" w:hAnsi="Bookman Old Style"/>
          <w:sz w:val="24"/>
          <w:szCs w:val="24"/>
          <w:vertAlign w:val="superscript"/>
        </w:rPr>
        <w:t>3</w:t>
      </w:r>
      <w:r>
        <w:rPr>
          <w:rFonts w:ascii="Bookman Old Style" w:eastAsiaTheme="minorEastAsia" w:hAnsi="Bookman Old Style"/>
          <w:sz w:val="24"/>
          <w:szCs w:val="24"/>
        </w:rPr>
        <w:t xml:space="preserve"> of 2M sulphurioc acid at a temperature of 12.9</w:t>
      </w:r>
      <w:r>
        <w:rPr>
          <w:rFonts w:ascii="Bookman Old Style" w:eastAsiaTheme="minorEastAsia" w:hAnsi="Bookman Old Style"/>
          <w:sz w:val="24"/>
          <w:szCs w:val="24"/>
          <w:vertAlign w:val="superscript"/>
        </w:rPr>
        <w:t>0</w:t>
      </w:r>
      <w:r>
        <w:rPr>
          <w:rFonts w:ascii="Bookman Old Style" w:eastAsiaTheme="minorEastAsia" w:hAnsi="Bookman Old Style"/>
          <w:sz w:val="24"/>
          <w:szCs w:val="24"/>
        </w:rPr>
        <w:t>C. if the maximum temperature of the solution was 15.2</w:t>
      </w:r>
      <w:r>
        <w:rPr>
          <w:rFonts w:ascii="Bookman Old Style" w:eastAsiaTheme="minorEastAsia" w:hAnsi="Bookman Old Style"/>
          <w:sz w:val="24"/>
          <w:szCs w:val="24"/>
          <w:vertAlign w:val="superscript"/>
        </w:rPr>
        <w:t>0</w:t>
      </w:r>
      <w:r>
        <w:rPr>
          <w:rFonts w:ascii="Bookman Old Style" w:eastAsiaTheme="minorEastAsia" w:hAnsi="Bookman Old Style"/>
          <w:sz w:val="24"/>
          <w:szCs w:val="24"/>
        </w:rPr>
        <w:t>C. Calculate the heat of neutralization of sodium hydroxide by H</w:t>
      </w:r>
      <w:r>
        <w:rPr>
          <w:rFonts w:ascii="Bookman Old Style" w:eastAsiaTheme="minorEastAsia" w:hAnsi="Bookman Old Style"/>
          <w:sz w:val="24"/>
          <w:szCs w:val="24"/>
          <w:vertAlign w:val="subscript"/>
        </w:rPr>
        <w:t>2</w:t>
      </w:r>
      <w:r>
        <w:rPr>
          <w:rFonts w:ascii="Bookman Old Style" w:eastAsiaTheme="minorEastAsia" w:hAnsi="Bookman Old Style"/>
          <w:sz w:val="24"/>
          <w:szCs w:val="24"/>
        </w:rPr>
        <w:t>SO</w:t>
      </w:r>
      <w:r>
        <w:rPr>
          <w:rFonts w:ascii="Bookman Old Style" w:eastAsiaTheme="minorEastAsia" w:hAnsi="Bookman Old Style"/>
          <w:sz w:val="24"/>
          <w:szCs w:val="24"/>
          <w:vertAlign w:val="subscript"/>
        </w:rPr>
        <w:t>4</w:t>
      </w:r>
      <w:r>
        <w:rPr>
          <w:rFonts w:ascii="Bookman Old Style" w:eastAsiaTheme="minorEastAsia" w:hAnsi="Bookman Old Style"/>
          <w:sz w:val="24"/>
          <w:szCs w:val="24"/>
        </w:rPr>
        <w:t xml:space="preserve"> (SHC of soln = 4.2 Jg</w:t>
      </w:r>
      <w:r>
        <w:rPr>
          <w:rFonts w:ascii="Bookman Old Style" w:eastAsiaTheme="minorEastAsia" w:hAnsi="Bookman Old Style"/>
          <w:sz w:val="24"/>
          <w:szCs w:val="24"/>
          <w:vertAlign w:val="superscript"/>
        </w:rPr>
        <w:t>-1</w:t>
      </w:r>
      <w:r>
        <w:rPr>
          <w:rFonts w:ascii="Bookman Old Style" w:eastAsiaTheme="minorEastAsia" w:hAnsi="Bookman Old Style"/>
          <w:sz w:val="24"/>
          <w:szCs w:val="24"/>
        </w:rPr>
        <w:t>K</w:t>
      </w:r>
      <w:r>
        <w:rPr>
          <w:rFonts w:ascii="Bookman Old Style" w:eastAsiaTheme="minorEastAsia" w:hAnsi="Bookman Old Style"/>
          <w:sz w:val="24"/>
          <w:szCs w:val="24"/>
          <w:vertAlign w:val="superscript"/>
        </w:rPr>
        <w:t>-1</w:t>
      </w:r>
      <w:r>
        <w:rPr>
          <w:rFonts w:ascii="Bookman Old Style" w:eastAsiaTheme="minorEastAsia" w:hAnsi="Bookman Old Style"/>
          <w:sz w:val="24"/>
          <w:szCs w:val="24"/>
        </w:rPr>
        <w:t xml:space="preserve">, </w:t>
      </w:r>
      <m:oMath>
        <m:r>
          <w:rPr>
            <w:rFonts w:ascii="Cambria Math" w:eastAsiaTheme="minorEastAsia" w:hAnsi="Cambria Math"/>
            <w:sz w:val="24"/>
            <w:szCs w:val="24"/>
          </w:rPr>
          <m:t>ρ</m:t>
        </m:r>
      </m:oMath>
      <w:r>
        <w:rPr>
          <w:rFonts w:ascii="Bookman Old Style" w:eastAsiaTheme="minorEastAsia" w:hAnsi="Bookman Old Style"/>
          <w:sz w:val="24"/>
          <w:szCs w:val="24"/>
        </w:rPr>
        <w:t xml:space="preserve"> = lg/cc)</w:t>
      </w:r>
    </w:p>
    <w:p w:rsidR="00F7383A" w:rsidRPr="00F66995" w:rsidRDefault="00F7383A" w:rsidP="00F7383A">
      <w:pPr>
        <w:tabs>
          <w:tab w:val="left" w:pos="5691"/>
        </w:tabs>
        <w:spacing w:after="0" w:line="360" w:lineRule="auto"/>
        <w:jc w:val="both"/>
        <w:rPr>
          <w:rFonts w:ascii="Bookman Old Style" w:eastAsiaTheme="minorEastAsia" w:hAnsi="Bookman Old Style"/>
          <w:b/>
          <w:sz w:val="24"/>
          <w:szCs w:val="24"/>
        </w:rPr>
      </w:pPr>
      <w:r w:rsidRPr="00F66995">
        <w:rPr>
          <w:rFonts w:ascii="Bookman Old Style" w:eastAsiaTheme="minorEastAsia" w:hAnsi="Bookman Old Style"/>
          <w:b/>
          <w:sz w:val="24"/>
          <w:szCs w:val="24"/>
        </w:rPr>
        <w:t>Solution</w:t>
      </w:r>
    </w:p>
    <w:p w:rsidR="00F7383A" w:rsidRDefault="00F7383A" w:rsidP="00F7383A">
      <w:pPr>
        <w:tabs>
          <w:tab w:val="left" w:pos="5691"/>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Total volume of solution</w:t>
      </w:r>
    </w:p>
    <w:p w:rsidR="00F7383A" w:rsidRDefault="00F7383A" w:rsidP="00F7383A">
      <w:pPr>
        <w:tabs>
          <w:tab w:val="left" w:pos="5691"/>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 25 + 50</w:t>
      </w:r>
    </w:p>
    <w:p w:rsidR="00F7383A" w:rsidRDefault="00F7383A" w:rsidP="00F7383A">
      <w:pPr>
        <w:tabs>
          <w:tab w:val="left" w:pos="5691"/>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 75cm</w:t>
      </w:r>
      <w:r>
        <w:rPr>
          <w:rFonts w:ascii="Bookman Old Style" w:eastAsiaTheme="minorEastAsia" w:hAnsi="Bookman Old Style"/>
          <w:sz w:val="24"/>
          <w:szCs w:val="24"/>
          <w:vertAlign w:val="superscript"/>
        </w:rPr>
        <w:t>3</w:t>
      </w:r>
    </w:p>
    <w:p w:rsidR="00F7383A" w:rsidRDefault="00F7383A" w:rsidP="00F7383A">
      <w:pPr>
        <w:tabs>
          <w:tab w:val="left" w:pos="5691"/>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Average initial temperature = </w:t>
      </w:r>
      <m:oMath>
        <m:f>
          <m:fPr>
            <m:ctrlPr>
              <w:rPr>
                <w:rFonts w:ascii="Cambria Math" w:eastAsiaTheme="minorEastAsia" w:hAnsi="Cambria Math"/>
                <w:i/>
                <w:sz w:val="24"/>
                <w:szCs w:val="24"/>
              </w:rPr>
            </m:ctrlPr>
          </m:fPr>
          <m:num>
            <m:r>
              <w:rPr>
                <w:rFonts w:ascii="Cambria Math" w:eastAsiaTheme="minorEastAsia" w:hAnsi="Cambria Math"/>
                <w:sz w:val="24"/>
                <w:szCs w:val="24"/>
              </w:rPr>
              <m:t>13.4+12.9</m:t>
            </m:r>
          </m:num>
          <m:den>
            <m:r>
              <w:rPr>
                <w:rFonts w:ascii="Cambria Math" w:eastAsiaTheme="minorEastAsia" w:hAnsi="Cambria Math"/>
                <w:sz w:val="24"/>
                <w:szCs w:val="24"/>
              </w:rPr>
              <m:t>2</m:t>
            </m:r>
          </m:den>
        </m:f>
      </m:oMath>
    </w:p>
    <w:p w:rsidR="00F7383A" w:rsidRDefault="00F7383A" w:rsidP="00F7383A">
      <w:pPr>
        <w:tabs>
          <w:tab w:val="left" w:pos="5691"/>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 13.15</w:t>
      </w:r>
      <w:r>
        <w:rPr>
          <w:rFonts w:ascii="Bookman Old Style" w:eastAsiaTheme="minorEastAsia" w:hAnsi="Bookman Old Style"/>
          <w:sz w:val="24"/>
          <w:szCs w:val="24"/>
          <w:vertAlign w:val="superscript"/>
        </w:rPr>
        <w:t>0</w:t>
      </w:r>
      <w:r>
        <w:rPr>
          <w:rFonts w:ascii="Bookman Old Style" w:eastAsiaTheme="minorEastAsia" w:hAnsi="Bookman Old Style"/>
          <w:sz w:val="24"/>
          <w:szCs w:val="24"/>
        </w:rPr>
        <w:t>C</w:t>
      </w:r>
    </w:p>
    <w:p w:rsidR="00F7383A" w:rsidRDefault="00F7383A" w:rsidP="00F7383A">
      <w:pPr>
        <w:tabs>
          <w:tab w:val="left" w:pos="5691"/>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Change in temperature</w:t>
      </w:r>
    </w:p>
    <w:p w:rsidR="00F7383A" w:rsidRDefault="00F7383A" w:rsidP="00F7383A">
      <w:pPr>
        <w:tabs>
          <w:tab w:val="left" w:pos="5691"/>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 15.2 – 13.15</w:t>
      </w:r>
    </w:p>
    <w:p w:rsidR="00F7383A" w:rsidRDefault="00F7383A" w:rsidP="00F7383A">
      <w:pPr>
        <w:tabs>
          <w:tab w:val="left" w:pos="5691"/>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 2.05</w:t>
      </w:r>
      <w:r>
        <w:rPr>
          <w:rFonts w:ascii="Bookman Old Style" w:eastAsiaTheme="minorEastAsia" w:hAnsi="Bookman Old Style"/>
          <w:sz w:val="24"/>
          <w:szCs w:val="24"/>
          <w:vertAlign w:val="superscript"/>
        </w:rPr>
        <w:t>0</w:t>
      </w:r>
      <w:r>
        <w:rPr>
          <w:rFonts w:ascii="Bookman Old Style" w:eastAsiaTheme="minorEastAsia" w:hAnsi="Bookman Old Style"/>
          <w:sz w:val="24"/>
          <w:szCs w:val="24"/>
        </w:rPr>
        <w:t>C</w:t>
      </w:r>
    </w:p>
    <w:p w:rsidR="00F7383A" w:rsidRDefault="00F7383A" w:rsidP="00F7383A">
      <w:pPr>
        <w:tabs>
          <w:tab w:val="left" w:pos="5691"/>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Heat given out in neutralizing of NaOH by H</w:t>
      </w:r>
      <w:r>
        <w:rPr>
          <w:rFonts w:ascii="Bookman Old Style" w:eastAsiaTheme="minorEastAsia" w:hAnsi="Bookman Old Style"/>
          <w:sz w:val="24"/>
          <w:szCs w:val="24"/>
          <w:vertAlign w:val="subscript"/>
        </w:rPr>
        <w:t>2</w:t>
      </w:r>
      <w:r>
        <w:rPr>
          <w:rFonts w:ascii="Bookman Old Style" w:eastAsiaTheme="minorEastAsia" w:hAnsi="Bookman Old Style"/>
          <w:sz w:val="24"/>
          <w:szCs w:val="24"/>
        </w:rPr>
        <w:t>SO</w:t>
      </w:r>
      <w:r>
        <w:rPr>
          <w:rFonts w:ascii="Bookman Old Style" w:eastAsiaTheme="minorEastAsia" w:hAnsi="Bookman Old Style"/>
          <w:sz w:val="24"/>
          <w:szCs w:val="24"/>
          <w:vertAlign w:val="subscript"/>
        </w:rPr>
        <w:t>4</w:t>
      </w:r>
      <w:r>
        <w:rPr>
          <w:rFonts w:ascii="Bookman Old Style" w:eastAsiaTheme="minorEastAsia" w:hAnsi="Bookman Old Style"/>
          <w:sz w:val="24"/>
          <w:szCs w:val="24"/>
        </w:rPr>
        <w:t xml:space="preserve"> = Heat gained by salt solution</w:t>
      </w:r>
    </w:p>
    <w:p w:rsidR="00F7383A" w:rsidRDefault="00F7383A" w:rsidP="00F7383A">
      <w:pPr>
        <w:tabs>
          <w:tab w:val="left" w:pos="5691"/>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 mass X SHC X Temperature</w:t>
      </w:r>
    </w:p>
    <w:p w:rsidR="00F7383A" w:rsidRDefault="00F7383A" w:rsidP="00F7383A">
      <w:pPr>
        <w:tabs>
          <w:tab w:val="left" w:pos="5691"/>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  Of soln  of soln    rise</w:t>
      </w:r>
    </w:p>
    <w:p w:rsidR="00F7383A" w:rsidRDefault="00F7383A" w:rsidP="00F7383A">
      <w:pPr>
        <w:tabs>
          <w:tab w:val="left" w:pos="5691"/>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 (75x1) x 4.2 x 2.05</w:t>
      </w:r>
    </w:p>
    <w:p w:rsidR="00F7383A" w:rsidRDefault="00F7383A" w:rsidP="00F7383A">
      <w:pPr>
        <w:tabs>
          <w:tab w:val="left" w:pos="5691"/>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 645.75J</w:t>
      </w:r>
    </w:p>
    <w:p w:rsidR="00F7383A" w:rsidRDefault="008E1064" w:rsidP="00F7383A">
      <w:pPr>
        <w:tabs>
          <w:tab w:val="left" w:pos="5691"/>
        </w:tabs>
        <w:spacing w:after="0" w:line="360" w:lineRule="auto"/>
        <w:jc w:val="both"/>
        <w:rPr>
          <w:rFonts w:ascii="Bookman Old Style" w:eastAsiaTheme="minorEastAsia" w:hAnsi="Bookman Old Style"/>
          <w:sz w:val="24"/>
          <w:szCs w:val="24"/>
        </w:rPr>
      </w:pPr>
      <w:r>
        <w:rPr>
          <w:rFonts w:ascii="Bookman Old Style" w:eastAsiaTheme="minorEastAsia" w:hAnsi="Bookman Old Style"/>
          <w:noProof/>
          <w:sz w:val="24"/>
          <w:szCs w:val="24"/>
        </w:rPr>
        <w:pict>
          <v:shape id="_x0000_s1575" type="#_x0000_t32" style="position:absolute;left:0;text-align:left;margin-left:136.3pt;margin-top:8.05pt;width:78pt;height:0;z-index:252222464" o:connectortype="straight">
            <v:stroke endarrow="block"/>
          </v:shape>
        </w:pict>
      </w:r>
      <w:r w:rsidR="00F7383A">
        <w:rPr>
          <w:rFonts w:ascii="Bookman Old Style" w:eastAsiaTheme="minorEastAsia" w:hAnsi="Bookman Old Style"/>
          <w:sz w:val="24"/>
          <w:szCs w:val="24"/>
        </w:rPr>
        <w:t>2NaOH(aq) H</w:t>
      </w:r>
      <w:r w:rsidR="00F7383A">
        <w:rPr>
          <w:rFonts w:ascii="Bookman Old Style" w:eastAsiaTheme="minorEastAsia" w:hAnsi="Bookman Old Style"/>
          <w:sz w:val="24"/>
          <w:szCs w:val="24"/>
          <w:vertAlign w:val="subscript"/>
        </w:rPr>
        <w:t>2</w:t>
      </w:r>
      <w:r w:rsidR="00F7383A">
        <w:rPr>
          <w:rFonts w:ascii="Bookman Old Style" w:eastAsiaTheme="minorEastAsia" w:hAnsi="Bookman Old Style"/>
          <w:sz w:val="24"/>
          <w:szCs w:val="24"/>
        </w:rPr>
        <w:t>SO</w:t>
      </w:r>
      <w:r w:rsidR="00F7383A">
        <w:rPr>
          <w:rFonts w:ascii="Bookman Old Style" w:eastAsiaTheme="minorEastAsia" w:hAnsi="Bookman Old Style"/>
          <w:sz w:val="24"/>
          <w:szCs w:val="24"/>
          <w:vertAlign w:val="subscript"/>
        </w:rPr>
        <w:t>4</w:t>
      </w:r>
      <w:r w:rsidR="00F7383A">
        <w:rPr>
          <w:rFonts w:ascii="Bookman Old Style" w:eastAsiaTheme="minorEastAsia" w:hAnsi="Bookman Old Style"/>
          <w:sz w:val="24"/>
          <w:szCs w:val="24"/>
        </w:rPr>
        <w:t>(aq)                      Na</w:t>
      </w:r>
      <w:r w:rsidR="00F7383A">
        <w:rPr>
          <w:rFonts w:ascii="Bookman Old Style" w:eastAsiaTheme="minorEastAsia" w:hAnsi="Bookman Old Style"/>
          <w:sz w:val="24"/>
          <w:szCs w:val="24"/>
          <w:vertAlign w:val="subscript"/>
        </w:rPr>
        <w:t>2</w:t>
      </w:r>
      <w:r w:rsidR="00F7383A">
        <w:rPr>
          <w:rFonts w:ascii="Bookman Old Style" w:eastAsiaTheme="minorEastAsia" w:hAnsi="Bookman Old Style"/>
          <w:sz w:val="24"/>
          <w:szCs w:val="24"/>
        </w:rPr>
        <w:t>SO</w:t>
      </w:r>
      <w:r w:rsidR="00F7383A">
        <w:rPr>
          <w:rFonts w:ascii="Bookman Old Style" w:eastAsiaTheme="minorEastAsia" w:hAnsi="Bookman Old Style"/>
          <w:sz w:val="24"/>
          <w:szCs w:val="24"/>
          <w:vertAlign w:val="subscript"/>
        </w:rPr>
        <w:t>4</w:t>
      </w:r>
      <w:r w:rsidR="00F7383A">
        <w:rPr>
          <w:rFonts w:ascii="Bookman Old Style" w:eastAsiaTheme="minorEastAsia" w:hAnsi="Bookman Old Style"/>
          <w:sz w:val="24"/>
          <w:szCs w:val="24"/>
        </w:rPr>
        <w:t>(aq) + 2H</w:t>
      </w:r>
      <w:r w:rsidR="00F7383A">
        <w:rPr>
          <w:rFonts w:ascii="Bookman Old Style" w:eastAsiaTheme="minorEastAsia" w:hAnsi="Bookman Old Style"/>
          <w:sz w:val="24"/>
          <w:szCs w:val="24"/>
          <w:vertAlign w:val="subscript"/>
        </w:rPr>
        <w:t>2</w:t>
      </w:r>
      <w:r w:rsidR="00F7383A">
        <w:rPr>
          <w:rFonts w:ascii="Bookman Old Style" w:eastAsiaTheme="minorEastAsia" w:hAnsi="Bookman Old Style"/>
          <w:sz w:val="24"/>
          <w:szCs w:val="24"/>
        </w:rPr>
        <w:t>O(l)</w:t>
      </w:r>
    </w:p>
    <w:p w:rsidR="00F7383A" w:rsidRDefault="00F7383A" w:rsidP="00F7383A">
      <w:pPr>
        <w:tabs>
          <w:tab w:val="left" w:pos="5691"/>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Moles of NaOH used = (</w:t>
      </w:r>
      <m:oMath>
        <m:f>
          <m:fPr>
            <m:ctrlPr>
              <w:rPr>
                <w:rFonts w:ascii="Cambria Math" w:eastAsiaTheme="minorEastAsia" w:hAnsi="Cambria Math"/>
                <w:i/>
                <w:sz w:val="24"/>
                <w:szCs w:val="24"/>
              </w:rPr>
            </m:ctrlPr>
          </m:fPr>
          <m:num>
            <m:r>
              <w:rPr>
                <w:rFonts w:ascii="Cambria Math" w:eastAsiaTheme="minorEastAsia" w:hAnsi="Cambria Math"/>
                <w:sz w:val="24"/>
                <w:szCs w:val="24"/>
              </w:rPr>
              <m:t>2 x 25</m:t>
            </m:r>
          </m:num>
          <m:den>
            <m:r>
              <w:rPr>
                <w:rFonts w:ascii="Cambria Math" w:eastAsiaTheme="minorEastAsia" w:hAnsi="Cambria Math"/>
                <w:sz w:val="24"/>
                <w:szCs w:val="24"/>
              </w:rPr>
              <m:t>1000</m:t>
            </m:r>
          </m:den>
        </m:f>
      </m:oMath>
      <w:r>
        <w:rPr>
          <w:rFonts w:ascii="Bookman Old Style" w:eastAsiaTheme="minorEastAsia" w:hAnsi="Bookman Old Style"/>
          <w:sz w:val="24"/>
          <w:szCs w:val="24"/>
        </w:rPr>
        <w:t>) = 0.05moles</w:t>
      </w:r>
    </w:p>
    <w:p w:rsidR="00F7383A" w:rsidRDefault="00F7383A" w:rsidP="00F7383A">
      <w:pPr>
        <w:tabs>
          <w:tab w:val="left" w:pos="5691"/>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Moles of H</w:t>
      </w:r>
      <w:r>
        <w:rPr>
          <w:rFonts w:ascii="Bookman Old Style" w:eastAsiaTheme="minorEastAsia" w:hAnsi="Bookman Old Style"/>
          <w:sz w:val="24"/>
          <w:szCs w:val="24"/>
          <w:vertAlign w:val="subscript"/>
        </w:rPr>
        <w:t>2</w:t>
      </w:r>
      <w:r>
        <w:rPr>
          <w:rFonts w:ascii="Bookman Old Style" w:eastAsiaTheme="minorEastAsia" w:hAnsi="Bookman Old Style"/>
          <w:sz w:val="24"/>
          <w:szCs w:val="24"/>
        </w:rPr>
        <w:t>SO</w:t>
      </w:r>
      <w:r>
        <w:rPr>
          <w:rFonts w:ascii="Bookman Old Style" w:eastAsiaTheme="minorEastAsia" w:hAnsi="Bookman Old Style"/>
          <w:sz w:val="24"/>
          <w:szCs w:val="24"/>
          <w:vertAlign w:val="subscript"/>
        </w:rPr>
        <w:t>4</w:t>
      </w:r>
      <w:r>
        <w:rPr>
          <w:rFonts w:ascii="Bookman Old Style" w:eastAsiaTheme="minorEastAsia" w:hAnsi="Bookman Old Style"/>
          <w:sz w:val="24"/>
          <w:szCs w:val="24"/>
        </w:rPr>
        <w:t xml:space="preserve"> reacted = (</w:t>
      </w:r>
      <m:oMath>
        <m:f>
          <m:fPr>
            <m:ctrlPr>
              <w:rPr>
                <w:rFonts w:ascii="Cambria Math" w:eastAsiaTheme="minorEastAsia" w:hAnsi="Cambria Math"/>
                <w:i/>
                <w:sz w:val="24"/>
                <w:szCs w:val="24"/>
              </w:rPr>
            </m:ctrlPr>
          </m:fPr>
          <m:num>
            <m:r>
              <w:rPr>
                <w:rFonts w:ascii="Cambria Math" w:eastAsiaTheme="minorEastAsia" w:hAnsi="Cambria Math"/>
                <w:sz w:val="24"/>
                <w:szCs w:val="24"/>
              </w:rPr>
              <m:t>2 x 25</m:t>
            </m:r>
          </m:num>
          <m:den>
            <m:r>
              <w:rPr>
                <w:rFonts w:ascii="Cambria Math" w:eastAsiaTheme="minorEastAsia" w:hAnsi="Cambria Math"/>
                <w:sz w:val="24"/>
                <w:szCs w:val="24"/>
              </w:rPr>
              <m:t>1000</m:t>
            </m:r>
          </m:den>
        </m:f>
      </m:oMath>
      <w:r>
        <w:rPr>
          <w:rFonts w:ascii="Bookman Old Style" w:eastAsiaTheme="minorEastAsia" w:hAnsi="Bookman Old Style"/>
          <w:sz w:val="24"/>
          <w:szCs w:val="24"/>
        </w:rPr>
        <w:t xml:space="preserve">) x ½ </w:t>
      </w:r>
    </w:p>
    <w:p w:rsidR="00F7383A" w:rsidRDefault="00F7383A" w:rsidP="00F7383A">
      <w:pPr>
        <w:tabs>
          <w:tab w:val="left" w:pos="5691"/>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lastRenderedPageBreak/>
        <w:t>= 0.025 moles</w:t>
      </w:r>
    </w:p>
    <w:p w:rsidR="00F7383A" w:rsidRDefault="00F7383A" w:rsidP="00F7383A">
      <w:pPr>
        <w:tabs>
          <w:tab w:val="left" w:pos="5691"/>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1 mole of H</w:t>
      </w:r>
      <w:r>
        <w:rPr>
          <w:rFonts w:ascii="Bookman Old Style" w:eastAsiaTheme="minorEastAsia" w:hAnsi="Bookman Old Style"/>
          <w:sz w:val="24"/>
          <w:szCs w:val="24"/>
          <w:vertAlign w:val="subscript"/>
        </w:rPr>
        <w:t>2</w:t>
      </w:r>
      <w:r>
        <w:rPr>
          <w:rFonts w:ascii="Bookman Old Style" w:eastAsiaTheme="minorEastAsia" w:hAnsi="Bookman Old Style"/>
          <w:sz w:val="24"/>
          <w:szCs w:val="24"/>
        </w:rPr>
        <w:t>SO</w:t>
      </w:r>
      <w:r>
        <w:rPr>
          <w:rFonts w:ascii="Bookman Old Style" w:eastAsiaTheme="minorEastAsia" w:hAnsi="Bookman Old Style"/>
          <w:sz w:val="24"/>
          <w:szCs w:val="24"/>
          <w:vertAlign w:val="subscript"/>
        </w:rPr>
        <w:t>4</w:t>
      </w:r>
      <w:r>
        <w:rPr>
          <w:rFonts w:ascii="Bookman Old Style" w:eastAsiaTheme="minorEastAsia" w:hAnsi="Bookman Old Style"/>
          <w:sz w:val="24"/>
          <w:szCs w:val="24"/>
        </w:rPr>
        <w:t xml:space="preserve"> reacts with 2 moles of NaOH forming 2 moles of H</w:t>
      </w:r>
      <w:r>
        <w:rPr>
          <w:rFonts w:ascii="Bookman Old Style" w:eastAsiaTheme="minorEastAsia" w:hAnsi="Bookman Old Style"/>
          <w:sz w:val="24"/>
          <w:szCs w:val="24"/>
          <w:vertAlign w:val="subscript"/>
        </w:rPr>
        <w:t>2</w:t>
      </w:r>
      <w:r>
        <w:rPr>
          <w:rFonts w:ascii="Bookman Old Style" w:eastAsiaTheme="minorEastAsia" w:hAnsi="Bookman Old Style"/>
          <w:sz w:val="24"/>
          <w:szCs w:val="24"/>
        </w:rPr>
        <w:t>O</w:t>
      </w:r>
    </w:p>
    <w:p w:rsidR="00F7383A" w:rsidRDefault="00F7383A" w:rsidP="00F7383A">
      <w:pPr>
        <w:tabs>
          <w:tab w:val="left" w:pos="5691"/>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Moles of water formed</w:t>
      </w:r>
    </w:p>
    <w:p w:rsidR="00F7383A" w:rsidRDefault="00F7383A" w:rsidP="00F7383A">
      <w:pPr>
        <w:tabs>
          <w:tab w:val="left" w:pos="5691"/>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 0.025 x 2</w:t>
      </w:r>
    </w:p>
    <w:p w:rsidR="00F7383A" w:rsidRDefault="00F7383A" w:rsidP="00F7383A">
      <w:pPr>
        <w:tabs>
          <w:tab w:val="left" w:pos="5691"/>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 0.05 moles</w:t>
      </w:r>
    </w:p>
    <w:p w:rsidR="00F7383A" w:rsidRDefault="00F7383A" w:rsidP="00F7383A">
      <w:pPr>
        <w:tabs>
          <w:tab w:val="left" w:pos="5691"/>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0.05 moles of water are formed with evolution of 645.75J of heat</w:t>
      </w:r>
    </w:p>
    <w:p w:rsidR="00F7383A" w:rsidRDefault="00F7383A" w:rsidP="00F7383A">
      <w:pPr>
        <w:tabs>
          <w:tab w:val="left" w:pos="5691"/>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1 mole of water is produced with evolution of </w:t>
      </w:r>
      <m:oMath>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645.75</m:t>
            </m:r>
          </m:num>
          <m:den>
            <m:r>
              <w:rPr>
                <w:rFonts w:ascii="Cambria Math" w:eastAsiaTheme="minorEastAsia" w:hAnsi="Cambria Math"/>
                <w:sz w:val="24"/>
                <w:szCs w:val="24"/>
              </w:rPr>
              <m:t>0.05</m:t>
            </m:r>
          </m:den>
        </m:f>
      </m:oMath>
      <w:r>
        <w:rPr>
          <w:rFonts w:ascii="Bookman Old Style" w:eastAsiaTheme="minorEastAsia" w:hAnsi="Bookman Old Style"/>
          <w:sz w:val="24"/>
          <w:szCs w:val="24"/>
        </w:rPr>
        <w:t xml:space="preserve"> x 1) Jmol</w:t>
      </w:r>
      <w:r>
        <w:rPr>
          <w:rFonts w:ascii="Bookman Old Style" w:eastAsiaTheme="minorEastAsia" w:hAnsi="Bookman Old Style"/>
          <w:sz w:val="24"/>
          <w:szCs w:val="24"/>
          <w:vertAlign w:val="superscript"/>
        </w:rPr>
        <w:t>-1</w:t>
      </w:r>
      <w:r>
        <w:rPr>
          <w:rFonts w:ascii="Bookman Old Style" w:eastAsiaTheme="minorEastAsia" w:hAnsi="Bookman Old Style"/>
          <w:sz w:val="24"/>
          <w:szCs w:val="24"/>
        </w:rPr>
        <w:t xml:space="preserve"> = 12915 Jmol</w:t>
      </w:r>
      <w:r>
        <w:rPr>
          <w:rFonts w:ascii="Bookman Old Style" w:eastAsiaTheme="minorEastAsia" w:hAnsi="Bookman Old Style"/>
          <w:sz w:val="24"/>
          <w:szCs w:val="24"/>
          <w:vertAlign w:val="superscript"/>
        </w:rPr>
        <w:t>-1</w:t>
      </w:r>
    </w:p>
    <w:p w:rsidR="00F7383A" w:rsidRDefault="00F7383A" w:rsidP="00F7383A">
      <w:pPr>
        <w:tabs>
          <w:tab w:val="left" w:pos="5691"/>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 </w:t>
      </w:r>
      <m:oMath>
        <m:f>
          <m:fPr>
            <m:ctrlPr>
              <w:rPr>
                <w:rFonts w:ascii="Cambria Math" w:eastAsiaTheme="minorEastAsia" w:hAnsi="Cambria Math"/>
                <w:i/>
                <w:sz w:val="24"/>
                <w:szCs w:val="24"/>
              </w:rPr>
            </m:ctrlPr>
          </m:fPr>
          <m:num>
            <m:r>
              <w:rPr>
                <w:rFonts w:ascii="Cambria Math" w:eastAsiaTheme="minorEastAsia" w:hAnsi="Cambria Math"/>
                <w:sz w:val="24"/>
                <w:szCs w:val="24"/>
              </w:rPr>
              <m:t>645.75</m:t>
            </m:r>
          </m:num>
          <m:den>
            <m:r>
              <w:rPr>
                <w:rFonts w:ascii="Cambria Math" w:eastAsiaTheme="minorEastAsia" w:hAnsi="Cambria Math"/>
                <w:sz w:val="24"/>
                <w:szCs w:val="24"/>
              </w:rPr>
              <m:t xml:space="preserve">5 x </m:t>
            </m:r>
            <m:sSup>
              <m:sSupPr>
                <m:ctrlPr>
                  <w:rPr>
                    <w:rFonts w:ascii="Cambria Math" w:eastAsiaTheme="minorEastAsia" w:hAnsi="Cambria Math"/>
                    <w:i/>
                    <w:sz w:val="24"/>
                    <w:szCs w:val="24"/>
                  </w:rPr>
                </m:ctrlPr>
              </m:sSupPr>
              <m:e>
                <m:r>
                  <w:rPr>
                    <w:rFonts w:ascii="Cambria Math" w:eastAsiaTheme="minorEastAsia" w:hAnsi="Cambria Math"/>
                    <w:sz w:val="24"/>
                    <w:szCs w:val="24"/>
                  </w:rPr>
                  <m:t>10</m:t>
                </m:r>
              </m:e>
              <m:sup>
                <m:r>
                  <w:rPr>
                    <w:rFonts w:ascii="Cambria Math" w:eastAsiaTheme="minorEastAsia" w:hAnsi="Cambria Math"/>
                    <w:sz w:val="24"/>
                    <w:szCs w:val="24"/>
                  </w:rPr>
                  <m:t>-2</m:t>
                </m:r>
              </m:sup>
            </m:sSup>
            <m:r>
              <w:rPr>
                <w:rFonts w:ascii="Cambria Math" w:eastAsiaTheme="minorEastAsia" w:hAnsi="Cambria Math"/>
                <w:sz w:val="24"/>
                <w:szCs w:val="24"/>
              </w:rPr>
              <m:t xml:space="preserve">x 10 x </m:t>
            </m:r>
            <m:sSup>
              <m:sSupPr>
                <m:ctrlPr>
                  <w:rPr>
                    <w:rFonts w:ascii="Cambria Math" w:eastAsiaTheme="minorEastAsia" w:hAnsi="Cambria Math"/>
                    <w:i/>
                    <w:sz w:val="24"/>
                    <w:szCs w:val="24"/>
                  </w:rPr>
                </m:ctrlPr>
              </m:sSupPr>
              <m:e>
                <m:r>
                  <w:rPr>
                    <w:rFonts w:ascii="Cambria Math" w:eastAsiaTheme="minorEastAsia" w:hAnsi="Cambria Math"/>
                    <w:sz w:val="24"/>
                    <w:szCs w:val="24"/>
                  </w:rPr>
                  <m:t>10</m:t>
                </m:r>
              </m:e>
              <m:sup>
                <m:r>
                  <w:rPr>
                    <w:rFonts w:ascii="Cambria Math" w:eastAsiaTheme="minorEastAsia" w:hAnsi="Cambria Math"/>
                    <w:sz w:val="24"/>
                    <w:szCs w:val="24"/>
                  </w:rPr>
                  <m:t>+3</m:t>
                </m:r>
              </m:sup>
            </m:sSup>
          </m:den>
        </m:f>
      </m:oMath>
    </w:p>
    <w:p w:rsidR="00F7383A" w:rsidRDefault="00F7383A" w:rsidP="00F7383A">
      <w:pPr>
        <w:tabs>
          <w:tab w:val="left" w:pos="5691"/>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 </w:t>
      </w:r>
      <m:oMath>
        <m:f>
          <m:fPr>
            <m:ctrlPr>
              <w:rPr>
                <w:rFonts w:ascii="Cambria Math" w:eastAsiaTheme="minorEastAsia" w:hAnsi="Cambria Math"/>
                <w:i/>
                <w:sz w:val="24"/>
                <w:szCs w:val="24"/>
              </w:rPr>
            </m:ctrlPr>
          </m:fPr>
          <m:num>
            <m:r>
              <w:rPr>
                <w:rFonts w:ascii="Cambria Math" w:eastAsiaTheme="minorEastAsia" w:hAnsi="Cambria Math"/>
                <w:sz w:val="24"/>
                <w:szCs w:val="24"/>
              </w:rPr>
              <m:t>645 .75</m:t>
            </m:r>
          </m:num>
          <m:den>
            <m:r>
              <w:rPr>
                <w:rFonts w:ascii="Cambria Math" w:eastAsiaTheme="minorEastAsia" w:hAnsi="Cambria Math"/>
                <w:sz w:val="24"/>
                <w:szCs w:val="24"/>
              </w:rPr>
              <m:t>5 x10</m:t>
            </m:r>
          </m:den>
        </m:f>
      </m:oMath>
    </w:p>
    <w:p w:rsidR="00F7383A" w:rsidRDefault="00F7383A" w:rsidP="00F7383A">
      <w:pPr>
        <w:tabs>
          <w:tab w:val="left" w:pos="5691"/>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12.915KJmol</w:t>
      </w:r>
      <w:r>
        <w:rPr>
          <w:rFonts w:ascii="Bookman Old Style" w:eastAsiaTheme="minorEastAsia" w:hAnsi="Bookman Old Style"/>
          <w:sz w:val="24"/>
          <w:szCs w:val="24"/>
          <w:vertAlign w:val="superscript"/>
        </w:rPr>
        <w:t>-1</w:t>
      </w:r>
    </w:p>
    <w:p w:rsidR="00F7383A" w:rsidRDefault="00F7383A" w:rsidP="00F7383A">
      <w:pPr>
        <w:tabs>
          <w:tab w:val="left" w:pos="5691"/>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Heat of neutralization </w:t>
      </w:r>
    </w:p>
    <w:p w:rsidR="00F7383A" w:rsidRDefault="00F7383A" w:rsidP="00F7383A">
      <w:pPr>
        <w:tabs>
          <w:tab w:val="left" w:pos="2623"/>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 -12.915 KJmol</w:t>
      </w:r>
      <w:r>
        <w:rPr>
          <w:rFonts w:ascii="Bookman Old Style" w:eastAsiaTheme="minorEastAsia" w:hAnsi="Bookman Old Style"/>
          <w:sz w:val="24"/>
          <w:szCs w:val="24"/>
          <w:vertAlign w:val="superscript"/>
        </w:rPr>
        <w:t>-1</w:t>
      </w:r>
      <w:r>
        <w:rPr>
          <w:rFonts w:ascii="Bookman Old Style" w:eastAsiaTheme="minorEastAsia" w:hAnsi="Bookman Old Style"/>
          <w:sz w:val="24"/>
          <w:szCs w:val="24"/>
          <w:vertAlign w:val="superscript"/>
        </w:rPr>
        <w:tab/>
      </w:r>
    </w:p>
    <w:p w:rsidR="00F7383A" w:rsidRPr="00F553DA" w:rsidRDefault="00F7383A" w:rsidP="00F7383A">
      <w:pPr>
        <w:tabs>
          <w:tab w:val="left" w:pos="2623"/>
        </w:tabs>
        <w:spacing w:after="0" w:line="360" w:lineRule="auto"/>
        <w:jc w:val="both"/>
        <w:rPr>
          <w:rFonts w:ascii="Bookman Old Style" w:eastAsiaTheme="minorEastAsia" w:hAnsi="Bookman Old Style"/>
          <w:b/>
          <w:sz w:val="24"/>
          <w:szCs w:val="24"/>
        </w:rPr>
      </w:pPr>
      <w:r w:rsidRPr="00F553DA">
        <w:rPr>
          <w:rFonts w:ascii="Bookman Old Style" w:eastAsiaTheme="minorEastAsia" w:hAnsi="Bookman Old Style"/>
          <w:b/>
          <w:sz w:val="24"/>
          <w:szCs w:val="24"/>
        </w:rPr>
        <w:t>ENTHALPY OF FORMATION</w:t>
      </w:r>
    </w:p>
    <w:p w:rsidR="00F7383A" w:rsidRDefault="00F7383A" w:rsidP="00F7383A">
      <w:pPr>
        <w:tabs>
          <w:tab w:val="left" w:pos="5691"/>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The molar enthalpy of formation of a compound is the enthalpy change that occurs when 1 mole of a compound is formed from its elements in their normal physical states under standard conditions.</w:t>
      </w:r>
    </w:p>
    <w:p w:rsidR="00F7383A" w:rsidRDefault="00F7383A" w:rsidP="00F7383A">
      <w:pPr>
        <w:tabs>
          <w:tab w:val="left" w:pos="5691"/>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Compounds that are formed exothermically are more stable relative to their elements while as stable compared to their elements.</w:t>
      </w:r>
    </w:p>
    <w:p w:rsidR="00F7383A" w:rsidRDefault="00F7383A" w:rsidP="00F7383A">
      <w:pPr>
        <w:tabs>
          <w:tab w:val="left" w:pos="5691"/>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Not: It is important to specify the elements to which a compound is stable or unstable eg hydrogen peroxide is formed exothermically from its elements.</w:t>
      </w:r>
    </w:p>
    <w:p w:rsidR="00F7383A" w:rsidRDefault="008E1064" w:rsidP="00F7383A">
      <w:pPr>
        <w:tabs>
          <w:tab w:val="left" w:pos="5691"/>
        </w:tabs>
        <w:spacing w:after="0" w:line="360" w:lineRule="auto"/>
        <w:jc w:val="both"/>
        <w:rPr>
          <w:rFonts w:ascii="Bookman Old Style" w:eastAsiaTheme="minorEastAsia" w:hAnsi="Bookman Old Style"/>
          <w:sz w:val="24"/>
          <w:szCs w:val="24"/>
        </w:rPr>
      </w:pPr>
      <w:r>
        <w:rPr>
          <w:rFonts w:ascii="Bookman Old Style" w:eastAsiaTheme="minorEastAsia" w:hAnsi="Bookman Old Style"/>
          <w:noProof/>
          <w:sz w:val="24"/>
          <w:szCs w:val="24"/>
        </w:rPr>
        <w:pict>
          <v:shape id="_x0000_s1576" type="#_x0000_t32" style="position:absolute;left:0;text-align:left;margin-left:80.55pt;margin-top:9.1pt;width:53.15pt;height:0;z-index:252223488" o:connectortype="straight">
            <v:stroke endarrow="block"/>
          </v:shape>
        </w:pict>
      </w:r>
      <w:r w:rsidR="00F7383A">
        <w:rPr>
          <w:rFonts w:ascii="Bookman Old Style" w:eastAsiaTheme="minorEastAsia" w:hAnsi="Bookman Old Style"/>
          <w:sz w:val="24"/>
          <w:szCs w:val="24"/>
        </w:rPr>
        <w:t>H</w:t>
      </w:r>
      <w:r w:rsidR="00F7383A">
        <w:rPr>
          <w:rFonts w:ascii="Bookman Old Style" w:eastAsiaTheme="minorEastAsia" w:hAnsi="Bookman Old Style"/>
          <w:sz w:val="24"/>
          <w:szCs w:val="24"/>
          <w:vertAlign w:val="subscript"/>
        </w:rPr>
        <w:t>2</w:t>
      </w:r>
      <w:r w:rsidR="00F7383A">
        <w:rPr>
          <w:rFonts w:ascii="Bookman Old Style" w:eastAsiaTheme="minorEastAsia" w:hAnsi="Bookman Old Style"/>
          <w:sz w:val="24"/>
          <w:szCs w:val="24"/>
        </w:rPr>
        <w:t>(g) + O</w:t>
      </w:r>
      <w:r w:rsidR="00F7383A">
        <w:rPr>
          <w:rFonts w:ascii="Bookman Old Style" w:eastAsiaTheme="minorEastAsia" w:hAnsi="Bookman Old Style"/>
          <w:sz w:val="24"/>
          <w:szCs w:val="24"/>
          <w:vertAlign w:val="subscript"/>
        </w:rPr>
        <w:t>2</w:t>
      </w:r>
      <w:r w:rsidR="00F7383A">
        <w:rPr>
          <w:rFonts w:ascii="Bookman Old Style" w:eastAsiaTheme="minorEastAsia" w:hAnsi="Bookman Old Style"/>
          <w:sz w:val="24"/>
          <w:szCs w:val="24"/>
        </w:rPr>
        <w:t>(g)                  H</w:t>
      </w:r>
      <w:r w:rsidR="00F7383A">
        <w:rPr>
          <w:rFonts w:ascii="Bookman Old Style" w:eastAsiaTheme="minorEastAsia" w:hAnsi="Bookman Old Style"/>
          <w:sz w:val="24"/>
          <w:szCs w:val="24"/>
          <w:vertAlign w:val="subscript"/>
        </w:rPr>
        <w:t>2</w:t>
      </w:r>
      <w:r w:rsidR="00F7383A">
        <w:rPr>
          <w:rFonts w:ascii="Bookman Old Style" w:eastAsiaTheme="minorEastAsia" w:hAnsi="Bookman Old Style"/>
          <w:sz w:val="24"/>
          <w:szCs w:val="24"/>
        </w:rPr>
        <w:t>O</w:t>
      </w:r>
      <w:r w:rsidR="00F7383A">
        <w:rPr>
          <w:rFonts w:ascii="Bookman Old Style" w:eastAsiaTheme="minorEastAsia" w:hAnsi="Bookman Old Style"/>
          <w:sz w:val="24"/>
          <w:szCs w:val="24"/>
          <w:vertAlign w:val="subscript"/>
        </w:rPr>
        <w:t>2</w:t>
      </w:r>
      <w:r w:rsidR="00F7383A">
        <w:rPr>
          <w:rFonts w:ascii="Bookman Old Style" w:eastAsiaTheme="minorEastAsia" w:hAnsi="Bookman Old Style"/>
          <w:sz w:val="24"/>
          <w:szCs w:val="24"/>
        </w:rPr>
        <w:t xml:space="preserve">(l) </w:t>
      </w:r>
      <m:oMath>
        <m:sSubSup>
          <m:sSubSupPr>
            <m:ctrlPr>
              <w:rPr>
                <w:rFonts w:ascii="Cambria Math" w:eastAsiaTheme="minorEastAsia" w:hAnsi="Cambria Math"/>
                <w:i/>
                <w:sz w:val="24"/>
                <w:szCs w:val="24"/>
              </w:rPr>
            </m:ctrlPr>
          </m:sSubSupPr>
          <m:e>
            <m:r>
              <w:rPr>
                <w:rFonts w:ascii="Cambria Math" w:eastAsiaTheme="minorEastAsia" w:hAnsi="Cambria Math"/>
                <w:sz w:val="24"/>
                <w:szCs w:val="24"/>
              </w:rPr>
              <m:t>∆</m:t>
            </m:r>
            <m:r>
              <m:rPr>
                <m:sty m:val="p"/>
              </m:rPr>
              <w:rPr>
                <w:rFonts w:ascii="Cambria Math" w:eastAsiaTheme="minorEastAsia" w:hAnsi="Cambria Math"/>
                <w:sz w:val="24"/>
                <w:szCs w:val="24"/>
              </w:rPr>
              <m:t>H</m:t>
            </m:r>
          </m:e>
          <m:sub>
            <m:r>
              <w:rPr>
                <w:rFonts w:ascii="Cambria Math" w:eastAsiaTheme="minorEastAsia" w:hAnsi="Cambria Math"/>
                <w:sz w:val="24"/>
                <w:szCs w:val="24"/>
              </w:rPr>
              <m:t>f</m:t>
            </m:r>
          </m:sub>
          <m:sup>
            <m:r>
              <w:rPr>
                <w:rFonts w:ascii="Cambria Math" w:eastAsiaTheme="minorEastAsia" w:hAnsi="Cambria Math"/>
                <w:sz w:val="24"/>
                <w:szCs w:val="24"/>
              </w:rPr>
              <m:t>0</m:t>
            </m:r>
          </m:sup>
        </m:sSubSup>
      </m:oMath>
      <w:r w:rsidR="00F7383A">
        <w:rPr>
          <w:rFonts w:ascii="Bookman Old Style" w:eastAsiaTheme="minorEastAsia" w:hAnsi="Bookman Old Style"/>
          <w:sz w:val="24"/>
          <w:szCs w:val="24"/>
        </w:rPr>
        <w:t xml:space="preserve"> = -242 Kj mol</w:t>
      </w:r>
      <w:r w:rsidR="00F7383A">
        <w:rPr>
          <w:rFonts w:ascii="Bookman Old Style" w:eastAsiaTheme="minorEastAsia" w:hAnsi="Bookman Old Style"/>
          <w:sz w:val="24"/>
          <w:szCs w:val="24"/>
          <w:vertAlign w:val="superscript"/>
        </w:rPr>
        <w:t>-1</w:t>
      </w:r>
    </w:p>
    <w:p w:rsidR="00F7383A" w:rsidRDefault="00F7383A" w:rsidP="00F7383A">
      <w:pPr>
        <w:tabs>
          <w:tab w:val="left" w:pos="5691"/>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Hydrogen perioxide is expected to be very stable but it readily decomposes each in absence of a catalyst. This shows that hydrogen perioxide is stable relative to its elements but unstable relative to water and oxygen to which it readily decomposes.</w:t>
      </w:r>
    </w:p>
    <w:p w:rsidR="00F7383A" w:rsidRDefault="00F7383A" w:rsidP="00F7383A">
      <w:pPr>
        <w:tabs>
          <w:tab w:val="left" w:pos="5691"/>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Stability of compounds</w:t>
      </w:r>
    </w:p>
    <w:p w:rsidR="00F7383A" w:rsidRDefault="00F7383A" w:rsidP="00F7383A">
      <w:pPr>
        <w:tabs>
          <w:tab w:val="left" w:pos="5691"/>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The value of the standard enthalpy of formation of compounds gives a measure of their stability. All those that have positive values of enthalpy of formation are unstable eg</w:t>
      </w:r>
    </w:p>
    <w:p w:rsidR="00F7383A" w:rsidRPr="002D016C" w:rsidRDefault="008E1064" w:rsidP="00F7383A">
      <w:pPr>
        <w:tabs>
          <w:tab w:val="left" w:pos="5691"/>
        </w:tabs>
        <w:spacing w:after="0" w:line="360" w:lineRule="auto"/>
        <w:jc w:val="both"/>
        <w:rPr>
          <w:rFonts w:ascii="Bookman Old Style" w:eastAsiaTheme="minorEastAsia" w:hAnsi="Bookman Old Style"/>
          <w:sz w:val="24"/>
          <w:szCs w:val="24"/>
        </w:rPr>
      </w:pPr>
      <w:r>
        <w:rPr>
          <w:rFonts w:ascii="Bookman Old Style" w:eastAsiaTheme="minorEastAsia" w:hAnsi="Bookman Old Style"/>
          <w:noProof/>
          <w:sz w:val="24"/>
          <w:szCs w:val="24"/>
        </w:rPr>
        <w:lastRenderedPageBreak/>
        <w:pict>
          <v:shape id="_x0000_s1577" type="#_x0000_t32" style="position:absolute;left:0;text-align:left;margin-left:87.45pt;margin-top:7.7pt;width:74.55pt;height:0;z-index:252224512" o:connectortype="straight">
            <v:stroke endarrow="block"/>
          </v:shape>
        </w:pict>
      </w:r>
      <w:r w:rsidR="00F7383A">
        <w:rPr>
          <w:rFonts w:ascii="Bookman Old Style" w:eastAsiaTheme="minorEastAsia" w:hAnsi="Bookman Old Style"/>
          <w:sz w:val="24"/>
          <w:szCs w:val="24"/>
        </w:rPr>
        <w:t>Sn(s) + 2H</w:t>
      </w:r>
      <w:r w:rsidR="00F7383A">
        <w:rPr>
          <w:rFonts w:ascii="Bookman Old Style" w:eastAsiaTheme="minorEastAsia" w:hAnsi="Bookman Old Style"/>
          <w:sz w:val="24"/>
          <w:szCs w:val="24"/>
          <w:vertAlign w:val="subscript"/>
        </w:rPr>
        <w:t>2</w:t>
      </w:r>
      <w:r w:rsidR="00F7383A">
        <w:rPr>
          <w:rFonts w:ascii="Bookman Old Style" w:eastAsiaTheme="minorEastAsia" w:hAnsi="Bookman Old Style"/>
          <w:sz w:val="24"/>
          <w:szCs w:val="24"/>
        </w:rPr>
        <w:t>(g)                        SnH</w:t>
      </w:r>
      <w:r w:rsidR="00F7383A">
        <w:rPr>
          <w:rFonts w:ascii="Bookman Old Style" w:eastAsiaTheme="minorEastAsia" w:hAnsi="Bookman Old Style"/>
          <w:sz w:val="24"/>
          <w:szCs w:val="24"/>
          <w:vertAlign w:val="subscript"/>
        </w:rPr>
        <w:t>4</w:t>
      </w:r>
      <w:r w:rsidR="00F7383A">
        <w:rPr>
          <w:rFonts w:ascii="Bookman Old Style" w:eastAsiaTheme="minorEastAsia" w:hAnsi="Bookman Old Style"/>
          <w:sz w:val="24"/>
          <w:szCs w:val="24"/>
        </w:rPr>
        <w:t xml:space="preserve">(l)  </w:t>
      </w:r>
      <m:oMath>
        <m:sSubSup>
          <m:sSubSupPr>
            <m:ctrlPr>
              <w:rPr>
                <w:rFonts w:ascii="Cambria Math" w:eastAsiaTheme="minorEastAsia" w:hAnsi="Cambria Math"/>
                <w:i/>
                <w:sz w:val="24"/>
                <w:szCs w:val="24"/>
              </w:rPr>
            </m:ctrlPr>
          </m:sSubSupPr>
          <m:e>
            <m:r>
              <w:rPr>
                <w:rFonts w:ascii="Cambria Math" w:eastAsiaTheme="minorEastAsia" w:hAnsi="Cambria Math"/>
                <w:sz w:val="24"/>
                <w:szCs w:val="24"/>
              </w:rPr>
              <m:t>∆</m:t>
            </m:r>
            <m:r>
              <m:rPr>
                <m:sty m:val="p"/>
              </m:rPr>
              <w:rPr>
                <w:rFonts w:ascii="Cambria Math" w:eastAsiaTheme="minorEastAsia" w:hAnsi="Cambria Math"/>
                <w:sz w:val="24"/>
                <w:szCs w:val="24"/>
              </w:rPr>
              <m:t>H</m:t>
            </m:r>
          </m:e>
          <m:sub>
            <m:r>
              <w:rPr>
                <w:rFonts w:ascii="Cambria Math" w:eastAsiaTheme="minorEastAsia" w:hAnsi="Cambria Math"/>
                <w:sz w:val="24"/>
                <w:szCs w:val="24"/>
              </w:rPr>
              <m:t>f</m:t>
            </m:r>
          </m:sub>
          <m:sup>
            <m:r>
              <w:rPr>
                <w:rFonts w:ascii="Cambria Math" w:eastAsiaTheme="minorEastAsia" w:hAnsi="Cambria Math"/>
                <w:sz w:val="24"/>
                <w:szCs w:val="24"/>
              </w:rPr>
              <m:t>0</m:t>
            </m:r>
          </m:sup>
        </m:sSubSup>
      </m:oMath>
      <w:r w:rsidR="00F7383A">
        <w:rPr>
          <w:rFonts w:ascii="Bookman Old Style" w:eastAsiaTheme="minorEastAsia" w:hAnsi="Bookman Old Style"/>
          <w:sz w:val="24"/>
          <w:szCs w:val="24"/>
        </w:rPr>
        <w:t xml:space="preserve"> = +162.8 KJ mol</w:t>
      </w:r>
      <w:r w:rsidR="00F7383A">
        <w:rPr>
          <w:rFonts w:ascii="Bookman Old Style" w:eastAsiaTheme="minorEastAsia" w:hAnsi="Bookman Old Style"/>
          <w:sz w:val="24"/>
          <w:szCs w:val="24"/>
          <w:vertAlign w:val="superscript"/>
        </w:rPr>
        <w:t>-1</w:t>
      </w:r>
    </w:p>
    <w:p w:rsidR="00F7383A" w:rsidRDefault="008E1064" w:rsidP="00F7383A">
      <w:pPr>
        <w:tabs>
          <w:tab w:val="left" w:pos="5691"/>
        </w:tabs>
        <w:spacing w:after="0" w:line="360" w:lineRule="auto"/>
        <w:jc w:val="both"/>
        <w:rPr>
          <w:rFonts w:ascii="Bookman Old Style" w:eastAsiaTheme="minorEastAsia" w:hAnsi="Bookman Old Style"/>
          <w:sz w:val="24"/>
          <w:szCs w:val="24"/>
        </w:rPr>
      </w:pPr>
      <w:r>
        <w:rPr>
          <w:rFonts w:ascii="Bookman Old Style" w:eastAsiaTheme="minorEastAsia" w:hAnsi="Bookman Old Style"/>
          <w:noProof/>
          <w:sz w:val="24"/>
          <w:szCs w:val="24"/>
        </w:rPr>
        <w:pict>
          <v:shape id="_x0000_s1578" type="#_x0000_t32" style="position:absolute;left:0;text-align:left;margin-left:87.45pt;margin-top:7.7pt;width:74.55pt;height:0;z-index:252225536" o:connectortype="straight">
            <v:stroke endarrow="block"/>
          </v:shape>
        </w:pict>
      </w:r>
      <w:r w:rsidR="00F7383A">
        <w:rPr>
          <w:rFonts w:ascii="Bookman Old Style" w:eastAsiaTheme="minorEastAsia" w:hAnsi="Bookman Old Style"/>
          <w:sz w:val="24"/>
          <w:szCs w:val="24"/>
        </w:rPr>
        <w:t>Cl</w:t>
      </w:r>
      <w:r w:rsidR="00F7383A">
        <w:rPr>
          <w:rFonts w:ascii="Bookman Old Style" w:eastAsiaTheme="minorEastAsia" w:hAnsi="Bookman Old Style"/>
          <w:sz w:val="24"/>
          <w:szCs w:val="24"/>
          <w:vertAlign w:val="subscript"/>
        </w:rPr>
        <w:t>2</w:t>
      </w:r>
      <w:r w:rsidR="00F7383A">
        <w:rPr>
          <w:rFonts w:ascii="Bookman Old Style" w:eastAsiaTheme="minorEastAsia" w:hAnsi="Bookman Old Style"/>
          <w:sz w:val="24"/>
          <w:szCs w:val="24"/>
        </w:rPr>
        <w:t>(g) + O</w:t>
      </w:r>
      <w:r w:rsidR="00F7383A">
        <w:rPr>
          <w:rFonts w:ascii="Bookman Old Style" w:eastAsiaTheme="minorEastAsia" w:hAnsi="Bookman Old Style"/>
          <w:sz w:val="24"/>
          <w:szCs w:val="24"/>
          <w:vertAlign w:val="subscript"/>
        </w:rPr>
        <w:t>2</w:t>
      </w:r>
      <w:r w:rsidR="00F7383A">
        <w:rPr>
          <w:rFonts w:ascii="Bookman Old Style" w:eastAsiaTheme="minorEastAsia" w:hAnsi="Bookman Old Style"/>
          <w:sz w:val="24"/>
          <w:szCs w:val="24"/>
        </w:rPr>
        <w:t>(g)                        Cl</w:t>
      </w:r>
      <w:r w:rsidR="00F7383A">
        <w:rPr>
          <w:rFonts w:ascii="Bookman Old Style" w:eastAsiaTheme="minorEastAsia" w:hAnsi="Bookman Old Style"/>
          <w:sz w:val="24"/>
          <w:szCs w:val="24"/>
          <w:vertAlign w:val="subscript"/>
        </w:rPr>
        <w:t>2</w:t>
      </w:r>
      <w:r w:rsidR="00F7383A">
        <w:rPr>
          <w:rFonts w:ascii="Bookman Old Style" w:eastAsiaTheme="minorEastAsia" w:hAnsi="Bookman Old Style"/>
          <w:sz w:val="24"/>
          <w:szCs w:val="24"/>
        </w:rPr>
        <w:t>O</w:t>
      </w:r>
      <w:r w:rsidR="00F7383A">
        <w:rPr>
          <w:rFonts w:ascii="Bookman Old Style" w:eastAsiaTheme="minorEastAsia" w:hAnsi="Bookman Old Style"/>
          <w:sz w:val="24"/>
          <w:szCs w:val="24"/>
          <w:vertAlign w:val="subscript"/>
        </w:rPr>
        <w:t>7</w:t>
      </w:r>
      <w:r w:rsidR="00F7383A">
        <w:rPr>
          <w:rFonts w:ascii="Bookman Old Style" w:eastAsiaTheme="minorEastAsia" w:hAnsi="Bookman Old Style"/>
          <w:sz w:val="24"/>
          <w:szCs w:val="24"/>
        </w:rPr>
        <w:t xml:space="preserve">(l)  </w:t>
      </w:r>
      <m:oMath>
        <m:sSubSup>
          <m:sSubSupPr>
            <m:ctrlPr>
              <w:rPr>
                <w:rFonts w:ascii="Cambria Math" w:eastAsiaTheme="minorEastAsia" w:hAnsi="Cambria Math"/>
                <w:i/>
                <w:sz w:val="24"/>
                <w:szCs w:val="24"/>
              </w:rPr>
            </m:ctrlPr>
          </m:sSubSupPr>
          <m:e>
            <m:r>
              <w:rPr>
                <w:rFonts w:ascii="Cambria Math" w:eastAsiaTheme="minorEastAsia" w:hAnsi="Cambria Math"/>
                <w:sz w:val="24"/>
                <w:szCs w:val="24"/>
              </w:rPr>
              <m:t>∆</m:t>
            </m:r>
            <m:r>
              <m:rPr>
                <m:sty m:val="p"/>
              </m:rPr>
              <w:rPr>
                <w:rFonts w:ascii="Cambria Math" w:eastAsiaTheme="minorEastAsia" w:hAnsi="Cambria Math"/>
                <w:sz w:val="24"/>
                <w:szCs w:val="24"/>
              </w:rPr>
              <m:t>H</m:t>
            </m:r>
          </m:e>
          <m:sub>
            <m:r>
              <w:rPr>
                <w:rFonts w:ascii="Cambria Math" w:eastAsiaTheme="minorEastAsia" w:hAnsi="Cambria Math"/>
                <w:sz w:val="24"/>
                <w:szCs w:val="24"/>
              </w:rPr>
              <m:t>f</m:t>
            </m:r>
          </m:sub>
          <m:sup>
            <m:r>
              <w:rPr>
                <w:rFonts w:ascii="Cambria Math" w:eastAsiaTheme="minorEastAsia" w:hAnsi="Cambria Math"/>
                <w:sz w:val="24"/>
                <w:szCs w:val="24"/>
              </w:rPr>
              <m:t>0</m:t>
            </m:r>
          </m:sup>
        </m:sSubSup>
      </m:oMath>
      <w:r w:rsidR="00F7383A">
        <w:rPr>
          <w:rFonts w:ascii="Bookman Old Style" w:eastAsiaTheme="minorEastAsia" w:hAnsi="Bookman Old Style"/>
          <w:sz w:val="24"/>
          <w:szCs w:val="24"/>
        </w:rPr>
        <w:t xml:space="preserve"> = +175.75 KJ mol</w:t>
      </w:r>
      <w:r w:rsidR="00F7383A" w:rsidRPr="002D016C">
        <w:rPr>
          <w:rFonts w:ascii="Bookman Old Style" w:eastAsiaTheme="minorEastAsia" w:hAnsi="Bookman Old Style"/>
          <w:sz w:val="24"/>
          <w:szCs w:val="24"/>
          <w:vertAlign w:val="superscript"/>
        </w:rPr>
        <w:t>-1</w:t>
      </w:r>
    </w:p>
    <w:p w:rsidR="00F7383A" w:rsidRDefault="00F7383A" w:rsidP="00F7383A">
      <w:pPr>
        <w:tabs>
          <w:tab w:val="left" w:pos="5691"/>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All those compounds that are formed exothermically are very stable eg</w:t>
      </w:r>
    </w:p>
    <w:p w:rsidR="00F7383A" w:rsidRDefault="008E1064" w:rsidP="00F7383A">
      <w:pPr>
        <w:tabs>
          <w:tab w:val="left" w:pos="5691"/>
        </w:tabs>
        <w:spacing w:after="0" w:line="360" w:lineRule="auto"/>
        <w:jc w:val="both"/>
        <w:rPr>
          <w:rFonts w:ascii="Bookman Old Style" w:eastAsiaTheme="minorEastAsia" w:hAnsi="Bookman Old Style"/>
          <w:sz w:val="24"/>
          <w:szCs w:val="24"/>
        </w:rPr>
      </w:pPr>
      <w:r>
        <w:rPr>
          <w:rFonts w:ascii="Bookman Old Style" w:eastAsiaTheme="minorEastAsia" w:hAnsi="Bookman Old Style"/>
          <w:noProof/>
          <w:sz w:val="24"/>
          <w:szCs w:val="24"/>
        </w:rPr>
        <w:pict>
          <v:shape id="_x0000_s1579" type="#_x0000_t32" style="position:absolute;left:0;text-align:left;margin-left:95.15pt;margin-top:9.95pt;width:66.85pt;height:.85pt;flip:y;z-index:252226560" o:connectortype="straight">
            <v:stroke endarrow="block"/>
          </v:shape>
        </w:pict>
      </w:r>
      <w:r w:rsidR="00F7383A">
        <w:rPr>
          <w:rFonts w:ascii="Bookman Old Style" w:eastAsiaTheme="minorEastAsia" w:hAnsi="Bookman Old Style"/>
          <w:sz w:val="24"/>
          <w:szCs w:val="24"/>
        </w:rPr>
        <w:t xml:space="preserve">2Al(s) + </w:t>
      </w:r>
      <m:oMath>
        <m:f>
          <m:fPr>
            <m:ctrlPr>
              <w:rPr>
                <w:rFonts w:ascii="Cambria Math" w:eastAsiaTheme="minorEastAsia" w:hAnsi="Cambria Math"/>
                <w:i/>
                <w:sz w:val="24"/>
                <w:szCs w:val="24"/>
              </w:rPr>
            </m:ctrlPr>
          </m:fPr>
          <m:num>
            <m:r>
              <w:rPr>
                <w:rFonts w:ascii="Cambria Math" w:eastAsiaTheme="minorEastAsia" w:hAnsi="Cambria Math"/>
                <w:sz w:val="24"/>
                <w:szCs w:val="24"/>
              </w:rPr>
              <m:t>3</m:t>
            </m:r>
          </m:num>
          <m:den>
            <m:r>
              <w:rPr>
                <w:rFonts w:ascii="Cambria Math" w:eastAsiaTheme="minorEastAsia" w:hAnsi="Cambria Math"/>
                <w:sz w:val="24"/>
                <w:szCs w:val="24"/>
              </w:rPr>
              <m:t>2</m:t>
            </m:r>
          </m:den>
        </m:f>
      </m:oMath>
      <w:r w:rsidR="00F7383A">
        <w:rPr>
          <w:rFonts w:ascii="Bookman Old Style" w:eastAsiaTheme="minorEastAsia" w:hAnsi="Bookman Old Style"/>
          <w:sz w:val="24"/>
          <w:szCs w:val="24"/>
        </w:rPr>
        <w:t>O</w:t>
      </w:r>
      <w:r w:rsidR="00F7383A">
        <w:rPr>
          <w:rFonts w:ascii="Bookman Old Style" w:eastAsiaTheme="minorEastAsia" w:hAnsi="Bookman Old Style"/>
          <w:sz w:val="24"/>
          <w:szCs w:val="24"/>
          <w:vertAlign w:val="subscript"/>
        </w:rPr>
        <w:t>2</w:t>
      </w:r>
      <w:r w:rsidR="00F7383A">
        <w:rPr>
          <w:rFonts w:ascii="Bookman Old Style" w:eastAsiaTheme="minorEastAsia" w:hAnsi="Bookman Old Style"/>
          <w:sz w:val="24"/>
          <w:szCs w:val="24"/>
        </w:rPr>
        <w:t>(g)                        Al</w:t>
      </w:r>
      <w:r w:rsidR="00F7383A">
        <w:rPr>
          <w:rFonts w:ascii="Bookman Old Style" w:eastAsiaTheme="minorEastAsia" w:hAnsi="Bookman Old Style"/>
          <w:sz w:val="24"/>
          <w:szCs w:val="24"/>
          <w:vertAlign w:val="subscript"/>
        </w:rPr>
        <w:t>2</w:t>
      </w:r>
      <w:r w:rsidR="00F7383A">
        <w:rPr>
          <w:rFonts w:ascii="Bookman Old Style" w:eastAsiaTheme="minorEastAsia" w:hAnsi="Bookman Old Style"/>
          <w:sz w:val="24"/>
          <w:szCs w:val="24"/>
        </w:rPr>
        <w:t>O</w:t>
      </w:r>
      <w:r w:rsidR="00F7383A">
        <w:rPr>
          <w:rFonts w:ascii="Bookman Old Style" w:eastAsiaTheme="minorEastAsia" w:hAnsi="Bookman Old Style"/>
          <w:sz w:val="24"/>
          <w:szCs w:val="24"/>
          <w:vertAlign w:val="subscript"/>
        </w:rPr>
        <w:t>3</w:t>
      </w:r>
      <w:r w:rsidR="00F7383A">
        <w:rPr>
          <w:rFonts w:ascii="Bookman Old Style" w:eastAsiaTheme="minorEastAsia" w:hAnsi="Bookman Old Style"/>
          <w:sz w:val="24"/>
          <w:szCs w:val="24"/>
        </w:rPr>
        <w:t>(s)</w:t>
      </w:r>
      <m:oMath>
        <m:r>
          <w:rPr>
            <w:rFonts w:ascii="Cambria Math" w:eastAsiaTheme="minorEastAsia" w:hAnsi="Cambria Math"/>
            <w:sz w:val="24"/>
            <w:szCs w:val="24"/>
          </w:rPr>
          <m:t xml:space="preserve"> </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m:t>
            </m:r>
            <m:r>
              <m:rPr>
                <m:sty m:val="p"/>
              </m:rPr>
              <w:rPr>
                <w:rFonts w:ascii="Cambria Math" w:eastAsiaTheme="minorEastAsia" w:hAnsi="Cambria Math"/>
                <w:sz w:val="24"/>
                <w:szCs w:val="24"/>
              </w:rPr>
              <m:t>H</m:t>
            </m:r>
          </m:e>
          <m:sub>
            <m:r>
              <w:rPr>
                <w:rFonts w:ascii="Cambria Math" w:eastAsiaTheme="minorEastAsia" w:hAnsi="Cambria Math"/>
                <w:sz w:val="24"/>
                <w:szCs w:val="24"/>
              </w:rPr>
              <m:t>f</m:t>
            </m:r>
          </m:sub>
          <m:sup>
            <m:r>
              <w:rPr>
                <w:rFonts w:ascii="Cambria Math" w:eastAsiaTheme="minorEastAsia" w:hAnsi="Cambria Math"/>
                <w:sz w:val="24"/>
                <w:szCs w:val="24"/>
              </w:rPr>
              <m:t>0</m:t>
            </m:r>
          </m:sup>
        </m:sSubSup>
      </m:oMath>
      <w:r w:rsidR="00F7383A">
        <w:rPr>
          <w:rFonts w:ascii="Bookman Old Style" w:eastAsiaTheme="minorEastAsia" w:hAnsi="Bookman Old Style"/>
          <w:sz w:val="24"/>
          <w:szCs w:val="24"/>
        </w:rPr>
        <w:t xml:space="preserve"> = -1675 KJ mol</w:t>
      </w:r>
      <w:r w:rsidR="00F7383A">
        <w:rPr>
          <w:rFonts w:ascii="Bookman Old Style" w:eastAsiaTheme="minorEastAsia" w:hAnsi="Bookman Old Style"/>
          <w:sz w:val="24"/>
          <w:szCs w:val="24"/>
          <w:vertAlign w:val="superscript"/>
        </w:rPr>
        <w:t>-1</w:t>
      </w:r>
    </w:p>
    <w:p w:rsidR="00F7383A" w:rsidRDefault="008E1064" w:rsidP="00F7383A">
      <w:pPr>
        <w:tabs>
          <w:tab w:val="left" w:pos="5691"/>
        </w:tabs>
        <w:spacing w:after="0" w:line="360" w:lineRule="auto"/>
        <w:jc w:val="both"/>
        <w:rPr>
          <w:rFonts w:ascii="Bookman Old Style" w:eastAsiaTheme="minorEastAsia" w:hAnsi="Bookman Old Style"/>
          <w:sz w:val="24"/>
          <w:szCs w:val="24"/>
        </w:rPr>
      </w:pPr>
      <w:r>
        <w:rPr>
          <w:rFonts w:ascii="Bookman Old Style" w:eastAsiaTheme="minorEastAsia" w:hAnsi="Bookman Old Style"/>
          <w:noProof/>
          <w:sz w:val="24"/>
          <w:szCs w:val="24"/>
        </w:rPr>
        <w:pict>
          <v:shape id="_x0000_s1580" type="#_x0000_t32" style="position:absolute;left:0;text-align:left;margin-left:100.3pt;margin-top:8.4pt;width:61.7pt;height:.85pt;z-index:252227584" o:connectortype="straight">
            <v:stroke endarrow="block"/>
          </v:shape>
        </w:pict>
      </w:r>
      <w:r w:rsidR="00F7383A">
        <w:rPr>
          <w:rFonts w:ascii="Bookman Old Style" w:eastAsiaTheme="minorEastAsia" w:hAnsi="Bookman Old Style"/>
          <w:sz w:val="24"/>
          <w:szCs w:val="24"/>
        </w:rPr>
        <w:t>Na(s) + ½ Cl</w:t>
      </w:r>
      <w:r w:rsidR="00F7383A">
        <w:rPr>
          <w:rFonts w:ascii="Bookman Old Style" w:eastAsiaTheme="minorEastAsia" w:hAnsi="Bookman Old Style"/>
          <w:sz w:val="24"/>
          <w:szCs w:val="24"/>
          <w:vertAlign w:val="subscript"/>
        </w:rPr>
        <w:t>2</w:t>
      </w:r>
      <w:r w:rsidR="00F7383A">
        <w:rPr>
          <w:rFonts w:ascii="Bookman Old Style" w:eastAsiaTheme="minorEastAsia" w:hAnsi="Bookman Old Style"/>
          <w:sz w:val="24"/>
          <w:szCs w:val="24"/>
        </w:rPr>
        <w:t xml:space="preserve">(g)                     NaCl(s)  </w:t>
      </w:r>
      <m:oMath>
        <m:sSubSup>
          <m:sSubSupPr>
            <m:ctrlPr>
              <w:rPr>
                <w:rFonts w:ascii="Cambria Math" w:eastAsiaTheme="minorEastAsia" w:hAnsi="Cambria Math"/>
                <w:i/>
                <w:sz w:val="24"/>
                <w:szCs w:val="24"/>
              </w:rPr>
            </m:ctrlPr>
          </m:sSubSupPr>
          <m:e>
            <m:r>
              <w:rPr>
                <w:rFonts w:ascii="Cambria Math" w:eastAsiaTheme="minorEastAsia" w:hAnsi="Cambria Math"/>
                <w:sz w:val="24"/>
                <w:szCs w:val="24"/>
              </w:rPr>
              <m:t>∆</m:t>
            </m:r>
            <m:r>
              <m:rPr>
                <m:sty m:val="p"/>
              </m:rPr>
              <w:rPr>
                <w:rFonts w:ascii="Cambria Math" w:eastAsiaTheme="minorEastAsia" w:hAnsi="Cambria Math"/>
                <w:sz w:val="24"/>
                <w:szCs w:val="24"/>
              </w:rPr>
              <m:t>H</m:t>
            </m:r>
          </m:e>
          <m:sub>
            <m:r>
              <w:rPr>
                <w:rFonts w:ascii="Cambria Math" w:eastAsiaTheme="minorEastAsia" w:hAnsi="Cambria Math"/>
                <w:sz w:val="24"/>
                <w:szCs w:val="24"/>
              </w:rPr>
              <m:t>f</m:t>
            </m:r>
          </m:sub>
          <m:sup>
            <m:r>
              <w:rPr>
                <w:rFonts w:ascii="Cambria Math" w:eastAsiaTheme="minorEastAsia" w:hAnsi="Cambria Math"/>
                <w:sz w:val="24"/>
                <w:szCs w:val="24"/>
              </w:rPr>
              <m:t>0</m:t>
            </m:r>
          </m:sup>
        </m:sSubSup>
      </m:oMath>
      <w:r w:rsidR="00F7383A">
        <w:rPr>
          <w:rFonts w:ascii="Bookman Old Style" w:eastAsiaTheme="minorEastAsia" w:hAnsi="Bookman Old Style"/>
          <w:sz w:val="24"/>
          <w:szCs w:val="24"/>
        </w:rPr>
        <w:t xml:space="preserve"> = -411 KJ mol</w:t>
      </w:r>
      <w:r w:rsidR="00F7383A">
        <w:rPr>
          <w:rFonts w:ascii="Bookman Old Style" w:eastAsiaTheme="minorEastAsia" w:hAnsi="Bookman Old Style"/>
          <w:sz w:val="24"/>
          <w:szCs w:val="24"/>
          <w:vertAlign w:val="superscript"/>
        </w:rPr>
        <w:t>-1</w:t>
      </w:r>
    </w:p>
    <w:p w:rsidR="00F7383A" w:rsidRPr="000562F3" w:rsidRDefault="00F7383A" w:rsidP="00F7383A">
      <w:pPr>
        <w:tabs>
          <w:tab w:val="left" w:pos="5691"/>
        </w:tabs>
        <w:spacing w:after="0" w:line="360" w:lineRule="auto"/>
        <w:jc w:val="both"/>
        <w:rPr>
          <w:rFonts w:ascii="Bookman Old Style" w:eastAsiaTheme="minorEastAsia" w:hAnsi="Bookman Old Style"/>
          <w:b/>
          <w:sz w:val="24"/>
          <w:szCs w:val="24"/>
        </w:rPr>
      </w:pPr>
      <w:r w:rsidRPr="000562F3">
        <w:rPr>
          <w:rFonts w:ascii="Bookman Old Style" w:eastAsiaTheme="minorEastAsia" w:hAnsi="Bookman Old Style"/>
          <w:b/>
          <w:sz w:val="24"/>
          <w:szCs w:val="24"/>
        </w:rPr>
        <w:t>Stability can also be measured by using the entropy of the reaction.</w:t>
      </w:r>
    </w:p>
    <w:p w:rsidR="00F7383A" w:rsidRDefault="00F7383A" w:rsidP="00F7383A">
      <w:pPr>
        <w:tabs>
          <w:tab w:val="left" w:pos="5691"/>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The entropy of reaction is the measure of the degree of randomness, disorderliness, mixed upness of the reaction.</w:t>
      </w:r>
    </w:p>
    <w:p w:rsidR="00F7383A" w:rsidRDefault="00F7383A" w:rsidP="00F7383A">
      <w:pPr>
        <w:tabs>
          <w:tab w:val="left" w:pos="5691"/>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It is given the symbol S</w:t>
      </w:r>
    </w:p>
    <w:p w:rsidR="00F7383A" w:rsidRDefault="00F7383A" w:rsidP="00F7383A">
      <w:pPr>
        <w:tabs>
          <w:tab w:val="left" w:pos="5691"/>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If q is the heat absorbed by 1 mole of a substance only used to raise the entropy, then </w:t>
      </w:r>
    </w:p>
    <w:p w:rsidR="00F7383A" w:rsidRDefault="00F7383A" w:rsidP="00F7383A">
      <w:pPr>
        <w:tabs>
          <w:tab w:val="left" w:pos="5691"/>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DS = </w:t>
      </w:r>
      <m:oMath>
        <m:f>
          <m:fPr>
            <m:ctrlPr>
              <w:rPr>
                <w:rFonts w:ascii="Cambria Math" w:eastAsiaTheme="minorEastAsia" w:hAnsi="Cambria Math"/>
                <w:i/>
                <w:sz w:val="24"/>
                <w:szCs w:val="24"/>
              </w:rPr>
            </m:ctrlPr>
          </m:fPr>
          <m:num>
            <m:r>
              <w:rPr>
                <w:rFonts w:ascii="Cambria Math" w:eastAsiaTheme="minorEastAsia" w:hAnsi="Cambria Math"/>
                <w:sz w:val="24"/>
                <w:szCs w:val="24"/>
              </w:rPr>
              <m:t>q</m:t>
            </m:r>
          </m:num>
          <m:den>
            <m:r>
              <w:rPr>
                <w:rFonts w:ascii="Cambria Math" w:eastAsiaTheme="minorEastAsia" w:hAnsi="Cambria Math"/>
                <w:sz w:val="24"/>
                <w:szCs w:val="24"/>
              </w:rPr>
              <m:t>T</m:t>
            </m:r>
          </m:den>
        </m:f>
      </m:oMath>
      <w:r>
        <w:rPr>
          <w:rFonts w:ascii="Bookman Old Style" w:eastAsiaTheme="minorEastAsia" w:hAnsi="Bookman Old Style"/>
          <w:sz w:val="24"/>
          <w:szCs w:val="24"/>
        </w:rPr>
        <w:t xml:space="preserve">  or </w:t>
      </w:r>
    </w:p>
    <w:p w:rsidR="00F7383A" w:rsidRDefault="00F7383A" w:rsidP="00F7383A">
      <w:pPr>
        <w:tabs>
          <w:tab w:val="left" w:pos="5691"/>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q=TDS</w:t>
      </w:r>
    </w:p>
    <w:p w:rsidR="00F7383A" w:rsidRDefault="00F7383A" w:rsidP="00F7383A">
      <w:pPr>
        <w:tabs>
          <w:tab w:val="left" w:pos="5691"/>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In any reaction, the heat accompanying a reaction is called its enthalpy (h) of this only part is used to do useful work called free energy change (g) such as movement of piston in an engine whose a fuel is burnt, the remainder is turned into the entropy.</w:t>
      </w:r>
    </w:p>
    <w:p w:rsidR="00F7383A" w:rsidRDefault="00F7383A" w:rsidP="00F7383A">
      <w:pPr>
        <w:tabs>
          <w:tab w:val="left" w:pos="5691"/>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If the enthalpy of the reaction at the start H</w:t>
      </w:r>
      <w:r>
        <w:rPr>
          <w:rFonts w:ascii="Bookman Old Style" w:eastAsiaTheme="minorEastAsia" w:hAnsi="Bookman Old Style"/>
          <w:sz w:val="24"/>
          <w:szCs w:val="24"/>
          <w:vertAlign w:val="subscript"/>
        </w:rPr>
        <w:t>1</w:t>
      </w:r>
      <w:r>
        <w:rPr>
          <w:rFonts w:ascii="Bookman Old Style" w:eastAsiaTheme="minorEastAsia" w:hAnsi="Bookman Old Style"/>
          <w:sz w:val="24"/>
          <w:szCs w:val="24"/>
        </w:rPr>
        <w:t xml:space="preserve"> is the free energy charge is G</w:t>
      </w:r>
      <w:r>
        <w:rPr>
          <w:rFonts w:ascii="Bookman Old Style" w:eastAsiaTheme="minorEastAsia" w:hAnsi="Bookman Old Style"/>
          <w:sz w:val="24"/>
          <w:szCs w:val="24"/>
          <w:vertAlign w:val="subscript"/>
        </w:rPr>
        <w:t>1</w:t>
      </w:r>
      <w:r>
        <w:rPr>
          <w:rFonts w:ascii="Bookman Old Style" w:eastAsiaTheme="minorEastAsia" w:hAnsi="Bookman Old Style"/>
          <w:sz w:val="24"/>
          <w:szCs w:val="24"/>
        </w:rPr>
        <w:t>. The difference H</w:t>
      </w:r>
      <w:r>
        <w:rPr>
          <w:rFonts w:ascii="Bookman Old Style" w:eastAsiaTheme="minorEastAsia" w:hAnsi="Bookman Old Style"/>
          <w:sz w:val="24"/>
          <w:szCs w:val="24"/>
          <w:vertAlign w:val="subscript"/>
        </w:rPr>
        <w:t>1</w:t>
      </w:r>
      <w:r>
        <w:rPr>
          <w:rFonts w:ascii="Bookman Old Style" w:eastAsiaTheme="minorEastAsia" w:hAnsi="Bookman Old Style"/>
          <w:sz w:val="24"/>
          <w:szCs w:val="24"/>
        </w:rPr>
        <w:t xml:space="preserve"> – H</w:t>
      </w:r>
      <w:r>
        <w:rPr>
          <w:rFonts w:ascii="Bookman Old Style" w:eastAsiaTheme="minorEastAsia" w:hAnsi="Bookman Old Style"/>
          <w:sz w:val="24"/>
          <w:szCs w:val="24"/>
          <w:vertAlign w:val="subscript"/>
        </w:rPr>
        <w:t xml:space="preserve">2 </w:t>
      </w:r>
      <w:r>
        <w:rPr>
          <w:rFonts w:ascii="Bookman Old Style" w:eastAsiaTheme="minorEastAsia" w:hAnsi="Bookman Old Style"/>
          <w:sz w:val="24"/>
          <w:szCs w:val="24"/>
        </w:rPr>
        <w:t xml:space="preserve">is </w:t>
      </w:r>
      <m:oMath>
        <m:r>
          <w:rPr>
            <w:rFonts w:ascii="Cambria Math" w:eastAsiaTheme="minorEastAsia" w:hAnsi="Cambria Math"/>
            <w:sz w:val="24"/>
            <w:szCs w:val="24"/>
          </w:rPr>
          <m:t>∆</m:t>
        </m:r>
      </m:oMath>
      <w:r>
        <w:rPr>
          <w:rFonts w:ascii="Bookman Old Style" w:eastAsiaTheme="minorEastAsia" w:hAnsi="Bookman Old Style"/>
          <w:sz w:val="24"/>
          <w:szCs w:val="24"/>
        </w:rPr>
        <w:t>H and the difference G</w:t>
      </w:r>
      <w:r>
        <w:rPr>
          <w:rFonts w:ascii="Bookman Old Style" w:eastAsiaTheme="minorEastAsia" w:hAnsi="Bookman Old Style"/>
          <w:sz w:val="24"/>
          <w:szCs w:val="24"/>
          <w:vertAlign w:val="subscript"/>
        </w:rPr>
        <w:t>1</w:t>
      </w:r>
      <w:r>
        <w:rPr>
          <w:rFonts w:ascii="Bookman Old Style" w:eastAsiaTheme="minorEastAsia" w:hAnsi="Bookman Old Style"/>
          <w:sz w:val="24"/>
          <w:szCs w:val="24"/>
        </w:rPr>
        <w:t>-G</w:t>
      </w:r>
      <w:r>
        <w:rPr>
          <w:rFonts w:ascii="Bookman Old Style" w:eastAsiaTheme="minorEastAsia" w:hAnsi="Bookman Old Style"/>
          <w:sz w:val="24"/>
          <w:szCs w:val="24"/>
          <w:vertAlign w:val="subscript"/>
        </w:rPr>
        <w:t>2</w:t>
      </w:r>
      <w:r>
        <w:rPr>
          <w:rFonts w:ascii="Bookman Old Style" w:eastAsiaTheme="minorEastAsia" w:hAnsi="Bookman Old Style"/>
          <w:sz w:val="24"/>
          <w:szCs w:val="24"/>
        </w:rPr>
        <w:t xml:space="preserve"> is DG. The difference between DH and DG is called the entropy TDS.</w:t>
      </w:r>
    </w:p>
    <w:p w:rsidR="00F7383A" w:rsidRDefault="00F7383A" w:rsidP="00F7383A">
      <w:pPr>
        <w:tabs>
          <w:tab w:val="left" w:pos="5691"/>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Ie DH – DG = TDS</w:t>
      </w:r>
    </w:p>
    <w:p w:rsidR="00F7383A" w:rsidRDefault="00F7383A" w:rsidP="00F7383A">
      <w:pPr>
        <w:tabs>
          <w:tab w:val="left" w:pos="5691"/>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Or DG = DH-TDS</w:t>
      </w:r>
    </w:p>
    <w:p w:rsidR="00F7383A" w:rsidRDefault="00F7383A" w:rsidP="00F7383A">
      <w:pPr>
        <w:tabs>
          <w:tab w:val="left" w:pos="5691"/>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The reaction is possible if DG is negative at OK the entropy is O but an increase in temperature increases the entropy which becomes more positive since atoms begin to vibrate and the degree of randomness increases. An increase in temperature increases the entropy such that TDS becomes a larger negative value solution that free energy change becomes negative.</w:t>
      </w:r>
    </w:p>
    <w:p w:rsidR="00F7383A" w:rsidRDefault="00F7383A" w:rsidP="00F7383A">
      <w:pPr>
        <w:tabs>
          <w:tab w:val="left" w:pos="5691"/>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The degree of randomness can also be increased by dissolving the solute in water.</w:t>
      </w:r>
    </w:p>
    <w:p w:rsidR="00F7383A" w:rsidRDefault="00F7383A" w:rsidP="00F7383A">
      <w:pPr>
        <w:tabs>
          <w:tab w:val="left" w:pos="5691"/>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lastRenderedPageBreak/>
        <w:t>In the solid state the crystal lattice of the solutes has a regular arrangement of ions or atoms and their entropy is 0 (zero) which dissolved in water the ions go into solutions increasing their degree of randomness and hence increasing their entropy. This makes the value TDS a large negative making the free energy change negative.</w:t>
      </w:r>
    </w:p>
    <w:p w:rsidR="00F7383A" w:rsidRDefault="00F7383A" w:rsidP="00F7383A">
      <w:pPr>
        <w:tabs>
          <w:tab w:val="left" w:pos="5691"/>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This explains why readily soluble salts such as Sodium chloride, NaCl, sodium thiosulphate, Na</w:t>
      </w:r>
      <w:r>
        <w:rPr>
          <w:rFonts w:ascii="Bookman Old Style" w:eastAsiaTheme="minorEastAsia" w:hAnsi="Bookman Old Style"/>
          <w:sz w:val="24"/>
          <w:szCs w:val="24"/>
          <w:vertAlign w:val="subscript"/>
        </w:rPr>
        <w:t>2</w:t>
      </w:r>
      <w:r>
        <w:rPr>
          <w:rFonts w:ascii="Bookman Old Style" w:eastAsiaTheme="minorEastAsia" w:hAnsi="Bookman Old Style"/>
          <w:sz w:val="24"/>
          <w:szCs w:val="24"/>
        </w:rPr>
        <w:t>S</w:t>
      </w:r>
      <w:r>
        <w:rPr>
          <w:rFonts w:ascii="Bookman Old Style" w:eastAsiaTheme="minorEastAsia" w:hAnsi="Bookman Old Style"/>
          <w:sz w:val="24"/>
          <w:szCs w:val="24"/>
          <w:vertAlign w:val="subscript"/>
        </w:rPr>
        <w:t>2</w:t>
      </w:r>
      <w:r>
        <w:rPr>
          <w:rFonts w:ascii="Bookman Old Style" w:eastAsiaTheme="minorEastAsia" w:hAnsi="Bookman Old Style"/>
          <w:sz w:val="24"/>
          <w:szCs w:val="24"/>
        </w:rPr>
        <w:t>O</w:t>
      </w:r>
      <w:r>
        <w:rPr>
          <w:rFonts w:ascii="Bookman Old Style" w:eastAsiaTheme="minorEastAsia" w:hAnsi="Bookman Old Style"/>
          <w:sz w:val="24"/>
          <w:szCs w:val="24"/>
          <w:vertAlign w:val="subscript"/>
        </w:rPr>
        <w:t>3</w:t>
      </w:r>
      <w:r>
        <w:rPr>
          <w:rFonts w:ascii="Bookman Old Style" w:eastAsiaTheme="minorEastAsia" w:hAnsi="Bookman Old Style"/>
          <w:sz w:val="24"/>
          <w:szCs w:val="24"/>
        </w:rPr>
        <w:t xml:space="preserve"> and NaNO</w:t>
      </w:r>
      <w:r>
        <w:rPr>
          <w:rFonts w:ascii="Bookman Old Style" w:eastAsiaTheme="minorEastAsia" w:hAnsi="Bookman Old Style"/>
          <w:sz w:val="24"/>
          <w:szCs w:val="24"/>
          <w:vertAlign w:val="subscript"/>
        </w:rPr>
        <w:t>3</w:t>
      </w:r>
      <w:r>
        <w:rPr>
          <w:rFonts w:ascii="Bookman Old Style" w:eastAsiaTheme="minorEastAsia" w:hAnsi="Bookman Old Style"/>
          <w:sz w:val="24"/>
          <w:szCs w:val="24"/>
        </w:rPr>
        <w:t xml:space="preserve"> have positive enthalpies of solution would expect to be insoluble if enthalpy of solution would depend on DH alone but also depends on the entropy.</w:t>
      </w:r>
    </w:p>
    <w:p w:rsidR="00F7383A" w:rsidRPr="0009400A" w:rsidRDefault="00F7383A" w:rsidP="00F7383A">
      <w:pPr>
        <w:tabs>
          <w:tab w:val="left" w:pos="5691"/>
        </w:tabs>
        <w:spacing w:after="0" w:line="360" w:lineRule="auto"/>
        <w:jc w:val="both"/>
        <w:rPr>
          <w:rFonts w:ascii="Bookman Old Style" w:eastAsiaTheme="minorEastAsia" w:hAnsi="Bookman Old Style"/>
          <w:b/>
          <w:sz w:val="24"/>
          <w:szCs w:val="24"/>
        </w:rPr>
      </w:pPr>
      <w:r w:rsidRPr="0009400A">
        <w:rPr>
          <w:rFonts w:ascii="Bookman Old Style" w:eastAsiaTheme="minorEastAsia" w:hAnsi="Bookman Old Style"/>
          <w:b/>
          <w:sz w:val="24"/>
          <w:szCs w:val="24"/>
        </w:rPr>
        <w:t>Measurements of standard heats of formation</w:t>
      </w:r>
    </w:p>
    <w:p w:rsidR="00F7383A" w:rsidRDefault="00F7383A" w:rsidP="00F7383A">
      <w:pPr>
        <w:tabs>
          <w:tab w:val="left" w:pos="5691"/>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The standard enthalpies of formation of many oxides such as carbondioxide, magnesium oxide, copper oxide, calcium oxide etc can be measured directly using a bomb calorimeter because their enthalpies of formation are the same as the heats of combustion of the respect elements. However there are many compounds whose heat of formation can be measured directly eg heat of formation of carbon monoxide can not be detected using a bomb calorimeter because some carbondioxide is also formed when carbon burns in a limited supply of air.</w:t>
      </w:r>
    </w:p>
    <w:p w:rsidR="00F7383A" w:rsidRDefault="00F7383A" w:rsidP="00F7383A">
      <w:pPr>
        <w:tabs>
          <w:tab w:val="left" w:pos="5691"/>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For such compounds their heats of formation are determined indirectly using Hess’s law of constant he summation.</w:t>
      </w:r>
    </w:p>
    <w:p w:rsidR="00F7383A" w:rsidRDefault="00F7383A" w:rsidP="00F7383A">
      <w:pPr>
        <w:tabs>
          <w:tab w:val="left" w:pos="5691"/>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It states in transforming reactants into products the total heat change is the same regardless of the taken provided the initial and final states are the eg in transforming A and B it can be done at once or it can in stages.</w:t>
      </w:r>
    </w:p>
    <w:p w:rsidR="00F7383A" w:rsidRDefault="00F7383A" w:rsidP="00F7383A">
      <w:pPr>
        <w:tabs>
          <w:tab w:val="left" w:pos="5691"/>
        </w:tabs>
        <w:spacing w:after="0" w:line="360" w:lineRule="auto"/>
        <w:jc w:val="both"/>
        <w:rPr>
          <w:rFonts w:ascii="Bookman Old Style" w:eastAsiaTheme="minorEastAsia" w:hAnsi="Bookman Old Style"/>
          <w:sz w:val="24"/>
          <w:szCs w:val="24"/>
        </w:rPr>
      </w:pPr>
      <w:r>
        <w:rPr>
          <w:rFonts w:ascii="Bookman Old Style" w:eastAsiaTheme="minorEastAsia" w:hAnsi="Bookman Old Style"/>
          <w:noProof/>
          <w:sz w:val="24"/>
          <w:szCs w:val="24"/>
        </w:rPr>
        <w:drawing>
          <wp:inline distT="0" distB="0" distL="0" distR="0">
            <wp:extent cx="2299607" cy="1926771"/>
            <wp:effectExtent l="19050" t="0" r="5443" b="0"/>
            <wp:docPr id="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3"/>
                    <a:srcRect l="7969" t="8290"/>
                    <a:stretch>
                      <a:fillRect/>
                    </a:stretch>
                  </pic:blipFill>
                  <pic:spPr bwMode="auto">
                    <a:xfrm>
                      <a:off x="0" y="0"/>
                      <a:ext cx="2299607" cy="1926771"/>
                    </a:xfrm>
                    <a:prstGeom prst="rect">
                      <a:avLst/>
                    </a:prstGeom>
                    <a:noFill/>
                    <a:ln w="9525">
                      <a:noFill/>
                      <a:miter lim="800000"/>
                      <a:headEnd/>
                      <a:tailEnd/>
                    </a:ln>
                  </pic:spPr>
                </pic:pic>
              </a:graphicData>
            </a:graphic>
          </wp:inline>
        </w:drawing>
      </w:r>
    </w:p>
    <w:p w:rsidR="00F7383A" w:rsidRDefault="00F7383A" w:rsidP="00F7383A">
      <w:pPr>
        <w:tabs>
          <w:tab w:val="left" w:pos="5691"/>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lastRenderedPageBreak/>
        <w:t>By Hess’s law</w:t>
      </w:r>
    </w:p>
    <w:p w:rsidR="00F7383A" w:rsidRDefault="008E1064" w:rsidP="00F7383A">
      <w:pPr>
        <w:tabs>
          <w:tab w:val="left" w:pos="5691"/>
        </w:tabs>
        <w:spacing w:after="0" w:line="360" w:lineRule="auto"/>
        <w:jc w:val="both"/>
        <w:rPr>
          <w:rFonts w:ascii="Bookman Old Style" w:eastAsiaTheme="minorEastAsia" w:hAnsi="Bookman Old Style"/>
          <w:sz w:val="24"/>
          <w:szCs w:val="24"/>
        </w:rPr>
      </w:pPr>
      <m:oMath>
        <m:sSup>
          <m:sSupPr>
            <m:ctrlPr>
              <w:rPr>
                <w:rFonts w:ascii="Cambria Math" w:eastAsiaTheme="minorEastAsia" w:hAnsi="Cambria Math"/>
                <w:i/>
                <w:sz w:val="24"/>
                <w:szCs w:val="24"/>
              </w:rPr>
            </m:ctrlPr>
          </m:sSupPr>
          <m:e>
            <m:r>
              <w:rPr>
                <w:rFonts w:ascii="Cambria Math" w:eastAsiaTheme="minorEastAsia" w:hAnsi="Cambria Math"/>
                <w:sz w:val="24"/>
                <w:szCs w:val="24"/>
              </w:rPr>
              <m:t>DH</m:t>
            </m:r>
          </m:e>
          <m:sup>
            <m:r>
              <w:rPr>
                <w:rFonts w:ascii="Cambria Math" w:eastAsiaTheme="minorEastAsia" w:hAnsi="Cambria Math"/>
                <w:sz w:val="24"/>
                <w:szCs w:val="24"/>
              </w:rPr>
              <m:t>θ</m:t>
            </m:r>
          </m:sup>
        </m:sSup>
      </m:oMath>
      <w:r w:rsidR="00F7383A">
        <w:rPr>
          <w:rFonts w:ascii="Bookman Old Style" w:eastAsiaTheme="minorEastAsia" w:hAnsi="Bookman Old Style"/>
          <w:sz w:val="24"/>
          <w:szCs w:val="24"/>
        </w:rPr>
        <w:t xml:space="preserve"> = </w:t>
      </w:r>
      <m:oMath>
        <m:sSub>
          <m:sSubPr>
            <m:ctrlPr>
              <w:rPr>
                <w:rFonts w:ascii="Cambria Math" w:eastAsiaTheme="minorEastAsia" w:hAnsi="Cambria Math"/>
                <w:i/>
                <w:sz w:val="24"/>
                <w:szCs w:val="24"/>
              </w:rPr>
            </m:ctrlPr>
          </m:sSubPr>
          <m:e>
            <m:r>
              <w:rPr>
                <w:rFonts w:ascii="Cambria Math" w:eastAsiaTheme="minorEastAsia" w:hAnsi="Cambria Math"/>
                <w:sz w:val="24"/>
                <w:szCs w:val="24"/>
              </w:rPr>
              <m:t>DH</m:t>
            </m:r>
          </m:e>
          <m:sub>
            <m:r>
              <w:rPr>
                <w:rFonts w:ascii="Cambria Math" w:eastAsiaTheme="minorEastAsia" w:hAnsi="Cambria Math"/>
                <w:sz w:val="24"/>
                <w:szCs w:val="24"/>
              </w:rPr>
              <m:t>1</m:t>
            </m:r>
          </m:sub>
        </m:sSub>
      </m:oMath>
      <w:r w:rsidR="00F7383A">
        <w:rPr>
          <w:rFonts w:ascii="Bookman Old Style" w:eastAsiaTheme="minorEastAsia" w:hAnsi="Bookman Old Style"/>
          <w:sz w:val="24"/>
          <w:szCs w:val="24"/>
        </w:rPr>
        <w:t xml:space="preserve"> + </w:t>
      </w:r>
      <m:oMath>
        <m:sSub>
          <m:sSubPr>
            <m:ctrlPr>
              <w:rPr>
                <w:rFonts w:ascii="Cambria Math" w:eastAsiaTheme="minorEastAsia" w:hAnsi="Cambria Math"/>
                <w:i/>
                <w:sz w:val="24"/>
                <w:szCs w:val="24"/>
              </w:rPr>
            </m:ctrlPr>
          </m:sSubPr>
          <m:e>
            <m:r>
              <w:rPr>
                <w:rFonts w:ascii="Cambria Math" w:eastAsiaTheme="minorEastAsia" w:hAnsi="Cambria Math"/>
                <w:sz w:val="24"/>
                <w:szCs w:val="24"/>
              </w:rPr>
              <m:t>DH</m:t>
            </m:r>
          </m:e>
          <m:sub>
            <m:r>
              <w:rPr>
                <w:rFonts w:ascii="Cambria Math" w:eastAsiaTheme="minorEastAsia" w:hAnsi="Cambria Math"/>
                <w:sz w:val="24"/>
                <w:szCs w:val="24"/>
              </w:rPr>
              <m:t>2</m:t>
            </m:r>
          </m:sub>
        </m:sSub>
      </m:oMath>
    </w:p>
    <w:p w:rsidR="00F7383A" w:rsidRPr="00D97AAE" w:rsidRDefault="00F7383A" w:rsidP="00F7383A">
      <w:pPr>
        <w:tabs>
          <w:tab w:val="left" w:pos="5691"/>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OR </w:t>
      </w:r>
    </w:p>
    <w:p w:rsidR="00F7383A" w:rsidRDefault="008E1064" w:rsidP="00F7383A">
      <w:pPr>
        <w:tabs>
          <w:tab w:val="left" w:pos="5691"/>
        </w:tabs>
        <w:spacing w:after="0" w:line="360" w:lineRule="auto"/>
        <w:jc w:val="both"/>
        <w:rPr>
          <w:rFonts w:ascii="Bookman Old Style" w:eastAsiaTheme="minorEastAsia" w:hAnsi="Bookman Old Style"/>
          <w:sz w:val="24"/>
          <w:szCs w:val="24"/>
        </w:rPr>
      </w:pPr>
      <m:oMath>
        <m:sSup>
          <m:sSupPr>
            <m:ctrlPr>
              <w:rPr>
                <w:rFonts w:ascii="Cambria Math" w:eastAsiaTheme="minorEastAsia" w:hAnsi="Cambria Math"/>
                <w:i/>
                <w:sz w:val="24"/>
                <w:szCs w:val="24"/>
              </w:rPr>
            </m:ctrlPr>
          </m:sSupPr>
          <m:e>
            <m:r>
              <w:rPr>
                <w:rFonts w:ascii="Cambria Math" w:eastAsiaTheme="minorEastAsia" w:hAnsi="Cambria Math"/>
                <w:sz w:val="24"/>
                <w:szCs w:val="24"/>
              </w:rPr>
              <m:t>DH</m:t>
            </m:r>
          </m:e>
          <m:sup>
            <m:r>
              <w:rPr>
                <w:rFonts w:ascii="Cambria Math" w:eastAsiaTheme="minorEastAsia" w:hAnsi="Cambria Math"/>
                <w:sz w:val="24"/>
                <w:szCs w:val="24"/>
              </w:rPr>
              <m:t>θ</m:t>
            </m:r>
          </m:sup>
        </m:sSup>
      </m:oMath>
      <w:r w:rsidR="00F7383A">
        <w:rPr>
          <w:rFonts w:ascii="Bookman Old Style" w:eastAsiaTheme="minorEastAsia" w:hAnsi="Bookman Old Style"/>
          <w:sz w:val="24"/>
          <w:szCs w:val="24"/>
        </w:rPr>
        <w:t xml:space="preserve"> = </w:t>
      </w:r>
      <m:oMath>
        <m:sSub>
          <m:sSubPr>
            <m:ctrlPr>
              <w:rPr>
                <w:rFonts w:ascii="Cambria Math" w:eastAsiaTheme="minorEastAsia" w:hAnsi="Cambria Math"/>
                <w:i/>
                <w:sz w:val="24"/>
                <w:szCs w:val="24"/>
              </w:rPr>
            </m:ctrlPr>
          </m:sSubPr>
          <m:e>
            <m:r>
              <w:rPr>
                <w:rFonts w:ascii="Cambria Math" w:eastAsiaTheme="minorEastAsia" w:hAnsi="Cambria Math"/>
                <w:sz w:val="24"/>
                <w:szCs w:val="24"/>
              </w:rPr>
              <m:t>DH</m:t>
            </m:r>
          </m:e>
          <m:sub>
            <m:r>
              <w:rPr>
                <w:rFonts w:ascii="Cambria Math" w:eastAsiaTheme="minorEastAsia" w:hAnsi="Cambria Math"/>
                <w:sz w:val="24"/>
                <w:szCs w:val="24"/>
              </w:rPr>
              <m:t>3</m:t>
            </m:r>
          </m:sub>
        </m:sSub>
      </m:oMath>
      <w:r w:rsidR="00F7383A">
        <w:rPr>
          <w:rFonts w:ascii="Bookman Old Style" w:eastAsiaTheme="minorEastAsia" w:hAnsi="Bookman Old Style"/>
          <w:sz w:val="24"/>
          <w:szCs w:val="24"/>
        </w:rPr>
        <w:t xml:space="preserve"> + </w:t>
      </w:r>
      <m:oMath>
        <m:sSub>
          <m:sSubPr>
            <m:ctrlPr>
              <w:rPr>
                <w:rFonts w:ascii="Cambria Math" w:eastAsiaTheme="minorEastAsia" w:hAnsi="Cambria Math"/>
                <w:i/>
                <w:sz w:val="24"/>
                <w:szCs w:val="24"/>
              </w:rPr>
            </m:ctrlPr>
          </m:sSubPr>
          <m:e>
            <m:r>
              <w:rPr>
                <w:rFonts w:ascii="Cambria Math" w:eastAsiaTheme="minorEastAsia" w:hAnsi="Cambria Math"/>
                <w:sz w:val="24"/>
                <w:szCs w:val="24"/>
              </w:rPr>
              <m:t>DH</m:t>
            </m:r>
          </m:e>
          <m:sub>
            <m:r>
              <w:rPr>
                <w:rFonts w:ascii="Cambria Math" w:eastAsiaTheme="minorEastAsia" w:hAnsi="Cambria Math"/>
                <w:sz w:val="24"/>
                <w:szCs w:val="24"/>
              </w:rPr>
              <m:t>4</m:t>
            </m:r>
          </m:sub>
        </m:sSub>
      </m:oMath>
      <w:r w:rsidR="00F7383A">
        <w:rPr>
          <w:rFonts w:ascii="Bookman Old Style" w:eastAsiaTheme="minorEastAsia" w:hAnsi="Bookman Old Style"/>
          <w:sz w:val="24"/>
          <w:szCs w:val="24"/>
        </w:rPr>
        <w:t xml:space="preserve"> + </w:t>
      </w:r>
      <m:oMath>
        <m:sSub>
          <m:sSubPr>
            <m:ctrlPr>
              <w:rPr>
                <w:rFonts w:ascii="Cambria Math" w:eastAsiaTheme="minorEastAsia" w:hAnsi="Cambria Math"/>
                <w:i/>
                <w:sz w:val="24"/>
                <w:szCs w:val="24"/>
              </w:rPr>
            </m:ctrlPr>
          </m:sSubPr>
          <m:e>
            <m:r>
              <w:rPr>
                <w:rFonts w:ascii="Cambria Math" w:eastAsiaTheme="minorEastAsia" w:hAnsi="Cambria Math"/>
                <w:sz w:val="24"/>
                <w:szCs w:val="24"/>
              </w:rPr>
              <m:t>DH</m:t>
            </m:r>
          </m:e>
          <m:sub>
            <m:r>
              <w:rPr>
                <w:rFonts w:ascii="Cambria Math" w:eastAsiaTheme="minorEastAsia" w:hAnsi="Cambria Math"/>
                <w:sz w:val="24"/>
                <w:szCs w:val="24"/>
              </w:rPr>
              <m:t>5</m:t>
            </m:r>
          </m:sub>
        </m:sSub>
      </m:oMath>
    </w:p>
    <w:p w:rsidR="00F7383A" w:rsidRDefault="00F7383A" w:rsidP="00F7383A">
      <w:pPr>
        <w:tabs>
          <w:tab w:val="left" w:pos="5691"/>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Example’s using Hess’s law</w:t>
      </w:r>
    </w:p>
    <w:p w:rsidR="00F7383A" w:rsidRDefault="00F7383A" w:rsidP="006C326C">
      <w:pPr>
        <w:pStyle w:val="ListParagraph"/>
        <w:numPr>
          <w:ilvl w:val="0"/>
          <w:numId w:val="176"/>
        </w:numPr>
        <w:tabs>
          <w:tab w:val="left" w:pos="5691"/>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Consider the formation of gaseous water</w:t>
      </w:r>
    </w:p>
    <w:p w:rsidR="00F7383A" w:rsidRDefault="008E1064" w:rsidP="00F7383A">
      <w:pPr>
        <w:tabs>
          <w:tab w:val="left" w:pos="5691"/>
        </w:tabs>
        <w:spacing w:after="0" w:line="360" w:lineRule="auto"/>
        <w:jc w:val="both"/>
        <w:rPr>
          <w:rFonts w:ascii="Bookman Old Style" w:eastAsiaTheme="minorEastAsia" w:hAnsi="Bookman Old Style"/>
          <w:sz w:val="24"/>
          <w:szCs w:val="24"/>
        </w:rPr>
      </w:pPr>
      <w:r>
        <w:rPr>
          <w:rFonts w:ascii="Bookman Old Style" w:eastAsiaTheme="minorEastAsia" w:hAnsi="Bookman Old Style"/>
          <w:noProof/>
          <w:sz w:val="24"/>
          <w:szCs w:val="24"/>
        </w:rPr>
        <w:pict>
          <v:shape id="_x0000_s1581" type="#_x0000_t32" style="position:absolute;left:0;text-align:left;margin-left:96pt;margin-top:11.5pt;width:51.45pt;height:0;z-index:252228608" o:connectortype="straight">
            <v:stroke endarrow="block"/>
          </v:shape>
        </w:pict>
      </w:r>
      <w:r w:rsidR="00F7383A" w:rsidRPr="00AC3473">
        <w:rPr>
          <w:rFonts w:ascii="Bookman Old Style" w:eastAsiaTheme="minorEastAsia" w:hAnsi="Bookman Old Style"/>
          <w:sz w:val="24"/>
          <w:szCs w:val="24"/>
        </w:rPr>
        <w:t>H</w:t>
      </w:r>
      <w:r w:rsidR="00F7383A">
        <w:rPr>
          <w:rFonts w:ascii="Bookman Old Style" w:eastAsiaTheme="minorEastAsia" w:hAnsi="Bookman Old Style"/>
          <w:sz w:val="24"/>
          <w:szCs w:val="24"/>
          <w:vertAlign w:val="subscript"/>
        </w:rPr>
        <w:t>2</w:t>
      </w:r>
      <w:r w:rsidR="00F7383A">
        <w:rPr>
          <w:rFonts w:ascii="Bookman Old Style" w:eastAsiaTheme="minorEastAsia" w:hAnsi="Bookman Old Style"/>
          <w:sz w:val="24"/>
          <w:szCs w:val="24"/>
        </w:rPr>
        <w:t>(g) + ½ O</w:t>
      </w:r>
      <w:r w:rsidR="00F7383A">
        <w:rPr>
          <w:rFonts w:ascii="Bookman Old Style" w:eastAsiaTheme="minorEastAsia" w:hAnsi="Bookman Old Style"/>
          <w:sz w:val="24"/>
          <w:szCs w:val="24"/>
          <w:vertAlign w:val="subscript"/>
        </w:rPr>
        <w:t>2</w:t>
      </w:r>
      <w:r w:rsidR="00F7383A">
        <w:rPr>
          <w:rFonts w:ascii="Bookman Old Style" w:eastAsiaTheme="minorEastAsia" w:hAnsi="Bookman Old Style"/>
          <w:sz w:val="24"/>
          <w:szCs w:val="24"/>
        </w:rPr>
        <w:t>(g)                    H</w:t>
      </w:r>
      <w:r w:rsidR="00F7383A">
        <w:rPr>
          <w:rFonts w:ascii="Bookman Old Style" w:eastAsiaTheme="minorEastAsia" w:hAnsi="Bookman Old Style"/>
          <w:sz w:val="24"/>
          <w:szCs w:val="24"/>
          <w:vertAlign w:val="subscript"/>
        </w:rPr>
        <w:t>2</w:t>
      </w:r>
      <w:r w:rsidR="00F7383A">
        <w:rPr>
          <w:rFonts w:ascii="Bookman Old Style" w:eastAsiaTheme="minorEastAsia" w:hAnsi="Bookman Old Style"/>
          <w:sz w:val="24"/>
          <w:szCs w:val="24"/>
        </w:rPr>
        <w:t xml:space="preserve">O(g)  </w:t>
      </w:r>
      <m:oMath>
        <m:sSup>
          <m:sSupPr>
            <m:ctrlPr>
              <w:rPr>
                <w:rFonts w:ascii="Cambria Math" w:eastAsiaTheme="minorEastAsia" w:hAnsi="Cambria Math"/>
                <w:i/>
                <w:sz w:val="24"/>
                <w:szCs w:val="24"/>
              </w:rPr>
            </m:ctrlPr>
          </m:sSupPr>
          <m:e>
            <m:r>
              <w:rPr>
                <w:rFonts w:ascii="Cambria Math" w:eastAsiaTheme="minorEastAsia" w:hAnsi="Cambria Math"/>
                <w:sz w:val="24"/>
                <w:szCs w:val="24"/>
              </w:rPr>
              <m:t>DH</m:t>
            </m:r>
          </m:e>
          <m:sup>
            <m:r>
              <w:rPr>
                <w:rFonts w:ascii="Cambria Math" w:eastAsiaTheme="minorEastAsia" w:hAnsi="Cambria Math"/>
                <w:sz w:val="24"/>
                <w:szCs w:val="24"/>
              </w:rPr>
              <m:t>θ</m:t>
            </m:r>
          </m:sup>
        </m:sSup>
      </m:oMath>
      <w:r w:rsidR="00F7383A">
        <w:rPr>
          <w:rFonts w:ascii="Bookman Old Style" w:eastAsiaTheme="minorEastAsia" w:hAnsi="Bookman Old Style"/>
          <w:sz w:val="24"/>
          <w:szCs w:val="24"/>
        </w:rPr>
        <w:t xml:space="preserve"> = ?</w:t>
      </w:r>
    </w:p>
    <w:p w:rsidR="00F7383A" w:rsidRPr="00AC3473" w:rsidRDefault="00F7383A" w:rsidP="00F7383A">
      <w:pPr>
        <w:tabs>
          <w:tab w:val="left" w:pos="5691"/>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The value above can be obtained from </w:t>
      </w:r>
    </w:p>
    <w:p w:rsidR="00F7383A" w:rsidRDefault="008E1064" w:rsidP="00F7383A">
      <w:pPr>
        <w:tabs>
          <w:tab w:val="left" w:pos="5691"/>
        </w:tabs>
        <w:spacing w:after="0" w:line="360" w:lineRule="auto"/>
        <w:jc w:val="both"/>
        <w:rPr>
          <w:rFonts w:ascii="Bookman Old Style" w:eastAsiaTheme="minorEastAsia" w:hAnsi="Bookman Old Style"/>
          <w:sz w:val="24"/>
          <w:szCs w:val="24"/>
        </w:rPr>
      </w:pPr>
      <w:r>
        <w:rPr>
          <w:rFonts w:ascii="Bookman Old Style" w:eastAsiaTheme="minorEastAsia" w:hAnsi="Bookman Old Style"/>
          <w:noProof/>
          <w:sz w:val="24"/>
          <w:szCs w:val="24"/>
        </w:rPr>
        <w:pict>
          <v:shape id="_x0000_s1582" type="#_x0000_t32" style="position:absolute;left:0;text-align:left;margin-left:96pt;margin-top:8pt;width:54pt;height:0;z-index:252229632" o:connectortype="straight">
            <v:stroke endarrow="block"/>
          </v:shape>
        </w:pict>
      </w:r>
      <w:r w:rsidR="00F7383A" w:rsidRPr="00AC3473">
        <w:rPr>
          <w:rFonts w:ascii="Bookman Old Style" w:eastAsiaTheme="minorEastAsia" w:hAnsi="Bookman Old Style"/>
          <w:sz w:val="24"/>
          <w:szCs w:val="24"/>
        </w:rPr>
        <w:t>H</w:t>
      </w:r>
      <w:r w:rsidR="00F7383A">
        <w:rPr>
          <w:rFonts w:ascii="Bookman Old Style" w:eastAsiaTheme="minorEastAsia" w:hAnsi="Bookman Old Style"/>
          <w:sz w:val="24"/>
          <w:szCs w:val="24"/>
          <w:vertAlign w:val="subscript"/>
        </w:rPr>
        <w:t>2</w:t>
      </w:r>
      <w:r w:rsidR="00F7383A">
        <w:rPr>
          <w:rFonts w:ascii="Bookman Old Style" w:eastAsiaTheme="minorEastAsia" w:hAnsi="Bookman Old Style"/>
          <w:sz w:val="24"/>
          <w:szCs w:val="24"/>
        </w:rPr>
        <w:t>(g) + ½ O</w:t>
      </w:r>
      <w:r w:rsidR="00F7383A">
        <w:rPr>
          <w:rFonts w:ascii="Bookman Old Style" w:eastAsiaTheme="minorEastAsia" w:hAnsi="Bookman Old Style"/>
          <w:sz w:val="24"/>
          <w:szCs w:val="24"/>
          <w:vertAlign w:val="subscript"/>
        </w:rPr>
        <w:t>2</w:t>
      </w:r>
      <w:r w:rsidR="00F7383A">
        <w:rPr>
          <w:rFonts w:ascii="Bookman Old Style" w:eastAsiaTheme="minorEastAsia" w:hAnsi="Bookman Old Style"/>
          <w:sz w:val="24"/>
          <w:szCs w:val="24"/>
        </w:rPr>
        <w:t>(g)                   H</w:t>
      </w:r>
      <w:r w:rsidR="00F7383A">
        <w:rPr>
          <w:rFonts w:ascii="Bookman Old Style" w:eastAsiaTheme="minorEastAsia" w:hAnsi="Bookman Old Style"/>
          <w:sz w:val="24"/>
          <w:szCs w:val="24"/>
          <w:vertAlign w:val="subscript"/>
        </w:rPr>
        <w:t>2</w:t>
      </w:r>
      <w:r w:rsidR="00F7383A">
        <w:rPr>
          <w:rFonts w:ascii="Bookman Old Style" w:eastAsiaTheme="minorEastAsia" w:hAnsi="Bookman Old Style"/>
          <w:sz w:val="24"/>
          <w:szCs w:val="24"/>
        </w:rPr>
        <w:t xml:space="preserve">O(g)  </w:t>
      </w:r>
      <m:oMath>
        <m:sSup>
          <m:sSupPr>
            <m:ctrlPr>
              <w:rPr>
                <w:rFonts w:ascii="Cambria Math" w:eastAsiaTheme="minorEastAsia" w:hAnsi="Cambria Math"/>
                <w:i/>
                <w:sz w:val="24"/>
                <w:szCs w:val="24"/>
              </w:rPr>
            </m:ctrlPr>
          </m:sSupPr>
          <m:e>
            <m:r>
              <w:rPr>
                <w:rFonts w:ascii="Cambria Math" w:eastAsiaTheme="minorEastAsia" w:hAnsi="Cambria Math"/>
                <w:sz w:val="24"/>
                <w:szCs w:val="24"/>
              </w:rPr>
              <m:t>DH</m:t>
            </m:r>
          </m:e>
          <m:sup>
            <m:r>
              <w:rPr>
                <w:rFonts w:ascii="Cambria Math" w:eastAsiaTheme="minorEastAsia" w:hAnsi="Cambria Math"/>
                <w:sz w:val="24"/>
                <w:szCs w:val="24"/>
              </w:rPr>
              <m:t>θ</m:t>
            </m:r>
          </m:sup>
        </m:sSup>
      </m:oMath>
      <w:r w:rsidR="00F7383A">
        <w:rPr>
          <w:rFonts w:ascii="Bookman Old Style" w:eastAsiaTheme="minorEastAsia" w:hAnsi="Bookman Old Style"/>
          <w:sz w:val="24"/>
          <w:szCs w:val="24"/>
        </w:rPr>
        <w:t xml:space="preserve"> = -286KJmol</w:t>
      </w:r>
      <w:r w:rsidR="00F7383A">
        <w:rPr>
          <w:rFonts w:ascii="Bookman Old Style" w:eastAsiaTheme="minorEastAsia" w:hAnsi="Bookman Old Style"/>
          <w:sz w:val="24"/>
          <w:szCs w:val="24"/>
          <w:vertAlign w:val="superscript"/>
        </w:rPr>
        <w:t>-1</w:t>
      </w:r>
    </w:p>
    <w:p w:rsidR="00F7383A" w:rsidRDefault="008E1064" w:rsidP="00F7383A">
      <w:pPr>
        <w:tabs>
          <w:tab w:val="left" w:pos="5691"/>
        </w:tabs>
        <w:spacing w:after="0" w:line="360" w:lineRule="auto"/>
        <w:jc w:val="both"/>
        <w:rPr>
          <w:rFonts w:ascii="Bookman Old Style" w:eastAsiaTheme="minorEastAsia" w:hAnsi="Bookman Old Style"/>
          <w:sz w:val="24"/>
          <w:szCs w:val="24"/>
        </w:rPr>
      </w:pPr>
      <w:r>
        <w:rPr>
          <w:rFonts w:ascii="Bookman Old Style" w:eastAsiaTheme="minorEastAsia" w:hAnsi="Bookman Old Style"/>
          <w:noProof/>
          <w:sz w:val="24"/>
          <w:szCs w:val="24"/>
        </w:rPr>
        <w:pict>
          <v:shape id="_x0000_s1583" type="#_x0000_t32" style="position:absolute;left:0;text-align:left;margin-left:50.55pt;margin-top:8.3pt;width:45.45pt;height:0;z-index:252230656" o:connectortype="straight">
            <v:stroke endarrow="block"/>
          </v:shape>
        </w:pict>
      </w:r>
      <w:r w:rsidR="00F7383A">
        <w:rPr>
          <w:rFonts w:ascii="Bookman Old Style" w:eastAsiaTheme="minorEastAsia" w:hAnsi="Bookman Old Style"/>
          <w:sz w:val="24"/>
          <w:szCs w:val="24"/>
        </w:rPr>
        <w:t>H</w:t>
      </w:r>
      <w:r w:rsidR="00F7383A">
        <w:rPr>
          <w:rFonts w:ascii="Bookman Old Style" w:eastAsiaTheme="minorEastAsia" w:hAnsi="Bookman Old Style"/>
          <w:sz w:val="24"/>
          <w:szCs w:val="24"/>
          <w:vertAlign w:val="subscript"/>
        </w:rPr>
        <w:t>2</w:t>
      </w:r>
      <w:r w:rsidR="00F7383A">
        <w:rPr>
          <w:rFonts w:ascii="Bookman Old Style" w:eastAsiaTheme="minorEastAsia" w:hAnsi="Bookman Old Style"/>
          <w:sz w:val="24"/>
          <w:szCs w:val="24"/>
        </w:rPr>
        <w:t>O(g)                    H</w:t>
      </w:r>
      <w:r w:rsidR="00F7383A">
        <w:rPr>
          <w:rFonts w:ascii="Bookman Old Style" w:eastAsiaTheme="minorEastAsia" w:hAnsi="Bookman Old Style"/>
          <w:sz w:val="24"/>
          <w:szCs w:val="24"/>
          <w:vertAlign w:val="subscript"/>
        </w:rPr>
        <w:t>2</w:t>
      </w:r>
      <w:r w:rsidR="00F7383A">
        <w:rPr>
          <w:rFonts w:ascii="Bookman Old Style" w:eastAsiaTheme="minorEastAsia" w:hAnsi="Bookman Old Style"/>
          <w:sz w:val="24"/>
          <w:szCs w:val="24"/>
        </w:rPr>
        <w:t xml:space="preserve">O(l)  </w:t>
      </w:r>
      <m:oMath>
        <m:sSup>
          <m:sSupPr>
            <m:ctrlPr>
              <w:rPr>
                <w:rFonts w:ascii="Cambria Math" w:eastAsiaTheme="minorEastAsia" w:hAnsi="Cambria Math"/>
                <w:i/>
                <w:sz w:val="24"/>
                <w:szCs w:val="24"/>
              </w:rPr>
            </m:ctrlPr>
          </m:sSupPr>
          <m:e>
            <m:r>
              <w:rPr>
                <w:rFonts w:ascii="Cambria Math" w:eastAsiaTheme="minorEastAsia" w:hAnsi="Cambria Math"/>
                <w:sz w:val="24"/>
                <w:szCs w:val="24"/>
              </w:rPr>
              <m:t>DH</m:t>
            </m:r>
          </m:e>
          <m:sup>
            <m:r>
              <w:rPr>
                <w:rFonts w:ascii="Cambria Math" w:eastAsiaTheme="minorEastAsia" w:hAnsi="Cambria Math"/>
                <w:sz w:val="24"/>
                <w:szCs w:val="24"/>
              </w:rPr>
              <m:t>θ</m:t>
            </m:r>
          </m:sup>
        </m:sSup>
      </m:oMath>
      <w:r w:rsidR="00F7383A">
        <w:rPr>
          <w:rFonts w:ascii="Bookman Old Style" w:eastAsiaTheme="minorEastAsia" w:hAnsi="Bookman Old Style"/>
          <w:sz w:val="24"/>
          <w:szCs w:val="24"/>
        </w:rPr>
        <w:t xml:space="preserve"> = -44 KJ mol</w:t>
      </w:r>
      <w:r w:rsidR="00F7383A">
        <w:rPr>
          <w:rFonts w:ascii="Bookman Old Style" w:eastAsiaTheme="minorEastAsia" w:hAnsi="Bookman Old Style"/>
          <w:sz w:val="24"/>
          <w:szCs w:val="24"/>
          <w:vertAlign w:val="superscript"/>
        </w:rPr>
        <w:t>-1</w:t>
      </w:r>
    </w:p>
    <w:p w:rsidR="00F7383A" w:rsidRPr="00271CCA" w:rsidRDefault="00F7383A" w:rsidP="00F7383A">
      <w:pPr>
        <w:tabs>
          <w:tab w:val="left" w:pos="5691"/>
        </w:tabs>
        <w:spacing w:after="0" w:line="360" w:lineRule="auto"/>
        <w:jc w:val="both"/>
        <w:rPr>
          <w:rFonts w:ascii="Bookman Old Style" w:eastAsiaTheme="minorEastAsia" w:hAnsi="Bookman Old Style"/>
          <w:b/>
          <w:sz w:val="24"/>
          <w:szCs w:val="24"/>
        </w:rPr>
      </w:pPr>
      <w:r w:rsidRPr="00271CCA">
        <w:rPr>
          <w:rFonts w:ascii="Bookman Old Style" w:eastAsiaTheme="minorEastAsia" w:hAnsi="Bookman Old Style"/>
          <w:b/>
          <w:sz w:val="24"/>
          <w:szCs w:val="24"/>
        </w:rPr>
        <w:t xml:space="preserve">Solution </w:t>
      </w:r>
    </w:p>
    <w:p w:rsidR="00F7383A" w:rsidRDefault="00F7383A" w:rsidP="00F7383A">
      <w:pPr>
        <w:tabs>
          <w:tab w:val="left" w:pos="5691"/>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By Hess’s law</w:t>
      </w:r>
    </w:p>
    <w:p w:rsidR="00F7383A" w:rsidRDefault="008E1064" w:rsidP="00F7383A">
      <w:pPr>
        <w:tabs>
          <w:tab w:val="left" w:pos="5691"/>
        </w:tabs>
        <w:spacing w:after="0" w:line="360" w:lineRule="auto"/>
        <w:jc w:val="both"/>
        <w:rPr>
          <w:rFonts w:ascii="Bookman Old Style" w:eastAsiaTheme="minorEastAsia" w:hAnsi="Bookman Old Style"/>
          <w:sz w:val="24"/>
          <w:szCs w:val="24"/>
        </w:rPr>
      </w:pPr>
      <w:r>
        <w:rPr>
          <w:rFonts w:ascii="Bookman Old Style" w:eastAsiaTheme="minorEastAsia" w:hAnsi="Bookman Old Style"/>
          <w:noProof/>
          <w:sz w:val="24"/>
          <w:szCs w:val="24"/>
        </w:rPr>
        <w:pict>
          <v:shape id="_x0000_s1587" type="#_x0000_t32" style="position:absolute;left:0;text-align:left;margin-left:50.55pt;margin-top:16.05pt;width:0;height:48pt;z-index:252234752" o:connectortype="straight">
            <v:stroke endarrow="block"/>
          </v:shape>
        </w:pict>
      </w:r>
      <w:r>
        <w:rPr>
          <w:rFonts w:ascii="Bookman Old Style" w:eastAsiaTheme="minorEastAsia" w:hAnsi="Bookman Old Style"/>
          <w:noProof/>
          <w:sz w:val="24"/>
          <w:szCs w:val="24"/>
        </w:rPr>
        <w:pict>
          <v:shape id="_x0000_s1585" type="#_x0000_t32" style="position:absolute;left:0;text-align:left;margin-left:-5.15pt;margin-top:16.05pt;width:86.6pt;height:0;z-index:252232704" o:connectortype="straight"/>
        </w:pict>
      </w:r>
      <w:r>
        <w:rPr>
          <w:rFonts w:ascii="Bookman Old Style" w:eastAsiaTheme="minorEastAsia" w:hAnsi="Bookman Old Style"/>
          <w:noProof/>
          <w:sz w:val="24"/>
          <w:szCs w:val="24"/>
        </w:rPr>
        <w:pict>
          <v:shape id="_x0000_s1584" type="#_x0000_t32" style="position:absolute;left:0;text-align:left;margin-left:104.55pt;margin-top:16.05pt;width:54pt;height:0;z-index:252231680" o:connectortype="straight">
            <v:stroke endarrow="block"/>
          </v:shape>
        </w:pict>
      </w:r>
      <w:r w:rsidR="00F7383A" w:rsidRPr="00AC3473">
        <w:rPr>
          <w:rFonts w:ascii="Bookman Old Style" w:eastAsiaTheme="minorEastAsia" w:hAnsi="Bookman Old Style"/>
          <w:sz w:val="24"/>
          <w:szCs w:val="24"/>
        </w:rPr>
        <w:t>H</w:t>
      </w:r>
      <w:r w:rsidR="00F7383A">
        <w:rPr>
          <w:rFonts w:ascii="Bookman Old Style" w:eastAsiaTheme="minorEastAsia" w:hAnsi="Bookman Old Style"/>
          <w:sz w:val="24"/>
          <w:szCs w:val="24"/>
          <w:vertAlign w:val="subscript"/>
        </w:rPr>
        <w:t>2</w:t>
      </w:r>
      <w:r w:rsidR="00F7383A">
        <w:rPr>
          <w:rFonts w:ascii="Bookman Old Style" w:eastAsiaTheme="minorEastAsia" w:hAnsi="Bookman Old Style"/>
          <w:sz w:val="24"/>
          <w:szCs w:val="24"/>
        </w:rPr>
        <w:t>(g) + ½ O</w:t>
      </w:r>
      <w:r w:rsidR="00F7383A">
        <w:rPr>
          <w:rFonts w:ascii="Bookman Old Style" w:eastAsiaTheme="minorEastAsia" w:hAnsi="Bookman Old Style"/>
          <w:sz w:val="24"/>
          <w:szCs w:val="24"/>
          <w:vertAlign w:val="subscript"/>
        </w:rPr>
        <w:t>2</w:t>
      </w:r>
      <w:r w:rsidR="00F7383A">
        <w:rPr>
          <w:rFonts w:ascii="Bookman Old Style" w:eastAsiaTheme="minorEastAsia" w:hAnsi="Bookman Old Style"/>
          <w:sz w:val="24"/>
          <w:szCs w:val="24"/>
        </w:rPr>
        <w:t xml:space="preserve">(g)      </w:t>
      </w:r>
      <m:oMath>
        <m:sSup>
          <m:sSupPr>
            <m:ctrlPr>
              <w:rPr>
                <w:rFonts w:ascii="Cambria Math" w:eastAsiaTheme="minorEastAsia" w:hAnsi="Cambria Math"/>
                <w:i/>
                <w:sz w:val="24"/>
                <w:szCs w:val="24"/>
              </w:rPr>
            </m:ctrlPr>
          </m:sSupPr>
          <m:e>
            <m:r>
              <w:rPr>
                <w:rFonts w:ascii="Cambria Math" w:eastAsiaTheme="minorEastAsia" w:hAnsi="Cambria Math"/>
                <w:sz w:val="24"/>
                <w:szCs w:val="24"/>
              </w:rPr>
              <m:t>DH</m:t>
            </m:r>
          </m:e>
          <m:sup>
            <m:r>
              <w:rPr>
                <w:rFonts w:ascii="Cambria Math" w:eastAsiaTheme="minorEastAsia" w:hAnsi="Cambria Math"/>
                <w:sz w:val="24"/>
                <w:szCs w:val="24"/>
              </w:rPr>
              <m:t>θ</m:t>
            </m:r>
          </m:sup>
        </m:sSup>
      </m:oMath>
      <w:r w:rsidR="00F7383A">
        <w:rPr>
          <w:rFonts w:ascii="Bookman Old Style" w:eastAsiaTheme="minorEastAsia" w:hAnsi="Bookman Old Style"/>
          <w:sz w:val="24"/>
          <w:szCs w:val="24"/>
        </w:rPr>
        <w:t xml:space="preserve"> = -286   H</w:t>
      </w:r>
      <w:r w:rsidR="00F7383A">
        <w:rPr>
          <w:rFonts w:ascii="Bookman Old Style" w:eastAsiaTheme="minorEastAsia" w:hAnsi="Bookman Old Style"/>
          <w:sz w:val="24"/>
          <w:szCs w:val="24"/>
          <w:vertAlign w:val="subscript"/>
        </w:rPr>
        <w:t>2</w:t>
      </w:r>
      <w:r w:rsidR="00F7383A">
        <w:rPr>
          <w:rFonts w:ascii="Bookman Old Style" w:eastAsiaTheme="minorEastAsia" w:hAnsi="Bookman Old Style"/>
          <w:sz w:val="24"/>
          <w:szCs w:val="24"/>
        </w:rPr>
        <w:t xml:space="preserve">O(g)  </w:t>
      </w:r>
    </w:p>
    <w:p w:rsidR="00F7383A" w:rsidRDefault="008E1064" w:rsidP="00F7383A">
      <w:pPr>
        <w:tabs>
          <w:tab w:val="left" w:pos="5691"/>
        </w:tabs>
        <w:spacing w:after="0" w:line="360" w:lineRule="auto"/>
        <w:jc w:val="both"/>
        <w:rPr>
          <w:rFonts w:ascii="Bookman Old Style" w:eastAsiaTheme="minorEastAsia" w:hAnsi="Bookman Old Style"/>
          <w:sz w:val="24"/>
          <w:szCs w:val="24"/>
        </w:rPr>
      </w:pPr>
      <w:r>
        <w:rPr>
          <w:rFonts w:ascii="Bookman Old Style" w:eastAsiaTheme="minorEastAsia" w:hAnsi="Bookman Old Style"/>
          <w:noProof/>
          <w:sz w:val="24"/>
          <w:szCs w:val="24"/>
        </w:rPr>
        <w:pict>
          <v:shape id="_x0000_s1588" type="#_x0000_t32" style="position:absolute;left:0;text-align:left;margin-left:74.55pt;margin-top:.9pt;width:94.3pt;height:48pt;flip:y;z-index:252235776" o:connectortype="straight">
            <v:stroke endarrow="block"/>
          </v:shape>
        </w:pict>
      </w:r>
      <w:r>
        <w:rPr>
          <w:rFonts w:ascii="Bookman Old Style" w:eastAsiaTheme="minorEastAsia" w:hAnsi="Bookman Old Style"/>
          <w:noProof/>
          <w:sz w:val="24"/>
          <w:szCs w:val="24"/>
        </w:rPr>
        <w:pict>
          <v:shape id="_x0000_s1586" type="#_x0000_t32" style="position:absolute;left:0;text-align:left;margin-left:66.85pt;margin-top:.9pt;width:71.15pt;height:48pt;flip:y;z-index:252233728" o:connectortype="straight"/>
        </w:pict>
      </w:r>
      <w:r w:rsidR="00F7383A">
        <w:rPr>
          <w:rFonts w:ascii="Bookman Old Style" w:eastAsiaTheme="minorEastAsia" w:hAnsi="Bookman Old Style"/>
          <w:sz w:val="24"/>
          <w:szCs w:val="24"/>
        </w:rPr>
        <w:t>DH</w:t>
      </w:r>
      <w:r w:rsidR="00F7383A">
        <w:rPr>
          <w:rFonts w:ascii="Bookman Old Style" w:eastAsiaTheme="minorEastAsia" w:hAnsi="Bookman Old Style"/>
          <w:sz w:val="24"/>
          <w:szCs w:val="24"/>
          <w:vertAlign w:val="subscript"/>
        </w:rPr>
        <w:t>2</w:t>
      </w:r>
    </w:p>
    <w:p w:rsidR="00F7383A" w:rsidRDefault="00F7383A" w:rsidP="00F7383A">
      <w:pPr>
        <w:tabs>
          <w:tab w:val="left" w:pos="5691"/>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 </w:t>
      </w:r>
    </w:p>
    <w:p w:rsidR="00F7383A" w:rsidRDefault="00F7383A" w:rsidP="00F7383A">
      <w:pPr>
        <w:tabs>
          <w:tab w:val="left" w:pos="5691"/>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      H</w:t>
      </w:r>
      <w:r>
        <w:rPr>
          <w:rFonts w:ascii="Bookman Old Style" w:eastAsiaTheme="minorEastAsia" w:hAnsi="Bookman Old Style"/>
          <w:sz w:val="24"/>
          <w:szCs w:val="24"/>
          <w:vertAlign w:val="subscript"/>
        </w:rPr>
        <w:t>2</w:t>
      </w:r>
      <w:r>
        <w:rPr>
          <w:rFonts w:ascii="Bookman Old Style" w:eastAsiaTheme="minorEastAsia" w:hAnsi="Bookman Old Style"/>
          <w:sz w:val="24"/>
          <w:szCs w:val="24"/>
        </w:rPr>
        <w:t>O(g)                    DH</w:t>
      </w:r>
      <w:r>
        <w:rPr>
          <w:rFonts w:ascii="Bookman Old Style" w:eastAsiaTheme="minorEastAsia" w:hAnsi="Bookman Old Style"/>
          <w:sz w:val="24"/>
          <w:szCs w:val="24"/>
          <w:vertAlign w:val="subscript"/>
        </w:rPr>
        <w:t>3</w:t>
      </w:r>
      <w:r>
        <w:rPr>
          <w:rFonts w:ascii="Bookman Old Style" w:eastAsiaTheme="minorEastAsia" w:hAnsi="Bookman Old Style"/>
          <w:sz w:val="24"/>
          <w:szCs w:val="24"/>
        </w:rPr>
        <w:t xml:space="preserve"> = -44</w:t>
      </w:r>
    </w:p>
    <w:p w:rsidR="00F7383A" w:rsidRDefault="00F7383A" w:rsidP="00F7383A">
      <w:pPr>
        <w:tabs>
          <w:tab w:val="left" w:pos="5691"/>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By Hess’s law</w:t>
      </w:r>
    </w:p>
    <w:p w:rsidR="00F7383A" w:rsidRDefault="00F7383A" w:rsidP="00F7383A">
      <w:pPr>
        <w:tabs>
          <w:tab w:val="left" w:pos="5691"/>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DH</w:t>
      </w:r>
      <w:r>
        <w:rPr>
          <w:rFonts w:ascii="Bookman Old Style" w:eastAsiaTheme="minorEastAsia" w:hAnsi="Bookman Old Style"/>
          <w:sz w:val="24"/>
          <w:szCs w:val="24"/>
          <w:vertAlign w:val="subscript"/>
        </w:rPr>
        <w:t>1</w:t>
      </w:r>
      <w:r>
        <w:rPr>
          <w:rFonts w:ascii="Bookman Old Style" w:eastAsiaTheme="minorEastAsia" w:hAnsi="Bookman Old Style"/>
          <w:sz w:val="24"/>
          <w:szCs w:val="24"/>
        </w:rPr>
        <w:t xml:space="preserve"> = DH</w:t>
      </w:r>
      <w:r>
        <w:rPr>
          <w:rFonts w:ascii="Bookman Old Style" w:eastAsiaTheme="minorEastAsia" w:hAnsi="Bookman Old Style"/>
          <w:sz w:val="24"/>
          <w:szCs w:val="24"/>
          <w:vertAlign w:val="subscript"/>
        </w:rPr>
        <w:t>2</w:t>
      </w:r>
      <w:r>
        <w:rPr>
          <w:rFonts w:ascii="Bookman Old Style" w:eastAsiaTheme="minorEastAsia" w:hAnsi="Bookman Old Style"/>
          <w:sz w:val="24"/>
          <w:szCs w:val="24"/>
        </w:rPr>
        <w:t xml:space="preserve"> + DH</w:t>
      </w:r>
      <w:r>
        <w:rPr>
          <w:rFonts w:ascii="Bookman Old Style" w:eastAsiaTheme="minorEastAsia" w:hAnsi="Bookman Old Style"/>
          <w:sz w:val="24"/>
          <w:szCs w:val="24"/>
          <w:vertAlign w:val="subscript"/>
        </w:rPr>
        <w:t>3</w:t>
      </w:r>
    </w:p>
    <w:p w:rsidR="00F7383A" w:rsidRDefault="00F7383A" w:rsidP="00F7383A">
      <w:pPr>
        <w:tabs>
          <w:tab w:val="left" w:pos="5691"/>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-286 = DH</w:t>
      </w:r>
      <w:r>
        <w:rPr>
          <w:rFonts w:ascii="Bookman Old Style" w:eastAsiaTheme="minorEastAsia" w:hAnsi="Bookman Old Style"/>
          <w:sz w:val="24"/>
          <w:szCs w:val="24"/>
          <w:vertAlign w:val="subscript"/>
        </w:rPr>
        <w:t>2</w:t>
      </w:r>
      <w:r>
        <w:rPr>
          <w:rFonts w:ascii="Bookman Old Style" w:eastAsiaTheme="minorEastAsia" w:hAnsi="Bookman Old Style"/>
          <w:sz w:val="24"/>
          <w:szCs w:val="24"/>
        </w:rPr>
        <w:t xml:space="preserve"> + -44</w:t>
      </w:r>
    </w:p>
    <w:p w:rsidR="00F7383A" w:rsidRDefault="00F7383A" w:rsidP="00F7383A">
      <w:pPr>
        <w:tabs>
          <w:tab w:val="left" w:pos="5691"/>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DH</w:t>
      </w:r>
      <w:r>
        <w:rPr>
          <w:rFonts w:ascii="Bookman Old Style" w:eastAsiaTheme="minorEastAsia" w:hAnsi="Bookman Old Style"/>
          <w:sz w:val="24"/>
          <w:szCs w:val="24"/>
          <w:vertAlign w:val="subscript"/>
        </w:rPr>
        <w:t>2</w:t>
      </w:r>
      <w:r>
        <w:rPr>
          <w:rFonts w:ascii="Bookman Old Style" w:eastAsiaTheme="minorEastAsia" w:hAnsi="Bookman Old Style"/>
          <w:sz w:val="24"/>
          <w:szCs w:val="24"/>
        </w:rPr>
        <w:t xml:space="preserve"> = -242 KJ mol</w:t>
      </w:r>
      <w:r>
        <w:rPr>
          <w:rFonts w:ascii="Bookman Old Style" w:eastAsiaTheme="minorEastAsia" w:hAnsi="Bookman Old Style"/>
          <w:sz w:val="24"/>
          <w:szCs w:val="24"/>
          <w:vertAlign w:val="superscript"/>
        </w:rPr>
        <w:t>-1</w:t>
      </w:r>
    </w:p>
    <w:p w:rsidR="00F7383A" w:rsidRDefault="00F7383A" w:rsidP="00F7383A">
      <w:pPr>
        <w:tabs>
          <w:tab w:val="left" w:pos="5691"/>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The above diagram is called an energy cycle alternatively an energy level diagram can be used in using the energy level diagram all elements in their normal physical states are given a heat content of</w:t>
      </w:r>
    </w:p>
    <w:p w:rsidR="00F7383A" w:rsidRPr="00F40E99" w:rsidRDefault="00F7383A" w:rsidP="00F7383A">
      <w:pPr>
        <w:tabs>
          <w:tab w:val="left" w:pos="5691"/>
        </w:tabs>
        <w:spacing w:after="0" w:line="360" w:lineRule="auto"/>
        <w:jc w:val="both"/>
        <w:rPr>
          <w:rFonts w:ascii="Bookman Old Style" w:eastAsiaTheme="minorEastAsia" w:hAnsi="Bookman Old Style"/>
          <w:b/>
          <w:sz w:val="24"/>
          <w:szCs w:val="24"/>
        </w:rPr>
      </w:pPr>
      <w:r w:rsidRPr="00F40E99">
        <w:rPr>
          <w:rFonts w:ascii="Bookman Old Style" w:eastAsiaTheme="minorEastAsia" w:hAnsi="Bookman Old Style"/>
          <w:b/>
          <w:sz w:val="24"/>
          <w:szCs w:val="24"/>
        </w:rPr>
        <w:t>Questions</w:t>
      </w:r>
    </w:p>
    <w:p w:rsidR="00F7383A" w:rsidRDefault="00F7383A" w:rsidP="00F7383A">
      <w:pPr>
        <w:tabs>
          <w:tab w:val="left" w:pos="5691"/>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Define the term hydrogen bond</w:t>
      </w:r>
    </w:p>
    <w:p w:rsidR="00F7383A" w:rsidRDefault="00F7383A" w:rsidP="00F7383A">
      <w:pPr>
        <w:tabs>
          <w:tab w:val="left" w:pos="5691"/>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Giving examples, discuss the effects of hydrogen bonds on physical properties of some compounds.</w:t>
      </w:r>
    </w:p>
    <w:p w:rsidR="00F7383A" w:rsidRDefault="00F7383A" w:rsidP="00F7383A">
      <w:pPr>
        <w:tabs>
          <w:tab w:val="left" w:pos="5691"/>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Explain why Ice has a lower density that water</w:t>
      </w:r>
    </w:p>
    <w:p w:rsidR="00F7383A" w:rsidRDefault="00F7383A" w:rsidP="00F7383A">
      <w:pPr>
        <w:tabs>
          <w:tab w:val="left" w:pos="5691"/>
        </w:tabs>
        <w:spacing w:after="0" w:line="360" w:lineRule="auto"/>
        <w:jc w:val="both"/>
        <w:rPr>
          <w:rFonts w:ascii="Bookman Old Style" w:eastAsiaTheme="minorEastAsia" w:hAnsi="Bookman Old Style"/>
          <w:sz w:val="24"/>
          <w:szCs w:val="24"/>
        </w:rPr>
      </w:pPr>
    </w:p>
    <w:p w:rsidR="00F7383A" w:rsidRPr="00F40E99" w:rsidRDefault="00F7383A" w:rsidP="00F7383A">
      <w:pPr>
        <w:tabs>
          <w:tab w:val="left" w:pos="5691"/>
        </w:tabs>
        <w:spacing w:after="0" w:line="360" w:lineRule="auto"/>
        <w:jc w:val="both"/>
        <w:rPr>
          <w:rFonts w:ascii="Bookman Old Style" w:eastAsiaTheme="minorEastAsia" w:hAnsi="Bookman Old Style"/>
          <w:sz w:val="24"/>
          <w:szCs w:val="24"/>
        </w:rPr>
      </w:pPr>
    </w:p>
    <w:p w:rsidR="00F7383A" w:rsidRDefault="00F7383A" w:rsidP="00F7383A">
      <w:pPr>
        <w:tabs>
          <w:tab w:val="left" w:pos="5691"/>
        </w:tabs>
        <w:spacing w:after="0" w:line="360" w:lineRule="auto"/>
        <w:jc w:val="both"/>
        <w:rPr>
          <w:rFonts w:ascii="Bookman Old Style" w:eastAsiaTheme="minorEastAsia" w:hAnsi="Bookman Old Style"/>
          <w:b/>
          <w:sz w:val="24"/>
          <w:szCs w:val="24"/>
        </w:rPr>
      </w:pPr>
      <w:r w:rsidRPr="00482255">
        <w:rPr>
          <w:rFonts w:ascii="Bookman Old Style" w:eastAsiaTheme="minorEastAsia" w:hAnsi="Bookman Old Style"/>
          <w:b/>
          <w:sz w:val="24"/>
          <w:szCs w:val="24"/>
        </w:rPr>
        <w:lastRenderedPageBreak/>
        <w:t>Energy level diagram</w:t>
      </w:r>
    </w:p>
    <w:p w:rsidR="00F7383A" w:rsidRPr="00482255" w:rsidRDefault="00F7383A" w:rsidP="00F7383A">
      <w:pPr>
        <w:tabs>
          <w:tab w:val="left" w:pos="5691"/>
        </w:tabs>
        <w:spacing w:after="0" w:line="360" w:lineRule="auto"/>
        <w:jc w:val="both"/>
        <w:rPr>
          <w:rFonts w:ascii="Bookman Old Style" w:eastAsiaTheme="minorEastAsia" w:hAnsi="Bookman Old Style"/>
          <w:b/>
          <w:sz w:val="24"/>
          <w:szCs w:val="24"/>
        </w:rPr>
      </w:pPr>
      <w:r>
        <w:rPr>
          <w:rFonts w:ascii="Bookman Old Style" w:eastAsiaTheme="minorEastAsia" w:hAnsi="Bookman Old Style"/>
          <w:b/>
          <w:noProof/>
          <w:sz w:val="24"/>
          <w:szCs w:val="24"/>
        </w:rPr>
        <w:drawing>
          <wp:inline distT="0" distB="0" distL="0" distR="0">
            <wp:extent cx="2687955" cy="1972310"/>
            <wp:effectExtent l="19050" t="0" r="0" b="0"/>
            <wp:docPr id="24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64"/>
                    <a:srcRect/>
                    <a:stretch>
                      <a:fillRect/>
                    </a:stretch>
                  </pic:blipFill>
                  <pic:spPr bwMode="auto">
                    <a:xfrm>
                      <a:off x="0" y="0"/>
                      <a:ext cx="2687955" cy="1972310"/>
                    </a:xfrm>
                    <a:prstGeom prst="rect">
                      <a:avLst/>
                    </a:prstGeom>
                    <a:noFill/>
                    <a:ln w="9525">
                      <a:noFill/>
                      <a:miter lim="800000"/>
                      <a:headEnd/>
                      <a:tailEnd/>
                    </a:ln>
                  </pic:spPr>
                </pic:pic>
              </a:graphicData>
            </a:graphic>
          </wp:inline>
        </w:drawing>
      </w:r>
    </w:p>
    <w:p w:rsidR="00F7383A" w:rsidRDefault="00F7383A" w:rsidP="00F7383A">
      <w:pPr>
        <w:tabs>
          <w:tab w:val="left" w:pos="5691"/>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By Hess’s law</w:t>
      </w:r>
    </w:p>
    <w:p w:rsidR="00F7383A" w:rsidRDefault="00F7383A" w:rsidP="00F7383A">
      <w:pPr>
        <w:tabs>
          <w:tab w:val="left" w:pos="5691"/>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DH</w:t>
      </w:r>
      <w:r>
        <w:rPr>
          <w:rFonts w:ascii="Bookman Old Style" w:eastAsiaTheme="minorEastAsia" w:hAnsi="Bookman Old Style"/>
          <w:sz w:val="24"/>
          <w:szCs w:val="24"/>
          <w:vertAlign w:val="subscript"/>
        </w:rPr>
        <w:t>1</w:t>
      </w:r>
      <w:r>
        <w:rPr>
          <w:rFonts w:ascii="Bookman Old Style" w:eastAsiaTheme="minorEastAsia" w:hAnsi="Bookman Old Style"/>
          <w:sz w:val="24"/>
          <w:szCs w:val="24"/>
        </w:rPr>
        <w:t xml:space="preserve"> = DH</w:t>
      </w:r>
      <w:r>
        <w:rPr>
          <w:rFonts w:ascii="Bookman Old Style" w:eastAsiaTheme="minorEastAsia" w:hAnsi="Bookman Old Style"/>
          <w:sz w:val="24"/>
          <w:szCs w:val="24"/>
          <w:vertAlign w:val="subscript"/>
        </w:rPr>
        <w:t>2</w:t>
      </w:r>
      <w:r>
        <w:rPr>
          <w:rFonts w:ascii="Bookman Old Style" w:eastAsiaTheme="minorEastAsia" w:hAnsi="Bookman Old Style"/>
          <w:sz w:val="24"/>
          <w:szCs w:val="24"/>
        </w:rPr>
        <w:t xml:space="preserve"> + </w:t>
      </w:r>
      <m:oMath>
        <m:sSubSup>
          <m:sSubSupPr>
            <m:ctrlPr>
              <w:rPr>
                <w:rFonts w:ascii="Cambria Math" w:eastAsiaTheme="minorEastAsia" w:hAnsi="Cambria Math"/>
                <w:i/>
                <w:sz w:val="24"/>
                <w:szCs w:val="24"/>
              </w:rPr>
            </m:ctrlPr>
          </m:sSubSupPr>
          <m:e>
            <m:r>
              <w:rPr>
                <w:rFonts w:ascii="Cambria Math" w:eastAsiaTheme="minorEastAsia" w:hAnsi="Cambria Math"/>
                <w:sz w:val="24"/>
                <w:szCs w:val="24"/>
              </w:rPr>
              <m:t>DH</m:t>
            </m:r>
          </m:e>
          <m:sub>
            <m:r>
              <w:rPr>
                <w:rFonts w:ascii="Cambria Math" w:eastAsiaTheme="minorEastAsia" w:hAnsi="Cambria Math"/>
                <w:sz w:val="24"/>
                <w:szCs w:val="24"/>
              </w:rPr>
              <m:t>3</m:t>
            </m:r>
          </m:sub>
          <m:sup>
            <m:r>
              <w:rPr>
                <w:rFonts w:ascii="Cambria Math" w:eastAsiaTheme="minorEastAsia" w:hAnsi="Cambria Math"/>
                <w:sz w:val="24"/>
                <w:szCs w:val="24"/>
              </w:rPr>
              <m:t>θ</m:t>
            </m:r>
          </m:sup>
        </m:sSubSup>
      </m:oMath>
    </w:p>
    <w:p w:rsidR="00F7383A" w:rsidRDefault="00F7383A" w:rsidP="00F7383A">
      <w:pPr>
        <w:tabs>
          <w:tab w:val="left" w:pos="5691"/>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DH</w:t>
      </w:r>
      <w:r>
        <w:rPr>
          <w:rFonts w:ascii="Bookman Old Style" w:eastAsiaTheme="minorEastAsia" w:hAnsi="Bookman Old Style"/>
          <w:sz w:val="24"/>
          <w:szCs w:val="24"/>
          <w:vertAlign w:val="subscript"/>
        </w:rPr>
        <w:t xml:space="preserve">1 </w:t>
      </w:r>
      <w:r>
        <w:rPr>
          <w:rFonts w:ascii="Bookman Old Style" w:eastAsiaTheme="minorEastAsia" w:hAnsi="Bookman Old Style"/>
          <w:sz w:val="24"/>
          <w:szCs w:val="24"/>
        </w:rPr>
        <w:t xml:space="preserve">= -286 - </w:t>
      </w:r>
      <w:r>
        <w:rPr>
          <w:rFonts w:ascii="Bookman Old Style" w:eastAsiaTheme="minorEastAsia" w:hAnsi="Bookman Old Style"/>
          <w:sz w:val="24"/>
          <w:szCs w:val="24"/>
          <w:vertAlign w:val="superscript"/>
        </w:rPr>
        <w:t>-</w:t>
      </w:r>
      <w:r>
        <w:rPr>
          <w:rFonts w:ascii="Bookman Old Style" w:eastAsiaTheme="minorEastAsia" w:hAnsi="Bookman Old Style"/>
          <w:sz w:val="24"/>
          <w:szCs w:val="24"/>
        </w:rPr>
        <w:t>44</w:t>
      </w:r>
    </w:p>
    <w:p w:rsidR="00F7383A" w:rsidRDefault="00F7383A" w:rsidP="00F7383A">
      <w:pPr>
        <w:tabs>
          <w:tab w:val="left" w:pos="5691"/>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-242 KJ mol</w:t>
      </w:r>
      <w:r>
        <w:rPr>
          <w:rFonts w:ascii="Bookman Old Style" w:eastAsiaTheme="minorEastAsia" w:hAnsi="Bookman Old Style"/>
          <w:sz w:val="24"/>
          <w:szCs w:val="24"/>
          <w:vertAlign w:val="superscript"/>
        </w:rPr>
        <w:t>-1</w:t>
      </w:r>
    </w:p>
    <w:p w:rsidR="00F7383A" w:rsidRPr="00943F1B" w:rsidRDefault="00F7383A" w:rsidP="00F7383A">
      <w:pPr>
        <w:tabs>
          <w:tab w:val="left" w:pos="5691"/>
        </w:tabs>
        <w:spacing w:after="0" w:line="360" w:lineRule="auto"/>
        <w:jc w:val="both"/>
        <w:rPr>
          <w:rFonts w:ascii="Bookman Old Style" w:eastAsiaTheme="minorEastAsia" w:hAnsi="Bookman Old Style"/>
          <w:b/>
          <w:sz w:val="24"/>
          <w:szCs w:val="24"/>
        </w:rPr>
      </w:pPr>
      <w:r w:rsidRPr="00943F1B">
        <w:rPr>
          <w:rFonts w:ascii="Bookman Old Style" w:eastAsiaTheme="minorEastAsia" w:hAnsi="Bookman Old Style"/>
          <w:b/>
          <w:sz w:val="24"/>
          <w:szCs w:val="24"/>
        </w:rPr>
        <w:t>Example 2</w:t>
      </w:r>
    </w:p>
    <w:p w:rsidR="00F7383A" w:rsidRDefault="00F7383A" w:rsidP="00F7383A">
      <w:pPr>
        <w:tabs>
          <w:tab w:val="left" w:pos="5691"/>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Use the following data to calculate the heat of formation of carbon monoxide.</w:t>
      </w:r>
    </w:p>
    <w:p w:rsidR="00F7383A" w:rsidRDefault="00F7383A" w:rsidP="00F7383A">
      <w:pPr>
        <w:tabs>
          <w:tab w:val="left" w:pos="5691"/>
        </w:tabs>
        <w:spacing w:after="0" w:line="360" w:lineRule="auto"/>
        <w:jc w:val="both"/>
        <w:rPr>
          <w:rFonts w:ascii="Bookman Old Style" w:eastAsiaTheme="minorEastAsia" w:hAnsi="Bookman Old Style"/>
          <w:sz w:val="24"/>
          <w:szCs w:val="24"/>
          <w:vertAlign w:val="superscript"/>
        </w:rPr>
      </w:pPr>
      <w:r>
        <w:rPr>
          <w:rFonts w:ascii="Bookman Old Style" w:eastAsiaTheme="minorEastAsia" w:hAnsi="Bookman Old Style"/>
          <w:sz w:val="24"/>
          <w:szCs w:val="24"/>
        </w:rPr>
        <w:t>Heat of combustion of CO = 285 KJ mol</w:t>
      </w:r>
      <w:r>
        <w:rPr>
          <w:rFonts w:ascii="Bookman Old Style" w:eastAsiaTheme="minorEastAsia" w:hAnsi="Bookman Old Style"/>
          <w:sz w:val="24"/>
          <w:szCs w:val="24"/>
          <w:vertAlign w:val="superscript"/>
        </w:rPr>
        <w:t>-1</w:t>
      </w:r>
    </w:p>
    <w:p w:rsidR="00F7383A" w:rsidRDefault="00F7383A" w:rsidP="00F7383A">
      <w:pPr>
        <w:tabs>
          <w:tab w:val="left" w:pos="5691"/>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Heat of formation of CO</w:t>
      </w:r>
      <w:r>
        <w:rPr>
          <w:rFonts w:ascii="Bookman Old Style" w:eastAsiaTheme="minorEastAsia" w:hAnsi="Bookman Old Style"/>
          <w:sz w:val="24"/>
          <w:szCs w:val="24"/>
          <w:vertAlign w:val="subscript"/>
        </w:rPr>
        <w:t>2</w:t>
      </w:r>
      <w:r>
        <w:rPr>
          <w:rFonts w:ascii="Bookman Old Style" w:eastAsiaTheme="minorEastAsia" w:hAnsi="Bookman Old Style"/>
          <w:sz w:val="24"/>
          <w:szCs w:val="24"/>
        </w:rPr>
        <w:t xml:space="preserve"> = -393 KJ mol</w:t>
      </w:r>
      <w:r>
        <w:rPr>
          <w:rFonts w:ascii="Bookman Old Style" w:eastAsiaTheme="minorEastAsia" w:hAnsi="Bookman Old Style"/>
          <w:sz w:val="24"/>
          <w:szCs w:val="24"/>
          <w:vertAlign w:val="superscript"/>
        </w:rPr>
        <w:t>-1</w:t>
      </w:r>
    </w:p>
    <w:p w:rsidR="00F7383A" w:rsidRDefault="008E1064" w:rsidP="00F7383A">
      <w:pPr>
        <w:tabs>
          <w:tab w:val="left" w:pos="5691"/>
        </w:tabs>
        <w:spacing w:after="0" w:line="360" w:lineRule="auto"/>
        <w:jc w:val="both"/>
        <w:rPr>
          <w:rFonts w:ascii="Bookman Old Style" w:eastAsiaTheme="minorEastAsia" w:hAnsi="Bookman Old Style"/>
          <w:sz w:val="24"/>
          <w:szCs w:val="24"/>
        </w:rPr>
      </w:pPr>
      <w:r>
        <w:rPr>
          <w:rFonts w:ascii="Bookman Old Style" w:eastAsiaTheme="minorEastAsia" w:hAnsi="Bookman Old Style"/>
          <w:noProof/>
          <w:sz w:val="24"/>
          <w:szCs w:val="24"/>
        </w:rPr>
        <w:pict>
          <v:shape id="_x0000_s1603" type="#_x0000_t32" style="position:absolute;left:0;text-align:left;margin-left:25.4pt;margin-top:14.85pt;width:0;height:48pt;z-index:252251136" o:connectortype="straight">
            <v:stroke endarrow="block"/>
          </v:shape>
        </w:pict>
      </w:r>
      <w:r>
        <w:rPr>
          <w:rFonts w:ascii="Bookman Old Style" w:eastAsiaTheme="minorEastAsia" w:hAnsi="Bookman Old Style"/>
          <w:noProof/>
          <w:sz w:val="24"/>
          <w:szCs w:val="24"/>
        </w:rPr>
        <w:pict>
          <v:shape id="_x0000_s1590" type="#_x0000_t32" style="position:absolute;left:0;text-align:left;margin-left:-2.55pt;margin-top:14.85pt;width:61.7pt;height:0;z-index:252237824" o:connectortype="straight"/>
        </w:pict>
      </w:r>
      <w:r>
        <w:rPr>
          <w:rFonts w:ascii="Bookman Old Style" w:eastAsiaTheme="minorEastAsia" w:hAnsi="Bookman Old Style"/>
          <w:noProof/>
          <w:sz w:val="24"/>
          <w:szCs w:val="24"/>
        </w:rPr>
        <w:pict>
          <v:shape id="_x0000_s1589" type="#_x0000_t32" style="position:absolute;left:0;text-align:left;margin-left:75.45pt;margin-top:14.85pt;width:83.1pt;height:0;z-index:252236800" o:connectortype="straight">
            <v:stroke endarrow="block"/>
          </v:shape>
        </w:pict>
      </w:r>
      <w:r w:rsidR="00F7383A">
        <w:rPr>
          <w:rFonts w:ascii="Bookman Old Style" w:eastAsiaTheme="minorEastAsia" w:hAnsi="Bookman Old Style"/>
          <w:sz w:val="24"/>
          <w:szCs w:val="24"/>
        </w:rPr>
        <w:t>C(s) + O</w:t>
      </w:r>
      <w:r w:rsidR="00F7383A">
        <w:rPr>
          <w:rFonts w:ascii="Bookman Old Style" w:eastAsiaTheme="minorEastAsia" w:hAnsi="Bookman Old Style"/>
          <w:sz w:val="24"/>
          <w:szCs w:val="24"/>
          <w:vertAlign w:val="subscript"/>
        </w:rPr>
        <w:t>2</w:t>
      </w:r>
      <w:r w:rsidR="00F7383A">
        <w:rPr>
          <w:rFonts w:ascii="Bookman Old Style" w:eastAsiaTheme="minorEastAsia" w:hAnsi="Bookman Old Style"/>
          <w:sz w:val="24"/>
          <w:szCs w:val="24"/>
        </w:rPr>
        <w:t>(l)    DH</w:t>
      </w:r>
      <w:r w:rsidR="00F7383A">
        <w:rPr>
          <w:rFonts w:ascii="Bookman Old Style" w:eastAsiaTheme="minorEastAsia" w:hAnsi="Bookman Old Style"/>
          <w:sz w:val="24"/>
          <w:szCs w:val="24"/>
          <w:vertAlign w:val="subscript"/>
        </w:rPr>
        <w:t>1</w:t>
      </w:r>
      <w:r w:rsidR="00F7383A">
        <w:rPr>
          <w:rFonts w:ascii="Bookman Old Style" w:eastAsiaTheme="minorEastAsia" w:hAnsi="Bookman Old Style"/>
          <w:sz w:val="24"/>
          <w:szCs w:val="24"/>
        </w:rPr>
        <w:t xml:space="preserve"> = -393    CO</w:t>
      </w:r>
      <w:r w:rsidR="00F7383A">
        <w:rPr>
          <w:rFonts w:ascii="Bookman Old Style" w:eastAsiaTheme="minorEastAsia" w:hAnsi="Bookman Old Style"/>
          <w:sz w:val="24"/>
          <w:szCs w:val="24"/>
          <w:vertAlign w:val="subscript"/>
        </w:rPr>
        <w:t>2</w:t>
      </w:r>
      <w:r w:rsidR="00F7383A">
        <w:rPr>
          <w:rFonts w:ascii="Bookman Old Style" w:eastAsiaTheme="minorEastAsia" w:hAnsi="Bookman Old Style"/>
          <w:sz w:val="24"/>
          <w:szCs w:val="24"/>
        </w:rPr>
        <w:t xml:space="preserve"> (g)</w:t>
      </w:r>
    </w:p>
    <w:p w:rsidR="00F7383A" w:rsidRDefault="008E1064" w:rsidP="00F7383A">
      <w:pPr>
        <w:tabs>
          <w:tab w:val="left" w:pos="5691"/>
        </w:tabs>
        <w:spacing w:after="0" w:line="360" w:lineRule="auto"/>
        <w:jc w:val="both"/>
        <w:rPr>
          <w:rFonts w:ascii="Bookman Old Style" w:eastAsiaTheme="minorEastAsia" w:hAnsi="Bookman Old Style"/>
          <w:sz w:val="24"/>
          <w:szCs w:val="24"/>
          <w:vertAlign w:val="subscript"/>
        </w:rPr>
      </w:pPr>
      <w:r>
        <w:rPr>
          <w:rFonts w:ascii="Bookman Old Style" w:eastAsiaTheme="minorEastAsia" w:hAnsi="Bookman Old Style"/>
          <w:noProof/>
          <w:sz w:val="24"/>
          <w:szCs w:val="24"/>
        </w:rPr>
        <w:pict>
          <v:shape id="_x0000_s1591" type="#_x0000_t32" style="position:absolute;left:0;text-align:left;margin-left:86.55pt;margin-top:.9pt;width:1in;height:40.85pt;flip:y;z-index:252238848" o:connectortype="straight">
            <v:stroke endarrow="block"/>
          </v:shape>
        </w:pict>
      </w:r>
      <w:r w:rsidR="00F7383A">
        <w:rPr>
          <w:rFonts w:ascii="Bookman Old Style" w:eastAsiaTheme="minorEastAsia" w:hAnsi="Bookman Old Style"/>
          <w:sz w:val="24"/>
          <w:szCs w:val="24"/>
        </w:rPr>
        <w:t>DH</w:t>
      </w:r>
      <w:r w:rsidR="00F7383A">
        <w:rPr>
          <w:rFonts w:ascii="Bookman Old Style" w:eastAsiaTheme="minorEastAsia" w:hAnsi="Bookman Old Style"/>
          <w:sz w:val="24"/>
          <w:szCs w:val="24"/>
          <w:vertAlign w:val="subscript"/>
        </w:rPr>
        <w:t>2</w:t>
      </w:r>
    </w:p>
    <w:p w:rsidR="00F7383A" w:rsidRPr="00BF21AB" w:rsidRDefault="00F7383A" w:rsidP="00F7383A">
      <w:pPr>
        <w:tabs>
          <w:tab w:val="left" w:pos="5691"/>
        </w:tabs>
        <w:spacing w:after="0" w:line="360" w:lineRule="auto"/>
        <w:jc w:val="both"/>
        <w:rPr>
          <w:rFonts w:ascii="Bookman Old Style" w:eastAsiaTheme="minorEastAsia" w:hAnsi="Bookman Old Style"/>
          <w:sz w:val="24"/>
          <w:szCs w:val="24"/>
        </w:rPr>
      </w:pPr>
      <w:r w:rsidRPr="00BF21AB">
        <w:rPr>
          <w:rFonts w:ascii="Bookman Old Style" w:eastAsiaTheme="minorEastAsia" w:hAnsi="Bookman Old Style"/>
          <w:sz w:val="24"/>
          <w:szCs w:val="24"/>
        </w:rPr>
        <w:t xml:space="preserve">   </w:t>
      </w:r>
      <w:r>
        <w:rPr>
          <w:rFonts w:ascii="Bookman Old Style" w:eastAsiaTheme="minorEastAsia" w:hAnsi="Bookman Old Style"/>
          <w:sz w:val="24"/>
          <w:szCs w:val="24"/>
        </w:rPr>
        <w:t xml:space="preserve">                         </w:t>
      </w:r>
      <w:r w:rsidRPr="00BF21AB">
        <w:rPr>
          <w:rFonts w:ascii="Bookman Old Style" w:eastAsiaTheme="minorEastAsia" w:hAnsi="Bookman Old Style"/>
          <w:sz w:val="24"/>
          <w:szCs w:val="24"/>
        </w:rPr>
        <w:t>DH</w:t>
      </w:r>
      <w:r>
        <w:rPr>
          <w:rFonts w:ascii="Bookman Old Style" w:eastAsiaTheme="minorEastAsia" w:hAnsi="Bookman Old Style"/>
          <w:sz w:val="24"/>
          <w:szCs w:val="24"/>
          <w:vertAlign w:val="subscript"/>
        </w:rPr>
        <w:t>3</w:t>
      </w:r>
      <w:r>
        <w:rPr>
          <w:rFonts w:ascii="Bookman Old Style" w:eastAsiaTheme="minorEastAsia" w:hAnsi="Bookman Old Style"/>
          <w:sz w:val="24"/>
          <w:szCs w:val="24"/>
        </w:rPr>
        <w:t xml:space="preserve"> = -285</w:t>
      </w:r>
    </w:p>
    <w:p w:rsidR="00F7383A" w:rsidRPr="00BF21AB" w:rsidRDefault="00F7383A" w:rsidP="00F7383A">
      <w:pPr>
        <w:tabs>
          <w:tab w:val="left" w:pos="5691"/>
        </w:tabs>
        <w:spacing w:after="0" w:line="360" w:lineRule="auto"/>
        <w:jc w:val="both"/>
        <w:rPr>
          <w:rFonts w:ascii="Bookman Old Style" w:eastAsiaTheme="minorEastAsia" w:hAnsi="Bookman Old Style"/>
          <w:sz w:val="24"/>
          <w:szCs w:val="24"/>
        </w:rPr>
      </w:pPr>
      <w:r w:rsidRPr="009E66DF">
        <w:rPr>
          <w:rFonts w:ascii="Bookman Old Style" w:eastAsiaTheme="minorEastAsia" w:hAnsi="Bookman Old Style"/>
          <w:sz w:val="24"/>
          <w:szCs w:val="24"/>
        </w:rPr>
        <w:t>C</w:t>
      </w:r>
      <w:r>
        <w:rPr>
          <w:rFonts w:ascii="Bookman Old Style" w:eastAsiaTheme="minorEastAsia" w:hAnsi="Bookman Old Style"/>
          <w:sz w:val="24"/>
          <w:szCs w:val="24"/>
        </w:rPr>
        <w:t>O(g) + ½ O</w:t>
      </w:r>
      <w:r>
        <w:rPr>
          <w:rFonts w:ascii="Bookman Old Style" w:eastAsiaTheme="minorEastAsia" w:hAnsi="Bookman Old Style"/>
          <w:sz w:val="24"/>
          <w:szCs w:val="24"/>
          <w:vertAlign w:val="subscript"/>
        </w:rPr>
        <w:t>2</w:t>
      </w:r>
      <w:r>
        <w:rPr>
          <w:rFonts w:ascii="Bookman Old Style" w:eastAsiaTheme="minorEastAsia" w:hAnsi="Bookman Old Style"/>
          <w:sz w:val="24"/>
          <w:szCs w:val="24"/>
        </w:rPr>
        <w:t>(g)</w:t>
      </w:r>
    </w:p>
    <w:p w:rsidR="00F7383A" w:rsidRDefault="008E1064" w:rsidP="00F7383A">
      <w:pPr>
        <w:tabs>
          <w:tab w:val="left" w:pos="5691"/>
        </w:tabs>
        <w:spacing w:after="0" w:line="360" w:lineRule="auto"/>
        <w:jc w:val="both"/>
        <w:rPr>
          <w:rFonts w:ascii="Bookman Old Style" w:eastAsiaTheme="minorEastAsia" w:hAnsi="Bookman Old Style"/>
          <w:sz w:val="24"/>
          <w:szCs w:val="24"/>
        </w:rPr>
      </w:pPr>
      <m:oMath>
        <m:sSubSup>
          <m:sSubSupPr>
            <m:ctrlPr>
              <w:rPr>
                <w:rFonts w:ascii="Cambria Math" w:eastAsiaTheme="minorEastAsia" w:hAnsi="Cambria Math"/>
                <w:i/>
                <w:sz w:val="24"/>
                <w:szCs w:val="24"/>
              </w:rPr>
            </m:ctrlPr>
          </m:sSubSupPr>
          <m:e>
            <m:r>
              <w:rPr>
                <w:rFonts w:ascii="Cambria Math" w:eastAsiaTheme="minorEastAsia" w:hAnsi="Cambria Math"/>
                <w:sz w:val="24"/>
                <w:szCs w:val="24"/>
              </w:rPr>
              <m:t>DH</m:t>
            </m:r>
          </m:e>
          <m:sub>
            <m:r>
              <w:rPr>
                <w:rFonts w:ascii="Cambria Math" w:eastAsiaTheme="minorEastAsia" w:hAnsi="Cambria Math"/>
                <w:sz w:val="24"/>
                <w:szCs w:val="24"/>
              </w:rPr>
              <m:t>1</m:t>
            </m:r>
          </m:sub>
          <m:sup>
            <m:r>
              <w:rPr>
                <w:rFonts w:ascii="Cambria Math" w:eastAsiaTheme="minorEastAsia" w:hAnsi="Cambria Math"/>
                <w:sz w:val="24"/>
                <w:szCs w:val="24"/>
              </w:rPr>
              <m:t>θ</m:t>
            </m:r>
          </m:sup>
        </m:sSubSup>
        <m:r>
          <w:rPr>
            <w:rFonts w:ascii="Cambria Math" w:eastAsiaTheme="minorEastAsia" w:hAnsi="Cambria Math"/>
            <w:sz w:val="24"/>
            <w:szCs w:val="24"/>
          </w:rPr>
          <m:t xml:space="preserve"> </m:t>
        </m:r>
      </m:oMath>
      <w:r w:rsidR="00F7383A">
        <w:rPr>
          <w:rFonts w:ascii="Bookman Old Style" w:eastAsiaTheme="minorEastAsia" w:hAnsi="Bookman Old Style"/>
          <w:sz w:val="24"/>
          <w:szCs w:val="24"/>
        </w:rPr>
        <w:t>= DH</w:t>
      </w:r>
      <w:r w:rsidR="00F7383A">
        <w:rPr>
          <w:rFonts w:ascii="Bookman Old Style" w:eastAsiaTheme="minorEastAsia" w:hAnsi="Bookman Old Style"/>
          <w:sz w:val="24"/>
          <w:szCs w:val="24"/>
          <w:vertAlign w:val="subscript"/>
        </w:rPr>
        <w:t>2</w:t>
      </w:r>
      <w:r w:rsidR="00F7383A">
        <w:rPr>
          <w:rFonts w:ascii="Bookman Old Style" w:eastAsiaTheme="minorEastAsia" w:hAnsi="Bookman Old Style"/>
          <w:sz w:val="24"/>
          <w:szCs w:val="24"/>
        </w:rPr>
        <w:t xml:space="preserve"> + DH</w:t>
      </w:r>
      <w:r w:rsidR="00F7383A">
        <w:rPr>
          <w:rFonts w:ascii="Bookman Old Style" w:eastAsiaTheme="minorEastAsia" w:hAnsi="Bookman Old Style"/>
          <w:sz w:val="24"/>
          <w:szCs w:val="24"/>
          <w:vertAlign w:val="subscript"/>
        </w:rPr>
        <w:t>3</w:t>
      </w:r>
    </w:p>
    <w:p w:rsidR="00F7383A" w:rsidRDefault="00F7383A" w:rsidP="00F7383A">
      <w:pPr>
        <w:tabs>
          <w:tab w:val="left" w:pos="5691"/>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DH</w:t>
      </w:r>
      <w:r>
        <w:rPr>
          <w:rFonts w:ascii="Bookman Old Style" w:eastAsiaTheme="minorEastAsia" w:hAnsi="Bookman Old Style"/>
          <w:sz w:val="24"/>
          <w:szCs w:val="24"/>
          <w:vertAlign w:val="subscript"/>
        </w:rPr>
        <w:t>2</w:t>
      </w:r>
      <w:r>
        <w:rPr>
          <w:rFonts w:ascii="Bookman Old Style" w:eastAsiaTheme="minorEastAsia" w:hAnsi="Bookman Old Style"/>
          <w:sz w:val="24"/>
          <w:szCs w:val="24"/>
        </w:rPr>
        <w:t xml:space="preserve"> = </w:t>
      </w:r>
      <m:oMath>
        <m:sSubSup>
          <m:sSubSupPr>
            <m:ctrlPr>
              <w:rPr>
                <w:rFonts w:ascii="Cambria Math" w:eastAsiaTheme="minorEastAsia" w:hAnsi="Cambria Math"/>
                <w:i/>
                <w:sz w:val="24"/>
                <w:szCs w:val="24"/>
              </w:rPr>
            </m:ctrlPr>
          </m:sSubSupPr>
          <m:e>
            <m:r>
              <w:rPr>
                <w:rFonts w:ascii="Cambria Math" w:eastAsiaTheme="minorEastAsia" w:hAnsi="Cambria Math"/>
                <w:sz w:val="24"/>
                <w:szCs w:val="24"/>
              </w:rPr>
              <m:t>DH</m:t>
            </m:r>
          </m:e>
          <m:sub>
            <m:r>
              <w:rPr>
                <w:rFonts w:ascii="Cambria Math" w:eastAsiaTheme="minorEastAsia" w:hAnsi="Cambria Math"/>
                <w:sz w:val="24"/>
                <w:szCs w:val="24"/>
              </w:rPr>
              <m:t>1</m:t>
            </m:r>
          </m:sub>
          <m:sup>
            <m:r>
              <w:rPr>
                <w:rFonts w:ascii="Cambria Math" w:eastAsiaTheme="minorEastAsia" w:hAnsi="Cambria Math"/>
                <w:sz w:val="24"/>
                <w:szCs w:val="24"/>
              </w:rPr>
              <m:t>θ</m:t>
            </m:r>
          </m:sup>
        </m:sSubSup>
      </m:oMath>
      <w:r>
        <w:rPr>
          <w:rFonts w:ascii="Bookman Old Style" w:eastAsiaTheme="minorEastAsia" w:hAnsi="Bookman Old Style"/>
          <w:sz w:val="24"/>
          <w:szCs w:val="24"/>
        </w:rPr>
        <w:t xml:space="preserve"> – DH</w:t>
      </w:r>
      <w:r>
        <w:rPr>
          <w:rFonts w:ascii="Bookman Old Style" w:eastAsiaTheme="minorEastAsia" w:hAnsi="Bookman Old Style"/>
          <w:sz w:val="24"/>
          <w:szCs w:val="24"/>
          <w:vertAlign w:val="subscript"/>
        </w:rPr>
        <w:t>3</w:t>
      </w:r>
    </w:p>
    <w:p w:rsidR="00F7383A" w:rsidRDefault="00F7383A" w:rsidP="00F7383A">
      <w:pPr>
        <w:tabs>
          <w:tab w:val="left" w:pos="5691"/>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 -393 + 285</w:t>
      </w:r>
    </w:p>
    <w:p w:rsidR="00F7383A" w:rsidRDefault="00F7383A" w:rsidP="00F7383A">
      <w:pPr>
        <w:tabs>
          <w:tab w:val="left" w:pos="5691"/>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 -108 KJmol</w:t>
      </w:r>
      <w:r>
        <w:rPr>
          <w:rFonts w:ascii="Bookman Old Style" w:eastAsiaTheme="minorEastAsia" w:hAnsi="Bookman Old Style"/>
          <w:sz w:val="24"/>
          <w:szCs w:val="24"/>
          <w:vertAlign w:val="superscript"/>
        </w:rPr>
        <w:t>-1</w:t>
      </w:r>
    </w:p>
    <w:p w:rsidR="00F7383A" w:rsidRDefault="00F7383A" w:rsidP="00F7383A">
      <w:pPr>
        <w:tabs>
          <w:tab w:val="left" w:pos="5691"/>
        </w:tabs>
        <w:spacing w:after="0" w:line="360" w:lineRule="auto"/>
        <w:jc w:val="both"/>
        <w:rPr>
          <w:rFonts w:ascii="Bookman Old Style" w:eastAsiaTheme="minorEastAsia" w:hAnsi="Bookman Old Style"/>
          <w:sz w:val="24"/>
          <w:szCs w:val="24"/>
        </w:rPr>
      </w:pPr>
    </w:p>
    <w:p w:rsidR="00F7383A" w:rsidRDefault="00F7383A" w:rsidP="00F7383A">
      <w:pPr>
        <w:tabs>
          <w:tab w:val="left" w:pos="5691"/>
        </w:tabs>
        <w:spacing w:after="0" w:line="360" w:lineRule="auto"/>
        <w:jc w:val="both"/>
        <w:rPr>
          <w:rFonts w:ascii="Bookman Old Style" w:eastAsiaTheme="minorEastAsia" w:hAnsi="Bookman Old Style"/>
          <w:sz w:val="24"/>
          <w:szCs w:val="24"/>
        </w:rPr>
      </w:pPr>
      <w:r>
        <w:rPr>
          <w:rFonts w:ascii="Bookman Old Style" w:eastAsiaTheme="minorEastAsia" w:hAnsi="Bookman Old Style"/>
          <w:b/>
          <w:noProof/>
          <w:color w:val="FF0000"/>
          <w:sz w:val="24"/>
          <w:szCs w:val="24"/>
        </w:rPr>
        <w:lastRenderedPageBreak/>
        <w:drawing>
          <wp:inline distT="0" distB="0" distL="0" distR="0">
            <wp:extent cx="2500630" cy="2269490"/>
            <wp:effectExtent l="19050" t="0" r="0" b="0"/>
            <wp:docPr id="24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65"/>
                    <a:srcRect/>
                    <a:stretch>
                      <a:fillRect/>
                    </a:stretch>
                  </pic:blipFill>
                  <pic:spPr bwMode="auto">
                    <a:xfrm>
                      <a:off x="0" y="0"/>
                      <a:ext cx="2500630" cy="2269490"/>
                    </a:xfrm>
                    <a:prstGeom prst="rect">
                      <a:avLst/>
                    </a:prstGeom>
                    <a:noFill/>
                    <a:ln w="9525">
                      <a:noFill/>
                      <a:miter lim="800000"/>
                      <a:headEnd/>
                      <a:tailEnd/>
                    </a:ln>
                  </pic:spPr>
                </pic:pic>
              </a:graphicData>
            </a:graphic>
          </wp:inline>
        </w:drawing>
      </w:r>
    </w:p>
    <w:p w:rsidR="00F7383A" w:rsidRDefault="00F7383A" w:rsidP="00F7383A">
      <w:pPr>
        <w:tabs>
          <w:tab w:val="left" w:pos="5691"/>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Qn: Find standard enthalpy of formation of ethyne given the standard enthalpies of combustion in KJmol</w:t>
      </w:r>
      <w:r>
        <w:rPr>
          <w:rFonts w:ascii="Bookman Old Style" w:eastAsiaTheme="minorEastAsia" w:hAnsi="Bookman Old Style"/>
          <w:sz w:val="24"/>
          <w:szCs w:val="24"/>
          <w:vertAlign w:val="superscript"/>
        </w:rPr>
        <w:t>-1</w:t>
      </w:r>
    </w:p>
    <w:p w:rsidR="00F7383A" w:rsidRDefault="00F7383A" w:rsidP="00F7383A">
      <w:pPr>
        <w:tabs>
          <w:tab w:val="left" w:pos="5691"/>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C</w:t>
      </w:r>
      <w:r>
        <w:rPr>
          <w:rFonts w:ascii="Bookman Old Style" w:eastAsiaTheme="minorEastAsia" w:hAnsi="Bookman Old Style"/>
          <w:sz w:val="24"/>
          <w:szCs w:val="24"/>
          <w:vertAlign w:val="subscript"/>
        </w:rPr>
        <w:t>2</w:t>
      </w:r>
      <w:r>
        <w:rPr>
          <w:rFonts w:ascii="Bookman Old Style" w:eastAsiaTheme="minorEastAsia" w:hAnsi="Bookman Old Style"/>
          <w:sz w:val="24"/>
          <w:szCs w:val="24"/>
        </w:rPr>
        <w:t>H</w:t>
      </w:r>
      <w:r>
        <w:rPr>
          <w:rFonts w:ascii="Bookman Old Style" w:eastAsiaTheme="minorEastAsia" w:hAnsi="Bookman Old Style"/>
          <w:sz w:val="24"/>
          <w:szCs w:val="24"/>
          <w:vertAlign w:val="subscript"/>
        </w:rPr>
        <w:t>2</w:t>
      </w:r>
      <w:r>
        <w:rPr>
          <w:rFonts w:ascii="Bookman Old Style" w:eastAsiaTheme="minorEastAsia" w:hAnsi="Bookman Old Style"/>
          <w:sz w:val="24"/>
          <w:szCs w:val="24"/>
        </w:rPr>
        <w:t>(g) = -1300</w:t>
      </w:r>
    </w:p>
    <w:p w:rsidR="00F7383A" w:rsidRDefault="00F7383A" w:rsidP="00F7383A">
      <w:pPr>
        <w:tabs>
          <w:tab w:val="left" w:pos="5691"/>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C(i) = -394</w:t>
      </w:r>
    </w:p>
    <w:p w:rsidR="00F7383A" w:rsidRDefault="00F7383A" w:rsidP="00F7383A">
      <w:pPr>
        <w:tabs>
          <w:tab w:val="left" w:pos="5691"/>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H</w:t>
      </w:r>
      <w:r>
        <w:rPr>
          <w:rFonts w:ascii="Bookman Old Style" w:eastAsiaTheme="minorEastAsia" w:hAnsi="Bookman Old Style"/>
          <w:sz w:val="24"/>
          <w:szCs w:val="24"/>
          <w:vertAlign w:val="subscript"/>
        </w:rPr>
        <w:t>2</w:t>
      </w:r>
      <w:r>
        <w:rPr>
          <w:rFonts w:ascii="Bookman Old Style" w:eastAsiaTheme="minorEastAsia" w:hAnsi="Bookman Old Style"/>
          <w:sz w:val="24"/>
          <w:szCs w:val="24"/>
        </w:rPr>
        <w:t>(g) = -286</w:t>
      </w:r>
    </w:p>
    <w:p w:rsidR="00F7383A" w:rsidRDefault="008E1064" w:rsidP="00F7383A">
      <w:pPr>
        <w:rPr>
          <w:rFonts w:ascii="Bookman Old Style" w:eastAsiaTheme="minorEastAsia" w:hAnsi="Bookman Old Style"/>
          <w:sz w:val="24"/>
          <w:szCs w:val="24"/>
        </w:rPr>
      </w:pPr>
      <w:r>
        <w:rPr>
          <w:rFonts w:ascii="Bookman Old Style" w:eastAsiaTheme="minorEastAsia" w:hAnsi="Bookman Old Style"/>
          <w:noProof/>
          <w:sz w:val="24"/>
          <w:szCs w:val="24"/>
        </w:rPr>
        <w:pict>
          <v:shape id="_x0000_s1608" type="#_x0000_t32" style="position:absolute;margin-left:158.55pt;margin-top:25.75pt;width:57.45pt;height:0;z-index:252256256" o:connectortype="straight">
            <v:stroke endarrow="block"/>
          </v:shape>
        </w:pict>
      </w:r>
      <w:r>
        <w:rPr>
          <w:rFonts w:ascii="Bookman Old Style" w:eastAsiaTheme="minorEastAsia" w:hAnsi="Bookman Old Style"/>
          <w:noProof/>
          <w:sz w:val="24"/>
          <w:szCs w:val="24"/>
        </w:rPr>
        <w:pict>
          <v:shape id="_x0000_s1607" type="#_x0000_t32" style="position:absolute;margin-left:158.55pt;margin-top:32.55pt;width:76.95pt;height:84.7pt;flip:x;z-index:252255232" o:connectortype="straight">
            <v:stroke endarrow="block"/>
          </v:shape>
        </w:pict>
      </w:r>
      <w:r>
        <w:rPr>
          <w:rFonts w:ascii="Bookman Old Style" w:eastAsiaTheme="minorEastAsia" w:hAnsi="Bookman Old Style"/>
          <w:noProof/>
          <w:sz w:val="24"/>
          <w:szCs w:val="24"/>
        </w:rPr>
        <w:pict>
          <v:shape id="_x0000_s1606" type="#_x0000_t32" style="position:absolute;margin-left:127.9pt;margin-top:25.75pt;width:0;height:91.5pt;z-index:252254208" o:connectortype="straight">
            <v:stroke endarrow="block"/>
          </v:shape>
        </w:pict>
      </w:r>
      <w:r>
        <w:rPr>
          <w:rFonts w:ascii="Bookman Old Style" w:eastAsiaTheme="minorEastAsia" w:hAnsi="Bookman Old Style"/>
          <w:noProof/>
          <w:sz w:val="24"/>
          <w:szCs w:val="24"/>
        </w:rPr>
        <w:pict>
          <v:shape id="_x0000_s1605" type="#_x0000_t32" style="position:absolute;margin-left:75.45pt;margin-top:25.75pt;width:0;height:91.5pt;z-index:252253184" o:connectortype="straight">
            <v:stroke endarrow="block"/>
          </v:shape>
        </w:pict>
      </w:r>
      <w:r>
        <w:rPr>
          <w:rFonts w:ascii="Bookman Old Style" w:eastAsiaTheme="minorEastAsia" w:hAnsi="Bookman Old Style"/>
          <w:noProof/>
          <w:sz w:val="24"/>
          <w:szCs w:val="24"/>
        </w:rPr>
        <w:pict>
          <v:shape id="_x0000_s1604" type="#_x0000_t202" style="position:absolute;margin-left:-2.55pt;margin-top:6.25pt;width:349pt;height:143.15pt;z-index:252252160" stroked="f">
            <v:textbox style="mso-next-textbox:#_x0000_s1604">
              <w:txbxContent>
                <w:p w:rsidR="008E1064" w:rsidRDefault="008E1064" w:rsidP="00F7383A">
                  <w:pPr>
                    <w:rPr>
                      <w:rFonts w:ascii="Bookman Old Style" w:eastAsiaTheme="minorEastAsia" w:hAnsi="Bookman Old Style"/>
                      <w:sz w:val="24"/>
                      <w:szCs w:val="24"/>
                    </w:rPr>
                  </w:pPr>
                  <w:r>
                    <w:rPr>
                      <w:rFonts w:ascii="Bookman Old Style" w:eastAsiaTheme="minorEastAsia" w:hAnsi="Bookman Old Style"/>
                      <w:sz w:val="24"/>
                      <w:szCs w:val="24"/>
                    </w:rPr>
                    <w:t xml:space="preserve">                2C(s)     + H</w:t>
                  </w:r>
                  <w:r>
                    <w:rPr>
                      <w:rFonts w:ascii="Bookman Old Style" w:eastAsiaTheme="minorEastAsia" w:hAnsi="Bookman Old Style"/>
                      <w:sz w:val="24"/>
                      <w:szCs w:val="24"/>
                      <w:vertAlign w:val="subscript"/>
                    </w:rPr>
                    <w:t>2</w:t>
                  </w:r>
                  <w:r>
                    <w:rPr>
                      <w:rFonts w:ascii="Bookman Old Style" w:eastAsiaTheme="minorEastAsia" w:hAnsi="Bookman Old Style"/>
                      <w:sz w:val="24"/>
                      <w:szCs w:val="24"/>
                    </w:rPr>
                    <w:t>(g)   DH</w:t>
                  </w:r>
                  <w:r w:rsidRPr="00943F1B">
                    <w:rPr>
                      <w:rFonts w:ascii="Bookman Old Style" w:eastAsiaTheme="minorEastAsia" w:hAnsi="Bookman Old Style"/>
                      <w:sz w:val="24"/>
                      <w:szCs w:val="24"/>
                      <w:vertAlign w:val="subscript"/>
                    </w:rPr>
                    <w:t>1</w:t>
                  </w:r>
                  <w:r>
                    <w:rPr>
                      <w:rFonts w:ascii="Bookman Old Style" w:eastAsiaTheme="minorEastAsia" w:hAnsi="Bookman Old Style"/>
                      <w:sz w:val="24"/>
                      <w:szCs w:val="24"/>
                    </w:rPr>
                    <w:t xml:space="preserve"> = ?  C</w:t>
                  </w:r>
                  <w:r>
                    <w:rPr>
                      <w:rFonts w:ascii="Bookman Old Style" w:eastAsiaTheme="minorEastAsia" w:hAnsi="Bookman Old Style"/>
                      <w:sz w:val="24"/>
                      <w:szCs w:val="24"/>
                      <w:vertAlign w:val="subscript"/>
                    </w:rPr>
                    <w:t>2</w:t>
                  </w:r>
                  <w:r>
                    <w:rPr>
                      <w:rFonts w:ascii="Bookman Old Style" w:eastAsiaTheme="minorEastAsia" w:hAnsi="Bookman Old Style"/>
                      <w:sz w:val="24"/>
                      <w:szCs w:val="24"/>
                    </w:rPr>
                    <w:t>H</w:t>
                  </w:r>
                  <w:r>
                    <w:rPr>
                      <w:rFonts w:ascii="Bookman Old Style" w:eastAsiaTheme="minorEastAsia" w:hAnsi="Bookman Old Style"/>
                      <w:sz w:val="24"/>
                      <w:szCs w:val="24"/>
                      <w:vertAlign w:val="subscript"/>
                    </w:rPr>
                    <w:t>2</w:t>
                  </w:r>
                  <w:r>
                    <w:rPr>
                      <w:rFonts w:ascii="Bookman Old Style" w:eastAsiaTheme="minorEastAsia" w:hAnsi="Bookman Old Style"/>
                      <w:sz w:val="24"/>
                      <w:szCs w:val="24"/>
                    </w:rPr>
                    <w:t>(g)</w:t>
                  </w:r>
                </w:p>
                <w:p w:rsidR="008E1064" w:rsidRDefault="008E1064" w:rsidP="00F7383A">
                  <w:pPr>
                    <w:rPr>
                      <w:rFonts w:ascii="Bookman Old Style" w:eastAsiaTheme="minorEastAsia" w:hAnsi="Bookman Old Style"/>
                      <w:sz w:val="24"/>
                      <w:szCs w:val="24"/>
                    </w:rPr>
                  </w:pPr>
                  <w:r>
                    <w:rPr>
                      <w:rFonts w:ascii="Bookman Old Style" w:eastAsiaTheme="minorEastAsia" w:hAnsi="Bookman Old Style"/>
                      <w:sz w:val="24"/>
                      <w:szCs w:val="24"/>
                    </w:rPr>
                    <w:t>DH</w:t>
                  </w:r>
                  <w:r>
                    <w:rPr>
                      <w:rFonts w:ascii="Bookman Old Style" w:eastAsiaTheme="minorEastAsia" w:hAnsi="Bookman Old Style"/>
                      <w:sz w:val="24"/>
                      <w:szCs w:val="24"/>
                      <w:vertAlign w:val="subscript"/>
                    </w:rPr>
                    <w:t>2</w:t>
                  </w:r>
                  <w:r>
                    <w:rPr>
                      <w:rFonts w:ascii="Bookman Old Style" w:eastAsiaTheme="minorEastAsia" w:hAnsi="Bookman Old Style"/>
                      <w:sz w:val="24"/>
                      <w:szCs w:val="24"/>
                    </w:rPr>
                    <w:t xml:space="preserve"> = -394  + 2O</w:t>
                  </w:r>
                  <w:r>
                    <w:rPr>
                      <w:rFonts w:ascii="Bookman Old Style" w:eastAsiaTheme="minorEastAsia" w:hAnsi="Bookman Old Style"/>
                      <w:sz w:val="24"/>
                      <w:szCs w:val="24"/>
                      <w:vertAlign w:val="subscript"/>
                    </w:rPr>
                    <w:t>2</w:t>
                  </w:r>
                  <w:r>
                    <w:rPr>
                      <w:rFonts w:ascii="Bookman Old Style" w:eastAsiaTheme="minorEastAsia" w:hAnsi="Bookman Old Style"/>
                      <w:sz w:val="24"/>
                      <w:szCs w:val="24"/>
                    </w:rPr>
                    <w:t xml:space="preserve">  + ½ O</w:t>
                  </w:r>
                  <w:r>
                    <w:rPr>
                      <w:rFonts w:ascii="Bookman Old Style" w:eastAsiaTheme="minorEastAsia" w:hAnsi="Bookman Old Style"/>
                      <w:sz w:val="24"/>
                      <w:szCs w:val="24"/>
                      <w:vertAlign w:val="subscript"/>
                    </w:rPr>
                    <w:t>2</w:t>
                  </w:r>
                </w:p>
                <w:p w:rsidR="008E1064" w:rsidRDefault="008E1064" w:rsidP="00F7383A">
                  <w:pPr>
                    <w:rPr>
                      <w:rFonts w:ascii="Bookman Old Style" w:eastAsiaTheme="minorEastAsia" w:hAnsi="Bookman Old Style"/>
                      <w:sz w:val="24"/>
                      <w:szCs w:val="24"/>
                    </w:rPr>
                  </w:pPr>
                  <w:r>
                    <w:rPr>
                      <w:rFonts w:ascii="Bookman Old Style" w:eastAsiaTheme="minorEastAsia" w:hAnsi="Bookman Old Style"/>
                      <w:sz w:val="24"/>
                      <w:szCs w:val="24"/>
                    </w:rPr>
                    <w:t xml:space="preserve">                                                           </w:t>
                  </w:r>
                  <m:oMath>
                    <m:f>
                      <m:fPr>
                        <m:ctrlPr>
                          <w:rPr>
                            <w:rFonts w:ascii="Cambria Math" w:eastAsiaTheme="minorEastAsia" w:hAnsi="Cambria Math"/>
                            <w:i/>
                            <w:sz w:val="24"/>
                            <w:szCs w:val="24"/>
                          </w:rPr>
                        </m:ctrlPr>
                      </m:fPr>
                      <m:num>
                        <m:r>
                          <w:rPr>
                            <w:rFonts w:ascii="Cambria Math" w:eastAsiaTheme="minorEastAsia" w:hAnsi="Cambria Math"/>
                            <w:sz w:val="24"/>
                            <w:szCs w:val="24"/>
                          </w:rPr>
                          <m:t>5</m:t>
                        </m:r>
                      </m:num>
                      <m:den>
                        <m:r>
                          <w:rPr>
                            <w:rFonts w:ascii="Cambria Math" w:eastAsiaTheme="minorEastAsia" w:hAnsi="Cambria Math"/>
                            <w:sz w:val="24"/>
                            <w:szCs w:val="24"/>
                          </w:rPr>
                          <m:t>2</m:t>
                        </m:r>
                      </m:den>
                    </m:f>
                  </m:oMath>
                  <w:r>
                    <w:rPr>
                      <w:rFonts w:ascii="Bookman Old Style" w:eastAsiaTheme="minorEastAsia" w:hAnsi="Bookman Old Style"/>
                      <w:sz w:val="24"/>
                      <w:szCs w:val="24"/>
                    </w:rPr>
                    <w:t>O</w:t>
                  </w:r>
                  <w:r>
                    <w:rPr>
                      <w:rFonts w:ascii="Bookman Old Style" w:eastAsiaTheme="minorEastAsia" w:hAnsi="Bookman Old Style"/>
                      <w:sz w:val="24"/>
                      <w:szCs w:val="24"/>
                      <w:vertAlign w:val="subscript"/>
                    </w:rPr>
                    <w:t>2</w:t>
                  </w:r>
                  <w:r>
                    <w:rPr>
                      <w:rFonts w:ascii="Bookman Old Style" w:eastAsiaTheme="minorEastAsia" w:hAnsi="Bookman Old Style"/>
                      <w:sz w:val="24"/>
                      <w:szCs w:val="24"/>
                    </w:rPr>
                    <w:t>(g)</w:t>
                  </w:r>
                </w:p>
                <w:p w:rsidR="008E1064" w:rsidRDefault="008E1064" w:rsidP="00F7383A">
                  <w:pPr>
                    <w:rPr>
                      <w:rFonts w:ascii="Bookman Old Style" w:eastAsiaTheme="minorEastAsia" w:hAnsi="Bookman Old Style"/>
                      <w:sz w:val="24"/>
                      <w:szCs w:val="24"/>
                    </w:rPr>
                  </w:pPr>
                  <w:r>
                    <w:rPr>
                      <w:rFonts w:ascii="Bookman Old Style" w:eastAsiaTheme="minorEastAsia" w:hAnsi="Bookman Old Style"/>
                      <w:sz w:val="24"/>
                      <w:szCs w:val="24"/>
                    </w:rPr>
                    <w:t xml:space="preserve">                                                    DH</w:t>
                  </w:r>
                  <w:r>
                    <w:rPr>
                      <w:rFonts w:ascii="Bookman Old Style" w:eastAsiaTheme="minorEastAsia" w:hAnsi="Bookman Old Style"/>
                      <w:sz w:val="24"/>
                      <w:szCs w:val="24"/>
                      <w:vertAlign w:val="subscript"/>
                    </w:rPr>
                    <w:t>4</w:t>
                  </w:r>
                  <w:r>
                    <w:rPr>
                      <w:rFonts w:ascii="Bookman Old Style" w:eastAsiaTheme="minorEastAsia" w:hAnsi="Bookman Old Style"/>
                      <w:sz w:val="24"/>
                      <w:szCs w:val="24"/>
                    </w:rPr>
                    <w:t xml:space="preserve"> = -1300</w:t>
                  </w:r>
                </w:p>
                <w:p w:rsidR="008E1064" w:rsidRPr="005E64CA" w:rsidRDefault="008E1064" w:rsidP="00F7383A">
                  <w:pPr>
                    <w:rPr>
                      <w:rFonts w:ascii="Bookman Old Style" w:eastAsiaTheme="minorEastAsia" w:hAnsi="Bookman Old Style"/>
                      <w:sz w:val="24"/>
                      <w:szCs w:val="24"/>
                    </w:rPr>
                  </w:pPr>
                  <w:r>
                    <w:rPr>
                      <w:rFonts w:ascii="Bookman Old Style" w:eastAsiaTheme="minorEastAsia" w:hAnsi="Bookman Old Style"/>
                      <w:sz w:val="24"/>
                      <w:szCs w:val="24"/>
                    </w:rPr>
                    <w:t xml:space="preserve">              2CO</w:t>
                  </w:r>
                  <w:r>
                    <w:rPr>
                      <w:rFonts w:ascii="Bookman Old Style" w:eastAsiaTheme="minorEastAsia" w:hAnsi="Bookman Old Style"/>
                      <w:sz w:val="24"/>
                      <w:szCs w:val="24"/>
                      <w:vertAlign w:val="subscript"/>
                    </w:rPr>
                    <w:t>2</w:t>
                  </w:r>
                  <w:r>
                    <w:rPr>
                      <w:rFonts w:ascii="Bookman Old Style" w:eastAsiaTheme="minorEastAsia" w:hAnsi="Bookman Old Style"/>
                      <w:sz w:val="24"/>
                      <w:szCs w:val="24"/>
                    </w:rPr>
                    <w:t>(g)  + H</w:t>
                  </w:r>
                  <w:r>
                    <w:rPr>
                      <w:rFonts w:ascii="Bookman Old Style" w:eastAsiaTheme="minorEastAsia" w:hAnsi="Bookman Old Style"/>
                      <w:sz w:val="24"/>
                      <w:szCs w:val="24"/>
                      <w:vertAlign w:val="subscript"/>
                    </w:rPr>
                    <w:t>2</w:t>
                  </w:r>
                  <w:r>
                    <w:rPr>
                      <w:rFonts w:ascii="Bookman Old Style" w:eastAsiaTheme="minorEastAsia" w:hAnsi="Bookman Old Style"/>
                      <w:sz w:val="24"/>
                      <w:szCs w:val="24"/>
                    </w:rPr>
                    <w:t>O(l)</w:t>
                  </w:r>
                </w:p>
                <w:p w:rsidR="008E1064" w:rsidRDefault="008E1064" w:rsidP="00F7383A"/>
              </w:txbxContent>
            </v:textbox>
          </v:shape>
        </w:pict>
      </w:r>
    </w:p>
    <w:p w:rsidR="00F7383A" w:rsidRDefault="00F7383A" w:rsidP="00F7383A">
      <w:pPr>
        <w:rPr>
          <w:rFonts w:ascii="Bookman Old Style" w:eastAsiaTheme="minorEastAsia" w:hAnsi="Bookman Old Style"/>
          <w:sz w:val="24"/>
          <w:szCs w:val="24"/>
        </w:rPr>
      </w:pPr>
    </w:p>
    <w:p w:rsidR="00F7383A" w:rsidRDefault="00F7383A" w:rsidP="00F7383A">
      <w:pPr>
        <w:rPr>
          <w:rFonts w:ascii="Bookman Old Style" w:eastAsiaTheme="minorEastAsia" w:hAnsi="Bookman Old Style"/>
          <w:sz w:val="24"/>
          <w:szCs w:val="24"/>
        </w:rPr>
      </w:pPr>
    </w:p>
    <w:p w:rsidR="00F7383A" w:rsidRDefault="00F7383A" w:rsidP="00F7383A">
      <w:pPr>
        <w:rPr>
          <w:rFonts w:ascii="Bookman Old Style" w:eastAsiaTheme="minorEastAsia" w:hAnsi="Bookman Old Style"/>
          <w:sz w:val="24"/>
          <w:szCs w:val="24"/>
        </w:rPr>
      </w:pPr>
    </w:p>
    <w:p w:rsidR="00F7383A" w:rsidRDefault="00F7383A" w:rsidP="00F7383A">
      <w:pPr>
        <w:rPr>
          <w:rFonts w:ascii="Bookman Old Style" w:eastAsiaTheme="minorEastAsia" w:hAnsi="Bookman Old Style"/>
          <w:sz w:val="24"/>
          <w:szCs w:val="24"/>
        </w:rPr>
      </w:pPr>
    </w:p>
    <w:p w:rsidR="00F7383A" w:rsidRDefault="00F7383A" w:rsidP="00F7383A">
      <w:pPr>
        <w:rPr>
          <w:rFonts w:ascii="Bookman Old Style" w:eastAsiaTheme="minorEastAsia" w:hAnsi="Bookman Old Style"/>
          <w:sz w:val="24"/>
          <w:szCs w:val="24"/>
        </w:rPr>
      </w:pPr>
    </w:p>
    <w:p w:rsidR="00F7383A" w:rsidRPr="00AC603F" w:rsidRDefault="00F7383A" w:rsidP="00F7383A">
      <w:pPr>
        <w:rPr>
          <w:rFonts w:ascii="Bookman Old Style" w:eastAsiaTheme="minorEastAsia" w:hAnsi="Bookman Old Style"/>
          <w:b/>
          <w:sz w:val="24"/>
          <w:szCs w:val="24"/>
        </w:rPr>
      </w:pPr>
      <w:r w:rsidRPr="00AC603F">
        <w:rPr>
          <w:rFonts w:ascii="Bookman Old Style" w:eastAsiaTheme="minorEastAsia" w:hAnsi="Bookman Old Style"/>
          <w:b/>
          <w:sz w:val="24"/>
          <w:szCs w:val="24"/>
        </w:rPr>
        <w:t xml:space="preserve">By Hess’s law </w:t>
      </w:r>
    </w:p>
    <w:p w:rsidR="00F7383A" w:rsidRDefault="008E1064" w:rsidP="00F7383A">
      <w:pPr>
        <w:rPr>
          <w:rFonts w:ascii="Bookman Old Style" w:eastAsiaTheme="minorEastAsia" w:hAnsi="Bookman Old Style"/>
          <w:sz w:val="24"/>
          <w:szCs w:val="24"/>
        </w:rPr>
      </w:pPr>
      <m:oMath>
        <m:sSubSup>
          <m:sSubSupPr>
            <m:ctrlPr>
              <w:rPr>
                <w:rFonts w:ascii="Cambria Math" w:eastAsiaTheme="minorEastAsia" w:hAnsi="Cambria Math"/>
                <w:i/>
                <w:sz w:val="24"/>
                <w:szCs w:val="24"/>
              </w:rPr>
            </m:ctrlPr>
          </m:sSubSupPr>
          <m:e>
            <m:r>
              <w:rPr>
                <w:rFonts w:ascii="Cambria Math" w:eastAsiaTheme="minorEastAsia" w:hAnsi="Cambria Math"/>
                <w:sz w:val="24"/>
                <w:szCs w:val="24"/>
              </w:rPr>
              <m:t>DH</m:t>
            </m:r>
          </m:e>
          <m:sub>
            <m:r>
              <w:rPr>
                <w:rFonts w:ascii="Cambria Math" w:eastAsiaTheme="minorEastAsia" w:hAnsi="Cambria Math"/>
                <w:sz w:val="24"/>
                <w:szCs w:val="24"/>
              </w:rPr>
              <m:t>1</m:t>
            </m:r>
          </m:sub>
          <m:sup>
            <m:r>
              <w:rPr>
                <w:rFonts w:ascii="Cambria Math" w:eastAsiaTheme="minorEastAsia" w:hAnsi="Cambria Math"/>
                <w:sz w:val="24"/>
                <w:szCs w:val="24"/>
              </w:rPr>
              <m:t>0</m:t>
            </m:r>
          </m:sup>
        </m:sSubSup>
      </m:oMath>
      <w:r w:rsidR="00F7383A">
        <w:rPr>
          <w:rFonts w:ascii="Bookman Old Style" w:eastAsiaTheme="minorEastAsia" w:hAnsi="Bookman Old Style"/>
          <w:sz w:val="24"/>
          <w:szCs w:val="24"/>
        </w:rPr>
        <w:t xml:space="preserve"> = DH</w:t>
      </w:r>
      <w:r w:rsidR="00F7383A">
        <w:rPr>
          <w:rFonts w:ascii="Bookman Old Style" w:eastAsiaTheme="minorEastAsia" w:hAnsi="Bookman Old Style"/>
          <w:sz w:val="24"/>
          <w:szCs w:val="24"/>
          <w:vertAlign w:val="subscript"/>
        </w:rPr>
        <w:t>2</w:t>
      </w:r>
      <w:r w:rsidR="00F7383A">
        <w:rPr>
          <w:rFonts w:ascii="Bookman Old Style" w:eastAsiaTheme="minorEastAsia" w:hAnsi="Bookman Old Style"/>
          <w:sz w:val="24"/>
          <w:szCs w:val="24"/>
        </w:rPr>
        <w:t xml:space="preserve"> + DH</w:t>
      </w:r>
      <w:r w:rsidR="00F7383A">
        <w:rPr>
          <w:rFonts w:ascii="Bookman Old Style" w:eastAsiaTheme="minorEastAsia" w:hAnsi="Bookman Old Style"/>
          <w:sz w:val="24"/>
          <w:szCs w:val="24"/>
          <w:vertAlign w:val="subscript"/>
        </w:rPr>
        <w:t>3</w:t>
      </w:r>
      <w:r w:rsidR="00F7383A">
        <w:rPr>
          <w:rFonts w:ascii="Bookman Old Style" w:eastAsiaTheme="minorEastAsia" w:hAnsi="Bookman Old Style"/>
          <w:sz w:val="24"/>
          <w:szCs w:val="24"/>
        </w:rPr>
        <w:t xml:space="preserve"> – DH</w:t>
      </w:r>
      <w:r w:rsidR="00F7383A">
        <w:rPr>
          <w:rFonts w:ascii="Bookman Old Style" w:eastAsiaTheme="minorEastAsia" w:hAnsi="Bookman Old Style"/>
          <w:sz w:val="24"/>
          <w:szCs w:val="24"/>
          <w:vertAlign w:val="subscript"/>
        </w:rPr>
        <w:t>4</w:t>
      </w:r>
    </w:p>
    <w:p w:rsidR="00F7383A" w:rsidRDefault="00F7383A" w:rsidP="00F7383A">
      <w:pPr>
        <w:rPr>
          <w:rFonts w:ascii="Bookman Old Style" w:eastAsiaTheme="minorEastAsia" w:hAnsi="Bookman Old Style"/>
          <w:sz w:val="24"/>
          <w:szCs w:val="24"/>
        </w:rPr>
      </w:pPr>
      <w:r>
        <w:rPr>
          <w:rFonts w:ascii="Bookman Old Style" w:eastAsiaTheme="minorEastAsia" w:hAnsi="Bookman Old Style"/>
          <w:sz w:val="24"/>
          <w:szCs w:val="24"/>
        </w:rPr>
        <w:t>(-394) + (-286) – (1300)</w:t>
      </w:r>
    </w:p>
    <w:p w:rsidR="00F7383A" w:rsidRDefault="00F7383A" w:rsidP="00F7383A">
      <w:pPr>
        <w:rPr>
          <w:rFonts w:ascii="Bookman Old Style" w:eastAsiaTheme="minorEastAsia" w:hAnsi="Bookman Old Style"/>
          <w:sz w:val="24"/>
          <w:szCs w:val="24"/>
        </w:rPr>
      </w:pPr>
      <w:r>
        <w:rPr>
          <w:rFonts w:ascii="Bookman Old Style" w:eastAsiaTheme="minorEastAsia" w:hAnsi="Bookman Old Style"/>
          <w:sz w:val="24"/>
          <w:szCs w:val="24"/>
        </w:rPr>
        <w:t>KJ mol</w:t>
      </w:r>
      <w:r>
        <w:rPr>
          <w:rFonts w:ascii="Bookman Old Style" w:eastAsiaTheme="minorEastAsia" w:hAnsi="Bookman Old Style"/>
          <w:sz w:val="24"/>
          <w:szCs w:val="24"/>
          <w:vertAlign w:val="superscript"/>
        </w:rPr>
        <w:t>-</w:t>
      </w:r>
    </w:p>
    <w:p w:rsidR="00F7383A" w:rsidRPr="009F6926" w:rsidRDefault="00F7383A" w:rsidP="00F7383A">
      <w:pPr>
        <w:rPr>
          <w:rFonts w:ascii="Bookman Old Style" w:eastAsiaTheme="minorEastAsia" w:hAnsi="Bookman Old Style"/>
          <w:b/>
          <w:sz w:val="24"/>
          <w:szCs w:val="24"/>
        </w:rPr>
      </w:pPr>
      <w:r w:rsidRPr="009F6926">
        <w:rPr>
          <w:rFonts w:ascii="Bookman Old Style" w:eastAsiaTheme="minorEastAsia" w:hAnsi="Bookman Old Style"/>
          <w:b/>
          <w:sz w:val="24"/>
          <w:szCs w:val="24"/>
        </w:rPr>
        <w:t xml:space="preserve">Graph </w:t>
      </w:r>
    </w:p>
    <w:p w:rsidR="00F7383A" w:rsidRDefault="00F7383A" w:rsidP="00F7383A">
      <w:pPr>
        <w:rPr>
          <w:rFonts w:ascii="Bookman Old Style" w:eastAsiaTheme="minorEastAsia" w:hAnsi="Bookman Old Style"/>
          <w:sz w:val="24"/>
          <w:szCs w:val="24"/>
        </w:rPr>
      </w:pPr>
      <w:r>
        <w:rPr>
          <w:rFonts w:ascii="Bookman Old Style" w:eastAsiaTheme="minorEastAsia" w:hAnsi="Bookman Old Style"/>
          <w:sz w:val="24"/>
          <w:szCs w:val="24"/>
        </w:rPr>
        <w:t>DH</w:t>
      </w:r>
      <w:r>
        <w:rPr>
          <w:rFonts w:ascii="Bookman Old Style" w:eastAsiaTheme="minorEastAsia" w:hAnsi="Bookman Old Style"/>
          <w:sz w:val="24"/>
          <w:szCs w:val="24"/>
          <w:vertAlign w:val="subscript"/>
        </w:rPr>
        <w:t>3</w:t>
      </w:r>
      <w:r>
        <w:rPr>
          <w:rFonts w:ascii="Bookman Old Style" w:eastAsiaTheme="minorEastAsia" w:hAnsi="Bookman Old Style"/>
          <w:sz w:val="24"/>
          <w:szCs w:val="24"/>
        </w:rPr>
        <w:t xml:space="preserve"> = DH</w:t>
      </w:r>
      <w:r>
        <w:rPr>
          <w:rFonts w:ascii="Bookman Old Style" w:eastAsiaTheme="minorEastAsia" w:hAnsi="Bookman Old Style"/>
          <w:sz w:val="24"/>
          <w:szCs w:val="24"/>
          <w:vertAlign w:val="subscript"/>
        </w:rPr>
        <w:t>1</w:t>
      </w:r>
      <w:r>
        <w:rPr>
          <w:rFonts w:ascii="Bookman Old Style" w:eastAsiaTheme="minorEastAsia" w:hAnsi="Bookman Old Style"/>
          <w:sz w:val="24"/>
          <w:szCs w:val="24"/>
        </w:rPr>
        <w:t xml:space="preserve"> + DH</w:t>
      </w:r>
      <w:r>
        <w:rPr>
          <w:rFonts w:ascii="Bookman Old Style" w:eastAsiaTheme="minorEastAsia" w:hAnsi="Bookman Old Style"/>
          <w:sz w:val="24"/>
          <w:szCs w:val="24"/>
          <w:vertAlign w:val="subscript"/>
        </w:rPr>
        <w:t>2</w:t>
      </w:r>
    </w:p>
    <w:p w:rsidR="00F7383A" w:rsidRDefault="00F7383A" w:rsidP="00F7383A">
      <w:pPr>
        <w:rPr>
          <w:rFonts w:ascii="Bookman Old Style" w:eastAsiaTheme="minorEastAsia" w:hAnsi="Bookman Old Style"/>
          <w:sz w:val="24"/>
          <w:szCs w:val="24"/>
        </w:rPr>
      </w:pPr>
      <w:r>
        <w:rPr>
          <w:rFonts w:ascii="Bookman Old Style" w:eastAsiaTheme="minorEastAsia" w:hAnsi="Bookman Old Style"/>
          <w:sz w:val="24"/>
          <w:szCs w:val="24"/>
        </w:rPr>
        <w:t>DH</w:t>
      </w:r>
      <w:r>
        <w:rPr>
          <w:rFonts w:ascii="Bookman Old Style" w:eastAsiaTheme="minorEastAsia" w:hAnsi="Bookman Old Style"/>
          <w:sz w:val="24"/>
          <w:szCs w:val="24"/>
          <w:vertAlign w:val="subscript"/>
        </w:rPr>
        <w:t>1</w:t>
      </w:r>
      <w:r>
        <w:rPr>
          <w:rFonts w:ascii="Bookman Old Style" w:eastAsiaTheme="minorEastAsia" w:hAnsi="Bookman Old Style"/>
          <w:sz w:val="24"/>
          <w:szCs w:val="24"/>
        </w:rPr>
        <w:t xml:space="preserve"> = DH</w:t>
      </w:r>
      <w:r>
        <w:rPr>
          <w:rFonts w:ascii="Bookman Old Style" w:eastAsiaTheme="minorEastAsia" w:hAnsi="Bookman Old Style"/>
          <w:sz w:val="24"/>
          <w:szCs w:val="24"/>
          <w:vertAlign w:val="subscript"/>
        </w:rPr>
        <w:t>3</w:t>
      </w:r>
      <w:r>
        <w:rPr>
          <w:rFonts w:ascii="Bookman Old Style" w:eastAsiaTheme="minorEastAsia" w:hAnsi="Bookman Old Style"/>
          <w:sz w:val="24"/>
          <w:szCs w:val="24"/>
        </w:rPr>
        <w:t xml:space="preserve"> – DH</w:t>
      </w:r>
      <w:r>
        <w:rPr>
          <w:rFonts w:ascii="Bookman Old Style" w:eastAsiaTheme="minorEastAsia" w:hAnsi="Bookman Old Style"/>
          <w:sz w:val="24"/>
          <w:szCs w:val="24"/>
          <w:vertAlign w:val="subscript"/>
        </w:rPr>
        <w:t>2</w:t>
      </w:r>
    </w:p>
    <w:p w:rsidR="00F7383A" w:rsidRDefault="00F7383A" w:rsidP="00F7383A">
      <w:pPr>
        <w:rPr>
          <w:rFonts w:ascii="Bookman Old Style" w:eastAsiaTheme="minorEastAsia" w:hAnsi="Bookman Old Style"/>
          <w:sz w:val="24"/>
          <w:szCs w:val="24"/>
        </w:rPr>
      </w:pPr>
      <w:r>
        <w:rPr>
          <w:rFonts w:ascii="Bookman Old Style" w:eastAsiaTheme="minorEastAsia" w:hAnsi="Bookman Old Style"/>
          <w:sz w:val="24"/>
          <w:szCs w:val="24"/>
        </w:rPr>
        <w:t>DH</w:t>
      </w:r>
      <w:r>
        <w:rPr>
          <w:rFonts w:ascii="Bookman Old Style" w:eastAsiaTheme="minorEastAsia" w:hAnsi="Bookman Old Style"/>
          <w:sz w:val="24"/>
          <w:szCs w:val="24"/>
          <w:vertAlign w:val="subscript"/>
        </w:rPr>
        <w:t>1</w:t>
      </w:r>
      <w:r>
        <w:rPr>
          <w:rFonts w:ascii="Bookman Old Style" w:eastAsiaTheme="minorEastAsia" w:hAnsi="Bookman Old Style"/>
          <w:sz w:val="24"/>
          <w:szCs w:val="24"/>
        </w:rPr>
        <w:t xml:space="preserve"> = (2 x -394) + -286) - </w:t>
      </w:r>
      <w:r>
        <w:rPr>
          <w:rFonts w:ascii="Bookman Old Style" w:eastAsiaTheme="minorEastAsia" w:hAnsi="Bookman Old Style"/>
          <w:sz w:val="24"/>
          <w:szCs w:val="24"/>
          <w:vertAlign w:val="superscript"/>
        </w:rPr>
        <w:t>-</w:t>
      </w:r>
      <w:r>
        <w:rPr>
          <w:rFonts w:ascii="Bookman Old Style" w:eastAsiaTheme="minorEastAsia" w:hAnsi="Bookman Old Style"/>
          <w:sz w:val="24"/>
          <w:szCs w:val="24"/>
        </w:rPr>
        <w:t>1300</w:t>
      </w:r>
    </w:p>
    <w:p w:rsidR="00F7383A" w:rsidRDefault="00F7383A" w:rsidP="00F7383A">
      <w:pPr>
        <w:spacing w:after="0"/>
        <w:rPr>
          <w:rFonts w:ascii="Bookman Old Style" w:eastAsiaTheme="minorEastAsia" w:hAnsi="Bookman Old Style"/>
          <w:sz w:val="24"/>
          <w:szCs w:val="24"/>
        </w:rPr>
      </w:pPr>
      <w:r>
        <w:rPr>
          <w:rFonts w:ascii="Bookman Old Style" w:eastAsiaTheme="minorEastAsia" w:hAnsi="Bookman Old Style"/>
          <w:sz w:val="24"/>
          <w:szCs w:val="24"/>
        </w:rPr>
        <w:lastRenderedPageBreak/>
        <w:t>= 226 KJ mol</w:t>
      </w:r>
      <w:r>
        <w:rPr>
          <w:rFonts w:ascii="Bookman Old Style" w:eastAsiaTheme="minorEastAsia" w:hAnsi="Bookman Old Style"/>
          <w:sz w:val="24"/>
          <w:szCs w:val="24"/>
          <w:vertAlign w:val="superscript"/>
        </w:rPr>
        <w:t>-</w:t>
      </w:r>
      <w:r>
        <w:rPr>
          <w:rFonts w:ascii="Bookman Old Style" w:eastAsiaTheme="minorEastAsia" w:hAnsi="Bookman Old Style"/>
          <w:sz w:val="24"/>
          <w:szCs w:val="24"/>
        </w:rPr>
        <w:t>1</w:t>
      </w:r>
    </w:p>
    <w:p w:rsidR="00F7383A" w:rsidRDefault="00F7383A" w:rsidP="00F7383A">
      <w:pPr>
        <w:spacing w:after="0"/>
        <w:rPr>
          <w:rFonts w:ascii="Bookman Old Style" w:eastAsiaTheme="minorEastAsia" w:hAnsi="Bookman Old Style"/>
          <w:sz w:val="24"/>
          <w:szCs w:val="24"/>
        </w:rPr>
      </w:pPr>
      <w:r>
        <w:rPr>
          <w:rFonts w:ascii="Bookman Old Style" w:eastAsiaTheme="minorEastAsia" w:hAnsi="Bookman Old Style"/>
          <w:sz w:val="24"/>
          <w:szCs w:val="24"/>
        </w:rPr>
        <w:t>Alternatively</w:t>
      </w:r>
    </w:p>
    <w:p w:rsidR="00F7383A" w:rsidRDefault="008E1064" w:rsidP="00F7383A">
      <w:pPr>
        <w:spacing w:after="0"/>
        <w:rPr>
          <w:rFonts w:ascii="Bookman Old Style" w:eastAsiaTheme="minorEastAsia" w:hAnsi="Bookman Old Style"/>
          <w:sz w:val="24"/>
          <w:szCs w:val="24"/>
        </w:rPr>
      </w:pPr>
      <w:r>
        <w:rPr>
          <w:rFonts w:ascii="Bookman Old Style" w:eastAsiaTheme="minorEastAsia" w:hAnsi="Bookman Old Style"/>
          <w:noProof/>
          <w:sz w:val="24"/>
          <w:szCs w:val="24"/>
        </w:rPr>
        <w:pict>
          <v:shape id="_x0000_s1609" type="#_x0000_t32" style="position:absolute;margin-left:105.05pt;margin-top:13.75pt;width:55.05pt;height:0;z-index:252257280" o:connectortype="straight">
            <v:stroke endarrow="block"/>
          </v:shape>
        </w:pict>
      </w:r>
      <w:r w:rsidR="00F7383A">
        <w:rPr>
          <w:rFonts w:ascii="Bookman Old Style" w:eastAsiaTheme="minorEastAsia" w:hAnsi="Bookman Old Style"/>
          <w:sz w:val="24"/>
          <w:szCs w:val="24"/>
        </w:rPr>
        <w:t>C</w:t>
      </w:r>
      <w:r w:rsidR="00F7383A">
        <w:rPr>
          <w:rFonts w:ascii="Bookman Old Style" w:eastAsiaTheme="minorEastAsia" w:hAnsi="Bookman Old Style"/>
          <w:sz w:val="24"/>
          <w:szCs w:val="24"/>
          <w:vertAlign w:val="subscript"/>
        </w:rPr>
        <w:t>2</w:t>
      </w:r>
      <w:r w:rsidR="00F7383A">
        <w:rPr>
          <w:rFonts w:ascii="Bookman Old Style" w:eastAsiaTheme="minorEastAsia" w:hAnsi="Bookman Old Style"/>
          <w:sz w:val="24"/>
          <w:szCs w:val="24"/>
        </w:rPr>
        <w:t>H</w:t>
      </w:r>
      <w:r w:rsidR="00F7383A">
        <w:rPr>
          <w:rFonts w:ascii="Bookman Old Style" w:eastAsiaTheme="minorEastAsia" w:hAnsi="Bookman Old Style"/>
          <w:sz w:val="24"/>
          <w:szCs w:val="24"/>
          <w:vertAlign w:val="subscript"/>
        </w:rPr>
        <w:t>2</w:t>
      </w:r>
      <w:r w:rsidR="00F7383A">
        <w:rPr>
          <w:rFonts w:ascii="Bookman Old Style" w:eastAsiaTheme="minorEastAsia" w:hAnsi="Bookman Old Style"/>
          <w:sz w:val="24"/>
          <w:szCs w:val="24"/>
        </w:rPr>
        <w:t xml:space="preserve">(aq) + </w:t>
      </w:r>
      <m:oMath>
        <m:f>
          <m:fPr>
            <m:ctrlPr>
              <w:rPr>
                <w:rFonts w:ascii="Cambria Math" w:eastAsiaTheme="minorEastAsia" w:hAnsi="Cambria Math"/>
                <w:i/>
                <w:sz w:val="24"/>
                <w:szCs w:val="24"/>
              </w:rPr>
            </m:ctrlPr>
          </m:fPr>
          <m:num>
            <m:r>
              <w:rPr>
                <w:rFonts w:ascii="Cambria Math" w:eastAsiaTheme="minorEastAsia" w:hAnsi="Cambria Math"/>
                <w:sz w:val="24"/>
                <w:szCs w:val="24"/>
              </w:rPr>
              <m:t>5</m:t>
            </m:r>
          </m:num>
          <m:den>
            <m:r>
              <w:rPr>
                <w:rFonts w:ascii="Cambria Math" w:eastAsiaTheme="minorEastAsia" w:hAnsi="Cambria Math"/>
                <w:sz w:val="24"/>
                <w:szCs w:val="24"/>
              </w:rPr>
              <m:t>2</m:t>
            </m:r>
          </m:den>
        </m:f>
      </m:oMath>
      <w:r w:rsidR="00F7383A">
        <w:rPr>
          <w:rFonts w:ascii="Bookman Old Style" w:eastAsiaTheme="minorEastAsia" w:hAnsi="Bookman Old Style"/>
          <w:sz w:val="24"/>
          <w:szCs w:val="24"/>
        </w:rPr>
        <w:t>O</w:t>
      </w:r>
      <w:r w:rsidR="00F7383A">
        <w:rPr>
          <w:rFonts w:ascii="Bookman Old Style" w:eastAsiaTheme="minorEastAsia" w:hAnsi="Bookman Old Style"/>
          <w:sz w:val="24"/>
          <w:szCs w:val="24"/>
          <w:vertAlign w:val="subscript"/>
        </w:rPr>
        <w:t>2</w:t>
      </w:r>
      <w:r w:rsidR="00F7383A">
        <w:rPr>
          <w:rFonts w:ascii="Bookman Old Style" w:eastAsiaTheme="minorEastAsia" w:hAnsi="Bookman Old Style"/>
          <w:sz w:val="24"/>
          <w:szCs w:val="24"/>
        </w:rPr>
        <w:t>(q)                  2CO</w:t>
      </w:r>
      <w:r w:rsidR="00F7383A">
        <w:rPr>
          <w:rFonts w:ascii="Bookman Old Style" w:eastAsiaTheme="minorEastAsia" w:hAnsi="Bookman Old Style"/>
          <w:sz w:val="24"/>
          <w:szCs w:val="24"/>
          <w:vertAlign w:val="subscript"/>
        </w:rPr>
        <w:t>2</w:t>
      </w:r>
      <w:r w:rsidR="00F7383A">
        <w:rPr>
          <w:rFonts w:ascii="Bookman Old Style" w:eastAsiaTheme="minorEastAsia" w:hAnsi="Bookman Old Style"/>
          <w:sz w:val="24"/>
          <w:szCs w:val="24"/>
        </w:rPr>
        <w:t>(g) + H</w:t>
      </w:r>
      <w:r w:rsidR="00F7383A">
        <w:rPr>
          <w:rFonts w:ascii="Bookman Old Style" w:eastAsiaTheme="minorEastAsia" w:hAnsi="Bookman Old Style"/>
          <w:sz w:val="24"/>
          <w:szCs w:val="24"/>
          <w:vertAlign w:val="subscript"/>
        </w:rPr>
        <w:t>2</w:t>
      </w:r>
      <w:r w:rsidR="00F7383A">
        <w:rPr>
          <w:rFonts w:ascii="Bookman Old Style" w:eastAsiaTheme="minorEastAsia" w:hAnsi="Bookman Old Style"/>
          <w:sz w:val="24"/>
          <w:szCs w:val="24"/>
        </w:rPr>
        <w:t>O(l)</w:t>
      </w:r>
    </w:p>
    <w:p w:rsidR="00F7383A" w:rsidRDefault="00F7383A" w:rsidP="00F7383A">
      <w:pPr>
        <w:spacing w:after="0"/>
        <w:rPr>
          <w:rFonts w:ascii="Bookman Old Style" w:eastAsiaTheme="minorEastAsia" w:hAnsi="Bookman Old Style"/>
          <w:sz w:val="24"/>
          <w:szCs w:val="24"/>
        </w:rPr>
      </w:pPr>
      <w:r>
        <w:rPr>
          <w:rFonts w:ascii="Bookman Old Style" w:eastAsiaTheme="minorEastAsia" w:hAnsi="Bookman Old Style"/>
          <w:sz w:val="24"/>
          <w:szCs w:val="24"/>
        </w:rPr>
        <w:t>-1300 + 0                =            (2 x -394) + (-286)</w:t>
      </w:r>
    </w:p>
    <w:p w:rsidR="00F7383A" w:rsidRDefault="008E1064" w:rsidP="00F7383A">
      <w:pPr>
        <w:spacing w:after="0"/>
        <w:rPr>
          <w:rFonts w:ascii="Bookman Old Style" w:eastAsiaTheme="minorEastAsia" w:hAnsi="Bookman Old Style"/>
          <w:sz w:val="24"/>
          <w:szCs w:val="24"/>
        </w:rPr>
      </w:pPr>
      <m:oMath>
        <m:sSubSup>
          <m:sSubSupPr>
            <m:ctrlPr>
              <w:rPr>
                <w:rFonts w:ascii="Cambria Math" w:eastAsiaTheme="minorEastAsia" w:hAnsi="Cambria Math"/>
                <w:i/>
                <w:sz w:val="24"/>
                <w:szCs w:val="24"/>
              </w:rPr>
            </m:ctrlPr>
          </m:sSubSupPr>
          <m:e>
            <m:r>
              <w:rPr>
                <w:rFonts w:ascii="Cambria Math" w:eastAsiaTheme="minorEastAsia" w:hAnsi="Cambria Math"/>
                <w:sz w:val="24"/>
                <w:szCs w:val="24"/>
              </w:rPr>
              <m:t>DH</m:t>
            </m:r>
          </m:e>
          <m:sub>
            <m:r>
              <w:rPr>
                <w:rFonts w:ascii="Cambria Math" w:eastAsiaTheme="minorEastAsia" w:hAnsi="Cambria Math"/>
                <w:sz w:val="24"/>
                <w:szCs w:val="24"/>
              </w:rPr>
              <m:t>f</m:t>
            </m:r>
          </m:sub>
          <m:sup>
            <m:r>
              <w:rPr>
                <w:rFonts w:ascii="Cambria Math" w:eastAsiaTheme="minorEastAsia" w:hAnsi="Cambria Math"/>
                <w:sz w:val="24"/>
                <w:szCs w:val="24"/>
              </w:rPr>
              <m:t>θ</m:t>
            </m:r>
          </m:sup>
        </m:sSubSup>
      </m:oMath>
      <w:r w:rsidR="00F7383A">
        <w:rPr>
          <w:rFonts w:ascii="Bookman Old Style" w:eastAsiaTheme="minorEastAsia" w:hAnsi="Bookman Old Style"/>
          <w:sz w:val="24"/>
          <w:szCs w:val="24"/>
        </w:rPr>
        <w:t xml:space="preserve"> of C</w:t>
      </w:r>
      <w:r w:rsidR="00F7383A">
        <w:rPr>
          <w:rFonts w:ascii="Bookman Old Style" w:eastAsiaTheme="minorEastAsia" w:hAnsi="Bookman Old Style"/>
          <w:sz w:val="24"/>
          <w:szCs w:val="24"/>
          <w:vertAlign w:val="subscript"/>
        </w:rPr>
        <w:t>2</w:t>
      </w:r>
      <w:r w:rsidR="00F7383A">
        <w:rPr>
          <w:rFonts w:ascii="Bookman Old Style" w:eastAsiaTheme="minorEastAsia" w:hAnsi="Bookman Old Style"/>
          <w:sz w:val="24"/>
          <w:szCs w:val="24"/>
        </w:rPr>
        <w:t>H</w:t>
      </w:r>
      <w:r w:rsidR="00F7383A">
        <w:rPr>
          <w:rFonts w:ascii="Bookman Old Style" w:eastAsiaTheme="minorEastAsia" w:hAnsi="Bookman Old Style"/>
          <w:sz w:val="24"/>
          <w:szCs w:val="24"/>
          <w:vertAlign w:val="subscript"/>
        </w:rPr>
        <w:t>2</w:t>
      </w:r>
      <w:r w:rsidR="00F7383A">
        <w:rPr>
          <w:rFonts w:ascii="Bookman Old Style" w:eastAsiaTheme="minorEastAsia" w:hAnsi="Bookman Old Style"/>
          <w:sz w:val="24"/>
          <w:szCs w:val="24"/>
        </w:rPr>
        <w:t xml:space="preserve"> = (heat content of reactants) – (heat content of product)</w:t>
      </w:r>
    </w:p>
    <w:p w:rsidR="00F7383A" w:rsidRDefault="00F7383A" w:rsidP="00F7383A">
      <w:pPr>
        <w:spacing w:after="0"/>
        <w:rPr>
          <w:rFonts w:ascii="Bookman Old Style" w:eastAsiaTheme="minorEastAsia" w:hAnsi="Bookman Old Style"/>
          <w:sz w:val="24"/>
          <w:szCs w:val="24"/>
        </w:rPr>
      </w:pPr>
      <w:r>
        <w:rPr>
          <w:rFonts w:ascii="Bookman Old Style" w:eastAsiaTheme="minorEastAsia" w:hAnsi="Bookman Old Style"/>
          <w:sz w:val="24"/>
          <w:szCs w:val="24"/>
        </w:rPr>
        <w:t>(-1300) – (-1074)</w:t>
      </w:r>
    </w:p>
    <w:p w:rsidR="00F7383A" w:rsidRDefault="00F7383A" w:rsidP="00F7383A">
      <w:pPr>
        <w:spacing w:after="0"/>
        <w:rPr>
          <w:rFonts w:ascii="Bookman Old Style" w:eastAsiaTheme="minorEastAsia" w:hAnsi="Bookman Old Style"/>
          <w:sz w:val="24"/>
          <w:szCs w:val="24"/>
        </w:rPr>
      </w:pPr>
      <w:r>
        <w:rPr>
          <w:rFonts w:ascii="Bookman Old Style" w:eastAsiaTheme="minorEastAsia" w:hAnsi="Bookman Old Style"/>
          <w:sz w:val="24"/>
          <w:szCs w:val="24"/>
        </w:rPr>
        <w:t>= -226KJmol</w:t>
      </w:r>
      <w:r>
        <w:rPr>
          <w:rFonts w:ascii="Bookman Old Style" w:eastAsiaTheme="minorEastAsia" w:hAnsi="Bookman Old Style"/>
          <w:sz w:val="24"/>
          <w:szCs w:val="24"/>
          <w:vertAlign w:val="superscript"/>
        </w:rPr>
        <w:t>-1</w:t>
      </w:r>
    </w:p>
    <w:p w:rsidR="00F7383A" w:rsidRDefault="00F7383A" w:rsidP="00F7383A">
      <w:pPr>
        <w:spacing w:after="0"/>
        <w:rPr>
          <w:rFonts w:ascii="Bookman Old Style" w:eastAsiaTheme="minorEastAsia" w:hAnsi="Bookman Old Style"/>
          <w:sz w:val="24"/>
          <w:szCs w:val="24"/>
        </w:rPr>
      </w:pPr>
      <w:r>
        <w:rPr>
          <w:rFonts w:ascii="Bookman Old Style" w:eastAsiaTheme="minorEastAsia" w:hAnsi="Bookman Old Style"/>
          <w:sz w:val="24"/>
          <w:szCs w:val="24"/>
        </w:rPr>
        <w:t>Alternatively writing equations and manipulating them</w:t>
      </w:r>
    </w:p>
    <w:p w:rsidR="00F7383A" w:rsidRDefault="008E1064" w:rsidP="00F7383A">
      <w:pPr>
        <w:spacing w:after="0"/>
        <w:rPr>
          <w:rFonts w:ascii="Bookman Old Style" w:eastAsiaTheme="minorEastAsia" w:hAnsi="Bookman Old Style"/>
          <w:noProof/>
          <w:sz w:val="24"/>
          <w:szCs w:val="24"/>
        </w:rPr>
      </w:pPr>
      <w:r>
        <w:rPr>
          <w:rFonts w:ascii="Bookman Old Style" w:eastAsiaTheme="minorEastAsia" w:hAnsi="Bookman Old Style"/>
          <w:noProof/>
          <w:sz w:val="24"/>
          <w:szCs w:val="24"/>
        </w:rPr>
        <w:pict>
          <v:shape id="_x0000_s1610" type="#_x0000_t32" style="position:absolute;margin-left:105.05pt;margin-top:13.75pt;width:55.05pt;height:0;z-index:252258304" o:connectortype="straight">
            <v:stroke endarrow="block"/>
          </v:shape>
        </w:pict>
      </w:r>
      <w:r w:rsidR="00F7383A">
        <w:rPr>
          <w:rFonts w:ascii="Bookman Old Style" w:eastAsiaTheme="minorEastAsia" w:hAnsi="Bookman Old Style"/>
          <w:sz w:val="24"/>
          <w:szCs w:val="24"/>
        </w:rPr>
        <w:t>C</w:t>
      </w:r>
      <w:r w:rsidR="00F7383A">
        <w:rPr>
          <w:rFonts w:ascii="Bookman Old Style" w:eastAsiaTheme="minorEastAsia" w:hAnsi="Bookman Old Style"/>
          <w:sz w:val="24"/>
          <w:szCs w:val="24"/>
          <w:vertAlign w:val="subscript"/>
        </w:rPr>
        <w:t>2</w:t>
      </w:r>
      <w:r w:rsidR="00F7383A">
        <w:rPr>
          <w:rFonts w:ascii="Bookman Old Style" w:eastAsiaTheme="minorEastAsia" w:hAnsi="Bookman Old Style"/>
          <w:sz w:val="24"/>
          <w:szCs w:val="24"/>
        </w:rPr>
        <w:t>H</w:t>
      </w:r>
      <w:r w:rsidR="00F7383A">
        <w:rPr>
          <w:rFonts w:ascii="Bookman Old Style" w:eastAsiaTheme="minorEastAsia" w:hAnsi="Bookman Old Style"/>
          <w:sz w:val="24"/>
          <w:szCs w:val="24"/>
          <w:vertAlign w:val="subscript"/>
        </w:rPr>
        <w:t>2</w:t>
      </w:r>
      <w:r w:rsidR="00F7383A">
        <w:rPr>
          <w:rFonts w:ascii="Bookman Old Style" w:eastAsiaTheme="minorEastAsia" w:hAnsi="Bookman Old Style"/>
          <w:sz w:val="24"/>
          <w:szCs w:val="24"/>
        </w:rPr>
        <w:t xml:space="preserve">(aq) + </w:t>
      </w:r>
      <m:oMath>
        <m:f>
          <m:fPr>
            <m:ctrlPr>
              <w:rPr>
                <w:rFonts w:ascii="Cambria Math" w:eastAsiaTheme="minorEastAsia" w:hAnsi="Cambria Math"/>
                <w:i/>
                <w:sz w:val="24"/>
                <w:szCs w:val="24"/>
              </w:rPr>
            </m:ctrlPr>
          </m:fPr>
          <m:num>
            <m:r>
              <w:rPr>
                <w:rFonts w:ascii="Cambria Math" w:eastAsiaTheme="minorEastAsia" w:hAnsi="Cambria Math"/>
                <w:sz w:val="24"/>
                <w:szCs w:val="24"/>
              </w:rPr>
              <m:t>5</m:t>
            </m:r>
          </m:num>
          <m:den>
            <m:r>
              <w:rPr>
                <w:rFonts w:ascii="Cambria Math" w:eastAsiaTheme="minorEastAsia" w:hAnsi="Cambria Math"/>
                <w:sz w:val="24"/>
                <w:szCs w:val="24"/>
              </w:rPr>
              <m:t>2</m:t>
            </m:r>
          </m:den>
        </m:f>
      </m:oMath>
      <w:r w:rsidR="00F7383A">
        <w:rPr>
          <w:rFonts w:ascii="Bookman Old Style" w:eastAsiaTheme="minorEastAsia" w:hAnsi="Bookman Old Style"/>
          <w:sz w:val="24"/>
          <w:szCs w:val="24"/>
        </w:rPr>
        <w:t>O</w:t>
      </w:r>
      <w:r w:rsidR="00F7383A">
        <w:rPr>
          <w:rFonts w:ascii="Bookman Old Style" w:eastAsiaTheme="minorEastAsia" w:hAnsi="Bookman Old Style"/>
          <w:sz w:val="24"/>
          <w:szCs w:val="24"/>
          <w:vertAlign w:val="subscript"/>
        </w:rPr>
        <w:t>2</w:t>
      </w:r>
      <w:r w:rsidR="00F7383A">
        <w:rPr>
          <w:rFonts w:ascii="Bookman Old Style" w:eastAsiaTheme="minorEastAsia" w:hAnsi="Bookman Old Style"/>
          <w:sz w:val="24"/>
          <w:szCs w:val="24"/>
        </w:rPr>
        <w:t>(q)                  2CO</w:t>
      </w:r>
      <w:r w:rsidR="00F7383A">
        <w:rPr>
          <w:rFonts w:ascii="Bookman Old Style" w:eastAsiaTheme="minorEastAsia" w:hAnsi="Bookman Old Style"/>
          <w:sz w:val="24"/>
          <w:szCs w:val="24"/>
          <w:vertAlign w:val="subscript"/>
        </w:rPr>
        <w:t>2</w:t>
      </w:r>
      <w:r w:rsidR="00F7383A">
        <w:rPr>
          <w:rFonts w:ascii="Bookman Old Style" w:eastAsiaTheme="minorEastAsia" w:hAnsi="Bookman Old Style"/>
          <w:sz w:val="24"/>
          <w:szCs w:val="24"/>
        </w:rPr>
        <w:t>(g) + H</w:t>
      </w:r>
      <w:r w:rsidR="00F7383A">
        <w:rPr>
          <w:rFonts w:ascii="Bookman Old Style" w:eastAsiaTheme="minorEastAsia" w:hAnsi="Bookman Old Style"/>
          <w:sz w:val="24"/>
          <w:szCs w:val="24"/>
          <w:vertAlign w:val="subscript"/>
        </w:rPr>
        <w:t>2</w:t>
      </w:r>
      <w:r w:rsidR="00F7383A">
        <w:rPr>
          <w:rFonts w:ascii="Bookman Old Style" w:eastAsiaTheme="minorEastAsia" w:hAnsi="Bookman Old Style"/>
          <w:sz w:val="24"/>
          <w:szCs w:val="24"/>
        </w:rPr>
        <w:t xml:space="preserve">O(l) </w:t>
      </w:r>
      <w:r>
        <w:rPr>
          <w:rFonts w:ascii="Bookman Old Style" w:eastAsiaTheme="minorEastAsia" w:hAnsi="Bookman Old Style"/>
          <w:noProof/>
          <w:sz w:val="24"/>
          <w:szCs w:val="24"/>
        </w:rPr>
        <w:pict>
          <v:shape id="_x0000_s1611" type="#_x0000_t32" style="position:absolute;margin-left:105.05pt;margin-top:13.75pt;width:55.05pt;height:0;z-index:252259328;mso-position-horizontal-relative:text;mso-position-vertical-relative:text" o:connectortype="straight">
            <v:stroke endarrow="block"/>
          </v:shape>
        </w:pict>
      </w:r>
      <m:oMath>
        <m:sSubSup>
          <m:sSubSupPr>
            <m:ctrlPr>
              <w:rPr>
                <w:rFonts w:ascii="Cambria Math" w:eastAsiaTheme="minorEastAsia" w:hAnsi="Cambria Math"/>
                <w:i/>
                <w:sz w:val="24"/>
                <w:szCs w:val="24"/>
              </w:rPr>
            </m:ctrlPr>
          </m:sSubSupPr>
          <m:e>
            <m:r>
              <w:rPr>
                <w:rFonts w:ascii="Cambria Math" w:eastAsiaTheme="minorEastAsia" w:hAnsi="Cambria Math"/>
                <w:sz w:val="24"/>
                <w:szCs w:val="24"/>
              </w:rPr>
              <m:t>DH</m:t>
            </m:r>
          </m:e>
          <m:sub>
            <m:r>
              <w:rPr>
                <w:rFonts w:ascii="Cambria Math" w:eastAsiaTheme="minorEastAsia" w:hAnsi="Cambria Math"/>
                <w:sz w:val="24"/>
                <w:szCs w:val="24"/>
              </w:rPr>
              <m:t>c</m:t>
            </m:r>
          </m:sub>
          <m:sup>
            <m:r>
              <w:rPr>
                <w:rFonts w:ascii="Cambria Math" w:eastAsiaTheme="minorEastAsia" w:hAnsi="Cambria Math"/>
                <w:sz w:val="24"/>
                <w:szCs w:val="24"/>
              </w:rPr>
              <m:t>θ</m:t>
            </m:r>
          </m:sup>
        </m:sSubSup>
      </m:oMath>
      <w:r w:rsidR="00F7383A">
        <w:rPr>
          <w:rFonts w:ascii="Bookman Old Style" w:eastAsiaTheme="minorEastAsia" w:hAnsi="Bookman Old Style"/>
          <w:noProof/>
          <w:sz w:val="24"/>
          <w:szCs w:val="24"/>
        </w:rPr>
        <w:t xml:space="preserve"> = -1300KJ mol</w:t>
      </w:r>
      <w:r w:rsidR="00F7383A">
        <w:rPr>
          <w:rFonts w:ascii="Bookman Old Style" w:eastAsiaTheme="minorEastAsia" w:hAnsi="Bookman Old Style"/>
          <w:noProof/>
          <w:sz w:val="24"/>
          <w:szCs w:val="24"/>
          <w:vertAlign w:val="superscript"/>
        </w:rPr>
        <w:t>-</w:t>
      </w:r>
    </w:p>
    <w:p w:rsidR="00F7383A" w:rsidRDefault="008E1064" w:rsidP="00F7383A">
      <w:pPr>
        <w:spacing w:after="0"/>
        <w:rPr>
          <w:rFonts w:ascii="Bookman Old Style" w:eastAsiaTheme="minorEastAsia" w:hAnsi="Bookman Old Style"/>
          <w:noProof/>
          <w:sz w:val="24"/>
          <w:szCs w:val="24"/>
        </w:rPr>
      </w:pPr>
      <w:r>
        <w:rPr>
          <w:rFonts w:ascii="Bookman Old Style" w:eastAsiaTheme="minorEastAsia" w:hAnsi="Bookman Old Style"/>
          <w:noProof/>
          <w:sz w:val="24"/>
          <w:szCs w:val="24"/>
        </w:rPr>
        <w:pict>
          <v:shape id="_x0000_s1612" type="#_x0000_t32" style="position:absolute;margin-left:99.95pt;margin-top:9.55pt;width:60.15pt;height:0;z-index:252260352" o:connectortype="straight">
            <v:stroke endarrow="block"/>
          </v:shape>
        </w:pict>
      </w:r>
      <w:r w:rsidR="00F7383A">
        <w:rPr>
          <w:rFonts w:ascii="Bookman Old Style" w:eastAsiaTheme="minorEastAsia" w:hAnsi="Bookman Old Style"/>
          <w:noProof/>
          <w:sz w:val="24"/>
          <w:szCs w:val="24"/>
        </w:rPr>
        <w:t>H</w:t>
      </w:r>
      <w:r w:rsidR="00F7383A">
        <w:rPr>
          <w:rFonts w:ascii="Bookman Old Style" w:eastAsiaTheme="minorEastAsia" w:hAnsi="Bookman Old Style"/>
          <w:noProof/>
          <w:sz w:val="24"/>
          <w:szCs w:val="24"/>
          <w:vertAlign w:val="subscript"/>
        </w:rPr>
        <w:t>2</w:t>
      </w:r>
      <w:r w:rsidR="00F7383A">
        <w:rPr>
          <w:rFonts w:ascii="Bookman Old Style" w:eastAsiaTheme="minorEastAsia" w:hAnsi="Bookman Old Style"/>
          <w:noProof/>
          <w:sz w:val="24"/>
          <w:szCs w:val="24"/>
        </w:rPr>
        <w:t>(g) + ½ O</w:t>
      </w:r>
      <w:r w:rsidR="00F7383A">
        <w:rPr>
          <w:rFonts w:ascii="Bookman Old Style" w:eastAsiaTheme="minorEastAsia" w:hAnsi="Bookman Old Style"/>
          <w:noProof/>
          <w:sz w:val="24"/>
          <w:szCs w:val="24"/>
          <w:vertAlign w:val="subscript"/>
        </w:rPr>
        <w:t>2</w:t>
      </w:r>
      <w:r w:rsidR="00F7383A">
        <w:rPr>
          <w:rFonts w:ascii="Bookman Old Style" w:eastAsiaTheme="minorEastAsia" w:hAnsi="Bookman Old Style"/>
          <w:noProof/>
          <w:sz w:val="24"/>
          <w:szCs w:val="24"/>
        </w:rPr>
        <w:t>(g)                     H</w:t>
      </w:r>
      <w:r w:rsidR="00F7383A">
        <w:rPr>
          <w:rFonts w:ascii="Bookman Old Style" w:eastAsiaTheme="minorEastAsia" w:hAnsi="Bookman Old Style"/>
          <w:noProof/>
          <w:sz w:val="24"/>
          <w:szCs w:val="24"/>
          <w:vertAlign w:val="subscript"/>
        </w:rPr>
        <w:t>2</w:t>
      </w:r>
      <w:r w:rsidR="00F7383A">
        <w:rPr>
          <w:rFonts w:ascii="Bookman Old Style" w:eastAsiaTheme="minorEastAsia" w:hAnsi="Bookman Old Style"/>
          <w:noProof/>
          <w:sz w:val="24"/>
          <w:szCs w:val="24"/>
        </w:rPr>
        <w:t xml:space="preserve">O(l) </w:t>
      </w:r>
      <m:oMath>
        <m:sSubSup>
          <m:sSubSupPr>
            <m:ctrlPr>
              <w:rPr>
                <w:rFonts w:ascii="Cambria Math" w:eastAsiaTheme="minorEastAsia" w:hAnsi="Cambria Math"/>
                <w:i/>
                <w:sz w:val="24"/>
                <w:szCs w:val="24"/>
              </w:rPr>
            </m:ctrlPr>
          </m:sSubSupPr>
          <m:e>
            <m:r>
              <w:rPr>
                <w:rFonts w:ascii="Cambria Math" w:eastAsiaTheme="minorEastAsia" w:hAnsi="Cambria Math"/>
                <w:sz w:val="24"/>
                <w:szCs w:val="24"/>
              </w:rPr>
              <m:t>DH</m:t>
            </m:r>
          </m:e>
          <m:sub>
            <m:r>
              <w:rPr>
                <w:rFonts w:ascii="Cambria Math" w:eastAsiaTheme="minorEastAsia" w:hAnsi="Cambria Math"/>
                <w:sz w:val="24"/>
                <w:szCs w:val="24"/>
              </w:rPr>
              <m:t>c</m:t>
            </m:r>
          </m:sub>
          <m:sup>
            <m:r>
              <w:rPr>
                <w:rFonts w:ascii="Cambria Math" w:eastAsiaTheme="minorEastAsia" w:hAnsi="Cambria Math"/>
                <w:sz w:val="24"/>
                <w:szCs w:val="24"/>
              </w:rPr>
              <m:t>θ</m:t>
            </m:r>
          </m:sup>
        </m:sSubSup>
      </m:oMath>
      <w:r w:rsidR="00F7383A">
        <w:rPr>
          <w:rFonts w:ascii="Bookman Old Style" w:eastAsiaTheme="minorEastAsia" w:hAnsi="Bookman Old Style"/>
          <w:noProof/>
          <w:sz w:val="24"/>
          <w:szCs w:val="24"/>
        </w:rPr>
        <w:t xml:space="preserve"> = -286KJ mol</w:t>
      </w:r>
      <w:r w:rsidR="00F7383A">
        <w:rPr>
          <w:rFonts w:ascii="Bookman Old Style" w:eastAsiaTheme="minorEastAsia" w:hAnsi="Bookman Old Style"/>
          <w:noProof/>
          <w:sz w:val="24"/>
          <w:szCs w:val="24"/>
          <w:vertAlign w:val="superscript"/>
        </w:rPr>
        <w:t>-</w:t>
      </w:r>
    </w:p>
    <w:p w:rsidR="00F7383A" w:rsidRDefault="00F7383A" w:rsidP="00F7383A">
      <w:pPr>
        <w:spacing w:after="0"/>
        <w:rPr>
          <w:rFonts w:ascii="Bookman Old Style" w:eastAsiaTheme="minorEastAsia" w:hAnsi="Bookman Old Style"/>
          <w:noProof/>
          <w:sz w:val="24"/>
          <w:szCs w:val="24"/>
        </w:rPr>
      </w:pPr>
      <w:r>
        <w:rPr>
          <w:rFonts w:ascii="Bookman Old Style" w:eastAsiaTheme="minorEastAsia" w:hAnsi="Bookman Old Style"/>
          <w:noProof/>
          <w:sz w:val="24"/>
          <w:szCs w:val="24"/>
        </w:rPr>
        <w:t>Required equation is</w:t>
      </w:r>
    </w:p>
    <w:p w:rsidR="00F7383A" w:rsidRDefault="008E1064" w:rsidP="00F7383A">
      <w:pPr>
        <w:spacing w:after="0"/>
        <w:rPr>
          <w:rFonts w:ascii="Bookman Old Style" w:eastAsiaTheme="minorEastAsia" w:hAnsi="Bookman Old Style"/>
          <w:noProof/>
          <w:sz w:val="24"/>
          <w:szCs w:val="24"/>
        </w:rPr>
      </w:pPr>
      <w:r>
        <w:rPr>
          <w:rFonts w:ascii="Bookman Old Style" w:eastAsiaTheme="minorEastAsia" w:hAnsi="Bookman Old Style"/>
          <w:noProof/>
          <w:sz w:val="24"/>
          <w:szCs w:val="24"/>
        </w:rPr>
        <w:pict>
          <v:shape id="_x0000_s1613" type="#_x0000_t32" style="position:absolute;margin-left:86.4pt;margin-top:8.8pt;width:73.7pt;height:0;z-index:252261376" o:connectortype="straight">
            <v:stroke endarrow="block"/>
          </v:shape>
        </w:pict>
      </w:r>
      <w:r w:rsidR="00F7383A">
        <w:rPr>
          <w:rFonts w:ascii="Bookman Old Style" w:eastAsiaTheme="minorEastAsia" w:hAnsi="Bookman Old Style"/>
          <w:noProof/>
          <w:sz w:val="24"/>
          <w:szCs w:val="24"/>
        </w:rPr>
        <w:t>2C(s) + H</w:t>
      </w:r>
      <w:r w:rsidR="00F7383A">
        <w:rPr>
          <w:rFonts w:ascii="Bookman Old Style" w:eastAsiaTheme="minorEastAsia" w:hAnsi="Bookman Old Style"/>
          <w:noProof/>
          <w:sz w:val="24"/>
          <w:szCs w:val="24"/>
          <w:vertAlign w:val="subscript"/>
        </w:rPr>
        <w:t>2</w:t>
      </w:r>
      <w:r w:rsidR="00F7383A">
        <w:rPr>
          <w:rFonts w:ascii="Bookman Old Style" w:eastAsiaTheme="minorEastAsia" w:hAnsi="Bookman Old Style"/>
          <w:noProof/>
          <w:sz w:val="24"/>
          <w:szCs w:val="24"/>
        </w:rPr>
        <w:t>(g)                         C</w:t>
      </w:r>
      <w:r w:rsidR="00F7383A">
        <w:rPr>
          <w:rFonts w:ascii="Bookman Old Style" w:eastAsiaTheme="minorEastAsia" w:hAnsi="Bookman Old Style"/>
          <w:noProof/>
          <w:sz w:val="24"/>
          <w:szCs w:val="24"/>
          <w:vertAlign w:val="subscript"/>
        </w:rPr>
        <w:t>2</w:t>
      </w:r>
      <w:r w:rsidR="00F7383A">
        <w:rPr>
          <w:rFonts w:ascii="Bookman Old Style" w:eastAsiaTheme="minorEastAsia" w:hAnsi="Bookman Old Style"/>
          <w:noProof/>
          <w:sz w:val="24"/>
          <w:szCs w:val="24"/>
        </w:rPr>
        <w:t>H</w:t>
      </w:r>
      <w:r w:rsidR="00F7383A">
        <w:rPr>
          <w:rFonts w:ascii="Bookman Old Style" w:eastAsiaTheme="minorEastAsia" w:hAnsi="Bookman Old Style"/>
          <w:noProof/>
          <w:sz w:val="24"/>
          <w:szCs w:val="24"/>
          <w:vertAlign w:val="subscript"/>
        </w:rPr>
        <w:t>2</w:t>
      </w:r>
      <w:r w:rsidR="00F7383A">
        <w:rPr>
          <w:rFonts w:ascii="Bookman Old Style" w:eastAsiaTheme="minorEastAsia" w:hAnsi="Bookman Old Style"/>
          <w:noProof/>
          <w:sz w:val="24"/>
          <w:szCs w:val="24"/>
        </w:rPr>
        <w:t xml:space="preserve">(g) </w:t>
      </w:r>
      <m:oMath>
        <m:sSubSup>
          <m:sSubSupPr>
            <m:ctrlPr>
              <w:rPr>
                <w:rFonts w:ascii="Cambria Math" w:eastAsiaTheme="minorEastAsia" w:hAnsi="Cambria Math"/>
                <w:i/>
                <w:sz w:val="24"/>
                <w:szCs w:val="24"/>
              </w:rPr>
            </m:ctrlPr>
          </m:sSubSupPr>
          <m:e>
            <m:r>
              <w:rPr>
                <w:rFonts w:ascii="Cambria Math" w:eastAsiaTheme="minorEastAsia" w:hAnsi="Cambria Math"/>
                <w:sz w:val="24"/>
                <w:szCs w:val="24"/>
              </w:rPr>
              <m:t>DH</m:t>
            </m:r>
          </m:e>
          <m:sub>
            <m:r>
              <w:rPr>
                <w:rFonts w:ascii="Cambria Math" w:eastAsiaTheme="minorEastAsia" w:hAnsi="Cambria Math"/>
                <w:sz w:val="24"/>
                <w:szCs w:val="24"/>
              </w:rPr>
              <m:t>f</m:t>
            </m:r>
          </m:sub>
          <m:sup>
            <m:r>
              <w:rPr>
                <w:rFonts w:ascii="Cambria Math" w:eastAsiaTheme="minorEastAsia" w:hAnsi="Cambria Math"/>
                <w:sz w:val="24"/>
                <w:szCs w:val="24"/>
              </w:rPr>
              <m:t>θ</m:t>
            </m:r>
          </m:sup>
        </m:sSubSup>
      </m:oMath>
      <w:r w:rsidR="00F7383A">
        <w:rPr>
          <w:rFonts w:ascii="Bookman Old Style" w:eastAsiaTheme="minorEastAsia" w:hAnsi="Bookman Old Style"/>
          <w:noProof/>
          <w:sz w:val="24"/>
          <w:szCs w:val="24"/>
        </w:rPr>
        <w:t>= ?</w:t>
      </w:r>
    </w:p>
    <w:p w:rsidR="00F7383A" w:rsidRDefault="00F7383A" w:rsidP="00F7383A">
      <w:pPr>
        <w:rPr>
          <w:rFonts w:ascii="Bookman Old Style" w:eastAsiaTheme="minorEastAsia" w:hAnsi="Bookman Old Style"/>
          <w:noProof/>
          <w:sz w:val="24"/>
          <w:szCs w:val="24"/>
        </w:rPr>
      </w:pPr>
      <w:r>
        <w:rPr>
          <w:rFonts w:ascii="Bookman Old Style" w:eastAsiaTheme="minorEastAsia" w:hAnsi="Bookman Old Style"/>
          <w:noProof/>
          <w:sz w:val="24"/>
          <w:szCs w:val="24"/>
        </w:rPr>
        <w:t>Multiplying (iii) x 2, then reverse eqn (i) and sum up all the eqns.</w:t>
      </w:r>
    </w:p>
    <w:p w:rsidR="00F7383A" w:rsidRDefault="008E1064" w:rsidP="00F7383A">
      <w:pPr>
        <w:rPr>
          <w:rFonts w:ascii="Bookman Old Style" w:eastAsiaTheme="minorEastAsia" w:hAnsi="Bookman Old Style"/>
          <w:noProof/>
          <w:sz w:val="24"/>
          <w:szCs w:val="24"/>
        </w:rPr>
      </w:pPr>
      <w:r>
        <w:rPr>
          <w:rFonts w:ascii="Bookman Old Style" w:eastAsiaTheme="minorEastAsia" w:hAnsi="Bookman Old Style"/>
          <w:noProof/>
          <w:sz w:val="24"/>
          <w:szCs w:val="24"/>
        </w:rPr>
        <w:pict>
          <v:shape id="_x0000_s1614" type="#_x0000_t32" style="position:absolute;margin-left:86.4pt;margin-top:8.8pt;width:73.7pt;height:0;z-index:252262400" o:connectortype="straight">
            <v:stroke endarrow="block"/>
          </v:shape>
        </w:pict>
      </w:r>
      <w:r w:rsidR="00F7383A">
        <w:rPr>
          <w:rFonts w:ascii="Bookman Old Style" w:eastAsiaTheme="minorEastAsia" w:hAnsi="Bookman Old Style"/>
          <w:noProof/>
          <w:sz w:val="24"/>
          <w:szCs w:val="24"/>
        </w:rPr>
        <w:t>2C(s) + H</w:t>
      </w:r>
      <w:r w:rsidR="00F7383A">
        <w:rPr>
          <w:rFonts w:ascii="Bookman Old Style" w:eastAsiaTheme="minorEastAsia" w:hAnsi="Bookman Old Style"/>
          <w:noProof/>
          <w:sz w:val="24"/>
          <w:szCs w:val="24"/>
          <w:vertAlign w:val="subscript"/>
        </w:rPr>
        <w:t>2</w:t>
      </w:r>
      <w:r w:rsidR="00F7383A">
        <w:rPr>
          <w:rFonts w:ascii="Bookman Old Style" w:eastAsiaTheme="minorEastAsia" w:hAnsi="Bookman Old Style"/>
          <w:noProof/>
          <w:sz w:val="24"/>
          <w:szCs w:val="24"/>
        </w:rPr>
        <w:t>(g)                         H</w:t>
      </w:r>
      <w:r w:rsidR="00F7383A">
        <w:rPr>
          <w:rFonts w:ascii="Bookman Old Style" w:eastAsiaTheme="minorEastAsia" w:hAnsi="Bookman Old Style"/>
          <w:noProof/>
          <w:sz w:val="24"/>
          <w:szCs w:val="24"/>
          <w:vertAlign w:val="subscript"/>
        </w:rPr>
        <w:t>2</w:t>
      </w:r>
      <w:r w:rsidR="00F7383A">
        <w:rPr>
          <w:rFonts w:ascii="Bookman Old Style" w:eastAsiaTheme="minorEastAsia" w:hAnsi="Bookman Old Style"/>
          <w:noProof/>
          <w:sz w:val="24"/>
          <w:szCs w:val="24"/>
        </w:rPr>
        <w:t>C</w:t>
      </w:r>
      <w:r w:rsidR="00F7383A">
        <w:rPr>
          <w:rFonts w:ascii="Bookman Old Style" w:eastAsiaTheme="minorEastAsia" w:hAnsi="Bookman Old Style"/>
          <w:noProof/>
          <w:sz w:val="24"/>
          <w:szCs w:val="24"/>
          <w:vertAlign w:val="subscript"/>
        </w:rPr>
        <w:t>2</w:t>
      </w:r>
      <w:r w:rsidR="00F7383A">
        <w:rPr>
          <w:rFonts w:ascii="Bookman Old Style" w:eastAsiaTheme="minorEastAsia" w:hAnsi="Bookman Old Style"/>
          <w:noProof/>
          <w:sz w:val="24"/>
          <w:szCs w:val="24"/>
        </w:rPr>
        <w:t xml:space="preserve"> </w:t>
      </w:r>
      <m:oMath>
        <m:sSup>
          <m:sSupPr>
            <m:ctrlPr>
              <w:rPr>
                <w:rFonts w:ascii="Cambria Math" w:eastAsiaTheme="minorEastAsia" w:hAnsi="Cambria Math"/>
                <w:i/>
                <w:noProof/>
                <w:sz w:val="24"/>
                <w:szCs w:val="24"/>
              </w:rPr>
            </m:ctrlPr>
          </m:sSupPr>
          <m:e>
            <m:r>
              <w:rPr>
                <w:rFonts w:ascii="Cambria Math" w:eastAsiaTheme="minorEastAsia" w:hAnsi="Cambria Math"/>
                <w:noProof/>
                <w:sz w:val="24"/>
                <w:szCs w:val="24"/>
              </w:rPr>
              <m:t>DH</m:t>
            </m:r>
          </m:e>
          <m:sup>
            <m:r>
              <w:rPr>
                <w:rFonts w:ascii="Cambria Math" w:eastAsiaTheme="minorEastAsia" w:hAnsi="Cambria Math"/>
                <w:noProof/>
                <w:sz w:val="24"/>
                <w:szCs w:val="24"/>
              </w:rPr>
              <m:t>θ</m:t>
            </m:r>
          </m:sup>
        </m:sSup>
      </m:oMath>
      <w:r w:rsidR="00F7383A">
        <w:rPr>
          <w:rFonts w:ascii="Bookman Old Style" w:eastAsiaTheme="minorEastAsia" w:hAnsi="Bookman Old Style"/>
          <w:noProof/>
          <w:sz w:val="24"/>
          <w:szCs w:val="24"/>
        </w:rPr>
        <w:t xml:space="preserve"> = +226KJmol</w:t>
      </w:r>
      <w:r w:rsidR="00F7383A">
        <w:rPr>
          <w:rFonts w:ascii="Bookman Old Style" w:eastAsiaTheme="minorEastAsia" w:hAnsi="Bookman Old Style"/>
          <w:noProof/>
          <w:sz w:val="24"/>
          <w:szCs w:val="24"/>
          <w:vertAlign w:val="superscript"/>
        </w:rPr>
        <w:t>-1</w:t>
      </w:r>
    </w:p>
    <w:p w:rsidR="00F7383A" w:rsidRDefault="00F7383A" w:rsidP="00F7383A">
      <w:pPr>
        <w:rPr>
          <w:rFonts w:ascii="Bookman Old Style" w:eastAsiaTheme="minorEastAsia" w:hAnsi="Bookman Old Style"/>
          <w:noProof/>
          <w:sz w:val="24"/>
          <w:szCs w:val="24"/>
        </w:rPr>
      </w:pPr>
      <w:r>
        <w:rPr>
          <w:rFonts w:ascii="Bookman Old Style" w:eastAsiaTheme="minorEastAsia" w:hAnsi="Bookman Old Style"/>
          <w:noProof/>
          <w:sz w:val="24"/>
          <w:szCs w:val="24"/>
        </w:rPr>
        <w:t xml:space="preserve">Example </w:t>
      </w:r>
    </w:p>
    <w:p w:rsidR="00F7383A" w:rsidRDefault="00F7383A" w:rsidP="00F7383A">
      <w:pPr>
        <w:rPr>
          <w:rFonts w:ascii="Bookman Old Style" w:eastAsiaTheme="minorEastAsia" w:hAnsi="Bookman Old Style"/>
          <w:noProof/>
          <w:sz w:val="24"/>
          <w:szCs w:val="24"/>
        </w:rPr>
      </w:pPr>
      <w:r>
        <w:rPr>
          <w:rFonts w:ascii="Bookman Old Style" w:eastAsiaTheme="minorEastAsia" w:hAnsi="Bookman Old Style"/>
          <w:noProof/>
          <w:sz w:val="24"/>
          <w:szCs w:val="24"/>
        </w:rPr>
        <w:t>Calculate the enthalpy of formation of ethene given that is combustion is -891 KJ mol</w:t>
      </w:r>
      <w:r>
        <w:rPr>
          <w:rFonts w:ascii="Bookman Old Style" w:eastAsiaTheme="minorEastAsia" w:hAnsi="Bookman Old Style"/>
          <w:noProof/>
          <w:sz w:val="24"/>
          <w:szCs w:val="24"/>
          <w:vertAlign w:val="superscript"/>
        </w:rPr>
        <w:t>-1</w:t>
      </w:r>
      <w:r>
        <w:rPr>
          <w:rFonts w:ascii="Bookman Old Style" w:eastAsiaTheme="minorEastAsia" w:hAnsi="Bookman Old Style"/>
          <w:noProof/>
          <w:sz w:val="24"/>
          <w:szCs w:val="24"/>
        </w:rPr>
        <w:t xml:space="preserve"> and those in carbon and hydrogen are – 286 KJmol</w:t>
      </w:r>
      <w:r>
        <w:rPr>
          <w:rFonts w:ascii="Bookman Old Style" w:eastAsiaTheme="minorEastAsia" w:hAnsi="Bookman Old Style"/>
          <w:noProof/>
          <w:sz w:val="24"/>
          <w:szCs w:val="24"/>
          <w:vertAlign w:val="superscript"/>
        </w:rPr>
        <w:t>-1</w:t>
      </w:r>
    </w:p>
    <w:p w:rsidR="00F7383A" w:rsidRDefault="008E1064" w:rsidP="00F7383A">
      <w:pPr>
        <w:rPr>
          <w:rFonts w:ascii="Bookman Old Style" w:eastAsiaTheme="minorEastAsia" w:hAnsi="Bookman Old Style"/>
          <w:noProof/>
          <w:sz w:val="24"/>
          <w:szCs w:val="24"/>
        </w:rPr>
      </w:pPr>
      <w:r>
        <w:rPr>
          <w:rFonts w:ascii="Bookman Old Style" w:eastAsiaTheme="minorEastAsia" w:hAnsi="Bookman Old Style"/>
          <w:noProof/>
          <w:sz w:val="24"/>
          <w:szCs w:val="24"/>
        </w:rPr>
        <w:pict>
          <v:shape id="_x0000_s1618" type="#_x0000_t32" style="position:absolute;margin-left:37.25pt;margin-top:16.15pt;width:49.15pt;height:87.25pt;z-index:252266496" o:connectortype="straight">
            <v:stroke endarrow="block"/>
          </v:shape>
        </w:pict>
      </w:r>
      <w:r>
        <w:rPr>
          <w:rFonts w:ascii="Bookman Old Style" w:eastAsiaTheme="minorEastAsia" w:hAnsi="Bookman Old Style"/>
          <w:noProof/>
          <w:sz w:val="24"/>
          <w:szCs w:val="24"/>
        </w:rPr>
        <w:pict>
          <v:shape id="_x0000_s1617" type="#_x0000_t32" style="position:absolute;margin-left:-2.55pt;margin-top:16.15pt;width:73.7pt;height:0;z-index:252265472" o:connectortype="straight"/>
        </w:pict>
      </w:r>
      <w:r>
        <w:rPr>
          <w:rFonts w:ascii="Bookman Old Style" w:eastAsiaTheme="minorEastAsia" w:hAnsi="Bookman Old Style"/>
          <w:noProof/>
          <w:sz w:val="24"/>
          <w:szCs w:val="24"/>
        </w:rPr>
        <w:pict>
          <v:shape id="_x0000_s1616" type="#_x0000_t32" style="position:absolute;margin-left:160.1pt;margin-top:16.15pt;width:41.5pt;height:82.2pt;flip:x;z-index:252264448" o:connectortype="straight">
            <v:stroke endarrow="block"/>
          </v:shape>
        </w:pict>
      </w:r>
      <w:r>
        <w:rPr>
          <w:rFonts w:ascii="Bookman Old Style" w:eastAsiaTheme="minorEastAsia" w:hAnsi="Bookman Old Style"/>
          <w:noProof/>
          <w:sz w:val="24"/>
          <w:szCs w:val="24"/>
        </w:rPr>
        <w:pict>
          <v:shape id="_x0000_s1615" type="#_x0000_t32" style="position:absolute;margin-left:75.4pt;margin-top:16.15pt;width:95.7pt;height:0;z-index:252263424" o:connectortype="straight">
            <v:stroke endarrow="block"/>
          </v:shape>
        </w:pict>
      </w:r>
      <w:r w:rsidR="00F7383A">
        <w:rPr>
          <w:rFonts w:ascii="Bookman Old Style" w:eastAsiaTheme="minorEastAsia" w:hAnsi="Bookman Old Style"/>
          <w:noProof/>
          <w:sz w:val="24"/>
          <w:szCs w:val="24"/>
        </w:rPr>
        <w:t>C(s) + 2H</w:t>
      </w:r>
      <w:r w:rsidR="00F7383A">
        <w:rPr>
          <w:rFonts w:ascii="Bookman Old Style" w:eastAsiaTheme="minorEastAsia" w:hAnsi="Bookman Old Style"/>
          <w:noProof/>
          <w:sz w:val="24"/>
          <w:szCs w:val="24"/>
          <w:vertAlign w:val="subscript"/>
        </w:rPr>
        <w:t>2</w:t>
      </w:r>
      <w:r w:rsidR="00F7383A">
        <w:rPr>
          <w:rFonts w:ascii="Bookman Old Style" w:eastAsiaTheme="minorEastAsia" w:hAnsi="Bookman Old Style"/>
          <w:noProof/>
          <w:sz w:val="24"/>
          <w:szCs w:val="24"/>
        </w:rPr>
        <w:t xml:space="preserve">(g)      </w:t>
      </w:r>
      <m:oMath>
        <m:sSubSup>
          <m:sSubSupPr>
            <m:ctrlPr>
              <w:rPr>
                <w:rFonts w:ascii="Cambria Math" w:eastAsiaTheme="minorEastAsia" w:hAnsi="Cambria Math"/>
                <w:i/>
                <w:sz w:val="24"/>
                <w:szCs w:val="24"/>
              </w:rPr>
            </m:ctrlPr>
          </m:sSubSupPr>
          <m:e>
            <m:r>
              <w:rPr>
                <w:rFonts w:ascii="Cambria Math" w:eastAsiaTheme="minorEastAsia" w:hAnsi="Cambria Math"/>
                <w:sz w:val="24"/>
                <w:szCs w:val="24"/>
              </w:rPr>
              <m:t>DH</m:t>
            </m:r>
          </m:e>
          <m:sub>
            <m:r>
              <w:rPr>
                <w:rFonts w:ascii="Cambria Math" w:eastAsiaTheme="minorEastAsia" w:hAnsi="Cambria Math"/>
                <w:sz w:val="24"/>
                <w:szCs w:val="24"/>
              </w:rPr>
              <m:t>f</m:t>
            </m:r>
          </m:sub>
          <m:sup>
            <m:r>
              <w:rPr>
                <w:rFonts w:ascii="Cambria Math" w:eastAsiaTheme="minorEastAsia" w:hAnsi="Cambria Math"/>
                <w:sz w:val="24"/>
                <w:szCs w:val="24"/>
              </w:rPr>
              <m:t>θ</m:t>
            </m:r>
          </m:sup>
        </m:sSubSup>
      </m:oMath>
      <w:r w:rsidR="00F7383A">
        <w:rPr>
          <w:rFonts w:ascii="Bookman Old Style" w:eastAsiaTheme="minorEastAsia" w:hAnsi="Bookman Old Style"/>
          <w:noProof/>
          <w:sz w:val="24"/>
          <w:szCs w:val="24"/>
        </w:rPr>
        <w:t xml:space="preserve">                CH</w:t>
      </w:r>
      <w:r w:rsidR="00F7383A">
        <w:rPr>
          <w:rFonts w:ascii="Bookman Old Style" w:eastAsiaTheme="minorEastAsia" w:hAnsi="Bookman Old Style"/>
          <w:noProof/>
          <w:sz w:val="24"/>
          <w:szCs w:val="24"/>
          <w:vertAlign w:val="subscript"/>
        </w:rPr>
        <w:t>2</w:t>
      </w:r>
      <w:r w:rsidR="00F7383A">
        <w:rPr>
          <w:rFonts w:ascii="Bookman Old Style" w:eastAsiaTheme="minorEastAsia" w:hAnsi="Bookman Old Style"/>
          <w:noProof/>
          <w:sz w:val="24"/>
          <w:szCs w:val="24"/>
        </w:rPr>
        <w:t>(g)</w:t>
      </w:r>
    </w:p>
    <w:p w:rsidR="00F7383A" w:rsidRPr="00002DD8" w:rsidRDefault="00F7383A" w:rsidP="00F7383A">
      <w:pPr>
        <w:rPr>
          <w:rFonts w:ascii="Bookman Old Style" w:eastAsiaTheme="minorEastAsia" w:hAnsi="Bookman Old Style"/>
          <w:noProof/>
          <w:sz w:val="24"/>
          <w:szCs w:val="24"/>
        </w:rPr>
      </w:pPr>
      <w:r>
        <w:rPr>
          <w:rFonts w:ascii="Bookman Old Style" w:eastAsiaTheme="minorEastAsia" w:hAnsi="Bookman Old Style"/>
          <w:noProof/>
          <w:sz w:val="24"/>
          <w:szCs w:val="24"/>
        </w:rPr>
        <w:t xml:space="preserve">                  2O</w:t>
      </w:r>
      <w:r>
        <w:rPr>
          <w:rFonts w:ascii="Bookman Old Style" w:eastAsiaTheme="minorEastAsia" w:hAnsi="Bookman Old Style"/>
          <w:noProof/>
          <w:sz w:val="24"/>
          <w:szCs w:val="24"/>
          <w:vertAlign w:val="subscript"/>
        </w:rPr>
        <w:t>2</w:t>
      </w:r>
      <w:r>
        <w:rPr>
          <w:rFonts w:ascii="Bookman Old Style" w:eastAsiaTheme="minorEastAsia" w:hAnsi="Bookman Old Style"/>
          <w:noProof/>
          <w:sz w:val="24"/>
          <w:szCs w:val="24"/>
        </w:rPr>
        <w:t xml:space="preserve">                  -891</w:t>
      </w:r>
    </w:p>
    <w:p w:rsidR="00F7383A" w:rsidRPr="00002DD8" w:rsidRDefault="00F7383A" w:rsidP="00F7383A">
      <w:pPr>
        <w:rPr>
          <w:rFonts w:ascii="Times New Roman" w:eastAsiaTheme="minorEastAsia" w:hAnsi="Times New Roman" w:cs="Times New Roman"/>
          <w:noProof/>
          <w:sz w:val="24"/>
          <w:szCs w:val="24"/>
        </w:rPr>
      </w:pPr>
      <w:r w:rsidRPr="00002DD8">
        <w:rPr>
          <w:rFonts w:ascii="Times New Roman" w:eastAsiaTheme="minorEastAsia" w:hAnsi="Times New Roman" w:cs="Times New Roman"/>
          <w:noProof/>
          <w:sz w:val="24"/>
          <w:szCs w:val="24"/>
        </w:rPr>
        <w:t>-393KJmol</w:t>
      </w:r>
      <w:r w:rsidRPr="00002DD8">
        <w:rPr>
          <w:rFonts w:ascii="Times New Roman" w:eastAsiaTheme="minorEastAsia" w:hAnsi="Times New Roman" w:cs="Times New Roman"/>
          <w:noProof/>
          <w:sz w:val="24"/>
          <w:szCs w:val="24"/>
          <w:vertAlign w:val="superscript"/>
        </w:rPr>
        <w:t>-1</w:t>
      </w:r>
      <w:r w:rsidRPr="00002DD8">
        <w:rPr>
          <w:rFonts w:ascii="Times New Roman" w:eastAsiaTheme="minorEastAsia" w:hAnsi="Times New Roman" w:cs="Times New Roman"/>
          <w:noProof/>
          <w:sz w:val="24"/>
          <w:szCs w:val="24"/>
        </w:rPr>
        <w:t xml:space="preserve">                      </w:t>
      </w:r>
      <w:r>
        <w:rPr>
          <w:rFonts w:ascii="Times New Roman" w:eastAsiaTheme="minorEastAsia" w:hAnsi="Times New Roman" w:cs="Times New Roman"/>
          <w:noProof/>
          <w:sz w:val="24"/>
          <w:szCs w:val="24"/>
        </w:rPr>
        <w:t xml:space="preserve">        </w:t>
      </w:r>
      <w:r w:rsidRPr="00002DD8">
        <w:rPr>
          <w:rFonts w:ascii="Times New Roman" w:eastAsiaTheme="minorEastAsia" w:hAnsi="Times New Roman" w:cs="Times New Roman"/>
          <w:noProof/>
          <w:sz w:val="24"/>
          <w:szCs w:val="24"/>
        </w:rPr>
        <w:t xml:space="preserve">            2O</w:t>
      </w:r>
      <w:r w:rsidRPr="00002DD8">
        <w:rPr>
          <w:rFonts w:ascii="Times New Roman" w:eastAsiaTheme="minorEastAsia" w:hAnsi="Times New Roman" w:cs="Times New Roman"/>
          <w:noProof/>
          <w:sz w:val="24"/>
          <w:szCs w:val="24"/>
          <w:vertAlign w:val="subscript"/>
        </w:rPr>
        <w:t>2</w:t>
      </w:r>
      <w:r w:rsidRPr="00002DD8">
        <w:rPr>
          <w:rFonts w:ascii="Times New Roman" w:eastAsiaTheme="minorEastAsia" w:hAnsi="Times New Roman" w:cs="Times New Roman"/>
          <w:noProof/>
          <w:sz w:val="24"/>
          <w:szCs w:val="24"/>
        </w:rPr>
        <w:t>(g)</w:t>
      </w:r>
    </w:p>
    <w:p w:rsidR="00F7383A" w:rsidRPr="00002DD8" w:rsidRDefault="00F7383A" w:rsidP="00F7383A">
      <w:pPr>
        <w:rPr>
          <w:rFonts w:ascii="Times New Roman" w:eastAsiaTheme="minorEastAsia" w:hAnsi="Times New Roman" w:cs="Times New Roman"/>
          <w:noProof/>
          <w:sz w:val="24"/>
          <w:szCs w:val="24"/>
        </w:rPr>
      </w:pPr>
      <w:r w:rsidRPr="00002DD8">
        <w:rPr>
          <w:rFonts w:ascii="Times New Roman" w:eastAsiaTheme="minorEastAsia" w:hAnsi="Times New Roman" w:cs="Times New Roman"/>
          <w:noProof/>
          <w:sz w:val="24"/>
          <w:szCs w:val="24"/>
        </w:rPr>
        <w:t>-286 x 2</w:t>
      </w:r>
    </w:p>
    <w:p w:rsidR="00F7383A" w:rsidRDefault="00F7383A" w:rsidP="00F7383A">
      <w:pPr>
        <w:rPr>
          <w:rFonts w:ascii="Bookman Old Style" w:eastAsiaTheme="minorEastAsia" w:hAnsi="Bookman Old Style"/>
          <w:noProof/>
          <w:sz w:val="24"/>
          <w:szCs w:val="24"/>
        </w:rPr>
      </w:pPr>
      <w:r>
        <w:rPr>
          <w:rFonts w:ascii="Bookman Old Style" w:eastAsiaTheme="minorEastAsia" w:hAnsi="Bookman Old Style"/>
          <w:noProof/>
          <w:sz w:val="24"/>
          <w:szCs w:val="24"/>
        </w:rPr>
        <w:t xml:space="preserve">                   CO</w:t>
      </w:r>
      <w:r>
        <w:rPr>
          <w:rFonts w:ascii="Bookman Old Style" w:eastAsiaTheme="minorEastAsia" w:hAnsi="Bookman Old Style"/>
          <w:noProof/>
          <w:sz w:val="24"/>
          <w:szCs w:val="24"/>
          <w:vertAlign w:val="subscript"/>
        </w:rPr>
        <w:t>2</w:t>
      </w:r>
      <w:r>
        <w:rPr>
          <w:rFonts w:ascii="Bookman Old Style" w:eastAsiaTheme="minorEastAsia" w:hAnsi="Bookman Old Style"/>
          <w:noProof/>
          <w:sz w:val="24"/>
          <w:szCs w:val="24"/>
        </w:rPr>
        <w:t>(g) + 2H</w:t>
      </w:r>
      <w:r>
        <w:rPr>
          <w:rFonts w:ascii="Bookman Old Style" w:eastAsiaTheme="minorEastAsia" w:hAnsi="Bookman Old Style"/>
          <w:noProof/>
          <w:sz w:val="24"/>
          <w:szCs w:val="24"/>
          <w:vertAlign w:val="subscript"/>
        </w:rPr>
        <w:t>2</w:t>
      </w:r>
      <w:r>
        <w:rPr>
          <w:rFonts w:ascii="Bookman Old Style" w:eastAsiaTheme="minorEastAsia" w:hAnsi="Bookman Old Style"/>
          <w:noProof/>
          <w:sz w:val="24"/>
          <w:szCs w:val="24"/>
        </w:rPr>
        <w:t>O(l)</w:t>
      </w:r>
    </w:p>
    <w:p w:rsidR="00F7383A" w:rsidRDefault="008E1064" w:rsidP="00F7383A">
      <w:pPr>
        <w:rPr>
          <w:rFonts w:ascii="Bookman Old Style" w:eastAsiaTheme="minorEastAsia" w:hAnsi="Bookman Old Style"/>
          <w:noProof/>
          <w:sz w:val="24"/>
          <w:szCs w:val="24"/>
        </w:rPr>
      </w:pPr>
      <m:oMath>
        <m:sSubSup>
          <m:sSubSupPr>
            <m:ctrlPr>
              <w:rPr>
                <w:rFonts w:ascii="Cambria Math" w:eastAsiaTheme="minorEastAsia" w:hAnsi="Cambria Math"/>
                <w:i/>
                <w:sz w:val="24"/>
                <w:szCs w:val="24"/>
              </w:rPr>
            </m:ctrlPr>
          </m:sSubSupPr>
          <m:e>
            <m:r>
              <w:rPr>
                <w:rFonts w:ascii="Cambria Math" w:eastAsiaTheme="minorEastAsia" w:hAnsi="Cambria Math"/>
                <w:sz w:val="24"/>
                <w:szCs w:val="24"/>
              </w:rPr>
              <m:t>DH</m:t>
            </m:r>
          </m:e>
          <m:sub>
            <m:r>
              <w:rPr>
                <w:rFonts w:ascii="Cambria Math" w:eastAsiaTheme="minorEastAsia" w:hAnsi="Cambria Math"/>
                <w:sz w:val="24"/>
                <w:szCs w:val="24"/>
              </w:rPr>
              <m:t>f</m:t>
            </m:r>
          </m:sub>
          <m:sup>
            <m:r>
              <w:rPr>
                <w:rFonts w:ascii="Cambria Math" w:eastAsiaTheme="minorEastAsia" w:hAnsi="Cambria Math"/>
                <w:sz w:val="24"/>
                <w:szCs w:val="24"/>
              </w:rPr>
              <m:t>θ</m:t>
            </m:r>
          </m:sup>
        </m:sSubSup>
      </m:oMath>
      <w:r w:rsidR="00F7383A">
        <w:rPr>
          <w:rFonts w:ascii="Bookman Old Style" w:eastAsiaTheme="minorEastAsia" w:hAnsi="Bookman Old Style"/>
          <w:noProof/>
          <w:sz w:val="24"/>
          <w:szCs w:val="24"/>
        </w:rPr>
        <w:t xml:space="preserve"> = (-393 + (-286 x 2) + 891</w:t>
      </w:r>
    </w:p>
    <w:p w:rsidR="00F7383A" w:rsidRDefault="00F7383A" w:rsidP="00F7383A">
      <w:pPr>
        <w:rPr>
          <w:rFonts w:ascii="Bookman Old Style" w:eastAsiaTheme="minorEastAsia" w:hAnsi="Bookman Old Style"/>
          <w:noProof/>
          <w:sz w:val="24"/>
          <w:szCs w:val="24"/>
        </w:rPr>
      </w:pPr>
      <w:r>
        <w:rPr>
          <w:rFonts w:ascii="Bookman Old Style" w:eastAsiaTheme="minorEastAsia" w:hAnsi="Bookman Old Style"/>
          <w:noProof/>
          <w:sz w:val="24"/>
          <w:szCs w:val="24"/>
        </w:rPr>
        <w:t>= -74KJ mol</w:t>
      </w:r>
      <w:r>
        <w:rPr>
          <w:rFonts w:ascii="Bookman Old Style" w:eastAsiaTheme="minorEastAsia" w:hAnsi="Bookman Old Style"/>
          <w:noProof/>
          <w:sz w:val="24"/>
          <w:szCs w:val="24"/>
          <w:vertAlign w:val="superscript"/>
        </w:rPr>
        <w:t>-1</w:t>
      </w:r>
    </w:p>
    <w:p w:rsidR="00F7383A" w:rsidRPr="00802615" w:rsidRDefault="00F7383A" w:rsidP="00F7383A">
      <w:pPr>
        <w:spacing w:after="0"/>
        <w:rPr>
          <w:rFonts w:ascii="Bookman Old Style" w:eastAsiaTheme="minorEastAsia" w:hAnsi="Bookman Old Style"/>
          <w:b/>
          <w:noProof/>
          <w:sz w:val="24"/>
          <w:szCs w:val="24"/>
        </w:rPr>
      </w:pPr>
      <w:r w:rsidRPr="00802615">
        <w:rPr>
          <w:rFonts w:ascii="Bookman Old Style" w:eastAsiaTheme="minorEastAsia" w:hAnsi="Bookman Old Style"/>
          <w:b/>
          <w:noProof/>
          <w:sz w:val="24"/>
          <w:szCs w:val="24"/>
        </w:rPr>
        <w:t>Method</w:t>
      </w:r>
      <w:r>
        <w:rPr>
          <w:rFonts w:ascii="Bookman Old Style" w:eastAsiaTheme="minorEastAsia" w:hAnsi="Bookman Old Style"/>
          <w:b/>
          <w:noProof/>
          <w:sz w:val="24"/>
          <w:szCs w:val="24"/>
        </w:rPr>
        <w:t xml:space="preserve"> </w:t>
      </w:r>
      <w:r w:rsidRPr="00802615">
        <w:rPr>
          <w:rFonts w:ascii="Bookman Old Style" w:eastAsiaTheme="minorEastAsia" w:hAnsi="Bookman Old Style"/>
          <w:b/>
          <w:noProof/>
          <w:sz w:val="24"/>
          <w:szCs w:val="24"/>
        </w:rPr>
        <w:t>2</w:t>
      </w:r>
    </w:p>
    <w:p w:rsidR="00F7383A" w:rsidRDefault="008E1064" w:rsidP="00F7383A">
      <w:pPr>
        <w:spacing w:after="0"/>
        <w:rPr>
          <w:rFonts w:ascii="Bookman Old Style" w:eastAsiaTheme="minorEastAsia" w:hAnsi="Bookman Old Style"/>
          <w:noProof/>
          <w:sz w:val="24"/>
          <w:szCs w:val="24"/>
        </w:rPr>
      </w:pPr>
      <w:r>
        <w:rPr>
          <w:rFonts w:ascii="Bookman Old Style" w:eastAsiaTheme="minorEastAsia" w:hAnsi="Bookman Old Style"/>
          <w:noProof/>
          <w:sz w:val="24"/>
          <w:szCs w:val="24"/>
        </w:rPr>
        <w:pict>
          <v:shape id="_x0000_s1619" type="#_x0000_t32" style="position:absolute;margin-left:99.1pt;margin-top:8.6pt;width:65.25pt;height:0;z-index:252267520" o:connectortype="straight">
            <v:stroke endarrow="block"/>
          </v:shape>
        </w:pict>
      </w:r>
      <w:r w:rsidR="00F7383A">
        <w:rPr>
          <w:rFonts w:ascii="Bookman Old Style" w:eastAsiaTheme="minorEastAsia" w:hAnsi="Bookman Old Style"/>
          <w:noProof/>
          <w:sz w:val="24"/>
          <w:szCs w:val="24"/>
        </w:rPr>
        <w:t>CH</w:t>
      </w:r>
      <w:r w:rsidR="00F7383A">
        <w:rPr>
          <w:rFonts w:ascii="Bookman Old Style" w:eastAsiaTheme="minorEastAsia" w:hAnsi="Bookman Old Style"/>
          <w:noProof/>
          <w:sz w:val="24"/>
          <w:szCs w:val="24"/>
          <w:vertAlign w:val="subscript"/>
        </w:rPr>
        <w:t>4</w:t>
      </w:r>
      <w:r w:rsidR="00F7383A">
        <w:rPr>
          <w:rFonts w:ascii="Bookman Old Style" w:eastAsiaTheme="minorEastAsia" w:hAnsi="Bookman Old Style"/>
          <w:noProof/>
          <w:sz w:val="24"/>
          <w:szCs w:val="24"/>
        </w:rPr>
        <w:t>(g) + 2O</w:t>
      </w:r>
      <w:r w:rsidR="00F7383A">
        <w:rPr>
          <w:rFonts w:ascii="Bookman Old Style" w:eastAsiaTheme="minorEastAsia" w:hAnsi="Bookman Old Style"/>
          <w:noProof/>
          <w:sz w:val="24"/>
          <w:szCs w:val="24"/>
          <w:vertAlign w:val="subscript"/>
        </w:rPr>
        <w:t>2</w:t>
      </w:r>
      <w:r w:rsidR="00F7383A">
        <w:rPr>
          <w:rFonts w:ascii="Bookman Old Style" w:eastAsiaTheme="minorEastAsia" w:hAnsi="Bookman Old Style"/>
          <w:noProof/>
          <w:sz w:val="24"/>
          <w:szCs w:val="24"/>
        </w:rPr>
        <w:t>(g)                       CO</w:t>
      </w:r>
      <w:r w:rsidR="00F7383A">
        <w:rPr>
          <w:rFonts w:ascii="Bookman Old Style" w:eastAsiaTheme="minorEastAsia" w:hAnsi="Bookman Old Style"/>
          <w:noProof/>
          <w:sz w:val="24"/>
          <w:szCs w:val="24"/>
          <w:vertAlign w:val="subscript"/>
        </w:rPr>
        <w:t>2</w:t>
      </w:r>
      <w:r w:rsidR="00F7383A">
        <w:rPr>
          <w:rFonts w:ascii="Bookman Old Style" w:eastAsiaTheme="minorEastAsia" w:hAnsi="Bookman Old Style"/>
          <w:noProof/>
          <w:sz w:val="24"/>
          <w:szCs w:val="24"/>
        </w:rPr>
        <w:t>(g) + 2H</w:t>
      </w:r>
      <w:r w:rsidR="00F7383A">
        <w:rPr>
          <w:rFonts w:ascii="Bookman Old Style" w:eastAsiaTheme="minorEastAsia" w:hAnsi="Bookman Old Style"/>
          <w:noProof/>
          <w:sz w:val="24"/>
          <w:szCs w:val="24"/>
          <w:vertAlign w:val="subscript"/>
        </w:rPr>
        <w:t>2</w:t>
      </w:r>
      <w:r w:rsidR="00F7383A">
        <w:rPr>
          <w:rFonts w:ascii="Bookman Old Style" w:eastAsiaTheme="minorEastAsia" w:hAnsi="Bookman Old Style"/>
          <w:noProof/>
          <w:sz w:val="24"/>
          <w:szCs w:val="24"/>
        </w:rPr>
        <w:t xml:space="preserve">O(l) </w:t>
      </w:r>
      <m:oMath>
        <m:sSubSup>
          <m:sSubSupPr>
            <m:ctrlPr>
              <w:rPr>
                <w:rFonts w:ascii="Cambria Math" w:eastAsiaTheme="minorEastAsia" w:hAnsi="Cambria Math"/>
                <w:i/>
                <w:sz w:val="24"/>
                <w:szCs w:val="24"/>
              </w:rPr>
            </m:ctrlPr>
          </m:sSubSupPr>
          <m:e>
            <m:r>
              <w:rPr>
                <w:rFonts w:ascii="Cambria Math" w:eastAsiaTheme="minorEastAsia" w:hAnsi="Cambria Math"/>
                <w:sz w:val="24"/>
                <w:szCs w:val="24"/>
              </w:rPr>
              <m:t>DH</m:t>
            </m:r>
          </m:e>
          <m:sub>
            <m:r>
              <w:rPr>
                <w:rFonts w:ascii="Cambria Math" w:eastAsiaTheme="minorEastAsia" w:hAnsi="Cambria Math"/>
                <w:sz w:val="24"/>
                <w:szCs w:val="24"/>
              </w:rPr>
              <m:t>f</m:t>
            </m:r>
          </m:sub>
          <m:sup>
            <m:r>
              <w:rPr>
                <w:rFonts w:ascii="Cambria Math" w:eastAsiaTheme="minorEastAsia" w:hAnsi="Cambria Math"/>
                <w:sz w:val="24"/>
                <w:szCs w:val="24"/>
              </w:rPr>
              <m:t>θ</m:t>
            </m:r>
          </m:sup>
        </m:sSubSup>
      </m:oMath>
      <w:r w:rsidR="00F7383A">
        <w:rPr>
          <w:rFonts w:ascii="Bookman Old Style" w:eastAsiaTheme="minorEastAsia" w:hAnsi="Bookman Old Style"/>
          <w:noProof/>
          <w:sz w:val="24"/>
          <w:szCs w:val="24"/>
        </w:rPr>
        <w:t xml:space="preserve"> = -891</w:t>
      </w:r>
    </w:p>
    <w:p w:rsidR="00F7383A" w:rsidRDefault="008E1064" w:rsidP="00F7383A">
      <w:pPr>
        <w:spacing w:after="0"/>
        <w:rPr>
          <w:rFonts w:ascii="Bookman Old Style" w:eastAsiaTheme="minorEastAsia" w:hAnsi="Bookman Old Style"/>
          <w:noProof/>
          <w:sz w:val="24"/>
          <w:szCs w:val="24"/>
        </w:rPr>
      </w:pPr>
      <w:r>
        <w:rPr>
          <w:rFonts w:ascii="Bookman Old Style" w:eastAsiaTheme="minorEastAsia" w:hAnsi="Bookman Old Style"/>
          <w:noProof/>
          <w:sz w:val="24"/>
          <w:szCs w:val="24"/>
        </w:rPr>
        <w:pict>
          <v:shape id="_x0000_s1620" type="#_x0000_t32" style="position:absolute;margin-left:71.15pt;margin-top:9.05pt;width:93.2pt;height:0;z-index:252268544" o:connectortype="straight">
            <v:stroke endarrow="block"/>
          </v:shape>
        </w:pict>
      </w:r>
      <w:r w:rsidR="00F7383A">
        <w:rPr>
          <w:rFonts w:ascii="Bookman Old Style" w:eastAsiaTheme="minorEastAsia" w:hAnsi="Bookman Old Style"/>
          <w:noProof/>
          <w:sz w:val="24"/>
          <w:szCs w:val="24"/>
        </w:rPr>
        <w:t>C(s) + O</w:t>
      </w:r>
      <w:r w:rsidR="00F7383A">
        <w:rPr>
          <w:rFonts w:ascii="Bookman Old Style" w:eastAsiaTheme="minorEastAsia" w:hAnsi="Bookman Old Style"/>
          <w:noProof/>
          <w:sz w:val="24"/>
          <w:szCs w:val="24"/>
          <w:vertAlign w:val="subscript"/>
        </w:rPr>
        <w:t>2</w:t>
      </w:r>
      <w:r w:rsidR="00F7383A">
        <w:rPr>
          <w:rFonts w:ascii="Bookman Old Style" w:eastAsiaTheme="minorEastAsia" w:hAnsi="Bookman Old Style"/>
          <w:noProof/>
          <w:sz w:val="24"/>
          <w:szCs w:val="24"/>
        </w:rPr>
        <w:t>(g)                            CO</w:t>
      </w:r>
      <w:r w:rsidR="00F7383A">
        <w:rPr>
          <w:rFonts w:ascii="Bookman Old Style" w:eastAsiaTheme="minorEastAsia" w:hAnsi="Bookman Old Style"/>
          <w:noProof/>
          <w:sz w:val="24"/>
          <w:szCs w:val="24"/>
          <w:vertAlign w:val="subscript"/>
        </w:rPr>
        <w:t>2</w:t>
      </w:r>
      <w:r w:rsidR="00F7383A">
        <w:rPr>
          <w:rFonts w:ascii="Bookman Old Style" w:eastAsiaTheme="minorEastAsia" w:hAnsi="Bookman Old Style"/>
          <w:noProof/>
          <w:sz w:val="24"/>
          <w:szCs w:val="24"/>
        </w:rPr>
        <w:t xml:space="preserve">(g) </w:t>
      </w:r>
      <m:oMath>
        <m:sSubSup>
          <m:sSubSupPr>
            <m:ctrlPr>
              <w:rPr>
                <w:rFonts w:ascii="Cambria Math" w:eastAsiaTheme="minorEastAsia" w:hAnsi="Cambria Math"/>
                <w:i/>
                <w:sz w:val="24"/>
                <w:szCs w:val="24"/>
              </w:rPr>
            </m:ctrlPr>
          </m:sSubSupPr>
          <m:e>
            <m:r>
              <w:rPr>
                <w:rFonts w:ascii="Cambria Math" w:eastAsiaTheme="minorEastAsia" w:hAnsi="Cambria Math"/>
                <w:sz w:val="24"/>
                <w:szCs w:val="24"/>
              </w:rPr>
              <m:t>DH</m:t>
            </m:r>
          </m:e>
          <m:sub>
            <m:r>
              <w:rPr>
                <w:rFonts w:ascii="Cambria Math" w:eastAsiaTheme="minorEastAsia" w:hAnsi="Cambria Math"/>
                <w:sz w:val="24"/>
                <w:szCs w:val="24"/>
              </w:rPr>
              <m:t>c</m:t>
            </m:r>
          </m:sub>
          <m:sup>
            <m:r>
              <w:rPr>
                <w:rFonts w:ascii="Cambria Math" w:eastAsiaTheme="minorEastAsia" w:hAnsi="Cambria Math"/>
                <w:sz w:val="24"/>
                <w:szCs w:val="24"/>
              </w:rPr>
              <m:t>θ</m:t>
            </m:r>
          </m:sup>
        </m:sSubSup>
      </m:oMath>
      <w:r w:rsidR="00F7383A">
        <w:rPr>
          <w:rFonts w:ascii="Bookman Old Style" w:eastAsiaTheme="minorEastAsia" w:hAnsi="Bookman Old Style"/>
          <w:noProof/>
          <w:sz w:val="24"/>
          <w:szCs w:val="24"/>
        </w:rPr>
        <w:t xml:space="preserve"> = -393</w:t>
      </w:r>
    </w:p>
    <w:p w:rsidR="00F7383A" w:rsidRDefault="008E1064" w:rsidP="00F7383A">
      <w:pPr>
        <w:spacing w:after="0"/>
        <w:rPr>
          <w:rFonts w:ascii="Bookman Old Style" w:eastAsiaTheme="minorEastAsia" w:hAnsi="Bookman Old Style"/>
          <w:noProof/>
          <w:sz w:val="24"/>
          <w:szCs w:val="24"/>
        </w:rPr>
      </w:pPr>
      <w:r>
        <w:rPr>
          <w:rFonts w:ascii="Bookman Old Style" w:eastAsiaTheme="minorEastAsia" w:hAnsi="Bookman Old Style"/>
          <w:noProof/>
          <w:sz w:val="24"/>
          <w:szCs w:val="24"/>
        </w:rPr>
        <w:pict>
          <v:shape id="_x0000_s1621" type="#_x0000_t32" style="position:absolute;margin-left:94pt;margin-top:9.1pt;width:70.35pt;height:0;z-index:252269568" o:connectortype="straight">
            <v:stroke endarrow="block"/>
          </v:shape>
        </w:pict>
      </w:r>
      <w:r w:rsidR="00F7383A">
        <w:rPr>
          <w:rFonts w:ascii="Bookman Old Style" w:eastAsiaTheme="minorEastAsia" w:hAnsi="Bookman Old Style"/>
          <w:noProof/>
          <w:sz w:val="24"/>
          <w:szCs w:val="24"/>
        </w:rPr>
        <w:t>H</w:t>
      </w:r>
      <w:r w:rsidR="00F7383A">
        <w:rPr>
          <w:rFonts w:ascii="Bookman Old Style" w:eastAsiaTheme="minorEastAsia" w:hAnsi="Bookman Old Style"/>
          <w:noProof/>
          <w:sz w:val="24"/>
          <w:szCs w:val="24"/>
          <w:vertAlign w:val="subscript"/>
        </w:rPr>
        <w:t>2</w:t>
      </w:r>
      <w:r w:rsidR="00F7383A">
        <w:rPr>
          <w:rFonts w:ascii="Bookman Old Style" w:eastAsiaTheme="minorEastAsia" w:hAnsi="Bookman Old Style"/>
          <w:noProof/>
          <w:sz w:val="24"/>
          <w:szCs w:val="24"/>
        </w:rPr>
        <w:t>(g) + ½ O(g)                         H</w:t>
      </w:r>
      <w:r w:rsidR="00F7383A">
        <w:rPr>
          <w:rFonts w:ascii="Bookman Old Style" w:eastAsiaTheme="minorEastAsia" w:hAnsi="Bookman Old Style"/>
          <w:noProof/>
          <w:sz w:val="24"/>
          <w:szCs w:val="24"/>
          <w:vertAlign w:val="subscript"/>
        </w:rPr>
        <w:t>2</w:t>
      </w:r>
      <w:r w:rsidR="00F7383A">
        <w:rPr>
          <w:rFonts w:ascii="Bookman Old Style" w:eastAsiaTheme="minorEastAsia" w:hAnsi="Bookman Old Style"/>
          <w:noProof/>
          <w:sz w:val="24"/>
          <w:szCs w:val="24"/>
        </w:rPr>
        <w:t xml:space="preserve">O(l) </w:t>
      </w:r>
      <m:oMath>
        <m:sSubSup>
          <m:sSubSupPr>
            <m:ctrlPr>
              <w:rPr>
                <w:rFonts w:ascii="Cambria Math" w:eastAsiaTheme="minorEastAsia" w:hAnsi="Cambria Math"/>
                <w:i/>
                <w:sz w:val="24"/>
                <w:szCs w:val="24"/>
              </w:rPr>
            </m:ctrlPr>
          </m:sSubSupPr>
          <m:e>
            <m:r>
              <w:rPr>
                <w:rFonts w:ascii="Cambria Math" w:eastAsiaTheme="minorEastAsia" w:hAnsi="Cambria Math"/>
                <w:sz w:val="24"/>
                <w:szCs w:val="24"/>
              </w:rPr>
              <m:t>DH</m:t>
            </m:r>
          </m:e>
          <m:sub>
            <m:r>
              <w:rPr>
                <w:rFonts w:ascii="Cambria Math" w:eastAsiaTheme="minorEastAsia" w:hAnsi="Cambria Math"/>
                <w:sz w:val="24"/>
                <w:szCs w:val="24"/>
              </w:rPr>
              <m:t>c</m:t>
            </m:r>
          </m:sub>
          <m:sup>
            <m:r>
              <w:rPr>
                <w:rFonts w:ascii="Cambria Math" w:eastAsiaTheme="minorEastAsia" w:hAnsi="Cambria Math"/>
                <w:sz w:val="24"/>
                <w:szCs w:val="24"/>
              </w:rPr>
              <m:t>θ</m:t>
            </m:r>
          </m:sup>
        </m:sSubSup>
      </m:oMath>
      <w:r w:rsidR="00F7383A">
        <w:rPr>
          <w:rFonts w:ascii="Bookman Old Style" w:eastAsiaTheme="minorEastAsia" w:hAnsi="Bookman Old Style"/>
          <w:noProof/>
          <w:sz w:val="24"/>
          <w:szCs w:val="24"/>
        </w:rPr>
        <w:t xml:space="preserve"> = -286</w:t>
      </w:r>
    </w:p>
    <w:p w:rsidR="00F7383A" w:rsidRPr="002738CF" w:rsidRDefault="00F7383A" w:rsidP="00F7383A">
      <w:pPr>
        <w:rPr>
          <w:rFonts w:ascii="Bookman Old Style" w:eastAsiaTheme="minorEastAsia" w:hAnsi="Bookman Old Style"/>
          <w:b/>
          <w:noProof/>
          <w:sz w:val="24"/>
          <w:szCs w:val="24"/>
        </w:rPr>
      </w:pPr>
      <w:r w:rsidRPr="002738CF">
        <w:rPr>
          <w:rFonts w:ascii="Bookman Old Style" w:eastAsiaTheme="minorEastAsia" w:hAnsi="Bookman Old Style"/>
          <w:b/>
          <w:noProof/>
          <w:sz w:val="24"/>
          <w:szCs w:val="24"/>
        </w:rPr>
        <w:t>Required eqn</w:t>
      </w:r>
    </w:p>
    <w:p w:rsidR="00F7383A" w:rsidRDefault="008E1064" w:rsidP="00F7383A">
      <w:pPr>
        <w:rPr>
          <w:rFonts w:ascii="Bookman Old Style" w:eastAsiaTheme="minorEastAsia" w:hAnsi="Bookman Old Style"/>
          <w:noProof/>
          <w:sz w:val="24"/>
          <w:szCs w:val="24"/>
        </w:rPr>
      </w:pPr>
      <w:r>
        <w:rPr>
          <w:rFonts w:ascii="Bookman Old Style" w:eastAsiaTheme="minorEastAsia" w:hAnsi="Bookman Old Style"/>
          <w:noProof/>
          <w:sz w:val="24"/>
          <w:szCs w:val="24"/>
        </w:rPr>
        <w:pict>
          <v:shape id="_x0000_s1622" type="#_x0000_t32" style="position:absolute;margin-left:94pt;margin-top:10.05pt;width:70.35pt;height:0;z-index:252270592" o:connectortype="straight">
            <v:stroke endarrow="block"/>
          </v:shape>
        </w:pict>
      </w:r>
      <w:r w:rsidR="00F7383A">
        <w:rPr>
          <w:rFonts w:ascii="Bookman Old Style" w:eastAsiaTheme="minorEastAsia" w:hAnsi="Bookman Old Style"/>
          <w:noProof/>
          <w:sz w:val="24"/>
          <w:szCs w:val="24"/>
        </w:rPr>
        <w:t>C</w:t>
      </w:r>
      <w:r w:rsidR="00F7383A">
        <w:rPr>
          <w:rFonts w:ascii="Bookman Old Style" w:eastAsiaTheme="minorEastAsia" w:hAnsi="Bookman Old Style"/>
          <w:noProof/>
          <w:sz w:val="24"/>
          <w:szCs w:val="24"/>
          <w:vertAlign w:val="subscript"/>
        </w:rPr>
        <w:t>2</w:t>
      </w:r>
      <w:r w:rsidR="00F7383A">
        <w:rPr>
          <w:rFonts w:ascii="Bookman Old Style" w:eastAsiaTheme="minorEastAsia" w:hAnsi="Bookman Old Style"/>
          <w:noProof/>
          <w:sz w:val="24"/>
          <w:szCs w:val="24"/>
        </w:rPr>
        <w:t>(g) + 2H</w:t>
      </w:r>
      <w:r w:rsidR="00F7383A">
        <w:rPr>
          <w:rFonts w:ascii="Bookman Old Style" w:eastAsiaTheme="minorEastAsia" w:hAnsi="Bookman Old Style"/>
          <w:noProof/>
          <w:sz w:val="24"/>
          <w:szCs w:val="24"/>
          <w:vertAlign w:val="subscript"/>
        </w:rPr>
        <w:t>2</w:t>
      </w:r>
      <w:r w:rsidR="00F7383A">
        <w:rPr>
          <w:rFonts w:ascii="Bookman Old Style" w:eastAsiaTheme="minorEastAsia" w:hAnsi="Bookman Old Style"/>
          <w:noProof/>
          <w:sz w:val="24"/>
          <w:szCs w:val="24"/>
        </w:rPr>
        <w:t>(g)                           CH</w:t>
      </w:r>
      <w:r w:rsidR="00F7383A">
        <w:rPr>
          <w:rFonts w:ascii="Bookman Old Style" w:eastAsiaTheme="minorEastAsia" w:hAnsi="Bookman Old Style"/>
          <w:noProof/>
          <w:sz w:val="24"/>
          <w:szCs w:val="24"/>
          <w:vertAlign w:val="subscript"/>
        </w:rPr>
        <w:t>4</w:t>
      </w:r>
      <w:r w:rsidR="00F7383A">
        <w:rPr>
          <w:rFonts w:ascii="Bookman Old Style" w:eastAsiaTheme="minorEastAsia" w:hAnsi="Bookman Old Style"/>
          <w:noProof/>
          <w:sz w:val="24"/>
          <w:szCs w:val="24"/>
        </w:rPr>
        <w:t xml:space="preserve">(g) DH(g)   </w:t>
      </w:r>
      <m:oMath>
        <m:sSubSup>
          <m:sSubSupPr>
            <m:ctrlPr>
              <w:rPr>
                <w:rFonts w:ascii="Cambria Math" w:eastAsiaTheme="minorEastAsia" w:hAnsi="Cambria Math"/>
                <w:i/>
                <w:sz w:val="24"/>
                <w:szCs w:val="24"/>
              </w:rPr>
            </m:ctrlPr>
          </m:sSubSupPr>
          <m:e>
            <m:r>
              <w:rPr>
                <w:rFonts w:ascii="Cambria Math" w:eastAsiaTheme="minorEastAsia" w:hAnsi="Cambria Math"/>
                <w:sz w:val="24"/>
                <w:szCs w:val="24"/>
              </w:rPr>
              <m:t>DH</m:t>
            </m:r>
          </m:e>
          <m:sub>
            <m:r>
              <w:rPr>
                <w:rFonts w:ascii="Cambria Math" w:eastAsiaTheme="minorEastAsia" w:hAnsi="Cambria Math"/>
                <w:sz w:val="24"/>
                <w:szCs w:val="24"/>
              </w:rPr>
              <m:t>f</m:t>
            </m:r>
          </m:sub>
          <m:sup>
            <m:r>
              <w:rPr>
                <w:rFonts w:ascii="Cambria Math" w:eastAsiaTheme="minorEastAsia" w:hAnsi="Cambria Math"/>
                <w:sz w:val="24"/>
                <w:szCs w:val="24"/>
              </w:rPr>
              <m:t>θ</m:t>
            </m:r>
          </m:sup>
        </m:sSubSup>
      </m:oMath>
      <w:r w:rsidR="00F7383A">
        <w:rPr>
          <w:rFonts w:ascii="Bookman Old Style" w:eastAsiaTheme="minorEastAsia" w:hAnsi="Bookman Old Style"/>
          <w:noProof/>
          <w:sz w:val="24"/>
          <w:szCs w:val="24"/>
        </w:rPr>
        <w:t>=?</w:t>
      </w:r>
    </w:p>
    <w:p w:rsidR="00F7383A" w:rsidRDefault="00F7383A" w:rsidP="00F7383A">
      <w:pPr>
        <w:spacing w:after="0"/>
        <w:rPr>
          <w:rFonts w:ascii="Bookman Old Style" w:eastAsiaTheme="minorEastAsia" w:hAnsi="Bookman Old Style"/>
          <w:noProof/>
          <w:sz w:val="24"/>
          <w:szCs w:val="24"/>
        </w:rPr>
      </w:pPr>
      <w:r>
        <w:rPr>
          <w:rFonts w:ascii="Bookman Old Style" w:eastAsiaTheme="minorEastAsia" w:hAnsi="Bookman Old Style"/>
          <w:noProof/>
          <w:sz w:val="24"/>
          <w:szCs w:val="24"/>
        </w:rPr>
        <w:lastRenderedPageBreak/>
        <w:t>Multiplying (eqn) (iii) by 2 and reverse eqn (i) then sum up all equations.</w:t>
      </w:r>
    </w:p>
    <w:p w:rsidR="00F7383A" w:rsidRDefault="00F7383A" w:rsidP="00F7383A">
      <w:pPr>
        <w:spacing w:after="0"/>
        <w:rPr>
          <w:rFonts w:ascii="Bookman Old Style" w:eastAsiaTheme="minorEastAsia" w:hAnsi="Bookman Old Style"/>
          <w:noProof/>
          <w:sz w:val="24"/>
          <w:szCs w:val="24"/>
        </w:rPr>
      </w:pPr>
      <w:r>
        <w:rPr>
          <w:rFonts w:ascii="Bookman Old Style" w:eastAsiaTheme="minorEastAsia" w:hAnsi="Bookman Old Style"/>
          <w:noProof/>
          <w:sz w:val="24"/>
          <w:szCs w:val="24"/>
        </w:rPr>
        <w:t>Or</w:t>
      </w:r>
    </w:p>
    <w:p w:rsidR="00F7383A" w:rsidRDefault="008E1064" w:rsidP="00F7383A">
      <w:pPr>
        <w:spacing w:after="0"/>
        <w:rPr>
          <w:rFonts w:ascii="Bookman Old Style" w:eastAsiaTheme="minorEastAsia" w:hAnsi="Bookman Old Style"/>
          <w:noProof/>
          <w:sz w:val="24"/>
          <w:szCs w:val="24"/>
        </w:rPr>
      </w:pPr>
      <w:r>
        <w:rPr>
          <w:rFonts w:ascii="Bookman Old Style" w:eastAsiaTheme="minorEastAsia" w:hAnsi="Bookman Old Style"/>
          <w:noProof/>
          <w:sz w:val="24"/>
          <w:szCs w:val="24"/>
        </w:rPr>
        <w:pict>
          <v:shape id="_x0000_s1623" type="#_x0000_t32" style="position:absolute;margin-left:81.3pt;margin-top:7.25pt;width:83.05pt;height:0;z-index:252271616" o:connectortype="straight">
            <v:stroke endarrow="block"/>
          </v:shape>
        </w:pict>
      </w:r>
      <w:r w:rsidR="00F7383A">
        <w:rPr>
          <w:rFonts w:ascii="Bookman Old Style" w:eastAsiaTheme="minorEastAsia" w:hAnsi="Bookman Old Style"/>
          <w:noProof/>
          <w:sz w:val="24"/>
          <w:szCs w:val="24"/>
        </w:rPr>
        <w:t>C(s) + 2H</w:t>
      </w:r>
      <w:r w:rsidR="00F7383A">
        <w:rPr>
          <w:rFonts w:ascii="Bookman Old Style" w:eastAsiaTheme="minorEastAsia" w:hAnsi="Bookman Old Style"/>
          <w:noProof/>
          <w:sz w:val="24"/>
          <w:szCs w:val="24"/>
          <w:vertAlign w:val="subscript"/>
        </w:rPr>
        <w:t>2</w:t>
      </w:r>
      <w:r w:rsidR="00F7383A">
        <w:rPr>
          <w:rFonts w:ascii="Bookman Old Style" w:eastAsiaTheme="minorEastAsia" w:hAnsi="Bookman Old Style"/>
          <w:noProof/>
          <w:sz w:val="24"/>
          <w:szCs w:val="24"/>
        </w:rPr>
        <w:t>(g)                             CH</w:t>
      </w:r>
      <w:r w:rsidR="00F7383A">
        <w:rPr>
          <w:rFonts w:ascii="Bookman Old Style" w:eastAsiaTheme="minorEastAsia" w:hAnsi="Bookman Old Style"/>
          <w:noProof/>
          <w:sz w:val="24"/>
          <w:szCs w:val="24"/>
          <w:vertAlign w:val="subscript"/>
        </w:rPr>
        <w:t>4</w:t>
      </w:r>
      <w:r w:rsidR="00F7383A">
        <w:rPr>
          <w:rFonts w:ascii="Bookman Old Style" w:eastAsiaTheme="minorEastAsia" w:hAnsi="Bookman Old Style"/>
          <w:noProof/>
          <w:sz w:val="24"/>
          <w:szCs w:val="24"/>
        </w:rPr>
        <w:t>(g)</w:t>
      </w:r>
    </w:p>
    <w:p w:rsidR="00F7383A" w:rsidRDefault="00F7383A" w:rsidP="00F7383A">
      <w:pPr>
        <w:spacing w:after="0"/>
        <w:rPr>
          <w:rFonts w:ascii="Bookman Old Style" w:eastAsiaTheme="minorEastAsia" w:hAnsi="Bookman Old Style"/>
          <w:noProof/>
          <w:sz w:val="24"/>
          <w:szCs w:val="24"/>
        </w:rPr>
      </w:pPr>
      <w:r>
        <w:rPr>
          <w:rFonts w:ascii="Bookman Old Style" w:eastAsiaTheme="minorEastAsia" w:hAnsi="Bookman Old Style"/>
          <w:noProof/>
          <w:sz w:val="24"/>
          <w:szCs w:val="24"/>
        </w:rPr>
        <w:t>(-393) + (-286 x 2)                     -891 + x</w:t>
      </w:r>
    </w:p>
    <w:p w:rsidR="00F7383A" w:rsidRDefault="00F7383A" w:rsidP="00F7383A">
      <w:pPr>
        <w:spacing w:after="0"/>
        <w:rPr>
          <w:rFonts w:ascii="Bookman Old Style" w:eastAsiaTheme="minorEastAsia" w:hAnsi="Bookman Old Style"/>
          <w:noProof/>
          <w:sz w:val="24"/>
          <w:szCs w:val="24"/>
        </w:rPr>
      </w:pPr>
      <w:r>
        <w:rPr>
          <w:rFonts w:ascii="Bookman Old Style" w:eastAsiaTheme="minorEastAsia" w:hAnsi="Bookman Old Style"/>
          <w:noProof/>
          <w:sz w:val="24"/>
          <w:szCs w:val="24"/>
        </w:rPr>
        <w:t>Introduce an unknown on the side where we want to get the energy term.</w:t>
      </w:r>
    </w:p>
    <w:p w:rsidR="00F7383A" w:rsidRDefault="00F7383A" w:rsidP="00F7383A">
      <w:pPr>
        <w:spacing w:after="0"/>
        <w:rPr>
          <w:rFonts w:ascii="Bookman Old Style" w:eastAsiaTheme="minorEastAsia" w:hAnsi="Bookman Old Style"/>
          <w:noProof/>
          <w:sz w:val="24"/>
          <w:szCs w:val="24"/>
        </w:rPr>
      </w:pPr>
      <w:r>
        <w:rPr>
          <w:rFonts w:ascii="Bookman Old Style" w:eastAsiaTheme="minorEastAsia" w:hAnsi="Bookman Old Style"/>
          <w:noProof/>
          <w:sz w:val="24"/>
          <w:szCs w:val="24"/>
        </w:rPr>
        <w:t>X = 891 + (-393) + (-286 x 2)</w:t>
      </w:r>
    </w:p>
    <w:p w:rsidR="00F7383A" w:rsidRDefault="00F7383A" w:rsidP="00F7383A">
      <w:pPr>
        <w:spacing w:after="0" w:line="360" w:lineRule="auto"/>
        <w:rPr>
          <w:rFonts w:ascii="Bookman Old Style" w:eastAsiaTheme="minorEastAsia" w:hAnsi="Bookman Old Style"/>
          <w:noProof/>
          <w:sz w:val="24"/>
          <w:szCs w:val="24"/>
        </w:rPr>
      </w:pPr>
      <w:r>
        <w:rPr>
          <w:rFonts w:ascii="Bookman Old Style" w:eastAsiaTheme="minorEastAsia" w:hAnsi="Bookman Old Style"/>
          <w:noProof/>
          <w:sz w:val="24"/>
          <w:szCs w:val="24"/>
        </w:rPr>
        <w:t>X = -74KJmol</w:t>
      </w:r>
      <w:r>
        <w:rPr>
          <w:rFonts w:ascii="Bookman Old Style" w:eastAsiaTheme="minorEastAsia" w:hAnsi="Bookman Old Style"/>
          <w:noProof/>
          <w:sz w:val="24"/>
          <w:szCs w:val="24"/>
          <w:vertAlign w:val="superscript"/>
        </w:rPr>
        <w:t>-1</w:t>
      </w:r>
    </w:p>
    <w:p w:rsidR="00F7383A" w:rsidRPr="005313EC" w:rsidRDefault="00F7383A" w:rsidP="00F7383A">
      <w:pPr>
        <w:spacing w:after="0" w:line="360" w:lineRule="auto"/>
        <w:rPr>
          <w:rFonts w:ascii="Bookman Old Style" w:eastAsiaTheme="minorEastAsia" w:hAnsi="Bookman Old Style"/>
          <w:b/>
          <w:noProof/>
          <w:sz w:val="24"/>
          <w:szCs w:val="24"/>
        </w:rPr>
      </w:pPr>
      <w:r w:rsidRPr="005313EC">
        <w:rPr>
          <w:rFonts w:ascii="Bookman Old Style" w:eastAsiaTheme="minorEastAsia" w:hAnsi="Bookman Old Style"/>
          <w:b/>
          <w:noProof/>
          <w:sz w:val="24"/>
          <w:szCs w:val="24"/>
        </w:rPr>
        <w:t>Example</w:t>
      </w:r>
      <w:r>
        <w:rPr>
          <w:rFonts w:ascii="Bookman Old Style" w:eastAsiaTheme="minorEastAsia" w:hAnsi="Bookman Old Style"/>
          <w:b/>
          <w:noProof/>
          <w:sz w:val="24"/>
          <w:szCs w:val="24"/>
        </w:rPr>
        <w:t xml:space="preserve"> 4</w:t>
      </w:r>
    </w:p>
    <w:p w:rsidR="00F7383A" w:rsidRDefault="00F7383A" w:rsidP="00F7383A">
      <w:pPr>
        <w:spacing w:after="0" w:line="360" w:lineRule="auto"/>
        <w:rPr>
          <w:rFonts w:ascii="Bookman Old Style" w:eastAsiaTheme="minorEastAsia" w:hAnsi="Bookman Old Style"/>
          <w:noProof/>
          <w:sz w:val="24"/>
          <w:szCs w:val="24"/>
        </w:rPr>
      </w:pPr>
      <w:r>
        <w:rPr>
          <w:rFonts w:ascii="Bookman Old Style" w:eastAsiaTheme="minorEastAsia" w:hAnsi="Bookman Old Style"/>
          <w:noProof/>
          <w:sz w:val="24"/>
          <w:szCs w:val="24"/>
        </w:rPr>
        <w:t>Given the ethalpies of combustion of carbon graphite and carbon monoxide as -393.5 and -283 KJmol</w:t>
      </w:r>
      <w:r>
        <w:rPr>
          <w:rFonts w:ascii="Bookman Old Style" w:eastAsiaTheme="minorEastAsia" w:hAnsi="Bookman Old Style"/>
          <w:noProof/>
          <w:sz w:val="24"/>
          <w:szCs w:val="24"/>
          <w:vertAlign w:val="superscript"/>
        </w:rPr>
        <w:t>-1</w:t>
      </w:r>
      <w:r>
        <w:rPr>
          <w:rFonts w:ascii="Bookman Old Style" w:eastAsiaTheme="minorEastAsia" w:hAnsi="Bookman Old Style"/>
          <w:noProof/>
          <w:sz w:val="24"/>
          <w:szCs w:val="24"/>
        </w:rPr>
        <w:t xml:space="preserve"> respectively. Calculate the enthalpy of formation of carbonmonoxide.</w:t>
      </w:r>
    </w:p>
    <w:p w:rsidR="00F7383A" w:rsidRDefault="008E1064" w:rsidP="00F7383A">
      <w:pPr>
        <w:spacing w:after="0" w:line="360" w:lineRule="auto"/>
        <w:rPr>
          <w:rFonts w:ascii="Bookman Old Style" w:eastAsiaTheme="minorEastAsia" w:hAnsi="Bookman Old Style"/>
          <w:noProof/>
          <w:sz w:val="24"/>
          <w:szCs w:val="24"/>
        </w:rPr>
      </w:pPr>
      <w:r>
        <w:rPr>
          <w:rFonts w:ascii="Bookman Old Style" w:eastAsiaTheme="minorEastAsia" w:hAnsi="Bookman Old Style"/>
          <w:noProof/>
          <w:sz w:val="24"/>
          <w:szCs w:val="24"/>
        </w:rPr>
        <w:pict>
          <v:shape id="_x0000_s1627" type="#_x0000_t32" style="position:absolute;margin-left:30.5pt;margin-top:15.8pt;width:63.5pt;height:78.8pt;z-index:252275712" o:connectortype="straight">
            <v:stroke endarrow="block"/>
          </v:shape>
        </w:pict>
      </w:r>
      <w:r>
        <w:rPr>
          <w:rFonts w:ascii="Bookman Old Style" w:eastAsiaTheme="minorEastAsia" w:hAnsi="Bookman Old Style"/>
          <w:noProof/>
          <w:sz w:val="24"/>
          <w:szCs w:val="24"/>
        </w:rPr>
        <w:pict>
          <v:shape id="_x0000_s1626" type="#_x0000_t32" style="position:absolute;margin-left:111.8pt;margin-top:15.8pt;width:52.55pt;height:78.8pt;flip:x;z-index:252274688" o:connectortype="straight">
            <v:stroke endarrow="block"/>
          </v:shape>
        </w:pict>
      </w:r>
      <w:r>
        <w:rPr>
          <w:rFonts w:ascii="Bookman Old Style" w:eastAsiaTheme="minorEastAsia" w:hAnsi="Bookman Old Style"/>
          <w:noProof/>
          <w:sz w:val="24"/>
          <w:szCs w:val="24"/>
        </w:rPr>
        <w:pict>
          <v:shape id="_x0000_s1625" type="#_x0000_t32" style="position:absolute;margin-left:3.4pt;margin-top:15.8pt;width:67.75pt;height:0;z-index:252273664" o:connectortype="straight"/>
        </w:pict>
      </w:r>
      <w:r>
        <w:rPr>
          <w:rFonts w:ascii="Bookman Old Style" w:eastAsiaTheme="minorEastAsia" w:hAnsi="Bookman Old Style"/>
          <w:noProof/>
          <w:sz w:val="24"/>
          <w:szCs w:val="24"/>
        </w:rPr>
        <w:pict>
          <v:shape id="_x0000_s1624" type="#_x0000_t32" style="position:absolute;margin-left:85.55pt;margin-top:15.8pt;width:66.05pt;height:0;z-index:252272640" o:connectortype="straight">
            <v:stroke endarrow="block"/>
          </v:shape>
        </w:pict>
      </w:r>
      <w:r w:rsidR="00F7383A">
        <w:rPr>
          <w:rFonts w:ascii="Bookman Old Style" w:eastAsiaTheme="minorEastAsia" w:hAnsi="Bookman Old Style"/>
          <w:noProof/>
          <w:sz w:val="24"/>
          <w:szCs w:val="24"/>
        </w:rPr>
        <w:t>C(s)  + ½ O</w:t>
      </w:r>
      <w:r w:rsidR="00F7383A">
        <w:rPr>
          <w:rFonts w:ascii="Bookman Old Style" w:eastAsiaTheme="minorEastAsia" w:hAnsi="Bookman Old Style"/>
          <w:noProof/>
          <w:sz w:val="24"/>
          <w:szCs w:val="24"/>
          <w:vertAlign w:val="subscript"/>
        </w:rPr>
        <w:t>2</w:t>
      </w:r>
      <w:r w:rsidR="00F7383A">
        <w:rPr>
          <w:rFonts w:ascii="Bookman Old Style" w:eastAsiaTheme="minorEastAsia" w:hAnsi="Bookman Old Style"/>
          <w:noProof/>
          <w:sz w:val="24"/>
          <w:szCs w:val="24"/>
        </w:rPr>
        <w:t xml:space="preserve">(g)    </w:t>
      </w:r>
      <m:oMath>
        <m:sSubSup>
          <m:sSubSupPr>
            <m:ctrlPr>
              <w:rPr>
                <w:rFonts w:ascii="Cambria Math" w:eastAsiaTheme="minorEastAsia" w:hAnsi="Cambria Math"/>
                <w:i/>
                <w:sz w:val="24"/>
                <w:szCs w:val="24"/>
              </w:rPr>
            </m:ctrlPr>
          </m:sSubSupPr>
          <m:e>
            <m:r>
              <w:rPr>
                <w:rFonts w:ascii="Cambria Math" w:eastAsiaTheme="minorEastAsia" w:hAnsi="Cambria Math"/>
                <w:sz w:val="24"/>
                <w:szCs w:val="24"/>
              </w:rPr>
              <m:t>DH</m:t>
            </m:r>
          </m:e>
          <m:sub>
            <m:r>
              <w:rPr>
                <w:rFonts w:ascii="Cambria Math" w:eastAsiaTheme="minorEastAsia" w:hAnsi="Cambria Math"/>
                <w:sz w:val="24"/>
                <w:szCs w:val="24"/>
              </w:rPr>
              <m:t>f</m:t>
            </m:r>
          </m:sub>
          <m:sup>
            <m:r>
              <w:rPr>
                <w:rFonts w:ascii="Cambria Math" w:eastAsiaTheme="minorEastAsia" w:hAnsi="Cambria Math"/>
                <w:sz w:val="24"/>
                <w:szCs w:val="24"/>
              </w:rPr>
              <m:t>θ</m:t>
            </m:r>
          </m:sup>
        </m:sSubSup>
      </m:oMath>
      <w:r w:rsidR="00F7383A">
        <w:rPr>
          <w:rFonts w:ascii="Bookman Old Style" w:eastAsiaTheme="minorEastAsia" w:hAnsi="Bookman Old Style"/>
          <w:noProof/>
          <w:sz w:val="24"/>
          <w:szCs w:val="24"/>
        </w:rPr>
        <w:t>=?   CO(g)</w:t>
      </w:r>
    </w:p>
    <w:p w:rsidR="00F7383A" w:rsidRPr="00875E66" w:rsidRDefault="00F7383A" w:rsidP="00F7383A">
      <w:pPr>
        <w:spacing w:after="0" w:line="360" w:lineRule="auto"/>
        <w:rPr>
          <w:rFonts w:ascii="Bookman Old Style" w:eastAsiaTheme="minorEastAsia" w:hAnsi="Bookman Old Style"/>
          <w:noProof/>
          <w:sz w:val="24"/>
          <w:szCs w:val="24"/>
        </w:rPr>
      </w:pPr>
      <w:r>
        <w:rPr>
          <w:rFonts w:ascii="Bookman Old Style" w:eastAsiaTheme="minorEastAsia" w:hAnsi="Bookman Old Style"/>
          <w:noProof/>
          <w:sz w:val="24"/>
          <w:szCs w:val="24"/>
        </w:rPr>
        <w:t xml:space="preserve">                 ½ O</w:t>
      </w:r>
      <w:r>
        <w:rPr>
          <w:rFonts w:ascii="Bookman Old Style" w:eastAsiaTheme="minorEastAsia" w:hAnsi="Bookman Old Style"/>
          <w:noProof/>
          <w:sz w:val="24"/>
          <w:szCs w:val="24"/>
          <w:vertAlign w:val="subscript"/>
        </w:rPr>
        <w:t>2</w:t>
      </w:r>
      <w:r>
        <w:rPr>
          <w:rFonts w:ascii="Bookman Old Style" w:eastAsiaTheme="minorEastAsia" w:hAnsi="Bookman Old Style"/>
          <w:noProof/>
          <w:sz w:val="24"/>
          <w:szCs w:val="24"/>
        </w:rPr>
        <w:t xml:space="preserve">                  ½ O</w:t>
      </w:r>
      <w:r>
        <w:rPr>
          <w:rFonts w:ascii="Bookman Old Style" w:eastAsiaTheme="minorEastAsia" w:hAnsi="Bookman Old Style"/>
          <w:noProof/>
          <w:sz w:val="24"/>
          <w:szCs w:val="24"/>
          <w:vertAlign w:val="subscript"/>
        </w:rPr>
        <w:t>2</w:t>
      </w:r>
    </w:p>
    <w:p w:rsidR="00F7383A" w:rsidRDefault="00F7383A" w:rsidP="00F7383A">
      <w:pPr>
        <w:spacing w:after="0" w:line="360" w:lineRule="auto"/>
        <w:rPr>
          <w:rFonts w:ascii="Bookman Old Style" w:eastAsiaTheme="minorEastAsia" w:hAnsi="Bookman Old Style"/>
          <w:noProof/>
          <w:sz w:val="24"/>
          <w:szCs w:val="24"/>
        </w:rPr>
      </w:pPr>
      <w:r>
        <w:rPr>
          <w:rFonts w:ascii="Bookman Old Style" w:eastAsiaTheme="minorEastAsia" w:hAnsi="Bookman Old Style"/>
          <w:noProof/>
          <w:sz w:val="24"/>
          <w:szCs w:val="24"/>
        </w:rPr>
        <w:t>-393.5</w:t>
      </w:r>
    </w:p>
    <w:p w:rsidR="00F7383A" w:rsidRDefault="00F7383A" w:rsidP="00F7383A">
      <w:pPr>
        <w:spacing w:after="0" w:line="360" w:lineRule="auto"/>
        <w:rPr>
          <w:rFonts w:ascii="Bookman Old Style" w:eastAsiaTheme="minorEastAsia" w:hAnsi="Bookman Old Style"/>
          <w:noProof/>
          <w:sz w:val="24"/>
          <w:szCs w:val="24"/>
        </w:rPr>
      </w:pPr>
      <w:r>
        <w:rPr>
          <w:rFonts w:ascii="Bookman Old Style" w:eastAsiaTheme="minorEastAsia" w:hAnsi="Bookman Old Style"/>
          <w:noProof/>
          <w:sz w:val="24"/>
          <w:szCs w:val="24"/>
        </w:rPr>
        <w:t xml:space="preserve">                        CO</w:t>
      </w:r>
      <w:r>
        <w:rPr>
          <w:rFonts w:ascii="Bookman Old Style" w:eastAsiaTheme="minorEastAsia" w:hAnsi="Bookman Old Style"/>
          <w:noProof/>
          <w:sz w:val="24"/>
          <w:szCs w:val="24"/>
          <w:vertAlign w:val="subscript"/>
        </w:rPr>
        <w:t>2</w:t>
      </w:r>
      <w:r>
        <w:rPr>
          <w:rFonts w:ascii="Bookman Old Style" w:eastAsiaTheme="minorEastAsia" w:hAnsi="Bookman Old Style"/>
          <w:noProof/>
          <w:sz w:val="24"/>
          <w:szCs w:val="24"/>
        </w:rPr>
        <w:t>(g)</w:t>
      </w:r>
    </w:p>
    <w:p w:rsidR="00F7383A" w:rsidRDefault="008E1064" w:rsidP="00F7383A">
      <w:pPr>
        <w:spacing w:after="0" w:line="360" w:lineRule="auto"/>
        <w:rPr>
          <w:rFonts w:ascii="Bookman Old Style" w:eastAsiaTheme="minorEastAsia" w:hAnsi="Bookman Old Style"/>
          <w:noProof/>
          <w:sz w:val="24"/>
          <w:szCs w:val="24"/>
        </w:rPr>
      </w:pPr>
      <m:oMath>
        <m:sSubSup>
          <m:sSubSupPr>
            <m:ctrlPr>
              <w:rPr>
                <w:rFonts w:ascii="Cambria Math" w:eastAsiaTheme="minorEastAsia" w:hAnsi="Cambria Math"/>
                <w:i/>
                <w:sz w:val="24"/>
                <w:szCs w:val="24"/>
              </w:rPr>
            </m:ctrlPr>
          </m:sSubSupPr>
          <m:e>
            <m:r>
              <w:rPr>
                <w:rFonts w:ascii="Cambria Math" w:eastAsiaTheme="minorEastAsia" w:hAnsi="Cambria Math"/>
                <w:sz w:val="24"/>
                <w:szCs w:val="24"/>
              </w:rPr>
              <m:t>DH</m:t>
            </m:r>
          </m:e>
          <m:sub>
            <m:r>
              <w:rPr>
                <w:rFonts w:ascii="Cambria Math" w:eastAsiaTheme="minorEastAsia" w:hAnsi="Cambria Math"/>
                <w:sz w:val="24"/>
                <w:szCs w:val="24"/>
              </w:rPr>
              <m:t>f</m:t>
            </m:r>
          </m:sub>
          <m:sup>
            <m:r>
              <w:rPr>
                <w:rFonts w:ascii="Cambria Math" w:eastAsiaTheme="minorEastAsia" w:hAnsi="Cambria Math"/>
                <w:sz w:val="24"/>
                <w:szCs w:val="24"/>
              </w:rPr>
              <m:t>θ</m:t>
            </m:r>
          </m:sup>
        </m:sSubSup>
      </m:oMath>
      <w:r w:rsidR="00F7383A">
        <w:rPr>
          <w:rFonts w:ascii="Bookman Old Style" w:eastAsiaTheme="minorEastAsia" w:hAnsi="Bookman Old Style"/>
          <w:noProof/>
          <w:sz w:val="24"/>
          <w:szCs w:val="24"/>
        </w:rPr>
        <w:t xml:space="preserve"> = -393.5 + 283</w:t>
      </w:r>
    </w:p>
    <w:p w:rsidR="00F7383A" w:rsidRDefault="00F7383A" w:rsidP="00F7383A">
      <w:pPr>
        <w:spacing w:line="360" w:lineRule="auto"/>
        <w:rPr>
          <w:rFonts w:ascii="Bookman Old Style" w:eastAsiaTheme="minorEastAsia" w:hAnsi="Bookman Old Style"/>
          <w:noProof/>
          <w:sz w:val="24"/>
          <w:szCs w:val="24"/>
        </w:rPr>
      </w:pPr>
      <w:r>
        <w:rPr>
          <w:rFonts w:ascii="Bookman Old Style" w:eastAsiaTheme="minorEastAsia" w:hAnsi="Bookman Old Style"/>
          <w:noProof/>
          <w:sz w:val="24"/>
          <w:szCs w:val="24"/>
        </w:rPr>
        <w:t>= -110.5KJmol</w:t>
      </w:r>
      <w:r>
        <w:rPr>
          <w:rFonts w:ascii="Bookman Old Style" w:eastAsiaTheme="minorEastAsia" w:hAnsi="Bookman Old Style"/>
          <w:noProof/>
          <w:sz w:val="24"/>
          <w:szCs w:val="24"/>
          <w:vertAlign w:val="superscript"/>
        </w:rPr>
        <w:t>-1</w:t>
      </w:r>
    </w:p>
    <w:p w:rsidR="00F7383A" w:rsidRDefault="00F7383A" w:rsidP="00F7383A">
      <w:pPr>
        <w:spacing w:after="0" w:line="360" w:lineRule="auto"/>
        <w:rPr>
          <w:rFonts w:ascii="Bookman Old Style" w:eastAsiaTheme="minorEastAsia" w:hAnsi="Bookman Old Style"/>
          <w:noProof/>
          <w:sz w:val="24"/>
          <w:szCs w:val="24"/>
        </w:rPr>
      </w:pPr>
      <w:r>
        <w:rPr>
          <w:rFonts w:ascii="Bookman Old Style" w:eastAsiaTheme="minorEastAsia" w:hAnsi="Bookman Old Style"/>
          <w:noProof/>
          <w:sz w:val="24"/>
          <w:szCs w:val="24"/>
        </w:rPr>
        <w:t xml:space="preserve">Or </w:t>
      </w:r>
    </w:p>
    <w:p w:rsidR="00F7383A" w:rsidRDefault="00F7383A" w:rsidP="00F7383A">
      <w:pPr>
        <w:spacing w:after="0" w:line="360" w:lineRule="auto"/>
        <w:rPr>
          <w:rFonts w:ascii="Bookman Old Style" w:eastAsiaTheme="minorEastAsia" w:hAnsi="Bookman Old Style"/>
          <w:noProof/>
          <w:sz w:val="24"/>
          <w:szCs w:val="24"/>
        </w:rPr>
      </w:pPr>
      <w:r>
        <w:rPr>
          <w:rFonts w:ascii="Bookman Old Style" w:eastAsiaTheme="minorEastAsia" w:hAnsi="Bookman Old Style"/>
          <w:noProof/>
          <w:sz w:val="24"/>
          <w:szCs w:val="24"/>
        </w:rPr>
        <w:t>C(s) + O</w:t>
      </w:r>
      <w:r>
        <w:rPr>
          <w:rFonts w:ascii="Bookman Old Style" w:eastAsiaTheme="minorEastAsia" w:hAnsi="Bookman Old Style"/>
          <w:noProof/>
          <w:sz w:val="24"/>
          <w:szCs w:val="24"/>
          <w:vertAlign w:val="subscript"/>
        </w:rPr>
        <w:t>2</w:t>
      </w:r>
      <w:r>
        <w:rPr>
          <w:rFonts w:ascii="Bookman Old Style" w:eastAsiaTheme="minorEastAsia" w:hAnsi="Bookman Old Style"/>
          <w:noProof/>
          <w:sz w:val="24"/>
          <w:szCs w:val="24"/>
        </w:rPr>
        <w:t>(g)                       CO</w:t>
      </w:r>
      <w:r>
        <w:rPr>
          <w:rFonts w:ascii="Bookman Old Style" w:eastAsiaTheme="minorEastAsia" w:hAnsi="Bookman Old Style"/>
          <w:noProof/>
          <w:sz w:val="24"/>
          <w:szCs w:val="24"/>
          <w:vertAlign w:val="subscript"/>
        </w:rPr>
        <w:t>2</w:t>
      </w:r>
      <w:r>
        <w:rPr>
          <w:rFonts w:ascii="Bookman Old Style" w:eastAsiaTheme="minorEastAsia" w:hAnsi="Bookman Old Style"/>
          <w:noProof/>
          <w:sz w:val="24"/>
          <w:szCs w:val="24"/>
        </w:rPr>
        <w:t xml:space="preserve">(g) </w:t>
      </w:r>
      <m:oMath>
        <m:sSubSup>
          <m:sSubSupPr>
            <m:ctrlPr>
              <w:rPr>
                <w:rFonts w:ascii="Cambria Math" w:eastAsiaTheme="minorEastAsia" w:hAnsi="Cambria Math"/>
                <w:i/>
                <w:noProof/>
                <w:sz w:val="24"/>
                <w:szCs w:val="24"/>
              </w:rPr>
            </m:ctrlPr>
          </m:sSubSupPr>
          <m:e>
            <m:r>
              <w:rPr>
                <w:rFonts w:ascii="Cambria Math" w:eastAsiaTheme="minorEastAsia" w:hAnsi="Cambria Math"/>
                <w:noProof/>
                <w:sz w:val="24"/>
                <w:szCs w:val="24"/>
              </w:rPr>
              <m:t>DH</m:t>
            </m:r>
          </m:e>
          <m:sub>
            <m:r>
              <w:rPr>
                <w:rFonts w:ascii="Cambria Math" w:eastAsiaTheme="minorEastAsia" w:hAnsi="Cambria Math"/>
                <w:noProof/>
                <w:sz w:val="24"/>
                <w:szCs w:val="24"/>
              </w:rPr>
              <m:t>c</m:t>
            </m:r>
          </m:sub>
          <m:sup>
            <m:r>
              <w:rPr>
                <w:rFonts w:ascii="Cambria Math" w:eastAsiaTheme="minorEastAsia" w:hAnsi="Cambria Math"/>
                <w:noProof/>
                <w:sz w:val="24"/>
                <w:szCs w:val="24"/>
              </w:rPr>
              <m:t>0</m:t>
            </m:r>
          </m:sup>
        </m:sSubSup>
      </m:oMath>
      <w:r>
        <w:rPr>
          <w:rFonts w:ascii="Bookman Old Style" w:eastAsiaTheme="minorEastAsia" w:hAnsi="Bookman Old Style"/>
          <w:noProof/>
          <w:sz w:val="24"/>
          <w:szCs w:val="24"/>
        </w:rPr>
        <w:t xml:space="preserve"> = -393.5</w:t>
      </w:r>
    </w:p>
    <w:p w:rsidR="00F7383A" w:rsidRDefault="00F7383A" w:rsidP="00F7383A">
      <w:pPr>
        <w:spacing w:after="0" w:line="360" w:lineRule="auto"/>
        <w:rPr>
          <w:rFonts w:ascii="Bookman Old Style" w:eastAsiaTheme="minorEastAsia" w:hAnsi="Bookman Old Style"/>
          <w:noProof/>
          <w:sz w:val="24"/>
          <w:szCs w:val="24"/>
        </w:rPr>
      </w:pPr>
      <w:r>
        <w:rPr>
          <w:rFonts w:ascii="Bookman Old Style" w:eastAsiaTheme="minorEastAsia" w:hAnsi="Bookman Old Style"/>
          <w:noProof/>
          <w:sz w:val="24"/>
          <w:szCs w:val="24"/>
        </w:rPr>
        <w:t>CO(g) + ½ O</w:t>
      </w:r>
      <w:r>
        <w:rPr>
          <w:rFonts w:ascii="Bookman Old Style" w:eastAsiaTheme="minorEastAsia" w:hAnsi="Bookman Old Style"/>
          <w:noProof/>
          <w:sz w:val="24"/>
          <w:szCs w:val="24"/>
          <w:vertAlign w:val="subscript"/>
        </w:rPr>
        <w:t>2</w:t>
      </w:r>
      <w:r>
        <w:rPr>
          <w:rFonts w:ascii="Bookman Old Style" w:eastAsiaTheme="minorEastAsia" w:hAnsi="Bookman Old Style"/>
          <w:noProof/>
          <w:sz w:val="24"/>
          <w:szCs w:val="24"/>
        </w:rPr>
        <w:t>(g)                 CO</w:t>
      </w:r>
      <w:r>
        <w:rPr>
          <w:rFonts w:ascii="Bookman Old Style" w:eastAsiaTheme="minorEastAsia" w:hAnsi="Bookman Old Style"/>
          <w:noProof/>
          <w:sz w:val="24"/>
          <w:szCs w:val="24"/>
          <w:vertAlign w:val="subscript"/>
        </w:rPr>
        <w:t>2</w:t>
      </w:r>
      <w:r>
        <w:rPr>
          <w:rFonts w:ascii="Bookman Old Style" w:eastAsiaTheme="minorEastAsia" w:hAnsi="Bookman Old Style"/>
          <w:noProof/>
          <w:sz w:val="24"/>
          <w:szCs w:val="24"/>
        </w:rPr>
        <w:t xml:space="preserve">(g) </w:t>
      </w:r>
      <m:oMath>
        <m:sSubSup>
          <m:sSubSupPr>
            <m:ctrlPr>
              <w:rPr>
                <w:rFonts w:ascii="Cambria Math" w:eastAsiaTheme="minorEastAsia" w:hAnsi="Cambria Math"/>
                <w:i/>
                <w:noProof/>
                <w:sz w:val="24"/>
                <w:szCs w:val="24"/>
              </w:rPr>
            </m:ctrlPr>
          </m:sSubSupPr>
          <m:e>
            <m:r>
              <w:rPr>
                <w:rFonts w:ascii="Cambria Math" w:eastAsiaTheme="minorEastAsia" w:hAnsi="Cambria Math"/>
                <w:noProof/>
                <w:sz w:val="24"/>
                <w:szCs w:val="24"/>
              </w:rPr>
              <m:t>DH</m:t>
            </m:r>
          </m:e>
          <m:sub>
            <m:r>
              <w:rPr>
                <w:rFonts w:ascii="Cambria Math" w:eastAsiaTheme="minorEastAsia" w:hAnsi="Cambria Math"/>
                <w:noProof/>
                <w:sz w:val="24"/>
                <w:szCs w:val="24"/>
              </w:rPr>
              <m:t>c</m:t>
            </m:r>
          </m:sub>
          <m:sup>
            <m:r>
              <w:rPr>
                <w:rFonts w:ascii="Cambria Math" w:eastAsiaTheme="minorEastAsia" w:hAnsi="Cambria Math"/>
                <w:noProof/>
                <w:sz w:val="24"/>
                <w:szCs w:val="24"/>
              </w:rPr>
              <m:t>0</m:t>
            </m:r>
          </m:sup>
        </m:sSubSup>
      </m:oMath>
      <w:r>
        <w:rPr>
          <w:rFonts w:ascii="Bookman Old Style" w:eastAsiaTheme="minorEastAsia" w:hAnsi="Bookman Old Style"/>
          <w:noProof/>
          <w:sz w:val="24"/>
          <w:szCs w:val="24"/>
        </w:rPr>
        <w:t xml:space="preserve"> = -286</w:t>
      </w:r>
    </w:p>
    <w:p w:rsidR="00F7383A" w:rsidRDefault="00F7383A" w:rsidP="00F7383A">
      <w:pPr>
        <w:spacing w:after="0" w:line="360" w:lineRule="auto"/>
        <w:rPr>
          <w:rFonts w:ascii="Bookman Old Style" w:eastAsiaTheme="minorEastAsia" w:hAnsi="Bookman Old Style"/>
          <w:noProof/>
          <w:sz w:val="24"/>
          <w:szCs w:val="24"/>
        </w:rPr>
      </w:pPr>
      <w:r>
        <w:rPr>
          <w:rFonts w:ascii="Bookman Old Style" w:eastAsiaTheme="minorEastAsia" w:hAnsi="Bookman Old Style"/>
          <w:noProof/>
          <w:sz w:val="24"/>
          <w:szCs w:val="24"/>
        </w:rPr>
        <w:t>Reversing eqn (ii) and suming up both eqns</w:t>
      </w:r>
    </w:p>
    <w:p w:rsidR="00F7383A" w:rsidRDefault="00F7383A" w:rsidP="00F7383A">
      <w:pPr>
        <w:spacing w:after="0" w:line="360" w:lineRule="auto"/>
        <w:rPr>
          <w:rFonts w:ascii="Bookman Old Style" w:eastAsiaTheme="minorEastAsia" w:hAnsi="Bookman Old Style"/>
          <w:noProof/>
          <w:sz w:val="24"/>
          <w:szCs w:val="24"/>
        </w:rPr>
      </w:pPr>
      <w:r>
        <w:rPr>
          <w:rFonts w:ascii="Bookman Old Style" w:eastAsiaTheme="minorEastAsia" w:hAnsi="Bookman Old Style"/>
          <w:noProof/>
          <w:sz w:val="24"/>
          <w:szCs w:val="24"/>
        </w:rPr>
        <w:t>+286 + -393-5</w:t>
      </w:r>
    </w:p>
    <w:p w:rsidR="00F7383A" w:rsidRDefault="00F7383A" w:rsidP="00F7383A">
      <w:pPr>
        <w:spacing w:after="0" w:line="360" w:lineRule="auto"/>
        <w:rPr>
          <w:rFonts w:ascii="Bookman Old Style" w:eastAsiaTheme="minorEastAsia" w:hAnsi="Bookman Old Style"/>
          <w:noProof/>
          <w:sz w:val="24"/>
          <w:szCs w:val="24"/>
        </w:rPr>
      </w:pPr>
      <w:r>
        <w:rPr>
          <w:rFonts w:ascii="Bookman Old Style" w:eastAsiaTheme="minorEastAsia" w:hAnsi="Bookman Old Style"/>
          <w:noProof/>
          <w:sz w:val="24"/>
          <w:szCs w:val="24"/>
        </w:rPr>
        <w:t>= -110.5KJmol</w:t>
      </w:r>
      <w:r>
        <w:rPr>
          <w:rFonts w:ascii="Bookman Old Style" w:eastAsiaTheme="minorEastAsia" w:hAnsi="Bookman Old Style"/>
          <w:noProof/>
          <w:sz w:val="24"/>
          <w:szCs w:val="24"/>
          <w:vertAlign w:val="superscript"/>
        </w:rPr>
        <w:t>-1</w:t>
      </w:r>
    </w:p>
    <w:p w:rsidR="00F7383A" w:rsidRDefault="00F7383A" w:rsidP="00F7383A">
      <w:pPr>
        <w:spacing w:after="0" w:line="360" w:lineRule="auto"/>
        <w:rPr>
          <w:rFonts w:ascii="Bookman Old Style" w:eastAsiaTheme="minorEastAsia" w:hAnsi="Bookman Old Style"/>
          <w:noProof/>
          <w:sz w:val="24"/>
          <w:szCs w:val="24"/>
        </w:rPr>
      </w:pPr>
      <w:r>
        <w:rPr>
          <w:rFonts w:ascii="Bookman Old Style" w:eastAsiaTheme="minorEastAsia" w:hAnsi="Bookman Old Style"/>
          <w:noProof/>
          <w:sz w:val="24"/>
          <w:szCs w:val="24"/>
        </w:rPr>
        <w:t xml:space="preserve">Or </w:t>
      </w:r>
    </w:p>
    <w:p w:rsidR="00F7383A" w:rsidRDefault="008E1064" w:rsidP="00F7383A">
      <w:pPr>
        <w:spacing w:after="0" w:line="360" w:lineRule="auto"/>
        <w:rPr>
          <w:rFonts w:ascii="Bookman Old Style" w:eastAsiaTheme="minorEastAsia" w:hAnsi="Bookman Old Style"/>
          <w:noProof/>
          <w:sz w:val="24"/>
          <w:szCs w:val="24"/>
        </w:rPr>
      </w:pPr>
      <w:r>
        <w:rPr>
          <w:rFonts w:ascii="Bookman Old Style" w:eastAsiaTheme="minorEastAsia" w:hAnsi="Bookman Old Style"/>
          <w:noProof/>
          <w:sz w:val="24"/>
          <w:szCs w:val="24"/>
        </w:rPr>
        <w:pict>
          <v:shape id="_x0000_s1628" type="#_x0000_t32" style="position:absolute;margin-left:86.4pt;margin-top:6.7pt;width:60.15pt;height:0;z-index:252276736" o:connectortype="straight">
            <v:stroke endarrow="block"/>
          </v:shape>
        </w:pict>
      </w:r>
      <w:r w:rsidR="00F7383A">
        <w:rPr>
          <w:rFonts w:ascii="Bookman Old Style" w:eastAsiaTheme="minorEastAsia" w:hAnsi="Bookman Old Style"/>
          <w:noProof/>
          <w:sz w:val="24"/>
          <w:szCs w:val="24"/>
        </w:rPr>
        <w:t>C(s) + ½ O</w:t>
      </w:r>
      <w:r w:rsidR="00F7383A">
        <w:rPr>
          <w:rFonts w:ascii="Bookman Old Style" w:eastAsiaTheme="minorEastAsia" w:hAnsi="Bookman Old Style"/>
          <w:noProof/>
          <w:sz w:val="24"/>
          <w:szCs w:val="24"/>
          <w:vertAlign w:val="subscript"/>
        </w:rPr>
        <w:t>2</w:t>
      </w:r>
      <w:r w:rsidR="00F7383A">
        <w:rPr>
          <w:rFonts w:ascii="Bookman Old Style" w:eastAsiaTheme="minorEastAsia" w:hAnsi="Bookman Old Style"/>
          <w:noProof/>
          <w:sz w:val="24"/>
          <w:szCs w:val="24"/>
        </w:rPr>
        <w:t>(g)                    CO</w:t>
      </w:r>
      <w:r w:rsidR="00F7383A">
        <w:rPr>
          <w:rFonts w:ascii="Bookman Old Style" w:eastAsiaTheme="minorEastAsia" w:hAnsi="Bookman Old Style"/>
          <w:noProof/>
          <w:sz w:val="24"/>
          <w:szCs w:val="24"/>
          <w:vertAlign w:val="subscript"/>
        </w:rPr>
        <w:t>2</w:t>
      </w:r>
      <w:r w:rsidR="00F7383A">
        <w:rPr>
          <w:rFonts w:ascii="Bookman Old Style" w:eastAsiaTheme="minorEastAsia" w:hAnsi="Bookman Old Style"/>
          <w:noProof/>
          <w:sz w:val="24"/>
          <w:szCs w:val="24"/>
        </w:rPr>
        <w:t>(g)</w:t>
      </w:r>
    </w:p>
    <w:p w:rsidR="00F7383A" w:rsidRDefault="00F7383A" w:rsidP="00F7383A">
      <w:pPr>
        <w:spacing w:after="0" w:line="360" w:lineRule="auto"/>
        <w:rPr>
          <w:rFonts w:ascii="Bookman Old Style" w:eastAsiaTheme="minorEastAsia" w:hAnsi="Bookman Old Style"/>
          <w:noProof/>
          <w:sz w:val="24"/>
          <w:szCs w:val="24"/>
        </w:rPr>
      </w:pPr>
      <w:r>
        <w:rPr>
          <w:rFonts w:ascii="Bookman Old Style" w:eastAsiaTheme="minorEastAsia" w:hAnsi="Bookman Old Style"/>
          <w:noProof/>
          <w:sz w:val="24"/>
          <w:szCs w:val="24"/>
        </w:rPr>
        <w:t>-393.5  + O                          -283  + x</w:t>
      </w:r>
    </w:p>
    <w:p w:rsidR="00F7383A" w:rsidRDefault="00F7383A" w:rsidP="00F7383A">
      <w:pPr>
        <w:spacing w:after="0" w:line="360" w:lineRule="auto"/>
        <w:rPr>
          <w:rFonts w:ascii="Bookman Old Style" w:eastAsiaTheme="minorEastAsia" w:hAnsi="Bookman Old Style"/>
          <w:noProof/>
          <w:sz w:val="24"/>
          <w:szCs w:val="24"/>
        </w:rPr>
      </w:pPr>
      <w:r>
        <w:rPr>
          <w:rFonts w:ascii="Bookman Old Style" w:eastAsiaTheme="minorEastAsia" w:hAnsi="Bookman Old Style"/>
          <w:noProof/>
          <w:sz w:val="24"/>
          <w:szCs w:val="24"/>
        </w:rPr>
        <w:t>X – 283 = -393.5</w:t>
      </w:r>
    </w:p>
    <w:p w:rsidR="00F7383A" w:rsidRDefault="00F7383A" w:rsidP="00F7383A">
      <w:pPr>
        <w:spacing w:after="0" w:line="360" w:lineRule="auto"/>
        <w:rPr>
          <w:rFonts w:ascii="Bookman Old Style" w:eastAsiaTheme="minorEastAsia" w:hAnsi="Bookman Old Style"/>
          <w:noProof/>
          <w:sz w:val="24"/>
          <w:szCs w:val="24"/>
        </w:rPr>
      </w:pPr>
      <w:r>
        <w:rPr>
          <w:rFonts w:ascii="Bookman Old Style" w:eastAsiaTheme="minorEastAsia" w:hAnsi="Bookman Old Style"/>
          <w:noProof/>
          <w:sz w:val="24"/>
          <w:szCs w:val="24"/>
        </w:rPr>
        <w:t>X = -393.5 + 283</w:t>
      </w:r>
    </w:p>
    <w:p w:rsidR="00F7383A" w:rsidRDefault="00F7383A" w:rsidP="00F7383A">
      <w:pPr>
        <w:spacing w:after="0" w:line="360" w:lineRule="auto"/>
        <w:rPr>
          <w:rFonts w:ascii="Bookman Old Style" w:eastAsiaTheme="minorEastAsia" w:hAnsi="Bookman Old Style"/>
          <w:noProof/>
          <w:sz w:val="24"/>
          <w:szCs w:val="24"/>
        </w:rPr>
      </w:pPr>
      <w:r>
        <w:rPr>
          <w:rFonts w:ascii="Bookman Old Style" w:eastAsiaTheme="minorEastAsia" w:hAnsi="Bookman Old Style"/>
          <w:noProof/>
          <w:sz w:val="24"/>
          <w:szCs w:val="24"/>
        </w:rPr>
        <w:t>X = -110.5KJmol</w:t>
      </w:r>
      <w:r>
        <w:rPr>
          <w:rFonts w:ascii="Bookman Old Style" w:eastAsiaTheme="minorEastAsia" w:hAnsi="Bookman Old Style"/>
          <w:noProof/>
          <w:sz w:val="24"/>
          <w:szCs w:val="24"/>
          <w:vertAlign w:val="superscript"/>
        </w:rPr>
        <w:t>-1</w:t>
      </w:r>
    </w:p>
    <w:p w:rsidR="00F7383A" w:rsidRPr="005E7CE6" w:rsidRDefault="00F7383A" w:rsidP="00F7383A">
      <w:pPr>
        <w:spacing w:after="0" w:line="360" w:lineRule="auto"/>
        <w:rPr>
          <w:rFonts w:ascii="Bookman Old Style" w:eastAsiaTheme="minorEastAsia" w:hAnsi="Bookman Old Style"/>
          <w:b/>
          <w:noProof/>
          <w:sz w:val="24"/>
          <w:szCs w:val="24"/>
        </w:rPr>
      </w:pPr>
      <w:r w:rsidRPr="005E7CE6">
        <w:rPr>
          <w:rFonts w:ascii="Bookman Old Style" w:eastAsiaTheme="minorEastAsia" w:hAnsi="Bookman Old Style"/>
          <w:b/>
          <w:noProof/>
          <w:sz w:val="24"/>
          <w:szCs w:val="24"/>
        </w:rPr>
        <w:t xml:space="preserve">Question </w:t>
      </w:r>
    </w:p>
    <w:p w:rsidR="00F7383A" w:rsidRDefault="00F7383A" w:rsidP="00F7383A">
      <w:pPr>
        <w:spacing w:after="0" w:line="360" w:lineRule="auto"/>
        <w:rPr>
          <w:rFonts w:ascii="Bookman Old Style" w:eastAsiaTheme="minorEastAsia" w:hAnsi="Bookman Old Style"/>
          <w:noProof/>
          <w:sz w:val="24"/>
          <w:szCs w:val="24"/>
        </w:rPr>
      </w:pPr>
      <w:r>
        <w:rPr>
          <w:rFonts w:ascii="Bookman Old Style" w:eastAsiaTheme="minorEastAsia" w:hAnsi="Bookman Old Style"/>
          <w:noProof/>
          <w:sz w:val="24"/>
          <w:szCs w:val="24"/>
        </w:rPr>
        <w:t>The heat changes for some reactions are given below all in KJmol</w:t>
      </w:r>
      <w:r>
        <w:rPr>
          <w:rFonts w:ascii="Bookman Old Style" w:eastAsiaTheme="minorEastAsia" w:hAnsi="Bookman Old Style"/>
          <w:noProof/>
          <w:sz w:val="24"/>
          <w:szCs w:val="24"/>
          <w:vertAlign w:val="superscript"/>
        </w:rPr>
        <w:t>-1</w:t>
      </w:r>
    </w:p>
    <w:p w:rsidR="00F7383A" w:rsidRDefault="008E1064" w:rsidP="00F7383A">
      <w:pPr>
        <w:spacing w:after="0" w:line="360" w:lineRule="auto"/>
        <w:rPr>
          <w:rFonts w:ascii="Bookman Old Style" w:eastAsiaTheme="minorEastAsia" w:hAnsi="Bookman Old Style"/>
          <w:noProof/>
          <w:sz w:val="24"/>
          <w:szCs w:val="24"/>
        </w:rPr>
      </w:pPr>
      <w:r>
        <w:rPr>
          <w:rFonts w:ascii="Bookman Old Style" w:eastAsiaTheme="minorEastAsia" w:hAnsi="Bookman Old Style"/>
          <w:noProof/>
          <w:sz w:val="24"/>
          <w:szCs w:val="24"/>
        </w:rPr>
        <w:lastRenderedPageBreak/>
        <w:pict>
          <v:shape id="_x0000_s1629" type="#_x0000_t32" style="position:absolute;margin-left:120.3pt;margin-top:8.75pt;width:42.35pt;height:.85pt;z-index:252277760" o:connectortype="straight">
            <v:stroke endarrow="block"/>
          </v:shape>
        </w:pict>
      </w:r>
      <w:r w:rsidR="00F7383A">
        <w:rPr>
          <w:rFonts w:ascii="Bookman Old Style" w:eastAsiaTheme="minorEastAsia" w:hAnsi="Bookman Old Style"/>
          <w:noProof/>
          <w:sz w:val="24"/>
          <w:szCs w:val="24"/>
        </w:rPr>
        <w:t>H</w:t>
      </w:r>
      <w:r w:rsidR="00F7383A">
        <w:rPr>
          <w:rFonts w:ascii="Bookman Old Style" w:eastAsiaTheme="minorEastAsia" w:hAnsi="Bookman Old Style"/>
          <w:noProof/>
          <w:sz w:val="24"/>
          <w:szCs w:val="24"/>
          <w:vertAlign w:val="subscript"/>
        </w:rPr>
        <w:t>2</w:t>
      </w:r>
      <w:r w:rsidR="00F7383A">
        <w:rPr>
          <w:rFonts w:ascii="Bookman Old Style" w:eastAsiaTheme="minorEastAsia" w:hAnsi="Bookman Old Style"/>
          <w:noProof/>
          <w:sz w:val="24"/>
          <w:szCs w:val="24"/>
        </w:rPr>
        <w:t>(g) + S(s) + 2O</w:t>
      </w:r>
      <w:r w:rsidR="00F7383A">
        <w:rPr>
          <w:rFonts w:ascii="Bookman Old Style" w:eastAsiaTheme="minorEastAsia" w:hAnsi="Bookman Old Style"/>
          <w:noProof/>
          <w:sz w:val="24"/>
          <w:szCs w:val="24"/>
          <w:vertAlign w:val="subscript"/>
        </w:rPr>
        <w:t>2</w:t>
      </w:r>
      <w:r w:rsidR="00F7383A">
        <w:rPr>
          <w:rFonts w:ascii="Bookman Old Style" w:eastAsiaTheme="minorEastAsia" w:hAnsi="Bookman Old Style"/>
          <w:noProof/>
          <w:sz w:val="24"/>
          <w:szCs w:val="24"/>
        </w:rPr>
        <w:t>(g)              H</w:t>
      </w:r>
      <w:r w:rsidR="00F7383A">
        <w:rPr>
          <w:rFonts w:ascii="Bookman Old Style" w:eastAsiaTheme="minorEastAsia" w:hAnsi="Bookman Old Style"/>
          <w:noProof/>
          <w:sz w:val="24"/>
          <w:szCs w:val="24"/>
          <w:vertAlign w:val="subscript"/>
        </w:rPr>
        <w:t>2</w:t>
      </w:r>
      <w:r w:rsidR="00F7383A">
        <w:rPr>
          <w:rFonts w:ascii="Bookman Old Style" w:eastAsiaTheme="minorEastAsia" w:hAnsi="Bookman Old Style"/>
          <w:noProof/>
          <w:sz w:val="24"/>
          <w:szCs w:val="24"/>
        </w:rPr>
        <w:t>SO</w:t>
      </w:r>
      <w:r w:rsidR="00F7383A">
        <w:rPr>
          <w:rFonts w:ascii="Bookman Old Style" w:eastAsiaTheme="minorEastAsia" w:hAnsi="Bookman Old Style"/>
          <w:noProof/>
          <w:sz w:val="24"/>
          <w:szCs w:val="24"/>
          <w:vertAlign w:val="subscript"/>
        </w:rPr>
        <w:t>4</w:t>
      </w:r>
      <w:r w:rsidR="00F7383A">
        <w:rPr>
          <w:rFonts w:ascii="Bookman Old Style" w:eastAsiaTheme="minorEastAsia" w:hAnsi="Bookman Old Style"/>
          <w:noProof/>
          <w:sz w:val="24"/>
          <w:szCs w:val="24"/>
        </w:rPr>
        <w:t xml:space="preserve">(l) </w:t>
      </w:r>
      <m:oMath>
        <m:sSup>
          <m:sSupPr>
            <m:ctrlPr>
              <w:rPr>
                <w:rFonts w:ascii="Cambria Math" w:eastAsiaTheme="minorEastAsia" w:hAnsi="Cambria Math"/>
                <w:i/>
                <w:noProof/>
                <w:sz w:val="24"/>
                <w:szCs w:val="24"/>
              </w:rPr>
            </m:ctrlPr>
          </m:sSupPr>
          <m:e>
            <m:r>
              <w:rPr>
                <w:rFonts w:ascii="Cambria Math" w:eastAsiaTheme="minorEastAsia" w:hAnsi="Cambria Math"/>
                <w:noProof/>
                <w:sz w:val="24"/>
                <w:szCs w:val="24"/>
              </w:rPr>
              <m:t>DH</m:t>
            </m:r>
          </m:e>
          <m:sup>
            <m:r>
              <w:rPr>
                <w:rFonts w:ascii="Cambria Math" w:eastAsiaTheme="minorEastAsia" w:hAnsi="Cambria Math"/>
                <w:noProof/>
                <w:sz w:val="24"/>
                <w:szCs w:val="24"/>
              </w:rPr>
              <m:t>θ</m:t>
            </m:r>
          </m:sup>
        </m:sSup>
      </m:oMath>
      <w:r w:rsidR="00F7383A">
        <w:rPr>
          <w:rFonts w:ascii="Bookman Old Style" w:eastAsiaTheme="minorEastAsia" w:hAnsi="Bookman Old Style"/>
          <w:noProof/>
          <w:sz w:val="24"/>
          <w:szCs w:val="24"/>
        </w:rPr>
        <w:t xml:space="preserve"> = 8148</w:t>
      </w:r>
    </w:p>
    <w:p w:rsidR="00F7383A" w:rsidRDefault="008E1064" w:rsidP="00F7383A">
      <w:pPr>
        <w:spacing w:after="0" w:line="360" w:lineRule="auto"/>
        <w:rPr>
          <w:rFonts w:ascii="Bookman Old Style" w:eastAsiaTheme="minorEastAsia" w:hAnsi="Bookman Old Style"/>
          <w:noProof/>
          <w:sz w:val="24"/>
          <w:szCs w:val="24"/>
        </w:rPr>
      </w:pPr>
      <w:r>
        <w:rPr>
          <w:rFonts w:ascii="Bookman Old Style" w:eastAsiaTheme="minorEastAsia" w:hAnsi="Bookman Old Style"/>
          <w:noProof/>
          <w:sz w:val="24"/>
          <w:szCs w:val="24"/>
        </w:rPr>
        <w:pict>
          <v:shape id="_x0000_s1630" type="#_x0000_t32" style="position:absolute;margin-left:61pt;margin-top:9.55pt;width:101.65pt;height:.85pt;z-index:252278784" o:connectortype="straight">
            <v:stroke endarrow="block"/>
          </v:shape>
        </w:pict>
      </w:r>
      <w:r w:rsidR="00F7383A">
        <w:rPr>
          <w:rFonts w:ascii="Bookman Old Style" w:eastAsiaTheme="minorEastAsia" w:hAnsi="Bookman Old Style"/>
          <w:noProof/>
          <w:sz w:val="24"/>
          <w:szCs w:val="24"/>
        </w:rPr>
        <w:t>H</w:t>
      </w:r>
      <w:r w:rsidR="00F7383A">
        <w:rPr>
          <w:rFonts w:ascii="Bookman Old Style" w:eastAsiaTheme="minorEastAsia" w:hAnsi="Bookman Old Style"/>
          <w:noProof/>
          <w:sz w:val="24"/>
          <w:szCs w:val="24"/>
          <w:vertAlign w:val="subscript"/>
        </w:rPr>
        <w:t>2</w:t>
      </w:r>
      <w:r w:rsidR="00F7383A">
        <w:rPr>
          <w:rFonts w:ascii="Bookman Old Style" w:eastAsiaTheme="minorEastAsia" w:hAnsi="Bookman Old Style"/>
          <w:noProof/>
          <w:sz w:val="24"/>
          <w:szCs w:val="24"/>
        </w:rPr>
        <w:t>SO</w:t>
      </w:r>
      <w:r w:rsidR="00F7383A">
        <w:rPr>
          <w:rFonts w:ascii="Bookman Old Style" w:eastAsiaTheme="minorEastAsia" w:hAnsi="Bookman Old Style"/>
          <w:noProof/>
          <w:sz w:val="24"/>
          <w:szCs w:val="24"/>
          <w:vertAlign w:val="subscript"/>
        </w:rPr>
        <w:t>4</w:t>
      </w:r>
      <w:r w:rsidR="00F7383A">
        <w:rPr>
          <w:rFonts w:ascii="Bookman Old Style" w:eastAsiaTheme="minorEastAsia" w:hAnsi="Bookman Old Style"/>
          <w:noProof/>
          <w:sz w:val="24"/>
          <w:szCs w:val="24"/>
        </w:rPr>
        <w:t>(s)                               H</w:t>
      </w:r>
      <w:r w:rsidR="00F7383A">
        <w:rPr>
          <w:rFonts w:ascii="Bookman Old Style" w:eastAsiaTheme="minorEastAsia" w:hAnsi="Bookman Old Style"/>
          <w:noProof/>
          <w:sz w:val="24"/>
          <w:szCs w:val="24"/>
          <w:vertAlign w:val="subscript"/>
        </w:rPr>
        <w:t>2</w:t>
      </w:r>
      <w:r w:rsidR="00F7383A">
        <w:rPr>
          <w:rFonts w:ascii="Bookman Old Style" w:eastAsiaTheme="minorEastAsia" w:hAnsi="Bookman Old Style"/>
          <w:noProof/>
          <w:sz w:val="24"/>
          <w:szCs w:val="24"/>
        </w:rPr>
        <w:t>SO</w:t>
      </w:r>
      <w:r w:rsidR="00F7383A">
        <w:rPr>
          <w:rFonts w:ascii="Bookman Old Style" w:eastAsiaTheme="minorEastAsia" w:hAnsi="Bookman Old Style"/>
          <w:noProof/>
          <w:sz w:val="24"/>
          <w:szCs w:val="24"/>
          <w:vertAlign w:val="subscript"/>
        </w:rPr>
        <w:t>4</w:t>
      </w:r>
      <w:r w:rsidR="00F7383A">
        <w:rPr>
          <w:rFonts w:ascii="Bookman Old Style" w:eastAsiaTheme="minorEastAsia" w:hAnsi="Bookman Old Style"/>
          <w:noProof/>
          <w:sz w:val="24"/>
          <w:szCs w:val="24"/>
        </w:rPr>
        <w:t xml:space="preserve">(aq)  </w:t>
      </w:r>
      <m:oMath>
        <m:sSup>
          <m:sSupPr>
            <m:ctrlPr>
              <w:rPr>
                <w:rFonts w:ascii="Cambria Math" w:eastAsiaTheme="minorEastAsia" w:hAnsi="Cambria Math"/>
                <w:i/>
                <w:noProof/>
                <w:sz w:val="24"/>
                <w:szCs w:val="24"/>
              </w:rPr>
            </m:ctrlPr>
          </m:sSupPr>
          <m:e>
            <m:r>
              <w:rPr>
                <w:rFonts w:ascii="Cambria Math" w:eastAsiaTheme="minorEastAsia" w:hAnsi="Cambria Math"/>
                <w:noProof/>
                <w:sz w:val="24"/>
                <w:szCs w:val="24"/>
              </w:rPr>
              <m:t>DH</m:t>
            </m:r>
          </m:e>
          <m:sup>
            <m:r>
              <w:rPr>
                <w:rFonts w:ascii="Cambria Math" w:eastAsiaTheme="minorEastAsia" w:hAnsi="Cambria Math"/>
                <w:noProof/>
                <w:sz w:val="24"/>
                <w:szCs w:val="24"/>
              </w:rPr>
              <m:t>θ</m:t>
            </m:r>
          </m:sup>
        </m:sSup>
      </m:oMath>
      <w:r w:rsidR="00F7383A">
        <w:rPr>
          <w:rFonts w:ascii="Bookman Old Style" w:eastAsiaTheme="minorEastAsia" w:hAnsi="Bookman Old Style"/>
          <w:noProof/>
          <w:sz w:val="24"/>
          <w:szCs w:val="24"/>
        </w:rPr>
        <w:t xml:space="preserve"> = -911.4</w:t>
      </w:r>
    </w:p>
    <w:p w:rsidR="00F7383A" w:rsidRDefault="008E1064" w:rsidP="00F7383A">
      <w:pPr>
        <w:spacing w:after="0" w:line="360" w:lineRule="auto"/>
        <w:rPr>
          <w:rFonts w:ascii="Bookman Old Style" w:eastAsiaTheme="minorEastAsia" w:hAnsi="Bookman Old Style"/>
          <w:noProof/>
          <w:sz w:val="24"/>
          <w:szCs w:val="24"/>
        </w:rPr>
      </w:pPr>
      <w:r>
        <w:rPr>
          <w:rFonts w:ascii="Bookman Old Style" w:eastAsiaTheme="minorEastAsia" w:hAnsi="Bookman Old Style"/>
          <w:noProof/>
          <w:sz w:val="24"/>
          <w:szCs w:val="24"/>
        </w:rPr>
        <w:pict>
          <v:shape id="_x0000_s1631" type="#_x0000_t32" style="position:absolute;margin-left:61pt;margin-top:13.75pt;width:95.7pt;height:0;z-index:252279808" o:connectortype="straight">
            <v:stroke endarrow="block"/>
          </v:shape>
        </w:pict>
      </w:r>
      <w:r w:rsidR="00F7383A">
        <w:rPr>
          <w:rFonts w:ascii="Bookman Old Style" w:eastAsiaTheme="minorEastAsia" w:hAnsi="Bookman Old Style"/>
          <w:noProof/>
          <w:sz w:val="24"/>
          <w:szCs w:val="24"/>
        </w:rPr>
        <w:t>ZnSO</w:t>
      </w:r>
      <w:r w:rsidR="00F7383A">
        <w:rPr>
          <w:rFonts w:ascii="Bookman Old Style" w:eastAsiaTheme="minorEastAsia" w:hAnsi="Bookman Old Style"/>
          <w:noProof/>
          <w:sz w:val="24"/>
          <w:szCs w:val="24"/>
          <w:vertAlign w:val="subscript"/>
        </w:rPr>
        <w:t>4</w:t>
      </w:r>
      <w:r w:rsidR="00F7383A">
        <w:rPr>
          <w:rFonts w:ascii="Bookman Old Style" w:eastAsiaTheme="minorEastAsia" w:hAnsi="Bookman Old Style"/>
          <w:noProof/>
          <w:sz w:val="24"/>
          <w:szCs w:val="24"/>
        </w:rPr>
        <w:t>(s)                              ZnSO</w:t>
      </w:r>
      <w:r w:rsidR="00F7383A">
        <w:rPr>
          <w:rFonts w:ascii="Bookman Old Style" w:eastAsiaTheme="minorEastAsia" w:hAnsi="Bookman Old Style"/>
          <w:noProof/>
          <w:sz w:val="24"/>
          <w:szCs w:val="24"/>
          <w:vertAlign w:val="subscript"/>
        </w:rPr>
        <w:t>4</w:t>
      </w:r>
      <w:r w:rsidR="00F7383A">
        <w:rPr>
          <w:rFonts w:ascii="Bookman Old Style" w:eastAsiaTheme="minorEastAsia" w:hAnsi="Bookman Old Style"/>
          <w:noProof/>
          <w:sz w:val="24"/>
          <w:szCs w:val="24"/>
        </w:rPr>
        <w:t xml:space="preserve">(aq) </w:t>
      </w:r>
      <m:oMath>
        <m:sSup>
          <m:sSupPr>
            <m:ctrlPr>
              <w:rPr>
                <w:rFonts w:ascii="Cambria Math" w:eastAsiaTheme="minorEastAsia" w:hAnsi="Cambria Math"/>
                <w:i/>
                <w:noProof/>
                <w:sz w:val="24"/>
                <w:szCs w:val="24"/>
              </w:rPr>
            </m:ctrlPr>
          </m:sSupPr>
          <m:e>
            <m:r>
              <w:rPr>
                <w:rFonts w:ascii="Cambria Math" w:eastAsiaTheme="minorEastAsia" w:hAnsi="Cambria Math"/>
                <w:noProof/>
                <w:sz w:val="24"/>
                <w:szCs w:val="24"/>
              </w:rPr>
              <m:t>DH</m:t>
            </m:r>
          </m:e>
          <m:sup>
            <m:r>
              <w:rPr>
                <w:rFonts w:ascii="Cambria Math" w:eastAsiaTheme="minorEastAsia" w:hAnsi="Cambria Math"/>
                <w:noProof/>
                <w:sz w:val="24"/>
                <w:szCs w:val="24"/>
              </w:rPr>
              <m:t>θ</m:t>
            </m:r>
          </m:sup>
        </m:sSup>
      </m:oMath>
      <w:r w:rsidR="00F7383A">
        <w:rPr>
          <w:rFonts w:ascii="Bookman Old Style" w:eastAsiaTheme="minorEastAsia" w:hAnsi="Bookman Old Style"/>
          <w:noProof/>
          <w:sz w:val="24"/>
          <w:szCs w:val="24"/>
        </w:rPr>
        <w:t xml:space="preserve"> = -81.9</w:t>
      </w:r>
    </w:p>
    <w:p w:rsidR="00F7383A" w:rsidRDefault="008E1064" w:rsidP="00F7383A">
      <w:pPr>
        <w:spacing w:after="0" w:line="360" w:lineRule="auto"/>
        <w:rPr>
          <w:rFonts w:ascii="Bookman Old Style" w:eastAsiaTheme="minorEastAsia" w:hAnsi="Bookman Old Style"/>
          <w:noProof/>
          <w:sz w:val="24"/>
          <w:szCs w:val="24"/>
        </w:rPr>
      </w:pPr>
      <w:r>
        <w:rPr>
          <w:rFonts w:ascii="Bookman Old Style" w:eastAsiaTheme="minorEastAsia" w:hAnsi="Bookman Old Style"/>
          <w:noProof/>
          <w:sz w:val="24"/>
          <w:szCs w:val="24"/>
        </w:rPr>
        <w:pict>
          <v:shape id="_x0000_s1632" type="#_x0000_t32" style="position:absolute;margin-left:105.95pt;margin-top:7.75pt;width:50.75pt;height:0;z-index:252280832" o:connectortype="straight">
            <v:stroke endarrow="block"/>
          </v:shape>
        </w:pict>
      </w:r>
      <w:r w:rsidR="00F7383A">
        <w:rPr>
          <w:rFonts w:ascii="Bookman Old Style" w:eastAsiaTheme="minorEastAsia" w:hAnsi="Bookman Old Style"/>
          <w:noProof/>
          <w:sz w:val="24"/>
          <w:szCs w:val="24"/>
        </w:rPr>
        <w:t>Zn(s) + H</w:t>
      </w:r>
      <w:r w:rsidR="00F7383A">
        <w:rPr>
          <w:rFonts w:ascii="Bookman Old Style" w:eastAsiaTheme="minorEastAsia" w:hAnsi="Bookman Old Style"/>
          <w:noProof/>
          <w:sz w:val="24"/>
          <w:szCs w:val="24"/>
          <w:vertAlign w:val="subscript"/>
        </w:rPr>
        <w:t>2</w:t>
      </w:r>
      <w:r w:rsidR="00F7383A">
        <w:rPr>
          <w:rFonts w:ascii="Bookman Old Style" w:eastAsiaTheme="minorEastAsia" w:hAnsi="Bookman Old Style"/>
          <w:noProof/>
          <w:sz w:val="24"/>
          <w:szCs w:val="24"/>
        </w:rPr>
        <w:t>SO</w:t>
      </w:r>
      <w:r w:rsidR="00F7383A">
        <w:rPr>
          <w:rFonts w:ascii="Bookman Old Style" w:eastAsiaTheme="minorEastAsia" w:hAnsi="Bookman Old Style"/>
          <w:noProof/>
          <w:sz w:val="24"/>
          <w:szCs w:val="24"/>
          <w:vertAlign w:val="subscript"/>
        </w:rPr>
        <w:t>4</w:t>
      </w:r>
      <w:r w:rsidR="00F7383A">
        <w:rPr>
          <w:rFonts w:ascii="Bookman Old Style" w:eastAsiaTheme="minorEastAsia" w:hAnsi="Bookman Old Style"/>
          <w:noProof/>
          <w:sz w:val="24"/>
          <w:szCs w:val="24"/>
        </w:rPr>
        <w:t>(aq)                 ZnSO</w:t>
      </w:r>
      <w:r w:rsidR="00F7383A">
        <w:rPr>
          <w:rFonts w:ascii="Bookman Old Style" w:eastAsiaTheme="minorEastAsia" w:hAnsi="Bookman Old Style"/>
          <w:noProof/>
          <w:sz w:val="24"/>
          <w:szCs w:val="24"/>
          <w:vertAlign w:val="subscript"/>
        </w:rPr>
        <w:t>4</w:t>
      </w:r>
      <w:r w:rsidR="00F7383A">
        <w:rPr>
          <w:rFonts w:ascii="Bookman Old Style" w:eastAsiaTheme="minorEastAsia" w:hAnsi="Bookman Old Style"/>
          <w:noProof/>
          <w:sz w:val="24"/>
          <w:szCs w:val="24"/>
        </w:rPr>
        <w:t>(aq) + H</w:t>
      </w:r>
      <w:r w:rsidR="00F7383A">
        <w:rPr>
          <w:rFonts w:ascii="Bookman Old Style" w:eastAsiaTheme="minorEastAsia" w:hAnsi="Bookman Old Style"/>
          <w:noProof/>
          <w:sz w:val="24"/>
          <w:szCs w:val="24"/>
          <w:vertAlign w:val="subscript"/>
        </w:rPr>
        <w:t>2</w:t>
      </w:r>
      <w:r w:rsidR="00F7383A">
        <w:rPr>
          <w:rFonts w:ascii="Bookman Old Style" w:eastAsiaTheme="minorEastAsia" w:hAnsi="Bookman Old Style"/>
          <w:noProof/>
          <w:sz w:val="24"/>
          <w:szCs w:val="24"/>
        </w:rPr>
        <w:t xml:space="preserve">(g) </w:t>
      </w:r>
      <m:oMath>
        <m:sSup>
          <m:sSupPr>
            <m:ctrlPr>
              <w:rPr>
                <w:rFonts w:ascii="Cambria Math" w:eastAsiaTheme="minorEastAsia" w:hAnsi="Cambria Math"/>
                <w:i/>
                <w:noProof/>
                <w:sz w:val="24"/>
                <w:szCs w:val="24"/>
              </w:rPr>
            </m:ctrlPr>
          </m:sSupPr>
          <m:e>
            <m:r>
              <w:rPr>
                <w:rFonts w:ascii="Cambria Math" w:eastAsiaTheme="minorEastAsia" w:hAnsi="Cambria Math"/>
                <w:noProof/>
                <w:sz w:val="24"/>
                <w:szCs w:val="24"/>
              </w:rPr>
              <m:t>DH</m:t>
            </m:r>
          </m:e>
          <m:sup>
            <m:r>
              <w:rPr>
                <w:rFonts w:ascii="Cambria Math" w:eastAsiaTheme="minorEastAsia" w:hAnsi="Cambria Math"/>
                <w:noProof/>
                <w:sz w:val="24"/>
                <w:szCs w:val="24"/>
              </w:rPr>
              <m:t>θ</m:t>
            </m:r>
          </m:sup>
        </m:sSup>
      </m:oMath>
      <w:r w:rsidR="00F7383A">
        <w:rPr>
          <w:rFonts w:ascii="Bookman Old Style" w:eastAsiaTheme="minorEastAsia" w:hAnsi="Bookman Old Style"/>
          <w:noProof/>
          <w:sz w:val="24"/>
          <w:szCs w:val="24"/>
        </w:rPr>
        <w:t xml:space="preserve"> = -153.1</w:t>
      </w:r>
    </w:p>
    <w:p w:rsidR="00F7383A" w:rsidRDefault="00F7383A" w:rsidP="00F7383A">
      <w:pPr>
        <w:spacing w:after="0" w:line="360" w:lineRule="auto"/>
        <w:rPr>
          <w:rFonts w:ascii="Bookman Old Style" w:eastAsiaTheme="minorEastAsia" w:hAnsi="Bookman Old Style"/>
          <w:noProof/>
          <w:sz w:val="24"/>
          <w:szCs w:val="24"/>
        </w:rPr>
      </w:pPr>
      <w:r>
        <w:rPr>
          <w:rFonts w:ascii="Bookman Old Style" w:eastAsiaTheme="minorEastAsia" w:hAnsi="Bookman Old Style"/>
          <w:noProof/>
          <w:sz w:val="24"/>
          <w:szCs w:val="24"/>
        </w:rPr>
        <w:t>Calculate the heat of formation of hydrous zinc sulphate</w:t>
      </w:r>
    </w:p>
    <w:p w:rsidR="00F7383A" w:rsidRDefault="008E1064" w:rsidP="00F7383A">
      <w:pPr>
        <w:spacing w:after="0" w:line="360" w:lineRule="auto"/>
        <w:rPr>
          <w:rFonts w:ascii="Bookman Old Style" w:eastAsiaTheme="minorEastAsia" w:hAnsi="Bookman Old Style"/>
          <w:noProof/>
          <w:sz w:val="24"/>
          <w:szCs w:val="24"/>
        </w:rPr>
      </w:pPr>
      <w:r>
        <w:rPr>
          <w:rFonts w:ascii="Bookman Old Style" w:eastAsiaTheme="minorEastAsia" w:hAnsi="Bookman Old Style"/>
          <w:noProof/>
          <w:sz w:val="24"/>
          <w:szCs w:val="24"/>
        </w:rPr>
        <w:pict>
          <v:shape id="_x0000_s1633" type="#_x0000_t32" style="position:absolute;margin-left:113.4pt;margin-top:6.8pt;width:67pt;height:0;z-index:252281856" o:connectortype="straight">
            <v:stroke endarrow="block"/>
          </v:shape>
        </w:pict>
      </w:r>
      <w:r w:rsidR="00F7383A">
        <w:rPr>
          <w:rFonts w:ascii="Bookman Old Style" w:eastAsiaTheme="minorEastAsia" w:hAnsi="Bookman Old Style"/>
          <w:noProof/>
          <w:sz w:val="24"/>
          <w:szCs w:val="24"/>
        </w:rPr>
        <w:t>Zn + S(s) + 2O</w:t>
      </w:r>
      <w:r w:rsidR="00F7383A">
        <w:rPr>
          <w:rFonts w:ascii="Bookman Old Style" w:eastAsiaTheme="minorEastAsia" w:hAnsi="Bookman Old Style"/>
          <w:noProof/>
          <w:sz w:val="24"/>
          <w:szCs w:val="24"/>
          <w:vertAlign w:val="subscript"/>
        </w:rPr>
        <w:t>2</w:t>
      </w:r>
      <w:r w:rsidR="00F7383A">
        <w:rPr>
          <w:rFonts w:ascii="Bookman Old Style" w:eastAsiaTheme="minorEastAsia" w:hAnsi="Bookman Old Style"/>
          <w:noProof/>
          <w:sz w:val="24"/>
          <w:szCs w:val="24"/>
        </w:rPr>
        <w:t>(g)                       ZnSO</w:t>
      </w:r>
      <w:r w:rsidR="00F7383A">
        <w:rPr>
          <w:rFonts w:ascii="Bookman Old Style" w:eastAsiaTheme="minorEastAsia" w:hAnsi="Bookman Old Style"/>
          <w:noProof/>
          <w:sz w:val="24"/>
          <w:szCs w:val="24"/>
          <w:vertAlign w:val="subscript"/>
        </w:rPr>
        <w:t>4</w:t>
      </w:r>
      <w:r w:rsidR="00F7383A">
        <w:rPr>
          <w:rFonts w:ascii="Bookman Old Style" w:eastAsiaTheme="minorEastAsia" w:hAnsi="Bookman Old Style"/>
          <w:noProof/>
          <w:sz w:val="24"/>
          <w:szCs w:val="24"/>
        </w:rPr>
        <w:t>(s)</w:t>
      </w:r>
    </w:p>
    <w:p w:rsidR="00F7383A" w:rsidRDefault="00F7383A" w:rsidP="00F7383A">
      <w:pPr>
        <w:spacing w:after="0" w:line="360" w:lineRule="auto"/>
        <w:rPr>
          <w:rFonts w:ascii="Bookman Old Style" w:eastAsiaTheme="minorEastAsia" w:hAnsi="Bookman Old Style"/>
          <w:noProof/>
          <w:sz w:val="24"/>
          <w:szCs w:val="24"/>
        </w:rPr>
      </w:pPr>
      <w:r>
        <w:rPr>
          <w:rFonts w:ascii="Bookman Old Style" w:eastAsiaTheme="minorEastAsia" w:hAnsi="Bookman Old Style"/>
          <w:noProof/>
          <w:sz w:val="24"/>
          <w:szCs w:val="24"/>
        </w:rPr>
        <w:t>Reversing equation (ii) and suming up all the equations</w:t>
      </w:r>
    </w:p>
    <w:p w:rsidR="00F7383A" w:rsidRDefault="00F7383A" w:rsidP="00F7383A">
      <w:pPr>
        <w:spacing w:after="0" w:line="360" w:lineRule="auto"/>
        <w:rPr>
          <w:rFonts w:ascii="Bookman Old Style" w:eastAsiaTheme="minorEastAsia" w:hAnsi="Bookman Old Style"/>
          <w:noProof/>
          <w:sz w:val="24"/>
          <w:szCs w:val="24"/>
        </w:rPr>
      </w:pPr>
      <w:r>
        <w:rPr>
          <w:rFonts w:ascii="Bookman Old Style" w:eastAsiaTheme="minorEastAsia" w:hAnsi="Bookman Old Style"/>
          <w:noProof/>
          <w:sz w:val="24"/>
          <w:szCs w:val="24"/>
        </w:rPr>
        <w:t>-814.8 + -911.4 + 81.9 + -153.1</w:t>
      </w:r>
    </w:p>
    <w:p w:rsidR="00F7383A" w:rsidRDefault="00F7383A" w:rsidP="00F7383A">
      <w:pPr>
        <w:spacing w:after="0" w:line="360" w:lineRule="auto"/>
        <w:rPr>
          <w:rFonts w:ascii="Bookman Old Style" w:eastAsiaTheme="minorEastAsia" w:hAnsi="Bookman Old Style"/>
          <w:noProof/>
          <w:sz w:val="24"/>
          <w:szCs w:val="24"/>
        </w:rPr>
      </w:pPr>
      <w:r>
        <w:rPr>
          <w:rFonts w:ascii="Bookman Old Style" w:eastAsiaTheme="minorEastAsia" w:hAnsi="Bookman Old Style"/>
          <w:noProof/>
          <w:sz w:val="24"/>
          <w:szCs w:val="24"/>
        </w:rPr>
        <w:t>= -1797.4 KJ mol</w:t>
      </w:r>
      <w:r>
        <w:rPr>
          <w:rFonts w:ascii="Bookman Old Style" w:eastAsiaTheme="minorEastAsia" w:hAnsi="Bookman Old Style"/>
          <w:noProof/>
          <w:sz w:val="24"/>
          <w:szCs w:val="24"/>
          <w:vertAlign w:val="superscript"/>
        </w:rPr>
        <w:t>-1</w:t>
      </w:r>
    </w:p>
    <w:p w:rsidR="00F7383A" w:rsidRDefault="00F7383A" w:rsidP="00F7383A">
      <w:pPr>
        <w:spacing w:after="0" w:line="360" w:lineRule="auto"/>
        <w:rPr>
          <w:rFonts w:ascii="Bookman Old Style" w:eastAsiaTheme="minorEastAsia" w:hAnsi="Bookman Old Style"/>
          <w:noProof/>
          <w:sz w:val="24"/>
          <w:szCs w:val="24"/>
        </w:rPr>
      </w:pPr>
      <w:r>
        <w:rPr>
          <w:rFonts w:ascii="Bookman Old Style" w:eastAsiaTheme="minorEastAsia" w:hAnsi="Bookman Old Style"/>
          <w:noProof/>
          <w:sz w:val="24"/>
          <w:szCs w:val="24"/>
        </w:rPr>
        <w:t>Given the data below, calculate the enthalpy of formation of Rabidium sulphate (Rb</w:t>
      </w:r>
      <w:r>
        <w:rPr>
          <w:rFonts w:ascii="Bookman Old Style" w:eastAsiaTheme="minorEastAsia" w:hAnsi="Bookman Old Style"/>
          <w:noProof/>
          <w:sz w:val="24"/>
          <w:szCs w:val="24"/>
          <w:vertAlign w:val="subscript"/>
        </w:rPr>
        <w:t>2</w:t>
      </w:r>
      <w:r>
        <w:rPr>
          <w:rFonts w:ascii="Bookman Old Style" w:eastAsiaTheme="minorEastAsia" w:hAnsi="Bookman Old Style"/>
          <w:noProof/>
          <w:sz w:val="24"/>
          <w:szCs w:val="24"/>
        </w:rPr>
        <w:t>SO</w:t>
      </w:r>
      <w:r>
        <w:rPr>
          <w:rFonts w:ascii="Bookman Old Style" w:eastAsiaTheme="minorEastAsia" w:hAnsi="Bookman Old Style"/>
          <w:noProof/>
          <w:sz w:val="24"/>
          <w:szCs w:val="24"/>
          <w:vertAlign w:val="subscript"/>
        </w:rPr>
        <w:t>4</w:t>
      </w:r>
      <w:r>
        <w:rPr>
          <w:rFonts w:ascii="Bookman Old Style" w:eastAsiaTheme="minorEastAsia" w:hAnsi="Bookman Old Style"/>
          <w:noProof/>
          <w:sz w:val="24"/>
          <w:szCs w:val="24"/>
        </w:rPr>
        <w:t>)</w:t>
      </w:r>
    </w:p>
    <w:p w:rsidR="00F7383A" w:rsidRDefault="008E1064" w:rsidP="00F7383A">
      <w:pPr>
        <w:spacing w:after="0" w:line="360" w:lineRule="auto"/>
        <w:rPr>
          <w:rFonts w:ascii="Bookman Old Style" w:eastAsiaTheme="minorEastAsia" w:hAnsi="Bookman Old Style"/>
          <w:noProof/>
          <w:sz w:val="24"/>
          <w:szCs w:val="24"/>
        </w:rPr>
      </w:pPr>
      <w:r>
        <w:rPr>
          <w:rFonts w:ascii="Bookman Old Style" w:eastAsiaTheme="minorEastAsia" w:hAnsi="Bookman Old Style"/>
          <w:noProof/>
          <w:sz w:val="24"/>
          <w:szCs w:val="24"/>
        </w:rPr>
        <w:pict>
          <v:shape id="_x0000_s1634" type="#_x0000_t32" style="position:absolute;margin-left:101.8pt;margin-top:9.15pt;width:44.75pt;height:0;z-index:252282880" o:connectortype="straight">
            <v:stroke endarrow="block"/>
          </v:shape>
        </w:pict>
      </w:r>
      <w:r w:rsidR="00F7383A">
        <w:rPr>
          <w:rFonts w:ascii="Bookman Old Style" w:eastAsiaTheme="minorEastAsia" w:hAnsi="Bookman Old Style"/>
          <w:noProof/>
          <w:sz w:val="24"/>
          <w:szCs w:val="24"/>
        </w:rPr>
        <w:t>H</w:t>
      </w:r>
      <w:r w:rsidR="00F7383A">
        <w:rPr>
          <w:rFonts w:ascii="Bookman Old Style" w:eastAsiaTheme="minorEastAsia" w:hAnsi="Bookman Old Style"/>
          <w:noProof/>
          <w:sz w:val="24"/>
          <w:szCs w:val="24"/>
          <w:vertAlign w:val="superscript"/>
        </w:rPr>
        <w:t>+</w:t>
      </w:r>
      <w:r w:rsidR="00F7383A">
        <w:rPr>
          <w:rFonts w:ascii="Bookman Old Style" w:eastAsiaTheme="minorEastAsia" w:hAnsi="Bookman Old Style"/>
          <w:noProof/>
          <w:sz w:val="24"/>
          <w:szCs w:val="24"/>
        </w:rPr>
        <w:t>(aq) + ŌH(aq)               H</w:t>
      </w:r>
      <w:r w:rsidR="00F7383A">
        <w:rPr>
          <w:rFonts w:ascii="Bookman Old Style" w:eastAsiaTheme="minorEastAsia" w:hAnsi="Bookman Old Style"/>
          <w:noProof/>
          <w:sz w:val="24"/>
          <w:szCs w:val="24"/>
          <w:vertAlign w:val="subscript"/>
        </w:rPr>
        <w:t>2</w:t>
      </w:r>
      <w:r w:rsidR="00F7383A">
        <w:rPr>
          <w:rFonts w:ascii="Bookman Old Style" w:eastAsiaTheme="minorEastAsia" w:hAnsi="Bookman Old Style"/>
          <w:noProof/>
          <w:sz w:val="24"/>
          <w:szCs w:val="24"/>
        </w:rPr>
        <w:t xml:space="preserve">O(l) </w:t>
      </w:r>
      <m:oMath>
        <m:sSup>
          <m:sSupPr>
            <m:ctrlPr>
              <w:rPr>
                <w:rFonts w:ascii="Cambria Math" w:eastAsiaTheme="minorEastAsia" w:hAnsi="Cambria Math"/>
                <w:i/>
                <w:noProof/>
                <w:sz w:val="24"/>
                <w:szCs w:val="24"/>
              </w:rPr>
            </m:ctrlPr>
          </m:sSupPr>
          <m:e>
            <m:r>
              <w:rPr>
                <w:rFonts w:ascii="Cambria Math" w:eastAsiaTheme="minorEastAsia" w:hAnsi="Cambria Math"/>
                <w:noProof/>
                <w:sz w:val="24"/>
                <w:szCs w:val="24"/>
              </w:rPr>
              <m:t>DH</m:t>
            </m:r>
          </m:e>
          <m:sup>
            <m:r>
              <w:rPr>
                <w:rFonts w:ascii="Cambria Math" w:eastAsiaTheme="minorEastAsia" w:hAnsi="Cambria Math"/>
                <w:noProof/>
                <w:sz w:val="24"/>
                <w:szCs w:val="24"/>
              </w:rPr>
              <m:t>θ</m:t>
            </m:r>
          </m:sup>
        </m:sSup>
      </m:oMath>
      <w:r w:rsidR="00F7383A">
        <w:rPr>
          <w:rFonts w:ascii="Bookman Old Style" w:eastAsiaTheme="minorEastAsia" w:hAnsi="Bookman Old Style"/>
          <w:noProof/>
          <w:sz w:val="24"/>
          <w:szCs w:val="24"/>
        </w:rPr>
        <w:t xml:space="preserve"> = -57.3KJ mol</w:t>
      </w:r>
      <w:r w:rsidR="00F7383A">
        <w:rPr>
          <w:rFonts w:ascii="Bookman Old Style" w:eastAsiaTheme="minorEastAsia" w:hAnsi="Bookman Old Style"/>
          <w:noProof/>
          <w:sz w:val="24"/>
          <w:szCs w:val="24"/>
          <w:vertAlign w:val="superscript"/>
        </w:rPr>
        <w:t>-1</w:t>
      </w:r>
    </w:p>
    <w:p w:rsidR="00F7383A" w:rsidRDefault="008E1064" w:rsidP="00F7383A">
      <w:pPr>
        <w:spacing w:after="0" w:line="360" w:lineRule="auto"/>
        <w:rPr>
          <w:rFonts w:ascii="Bookman Old Style" w:eastAsiaTheme="minorEastAsia" w:hAnsi="Bookman Old Style"/>
          <w:noProof/>
          <w:sz w:val="24"/>
          <w:szCs w:val="24"/>
        </w:rPr>
      </w:pPr>
      <w:r>
        <w:rPr>
          <w:rFonts w:ascii="Bookman Old Style" w:eastAsiaTheme="minorEastAsia" w:hAnsi="Bookman Old Style"/>
          <w:noProof/>
          <w:sz w:val="24"/>
          <w:szCs w:val="24"/>
        </w:rPr>
        <w:pict>
          <v:shape id="_x0000_s1635" type="#_x0000_t32" style="position:absolute;margin-left:67.05pt;margin-top:8.7pt;width:74.45pt;height:0;z-index:252283904" o:connectortype="straight">
            <v:stroke endarrow="block"/>
          </v:shape>
        </w:pict>
      </w:r>
      <w:r w:rsidR="00F7383A">
        <w:rPr>
          <w:rFonts w:ascii="Bookman Old Style" w:eastAsiaTheme="minorEastAsia" w:hAnsi="Bookman Old Style"/>
          <w:noProof/>
          <w:sz w:val="24"/>
          <w:szCs w:val="24"/>
        </w:rPr>
        <w:t>RbOH(s)                           Rb</w:t>
      </w:r>
      <w:r w:rsidR="00F7383A">
        <w:rPr>
          <w:rFonts w:ascii="Bookman Old Style" w:eastAsiaTheme="minorEastAsia" w:hAnsi="Bookman Old Style"/>
          <w:noProof/>
          <w:sz w:val="24"/>
          <w:szCs w:val="24"/>
          <w:vertAlign w:val="superscript"/>
        </w:rPr>
        <w:t>+</w:t>
      </w:r>
      <w:r w:rsidR="00F7383A">
        <w:rPr>
          <w:rFonts w:ascii="Bookman Old Style" w:eastAsiaTheme="minorEastAsia" w:hAnsi="Bookman Old Style"/>
          <w:noProof/>
          <w:sz w:val="24"/>
          <w:szCs w:val="24"/>
        </w:rPr>
        <w:t xml:space="preserve">(aq) + ŌH(aq)  </w:t>
      </w:r>
      <m:oMath>
        <m:sSup>
          <m:sSupPr>
            <m:ctrlPr>
              <w:rPr>
                <w:rFonts w:ascii="Cambria Math" w:eastAsiaTheme="minorEastAsia" w:hAnsi="Cambria Math"/>
                <w:i/>
                <w:noProof/>
                <w:sz w:val="24"/>
                <w:szCs w:val="24"/>
              </w:rPr>
            </m:ctrlPr>
          </m:sSupPr>
          <m:e>
            <m:r>
              <w:rPr>
                <w:rFonts w:ascii="Cambria Math" w:eastAsiaTheme="minorEastAsia" w:hAnsi="Cambria Math"/>
                <w:noProof/>
                <w:sz w:val="24"/>
                <w:szCs w:val="24"/>
              </w:rPr>
              <m:t>DH</m:t>
            </m:r>
          </m:e>
          <m:sup>
            <m:r>
              <w:rPr>
                <w:rFonts w:ascii="Cambria Math" w:eastAsiaTheme="minorEastAsia" w:hAnsi="Cambria Math"/>
                <w:noProof/>
                <w:sz w:val="24"/>
                <w:szCs w:val="24"/>
              </w:rPr>
              <m:t>θ</m:t>
            </m:r>
          </m:sup>
        </m:sSup>
      </m:oMath>
      <w:r w:rsidR="00F7383A">
        <w:rPr>
          <w:rFonts w:ascii="Bookman Old Style" w:eastAsiaTheme="minorEastAsia" w:hAnsi="Bookman Old Style"/>
          <w:noProof/>
          <w:sz w:val="24"/>
          <w:szCs w:val="24"/>
        </w:rPr>
        <w:t xml:space="preserve"> = -62.8KJ mol</w:t>
      </w:r>
      <w:r w:rsidR="00F7383A">
        <w:rPr>
          <w:rFonts w:ascii="Bookman Old Style" w:eastAsiaTheme="minorEastAsia" w:hAnsi="Bookman Old Style"/>
          <w:noProof/>
          <w:sz w:val="24"/>
          <w:szCs w:val="24"/>
          <w:vertAlign w:val="superscript"/>
        </w:rPr>
        <w:t>-1</w:t>
      </w:r>
    </w:p>
    <w:p w:rsidR="00F7383A" w:rsidRDefault="008E1064" w:rsidP="00F7383A">
      <w:pPr>
        <w:spacing w:after="0" w:line="360" w:lineRule="auto"/>
        <w:rPr>
          <w:rFonts w:ascii="Bookman Old Style" w:eastAsiaTheme="minorEastAsia" w:hAnsi="Bookman Old Style"/>
          <w:noProof/>
          <w:sz w:val="24"/>
          <w:szCs w:val="24"/>
        </w:rPr>
      </w:pPr>
      <w:r>
        <w:rPr>
          <w:rFonts w:ascii="Bookman Old Style" w:eastAsiaTheme="minorEastAsia" w:hAnsi="Bookman Old Style"/>
          <w:noProof/>
          <w:sz w:val="24"/>
          <w:szCs w:val="24"/>
        </w:rPr>
        <w:pict>
          <v:shape id="_x0000_s1636" type="#_x0000_t32" style="position:absolute;margin-left:64.55pt;margin-top:9.1pt;width:99.3pt;height:0;z-index:252284928" o:connectortype="straight">
            <v:stroke endarrow="block"/>
          </v:shape>
        </w:pict>
      </w:r>
      <w:r w:rsidR="00F7383A">
        <w:rPr>
          <w:rFonts w:ascii="Bookman Old Style" w:eastAsiaTheme="minorEastAsia" w:hAnsi="Bookman Old Style"/>
          <w:noProof/>
          <w:sz w:val="24"/>
          <w:szCs w:val="24"/>
        </w:rPr>
        <w:t>Rb</w:t>
      </w:r>
      <w:r w:rsidR="00F7383A">
        <w:rPr>
          <w:rFonts w:ascii="Bookman Old Style" w:eastAsiaTheme="minorEastAsia" w:hAnsi="Bookman Old Style"/>
          <w:noProof/>
          <w:sz w:val="24"/>
          <w:szCs w:val="24"/>
          <w:vertAlign w:val="subscript"/>
        </w:rPr>
        <w:t>2</w:t>
      </w:r>
      <w:r w:rsidR="00F7383A">
        <w:rPr>
          <w:rFonts w:ascii="Bookman Old Style" w:eastAsiaTheme="minorEastAsia" w:hAnsi="Bookman Old Style"/>
          <w:noProof/>
          <w:sz w:val="24"/>
          <w:szCs w:val="24"/>
        </w:rPr>
        <w:t>SO</w:t>
      </w:r>
      <w:r w:rsidR="00F7383A">
        <w:rPr>
          <w:rFonts w:ascii="Bookman Old Style" w:eastAsiaTheme="minorEastAsia" w:hAnsi="Bookman Old Style"/>
          <w:noProof/>
          <w:sz w:val="24"/>
          <w:szCs w:val="24"/>
          <w:vertAlign w:val="subscript"/>
        </w:rPr>
        <w:t>4</w:t>
      </w:r>
      <w:r w:rsidR="00F7383A">
        <w:rPr>
          <w:rFonts w:ascii="Bookman Old Style" w:eastAsiaTheme="minorEastAsia" w:hAnsi="Bookman Old Style"/>
          <w:noProof/>
          <w:sz w:val="24"/>
          <w:szCs w:val="24"/>
        </w:rPr>
        <w:t>(s)                             2Rb</w:t>
      </w:r>
      <w:r w:rsidR="00F7383A">
        <w:rPr>
          <w:rFonts w:ascii="Bookman Old Style" w:eastAsiaTheme="minorEastAsia" w:hAnsi="Bookman Old Style"/>
          <w:noProof/>
          <w:sz w:val="24"/>
          <w:szCs w:val="24"/>
          <w:vertAlign w:val="superscript"/>
        </w:rPr>
        <w:t>2+</w:t>
      </w:r>
      <w:r w:rsidR="00F7383A">
        <w:rPr>
          <w:rFonts w:ascii="Bookman Old Style" w:eastAsiaTheme="minorEastAsia" w:hAnsi="Bookman Old Style"/>
          <w:noProof/>
          <w:sz w:val="24"/>
          <w:szCs w:val="24"/>
        </w:rPr>
        <w:t xml:space="preserve">(aq) + </w:t>
      </w:r>
      <m:oMath>
        <m:sSubSup>
          <m:sSubSupPr>
            <m:ctrlPr>
              <w:rPr>
                <w:rFonts w:ascii="Cambria Math" w:eastAsiaTheme="minorEastAsia" w:hAnsi="Cambria Math"/>
                <w:i/>
                <w:noProof/>
                <w:sz w:val="24"/>
                <w:szCs w:val="24"/>
              </w:rPr>
            </m:ctrlPr>
          </m:sSubSupPr>
          <m:e>
            <m:r>
              <w:rPr>
                <w:rFonts w:ascii="Cambria Math" w:eastAsiaTheme="minorEastAsia" w:hAnsi="Cambria Math"/>
                <w:noProof/>
                <w:sz w:val="24"/>
                <w:szCs w:val="24"/>
              </w:rPr>
              <m:t>SO</m:t>
            </m:r>
          </m:e>
          <m:sub>
            <m:r>
              <w:rPr>
                <w:rFonts w:ascii="Cambria Math" w:eastAsiaTheme="minorEastAsia" w:hAnsi="Cambria Math"/>
                <w:noProof/>
                <w:sz w:val="24"/>
                <w:szCs w:val="24"/>
              </w:rPr>
              <m:t>4</m:t>
            </m:r>
          </m:sub>
          <m:sup>
            <m:r>
              <w:rPr>
                <w:rFonts w:ascii="Cambria Math" w:eastAsiaTheme="minorEastAsia" w:hAnsi="Cambria Math"/>
                <w:noProof/>
                <w:sz w:val="24"/>
                <w:szCs w:val="24"/>
              </w:rPr>
              <m:t>2-</m:t>
            </m:r>
          </m:sup>
        </m:sSubSup>
      </m:oMath>
      <w:r w:rsidR="00F7383A">
        <w:rPr>
          <w:rFonts w:ascii="Bookman Old Style" w:eastAsiaTheme="minorEastAsia" w:hAnsi="Bookman Old Style"/>
          <w:noProof/>
          <w:sz w:val="24"/>
          <w:szCs w:val="24"/>
        </w:rPr>
        <w:t xml:space="preserve">(aq) </w:t>
      </w:r>
      <m:oMath>
        <m:sSup>
          <m:sSupPr>
            <m:ctrlPr>
              <w:rPr>
                <w:rFonts w:ascii="Cambria Math" w:eastAsiaTheme="minorEastAsia" w:hAnsi="Cambria Math"/>
                <w:i/>
                <w:noProof/>
                <w:sz w:val="24"/>
                <w:szCs w:val="24"/>
              </w:rPr>
            </m:ctrlPr>
          </m:sSupPr>
          <m:e>
            <m:r>
              <w:rPr>
                <w:rFonts w:ascii="Cambria Math" w:eastAsiaTheme="minorEastAsia" w:hAnsi="Cambria Math"/>
                <w:noProof/>
                <w:sz w:val="24"/>
                <w:szCs w:val="24"/>
              </w:rPr>
              <m:t>DH</m:t>
            </m:r>
          </m:e>
          <m:sup>
            <m:r>
              <w:rPr>
                <w:rFonts w:ascii="Cambria Math" w:eastAsiaTheme="minorEastAsia" w:hAnsi="Cambria Math"/>
                <w:noProof/>
                <w:sz w:val="24"/>
                <w:szCs w:val="24"/>
              </w:rPr>
              <m:t>θ</m:t>
            </m:r>
          </m:sup>
        </m:sSup>
      </m:oMath>
      <w:r w:rsidR="00F7383A">
        <w:rPr>
          <w:rFonts w:ascii="Bookman Old Style" w:eastAsiaTheme="minorEastAsia" w:hAnsi="Bookman Old Style"/>
          <w:noProof/>
          <w:sz w:val="24"/>
          <w:szCs w:val="24"/>
        </w:rPr>
        <w:t xml:space="preserve"> = +929.3KJ mol</w:t>
      </w:r>
      <w:r w:rsidR="00F7383A">
        <w:rPr>
          <w:rFonts w:ascii="Bookman Old Style" w:eastAsiaTheme="minorEastAsia" w:hAnsi="Bookman Old Style"/>
          <w:noProof/>
          <w:sz w:val="24"/>
          <w:szCs w:val="24"/>
          <w:vertAlign w:val="superscript"/>
        </w:rPr>
        <w:t>-1</w:t>
      </w:r>
    </w:p>
    <w:p w:rsidR="00F7383A" w:rsidRDefault="008E1064" w:rsidP="00F7383A">
      <w:pPr>
        <w:spacing w:after="0" w:line="360" w:lineRule="auto"/>
        <w:rPr>
          <w:rFonts w:ascii="Bookman Old Style" w:eastAsiaTheme="minorEastAsia" w:hAnsi="Bookman Old Style"/>
          <w:noProof/>
          <w:sz w:val="24"/>
          <w:szCs w:val="24"/>
        </w:rPr>
      </w:pPr>
      <w:r>
        <w:rPr>
          <w:rFonts w:ascii="Bookman Old Style" w:eastAsiaTheme="minorEastAsia" w:hAnsi="Bookman Old Style"/>
          <w:noProof/>
          <w:sz w:val="24"/>
          <w:szCs w:val="24"/>
        </w:rPr>
        <w:pict>
          <v:shape id="_x0000_s1637" type="#_x0000_t32" style="position:absolute;margin-left:151.45pt;margin-top:6.15pt;width:42.2pt;height:0;z-index:252285952" o:connectortype="straight">
            <v:stroke endarrow="block"/>
          </v:shape>
        </w:pict>
      </w:r>
      <w:r w:rsidR="00F7383A">
        <w:rPr>
          <w:rFonts w:ascii="Bookman Old Style" w:eastAsiaTheme="minorEastAsia" w:hAnsi="Bookman Old Style"/>
          <w:noProof/>
          <w:sz w:val="24"/>
          <w:szCs w:val="24"/>
        </w:rPr>
        <w:t>Rb(s) + ½ O</w:t>
      </w:r>
      <w:r w:rsidR="00F7383A">
        <w:rPr>
          <w:rFonts w:ascii="Bookman Old Style" w:eastAsiaTheme="minorEastAsia" w:hAnsi="Bookman Old Style"/>
          <w:noProof/>
          <w:sz w:val="24"/>
          <w:szCs w:val="24"/>
          <w:vertAlign w:val="subscript"/>
        </w:rPr>
        <w:t>2</w:t>
      </w:r>
      <w:r w:rsidR="00F7383A">
        <w:rPr>
          <w:rFonts w:ascii="Bookman Old Style" w:eastAsiaTheme="minorEastAsia" w:hAnsi="Bookman Old Style"/>
          <w:noProof/>
          <w:sz w:val="24"/>
          <w:szCs w:val="24"/>
        </w:rPr>
        <w:t>(g) + ½ H</w:t>
      </w:r>
      <w:r w:rsidR="00F7383A">
        <w:rPr>
          <w:rFonts w:ascii="Bookman Old Style" w:eastAsiaTheme="minorEastAsia" w:hAnsi="Bookman Old Style"/>
          <w:noProof/>
          <w:sz w:val="24"/>
          <w:szCs w:val="24"/>
          <w:vertAlign w:val="subscript"/>
        </w:rPr>
        <w:t>2</w:t>
      </w:r>
      <w:r w:rsidR="00F7383A">
        <w:rPr>
          <w:rFonts w:ascii="Bookman Old Style" w:eastAsiaTheme="minorEastAsia" w:hAnsi="Bookman Old Style"/>
          <w:noProof/>
          <w:sz w:val="24"/>
          <w:szCs w:val="24"/>
        </w:rPr>
        <w:t xml:space="preserve">(g)              2RbOH </w:t>
      </w:r>
      <m:oMath>
        <m:sSup>
          <m:sSupPr>
            <m:ctrlPr>
              <w:rPr>
                <w:rFonts w:ascii="Cambria Math" w:eastAsiaTheme="minorEastAsia" w:hAnsi="Cambria Math"/>
                <w:i/>
                <w:noProof/>
                <w:sz w:val="24"/>
                <w:szCs w:val="24"/>
              </w:rPr>
            </m:ctrlPr>
          </m:sSupPr>
          <m:e>
            <m:r>
              <w:rPr>
                <w:rFonts w:ascii="Cambria Math" w:eastAsiaTheme="minorEastAsia" w:hAnsi="Cambria Math"/>
                <w:noProof/>
                <w:sz w:val="24"/>
                <w:szCs w:val="24"/>
              </w:rPr>
              <m:t>DH</m:t>
            </m:r>
          </m:e>
          <m:sup>
            <m:r>
              <w:rPr>
                <w:rFonts w:ascii="Cambria Math" w:eastAsiaTheme="minorEastAsia" w:hAnsi="Cambria Math"/>
                <w:noProof/>
                <w:sz w:val="24"/>
                <w:szCs w:val="24"/>
              </w:rPr>
              <m:t>θ</m:t>
            </m:r>
          </m:sup>
        </m:sSup>
      </m:oMath>
      <w:r w:rsidR="00F7383A">
        <w:rPr>
          <w:rFonts w:ascii="Bookman Old Style" w:eastAsiaTheme="minorEastAsia" w:hAnsi="Bookman Old Style"/>
          <w:noProof/>
          <w:sz w:val="24"/>
          <w:szCs w:val="24"/>
        </w:rPr>
        <w:t xml:space="preserve"> = -44</w:t>
      </w:r>
    </w:p>
    <w:p w:rsidR="00F7383A" w:rsidRDefault="008E1064" w:rsidP="00F7383A">
      <w:pPr>
        <w:spacing w:after="0" w:line="360" w:lineRule="auto"/>
        <w:rPr>
          <w:rFonts w:ascii="Bookman Old Style" w:eastAsiaTheme="minorEastAsia" w:hAnsi="Bookman Old Style"/>
          <w:noProof/>
          <w:sz w:val="24"/>
          <w:szCs w:val="24"/>
        </w:rPr>
      </w:pPr>
      <w:r>
        <w:rPr>
          <w:rFonts w:ascii="Bookman Old Style" w:eastAsiaTheme="minorEastAsia" w:hAnsi="Bookman Old Style"/>
          <w:noProof/>
          <w:sz w:val="24"/>
          <w:szCs w:val="24"/>
        </w:rPr>
        <w:pict>
          <v:shape id="_x0000_s1638" type="#_x0000_t32" style="position:absolute;margin-left:129.95pt;margin-top:8.95pt;width:63.7pt;height:0;z-index:252286976" o:connectortype="straight">
            <v:stroke endarrow="block"/>
          </v:shape>
        </w:pict>
      </w:r>
      <w:r w:rsidR="00F7383A">
        <w:rPr>
          <w:rFonts w:ascii="Bookman Old Style" w:eastAsiaTheme="minorEastAsia" w:hAnsi="Bookman Old Style"/>
          <w:noProof/>
          <w:sz w:val="24"/>
          <w:szCs w:val="24"/>
        </w:rPr>
        <w:t>H</w:t>
      </w:r>
      <w:r w:rsidR="00F7383A">
        <w:rPr>
          <w:rFonts w:ascii="Bookman Old Style" w:eastAsiaTheme="minorEastAsia" w:hAnsi="Bookman Old Style"/>
          <w:noProof/>
          <w:sz w:val="24"/>
          <w:szCs w:val="24"/>
          <w:vertAlign w:val="subscript"/>
        </w:rPr>
        <w:t>2</w:t>
      </w:r>
      <w:r w:rsidR="00F7383A">
        <w:rPr>
          <w:rFonts w:ascii="Bookman Old Style" w:eastAsiaTheme="minorEastAsia" w:hAnsi="Bookman Old Style"/>
          <w:noProof/>
          <w:sz w:val="24"/>
          <w:szCs w:val="24"/>
        </w:rPr>
        <w:t>(g) + S(s) + ½ O</w:t>
      </w:r>
      <w:r w:rsidR="00F7383A">
        <w:rPr>
          <w:rFonts w:ascii="Bookman Old Style" w:eastAsiaTheme="minorEastAsia" w:hAnsi="Bookman Old Style"/>
          <w:noProof/>
          <w:sz w:val="24"/>
          <w:szCs w:val="24"/>
          <w:vertAlign w:val="subscript"/>
        </w:rPr>
        <w:t>2</w:t>
      </w:r>
      <w:r w:rsidR="00F7383A">
        <w:rPr>
          <w:rFonts w:ascii="Bookman Old Style" w:eastAsiaTheme="minorEastAsia" w:hAnsi="Bookman Old Style"/>
          <w:noProof/>
          <w:sz w:val="24"/>
          <w:szCs w:val="24"/>
        </w:rPr>
        <w:t>(g)                    2H</w:t>
      </w:r>
      <w:r w:rsidR="00F7383A">
        <w:rPr>
          <w:rFonts w:ascii="Bookman Old Style" w:eastAsiaTheme="minorEastAsia" w:hAnsi="Bookman Old Style"/>
          <w:noProof/>
          <w:sz w:val="24"/>
          <w:szCs w:val="24"/>
          <w:vertAlign w:val="superscript"/>
        </w:rPr>
        <w:t>+</w:t>
      </w:r>
      <w:r w:rsidR="00F7383A">
        <w:rPr>
          <w:rFonts w:ascii="Bookman Old Style" w:eastAsiaTheme="minorEastAsia" w:hAnsi="Bookman Old Style"/>
          <w:noProof/>
          <w:sz w:val="24"/>
          <w:szCs w:val="24"/>
        </w:rPr>
        <w:t xml:space="preserve">(aq) + </w:t>
      </w:r>
      <m:oMath>
        <m:sSubSup>
          <m:sSubSupPr>
            <m:ctrlPr>
              <w:rPr>
                <w:rFonts w:ascii="Cambria Math" w:eastAsiaTheme="minorEastAsia" w:hAnsi="Cambria Math"/>
                <w:i/>
                <w:noProof/>
                <w:sz w:val="24"/>
                <w:szCs w:val="24"/>
              </w:rPr>
            </m:ctrlPr>
          </m:sSubSupPr>
          <m:e>
            <m:r>
              <w:rPr>
                <w:rFonts w:ascii="Cambria Math" w:eastAsiaTheme="minorEastAsia" w:hAnsi="Cambria Math"/>
                <w:noProof/>
                <w:sz w:val="24"/>
                <w:szCs w:val="24"/>
              </w:rPr>
              <m:t>SO</m:t>
            </m:r>
          </m:e>
          <m:sub>
            <m:r>
              <w:rPr>
                <w:rFonts w:ascii="Cambria Math" w:eastAsiaTheme="minorEastAsia" w:hAnsi="Cambria Math"/>
                <w:noProof/>
                <w:sz w:val="24"/>
                <w:szCs w:val="24"/>
              </w:rPr>
              <m:t>4</m:t>
            </m:r>
          </m:sub>
          <m:sup>
            <m:r>
              <w:rPr>
                <w:rFonts w:ascii="Cambria Math" w:eastAsiaTheme="minorEastAsia" w:hAnsi="Cambria Math"/>
                <w:noProof/>
                <w:sz w:val="24"/>
                <w:szCs w:val="24"/>
              </w:rPr>
              <m:t>2-</m:t>
            </m:r>
          </m:sup>
        </m:sSubSup>
      </m:oMath>
      <w:r w:rsidR="00F7383A">
        <w:rPr>
          <w:rFonts w:ascii="Bookman Old Style" w:eastAsiaTheme="minorEastAsia" w:hAnsi="Bookman Old Style"/>
          <w:noProof/>
          <w:sz w:val="24"/>
          <w:szCs w:val="24"/>
        </w:rPr>
        <w:t xml:space="preserve">(aq) </w:t>
      </w:r>
      <m:oMath>
        <m:sSup>
          <m:sSupPr>
            <m:ctrlPr>
              <w:rPr>
                <w:rFonts w:ascii="Cambria Math" w:eastAsiaTheme="minorEastAsia" w:hAnsi="Cambria Math"/>
                <w:i/>
                <w:noProof/>
                <w:sz w:val="24"/>
                <w:szCs w:val="24"/>
              </w:rPr>
            </m:ctrlPr>
          </m:sSupPr>
          <m:e>
            <m:r>
              <w:rPr>
                <w:rFonts w:ascii="Cambria Math" w:eastAsiaTheme="minorEastAsia" w:hAnsi="Cambria Math"/>
                <w:noProof/>
                <w:sz w:val="24"/>
                <w:szCs w:val="24"/>
              </w:rPr>
              <m:t>DH</m:t>
            </m:r>
          </m:e>
          <m:sup>
            <m:r>
              <w:rPr>
                <w:rFonts w:ascii="Cambria Math" w:eastAsiaTheme="minorEastAsia" w:hAnsi="Cambria Math"/>
                <w:noProof/>
                <w:sz w:val="24"/>
                <w:szCs w:val="24"/>
              </w:rPr>
              <m:t>θ</m:t>
            </m:r>
          </m:sup>
        </m:sSup>
      </m:oMath>
      <w:r w:rsidR="00F7383A">
        <w:rPr>
          <w:rFonts w:ascii="Bookman Old Style" w:eastAsiaTheme="minorEastAsia" w:hAnsi="Bookman Old Style"/>
          <w:noProof/>
          <w:sz w:val="24"/>
          <w:szCs w:val="24"/>
        </w:rPr>
        <w:t xml:space="preserve"> = -907.5</w:t>
      </w:r>
    </w:p>
    <w:p w:rsidR="00F7383A" w:rsidRDefault="008E1064" w:rsidP="00F7383A">
      <w:pPr>
        <w:spacing w:after="0" w:line="360" w:lineRule="auto"/>
        <w:rPr>
          <w:rFonts w:ascii="Bookman Old Style" w:eastAsiaTheme="minorEastAsia" w:hAnsi="Bookman Old Style"/>
          <w:noProof/>
          <w:sz w:val="24"/>
          <w:szCs w:val="24"/>
        </w:rPr>
      </w:pPr>
      <w:r>
        <w:rPr>
          <w:rFonts w:ascii="Bookman Old Style" w:eastAsiaTheme="minorEastAsia" w:hAnsi="Bookman Old Style"/>
          <w:noProof/>
          <w:sz w:val="24"/>
          <w:szCs w:val="24"/>
        </w:rPr>
        <w:pict>
          <v:shape id="_x0000_s1639" type="#_x0000_t32" style="position:absolute;margin-left:104.3pt;margin-top:10.95pt;width:85.2pt;height:0;z-index:252288000" o:connectortype="straight">
            <v:stroke endarrow="block"/>
          </v:shape>
        </w:pict>
      </w:r>
      <w:r w:rsidR="00F7383A">
        <w:rPr>
          <w:rFonts w:ascii="Bookman Old Style" w:eastAsiaTheme="minorEastAsia" w:hAnsi="Bookman Old Style"/>
          <w:noProof/>
          <w:sz w:val="24"/>
          <w:szCs w:val="24"/>
        </w:rPr>
        <w:t>H</w:t>
      </w:r>
      <w:r w:rsidR="00F7383A">
        <w:rPr>
          <w:rFonts w:ascii="Bookman Old Style" w:eastAsiaTheme="minorEastAsia" w:hAnsi="Bookman Old Style"/>
          <w:noProof/>
          <w:sz w:val="24"/>
          <w:szCs w:val="24"/>
          <w:vertAlign w:val="subscript"/>
        </w:rPr>
        <w:t>2</w:t>
      </w:r>
      <w:r w:rsidR="00F7383A">
        <w:rPr>
          <w:rFonts w:ascii="Bookman Old Style" w:eastAsiaTheme="minorEastAsia" w:hAnsi="Bookman Old Style"/>
          <w:noProof/>
          <w:sz w:val="24"/>
          <w:szCs w:val="24"/>
        </w:rPr>
        <w:t>(g) + ½ O</w:t>
      </w:r>
      <w:r w:rsidR="00F7383A">
        <w:rPr>
          <w:rFonts w:ascii="Bookman Old Style" w:eastAsiaTheme="minorEastAsia" w:hAnsi="Bookman Old Style"/>
          <w:noProof/>
          <w:sz w:val="24"/>
          <w:szCs w:val="24"/>
          <w:vertAlign w:val="subscript"/>
        </w:rPr>
        <w:t>2</w:t>
      </w:r>
      <w:r w:rsidR="00F7383A">
        <w:rPr>
          <w:rFonts w:ascii="Bookman Old Style" w:eastAsiaTheme="minorEastAsia" w:hAnsi="Bookman Old Style"/>
          <w:noProof/>
          <w:sz w:val="24"/>
          <w:szCs w:val="24"/>
        </w:rPr>
        <w:t>(g)                               H</w:t>
      </w:r>
      <w:r w:rsidR="00F7383A">
        <w:rPr>
          <w:rFonts w:ascii="Bookman Old Style" w:eastAsiaTheme="minorEastAsia" w:hAnsi="Bookman Old Style"/>
          <w:noProof/>
          <w:sz w:val="24"/>
          <w:szCs w:val="24"/>
          <w:vertAlign w:val="subscript"/>
        </w:rPr>
        <w:t>2</w:t>
      </w:r>
      <w:r w:rsidR="00F7383A">
        <w:rPr>
          <w:rFonts w:ascii="Bookman Old Style" w:eastAsiaTheme="minorEastAsia" w:hAnsi="Bookman Old Style"/>
          <w:noProof/>
          <w:sz w:val="24"/>
          <w:szCs w:val="24"/>
        </w:rPr>
        <w:t xml:space="preserve">O(l) </w:t>
      </w:r>
      <m:oMath>
        <m:sSup>
          <m:sSupPr>
            <m:ctrlPr>
              <w:rPr>
                <w:rFonts w:ascii="Cambria Math" w:eastAsiaTheme="minorEastAsia" w:hAnsi="Cambria Math"/>
                <w:i/>
                <w:noProof/>
                <w:sz w:val="24"/>
                <w:szCs w:val="24"/>
              </w:rPr>
            </m:ctrlPr>
          </m:sSupPr>
          <m:e>
            <m:r>
              <w:rPr>
                <w:rFonts w:ascii="Cambria Math" w:eastAsiaTheme="minorEastAsia" w:hAnsi="Cambria Math"/>
                <w:noProof/>
                <w:sz w:val="24"/>
                <w:szCs w:val="24"/>
              </w:rPr>
              <m:t>DH</m:t>
            </m:r>
          </m:e>
          <m:sup>
            <m:r>
              <w:rPr>
                <w:rFonts w:ascii="Cambria Math" w:eastAsiaTheme="minorEastAsia" w:hAnsi="Cambria Math"/>
                <w:noProof/>
                <w:sz w:val="24"/>
                <w:szCs w:val="24"/>
              </w:rPr>
              <m:t>θ</m:t>
            </m:r>
          </m:sup>
        </m:sSup>
      </m:oMath>
      <w:r w:rsidR="00F7383A">
        <w:rPr>
          <w:rFonts w:ascii="Bookman Old Style" w:eastAsiaTheme="minorEastAsia" w:hAnsi="Bookman Old Style"/>
          <w:noProof/>
          <w:sz w:val="24"/>
          <w:szCs w:val="24"/>
        </w:rPr>
        <w:t xml:space="preserve"> = -286</w:t>
      </w:r>
    </w:p>
    <w:p w:rsidR="00F7383A" w:rsidRPr="00105CDA" w:rsidRDefault="00F7383A" w:rsidP="00F7383A">
      <w:pPr>
        <w:spacing w:after="0" w:line="360" w:lineRule="auto"/>
        <w:rPr>
          <w:rFonts w:ascii="Bookman Old Style" w:eastAsiaTheme="minorEastAsia" w:hAnsi="Bookman Old Style"/>
          <w:b/>
          <w:noProof/>
          <w:sz w:val="24"/>
          <w:szCs w:val="24"/>
        </w:rPr>
      </w:pPr>
      <w:r w:rsidRPr="00105CDA">
        <w:rPr>
          <w:rFonts w:ascii="Bookman Old Style" w:eastAsiaTheme="minorEastAsia" w:hAnsi="Bookman Old Style"/>
          <w:b/>
          <w:noProof/>
          <w:sz w:val="24"/>
          <w:szCs w:val="24"/>
        </w:rPr>
        <w:t>Solution</w:t>
      </w:r>
    </w:p>
    <w:p w:rsidR="00F7383A" w:rsidRPr="004B5C74" w:rsidRDefault="008E1064" w:rsidP="00F7383A">
      <w:pPr>
        <w:spacing w:after="0" w:line="360" w:lineRule="auto"/>
        <w:rPr>
          <w:rFonts w:ascii="Bookman Old Style" w:eastAsiaTheme="minorEastAsia" w:hAnsi="Bookman Old Style"/>
          <w:noProof/>
          <w:sz w:val="24"/>
          <w:szCs w:val="24"/>
        </w:rPr>
      </w:pPr>
      <w:r>
        <w:rPr>
          <w:rFonts w:ascii="Bookman Old Style" w:eastAsiaTheme="minorEastAsia" w:hAnsi="Bookman Old Style"/>
          <w:noProof/>
          <w:sz w:val="24"/>
          <w:szCs w:val="24"/>
        </w:rPr>
        <w:pict>
          <v:shape id="_x0000_s1640" type="#_x0000_t32" style="position:absolute;margin-left:129.95pt;margin-top:6.75pt;width:78.6pt;height:.85pt;z-index:252289024" o:connectortype="straight">
            <v:stroke endarrow="block"/>
          </v:shape>
        </w:pict>
      </w:r>
      <w:r w:rsidR="00F7383A">
        <w:rPr>
          <w:rFonts w:ascii="Bookman Old Style" w:eastAsiaTheme="minorEastAsia" w:hAnsi="Bookman Old Style"/>
          <w:noProof/>
          <w:sz w:val="24"/>
          <w:szCs w:val="24"/>
        </w:rPr>
        <w:t>2Rb(s) + S(s) + 2O</w:t>
      </w:r>
      <w:r w:rsidR="00F7383A">
        <w:rPr>
          <w:rFonts w:ascii="Bookman Old Style" w:eastAsiaTheme="minorEastAsia" w:hAnsi="Bookman Old Style"/>
          <w:noProof/>
          <w:sz w:val="24"/>
          <w:szCs w:val="24"/>
          <w:vertAlign w:val="subscript"/>
        </w:rPr>
        <w:t>2</w:t>
      </w:r>
      <w:r w:rsidR="00F7383A">
        <w:rPr>
          <w:rFonts w:ascii="Bookman Old Style" w:eastAsiaTheme="minorEastAsia" w:hAnsi="Bookman Old Style"/>
          <w:noProof/>
          <w:sz w:val="24"/>
          <w:szCs w:val="24"/>
        </w:rPr>
        <w:t>(g)                         Rb</w:t>
      </w:r>
      <w:r w:rsidR="00F7383A">
        <w:rPr>
          <w:rFonts w:ascii="Bookman Old Style" w:eastAsiaTheme="minorEastAsia" w:hAnsi="Bookman Old Style"/>
          <w:noProof/>
          <w:sz w:val="24"/>
          <w:szCs w:val="24"/>
          <w:vertAlign w:val="subscript"/>
        </w:rPr>
        <w:t>2</w:t>
      </w:r>
      <w:r w:rsidR="00F7383A">
        <w:rPr>
          <w:rFonts w:ascii="Bookman Old Style" w:eastAsiaTheme="minorEastAsia" w:hAnsi="Bookman Old Style"/>
          <w:noProof/>
          <w:sz w:val="24"/>
          <w:szCs w:val="24"/>
        </w:rPr>
        <w:t>SO</w:t>
      </w:r>
      <w:r w:rsidR="00F7383A">
        <w:rPr>
          <w:rFonts w:ascii="Bookman Old Style" w:eastAsiaTheme="minorEastAsia" w:hAnsi="Bookman Old Style"/>
          <w:noProof/>
          <w:sz w:val="24"/>
          <w:szCs w:val="24"/>
          <w:vertAlign w:val="subscript"/>
        </w:rPr>
        <w:t>4</w:t>
      </w:r>
      <w:r w:rsidR="00F7383A">
        <w:rPr>
          <w:rFonts w:ascii="Bookman Old Style" w:eastAsiaTheme="minorEastAsia" w:hAnsi="Bookman Old Style"/>
          <w:noProof/>
          <w:sz w:val="24"/>
          <w:szCs w:val="24"/>
        </w:rPr>
        <w:t>(s)</w:t>
      </w:r>
    </w:p>
    <w:p w:rsidR="00F7383A" w:rsidRDefault="00F7383A" w:rsidP="00F7383A">
      <w:pPr>
        <w:spacing w:after="0" w:line="360" w:lineRule="auto"/>
        <w:rPr>
          <w:rFonts w:ascii="Bookman Old Style" w:eastAsiaTheme="minorEastAsia" w:hAnsi="Bookman Old Style"/>
          <w:noProof/>
          <w:sz w:val="24"/>
          <w:szCs w:val="24"/>
        </w:rPr>
      </w:pPr>
      <w:r>
        <w:rPr>
          <w:rFonts w:ascii="Bookman Old Style" w:eastAsiaTheme="minorEastAsia" w:hAnsi="Bookman Old Style"/>
          <w:noProof/>
          <w:sz w:val="24"/>
          <w:szCs w:val="24"/>
        </w:rPr>
        <w:t>Multiplying eqn (iii) (vi) by 2 then reverse (viii) and (vi) gives</w:t>
      </w:r>
    </w:p>
    <w:p w:rsidR="00F7383A" w:rsidRDefault="00F7383A" w:rsidP="00F7383A">
      <w:pPr>
        <w:spacing w:after="0" w:line="360" w:lineRule="auto"/>
        <w:rPr>
          <w:rFonts w:ascii="Bookman Old Style" w:eastAsiaTheme="minorEastAsia" w:hAnsi="Bookman Old Style"/>
          <w:noProof/>
          <w:sz w:val="24"/>
          <w:szCs w:val="24"/>
        </w:rPr>
      </w:pPr>
      <w:r>
        <w:rPr>
          <w:rFonts w:ascii="Bookman Old Style" w:eastAsiaTheme="minorEastAsia" w:hAnsi="Bookman Old Style"/>
          <w:noProof/>
          <w:sz w:val="24"/>
          <w:szCs w:val="24"/>
        </w:rPr>
        <w:t>(-57.382) + (-62.8 x 2) + -929.3 + (414 x 2) + -907.5 + (285 x 2)</w:t>
      </w:r>
    </w:p>
    <w:p w:rsidR="00F7383A" w:rsidRDefault="00F7383A" w:rsidP="00F7383A">
      <w:pPr>
        <w:spacing w:after="0" w:line="360" w:lineRule="auto"/>
        <w:rPr>
          <w:rFonts w:ascii="Bookman Old Style" w:eastAsiaTheme="minorEastAsia" w:hAnsi="Bookman Old Style"/>
          <w:noProof/>
          <w:sz w:val="24"/>
          <w:szCs w:val="24"/>
        </w:rPr>
      </w:pPr>
      <w:r>
        <w:rPr>
          <w:rFonts w:ascii="Bookman Old Style" w:eastAsiaTheme="minorEastAsia" w:hAnsi="Bookman Old Style"/>
          <w:noProof/>
          <w:sz w:val="24"/>
          <w:szCs w:val="24"/>
        </w:rPr>
        <w:t>= -2335KJmol</w:t>
      </w:r>
      <w:r>
        <w:rPr>
          <w:rFonts w:ascii="Bookman Old Style" w:eastAsiaTheme="minorEastAsia" w:hAnsi="Bookman Old Style"/>
          <w:noProof/>
          <w:sz w:val="24"/>
          <w:szCs w:val="24"/>
          <w:vertAlign w:val="superscript"/>
        </w:rPr>
        <w:t>-1</w:t>
      </w:r>
    </w:p>
    <w:p w:rsidR="00F7383A" w:rsidRDefault="00F7383A" w:rsidP="00F7383A">
      <w:pPr>
        <w:spacing w:after="0" w:line="360" w:lineRule="auto"/>
        <w:rPr>
          <w:rFonts w:ascii="Bookman Old Style" w:eastAsiaTheme="minorEastAsia" w:hAnsi="Bookman Old Style"/>
          <w:noProof/>
          <w:sz w:val="24"/>
          <w:szCs w:val="24"/>
        </w:rPr>
      </w:pPr>
      <w:r>
        <w:rPr>
          <w:rFonts w:ascii="Bookman Old Style" w:eastAsiaTheme="minorEastAsia" w:hAnsi="Bookman Old Style"/>
          <w:noProof/>
          <w:sz w:val="24"/>
          <w:szCs w:val="24"/>
        </w:rPr>
        <w:t xml:space="preserve">Calculate the enthalpy change for the reaction </w:t>
      </w:r>
    </w:p>
    <w:p w:rsidR="00F7383A" w:rsidRDefault="008E1064" w:rsidP="00F7383A">
      <w:pPr>
        <w:spacing w:after="0" w:line="360" w:lineRule="auto"/>
        <w:rPr>
          <w:rFonts w:ascii="Bookman Old Style" w:eastAsiaTheme="minorEastAsia" w:hAnsi="Bookman Old Style"/>
          <w:noProof/>
          <w:sz w:val="24"/>
          <w:szCs w:val="24"/>
        </w:rPr>
      </w:pPr>
      <w:r>
        <w:rPr>
          <w:rFonts w:ascii="Bookman Old Style" w:eastAsiaTheme="minorEastAsia" w:hAnsi="Bookman Old Style"/>
          <w:noProof/>
          <w:sz w:val="24"/>
          <w:szCs w:val="24"/>
        </w:rPr>
        <w:pict>
          <v:shape id="_x0000_s1641" type="#_x0000_t32" style="position:absolute;margin-left:119.15pt;margin-top:6.2pt;width:57.95pt;height:0;z-index:252290048" o:connectortype="straight">
            <v:stroke endarrow="block"/>
          </v:shape>
        </w:pict>
      </w:r>
      <w:r w:rsidR="00F7383A">
        <w:rPr>
          <w:rFonts w:ascii="Bookman Old Style" w:eastAsiaTheme="minorEastAsia" w:hAnsi="Bookman Old Style"/>
          <w:noProof/>
          <w:sz w:val="24"/>
          <w:szCs w:val="24"/>
        </w:rPr>
        <w:t>P</w:t>
      </w:r>
      <w:r w:rsidR="00F7383A">
        <w:rPr>
          <w:rFonts w:ascii="Bookman Old Style" w:eastAsiaTheme="minorEastAsia" w:hAnsi="Bookman Old Style"/>
          <w:noProof/>
          <w:sz w:val="24"/>
          <w:szCs w:val="24"/>
          <w:vertAlign w:val="subscript"/>
        </w:rPr>
        <w:t>4</w:t>
      </w:r>
      <w:r w:rsidR="00F7383A">
        <w:rPr>
          <w:rFonts w:ascii="Bookman Old Style" w:eastAsiaTheme="minorEastAsia" w:hAnsi="Bookman Old Style"/>
          <w:noProof/>
          <w:sz w:val="24"/>
          <w:szCs w:val="24"/>
        </w:rPr>
        <w:t>O</w:t>
      </w:r>
      <w:r w:rsidR="00F7383A">
        <w:rPr>
          <w:rFonts w:ascii="Bookman Old Style" w:eastAsiaTheme="minorEastAsia" w:hAnsi="Bookman Old Style"/>
          <w:noProof/>
          <w:sz w:val="24"/>
          <w:szCs w:val="24"/>
          <w:vertAlign w:val="subscript"/>
        </w:rPr>
        <w:t>10</w:t>
      </w:r>
      <w:r w:rsidR="00F7383A">
        <w:rPr>
          <w:rFonts w:ascii="Bookman Old Style" w:eastAsiaTheme="minorEastAsia" w:hAnsi="Bookman Old Style"/>
          <w:noProof/>
          <w:sz w:val="24"/>
          <w:szCs w:val="24"/>
        </w:rPr>
        <w:t>(s) + 6H</w:t>
      </w:r>
      <w:r w:rsidR="00F7383A">
        <w:rPr>
          <w:rFonts w:ascii="Bookman Old Style" w:eastAsiaTheme="minorEastAsia" w:hAnsi="Bookman Old Style"/>
          <w:noProof/>
          <w:sz w:val="24"/>
          <w:szCs w:val="24"/>
          <w:vertAlign w:val="subscript"/>
        </w:rPr>
        <w:t>2</w:t>
      </w:r>
      <w:r w:rsidR="00F7383A">
        <w:rPr>
          <w:rFonts w:ascii="Bookman Old Style" w:eastAsiaTheme="minorEastAsia" w:hAnsi="Bookman Old Style"/>
          <w:noProof/>
          <w:sz w:val="24"/>
          <w:szCs w:val="24"/>
        </w:rPr>
        <w:t>O(l)                      4H</w:t>
      </w:r>
      <w:r w:rsidR="00F7383A">
        <w:rPr>
          <w:rFonts w:ascii="Bookman Old Style" w:eastAsiaTheme="minorEastAsia" w:hAnsi="Bookman Old Style"/>
          <w:noProof/>
          <w:sz w:val="24"/>
          <w:szCs w:val="24"/>
          <w:vertAlign w:val="subscript"/>
        </w:rPr>
        <w:t>3</w:t>
      </w:r>
      <w:r w:rsidR="00F7383A">
        <w:rPr>
          <w:rFonts w:ascii="Bookman Old Style" w:eastAsiaTheme="minorEastAsia" w:hAnsi="Bookman Old Style"/>
          <w:noProof/>
          <w:sz w:val="24"/>
          <w:szCs w:val="24"/>
        </w:rPr>
        <w:t>PO</w:t>
      </w:r>
      <w:r w:rsidR="00F7383A">
        <w:rPr>
          <w:rFonts w:ascii="Bookman Old Style" w:eastAsiaTheme="minorEastAsia" w:hAnsi="Bookman Old Style"/>
          <w:noProof/>
          <w:sz w:val="24"/>
          <w:szCs w:val="24"/>
          <w:vertAlign w:val="subscript"/>
        </w:rPr>
        <w:t>4</w:t>
      </w:r>
      <w:r w:rsidR="00F7383A">
        <w:rPr>
          <w:rFonts w:ascii="Bookman Old Style" w:eastAsiaTheme="minorEastAsia" w:hAnsi="Bookman Old Style"/>
          <w:noProof/>
          <w:sz w:val="24"/>
          <w:szCs w:val="24"/>
        </w:rPr>
        <w:t>(aq)</w:t>
      </w:r>
    </w:p>
    <w:p w:rsidR="00F7383A" w:rsidRDefault="00F7383A" w:rsidP="00F7383A">
      <w:pPr>
        <w:spacing w:after="0" w:line="360" w:lineRule="auto"/>
        <w:rPr>
          <w:rFonts w:ascii="Bookman Old Style" w:eastAsiaTheme="minorEastAsia" w:hAnsi="Bookman Old Style"/>
          <w:noProof/>
          <w:sz w:val="24"/>
          <w:szCs w:val="24"/>
        </w:rPr>
      </w:pPr>
      <w:r>
        <w:rPr>
          <w:rFonts w:ascii="Bookman Old Style" w:eastAsiaTheme="minorEastAsia" w:hAnsi="Bookman Old Style"/>
          <w:noProof/>
          <w:sz w:val="24"/>
          <w:szCs w:val="24"/>
        </w:rPr>
        <w:t>Given that the DH</w:t>
      </w:r>
      <w:r>
        <w:rPr>
          <w:rFonts w:ascii="Bookman Old Style" w:eastAsiaTheme="minorEastAsia" w:hAnsi="Bookman Old Style"/>
          <w:noProof/>
          <w:sz w:val="24"/>
          <w:szCs w:val="24"/>
          <w:vertAlign w:val="subscript"/>
        </w:rPr>
        <w:t>f</w:t>
      </w:r>
      <w:r>
        <w:rPr>
          <w:rFonts w:ascii="Bookman Old Style" w:eastAsiaTheme="minorEastAsia" w:hAnsi="Bookman Old Style"/>
          <w:noProof/>
          <w:sz w:val="24"/>
          <w:szCs w:val="24"/>
        </w:rPr>
        <w:t xml:space="preserve"> of H</w:t>
      </w:r>
      <w:r>
        <w:rPr>
          <w:rFonts w:ascii="Bookman Old Style" w:eastAsiaTheme="minorEastAsia" w:hAnsi="Bookman Old Style"/>
          <w:noProof/>
          <w:sz w:val="24"/>
          <w:szCs w:val="24"/>
          <w:vertAlign w:val="subscript"/>
        </w:rPr>
        <w:t>3</w:t>
      </w:r>
      <w:r>
        <w:rPr>
          <w:rFonts w:ascii="Bookman Old Style" w:eastAsiaTheme="minorEastAsia" w:hAnsi="Bookman Old Style"/>
          <w:noProof/>
          <w:sz w:val="24"/>
          <w:szCs w:val="24"/>
        </w:rPr>
        <w:t>PO</w:t>
      </w:r>
      <w:r>
        <w:rPr>
          <w:rFonts w:ascii="Bookman Old Style" w:eastAsiaTheme="minorEastAsia" w:hAnsi="Bookman Old Style"/>
          <w:noProof/>
          <w:sz w:val="24"/>
          <w:szCs w:val="24"/>
          <w:vertAlign w:val="subscript"/>
        </w:rPr>
        <w:t>4</w:t>
      </w:r>
      <w:r>
        <w:rPr>
          <w:rFonts w:ascii="Bookman Old Style" w:eastAsiaTheme="minorEastAsia" w:hAnsi="Bookman Old Style"/>
          <w:noProof/>
          <w:sz w:val="24"/>
          <w:szCs w:val="24"/>
        </w:rPr>
        <w:t>, P</w:t>
      </w:r>
      <w:r>
        <w:rPr>
          <w:rFonts w:ascii="Bookman Old Style" w:eastAsiaTheme="minorEastAsia" w:hAnsi="Bookman Old Style"/>
          <w:noProof/>
          <w:sz w:val="24"/>
          <w:szCs w:val="24"/>
          <w:vertAlign w:val="subscript"/>
        </w:rPr>
        <w:t>4</w:t>
      </w:r>
      <w:r>
        <w:rPr>
          <w:rFonts w:ascii="Bookman Old Style" w:eastAsiaTheme="minorEastAsia" w:hAnsi="Bookman Old Style"/>
          <w:noProof/>
          <w:sz w:val="24"/>
          <w:szCs w:val="24"/>
        </w:rPr>
        <w:t>O</w:t>
      </w:r>
      <w:r>
        <w:rPr>
          <w:rFonts w:ascii="Bookman Old Style" w:eastAsiaTheme="minorEastAsia" w:hAnsi="Bookman Old Style"/>
          <w:noProof/>
          <w:sz w:val="24"/>
          <w:szCs w:val="24"/>
          <w:vertAlign w:val="subscript"/>
        </w:rPr>
        <w:t>10</w:t>
      </w:r>
      <w:r>
        <w:rPr>
          <w:rFonts w:ascii="Bookman Old Style" w:eastAsiaTheme="minorEastAsia" w:hAnsi="Bookman Old Style"/>
          <w:noProof/>
          <w:sz w:val="24"/>
          <w:szCs w:val="24"/>
        </w:rPr>
        <w:t>, H</w:t>
      </w:r>
      <w:r>
        <w:rPr>
          <w:rFonts w:ascii="Bookman Old Style" w:eastAsiaTheme="minorEastAsia" w:hAnsi="Bookman Old Style"/>
          <w:noProof/>
          <w:sz w:val="24"/>
          <w:szCs w:val="24"/>
          <w:vertAlign w:val="subscript"/>
        </w:rPr>
        <w:t>2</w:t>
      </w:r>
      <w:r>
        <w:rPr>
          <w:rFonts w:ascii="Bookman Old Style" w:eastAsiaTheme="minorEastAsia" w:hAnsi="Bookman Old Style"/>
          <w:noProof/>
          <w:sz w:val="24"/>
          <w:szCs w:val="24"/>
        </w:rPr>
        <w:t>O are -1279 KJ mol</w:t>
      </w:r>
      <w:r>
        <w:rPr>
          <w:rFonts w:ascii="Bookman Old Style" w:eastAsiaTheme="minorEastAsia" w:hAnsi="Bookman Old Style"/>
          <w:noProof/>
          <w:sz w:val="24"/>
          <w:szCs w:val="24"/>
          <w:vertAlign w:val="superscript"/>
        </w:rPr>
        <w:t>-1</w:t>
      </w:r>
      <w:r>
        <w:rPr>
          <w:rFonts w:ascii="Bookman Old Style" w:eastAsiaTheme="minorEastAsia" w:hAnsi="Bookman Old Style"/>
          <w:noProof/>
          <w:sz w:val="24"/>
          <w:szCs w:val="24"/>
        </w:rPr>
        <w:t xml:space="preserve">, </w:t>
      </w:r>
    </w:p>
    <w:p w:rsidR="00F7383A" w:rsidRDefault="00F7383A" w:rsidP="00F7383A">
      <w:pPr>
        <w:spacing w:after="0" w:line="360" w:lineRule="auto"/>
        <w:rPr>
          <w:rFonts w:ascii="Bookman Old Style" w:eastAsiaTheme="minorEastAsia" w:hAnsi="Bookman Old Style"/>
          <w:noProof/>
          <w:sz w:val="24"/>
          <w:szCs w:val="24"/>
        </w:rPr>
      </w:pPr>
      <w:r>
        <w:rPr>
          <w:rFonts w:ascii="Bookman Old Style" w:eastAsiaTheme="minorEastAsia" w:hAnsi="Bookman Old Style"/>
          <w:noProof/>
          <w:sz w:val="24"/>
          <w:szCs w:val="24"/>
        </w:rPr>
        <w:t>-2984, -286 respectively</w:t>
      </w:r>
    </w:p>
    <w:p w:rsidR="00F7383A" w:rsidRPr="00F47A48" w:rsidRDefault="00F7383A" w:rsidP="00F7383A">
      <w:pPr>
        <w:spacing w:after="0" w:line="360" w:lineRule="auto"/>
        <w:rPr>
          <w:rFonts w:ascii="Bookman Old Style" w:eastAsiaTheme="minorEastAsia" w:hAnsi="Bookman Old Style"/>
          <w:b/>
          <w:noProof/>
          <w:sz w:val="24"/>
          <w:szCs w:val="24"/>
        </w:rPr>
      </w:pPr>
      <w:r w:rsidRPr="00F47A48">
        <w:rPr>
          <w:rFonts w:ascii="Bookman Old Style" w:eastAsiaTheme="minorEastAsia" w:hAnsi="Bookman Old Style"/>
          <w:b/>
          <w:noProof/>
          <w:sz w:val="24"/>
          <w:szCs w:val="24"/>
        </w:rPr>
        <w:t xml:space="preserve">Solution </w:t>
      </w:r>
    </w:p>
    <w:p w:rsidR="00F7383A" w:rsidRDefault="008E1064" w:rsidP="00F7383A">
      <w:pPr>
        <w:spacing w:after="0" w:line="360" w:lineRule="auto"/>
        <w:rPr>
          <w:rFonts w:ascii="Bookman Old Style" w:eastAsiaTheme="minorEastAsia" w:hAnsi="Bookman Old Style"/>
          <w:noProof/>
          <w:sz w:val="24"/>
          <w:szCs w:val="24"/>
        </w:rPr>
      </w:pPr>
      <w:r>
        <w:rPr>
          <w:rFonts w:ascii="Bookman Old Style" w:eastAsiaTheme="minorEastAsia" w:hAnsi="Bookman Old Style"/>
          <w:noProof/>
          <w:sz w:val="24"/>
          <w:szCs w:val="24"/>
        </w:rPr>
        <w:pict>
          <v:shape id="_x0000_s1642" type="#_x0000_t32" style="position:absolute;margin-left:88.55pt;margin-top:9.4pt;width:62.9pt;height:0;z-index:252291072" o:connectortype="straight">
            <v:stroke endarrow="block"/>
          </v:shape>
        </w:pict>
      </w:r>
      <w:r w:rsidR="00F7383A">
        <w:rPr>
          <w:rFonts w:ascii="Bookman Old Style" w:eastAsiaTheme="minorEastAsia" w:hAnsi="Bookman Old Style"/>
          <w:noProof/>
          <w:sz w:val="24"/>
          <w:szCs w:val="24"/>
        </w:rPr>
        <w:t>4O(s) + 5O</w:t>
      </w:r>
      <w:r w:rsidR="00F7383A">
        <w:rPr>
          <w:rFonts w:ascii="Bookman Old Style" w:eastAsiaTheme="minorEastAsia" w:hAnsi="Bookman Old Style"/>
          <w:noProof/>
          <w:sz w:val="24"/>
          <w:szCs w:val="24"/>
          <w:vertAlign w:val="subscript"/>
        </w:rPr>
        <w:t>2</w:t>
      </w:r>
      <w:r w:rsidR="00F7383A">
        <w:rPr>
          <w:rFonts w:ascii="Bookman Old Style" w:eastAsiaTheme="minorEastAsia" w:hAnsi="Bookman Old Style"/>
          <w:noProof/>
          <w:sz w:val="24"/>
          <w:szCs w:val="24"/>
        </w:rPr>
        <w:t>(g)                    P</w:t>
      </w:r>
      <w:r w:rsidR="00F7383A">
        <w:rPr>
          <w:rFonts w:ascii="Bookman Old Style" w:eastAsiaTheme="minorEastAsia" w:hAnsi="Bookman Old Style"/>
          <w:noProof/>
          <w:sz w:val="24"/>
          <w:szCs w:val="24"/>
          <w:vertAlign w:val="subscript"/>
        </w:rPr>
        <w:t>4</w:t>
      </w:r>
      <w:r w:rsidR="00F7383A">
        <w:rPr>
          <w:rFonts w:ascii="Bookman Old Style" w:eastAsiaTheme="minorEastAsia" w:hAnsi="Bookman Old Style"/>
          <w:noProof/>
          <w:sz w:val="24"/>
          <w:szCs w:val="24"/>
        </w:rPr>
        <w:t>O</w:t>
      </w:r>
      <w:r w:rsidR="00F7383A">
        <w:rPr>
          <w:rFonts w:ascii="Bookman Old Style" w:eastAsiaTheme="minorEastAsia" w:hAnsi="Bookman Old Style"/>
          <w:noProof/>
          <w:sz w:val="24"/>
          <w:szCs w:val="24"/>
          <w:vertAlign w:val="subscript"/>
        </w:rPr>
        <w:t>10</w:t>
      </w:r>
      <w:r w:rsidR="00F7383A">
        <w:rPr>
          <w:rFonts w:ascii="Bookman Old Style" w:eastAsiaTheme="minorEastAsia" w:hAnsi="Bookman Old Style"/>
          <w:noProof/>
          <w:sz w:val="24"/>
          <w:szCs w:val="24"/>
        </w:rPr>
        <w:t xml:space="preserve">(s) </w:t>
      </w:r>
      <m:oMath>
        <m:sSubSup>
          <m:sSubSupPr>
            <m:ctrlPr>
              <w:rPr>
                <w:rFonts w:ascii="Cambria Math" w:eastAsiaTheme="minorEastAsia" w:hAnsi="Cambria Math"/>
                <w:i/>
                <w:noProof/>
                <w:sz w:val="24"/>
                <w:szCs w:val="24"/>
              </w:rPr>
            </m:ctrlPr>
          </m:sSubSupPr>
          <m:e>
            <m:r>
              <w:rPr>
                <w:rFonts w:ascii="Cambria Math" w:eastAsiaTheme="minorEastAsia" w:hAnsi="Cambria Math"/>
                <w:noProof/>
                <w:sz w:val="24"/>
                <w:szCs w:val="24"/>
              </w:rPr>
              <m:t>DH</m:t>
            </m:r>
          </m:e>
          <m:sub>
            <m:r>
              <w:rPr>
                <w:rFonts w:ascii="Cambria Math" w:eastAsiaTheme="minorEastAsia" w:hAnsi="Cambria Math"/>
                <w:noProof/>
                <w:sz w:val="24"/>
                <w:szCs w:val="24"/>
              </w:rPr>
              <m:t>f</m:t>
            </m:r>
          </m:sub>
          <m:sup>
            <m:r>
              <w:rPr>
                <w:rFonts w:ascii="Cambria Math" w:eastAsiaTheme="minorEastAsia" w:hAnsi="Cambria Math"/>
                <w:noProof/>
                <w:sz w:val="24"/>
                <w:szCs w:val="24"/>
              </w:rPr>
              <m:t>0</m:t>
            </m:r>
          </m:sup>
        </m:sSubSup>
      </m:oMath>
      <w:r w:rsidR="00F7383A">
        <w:rPr>
          <w:rFonts w:ascii="Bookman Old Style" w:eastAsiaTheme="minorEastAsia" w:hAnsi="Bookman Old Style"/>
          <w:noProof/>
          <w:sz w:val="24"/>
          <w:szCs w:val="24"/>
        </w:rPr>
        <w:t xml:space="preserve"> = -2984</w:t>
      </w:r>
    </w:p>
    <w:p w:rsidR="00F7383A" w:rsidRDefault="008E1064" w:rsidP="00F7383A">
      <w:pPr>
        <w:spacing w:after="0" w:line="360" w:lineRule="auto"/>
        <w:rPr>
          <w:rFonts w:ascii="Bookman Old Style" w:eastAsiaTheme="minorEastAsia" w:hAnsi="Bookman Old Style"/>
          <w:noProof/>
          <w:sz w:val="24"/>
          <w:szCs w:val="24"/>
        </w:rPr>
      </w:pPr>
      <w:r>
        <w:rPr>
          <w:rFonts w:ascii="Bookman Old Style" w:eastAsiaTheme="minorEastAsia" w:hAnsi="Bookman Old Style"/>
          <w:noProof/>
          <w:sz w:val="24"/>
          <w:szCs w:val="24"/>
        </w:rPr>
        <w:pict>
          <v:shape id="_x0000_s1643" type="#_x0000_t32" style="position:absolute;margin-left:98.5pt;margin-top:7.45pt;width:48.8pt;height:0;z-index:252292096" o:connectortype="straight">
            <v:stroke endarrow="block"/>
          </v:shape>
        </w:pict>
      </w:r>
      <w:r w:rsidR="00F7383A">
        <w:rPr>
          <w:rFonts w:ascii="Bookman Old Style" w:eastAsiaTheme="minorEastAsia" w:hAnsi="Bookman Old Style"/>
          <w:noProof/>
          <w:sz w:val="24"/>
          <w:szCs w:val="24"/>
        </w:rPr>
        <w:t>H</w:t>
      </w:r>
      <w:r w:rsidR="00F7383A">
        <w:rPr>
          <w:rFonts w:ascii="Bookman Old Style" w:eastAsiaTheme="minorEastAsia" w:hAnsi="Bookman Old Style"/>
          <w:noProof/>
          <w:sz w:val="24"/>
          <w:szCs w:val="24"/>
          <w:vertAlign w:val="subscript"/>
        </w:rPr>
        <w:t>2</w:t>
      </w:r>
      <w:r w:rsidR="00F7383A">
        <w:rPr>
          <w:rFonts w:ascii="Bookman Old Style" w:eastAsiaTheme="minorEastAsia" w:hAnsi="Bookman Old Style"/>
          <w:noProof/>
          <w:sz w:val="24"/>
          <w:szCs w:val="24"/>
        </w:rPr>
        <w:t>(g) + ½ O</w:t>
      </w:r>
      <w:r w:rsidR="00F7383A">
        <w:rPr>
          <w:rFonts w:ascii="Bookman Old Style" w:eastAsiaTheme="minorEastAsia" w:hAnsi="Bookman Old Style"/>
          <w:noProof/>
          <w:sz w:val="24"/>
          <w:szCs w:val="24"/>
          <w:vertAlign w:val="subscript"/>
        </w:rPr>
        <w:t>2</w:t>
      </w:r>
      <w:r w:rsidR="00F7383A">
        <w:rPr>
          <w:rFonts w:ascii="Bookman Old Style" w:eastAsiaTheme="minorEastAsia" w:hAnsi="Bookman Old Style"/>
          <w:noProof/>
          <w:sz w:val="24"/>
          <w:szCs w:val="24"/>
        </w:rPr>
        <w:t>(g)                  H</w:t>
      </w:r>
      <w:r w:rsidR="00F7383A">
        <w:rPr>
          <w:rFonts w:ascii="Bookman Old Style" w:eastAsiaTheme="minorEastAsia" w:hAnsi="Bookman Old Style"/>
          <w:noProof/>
          <w:sz w:val="24"/>
          <w:szCs w:val="24"/>
          <w:vertAlign w:val="subscript"/>
        </w:rPr>
        <w:t>2</w:t>
      </w:r>
      <w:r w:rsidR="00F7383A">
        <w:rPr>
          <w:rFonts w:ascii="Bookman Old Style" w:eastAsiaTheme="minorEastAsia" w:hAnsi="Bookman Old Style"/>
          <w:noProof/>
          <w:sz w:val="24"/>
          <w:szCs w:val="24"/>
        </w:rPr>
        <w:t xml:space="preserve">O(l) </w:t>
      </w:r>
      <m:oMath>
        <m:sSubSup>
          <m:sSubSupPr>
            <m:ctrlPr>
              <w:rPr>
                <w:rFonts w:ascii="Cambria Math" w:eastAsiaTheme="minorEastAsia" w:hAnsi="Cambria Math"/>
                <w:i/>
                <w:noProof/>
                <w:sz w:val="24"/>
                <w:szCs w:val="24"/>
              </w:rPr>
            </m:ctrlPr>
          </m:sSubSupPr>
          <m:e>
            <m:r>
              <w:rPr>
                <w:rFonts w:ascii="Cambria Math" w:eastAsiaTheme="minorEastAsia" w:hAnsi="Cambria Math"/>
                <w:noProof/>
                <w:sz w:val="24"/>
                <w:szCs w:val="24"/>
              </w:rPr>
              <m:t>DH</m:t>
            </m:r>
          </m:e>
          <m:sub>
            <m:r>
              <w:rPr>
                <w:rFonts w:ascii="Cambria Math" w:eastAsiaTheme="minorEastAsia" w:hAnsi="Cambria Math"/>
                <w:noProof/>
                <w:sz w:val="24"/>
                <w:szCs w:val="24"/>
              </w:rPr>
              <m:t>f</m:t>
            </m:r>
          </m:sub>
          <m:sup>
            <m:r>
              <w:rPr>
                <w:rFonts w:ascii="Cambria Math" w:eastAsiaTheme="minorEastAsia" w:hAnsi="Cambria Math"/>
                <w:noProof/>
                <w:sz w:val="24"/>
                <w:szCs w:val="24"/>
              </w:rPr>
              <m:t>0</m:t>
            </m:r>
          </m:sup>
        </m:sSubSup>
      </m:oMath>
      <w:r w:rsidR="00F7383A">
        <w:rPr>
          <w:rFonts w:ascii="Bookman Old Style" w:eastAsiaTheme="minorEastAsia" w:hAnsi="Bookman Old Style"/>
          <w:noProof/>
          <w:sz w:val="24"/>
          <w:szCs w:val="24"/>
        </w:rPr>
        <w:t xml:space="preserve"> = -286</w:t>
      </w:r>
    </w:p>
    <w:p w:rsidR="00F7383A" w:rsidRDefault="008E1064" w:rsidP="00F7383A">
      <w:pPr>
        <w:spacing w:after="0" w:line="360" w:lineRule="auto"/>
        <w:rPr>
          <w:rFonts w:ascii="Bookman Old Style" w:eastAsiaTheme="minorEastAsia" w:hAnsi="Bookman Old Style"/>
          <w:noProof/>
          <w:sz w:val="24"/>
          <w:szCs w:val="24"/>
        </w:rPr>
      </w:pPr>
      <w:r>
        <w:rPr>
          <w:rFonts w:ascii="Bookman Old Style" w:eastAsiaTheme="minorEastAsia" w:hAnsi="Bookman Old Style"/>
          <w:noProof/>
          <w:sz w:val="24"/>
          <w:szCs w:val="24"/>
        </w:rPr>
        <w:pict>
          <v:shape id="_x0000_s1644" type="#_x0000_t32" style="position:absolute;margin-left:124.15pt;margin-top:8.8pt;width:31.45pt;height:0;z-index:252293120" o:connectortype="straight">
            <v:stroke endarrow="block"/>
          </v:shape>
        </w:pict>
      </w:r>
      <m:oMath>
        <m:f>
          <m:fPr>
            <m:ctrlPr>
              <w:rPr>
                <w:rFonts w:ascii="Cambria Math" w:eastAsiaTheme="minorEastAsia" w:hAnsi="Cambria Math"/>
                <w:i/>
                <w:noProof/>
                <w:sz w:val="24"/>
                <w:szCs w:val="24"/>
              </w:rPr>
            </m:ctrlPr>
          </m:fPr>
          <m:num>
            <m:r>
              <w:rPr>
                <w:rFonts w:ascii="Cambria Math" w:eastAsiaTheme="minorEastAsia" w:hAnsi="Cambria Math"/>
                <w:noProof/>
                <w:sz w:val="24"/>
                <w:szCs w:val="24"/>
              </w:rPr>
              <m:t>3</m:t>
            </m:r>
          </m:num>
          <m:den>
            <m:r>
              <w:rPr>
                <w:rFonts w:ascii="Cambria Math" w:eastAsiaTheme="minorEastAsia" w:hAnsi="Cambria Math"/>
                <w:noProof/>
                <w:sz w:val="24"/>
                <w:szCs w:val="24"/>
              </w:rPr>
              <m:t>2</m:t>
            </m:r>
          </m:den>
        </m:f>
      </m:oMath>
      <w:r w:rsidR="00F7383A">
        <w:rPr>
          <w:rFonts w:ascii="Bookman Old Style" w:eastAsiaTheme="minorEastAsia" w:hAnsi="Bookman Old Style"/>
          <w:noProof/>
          <w:sz w:val="24"/>
          <w:szCs w:val="24"/>
        </w:rPr>
        <w:t>H</w:t>
      </w:r>
      <w:r w:rsidR="00F7383A">
        <w:rPr>
          <w:rFonts w:ascii="Bookman Old Style" w:eastAsiaTheme="minorEastAsia" w:hAnsi="Bookman Old Style"/>
          <w:noProof/>
          <w:sz w:val="24"/>
          <w:szCs w:val="24"/>
          <w:vertAlign w:val="subscript"/>
        </w:rPr>
        <w:t>2</w:t>
      </w:r>
      <w:r w:rsidR="00F7383A">
        <w:rPr>
          <w:rFonts w:ascii="Bookman Old Style" w:eastAsiaTheme="minorEastAsia" w:hAnsi="Bookman Old Style"/>
          <w:noProof/>
          <w:sz w:val="24"/>
          <w:szCs w:val="24"/>
        </w:rPr>
        <w:t>(g) + P(s) + 2O</w:t>
      </w:r>
      <w:r w:rsidR="00F7383A">
        <w:rPr>
          <w:rFonts w:ascii="Bookman Old Style" w:eastAsiaTheme="minorEastAsia" w:hAnsi="Bookman Old Style"/>
          <w:noProof/>
          <w:sz w:val="24"/>
          <w:szCs w:val="24"/>
          <w:vertAlign w:val="subscript"/>
        </w:rPr>
        <w:t>2</w:t>
      </w:r>
      <w:r w:rsidR="00F7383A">
        <w:rPr>
          <w:rFonts w:ascii="Bookman Old Style" w:eastAsiaTheme="minorEastAsia" w:hAnsi="Bookman Old Style"/>
          <w:noProof/>
          <w:sz w:val="24"/>
          <w:szCs w:val="24"/>
        </w:rPr>
        <w:t>(g)          H</w:t>
      </w:r>
      <w:r w:rsidR="00F7383A">
        <w:rPr>
          <w:rFonts w:ascii="Bookman Old Style" w:eastAsiaTheme="minorEastAsia" w:hAnsi="Bookman Old Style"/>
          <w:noProof/>
          <w:sz w:val="24"/>
          <w:szCs w:val="24"/>
          <w:vertAlign w:val="subscript"/>
        </w:rPr>
        <w:t>3</w:t>
      </w:r>
      <w:r w:rsidR="00F7383A">
        <w:rPr>
          <w:rFonts w:ascii="Bookman Old Style" w:eastAsiaTheme="minorEastAsia" w:hAnsi="Bookman Old Style"/>
          <w:noProof/>
          <w:sz w:val="24"/>
          <w:szCs w:val="24"/>
        </w:rPr>
        <w:t>PO</w:t>
      </w:r>
      <w:r w:rsidR="00F7383A">
        <w:rPr>
          <w:rFonts w:ascii="Bookman Old Style" w:eastAsiaTheme="minorEastAsia" w:hAnsi="Bookman Old Style"/>
          <w:noProof/>
          <w:sz w:val="24"/>
          <w:szCs w:val="24"/>
          <w:vertAlign w:val="subscript"/>
        </w:rPr>
        <w:t>4</w:t>
      </w:r>
      <w:r w:rsidR="00F7383A">
        <w:rPr>
          <w:rFonts w:ascii="Bookman Old Style" w:eastAsiaTheme="minorEastAsia" w:hAnsi="Bookman Old Style"/>
          <w:noProof/>
          <w:sz w:val="24"/>
          <w:szCs w:val="24"/>
        </w:rPr>
        <w:t xml:space="preserve">(aq) </w:t>
      </w:r>
      <m:oMath>
        <m:sSubSup>
          <m:sSubSupPr>
            <m:ctrlPr>
              <w:rPr>
                <w:rFonts w:ascii="Cambria Math" w:eastAsiaTheme="minorEastAsia" w:hAnsi="Cambria Math"/>
                <w:i/>
                <w:noProof/>
                <w:sz w:val="24"/>
                <w:szCs w:val="24"/>
              </w:rPr>
            </m:ctrlPr>
          </m:sSubSupPr>
          <m:e>
            <m:r>
              <w:rPr>
                <w:rFonts w:ascii="Cambria Math" w:eastAsiaTheme="minorEastAsia" w:hAnsi="Cambria Math"/>
                <w:noProof/>
                <w:sz w:val="24"/>
                <w:szCs w:val="24"/>
              </w:rPr>
              <m:t>DH</m:t>
            </m:r>
          </m:e>
          <m:sub>
            <m:r>
              <w:rPr>
                <w:rFonts w:ascii="Cambria Math" w:eastAsiaTheme="minorEastAsia" w:hAnsi="Cambria Math"/>
                <w:noProof/>
                <w:sz w:val="24"/>
                <w:szCs w:val="24"/>
              </w:rPr>
              <m:t>f</m:t>
            </m:r>
          </m:sub>
          <m:sup>
            <m:r>
              <w:rPr>
                <w:rFonts w:ascii="Cambria Math" w:eastAsiaTheme="minorEastAsia" w:hAnsi="Cambria Math"/>
                <w:noProof/>
                <w:sz w:val="24"/>
                <w:szCs w:val="24"/>
              </w:rPr>
              <m:t>0</m:t>
            </m:r>
          </m:sup>
        </m:sSubSup>
      </m:oMath>
      <w:r w:rsidR="00F7383A">
        <w:rPr>
          <w:rFonts w:ascii="Bookman Old Style" w:eastAsiaTheme="minorEastAsia" w:hAnsi="Bookman Old Style"/>
          <w:noProof/>
          <w:sz w:val="24"/>
          <w:szCs w:val="24"/>
        </w:rPr>
        <w:t xml:space="preserve"> = -1279</w:t>
      </w:r>
    </w:p>
    <w:p w:rsidR="00F7383A" w:rsidRDefault="00F7383A" w:rsidP="00F7383A">
      <w:pPr>
        <w:spacing w:after="0" w:line="360" w:lineRule="auto"/>
        <w:rPr>
          <w:rFonts w:ascii="Bookman Old Style" w:eastAsiaTheme="minorEastAsia" w:hAnsi="Bookman Old Style"/>
          <w:noProof/>
          <w:sz w:val="24"/>
          <w:szCs w:val="24"/>
        </w:rPr>
      </w:pPr>
      <w:r>
        <w:rPr>
          <w:rFonts w:ascii="Bookman Old Style" w:eastAsiaTheme="minorEastAsia" w:hAnsi="Bookman Old Style"/>
          <w:noProof/>
          <w:sz w:val="24"/>
          <w:szCs w:val="24"/>
        </w:rPr>
        <w:lastRenderedPageBreak/>
        <w:t>Multiply equation 11 by 6 eqn (iii) by 4 then reverse equation (i) and (ii) and sum up all equations.</w:t>
      </w:r>
    </w:p>
    <w:p w:rsidR="00F7383A" w:rsidRDefault="00F7383A" w:rsidP="00F7383A">
      <w:pPr>
        <w:spacing w:after="0" w:line="360" w:lineRule="auto"/>
        <w:rPr>
          <w:rFonts w:ascii="Bookman Old Style" w:eastAsiaTheme="minorEastAsia" w:hAnsi="Bookman Old Style"/>
          <w:noProof/>
          <w:sz w:val="24"/>
          <w:szCs w:val="24"/>
        </w:rPr>
      </w:pPr>
      <w:r>
        <w:rPr>
          <w:rFonts w:ascii="Bookman Old Style" w:eastAsiaTheme="minorEastAsia" w:hAnsi="Bookman Old Style"/>
          <w:noProof/>
          <w:sz w:val="24"/>
          <w:szCs w:val="24"/>
        </w:rPr>
        <w:t>+2984 + 286 x 6 – 1279 x 4</w:t>
      </w:r>
    </w:p>
    <w:p w:rsidR="00F7383A" w:rsidRDefault="00F7383A" w:rsidP="00F7383A">
      <w:pPr>
        <w:spacing w:after="0" w:line="360" w:lineRule="auto"/>
        <w:rPr>
          <w:rFonts w:ascii="Bookman Old Style" w:eastAsiaTheme="minorEastAsia" w:hAnsi="Bookman Old Style"/>
          <w:noProof/>
          <w:sz w:val="24"/>
          <w:szCs w:val="24"/>
        </w:rPr>
      </w:pPr>
      <w:r>
        <w:rPr>
          <w:rFonts w:ascii="Bookman Old Style" w:eastAsiaTheme="minorEastAsia" w:hAnsi="Bookman Old Style"/>
          <w:noProof/>
          <w:sz w:val="24"/>
          <w:szCs w:val="24"/>
        </w:rPr>
        <w:t>= -416 KJ mol</w:t>
      </w:r>
      <w:r>
        <w:rPr>
          <w:rFonts w:ascii="Bookman Old Style" w:eastAsiaTheme="minorEastAsia" w:hAnsi="Bookman Old Style"/>
          <w:noProof/>
          <w:sz w:val="24"/>
          <w:szCs w:val="24"/>
          <w:vertAlign w:val="superscript"/>
        </w:rPr>
        <w:t>-1</w:t>
      </w:r>
    </w:p>
    <w:p w:rsidR="00F7383A" w:rsidRDefault="008E1064" w:rsidP="00F7383A">
      <w:pPr>
        <w:spacing w:after="0" w:line="360" w:lineRule="auto"/>
        <w:rPr>
          <w:rFonts w:ascii="Bookman Old Style" w:eastAsiaTheme="minorEastAsia" w:hAnsi="Bookman Old Style"/>
          <w:noProof/>
          <w:sz w:val="24"/>
          <w:szCs w:val="24"/>
        </w:rPr>
      </w:pPr>
      <w:r>
        <w:rPr>
          <w:rFonts w:ascii="Bookman Old Style" w:eastAsiaTheme="minorEastAsia" w:hAnsi="Bookman Old Style"/>
          <w:noProof/>
          <w:sz w:val="24"/>
          <w:szCs w:val="24"/>
        </w:rPr>
        <w:pict>
          <v:shape id="_x0000_s1645" type="#_x0000_t32" style="position:absolute;margin-left:119.15pt;margin-top:6.2pt;width:57.95pt;height:0;z-index:252294144" o:connectortype="straight">
            <v:stroke endarrow="block"/>
          </v:shape>
        </w:pict>
      </w:r>
      <w:r w:rsidR="00F7383A">
        <w:rPr>
          <w:rFonts w:ascii="Bookman Old Style" w:eastAsiaTheme="minorEastAsia" w:hAnsi="Bookman Old Style"/>
          <w:noProof/>
          <w:sz w:val="24"/>
          <w:szCs w:val="24"/>
        </w:rPr>
        <w:t>P</w:t>
      </w:r>
      <w:r w:rsidR="00F7383A">
        <w:rPr>
          <w:rFonts w:ascii="Bookman Old Style" w:eastAsiaTheme="minorEastAsia" w:hAnsi="Bookman Old Style"/>
          <w:noProof/>
          <w:sz w:val="24"/>
          <w:szCs w:val="24"/>
          <w:vertAlign w:val="subscript"/>
        </w:rPr>
        <w:t>4</w:t>
      </w:r>
      <w:r w:rsidR="00F7383A">
        <w:rPr>
          <w:rFonts w:ascii="Bookman Old Style" w:eastAsiaTheme="minorEastAsia" w:hAnsi="Bookman Old Style"/>
          <w:noProof/>
          <w:sz w:val="24"/>
          <w:szCs w:val="24"/>
        </w:rPr>
        <w:t>O</w:t>
      </w:r>
      <w:r w:rsidR="00F7383A">
        <w:rPr>
          <w:rFonts w:ascii="Bookman Old Style" w:eastAsiaTheme="minorEastAsia" w:hAnsi="Bookman Old Style"/>
          <w:noProof/>
          <w:sz w:val="24"/>
          <w:szCs w:val="24"/>
          <w:vertAlign w:val="subscript"/>
        </w:rPr>
        <w:t>10</w:t>
      </w:r>
      <w:r w:rsidR="00F7383A">
        <w:rPr>
          <w:rFonts w:ascii="Bookman Old Style" w:eastAsiaTheme="minorEastAsia" w:hAnsi="Bookman Old Style"/>
          <w:noProof/>
          <w:sz w:val="24"/>
          <w:szCs w:val="24"/>
        </w:rPr>
        <w:t>(s) + 6H</w:t>
      </w:r>
      <w:r w:rsidR="00F7383A">
        <w:rPr>
          <w:rFonts w:ascii="Bookman Old Style" w:eastAsiaTheme="minorEastAsia" w:hAnsi="Bookman Old Style"/>
          <w:noProof/>
          <w:sz w:val="24"/>
          <w:szCs w:val="24"/>
          <w:vertAlign w:val="subscript"/>
        </w:rPr>
        <w:t>2</w:t>
      </w:r>
      <w:r w:rsidR="00F7383A">
        <w:rPr>
          <w:rFonts w:ascii="Bookman Old Style" w:eastAsiaTheme="minorEastAsia" w:hAnsi="Bookman Old Style"/>
          <w:noProof/>
          <w:sz w:val="24"/>
          <w:szCs w:val="24"/>
        </w:rPr>
        <w:t>O(l)                      4H</w:t>
      </w:r>
      <w:r w:rsidR="00F7383A">
        <w:rPr>
          <w:rFonts w:ascii="Bookman Old Style" w:eastAsiaTheme="minorEastAsia" w:hAnsi="Bookman Old Style"/>
          <w:noProof/>
          <w:sz w:val="24"/>
          <w:szCs w:val="24"/>
          <w:vertAlign w:val="subscript"/>
        </w:rPr>
        <w:t>3</w:t>
      </w:r>
      <w:r w:rsidR="00F7383A">
        <w:rPr>
          <w:rFonts w:ascii="Bookman Old Style" w:eastAsiaTheme="minorEastAsia" w:hAnsi="Bookman Old Style"/>
          <w:noProof/>
          <w:sz w:val="24"/>
          <w:szCs w:val="24"/>
        </w:rPr>
        <w:t>PO</w:t>
      </w:r>
      <w:r w:rsidR="00F7383A">
        <w:rPr>
          <w:rFonts w:ascii="Bookman Old Style" w:eastAsiaTheme="minorEastAsia" w:hAnsi="Bookman Old Style"/>
          <w:noProof/>
          <w:sz w:val="24"/>
          <w:szCs w:val="24"/>
          <w:vertAlign w:val="subscript"/>
        </w:rPr>
        <w:t>4</w:t>
      </w:r>
      <w:r w:rsidR="00F7383A">
        <w:rPr>
          <w:rFonts w:ascii="Bookman Old Style" w:eastAsiaTheme="minorEastAsia" w:hAnsi="Bookman Old Style"/>
          <w:noProof/>
          <w:sz w:val="24"/>
          <w:szCs w:val="24"/>
        </w:rPr>
        <w:t>(aq)</w:t>
      </w:r>
    </w:p>
    <w:p w:rsidR="00F7383A" w:rsidRDefault="00F7383A" w:rsidP="00F7383A">
      <w:pPr>
        <w:spacing w:after="0" w:line="360" w:lineRule="auto"/>
        <w:rPr>
          <w:rFonts w:ascii="Bookman Old Style" w:eastAsiaTheme="minorEastAsia" w:hAnsi="Bookman Old Style"/>
          <w:noProof/>
          <w:sz w:val="24"/>
          <w:szCs w:val="24"/>
        </w:rPr>
      </w:pPr>
      <w:r>
        <w:rPr>
          <w:rFonts w:ascii="Bookman Old Style" w:eastAsiaTheme="minorEastAsia" w:hAnsi="Bookman Old Style"/>
          <w:noProof/>
          <w:sz w:val="24"/>
          <w:szCs w:val="24"/>
        </w:rPr>
        <w:t>4x-12798*x</w:t>
      </w:r>
    </w:p>
    <w:p w:rsidR="00F7383A" w:rsidRPr="00BC29BF" w:rsidRDefault="00F7383A" w:rsidP="00F7383A">
      <w:pPr>
        <w:spacing w:after="0" w:line="360" w:lineRule="auto"/>
        <w:rPr>
          <w:rFonts w:ascii="Bookman Old Style" w:eastAsiaTheme="minorEastAsia" w:hAnsi="Bookman Old Style"/>
          <w:b/>
          <w:noProof/>
          <w:sz w:val="24"/>
          <w:szCs w:val="24"/>
        </w:rPr>
      </w:pPr>
      <w:r w:rsidRPr="00BC29BF">
        <w:rPr>
          <w:rFonts w:ascii="Bookman Old Style" w:eastAsiaTheme="minorEastAsia" w:hAnsi="Bookman Old Style"/>
          <w:b/>
          <w:noProof/>
          <w:sz w:val="24"/>
          <w:szCs w:val="24"/>
        </w:rPr>
        <w:t>BOND ENTHALPIES</w:t>
      </w:r>
    </w:p>
    <w:p w:rsidR="00F7383A" w:rsidRDefault="00F7383A" w:rsidP="00F7383A">
      <w:pPr>
        <w:spacing w:after="0" w:line="360" w:lineRule="auto"/>
        <w:jc w:val="both"/>
        <w:rPr>
          <w:rFonts w:ascii="Bookman Old Style" w:eastAsiaTheme="minorEastAsia" w:hAnsi="Bookman Old Style"/>
          <w:noProof/>
          <w:sz w:val="24"/>
          <w:szCs w:val="24"/>
        </w:rPr>
      </w:pPr>
      <w:r>
        <w:rPr>
          <w:rFonts w:ascii="Bookman Old Style" w:eastAsiaTheme="minorEastAsia" w:hAnsi="Bookman Old Style"/>
          <w:noProof/>
          <w:sz w:val="24"/>
          <w:szCs w:val="24"/>
        </w:rPr>
        <w:t>This is defined as the energy change that occurs in forming abond from free gaseous atoms or breaking the bond to form free gaseous atoms. When the bond is broken, heat is supplied but when the bond is formed heat is given out. The bond formed is acovalent bond and is from free gaseaous atoms.</w:t>
      </w:r>
    </w:p>
    <w:p w:rsidR="00F7383A" w:rsidRDefault="00F7383A" w:rsidP="00F7383A">
      <w:pPr>
        <w:spacing w:after="0" w:line="360" w:lineRule="auto"/>
        <w:jc w:val="both"/>
        <w:rPr>
          <w:rFonts w:ascii="Bookman Old Style" w:eastAsiaTheme="minorEastAsia" w:hAnsi="Bookman Old Style"/>
          <w:noProof/>
          <w:sz w:val="24"/>
          <w:szCs w:val="24"/>
        </w:rPr>
      </w:pPr>
      <w:r>
        <w:rPr>
          <w:rFonts w:ascii="Bookman Old Style" w:eastAsiaTheme="minorEastAsia" w:hAnsi="Bookman Old Style"/>
          <w:noProof/>
          <w:sz w:val="24"/>
          <w:szCs w:val="24"/>
        </w:rPr>
        <w:t xml:space="preserve">Bond enthalpy (energy) is the energy required to break 1 mole of a covalent bond forming free gaseous atoms eg </w:t>
      </w:r>
    </w:p>
    <w:p w:rsidR="00F7383A" w:rsidRDefault="008E1064" w:rsidP="00F7383A">
      <w:pPr>
        <w:spacing w:after="0" w:line="360" w:lineRule="auto"/>
        <w:jc w:val="both"/>
        <w:rPr>
          <w:rFonts w:ascii="Bookman Old Style" w:eastAsiaTheme="minorEastAsia" w:hAnsi="Bookman Old Style"/>
          <w:noProof/>
          <w:sz w:val="24"/>
          <w:szCs w:val="24"/>
        </w:rPr>
      </w:pPr>
      <w:r>
        <w:rPr>
          <w:rFonts w:ascii="Bookman Old Style" w:eastAsiaTheme="minorEastAsia" w:hAnsi="Bookman Old Style"/>
          <w:noProof/>
          <w:sz w:val="24"/>
          <w:szCs w:val="24"/>
        </w:rPr>
        <w:pict>
          <v:shape id="_x0000_s1646" type="#_x0000_t32" style="position:absolute;left:0;text-align:left;margin-left:60.4pt;margin-top:7.45pt;width:49.65pt;height:.85pt;z-index:252295168" o:connectortype="straight">
            <v:stroke endarrow="block"/>
          </v:shape>
        </w:pict>
      </w:r>
      <w:r w:rsidR="00F7383A">
        <w:rPr>
          <w:rFonts w:ascii="Bookman Old Style" w:eastAsiaTheme="minorEastAsia" w:hAnsi="Bookman Old Style"/>
          <w:noProof/>
          <w:sz w:val="24"/>
          <w:szCs w:val="24"/>
        </w:rPr>
        <w:t xml:space="preserve">Cl-Cl(g)                    Cl(g) + Cl(g) </w:t>
      </w:r>
      <m:oMath>
        <m:sSup>
          <m:sSupPr>
            <m:ctrlPr>
              <w:rPr>
                <w:rFonts w:ascii="Cambria Math" w:eastAsiaTheme="minorEastAsia" w:hAnsi="Cambria Math"/>
                <w:i/>
                <w:noProof/>
                <w:sz w:val="24"/>
                <w:szCs w:val="24"/>
              </w:rPr>
            </m:ctrlPr>
          </m:sSupPr>
          <m:e>
            <m:r>
              <w:rPr>
                <w:rFonts w:ascii="Cambria Math" w:eastAsiaTheme="minorEastAsia" w:hAnsi="Cambria Math"/>
                <w:noProof/>
                <w:sz w:val="24"/>
                <w:szCs w:val="24"/>
              </w:rPr>
              <m:t>DH</m:t>
            </m:r>
          </m:e>
          <m:sup>
            <m:r>
              <w:rPr>
                <w:rFonts w:ascii="Cambria Math" w:eastAsiaTheme="minorEastAsia" w:hAnsi="Cambria Math"/>
                <w:noProof/>
                <w:sz w:val="24"/>
                <w:szCs w:val="24"/>
              </w:rPr>
              <m:t>θ</m:t>
            </m:r>
          </m:sup>
        </m:sSup>
      </m:oMath>
      <w:r w:rsidR="00F7383A">
        <w:rPr>
          <w:rFonts w:ascii="Bookman Old Style" w:eastAsiaTheme="minorEastAsia" w:hAnsi="Bookman Old Style"/>
          <w:noProof/>
          <w:sz w:val="24"/>
          <w:szCs w:val="24"/>
        </w:rPr>
        <w:t xml:space="preserve"> = BE = +ve</w:t>
      </w:r>
    </w:p>
    <w:p w:rsidR="00F7383A" w:rsidRDefault="00F7383A" w:rsidP="00F7383A">
      <w:pPr>
        <w:spacing w:after="0" w:line="360" w:lineRule="auto"/>
        <w:jc w:val="both"/>
        <w:rPr>
          <w:rFonts w:ascii="Bookman Old Style" w:eastAsiaTheme="minorEastAsia" w:hAnsi="Bookman Old Style"/>
          <w:noProof/>
          <w:sz w:val="24"/>
          <w:szCs w:val="24"/>
        </w:rPr>
      </w:pPr>
      <w:r>
        <w:rPr>
          <w:rFonts w:ascii="Bookman Old Style" w:eastAsiaTheme="minorEastAsia" w:hAnsi="Bookman Old Style"/>
          <w:noProof/>
          <w:sz w:val="24"/>
          <w:szCs w:val="24"/>
        </w:rPr>
        <w:t xml:space="preserve">Or </w:t>
      </w:r>
    </w:p>
    <w:p w:rsidR="00F7383A" w:rsidRDefault="00F7383A" w:rsidP="00F7383A">
      <w:pPr>
        <w:spacing w:after="0" w:line="360" w:lineRule="auto"/>
        <w:jc w:val="both"/>
        <w:rPr>
          <w:rFonts w:ascii="Bookman Old Style" w:eastAsiaTheme="minorEastAsia" w:hAnsi="Bookman Old Style"/>
          <w:noProof/>
          <w:sz w:val="24"/>
          <w:szCs w:val="24"/>
        </w:rPr>
      </w:pPr>
      <w:r>
        <w:rPr>
          <w:rFonts w:ascii="Bookman Old Style" w:eastAsiaTheme="minorEastAsia" w:hAnsi="Bookman Old Style"/>
          <w:noProof/>
          <w:sz w:val="24"/>
          <w:szCs w:val="24"/>
        </w:rPr>
        <w:t>It is the energy given out by free gasous atoms when they combine to form 1 mole of a covalent bond.</w:t>
      </w:r>
    </w:p>
    <w:p w:rsidR="00F7383A" w:rsidRDefault="00F7383A" w:rsidP="00F7383A">
      <w:pPr>
        <w:spacing w:after="0" w:line="360" w:lineRule="auto"/>
        <w:jc w:val="both"/>
        <w:rPr>
          <w:rFonts w:ascii="Bookman Old Style" w:eastAsiaTheme="minorEastAsia" w:hAnsi="Bookman Old Style"/>
          <w:noProof/>
          <w:sz w:val="24"/>
          <w:szCs w:val="24"/>
        </w:rPr>
      </w:pPr>
      <w:r>
        <w:rPr>
          <w:rFonts w:ascii="Bookman Old Style" w:eastAsiaTheme="minorEastAsia" w:hAnsi="Bookman Old Style"/>
          <w:noProof/>
          <w:sz w:val="24"/>
          <w:szCs w:val="24"/>
        </w:rPr>
        <w:t>The free gaseous atoms posses potential energy of a tomisation which is given out when they combine to form 1 mole of a covalent bond and this explains why bond enthalpies are negative when the bond is being formed.</w:t>
      </w:r>
    </w:p>
    <w:p w:rsidR="00F7383A" w:rsidRDefault="008E1064" w:rsidP="00F7383A">
      <w:pPr>
        <w:spacing w:after="0" w:line="360" w:lineRule="auto"/>
        <w:jc w:val="both"/>
        <w:rPr>
          <w:rFonts w:ascii="Bookman Old Style" w:eastAsiaTheme="minorEastAsia" w:hAnsi="Bookman Old Style"/>
          <w:noProof/>
          <w:sz w:val="24"/>
          <w:szCs w:val="24"/>
        </w:rPr>
      </w:pPr>
      <w:r>
        <w:rPr>
          <w:rFonts w:ascii="Bookman Old Style" w:eastAsiaTheme="minorEastAsia" w:hAnsi="Bookman Old Style"/>
          <w:noProof/>
          <w:sz w:val="24"/>
          <w:szCs w:val="24"/>
        </w:rPr>
        <w:pict>
          <v:shape id="_x0000_s1647" type="#_x0000_t32" style="position:absolute;left:0;text-align:left;margin-left:78.6pt;margin-top:6.85pt;width:46.35pt;height:0;z-index:252296192" o:connectortype="straight">
            <v:stroke endarrow="block"/>
          </v:shape>
        </w:pict>
      </w:r>
      <w:r w:rsidR="00F7383A">
        <w:rPr>
          <w:rFonts w:ascii="Bookman Old Style" w:eastAsiaTheme="minorEastAsia" w:hAnsi="Bookman Old Style"/>
          <w:noProof/>
          <w:sz w:val="24"/>
          <w:szCs w:val="24"/>
        </w:rPr>
        <w:t xml:space="preserve">Cl(s) + Cl(g)                    Cl(g) -   Cl(g) </w:t>
      </w:r>
      <m:oMath>
        <m:sSup>
          <m:sSupPr>
            <m:ctrlPr>
              <w:rPr>
                <w:rFonts w:ascii="Cambria Math" w:eastAsiaTheme="minorEastAsia" w:hAnsi="Cambria Math"/>
                <w:i/>
                <w:noProof/>
                <w:sz w:val="24"/>
                <w:szCs w:val="24"/>
              </w:rPr>
            </m:ctrlPr>
          </m:sSupPr>
          <m:e>
            <m:r>
              <w:rPr>
                <w:rFonts w:ascii="Cambria Math" w:eastAsiaTheme="minorEastAsia" w:hAnsi="Cambria Math"/>
                <w:noProof/>
                <w:sz w:val="24"/>
                <w:szCs w:val="24"/>
              </w:rPr>
              <m:t>DH</m:t>
            </m:r>
          </m:e>
          <m:sup>
            <m:r>
              <w:rPr>
                <w:rFonts w:ascii="Cambria Math" w:eastAsiaTheme="minorEastAsia" w:hAnsi="Cambria Math"/>
                <w:noProof/>
                <w:sz w:val="24"/>
                <w:szCs w:val="24"/>
              </w:rPr>
              <m:t>θ</m:t>
            </m:r>
          </m:sup>
        </m:sSup>
      </m:oMath>
      <w:r w:rsidR="00F7383A">
        <w:rPr>
          <w:rFonts w:ascii="Bookman Old Style" w:eastAsiaTheme="minorEastAsia" w:hAnsi="Bookman Old Style"/>
          <w:noProof/>
          <w:sz w:val="24"/>
          <w:szCs w:val="24"/>
        </w:rPr>
        <w:t xml:space="preserve"> = BE = -ve</w:t>
      </w:r>
    </w:p>
    <w:p w:rsidR="00F7383A" w:rsidRDefault="00F7383A" w:rsidP="00F7383A">
      <w:pPr>
        <w:spacing w:after="0" w:line="360" w:lineRule="auto"/>
        <w:jc w:val="both"/>
        <w:rPr>
          <w:rFonts w:ascii="Bookman Old Style" w:eastAsiaTheme="minorEastAsia" w:hAnsi="Bookman Old Style"/>
          <w:noProof/>
          <w:sz w:val="24"/>
          <w:szCs w:val="24"/>
        </w:rPr>
      </w:pPr>
      <w:r>
        <w:rPr>
          <w:rFonts w:ascii="Bookman Old Style" w:eastAsiaTheme="minorEastAsia" w:hAnsi="Bookman Old Style"/>
          <w:noProof/>
          <w:sz w:val="24"/>
          <w:szCs w:val="24"/>
        </w:rPr>
        <w:t>Calculating bond energies</w:t>
      </w:r>
    </w:p>
    <w:p w:rsidR="00F7383A" w:rsidRDefault="00F7383A" w:rsidP="00F7383A">
      <w:pPr>
        <w:spacing w:after="0" w:line="360" w:lineRule="auto"/>
        <w:jc w:val="both"/>
        <w:rPr>
          <w:rFonts w:ascii="Bookman Old Style" w:eastAsiaTheme="minorEastAsia" w:hAnsi="Bookman Old Style"/>
          <w:noProof/>
          <w:sz w:val="24"/>
          <w:szCs w:val="24"/>
        </w:rPr>
      </w:pPr>
      <w:r>
        <w:rPr>
          <w:rFonts w:ascii="Bookman Old Style" w:eastAsiaTheme="minorEastAsia" w:hAnsi="Bookman Old Style"/>
          <w:noProof/>
          <w:sz w:val="24"/>
          <w:szCs w:val="24"/>
        </w:rPr>
        <w:t>Consider formation of methane</w:t>
      </w:r>
    </w:p>
    <w:p w:rsidR="00F7383A" w:rsidRDefault="008E1064" w:rsidP="00F7383A">
      <w:pPr>
        <w:spacing w:after="0" w:line="360" w:lineRule="auto"/>
        <w:jc w:val="both"/>
        <w:rPr>
          <w:rFonts w:ascii="Bookman Old Style" w:eastAsiaTheme="minorEastAsia" w:hAnsi="Bookman Old Style"/>
          <w:noProof/>
          <w:sz w:val="24"/>
          <w:szCs w:val="24"/>
        </w:rPr>
      </w:pPr>
      <w:r>
        <w:rPr>
          <w:rFonts w:ascii="Bookman Old Style" w:eastAsiaTheme="minorEastAsia" w:hAnsi="Bookman Old Style"/>
          <w:noProof/>
          <w:sz w:val="24"/>
          <w:szCs w:val="24"/>
        </w:rPr>
        <w:pict>
          <v:shape id="_x0000_s1648" type="#_x0000_t32" style="position:absolute;left:0;text-align:left;margin-left:78.6pt;margin-top:16.2pt;width:46.35pt;height:0;z-index:252297216" o:connectortype="straight">
            <v:stroke endarrow="block"/>
          </v:shape>
        </w:pict>
      </w:r>
      <w:r w:rsidR="00F7383A">
        <w:rPr>
          <w:rFonts w:ascii="Bookman Old Style" w:eastAsiaTheme="minorEastAsia" w:hAnsi="Bookman Old Style"/>
          <w:noProof/>
          <w:sz w:val="24"/>
          <w:szCs w:val="24"/>
        </w:rPr>
        <w:t>C(s) + 2H</w:t>
      </w:r>
      <w:r w:rsidR="00F7383A">
        <w:rPr>
          <w:rFonts w:ascii="Bookman Old Style" w:eastAsiaTheme="minorEastAsia" w:hAnsi="Bookman Old Style"/>
          <w:noProof/>
          <w:sz w:val="24"/>
          <w:szCs w:val="24"/>
          <w:vertAlign w:val="subscript"/>
        </w:rPr>
        <w:t>2</w:t>
      </w:r>
      <w:r w:rsidR="00F7383A">
        <w:rPr>
          <w:rFonts w:ascii="Bookman Old Style" w:eastAsiaTheme="minorEastAsia" w:hAnsi="Bookman Old Style"/>
          <w:noProof/>
          <w:sz w:val="24"/>
          <w:szCs w:val="24"/>
        </w:rPr>
        <w:t xml:space="preserve">(g)    </w:t>
      </w:r>
      <m:oMath>
        <m:sSubSup>
          <m:sSubSupPr>
            <m:ctrlPr>
              <w:rPr>
                <w:rFonts w:ascii="Cambria Math" w:eastAsiaTheme="minorEastAsia" w:hAnsi="Cambria Math"/>
                <w:i/>
                <w:noProof/>
                <w:sz w:val="24"/>
                <w:szCs w:val="24"/>
              </w:rPr>
            </m:ctrlPr>
          </m:sSubSupPr>
          <m:e>
            <m:r>
              <w:rPr>
                <w:rFonts w:ascii="Cambria Math" w:eastAsiaTheme="minorEastAsia" w:hAnsi="Cambria Math"/>
                <w:noProof/>
                <w:sz w:val="24"/>
                <w:szCs w:val="24"/>
              </w:rPr>
              <m:t>DH</m:t>
            </m:r>
          </m:e>
          <m:sub>
            <m:r>
              <w:rPr>
                <w:rFonts w:ascii="Cambria Math" w:eastAsiaTheme="minorEastAsia" w:hAnsi="Cambria Math"/>
                <w:noProof/>
                <w:sz w:val="24"/>
                <w:szCs w:val="24"/>
              </w:rPr>
              <m:t>f</m:t>
            </m:r>
          </m:sub>
          <m:sup>
            <m:r>
              <w:rPr>
                <w:rFonts w:ascii="Cambria Math" w:eastAsiaTheme="minorEastAsia" w:hAnsi="Cambria Math"/>
                <w:noProof/>
                <w:sz w:val="24"/>
                <w:szCs w:val="24"/>
              </w:rPr>
              <m:t>O</m:t>
            </m:r>
          </m:sup>
        </m:sSubSup>
      </m:oMath>
      <w:r w:rsidR="00F7383A">
        <w:rPr>
          <w:rFonts w:ascii="Bookman Old Style" w:eastAsiaTheme="minorEastAsia" w:hAnsi="Bookman Old Style"/>
          <w:noProof/>
          <w:sz w:val="24"/>
          <w:szCs w:val="24"/>
        </w:rPr>
        <w:t xml:space="preserve">    CH</w:t>
      </w:r>
      <w:r w:rsidR="00F7383A">
        <w:rPr>
          <w:rFonts w:ascii="Bookman Old Style" w:eastAsiaTheme="minorEastAsia" w:hAnsi="Bookman Old Style"/>
          <w:noProof/>
          <w:sz w:val="24"/>
          <w:szCs w:val="24"/>
          <w:vertAlign w:val="subscript"/>
        </w:rPr>
        <w:t>4</w:t>
      </w:r>
      <w:r w:rsidR="00F7383A">
        <w:rPr>
          <w:rFonts w:ascii="Bookman Old Style" w:eastAsiaTheme="minorEastAsia" w:hAnsi="Bookman Old Style"/>
          <w:noProof/>
          <w:sz w:val="24"/>
          <w:szCs w:val="24"/>
        </w:rPr>
        <w:t>(g)  --------(i)</w:t>
      </w:r>
    </w:p>
    <w:p w:rsidR="00F7383A" w:rsidRDefault="00F7383A" w:rsidP="00F7383A">
      <w:pPr>
        <w:spacing w:after="0" w:line="360" w:lineRule="auto"/>
        <w:jc w:val="both"/>
        <w:rPr>
          <w:rFonts w:ascii="Bookman Old Style" w:eastAsiaTheme="minorEastAsia" w:hAnsi="Bookman Old Style"/>
          <w:noProof/>
          <w:sz w:val="24"/>
          <w:szCs w:val="24"/>
        </w:rPr>
      </w:pPr>
      <w:r>
        <w:rPr>
          <w:rFonts w:ascii="Bookman Old Style" w:eastAsiaTheme="minorEastAsia" w:hAnsi="Bookman Old Style"/>
          <w:noProof/>
          <w:sz w:val="24"/>
          <w:szCs w:val="24"/>
        </w:rPr>
        <w:t>Alternatively</w:t>
      </w:r>
    </w:p>
    <w:p w:rsidR="00F7383A" w:rsidRDefault="00F7383A" w:rsidP="00F7383A">
      <w:pPr>
        <w:spacing w:after="0" w:line="360" w:lineRule="auto"/>
        <w:jc w:val="both"/>
        <w:rPr>
          <w:rFonts w:ascii="Bookman Old Style" w:eastAsiaTheme="minorEastAsia" w:hAnsi="Bookman Old Style"/>
          <w:noProof/>
          <w:sz w:val="24"/>
          <w:szCs w:val="24"/>
        </w:rPr>
      </w:pPr>
      <w:r>
        <w:rPr>
          <w:rFonts w:ascii="Bookman Old Style" w:eastAsiaTheme="minorEastAsia" w:hAnsi="Bookman Old Style"/>
          <w:noProof/>
          <w:sz w:val="24"/>
          <w:szCs w:val="24"/>
        </w:rPr>
        <w:t>It can be formed from its gaseous atoms</w:t>
      </w:r>
    </w:p>
    <w:p w:rsidR="00F7383A" w:rsidRDefault="00F7383A" w:rsidP="00F7383A">
      <w:pPr>
        <w:spacing w:after="0" w:line="360" w:lineRule="auto"/>
        <w:jc w:val="both"/>
        <w:rPr>
          <w:rFonts w:ascii="Bookman Old Style" w:eastAsiaTheme="minorEastAsia" w:hAnsi="Bookman Old Style"/>
          <w:noProof/>
          <w:sz w:val="24"/>
          <w:szCs w:val="24"/>
        </w:rPr>
      </w:pPr>
      <w:r>
        <w:rPr>
          <w:rFonts w:ascii="Bookman Old Style" w:eastAsiaTheme="minorEastAsia" w:hAnsi="Bookman Old Style"/>
          <w:noProof/>
          <w:sz w:val="24"/>
          <w:szCs w:val="24"/>
        </w:rPr>
        <w:t>C(g) + 4H(g)   DH</w:t>
      </w:r>
      <w:r>
        <w:rPr>
          <w:rFonts w:ascii="Bookman Old Style" w:eastAsiaTheme="minorEastAsia" w:hAnsi="Bookman Old Style"/>
          <w:noProof/>
          <w:sz w:val="24"/>
          <w:szCs w:val="24"/>
          <w:vertAlign w:val="subscript"/>
        </w:rPr>
        <w:t>BE</w:t>
      </w:r>
      <w:r>
        <w:rPr>
          <w:rFonts w:ascii="Bookman Old Style" w:eastAsiaTheme="minorEastAsia" w:hAnsi="Bookman Old Style"/>
          <w:noProof/>
          <w:sz w:val="24"/>
          <w:szCs w:val="24"/>
        </w:rPr>
        <w:t xml:space="preserve">  CH</w:t>
      </w:r>
      <w:r>
        <w:rPr>
          <w:rFonts w:ascii="Bookman Old Style" w:eastAsiaTheme="minorEastAsia" w:hAnsi="Bookman Old Style"/>
          <w:noProof/>
          <w:sz w:val="24"/>
          <w:szCs w:val="24"/>
          <w:vertAlign w:val="subscript"/>
        </w:rPr>
        <w:t>4</w:t>
      </w:r>
      <w:r>
        <w:rPr>
          <w:rFonts w:ascii="Bookman Old Style" w:eastAsiaTheme="minorEastAsia" w:hAnsi="Bookman Old Style"/>
          <w:noProof/>
          <w:sz w:val="24"/>
          <w:szCs w:val="24"/>
        </w:rPr>
        <w:t>(g) ………….(ii)</w:t>
      </w:r>
    </w:p>
    <w:p w:rsidR="00F7383A" w:rsidRDefault="00F7383A" w:rsidP="00F7383A">
      <w:pPr>
        <w:spacing w:after="0" w:line="360" w:lineRule="auto"/>
        <w:jc w:val="both"/>
        <w:rPr>
          <w:rFonts w:ascii="Bookman Old Style" w:eastAsiaTheme="minorEastAsia" w:hAnsi="Bookman Old Style"/>
          <w:noProof/>
          <w:sz w:val="24"/>
          <w:szCs w:val="24"/>
        </w:rPr>
      </w:pPr>
      <w:r>
        <w:rPr>
          <w:rFonts w:ascii="Bookman Old Style" w:eastAsiaTheme="minorEastAsia" w:hAnsi="Bookman Old Style"/>
          <w:noProof/>
          <w:sz w:val="24"/>
          <w:szCs w:val="24"/>
        </w:rPr>
        <w:t xml:space="preserve">Combining eqn (i) and (ii) </w:t>
      </w:r>
    </w:p>
    <w:p w:rsidR="00F7383A" w:rsidRDefault="00F7383A" w:rsidP="00F7383A">
      <w:pPr>
        <w:spacing w:after="0" w:line="360" w:lineRule="auto"/>
        <w:jc w:val="both"/>
        <w:rPr>
          <w:rFonts w:ascii="Bookman Old Style" w:eastAsiaTheme="minorEastAsia" w:hAnsi="Bookman Old Style"/>
          <w:noProof/>
          <w:sz w:val="24"/>
          <w:szCs w:val="24"/>
        </w:rPr>
      </w:pPr>
    </w:p>
    <w:p w:rsidR="00F7383A" w:rsidRDefault="00F7383A" w:rsidP="00F7383A">
      <w:pPr>
        <w:spacing w:after="0" w:line="360" w:lineRule="auto"/>
        <w:jc w:val="both"/>
        <w:rPr>
          <w:rFonts w:ascii="Bookman Old Style" w:eastAsiaTheme="minorEastAsia" w:hAnsi="Bookman Old Style"/>
          <w:noProof/>
          <w:sz w:val="24"/>
          <w:szCs w:val="24"/>
        </w:rPr>
      </w:pPr>
    </w:p>
    <w:p w:rsidR="00F7383A" w:rsidRDefault="008E1064" w:rsidP="00F7383A">
      <w:pPr>
        <w:spacing w:after="0" w:line="360" w:lineRule="auto"/>
        <w:jc w:val="both"/>
        <w:rPr>
          <w:rFonts w:ascii="Bookman Old Style" w:eastAsiaTheme="minorEastAsia" w:hAnsi="Bookman Old Style"/>
          <w:noProof/>
          <w:sz w:val="24"/>
          <w:szCs w:val="24"/>
        </w:rPr>
      </w:pPr>
      <w:r>
        <w:rPr>
          <w:rFonts w:ascii="Bookman Old Style" w:eastAsiaTheme="minorEastAsia" w:hAnsi="Bookman Old Style"/>
          <w:noProof/>
          <w:sz w:val="24"/>
          <w:szCs w:val="24"/>
        </w:rPr>
        <w:lastRenderedPageBreak/>
        <w:pict>
          <v:shape id="_x0000_s1653" type="#_x0000_t32" style="position:absolute;left:0;text-align:left;margin-left:148.15pt;margin-top:18.2pt;width:100.95pt;height:72.85pt;flip:y;z-index:252302336" o:connectortype="straight">
            <v:stroke endarrow="block"/>
          </v:shape>
        </w:pict>
      </w:r>
      <w:r>
        <w:rPr>
          <w:rFonts w:ascii="Bookman Old Style" w:eastAsiaTheme="minorEastAsia" w:hAnsi="Bookman Old Style"/>
          <w:noProof/>
          <w:sz w:val="24"/>
          <w:szCs w:val="24"/>
        </w:rPr>
        <w:pict>
          <v:shape id="_x0000_s1652" type="#_x0000_t32" style="position:absolute;left:0;text-align:left;margin-left:142.35pt;margin-top:18.2pt;width:83.6pt;height:72.85pt;flip:y;z-index:252301312" o:connectortype="straight"/>
        </w:pict>
      </w:r>
      <w:r>
        <w:rPr>
          <w:rFonts w:ascii="Bookman Old Style" w:eastAsiaTheme="minorEastAsia" w:hAnsi="Bookman Old Style"/>
          <w:noProof/>
          <w:sz w:val="24"/>
          <w:szCs w:val="24"/>
        </w:rPr>
        <w:pict>
          <v:shape id="_x0000_s1651" type="#_x0000_t32" style="position:absolute;left:0;text-align:left;margin-left:60.4pt;margin-top:14.05pt;width:0;height:68.7pt;z-index:252300288" o:connectortype="straight">
            <v:stroke endarrow="block"/>
          </v:shape>
        </w:pict>
      </w:r>
      <w:r>
        <w:rPr>
          <w:rFonts w:ascii="Bookman Old Style" w:eastAsiaTheme="minorEastAsia" w:hAnsi="Bookman Old Style"/>
          <w:noProof/>
          <w:sz w:val="24"/>
          <w:szCs w:val="24"/>
        </w:rPr>
        <w:pict>
          <v:shape id="_x0000_s1650" type="#_x0000_t32" style="position:absolute;left:0;text-align:left;margin-left:115.85pt;margin-top:14.05pt;width:.05pt;height:68.7pt;z-index:252299264" o:connectortype="straight">
            <v:stroke endarrow="block"/>
          </v:shape>
        </w:pict>
      </w:r>
      <w:r>
        <w:rPr>
          <w:rFonts w:ascii="Bookman Old Style" w:eastAsiaTheme="minorEastAsia" w:hAnsi="Bookman Old Style"/>
          <w:noProof/>
          <w:sz w:val="24"/>
          <w:szCs w:val="24"/>
        </w:rPr>
        <w:pict>
          <v:shape id="_x0000_s1649" type="#_x0000_t32" style="position:absolute;left:0;text-align:left;margin-left:156.4pt;margin-top:14.05pt;width:92.7pt;height:0;z-index:252298240" o:connectortype="straight">
            <v:stroke endarrow="block"/>
          </v:shape>
        </w:pict>
      </w:r>
      <w:r w:rsidR="00F7383A">
        <w:rPr>
          <w:rFonts w:ascii="Bookman Old Style" w:eastAsiaTheme="minorEastAsia" w:hAnsi="Bookman Old Style"/>
          <w:noProof/>
          <w:sz w:val="24"/>
          <w:szCs w:val="24"/>
        </w:rPr>
        <w:t xml:space="preserve">            C(g)    +   4H(g)           DH</w:t>
      </w:r>
      <w:r w:rsidR="00F7383A">
        <w:rPr>
          <w:rFonts w:ascii="Bookman Old Style" w:eastAsiaTheme="minorEastAsia" w:hAnsi="Bookman Old Style"/>
          <w:noProof/>
          <w:sz w:val="24"/>
          <w:szCs w:val="24"/>
          <w:vertAlign w:val="subscript"/>
        </w:rPr>
        <w:t>BE</w:t>
      </w:r>
      <w:r w:rsidR="00F7383A">
        <w:rPr>
          <w:rFonts w:ascii="Bookman Old Style" w:eastAsiaTheme="minorEastAsia" w:hAnsi="Bookman Old Style"/>
          <w:noProof/>
          <w:sz w:val="24"/>
          <w:szCs w:val="24"/>
        </w:rPr>
        <w:t xml:space="preserve">       CH</w:t>
      </w:r>
      <w:r w:rsidR="00F7383A">
        <w:rPr>
          <w:rFonts w:ascii="Bookman Old Style" w:eastAsiaTheme="minorEastAsia" w:hAnsi="Bookman Old Style"/>
          <w:noProof/>
          <w:sz w:val="24"/>
          <w:szCs w:val="24"/>
          <w:vertAlign w:val="subscript"/>
        </w:rPr>
        <w:t>4</w:t>
      </w:r>
      <w:r w:rsidR="00F7383A">
        <w:rPr>
          <w:rFonts w:ascii="Bookman Old Style" w:eastAsiaTheme="minorEastAsia" w:hAnsi="Bookman Old Style"/>
          <w:noProof/>
          <w:sz w:val="24"/>
          <w:szCs w:val="24"/>
        </w:rPr>
        <w:t xml:space="preserve">(g) </w:t>
      </w:r>
    </w:p>
    <w:p w:rsidR="00F7383A" w:rsidRDefault="008E1064" w:rsidP="00F7383A">
      <w:pPr>
        <w:spacing w:after="0" w:line="360" w:lineRule="auto"/>
        <w:jc w:val="both"/>
        <w:rPr>
          <w:rFonts w:ascii="Bookman Old Style" w:eastAsiaTheme="minorEastAsia" w:hAnsi="Bookman Old Style"/>
          <w:noProof/>
          <w:sz w:val="24"/>
          <w:szCs w:val="24"/>
        </w:rPr>
      </w:pPr>
      <m:oMath>
        <m:sSubSup>
          <m:sSubSupPr>
            <m:ctrlPr>
              <w:rPr>
                <w:rFonts w:ascii="Cambria Math" w:eastAsiaTheme="minorEastAsia" w:hAnsi="Cambria Math"/>
                <w:i/>
                <w:noProof/>
                <w:sz w:val="24"/>
                <w:szCs w:val="24"/>
              </w:rPr>
            </m:ctrlPr>
          </m:sSubSupPr>
          <m:e>
            <m:r>
              <w:rPr>
                <w:rFonts w:ascii="Cambria Math" w:eastAsiaTheme="minorEastAsia" w:hAnsi="Cambria Math"/>
                <w:noProof/>
                <w:sz w:val="24"/>
                <w:szCs w:val="24"/>
              </w:rPr>
              <m:t>DH</m:t>
            </m:r>
          </m:e>
          <m:sub>
            <m:r>
              <w:rPr>
                <w:rFonts w:ascii="Cambria Math" w:eastAsiaTheme="minorEastAsia" w:hAnsi="Cambria Math"/>
                <w:noProof/>
                <w:sz w:val="24"/>
                <w:szCs w:val="24"/>
              </w:rPr>
              <m:t>atmis</m:t>
            </m:r>
          </m:sub>
          <m:sup>
            <m:r>
              <w:rPr>
                <w:rFonts w:ascii="Cambria Math" w:eastAsiaTheme="minorEastAsia" w:hAnsi="Cambria Math"/>
                <w:noProof/>
                <w:sz w:val="24"/>
                <w:szCs w:val="24"/>
              </w:rPr>
              <m:t>θ</m:t>
            </m:r>
          </m:sup>
        </m:sSubSup>
      </m:oMath>
      <w:r w:rsidR="00F7383A">
        <w:rPr>
          <w:rFonts w:ascii="Bookman Old Style" w:eastAsiaTheme="minorEastAsia" w:hAnsi="Bookman Old Style"/>
          <w:noProof/>
          <w:sz w:val="24"/>
          <w:szCs w:val="24"/>
        </w:rPr>
        <w:t xml:space="preserve">                      BDE/</w:t>
      </w:r>
    </w:p>
    <w:p w:rsidR="00F7383A" w:rsidRDefault="00F7383A" w:rsidP="00F7383A">
      <w:pPr>
        <w:spacing w:after="0" w:line="360" w:lineRule="auto"/>
        <w:jc w:val="both"/>
        <w:rPr>
          <w:rFonts w:ascii="Bookman Old Style" w:eastAsiaTheme="minorEastAsia" w:hAnsi="Bookman Old Style"/>
          <w:noProof/>
          <w:sz w:val="24"/>
          <w:szCs w:val="24"/>
        </w:rPr>
      </w:pPr>
      <w:r>
        <w:rPr>
          <w:rFonts w:ascii="Bookman Old Style" w:eastAsiaTheme="minorEastAsia" w:hAnsi="Bookman Old Style"/>
          <w:noProof/>
          <w:sz w:val="24"/>
          <w:szCs w:val="24"/>
        </w:rPr>
        <w:t xml:space="preserve">                                  </w:t>
      </w:r>
      <m:oMath>
        <m:sSubSup>
          <m:sSubSupPr>
            <m:ctrlPr>
              <w:rPr>
                <w:rFonts w:ascii="Cambria Math" w:eastAsiaTheme="minorEastAsia" w:hAnsi="Cambria Math"/>
                <w:i/>
                <w:noProof/>
                <w:sz w:val="24"/>
                <w:szCs w:val="24"/>
              </w:rPr>
            </m:ctrlPr>
          </m:sSubSupPr>
          <m:e>
            <m:r>
              <w:rPr>
                <w:rFonts w:ascii="Cambria Math" w:eastAsiaTheme="minorEastAsia" w:hAnsi="Cambria Math"/>
                <w:noProof/>
                <w:sz w:val="24"/>
                <w:szCs w:val="24"/>
              </w:rPr>
              <m:t>DH</m:t>
            </m:r>
          </m:e>
          <m:sub>
            <m:r>
              <w:rPr>
                <w:rFonts w:ascii="Cambria Math" w:eastAsiaTheme="minorEastAsia" w:hAnsi="Cambria Math"/>
                <w:noProof/>
                <w:sz w:val="24"/>
                <w:szCs w:val="24"/>
              </w:rPr>
              <m:t>atmis</m:t>
            </m:r>
          </m:sub>
          <m:sup>
            <m:r>
              <w:rPr>
                <w:rFonts w:ascii="Cambria Math" w:eastAsiaTheme="minorEastAsia" w:hAnsi="Cambria Math"/>
                <w:noProof/>
                <w:sz w:val="24"/>
                <w:szCs w:val="24"/>
              </w:rPr>
              <m:t>θ</m:t>
            </m:r>
          </m:sup>
        </m:sSubSup>
      </m:oMath>
    </w:p>
    <w:p w:rsidR="00F7383A" w:rsidRDefault="00F7383A" w:rsidP="00F7383A">
      <w:pPr>
        <w:spacing w:after="0" w:line="360" w:lineRule="auto"/>
        <w:jc w:val="both"/>
        <w:rPr>
          <w:rFonts w:ascii="Bookman Old Style" w:eastAsiaTheme="minorEastAsia" w:hAnsi="Bookman Old Style"/>
          <w:noProof/>
          <w:sz w:val="24"/>
          <w:szCs w:val="24"/>
        </w:rPr>
      </w:pPr>
      <w:r>
        <w:rPr>
          <w:rFonts w:ascii="Bookman Old Style" w:eastAsiaTheme="minorEastAsia" w:hAnsi="Bookman Old Style"/>
          <w:noProof/>
          <w:sz w:val="24"/>
          <w:szCs w:val="24"/>
        </w:rPr>
        <w:tab/>
      </w:r>
      <w:r>
        <w:rPr>
          <w:rFonts w:ascii="Bookman Old Style" w:eastAsiaTheme="minorEastAsia" w:hAnsi="Bookman Old Style"/>
          <w:noProof/>
          <w:sz w:val="24"/>
          <w:szCs w:val="24"/>
        </w:rPr>
        <w:tab/>
      </w:r>
      <w:r>
        <w:rPr>
          <w:rFonts w:ascii="Bookman Old Style" w:eastAsiaTheme="minorEastAsia" w:hAnsi="Bookman Old Style"/>
          <w:noProof/>
          <w:sz w:val="24"/>
          <w:szCs w:val="24"/>
        </w:rPr>
        <w:tab/>
      </w:r>
      <w:r>
        <w:rPr>
          <w:rFonts w:ascii="Bookman Old Style" w:eastAsiaTheme="minorEastAsia" w:hAnsi="Bookman Old Style"/>
          <w:noProof/>
          <w:sz w:val="24"/>
          <w:szCs w:val="24"/>
        </w:rPr>
        <w:tab/>
      </w:r>
      <w:r>
        <w:rPr>
          <w:rFonts w:ascii="Bookman Old Style" w:eastAsiaTheme="minorEastAsia" w:hAnsi="Bookman Old Style"/>
          <w:noProof/>
          <w:sz w:val="24"/>
          <w:szCs w:val="24"/>
        </w:rPr>
        <w:tab/>
        <w:t>B.E</w:t>
      </w:r>
    </w:p>
    <w:p w:rsidR="00F7383A" w:rsidRDefault="00F7383A" w:rsidP="00F7383A">
      <w:pPr>
        <w:spacing w:after="0" w:line="360" w:lineRule="auto"/>
        <w:jc w:val="both"/>
        <w:rPr>
          <w:rFonts w:ascii="Bookman Old Style" w:eastAsiaTheme="minorEastAsia" w:hAnsi="Bookman Old Style"/>
          <w:noProof/>
          <w:sz w:val="24"/>
          <w:szCs w:val="24"/>
        </w:rPr>
      </w:pPr>
      <w:r>
        <w:rPr>
          <w:rFonts w:ascii="Bookman Old Style" w:eastAsiaTheme="minorEastAsia" w:hAnsi="Bookman Old Style"/>
          <w:noProof/>
          <w:sz w:val="24"/>
          <w:szCs w:val="24"/>
        </w:rPr>
        <w:t xml:space="preserve">            C(g)    +   4H(g) </w:t>
      </w:r>
    </w:p>
    <w:p w:rsidR="00F7383A" w:rsidRDefault="00F7383A" w:rsidP="00F7383A">
      <w:pPr>
        <w:spacing w:after="0" w:line="360" w:lineRule="auto"/>
        <w:jc w:val="both"/>
        <w:rPr>
          <w:rFonts w:ascii="Bookman Old Style" w:eastAsiaTheme="minorEastAsia" w:hAnsi="Bookman Old Style"/>
          <w:noProof/>
          <w:sz w:val="24"/>
          <w:szCs w:val="24"/>
        </w:rPr>
      </w:pPr>
      <w:r>
        <w:rPr>
          <w:rFonts w:ascii="Bookman Old Style" w:eastAsiaTheme="minorEastAsia" w:hAnsi="Bookman Old Style"/>
          <w:noProof/>
          <w:sz w:val="24"/>
          <w:szCs w:val="24"/>
        </w:rPr>
        <w:t>The BE is given out in forming 4 (C-H) bonds</w:t>
      </w:r>
    </w:p>
    <w:p w:rsidR="00F7383A" w:rsidRDefault="00F7383A" w:rsidP="00F7383A">
      <w:pPr>
        <w:spacing w:after="0" w:line="360" w:lineRule="auto"/>
        <w:jc w:val="both"/>
        <w:rPr>
          <w:rFonts w:ascii="Bookman Old Style" w:eastAsiaTheme="minorEastAsia" w:hAnsi="Bookman Old Style"/>
          <w:noProof/>
          <w:sz w:val="24"/>
          <w:szCs w:val="24"/>
        </w:rPr>
      </w:pPr>
      <w:r>
        <w:rPr>
          <w:rFonts w:ascii="Bookman Old Style" w:eastAsiaTheme="minorEastAsia" w:hAnsi="Bookman Old Style"/>
          <w:noProof/>
          <w:sz w:val="24"/>
          <w:szCs w:val="24"/>
        </w:rPr>
        <w:t xml:space="preserve">For every  C-H bond, the energy given out is </w:t>
      </w:r>
      <m:oMath>
        <m:f>
          <m:fPr>
            <m:ctrlPr>
              <w:rPr>
                <w:rFonts w:ascii="Cambria Math" w:eastAsiaTheme="minorEastAsia" w:hAnsi="Cambria Math"/>
                <w:i/>
                <w:noProof/>
                <w:sz w:val="24"/>
                <w:szCs w:val="24"/>
              </w:rPr>
            </m:ctrlPr>
          </m:fPr>
          <m:num>
            <m:r>
              <w:rPr>
                <w:rFonts w:ascii="Cambria Math" w:eastAsiaTheme="minorEastAsia" w:hAnsi="Cambria Math"/>
                <w:noProof/>
                <w:sz w:val="24"/>
                <w:szCs w:val="24"/>
              </w:rPr>
              <m:t>BE</m:t>
            </m:r>
          </m:num>
          <m:den>
            <m:r>
              <w:rPr>
                <w:rFonts w:ascii="Cambria Math" w:eastAsiaTheme="minorEastAsia" w:hAnsi="Cambria Math"/>
                <w:noProof/>
                <w:sz w:val="24"/>
                <w:szCs w:val="24"/>
              </w:rPr>
              <m:t>4</m:t>
            </m:r>
          </m:den>
        </m:f>
      </m:oMath>
    </w:p>
    <w:p w:rsidR="00F7383A" w:rsidRDefault="00F7383A" w:rsidP="00F7383A">
      <w:pPr>
        <w:spacing w:after="0" w:line="360" w:lineRule="auto"/>
        <w:jc w:val="both"/>
        <w:rPr>
          <w:rFonts w:ascii="Bookman Old Style" w:eastAsiaTheme="minorEastAsia" w:hAnsi="Bookman Old Style"/>
          <w:noProof/>
          <w:sz w:val="24"/>
          <w:szCs w:val="24"/>
        </w:rPr>
      </w:pPr>
      <w:r>
        <w:rPr>
          <w:rFonts w:ascii="Bookman Old Style" w:eastAsiaTheme="minorEastAsia" w:hAnsi="Bookman Old Style"/>
          <w:noProof/>
          <w:sz w:val="24"/>
          <w:szCs w:val="24"/>
        </w:rPr>
        <w:t>Qn: use the following data to calculate the average C-H bond energy methane.</w:t>
      </w:r>
    </w:p>
    <w:p w:rsidR="00F7383A" w:rsidRDefault="00F7383A" w:rsidP="00F7383A">
      <w:pPr>
        <w:spacing w:after="0" w:line="360" w:lineRule="auto"/>
        <w:jc w:val="both"/>
        <w:rPr>
          <w:rFonts w:ascii="Bookman Old Style" w:eastAsiaTheme="minorEastAsia" w:hAnsi="Bookman Old Style"/>
          <w:noProof/>
          <w:sz w:val="24"/>
          <w:szCs w:val="24"/>
        </w:rPr>
      </w:pPr>
      <w:r>
        <w:rPr>
          <w:rFonts w:ascii="Bookman Old Style" w:eastAsiaTheme="minorEastAsia" w:hAnsi="Bookman Old Style"/>
          <w:noProof/>
          <w:sz w:val="24"/>
          <w:szCs w:val="24"/>
        </w:rPr>
        <w:t>Enthalpy of atomisation of carbon = +720</w:t>
      </w:r>
    </w:p>
    <w:p w:rsidR="00F7383A" w:rsidRDefault="00F7383A" w:rsidP="00F7383A">
      <w:pPr>
        <w:spacing w:after="0" w:line="360" w:lineRule="auto"/>
        <w:jc w:val="both"/>
        <w:rPr>
          <w:rFonts w:ascii="Bookman Old Style" w:eastAsiaTheme="minorEastAsia" w:hAnsi="Bookman Old Style"/>
          <w:noProof/>
          <w:sz w:val="24"/>
          <w:szCs w:val="24"/>
        </w:rPr>
      </w:pPr>
      <w:r>
        <w:rPr>
          <w:rFonts w:ascii="Bookman Old Style" w:eastAsiaTheme="minorEastAsia" w:hAnsi="Bookman Old Style"/>
          <w:noProof/>
          <w:sz w:val="24"/>
          <w:szCs w:val="24"/>
        </w:rPr>
        <w:t>Bond dissociation of hydrogen molecule = +431</w:t>
      </w:r>
    </w:p>
    <w:p w:rsidR="00F7383A" w:rsidRDefault="00F7383A" w:rsidP="00F7383A">
      <w:pPr>
        <w:spacing w:after="0" w:line="360" w:lineRule="auto"/>
        <w:jc w:val="both"/>
        <w:rPr>
          <w:rFonts w:ascii="Bookman Old Style" w:eastAsiaTheme="minorEastAsia" w:hAnsi="Bookman Old Style"/>
          <w:noProof/>
          <w:sz w:val="24"/>
          <w:szCs w:val="24"/>
        </w:rPr>
      </w:pPr>
      <w:r>
        <w:rPr>
          <w:rFonts w:ascii="Bookman Old Style" w:eastAsiaTheme="minorEastAsia" w:hAnsi="Bookman Old Style"/>
          <w:noProof/>
          <w:sz w:val="24"/>
          <w:szCs w:val="24"/>
        </w:rPr>
        <w:t>Enthalpy of formation of CH</w:t>
      </w:r>
      <w:r>
        <w:rPr>
          <w:rFonts w:ascii="Bookman Old Style" w:eastAsiaTheme="minorEastAsia" w:hAnsi="Bookman Old Style"/>
          <w:noProof/>
          <w:sz w:val="24"/>
          <w:szCs w:val="24"/>
          <w:vertAlign w:val="subscript"/>
        </w:rPr>
        <w:t>4</w:t>
      </w:r>
      <w:r>
        <w:rPr>
          <w:rFonts w:ascii="Bookman Old Style" w:eastAsiaTheme="minorEastAsia" w:hAnsi="Bookman Old Style"/>
          <w:noProof/>
          <w:sz w:val="24"/>
          <w:szCs w:val="24"/>
        </w:rPr>
        <w:t xml:space="preserve"> = -74</w:t>
      </w:r>
    </w:p>
    <w:p w:rsidR="00F7383A" w:rsidRDefault="008E1064" w:rsidP="00F7383A">
      <w:pPr>
        <w:spacing w:after="0" w:line="360" w:lineRule="auto"/>
        <w:jc w:val="both"/>
        <w:rPr>
          <w:rFonts w:ascii="Bookman Old Style" w:eastAsiaTheme="minorEastAsia" w:hAnsi="Bookman Old Style"/>
          <w:noProof/>
          <w:sz w:val="24"/>
          <w:szCs w:val="24"/>
        </w:rPr>
      </w:pPr>
      <w:r>
        <w:rPr>
          <w:rFonts w:ascii="Bookman Old Style" w:eastAsiaTheme="minorEastAsia" w:hAnsi="Bookman Old Style"/>
          <w:noProof/>
          <w:sz w:val="24"/>
          <w:szCs w:val="24"/>
        </w:rPr>
        <w:pict>
          <v:shape id="_x0000_s1657" type="#_x0000_t32" style="position:absolute;left:0;text-align:left;margin-left:113.4pt;margin-top:22.35pt;width:78.6pt;height:84.4pt;flip:y;z-index:252306432" o:connectortype="straight">
            <v:stroke endarrow="block"/>
          </v:shape>
        </w:pict>
      </w:r>
      <w:r>
        <w:rPr>
          <w:rFonts w:ascii="Bookman Old Style" w:eastAsiaTheme="minorEastAsia" w:hAnsi="Bookman Old Style"/>
          <w:noProof/>
          <w:sz w:val="24"/>
          <w:szCs w:val="24"/>
        </w:rPr>
        <w:pict>
          <v:shape id="_x0000_s1656" type="#_x0000_t32" style="position:absolute;left:0;text-align:left;margin-left:120pt;margin-top:13.25pt;width:1in;height:0;z-index:252305408" o:connectortype="straight">
            <v:stroke endarrow="block"/>
          </v:shape>
        </w:pict>
      </w:r>
      <w:r>
        <w:rPr>
          <w:rFonts w:ascii="Bookman Old Style" w:eastAsiaTheme="minorEastAsia" w:hAnsi="Bookman Old Style"/>
          <w:noProof/>
          <w:sz w:val="24"/>
          <w:szCs w:val="24"/>
        </w:rPr>
        <w:pict>
          <v:shape id="_x0000_s1655" type="#_x0000_t32" style="position:absolute;left:0;text-align:left;margin-left:87.7pt;margin-top:13.25pt;width:.85pt;height:86.9pt;flip:x;z-index:252304384" o:connectortype="straight">
            <v:stroke endarrow="block"/>
          </v:shape>
        </w:pict>
      </w:r>
      <w:r>
        <w:rPr>
          <w:rFonts w:ascii="Bookman Old Style" w:eastAsiaTheme="minorEastAsia" w:hAnsi="Bookman Old Style"/>
          <w:noProof/>
          <w:sz w:val="24"/>
          <w:szCs w:val="24"/>
        </w:rPr>
        <w:pict>
          <v:shape id="_x0000_s1654" type="#_x0000_t32" style="position:absolute;left:0;text-align:left;margin-left:52.15pt;margin-top:13.25pt;width:0;height:86.9pt;z-index:252303360" o:connectortype="straight">
            <v:stroke endarrow="block"/>
          </v:shape>
        </w:pict>
      </w:r>
      <w:r w:rsidR="00F7383A">
        <w:rPr>
          <w:rFonts w:ascii="Bookman Old Style" w:eastAsiaTheme="minorEastAsia" w:hAnsi="Bookman Old Style"/>
          <w:noProof/>
          <w:sz w:val="24"/>
          <w:szCs w:val="24"/>
        </w:rPr>
        <w:t xml:space="preserve">            C(g) + 4H(g)   </w:t>
      </w:r>
      <m:oMath>
        <m:sSubSup>
          <m:sSubSupPr>
            <m:ctrlPr>
              <w:rPr>
                <w:rFonts w:ascii="Cambria Math" w:eastAsiaTheme="minorEastAsia" w:hAnsi="Cambria Math"/>
                <w:i/>
                <w:noProof/>
                <w:sz w:val="24"/>
                <w:szCs w:val="24"/>
              </w:rPr>
            </m:ctrlPr>
          </m:sSubSupPr>
          <m:e>
            <m:r>
              <w:rPr>
                <w:rFonts w:ascii="Cambria Math" w:eastAsiaTheme="minorEastAsia" w:hAnsi="Cambria Math"/>
                <w:noProof/>
                <w:sz w:val="24"/>
                <w:szCs w:val="24"/>
              </w:rPr>
              <m:t>DH</m:t>
            </m:r>
          </m:e>
          <m:sub>
            <m:r>
              <w:rPr>
                <w:rFonts w:ascii="Cambria Math" w:eastAsiaTheme="minorEastAsia" w:hAnsi="Cambria Math"/>
                <w:noProof/>
                <w:sz w:val="24"/>
                <w:szCs w:val="24"/>
              </w:rPr>
              <m:t>f</m:t>
            </m:r>
          </m:sub>
          <m:sup>
            <m:r>
              <w:rPr>
                <w:rFonts w:ascii="Cambria Math" w:eastAsiaTheme="minorEastAsia" w:hAnsi="Cambria Math"/>
                <w:noProof/>
                <w:sz w:val="24"/>
                <w:szCs w:val="24"/>
              </w:rPr>
              <m:t>o</m:t>
            </m:r>
          </m:sup>
        </m:sSubSup>
      </m:oMath>
      <w:r w:rsidR="00F7383A">
        <w:rPr>
          <w:rFonts w:ascii="Bookman Old Style" w:eastAsiaTheme="minorEastAsia" w:hAnsi="Bookman Old Style"/>
          <w:noProof/>
          <w:sz w:val="24"/>
          <w:szCs w:val="24"/>
        </w:rPr>
        <w:t xml:space="preserve"> = -74  CH</w:t>
      </w:r>
      <w:r w:rsidR="00F7383A">
        <w:rPr>
          <w:rFonts w:ascii="Bookman Old Style" w:eastAsiaTheme="minorEastAsia" w:hAnsi="Bookman Old Style"/>
          <w:noProof/>
          <w:sz w:val="24"/>
          <w:szCs w:val="24"/>
          <w:vertAlign w:val="subscript"/>
        </w:rPr>
        <w:t>4</w:t>
      </w:r>
      <w:r w:rsidR="00F7383A">
        <w:rPr>
          <w:rFonts w:ascii="Bookman Old Style" w:eastAsiaTheme="minorEastAsia" w:hAnsi="Bookman Old Style"/>
          <w:noProof/>
          <w:sz w:val="24"/>
          <w:szCs w:val="24"/>
        </w:rPr>
        <w:t>(g)</w:t>
      </w:r>
    </w:p>
    <w:p w:rsidR="00F7383A" w:rsidRPr="00E8166B" w:rsidRDefault="00F7383A" w:rsidP="00F7383A">
      <w:pPr>
        <w:spacing w:after="0" w:line="360" w:lineRule="auto"/>
        <w:jc w:val="both"/>
        <w:rPr>
          <w:rFonts w:ascii="Bookman Old Style" w:eastAsiaTheme="minorEastAsia" w:hAnsi="Bookman Old Style"/>
          <w:noProof/>
          <w:sz w:val="24"/>
          <w:szCs w:val="24"/>
        </w:rPr>
      </w:pPr>
    </w:p>
    <w:p w:rsidR="00F7383A" w:rsidRDefault="00F7383A" w:rsidP="00F7383A">
      <w:pPr>
        <w:spacing w:after="0" w:line="360" w:lineRule="auto"/>
        <w:jc w:val="both"/>
        <w:rPr>
          <w:rFonts w:ascii="Bookman Old Style" w:eastAsiaTheme="minorEastAsia" w:hAnsi="Bookman Old Style"/>
          <w:noProof/>
          <w:sz w:val="24"/>
          <w:szCs w:val="24"/>
        </w:rPr>
      </w:pPr>
      <w:r>
        <w:rPr>
          <w:rFonts w:ascii="Bookman Old Style" w:eastAsiaTheme="minorEastAsia" w:hAnsi="Bookman Old Style"/>
          <w:noProof/>
          <w:sz w:val="24"/>
          <w:szCs w:val="24"/>
        </w:rPr>
        <w:t xml:space="preserve">     +720          +431</w:t>
      </w:r>
    </w:p>
    <w:p w:rsidR="00F7383A" w:rsidRDefault="00F7383A" w:rsidP="00F7383A">
      <w:pPr>
        <w:spacing w:after="0" w:line="360" w:lineRule="auto"/>
        <w:jc w:val="both"/>
        <w:rPr>
          <w:rFonts w:ascii="Bookman Old Style" w:eastAsiaTheme="minorEastAsia" w:hAnsi="Bookman Old Style"/>
          <w:noProof/>
          <w:sz w:val="24"/>
          <w:szCs w:val="24"/>
        </w:rPr>
      </w:pPr>
      <w:r>
        <w:rPr>
          <w:rFonts w:ascii="Bookman Old Style" w:eastAsiaTheme="minorEastAsia" w:hAnsi="Bookman Old Style"/>
          <w:noProof/>
          <w:sz w:val="24"/>
          <w:szCs w:val="24"/>
        </w:rPr>
        <w:t xml:space="preserve">                                     BE</w:t>
      </w:r>
    </w:p>
    <w:p w:rsidR="00F7383A" w:rsidRPr="00557EDC" w:rsidRDefault="00F7383A" w:rsidP="00F7383A">
      <w:pPr>
        <w:spacing w:after="0" w:line="360" w:lineRule="auto"/>
        <w:jc w:val="both"/>
        <w:rPr>
          <w:rFonts w:ascii="Bookman Old Style" w:eastAsiaTheme="minorEastAsia" w:hAnsi="Bookman Old Style"/>
          <w:noProof/>
          <w:sz w:val="24"/>
          <w:szCs w:val="24"/>
        </w:rPr>
      </w:pPr>
    </w:p>
    <w:p w:rsidR="00F7383A" w:rsidRDefault="00F7383A" w:rsidP="00F7383A">
      <w:pPr>
        <w:spacing w:after="0" w:line="360" w:lineRule="auto"/>
        <w:jc w:val="both"/>
        <w:rPr>
          <w:rFonts w:ascii="Bookman Old Style" w:eastAsiaTheme="minorEastAsia" w:hAnsi="Bookman Old Style"/>
          <w:noProof/>
          <w:sz w:val="24"/>
          <w:szCs w:val="24"/>
        </w:rPr>
      </w:pPr>
      <w:r>
        <w:rPr>
          <w:rFonts w:ascii="Bookman Old Style" w:eastAsiaTheme="minorEastAsia" w:hAnsi="Bookman Old Style"/>
          <w:noProof/>
          <w:sz w:val="24"/>
          <w:szCs w:val="24"/>
        </w:rPr>
        <w:t xml:space="preserve">          C(g) + 4H(g)  </w:t>
      </w:r>
    </w:p>
    <w:p w:rsidR="00F7383A" w:rsidRDefault="00F7383A" w:rsidP="00F7383A">
      <w:pPr>
        <w:spacing w:after="0" w:line="360" w:lineRule="auto"/>
        <w:jc w:val="both"/>
        <w:rPr>
          <w:rFonts w:ascii="Bookman Old Style" w:eastAsiaTheme="minorEastAsia" w:hAnsi="Bookman Old Style"/>
          <w:noProof/>
          <w:sz w:val="24"/>
          <w:szCs w:val="24"/>
        </w:rPr>
      </w:pPr>
      <w:r>
        <w:rPr>
          <w:rFonts w:ascii="Bookman Old Style" w:eastAsiaTheme="minorEastAsia" w:hAnsi="Bookman Old Style"/>
          <w:noProof/>
          <w:sz w:val="24"/>
          <w:szCs w:val="24"/>
        </w:rPr>
        <w:t>By Hess’s law</w:t>
      </w:r>
    </w:p>
    <w:p w:rsidR="00F7383A" w:rsidRDefault="00F7383A" w:rsidP="00F7383A">
      <w:pPr>
        <w:spacing w:after="0" w:line="360" w:lineRule="auto"/>
        <w:jc w:val="both"/>
        <w:rPr>
          <w:rFonts w:ascii="Bookman Old Style" w:eastAsiaTheme="minorEastAsia" w:hAnsi="Bookman Old Style"/>
          <w:noProof/>
          <w:sz w:val="24"/>
          <w:szCs w:val="24"/>
        </w:rPr>
      </w:pPr>
      <w:r>
        <w:rPr>
          <w:rFonts w:ascii="Bookman Old Style" w:eastAsiaTheme="minorEastAsia" w:hAnsi="Bookman Old Style"/>
          <w:noProof/>
          <w:sz w:val="24"/>
          <w:szCs w:val="24"/>
        </w:rPr>
        <w:t>-74 = +720 + (431 x 2) + BE</w:t>
      </w:r>
    </w:p>
    <w:p w:rsidR="00F7383A" w:rsidRDefault="00F7383A" w:rsidP="00F7383A">
      <w:pPr>
        <w:spacing w:after="0" w:line="360" w:lineRule="auto"/>
        <w:jc w:val="both"/>
        <w:rPr>
          <w:rFonts w:ascii="Bookman Old Style" w:eastAsiaTheme="minorEastAsia" w:hAnsi="Bookman Old Style"/>
          <w:noProof/>
          <w:sz w:val="24"/>
          <w:szCs w:val="24"/>
        </w:rPr>
      </w:pPr>
      <w:r>
        <w:rPr>
          <w:rFonts w:ascii="Bookman Old Style" w:eastAsiaTheme="minorEastAsia" w:hAnsi="Bookman Old Style"/>
          <w:noProof/>
          <w:sz w:val="24"/>
          <w:szCs w:val="24"/>
        </w:rPr>
        <w:t>BE = -1656KJmol</w:t>
      </w:r>
      <w:r>
        <w:rPr>
          <w:rFonts w:ascii="Bookman Old Style" w:eastAsiaTheme="minorEastAsia" w:hAnsi="Bookman Old Style"/>
          <w:noProof/>
          <w:sz w:val="24"/>
          <w:szCs w:val="24"/>
          <w:vertAlign w:val="superscript"/>
        </w:rPr>
        <w:t>-1</w:t>
      </w:r>
    </w:p>
    <w:p w:rsidR="00F7383A" w:rsidRDefault="00F7383A" w:rsidP="00F7383A">
      <w:pPr>
        <w:spacing w:after="0" w:line="360" w:lineRule="auto"/>
        <w:jc w:val="both"/>
        <w:rPr>
          <w:rFonts w:ascii="Bookman Old Style" w:eastAsiaTheme="minorEastAsia" w:hAnsi="Bookman Old Style"/>
          <w:noProof/>
          <w:sz w:val="24"/>
          <w:szCs w:val="24"/>
        </w:rPr>
      </w:pPr>
      <w:r>
        <w:rPr>
          <w:rFonts w:ascii="Bookman Old Style" w:eastAsiaTheme="minorEastAsia" w:hAnsi="Bookman Old Style"/>
          <w:noProof/>
          <w:sz w:val="24"/>
          <w:szCs w:val="24"/>
        </w:rPr>
        <w:t>Qn: Determine the C to C bond energy in ethane assuming the C-H bond energy in ethane is the same as that in methane and the enthalpy of atomisation of carbon and hydrogen molecules are +720 and +431 KJmol</w:t>
      </w:r>
      <w:r>
        <w:rPr>
          <w:rFonts w:ascii="Bookman Old Style" w:eastAsiaTheme="minorEastAsia" w:hAnsi="Bookman Old Style"/>
          <w:noProof/>
          <w:sz w:val="24"/>
          <w:szCs w:val="24"/>
          <w:vertAlign w:val="superscript"/>
        </w:rPr>
        <w:t>-1</w:t>
      </w:r>
      <w:r>
        <w:rPr>
          <w:rFonts w:ascii="Bookman Old Style" w:eastAsiaTheme="minorEastAsia" w:hAnsi="Bookman Old Style"/>
          <w:noProof/>
          <w:sz w:val="24"/>
          <w:szCs w:val="24"/>
        </w:rPr>
        <w:t>.</w:t>
      </w:r>
    </w:p>
    <w:p w:rsidR="00F7383A" w:rsidRDefault="008E1064" w:rsidP="00F7383A">
      <w:pPr>
        <w:spacing w:after="0" w:line="360" w:lineRule="auto"/>
        <w:jc w:val="both"/>
        <w:rPr>
          <w:rFonts w:ascii="Bookman Old Style" w:eastAsiaTheme="minorEastAsia" w:hAnsi="Bookman Old Style"/>
          <w:noProof/>
          <w:sz w:val="24"/>
          <w:szCs w:val="24"/>
        </w:rPr>
      </w:pPr>
      <w:r>
        <w:rPr>
          <w:rFonts w:ascii="Bookman Old Style" w:eastAsiaTheme="minorEastAsia" w:hAnsi="Bookman Old Style"/>
          <w:noProof/>
          <w:sz w:val="24"/>
          <w:szCs w:val="24"/>
        </w:rPr>
        <w:pict>
          <v:shape id="_x0000_s1661" type="#_x0000_t32" style="position:absolute;left:0;text-align:left;margin-left:180.4pt;margin-top:18.6pt;width:119.2pt;height:49.65pt;flip:y;z-index:252310528" o:connectortype="straight">
            <v:stroke endarrow="block"/>
          </v:shape>
        </w:pict>
      </w:r>
      <w:r>
        <w:rPr>
          <w:rFonts w:ascii="Bookman Old Style" w:eastAsiaTheme="minorEastAsia" w:hAnsi="Bookman Old Style"/>
          <w:noProof/>
          <w:sz w:val="24"/>
          <w:szCs w:val="24"/>
        </w:rPr>
        <w:pict>
          <v:shape id="_x0000_s1660" type="#_x0000_t32" style="position:absolute;left:0;text-align:left;margin-left:202.75pt;margin-top:18.6pt;width:82.75pt;height:0;z-index:252309504" o:connectortype="straight">
            <v:stroke endarrow="block"/>
          </v:shape>
        </w:pict>
      </w:r>
      <w:r>
        <w:rPr>
          <w:rFonts w:ascii="Bookman Old Style" w:eastAsiaTheme="minorEastAsia" w:hAnsi="Bookman Old Style"/>
          <w:noProof/>
          <w:sz w:val="24"/>
          <w:szCs w:val="24"/>
        </w:rPr>
        <w:pict>
          <v:shape id="_x0000_s1659" type="#_x0000_t32" style="position:absolute;left:0;text-align:left;margin-left:158.9pt;margin-top:11.15pt;width:0;height:50.45pt;z-index:252308480" o:connectortype="straight">
            <v:stroke endarrow="block"/>
          </v:shape>
        </w:pict>
      </w:r>
      <w:r>
        <w:rPr>
          <w:rFonts w:ascii="Bookman Old Style" w:eastAsiaTheme="minorEastAsia" w:hAnsi="Bookman Old Style"/>
          <w:noProof/>
          <w:sz w:val="24"/>
          <w:szCs w:val="24"/>
        </w:rPr>
        <w:pict>
          <v:shape id="_x0000_s1658" type="#_x0000_t32" style="position:absolute;left:0;text-align:left;margin-left:64.55pt;margin-top:11.15pt;width:0;height:50.45pt;z-index:252307456" o:connectortype="straight">
            <v:stroke endarrow="block"/>
          </v:shape>
        </w:pict>
      </w:r>
      <w:r w:rsidR="00F7383A">
        <w:rPr>
          <w:rFonts w:ascii="Bookman Old Style" w:eastAsiaTheme="minorEastAsia" w:hAnsi="Bookman Old Style"/>
          <w:noProof/>
          <w:sz w:val="24"/>
          <w:szCs w:val="24"/>
        </w:rPr>
        <w:t xml:space="preserve">                2C(s)         +     3H</w:t>
      </w:r>
      <w:r w:rsidR="00F7383A">
        <w:rPr>
          <w:rFonts w:ascii="Bookman Old Style" w:eastAsiaTheme="minorEastAsia" w:hAnsi="Bookman Old Style"/>
          <w:noProof/>
          <w:sz w:val="24"/>
          <w:szCs w:val="24"/>
          <w:vertAlign w:val="subscript"/>
        </w:rPr>
        <w:t>2</w:t>
      </w:r>
      <w:r w:rsidR="00F7383A">
        <w:rPr>
          <w:rFonts w:ascii="Bookman Old Style" w:eastAsiaTheme="minorEastAsia" w:hAnsi="Bookman Old Style"/>
          <w:noProof/>
          <w:sz w:val="24"/>
          <w:szCs w:val="24"/>
        </w:rPr>
        <w:t xml:space="preserve">(g)      </w:t>
      </w:r>
      <m:oMath>
        <m:sSubSup>
          <m:sSubSupPr>
            <m:ctrlPr>
              <w:rPr>
                <w:rFonts w:ascii="Cambria Math" w:eastAsiaTheme="minorEastAsia" w:hAnsi="Cambria Math"/>
                <w:i/>
                <w:noProof/>
                <w:sz w:val="24"/>
                <w:szCs w:val="24"/>
              </w:rPr>
            </m:ctrlPr>
          </m:sSubSupPr>
          <m:e>
            <m:r>
              <w:rPr>
                <w:rFonts w:ascii="Cambria Math" w:eastAsiaTheme="minorEastAsia" w:hAnsi="Cambria Math"/>
                <w:noProof/>
                <w:sz w:val="24"/>
                <w:szCs w:val="24"/>
              </w:rPr>
              <m:t>DH</m:t>
            </m:r>
          </m:e>
          <m:sub>
            <m:r>
              <w:rPr>
                <w:rFonts w:ascii="Cambria Math" w:eastAsiaTheme="minorEastAsia" w:hAnsi="Cambria Math"/>
                <w:noProof/>
                <w:sz w:val="24"/>
                <w:szCs w:val="24"/>
              </w:rPr>
              <m:t>f</m:t>
            </m:r>
          </m:sub>
          <m:sup>
            <m:r>
              <w:rPr>
                <w:rFonts w:ascii="Cambria Math" w:eastAsiaTheme="minorEastAsia" w:hAnsi="Cambria Math"/>
                <w:noProof/>
                <w:sz w:val="24"/>
                <w:szCs w:val="24"/>
              </w:rPr>
              <m:t>o</m:t>
            </m:r>
          </m:sup>
        </m:sSubSup>
      </m:oMath>
      <w:r w:rsidR="00F7383A">
        <w:rPr>
          <w:rFonts w:ascii="Bookman Old Style" w:eastAsiaTheme="minorEastAsia" w:hAnsi="Bookman Old Style"/>
          <w:noProof/>
          <w:sz w:val="24"/>
          <w:szCs w:val="24"/>
        </w:rPr>
        <w:t xml:space="preserve"> = -818   C</w:t>
      </w:r>
      <w:r w:rsidR="00F7383A">
        <w:rPr>
          <w:rFonts w:ascii="Bookman Old Style" w:eastAsiaTheme="minorEastAsia" w:hAnsi="Bookman Old Style"/>
          <w:noProof/>
          <w:sz w:val="24"/>
          <w:szCs w:val="24"/>
          <w:vertAlign w:val="subscript"/>
        </w:rPr>
        <w:t>2</w:t>
      </w:r>
      <w:r w:rsidR="00F7383A">
        <w:rPr>
          <w:rFonts w:ascii="Bookman Old Style" w:eastAsiaTheme="minorEastAsia" w:hAnsi="Bookman Old Style"/>
          <w:noProof/>
          <w:sz w:val="24"/>
          <w:szCs w:val="24"/>
        </w:rPr>
        <w:t>H</w:t>
      </w:r>
      <w:r w:rsidR="00F7383A">
        <w:rPr>
          <w:rFonts w:ascii="Bookman Old Style" w:eastAsiaTheme="minorEastAsia" w:hAnsi="Bookman Old Style"/>
          <w:noProof/>
          <w:sz w:val="24"/>
          <w:szCs w:val="24"/>
          <w:vertAlign w:val="subscript"/>
        </w:rPr>
        <w:t>6</w:t>
      </w:r>
      <w:r w:rsidR="00F7383A">
        <w:rPr>
          <w:rFonts w:ascii="Bookman Old Style" w:eastAsiaTheme="minorEastAsia" w:hAnsi="Bookman Old Style"/>
          <w:noProof/>
          <w:sz w:val="24"/>
          <w:szCs w:val="24"/>
        </w:rPr>
        <w:t>(g)</w:t>
      </w:r>
    </w:p>
    <w:p w:rsidR="00F7383A" w:rsidRDefault="00F7383A" w:rsidP="00F7383A">
      <w:pPr>
        <w:spacing w:after="0" w:line="360" w:lineRule="auto"/>
        <w:jc w:val="both"/>
        <w:rPr>
          <w:rFonts w:ascii="Bookman Old Style" w:eastAsiaTheme="minorEastAsia" w:hAnsi="Bookman Old Style"/>
          <w:noProof/>
          <w:sz w:val="24"/>
          <w:szCs w:val="24"/>
        </w:rPr>
      </w:pPr>
    </w:p>
    <w:p w:rsidR="00F7383A" w:rsidRDefault="00F7383A" w:rsidP="00F7383A">
      <w:pPr>
        <w:spacing w:after="0" w:line="360" w:lineRule="auto"/>
        <w:jc w:val="both"/>
        <w:rPr>
          <w:rFonts w:ascii="Bookman Old Style" w:eastAsiaTheme="minorEastAsia" w:hAnsi="Bookman Old Style"/>
          <w:noProof/>
          <w:sz w:val="24"/>
          <w:szCs w:val="24"/>
        </w:rPr>
      </w:pPr>
      <w:r>
        <w:rPr>
          <w:rFonts w:ascii="Bookman Old Style" w:eastAsiaTheme="minorEastAsia" w:hAnsi="Bookman Old Style"/>
          <w:noProof/>
          <w:sz w:val="24"/>
          <w:szCs w:val="24"/>
        </w:rPr>
        <w:t>(2 x 720)      (3 x 431)                                      BE</w:t>
      </w:r>
    </w:p>
    <w:p w:rsidR="00F7383A" w:rsidRDefault="00F7383A" w:rsidP="00F7383A">
      <w:pPr>
        <w:spacing w:after="0" w:line="360" w:lineRule="auto"/>
        <w:jc w:val="both"/>
        <w:rPr>
          <w:rFonts w:ascii="Bookman Old Style" w:eastAsiaTheme="minorEastAsia" w:hAnsi="Bookman Old Style"/>
          <w:noProof/>
          <w:sz w:val="24"/>
          <w:szCs w:val="24"/>
        </w:rPr>
      </w:pPr>
      <w:r>
        <w:rPr>
          <w:rFonts w:ascii="Bookman Old Style" w:eastAsiaTheme="minorEastAsia" w:hAnsi="Bookman Old Style"/>
          <w:noProof/>
          <w:sz w:val="24"/>
          <w:szCs w:val="24"/>
        </w:rPr>
        <w:t xml:space="preserve">            2C(g)        +      6H(g)</w:t>
      </w:r>
    </w:p>
    <w:p w:rsidR="00F7383A" w:rsidRDefault="00F7383A" w:rsidP="00F7383A">
      <w:pPr>
        <w:spacing w:after="0" w:line="360" w:lineRule="auto"/>
        <w:jc w:val="both"/>
        <w:rPr>
          <w:rFonts w:ascii="Bookman Old Style" w:eastAsiaTheme="minorEastAsia" w:hAnsi="Bookman Old Style"/>
          <w:noProof/>
          <w:sz w:val="24"/>
          <w:szCs w:val="24"/>
        </w:rPr>
      </w:pPr>
      <w:r>
        <w:rPr>
          <w:rFonts w:ascii="Bookman Old Style" w:eastAsiaTheme="minorEastAsia" w:hAnsi="Bookman Old Style"/>
          <w:noProof/>
          <w:sz w:val="24"/>
          <w:szCs w:val="24"/>
        </w:rPr>
        <w:t>-818 = (2 x 720) + (3 x 431)+ BE</w:t>
      </w:r>
    </w:p>
    <w:p w:rsidR="00F7383A" w:rsidRDefault="00F7383A" w:rsidP="00F7383A">
      <w:pPr>
        <w:spacing w:after="0" w:line="360" w:lineRule="auto"/>
        <w:jc w:val="both"/>
        <w:rPr>
          <w:rFonts w:ascii="Bookman Old Style" w:eastAsiaTheme="minorEastAsia" w:hAnsi="Bookman Old Style"/>
          <w:noProof/>
          <w:sz w:val="24"/>
          <w:szCs w:val="24"/>
        </w:rPr>
      </w:pPr>
      <w:r>
        <w:rPr>
          <w:rFonts w:ascii="Bookman Old Style" w:eastAsiaTheme="minorEastAsia" w:hAnsi="Bookman Old Style"/>
          <w:noProof/>
          <w:sz w:val="24"/>
          <w:szCs w:val="24"/>
        </w:rPr>
        <w:t>BE = -2821KJmol</w:t>
      </w:r>
      <w:r>
        <w:rPr>
          <w:rFonts w:ascii="Bookman Old Style" w:eastAsiaTheme="minorEastAsia" w:hAnsi="Bookman Old Style"/>
          <w:noProof/>
          <w:sz w:val="24"/>
          <w:szCs w:val="24"/>
          <w:vertAlign w:val="superscript"/>
        </w:rPr>
        <w:t>-1</w:t>
      </w:r>
    </w:p>
    <w:p w:rsidR="00F7383A" w:rsidRDefault="00F7383A" w:rsidP="00F7383A">
      <w:pPr>
        <w:spacing w:after="0" w:line="360" w:lineRule="auto"/>
        <w:jc w:val="both"/>
        <w:rPr>
          <w:rFonts w:ascii="Bookman Old Style" w:eastAsiaTheme="minorEastAsia" w:hAnsi="Bookman Old Style"/>
          <w:noProof/>
          <w:sz w:val="24"/>
          <w:szCs w:val="24"/>
        </w:rPr>
      </w:pPr>
      <w:r>
        <w:rPr>
          <w:rFonts w:ascii="Bookman Old Style" w:eastAsiaTheme="minorEastAsia" w:hAnsi="Bookman Old Style"/>
          <w:noProof/>
          <w:sz w:val="24"/>
          <w:szCs w:val="24"/>
        </w:rPr>
        <w:t>-2821 = 6(C-H) + 1(C-C)</w:t>
      </w:r>
    </w:p>
    <w:p w:rsidR="00F7383A" w:rsidRDefault="00F7383A" w:rsidP="00F7383A">
      <w:pPr>
        <w:spacing w:after="0" w:line="360" w:lineRule="auto"/>
        <w:jc w:val="both"/>
        <w:rPr>
          <w:rFonts w:ascii="Bookman Old Style" w:eastAsiaTheme="minorEastAsia" w:hAnsi="Bookman Old Style"/>
          <w:noProof/>
          <w:sz w:val="24"/>
          <w:szCs w:val="24"/>
        </w:rPr>
      </w:pPr>
      <w:r>
        <w:rPr>
          <w:rFonts w:ascii="Bookman Old Style" w:eastAsiaTheme="minorEastAsia" w:hAnsi="Bookman Old Style"/>
          <w:noProof/>
          <w:sz w:val="24"/>
          <w:szCs w:val="24"/>
        </w:rPr>
        <w:lastRenderedPageBreak/>
        <w:t>-2821 = (6x -414) + (C-C)</w:t>
      </w:r>
    </w:p>
    <w:p w:rsidR="00F7383A" w:rsidRDefault="00F7383A" w:rsidP="00F7383A">
      <w:pPr>
        <w:spacing w:after="0" w:line="360" w:lineRule="auto"/>
        <w:jc w:val="both"/>
        <w:rPr>
          <w:rFonts w:ascii="Bookman Old Style" w:eastAsiaTheme="minorEastAsia" w:hAnsi="Bookman Old Style"/>
          <w:noProof/>
          <w:sz w:val="24"/>
          <w:szCs w:val="24"/>
        </w:rPr>
      </w:pPr>
      <w:r>
        <w:rPr>
          <w:rFonts w:ascii="Bookman Old Style" w:eastAsiaTheme="minorEastAsia" w:hAnsi="Bookman Old Style"/>
          <w:noProof/>
          <w:sz w:val="24"/>
          <w:szCs w:val="24"/>
        </w:rPr>
        <w:t>(C-C) = -337KJ mol</w:t>
      </w:r>
      <w:r>
        <w:rPr>
          <w:rFonts w:ascii="Bookman Old Style" w:eastAsiaTheme="minorEastAsia" w:hAnsi="Bookman Old Style"/>
          <w:noProof/>
          <w:sz w:val="24"/>
          <w:szCs w:val="24"/>
          <w:vertAlign w:val="superscript"/>
        </w:rPr>
        <w:t>-1</w:t>
      </w:r>
    </w:p>
    <w:p w:rsidR="00F7383A" w:rsidRDefault="00F7383A" w:rsidP="00F7383A">
      <w:pPr>
        <w:spacing w:after="0" w:line="360" w:lineRule="auto"/>
        <w:jc w:val="both"/>
        <w:rPr>
          <w:rFonts w:ascii="Bookman Old Style" w:eastAsiaTheme="minorEastAsia" w:hAnsi="Bookman Old Style"/>
          <w:noProof/>
          <w:sz w:val="24"/>
          <w:szCs w:val="24"/>
        </w:rPr>
      </w:pPr>
      <w:r>
        <w:rPr>
          <w:rFonts w:ascii="Bookman Old Style" w:eastAsiaTheme="minorEastAsia" w:hAnsi="Bookman Old Style"/>
          <w:noProof/>
          <w:sz w:val="24"/>
          <w:szCs w:val="24"/>
        </w:rPr>
        <w:t>Similar calculation can be used to determine the bond enthalpy of carbon to carbon double bond and C=C eg in ethene given the enthalpy of formation of ethene as -92KJmol</w:t>
      </w:r>
      <w:r>
        <w:rPr>
          <w:rFonts w:ascii="Bookman Old Style" w:eastAsiaTheme="minorEastAsia" w:hAnsi="Bookman Old Style"/>
          <w:noProof/>
          <w:sz w:val="24"/>
          <w:szCs w:val="24"/>
          <w:vertAlign w:val="superscript"/>
        </w:rPr>
        <w:t>-1</w:t>
      </w:r>
    </w:p>
    <w:p w:rsidR="00F7383A" w:rsidRDefault="008E1064" w:rsidP="00F7383A">
      <w:pPr>
        <w:spacing w:after="0" w:line="360" w:lineRule="auto"/>
        <w:jc w:val="both"/>
        <w:rPr>
          <w:rFonts w:ascii="Bookman Old Style" w:eastAsiaTheme="minorEastAsia" w:hAnsi="Bookman Old Style"/>
          <w:noProof/>
          <w:sz w:val="24"/>
          <w:szCs w:val="24"/>
        </w:rPr>
      </w:pPr>
      <w:r>
        <w:rPr>
          <w:rFonts w:ascii="Bookman Old Style" w:eastAsiaTheme="minorEastAsia" w:hAnsi="Bookman Old Style"/>
          <w:noProof/>
          <w:sz w:val="24"/>
          <w:szCs w:val="24"/>
        </w:rPr>
        <w:pict>
          <v:shape id="_x0000_s1665" type="#_x0000_t32" style="position:absolute;left:0;text-align:left;margin-left:180.4pt;margin-top:18.6pt;width:119.2pt;height:49.65pt;flip:y;z-index:252314624" o:connectortype="straight">
            <v:stroke endarrow="block"/>
          </v:shape>
        </w:pict>
      </w:r>
      <w:r>
        <w:rPr>
          <w:rFonts w:ascii="Bookman Old Style" w:eastAsiaTheme="minorEastAsia" w:hAnsi="Bookman Old Style"/>
          <w:noProof/>
          <w:sz w:val="24"/>
          <w:szCs w:val="24"/>
        </w:rPr>
        <w:pict>
          <v:shape id="_x0000_s1664" type="#_x0000_t32" style="position:absolute;left:0;text-align:left;margin-left:202.75pt;margin-top:18.6pt;width:82.75pt;height:0;z-index:252313600" o:connectortype="straight">
            <v:stroke endarrow="block"/>
          </v:shape>
        </w:pict>
      </w:r>
      <w:r>
        <w:rPr>
          <w:rFonts w:ascii="Bookman Old Style" w:eastAsiaTheme="minorEastAsia" w:hAnsi="Bookman Old Style"/>
          <w:noProof/>
          <w:sz w:val="24"/>
          <w:szCs w:val="24"/>
        </w:rPr>
        <w:pict>
          <v:shape id="_x0000_s1663" type="#_x0000_t32" style="position:absolute;left:0;text-align:left;margin-left:158.9pt;margin-top:11.15pt;width:0;height:50.45pt;z-index:252312576" o:connectortype="straight">
            <v:stroke endarrow="block"/>
          </v:shape>
        </w:pict>
      </w:r>
      <w:r>
        <w:rPr>
          <w:rFonts w:ascii="Bookman Old Style" w:eastAsiaTheme="minorEastAsia" w:hAnsi="Bookman Old Style"/>
          <w:noProof/>
          <w:sz w:val="24"/>
          <w:szCs w:val="24"/>
        </w:rPr>
        <w:pict>
          <v:shape id="_x0000_s1662" type="#_x0000_t32" style="position:absolute;left:0;text-align:left;margin-left:64.55pt;margin-top:11.15pt;width:0;height:50.45pt;z-index:252311552" o:connectortype="straight">
            <v:stroke endarrow="block"/>
          </v:shape>
        </w:pict>
      </w:r>
      <w:r w:rsidR="00F7383A">
        <w:rPr>
          <w:rFonts w:ascii="Bookman Old Style" w:eastAsiaTheme="minorEastAsia" w:hAnsi="Bookman Old Style"/>
          <w:noProof/>
          <w:sz w:val="24"/>
          <w:szCs w:val="24"/>
        </w:rPr>
        <w:t xml:space="preserve">                2C(s)         +     2H</w:t>
      </w:r>
      <w:r w:rsidR="00F7383A">
        <w:rPr>
          <w:rFonts w:ascii="Bookman Old Style" w:eastAsiaTheme="minorEastAsia" w:hAnsi="Bookman Old Style"/>
          <w:noProof/>
          <w:sz w:val="24"/>
          <w:szCs w:val="24"/>
          <w:vertAlign w:val="subscript"/>
        </w:rPr>
        <w:t>2</w:t>
      </w:r>
      <w:r w:rsidR="00F7383A">
        <w:rPr>
          <w:rFonts w:ascii="Bookman Old Style" w:eastAsiaTheme="minorEastAsia" w:hAnsi="Bookman Old Style"/>
          <w:noProof/>
          <w:sz w:val="24"/>
          <w:szCs w:val="24"/>
        </w:rPr>
        <w:t xml:space="preserve">(g)      </w:t>
      </w:r>
      <m:oMath>
        <m:sSubSup>
          <m:sSubSupPr>
            <m:ctrlPr>
              <w:rPr>
                <w:rFonts w:ascii="Cambria Math" w:eastAsiaTheme="minorEastAsia" w:hAnsi="Cambria Math"/>
                <w:i/>
                <w:noProof/>
                <w:sz w:val="24"/>
                <w:szCs w:val="24"/>
              </w:rPr>
            </m:ctrlPr>
          </m:sSubSupPr>
          <m:e>
            <m:r>
              <w:rPr>
                <w:rFonts w:ascii="Cambria Math" w:eastAsiaTheme="minorEastAsia" w:hAnsi="Cambria Math"/>
                <w:noProof/>
                <w:sz w:val="24"/>
                <w:szCs w:val="24"/>
              </w:rPr>
              <m:t>DH</m:t>
            </m:r>
          </m:e>
          <m:sub>
            <m:r>
              <w:rPr>
                <w:rFonts w:ascii="Cambria Math" w:eastAsiaTheme="minorEastAsia" w:hAnsi="Cambria Math"/>
                <w:noProof/>
                <w:sz w:val="24"/>
                <w:szCs w:val="24"/>
              </w:rPr>
              <m:t>f</m:t>
            </m:r>
          </m:sub>
          <m:sup>
            <m:r>
              <w:rPr>
                <w:rFonts w:ascii="Cambria Math" w:eastAsiaTheme="minorEastAsia" w:hAnsi="Cambria Math"/>
                <w:noProof/>
                <w:sz w:val="24"/>
                <w:szCs w:val="24"/>
              </w:rPr>
              <m:t>o</m:t>
            </m:r>
          </m:sup>
        </m:sSubSup>
      </m:oMath>
      <w:r w:rsidR="00F7383A">
        <w:rPr>
          <w:rFonts w:ascii="Bookman Old Style" w:eastAsiaTheme="minorEastAsia" w:hAnsi="Bookman Old Style"/>
          <w:noProof/>
          <w:sz w:val="24"/>
          <w:szCs w:val="24"/>
        </w:rPr>
        <w:t xml:space="preserve"> = 92   C</w:t>
      </w:r>
      <w:r w:rsidR="00F7383A">
        <w:rPr>
          <w:rFonts w:ascii="Bookman Old Style" w:eastAsiaTheme="minorEastAsia" w:hAnsi="Bookman Old Style"/>
          <w:noProof/>
          <w:sz w:val="24"/>
          <w:szCs w:val="24"/>
          <w:vertAlign w:val="subscript"/>
        </w:rPr>
        <w:t>2</w:t>
      </w:r>
      <w:r w:rsidR="00F7383A">
        <w:rPr>
          <w:rFonts w:ascii="Bookman Old Style" w:eastAsiaTheme="minorEastAsia" w:hAnsi="Bookman Old Style"/>
          <w:noProof/>
          <w:sz w:val="24"/>
          <w:szCs w:val="24"/>
        </w:rPr>
        <w:t>H</w:t>
      </w:r>
      <w:r w:rsidR="00F7383A" w:rsidRPr="000561EB">
        <w:rPr>
          <w:rFonts w:ascii="Bookman Old Style" w:eastAsiaTheme="minorEastAsia" w:hAnsi="Bookman Old Style"/>
          <w:noProof/>
          <w:sz w:val="24"/>
          <w:szCs w:val="24"/>
          <w:vertAlign w:val="subscript"/>
        </w:rPr>
        <w:t>4</w:t>
      </w:r>
      <w:r w:rsidR="00F7383A">
        <w:rPr>
          <w:rFonts w:ascii="Bookman Old Style" w:eastAsiaTheme="minorEastAsia" w:hAnsi="Bookman Old Style"/>
          <w:noProof/>
          <w:sz w:val="24"/>
          <w:szCs w:val="24"/>
        </w:rPr>
        <w:t xml:space="preserve"> (g)</w:t>
      </w:r>
    </w:p>
    <w:p w:rsidR="00F7383A" w:rsidRDefault="00F7383A" w:rsidP="00F7383A">
      <w:pPr>
        <w:spacing w:after="0" w:line="360" w:lineRule="auto"/>
        <w:jc w:val="both"/>
        <w:rPr>
          <w:rFonts w:ascii="Bookman Old Style" w:eastAsiaTheme="minorEastAsia" w:hAnsi="Bookman Old Style"/>
          <w:noProof/>
          <w:sz w:val="24"/>
          <w:szCs w:val="24"/>
        </w:rPr>
      </w:pPr>
    </w:p>
    <w:p w:rsidR="00F7383A" w:rsidRDefault="00F7383A" w:rsidP="00F7383A">
      <w:pPr>
        <w:spacing w:after="0" w:line="360" w:lineRule="auto"/>
        <w:jc w:val="both"/>
        <w:rPr>
          <w:rFonts w:ascii="Bookman Old Style" w:eastAsiaTheme="minorEastAsia" w:hAnsi="Bookman Old Style"/>
          <w:noProof/>
          <w:sz w:val="24"/>
          <w:szCs w:val="24"/>
        </w:rPr>
      </w:pPr>
      <w:r>
        <w:rPr>
          <w:rFonts w:ascii="Bookman Old Style" w:eastAsiaTheme="minorEastAsia" w:hAnsi="Bookman Old Style"/>
          <w:noProof/>
          <w:sz w:val="24"/>
          <w:szCs w:val="24"/>
        </w:rPr>
        <w:t xml:space="preserve"> +120 x 2     </w:t>
      </w:r>
      <w:r>
        <w:rPr>
          <w:rFonts w:ascii="Bookman Old Style" w:eastAsiaTheme="minorEastAsia" w:hAnsi="Bookman Old Style"/>
          <w:noProof/>
          <w:sz w:val="24"/>
          <w:szCs w:val="24"/>
        </w:rPr>
        <w:tab/>
      </w:r>
      <w:r>
        <w:rPr>
          <w:rFonts w:ascii="Bookman Old Style" w:eastAsiaTheme="minorEastAsia" w:hAnsi="Bookman Old Style"/>
          <w:noProof/>
          <w:sz w:val="24"/>
          <w:szCs w:val="24"/>
        </w:rPr>
        <w:tab/>
        <w:t xml:space="preserve">    +431 x 2</w:t>
      </w:r>
      <w:r>
        <w:rPr>
          <w:rFonts w:ascii="Bookman Old Style" w:eastAsiaTheme="minorEastAsia" w:hAnsi="Bookman Old Style"/>
          <w:noProof/>
          <w:sz w:val="24"/>
          <w:szCs w:val="24"/>
        </w:rPr>
        <w:tab/>
        <w:t xml:space="preserve">      BE</w:t>
      </w:r>
    </w:p>
    <w:p w:rsidR="00F7383A" w:rsidRDefault="00F7383A" w:rsidP="00F7383A">
      <w:pPr>
        <w:spacing w:after="0" w:line="360" w:lineRule="auto"/>
        <w:jc w:val="both"/>
        <w:rPr>
          <w:rFonts w:ascii="Bookman Old Style" w:eastAsiaTheme="minorEastAsia" w:hAnsi="Bookman Old Style"/>
          <w:noProof/>
          <w:sz w:val="24"/>
          <w:szCs w:val="24"/>
        </w:rPr>
      </w:pPr>
      <w:r>
        <w:rPr>
          <w:rFonts w:ascii="Bookman Old Style" w:eastAsiaTheme="minorEastAsia" w:hAnsi="Bookman Old Style"/>
          <w:noProof/>
          <w:sz w:val="24"/>
          <w:szCs w:val="24"/>
        </w:rPr>
        <w:t xml:space="preserve">            2C(g)        +      4H(g)</w:t>
      </w:r>
    </w:p>
    <w:p w:rsidR="00F7383A" w:rsidRDefault="00F7383A" w:rsidP="00F7383A">
      <w:pPr>
        <w:spacing w:after="0" w:line="360" w:lineRule="auto"/>
        <w:jc w:val="both"/>
        <w:rPr>
          <w:rFonts w:ascii="Bookman Old Style" w:eastAsiaTheme="minorEastAsia" w:hAnsi="Bookman Old Style"/>
          <w:noProof/>
          <w:sz w:val="24"/>
          <w:szCs w:val="24"/>
        </w:rPr>
      </w:pPr>
      <w:r>
        <w:rPr>
          <w:rFonts w:ascii="Bookman Old Style" w:eastAsiaTheme="minorEastAsia" w:hAnsi="Bookman Old Style"/>
          <w:noProof/>
          <w:sz w:val="24"/>
          <w:szCs w:val="24"/>
        </w:rPr>
        <w:t>By Hess’s law</w:t>
      </w:r>
    </w:p>
    <w:p w:rsidR="00F7383A" w:rsidRDefault="00F7383A" w:rsidP="00F7383A">
      <w:pPr>
        <w:spacing w:after="0" w:line="360" w:lineRule="auto"/>
        <w:jc w:val="both"/>
        <w:rPr>
          <w:rFonts w:ascii="Bookman Old Style" w:eastAsiaTheme="minorEastAsia" w:hAnsi="Bookman Old Style"/>
          <w:noProof/>
          <w:sz w:val="24"/>
          <w:szCs w:val="24"/>
        </w:rPr>
      </w:pPr>
      <w:r>
        <w:rPr>
          <w:rFonts w:ascii="Bookman Old Style" w:eastAsiaTheme="minorEastAsia" w:hAnsi="Bookman Old Style"/>
          <w:noProof/>
          <w:sz w:val="24"/>
          <w:szCs w:val="24"/>
        </w:rPr>
        <w:t>-92 = (720 x 2) + (431 x 2) + BE</w:t>
      </w:r>
    </w:p>
    <w:p w:rsidR="00F7383A" w:rsidRDefault="00F7383A" w:rsidP="00F7383A">
      <w:pPr>
        <w:spacing w:after="0" w:line="360" w:lineRule="auto"/>
        <w:jc w:val="both"/>
        <w:rPr>
          <w:rFonts w:ascii="Bookman Old Style" w:eastAsiaTheme="minorEastAsia" w:hAnsi="Bookman Old Style"/>
          <w:noProof/>
          <w:sz w:val="24"/>
          <w:szCs w:val="24"/>
        </w:rPr>
      </w:pPr>
      <w:r>
        <w:rPr>
          <w:rFonts w:ascii="Bookman Old Style" w:eastAsiaTheme="minorEastAsia" w:hAnsi="Bookman Old Style"/>
          <w:noProof/>
          <w:sz w:val="24"/>
          <w:szCs w:val="24"/>
        </w:rPr>
        <w:t>BE = -2394KJ mol</w:t>
      </w:r>
      <w:r>
        <w:rPr>
          <w:rFonts w:ascii="Bookman Old Style" w:eastAsiaTheme="minorEastAsia" w:hAnsi="Bookman Old Style"/>
          <w:noProof/>
          <w:sz w:val="24"/>
          <w:szCs w:val="24"/>
          <w:vertAlign w:val="superscript"/>
        </w:rPr>
        <w:t>-1</w:t>
      </w:r>
    </w:p>
    <w:p w:rsidR="00F7383A" w:rsidRDefault="00F7383A" w:rsidP="00F7383A">
      <w:pPr>
        <w:spacing w:after="0" w:line="360" w:lineRule="auto"/>
        <w:jc w:val="both"/>
        <w:rPr>
          <w:rFonts w:ascii="Bookman Old Style" w:eastAsiaTheme="minorEastAsia" w:hAnsi="Bookman Old Style"/>
          <w:noProof/>
          <w:sz w:val="24"/>
          <w:szCs w:val="24"/>
        </w:rPr>
      </w:pPr>
      <w:r>
        <w:rPr>
          <w:rFonts w:ascii="Bookman Old Style" w:eastAsiaTheme="minorEastAsia" w:hAnsi="Bookman Old Style"/>
          <w:noProof/>
          <w:sz w:val="24"/>
          <w:szCs w:val="24"/>
        </w:rPr>
        <w:drawing>
          <wp:inline distT="0" distB="0" distL="0" distR="0">
            <wp:extent cx="1702435" cy="672465"/>
            <wp:effectExtent l="19050" t="0" r="0" b="0"/>
            <wp:docPr id="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6"/>
                    <a:srcRect/>
                    <a:stretch>
                      <a:fillRect/>
                    </a:stretch>
                  </pic:blipFill>
                  <pic:spPr bwMode="auto">
                    <a:xfrm>
                      <a:off x="0" y="0"/>
                      <a:ext cx="1702435" cy="672465"/>
                    </a:xfrm>
                    <a:prstGeom prst="rect">
                      <a:avLst/>
                    </a:prstGeom>
                    <a:noFill/>
                    <a:ln w="9525">
                      <a:noFill/>
                      <a:miter lim="800000"/>
                      <a:headEnd/>
                      <a:tailEnd/>
                    </a:ln>
                  </pic:spPr>
                </pic:pic>
              </a:graphicData>
            </a:graphic>
          </wp:inline>
        </w:drawing>
      </w:r>
    </w:p>
    <w:p w:rsidR="00F7383A" w:rsidRDefault="00F7383A" w:rsidP="00F7383A">
      <w:pPr>
        <w:spacing w:after="0" w:line="360" w:lineRule="auto"/>
        <w:jc w:val="both"/>
        <w:rPr>
          <w:rFonts w:ascii="Bookman Old Style" w:eastAsiaTheme="minorEastAsia" w:hAnsi="Bookman Old Style"/>
          <w:noProof/>
          <w:sz w:val="24"/>
          <w:szCs w:val="24"/>
        </w:rPr>
      </w:pPr>
      <w:r>
        <w:rPr>
          <w:rFonts w:ascii="Bookman Old Style" w:eastAsiaTheme="minorEastAsia" w:hAnsi="Bookman Old Style"/>
          <w:noProof/>
          <w:sz w:val="24"/>
          <w:szCs w:val="24"/>
        </w:rPr>
        <w:t>4(5-H) + (C=C) = -2394</w:t>
      </w:r>
    </w:p>
    <w:p w:rsidR="00F7383A" w:rsidRDefault="00F7383A" w:rsidP="00F7383A">
      <w:pPr>
        <w:spacing w:after="0" w:line="360" w:lineRule="auto"/>
        <w:jc w:val="both"/>
        <w:rPr>
          <w:rFonts w:ascii="Bookman Old Style" w:eastAsiaTheme="minorEastAsia" w:hAnsi="Bookman Old Style"/>
          <w:noProof/>
          <w:sz w:val="24"/>
          <w:szCs w:val="24"/>
        </w:rPr>
      </w:pPr>
      <w:r>
        <w:rPr>
          <w:rFonts w:ascii="Bookman Old Style" w:eastAsiaTheme="minorEastAsia" w:hAnsi="Bookman Old Style"/>
          <w:noProof/>
          <w:sz w:val="24"/>
          <w:szCs w:val="24"/>
        </w:rPr>
        <w:t>4x – 44 + C = C = -2394</w:t>
      </w:r>
    </w:p>
    <w:p w:rsidR="00F7383A" w:rsidRDefault="00F7383A" w:rsidP="00F7383A">
      <w:pPr>
        <w:spacing w:after="0" w:line="360" w:lineRule="auto"/>
        <w:jc w:val="both"/>
        <w:rPr>
          <w:rFonts w:ascii="Bookman Old Style" w:eastAsiaTheme="minorEastAsia" w:hAnsi="Bookman Old Style"/>
          <w:noProof/>
          <w:sz w:val="24"/>
          <w:szCs w:val="24"/>
        </w:rPr>
      </w:pPr>
      <w:r>
        <w:rPr>
          <w:rFonts w:ascii="Bookman Old Style" w:eastAsiaTheme="minorEastAsia" w:hAnsi="Bookman Old Style"/>
          <w:noProof/>
          <w:sz w:val="24"/>
          <w:szCs w:val="24"/>
        </w:rPr>
        <w:t>(C = C) = -738KJmol</w:t>
      </w:r>
      <w:r>
        <w:rPr>
          <w:rFonts w:ascii="Bookman Old Style" w:eastAsiaTheme="minorEastAsia" w:hAnsi="Bookman Old Style"/>
          <w:noProof/>
          <w:sz w:val="24"/>
          <w:szCs w:val="24"/>
          <w:vertAlign w:val="superscript"/>
        </w:rPr>
        <w:t>-1</w:t>
      </w:r>
    </w:p>
    <w:p w:rsidR="00F7383A" w:rsidRDefault="00F7383A" w:rsidP="00F7383A">
      <w:pPr>
        <w:spacing w:after="0" w:line="360" w:lineRule="auto"/>
        <w:jc w:val="both"/>
        <w:rPr>
          <w:rFonts w:ascii="Bookman Old Style" w:eastAsiaTheme="minorEastAsia" w:hAnsi="Bookman Old Style"/>
          <w:noProof/>
          <w:sz w:val="24"/>
          <w:szCs w:val="24"/>
        </w:rPr>
      </w:pPr>
      <w:r>
        <w:rPr>
          <w:rFonts w:ascii="Bookman Old Style" w:eastAsiaTheme="minorEastAsia" w:hAnsi="Bookman Old Style"/>
          <w:noProof/>
          <w:sz w:val="24"/>
          <w:szCs w:val="24"/>
        </w:rPr>
        <w:t xml:space="preserve">For C </w:t>
      </w:r>
      <m:oMath>
        <m:r>
          <w:rPr>
            <w:rFonts w:ascii="Cambria Math" w:eastAsiaTheme="minorEastAsia" w:hAnsi="Cambria Math"/>
            <w:noProof/>
            <w:sz w:val="24"/>
            <w:szCs w:val="24"/>
          </w:rPr>
          <m:t>≡</m:t>
        </m:r>
      </m:oMath>
      <w:r>
        <w:rPr>
          <w:rFonts w:ascii="Bookman Old Style" w:eastAsiaTheme="minorEastAsia" w:hAnsi="Bookman Old Style"/>
          <w:noProof/>
          <w:sz w:val="24"/>
          <w:szCs w:val="24"/>
        </w:rPr>
        <w:t>C as in ethyne given the enthalpy of formation of ethyne of formation of ethyne as -96KJ mol</w:t>
      </w:r>
      <w:r>
        <w:rPr>
          <w:rFonts w:ascii="Bookman Old Style" w:eastAsiaTheme="minorEastAsia" w:hAnsi="Bookman Old Style"/>
          <w:noProof/>
          <w:sz w:val="24"/>
          <w:szCs w:val="24"/>
          <w:vertAlign w:val="superscript"/>
        </w:rPr>
        <w:t>-1</w:t>
      </w:r>
    </w:p>
    <w:p w:rsidR="00F7383A" w:rsidRDefault="008E1064" w:rsidP="00F7383A">
      <w:pPr>
        <w:spacing w:after="0" w:line="360" w:lineRule="auto"/>
        <w:jc w:val="both"/>
        <w:rPr>
          <w:rFonts w:ascii="Bookman Old Style" w:eastAsiaTheme="minorEastAsia" w:hAnsi="Bookman Old Style"/>
          <w:noProof/>
          <w:sz w:val="24"/>
          <w:szCs w:val="24"/>
        </w:rPr>
      </w:pPr>
      <w:r>
        <w:rPr>
          <w:rFonts w:ascii="Bookman Old Style" w:eastAsiaTheme="minorEastAsia" w:hAnsi="Bookman Old Style"/>
          <w:noProof/>
          <w:sz w:val="24"/>
          <w:szCs w:val="24"/>
        </w:rPr>
        <w:pict>
          <v:shape id="_x0000_s1668" type="#_x0000_t32" style="position:absolute;left:0;text-align:left;margin-left:188.7pt;margin-top:18.6pt;width:82.75pt;height:0;z-index:252317696" o:connectortype="straight">
            <v:stroke endarrow="block"/>
          </v:shape>
        </w:pict>
      </w:r>
      <w:r>
        <w:rPr>
          <w:rFonts w:ascii="Bookman Old Style" w:eastAsiaTheme="minorEastAsia" w:hAnsi="Bookman Old Style"/>
          <w:noProof/>
          <w:sz w:val="24"/>
          <w:szCs w:val="24"/>
        </w:rPr>
        <w:pict>
          <v:shape id="_x0000_s1669" type="#_x0000_t32" style="position:absolute;left:0;text-align:left;margin-left:180.4pt;margin-top:18.6pt;width:119.2pt;height:49.65pt;flip:y;z-index:252318720" o:connectortype="straight">
            <v:stroke endarrow="block"/>
          </v:shape>
        </w:pict>
      </w:r>
      <w:r>
        <w:rPr>
          <w:rFonts w:ascii="Bookman Old Style" w:eastAsiaTheme="minorEastAsia" w:hAnsi="Bookman Old Style"/>
          <w:noProof/>
          <w:sz w:val="24"/>
          <w:szCs w:val="24"/>
        </w:rPr>
        <w:pict>
          <v:shape id="_x0000_s1667" type="#_x0000_t32" style="position:absolute;left:0;text-align:left;margin-left:158.9pt;margin-top:11.15pt;width:0;height:50.45pt;z-index:252316672" o:connectortype="straight">
            <v:stroke endarrow="block"/>
          </v:shape>
        </w:pict>
      </w:r>
      <w:r>
        <w:rPr>
          <w:rFonts w:ascii="Bookman Old Style" w:eastAsiaTheme="minorEastAsia" w:hAnsi="Bookman Old Style"/>
          <w:noProof/>
          <w:sz w:val="24"/>
          <w:szCs w:val="24"/>
        </w:rPr>
        <w:pict>
          <v:shape id="_x0000_s1666" type="#_x0000_t32" style="position:absolute;left:0;text-align:left;margin-left:64.55pt;margin-top:11.15pt;width:0;height:50.45pt;z-index:252315648" o:connectortype="straight">
            <v:stroke endarrow="block"/>
          </v:shape>
        </w:pict>
      </w:r>
      <w:r w:rsidR="00F7383A">
        <w:rPr>
          <w:rFonts w:ascii="Bookman Old Style" w:eastAsiaTheme="minorEastAsia" w:hAnsi="Bookman Old Style"/>
          <w:noProof/>
          <w:sz w:val="24"/>
          <w:szCs w:val="24"/>
        </w:rPr>
        <w:t xml:space="preserve">               2C(s)         +     H</w:t>
      </w:r>
      <w:r w:rsidR="00F7383A">
        <w:rPr>
          <w:rFonts w:ascii="Bookman Old Style" w:eastAsiaTheme="minorEastAsia" w:hAnsi="Bookman Old Style"/>
          <w:noProof/>
          <w:sz w:val="24"/>
          <w:szCs w:val="24"/>
          <w:vertAlign w:val="subscript"/>
        </w:rPr>
        <w:t>2</w:t>
      </w:r>
      <w:r w:rsidR="00F7383A">
        <w:rPr>
          <w:rFonts w:ascii="Bookman Old Style" w:eastAsiaTheme="minorEastAsia" w:hAnsi="Bookman Old Style"/>
          <w:noProof/>
          <w:sz w:val="24"/>
          <w:szCs w:val="24"/>
        </w:rPr>
        <w:t xml:space="preserve">(g)      </w:t>
      </w:r>
      <m:oMath>
        <m:sSubSup>
          <m:sSubSupPr>
            <m:ctrlPr>
              <w:rPr>
                <w:rFonts w:ascii="Cambria Math" w:eastAsiaTheme="minorEastAsia" w:hAnsi="Cambria Math"/>
                <w:i/>
                <w:noProof/>
                <w:sz w:val="24"/>
                <w:szCs w:val="24"/>
              </w:rPr>
            </m:ctrlPr>
          </m:sSubSupPr>
          <m:e>
            <m:r>
              <w:rPr>
                <w:rFonts w:ascii="Cambria Math" w:eastAsiaTheme="minorEastAsia" w:hAnsi="Cambria Math"/>
                <w:noProof/>
                <w:sz w:val="24"/>
                <w:szCs w:val="24"/>
              </w:rPr>
              <m:t>DH</m:t>
            </m:r>
          </m:e>
          <m:sub>
            <m:r>
              <w:rPr>
                <w:rFonts w:ascii="Cambria Math" w:eastAsiaTheme="minorEastAsia" w:hAnsi="Cambria Math"/>
                <w:noProof/>
                <w:sz w:val="24"/>
                <w:szCs w:val="24"/>
              </w:rPr>
              <m:t>f</m:t>
            </m:r>
          </m:sub>
          <m:sup>
            <m:r>
              <w:rPr>
                <w:rFonts w:ascii="Cambria Math" w:eastAsiaTheme="minorEastAsia" w:hAnsi="Cambria Math"/>
                <w:noProof/>
                <w:sz w:val="24"/>
                <w:szCs w:val="24"/>
              </w:rPr>
              <m:t>o</m:t>
            </m:r>
          </m:sup>
        </m:sSubSup>
      </m:oMath>
      <w:r w:rsidR="00F7383A">
        <w:rPr>
          <w:rFonts w:ascii="Bookman Old Style" w:eastAsiaTheme="minorEastAsia" w:hAnsi="Bookman Old Style"/>
          <w:noProof/>
          <w:sz w:val="24"/>
          <w:szCs w:val="24"/>
        </w:rPr>
        <w:t xml:space="preserve"> = -96   C</w:t>
      </w:r>
      <w:r w:rsidR="00F7383A">
        <w:rPr>
          <w:rFonts w:ascii="Bookman Old Style" w:eastAsiaTheme="minorEastAsia" w:hAnsi="Bookman Old Style"/>
          <w:noProof/>
          <w:sz w:val="24"/>
          <w:szCs w:val="24"/>
          <w:vertAlign w:val="subscript"/>
        </w:rPr>
        <w:t>2</w:t>
      </w:r>
      <w:r w:rsidR="00F7383A">
        <w:rPr>
          <w:rFonts w:ascii="Bookman Old Style" w:eastAsiaTheme="minorEastAsia" w:hAnsi="Bookman Old Style"/>
          <w:noProof/>
          <w:sz w:val="24"/>
          <w:szCs w:val="24"/>
        </w:rPr>
        <w:t>H</w:t>
      </w:r>
      <w:r w:rsidR="00F7383A" w:rsidRPr="000561EB">
        <w:rPr>
          <w:rFonts w:ascii="Bookman Old Style" w:eastAsiaTheme="minorEastAsia" w:hAnsi="Bookman Old Style"/>
          <w:noProof/>
          <w:sz w:val="24"/>
          <w:szCs w:val="24"/>
          <w:vertAlign w:val="subscript"/>
        </w:rPr>
        <w:t>4</w:t>
      </w:r>
      <w:r w:rsidR="00F7383A">
        <w:rPr>
          <w:rFonts w:ascii="Bookman Old Style" w:eastAsiaTheme="minorEastAsia" w:hAnsi="Bookman Old Style"/>
          <w:noProof/>
          <w:sz w:val="24"/>
          <w:szCs w:val="24"/>
        </w:rPr>
        <w:t xml:space="preserve"> (g)</w:t>
      </w:r>
    </w:p>
    <w:p w:rsidR="00F7383A" w:rsidRDefault="00F7383A" w:rsidP="00F7383A">
      <w:pPr>
        <w:spacing w:after="0" w:line="360" w:lineRule="auto"/>
        <w:jc w:val="both"/>
        <w:rPr>
          <w:rFonts w:ascii="Bookman Old Style" w:eastAsiaTheme="minorEastAsia" w:hAnsi="Bookman Old Style"/>
          <w:noProof/>
          <w:sz w:val="24"/>
          <w:szCs w:val="24"/>
        </w:rPr>
      </w:pPr>
    </w:p>
    <w:p w:rsidR="00F7383A" w:rsidRDefault="00F7383A" w:rsidP="00F7383A">
      <w:pPr>
        <w:spacing w:after="0" w:line="360" w:lineRule="auto"/>
        <w:jc w:val="both"/>
        <w:rPr>
          <w:rFonts w:ascii="Bookman Old Style" w:eastAsiaTheme="minorEastAsia" w:hAnsi="Bookman Old Style"/>
          <w:noProof/>
          <w:sz w:val="24"/>
          <w:szCs w:val="24"/>
        </w:rPr>
      </w:pPr>
      <w:r>
        <w:rPr>
          <w:rFonts w:ascii="Bookman Old Style" w:eastAsiaTheme="minorEastAsia" w:hAnsi="Bookman Old Style"/>
          <w:noProof/>
          <w:sz w:val="24"/>
          <w:szCs w:val="24"/>
        </w:rPr>
        <w:t xml:space="preserve"> +120 x 2     </w:t>
      </w:r>
      <w:r>
        <w:rPr>
          <w:rFonts w:ascii="Bookman Old Style" w:eastAsiaTheme="minorEastAsia" w:hAnsi="Bookman Old Style"/>
          <w:noProof/>
          <w:sz w:val="24"/>
          <w:szCs w:val="24"/>
        </w:rPr>
        <w:tab/>
      </w:r>
      <w:r>
        <w:rPr>
          <w:rFonts w:ascii="Bookman Old Style" w:eastAsiaTheme="minorEastAsia" w:hAnsi="Bookman Old Style"/>
          <w:noProof/>
          <w:sz w:val="24"/>
          <w:szCs w:val="24"/>
        </w:rPr>
        <w:tab/>
        <w:t xml:space="preserve">    +431 x 2</w:t>
      </w:r>
      <w:r>
        <w:rPr>
          <w:rFonts w:ascii="Bookman Old Style" w:eastAsiaTheme="minorEastAsia" w:hAnsi="Bookman Old Style"/>
          <w:noProof/>
          <w:sz w:val="24"/>
          <w:szCs w:val="24"/>
        </w:rPr>
        <w:tab/>
        <w:t xml:space="preserve">      BE</w:t>
      </w:r>
    </w:p>
    <w:p w:rsidR="00F7383A" w:rsidRDefault="00F7383A" w:rsidP="00F7383A">
      <w:pPr>
        <w:spacing w:after="0" w:line="360" w:lineRule="auto"/>
        <w:jc w:val="both"/>
        <w:rPr>
          <w:rFonts w:ascii="Bookman Old Style" w:eastAsiaTheme="minorEastAsia" w:hAnsi="Bookman Old Style"/>
          <w:noProof/>
          <w:sz w:val="24"/>
          <w:szCs w:val="24"/>
        </w:rPr>
      </w:pPr>
      <w:r>
        <w:rPr>
          <w:rFonts w:ascii="Bookman Old Style" w:eastAsiaTheme="minorEastAsia" w:hAnsi="Bookman Old Style"/>
          <w:noProof/>
          <w:sz w:val="24"/>
          <w:szCs w:val="24"/>
        </w:rPr>
        <w:t xml:space="preserve">            2C(g)        +      2H(g)</w:t>
      </w:r>
    </w:p>
    <w:p w:rsidR="00F7383A" w:rsidRDefault="00F7383A" w:rsidP="00F7383A">
      <w:pPr>
        <w:spacing w:after="0" w:line="360" w:lineRule="auto"/>
        <w:jc w:val="both"/>
        <w:rPr>
          <w:rFonts w:ascii="Bookman Old Style" w:eastAsiaTheme="minorEastAsia" w:hAnsi="Bookman Old Style"/>
          <w:noProof/>
          <w:sz w:val="24"/>
          <w:szCs w:val="24"/>
        </w:rPr>
      </w:pPr>
      <w:r>
        <w:rPr>
          <w:rFonts w:ascii="Bookman Old Style" w:eastAsiaTheme="minorEastAsia" w:hAnsi="Bookman Old Style"/>
          <w:noProof/>
          <w:sz w:val="24"/>
          <w:szCs w:val="24"/>
        </w:rPr>
        <w:t>By Hess’s law</w:t>
      </w:r>
    </w:p>
    <w:p w:rsidR="00F7383A" w:rsidRDefault="00F7383A" w:rsidP="00F7383A">
      <w:pPr>
        <w:spacing w:after="0" w:line="360" w:lineRule="auto"/>
        <w:jc w:val="both"/>
        <w:rPr>
          <w:rFonts w:ascii="Bookman Old Style" w:eastAsiaTheme="minorEastAsia" w:hAnsi="Bookman Old Style"/>
          <w:noProof/>
          <w:sz w:val="24"/>
          <w:szCs w:val="24"/>
        </w:rPr>
      </w:pPr>
      <w:r>
        <w:rPr>
          <w:rFonts w:ascii="Bookman Old Style" w:eastAsiaTheme="minorEastAsia" w:hAnsi="Bookman Old Style"/>
          <w:noProof/>
          <w:sz w:val="24"/>
          <w:szCs w:val="24"/>
        </w:rPr>
        <w:t>-96 = (720 x 2) + (431 x1) + BE</w:t>
      </w:r>
    </w:p>
    <w:p w:rsidR="00F7383A" w:rsidRDefault="00F7383A" w:rsidP="00F7383A">
      <w:pPr>
        <w:spacing w:after="0" w:line="360" w:lineRule="auto"/>
        <w:jc w:val="both"/>
        <w:rPr>
          <w:rFonts w:ascii="Bookman Old Style" w:eastAsiaTheme="minorEastAsia" w:hAnsi="Bookman Old Style"/>
          <w:noProof/>
          <w:sz w:val="24"/>
          <w:szCs w:val="24"/>
        </w:rPr>
      </w:pPr>
      <w:r>
        <w:rPr>
          <w:rFonts w:ascii="Bookman Old Style" w:eastAsiaTheme="minorEastAsia" w:hAnsi="Bookman Old Style"/>
          <w:noProof/>
          <w:sz w:val="24"/>
          <w:szCs w:val="24"/>
        </w:rPr>
        <w:t>BE = -1967 KJ mol</w:t>
      </w:r>
      <w:r>
        <w:rPr>
          <w:rFonts w:ascii="Bookman Old Style" w:eastAsiaTheme="minorEastAsia" w:hAnsi="Bookman Old Style"/>
          <w:noProof/>
          <w:sz w:val="24"/>
          <w:szCs w:val="24"/>
          <w:vertAlign w:val="superscript"/>
        </w:rPr>
        <w:t>-1</w:t>
      </w:r>
    </w:p>
    <w:p w:rsidR="00F7383A" w:rsidRDefault="00F7383A" w:rsidP="00F7383A">
      <w:pPr>
        <w:spacing w:after="0" w:line="360" w:lineRule="auto"/>
        <w:jc w:val="both"/>
        <w:rPr>
          <w:rFonts w:ascii="Bookman Old Style" w:eastAsiaTheme="minorEastAsia" w:hAnsi="Bookman Old Style"/>
          <w:noProof/>
          <w:sz w:val="24"/>
          <w:szCs w:val="24"/>
        </w:rPr>
      </w:pPr>
      <w:r>
        <w:rPr>
          <w:rFonts w:ascii="Bookman Old Style" w:eastAsiaTheme="minorEastAsia" w:hAnsi="Bookman Old Style"/>
          <w:noProof/>
          <w:sz w:val="24"/>
          <w:szCs w:val="24"/>
        </w:rPr>
        <w:t>C</w:t>
      </w:r>
      <w:r>
        <w:rPr>
          <w:rFonts w:ascii="Bookman Old Style" w:eastAsiaTheme="minorEastAsia" w:hAnsi="Bookman Old Style"/>
          <w:noProof/>
          <w:sz w:val="24"/>
          <w:szCs w:val="24"/>
          <w:vertAlign w:val="subscript"/>
        </w:rPr>
        <w:t>2</w:t>
      </w:r>
      <w:r>
        <w:rPr>
          <w:rFonts w:ascii="Bookman Old Style" w:eastAsiaTheme="minorEastAsia" w:hAnsi="Bookman Old Style"/>
          <w:noProof/>
          <w:sz w:val="24"/>
          <w:szCs w:val="24"/>
        </w:rPr>
        <w:t>H</w:t>
      </w:r>
      <w:r>
        <w:rPr>
          <w:rFonts w:ascii="Bookman Old Style" w:eastAsiaTheme="minorEastAsia" w:hAnsi="Bookman Old Style"/>
          <w:noProof/>
          <w:sz w:val="24"/>
          <w:szCs w:val="24"/>
          <w:vertAlign w:val="subscript"/>
        </w:rPr>
        <w:t>2</w:t>
      </w:r>
      <w:r>
        <w:rPr>
          <w:rFonts w:ascii="Bookman Old Style" w:eastAsiaTheme="minorEastAsia" w:hAnsi="Bookman Old Style"/>
          <w:noProof/>
          <w:sz w:val="24"/>
          <w:szCs w:val="24"/>
        </w:rPr>
        <w:t xml:space="preserve"> = H – C </w:t>
      </w:r>
      <m:oMath>
        <m:r>
          <w:rPr>
            <w:rFonts w:ascii="Cambria Math" w:eastAsiaTheme="minorEastAsia" w:hAnsi="Cambria Math"/>
            <w:noProof/>
            <w:sz w:val="24"/>
            <w:szCs w:val="24"/>
          </w:rPr>
          <m:t>≡</m:t>
        </m:r>
      </m:oMath>
      <w:r>
        <w:rPr>
          <w:rFonts w:ascii="Bookman Old Style" w:eastAsiaTheme="minorEastAsia" w:hAnsi="Bookman Old Style"/>
          <w:noProof/>
          <w:sz w:val="24"/>
          <w:szCs w:val="24"/>
        </w:rPr>
        <w:t>C – H</w:t>
      </w:r>
    </w:p>
    <w:p w:rsidR="00F7383A" w:rsidRDefault="00F7383A" w:rsidP="00F7383A">
      <w:pPr>
        <w:spacing w:after="0" w:line="360" w:lineRule="auto"/>
        <w:jc w:val="both"/>
        <w:rPr>
          <w:rFonts w:ascii="Bookman Old Style" w:eastAsiaTheme="minorEastAsia" w:hAnsi="Bookman Old Style"/>
          <w:noProof/>
          <w:sz w:val="24"/>
          <w:szCs w:val="24"/>
        </w:rPr>
      </w:pPr>
      <w:r>
        <w:rPr>
          <w:rFonts w:ascii="Bookman Old Style" w:eastAsiaTheme="minorEastAsia" w:hAnsi="Bookman Old Style"/>
          <w:noProof/>
          <w:sz w:val="24"/>
          <w:szCs w:val="24"/>
        </w:rPr>
        <w:t>-1967 = 2(C-H) + 1(C</w:t>
      </w:r>
      <m:oMath>
        <m:r>
          <w:rPr>
            <w:rFonts w:ascii="Cambria Math" w:eastAsiaTheme="minorEastAsia" w:hAnsi="Cambria Math"/>
            <w:noProof/>
            <w:sz w:val="24"/>
            <w:szCs w:val="24"/>
          </w:rPr>
          <m:t>≡</m:t>
        </m:r>
      </m:oMath>
      <w:r>
        <w:rPr>
          <w:rFonts w:ascii="Bookman Old Style" w:eastAsiaTheme="minorEastAsia" w:hAnsi="Bookman Old Style"/>
          <w:noProof/>
          <w:sz w:val="24"/>
          <w:szCs w:val="24"/>
        </w:rPr>
        <w:t>C)</w:t>
      </w:r>
    </w:p>
    <w:p w:rsidR="00F7383A" w:rsidRDefault="00F7383A" w:rsidP="00F7383A">
      <w:pPr>
        <w:spacing w:after="0" w:line="360" w:lineRule="auto"/>
        <w:jc w:val="both"/>
        <w:rPr>
          <w:rFonts w:ascii="Bookman Old Style" w:eastAsiaTheme="minorEastAsia" w:hAnsi="Bookman Old Style"/>
          <w:noProof/>
          <w:sz w:val="24"/>
          <w:szCs w:val="24"/>
        </w:rPr>
      </w:pPr>
      <w:r>
        <w:rPr>
          <w:rFonts w:ascii="Bookman Old Style" w:eastAsiaTheme="minorEastAsia" w:hAnsi="Bookman Old Style"/>
          <w:noProof/>
          <w:sz w:val="24"/>
          <w:szCs w:val="24"/>
        </w:rPr>
        <w:t>-1967 = 2(-414) + (C</w:t>
      </w:r>
      <m:oMath>
        <m:r>
          <w:rPr>
            <w:rFonts w:ascii="Cambria Math" w:eastAsiaTheme="minorEastAsia" w:hAnsi="Cambria Math"/>
            <w:noProof/>
            <w:sz w:val="24"/>
            <w:szCs w:val="24"/>
          </w:rPr>
          <m:t>≡</m:t>
        </m:r>
      </m:oMath>
      <w:r>
        <w:rPr>
          <w:rFonts w:ascii="Bookman Old Style" w:eastAsiaTheme="minorEastAsia" w:hAnsi="Bookman Old Style"/>
          <w:noProof/>
          <w:sz w:val="24"/>
          <w:szCs w:val="24"/>
        </w:rPr>
        <w:t>C)</w:t>
      </w:r>
    </w:p>
    <w:p w:rsidR="00F7383A" w:rsidRDefault="00F7383A" w:rsidP="00F7383A">
      <w:pPr>
        <w:spacing w:after="0" w:line="360" w:lineRule="auto"/>
        <w:jc w:val="both"/>
        <w:rPr>
          <w:rFonts w:ascii="Bookman Old Style" w:eastAsiaTheme="minorEastAsia" w:hAnsi="Bookman Old Style"/>
          <w:noProof/>
          <w:sz w:val="24"/>
          <w:szCs w:val="24"/>
        </w:rPr>
      </w:pPr>
      <w:r>
        <w:rPr>
          <w:rFonts w:ascii="Bookman Old Style" w:eastAsiaTheme="minorEastAsia" w:hAnsi="Bookman Old Style"/>
          <w:noProof/>
          <w:sz w:val="24"/>
          <w:szCs w:val="24"/>
        </w:rPr>
        <w:lastRenderedPageBreak/>
        <w:t>(C</w:t>
      </w:r>
      <m:oMath>
        <m:r>
          <w:rPr>
            <w:rFonts w:ascii="Cambria Math" w:eastAsiaTheme="minorEastAsia" w:hAnsi="Cambria Math"/>
            <w:noProof/>
            <w:sz w:val="24"/>
            <w:szCs w:val="24"/>
          </w:rPr>
          <m:t>≡</m:t>
        </m:r>
      </m:oMath>
      <w:r>
        <w:rPr>
          <w:rFonts w:ascii="Bookman Old Style" w:eastAsiaTheme="minorEastAsia" w:hAnsi="Bookman Old Style"/>
          <w:noProof/>
          <w:sz w:val="24"/>
          <w:szCs w:val="24"/>
        </w:rPr>
        <w:t>C) = -1139 KJmol</w:t>
      </w:r>
      <w:r>
        <w:rPr>
          <w:rFonts w:ascii="Bookman Old Style" w:eastAsiaTheme="minorEastAsia" w:hAnsi="Bookman Old Style"/>
          <w:noProof/>
          <w:sz w:val="24"/>
          <w:szCs w:val="24"/>
          <w:vertAlign w:val="superscript"/>
        </w:rPr>
        <w:t>-1</w:t>
      </w:r>
    </w:p>
    <w:p w:rsidR="00F7383A" w:rsidRDefault="00F7383A" w:rsidP="00F7383A">
      <w:pPr>
        <w:spacing w:after="0" w:line="360" w:lineRule="auto"/>
        <w:jc w:val="both"/>
        <w:rPr>
          <w:rFonts w:ascii="Bookman Old Style" w:eastAsiaTheme="minorEastAsia" w:hAnsi="Bookman Old Style"/>
          <w:noProof/>
          <w:sz w:val="24"/>
          <w:szCs w:val="24"/>
        </w:rPr>
      </w:pPr>
      <w:r>
        <w:rPr>
          <w:rFonts w:ascii="Bookman Old Style" w:eastAsiaTheme="minorEastAsia" w:hAnsi="Bookman Old Style"/>
          <w:noProof/>
          <w:sz w:val="24"/>
          <w:szCs w:val="24"/>
        </w:rPr>
        <w:t>(a) What is meant by the term bond energy.</w:t>
      </w:r>
    </w:p>
    <w:p w:rsidR="00F7383A" w:rsidRPr="00761691" w:rsidRDefault="00F7383A" w:rsidP="00F7383A">
      <w:pPr>
        <w:spacing w:after="0" w:line="360" w:lineRule="auto"/>
        <w:jc w:val="both"/>
        <w:rPr>
          <w:rFonts w:ascii="Bookman Old Style" w:eastAsiaTheme="minorEastAsia" w:hAnsi="Bookman Old Style"/>
          <w:noProof/>
          <w:sz w:val="24"/>
          <w:szCs w:val="24"/>
        </w:rPr>
      </w:pPr>
      <w:r>
        <w:rPr>
          <w:rFonts w:ascii="Bookman Old Style" w:eastAsiaTheme="minorEastAsia" w:hAnsi="Bookman Old Style"/>
          <w:noProof/>
          <w:sz w:val="24"/>
          <w:szCs w:val="24"/>
        </w:rPr>
        <w:t>(b) The figure 1 nbelow represents energy diagram for the formation of methane.</w:t>
      </w:r>
    </w:p>
    <w:p w:rsidR="00F7383A" w:rsidRDefault="008E1064" w:rsidP="00F7383A">
      <w:pPr>
        <w:spacing w:line="360" w:lineRule="auto"/>
        <w:rPr>
          <w:rFonts w:ascii="Bookman Old Style" w:eastAsiaTheme="minorEastAsia" w:hAnsi="Bookman Old Style"/>
          <w:noProof/>
          <w:sz w:val="24"/>
          <w:szCs w:val="24"/>
        </w:rPr>
      </w:pPr>
      <w:r>
        <w:rPr>
          <w:rFonts w:ascii="Bookman Old Style" w:eastAsiaTheme="minorEastAsia" w:hAnsi="Bookman Old Style"/>
          <w:noProof/>
          <w:sz w:val="24"/>
          <w:szCs w:val="24"/>
        </w:rPr>
        <w:pict>
          <v:shape id="_x0000_s1673" type="#_x0000_t32" style="position:absolute;margin-left:112.55pt;margin-top:17.55pt;width:82.75pt;height:49.65pt;flip:y;z-index:252322816" o:connectortype="straight">
            <v:stroke endarrow="block"/>
          </v:shape>
        </w:pict>
      </w:r>
      <w:r>
        <w:rPr>
          <w:rFonts w:ascii="Bookman Old Style" w:eastAsiaTheme="minorEastAsia" w:hAnsi="Bookman Old Style"/>
          <w:noProof/>
          <w:sz w:val="24"/>
          <w:szCs w:val="24"/>
        </w:rPr>
        <w:pict>
          <v:shape id="_x0000_s1672" type="#_x0000_t32" style="position:absolute;margin-left:118.35pt;margin-top:11.75pt;width:62.05pt;height:0;z-index:252321792" o:connectortype="straight">
            <v:stroke endarrow="block"/>
          </v:shape>
        </w:pict>
      </w:r>
      <w:r>
        <w:rPr>
          <w:rFonts w:ascii="Bookman Old Style" w:eastAsiaTheme="minorEastAsia" w:hAnsi="Bookman Old Style"/>
          <w:noProof/>
          <w:sz w:val="24"/>
          <w:szCs w:val="24"/>
        </w:rPr>
        <w:pict>
          <v:shape id="_x0000_s1671" type="#_x0000_t32" style="position:absolute;margin-left:87.7pt;margin-top:11.75pt;width:0;height:49.65pt;z-index:252320768" o:connectortype="straight">
            <v:stroke endarrow="block"/>
          </v:shape>
        </w:pict>
      </w:r>
      <w:r>
        <w:rPr>
          <w:rFonts w:ascii="Bookman Old Style" w:eastAsiaTheme="minorEastAsia" w:hAnsi="Bookman Old Style"/>
          <w:noProof/>
          <w:sz w:val="24"/>
          <w:szCs w:val="24"/>
        </w:rPr>
        <w:pict>
          <v:shape id="_x0000_s1670" type="#_x0000_t32" style="position:absolute;margin-left:45.5pt;margin-top:11.75pt;width:0;height:49.65pt;z-index:252319744" o:connectortype="straight">
            <v:stroke endarrow="block"/>
          </v:shape>
        </w:pict>
      </w:r>
      <w:r w:rsidR="00F7383A">
        <w:rPr>
          <w:rFonts w:ascii="Bookman Old Style" w:eastAsiaTheme="minorEastAsia" w:hAnsi="Bookman Old Style"/>
          <w:noProof/>
          <w:sz w:val="24"/>
          <w:szCs w:val="24"/>
        </w:rPr>
        <w:t xml:space="preserve">           C(s) + 2H(g)         DH</w:t>
      </w:r>
      <w:r w:rsidR="00F7383A">
        <w:rPr>
          <w:rFonts w:ascii="Bookman Old Style" w:eastAsiaTheme="minorEastAsia" w:hAnsi="Bookman Old Style"/>
          <w:noProof/>
          <w:sz w:val="24"/>
          <w:szCs w:val="24"/>
          <w:vertAlign w:val="subscript"/>
        </w:rPr>
        <w:t>1</w:t>
      </w:r>
      <w:r w:rsidR="00F7383A">
        <w:rPr>
          <w:rFonts w:ascii="Bookman Old Style" w:eastAsiaTheme="minorEastAsia" w:hAnsi="Bookman Old Style"/>
          <w:noProof/>
          <w:sz w:val="24"/>
          <w:szCs w:val="24"/>
        </w:rPr>
        <w:t xml:space="preserve">     CH</w:t>
      </w:r>
      <w:r w:rsidR="00F7383A">
        <w:rPr>
          <w:rFonts w:ascii="Bookman Old Style" w:eastAsiaTheme="minorEastAsia" w:hAnsi="Bookman Old Style"/>
          <w:noProof/>
          <w:sz w:val="24"/>
          <w:szCs w:val="24"/>
          <w:vertAlign w:val="subscript"/>
        </w:rPr>
        <w:t>4</w:t>
      </w:r>
      <w:r w:rsidR="00F7383A">
        <w:rPr>
          <w:rFonts w:ascii="Bookman Old Style" w:eastAsiaTheme="minorEastAsia" w:hAnsi="Bookman Old Style"/>
          <w:noProof/>
          <w:sz w:val="24"/>
          <w:szCs w:val="24"/>
        </w:rPr>
        <w:t xml:space="preserve"> (g)</w:t>
      </w:r>
    </w:p>
    <w:p w:rsidR="00F7383A" w:rsidRDefault="00F7383A" w:rsidP="00F7383A">
      <w:pPr>
        <w:spacing w:line="360" w:lineRule="auto"/>
        <w:rPr>
          <w:rFonts w:ascii="Bookman Old Style" w:eastAsiaTheme="minorEastAsia" w:hAnsi="Bookman Old Style"/>
          <w:noProof/>
          <w:sz w:val="24"/>
          <w:szCs w:val="24"/>
        </w:rPr>
      </w:pPr>
      <w:r>
        <w:rPr>
          <w:rFonts w:ascii="Bookman Old Style" w:eastAsiaTheme="minorEastAsia" w:hAnsi="Bookman Old Style"/>
          <w:noProof/>
          <w:sz w:val="24"/>
          <w:szCs w:val="24"/>
        </w:rPr>
        <w:t xml:space="preserve">    DH</w:t>
      </w:r>
      <w:r>
        <w:rPr>
          <w:rFonts w:ascii="Bookman Old Style" w:eastAsiaTheme="minorEastAsia" w:hAnsi="Bookman Old Style"/>
          <w:noProof/>
          <w:sz w:val="24"/>
          <w:szCs w:val="24"/>
          <w:vertAlign w:val="subscript"/>
        </w:rPr>
        <w:t>3</w:t>
      </w:r>
      <w:r>
        <w:rPr>
          <w:rFonts w:ascii="Bookman Old Style" w:eastAsiaTheme="minorEastAsia" w:hAnsi="Bookman Old Style"/>
          <w:noProof/>
          <w:sz w:val="24"/>
          <w:szCs w:val="24"/>
        </w:rPr>
        <w:t xml:space="preserve">              DH</w:t>
      </w:r>
      <w:r>
        <w:rPr>
          <w:rFonts w:ascii="Bookman Old Style" w:eastAsiaTheme="minorEastAsia" w:hAnsi="Bookman Old Style"/>
          <w:noProof/>
          <w:sz w:val="24"/>
          <w:szCs w:val="24"/>
          <w:vertAlign w:val="subscript"/>
        </w:rPr>
        <w:t>2</w:t>
      </w:r>
      <w:r>
        <w:rPr>
          <w:rFonts w:ascii="Bookman Old Style" w:eastAsiaTheme="minorEastAsia" w:hAnsi="Bookman Old Style"/>
          <w:noProof/>
          <w:sz w:val="24"/>
          <w:szCs w:val="24"/>
        </w:rPr>
        <w:t xml:space="preserve">              DH</w:t>
      </w:r>
      <w:r>
        <w:rPr>
          <w:rFonts w:ascii="Bookman Old Style" w:eastAsiaTheme="minorEastAsia" w:hAnsi="Bookman Old Style"/>
          <w:noProof/>
          <w:sz w:val="24"/>
          <w:szCs w:val="24"/>
          <w:vertAlign w:val="subscript"/>
        </w:rPr>
        <w:t>4</w:t>
      </w:r>
    </w:p>
    <w:p w:rsidR="00F7383A" w:rsidRDefault="00F7383A" w:rsidP="00F7383A">
      <w:pPr>
        <w:spacing w:line="360" w:lineRule="auto"/>
        <w:rPr>
          <w:rFonts w:ascii="Bookman Old Style" w:eastAsiaTheme="minorEastAsia" w:hAnsi="Bookman Old Style"/>
          <w:noProof/>
          <w:sz w:val="24"/>
          <w:szCs w:val="24"/>
        </w:rPr>
      </w:pPr>
      <w:r>
        <w:rPr>
          <w:rFonts w:ascii="Bookman Old Style" w:eastAsiaTheme="minorEastAsia" w:hAnsi="Bookman Old Style"/>
          <w:noProof/>
          <w:sz w:val="24"/>
          <w:szCs w:val="24"/>
        </w:rPr>
        <w:t xml:space="preserve">          C(g)    4H(g)</w:t>
      </w:r>
    </w:p>
    <w:p w:rsidR="00F7383A" w:rsidRDefault="00F7383A" w:rsidP="00F7383A">
      <w:pPr>
        <w:spacing w:after="0" w:line="360" w:lineRule="auto"/>
        <w:rPr>
          <w:rFonts w:ascii="Bookman Old Style" w:eastAsiaTheme="minorEastAsia" w:hAnsi="Bookman Old Style"/>
          <w:noProof/>
          <w:sz w:val="24"/>
          <w:szCs w:val="24"/>
        </w:rPr>
      </w:pPr>
      <w:r>
        <w:rPr>
          <w:rFonts w:ascii="Bookman Old Style" w:eastAsiaTheme="minorEastAsia" w:hAnsi="Bookman Old Style"/>
          <w:noProof/>
          <w:sz w:val="24"/>
          <w:szCs w:val="24"/>
        </w:rPr>
        <w:t>Identify the following energy changes    DH</w:t>
      </w:r>
      <w:r>
        <w:rPr>
          <w:rFonts w:ascii="Bookman Old Style" w:eastAsiaTheme="minorEastAsia" w:hAnsi="Bookman Old Style"/>
          <w:noProof/>
          <w:sz w:val="24"/>
          <w:szCs w:val="24"/>
          <w:vertAlign w:val="subscript"/>
        </w:rPr>
        <w:t>3</w:t>
      </w:r>
      <w:r>
        <w:rPr>
          <w:rFonts w:ascii="Bookman Old Style" w:eastAsiaTheme="minorEastAsia" w:hAnsi="Bookman Old Style"/>
          <w:noProof/>
          <w:sz w:val="24"/>
          <w:szCs w:val="24"/>
        </w:rPr>
        <w:t xml:space="preserve">   DH</w:t>
      </w:r>
      <w:r>
        <w:rPr>
          <w:rFonts w:ascii="Bookman Old Style" w:eastAsiaTheme="minorEastAsia" w:hAnsi="Bookman Old Style"/>
          <w:noProof/>
          <w:sz w:val="24"/>
          <w:szCs w:val="24"/>
          <w:vertAlign w:val="subscript"/>
        </w:rPr>
        <w:t>2</w:t>
      </w:r>
      <w:r>
        <w:rPr>
          <w:rFonts w:ascii="Bookman Old Style" w:eastAsiaTheme="minorEastAsia" w:hAnsi="Bookman Old Style"/>
          <w:noProof/>
          <w:sz w:val="24"/>
          <w:szCs w:val="24"/>
        </w:rPr>
        <w:t xml:space="preserve">    DH</w:t>
      </w:r>
      <w:r>
        <w:rPr>
          <w:rFonts w:ascii="Bookman Old Style" w:eastAsiaTheme="minorEastAsia" w:hAnsi="Bookman Old Style"/>
          <w:noProof/>
          <w:sz w:val="24"/>
          <w:szCs w:val="24"/>
          <w:vertAlign w:val="subscript"/>
        </w:rPr>
        <w:t>4</w:t>
      </w:r>
    </w:p>
    <w:p w:rsidR="00F7383A" w:rsidRDefault="00F7383A" w:rsidP="00F7383A">
      <w:pPr>
        <w:spacing w:after="0" w:line="360" w:lineRule="auto"/>
        <w:rPr>
          <w:rFonts w:ascii="Bookman Old Style" w:eastAsiaTheme="minorEastAsia" w:hAnsi="Bookman Old Style"/>
          <w:noProof/>
          <w:sz w:val="24"/>
          <w:szCs w:val="24"/>
        </w:rPr>
      </w:pPr>
      <w:r>
        <w:rPr>
          <w:rFonts w:ascii="Bookman Old Style" w:eastAsiaTheme="minorEastAsia" w:hAnsi="Bookman Old Style"/>
          <w:noProof/>
          <w:sz w:val="24"/>
          <w:szCs w:val="24"/>
        </w:rPr>
        <w:t>Given that DH</w:t>
      </w:r>
      <w:r>
        <w:rPr>
          <w:rFonts w:ascii="Bookman Old Style" w:eastAsiaTheme="minorEastAsia" w:hAnsi="Bookman Old Style"/>
          <w:noProof/>
          <w:sz w:val="24"/>
          <w:szCs w:val="24"/>
          <w:vertAlign w:val="subscript"/>
        </w:rPr>
        <w:t>1</w:t>
      </w:r>
      <w:r>
        <w:rPr>
          <w:rFonts w:ascii="Bookman Old Style" w:eastAsiaTheme="minorEastAsia" w:hAnsi="Bookman Old Style"/>
          <w:noProof/>
          <w:sz w:val="24"/>
          <w:szCs w:val="24"/>
        </w:rPr>
        <w:t xml:space="preserve"> = -75 KJmol</w:t>
      </w:r>
      <w:r>
        <w:rPr>
          <w:rFonts w:ascii="Bookman Old Style" w:eastAsiaTheme="minorEastAsia" w:hAnsi="Bookman Old Style"/>
          <w:noProof/>
          <w:sz w:val="24"/>
          <w:szCs w:val="24"/>
          <w:vertAlign w:val="superscript"/>
        </w:rPr>
        <w:t>-1</w:t>
      </w:r>
      <w:r>
        <w:rPr>
          <w:rFonts w:ascii="Bookman Old Style" w:eastAsiaTheme="minorEastAsia" w:hAnsi="Bookman Old Style"/>
          <w:noProof/>
          <w:sz w:val="24"/>
          <w:szCs w:val="24"/>
        </w:rPr>
        <w:t xml:space="preserve">   DH</w:t>
      </w:r>
      <w:r>
        <w:rPr>
          <w:rFonts w:ascii="Bookman Old Style" w:eastAsiaTheme="minorEastAsia" w:hAnsi="Bookman Old Style"/>
          <w:noProof/>
          <w:sz w:val="24"/>
          <w:szCs w:val="24"/>
          <w:vertAlign w:val="subscript"/>
        </w:rPr>
        <w:t>2</w:t>
      </w:r>
      <w:r>
        <w:rPr>
          <w:rFonts w:ascii="Bookman Old Style" w:eastAsiaTheme="minorEastAsia" w:hAnsi="Bookman Old Style"/>
          <w:noProof/>
          <w:sz w:val="24"/>
          <w:szCs w:val="24"/>
        </w:rPr>
        <w:t xml:space="preserve"> = +218KJ mol</w:t>
      </w:r>
      <w:r>
        <w:rPr>
          <w:rFonts w:ascii="Bookman Old Style" w:eastAsiaTheme="minorEastAsia" w:hAnsi="Bookman Old Style"/>
          <w:noProof/>
          <w:sz w:val="24"/>
          <w:szCs w:val="24"/>
          <w:vertAlign w:val="superscript"/>
        </w:rPr>
        <w:t>-1</w:t>
      </w:r>
      <w:r>
        <w:rPr>
          <w:rFonts w:ascii="Bookman Old Style" w:eastAsiaTheme="minorEastAsia" w:hAnsi="Bookman Old Style"/>
          <w:noProof/>
          <w:sz w:val="24"/>
          <w:szCs w:val="24"/>
        </w:rPr>
        <w:t xml:space="preserve"> of hydrogen atom, DH</w:t>
      </w:r>
      <w:r>
        <w:rPr>
          <w:rFonts w:ascii="Bookman Old Style" w:eastAsiaTheme="minorEastAsia" w:hAnsi="Bookman Old Style"/>
          <w:noProof/>
          <w:sz w:val="24"/>
          <w:szCs w:val="24"/>
          <w:vertAlign w:val="subscript"/>
        </w:rPr>
        <w:t>3</w:t>
      </w:r>
      <w:r>
        <w:rPr>
          <w:rFonts w:ascii="Bookman Old Style" w:eastAsiaTheme="minorEastAsia" w:hAnsi="Bookman Old Style"/>
          <w:noProof/>
          <w:sz w:val="24"/>
          <w:szCs w:val="24"/>
        </w:rPr>
        <w:t xml:space="preserve"> = +715KJ mol</w:t>
      </w:r>
      <w:r>
        <w:rPr>
          <w:rFonts w:ascii="Bookman Old Style" w:eastAsiaTheme="minorEastAsia" w:hAnsi="Bookman Old Style"/>
          <w:noProof/>
          <w:sz w:val="24"/>
          <w:szCs w:val="24"/>
          <w:vertAlign w:val="superscript"/>
        </w:rPr>
        <w:t>-1</w:t>
      </w:r>
      <w:r>
        <w:rPr>
          <w:rFonts w:ascii="Bookman Old Style" w:eastAsiaTheme="minorEastAsia" w:hAnsi="Bookman Old Style"/>
          <w:noProof/>
          <w:sz w:val="24"/>
          <w:szCs w:val="24"/>
        </w:rPr>
        <w:t>. Calculate the</w:t>
      </w:r>
    </w:p>
    <w:p w:rsidR="00F7383A" w:rsidRDefault="00F7383A" w:rsidP="006C326C">
      <w:pPr>
        <w:pStyle w:val="ListParagraph"/>
        <w:numPr>
          <w:ilvl w:val="0"/>
          <w:numId w:val="181"/>
        </w:numPr>
        <w:spacing w:line="360" w:lineRule="auto"/>
        <w:rPr>
          <w:rFonts w:ascii="Bookman Old Style" w:eastAsiaTheme="minorEastAsia" w:hAnsi="Bookman Old Style"/>
          <w:noProof/>
          <w:sz w:val="24"/>
          <w:szCs w:val="24"/>
        </w:rPr>
      </w:pPr>
      <w:r>
        <w:rPr>
          <w:rFonts w:ascii="Bookman Old Style" w:eastAsiaTheme="minorEastAsia" w:hAnsi="Bookman Old Style"/>
          <w:noProof/>
          <w:sz w:val="24"/>
          <w:szCs w:val="24"/>
        </w:rPr>
        <w:t>Value of DH</w:t>
      </w:r>
      <w:r>
        <w:rPr>
          <w:rFonts w:ascii="Bookman Old Style" w:eastAsiaTheme="minorEastAsia" w:hAnsi="Bookman Old Style"/>
          <w:noProof/>
          <w:sz w:val="24"/>
          <w:szCs w:val="24"/>
          <w:vertAlign w:val="subscript"/>
        </w:rPr>
        <w:t>4</w:t>
      </w:r>
    </w:p>
    <w:p w:rsidR="00F7383A" w:rsidRDefault="00F7383A" w:rsidP="006C326C">
      <w:pPr>
        <w:pStyle w:val="ListParagraph"/>
        <w:numPr>
          <w:ilvl w:val="0"/>
          <w:numId w:val="181"/>
        </w:numPr>
        <w:spacing w:line="360" w:lineRule="auto"/>
        <w:rPr>
          <w:rFonts w:ascii="Bookman Old Style" w:eastAsiaTheme="minorEastAsia" w:hAnsi="Bookman Old Style"/>
          <w:noProof/>
          <w:sz w:val="24"/>
          <w:szCs w:val="24"/>
        </w:rPr>
      </w:pPr>
      <w:r>
        <w:rPr>
          <w:rFonts w:ascii="Bookman Old Style" w:eastAsiaTheme="minorEastAsia" w:hAnsi="Bookman Old Style"/>
          <w:noProof/>
          <w:sz w:val="24"/>
          <w:szCs w:val="24"/>
        </w:rPr>
        <w:t>Bond energy for carbon hydrogen bond</w:t>
      </w:r>
    </w:p>
    <w:p w:rsidR="00F7383A" w:rsidRPr="00677894" w:rsidRDefault="00F7383A" w:rsidP="00F7383A">
      <w:pPr>
        <w:spacing w:line="360" w:lineRule="auto"/>
        <w:rPr>
          <w:rFonts w:ascii="Bookman Old Style" w:eastAsiaTheme="minorEastAsia" w:hAnsi="Bookman Old Style"/>
          <w:b/>
          <w:noProof/>
          <w:sz w:val="24"/>
          <w:szCs w:val="24"/>
        </w:rPr>
      </w:pPr>
      <w:r w:rsidRPr="00677894">
        <w:rPr>
          <w:rFonts w:ascii="Bookman Old Style" w:eastAsiaTheme="minorEastAsia" w:hAnsi="Bookman Old Style"/>
          <w:b/>
          <w:noProof/>
          <w:sz w:val="24"/>
          <w:szCs w:val="24"/>
        </w:rPr>
        <w:t xml:space="preserve">Solution </w:t>
      </w:r>
    </w:p>
    <w:p w:rsidR="00F7383A" w:rsidRDefault="00F7383A" w:rsidP="00F7383A">
      <w:pPr>
        <w:spacing w:after="0" w:line="360" w:lineRule="auto"/>
        <w:rPr>
          <w:rFonts w:ascii="Bookman Old Style" w:eastAsiaTheme="minorEastAsia" w:hAnsi="Bookman Old Style"/>
          <w:noProof/>
          <w:sz w:val="24"/>
          <w:szCs w:val="24"/>
        </w:rPr>
      </w:pPr>
      <w:r>
        <w:rPr>
          <w:rFonts w:ascii="Bookman Old Style" w:eastAsiaTheme="minorEastAsia" w:hAnsi="Bookman Old Style"/>
          <w:noProof/>
          <w:sz w:val="24"/>
          <w:szCs w:val="24"/>
        </w:rPr>
        <w:t>(b) DH</w:t>
      </w:r>
      <w:r>
        <w:rPr>
          <w:rFonts w:ascii="Bookman Old Style" w:eastAsiaTheme="minorEastAsia" w:hAnsi="Bookman Old Style"/>
          <w:noProof/>
          <w:sz w:val="24"/>
          <w:szCs w:val="24"/>
          <w:vertAlign w:val="subscript"/>
        </w:rPr>
        <w:t>1</w:t>
      </w:r>
      <w:r>
        <w:rPr>
          <w:rFonts w:ascii="Bookman Old Style" w:eastAsiaTheme="minorEastAsia" w:hAnsi="Bookman Old Style"/>
          <w:noProof/>
          <w:sz w:val="24"/>
          <w:szCs w:val="24"/>
        </w:rPr>
        <w:t xml:space="preserve"> enthalpy of formation of 1 mole of methane</w:t>
      </w:r>
    </w:p>
    <w:p w:rsidR="00F7383A" w:rsidRDefault="00F7383A" w:rsidP="00F7383A">
      <w:pPr>
        <w:spacing w:after="0" w:line="360" w:lineRule="auto"/>
        <w:rPr>
          <w:rFonts w:ascii="Bookman Old Style" w:eastAsiaTheme="minorEastAsia" w:hAnsi="Bookman Old Style"/>
          <w:noProof/>
          <w:sz w:val="24"/>
          <w:szCs w:val="24"/>
        </w:rPr>
      </w:pPr>
      <w:r>
        <w:rPr>
          <w:rFonts w:ascii="Bookman Old Style" w:eastAsiaTheme="minorEastAsia" w:hAnsi="Bookman Old Style"/>
          <w:noProof/>
          <w:sz w:val="24"/>
          <w:szCs w:val="24"/>
        </w:rPr>
        <w:t>DH</w:t>
      </w:r>
      <w:r>
        <w:rPr>
          <w:rFonts w:ascii="Bookman Old Style" w:eastAsiaTheme="minorEastAsia" w:hAnsi="Bookman Old Style"/>
          <w:noProof/>
          <w:sz w:val="24"/>
          <w:szCs w:val="24"/>
          <w:vertAlign w:val="subscript"/>
        </w:rPr>
        <w:t>2</w:t>
      </w:r>
      <w:r>
        <w:rPr>
          <w:rFonts w:ascii="Bookman Old Style" w:eastAsiaTheme="minorEastAsia" w:hAnsi="Bookman Old Style"/>
          <w:noProof/>
          <w:sz w:val="24"/>
          <w:szCs w:val="24"/>
        </w:rPr>
        <w:t xml:space="preserve">   Atomisation energy of hydrogen atoms (bond desociation energy of hydrogen molecule)</w:t>
      </w:r>
    </w:p>
    <w:p w:rsidR="00F7383A" w:rsidRDefault="00F7383A" w:rsidP="00F7383A">
      <w:pPr>
        <w:spacing w:after="0" w:line="360" w:lineRule="auto"/>
        <w:rPr>
          <w:rFonts w:ascii="Bookman Old Style" w:eastAsiaTheme="minorEastAsia" w:hAnsi="Bookman Old Style"/>
          <w:noProof/>
          <w:sz w:val="24"/>
          <w:szCs w:val="24"/>
        </w:rPr>
      </w:pPr>
      <w:r>
        <w:rPr>
          <w:rFonts w:ascii="Bookman Old Style" w:eastAsiaTheme="minorEastAsia" w:hAnsi="Bookman Old Style"/>
          <w:noProof/>
          <w:sz w:val="24"/>
          <w:szCs w:val="24"/>
        </w:rPr>
        <w:t>DH</w:t>
      </w:r>
      <w:r>
        <w:rPr>
          <w:rFonts w:ascii="Bookman Old Style" w:eastAsiaTheme="minorEastAsia" w:hAnsi="Bookman Old Style"/>
          <w:noProof/>
          <w:sz w:val="24"/>
          <w:szCs w:val="24"/>
          <w:vertAlign w:val="subscript"/>
        </w:rPr>
        <w:t>3</w:t>
      </w:r>
      <w:r>
        <w:rPr>
          <w:rFonts w:ascii="Bookman Old Style" w:eastAsiaTheme="minorEastAsia" w:hAnsi="Bookman Old Style"/>
          <w:noProof/>
          <w:sz w:val="24"/>
          <w:szCs w:val="24"/>
        </w:rPr>
        <w:t xml:space="preserve">   Atomisation energy of carbon atoms</w:t>
      </w:r>
    </w:p>
    <w:p w:rsidR="00F7383A" w:rsidRPr="00DA4EA7" w:rsidRDefault="00F7383A" w:rsidP="00F7383A">
      <w:pPr>
        <w:spacing w:line="360" w:lineRule="auto"/>
        <w:rPr>
          <w:rFonts w:ascii="Bookman Old Style" w:eastAsiaTheme="minorEastAsia" w:hAnsi="Bookman Old Style"/>
          <w:b/>
          <w:noProof/>
          <w:sz w:val="24"/>
          <w:szCs w:val="24"/>
        </w:rPr>
      </w:pPr>
      <w:r w:rsidRPr="00DA4EA7">
        <w:rPr>
          <w:rFonts w:ascii="Bookman Old Style" w:eastAsiaTheme="minorEastAsia" w:hAnsi="Bookman Old Style"/>
          <w:b/>
          <w:noProof/>
          <w:sz w:val="24"/>
          <w:szCs w:val="24"/>
        </w:rPr>
        <w:t>By Hess’s law</w:t>
      </w:r>
    </w:p>
    <w:p w:rsidR="00F7383A" w:rsidRDefault="00F7383A" w:rsidP="00F7383A">
      <w:pPr>
        <w:spacing w:after="0" w:line="360" w:lineRule="auto"/>
        <w:rPr>
          <w:rFonts w:ascii="Bookman Old Style" w:eastAsiaTheme="minorEastAsia" w:hAnsi="Bookman Old Style"/>
          <w:noProof/>
          <w:sz w:val="24"/>
          <w:szCs w:val="24"/>
        </w:rPr>
      </w:pPr>
      <w:r>
        <w:rPr>
          <w:rFonts w:ascii="Bookman Old Style" w:eastAsiaTheme="minorEastAsia" w:hAnsi="Bookman Old Style"/>
          <w:noProof/>
          <w:sz w:val="24"/>
          <w:szCs w:val="24"/>
        </w:rPr>
        <w:t>DH</w:t>
      </w:r>
      <w:r>
        <w:rPr>
          <w:rFonts w:ascii="Bookman Old Style" w:eastAsiaTheme="minorEastAsia" w:hAnsi="Bookman Old Style"/>
          <w:noProof/>
          <w:sz w:val="24"/>
          <w:szCs w:val="24"/>
          <w:vertAlign w:val="subscript"/>
        </w:rPr>
        <w:t>1</w:t>
      </w:r>
      <w:r>
        <w:rPr>
          <w:rFonts w:ascii="Bookman Old Style" w:eastAsiaTheme="minorEastAsia" w:hAnsi="Bookman Old Style"/>
          <w:noProof/>
          <w:sz w:val="24"/>
          <w:szCs w:val="24"/>
        </w:rPr>
        <w:t xml:space="preserve"> = DH</w:t>
      </w:r>
      <w:r>
        <w:rPr>
          <w:rFonts w:ascii="Bookman Old Style" w:eastAsiaTheme="minorEastAsia" w:hAnsi="Bookman Old Style"/>
          <w:noProof/>
          <w:sz w:val="24"/>
          <w:szCs w:val="24"/>
          <w:vertAlign w:val="subscript"/>
        </w:rPr>
        <w:t>2</w:t>
      </w:r>
      <w:r>
        <w:rPr>
          <w:rFonts w:ascii="Bookman Old Style" w:eastAsiaTheme="minorEastAsia" w:hAnsi="Bookman Old Style"/>
          <w:noProof/>
          <w:sz w:val="24"/>
          <w:szCs w:val="24"/>
        </w:rPr>
        <w:t xml:space="preserve"> + DH</w:t>
      </w:r>
      <w:r>
        <w:rPr>
          <w:rFonts w:ascii="Bookman Old Style" w:eastAsiaTheme="minorEastAsia" w:hAnsi="Bookman Old Style"/>
          <w:noProof/>
          <w:sz w:val="24"/>
          <w:szCs w:val="24"/>
          <w:vertAlign w:val="subscript"/>
        </w:rPr>
        <w:t>3</w:t>
      </w:r>
      <w:r>
        <w:rPr>
          <w:rFonts w:ascii="Bookman Old Style" w:eastAsiaTheme="minorEastAsia" w:hAnsi="Bookman Old Style"/>
          <w:noProof/>
          <w:sz w:val="24"/>
          <w:szCs w:val="24"/>
        </w:rPr>
        <w:t xml:space="preserve"> + DH</w:t>
      </w:r>
      <w:r>
        <w:rPr>
          <w:rFonts w:ascii="Bookman Old Style" w:eastAsiaTheme="minorEastAsia" w:hAnsi="Bookman Old Style"/>
          <w:noProof/>
          <w:sz w:val="24"/>
          <w:szCs w:val="24"/>
          <w:vertAlign w:val="subscript"/>
        </w:rPr>
        <w:t>4</w:t>
      </w:r>
    </w:p>
    <w:p w:rsidR="00F7383A" w:rsidRDefault="00F7383A" w:rsidP="00F7383A">
      <w:pPr>
        <w:spacing w:after="0" w:line="360" w:lineRule="auto"/>
        <w:rPr>
          <w:rFonts w:ascii="Bookman Old Style" w:eastAsiaTheme="minorEastAsia" w:hAnsi="Bookman Old Style"/>
          <w:noProof/>
          <w:sz w:val="24"/>
          <w:szCs w:val="24"/>
        </w:rPr>
      </w:pPr>
      <w:r>
        <w:rPr>
          <w:rFonts w:ascii="Bookman Old Style" w:eastAsiaTheme="minorEastAsia" w:hAnsi="Bookman Old Style"/>
          <w:noProof/>
          <w:sz w:val="24"/>
          <w:szCs w:val="24"/>
        </w:rPr>
        <w:t>DH</w:t>
      </w:r>
      <w:r>
        <w:rPr>
          <w:rFonts w:ascii="Bookman Old Style" w:eastAsiaTheme="minorEastAsia" w:hAnsi="Bookman Old Style"/>
          <w:noProof/>
          <w:sz w:val="24"/>
          <w:szCs w:val="24"/>
          <w:vertAlign w:val="subscript"/>
        </w:rPr>
        <w:t>4</w:t>
      </w:r>
      <w:r>
        <w:rPr>
          <w:rFonts w:ascii="Bookman Old Style" w:eastAsiaTheme="minorEastAsia" w:hAnsi="Bookman Old Style"/>
          <w:noProof/>
          <w:sz w:val="24"/>
          <w:szCs w:val="24"/>
        </w:rPr>
        <w:t xml:space="preserve"> = DH</w:t>
      </w:r>
      <w:r>
        <w:rPr>
          <w:rFonts w:ascii="Bookman Old Style" w:eastAsiaTheme="minorEastAsia" w:hAnsi="Bookman Old Style"/>
          <w:noProof/>
          <w:sz w:val="24"/>
          <w:szCs w:val="24"/>
          <w:vertAlign w:val="subscript"/>
        </w:rPr>
        <w:t>1</w:t>
      </w:r>
      <w:r>
        <w:rPr>
          <w:rFonts w:ascii="Bookman Old Style" w:eastAsiaTheme="minorEastAsia" w:hAnsi="Bookman Old Style"/>
          <w:noProof/>
          <w:sz w:val="24"/>
          <w:szCs w:val="24"/>
        </w:rPr>
        <w:t xml:space="preserve"> – DH</w:t>
      </w:r>
      <w:r>
        <w:rPr>
          <w:rFonts w:ascii="Bookman Old Style" w:eastAsiaTheme="minorEastAsia" w:hAnsi="Bookman Old Style"/>
          <w:noProof/>
          <w:sz w:val="24"/>
          <w:szCs w:val="24"/>
          <w:vertAlign w:val="subscript"/>
        </w:rPr>
        <w:t>2</w:t>
      </w:r>
      <w:r>
        <w:rPr>
          <w:rFonts w:ascii="Bookman Old Style" w:eastAsiaTheme="minorEastAsia" w:hAnsi="Bookman Old Style"/>
          <w:noProof/>
          <w:sz w:val="24"/>
          <w:szCs w:val="24"/>
        </w:rPr>
        <w:t xml:space="preserve"> – DH</w:t>
      </w:r>
      <w:r>
        <w:rPr>
          <w:rFonts w:ascii="Bookman Old Style" w:eastAsiaTheme="minorEastAsia" w:hAnsi="Bookman Old Style"/>
          <w:noProof/>
          <w:sz w:val="24"/>
          <w:szCs w:val="24"/>
          <w:vertAlign w:val="subscript"/>
        </w:rPr>
        <w:t>3</w:t>
      </w:r>
    </w:p>
    <w:p w:rsidR="00F7383A" w:rsidRDefault="00F7383A" w:rsidP="00F7383A">
      <w:pPr>
        <w:spacing w:after="0" w:line="360" w:lineRule="auto"/>
        <w:rPr>
          <w:rFonts w:ascii="Bookman Old Style" w:eastAsiaTheme="minorEastAsia" w:hAnsi="Bookman Old Style"/>
          <w:noProof/>
          <w:sz w:val="24"/>
          <w:szCs w:val="24"/>
        </w:rPr>
      </w:pPr>
      <w:r>
        <w:rPr>
          <w:rFonts w:ascii="Bookman Old Style" w:eastAsiaTheme="minorEastAsia" w:hAnsi="Bookman Old Style"/>
          <w:noProof/>
          <w:sz w:val="24"/>
          <w:szCs w:val="24"/>
        </w:rPr>
        <w:t>= -75 – (218 x 4) – 715</w:t>
      </w:r>
    </w:p>
    <w:p w:rsidR="00F7383A" w:rsidRDefault="00F7383A" w:rsidP="00F7383A">
      <w:pPr>
        <w:spacing w:line="360" w:lineRule="auto"/>
        <w:rPr>
          <w:rFonts w:ascii="Bookman Old Style" w:eastAsiaTheme="minorEastAsia" w:hAnsi="Bookman Old Style"/>
          <w:noProof/>
          <w:sz w:val="24"/>
          <w:szCs w:val="24"/>
        </w:rPr>
      </w:pPr>
      <w:r>
        <w:rPr>
          <w:rFonts w:ascii="Bookman Old Style" w:eastAsiaTheme="minorEastAsia" w:hAnsi="Bookman Old Style"/>
          <w:noProof/>
          <w:sz w:val="24"/>
          <w:szCs w:val="24"/>
        </w:rPr>
        <w:t>DH</w:t>
      </w:r>
      <w:r>
        <w:rPr>
          <w:rFonts w:ascii="Bookman Old Style" w:eastAsiaTheme="minorEastAsia" w:hAnsi="Bookman Old Style"/>
          <w:noProof/>
          <w:sz w:val="24"/>
          <w:szCs w:val="24"/>
          <w:vertAlign w:val="subscript"/>
        </w:rPr>
        <w:t>4</w:t>
      </w:r>
      <w:r>
        <w:rPr>
          <w:rFonts w:ascii="Bookman Old Style" w:eastAsiaTheme="minorEastAsia" w:hAnsi="Bookman Old Style"/>
          <w:noProof/>
          <w:sz w:val="24"/>
          <w:szCs w:val="24"/>
        </w:rPr>
        <w:t xml:space="preserve"> = -1662 KJ mol</w:t>
      </w:r>
      <w:r>
        <w:rPr>
          <w:rFonts w:ascii="Bookman Old Style" w:eastAsiaTheme="minorEastAsia" w:hAnsi="Bookman Old Style"/>
          <w:noProof/>
          <w:sz w:val="24"/>
          <w:szCs w:val="24"/>
          <w:vertAlign w:val="superscript"/>
        </w:rPr>
        <w:t>-1</w:t>
      </w:r>
    </w:p>
    <w:p w:rsidR="00F7383A" w:rsidRDefault="00F7383A" w:rsidP="00F7383A">
      <w:pPr>
        <w:spacing w:line="360" w:lineRule="auto"/>
        <w:rPr>
          <w:rFonts w:ascii="Bookman Old Style" w:eastAsiaTheme="minorEastAsia" w:hAnsi="Bookman Old Style"/>
          <w:noProof/>
          <w:sz w:val="24"/>
          <w:szCs w:val="24"/>
        </w:rPr>
      </w:pPr>
      <w:r>
        <w:rPr>
          <w:rFonts w:ascii="Bookman Old Style" w:eastAsiaTheme="minorEastAsia" w:hAnsi="Bookman Old Style"/>
          <w:noProof/>
          <w:sz w:val="24"/>
          <w:szCs w:val="24"/>
        </w:rPr>
        <w:drawing>
          <wp:inline distT="0" distB="0" distL="0" distR="0">
            <wp:extent cx="746125" cy="662305"/>
            <wp:effectExtent l="19050" t="0" r="0" b="0"/>
            <wp:docPr id="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7"/>
                    <a:srcRect/>
                    <a:stretch>
                      <a:fillRect/>
                    </a:stretch>
                  </pic:blipFill>
                  <pic:spPr bwMode="auto">
                    <a:xfrm>
                      <a:off x="0" y="0"/>
                      <a:ext cx="746125" cy="662305"/>
                    </a:xfrm>
                    <a:prstGeom prst="rect">
                      <a:avLst/>
                    </a:prstGeom>
                    <a:noFill/>
                    <a:ln w="9525">
                      <a:noFill/>
                      <a:miter lim="800000"/>
                      <a:headEnd/>
                      <a:tailEnd/>
                    </a:ln>
                  </pic:spPr>
                </pic:pic>
              </a:graphicData>
            </a:graphic>
          </wp:inline>
        </w:drawing>
      </w:r>
    </w:p>
    <w:p w:rsidR="00F7383A" w:rsidRDefault="00F7383A" w:rsidP="00F7383A">
      <w:pPr>
        <w:spacing w:after="0" w:line="360" w:lineRule="auto"/>
        <w:rPr>
          <w:rFonts w:ascii="Bookman Old Style" w:eastAsiaTheme="minorEastAsia" w:hAnsi="Bookman Old Style"/>
          <w:noProof/>
          <w:sz w:val="24"/>
          <w:szCs w:val="24"/>
        </w:rPr>
      </w:pPr>
      <w:r>
        <w:rPr>
          <w:rFonts w:ascii="Bookman Old Style" w:eastAsiaTheme="minorEastAsia" w:hAnsi="Bookman Old Style"/>
          <w:noProof/>
          <w:sz w:val="24"/>
          <w:szCs w:val="24"/>
        </w:rPr>
        <w:t>4(C-H) = -166.2</w:t>
      </w:r>
    </w:p>
    <w:p w:rsidR="00F7383A" w:rsidRDefault="00F7383A" w:rsidP="00F7383A">
      <w:pPr>
        <w:spacing w:after="0" w:line="360" w:lineRule="auto"/>
        <w:rPr>
          <w:rFonts w:ascii="Bookman Old Style" w:eastAsiaTheme="minorEastAsia" w:hAnsi="Bookman Old Style"/>
          <w:noProof/>
          <w:sz w:val="24"/>
          <w:szCs w:val="24"/>
        </w:rPr>
      </w:pPr>
      <w:r>
        <w:rPr>
          <w:rFonts w:ascii="Bookman Old Style" w:eastAsiaTheme="minorEastAsia" w:hAnsi="Bookman Old Style"/>
          <w:noProof/>
          <w:sz w:val="24"/>
          <w:szCs w:val="24"/>
        </w:rPr>
        <w:t xml:space="preserve">C-H = </w:t>
      </w:r>
      <m:oMath>
        <m:f>
          <m:fPr>
            <m:ctrlPr>
              <w:rPr>
                <w:rFonts w:ascii="Cambria Math" w:eastAsiaTheme="minorEastAsia" w:hAnsi="Cambria Math"/>
                <w:i/>
                <w:noProof/>
                <w:sz w:val="24"/>
                <w:szCs w:val="24"/>
              </w:rPr>
            </m:ctrlPr>
          </m:fPr>
          <m:num>
            <m:r>
              <w:rPr>
                <w:rFonts w:ascii="Cambria Math" w:eastAsiaTheme="minorEastAsia" w:hAnsi="Cambria Math"/>
                <w:noProof/>
                <w:sz w:val="24"/>
                <w:szCs w:val="24"/>
              </w:rPr>
              <m:t>-1662</m:t>
            </m:r>
          </m:num>
          <m:den>
            <m:r>
              <w:rPr>
                <w:rFonts w:ascii="Cambria Math" w:eastAsiaTheme="minorEastAsia" w:hAnsi="Cambria Math"/>
                <w:noProof/>
                <w:sz w:val="24"/>
                <w:szCs w:val="24"/>
              </w:rPr>
              <m:t>4</m:t>
            </m:r>
          </m:den>
        </m:f>
      </m:oMath>
    </w:p>
    <w:p w:rsidR="00F7383A" w:rsidRDefault="00F7383A" w:rsidP="00F7383A">
      <w:pPr>
        <w:spacing w:after="0" w:line="360" w:lineRule="auto"/>
        <w:rPr>
          <w:rFonts w:ascii="Bookman Old Style" w:eastAsiaTheme="minorEastAsia" w:hAnsi="Bookman Old Style"/>
          <w:noProof/>
          <w:sz w:val="24"/>
          <w:szCs w:val="24"/>
        </w:rPr>
      </w:pPr>
      <w:r>
        <w:rPr>
          <w:rFonts w:ascii="Bookman Old Style" w:eastAsiaTheme="minorEastAsia" w:hAnsi="Bookman Old Style"/>
          <w:noProof/>
          <w:sz w:val="24"/>
          <w:szCs w:val="24"/>
        </w:rPr>
        <w:lastRenderedPageBreak/>
        <w:t>= -415.5 KJmol</w:t>
      </w:r>
      <w:r>
        <w:rPr>
          <w:rFonts w:ascii="Bookman Old Style" w:eastAsiaTheme="minorEastAsia" w:hAnsi="Bookman Old Style"/>
          <w:noProof/>
          <w:sz w:val="24"/>
          <w:szCs w:val="24"/>
          <w:vertAlign w:val="superscript"/>
        </w:rPr>
        <w:t>-1</w:t>
      </w:r>
    </w:p>
    <w:p w:rsidR="00F7383A" w:rsidRDefault="00F7383A" w:rsidP="00F7383A">
      <w:pPr>
        <w:spacing w:after="0" w:line="360" w:lineRule="auto"/>
        <w:rPr>
          <w:rFonts w:ascii="Bookman Old Style" w:eastAsiaTheme="minorEastAsia" w:hAnsi="Bookman Old Style"/>
          <w:noProof/>
          <w:sz w:val="24"/>
          <w:szCs w:val="24"/>
        </w:rPr>
      </w:pPr>
      <w:r>
        <w:rPr>
          <w:rFonts w:ascii="Bookman Old Style" w:eastAsiaTheme="minorEastAsia" w:hAnsi="Bookman Old Style"/>
          <w:noProof/>
          <w:sz w:val="24"/>
          <w:szCs w:val="24"/>
        </w:rPr>
        <w:t>Calculating heats of reaction from bond energies atomisation energies</w:t>
      </w:r>
    </w:p>
    <w:p w:rsidR="00F7383A" w:rsidRDefault="00F7383A" w:rsidP="00F7383A">
      <w:pPr>
        <w:spacing w:after="0" w:line="360" w:lineRule="auto"/>
        <w:rPr>
          <w:rFonts w:ascii="Bookman Old Style" w:eastAsiaTheme="minorEastAsia" w:hAnsi="Bookman Old Style"/>
          <w:noProof/>
          <w:sz w:val="24"/>
          <w:szCs w:val="24"/>
        </w:rPr>
      </w:pPr>
      <w:r>
        <w:rPr>
          <w:rFonts w:ascii="Bookman Old Style" w:eastAsiaTheme="minorEastAsia" w:hAnsi="Bookman Old Style"/>
          <w:noProof/>
          <w:sz w:val="24"/>
          <w:szCs w:val="24"/>
        </w:rPr>
        <w:t>Given the following data</w:t>
      </w:r>
    </w:p>
    <w:tbl>
      <w:tblPr>
        <w:tblStyle w:val="TableGrid"/>
        <w:tblW w:w="0" w:type="auto"/>
        <w:tblLook w:val="04A0" w:firstRow="1" w:lastRow="0" w:firstColumn="1" w:lastColumn="0" w:noHBand="0" w:noVBand="1"/>
      </w:tblPr>
      <w:tblGrid>
        <w:gridCol w:w="4788"/>
        <w:gridCol w:w="4788"/>
      </w:tblGrid>
      <w:tr w:rsidR="00F7383A" w:rsidRPr="00087DFB" w:rsidTr="00573C39">
        <w:tc>
          <w:tcPr>
            <w:tcW w:w="4788" w:type="dxa"/>
          </w:tcPr>
          <w:p w:rsidR="00F7383A" w:rsidRPr="00087DFB" w:rsidRDefault="00F7383A" w:rsidP="00573C39">
            <w:pPr>
              <w:rPr>
                <w:rFonts w:ascii="Bookman Old Style" w:eastAsiaTheme="minorEastAsia" w:hAnsi="Bookman Old Style"/>
                <w:b/>
                <w:noProof/>
                <w:sz w:val="24"/>
                <w:szCs w:val="24"/>
              </w:rPr>
            </w:pPr>
            <w:r w:rsidRPr="00087DFB">
              <w:rPr>
                <w:rFonts w:ascii="Bookman Old Style" w:eastAsiaTheme="minorEastAsia" w:hAnsi="Bookman Old Style"/>
                <w:b/>
                <w:noProof/>
                <w:sz w:val="24"/>
                <w:szCs w:val="24"/>
              </w:rPr>
              <w:t>Bond</w:t>
            </w:r>
          </w:p>
        </w:tc>
        <w:tc>
          <w:tcPr>
            <w:tcW w:w="4788" w:type="dxa"/>
          </w:tcPr>
          <w:p w:rsidR="00F7383A" w:rsidRPr="00087DFB" w:rsidRDefault="00F7383A" w:rsidP="00573C39">
            <w:pPr>
              <w:rPr>
                <w:rFonts w:ascii="Bookman Old Style" w:eastAsiaTheme="minorEastAsia" w:hAnsi="Bookman Old Style"/>
                <w:b/>
                <w:noProof/>
                <w:sz w:val="24"/>
                <w:szCs w:val="24"/>
              </w:rPr>
            </w:pPr>
            <w:r w:rsidRPr="00087DFB">
              <w:rPr>
                <w:rFonts w:ascii="Bookman Old Style" w:eastAsiaTheme="minorEastAsia" w:hAnsi="Bookman Old Style"/>
                <w:b/>
                <w:noProof/>
                <w:sz w:val="24"/>
                <w:szCs w:val="24"/>
              </w:rPr>
              <w:t>Bond energies/ KJmol</w:t>
            </w:r>
            <w:r w:rsidRPr="00087DFB">
              <w:rPr>
                <w:rFonts w:ascii="Bookman Old Style" w:eastAsiaTheme="minorEastAsia" w:hAnsi="Bookman Old Style"/>
                <w:b/>
                <w:noProof/>
                <w:sz w:val="24"/>
                <w:szCs w:val="24"/>
                <w:vertAlign w:val="superscript"/>
              </w:rPr>
              <w:t>-1</w:t>
            </w:r>
          </w:p>
        </w:tc>
      </w:tr>
      <w:tr w:rsidR="00F7383A" w:rsidTr="00573C39">
        <w:tc>
          <w:tcPr>
            <w:tcW w:w="4788" w:type="dxa"/>
          </w:tcPr>
          <w:p w:rsidR="00F7383A" w:rsidRDefault="00F7383A" w:rsidP="00573C39">
            <w:pPr>
              <w:rPr>
                <w:rFonts w:ascii="Bookman Old Style" w:eastAsiaTheme="minorEastAsia" w:hAnsi="Bookman Old Style"/>
                <w:noProof/>
                <w:sz w:val="24"/>
                <w:szCs w:val="24"/>
              </w:rPr>
            </w:pPr>
            <w:r>
              <w:rPr>
                <w:rFonts w:ascii="Bookman Old Style" w:eastAsiaTheme="minorEastAsia" w:hAnsi="Bookman Old Style"/>
                <w:noProof/>
                <w:sz w:val="24"/>
                <w:szCs w:val="24"/>
              </w:rPr>
              <w:t>Cl – Cl</w:t>
            </w:r>
          </w:p>
        </w:tc>
        <w:tc>
          <w:tcPr>
            <w:tcW w:w="4788" w:type="dxa"/>
          </w:tcPr>
          <w:p w:rsidR="00F7383A" w:rsidRDefault="00F7383A" w:rsidP="00573C39">
            <w:pPr>
              <w:rPr>
                <w:rFonts w:ascii="Bookman Old Style" w:eastAsiaTheme="minorEastAsia" w:hAnsi="Bookman Old Style"/>
                <w:noProof/>
                <w:sz w:val="24"/>
                <w:szCs w:val="24"/>
              </w:rPr>
            </w:pPr>
            <w:r>
              <w:rPr>
                <w:rFonts w:ascii="Bookman Old Style" w:eastAsiaTheme="minorEastAsia" w:hAnsi="Bookman Old Style"/>
                <w:noProof/>
                <w:sz w:val="24"/>
                <w:szCs w:val="24"/>
              </w:rPr>
              <w:t>242</w:t>
            </w:r>
          </w:p>
        </w:tc>
      </w:tr>
      <w:tr w:rsidR="00F7383A" w:rsidTr="00573C39">
        <w:tc>
          <w:tcPr>
            <w:tcW w:w="4788" w:type="dxa"/>
          </w:tcPr>
          <w:p w:rsidR="00F7383A" w:rsidRDefault="00F7383A" w:rsidP="00573C39">
            <w:pPr>
              <w:rPr>
                <w:rFonts w:ascii="Bookman Old Style" w:eastAsiaTheme="minorEastAsia" w:hAnsi="Bookman Old Style"/>
                <w:noProof/>
                <w:sz w:val="24"/>
                <w:szCs w:val="24"/>
              </w:rPr>
            </w:pPr>
            <w:r>
              <w:rPr>
                <w:rFonts w:ascii="Bookman Old Style" w:eastAsiaTheme="minorEastAsia" w:hAnsi="Bookman Old Style"/>
                <w:noProof/>
                <w:sz w:val="24"/>
                <w:szCs w:val="24"/>
              </w:rPr>
              <w:t>H-H</w:t>
            </w:r>
          </w:p>
        </w:tc>
        <w:tc>
          <w:tcPr>
            <w:tcW w:w="4788" w:type="dxa"/>
          </w:tcPr>
          <w:p w:rsidR="00F7383A" w:rsidRDefault="00F7383A" w:rsidP="00573C39">
            <w:pPr>
              <w:rPr>
                <w:rFonts w:ascii="Bookman Old Style" w:eastAsiaTheme="minorEastAsia" w:hAnsi="Bookman Old Style"/>
                <w:noProof/>
                <w:sz w:val="24"/>
                <w:szCs w:val="24"/>
              </w:rPr>
            </w:pPr>
            <w:r>
              <w:rPr>
                <w:rFonts w:ascii="Bookman Old Style" w:eastAsiaTheme="minorEastAsia" w:hAnsi="Bookman Old Style"/>
                <w:noProof/>
                <w:sz w:val="24"/>
                <w:szCs w:val="24"/>
              </w:rPr>
              <w:t>436</w:t>
            </w:r>
          </w:p>
        </w:tc>
      </w:tr>
      <w:tr w:rsidR="00F7383A" w:rsidTr="00573C39">
        <w:tc>
          <w:tcPr>
            <w:tcW w:w="4788" w:type="dxa"/>
          </w:tcPr>
          <w:p w:rsidR="00F7383A" w:rsidRDefault="00F7383A" w:rsidP="00573C39">
            <w:pPr>
              <w:rPr>
                <w:rFonts w:ascii="Bookman Old Style" w:eastAsiaTheme="minorEastAsia" w:hAnsi="Bookman Old Style"/>
                <w:noProof/>
                <w:sz w:val="24"/>
                <w:szCs w:val="24"/>
              </w:rPr>
            </w:pPr>
            <w:r>
              <w:rPr>
                <w:rFonts w:ascii="Bookman Old Style" w:eastAsiaTheme="minorEastAsia" w:hAnsi="Bookman Old Style"/>
                <w:noProof/>
                <w:sz w:val="24"/>
                <w:szCs w:val="24"/>
              </w:rPr>
              <w:t>H-Cl</w:t>
            </w:r>
          </w:p>
        </w:tc>
        <w:tc>
          <w:tcPr>
            <w:tcW w:w="4788" w:type="dxa"/>
          </w:tcPr>
          <w:p w:rsidR="00F7383A" w:rsidRDefault="00F7383A" w:rsidP="00573C39">
            <w:pPr>
              <w:rPr>
                <w:rFonts w:ascii="Bookman Old Style" w:eastAsiaTheme="minorEastAsia" w:hAnsi="Bookman Old Style"/>
                <w:noProof/>
                <w:sz w:val="24"/>
                <w:szCs w:val="24"/>
              </w:rPr>
            </w:pPr>
            <w:r>
              <w:rPr>
                <w:rFonts w:ascii="Bookman Old Style" w:eastAsiaTheme="minorEastAsia" w:hAnsi="Bookman Old Style"/>
                <w:noProof/>
                <w:sz w:val="24"/>
                <w:szCs w:val="24"/>
              </w:rPr>
              <w:t>431</w:t>
            </w:r>
          </w:p>
        </w:tc>
      </w:tr>
      <w:tr w:rsidR="00F7383A" w:rsidTr="00573C39">
        <w:tc>
          <w:tcPr>
            <w:tcW w:w="4788" w:type="dxa"/>
          </w:tcPr>
          <w:p w:rsidR="00F7383A" w:rsidRDefault="00F7383A" w:rsidP="00573C39">
            <w:pPr>
              <w:rPr>
                <w:rFonts w:ascii="Bookman Old Style" w:eastAsiaTheme="minorEastAsia" w:hAnsi="Bookman Old Style"/>
                <w:noProof/>
                <w:sz w:val="24"/>
                <w:szCs w:val="24"/>
              </w:rPr>
            </w:pPr>
            <w:r>
              <w:rPr>
                <w:rFonts w:ascii="Bookman Old Style" w:eastAsiaTheme="minorEastAsia" w:hAnsi="Bookman Old Style"/>
                <w:noProof/>
                <w:sz w:val="24"/>
                <w:szCs w:val="24"/>
              </w:rPr>
              <w:t>O=O</w:t>
            </w:r>
          </w:p>
        </w:tc>
        <w:tc>
          <w:tcPr>
            <w:tcW w:w="4788" w:type="dxa"/>
          </w:tcPr>
          <w:p w:rsidR="00F7383A" w:rsidRDefault="00F7383A" w:rsidP="00573C39">
            <w:pPr>
              <w:rPr>
                <w:rFonts w:ascii="Bookman Old Style" w:eastAsiaTheme="minorEastAsia" w:hAnsi="Bookman Old Style"/>
                <w:noProof/>
                <w:sz w:val="24"/>
                <w:szCs w:val="24"/>
              </w:rPr>
            </w:pPr>
            <w:r>
              <w:rPr>
                <w:rFonts w:ascii="Bookman Old Style" w:eastAsiaTheme="minorEastAsia" w:hAnsi="Bookman Old Style"/>
                <w:noProof/>
                <w:sz w:val="24"/>
                <w:szCs w:val="24"/>
              </w:rPr>
              <w:t>496</w:t>
            </w:r>
          </w:p>
        </w:tc>
      </w:tr>
      <w:tr w:rsidR="00F7383A" w:rsidTr="00573C39">
        <w:tc>
          <w:tcPr>
            <w:tcW w:w="4788" w:type="dxa"/>
          </w:tcPr>
          <w:p w:rsidR="00F7383A" w:rsidRDefault="00F7383A" w:rsidP="00573C39">
            <w:pPr>
              <w:rPr>
                <w:rFonts w:ascii="Bookman Old Style" w:eastAsiaTheme="minorEastAsia" w:hAnsi="Bookman Old Style"/>
                <w:noProof/>
                <w:sz w:val="24"/>
                <w:szCs w:val="24"/>
              </w:rPr>
            </w:pPr>
            <w:r>
              <w:rPr>
                <w:rFonts w:ascii="Bookman Old Style" w:eastAsiaTheme="minorEastAsia" w:hAnsi="Bookman Old Style"/>
                <w:noProof/>
                <w:sz w:val="24"/>
                <w:szCs w:val="24"/>
              </w:rPr>
              <w:t>C-H</w:t>
            </w:r>
          </w:p>
        </w:tc>
        <w:tc>
          <w:tcPr>
            <w:tcW w:w="4788" w:type="dxa"/>
          </w:tcPr>
          <w:p w:rsidR="00F7383A" w:rsidRDefault="00F7383A" w:rsidP="00573C39">
            <w:pPr>
              <w:rPr>
                <w:rFonts w:ascii="Bookman Old Style" w:eastAsiaTheme="minorEastAsia" w:hAnsi="Bookman Old Style"/>
                <w:noProof/>
                <w:sz w:val="24"/>
                <w:szCs w:val="24"/>
              </w:rPr>
            </w:pPr>
            <w:r>
              <w:rPr>
                <w:rFonts w:ascii="Bookman Old Style" w:eastAsiaTheme="minorEastAsia" w:hAnsi="Bookman Old Style"/>
                <w:noProof/>
                <w:sz w:val="24"/>
                <w:szCs w:val="24"/>
              </w:rPr>
              <w:t>414</w:t>
            </w:r>
          </w:p>
        </w:tc>
      </w:tr>
      <w:tr w:rsidR="00F7383A" w:rsidTr="00573C39">
        <w:tc>
          <w:tcPr>
            <w:tcW w:w="4788" w:type="dxa"/>
          </w:tcPr>
          <w:p w:rsidR="00F7383A" w:rsidRDefault="00F7383A" w:rsidP="00573C39">
            <w:pPr>
              <w:rPr>
                <w:rFonts w:ascii="Bookman Old Style" w:eastAsiaTheme="minorEastAsia" w:hAnsi="Bookman Old Style"/>
                <w:noProof/>
                <w:sz w:val="24"/>
                <w:szCs w:val="24"/>
              </w:rPr>
            </w:pPr>
            <w:r>
              <w:rPr>
                <w:rFonts w:ascii="Bookman Old Style" w:eastAsiaTheme="minorEastAsia" w:hAnsi="Bookman Old Style"/>
                <w:noProof/>
                <w:sz w:val="24"/>
                <w:szCs w:val="24"/>
              </w:rPr>
              <w:t>C=C</w:t>
            </w:r>
          </w:p>
        </w:tc>
        <w:tc>
          <w:tcPr>
            <w:tcW w:w="4788" w:type="dxa"/>
          </w:tcPr>
          <w:p w:rsidR="00F7383A" w:rsidRDefault="00F7383A" w:rsidP="00573C39">
            <w:pPr>
              <w:rPr>
                <w:rFonts w:ascii="Bookman Old Style" w:eastAsiaTheme="minorEastAsia" w:hAnsi="Bookman Old Style"/>
                <w:noProof/>
                <w:sz w:val="24"/>
                <w:szCs w:val="24"/>
              </w:rPr>
            </w:pPr>
            <w:r>
              <w:rPr>
                <w:rFonts w:ascii="Bookman Old Style" w:eastAsiaTheme="minorEastAsia" w:hAnsi="Bookman Old Style"/>
                <w:noProof/>
                <w:sz w:val="24"/>
                <w:szCs w:val="24"/>
              </w:rPr>
              <w:t>345</w:t>
            </w:r>
          </w:p>
        </w:tc>
      </w:tr>
      <w:tr w:rsidR="00F7383A" w:rsidTr="00573C39">
        <w:tc>
          <w:tcPr>
            <w:tcW w:w="4788" w:type="dxa"/>
          </w:tcPr>
          <w:p w:rsidR="00F7383A" w:rsidRDefault="00F7383A" w:rsidP="00573C39">
            <w:pPr>
              <w:rPr>
                <w:rFonts w:ascii="Bookman Old Style" w:eastAsiaTheme="minorEastAsia" w:hAnsi="Bookman Old Style"/>
                <w:noProof/>
                <w:sz w:val="24"/>
                <w:szCs w:val="24"/>
              </w:rPr>
            </w:pPr>
            <w:r>
              <w:rPr>
                <w:rFonts w:ascii="Bookman Old Style" w:eastAsiaTheme="minorEastAsia" w:hAnsi="Bookman Old Style"/>
                <w:noProof/>
                <w:sz w:val="24"/>
                <w:szCs w:val="24"/>
              </w:rPr>
              <w:t>O-H</w:t>
            </w:r>
          </w:p>
        </w:tc>
        <w:tc>
          <w:tcPr>
            <w:tcW w:w="4788" w:type="dxa"/>
          </w:tcPr>
          <w:p w:rsidR="00F7383A" w:rsidRDefault="00F7383A" w:rsidP="00573C39">
            <w:pPr>
              <w:rPr>
                <w:rFonts w:ascii="Bookman Old Style" w:eastAsiaTheme="minorEastAsia" w:hAnsi="Bookman Old Style"/>
                <w:noProof/>
                <w:sz w:val="24"/>
                <w:szCs w:val="24"/>
              </w:rPr>
            </w:pPr>
            <w:r>
              <w:rPr>
                <w:rFonts w:ascii="Bookman Old Style" w:eastAsiaTheme="minorEastAsia" w:hAnsi="Bookman Old Style"/>
                <w:noProof/>
                <w:sz w:val="24"/>
                <w:szCs w:val="24"/>
              </w:rPr>
              <w:t>463</w:t>
            </w:r>
          </w:p>
        </w:tc>
      </w:tr>
      <w:tr w:rsidR="00F7383A" w:rsidTr="00573C39">
        <w:tc>
          <w:tcPr>
            <w:tcW w:w="4788" w:type="dxa"/>
          </w:tcPr>
          <w:p w:rsidR="00F7383A" w:rsidRDefault="00F7383A" w:rsidP="00573C39">
            <w:pPr>
              <w:rPr>
                <w:rFonts w:ascii="Bookman Old Style" w:eastAsiaTheme="minorEastAsia" w:hAnsi="Bookman Old Style"/>
                <w:noProof/>
                <w:sz w:val="24"/>
                <w:szCs w:val="24"/>
              </w:rPr>
            </w:pPr>
            <w:r>
              <w:rPr>
                <w:rFonts w:ascii="Bookman Old Style" w:eastAsiaTheme="minorEastAsia" w:hAnsi="Bookman Old Style"/>
                <w:noProof/>
                <w:sz w:val="24"/>
                <w:szCs w:val="24"/>
              </w:rPr>
              <w:t>C=C</w:t>
            </w:r>
          </w:p>
        </w:tc>
        <w:tc>
          <w:tcPr>
            <w:tcW w:w="4788" w:type="dxa"/>
          </w:tcPr>
          <w:p w:rsidR="00F7383A" w:rsidRDefault="00F7383A" w:rsidP="00573C39">
            <w:pPr>
              <w:rPr>
                <w:rFonts w:ascii="Bookman Old Style" w:eastAsiaTheme="minorEastAsia" w:hAnsi="Bookman Old Style"/>
                <w:noProof/>
                <w:sz w:val="24"/>
                <w:szCs w:val="24"/>
              </w:rPr>
            </w:pPr>
            <w:r>
              <w:rPr>
                <w:rFonts w:ascii="Bookman Old Style" w:eastAsiaTheme="minorEastAsia" w:hAnsi="Bookman Old Style"/>
                <w:noProof/>
                <w:sz w:val="24"/>
                <w:szCs w:val="24"/>
              </w:rPr>
              <w:t>616</w:t>
            </w:r>
          </w:p>
        </w:tc>
      </w:tr>
      <w:tr w:rsidR="00F7383A" w:rsidTr="00573C39">
        <w:tc>
          <w:tcPr>
            <w:tcW w:w="4788" w:type="dxa"/>
          </w:tcPr>
          <w:p w:rsidR="00F7383A" w:rsidRDefault="00F7383A" w:rsidP="00573C39">
            <w:pPr>
              <w:rPr>
                <w:rFonts w:ascii="Bookman Old Style" w:eastAsiaTheme="minorEastAsia" w:hAnsi="Bookman Old Style"/>
                <w:noProof/>
                <w:sz w:val="24"/>
                <w:szCs w:val="24"/>
              </w:rPr>
            </w:pPr>
            <w:r>
              <w:rPr>
                <w:rFonts w:ascii="Bookman Old Style" w:eastAsiaTheme="minorEastAsia" w:hAnsi="Bookman Old Style"/>
                <w:noProof/>
                <w:sz w:val="24"/>
                <w:szCs w:val="24"/>
              </w:rPr>
              <w:t>C-Cl</w:t>
            </w:r>
          </w:p>
        </w:tc>
        <w:tc>
          <w:tcPr>
            <w:tcW w:w="4788" w:type="dxa"/>
          </w:tcPr>
          <w:p w:rsidR="00F7383A" w:rsidRDefault="00F7383A" w:rsidP="00573C39">
            <w:pPr>
              <w:rPr>
                <w:rFonts w:ascii="Bookman Old Style" w:eastAsiaTheme="minorEastAsia" w:hAnsi="Bookman Old Style"/>
                <w:noProof/>
                <w:sz w:val="24"/>
                <w:szCs w:val="24"/>
              </w:rPr>
            </w:pPr>
            <w:r>
              <w:rPr>
                <w:rFonts w:ascii="Bookman Old Style" w:eastAsiaTheme="minorEastAsia" w:hAnsi="Bookman Old Style"/>
                <w:noProof/>
                <w:sz w:val="24"/>
                <w:szCs w:val="24"/>
              </w:rPr>
              <w:t>315</w:t>
            </w:r>
          </w:p>
        </w:tc>
      </w:tr>
      <w:tr w:rsidR="00F7383A" w:rsidTr="00573C39">
        <w:tc>
          <w:tcPr>
            <w:tcW w:w="4788" w:type="dxa"/>
          </w:tcPr>
          <w:p w:rsidR="00F7383A" w:rsidRDefault="00F7383A" w:rsidP="00573C39">
            <w:pPr>
              <w:rPr>
                <w:rFonts w:ascii="Bookman Old Style" w:eastAsiaTheme="minorEastAsia" w:hAnsi="Bookman Old Style"/>
                <w:noProof/>
                <w:sz w:val="24"/>
                <w:szCs w:val="24"/>
              </w:rPr>
            </w:pPr>
            <w:r>
              <w:rPr>
                <w:rFonts w:ascii="Bookman Old Style" w:eastAsiaTheme="minorEastAsia" w:hAnsi="Bookman Old Style"/>
                <w:noProof/>
                <w:sz w:val="24"/>
                <w:szCs w:val="24"/>
              </w:rPr>
              <w:t>C=0</w:t>
            </w:r>
          </w:p>
        </w:tc>
        <w:tc>
          <w:tcPr>
            <w:tcW w:w="4788" w:type="dxa"/>
          </w:tcPr>
          <w:p w:rsidR="00F7383A" w:rsidRDefault="00F7383A" w:rsidP="00573C39">
            <w:pPr>
              <w:rPr>
                <w:rFonts w:ascii="Bookman Old Style" w:eastAsiaTheme="minorEastAsia" w:hAnsi="Bookman Old Style"/>
                <w:noProof/>
                <w:sz w:val="24"/>
                <w:szCs w:val="24"/>
              </w:rPr>
            </w:pPr>
            <w:r>
              <w:rPr>
                <w:rFonts w:ascii="Bookman Old Style" w:eastAsiaTheme="minorEastAsia" w:hAnsi="Bookman Old Style"/>
                <w:noProof/>
                <w:sz w:val="24"/>
                <w:szCs w:val="24"/>
              </w:rPr>
              <w:t>605</w:t>
            </w:r>
          </w:p>
        </w:tc>
      </w:tr>
    </w:tbl>
    <w:p w:rsidR="00F7383A" w:rsidRDefault="00F7383A" w:rsidP="00F7383A">
      <w:pPr>
        <w:spacing w:after="0" w:line="360" w:lineRule="auto"/>
        <w:rPr>
          <w:rFonts w:ascii="Bookman Old Style" w:eastAsiaTheme="minorEastAsia" w:hAnsi="Bookman Old Style"/>
          <w:noProof/>
          <w:sz w:val="24"/>
          <w:szCs w:val="24"/>
        </w:rPr>
      </w:pPr>
      <w:r>
        <w:rPr>
          <w:rFonts w:ascii="Bookman Old Style" w:eastAsiaTheme="minorEastAsia" w:hAnsi="Bookman Old Style"/>
          <w:noProof/>
          <w:sz w:val="24"/>
          <w:szCs w:val="24"/>
        </w:rPr>
        <w:t>Calculate the enthalpy change for the following reactions</w:t>
      </w:r>
    </w:p>
    <w:p w:rsidR="00F7383A" w:rsidRDefault="008E1064" w:rsidP="00F7383A">
      <w:pPr>
        <w:spacing w:after="0" w:line="360" w:lineRule="auto"/>
        <w:rPr>
          <w:rFonts w:ascii="Bookman Old Style" w:eastAsiaTheme="minorEastAsia" w:hAnsi="Bookman Old Style"/>
          <w:noProof/>
          <w:sz w:val="24"/>
          <w:szCs w:val="24"/>
        </w:rPr>
      </w:pPr>
      <w:r>
        <w:rPr>
          <w:rFonts w:ascii="Bookman Old Style" w:eastAsiaTheme="minorEastAsia" w:hAnsi="Bookman Old Style"/>
          <w:noProof/>
          <w:sz w:val="24"/>
          <w:szCs w:val="24"/>
        </w:rPr>
        <w:pict>
          <v:shape id="_x0000_s1674" type="#_x0000_t32" style="position:absolute;margin-left:81.1pt;margin-top:7pt;width:62.9pt;height:0;z-index:252323840" o:connectortype="straight">
            <v:stroke endarrow="block"/>
          </v:shape>
        </w:pict>
      </w:r>
      <w:r w:rsidR="00F7383A">
        <w:rPr>
          <w:rFonts w:ascii="Bookman Old Style" w:eastAsiaTheme="minorEastAsia" w:hAnsi="Bookman Old Style"/>
          <w:noProof/>
          <w:sz w:val="24"/>
          <w:szCs w:val="24"/>
        </w:rPr>
        <w:t>H</w:t>
      </w:r>
      <w:r w:rsidR="00F7383A">
        <w:rPr>
          <w:rFonts w:ascii="Bookman Old Style" w:eastAsiaTheme="minorEastAsia" w:hAnsi="Bookman Old Style"/>
          <w:noProof/>
          <w:sz w:val="24"/>
          <w:szCs w:val="24"/>
          <w:vertAlign w:val="subscript"/>
        </w:rPr>
        <w:t>2</w:t>
      </w:r>
      <w:r w:rsidR="00F7383A">
        <w:rPr>
          <w:rFonts w:ascii="Bookman Old Style" w:eastAsiaTheme="minorEastAsia" w:hAnsi="Bookman Old Style"/>
          <w:noProof/>
          <w:sz w:val="24"/>
          <w:szCs w:val="24"/>
        </w:rPr>
        <w:t>(g) + Cl</w:t>
      </w:r>
      <w:r w:rsidR="00F7383A">
        <w:rPr>
          <w:rFonts w:ascii="Bookman Old Style" w:eastAsiaTheme="minorEastAsia" w:hAnsi="Bookman Old Style"/>
          <w:noProof/>
          <w:sz w:val="24"/>
          <w:szCs w:val="24"/>
          <w:vertAlign w:val="subscript"/>
        </w:rPr>
        <w:t>2</w:t>
      </w:r>
      <w:r w:rsidR="00F7383A">
        <w:rPr>
          <w:rFonts w:ascii="Bookman Old Style" w:eastAsiaTheme="minorEastAsia" w:hAnsi="Bookman Old Style"/>
          <w:noProof/>
          <w:sz w:val="24"/>
          <w:szCs w:val="24"/>
        </w:rPr>
        <w:t>(g)                     2HCl (g)</w:t>
      </w:r>
    </w:p>
    <w:p w:rsidR="00F7383A" w:rsidRPr="00680271" w:rsidRDefault="00F7383A" w:rsidP="00F7383A">
      <w:pPr>
        <w:spacing w:after="0" w:line="360" w:lineRule="auto"/>
        <w:rPr>
          <w:rFonts w:ascii="Bookman Old Style" w:eastAsiaTheme="minorEastAsia" w:hAnsi="Bookman Old Style"/>
          <w:b/>
          <w:noProof/>
          <w:sz w:val="24"/>
          <w:szCs w:val="24"/>
        </w:rPr>
      </w:pPr>
      <w:r w:rsidRPr="00680271">
        <w:rPr>
          <w:rFonts w:ascii="Bookman Old Style" w:eastAsiaTheme="minorEastAsia" w:hAnsi="Bookman Old Style"/>
          <w:b/>
          <w:noProof/>
          <w:sz w:val="24"/>
          <w:szCs w:val="24"/>
        </w:rPr>
        <w:t>Bonds broken</w:t>
      </w:r>
    </w:p>
    <w:p w:rsidR="00F7383A" w:rsidRDefault="00F7383A" w:rsidP="00F7383A">
      <w:pPr>
        <w:spacing w:after="0" w:line="360" w:lineRule="auto"/>
        <w:rPr>
          <w:rFonts w:ascii="Bookman Old Style" w:eastAsiaTheme="minorEastAsia" w:hAnsi="Bookman Old Style"/>
          <w:noProof/>
          <w:sz w:val="24"/>
          <w:szCs w:val="24"/>
        </w:rPr>
      </w:pPr>
      <w:r>
        <w:rPr>
          <w:rFonts w:ascii="Bookman Old Style" w:eastAsiaTheme="minorEastAsia" w:hAnsi="Bookman Old Style"/>
          <w:noProof/>
          <w:sz w:val="24"/>
          <w:szCs w:val="24"/>
        </w:rPr>
        <w:t>(H-H) + (Cl – Cl)</w:t>
      </w:r>
    </w:p>
    <w:p w:rsidR="00F7383A" w:rsidRDefault="00F7383A" w:rsidP="00F7383A">
      <w:pPr>
        <w:spacing w:after="0" w:line="360" w:lineRule="auto"/>
        <w:rPr>
          <w:rFonts w:ascii="Bookman Old Style" w:eastAsiaTheme="minorEastAsia" w:hAnsi="Bookman Old Style"/>
          <w:noProof/>
          <w:sz w:val="24"/>
          <w:szCs w:val="24"/>
        </w:rPr>
      </w:pPr>
      <w:r>
        <w:rPr>
          <w:rFonts w:ascii="Bookman Old Style" w:eastAsiaTheme="minorEastAsia" w:hAnsi="Bookman Old Style"/>
          <w:noProof/>
          <w:sz w:val="24"/>
          <w:szCs w:val="24"/>
        </w:rPr>
        <w:t>436 + 242   = +678 KJmol</w:t>
      </w:r>
      <w:r>
        <w:rPr>
          <w:rFonts w:ascii="Bookman Old Style" w:eastAsiaTheme="minorEastAsia" w:hAnsi="Bookman Old Style"/>
          <w:noProof/>
          <w:sz w:val="24"/>
          <w:szCs w:val="24"/>
          <w:vertAlign w:val="superscript"/>
        </w:rPr>
        <w:t>-1</w:t>
      </w:r>
      <w:r>
        <w:rPr>
          <w:rFonts w:ascii="Bookman Old Style" w:eastAsiaTheme="minorEastAsia" w:hAnsi="Bookman Old Style"/>
          <w:noProof/>
          <w:sz w:val="24"/>
          <w:szCs w:val="24"/>
        </w:rPr>
        <w:t xml:space="preserve"> (Bond broken +)  (form bond -1)</w:t>
      </w:r>
    </w:p>
    <w:p w:rsidR="00F7383A" w:rsidRPr="00680271" w:rsidRDefault="00F7383A" w:rsidP="00F7383A">
      <w:pPr>
        <w:spacing w:after="0" w:line="360" w:lineRule="auto"/>
        <w:rPr>
          <w:rFonts w:ascii="Bookman Old Style" w:eastAsiaTheme="minorEastAsia" w:hAnsi="Bookman Old Style"/>
          <w:b/>
          <w:noProof/>
          <w:sz w:val="24"/>
          <w:szCs w:val="24"/>
        </w:rPr>
      </w:pPr>
      <w:r w:rsidRPr="00680271">
        <w:rPr>
          <w:rFonts w:ascii="Bookman Old Style" w:eastAsiaTheme="minorEastAsia" w:hAnsi="Bookman Old Style"/>
          <w:b/>
          <w:noProof/>
          <w:sz w:val="24"/>
          <w:szCs w:val="24"/>
        </w:rPr>
        <w:t>Bonds formed</w:t>
      </w:r>
    </w:p>
    <w:p w:rsidR="00F7383A" w:rsidRPr="0051051F" w:rsidRDefault="00F7383A" w:rsidP="00F7383A">
      <w:pPr>
        <w:spacing w:after="0" w:line="360" w:lineRule="auto"/>
        <w:rPr>
          <w:rFonts w:ascii="Bookman Old Style" w:eastAsiaTheme="minorEastAsia" w:hAnsi="Bookman Old Style"/>
          <w:noProof/>
          <w:sz w:val="24"/>
          <w:szCs w:val="24"/>
        </w:rPr>
      </w:pPr>
      <w:r w:rsidRPr="0051051F">
        <w:rPr>
          <w:rFonts w:ascii="Bookman Old Style" w:eastAsiaTheme="minorEastAsia" w:hAnsi="Bookman Old Style"/>
          <w:noProof/>
          <w:sz w:val="24"/>
          <w:szCs w:val="24"/>
        </w:rPr>
        <w:t>2(H-Cl) = 2 x 431</w:t>
      </w:r>
    </w:p>
    <w:p w:rsidR="00F7383A" w:rsidRDefault="00F7383A" w:rsidP="00F7383A">
      <w:pPr>
        <w:spacing w:after="0" w:line="360" w:lineRule="auto"/>
        <w:rPr>
          <w:rFonts w:ascii="Bookman Old Style" w:eastAsiaTheme="minorEastAsia" w:hAnsi="Bookman Old Style"/>
          <w:noProof/>
          <w:sz w:val="24"/>
          <w:szCs w:val="24"/>
          <w:vertAlign w:val="superscript"/>
        </w:rPr>
      </w:pPr>
      <w:r w:rsidRPr="0051051F">
        <w:rPr>
          <w:rFonts w:ascii="Bookman Old Style" w:eastAsiaTheme="minorEastAsia" w:hAnsi="Bookman Old Style"/>
          <w:noProof/>
          <w:sz w:val="24"/>
          <w:szCs w:val="24"/>
        </w:rPr>
        <w:t>= -</w:t>
      </w:r>
      <w:r>
        <w:rPr>
          <w:rFonts w:ascii="Bookman Old Style" w:eastAsiaTheme="minorEastAsia" w:hAnsi="Bookman Old Style"/>
          <w:noProof/>
          <w:sz w:val="24"/>
          <w:szCs w:val="24"/>
        </w:rPr>
        <w:t>862 KJmol</w:t>
      </w:r>
      <w:r>
        <w:rPr>
          <w:rFonts w:ascii="Bookman Old Style" w:eastAsiaTheme="minorEastAsia" w:hAnsi="Bookman Old Style"/>
          <w:noProof/>
          <w:sz w:val="24"/>
          <w:szCs w:val="24"/>
          <w:vertAlign w:val="superscript"/>
        </w:rPr>
        <w:t>-1</w:t>
      </w:r>
    </w:p>
    <w:p w:rsidR="00F7383A" w:rsidRDefault="00F7383A" w:rsidP="00F7383A">
      <w:pPr>
        <w:spacing w:after="0" w:line="360" w:lineRule="auto"/>
        <w:rPr>
          <w:rFonts w:ascii="Bookman Old Style" w:eastAsiaTheme="minorEastAsia" w:hAnsi="Bookman Old Style"/>
          <w:noProof/>
          <w:sz w:val="24"/>
          <w:szCs w:val="24"/>
        </w:rPr>
      </w:pPr>
      <w:r>
        <w:rPr>
          <w:rFonts w:ascii="Bookman Old Style" w:eastAsiaTheme="minorEastAsia" w:hAnsi="Bookman Old Style"/>
          <w:noProof/>
          <w:sz w:val="24"/>
          <w:szCs w:val="24"/>
        </w:rPr>
        <w:t>Heat of reaction = +678 – 862</w:t>
      </w:r>
    </w:p>
    <w:p w:rsidR="00F7383A" w:rsidRPr="0051051F" w:rsidRDefault="00F7383A" w:rsidP="00F7383A">
      <w:pPr>
        <w:spacing w:after="0" w:line="360" w:lineRule="auto"/>
        <w:rPr>
          <w:rFonts w:ascii="Bookman Old Style" w:eastAsiaTheme="minorEastAsia" w:hAnsi="Bookman Old Style"/>
          <w:noProof/>
          <w:sz w:val="24"/>
          <w:szCs w:val="24"/>
        </w:rPr>
      </w:pPr>
      <w:r>
        <w:rPr>
          <w:rFonts w:ascii="Bookman Old Style" w:eastAsiaTheme="minorEastAsia" w:hAnsi="Bookman Old Style"/>
          <w:noProof/>
          <w:sz w:val="24"/>
          <w:szCs w:val="24"/>
        </w:rPr>
        <w:t>= -184 KJmol</w:t>
      </w:r>
      <w:r>
        <w:rPr>
          <w:rFonts w:ascii="Bookman Old Style" w:eastAsiaTheme="minorEastAsia" w:hAnsi="Bookman Old Style"/>
          <w:noProof/>
          <w:sz w:val="24"/>
          <w:szCs w:val="24"/>
          <w:vertAlign w:val="superscript"/>
        </w:rPr>
        <w:t>-1</w:t>
      </w:r>
    </w:p>
    <w:p w:rsidR="00F7383A" w:rsidRDefault="008E1064" w:rsidP="00F7383A">
      <w:pPr>
        <w:spacing w:after="0" w:line="360" w:lineRule="auto"/>
        <w:rPr>
          <w:rFonts w:ascii="Bookman Old Style" w:eastAsiaTheme="minorEastAsia" w:hAnsi="Bookman Old Style"/>
          <w:noProof/>
          <w:sz w:val="24"/>
          <w:szCs w:val="24"/>
        </w:rPr>
      </w:pPr>
      <w:r>
        <w:rPr>
          <w:rFonts w:ascii="Bookman Old Style" w:eastAsiaTheme="minorEastAsia" w:hAnsi="Bookman Old Style"/>
          <w:noProof/>
          <w:sz w:val="24"/>
          <w:szCs w:val="24"/>
        </w:rPr>
        <w:pict>
          <v:shape id="_x0000_s1675" type="#_x0000_t32" style="position:absolute;margin-left:118.35pt;margin-top:6.2pt;width:48.8pt;height:0;z-index:252324864" o:connectortype="straight">
            <v:stroke endarrow="block"/>
          </v:shape>
        </w:pict>
      </w:r>
      <w:r w:rsidR="00F7383A">
        <w:rPr>
          <w:rFonts w:ascii="Bookman Old Style" w:eastAsiaTheme="minorEastAsia" w:hAnsi="Bookman Old Style"/>
          <w:noProof/>
          <w:sz w:val="24"/>
          <w:szCs w:val="24"/>
        </w:rPr>
        <w:t>CH</w:t>
      </w:r>
      <w:r w:rsidR="00F7383A">
        <w:rPr>
          <w:rFonts w:ascii="Bookman Old Style" w:eastAsiaTheme="minorEastAsia" w:hAnsi="Bookman Old Style"/>
          <w:noProof/>
          <w:sz w:val="24"/>
          <w:szCs w:val="24"/>
          <w:vertAlign w:val="subscript"/>
        </w:rPr>
        <w:t>3</w:t>
      </w:r>
      <w:r w:rsidR="00F7383A">
        <w:rPr>
          <w:rFonts w:ascii="Bookman Old Style" w:eastAsiaTheme="minorEastAsia" w:hAnsi="Bookman Old Style"/>
          <w:noProof/>
          <w:sz w:val="24"/>
          <w:szCs w:val="24"/>
        </w:rPr>
        <w:t>CH</w:t>
      </w:r>
      <w:r w:rsidR="00F7383A">
        <w:rPr>
          <w:rFonts w:ascii="Bookman Old Style" w:eastAsiaTheme="minorEastAsia" w:hAnsi="Bookman Old Style"/>
          <w:noProof/>
          <w:sz w:val="24"/>
          <w:szCs w:val="24"/>
          <w:vertAlign w:val="subscript"/>
        </w:rPr>
        <w:t>3</w:t>
      </w:r>
      <w:r w:rsidR="00F7383A">
        <w:rPr>
          <w:rFonts w:ascii="Bookman Old Style" w:eastAsiaTheme="minorEastAsia" w:hAnsi="Bookman Old Style"/>
          <w:noProof/>
          <w:sz w:val="24"/>
          <w:szCs w:val="24"/>
        </w:rPr>
        <w:t>(g) + Cl</w:t>
      </w:r>
      <w:r w:rsidR="00F7383A">
        <w:rPr>
          <w:rFonts w:ascii="Bookman Old Style" w:eastAsiaTheme="minorEastAsia" w:hAnsi="Bookman Old Style"/>
          <w:noProof/>
          <w:sz w:val="24"/>
          <w:szCs w:val="24"/>
          <w:vertAlign w:val="subscript"/>
        </w:rPr>
        <w:t>2</w:t>
      </w:r>
      <w:r w:rsidR="00F7383A">
        <w:rPr>
          <w:rFonts w:ascii="Bookman Old Style" w:eastAsiaTheme="minorEastAsia" w:hAnsi="Bookman Old Style"/>
          <w:noProof/>
          <w:sz w:val="24"/>
          <w:szCs w:val="24"/>
        </w:rPr>
        <w:t>(g)                   CH</w:t>
      </w:r>
      <w:r w:rsidR="00F7383A">
        <w:rPr>
          <w:rFonts w:ascii="Bookman Old Style" w:eastAsiaTheme="minorEastAsia" w:hAnsi="Bookman Old Style"/>
          <w:noProof/>
          <w:sz w:val="24"/>
          <w:szCs w:val="24"/>
          <w:vertAlign w:val="subscript"/>
        </w:rPr>
        <w:t>3</w:t>
      </w:r>
      <w:r w:rsidR="00F7383A">
        <w:rPr>
          <w:rFonts w:ascii="Bookman Old Style" w:eastAsiaTheme="minorEastAsia" w:hAnsi="Bookman Old Style"/>
          <w:noProof/>
          <w:sz w:val="24"/>
          <w:szCs w:val="24"/>
        </w:rPr>
        <w:t>CH</w:t>
      </w:r>
      <w:r w:rsidR="00F7383A">
        <w:rPr>
          <w:rFonts w:ascii="Bookman Old Style" w:eastAsiaTheme="minorEastAsia" w:hAnsi="Bookman Old Style"/>
          <w:noProof/>
          <w:sz w:val="24"/>
          <w:szCs w:val="24"/>
          <w:vertAlign w:val="subscript"/>
        </w:rPr>
        <w:t>2</w:t>
      </w:r>
      <w:r w:rsidR="00F7383A">
        <w:rPr>
          <w:rFonts w:ascii="Bookman Old Style" w:eastAsiaTheme="minorEastAsia" w:hAnsi="Bookman Old Style"/>
          <w:noProof/>
          <w:sz w:val="24"/>
          <w:szCs w:val="24"/>
        </w:rPr>
        <w:t>Cl (l) + HCl(s)</w:t>
      </w:r>
    </w:p>
    <w:p w:rsidR="00F7383A" w:rsidRPr="00680271" w:rsidRDefault="00F7383A" w:rsidP="00F7383A">
      <w:pPr>
        <w:spacing w:after="0" w:line="360" w:lineRule="auto"/>
        <w:rPr>
          <w:rFonts w:ascii="Bookman Old Style" w:eastAsiaTheme="minorEastAsia" w:hAnsi="Bookman Old Style"/>
          <w:b/>
          <w:noProof/>
          <w:sz w:val="24"/>
          <w:szCs w:val="24"/>
        </w:rPr>
      </w:pPr>
      <w:r w:rsidRPr="00680271">
        <w:rPr>
          <w:rFonts w:ascii="Bookman Old Style" w:eastAsiaTheme="minorEastAsia" w:hAnsi="Bookman Old Style"/>
          <w:b/>
          <w:noProof/>
          <w:sz w:val="24"/>
          <w:szCs w:val="24"/>
        </w:rPr>
        <w:t>Bond broken</w:t>
      </w:r>
    </w:p>
    <w:p w:rsidR="00F7383A" w:rsidRDefault="00F7383A" w:rsidP="00F7383A">
      <w:pPr>
        <w:spacing w:after="0" w:line="360" w:lineRule="auto"/>
        <w:rPr>
          <w:rFonts w:ascii="Bookman Old Style" w:eastAsiaTheme="minorEastAsia" w:hAnsi="Bookman Old Style"/>
          <w:noProof/>
          <w:sz w:val="24"/>
          <w:szCs w:val="24"/>
        </w:rPr>
      </w:pPr>
      <w:r>
        <w:rPr>
          <w:rFonts w:ascii="Bookman Old Style" w:eastAsiaTheme="minorEastAsia" w:hAnsi="Bookman Old Style"/>
          <w:noProof/>
          <w:sz w:val="24"/>
          <w:szCs w:val="24"/>
        </w:rPr>
        <w:t>= 1(C-H) + (Cl – Cl)</w:t>
      </w:r>
    </w:p>
    <w:p w:rsidR="00F7383A" w:rsidRDefault="00F7383A" w:rsidP="00F7383A">
      <w:pPr>
        <w:spacing w:after="0" w:line="360" w:lineRule="auto"/>
        <w:rPr>
          <w:rFonts w:ascii="Bookman Old Style" w:eastAsiaTheme="minorEastAsia" w:hAnsi="Bookman Old Style"/>
          <w:noProof/>
          <w:sz w:val="24"/>
          <w:szCs w:val="24"/>
        </w:rPr>
      </w:pPr>
      <w:r>
        <w:rPr>
          <w:rFonts w:ascii="Bookman Old Style" w:eastAsiaTheme="minorEastAsia" w:hAnsi="Bookman Old Style"/>
          <w:noProof/>
          <w:sz w:val="24"/>
          <w:szCs w:val="24"/>
        </w:rPr>
        <w:t>= (414 x 1) + (242 x 1)</w:t>
      </w:r>
    </w:p>
    <w:p w:rsidR="00F7383A" w:rsidRDefault="00F7383A" w:rsidP="00F7383A">
      <w:pPr>
        <w:spacing w:after="0" w:line="360" w:lineRule="auto"/>
        <w:rPr>
          <w:rFonts w:ascii="Bookman Old Style" w:eastAsiaTheme="minorEastAsia" w:hAnsi="Bookman Old Style"/>
          <w:noProof/>
          <w:sz w:val="24"/>
          <w:szCs w:val="24"/>
        </w:rPr>
      </w:pPr>
      <w:r>
        <w:rPr>
          <w:rFonts w:ascii="Bookman Old Style" w:eastAsiaTheme="minorEastAsia" w:hAnsi="Bookman Old Style"/>
          <w:noProof/>
          <w:sz w:val="24"/>
          <w:szCs w:val="24"/>
        </w:rPr>
        <w:t>= +656 KJmol</w:t>
      </w:r>
      <w:r>
        <w:rPr>
          <w:rFonts w:ascii="Bookman Old Style" w:eastAsiaTheme="minorEastAsia" w:hAnsi="Bookman Old Style"/>
          <w:noProof/>
          <w:sz w:val="24"/>
          <w:szCs w:val="24"/>
          <w:vertAlign w:val="superscript"/>
        </w:rPr>
        <w:t>-1</w:t>
      </w:r>
      <w:r>
        <w:rPr>
          <w:rFonts w:ascii="Bookman Old Style" w:eastAsiaTheme="minorEastAsia" w:hAnsi="Bookman Old Style"/>
          <w:noProof/>
          <w:sz w:val="24"/>
          <w:szCs w:val="24"/>
        </w:rPr>
        <w:t xml:space="preserve"> (breaking bond</w:t>
      </w:r>
      <w:r>
        <w:rPr>
          <w:rFonts w:ascii="Bookman Old Style" w:eastAsiaTheme="minorEastAsia" w:hAnsi="Bookman Old Style"/>
          <w:noProof/>
          <w:sz w:val="24"/>
          <w:szCs w:val="24"/>
          <w:vertAlign w:val="superscript"/>
        </w:rPr>
        <w:t>+</w:t>
      </w:r>
      <w:r>
        <w:rPr>
          <w:rFonts w:ascii="Bookman Old Style" w:eastAsiaTheme="minorEastAsia" w:hAnsi="Bookman Old Style"/>
          <w:noProof/>
          <w:sz w:val="24"/>
          <w:szCs w:val="24"/>
        </w:rPr>
        <w:t>)</w:t>
      </w:r>
    </w:p>
    <w:p w:rsidR="00F7383A" w:rsidRPr="00680271" w:rsidRDefault="00F7383A" w:rsidP="00F7383A">
      <w:pPr>
        <w:spacing w:after="0" w:line="360" w:lineRule="auto"/>
        <w:rPr>
          <w:rFonts w:ascii="Bookman Old Style" w:eastAsiaTheme="minorEastAsia" w:hAnsi="Bookman Old Style"/>
          <w:b/>
          <w:noProof/>
          <w:sz w:val="24"/>
          <w:szCs w:val="24"/>
        </w:rPr>
      </w:pPr>
      <w:r w:rsidRPr="00680271">
        <w:rPr>
          <w:rFonts w:ascii="Bookman Old Style" w:eastAsiaTheme="minorEastAsia" w:hAnsi="Bookman Old Style"/>
          <w:b/>
          <w:noProof/>
          <w:sz w:val="24"/>
          <w:szCs w:val="24"/>
        </w:rPr>
        <w:t>Bonds formed</w:t>
      </w:r>
    </w:p>
    <w:p w:rsidR="00F7383A" w:rsidRDefault="00F7383A" w:rsidP="00F7383A">
      <w:pPr>
        <w:spacing w:after="0" w:line="360" w:lineRule="auto"/>
        <w:rPr>
          <w:rFonts w:ascii="Bookman Old Style" w:eastAsiaTheme="minorEastAsia" w:hAnsi="Bookman Old Style"/>
          <w:noProof/>
          <w:sz w:val="24"/>
          <w:szCs w:val="24"/>
        </w:rPr>
      </w:pPr>
      <w:r>
        <w:rPr>
          <w:rFonts w:ascii="Bookman Old Style" w:eastAsiaTheme="minorEastAsia" w:hAnsi="Bookman Old Style"/>
          <w:noProof/>
          <w:sz w:val="24"/>
          <w:szCs w:val="24"/>
        </w:rPr>
        <w:t>1(C-Cl) + (H-Cl)</w:t>
      </w:r>
    </w:p>
    <w:p w:rsidR="00F7383A" w:rsidRDefault="00F7383A" w:rsidP="00F7383A">
      <w:pPr>
        <w:spacing w:after="0" w:line="360" w:lineRule="auto"/>
        <w:rPr>
          <w:rFonts w:ascii="Bookman Old Style" w:eastAsiaTheme="minorEastAsia" w:hAnsi="Bookman Old Style"/>
          <w:noProof/>
          <w:sz w:val="24"/>
          <w:szCs w:val="24"/>
        </w:rPr>
      </w:pPr>
      <w:r>
        <w:rPr>
          <w:rFonts w:ascii="Bookman Old Style" w:eastAsiaTheme="minorEastAsia" w:hAnsi="Bookman Old Style"/>
          <w:noProof/>
          <w:sz w:val="24"/>
          <w:szCs w:val="24"/>
        </w:rPr>
        <w:t>= 315 x1) + (431 x 1)</w:t>
      </w:r>
    </w:p>
    <w:p w:rsidR="00F7383A" w:rsidRDefault="00F7383A" w:rsidP="00F7383A">
      <w:pPr>
        <w:spacing w:after="0" w:line="360" w:lineRule="auto"/>
        <w:rPr>
          <w:rFonts w:ascii="Bookman Old Style" w:eastAsiaTheme="minorEastAsia" w:hAnsi="Bookman Old Style"/>
          <w:noProof/>
          <w:sz w:val="24"/>
          <w:szCs w:val="24"/>
        </w:rPr>
      </w:pPr>
      <w:r>
        <w:rPr>
          <w:rFonts w:ascii="Bookman Old Style" w:eastAsiaTheme="minorEastAsia" w:hAnsi="Bookman Old Style"/>
          <w:noProof/>
          <w:sz w:val="24"/>
          <w:szCs w:val="24"/>
        </w:rPr>
        <w:t>= -746 KJmol</w:t>
      </w:r>
      <w:r>
        <w:rPr>
          <w:rFonts w:ascii="Bookman Old Style" w:eastAsiaTheme="minorEastAsia" w:hAnsi="Bookman Old Style"/>
          <w:noProof/>
          <w:sz w:val="24"/>
          <w:szCs w:val="24"/>
          <w:vertAlign w:val="superscript"/>
        </w:rPr>
        <w:t>-1</w:t>
      </w:r>
    </w:p>
    <w:p w:rsidR="00F7383A" w:rsidRDefault="00F7383A" w:rsidP="00F7383A">
      <w:pPr>
        <w:spacing w:after="0" w:line="360" w:lineRule="auto"/>
        <w:rPr>
          <w:rFonts w:ascii="Bookman Old Style" w:eastAsiaTheme="minorEastAsia" w:hAnsi="Bookman Old Style"/>
          <w:noProof/>
          <w:sz w:val="24"/>
          <w:szCs w:val="24"/>
        </w:rPr>
      </w:pPr>
      <w:r>
        <w:rPr>
          <w:rFonts w:ascii="Bookman Old Style" w:eastAsiaTheme="minorEastAsia" w:hAnsi="Bookman Old Style"/>
          <w:noProof/>
          <w:sz w:val="24"/>
          <w:szCs w:val="24"/>
        </w:rPr>
        <w:t>Heat of reaction = -746 + 656</w:t>
      </w:r>
    </w:p>
    <w:p w:rsidR="00F7383A" w:rsidRDefault="00F7383A" w:rsidP="00F7383A">
      <w:pPr>
        <w:spacing w:after="0" w:line="360" w:lineRule="auto"/>
        <w:rPr>
          <w:rFonts w:ascii="Bookman Old Style" w:eastAsiaTheme="minorEastAsia" w:hAnsi="Bookman Old Style"/>
          <w:noProof/>
          <w:sz w:val="24"/>
          <w:szCs w:val="24"/>
        </w:rPr>
      </w:pPr>
      <w:r>
        <w:rPr>
          <w:rFonts w:ascii="Bookman Old Style" w:eastAsiaTheme="minorEastAsia" w:hAnsi="Bookman Old Style"/>
          <w:noProof/>
          <w:sz w:val="24"/>
          <w:szCs w:val="24"/>
        </w:rPr>
        <w:lastRenderedPageBreak/>
        <w:t xml:space="preserve"> = -90 KJmol</w:t>
      </w:r>
      <w:r>
        <w:rPr>
          <w:rFonts w:ascii="Bookman Old Style" w:eastAsiaTheme="minorEastAsia" w:hAnsi="Bookman Old Style"/>
          <w:noProof/>
          <w:sz w:val="24"/>
          <w:szCs w:val="24"/>
          <w:vertAlign w:val="superscript"/>
        </w:rPr>
        <w:t>-1</w:t>
      </w:r>
    </w:p>
    <w:p w:rsidR="00F7383A" w:rsidRDefault="008E1064" w:rsidP="00F7383A">
      <w:pPr>
        <w:spacing w:after="0" w:line="360" w:lineRule="auto"/>
        <w:rPr>
          <w:rFonts w:ascii="Bookman Old Style" w:eastAsiaTheme="minorEastAsia" w:hAnsi="Bookman Old Style"/>
          <w:noProof/>
          <w:sz w:val="24"/>
          <w:szCs w:val="24"/>
          <w:vertAlign w:val="subscript"/>
        </w:rPr>
      </w:pPr>
      <w:r>
        <w:rPr>
          <w:rFonts w:ascii="Bookman Old Style" w:eastAsiaTheme="minorEastAsia" w:hAnsi="Bookman Old Style"/>
          <w:noProof/>
          <w:sz w:val="24"/>
          <w:szCs w:val="24"/>
        </w:rPr>
        <w:pict>
          <v:shape id="_x0000_s1676" type="#_x0000_t32" style="position:absolute;margin-left:190.35pt;margin-top:13.2pt;width:0;height:11.25pt;z-index:252325888" o:connectortype="straight"/>
        </w:pict>
      </w:r>
      <w:r>
        <w:rPr>
          <w:rFonts w:ascii="Bookman Old Style" w:eastAsiaTheme="minorEastAsia" w:hAnsi="Bookman Old Style"/>
          <w:noProof/>
          <w:sz w:val="24"/>
          <w:szCs w:val="24"/>
        </w:rPr>
        <w:pict>
          <v:shape id="_x0000_s1677" type="#_x0000_t32" style="position:absolute;margin-left:148.15pt;margin-top:13.2pt;width:0;height:11.25pt;z-index:252326912" o:connectortype="straight"/>
        </w:pict>
      </w:r>
      <w:r w:rsidR="00F7383A">
        <w:rPr>
          <w:rFonts w:ascii="Bookman Old Style" w:eastAsiaTheme="minorEastAsia" w:hAnsi="Bookman Old Style"/>
          <w:noProof/>
          <w:sz w:val="24"/>
          <w:szCs w:val="24"/>
        </w:rPr>
        <w:t>CH</w:t>
      </w:r>
      <w:r w:rsidR="00F7383A">
        <w:rPr>
          <w:rFonts w:ascii="Bookman Old Style" w:eastAsiaTheme="minorEastAsia" w:hAnsi="Bookman Old Style"/>
          <w:noProof/>
          <w:sz w:val="24"/>
          <w:szCs w:val="24"/>
          <w:vertAlign w:val="subscript"/>
        </w:rPr>
        <w:t>2</w:t>
      </w:r>
      <w:r w:rsidR="00F7383A">
        <w:rPr>
          <w:rFonts w:ascii="Bookman Old Style" w:eastAsiaTheme="minorEastAsia" w:hAnsi="Bookman Old Style"/>
          <w:noProof/>
          <w:sz w:val="24"/>
          <w:szCs w:val="24"/>
        </w:rPr>
        <w:t xml:space="preserve"> = CH</w:t>
      </w:r>
      <w:r w:rsidR="00F7383A">
        <w:rPr>
          <w:rFonts w:ascii="Bookman Old Style" w:eastAsiaTheme="minorEastAsia" w:hAnsi="Bookman Old Style"/>
          <w:noProof/>
          <w:sz w:val="24"/>
          <w:szCs w:val="24"/>
          <w:vertAlign w:val="subscript"/>
        </w:rPr>
        <w:t>2</w:t>
      </w:r>
      <w:r w:rsidR="00F7383A">
        <w:rPr>
          <w:rFonts w:ascii="Bookman Old Style" w:eastAsiaTheme="minorEastAsia" w:hAnsi="Bookman Old Style"/>
          <w:noProof/>
          <w:sz w:val="24"/>
          <w:szCs w:val="24"/>
        </w:rPr>
        <w:t xml:space="preserve"> + Cl</w:t>
      </w:r>
      <w:r w:rsidR="00F7383A">
        <w:rPr>
          <w:rFonts w:ascii="Bookman Old Style" w:eastAsiaTheme="minorEastAsia" w:hAnsi="Bookman Old Style"/>
          <w:noProof/>
          <w:sz w:val="24"/>
          <w:szCs w:val="24"/>
          <w:vertAlign w:val="subscript"/>
        </w:rPr>
        <w:t>2</w:t>
      </w:r>
      <w:r w:rsidR="00F7383A">
        <w:rPr>
          <w:rFonts w:ascii="Bookman Old Style" w:eastAsiaTheme="minorEastAsia" w:hAnsi="Bookman Old Style"/>
          <w:noProof/>
          <w:sz w:val="24"/>
          <w:szCs w:val="24"/>
        </w:rPr>
        <w:t xml:space="preserve">    CCl</w:t>
      </w:r>
      <w:r w:rsidR="00F7383A">
        <w:rPr>
          <w:rFonts w:ascii="Bookman Old Style" w:eastAsiaTheme="minorEastAsia" w:hAnsi="Bookman Old Style"/>
          <w:noProof/>
          <w:sz w:val="24"/>
          <w:szCs w:val="24"/>
          <w:vertAlign w:val="subscript"/>
        </w:rPr>
        <w:t>4</w:t>
      </w:r>
      <w:r w:rsidR="00F7383A">
        <w:rPr>
          <w:rFonts w:ascii="Bookman Old Style" w:eastAsiaTheme="minorEastAsia" w:hAnsi="Bookman Old Style"/>
          <w:noProof/>
          <w:sz w:val="24"/>
          <w:szCs w:val="24"/>
        </w:rPr>
        <w:t xml:space="preserve">  CH</w:t>
      </w:r>
      <w:r w:rsidR="00F7383A">
        <w:rPr>
          <w:rFonts w:ascii="Bookman Old Style" w:eastAsiaTheme="minorEastAsia" w:hAnsi="Bookman Old Style"/>
          <w:noProof/>
          <w:sz w:val="24"/>
          <w:szCs w:val="24"/>
          <w:vertAlign w:val="subscript"/>
        </w:rPr>
        <w:t xml:space="preserve">2 </w:t>
      </w:r>
      <w:r w:rsidR="00F7383A">
        <w:rPr>
          <w:rFonts w:ascii="Bookman Old Style" w:eastAsiaTheme="minorEastAsia" w:hAnsi="Bookman Old Style"/>
          <w:noProof/>
          <w:sz w:val="24"/>
          <w:szCs w:val="24"/>
        </w:rPr>
        <w:t>–</w:t>
      </w:r>
      <w:r w:rsidR="00F7383A" w:rsidRPr="00727B8F">
        <w:rPr>
          <w:rFonts w:ascii="Bookman Old Style" w:eastAsiaTheme="minorEastAsia" w:hAnsi="Bookman Old Style"/>
          <w:noProof/>
          <w:sz w:val="24"/>
          <w:szCs w:val="24"/>
        </w:rPr>
        <w:t xml:space="preserve"> CH</w:t>
      </w:r>
      <w:r w:rsidR="00F7383A">
        <w:rPr>
          <w:rFonts w:ascii="Bookman Old Style" w:eastAsiaTheme="minorEastAsia" w:hAnsi="Bookman Old Style"/>
          <w:noProof/>
          <w:sz w:val="24"/>
          <w:szCs w:val="24"/>
          <w:vertAlign w:val="subscript"/>
        </w:rPr>
        <w:t>2</w:t>
      </w:r>
    </w:p>
    <w:p w:rsidR="00F7383A" w:rsidRDefault="00F7383A" w:rsidP="00F7383A">
      <w:pPr>
        <w:spacing w:after="0" w:line="360" w:lineRule="auto"/>
        <w:rPr>
          <w:rFonts w:ascii="Bookman Old Style" w:eastAsiaTheme="minorEastAsia" w:hAnsi="Bookman Old Style"/>
          <w:noProof/>
          <w:sz w:val="24"/>
          <w:szCs w:val="24"/>
        </w:rPr>
      </w:pPr>
      <w:r>
        <w:rPr>
          <w:rFonts w:ascii="Bookman Old Style" w:eastAsiaTheme="minorEastAsia" w:hAnsi="Bookman Old Style"/>
          <w:noProof/>
          <w:sz w:val="24"/>
          <w:szCs w:val="24"/>
        </w:rPr>
        <w:t xml:space="preserve">                                      Cl       Cl</w:t>
      </w:r>
    </w:p>
    <w:p w:rsidR="00F7383A" w:rsidRPr="00304C25" w:rsidRDefault="00F7383A" w:rsidP="00F7383A">
      <w:pPr>
        <w:spacing w:after="0" w:line="360" w:lineRule="auto"/>
        <w:rPr>
          <w:rFonts w:ascii="Bookman Old Style" w:eastAsiaTheme="minorEastAsia" w:hAnsi="Bookman Old Style"/>
          <w:b/>
          <w:noProof/>
          <w:sz w:val="24"/>
          <w:szCs w:val="24"/>
        </w:rPr>
      </w:pPr>
      <w:r w:rsidRPr="00304C25">
        <w:rPr>
          <w:rFonts w:ascii="Bookman Old Style" w:eastAsiaTheme="minorEastAsia" w:hAnsi="Bookman Old Style"/>
          <w:b/>
          <w:noProof/>
          <w:sz w:val="24"/>
          <w:szCs w:val="24"/>
        </w:rPr>
        <w:t>Bonds broken</w:t>
      </w:r>
    </w:p>
    <w:p w:rsidR="00F7383A" w:rsidRDefault="00F7383A" w:rsidP="00F7383A">
      <w:pPr>
        <w:spacing w:after="0" w:line="360" w:lineRule="auto"/>
        <w:rPr>
          <w:rFonts w:ascii="Bookman Old Style" w:eastAsiaTheme="minorEastAsia" w:hAnsi="Bookman Old Style"/>
          <w:noProof/>
          <w:sz w:val="24"/>
          <w:szCs w:val="24"/>
        </w:rPr>
      </w:pPr>
      <w:r>
        <w:rPr>
          <w:rFonts w:ascii="Bookman Old Style" w:eastAsiaTheme="minorEastAsia" w:hAnsi="Bookman Old Style"/>
          <w:noProof/>
          <w:sz w:val="24"/>
          <w:szCs w:val="24"/>
        </w:rPr>
        <w:t>1(C-C) + 1(Cl – Cl)</w:t>
      </w:r>
    </w:p>
    <w:p w:rsidR="00F7383A" w:rsidRDefault="00F7383A" w:rsidP="00F7383A">
      <w:pPr>
        <w:spacing w:after="0" w:line="360" w:lineRule="auto"/>
        <w:rPr>
          <w:rFonts w:ascii="Bookman Old Style" w:eastAsiaTheme="minorEastAsia" w:hAnsi="Bookman Old Style"/>
          <w:noProof/>
          <w:sz w:val="24"/>
          <w:szCs w:val="24"/>
        </w:rPr>
      </w:pPr>
      <w:r>
        <w:rPr>
          <w:rFonts w:ascii="Bookman Old Style" w:eastAsiaTheme="minorEastAsia" w:hAnsi="Bookman Old Style"/>
          <w:noProof/>
          <w:sz w:val="24"/>
          <w:szCs w:val="24"/>
        </w:rPr>
        <w:t>(348 x 1) + (242 x 1)</w:t>
      </w:r>
    </w:p>
    <w:p w:rsidR="00F7383A" w:rsidRDefault="00F7383A" w:rsidP="00F7383A">
      <w:pPr>
        <w:spacing w:after="0" w:line="360" w:lineRule="auto"/>
        <w:rPr>
          <w:rFonts w:ascii="Bookman Old Style" w:eastAsiaTheme="minorEastAsia" w:hAnsi="Bookman Old Style"/>
          <w:noProof/>
          <w:sz w:val="24"/>
          <w:szCs w:val="24"/>
        </w:rPr>
      </w:pPr>
      <w:r>
        <w:rPr>
          <w:rFonts w:ascii="Bookman Old Style" w:eastAsiaTheme="minorEastAsia" w:hAnsi="Bookman Old Style"/>
          <w:noProof/>
          <w:sz w:val="24"/>
          <w:szCs w:val="24"/>
        </w:rPr>
        <w:t>= +590KJ mol</w:t>
      </w:r>
      <w:r>
        <w:rPr>
          <w:rFonts w:ascii="Bookman Old Style" w:eastAsiaTheme="minorEastAsia" w:hAnsi="Bookman Old Style"/>
          <w:noProof/>
          <w:sz w:val="24"/>
          <w:szCs w:val="24"/>
          <w:vertAlign w:val="superscript"/>
        </w:rPr>
        <w:t>-1</w:t>
      </w:r>
    </w:p>
    <w:p w:rsidR="00F7383A" w:rsidRDefault="00F7383A" w:rsidP="00F7383A">
      <w:pPr>
        <w:spacing w:after="0" w:line="360" w:lineRule="auto"/>
        <w:rPr>
          <w:rFonts w:ascii="Bookman Old Style" w:eastAsiaTheme="minorEastAsia" w:hAnsi="Bookman Old Style"/>
          <w:noProof/>
          <w:sz w:val="24"/>
          <w:szCs w:val="24"/>
        </w:rPr>
      </w:pPr>
      <w:r>
        <w:rPr>
          <w:rFonts w:ascii="Bookman Old Style" w:eastAsiaTheme="minorEastAsia" w:hAnsi="Bookman Old Style"/>
          <w:noProof/>
          <w:sz w:val="24"/>
          <w:szCs w:val="24"/>
        </w:rPr>
        <w:t>Bonds formed</w:t>
      </w:r>
    </w:p>
    <w:p w:rsidR="00F7383A" w:rsidRDefault="00F7383A" w:rsidP="00F7383A">
      <w:pPr>
        <w:spacing w:after="0" w:line="360" w:lineRule="auto"/>
        <w:rPr>
          <w:rFonts w:ascii="Bookman Old Style" w:eastAsiaTheme="minorEastAsia" w:hAnsi="Bookman Old Style"/>
          <w:noProof/>
          <w:sz w:val="24"/>
          <w:szCs w:val="24"/>
        </w:rPr>
      </w:pPr>
      <w:r>
        <w:rPr>
          <w:rFonts w:ascii="Bookman Old Style" w:eastAsiaTheme="minorEastAsia" w:hAnsi="Bookman Old Style"/>
          <w:noProof/>
          <w:sz w:val="24"/>
          <w:szCs w:val="24"/>
        </w:rPr>
        <w:t>2(C-Cl)</w:t>
      </w:r>
    </w:p>
    <w:p w:rsidR="00F7383A" w:rsidRDefault="00F7383A" w:rsidP="00F7383A">
      <w:pPr>
        <w:spacing w:after="0" w:line="360" w:lineRule="auto"/>
        <w:rPr>
          <w:rFonts w:ascii="Bookman Old Style" w:eastAsiaTheme="minorEastAsia" w:hAnsi="Bookman Old Style"/>
          <w:noProof/>
          <w:sz w:val="24"/>
          <w:szCs w:val="24"/>
        </w:rPr>
      </w:pPr>
      <w:r>
        <w:rPr>
          <w:rFonts w:ascii="Bookman Old Style" w:eastAsiaTheme="minorEastAsia" w:hAnsi="Bookman Old Style"/>
          <w:noProof/>
          <w:sz w:val="24"/>
          <w:szCs w:val="24"/>
        </w:rPr>
        <w:t>= 2 x 315</w:t>
      </w:r>
    </w:p>
    <w:p w:rsidR="00F7383A" w:rsidRDefault="00F7383A" w:rsidP="00F7383A">
      <w:pPr>
        <w:spacing w:after="0" w:line="360" w:lineRule="auto"/>
        <w:rPr>
          <w:rFonts w:ascii="Bookman Old Style" w:eastAsiaTheme="minorEastAsia" w:hAnsi="Bookman Old Style"/>
          <w:noProof/>
          <w:sz w:val="24"/>
          <w:szCs w:val="24"/>
        </w:rPr>
      </w:pPr>
      <w:r>
        <w:rPr>
          <w:rFonts w:ascii="Bookman Old Style" w:eastAsiaTheme="minorEastAsia" w:hAnsi="Bookman Old Style"/>
          <w:noProof/>
          <w:sz w:val="24"/>
          <w:szCs w:val="24"/>
        </w:rPr>
        <w:t>= -</w:t>
      </w:r>
      <w:r w:rsidRPr="005E0D75">
        <w:rPr>
          <w:rFonts w:ascii="Bookman Old Style" w:eastAsiaTheme="minorEastAsia" w:hAnsi="Bookman Old Style"/>
          <w:noProof/>
          <w:sz w:val="24"/>
          <w:szCs w:val="24"/>
        </w:rPr>
        <w:t>630 KJmol</w:t>
      </w:r>
      <w:r>
        <w:rPr>
          <w:rFonts w:ascii="Bookman Old Style" w:eastAsiaTheme="minorEastAsia" w:hAnsi="Bookman Old Style"/>
          <w:noProof/>
          <w:sz w:val="24"/>
          <w:szCs w:val="24"/>
          <w:vertAlign w:val="superscript"/>
        </w:rPr>
        <w:t>-1</w:t>
      </w:r>
    </w:p>
    <w:p w:rsidR="00F7383A" w:rsidRDefault="00F7383A" w:rsidP="00F7383A">
      <w:pPr>
        <w:spacing w:after="0" w:line="360" w:lineRule="auto"/>
        <w:rPr>
          <w:rFonts w:ascii="Bookman Old Style" w:eastAsiaTheme="minorEastAsia" w:hAnsi="Bookman Old Style"/>
          <w:noProof/>
          <w:sz w:val="24"/>
          <w:szCs w:val="24"/>
        </w:rPr>
      </w:pPr>
      <w:r>
        <w:rPr>
          <w:rFonts w:ascii="Bookman Old Style" w:eastAsiaTheme="minorEastAsia" w:hAnsi="Bookman Old Style"/>
          <w:noProof/>
          <w:sz w:val="24"/>
          <w:szCs w:val="24"/>
        </w:rPr>
        <w:t>Heat of reaction = -630 + 590</w:t>
      </w:r>
    </w:p>
    <w:p w:rsidR="00F7383A" w:rsidRDefault="00F7383A" w:rsidP="00F7383A">
      <w:pPr>
        <w:spacing w:after="0" w:line="360" w:lineRule="auto"/>
        <w:rPr>
          <w:rFonts w:ascii="Bookman Old Style" w:eastAsiaTheme="minorEastAsia" w:hAnsi="Bookman Old Style"/>
          <w:noProof/>
          <w:sz w:val="24"/>
          <w:szCs w:val="24"/>
        </w:rPr>
      </w:pPr>
      <w:r>
        <w:rPr>
          <w:rFonts w:ascii="Bookman Old Style" w:eastAsiaTheme="minorEastAsia" w:hAnsi="Bookman Old Style"/>
          <w:noProof/>
          <w:sz w:val="24"/>
          <w:szCs w:val="24"/>
        </w:rPr>
        <w:t>= -40KJmol</w:t>
      </w:r>
      <w:r>
        <w:rPr>
          <w:rFonts w:ascii="Bookman Old Style" w:eastAsiaTheme="minorEastAsia" w:hAnsi="Bookman Old Style"/>
          <w:noProof/>
          <w:sz w:val="24"/>
          <w:szCs w:val="24"/>
          <w:vertAlign w:val="superscript"/>
        </w:rPr>
        <w:t>-1</w:t>
      </w:r>
    </w:p>
    <w:p w:rsidR="00F7383A" w:rsidRDefault="00F7383A" w:rsidP="00F7383A">
      <w:pPr>
        <w:spacing w:after="0" w:line="360" w:lineRule="auto"/>
        <w:rPr>
          <w:rFonts w:ascii="Bookman Old Style" w:eastAsiaTheme="minorEastAsia" w:hAnsi="Bookman Old Style"/>
          <w:noProof/>
          <w:sz w:val="24"/>
          <w:szCs w:val="24"/>
        </w:rPr>
      </w:pPr>
      <w:r>
        <w:rPr>
          <w:rFonts w:ascii="Bookman Old Style" w:eastAsiaTheme="minorEastAsia" w:hAnsi="Bookman Old Style"/>
          <w:noProof/>
          <w:sz w:val="24"/>
          <w:szCs w:val="24"/>
        </w:rPr>
        <w:t>Question</w:t>
      </w:r>
    </w:p>
    <w:p w:rsidR="00F7383A" w:rsidRDefault="00F7383A" w:rsidP="00F7383A">
      <w:pPr>
        <w:spacing w:after="0" w:line="360" w:lineRule="auto"/>
        <w:rPr>
          <w:rFonts w:ascii="Bookman Old Style" w:eastAsiaTheme="minorEastAsia" w:hAnsi="Bookman Old Style"/>
          <w:noProof/>
          <w:sz w:val="24"/>
          <w:szCs w:val="24"/>
        </w:rPr>
      </w:pPr>
      <w:r>
        <w:rPr>
          <w:rFonts w:ascii="Bookman Old Style" w:eastAsiaTheme="minorEastAsia" w:hAnsi="Bookman Old Style"/>
          <w:noProof/>
          <w:sz w:val="24"/>
          <w:szCs w:val="24"/>
        </w:rPr>
        <w:t>Calculate the heat of combustion of cyclohexane using the above bond energies.</w:t>
      </w:r>
    </w:p>
    <w:p w:rsidR="00F7383A" w:rsidRPr="002630A2" w:rsidRDefault="00F7383A" w:rsidP="00F7383A">
      <w:pPr>
        <w:spacing w:after="0" w:line="360" w:lineRule="auto"/>
        <w:rPr>
          <w:rFonts w:ascii="Bookman Old Style" w:eastAsiaTheme="minorEastAsia" w:hAnsi="Bookman Old Style"/>
          <w:b/>
          <w:noProof/>
          <w:sz w:val="24"/>
          <w:szCs w:val="24"/>
        </w:rPr>
      </w:pPr>
      <w:r w:rsidRPr="002630A2">
        <w:rPr>
          <w:rFonts w:ascii="Bookman Old Style" w:eastAsiaTheme="minorEastAsia" w:hAnsi="Bookman Old Style"/>
          <w:b/>
          <w:noProof/>
          <w:sz w:val="24"/>
          <w:szCs w:val="24"/>
        </w:rPr>
        <w:t xml:space="preserve">Soln </w:t>
      </w:r>
    </w:p>
    <w:p w:rsidR="00F7383A" w:rsidRPr="002630A2" w:rsidRDefault="008E1064" w:rsidP="00F7383A">
      <w:pPr>
        <w:spacing w:after="0" w:line="360" w:lineRule="auto"/>
        <w:rPr>
          <w:rFonts w:ascii="Bookman Old Style" w:eastAsiaTheme="minorEastAsia" w:hAnsi="Bookman Old Style"/>
          <w:noProof/>
          <w:sz w:val="24"/>
          <w:szCs w:val="24"/>
        </w:rPr>
      </w:pPr>
      <w:r>
        <w:rPr>
          <w:rFonts w:ascii="Bookman Old Style" w:eastAsiaTheme="minorEastAsia" w:hAnsi="Bookman Old Style"/>
          <w:noProof/>
          <w:sz w:val="24"/>
          <w:szCs w:val="24"/>
        </w:rPr>
        <w:pict>
          <v:shape id="_x0000_s1678" type="#_x0000_t32" style="position:absolute;margin-left:110.05pt;margin-top:8.9pt;width:55.45pt;height:0;z-index:252327936" o:connectortype="straight">
            <v:stroke endarrow="block"/>
          </v:shape>
        </w:pict>
      </w:r>
      <w:r w:rsidR="00F7383A">
        <w:rPr>
          <w:rFonts w:ascii="Bookman Old Style" w:eastAsiaTheme="minorEastAsia" w:hAnsi="Bookman Old Style"/>
          <w:noProof/>
          <w:sz w:val="24"/>
          <w:szCs w:val="24"/>
        </w:rPr>
        <w:t>C</w:t>
      </w:r>
      <w:r w:rsidR="00F7383A">
        <w:rPr>
          <w:rFonts w:ascii="Bookman Old Style" w:eastAsiaTheme="minorEastAsia" w:hAnsi="Bookman Old Style"/>
          <w:noProof/>
          <w:sz w:val="24"/>
          <w:szCs w:val="24"/>
          <w:vertAlign w:val="subscript"/>
        </w:rPr>
        <w:t>6</w:t>
      </w:r>
      <w:r w:rsidR="00F7383A">
        <w:rPr>
          <w:rFonts w:ascii="Bookman Old Style" w:eastAsiaTheme="minorEastAsia" w:hAnsi="Bookman Old Style"/>
          <w:noProof/>
          <w:sz w:val="24"/>
          <w:szCs w:val="24"/>
        </w:rPr>
        <w:t>H</w:t>
      </w:r>
      <w:r w:rsidR="00F7383A">
        <w:rPr>
          <w:rFonts w:ascii="Bookman Old Style" w:eastAsiaTheme="minorEastAsia" w:hAnsi="Bookman Old Style"/>
          <w:noProof/>
          <w:sz w:val="24"/>
          <w:szCs w:val="24"/>
          <w:vertAlign w:val="subscript"/>
        </w:rPr>
        <w:t>12</w:t>
      </w:r>
      <w:r w:rsidR="00F7383A">
        <w:rPr>
          <w:rFonts w:ascii="Bookman Old Style" w:eastAsiaTheme="minorEastAsia" w:hAnsi="Bookman Old Style"/>
          <w:noProof/>
          <w:sz w:val="24"/>
          <w:szCs w:val="24"/>
        </w:rPr>
        <w:t xml:space="preserve"> (l) + 9O</w:t>
      </w:r>
      <w:r w:rsidR="00F7383A">
        <w:rPr>
          <w:rFonts w:ascii="Bookman Old Style" w:eastAsiaTheme="minorEastAsia" w:hAnsi="Bookman Old Style"/>
          <w:noProof/>
          <w:sz w:val="24"/>
          <w:szCs w:val="24"/>
          <w:vertAlign w:val="subscript"/>
        </w:rPr>
        <w:t>2</w:t>
      </w:r>
      <w:r w:rsidR="00F7383A">
        <w:rPr>
          <w:rFonts w:ascii="Bookman Old Style" w:eastAsiaTheme="minorEastAsia" w:hAnsi="Bookman Old Style"/>
          <w:noProof/>
          <w:sz w:val="24"/>
          <w:szCs w:val="24"/>
        </w:rPr>
        <w:t>(g)                     6CO</w:t>
      </w:r>
      <w:r w:rsidR="00F7383A">
        <w:rPr>
          <w:rFonts w:ascii="Bookman Old Style" w:eastAsiaTheme="minorEastAsia" w:hAnsi="Bookman Old Style"/>
          <w:noProof/>
          <w:sz w:val="24"/>
          <w:szCs w:val="24"/>
          <w:vertAlign w:val="subscript"/>
        </w:rPr>
        <w:t>2</w:t>
      </w:r>
      <w:r w:rsidR="00F7383A">
        <w:rPr>
          <w:rFonts w:ascii="Bookman Old Style" w:eastAsiaTheme="minorEastAsia" w:hAnsi="Bookman Old Style"/>
          <w:noProof/>
          <w:sz w:val="24"/>
          <w:szCs w:val="24"/>
        </w:rPr>
        <w:t>(g) + 6H</w:t>
      </w:r>
      <w:r w:rsidR="00F7383A">
        <w:rPr>
          <w:rFonts w:ascii="Bookman Old Style" w:eastAsiaTheme="minorEastAsia" w:hAnsi="Bookman Old Style"/>
          <w:noProof/>
          <w:sz w:val="24"/>
          <w:szCs w:val="24"/>
          <w:vertAlign w:val="subscript"/>
        </w:rPr>
        <w:t>2</w:t>
      </w:r>
      <w:r w:rsidR="00F7383A">
        <w:rPr>
          <w:rFonts w:ascii="Bookman Old Style" w:eastAsiaTheme="minorEastAsia" w:hAnsi="Bookman Old Style"/>
          <w:noProof/>
          <w:sz w:val="24"/>
          <w:szCs w:val="24"/>
        </w:rPr>
        <w:t>O(l)</w:t>
      </w:r>
    </w:p>
    <w:p w:rsidR="00F7383A" w:rsidRPr="00FE38F2" w:rsidRDefault="00F7383A" w:rsidP="00F7383A">
      <w:pPr>
        <w:spacing w:after="0" w:line="360" w:lineRule="auto"/>
        <w:rPr>
          <w:rFonts w:ascii="Bookman Old Style" w:eastAsiaTheme="minorEastAsia" w:hAnsi="Bookman Old Style"/>
          <w:b/>
          <w:noProof/>
          <w:sz w:val="24"/>
          <w:szCs w:val="24"/>
        </w:rPr>
      </w:pPr>
      <w:r w:rsidRPr="00FE38F2">
        <w:rPr>
          <w:rFonts w:ascii="Bookman Old Style" w:eastAsiaTheme="minorEastAsia" w:hAnsi="Bookman Old Style"/>
          <w:b/>
          <w:noProof/>
          <w:sz w:val="24"/>
          <w:szCs w:val="24"/>
        </w:rPr>
        <w:t>Bonds broken</w:t>
      </w:r>
    </w:p>
    <w:p w:rsidR="00F7383A" w:rsidRDefault="00F7383A" w:rsidP="00F7383A">
      <w:pPr>
        <w:spacing w:after="0" w:line="360" w:lineRule="auto"/>
        <w:rPr>
          <w:rFonts w:ascii="Bookman Old Style" w:eastAsiaTheme="minorEastAsia" w:hAnsi="Bookman Old Style"/>
          <w:noProof/>
          <w:sz w:val="24"/>
          <w:szCs w:val="24"/>
        </w:rPr>
      </w:pPr>
      <w:r>
        <w:rPr>
          <w:rFonts w:ascii="Bookman Old Style" w:eastAsiaTheme="minorEastAsia" w:hAnsi="Bookman Old Style"/>
          <w:noProof/>
          <w:sz w:val="24"/>
          <w:szCs w:val="24"/>
        </w:rPr>
        <w:drawing>
          <wp:inline distT="0" distB="0" distL="0" distR="0">
            <wp:extent cx="1337139" cy="1284270"/>
            <wp:effectExtent l="19050" t="0" r="0" b="0"/>
            <wp:docPr id="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8"/>
                    <a:srcRect r="34127"/>
                    <a:stretch>
                      <a:fillRect/>
                    </a:stretch>
                  </pic:blipFill>
                  <pic:spPr bwMode="auto">
                    <a:xfrm>
                      <a:off x="0" y="0"/>
                      <a:ext cx="1335048" cy="1282262"/>
                    </a:xfrm>
                    <a:prstGeom prst="rect">
                      <a:avLst/>
                    </a:prstGeom>
                    <a:noFill/>
                    <a:ln w="9525">
                      <a:noFill/>
                      <a:miter lim="800000"/>
                      <a:headEnd/>
                      <a:tailEnd/>
                    </a:ln>
                  </pic:spPr>
                </pic:pic>
              </a:graphicData>
            </a:graphic>
          </wp:inline>
        </w:drawing>
      </w:r>
    </w:p>
    <w:p w:rsidR="00F7383A" w:rsidRDefault="00F7383A" w:rsidP="00F7383A">
      <w:pPr>
        <w:spacing w:after="0" w:line="360" w:lineRule="auto"/>
        <w:rPr>
          <w:rFonts w:ascii="Bookman Old Style" w:eastAsiaTheme="minorEastAsia" w:hAnsi="Bookman Old Style"/>
          <w:noProof/>
          <w:sz w:val="24"/>
          <w:szCs w:val="24"/>
        </w:rPr>
      </w:pPr>
      <w:r>
        <w:rPr>
          <w:rFonts w:ascii="Bookman Old Style" w:eastAsiaTheme="minorEastAsia" w:hAnsi="Bookman Old Style"/>
          <w:noProof/>
          <w:sz w:val="24"/>
          <w:szCs w:val="24"/>
        </w:rPr>
        <w:t>6(C-C) + 12(C-H) + 9(O=O)</w:t>
      </w:r>
    </w:p>
    <w:p w:rsidR="00F7383A" w:rsidRDefault="00F7383A" w:rsidP="00F7383A">
      <w:pPr>
        <w:spacing w:after="0" w:line="360" w:lineRule="auto"/>
        <w:rPr>
          <w:rFonts w:ascii="Bookman Old Style" w:eastAsiaTheme="minorEastAsia" w:hAnsi="Bookman Old Style"/>
          <w:noProof/>
          <w:sz w:val="24"/>
          <w:szCs w:val="24"/>
        </w:rPr>
      </w:pPr>
      <w:r>
        <w:rPr>
          <w:rFonts w:ascii="Bookman Old Style" w:eastAsiaTheme="minorEastAsia" w:hAnsi="Bookman Old Style"/>
          <w:noProof/>
          <w:sz w:val="24"/>
          <w:szCs w:val="24"/>
        </w:rPr>
        <w:t>(348 x 6) + 414 x 12) + (496 x 9)</w:t>
      </w:r>
    </w:p>
    <w:p w:rsidR="00F7383A" w:rsidRDefault="00F7383A" w:rsidP="00F7383A">
      <w:pPr>
        <w:spacing w:after="0" w:line="360" w:lineRule="auto"/>
        <w:rPr>
          <w:rFonts w:ascii="Bookman Old Style" w:eastAsiaTheme="minorEastAsia" w:hAnsi="Bookman Old Style"/>
          <w:noProof/>
          <w:sz w:val="24"/>
          <w:szCs w:val="24"/>
        </w:rPr>
      </w:pPr>
      <w:r>
        <w:rPr>
          <w:rFonts w:ascii="Bookman Old Style" w:eastAsiaTheme="minorEastAsia" w:hAnsi="Bookman Old Style"/>
          <w:noProof/>
          <w:sz w:val="24"/>
          <w:szCs w:val="24"/>
        </w:rPr>
        <w:t>= +11520 KJmol</w:t>
      </w:r>
      <w:r>
        <w:rPr>
          <w:rFonts w:ascii="Bookman Old Style" w:eastAsiaTheme="minorEastAsia" w:hAnsi="Bookman Old Style"/>
          <w:noProof/>
          <w:sz w:val="24"/>
          <w:szCs w:val="24"/>
          <w:vertAlign w:val="superscript"/>
        </w:rPr>
        <w:t>-1</w:t>
      </w:r>
    </w:p>
    <w:p w:rsidR="00F7383A" w:rsidRDefault="00F7383A" w:rsidP="00F7383A">
      <w:pPr>
        <w:spacing w:after="0" w:line="360" w:lineRule="auto"/>
        <w:rPr>
          <w:rFonts w:ascii="Bookman Old Style" w:eastAsiaTheme="minorEastAsia" w:hAnsi="Bookman Old Style"/>
          <w:noProof/>
          <w:sz w:val="24"/>
          <w:szCs w:val="24"/>
        </w:rPr>
      </w:pPr>
      <w:r>
        <w:rPr>
          <w:rFonts w:ascii="Bookman Old Style" w:eastAsiaTheme="minorEastAsia" w:hAnsi="Bookman Old Style"/>
          <w:noProof/>
          <w:sz w:val="24"/>
          <w:szCs w:val="24"/>
        </w:rPr>
        <w:t>Bonds formed</w:t>
      </w:r>
    </w:p>
    <w:p w:rsidR="00F7383A" w:rsidRDefault="00F7383A" w:rsidP="00F7383A">
      <w:pPr>
        <w:spacing w:after="0" w:line="360" w:lineRule="auto"/>
        <w:rPr>
          <w:rFonts w:ascii="Bookman Old Style" w:eastAsiaTheme="minorEastAsia" w:hAnsi="Bookman Old Style"/>
          <w:noProof/>
          <w:sz w:val="24"/>
          <w:szCs w:val="24"/>
        </w:rPr>
      </w:pPr>
      <w:r>
        <w:rPr>
          <w:rFonts w:ascii="Bookman Old Style" w:eastAsiaTheme="minorEastAsia" w:hAnsi="Bookman Old Style"/>
          <w:noProof/>
          <w:sz w:val="24"/>
          <w:szCs w:val="24"/>
        </w:rPr>
        <w:t>O = C = O</w:t>
      </w:r>
      <w:r>
        <w:rPr>
          <w:rFonts w:ascii="Bookman Old Style" w:eastAsiaTheme="minorEastAsia" w:hAnsi="Bookman Old Style"/>
          <w:noProof/>
          <w:sz w:val="24"/>
          <w:szCs w:val="24"/>
        </w:rPr>
        <w:tab/>
      </w:r>
      <w:r>
        <w:rPr>
          <w:rFonts w:ascii="Bookman Old Style" w:eastAsiaTheme="minorEastAsia" w:hAnsi="Bookman Old Style"/>
          <w:noProof/>
          <w:sz w:val="24"/>
          <w:szCs w:val="24"/>
        </w:rPr>
        <w:tab/>
        <w:t>H – O - H</w:t>
      </w:r>
    </w:p>
    <w:p w:rsidR="00F7383A" w:rsidRDefault="00F7383A" w:rsidP="00F7383A">
      <w:pPr>
        <w:spacing w:after="0" w:line="360" w:lineRule="auto"/>
        <w:rPr>
          <w:rFonts w:ascii="Bookman Old Style" w:eastAsiaTheme="minorEastAsia" w:hAnsi="Bookman Old Style"/>
          <w:noProof/>
          <w:sz w:val="24"/>
          <w:szCs w:val="24"/>
        </w:rPr>
      </w:pPr>
      <w:r>
        <w:rPr>
          <w:rFonts w:ascii="Bookman Old Style" w:eastAsiaTheme="minorEastAsia" w:hAnsi="Bookman Old Style"/>
          <w:noProof/>
          <w:sz w:val="24"/>
          <w:szCs w:val="24"/>
        </w:rPr>
        <w:t>2 x 6 (C =O)</w:t>
      </w:r>
      <w:r>
        <w:rPr>
          <w:rFonts w:ascii="Bookman Old Style" w:eastAsiaTheme="minorEastAsia" w:hAnsi="Bookman Old Style"/>
          <w:noProof/>
          <w:sz w:val="24"/>
          <w:szCs w:val="24"/>
        </w:rPr>
        <w:tab/>
      </w:r>
      <w:r>
        <w:rPr>
          <w:rFonts w:ascii="Bookman Old Style" w:eastAsiaTheme="minorEastAsia" w:hAnsi="Bookman Old Style"/>
          <w:noProof/>
          <w:sz w:val="24"/>
          <w:szCs w:val="24"/>
        </w:rPr>
        <w:tab/>
        <w:t>2 x 6 ( O-H)</w:t>
      </w:r>
    </w:p>
    <w:p w:rsidR="00F7383A" w:rsidRDefault="00F7383A" w:rsidP="00F7383A">
      <w:pPr>
        <w:spacing w:after="0" w:line="360" w:lineRule="auto"/>
        <w:rPr>
          <w:rFonts w:ascii="Bookman Old Style" w:eastAsiaTheme="minorEastAsia" w:hAnsi="Bookman Old Style"/>
          <w:noProof/>
          <w:sz w:val="24"/>
          <w:szCs w:val="24"/>
        </w:rPr>
      </w:pPr>
      <w:r>
        <w:rPr>
          <w:rFonts w:ascii="Bookman Old Style" w:eastAsiaTheme="minorEastAsia" w:hAnsi="Bookman Old Style"/>
          <w:noProof/>
          <w:sz w:val="24"/>
          <w:szCs w:val="24"/>
        </w:rPr>
        <w:lastRenderedPageBreak/>
        <w:t>12 (C=O)    +        12(H-O)</w:t>
      </w:r>
    </w:p>
    <w:p w:rsidR="00F7383A" w:rsidRDefault="00F7383A" w:rsidP="00F7383A">
      <w:pPr>
        <w:spacing w:after="0" w:line="360" w:lineRule="auto"/>
        <w:rPr>
          <w:rFonts w:ascii="Bookman Old Style" w:eastAsiaTheme="minorEastAsia" w:hAnsi="Bookman Old Style"/>
          <w:noProof/>
          <w:sz w:val="24"/>
          <w:szCs w:val="24"/>
        </w:rPr>
      </w:pPr>
      <w:r>
        <w:rPr>
          <w:rFonts w:ascii="Bookman Old Style" w:eastAsiaTheme="minorEastAsia" w:hAnsi="Bookman Old Style"/>
          <w:noProof/>
          <w:sz w:val="24"/>
          <w:szCs w:val="24"/>
        </w:rPr>
        <w:t>= (12 x 605) + (12 x 463)</w:t>
      </w:r>
    </w:p>
    <w:p w:rsidR="00F7383A" w:rsidRDefault="00F7383A" w:rsidP="00F7383A">
      <w:pPr>
        <w:spacing w:after="0" w:line="360" w:lineRule="auto"/>
        <w:rPr>
          <w:rFonts w:ascii="Bookman Old Style" w:eastAsiaTheme="minorEastAsia" w:hAnsi="Bookman Old Style"/>
          <w:noProof/>
          <w:sz w:val="24"/>
          <w:szCs w:val="24"/>
        </w:rPr>
      </w:pPr>
      <w:r>
        <w:rPr>
          <w:rFonts w:ascii="Bookman Old Style" w:eastAsiaTheme="minorEastAsia" w:hAnsi="Bookman Old Style"/>
          <w:noProof/>
          <w:sz w:val="24"/>
          <w:szCs w:val="24"/>
        </w:rPr>
        <w:t>= -12816 KJ mol</w:t>
      </w:r>
      <w:r>
        <w:rPr>
          <w:rFonts w:ascii="Bookman Old Style" w:eastAsiaTheme="minorEastAsia" w:hAnsi="Bookman Old Style"/>
          <w:noProof/>
          <w:sz w:val="24"/>
          <w:szCs w:val="24"/>
          <w:vertAlign w:val="superscript"/>
        </w:rPr>
        <w:t>-1</w:t>
      </w:r>
    </w:p>
    <w:p w:rsidR="00F7383A" w:rsidRDefault="00F7383A" w:rsidP="00F7383A">
      <w:pPr>
        <w:spacing w:after="0" w:line="360" w:lineRule="auto"/>
        <w:rPr>
          <w:rFonts w:ascii="Bookman Old Style" w:eastAsiaTheme="minorEastAsia" w:hAnsi="Bookman Old Style"/>
          <w:noProof/>
          <w:sz w:val="24"/>
          <w:szCs w:val="24"/>
        </w:rPr>
      </w:pPr>
      <w:r>
        <w:rPr>
          <w:rFonts w:ascii="Bookman Old Style" w:eastAsiaTheme="minorEastAsia" w:hAnsi="Bookman Old Style"/>
          <w:noProof/>
          <w:sz w:val="24"/>
          <w:szCs w:val="24"/>
        </w:rPr>
        <w:t>Heat of reaction = +11520 + -12816</w:t>
      </w:r>
    </w:p>
    <w:p w:rsidR="00F7383A" w:rsidRDefault="00F7383A" w:rsidP="00F7383A">
      <w:pPr>
        <w:spacing w:after="0" w:line="360" w:lineRule="auto"/>
        <w:rPr>
          <w:rFonts w:ascii="Bookman Old Style" w:eastAsiaTheme="minorEastAsia" w:hAnsi="Bookman Old Style"/>
          <w:noProof/>
          <w:sz w:val="24"/>
          <w:szCs w:val="24"/>
        </w:rPr>
      </w:pPr>
      <w:r>
        <w:rPr>
          <w:rFonts w:ascii="Bookman Old Style" w:eastAsiaTheme="minorEastAsia" w:hAnsi="Bookman Old Style"/>
          <w:noProof/>
          <w:sz w:val="24"/>
          <w:szCs w:val="24"/>
        </w:rPr>
        <w:t>= 1296 KJmol</w:t>
      </w:r>
      <w:r>
        <w:rPr>
          <w:rFonts w:ascii="Bookman Old Style" w:eastAsiaTheme="minorEastAsia" w:hAnsi="Bookman Old Style"/>
          <w:noProof/>
          <w:sz w:val="24"/>
          <w:szCs w:val="24"/>
          <w:vertAlign w:val="superscript"/>
        </w:rPr>
        <w:t>-1</w:t>
      </w:r>
    </w:p>
    <w:p w:rsidR="00F7383A" w:rsidRPr="002559F0" w:rsidRDefault="00F7383A" w:rsidP="00F7383A">
      <w:pPr>
        <w:spacing w:after="0" w:line="360" w:lineRule="auto"/>
        <w:rPr>
          <w:rFonts w:ascii="Bookman Old Style" w:eastAsiaTheme="minorEastAsia" w:hAnsi="Bookman Old Style"/>
          <w:b/>
          <w:noProof/>
          <w:sz w:val="24"/>
          <w:szCs w:val="24"/>
        </w:rPr>
      </w:pPr>
      <w:r w:rsidRPr="002559F0">
        <w:rPr>
          <w:rFonts w:ascii="Bookman Old Style" w:eastAsiaTheme="minorEastAsia" w:hAnsi="Bookman Old Style"/>
          <w:b/>
          <w:noProof/>
          <w:sz w:val="24"/>
          <w:szCs w:val="24"/>
        </w:rPr>
        <w:t>Question</w:t>
      </w:r>
    </w:p>
    <w:p w:rsidR="00F7383A" w:rsidRDefault="00F7383A" w:rsidP="00F7383A">
      <w:pPr>
        <w:spacing w:after="0" w:line="360" w:lineRule="auto"/>
        <w:rPr>
          <w:rFonts w:ascii="Bookman Old Style" w:eastAsiaTheme="minorEastAsia" w:hAnsi="Bookman Old Style"/>
          <w:noProof/>
          <w:sz w:val="24"/>
          <w:szCs w:val="24"/>
        </w:rPr>
      </w:pPr>
      <w:r>
        <w:rPr>
          <w:rFonts w:ascii="Bookman Old Style" w:eastAsiaTheme="minorEastAsia" w:hAnsi="Bookman Old Style"/>
          <w:noProof/>
          <w:sz w:val="24"/>
          <w:szCs w:val="24"/>
        </w:rPr>
        <w:t>Calculate the heat of formation of benzene from the above data.</w:t>
      </w:r>
    </w:p>
    <w:p w:rsidR="00F7383A" w:rsidRDefault="00F7383A" w:rsidP="00F7383A">
      <w:pPr>
        <w:spacing w:after="0" w:line="360" w:lineRule="auto"/>
        <w:rPr>
          <w:rFonts w:ascii="Bookman Old Style" w:eastAsiaTheme="minorEastAsia" w:hAnsi="Bookman Old Style"/>
          <w:noProof/>
          <w:sz w:val="24"/>
          <w:szCs w:val="24"/>
        </w:rPr>
      </w:pPr>
      <w:r>
        <w:rPr>
          <w:rFonts w:ascii="Bookman Old Style" w:eastAsiaTheme="minorEastAsia" w:hAnsi="Bookman Old Style"/>
          <w:noProof/>
          <w:sz w:val="24"/>
          <w:szCs w:val="24"/>
        </w:rPr>
        <w:t xml:space="preserve">Given that the enthalpy of atomisation of carbon </w:t>
      </w:r>
    </w:p>
    <w:p w:rsidR="00F7383A" w:rsidRDefault="00F7383A" w:rsidP="00F7383A">
      <w:pPr>
        <w:spacing w:after="0" w:line="360" w:lineRule="auto"/>
        <w:rPr>
          <w:rFonts w:ascii="Bookman Old Style" w:eastAsiaTheme="minorEastAsia" w:hAnsi="Bookman Old Style"/>
          <w:noProof/>
          <w:sz w:val="24"/>
          <w:szCs w:val="24"/>
        </w:rPr>
      </w:pPr>
      <w:r>
        <w:rPr>
          <w:rFonts w:ascii="Bookman Old Style" w:eastAsiaTheme="minorEastAsia" w:hAnsi="Bookman Old Style"/>
          <w:noProof/>
          <w:sz w:val="24"/>
          <w:szCs w:val="24"/>
        </w:rPr>
        <w:t>= +720 KJmol per atom of carbon</w:t>
      </w:r>
    </w:p>
    <w:p w:rsidR="00F7383A" w:rsidRDefault="008E1064" w:rsidP="00F7383A">
      <w:pPr>
        <w:spacing w:after="0" w:line="360" w:lineRule="auto"/>
        <w:rPr>
          <w:rFonts w:ascii="Bookman Old Style" w:eastAsiaTheme="minorEastAsia" w:hAnsi="Bookman Old Style"/>
          <w:noProof/>
          <w:sz w:val="24"/>
          <w:szCs w:val="24"/>
        </w:rPr>
      </w:pPr>
      <w:r>
        <w:rPr>
          <w:rFonts w:ascii="Bookman Old Style" w:eastAsiaTheme="minorEastAsia" w:hAnsi="Bookman Old Style"/>
          <w:noProof/>
          <w:sz w:val="24"/>
          <w:szCs w:val="24"/>
        </w:rPr>
        <w:pict>
          <v:shape id="_x0000_s1679" type="#_x0000_t32" style="position:absolute;margin-left:100.15pt;margin-top:4.15pt;width:58.75pt;height:0;z-index:252328960" o:connectortype="straight">
            <v:stroke endarrow="block"/>
          </v:shape>
        </w:pict>
      </w:r>
      <w:r w:rsidR="00F7383A">
        <w:rPr>
          <w:rFonts w:ascii="Bookman Old Style" w:eastAsiaTheme="minorEastAsia" w:hAnsi="Bookman Old Style"/>
          <w:noProof/>
          <w:sz w:val="24"/>
          <w:szCs w:val="24"/>
        </w:rPr>
        <w:t>6C (s)  + 3H</w:t>
      </w:r>
      <w:r w:rsidR="00F7383A">
        <w:rPr>
          <w:rFonts w:ascii="Bookman Old Style" w:eastAsiaTheme="minorEastAsia" w:hAnsi="Bookman Old Style"/>
          <w:noProof/>
          <w:sz w:val="24"/>
          <w:szCs w:val="24"/>
          <w:vertAlign w:val="subscript"/>
        </w:rPr>
        <w:t>2</w:t>
      </w:r>
      <w:r w:rsidR="00F7383A">
        <w:rPr>
          <w:rFonts w:ascii="Bookman Old Style" w:eastAsiaTheme="minorEastAsia" w:hAnsi="Bookman Old Style"/>
          <w:noProof/>
          <w:sz w:val="24"/>
          <w:szCs w:val="24"/>
        </w:rPr>
        <w:t>(g)                      C</w:t>
      </w:r>
      <w:r w:rsidR="00F7383A">
        <w:rPr>
          <w:rFonts w:ascii="Bookman Old Style" w:eastAsiaTheme="minorEastAsia" w:hAnsi="Bookman Old Style"/>
          <w:noProof/>
          <w:sz w:val="24"/>
          <w:szCs w:val="24"/>
          <w:vertAlign w:val="subscript"/>
        </w:rPr>
        <w:t>6</w:t>
      </w:r>
      <w:r w:rsidR="00F7383A">
        <w:rPr>
          <w:rFonts w:ascii="Bookman Old Style" w:eastAsiaTheme="minorEastAsia" w:hAnsi="Bookman Old Style"/>
          <w:noProof/>
          <w:sz w:val="24"/>
          <w:szCs w:val="24"/>
        </w:rPr>
        <w:t>H</w:t>
      </w:r>
      <w:r w:rsidR="00F7383A">
        <w:rPr>
          <w:rFonts w:ascii="Bookman Old Style" w:eastAsiaTheme="minorEastAsia" w:hAnsi="Bookman Old Style"/>
          <w:noProof/>
          <w:sz w:val="24"/>
          <w:szCs w:val="24"/>
          <w:vertAlign w:val="subscript"/>
        </w:rPr>
        <w:t>6</w:t>
      </w:r>
      <w:r w:rsidR="00F7383A">
        <w:rPr>
          <w:rFonts w:ascii="Bookman Old Style" w:eastAsiaTheme="minorEastAsia" w:hAnsi="Bookman Old Style"/>
          <w:noProof/>
          <w:sz w:val="24"/>
          <w:szCs w:val="24"/>
        </w:rPr>
        <w:t>(l)</w:t>
      </w:r>
    </w:p>
    <w:p w:rsidR="00F7383A" w:rsidRDefault="00F7383A" w:rsidP="00F7383A">
      <w:pPr>
        <w:spacing w:after="0" w:line="360" w:lineRule="auto"/>
        <w:rPr>
          <w:rFonts w:ascii="Bookman Old Style" w:eastAsiaTheme="minorEastAsia" w:hAnsi="Bookman Old Style"/>
          <w:noProof/>
          <w:sz w:val="24"/>
          <w:szCs w:val="24"/>
        </w:rPr>
      </w:pPr>
      <w:r>
        <w:rPr>
          <w:rFonts w:ascii="Bookman Old Style" w:eastAsiaTheme="minorEastAsia" w:hAnsi="Bookman Old Style"/>
          <w:noProof/>
          <w:sz w:val="24"/>
          <w:szCs w:val="24"/>
        </w:rPr>
        <w:t>Bonds broken</w:t>
      </w:r>
    </w:p>
    <w:p w:rsidR="00F7383A" w:rsidRDefault="00F7383A" w:rsidP="00F7383A">
      <w:pPr>
        <w:spacing w:after="0" w:line="360" w:lineRule="auto"/>
        <w:rPr>
          <w:rFonts w:ascii="Bookman Old Style" w:eastAsiaTheme="minorEastAsia" w:hAnsi="Bookman Old Style"/>
          <w:noProof/>
          <w:sz w:val="24"/>
          <w:szCs w:val="24"/>
        </w:rPr>
      </w:pPr>
      <w:r>
        <w:rPr>
          <w:rFonts w:ascii="Bookman Old Style" w:eastAsiaTheme="minorEastAsia" w:hAnsi="Bookman Old Style"/>
          <w:noProof/>
          <w:sz w:val="24"/>
          <w:szCs w:val="24"/>
        </w:rPr>
        <w:t>Atomisation energy</w:t>
      </w:r>
    </w:p>
    <w:p w:rsidR="00F7383A" w:rsidRDefault="00F7383A" w:rsidP="00F7383A">
      <w:pPr>
        <w:spacing w:after="0" w:line="360" w:lineRule="auto"/>
        <w:rPr>
          <w:rFonts w:ascii="Bookman Old Style" w:eastAsiaTheme="minorEastAsia" w:hAnsi="Bookman Old Style"/>
          <w:noProof/>
          <w:sz w:val="24"/>
          <w:szCs w:val="24"/>
        </w:rPr>
      </w:pPr>
      <w:r>
        <w:rPr>
          <w:rFonts w:ascii="Bookman Old Style" w:eastAsiaTheme="minorEastAsia" w:hAnsi="Bookman Old Style"/>
          <w:noProof/>
          <w:sz w:val="24"/>
          <w:szCs w:val="24"/>
        </w:rPr>
        <w:t>= 3(H-H) + 6C(g)</w:t>
      </w:r>
    </w:p>
    <w:p w:rsidR="00F7383A" w:rsidRDefault="00F7383A" w:rsidP="00F7383A">
      <w:pPr>
        <w:spacing w:after="0" w:line="360" w:lineRule="auto"/>
        <w:rPr>
          <w:rFonts w:ascii="Bookman Old Style" w:eastAsiaTheme="minorEastAsia" w:hAnsi="Bookman Old Style"/>
          <w:noProof/>
          <w:sz w:val="24"/>
          <w:szCs w:val="24"/>
        </w:rPr>
      </w:pPr>
      <w:r>
        <w:rPr>
          <w:rFonts w:ascii="Bookman Old Style" w:eastAsiaTheme="minorEastAsia" w:hAnsi="Bookman Old Style"/>
          <w:noProof/>
          <w:sz w:val="24"/>
          <w:szCs w:val="24"/>
        </w:rPr>
        <w:t>(3 x 436) + (6x720)</w:t>
      </w:r>
    </w:p>
    <w:p w:rsidR="00F7383A" w:rsidRDefault="00F7383A" w:rsidP="00F7383A">
      <w:pPr>
        <w:spacing w:after="0" w:line="360" w:lineRule="auto"/>
        <w:rPr>
          <w:rFonts w:ascii="Bookman Old Style" w:eastAsiaTheme="minorEastAsia" w:hAnsi="Bookman Old Style"/>
          <w:noProof/>
          <w:sz w:val="24"/>
          <w:szCs w:val="24"/>
        </w:rPr>
      </w:pPr>
      <w:r>
        <w:rPr>
          <w:rFonts w:ascii="Bookman Old Style" w:eastAsiaTheme="minorEastAsia" w:hAnsi="Bookman Old Style"/>
          <w:noProof/>
          <w:sz w:val="24"/>
          <w:szCs w:val="24"/>
        </w:rPr>
        <w:t>= +5628 KJmol</w:t>
      </w:r>
      <w:r>
        <w:rPr>
          <w:rFonts w:ascii="Bookman Old Style" w:eastAsiaTheme="minorEastAsia" w:hAnsi="Bookman Old Style"/>
          <w:noProof/>
          <w:sz w:val="24"/>
          <w:szCs w:val="24"/>
          <w:vertAlign w:val="superscript"/>
        </w:rPr>
        <w:t>-1</w:t>
      </w:r>
    </w:p>
    <w:p w:rsidR="00F7383A" w:rsidRDefault="00F7383A" w:rsidP="00F7383A">
      <w:pPr>
        <w:spacing w:after="0" w:line="360" w:lineRule="auto"/>
        <w:rPr>
          <w:rFonts w:ascii="Bookman Old Style" w:eastAsiaTheme="minorEastAsia" w:hAnsi="Bookman Old Style"/>
          <w:noProof/>
          <w:sz w:val="24"/>
          <w:szCs w:val="24"/>
        </w:rPr>
      </w:pPr>
      <w:r>
        <w:rPr>
          <w:rFonts w:ascii="Bookman Old Style" w:eastAsiaTheme="minorEastAsia" w:hAnsi="Bookman Old Style"/>
          <w:noProof/>
          <w:sz w:val="24"/>
          <w:szCs w:val="24"/>
        </w:rPr>
        <w:t xml:space="preserve">Bonds formed </w:t>
      </w:r>
    </w:p>
    <w:p w:rsidR="00F7383A" w:rsidRDefault="00F7383A" w:rsidP="00F7383A">
      <w:pPr>
        <w:spacing w:after="0" w:line="360" w:lineRule="auto"/>
        <w:rPr>
          <w:rFonts w:ascii="Bookman Old Style" w:eastAsiaTheme="minorEastAsia" w:hAnsi="Bookman Old Style"/>
          <w:noProof/>
          <w:sz w:val="24"/>
          <w:szCs w:val="24"/>
        </w:rPr>
      </w:pPr>
      <w:r>
        <w:rPr>
          <w:rFonts w:ascii="Bookman Old Style" w:eastAsiaTheme="minorEastAsia" w:hAnsi="Bookman Old Style"/>
          <w:noProof/>
          <w:sz w:val="24"/>
          <w:szCs w:val="24"/>
        </w:rPr>
        <w:t>6(C-H) + 3(C-C) + 3(C</w:t>
      </w:r>
      <m:oMath>
        <m:r>
          <w:rPr>
            <w:rFonts w:ascii="Cambria Math" w:eastAsiaTheme="minorEastAsia" w:hAnsi="Cambria Math"/>
            <w:noProof/>
            <w:sz w:val="24"/>
            <w:szCs w:val="24"/>
          </w:rPr>
          <m:t>≡</m:t>
        </m:r>
      </m:oMath>
      <w:r>
        <w:rPr>
          <w:rFonts w:ascii="Bookman Old Style" w:eastAsiaTheme="minorEastAsia" w:hAnsi="Bookman Old Style"/>
          <w:noProof/>
          <w:sz w:val="24"/>
          <w:szCs w:val="24"/>
        </w:rPr>
        <w:t>C)</w:t>
      </w:r>
    </w:p>
    <w:p w:rsidR="00F7383A" w:rsidRDefault="00F7383A" w:rsidP="00F7383A">
      <w:pPr>
        <w:spacing w:after="0" w:line="360" w:lineRule="auto"/>
        <w:rPr>
          <w:rFonts w:ascii="Bookman Old Style" w:eastAsiaTheme="minorEastAsia" w:hAnsi="Bookman Old Style"/>
          <w:noProof/>
          <w:sz w:val="24"/>
          <w:szCs w:val="24"/>
        </w:rPr>
      </w:pPr>
      <w:r>
        <w:rPr>
          <w:rFonts w:ascii="Bookman Old Style" w:eastAsiaTheme="minorEastAsia" w:hAnsi="Bookman Old Style"/>
          <w:noProof/>
          <w:sz w:val="24"/>
          <w:szCs w:val="24"/>
        </w:rPr>
        <w:t>(6 x 414) + (3 x 348) + (3 x 615)</w:t>
      </w:r>
    </w:p>
    <w:p w:rsidR="00F7383A" w:rsidRDefault="00F7383A" w:rsidP="00F7383A">
      <w:pPr>
        <w:spacing w:after="0" w:line="360" w:lineRule="auto"/>
        <w:rPr>
          <w:rFonts w:ascii="Bookman Old Style" w:eastAsiaTheme="minorEastAsia" w:hAnsi="Bookman Old Style"/>
          <w:noProof/>
          <w:sz w:val="24"/>
          <w:szCs w:val="24"/>
        </w:rPr>
      </w:pPr>
      <w:r>
        <w:rPr>
          <w:rFonts w:ascii="Bookman Old Style" w:eastAsiaTheme="minorEastAsia" w:hAnsi="Bookman Old Style"/>
          <w:noProof/>
          <w:sz w:val="24"/>
          <w:szCs w:val="24"/>
        </w:rPr>
        <w:t>= -5373 KJmol</w:t>
      </w:r>
      <w:r>
        <w:rPr>
          <w:rFonts w:ascii="Bookman Old Style" w:eastAsiaTheme="minorEastAsia" w:hAnsi="Bookman Old Style"/>
          <w:noProof/>
          <w:sz w:val="24"/>
          <w:szCs w:val="24"/>
          <w:vertAlign w:val="superscript"/>
        </w:rPr>
        <w:t>-1</w:t>
      </w:r>
    </w:p>
    <w:p w:rsidR="00F7383A" w:rsidRDefault="00F7383A" w:rsidP="00F7383A">
      <w:pPr>
        <w:spacing w:after="0" w:line="360" w:lineRule="auto"/>
        <w:rPr>
          <w:rFonts w:ascii="Bookman Old Style" w:eastAsiaTheme="minorEastAsia" w:hAnsi="Bookman Old Style"/>
          <w:noProof/>
          <w:sz w:val="24"/>
          <w:szCs w:val="24"/>
        </w:rPr>
      </w:pPr>
      <w:r>
        <w:rPr>
          <w:rFonts w:ascii="Bookman Old Style" w:eastAsiaTheme="minorEastAsia" w:hAnsi="Bookman Old Style"/>
          <w:noProof/>
          <w:sz w:val="24"/>
          <w:szCs w:val="24"/>
        </w:rPr>
        <w:t>Heat of reaction = +5628 – 5373</w:t>
      </w:r>
    </w:p>
    <w:p w:rsidR="00F7383A" w:rsidRDefault="00F7383A" w:rsidP="00F7383A">
      <w:pPr>
        <w:spacing w:after="0" w:line="360" w:lineRule="auto"/>
        <w:rPr>
          <w:rFonts w:ascii="Bookman Old Style" w:eastAsiaTheme="minorEastAsia" w:hAnsi="Bookman Old Style"/>
          <w:noProof/>
          <w:sz w:val="24"/>
          <w:szCs w:val="24"/>
        </w:rPr>
      </w:pPr>
      <w:r>
        <w:rPr>
          <w:rFonts w:ascii="Bookman Old Style" w:eastAsiaTheme="minorEastAsia" w:hAnsi="Bookman Old Style"/>
          <w:noProof/>
          <w:sz w:val="24"/>
          <w:szCs w:val="24"/>
        </w:rPr>
        <w:t>=+255KJmol</w:t>
      </w:r>
      <w:r>
        <w:rPr>
          <w:rFonts w:ascii="Bookman Old Style" w:eastAsiaTheme="minorEastAsia" w:hAnsi="Bookman Old Style"/>
          <w:noProof/>
          <w:sz w:val="24"/>
          <w:szCs w:val="24"/>
          <w:vertAlign w:val="superscript"/>
        </w:rPr>
        <w:t>-</w:t>
      </w:r>
      <w:r w:rsidRPr="00811198">
        <w:rPr>
          <w:rFonts w:ascii="Bookman Old Style" w:eastAsiaTheme="minorEastAsia" w:hAnsi="Bookman Old Style"/>
          <w:noProof/>
          <w:sz w:val="24"/>
          <w:szCs w:val="24"/>
          <w:vertAlign w:val="superscript"/>
        </w:rPr>
        <w:t>1</w:t>
      </w:r>
    </w:p>
    <w:p w:rsidR="00F7383A" w:rsidRDefault="00F7383A" w:rsidP="00F7383A">
      <w:pPr>
        <w:spacing w:after="0" w:line="360" w:lineRule="auto"/>
        <w:rPr>
          <w:rFonts w:ascii="Bookman Old Style" w:eastAsiaTheme="minorEastAsia" w:hAnsi="Bookman Old Style"/>
          <w:noProof/>
          <w:sz w:val="24"/>
          <w:szCs w:val="24"/>
        </w:rPr>
      </w:pPr>
      <w:r>
        <w:rPr>
          <w:rFonts w:ascii="Bookman Old Style" w:eastAsiaTheme="minorEastAsia" w:hAnsi="Bookman Old Style"/>
          <w:noProof/>
          <w:sz w:val="24"/>
          <w:szCs w:val="24"/>
        </w:rPr>
        <w:t>Calculate the heat of hydrogenation of ethyne to ethane using the data</w:t>
      </w:r>
    </w:p>
    <w:p w:rsidR="00F7383A" w:rsidRDefault="008E1064" w:rsidP="00F7383A">
      <w:pPr>
        <w:tabs>
          <w:tab w:val="left" w:pos="5942"/>
        </w:tabs>
        <w:spacing w:after="0" w:line="360" w:lineRule="auto"/>
        <w:rPr>
          <w:rFonts w:ascii="Bookman Old Style" w:eastAsiaTheme="minorEastAsia" w:hAnsi="Bookman Old Style"/>
          <w:noProof/>
          <w:sz w:val="24"/>
          <w:szCs w:val="24"/>
        </w:rPr>
      </w:pPr>
      <w:r>
        <w:rPr>
          <w:rFonts w:ascii="Bookman Old Style" w:eastAsiaTheme="minorEastAsia" w:hAnsi="Bookman Old Style"/>
          <w:noProof/>
          <w:sz w:val="24"/>
          <w:szCs w:val="24"/>
        </w:rPr>
        <w:pict>
          <v:shape id="_x0000_s1680" type="#_x0000_t32" style="position:absolute;margin-left:131.6pt;margin-top:4.95pt;width:59.55pt;height:0;z-index:252329984" o:connectortype="straight">
            <v:stroke endarrow="block"/>
          </v:shape>
        </w:pict>
      </w:r>
      <w:r w:rsidR="00F7383A">
        <w:rPr>
          <w:rFonts w:ascii="Bookman Old Style" w:eastAsiaTheme="minorEastAsia" w:hAnsi="Bookman Old Style"/>
          <w:noProof/>
          <w:sz w:val="24"/>
          <w:szCs w:val="24"/>
        </w:rPr>
        <w:t xml:space="preserve">HC </w:t>
      </w:r>
      <m:oMath>
        <m:r>
          <w:rPr>
            <w:rFonts w:ascii="Cambria Math" w:eastAsiaTheme="minorEastAsia" w:hAnsi="Cambria Math"/>
            <w:noProof/>
            <w:sz w:val="24"/>
            <w:szCs w:val="24"/>
          </w:rPr>
          <m:t>≡</m:t>
        </m:r>
      </m:oMath>
      <w:r w:rsidR="00F7383A">
        <w:rPr>
          <w:rFonts w:ascii="Bookman Old Style" w:eastAsiaTheme="minorEastAsia" w:hAnsi="Bookman Old Style"/>
          <w:noProof/>
          <w:sz w:val="24"/>
          <w:szCs w:val="24"/>
        </w:rPr>
        <w:t>CH (g) + 2H</w:t>
      </w:r>
      <w:r w:rsidR="00F7383A">
        <w:rPr>
          <w:rFonts w:ascii="Bookman Old Style" w:eastAsiaTheme="minorEastAsia" w:hAnsi="Bookman Old Style"/>
          <w:noProof/>
          <w:sz w:val="24"/>
          <w:szCs w:val="24"/>
          <w:vertAlign w:val="subscript"/>
        </w:rPr>
        <w:t>2</w:t>
      </w:r>
      <w:r w:rsidR="00F7383A">
        <w:rPr>
          <w:rFonts w:ascii="Bookman Old Style" w:eastAsiaTheme="minorEastAsia" w:hAnsi="Bookman Old Style"/>
          <w:noProof/>
          <w:sz w:val="24"/>
          <w:szCs w:val="24"/>
        </w:rPr>
        <w:t>(g)                       H</w:t>
      </w:r>
      <w:r w:rsidR="00F7383A">
        <w:rPr>
          <w:rFonts w:ascii="Bookman Old Style" w:eastAsiaTheme="minorEastAsia" w:hAnsi="Bookman Old Style"/>
          <w:noProof/>
          <w:sz w:val="24"/>
          <w:szCs w:val="24"/>
          <w:vertAlign w:val="subscript"/>
        </w:rPr>
        <w:t>3</w:t>
      </w:r>
      <w:r w:rsidR="00F7383A">
        <w:rPr>
          <w:rFonts w:ascii="Bookman Old Style" w:eastAsiaTheme="minorEastAsia" w:hAnsi="Bookman Old Style"/>
          <w:noProof/>
          <w:sz w:val="24"/>
          <w:szCs w:val="24"/>
        </w:rPr>
        <w:t>C – CH</w:t>
      </w:r>
      <w:r w:rsidR="00F7383A">
        <w:rPr>
          <w:rFonts w:ascii="Bookman Old Style" w:eastAsiaTheme="minorEastAsia" w:hAnsi="Bookman Old Style"/>
          <w:noProof/>
          <w:sz w:val="24"/>
          <w:szCs w:val="24"/>
          <w:vertAlign w:val="subscript"/>
        </w:rPr>
        <w:t>3</w:t>
      </w:r>
      <w:r w:rsidR="00F7383A">
        <w:rPr>
          <w:rFonts w:ascii="Bookman Old Style" w:eastAsiaTheme="minorEastAsia" w:hAnsi="Bookman Old Style"/>
          <w:noProof/>
          <w:sz w:val="24"/>
          <w:szCs w:val="24"/>
          <w:vertAlign w:val="subscript"/>
        </w:rPr>
        <w:tab/>
      </w:r>
    </w:p>
    <w:p w:rsidR="00F7383A" w:rsidRDefault="00F7383A" w:rsidP="00F7383A">
      <w:pPr>
        <w:tabs>
          <w:tab w:val="left" w:pos="5942"/>
        </w:tabs>
        <w:spacing w:after="0" w:line="360" w:lineRule="auto"/>
        <w:rPr>
          <w:rFonts w:ascii="Bookman Old Style" w:eastAsiaTheme="minorEastAsia" w:hAnsi="Bookman Old Style"/>
          <w:noProof/>
          <w:sz w:val="24"/>
          <w:szCs w:val="24"/>
        </w:rPr>
      </w:pPr>
      <w:r>
        <w:rPr>
          <w:rFonts w:ascii="Bookman Old Style" w:eastAsiaTheme="minorEastAsia" w:hAnsi="Bookman Old Style"/>
          <w:noProof/>
          <w:sz w:val="24"/>
          <w:szCs w:val="24"/>
        </w:rPr>
        <w:t>Bonds broken</w:t>
      </w:r>
    </w:p>
    <w:p w:rsidR="00F7383A" w:rsidRDefault="00F7383A" w:rsidP="00F7383A">
      <w:pPr>
        <w:tabs>
          <w:tab w:val="left" w:pos="5942"/>
        </w:tabs>
        <w:spacing w:after="0" w:line="360" w:lineRule="auto"/>
        <w:rPr>
          <w:rFonts w:ascii="Bookman Old Style" w:eastAsiaTheme="minorEastAsia" w:hAnsi="Bookman Old Style"/>
          <w:noProof/>
          <w:sz w:val="24"/>
          <w:szCs w:val="24"/>
        </w:rPr>
      </w:pPr>
      <w:r>
        <w:rPr>
          <w:rFonts w:ascii="Bookman Old Style" w:eastAsiaTheme="minorEastAsia" w:hAnsi="Bookman Old Style"/>
          <w:noProof/>
          <w:sz w:val="24"/>
          <w:szCs w:val="24"/>
        </w:rPr>
        <w:t>(C=C) + 2(H-H)</w:t>
      </w:r>
    </w:p>
    <w:p w:rsidR="00F7383A" w:rsidRDefault="00F7383A" w:rsidP="00F7383A">
      <w:pPr>
        <w:tabs>
          <w:tab w:val="left" w:pos="5942"/>
        </w:tabs>
        <w:spacing w:after="0" w:line="360" w:lineRule="auto"/>
        <w:rPr>
          <w:rFonts w:ascii="Bookman Old Style" w:eastAsiaTheme="minorEastAsia" w:hAnsi="Bookman Old Style"/>
          <w:noProof/>
          <w:sz w:val="24"/>
          <w:szCs w:val="24"/>
        </w:rPr>
      </w:pPr>
      <w:r>
        <w:rPr>
          <w:rFonts w:ascii="Bookman Old Style" w:eastAsiaTheme="minorEastAsia" w:hAnsi="Bookman Old Style"/>
          <w:noProof/>
          <w:sz w:val="24"/>
          <w:szCs w:val="24"/>
        </w:rPr>
        <w:t>(615 x 1) + (2 x 431)</w:t>
      </w:r>
    </w:p>
    <w:p w:rsidR="00F7383A" w:rsidRDefault="00F7383A" w:rsidP="00F7383A">
      <w:pPr>
        <w:tabs>
          <w:tab w:val="left" w:pos="5942"/>
        </w:tabs>
        <w:spacing w:after="0" w:line="360" w:lineRule="auto"/>
        <w:rPr>
          <w:rFonts w:ascii="Bookman Old Style" w:eastAsiaTheme="minorEastAsia" w:hAnsi="Bookman Old Style"/>
          <w:noProof/>
          <w:sz w:val="24"/>
          <w:szCs w:val="24"/>
        </w:rPr>
      </w:pPr>
      <w:r>
        <w:rPr>
          <w:rFonts w:ascii="Bookman Old Style" w:eastAsiaTheme="minorEastAsia" w:hAnsi="Bookman Old Style"/>
          <w:noProof/>
          <w:sz w:val="24"/>
          <w:szCs w:val="24"/>
        </w:rPr>
        <w:t>= +1487 KJmol</w:t>
      </w:r>
      <w:r>
        <w:rPr>
          <w:rFonts w:ascii="Bookman Old Style" w:eastAsiaTheme="minorEastAsia" w:hAnsi="Bookman Old Style"/>
          <w:noProof/>
          <w:sz w:val="24"/>
          <w:szCs w:val="24"/>
          <w:vertAlign w:val="superscript"/>
        </w:rPr>
        <w:t>-1</w:t>
      </w:r>
    </w:p>
    <w:p w:rsidR="00F7383A" w:rsidRDefault="00F7383A" w:rsidP="00F7383A">
      <w:pPr>
        <w:tabs>
          <w:tab w:val="left" w:pos="5942"/>
        </w:tabs>
        <w:spacing w:after="0" w:line="360" w:lineRule="auto"/>
        <w:rPr>
          <w:rFonts w:ascii="Bookman Old Style" w:eastAsiaTheme="minorEastAsia" w:hAnsi="Bookman Old Style"/>
          <w:noProof/>
          <w:sz w:val="24"/>
          <w:szCs w:val="24"/>
        </w:rPr>
      </w:pPr>
      <w:r>
        <w:rPr>
          <w:rFonts w:ascii="Bookman Old Style" w:eastAsiaTheme="minorEastAsia" w:hAnsi="Bookman Old Style"/>
          <w:noProof/>
          <w:sz w:val="24"/>
          <w:szCs w:val="24"/>
        </w:rPr>
        <w:t>Bonds formed</w:t>
      </w:r>
    </w:p>
    <w:p w:rsidR="00F7383A" w:rsidRDefault="00F7383A" w:rsidP="00F7383A">
      <w:pPr>
        <w:tabs>
          <w:tab w:val="left" w:pos="5942"/>
        </w:tabs>
        <w:spacing w:after="0" w:line="360" w:lineRule="auto"/>
        <w:rPr>
          <w:rFonts w:ascii="Bookman Old Style" w:eastAsiaTheme="minorEastAsia" w:hAnsi="Bookman Old Style"/>
          <w:noProof/>
          <w:sz w:val="24"/>
          <w:szCs w:val="24"/>
        </w:rPr>
      </w:pPr>
      <w:r>
        <w:rPr>
          <w:rFonts w:ascii="Bookman Old Style" w:eastAsiaTheme="minorEastAsia" w:hAnsi="Bookman Old Style"/>
          <w:noProof/>
          <w:sz w:val="24"/>
          <w:szCs w:val="24"/>
        </w:rPr>
        <w:t>4(C-H)</w:t>
      </w:r>
    </w:p>
    <w:p w:rsidR="00F7383A" w:rsidRDefault="00F7383A" w:rsidP="00F7383A">
      <w:pPr>
        <w:tabs>
          <w:tab w:val="left" w:pos="5942"/>
        </w:tabs>
        <w:spacing w:after="0" w:line="360" w:lineRule="auto"/>
        <w:rPr>
          <w:rFonts w:ascii="Bookman Old Style" w:eastAsiaTheme="minorEastAsia" w:hAnsi="Bookman Old Style"/>
          <w:noProof/>
          <w:sz w:val="24"/>
          <w:szCs w:val="24"/>
        </w:rPr>
      </w:pPr>
      <w:r>
        <w:rPr>
          <w:rFonts w:ascii="Bookman Old Style" w:eastAsiaTheme="minorEastAsia" w:hAnsi="Bookman Old Style"/>
          <w:noProof/>
          <w:sz w:val="24"/>
          <w:szCs w:val="24"/>
        </w:rPr>
        <w:t>4 x 414</w:t>
      </w:r>
    </w:p>
    <w:p w:rsidR="00F7383A" w:rsidRDefault="00F7383A" w:rsidP="00F7383A">
      <w:pPr>
        <w:tabs>
          <w:tab w:val="left" w:pos="5942"/>
        </w:tabs>
        <w:spacing w:after="0" w:line="360" w:lineRule="auto"/>
        <w:rPr>
          <w:rFonts w:ascii="Bookman Old Style" w:eastAsiaTheme="minorEastAsia" w:hAnsi="Bookman Old Style"/>
          <w:noProof/>
          <w:sz w:val="24"/>
          <w:szCs w:val="24"/>
        </w:rPr>
      </w:pPr>
      <w:r>
        <w:rPr>
          <w:rFonts w:ascii="Bookman Old Style" w:eastAsiaTheme="minorEastAsia" w:hAnsi="Bookman Old Style"/>
          <w:noProof/>
          <w:sz w:val="24"/>
          <w:szCs w:val="24"/>
        </w:rPr>
        <w:lastRenderedPageBreak/>
        <w:t>= -1656 KJmol</w:t>
      </w:r>
      <w:r>
        <w:rPr>
          <w:rFonts w:ascii="Bookman Old Style" w:eastAsiaTheme="minorEastAsia" w:hAnsi="Bookman Old Style"/>
          <w:noProof/>
          <w:sz w:val="24"/>
          <w:szCs w:val="24"/>
          <w:vertAlign w:val="superscript"/>
        </w:rPr>
        <w:t>-1</w:t>
      </w:r>
    </w:p>
    <w:p w:rsidR="00F7383A" w:rsidRDefault="00F7383A" w:rsidP="00F7383A">
      <w:pPr>
        <w:tabs>
          <w:tab w:val="left" w:pos="5942"/>
        </w:tabs>
        <w:spacing w:after="0" w:line="360" w:lineRule="auto"/>
        <w:rPr>
          <w:rFonts w:ascii="Bookman Old Style" w:eastAsiaTheme="minorEastAsia" w:hAnsi="Bookman Old Style"/>
          <w:noProof/>
          <w:sz w:val="24"/>
          <w:szCs w:val="24"/>
        </w:rPr>
      </w:pPr>
      <w:r>
        <w:rPr>
          <w:rFonts w:ascii="Bookman Old Style" w:eastAsiaTheme="minorEastAsia" w:hAnsi="Bookman Old Style"/>
          <w:noProof/>
          <w:sz w:val="24"/>
          <w:szCs w:val="24"/>
        </w:rPr>
        <w:t>Heat of hydrogenation = +1487 KJmol</w:t>
      </w:r>
      <w:r>
        <w:rPr>
          <w:rFonts w:ascii="Bookman Old Style" w:eastAsiaTheme="minorEastAsia" w:hAnsi="Bookman Old Style"/>
          <w:noProof/>
          <w:sz w:val="24"/>
          <w:szCs w:val="24"/>
          <w:vertAlign w:val="superscript"/>
        </w:rPr>
        <w:t>-1</w:t>
      </w:r>
      <w:r>
        <w:rPr>
          <w:rFonts w:ascii="Bookman Old Style" w:eastAsiaTheme="minorEastAsia" w:hAnsi="Bookman Old Style"/>
          <w:noProof/>
          <w:sz w:val="24"/>
          <w:szCs w:val="24"/>
        </w:rPr>
        <w:t xml:space="preserve"> – 1656 KJmol</w:t>
      </w:r>
      <w:r>
        <w:rPr>
          <w:rFonts w:ascii="Bookman Old Style" w:eastAsiaTheme="minorEastAsia" w:hAnsi="Bookman Old Style"/>
          <w:noProof/>
          <w:sz w:val="24"/>
          <w:szCs w:val="24"/>
          <w:vertAlign w:val="superscript"/>
        </w:rPr>
        <w:t>-1</w:t>
      </w:r>
    </w:p>
    <w:p w:rsidR="00F7383A" w:rsidRDefault="00F7383A" w:rsidP="00F7383A">
      <w:pPr>
        <w:tabs>
          <w:tab w:val="left" w:pos="5942"/>
        </w:tabs>
        <w:spacing w:after="0" w:line="360" w:lineRule="auto"/>
        <w:rPr>
          <w:rFonts w:ascii="Bookman Old Style" w:eastAsiaTheme="minorEastAsia" w:hAnsi="Bookman Old Style"/>
          <w:noProof/>
          <w:sz w:val="24"/>
          <w:szCs w:val="24"/>
        </w:rPr>
      </w:pPr>
      <w:r>
        <w:rPr>
          <w:rFonts w:ascii="Bookman Old Style" w:eastAsiaTheme="minorEastAsia" w:hAnsi="Bookman Old Style"/>
          <w:noProof/>
          <w:sz w:val="24"/>
          <w:szCs w:val="24"/>
        </w:rPr>
        <w:t>= 169 KJmol</w:t>
      </w:r>
      <w:r>
        <w:rPr>
          <w:rFonts w:ascii="Bookman Old Style" w:eastAsiaTheme="minorEastAsia" w:hAnsi="Bookman Old Style"/>
          <w:noProof/>
          <w:sz w:val="24"/>
          <w:szCs w:val="24"/>
          <w:vertAlign w:val="superscript"/>
        </w:rPr>
        <w:t>-1</w:t>
      </w:r>
    </w:p>
    <w:p w:rsidR="00F7383A" w:rsidRPr="00AE5721" w:rsidRDefault="00F7383A" w:rsidP="00F7383A">
      <w:pPr>
        <w:tabs>
          <w:tab w:val="left" w:pos="5942"/>
        </w:tabs>
        <w:spacing w:after="0" w:line="360" w:lineRule="auto"/>
        <w:rPr>
          <w:rFonts w:ascii="Bookman Old Style" w:eastAsiaTheme="minorEastAsia" w:hAnsi="Bookman Old Style"/>
          <w:b/>
          <w:noProof/>
          <w:sz w:val="24"/>
          <w:szCs w:val="24"/>
        </w:rPr>
      </w:pPr>
      <w:r w:rsidRPr="00AE5721">
        <w:rPr>
          <w:rFonts w:ascii="Bookman Old Style" w:eastAsiaTheme="minorEastAsia" w:hAnsi="Bookman Old Style"/>
          <w:b/>
          <w:noProof/>
          <w:sz w:val="24"/>
          <w:szCs w:val="24"/>
        </w:rPr>
        <w:t>BORN HARBER CYCLES</w:t>
      </w:r>
    </w:p>
    <w:p w:rsidR="00F7383A" w:rsidRDefault="00F7383A" w:rsidP="00F7383A">
      <w:pPr>
        <w:tabs>
          <w:tab w:val="left" w:pos="5942"/>
        </w:tabs>
        <w:spacing w:after="0" w:line="360" w:lineRule="auto"/>
        <w:rPr>
          <w:rFonts w:ascii="Bookman Old Style" w:eastAsiaTheme="minorEastAsia" w:hAnsi="Bookman Old Style"/>
          <w:noProof/>
          <w:sz w:val="24"/>
          <w:szCs w:val="24"/>
        </w:rPr>
      </w:pPr>
      <w:r>
        <w:rPr>
          <w:rFonts w:ascii="Bookman Old Style" w:eastAsiaTheme="minorEastAsia" w:hAnsi="Bookman Old Style"/>
          <w:noProof/>
          <w:sz w:val="24"/>
          <w:szCs w:val="24"/>
        </w:rPr>
        <w:t>Enery cycle</w:t>
      </w:r>
    </w:p>
    <w:p w:rsidR="00F7383A" w:rsidRDefault="008E1064" w:rsidP="00F7383A">
      <w:pPr>
        <w:tabs>
          <w:tab w:val="left" w:pos="5942"/>
        </w:tabs>
        <w:spacing w:after="0" w:line="360" w:lineRule="auto"/>
        <w:rPr>
          <w:rFonts w:ascii="Bookman Old Style" w:eastAsiaTheme="minorEastAsia" w:hAnsi="Bookman Old Style"/>
          <w:noProof/>
          <w:sz w:val="24"/>
          <w:szCs w:val="24"/>
        </w:rPr>
      </w:pPr>
      <w:r>
        <w:rPr>
          <w:rFonts w:ascii="Bookman Old Style" w:eastAsiaTheme="minorEastAsia" w:hAnsi="Bookman Old Style"/>
          <w:noProof/>
          <w:sz w:val="24"/>
          <w:szCs w:val="24"/>
        </w:rPr>
        <w:pict>
          <v:shape id="_x0000_s1686" type="#_x0000_t32" style="position:absolute;margin-left:151.45pt;margin-top:14.85pt;width:98.5pt;height:160.55pt;flip:y;z-index:252336128" o:connectortype="straight">
            <v:stroke endarrow="block"/>
          </v:shape>
        </w:pict>
      </w:r>
      <w:r>
        <w:rPr>
          <w:rFonts w:ascii="Bookman Old Style" w:eastAsiaTheme="minorEastAsia" w:hAnsi="Bookman Old Style"/>
          <w:noProof/>
          <w:sz w:val="24"/>
          <w:szCs w:val="24"/>
        </w:rPr>
        <w:pict>
          <v:shape id="_x0000_s1684" type="#_x0000_t32" style="position:absolute;margin-left:126.6pt;margin-top:14.05pt;width:0;height:1in;z-index:252334080" o:connectortype="straight">
            <v:stroke endarrow="block"/>
          </v:shape>
        </w:pict>
      </w:r>
      <w:r>
        <w:rPr>
          <w:rFonts w:ascii="Bookman Old Style" w:eastAsiaTheme="minorEastAsia" w:hAnsi="Bookman Old Style"/>
          <w:noProof/>
          <w:sz w:val="24"/>
          <w:szCs w:val="24"/>
        </w:rPr>
        <w:pict>
          <v:shape id="_x0000_s1682" type="#_x0000_t32" style="position:absolute;margin-left:38.9pt;margin-top:14.05pt;width:0;height:1in;z-index:252332032" o:connectortype="straight">
            <v:stroke endarrow="block"/>
          </v:shape>
        </w:pict>
      </w:r>
      <w:r>
        <w:rPr>
          <w:rFonts w:ascii="Bookman Old Style" w:eastAsiaTheme="minorEastAsia" w:hAnsi="Bookman Old Style"/>
          <w:noProof/>
          <w:sz w:val="24"/>
          <w:szCs w:val="24"/>
        </w:rPr>
        <w:pict>
          <v:shape id="_x0000_s1681" type="#_x0000_t32" style="position:absolute;margin-left:165.5pt;margin-top:14.05pt;width:67.9pt;height:.8pt;flip:y;z-index:252331008" o:connectortype="straight">
            <v:stroke endarrow="block"/>
          </v:shape>
        </w:pict>
      </w:r>
      <w:r w:rsidR="00F7383A">
        <w:rPr>
          <w:rFonts w:ascii="Bookman Old Style" w:eastAsiaTheme="minorEastAsia" w:hAnsi="Bookman Old Style"/>
          <w:noProof/>
          <w:sz w:val="24"/>
          <w:szCs w:val="24"/>
        </w:rPr>
        <w:t xml:space="preserve">       Na(s)       +    ½ Cl</w:t>
      </w:r>
      <w:r w:rsidR="00F7383A">
        <w:rPr>
          <w:rFonts w:ascii="Bookman Old Style" w:eastAsiaTheme="minorEastAsia" w:hAnsi="Bookman Old Style"/>
          <w:noProof/>
          <w:sz w:val="24"/>
          <w:szCs w:val="24"/>
          <w:vertAlign w:val="subscript"/>
        </w:rPr>
        <w:t>2</w:t>
      </w:r>
      <w:r w:rsidR="00F7383A">
        <w:rPr>
          <w:rFonts w:ascii="Bookman Old Style" w:eastAsiaTheme="minorEastAsia" w:hAnsi="Bookman Old Style"/>
          <w:noProof/>
          <w:sz w:val="24"/>
          <w:szCs w:val="24"/>
        </w:rPr>
        <w:t>(g)           DH</w:t>
      </w:r>
      <w:r w:rsidR="00F7383A">
        <w:rPr>
          <w:rFonts w:ascii="Bookman Old Style" w:eastAsiaTheme="minorEastAsia" w:hAnsi="Bookman Old Style"/>
          <w:noProof/>
          <w:sz w:val="24"/>
          <w:szCs w:val="24"/>
          <w:vertAlign w:val="subscript"/>
        </w:rPr>
        <w:t>4</w:t>
      </w:r>
      <w:r w:rsidR="00F7383A">
        <w:rPr>
          <w:rFonts w:ascii="Bookman Old Style" w:eastAsiaTheme="minorEastAsia" w:hAnsi="Bookman Old Style"/>
          <w:noProof/>
          <w:sz w:val="24"/>
          <w:szCs w:val="24"/>
        </w:rPr>
        <w:t xml:space="preserve">     NaCl(s)</w:t>
      </w:r>
    </w:p>
    <w:p w:rsidR="00F7383A" w:rsidRDefault="00F7383A" w:rsidP="00F7383A">
      <w:pPr>
        <w:tabs>
          <w:tab w:val="left" w:pos="5942"/>
        </w:tabs>
        <w:spacing w:after="0" w:line="360" w:lineRule="auto"/>
        <w:rPr>
          <w:rFonts w:ascii="Bookman Old Style" w:eastAsiaTheme="minorEastAsia" w:hAnsi="Bookman Old Style"/>
          <w:noProof/>
          <w:sz w:val="24"/>
          <w:szCs w:val="24"/>
        </w:rPr>
      </w:pPr>
    </w:p>
    <w:p w:rsidR="00F7383A" w:rsidRDefault="00F7383A" w:rsidP="00F7383A">
      <w:pPr>
        <w:tabs>
          <w:tab w:val="left" w:pos="5942"/>
        </w:tabs>
        <w:spacing w:after="0" w:line="360" w:lineRule="auto"/>
        <w:rPr>
          <w:rFonts w:ascii="Bookman Old Style" w:eastAsiaTheme="minorEastAsia" w:hAnsi="Bookman Old Style"/>
          <w:noProof/>
          <w:sz w:val="24"/>
          <w:szCs w:val="24"/>
          <w:vertAlign w:val="subscript"/>
        </w:rPr>
      </w:pPr>
      <w:r>
        <w:rPr>
          <w:rFonts w:ascii="Bookman Old Style" w:eastAsiaTheme="minorEastAsia" w:hAnsi="Bookman Old Style"/>
          <w:noProof/>
          <w:sz w:val="24"/>
          <w:szCs w:val="24"/>
        </w:rPr>
        <w:t>DH</w:t>
      </w:r>
      <w:r>
        <w:rPr>
          <w:rFonts w:ascii="Bookman Old Style" w:eastAsiaTheme="minorEastAsia" w:hAnsi="Bookman Old Style"/>
          <w:noProof/>
          <w:sz w:val="24"/>
          <w:szCs w:val="24"/>
          <w:vertAlign w:val="subscript"/>
        </w:rPr>
        <w:t>1</w:t>
      </w:r>
      <w:r>
        <w:rPr>
          <w:rFonts w:ascii="Bookman Old Style" w:eastAsiaTheme="minorEastAsia" w:hAnsi="Bookman Old Style"/>
          <w:noProof/>
          <w:sz w:val="24"/>
          <w:szCs w:val="24"/>
        </w:rPr>
        <w:t xml:space="preserve">                             DH</w:t>
      </w:r>
      <w:r>
        <w:rPr>
          <w:rFonts w:ascii="Bookman Old Style" w:eastAsiaTheme="minorEastAsia" w:hAnsi="Bookman Old Style"/>
          <w:noProof/>
          <w:sz w:val="24"/>
          <w:szCs w:val="24"/>
          <w:vertAlign w:val="subscript"/>
        </w:rPr>
        <w:t>3</w:t>
      </w:r>
    </w:p>
    <w:p w:rsidR="00F7383A" w:rsidRDefault="00F7383A" w:rsidP="00F7383A">
      <w:pPr>
        <w:tabs>
          <w:tab w:val="left" w:pos="5942"/>
        </w:tabs>
        <w:spacing w:after="0" w:line="360" w:lineRule="auto"/>
        <w:rPr>
          <w:rFonts w:ascii="Bookman Old Style" w:eastAsiaTheme="minorEastAsia" w:hAnsi="Bookman Old Style"/>
          <w:noProof/>
          <w:sz w:val="24"/>
          <w:szCs w:val="24"/>
        </w:rPr>
      </w:pPr>
    </w:p>
    <w:p w:rsidR="00F7383A" w:rsidRDefault="008E1064" w:rsidP="00F7383A">
      <w:pPr>
        <w:tabs>
          <w:tab w:val="left" w:pos="5942"/>
        </w:tabs>
        <w:spacing w:after="0" w:line="360" w:lineRule="auto"/>
        <w:rPr>
          <w:rFonts w:ascii="Bookman Old Style" w:eastAsiaTheme="minorEastAsia" w:hAnsi="Bookman Old Style"/>
          <w:noProof/>
          <w:sz w:val="24"/>
          <w:szCs w:val="24"/>
        </w:rPr>
      </w:pPr>
      <w:r>
        <w:rPr>
          <w:rFonts w:ascii="Bookman Old Style" w:eastAsiaTheme="minorEastAsia" w:hAnsi="Bookman Old Style"/>
          <w:noProof/>
          <w:sz w:val="24"/>
          <w:szCs w:val="24"/>
        </w:rPr>
        <w:pict>
          <v:shape id="_x0000_s1685" type="#_x0000_t32" style="position:absolute;margin-left:126.6pt;margin-top:13.1pt;width:0;height:66.2pt;z-index:252335104" o:connectortype="straight">
            <v:stroke endarrow="block"/>
          </v:shape>
        </w:pict>
      </w:r>
      <w:r>
        <w:rPr>
          <w:rFonts w:ascii="Bookman Old Style" w:eastAsiaTheme="minorEastAsia" w:hAnsi="Bookman Old Style"/>
          <w:noProof/>
          <w:sz w:val="24"/>
          <w:szCs w:val="24"/>
        </w:rPr>
        <w:pict>
          <v:shape id="_x0000_s1683" type="#_x0000_t32" style="position:absolute;margin-left:38.9pt;margin-top:13.1pt;width:0;height:73.65pt;z-index:252333056" o:connectortype="straight">
            <v:stroke endarrow="block"/>
          </v:shape>
        </w:pict>
      </w:r>
      <w:r w:rsidR="00F7383A">
        <w:rPr>
          <w:rFonts w:ascii="Bookman Old Style" w:eastAsiaTheme="minorEastAsia" w:hAnsi="Bookman Old Style"/>
          <w:noProof/>
          <w:sz w:val="24"/>
          <w:szCs w:val="24"/>
        </w:rPr>
        <w:t xml:space="preserve">         Na(g)               Cl(g)</w:t>
      </w:r>
    </w:p>
    <w:p w:rsidR="00F7383A" w:rsidRDefault="00F7383A" w:rsidP="00F7383A">
      <w:pPr>
        <w:tabs>
          <w:tab w:val="left" w:pos="5942"/>
        </w:tabs>
        <w:spacing w:after="0" w:line="360" w:lineRule="auto"/>
        <w:rPr>
          <w:rFonts w:ascii="Bookman Old Style" w:eastAsiaTheme="minorEastAsia" w:hAnsi="Bookman Old Style"/>
          <w:noProof/>
          <w:sz w:val="24"/>
          <w:szCs w:val="24"/>
        </w:rPr>
      </w:pPr>
    </w:p>
    <w:p w:rsidR="00F7383A" w:rsidRDefault="00F7383A" w:rsidP="00F7383A">
      <w:pPr>
        <w:tabs>
          <w:tab w:val="left" w:pos="5942"/>
        </w:tabs>
        <w:spacing w:after="0" w:line="360" w:lineRule="auto"/>
        <w:rPr>
          <w:rFonts w:ascii="Bookman Old Style" w:eastAsiaTheme="minorEastAsia" w:hAnsi="Bookman Old Style"/>
          <w:noProof/>
          <w:sz w:val="24"/>
          <w:szCs w:val="24"/>
        </w:rPr>
      </w:pPr>
      <w:r>
        <w:rPr>
          <w:rFonts w:ascii="Bookman Old Style" w:eastAsiaTheme="minorEastAsia" w:hAnsi="Bookman Old Style"/>
          <w:noProof/>
          <w:sz w:val="24"/>
          <w:szCs w:val="24"/>
        </w:rPr>
        <w:t>DH</w:t>
      </w:r>
      <w:r>
        <w:rPr>
          <w:rFonts w:ascii="Bookman Old Style" w:eastAsiaTheme="minorEastAsia" w:hAnsi="Bookman Old Style"/>
          <w:noProof/>
          <w:sz w:val="24"/>
          <w:szCs w:val="24"/>
          <w:vertAlign w:val="subscript"/>
        </w:rPr>
        <w:t>2</w:t>
      </w:r>
      <w:r>
        <w:rPr>
          <w:rFonts w:ascii="Bookman Old Style" w:eastAsiaTheme="minorEastAsia" w:hAnsi="Bookman Old Style"/>
          <w:noProof/>
          <w:sz w:val="24"/>
          <w:szCs w:val="24"/>
        </w:rPr>
        <w:t xml:space="preserve">                              DH</w:t>
      </w:r>
      <w:r>
        <w:rPr>
          <w:rFonts w:ascii="Bookman Old Style" w:eastAsiaTheme="minorEastAsia" w:hAnsi="Bookman Old Style"/>
          <w:noProof/>
          <w:sz w:val="24"/>
          <w:szCs w:val="24"/>
          <w:vertAlign w:val="subscript"/>
        </w:rPr>
        <w:t>4</w:t>
      </w:r>
    </w:p>
    <w:p w:rsidR="00F7383A" w:rsidRPr="001A5242" w:rsidRDefault="00F7383A" w:rsidP="00F7383A">
      <w:pPr>
        <w:tabs>
          <w:tab w:val="left" w:pos="5942"/>
        </w:tabs>
        <w:spacing w:after="0" w:line="360" w:lineRule="auto"/>
        <w:rPr>
          <w:rFonts w:ascii="Bookman Old Style" w:eastAsiaTheme="minorEastAsia" w:hAnsi="Bookman Old Style"/>
          <w:noProof/>
          <w:sz w:val="24"/>
          <w:szCs w:val="24"/>
        </w:rPr>
      </w:pPr>
      <w:r>
        <w:rPr>
          <w:rFonts w:ascii="Bookman Old Style" w:eastAsiaTheme="minorEastAsia" w:hAnsi="Bookman Old Style"/>
          <w:noProof/>
          <w:sz w:val="24"/>
          <w:szCs w:val="24"/>
        </w:rPr>
        <w:t xml:space="preserve">                                            DH</w:t>
      </w:r>
      <w:r>
        <w:rPr>
          <w:rFonts w:ascii="Bookman Old Style" w:eastAsiaTheme="minorEastAsia" w:hAnsi="Bookman Old Style"/>
          <w:noProof/>
          <w:sz w:val="24"/>
          <w:szCs w:val="24"/>
          <w:vertAlign w:val="subscript"/>
        </w:rPr>
        <w:t>5</w:t>
      </w:r>
      <w:r>
        <w:rPr>
          <w:rFonts w:ascii="Bookman Old Style" w:eastAsiaTheme="minorEastAsia" w:hAnsi="Bookman Old Style"/>
          <w:noProof/>
          <w:sz w:val="24"/>
          <w:szCs w:val="24"/>
        </w:rPr>
        <w:t xml:space="preserve"> (lattice energy)</w:t>
      </w:r>
    </w:p>
    <w:p w:rsidR="00F7383A" w:rsidRDefault="00F7383A" w:rsidP="00F7383A">
      <w:pPr>
        <w:tabs>
          <w:tab w:val="left" w:pos="5942"/>
        </w:tabs>
        <w:spacing w:after="0" w:line="360" w:lineRule="auto"/>
        <w:rPr>
          <w:rFonts w:ascii="Bookman Old Style" w:eastAsiaTheme="minorEastAsia" w:hAnsi="Bookman Old Style"/>
          <w:noProof/>
          <w:sz w:val="24"/>
          <w:szCs w:val="24"/>
        </w:rPr>
      </w:pPr>
      <w:r>
        <w:rPr>
          <w:rFonts w:ascii="Bookman Old Style" w:eastAsiaTheme="minorEastAsia" w:hAnsi="Bookman Old Style"/>
          <w:noProof/>
          <w:sz w:val="24"/>
          <w:szCs w:val="24"/>
        </w:rPr>
        <w:t xml:space="preserve">         Na</w:t>
      </w:r>
      <w:r>
        <w:rPr>
          <w:rFonts w:ascii="Bookman Old Style" w:eastAsiaTheme="minorEastAsia" w:hAnsi="Bookman Old Style"/>
          <w:noProof/>
          <w:sz w:val="24"/>
          <w:szCs w:val="24"/>
          <w:vertAlign w:val="superscript"/>
        </w:rPr>
        <w:t>+</w:t>
      </w:r>
      <w:r>
        <w:rPr>
          <w:rFonts w:ascii="Bookman Old Style" w:eastAsiaTheme="minorEastAsia" w:hAnsi="Bookman Old Style"/>
          <w:noProof/>
          <w:sz w:val="24"/>
          <w:szCs w:val="24"/>
        </w:rPr>
        <w:t>(g)             Cl</w:t>
      </w:r>
      <w:r>
        <w:rPr>
          <w:rFonts w:ascii="Bookman Old Style" w:eastAsiaTheme="minorEastAsia" w:hAnsi="Bookman Old Style"/>
          <w:noProof/>
          <w:sz w:val="24"/>
          <w:szCs w:val="24"/>
          <w:vertAlign w:val="superscript"/>
        </w:rPr>
        <w:t>-</w:t>
      </w:r>
      <w:r>
        <w:rPr>
          <w:rFonts w:ascii="Bookman Old Style" w:eastAsiaTheme="minorEastAsia" w:hAnsi="Bookman Old Style"/>
          <w:noProof/>
          <w:sz w:val="24"/>
          <w:szCs w:val="24"/>
        </w:rPr>
        <w:t>(g)</w:t>
      </w:r>
    </w:p>
    <w:p w:rsidR="00F7383A" w:rsidRDefault="00F7383A" w:rsidP="00F7383A">
      <w:pPr>
        <w:tabs>
          <w:tab w:val="left" w:pos="5942"/>
        </w:tabs>
        <w:spacing w:after="0" w:line="360" w:lineRule="auto"/>
        <w:jc w:val="both"/>
        <w:rPr>
          <w:rFonts w:ascii="Bookman Old Style" w:eastAsiaTheme="minorEastAsia" w:hAnsi="Bookman Old Style"/>
          <w:noProof/>
          <w:sz w:val="24"/>
          <w:szCs w:val="24"/>
        </w:rPr>
      </w:pPr>
      <w:r>
        <w:rPr>
          <w:rFonts w:ascii="Bookman Old Style" w:eastAsiaTheme="minorEastAsia" w:hAnsi="Bookman Old Style"/>
          <w:noProof/>
          <w:sz w:val="24"/>
          <w:szCs w:val="24"/>
        </w:rPr>
        <w:t>Born harber cycle is a complete energy cycle linking many enery terms and can be used to determine the latice energyof an ionic crystal which can not be determined experimentally it can be represented as either anenergy cycle or an energy level diagram.</w:t>
      </w:r>
    </w:p>
    <w:p w:rsidR="00F7383A" w:rsidRPr="00340B36" w:rsidRDefault="00F7383A" w:rsidP="00F7383A">
      <w:pPr>
        <w:tabs>
          <w:tab w:val="left" w:pos="5942"/>
        </w:tabs>
        <w:spacing w:after="0" w:line="360" w:lineRule="auto"/>
        <w:jc w:val="both"/>
        <w:rPr>
          <w:rFonts w:ascii="Bookman Old Style" w:eastAsiaTheme="minorEastAsia" w:hAnsi="Bookman Old Style"/>
          <w:b/>
          <w:noProof/>
          <w:sz w:val="24"/>
          <w:szCs w:val="24"/>
        </w:rPr>
      </w:pPr>
      <w:r w:rsidRPr="00340B36">
        <w:rPr>
          <w:rFonts w:ascii="Bookman Old Style" w:eastAsiaTheme="minorEastAsia" w:hAnsi="Bookman Old Style"/>
          <w:b/>
          <w:noProof/>
          <w:sz w:val="24"/>
          <w:szCs w:val="24"/>
        </w:rPr>
        <w:t>Energy level diagram</w:t>
      </w:r>
    </w:p>
    <w:p w:rsidR="00F7383A" w:rsidRDefault="008E1064" w:rsidP="00F7383A">
      <w:pPr>
        <w:tabs>
          <w:tab w:val="left" w:pos="5942"/>
        </w:tabs>
        <w:spacing w:after="0" w:line="360" w:lineRule="auto"/>
        <w:jc w:val="both"/>
        <w:rPr>
          <w:rFonts w:ascii="Bookman Old Style" w:eastAsiaTheme="minorEastAsia" w:hAnsi="Bookman Old Style"/>
          <w:noProof/>
          <w:sz w:val="24"/>
          <w:szCs w:val="24"/>
        </w:rPr>
      </w:pPr>
      <w:r>
        <w:rPr>
          <w:rFonts w:ascii="Bookman Old Style" w:eastAsiaTheme="minorEastAsia" w:hAnsi="Bookman Old Style"/>
          <w:noProof/>
          <w:sz w:val="24"/>
          <w:szCs w:val="24"/>
        </w:rPr>
        <w:pict>
          <v:group id="_x0000_s1835" style="position:absolute;left:0;text-align:left;margin-left:1.45pt;margin-top:4.8pt;width:282.9pt;height:220.25pt;z-index:252488704" coordorigin="1611,8349" coordsize="5658,4405">
            <v:shape id="_x0000_s1836" type="#_x0000_t202" style="position:absolute;left:1611;top:8349;width:5658;height:4405" stroked="f">
              <v:textbox style="mso-next-textbox:#_x0000_s1836">
                <w:txbxContent>
                  <w:p w:rsidR="008E1064" w:rsidRDefault="008E1064" w:rsidP="00F7383A">
                    <w:pPr>
                      <w:spacing w:after="0"/>
                      <w:rPr>
                        <w:rFonts w:ascii="Times New Roman" w:hAnsi="Times New Roman" w:cs="Times New Roman"/>
                        <w:sz w:val="24"/>
                        <w:szCs w:val="24"/>
                      </w:rPr>
                    </w:pPr>
                    <w:r>
                      <w:rPr>
                        <w:rFonts w:ascii="Times New Roman" w:hAnsi="Times New Roman" w:cs="Times New Roman"/>
                        <w:sz w:val="24"/>
                        <w:szCs w:val="24"/>
                      </w:rPr>
                      <w:t xml:space="preserve">           </w:t>
                    </w:r>
                    <w:r w:rsidRPr="00E10106">
                      <w:rPr>
                        <w:rFonts w:ascii="Times New Roman" w:hAnsi="Times New Roman" w:cs="Times New Roman"/>
                        <w:sz w:val="24"/>
                        <w:szCs w:val="24"/>
                      </w:rPr>
                      <w:t>Na</w:t>
                    </w:r>
                    <w:r w:rsidRPr="00E10106">
                      <w:rPr>
                        <w:rFonts w:ascii="Times New Roman" w:hAnsi="Times New Roman" w:cs="Times New Roman"/>
                        <w:sz w:val="24"/>
                        <w:szCs w:val="24"/>
                        <w:vertAlign w:val="superscript"/>
                      </w:rPr>
                      <w:t>+</w:t>
                    </w:r>
                    <w:r w:rsidRPr="00E10106">
                      <w:rPr>
                        <w:rFonts w:ascii="Times New Roman" w:hAnsi="Times New Roman" w:cs="Times New Roman"/>
                        <w:sz w:val="24"/>
                        <w:szCs w:val="24"/>
                      </w:rPr>
                      <w:t xml:space="preserve"> </w:t>
                    </w:r>
                    <w:r>
                      <w:rPr>
                        <w:rFonts w:ascii="Times New Roman" w:hAnsi="Times New Roman" w:cs="Times New Roman"/>
                        <w:sz w:val="24"/>
                        <w:szCs w:val="24"/>
                      </w:rPr>
                      <w:t xml:space="preserve">   </w:t>
                    </w:r>
                    <w:r w:rsidRPr="00E10106">
                      <w:rPr>
                        <w:rFonts w:ascii="Times New Roman" w:hAnsi="Times New Roman" w:cs="Times New Roman"/>
                        <w:sz w:val="24"/>
                        <w:szCs w:val="24"/>
                      </w:rPr>
                      <w:t>+</w:t>
                    </w:r>
                    <w:r>
                      <w:rPr>
                        <w:rFonts w:ascii="Times New Roman" w:hAnsi="Times New Roman" w:cs="Times New Roman"/>
                        <w:sz w:val="24"/>
                        <w:szCs w:val="24"/>
                      </w:rPr>
                      <w:t xml:space="preserve">   </w:t>
                    </w:r>
                    <w:r w:rsidRPr="00E10106">
                      <w:rPr>
                        <w:rFonts w:ascii="Times New Roman" w:hAnsi="Times New Roman" w:cs="Times New Roman"/>
                        <w:sz w:val="24"/>
                        <w:szCs w:val="24"/>
                      </w:rPr>
                      <w:t xml:space="preserve"> ½ Cl</w:t>
                    </w:r>
                    <w:r w:rsidRPr="00E10106">
                      <w:rPr>
                        <w:rFonts w:ascii="Times New Roman" w:hAnsi="Times New Roman" w:cs="Times New Roman"/>
                        <w:sz w:val="24"/>
                        <w:szCs w:val="24"/>
                        <w:vertAlign w:val="subscript"/>
                      </w:rPr>
                      <w:t>2</w:t>
                    </w:r>
                    <w:r w:rsidRPr="00E10106">
                      <w:rPr>
                        <w:rFonts w:ascii="Times New Roman" w:hAnsi="Times New Roman" w:cs="Times New Roman"/>
                        <w:sz w:val="24"/>
                        <w:szCs w:val="24"/>
                      </w:rPr>
                      <w:t>(g)</w:t>
                    </w:r>
                  </w:p>
                  <w:p w:rsidR="008E1064" w:rsidRDefault="008E1064" w:rsidP="00F7383A">
                    <w:pPr>
                      <w:spacing w:after="0"/>
                      <w:rPr>
                        <w:rFonts w:ascii="Times New Roman" w:eastAsiaTheme="minorEastAsia" w:hAnsi="Times New Roman" w:cs="Times New Roman"/>
                        <w:sz w:val="24"/>
                        <w:szCs w:val="24"/>
                      </w:rPr>
                    </w:pPr>
                  </w:p>
                  <w:p w:rsidR="008E1064" w:rsidRDefault="008E1064" w:rsidP="00F7383A">
                    <w:pPr>
                      <w:spacing w:after="0"/>
                      <w:rPr>
                        <w:rFonts w:ascii="Times New Roman" w:hAnsi="Times New Roman" w:cs="Times New Roman"/>
                        <w:sz w:val="24"/>
                        <w:szCs w:val="24"/>
                        <w:vertAlign w:val="subscript"/>
                      </w:rPr>
                    </w:pPr>
                    <m:oMath>
                      <m:r>
                        <w:rPr>
                          <w:rFonts w:ascii="Cambria Math" w:hAnsi="Cambria Math" w:cs="Times New Roman"/>
                          <w:sz w:val="24"/>
                          <w:szCs w:val="24"/>
                        </w:rPr>
                        <m:t>∆</m:t>
                      </m:r>
                    </m:oMath>
                    <w:r>
                      <w:rPr>
                        <w:rFonts w:ascii="Times New Roman" w:hAnsi="Times New Roman" w:cs="Times New Roman"/>
                        <w:sz w:val="24"/>
                        <w:szCs w:val="24"/>
                      </w:rPr>
                      <w:t>H</w:t>
                    </w:r>
                    <w:r>
                      <w:rPr>
                        <w:rFonts w:ascii="Times New Roman" w:hAnsi="Times New Roman" w:cs="Times New Roman"/>
                        <w:sz w:val="24"/>
                        <w:szCs w:val="24"/>
                        <w:vertAlign w:val="subscript"/>
                      </w:rPr>
                      <w:t>2</w:t>
                    </w:r>
                    <w:r>
                      <w:rPr>
                        <w:rFonts w:ascii="Times New Roman" w:hAnsi="Times New Roman" w:cs="Times New Roman"/>
                        <w:sz w:val="24"/>
                        <w:szCs w:val="24"/>
                      </w:rPr>
                      <w:t xml:space="preserve">                                 </w:t>
                    </w:r>
                    <m:oMath>
                      <m:r>
                        <w:rPr>
                          <w:rFonts w:ascii="Cambria Math" w:hAnsi="Cambria Math" w:cs="Times New Roman"/>
                          <w:sz w:val="24"/>
                          <w:szCs w:val="24"/>
                        </w:rPr>
                        <m:t>∆</m:t>
                      </m:r>
                    </m:oMath>
                    <w:r>
                      <w:rPr>
                        <w:rFonts w:ascii="Times New Roman" w:hAnsi="Times New Roman" w:cs="Times New Roman"/>
                        <w:sz w:val="24"/>
                        <w:szCs w:val="24"/>
                      </w:rPr>
                      <w:t xml:space="preserve"> H</w:t>
                    </w:r>
                    <w:r>
                      <w:rPr>
                        <w:rFonts w:ascii="Times New Roman" w:hAnsi="Times New Roman" w:cs="Times New Roman"/>
                        <w:sz w:val="24"/>
                        <w:szCs w:val="24"/>
                        <w:vertAlign w:val="subscript"/>
                      </w:rPr>
                      <w:t>3</w:t>
                    </w:r>
                  </w:p>
                  <w:p w:rsidR="008E1064" w:rsidRPr="00BF723E" w:rsidRDefault="008E1064" w:rsidP="00F7383A">
                    <w:pPr>
                      <w:spacing w:after="0"/>
                      <w:rPr>
                        <w:rFonts w:ascii="Times New Roman" w:hAnsi="Times New Roman" w:cs="Times New Roman"/>
                        <w:sz w:val="24"/>
                        <w:szCs w:val="24"/>
                        <w:u w:val="single"/>
                      </w:rPr>
                    </w:pPr>
                    <w:r>
                      <w:rPr>
                        <w:rFonts w:ascii="Times New Roman" w:hAnsi="Times New Roman" w:cs="Times New Roman"/>
                        <w:sz w:val="24"/>
                        <w:szCs w:val="24"/>
                      </w:rPr>
                      <w:t xml:space="preserve">                                 </w:t>
                    </w:r>
                    <w:r w:rsidRPr="00BF723E">
                      <w:rPr>
                        <w:rFonts w:ascii="Times New Roman" w:hAnsi="Times New Roman" w:cs="Times New Roman"/>
                        <w:sz w:val="24"/>
                        <w:szCs w:val="24"/>
                        <w:u w:val="single"/>
                      </w:rPr>
                      <w:t>Na</w:t>
                    </w:r>
                    <w:r w:rsidRPr="00BF723E">
                      <w:rPr>
                        <w:rFonts w:ascii="Times New Roman" w:hAnsi="Times New Roman" w:cs="Times New Roman"/>
                        <w:sz w:val="24"/>
                        <w:szCs w:val="24"/>
                        <w:u w:val="single"/>
                        <w:vertAlign w:val="superscript"/>
                      </w:rPr>
                      <w:t>+</w:t>
                    </w:r>
                    <w:r w:rsidRPr="00BF723E">
                      <w:rPr>
                        <w:rFonts w:ascii="Times New Roman" w:hAnsi="Times New Roman" w:cs="Times New Roman"/>
                        <w:sz w:val="24"/>
                        <w:szCs w:val="24"/>
                        <w:u w:val="single"/>
                      </w:rPr>
                      <w:t>(g)  + Cl(g)</w:t>
                    </w:r>
                  </w:p>
                  <w:p w:rsidR="008E1064" w:rsidRDefault="008E1064" w:rsidP="00F7383A">
                    <w:pPr>
                      <w:spacing w:after="0"/>
                      <w:rPr>
                        <w:rFonts w:ascii="Times New Roman" w:hAnsi="Times New Roman" w:cs="Times New Roman"/>
                        <w:sz w:val="24"/>
                        <w:szCs w:val="24"/>
                      </w:rPr>
                    </w:pPr>
                    <w:r>
                      <w:rPr>
                        <w:rFonts w:ascii="Times New Roman" w:hAnsi="Times New Roman" w:cs="Times New Roman"/>
                        <w:sz w:val="24"/>
                        <w:szCs w:val="24"/>
                      </w:rPr>
                      <w:t xml:space="preserve">        Na(g) + ½ Cl</w:t>
                    </w:r>
                    <w:r>
                      <w:rPr>
                        <w:rFonts w:ascii="Times New Roman" w:hAnsi="Times New Roman" w:cs="Times New Roman"/>
                        <w:sz w:val="24"/>
                        <w:szCs w:val="24"/>
                        <w:vertAlign w:val="subscript"/>
                      </w:rPr>
                      <w:t>2</w:t>
                    </w:r>
                    <w:r>
                      <w:rPr>
                        <w:rFonts w:ascii="Times New Roman" w:hAnsi="Times New Roman" w:cs="Times New Roman"/>
                        <w:sz w:val="24"/>
                        <w:szCs w:val="24"/>
                      </w:rPr>
                      <w:t>(g)</w:t>
                    </w:r>
                  </w:p>
                  <w:p w:rsidR="008E1064" w:rsidRPr="008D3FAA" w:rsidRDefault="008E1064" w:rsidP="00F7383A">
                    <w:pPr>
                      <w:spacing w:after="0"/>
                      <w:rPr>
                        <w:rFonts w:ascii="Times New Roman" w:hAnsi="Times New Roman" w:cs="Times New Roman"/>
                        <w:sz w:val="24"/>
                        <w:szCs w:val="24"/>
                      </w:rPr>
                    </w:pPr>
                  </w:p>
                  <w:p w:rsidR="008E1064" w:rsidRDefault="008E1064" w:rsidP="00F7383A">
                    <w:pPr>
                      <w:spacing w:after="0"/>
                      <w:rPr>
                        <w:rFonts w:ascii="Times New Roman" w:hAnsi="Times New Roman" w:cs="Times New Roman"/>
                        <w:sz w:val="24"/>
                        <w:szCs w:val="24"/>
                        <w:vertAlign w:val="subscript"/>
                      </w:rPr>
                    </w:pPr>
                    <w:r>
                      <w:rPr>
                        <w:rFonts w:ascii="Times New Roman" w:hAnsi="Times New Roman" w:cs="Times New Roman"/>
                        <w:sz w:val="24"/>
                        <w:szCs w:val="24"/>
                      </w:rPr>
                      <w:t xml:space="preserve"> </w:t>
                    </w:r>
                    <m:oMath>
                      <m:r>
                        <w:rPr>
                          <w:rFonts w:ascii="Cambria Math" w:hAnsi="Cambria Math" w:cs="Times New Roman"/>
                          <w:sz w:val="24"/>
                          <w:szCs w:val="24"/>
                        </w:rPr>
                        <m:t>∆</m:t>
                      </m:r>
                    </m:oMath>
                    <w:r>
                      <w:rPr>
                        <w:rFonts w:ascii="Times New Roman" w:hAnsi="Times New Roman" w:cs="Times New Roman"/>
                        <w:sz w:val="24"/>
                        <w:szCs w:val="24"/>
                      </w:rPr>
                      <w:t>H</w:t>
                    </w:r>
                    <w:r w:rsidRPr="007D5C56">
                      <w:rPr>
                        <w:rFonts w:ascii="Times New Roman" w:hAnsi="Times New Roman" w:cs="Times New Roman"/>
                        <w:sz w:val="24"/>
                        <w:szCs w:val="24"/>
                        <w:vertAlign w:val="subscript"/>
                      </w:rPr>
                      <w:t>1</w:t>
                    </w:r>
                  </w:p>
                  <w:p w:rsidR="008E1064" w:rsidRDefault="008E1064" w:rsidP="00F7383A">
                    <w:pPr>
                      <w:spacing w:after="0"/>
                      <w:rPr>
                        <w:rFonts w:ascii="Times New Roman" w:hAnsi="Times New Roman" w:cs="Times New Roman"/>
                        <w:sz w:val="24"/>
                        <w:szCs w:val="24"/>
                      </w:rPr>
                    </w:pPr>
                  </w:p>
                  <w:p w:rsidR="008E1064" w:rsidRPr="007D5C56" w:rsidRDefault="008E1064" w:rsidP="00F7383A">
                    <w:pPr>
                      <w:spacing w:after="0"/>
                      <w:rPr>
                        <w:rFonts w:ascii="Times New Roman" w:hAnsi="Times New Roman" w:cs="Times New Roman"/>
                        <w:sz w:val="24"/>
                        <w:szCs w:val="24"/>
                      </w:rPr>
                    </w:pPr>
                    <w:r>
                      <w:rPr>
                        <w:rFonts w:ascii="Times New Roman" w:hAnsi="Times New Roman" w:cs="Times New Roman"/>
                        <w:sz w:val="24"/>
                        <w:szCs w:val="24"/>
                      </w:rPr>
                      <w:t xml:space="preserve">         Na(s) + ½ Cl</w:t>
                    </w:r>
                    <w:r>
                      <w:rPr>
                        <w:rFonts w:ascii="Times New Roman" w:hAnsi="Times New Roman" w:cs="Times New Roman"/>
                        <w:sz w:val="24"/>
                        <w:szCs w:val="24"/>
                        <w:vertAlign w:val="subscript"/>
                      </w:rPr>
                      <w:t>2</w:t>
                    </w:r>
                    <w:r>
                      <w:rPr>
                        <w:rFonts w:ascii="Times New Roman" w:hAnsi="Times New Roman" w:cs="Times New Roman"/>
                        <w:sz w:val="24"/>
                        <w:szCs w:val="24"/>
                      </w:rPr>
                      <w:t xml:space="preserve">                              </w:t>
                    </w:r>
                    <w:r w:rsidRPr="00BF723E">
                      <w:rPr>
                        <w:rFonts w:ascii="Times New Roman" w:hAnsi="Times New Roman" w:cs="Times New Roman"/>
                        <w:sz w:val="24"/>
                        <w:szCs w:val="24"/>
                        <w:u w:val="single"/>
                      </w:rPr>
                      <w:t>Cl</w:t>
                    </w:r>
                    <w:r w:rsidRPr="00BF723E">
                      <w:rPr>
                        <w:rFonts w:ascii="Times New Roman" w:hAnsi="Times New Roman" w:cs="Times New Roman"/>
                        <w:sz w:val="24"/>
                        <w:szCs w:val="24"/>
                        <w:u w:val="single"/>
                        <w:vertAlign w:val="superscript"/>
                      </w:rPr>
                      <w:t>-</w:t>
                    </w:r>
                    <w:r w:rsidRPr="00BF723E">
                      <w:rPr>
                        <w:rFonts w:ascii="Times New Roman" w:hAnsi="Times New Roman" w:cs="Times New Roman"/>
                        <w:sz w:val="24"/>
                        <w:szCs w:val="24"/>
                        <w:u w:val="single"/>
                      </w:rPr>
                      <w:t>(g) + Na</w:t>
                    </w:r>
                    <w:r w:rsidRPr="00BF723E">
                      <w:rPr>
                        <w:rFonts w:ascii="Times New Roman" w:hAnsi="Times New Roman" w:cs="Times New Roman"/>
                        <w:sz w:val="24"/>
                        <w:szCs w:val="24"/>
                        <w:u w:val="single"/>
                        <w:vertAlign w:val="superscript"/>
                      </w:rPr>
                      <w:t>+</w:t>
                    </w:r>
                    <w:r w:rsidRPr="00BF723E">
                      <w:rPr>
                        <w:rFonts w:ascii="Times New Roman" w:hAnsi="Times New Roman" w:cs="Times New Roman"/>
                        <w:sz w:val="24"/>
                        <w:szCs w:val="24"/>
                        <w:u w:val="single"/>
                      </w:rPr>
                      <w:t>(g)</w:t>
                    </w:r>
                  </w:p>
                  <w:p w:rsidR="008E1064" w:rsidRDefault="008E1064" w:rsidP="00F7383A">
                    <w:pPr>
                      <w:spacing w:after="0"/>
                      <w:rPr>
                        <w:rFonts w:ascii="Times New Roman" w:eastAsiaTheme="minorEastAsia" w:hAnsi="Times New Roman" w:cs="Times New Roman"/>
                        <w:sz w:val="24"/>
                        <w:szCs w:val="24"/>
                      </w:rPr>
                    </w:pPr>
                    <m:oMath>
                      <m:sSubSup>
                        <m:sSubSupPr>
                          <m:ctrlPr>
                            <w:rPr>
                              <w:rFonts w:ascii="Cambria Math" w:hAnsi="Cambria Math" w:cs="Times New Roman"/>
                              <w:i/>
                              <w:sz w:val="24"/>
                              <w:szCs w:val="24"/>
                            </w:rPr>
                          </m:ctrlPr>
                        </m:sSubSupPr>
                        <m:e>
                          <m:r>
                            <w:rPr>
                              <w:rFonts w:ascii="Cambria Math" w:hAnsi="Cambria Math" w:cs="Times New Roman"/>
                              <w:sz w:val="24"/>
                              <w:szCs w:val="24"/>
                            </w:rPr>
                            <m:t xml:space="preserve">              ∆H</m:t>
                          </m:r>
                        </m:e>
                        <m:sub>
                          <m:r>
                            <w:rPr>
                              <w:rFonts w:ascii="Cambria Math" w:hAnsi="Cambria Math" w:cs="Times New Roman"/>
                              <w:sz w:val="24"/>
                              <w:szCs w:val="24"/>
                            </w:rPr>
                            <m:t>f</m:t>
                          </m:r>
                        </m:sub>
                        <m:sup>
                          <m:r>
                            <w:rPr>
                              <w:rFonts w:ascii="Cambria Math" w:hAnsi="Cambria Math" w:cs="Times New Roman"/>
                              <w:sz w:val="24"/>
                              <w:szCs w:val="24"/>
                            </w:rPr>
                            <m:t>θ</m:t>
                          </m:r>
                        </m:sup>
                      </m:sSubSup>
                    </m:oMath>
                    <w:r>
                      <w:rPr>
                        <w:rFonts w:ascii="Times New Roman" w:eastAsiaTheme="minorEastAsia" w:hAnsi="Times New Roman" w:cs="Times New Roman"/>
                        <w:sz w:val="24"/>
                        <w:szCs w:val="24"/>
                      </w:rPr>
                      <w:t xml:space="preserve">                                            </w:t>
                    </w:r>
                    <m:oMath>
                      <m:r>
                        <w:rPr>
                          <w:rFonts w:ascii="Cambria Math" w:hAnsi="Cambria Math" w:cs="Times New Roman"/>
                          <w:sz w:val="24"/>
                          <w:szCs w:val="24"/>
                        </w:rPr>
                        <m:t>∆</m:t>
                      </m:r>
                    </m:oMath>
                    <w:r>
                      <w:rPr>
                        <w:rFonts w:ascii="Times New Roman" w:hAnsi="Times New Roman" w:cs="Times New Roman"/>
                        <w:sz w:val="24"/>
                        <w:szCs w:val="24"/>
                      </w:rPr>
                      <w:t>H</w:t>
                    </w:r>
                    <w:r>
                      <w:rPr>
                        <w:rFonts w:ascii="Times New Roman" w:hAnsi="Times New Roman" w:cs="Times New Roman"/>
                        <w:sz w:val="24"/>
                        <w:szCs w:val="24"/>
                        <w:vertAlign w:val="subscript"/>
                      </w:rPr>
                      <w:t>5</w:t>
                    </w:r>
                  </w:p>
                  <w:p w:rsidR="008E1064" w:rsidRDefault="008E1064" w:rsidP="00F7383A">
                    <w:pPr>
                      <w:spacing w:after="0"/>
                      <w:rPr>
                        <w:rFonts w:ascii="Times New Roman" w:eastAsiaTheme="minorEastAsia" w:hAnsi="Times New Roman" w:cs="Times New Roman"/>
                        <w:sz w:val="24"/>
                        <w:szCs w:val="24"/>
                      </w:rPr>
                    </w:pPr>
                  </w:p>
                  <w:p w:rsidR="008E1064" w:rsidRDefault="008E1064" w:rsidP="00F7383A">
                    <w:pPr>
                      <w:spacing w:after="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w:p>
                  <w:p w:rsidR="008E1064" w:rsidRPr="007D5C56" w:rsidRDefault="008E1064" w:rsidP="00F7383A">
                    <w:pPr>
                      <w:spacing w:after="0"/>
                      <w:rPr>
                        <w:rFonts w:ascii="Times New Roman" w:hAnsi="Times New Roman" w:cs="Times New Roman"/>
                        <w:sz w:val="24"/>
                        <w:szCs w:val="24"/>
                      </w:rPr>
                    </w:pPr>
                    <w:r>
                      <w:rPr>
                        <w:rFonts w:ascii="Times New Roman" w:eastAsiaTheme="minorEastAsia" w:hAnsi="Times New Roman" w:cs="Times New Roman"/>
                        <w:sz w:val="24"/>
                        <w:szCs w:val="24"/>
                      </w:rPr>
                      <w:t xml:space="preserve">        NaCl</w:t>
                    </w:r>
                  </w:p>
                  <w:p w:rsidR="008E1064" w:rsidRPr="00E10106" w:rsidRDefault="008E1064" w:rsidP="00F7383A">
                    <w:pPr>
                      <w:spacing w:after="0"/>
                      <w:rPr>
                        <w:rFonts w:ascii="Times New Roman" w:hAnsi="Times New Roman" w:cs="Times New Roman"/>
                        <w:sz w:val="24"/>
                        <w:szCs w:val="24"/>
                      </w:rPr>
                    </w:pPr>
                  </w:p>
                </w:txbxContent>
              </v:textbox>
            </v:shape>
            <v:shape id="_x0000_s1837" type="#_x0000_t32" style="position:absolute;left:2218;top:8709;width:2532;height:0" o:connectortype="straight"/>
            <v:shape id="_x0000_s1838" type="#_x0000_t32" style="position:absolute;left:2401;top:8709;width:1;height:960;flip:y" o:connectortype="straight">
              <v:stroke endarrow="block"/>
            </v:shape>
            <v:shape id="_x0000_s1839" type="#_x0000_t32" style="position:absolute;left:3498;top:8709;width:0;height:960;flip:y" o:connectortype="straight">
              <v:stroke endarrow="block"/>
            </v:shape>
            <v:shape id="_x0000_s1840" type="#_x0000_t32" style="position:absolute;left:3972;top:8709;width:0;height:600" o:connectortype="straight">
              <v:stroke endarrow="block"/>
            </v:shape>
            <v:shape id="_x0000_s1841" type="#_x0000_t32" style="position:absolute;left:4869;top:8589;width:0;height:720" o:connectortype="straight"/>
            <v:shape id="_x0000_s1842" type="#_x0000_t32" style="position:absolute;left:4869;top:8589;width:651;height:1" o:connectortype="straight"/>
            <v:shape id="_x0000_s1843" type="#_x0000_t32" style="position:absolute;left:2401;top:9994;width:2;height:943;flip:y" o:connectortype="straight">
              <v:stroke endarrow="block"/>
            </v:shape>
            <v:shape id="_x0000_s1844" type="#_x0000_t32" style="position:absolute;left:5520;top:8590;width:0;height:2347" o:connectortype="straight">
              <v:stroke endarrow="block"/>
            </v:shape>
            <v:shape id="_x0000_s1845" type="#_x0000_t32" style="position:absolute;left:2401;top:11417;width:3;height:754" o:connectortype="straight">
              <v:stroke endarrow="block"/>
            </v:shape>
            <v:shape id="_x0000_s1846" type="#_x0000_t32" style="position:absolute;left:1971;top:12171;width:3738;height:0" o:connectortype="straight"/>
            <v:shape id="_x0000_s1847" type="#_x0000_t32" style="position:absolute;left:5520;top:11417;width:0;height:754" o:connectortype="straight">
              <v:stroke endarrow="block"/>
            </v:shape>
            <v:shape id="_x0000_s1848" type="#_x0000_t32" style="position:absolute;left:2218;top:11263;width:1382;height:34" o:connectortype="straight"/>
          </v:group>
        </w:pict>
      </w:r>
    </w:p>
    <w:p w:rsidR="00F7383A" w:rsidRDefault="00F7383A" w:rsidP="00F7383A">
      <w:pPr>
        <w:tabs>
          <w:tab w:val="left" w:pos="5942"/>
        </w:tabs>
        <w:spacing w:after="0" w:line="360" w:lineRule="auto"/>
        <w:jc w:val="both"/>
        <w:rPr>
          <w:rFonts w:ascii="Bookman Old Style" w:eastAsiaTheme="minorEastAsia" w:hAnsi="Bookman Old Style"/>
          <w:noProof/>
          <w:sz w:val="24"/>
          <w:szCs w:val="24"/>
        </w:rPr>
      </w:pPr>
    </w:p>
    <w:p w:rsidR="00F7383A" w:rsidRDefault="00F7383A" w:rsidP="00F7383A">
      <w:pPr>
        <w:tabs>
          <w:tab w:val="left" w:pos="5942"/>
        </w:tabs>
        <w:spacing w:after="0" w:line="360" w:lineRule="auto"/>
        <w:jc w:val="both"/>
        <w:rPr>
          <w:rFonts w:ascii="Bookman Old Style" w:eastAsiaTheme="minorEastAsia" w:hAnsi="Bookman Old Style"/>
          <w:noProof/>
          <w:sz w:val="24"/>
          <w:szCs w:val="24"/>
        </w:rPr>
      </w:pPr>
    </w:p>
    <w:p w:rsidR="00F7383A" w:rsidRDefault="00F7383A" w:rsidP="00F7383A">
      <w:pPr>
        <w:tabs>
          <w:tab w:val="left" w:pos="5942"/>
        </w:tabs>
        <w:spacing w:after="0" w:line="360" w:lineRule="auto"/>
        <w:jc w:val="both"/>
        <w:rPr>
          <w:rFonts w:ascii="Bookman Old Style" w:eastAsiaTheme="minorEastAsia" w:hAnsi="Bookman Old Style"/>
          <w:noProof/>
          <w:sz w:val="24"/>
          <w:szCs w:val="24"/>
        </w:rPr>
      </w:pPr>
    </w:p>
    <w:p w:rsidR="00F7383A" w:rsidRDefault="00F7383A" w:rsidP="00F7383A">
      <w:pPr>
        <w:tabs>
          <w:tab w:val="left" w:pos="5942"/>
        </w:tabs>
        <w:spacing w:after="0" w:line="360" w:lineRule="auto"/>
        <w:jc w:val="both"/>
        <w:rPr>
          <w:rFonts w:ascii="Bookman Old Style" w:eastAsiaTheme="minorEastAsia" w:hAnsi="Bookman Old Style"/>
          <w:noProof/>
          <w:sz w:val="24"/>
          <w:szCs w:val="24"/>
        </w:rPr>
      </w:pPr>
    </w:p>
    <w:p w:rsidR="00F7383A" w:rsidRDefault="00F7383A" w:rsidP="00F7383A">
      <w:pPr>
        <w:tabs>
          <w:tab w:val="left" w:pos="5942"/>
        </w:tabs>
        <w:spacing w:after="0" w:line="360" w:lineRule="auto"/>
        <w:jc w:val="both"/>
        <w:rPr>
          <w:rFonts w:ascii="Bookman Old Style" w:eastAsiaTheme="minorEastAsia" w:hAnsi="Bookman Old Style"/>
          <w:noProof/>
          <w:sz w:val="24"/>
          <w:szCs w:val="24"/>
        </w:rPr>
      </w:pPr>
    </w:p>
    <w:p w:rsidR="00F7383A" w:rsidRDefault="00F7383A" w:rsidP="00F7383A">
      <w:pPr>
        <w:tabs>
          <w:tab w:val="left" w:pos="5942"/>
        </w:tabs>
        <w:spacing w:after="0" w:line="360" w:lineRule="auto"/>
        <w:jc w:val="both"/>
        <w:rPr>
          <w:rFonts w:ascii="Bookman Old Style" w:eastAsiaTheme="minorEastAsia" w:hAnsi="Bookman Old Style"/>
          <w:noProof/>
          <w:sz w:val="24"/>
          <w:szCs w:val="24"/>
        </w:rPr>
      </w:pPr>
    </w:p>
    <w:p w:rsidR="00F7383A" w:rsidRDefault="00F7383A" w:rsidP="00F7383A">
      <w:pPr>
        <w:tabs>
          <w:tab w:val="left" w:pos="5942"/>
        </w:tabs>
        <w:spacing w:after="0" w:line="360" w:lineRule="auto"/>
        <w:jc w:val="both"/>
        <w:rPr>
          <w:rFonts w:ascii="Bookman Old Style" w:eastAsiaTheme="minorEastAsia" w:hAnsi="Bookman Old Style"/>
          <w:noProof/>
          <w:sz w:val="24"/>
          <w:szCs w:val="24"/>
        </w:rPr>
      </w:pPr>
    </w:p>
    <w:p w:rsidR="00F7383A" w:rsidRDefault="00F7383A" w:rsidP="00F7383A">
      <w:pPr>
        <w:tabs>
          <w:tab w:val="left" w:pos="5942"/>
        </w:tabs>
        <w:spacing w:after="0" w:line="360" w:lineRule="auto"/>
        <w:jc w:val="both"/>
        <w:rPr>
          <w:rFonts w:ascii="Bookman Old Style" w:eastAsiaTheme="minorEastAsia" w:hAnsi="Bookman Old Style"/>
          <w:noProof/>
          <w:sz w:val="24"/>
          <w:szCs w:val="24"/>
        </w:rPr>
      </w:pPr>
    </w:p>
    <w:p w:rsidR="00F7383A" w:rsidRDefault="00F7383A" w:rsidP="00F7383A">
      <w:pPr>
        <w:tabs>
          <w:tab w:val="left" w:pos="5942"/>
        </w:tabs>
        <w:spacing w:after="0" w:line="360" w:lineRule="auto"/>
        <w:jc w:val="both"/>
        <w:rPr>
          <w:rFonts w:ascii="Bookman Old Style" w:eastAsiaTheme="minorEastAsia" w:hAnsi="Bookman Old Style"/>
          <w:noProof/>
          <w:sz w:val="24"/>
          <w:szCs w:val="24"/>
        </w:rPr>
      </w:pPr>
    </w:p>
    <w:p w:rsidR="00F7383A" w:rsidRDefault="00F7383A" w:rsidP="00F7383A">
      <w:pPr>
        <w:tabs>
          <w:tab w:val="left" w:pos="5942"/>
        </w:tabs>
        <w:spacing w:after="0" w:line="360" w:lineRule="auto"/>
        <w:jc w:val="both"/>
        <w:rPr>
          <w:rFonts w:ascii="Bookman Old Style" w:eastAsiaTheme="minorEastAsia" w:hAnsi="Bookman Old Style"/>
          <w:noProof/>
          <w:sz w:val="24"/>
          <w:szCs w:val="24"/>
        </w:rPr>
      </w:pPr>
    </w:p>
    <w:p w:rsidR="00F7383A" w:rsidRDefault="00F7383A" w:rsidP="00F7383A">
      <w:pPr>
        <w:tabs>
          <w:tab w:val="left" w:pos="5942"/>
        </w:tabs>
        <w:spacing w:after="0" w:line="360" w:lineRule="auto"/>
        <w:jc w:val="both"/>
        <w:rPr>
          <w:rFonts w:ascii="Bookman Old Style" w:eastAsiaTheme="minorEastAsia" w:hAnsi="Bookman Old Style"/>
          <w:noProof/>
          <w:sz w:val="24"/>
          <w:szCs w:val="24"/>
        </w:rPr>
      </w:pPr>
      <w:r>
        <w:rPr>
          <w:rFonts w:ascii="Bookman Old Style" w:eastAsiaTheme="minorEastAsia" w:hAnsi="Bookman Old Style"/>
          <w:noProof/>
          <w:sz w:val="24"/>
          <w:szCs w:val="24"/>
        </w:rPr>
        <w:lastRenderedPageBreak/>
        <w:t>To construct the energy level diagram, enthalpy changes that are negative are identicated by an arrow pointint downwards while those that are positive are idicated by an arrow pointing upwards</w:t>
      </w:r>
    </w:p>
    <w:p w:rsidR="00F7383A" w:rsidRDefault="00F7383A" w:rsidP="00F7383A">
      <w:pPr>
        <w:tabs>
          <w:tab w:val="left" w:pos="5942"/>
        </w:tabs>
        <w:spacing w:after="0" w:line="360" w:lineRule="auto"/>
        <w:jc w:val="both"/>
        <w:rPr>
          <w:rFonts w:ascii="Bookman Old Style" w:eastAsiaTheme="minorEastAsia" w:hAnsi="Bookman Old Style"/>
          <w:noProof/>
          <w:sz w:val="24"/>
          <w:szCs w:val="24"/>
        </w:rPr>
      </w:pPr>
      <w:r>
        <w:rPr>
          <w:rFonts w:ascii="Bookman Old Style" w:eastAsiaTheme="minorEastAsia" w:hAnsi="Bookman Old Style"/>
          <w:noProof/>
          <w:sz w:val="24"/>
          <w:szCs w:val="24"/>
        </w:rPr>
        <w:t>DH</w:t>
      </w:r>
      <w:r>
        <w:rPr>
          <w:rFonts w:ascii="Bookman Old Style" w:eastAsiaTheme="minorEastAsia" w:hAnsi="Bookman Old Style"/>
          <w:noProof/>
          <w:sz w:val="24"/>
          <w:szCs w:val="24"/>
          <w:vertAlign w:val="subscript"/>
        </w:rPr>
        <w:t>1</w:t>
      </w:r>
      <w:r>
        <w:rPr>
          <w:rFonts w:ascii="Bookman Old Style" w:eastAsiaTheme="minorEastAsia" w:hAnsi="Bookman Old Style"/>
          <w:noProof/>
          <w:sz w:val="24"/>
          <w:szCs w:val="24"/>
        </w:rPr>
        <w:t xml:space="preserve"> is called the enthalpy of atomisation and is defined as the heat required to form 1 mole of gaseous atoms from the solid metal under standard conditions.</w:t>
      </w:r>
    </w:p>
    <w:p w:rsidR="00F7383A" w:rsidRDefault="00F7383A" w:rsidP="00F7383A">
      <w:pPr>
        <w:tabs>
          <w:tab w:val="left" w:pos="5942"/>
        </w:tabs>
        <w:spacing w:after="0" w:line="360" w:lineRule="auto"/>
        <w:jc w:val="both"/>
        <w:rPr>
          <w:rFonts w:ascii="Bookman Old Style" w:eastAsiaTheme="minorEastAsia" w:hAnsi="Bookman Old Style"/>
          <w:noProof/>
          <w:sz w:val="24"/>
          <w:szCs w:val="24"/>
        </w:rPr>
      </w:pPr>
      <w:r>
        <w:rPr>
          <w:rFonts w:ascii="Bookman Old Style" w:eastAsiaTheme="minorEastAsia" w:hAnsi="Bookman Old Style"/>
          <w:noProof/>
          <w:sz w:val="24"/>
          <w:szCs w:val="24"/>
        </w:rPr>
        <w:t>DH</w:t>
      </w:r>
      <w:r>
        <w:rPr>
          <w:rFonts w:ascii="Bookman Old Style" w:eastAsiaTheme="minorEastAsia" w:hAnsi="Bookman Old Style"/>
          <w:noProof/>
          <w:sz w:val="24"/>
          <w:szCs w:val="24"/>
          <w:vertAlign w:val="subscript"/>
        </w:rPr>
        <w:t>2</w:t>
      </w:r>
      <w:r>
        <w:rPr>
          <w:rFonts w:ascii="Bookman Old Style" w:eastAsiaTheme="minorEastAsia" w:hAnsi="Bookman Old Style"/>
          <w:noProof/>
          <w:sz w:val="24"/>
          <w:szCs w:val="24"/>
        </w:rPr>
        <w:t xml:space="preserve"> is called ionisation energy and is defined as the energy required to remove 1 mole of an electric from gaseous atoms forming 1 mole of unpositively charge cations.</w:t>
      </w:r>
    </w:p>
    <w:p w:rsidR="00F7383A" w:rsidRDefault="00F7383A" w:rsidP="00F7383A">
      <w:pPr>
        <w:tabs>
          <w:tab w:val="left" w:pos="5942"/>
        </w:tabs>
        <w:spacing w:after="0" w:line="360" w:lineRule="auto"/>
        <w:jc w:val="both"/>
        <w:rPr>
          <w:rFonts w:ascii="Bookman Old Style" w:eastAsiaTheme="minorEastAsia" w:hAnsi="Bookman Old Style"/>
          <w:noProof/>
          <w:sz w:val="24"/>
          <w:szCs w:val="24"/>
        </w:rPr>
      </w:pPr>
      <w:r>
        <w:rPr>
          <w:rFonts w:ascii="Bookman Old Style" w:eastAsiaTheme="minorEastAsia" w:hAnsi="Bookman Old Style"/>
          <w:noProof/>
          <w:sz w:val="24"/>
          <w:szCs w:val="24"/>
        </w:rPr>
        <w:t>DH</w:t>
      </w:r>
      <w:r>
        <w:rPr>
          <w:rFonts w:ascii="Bookman Old Style" w:eastAsiaTheme="minorEastAsia" w:hAnsi="Bookman Old Style"/>
          <w:noProof/>
          <w:sz w:val="24"/>
          <w:szCs w:val="24"/>
          <w:vertAlign w:val="subscript"/>
        </w:rPr>
        <w:t>3</w:t>
      </w:r>
      <w:r>
        <w:rPr>
          <w:rFonts w:ascii="Bookman Old Style" w:eastAsiaTheme="minorEastAsia" w:hAnsi="Bookman Old Style"/>
          <w:noProof/>
          <w:sz w:val="24"/>
          <w:szCs w:val="24"/>
        </w:rPr>
        <w:t xml:space="preserve"> is bond dessociation energy for chlorine moles defined as the energy required to break 1 mole of a covalent bond into free gaseous atoms.</w:t>
      </w:r>
    </w:p>
    <w:p w:rsidR="00F7383A" w:rsidRDefault="00F7383A" w:rsidP="00F7383A">
      <w:pPr>
        <w:tabs>
          <w:tab w:val="left" w:pos="5942"/>
        </w:tabs>
        <w:spacing w:after="0" w:line="360" w:lineRule="auto"/>
        <w:jc w:val="both"/>
        <w:rPr>
          <w:rFonts w:ascii="Bookman Old Style" w:eastAsiaTheme="minorEastAsia" w:hAnsi="Bookman Old Style"/>
          <w:noProof/>
          <w:sz w:val="24"/>
          <w:szCs w:val="24"/>
        </w:rPr>
      </w:pPr>
      <w:r>
        <w:rPr>
          <w:rFonts w:ascii="Bookman Old Style" w:eastAsiaTheme="minorEastAsia" w:hAnsi="Bookman Old Style"/>
          <w:noProof/>
          <w:sz w:val="24"/>
          <w:szCs w:val="24"/>
        </w:rPr>
        <w:t>Or it is the atomisation energy of chlorine atoms which is defined as the energy required to form 1 mole of gaseous atoms from gasous molecules.</w:t>
      </w:r>
    </w:p>
    <w:p w:rsidR="00F7383A" w:rsidRDefault="00F7383A" w:rsidP="00F7383A">
      <w:pPr>
        <w:tabs>
          <w:tab w:val="left" w:pos="5942"/>
        </w:tabs>
        <w:spacing w:after="0" w:line="360" w:lineRule="auto"/>
        <w:jc w:val="both"/>
        <w:rPr>
          <w:rFonts w:ascii="Bookman Old Style" w:eastAsiaTheme="minorEastAsia" w:hAnsi="Bookman Old Style"/>
          <w:noProof/>
          <w:sz w:val="24"/>
          <w:szCs w:val="24"/>
        </w:rPr>
      </w:pPr>
      <w:r>
        <w:rPr>
          <w:rFonts w:ascii="Bookman Old Style" w:eastAsiaTheme="minorEastAsia" w:hAnsi="Bookman Old Style"/>
          <w:noProof/>
          <w:sz w:val="24"/>
          <w:szCs w:val="24"/>
        </w:rPr>
        <w:t>DH</w:t>
      </w:r>
      <w:r>
        <w:rPr>
          <w:rFonts w:ascii="Bookman Old Style" w:eastAsiaTheme="minorEastAsia" w:hAnsi="Bookman Old Style"/>
          <w:noProof/>
          <w:sz w:val="24"/>
          <w:szCs w:val="24"/>
          <w:vertAlign w:val="subscript"/>
        </w:rPr>
        <w:t>4</w:t>
      </w:r>
      <w:r>
        <w:rPr>
          <w:rFonts w:ascii="Bookman Old Style" w:eastAsiaTheme="minorEastAsia" w:hAnsi="Bookman Old Style"/>
          <w:noProof/>
          <w:sz w:val="24"/>
          <w:szCs w:val="24"/>
        </w:rPr>
        <w:t xml:space="preserve"> kis called electronic affinity and is the energy given out when 1 mole of an electron is added to gaseous atoms forming negatively charged ions.</w:t>
      </w:r>
    </w:p>
    <w:p w:rsidR="00F7383A" w:rsidRDefault="00F7383A" w:rsidP="00F7383A">
      <w:pPr>
        <w:tabs>
          <w:tab w:val="left" w:pos="5942"/>
        </w:tabs>
        <w:spacing w:after="0" w:line="360" w:lineRule="auto"/>
        <w:jc w:val="both"/>
        <w:rPr>
          <w:rFonts w:ascii="Bookman Old Style" w:eastAsiaTheme="minorEastAsia" w:hAnsi="Bookman Old Style"/>
          <w:noProof/>
          <w:sz w:val="24"/>
          <w:szCs w:val="24"/>
        </w:rPr>
      </w:pPr>
      <w:r>
        <w:rPr>
          <w:rFonts w:ascii="Bookman Old Style" w:eastAsiaTheme="minorEastAsia" w:hAnsi="Bookman Old Style"/>
          <w:noProof/>
          <w:sz w:val="24"/>
          <w:szCs w:val="24"/>
        </w:rPr>
        <w:t>The first electron affinity is negative but the second is positive because after addition of the first (1</w:t>
      </w:r>
      <w:r w:rsidRPr="003337BF">
        <w:rPr>
          <w:rFonts w:ascii="Bookman Old Style" w:eastAsiaTheme="minorEastAsia" w:hAnsi="Bookman Old Style"/>
          <w:noProof/>
          <w:sz w:val="24"/>
          <w:szCs w:val="24"/>
          <w:vertAlign w:val="superscript"/>
        </w:rPr>
        <w:t>st</w:t>
      </w:r>
      <w:r>
        <w:rPr>
          <w:rFonts w:ascii="Bookman Old Style" w:eastAsiaTheme="minorEastAsia" w:hAnsi="Bookman Old Style"/>
          <w:noProof/>
          <w:sz w:val="24"/>
          <w:szCs w:val="24"/>
        </w:rPr>
        <w:t>) electron the atom acquires a negative charge which repels the second electron.</w:t>
      </w:r>
    </w:p>
    <w:p w:rsidR="00F7383A" w:rsidRDefault="00F7383A" w:rsidP="00F7383A">
      <w:pPr>
        <w:tabs>
          <w:tab w:val="left" w:pos="5942"/>
        </w:tabs>
        <w:spacing w:after="0" w:line="360" w:lineRule="auto"/>
        <w:jc w:val="both"/>
        <w:rPr>
          <w:rFonts w:ascii="Bookman Old Style" w:eastAsiaTheme="minorEastAsia" w:hAnsi="Bookman Old Style"/>
          <w:noProof/>
          <w:sz w:val="24"/>
          <w:szCs w:val="24"/>
        </w:rPr>
      </w:pPr>
      <w:r>
        <w:rPr>
          <w:rFonts w:ascii="Bookman Old Style" w:eastAsiaTheme="minorEastAsia" w:hAnsi="Bookman Old Style"/>
          <w:noProof/>
          <w:sz w:val="24"/>
          <w:szCs w:val="24"/>
        </w:rPr>
        <w:t>DH</w:t>
      </w:r>
      <w:r>
        <w:rPr>
          <w:rFonts w:ascii="Bookman Old Style" w:eastAsiaTheme="minorEastAsia" w:hAnsi="Bookman Old Style"/>
          <w:noProof/>
          <w:sz w:val="24"/>
          <w:szCs w:val="24"/>
          <w:vertAlign w:val="subscript"/>
        </w:rPr>
        <w:t>5</w:t>
      </w:r>
      <w:r>
        <w:rPr>
          <w:rFonts w:ascii="Bookman Old Style" w:eastAsiaTheme="minorEastAsia" w:hAnsi="Bookman Old Style"/>
          <w:noProof/>
          <w:sz w:val="24"/>
          <w:szCs w:val="24"/>
        </w:rPr>
        <w:t xml:space="preserve"> is called lattice energy defined as the potential energy possed by free gasous ions which is given out when they combine to form 1 mole of an ionic crystal in the solid state.</w:t>
      </w:r>
    </w:p>
    <w:p w:rsidR="00F7383A" w:rsidRDefault="008E1064" w:rsidP="00F7383A">
      <w:pPr>
        <w:tabs>
          <w:tab w:val="left" w:pos="5942"/>
        </w:tabs>
        <w:spacing w:after="0" w:line="360" w:lineRule="auto"/>
        <w:jc w:val="both"/>
        <w:rPr>
          <w:rFonts w:ascii="Bookman Old Style" w:eastAsiaTheme="minorEastAsia" w:hAnsi="Bookman Old Style"/>
          <w:noProof/>
          <w:sz w:val="24"/>
          <w:szCs w:val="24"/>
        </w:rPr>
      </w:pPr>
      <w:r>
        <w:rPr>
          <w:rFonts w:ascii="Bookman Old Style" w:eastAsiaTheme="minorEastAsia" w:hAnsi="Bookman Old Style"/>
          <w:noProof/>
          <w:sz w:val="24"/>
          <w:szCs w:val="24"/>
        </w:rPr>
        <w:pict>
          <v:shape id="_x0000_s1687" type="#_x0000_t32" style="position:absolute;left:0;text-align:left;margin-left:62.05pt;margin-top:7.3pt;width:53.8pt;height:0;z-index:252337152" o:connectortype="straight">
            <v:stroke endarrow="block"/>
          </v:shape>
        </w:pict>
      </w:r>
      <w:r w:rsidR="00F7383A">
        <w:rPr>
          <w:rFonts w:ascii="Bookman Old Style" w:eastAsiaTheme="minorEastAsia" w:hAnsi="Bookman Old Style"/>
          <w:noProof/>
          <w:sz w:val="24"/>
          <w:szCs w:val="24"/>
        </w:rPr>
        <w:t>[Cl(g) + e                 Cl</w:t>
      </w:r>
      <w:r w:rsidR="00F7383A">
        <w:rPr>
          <w:rFonts w:ascii="Bookman Old Style" w:eastAsiaTheme="minorEastAsia" w:hAnsi="Bookman Old Style"/>
          <w:noProof/>
          <w:sz w:val="24"/>
          <w:szCs w:val="24"/>
          <w:vertAlign w:val="superscript"/>
        </w:rPr>
        <w:t>-</w:t>
      </w:r>
      <w:r w:rsidR="00F7383A">
        <w:rPr>
          <w:rFonts w:ascii="Bookman Old Style" w:eastAsiaTheme="minorEastAsia" w:hAnsi="Bookman Old Style"/>
          <w:noProof/>
          <w:sz w:val="24"/>
          <w:szCs w:val="24"/>
        </w:rPr>
        <w:t>(g)]</w:t>
      </w:r>
    </w:p>
    <w:p w:rsidR="00F7383A" w:rsidRDefault="00F7383A" w:rsidP="00F7383A">
      <w:pPr>
        <w:tabs>
          <w:tab w:val="left" w:pos="5942"/>
        </w:tabs>
        <w:spacing w:after="0" w:line="360" w:lineRule="auto"/>
        <w:jc w:val="both"/>
        <w:rPr>
          <w:rFonts w:ascii="Bookman Old Style" w:eastAsiaTheme="minorEastAsia" w:hAnsi="Bookman Old Style"/>
          <w:noProof/>
          <w:sz w:val="24"/>
          <w:szCs w:val="24"/>
        </w:rPr>
      </w:pPr>
      <w:r>
        <w:rPr>
          <w:rFonts w:ascii="Bookman Old Style" w:eastAsiaTheme="minorEastAsia" w:hAnsi="Bookman Old Style"/>
          <w:noProof/>
          <w:sz w:val="24"/>
          <w:szCs w:val="24"/>
        </w:rPr>
        <w:t>Or</w:t>
      </w:r>
    </w:p>
    <w:p w:rsidR="00F7383A" w:rsidRDefault="00F7383A" w:rsidP="00F7383A">
      <w:pPr>
        <w:tabs>
          <w:tab w:val="left" w:pos="5942"/>
        </w:tabs>
        <w:spacing w:after="0" w:line="360" w:lineRule="auto"/>
        <w:jc w:val="both"/>
        <w:rPr>
          <w:rFonts w:ascii="Bookman Old Style" w:eastAsiaTheme="minorEastAsia" w:hAnsi="Bookman Old Style"/>
          <w:noProof/>
          <w:sz w:val="24"/>
          <w:szCs w:val="24"/>
        </w:rPr>
      </w:pPr>
      <w:r>
        <w:rPr>
          <w:rFonts w:ascii="Bookman Old Style" w:eastAsiaTheme="minorEastAsia" w:hAnsi="Bookman Old Style"/>
          <w:noProof/>
          <w:sz w:val="24"/>
          <w:szCs w:val="24"/>
        </w:rPr>
        <w:t>It is the energy required to split 1 mole of an ionic crystal in the solid state into free gaseous ion.</w:t>
      </w:r>
    </w:p>
    <w:p w:rsidR="00F7383A" w:rsidRDefault="00F7383A" w:rsidP="00F7383A">
      <w:pPr>
        <w:tabs>
          <w:tab w:val="left" w:pos="5942"/>
        </w:tabs>
        <w:spacing w:after="0" w:line="360" w:lineRule="auto"/>
        <w:jc w:val="both"/>
        <w:rPr>
          <w:rFonts w:ascii="Bookman Old Style" w:eastAsiaTheme="minorEastAsia" w:hAnsi="Bookman Old Style"/>
          <w:noProof/>
          <w:sz w:val="24"/>
          <w:szCs w:val="24"/>
        </w:rPr>
      </w:pPr>
      <w:r>
        <w:rPr>
          <w:rFonts w:ascii="Bookman Old Style" w:eastAsiaTheme="minorEastAsia" w:hAnsi="Bookman Old Style"/>
          <w:noProof/>
          <w:sz w:val="24"/>
          <w:szCs w:val="24"/>
        </w:rPr>
        <w:t>By Hess’s law, lattice energy can be obtained</w:t>
      </w:r>
    </w:p>
    <w:p w:rsidR="00F7383A" w:rsidRDefault="008E1064" w:rsidP="00F7383A">
      <w:pPr>
        <w:tabs>
          <w:tab w:val="left" w:pos="5942"/>
        </w:tabs>
        <w:spacing w:after="0" w:line="360" w:lineRule="auto"/>
        <w:jc w:val="both"/>
        <w:rPr>
          <w:rFonts w:ascii="Bookman Old Style" w:eastAsiaTheme="minorEastAsia" w:hAnsi="Bookman Old Style"/>
          <w:noProof/>
          <w:sz w:val="24"/>
          <w:szCs w:val="24"/>
        </w:rPr>
      </w:pPr>
      <m:oMath>
        <m:sSubSup>
          <m:sSubSupPr>
            <m:ctrlPr>
              <w:rPr>
                <w:rFonts w:ascii="Cambria Math" w:eastAsiaTheme="minorEastAsia" w:hAnsi="Cambria Math"/>
                <w:i/>
                <w:noProof/>
                <w:sz w:val="24"/>
                <w:szCs w:val="24"/>
              </w:rPr>
            </m:ctrlPr>
          </m:sSubSupPr>
          <m:e>
            <m:r>
              <w:rPr>
                <w:rFonts w:ascii="Cambria Math" w:eastAsiaTheme="minorEastAsia" w:hAnsi="Cambria Math"/>
                <w:noProof/>
                <w:sz w:val="24"/>
                <w:szCs w:val="24"/>
              </w:rPr>
              <m:t>DH</m:t>
            </m:r>
          </m:e>
          <m:sub>
            <m:r>
              <w:rPr>
                <w:rFonts w:ascii="Cambria Math" w:eastAsiaTheme="minorEastAsia" w:hAnsi="Cambria Math"/>
                <w:noProof/>
                <w:sz w:val="24"/>
                <w:szCs w:val="24"/>
              </w:rPr>
              <m:t>f</m:t>
            </m:r>
          </m:sub>
          <m:sup>
            <m:r>
              <w:rPr>
                <w:rFonts w:ascii="Cambria Math" w:eastAsiaTheme="minorEastAsia" w:hAnsi="Cambria Math"/>
                <w:noProof/>
                <w:sz w:val="24"/>
                <w:szCs w:val="24"/>
              </w:rPr>
              <m:t>θ</m:t>
            </m:r>
          </m:sup>
        </m:sSubSup>
      </m:oMath>
      <w:r w:rsidR="00F7383A">
        <w:rPr>
          <w:rFonts w:ascii="Bookman Old Style" w:eastAsiaTheme="minorEastAsia" w:hAnsi="Bookman Old Style"/>
          <w:noProof/>
          <w:sz w:val="24"/>
          <w:szCs w:val="24"/>
        </w:rPr>
        <w:t xml:space="preserve"> = DH</w:t>
      </w:r>
      <w:r w:rsidR="00F7383A">
        <w:rPr>
          <w:rFonts w:ascii="Bookman Old Style" w:eastAsiaTheme="minorEastAsia" w:hAnsi="Bookman Old Style"/>
          <w:noProof/>
          <w:sz w:val="24"/>
          <w:szCs w:val="24"/>
          <w:vertAlign w:val="subscript"/>
        </w:rPr>
        <w:t>1</w:t>
      </w:r>
      <w:r w:rsidR="00F7383A">
        <w:rPr>
          <w:rFonts w:ascii="Bookman Old Style" w:eastAsiaTheme="minorEastAsia" w:hAnsi="Bookman Old Style"/>
          <w:noProof/>
          <w:sz w:val="24"/>
          <w:szCs w:val="24"/>
        </w:rPr>
        <w:t xml:space="preserve"> + DH</w:t>
      </w:r>
      <w:r w:rsidR="00F7383A">
        <w:rPr>
          <w:rFonts w:ascii="Bookman Old Style" w:eastAsiaTheme="minorEastAsia" w:hAnsi="Bookman Old Style"/>
          <w:noProof/>
          <w:sz w:val="24"/>
          <w:szCs w:val="24"/>
          <w:vertAlign w:val="subscript"/>
        </w:rPr>
        <w:t>2</w:t>
      </w:r>
      <w:r w:rsidR="00F7383A">
        <w:rPr>
          <w:rFonts w:ascii="Bookman Old Style" w:eastAsiaTheme="minorEastAsia" w:hAnsi="Bookman Old Style"/>
          <w:noProof/>
          <w:sz w:val="24"/>
          <w:szCs w:val="24"/>
        </w:rPr>
        <w:t xml:space="preserve"> + DH</w:t>
      </w:r>
      <w:r w:rsidR="00F7383A">
        <w:rPr>
          <w:rFonts w:ascii="Bookman Old Style" w:eastAsiaTheme="minorEastAsia" w:hAnsi="Bookman Old Style"/>
          <w:noProof/>
          <w:sz w:val="24"/>
          <w:szCs w:val="24"/>
          <w:vertAlign w:val="subscript"/>
        </w:rPr>
        <w:t>3</w:t>
      </w:r>
      <w:r w:rsidR="00F7383A">
        <w:rPr>
          <w:rFonts w:ascii="Bookman Old Style" w:eastAsiaTheme="minorEastAsia" w:hAnsi="Bookman Old Style"/>
          <w:noProof/>
          <w:sz w:val="24"/>
          <w:szCs w:val="24"/>
        </w:rPr>
        <w:t xml:space="preserve"> + DH</w:t>
      </w:r>
      <w:r w:rsidR="00F7383A">
        <w:rPr>
          <w:rFonts w:ascii="Bookman Old Style" w:eastAsiaTheme="minorEastAsia" w:hAnsi="Bookman Old Style"/>
          <w:noProof/>
          <w:sz w:val="24"/>
          <w:szCs w:val="24"/>
          <w:vertAlign w:val="subscript"/>
        </w:rPr>
        <w:t>4</w:t>
      </w:r>
      <w:r w:rsidR="00F7383A">
        <w:rPr>
          <w:rFonts w:ascii="Bookman Old Style" w:eastAsiaTheme="minorEastAsia" w:hAnsi="Bookman Old Style"/>
          <w:noProof/>
          <w:sz w:val="24"/>
          <w:szCs w:val="24"/>
        </w:rPr>
        <w:t xml:space="preserve"> + DH</w:t>
      </w:r>
      <w:r w:rsidR="00F7383A">
        <w:rPr>
          <w:rFonts w:ascii="Bookman Old Style" w:eastAsiaTheme="minorEastAsia" w:hAnsi="Bookman Old Style"/>
          <w:noProof/>
          <w:sz w:val="24"/>
          <w:szCs w:val="24"/>
          <w:vertAlign w:val="subscript"/>
        </w:rPr>
        <w:t>5</w:t>
      </w:r>
    </w:p>
    <w:p w:rsidR="00F7383A" w:rsidRDefault="00F7383A" w:rsidP="00F7383A">
      <w:pPr>
        <w:tabs>
          <w:tab w:val="left" w:pos="5942"/>
        </w:tabs>
        <w:spacing w:after="0" w:line="360" w:lineRule="auto"/>
        <w:jc w:val="both"/>
        <w:rPr>
          <w:rFonts w:ascii="Bookman Old Style" w:eastAsiaTheme="minorEastAsia" w:hAnsi="Bookman Old Style"/>
          <w:noProof/>
          <w:sz w:val="24"/>
          <w:szCs w:val="24"/>
        </w:rPr>
      </w:pPr>
      <w:r>
        <w:rPr>
          <w:rFonts w:ascii="Bookman Old Style" w:eastAsiaTheme="minorEastAsia" w:hAnsi="Bookman Old Style"/>
          <w:noProof/>
          <w:sz w:val="24"/>
          <w:szCs w:val="24"/>
        </w:rPr>
        <w:t>DH</w:t>
      </w:r>
      <w:r>
        <w:rPr>
          <w:rFonts w:ascii="Bookman Old Style" w:eastAsiaTheme="minorEastAsia" w:hAnsi="Bookman Old Style"/>
          <w:noProof/>
          <w:sz w:val="24"/>
          <w:szCs w:val="24"/>
          <w:vertAlign w:val="subscript"/>
        </w:rPr>
        <w:t>5</w:t>
      </w:r>
      <w:r>
        <w:rPr>
          <w:rFonts w:ascii="Bookman Old Style" w:eastAsiaTheme="minorEastAsia" w:hAnsi="Bookman Old Style"/>
          <w:noProof/>
          <w:sz w:val="24"/>
          <w:szCs w:val="24"/>
        </w:rPr>
        <w:t xml:space="preserve"> = </w:t>
      </w:r>
      <m:oMath>
        <m:sSubSup>
          <m:sSubSupPr>
            <m:ctrlPr>
              <w:rPr>
                <w:rFonts w:ascii="Cambria Math" w:eastAsiaTheme="minorEastAsia" w:hAnsi="Cambria Math"/>
                <w:i/>
                <w:noProof/>
                <w:sz w:val="24"/>
                <w:szCs w:val="24"/>
              </w:rPr>
            </m:ctrlPr>
          </m:sSubSupPr>
          <m:e>
            <m:r>
              <w:rPr>
                <w:rFonts w:ascii="Cambria Math" w:eastAsiaTheme="minorEastAsia" w:hAnsi="Cambria Math"/>
                <w:noProof/>
                <w:sz w:val="24"/>
                <w:szCs w:val="24"/>
              </w:rPr>
              <m:t>DH</m:t>
            </m:r>
          </m:e>
          <m:sub>
            <m:r>
              <w:rPr>
                <w:rFonts w:ascii="Cambria Math" w:eastAsiaTheme="minorEastAsia" w:hAnsi="Cambria Math"/>
                <w:noProof/>
                <w:sz w:val="24"/>
                <w:szCs w:val="24"/>
              </w:rPr>
              <m:t>f</m:t>
            </m:r>
          </m:sub>
          <m:sup>
            <m:r>
              <w:rPr>
                <w:rFonts w:ascii="Cambria Math" w:eastAsiaTheme="minorEastAsia" w:hAnsi="Cambria Math"/>
                <w:noProof/>
                <w:sz w:val="24"/>
                <w:szCs w:val="24"/>
              </w:rPr>
              <m:t>θ</m:t>
            </m:r>
          </m:sup>
        </m:sSubSup>
      </m:oMath>
      <w:r>
        <w:rPr>
          <w:rFonts w:ascii="Bookman Old Style" w:eastAsiaTheme="minorEastAsia" w:hAnsi="Bookman Old Style"/>
          <w:noProof/>
          <w:sz w:val="24"/>
          <w:szCs w:val="24"/>
        </w:rPr>
        <w:t xml:space="preserve"> - (DH</w:t>
      </w:r>
      <w:r>
        <w:rPr>
          <w:rFonts w:ascii="Bookman Old Style" w:eastAsiaTheme="minorEastAsia" w:hAnsi="Bookman Old Style"/>
          <w:noProof/>
          <w:sz w:val="24"/>
          <w:szCs w:val="24"/>
          <w:vertAlign w:val="subscript"/>
        </w:rPr>
        <w:t>1</w:t>
      </w:r>
      <w:r>
        <w:rPr>
          <w:rFonts w:ascii="Bookman Old Style" w:eastAsiaTheme="minorEastAsia" w:hAnsi="Bookman Old Style"/>
          <w:noProof/>
          <w:sz w:val="24"/>
          <w:szCs w:val="24"/>
        </w:rPr>
        <w:t xml:space="preserve"> + DH</w:t>
      </w:r>
      <w:r>
        <w:rPr>
          <w:rFonts w:ascii="Bookman Old Style" w:eastAsiaTheme="minorEastAsia" w:hAnsi="Bookman Old Style"/>
          <w:noProof/>
          <w:sz w:val="24"/>
          <w:szCs w:val="24"/>
          <w:vertAlign w:val="subscript"/>
        </w:rPr>
        <w:t>4</w:t>
      </w:r>
      <w:r>
        <w:rPr>
          <w:rFonts w:ascii="Bookman Old Style" w:eastAsiaTheme="minorEastAsia" w:hAnsi="Bookman Old Style"/>
          <w:noProof/>
          <w:sz w:val="24"/>
          <w:szCs w:val="24"/>
        </w:rPr>
        <w:t xml:space="preserve"> + DH</w:t>
      </w:r>
      <w:r>
        <w:rPr>
          <w:rFonts w:ascii="Bookman Old Style" w:eastAsiaTheme="minorEastAsia" w:hAnsi="Bookman Old Style"/>
          <w:noProof/>
          <w:sz w:val="24"/>
          <w:szCs w:val="24"/>
          <w:vertAlign w:val="subscript"/>
        </w:rPr>
        <w:t>3</w:t>
      </w:r>
      <w:r>
        <w:rPr>
          <w:rFonts w:ascii="Bookman Old Style" w:eastAsiaTheme="minorEastAsia" w:hAnsi="Bookman Old Style"/>
          <w:noProof/>
          <w:sz w:val="24"/>
          <w:szCs w:val="24"/>
        </w:rPr>
        <w:t xml:space="preserve"> + DH</w:t>
      </w:r>
      <w:r>
        <w:rPr>
          <w:rFonts w:ascii="Bookman Old Style" w:eastAsiaTheme="minorEastAsia" w:hAnsi="Bookman Old Style"/>
          <w:noProof/>
          <w:sz w:val="24"/>
          <w:szCs w:val="24"/>
          <w:vertAlign w:val="subscript"/>
        </w:rPr>
        <w:t>2</w:t>
      </w:r>
      <w:r>
        <w:rPr>
          <w:rFonts w:ascii="Bookman Old Style" w:eastAsiaTheme="minorEastAsia" w:hAnsi="Bookman Old Style"/>
          <w:noProof/>
          <w:sz w:val="24"/>
          <w:szCs w:val="24"/>
        </w:rPr>
        <w:t>)</w:t>
      </w:r>
    </w:p>
    <w:p w:rsidR="00F7383A" w:rsidRDefault="00F7383A" w:rsidP="00F7383A">
      <w:pPr>
        <w:tabs>
          <w:tab w:val="left" w:pos="5942"/>
        </w:tabs>
        <w:spacing w:after="0" w:line="360" w:lineRule="auto"/>
        <w:jc w:val="both"/>
        <w:rPr>
          <w:rFonts w:ascii="Bookman Old Style" w:eastAsiaTheme="minorEastAsia" w:hAnsi="Bookman Old Style"/>
          <w:noProof/>
          <w:sz w:val="24"/>
          <w:szCs w:val="24"/>
        </w:rPr>
      </w:pPr>
      <w:r>
        <w:rPr>
          <w:rFonts w:ascii="Bookman Old Style" w:eastAsiaTheme="minorEastAsia" w:hAnsi="Bookman Old Style"/>
          <w:noProof/>
          <w:sz w:val="24"/>
          <w:szCs w:val="24"/>
        </w:rPr>
        <w:t>Qn: Using the following information to work out the lattice energy of sodium chloride.</w:t>
      </w:r>
    </w:p>
    <w:p w:rsidR="00F7383A" w:rsidRDefault="008E1064" w:rsidP="00F7383A">
      <w:pPr>
        <w:tabs>
          <w:tab w:val="left" w:pos="5942"/>
        </w:tabs>
        <w:spacing w:after="0" w:line="360" w:lineRule="auto"/>
        <w:jc w:val="both"/>
        <w:rPr>
          <w:rFonts w:ascii="Bookman Old Style" w:eastAsiaTheme="minorEastAsia" w:hAnsi="Bookman Old Style"/>
          <w:noProof/>
          <w:sz w:val="24"/>
          <w:szCs w:val="24"/>
        </w:rPr>
      </w:pPr>
      <w:r>
        <w:rPr>
          <w:rFonts w:ascii="Bookman Old Style" w:eastAsiaTheme="minorEastAsia" w:hAnsi="Bookman Old Style"/>
          <w:noProof/>
          <w:sz w:val="24"/>
          <w:szCs w:val="24"/>
        </w:rPr>
        <w:pict>
          <v:shape id="_x0000_s1688" type="#_x0000_t32" style="position:absolute;left:0;text-align:left;margin-left:101.8pt;margin-top:5.65pt;width:68.7pt;height:0;z-index:252338176" o:connectortype="straight">
            <v:stroke endarrow="block"/>
          </v:shape>
        </w:pict>
      </w:r>
      <w:r w:rsidR="00F7383A">
        <w:rPr>
          <w:rFonts w:ascii="Bookman Old Style" w:eastAsiaTheme="minorEastAsia" w:hAnsi="Bookman Old Style"/>
          <w:noProof/>
          <w:sz w:val="24"/>
          <w:szCs w:val="24"/>
        </w:rPr>
        <w:t>Na(s)  + ½ Cl</w:t>
      </w:r>
      <w:r w:rsidR="00F7383A">
        <w:rPr>
          <w:rFonts w:ascii="Bookman Old Style" w:eastAsiaTheme="minorEastAsia" w:hAnsi="Bookman Old Style"/>
          <w:noProof/>
          <w:sz w:val="24"/>
          <w:szCs w:val="24"/>
          <w:vertAlign w:val="subscript"/>
        </w:rPr>
        <w:t>2</w:t>
      </w:r>
      <w:r w:rsidR="00F7383A">
        <w:rPr>
          <w:rFonts w:ascii="Bookman Old Style" w:eastAsiaTheme="minorEastAsia" w:hAnsi="Bookman Old Style"/>
          <w:noProof/>
          <w:sz w:val="24"/>
          <w:szCs w:val="24"/>
        </w:rPr>
        <w:t xml:space="preserve">(g)                     NaCl  </w:t>
      </w:r>
      <m:oMath>
        <m:sSubSup>
          <m:sSubSupPr>
            <m:ctrlPr>
              <w:rPr>
                <w:rFonts w:ascii="Cambria Math" w:eastAsiaTheme="minorEastAsia" w:hAnsi="Cambria Math"/>
                <w:i/>
                <w:noProof/>
                <w:sz w:val="24"/>
                <w:szCs w:val="24"/>
              </w:rPr>
            </m:ctrlPr>
          </m:sSubSupPr>
          <m:e>
            <m:r>
              <w:rPr>
                <w:rFonts w:ascii="Cambria Math" w:eastAsiaTheme="minorEastAsia" w:hAnsi="Cambria Math"/>
                <w:noProof/>
                <w:sz w:val="24"/>
                <w:szCs w:val="24"/>
              </w:rPr>
              <m:t>DH</m:t>
            </m:r>
          </m:e>
          <m:sub>
            <m:r>
              <w:rPr>
                <w:rFonts w:ascii="Cambria Math" w:eastAsiaTheme="minorEastAsia" w:hAnsi="Cambria Math"/>
                <w:noProof/>
                <w:sz w:val="24"/>
                <w:szCs w:val="24"/>
              </w:rPr>
              <m:t>c</m:t>
            </m:r>
          </m:sub>
          <m:sup>
            <m:r>
              <w:rPr>
                <w:rFonts w:ascii="Cambria Math" w:eastAsiaTheme="minorEastAsia" w:hAnsi="Cambria Math"/>
                <w:noProof/>
                <w:sz w:val="24"/>
                <w:szCs w:val="24"/>
              </w:rPr>
              <m:t>0</m:t>
            </m:r>
          </m:sup>
        </m:sSubSup>
      </m:oMath>
      <w:r w:rsidR="00F7383A">
        <w:rPr>
          <w:rFonts w:ascii="Bookman Old Style" w:eastAsiaTheme="minorEastAsia" w:hAnsi="Bookman Old Style"/>
          <w:noProof/>
          <w:sz w:val="24"/>
          <w:szCs w:val="24"/>
        </w:rPr>
        <w:t xml:space="preserve"> = -410.9KJmol</w:t>
      </w:r>
      <w:r w:rsidR="00F7383A">
        <w:rPr>
          <w:rFonts w:ascii="Bookman Old Style" w:eastAsiaTheme="minorEastAsia" w:hAnsi="Bookman Old Style"/>
          <w:noProof/>
          <w:sz w:val="24"/>
          <w:szCs w:val="24"/>
          <w:vertAlign w:val="superscript"/>
        </w:rPr>
        <w:t>-1</w:t>
      </w:r>
    </w:p>
    <w:p w:rsidR="00F7383A" w:rsidRDefault="008E1064" w:rsidP="00F7383A">
      <w:pPr>
        <w:tabs>
          <w:tab w:val="left" w:pos="5942"/>
        </w:tabs>
        <w:spacing w:after="0" w:line="360" w:lineRule="auto"/>
        <w:jc w:val="both"/>
        <w:rPr>
          <w:rFonts w:ascii="Bookman Old Style" w:eastAsiaTheme="minorEastAsia" w:hAnsi="Bookman Old Style"/>
          <w:noProof/>
          <w:sz w:val="24"/>
          <w:szCs w:val="24"/>
        </w:rPr>
      </w:pPr>
      <w:r>
        <w:rPr>
          <w:rFonts w:ascii="Bookman Old Style" w:eastAsiaTheme="minorEastAsia" w:hAnsi="Bookman Old Style"/>
          <w:noProof/>
          <w:sz w:val="24"/>
          <w:szCs w:val="24"/>
        </w:rPr>
        <w:lastRenderedPageBreak/>
        <w:pict>
          <v:shape id="_x0000_s1690" type="#_x0000_t32" style="position:absolute;left:0;text-align:left;margin-left:125.8pt;margin-top:7.45pt;width:44.7pt;height:0;z-index:252340224" o:connectortype="straight">
            <v:stroke endarrow="block"/>
          </v:shape>
        </w:pict>
      </w:r>
      <w:r>
        <w:rPr>
          <w:rFonts w:ascii="Bookman Old Style" w:eastAsiaTheme="minorEastAsia" w:hAnsi="Bookman Old Style"/>
          <w:noProof/>
          <w:sz w:val="24"/>
          <w:szCs w:val="24"/>
        </w:rPr>
        <w:pict>
          <v:shape id="_x0000_s1689" type="#_x0000_t32" style="position:absolute;left:0;text-align:left;margin-left:38.05pt;margin-top:7.45pt;width:52.15pt;height:1.7pt;z-index:252339200" o:connectortype="straight">
            <v:stroke endarrow="block"/>
          </v:shape>
        </w:pict>
      </w:r>
      <w:r w:rsidR="00F7383A">
        <w:rPr>
          <w:rFonts w:ascii="Bookman Old Style" w:eastAsiaTheme="minorEastAsia" w:hAnsi="Bookman Old Style"/>
          <w:noProof/>
          <w:sz w:val="24"/>
          <w:szCs w:val="24"/>
        </w:rPr>
        <w:t>Na(s)               Na(g)           +107.5 KJ Mol</w:t>
      </w:r>
    </w:p>
    <w:p w:rsidR="00F7383A" w:rsidRDefault="008E1064" w:rsidP="00F7383A">
      <w:pPr>
        <w:tabs>
          <w:tab w:val="left" w:pos="5942"/>
        </w:tabs>
        <w:spacing w:after="0" w:line="360" w:lineRule="auto"/>
        <w:jc w:val="both"/>
        <w:rPr>
          <w:rFonts w:ascii="Bookman Old Style" w:eastAsiaTheme="minorEastAsia" w:hAnsi="Bookman Old Style"/>
          <w:noProof/>
          <w:sz w:val="24"/>
          <w:szCs w:val="24"/>
        </w:rPr>
      </w:pPr>
      <w:r>
        <w:rPr>
          <w:rFonts w:ascii="Bookman Old Style" w:eastAsiaTheme="minorEastAsia" w:hAnsi="Bookman Old Style"/>
          <w:noProof/>
          <w:sz w:val="24"/>
          <w:szCs w:val="24"/>
        </w:rPr>
        <w:pict>
          <v:shape id="_x0000_s1691" type="#_x0000_t32" style="position:absolute;left:0;text-align:left;margin-left:38.05pt;margin-top:7.45pt;width:52.15pt;height:0;z-index:252341248" o:connectortype="straight">
            <v:stroke endarrow="block"/>
          </v:shape>
        </w:pict>
      </w:r>
      <w:r>
        <w:rPr>
          <w:rFonts w:ascii="Bookman Old Style" w:eastAsiaTheme="minorEastAsia" w:hAnsi="Bookman Old Style"/>
          <w:noProof/>
          <w:sz w:val="24"/>
          <w:szCs w:val="24"/>
        </w:rPr>
        <w:pict>
          <v:shape id="_x0000_s1692" type="#_x0000_t32" style="position:absolute;left:0;text-align:left;margin-left:131.6pt;margin-top:7.45pt;width:38.9pt;height:.05pt;z-index:252342272" o:connectortype="straight">
            <v:stroke endarrow="block"/>
          </v:shape>
        </w:pict>
      </w:r>
      <w:r w:rsidR="00F7383A">
        <w:rPr>
          <w:rFonts w:ascii="Bookman Old Style" w:eastAsiaTheme="minorEastAsia" w:hAnsi="Bookman Old Style"/>
          <w:noProof/>
          <w:sz w:val="24"/>
          <w:szCs w:val="24"/>
        </w:rPr>
        <w:t>Na(s)               Na</w:t>
      </w:r>
      <w:r w:rsidR="00F7383A">
        <w:rPr>
          <w:rFonts w:ascii="Bookman Old Style" w:eastAsiaTheme="minorEastAsia" w:hAnsi="Bookman Old Style"/>
          <w:noProof/>
          <w:sz w:val="24"/>
          <w:szCs w:val="24"/>
          <w:vertAlign w:val="superscript"/>
        </w:rPr>
        <w:t>+</w:t>
      </w:r>
      <w:r w:rsidR="00F7383A">
        <w:rPr>
          <w:rFonts w:ascii="Bookman Old Style" w:eastAsiaTheme="minorEastAsia" w:hAnsi="Bookman Old Style"/>
          <w:noProof/>
          <w:sz w:val="24"/>
          <w:szCs w:val="24"/>
        </w:rPr>
        <w:t>(g)           +493 KJ Mol</w:t>
      </w:r>
      <w:r w:rsidR="00F7383A">
        <w:rPr>
          <w:rFonts w:ascii="Bookman Old Style" w:eastAsiaTheme="minorEastAsia" w:hAnsi="Bookman Old Style"/>
          <w:noProof/>
          <w:sz w:val="24"/>
          <w:szCs w:val="24"/>
          <w:vertAlign w:val="superscript"/>
        </w:rPr>
        <w:t>-</w:t>
      </w:r>
    </w:p>
    <w:p w:rsidR="00F7383A" w:rsidRDefault="008E1064" w:rsidP="00F7383A">
      <w:pPr>
        <w:tabs>
          <w:tab w:val="left" w:pos="5942"/>
        </w:tabs>
        <w:spacing w:after="0" w:line="360" w:lineRule="auto"/>
        <w:jc w:val="both"/>
        <w:rPr>
          <w:rFonts w:ascii="Bookman Old Style" w:eastAsiaTheme="minorEastAsia" w:hAnsi="Bookman Old Style"/>
          <w:noProof/>
          <w:sz w:val="24"/>
          <w:szCs w:val="24"/>
        </w:rPr>
      </w:pPr>
      <w:r>
        <w:rPr>
          <w:rFonts w:ascii="Bookman Old Style" w:eastAsiaTheme="minorEastAsia" w:hAnsi="Bookman Old Style"/>
          <w:noProof/>
          <w:sz w:val="24"/>
          <w:szCs w:val="24"/>
        </w:rPr>
        <w:pict>
          <v:shape id="_x0000_s1693" type="#_x0000_t32" style="position:absolute;left:0;text-align:left;margin-left:38.05pt;margin-top:8.25pt;width:45.55pt;height:0;z-index:252343296" o:connectortype="straight">
            <v:stroke endarrow="block"/>
          </v:shape>
        </w:pict>
      </w:r>
      <w:r w:rsidR="00F7383A">
        <w:rPr>
          <w:rFonts w:ascii="Bookman Old Style" w:eastAsiaTheme="minorEastAsia" w:hAnsi="Bookman Old Style"/>
          <w:noProof/>
          <w:sz w:val="24"/>
          <w:szCs w:val="24"/>
        </w:rPr>
        <w:t>Cl(g)                Cl</w:t>
      </w:r>
      <w:r w:rsidR="00F7383A">
        <w:rPr>
          <w:rFonts w:ascii="Bookman Old Style" w:eastAsiaTheme="minorEastAsia" w:hAnsi="Bookman Old Style"/>
          <w:noProof/>
          <w:sz w:val="24"/>
          <w:szCs w:val="24"/>
          <w:vertAlign w:val="superscript"/>
        </w:rPr>
        <w:t>-</w:t>
      </w:r>
      <w:r w:rsidR="00F7383A">
        <w:rPr>
          <w:rFonts w:ascii="Bookman Old Style" w:eastAsiaTheme="minorEastAsia" w:hAnsi="Bookman Old Style"/>
          <w:noProof/>
          <w:sz w:val="24"/>
          <w:szCs w:val="24"/>
        </w:rPr>
        <w:t xml:space="preserve">(g) = </w:t>
      </w:r>
      <m:oMath>
        <m:sSup>
          <m:sSupPr>
            <m:ctrlPr>
              <w:rPr>
                <w:rFonts w:ascii="Cambria Math" w:eastAsiaTheme="minorEastAsia" w:hAnsi="Cambria Math"/>
                <w:i/>
                <w:noProof/>
                <w:sz w:val="24"/>
                <w:szCs w:val="24"/>
              </w:rPr>
            </m:ctrlPr>
          </m:sSupPr>
          <m:e>
            <m:r>
              <w:rPr>
                <w:rFonts w:ascii="Cambria Math" w:eastAsiaTheme="minorEastAsia" w:hAnsi="Cambria Math"/>
                <w:noProof/>
                <w:sz w:val="24"/>
                <w:szCs w:val="24"/>
              </w:rPr>
              <m:t>DH</m:t>
            </m:r>
          </m:e>
          <m:sup>
            <m:r>
              <w:rPr>
                <w:rFonts w:ascii="Cambria Math" w:eastAsiaTheme="minorEastAsia" w:hAnsi="Cambria Math"/>
                <w:noProof/>
                <w:sz w:val="24"/>
                <w:szCs w:val="24"/>
              </w:rPr>
              <m:t>θ</m:t>
            </m:r>
          </m:sup>
        </m:sSup>
      </m:oMath>
      <w:r w:rsidR="00F7383A">
        <w:rPr>
          <w:rFonts w:ascii="Bookman Old Style" w:eastAsiaTheme="minorEastAsia" w:hAnsi="Bookman Old Style"/>
          <w:noProof/>
          <w:sz w:val="24"/>
          <w:szCs w:val="24"/>
        </w:rPr>
        <w:t xml:space="preserve">  = -365KJmol</w:t>
      </w:r>
      <w:r w:rsidR="00F7383A">
        <w:rPr>
          <w:rFonts w:ascii="Bookman Old Style" w:eastAsiaTheme="minorEastAsia" w:hAnsi="Bookman Old Style"/>
          <w:noProof/>
          <w:sz w:val="24"/>
          <w:szCs w:val="24"/>
          <w:vertAlign w:val="superscript"/>
        </w:rPr>
        <w:t>-1</w:t>
      </w:r>
    </w:p>
    <w:p w:rsidR="00F7383A" w:rsidRPr="0006604E" w:rsidRDefault="00F7383A" w:rsidP="00F7383A">
      <w:pPr>
        <w:tabs>
          <w:tab w:val="left" w:pos="5942"/>
        </w:tabs>
        <w:spacing w:after="0" w:line="360" w:lineRule="auto"/>
        <w:jc w:val="both"/>
        <w:rPr>
          <w:rFonts w:ascii="Bookman Old Style" w:eastAsiaTheme="minorEastAsia" w:hAnsi="Bookman Old Style"/>
          <w:b/>
          <w:noProof/>
          <w:sz w:val="24"/>
          <w:szCs w:val="24"/>
        </w:rPr>
      </w:pPr>
      <w:r w:rsidRPr="0006604E">
        <w:rPr>
          <w:rFonts w:ascii="Bookman Old Style" w:eastAsiaTheme="minorEastAsia" w:hAnsi="Bookman Old Style"/>
          <w:b/>
          <w:noProof/>
          <w:sz w:val="24"/>
          <w:szCs w:val="24"/>
        </w:rPr>
        <w:t xml:space="preserve">Solution </w:t>
      </w:r>
    </w:p>
    <w:p w:rsidR="00F7383A" w:rsidRDefault="00F7383A" w:rsidP="00F7383A">
      <w:pPr>
        <w:tabs>
          <w:tab w:val="left" w:pos="5942"/>
        </w:tabs>
        <w:spacing w:after="0" w:line="360" w:lineRule="auto"/>
        <w:jc w:val="both"/>
        <w:rPr>
          <w:rFonts w:ascii="Bookman Old Style" w:eastAsiaTheme="minorEastAsia" w:hAnsi="Bookman Old Style"/>
          <w:noProof/>
          <w:sz w:val="24"/>
          <w:szCs w:val="24"/>
        </w:rPr>
      </w:pPr>
      <w:r>
        <w:rPr>
          <w:rFonts w:ascii="Bookman Old Style" w:eastAsiaTheme="minorEastAsia" w:hAnsi="Bookman Old Style"/>
          <w:noProof/>
          <w:sz w:val="24"/>
          <w:szCs w:val="24"/>
        </w:rPr>
        <w:t>Using an energy cycle</w:t>
      </w:r>
    </w:p>
    <w:p w:rsidR="00F7383A" w:rsidRDefault="008E1064" w:rsidP="00F7383A">
      <w:pPr>
        <w:tabs>
          <w:tab w:val="left" w:pos="5942"/>
        </w:tabs>
        <w:spacing w:after="0" w:line="360" w:lineRule="auto"/>
        <w:jc w:val="both"/>
        <w:rPr>
          <w:rFonts w:ascii="Bookman Old Style" w:eastAsiaTheme="minorEastAsia" w:hAnsi="Bookman Old Style"/>
          <w:noProof/>
          <w:sz w:val="24"/>
          <w:szCs w:val="24"/>
        </w:rPr>
      </w:pPr>
      <w:r>
        <w:rPr>
          <w:rFonts w:ascii="Bookman Old Style" w:eastAsiaTheme="minorEastAsia" w:hAnsi="Bookman Old Style"/>
          <w:noProof/>
          <w:sz w:val="24"/>
          <w:szCs w:val="24"/>
        </w:rPr>
        <w:pict>
          <v:group id="_x0000_s1849" style="position:absolute;left:0;text-align:left;margin-left:-23.15pt;margin-top:7.45pt;width:321.45pt;height:167.15pt;z-index:252489728" coordorigin="1457,2434" coordsize="6429,3343">
            <v:shape id="_x0000_s1850" type="#_x0000_t202" style="position:absolute;left:1457;top:2434;width:6429;height:3343" stroked="f">
              <v:textbox>
                <w:txbxContent>
                  <w:p w:rsidR="008E1064" w:rsidRDefault="008E1064" w:rsidP="00F7383A">
                    <w:pPr>
                      <w:rPr>
                        <w:rFonts w:ascii="Times New Roman" w:eastAsiaTheme="minorEastAsia" w:hAnsi="Times New Roman" w:cs="Times New Roman"/>
                        <w:sz w:val="24"/>
                        <w:szCs w:val="24"/>
                      </w:rPr>
                    </w:pPr>
                    <w:r>
                      <w:rPr>
                        <w:rFonts w:ascii="Times New Roman" w:hAnsi="Times New Roman" w:cs="Times New Roman"/>
                        <w:sz w:val="24"/>
                        <w:szCs w:val="24"/>
                      </w:rPr>
                      <w:t xml:space="preserve">         </w:t>
                    </w:r>
                    <w:r w:rsidRPr="0012401B">
                      <w:rPr>
                        <w:rFonts w:ascii="Times New Roman" w:hAnsi="Times New Roman" w:cs="Times New Roman"/>
                        <w:sz w:val="24"/>
                        <w:szCs w:val="24"/>
                      </w:rPr>
                      <w:t>Na</w:t>
                    </w:r>
                    <w:r>
                      <w:rPr>
                        <w:rFonts w:ascii="Times New Roman" w:hAnsi="Times New Roman" w:cs="Times New Roman"/>
                        <w:sz w:val="24"/>
                        <w:szCs w:val="24"/>
                      </w:rPr>
                      <w:t>(s)    +    ½ Cl</w:t>
                    </w:r>
                    <w:r>
                      <w:rPr>
                        <w:rFonts w:ascii="Times New Roman" w:hAnsi="Times New Roman" w:cs="Times New Roman"/>
                        <w:sz w:val="24"/>
                        <w:szCs w:val="24"/>
                        <w:vertAlign w:val="subscript"/>
                      </w:rPr>
                      <w:t>2</w:t>
                    </w:r>
                    <w:r>
                      <w:rPr>
                        <w:rFonts w:ascii="Times New Roman" w:hAnsi="Times New Roman" w:cs="Times New Roman"/>
                        <w:sz w:val="24"/>
                        <w:szCs w:val="24"/>
                      </w:rPr>
                      <w:t xml:space="preserve"> (g)  </w:t>
                    </w:r>
                    <m:oMath>
                      <m:sSubSup>
                        <m:sSubSupPr>
                          <m:ctrlPr>
                            <w:rPr>
                              <w:rFonts w:ascii="Cambria Math" w:hAnsi="Cambria Math" w:cs="Times New Roman"/>
                              <w:i/>
                              <w:sz w:val="24"/>
                              <w:szCs w:val="24"/>
                            </w:rPr>
                          </m:ctrlPr>
                        </m:sSubSupPr>
                        <m:e>
                          <m:r>
                            <w:rPr>
                              <w:rFonts w:ascii="Cambria Math" w:hAnsi="Cambria Math" w:cs="Times New Roman"/>
                              <w:sz w:val="24"/>
                              <w:szCs w:val="24"/>
                            </w:rPr>
                            <m:t>∆H</m:t>
                          </m:r>
                        </m:e>
                        <m:sub>
                          <m:r>
                            <w:rPr>
                              <w:rFonts w:ascii="Cambria Math" w:hAnsi="Cambria Math" w:cs="Times New Roman"/>
                              <w:sz w:val="24"/>
                              <w:szCs w:val="24"/>
                            </w:rPr>
                            <m:t>1</m:t>
                          </m:r>
                        </m:sub>
                        <m:sup>
                          <m:r>
                            <w:rPr>
                              <w:rFonts w:ascii="Cambria Math" w:hAnsi="Cambria Math" w:cs="Times New Roman"/>
                              <w:sz w:val="24"/>
                              <w:szCs w:val="24"/>
                            </w:rPr>
                            <m:t>θ</m:t>
                          </m:r>
                        </m:sup>
                      </m:sSubSup>
                    </m:oMath>
                    <w:r>
                      <w:rPr>
                        <w:rFonts w:ascii="Times New Roman" w:eastAsiaTheme="minorEastAsia" w:hAnsi="Times New Roman" w:cs="Times New Roman"/>
                        <w:sz w:val="24"/>
                        <w:szCs w:val="24"/>
                      </w:rPr>
                      <w:t xml:space="preserve"> = 10.9   NaCl(s)</w:t>
                    </w:r>
                  </w:p>
                  <w:p w:rsidR="008E1064" w:rsidRDefault="008E1064" w:rsidP="00F7383A">
                    <w:pPr>
                      <w:rPr>
                        <w:rFonts w:ascii="Times New Roman" w:eastAsiaTheme="minorEastAsia" w:hAnsi="Times New Roman" w:cs="Times New Roman"/>
                        <w:sz w:val="24"/>
                        <w:szCs w:val="24"/>
                      </w:rPr>
                    </w:pPr>
                    <m:oMath>
                      <m:sSubSup>
                        <m:sSubSupPr>
                          <m:ctrlPr>
                            <w:rPr>
                              <w:rFonts w:ascii="Cambria Math" w:hAnsi="Cambria Math" w:cs="Times New Roman"/>
                              <w:i/>
                              <w:sz w:val="24"/>
                              <w:szCs w:val="24"/>
                            </w:rPr>
                          </m:ctrlPr>
                        </m:sSubSupPr>
                        <m:e>
                          <m:r>
                            <w:rPr>
                              <w:rFonts w:ascii="Cambria Math" w:hAnsi="Cambria Math" w:cs="Times New Roman"/>
                              <w:sz w:val="24"/>
                              <w:szCs w:val="24"/>
                            </w:rPr>
                            <m:t>∆H</m:t>
                          </m:r>
                        </m:e>
                        <m:sub>
                          <m:r>
                            <w:rPr>
                              <w:rFonts w:ascii="Cambria Math" w:hAnsi="Cambria Math" w:cs="Times New Roman"/>
                              <w:sz w:val="24"/>
                              <w:szCs w:val="24"/>
                            </w:rPr>
                            <m:t>2</m:t>
                          </m:r>
                        </m:sub>
                        <m:sup>
                          <m:r>
                            <w:rPr>
                              <w:rFonts w:ascii="Cambria Math" w:hAnsi="Cambria Math" w:cs="Times New Roman"/>
                              <w:sz w:val="24"/>
                              <w:szCs w:val="24"/>
                            </w:rPr>
                            <m:t>θ</m:t>
                          </m:r>
                        </m:sup>
                      </m:sSubSup>
                    </m:oMath>
                    <w:r>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vertAlign w:val="superscript"/>
                      </w:rPr>
                      <w:t>+</w:t>
                    </w:r>
                    <w:r>
                      <w:rPr>
                        <w:rFonts w:ascii="Times New Roman" w:eastAsiaTheme="minorEastAsia" w:hAnsi="Times New Roman" w:cs="Times New Roman"/>
                        <w:sz w:val="24"/>
                        <w:szCs w:val="24"/>
                      </w:rPr>
                      <w:t xml:space="preserve">107.5   </w:t>
                    </w:r>
                    <m:oMath>
                      <m:sSubSup>
                        <m:sSubSupPr>
                          <m:ctrlPr>
                            <w:rPr>
                              <w:rFonts w:ascii="Cambria Math" w:hAnsi="Cambria Math" w:cs="Times New Roman"/>
                              <w:i/>
                              <w:sz w:val="24"/>
                              <w:szCs w:val="24"/>
                            </w:rPr>
                          </m:ctrlPr>
                        </m:sSubSupPr>
                        <m:e>
                          <m:r>
                            <w:rPr>
                              <w:rFonts w:ascii="Cambria Math" w:hAnsi="Cambria Math" w:cs="Times New Roman"/>
                              <w:sz w:val="24"/>
                              <w:szCs w:val="24"/>
                            </w:rPr>
                            <m:t>∆H</m:t>
                          </m:r>
                        </m:e>
                        <m:sub>
                          <m:r>
                            <w:rPr>
                              <w:rFonts w:ascii="Cambria Math" w:hAnsi="Cambria Math" w:cs="Times New Roman"/>
                              <w:sz w:val="24"/>
                              <w:szCs w:val="24"/>
                            </w:rPr>
                            <m:t>4</m:t>
                          </m:r>
                        </m:sub>
                        <m:sup>
                          <m:r>
                            <w:rPr>
                              <w:rFonts w:ascii="Cambria Math" w:hAnsi="Cambria Math" w:cs="Times New Roman"/>
                              <w:sz w:val="24"/>
                              <w:szCs w:val="24"/>
                            </w:rPr>
                            <m:t>θ</m:t>
                          </m:r>
                        </m:sup>
                      </m:sSubSup>
                    </m:oMath>
                    <w:r>
                      <w:rPr>
                        <w:rFonts w:ascii="Times New Roman" w:eastAsiaTheme="minorEastAsia" w:hAnsi="Times New Roman" w:cs="Times New Roman"/>
                        <w:sz w:val="24"/>
                        <w:szCs w:val="24"/>
                      </w:rPr>
                      <w:t xml:space="preserve">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+242</m:t>
                          </m:r>
                        </m:num>
                        <m:den>
                          <m:r>
                            <w:rPr>
                              <w:rFonts w:ascii="Cambria Math" w:eastAsiaTheme="minorEastAsia" w:hAnsi="Cambria Math" w:cs="Times New Roman"/>
                              <w:sz w:val="24"/>
                              <w:szCs w:val="24"/>
                            </w:rPr>
                            <m:t>2</m:t>
                          </m:r>
                        </m:den>
                      </m:f>
                    </m:oMath>
                  </w:p>
                  <w:p w:rsidR="008E1064" w:rsidRDefault="008E1064" w:rsidP="00F7383A">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Na(g)               Cl(g)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∆H</m:t>
                          </m:r>
                        </m:e>
                        <m:sup>
                          <m:r>
                            <w:rPr>
                              <w:rFonts w:ascii="Cambria Math" w:eastAsiaTheme="minorEastAsia" w:hAnsi="Cambria Math" w:cs="Times New Roman"/>
                              <w:sz w:val="24"/>
                              <w:szCs w:val="24"/>
                            </w:rPr>
                            <m:t>θ</m:t>
                          </m:r>
                        </m:sup>
                      </m:sSup>
                    </m:oMath>
                  </w:p>
                  <w:p w:rsidR="008E1064" w:rsidRDefault="008E1064" w:rsidP="00F7383A">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Lattice energy </w:t>
                    </w:r>
                  </w:p>
                  <w:p w:rsidR="008E1064" w:rsidRDefault="008E1064" w:rsidP="00F7383A">
                    <w:pPr>
                      <w:rPr>
                        <w:rFonts w:ascii="Times New Roman" w:eastAsiaTheme="minorEastAsia" w:hAnsi="Times New Roman" w:cs="Times New Roman"/>
                        <w:sz w:val="24"/>
                        <w:szCs w:val="24"/>
                      </w:rPr>
                    </w:pPr>
                    <m:oMath>
                      <m:sSubSup>
                        <m:sSubSupPr>
                          <m:ctrlPr>
                            <w:rPr>
                              <w:rFonts w:ascii="Cambria Math" w:hAnsi="Cambria Math" w:cs="Times New Roman"/>
                              <w:i/>
                              <w:sz w:val="24"/>
                              <w:szCs w:val="24"/>
                            </w:rPr>
                          </m:ctrlPr>
                        </m:sSubSupPr>
                        <m:e>
                          <m:r>
                            <w:rPr>
                              <w:rFonts w:ascii="Cambria Math" w:hAnsi="Cambria Math" w:cs="Times New Roman"/>
                              <w:sz w:val="24"/>
                              <w:szCs w:val="24"/>
                            </w:rPr>
                            <m:t>∆H</m:t>
                          </m:r>
                        </m:e>
                        <m:sub>
                          <m:r>
                            <w:rPr>
                              <w:rFonts w:ascii="Cambria Math" w:hAnsi="Cambria Math" w:cs="Times New Roman"/>
                              <w:sz w:val="24"/>
                              <w:szCs w:val="24"/>
                            </w:rPr>
                            <m:t>3</m:t>
                          </m:r>
                        </m:sub>
                        <m:sup>
                          <m:r>
                            <w:rPr>
                              <w:rFonts w:ascii="Cambria Math" w:hAnsi="Cambria Math" w:cs="Times New Roman"/>
                              <w:sz w:val="24"/>
                              <w:szCs w:val="24"/>
                            </w:rPr>
                            <m:t>θ</m:t>
                          </m:r>
                        </m:sup>
                      </m:sSubSup>
                    </m:oMath>
                    <w:r>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vertAlign w:val="superscript"/>
                      </w:rPr>
                      <w:t>+</w:t>
                    </w:r>
                    <w:r>
                      <w:rPr>
                        <w:rFonts w:ascii="Times New Roman" w:eastAsiaTheme="minorEastAsia" w:hAnsi="Times New Roman" w:cs="Times New Roman"/>
                        <w:sz w:val="24"/>
                        <w:szCs w:val="24"/>
                      </w:rPr>
                      <w:t xml:space="preserve">493                    </w:t>
                    </w:r>
                    <m:oMath>
                      <m:sSubSup>
                        <m:sSubSupPr>
                          <m:ctrlPr>
                            <w:rPr>
                              <w:rFonts w:ascii="Cambria Math" w:hAnsi="Cambria Math" w:cs="Times New Roman"/>
                              <w:i/>
                              <w:sz w:val="24"/>
                              <w:szCs w:val="24"/>
                            </w:rPr>
                          </m:ctrlPr>
                        </m:sSubSupPr>
                        <m:e>
                          <m:r>
                            <w:rPr>
                              <w:rFonts w:ascii="Cambria Math" w:hAnsi="Cambria Math" w:cs="Times New Roman"/>
                              <w:sz w:val="24"/>
                              <w:szCs w:val="24"/>
                            </w:rPr>
                            <m:t>∆H</m:t>
                          </m:r>
                        </m:e>
                        <m:sub>
                          <m:r>
                            <w:rPr>
                              <w:rFonts w:ascii="Cambria Math" w:hAnsi="Cambria Math" w:cs="Times New Roman"/>
                              <w:sz w:val="24"/>
                              <w:szCs w:val="24"/>
                            </w:rPr>
                            <m:t>5</m:t>
                          </m:r>
                        </m:sub>
                        <m:sup>
                          <m:r>
                            <w:rPr>
                              <w:rFonts w:ascii="Cambria Math" w:hAnsi="Cambria Math" w:cs="Times New Roman"/>
                              <w:sz w:val="24"/>
                              <w:szCs w:val="24"/>
                            </w:rPr>
                            <m:t>θ</m:t>
                          </m:r>
                        </m:sup>
                      </m:sSubSup>
                    </m:oMath>
                    <w:r>
                      <w:rPr>
                        <w:rFonts w:ascii="Times New Roman" w:eastAsiaTheme="minorEastAsia" w:hAnsi="Times New Roman" w:cs="Times New Roman"/>
                        <w:sz w:val="24"/>
                        <w:szCs w:val="24"/>
                      </w:rPr>
                      <w:t xml:space="preserve"> = -365</w:t>
                    </w:r>
                  </w:p>
                  <w:p w:rsidR="008E1064" w:rsidRPr="00FF4135" w:rsidRDefault="008E1064" w:rsidP="00F7383A">
                    <w:pPr>
                      <w:rPr>
                        <w:rFonts w:ascii="Times New Roman" w:hAnsi="Times New Roman" w:cs="Times New Roman"/>
                        <w:sz w:val="24"/>
                        <w:szCs w:val="24"/>
                      </w:rPr>
                    </w:pPr>
                    <w:r>
                      <w:rPr>
                        <w:rFonts w:ascii="Times New Roman" w:eastAsiaTheme="minorEastAsia" w:hAnsi="Times New Roman" w:cs="Times New Roman"/>
                        <w:sz w:val="24"/>
                        <w:szCs w:val="24"/>
                      </w:rPr>
                      <w:t xml:space="preserve">        Na</w:t>
                    </w:r>
                    <w:r>
                      <w:rPr>
                        <w:rFonts w:ascii="Times New Roman" w:eastAsiaTheme="minorEastAsia" w:hAnsi="Times New Roman" w:cs="Times New Roman"/>
                        <w:sz w:val="24"/>
                        <w:szCs w:val="24"/>
                        <w:vertAlign w:val="superscript"/>
                      </w:rPr>
                      <w:t>+</w:t>
                    </w:r>
                    <w:r>
                      <w:rPr>
                        <w:rFonts w:ascii="Times New Roman" w:eastAsiaTheme="minorEastAsia" w:hAnsi="Times New Roman" w:cs="Times New Roman"/>
                        <w:sz w:val="24"/>
                        <w:szCs w:val="24"/>
                      </w:rPr>
                      <w:t>(g)      +     Cl</w:t>
                    </w:r>
                    <w:r>
                      <w:rPr>
                        <w:rFonts w:ascii="Times New Roman" w:eastAsiaTheme="minorEastAsia" w:hAnsi="Times New Roman" w:cs="Times New Roman"/>
                        <w:sz w:val="24"/>
                        <w:szCs w:val="24"/>
                        <w:vertAlign w:val="superscript"/>
                      </w:rPr>
                      <w:t>-</w:t>
                    </w:r>
                    <w:r>
                      <w:rPr>
                        <w:rFonts w:ascii="Times New Roman" w:eastAsiaTheme="minorEastAsia" w:hAnsi="Times New Roman" w:cs="Times New Roman"/>
                        <w:sz w:val="24"/>
                        <w:szCs w:val="24"/>
                      </w:rPr>
                      <w:t>(g)</w:t>
                    </w:r>
                  </w:p>
                </w:txbxContent>
              </v:textbox>
            </v:shape>
            <v:shape id="_x0000_s1851" type="#_x0000_t32" style="position:absolute;left:4234;top:2811;width:1218;height:18;flip:y" o:connectortype="straight">
              <v:stroke endarrow="block"/>
            </v:shape>
            <v:shape id="_x0000_s1852" type="#_x0000_t32" style="position:absolute;left:2229;top:2829;width:17;height:874" o:connectortype="straight">
              <v:stroke endarrow="block"/>
            </v:shape>
            <v:shape id="_x0000_s1853" type="#_x0000_t32" style="position:absolute;left:3686;top:2829;width:0;height:874" o:connectortype="straight">
              <v:stroke endarrow="block"/>
            </v:shape>
            <v:shape id="_x0000_s1854" type="#_x0000_t32" style="position:absolute;left:2229;top:4046;width:0;height:1234" o:connectortype="straight">
              <v:stroke endarrow="block"/>
            </v:shape>
            <v:shape id="_x0000_s1855" type="#_x0000_t32" style="position:absolute;left:3686;top:4046;width:0;height:1148" o:connectortype="straight">
              <v:stroke endarrow="block"/>
            </v:shape>
            <v:shape id="_x0000_s1856" type="#_x0000_t32" style="position:absolute;left:4131;top:5486;width:1578;height:0" o:connectortype="straight"/>
            <v:shape id="_x0000_s1857" type="#_x0000_t32" style="position:absolute;left:5709;top:2829;width:1;height:2657;flip:y" o:connectortype="straight">
              <v:stroke endarrow="block"/>
            </v:shape>
          </v:group>
        </w:pict>
      </w:r>
    </w:p>
    <w:p w:rsidR="00F7383A" w:rsidRDefault="00F7383A" w:rsidP="00F7383A">
      <w:pPr>
        <w:tabs>
          <w:tab w:val="left" w:pos="5942"/>
        </w:tabs>
        <w:spacing w:after="0" w:line="360" w:lineRule="auto"/>
        <w:jc w:val="both"/>
        <w:rPr>
          <w:rFonts w:ascii="Bookman Old Style" w:eastAsiaTheme="minorEastAsia" w:hAnsi="Bookman Old Style"/>
          <w:noProof/>
          <w:sz w:val="24"/>
          <w:szCs w:val="24"/>
        </w:rPr>
      </w:pPr>
    </w:p>
    <w:p w:rsidR="00F7383A" w:rsidRDefault="00F7383A" w:rsidP="00F7383A">
      <w:pPr>
        <w:tabs>
          <w:tab w:val="left" w:pos="5942"/>
        </w:tabs>
        <w:spacing w:after="0" w:line="360" w:lineRule="auto"/>
        <w:jc w:val="both"/>
        <w:rPr>
          <w:rFonts w:ascii="Bookman Old Style" w:eastAsiaTheme="minorEastAsia" w:hAnsi="Bookman Old Style"/>
          <w:noProof/>
          <w:sz w:val="24"/>
          <w:szCs w:val="24"/>
        </w:rPr>
      </w:pPr>
    </w:p>
    <w:p w:rsidR="00F7383A" w:rsidRDefault="00F7383A" w:rsidP="00F7383A">
      <w:pPr>
        <w:tabs>
          <w:tab w:val="left" w:pos="5942"/>
        </w:tabs>
        <w:spacing w:after="0" w:line="360" w:lineRule="auto"/>
        <w:jc w:val="both"/>
        <w:rPr>
          <w:rFonts w:ascii="Bookman Old Style" w:eastAsiaTheme="minorEastAsia" w:hAnsi="Bookman Old Style"/>
          <w:noProof/>
          <w:sz w:val="24"/>
          <w:szCs w:val="24"/>
        </w:rPr>
      </w:pPr>
    </w:p>
    <w:p w:rsidR="00F7383A" w:rsidRDefault="00F7383A" w:rsidP="00F7383A">
      <w:pPr>
        <w:tabs>
          <w:tab w:val="left" w:pos="5942"/>
        </w:tabs>
        <w:spacing w:after="0" w:line="360" w:lineRule="auto"/>
        <w:jc w:val="both"/>
        <w:rPr>
          <w:rFonts w:ascii="Bookman Old Style" w:eastAsiaTheme="minorEastAsia" w:hAnsi="Bookman Old Style"/>
          <w:noProof/>
          <w:sz w:val="24"/>
          <w:szCs w:val="24"/>
        </w:rPr>
      </w:pPr>
    </w:p>
    <w:p w:rsidR="00F7383A" w:rsidRDefault="00F7383A" w:rsidP="00F7383A">
      <w:pPr>
        <w:tabs>
          <w:tab w:val="left" w:pos="5942"/>
        </w:tabs>
        <w:spacing w:after="0" w:line="360" w:lineRule="auto"/>
        <w:jc w:val="both"/>
        <w:rPr>
          <w:rFonts w:ascii="Bookman Old Style" w:eastAsiaTheme="minorEastAsia" w:hAnsi="Bookman Old Style"/>
          <w:noProof/>
          <w:sz w:val="24"/>
          <w:szCs w:val="24"/>
        </w:rPr>
      </w:pPr>
    </w:p>
    <w:p w:rsidR="00F7383A" w:rsidRDefault="00F7383A" w:rsidP="00F7383A">
      <w:pPr>
        <w:tabs>
          <w:tab w:val="left" w:pos="5942"/>
        </w:tabs>
        <w:spacing w:after="0" w:line="360" w:lineRule="auto"/>
        <w:jc w:val="both"/>
        <w:rPr>
          <w:rFonts w:ascii="Bookman Old Style" w:eastAsiaTheme="minorEastAsia" w:hAnsi="Bookman Old Style"/>
          <w:noProof/>
          <w:sz w:val="24"/>
          <w:szCs w:val="24"/>
        </w:rPr>
      </w:pPr>
    </w:p>
    <w:p w:rsidR="00F7383A" w:rsidRDefault="00F7383A" w:rsidP="00F7383A">
      <w:pPr>
        <w:tabs>
          <w:tab w:val="left" w:pos="5942"/>
        </w:tabs>
        <w:spacing w:after="0" w:line="360" w:lineRule="auto"/>
        <w:jc w:val="both"/>
        <w:rPr>
          <w:rFonts w:ascii="Bookman Old Style" w:eastAsiaTheme="minorEastAsia" w:hAnsi="Bookman Old Style"/>
          <w:noProof/>
          <w:sz w:val="24"/>
          <w:szCs w:val="24"/>
        </w:rPr>
      </w:pPr>
    </w:p>
    <w:p w:rsidR="00F7383A" w:rsidRDefault="00F7383A" w:rsidP="00F7383A">
      <w:pPr>
        <w:tabs>
          <w:tab w:val="left" w:pos="5942"/>
        </w:tabs>
        <w:spacing w:after="0" w:line="360" w:lineRule="auto"/>
        <w:jc w:val="both"/>
        <w:rPr>
          <w:rFonts w:ascii="Bookman Old Style" w:eastAsiaTheme="minorEastAsia" w:hAnsi="Bookman Old Style"/>
          <w:noProof/>
          <w:sz w:val="24"/>
          <w:szCs w:val="24"/>
        </w:rPr>
      </w:pPr>
    </w:p>
    <w:p w:rsidR="00F7383A" w:rsidRDefault="00F7383A" w:rsidP="00F7383A">
      <w:pPr>
        <w:tabs>
          <w:tab w:val="left" w:pos="5942"/>
        </w:tabs>
        <w:spacing w:after="0" w:line="360" w:lineRule="auto"/>
        <w:jc w:val="both"/>
        <w:rPr>
          <w:rFonts w:ascii="Bookman Old Style" w:eastAsiaTheme="minorEastAsia" w:hAnsi="Bookman Old Style"/>
          <w:noProof/>
          <w:sz w:val="24"/>
          <w:szCs w:val="24"/>
        </w:rPr>
      </w:pPr>
      <w:r>
        <w:rPr>
          <w:rFonts w:ascii="Bookman Old Style" w:eastAsiaTheme="minorEastAsia" w:hAnsi="Bookman Old Style"/>
          <w:noProof/>
          <w:sz w:val="24"/>
          <w:szCs w:val="24"/>
        </w:rPr>
        <w:t>By Hess’s law</w:t>
      </w:r>
    </w:p>
    <w:p w:rsidR="00F7383A" w:rsidRDefault="008E1064" w:rsidP="00F7383A">
      <w:pPr>
        <w:tabs>
          <w:tab w:val="left" w:pos="5942"/>
        </w:tabs>
        <w:spacing w:after="0" w:line="360" w:lineRule="auto"/>
        <w:jc w:val="both"/>
        <w:rPr>
          <w:rFonts w:ascii="Bookman Old Style" w:eastAsiaTheme="minorEastAsia" w:hAnsi="Bookman Old Style"/>
          <w:noProof/>
          <w:sz w:val="24"/>
          <w:szCs w:val="24"/>
        </w:rPr>
      </w:pPr>
      <m:oMath>
        <m:sSubSup>
          <m:sSubSupPr>
            <m:ctrlPr>
              <w:rPr>
                <w:rFonts w:ascii="Cambria Math" w:eastAsiaTheme="minorEastAsia" w:hAnsi="Cambria Math"/>
                <w:i/>
                <w:noProof/>
                <w:sz w:val="24"/>
                <w:szCs w:val="24"/>
              </w:rPr>
            </m:ctrlPr>
          </m:sSubSupPr>
          <m:e>
            <m:r>
              <w:rPr>
                <w:rFonts w:ascii="Cambria Math" w:eastAsiaTheme="minorEastAsia" w:hAnsi="Cambria Math"/>
                <w:noProof/>
                <w:sz w:val="24"/>
                <w:szCs w:val="24"/>
              </w:rPr>
              <m:t>DH</m:t>
            </m:r>
          </m:e>
          <m:sub>
            <m:r>
              <w:rPr>
                <w:rFonts w:ascii="Cambria Math" w:eastAsiaTheme="minorEastAsia" w:hAnsi="Cambria Math"/>
                <w:noProof/>
                <w:sz w:val="24"/>
                <w:szCs w:val="24"/>
              </w:rPr>
              <m:t>1</m:t>
            </m:r>
          </m:sub>
          <m:sup>
            <m:r>
              <w:rPr>
                <w:rFonts w:ascii="Cambria Math" w:eastAsiaTheme="minorEastAsia" w:hAnsi="Cambria Math"/>
                <w:noProof/>
                <w:sz w:val="24"/>
                <w:szCs w:val="24"/>
              </w:rPr>
              <m:t>θ</m:t>
            </m:r>
          </m:sup>
        </m:sSubSup>
      </m:oMath>
      <w:r w:rsidR="00F7383A">
        <w:rPr>
          <w:rFonts w:ascii="Bookman Old Style" w:eastAsiaTheme="minorEastAsia" w:hAnsi="Bookman Old Style"/>
          <w:noProof/>
          <w:sz w:val="24"/>
          <w:szCs w:val="24"/>
        </w:rPr>
        <w:t xml:space="preserve"> = </w:t>
      </w:r>
      <m:oMath>
        <m:sSubSup>
          <m:sSubSupPr>
            <m:ctrlPr>
              <w:rPr>
                <w:rFonts w:ascii="Cambria Math" w:eastAsiaTheme="minorEastAsia" w:hAnsi="Cambria Math"/>
                <w:i/>
                <w:noProof/>
                <w:sz w:val="24"/>
                <w:szCs w:val="24"/>
              </w:rPr>
            </m:ctrlPr>
          </m:sSubSupPr>
          <m:e>
            <m:r>
              <w:rPr>
                <w:rFonts w:ascii="Cambria Math" w:eastAsiaTheme="minorEastAsia" w:hAnsi="Cambria Math"/>
                <w:noProof/>
                <w:sz w:val="24"/>
                <w:szCs w:val="24"/>
              </w:rPr>
              <m:t>DH</m:t>
            </m:r>
          </m:e>
          <m:sub>
            <m:r>
              <w:rPr>
                <w:rFonts w:ascii="Cambria Math" w:eastAsiaTheme="minorEastAsia" w:hAnsi="Cambria Math"/>
                <w:noProof/>
                <w:sz w:val="24"/>
                <w:szCs w:val="24"/>
              </w:rPr>
              <m:t>2</m:t>
            </m:r>
          </m:sub>
          <m:sup>
            <m:r>
              <w:rPr>
                <w:rFonts w:ascii="Cambria Math" w:eastAsiaTheme="minorEastAsia" w:hAnsi="Cambria Math"/>
                <w:noProof/>
                <w:sz w:val="24"/>
                <w:szCs w:val="24"/>
              </w:rPr>
              <m:t>θ</m:t>
            </m:r>
          </m:sup>
        </m:sSubSup>
      </m:oMath>
      <w:r w:rsidR="00F7383A">
        <w:rPr>
          <w:rFonts w:ascii="Bookman Old Style" w:eastAsiaTheme="minorEastAsia" w:hAnsi="Bookman Old Style"/>
          <w:noProof/>
          <w:sz w:val="24"/>
          <w:szCs w:val="24"/>
        </w:rPr>
        <w:t xml:space="preserve"> + </w:t>
      </w:r>
      <m:oMath>
        <m:sSubSup>
          <m:sSubSupPr>
            <m:ctrlPr>
              <w:rPr>
                <w:rFonts w:ascii="Cambria Math" w:eastAsiaTheme="minorEastAsia" w:hAnsi="Cambria Math"/>
                <w:i/>
                <w:noProof/>
                <w:sz w:val="24"/>
                <w:szCs w:val="24"/>
              </w:rPr>
            </m:ctrlPr>
          </m:sSubSupPr>
          <m:e>
            <m:r>
              <w:rPr>
                <w:rFonts w:ascii="Cambria Math" w:eastAsiaTheme="minorEastAsia" w:hAnsi="Cambria Math"/>
                <w:noProof/>
                <w:sz w:val="24"/>
                <w:szCs w:val="24"/>
              </w:rPr>
              <m:t>DH</m:t>
            </m:r>
          </m:e>
          <m:sub>
            <m:r>
              <w:rPr>
                <w:rFonts w:ascii="Cambria Math" w:eastAsiaTheme="minorEastAsia" w:hAnsi="Cambria Math"/>
                <w:noProof/>
                <w:sz w:val="24"/>
                <w:szCs w:val="24"/>
              </w:rPr>
              <m:t>3</m:t>
            </m:r>
          </m:sub>
          <m:sup>
            <m:r>
              <w:rPr>
                <w:rFonts w:ascii="Cambria Math" w:eastAsiaTheme="minorEastAsia" w:hAnsi="Cambria Math"/>
                <w:noProof/>
                <w:sz w:val="24"/>
                <w:szCs w:val="24"/>
              </w:rPr>
              <m:t>θ</m:t>
            </m:r>
          </m:sup>
        </m:sSubSup>
      </m:oMath>
      <w:r w:rsidR="00F7383A">
        <w:rPr>
          <w:rFonts w:ascii="Bookman Old Style" w:eastAsiaTheme="minorEastAsia" w:hAnsi="Bookman Old Style"/>
          <w:noProof/>
          <w:sz w:val="24"/>
          <w:szCs w:val="24"/>
        </w:rPr>
        <w:t xml:space="preserve"> + </w:t>
      </w:r>
      <m:oMath>
        <m:sSubSup>
          <m:sSubSupPr>
            <m:ctrlPr>
              <w:rPr>
                <w:rFonts w:ascii="Cambria Math" w:eastAsiaTheme="minorEastAsia" w:hAnsi="Cambria Math"/>
                <w:i/>
                <w:noProof/>
                <w:sz w:val="24"/>
                <w:szCs w:val="24"/>
              </w:rPr>
            </m:ctrlPr>
          </m:sSubSupPr>
          <m:e>
            <m:r>
              <w:rPr>
                <w:rFonts w:ascii="Cambria Math" w:eastAsiaTheme="minorEastAsia" w:hAnsi="Cambria Math"/>
                <w:noProof/>
                <w:sz w:val="24"/>
                <w:szCs w:val="24"/>
              </w:rPr>
              <m:t>DH</m:t>
            </m:r>
          </m:e>
          <m:sub>
            <m:r>
              <w:rPr>
                <w:rFonts w:ascii="Cambria Math" w:eastAsiaTheme="minorEastAsia" w:hAnsi="Cambria Math"/>
                <w:noProof/>
                <w:sz w:val="24"/>
                <w:szCs w:val="24"/>
              </w:rPr>
              <m:t>4</m:t>
            </m:r>
          </m:sub>
          <m:sup>
            <m:r>
              <w:rPr>
                <w:rFonts w:ascii="Cambria Math" w:eastAsiaTheme="minorEastAsia" w:hAnsi="Cambria Math"/>
                <w:noProof/>
                <w:sz w:val="24"/>
                <w:szCs w:val="24"/>
              </w:rPr>
              <m:t>θ</m:t>
            </m:r>
          </m:sup>
        </m:sSubSup>
      </m:oMath>
      <w:r w:rsidR="00F7383A">
        <w:rPr>
          <w:rFonts w:ascii="Bookman Old Style" w:eastAsiaTheme="minorEastAsia" w:hAnsi="Bookman Old Style"/>
          <w:noProof/>
          <w:sz w:val="24"/>
          <w:szCs w:val="24"/>
        </w:rPr>
        <w:t xml:space="preserve"> + </w:t>
      </w:r>
      <m:oMath>
        <m:sSubSup>
          <m:sSubSupPr>
            <m:ctrlPr>
              <w:rPr>
                <w:rFonts w:ascii="Cambria Math" w:eastAsiaTheme="minorEastAsia" w:hAnsi="Cambria Math"/>
                <w:i/>
                <w:noProof/>
                <w:sz w:val="24"/>
                <w:szCs w:val="24"/>
              </w:rPr>
            </m:ctrlPr>
          </m:sSubSupPr>
          <m:e>
            <m:r>
              <w:rPr>
                <w:rFonts w:ascii="Cambria Math" w:eastAsiaTheme="minorEastAsia" w:hAnsi="Cambria Math"/>
                <w:noProof/>
                <w:sz w:val="24"/>
                <w:szCs w:val="24"/>
              </w:rPr>
              <m:t>DH</m:t>
            </m:r>
          </m:e>
          <m:sub>
            <m:r>
              <w:rPr>
                <w:rFonts w:ascii="Cambria Math" w:eastAsiaTheme="minorEastAsia" w:hAnsi="Cambria Math"/>
                <w:noProof/>
                <w:sz w:val="24"/>
                <w:szCs w:val="24"/>
              </w:rPr>
              <m:t>5</m:t>
            </m:r>
          </m:sub>
          <m:sup>
            <m:r>
              <w:rPr>
                <w:rFonts w:ascii="Cambria Math" w:eastAsiaTheme="minorEastAsia" w:hAnsi="Cambria Math"/>
                <w:noProof/>
                <w:sz w:val="24"/>
                <w:szCs w:val="24"/>
              </w:rPr>
              <m:t>θ</m:t>
            </m:r>
          </m:sup>
        </m:sSubSup>
      </m:oMath>
      <w:r w:rsidR="00F7383A">
        <w:rPr>
          <w:rFonts w:ascii="Bookman Old Style" w:eastAsiaTheme="minorEastAsia" w:hAnsi="Bookman Old Style"/>
          <w:noProof/>
          <w:sz w:val="24"/>
          <w:szCs w:val="24"/>
        </w:rPr>
        <w:t xml:space="preserve"> + </w:t>
      </w:r>
      <m:oMath>
        <m:sSup>
          <m:sSupPr>
            <m:ctrlPr>
              <w:rPr>
                <w:rFonts w:ascii="Cambria Math" w:eastAsiaTheme="minorEastAsia" w:hAnsi="Cambria Math"/>
                <w:i/>
                <w:noProof/>
                <w:sz w:val="24"/>
                <w:szCs w:val="24"/>
              </w:rPr>
            </m:ctrlPr>
          </m:sSupPr>
          <m:e>
            <m:r>
              <w:rPr>
                <w:rFonts w:ascii="Cambria Math" w:eastAsiaTheme="minorEastAsia" w:hAnsi="Cambria Math"/>
                <w:noProof/>
                <w:sz w:val="24"/>
                <w:szCs w:val="24"/>
              </w:rPr>
              <m:t>DH</m:t>
            </m:r>
          </m:e>
          <m:sup>
            <m:r>
              <w:rPr>
                <w:rFonts w:ascii="Cambria Math" w:eastAsiaTheme="minorEastAsia" w:hAnsi="Cambria Math"/>
                <w:noProof/>
                <w:sz w:val="24"/>
                <w:szCs w:val="24"/>
              </w:rPr>
              <m:t>θ</m:t>
            </m:r>
          </m:sup>
        </m:sSup>
      </m:oMath>
      <w:r w:rsidR="00F7383A">
        <w:rPr>
          <w:rFonts w:ascii="Bookman Old Style" w:eastAsiaTheme="minorEastAsia" w:hAnsi="Bookman Old Style"/>
          <w:noProof/>
          <w:sz w:val="24"/>
          <w:szCs w:val="24"/>
        </w:rPr>
        <w:t>lattice</w:t>
      </w:r>
    </w:p>
    <w:p w:rsidR="00F7383A" w:rsidRDefault="008E1064" w:rsidP="00F7383A">
      <w:pPr>
        <w:tabs>
          <w:tab w:val="left" w:pos="5942"/>
        </w:tabs>
        <w:spacing w:after="0" w:line="360" w:lineRule="auto"/>
        <w:jc w:val="both"/>
        <w:rPr>
          <w:rFonts w:ascii="Bookman Old Style" w:eastAsiaTheme="minorEastAsia" w:hAnsi="Bookman Old Style"/>
          <w:noProof/>
          <w:sz w:val="24"/>
          <w:szCs w:val="24"/>
        </w:rPr>
      </w:pPr>
      <m:oMath>
        <m:sSubSup>
          <m:sSubSupPr>
            <m:ctrlPr>
              <w:rPr>
                <w:rFonts w:ascii="Cambria Math" w:eastAsiaTheme="minorEastAsia" w:hAnsi="Cambria Math"/>
                <w:i/>
                <w:noProof/>
                <w:sz w:val="24"/>
                <w:szCs w:val="24"/>
              </w:rPr>
            </m:ctrlPr>
          </m:sSubSupPr>
          <m:e>
            <m:r>
              <w:rPr>
                <w:rFonts w:ascii="Cambria Math" w:eastAsiaTheme="minorEastAsia" w:hAnsi="Cambria Math"/>
                <w:noProof/>
                <w:sz w:val="24"/>
                <w:szCs w:val="24"/>
              </w:rPr>
              <m:t>DH</m:t>
            </m:r>
          </m:e>
          <m:sub>
            <m:r>
              <w:rPr>
                <w:rFonts w:ascii="Cambria Math" w:eastAsiaTheme="minorEastAsia" w:hAnsi="Cambria Math"/>
                <w:noProof/>
                <w:sz w:val="24"/>
                <w:szCs w:val="24"/>
              </w:rPr>
              <m:t>lattice</m:t>
            </m:r>
          </m:sub>
          <m:sup>
            <m:r>
              <w:rPr>
                <w:rFonts w:ascii="Cambria Math" w:eastAsiaTheme="minorEastAsia" w:hAnsi="Cambria Math"/>
                <w:noProof/>
                <w:sz w:val="24"/>
                <w:szCs w:val="24"/>
              </w:rPr>
              <m:t>θ</m:t>
            </m:r>
          </m:sup>
        </m:sSubSup>
      </m:oMath>
      <w:r w:rsidR="00F7383A">
        <w:rPr>
          <w:rFonts w:ascii="Bookman Old Style" w:eastAsiaTheme="minorEastAsia" w:hAnsi="Bookman Old Style"/>
          <w:noProof/>
          <w:sz w:val="24"/>
          <w:szCs w:val="24"/>
        </w:rPr>
        <w:t xml:space="preserve">= 40.9 – (102.5 + 493 + </w:t>
      </w:r>
      <m:oMath>
        <m:f>
          <m:fPr>
            <m:ctrlPr>
              <w:rPr>
                <w:rFonts w:ascii="Cambria Math" w:eastAsiaTheme="minorEastAsia" w:hAnsi="Cambria Math"/>
                <w:i/>
                <w:noProof/>
                <w:sz w:val="24"/>
                <w:szCs w:val="24"/>
              </w:rPr>
            </m:ctrlPr>
          </m:fPr>
          <m:num>
            <m:r>
              <w:rPr>
                <w:rFonts w:ascii="Cambria Math" w:eastAsiaTheme="minorEastAsia" w:hAnsi="Cambria Math"/>
                <w:noProof/>
                <w:sz w:val="24"/>
                <w:szCs w:val="24"/>
              </w:rPr>
              <m:t>242</m:t>
            </m:r>
          </m:num>
          <m:den>
            <m:r>
              <w:rPr>
                <w:rFonts w:ascii="Cambria Math" w:eastAsiaTheme="minorEastAsia" w:hAnsi="Cambria Math"/>
                <w:noProof/>
                <w:sz w:val="24"/>
                <w:szCs w:val="24"/>
              </w:rPr>
              <m:t>2</m:t>
            </m:r>
          </m:den>
        </m:f>
      </m:oMath>
      <w:r w:rsidR="00F7383A">
        <w:rPr>
          <w:rFonts w:ascii="Bookman Old Style" w:eastAsiaTheme="minorEastAsia" w:hAnsi="Bookman Old Style"/>
          <w:noProof/>
          <w:sz w:val="24"/>
          <w:szCs w:val="24"/>
        </w:rPr>
        <w:t xml:space="preserve"> + -365)</w:t>
      </w:r>
    </w:p>
    <w:p w:rsidR="00F7383A" w:rsidRDefault="008E1064" w:rsidP="00F7383A">
      <w:pPr>
        <w:tabs>
          <w:tab w:val="left" w:pos="5942"/>
        </w:tabs>
        <w:spacing w:after="0" w:line="360" w:lineRule="auto"/>
        <w:jc w:val="both"/>
        <w:rPr>
          <w:rFonts w:ascii="Bookman Old Style" w:eastAsiaTheme="minorEastAsia" w:hAnsi="Bookman Old Style"/>
          <w:noProof/>
          <w:sz w:val="24"/>
          <w:szCs w:val="24"/>
        </w:rPr>
      </w:pPr>
      <m:oMath>
        <m:sSubSup>
          <m:sSubSupPr>
            <m:ctrlPr>
              <w:rPr>
                <w:rFonts w:ascii="Cambria Math" w:eastAsiaTheme="minorEastAsia" w:hAnsi="Cambria Math"/>
                <w:i/>
                <w:noProof/>
                <w:sz w:val="24"/>
                <w:szCs w:val="24"/>
              </w:rPr>
            </m:ctrlPr>
          </m:sSubSupPr>
          <m:e>
            <m:r>
              <w:rPr>
                <w:rFonts w:ascii="Cambria Math" w:eastAsiaTheme="minorEastAsia" w:hAnsi="Cambria Math"/>
                <w:noProof/>
                <w:sz w:val="24"/>
                <w:szCs w:val="24"/>
              </w:rPr>
              <m:t>DH</m:t>
            </m:r>
          </m:e>
          <m:sub>
            <m:r>
              <w:rPr>
                <w:rFonts w:ascii="Cambria Math" w:eastAsiaTheme="minorEastAsia" w:hAnsi="Cambria Math"/>
                <w:noProof/>
                <w:sz w:val="24"/>
                <w:szCs w:val="24"/>
              </w:rPr>
              <m:t>lattice</m:t>
            </m:r>
          </m:sub>
          <m:sup>
            <m:r>
              <w:rPr>
                <w:rFonts w:ascii="Cambria Math" w:eastAsiaTheme="minorEastAsia" w:hAnsi="Cambria Math"/>
                <w:noProof/>
                <w:sz w:val="24"/>
                <w:szCs w:val="24"/>
              </w:rPr>
              <m:t>θ</m:t>
            </m:r>
          </m:sup>
        </m:sSubSup>
      </m:oMath>
      <w:r w:rsidR="00F7383A">
        <w:rPr>
          <w:rFonts w:ascii="Bookman Old Style" w:eastAsiaTheme="minorEastAsia" w:hAnsi="Bookman Old Style"/>
          <w:noProof/>
          <w:sz w:val="24"/>
          <w:szCs w:val="24"/>
        </w:rPr>
        <w:t xml:space="preserve"> = 775.9 – 716.5</w:t>
      </w:r>
    </w:p>
    <w:p w:rsidR="00F7383A" w:rsidRDefault="00F7383A" w:rsidP="00F7383A">
      <w:pPr>
        <w:tabs>
          <w:tab w:val="left" w:pos="5942"/>
        </w:tabs>
        <w:spacing w:after="0" w:line="360" w:lineRule="auto"/>
        <w:jc w:val="both"/>
        <w:rPr>
          <w:rFonts w:ascii="Bookman Old Style" w:eastAsiaTheme="minorEastAsia" w:hAnsi="Bookman Old Style"/>
          <w:noProof/>
          <w:sz w:val="24"/>
          <w:szCs w:val="24"/>
        </w:rPr>
      </w:pPr>
      <w:r>
        <w:rPr>
          <w:rFonts w:ascii="Bookman Old Style" w:eastAsiaTheme="minorEastAsia" w:hAnsi="Bookman Old Style"/>
          <w:noProof/>
          <w:sz w:val="24"/>
          <w:szCs w:val="24"/>
        </w:rPr>
        <w:t>= +59.4 KJ mol</w:t>
      </w:r>
    </w:p>
    <w:p w:rsidR="00F7383A" w:rsidRPr="003749A2" w:rsidRDefault="008E1064" w:rsidP="00F7383A">
      <w:pPr>
        <w:tabs>
          <w:tab w:val="left" w:pos="5942"/>
        </w:tabs>
        <w:spacing w:after="0" w:line="360" w:lineRule="auto"/>
        <w:jc w:val="both"/>
        <w:rPr>
          <w:rFonts w:ascii="Bookman Old Style" w:eastAsiaTheme="minorEastAsia" w:hAnsi="Bookman Old Style"/>
          <w:b/>
          <w:noProof/>
          <w:sz w:val="24"/>
          <w:szCs w:val="24"/>
        </w:rPr>
      </w:pPr>
      <w:r>
        <w:rPr>
          <w:rFonts w:ascii="Bookman Old Style" w:eastAsiaTheme="minorEastAsia" w:hAnsi="Bookman Old Style"/>
          <w:noProof/>
          <w:sz w:val="24"/>
          <w:szCs w:val="24"/>
        </w:rPr>
        <w:pict>
          <v:group id="_x0000_s1858" style="position:absolute;left:0;text-align:left;margin-left:6.85pt;margin-top:14.85pt;width:341.15pt;height:264.85pt;z-index:252490752" coordorigin="1526,8914" coordsize="6823,5297">
            <v:shape id="_x0000_s1859" type="#_x0000_t202" style="position:absolute;left:1526;top:8914;width:6823;height:5297" stroked="f">
              <v:textbox style="mso-next-textbox:#_x0000_s1859">
                <w:txbxContent>
                  <w:p w:rsidR="008E1064" w:rsidRPr="00F57FFD" w:rsidRDefault="008E1064" w:rsidP="00F7383A">
                    <w:pPr>
                      <w:rPr>
                        <w:rFonts w:ascii="Times New Roman" w:hAnsi="Times New Roman" w:cs="Times New Roman"/>
                      </w:rPr>
                    </w:pPr>
                    <w:r>
                      <w:rPr>
                        <w:rFonts w:ascii="Times New Roman" w:hAnsi="Times New Roman" w:cs="Times New Roman"/>
                      </w:rPr>
                      <w:t xml:space="preserve">             </w:t>
                    </w:r>
                    <w:r w:rsidRPr="00F57FFD">
                      <w:rPr>
                        <w:rFonts w:ascii="Times New Roman" w:hAnsi="Times New Roman" w:cs="Times New Roman"/>
                      </w:rPr>
                      <w:t>Na</w:t>
                    </w:r>
                    <w:r w:rsidRPr="00F57FFD">
                      <w:rPr>
                        <w:rFonts w:ascii="Times New Roman" w:hAnsi="Times New Roman" w:cs="Times New Roman"/>
                        <w:vertAlign w:val="superscript"/>
                      </w:rPr>
                      <w:t>+</w:t>
                    </w:r>
                    <w:r w:rsidRPr="00F57FFD">
                      <w:rPr>
                        <w:rFonts w:ascii="Times New Roman" w:hAnsi="Times New Roman" w:cs="Times New Roman"/>
                      </w:rPr>
                      <w:t>(g)</w:t>
                    </w:r>
                    <w:r>
                      <w:rPr>
                        <w:rFonts w:ascii="Times New Roman" w:hAnsi="Times New Roman" w:cs="Times New Roman"/>
                      </w:rPr>
                      <w:t xml:space="preserve">     </w:t>
                    </w:r>
                    <w:r w:rsidRPr="00F57FFD">
                      <w:rPr>
                        <w:rFonts w:ascii="Times New Roman" w:hAnsi="Times New Roman" w:cs="Times New Roman"/>
                      </w:rPr>
                      <w:t xml:space="preserve"> + </w:t>
                    </w:r>
                    <w:r>
                      <w:rPr>
                        <w:rFonts w:ascii="Times New Roman" w:hAnsi="Times New Roman" w:cs="Times New Roman"/>
                      </w:rPr>
                      <w:t xml:space="preserve">     </w:t>
                    </w:r>
                    <w:r w:rsidRPr="00F57FFD">
                      <w:rPr>
                        <w:rFonts w:ascii="Times New Roman" w:hAnsi="Times New Roman" w:cs="Times New Roman"/>
                      </w:rPr>
                      <w:t>Cl</w:t>
                    </w:r>
                    <w:r w:rsidRPr="00F57FFD">
                      <w:rPr>
                        <w:rFonts w:ascii="Times New Roman" w:hAnsi="Times New Roman" w:cs="Times New Roman"/>
                        <w:vertAlign w:val="superscript"/>
                      </w:rPr>
                      <w:t>-</w:t>
                    </w:r>
                    <w:r w:rsidRPr="00F57FFD">
                      <w:rPr>
                        <w:rFonts w:ascii="Times New Roman" w:hAnsi="Times New Roman" w:cs="Times New Roman"/>
                      </w:rPr>
                      <w:t>(g)</w:t>
                    </w:r>
                  </w:p>
                  <w:p w:rsidR="008E1064" w:rsidRPr="00F57FFD" w:rsidRDefault="008E1064" w:rsidP="00F7383A">
                    <w:pPr>
                      <w:rPr>
                        <w:rFonts w:ascii="Times New Roman" w:eastAsiaTheme="minorEastAsia" w:hAnsi="Times New Roman" w:cs="Times New Roman"/>
                      </w:rPr>
                    </w:pPr>
                    <m:oMath>
                      <m:sSubSup>
                        <m:sSubSupPr>
                          <m:ctrlPr>
                            <w:rPr>
                              <w:rFonts w:ascii="Cambria Math" w:hAnsi="Times New Roman" w:cs="Times New Roman"/>
                              <w:i/>
                            </w:rPr>
                          </m:ctrlPr>
                        </m:sSubSupPr>
                        <m:e>
                          <m:r>
                            <w:rPr>
                              <w:rFonts w:ascii="Times New Roman" w:hAnsi="Times New Roman" w:cs="Times New Roman"/>
                            </w:rPr>
                            <m:t>∆</m:t>
                          </m:r>
                          <m:r>
                            <w:rPr>
                              <w:rFonts w:ascii="Cambria Math" w:hAnsi="Cambria Math" w:cs="Times New Roman"/>
                            </w:rPr>
                            <m:t>H</m:t>
                          </m:r>
                        </m:e>
                        <m:sub>
                          <m:r>
                            <w:rPr>
                              <w:rFonts w:ascii="Cambria Math" w:hAnsi="Times New Roman" w:cs="Times New Roman"/>
                            </w:rPr>
                            <m:t>4</m:t>
                          </m:r>
                        </m:sub>
                        <m:sup>
                          <m:r>
                            <w:rPr>
                              <w:rFonts w:ascii="Cambria Math" w:hAnsi="Cambria Math" w:cs="Times New Roman"/>
                            </w:rPr>
                            <m:t>θ</m:t>
                          </m:r>
                        </m:sup>
                      </m:sSubSup>
                    </m:oMath>
                    <w:r w:rsidRPr="00F57FFD">
                      <w:rPr>
                        <w:rFonts w:ascii="Times New Roman" w:eastAsiaTheme="minorEastAsia" w:hAnsi="Times New Roman" w:cs="Times New Roman"/>
                      </w:rPr>
                      <w:t xml:space="preserve"> = </w:t>
                    </w:r>
                    <m:oMath>
                      <m:f>
                        <m:fPr>
                          <m:ctrlPr>
                            <w:rPr>
                              <w:rFonts w:ascii="Cambria Math" w:eastAsiaTheme="minorEastAsia" w:hAnsi="Times New Roman" w:cs="Times New Roman"/>
                              <w:i/>
                            </w:rPr>
                          </m:ctrlPr>
                        </m:fPr>
                        <m:num>
                          <m:r>
                            <w:rPr>
                              <w:rFonts w:ascii="Cambria Math" w:eastAsiaTheme="minorEastAsia" w:hAnsi="Times New Roman" w:cs="Times New Roman"/>
                            </w:rPr>
                            <m:t>+242</m:t>
                          </m:r>
                        </m:num>
                        <m:den>
                          <m:r>
                            <w:rPr>
                              <w:rFonts w:ascii="Cambria Math" w:eastAsiaTheme="minorEastAsia" w:hAnsi="Times New Roman" w:cs="Times New Roman"/>
                            </w:rPr>
                            <m:t>2</m:t>
                          </m:r>
                        </m:den>
                      </m:f>
                    </m:oMath>
                    <w:r>
                      <w:rPr>
                        <w:rFonts w:ascii="Times New Roman" w:eastAsiaTheme="minorEastAsia" w:hAnsi="Times New Roman" w:cs="Times New Roman"/>
                      </w:rPr>
                      <w:t xml:space="preserve">                                                                         </w:t>
                    </w:r>
                    <m:oMath>
                      <m:sSubSup>
                        <m:sSubSupPr>
                          <m:ctrlPr>
                            <w:rPr>
                              <w:rFonts w:ascii="Cambria Math" w:hAnsi="Times New Roman" w:cs="Times New Roman"/>
                              <w:i/>
                            </w:rPr>
                          </m:ctrlPr>
                        </m:sSubSupPr>
                        <m:e>
                          <m:r>
                            <w:rPr>
                              <w:rFonts w:ascii="Times New Roman" w:hAnsi="Times New Roman" w:cs="Times New Roman"/>
                            </w:rPr>
                            <m:t>∆</m:t>
                          </m:r>
                          <m:r>
                            <w:rPr>
                              <w:rFonts w:ascii="Cambria Math" w:hAnsi="Cambria Math" w:cs="Times New Roman"/>
                            </w:rPr>
                            <m:t>H</m:t>
                          </m:r>
                        </m:e>
                        <m:sub>
                          <m:r>
                            <w:rPr>
                              <w:rFonts w:ascii="Cambria Math" w:hAnsi="Times New Roman" w:cs="Times New Roman"/>
                            </w:rPr>
                            <m:t>5</m:t>
                          </m:r>
                        </m:sub>
                        <m:sup>
                          <m:r>
                            <w:rPr>
                              <w:rFonts w:ascii="Cambria Math" w:hAnsi="Cambria Math" w:cs="Times New Roman"/>
                            </w:rPr>
                            <m:t>θ</m:t>
                          </m:r>
                        </m:sup>
                      </m:sSubSup>
                    </m:oMath>
                    <w:r>
                      <w:rPr>
                        <w:rFonts w:ascii="Times New Roman" w:eastAsiaTheme="minorEastAsia" w:hAnsi="Times New Roman" w:cs="Times New Roman"/>
                      </w:rPr>
                      <w:t xml:space="preserve"> = -365</w:t>
                    </w:r>
                  </w:p>
                  <w:p w:rsidR="008E1064" w:rsidRDefault="008E1064" w:rsidP="00F7383A">
                    <w:pPr>
                      <w:rPr>
                        <w:rFonts w:ascii="Times New Roman" w:eastAsiaTheme="minorEastAsia" w:hAnsi="Times New Roman" w:cs="Times New Roman"/>
                      </w:rPr>
                    </w:pPr>
                    <w:r>
                      <w:rPr>
                        <w:rFonts w:ascii="Times New Roman" w:eastAsiaTheme="minorEastAsia" w:hAnsi="Times New Roman" w:cs="Times New Roman"/>
                      </w:rPr>
                      <w:t xml:space="preserve">            </w:t>
                    </w:r>
                    <w:r w:rsidRPr="00F57FFD">
                      <w:rPr>
                        <w:rFonts w:ascii="Times New Roman" w:eastAsiaTheme="minorEastAsia" w:hAnsi="Times New Roman" w:cs="Times New Roman"/>
                      </w:rPr>
                      <w:t>Na</w:t>
                    </w:r>
                    <w:r>
                      <w:rPr>
                        <w:rFonts w:ascii="Times New Roman" w:eastAsiaTheme="minorEastAsia" w:hAnsi="Times New Roman" w:cs="Times New Roman"/>
                        <w:vertAlign w:val="superscript"/>
                      </w:rPr>
                      <w:t>+</w:t>
                    </w:r>
                    <w:r>
                      <w:rPr>
                        <w:rFonts w:ascii="Times New Roman" w:eastAsiaTheme="minorEastAsia" w:hAnsi="Times New Roman" w:cs="Times New Roman"/>
                      </w:rPr>
                      <w:t>(g)        +  ½ Cl</w:t>
                    </w:r>
                    <w:r>
                      <w:rPr>
                        <w:rFonts w:ascii="Times New Roman" w:eastAsiaTheme="minorEastAsia" w:hAnsi="Times New Roman" w:cs="Times New Roman"/>
                        <w:vertAlign w:val="subscript"/>
                      </w:rPr>
                      <w:t>2</w:t>
                    </w:r>
                    <w:r>
                      <w:rPr>
                        <w:rFonts w:ascii="Times New Roman" w:eastAsiaTheme="minorEastAsia" w:hAnsi="Times New Roman" w:cs="Times New Roman"/>
                      </w:rPr>
                      <w:t xml:space="preserve"> (g)</w:t>
                    </w:r>
                  </w:p>
                  <w:p w:rsidR="008E1064" w:rsidRDefault="008E1064" w:rsidP="00F7383A">
                    <w:pPr>
                      <w:rPr>
                        <w:rFonts w:ascii="Times New Roman" w:eastAsiaTheme="minorEastAsia" w:hAnsi="Times New Roman" w:cs="Times New Roman"/>
                      </w:rPr>
                    </w:pPr>
                    <m:oMath>
                      <m:sSubSup>
                        <m:sSubSupPr>
                          <m:ctrlPr>
                            <w:rPr>
                              <w:rFonts w:ascii="Cambria Math" w:hAnsi="Times New Roman" w:cs="Times New Roman"/>
                              <w:i/>
                            </w:rPr>
                          </m:ctrlPr>
                        </m:sSubSupPr>
                        <m:e>
                          <m:r>
                            <w:rPr>
                              <w:rFonts w:ascii="Times New Roman" w:hAnsi="Times New Roman" w:cs="Times New Roman"/>
                            </w:rPr>
                            <m:t>∆</m:t>
                          </m:r>
                          <m:r>
                            <w:rPr>
                              <w:rFonts w:ascii="Cambria Math" w:hAnsi="Cambria Math" w:cs="Times New Roman"/>
                            </w:rPr>
                            <m:t>H</m:t>
                          </m:r>
                        </m:e>
                        <m:sub>
                          <m:r>
                            <w:rPr>
                              <w:rFonts w:ascii="Cambria Math" w:hAnsi="Times New Roman" w:cs="Times New Roman"/>
                            </w:rPr>
                            <m:t>3</m:t>
                          </m:r>
                        </m:sub>
                        <m:sup>
                          <m:r>
                            <w:rPr>
                              <w:rFonts w:ascii="Cambria Math" w:hAnsi="Cambria Math" w:cs="Times New Roman"/>
                            </w:rPr>
                            <m:t>θ</m:t>
                          </m:r>
                        </m:sup>
                      </m:sSubSup>
                    </m:oMath>
                    <w:r>
                      <w:rPr>
                        <w:rFonts w:ascii="Times New Roman" w:eastAsiaTheme="minorEastAsia" w:hAnsi="Times New Roman" w:cs="Times New Roman"/>
                      </w:rPr>
                      <w:t xml:space="preserve"> = +493 </w:t>
                    </w:r>
                  </w:p>
                  <w:p w:rsidR="008E1064" w:rsidRDefault="008E1064" w:rsidP="00F7383A">
                    <w:pPr>
                      <w:rPr>
                        <w:rFonts w:ascii="Times New Roman" w:eastAsiaTheme="minorEastAsia" w:hAnsi="Times New Roman" w:cs="Times New Roman"/>
                      </w:rPr>
                    </w:pPr>
                    <w:r>
                      <w:rPr>
                        <w:rFonts w:ascii="Times New Roman" w:eastAsiaTheme="minorEastAsia" w:hAnsi="Times New Roman" w:cs="Times New Roman"/>
                      </w:rPr>
                      <w:t xml:space="preserve">                        Na(g) + ½ Cl</w:t>
                    </w:r>
                    <w:r>
                      <w:rPr>
                        <w:rFonts w:ascii="Times New Roman" w:eastAsiaTheme="minorEastAsia" w:hAnsi="Times New Roman" w:cs="Times New Roman"/>
                        <w:vertAlign w:val="subscript"/>
                      </w:rPr>
                      <w:t>2</w:t>
                    </w:r>
                    <w:r>
                      <w:rPr>
                        <w:rFonts w:ascii="Times New Roman" w:eastAsiaTheme="minorEastAsia" w:hAnsi="Times New Roman" w:cs="Times New Roman"/>
                      </w:rPr>
                      <w:t xml:space="preserve">(g)                                                                    </w:t>
                    </w:r>
                  </w:p>
                  <w:p w:rsidR="008E1064" w:rsidRPr="007848E3" w:rsidRDefault="008E1064" w:rsidP="00F7383A">
                    <w:pPr>
                      <w:rPr>
                        <w:rFonts w:ascii="Times New Roman" w:eastAsiaTheme="minorEastAsia" w:hAnsi="Times New Roman" w:cs="Times New Roman"/>
                      </w:rPr>
                    </w:pPr>
                    <w:r>
                      <w:rPr>
                        <w:rFonts w:ascii="Times New Roman" w:eastAsiaTheme="minorEastAsia" w:hAnsi="Times New Roman" w:cs="Times New Roman"/>
                      </w:rPr>
                      <w:t xml:space="preserve">                                                                                       Cl</w:t>
                    </w:r>
                    <w:r>
                      <w:rPr>
                        <w:rFonts w:ascii="Times New Roman" w:eastAsiaTheme="minorEastAsia" w:hAnsi="Times New Roman" w:cs="Times New Roman"/>
                        <w:vertAlign w:val="superscript"/>
                      </w:rPr>
                      <w:t>-</w:t>
                    </w:r>
                    <w:r>
                      <w:rPr>
                        <w:rFonts w:ascii="Times New Roman" w:eastAsiaTheme="minorEastAsia" w:hAnsi="Times New Roman" w:cs="Times New Roman"/>
                      </w:rPr>
                      <w:t>(g) + Na</w:t>
                    </w:r>
                    <w:r>
                      <w:rPr>
                        <w:rFonts w:ascii="Times New Roman" w:eastAsiaTheme="minorEastAsia" w:hAnsi="Times New Roman" w:cs="Times New Roman"/>
                        <w:vertAlign w:val="superscript"/>
                      </w:rPr>
                      <w:t>+</w:t>
                    </w:r>
                    <w:r>
                      <w:rPr>
                        <w:rFonts w:ascii="Times New Roman" w:eastAsiaTheme="minorEastAsia" w:hAnsi="Times New Roman" w:cs="Times New Roman"/>
                      </w:rPr>
                      <w:t>(g)</w:t>
                    </w:r>
                  </w:p>
                  <w:p w:rsidR="008E1064" w:rsidRDefault="008E1064" w:rsidP="00F7383A">
                    <w:pPr>
                      <w:rPr>
                        <w:rFonts w:ascii="Times New Roman" w:eastAsiaTheme="minorEastAsia" w:hAnsi="Times New Roman" w:cs="Times New Roman"/>
                      </w:rPr>
                    </w:pPr>
                    <m:oMath>
                      <m:sSubSup>
                        <m:sSubSupPr>
                          <m:ctrlPr>
                            <w:rPr>
                              <w:rFonts w:ascii="Cambria Math" w:hAnsi="Times New Roman" w:cs="Times New Roman"/>
                              <w:i/>
                            </w:rPr>
                          </m:ctrlPr>
                        </m:sSubSupPr>
                        <m:e>
                          <m:r>
                            <w:rPr>
                              <w:rFonts w:ascii="Times New Roman" w:hAnsi="Times New Roman" w:cs="Times New Roman"/>
                            </w:rPr>
                            <m:t>∆</m:t>
                          </m:r>
                          <m:r>
                            <w:rPr>
                              <w:rFonts w:ascii="Cambria Math" w:hAnsi="Cambria Math" w:cs="Times New Roman"/>
                            </w:rPr>
                            <m:t>H</m:t>
                          </m:r>
                        </m:e>
                        <m:sub>
                          <m:r>
                            <w:rPr>
                              <w:rFonts w:ascii="Cambria Math" w:hAnsi="Times New Roman" w:cs="Times New Roman"/>
                            </w:rPr>
                            <m:t>2</m:t>
                          </m:r>
                        </m:sub>
                        <m:sup>
                          <m:r>
                            <w:rPr>
                              <w:rFonts w:ascii="Cambria Math" w:hAnsi="Cambria Math" w:cs="Times New Roman"/>
                            </w:rPr>
                            <m:t>θ</m:t>
                          </m:r>
                        </m:sup>
                      </m:sSubSup>
                    </m:oMath>
                    <w:r>
                      <w:rPr>
                        <w:rFonts w:ascii="Times New Roman" w:eastAsiaTheme="minorEastAsia" w:hAnsi="Times New Roman" w:cs="Times New Roman"/>
                      </w:rPr>
                      <w:t xml:space="preserve"> = +107.5</w:t>
                    </w:r>
                  </w:p>
                  <w:p w:rsidR="008E1064" w:rsidRDefault="008E1064" w:rsidP="00F7383A">
                    <w:pPr>
                      <w:rPr>
                        <w:rFonts w:ascii="Times New Roman" w:eastAsiaTheme="minorEastAsia" w:hAnsi="Times New Roman" w:cs="Times New Roman"/>
                      </w:rPr>
                    </w:pPr>
                    <w:r>
                      <w:rPr>
                        <w:rFonts w:ascii="Times New Roman" w:eastAsiaTheme="minorEastAsia" w:hAnsi="Times New Roman" w:cs="Times New Roman"/>
                      </w:rPr>
                      <w:t xml:space="preserve">                       Na(s) + ½Cl(g)</w:t>
                    </w:r>
                  </w:p>
                  <w:p w:rsidR="008E1064" w:rsidRDefault="008E1064" w:rsidP="00F7383A">
                    <w:pPr>
                      <w:rPr>
                        <w:rFonts w:ascii="Times New Roman" w:eastAsiaTheme="minorEastAsia" w:hAnsi="Times New Roman" w:cs="Times New Roman"/>
                      </w:rPr>
                    </w:pPr>
                    <m:oMath>
                      <m:sSubSup>
                        <m:sSubSupPr>
                          <m:ctrlPr>
                            <w:rPr>
                              <w:rFonts w:ascii="Cambria Math" w:hAnsi="Times New Roman" w:cs="Times New Roman"/>
                              <w:i/>
                            </w:rPr>
                          </m:ctrlPr>
                        </m:sSubSupPr>
                        <m:e>
                          <m:r>
                            <w:rPr>
                              <w:rFonts w:ascii="Cambria Math" w:hAnsi="Times New Roman" w:cs="Times New Roman"/>
                            </w:rPr>
                            <m:t xml:space="preserve">             </m:t>
                          </m:r>
                          <m:r>
                            <w:rPr>
                              <w:rFonts w:ascii="Times New Roman" w:hAnsi="Times New Roman" w:cs="Times New Roman"/>
                            </w:rPr>
                            <m:t>∆</m:t>
                          </m:r>
                          <m:r>
                            <w:rPr>
                              <w:rFonts w:ascii="Cambria Math" w:hAnsi="Cambria Math" w:cs="Times New Roman"/>
                            </w:rPr>
                            <m:t>H</m:t>
                          </m:r>
                        </m:e>
                        <m:sub>
                          <m:r>
                            <w:rPr>
                              <w:rFonts w:ascii="Cambria Math" w:hAnsi="Times New Roman" w:cs="Times New Roman"/>
                            </w:rPr>
                            <m:t>1</m:t>
                          </m:r>
                        </m:sub>
                        <m:sup>
                          <m:r>
                            <w:rPr>
                              <w:rFonts w:ascii="Cambria Math" w:hAnsi="Cambria Math" w:cs="Times New Roman"/>
                            </w:rPr>
                            <m:t>θ</m:t>
                          </m:r>
                        </m:sup>
                      </m:sSubSup>
                    </m:oMath>
                    <w:r>
                      <w:rPr>
                        <w:rFonts w:ascii="Times New Roman" w:eastAsiaTheme="minorEastAsia" w:hAnsi="Times New Roman" w:cs="Times New Roman"/>
                      </w:rPr>
                      <w:t xml:space="preserve"> = -410                                                                 </w:t>
                    </w:r>
                    <m:oMath>
                      <m:sSubSup>
                        <m:sSubSupPr>
                          <m:ctrlPr>
                            <w:rPr>
                              <w:rFonts w:ascii="Cambria Math" w:hAnsi="Times New Roman" w:cs="Times New Roman"/>
                              <w:i/>
                            </w:rPr>
                          </m:ctrlPr>
                        </m:sSubSupPr>
                        <m:e>
                          <m:r>
                            <w:rPr>
                              <w:rFonts w:ascii="Times New Roman" w:hAnsi="Times New Roman" w:cs="Times New Roman"/>
                            </w:rPr>
                            <m:t>∆</m:t>
                          </m:r>
                          <m:r>
                            <w:rPr>
                              <w:rFonts w:ascii="Cambria Math" w:hAnsi="Cambria Math" w:cs="Times New Roman"/>
                            </w:rPr>
                            <m:t>H</m:t>
                          </m:r>
                        </m:e>
                        <m:sub>
                          <m:r>
                            <w:rPr>
                              <w:rFonts w:ascii="Cambria Math" w:hAnsi="Times New Roman" w:cs="Times New Roman"/>
                            </w:rPr>
                            <m:t>Lattice</m:t>
                          </m:r>
                        </m:sub>
                        <m:sup>
                          <m:r>
                            <w:rPr>
                              <w:rFonts w:ascii="Cambria Math" w:hAnsi="Cambria Math" w:cs="Times New Roman"/>
                            </w:rPr>
                            <m:t>θ</m:t>
                          </m:r>
                        </m:sup>
                      </m:sSubSup>
                    </m:oMath>
                  </w:p>
                  <w:p w:rsidR="008E1064" w:rsidRPr="00DC5F73" w:rsidRDefault="008E1064" w:rsidP="00F7383A">
                    <w:pPr>
                      <w:rPr>
                        <w:rFonts w:ascii="Times New Roman" w:hAnsi="Times New Roman" w:cs="Times New Roman"/>
                      </w:rPr>
                    </w:pPr>
                    <w:r>
                      <w:rPr>
                        <w:rFonts w:ascii="Times New Roman" w:eastAsiaTheme="minorEastAsia" w:hAnsi="Times New Roman" w:cs="Times New Roman"/>
                      </w:rPr>
                      <w:t xml:space="preserve">                                     NaCl(s)</w:t>
                    </w:r>
                  </w:p>
                </w:txbxContent>
              </v:textbox>
            </v:shape>
            <v:shape id="_x0000_s1860" type="#_x0000_t32" style="position:absolute;left:2297;top:10354;width:2057;height:0" o:connectortype="straight"/>
            <v:shape id="_x0000_s1861" type="#_x0000_t32" style="position:absolute;left:2297;top:9257;width:1886;height:34" o:connectortype="straight"/>
            <v:shape id="_x0000_s1862" type="#_x0000_t32" style="position:absolute;left:3891;top:9394;width:0;height:686;flip:y" o:connectortype="straight">
              <v:stroke endarrow="block"/>
            </v:shape>
            <v:shape id="_x0000_s1863" type="#_x0000_t32" style="position:absolute;left:3051;top:10474;width:0;height:669;flip:y" o:connectortype="straight">
              <v:stroke endarrow="block"/>
            </v:shape>
            <v:shape id="_x0000_s1864" type="#_x0000_t32" style="position:absolute;left:3051;top:11417;width:0;height:1114;flip:y" o:connectortype="straight">
              <v:stroke endarrow="block"/>
            </v:shape>
            <v:shape id="_x0000_s1865" type="#_x0000_t32" style="position:absolute;left:2863;top:12909;width:1320;height:0" o:connectortype="straight"/>
            <v:shape id="_x0000_s1866" type="#_x0000_t32" style="position:absolute;left:3394;top:12909;width:0;height:1080" o:connectortype="straight">
              <v:stroke endarrow="block"/>
            </v:shape>
            <v:shape id="_x0000_s1867" type="#_x0000_t32" style="position:absolute;left:2520;top:14091;width:4594;height:0" o:connectortype="straight"/>
            <v:shape id="_x0000_s1868" type="#_x0000_t32" style="position:absolute;left:6857;top:12000;width:0;height:2091" o:connectortype="straight">
              <v:stroke endarrow="block"/>
            </v:shape>
            <v:shape id="_x0000_s1869" type="#_x0000_t32" style="position:absolute;left:6617;top:9137;width:1;height:2383" o:connectortype="straight">
              <v:stroke endarrow="block"/>
            </v:shape>
            <v:shape id="_x0000_s1870" type="#_x0000_t32" style="position:absolute;left:4354;top:9137;width:2263;height:1;flip:x" o:connectortype="straight"/>
          </v:group>
        </w:pict>
      </w:r>
      <w:r w:rsidR="00F7383A" w:rsidRPr="003749A2">
        <w:rPr>
          <w:rFonts w:ascii="Bookman Old Style" w:eastAsiaTheme="minorEastAsia" w:hAnsi="Bookman Old Style"/>
          <w:b/>
          <w:noProof/>
          <w:sz w:val="24"/>
          <w:szCs w:val="24"/>
        </w:rPr>
        <w:t>Using an energy level diagram</w:t>
      </w:r>
    </w:p>
    <w:p w:rsidR="00F7383A" w:rsidRDefault="00F7383A" w:rsidP="00F7383A">
      <w:pPr>
        <w:tabs>
          <w:tab w:val="left" w:pos="5942"/>
        </w:tabs>
        <w:spacing w:after="0" w:line="360" w:lineRule="auto"/>
        <w:jc w:val="both"/>
        <w:rPr>
          <w:rFonts w:ascii="Bookman Old Style" w:eastAsiaTheme="minorEastAsia" w:hAnsi="Bookman Old Style"/>
          <w:noProof/>
          <w:sz w:val="24"/>
          <w:szCs w:val="24"/>
        </w:rPr>
      </w:pPr>
    </w:p>
    <w:p w:rsidR="00F7383A" w:rsidRDefault="00F7383A" w:rsidP="00F7383A">
      <w:pPr>
        <w:tabs>
          <w:tab w:val="left" w:pos="5942"/>
        </w:tabs>
        <w:spacing w:after="0" w:line="360" w:lineRule="auto"/>
        <w:jc w:val="both"/>
        <w:rPr>
          <w:rFonts w:ascii="Bookman Old Style" w:eastAsiaTheme="minorEastAsia" w:hAnsi="Bookman Old Style"/>
          <w:noProof/>
          <w:sz w:val="24"/>
          <w:szCs w:val="24"/>
        </w:rPr>
      </w:pPr>
    </w:p>
    <w:p w:rsidR="00F7383A" w:rsidRDefault="00F7383A" w:rsidP="00F7383A">
      <w:pPr>
        <w:tabs>
          <w:tab w:val="left" w:pos="5942"/>
        </w:tabs>
        <w:spacing w:after="0" w:line="360" w:lineRule="auto"/>
        <w:jc w:val="both"/>
        <w:rPr>
          <w:rFonts w:ascii="Bookman Old Style" w:eastAsiaTheme="minorEastAsia" w:hAnsi="Bookman Old Style"/>
          <w:noProof/>
          <w:sz w:val="24"/>
          <w:szCs w:val="24"/>
        </w:rPr>
      </w:pPr>
    </w:p>
    <w:p w:rsidR="00F7383A" w:rsidRDefault="00F7383A" w:rsidP="00F7383A">
      <w:pPr>
        <w:tabs>
          <w:tab w:val="left" w:pos="5942"/>
        </w:tabs>
        <w:spacing w:after="0" w:line="360" w:lineRule="auto"/>
        <w:jc w:val="both"/>
        <w:rPr>
          <w:rFonts w:ascii="Bookman Old Style" w:eastAsiaTheme="minorEastAsia" w:hAnsi="Bookman Old Style"/>
          <w:noProof/>
          <w:sz w:val="24"/>
          <w:szCs w:val="24"/>
        </w:rPr>
      </w:pPr>
    </w:p>
    <w:p w:rsidR="00F7383A" w:rsidRDefault="00F7383A" w:rsidP="00F7383A">
      <w:pPr>
        <w:tabs>
          <w:tab w:val="left" w:pos="5942"/>
        </w:tabs>
        <w:spacing w:after="0" w:line="360" w:lineRule="auto"/>
        <w:jc w:val="both"/>
        <w:rPr>
          <w:rFonts w:ascii="Bookman Old Style" w:eastAsiaTheme="minorEastAsia" w:hAnsi="Bookman Old Style"/>
          <w:noProof/>
          <w:sz w:val="24"/>
          <w:szCs w:val="24"/>
        </w:rPr>
      </w:pPr>
    </w:p>
    <w:p w:rsidR="00F7383A" w:rsidRDefault="00F7383A" w:rsidP="00F7383A">
      <w:pPr>
        <w:tabs>
          <w:tab w:val="left" w:pos="5942"/>
        </w:tabs>
        <w:spacing w:after="0" w:line="360" w:lineRule="auto"/>
        <w:jc w:val="both"/>
        <w:rPr>
          <w:rFonts w:ascii="Bookman Old Style" w:eastAsiaTheme="minorEastAsia" w:hAnsi="Bookman Old Style"/>
          <w:noProof/>
          <w:sz w:val="24"/>
          <w:szCs w:val="24"/>
        </w:rPr>
      </w:pPr>
    </w:p>
    <w:p w:rsidR="00F7383A" w:rsidRDefault="00F7383A" w:rsidP="00F7383A">
      <w:pPr>
        <w:tabs>
          <w:tab w:val="left" w:pos="5942"/>
        </w:tabs>
        <w:spacing w:after="0" w:line="360" w:lineRule="auto"/>
        <w:jc w:val="both"/>
        <w:rPr>
          <w:rFonts w:ascii="Bookman Old Style" w:eastAsiaTheme="minorEastAsia" w:hAnsi="Bookman Old Style"/>
          <w:noProof/>
          <w:sz w:val="24"/>
          <w:szCs w:val="24"/>
        </w:rPr>
      </w:pPr>
    </w:p>
    <w:p w:rsidR="00F7383A" w:rsidRDefault="00F7383A" w:rsidP="00F7383A">
      <w:pPr>
        <w:tabs>
          <w:tab w:val="left" w:pos="5942"/>
        </w:tabs>
        <w:spacing w:after="0" w:line="360" w:lineRule="auto"/>
        <w:jc w:val="both"/>
        <w:rPr>
          <w:rFonts w:ascii="Bookman Old Style" w:eastAsiaTheme="minorEastAsia" w:hAnsi="Bookman Old Style"/>
          <w:noProof/>
          <w:sz w:val="24"/>
          <w:szCs w:val="24"/>
        </w:rPr>
      </w:pPr>
    </w:p>
    <w:p w:rsidR="00F7383A" w:rsidRDefault="00F7383A" w:rsidP="00F7383A">
      <w:pPr>
        <w:tabs>
          <w:tab w:val="left" w:pos="5942"/>
        </w:tabs>
        <w:spacing w:after="0" w:line="360" w:lineRule="auto"/>
        <w:jc w:val="both"/>
        <w:rPr>
          <w:rFonts w:ascii="Bookman Old Style" w:eastAsiaTheme="minorEastAsia" w:hAnsi="Bookman Old Style"/>
          <w:noProof/>
          <w:sz w:val="24"/>
          <w:szCs w:val="24"/>
        </w:rPr>
      </w:pPr>
    </w:p>
    <w:p w:rsidR="00F7383A" w:rsidRDefault="00F7383A" w:rsidP="00F7383A">
      <w:pPr>
        <w:tabs>
          <w:tab w:val="left" w:pos="5942"/>
        </w:tabs>
        <w:spacing w:after="0" w:line="360" w:lineRule="auto"/>
        <w:jc w:val="both"/>
        <w:rPr>
          <w:rFonts w:ascii="Bookman Old Style" w:eastAsiaTheme="minorEastAsia" w:hAnsi="Bookman Old Style"/>
          <w:noProof/>
          <w:sz w:val="24"/>
          <w:szCs w:val="24"/>
        </w:rPr>
      </w:pPr>
    </w:p>
    <w:p w:rsidR="00F7383A" w:rsidRDefault="00F7383A" w:rsidP="00F7383A">
      <w:pPr>
        <w:tabs>
          <w:tab w:val="left" w:pos="5942"/>
        </w:tabs>
        <w:spacing w:after="0" w:line="360" w:lineRule="auto"/>
        <w:jc w:val="both"/>
        <w:rPr>
          <w:rFonts w:ascii="Bookman Old Style" w:eastAsiaTheme="minorEastAsia" w:hAnsi="Bookman Old Style"/>
          <w:noProof/>
          <w:sz w:val="24"/>
          <w:szCs w:val="24"/>
        </w:rPr>
      </w:pPr>
      <w:r>
        <w:rPr>
          <w:rFonts w:ascii="Bookman Old Style" w:eastAsiaTheme="minorEastAsia" w:hAnsi="Bookman Old Style"/>
          <w:noProof/>
          <w:sz w:val="24"/>
          <w:szCs w:val="24"/>
        </w:rPr>
        <w:lastRenderedPageBreak/>
        <w:t>By Hess’s law</w:t>
      </w:r>
    </w:p>
    <w:p w:rsidR="00F7383A" w:rsidRDefault="008E1064" w:rsidP="00F7383A">
      <w:pPr>
        <w:tabs>
          <w:tab w:val="left" w:pos="5942"/>
        </w:tabs>
        <w:spacing w:after="0" w:line="360" w:lineRule="auto"/>
        <w:jc w:val="both"/>
        <w:rPr>
          <w:rFonts w:ascii="Bookman Old Style" w:eastAsiaTheme="minorEastAsia" w:hAnsi="Bookman Old Style"/>
          <w:noProof/>
          <w:sz w:val="24"/>
          <w:szCs w:val="24"/>
        </w:rPr>
      </w:pPr>
      <m:oMath>
        <m:sSubSup>
          <m:sSubSupPr>
            <m:ctrlPr>
              <w:rPr>
                <w:rFonts w:ascii="Cambria Math" w:eastAsiaTheme="minorEastAsia" w:hAnsi="Cambria Math"/>
                <w:i/>
                <w:noProof/>
                <w:sz w:val="24"/>
                <w:szCs w:val="24"/>
              </w:rPr>
            </m:ctrlPr>
          </m:sSubSupPr>
          <m:e>
            <m:r>
              <w:rPr>
                <w:rFonts w:ascii="Cambria Math" w:eastAsiaTheme="minorEastAsia" w:hAnsi="Cambria Math"/>
                <w:noProof/>
                <w:sz w:val="24"/>
                <w:szCs w:val="24"/>
              </w:rPr>
              <m:t>DH</m:t>
            </m:r>
          </m:e>
          <m:sub>
            <m:r>
              <w:rPr>
                <w:rFonts w:ascii="Cambria Math" w:eastAsiaTheme="minorEastAsia" w:hAnsi="Cambria Math"/>
                <w:noProof/>
                <w:sz w:val="24"/>
                <w:szCs w:val="24"/>
              </w:rPr>
              <m:t>lattice</m:t>
            </m:r>
          </m:sub>
          <m:sup>
            <m:r>
              <w:rPr>
                <w:rFonts w:ascii="Cambria Math" w:eastAsiaTheme="minorEastAsia" w:hAnsi="Cambria Math"/>
                <w:noProof/>
                <w:sz w:val="24"/>
                <w:szCs w:val="24"/>
              </w:rPr>
              <m:t>θ</m:t>
            </m:r>
          </m:sup>
        </m:sSubSup>
      </m:oMath>
      <w:r w:rsidR="00F7383A">
        <w:rPr>
          <w:rFonts w:ascii="Bookman Old Style" w:eastAsiaTheme="minorEastAsia" w:hAnsi="Bookman Old Style"/>
          <w:noProof/>
          <w:sz w:val="24"/>
          <w:szCs w:val="24"/>
        </w:rPr>
        <w:t xml:space="preserve">= </w:t>
      </w:r>
      <m:oMath>
        <m:sSubSup>
          <m:sSubSupPr>
            <m:ctrlPr>
              <w:rPr>
                <w:rFonts w:ascii="Cambria Math" w:eastAsiaTheme="minorEastAsia" w:hAnsi="Cambria Math"/>
                <w:i/>
                <w:noProof/>
                <w:sz w:val="24"/>
                <w:szCs w:val="24"/>
              </w:rPr>
            </m:ctrlPr>
          </m:sSubSupPr>
          <m:e>
            <m:r>
              <w:rPr>
                <w:rFonts w:ascii="Cambria Math" w:eastAsiaTheme="minorEastAsia" w:hAnsi="Cambria Math"/>
                <w:noProof/>
                <w:sz w:val="24"/>
                <w:szCs w:val="24"/>
              </w:rPr>
              <m:t>DH</m:t>
            </m:r>
          </m:e>
          <m:sub>
            <m:r>
              <w:rPr>
                <w:rFonts w:ascii="Cambria Math" w:eastAsiaTheme="minorEastAsia" w:hAnsi="Cambria Math"/>
                <w:noProof/>
                <w:sz w:val="24"/>
                <w:szCs w:val="24"/>
              </w:rPr>
              <m:t>1</m:t>
            </m:r>
          </m:sub>
          <m:sup>
            <m:r>
              <w:rPr>
                <w:rFonts w:ascii="Cambria Math" w:eastAsiaTheme="minorEastAsia" w:hAnsi="Cambria Math"/>
                <w:noProof/>
                <w:sz w:val="24"/>
                <w:szCs w:val="24"/>
              </w:rPr>
              <m:t>θ</m:t>
            </m:r>
          </m:sup>
        </m:sSubSup>
      </m:oMath>
      <w:r w:rsidR="00F7383A">
        <w:rPr>
          <w:rFonts w:ascii="Bookman Old Style" w:eastAsiaTheme="minorEastAsia" w:hAnsi="Bookman Old Style"/>
          <w:noProof/>
          <w:sz w:val="24"/>
          <w:szCs w:val="24"/>
        </w:rPr>
        <w:t xml:space="preserve"> - (</w:t>
      </w:r>
      <m:oMath>
        <m:sSubSup>
          <m:sSubSupPr>
            <m:ctrlPr>
              <w:rPr>
                <w:rFonts w:ascii="Cambria Math" w:eastAsiaTheme="minorEastAsia" w:hAnsi="Cambria Math"/>
                <w:i/>
                <w:noProof/>
                <w:sz w:val="24"/>
                <w:szCs w:val="24"/>
              </w:rPr>
            </m:ctrlPr>
          </m:sSubSupPr>
          <m:e>
            <m:r>
              <w:rPr>
                <w:rFonts w:ascii="Cambria Math" w:eastAsiaTheme="minorEastAsia" w:hAnsi="Cambria Math"/>
                <w:noProof/>
                <w:sz w:val="24"/>
                <w:szCs w:val="24"/>
              </w:rPr>
              <m:t>DH</m:t>
            </m:r>
          </m:e>
          <m:sub>
            <m:r>
              <w:rPr>
                <w:rFonts w:ascii="Cambria Math" w:eastAsiaTheme="minorEastAsia" w:hAnsi="Cambria Math"/>
                <w:noProof/>
                <w:sz w:val="24"/>
                <w:szCs w:val="24"/>
              </w:rPr>
              <m:t>2</m:t>
            </m:r>
          </m:sub>
          <m:sup>
            <m:r>
              <w:rPr>
                <w:rFonts w:ascii="Cambria Math" w:eastAsiaTheme="minorEastAsia" w:hAnsi="Cambria Math"/>
                <w:noProof/>
                <w:sz w:val="24"/>
                <w:szCs w:val="24"/>
              </w:rPr>
              <m:t>θ</m:t>
            </m:r>
          </m:sup>
        </m:sSubSup>
      </m:oMath>
      <w:r w:rsidR="00F7383A">
        <w:rPr>
          <w:rFonts w:ascii="Bookman Old Style" w:eastAsiaTheme="minorEastAsia" w:hAnsi="Bookman Old Style"/>
          <w:noProof/>
          <w:sz w:val="24"/>
          <w:szCs w:val="24"/>
        </w:rPr>
        <w:t xml:space="preserve"> + </w:t>
      </w:r>
      <m:oMath>
        <m:sSubSup>
          <m:sSubSupPr>
            <m:ctrlPr>
              <w:rPr>
                <w:rFonts w:ascii="Cambria Math" w:eastAsiaTheme="minorEastAsia" w:hAnsi="Cambria Math"/>
                <w:i/>
                <w:noProof/>
                <w:sz w:val="24"/>
                <w:szCs w:val="24"/>
              </w:rPr>
            </m:ctrlPr>
          </m:sSubSupPr>
          <m:e>
            <m:r>
              <w:rPr>
                <w:rFonts w:ascii="Cambria Math" w:eastAsiaTheme="minorEastAsia" w:hAnsi="Cambria Math"/>
                <w:noProof/>
                <w:sz w:val="24"/>
                <w:szCs w:val="24"/>
              </w:rPr>
              <m:t>DH</m:t>
            </m:r>
          </m:e>
          <m:sub>
            <m:r>
              <w:rPr>
                <w:rFonts w:ascii="Cambria Math" w:eastAsiaTheme="minorEastAsia" w:hAnsi="Cambria Math"/>
                <w:noProof/>
                <w:sz w:val="24"/>
                <w:szCs w:val="24"/>
              </w:rPr>
              <m:t>3</m:t>
            </m:r>
          </m:sub>
          <m:sup>
            <m:r>
              <w:rPr>
                <w:rFonts w:ascii="Cambria Math" w:eastAsiaTheme="minorEastAsia" w:hAnsi="Cambria Math"/>
                <w:noProof/>
                <w:sz w:val="24"/>
                <w:szCs w:val="24"/>
              </w:rPr>
              <m:t>θ</m:t>
            </m:r>
          </m:sup>
        </m:sSubSup>
      </m:oMath>
      <w:r w:rsidR="00F7383A">
        <w:rPr>
          <w:rFonts w:ascii="Bookman Old Style" w:eastAsiaTheme="minorEastAsia" w:hAnsi="Bookman Old Style"/>
          <w:noProof/>
          <w:sz w:val="24"/>
          <w:szCs w:val="24"/>
        </w:rPr>
        <w:t xml:space="preserve"> + </w:t>
      </w:r>
      <m:oMath>
        <m:sSubSup>
          <m:sSubSupPr>
            <m:ctrlPr>
              <w:rPr>
                <w:rFonts w:ascii="Cambria Math" w:eastAsiaTheme="minorEastAsia" w:hAnsi="Cambria Math"/>
                <w:i/>
                <w:noProof/>
                <w:sz w:val="24"/>
                <w:szCs w:val="24"/>
              </w:rPr>
            </m:ctrlPr>
          </m:sSubSupPr>
          <m:e>
            <m:r>
              <w:rPr>
                <w:rFonts w:ascii="Cambria Math" w:eastAsiaTheme="minorEastAsia" w:hAnsi="Cambria Math"/>
                <w:noProof/>
                <w:sz w:val="24"/>
                <w:szCs w:val="24"/>
              </w:rPr>
              <m:t>DH</m:t>
            </m:r>
          </m:e>
          <m:sub>
            <m:r>
              <w:rPr>
                <w:rFonts w:ascii="Cambria Math" w:eastAsiaTheme="minorEastAsia" w:hAnsi="Cambria Math"/>
                <w:noProof/>
                <w:sz w:val="24"/>
                <w:szCs w:val="24"/>
              </w:rPr>
              <m:t>4</m:t>
            </m:r>
          </m:sub>
          <m:sup>
            <m:r>
              <w:rPr>
                <w:rFonts w:ascii="Cambria Math" w:eastAsiaTheme="minorEastAsia" w:hAnsi="Cambria Math"/>
                <w:noProof/>
                <w:sz w:val="24"/>
                <w:szCs w:val="24"/>
              </w:rPr>
              <m:t>θ</m:t>
            </m:r>
          </m:sup>
        </m:sSubSup>
      </m:oMath>
      <w:r w:rsidR="00F7383A">
        <w:rPr>
          <w:rFonts w:ascii="Bookman Old Style" w:eastAsiaTheme="minorEastAsia" w:hAnsi="Bookman Old Style"/>
          <w:noProof/>
          <w:sz w:val="24"/>
          <w:szCs w:val="24"/>
        </w:rPr>
        <w:t>)</w:t>
      </w:r>
    </w:p>
    <w:p w:rsidR="00F7383A" w:rsidRDefault="00F7383A" w:rsidP="00F7383A">
      <w:pPr>
        <w:tabs>
          <w:tab w:val="left" w:pos="5942"/>
        </w:tabs>
        <w:spacing w:after="0" w:line="360" w:lineRule="auto"/>
        <w:jc w:val="both"/>
        <w:rPr>
          <w:rFonts w:ascii="Bookman Old Style" w:eastAsiaTheme="minorEastAsia" w:hAnsi="Bookman Old Style"/>
          <w:noProof/>
          <w:sz w:val="24"/>
          <w:szCs w:val="24"/>
        </w:rPr>
      </w:pPr>
      <w:r>
        <w:rPr>
          <w:rFonts w:ascii="Bookman Old Style" w:eastAsiaTheme="minorEastAsia" w:hAnsi="Bookman Old Style"/>
          <w:noProof/>
          <w:sz w:val="24"/>
          <w:szCs w:val="24"/>
        </w:rPr>
        <w:t>Use the following data construct a energy cycle and use it to calculate the value of lattice energy of copper (ii) oxide.</w:t>
      </w:r>
    </w:p>
    <w:p w:rsidR="00F7383A" w:rsidRDefault="00F7383A" w:rsidP="00F7383A">
      <w:pPr>
        <w:tabs>
          <w:tab w:val="left" w:pos="5942"/>
        </w:tabs>
        <w:spacing w:after="0" w:line="360" w:lineRule="auto"/>
        <w:jc w:val="both"/>
        <w:rPr>
          <w:rFonts w:ascii="Bookman Old Style" w:eastAsiaTheme="minorEastAsia" w:hAnsi="Bookman Old Style"/>
          <w:noProof/>
          <w:sz w:val="24"/>
          <w:szCs w:val="24"/>
        </w:rPr>
      </w:pPr>
      <w:r>
        <w:rPr>
          <w:rFonts w:ascii="Bookman Old Style" w:eastAsiaTheme="minorEastAsia" w:hAnsi="Bookman Old Style"/>
          <w:noProof/>
          <w:sz w:val="24"/>
          <w:szCs w:val="24"/>
        </w:rPr>
        <w:t>Atomisation energy of copper = +339</w:t>
      </w:r>
    </w:p>
    <w:p w:rsidR="00F7383A" w:rsidRDefault="00F7383A" w:rsidP="00F7383A">
      <w:pPr>
        <w:tabs>
          <w:tab w:val="left" w:pos="5942"/>
        </w:tabs>
        <w:spacing w:after="0" w:line="360" w:lineRule="auto"/>
        <w:jc w:val="both"/>
        <w:rPr>
          <w:rFonts w:ascii="Bookman Old Style" w:eastAsiaTheme="minorEastAsia" w:hAnsi="Bookman Old Style"/>
          <w:noProof/>
          <w:sz w:val="24"/>
          <w:szCs w:val="24"/>
        </w:rPr>
      </w:pPr>
      <w:r>
        <w:rPr>
          <w:rFonts w:ascii="Bookman Old Style" w:eastAsiaTheme="minorEastAsia" w:hAnsi="Bookman Old Style"/>
          <w:noProof/>
          <w:sz w:val="24"/>
          <w:szCs w:val="24"/>
        </w:rPr>
        <w:t>1</w:t>
      </w:r>
      <w:r w:rsidRPr="00374353">
        <w:rPr>
          <w:rFonts w:ascii="Bookman Old Style" w:eastAsiaTheme="minorEastAsia" w:hAnsi="Bookman Old Style"/>
          <w:noProof/>
          <w:sz w:val="24"/>
          <w:szCs w:val="24"/>
          <w:vertAlign w:val="superscript"/>
        </w:rPr>
        <w:t>st</w:t>
      </w:r>
      <w:r>
        <w:rPr>
          <w:rFonts w:ascii="Bookman Old Style" w:eastAsiaTheme="minorEastAsia" w:hAnsi="Bookman Old Style"/>
          <w:noProof/>
          <w:sz w:val="24"/>
          <w:szCs w:val="24"/>
        </w:rPr>
        <w:t xml:space="preserve"> ioniasation energy of copper = +716</w:t>
      </w:r>
    </w:p>
    <w:p w:rsidR="00F7383A" w:rsidRDefault="00F7383A" w:rsidP="00F7383A">
      <w:pPr>
        <w:tabs>
          <w:tab w:val="left" w:pos="5942"/>
        </w:tabs>
        <w:spacing w:after="0" w:line="360" w:lineRule="auto"/>
        <w:jc w:val="both"/>
        <w:rPr>
          <w:rFonts w:ascii="Bookman Old Style" w:eastAsiaTheme="minorEastAsia" w:hAnsi="Bookman Old Style"/>
          <w:noProof/>
          <w:sz w:val="24"/>
          <w:szCs w:val="24"/>
        </w:rPr>
      </w:pPr>
      <w:r>
        <w:rPr>
          <w:rFonts w:ascii="Bookman Old Style" w:eastAsiaTheme="minorEastAsia" w:hAnsi="Bookman Old Style"/>
          <w:noProof/>
          <w:sz w:val="24"/>
          <w:szCs w:val="24"/>
        </w:rPr>
        <w:t>Atomisation energy of oxygen molecule = +245</w:t>
      </w:r>
    </w:p>
    <w:p w:rsidR="00F7383A" w:rsidRDefault="00F7383A" w:rsidP="00F7383A">
      <w:pPr>
        <w:tabs>
          <w:tab w:val="left" w:pos="5942"/>
        </w:tabs>
        <w:spacing w:after="0" w:line="360" w:lineRule="auto"/>
        <w:jc w:val="both"/>
        <w:rPr>
          <w:rFonts w:ascii="Bookman Old Style" w:eastAsiaTheme="minorEastAsia" w:hAnsi="Bookman Old Style"/>
          <w:noProof/>
          <w:sz w:val="24"/>
          <w:szCs w:val="24"/>
        </w:rPr>
      </w:pPr>
      <w:r>
        <w:rPr>
          <w:rFonts w:ascii="Bookman Old Style" w:eastAsiaTheme="minorEastAsia" w:hAnsi="Bookman Old Style"/>
          <w:noProof/>
          <w:sz w:val="24"/>
          <w:szCs w:val="24"/>
        </w:rPr>
        <w:t>2</w:t>
      </w:r>
      <w:r w:rsidRPr="00374353">
        <w:rPr>
          <w:rFonts w:ascii="Bookman Old Style" w:eastAsiaTheme="minorEastAsia" w:hAnsi="Bookman Old Style"/>
          <w:noProof/>
          <w:sz w:val="24"/>
          <w:szCs w:val="24"/>
          <w:vertAlign w:val="superscript"/>
        </w:rPr>
        <w:t>nd</w:t>
      </w:r>
      <w:r>
        <w:rPr>
          <w:rFonts w:ascii="Bookman Old Style" w:eastAsiaTheme="minorEastAsia" w:hAnsi="Bookman Old Style"/>
          <w:noProof/>
          <w:sz w:val="24"/>
          <w:szCs w:val="24"/>
        </w:rPr>
        <w:t xml:space="preserve"> electron affirnity of oxygen = +791</w:t>
      </w:r>
    </w:p>
    <w:p w:rsidR="00F7383A" w:rsidRDefault="00F7383A" w:rsidP="00F7383A">
      <w:pPr>
        <w:tabs>
          <w:tab w:val="left" w:pos="5942"/>
        </w:tabs>
        <w:spacing w:after="0" w:line="360" w:lineRule="auto"/>
        <w:jc w:val="both"/>
        <w:rPr>
          <w:rFonts w:ascii="Bookman Old Style" w:eastAsiaTheme="minorEastAsia" w:hAnsi="Bookman Old Style"/>
          <w:noProof/>
          <w:sz w:val="24"/>
          <w:szCs w:val="24"/>
        </w:rPr>
      </w:pPr>
      <w:r>
        <w:rPr>
          <w:rFonts w:ascii="Bookman Old Style" w:eastAsiaTheme="minorEastAsia" w:hAnsi="Bookman Old Style"/>
          <w:noProof/>
          <w:sz w:val="24"/>
          <w:szCs w:val="24"/>
        </w:rPr>
        <w:t>Enthalapy of formation y = -115</w:t>
      </w:r>
    </w:p>
    <w:p w:rsidR="00F7383A" w:rsidRDefault="00F7383A" w:rsidP="00F7383A">
      <w:pPr>
        <w:tabs>
          <w:tab w:val="left" w:pos="5942"/>
        </w:tabs>
        <w:spacing w:after="0" w:line="360" w:lineRule="auto"/>
        <w:jc w:val="both"/>
        <w:rPr>
          <w:rFonts w:ascii="Bookman Old Style" w:eastAsiaTheme="minorEastAsia" w:hAnsi="Bookman Old Style"/>
          <w:noProof/>
          <w:sz w:val="24"/>
          <w:szCs w:val="24"/>
        </w:rPr>
      </w:pPr>
      <w:r>
        <w:rPr>
          <w:rFonts w:ascii="Bookman Old Style" w:eastAsiaTheme="minorEastAsia" w:hAnsi="Bookman Old Style"/>
          <w:noProof/>
          <w:sz w:val="24"/>
          <w:szCs w:val="24"/>
        </w:rPr>
        <w:t>Copper (ii) oxide</w:t>
      </w:r>
    </w:p>
    <w:p w:rsidR="00F7383A" w:rsidRDefault="00F7383A" w:rsidP="00F7383A">
      <w:pPr>
        <w:tabs>
          <w:tab w:val="left" w:pos="5942"/>
        </w:tabs>
        <w:spacing w:after="0" w:line="360" w:lineRule="auto"/>
        <w:jc w:val="both"/>
        <w:rPr>
          <w:rFonts w:ascii="Bookman Old Style" w:eastAsiaTheme="minorEastAsia" w:hAnsi="Bookman Old Style"/>
          <w:noProof/>
          <w:sz w:val="24"/>
          <w:szCs w:val="24"/>
        </w:rPr>
      </w:pPr>
      <w:r>
        <w:rPr>
          <w:rFonts w:ascii="Bookman Old Style" w:eastAsiaTheme="minorEastAsia" w:hAnsi="Bookman Old Style"/>
          <w:noProof/>
          <w:sz w:val="24"/>
          <w:szCs w:val="24"/>
        </w:rPr>
        <w:t>3</w:t>
      </w:r>
      <w:r w:rsidRPr="00374353">
        <w:rPr>
          <w:rFonts w:ascii="Bookman Old Style" w:eastAsiaTheme="minorEastAsia" w:hAnsi="Bookman Old Style"/>
          <w:noProof/>
          <w:sz w:val="24"/>
          <w:szCs w:val="24"/>
          <w:vertAlign w:val="superscript"/>
        </w:rPr>
        <w:t>rd</w:t>
      </w:r>
      <w:r>
        <w:rPr>
          <w:rFonts w:ascii="Bookman Old Style" w:eastAsiaTheme="minorEastAsia" w:hAnsi="Bookman Old Style"/>
          <w:noProof/>
          <w:sz w:val="24"/>
          <w:szCs w:val="24"/>
        </w:rPr>
        <w:t xml:space="preserve"> electron affinity of oxygen = -141</w:t>
      </w:r>
    </w:p>
    <w:p w:rsidR="00F7383A" w:rsidRDefault="008E1064" w:rsidP="00F7383A">
      <w:pPr>
        <w:tabs>
          <w:tab w:val="left" w:pos="5942"/>
        </w:tabs>
        <w:spacing w:after="0" w:line="360" w:lineRule="auto"/>
        <w:jc w:val="both"/>
        <w:rPr>
          <w:rFonts w:ascii="Bookman Old Style" w:eastAsiaTheme="minorEastAsia" w:hAnsi="Bookman Old Style"/>
          <w:noProof/>
          <w:sz w:val="24"/>
          <w:szCs w:val="24"/>
        </w:rPr>
      </w:pPr>
      <w:r>
        <w:rPr>
          <w:rFonts w:ascii="Bookman Old Style" w:eastAsiaTheme="minorEastAsia" w:hAnsi="Bookman Old Style"/>
          <w:noProof/>
          <w:sz w:val="24"/>
          <w:szCs w:val="24"/>
        </w:rPr>
        <w:pict>
          <v:group id="_x0000_s1884" style="position:absolute;left:0;text-align:left;margin-left:.85pt;margin-top:12.95pt;width:211.7pt;height:204.85pt;z-index:252492800" coordorigin="1457,6377" coordsize="4234,4097">
            <v:shape id="_x0000_s1885" type="#_x0000_t202" style="position:absolute;left:1457;top:6377;width:4234;height:4097" stroked="f">
              <v:textbox>
                <w:txbxContent>
                  <w:p w:rsidR="008E1064" w:rsidRDefault="008E1064" w:rsidP="00F7383A">
                    <w:pPr>
                      <w:rPr>
                        <w:rFonts w:ascii="Times New Roman" w:eastAsiaTheme="minorEastAsia" w:hAnsi="Times New Roman" w:cs="Times New Roman"/>
                      </w:rPr>
                    </w:pPr>
                    <w:r w:rsidRPr="00440562">
                      <w:rPr>
                        <w:rFonts w:ascii="Times New Roman" w:hAnsi="Times New Roman" w:cs="Times New Roman"/>
                      </w:rPr>
                      <w:t xml:space="preserve">Cu(s) </w:t>
                    </w:r>
                    <w:r>
                      <w:rPr>
                        <w:rFonts w:ascii="Times New Roman" w:hAnsi="Times New Roman" w:cs="Times New Roman"/>
                      </w:rPr>
                      <w:t xml:space="preserve">  </w:t>
                    </w:r>
                    <w:r w:rsidRPr="00440562">
                      <w:rPr>
                        <w:rFonts w:ascii="Times New Roman" w:hAnsi="Times New Roman" w:cs="Times New Roman"/>
                      </w:rPr>
                      <w:t xml:space="preserve">+ </w:t>
                    </w:r>
                    <w:r>
                      <w:rPr>
                        <w:rFonts w:ascii="Times New Roman" w:hAnsi="Times New Roman" w:cs="Times New Roman"/>
                      </w:rPr>
                      <w:t xml:space="preserve">    </w:t>
                    </w:r>
                    <w:r w:rsidRPr="00440562">
                      <w:rPr>
                        <w:rFonts w:ascii="Times New Roman" w:hAnsi="Times New Roman" w:cs="Times New Roman"/>
                      </w:rPr>
                      <w:t>½ O</w:t>
                    </w:r>
                    <w:r w:rsidRPr="00440562">
                      <w:rPr>
                        <w:rFonts w:ascii="Times New Roman" w:hAnsi="Times New Roman" w:cs="Times New Roman"/>
                        <w:vertAlign w:val="subscript"/>
                      </w:rPr>
                      <w:t>2</w:t>
                    </w:r>
                    <w:r w:rsidRPr="00440562">
                      <w:rPr>
                        <w:rFonts w:ascii="Times New Roman" w:hAnsi="Times New Roman" w:cs="Times New Roman"/>
                      </w:rPr>
                      <w:t>(g)</w:t>
                    </w:r>
                    <w:r>
                      <w:rPr>
                        <w:rFonts w:ascii="Times New Roman" w:hAnsi="Times New Roman" w:cs="Times New Roman"/>
                      </w:rPr>
                      <w:t xml:space="preserve">   </w:t>
                    </w:r>
                    <w:r w:rsidRPr="00440562">
                      <w:rPr>
                        <w:rFonts w:ascii="Times New Roman" w:hAnsi="Times New Roman" w:cs="Times New Roman"/>
                      </w:rPr>
                      <w:t xml:space="preserve"> </w:t>
                    </w:r>
                    <m:oMath>
                      <m:sSubSup>
                        <m:sSubSupPr>
                          <m:ctrlPr>
                            <w:rPr>
                              <w:rFonts w:ascii="Cambria Math" w:hAnsi="Times New Roman" w:cs="Times New Roman"/>
                              <w:i/>
                            </w:rPr>
                          </m:ctrlPr>
                        </m:sSubSupPr>
                        <m:e>
                          <m:r>
                            <w:rPr>
                              <w:rFonts w:ascii="Times New Roman" w:hAnsi="Times New Roman" w:cs="Times New Roman"/>
                            </w:rPr>
                            <m:t>∆</m:t>
                          </m:r>
                          <m:r>
                            <w:rPr>
                              <w:rFonts w:ascii="Cambria Math" w:hAnsi="Cambria Math" w:cs="Times New Roman"/>
                            </w:rPr>
                            <m:t>H</m:t>
                          </m:r>
                        </m:e>
                        <m:sub>
                          <m:r>
                            <w:rPr>
                              <w:rFonts w:ascii="Cambria Math" w:hAnsi="Times New Roman" w:cs="Times New Roman"/>
                            </w:rPr>
                            <m:t>1</m:t>
                          </m:r>
                        </m:sub>
                        <m:sup>
                          <m:r>
                            <w:rPr>
                              <w:rFonts w:ascii="Cambria Math" w:hAnsi="Cambria Math" w:cs="Times New Roman"/>
                            </w:rPr>
                            <m:t>θ</m:t>
                          </m:r>
                        </m:sup>
                      </m:sSubSup>
                    </m:oMath>
                    <w:r w:rsidRPr="00440562">
                      <w:rPr>
                        <w:rFonts w:ascii="Times New Roman" w:eastAsiaTheme="minorEastAsia" w:hAnsi="Times New Roman" w:cs="Times New Roman"/>
                      </w:rPr>
                      <w:t xml:space="preserve"> </w:t>
                    </w:r>
                    <w:r>
                      <w:rPr>
                        <w:rFonts w:ascii="Times New Roman" w:eastAsiaTheme="minorEastAsia" w:hAnsi="Times New Roman" w:cs="Times New Roman"/>
                      </w:rPr>
                      <w:t xml:space="preserve">              </w:t>
                    </w:r>
                    <w:r w:rsidRPr="00440562">
                      <w:rPr>
                        <w:rFonts w:ascii="Times New Roman" w:eastAsiaTheme="minorEastAsia" w:hAnsi="Times New Roman" w:cs="Times New Roman"/>
                      </w:rPr>
                      <w:t>CuO(s)</w:t>
                    </w:r>
                  </w:p>
                  <w:p w:rsidR="008E1064" w:rsidRDefault="008E1064" w:rsidP="00F7383A">
                    <w:pPr>
                      <w:rPr>
                        <w:rFonts w:ascii="Times New Roman" w:eastAsiaTheme="minorEastAsia" w:hAnsi="Times New Roman" w:cs="Times New Roman"/>
                      </w:rPr>
                    </w:pPr>
                    <w:r>
                      <w:rPr>
                        <w:rFonts w:ascii="Times New Roman" w:eastAsiaTheme="minorEastAsia" w:hAnsi="Times New Roman" w:cs="Times New Roman"/>
                      </w:rPr>
                      <w:t xml:space="preserve">                                      = -115</w:t>
                    </w:r>
                  </w:p>
                  <w:p w:rsidR="008E1064" w:rsidRDefault="008E1064" w:rsidP="00F7383A">
                    <w:pPr>
                      <w:rPr>
                        <w:rFonts w:ascii="Times New Roman" w:eastAsiaTheme="minorEastAsia" w:hAnsi="Times New Roman" w:cs="Times New Roman"/>
                      </w:rPr>
                    </w:pPr>
                    <w:r>
                      <w:rPr>
                        <w:rFonts w:ascii="Times New Roman" w:eastAsiaTheme="minorEastAsia" w:hAnsi="Times New Roman" w:cs="Times New Roman"/>
                      </w:rPr>
                      <w:t xml:space="preserve">           </w:t>
                    </w:r>
                    <m:oMath>
                      <m:sSubSup>
                        <m:sSubSupPr>
                          <m:ctrlPr>
                            <w:rPr>
                              <w:rFonts w:ascii="Cambria Math" w:hAnsi="Times New Roman" w:cs="Times New Roman"/>
                              <w:i/>
                            </w:rPr>
                          </m:ctrlPr>
                        </m:sSubSupPr>
                        <m:e>
                          <m:r>
                            <w:rPr>
                              <w:rFonts w:ascii="Times New Roman" w:hAnsi="Times New Roman" w:cs="Times New Roman"/>
                            </w:rPr>
                            <m:t>∆</m:t>
                          </m:r>
                          <m:r>
                            <w:rPr>
                              <w:rFonts w:ascii="Cambria Math" w:hAnsi="Cambria Math" w:cs="Times New Roman"/>
                            </w:rPr>
                            <m:t>H</m:t>
                          </m:r>
                        </m:e>
                        <m:sub>
                          <m:r>
                            <w:rPr>
                              <w:rFonts w:ascii="Cambria Math" w:hAnsi="Times New Roman" w:cs="Times New Roman"/>
                            </w:rPr>
                            <m:t>2</m:t>
                          </m:r>
                        </m:sub>
                        <m:sup>
                          <m:r>
                            <w:rPr>
                              <w:rFonts w:ascii="Cambria Math" w:hAnsi="Cambria Math" w:cs="Times New Roman"/>
                            </w:rPr>
                            <m:t>θ</m:t>
                          </m:r>
                        </m:sup>
                      </m:sSubSup>
                    </m:oMath>
                    <w:r>
                      <w:rPr>
                        <w:rFonts w:ascii="Times New Roman" w:eastAsiaTheme="minorEastAsia" w:hAnsi="Times New Roman" w:cs="Times New Roman"/>
                      </w:rPr>
                      <w:t xml:space="preserve">   =   </w:t>
                    </w:r>
                    <m:oMath>
                      <m:sSubSup>
                        <m:sSubSupPr>
                          <m:ctrlPr>
                            <w:rPr>
                              <w:rFonts w:ascii="Cambria Math" w:hAnsi="Times New Roman" w:cs="Times New Roman"/>
                              <w:i/>
                            </w:rPr>
                          </m:ctrlPr>
                        </m:sSubSupPr>
                        <m:e>
                          <m:r>
                            <w:rPr>
                              <w:rFonts w:ascii="Times New Roman" w:hAnsi="Times New Roman" w:cs="Times New Roman"/>
                            </w:rPr>
                            <m:t>∆</m:t>
                          </m:r>
                          <m:r>
                            <w:rPr>
                              <w:rFonts w:ascii="Cambria Math" w:hAnsi="Cambria Math" w:cs="Times New Roman"/>
                            </w:rPr>
                            <m:t>H</m:t>
                          </m:r>
                        </m:e>
                        <m:sub>
                          <m:r>
                            <w:rPr>
                              <w:rFonts w:ascii="Cambria Math" w:hAnsi="Times New Roman" w:cs="Times New Roman"/>
                            </w:rPr>
                            <m:t>5</m:t>
                          </m:r>
                        </m:sub>
                        <m:sup>
                          <m:r>
                            <w:rPr>
                              <w:rFonts w:ascii="Cambria Math" w:hAnsi="Cambria Math" w:cs="Times New Roman"/>
                            </w:rPr>
                            <m:t>θ</m:t>
                          </m:r>
                        </m:sup>
                      </m:sSubSup>
                    </m:oMath>
                    <w:r>
                      <w:rPr>
                        <w:rFonts w:ascii="Times New Roman" w:eastAsiaTheme="minorEastAsia" w:hAnsi="Times New Roman" w:cs="Times New Roman"/>
                      </w:rPr>
                      <w:t>=</w:t>
                    </w:r>
                  </w:p>
                  <w:p w:rsidR="008E1064" w:rsidRDefault="008E1064" w:rsidP="00F7383A">
                    <w:pPr>
                      <w:rPr>
                        <w:rFonts w:ascii="Times New Roman" w:eastAsiaTheme="minorEastAsia" w:hAnsi="Times New Roman" w:cs="Times New Roman"/>
                      </w:rPr>
                    </w:pPr>
                    <w:r>
                      <w:rPr>
                        <w:rFonts w:ascii="Times New Roman" w:eastAsiaTheme="minorEastAsia" w:hAnsi="Times New Roman" w:cs="Times New Roman"/>
                      </w:rPr>
                      <w:t>Cu(s)                O(g)</w:t>
                    </w:r>
                  </w:p>
                  <w:p w:rsidR="008E1064" w:rsidRDefault="008E1064" w:rsidP="00F7383A">
                    <w:pPr>
                      <w:rPr>
                        <w:rFonts w:ascii="Times New Roman" w:eastAsiaTheme="minorEastAsia" w:hAnsi="Times New Roman" w:cs="Times New Roman"/>
                      </w:rPr>
                    </w:pPr>
                    <m:oMath>
                      <m:sSubSup>
                        <m:sSubSupPr>
                          <m:ctrlPr>
                            <w:rPr>
                              <w:rFonts w:ascii="Cambria Math" w:hAnsi="Times New Roman" w:cs="Times New Roman"/>
                              <w:i/>
                            </w:rPr>
                          </m:ctrlPr>
                        </m:sSubSupPr>
                        <m:e>
                          <m:r>
                            <w:rPr>
                              <w:rFonts w:ascii="Cambria Math" w:hAnsi="Times New Roman" w:cs="Times New Roman"/>
                            </w:rPr>
                            <m:t xml:space="preserve">               </m:t>
                          </m:r>
                          <m:r>
                            <w:rPr>
                              <w:rFonts w:ascii="Times New Roman" w:hAnsi="Times New Roman" w:cs="Times New Roman"/>
                            </w:rPr>
                            <m:t>∆</m:t>
                          </m:r>
                          <m:r>
                            <w:rPr>
                              <w:rFonts w:ascii="Cambria Math" w:hAnsi="Cambria Math" w:cs="Times New Roman"/>
                            </w:rPr>
                            <m:t>H</m:t>
                          </m:r>
                        </m:e>
                        <m:sub>
                          <m:r>
                            <w:rPr>
                              <w:rFonts w:ascii="Cambria Math" w:hAnsi="Times New Roman" w:cs="Times New Roman"/>
                            </w:rPr>
                            <m:t>3</m:t>
                          </m:r>
                        </m:sub>
                        <m:sup>
                          <m:r>
                            <w:rPr>
                              <w:rFonts w:ascii="Cambria Math" w:hAnsi="Cambria Math" w:cs="Times New Roman"/>
                            </w:rPr>
                            <m:t>θ</m:t>
                          </m:r>
                        </m:sup>
                      </m:sSubSup>
                    </m:oMath>
                    <w:r>
                      <w:rPr>
                        <w:rFonts w:ascii="Times New Roman" w:eastAsiaTheme="minorEastAsia" w:hAnsi="Times New Roman" w:cs="Times New Roman"/>
                      </w:rPr>
                      <w:t xml:space="preserve">          </w:t>
                    </w:r>
                    <m:oMath>
                      <m:sSubSup>
                        <m:sSubSupPr>
                          <m:ctrlPr>
                            <w:rPr>
                              <w:rFonts w:ascii="Cambria Math" w:hAnsi="Times New Roman" w:cs="Times New Roman"/>
                              <w:i/>
                            </w:rPr>
                          </m:ctrlPr>
                        </m:sSubSupPr>
                        <m:e>
                          <m:r>
                            <w:rPr>
                              <w:rFonts w:ascii="Times New Roman" w:hAnsi="Times New Roman" w:cs="Times New Roman"/>
                            </w:rPr>
                            <m:t>∆</m:t>
                          </m:r>
                          <m:r>
                            <w:rPr>
                              <w:rFonts w:ascii="Cambria Math" w:hAnsi="Cambria Math" w:cs="Times New Roman"/>
                            </w:rPr>
                            <m:t>H</m:t>
                          </m:r>
                        </m:e>
                        <m:sub>
                          <m:r>
                            <w:rPr>
                              <w:rFonts w:ascii="Cambria Math" w:hAnsi="Times New Roman" w:cs="Times New Roman"/>
                            </w:rPr>
                            <m:t>6</m:t>
                          </m:r>
                        </m:sub>
                        <m:sup>
                          <m:r>
                            <w:rPr>
                              <w:rFonts w:ascii="Cambria Math" w:hAnsi="Cambria Math" w:cs="Times New Roman"/>
                            </w:rPr>
                            <m:t>θ</m:t>
                          </m:r>
                        </m:sup>
                      </m:sSubSup>
                    </m:oMath>
                    <w:r>
                      <w:rPr>
                        <w:rFonts w:ascii="Times New Roman" w:eastAsiaTheme="minorEastAsia" w:hAnsi="Times New Roman" w:cs="Times New Roman"/>
                      </w:rPr>
                      <w:t xml:space="preserve">              </w:t>
                    </w:r>
                    <m:oMath>
                      <m:sSubSup>
                        <m:sSubSupPr>
                          <m:ctrlPr>
                            <w:rPr>
                              <w:rFonts w:ascii="Cambria Math" w:hAnsi="Times New Roman" w:cs="Times New Roman"/>
                              <w:i/>
                            </w:rPr>
                          </m:ctrlPr>
                        </m:sSubSupPr>
                        <m:e>
                          <m:r>
                            <w:rPr>
                              <w:rFonts w:ascii="Times New Roman" w:hAnsi="Times New Roman" w:cs="Times New Roman"/>
                            </w:rPr>
                            <m:t>∆</m:t>
                          </m:r>
                          <m:r>
                            <w:rPr>
                              <w:rFonts w:ascii="Cambria Math" w:hAnsi="Cambria Math" w:cs="Times New Roman"/>
                            </w:rPr>
                            <m:t>H</m:t>
                          </m:r>
                        </m:e>
                        <m:sub>
                          <m:r>
                            <w:rPr>
                              <w:rFonts w:ascii="Cambria Math" w:hAnsi="Times New Roman" w:cs="Times New Roman"/>
                            </w:rPr>
                            <m:t>Lattice</m:t>
                          </m:r>
                        </m:sub>
                        <m:sup>
                          <m:r>
                            <w:rPr>
                              <w:rFonts w:ascii="Cambria Math" w:hAnsi="Cambria Math" w:cs="Times New Roman"/>
                            </w:rPr>
                            <m:t>θ</m:t>
                          </m:r>
                        </m:sup>
                      </m:sSubSup>
                    </m:oMath>
                    <w:r>
                      <w:rPr>
                        <w:rFonts w:ascii="Times New Roman" w:eastAsiaTheme="minorEastAsia" w:hAnsi="Times New Roman" w:cs="Times New Roman"/>
                      </w:rPr>
                      <w:t xml:space="preserve">        </w:t>
                    </w:r>
                  </w:p>
                  <w:p w:rsidR="008E1064" w:rsidRDefault="008E1064" w:rsidP="00F7383A">
                    <w:pPr>
                      <w:rPr>
                        <w:rFonts w:ascii="Times New Roman" w:eastAsiaTheme="minorEastAsia" w:hAnsi="Times New Roman" w:cs="Times New Roman"/>
                      </w:rPr>
                    </w:pPr>
                    <w:r>
                      <w:rPr>
                        <w:rFonts w:ascii="Times New Roman" w:eastAsiaTheme="minorEastAsia" w:hAnsi="Times New Roman" w:cs="Times New Roman"/>
                      </w:rPr>
                      <w:t>Cu</w:t>
                    </w:r>
                    <w:r w:rsidRPr="00FA616F">
                      <w:rPr>
                        <w:rFonts w:ascii="Times New Roman" w:eastAsiaTheme="minorEastAsia" w:hAnsi="Times New Roman" w:cs="Times New Roman"/>
                        <w:vertAlign w:val="superscript"/>
                      </w:rPr>
                      <w:t>+</w:t>
                    </w:r>
                    <w:r>
                      <w:rPr>
                        <w:rFonts w:ascii="Times New Roman" w:eastAsiaTheme="minorEastAsia" w:hAnsi="Times New Roman" w:cs="Times New Roman"/>
                      </w:rPr>
                      <w:t>(s)               O</w:t>
                    </w:r>
                    <w:r w:rsidRPr="00FA616F">
                      <w:rPr>
                        <w:rFonts w:ascii="Times New Roman" w:eastAsiaTheme="minorEastAsia" w:hAnsi="Times New Roman" w:cs="Times New Roman"/>
                        <w:vertAlign w:val="superscript"/>
                      </w:rPr>
                      <w:t>-</w:t>
                    </w:r>
                    <w:r>
                      <w:rPr>
                        <w:rFonts w:ascii="Times New Roman" w:eastAsiaTheme="minorEastAsia" w:hAnsi="Times New Roman" w:cs="Times New Roman"/>
                      </w:rPr>
                      <w:t>(g)</w:t>
                    </w:r>
                  </w:p>
                  <w:p w:rsidR="008E1064" w:rsidRDefault="008E1064" w:rsidP="00F7383A">
                    <w:pPr>
                      <w:rPr>
                        <w:rFonts w:ascii="Times New Roman" w:eastAsiaTheme="minorEastAsia" w:hAnsi="Times New Roman" w:cs="Times New Roman"/>
                      </w:rPr>
                    </w:pPr>
                    <m:oMath>
                      <m:sSubSup>
                        <m:sSubSupPr>
                          <m:ctrlPr>
                            <w:rPr>
                              <w:rFonts w:ascii="Cambria Math" w:hAnsi="Times New Roman" w:cs="Times New Roman"/>
                              <w:i/>
                            </w:rPr>
                          </m:ctrlPr>
                        </m:sSubSupPr>
                        <m:e>
                          <m:r>
                            <w:rPr>
                              <w:rFonts w:ascii="Cambria Math" w:hAnsi="Times New Roman" w:cs="Times New Roman"/>
                            </w:rPr>
                            <m:t xml:space="preserve">                 </m:t>
                          </m:r>
                          <m:r>
                            <w:rPr>
                              <w:rFonts w:ascii="Times New Roman" w:hAnsi="Times New Roman" w:cs="Times New Roman"/>
                            </w:rPr>
                            <m:t>∆</m:t>
                          </m:r>
                          <m:r>
                            <w:rPr>
                              <w:rFonts w:ascii="Cambria Math" w:hAnsi="Cambria Math" w:cs="Times New Roman"/>
                            </w:rPr>
                            <m:t>H</m:t>
                          </m:r>
                        </m:e>
                        <m:sub>
                          <m:r>
                            <w:rPr>
                              <w:rFonts w:ascii="Cambria Math" w:hAnsi="Times New Roman" w:cs="Times New Roman"/>
                            </w:rPr>
                            <m:t>4</m:t>
                          </m:r>
                        </m:sub>
                        <m:sup>
                          <m:r>
                            <w:rPr>
                              <w:rFonts w:ascii="Cambria Math" w:hAnsi="Cambria Math" w:cs="Times New Roman"/>
                            </w:rPr>
                            <m:t>θ</m:t>
                          </m:r>
                        </m:sup>
                      </m:sSubSup>
                    </m:oMath>
                    <w:r>
                      <w:rPr>
                        <w:rFonts w:ascii="Times New Roman" w:eastAsiaTheme="minorEastAsia" w:hAnsi="Times New Roman" w:cs="Times New Roman"/>
                      </w:rPr>
                      <w:t xml:space="preserve">         </w:t>
                    </w:r>
                    <m:oMath>
                      <m:sSubSup>
                        <m:sSubSupPr>
                          <m:ctrlPr>
                            <w:rPr>
                              <w:rFonts w:ascii="Cambria Math" w:hAnsi="Times New Roman" w:cs="Times New Roman"/>
                              <w:i/>
                            </w:rPr>
                          </m:ctrlPr>
                        </m:sSubSupPr>
                        <m:e>
                          <m:r>
                            <w:rPr>
                              <w:rFonts w:ascii="Times New Roman" w:hAnsi="Times New Roman" w:cs="Times New Roman"/>
                            </w:rPr>
                            <m:t>∆</m:t>
                          </m:r>
                          <m:r>
                            <w:rPr>
                              <w:rFonts w:ascii="Cambria Math" w:hAnsi="Cambria Math" w:cs="Times New Roman"/>
                            </w:rPr>
                            <m:t>H</m:t>
                          </m:r>
                        </m:e>
                        <m:sub>
                          <m:r>
                            <w:rPr>
                              <w:rFonts w:ascii="Cambria Math" w:hAnsi="Times New Roman" w:cs="Times New Roman"/>
                            </w:rPr>
                            <m:t>7</m:t>
                          </m:r>
                        </m:sub>
                        <m:sup>
                          <m:r>
                            <w:rPr>
                              <w:rFonts w:ascii="Cambria Math" w:hAnsi="Cambria Math" w:cs="Times New Roman"/>
                            </w:rPr>
                            <m:t>θ</m:t>
                          </m:r>
                        </m:sup>
                      </m:sSubSup>
                    </m:oMath>
                  </w:p>
                  <w:p w:rsidR="008E1064" w:rsidRDefault="008E1064" w:rsidP="00F7383A">
                    <w:pPr>
                      <w:rPr>
                        <w:rFonts w:ascii="Times New Roman" w:eastAsiaTheme="minorEastAsia" w:hAnsi="Times New Roman" w:cs="Times New Roman"/>
                      </w:rPr>
                    </w:pPr>
                    <w:r>
                      <w:rPr>
                        <w:rFonts w:ascii="Times New Roman" w:eastAsiaTheme="minorEastAsia" w:hAnsi="Times New Roman" w:cs="Times New Roman"/>
                      </w:rPr>
                      <w:t>Cu</w:t>
                    </w:r>
                    <w:r w:rsidRPr="00FA616F">
                      <w:rPr>
                        <w:rFonts w:ascii="Times New Roman" w:eastAsiaTheme="minorEastAsia" w:hAnsi="Times New Roman" w:cs="Times New Roman"/>
                        <w:vertAlign w:val="superscript"/>
                      </w:rPr>
                      <w:t>2+</w:t>
                    </w:r>
                    <w:r>
                      <w:rPr>
                        <w:rFonts w:ascii="Times New Roman" w:eastAsiaTheme="minorEastAsia" w:hAnsi="Times New Roman" w:cs="Times New Roman"/>
                      </w:rPr>
                      <w:t>(s)       +    O</w:t>
                    </w:r>
                    <w:r w:rsidRPr="00FA616F">
                      <w:rPr>
                        <w:rFonts w:ascii="Times New Roman" w:eastAsiaTheme="minorEastAsia" w:hAnsi="Times New Roman" w:cs="Times New Roman"/>
                        <w:vertAlign w:val="superscript"/>
                      </w:rPr>
                      <w:t>2-</w:t>
                    </w:r>
                    <w:r>
                      <w:rPr>
                        <w:rFonts w:ascii="Times New Roman" w:eastAsiaTheme="minorEastAsia" w:hAnsi="Times New Roman" w:cs="Times New Roman"/>
                      </w:rPr>
                      <w:t>(g)</w:t>
                    </w:r>
                  </w:p>
                  <w:p w:rsidR="008E1064" w:rsidRDefault="008E1064" w:rsidP="00F7383A">
                    <w:pPr>
                      <w:rPr>
                        <w:rFonts w:ascii="Times New Roman" w:eastAsiaTheme="minorEastAsia" w:hAnsi="Times New Roman" w:cs="Times New Roman"/>
                      </w:rPr>
                    </w:pPr>
                  </w:p>
                  <w:p w:rsidR="008E1064" w:rsidRDefault="008E1064" w:rsidP="00F7383A">
                    <w:pPr>
                      <w:rPr>
                        <w:rFonts w:ascii="Times New Roman" w:eastAsiaTheme="minorEastAsia" w:hAnsi="Times New Roman" w:cs="Times New Roman"/>
                      </w:rPr>
                    </w:pPr>
                  </w:p>
                  <w:p w:rsidR="008E1064" w:rsidRPr="00440562" w:rsidRDefault="008E1064" w:rsidP="00F7383A">
                    <w:pPr>
                      <w:rPr>
                        <w:rFonts w:ascii="Times New Roman" w:hAnsi="Times New Roman" w:cs="Times New Roman"/>
                      </w:rPr>
                    </w:pPr>
                  </w:p>
                </w:txbxContent>
              </v:textbox>
            </v:shape>
            <v:shape id="_x0000_s1886" type="#_x0000_t32" style="position:absolute;left:3464;top:6771;width:634;height:34" o:connectortype="straight">
              <v:stroke endarrow="block"/>
            </v:shape>
            <v:shape id="_x0000_s1887" type="#_x0000_t32" style="position:absolute;left:2983;top:6805;width:0;height:892" o:connectortype="straight">
              <v:stroke endarrow="block"/>
            </v:shape>
            <v:shape id="_x0000_s1888" type="#_x0000_t32" style="position:absolute;left:1731;top:6771;width:0;height:1132" o:connectortype="straight">
              <v:stroke endarrow="block"/>
            </v:shape>
            <v:shape id="_x0000_s1889" type="#_x0000_t32" style="position:absolute;left:1731;top:8331;width:0;height:703" o:connectortype="straight">
              <v:stroke endarrow="block"/>
            </v:shape>
            <v:shape id="_x0000_s1890" type="#_x0000_t32" style="position:absolute;left:1731;top:9291;width:0;height:703" o:connectortype="straight">
              <v:stroke endarrow="block"/>
            </v:shape>
            <v:shape id="_x0000_s1891" type="#_x0000_t32" style="position:absolute;left:3069;top:8417;width:0;height:617" o:connectortype="straight">
              <v:stroke endarrow="block"/>
            </v:shape>
            <v:shape id="_x0000_s1892" type="#_x0000_t32" style="position:absolute;left:3069;top:9291;width:0;height:703" o:connectortype="straight">
              <v:stroke endarrow="block"/>
            </v:shape>
            <v:shape id="_x0000_s1893" type="#_x0000_t32" style="position:absolute;left:3857;top:6891;width:1252;height:2675;flip:y" o:connectortype="straight">
              <v:stroke endarrow="block"/>
            </v:shape>
          </v:group>
        </w:pict>
      </w:r>
    </w:p>
    <w:p w:rsidR="00F7383A" w:rsidRDefault="00F7383A" w:rsidP="00F7383A">
      <w:pPr>
        <w:tabs>
          <w:tab w:val="left" w:pos="5942"/>
        </w:tabs>
        <w:spacing w:after="0" w:line="360" w:lineRule="auto"/>
        <w:jc w:val="both"/>
        <w:rPr>
          <w:rFonts w:ascii="Bookman Old Style" w:eastAsiaTheme="minorEastAsia" w:hAnsi="Bookman Old Style"/>
          <w:noProof/>
          <w:sz w:val="24"/>
          <w:szCs w:val="24"/>
        </w:rPr>
      </w:pPr>
    </w:p>
    <w:p w:rsidR="00F7383A" w:rsidRDefault="00F7383A" w:rsidP="00F7383A">
      <w:pPr>
        <w:tabs>
          <w:tab w:val="left" w:pos="5942"/>
        </w:tabs>
        <w:spacing w:after="0" w:line="360" w:lineRule="auto"/>
        <w:jc w:val="both"/>
        <w:rPr>
          <w:rFonts w:ascii="Bookman Old Style" w:eastAsiaTheme="minorEastAsia" w:hAnsi="Bookman Old Style"/>
          <w:noProof/>
          <w:sz w:val="24"/>
          <w:szCs w:val="24"/>
        </w:rPr>
      </w:pPr>
    </w:p>
    <w:p w:rsidR="00F7383A" w:rsidRDefault="00F7383A" w:rsidP="00F7383A">
      <w:pPr>
        <w:tabs>
          <w:tab w:val="left" w:pos="5942"/>
        </w:tabs>
        <w:spacing w:after="0" w:line="360" w:lineRule="auto"/>
        <w:jc w:val="both"/>
        <w:rPr>
          <w:rFonts w:ascii="Bookman Old Style" w:eastAsiaTheme="minorEastAsia" w:hAnsi="Bookman Old Style"/>
          <w:noProof/>
          <w:sz w:val="24"/>
          <w:szCs w:val="24"/>
        </w:rPr>
      </w:pPr>
    </w:p>
    <w:p w:rsidR="00F7383A" w:rsidRDefault="00F7383A" w:rsidP="00F7383A">
      <w:pPr>
        <w:tabs>
          <w:tab w:val="left" w:pos="5942"/>
        </w:tabs>
        <w:spacing w:after="0" w:line="360" w:lineRule="auto"/>
        <w:jc w:val="both"/>
        <w:rPr>
          <w:rFonts w:ascii="Bookman Old Style" w:eastAsiaTheme="minorEastAsia" w:hAnsi="Bookman Old Style"/>
          <w:noProof/>
          <w:sz w:val="24"/>
          <w:szCs w:val="24"/>
        </w:rPr>
      </w:pPr>
    </w:p>
    <w:p w:rsidR="00F7383A" w:rsidRDefault="00F7383A" w:rsidP="00F7383A">
      <w:pPr>
        <w:tabs>
          <w:tab w:val="left" w:pos="5942"/>
        </w:tabs>
        <w:spacing w:after="0" w:line="360" w:lineRule="auto"/>
        <w:jc w:val="both"/>
        <w:rPr>
          <w:rFonts w:ascii="Bookman Old Style" w:eastAsiaTheme="minorEastAsia" w:hAnsi="Bookman Old Style"/>
          <w:noProof/>
          <w:sz w:val="24"/>
          <w:szCs w:val="24"/>
        </w:rPr>
      </w:pPr>
    </w:p>
    <w:p w:rsidR="00F7383A" w:rsidRDefault="00F7383A" w:rsidP="00F7383A">
      <w:pPr>
        <w:tabs>
          <w:tab w:val="left" w:pos="5942"/>
        </w:tabs>
        <w:spacing w:after="0" w:line="360" w:lineRule="auto"/>
        <w:jc w:val="both"/>
        <w:rPr>
          <w:rFonts w:ascii="Bookman Old Style" w:eastAsiaTheme="minorEastAsia" w:hAnsi="Bookman Old Style"/>
          <w:noProof/>
          <w:sz w:val="24"/>
          <w:szCs w:val="24"/>
        </w:rPr>
      </w:pPr>
    </w:p>
    <w:p w:rsidR="00F7383A" w:rsidRDefault="00F7383A" w:rsidP="00F7383A">
      <w:pPr>
        <w:tabs>
          <w:tab w:val="left" w:pos="5942"/>
        </w:tabs>
        <w:spacing w:after="0" w:line="360" w:lineRule="auto"/>
        <w:jc w:val="both"/>
        <w:rPr>
          <w:rFonts w:ascii="Bookman Old Style" w:eastAsiaTheme="minorEastAsia" w:hAnsi="Bookman Old Style"/>
          <w:noProof/>
          <w:sz w:val="24"/>
          <w:szCs w:val="24"/>
        </w:rPr>
      </w:pPr>
    </w:p>
    <w:p w:rsidR="00F7383A" w:rsidRDefault="00F7383A" w:rsidP="00F7383A">
      <w:pPr>
        <w:tabs>
          <w:tab w:val="left" w:pos="5942"/>
        </w:tabs>
        <w:spacing w:after="0" w:line="360" w:lineRule="auto"/>
        <w:jc w:val="both"/>
        <w:rPr>
          <w:rFonts w:ascii="Bookman Old Style" w:eastAsiaTheme="minorEastAsia" w:hAnsi="Bookman Old Style"/>
          <w:noProof/>
          <w:sz w:val="24"/>
          <w:szCs w:val="24"/>
        </w:rPr>
      </w:pPr>
    </w:p>
    <w:p w:rsidR="00F7383A" w:rsidRDefault="00F7383A" w:rsidP="00F7383A">
      <w:pPr>
        <w:tabs>
          <w:tab w:val="left" w:pos="5942"/>
        </w:tabs>
        <w:spacing w:after="0" w:line="360" w:lineRule="auto"/>
        <w:jc w:val="both"/>
        <w:rPr>
          <w:rFonts w:ascii="Bookman Old Style" w:eastAsiaTheme="minorEastAsia" w:hAnsi="Bookman Old Style"/>
          <w:noProof/>
          <w:sz w:val="24"/>
          <w:szCs w:val="24"/>
        </w:rPr>
      </w:pPr>
    </w:p>
    <w:p w:rsidR="00F7383A" w:rsidRDefault="00F7383A" w:rsidP="00F7383A">
      <w:pPr>
        <w:tabs>
          <w:tab w:val="left" w:pos="5942"/>
        </w:tabs>
        <w:spacing w:after="0" w:line="360" w:lineRule="auto"/>
        <w:jc w:val="both"/>
        <w:rPr>
          <w:rFonts w:ascii="Bookman Old Style" w:eastAsiaTheme="minorEastAsia" w:hAnsi="Bookman Old Style"/>
          <w:noProof/>
          <w:sz w:val="24"/>
          <w:szCs w:val="24"/>
        </w:rPr>
      </w:pPr>
    </w:p>
    <w:p w:rsidR="00F7383A" w:rsidRDefault="00F7383A" w:rsidP="00F7383A">
      <w:pPr>
        <w:tabs>
          <w:tab w:val="left" w:pos="5942"/>
        </w:tabs>
        <w:spacing w:after="0" w:line="360" w:lineRule="auto"/>
        <w:jc w:val="both"/>
        <w:rPr>
          <w:rFonts w:ascii="Bookman Old Style" w:eastAsiaTheme="minorEastAsia" w:hAnsi="Bookman Old Style"/>
          <w:noProof/>
          <w:sz w:val="24"/>
          <w:szCs w:val="24"/>
        </w:rPr>
      </w:pPr>
      <w:r>
        <w:rPr>
          <w:rFonts w:ascii="Bookman Old Style" w:eastAsiaTheme="minorEastAsia" w:hAnsi="Bookman Old Style"/>
          <w:noProof/>
          <w:sz w:val="24"/>
          <w:szCs w:val="24"/>
        </w:rPr>
        <w:t>By Hess’s law</w:t>
      </w:r>
    </w:p>
    <w:p w:rsidR="00F7383A" w:rsidRDefault="008E1064" w:rsidP="00F7383A">
      <w:pPr>
        <w:tabs>
          <w:tab w:val="left" w:pos="5942"/>
        </w:tabs>
        <w:spacing w:after="0" w:line="360" w:lineRule="auto"/>
        <w:jc w:val="both"/>
        <w:rPr>
          <w:rFonts w:ascii="Bookman Old Style" w:eastAsiaTheme="minorEastAsia" w:hAnsi="Bookman Old Style"/>
          <w:noProof/>
          <w:sz w:val="24"/>
          <w:szCs w:val="24"/>
        </w:rPr>
      </w:pPr>
      <m:oMath>
        <m:sSubSup>
          <m:sSubSupPr>
            <m:ctrlPr>
              <w:rPr>
                <w:rFonts w:ascii="Cambria Math" w:eastAsiaTheme="minorEastAsia" w:hAnsi="Cambria Math"/>
                <w:i/>
                <w:noProof/>
                <w:sz w:val="24"/>
                <w:szCs w:val="24"/>
              </w:rPr>
            </m:ctrlPr>
          </m:sSubSupPr>
          <m:e>
            <m:r>
              <w:rPr>
                <w:rFonts w:ascii="Cambria Math" w:eastAsiaTheme="minorEastAsia" w:hAnsi="Cambria Math"/>
                <w:noProof/>
                <w:sz w:val="24"/>
                <w:szCs w:val="24"/>
              </w:rPr>
              <m:t>DH</m:t>
            </m:r>
          </m:e>
          <m:sub>
            <m:r>
              <w:rPr>
                <w:rFonts w:ascii="Cambria Math" w:eastAsiaTheme="minorEastAsia" w:hAnsi="Cambria Math"/>
                <w:noProof/>
                <w:sz w:val="24"/>
                <w:szCs w:val="24"/>
              </w:rPr>
              <m:t>lattice</m:t>
            </m:r>
          </m:sub>
          <m:sup>
            <m:r>
              <w:rPr>
                <w:rFonts w:ascii="Cambria Math" w:eastAsiaTheme="minorEastAsia" w:hAnsi="Cambria Math"/>
                <w:noProof/>
                <w:sz w:val="24"/>
                <w:szCs w:val="24"/>
              </w:rPr>
              <m:t>θ</m:t>
            </m:r>
          </m:sup>
        </m:sSubSup>
      </m:oMath>
      <w:r w:rsidR="00F7383A">
        <w:rPr>
          <w:rFonts w:ascii="Bookman Old Style" w:eastAsiaTheme="minorEastAsia" w:hAnsi="Bookman Old Style"/>
          <w:noProof/>
          <w:sz w:val="24"/>
          <w:szCs w:val="24"/>
        </w:rPr>
        <w:t xml:space="preserve">= </w:t>
      </w:r>
      <m:oMath>
        <m:sSubSup>
          <m:sSubSupPr>
            <m:ctrlPr>
              <w:rPr>
                <w:rFonts w:ascii="Cambria Math" w:eastAsiaTheme="minorEastAsia" w:hAnsi="Cambria Math"/>
                <w:i/>
                <w:noProof/>
                <w:sz w:val="24"/>
                <w:szCs w:val="24"/>
              </w:rPr>
            </m:ctrlPr>
          </m:sSubSupPr>
          <m:e>
            <m:r>
              <w:rPr>
                <w:rFonts w:ascii="Cambria Math" w:eastAsiaTheme="minorEastAsia" w:hAnsi="Cambria Math"/>
                <w:noProof/>
                <w:sz w:val="24"/>
                <w:szCs w:val="24"/>
              </w:rPr>
              <m:t>DH</m:t>
            </m:r>
          </m:e>
          <m:sub>
            <m:r>
              <w:rPr>
                <w:rFonts w:ascii="Cambria Math" w:eastAsiaTheme="minorEastAsia" w:hAnsi="Cambria Math"/>
                <w:noProof/>
                <w:sz w:val="24"/>
                <w:szCs w:val="24"/>
              </w:rPr>
              <m:t>1</m:t>
            </m:r>
          </m:sub>
          <m:sup>
            <m:r>
              <w:rPr>
                <w:rFonts w:ascii="Cambria Math" w:eastAsiaTheme="minorEastAsia" w:hAnsi="Cambria Math"/>
                <w:noProof/>
                <w:sz w:val="24"/>
                <w:szCs w:val="24"/>
              </w:rPr>
              <m:t>θ</m:t>
            </m:r>
          </m:sup>
        </m:sSubSup>
      </m:oMath>
      <w:r w:rsidR="00F7383A">
        <w:rPr>
          <w:rFonts w:ascii="Bookman Old Style" w:eastAsiaTheme="minorEastAsia" w:hAnsi="Bookman Old Style"/>
          <w:noProof/>
          <w:sz w:val="24"/>
          <w:szCs w:val="24"/>
        </w:rPr>
        <w:t xml:space="preserve"> - (</w:t>
      </w:r>
      <m:oMath>
        <m:sSubSup>
          <m:sSubSupPr>
            <m:ctrlPr>
              <w:rPr>
                <w:rFonts w:ascii="Cambria Math" w:eastAsiaTheme="minorEastAsia" w:hAnsi="Cambria Math"/>
                <w:i/>
                <w:noProof/>
                <w:sz w:val="24"/>
                <w:szCs w:val="24"/>
              </w:rPr>
            </m:ctrlPr>
          </m:sSubSupPr>
          <m:e>
            <m:r>
              <w:rPr>
                <w:rFonts w:ascii="Cambria Math" w:eastAsiaTheme="minorEastAsia" w:hAnsi="Cambria Math"/>
                <w:noProof/>
                <w:sz w:val="24"/>
                <w:szCs w:val="24"/>
              </w:rPr>
              <m:t>DH</m:t>
            </m:r>
          </m:e>
          <m:sub>
            <m:r>
              <w:rPr>
                <w:rFonts w:ascii="Cambria Math" w:eastAsiaTheme="minorEastAsia" w:hAnsi="Cambria Math"/>
                <w:noProof/>
                <w:sz w:val="24"/>
                <w:szCs w:val="24"/>
              </w:rPr>
              <m:t>2</m:t>
            </m:r>
          </m:sub>
          <m:sup>
            <m:r>
              <w:rPr>
                <w:rFonts w:ascii="Cambria Math" w:eastAsiaTheme="minorEastAsia" w:hAnsi="Cambria Math"/>
                <w:noProof/>
                <w:sz w:val="24"/>
                <w:szCs w:val="24"/>
              </w:rPr>
              <m:t>θ</m:t>
            </m:r>
          </m:sup>
        </m:sSubSup>
      </m:oMath>
      <w:r w:rsidR="00F7383A">
        <w:rPr>
          <w:rFonts w:ascii="Bookman Old Style" w:eastAsiaTheme="minorEastAsia" w:hAnsi="Bookman Old Style"/>
          <w:noProof/>
          <w:sz w:val="24"/>
          <w:szCs w:val="24"/>
        </w:rPr>
        <w:t xml:space="preserve"> + </w:t>
      </w:r>
      <m:oMath>
        <m:sSubSup>
          <m:sSubSupPr>
            <m:ctrlPr>
              <w:rPr>
                <w:rFonts w:ascii="Cambria Math" w:eastAsiaTheme="minorEastAsia" w:hAnsi="Cambria Math"/>
                <w:i/>
                <w:noProof/>
                <w:sz w:val="24"/>
                <w:szCs w:val="24"/>
              </w:rPr>
            </m:ctrlPr>
          </m:sSubSupPr>
          <m:e>
            <m:r>
              <w:rPr>
                <w:rFonts w:ascii="Cambria Math" w:eastAsiaTheme="minorEastAsia" w:hAnsi="Cambria Math"/>
                <w:noProof/>
                <w:sz w:val="24"/>
                <w:szCs w:val="24"/>
              </w:rPr>
              <m:t>DH</m:t>
            </m:r>
          </m:e>
          <m:sub>
            <m:r>
              <w:rPr>
                <w:rFonts w:ascii="Cambria Math" w:eastAsiaTheme="minorEastAsia" w:hAnsi="Cambria Math"/>
                <w:noProof/>
                <w:sz w:val="24"/>
                <w:szCs w:val="24"/>
              </w:rPr>
              <m:t>3</m:t>
            </m:r>
          </m:sub>
          <m:sup>
            <m:r>
              <w:rPr>
                <w:rFonts w:ascii="Cambria Math" w:eastAsiaTheme="minorEastAsia" w:hAnsi="Cambria Math"/>
                <w:noProof/>
                <w:sz w:val="24"/>
                <w:szCs w:val="24"/>
              </w:rPr>
              <m:t>θ</m:t>
            </m:r>
          </m:sup>
        </m:sSubSup>
      </m:oMath>
      <w:r w:rsidR="00F7383A">
        <w:rPr>
          <w:rFonts w:ascii="Bookman Old Style" w:eastAsiaTheme="minorEastAsia" w:hAnsi="Bookman Old Style"/>
          <w:noProof/>
          <w:sz w:val="24"/>
          <w:szCs w:val="24"/>
        </w:rPr>
        <w:t xml:space="preserve"> + </w:t>
      </w:r>
      <m:oMath>
        <m:sSubSup>
          <m:sSubSupPr>
            <m:ctrlPr>
              <w:rPr>
                <w:rFonts w:ascii="Cambria Math" w:eastAsiaTheme="minorEastAsia" w:hAnsi="Cambria Math"/>
                <w:i/>
                <w:noProof/>
                <w:sz w:val="24"/>
                <w:szCs w:val="24"/>
              </w:rPr>
            </m:ctrlPr>
          </m:sSubSupPr>
          <m:e>
            <m:r>
              <w:rPr>
                <w:rFonts w:ascii="Cambria Math" w:eastAsiaTheme="minorEastAsia" w:hAnsi="Cambria Math"/>
                <w:noProof/>
                <w:sz w:val="24"/>
                <w:szCs w:val="24"/>
              </w:rPr>
              <m:t>DH</m:t>
            </m:r>
          </m:e>
          <m:sub>
            <m:r>
              <w:rPr>
                <w:rFonts w:ascii="Cambria Math" w:eastAsiaTheme="minorEastAsia" w:hAnsi="Cambria Math"/>
                <w:noProof/>
                <w:sz w:val="24"/>
                <w:szCs w:val="24"/>
              </w:rPr>
              <m:t>4</m:t>
            </m:r>
          </m:sub>
          <m:sup>
            <m:r>
              <w:rPr>
                <w:rFonts w:ascii="Cambria Math" w:eastAsiaTheme="minorEastAsia" w:hAnsi="Cambria Math"/>
                <w:noProof/>
                <w:sz w:val="24"/>
                <w:szCs w:val="24"/>
              </w:rPr>
              <m:t>θ</m:t>
            </m:r>
          </m:sup>
        </m:sSubSup>
      </m:oMath>
      <w:r w:rsidR="00F7383A">
        <w:rPr>
          <w:rFonts w:ascii="Bookman Old Style" w:eastAsiaTheme="minorEastAsia" w:hAnsi="Bookman Old Style"/>
          <w:noProof/>
          <w:sz w:val="24"/>
          <w:szCs w:val="24"/>
        </w:rPr>
        <w:t xml:space="preserve"> + </w:t>
      </w:r>
      <m:oMath>
        <m:sSubSup>
          <m:sSubSupPr>
            <m:ctrlPr>
              <w:rPr>
                <w:rFonts w:ascii="Cambria Math" w:eastAsiaTheme="minorEastAsia" w:hAnsi="Cambria Math"/>
                <w:i/>
                <w:noProof/>
                <w:sz w:val="24"/>
                <w:szCs w:val="24"/>
              </w:rPr>
            </m:ctrlPr>
          </m:sSubSupPr>
          <m:e>
            <m:r>
              <w:rPr>
                <w:rFonts w:ascii="Cambria Math" w:eastAsiaTheme="minorEastAsia" w:hAnsi="Cambria Math"/>
                <w:noProof/>
                <w:sz w:val="24"/>
                <w:szCs w:val="24"/>
              </w:rPr>
              <m:t>DH</m:t>
            </m:r>
          </m:e>
          <m:sub>
            <m:r>
              <w:rPr>
                <w:rFonts w:ascii="Cambria Math" w:eastAsiaTheme="minorEastAsia" w:hAnsi="Cambria Math"/>
                <w:noProof/>
                <w:sz w:val="24"/>
                <w:szCs w:val="24"/>
              </w:rPr>
              <m:t>5</m:t>
            </m:r>
          </m:sub>
          <m:sup>
            <m:r>
              <w:rPr>
                <w:rFonts w:ascii="Cambria Math" w:eastAsiaTheme="minorEastAsia" w:hAnsi="Cambria Math"/>
                <w:noProof/>
                <w:sz w:val="24"/>
                <w:szCs w:val="24"/>
              </w:rPr>
              <m:t>θ</m:t>
            </m:r>
          </m:sup>
        </m:sSubSup>
      </m:oMath>
      <w:r w:rsidR="00F7383A">
        <w:rPr>
          <w:rFonts w:ascii="Bookman Old Style" w:eastAsiaTheme="minorEastAsia" w:hAnsi="Bookman Old Style"/>
          <w:noProof/>
          <w:sz w:val="24"/>
          <w:szCs w:val="24"/>
        </w:rPr>
        <w:t xml:space="preserve"> + </w:t>
      </w:r>
      <m:oMath>
        <m:sSubSup>
          <m:sSubSupPr>
            <m:ctrlPr>
              <w:rPr>
                <w:rFonts w:ascii="Cambria Math" w:eastAsiaTheme="minorEastAsia" w:hAnsi="Cambria Math"/>
                <w:i/>
                <w:noProof/>
                <w:sz w:val="24"/>
                <w:szCs w:val="24"/>
              </w:rPr>
            </m:ctrlPr>
          </m:sSubSupPr>
          <m:e>
            <m:r>
              <w:rPr>
                <w:rFonts w:ascii="Cambria Math" w:eastAsiaTheme="minorEastAsia" w:hAnsi="Cambria Math"/>
                <w:noProof/>
                <w:sz w:val="24"/>
                <w:szCs w:val="24"/>
              </w:rPr>
              <m:t>DH</m:t>
            </m:r>
          </m:e>
          <m:sub>
            <m:r>
              <w:rPr>
                <w:rFonts w:ascii="Cambria Math" w:eastAsiaTheme="minorEastAsia" w:hAnsi="Cambria Math"/>
                <w:noProof/>
                <w:sz w:val="24"/>
                <w:szCs w:val="24"/>
              </w:rPr>
              <m:t>6</m:t>
            </m:r>
          </m:sub>
          <m:sup>
            <m:r>
              <w:rPr>
                <w:rFonts w:ascii="Cambria Math" w:eastAsiaTheme="minorEastAsia" w:hAnsi="Cambria Math"/>
                <w:noProof/>
                <w:sz w:val="24"/>
                <w:szCs w:val="24"/>
              </w:rPr>
              <m:t>θ</m:t>
            </m:r>
          </m:sup>
        </m:sSubSup>
      </m:oMath>
      <w:r w:rsidR="00F7383A">
        <w:rPr>
          <w:rFonts w:ascii="Bookman Old Style" w:eastAsiaTheme="minorEastAsia" w:hAnsi="Bookman Old Style"/>
          <w:noProof/>
          <w:sz w:val="24"/>
          <w:szCs w:val="24"/>
        </w:rPr>
        <w:t>)</w:t>
      </w:r>
    </w:p>
    <w:p w:rsidR="00F7383A" w:rsidRDefault="00F7383A" w:rsidP="00F7383A">
      <w:pPr>
        <w:tabs>
          <w:tab w:val="left" w:pos="5942"/>
        </w:tabs>
        <w:spacing w:after="0" w:line="360" w:lineRule="auto"/>
        <w:jc w:val="both"/>
        <w:rPr>
          <w:rFonts w:ascii="Bookman Old Style" w:eastAsiaTheme="minorEastAsia" w:hAnsi="Bookman Old Style"/>
          <w:noProof/>
          <w:sz w:val="24"/>
          <w:szCs w:val="24"/>
        </w:rPr>
      </w:pPr>
      <w:r>
        <w:rPr>
          <w:rFonts w:ascii="Bookman Old Style" w:eastAsiaTheme="minorEastAsia" w:hAnsi="Bookman Old Style"/>
          <w:noProof/>
          <w:sz w:val="24"/>
          <w:szCs w:val="24"/>
        </w:rPr>
        <w:t>(339 + 716 + 791 + 1225 – 141)</w:t>
      </w:r>
    </w:p>
    <w:p w:rsidR="00F7383A" w:rsidRDefault="00F7383A" w:rsidP="00F7383A">
      <w:pPr>
        <w:tabs>
          <w:tab w:val="left" w:pos="5942"/>
        </w:tabs>
        <w:spacing w:after="0" w:line="360" w:lineRule="auto"/>
        <w:jc w:val="both"/>
        <w:rPr>
          <w:rFonts w:ascii="Bookman Old Style" w:eastAsiaTheme="minorEastAsia" w:hAnsi="Bookman Old Style"/>
          <w:noProof/>
          <w:sz w:val="24"/>
          <w:szCs w:val="24"/>
        </w:rPr>
      </w:pPr>
      <w:r>
        <w:rPr>
          <w:rFonts w:ascii="Bookman Old Style" w:eastAsiaTheme="minorEastAsia" w:hAnsi="Bookman Old Style"/>
          <w:noProof/>
          <w:sz w:val="24"/>
          <w:szCs w:val="24"/>
        </w:rPr>
        <w:t>= -1942.5 1 mole</w:t>
      </w:r>
    </w:p>
    <w:p w:rsidR="00F7383A" w:rsidRDefault="00F7383A" w:rsidP="00F7383A">
      <w:pPr>
        <w:tabs>
          <w:tab w:val="left" w:pos="5942"/>
        </w:tabs>
        <w:spacing w:after="0" w:line="360" w:lineRule="auto"/>
        <w:jc w:val="both"/>
        <w:rPr>
          <w:rFonts w:ascii="Bookman Old Style" w:eastAsiaTheme="minorEastAsia" w:hAnsi="Bookman Old Style"/>
          <w:noProof/>
          <w:sz w:val="24"/>
          <w:szCs w:val="24"/>
        </w:rPr>
      </w:pPr>
    </w:p>
    <w:p w:rsidR="00F7383A" w:rsidRDefault="00F7383A" w:rsidP="00F7383A">
      <w:pPr>
        <w:tabs>
          <w:tab w:val="left" w:pos="5942"/>
        </w:tabs>
        <w:spacing w:after="0" w:line="360" w:lineRule="auto"/>
        <w:jc w:val="both"/>
        <w:rPr>
          <w:rFonts w:ascii="Bookman Old Style" w:eastAsiaTheme="minorEastAsia" w:hAnsi="Bookman Old Style"/>
          <w:noProof/>
          <w:sz w:val="24"/>
          <w:szCs w:val="24"/>
        </w:rPr>
      </w:pPr>
    </w:p>
    <w:p w:rsidR="00F7383A" w:rsidRDefault="00F7383A" w:rsidP="00F7383A">
      <w:pPr>
        <w:tabs>
          <w:tab w:val="left" w:pos="5942"/>
        </w:tabs>
        <w:spacing w:after="0" w:line="360" w:lineRule="auto"/>
        <w:jc w:val="both"/>
        <w:rPr>
          <w:rFonts w:ascii="Bookman Old Style" w:eastAsiaTheme="minorEastAsia" w:hAnsi="Bookman Old Style"/>
          <w:noProof/>
          <w:sz w:val="24"/>
          <w:szCs w:val="24"/>
        </w:rPr>
      </w:pPr>
    </w:p>
    <w:p w:rsidR="00F7383A" w:rsidRDefault="00F7383A" w:rsidP="00F7383A">
      <w:pPr>
        <w:tabs>
          <w:tab w:val="left" w:pos="5942"/>
        </w:tabs>
        <w:spacing w:after="0" w:line="360" w:lineRule="auto"/>
        <w:jc w:val="both"/>
        <w:rPr>
          <w:rFonts w:ascii="Bookman Old Style" w:eastAsiaTheme="minorEastAsia" w:hAnsi="Bookman Old Style"/>
          <w:noProof/>
          <w:sz w:val="24"/>
          <w:szCs w:val="24"/>
        </w:rPr>
      </w:pPr>
    </w:p>
    <w:p w:rsidR="00F7383A" w:rsidRDefault="008E1064" w:rsidP="00F7383A">
      <w:pPr>
        <w:tabs>
          <w:tab w:val="left" w:pos="5942"/>
        </w:tabs>
        <w:spacing w:after="0" w:line="360" w:lineRule="auto"/>
        <w:jc w:val="both"/>
        <w:rPr>
          <w:rFonts w:ascii="Bookman Old Style" w:eastAsiaTheme="minorEastAsia" w:hAnsi="Bookman Old Style"/>
          <w:noProof/>
          <w:sz w:val="24"/>
          <w:szCs w:val="24"/>
        </w:rPr>
      </w:pPr>
      <w:r>
        <w:rPr>
          <w:rFonts w:ascii="Bookman Old Style" w:eastAsiaTheme="minorEastAsia" w:hAnsi="Bookman Old Style"/>
          <w:noProof/>
          <w:sz w:val="24"/>
          <w:szCs w:val="24"/>
        </w:rPr>
        <w:lastRenderedPageBreak/>
        <w:pict>
          <v:group id="_x0000_s1894" style="position:absolute;left:0;text-align:left;margin-left:1.7pt;margin-top:12.85pt;width:334.3pt;height:271.7pt;z-index:252493824" coordorigin="1474,1697" coordsize="6686,5434">
            <v:shape id="_x0000_s1895" type="#_x0000_t202" style="position:absolute;left:1474;top:1697;width:6686;height:5434" stroked="f">
              <v:textbox>
                <w:txbxContent>
                  <w:p w:rsidR="008E1064" w:rsidRPr="00E251F0" w:rsidRDefault="008E1064" w:rsidP="00F7383A">
                    <w:pPr>
                      <w:spacing w:after="0" w:line="240" w:lineRule="auto"/>
                      <w:rPr>
                        <w:rFonts w:ascii="Times New Roman" w:hAnsi="Times New Roman" w:cs="Times New Roman"/>
                        <w:sz w:val="24"/>
                        <w:szCs w:val="24"/>
                      </w:rPr>
                    </w:pPr>
                    <w:r w:rsidRPr="00E251F0">
                      <w:rPr>
                        <w:rFonts w:ascii="Times New Roman" w:hAnsi="Times New Roman" w:cs="Times New Roman"/>
                        <w:sz w:val="24"/>
                        <w:szCs w:val="24"/>
                      </w:rPr>
                      <w:t xml:space="preserve">                             </w:t>
                    </w:r>
                    <w:r>
                      <w:rPr>
                        <w:rFonts w:ascii="Times New Roman" w:hAnsi="Times New Roman" w:cs="Times New Roman"/>
                        <w:sz w:val="24"/>
                        <w:szCs w:val="24"/>
                      </w:rPr>
                      <w:t xml:space="preserve">                                    </w:t>
                    </w:r>
                    <w:r w:rsidRPr="00E251F0">
                      <w:rPr>
                        <w:rFonts w:ascii="Times New Roman" w:hAnsi="Times New Roman" w:cs="Times New Roman"/>
                        <w:sz w:val="24"/>
                        <w:szCs w:val="24"/>
                      </w:rPr>
                      <w:t>O</w:t>
                    </w:r>
                    <w:r w:rsidRPr="00E251F0">
                      <w:rPr>
                        <w:rFonts w:ascii="Times New Roman" w:hAnsi="Times New Roman" w:cs="Times New Roman"/>
                        <w:sz w:val="24"/>
                        <w:szCs w:val="24"/>
                        <w:vertAlign w:val="superscript"/>
                      </w:rPr>
                      <w:t>2-</w:t>
                    </w:r>
                    <w:r w:rsidRPr="00E251F0">
                      <w:rPr>
                        <w:rFonts w:ascii="Times New Roman" w:hAnsi="Times New Roman" w:cs="Times New Roman"/>
                        <w:sz w:val="24"/>
                        <w:szCs w:val="24"/>
                      </w:rPr>
                      <w:t>(g) + Cu</w:t>
                    </w:r>
                    <w:r w:rsidRPr="00E251F0">
                      <w:rPr>
                        <w:rFonts w:ascii="Times New Roman" w:hAnsi="Times New Roman" w:cs="Times New Roman"/>
                        <w:sz w:val="24"/>
                        <w:szCs w:val="24"/>
                        <w:vertAlign w:val="superscript"/>
                      </w:rPr>
                      <w:t>2+</w:t>
                    </w:r>
                    <w:r w:rsidRPr="00E251F0">
                      <w:rPr>
                        <w:rFonts w:ascii="Times New Roman" w:hAnsi="Times New Roman" w:cs="Times New Roman"/>
                        <w:sz w:val="24"/>
                        <w:szCs w:val="24"/>
                      </w:rPr>
                      <w:t>(g)</w:t>
                    </w:r>
                  </w:p>
                  <w:p w:rsidR="008E1064" w:rsidRDefault="008E1064" w:rsidP="00F7383A">
                    <w:pPr>
                      <w:spacing w:after="0" w:line="240" w:lineRule="auto"/>
                      <w:rPr>
                        <w:rFonts w:ascii="Times New Roman" w:hAnsi="Times New Roman" w:cs="Times New Roman"/>
                        <w:sz w:val="24"/>
                        <w:szCs w:val="24"/>
                      </w:rPr>
                    </w:pPr>
                    <w:r w:rsidRPr="00E251F0">
                      <w:rPr>
                        <w:rFonts w:ascii="Times New Roman" w:hAnsi="Times New Roman" w:cs="Times New Roman"/>
                        <w:sz w:val="24"/>
                        <w:szCs w:val="24"/>
                      </w:rPr>
                      <w:t>Cu</w:t>
                    </w:r>
                    <w:r w:rsidRPr="00E251F0">
                      <w:rPr>
                        <w:rFonts w:ascii="Times New Roman" w:hAnsi="Times New Roman" w:cs="Times New Roman"/>
                        <w:sz w:val="24"/>
                        <w:szCs w:val="24"/>
                        <w:vertAlign w:val="superscript"/>
                      </w:rPr>
                      <w:t>2+</w:t>
                    </w:r>
                    <w:r w:rsidRPr="00E251F0">
                      <w:rPr>
                        <w:rFonts w:ascii="Times New Roman" w:hAnsi="Times New Roman" w:cs="Times New Roman"/>
                        <w:sz w:val="24"/>
                        <w:szCs w:val="24"/>
                      </w:rPr>
                      <w:t xml:space="preserve"> (g) </w:t>
                    </w:r>
                    <w:r>
                      <w:rPr>
                        <w:rFonts w:ascii="Times New Roman" w:hAnsi="Times New Roman" w:cs="Times New Roman"/>
                        <w:sz w:val="24"/>
                        <w:szCs w:val="24"/>
                      </w:rPr>
                      <w:t xml:space="preserve">     </w:t>
                    </w:r>
                    <w:r w:rsidRPr="00E251F0">
                      <w:rPr>
                        <w:rFonts w:ascii="Times New Roman" w:hAnsi="Times New Roman" w:cs="Times New Roman"/>
                        <w:sz w:val="24"/>
                        <w:szCs w:val="24"/>
                      </w:rPr>
                      <w:t xml:space="preserve">+ </w:t>
                    </w:r>
                    <w:r>
                      <w:rPr>
                        <w:rFonts w:ascii="Times New Roman" w:hAnsi="Times New Roman" w:cs="Times New Roman"/>
                        <w:sz w:val="24"/>
                        <w:szCs w:val="24"/>
                      </w:rPr>
                      <w:t xml:space="preserve">    </w:t>
                    </w:r>
                    <w:r w:rsidRPr="00E251F0">
                      <w:rPr>
                        <w:rFonts w:ascii="Times New Roman" w:hAnsi="Times New Roman" w:cs="Times New Roman"/>
                        <w:sz w:val="24"/>
                        <w:szCs w:val="24"/>
                      </w:rPr>
                      <w:t>O(g)</w:t>
                    </w:r>
                  </w:p>
                  <w:p w:rsidR="008E1064" w:rsidRDefault="008E1064" w:rsidP="00F7383A">
                    <w:pPr>
                      <w:spacing w:after="0" w:line="240" w:lineRule="auto"/>
                      <w:rPr>
                        <w:rFonts w:ascii="Times New Roman" w:hAnsi="Times New Roman" w:cs="Times New Roman"/>
                        <w:sz w:val="24"/>
                        <w:szCs w:val="24"/>
                      </w:rPr>
                    </w:pPr>
                    <w:r w:rsidRPr="00E251F0">
                      <w:rPr>
                        <w:rFonts w:ascii="Times New Roman" w:hAnsi="Times New Roman" w:cs="Times New Roman"/>
                        <w:sz w:val="24"/>
                        <w:szCs w:val="24"/>
                      </w:rPr>
                      <w:t xml:space="preserve">      </w:t>
                    </w:r>
                  </w:p>
                  <w:p w:rsidR="008E1064" w:rsidRDefault="008E1064" w:rsidP="00F7383A">
                    <w:pPr>
                      <w:spacing w:after="0" w:line="240" w:lineRule="auto"/>
                      <w:rPr>
                        <w:rFonts w:ascii="Times New Roman" w:eastAsiaTheme="minorEastAsia" w:hAnsi="Times New Roman" w:cs="Times New Roman"/>
                      </w:rPr>
                    </w:pPr>
                    <m:oMath>
                      <m:sSubSup>
                        <m:sSubSupPr>
                          <m:ctrlPr>
                            <w:rPr>
                              <w:rFonts w:ascii="Cambria Math" w:hAnsi="Times New Roman" w:cs="Times New Roman"/>
                              <w:i/>
                            </w:rPr>
                          </m:ctrlPr>
                        </m:sSubSupPr>
                        <m:e>
                          <m:r>
                            <w:rPr>
                              <w:rFonts w:ascii="Times New Roman" w:hAnsi="Times New Roman" w:cs="Times New Roman"/>
                            </w:rPr>
                            <m:t>∆</m:t>
                          </m:r>
                          <m:r>
                            <w:rPr>
                              <w:rFonts w:ascii="Cambria Math" w:hAnsi="Cambria Math" w:cs="Times New Roman"/>
                            </w:rPr>
                            <m:t>H</m:t>
                          </m:r>
                        </m:e>
                        <m:sub>
                          <m:r>
                            <w:rPr>
                              <w:rFonts w:ascii="Cambria Math" w:hAnsi="Times New Roman" w:cs="Times New Roman"/>
                            </w:rPr>
                            <m:t>5</m:t>
                          </m:r>
                        </m:sub>
                        <m:sup>
                          <m:r>
                            <w:rPr>
                              <w:rFonts w:ascii="Cambria Math" w:hAnsi="Cambria Math" w:cs="Times New Roman"/>
                            </w:rPr>
                            <m:t>θ</m:t>
                          </m:r>
                        </m:sup>
                      </m:sSubSup>
                    </m:oMath>
                    <w:r>
                      <w:rPr>
                        <w:rFonts w:ascii="Times New Roman" w:eastAsiaTheme="minorEastAsia" w:hAnsi="Times New Roman" w:cs="Times New Roman"/>
                      </w:rPr>
                      <w:t xml:space="preserve">                                                     </w:t>
                    </w:r>
                    <m:oMath>
                      <m:sSubSup>
                        <m:sSubSupPr>
                          <m:ctrlPr>
                            <w:rPr>
                              <w:rFonts w:ascii="Cambria Math" w:hAnsi="Times New Roman" w:cs="Times New Roman"/>
                              <w:i/>
                            </w:rPr>
                          </m:ctrlPr>
                        </m:sSubSupPr>
                        <m:e>
                          <m:r>
                            <w:rPr>
                              <w:rFonts w:ascii="Times New Roman" w:hAnsi="Times New Roman" w:cs="Times New Roman"/>
                            </w:rPr>
                            <m:t>∆</m:t>
                          </m:r>
                          <m:r>
                            <w:rPr>
                              <w:rFonts w:ascii="Cambria Math" w:hAnsi="Cambria Math" w:cs="Times New Roman"/>
                            </w:rPr>
                            <m:t>H</m:t>
                          </m:r>
                        </m:e>
                        <m:sub>
                          <m:r>
                            <w:rPr>
                              <w:rFonts w:ascii="Cambria Math" w:hAnsi="Times New Roman" w:cs="Times New Roman"/>
                            </w:rPr>
                            <m:t>6</m:t>
                          </m:r>
                        </m:sub>
                        <m:sup>
                          <m:r>
                            <w:rPr>
                              <w:rFonts w:ascii="Cambria Math" w:hAnsi="Cambria Math" w:cs="Times New Roman"/>
                            </w:rPr>
                            <m:t>θ</m:t>
                          </m:r>
                        </m:sup>
                      </m:sSubSup>
                    </m:oMath>
                    <w:r>
                      <w:rPr>
                        <w:rFonts w:ascii="Times New Roman" w:eastAsiaTheme="minorEastAsia" w:hAnsi="Times New Roman" w:cs="Times New Roman"/>
                      </w:rPr>
                      <w:t xml:space="preserve">   </w:t>
                    </w:r>
                  </w:p>
                  <w:p w:rsidR="008E1064" w:rsidRDefault="008E1064" w:rsidP="00F7383A">
                    <w:pPr>
                      <w:spacing w:after="0" w:line="240" w:lineRule="auto"/>
                      <w:rPr>
                        <w:rFonts w:ascii="Times New Roman" w:eastAsiaTheme="minorEastAsia" w:hAnsi="Times New Roman" w:cs="Times New Roman"/>
                      </w:rPr>
                    </w:pPr>
                    <w:r>
                      <w:rPr>
                        <w:rFonts w:ascii="Times New Roman" w:eastAsiaTheme="minorEastAsia" w:hAnsi="Times New Roman" w:cs="Times New Roman"/>
                      </w:rPr>
                      <w:t xml:space="preserve">        Cu</w:t>
                    </w:r>
                    <w:r>
                      <w:rPr>
                        <w:rFonts w:ascii="Times New Roman" w:eastAsiaTheme="minorEastAsia" w:hAnsi="Times New Roman" w:cs="Times New Roman"/>
                        <w:vertAlign w:val="superscript"/>
                      </w:rPr>
                      <w:t>2+</w:t>
                    </w:r>
                    <w:r>
                      <w:rPr>
                        <w:rFonts w:ascii="Times New Roman" w:eastAsiaTheme="minorEastAsia" w:hAnsi="Times New Roman" w:cs="Times New Roman"/>
                      </w:rPr>
                      <w:t>(g) + ½ O</w:t>
                    </w:r>
                    <w:r>
                      <w:rPr>
                        <w:rFonts w:ascii="Times New Roman" w:eastAsiaTheme="minorEastAsia" w:hAnsi="Times New Roman" w:cs="Times New Roman"/>
                        <w:vertAlign w:val="subscript"/>
                      </w:rPr>
                      <w:t>2</w:t>
                    </w:r>
                    <w:r>
                      <w:rPr>
                        <w:rFonts w:ascii="Times New Roman" w:eastAsiaTheme="minorEastAsia" w:hAnsi="Times New Roman" w:cs="Times New Roman"/>
                      </w:rPr>
                      <w:t xml:space="preserve">(g)                                      </w:t>
                    </w:r>
                    <m:oMath>
                      <m:sSubSup>
                        <m:sSubSupPr>
                          <m:ctrlPr>
                            <w:rPr>
                              <w:rFonts w:ascii="Cambria Math" w:hAnsi="Times New Roman" w:cs="Times New Roman"/>
                              <w:i/>
                            </w:rPr>
                          </m:ctrlPr>
                        </m:sSubSupPr>
                        <m:e>
                          <m:r>
                            <w:rPr>
                              <w:rFonts w:ascii="Times New Roman" w:hAnsi="Times New Roman" w:cs="Times New Roman"/>
                            </w:rPr>
                            <m:t>∆</m:t>
                          </m:r>
                          <m:r>
                            <w:rPr>
                              <w:rFonts w:ascii="Cambria Math" w:hAnsi="Cambria Math" w:cs="Times New Roman"/>
                            </w:rPr>
                            <m:t>H</m:t>
                          </m:r>
                        </m:e>
                        <m:sub>
                          <m:r>
                            <w:rPr>
                              <w:rFonts w:ascii="Cambria Math" w:hAnsi="Times New Roman" w:cs="Times New Roman"/>
                            </w:rPr>
                            <m:t>7</m:t>
                          </m:r>
                        </m:sub>
                        <m:sup>
                          <m:r>
                            <w:rPr>
                              <w:rFonts w:ascii="Cambria Math" w:hAnsi="Cambria Math" w:cs="Times New Roman"/>
                            </w:rPr>
                            <m:t>θ</m:t>
                          </m:r>
                        </m:sup>
                      </m:sSubSup>
                    </m:oMath>
                  </w:p>
                  <w:p w:rsidR="008E1064" w:rsidRDefault="008E1064" w:rsidP="00F7383A">
                    <w:pPr>
                      <w:spacing w:after="0" w:line="240" w:lineRule="auto"/>
                      <w:rPr>
                        <w:rFonts w:ascii="Times New Roman" w:eastAsiaTheme="minorEastAsia" w:hAnsi="Times New Roman" w:cs="Times New Roman"/>
                      </w:rPr>
                    </w:pPr>
                  </w:p>
                  <w:p w:rsidR="008E1064" w:rsidRDefault="008E1064" w:rsidP="00F7383A">
                    <w:pPr>
                      <w:spacing w:after="0" w:line="240" w:lineRule="auto"/>
                      <w:rPr>
                        <w:rFonts w:ascii="Times New Roman" w:eastAsiaTheme="minorEastAsia" w:hAnsi="Times New Roman" w:cs="Times New Roman"/>
                      </w:rPr>
                    </w:pPr>
                    <m:oMathPara>
                      <m:oMathParaPr>
                        <m:jc m:val="left"/>
                      </m:oMathParaPr>
                      <m:oMath>
                        <m:sSubSup>
                          <m:sSubSupPr>
                            <m:ctrlPr>
                              <w:rPr>
                                <w:rFonts w:ascii="Cambria Math" w:hAnsi="Times New Roman" w:cs="Times New Roman"/>
                                <w:i/>
                              </w:rPr>
                            </m:ctrlPr>
                          </m:sSubSupPr>
                          <m:e>
                            <m:r>
                              <w:rPr>
                                <w:rFonts w:ascii="Times New Roman" w:hAnsi="Times New Roman" w:cs="Times New Roman"/>
                              </w:rPr>
                              <m:t>∆</m:t>
                            </m:r>
                            <m:r>
                              <w:rPr>
                                <w:rFonts w:ascii="Cambria Math" w:hAnsi="Cambria Math" w:cs="Times New Roman"/>
                              </w:rPr>
                              <m:t>H</m:t>
                            </m:r>
                          </m:e>
                          <m:sub>
                            <m:r>
                              <w:rPr>
                                <w:rFonts w:ascii="Cambria Math" w:hAnsi="Times New Roman" w:cs="Times New Roman"/>
                              </w:rPr>
                              <m:t>4</m:t>
                            </m:r>
                          </m:sub>
                          <m:sup>
                            <m:r>
                              <w:rPr>
                                <w:rFonts w:ascii="Cambria Math" w:hAnsi="Cambria Math" w:cs="Times New Roman"/>
                              </w:rPr>
                              <m:t>θ</m:t>
                            </m:r>
                          </m:sup>
                        </m:sSubSup>
                      </m:oMath>
                    </m:oMathPara>
                  </w:p>
                  <w:p w:rsidR="008E1064" w:rsidRDefault="008E1064" w:rsidP="00F7383A">
                    <w:pPr>
                      <w:spacing w:after="0" w:line="240" w:lineRule="auto"/>
                      <w:rPr>
                        <w:rFonts w:ascii="Times New Roman" w:eastAsiaTheme="minorEastAsia" w:hAnsi="Times New Roman" w:cs="Times New Roman"/>
                      </w:rPr>
                    </w:pPr>
                  </w:p>
                  <w:p w:rsidR="008E1064" w:rsidRDefault="008E1064" w:rsidP="00F7383A">
                    <w:pPr>
                      <w:spacing w:after="0" w:line="240" w:lineRule="auto"/>
                      <w:rPr>
                        <w:rFonts w:ascii="Times New Roman" w:eastAsiaTheme="minorEastAsia" w:hAnsi="Times New Roman" w:cs="Times New Roman"/>
                      </w:rPr>
                    </w:pPr>
                    <w:r>
                      <w:rPr>
                        <w:rFonts w:ascii="Times New Roman" w:eastAsiaTheme="minorEastAsia" w:hAnsi="Times New Roman" w:cs="Times New Roman"/>
                      </w:rPr>
                      <w:t xml:space="preserve">        Cu</w:t>
                    </w:r>
                    <w:r>
                      <w:rPr>
                        <w:rFonts w:ascii="Times New Roman" w:eastAsiaTheme="minorEastAsia" w:hAnsi="Times New Roman" w:cs="Times New Roman"/>
                        <w:vertAlign w:val="superscript"/>
                      </w:rPr>
                      <w:t>+</w:t>
                    </w:r>
                    <w:r>
                      <w:rPr>
                        <w:rFonts w:ascii="Times New Roman" w:eastAsiaTheme="minorEastAsia" w:hAnsi="Times New Roman" w:cs="Times New Roman"/>
                      </w:rPr>
                      <w:t>(g) + ½ O</w:t>
                    </w:r>
                    <w:r>
                      <w:rPr>
                        <w:rFonts w:ascii="Times New Roman" w:eastAsiaTheme="minorEastAsia" w:hAnsi="Times New Roman" w:cs="Times New Roman"/>
                        <w:vertAlign w:val="subscript"/>
                      </w:rPr>
                      <w:t>2</w:t>
                    </w:r>
                    <w:r>
                      <w:rPr>
                        <w:rFonts w:ascii="Times New Roman" w:eastAsiaTheme="minorEastAsia" w:hAnsi="Times New Roman" w:cs="Times New Roman"/>
                      </w:rPr>
                      <w:t>(g)               Cu</w:t>
                    </w:r>
                    <w:r>
                      <w:rPr>
                        <w:rFonts w:ascii="Times New Roman" w:eastAsiaTheme="minorEastAsia" w:hAnsi="Times New Roman" w:cs="Times New Roman"/>
                        <w:vertAlign w:val="superscript"/>
                      </w:rPr>
                      <w:t>2+</w:t>
                    </w:r>
                    <w:r>
                      <w:rPr>
                        <w:rFonts w:ascii="Times New Roman" w:eastAsiaTheme="minorEastAsia" w:hAnsi="Times New Roman" w:cs="Times New Roman"/>
                      </w:rPr>
                      <w:t xml:space="preserve"> + O</w:t>
                    </w:r>
                    <w:r>
                      <w:rPr>
                        <w:rFonts w:ascii="Times New Roman" w:eastAsiaTheme="minorEastAsia" w:hAnsi="Times New Roman" w:cs="Times New Roman"/>
                        <w:vertAlign w:val="superscript"/>
                      </w:rPr>
                      <w:t>-</w:t>
                    </w:r>
                    <w:r>
                      <w:rPr>
                        <w:rFonts w:ascii="Times New Roman" w:eastAsiaTheme="minorEastAsia" w:hAnsi="Times New Roman" w:cs="Times New Roman"/>
                      </w:rPr>
                      <w:t>(g)</w:t>
                    </w:r>
                  </w:p>
                  <w:p w:rsidR="008E1064" w:rsidRPr="00CA6FAA" w:rsidRDefault="008E1064" w:rsidP="00F7383A">
                    <w:pPr>
                      <w:spacing w:after="0" w:line="240" w:lineRule="auto"/>
                      <w:rPr>
                        <w:rFonts w:ascii="Times New Roman" w:eastAsiaTheme="minorEastAsia" w:hAnsi="Times New Roman" w:cs="Times New Roman"/>
                      </w:rPr>
                    </w:pPr>
                  </w:p>
                  <w:p w:rsidR="008E1064" w:rsidRDefault="008E1064" w:rsidP="00F7383A">
                    <w:pPr>
                      <w:spacing w:after="0" w:line="240" w:lineRule="auto"/>
                      <w:rPr>
                        <w:rFonts w:ascii="Times New Roman" w:eastAsiaTheme="minorEastAsia" w:hAnsi="Times New Roman" w:cs="Times New Roman"/>
                      </w:rPr>
                    </w:pPr>
                    <m:oMathPara>
                      <m:oMathParaPr>
                        <m:jc m:val="left"/>
                      </m:oMathParaPr>
                      <m:oMath>
                        <m:sSubSup>
                          <m:sSubSupPr>
                            <m:ctrlPr>
                              <w:rPr>
                                <w:rFonts w:ascii="Cambria Math" w:hAnsi="Times New Roman" w:cs="Times New Roman"/>
                                <w:i/>
                              </w:rPr>
                            </m:ctrlPr>
                          </m:sSubSupPr>
                          <m:e>
                            <m:r>
                              <w:rPr>
                                <w:rFonts w:ascii="Times New Roman" w:hAnsi="Times New Roman" w:cs="Times New Roman"/>
                              </w:rPr>
                              <m:t>∆</m:t>
                            </m:r>
                            <m:r>
                              <w:rPr>
                                <w:rFonts w:ascii="Cambria Math" w:hAnsi="Cambria Math" w:cs="Times New Roman"/>
                              </w:rPr>
                              <m:t>H</m:t>
                            </m:r>
                          </m:e>
                          <m:sub>
                            <m:r>
                              <w:rPr>
                                <w:rFonts w:ascii="Cambria Math" w:hAnsi="Times New Roman" w:cs="Times New Roman"/>
                              </w:rPr>
                              <m:t>3</m:t>
                            </m:r>
                          </m:sub>
                          <m:sup>
                            <m:r>
                              <w:rPr>
                                <w:rFonts w:ascii="Cambria Math" w:hAnsi="Cambria Math" w:cs="Times New Roman"/>
                              </w:rPr>
                              <m:t>θ</m:t>
                            </m:r>
                          </m:sup>
                        </m:sSubSup>
                      </m:oMath>
                    </m:oMathPara>
                  </w:p>
                  <w:p w:rsidR="008E1064" w:rsidRDefault="008E1064" w:rsidP="00F7383A">
                    <w:pPr>
                      <w:spacing w:after="0" w:line="240" w:lineRule="auto"/>
                      <w:rPr>
                        <w:rFonts w:ascii="Times New Roman" w:eastAsiaTheme="minorEastAsia" w:hAnsi="Times New Roman" w:cs="Times New Roman"/>
                      </w:rPr>
                    </w:pPr>
                  </w:p>
                  <w:p w:rsidR="008E1064" w:rsidRDefault="008E1064" w:rsidP="00F7383A">
                    <w:pPr>
                      <w:spacing w:after="0" w:line="240" w:lineRule="auto"/>
                      <w:rPr>
                        <w:rFonts w:ascii="Times New Roman" w:eastAsiaTheme="minorEastAsia" w:hAnsi="Times New Roman" w:cs="Times New Roman"/>
                      </w:rPr>
                    </w:pPr>
                    <w:r>
                      <w:rPr>
                        <w:rFonts w:ascii="Times New Roman" w:eastAsiaTheme="minorEastAsia" w:hAnsi="Times New Roman" w:cs="Times New Roman"/>
                      </w:rPr>
                      <w:t xml:space="preserve">       Cu(g) + ½ O</w:t>
                    </w:r>
                    <w:r>
                      <w:rPr>
                        <w:rFonts w:ascii="Times New Roman" w:eastAsiaTheme="minorEastAsia" w:hAnsi="Times New Roman" w:cs="Times New Roman"/>
                        <w:vertAlign w:val="subscript"/>
                      </w:rPr>
                      <w:t>2</w:t>
                    </w:r>
                    <w:r>
                      <w:rPr>
                        <w:rFonts w:ascii="Times New Roman" w:eastAsiaTheme="minorEastAsia" w:hAnsi="Times New Roman" w:cs="Times New Roman"/>
                      </w:rPr>
                      <w:t xml:space="preserve">(g)                                                              </w:t>
                    </w:r>
                    <m:oMath>
                      <m:sSubSup>
                        <m:sSubSupPr>
                          <m:ctrlPr>
                            <w:rPr>
                              <w:rFonts w:ascii="Cambria Math" w:hAnsi="Times New Roman" w:cs="Times New Roman"/>
                              <w:i/>
                            </w:rPr>
                          </m:ctrlPr>
                        </m:sSubSupPr>
                        <m:e>
                          <m:r>
                            <w:rPr>
                              <w:rFonts w:ascii="Times New Roman" w:hAnsi="Times New Roman" w:cs="Times New Roman"/>
                            </w:rPr>
                            <m:t>∆</m:t>
                          </m:r>
                          <m:r>
                            <w:rPr>
                              <w:rFonts w:ascii="Cambria Math" w:hAnsi="Cambria Math" w:cs="Times New Roman"/>
                            </w:rPr>
                            <m:t>H</m:t>
                          </m:r>
                        </m:e>
                        <m:sub>
                          <m:r>
                            <w:rPr>
                              <w:rFonts w:ascii="Cambria Math" w:hAnsi="Times New Roman" w:cs="Times New Roman"/>
                            </w:rPr>
                            <m:t>Lattice</m:t>
                          </m:r>
                        </m:sub>
                        <m:sup>
                          <m:r>
                            <w:rPr>
                              <w:rFonts w:ascii="Cambria Math" w:hAnsi="Cambria Math" w:cs="Times New Roman"/>
                            </w:rPr>
                            <m:t>θ</m:t>
                          </m:r>
                        </m:sup>
                      </m:sSubSup>
                    </m:oMath>
                  </w:p>
                  <w:p w:rsidR="008E1064" w:rsidRDefault="008E1064" w:rsidP="00F7383A">
                    <w:pPr>
                      <w:spacing w:after="0" w:line="240" w:lineRule="auto"/>
                      <w:rPr>
                        <w:rFonts w:ascii="Times New Roman" w:eastAsiaTheme="minorEastAsia" w:hAnsi="Times New Roman" w:cs="Times New Roman"/>
                      </w:rPr>
                    </w:pPr>
                    <m:oMathPara>
                      <m:oMathParaPr>
                        <m:jc m:val="left"/>
                      </m:oMathParaPr>
                      <m:oMath>
                        <m:sSubSup>
                          <m:sSubSupPr>
                            <m:ctrlPr>
                              <w:rPr>
                                <w:rFonts w:ascii="Cambria Math" w:hAnsi="Times New Roman" w:cs="Times New Roman"/>
                                <w:i/>
                              </w:rPr>
                            </m:ctrlPr>
                          </m:sSubSupPr>
                          <m:e>
                            <m:r>
                              <w:rPr>
                                <w:rFonts w:ascii="Times New Roman" w:hAnsi="Times New Roman" w:cs="Times New Roman"/>
                              </w:rPr>
                              <m:t>∆</m:t>
                            </m:r>
                            <m:r>
                              <w:rPr>
                                <w:rFonts w:ascii="Cambria Math" w:hAnsi="Cambria Math" w:cs="Times New Roman"/>
                              </w:rPr>
                              <m:t>H</m:t>
                            </m:r>
                          </m:e>
                          <m:sub>
                            <m:r>
                              <w:rPr>
                                <w:rFonts w:ascii="Cambria Math" w:hAnsi="Times New Roman" w:cs="Times New Roman"/>
                              </w:rPr>
                              <m:t>2</m:t>
                            </m:r>
                          </m:sub>
                          <m:sup>
                            <m:r>
                              <w:rPr>
                                <w:rFonts w:ascii="Cambria Math" w:hAnsi="Cambria Math" w:cs="Times New Roman"/>
                              </w:rPr>
                              <m:t>θ</m:t>
                            </m:r>
                          </m:sup>
                        </m:sSubSup>
                      </m:oMath>
                    </m:oMathPara>
                  </w:p>
                  <w:p w:rsidR="008E1064" w:rsidRDefault="008E1064" w:rsidP="00F7383A">
                    <w:pPr>
                      <w:spacing w:after="0" w:line="240" w:lineRule="auto"/>
                      <w:rPr>
                        <w:rFonts w:ascii="Times New Roman" w:eastAsiaTheme="minorEastAsia" w:hAnsi="Times New Roman" w:cs="Times New Roman"/>
                      </w:rPr>
                    </w:pPr>
                  </w:p>
                  <w:p w:rsidR="008E1064" w:rsidRDefault="008E1064" w:rsidP="00F7383A">
                    <w:pPr>
                      <w:spacing w:after="0" w:line="240" w:lineRule="auto"/>
                      <w:rPr>
                        <w:rFonts w:ascii="Times New Roman" w:eastAsiaTheme="minorEastAsia" w:hAnsi="Times New Roman" w:cs="Times New Roman"/>
                      </w:rPr>
                    </w:pPr>
                    <w:r>
                      <w:rPr>
                        <w:rFonts w:ascii="Times New Roman" w:eastAsiaTheme="minorEastAsia" w:hAnsi="Times New Roman" w:cs="Times New Roman"/>
                      </w:rPr>
                      <w:t xml:space="preserve">       Cu(g) + ½ O</w:t>
                    </w:r>
                    <w:r>
                      <w:rPr>
                        <w:rFonts w:ascii="Times New Roman" w:eastAsiaTheme="minorEastAsia" w:hAnsi="Times New Roman" w:cs="Times New Roman"/>
                        <w:vertAlign w:val="subscript"/>
                      </w:rPr>
                      <w:t>2</w:t>
                    </w:r>
                    <w:r>
                      <w:rPr>
                        <w:rFonts w:ascii="Times New Roman" w:eastAsiaTheme="minorEastAsia" w:hAnsi="Times New Roman" w:cs="Times New Roman"/>
                      </w:rPr>
                      <w:t>(g)</w:t>
                    </w:r>
                  </w:p>
                  <w:p w:rsidR="008E1064" w:rsidRDefault="008E1064" w:rsidP="00F7383A">
                    <w:pPr>
                      <w:spacing w:after="0" w:line="240" w:lineRule="auto"/>
                      <w:rPr>
                        <w:rFonts w:ascii="Times New Roman" w:eastAsiaTheme="minorEastAsia" w:hAnsi="Times New Roman" w:cs="Times New Roman"/>
                      </w:rPr>
                    </w:pPr>
                  </w:p>
                  <w:p w:rsidR="008E1064" w:rsidRPr="00EA5E65" w:rsidRDefault="008E1064" w:rsidP="00F7383A">
                    <w:pPr>
                      <w:spacing w:after="0" w:line="240" w:lineRule="auto"/>
                      <w:rPr>
                        <w:rFonts w:ascii="Times New Roman" w:eastAsiaTheme="minorEastAsia" w:hAnsi="Times New Roman" w:cs="Times New Roman"/>
                        <w:sz w:val="20"/>
                        <w:szCs w:val="20"/>
                      </w:rPr>
                    </w:pPr>
                    <m:oMath>
                      <m:sSubSup>
                        <m:sSubSupPr>
                          <m:ctrlPr>
                            <w:rPr>
                              <w:rFonts w:ascii="Cambria Math" w:hAnsi="Times New Roman" w:cs="Times New Roman"/>
                              <w:i/>
                              <w:sz w:val="20"/>
                              <w:szCs w:val="20"/>
                            </w:rPr>
                          </m:ctrlPr>
                        </m:sSubSupPr>
                        <m:e>
                          <m:r>
                            <w:rPr>
                              <w:rFonts w:ascii="Times New Roman" w:hAnsi="Times New Roman" w:cs="Times New Roman"/>
                              <w:sz w:val="20"/>
                              <w:szCs w:val="20"/>
                            </w:rPr>
                            <m:t>∆</m:t>
                          </m:r>
                          <m:r>
                            <w:rPr>
                              <w:rFonts w:ascii="Cambria Math" w:hAnsi="Cambria Math" w:cs="Times New Roman"/>
                              <w:sz w:val="20"/>
                              <w:szCs w:val="20"/>
                            </w:rPr>
                            <m:t>H</m:t>
                          </m:r>
                        </m:e>
                        <m:sub>
                          <m:r>
                            <w:rPr>
                              <w:rFonts w:ascii="Cambria Math" w:hAnsi="Times New Roman" w:cs="Times New Roman"/>
                              <w:sz w:val="20"/>
                              <w:szCs w:val="20"/>
                            </w:rPr>
                            <m:t>1</m:t>
                          </m:r>
                        </m:sub>
                        <m:sup>
                          <m:r>
                            <w:rPr>
                              <w:rFonts w:ascii="Cambria Math" w:hAnsi="Cambria Math" w:cs="Times New Roman"/>
                              <w:sz w:val="20"/>
                              <w:szCs w:val="20"/>
                            </w:rPr>
                            <m:t>θ</m:t>
                          </m:r>
                        </m:sup>
                      </m:sSubSup>
                    </m:oMath>
                    <w:r>
                      <w:rPr>
                        <w:rFonts w:ascii="Times New Roman" w:eastAsiaTheme="minorEastAsia" w:hAnsi="Times New Roman" w:cs="Times New Roman"/>
                        <w:sz w:val="20"/>
                        <w:szCs w:val="20"/>
                      </w:rPr>
                      <w:t xml:space="preserve"> =</w:t>
                    </w:r>
                    <w:r w:rsidRPr="00EA5E65">
                      <w:rPr>
                        <w:rFonts w:ascii="Times New Roman" w:eastAsiaTheme="minorEastAsia" w:hAnsi="Times New Roman" w:cs="Times New Roman"/>
                        <w:sz w:val="20"/>
                        <w:szCs w:val="20"/>
                      </w:rPr>
                      <w:t>115</w:t>
                    </w:r>
                  </w:p>
                  <w:p w:rsidR="008E1064" w:rsidRDefault="008E1064" w:rsidP="00F7383A">
                    <w:pPr>
                      <w:spacing w:after="0" w:line="240" w:lineRule="auto"/>
                      <w:rPr>
                        <w:rFonts w:ascii="Times New Roman" w:eastAsiaTheme="minorEastAsia" w:hAnsi="Times New Roman" w:cs="Times New Roman"/>
                      </w:rPr>
                    </w:pPr>
                    <w:r>
                      <w:rPr>
                        <w:rFonts w:ascii="Times New Roman" w:eastAsiaTheme="minorEastAsia" w:hAnsi="Times New Roman" w:cs="Times New Roman"/>
                      </w:rPr>
                      <w:t xml:space="preserve">              </w:t>
                    </w:r>
                  </w:p>
                  <w:p w:rsidR="008E1064" w:rsidRDefault="008E1064" w:rsidP="00F7383A">
                    <w:pPr>
                      <w:spacing w:after="0" w:line="240" w:lineRule="auto"/>
                      <w:rPr>
                        <w:rFonts w:ascii="Times New Roman" w:eastAsiaTheme="minorEastAsia" w:hAnsi="Times New Roman" w:cs="Times New Roman"/>
                      </w:rPr>
                    </w:pPr>
                    <w:r>
                      <w:rPr>
                        <w:rFonts w:ascii="Times New Roman" w:eastAsiaTheme="minorEastAsia" w:hAnsi="Times New Roman" w:cs="Times New Roman"/>
                      </w:rPr>
                      <w:t xml:space="preserve">              CuO(s)</w:t>
                    </w:r>
                  </w:p>
                  <w:p w:rsidR="008E1064" w:rsidRPr="0037010D" w:rsidRDefault="008E1064" w:rsidP="00F7383A">
                    <w:pPr>
                      <w:spacing w:after="0"/>
                      <w:rPr>
                        <w:rFonts w:ascii="Times New Roman" w:hAnsi="Times New Roman" w:cs="Times New Roman"/>
                        <w:sz w:val="24"/>
                        <w:szCs w:val="24"/>
                      </w:rPr>
                    </w:pPr>
                  </w:p>
                </w:txbxContent>
              </v:textbox>
            </v:shape>
            <v:shape id="_x0000_s1896" type="#_x0000_t32" style="position:absolute;left:3257;top:2349;width:17;height:565;flip:y" o:connectortype="straight">
              <v:stroke endarrow="block"/>
            </v:shape>
            <v:shape id="_x0000_s1897" type="#_x0000_t32" style="position:absolute;left:2160;top:3257;width:0;height:669;flip:y" o:connectortype="straight">
              <v:stroke endarrow="block"/>
            </v:shape>
            <v:shape id="_x0000_s1898" type="#_x0000_t32" style="position:absolute;left:2160;top:4200;width:0;height:823;flip:y" o:connectortype="straight">
              <v:stroke endarrow="block"/>
            </v:shape>
            <v:shape id="_x0000_s1899" type="#_x0000_t32" style="position:absolute;left:2160;top:5314;width:0;height:463;flip:y" o:connectortype="straight">
              <v:stroke endarrow="block"/>
            </v:shape>
            <v:shape id="_x0000_s1900" type="#_x0000_t32" style="position:absolute;left:2160;top:6069;width:0;height:960" o:connectortype="straight">
              <v:stroke endarrow="block"/>
            </v:shape>
            <v:shape id="_x0000_s1901" type="#_x0000_t32" style="position:absolute;left:2160;top:7029;width:5280;height:0" o:connectortype="straight"/>
            <v:shape id="_x0000_s1902" type="#_x0000_t32" style="position:absolute;left:2074;top:3171;width:1492;height:0" o:connectortype="straight"/>
            <v:shape id="_x0000_s1903" type="#_x0000_t32" style="position:absolute;left:2074;top:4200;width:1492;height:0" o:connectortype="straight"/>
            <v:shape id="_x0000_s1904" type="#_x0000_t32" style="position:absolute;left:1971;top:5314;width:1303;height:0" o:connectortype="straight"/>
            <v:shape id="_x0000_s1905" type="#_x0000_t32" style="position:absolute;left:1971;top:6069;width:1303;height:0" o:connectortype="straight"/>
            <v:shape id="_x0000_s1906" type="#_x0000_t32" style="position:absolute;left:3720;top:2211;width:840;height:0" o:connectortype="straight"/>
            <v:shape id="_x0000_s1907" type="#_x0000_t32" style="position:absolute;left:4560;top:2211;width:0;height:1715" o:connectortype="straight">
              <v:stroke endarrow="block"/>
            </v:shape>
            <v:shape id="_x0000_s1908" type="#_x0000_t32" style="position:absolute;left:4389;top:4200;width:1388;height:0" o:connectortype="straight"/>
            <v:shape id="_x0000_s1909" type="#_x0000_t32" style="position:absolute;left:5640;top:2023;width:0;height:2177;flip:y" o:connectortype="straight">
              <v:stroke endarrow="block"/>
            </v:shape>
            <v:shape id="_x0000_s1910" type="#_x0000_t32" style="position:absolute;left:5777;top:2211;width:1372;height:0" o:connectortype="straight"/>
            <v:shape id="_x0000_s1911" type="#_x0000_t32" style="position:absolute;left:6806;top:2211;width:0;height:4526" o:connectortype="straight">
              <v:stroke endarrow="block"/>
            </v:shape>
          </v:group>
        </w:pict>
      </w:r>
    </w:p>
    <w:p w:rsidR="00F7383A" w:rsidRDefault="00F7383A" w:rsidP="00F7383A">
      <w:pPr>
        <w:tabs>
          <w:tab w:val="left" w:pos="5942"/>
        </w:tabs>
        <w:spacing w:after="0" w:line="360" w:lineRule="auto"/>
        <w:jc w:val="both"/>
        <w:rPr>
          <w:rFonts w:ascii="Bookman Old Style" w:eastAsiaTheme="minorEastAsia" w:hAnsi="Bookman Old Style"/>
          <w:noProof/>
          <w:sz w:val="24"/>
          <w:szCs w:val="24"/>
        </w:rPr>
      </w:pPr>
    </w:p>
    <w:p w:rsidR="00F7383A" w:rsidRDefault="00F7383A" w:rsidP="00F7383A">
      <w:pPr>
        <w:tabs>
          <w:tab w:val="left" w:pos="5942"/>
        </w:tabs>
        <w:spacing w:after="0" w:line="360" w:lineRule="auto"/>
        <w:jc w:val="both"/>
        <w:rPr>
          <w:rFonts w:ascii="Bookman Old Style" w:eastAsiaTheme="minorEastAsia" w:hAnsi="Bookman Old Style"/>
          <w:noProof/>
          <w:sz w:val="24"/>
          <w:szCs w:val="24"/>
        </w:rPr>
      </w:pPr>
    </w:p>
    <w:p w:rsidR="00F7383A" w:rsidRDefault="00F7383A" w:rsidP="00F7383A">
      <w:pPr>
        <w:tabs>
          <w:tab w:val="left" w:pos="5942"/>
        </w:tabs>
        <w:spacing w:after="0" w:line="360" w:lineRule="auto"/>
        <w:jc w:val="both"/>
        <w:rPr>
          <w:rFonts w:ascii="Bookman Old Style" w:eastAsiaTheme="minorEastAsia" w:hAnsi="Bookman Old Style"/>
          <w:noProof/>
          <w:sz w:val="24"/>
          <w:szCs w:val="24"/>
        </w:rPr>
      </w:pPr>
    </w:p>
    <w:p w:rsidR="00F7383A" w:rsidRDefault="00F7383A" w:rsidP="00F7383A">
      <w:pPr>
        <w:tabs>
          <w:tab w:val="left" w:pos="5942"/>
        </w:tabs>
        <w:spacing w:after="0" w:line="360" w:lineRule="auto"/>
        <w:jc w:val="both"/>
        <w:rPr>
          <w:rFonts w:ascii="Bookman Old Style" w:eastAsiaTheme="minorEastAsia" w:hAnsi="Bookman Old Style"/>
          <w:noProof/>
          <w:sz w:val="24"/>
          <w:szCs w:val="24"/>
        </w:rPr>
      </w:pPr>
    </w:p>
    <w:p w:rsidR="00F7383A" w:rsidRDefault="00F7383A" w:rsidP="00F7383A">
      <w:pPr>
        <w:tabs>
          <w:tab w:val="left" w:pos="5942"/>
        </w:tabs>
        <w:spacing w:after="0" w:line="360" w:lineRule="auto"/>
        <w:jc w:val="both"/>
        <w:rPr>
          <w:rFonts w:ascii="Bookman Old Style" w:eastAsiaTheme="minorEastAsia" w:hAnsi="Bookman Old Style"/>
          <w:noProof/>
          <w:sz w:val="24"/>
          <w:szCs w:val="24"/>
        </w:rPr>
      </w:pPr>
    </w:p>
    <w:p w:rsidR="00F7383A" w:rsidRDefault="00F7383A" w:rsidP="00F7383A">
      <w:pPr>
        <w:tabs>
          <w:tab w:val="left" w:pos="5942"/>
        </w:tabs>
        <w:spacing w:after="0" w:line="360" w:lineRule="auto"/>
        <w:jc w:val="both"/>
        <w:rPr>
          <w:rFonts w:ascii="Bookman Old Style" w:eastAsiaTheme="minorEastAsia" w:hAnsi="Bookman Old Style"/>
          <w:noProof/>
          <w:sz w:val="24"/>
          <w:szCs w:val="24"/>
        </w:rPr>
      </w:pPr>
    </w:p>
    <w:p w:rsidR="00F7383A" w:rsidRDefault="00F7383A" w:rsidP="00F7383A">
      <w:pPr>
        <w:tabs>
          <w:tab w:val="left" w:pos="5942"/>
        </w:tabs>
        <w:spacing w:after="0" w:line="360" w:lineRule="auto"/>
        <w:jc w:val="both"/>
        <w:rPr>
          <w:rFonts w:ascii="Bookman Old Style" w:eastAsiaTheme="minorEastAsia" w:hAnsi="Bookman Old Style"/>
          <w:noProof/>
          <w:sz w:val="24"/>
          <w:szCs w:val="24"/>
        </w:rPr>
      </w:pPr>
    </w:p>
    <w:p w:rsidR="00F7383A" w:rsidRDefault="00F7383A" w:rsidP="00F7383A">
      <w:pPr>
        <w:tabs>
          <w:tab w:val="left" w:pos="5942"/>
        </w:tabs>
        <w:spacing w:after="0" w:line="360" w:lineRule="auto"/>
        <w:jc w:val="both"/>
        <w:rPr>
          <w:rFonts w:ascii="Bookman Old Style" w:eastAsiaTheme="minorEastAsia" w:hAnsi="Bookman Old Style"/>
          <w:noProof/>
          <w:sz w:val="24"/>
          <w:szCs w:val="24"/>
        </w:rPr>
      </w:pPr>
    </w:p>
    <w:p w:rsidR="00F7383A" w:rsidRDefault="00F7383A" w:rsidP="00F7383A">
      <w:pPr>
        <w:tabs>
          <w:tab w:val="left" w:pos="5942"/>
        </w:tabs>
        <w:spacing w:after="0" w:line="360" w:lineRule="auto"/>
        <w:jc w:val="both"/>
        <w:rPr>
          <w:rFonts w:ascii="Bookman Old Style" w:eastAsiaTheme="minorEastAsia" w:hAnsi="Bookman Old Style"/>
          <w:noProof/>
          <w:sz w:val="24"/>
          <w:szCs w:val="24"/>
        </w:rPr>
      </w:pPr>
    </w:p>
    <w:p w:rsidR="00F7383A" w:rsidRDefault="00F7383A" w:rsidP="00F7383A">
      <w:pPr>
        <w:tabs>
          <w:tab w:val="left" w:pos="5942"/>
        </w:tabs>
        <w:spacing w:after="0" w:line="360" w:lineRule="auto"/>
        <w:jc w:val="both"/>
        <w:rPr>
          <w:rFonts w:ascii="Bookman Old Style" w:eastAsiaTheme="minorEastAsia" w:hAnsi="Bookman Old Style"/>
          <w:noProof/>
          <w:sz w:val="24"/>
          <w:szCs w:val="24"/>
        </w:rPr>
      </w:pPr>
    </w:p>
    <w:p w:rsidR="00F7383A" w:rsidRDefault="00F7383A" w:rsidP="00F7383A">
      <w:pPr>
        <w:tabs>
          <w:tab w:val="left" w:pos="5942"/>
        </w:tabs>
        <w:spacing w:after="0" w:line="360" w:lineRule="auto"/>
        <w:jc w:val="both"/>
        <w:rPr>
          <w:rFonts w:ascii="Bookman Old Style" w:eastAsiaTheme="minorEastAsia" w:hAnsi="Bookman Old Style"/>
          <w:noProof/>
          <w:sz w:val="24"/>
          <w:szCs w:val="24"/>
        </w:rPr>
      </w:pPr>
    </w:p>
    <w:p w:rsidR="00F7383A" w:rsidRDefault="00F7383A" w:rsidP="00F7383A">
      <w:pPr>
        <w:tabs>
          <w:tab w:val="left" w:pos="5942"/>
        </w:tabs>
        <w:spacing w:after="0" w:line="360" w:lineRule="auto"/>
        <w:jc w:val="both"/>
        <w:rPr>
          <w:rFonts w:ascii="Bookman Old Style" w:eastAsiaTheme="minorEastAsia" w:hAnsi="Bookman Old Style"/>
          <w:noProof/>
          <w:sz w:val="24"/>
          <w:szCs w:val="24"/>
        </w:rPr>
      </w:pPr>
    </w:p>
    <w:p w:rsidR="00F7383A" w:rsidRDefault="00F7383A" w:rsidP="00F7383A">
      <w:pPr>
        <w:tabs>
          <w:tab w:val="left" w:pos="5942"/>
        </w:tabs>
        <w:spacing w:after="0" w:line="360" w:lineRule="auto"/>
        <w:jc w:val="both"/>
        <w:rPr>
          <w:rFonts w:ascii="Bookman Old Style" w:eastAsiaTheme="minorEastAsia" w:hAnsi="Bookman Old Style"/>
          <w:noProof/>
          <w:sz w:val="24"/>
          <w:szCs w:val="24"/>
        </w:rPr>
      </w:pPr>
    </w:p>
    <w:p w:rsidR="00F7383A" w:rsidRDefault="008E1064" w:rsidP="00F7383A">
      <w:pPr>
        <w:tabs>
          <w:tab w:val="left" w:pos="5942"/>
        </w:tabs>
        <w:spacing w:after="0" w:line="360" w:lineRule="auto"/>
        <w:jc w:val="both"/>
        <w:rPr>
          <w:rFonts w:ascii="Bookman Old Style" w:eastAsiaTheme="minorEastAsia" w:hAnsi="Bookman Old Style"/>
          <w:noProof/>
          <w:sz w:val="24"/>
          <w:szCs w:val="24"/>
        </w:rPr>
      </w:pPr>
      <m:oMath>
        <m:sSubSup>
          <m:sSubSupPr>
            <m:ctrlPr>
              <w:rPr>
                <w:rFonts w:ascii="Cambria Math" w:eastAsiaTheme="minorEastAsia" w:hAnsi="Cambria Math"/>
                <w:i/>
                <w:noProof/>
                <w:sz w:val="24"/>
                <w:szCs w:val="24"/>
              </w:rPr>
            </m:ctrlPr>
          </m:sSubSupPr>
          <m:e>
            <m:r>
              <w:rPr>
                <w:rFonts w:ascii="Cambria Math" w:eastAsiaTheme="minorEastAsia" w:hAnsi="Cambria Math"/>
                <w:noProof/>
                <w:sz w:val="24"/>
                <w:szCs w:val="24"/>
              </w:rPr>
              <m:t>DH</m:t>
            </m:r>
          </m:e>
          <m:sub>
            <m:r>
              <w:rPr>
                <w:rFonts w:ascii="Cambria Math" w:eastAsiaTheme="minorEastAsia" w:hAnsi="Cambria Math"/>
                <w:noProof/>
                <w:sz w:val="24"/>
                <w:szCs w:val="24"/>
              </w:rPr>
              <m:t>lattice</m:t>
            </m:r>
          </m:sub>
          <m:sup>
            <m:r>
              <w:rPr>
                <w:rFonts w:ascii="Cambria Math" w:eastAsiaTheme="minorEastAsia" w:hAnsi="Cambria Math"/>
                <w:noProof/>
                <w:sz w:val="24"/>
                <w:szCs w:val="24"/>
              </w:rPr>
              <m:t>θ</m:t>
            </m:r>
          </m:sup>
        </m:sSubSup>
      </m:oMath>
      <w:r w:rsidR="00F7383A">
        <w:rPr>
          <w:rFonts w:ascii="Bookman Old Style" w:eastAsiaTheme="minorEastAsia" w:hAnsi="Bookman Old Style"/>
          <w:noProof/>
          <w:sz w:val="24"/>
          <w:szCs w:val="24"/>
        </w:rPr>
        <w:t xml:space="preserve">= </w:t>
      </w:r>
      <m:oMath>
        <m:sSubSup>
          <m:sSubSupPr>
            <m:ctrlPr>
              <w:rPr>
                <w:rFonts w:ascii="Cambria Math" w:eastAsiaTheme="minorEastAsia" w:hAnsi="Cambria Math"/>
                <w:i/>
                <w:noProof/>
                <w:sz w:val="24"/>
                <w:szCs w:val="24"/>
              </w:rPr>
            </m:ctrlPr>
          </m:sSubSupPr>
          <m:e>
            <m:r>
              <w:rPr>
                <w:rFonts w:ascii="Cambria Math" w:eastAsiaTheme="minorEastAsia" w:hAnsi="Cambria Math"/>
                <w:noProof/>
                <w:sz w:val="24"/>
                <w:szCs w:val="24"/>
              </w:rPr>
              <m:t>DH</m:t>
            </m:r>
          </m:e>
          <m:sub>
            <m:r>
              <w:rPr>
                <w:rFonts w:ascii="Cambria Math" w:eastAsiaTheme="minorEastAsia" w:hAnsi="Cambria Math"/>
                <w:noProof/>
                <w:sz w:val="24"/>
                <w:szCs w:val="24"/>
              </w:rPr>
              <m:t>1</m:t>
            </m:r>
          </m:sub>
          <m:sup>
            <m:r>
              <w:rPr>
                <w:rFonts w:ascii="Cambria Math" w:eastAsiaTheme="minorEastAsia" w:hAnsi="Cambria Math"/>
                <w:noProof/>
                <w:sz w:val="24"/>
                <w:szCs w:val="24"/>
              </w:rPr>
              <m:t>θ</m:t>
            </m:r>
          </m:sup>
        </m:sSubSup>
      </m:oMath>
      <w:r w:rsidR="00F7383A">
        <w:rPr>
          <w:rFonts w:ascii="Bookman Old Style" w:eastAsiaTheme="minorEastAsia" w:hAnsi="Bookman Old Style"/>
          <w:noProof/>
          <w:sz w:val="24"/>
          <w:szCs w:val="24"/>
        </w:rPr>
        <w:t xml:space="preserve"> - (</w:t>
      </w:r>
      <m:oMath>
        <m:sSubSup>
          <m:sSubSupPr>
            <m:ctrlPr>
              <w:rPr>
                <w:rFonts w:ascii="Cambria Math" w:eastAsiaTheme="minorEastAsia" w:hAnsi="Cambria Math"/>
                <w:i/>
                <w:noProof/>
                <w:sz w:val="24"/>
                <w:szCs w:val="24"/>
              </w:rPr>
            </m:ctrlPr>
          </m:sSubSupPr>
          <m:e>
            <m:r>
              <w:rPr>
                <w:rFonts w:ascii="Cambria Math" w:eastAsiaTheme="minorEastAsia" w:hAnsi="Cambria Math"/>
                <w:noProof/>
                <w:sz w:val="24"/>
                <w:szCs w:val="24"/>
              </w:rPr>
              <m:t>DH</m:t>
            </m:r>
          </m:e>
          <m:sub>
            <m:r>
              <w:rPr>
                <w:rFonts w:ascii="Cambria Math" w:eastAsiaTheme="minorEastAsia" w:hAnsi="Cambria Math"/>
                <w:noProof/>
                <w:sz w:val="24"/>
                <w:szCs w:val="24"/>
              </w:rPr>
              <m:t>2</m:t>
            </m:r>
          </m:sub>
          <m:sup>
            <m:r>
              <w:rPr>
                <w:rFonts w:ascii="Cambria Math" w:eastAsiaTheme="minorEastAsia" w:hAnsi="Cambria Math"/>
                <w:noProof/>
                <w:sz w:val="24"/>
                <w:szCs w:val="24"/>
              </w:rPr>
              <m:t>θ</m:t>
            </m:r>
          </m:sup>
        </m:sSubSup>
      </m:oMath>
      <w:r w:rsidR="00F7383A">
        <w:rPr>
          <w:rFonts w:ascii="Bookman Old Style" w:eastAsiaTheme="minorEastAsia" w:hAnsi="Bookman Old Style"/>
          <w:noProof/>
          <w:sz w:val="24"/>
          <w:szCs w:val="24"/>
        </w:rPr>
        <w:t xml:space="preserve"> + </w:t>
      </w:r>
      <m:oMath>
        <m:sSubSup>
          <m:sSubSupPr>
            <m:ctrlPr>
              <w:rPr>
                <w:rFonts w:ascii="Cambria Math" w:eastAsiaTheme="minorEastAsia" w:hAnsi="Cambria Math"/>
                <w:i/>
                <w:noProof/>
                <w:sz w:val="24"/>
                <w:szCs w:val="24"/>
              </w:rPr>
            </m:ctrlPr>
          </m:sSubSupPr>
          <m:e>
            <m:r>
              <w:rPr>
                <w:rFonts w:ascii="Cambria Math" w:eastAsiaTheme="minorEastAsia" w:hAnsi="Cambria Math"/>
                <w:noProof/>
                <w:sz w:val="24"/>
                <w:szCs w:val="24"/>
              </w:rPr>
              <m:t>DH</m:t>
            </m:r>
          </m:e>
          <m:sub>
            <m:r>
              <w:rPr>
                <w:rFonts w:ascii="Cambria Math" w:eastAsiaTheme="minorEastAsia" w:hAnsi="Cambria Math"/>
                <w:noProof/>
                <w:sz w:val="24"/>
                <w:szCs w:val="24"/>
              </w:rPr>
              <m:t>3</m:t>
            </m:r>
          </m:sub>
          <m:sup>
            <m:r>
              <w:rPr>
                <w:rFonts w:ascii="Cambria Math" w:eastAsiaTheme="minorEastAsia" w:hAnsi="Cambria Math"/>
                <w:noProof/>
                <w:sz w:val="24"/>
                <w:szCs w:val="24"/>
              </w:rPr>
              <m:t>θ</m:t>
            </m:r>
          </m:sup>
        </m:sSubSup>
      </m:oMath>
      <w:r w:rsidR="00F7383A">
        <w:rPr>
          <w:rFonts w:ascii="Bookman Old Style" w:eastAsiaTheme="minorEastAsia" w:hAnsi="Bookman Old Style"/>
          <w:noProof/>
          <w:sz w:val="24"/>
          <w:szCs w:val="24"/>
        </w:rPr>
        <w:t xml:space="preserve"> + </w:t>
      </w:r>
      <m:oMath>
        <m:sSubSup>
          <m:sSubSupPr>
            <m:ctrlPr>
              <w:rPr>
                <w:rFonts w:ascii="Cambria Math" w:eastAsiaTheme="minorEastAsia" w:hAnsi="Cambria Math"/>
                <w:i/>
                <w:noProof/>
                <w:sz w:val="24"/>
                <w:szCs w:val="24"/>
              </w:rPr>
            </m:ctrlPr>
          </m:sSubSupPr>
          <m:e>
            <m:r>
              <w:rPr>
                <w:rFonts w:ascii="Cambria Math" w:eastAsiaTheme="minorEastAsia" w:hAnsi="Cambria Math"/>
                <w:noProof/>
                <w:sz w:val="24"/>
                <w:szCs w:val="24"/>
              </w:rPr>
              <m:t>DH</m:t>
            </m:r>
          </m:e>
          <m:sub>
            <m:r>
              <w:rPr>
                <w:rFonts w:ascii="Cambria Math" w:eastAsiaTheme="minorEastAsia" w:hAnsi="Cambria Math"/>
                <w:noProof/>
                <w:sz w:val="24"/>
                <w:szCs w:val="24"/>
              </w:rPr>
              <m:t>4</m:t>
            </m:r>
          </m:sub>
          <m:sup>
            <m:r>
              <w:rPr>
                <w:rFonts w:ascii="Cambria Math" w:eastAsiaTheme="minorEastAsia" w:hAnsi="Cambria Math"/>
                <w:noProof/>
                <w:sz w:val="24"/>
                <w:szCs w:val="24"/>
              </w:rPr>
              <m:t>θ</m:t>
            </m:r>
          </m:sup>
        </m:sSubSup>
      </m:oMath>
      <w:r w:rsidR="00F7383A">
        <w:rPr>
          <w:rFonts w:ascii="Bookman Old Style" w:eastAsiaTheme="minorEastAsia" w:hAnsi="Bookman Old Style"/>
          <w:noProof/>
          <w:sz w:val="24"/>
          <w:szCs w:val="24"/>
        </w:rPr>
        <w:t xml:space="preserve"> + </w:t>
      </w:r>
      <m:oMath>
        <m:sSubSup>
          <m:sSubSupPr>
            <m:ctrlPr>
              <w:rPr>
                <w:rFonts w:ascii="Cambria Math" w:eastAsiaTheme="minorEastAsia" w:hAnsi="Cambria Math"/>
                <w:i/>
                <w:noProof/>
                <w:sz w:val="24"/>
                <w:szCs w:val="24"/>
              </w:rPr>
            </m:ctrlPr>
          </m:sSubSupPr>
          <m:e>
            <m:r>
              <w:rPr>
                <w:rFonts w:ascii="Cambria Math" w:eastAsiaTheme="minorEastAsia" w:hAnsi="Cambria Math"/>
                <w:noProof/>
                <w:sz w:val="24"/>
                <w:szCs w:val="24"/>
              </w:rPr>
              <m:t>DH</m:t>
            </m:r>
          </m:e>
          <m:sub>
            <m:r>
              <w:rPr>
                <w:rFonts w:ascii="Cambria Math" w:eastAsiaTheme="minorEastAsia" w:hAnsi="Cambria Math"/>
                <w:noProof/>
                <w:sz w:val="24"/>
                <w:szCs w:val="24"/>
              </w:rPr>
              <m:t>5</m:t>
            </m:r>
          </m:sub>
          <m:sup>
            <m:r>
              <w:rPr>
                <w:rFonts w:ascii="Cambria Math" w:eastAsiaTheme="minorEastAsia" w:hAnsi="Cambria Math"/>
                <w:noProof/>
                <w:sz w:val="24"/>
                <w:szCs w:val="24"/>
              </w:rPr>
              <m:t>θ</m:t>
            </m:r>
          </m:sup>
        </m:sSubSup>
      </m:oMath>
      <w:r w:rsidR="00F7383A">
        <w:rPr>
          <w:rFonts w:ascii="Bookman Old Style" w:eastAsiaTheme="minorEastAsia" w:hAnsi="Bookman Old Style"/>
          <w:noProof/>
          <w:sz w:val="24"/>
          <w:szCs w:val="24"/>
        </w:rPr>
        <w:t xml:space="preserve"> + </w:t>
      </w:r>
      <m:oMath>
        <m:sSubSup>
          <m:sSubSupPr>
            <m:ctrlPr>
              <w:rPr>
                <w:rFonts w:ascii="Cambria Math" w:eastAsiaTheme="minorEastAsia" w:hAnsi="Cambria Math"/>
                <w:i/>
                <w:noProof/>
                <w:sz w:val="24"/>
                <w:szCs w:val="24"/>
              </w:rPr>
            </m:ctrlPr>
          </m:sSubSupPr>
          <m:e>
            <m:r>
              <w:rPr>
                <w:rFonts w:ascii="Cambria Math" w:eastAsiaTheme="minorEastAsia" w:hAnsi="Cambria Math"/>
                <w:noProof/>
                <w:sz w:val="24"/>
                <w:szCs w:val="24"/>
              </w:rPr>
              <m:t>DH</m:t>
            </m:r>
          </m:e>
          <m:sub>
            <m:r>
              <w:rPr>
                <w:rFonts w:ascii="Cambria Math" w:eastAsiaTheme="minorEastAsia" w:hAnsi="Cambria Math"/>
                <w:noProof/>
                <w:sz w:val="24"/>
                <w:szCs w:val="24"/>
              </w:rPr>
              <m:t>6</m:t>
            </m:r>
          </m:sub>
          <m:sup>
            <m:r>
              <w:rPr>
                <w:rFonts w:ascii="Cambria Math" w:eastAsiaTheme="minorEastAsia" w:hAnsi="Cambria Math"/>
                <w:noProof/>
                <w:sz w:val="24"/>
                <w:szCs w:val="24"/>
              </w:rPr>
              <m:t>θ</m:t>
            </m:r>
          </m:sup>
        </m:sSubSup>
      </m:oMath>
      <w:r w:rsidR="00F7383A">
        <w:rPr>
          <w:rFonts w:ascii="Bookman Old Style" w:eastAsiaTheme="minorEastAsia" w:hAnsi="Bookman Old Style"/>
          <w:noProof/>
          <w:sz w:val="24"/>
          <w:szCs w:val="24"/>
        </w:rPr>
        <w:t xml:space="preserve"> + </w:t>
      </w:r>
      <m:oMath>
        <m:sSubSup>
          <m:sSubSupPr>
            <m:ctrlPr>
              <w:rPr>
                <w:rFonts w:ascii="Cambria Math" w:eastAsiaTheme="minorEastAsia" w:hAnsi="Cambria Math"/>
                <w:i/>
                <w:noProof/>
                <w:sz w:val="24"/>
                <w:szCs w:val="24"/>
              </w:rPr>
            </m:ctrlPr>
          </m:sSubSupPr>
          <m:e>
            <m:r>
              <w:rPr>
                <w:rFonts w:ascii="Cambria Math" w:eastAsiaTheme="minorEastAsia" w:hAnsi="Cambria Math"/>
                <w:noProof/>
                <w:sz w:val="24"/>
                <w:szCs w:val="24"/>
              </w:rPr>
              <m:t>DH</m:t>
            </m:r>
          </m:e>
          <m:sub>
            <m:r>
              <w:rPr>
                <w:rFonts w:ascii="Cambria Math" w:eastAsiaTheme="minorEastAsia" w:hAnsi="Cambria Math"/>
                <w:noProof/>
                <w:sz w:val="24"/>
                <w:szCs w:val="24"/>
              </w:rPr>
              <m:t>7</m:t>
            </m:r>
          </m:sub>
          <m:sup>
            <m:r>
              <w:rPr>
                <w:rFonts w:ascii="Cambria Math" w:eastAsiaTheme="minorEastAsia" w:hAnsi="Cambria Math"/>
                <w:noProof/>
                <w:sz w:val="24"/>
                <w:szCs w:val="24"/>
              </w:rPr>
              <m:t>θ</m:t>
            </m:r>
          </m:sup>
        </m:sSubSup>
      </m:oMath>
      <w:r w:rsidR="00F7383A">
        <w:rPr>
          <w:rFonts w:ascii="Bookman Old Style" w:eastAsiaTheme="minorEastAsia" w:hAnsi="Bookman Old Style"/>
          <w:noProof/>
          <w:sz w:val="24"/>
          <w:szCs w:val="24"/>
        </w:rPr>
        <w:t>)</w:t>
      </w:r>
    </w:p>
    <w:p w:rsidR="00F7383A" w:rsidRDefault="00F7383A" w:rsidP="00F7383A">
      <w:pPr>
        <w:tabs>
          <w:tab w:val="left" w:pos="5942"/>
        </w:tabs>
        <w:spacing w:after="0" w:line="360" w:lineRule="auto"/>
        <w:jc w:val="both"/>
        <w:rPr>
          <w:rFonts w:ascii="Bookman Old Style" w:eastAsiaTheme="minorEastAsia" w:hAnsi="Bookman Old Style"/>
          <w:noProof/>
          <w:sz w:val="24"/>
          <w:szCs w:val="24"/>
        </w:rPr>
      </w:pPr>
      <w:r>
        <w:rPr>
          <w:rFonts w:ascii="Bookman Old Style" w:eastAsiaTheme="minorEastAsia" w:hAnsi="Bookman Old Style"/>
          <w:noProof/>
          <w:sz w:val="24"/>
          <w:szCs w:val="24"/>
        </w:rPr>
        <w:t>-115-[339+746+1960+</w:t>
      </w:r>
      <m:oMath>
        <m:f>
          <m:fPr>
            <m:ctrlPr>
              <w:rPr>
                <w:rFonts w:ascii="Cambria Math" w:eastAsiaTheme="minorEastAsia" w:hAnsi="Cambria Math"/>
                <w:i/>
                <w:noProof/>
                <w:sz w:val="24"/>
                <w:szCs w:val="24"/>
              </w:rPr>
            </m:ctrlPr>
          </m:fPr>
          <m:num>
            <m:r>
              <w:rPr>
                <w:rFonts w:ascii="Cambria Math" w:eastAsiaTheme="minorEastAsia" w:hAnsi="Cambria Math"/>
                <w:noProof/>
                <w:sz w:val="24"/>
                <w:szCs w:val="24"/>
              </w:rPr>
              <m:t>248</m:t>
            </m:r>
          </m:num>
          <m:den>
            <m:r>
              <w:rPr>
                <w:rFonts w:ascii="Cambria Math" w:eastAsiaTheme="minorEastAsia" w:hAnsi="Cambria Math"/>
                <w:noProof/>
                <w:sz w:val="24"/>
                <w:szCs w:val="24"/>
              </w:rPr>
              <m:t>2</m:t>
            </m:r>
          </m:den>
        </m:f>
      </m:oMath>
      <w:r>
        <w:rPr>
          <w:rFonts w:ascii="Bookman Old Style" w:eastAsiaTheme="minorEastAsia" w:hAnsi="Bookman Old Style"/>
          <w:noProof/>
          <w:sz w:val="24"/>
          <w:szCs w:val="24"/>
        </w:rPr>
        <w:t>+791 + -141</w:t>
      </w:r>
    </w:p>
    <w:p w:rsidR="00F7383A" w:rsidRDefault="00F7383A" w:rsidP="00F7383A">
      <w:pPr>
        <w:tabs>
          <w:tab w:val="left" w:pos="5942"/>
        </w:tabs>
        <w:spacing w:after="0" w:line="360" w:lineRule="auto"/>
        <w:jc w:val="both"/>
        <w:rPr>
          <w:rFonts w:ascii="Bookman Old Style" w:eastAsiaTheme="minorEastAsia" w:hAnsi="Bookman Old Style"/>
          <w:noProof/>
          <w:sz w:val="24"/>
          <w:szCs w:val="24"/>
        </w:rPr>
      </w:pPr>
      <w:r>
        <w:rPr>
          <w:rFonts w:ascii="Bookman Old Style" w:eastAsiaTheme="minorEastAsia" w:hAnsi="Bookman Old Style"/>
          <w:noProof/>
          <w:sz w:val="24"/>
          <w:szCs w:val="24"/>
        </w:rPr>
        <w:t>Use the thermochemical data below to determine the lattice energy of copper (ii) chloride)</w:t>
      </w:r>
    </w:p>
    <w:p w:rsidR="00F7383A" w:rsidRDefault="008E1064" w:rsidP="00F7383A">
      <w:pPr>
        <w:tabs>
          <w:tab w:val="left" w:pos="5942"/>
        </w:tabs>
        <w:spacing w:after="0" w:line="360" w:lineRule="auto"/>
        <w:jc w:val="both"/>
        <w:rPr>
          <w:rFonts w:ascii="Bookman Old Style" w:eastAsiaTheme="minorEastAsia" w:hAnsi="Bookman Old Style"/>
          <w:noProof/>
          <w:sz w:val="24"/>
          <w:szCs w:val="24"/>
        </w:rPr>
      </w:pPr>
      <m:oMath>
        <m:sSubSup>
          <m:sSubSupPr>
            <m:ctrlPr>
              <w:rPr>
                <w:rFonts w:ascii="Cambria Math" w:eastAsiaTheme="minorEastAsia" w:hAnsi="Cambria Math"/>
                <w:i/>
                <w:noProof/>
                <w:sz w:val="24"/>
                <w:szCs w:val="24"/>
              </w:rPr>
            </m:ctrlPr>
          </m:sSubSupPr>
          <m:e>
            <m:r>
              <w:rPr>
                <w:rFonts w:ascii="Cambria Math" w:eastAsiaTheme="minorEastAsia" w:hAnsi="Cambria Math"/>
                <w:noProof/>
                <w:sz w:val="24"/>
                <w:szCs w:val="24"/>
              </w:rPr>
              <m:t>DH</m:t>
            </m:r>
          </m:e>
          <m:sub>
            <m:r>
              <w:rPr>
                <w:rFonts w:ascii="Cambria Math" w:eastAsiaTheme="minorEastAsia" w:hAnsi="Cambria Math"/>
                <w:noProof/>
                <w:sz w:val="24"/>
                <w:szCs w:val="24"/>
              </w:rPr>
              <m:t>f</m:t>
            </m:r>
          </m:sub>
          <m:sup>
            <m:r>
              <w:rPr>
                <w:rFonts w:ascii="Cambria Math" w:eastAsiaTheme="minorEastAsia" w:hAnsi="Cambria Math"/>
                <w:noProof/>
                <w:sz w:val="24"/>
                <w:szCs w:val="24"/>
              </w:rPr>
              <m:t>θ</m:t>
            </m:r>
          </m:sup>
        </m:sSubSup>
      </m:oMath>
      <w:r w:rsidR="00F7383A">
        <w:rPr>
          <w:rFonts w:ascii="Bookman Old Style" w:eastAsiaTheme="minorEastAsia" w:hAnsi="Bookman Old Style"/>
          <w:noProof/>
          <w:sz w:val="24"/>
          <w:szCs w:val="24"/>
        </w:rPr>
        <w:t xml:space="preserve"> CuCl</w:t>
      </w:r>
      <w:r w:rsidR="00F7383A">
        <w:rPr>
          <w:rFonts w:ascii="Bookman Old Style" w:eastAsiaTheme="minorEastAsia" w:hAnsi="Bookman Old Style"/>
          <w:noProof/>
          <w:sz w:val="24"/>
          <w:szCs w:val="24"/>
          <w:vertAlign w:val="subscript"/>
        </w:rPr>
        <w:t>2</w:t>
      </w:r>
      <w:r w:rsidR="00F7383A">
        <w:rPr>
          <w:rFonts w:ascii="Bookman Old Style" w:eastAsiaTheme="minorEastAsia" w:hAnsi="Bookman Old Style"/>
          <w:noProof/>
          <w:sz w:val="24"/>
          <w:szCs w:val="24"/>
        </w:rPr>
        <w:t xml:space="preserve"> = -220 KJmol</w:t>
      </w:r>
      <w:r w:rsidR="00F7383A">
        <w:rPr>
          <w:rFonts w:ascii="Bookman Old Style" w:eastAsiaTheme="minorEastAsia" w:hAnsi="Bookman Old Style"/>
          <w:noProof/>
          <w:sz w:val="24"/>
          <w:szCs w:val="24"/>
          <w:vertAlign w:val="superscript"/>
        </w:rPr>
        <w:t>-1</w:t>
      </w:r>
    </w:p>
    <w:p w:rsidR="00F7383A" w:rsidRDefault="008E1064" w:rsidP="00F7383A">
      <w:pPr>
        <w:tabs>
          <w:tab w:val="left" w:pos="5942"/>
        </w:tabs>
        <w:spacing w:after="0" w:line="360" w:lineRule="auto"/>
        <w:jc w:val="both"/>
        <w:rPr>
          <w:rFonts w:ascii="Bookman Old Style" w:eastAsiaTheme="minorEastAsia" w:hAnsi="Bookman Old Style"/>
          <w:noProof/>
          <w:sz w:val="24"/>
          <w:szCs w:val="24"/>
        </w:rPr>
      </w:pPr>
      <m:oMath>
        <m:sSubSup>
          <m:sSubSupPr>
            <m:ctrlPr>
              <w:rPr>
                <w:rFonts w:ascii="Cambria Math" w:eastAsiaTheme="minorEastAsia" w:hAnsi="Cambria Math"/>
                <w:i/>
                <w:noProof/>
                <w:sz w:val="24"/>
                <w:szCs w:val="24"/>
              </w:rPr>
            </m:ctrlPr>
          </m:sSubSupPr>
          <m:e>
            <m:r>
              <w:rPr>
                <w:rFonts w:ascii="Cambria Math" w:eastAsiaTheme="minorEastAsia" w:hAnsi="Cambria Math"/>
                <w:noProof/>
                <w:sz w:val="24"/>
                <w:szCs w:val="24"/>
              </w:rPr>
              <m:t>DH</m:t>
            </m:r>
          </m:e>
          <m:sub>
            <m:r>
              <w:rPr>
                <w:rFonts w:ascii="Cambria Math" w:eastAsiaTheme="minorEastAsia" w:hAnsi="Cambria Math"/>
                <w:noProof/>
                <w:sz w:val="24"/>
                <w:szCs w:val="24"/>
              </w:rPr>
              <m:t xml:space="preserve">sublimation </m:t>
            </m:r>
          </m:sub>
          <m:sup>
            <m:r>
              <w:rPr>
                <w:rFonts w:ascii="Cambria Math" w:eastAsiaTheme="minorEastAsia" w:hAnsi="Cambria Math"/>
                <w:noProof/>
                <w:sz w:val="24"/>
                <w:szCs w:val="24"/>
              </w:rPr>
              <m:t>θ</m:t>
            </m:r>
          </m:sup>
        </m:sSubSup>
      </m:oMath>
      <w:r w:rsidR="00F7383A">
        <w:rPr>
          <w:rFonts w:ascii="Bookman Old Style" w:eastAsiaTheme="minorEastAsia" w:hAnsi="Bookman Old Style"/>
          <w:noProof/>
          <w:sz w:val="24"/>
          <w:szCs w:val="24"/>
        </w:rPr>
        <w:t>Cu = +338.3 KJmol</w:t>
      </w:r>
      <w:r w:rsidR="00F7383A">
        <w:rPr>
          <w:rFonts w:ascii="Bookman Old Style" w:eastAsiaTheme="minorEastAsia" w:hAnsi="Bookman Old Style"/>
          <w:noProof/>
          <w:sz w:val="24"/>
          <w:szCs w:val="24"/>
          <w:vertAlign w:val="superscript"/>
        </w:rPr>
        <w:t>-1</w:t>
      </w:r>
    </w:p>
    <w:p w:rsidR="00F7383A" w:rsidRDefault="00F7383A" w:rsidP="00F7383A">
      <w:pPr>
        <w:tabs>
          <w:tab w:val="left" w:pos="5942"/>
        </w:tabs>
        <w:spacing w:after="0" w:line="360" w:lineRule="auto"/>
        <w:jc w:val="both"/>
        <w:rPr>
          <w:rFonts w:ascii="Bookman Old Style" w:eastAsiaTheme="minorEastAsia" w:hAnsi="Bookman Old Style"/>
          <w:noProof/>
          <w:sz w:val="24"/>
          <w:szCs w:val="24"/>
        </w:rPr>
      </w:pPr>
      <w:r>
        <w:rPr>
          <w:rFonts w:ascii="Bookman Old Style" w:eastAsiaTheme="minorEastAsia" w:hAnsi="Bookman Old Style"/>
          <w:noProof/>
          <w:sz w:val="24"/>
          <w:szCs w:val="24"/>
        </w:rPr>
        <w:t>1</w:t>
      </w:r>
      <w:r w:rsidRPr="00CF4BC9">
        <w:rPr>
          <w:rFonts w:ascii="Bookman Old Style" w:eastAsiaTheme="minorEastAsia" w:hAnsi="Bookman Old Style"/>
          <w:noProof/>
          <w:sz w:val="24"/>
          <w:szCs w:val="24"/>
          <w:vertAlign w:val="superscript"/>
        </w:rPr>
        <w:t>st</w:t>
      </w:r>
      <w:r>
        <w:rPr>
          <w:rFonts w:ascii="Bookman Old Style" w:eastAsiaTheme="minorEastAsia" w:hAnsi="Bookman Old Style"/>
          <w:noProof/>
          <w:sz w:val="24"/>
          <w:szCs w:val="24"/>
        </w:rPr>
        <w:t xml:space="preserve"> IECu = </w:t>
      </w:r>
      <w:r>
        <w:rPr>
          <w:rFonts w:ascii="Bookman Old Style" w:eastAsiaTheme="minorEastAsia" w:hAnsi="Bookman Old Style"/>
          <w:noProof/>
          <w:sz w:val="24"/>
          <w:szCs w:val="24"/>
          <w:vertAlign w:val="superscript"/>
        </w:rPr>
        <w:t>+</w:t>
      </w:r>
      <w:r>
        <w:rPr>
          <w:rFonts w:ascii="Bookman Old Style" w:eastAsiaTheme="minorEastAsia" w:hAnsi="Bookman Old Style"/>
          <w:noProof/>
          <w:sz w:val="24"/>
          <w:szCs w:val="24"/>
        </w:rPr>
        <w:t>475 KJmol</w:t>
      </w:r>
      <w:r>
        <w:rPr>
          <w:rFonts w:ascii="Bookman Old Style" w:eastAsiaTheme="minorEastAsia" w:hAnsi="Bookman Old Style"/>
          <w:noProof/>
          <w:sz w:val="24"/>
          <w:szCs w:val="24"/>
          <w:vertAlign w:val="superscript"/>
        </w:rPr>
        <w:t>-1</w:t>
      </w:r>
    </w:p>
    <w:p w:rsidR="00F7383A" w:rsidRDefault="00F7383A" w:rsidP="00F7383A">
      <w:pPr>
        <w:tabs>
          <w:tab w:val="left" w:pos="5942"/>
        </w:tabs>
        <w:spacing w:after="0" w:line="360" w:lineRule="auto"/>
        <w:jc w:val="both"/>
        <w:rPr>
          <w:rFonts w:ascii="Bookman Old Style" w:eastAsiaTheme="minorEastAsia" w:hAnsi="Bookman Old Style"/>
          <w:noProof/>
          <w:sz w:val="24"/>
          <w:szCs w:val="24"/>
        </w:rPr>
      </w:pPr>
      <w:r>
        <w:rPr>
          <w:rFonts w:ascii="Bookman Old Style" w:eastAsiaTheme="minorEastAsia" w:hAnsi="Bookman Old Style"/>
          <w:noProof/>
          <w:sz w:val="24"/>
          <w:szCs w:val="24"/>
        </w:rPr>
        <w:t>2</w:t>
      </w:r>
      <w:r w:rsidRPr="00CF4BC9">
        <w:rPr>
          <w:rFonts w:ascii="Bookman Old Style" w:eastAsiaTheme="minorEastAsia" w:hAnsi="Bookman Old Style"/>
          <w:noProof/>
          <w:sz w:val="24"/>
          <w:szCs w:val="24"/>
          <w:vertAlign w:val="superscript"/>
        </w:rPr>
        <w:t>nd</w:t>
      </w:r>
      <w:r>
        <w:rPr>
          <w:rFonts w:ascii="Bookman Old Style" w:eastAsiaTheme="minorEastAsia" w:hAnsi="Bookman Old Style"/>
          <w:noProof/>
          <w:sz w:val="24"/>
          <w:szCs w:val="24"/>
        </w:rPr>
        <w:t xml:space="preserve"> F.E Cu = </w:t>
      </w:r>
      <w:r>
        <w:rPr>
          <w:rFonts w:ascii="Bookman Old Style" w:eastAsiaTheme="minorEastAsia" w:hAnsi="Bookman Old Style"/>
          <w:noProof/>
          <w:sz w:val="24"/>
          <w:szCs w:val="24"/>
          <w:vertAlign w:val="superscript"/>
        </w:rPr>
        <w:t>+</w:t>
      </w:r>
      <w:r>
        <w:rPr>
          <w:rFonts w:ascii="Bookman Old Style" w:eastAsiaTheme="minorEastAsia" w:hAnsi="Bookman Old Style"/>
          <w:noProof/>
          <w:sz w:val="24"/>
          <w:szCs w:val="24"/>
        </w:rPr>
        <w:t>1958 KJmol</w:t>
      </w:r>
      <w:r>
        <w:rPr>
          <w:rFonts w:ascii="Bookman Old Style" w:eastAsiaTheme="minorEastAsia" w:hAnsi="Bookman Old Style"/>
          <w:noProof/>
          <w:sz w:val="24"/>
          <w:szCs w:val="24"/>
          <w:vertAlign w:val="superscript"/>
        </w:rPr>
        <w:t>-1</w:t>
      </w:r>
    </w:p>
    <w:p w:rsidR="00F7383A" w:rsidRDefault="00F7383A" w:rsidP="00F7383A">
      <w:pPr>
        <w:tabs>
          <w:tab w:val="left" w:pos="5942"/>
        </w:tabs>
        <w:spacing w:after="0" w:line="360" w:lineRule="auto"/>
        <w:jc w:val="both"/>
        <w:rPr>
          <w:rFonts w:ascii="Bookman Old Style" w:eastAsiaTheme="minorEastAsia" w:hAnsi="Bookman Old Style"/>
          <w:noProof/>
          <w:sz w:val="24"/>
          <w:szCs w:val="24"/>
        </w:rPr>
      </w:pPr>
      <w:r>
        <w:rPr>
          <w:rFonts w:ascii="Bookman Old Style" w:eastAsiaTheme="minorEastAsia" w:hAnsi="Bookman Old Style"/>
          <w:noProof/>
          <w:sz w:val="24"/>
          <w:szCs w:val="24"/>
        </w:rPr>
        <w:t>1</w:t>
      </w:r>
      <w:r w:rsidRPr="00CF4BC9">
        <w:rPr>
          <w:rFonts w:ascii="Bookman Old Style" w:eastAsiaTheme="minorEastAsia" w:hAnsi="Bookman Old Style"/>
          <w:noProof/>
          <w:sz w:val="24"/>
          <w:szCs w:val="24"/>
          <w:vertAlign w:val="superscript"/>
        </w:rPr>
        <w:t>st</w:t>
      </w:r>
      <w:r>
        <w:rPr>
          <w:rFonts w:ascii="Bookman Old Style" w:eastAsiaTheme="minorEastAsia" w:hAnsi="Bookman Old Style"/>
          <w:noProof/>
          <w:sz w:val="24"/>
          <w:szCs w:val="24"/>
        </w:rPr>
        <w:t xml:space="preserve"> EA of Cl = -346 KJmol</w:t>
      </w:r>
      <w:r>
        <w:rPr>
          <w:rFonts w:ascii="Bookman Old Style" w:eastAsiaTheme="minorEastAsia" w:hAnsi="Bookman Old Style"/>
          <w:noProof/>
          <w:sz w:val="24"/>
          <w:szCs w:val="24"/>
          <w:vertAlign w:val="superscript"/>
        </w:rPr>
        <w:t>-1</w:t>
      </w:r>
    </w:p>
    <w:p w:rsidR="00F7383A" w:rsidRDefault="00F7383A" w:rsidP="00F7383A">
      <w:pPr>
        <w:tabs>
          <w:tab w:val="left" w:pos="5942"/>
        </w:tabs>
        <w:spacing w:after="0" w:line="360" w:lineRule="auto"/>
        <w:jc w:val="both"/>
        <w:rPr>
          <w:rFonts w:ascii="Bookman Old Style" w:eastAsiaTheme="minorEastAsia" w:hAnsi="Bookman Old Style"/>
          <w:noProof/>
          <w:sz w:val="24"/>
          <w:szCs w:val="24"/>
        </w:rPr>
      </w:pPr>
      <w:r>
        <w:rPr>
          <w:rFonts w:ascii="Bookman Old Style" w:eastAsiaTheme="minorEastAsia" w:hAnsi="Bookman Old Style"/>
          <w:noProof/>
          <w:sz w:val="24"/>
          <w:szCs w:val="24"/>
        </w:rPr>
        <w:t>Bond dissociation energy of chlorine molecule = 121.1 KJmol</w:t>
      </w:r>
    </w:p>
    <w:p w:rsidR="00F7383A" w:rsidRDefault="00F7383A" w:rsidP="00F7383A">
      <w:pPr>
        <w:tabs>
          <w:tab w:val="left" w:pos="5942"/>
        </w:tabs>
        <w:spacing w:after="0" w:line="360" w:lineRule="auto"/>
        <w:jc w:val="both"/>
        <w:rPr>
          <w:rFonts w:ascii="Bookman Old Style" w:eastAsiaTheme="minorEastAsia" w:hAnsi="Bookman Old Style"/>
          <w:noProof/>
          <w:sz w:val="24"/>
          <w:szCs w:val="24"/>
        </w:rPr>
      </w:pPr>
    </w:p>
    <w:p w:rsidR="00F7383A" w:rsidRDefault="00F7383A" w:rsidP="00F7383A">
      <w:pPr>
        <w:tabs>
          <w:tab w:val="left" w:pos="5942"/>
        </w:tabs>
        <w:spacing w:after="0" w:line="360" w:lineRule="auto"/>
        <w:jc w:val="both"/>
        <w:rPr>
          <w:rFonts w:ascii="Bookman Old Style" w:eastAsiaTheme="minorEastAsia" w:hAnsi="Bookman Old Style"/>
          <w:noProof/>
          <w:sz w:val="24"/>
          <w:szCs w:val="24"/>
        </w:rPr>
      </w:pPr>
    </w:p>
    <w:p w:rsidR="00F7383A" w:rsidRDefault="00F7383A" w:rsidP="00F7383A">
      <w:pPr>
        <w:tabs>
          <w:tab w:val="left" w:pos="5942"/>
        </w:tabs>
        <w:spacing w:after="0" w:line="360" w:lineRule="auto"/>
        <w:jc w:val="both"/>
        <w:rPr>
          <w:rFonts w:ascii="Bookman Old Style" w:eastAsiaTheme="minorEastAsia" w:hAnsi="Bookman Old Style"/>
          <w:noProof/>
          <w:sz w:val="24"/>
          <w:szCs w:val="24"/>
        </w:rPr>
      </w:pPr>
    </w:p>
    <w:p w:rsidR="00F7383A" w:rsidRDefault="00F7383A" w:rsidP="00F7383A">
      <w:pPr>
        <w:tabs>
          <w:tab w:val="left" w:pos="5942"/>
        </w:tabs>
        <w:spacing w:after="0" w:line="360" w:lineRule="auto"/>
        <w:jc w:val="both"/>
        <w:rPr>
          <w:rFonts w:ascii="Bookman Old Style" w:eastAsiaTheme="minorEastAsia" w:hAnsi="Bookman Old Style"/>
          <w:noProof/>
          <w:sz w:val="24"/>
          <w:szCs w:val="24"/>
        </w:rPr>
      </w:pPr>
    </w:p>
    <w:p w:rsidR="00F7383A" w:rsidRDefault="00F7383A" w:rsidP="00F7383A">
      <w:pPr>
        <w:tabs>
          <w:tab w:val="left" w:pos="5942"/>
        </w:tabs>
        <w:spacing w:after="0" w:line="360" w:lineRule="auto"/>
        <w:jc w:val="both"/>
        <w:rPr>
          <w:rFonts w:ascii="Bookman Old Style" w:eastAsiaTheme="minorEastAsia" w:hAnsi="Bookman Old Style"/>
          <w:noProof/>
          <w:sz w:val="24"/>
          <w:szCs w:val="24"/>
        </w:rPr>
      </w:pPr>
    </w:p>
    <w:p w:rsidR="00F7383A" w:rsidRDefault="00F7383A" w:rsidP="00F7383A">
      <w:pPr>
        <w:tabs>
          <w:tab w:val="left" w:pos="5942"/>
        </w:tabs>
        <w:spacing w:after="0" w:line="360" w:lineRule="auto"/>
        <w:jc w:val="both"/>
        <w:rPr>
          <w:rFonts w:ascii="Bookman Old Style" w:eastAsiaTheme="minorEastAsia" w:hAnsi="Bookman Old Style"/>
          <w:noProof/>
          <w:sz w:val="24"/>
          <w:szCs w:val="24"/>
        </w:rPr>
      </w:pPr>
    </w:p>
    <w:p w:rsidR="00F7383A" w:rsidRDefault="008E1064" w:rsidP="00F7383A">
      <w:pPr>
        <w:tabs>
          <w:tab w:val="left" w:pos="5942"/>
        </w:tabs>
        <w:spacing w:after="0" w:line="360" w:lineRule="auto"/>
        <w:jc w:val="both"/>
        <w:rPr>
          <w:rFonts w:ascii="Bookman Old Style" w:eastAsiaTheme="minorEastAsia" w:hAnsi="Bookman Old Style"/>
          <w:noProof/>
          <w:sz w:val="24"/>
          <w:szCs w:val="24"/>
        </w:rPr>
      </w:pPr>
      <w:r>
        <w:rPr>
          <w:rFonts w:ascii="Bookman Old Style" w:eastAsiaTheme="minorEastAsia" w:hAnsi="Bookman Old Style"/>
          <w:noProof/>
          <w:sz w:val="24"/>
          <w:szCs w:val="24"/>
        </w:rPr>
        <w:lastRenderedPageBreak/>
        <w:pict>
          <v:group id="_x0000_s1871" style="position:absolute;left:0;text-align:left;margin-left:3.45pt;margin-top:7.15pt;width:310.25pt;height:328.25pt;z-index:252491776" coordorigin="1509,2006" coordsize="6205,6565">
            <v:shape id="_x0000_s1872" type="#_x0000_t202" style="position:absolute;left:1509;top:2006;width:6205;height:6565" stroked="f">
              <v:textbox style="mso-next-textbox:#_x0000_s1872">
                <w:txbxContent>
                  <w:p w:rsidR="008E1064" w:rsidRPr="00E60226" w:rsidRDefault="008E1064" w:rsidP="00F7383A">
                    <w:pPr>
                      <w:rPr>
                        <w:rFonts w:ascii="Times New Roman" w:hAnsi="Times New Roman" w:cs="Times New Roman"/>
                      </w:rPr>
                    </w:pPr>
                    <w:r>
                      <w:rPr>
                        <w:rFonts w:ascii="Times New Roman" w:hAnsi="Times New Roman" w:cs="Times New Roman"/>
                      </w:rPr>
                      <w:t xml:space="preserve">                                     </w:t>
                    </w:r>
                    <w:r w:rsidRPr="00E60226">
                      <w:rPr>
                        <w:rFonts w:ascii="Times New Roman" w:hAnsi="Times New Roman" w:cs="Times New Roman"/>
                      </w:rPr>
                      <w:t>2Cl</w:t>
                    </w:r>
                    <w:r w:rsidRPr="00E60226">
                      <w:rPr>
                        <w:rFonts w:ascii="Times New Roman" w:hAnsi="Times New Roman" w:cs="Times New Roman"/>
                        <w:vertAlign w:val="superscript"/>
                      </w:rPr>
                      <w:t>-</w:t>
                    </w:r>
                    <w:r w:rsidRPr="00E60226">
                      <w:rPr>
                        <w:rFonts w:ascii="Times New Roman" w:hAnsi="Times New Roman" w:cs="Times New Roman"/>
                      </w:rPr>
                      <w:t>(g)  + Cu</w:t>
                    </w:r>
                    <w:r w:rsidRPr="00E60226">
                      <w:rPr>
                        <w:rFonts w:ascii="Times New Roman" w:hAnsi="Times New Roman" w:cs="Times New Roman"/>
                        <w:vertAlign w:val="superscript"/>
                      </w:rPr>
                      <w:t>2+</w:t>
                    </w:r>
                  </w:p>
                  <w:p w:rsidR="008E1064" w:rsidRDefault="008E1064" w:rsidP="00F7383A">
                    <w:pPr>
                      <w:rPr>
                        <w:rFonts w:ascii="Times New Roman" w:eastAsiaTheme="minorEastAsia" w:hAnsi="Times New Roman" w:cs="Times New Roman"/>
                      </w:rPr>
                    </w:pPr>
                    <m:oMath>
                      <m:sSubSup>
                        <m:sSubSupPr>
                          <m:ctrlPr>
                            <w:rPr>
                              <w:rFonts w:ascii="Cambria Math" w:hAnsi="Times New Roman" w:cs="Times New Roman"/>
                              <w:i/>
                            </w:rPr>
                          </m:ctrlPr>
                        </m:sSubSupPr>
                        <m:e>
                          <m:r>
                            <w:rPr>
                              <w:rFonts w:ascii="Times New Roman" w:hAnsi="Times New Roman" w:cs="Times New Roman"/>
                            </w:rPr>
                            <m:t>∆</m:t>
                          </m:r>
                          <m:r>
                            <w:rPr>
                              <w:rFonts w:ascii="Cambria Math" w:hAnsi="Cambria Math" w:cs="Times New Roman"/>
                            </w:rPr>
                            <m:t>H</m:t>
                          </m:r>
                        </m:e>
                        <m:sub>
                          <m:r>
                            <w:rPr>
                              <w:rFonts w:ascii="Cambria Math" w:hAnsi="Times New Roman" w:cs="Times New Roman"/>
                            </w:rPr>
                            <m:t>6</m:t>
                          </m:r>
                        </m:sub>
                        <m:sup>
                          <m:r>
                            <w:rPr>
                              <w:rFonts w:ascii="Cambria Math" w:hAnsi="Cambria Math" w:cs="Times New Roman"/>
                            </w:rPr>
                            <m:t>θ</m:t>
                          </m:r>
                        </m:sup>
                      </m:sSubSup>
                    </m:oMath>
                    <w:r>
                      <w:rPr>
                        <w:rFonts w:ascii="Times New Roman" w:eastAsiaTheme="minorEastAsia" w:hAnsi="Times New Roman" w:cs="Times New Roman"/>
                      </w:rPr>
                      <w:t xml:space="preserve"> =                                        -396 x 2</w:t>
                    </w:r>
                  </w:p>
                  <w:p w:rsidR="008E1064" w:rsidRPr="00CC4DA8" w:rsidRDefault="008E1064" w:rsidP="00F7383A">
                    <w:pPr>
                      <w:rPr>
                        <w:rFonts w:ascii="Times New Roman" w:eastAsiaTheme="minorEastAsia" w:hAnsi="Times New Roman" w:cs="Times New Roman"/>
                        <w:u w:val="single"/>
                      </w:rPr>
                    </w:pPr>
                    <w:r>
                      <w:rPr>
                        <w:rFonts w:ascii="Times New Roman" w:eastAsiaTheme="minorEastAsia" w:hAnsi="Times New Roman" w:cs="Times New Roman"/>
                      </w:rPr>
                      <w:t xml:space="preserve">                       </w:t>
                    </w:r>
                    <w:r w:rsidRPr="00CC4DA8">
                      <w:rPr>
                        <w:rFonts w:ascii="Times New Roman" w:eastAsiaTheme="minorEastAsia" w:hAnsi="Times New Roman" w:cs="Times New Roman"/>
                        <w:u w:val="single"/>
                      </w:rPr>
                      <w:t>Cu</w:t>
                    </w:r>
                    <w:r w:rsidRPr="00CC4DA8">
                      <w:rPr>
                        <w:rFonts w:ascii="Times New Roman" w:eastAsiaTheme="minorEastAsia" w:hAnsi="Times New Roman" w:cs="Times New Roman"/>
                        <w:u w:val="single"/>
                        <w:vertAlign w:val="superscript"/>
                      </w:rPr>
                      <w:t>2+</w:t>
                    </w:r>
                    <w:r w:rsidRPr="00CC4DA8">
                      <w:rPr>
                        <w:rFonts w:ascii="Times New Roman" w:eastAsiaTheme="minorEastAsia" w:hAnsi="Times New Roman" w:cs="Times New Roman"/>
                        <w:u w:val="single"/>
                      </w:rPr>
                      <w:t xml:space="preserve"> + 2Cl(g)</w:t>
                    </w:r>
                  </w:p>
                  <w:p w:rsidR="008E1064" w:rsidRDefault="008E1064" w:rsidP="00F7383A">
                    <w:pPr>
                      <w:rPr>
                        <w:rFonts w:ascii="Times New Roman" w:eastAsiaTheme="minorEastAsia" w:hAnsi="Times New Roman" w:cs="Times New Roman"/>
                      </w:rPr>
                    </w:pPr>
                    <m:oMath>
                      <m:sSubSup>
                        <m:sSubSupPr>
                          <m:ctrlPr>
                            <w:rPr>
                              <w:rFonts w:ascii="Cambria Math" w:hAnsi="Times New Roman" w:cs="Times New Roman"/>
                              <w:i/>
                            </w:rPr>
                          </m:ctrlPr>
                        </m:sSubSupPr>
                        <m:e>
                          <m:r>
                            <w:rPr>
                              <w:rFonts w:ascii="Times New Roman" w:hAnsi="Times New Roman" w:cs="Times New Roman"/>
                            </w:rPr>
                            <m:t>∆</m:t>
                          </m:r>
                          <m:r>
                            <w:rPr>
                              <w:rFonts w:ascii="Cambria Math" w:hAnsi="Cambria Math" w:cs="Times New Roman"/>
                            </w:rPr>
                            <m:t>H</m:t>
                          </m:r>
                        </m:e>
                        <m:sub>
                          <m:r>
                            <w:rPr>
                              <w:rFonts w:ascii="Cambria Math" w:hAnsi="Times New Roman" w:cs="Times New Roman"/>
                            </w:rPr>
                            <m:t>5</m:t>
                          </m:r>
                        </m:sub>
                        <m:sup>
                          <m:r>
                            <w:rPr>
                              <w:rFonts w:ascii="Cambria Math" w:hAnsi="Cambria Math" w:cs="Times New Roman"/>
                            </w:rPr>
                            <m:t>θ</m:t>
                          </m:r>
                        </m:sup>
                      </m:sSubSup>
                    </m:oMath>
                    <w:r>
                      <w:rPr>
                        <w:rFonts w:ascii="Times New Roman" w:eastAsiaTheme="minorEastAsia" w:hAnsi="Times New Roman" w:cs="Times New Roman"/>
                      </w:rPr>
                      <w:t xml:space="preserve">                                   121.1                           3</w:t>
                    </w:r>
                  </w:p>
                  <w:p w:rsidR="008E1064" w:rsidRPr="00CC4DA8" w:rsidRDefault="008E1064" w:rsidP="00F7383A">
                    <w:pPr>
                      <w:rPr>
                        <w:rFonts w:ascii="Times New Roman" w:eastAsiaTheme="minorEastAsia" w:hAnsi="Times New Roman" w:cs="Times New Roman"/>
                      </w:rPr>
                    </w:pPr>
                    <w:r>
                      <w:rPr>
                        <w:rFonts w:ascii="Times New Roman" w:eastAsiaTheme="minorEastAsia" w:hAnsi="Times New Roman" w:cs="Times New Roman"/>
                      </w:rPr>
                      <w:t xml:space="preserve">                     </w:t>
                    </w:r>
                    <w:r w:rsidRPr="00CC4DA8">
                      <w:rPr>
                        <w:rFonts w:ascii="Times New Roman" w:eastAsiaTheme="minorEastAsia" w:hAnsi="Times New Roman" w:cs="Times New Roman"/>
                      </w:rPr>
                      <w:t>Cu</w:t>
                    </w:r>
                    <w:r w:rsidRPr="00CC4DA8">
                      <w:rPr>
                        <w:rFonts w:ascii="Times New Roman" w:eastAsiaTheme="minorEastAsia" w:hAnsi="Times New Roman" w:cs="Times New Roman"/>
                        <w:vertAlign w:val="superscript"/>
                      </w:rPr>
                      <w:t>2+</w:t>
                    </w:r>
                    <w:r w:rsidRPr="00CC4DA8">
                      <w:rPr>
                        <w:rFonts w:ascii="Times New Roman" w:eastAsiaTheme="minorEastAsia" w:hAnsi="Times New Roman" w:cs="Times New Roman"/>
                      </w:rPr>
                      <w:t>(g) + Cl</w:t>
                    </w:r>
                    <w:r w:rsidRPr="00CC4DA8">
                      <w:rPr>
                        <w:rFonts w:ascii="Times New Roman" w:eastAsiaTheme="minorEastAsia" w:hAnsi="Times New Roman" w:cs="Times New Roman"/>
                        <w:vertAlign w:val="subscript"/>
                      </w:rPr>
                      <w:t>2</w:t>
                    </w:r>
                    <w:r w:rsidRPr="00CC4DA8">
                      <w:rPr>
                        <w:rFonts w:ascii="Times New Roman" w:eastAsiaTheme="minorEastAsia" w:hAnsi="Times New Roman" w:cs="Times New Roman"/>
                      </w:rPr>
                      <w:t>(g)</w:t>
                    </w:r>
                  </w:p>
                  <w:p w:rsidR="008E1064" w:rsidRDefault="008E1064" w:rsidP="00F7383A">
                    <w:pPr>
                      <w:rPr>
                        <w:rFonts w:ascii="Times New Roman" w:eastAsiaTheme="minorEastAsia" w:hAnsi="Times New Roman" w:cs="Times New Roman"/>
                      </w:rPr>
                    </w:pPr>
                    <m:oMath>
                      <m:sSubSup>
                        <m:sSubSupPr>
                          <m:ctrlPr>
                            <w:rPr>
                              <w:rFonts w:ascii="Cambria Math" w:hAnsi="Times New Roman" w:cs="Times New Roman"/>
                              <w:i/>
                            </w:rPr>
                          </m:ctrlPr>
                        </m:sSubSupPr>
                        <m:e>
                          <m:r>
                            <w:rPr>
                              <w:rFonts w:ascii="Times New Roman" w:hAnsi="Times New Roman" w:cs="Times New Roman"/>
                            </w:rPr>
                            <m:t>∆</m:t>
                          </m:r>
                          <m:r>
                            <w:rPr>
                              <w:rFonts w:ascii="Cambria Math" w:hAnsi="Cambria Math" w:cs="Times New Roman"/>
                            </w:rPr>
                            <m:t>H</m:t>
                          </m:r>
                        </m:e>
                        <m:sub>
                          <m:r>
                            <w:rPr>
                              <w:rFonts w:ascii="Cambria Math" w:hAnsi="Times New Roman" w:cs="Times New Roman"/>
                            </w:rPr>
                            <m:t>4</m:t>
                          </m:r>
                        </m:sub>
                        <m:sup>
                          <m:r>
                            <w:rPr>
                              <w:rFonts w:ascii="Cambria Math" w:hAnsi="Cambria Math" w:cs="Times New Roman"/>
                            </w:rPr>
                            <m:t>θ</m:t>
                          </m:r>
                        </m:sup>
                      </m:sSubSup>
                    </m:oMath>
                    <w:r>
                      <w:rPr>
                        <w:rFonts w:ascii="Times New Roman" w:eastAsiaTheme="minorEastAsia" w:hAnsi="Times New Roman" w:cs="Times New Roman"/>
                      </w:rPr>
                      <w:t xml:space="preserve">                        1950</w:t>
                    </w:r>
                  </w:p>
                  <w:p w:rsidR="008E1064" w:rsidRDefault="008E1064" w:rsidP="00F7383A">
                    <w:pPr>
                      <w:rPr>
                        <w:rFonts w:ascii="Times New Roman" w:eastAsiaTheme="minorEastAsia" w:hAnsi="Times New Roman" w:cs="Times New Roman"/>
                      </w:rPr>
                    </w:pPr>
                    <w:r>
                      <w:rPr>
                        <w:rFonts w:ascii="Times New Roman" w:eastAsiaTheme="minorEastAsia" w:hAnsi="Times New Roman" w:cs="Times New Roman"/>
                      </w:rPr>
                      <w:t xml:space="preserve">                   Cu</w:t>
                    </w:r>
                    <w:r>
                      <w:rPr>
                        <w:rFonts w:ascii="Times New Roman" w:eastAsiaTheme="minorEastAsia" w:hAnsi="Times New Roman" w:cs="Times New Roman"/>
                        <w:vertAlign w:val="superscript"/>
                      </w:rPr>
                      <w:t>+</w:t>
                    </w:r>
                    <w:r>
                      <w:rPr>
                        <w:rFonts w:ascii="Times New Roman" w:eastAsiaTheme="minorEastAsia" w:hAnsi="Times New Roman" w:cs="Times New Roman"/>
                      </w:rPr>
                      <w:t>(g) + Cl</w:t>
                    </w:r>
                    <w:r>
                      <w:rPr>
                        <w:rFonts w:ascii="Times New Roman" w:eastAsiaTheme="minorEastAsia" w:hAnsi="Times New Roman" w:cs="Times New Roman"/>
                        <w:vertAlign w:val="subscript"/>
                      </w:rPr>
                      <w:t>2</w:t>
                    </w:r>
                    <w:r>
                      <w:rPr>
                        <w:rFonts w:ascii="Times New Roman" w:eastAsiaTheme="minorEastAsia" w:hAnsi="Times New Roman" w:cs="Times New Roman"/>
                      </w:rPr>
                      <w:t xml:space="preserve">(g)                                     lattice energy </w:t>
                    </w:r>
                  </w:p>
                  <w:p w:rsidR="008E1064" w:rsidRDefault="008E1064" w:rsidP="00F7383A">
                    <w:pPr>
                      <w:rPr>
                        <w:rFonts w:ascii="Times New Roman" w:eastAsiaTheme="minorEastAsia" w:hAnsi="Times New Roman" w:cs="Times New Roman"/>
                      </w:rPr>
                    </w:pPr>
                    <m:oMath>
                      <m:sSubSup>
                        <m:sSubSupPr>
                          <m:ctrlPr>
                            <w:rPr>
                              <w:rFonts w:ascii="Cambria Math" w:hAnsi="Times New Roman" w:cs="Times New Roman"/>
                              <w:i/>
                            </w:rPr>
                          </m:ctrlPr>
                        </m:sSubSupPr>
                        <m:e>
                          <m:r>
                            <w:rPr>
                              <w:rFonts w:ascii="Times New Roman" w:hAnsi="Times New Roman" w:cs="Times New Roman"/>
                            </w:rPr>
                            <m:t>∆</m:t>
                          </m:r>
                          <m:r>
                            <w:rPr>
                              <w:rFonts w:ascii="Cambria Math" w:hAnsi="Cambria Math" w:cs="Times New Roman"/>
                            </w:rPr>
                            <m:t>H</m:t>
                          </m:r>
                        </m:e>
                        <m:sub>
                          <m:r>
                            <w:rPr>
                              <w:rFonts w:ascii="Cambria Math" w:hAnsi="Times New Roman" w:cs="Times New Roman"/>
                            </w:rPr>
                            <m:t>3</m:t>
                          </m:r>
                        </m:sub>
                        <m:sup>
                          <m:r>
                            <w:rPr>
                              <w:rFonts w:ascii="Cambria Math" w:hAnsi="Cambria Math" w:cs="Times New Roman"/>
                            </w:rPr>
                            <m:t>θ</m:t>
                          </m:r>
                        </m:sup>
                      </m:sSubSup>
                    </m:oMath>
                    <w:r>
                      <w:rPr>
                        <w:rFonts w:ascii="Times New Roman" w:eastAsiaTheme="minorEastAsia" w:hAnsi="Times New Roman" w:cs="Times New Roman"/>
                      </w:rPr>
                      <w:t xml:space="preserve">                                  475</w:t>
                    </w:r>
                  </w:p>
                  <w:p w:rsidR="008E1064" w:rsidRDefault="008E1064" w:rsidP="00F7383A">
                    <w:pPr>
                      <w:rPr>
                        <w:rFonts w:ascii="Times New Roman" w:eastAsiaTheme="minorEastAsia" w:hAnsi="Times New Roman" w:cs="Times New Roman"/>
                      </w:rPr>
                    </w:pPr>
                    <w:r>
                      <w:rPr>
                        <w:rFonts w:ascii="Times New Roman" w:eastAsiaTheme="minorEastAsia" w:hAnsi="Times New Roman" w:cs="Times New Roman"/>
                      </w:rPr>
                      <w:t xml:space="preserve">                  Cu(s) + Cl</w:t>
                    </w:r>
                    <w:r>
                      <w:rPr>
                        <w:rFonts w:ascii="Times New Roman" w:eastAsiaTheme="minorEastAsia" w:hAnsi="Times New Roman" w:cs="Times New Roman"/>
                        <w:vertAlign w:val="subscript"/>
                      </w:rPr>
                      <w:t>2</w:t>
                    </w:r>
                    <w:r>
                      <w:rPr>
                        <w:rFonts w:ascii="Times New Roman" w:eastAsiaTheme="minorEastAsia" w:hAnsi="Times New Roman" w:cs="Times New Roman"/>
                      </w:rPr>
                      <w:t>(g)</w:t>
                    </w:r>
                  </w:p>
                  <w:p w:rsidR="008E1064" w:rsidRDefault="008E1064" w:rsidP="00F7383A">
                    <w:pPr>
                      <w:rPr>
                        <w:rFonts w:ascii="Times New Roman" w:eastAsiaTheme="minorEastAsia" w:hAnsi="Times New Roman" w:cs="Times New Roman"/>
                      </w:rPr>
                    </w:pPr>
                    <m:oMath>
                      <m:sSubSup>
                        <m:sSubSupPr>
                          <m:ctrlPr>
                            <w:rPr>
                              <w:rFonts w:ascii="Cambria Math" w:hAnsi="Times New Roman" w:cs="Times New Roman"/>
                              <w:i/>
                            </w:rPr>
                          </m:ctrlPr>
                        </m:sSubSupPr>
                        <m:e>
                          <m:r>
                            <w:rPr>
                              <w:rFonts w:ascii="Times New Roman" w:hAnsi="Times New Roman" w:cs="Times New Roman"/>
                            </w:rPr>
                            <m:t>∆</m:t>
                          </m:r>
                          <m:r>
                            <w:rPr>
                              <w:rFonts w:ascii="Cambria Math" w:hAnsi="Cambria Math" w:cs="Times New Roman"/>
                            </w:rPr>
                            <m:t>H</m:t>
                          </m:r>
                        </m:e>
                        <m:sub>
                          <m:r>
                            <w:rPr>
                              <w:rFonts w:ascii="Cambria Math" w:hAnsi="Times New Roman" w:cs="Times New Roman"/>
                            </w:rPr>
                            <m:t>2</m:t>
                          </m:r>
                        </m:sub>
                        <m:sup>
                          <m:r>
                            <w:rPr>
                              <w:rFonts w:ascii="Cambria Math" w:hAnsi="Cambria Math" w:cs="Times New Roman"/>
                            </w:rPr>
                            <m:t>θ</m:t>
                          </m:r>
                        </m:sup>
                      </m:sSubSup>
                    </m:oMath>
                    <w:r>
                      <w:rPr>
                        <w:rFonts w:ascii="Times New Roman" w:eastAsiaTheme="minorEastAsia" w:hAnsi="Times New Roman" w:cs="Times New Roman"/>
                      </w:rPr>
                      <w:t xml:space="preserve">                             338.3</w:t>
                    </w:r>
                  </w:p>
                  <w:p w:rsidR="008E1064" w:rsidRDefault="008E1064" w:rsidP="00F7383A">
                    <w:pPr>
                      <w:rPr>
                        <w:rFonts w:ascii="Times New Roman" w:eastAsiaTheme="minorEastAsia" w:hAnsi="Times New Roman" w:cs="Times New Roman"/>
                      </w:rPr>
                    </w:pPr>
                    <w:r>
                      <w:rPr>
                        <w:rFonts w:ascii="Times New Roman" w:eastAsiaTheme="minorEastAsia" w:hAnsi="Times New Roman" w:cs="Times New Roman"/>
                      </w:rPr>
                      <w:t xml:space="preserve">                  Cu(s) + Cl</w:t>
                    </w:r>
                    <w:r>
                      <w:rPr>
                        <w:rFonts w:ascii="Times New Roman" w:eastAsiaTheme="minorEastAsia" w:hAnsi="Times New Roman" w:cs="Times New Roman"/>
                        <w:vertAlign w:val="subscript"/>
                      </w:rPr>
                      <w:t>2</w:t>
                    </w:r>
                    <w:r>
                      <w:rPr>
                        <w:rFonts w:ascii="Times New Roman" w:eastAsiaTheme="minorEastAsia" w:hAnsi="Times New Roman" w:cs="Times New Roman"/>
                      </w:rPr>
                      <w:t>(g)</w:t>
                    </w:r>
                  </w:p>
                  <w:p w:rsidR="008E1064" w:rsidRDefault="008E1064" w:rsidP="00F7383A">
                    <w:pPr>
                      <w:rPr>
                        <w:rFonts w:ascii="Times New Roman" w:eastAsiaTheme="minorEastAsia" w:hAnsi="Times New Roman" w:cs="Times New Roman"/>
                      </w:rPr>
                    </w:pPr>
                    <m:oMath>
                      <m:sSubSup>
                        <m:sSubSupPr>
                          <m:ctrlPr>
                            <w:rPr>
                              <w:rFonts w:ascii="Cambria Math" w:hAnsi="Times New Roman" w:cs="Times New Roman"/>
                              <w:i/>
                            </w:rPr>
                          </m:ctrlPr>
                        </m:sSubSupPr>
                        <m:e>
                          <m:r>
                            <w:rPr>
                              <w:rFonts w:ascii="Times New Roman" w:hAnsi="Times New Roman" w:cs="Times New Roman"/>
                            </w:rPr>
                            <m:t>∆</m:t>
                          </m:r>
                          <m:r>
                            <w:rPr>
                              <w:rFonts w:ascii="Cambria Math" w:hAnsi="Cambria Math" w:cs="Times New Roman"/>
                            </w:rPr>
                            <m:t>H</m:t>
                          </m:r>
                        </m:e>
                        <m:sub>
                          <m:r>
                            <w:rPr>
                              <w:rFonts w:ascii="Cambria Math" w:hAnsi="Times New Roman" w:cs="Times New Roman"/>
                            </w:rPr>
                            <m:t>1</m:t>
                          </m:r>
                        </m:sub>
                        <m:sup>
                          <m:r>
                            <w:rPr>
                              <w:rFonts w:ascii="Cambria Math" w:hAnsi="Cambria Math" w:cs="Times New Roman"/>
                            </w:rPr>
                            <m:t>θ</m:t>
                          </m:r>
                        </m:sup>
                      </m:sSubSup>
                    </m:oMath>
                    <w:r>
                      <w:rPr>
                        <w:rFonts w:ascii="Times New Roman" w:eastAsiaTheme="minorEastAsia" w:hAnsi="Times New Roman" w:cs="Times New Roman"/>
                      </w:rPr>
                      <w:t xml:space="preserve"> =                         -220</w:t>
                    </w:r>
                  </w:p>
                  <w:p w:rsidR="008E1064" w:rsidRPr="00C37C46" w:rsidRDefault="008E1064" w:rsidP="00F7383A">
                    <w:pPr>
                      <w:rPr>
                        <w:rFonts w:ascii="Times New Roman" w:eastAsiaTheme="minorEastAsia" w:hAnsi="Times New Roman" w:cs="Times New Roman"/>
                      </w:rPr>
                    </w:pPr>
                    <w:r>
                      <w:rPr>
                        <w:rFonts w:ascii="Times New Roman" w:eastAsiaTheme="minorEastAsia" w:hAnsi="Times New Roman" w:cs="Times New Roman"/>
                      </w:rPr>
                      <w:t xml:space="preserve">                      CuCl</w:t>
                    </w:r>
                    <w:r>
                      <w:rPr>
                        <w:rFonts w:ascii="Times New Roman" w:eastAsiaTheme="minorEastAsia" w:hAnsi="Times New Roman" w:cs="Times New Roman"/>
                        <w:vertAlign w:val="subscript"/>
                      </w:rPr>
                      <w:t>2</w:t>
                    </w:r>
                    <w:r>
                      <w:rPr>
                        <w:rFonts w:ascii="Times New Roman" w:eastAsiaTheme="minorEastAsia" w:hAnsi="Times New Roman" w:cs="Times New Roman"/>
                      </w:rPr>
                      <w:t>(s)</w:t>
                    </w:r>
                  </w:p>
                  <w:p w:rsidR="008E1064" w:rsidRPr="00074912" w:rsidRDefault="008E1064" w:rsidP="00F7383A">
                    <w:pPr>
                      <w:rPr>
                        <w:rFonts w:ascii="Times New Roman" w:hAnsi="Times New Roman" w:cs="Times New Roman"/>
                      </w:rPr>
                    </w:pPr>
                  </w:p>
                </w:txbxContent>
              </v:textbox>
            </v:shape>
            <v:shape id="_x0000_s1873" type="#_x0000_t32" style="position:absolute;left:3789;top:2314;width:0;height:755;flip:y" o:connectortype="straight">
              <v:stroke endarrow="block"/>
            </v:shape>
            <v:shape id="_x0000_s1874" type="#_x0000_t32" style="position:absolute;left:3600;top:2314;width:1714;height:17" o:connectortype="straight"/>
            <v:shape id="_x0000_s1875" type="#_x0000_t32" style="position:absolute;left:3000;top:3291;width:0;height:789;flip:y" o:connectortype="straight">
              <v:stroke endarrow="block"/>
            </v:shape>
            <v:shape id="_x0000_s1876" type="#_x0000_t32" style="position:absolute;left:2777;top:4423;width:1440;height:0" o:connectortype="straight"/>
            <v:shape id="_x0000_s1877" type="#_x0000_t32" style="position:absolute;left:2863;top:4423;width:0;height:651;flip:y" o:connectortype="straight">
              <v:stroke endarrow="block"/>
            </v:shape>
            <v:shape id="_x0000_s1878" type="#_x0000_t32" style="position:absolute;left:2777;top:5417;width:0;height:703;flip:y" o:connectortype="straight">
              <v:stroke endarrow="block"/>
            </v:shape>
            <v:shape id="_x0000_s1879" type="#_x0000_t32" style="position:absolute;left:2777;top:6377;width:0;height:737;flip:y" o:connectortype="straight">
              <v:stroke endarrow="block"/>
            </v:shape>
            <v:shape id="_x0000_s1880" type="#_x0000_t32" style="position:absolute;left:2777;top:7440;width:0;height:634" o:connectortype="straight">
              <v:stroke endarrow="block"/>
            </v:shape>
            <v:shape id="_x0000_s1881" type="#_x0000_t32" style="position:absolute;left:5074;top:2160;width:17;height:171;flip:y" o:connectortype="straight"/>
            <v:shape id="_x0000_s1882" type="#_x0000_t32" style="position:absolute;left:5091;top:2160;width:772;height:0" o:connectortype="straight"/>
            <v:shape id="_x0000_s1883" type="#_x0000_t32" style="position:absolute;left:5863;top:2160;width:0;height:6120" o:connectortype="straight">
              <v:stroke endarrow="block"/>
            </v:shape>
          </v:group>
        </w:pict>
      </w:r>
    </w:p>
    <w:p w:rsidR="00F7383A" w:rsidRDefault="00F7383A" w:rsidP="00F7383A">
      <w:pPr>
        <w:tabs>
          <w:tab w:val="left" w:pos="5942"/>
        </w:tabs>
        <w:spacing w:after="0" w:line="360" w:lineRule="auto"/>
        <w:jc w:val="both"/>
        <w:rPr>
          <w:rFonts w:ascii="Bookman Old Style" w:eastAsiaTheme="minorEastAsia" w:hAnsi="Bookman Old Style"/>
          <w:noProof/>
          <w:sz w:val="24"/>
          <w:szCs w:val="24"/>
        </w:rPr>
      </w:pPr>
    </w:p>
    <w:p w:rsidR="00F7383A" w:rsidRDefault="00F7383A" w:rsidP="00F7383A">
      <w:pPr>
        <w:tabs>
          <w:tab w:val="left" w:pos="5942"/>
        </w:tabs>
        <w:spacing w:after="0" w:line="360" w:lineRule="auto"/>
        <w:jc w:val="both"/>
        <w:rPr>
          <w:rFonts w:ascii="Bookman Old Style" w:eastAsiaTheme="minorEastAsia" w:hAnsi="Bookman Old Style"/>
          <w:noProof/>
          <w:sz w:val="24"/>
          <w:szCs w:val="24"/>
        </w:rPr>
      </w:pPr>
    </w:p>
    <w:p w:rsidR="00F7383A" w:rsidRDefault="00F7383A" w:rsidP="00F7383A">
      <w:pPr>
        <w:tabs>
          <w:tab w:val="left" w:pos="5942"/>
        </w:tabs>
        <w:spacing w:after="0" w:line="360" w:lineRule="auto"/>
        <w:jc w:val="both"/>
        <w:rPr>
          <w:rFonts w:ascii="Bookman Old Style" w:eastAsiaTheme="minorEastAsia" w:hAnsi="Bookman Old Style"/>
          <w:noProof/>
          <w:sz w:val="24"/>
          <w:szCs w:val="24"/>
        </w:rPr>
      </w:pPr>
    </w:p>
    <w:p w:rsidR="00F7383A" w:rsidRDefault="00F7383A" w:rsidP="00F7383A">
      <w:pPr>
        <w:tabs>
          <w:tab w:val="left" w:pos="5942"/>
        </w:tabs>
        <w:spacing w:after="0" w:line="360" w:lineRule="auto"/>
        <w:jc w:val="both"/>
        <w:rPr>
          <w:rFonts w:ascii="Bookman Old Style" w:eastAsiaTheme="minorEastAsia" w:hAnsi="Bookman Old Style"/>
          <w:noProof/>
          <w:sz w:val="24"/>
          <w:szCs w:val="24"/>
        </w:rPr>
      </w:pPr>
    </w:p>
    <w:p w:rsidR="00F7383A" w:rsidRDefault="00F7383A" w:rsidP="00F7383A">
      <w:pPr>
        <w:tabs>
          <w:tab w:val="left" w:pos="5942"/>
        </w:tabs>
        <w:spacing w:after="0" w:line="360" w:lineRule="auto"/>
        <w:jc w:val="both"/>
        <w:rPr>
          <w:rFonts w:ascii="Bookman Old Style" w:eastAsiaTheme="minorEastAsia" w:hAnsi="Bookman Old Style"/>
          <w:noProof/>
          <w:sz w:val="24"/>
          <w:szCs w:val="24"/>
        </w:rPr>
      </w:pPr>
    </w:p>
    <w:p w:rsidR="00F7383A" w:rsidRDefault="00F7383A" w:rsidP="00F7383A">
      <w:pPr>
        <w:tabs>
          <w:tab w:val="left" w:pos="5942"/>
        </w:tabs>
        <w:spacing w:after="0" w:line="360" w:lineRule="auto"/>
        <w:jc w:val="both"/>
        <w:rPr>
          <w:rFonts w:ascii="Bookman Old Style" w:eastAsiaTheme="minorEastAsia" w:hAnsi="Bookman Old Style"/>
          <w:noProof/>
          <w:sz w:val="24"/>
          <w:szCs w:val="24"/>
        </w:rPr>
      </w:pPr>
    </w:p>
    <w:p w:rsidR="00F7383A" w:rsidRDefault="00F7383A" w:rsidP="00F7383A">
      <w:pPr>
        <w:tabs>
          <w:tab w:val="left" w:pos="5942"/>
        </w:tabs>
        <w:spacing w:after="0" w:line="360" w:lineRule="auto"/>
        <w:jc w:val="both"/>
        <w:rPr>
          <w:rFonts w:ascii="Bookman Old Style" w:eastAsiaTheme="minorEastAsia" w:hAnsi="Bookman Old Style"/>
          <w:noProof/>
          <w:sz w:val="24"/>
          <w:szCs w:val="24"/>
        </w:rPr>
      </w:pPr>
    </w:p>
    <w:p w:rsidR="00F7383A" w:rsidRDefault="00F7383A" w:rsidP="00F7383A">
      <w:pPr>
        <w:tabs>
          <w:tab w:val="left" w:pos="5942"/>
        </w:tabs>
        <w:spacing w:after="0" w:line="360" w:lineRule="auto"/>
        <w:jc w:val="both"/>
        <w:rPr>
          <w:rFonts w:ascii="Bookman Old Style" w:eastAsiaTheme="minorEastAsia" w:hAnsi="Bookman Old Style"/>
          <w:noProof/>
          <w:sz w:val="24"/>
          <w:szCs w:val="24"/>
        </w:rPr>
      </w:pPr>
    </w:p>
    <w:p w:rsidR="00F7383A" w:rsidRDefault="00F7383A" w:rsidP="00F7383A">
      <w:pPr>
        <w:tabs>
          <w:tab w:val="left" w:pos="5942"/>
        </w:tabs>
        <w:spacing w:after="0" w:line="360" w:lineRule="auto"/>
        <w:jc w:val="both"/>
        <w:rPr>
          <w:rFonts w:ascii="Bookman Old Style" w:eastAsiaTheme="minorEastAsia" w:hAnsi="Bookman Old Style"/>
          <w:noProof/>
          <w:sz w:val="24"/>
          <w:szCs w:val="24"/>
        </w:rPr>
      </w:pPr>
    </w:p>
    <w:p w:rsidR="00F7383A" w:rsidRDefault="00F7383A" w:rsidP="00F7383A">
      <w:pPr>
        <w:tabs>
          <w:tab w:val="left" w:pos="5942"/>
        </w:tabs>
        <w:spacing w:after="0" w:line="360" w:lineRule="auto"/>
        <w:jc w:val="both"/>
        <w:rPr>
          <w:rFonts w:ascii="Bookman Old Style" w:eastAsiaTheme="minorEastAsia" w:hAnsi="Bookman Old Style"/>
          <w:noProof/>
          <w:sz w:val="24"/>
          <w:szCs w:val="24"/>
        </w:rPr>
      </w:pPr>
    </w:p>
    <w:p w:rsidR="00F7383A" w:rsidRDefault="00F7383A" w:rsidP="00F7383A">
      <w:pPr>
        <w:tabs>
          <w:tab w:val="left" w:pos="5942"/>
        </w:tabs>
        <w:spacing w:after="0" w:line="360" w:lineRule="auto"/>
        <w:jc w:val="both"/>
        <w:rPr>
          <w:rFonts w:ascii="Bookman Old Style" w:eastAsiaTheme="minorEastAsia" w:hAnsi="Bookman Old Style"/>
          <w:noProof/>
          <w:sz w:val="24"/>
          <w:szCs w:val="24"/>
        </w:rPr>
      </w:pPr>
    </w:p>
    <w:p w:rsidR="00F7383A" w:rsidRDefault="00F7383A" w:rsidP="00F7383A">
      <w:pPr>
        <w:tabs>
          <w:tab w:val="left" w:pos="5942"/>
        </w:tabs>
        <w:spacing w:after="0" w:line="360" w:lineRule="auto"/>
        <w:jc w:val="both"/>
        <w:rPr>
          <w:rFonts w:ascii="Bookman Old Style" w:eastAsiaTheme="minorEastAsia" w:hAnsi="Bookman Old Style"/>
          <w:noProof/>
          <w:sz w:val="24"/>
          <w:szCs w:val="24"/>
        </w:rPr>
      </w:pPr>
    </w:p>
    <w:p w:rsidR="00F7383A" w:rsidRDefault="00F7383A" w:rsidP="00F7383A">
      <w:pPr>
        <w:tabs>
          <w:tab w:val="left" w:pos="5942"/>
        </w:tabs>
        <w:spacing w:after="0" w:line="360" w:lineRule="auto"/>
        <w:jc w:val="both"/>
        <w:rPr>
          <w:rFonts w:ascii="Bookman Old Style" w:eastAsiaTheme="minorEastAsia" w:hAnsi="Bookman Old Style"/>
          <w:noProof/>
          <w:sz w:val="24"/>
          <w:szCs w:val="24"/>
        </w:rPr>
      </w:pPr>
    </w:p>
    <w:p w:rsidR="00F7383A" w:rsidRDefault="00F7383A" w:rsidP="00F7383A">
      <w:pPr>
        <w:tabs>
          <w:tab w:val="left" w:pos="5942"/>
        </w:tabs>
        <w:spacing w:after="0" w:line="360" w:lineRule="auto"/>
        <w:jc w:val="both"/>
        <w:rPr>
          <w:rFonts w:ascii="Bookman Old Style" w:eastAsiaTheme="minorEastAsia" w:hAnsi="Bookman Old Style"/>
          <w:noProof/>
          <w:sz w:val="24"/>
          <w:szCs w:val="24"/>
        </w:rPr>
      </w:pPr>
    </w:p>
    <w:p w:rsidR="00F7383A" w:rsidRDefault="008E1064" w:rsidP="00F7383A">
      <w:pPr>
        <w:tabs>
          <w:tab w:val="left" w:pos="5942"/>
        </w:tabs>
        <w:spacing w:after="0" w:line="360" w:lineRule="auto"/>
        <w:jc w:val="both"/>
        <w:rPr>
          <w:rFonts w:ascii="Bookman Old Style" w:eastAsiaTheme="minorEastAsia" w:hAnsi="Bookman Old Style"/>
          <w:noProof/>
          <w:sz w:val="24"/>
          <w:szCs w:val="24"/>
        </w:rPr>
      </w:pPr>
      <w:r>
        <w:rPr>
          <w:rFonts w:ascii="Bookman Old Style" w:eastAsiaTheme="minorEastAsia" w:hAnsi="Bookman Old Style"/>
          <w:noProof/>
          <w:sz w:val="24"/>
          <w:szCs w:val="24"/>
        </w:rPr>
        <w:pict>
          <v:shape id="_x0000_s1912" type="#_x0000_t32" style="position:absolute;left:0;text-align:left;margin-left:51.45pt;margin-top:11.35pt;width:178.25pt;height:0;z-index:252494848" o:connectortype="straight"/>
        </w:pict>
      </w:r>
    </w:p>
    <w:p w:rsidR="00F7383A" w:rsidRDefault="008E1064" w:rsidP="00F7383A">
      <w:pPr>
        <w:tabs>
          <w:tab w:val="left" w:pos="5942"/>
        </w:tabs>
        <w:spacing w:after="0" w:line="360" w:lineRule="auto"/>
        <w:jc w:val="both"/>
        <w:rPr>
          <w:rFonts w:ascii="Bookman Old Style" w:eastAsiaTheme="minorEastAsia" w:hAnsi="Bookman Old Style"/>
          <w:noProof/>
          <w:sz w:val="24"/>
          <w:szCs w:val="24"/>
        </w:rPr>
      </w:pPr>
      <m:oMath>
        <m:sSubSup>
          <m:sSubSupPr>
            <m:ctrlPr>
              <w:rPr>
                <w:rFonts w:ascii="Cambria Math" w:eastAsiaTheme="minorEastAsia" w:hAnsi="Cambria Math"/>
                <w:i/>
                <w:noProof/>
                <w:sz w:val="24"/>
                <w:szCs w:val="24"/>
              </w:rPr>
            </m:ctrlPr>
          </m:sSubSupPr>
          <m:e>
            <m:r>
              <w:rPr>
                <w:rFonts w:ascii="Cambria Math" w:eastAsiaTheme="minorEastAsia" w:hAnsi="Cambria Math"/>
                <w:noProof/>
                <w:sz w:val="24"/>
                <w:szCs w:val="24"/>
              </w:rPr>
              <m:t>DH</m:t>
            </m:r>
          </m:e>
          <m:sub>
            <m:r>
              <w:rPr>
                <w:rFonts w:ascii="Cambria Math" w:eastAsiaTheme="minorEastAsia" w:hAnsi="Cambria Math"/>
                <w:noProof/>
                <w:sz w:val="24"/>
                <w:szCs w:val="24"/>
              </w:rPr>
              <m:t>lattice</m:t>
            </m:r>
          </m:sub>
          <m:sup>
            <m:r>
              <w:rPr>
                <w:rFonts w:ascii="Cambria Math" w:eastAsiaTheme="minorEastAsia" w:hAnsi="Cambria Math"/>
                <w:noProof/>
                <w:sz w:val="24"/>
                <w:szCs w:val="24"/>
              </w:rPr>
              <m:t>θ</m:t>
            </m:r>
          </m:sup>
        </m:sSubSup>
      </m:oMath>
      <w:r w:rsidR="00F7383A">
        <w:rPr>
          <w:rFonts w:ascii="Bookman Old Style" w:eastAsiaTheme="minorEastAsia" w:hAnsi="Bookman Old Style"/>
          <w:noProof/>
          <w:sz w:val="24"/>
          <w:szCs w:val="24"/>
        </w:rPr>
        <w:t xml:space="preserve">= </w:t>
      </w:r>
      <m:oMath>
        <m:sSubSup>
          <m:sSubSupPr>
            <m:ctrlPr>
              <w:rPr>
                <w:rFonts w:ascii="Cambria Math" w:eastAsiaTheme="minorEastAsia" w:hAnsi="Cambria Math"/>
                <w:i/>
                <w:noProof/>
                <w:sz w:val="24"/>
                <w:szCs w:val="24"/>
              </w:rPr>
            </m:ctrlPr>
          </m:sSubSupPr>
          <m:e>
            <m:r>
              <w:rPr>
                <w:rFonts w:ascii="Cambria Math" w:eastAsiaTheme="minorEastAsia" w:hAnsi="Cambria Math"/>
                <w:noProof/>
                <w:sz w:val="24"/>
                <w:szCs w:val="24"/>
              </w:rPr>
              <m:t>DH</m:t>
            </m:r>
          </m:e>
          <m:sub>
            <m:r>
              <w:rPr>
                <w:rFonts w:ascii="Cambria Math" w:eastAsiaTheme="minorEastAsia" w:hAnsi="Cambria Math"/>
                <w:noProof/>
                <w:sz w:val="24"/>
                <w:szCs w:val="24"/>
              </w:rPr>
              <m:t>1</m:t>
            </m:r>
          </m:sub>
          <m:sup>
            <m:r>
              <w:rPr>
                <w:rFonts w:ascii="Cambria Math" w:eastAsiaTheme="minorEastAsia" w:hAnsi="Cambria Math"/>
                <w:noProof/>
                <w:sz w:val="24"/>
                <w:szCs w:val="24"/>
              </w:rPr>
              <m:t>θ</m:t>
            </m:r>
          </m:sup>
        </m:sSubSup>
      </m:oMath>
      <w:r w:rsidR="00F7383A">
        <w:rPr>
          <w:rFonts w:ascii="Bookman Old Style" w:eastAsiaTheme="minorEastAsia" w:hAnsi="Bookman Old Style"/>
          <w:noProof/>
          <w:sz w:val="24"/>
          <w:szCs w:val="24"/>
        </w:rPr>
        <w:t xml:space="preserve"> - (</w:t>
      </w:r>
      <m:oMath>
        <m:sSubSup>
          <m:sSubSupPr>
            <m:ctrlPr>
              <w:rPr>
                <w:rFonts w:ascii="Cambria Math" w:eastAsiaTheme="minorEastAsia" w:hAnsi="Cambria Math"/>
                <w:i/>
                <w:noProof/>
                <w:sz w:val="24"/>
                <w:szCs w:val="24"/>
              </w:rPr>
            </m:ctrlPr>
          </m:sSubSupPr>
          <m:e>
            <m:r>
              <w:rPr>
                <w:rFonts w:ascii="Cambria Math" w:eastAsiaTheme="minorEastAsia" w:hAnsi="Cambria Math"/>
                <w:noProof/>
                <w:sz w:val="24"/>
                <w:szCs w:val="24"/>
              </w:rPr>
              <m:t>DH</m:t>
            </m:r>
          </m:e>
          <m:sub>
            <m:r>
              <w:rPr>
                <w:rFonts w:ascii="Cambria Math" w:eastAsiaTheme="minorEastAsia" w:hAnsi="Cambria Math"/>
                <w:noProof/>
                <w:sz w:val="24"/>
                <w:szCs w:val="24"/>
              </w:rPr>
              <m:t>2</m:t>
            </m:r>
          </m:sub>
          <m:sup>
            <m:r>
              <w:rPr>
                <w:rFonts w:ascii="Cambria Math" w:eastAsiaTheme="minorEastAsia" w:hAnsi="Cambria Math"/>
                <w:noProof/>
                <w:sz w:val="24"/>
                <w:szCs w:val="24"/>
              </w:rPr>
              <m:t>θ</m:t>
            </m:r>
          </m:sup>
        </m:sSubSup>
      </m:oMath>
      <w:r w:rsidR="00F7383A">
        <w:rPr>
          <w:rFonts w:ascii="Bookman Old Style" w:eastAsiaTheme="minorEastAsia" w:hAnsi="Bookman Old Style"/>
          <w:noProof/>
          <w:sz w:val="24"/>
          <w:szCs w:val="24"/>
        </w:rPr>
        <w:t xml:space="preserve"> + </w:t>
      </w:r>
      <m:oMath>
        <m:sSubSup>
          <m:sSubSupPr>
            <m:ctrlPr>
              <w:rPr>
                <w:rFonts w:ascii="Cambria Math" w:eastAsiaTheme="minorEastAsia" w:hAnsi="Cambria Math"/>
                <w:i/>
                <w:noProof/>
                <w:sz w:val="24"/>
                <w:szCs w:val="24"/>
              </w:rPr>
            </m:ctrlPr>
          </m:sSubSupPr>
          <m:e>
            <m:r>
              <w:rPr>
                <w:rFonts w:ascii="Cambria Math" w:eastAsiaTheme="minorEastAsia" w:hAnsi="Cambria Math"/>
                <w:noProof/>
                <w:sz w:val="24"/>
                <w:szCs w:val="24"/>
              </w:rPr>
              <m:t>DH</m:t>
            </m:r>
          </m:e>
          <m:sub>
            <m:r>
              <w:rPr>
                <w:rFonts w:ascii="Cambria Math" w:eastAsiaTheme="minorEastAsia" w:hAnsi="Cambria Math"/>
                <w:noProof/>
                <w:sz w:val="24"/>
                <w:szCs w:val="24"/>
              </w:rPr>
              <m:t>3</m:t>
            </m:r>
          </m:sub>
          <m:sup>
            <m:r>
              <w:rPr>
                <w:rFonts w:ascii="Cambria Math" w:eastAsiaTheme="minorEastAsia" w:hAnsi="Cambria Math"/>
                <w:noProof/>
                <w:sz w:val="24"/>
                <w:szCs w:val="24"/>
              </w:rPr>
              <m:t>θ</m:t>
            </m:r>
          </m:sup>
        </m:sSubSup>
      </m:oMath>
      <w:r w:rsidR="00F7383A">
        <w:rPr>
          <w:rFonts w:ascii="Bookman Old Style" w:eastAsiaTheme="minorEastAsia" w:hAnsi="Bookman Old Style"/>
          <w:noProof/>
          <w:sz w:val="24"/>
          <w:szCs w:val="24"/>
        </w:rPr>
        <w:t xml:space="preserve"> + </w:t>
      </w:r>
      <m:oMath>
        <m:sSubSup>
          <m:sSubSupPr>
            <m:ctrlPr>
              <w:rPr>
                <w:rFonts w:ascii="Cambria Math" w:eastAsiaTheme="minorEastAsia" w:hAnsi="Cambria Math"/>
                <w:i/>
                <w:noProof/>
                <w:sz w:val="24"/>
                <w:szCs w:val="24"/>
              </w:rPr>
            </m:ctrlPr>
          </m:sSubSupPr>
          <m:e>
            <m:r>
              <w:rPr>
                <w:rFonts w:ascii="Cambria Math" w:eastAsiaTheme="minorEastAsia" w:hAnsi="Cambria Math"/>
                <w:noProof/>
                <w:sz w:val="24"/>
                <w:szCs w:val="24"/>
              </w:rPr>
              <m:t>DH</m:t>
            </m:r>
          </m:e>
          <m:sub>
            <m:r>
              <w:rPr>
                <w:rFonts w:ascii="Cambria Math" w:eastAsiaTheme="minorEastAsia" w:hAnsi="Cambria Math"/>
                <w:noProof/>
                <w:sz w:val="24"/>
                <w:szCs w:val="24"/>
              </w:rPr>
              <m:t>4</m:t>
            </m:r>
          </m:sub>
          <m:sup>
            <m:r>
              <w:rPr>
                <w:rFonts w:ascii="Cambria Math" w:eastAsiaTheme="minorEastAsia" w:hAnsi="Cambria Math"/>
                <w:noProof/>
                <w:sz w:val="24"/>
                <w:szCs w:val="24"/>
              </w:rPr>
              <m:t>θ</m:t>
            </m:r>
          </m:sup>
        </m:sSubSup>
      </m:oMath>
      <w:r w:rsidR="00F7383A">
        <w:rPr>
          <w:rFonts w:ascii="Bookman Old Style" w:eastAsiaTheme="minorEastAsia" w:hAnsi="Bookman Old Style"/>
          <w:noProof/>
          <w:sz w:val="24"/>
          <w:szCs w:val="24"/>
        </w:rPr>
        <w:t xml:space="preserve"> + </w:t>
      </w:r>
      <m:oMath>
        <m:sSubSup>
          <m:sSubSupPr>
            <m:ctrlPr>
              <w:rPr>
                <w:rFonts w:ascii="Cambria Math" w:eastAsiaTheme="minorEastAsia" w:hAnsi="Cambria Math"/>
                <w:i/>
                <w:noProof/>
                <w:sz w:val="24"/>
                <w:szCs w:val="24"/>
              </w:rPr>
            </m:ctrlPr>
          </m:sSubSupPr>
          <m:e>
            <m:r>
              <w:rPr>
                <w:rFonts w:ascii="Cambria Math" w:eastAsiaTheme="minorEastAsia" w:hAnsi="Cambria Math"/>
                <w:noProof/>
                <w:sz w:val="24"/>
                <w:szCs w:val="24"/>
              </w:rPr>
              <m:t>DH</m:t>
            </m:r>
          </m:e>
          <m:sub>
            <m:r>
              <w:rPr>
                <w:rFonts w:ascii="Cambria Math" w:eastAsiaTheme="minorEastAsia" w:hAnsi="Cambria Math"/>
                <w:noProof/>
                <w:sz w:val="24"/>
                <w:szCs w:val="24"/>
              </w:rPr>
              <m:t>5</m:t>
            </m:r>
          </m:sub>
          <m:sup>
            <m:r>
              <w:rPr>
                <w:rFonts w:ascii="Cambria Math" w:eastAsiaTheme="minorEastAsia" w:hAnsi="Cambria Math"/>
                <w:noProof/>
                <w:sz w:val="24"/>
                <w:szCs w:val="24"/>
              </w:rPr>
              <m:t>θ</m:t>
            </m:r>
          </m:sup>
        </m:sSubSup>
      </m:oMath>
      <w:r w:rsidR="00F7383A">
        <w:rPr>
          <w:rFonts w:ascii="Bookman Old Style" w:eastAsiaTheme="minorEastAsia" w:hAnsi="Bookman Old Style"/>
          <w:noProof/>
          <w:sz w:val="24"/>
          <w:szCs w:val="24"/>
        </w:rPr>
        <w:t xml:space="preserve"> + </w:t>
      </w:r>
      <m:oMath>
        <m:sSubSup>
          <m:sSubSupPr>
            <m:ctrlPr>
              <w:rPr>
                <w:rFonts w:ascii="Cambria Math" w:eastAsiaTheme="minorEastAsia" w:hAnsi="Cambria Math"/>
                <w:i/>
                <w:noProof/>
                <w:sz w:val="24"/>
                <w:szCs w:val="24"/>
              </w:rPr>
            </m:ctrlPr>
          </m:sSubSupPr>
          <m:e>
            <m:r>
              <w:rPr>
                <w:rFonts w:ascii="Cambria Math" w:eastAsiaTheme="minorEastAsia" w:hAnsi="Cambria Math"/>
                <w:noProof/>
                <w:sz w:val="24"/>
                <w:szCs w:val="24"/>
              </w:rPr>
              <m:t>DH</m:t>
            </m:r>
          </m:e>
          <m:sub>
            <m:r>
              <w:rPr>
                <w:rFonts w:ascii="Cambria Math" w:eastAsiaTheme="minorEastAsia" w:hAnsi="Cambria Math"/>
                <w:noProof/>
                <w:sz w:val="24"/>
                <w:szCs w:val="24"/>
              </w:rPr>
              <m:t>6</m:t>
            </m:r>
          </m:sub>
          <m:sup>
            <m:r>
              <w:rPr>
                <w:rFonts w:ascii="Cambria Math" w:eastAsiaTheme="minorEastAsia" w:hAnsi="Cambria Math"/>
                <w:noProof/>
                <w:sz w:val="24"/>
                <w:szCs w:val="24"/>
              </w:rPr>
              <m:t>θ</m:t>
            </m:r>
          </m:sup>
        </m:sSubSup>
      </m:oMath>
      <w:r w:rsidR="00F7383A">
        <w:rPr>
          <w:rFonts w:ascii="Bookman Old Style" w:eastAsiaTheme="minorEastAsia" w:hAnsi="Bookman Old Style"/>
          <w:noProof/>
          <w:sz w:val="24"/>
          <w:szCs w:val="24"/>
        </w:rPr>
        <w:t>)D</w:t>
      </w:r>
    </w:p>
    <w:p w:rsidR="00F7383A" w:rsidRDefault="00F7383A" w:rsidP="00F7383A">
      <w:pPr>
        <w:tabs>
          <w:tab w:val="left" w:pos="5942"/>
        </w:tabs>
        <w:spacing w:after="0" w:line="360" w:lineRule="auto"/>
        <w:jc w:val="both"/>
        <w:rPr>
          <w:rFonts w:ascii="Bookman Old Style" w:eastAsiaTheme="minorEastAsia" w:hAnsi="Bookman Old Style"/>
          <w:noProof/>
          <w:sz w:val="24"/>
          <w:szCs w:val="24"/>
        </w:rPr>
      </w:pPr>
      <w:r>
        <w:rPr>
          <w:rFonts w:ascii="Bookman Old Style" w:eastAsiaTheme="minorEastAsia" w:hAnsi="Bookman Old Style"/>
          <w:noProof/>
          <w:sz w:val="24"/>
          <w:szCs w:val="24"/>
        </w:rPr>
        <w:t xml:space="preserve">= -220 = (338.3 + 475 + </w:t>
      </w:r>
      <m:oMath>
        <m:f>
          <m:fPr>
            <m:ctrlPr>
              <w:rPr>
                <w:rFonts w:ascii="Cambria Math" w:eastAsiaTheme="minorEastAsia" w:hAnsi="Cambria Math"/>
                <w:i/>
                <w:noProof/>
                <w:sz w:val="24"/>
                <w:szCs w:val="24"/>
              </w:rPr>
            </m:ctrlPr>
          </m:fPr>
          <m:num>
            <m:r>
              <w:rPr>
                <w:rFonts w:ascii="Cambria Math" w:eastAsiaTheme="minorEastAsia" w:hAnsi="Cambria Math"/>
                <w:noProof/>
                <w:sz w:val="24"/>
                <w:szCs w:val="24"/>
              </w:rPr>
              <m:t>195 x 2</m:t>
            </m:r>
          </m:num>
          <m:den>
            <m:r>
              <w:rPr>
                <w:rFonts w:ascii="Cambria Math" w:eastAsiaTheme="minorEastAsia" w:hAnsi="Cambria Math"/>
                <w:noProof/>
                <w:sz w:val="24"/>
                <w:szCs w:val="24"/>
              </w:rPr>
              <m:t>2</m:t>
            </m:r>
          </m:den>
        </m:f>
      </m:oMath>
      <w:r>
        <w:rPr>
          <w:rFonts w:ascii="Bookman Old Style" w:eastAsiaTheme="minorEastAsia" w:hAnsi="Bookman Old Style"/>
          <w:noProof/>
          <w:sz w:val="24"/>
          <w:szCs w:val="24"/>
        </w:rPr>
        <w:t xml:space="preserve"> + -346 + 121.1)</w:t>
      </w:r>
    </w:p>
    <w:p w:rsidR="00F7383A" w:rsidRDefault="00F7383A" w:rsidP="00F7383A">
      <w:pPr>
        <w:tabs>
          <w:tab w:val="left" w:pos="5942"/>
        </w:tabs>
        <w:spacing w:after="0" w:line="360" w:lineRule="auto"/>
        <w:jc w:val="both"/>
        <w:rPr>
          <w:rFonts w:ascii="Bookman Old Style" w:eastAsiaTheme="minorEastAsia" w:hAnsi="Bookman Old Style"/>
          <w:noProof/>
          <w:sz w:val="24"/>
          <w:szCs w:val="24"/>
        </w:rPr>
      </w:pPr>
    </w:p>
    <w:p w:rsidR="00F7383A" w:rsidRPr="00E13F72" w:rsidRDefault="00F7383A" w:rsidP="00F7383A">
      <w:pPr>
        <w:rPr>
          <w:rFonts w:ascii="Bookman Old Style" w:eastAsiaTheme="minorEastAsia" w:hAnsi="Bookman Old Style"/>
          <w:b/>
          <w:sz w:val="24"/>
          <w:szCs w:val="24"/>
        </w:rPr>
      </w:pPr>
      <w:r w:rsidRPr="00E13F72">
        <w:rPr>
          <w:rFonts w:ascii="Bookman Old Style" w:eastAsiaTheme="minorEastAsia" w:hAnsi="Bookman Old Style"/>
          <w:b/>
          <w:sz w:val="24"/>
          <w:szCs w:val="24"/>
        </w:rPr>
        <w:t>Factors affecting the magnitude of lattice energy</w:t>
      </w:r>
    </w:p>
    <w:p w:rsidR="00F7383A" w:rsidRPr="00C2792C" w:rsidRDefault="00F7383A" w:rsidP="00F7383A">
      <w:pPr>
        <w:tabs>
          <w:tab w:val="left" w:pos="5691"/>
        </w:tabs>
        <w:spacing w:after="0" w:line="360" w:lineRule="auto"/>
        <w:jc w:val="both"/>
        <w:rPr>
          <w:rFonts w:ascii="Bookman Old Style" w:eastAsiaTheme="minorEastAsia" w:hAnsi="Bookman Old Style"/>
          <w:b/>
          <w:sz w:val="24"/>
          <w:szCs w:val="24"/>
        </w:rPr>
      </w:pPr>
      <w:r w:rsidRPr="00C2792C">
        <w:rPr>
          <w:rFonts w:ascii="Bookman Old Style" w:eastAsiaTheme="minorEastAsia" w:hAnsi="Bookman Old Style"/>
          <w:b/>
          <w:sz w:val="24"/>
          <w:szCs w:val="24"/>
        </w:rPr>
        <w:t>Lattice energy</w:t>
      </w:r>
    </w:p>
    <w:p w:rsidR="00F7383A" w:rsidRDefault="00F7383A" w:rsidP="00F7383A">
      <w:pPr>
        <w:tabs>
          <w:tab w:val="left" w:pos="5691"/>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The minimum energy required to break 1 mole of an ionic crystal into free gaseous ions. Lattice energy is influenced by the following factors.</w:t>
      </w:r>
    </w:p>
    <w:p w:rsidR="00F7383A" w:rsidRPr="001E2E42" w:rsidRDefault="00F7383A" w:rsidP="006C326C">
      <w:pPr>
        <w:pStyle w:val="ListParagraph"/>
        <w:numPr>
          <w:ilvl w:val="0"/>
          <w:numId w:val="177"/>
        </w:numPr>
        <w:tabs>
          <w:tab w:val="left" w:pos="5691"/>
        </w:tabs>
        <w:spacing w:after="0" w:line="360" w:lineRule="auto"/>
        <w:jc w:val="both"/>
        <w:rPr>
          <w:rFonts w:ascii="Bookman Old Style" w:eastAsiaTheme="minorEastAsia" w:hAnsi="Bookman Old Style"/>
          <w:b/>
          <w:sz w:val="24"/>
          <w:szCs w:val="24"/>
        </w:rPr>
      </w:pPr>
      <w:r w:rsidRPr="001E2E42">
        <w:rPr>
          <w:rFonts w:ascii="Bookman Old Style" w:eastAsiaTheme="minorEastAsia" w:hAnsi="Bookman Old Style"/>
          <w:b/>
          <w:sz w:val="24"/>
          <w:szCs w:val="24"/>
        </w:rPr>
        <w:t>Charge on each ion (ionic charge)</w:t>
      </w:r>
    </w:p>
    <w:p w:rsidR="00F7383A" w:rsidRPr="001E2E42" w:rsidRDefault="00F7383A" w:rsidP="00F7383A">
      <w:pPr>
        <w:tabs>
          <w:tab w:val="left" w:pos="5691"/>
        </w:tabs>
        <w:spacing w:after="0" w:line="360" w:lineRule="auto"/>
        <w:jc w:val="both"/>
        <w:rPr>
          <w:rFonts w:ascii="Bookman Old Style" w:eastAsiaTheme="minorEastAsia" w:hAnsi="Bookman Old Style"/>
          <w:sz w:val="24"/>
          <w:szCs w:val="24"/>
        </w:rPr>
      </w:pPr>
      <w:r w:rsidRPr="001E2E42">
        <w:rPr>
          <w:rFonts w:ascii="Bookman Old Style" w:eastAsiaTheme="minorEastAsia" w:hAnsi="Bookman Old Style"/>
          <w:sz w:val="24"/>
          <w:szCs w:val="24"/>
        </w:rPr>
        <w:t>Lattice energy increases with increase in ionic charge because increased ionic charge decreases the electrostatic attraction between oppositely charged ions.</w:t>
      </w:r>
    </w:p>
    <w:p w:rsidR="00F7383A" w:rsidRPr="001E2E42" w:rsidRDefault="00F7383A" w:rsidP="00F7383A">
      <w:pPr>
        <w:tabs>
          <w:tab w:val="left" w:pos="5691"/>
        </w:tabs>
        <w:spacing w:after="0" w:line="360" w:lineRule="auto"/>
        <w:jc w:val="both"/>
        <w:rPr>
          <w:rFonts w:ascii="Bookman Old Style" w:eastAsiaTheme="minorEastAsia" w:hAnsi="Bookman Old Style"/>
          <w:sz w:val="24"/>
          <w:szCs w:val="24"/>
        </w:rPr>
      </w:pPr>
      <w:r w:rsidRPr="001E2E42">
        <w:rPr>
          <w:rFonts w:ascii="Bookman Old Style" w:eastAsiaTheme="minorEastAsia" w:hAnsi="Bookman Old Style"/>
          <w:sz w:val="24"/>
          <w:szCs w:val="24"/>
        </w:rPr>
        <w:t>The force between a pair of ions of charge Q</w:t>
      </w:r>
      <w:r w:rsidRPr="001E2E42">
        <w:rPr>
          <w:rFonts w:ascii="Bookman Old Style" w:eastAsiaTheme="minorEastAsia" w:hAnsi="Bookman Old Style"/>
          <w:sz w:val="24"/>
          <w:szCs w:val="24"/>
          <w:vertAlign w:val="superscript"/>
        </w:rPr>
        <w:t>+</w:t>
      </w:r>
      <w:r w:rsidRPr="001E2E42">
        <w:rPr>
          <w:rFonts w:ascii="Bookman Old Style" w:eastAsiaTheme="minorEastAsia" w:hAnsi="Bookman Old Style"/>
          <w:sz w:val="24"/>
          <w:szCs w:val="24"/>
        </w:rPr>
        <w:t xml:space="preserve"> and Q</w:t>
      </w:r>
      <w:r w:rsidRPr="001E2E42">
        <w:rPr>
          <w:rFonts w:ascii="Bookman Old Style" w:eastAsiaTheme="minorEastAsia" w:hAnsi="Bookman Old Style"/>
          <w:sz w:val="24"/>
          <w:szCs w:val="24"/>
          <w:vertAlign w:val="superscript"/>
        </w:rPr>
        <w:t>-</w:t>
      </w:r>
      <w:r w:rsidRPr="001E2E42">
        <w:rPr>
          <w:rFonts w:ascii="Bookman Old Style" w:eastAsiaTheme="minorEastAsia" w:hAnsi="Bookman Old Style"/>
          <w:sz w:val="24"/>
          <w:szCs w:val="24"/>
        </w:rPr>
        <w:t xml:space="preserve"> is given by </w:t>
      </w:r>
    </w:p>
    <w:p w:rsidR="00F7383A" w:rsidRDefault="00F7383A" w:rsidP="00F7383A">
      <w:pPr>
        <w:tabs>
          <w:tab w:val="left" w:pos="5691"/>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F = Q</w:t>
      </w:r>
      <w:r>
        <w:rPr>
          <w:rFonts w:ascii="Bookman Old Style" w:eastAsiaTheme="minorEastAsia" w:hAnsi="Bookman Old Style"/>
          <w:sz w:val="24"/>
          <w:szCs w:val="24"/>
          <w:vertAlign w:val="superscript"/>
        </w:rPr>
        <w:t>+</w:t>
      </w:r>
      <w:r>
        <w:rPr>
          <w:rFonts w:ascii="Bookman Old Style" w:eastAsiaTheme="minorEastAsia" w:hAnsi="Bookman Old Style"/>
          <w:sz w:val="24"/>
          <w:szCs w:val="24"/>
        </w:rPr>
        <w:t>Q</w:t>
      </w:r>
      <w:r>
        <w:rPr>
          <w:rFonts w:ascii="Bookman Old Style" w:eastAsiaTheme="minorEastAsia" w:hAnsi="Bookman Old Style"/>
          <w:sz w:val="24"/>
          <w:szCs w:val="24"/>
          <w:vertAlign w:val="superscript"/>
        </w:rPr>
        <w:t>-</w:t>
      </w:r>
    </w:p>
    <w:p w:rsidR="00F7383A" w:rsidRDefault="00F7383A" w:rsidP="00F7383A">
      <w:pPr>
        <w:tabs>
          <w:tab w:val="left" w:pos="5691"/>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F = 1</w:t>
      </w:r>
    </w:p>
    <w:p w:rsidR="00F7383A" w:rsidRDefault="008E1064" w:rsidP="00F7383A">
      <w:pPr>
        <w:tabs>
          <w:tab w:val="left" w:pos="5691"/>
        </w:tabs>
        <w:spacing w:after="0" w:line="360" w:lineRule="auto"/>
        <w:jc w:val="both"/>
        <w:rPr>
          <w:rFonts w:ascii="Bookman Old Style" w:eastAsiaTheme="minorEastAsia" w:hAnsi="Bookman Old Style"/>
          <w:sz w:val="24"/>
          <w:szCs w:val="24"/>
        </w:rPr>
      </w:pPr>
      <m:oMath>
        <m:sSubSup>
          <m:sSubSupPr>
            <m:ctrlPr>
              <w:rPr>
                <w:rFonts w:ascii="Cambria Math" w:eastAsiaTheme="minorEastAsia" w:hAnsi="Cambria Math"/>
                <w:i/>
                <w:sz w:val="24"/>
                <w:szCs w:val="24"/>
              </w:rPr>
            </m:ctrlPr>
          </m:sSubSupPr>
          <m:e>
            <m:r>
              <w:rPr>
                <w:rFonts w:ascii="Cambria Math" w:eastAsiaTheme="minorEastAsia" w:hAnsi="Cambria Math"/>
                <w:sz w:val="24"/>
                <w:szCs w:val="24"/>
              </w:rPr>
              <m:t>r</m:t>
            </m:r>
          </m:e>
          <m:sub>
            <m:r>
              <w:rPr>
                <w:rFonts w:ascii="Cambria Math" w:eastAsiaTheme="minorEastAsia" w:hAnsi="Cambria Math"/>
                <w:sz w:val="24"/>
                <w:szCs w:val="24"/>
              </w:rPr>
              <m:t>1</m:t>
            </m:r>
          </m:sub>
          <m:sup>
            <m:r>
              <w:rPr>
                <w:rFonts w:ascii="Cambria Math" w:eastAsiaTheme="minorEastAsia" w:hAnsi="Cambria Math"/>
                <w:sz w:val="24"/>
                <w:szCs w:val="24"/>
              </w:rPr>
              <m:t>+</m:t>
            </m:r>
          </m:sup>
        </m:sSubSup>
      </m:oMath>
      <w:r w:rsidR="00F7383A">
        <w:rPr>
          <w:rFonts w:ascii="Bookman Old Style" w:eastAsiaTheme="minorEastAsia" w:hAnsi="Bookman Old Style"/>
          <w:sz w:val="24"/>
          <w:szCs w:val="24"/>
        </w:rPr>
        <w:t xml:space="preserve"> + </w:t>
      </w:r>
      <m:oMath>
        <m:sSubSup>
          <m:sSubSupPr>
            <m:ctrlPr>
              <w:rPr>
                <w:rFonts w:ascii="Cambria Math" w:eastAsiaTheme="minorEastAsia" w:hAnsi="Cambria Math"/>
                <w:i/>
                <w:sz w:val="24"/>
                <w:szCs w:val="24"/>
              </w:rPr>
            </m:ctrlPr>
          </m:sSubSupPr>
          <m:e>
            <m:r>
              <w:rPr>
                <w:rFonts w:ascii="Cambria Math" w:eastAsiaTheme="minorEastAsia" w:hAnsi="Cambria Math"/>
                <w:sz w:val="24"/>
                <w:szCs w:val="24"/>
              </w:rPr>
              <m:t>r</m:t>
            </m:r>
          </m:e>
          <m:sub>
            <m:r>
              <w:rPr>
                <w:rFonts w:ascii="Cambria Math" w:eastAsiaTheme="minorEastAsia" w:hAnsi="Cambria Math"/>
                <w:sz w:val="24"/>
                <w:szCs w:val="24"/>
              </w:rPr>
              <m:t>2</m:t>
            </m:r>
          </m:sub>
          <m:sup>
            <m:r>
              <w:rPr>
                <w:rFonts w:ascii="Cambria Math" w:eastAsiaTheme="minorEastAsia" w:hAnsi="Cambria Math"/>
                <w:sz w:val="24"/>
                <w:szCs w:val="24"/>
              </w:rPr>
              <m:t>-</m:t>
            </m:r>
          </m:sup>
        </m:sSubSup>
      </m:oMath>
    </w:p>
    <w:p w:rsidR="00F7383A" w:rsidRDefault="00F7383A" w:rsidP="00F7383A">
      <w:pPr>
        <w:tabs>
          <w:tab w:val="left" w:pos="5691"/>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lastRenderedPageBreak/>
        <w:t>When the charge on the ions decreases, the lattice energy is reduced due to reduced electrostatic attraction between the oppositely charged ions. This explains why sodium chloride (Na</w:t>
      </w:r>
      <w:r>
        <w:rPr>
          <w:rFonts w:ascii="Bookman Old Style" w:eastAsiaTheme="minorEastAsia" w:hAnsi="Bookman Old Style"/>
          <w:sz w:val="24"/>
          <w:szCs w:val="24"/>
          <w:vertAlign w:val="superscript"/>
        </w:rPr>
        <w:t>+</w:t>
      </w:r>
      <w:r>
        <w:rPr>
          <w:rFonts w:ascii="Bookman Old Style" w:eastAsiaTheme="minorEastAsia" w:hAnsi="Bookman Old Style"/>
          <w:sz w:val="24"/>
          <w:szCs w:val="24"/>
        </w:rPr>
        <w:t>Cl</w:t>
      </w:r>
      <w:r>
        <w:rPr>
          <w:rFonts w:ascii="Bookman Old Style" w:eastAsiaTheme="minorEastAsia" w:hAnsi="Bookman Old Style"/>
          <w:sz w:val="24"/>
          <w:szCs w:val="24"/>
          <w:vertAlign w:val="superscript"/>
        </w:rPr>
        <w:t>-</w:t>
      </w:r>
      <w:r>
        <w:rPr>
          <w:rFonts w:ascii="Bookman Old Style" w:eastAsiaTheme="minorEastAsia" w:hAnsi="Bookman Old Style"/>
          <w:sz w:val="24"/>
          <w:szCs w:val="24"/>
        </w:rPr>
        <w:t>) has a lower lattice energy than calcium oxide (Ca</w:t>
      </w:r>
      <w:r>
        <w:rPr>
          <w:rFonts w:ascii="Bookman Old Style" w:eastAsiaTheme="minorEastAsia" w:hAnsi="Bookman Old Style"/>
          <w:sz w:val="24"/>
          <w:szCs w:val="24"/>
          <w:vertAlign w:val="superscript"/>
        </w:rPr>
        <w:t>2+</w:t>
      </w:r>
      <w:r>
        <w:rPr>
          <w:rFonts w:ascii="Bookman Old Style" w:eastAsiaTheme="minorEastAsia" w:hAnsi="Bookman Old Style"/>
          <w:sz w:val="24"/>
          <w:szCs w:val="24"/>
        </w:rPr>
        <w:t>O</w:t>
      </w:r>
      <w:r>
        <w:rPr>
          <w:rFonts w:ascii="Bookman Old Style" w:eastAsiaTheme="minorEastAsia" w:hAnsi="Bookman Old Style"/>
          <w:sz w:val="24"/>
          <w:szCs w:val="24"/>
          <w:vertAlign w:val="superscript"/>
        </w:rPr>
        <w:t>2-</w:t>
      </w:r>
      <w:r>
        <w:rPr>
          <w:rFonts w:ascii="Bookman Old Style" w:eastAsiaTheme="minorEastAsia" w:hAnsi="Bookman Old Style"/>
          <w:sz w:val="24"/>
          <w:szCs w:val="24"/>
        </w:rPr>
        <w:t>).</w:t>
      </w:r>
    </w:p>
    <w:p w:rsidR="00F7383A" w:rsidRDefault="00F7383A" w:rsidP="006C326C">
      <w:pPr>
        <w:pStyle w:val="ListParagraph"/>
        <w:numPr>
          <w:ilvl w:val="0"/>
          <w:numId w:val="177"/>
        </w:numPr>
        <w:tabs>
          <w:tab w:val="left" w:pos="5691"/>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Ionic radius</w:t>
      </w:r>
    </w:p>
    <w:p w:rsidR="00F7383A" w:rsidRDefault="00F7383A" w:rsidP="00F7383A">
      <w:pPr>
        <w:tabs>
          <w:tab w:val="left" w:pos="5691"/>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Lattice energy increases with a decrease in ionic radius because charge density increases in ionic radius.</w:t>
      </w:r>
    </w:p>
    <w:p w:rsidR="00F7383A" w:rsidRDefault="00F7383A" w:rsidP="00F7383A">
      <w:pPr>
        <w:tabs>
          <w:tab w:val="left" w:pos="5691"/>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The higher the charge density the higher is the electrostatic attraction between oppositely charged ions. Therefore the force between two oppositely charged ions is given as </w:t>
      </w:r>
    </w:p>
    <w:p w:rsidR="00F7383A" w:rsidRDefault="00F7383A" w:rsidP="00F7383A">
      <w:pPr>
        <w:tabs>
          <w:tab w:val="left" w:pos="5691"/>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F = </w:t>
      </w:r>
      <m:oMath>
        <m:f>
          <m:fPr>
            <m:ctrlPr>
              <w:rPr>
                <w:rFonts w:ascii="Cambria Math" w:eastAsiaTheme="minorEastAsia" w:hAnsi="Cambria Math"/>
                <w:i/>
                <w:sz w:val="24"/>
                <w:szCs w:val="24"/>
              </w:rPr>
            </m:ctrlPr>
          </m:fPr>
          <m:num>
            <m:r>
              <w:rPr>
                <w:rFonts w:ascii="Cambria Math" w:eastAsiaTheme="minorEastAsia" w:hAnsi="Cambria Math"/>
                <w:sz w:val="24"/>
                <w:szCs w:val="24"/>
              </w:rPr>
              <m:t>1</m:t>
            </m:r>
          </m:num>
          <m:den>
            <m:r>
              <w:rPr>
                <w:rFonts w:ascii="Cambria Math" w:eastAsiaTheme="minorEastAsia" w:hAnsi="Cambria Math"/>
                <w:sz w:val="24"/>
                <w:szCs w:val="24"/>
              </w:rPr>
              <m:t>(</m:t>
            </m:r>
            <m:sSup>
              <m:sSupPr>
                <m:ctrlPr>
                  <w:rPr>
                    <w:rFonts w:ascii="Cambria Math" w:eastAsiaTheme="minorEastAsia" w:hAnsi="Cambria Math"/>
                    <w:i/>
                    <w:sz w:val="24"/>
                    <w:szCs w:val="24"/>
                  </w:rPr>
                </m:ctrlPr>
              </m:sSupPr>
              <m:e>
                <m:r>
                  <w:rPr>
                    <w:rFonts w:ascii="Cambria Math" w:eastAsiaTheme="minorEastAsia" w:hAnsi="Cambria Math"/>
                    <w:sz w:val="24"/>
                    <w:szCs w:val="24"/>
                  </w:rPr>
                  <m:t>r</m:t>
                </m:r>
              </m:e>
              <m:sup>
                <m:r>
                  <w:rPr>
                    <w:rFonts w:ascii="Cambria Math" w:eastAsiaTheme="minorEastAsia" w:hAnsi="Cambria Math"/>
                    <w:sz w:val="24"/>
                    <w:szCs w:val="24"/>
                  </w:rPr>
                  <m:t>+</m:t>
                </m:r>
              </m:sup>
            </m:sSup>
            <m:r>
              <w:rPr>
                <w:rFonts w:ascii="Cambria Math" w:eastAsiaTheme="minorEastAsia" w:hAnsi="Cambria Math"/>
                <w:sz w:val="24"/>
                <w:szCs w:val="24"/>
              </w:rPr>
              <m:t>+</m:t>
            </m:r>
            <m:sSup>
              <m:sSupPr>
                <m:ctrlPr>
                  <w:rPr>
                    <w:rFonts w:ascii="Cambria Math" w:eastAsiaTheme="minorEastAsia" w:hAnsi="Cambria Math"/>
                    <w:i/>
                    <w:sz w:val="24"/>
                    <w:szCs w:val="24"/>
                  </w:rPr>
                </m:ctrlPr>
              </m:sSupPr>
              <m:e>
                <m:r>
                  <w:rPr>
                    <w:rFonts w:ascii="Cambria Math" w:eastAsiaTheme="minorEastAsia" w:hAnsi="Cambria Math"/>
                    <w:sz w:val="24"/>
                    <w:szCs w:val="24"/>
                  </w:rPr>
                  <m:t>r</m:t>
                </m:r>
              </m:e>
              <m:sup>
                <m:r>
                  <w:rPr>
                    <w:rFonts w:ascii="Cambria Math" w:eastAsiaTheme="minorEastAsia" w:hAnsi="Cambria Math"/>
                    <w:sz w:val="24"/>
                    <w:szCs w:val="24"/>
                  </w:rPr>
                  <m:t>-</m:t>
                </m:r>
              </m:sup>
            </m:sSup>
            <m:sSup>
              <m:sSupPr>
                <m:ctrlPr>
                  <w:rPr>
                    <w:rFonts w:ascii="Cambria Math" w:eastAsiaTheme="minorEastAsia" w:hAnsi="Cambria Math"/>
                    <w:i/>
                    <w:sz w:val="24"/>
                    <w:szCs w:val="24"/>
                  </w:rPr>
                </m:ctrlPr>
              </m:sSupPr>
              <m:e>
                <m:r>
                  <w:rPr>
                    <w:rFonts w:ascii="Cambria Math" w:eastAsiaTheme="minorEastAsia" w:hAnsi="Cambria Math"/>
                    <w:sz w:val="24"/>
                    <w:szCs w:val="24"/>
                  </w:rPr>
                  <m:t>)</m:t>
                </m:r>
              </m:e>
              <m:sup>
                <m:r>
                  <w:rPr>
                    <w:rFonts w:ascii="Cambria Math" w:eastAsiaTheme="minorEastAsia" w:hAnsi="Cambria Math"/>
                    <w:sz w:val="24"/>
                    <w:szCs w:val="24"/>
                  </w:rPr>
                  <m:t>2</m:t>
                </m:r>
              </m:sup>
            </m:sSup>
          </m:den>
        </m:f>
      </m:oMath>
    </w:p>
    <w:p w:rsidR="00F7383A" w:rsidRDefault="00F7383A" w:rsidP="00F7383A">
      <w:pPr>
        <w:tabs>
          <w:tab w:val="left" w:pos="5691"/>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Therefore the lattice energy will increase as the distance (r</w:t>
      </w:r>
      <w:r>
        <w:rPr>
          <w:rFonts w:ascii="Bookman Old Style" w:eastAsiaTheme="minorEastAsia" w:hAnsi="Bookman Old Style"/>
          <w:sz w:val="24"/>
          <w:szCs w:val="24"/>
          <w:vertAlign w:val="superscript"/>
        </w:rPr>
        <w:t>+</w:t>
      </w:r>
      <w:r>
        <w:rPr>
          <w:rFonts w:ascii="Bookman Old Style" w:eastAsiaTheme="minorEastAsia" w:hAnsi="Bookman Old Style"/>
          <w:sz w:val="24"/>
          <w:szCs w:val="24"/>
        </w:rPr>
        <w:t xml:space="preserve"> + r</w:t>
      </w:r>
      <w:r>
        <w:rPr>
          <w:rFonts w:ascii="Bookman Old Style" w:eastAsiaTheme="minorEastAsia" w:hAnsi="Bookman Old Style"/>
          <w:sz w:val="24"/>
          <w:szCs w:val="24"/>
          <w:vertAlign w:val="superscript"/>
        </w:rPr>
        <w:t>-</w:t>
      </w:r>
      <w:r>
        <w:rPr>
          <w:rFonts w:ascii="Bookman Old Style" w:eastAsiaTheme="minorEastAsia" w:hAnsi="Bookman Old Style"/>
          <w:sz w:val="24"/>
          <w:szCs w:val="24"/>
        </w:rPr>
        <w:t>) between the ions decreases. Lattice energies are therefore higher for compounds of small group II cations with small than larger group II cations with larger anions by calcium floride has a higher lattice energy than Barrum Chloride (Ba</w:t>
      </w:r>
      <w:r>
        <w:rPr>
          <w:rFonts w:ascii="Bookman Old Style" w:eastAsiaTheme="minorEastAsia" w:hAnsi="Bookman Old Style"/>
          <w:sz w:val="24"/>
          <w:szCs w:val="24"/>
          <w:vertAlign w:val="superscript"/>
        </w:rPr>
        <w:t>2+</w:t>
      </w:r>
      <w:r>
        <w:rPr>
          <w:rFonts w:ascii="Bookman Old Style" w:eastAsiaTheme="minorEastAsia" w:hAnsi="Bookman Old Style"/>
          <w:sz w:val="24"/>
          <w:szCs w:val="24"/>
        </w:rPr>
        <w:t>Cl</w:t>
      </w:r>
      <w:r>
        <w:rPr>
          <w:rFonts w:ascii="Bookman Old Style" w:eastAsiaTheme="minorEastAsia" w:hAnsi="Bookman Old Style"/>
          <w:sz w:val="24"/>
          <w:szCs w:val="24"/>
          <w:vertAlign w:val="superscript"/>
        </w:rPr>
        <w:t>-</w:t>
      </w:r>
      <w:r>
        <w:rPr>
          <w:rFonts w:ascii="Bookman Old Style" w:eastAsiaTheme="minorEastAsia" w:hAnsi="Bookman Old Style"/>
          <w:sz w:val="24"/>
          <w:szCs w:val="24"/>
        </w:rPr>
        <w:t>).</w:t>
      </w:r>
    </w:p>
    <w:p w:rsidR="00F7383A" w:rsidRDefault="00F7383A" w:rsidP="00F7383A">
      <w:pPr>
        <w:tabs>
          <w:tab w:val="left" w:pos="5691"/>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Lattice energy decreases in magnitude from lithium Fluoride (L</w:t>
      </w:r>
      <w:r>
        <w:rPr>
          <w:rFonts w:ascii="Bookman Old Style" w:eastAsiaTheme="minorEastAsia" w:hAnsi="Bookman Old Style"/>
          <w:sz w:val="24"/>
          <w:szCs w:val="24"/>
          <w:vertAlign w:val="subscript"/>
        </w:rPr>
        <w:t>1</w:t>
      </w:r>
      <w:r>
        <w:rPr>
          <w:rFonts w:ascii="Bookman Old Style" w:eastAsiaTheme="minorEastAsia" w:hAnsi="Bookman Old Style"/>
          <w:sz w:val="24"/>
          <w:szCs w:val="24"/>
        </w:rPr>
        <w:t>F) to Calcium Fluoride since in both cases the distance between the ions is increasing.</w:t>
      </w:r>
    </w:p>
    <w:p w:rsidR="00F7383A" w:rsidRDefault="00F7383A" w:rsidP="00F7383A">
      <w:pPr>
        <w:tabs>
          <w:tab w:val="left" w:pos="5691"/>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The extent to which the bonding deviates from fully ionic mode.</w:t>
      </w:r>
    </w:p>
    <w:p w:rsidR="00F7383A" w:rsidRDefault="00F7383A" w:rsidP="00F7383A">
      <w:pPr>
        <w:tabs>
          <w:tab w:val="left" w:pos="5691"/>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For example aluminum chloride has a lower lattice enthalpy than sodium chloride because the degree of cowleny is higher in Aluminium Chloride.</w:t>
      </w:r>
    </w:p>
    <w:p w:rsidR="00F7383A" w:rsidRDefault="00F7383A" w:rsidP="00F7383A">
      <w:pPr>
        <w:tabs>
          <w:tab w:val="left" w:pos="5691"/>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Applying lattice energy</w:t>
      </w:r>
    </w:p>
    <w:p w:rsidR="00F7383A" w:rsidRDefault="00F7383A" w:rsidP="006C326C">
      <w:pPr>
        <w:pStyle w:val="ListParagraph"/>
        <w:numPr>
          <w:ilvl w:val="0"/>
          <w:numId w:val="178"/>
        </w:numPr>
        <w:tabs>
          <w:tab w:val="left" w:pos="5691"/>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Determining the stectrometry of salts</w:t>
      </w:r>
    </w:p>
    <w:p w:rsidR="00F7383A" w:rsidRDefault="00F7383A" w:rsidP="00F7383A">
      <w:pPr>
        <w:tabs>
          <w:tab w:val="left" w:pos="5691"/>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Eg Magnesium Chloride is MgCl</w:t>
      </w:r>
      <w:r>
        <w:rPr>
          <w:rFonts w:ascii="Bookman Old Style" w:eastAsiaTheme="minorEastAsia" w:hAnsi="Bookman Old Style"/>
          <w:sz w:val="24"/>
          <w:szCs w:val="24"/>
          <w:vertAlign w:val="subscript"/>
        </w:rPr>
        <w:t>2</w:t>
      </w:r>
      <w:r>
        <w:rPr>
          <w:rFonts w:ascii="Bookman Old Style" w:eastAsiaTheme="minorEastAsia" w:hAnsi="Bookman Old Style"/>
          <w:sz w:val="24"/>
          <w:szCs w:val="24"/>
        </w:rPr>
        <w:t xml:space="preserve"> and not MgC6</w:t>
      </w:r>
    </w:p>
    <w:p w:rsidR="00F7383A" w:rsidRDefault="00F7383A" w:rsidP="006C326C">
      <w:pPr>
        <w:pStyle w:val="ListParagraph"/>
        <w:numPr>
          <w:ilvl w:val="0"/>
          <w:numId w:val="178"/>
        </w:numPr>
        <w:tabs>
          <w:tab w:val="left" w:pos="5691"/>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Solubility of ionic compounds</w:t>
      </w:r>
    </w:p>
    <w:p w:rsidR="00F7383A" w:rsidRDefault="00F7383A" w:rsidP="006C326C">
      <w:pPr>
        <w:pStyle w:val="ListParagraph"/>
        <w:numPr>
          <w:ilvl w:val="0"/>
          <w:numId w:val="178"/>
        </w:numPr>
        <w:tabs>
          <w:tab w:val="left" w:pos="5691"/>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Thermo decomposition of salts</w:t>
      </w:r>
    </w:p>
    <w:p w:rsidR="00F7383A" w:rsidRPr="008A44F7" w:rsidRDefault="00F7383A" w:rsidP="00F7383A">
      <w:pPr>
        <w:tabs>
          <w:tab w:val="left" w:pos="5691"/>
        </w:tabs>
        <w:spacing w:after="0" w:line="360" w:lineRule="auto"/>
        <w:jc w:val="both"/>
        <w:rPr>
          <w:rFonts w:ascii="Bookman Old Style" w:eastAsiaTheme="minorEastAsia" w:hAnsi="Bookman Old Style"/>
          <w:b/>
          <w:sz w:val="24"/>
          <w:szCs w:val="24"/>
        </w:rPr>
      </w:pPr>
      <w:r w:rsidRPr="008A44F7">
        <w:rPr>
          <w:rFonts w:ascii="Bookman Old Style" w:eastAsiaTheme="minorEastAsia" w:hAnsi="Bookman Old Style"/>
          <w:b/>
          <w:sz w:val="24"/>
          <w:szCs w:val="24"/>
        </w:rPr>
        <w:t>Stochiometry of salts</w:t>
      </w:r>
    </w:p>
    <w:p w:rsidR="00F7383A" w:rsidRDefault="00F7383A" w:rsidP="00F7383A">
      <w:pPr>
        <w:tabs>
          <w:tab w:val="left" w:pos="5691"/>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Stoichiometry refers to the cation in which atoms react. Consider the  born habers cycles Mg</w:t>
      </w:r>
      <w:r>
        <w:rPr>
          <w:rFonts w:ascii="Bookman Old Style" w:eastAsiaTheme="minorEastAsia" w:hAnsi="Bookman Old Style"/>
          <w:sz w:val="24"/>
          <w:szCs w:val="24"/>
          <w:vertAlign w:val="superscript"/>
        </w:rPr>
        <w:t>2+</w:t>
      </w:r>
      <w:r>
        <w:rPr>
          <w:rFonts w:ascii="Bookman Old Style" w:eastAsiaTheme="minorEastAsia" w:hAnsi="Bookman Old Style"/>
          <w:sz w:val="24"/>
          <w:szCs w:val="24"/>
        </w:rPr>
        <w:t>Cl</w:t>
      </w:r>
      <w:r>
        <w:rPr>
          <w:rFonts w:ascii="Bookman Old Style" w:eastAsiaTheme="minorEastAsia" w:hAnsi="Bookman Old Style"/>
          <w:sz w:val="24"/>
          <w:szCs w:val="24"/>
          <w:vertAlign w:val="superscript"/>
        </w:rPr>
        <w:t>-</w:t>
      </w:r>
    </w:p>
    <w:p w:rsidR="00F7383A" w:rsidRDefault="00F7383A" w:rsidP="00F7383A">
      <w:pPr>
        <w:tabs>
          <w:tab w:val="left" w:pos="5691"/>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Mg (s) + ½ Cl</w:t>
      </w:r>
      <w:r>
        <w:rPr>
          <w:rFonts w:ascii="Bookman Old Style" w:eastAsiaTheme="minorEastAsia" w:hAnsi="Bookman Old Style"/>
          <w:sz w:val="24"/>
          <w:szCs w:val="24"/>
          <w:vertAlign w:val="subscript"/>
        </w:rPr>
        <w:t>2</w:t>
      </w:r>
      <w:r>
        <w:rPr>
          <w:rFonts w:ascii="Bookman Old Style" w:eastAsiaTheme="minorEastAsia" w:hAnsi="Bookman Old Style"/>
          <w:sz w:val="24"/>
          <w:szCs w:val="24"/>
        </w:rPr>
        <w:t>(g)    Mg</w:t>
      </w:r>
      <w:r>
        <w:rPr>
          <w:rFonts w:ascii="Bookman Old Style" w:eastAsiaTheme="minorEastAsia" w:hAnsi="Bookman Old Style"/>
          <w:sz w:val="24"/>
          <w:szCs w:val="24"/>
          <w:vertAlign w:val="superscript"/>
        </w:rPr>
        <w:t>2+</w:t>
      </w:r>
      <w:r>
        <w:rPr>
          <w:rFonts w:ascii="Bookman Old Style" w:eastAsiaTheme="minorEastAsia" w:hAnsi="Bookman Old Style"/>
          <w:sz w:val="24"/>
          <w:szCs w:val="24"/>
        </w:rPr>
        <w:t xml:space="preserve"> (Cl</w:t>
      </w:r>
      <w:r>
        <w:rPr>
          <w:rFonts w:ascii="Bookman Old Style" w:eastAsiaTheme="minorEastAsia" w:hAnsi="Bookman Old Style"/>
          <w:sz w:val="24"/>
          <w:szCs w:val="24"/>
          <w:vertAlign w:val="subscript"/>
        </w:rPr>
        <w:t>2</w:t>
      </w:r>
      <w:r>
        <w:rPr>
          <w:rFonts w:ascii="Bookman Old Style" w:eastAsiaTheme="minorEastAsia" w:hAnsi="Bookman Old Style"/>
          <w:sz w:val="24"/>
          <w:szCs w:val="24"/>
          <w:vertAlign w:val="superscript"/>
        </w:rPr>
        <w:t>-</w:t>
      </w:r>
      <w:r>
        <w:rPr>
          <w:rFonts w:ascii="Bookman Old Style" w:eastAsiaTheme="minorEastAsia" w:hAnsi="Bookman Old Style"/>
          <w:sz w:val="24"/>
          <w:szCs w:val="24"/>
        </w:rPr>
        <w:t>)</w:t>
      </w:r>
      <w:r>
        <w:rPr>
          <w:rFonts w:ascii="Bookman Old Style" w:eastAsiaTheme="minorEastAsia" w:hAnsi="Bookman Old Style"/>
          <w:sz w:val="24"/>
          <w:szCs w:val="24"/>
          <w:vertAlign w:val="subscript"/>
        </w:rPr>
        <w:t>2</w:t>
      </w:r>
    </w:p>
    <w:p w:rsidR="00F7383A" w:rsidRDefault="00F7383A" w:rsidP="00F7383A">
      <w:pPr>
        <w:tabs>
          <w:tab w:val="left" w:pos="5691"/>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Sublimation energy of magnesium = 150 KJ/mol</w:t>
      </w:r>
    </w:p>
    <w:p w:rsidR="00F7383A" w:rsidRDefault="00F7383A" w:rsidP="00F7383A">
      <w:pPr>
        <w:tabs>
          <w:tab w:val="left" w:pos="5691"/>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lastRenderedPageBreak/>
        <w:t>1</w:t>
      </w:r>
      <w:r w:rsidRPr="00C21594">
        <w:rPr>
          <w:rFonts w:ascii="Bookman Old Style" w:eastAsiaTheme="minorEastAsia" w:hAnsi="Bookman Old Style"/>
          <w:sz w:val="24"/>
          <w:szCs w:val="24"/>
          <w:vertAlign w:val="superscript"/>
        </w:rPr>
        <w:t>st</w:t>
      </w:r>
      <w:r>
        <w:rPr>
          <w:rFonts w:ascii="Bookman Old Style" w:eastAsiaTheme="minorEastAsia" w:hAnsi="Bookman Old Style"/>
          <w:sz w:val="24"/>
          <w:szCs w:val="24"/>
        </w:rPr>
        <w:t xml:space="preserve"> I.E of magnesium = +736</w:t>
      </w:r>
    </w:p>
    <w:p w:rsidR="00F7383A" w:rsidRDefault="00F7383A" w:rsidP="00F7383A">
      <w:pPr>
        <w:tabs>
          <w:tab w:val="left" w:pos="5691"/>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2</w:t>
      </w:r>
      <w:r w:rsidRPr="00C21594">
        <w:rPr>
          <w:rFonts w:ascii="Bookman Old Style" w:eastAsiaTheme="minorEastAsia" w:hAnsi="Bookman Old Style"/>
          <w:sz w:val="24"/>
          <w:szCs w:val="24"/>
          <w:vertAlign w:val="superscript"/>
        </w:rPr>
        <w:t>nd</w:t>
      </w:r>
      <w:r>
        <w:rPr>
          <w:rFonts w:ascii="Bookman Old Style" w:eastAsiaTheme="minorEastAsia" w:hAnsi="Bookman Old Style"/>
          <w:sz w:val="24"/>
          <w:szCs w:val="24"/>
        </w:rPr>
        <w:t xml:space="preserve"> IE of magnesium = +1450 KJmol</w:t>
      </w:r>
      <w:r>
        <w:rPr>
          <w:rFonts w:ascii="Bookman Old Style" w:eastAsiaTheme="minorEastAsia" w:hAnsi="Bookman Old Style"/>
          <w:sz w:val="24"/>
          <w:szCs w:val="24"/>
          <w:vertAlign w:val="superscript"/>
        </w:rPr>
        <w:t>-1</w:t>
      </w:r>
    </w:p>
    <w:p w:rsidR="00F7383A" w:rsidRDefault="00F7383A" w:rsidP="00F7383A">
      <w:pPr>
        <w:tabs>
          <w:tab w:val="left" w:pos="5691"/>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Bond dissociation energy per = +242</w:t>
      </w:r>
    </w:p>
    <w:p w:rsidR="00F7383A" w:rsidRDefault="00F7383A" w:rsidP="00F7383A">
      <w:pPr>
        <w:tabs>
          <w:tab w:val="left" w:pos="5691"/>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Moles of chlaire</w:t>
      </w:r>
    </w:p>
    <w:p w:rsidR="00F7383A" w:rsidRDefault="00F7383A" w:rsidP="00F7383A">
      <w:pPr>
        <w:tabs>
          <w:tab w:val="left" w:pos="5691"/>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EA of chlorine = -364</w:t>
      </w:r>
    </w:p>
    <w:p w:rsidR="00F7383A" w:rsidRDefault="00F7383A" w:rsidP="00F7383A">
      <w:pPr>
        <w:tabs>
          <w:tab w:val="left" w:pos="5691"/>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Lattice energy of MgCl</w:t>
      </w:r>
      <w:r>
        <w:rPr>
          <w:rFonts w:ascii="Bookman Old Style" w:eastAsiaTheme="minorEastAsia" w:hAnsi="Bookman Old Style"/>
          <w:sz w:val="24"/>
          <w:szCs w:val="24"/>
          <w:vertAlign w:val="subscript"/>
        </w:rPr>
        <w:t>2</w:t>
      </w:r>
      <w:r>
        <w:rPr>
          <w:rFonts w:ascii="Bookman Old Style" w:eastAsiaTheme="minorEastAsia" w:hAnsi="Bookman Old Style"/>
          <w:sz w:val="24"/>
          <w:szCs w:val="24"/>
        </w:rPr>
        <w:t xml:space="preserve"> = -770 KJ/Mol</w:t>
      </w:r>
    </w:p>
    <w:p w:rsidR="00F7383A" w:rsidRDefault="00F7383A" w:rsidP="00F7383A">
      <w:pPr>
        <w:tabs>
          <w:tab w:val="left" w:pos="5691"/>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Lattice energy of Mg</w:t>
      </w:r>
      <w:r>
        <w:rPr>
          <w:rFonts w:ascii="Bookman Old Style" w:eastAsiaTheme="minorEastAsia" w:hAnsi="Bookman Old Style"/>
          <w:sz w:val="24"/>
          <w:szCs w:val="24"/>
          <w:vertAlign w:val="superscript"/>
        </w:rPr>
        <w:t>2+</w:t>
      </w:r>
      <w:r>
        <w:rPr>
          <w:rFonts w:ascii="Bookman Old Style" w:eastAsiaTheme="minorEastAsia" w:hAnsi="Bookman Old Style"/>
          <w:sz w:val="24"/>
          <w:szCs w:val="24"/>
        </w:rPr>
        <w:t>Cl</w:t>
      </w:r>
      <w:r>
        <w:rPr>
          <w:rFonts w:ascii="Bookman Old Style" w:eastAsiaTheme="minorEastAsia" w:hAnsi="Bookman Old Style"/>
          <w:sz w:val="24"/>
          <w:szCs w:val="24"/>
          <w:vertAlign w:val="superscript"/>
        </w:rPr>
        <w:t>-</w:t>
      </w:r>
      <w:r>
        <w:rPr>
          <w:rFonts w:ascii="Bookman Old Style" w:eastAsiaTheme="minorEastAsia" w:hAnsi="Bookman Old Style"/>
          <w:sz w:val="24"/>
          <w:szCs w:val="24"/>
        </w:rPr>
        <w:t>)</w:t>
      </w:r>
      <w:r>
        <w:rPr>
          <w:rFonts w:ascii="Bookman Old Style" w:eastAsiaTheme="minorEastAsia" w:hAnsi="Bookman Old Style"/>
          <w:sz w:val="24"/>
          <w:szCs w:val="24"/>
          <w:vertAlign w:val="subscript"/>
        </w:rPr>
        <w:t>2</w:t>
      </w:r>
      <w:r>
        <w:rPr>
          <w:rFonts w:ascii="Bookman Old Style" w:eastAsiaTheme="minorEastAsia" w:hAnsi="Bookman Old Style"/>
          <w:sz w:val="24"/>
          <w:szCs w:val="24"/>
        </w:rPr>
        <w:t xml:space="preserve">  = -2493</w:t>
      </w:r>
    </w:p>
    <w:p w:rsidR="00F7383A" w:rsidRDefault="00F7383A" w:rsidP="00F7383A">
      <w:pPr>
        <w:tabs>
          <w:tab w:val="left" w:pos="5691"/>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From the above data MgCl</w:t>
      </w:r>
      <w:r>
        <w:rPr>
          <w:rFonts w:ascii="Bookman Old Style" w:eastAsiaTheme="minorEastAsia" w:hAnsi="Bookman Old Style"/>
          <w:sz w:val="24"/>
          <w:szCs w:val="24"/>
          <w:vertAlign w:val="subscript"/>
        </w:rPr>
        <w:t>2</w:t>
      </w:r>
      <w:r>
        <w:rPr>
          <w:rFonts w:ascii="Bookman Old Style" w:eastAsiaTheme="minorEastAsia" w:hAnsi="Bookman Old Style"/>
          <w:sz w:val="24"/>
          <w:szCs w:val="24"/>
        </w:rPr>
        <w:t xml:space="preserve"> has a more negative lattice energy and therefore stable.</w:t>
      </w:r>
    </w:p>
    <w:p w:rsidR="00F7383A" w:rsidRDefault="00F7383A" w:rsidP="00F7383A">
      <w:pPr>
        <w:tabs>
          <w:tab w:val="left" w:pos="5691"/>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Alternatively the values of enthalpies of formation of p/gCl and MgCl</w:t>
      </w:r>
      <w:r>
        <w:rPr>
          <w:rFonts w:ascii="Bookman Old Style" w:eastAsiaTheme="minorEastAsia" w:hAnsi="Bookman Old Style"/>
          <w:sz w:val="24"/>
          <w:szCs w:val="24"/>
          <w:vertAlign w:val="subscript"/>
        </w:rPr>
        <w:t>2</w:t>
      </w:r>
      <w:r>
        <w:rPr>
          <w:rFonts w:ascii="Bookman Old Style" w:eastAsiaTheme="minorEastAsia" w:hAnsi="Bookman Old Style"/>
          <w:sz w:val="24"/>
          <w:szCs w:val="24"/>
        </w:rPr>
        <w:t xml:space="preserve"> can be determined using energy level diagram</w:t>
      </w:r>
    </w:p>
    <w:p w:rsidR="00F7383A" w:rsidRDefault="00F7383A" w:rsidP="00F7383A">
      <w:pPr>
        <w:tabs>
          <w:tab w:val="left" w:pos="5691"/>
        </w:tabs>
        <w:spacing w:after="0" w:line="360" w:lineRule="auto"/>
        <w:jc w:val="both"/>
        <w:rPr>
          <w:rFonts w:ascii="Bookman Old Style" w:eastAsiaTheme="minorEastAsia" w:hAnsi="Bookman Old Style"/>
          <w:sz w:val="24"/>
          <w:szCs w:val="24"/>
        </w:rPr>
      </w:pPr>
    </w:p>
    <w:p w:rsidR="00F7383A" w:rsidRDefault="008E1064" w:rsidP="00F7383A">
      <w:pPr>
        <w:tabs>
          <w:tab w:val="left" w:pos="5691"/>
        </w:tabs>
        <w:spacing w:after="0" w:line="360" w:lineRule="auto"/>
        <w:jc w:val="both"/>
        <w:rPr>
          <w:rFonts w:ascii="Bookman Old Style" w:eastAsiaTheme="minorEastAsia" w:hAnsi="Bookman Old Style"/>
          <w:sz w:val="24"/>
          <w:szCs w:val="24"/>
        </w:rPr>
      </w:pPr>
      <w:r>
        <w:rPr>
          <w:rFonts w:ascii="Bookman Old Style" w:eastAsiaTheme="minorEastAsia" w:hAnsi="Bookman Old Style"/>
          <w:noProof/>
          <w:sz w:val="24"/>
          <w:szCs w:val="24"/>
        </w:rPr>
        <w:pict>
          <v:shape id="_x0000_s1913" type="#_x0000_t202" style="position:absolute;left:0;text-align:left;margin-left:6pt;margin-top:7pt;width:240pt;height:236.6pt;z-index:252495872" stroked="f">
            <v:textbox>
              <w:txbxContent>
                <w:p w:rsidR="008E1064" w:rsidRDefault="008E1064" w:rsidP="00F7383A">
                  <w:pPr>
                    <w:rPr>
                      <w:rFonts w:ascii="Times New Roman" w:hAnsi="Times New Roman" w:cs="Times New Roman"/>
                    </w:rPr>
                  </w:pPr>
                  <w:r w:rsidRPr="005E75E4">
                    <w:rPr>
                      <w:rFonts w:ascii="Times New Roman" w:hAnsi="Times New Roman" w:cs="Times New Roman"/>
                    </w:rPr>
                    <w:t>Mg</w:t>
                  </w:r>
                  <w:r w:rsidRPr="005E75E4">
                    <w:rPr>
                      <w:rFonts w:ascii="Times New Roman" w:hAnsi="Times New Roman" w:cs="Times New Roman"/>
                      <w:vertAlign w:val="superscript"/>
                    </w:rPr>
                    <w:t>+</w:t>
                  </w:r>
                  <w:r w:rsidRPr="005E75E4">
                    <w:rPr>
                      <w:rFonts w:ascii="Times New Roman" w:hAnsi="Times New Roman" w:cs="Times New Roman"/>
                    </w:rPr>
                    <w:t>(g)   +   Cl(g)</w:t>
                  </w:r>
                </w:p>
                <w:p w:rsidR="008E1064" w:rsidRDefault="008E1064" w:rsidP="00F7383A">
                  <w:pPr>
                    <w:rPr>
                      <w:rFonts w:ascii="Times New Roman" w:eastAsiaTheme="minorEastAsia" w:hAnsi="Times New Roman" w:cs="Times New Roman"/>
                    </w:rPr>
                  </w:pPr>
                  <w:r>
                    <w:rPr>
                      <w:rFonts w:ascii="Times New Roman" w:eastAsiaTheme="minorEastAsia" w:hAnsi="Times New Roman" w:cs="Times New Roman"/>
                    </w:rPr>
                    <w:t xml:space="preserve">                   </w:t>
                  </w:r>
                  <m:oMath>
                    <m:f>
                      <m:fPr>
                        <m:ctrlPr>
                          <w:rPr>
                            <w:rFonts w:ascii="Cambria Math" w:hAnsi="Cambria Math" w:cs="Times New Roman"/>
                            <w:i/>
                          </w:rPr>
                        </m:ctrlPr>
                      </m:fPr>
                      <m:num>
                        <m:r>
                          <w:rPr>
                            <w:rFonts w:ascii="Cambria Math" w:hAnsi="Cambria Math" w:cs="Times New Roman"/>
                          </w:rPr>
                          <m:t>+242</m:t>
                        </m:r>
                      </m:num>
                      <m:den>
                        <m:r>
                          <w:rPr>
                            <w:rFonts w:ascii="Cambria Math" w:hAnsi="Cambria Math" w:cs="Times New Roman"/>
                          </w:rPr>
                          <m:t>2</m:t>
                        </m:r>
                      </m:den>
                    </m:f>
                  </m:oMath>
                  <w:r>
                    <w:rPr>
                      <w:rFonts w:ascii="Times New Roman" w:eastAsiaTheme="minorEastAsia" w:hAnsi="Times New Roman" w:cs="Times New Roman"/>
                    </w:rPr>
                    <w:t xml:space="preserve">                          -364</w:t>
                  </w:r>
                </w:p>
                <w:p w:rsidR="008E1064" w:rsidRPr="0058256F" w:rsidRDefault="008E1064" w:rsidP="00F7383A">
                  <w:pPr>
                    <w:rPr>
                      <w:rFonts w:ascii="Times New Roman" w:eastAsiaTheme="minorEastAsia" w:hAnsi="Times New Roman" w:cs="Times New Roman"/>
                    </w:rPr>
                  </w:pPr>
                  <w:r>
                    <w:rPr>
                      <w:rFonts w:ascii="Times New Roman" w:eastAsiaTheme="minorEastAsia" w:hAnsi="Times New Roman" w:cs="Times New Roman"/>
                    </w:rPr>
                    <w:t>Mg</w:t>
                  </w:r>
                  <w:r>
                    <w:rPr>
                      <w:rFonts w:ascii="Times New Roman" w:eastAsiaTheme="minorEastAsia" w:hAnsi="Times New Roman" w:cs="Times New Roman"/>
                      <w:vertAlign w:val="superscript"/>
                    </w:rPr>
                    <w:t>-</w:t>
                  </w:r>
                  <w:r>
                    <w:rPr>
                      <w:rFonts w:ascii="Times New Roman" w:eastAsiaTheme="minorEastAsia" w:hAnsi="Times New Roman" w:cs="Times New Roman"/>
                    </w:rPr>
                    <w:t xml:space="preserve">(g) + </w:t>
                  </w:r>
                  <m:oMath>
                    <m:f>
                      <m:fPr>
                        <m:ctrlPr>
                          <w:rPr>
                            <w:rFonts w:ascii="Cambria Math" w:eastAsiaTheme="minorEastAsia" w:hAnsi="Cambria Math" w:cs="Times New Roman"/>
                            <w:i/>
                          </w:rPr>
                        </m:ctrlPr>
                      </m:fPr>
                      <m:num>
                        <m:r>
                          <w:rPr>
                            <w:rFonts w:ascii="Cambria Math" w:eastAsiaTheme="minorEastAsia" w:hAnsi="Cambria Math" w:cs="Times New Roman"/>
                          </w:rPr>
                          <m:t>1</m:t>
                        </m:r>
                      </m:num>
                      <m:den>
                        <m:r>
                          <w:rPr>
                            <w:rFonts w:ascii="Cambria Math" w:eastAsiaTheme="minorEastAsia" w:hAnsi="Cambria Math" w:cs="Times New Roman"/>
                          </w:rPr>
                          <m:t>2</m:t>
                        </m:r>
                      </m:den>
                    </m:f>
                  </m:oMath>
                  <w:r>
                    <w:rPr>
                      <w:rFonts w:ascii="Times New Roman" w:eastAsiaTheme="minorEastAsia" w:hAnsi="Times New Roman" w:cs="Times New Roman"/>
                    </w:rPr>
                    <w:t>Cl</w:t>
                  </w:r>
                  <w:r>
                    <w:rPr>
                      <w:rFonts w:ascii="Times New Roman" w:eastAsiaTheme="minorEastAsia" w:hAnsi="Times New Roman" w:cs="Times New Roman"/>
                      <w:vertAlign w:val="subscript"/>
                    </w:rPr>
                    <w:t>2</w:t>
                  </w:r>
                  <w:r>
                    <w:rPr>
                      <w:rFonts w:ascii="Times New Roman" w:eastAsiaTheme="minorEastAsia" w:hAnsi="Times New Roman" w:cs="Times New Roman"/>
                    </w:rPr>
                    <w:t>(s)                            Cl</w:t>
                  </w:r>
                  <w:r>
                    <w:rPr>
                      <w:rFonts w:ascii="Times New Roman" w:eastAsiaTheme="minorEastAsia" w:hAnsi="Times New Roman" w:cs="Times New Roman"/>
                      <w:vertAlign w:val="superscript"/>
                    </w:rPr>
                    <w:t>-</w:t>
                  </w:r>
                  <w:r>
                    <w:rPr>
                      <w:rFonts w:ascii="Times New Roman" w:eastAsiaTheme="minorEastAsia" w:hAnsi="Times New Roman" w:cs="Times New Roman"/>
                    </w:rPr>
                    <w:t>(g) + Mg</w:t>
                  </w:r>
                  <w:r>
                    <w:rPr>
                      <w:rFonts w:ascii="Times New Roman" w:eastAsiaTheme="minorEastAsia" w:hAnsi="Times New Roman" w:cs="Times New Roman"/>
                      <w:vertAlign w:val="superscript"/>
                    </w:rPr>
                    <w:t>+</w:t>
                  </w:r>
                  <w:r>
                    <w:rPr>
                      <w:rFonts w:ascii="Times New Roman" w:eastAsiaTheme="minorEastAsia" w:hAnsi="Times New Roman" w:cs="Times New Roman"/>
                    </w:rPr>
                    <w:t>(g)</w:t>
                  </w:r>
                </w:p>
                <w:p w:rsidR="008E1064" w:rsidRDefault="008E1064" w:rsidP="00F7383A">
                  <w:pPr>
                    <w:rPr>
                      <w:rFonts w:ascii="Times New Roman" w:eastAsiaTheme="minorEastAsia" w:hAnsi="Times New Roman" w:cs="Times New Roman"/>
                    </w:rPr>
                  </w:pPr>
                  <w:r>
                    <w:rPr>
                      <w:rFonts w:ascii="Times New Roman" w:eastAsiaTheme="minorEastAsia" w:hAnsi="Times New Roman" w:cs="Times New Roman"/>
                    </w:rPr>
                    <w:t xml:space="preserve">                   +736</w:t>
                  </w:r>
                </w:p>
                <w:p w:rsidR="008E1064" w:rsidRDefault="008E1064" w:rsidP="00F7383A">
                  <w:pPr>
                    <w:rPr>
                      <w:rFonts w:ascii="Times New Roman" w:eastAsiaTheme="minorEastAsia" w:hAnsi="Times New Roman" w:cs="Times New Roman"/>
                    </w:rPr>
                  </w:pPr>
                  <w:r>
                    <w:rPr>
                      <w:rFonts w:ascii="Times New Roman" w:eastAsiaTheme="minorEastAsia" w:hAnsi="Times New Roman" w:cs="Times New Roman"/>
                    </w:rPr>
                    <w:t xml:space="preserve">            Mg(g) + ½ Cl</w:t>
                  </w:r>
                  <w:r>
                    <w:rPr>
                      <w:rFonts w:ascii="Times New Roman" w:eastAsiaTheme="minorEastAsia" w:hAnsi="Times New Roman" w:cs="Times New Roman"/>
                      <w:vertAlign w:val="subscript"/>
                    </w:rPr>
                    <w:t>2</w:t>
                  </w:r>
                  <w:r>
                    <w:rPr>
                      <w:rFonts w:ascii="Times New Roman" w:eastAsiaTheme="minorEastAsia" w:hAnsi="Times New Roman" w:cs="Times New Roman"/>
                    </w:rPr>
                    <w:t>(g)</w:t>
                  </w:r>
                </w:p>
                <w:p w:rsidR="008E1064" w:rsidRDefault="008E1064" w:rsidP="00F7383A">
                  <w:pPr>
                    <w:rPr>
                      <w:rFonts w:ascii="Times New Roman" w:eastAsiaTheme="minorEastAsia" w:hAnsi="Times New Roman" w:cs="Times New Roman"/>
                    </w:rPr>
                  </w:pPr>
                  <w:r>
                    <w:rPr>
                      <w:rFonts w:ascii="Times New Roman" w:eastAsiaTheme="minorEastAsia" w:hAnsi="Times New Roman" w:cs="Times New Roman"/>
                    </w:rPr>
                    <w:t>+150                                                       -770</w:t>
                  </w:r>
                </w:p>
                <w:p w:rsidR="008E1064" w:rsidRDefault="008E1064" w:rsidP="00F7383A">
                  <w:pPr>
                    <w:rPr>
                      <w:rFonts w:ascii="Times New Roman" w:eastAsiaTheme="minorEastAsia" w:hAnsi="Times New Roman" w:cs="Times New Roman"/>
                    </w:rPr>
                  </w:pPr>
                  <w:r>
                    <w:rPr>
                      <w:rFonts w:ascii="Times New Roman" w:eastAsiaTheme="minorEastAsia" w:hAnsi="Times New Roman" w:cs="Times New Roman"/>
                    </w:rPr>
                    <w:t xml:space="preserve">          Mg(g) + ½ Cl</w:t>
                  </w:r>
                  <w:r>
                    <w:rPr>
                      <w:rFonts w:ascii="Times New Roman" w:eastAsiaTheme="minorEastAsia" w:hAnsi="Times New Roman" w:cs="Times New Roman"/>
                      <w:vertAlign w:val="subscript"/>
                    </w:rPr>
                    <w:t>2</w:t>
                  </w:r>
                  <w:r>
                    <w:rPr>
                      <w:rFonts w:ascii="Times New Roman" w:eastAsiaTheme="minorEastAsia" w:hAnsi="Times New Roman" w:cs="Times New Roman"/>
                    </w:rPr>
                    <w:t xml:space="preserve">(s)       </w:t>
                  </w:r>
                </w:p>
                <w:p w:rsidR="008E1064" w:rsidRDefault="008E1064" w:rsidP="00F7383A">
                  <w:pPr>
                    <w:rPr>
                      <w:rFonts w:ascii="Times New Roman" w:eastAsiaTheme="minorEastAsia" w:hAnsi="Times New Roman" w:cs="Times New Roman"/>
                    </w:rPr>
                  </w:pPr>
                  <m:oMath>
                    <m:sSubSup>
                      <m:sSubSupPr>
                        <m:ctrlPr>
                          <w:rPr>
                            <w:rFonts w:ascii="Cambria Math" w:hAnsi="Cambria Math" w:cs="Times New Roman"/>
                            <w:i/>
                          </w:rPr>
                        </m:ctrlPr>
                      </m:sSubSupPr>
                      <m:e>
                        <m:r>
                          <w:rPr>
                            <w:rFonts w:ascii="Cambria Math" w:hAnsi="Cambria Math" w:cs="Times New Roman"/>
                          </w:rPr>
                          <m:t>∆H</m:t>
                        </m:r>
                      </m:e>
                      <m:sub>
                        <m:r>
                          <w:rPr>
                            <w:rFonts w:ascii="Cambria Math" w:hAnsi="Cambria Math" w:cs="Times New Roman"/>
                          </w:rPr>
                          <m:t>f</m:t>
                        </m:r>
                      </m:sub>
                      <m:sup>
                        <m:r>
                          <w:rPr>
                            <w:rFonts w:ascii="Cambria Math" w:hAnsi="Cambria Math" w:cs="Times New Roman"/>
                          </w:rPr>
                          <m:t>θ</m:t>
                        </m:r>
                      </m:sup>
                    </m:sSubSup>
                  </m:oMath>
                  <w:r>
                    <w:rPr>
                      <w:rFonts w:ascii="Times New Roman" w:eastAsiaTheme="minorEastAsia" w:hAnsi="Times New Roman" w:cs="Times New Roman"/>
                    </w:rPr>
                    <w:t>=??</w:t>
                  </w:r>
                </w:p>
                <w:p w:rsidR="008E1064" w:rsidRPr="00532B5C" w:rsidRDefault="008E1064" w:rsidP="00F7383A">
                  <w:pPr>
                    <w:rPr>
                      <w:rFonts w:ascii="Times New Roman" w:hAnsi="Times New Roman" w:cs="Times New Roman"/>
                    </w:rPr>
                  </w:pPr>
                  <w:r>
                    <w:rPr>
                      <w:rFonts w:ascii="Times New Roman" w:eastAsiaTheme="minorEastAsia" w:hAnsi="Times New Roman" w:cs="Times New Roman"/>
                    </w:rPr>
                    <w:t xml:space="preserve">                MgCl(s)</w:t>
                  </w:r>
                </w:p>
                <w:p w:rsidR="008E1064" w:rsidRPr="005E75E4" w:rsidRDefault="008E1064" w:rsidP="00F7383A">
                  <w:pPr>
                    <w:rPr>
                      <w:rFonts w:ascii="Times New Roman" w:hAnsi="Times New Roman" w:cs="Times New Roman"/>
                    </w:rPr>
                  </w:pPr>
                </w:p>
              </w:txbxContent>
            </v:textbox>
          </v:shape>
        </w:pict>
      </w:r>
    </w:p>
    <w:p w:rsidR="00F7383A" w:rsidRDefault="008E1064" w:rsidP="00F7383A">
      <w:pPr>
        <w:tabs>
          <w:tab w:val="left" w:pos="5691"/>
        </w:tabs>
        <w:spacing w:after="0" w:line="360" w:lineRule="auto"/>
        <w:jc w:val="both"/>
        <w:rPr>
          <w:rFonts w:ascii="Bookman Old Style" w:eastAsiaTheme="minorEastAsia" w:hAnsi="Bookman Old Style"/>
          <w:sz w:val="24"/>
          <w:szCs w:val="24"/>
        </w:rPr>
      </w:pPr>
      <w:r>
        <w:rPr>
          <w:rFonts w:ascii="Bookman Old Style" w:eastAsiaTheme="minorEastAsia" w:hAnsi="Bookman Old Style"/>
          <w:noProof/>
          <w:sz w:val="24"/>
          <w:szCs w:val="24"/>
        </w:rPr>
        <w:pict>
          <v:group id="_x0000_s1914" style="position:absolute;left:0;text-align:left;margin-left:12pt;margin-top:3.85pt;width:226.3pt;height:210.9pt;z-index:252496896" coordorigin="1680,7011" coordsize="4526,4218">
            <v:shape id="_x0000_s1915" type="#_x0000_t32" style="position:absolute;left:1680;top:7011;width:3051;height:0" o:connectortype="straight"/>
            <v:shape id="_x0000_s1916" type="#_x0000_t32" style="position:absolute;left:2674;top:7011;width:0;height:755;flip:y" o:connectortype="straight">
              <v:stroke endarrow="block"/>
            </v:shape>
            <v:shape id="_x0000_s1917" type="#_x0000_t32" style="position:absolute;left:1680;top:8246;width:1440;height:0" o:connectortype="straight"/>
            <v:shape id="_x0000_s1918" type="#_x0000_t32" style="position:absolute;left:1954;top:9189;width:1835;height:0" o:connectortype="straight"/>
            <v:shape id="_x0000_s1919" type="#_x0000_t32" style="position:absolute;left:2177;top:8246;width:0;height:943;flip:y" o:connectortype="straight">
              <v:stroke endarrow="block"/>
            </v:shape>
            <v:shape id="_x0000_s1920" type="#_x0000_t32" style="position:absolute;left:2331;top:9189;width:18;height:685;flip:x y" o:connectortype="straight">
              <v:stroke endarrow="block"/>
            </v:shape>
            <v:shape id="_x0000_s1921" type="#_x0000_t32" style="position:absolute;left:2177;top:10149;width:1526;height:0" o:connectortype="straight"/>
            <v:shape id="_x0000_s1922" type="#_x0000_t32" style="position:absolute;left:2674;top:10149;width:0;height:822" o:connectortype="straight">
              <v:stroke endarrow="block"/>
            </v:shape>
            <v:shape id="_x0000_s1923" type="#_x0000_t32" style="position:absolute;left:2331;top:11229;width:3686;height:0" o:connectortype="straight"/>
            <v:shape id="_x0000_s1924" type="#_x0000_t32" style="position:absolute;left:4200;top:8126;width:2006;height:0" o:connectortype="straight"/>
            <v:shape id="_x0000_s1925" type="#_x0000_t32" style="position:absolute;left:4440;top:7011;width:17;height:1115" o:connectortype="straight">
              <v:stroke endarrow="block"/>
            </v:shape>
            <v:shape id="_x0000_s1926" type="#_x0000_t32" style="position:absolute;left:5023;top:8126;width:0;height:2845" o:connectortype="straight">
              <v:stroke endarrow="block"/>
            </v:shape>
          </v:group>
        </w:pict>
      </w:r>
    </w:p>
    <w:p w:rsidR="00F7383A" w:rsidRDefault="00F7383A" w:rsidP="00F7383A">
      <w:pPr>
        <w:tabs>
          <w:tab w:val="left" w:pos="5691"/>
        </w:tabs>
        <w:spacing w:after="0" w:line="360" w:lineRule="auto"/>
        <w:jc w:val="both"/>
        <w:rPr>
          <w:rFonts w:ascii="Bookman Old Style" w:eastAsiaTheme="minorEastAsia" w:hAnsi="Bookman Old Style"/>
          <w:sz w:val="24"/>
          <w:szCs w:val="24"/>
        </w:rPr>
      </w:pPr>
    </w:p>
    <w:p w:rsidR="00F7383A" w:rsidRDefault="00F7383A" w:rsidP="00F7383A">
      <w:pPr>
        <w:tabs>
          <w:tab w:val="left" w:pos="5691"/>
        </w:tabs>
        <w:spacing w:after="0" w:line="360" w:lineRule="auto"/>
        <w:jc w:val="both"/>
        <w:rPr>
          <w:rFonts w:ascii="Bookman Old Style" w:eastAsiaTheme="minorEastAsia" w:hAnsi="Bookman Old Style"/>
          <w:sz w:val="24"/>
          <w:szCs w:val="24"/>
        </w:rPr>
      </w:pPr>
    </w:p>
    <w:p w:rsidR="00F7383A" w:rsidRDefault="00F7383A" w:rsidP="00F7383A">
      <w:pPr>
        <w:tabs>
          <w:tab w:val="left" w:pos="5691"/>
        </w:tabs>
        <w:spacing w:after="0" w:line="360" w:lineRule="auto"/>
        <w:jc w:val="both"/>
        <w:rPr>
          <w:rFonts w:ascii="Bookman Old Style" w:eastAsiaTheme="minorEastAsia" w:hAnsi="Bookman Old Style"/>
          <w:sz w:val="24"/>
          <w:szCs w:val="24"/>
        </w:rPr>
      </w:pPr>
    </w:p>
    <w:p w:rsidR="00F7383A" w:rsidRDefault="00F7383A" w:rsidP="00F7383A">
      <w:pPr>
        <w:tabs>
          <w:tab w:val="left" w:pos="5691"/>
        </w:tabs>
        <w:spacing w:after="0" w:line="360" w:lineRule="auto"/>
        <w:jc w:val="both"/>
        <w:rPr>
          <w:rFonts w:ascii="Bookman Old Style" w:eastAsiaTheme="minorEastAsia" w:hAnsi="Bookman Old Style"/>
          <w:sz w:val="24"/>
          <w:szCs w:val="24"/>
        </w:rPr>
      </w:pPr>
    </w:p>
    <w:p w:rsidR="00F7383A" w:rsidRDefault="00F7383A" w:rsidP="00F7383A">
      <w:pPr>
        <w:tabs>
          <w:tab w:val="left" w:pos="5691"/>
        </w:tabs>
        <w:spacing w:after="0" w:line="360" w:lineRule="auto"/>
        <w:jc w:val="both"/>
        <w:rPr>
          <w:rFonts w:ascii="Bookman Old Style" w:eastAsiaTheme="minorEastAsia" w:hAnsi="Bookman Old Style"/>
          <w:sz w:val="24"/>
          <w:szCs w:val="24"/>
        </w:rPr>
      </w:pPr>
    </w:p>
    <w:p w:rsidR="00F7383A" w:rsidRDefault="00F7383A" w:rsidP="00F7383A">
      <w:pPr>
        <w:tabs>
          <w:tab w:val="left" w:pos="5691"/>
        </w:tabs>
        <w:spacing w:after="0" w:line="360" w:lineRule="auto"/>
        <w:jc w:val="both"/>
        <w:rPr>
          <w:rFonts w:ascii="Bookman Old Style" w:eastAsiaTheme="minorEastAsia" w:hAnsi="Bookman Old Style"/>
          <w:sz w:val="24"/>
          <w:szCs w:val="24"/>
        </w:rPr>
      </w:pPr>
    </w:p>
    <w:p w:rsidR="00F7383A" w:rsidRDefault="00F7383A" w:rsidP="00F7383A">
      <w:pPr>
        <w:tabs>
          <w:tab w:val="left" w:pos="5691"/>
        </w:tabs>
        <w:spacing w:after="0" w:line="360" w:lineRule="auto"/>
        <w:jc w:val="both"/>
        <w:rPr>
          <w:rFonts w:ascii="Bookman Old Style" w:eastAsiaTheme="minorEastAsia" w:hAnsi="Bookman Old Style"/>
          <w:sz w:val="24"/>
          <w:szCs w:val="24"/>
        </w:rPr>
      </w:pPr>
    </w:p>
    <w:p w:rsidR="00F7383A" w:rsidRDefault="00F7383A" w:rsidP="00F7383A">
      <w:pPr>
        <w:tabs>
          <w:tab w:val="left" w:pos="5691"/>
        </w:tabs>
        <w:spacing w:after="0" w:line="360" w:lineRule="auto"/>
        <w:jc w:val="both"/>
        <w:rPr>
          <w:rFonts w:ascii="Bookman Old Style" w:eastAsiaTheme="minorEastAsia" w:hAnsi="Bookman Old Style"/>
          <w:sz w:val="24"/>
          <w:szCs w:val="24"/>
        </w:rPr>
      </w:pPr>
    </w:p>
    <w:p w:rsidR="00F7383A" w:rsidRDefault="00F7383A" w:rsidP="00F7383A">
      <w:pPr>
        <w:tabs>
          <w:tab w:val="left" w:pos="5691"/>
        </w:tabs>
        <w:spacing w:after="0" w:line="360" w:lineRule="auto"/>
        <w:jc w:val="both"/>
        <w:rPr>
          <w:rFonts w:ascii="Bookman Old Style" w:eastAsiaTheme="minorEastAsia" w:hAnsi="Bookman Old Style"/>
          <w:sz w:val="24"/>
          <w:szCs w:val="24"/>
        </w:rPr>
      </w:pPr>
    </w:p>
    <w:p w:rsidR="00F7383A" w:rsidRDefault="00F7383A" w:rsidP="00F7383A">
      <w:pPr>
        <w:tabs>
          <w:tab w:val="left" w:pos="5691"/>
        </w:tabs>
        <w:spacing w:after="0" w:line="360" w:lineRule="auto"/>
        <w:jc w:val="both"/>
        <w:rPr>
          <w:rFonts w:ascii="Bookman Old Style" w:eastAsiaTheme="minorEastAsia" w:hAnsi="Bookman Old Style"/>
          <w:sz w:val="24"/>
          <w:szCs w:val="24"/>
        </w:rPr>
      </w:pPr>
    </w:p>
    <w:p w:rsidR="00F7383A" w:rsidRDefault="00F7383A" w:rsidP="00F7383A">
      <w:pPr>
        <w:tabs>
          <w:tab w:val="left" w:pos="5691"/>
        </w:tabs>
        <w:spacing w:after="0" w:line="360" w:lineRule="auto"/>
        <w:jc w:val="both"/>
        <w:rPr>
          <w:rFonts w:ascii="Bookman Old Style" w:eastAsiaTheme="minorEastAsia" w:hAnsi="Bookman Old Style"/>
          <w:sz w:val="24"/>
          <w:szCs w:val="24"/>
        </w:rPr>
      </w:pPr>
    </w:p>
    <w:p w:rsidR="00F7383A" w:rsidRDefault="008E1064" w:rsidP="00F7383A">
      <w:pPr>
        <w:tabs>
          <w:tab w:val="left" w:pos="5691"/>
        </w:tabs>
        <w:spacing w:after="0" w:line="360" w:lineRule="auto"/>
        <w:jc w:val="both"/>
        <w:rPr>
          <w:rFonts w:ascii="Bookman Old Style" w:eastAsiaTheme="minorEastAsia" w:hAnsi="Bookman Old Style"/>
          <w:sz w:val="24"/>
          <w:szCs w:val="24"/>
        </w:rPr>
      </w:pPr>
      <m:oMath>
        <m:sSubSup>
          <m:sSubSupPr>
            <m:ctrlPr>
              <w:rPr>
                <w:rFonts w:ascii="Cambria Math" w:eastAsiaTheme="minorEastAsia" w:hAnsi="Cambria Math"/>
                <w:i/>
                <w:sz w:val="24"/>
                <w:szCs w:val="24"/>
              </w:rPr>
            </m:ctrlPr>
          </m:sSubSupPr>
          <m:e>
            <m:r>
              <w:rPr>
                <w:rFonts w:ascii="Cambria Math" w:eastAsiaTheme="minorEastAsia" w:hAnsi="Cambria Math"/>
                <w:sz w:val="24"/>
                <w:szCs w:val="24"/>
              </w:rPr>
              <m:t>∆H</m:t>
            </m:r>
          </m:e>
          <m:sub>
            <m:r>
              <w:rPr>
                <w:rFonts w:ascii="Cambria Math" w:eastAsiaTheme="minorEastAsia" w:hAnsi="Cambria Math"/>
                <w:sz w:val="24"/>
                <w:szCs w:val="24"/>
              </w:rPr>
              <m:t>f</m:t>
            </m:r>
          </m:sub>
          <m:sup>
            <m:r>
              <w:rPr>
                <w:rFonts w:ascii="Cambria Math" w:eastAsiaTheme="minorEastAsia" w:hAnsi="Cambria Math"/>
                <w:sz w:val="24"/>
                <w:szCs w:val="24"/>
              </w:rPr>
              <m:t>θ</m:t>
            </m:r>
          </m:sup>
        </m:sSubSup>
      </m:oMath>
      <w:r w:rsidR="00F7383A">
        <w:rPr>
          <w:rFonts w:ascii="Bookman Old Style" w:eastAsiaTheme="minorEastAsia" w:hAnsi="Bookman Old Style"/>
          <w:sz w:val="24"/>
          <w:szCs w:val="24"/>
        </w:rPr>
        <w:t xml:space="preserve">= 150 + </w:t>
      </w:r>
      <m:oMath>
        <m:f>
          <m:fPr>
            <m:ctrlPr>
              <w:rPr>
                <w:rFonts w:ascii="Cambria Math" w:eastAsiaTheme="minorEastAsia" w:hAnsi="Cambria Math"/>
                <w:i/>
                <w:sz w:val="24"/>
                <w:szCs w:val="24"/>
              </w:rPr>
            </m:ctrlPr>
          </m:fPr>
          <m:num>
            <m:r>
              <w:rPr>
                <w:rFonts w:ascii="Cambria Math" w:eastAsiaTheme="minorEastAsia" w:hAnsi="Cambria Math"/>
                <w:sz w:val="24"/>
                <w:szCs w:val="24"/>
              </w:rPr>
              <m:t>242</m:t>
            </m:r>
          </m:num>
          <m:den>
            <m:r>
              <w:rPr>
                <w:rFonts w:ascii="Cambria Math" w:eastAsiaTheme="minorEastAsia" w:hAnsi="Cambria Math"/>
                <w:sz w:val="24"/>
                <w:szCs w:val="24"/>
              </w:rPr>
              <m:t>2</m:t>
            </m:r>
          </m:den>
        </m:f>
      </m:oMath>
      <w:r w:rsidR="00F7383A">
        <w:rPr>
          <w:rFonts w:ascii="Bookman Old Style" w:eastAsiaTheme="minorEastAsia" w:hAnsi="Bookman Old Style"/>
          <w:sz w:val="24"/>
          <w:szCs w:val="24"/>
        </w:rPr>
        <w:t xml:space="preserve"> + -364 – 770 + 736</w:t>
      </w:r>
    </w:p>
    <w:p w:rsidR="00F7383A" w:rsidRDefault="00F7383A" w:rsidP="00F7383A">
      <w:pPr>
        <w:tabs>
          <w:tab w:val="left" w:pos="5691"/>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 127 KJ mol</w:t>
      </w:r>
      <w:r>
        <w:rPr>
          <w:rFonts w:ascii="Bookman Old Style" w:eastAsiaTheme="minorEastAsia" w:hAnsi="Bookman Old Style"/>
          <w:sz w:val="24"/>
          <w:szCs w:val="24"/>
          <w:vertAlign w:val="superscript"/>
        </w:rPr>
        <w:t>-1</w:t>
      </w:r>
    </w:p>
    <w:p w:rsidR="00F7383A" w:rsidRDefault="00F7383A" w:rsidP="00F7383A">
      <w:pPr>
        <w:tabs>
          <w:tab w:val="left" w:pos="5691"/>
        </w:tabs>
        <w:spacing w:after="0" w:line="360" w:lineRule="auto"/>
        <w:jc w:val="both"/>
        <w:rPr>
          <w:rFonts w:ascii="Bookman Old Style" w:eastAsiaTheme="minorEastAsia" w:hAnsi="Bookman Old Style"/>
          <w:sz w:val="24"/>
          <w:szCs w:val="24"/>
        </w:rPr>
      </w:pPr>
    </w:p>
    <w:p w:rsidR="00F7383A" w:rsidRPr="009E52BF" w:rsidRDefault="00F7383A" w:rsidP="00F7383A">
      <w:pPr>
        <w:tabs>
          <w:tab w:val="left" w:pos="5691"/>
        </w:tabs>
        <w:spacing w:after="0" w:line="360" w:lineRule="auto"/>
        <w:jc w:val="both"/>
        <w:rPr>
          <w:rFonts w:ascii="Bookman Old Style" w:eastAsiaTheme="minorEastAsia" w:hAnsi="Bookman Old Style"/>
          <w:sz w:val="24"/>
          <w:szCs w:val="24"/>
        </w:rPr>
      </w:pPr>
    </w:p>
    <w:p w:rsidR="00F7383A" w:rsidRDefault="00F7383A" w:rsidP="00F7383A">
      <w:pPr>
        <w:tabs>
          <w:tab w:val="left" w:pos="5691"/>
        </w:tabs>
        <w:spacing w:after="0" w:line="360" w:lineRule="auto"/>
        <w:jc w:val="both"/>
        <w:rPr>
          <w:rFonts w:ascii="Bookman Old Style" w:eastAsiaTheme="minorEastAsia" w:hAnsi="Bookman Old Style"/>
          <w:sz w:val="24"/>
          <w:szCs w:val="24"/>
        </w:rPr>
      </w:pPr>
    </w:p>
    <w:p w:rsidR="00F7383A" w:rsidRDefault="00F7383A" w:rsidP="00F7383A">
      <w:pPr>
        <w:tabs>
          <w:tab w:val="left" w:pos="5691"/>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lastRenderedPageBreak/>
        <w:t>MgCl</w:t>
      </w:r>
      <w:r>
        <w:rPr>
          <w:rFonts w:ascii="Bookman Old Style" w:eastAsiaTheme="minorEastAsia" w:hAnsi="Bookman Old Style"/>
          <w:sz w:val="24"/>
          <w:szCs w:val="24"/>
          <w:vertAlign w:val="subscript"/>
        </w:rPr>
        <w:t>2</w:t>
      </w:r>
      <w:r>
        <w:rPr>
          <w:rFonts w:ascii="Bookman Old Style" w:eastAsiaTheme="minorEastAsia" w:hAnsi="Bookman Old Style"/>
          <w:sz w:val="24"/>
          <w:szCs w:val="24"/>
        </w:rPr>
        <w:t xml:space="preserve"> is formed more exothermically and is more stable</w:t>
      </w:r>
    </w:p>
    <w:p w:rsidR="00F7383A" w:rsidRPr="00136902" w:rsidRDefault="00F7383A" w:rsidP="00F7383A">
      <w:pPr>
        <w:tabs>
          <w:tab w:val="left" w:pos="5691"/>
        </w:tabs>
        <w:spacing w:after="0" w:line="360" w:lineRule="auto"/>
        <w:jc w:val="both"/>
        <w:rPr>
          <w:rFonts w:ascii="Bookman Old Style" w:eastAsiaTheme="minorEastAsia" w:hAnsi="Bookman Old Style"/>
          <w:b/>
          <w:sz w:val="24"/>
          <w:szCs w:val="24"/>
        </w:rPr>
      </w:pPr>
      <w:r w:rsidRPr="00136902">
        <w:rPr>
          <w:rFonts w:ascii="Bookman Old Style" w:eastAsiaTheme="minorEastAsia" w:hAnsi="Bookman Old Style"/>
          <w:b/>
          <w:sz w:val="24"/>
          <w:szCs w:val="24"/>
        </w:rPr>
        <w:t>SOLUBILITY OF IONIC COMPOUNDS</w:t>
      </w:r>
    </w:p>
    <w:p w:rsidR="00F7383A" w:rsidRDefault="00F7383A" w:rsidP="00F7383A">
      <w:pPr>
        <w:tabs>
          <w:tab w:val="left" w:pos="5691"/>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For an ionic compound to dissolve the enthalpy change depends upon 2 factors ie</w:t>
      </w:r>
    </w:p>
    <w:p w:rsidR="00F7383A" w:rsidRDefault="00F7383A" w:rsidP="006C326C">
      <w:pPr>
        <w:pStyle w:val="ListParagraph"/>
        <w:numPr>
          <w:ilvl w:val="0"/>
          <w:numId w:val="179"/>
        </w:numPr>
        <w:tabs>
          <w:tab w:val="left" w:pos="5691"/>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Lattice energy of the solid</w:t>
      </w:r>
    </w:p>
    <w:p w:rsidR="00F7383A" w:rsidRDefault="00F7383A" w:rsidP="006C326C">
      <w:pPr>
        <w:pStyle w:val="ListParagraph"/>
        <w:numPr>
          <w:ilvl w:val="0"/>
          <w:numId w:val="179"/>
        </w:numPr>
        <w:tabs>
          <w:tab w:val="left" w:pos="5691"/>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Hydration enthalpy of the ions</w:t>
      </w:r>
    </w:p>
    <w:p w:rsidR="00F7383A" w:rsidRDefault="00F7383A" w:rsidP="00F7383A">
      <w:pPr>
        <w:tabs>
          <w:tab w:val="left" w:pos="5691"/>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Hydration energy is defined as the heat charge per mole for the hydration of the gaseous ion with energy water molecules until there is further heat change on dilution.</w:t>
      </w:r>
    </w:p>
    <w:p w:rsidR="00F7383A" w:rsidRDefault="00F7383A" w:rsidP="00F7383A">
      <w:pPr>
        <w:tabs>
          <w:tab w:val="left" w:pos="5691"/>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For a soluble to be soluble, lattice enthalpy should be less than hydration energy but for a spearing soluble on insoluble salt lattice enthalpy is higher than hydration energy.</w:t>
      </w:r>
    </w:p>
    <w:p w:rsidR="00F7383A" w:rsidRDefault="00F7383A" w:rsidP="00F7383A">
      <w:pPr>
        <w:tabs>
          <w:tab w:val="left" w:pos="5691"/>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For an ionic solute MX</w:t>
      </w:r>
      <w:r>
        <w:rPr>
          <w:rFonts w:ascii="Bookman Old Style" w:eastAsiaTheme="minorEastAsia" w:hAnsi="Bookman Old Style"/>
          <w:sz w:val="24"/>
          <w:szCs w:val="24"/>
          <w:vertAlign w:val="subscript"/>
        </w:rPr>
        <w:t>2</w:t>
      </w:r>
      <w:r>
        <w:rPr>
          <w:rFonts w:ascii="Bookman Old Style" w:eastAsiaTheme="minorEastAsia" w:hAnsi="Bookman Old Style"/>
          <w:sz w:val="24"/>
          <w:szCs w:val="24"/>
        </w:rPr>
        <w:t xml:space="preserve"> its solubility is shown by the energy cycle below.</w:t>
      </w:r>
    </w:p>
    <w:p w:rsidR="00F7383A" w:rsidRDefault="008E1064" w:rsidP="00F7383A">
      <w:pPr>
        <w:tabs>
          <w:tab w:val="left" w:pos="5691"/>
        </w:tabs>
        <w:spacing w:after="0" w:line="360" w:lineRule="auto"/>
        <w:jc w:val="both"/>
        <w:rPr>
          <w:rFonts w:ascii="Bookman Old Style" w:eastAsiaTheme="minorEastAsia" w:hAnsi="Bookman Old Style"/>
          <w:sz w:val="24"/>
          <w:szCs w:val="24"/>
        </w:rPr>
      </w:pPr>
      <w:r>
        <w:rPr>
          <w:rFonts w:ascii="Bookman Old Style" w:eastAsiaTheme="minorEastAsia" w:hAnsi="Bookman Old Style"/>
          <w:noProof/>
          <w:sz w:val="24"/>
          <w:szCs w:val="24"/>
        </w:rPr>
        <w:pict>
          <v:shape id="_x0000_s1593" type="#_x0000_t32" style="position:absolute;left:0;text-align:left;margin-left:65.15pt;margin-top:8.95pt;width:91.7pt;height:0;z-index:252240896" o:connectortype="straight">
            <v:stroke endarrow="block"/>
          </v:shape>
        </w:pict>
      </w:r>
      <w:r w:rsidR="00F7383A">
        <w:rPr>
          <w:rFonts w:ascii="Bookman Old Style" w:eastAsiaTheme="minorEastAsia" w:hAnsi="Bookman Old Style"/>
          <w:sz w:val="24"/>
          <w:szCs w:val="24"/>
        </w:rPr>
        <w:t>Mx(s) + aq                          M</w:t>
      </w:r>
      <w:r w:rsidR="00F7383A">
        <w:rPr>
          <w:rFonts w:ascii="Bookman Old Style" w:eastAsiaTheme="minorEastAsia" w:hAnsi="Bookman Old Style"/>
          <w:sz w:val="24"/>
          <w:szCs w:val="24"/>
          <w:vertAlign w:val="superscript"/>
        </w:rPr>
        <w:t>+</w:t>
      </w:r>
      <w:r w:rsidR="00F7383A">
        <w:rPr>
          <w:rFonts w:ascii="Bookman Old Style" w:eastAsiaTheme="minorEastAsia" w:hAnsi="Bookman Old Style"/>
          <w:sz w:val="24"/>
          <w:szCs w:val="24"/>
        </w:rPr>
        <w:t>(q) + X(aq)</w:t>
      </w:r>
    </w:p>
    <w:p w:rsidR="00F7383A" w:rsidRDefault="008E1064" w:rsidP="00F7383A">
      <w:pPr>
        <w:tabs>
          <w:tab w:val="left" w:pos="5691"/>
        </w:tabs>
        <w:spacing w:after="0" w:line="360" w:lineRule="auto"/>
        <w:jc w:val="both"/>
        <w:rPr>
          <w:rFonts w:ascii="Bookman Old Style" w:eastAsiaTheme="minorEastAsia" w:hAnsi="Bookman Old Style"/>
          <w:sz w:val="24"/>
          <w:szCs w:val="24"/>
        </w:rPr>
      </w:pPr>
      <w:r>
        <w:rPr>
          <w:rFonts w:ascii="Bookman Old Style" w:eastAsiaTheme="minorEastAsia" w:hAnsi="Bookman Old Style"/>
          <w:noProof/>
          <w:sz w:val="24"/>
          <w:szCs w:val="24"/>
        </w:rPr>
        <w:pict>
          <v:shape id="_x0000_s1594" type="#_x0000_t32" style="position:absolute;left:0;text-align:left;margin-left:11.15pt;margin-top:2.4pt;width:.85pt;height:40.25pt;flip:x;z-index:252241920" o:connectortype="straight">
            <v:stroke endarrow="block"/>
          </v:shape>
        </w:pict>
      </w:r>
      <w:r>
        <w:rPr>
          <w:rFonts w:ascii="Bookman Old Style" w:eastAsiaTheme="minorEastAsia" w:hAnsi="Bookman Old Style"/>
          <w:noProof/>
          <w:sz w:val="24"/>
          <w:szCs w:val="24"/>
        </w:rPr>
        <w:pict>
          <v:shape id="_x0000_s1592" type="#_x0000_t32" style="position:absolute;left:0;text-align:left;margin-left:93.45pt;margin-top:2.4pt;width:95.1pt;height:47.1pt;flip:y;z-index:252239872" o:connectortype="straight">
            <v:stroke endarrow="block"/>
          </v:shape>
        </w:pict>
      </w:r>
      <w:r w:rsidR="00F7383A">
        <w:rPr>
          <w:rFonts w:ascii="Bookman Old Style" w:eastAsiaTheme="minorEastAsia" w:hAnsi="Bookman Old Style"/>
          <w:sz w:val="24"/>
          <w:szCs w:val="24"/>
        </w:rPr>
        <w:t xml:space="preserve">       Lattice energy</w:t>
      </w:r>
    </w:p>
    <w:p w:rsidR="00F7383A" w:rsidRDefault="00F7383A" w:rsidP="00F7383A">
      <w:pPr>
        <w:tabs>
          <w:tab w:val="left" w:pos="5691"/>
        </w:tabs>
        <w:spacing w:after="0" w:line="360" w:lineRule="auto"/>
        <w:jc w:val="both"/>
        <w:rPr>
          <w:rFonts w:ascii="Bookman Old Style" w:eastAsiaTheme="minorEastAsia" w:hAnsi="Bookman Old Style"/>
          <w:sz w:val="24"/>
          <w:szCs w:val="24"/>
        </w:rPr>
      </w:pPr>
    </w:p>
    <w:p w:rsidR="00F7383A" w:rsidRDefault="00F7383A" w:rsidP="00F7383A">
      <w:pPr>
        <w:tabs>
          <w:tab w:val="left" w:pos="5691"/>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M</w:t>
      </w:r>
      <w:r>
        <w:rPr>
          <w:rFonts w:ascii="Bookman Old Style" w:eastAsiaTheme="minorEastAsia" w:hAnsi="Bookman Old Style"/>
          <w:sz w:val="24"/>
          <w:szCs w:val="24"/>
          <w:vertAlign w:val="superscript"/>
        </w:rPr>
        <w:t>+</w:t>
      </w:r>
      <w:r>
        <w:rPr>
          <w:rFonts w:ascii="Bookman Old Style" w:eastAsiaTheme="minorEastAsia" w:hAnsi="Bookman Old Style"/>
          <w:sz w:val="24"/>
          <w:szCs w:val="24"/>
          <w:vertAlign w:val="subscript"/>
        </w:rPr>
        <w:t>Q</w:t>
      </w:r>
      <w:r w:rsidRPr="006E7D08">
        <w:rPr>
          <w:rFonts w:ascii="Bookman Old Style" w:eastAsiaTheme="minorEastAsia" w:hAnsi="Bookman Old Style"/>
          <w:sz w:val="24"/>
          <w:szCs w:val="24"/>
        </w:rPr>
        <w:t xml:space="preserve"> +</w:t>
      </w:r>
      <w:r>
        <w:rPr>
          <w:rFonts w:ascii="Bookman Old Style" w:eastAsiaTheme="minorEastAsia" w:hAnsi="Bookman Old Style"/>
          <w:sz w:val="24"/>
          <w:szCs w:val="24"/>
          <w:vertAlign w:val="subscript"/>
        </w:rPr>
        <w:t xml:space="preserve"> </w:t>
      </w:r>
      <w:r w:rsidRPr="006E7D08">
        <w:rPr>
          <w:rFonts w:ascii="Bookman Old Style" w:eastAsiaTheme="minorEastAsia" w:hAnsi="Bookman Old Style"/>
          <w:sz w:val="24"/>
          <w:szCs w:val="24"/>
        </w:rPr>
        <w:t>x</w:t>
      </w:r>
      <w:r>
        <w:rPr>
          <w:rFonts w:ascii="Bookman Old Style" w:eastAsiaTheme="minorEastAsia" w:hAnsi="Bookman Old Style"/>
          <w:sz w:val="24"/>
          <w:szCs w:val="24"/>
          <w:vertAlign w:val="superscript"/>
        </w:rPr>
        <w:t>-</w:t>
      </w:r>
      <w:r>
        <w:rPr>
          <w:rFonts w:ascii="Bookman Old Style" w:eastAsiaTheme="minorEastAsia" w:hAnsi="Bookman Old Style"/>
          <w:sz w:val="24"/>
          <w:szCs w:val="24"/>
        </w:rPr>
        <w:t xml:space="preserve">(g) + aq                      </w:t>
      </w:r>
      <m:oMath>
        <m:sSup>
          <m:sSupPr>
            <m:ctrlPr>
              <w:rPr>
                <w:rFonts w:ascii="Cambria Math" w:eastAsiaTheme="minorEastAsia" w:hAnsi="Cambria Math"/>
                <w:i/>
                <w:sz w:val="24"/>
                <w:szCs w:val="24"/>
              </w:rPr>
            </m:ctrlPr>
          </m:sSupPr>
          <m:e>
            <m:r>
              <w:rPr>
                <w:rFonts w:ascii="Cambria Math" w:eastAsiaTheme="minorEastAsia" w:hAnsi="Cambria Math"/>
                <w:sz w:val="24"/>
                <w:szCs w:val="24"/>
              </w:rPr>
              <m:t>DH</m:t>
            </m:r>
          </m:e>
          <m:sup>
            <m:r>
              <w:rPr>
                <w:rFonts w:ascii="Cambria Math" w:eastAsiaTheme="minorEastAsia" w:hAnsi="Cambria Math"/>
                <w:sz w:val="24"/>
                <w:szCs w:val="24"/>
              </w:rPr>
              <m:t>θ</m:t>
            </m:r>
          </m:sup>
        </m:sSup>
      </m:oMath>
      <w:r>
        <w:rPr>
          <w:rFonts w:ascii="Bookman Old Style" w:eastAsiaTheme="minorEastAsia" w:hAnsi="Bookman Old Style"/>
          <w:sz w:val="24"/>
          <w:szCs w:val="24"/>
        </w:rPr>
        <w:t xml:space="preserve"> Hydration</w:t>
      </w:r>
      <w:r>
        <w:rPr>
          <w:rFonts w:ascii="Bookman Old Style" w:eastAsiaTheme="minorEastAsia" w:hAnsi="Bookman Old Style"/>
          <w:sz w:val="24"/>
          <w:szCs w:val="24"/>
        </w:rPr>
        <w:tab/>
      </w:r>
    </w:p>
    <w:p w:rsidR="00F7383A" w:rsidRDefault="00F7383A" w:rsidP="00F7383A">
      <w:pPr>
        <w:tabs>
          <w:tab w:val="left" w:pos="5691"/>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By Hess’s law</w:t>
      </w:r>
    </w:p>
    <w:p w:rsidR="00F7383A" w:rsidRDefault="008E1064" w:rsidP="00F7383A">
      <w:pPr>
        <w:tabs>
          <w:tab w:val="left" w:pos="5691"/>
        </w:tabs>
        <w:spacing w:after="0" w:line="360" w:lineRule="auto"/>
        <w:jc w:val="both"/>
        <w:rPr>
          <w:rFonts w:ascii="Bookman Old Style" w:eastAsiaTheme="minorEastAsia" w:hAnsi="Bookman Old Style"/>
          <w:sz w:val="24"/>
          <w:szCs w:val="24"/>
        </w:rPr>
      </w:pPr>
      <m:oMath>
        <m:sSup>
          <m:sSupPr>
            <m:ctrlPr>
              <w:rPr>
                <w:rFonts w:ascii="Cambria Math" w:eastAsiaTheme="minorEastAsia" w:hAnsi="Cambria Math"/>
                <w:i/>
                <w:sz w:val="24"/>
                <w:szCs w:val="24"/>
              </w:rPr>
            </m:ctrlPr>
          </m:sSupPr>
          <m:e>
            <m:r>
              <w:rPr>
                <w:rFonts w:ascii="Cambria Math" w:eastAsiaTheme="minorEastAsia" w:hAnsi="Cambria Math"/>
                <w:sz w:val="24"/>
                <w:szCs w:val="24"/>
              </w:rPr>
              <m:t>DH</m:t>
            </m:r>
          </m:e>
          <m:sup>
            <m:r>
              <w:rPr>
                <w:rFonts w:ascii="Cambria Math" w:eastAsiaTheme="minorEastAsia" w:hAnsi="Cambria Math"/>
                <w:sz w:val="24"/>
                <w:szCs w:val="24"/>
              </w:rPr>
              <m:t>θ</m:t>
            </m:r>
          </m:sup>
        </m:sSup>
      </m:oMath>
      <w:r w:rsidR="00F7383A">
        <w:rPr>
          <w:rFonts w:ascii="Bookman Old Style" w:eastAsiaTheme="minorEastAsia" w:hAnsi="Bookman Old Style"/>
          <w:sz w:val="24"/>
          <w:szCs w:val="24"/>
        </w:rPr>
        <w:t>solution = lattice energy + hydration energy</w:t>
      </w:r>
    </w:p>
    <w:p w:rsidR="00F7383A" w:rsidRDefault="00F7383A" w:rsidP="00F7383A">
      <w:pPr>
        <w:tabs>
          <w:tab w:val="left" w:pos="5691"/>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The hydration of ions occurs because the polar water molecules are attracted to the charge on the ion.</w:t>
      </w:r>
    </w:p>
    <w:p w:rsidR="00F7383A" w:rsidRDefault="00F7383A" w:rsidP="00F7383A">
      <w:pPr>
        <w:tabs>
          <w:tab w:val="left" w:pos="5691"/>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The extent of hydration depends on the charge density ie its charge and the smaller are less the more isotherme the hydration enthalpy.</w:t>
      </w:r>
    </w:p>
    <w:p w:rsidR="00F7383A" w:rsidRPr="001D3123" w:rsidRDefault="00F7383A" w:rsidP="00F7383A">
      <w:pPr>
        <w:tabs>
          <w:tab w:val="left" w:pos="5691"/>
        </w:tabs>
        <w:spacing w:after="0" w:line="360" w:lineRule="auto"/>
        <w:jc w:val="both"/>
        <w:rPr>
          <w:rFonts w:ascii="Bookman Old Style" w:eastAsiaTheme="minorEastAsia" w:hAnsi="Bookman Old Style"/>
          <w:b/>
          <w:sz w:val="24"/>
          <w:szCs w:val="24"/>
        </w:rPr>
      </w:pPr>
      <w:r w:rsidRPr="001D3123">
        <w:rPr>
          <w:rFonts w:ascii="Bookman Old Style" w:eastAsiaTheme="minorEastAsia" w:hAnsi="Bookman Old Style"/>
          <w:b/>
          <w:sz w:val="24"/>
          <w:szCs w:val="24"/>
        </w:rPr>
        <w:t>Solubility trends for group II sulphases and hydroxides</w:t>
      </w:r>
    </w:p>
    <w:p w:rsidR="00F7383A" w:rsidRDefault="00F7383A" w:rsidP="006C326C">
      <w:pPr>
        <w:pStyle w:val="ListParagraph"/>
        <w:numPr>
          <w:ilvl w:val="0"/>
          <w:numId w:val="180"/>
        </w:numPr>
        <w:tabs>
          <w:tab w:val="left" w:pos="5691"/>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Sulphates</w:t>
      </w:r>
    </w:p>
    <w:p w:rsidR="00F7383A" w:rsidRPr="0037315E" w:rsidRDefault="00F7383A" w:rsidP="00F7383A">
      <w:pPr>
        <w:tabs>
          <w:tab w:val="left" w:pos="5691"/>
        </w:tabs>
        <w:spacing w:after="0" w:line="360" w:lineRule="auto"/>
        <w:jc w:val="both"/>
        <w:rPr>
          <w:rFonts w:ascii="Bookman Old Style" w:eastAsiaTheme="minorEastAsia" w:hAnsi="Bookman Old Style"/>
          <w:sz w:val="24"/>
          <w:szCs w:val="24"/>
        </w:rPr>
      </w:pPr>
      <w:r w:rsidRPr="0037315E">
        <w:rPr>
          <w:rFonts w:ascii="Bookman Old Style" w:eastAsiaTheme="minorEastAsia" w:hAnsi="Bookman Old Style"/>
          <w:sz w:val="24"/>
          <w:szCs w:val="24"/>
        </w:rPr>
        <w:t>The solubility of sulpate depends on charge on the cotton since that of the anion remains constant and the lattice energy of the compound.</w:t>
      </w:r>
    </w:p>
    <w:p w:rsidR="00F7383A" w:rsidRPr="0037315E" w:rsidRDefault="00F7383A" w:rsidP="00F7383A">
      <w:pPr>
        <w:tabs>
          <w:tab w:val="left" w:pos="5691"/>
        </w:tabs>
        <w:spacing w:after="0" w:line="360" w:lineRule="auto"/>
        <w:jc w:val="both"/>
        <w:rPr>
          <w:rFonts w:ascii="Bookman Old Style" w:eastAsiaTheme="minorEastAsia" w:hAnsi="Bookman Old Style"/>
          <w:sz w:val="24"/>
          <w:szCs w:val="24"/>
        </w:rPr>
      </w:pPr>
      <w:r w:rsidRPr="0037315E">
        <w:rPr>
          <w:rFonts w:ascii="Bookman Old Style" w:eastAsiaTheme="minorEastAsia" w:hAnsi="Bookman Old Style"/>
          <w:sz w:val="24"/>
          <w:szCs w:val="24"/>
        </w:rPr>
        <w:t>As you move down the group the size of the cation increases keeping the anion radius constant. This causes a decrease in both lattice energy and</w:t>
      </w:r>
      <w:r>
        <w:rPr>
          <w:rFonts w:ascii="Bookman Old Style" w:eastAsiaTheme="minorEastAsia" w:hAnsi="Bookman Old Style"/>
          <w:sz w:val="24"/>
          <w:szCs w:val="24"/>
        </w:rPr>
        <w:t xml:space="preserve"> </w:t>
      </w:r>
      <w:r w:rsidRPr="0037315E">
        <w:rPr>
          <w:rFonts w:ascii="Bookman Old Style" w:eastAsiaTheme="minorEastAsia" w:hAnsi="Bookman Old Style"/>
          <w:sz w:val="24"/>
          <w:szCs w:val="24"/>
        </w:rPr>
        <w:t>hydration energy.</w:t>
      </w:r>
    </w:p>
    <w:p w:rsidR="00F7383A" w:rsidRDefault="00F7383A" w:rsidP="00F7383A">
      <w:pPr>
        <w:tabs>
          <w:tab w:val="left" w:pos="5691"/>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lastRenderedPageBreak/>
        <w:t>The hydration enthalpy of the catio has the most important effect since the anion is large and does not change, therefore lattice enthalpy doesnot change significantly as the cation radius increases. However the hydration energy of the cation fall, significantly as the cation gets larger. Therefore as you move down the group hydration energy decreases more rapidly than lattice energy causing a decrease in solubility.</w:t>
      </w:r>
    </w:p>
    <w:p w:rsidR="00F7383A" w:rsidRDefault="00F7383A" w:rsidP="00F7383A">
      <w:pPr>
        <w:tabs>
          <w:tab w:val="left" w:pos="5691"/>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Hydroxide</w:t>
      </w:r>
    </w:p>
    <w:p w:rsidR="00F7383A" w:rsidRDefault="00F7383A" w:rsidP="00F7383A">
      <w:pPr>
        <w:tabs>
          <w:tab w:val="left" w:pos="5691"/>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For the hydroxides lattice energy is more important because the hydrogen ion is small and the sum of the radius of the cation and anion is influenced on the ionic size. The lattice enthalpy decreases more rapidly as the cation gets larger. This causes an increase in the solubility of hydroxides.</w:t>
      </w:r>
    </w:p>
    <w:p w:rsidR="00F7383A" w:rsidRPr="00307F7B" w:rsidRDefault="00F7383A" w:rsidP="00F7383A">
      <w:pPr>
        <w:tabs>
          <w:tab w:val="left" w:pos="5691"/>
        </w:tabs>
        <w:spacing w:after="0" w:line="360" w:lineRule="auto"/>
        <w:jc w:val="both"/>
        <w:rPr>
          <w:rFonts w:ascii="Bookman Old Style" w:eastAsiaTheme="minorEastAsia" w:hAnsi="Bookman Old Style"/>
          <w:b/>
          <w:sz w:val="24"/>
          <w:szCs w:val="24"/>
        </w:rPr>
      </w:pPr>
      <w:r w:rsidRPr="00307F7B">
        <w:rPr>
          <w:rFonts w:ascii="Bookman Old Style" w:eastAsiaTheme="minorEastAsia" w:hAnsi="Bookman Old Style"/>
          <w:b/>
          <w:sz w:val="24"/>
          <w:szCs w:val="24"/>
        </w:rPr>
        <w:t>Thermostability of enthalpy of solution</w:t>
      </w:r>
    </w:p>
    <w:p w:rsidR="00F7383A" w:rsidRDefault="00F7383A" w:rsidP="00F7383A">
      <w:pPr>
        <w:tabs>
          <w:tab w:val="left" w:pos="5691"/>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Is the heat charge that occur when 1 mole of an ionic compound dissolves in water to form an infinitely dilute solution with no further heat charge.</w:t>
      </w:r>
    </w:p>
    <w:p w:rsidR="00F7383A" w:rsidRDefault="00F7383A" w:rsidP="00F7383A">
      <w:pPr>
        <w:tabs>
          <w:tab w:val="left" w:pos="5691"/>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Enthalpy of solution of an ionic salts depends on lattice energy and hydration energy can easily be overcome by the hydration energy</w:t>
      </w:r>
    </w:p>
    <w:p w:rsidR="00F7383A" w:rsidRDefault="00F7383A" w:rsidP="00F7383A">
      <w:pPr>
        <w:tabs>
          <w:tab w:val="left" w:pos="5691"/>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MX (s) + (aq)</w:t>
      </w:r>
    </w:p>
    <w:p w:rsidR="00F7383A" w:rsidRPr="001F06DC" w:rsidRDefault="00F7383A" w:rsidP="00F7383A">
      <w:pPr>
        <w:tabs>
          <w:tab w:val="left" w:pos="5691"/>
        </w:tabs>
        <w:spacing w:after="0" w:line="360" w:lineRule="auto"/>
        <w:jc w:val="both"/>
        <w:rPr>
          <w:rFonts w:ascii="Bookman Old Style" w:eastAsiaTheme="minorEastAsia" w:hAnsi="Bookman Old Style"/>
          <w:b/>
          <w:sz w:val="24"/>
          <w:szCs w:val="24"/>
        </w:rPr>
      </w:pPr>
      <w:r w:rsidRPr="001F06DC">
        <w:rPr>
          <w:rFonts w:ascii="Bookman Old Style" w:eastAsiaTheme="minorEastAsia" w:hAnsi="Bookman Old Style"/>
          <w:b/>
          <w:sz w:val="24"/>
          <w:szCs w:val="24"/>
        </w:rPr>
        <w:t>Experimental determination of Enthalpy of solution</w:t>
      </w:r>
    </w:p>
    <w:p w:rsidR="00F7383A" w:rsidRDefault="00F7383A" w:rsidP="00F7383A">
      <w:pPr>
        <w:tabs>
          <w:tab w:val="left" w:pos="5691"/>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A known volume of water say Vcm</w:t>
      </w:r>
      <w:r>
        <w:rPr>
          <w:rFonts w:ascii="Bookman Old Style" w:eastAsiaTheme="minorEastAsia" w:hAnsi="Bookman Old Style"/>
          <w:sz w:val="24"/>
          <w:szCs w:val="24"/>
          <w:vertAlign w:val="superscript"/>
        </w:rPr>
        <w:t>3</w:t>
      </w:r>
      <w:r>
        <w:rPr>
          <w:rFonts w:ascii="Bookman Old Style" w:eastAsiaTheme="minorEastAsia" w:hAnsi="Bookman Old Style"/>
          <w:sz w:val="24"/>
          <w:szCs w:val="24"/>
        </w:rPr>
        <w:t xml:space="preserve"> is put into a plastic beaker and its temperature noted.</w:t>
      </w:r>
    </w:p>
    <w:p w:rsidR="00F7383A" w:rsidRDefault="00F7383A" w:rsidP="00F7383A">
      <w:pPr>
        <w:tabs>
          <w:tab w:val="left" w:pos="5691"/>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A known mass of the ionic salt whose enthalpy of solution being investigated is added.</w:t>
      </w:r>
    </w:p>
    <w:p w:rsidR="00F7383A" w:rsidRDefault="00F7383A" w:rsidP="00F7383A">
      <w:pPr>
        <w:tabs>
          <w:tab w:val="left" w:pos="5691"/>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The mixture is stired continuously using the thermometer until a constant temperature reached.</w:t>
      </w:r>
    </w:p>
    <w:p w:rsidR="00F7383A" w:rsidRDefault="00F7383A" w:rsidP="00F7383A">
      <w:pPr>
        <w:tabs>
          <w:tab w:val="left" w:pos="5691"/>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The final temperature is noted at steady state</w:t>
      </w:r>
    </w:p>
    <w:p w:rsidR="00F7383A" w:rsidRPr="00CE32D6" w:rsidRDefault="00F7383A" w:rsidP="00F7383A">
      <w:pPr>
        <w:tabs>
          <w:tab w:val="left" w:pos="5691"/>
        </w:tabs>
        <w:spacing w:after="0" w:line="360" w:lineRule="auto"/>
        <w:jc w:val="both"/>
        <w:rPr>
          <w:rFonts w:ascii="Bookman Old Style" w:eastAsiaTheme="minorEastAsia" w:hAnsi="Bookman Old Style"/>
          <w:b/>
          <w:sz w:val="24"/>
          <w:szCs w:val="24"/>
        </w:rPr>
      </w:pPr>
      <w:r w:rsidRPr="00CE32D6">
        <w:rPr>
          <w:rFonts w:ascii="Bookman Old Style" w:eastAsiaTheme="minorEastAsia" w:hAnsi="Bookman Old Style"/>
          <w:b/>
          <w:sz w:val="24"/>
          <w:szCs w:val="24"/>
        </w:rPr>
        <w:t>Treatment of salts</w:t>
      </w:r>
    </w:p>
    <w:p w:rsidR="00F7383A" w:rsidRDefault="00F7383A" w:rsidP="00F7383A">
      <w:pPr>
        <w:tabs>
          <w:tab w:val="left" w:pos="5691"/>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Let</w:t>
      </w:r>
    </w:p>
    <w:p w:rsidR="00F7383A" w:rsidRDefault="00F7383A" w:rsidP="00F7383A">
      <w:pPr>
        <w:tabs>
          <w:tab w:val="left" w:pos="5691"/>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Volume water be Vcm</w:t>
      </w:r>
      <w:r>
        <w:rPr>
          <w:rFonts w:ascii="Bookman Old Style" w:eastAsiaTheme="minorEastAsia" w:hAnsi="Bookman Old Style"/>
          <w:sz w:val="24"/>
          <w:szCs w:val="24"/>
          <w:vertAlign w:val="superscript"/>
        </w:rPr>
        <w:t>3</w:t>
      </w:r>
    </w:p>
    <w:p w:rsidR="00F7383A" w:rsidRDefault="00F7383A" w:rsidP="00F7383A">
      <w:pPr>
        <w:tabs>
          <w:tab w:val="left" w:pos="5691"/>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Mass of solution be a g</w:t>
      </w:r>
    </w:p>
    <w:p w:rsidR="00F7383A" w:rsidRDefault="00F7383A" w:rsidP="00F7383A">
      <w:pPr>
        <w:tabs>
          <w:tab w:val="left" w:pos="5691"/>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Initial temperature of water be T</w:t>
      </w:r>
      <w:r>
        <w:rPr>
          <w:rFonts w:ascii="Bookman Old Style" w:eastAsiaTheme="minorEastAsia" w:hAnsi="Bookman Old Style"/>
          <w:sz w:val="24"/>
          <w:szCs w:val="24"/>
          <w:vertAlign w:val="subscript"/>
        </w:rPr>
        <w:t>1</w:t>
      </w:r>
      <w:r>
        <w:rPr>
          <w:rFonts w:ascii="Bookman Old Style" w:eastAsiaTheme="minorEastAsia" w:hAnsi="Bookman Old Style"/>
          <w:sz w:val="24"/>
          <w:szCs w:val="24"/>
        </w:rPr>
        <w:t xml:space="preserve"> </w:t>
      </w:r>
      <w:r>
        <w:rPr>
          <w:rFonts w:ascii="Bookman Old Style" w:eastAsiaTheme="minorEastAsia" w:hAnsi="Bookman Old Style"/>
          <w:sz w:val="24"/>
          <w:szCs w:val="24"/>
          <w:vertAlign w:val="superscript"/>
        </w:rPr>
        <w:t>0</w:t>
      </w:r>
      <w:r>
        <w:rPr>
          <w:rFonts w:ascii="Bookman Old Style" w:eastAsiaTheme="minorEastAsia" w:hAnsi="Bookman Old Style"/>
          <w:sz w:val="24"/>
          <w:szCs w:val="24"/>
        </w:rPr>
        <w:t>C</w:t>
      </w:r>
    </w:p>
    <w:p w:rsidR="00F7383A" w:rsidRDefault="00F7383A" w:rsidP="00F7383A">
      <w:pPr>
        <w:tabs>
          <w:tab w:val="left" w:pos="5691"/>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Final temperature of solution be T</w:t>
      </w:r>
      <w:r>
        <w:rPr>
          <w:rFonts w:ascii="Bookman Old Style" w:eastAsiaTheme="minorEastAsia" w:hAnsi="Bookman Old Style"/>
          <w:sz w:val="24"/>
          <w:szCs w:val="24"/>
          <w:vertAlign w:val="subscript"/>
        </w:rPr>
        <w:t>2</w:t>
      </w:r>
      <w:r>
        <w:rPr>
          <w:rFonts w:ascii="Bookman Old Style" w:eastAsiaTheme="minorEastAsia" w:hAnsi="Bookman Old Style"/>
          <w:sz w:val="24"/>
          <w:szCs w:val="24"/>
        </w:rPr>
        <w:t xml:space="preserve"> </w:t>
      </w:r>
      <w:r>
        <w:rPr>
          <w:rFonts w:ascii="Bookman Old Style" w:eastAsiaTheme="minorEastAsia" w:hAnsi="Bookman Old Style"/>
          <w:sz w:val="24"/>
          <w:szCs w:val="24"/>
          <w:vertAlign w:val="superscript"/>
        </w:rPr>
        <w:t>0</w:t>
      </w:r>
      <w:r>
        <w:rPr>
          <w:rFonts w:ascii="Bookman Old Style" w:eastAsiaTheme="minorEastAsia" w:hAnsi="Bookman Old Style"/>
          <w:sz w:val="24"/>
          <w:szCs w:val="24"/>
        </w:rPr>
        <w:t>C</w:t>
      </w:r>
    </w:p>
    <w:p w:rsidR="00F7383A" w:rsidRDefault="00F7383A" w:rsidP="00F7383A">
      <w:pPr>
        <w:tabs>
          <w:tab w:val="left" w:pos="5691"/>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lastRenderedPageBreak/>
        <w:t>Assuming heat capacity of the solution to be 4.2 Jg</w:t>
      </w:r>
      <w:r>
        <w:rPr>
          <w:rFonts w:ascii="Bookman Old Style" w:eastAsiaTheme="minorEastAsia" w:hAnsi="Bookman Old Style"/>
          <w:sz w:val="24"/>
          <w:szCs w:val="24"/>
          <w:vertAlign w:val="superscript"/>
        </w:rPr>
        <w:t>-1</w:t>
      </w:r>
      <w:r>
        <w:rPr>
          <w:rFonts w:ascii="Bookman Old Style" w:eastAsiaTheme="minorEastAsia" w:hAnsi="Bookman Old Style"/>
          <w:sz w:val="24"/>
          <w:szCs w:val="24"/>
        </w:rPr>
        <w:t>K</w:t>
      </w:r>
      <w:r>
        <w:rPr>
          <w:rFonts w:ascii="Bookman Old Style" w:eastAsiaTheme="minorEastAsia" w:hAnsi="Bookman Old Style"/>
          <w:sz w:val="24"/>
          <w:szCs w:val="24"/>
          <w:vertAlign w:val="superscript"/>
        </w:rPr>
        <w:t>-1</w:t>
      </w:r>
    </w:p>
    <w:p w:rsidR="00F7383A" w:rsidRDefault="00F7383A" w:rsidP="00F7383A">
      <w:pPr>
        <w:tabs>
          <w:tab w:val="left" w:pos="5691"/>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Density of solution is lg/cm</w:t>
      </w:r>
      <w:r>
        <w:rPr>
          <w:rFonts w:ascii="Bookman Old Style" w:eastAsiaTheme="minorEastAsia" w:hAnsi="Bookman Old Style"/>
          <w:sz w:val="24"/>
          <w:szCs w:val="24"/>
          <w:vertAlign w:val="superscript"/>
        </w:rPr>
        <w:t>3</w:t>
      </w:r>
    </w:p>
    <w:p w:rsidR="00F7383A" w:rsidRDefault="00F7383A" w:rsidP="00F7383A">
      <w:pPr>
        <w:tabs>
          <w:tab w:val="left" w:pos="5691"/>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Neglecting the heat capacity of the beaker and the thermometer.</w:t>
      </w:r>
    </w:p>
    <w:p w:rsidR="00F7383A" w:rsidRDefault="00F7383A" w:rsidP="00F7383A">
      <w:pPr>
        <w:tabs>
          <w:tab w:val="left" w:pos="5691"/>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Then volume of solution = (V + a)cm</w:t>
      </w:r>
      <w:r>
        <w:rPr>
          <w:rFonts w:ascii="Bookman Old Style" w:eastAsiaTheme="minorEastAsia" w:hAnsi="Bookman Old Style"/>
          <w:sz w:val="24"/>
          <w:szCs w:val="24"/>
          <w:vertAlign w:val="superscript"/>
        </w:rPr>
        <w:t>3</w:t>
      </w:r>
    </w:p>
    <w:p w:rsidR="00F7383A" w:rsidRDefault="00F7383A" w:rsidP="00F7383A">
      <w:pPr>
        <w:tabs>
          <w:tab w:val="left" w:pos="5691"/>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Mass of the solution = (V + a) x 1 = (V + a)g</w:t>
      </w:r>
    </w:p>
    <w:p w:rsidR="00F7383A" w:rsidRDefault="00F7383A" w:rsidP="00F7383A">
      <w:pPr>
        <w:tabs>
          <w:tab w:val="left" w:pos="5691"/>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Heat change for the solubility of a g</w:t>
      </w:r>
    </w:p>
    <w:p w:rsidR="00F7383A" w:rsidRDefault="00F7383A" w:rsidP="00F7383A">
      <w:pPr>
        <w:tabs>
          <w:tab w:val="left" w:pos="5691"/>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 mass of solution X SHC X Temperature</w:t>
      </w:r>
    </w:p>
    <w:p w:rsidR="00F7383A" w:rsidRDefault="00F7383A" w:rsidP="00F7383A">
      <w:pPr>
        <w:tabs>
          <w:tab w:val="left" w:pos="5691"/>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 (V + a) x 4.2 x (T</w:t>
      </w:r>
      <w:r>
        <w:rPr>
          <w:rFonts w:ascii="Bookman Old Style" w:eastAsiaTheme="minorEastAsia" w:hAnsi="Bookman Old Style"/>
          <w:sz w:val="24"/>
          <w:szCs w:val="24"/>
          <w:vertAlign w:val="subscript"/>
        </w:rPr>
        <w:t>2</w:t>
      </w:r>
      <w:r>
        <w:rPr>
          <w:rFonts w:ascii="Bookman Old Style" w:eastAsiaTheme="minorEastAsia" w:hAnsi="Bookman Old Style"/>
          <w:sz w:val="24"/>
          <w:szCs w:val="24"/>
        </w:rPr>
        <w:t xml:space="preserve"> – T</w:t>
      </w:r>
      <w:r>
        <w:rPr>
          <w:rFonts w:ascii="Bookman Old Style" w:eastAsiaTheme="minorEastAsia" w:hAnsi="Bookman Old Style"/>
          <w:sz w:val="24"/>
          <w:szCs w:val="24"/>
          <w:vertAlign w:val="subscript"/>
        </w:rPr>
        <w:t>1</w:t>
      </w:r>
      <w:r>
        <w:rPr>
          <w:rFonts w:ascii="Bookman Old Style" w:eastAsiaTheme="minorEastAsia" w:hAnsi="Bookman Old Style"/>
          <w:sz w:val="24"/>
          <w:szCs w:val="24"/>
        </w:rPr>
        <w:t>)</w:t>
      </w:r>
    </w:p>
    <w:p w:rsidR="00F7383A" w:rsidRDefault="00F7383A" w:rsidP="00F7383A">
      <w:pPr>
        <w:tabs>
          <w:tab w:val="left" w:pos="5691"/>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Heat change for Mrg of solute = </w:t>
      </w:r>
      <m:oMath>
        <m:f>
          <m:fPr>
            <m:ctrlPr>
              <w:rPr>
                <w:rFonts w:ascii="Cambria Math" w:eastAsiaTheme="minorEastAsia" w:hAnsi="Cambria Math"/>
                <w:i/>
                <w:sz w:val="24"/>
                <w:szCs w:val="24"/>
              </w:rPr>
            </m:ctrlPr>
          </m:fPr>
          <m:num>
            <m:d>
              <m:dPr>
                <m:ctrlPr>
                  <w:rPr>
                    <w:rFonts w:ascii="Cambria Math" w:eastAsiaTheme="minorEastAsia" w:hAnsi="Cambria Math"/>
                    <w:i/>
                    <w:sz w:val="24"/>
                    <w:szCs w:val="24"/>
                  </w:rPr>
                </m:ctrlPr>
              </m:dPr>
              <m:e>
                <m:r>
                  <w:rPr>
                    <w:rFonts w:ascii="Cambria Math" w:eastAsiaTheme="minorEastAsia" w:hAnsi="Cambria Math"/>
                    <w:sz w:val="24"/>
                    <w:szCs w:val="24"/>
                  </w:rPr>
                  <m:t>V+a</m:t>
                </m:r>
              </m:e>
            </m:d>
            <m:r>
              <w:rPr>
                <w:rFonts w:ascii="Cambria Math" w:eastAsiaTheme="minorEastAsia" w:hAnsi="Cambria Math"/>
                <w:sz w:val="24"/>
                <w:szCs w:val="24"/>
              </w:rPr>
              <m:t>x 4.2 x (</m:t>
            </m:r>
            <m:sSub>
              <m:sSubPr>
                <m:ctrlPr>
                  <w:rPr>
                    <w:rFonts w:ascii="Cambria Math" w:eastAsiaTheme="minorEastAsia" w:hAnsi="Cambria Math"/>
                    <w:i/>
                    <w:sz w:val="24"/>
                    <w:szCs w:val="24"/>
                  </w:rPr>
                </m:ctrlPr>
              </m:sSubPr>
              <m:e>
                <m:r>
                  <w:rPr>
                    <w:rFonts w:ascii="Cambria Math" w:eastAsiaTheme="minorEastAsia" w:hAnsi="Cambria Math"/>
                    <w:sz w:val="24"/>
                    <w:szCs w:val="24"/>
                  </w:rPr>
                  <m:t>T</m:t>
                </m:r>
              </m:e>
              <m:sub>
                <m:r>
                  <w:rPr>
                    <w:rFonts w:ascii="Cambria Math" w:eastAsiaTheme="minorEastAsia" w:hAnsi="Cambria Math"/>
                    <w:sz w:val="24"/>
                    <w:szCs w:val="24"/>
                  </w:rPr>
                  <m:t>2</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T</m:t>
                </m:r>
              </m:e>
              <m:sub>
                <m:r>
                  <w:rPr>
                    <w:rFonts w:ascii="Cambria Math" w:eastAsiaTheme="minorEastAsia" w:hAnsi="Cambria Math"/>
                    <w:sz w:val="24"/>
                    <w:szCs w:val="24"/>
                  </w:rPr>
                  <m:t>1</m:t>
                </m:r>
              </m:sub>
            </m:sSub>
            <m:r>
              <w:rPr>
                <w:rFonts w:ascii="Cambria Math" w:eastAsiaTheme="minorEastAsia" w:hAnsi="Cambria Math"/>
                <w:sz w:val="24"/>
                <w:szCs w:val="24"/>
              </w:rPr>
              <m:t>)</m:t>
            </m:r>
          </m:num>
          <m:den>
            <m:r>
              <w:rPr>
                <w:rFonts w:ascii="Cambria Math" w:eastAsiaTheme="minorEastAsia" w:hAnsi="Cambria Math"/>
                <w:sz w:val="24"/>
                <w:szCs w:val="24"/>
              </w:rPr>
              <m:t>a</m:t>
            </m:r>
          </m:den>
        </m:f>
      </m:oMath>
      <w:r>
        <w:rPr>
          <w:rFonts w:ascii="Bookman Old Style" w:eastAsiaTheme="minorEastAsia" w:hAnsi="Bookman Old Style"/>
          <w:sz w:val="24"/>
          <w:szCs w:val="24"/>
        </w:rPr>
        <w:t xml:space="preserve"> x Mr Jmol</w:t>
      </w:r>
      <w:r>
        <w:rPr>
          <w:rFonts w:ascii="Bookman Old Style" w:eastAsiaTheme="minorEastAsia" w:hAnsi="Bookman Old Style"/>
          <w:sz w:val="24"/>
          <w:szCs w:val="24"/>
          <w:vertAlign w:val="superscript"/>
        </w:rPr>
        <w:t>-1</w:t>
      </w:r>
    </w:p>
    <w:p w:rsidR="00F7383A" w:rsidRDefault="00F7383A" w:rsidP="00F7383A">
      <w:pPr>
        <w:tabs>
          <w:tab w:val="left" w:pos="5691"/>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 </w:t>
      </w:r>
      <m:oMath>
        <m:f>
          <m:fPr>
            <m:ctrlPr>
              <w:rPr>
                <w:rFonts w:ascii="Cambria Math" w:eastAsiaTheme="minorEastAsia" w:hAnsi="Cambria Math"/>
                <w:i/>
                <w:sz w:val="24"/>
                <w:szCs w:val="24"/>
              </w:rPr>
            </m:ctrlPr>
          </m:fPr>
          <m:num>
            <m:d>
              <m:dPr>
                <m:ctrlPr>
                  <w:rPr>
                    <w:rFonts w:ascii="Cambria Math" w:eastAsiaTheme="minorEastAsia" w:hAnsi="Cambria Math"/>
                    <w:i/>
                    <w:sz w:val="24"/>
                    <w:szCs w:val="24"/>
                  </w:rPr>
                </m:ctrlPr>
              </m:dPr>
              <m:e>
                <m:r>
                  <w:rPr>
                    <w:rFonts w:ascii="Cambria Math" w:eastAsiaTheme="minorEastAsia" w:hAnsi="Cambria Math"/>
                    <w:sz w:val="24"/>
                    <w:szCs w:val="24"/>
                  </w:rPr>
                  <m:t>V+a</m:t>
                </m:r>
              </m:e>
            </m:d>
            <m:r>
              <w:rPr>
                <w:rFonts w:ascii="Cambria Math" w:eastAsiaTheme="minorEastAsia" w:hAnsi="Cambria Math"/>
                <w:sz w:val="24"/>
                <w:szCs w:val="24"/>
              </w:rPr>
              <m:t xml:space="preserve">x 4.2 x </m:t>
            </m:r>
            <m:d>
              <m:dPr>
                <m:ctrlPr>
                  <w:rPr>
                    <w:rFonts w:ascii="Cambria Math" w:eastAsiaTheme="minorEastAsia" w:hAnsi="Cambria Math"/>
                    <w:i/>
                    <w:sz w:val="24"/>
                    <w:szCs w:val="24"/>
                  </w:rPr>
                </m:ctrlPr>
              </m:dPr>
              <m:e>
                <m:sSub>
                  <m:sSubPr>
                    <m:ctrlPr>
                      <w:rPr>
                        <w:rFonts w:ascii="Cambria Math" w:eastAsiaTheme="minorEastAsia" w:hAnsi="Cambria Math"/>
                        <w:i/>
                        <w:sz w:val="24"/>
                        <w:szCs w:val="24"/>
                      </w:rPr>
                    </m:ctrlPr>
                  </m:sSubPr>
                  <m:e>
                    <m:r>
                      <w:rPr>
                        <w:rFonts w:ascii="Cambria Math" w:eastAsiaTheme="minorEastAsia" w:hAnsi="Cambria Math"/>
                        <w:sz w:val="24"/>
                        <w:szCs w:val="24"/>
                      </w:rPr>
                      <m:t>T</m:t>
                    </m:r>
                  </m:e>
                  <m:sub>
                    <m:r>
                      <w:rPr>
                        <w:rFonts w:ascii="Cambria Math" w:eastAsiaTheme="minorEastAsia" w:hAnsi="Cambria Math"/>
                        <w:sz w:val="24"/>
                        <w:szCs w:val="24"/>
                      </w:rPr>
                      <m:t>2</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T</m:t>
                    </m:r>
                  </m:e>
                  <m:sub>
                    <m:r>
                      <w:rPr>
                        <w:rFonts w:ascii="Cambria Math" w:eastAsiaTheme="minorEastAsia" w:hAnsi="Cambria Math"/>
                        <w:sz w:val="24"/>
                        <w:szCs w:val="24"/>
                      </w:rPr>
                      <m:t>1</m:t>
                    </m:r>
                  </m:sub>
                </m:sSub>
              </m:e>
            </m:d>
            <m:r>
              <w:rPr>
                <w:rFonts w:ascii="Cambria Math" w:eastAsiaTheme="minorEastAsia" w:hAnsi="Cambria Math"/>
                <w:sz w:val="24"/>
                <w:szCs w:val="24"/>
              </w:rPr>
              <m:t>x Mr</m:t>
            </m:r>
          </m:num>
          <m:den>
            <m:r>
              <w:rPr>
                <w:rFonts w:ascii="Cambria Math" w:eastAsiaTheme="minorEastAsia" w:hAnsi="Cambria Math"/>
                <w:sz w:val="24"/>
                <w:szCs w:val="24"/>
              </w:rPr>
              <m:t>1000a</m:t>
            </m:r>
          </m:den>
        </m:f>
      </m:oMath>
      <w:r>
        <w:rPr>
          <w:rFonts w:ascii="Bookman Old Style" w:eastAsiaTheme="minorEastAsia" w:hAnsi="Bookman Old Style"/>
          <w:sz w:val="24"/>
          <w:szCs w:val="24"/>
        </w:rPr>
        <w:t xml:space="preserve"> KJ mol</w:t>
      </w:r>
      <w:r>
        <w:rPr>
          <w:rFonts w:ascii="Bookman Old Style" w:eastAsiaTheme="minorEastAsia" w:hAnsi="Bookman Old Style"/>
          <w:sz w:val="24"/>
          <w:szCs w:val="24"/>
          <w:vertAlign w:val="superscript"/>
        </w:rPr>
        <w:t>-1</w:t>
      </w:r>
    </w:p>
    <w:p w:rsidR="00F7383A" w:rsidRDefault="00F7383A" w:rsidP="00F7383A">
      <w:pPr>
        <w:tabs>
          <w:tab w:val="left" w:pos="5691"/>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Example</w:t>
      </w:r>
    </w:p>
    <w:p w:rsidR="00F7383A" w:rsidRDefault="00F7383A" w:rsidP="00F7383A">
      <w:pPr>
        <w:tabs>
          <w:tab w:val="left" w:pos="5691"/>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15.95g of an hydrous copper sulphate were dissolved in 1 litre of water. The temperature of water was 17</w:t>
      </w:r>
      <w:r>
        <w:rPr>
          <w:rFonts w:ascii="Bookman Old Style" w:eastAsiaTheme="minorEastAsia" w:hAnsi="Bookman Old Style"/>
          <w:sz w:val="24"/>
          <w:szCs w:val="24"/>
          <w:vertAlign w:val="superscript"/>
        </w:rPr>
        <w:t>0</w:t>
      </w:r>
      <w:r>
        <w:rPr>
          <w:rFonts w:ascii="Bookman Old Style" w:eastAsiaTheme="minorEastAsia" w:hAnsi="Bookman Old Style"/>
          <w:sz w:val="24"/>
          <w:szCs w:val="24"/>
        </w:rPr>
        <w:t>C and that of solution 18.5</w:t>
      </w:r>
      <w:r>
        <w:rPr>
          <w:rFonts w:ascii="Bookman Old Style" w:eastAsiaTheme="minorEastAsia" w:hAnsi="Bookman Old Style"/>
          <w:sz w:val="24"/>
          <w:szCs w:val="24"/>
          <w:vertAlign w:val="superscript"/>
        </w:rPr>
        <w:t>0</w:t>
      </w:r>
      <w:r>
        <w:rPr>
          <w:rFonts w:ascii="Bookman Old Style" w:eastAsiaTheme="minorEastAsia" w:hAnsi="Bookman Old Style"/>
          <w:sz w:val="24"/>
          <w:szCs w:val="24"/>
        </w:rPr>
        <w:t>C. What is the heat of solution of anhydrous copper sulphate (density of solution 1g/cc and specific heat capacity of solution is 9.2 Jg</w:t>
      </w:r>
      <w:r>
        <w:rPr>
          <w:rFonts w:ascii="Bookman Old Style" w:eastAsiaTheme="minorEastAsia" w:hAnsi="Bookman Old Style"/>
          <w:sz w:val="24"/>
          <w:szCs w:val="24"/>
          <w:vertAlign w:val="superscript"/>
        </w:rPr>
        <w:t>-1</w:t>
      </w:r>
      <w:r>
        <w:rPr>
          <w:rFonts w:ascii="Bookman Old Style" w:eastAsiaTheme="minorEastAsia" w:hAnsi="Bookman Old Style"/>
          <w:sz w:val="24"/>
          <w:szCs w:val="24"/>
        </w:rPr>
        <w:t>K</w:t>
      </w:r>
      <w:r>
        <w:rPr>
          <w:rFonts w:ascii="Bookman Old Style" w:eastAsiaTheme="minorEastAsia" w:hAnsi="Bookman Old Style"/>
          <w:sz w:val="24"/>
          <w:szCs w:val="24"/>
          <w:vertAlign w:val="superscript"/>
        </w:rPr>
        <w:t>-1</w:t>
      </w:r>
      <w:r>
        <w:rPr>
          <w:rFonts w:ascii="Bookman Old Style" w:eastAsiaTheme="minorEastAsia" w:hAnsi="Bookman Old Style"/>
          <w:sz w:val="24"/>
          <w:szCs w:val="24"/>
        </w:rPr>
        <w:t>)</w:t>
      </w:r>
    </w:p>
    <w:p w:rsidR="00F7383A" w:rsidRDefault="00F7383A" w:rsidP="00F7383A">
      <w:pPr>
        <w:tabs>
          <w:tab w:val="left" w:pos="5691"/>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Total volume of solution = Volume of water + Mass of solute</w:t>
      </w:r>
    </w:p>
    <w:p w:rsidR="00F7383A" w:rsidRDefault="00F7383A" w:rsidP="00F7383A">
      <w:pPr>
        <w:tabs>
          <w:tab w:val="left" w:pos="5691"/>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 (1000 + 15.95) cm</w:t>
      </w:r>
      <w:r>
        <w:rPr>
          <w:rFonts w:ascii="Bookman Old Style" w:eastAsiaTheme="minorEastAsia" w:hAnsi="Bookman Old Style"/>
          <w:sz w:val="24"/>
          <w:szCs w:val="24"/>
          <w:vertAlign w:val="superscript"/>
        </w:rPr>
        <w:t>3</w:t>
      </w:r>
    </w:p>
    <w:p w:rsidR="00F7383A" w:rsidRDefault="00F7383A" w:rsidP="00F7383A">
      <w:pPr>
        <w:tabs>
          <w:tab w:val="left" w:pos="5691"/>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1015.95cm</w:t>
      </w:r>
      <w:r>
        <w:rPr>
          <w:rFonts w:ascii="Bookman Old Style" w:eastAsiaTheme="minorEastAsia" w:hAnsi="Bookman Old Style"/>
          <w:sz w:val="24"/>
          <w:szCs w:val="24"/>
          <w:vertAlign w:val="superscript"/>
        </w:rPr>
        <w:t>3</w:t>
      </w:r>
    </w:p>
    <w:p w:rsidR="00F7383A" w:rsidRDefault="00F7383A" w:rsidP="00F7383A">
      <w:pPr>
        <w:tabs>
          <w:tab w:val="left" w:pos="5691"/>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Mass of solution 1015.95 x 1  (volume x density</w:t>
      </w:r>
    </w:p>
    <w:p w:rsidR="00F7383A" w:rsidRDefault="00F7383A" w:rsidP="00F7383A">
      <w:pPr>
        <w:tabs>
          <w:tab w:val="left" w:pos="5691"/>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 1015.95g</w:t>
      </w:r>
    </w:p>
    <w:p w:rsidR="00F7383A" w:rsidRDefault="00F7383A" w:rsidP="00F7383A">
      <w:pPr>
        <w:tabs>
          <w:tab w:val="left" w:pos="5691"/>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Enthalpy of solution of </w:t>
      </w:r>
    </w:p>
    <w:p w:rsidR="00F7383A" w:rsidRDefault="00F7383A" w:rsidP="00F7383A">
      <w:pPr>
        <w:tabs>
          <w:tab w:val="left" w:pos="5691"/>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15.95g of solute                             = Mass of X SCH of X Temperature</w:t>
      </w:r>
    </w:p>
    <w:p w:rsidR="00F7383A" w:rsidRDefault="00F7383A" w:rsidP="00F7383A">
      <w:pPr>
        <w:tabs>
          <w:tab w:val="left" w:pos="5691"/>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(anhydrous copper (ii) sulphate)           solution   solution     change</w:t>
      </w:r>
    </w:p>
    <w:p w:rsidR="00F7383A" w:rsidRDefault="00F7383A" w:rsidP="00F7383A">
      <w:pPr>
        <w:tabs>
          <w:tab w:val="left" w:pos="5691"/>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 1015.95 x 4.2 x (18.5 – 17)</w:t>
      </w:r>
    </w:p>
    <w:p w:rsidR="00F7383A" w:rsidRDefault="00F7383A" w:rsidP="00F7383A">
      <w:pPr>
        <w:tabs>
          <w:tab w:val="left" w:pos="5691"/>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 1015.95 x 4.2 x 1.5</w:t>
      </w:r>
    </w:p>
    <w:p w:rsidR="00F7383A" w:rsidRDefault="00F7383A" w:rsidP="00F7383A">
      <w:pPr>
        <w:tabs>
          <w:tab w:val="left" w:pos="5691"/>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 6400.85 </w:t>
      </w:r>
    </w:p>
    <w:p w:rsidR="00F7383A" w:rsidRDefault="00F7383A" w:rsidP="00F7383A">
      <w:pPr>
        <w:tabs>
          <w:tab w:val="left" w:pos="5691"/>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CuSO</w:t>
      </w:r>
      <w:r>
        <w:rPr>
          <w:rFonts w:ascii="Bookman Old Style" w:eastAsiaTheme="minorEastAsia" w:hAnsi="Bookman Old Style"/>
          <w:sz w:val="24"/>
          <w:szCs w:val="24"/>
          <w:vertAlign w:val="subscript"/>
        </w:rPr>
        <w:t>4</w:t>
      </w:r>
      <w:r>
        <w:rPr>
          <w:rFonts w:ascii="Bookman Old Style" w:eastAsiaTheme="minorEastAsia" w:hAnsi="Bookman Old Style"/>
          <w:sz w:val="24"/>
          <w:szCs w:val="24"/>
        </w:rPr>
        <w:t xml:space="preserve"> = (64 x 1) + (32 x 1) + (16 x 4)</w:t>
      </w:r>
    </w:p>
    <w:p w:rsidR="00F7383A" w:rsidRDefault="00F7383A" w:rsidP="00F7383A">
      <w:pPr>
        <w:tabs>
          <w:tab w:val="left" w:pos="5691"/>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 160g</w:t>
      </w:r>
    </w:p>
    <w:p w:rsidR="00F7383A" w:rsidRDefault="00F7383A" w:rsidP="00F7383A">
      <w:pPr>
        <w:tabs>
          <w:tab w:val="left" w:pos="5691"/>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Enthalpy of solution for 1 mole of anhydrous CuSO</w:t>
      </w:r>
      <w:r>
        <w:rPr>
          <w:rFonts w:ascii="Bookman Old Style" w:eastAsiaTheme="minorEastAsia" w:hAnsi="Bookman Old Style"/>
          <w:sz w:val="24"/>
          <w:szCs w:val="24"/>
          <w:vertAlign w:val="subscript"/>
        </w:rPr>
        <w:t>4</w:t>
      </w:r>
    </w:p>
    <w:p w:rsidR="00F7383A" w:rsidRDefault="00F7383A" w:rsidP="00F7383A">
      <w:pPr>
        <w:tabs>
          <w:tab w:val="left" w:pos="5691"/>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 </w:t>
      </w:r>
      <m:oMath>
        <m:f>
          <m:fPr>
            <m:ctrlPr>
              <w:rPr>
                <w:rFonts w:ascii="Cambria Math" w:eastAsiaTheme="minorEastAsia" w:hAnsi="Cambria Math"/>
                <w:i/>
                <w:sz w:val="24"/>
                <w:szCs w:val="24"/>
              </w:rPr>
            </m:ctrlPr>
          </m:fPr>
          <m:num>
            <m:r>
              <w:rPr>
                <w:rFonts w:ascii="Cambria Math" w:eastAsiaTheme="minorEastAsia" w:hAnsi="Cambria Math"/>
                <w:sz w:val="24"/>
                <w:szCs w:val="24"/>
              </w:rPr>
              <m:t>6400.55</m:t>
            </m:r>
          </m:num>
          <m:den>
            <m:r>
              <w:rPr>
                <w:rFonts w:ascii="Cambria Math" w:eastAsiaTheme="minorEastAsia" w:hAnsi="Cambria Math"/>
                <w:sz w:val="24"/>
                <w:szCs w:val="24"/>
              </w:rPr>
              <m:t>15.95</m:t>
            </m:r>
          </m:den>
        </m:f>
      </m:oMath>
      <w:r>
        <w:rPr>
          <w:rFonts w:ascii="Bookman Old Style" w:eastAsiaTheme="minorEastAsia" w:hAnsi="Bookman Old Style"/>
          <w:sz w:val="24"/>
          <w:szCs w:val="24"/>
        </w:rPr>
        <w:t xml:space="preserve"> x 160</w:t>
      </w:r>
    </w:p>
    <w:p w:rsidR="00F7383A" w:rsidRDefault="00F7383A" w:rsidP="00F7383A">
      <w:pPr>
        <w:tabs>
          <w:tab w:val="left" w:pos="5691"/>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lastRenderedPageBreak/>
        <w:t>= 64205.49 Jmol</w:t>
      </w:r>
      <w:r>
        <w:rPr>
          <w:rFonts w:ascii="Bookman Old Style" w:eastAsiaTheme="minorEastAsia" w:hAnsi="Bookman Old Style"/>
          <w:sz w:val="24"/>
          <w:szCs w:val="24"/>
          <w:vertAlign w:val="superscript"/>
        </w:rPr>
        <w:t>-1</w:t>
      </w:r>
    </w:p>
    <w:p w:rsidR="00F7383A" w:rsidRDefault="00F7383A" w:rsidP="00F7383A">
      <w:pPr>
        <w:tabs>
          <w:tab w:val="left" w:pos="5691"/>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 64.2055 KJ mol</w:t>
      </w:r>
      <w:r>
        <w:rPr>
          <w:rFonts w:ascii="Bookman Old Style" w:eastAsiaTheme="minorEastAsia" w:hAnsi="Bookman Old Style"/>
          <w:sz w:val="24"/>
          <w:szCs w:val="24"/>
          <w:vertAlign w:val="superscript"/>
        </w:rPr>
        <w:t>-1</w:t>
      </w:r>
    </w:p>
    <w:p w:rsidR="00F7383A" w:rsidRPr="00342B76" w:rsidRDefault="00F7383A" w:rsidP="00F7383A">
      <w:pPr>
        <w:tabs>
          <w:tab w:val="left" w:pos="5691"/>
        </w:tabs>
        <w:spacing w:after="0" w:line="360" w:lineRule="auto"/>
        <w:jc w:val="both"/>
        <w:rPr>
          <w:rFonts w:ascii="Bookman Old Style" w:eastAsiaTheme="minorEastAsia" w:hAnsi="Bookman Old Style"/>
          <w:b/>
          <w:sz w:val="24"/>
          <w:szCs w:val="24"/>
        </w:rPr>
      </w:pPr>
      <w:r w:rsidRPr="00342B76">
        <w:rPr>
          <w:rFonts w:ascii="Bookman Old Style" w:eastAsiaTheme="minorEastAsia" w:hAnsi="Bookman Old Style"/>
          <w:b/>
          <w:sz w:val="24"/>
          <w:szCs w:val="24"/>
        </w:rPr>
        <w:t>Thermo</w:t>
      </w:r>
      <w:r>
        <w:rPr>
          <w:rFonts w:ascii="Bookman Old Style" w:eastAsiaTheme="minorEastAsia" w:hAnsi="Bookman Old Style"/>
          <w:b/>
          <w:sz w:val="24"/>
          <w:szCs w:val="24"/>
        </w:rPr>
        <w:t>-</w:t>
      </w:r>
      <w:r w:rsidRPr="00342B76">
        <w:rPr>
          <w:rFonts w:ascii="Bookman Old Style" w:eastAsiaTheme="minorEastAsia" w:hAnsi="Bookman Old Style"/>
          <w:b/>
          <w:sz w:val="24"/>
          <w:szCs w:val="24"/>
        </w:rPr>
        <w:t>stability of salts</w:t>
      </w:r>
    </w:p>
    <w:p w:rsidR="00F7383A" w:rsidRDefault="00F7383A" w:rsidP="00F7383A">
      <w:pPr>
        <w:tabs>
          <w:tab w:val="left" w:pos="5691"/>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The larger the lattice energy the more thermally stable the compound is and can not easily dissociated.</w:t>
      </w:r>
    </w:p>
    <w:p w:rsidR="00F7383A" w:rsidRDefault="00F7383A" w:rsidP="00F7383A">
      <w:pPr>
        <w:tabs>
          <w:tab w:val="left" w:pos="5691"/>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The compound is more likely to be is and cannot easily be dissociated. The compound is more likely to be decomposed in heating of the cation palarises the Anion lowering the lattice. This is possible with cations having a high change density group II salts decompose more readily than group I salts and BeCO</w:t>
      </w:r>
      <w:r>
        <w:rPr>
          <w:rFonts w:ascii="Bookman Old Style" w:eastAsiaTheme="minorEastAsia" w:hAnsi="Bookman Old Style"/>
          <w:sz w:val="24"/>
          <w:szCs w:val="24"/>
          <w:vertAlign w:val="subscript"/>
        </w:rPr>
        <w:t xml:space="preserve">2 </w:t>
      </w:r>
      <w:r w:rsidRPr="00BC5DD0">
        <w:rPr>
          <w:rFonts w:ascii="Bookman Old Style" w:eastAsiaTheme="minorEastAsia" w:hAnsi="Bookman Old Style"/>
          <w:sz w:val="24"/>
          <w:szCs w:val="24"/>
        </w:rPr>
        <w:t>is thermally less s</w:t>
      </w:r>
      <w:r>
        <w:rPr>
          <w:rFonts w:ascii="Bookman Old Style" w:eastAsiaTheme="minorEastAsia" w:hAnsi="Bookman Old Style"/>
          <w:sz w:val="24"/>
          <w:szCs w:val="24"/>
        </w:rPr>
        <w:t>table.</w:t>
      </w:r>
    </w:p>
    <w:p w:rsidR="00F7383A" w:rsidRPr="00BC5DD0" w:rsidRDefault="00F7383A" w:rsidP="00F7383A">
      <w:pPr>
        <w:tabs>
          <w:tab w:val="left" w:pos="5691"/>
        </w:tabs>
        <w:spacing w:after="0" w:line="360" w:lineRule="auto"/>
        <w:jc w:val="both"/>
        <w:rPr>
          <w:rFonts w:ascii="Bookman Old Style" w:eastAsiaTheme="minorEastAsia" w:hAnsi="Bookman Old Style"/>
          <w:b/>
          <w:sz w:val="24"/>
          <w:szCs w:val="24"/>
          <w:vertAlign w:val="subscript"/>
        </w:rPr>
      </w:pPr>
      <w:r w:rsidRPr="00BC5DD0">
        <w:rPr>
          <w:rFonts w:ascii="Bookman Old Style" w:eastAsiaTheme="minorEastAsia" w:hAnsi="Bookman Old Style"/>
          <w:b/>
          <w:sz w:val="24"/>
          <w:szCs w:val="24"/>
        </w:rPr>
        <w:t>HEAT OF COMBUSTION AND MOLECULAR STRUCTURES</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The heats of combustion of organic compounds sharing the same molecular structure are the same for example the heats of combustion of normal butane.</w:t>
      </w:r>
    </w:p>
    <w:p w:rsidR="00F7383A" w:rsidRDefault="008E1064"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noProof/>
          <w:sz w:val="24"/>
          <w:szCs w:val="24"/>
        </w:rPr>
        <w:pict>
          <v:shape id="_x0000_s1595" type="#_x0000_t32" style="position:absolute;left:0;text-align:left;margin-left:257.15pt;margin-top:14.4pt;width:0;height:10.25pt;z-index:252242944" o:connectortype="straight"/>
        </w:pict>
      </w:r>
      <w:r w:rsidR="00F7383A">
        <w:rPr>
          <w:rFonts w:ascii="Bookman Old Style" w:eastAsiaTheme="minorEastAsia" w:hAnsi="Bookman Old Style"/>
          <w:sz w:val="24"/>
          <w:szCs w:val="24"/>
        </w:rPr>
        <w:t>(CH</w:t>
      </w:r>
      <w:r w:rsidR="00F7383A">
        <w:rPr>
          <w:rFonts w:ascii="Bookman Old Style" w:eastAsiaTheme="minorEastAsia" w:hAnsi="Bookman Old Style"/>
          <w:sz w:val="24"/>
          <w:szCs w:val="24"/>
          <w:vertAlign w:val="subscript"/>
        </w:rPr>
        <w:t>3</w:t>
      </w:r>
      <w:r w:rsidR="00F7383A">
        <w:rPr>
          <w:rFonts w:ascii="Bookman Old Style" w:eastAsiaTheme="minorEastAsia" w:hAnsi="Bookman Old Style"/>
          <w:sz w:val="24"/>
          <w:szCs w:val="24"/>
        </w:rPr>
        <w:t>CH</w:t>
      </w:r>
      <w:r w:rsidR="00F7383A">
        <w:rPr>
          <w:rFonts w:ascii="Bookman Old Style" w:eastAsiaTheme="minorEastAsia" w:hAnsi="Bookman Old Style"/>
          <w:sz w:val="24"/>
          <w:szCs w:val="24"/>
          <w:vertAlign w:val="subscript"/>
        </w:rPr>
        <w:t>2</w:t>
      </w:r>
      <w:r w:rsidR="00F7383A">
        <w:rPr>
          <w:rFonts w:ascii="Bookman Old Style" w:eastAsiaTheme="minorEastAsia" w:hAnsi="Bookman Old Style"/>
          <w:sz w:val="24"/>
          <w:szCs w:val="24"/>
        </w:rPr>
        <w:t>CH</w:t>
      </w:r>
      <w:r w:rsidR="00F7383A">
        <w:rPr>
          <w:rFonts w:ascii="Bookman Old Style" w:eastAsiaTheme="minorEastAsia" w:hAnsi="Bookman Old Style"/>
          <w:sz w:val="24"/>
          <w:szCs w:val="24"/>
          <w:vertAlign w:val="subscript"/>
        </w:rPr>
        <w:t>2</w:t>
      </w:r>
      <w:r w:rsidR="00F7383A">
        <w:rPr>
          <w:rFonts w:ascii="Bookman Old Style" w:eastAsiaTheme="minorEastAsia" w:hAnsi="Bookman Old Style"/>
          <w:sz w:val="24"/>
          <w:szCs w:val="24"/>
        </w:rPr>
        <w:t>CH</w:t>
      </w:r>
      <w:r w:rsidR="00F7383A">
        <w:rPr>
          <w:rFonts w:ascii="Bookman Old Style" w:eastAsiaTheme="minorEastAsia" w:hAnsi="Bookman Old Style"/>
          <w:sz w:val="24"/>
          <w:szCs w:val="24"/>
          <w:vertAlign w:val="subscript"/>
        </w:rPr>
        <w:t>3</w:t>
      </w:r>
      <w:r w:rsidR="00F7383A">
        <w:rPr>
          <w:rFonts w:ascii="Bookman Old Style" w:eastAsiaTheme="minorEastAsia" w:hAnsi="Bookman Old Style"/>
          <w:sz w:val="24"/>
          <w:szCs w:val="24"/>
        </w:rPr>
        <w:t>) and methyl propane CH</w:t>
      </w:r>
      <w:r w:rsidR="00F7383A">
        <w:rPr>
          <w:rFonts w:ascii="Bookman Old Style" w:eastAsiaTheme="minorEastAsia" w:hAnsi="Bookman Old Style"/>
          <w:sz w:val="24"/>
          <w:szCs w:val="24"/>
          <w:vertAlign w:val="subscript"/>
        </w:rPr>
        <w:t>3</w:t>
      </w:r>
      <w:r w:rsidR="00F7383A">
        <w:rPr>
          <w:rFonts w:ascii="Bookman Old Style" w:eastAsiaTheme="minorEastAsia" w:hAnsi="Bookman Old Style"/>
          <w:sz w:val="24"/>
          <w:szCs w:val="24"/>
        </w:rPr>
        <w:t>CHCH</w:t>
      </w:r>
      <w:r w:rsidR="00F7383A">
        <w:rPr>
          <w:rFonts w:ascii="Bookman Old Style" w:eastAsiaTheme="minorEastAsia" w:hAnsi="Bookman Old Style"/>
          <w:sz w:val="24"/>
          <w:szCs w:val="24"/>
          <w:vertAlign w:val="subscript"/>
        </w:rPr>
        <w:t>3</w:t>
      </w:r>
      <w:r w:rsidR="00F7383A">
        <w:rPr>
          <w:rFonts w:ascii="Bookman Old Style" w:eastAsiaTheme="minorEastAsia" w:hAnsi="Bookman Old Style"/>
          <w:sz w:val="24"/>
          <w:szCs w:val="24"/>
        </w:rPr>
        <w:t xml:space="preserve"> are</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ab/>
      </w:r>
      <w:r>
        <w:rPr>
          <w:rFonts w:ascii="Bookman Old Style" w:eastAsiaTheme="minorEastAsia" w:hAnsi="Bookman Old Style"/>
          <w:sz w:val="24"/>
          <w:szCs w:val="24"/>
        </w:rPr>
        <w:tab/>
        <w:t>CH</w:t>
      </w:r>
      <w:r>
        <w:rPr>
          <w:rFonts w:ascii="Bookman Old Style" w:eastAsiaTheme="minorEastAsia" w:hAnsi="Bookman Old Style"/>
          <w:sz w:val="24"/>
          <w:szCs w:val="24"/>
          <w:vertAlign w:val="subscript"/>
        </w:rPr>
        <w:t>3</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2877 and 2870 KJmol</w:t>
      </w:r>
      <w:r>
        <w:rPr>
          <w:rFonts w:ascii="Bookman Old Style" w:eastAsiaTheme="minorEastAsia" w:hAnsi="Bookman Old Style"/>
          <w:sz w:val="24"/>
          <w:szCs w:val="24"/>
          <w:vertAlign w:val="superscript"/>
        </w:rPr>
        <w:t>-1</w:t>
      </w:r>
      <w:r>
        <w:rPr>
          <w:rFonts w:ascii="Bookman Old Style" w:eastAsiaTheme="minorEastAsia" w:hAnsi="Bookman Old Style"/>
          <w:sz w:val="24"/>
          <w:szCs w:val="24"/>
        </w:rPr>
        <w:t xml:space="preserve"> respectively. The close similarity in there values is because both isomers have the same number of moles of carbon atoms and hydrogen atoms and the same number of carbon – carbon and carbon hydrogen bonds. This shows that each kind of bond makes anxed contribution to the total enthalpy change. This idea is confirmed when heats of combustion of simple alkanes are examined.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8"/>
        <w:gridCol w:w="2700"/>
        <w:gridCol w:w="4698"/>
      </w:tblGrid>
      <w:tr w:rsidR="00F7383A" w:rsidTr="00573C39">
        <w:tc>
          <w:tcPr>
            <w:tcW w:w="2178" w:type="dxa"/>
          </w:tcPr>
          <w:p w:rsidR="00F7383A" w:rsidRDefault="00F7383A" w:rsidP="00573C39">
            <w:pPr>
              <w:tabs>
                <w:tab w:val="center" w:pos="4680"/>
              </w:tabs>
              <w:spacing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Alkane</w:t>
            </w:r>
          </w:p>
        </w:tc>
        <w:tc>
          <w:tcPr>
            <w:tcW w:w="2700" w:type="dxa"/>
          </w:tcPr>
          <w:p w:rsidR="00F7383A" w:rsidRDefault="00F7383A" w:rsidP="00573C39">
            <w:pPr>
              <w:tabs>
                <w:tab w:val="center" w:pos="4680"/>
              </w:tabs>
              <w:spacing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Heat of combustion</w:t>
            </w:r>
          </w:p>
        </w:tc>
        <w:tc>
          <w:tcPr>
            <w:tcW w:w="4698" w:type="dxa"/>
          </w:tcPr>
          <w:p w:rsidR="00F7383A" w:rsidRDefault="00F7383A" w:rsidP="00573C39">
            <w:pPr>
              <w:tabs>
                <w:tab w:val="center" w:pos="4680"/>
              </w:tabs>
              <w:spacing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Change in heats of combustion </w:t>
            </w:r>
          </w:p>
        </w:tc>
      </w:tr>
      <w:tr w:rsidR="00F7383A" w:rsidTr="00573C39">
        <w:tc>
          <w:tcPr>
            <w:tcW w:w="2178" w:type="dxa"/>
          </w:tcPr>
          <w:p w:rsidR="00F7383A" w:rsidRPr="006F7AC7" w:rsidRDefault="00F7383A" w:rsidP="00573C39">
            <w:pPr>
              <w:tabs>
                <w:tab w:val="center" w:pos="4680"/>
              </w:tabs>
              <w:spacing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CH</w:t>
            </w:r>
            <w:r>
              <w:rPr>
                <w:rFonts w:ascii="Bookman Old Style" w:eastAsiaTheme="minorEastAsia" w:hAnsi="Bookman Old Style"/>
                <w:sz w:val="24"/>
                <w:szCs w:val="24"/>
                <w:vertAlign w:val="subscript"/>
              </w:rPr>
              <w:t>4</w:t>
            </w:r>
          </w:p>
        </w:tc>
        <w:tc>
          <w:tcPr>
            <w:tcW w:w="2700" w:type="dxa"/>
          </w:tcPr>
          <w:p w:rsidR="00F7383A" w:rsidRDefault="00F7383A" w:rsidP="00573C39">
            <w:pPr>
              <w:tabs>
                <w:tab w:val="center" w:pos="4680"/>
              </w:tabs>
              <w:spacing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-890</w:t>
            </w:r>
          </w:p>
        </w:tc>
        <w:tc>
          <w:tcPr>
            <w:tcW w:w="4698" w:type="dxa"/>
          </w:tcPr>
          <w:p w:rsidR="00F7383A" w:rsidRDefault="00F7383A" w:rsidP="00573C39">
            <w:pPr>
              <w:tabs>
                <w:tab w:val="center" w:pos="4680"/>
              </w:tabs>
              <w:spacing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-670</w:t>
            </w:r>
          </w:p>
        </w:tc>
      </w:tr>
      <w:tr w:rsidR="00F7383A" w:rsidTr="00573C39">
        <w:tc>
          <w:tcPr>
            <w:tcW w:w="2178" w:type="dxa"/>
          </w:tcPr>
          <w:p w:rsidR="00F7383A" w:rsidRPr="006F7AC7" w:rsidRDefault="00F7383A" w:rsidP="00573C39">
            <w:pPr>
              <w:tabs>
                <w:tab w:val="center" w:pos="4680"/>
              </w:tabs>
              <w:spacing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CH</w:t>
            </w:r>
            <w:r>
              <w:rPr>
                <w:rFonts w:ascii="Bookman Old Style" w:eastAsiaTheme="minorEastAsia" w:hAnsi="Bookman Old Style"/>
                <w:sz w:val="24"/>
                <w:szCs w:val="24"/>
                <w:vertAlign w:val="subscript"/>
              </w:rPr>
              <w:t>3</w:t>
            </w:r>
            <w:r>
              <w:rPr>
                <w:rFonts w:ascii="Bookman Old Style" w:eastAsiaTheme="minorEastAsia" w:hAnsi="Bookman Old Style"/>
                <w:sz w:val="24"/>
                <w:szCs w:val="24"/>
              </w:rPr>
              <w:t>CH</w:t>
            </w:r>
            <w:r>
              <w:rPr>
                <w:rFonts w:ascii="Bookman Old Style" w:eastAsiaTheme="minorEastAsia" w:hAnsi="Bookman Old Style"/>
                <w:sz w:val="24"/>
                <w:szCs w:val="24"/>
                <w:vertAlign w:val="subscript"/>
              </w:rPr>
              <w:t>3</w:t>
            </w:r>
          </w:p>
        </w:tc>
        <w:tc>
          <w:tcPr>
            <w:tcW w:w="2700" w:type="dxa"/>
          </w:tcPr>
          <w:p w:rsidR="00F7383A" w:rsidRDefault="00F7383A" w:rsidP="00573C39">
            <w:pPr>
              <w:tabs>
                <w:tab w:val="center" w:pos="4680"/>
              </w:tabs>
              <w:spacing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-1560</w:t>
            </w:r>
          </w:p>
        </w:tc>
        <w:tc>
          <w:tcPr>
            <w:tcW w:w="4698" w:type="dxa"/>
          </w:tcPr>
          <w:p w:rsidR="00F7383A" w:rsidRDefault="00F7383A" w:rsidP="00573C39">
            <w:pPr>
              <w:tabs>
                <w:tab w:val="center" w:pos="4680"/>
              </w:tabs>
              <w:spacing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-670</w:t>
            </w:r>
          </w:p>
        </w:tc>
      </w:tr>
      <w:tr w:rsidR="00F7383A" w:rsidTr="00573C39">
        <w:tc>
          <w:tcPr>
            <w:tcW w:w="2178" w:type="dxa"/>
          </w:tcPr>
          <w:p w:rsidR="00F7383A" w:rsidRDefault="00F7383A" w:rsidP="00573C39">
            <w:pPr>
              <w:tabs>
                <w:tab w:val="center" w:pos="4680"/>
              </w:tabs>
              <w:spacing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CH</w:t>
            </w:r>
            <w:r>
              <w:rPr>
                <w:rFonts w:ascii="Bookman Old Style" w:eastAsiaTheme="minorEastAsia" w:hAnsi="Bookman Old Style"/>
                <w:sz w:val="24"/>
                <w:szCs w:val="24"/>
                <w:vertAlign w:val="subscript"/>
              </w:rPr>
              <w:t>3</w:t>
            </w:r>
            <w:r>
              <w:rPr>
                <w:rFonts w:ascii="Bookman Old Style" w:eastAsiaTheme="minorEastAsia" w:hAnsi="Bookman Old Style"/>
                <w:sz w:val="24"/>
                <w:szCs w:val="24"/>
              </w:rPr>
              <w:t>CH</w:t>
            </w:r>
            <w:r>
              <w:rPr>
                <w:rFonts w:ascii="Bookman Old Style" w:eastAsiaTheme="minorEastAsia" w:hAnsi="Bookman Old Style"/>
                <w:sz w:val="24"/>
                <w:szCs w:val="24"/>
                <w:vertAlign w:val="subscript"/>
              </w:rPr>
              <w:t>2</w:t>
            </w:r>
            <w:r>
              <w:rPr>
                <w:rFonts w:ascii="Bookman Old Style" w:eastAsiaTheme="minorEastAsia" w:hAnsi="Bookman Old Style"/>
                <w:sz w:val="24"/>
                <w:szCs w:val="24"/>
              </w:rPr>
              <w:t>CH</w:t>
            </w:r>
            <w:r>
              <w:rPr>
                <w:rFonts w:ascii="Bookman Old Style" w:eastAsiaTheme="minorEastAsia" w:hAnsi="Bookman Old Style"/>
                <w:sz w:val="24"/>
                <w:szCs w:val="24"/>
                <w:vertAlign w:val="subscript"/>
              </w:rPr>
              <w:t>3</w:t>
            </w:r>
          </w:p>
        </w:tc>
        <w:tc>
          <w:tcPr>
            <w:tcW w:w="2700" w:type="dxa"/>
          </w:tcPr>
          <w:p w:rsidR="00F7383A" w:rsidRDefault="00F7383A" w:rsidP="00573C39">
            <w:pPr>
              <w:tabs>
                <w:tab w:val="center" w:pos="4680"/>
              </w:tabs>
              <w:spacing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-7220</w:t>
            </w:r>
          </w:p>
        </w:tc>
        <w:tc>
          <w:tcPr>
            <w:tcW w:w="4698" w:type="dxa"/>
          </w:tcPr>
          <w:p w:rsidR="00F7383A" w:rsidRDefault="00F7383A" w:rsidP="00573C39">
            <w:pPr>
              <w:tabs>
                <w:tab w:val="center" w:pos="4680"/>
              </w:tabs>
              <w:spacing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-660</w:t>
            </w:r>
          </w:p>
        </w:tc>
      </w:tr>
      <w:tr w:rsidR="00F7383A" w:rsidTr="00573C39">
        <w:tc>
          <w:tcPr>
            <w:tcW w:w="2178" w:type="dxa"/>
          </w:tcPr>
          <w:p w:rsidR="00F7383A" w:rsidRPr="006F7AC7" w:rsidRDefault="00F7383A" w:rsidP="00573C39">
            <w:pPr>
              <w:tabs>
                <w:tab w:val="center" w:pos="4680"/>
              </w:tabs>
              <w:spacing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CH</w:t>
            </w:r>
            <w:r>
              <w:rPr>
                <w:rFonts w:ascii="Bookman Old Style" w:eastAsiaTheme="minorEastAsia" w:hAnsi="Bookman Old Style"/>
                <w:sz w:val="24"/>
                <w:szCs w:val="24"/>
                <w:vertAlign w:val="subscript"/>
              </w:rPr>
              <w:t>3</w:t>
            </w:r>
            <w:r>
              <w:rPr>
                <w:rFonts w:ascii="Bookman Old Style" w:eastAsiaTheme="minorEastAsia" w:hAnsi="Bookman Old Style"/>
                <w:sz w:val="24"/>
                <w:szCs w:val="24"/>
              </w:rPr>
              <w:t>CH</w:t>
            </w:r>
            <w:r>
              <w:rPr>
                <w:rFonts w:ascii="Bookman Old Style" w:eastAsiaTheme="minorEastAsia" w:hAnsi="Bookman Old Style"/>
                <w:sz w:val="24"/>
                <w:szCs w:val="24"/>
                <w:vertAlign w:val="subscript"/>
              </w:rPr>
              <w:t>2</w:t>
            </w:r>
            <w:r>
              <w:rPr>
                <w:rFonts w:ascii="Bookman Old Style" w:eastAsiaTheme="minorEastAsia" w:hAnsi="Bookman Old Style"/>
                <w:sz w:val="24"/>
                <w:szCs w:val="24"/>
              </w:rPr>
              <w:t>CH</w:t>
            </w:r>
            <w:r>
              <w:rPr>
                <w:rFonts w:ascii="Bookman Old Style" w:eastAsiaTheme="minorEastAsia" w:hAnsi="Bookman Old Style"/>
                <w:sz w:val="24"/>
                <w:szCs w:val="24"/>
                <w:vertAlign w:val="subscript"/>
              </w:rPr>
              <w:t>2</w:t>
            </w:r>
            <w:r>
              <w:rPr>
                <w:rFonts w:ascii="Bookman Old Style" w:eastAsiaTheme="minorEastAsia" w:hAnsi="Bookman Old Style"/>
                <w:sz w:val="24"/>
                <w:szCs w:val="24"/>
              </w:rPr>
              <w:t>CH</w:t>
            </w:r>
            <w:r>
              <w:rPr>
                <w:rFonts w:ascii="Bookman Old Style" w:eastAsiaTheme="minorEastAsia" w:hAnsi="Bookman Old Style"/>
                <w:sz w:val="24"/>
                <w:szCs w:val="24"/>
                <w:vertAlign w:val="subscript"/>
              </w:rPr>
              <w:t>3</w:t>
            </w:r>
          </w:p>
        </w:tc>
        <w:tc>
          <w:tcPr>
            <w:tcW w:w="2700" w:type="dxa"/>
          </w:tcPr>
          <w:p w:rsidR="00F7383A" w:rsidRDefault="00F7383A" w:rsidP="00573C39">
            <w:pPr>
              <w:tabs>
                <w:tab w:val="center" w:pos="4680"/>
              </w:tabs>
              <w:spacing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-2872</w:t>
            </w:r>
          </w:p>
        </w:tc>
        <w:tc>
          <w:tcPr>
            <w:tcW w:w="4698" w:type="dxa"/>
          </w:tcPr>
          <w:p w:rsidR="00F7383A" w:rsidRDefault="00F7383A" w:rsidP="00573C39">
            <w:pPr>
              <w:tabs>
                <w:tab w:val="center" w:pos="4680"/>
              </w:tabs>
              <w:spacing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-652</w:t>
            </w:r>
          </w:p>
        </w:tc>
      </w:tr>
    </w:tbl>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In moving from one member to the next, there is an almost fixed increment in the amount of heat of combustion because of addition of a methylene (CH</w:t>
      </w:r>
      <w:r>
        <w:rPr>
          <w:rFonts w:ascii="Bookman Old Style" w:eastAsiaTheme="minorEastAsia" w:hAnsi="Bookman Old Style"/>
          <w:sz w:val="24"/>
          <w:szCs w:val="24"/>
          <w:vertAlign w:val="subscript"/>
        </w:rPr>
        <w:t>2</w:t>
      </w:r>
      <w:r>
        <w:rPr>
          <w:rFonts w:ascii="Bookman Old Style" w:eastAsiaTheme="minorEastAsia" w:hAnsi="Bookman Old Style"/>
          <w:sz w:val="24"/>
          <w:szCs w:val="24"/>
          <w:vertAlign w:val="superscript"/>
        </w:rPr>
        <w:t>-</w:t>
      </w:r>
      <w:r>
        <w:rPr>
          <w:rFonts w:ascii="Bookman Old Style" w:eastAsiaTheme="minorEastAsia" w:hAnsi="Bookman Old Style"/>
          <w:sz w:val="24"/>
          <w:szCs w:val="24"/>
        </w:rPr>
        <w:t>) group which has a fixed number of bonds. Each bond makes a fixed contribution to the energy content of a substance.</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lastRenderedPageBreak/>
        <w:t>During combustion bonds are broken between the atoms of the alkane and new bonds are formed in carbondioxide and water. The alkane molecules gets larger more energy is required to break the bark between atoms and more energy is released when CO</w:t>
      </w:r>
      <w:r>
        <w:rPr>
          <w:rFonts w:ascii="Bookman Old Style" w:eastAsiaTheme="minorEastAsia" w:hAnsi="Bookman Old Style"/>
          <w:sz w:val="24"/>
          <w:szCs w:val="24"/>
          <w:vertAlign w:val="subscript"/>
        </w:rPr>
        <w:t>2</w:t>
      </w:r>
      <w:r>
        <w:rPr>
          <w:rFonts w:ascii="Bookman Old Style" w:eastAsiaTheme="minorEastAsia" w:hAnsi="Bookman Old Style"/>
          <w:sz w:val="24"/>
          <w:szCs w:val="24"/>
        </w:rPr>
        <w:t xml:space="preserve"> and H</w:t>
      </w:r>
      <w:r>
        <w:rPr>
          <w:rFonts w:ascii="Bookman Old Style" w:eastAsiaTheme="minorEastAsia" w:hAnsi="Bookman Old Style"/>
          <w:sz w:val="24"/>
          <w:szCs w:val="24"/>
          <w:vertAlign w:val="subscript"/>
        </w:rPr>
        <w:t>2</w:t>
      </w:r>
      <w:r>
        <w:rPr>
          <w:rFonts w:ascii="Bookman Old Style" w:eastAsiaTheme="minorEastAsia" w:hAnsi="Bookman Old Style"/>
          <w:sz w:val="24"/>
          <w:szCs w:val="24"/>
        </w:rPr>
        <w:t>O are formed.</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In burning each alkans molecule, 1 molecule of CO</w:t>
      </w:r>
      <w:r>
        <w:rPr>
          <w:rFonts w:ascii="Bookman Old Style" w:eastAsiaTheme="minorEastAsia" w:hAnsi="Bookman Old Style"/>
          <w:sz w:val="24"/>
          <w:szCs w:val="24"/>
          <w:vertAlign w:val="subscript"/>
        </w:rPr>
        <w:t>2</w:t>
      </w:r>
      <w:r>
        <w:rPr>
          <w:rFonts w:ascii="Bookman Old Style" w:eastAsiaTheme="minorEastAsia" w:hAnsi="Bookman Old Style"/>
          <w:sz w:val="24"/>
          <w:szCs w:val="24"/>
        </w:rPr>
        <w:t xml:space="preserve"> and water is closed more than the previous alkane.</w:t>
      </w:r>
    </w:p>
    <w:p w:rsidR="00F7383A" w:rsidRDefault="008E1064"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noProof/>
          <w:sz w:val="24"/>
          <w:szCs w:val="24"/>
        </w:rPr>
        <w:pict>
          <v:shape id="_x0000_s1596" type="#_x0000_t32" style="position:absolute;left:0;text-align:left;margin-left:102pt;margin-top:8.55pt;width:62.55pt;height:0;z-index:252243968" o:connectortype="straight">
            <v:stroke endarrow="block"/>
          </v:shape>
        </w:pict>
      </w:r>
      <w:r w:rsidR="00F7383A">
        <w:rPr>
          <w:rFonts w:ascii="Bookman Old Style" w:eastAsiaTheme="minorEastAsia" w:hAnsi="Bookman Old Style"/>
          <w:sz w:val="24"/>
          <w:szCs w:val="24"/>
        </w:rPr>
        <w:t>CH</w:t>
      </w:r>
      <w:r w:rsidR="00F7383A">
        <w:rPr>
          <w:rFonts w:ascii="Bookman Old Style" w:eastAsiaTheme="minorEastAsia" w:hAnsi="Bookman Old Style"/>
          <w:sz w:val="24"/>
          <w:szCs w:val="24"/>
          <w:vertAlign w:val="subscript"/>
        </w:rPr>
        <w:t>4</w:t>
      </w:r>
      <w:r w:rsidR="00F7383A">
        <w:rPr>
          <w:rFonts w:ascii="Bookman Old Style" w:eastAsiaTheme="minorEastAsia" w:hAnsi="Bookman Old Style"/>
          <w:sz w:val="24"/>
          <w:szCs w:val="24"/>
        </w:rPr>
        <w:t>(g) + O</w:t>
      </w:r>
      <w:r w:rsidR="00F7383A">
        <w:rPr>
          <w:rFonts w:ascii="Bookman Old Style" w:eastAsiaTheme="minorEastAsia" w:hAnsi="Bookman Old Style"/>
          <w:sz w:val="24"/>
          <w:szCs w:val="24"/>
          <w:vertAlign w:val="subscript"/>
        </w:rPr>
        <w:t>2</w:t>
      </w:r>
      <w:r w:rsidR="00F7383A">
        <w:rPr>
          <w:rFonts w:ascii="Bookman Old Style" w:eastAsiaTheme="minorEastAsia" w:hAnsi="Bookman Old Style"/>
          <w:sz w:val="24"/>
          <w:szCs w:val="24"/>
        </w:rPr>
        <w:t>(g)                         CO</w:t>
      </w:r>
      <w:r w:rsidR="00F7383A">
        <w:rPr>
          <w:rFonts w:ascii="Bookman Old Style" w:eastAsiaTheme="minorEastAsia" w:hAnsi="Bookman Old Style"/>
          <w:sz w:val="24"/>
          <w:szCs w:val="24"/>
          <w:vertAlign w:val="subscript"/>
        </w:rPr>
        <w:t>2</w:t>
      </w:r>
      <w:r w:rsidR="00F7383A">
        <w:rPr>
          <w:rFonts w:ascii="Bookman Old Style" w:eastAsiaTheme="minorEastAsia" w:hAnsi="Bookman Old Style"/>
          <w:sz w:val="24"/>
          <w:szCs w:val="24"/>
        </w:rPr>
        <w:t>(g) + H</w:t>
      </w:r>
      <w:r w:rsidR="00F7383A">
        <w:rPr>
          <w:rFonts w:ascii="Bookman Old Style" w:eastAsiaTheme="minorEastAsia" w:hAnsi="Bookman Old Style"/>
          <w:sz w:val="24"/>
          <w:szCs w:val="24"/>
          <w:vertAlign w:val="subscript"/>
        </w:rPr>
        <w:t>2</w:t>
      </w:r>
      <w:r w:rsidR="00F7383A">
        <w:rPr>
          <w:rFonts w:ascii="Bookman Old Style" w:eastAsiaTheme="minorEastAsia" w:hAnsi="Bookman Old Style"/>
          <w:sz w:val="24"/>
          <w:szCs w:val="24"/>
        </w:rPr>
        <w:t>O(l)</w:t>
      </w:r>
    </w:p>
    <w:p w:rsidR="00F7383A" w:rsidRDefault="008E1064"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noProof/>
          <w:sz w:val="24"/>
          <w:szCs w:val="24"/>
        </w:rPr>
        <w:pict>
          <v:shape id="_x0000_s1597" type="#_x0000_t32" style="position:absolute;left:0;text-align:left;margin-left:102pt;margin-top:8.55pt;width:62.55pt;height:0;z-index:252244992" o:connectortype="straight">
            <v:stroke endarrow="block"/>
          </v:shape>
        </w:pict>
      </w:r>
      <w:r w:rsidR="00F7383A">
        <w:rPr>
          <w:rFonts w:ascii="Bookman Old Style" w:eastAsiaTheme="minorEastAsia" w:hAnsi="Bookman Old Style"/>
          <w:sz w:val="24"/>
          <w:szCs w:val="24"/>
        </w:rPr>
        <w:t>CH</w:t>
      </w:r>
      <w:r w:rsidR="00F7383A">
        <w:rPr>
          <w:rFonts w:ascii="Bookman Old Style" w:eastAsiaTheme="minorEastAsia" w:hAnsi="Bookman Old Style"/>
          <w:sz w:val="24"/>
          <w:szCs w:val="24"/>
          <w:vertAlign w:val="subscript"/>
        </w:rPr>
        <w:t>3</w:t>
      </w:r>
      <w:r w:rsidR="00F7383A">
        <w:rPr>
          <w:rFonts w:ascii="Bookman Old Style" w:eastAsiaTheme="minorEastAsia" w:hAnsi="Bookman Old Style"/>
          <w:sz w:val="24"/>
          <w:szCs w:val="24"/>
        </w:rPr>
        <w:t xml:space="preserve">(g) + </w:t>
      </w:r>
      <m:oMath>
        <m:f>
          <m:fPr>
            <m:ctrlPr>
              <w:rPr>
                <w:rFonts w:ascii="Cambria Math" w:eastAsiaTheme="minorEastAsia" w:hAnsi="Cambria Math"/>
                <w:i/>
                <w:sz w:val="24"/>
                <w:szCs w:val="24"/>
              </w:rPr>
            </m:ctrlPr>
          </m:fPr>
          <m:num>
            <m:r>
              <w:rPr>
                <w:rFonts w:ascii="Cambria Math" w:eastAsiaTheme="minorEastAsia" w:hAnsi="Cambria Math"/>
                <w:sz w:val="24"/>
                <w:szCs w:val="24"/>
              </w:rPr>
              <m:t>7</m:t>
            </m:r>
          </m:num>
          <m:den>
            <m:r>
              <w:rPr>
                <w:rFonts w:ascii="Cambria Math" w:eastAsiaTheme="minorEastAsia" w:hAnsi="Cambria Math"/>
                <w:sz w:val="24"/>
                <w:szCs w:val="24"/>
              </w:rPr>
              <m:t>2</m:t>
            </m:r>
          </m:den>
        </m:f>
      </m:oMath>
      <w:r w:rsidR="00F7383A">
        <w:rPr>
          <w:rFonts w:ascii="Bookman Old Style" w:eastAsiaTheme="minorEastAsia" w:hAnsi="Bookman Old Style"/>
          <w:sz w:val="24"/>
          <w:szCs w:val="24"/>
        </w:rPr>
        <w:t>O</w:t>
      </w:r>
      <w:r w:rsidR="00F7383A">
        <w:rPr>
          <w:rFonts w:ascii="Bookman Old Style" w:eastAsiaTheme="minorEastAsia" w:hAnsi="Bookman Old Style"/>
          <w:sz w:val="24"/>
          <w:szCs w:val="24"/>
          <w:vertAlign w:val="subscript"/>
        </w:rPr>
        <w:t>2</w:t>
      </w:r>
      <w:r w:rsidR="00F7383A">
        <w:rPr>
          <w:rFonts w:ascii="Bookman Old Style" w:eastAsiaTheme="minorEastAsia" w:hAnsi="Bookman Old Style"/>
          <w:sz w:val="24"/>
          <w:szCs w:val="24"/>
        </w:rPr>
        <w:t>(g)                         2CO</w:t>
      </w:r>
      <w:r w:rsidR="00F7383A">
        <w:rPr>
          <w:rFonts w:ascii="Bookman Old Style" w:eastAsiaTheme="minorEastAsia" w:hAnsi="Bookman Old Style"/>
          <w:sz w:val="24"/>
          <w:szCs w:val="24"/>
          <w:vertAlign w:val="subscript"/>
        </w:rPr>
        <w:t>2</w:t>
      </w:r>
      <w:r w:rsidR="00F7383A">
        <w:rPr>
          <w:rFonts w:ascii="Bookman Old Style" w:eastAsiaTheme="minorEastAsia" w:hAnsi="Bookman Old Style"/>
          <w:sz w:val="24"/>
          <w:szCs w:val="24"/>
        </w:rPr>
        <w:t>(g) + 3H</w:t>
      </w:r>
      <w:r w:rsidR="00F7383A">
        <w:rPr>
          <w:rFonts w:ascii="Bookman Old Style" w:eastAsiaTheme="minorEastAsia" w:hAnsi="Bookman Old Style"/>
          <w:sz w:val="24"/>
          <w:szCs w:val="24"/>
          <w:vertAlign w:val="subscript"/>
        </w:rPr>
        <w:t>2</w:t>
      </w:r>
      <w:r w:rsidR="00F7383A">
        <w:rPr>
          <w:rFonts w:ascii="Bookman Old Style" w:eastAsiaTheme="minorEastAsia" w:hAnsi="Bookman Old Style"/>
          <w:sz w:val="24"/>
          <w:szCs w:val="24"/>
        </w:rPr>
        <w:t>O(l)</w:t>
      </w:r>
    </w:p>
    <w:p w:rsidR="00F7383A" w:rsidRDefault="008E1064"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noProof/>
          <w:sz w:val="24"/>
          <w:szCs w:val="24"/>
        </w:rPr>
        <w:pict>
          <v:shape id="_x0000_s1598" type="#_x0000_t32" style="position:absolute;left:0;text-align:left;margin-left:148.3pt;margin-top:8.55pt;width:62.55pt;height:0;z-index:252246016" o:connectortype="straight">
            <v:stroke endarrow="block"/>
          </v:shape>
        </w:pict>
      </w:r>
      <w:r w:rsidR="00F7383A">
        <w:rPr>
          <w:rFonts w:ascii="Bookman Old Style" w:eastAsiaTheme="minorEastAsia" w:hAnsi="Bookman Old Style"/>
          <w:sz w:val="24"/>
          <w:szCs w:val="24"/>
        </w:rPr>
        <w:t>CH</w:t>
      </w:r>
      <w:r w:rsidR="00F7383A">
        <w:rPr>
          <w:rFonts w:ascii="Bookman Old Style" w:eastAsiaTheme="minorEastAsia" w:hAnsi="Bookman Old Style"/>
          <w:sz w:val="24"/>
          <w:szCs w:val="24"/>
          <w:vertAlign w:val="subscript"/>
        </w:rPr>
        <w:t>3</w:t>
      </w:r>
      <w:r w:rsidR="00F7383A" w:rsidRPr="003E3B2D">
        <w:rPr>
          <w:rFonts w:ascii="Bookman Old Style" w:eastAsiaTheme="minorEastAsia" w:hAnsi="Bookman Old Style"/>
          <w:sz w:val="24"/>
          <w:szCs w:val="24"/>
        </w:rPr>
        <w:t>CH</w:t>
      </w:r>
      <w:r w:rsidR="00F7383A">
        <w:rPr>
          <w:rFonts w:ascii="Bookman Old Style" w:eastAsiaTheme="minorEastAsia" w:hAnsi="Bookman Old Style"/>
          <w:sz w:val="24"/>
          <w:szCs w:val="24"/>
          <w:vertAlign w:val="subscript"/>
        </w:rPr>
        <w:t>2</w:t>
      </w:r>
      <w:r w:rsidR="00F7383A">
        <w:rPr>
          <w:rFonts w:ascii="Bookman Old Style" w:eastAsiaTheme="minorEastAsia" w:hAnsi="Bookman Old Style"/>
          <w:sz w:val="24"/>
          <w:szCs w:val="24"/>
        </w:rPr>
        <w:t>CH</w:t>
      </w:r>
      <w:r w:rsidR="00F7383A">
        <w:rPr>
          <w:rFonts w:ascii="Bookman Old Style" w:eastAsiaTheme="minorEastAsia" w:hAnsi="Bookman Old Style"/>
          <w:sz w:val="24"/>
          <w:szCs w:val="24"/>
          <w:vertAlign w:val="subscript"/>
        </w:rPr>
        <w:t>3</w:t>
      </w:r>
      <w:r w:rsidR="00F7383A">
        <w:rPr>
          <w:rFonts w:ascii="Bookman Old Style" w:eastAsiaTheme="minorEastAsia" w:hAnsi="Bookman Old Style"/>
          <w:sz w:val="24"/>
          <w:szCs w:val="24"/>
        </w:rPr>
        <w:t xml:space="preserve">(g) + </w:t>
      </w:r>
      <m:oMath>
        <m:f>
          <m:fPr>
            <m:ctrlPr>
              <w:rPr>
                <w:rFonts w:ascii="Cambria Math" w:eastAsiaTheme="minorEastAsia" w:hAnsi="Cambria Math"/>
                <w:i/>
                <w:sz w:val="24"/>
                <w:szCs w:val="24"/>
              </w:rPr>
            </m:ctrlPr>
          </m:fPr>
          <m:num>
            <m:r>
              <w:rPr>
                <w:rFonts w:ascii="Cambria Math" w:eastAsiaTheme="minorEastAsia" w:hAnsi="Cambria Math"/>
                <w:sz w:val="24"/>
                <w:szCs w:val="24"/>
              </w:rPr>
              <m:t>10</m:t>
            </m:r>
          </m:num>
          <m:den>
            <m:r>
              <w:rPr>
                <w:rFonts w:ascii="Cambria Math" w:eastAsiaTheme="minorEastAsia" w:hAnsi="Cambria Math"/>
                <w:sz w:val="24"/>
                <w:szCs w:val="24"/>
              </w:rPr>
              <m:t>2</m:t>
            </m:r>
          </m:den>
        </m:f>
      </m:oMath>
      <w:r w:rsidR="00F7383A">
        <w:rPr>
          <w:rFonts w:ascii="Bookman Old Style" w:eastAsiaTheme="minorEastAsia" w:hAnsi="Bookman Old Style"/>
          <w:sz w:val="24"/>
          <w:szCs w:val="24"/>
        </w:rPr>
        <w:t>O</w:t>
      </w:r>
      <w:r w:rsidR="00F7383A">
        <w:rPr>
          <w:rFonts w:ascii="Bookman Old Style" w:eastAsiaTheme="minorEastAsia" w:hAnsi="Bookman Old Style"/>
          <w:sz w:val="24"/>
          <w:szCs w:val="24"/>
          <w:vertAlign w:val="subscript"/>
        </w:rPr>
        <w:t>2</w:t>
      </w:r>
      <w:r w:rsidR="00F7383A">
        <w:rPr>
          <w:rFonts w:ascii="Bookman Old Style" w:eastAsiaTheme="minorEastAsia" w:hAnsi="Bookman Old Style"/>
          <w:sz w:val="24"/>
          <w:szCs w:val="24"/>
        </w:rPr>
        <w:t>(g)                    3CO</w:t>
      </w:r>
      <w:r w:rsidR="00F7383A">
        <w:rPr>
          <w:rFonts w:ascii="Bookman Old Style" w:eastAsiaTheme="minorEastAsia" w:hAnsi="Bookman Old Style"/>
          <w:sz w:val="24"/>
          <w:szCs w:val="24"/>
          <w:vertAlign w:val="subscript"/>
        </w:rPr>
        <w:t>2</w:t>
      </w:r>
      <w:r w:rsidR="00F7383A">
        <w:rPr>
          <w:rFonts w:ascii="Bookman Old Style" w:eastAsiaTheme="minorEastAsia" w:hAnsi="Bookman Old Style"/>
          <w:sz w:val="24"/>
          <w:szCs w:val="24"/>
        </w:rPr>
        <w:t>(g) + 4H</w:t>
      </w:r>
      <w:r w:rsidR="00F7383A">
        <w:rPr>
          <w:rFonts w:ascii="Bookman Old Style" w:eastAsiaTheme="minorEastAsia" w:hAnsi="Bookman Old Style"/>
          <w:sz w:val="24"/>
          <w:szCs w:val="24"/>
          <w:vertAlign w:val="subscript"/>
        </w:rPr>
        <w:t>2</w:t>
      </w:r>
      <w:r w:rsidR="00F7383A">
        <w:rPr>
          <w:rFonts w:ascii="Bookman Old Style" w:eastAsiaTheme="minorEastAsia" w:hAnsi="Bookman Old Style"/>
          <w:sz w:val="24"/>
          <w:szCs w:val="24"/>
        </w:rPr>
        <w:t>O(l)</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The heat of combustion gets larger by constant amount as you progress along homologous series not only for alkanes but other organic compounds.</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The idea is confirmed by plotting heats of combustion against number of carbon atoms for alkanes and alcohols.</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noProof/>
          <w:sz w:val="24"/>
          <w:szCs w:val="24"/>
        </w:rPr>
        <w:drawing>
          <wp:inline distT="0" distB="0" distL="0" distR="0">
            <wp:extent cx="2732405" cy="2329815"/>
            <wp:effectExtent l="19050" t="0" r="0" b="0"/>
            <wp:docPr id="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9"/>
                    <a:srcRect/>
                    <a:stretch>
                      <a:fillRect/>
                    </a:stretch>
                  </pic:blipFill>
                  <pic:spPr bwMode="auto">
                    <a:xfrm>
                      <a:off x="0" y="0"/>
                      <a:ext cx="2732405" cy="2329815"/>
                    </a:xfrm>
                    <a:prstGeom prst="rect">
                      <a:avLst/>
                    </a:prstGeom>
                    <a:noFill/>
                    <a:ln w="9525">
                      <a:noFill/>
                      <a:miter lim="800000"/>
                      <a:headEnd/>
                      <a:tailEnd/>
                    </a:ln>
                  </pic:spPr>
                </pic:pic>
              </a:graphicData>
            </a:graphic>
          </wp:inline>
        </w:drawing>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The graph for alcohols passes through the origin while that of alkanes has the intercept along the y-axis for alcohol, using the general formular. </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C</w:t>
      </w:r>
      <w:r>
        <w:rPr>
          <w:rFonts w:ascii="Bookman Old Style" w:eastAsiaTheme="minorEastAsia" w:hAnsi="Bookman Old Style"/>
          <w:sz w:val="24"/>
          <w:szCs w:val="24"/>
          <w:vertAlign w:val="subscript"/>
        </w:rPr>
        <w:t>n</w:t>
      </w:r>
      <w:r>
        <w:rPr>
          <w:rFonts w:ascii="Bookman Old Style" w:eastAsiaTheme="minorEastAsia" w:hAnsi="Bookman Old Style"/>
          <w:sz w:val="24"/>
          <w:szCs w:val="24"/>
        </w:rPr>
        <w:t>H</w:t>
      </w:r>
      <w:r>
        <w:rPr>
          <w:rFonts w:ascii="Bookman Old Style" w:eastAsiaTheme="minorEastAsia" w:hAnsi="Bookman Old Style"/>
          <w:sz w:val="24"/>
          <w:szCs w:val="24"/>
          <w:vertAlign w:val="subscript"/>
        </w:rPr>
        <w:t>2n + 1</w:t>
      </w:r>
      <w:r>
        <w:rPr>
          <w:rFonts w:ascii="Bookman Old Style" w:eastAsiaTheme="minorEastAsia" w:hAnsi="Bookman Old Style"/>
          <w:sz w:val="24"/>
          <w:szCs w:val="24"/>
        </w:rPr>
        <w:t>OH of n = 0, remaining molecule is liquid water. Water does not burn in air so its enthalpy of combustion is 0.</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For alkanes using the general formula C</w:t>
      </w:r>
      <w:r>
        <w:rPr>
          <w:rFonts w:ascii="Bookman Old Style" w:eastAsiaTheme="minorEastAsia" w:hAnsi="Bookman Old Style"/>
          <w:sz w:val="24"/>
          <w:szCs w:val="24"/>
          <w:vertAlign w:val="subscript"/>
        </w:rPr>
        <w:t>n</w:t>
      </w:r>
      <w:r>
        <w:rPr>
          <w:rFonts w:ascii="Bookman Old Style" w:eastAsiaTheme="minorEastAsia" w:hAnsi="Bookman Old Style"/>
          <w:sz w:val="24"/>
          <w:szCs w:val="24"/>
        </w:rPr>
        <w:t>H</w:t>
      </w:r>
      <w:r w:rsidRPr="00FB5B38">
        <w:rPr>
          <w:rFonts w:ascii="Bookman Old Style" w:eastAsiaTheme="minorEastAsia" w:hAnsi="Bookman Old Style"/>
          <w:sz w:val="24"/>
          <w:szCs w:val="24"/>
          <w:vertAlign w:val="subscript"/>
        </w:rPr>
        <w:t>n</w:t>
      </w:r>
      <w:r>
        <w:rPr>
          <w:rFonts w:ascii="Bookman Old Style" w:eastAsiaTheme="minorEastAsia" w:hAnsi="Bookman Old Style"/>
          <w:sz w:val="24"/>
          <w:szCs w:val="24"/>
          <w:vertAlign w:val="subscript"/>
        </w:rPr>
        <w:t>2+2</w:t>
      </w:r>
      <w:r>
        <w:rPr>
          <w:rFonts w:ascii="Bookman Old Style" w:eastAsiaTheme="minorEastAsia" w:hAnsi="Bookman Old Style"/>
          <w:sz w:val="24"/>
          <w:szCs w:val="24"/>
        </w:rPr>
        <w:t xml:space="preserve"> if n is 0 the remaining molecule is hydrogen gas. Hydrogen readily burns in air giving out molecule giving out 286 KJmol of heat corresponding to the intercept along the y – axis.</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lastRenderedPageBreak/>
        <w:t>Qn: Calculate the heat of hydrogen of Ethyne to Ethene from the following data.</w:t>
      </w:r>
    </w:p>
    <w:p w:rsidR="00F7383A" w:rsidRDefault="008E1064" w:rsidP="00F7383A">
      <w:pPr>
        <w:tabs>
          <w:tab w:val="center" w:pos="4680"/>
        </w:tabs>
        <w:spacing w:after="0" w:line="360" w:lineRule="auto"/>
        <w:jc w:val="both"/>
        <w:rPr>
          <w:rFonts w:ascii="Bookman Old Style" w:eastAsiaTheme="minorEastAsia" w:hAnsi="Bookman Old Style"/>
          <w:sz w:val="24"/>
          <w:szCs w:val="24"/>
        </w:rPr>
      </w:pPr>
      <m:oMath>
        <m:sSubSup>
          <m:sSubSupPr>
            <m:ctrlPr>
              <w:rPr>
                <w:rFonts w:ascii="Cambria Math" w:eastAsiaTheme="minorEastAsia" w:hAnsi="Cambria Math"/>
                <w:i/>
                <w:sz w:val="24"/>
                <w:szCs w:val="24"/>
              </w:rPr>
            </m:ctrlPr>
          </m:sSubSupPr>
          <m:e>
            <m:r>
              <w:rPr>
                <w:rFonts w:ascii="Cambria Math" w:eastAsiaTheme="minorEastAsia" w:hAnsi="Cambria Math"/>
                <w:sz w:val="24"/>
                <w:szCs w:val="24"/>
              </w:rPr>
              <m:t>DH</m:t>
            </m:r>
          </m:e>
          <m:sub>
            <m:r>
              <w:rPr>
                <w:rFonts w:ascii="Cambria Math" w:eastAsiaTheme="minorEastAsia" w:hAnsi="Cambria Math"/>
                <w:sz w:val="24"/>
                <w:szCs w:val="24"/>
              </w:rPr>
              <m:t>C</m:t>
            </m:r>
          </m:sub>
          <m:sup>
            <m:r>
              <w:rPr>
                <w:rFonts w:ascii="Cambria Math" w:eastAsiaTheme="minorEastAsia" w:hAnsi="Cambria Math"/>
                <w:sz w:val="24"/>
                <w:szCs w:val="24"/>
              </w:rPr>
              <m:t>0</m:t>
            </m:r>
          </m:sup>
        </m:sSubSup>
      </m:oMath>
      <w:r w:rsidR="00F7383A">
        <w:rPr>
          <w:rFonts w:ascii="Bookman Old Style" w:eastAsiaTheme="minorEastAsia" w:hAnsi="Bookman Old Style"/>
          <w:sz w:val="24"/>
          <w:szCs w:val="24"/>
        </w:rPr>
        <w:t xml:space="preserve"> of ethene = -1393 KJ mol</w:t>
      </w:r>
      <w:r w:rsidR="00F7383A">
        <w:rPr>
          <w:rFonts w:ascii="Bookman Old Style" w:eastAsiaTheme="minorEastAsia" w:hAnsi="Bookman Old Style"/>
          <w:sz w:val="24"/>
          <w:szCs w:val="24"/>
          <w:vertAlign w:val="superscript"/>
        </w:rPr>
        <w:t>-1</w:t>
      </w:r>
    </w:p>
    <w:p w:rsidR="00F7383A" w:rsidRDefault="008E1064" w:rsidP="00F7383A">
      <w:pPr>
        <w:tabs>
          <w:tab w:val="center" w:pos="4680"/>
        </w:tabs>
        <w:spacing w:after="0" w:line="360" w:lineRule="auto"/>
        <w:jc w:val="both"/>
        <w:rPr>
          <w:rFonts w:ascii="Bookman Old Style" w:eastAsiaTheme="minorEastAsia" w:hAnsi="Bookman Old Style"/>
          <w:sz w:val="24"/>
          <w:szCs w:val="24"/>
        </w:rPr>
      </w:pPr>
      <m:oMath>
        <m:sSubSup>
          <m:sSubSupPr>
            <m:ctrlPr>
              <w:rPr>
                <w:rFonts w:ascii="Cambria Math" w:eastAsiaTheme="minorEastAsia" w:hAnsi="Cambria Math"/>
                <w:i/>
                <w:sz w:val="24"/>
                <w:szCs w:val="24"/>
              </w:rPr>
            </m:ctrlPr>
          </m:sSubSupPr>
          <m:e>
            <m:r>
              <w:rPr>
                <w:rFonts w:ascii="Cambria Math" w:eastAsiaTheme="minorEastAsia" w:hAnsi="Cambria Math"/>
                <w:sz w:val="24"/>
                <w:szCs w:val="24"/>
              </w:rPr>
              <m:t>DH</m:t>
            </m:r>
          </m:e>
          <m:sub>
            <m:r>
              <w:rPr>
                <w:rFonts w:ascii="Cambria Math" w:eastAsiaTheme="minorEastAsia" w:hAnsi="Cambria Math"/>
                <w:sz w:val="24"/>
                <w:szCs w:val="24"/>
              </w:rPr>
              <m:t>C</m:t>
            </m:r>
          </m:sub>
          <m:sup>
            <m:r>
              <w:rPr>
                <w:rFonts w:ascii="Cambria Math" w:eastAsiaTheme="minorEastAsia" w:hAnsi="Cambria Math"/>
                <w:sz w:val="24"/>
                <w:szCs w:val="24"/>
              </w:rPr>
              <m:t>0</m:t>
            </m:r>
          </m:sup>
        </m:sSubSup>
      </m:oMath>
      <w:r w:rsidR="00F7383A">
        <w:rPr>
          <w:rFonts w:ascii="Bookman Old Style" w:eastAsiaTheme="minorEastAsia" w:hAnsi="Bookman Old Style"/>
          <w:sz w:val="24"/>
          <w:szCs w:val="24"/>
        </w:rPr>
        <w:t xml:space="preserve"> of ethyne = -1310 KJ mol</w:t>
      </w:r>
      <w:r w:rsidR="00F7383A">
        <w:rPr>
          <w:rFonts w:ascii="Bookman Old Style" w:eastAsiaTheme="minorEastAsia" w:hAnsi="Bookman Old Style"/>
          <w:sz w:val="24"/>
          <w:szCs w:val="24"/>
          <w:vertAlign w:val="superscript"/>
        </w:rPr>
        <w:t>-1</w:t>
      </w:r>
    </w:p>
    <w:p w:rsidR="00F7383A" w:rsidRDefault="008E1064" w:rsidP="00F7383A">
      <w:pPr>
        <w:tabs>
          <w:tab w:val="center" w:pos="4680"/>
        </w:tabs>
        <w:spacing w:after="0" w:line="360" w:lineRule="auto"/>
        <w:jc w:val="both"/>
        <w:rPr>
          <w:rFonts w:ascii="Bookman Old Style" w:eastAsiaTheme="minorEastAsia" w:hAnsi="Bookman Old Style"/>
          <w:sz w:val="24"/>
          <w:szCs w:val="24"/>
        </w:rPr>
      </w:pPr>
      <m:oMath>
        <m:sSubSup>
          <m:sSubSupPr>
            <m:ctrlPr>
              <w:rPr>
                <w:rFonts w:ascii="Cambria Math" w:eastAsiaTheme="minorEastAsia" w:hAnsi="Cambria Math"/>
                <w:i/>
                <w:sz w:val="24"/>
                <w:szCs w:val="24"/>
              </w:rPr>
            </m:ctrlPr>
          </m:sSubSupPr>
          <m:e>
            <m:r>
              <w:rPr>
                <w:rFonts w:ascii="Cambria Math" w:eastAsiaTheme="minorEastAsia" w:hAnsi="Cambria Math"/>
                <w:sz w:val="24"/>
                <w:szCs w:val="24"/>
              </w:rPr>
              <m:t>DH</m:t>
            </m:r>
          </m:e>
          <m:sub>
            <m:r>
              <w:rPr>
                <w:rFonts w:ascii="Cambria Math" w:eastAsiaTheme="minorEastAsia" w:hAnsi="Cambria Math"/>
                <w:sz w:val="24"/>
                <w:szCs w:val="24"/>
              </w:rPr>
              <m:t>C</m:t>
            </m:r>
          </m:sub>
          <m:sup>
            <m:r>
              <w:rPr>
                <w:rFonts w:ascii="Cambria Math" w:eastAsiaTheme="minorEastAsia" w:hAnsi="Cambria Math"/>
                <w:sz w:val="24"/>
                <w:szCs w:val="24"/>
              </w:rPr>
              <m:t>0</m:t>
            </m:r>
          </m:sup>
        </m:sSubSup>
      </m:oMath>
      <w:r w:rsidR="00F7383A">
        <w:rPr>
          <w:rFonts w:ascii="Bookman Old Style" w:eastAsiaTheme="minorEastAsia" w:hAnsi="Bookman Old Style"/>
          <w:sz w:val="24"/>
          <w:szCs w:val="24"/>
        </w:rPr>
        <w:t xml:space="preserve"> of H</w:t>
      </w:r>
      <w:r w:rsidR="00F7383A">
        <w:rPr>
          <w:rFonts w:ascii="Bookman Old Style" w:eastAsiaTheme="minorEastAsia" w:hAnsi="Bookman Old Style"/>
          <w:sz w:val="24"/>
          <w:szCs w:val="24"/>
          <w:vertAlign w:val="subscript"/>
        </w:rPr>
        <w:t>2</w:t>
      </w:r>
      <w:r w:rsidR="00F7383A">
        <w:rPr>
          <w:rFonts w:ascii="Bookman Old Style" w:eastAsiaTheme="minorEastAsia" w:hAnsi="Bookman Old Style"/>
          <w:sz w:val="24"/>
          <w:szCs w:val="24"/>
        </w:rPr>
        <w:t>O(l) = -286 KJ mol</w:t>
      </w:r>
      <w:r w:rsidR="00F7383A">
        <w:rPr>
          <w:rFonts w:ascii="Bookman Old Style" w:eastAsiaTheme="minorEastAsia" w:hAnsi="Bookman Old Style"/>
          <w:sz w:val="24"/>
          <w:szCs w:val="24"/>
          <w:vertAlign w:val="superscript"/>
        </w:rPr>
        <w:t>-1</w:t>
      </w:r>
    </w:p>
    <w:p w:rsidR="00F7383A" w:rsidRDefault="008E1064"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noProof/>
          <w:sz w:val="24"/>
          <w:szCs w:val="24"/>
        </w:rPr>
        <w:pict>
          <v:shape id="_x0000_s1599" type="#_x0000_t32" style="position:absolute;left:0;text-align:left;margin-left:111.45pt;margin-top:7.45pt;width:36.85pt;height:.85pt;z-index:252247040" o:connectortype="straight">
            <v:stroke endarrow="block"/>
          </v:shape>
        </w:pict>
      </w:r>
      <w:r w:rsidR="00F7383A">
        <w:rPr>
          <w:rFonts w:ascii="Bookman Old Style" w:eastAsiaTheme="minorEastAsia" w:hAnsi="Bookman Old Style"/>
          <w:sz w:val="24"/>
          <w:szCs w:val="24"/>
        </w:rPr>
        <w:t xml:space="preserve">HC </w:t>
      </w:r>
      <m:oMath>
        <m:r>
          <w:rPr>
            <w:rFonts w:ascii="Cambria Math" w:eastAsiaTheme="minorEastAsia" w:hAnsi="Cambria Math"/>
            <w:sz w:val="24"/>
            <w:szCs w:val="24"/>
          </w:rPr>
          <m:t>≡</m:t>
        </m:r>
      </m:oMath>
      <w:r w:rsidR="00F7383A">
        <w:rPr>
          <w:rFonts w:ascii="Bookman Old Style" w:eastAsiaTheme="minorEastAsia" w:hAnsi="Bookman Old Style"/>
          <w:sz w:val="24"/>
          <w:szCs w:val="24"/>
        </w:rPr>
        <w:t>CH(g) + H</w:t>
      </w:r>
      <w:r w:rsidR="00F7383A">
        <w:rPr>
          <w:rFonts w:ascii="Bookman Old Style" w:eastAsiaTheme="minorEastAsia" w:hAnsi="Bookman Old Style"/>
          <w:sz w:val="24"/>
          <w:szCs w:val="24"/>
          <w:vertAlign w:val="subscript"/>
        </w:rPr>
        <w:t>2</w:t>
      </w:r>
      <w:r w:rsidR="00F7383A">
        <w:rPr>
          <w:rFonts w:ascii="Bookman Old Style" w:eastAsiaTheme="minorEastAsia" w:hAnsi="Bookman Old Style"/>
          <w:sz w:val="24"/>
          <w:szCs w:val="24"/>
        </w:rPr>
        <w:t>(g)             H</w:t>
      </w:r>
      <w:r w:rsidR="00F7383A">
        <w:rPr>
          <w:rFonts w:ascii="Bookman Old Style" w:eastAsiaTheme="minorEastAsia" w:hAnsi="Bookman Old Style"/>
          <w:sz w:val="24"/>
          <w:szCs w:val="24"/>
          <w:vertAlign w:val="subscript"/>
        </w:rPr>
        <w:t>2</w:t>
      </w:r>
      <w:r w:rsidR="00F7383A">
        <w:rPr>
          <w:rFonts w:ascii="Bookman Old Style" w:eastAsiaTheme="minorEastAsia" w:hAnsi="Bookman Old Style"/>
          <w:sz w:val="24"/>
          <w:szCs w:val="24"/>
        </w:rPr>
        <w:t>C  = CH</w:t>
      </w:r>
      <w:r w:rsidR="00F7383A">
        <w:rPr>
          <w:rFonts w:ascii="Bookman Old Style" w:eastAsiaTheme="minorEastAsia" w:hAnsi="Bookman Old Style"/>
          <w:sz w:val="24"/>
          <w:szCs w:val="24"/>
          <w:vertAlign w:val="subscript"/>
        </w:rPr>
        <w:t>2</w:t>
      </w:r>
      <w:r w:rsidR="00F7383A">
        <w:rPr>
          <w:rFonts w:ascii="Bookman Old Style" w:eastAsiaTheme="minorEastAsia" w:hAnsi="Bookman Old Style"/>
          <w:sz w:val="24"/>
          <w:szCs w:val="24"/>
        </w:rPr>
        <w:t>(g)</w:t>
      </w:r>
    </w:p>
    <w:p w:rsidR="00F7383A" w:rsidRDefault="008E1064"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noProof/>
          <w:sz w:val="24"/>
          <w:szCs w:val="24"/>
        </w:rPr>
        <w:pict>
          <v:shape id="_x0000_s1600" type="#_x0000_t32" style="position:absolute;left:0;text-align:left;margin-left:120pt;margin-top:7.65pt;width:36pt;height:0;z-index:252248064" o:connectortype="straight">
            <v:stroke endarrow="block"/>
          </v:shape>
        </w:pict>
      </w:r>
      <w:r w:rsidR="00F7383A">
        <w:rPr>
          <w:rFonts w:ascii="Bookman Old Style" w:eastAsiaTheme="minorEastAsia" w:hAnsi="Bookman Old Style"/>
          <w:sz w:val="24"/>
          <w:szCs w:val="24"/>
        </w:rPr>
        <w:t>H</w:t>
      </w:r>
      <w:r w:rsidR="00F7383A">
        <w:rPr>
          <w:rFonts w:ascii="Bookman Old Style" w:eastAsiaTheme="minorEastAsia" w:hAnsi="Bookman Old Style"/>
          <w:sz w:val="24"/>
          <w:szCs w:val="24"/>
          <w:vertAlign w:val="subscript"/>
        </w:rPr>
        <w:t>2</w:t>
      </w:r>
      <w:r w:rsidR="00F7383A">
        <w:rPr>
          <w:rFonts w:ascii="Bookman Old Style" w:eastAsiaTheme="minorEastAsia" w:hAnsi="Bookman Old Style"/>
          <w:sz w:val="24"/>
          <w:szCs w:val="24"/>
        </w:rPr>
        <w:t>C = CH</w:t>
      </w:r>
      <w:r w:rsidR="00F7383A">
        <w:rPr>
          <w:rFonts w:ascii="Bookman Old Style" w:eastAsiaTheme="minorEastAsia" w:hAnsi="Bookman Old Style"/>
          <w:sz w:val="24"/>
          <w:szCs w:val="24"/>
          <w:vertAlign w:val="subscript"/>
        </w:rPr>
        <w:t>2</w:t>
      </w:r>
      <w:r w:rsidR="00F7383A">
        <w:rPr>
          <w:rFonts w:ascii="Bookman Old Style" w:eastAsiaTheme="minorEastAsia" w:hAnsi="Bookman Old Style"/>
          <w:sz w:val="24"/>
          <w:szCs w:val="24"/>
        </w:rPr>
        <w:t xml:space="preserve"> + 3O</w:t>
      </w:r>
      <w:r w:rsidR="00F7383A">
        <w:rPr>
          <w:rFonts w:ascii="Bookman Old Style" w:eastAsiaTheme="minorEastAsia" w:hAnsi="Bookman Old Style"/>
          <w:sz w:val="24"/>
          <w:szCs w:val="24"/>
          <w:vertAlign w:val="subscript"/>
        </w:rPr>
        <w:t>2</w:t>
      </w:r>
      <w:r w:rsidR="00F7383A">
        <w:rPr>
          <w:rFonts w:ascii="Bookman Old Style" w:eastAsiaTheme="minorEastAsia" w:hAnsi="Bookman Old Style"/>
          <w:sz w:val="24"/>
          <w:szCs w:val="24"/>
        </w:rPr>
        <w:t>(g)            2CO</w:t>
      </w:r>
      <w:r w:rsidR="00F7383A">
        <w:rPr>
          <w:rFonts w:ascii="Bookman Old Style" w:eastAsiaTheme="minorEastAsia" w:hAnsi="Bookman Old Style"/>
          <w:sz w:val="24"/>
          <w:szCs w:val="24"/>
          <w:vertAlign w:val="subscript"/>
        </w:rPr>
        <w:t>2</w:t>
      </w:r>
      <w:r w:rsidR="00F7383A">
        <w:rPr>
          <w:rFonts w:ascii="Bookman Old Style" w:eastAsiaTheme="minorEastAsia" w:hAnsi="Bookman Old Style"/>
          <w:sz w:val="24"/>
          <w:szCs w:val="24"/>
        </w:rPr>
        <w:t>(q) + 2H</w:t>
      </w:r>
      <w:r w:rsidR="00F7383A">
        <w:rPr>
          <w:rFonts w:ascii="Bookman Old Style" w:eastAsiaTheme="minorEastAsia" w:hAnsi="Bookman Old Style"/>
          <w:sz w:val="24"/>
          <w:szCs w:val="24"/>
          <w:vertAlign w:val="subscript"/>
        </w:rPr>
        <w:t>2</w:t>
      </w:r>
      <w:r w:rsidR="00F7383A">
        <w:rPr>
          <w:rFonts w:ascii="Bookman Old Style" w:eastAsiaTheme="minorEastAsia" w:hAnsi="Bookman Old Style"/>
          <w:sz w:val="24"/>
          <w:szCs w:val="24"/>
        </w:rPr>
        <w:t>O(l)    -1393-----(i)</w:t>
      </w:r>
    </w:p>
    <w:p w:rsidR="00F7383A" w:rsidRDefault="008E1064"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noProof/>
          <w:sz w:val="24"/>
          <w:szCs w:val="24"/>
        </w:rPr>
        <w:pict>
          <v:shape id="_x0000_s1601" type="#_x0000_t32" style="position:absolute;left:0;text-align:left;margin-left:110.55pt;margin-top:8.55pt;width:75.45pt;height:0;z-index:252249088" o:connectortype="straight">
            <v:stroke endarrow="block"/>
          </v:shape>
        </w:pict>
      </w:r>
      <w:r w:rsidR="00F7383A">
        <w:rPr>
          <w:rFonts w:ascii="Bookman Old Style" w:eastAsiaTheme="minorEastAsia" w:hAnsi="Bookman Old Style"/>
          <w:sz w:val="24"/>
          <w:szCs w:val="24"/>
        </w:rPr>
        <w:t xml:space="preserve">HC = CH + </w:t>
      </w:r>
      <m:oMath>
        <m:f>
          <m:fPr>
            <m:ctrlPr>
              <w:rPr>
                <w:rFonts w:ascii="Cambria Math" w:eastAsiaTheme="minorEastAsia" w:hAnsi="Cambria Math"/>
                <w:i/>
                <w:sz w:val="24"/>
                <w:szCs w:val="24"/>
              </w:rPr>
            </m:ctrlPr>
          </m:fPr>
          <m:num>
            <m:r>
              <w:rPr>
                <w:rFonts w:ascii="Cambria Math" w:eastAsiaTheme="minorEastAsia" w:hAnsi="Cambria Math"/>
                <w:sz w:val="24"/>
                <w:szCs w:val="24"/>
              </w:rPr>
              <m:t>3</m:t>
            </m:r>
          </m:num>
          <m:den>
            <m:r>
              <w:rPr>
                <w:rFonts w:ascii="Cambria Math" w:eastAsiaTheme="minorEastAsia" w:hAnsi="Cambria Math"/>
                <w:sz w:val="24"/>
                <w:szCs w:val="24"/>
              </w:rPr>
              <m:t>2</m:t>
            </m:r>
          </m:den>
        </m:f>
      </m:oMath>
      <w:r w:rsidR="00F7383A">
        <w:rPr>
          <w:rFonts w:ascii="Bookman Old Style" w:eastAsiaTheme="minorEastAsia" w:hAnsi="Bookman Old Style"/>
          <w:sz w:val="24"/>
          <w:szCs w:val="24"/>
        </w:rPr>
        <w:t>O</w:t>
      </w:r>
      <w:r w:rsidR="00F7383A">
        <w:rPr>
          <w:rFonts w:ascii="Bookman Old Style" w:eastAsiaTheme="minorEastAsia" w:hAnsi="Bookman Old Style"/>
          <w:sz w:val="24"/>
          <w:szCs w:val="24"/>
          <w:vertAlign w:val="subscript"/>
        </w:rPr>
        <w:t>2</w:t>
      </w:r>
      <w:r w:rsidR="00F7383A">
        <w:rPr>
          <w:rFonts w:ascii="Bookman Old Style" w:eastAsiaTheme="minorEastAsia" w:hAnsi="Bookman Old Style"/>
          <w:sz w:val="24"/>
          <w:szCs w:val="24"/>
        </w:rPr>
        <w:t>(g)                        H</w:t>
      </w:r>
      <w:r w:rsidR="00F7383A">
        <w:rPr>
          <w:rFonts w:ascii="Bookman Old Style" w:eastAsiaTheme="minorEastAsia" w:hAnsi="Bookman Old Style"/>
          <w:sz w:val="24"/>
          <w:szCs w:val="24"/>
          <w:vertAlign w:val="subscript"/>
        </w:rPr>
        <w:t>2</w:t>
      </w:r>
      <w:r w:rsidR="00F7383A">
        <w:rPr>
          <w:rFonts w:ascii="Bookman Old Style" w:eastAsiaTheme="minorEastAsia" w:hAnsi="Bookman Old Style"/>
          <w:sz w:val="24"/>
          <w:szCs w:val="24"/>
        </w:rPr>
        <w:t>O(l) -1310------(ii)</w:t>
      </w:r>
    </w:p>
    <w:p w:rsidR="00F7383A" w:rsidRDefault="008E1064"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noProof/>
          <w:sz w:val="24"/>
          <w:szCs w:val="24"/>
        </w:rPr>
        <w:pict>
          <v:shape id="_x0000_s1602" type="#_x0000_t32" style="position:absolute;left:0;text-align:left;margin-left:96.85pt;margin-top:7.9pt;width:93.45pt;height:0;z-index:252250112" o:connectortype="straight">
            <v:stroke endarrow="block"/>
          </v:shape>
        </w:pict>
      </w:r>
      <w:r w:rsidR="00F7383A">
        <w:rPr>
          <w:rFonts w:ascii="Bookman Old Style" w:eastAsiaTheme="minorEastAsia" w:hAnsi="Bookman Old Style"/>
          <w:sz w:val="24"/>
          <w:szCs w:val="24"/>
        </w:rPr>
        <w:t>H</w:t>
      </w:r>
      <w:r w:rsidR="00F7383A">
        <w:rPr>
          <w:rFonts w:ascii="Bookman Old Style" w:eastAsiaTheme="minorEastAsia" w:hAnsi="Bookman Old Style"/>
          <w:sz w:val="24"/>
          <w:szCs w:val="24"/>
          <w:vertAlign w:val="subscript"/>
        </w:rPr>
        <w:t>2</w:t>
      </w:r>
      <w:r w:rsidR="00F7383A">
        <w:rPr>
          <w:rFonts w:ascii="Bookman Old Style" w:eastAsiaTheme="minorEastAsia" w:hAnsi="Bookman Old Style"/>
          <w:sz w:val="24"/>
          <w:szCs w:val="24"/>
        </w:rPr>
        <w:t>(g) + ½ O</w:t>
      </w:r>
      <w:r w:rsidR="00F7383A">
        <w:rPr>
          <w:rFonts w:ascii="Bookman Old Style" w:eastAsiaTheme="minorEastAsia" w:hAnsi="Bookman Old Style"/>
          <w:sz w:val="24"/>
          <w:szCs w:val="24"/>
          <w:vertAlign w:val="subscript"/>
        </w:rPr>
        <w:t>2</w:t>
      </w:r>
      <w:r w:rsidR="00F7383A">
        <w:rPr>
          <w:rFonts w:ascii="Bookman Old Style" w:eastAsiaTheme="minorEastAsia" w:hAnsi="Bookman Old Style"/>
          <w:sz w:val="24"/>
          <w:szCs w:val="24"/>
        </w:rPr>
        <w:t>(g)                         H</w:t>
      </w:r>
      <w:r w:rsidR="00F7383A">
        <w:rPr>
          <w:rFonts w:ascii="Bookman Old Style" w:eastAsiaTheme="minorEastAsia" w:hAnsi="Bookman Old Style"/>
          <w:sz w:val="24"/>
          <w:szCs w:val="24"/>
          <w:vertAlign w:val="subscript"/>
        </w:rPr>
        <w:t>2</w:t>
      </w:r>
      <w:r w:rsidR="00F7383A">
        <w:rPr>
          <w:rFonts w:ascii="Bookman Old Style" w:eastAsiaTheme="minorEastAsia" w:hAnsi="Bookman Old Style"/>
          <w:sz w:val="24"/>
          <w:szCs w:val="24"/>
        </w:rPr>
        <w:t>O(l)  -286------(iii)</w:t>
      </w:r>
    </w:p>
    <w:p w:rsidR="00F7383A" w:rsidRDefault="00F7383A" w:rsidP="00F7383A">
      <w:pPr>
        <w:tabs>
          <w:tab w:val="center" w:pos="4680"/>
        </w:tabs>
        <w:spacing w:after="0" w:line="360" w:lineRule="auto"/>
        <w:jc w:val="both"/>
        <w:rPr>
          <w:rFonts w:ascii="Bookman Old Style" w:eastAsiaTheme="minorEastAsia" w:hAnsi="Bookman Old Style"/>
          <w:b/>
          <w:sz w:val="32"/>
          <w:szCs w:val="32"/>
        </w:rPr>
      </w:pPr>
    </w:p>
    <w:p w:rsidR="00F7383A" w:rsidRPr="00F7383A" w:rsidRDefault="00F7383A" w:rsidP="00F7383A">
      <w:pPr>
        <w:tabs>
          <w:tab w:val="center" w:pos="4680"/>
        </w:tabs>
        <w:spacing w:after="0" w:line="360" w:lineRule="auto"/>
        <w:jc w:val="both"/>
        <w:rPr>
          <w:rFonts w:ascii="Bookman Old Style" w:eastAsiaTheme="minorEastAsia" w:hAnsi="Bookman Old Style"/>
          <w:b/>
          <w:sz w:val="32"/>
          <w:szCs w:val="32"/>
        </w:rPr>
      </w:pPr>
      <w:r w:rsidRPr="00F7383A">
        <w:rPr>
          <w:rFonts w:ascii="Bookman Old Style" w:eastAsiaTheme="minorEastAsia" w:hAnsi="Bookman Old Style"/>
          <w:b/>
          <w:sz w:val="32"/>
          <w:szCs w:val="32"/>
        </w:rPr>
        <w:t>ELECTRO – CHEMISTRY</w:t>
      </w:r>
    </w:p>
    <w:p w:rsidR="00F7383A" w:rsidRPr="00A13C30" w:rsidRDefault="00F7383A" w:rsidP="00F7383A">
      <w:pPr>
        <w:tabs>
          <w:tab w:val="center" w:pos="4680"/>
        </w:tabs>
        <w:spacing w:after="0" w:line="360" w:lineRule="auto"/>
        <w:jc w:val="both"/>
        <w:rPr>
          <w:rFonts w:ascii="Bookman Old Style" w:eastAsiaTheme="minorEastAsia" w:hAnsi="Bookman Old Style"/>
          <w:b/>
          <w:sz w:val="24"/>
          <w:szCs w:val="24"/>
        </w:rPr>
      </w:pPr>
      <w:r w:rsidRPr="00A13C30">
        <w:rPr>
          <w:rFonts w:ascii="Bookman Old Style" w:eastAsiaTheme="minorEastAsia" w:hAnsi="Bookman Old Style"/>
          <w:b/>
          <w:sz w:val="24"/>
          <w:szCs w:val="24"/>
        </w:rPr>
        <w:t>Electro chemical cells</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An electrochemical cell is  advice which allows xxxxx action is proceed in such a way that the flow of electrons is produced. An electro chemical cell has two half cells with one involving oxidation reaction and another involving reaction.</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xxxxreaction involves simultaneous loss and gain as electrons. A reducing agent losses electrons. A reducing agent loses electrons while an oxidizing agent gains electrons.</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Consider the zinc and copper half cell reactions, zinc involves electrons while copper gains electrons. The flow is electrons from the zinc half cell to the copper half cell cases a current to flow in the opposite direction.</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The half cell reaction </w:t>
      </w:r>
    </w:p>
    <w:p w:rsidR="00F7383A" w:rsidRDefault="008E1064"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noProof/>
          <w:sz w:val="24"/>
          <w:szCs w:val="24"/>
        </w:rPr>
        <w:pict>
          <v:shape id="_x0000_s1698" type="#_x0000_t32" style="position:absolute;left:0;text-align:left;margin-left:37.3pt;margin-top:6.45pt;width:54.65pt;height:0;z-index:252348416" o:connectortype="straight">
            <v:stroke endarrow="block"/>
          </v:shape>
        </w:pict>
      </w:r>
      <w:r w:rsidR="00F7383A">
        <w:rPr>
          <w:rFonts w:ascii="Bookman Old Style" w:eastAsiaTheme="minorEastAsia" w:hAnsi="Bookman Old Style"/>
          <w:sz w:val="24"/>
          <w:szCs w:val="24"/>
        </w:rPr>
        <w:t>Zn(s)               Zn</w:t>
      </w:r>
      <w:r w:rsidR="00F7383A">
        <w:rPr>
          <w:rFonts w:ascii="Bookman Old Style" w:eastAsiaTheme="minorEastAsia" w:hAnsi="Bookman Old Style"/>
          <w:sz w:val="24"/>
          <w:szCs w:val="24"/>
          <w:vertAlign w:val="superscript"/>
        </w:rPr>
        <w:t>2+</w:t>
      </w:r>
      <w:r w:rsidR="00F7383A">
        <w:rPr>
          <w:rFonts w:ascii="Bookman Old Style" w:eastAsiaTheme="minorEastAsia" w:hAnsi="Bookman Old Style"/>
          <w:sz w:val="24"/>
          <w:szCs w:val="24"/>
        </w:rPr>
        <w:t xml:space="preserve"> + 2e</w:t>
      </w:r>
      <w:r w:rsidR="00F7383A">
        <w:rPr>
          <w:rFonts w:ascii="Bookman Old Style" w:eastAsiaTheme="minorEastAsia" w:hAnsi="Bookman Old Style"/>
          <w:sz w:val="24"/>
          <w:szCs w:val="24"/>
          <w:vertAlign w:val="superscript"/>
        </w:rPr>
        <w:t>-</w:t>
      </w:r>
      <w:r w:rsidR="00F7383A">
        <w:rPr>
          <w:rFonts w:ascii="Bookman Old Style" w:eastAsiaTheme="minorEastAsia" w:hAnsi="Bookman Old Style"/>
          <w:sz w:val="24"/>
          <w:szCs w:val="24"/>
        </w:rPr>
        <w:t xml:space="preserve">  (oxidation)</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Copper half cell reaction</w:t>
      </w:r>
    </w:p>
    <w:p w:rsidR="00F7383A" w:rsidRDefault="008E1064"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noProof/>
          <w:sz w:val="24"/>
          <w:szCs w:val="24"/>
        </w:rPr>
        <w:pict>
          <v:shape id="_x0000_s1699" type="#_x0000_t32" style="position:absolute;left:0;text-align:left;margin-left:77.2pt;margin-top:11.05pt;width:48.6pt;height:0;z-index:252349440" o:connectortype="straight">
            <v:stroke endarrow="block"/>
          </v:shape>
        </w:pict>
      </w:r>
      <w:r w:rsidR="00F7383A">
        <w:rPr>
          <w:rFonts w:ascii="Bookman Old Style" w:eastAsiaTheme="minorEastAsia" w:hAnsi="Bookman Old Style"/>
          <w:sz w:val="24"/>
          <w:szCs w:val="24"/>
        </w:rPr>
        <w:t>Cu</w:t>
      </w:r>
      <w:r w:rsidR="00F7383A">
        <w:rPr>
          <w:rFonts w:ascii="Bookman Old Style" w:eastAsiaTheme="minorEastAsia" w:hAnsi="Bookman Old Style"/>
          <w:sz w:val="24"/>
          <w:szCs w:val="24"/>
          <w:vertAlign w:val="superscript"/>
        </w:rPr>
        <w:t>2+</w:t>
      </w:r>
      <w:r w:rsidR="00F7383A">
        <w:rPr>
          <w:rFonts w:ascii="Bookman Old Style" w:eastAsiaTheme="minorEastAsia" w:hAnsi="Bookman Old Style"/>
          <w:sz w:val="24"/>
          <w:szCs w:val="24"/>
        </w:rPr>
        <w:t xml:space="preserve"> + 2e</w:t>
      </w:r>
      <w:r w:rsidR="00F7383A">
        <w:rPr>
          <w:rFonts w:ascii="Bookman Old Style" w:eastAsiaTheme="minorEastAsia" w:hAnsi="Bookman Old Style"/>
          <w:sz w:val="24"/>
          <w:szCs w:val="24"/>
          <w:vertAlign w:val="superscript"/>
        </w:rPr>
        <w:t>-</w:t>
      </w:r>
      <w:r w:rsidR="00F7383A">
        <w:rPr>
          <w:rFonts w:ascii="Bookman Old Style" w:eastAsiaTheme="minorEastAsia" w:hAnsi="Bookman Old Style"/>
          <w:sz w:val="24"/>
          <w:szCs w:val="24"/>
        </w:rPr>
        <w:t xml:space="preserve">                  Cu(s)   (reduction)</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A cell diagram can be used to represent the above</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noProof/>
          <w:sz w:val="24"/>
          <w:szCs w:val="24"/>
        </w:rPr>
        <w:lastRenderedPageBreak/>
        <w:drawing>
          <wp:inline distT="0" distB="0" distL="0" distR="0">
            <wp:extent cx="4895850" cy="2701290"/>
            <wp:effectExtent l="19050" t="0" r="0" b="0"/>
            <wp:docPr id="2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0"/>
                    <a:srcRect/>
                    <a:stretch>
                      <a:fillRect/>
                    </a:stretch>
                  </pic:blipFill>
                  <pic:spPr bwMode="auto">
                    <a:xfrm>
                      <a:off x="0" y="0"/>
                      <a:ext cx="4895850" cy="2701290"/>
                    </a:xfrm>
                    <a:prstGeom prst="rect">
                      <a:avLst/>
                    </a:prstGeom>
                    <a:noFill/>
                    <a:ln w="9525">
                      <a:noFill/>
                      <a:miter lim="800000"/>
                      <a:headEnd/>
                      <a:tailEnd/>
                    </a:ln>
                  </pic:spPr>
                </pic:pic>
              </a:graphicData>
            </a:graphic>
          </wp:inline>
        </w:drawing>
      </w:r>
    </w:p>
    <w:p w:rsidR="00F7383A" w:rsidRDefault="008E1064"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noProof/>
          <w:sz w:val="24"/>
          <w:szCs w:val="24"/>
        </w:rPr>
        <w:pict>
          <v:shape id="_x0000_s1712" type="#_x0000_t32" style="position:absolute;left:0;text-align:left;margin-left:84.15pt;margin-top:6.15pt;width:32.15pt;height:0;z-index:252362752" o:connectortype="straight">
            <v:stroke endarrow="block"/>
          </v:shape>
        </w:pict>
      </w:r>
      <w:r w:rsidR="00F7383A">
        <w:rPr>
          <w:rFonts w:ascii="Bookman Old Style" w:eastAsiaTheme="minorEastAsia" w:hAnsi="Bookman Old Style"/>
          <w:sz w:val="24"/>
          <w:szCs w:val="24"/>
        </w:rPr>
        <w:t>Zn(s) + Cu</w:t>
      </w:r>
      <w:r w:rsidR="00F7383A">
        <w:rPr>
          <w:rFonts w:ascii="Bookman Old Style" w:eastAsiaTheme="minorEastAsia" w:hAnsi="Bookman Old Style"/>
          <w:sz w:val="24"/>
          <w:szCs w:val="24"/>
          <w:vertAlign w:val="superscript"/>
        </w:rPr>
        <w:t>2+</w:t>
      </w:r>
      <w:r w:rsidR="00F7383A">
        <w:rPr>
          <w:rFonts w:ascii="Bookman Old Style" w:eastAsiaTheme="minorEastAsia" w:hAnsi="Bookman Old Style"/>
          <w:sz w:val="24"/>
          <w:szCs w:val="24"/>
        </w:rPr>
        <w:t xml:space="preserve">             Zn</w:t>
      </w:r>
      <w:r w:rsidR="00F7383A">
        <w:rPr>
          <w:rFonts w:ascii="Bookman Old Style" w:eastAsiaTheme="minorEastAsia" w:hAnsi="Bookman Old Style"/>
          <w:sz w:val="24"/>
          <w:szCs w:val="24"/>
          <w:vertAlign w:val="superscript"/>
        </w:rPr>
        <w:t>2+</w:t>
      </w:r>
      <w:r w:rsidR="00F7383A">
        <w:rPr>
          <w:rFonts w:ascii="Bookman Old Style" w:eastAsiaTheme="minorEastAsia" w:hAnsi="Bookman Old Style"/>
          <w:sz w:val="24"/>
          <w:szCs w:val="24"/>
        </w:rPr>
        <w:t xml:space="preserve"> + 2e</w:t>
      </w:r>
      <w:r w:rsidR="00F7383A">
        <w:rPr>
          <w:rFonts w:ascii="Bookman Old Style" w:eastAsiaTheme="minorEastAsia" w:hAnsi="Bookman Old Style"/>
          <w:sz w:val="24"/>
          <w:szCs w:val="24"/>
          <w:vertAlign w:val="superscript"/>
        </w:rPr>
        <w:t>-</w:t>
      </w:r>
    </w:p>
    <w:p w:rsidR="00F7383A" w:rsidRPr="007D7AF5" w:rsidRDefault="00F7383A" w:rsidP="00F7383A">
      <w:pPr>
        <w:tabs>
          <w:tab w:val="center" w:pos="4680"/>
        </w:tabs>
        <w:spacing w:after="0" w:line="360" w:lineRule="auto"/>
        <w:jc w:val="both"/>
        <w:rPr>
          <w:rFonts w:ascii="Bookman Old Style" w:eastAsiaTheme="minorEastAsia" w:hAnsi="Bookman Old Style"/>
          <w:b/>
          <w:sz w:val="24"/>
          <w:szCs w:val="24"/>
        </w:rPr>
      </w:pPr>
      <w:r w:rsidRPr="007D7AF5">
        <w:rPr>
          <w:rFonts w:ascii="Bookman Old Style" w:eastAsiaTheme="minorEastAsia" w:hAnsi="Bookman Old Style"/>
          <w:b/>
          <w:sz w:val="24"/>
          <w:szCs w:val="24"/>
        </w:rPr>
        <w:t>Write the equation for the reaction</w:t>
      </w:r>
    </w:p>
    <w:p w:rsidR="00F7383A" w:rsidRDefault="008E1064"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noProof/>
          <w:sz w:val="24"/>
          <w:szCs w:val="24"/>
        </w:rPr>
        <w:pict>
          <v:shape id="_x0000_s1700" type="#_x0000_t32" style="position:absolute;left:0;text-align:left;margin-left:84.15pt;margin-top:4.9pt;width:41.65pt;height:.85pt;z-index:252350464" o:connectortype="straight">
            <v:stroke endarrow="block"/>
          </v:shape>
        </w:pict>
      </w:r>
      <w:r w:rsidR="00F7383A">
        <w:rPr>
          <w:rFonts w:ascii="Bookman Old Style" w:eastAsiaTheme="minorEastAsia" w:hAnsi="Bookman Old Style"/>
          <w:sz w:val="24"/>
          <w:szCs w:val="24"/>
        </w:rPr>
        <w:t>Zn(s) + Cu</w:t>
      </w:r>
      <w:r w:rsidR="00F7383A">
        <w:rPr>
          <w:rFonts w:ascii="Bookman Old Style" w:eastAsiaTheme="minorEastAsia" w:hAnsi="Bookman Old Style"/>
          <w:sz w:val="24"/>
          <w:szCs w:val="24"/>
          <w:vertAlign w:val="superscript"/>
        </w:rPr>
        <w:t>2+</w:t>
      </w:r>
      <w:r w:rsidR="00F7383A">
        <w:rPr>
          <w:rFonts w:ascii="Bookman Old Style" w:eastAsiaTheme="minorEastAsia" w:hAnsi="Bookman Old Style"/>
          <w:sz w:val="24"/>
          <w:szCs w:val="24"/>
        </w:rPr>
        <w:t xml:space="preserve">              Zn</w:t>
      </w:r>
      <w:r w:rsidR="00F7383A">
        <w:rPr>
          <w:rFonts w:ascii="Bookman Old Style" w:eastAsiaTheme="minorEastAsia" w:hAnsi="Bookman Old Style"/>
          <w:sz w:val="24"/>
          <w:szCs w:val="24"/>
          <w:vertAlign w:val="superscript"/>
        </w:rPr>
        <w:t>2+</w:t>
      </w:r>
      <w:r w:rsidR="00F7383A">
        <w:rPr>
          <w:rFonts w:ascii="Bookman Old Style" w:eastAsiaTheme="minorEastAsia" w:hAnsi="Bookman Old Style"/>
          <w:sz w:val="24"/>
          <w:szCs w:val="24"/>
        </w:rPr>
        <w:t xml:space="preserve"> + Cu</w:t>
      </w:r>
      <w:r w:rsidR="00F7383A">
        <w:rPr>
          <w:rFonts w:ascii="Bookman Old Style" w:eastAsiaTheme="minorEastAsia" w:hAnsi="Bookman Old Style"/>
          <w:sz w:val="24"/>
          <w:szCs w:val="24"/>
          <w:vertAlign w:val="superscript"/>
        </w:rPr>
        <w:t>-</w:t>
      </w:r>
      <w:r w:rsidR="00F7383A">
        <w:rPr>
          <w:rFonts w:ascii="Bookman Old Style" w:eastAsiaTheme="minorEastAsia" w:hAnsi="Bookman Old Style"/>
          <w:sz w:val="24"/>
          <w:szCs w:val="24"/>
        </w:rPr>
        <w:t>(s)</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Electrons flow the zinc cell to the copper half cell through the wire the extanal circuit this creates a current  in the wire which shows in the opposite direction and measured using an Amnster. This current can be used to do some work like lighting  balls.</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The redox reaction can be proceed………….are in isolation so the salt brighe comptetes the internal circuit and is made up of an electrolyte such potassium chloride or potassium nitrate which does not interfere with the reaction.</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The simplest salt bridge can be a ship of a filter paper sooked in other an acqueous solution of potassium nitrate in KCl</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Alternatively a porous partion can be used to separate the two solutions instead of the salt bridge.</w:t>
      </w:r>
    </w:p>
    <w:p w:rsidR="00F7383A" w:rsidRDefault="00F7383A" w:rsidP="00F7383A">
      <w:pPr>
        <w:tabs>
          <w:tab w:val="center" w:pos="4680"/>
        </w:tabs>
        <w:spacing w:after="0" w:line="360" w:lineRule="auto"/>
        <w:jc w:val="both"/>
        <w:rPr>
          <w:rFonts w:ascii="Bookman Old Style" w:eastAsiaTheme="minorEastAsia" w:hAnsi="Bookman Old Style"/>
          <w:b/>
          <w:sz w:val="24"/>
          <w:szCs w:val="24"/>
        </w:rPr>
      </w:pPr>
      <w:r>
        <w:rPr>
          <w:rFonts w:ascii="Bookman Old Style" w:eastAsiaTheme="minorEastAsia" w:hAnsi="Bookman Old Style"/>
          <w:b/>
          <w:noProof/>
          <w:sz w:val="24"/>
          <w:szCs w:val="24"/>
        </w:rPr>
        <w:lastRenderedPageBreak/>
        <w:drawing>
          <wp:inline distT="0" distB="0" distL="0" distR="0">
            <wp:extent cx="4695008" cy="3516086"/>
            <wp:effectExtent l="19050" t="0" r="0" b="0"/>
            <wp:docPr id="2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1"/>
                    <a:srcRect l="3378" t="7184" r="6963"/>
                    <a:stretch>
                      <a:fillRect/>
                    </a:stretch>
                  </pic:blipFill>
                  <pic:spPr bwMode="auto">
                    <a:xfrm>
                      <a:off x="0" y="0"/>
                      <a:ext cx="4695008" cy="3516086"/>
                    </a:xfrm>
                    <a:prstGeom prst="rect">
                      <a:avLst/>
                    </a:prstGeom>
                    <a:noFill/>
                    <a:ln w="9525">
                      <a:noFill/>
                      <a:miter lim="800000"/>
                      <a:headEnd/>
                      <a:tailEnd/>
                    </a:ln>
                  </pic:spPr>
                </pic:pic>
              </a:graphicData>
            </a:graphic>
          </wp:inline>
        </w:drawing>
      </w:r>
    </w:p>
    <w:p w:rsidR="00F7383A" w:rsidRPr="009C1DF2" w:rsidRDefault="00F7383A" w:rsidP="00F7383A">
      <w:pPr>
        <w:tabs>
          <w:tab w:val="center" w:pos="4680"/>
        </w:tabs>
        <w:spacing w:after="0" w:line="360" w:lineRule="auto"/>
        <w:jc w:val="both"/>
        <w:rPr>
          <w:rFonts w:ascii="Bookman Old Style" w:eastAsiaTheme="minorEastAsia" w:hAnsi="Bookman Old Style"/>
          <w:b/>
          <w:sz w:val="24"/>
          <w:szCs w:val="24"/>
        </w:rPr>
      </w:pPr>
      <w:r w:rsidRPr="009C1DF2">
        <w:rPr>
          <w:rFonts w:ascii="Bookman Old Style" w:eastAsiaTheme="minorEastAsia" w:hAnsi="Bookman Old Style"/>
          <w:b/>
          <w:sz w:val="24"/>
          <w:szCs w:val="24"/>
        </w:rPr>
        <w:t>Electrode potential</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When a metal rid is dipped into a solution of its ions thing may happen</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The metal and may use electrons to form ion which point.</w:t>
      </w:r>
    </w:p>
    <w:p w:rsidR="00F7383A" w:rsidRPr="0083222E" w:rsidRDefault="00F7383A" w:rsidP="00F7383A">
      <w:pPr>
        <w:tabs>
          <w:tab w:val="center" w:pos="4680"/>
        </w:tabs>
        <w:spacing w:after="0" w:line="360" w:lineRule="auto"/>
        <w:jc w:val="both"/>
        <w:rPr>
          <w:rFonts w:ascii="Bookman Old Style" w:eastAsiaTheme="minorEastAsia" w:hAnsi="Bookman Old Style"/>
          <w:b/>
          <w:sz w:val="24"/>
          <w:szCs w:val="24"/>
        </w:rPr>
      </w:pPr>
      <w:r w:rsidRPr="0083222E">
        <w:rPr>
          <w:rFonts w:ascii="Bookman Old Style" w:eastAsiaTheme="minorEastAsia" w:hAnsi="Bookman Old Style"/>
          <w:b/>
          <w:sz w:val="24"/>
          <w:szCs w:val="24"/>
        </w:rPr>
        <w:t>Solution</w:t>
      </w:r>
    </w:p>
    <w:p w:rsidR="00F7383A" w:rsidRPr="005425B7" w:rsidRDefault="008E1064"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noProof/>
          <w:sz w:val="24"/>
          <w:szCs w:val="24"/>
        </w:rPr>
        <w:pict>
          <v:shape id="_x0000_s1701" type="#_x0000_t32" style="position:absolute;left:0;text-align:left;margin-left:28.65pt;margin-top:5.75pt;width:48.55pt;height:0;z-index:252351488" o:connectortype="straight">
            <v:stroke endarrow="block"/>
          </v:shape>
        </w:pict>
      </w:r>
      <w:r w:rsidR="00F7383A">
        <w:rPr>
          <w:rFonts w:ascii="Bookman Old Style" w:eastAsiaTheme="minorEastAsia" w:hAnsi="Bookman Old Style"/>
          <w:sz w:val="24"/>
          <w:szCs w:val="24"/>
        </w:rPr>
        <w:t>M(s)             M</w:t>
      </w:r>
      <w:r w:rsidR="00F7383A">
        <w:rPr>
          <w:rFonts w:ascii="Bookman Old Style" w:eastAsiaTheme="minorEastAsia" w:hAnsi="Bookman Old Style"/>
          <w:sz w:val="24"/>
          <w:szCs w:val="24"/>
          <w:vertAlign w:val="superscript"/>
        </w:rPr>
        <w:t>n+</w:t>
      </w:r>
      <w:r w:rsidR="00F7383A">
        <w:rPr>
          <w:rFonts w:ascii="Bookman Old Style" w:eastAsiaTheme="minorEastAsia" w:hAnsi="Bookman Old Style"/>
          <w:sz w:val="24"/>
          <w:szCs w:val="24"/>
        </w:rPr>
        <w:t>(aq) + ne</w:t>
      </w:r>
      <w:r w:rsidR="00F7383A">
        <w:rPr>
          <w:rFonts w:ascii="Bookman Old Style" w:eastAsiaTheme="minorEastAsia" w:hAnsi="Bookman Old Style"/>
          <w:sz w:val="24"/>
          <w:szCs w:val="24"/>
          <w:vertAlign w:val="superscript"/>
        </w:rPr>
        <w:t>-</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The ions in solution may gain electrons and are deposited as metal on the rod.</w:t>
      </w:r>
    </w:p>
    <w:p w:rsidR="00F7383A" w:rsidRDefault="008E1064"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noProof/>
          <w:sz w:val="24"/>
          <w:szCs w:val="24"/>
        </w:rPr>
        <w:pict>
          <v:shape id="_x0000_s1702" type="#_x0000_t32" style="position:absolute;left:0;text-align:left;margin-left:85.9pt;margin-top:7.75pt;width:45.1pt;height:0;z-index:252352512" o:connectortype="straight">
            <v:stroke endarrow="block"/>
          </v:shape>
        </w:pict>
      </w:r>
      <w:r w:rsidR="00F7383A">
        <w:rPr>
          <w:rFonts w:ascii="Bookman Old Style" w:eastAsiaTheme="minorEastAsia" w:hAnsi="Bookman Old Style"/>
          <w:sz w:val="24"/>
          <w:szCs w:val="24"/>
        </w:rPr>
        <w:t>M</w:t>
      </w:r>
      <w:r w:rsidR="00F7383A">
        <w:rPr>
          <w:rFonts w:ascii="Bookman Old Style" w:eastAsiaTheme="minorEastAsia" w:hAnsi="Bookman Old Style"/>
          <w:sz w:val="24"/>
          <w:szCs w:val="24"/>
          <w:vertAlign w:val="superscript"/>
        </w:rPr>
        <w:t>n+</w:t>
      </w:r>
      <w:r w:rsidR="00F7383A">
        <w:rPr>
          <w:rFonts w:ascii="Bookman Old Style" w:eastAsiaTheme="minorEastAsia" w:hAnsi="Bookman Old Style"/>
          <w:sz w:val="24"/>
          <w:szCs w:val="24"/>
        </w:rPr>
        <w:t>(aq) + ne</w:t>
      </w:r>
      <w:r w:rsidR="00F7383A">
        <w:rPr>
          <w:rFonts w:ascii="Bookman Old Style" w:eastAsiaTheme="minorEastAsia" w:hAnsi="Bookman Old Style"/>
          <w:sz w:val="24"/>
          <w:szCs w:val="24"/>
          <w:vertAlign w:val="superscript"/>
        </w:rPr>
        <w:t>-</w:t>
      </w:r>
      <w:r w:rsidR="00F7383A">
        <w:rPr>
          <w:rFonts w:ascii="Bookman Old Style" w:eastAsiaTheme="minorEastAsia" w:hAnsi="Bookman Old Style"/>
          <w:sz w:val="24"/>
          <w:szCs w:val="24"/>
        </w:rPr>
        <w:t xml:space="preserve">              M(s)</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Whether the metal loss electrons to go into solution ……..gaining electrons to deposit as metal depends on the ele……….</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Consider the zinc and copper electrodes diping in their acqueous solutions of concentration 1 molar. Sinc being electropositive gas into solution forming zinc ions. The tendency of the zinc rod to lose electrons and its ions to go into solution is called its electrolytic solution pressure. The zinc rod requires a negative change relative to the outside.</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noProof/>
          <w:sz w:val="24"/>
          <w:szCs w:val="24"/>
        </w:rPr>
        <w:lastRenderedPageBreak/>
        <w:drawing>
          <wp:inline distT="0" distB="0" distL="0" distR="0">
            <wp:extent cx="1729740" cy="1937657"/>
            <wp:effectExtent l="19050" t="0" r="3810" b="0"/>
            <wp:docPr id="2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2"/>
                    <a:srcRect t="9645"/>
                    <a:stretch>
                      <a:fillRect/>
                    </a:stretch>
                  </pic:blipFill>
                  <pic:spPr bwMode="auto">
                    <a:xfrm>
                      <a:off x="0" y="0"/>
                      <a:ext cx="1729740" cy="1937657"/>
                    </a:xfrm>
                    <a:prstGeom prst="rect">
                      <a:avLst/>
                    </a:prstGeom>
                    <a:noFill/>
                    <a:ln w="9525">
                      <a:noFill/>
                      <a:miter lim="800000"/>
                      <a:headEnd/>
                      <a:tailEnd/>
                    </a:ln>
                  </pic:spPr>
                </pic:pic>
              </a:graphicData>
            </a:graphic>
          </wp:inline>
        </w:drawing>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Zn(s)               Zn</w:t>
      </w:r>
      <w:r>
        <w:rPr>
          <w:rFonts w:ascii="Bookman Old Style" w:eastAsiaTheme="minorEastAsia" w:hAnsi="Bookman Old Style"/>
          <w:sz w:val="24"/>
          <w:szCs w:val="24"/>
          <w:vertAlign w:val="superscript"/>
        </w:rPr>
        <w:t>2+</w:t>
      </w:r>
      <w:r>
        <w:rPr>
          <w:rFonts w:ascii="Bookman Old Style" w:eastAsiaTheme="minorEastAsia" w:hAnsi="Bookman Old Style"/>
          <w:sz w:val="24"/>
          <w:szCs w:val="24"/>
        </w:rPr>
        <w:t>(aq) +2e</w:t>
      </w:r>
      <w:r>
        <w:rPr>
          <w:rFonts w:ascii="Bookman Old Style" w:eastAsiaTheme="minorEastAsia" w:hAnsi="Bookman Old Style"/>
          <w:sz w:val="24"/>
          <w:szCs w:val="24"/>
          <w:vertAlign w:val="superscript"/>
        </w:rPr>
        <w:t>-</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An electric double layer is created called electric pressure difference between the inside of the electrode and the solution. This is called the electrode potential.</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Copper being more electronegative, the copper ions solution accepts electrons depositing as copper metal the tendency for ions to deposit on the metal from the solution is called deposition pressure. When Cu</w:t>
      </w:r>
      <w:r>
        <w:rPr>
          <w:rFonts w:ascii="Bookman Old Style" w:eastAsiaTheme="minorEastAsia" w:hAnsi="Bookman Old Style"/>
          <w:sz w:val="24"/>
          <w:szCs w:val="24"/>
          <w:vertAlign w:val="superscript"/>
        </w:rPr>
        <w:t>2+</w:t>
      </w:r>
      <w:r>
        <w:rPr>
          <w:rFonts w:ascii="Bookman Old Style" w:eastAsiaTheme="minorEastAsia" w:hAnsi="Bookman Old Style"/>
          <w:sz w:val="24"/>
          <w:szCs w:val="24"/>
        </w:rPr>
        <w:t xml:space="preserve"> ions deposit on the metal it acquires a posit change relative to the solution.</w:t>
      </w:r>
    </w:p>
    <w:p w:rsidR="00F7383A" w:rsidRPr="004F0099"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noProof/>
          <w:sz w:val="24"/>
          <w:szCs w:val="24"/>
        </w:rPr>
        <w:drawing>
          <wp:inline distT="0" distB="0" distL="0" distR="0">
            <wp:extent cx="1784985" cy="2059940"/>
            <wp:effectExtent l="19050" t="0" r="5715" b="0"/>
            <wp:docPr id="22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3"/>
                    <a:srcRect/>
                    <a:stretch>
                      <a:fillRect/>
                    </a:stretch>
                  </pic:blipFill>
                  <pic:spPr bwMode="auto">
                    <a:xfrm>
                      <a:off x="0" y="0"/>
                      <a:ext cx="1784985" cy="2059940"/>
                    </a:xfrm>
                    <a:prstGeom prst="rect">
                      <a:avLst/>
                    </a:prstGeom>
                    <a:noFill/>
                    <a:ln w="9525">
                      <a:noFill/>
                      <a:miter lim="800000"/>
                      <a:headEnd/>
                      <a:tailEnd/>
                    </a:ln>
                  </pic:spPr>
                </pic:pic>
              </a:graphicData>
            </a:graphic>
          </wp:inline>
        </w:drawing>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Cu</w:t>
      </w:r>
      <w:r>
        <w:rPr>
          <w:rFonts w:ascii="Bookman Old Style" w:eastAsiaTheme="minorEastAsia" w:hAnsi="Bookman Old Style"/>
          <w:sz w:val="24"/>
          <w:szCs w:val="24"/>
          <w:vertAlign w:val="superscript"/>
        </w:rPr>
        <w:t>2+</w:t>
      </w:r>
      <w:r>
        <w:rPr>
          <w:rFonts w:ascii="Bookman Old Style" w:eastAsiaTheme="minorEastAsia" w:hAnsi="Bookman Old Style"/>
          <w:sz w:val="24"/>
          <w:szCs w:val="24"/>
        </w:rPr>
        <w:t xml:space="preserve"> (aq) + 2e                 Cu(s)</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Similarly an electric double layer is created between the electrode and the solution giving the electric pressure difference called an electrode potential.</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Electrode potential is therefore defined as the potential of an electrode which is dipped in a solution of its ions.</w:t>
      </w:r>
    </w:p>
    <w:p w:rsidR="00F7383A" w:rsidRPr="002E2F76" w:rsidRDefault="00F7383A" w:rsidP="00F7383A">
      <w:pPr>
        <w:tabs>
          <w:tab w:val="center" w:pos="4680"/>
        </w:tabs>
        <w:spacing w:after="0" w:line="360" w:lineRule="auto"/>
        <w:jc w:val="both"/>
        <w:rPr>
          <w:rFonts w:ascii="Bookman Old Style" w:eastAsiaTheme="minorEastAsia" w:hAnsi="Bookman Old Style"/>
          <w:b/>
          <w:sz w:val="24"/>
          <w:szCs w:val="24"/>
        </w:rPr>
      </w:pPr>
      <w:r w:rsidRPr="002E2F76">
        <w:rPr>
          <w:rFonts w:ascii="Bookman Old Style" w:eastAsiaTheme="minorEastAsia" w:hAnsi="Bookman Old Style"/>
          <w:b/>
          <w:sz w:val="24"/>
          <w:szCs w:val="24"/>
        </w:rPr>
        <w:t>Measurement of standard electrode potential</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lastRenderedPageBreak/>
        <w:t>In order to measure the electrode potential of ammeter dipped in a solution of its ions, the standard hydrogen bond is used consists of hydrogen gas bubbling over an inert electrode dipped in a solution of an acid preferably hydrochloric acid platinum electrode at a pressure of 1 atmosphere and a temperature.</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noProof/>
          <w:sz w:val="24"/>
          <w:szCs w:val="24"/>
        </w:rPr>
        <w:drawing>
          <wp:inline distT="0" distB="0" distL="0" distR="0">
            <wp:extent cx="3723640" cy="2291715"/>
            <wp:effectExtent l="19050" t="0" r="0" b="0"/>
            <wp:docPr id="22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4"/>
                    <a:srcRect/>
                    <a:stretch>
                      <a:fillRect/>
                    </a:stretch>
                  </pic:blipFill>
                  <pic:spPr bwMode="auto">
                    <a:xfrm>
                      <a:off x="0" y="0"/>
                      <a:ext cx="3723640" cy="2291715"/>
                    </a:xfrm>
                    <a:prstGeom prst="rect">
                      <a:avLst/>
                    </a:prstGeom>
                    <a:noFill/>
                    <a:ln w="9525">
                      <a:noFill/>
                      <a:miter lim="800000"/>
                      <a:headEnd/>
                      <a:tailEnd/>
                    </a:ln>
                  </pic:spPr>
                </pic:pic>
              </a:graphicData>
            </a:graphic>
          </wp:inline>
        </w:drawing>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On the platinum electrode</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H</w:t>
      </w:r>
      <w:r>
        <w:rPr>
          <w:rFonts w:ascii="Bookman Old Style" w:eastAsiaTheme="minorEastAsia" w:hAnsi="Bookman Old Style"/>
          <w:sz w:val="24"/>
          <w:szCs w:val="24"/>
          <w:vertAlign w:val="superscript"/>
        </w:rPr>
        <w:t>+</w:t>
      </w:r>
      <w:r>
        <w:rPr>
          <w:rFonts w:ascii="Bookman Old Style" w:eastAsiaTheme="minorEastAsia" w:hAnsi="Bookman Old Style"/>
          <w:sz w:val="24"/>
          <w:szCs w:val="24"/>
        </w:rPr>
        <w:t xml:space="preserve"> + e</w:t>
      </w:r>
      <w:r>
        <w:rPr>
          <w:rFonts w:ascii="Bookman Old Style" w:eastAsiaTheme="minorEastAsia" w:hAnsi="Bookman Old Style"/>
          <w:sz w:val="24"/>
          <w:szCs w:val="24"/>
          <w:vertAlign w:val="superscript"/>
        </w:rPr>
        <w:t>-</w:t>
      </w:r>
      <w:r>
        <w:rPr>
          <w:rFonts w:ascii="Bookman Old Style" w:eastAsiaTheme="minorEastAsia" w:hAnsi="Bookman Old Style"/>
          <w:sz w:val="24"/>
          <w:szCs w:val="24"/>
        </w:rPr>
        <w:t xml:space="preserve">                        ½ H</w:t>
      </w:r>
      <w:r>
        <w:rPr>
          <w:rFonts w:ascii="Bookman Old Style" w:eastAsiaTheme="minorEastAsia" w:hAnsi="Bookman Old Style"/>
          <w:sz w:val="24"/>
          <w:szCs w:val="24"/>
          <w:vertAlign w:val="subscript"/>
        </w:rPr>
        <w:t>2</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½ H</w:t>
      </w:r>
      <w:r>
        <w:rPr>
          <w:rFonts w:ascii="Bookman Old Style" w:eastAsiaTheme="minorEastAsia" w:hAnsi="Bookman Old Style"/>
          <w:sz w:val="24"/>
          <w:szCs w:val="24"/>
          <w:vertAlign w:val="subscript"/>
        </w:rPr>
        <w:t>2</w:t>
      </w:r>
      <w:r>
        <w:rPr>
          <w:rFonts w:ascii="Bookman Old Style" w:eastAsiaTheme="minorEastAsia" w:hAnsi="Bookman Old Style"/>
          <w:sz w:val="24"/>
          <w:szCs w:val="24"/>
        </w:rPr>
        <w:t xml:space="preserve">                          H</w:t>
      </w:r>
      <w:r>
        <w:rPr>
          <w:rFonts w:ascii="Bookman Old Style" w:eastAsiaTheme="minorEastAsia" w:hAnsi="Bookman Old Style"/>
          <w:sz w:val="24"/>
          <w:szCs w:val="24"/>
          <w:vertAlign w:val="superscript"/>
        </w:rPr>
        <w:t>+</w:t>
      </w:r>
      <w:r>
        <w:rPr>
          <w:rFonts w:ascii="Bookman Old Style" w:eastAsiaTheme="minorEastAsia" w:hAnsi="Bookman Old Style"/>
          <w:sz w:val="24"/>
          <w:szCs w:val="24"/>
        </w:rPr>
        <w:t xml:space="preserve"> + e</w:t>
      </w:r>
      <w:r>
        <w:rPr>
          <w:rFonts w:ascii="Bookman Old Style" w:eastAsiaTheme="minorEastAsia" w:hAnsi="Bookman Old Style"/>
          <w:sz w:val="24"/>
          <w:szCs w:val="24"/>
          <w:vertAlign w:val="superscript"/>
        </w:rPr>
        <w:t>-</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This gives the standard hydrogen electrode (SHE) half cell reaction.</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Under standard conditions of temperature 298K, pressure 1 atm and concn of acid 1M, the electrode potential of the hydrogen half cell is 0.00v</w:t>
      </w:r>
    </w:p>
    <w:p w:rsidR="00F7383A" w:rsidRPr="00AA12E0" w:rsidRDefault="00F7383A" w:rsidP="00F7383A">
      <w:pPr>
        <w:tabs>
          <w:tab w:val="center" w:pos="4680"/>
        </w:tabs>
        <w:spacing w:after="0" w:line="360" w:lineRule="auto"/>
        <w:jc w:val="both"/>
        <w:rPr>
          <w:rFonts w:ascii="Bookman Old Style" w:eastAsiaTheme="minorEastAsia" w:hAnsi="Bookman Old Style"/>
          <w:b/>
          <w:sz w:val="24"/>
          <w:szCs w:val="24"/>
        </w:rPr>
      </w:pPr>
      <w:r w:rsidRPr="00AA12E0">
        <w:rPr>
          <w:rFonts w:ascii="Bookman Old Style" w:eastAsiaTheme="minorEastAsia" w:hAnsi="Bookman Old Style"/>
          <w:b/>
          <w:sz w:val="24"/>
          <w:szCs w:val="24"/>
        </w:rPr>
        <w:t>Measuring standard electrode potential of zinc.</w:t>
      </w:r>
    </w:p>
    <w:p w:rsidR="00F7383A" w:rsidRPr="00D719A5"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noProof/>
          <w:sz w:val="24"/>
          <w:szCs w:val="24"/>
        </w:rPr>
        <w:drawing>
          <wp:inline distT="0" distB="0" distL="0" distR="0">
            <wp:extent cx="5643620" cy="2787268"/>
            <wp:effectExtent l="19050" t="0" r="0" b="0"/>
            <wp:docPr id="23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5"/>
                    <a:srcRect t="5696" r="1348" b="14240"/>
                    <a:stretch>
                      <a:fillRect/>
                    </a:stretch>
                  </pic:blipFill>
                  <pic:spPr bwMode="auto">
                    <a:xfrm>
                      <a:off x="0" y="0"/>
                      <a:ext cx="5643620" cy="2787268"/>
                    </a:xfrm>
                    <a:prstGeom prst="rect">
                      <a:avLst/>
                    </a:prstGeom>
                    <a:noFill/>
                    <a:ln w="9525">
                      <a:noFill/>
                      <a:miter lim="800000"/>
                      <a:headEnd/>
                      <a:tailEnd/>
                    </a:ln>
                  </pic:spPr>
                </pic:pic>
              </a:graphicData>
            </a:graphic>
          </wp:inline>
        </w:drawing>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lastRenderedPageBreak/>
        <w:t>The zinc half cell is constructed from a zinc rod dipped into a solution of zinc II ions of concentration 1M as shown above. The standard hydrogen electrode is constructed by bubbling pure hydrogen gas at a temperature of 298K and a pressure of 1 atm over a plantinum electrode dipping in a solution of HCl bridge. The potential difference between the two half bride, the potential difference between the two zinc electrode since the SHE is given a potential of 0.00v under standard conditions.</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The standard electrode potential of a metal is therefore defined as the potential difference between the SHE and a metal electrode dipping in  solution of the ions of concn 1 M of temp 298k and a pressure of atmosphere.</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If these conditions are satisified the of a standard electrode potential of a metal is given a symbol </w:t>
      </w:r>
      <m:oMath>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θ</m:t>
            </m:r>
          </m:sup>
        </m:sSup>
      </m:oMath>
      <w:r>
        <w:rPr>
          <w:rFonts w:ascii="Bookman Old Style" w:eastAsiaTheme="minorEastAsia" w:hAnsi="Bookman Old Style"/>
          <w:sz w:val="24"/>
          <w:szCs w:val="24"/>
        </w:rPr>
        <w:t xml:space="preserve">. The superscript </w:t>
      </w:r>
      <m:oMath>
        <m:r>
          <w:rPr>
            <w:rFonts w:ascii="Cambria Math" w:eastAsiaTheme="minorEastAsia" w:hAnsi="Cambria Math"/>
            <w:sz w:val="24"/>
            <w:szCs w:val="24"/>
          </w:rPr>
          <m:t>θ</m:t>
        </m:r>
      </m:oMath>
      <w:r>
        <w:rPr>
          <w:rFonts w:ascii="Bookman Old Style" w:eastAsiaTheme="minorEastAsia" w:hAnsi="Bookman Old Style"/>
          <w:sz w:val="24"/>
          <w:szCs w:val="24"/>
        </w:rPr>
        <w:t xml:space="preserve"> means all standard conditions are satisfied.</w:t>
      </w:r>
    </w:p>
    <w:p w:rsidR="00F7383A" w:rsidRPr="00D04BEB" w:rsidRDefault="00F7383A" w:rsidP="00F7383A">
      <w:pPr>
        <w:tabs>
          <w:tab w:val="center" w:pos="4680"/>
        </w:tabs>
        <w:spacing w:after="0" w:line="360" w:lineRule="auto"/>
        <w:jc w:val="both"/>
        <w:rPr>
          <w:rFonts w:ascii="Bookman Old Style" w:eastAsiaTheme="minorEastAsia" w:hAnsi="Bookman Old Style"/>
          <w:b/>
          <w:sz w:val="24"/>
          <w:szCs w:val="24"/>
          <w:vertAlign w:val="superscript"/>
        </w:rPr>
      </w:pPr>
      <w:r w:rsidRPr="00D04BEB">
        <w:rPr>
          <w:rFonts w:ascii="Bookman Old Style" w:eastAsiaTheme="minorEastAsia" w:hAnsi="Bookman Old Style"/>
          <w:b/>
          <w:sz w:val="24"/>
          <w:szCs w:val="24"/>
        </w:rPr>
        <w:t>Factors affecting the magnitude of electrons potential of a metal</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Sublimation energy of a metal</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This is the energy required to converted 1 mole of a metal in a solid state into gaseous atoms eg</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Zn(a)              Zn(g)</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Match with low sublimation energy have high value of electrode potentials. Group I metals are soft and can easily be cut through by knife so they have low sublimation energies and high values of electrode potentials.</w:t>
      </w:r>
    </w:p>
    <w:p w:rsidR="00F7383A" w:rsidRPr="002C1CE1" w:rsidRDefault="00F7383A" w:rsidP="00F7383A">
      <w:pPr>
        <w:tabs>
          <w:tab w:val="center" w:pos="4680"/>
        </w:tabs>
        <w:spacing w:after="0" w:line="360" w:lineRule="auto"/>
        <w:jc w:val="both"/>
        <w:rPr>
          <w:rFonts w:ascii="Bookman Old Style" w:eastAsiaTheme="minorEastAsia" w:hAnsi="Bookman Old Style"/>
          <w:b/>
          <w:sz w:val="24"/>
          <w:szCs w:val="24"/>
        </w:rPr>
      </w:pPr>
      <w:r w:rsidRPr="002C1CE1">
        <w:rPr>
          <w:rFonts w:ascii="Bookman Old Style" w:eastAsiaTheme="minorEastAsia" w:hAnsi="Bookman Old Style"/>
          <w:b/>
          <w:sz w:val="24"/>
          <w:szCs w:val="24"/>
        </w:rPr>
        <w:t>Ionization energy of the metal (IE)</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This is the energy required to detouch an electron from gaseous atoms forming gaseous ions. The lower the value of IE. The higher is the magnitude of electrode potential. Therefore group I metals have low ionization energies and high electrode potentials.</w:t>
      </w:r>
    </w:p>
    <w:p w:rsidR="00F7383A" w:rsidRPr="002C1CE1" w:rsidRDefault="00F7383A" w:rsidP="00F7383A">
      <w:pPr>
        <w:tabs>
          <w:tab w:val="center" w:pos="4680"/>
        </w:tabs>
        <w:spacing w:after="0" w:line="360" w:lineRule="auto"/>
        <w:jc w:val="both"/>
        <w:rPr>
          <w:rFonts w:ascii="Bookman Old Style" w:eastAsiaTheme="minorEastAsia" w:hAnsi="Bookman Old Style"/>
          <w:b/>
          <w:sz w:val="24"/>
          <w:szCs w:val="24"/>
        </w:rPr>
      </w:pPr>
      <w:r w:rsidRPr="002C1CE1">
        <w:rPr>
          <w:rFonts w:ascii="Bookman Old Style" w:eastAsiaTheme="minorEastAsia" w:hAnsi="Bookman Old Style"/>
          <w:b/>
          <w:sz w:val="24"/>
          <w:szCs w:val="24"/>
        </w:rPr>
        <w:t>Hydrogen energy of the meta</w:t>
      </w:r>
      <w:r>
        <w:rPr>
          <w:rFonts w:ascii="Bookman Old Style" w:eastAsiaTheme="minorEastAsia" w:hAnsi="Bookman Old Style"/>
          <w:b/>
          <w:sz w:val="24"/>
          <w:szCs w:val="24"/>
        </w:rPr>
        <w:t>l</w:t>
      </w:r>
      <w:r w:rsidRPr="002C1CE1">
        <w:rPr>
          <w:rFonts w:ascii="Bookman Old Style" w:eastAsiaTheme="minorEastAsia" w:hAnsi="Bookman Old Style"/>
          <w:b/>
          <w:sz w:val="24"/>
          <w:szCs w:val="24"/>
        </w:rPr>
        <w:t xml:space="preserve"> ion</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Z</w:t>
      </w:r>
      <w:r>
        <w:rPr>
          <w:rFonts w:ascii="Bookman Old Style" w:eastAsiaTheme="minorEastAsia" w:hAnsi="Bookman Old Style"/>
          <w:sz w:val="24"/>
          <w:szCs w:val="24"/>
          <w:vertAlign w:val="superscript"/>
        </w:rPr>
        <w:t>2+</w:t>
      </w:r>
      <w:r>
        <w:rPr>
          <w:rFonts w:ascii="Bookman Old Style" w:eastAsiaTheme="minorEastAsia" w:hAnsi="Bookman Old Style"/>
          <w:sz w:val="24"/>
          <w:szCs w:val="24"/>
        </w:rPr>
        <w:t>(s) + aq                         Zn</w:t>
      </w:r>
      <w:r>
        <w:rPr>
          <w:rFonts w:ascii="Bookman Old Style" w:eastAsiaTheme="minorEastAsia" w:hAnsi="Bookman Old Style"/>
          <w:sz w:val="24"/>
          <w:szCs w:val="24"/>
          <w:vertAlign w:val="superscript"/>
        </w:rPr>
        <w:t>2+</w:t>
      </w:r>
      <w:r>
        <w:rPr>
          <w:rFonts w:ascii="Bookman Old Style" w:eastAsiaTheme="minorEastAsia" w:hAnsi="Bookman Old Style"/>
          <w:sz w:val="24"/>
          <w:szCs w:val="24"/>
        </w:rPr>
        <w:t>(aq)</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lastRenderedPageBreak/>
        <w:t>This is the energy given out when a gaseous ion is surrounded of a sphere of an infinite number of water molecules. The higher the hydrogen energy the greater is the value of the electrode potential.</w:t>
      </w:r>
    </w:p>
    <w:p w:rsidR="00F7383A" w:rsidRPr="005261C4" w:rsidRDefault="00F7383A" w:rsidP="00F7383A">
      <w:pPr>
        <w:tabs>
          <w:tab w:val="center" w:pos="4680"/>
        </w:tabs>
        <w:spacing w:after="0" w:line="360" w:lineRule="auto"/>
        <w:jc w:val="both"/>
        <w:rPr>
          <w:rFonts w:ascii="Bookman Old Style" w:eastAsiaTheme="minorEastAsia" w:hAnsi="Bookman Old Style"/>
          <w:b/>
          <w:sz w:val="24"/>
          <w:szCs w:val="24"/>
        </w:rPr>
      </w:pPr>
      <w:r w:rsidRPr="005261C4">
        <w:rPr>
          <w:rFonts w:ascii="Bookman Old Style" w:eastAsiaTheme="minorEastAsia" w:hAnsi="Bookman Old Style"/>
          <w:b/>
          <w:sz w:val="24"/>
          <w:szCs w:val="24"/>
        </w:rPr>
        <w:t>Concentration of the solution</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At low concn the deposition pressure is low reducing the value of electrode potential but an increase in concn cases a corresponding increase in the deposition pressure hence higher value of electrode potential. Under standard conditions the concentration of all solutions must be 1 M.</w:t>
      </w:r>
    </w:p>
    <w:p w:rsidR="00F7383A" w:rsidRPr="007956B8" w:rsidRDefault="00F7383A" w:rsidP="00F7383A">
      <w:pPr>
        <w:tabs>
          <w:tab w:val="center" w:pos="4680"/>
        </w:tabs>
        <w:spacing w:after="0" w:line="360" w:lineRule="auto"/>
        <w:jc w:val="both"/>
        <w:rPr>
          <w:rFonts w:ascii="Bookman Old Style" w:eastAsiaTheme="minorEastAsia" w:hAnsi="Bookman Old Style"/>
          <w:b/>
          <w:sz w:val="24"/>
          <w:szCs w:val="24"/>
        </w:rPr>
      </w:pPr>
      <w:r w:rsidRPr="007956B8">
        <w:rPr>
          <w:rFonts w:ascii="Bookman Old Style" w:eastAsiaTheme="minorEastAsia" w:hAnsi="Bookman Old Style"/>
          <w:b/>
          <w:sz w:val="24"/>
          <w:szCs w:val="24"/>
        </w:rPr>
        <w:t>Temperating</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For standard electrode potential temperature should be 298K.</w:t>
      </w:r>
    </w:p>
    <w:p w:rsidR="00F7383A" w:rsidRPr="008F5B5B" w:rsidRDefault="00F7383A" w:rsidP="00F7383A">
      <w:pPr>
        <w:tabs>
          <w:tab w:val="center" w:pos="4680"/>
        </w:tabs>
        <w:spacing w:after="0" w:line="360" w:lineRule="auto"/>
        <w:jc w:val="both"/>
        <w:rPr>
          <w:rFonts w:ascii="Bookman Old Style" w:eastAsiaTheme="minorEastAsia" w:hAnsi="Bookman Old Style"/>
          <w:b/>
          <w:sz w:val="24"/>
          <w:szCs w:val="24"/>
        </w:rPr>
      </w:pPr>
      <w:r w:rsidRPr="008F5B5B">
        <w:rPr>
          <w:rFonts w:ascii="Bookman Old Style" w:eastAsiaTheme="minorEastAsia" w:hAnsi="Bookman Old Style"/>
          <w:b/>
          <w:sz w:val="24"/>
          <w:szCs w:val="24"/>
        </w:rPr>
        <w:t>Pressure</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The pressure should be / atmosphere under standard conditions.</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The convention used are those reummeded by the IUPAC</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A cell made up of two half cells</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The emf of the cell is given by</w:t>
      </w:r>
    </w:p>
    <w:p w:rsidR="00F7383A" w:rsidRDefault="008E1064" w:rsidP="00F7383A">
      <w:pPr>
        <w:tabs>
          <w:tab w:val="center" w:pos="4680"/>
        </w:tabs>
        <w:spacing w:after="0" w:line="360" w:lineRule="auto"/>
        <w:jc w:val="both"/>
        <w:rPr>
          <w:rFonts w:ascii="Bookman Old Style" w:eastAsiaTheme="minorEastAsia" w:hAnsi="Bookman Old Style"/>
          <w:sz w:val="24"/>
          <w:szCs w:val="24"/>
        </w:rPr>
      </w:pPr>
      <m:oMath>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θ</m:t>
            </m:r>
          </m:sup>
        </m:sSup>
      </m:oMath>
      <w:r w:rsidR="00F7383A">
        <w:rPr>
          <w:rFonts w:ascii="Bookman Old Style" w:eastAsiaTheme="minorEastAsia" w:hAnsi="Bookman Old Style"/>
          <w:sz w:val="24"/>
          <w:szCs w:val="24"/>
        </w:rPr>
        <w:t xml:space="preserve"> cell = </w:t>
      </w:r>
      <m:oMath>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θ</m:t>
            </m:r>
          </m:sup>
        </m:sSup>
      </m:oMath>
      <w:r w:rsidR="00F7383A">
        <w:rPr>
          <w:rFonts w:ascii="Bookman Old Style" w:eastAsiaTheme="minorEastAsia" w:hAnsi="Bookman Old Style"/>
          <w:sz w:val="24"/>
          <w:szCs w:val="24"/>
        </w:rPr>
        <w:t xml:space="preserve">RHS - </w:t>
      </w:r>
      <m:oMath>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θ</m:t>
            </m:r>
          </m:sup>
        </m:sSup>
      </m:oMath>
      <w:r w:rsidR="00F7383A">
        <w:rPr>
          <w:rFonts w:ascii="Bookman Old Style" w:eastAsiaTheme="minorEastAsia" w:hAnsi="Bookman Old Style"/>
          <w:sz w:val="24"/>
          <w:szCs w:val="24"/>
        </w:rPr>
        <w:t>LHS</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The standard hydrogen electrode (SGE) is defined to have an electrode potential of 0.00v</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A standard electrode potential is measured with a SHE as the left hand cell.</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The negative electrode shall be the left and the positive the right therefore electrons flow from the left to the right.</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If both potentials are positive the less positive is the left and is both are negative the more negative is the left.</w:t>
      </w:r>
    </w:p>
    <w:p w:rsidR="00F7383A" w:rsidRPr="00791974" w:rsidRDefault="00F7383A" w:rsidP="00F7383A">
      <w:pPr>
        <w:tabs>
          <w:tab w:val="center" w:pos="4680"/>
        </w:tabs>
        <w:spacing w:after="0" w:line="360" w:lineRule="auto"/>
        <w:jc w:val="both"/>
        <w:rPr>
          <w:rFonts w:ascii="Bookman Old Style" w:eastAsiaTheme="minorEastAsia" w:hAnsi="Bookman Old Style"/>
          <w:b/>
          <w:sz w:val="24"/>
          <w:szCs w:val="24"/>
        </w:rPr>
      </w:pPr>
      <w:r w:rsidRPr="00791974">
        <w:rPr>
          <w:rFonts w:ascii="Bookman Old Style" w:eastAsiaTheme="minorEastAsia" w:hAnsi="Bookman Old Style"/>
          <w:b/>
          <w:sz w:val="24"/>
          <w:szCs w:val="24"/>
        </w:rPr>
        <w:t xml:space="preserve">Question </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Given the following half cell reactions</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Cu</w:t>
      </w:r>
      <w:r>
        <w:rPr>
          <w:rFonts w:ascii="Bookman Old Style" w:eastAsiaTheme="minorEastAsia" w:hAnsi="Bookman Old Style"/>
          <w:sz w:val="24"/>
          <w:szCs w:val="24"/>
          <w:vertAlign w:val="superscript"/>
        </w:rPr>
        <w:t>2+</w:t>
      </w:r>
      <w:r>
        <w:rPr>
          <w:rFonts w:ascii="Bookman Old Style" w:eastAsiaTheme="minorEastAsia" w:hAnsi="Bookman Old Style"/>
          <w:sz w:val="24"/>
          <w:szCs w:val="24"/>
        </w:rPr>
        <w:t>(aq) + 2e</w:t>
      </w:r>
      <w:r>
        <w:rPr>
          <w:rFonts w:ascii="Bookman Old Style" w:eastAsiaTheme="minorEastAsia" w:hAnsi="Bookman Old Style"/>
          <w:sz w:val="24"/>
          <w:szCs w:val="24"/>
          <w:vertAlign w:val="superscript"/>
        </w:rPr>
        <w:t>-</w:t>
      </w:r>
      <w:r>
        <w:rPr>
          <w:rFonts w:ascii="Bookman Old Style" w:eastAsiaTheme="minorEastAsia" w:hAnsi="Bookman Old Style"/>
          <w:sz w:val="24"/>
          <w:szCs w:val="24"/>
        </w:rPr>
        <w:t xml:space="preserve">              Cu(s)     </w:t>
      </w:r>
      <m:oMath>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θ</m:t>
            </m:r>
          </m:sup>
        </m:sSup>
      </m:oMath>
      <w:r>
        <w:rPr>
          <w:rFonts w:ascii="Bookman Old Style" w:eastAsiaTheme="minorEastAsia" w:hAnsi="Bookman Old Style"/>
          <w:sz w:val="24"/>
          <w:szCs w:val="24"/>
        </w:rPr>
        <w:t xml:space="preserve"> = +2.34</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Ag</w:t>
      </w:r>
      <w:r>
        <w:rPr>
          <w:rFonts w:ascii="Bookman Old Style" w:eastAsiaTheme="minorEastAsia" w:hAnsi="Bookman Old Style"/>
          <w:sz w:val="24"/>
          <w:szCs w:val="24"/>
          <w:vertAlign w:val="superscript"/>
        </w:rPr>
        <w:t>2+</w:t>
      </w:r>
      <w:r>
        <w:rPr>
          <w:rFonts w:ascii="Bookman Old Style" w:eastAsiaTheme="minorEastAsia" w:hAnsi="Bookman Old Style"/>
          <w:sz w:val="24"/>
          <w:szCs w:val="24"/>
        </w:rPr>
        <w:t xml:space="preserve"> + e</w:t>
      </w:r>
      <w:r>
        <w:rPr>
          <w:rFonts w:ascii="Bookman Old Style" w:eastAsiaTheme="minorEastAsia" w:hAnsi="Bookman Old Style"/>
          <w:sz w:val="24"/>
          <w:szCs w:val="24"/>
          <w:vertAlign w:val="superscript"/>
        </w:rPr>
        <w:t>-</w:t>
      </w:r>
      <w:r>
        <w:rPr>
          <w:rFonts w:ascii="Bookman Old Style" w:eastAsiaTheme="minorEastAsia" w:hAnsi="Bookman Old Style"/>
          <w:sz w:val="24"/>
          <w:szCs w:val="24"/>
        </w:rPr>
        <w:t xml:space="preserve">                      Ag(s)    </w:t>
      </w:r>
      <m:oMath>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θ</m:t>
            </m:r>
          </m:sup>
        </m:sSup>
      </m:oMath>
      <w:r>
        <w:rPr>
          <w:rFonts w:ascii="Bookman Old Style" w:eastAsiaTheme="minorEastAsia" w:hAnsi="Bookman Old Style"/>
          <w:sz w:val="24"/>
          <w:szCs w:val="24"/>
        </w:rPr>
        <w:t xml:space="preserve"> = +0.80v</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Calculate the emf of the cell</w:t>
      </w:r>
    </w:p>
    <w:p w:rsidR="00F7383A" w:rsidRDefault="008E1064" w:rsidP="00F7383A">
      <w:pPr>
        <w:tabs>
          <w:tab w:val="center" w:pos="4680"/>
        </w:tabs>
        <w:spacing w:after="0" w:line="360" w:lineRule="auto"/>
        <w:jc w:val="both"/>
        <w:rPr>
          <w:rFonts w:ascii="Bookman Old Style" w:eastAsiaTheme="minorEastAsia" w:hAnsi="Bookman Old Style"/>
          <w:sz w:val="24"/>
          <w:szCs w:val="24"/>
        </w:rPr>
      </w:pPr>
      <m:oMath>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θ</m:t>
            </m:r>
          </m:sup>
        </m:sSup>
      </m:oMath>
      <w:r w:rsidR="00F7383A">
        <w:rPr>
          <w:rFonts w:ascii="Bookman Old Style" w:eastAsiaTheme="minorEastAsia" w:hAnsi="Bookman Old Style"/>
          <w:sz w:val="24"/>
          <w:szCs w:val="24"/>
        </w:rPr>
        <w:t xml:space="preserve">cell = </w:t>
      </w:r>
      <m:oMath>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θ</m:t>
            </m:r>
          </m:sup>
        </m:sSup>
        <m:r>
          <w:rPr>
            <w:rFonts w:ascii="Cambria Math" w:eastAsiaTheme="minorEastAsia" w:hAnsi="Cambria Math"/>
            <w:sz w:val="24"/>
            <w:szCs w:val="24"/>
          </w:rPr>
          <m:t xml:space="preserve">2HS- </m:t>
        </m:r>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θ</m:t>
            </m:r>
          </m:sup>
        </m:sSup>
      </m:oMath>
      <w:r w:rsidR="00F7383A">
        <w:rPr>
          <w:rFonts w:ascii="Bookman Old Style" w:eastAsiaTheme="minorEastAsia" w:hAnsi="Bookman Old Style"/>
          <w:sz w:val="24"/>
          <w:szCs w:val="24"/>
        </w:rPr>
        <w:t xml:space="preserve"> LHS</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 080 – 0.34</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lastRenderedPageBreak/>
        <w:t>= +0.46v</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Given the following reaction potentials, calculate the </w:t>
      </w:r>
      <m:oMath>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θ</m:t>
            </m:r>
          </m:sup>
        </m:sSup>
        <m:r>
          <w:rPr>
            <w:rFonts w:ascii="Cambria Math" w:eastAsiaTheme="minorEastAsia" w:hAnsi="Cambria Math"/>
            <w:sz w:val="24"/>
            <w:szCs w:val="24"/>
          </w:rPr>
          <m:t xml:space="preserve"> cell</m:t>
        </m:r>
      </m:oMath>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Al</w:t>
      </w:r>
      <w:r>
        <w:rPr>
          <w:rFonts w:ascii="Bookman Old Style" w:eastAsiaTheme="minorEastAsia" w:hAnsi="Bookman Old Style"/>
          <w:sz w:val="24"/>
          <w:szCs w:val="24"/>
          <w:vertAlign w:val="superscript"/>
        </w:rPr>
        <w:t>3+</w:t>
      </w:r>
      <w:r>
        <w:rPr>
          <w:rFonts w:ascii="Bookman Old Style" w:eastAsiaTheme="minorEastAsia" w:hAnsi="Bookman Old Style"/>
          <w:sz w:val="24"/>
          <w:szCs w:val="24"/>
        </w:rPr>
        <w:t>(aq) + 3e</w:t>
      </w:r>
      <w:r>
        <w:rPr>
          <w:rFonts w:ascii="Bookman Old Style" w:eastAsiaTheme="minorEastAsia" w:hAnsi="Bookman Old Style"/>
          <w:sz w:val="24"/>
          <w:szCs w:val="24"/>
          <w:vertAlign w:val="superscript"/>
        </w:rPr>
        <w:t>-</w:t>
      </w:r>
      <w:r>
        <w:rPr>
          <w:rFonts w:ascii="Bookman Old Style" w:eastAsiaTheme="minorEastAsia" w:hAnsi="Bookman Old Style"/>
          <w:sz w:val="24"/>
          <w:szCs w:val="24"/>
        </w:rPr>
        <w:t xml:space="preserve">   Al (s) </w:t>
      </w:r>
      <m:oMath>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θ</m:t>
            </m:r>
          </m:sup>
        </m:sSup>
      </m:oMath>
      <w:r>
        <w:rPr>
          <w:rFonts w:ascii="Bookman Old Style" w:eastAsiaTheme="minorEastAsia" w:hAnsi="Bookman Old Style"/>
          <w:sz w:val="24"/>
          <w:szCs w:val="24"/>
        </w:rPr>
        <w:t xml:space="preserve"> = -1.66v</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Mg</w:t>
      </w:r>
      <w:r>
        <w:rPr>
          <w:rFonts w:ascii="Bookman Old Style" w:eastAsiaTheme="minorEastAsia" w:hAnsi="Bookman Old Style"/>
          <w:sz w:val="24"/>
          <w:szCs w:val="24"/>
          <w:vertAlign w:val="superscript"/>
        </w:rPr>
        <w:t>2+</w:t>
      </w:r>
      <w:r>
        <w:rPr>
          <w:rFonts w:ascii="Bookman Old Style" w:eastAsiaTheme="minorEastAsia" w:hAnsi="Bookman Old Style"/>
          <w:sz w:val="24"/>
          <w:szCs w:val="24"/>
        </w:rPr>
        <w:t xml:space="preserve"> + 2e</w:t>
      </w:r>
      <w:r>
        <w:rPr>
          <w:rFonts w:ascii="Bookman Old Style" w:eastAsiaTheme="minorEastAsia" w:hAnsi="Bookman Old Style"/>
          <w:sz w:val="24"/>
          <w:szCs w:val="24"/>
          <w:vertAlign w:val="superscript"/>
        </w:rPr>
        <w:t>-</w:t>
      </w:r>
      <w:r>
        <w:rPr>
          <w:rFonts w:ascii="Bookman Old Style" w:eastAsiaTheme="minorEastAsia" w:hAnsi="Bookman Old Style"/>
          <w:sz w:val="24"/>
          <w:szCs w:val="24"/>
        </w:rPr>
        <w:t xml:space="preserve">      Mg(s) </w:t>
      </w:r>
      <m:oMath>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θ</m:t>
            </m:r>
          </m:sup>
        </m:sSup>
      </m:oMath>
      <w:r>
        <w:rPr>
          <w:rFonts w:ascii="Bookman Old Style" w:eastAsiaTheme="minorEastAsia" w:hAnsi="Bookman Old Style"/>
          <w:sz w:val="24"/>
          <w:szCs w:val="24"/>
        </w:rPr>
        <w:t xml:space="preserve"> = -2.39v</w:t>
      </w:r>
    </w:p>
    <w:p w:rsidR="00F7383A" w:rsidRDefault="008E1064" w:rsidP="00F7383A">
      <w:pPr>
        <w:tabs>
          <w:tab w:val="center" w:pos="4680"/>
        </w:tabs>
        <w:spacing w:after="0" w:line="360" w:lineRule="auto"/>
        <w:jc w:val="both"/>
        <w:rPr>
          <w:rFonts w:ascii="Bookman Old Style" w:eastAsiaTheme="minorEastAsia" w:hAnsi="Bookman Old Style"/>
          <w:sz w:val="24"/>
          <w:szCs w:val="24"/>
        </w:rPr>
      </w:pPr>
      <m:oMath>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θ</m:t>
            </m:r>
          </m:sup>
        </m:sSup>
      </m:oMath>
      <w:r w:rsidR="00F7383A">
        <w:rPr>
          <w:rFonts w:ascii="Bookman Old Style" w:eastAsiaTheme="minorEastAsia" w:hAnsi="Bookman Old Style"/>
          <w:sz w:val="24"/>
          <w:szCs w:val="24"/>
        </w:rPr>
        <w:t xml:space="preserve">cell = </w:t>
      </w:r>
      <m:oMath>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θ</m:t>
            </m:r>
          </m:sup>
        </m:sSup>
        <m:r>
          <w:rPr>
            <w:rFonts w:ascii="Cambria Math" w:eastAsiaTheme="minorEastAsia" w:hAnsi="Cambria Math"/>
            <w:sz w:val="24"/>
            <w:szCs w:val="24"/>
          </w:rPr>
          <m:t xml:space="preserve">RHS- </m:t>
        </m:r>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θ</m:t>
            </m:r>
          </m:sup>
        </m:sSup>
      </m:oMath>
      <w:r w:rsidR="00F7383A">
        <w:rPr>
          <w:rFonts w:ascii="Bookman Old Style" w:eastAsiaTheme="minorEastAsia" w:hAnsi="Bookman Old Style"/>
          <w:sz w:val="24"/>
          <w:szCs w:val="24"/>
        </w:rPr>
        <w:t xml:space="preserve"> LHS</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 -1.66 - </w:t>
      </w:r>
      <w:r>
        <w:rPr>
          <w:rFonts w:ascii="Bookman Old Style" w:eastAsiaTheme="minorEastAsia" w:hAnsi="Bookman Old Style"/>
          <w:sz w:val="24"/>
          <w:szCs w:val="24"/>
          <w:vertAlign w:val="superscript"/>
        </w:rPr>
        <w:t>-</w:t>
      </w:r>
      <w:r>
        <w:rPr>
          <w:rFonts w:ascii="Bookman Old Style" w:eastAsiaTheme="minorEastAsia" w:hAnsi="Bookman Old Style"/>
          <w:sz w:val="24"/>
          <w:szCs w:val="24"/>
        </w:rPr>
        <w:t>2.37</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 +0.718</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Using the Daniel half cell reactions</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Zn</w:t>
      </w:r>
      <w:r>
        <w:rPr>
          <w:rFonts w:ascii="Bookman Old Style" w:eastAsiaTheme="minorEastAsia" w:hAnsi="Bookman Old Style"/>
          <w:sz w:val="24"/>
          <w:szCs w:val="24"/>
          <w:vertAlign w:val="superscript"/>
        </w:rPr>
        <w:t>2+</w:t>
      </w:r>
      <w:r>
        <w:rPr>
          <w:rFonts w:ascii="Bookman Old Style" w:eastAsiaTheme="minorEastAsia" w:hAnsi="Bookman Old Style"/>
          <w:sz w:val="24"/>
          <w:szCs w:val="24"/>
        </w:rPr>
        <w:t>(aq) + 2e</w:t>
      </w:r>
      <w:r>
        <w:rPr>
          <w:rFonts w:ascii="Bookman Old Style" w:eastAsiaTheme="minorEastAsia" w:hAnsi="Bookman Old Style"/>
          <w:sz w:val="24"/>
          <w:szCs w:val="24"/>
          <w:vertAlign w:val="superscript"/>
        </w:rPr>
        <w:t>-</w:t>
      </w:r>
      <w:r>
        <w:rPr>
          <w:rFonts w:ascii="Bookman Old Style" w:eastAsiaTheme="minorEastAsia" w:hAnsi="Bookman Old Style"/>
          <w:sz w:val="24"/>
          <w:szCs w:val="24"/>
        </w:rPr>
        <w:t xml:space="preserve">              Zn(s)     </w:t>
      </w:r>
      <m:oMath>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θ</m:t>
            </m:r>
          </m:sup>
        </m:sSup>
      </m:oMath>
      <w:r>
        <w:rPr>
          <w:rFonts w:ascii="Bookman Old Style" w:eastAsiaTheme="minorEastAsia" w:hAnsi="Bookman Old Style"/>
          <w:sz w:val="24"/>
          <w:szCs w:val="24"/>
        </w:rPr>
        <w:t xml:space="preserve"> = -0.76v</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Cu</w:t>
      </w:r>
      <w:r>
        <w:rPr>
          <w:rFonts w:ascii="Bookman Old Style" w:eastAsiaTheme="minorEastAsia" w:hAnsi="Bookman Old Style"/>
          <w:sz w:val="24"/>
          <w:szCs w:val="24"/>
          <w:vertAlign w:val="superscript"/>
        </w:rPr>
        <w:t>2+</w:t>
      </w:r>
      <w:r>
        <w:rPr>
          <w:rFonts w:ascii="Bookman Old Style" w:eastAsiaTheme="minorEastAsia" w:hAnsi="Bookman Old Style"/>
          <w:sz w:val="24"/>
          <w:szCs w:val="24"/>
        </w:rPr>
        <w:t xml:space="preserve"> + 2e</w:t>
      </w:r>
      <w:r>
        <w:rPr>
          <w:rFonts w:ascii="Bookman Old Style" w:eastAsiaTheme="minorEastAsia" w:hAnsi="Bookman Old Style"/>
          <w:sz w:val="24"/>
          <w:szCs w:val="24"/>
          <w:vertAlign w:val="superscript"/>
        </w:rPr>
        <w:t>-</w:t>
      </w:r>
      <w:r>
        <w:rPr>
          <w:rFonts w:ascii="Bookman Old Style" w:eastAsiaTheme="minorEastAsia" w:hAnsi="Bookman Old Style"/>
          <w:sz w:val="24"/>
          <w:szCs w:val="24"/>
        </w:rPr>
        <w:t xml:space="preserve">                   Cu(s)    </w:t>
      </w:r>
      <m:oMath>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θ</m:t>
            </m:r>
          </m:sup>
        </m:sSup>
      </m:oMath>
      <w:r>
        <w:rPr>
          <w:rFonts w:ascii="Bookman Old Style" w:eastAsiaTheme="minorEastAsia" w:hAnsi="Bookman Old Style"/>
          <w:sz w:val="24"/>
          <w:szCs w:val="24"/>
        </w:rPr>
        <w:t xml:space="preserve"> = +0.31v</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Calculate the </w:t>
      </w:r>
      <m:oMath>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θ</m:t>
            </m:r>
          </m:sup>
        </m:sSup>
      </m:oMath>
      <w:r>
        <w:rPr>
          <w:rFonts w:ascii="Bookman Old Style" w:eastAsiaTheme="minorEastAsia" w:hAnsi="Bookman Old Style"/>
          <w:sz w:val="24"/>
          <w:szCs w:val="24"/>
        </w:rPr>
        <w:t xml:space="preserve"> cell</w:t>
      </w:r>
    </w:p>
    <w:p w:rsidR="00F7383A" w:rsidRDefault="008E1064" w:rsidP="00F7383A">
      <w:pPr>
        <w:tabs>
          <w:tab w:val="center" w:pos="4680"/>
        </w:tabs>
        <w:spacing w:after="0" w:line="360" w:lineRule="auto"/>
        <w:jc w:val="both"/>
        <w:rPr>
          <w:rFonts w:ascii="Bookman Old Style" w:eastAsiaTheme="minorEastAsia" w:hAnsi="Bookman Old Style"/>
          <w:sz w:val="24"/>
          <w:szCs w:val="24"/>
        </w:rPr>
      </w:pPr>
      <m:oMath>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θ</m:t>
            </m:r>
          </m:sup>
        </m:sSup>
      </m:oMath>
      <w:r w:rsidR="00F7383A">
        <w:rPr>
          <w:rFonts w:ascii="Bookman Old Style" w:eastAsiaTheme="minorEastAsia" w:hAnsi="Bookman Old Style"/>
          <w:sz w:val="24"/>
          <w:szCs w:val="24"/>
        </w:rPr>
        <w:t xml:space="preserve">cell = </w:t>
      </w:r>
      <m:oMath>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θ</m:t>
            </m:r>
          </m:sup>
        </m:sSup>
        <m:r>
          <w:rPr>
            <w:rFonts w:ascii="Cambria Math" w:eastAsiaTheme="minorEastAsia" w:hAnsi="Cambria Math"/>
            <w:sz w:val="24"/>
            <w:szCs w:val="24"/>
          </w:rPr>
          <m:t xml:space="preserve">RHS- </m:t>
        </m:r>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θ</m:t>
            </m:r>
          </m:sup>
        </m:sSup>
      </m:oMath>
      <w:r w:rsidR="00F7383A">
        <w:rPr>
          <w:rFonts w:ascii="Bookman Old Style" w:eastAsiaTheme="minorEastAsia" w:hAnsi="Bookman Old Style"/>
          <w:sz w:val="24"/>
          <w:szCs w:val="24"/>
        </w:rPr>
        <w:t xml:space="preserve"> LHS</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 0.34 - </w:t>
      </w:r>
      <w:r>
        <w:rPr>
          <w:rFonts w:ascii="Bookman Old Style" w:eastAsiaTheme="minorEastAsia" w:hAnsi="Bookman Old Style"/>
          <w:sz w:val="24"/>
          <w:szCs w:val="24"/>
          <w:vertAlign w:val="superscript"/>
        </w:rPr>
        <w:t>-</w:t>
      </w:r>
      <w:r>
        <w:rPr>
          <w:rFonts w:ascii="Bookman Old Style" w:eastAsiaTheme="minorEastAsia" w:hAnsi="Bookman Old Style"/>
          <w:sz w:val="24"/>
          <w:szCs w:val="24"/>
        </w:rPr>
        <w:t>0.76</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 +1.10V</w:t>
      </w:r>
    </w:p>
    <w:p w:rsidR="00F7383A" w:rsidRPr="00172BDC" w:rsidRDefault="00F7383A" w:rsidP="00F7383A">
      <w:pPr>
        <w:tabs>
          <w:tab w:val="center" w:pos="4680"/>
        </w:tabs>
        <w:spacing w:after="0" w:line="360" w:lineRule="auto"/>
        <w:jc w:val="both"/>
        <w:rPr>
          <w:rFonts w:ascii="Bookman Old Style" w:eastAsiaTheme="minorEastAsia" w:hAnsi="Bookman Old Style"/>
          <w:b/>
          <w:sz w:val="24"/>
          <w:szCs w:val="24"/>
        </w:rPr>
      </w:pPr>
      <w:r w:rsidRPr="00172BDC">
        <w:rPr>
          <w:rFonts w:ascii="Bookman Old Style" w:eastAsiaTheme="minorEastAsia" w:hAnsi="Bookman Old Style"/>
          <w:b/>
          <w:sz w:val="24"/>
          <w:szCs w:val="24"/>
        </w:rPr>
        <w:t>Combining half cell</w:t>
      </w:r>
      <w:r>
        <w:rPr>
          <w:rFonts w:ascii="Bookman Old Style" w:eastAsiaTheme="minorEastAsia" w:hAnsi="Bookman Old Style"/>
          <w:b/>
          <w:sz w:val="24"/>
          <w:szCs w:val="24"/>
        </w:rPr>
        <w:t>s</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Consider the Daniel cell made up of copper and zinc half cells</w:t>
      </w:r>
    </w:p>
    <w:p w:rsidR="00F7383A" w:rsidRDefault="00F7383A" w:rsidP="00F7383A">
      <w:pPr>
        <w:tabs>
          <w:tab w:val="center" w:pos="4680"/>
        </w:tabs>
        <w:spacing w:after="0"/>
        <w:jc w:val="both"/>
        <w:rPr>
          <w:rFonts w:ascii="Bookman Old Style" w:eastAsiaTheme="minorEastAsia" w:hAnsi="Bookman Old Style"/>
          <w:sz w:val="24"/>
          <w:szCs w:val="24"/>
        </w:rPr>
      </w:pPr>
      <w:r>
        <w:rPr>
          <w:rFonts w:ascii="Bookman Old Style" w:eastAsiaTheme="minorEastAsia" w:hAnsi="Bookman Old Style"/>
          <w:sz w:val="24"/>
          <w:szCs w:val="24"/>
        </w:rPr>
        <w:t>Zn</w:t>
      </w:r>
      <w:r>
        <w:rPr>
          <w:rFonts w:ascii="Bookman Old Style" w:eastAsiaTheme="minorEastAsia" w:hAnsi="Bookman Old Style"/>
          <w:sz w:val="24"/>
          <w:szCs w:val="24"/>
          <w:vertAlign w:val="superscript"/>
        </w:rPr>
        <w:t>2+</w:t>
      </w:r>
      <w:r>
        <w:rPr>
          <w:rFonts w:ascii="Bookman Old Style" w:eastAsiaTheme="minorEastAsia" w:hAnsi="Bookman Old Style"/>
          <w:sz w:val="24"/>
          <w:szCs w:val="24"/>
        </w:rPr>
        <w:t xml:space="preserve"> + 2e</w:t>
      </w:r>
      <w:r>
        <w:rPr>
          <w:rFonts w:ascii="Bookman Old Style" w:eastAsiaTheme="minorEastAsia" w:hAnsi="Bookman Old Style"/>
          <w:sz w:val="24"/>
          <w:szCs w:val="24"/>
          <w:vertAlign w:val="superscript"/>
        </w:rPr>
        <w:t>-</w:t>
      </w:r>
      <w:r>
        <w:rPr>
          <w:rFonts w:ascii="Bookman Old Style" w:eastAsiaTheme="minorEastAsia" w:hAnsi="Bookman Old Style"/>
          <w:sz w:val="24"/>
          <w:szCs w:val="24"/>
        </w:rPr>
        <w:t xml:space="preserve">         </w:t>
      </w:r>
      <m:oMath>
        <m:r>
          <w:rPr>
            <w:rFonts w:ascii="Cambria Math" w:eastAsiaTheme="minorEastAsia" w:hAnsi="Cambria Math"/>
            <w:sz w:val="36"/>
            <w:szCs w:val="36"/>
          </w:rPr>
          <m:t>→</m:t>
        </m:r>
      </m:oMath>
      <w:r>
        <w:rPr>
          <w:rFonts w:ascii="Bookman Old Style" w:eastAsiaTheme="minorEastAsia" w:hAnsi="Bookman Old Style"/>
          <w:sz w:val="24"/>
          <w:szCs w:val="24"/>
        </w:rPr>
        <w:t xml:space="preserve">          Zn(s)   </w:t>
      </w:r>
      <m:oMath>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θ</m:t>
            </m:r>
          </m:sup>
        </m:sSup>
      </m:oMath>
      <w:r>
        <w:rPr>
          <w:rFonts w:ascii="Bookman Old Style" w:eastAsiaTheme="minorEastAsia" w:hAnsi="Bookman Old Style"/>
          <w:sz w:val="24"/>
          <w:szCs w:val="24"/>
        </w:rPr>
        <w:t xml:space="preserve"> = </w:t>
      </w:r>
      <w:r>
        <w:rPr>
          <w:rFonts w:ascii="Bookman Old Style" w:eastAsiaTheme="minorEastAsia" w:hAnsi="Bookman Old Style"/>
          <w:sz w:val="24"/>
          <w:szCs w:val="24"/>
          <w:vertAlign w:val="superscript"/>
        </w:rPr>
        <w:t>-</w:t>
      </w:r>
      <w:r>
        <w:rPr>
          <w:rFonts w:ascii="Bookman Old Style" w:eastAsiaTheme="minorEastAsia" w:hAnsi="Bookman Old Style"/>
          <w:sz w:val="24"/>
          <w:szCs w:val="24"/>
        </w:rPr>
        <w:t>0.76v</w:t>
      </w:r>
    </w:p>
    <w:p w:rsidR="00F7383A" w:rsidRPr="00D14544" w:rsidRDefault="00F7383A" w:rsidP="00F7383A">
      <w:pPr>
        <w:tabs>
          <w:tab w:val="center" w:pos="4680"/>
        </w:tabs>
        <w:spacing w:after="0"/>
        <w:jc w:val="both"/>
        <w:rPr>
          <w:rFonts w:ascii="Bookman Old Style" w:eastAsiaTheme="minorEastAsia" w:hAnsi="Bookman Old Style"/>
          <w:sz w:val="24"/>
          <w:szCs w:val="24"/>
        </w:rPr>
      </w:pPr>
      <w:r>
        <w:rPr>
          <w:rFonts w:ascii="Bookman Old Style" w:eastAsiaTheme="minorEastAsia" w:hAnsi="Bookman Old Style"/>
          <w:sz w:val="24"/>
          <w:szCs w:val="24"/>
        </w:rPr>
        <w:t>Cu</w:t>
      </w:r>
      <w:r>
        <w:rPr>
          <w:rFonts w:ascii="Bookman Old Style" w:eastAsiaTheme="minorEastAsia" w:hAnsi="Bookman Old Style"/>
          <w:sz w:val="24"/>
          <w:szCs w:val="24"/>
          <w:vertAlign w:val="superscript"/>
        </w:rPr>
        <w:t>2+</w:t>
      </w:r>
      <w:r>
        <w:rPr>
          <w:rFonts w:ascii="Bookman Old Style" w:eastAsiaTheme="minorEastAsia" w:hAnsi="Bookman Old Style"/>
          <w:sz w:val="24"/>
          <w:szCs w:val="24"/>
        </w:rPr>
        <w:t xml:space="preserve"> + 2e</w:t>
      </w:r>
      <w:r>
        <w:rPr>
          <w:rFonts w:ascii="Bookman Old Style" w:eastAsiaTheme="minorEastAsia" w:hAnsi="Bookman Old Style"/>
          <w:sz w:val="24"/>
          <w:szCs w:val="24"/>
          <w:vertAlign w:val="superscript"/>
        </w:rPr>
        <w:t>-</w:t>
      </w:r>
      <w:r>
        <w:rPr>
          <w:rFonts w:ascii="Bookman Old Style" w:eastAsiaTheme="minorEastAsia" w:hAnsi="Bookman Old Style"/>
          <w:sz w:val="24"/>
          <w:szCs w:val="24"/>
        </w:rPr>
        <w:t xml:space="preserve">        </w:t>
      </w:r>
      <m:oMath>
        <m:r>
          <w:rPr>
            <w:rFonts w:ascii="Cambria Math" w:eastAsiaTheme="minorEastAsia" w:hAnsi="Cambria Math"/>
            <w:sz w:val="36"/>
            <w:szCs w:val="36"/>
          </w:rPr>
          <m:t>→</m:t>
        </m:r>
      </m:oMath>
      <w:r>
        <w:rPr>
          <w:rFonts w:ascii="Bookman Old Style" w:eastAsiaTheme="minorEastAsia" w:hAnsi="Bookman Old Style"/>
          <w:sz w:val="24"/>
          <w:szCs w:val="24"/>
        </w:rPr>
        <w:t xml:space="preserve">          Cu(s)  </w:t>
      </w:r>
      <m:oMath>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θ</m:t>
            </m:r>
          </m:sup>
        </m:sSup>
      </m:oMath>
      <w:r>
        <w:rPr>
          <w:rFonts w:ascii="Bookman Old Style" w:eastAsiaTheme="minorEastAsia" w:hAnsi="Bookman Old Style"/>
          <w:sz w:val="24"/>
          <w:szCs w:val="24"/>
        </w:rPr>
        <w:t xml:space="preserve"> = </w:t>
      </w:r>
      <w:r>
        <w:rPr>
          <w:rFonts w:ascii="Bookman Old Style" w:eastAsiaTheme="minorEastAsia" w:hAnsi="Bookman Old Style"/>
          <w:sz w:val="24"/>
          <w:szCs w:val="24"/>
          <w:vertAlign w:val="superscript"/>
        </w:rPr>
        <w:t>-</w:t>
      </w:r>
      <w:r>
        <w:rPr>
          <w:rFonts w:ascii="Bookman Old Style" w:eastAsiaTheme="minorEastAsia" w:hAnsi="Bookman Old Style"/>
          <w:sz w:val="24"/>
          <w:szCs w:val="24"/>
        </w:rPr>
        <w:t>0.34v</w:t>
      </w:r>
    </w:p>
    <w:p w:rsidR="00F7383A" w:rsidRDefault="00F7383A" w:rsidP="00F7383A">
      <w:pPr>
        <w:tabs>
          <w:tab w:val="center" w:pos="4680"/>
        </w:tabs>
        <w:spacing w:after="0"/>
        <w:jc w:val="both"/>
        <w:rPr>
          <w:rFonts w:ascii="Bookman Old Style" w:eastAsiaTheme="minorEastAsia" w:hAnsi="Bookman Old Style"/>
          <w:sz w:val="24"/>
          <w:szCs w:val="24"/>
        </w:rPr>
      </w:pPr>
      <w:r>
        <w:rPr>
          <w:rFonts w:ascii="Bookman Old Style" w:eastAsiaTheme="minorEastAsia" w:hAnsi="Bookman Old Style"/>
          <w:sz w:val="24"/>
          <w:szCs w:val="24"/>
        </w:rPr>
        <w:t>In combining the two half cells the equation with a negative potential is reversed and an overall equation obtained with a corresponding emf of the cell.</w:t>
      </w:r>
    </w:p>
    <w:p w:rsidR="00F7383A" w:rsidRDefault="00F7383A" w:rsidP="00F7383A">
      <w:pPr>
        <w:tabs>
          <w:tab w:val="center" w:pos="4680"/>
        </w:tabs>
        <w:spacing w:after="0"/>
        <w:jc w:val="both"/>
        <w:rPr>
          <w:rFonts w:ascii="Bookman Old Style" w:eastAsiaTheme="minorEastAsia" w:hAnsi="Bookman Old Style"/>
          <w:sz w:val="24"/>
          <w:szCs w:val="24"/>
        </w:rPr>
      </w:pPr>
      <w:r>
        <w:rPr>
          <w:rFonts w:ascii="Bookman Old Style" w:eastAsiaTheme="minorEastAsia" w:hAnsi="Bookman Old Style"/>
          <w:sz w:val="24"/>
          <w:szCs w:val="24"/>
        </w:rPr>
        <w:t>Zn</w:t>
      </w:r>
      <w:r>
        <w:rPr>
          <w:rFonts w:ascii="Bookman Old Style" w:eastAsiaTheme="minorEastAsia" w:hAnsi="Bookman Old Style"/>
          <w:sz w:val="24"/>
          <w:szCs w:val="24"/>
          <w:vertAlign w:val="superscript"/>
        </w:rPr>
        <w:t>2+</w:t>
      </w:r>
      <w:r>
        <w:rPr>
          <w:rFonts w:ascii="Bookman Old Style" w:eastAsiaTheme="minorEastAsia" w:hAnsi="Bookman Old Style"/>
          <w:sz w:val="24"/>
          <w:szCs w:val="24"/>
        </w:rPr>
        <w:t xml:space="preserve"> + 2e</w:t>
      </w:r>
      <w:r>
        <w:rPr>
          <w:rFonts w:ascii="Bookman Old Style" w:eastAsiaTheme="minorEastAsia" w:hAnsi="Bookman Old Style"/>
          <w:sz w:val="24"/>
          <w:szCs w:val="24"/>
          <w:vertAlign w:val="superscript"/>
        </w:rPr>
        <w:t>-</w:t>
      </w:r>
      <w:r>
        <w:rPr>
          <w:rFonts w:ascii="Bookman Old Style" w:eastAsiaTheme="minorEastAsia" w:hAnsi="Bookman Old Style"/>
          <w:sz w:val="24"/>
          <w:szCs w:val="24"/>
        </w:rPr>
        <w:t xml:space="preserve">         </w:t>
      </w:r>
      <m:oMath>
        <m:r>
          <w:rPr>
            <w:rFonts w:ascii="Cambria Math" w:eastAsiaTheme="minorEastAsia" w:hAnsi="Cambria Math"/>
            <w:sz w:val="36"/>
            <w:szCs w:val="36"/>
          </w:rPr>
          <m:t>→</m:t>
        </m:r>
      </m:oMath>
      <w:r>
        <w:rPr>
          <w:rFonts w:ascii="Bookman Old Style" w:eastAsiaTheme="minorEastAsia" w:hAnsi="Bookman Old Style"/>
          <w:sz w:val="24"/>
          <w:szCs w:val="24"/>
        </w:rPr>
        <w:t xml:space="preserve">          Zn(s)   </w:t>
      </w:r>
      <m:oMath>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θ</m:t>
            </m:r>
          </m:sup>
        </m:sSup>
      </m:oMath>
      <w:r>
        <w:rPr>
          <w:rFonts w:ascii="Bookman Old Style" w:eastAsiaTheme="minorEastAsia" w:hAnsi="Bookman Old Style"/>
          <w:sz w:val="24"/>
          <w:szCs w:val="24"/>
        </w:rPr>
        <w:t xml:space="preserve"> = </w:t>
      </w:r>
      <w:r>
        <w:rPr>
          <w:rFonts w:ascii="Bookman Old Style" w:eastAsiaTheme="minorEastAsia" w:hAnsi="Bookman Old Style"/>
          <w:sz w:val="24"/>
          <w:szCs w:val="24"/>
          <w:vertAlign w:val="superscript"/>
        </w:rPr>
        <w:t>-</w:t>
      </w:r>
      <w:r>
        <w:rPr>
          <w:rFonts w:ascii="Bookman Old Style" w:eastAsiaTheme="minorEastAsia" w:hAnsi="Bookman Old Style"/>
          <w:sz w:val="24"/>
          <w:szCs w:val="24"/>
        </w:rPr>
        <w:t>0.76v</w:t>
      </w:r>
    </w:p>
    <w:p w:rsidR="00F7383A" w:rsidRPr="00D14544"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Cu</w:t>
      </w:r>
      <w:r>
        <w:rPr>
          <w:rFonts w:ascii="Bookman Old Style" w:eastAsiaTheme="minorEastAsia" w:hAnsi="Bookman Old Style"/>
          <w:sz w:val="24"/>
          <w:szCs w:val="24"/>
          <w:vertAlign w:val="superscript"/>
        </w:rPr>
        <w:t>2+</w:t>
      </w:r>
      <w:r>
        <w:rPr>
          <w:rFonts w:ascii="Bookman Old Style" w:eastAsiaTheme="minorEastAsia" w:hAnsi="Bookman Old Style"/>
          <w:sz w:val="24"/>
          <w:szCs w:val="24"/>
        </w:rPr>
        <w:t xml:space="preserve"> + 2e</w:t>
      </w:r>
      <w:r>
        <w:rPr>
          <w:rFonts w:ascii="Bookman Old Style" w:eastAsiaTheme="minorEastAsia" w:hAnsi="Bookman Old Style"/>
          <w:sz w:val="24"/>
          <w:szCs w:val="24"/>
          <w:vertAlign w:val="superscript"/>
        </w:rPr>
        <w:t>-</w:t>
      </w:r>
      <w:r>
        <w:rPr>
          <w:rFonts w:ascii="Bookman Old Style" w:eastAsiaTheme="minorEastAsia" w:hAnsi="Bookman Old Style"/>
          <w:sz w:val="24"/>
          <w:szCs w:val="24"/>
        </w:rPr>
        <w:t xml:space="preserve">        </w:t>
      </w:r>
      <m:oMath>
        <m:r>
          <w:rPr>
            <w:rFonts w:ascii="Cambria Math" w:eastAsiaTheme="minorEastAsia" w:hAnsi="Cambria Math"/>
            <w:sz w:val="36"/>
            <w:szCs w:val="36"/>
          </w:rPr>
          <m:t>→</m:t>
        </m:r>
      </m:oMath>
      <w:r>
        <w:rPr>
          <w:rFonts w:ascii="Bookman Old Style" w:eastAsiaTheme="minorEastAsia" w:hAnsi="Bookman Old Style"/>
          <w:sz w:val="24"/>
          <w:szCs w:val="24"/>
        </w:rPr>
        <w:t xml:space="preserve">          Cu(s)  </w:t>
      </w:r>
      <m:oMath>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θ</m:t>
            </m:r>
          </m:sup>
        </m:sSup>
      </m:oMath>
      <w:r>
        <w:rPr>
          <w:rFonts w:ascii="Bookman Old Style" w:eastAsiaTheme="minorEastAsia" w:hAnsi="Bookman Old Style"/>
          <w:sz w:val="24"/>
          <w:szCs w:val="24"/>
        </w:rPr>
        <w:t xml:space="preserve"> = </w:t>
      </w:r>
      <w:r>
        <w:rPr>
          <w:rFonts w:ascii="Bookman Old Style" w:eastAsiaTheme="minorEastAsia" w:hAnsi="Bookman Old Style"/>
          <w:sz w:val="24"/>
          <w:szCs w:val="24"/>
          <w:vertAlign w:val="superscript"/>
        </w:rPr>
        <w:t>-</w:t>
      </w:r>
      <w:r>
        <w:rPr>
          <w:rFonts w:ascii="Bookman Old Style" w:eastAsiaTheme="minorEastAsia" w:hAnsi="Bookman Old Style"/>
          <w:sz w:val="24"/>
          <w:szCs w:val="24"/>
        </w:rPr>
        <w:t>0.34v</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Zn(s)   + Cu</w:t>
      </w:r>
      <w:r>
        <w:rPr>
          <w:rFonts w:ascii="Bookman Old Style" w:eastAsiaTheme="minorEastAsia" w:hAnsi="Bookman Old Style"/>
          <w:sz w:val="24"/>
          <w:szCs w:val="24"/>
          <w:vertAlign w:val="superscript"/>
        </w:rPr>
        <w:t>2+</w:t>
      </w:r>
      <w:r>
        <w:rPr>
          <w:rFonts w:ascii="Bookman Old Style" w:eastAsiaTheme="minorEastAsia" w:hAnsi="Bookman Old Style"/>
          <w:sz w:val="24"/>
          <w:szCs w:val="24"/>
        </w:rPr>
        <w:t xml:space="preserve">   </w:t>
      </w:r>
      <m:oMath>
        <m:r>
          <w:rPr>
            <w:rFonts w:ascii="Cambria Math" w:eastAsiaTheme="minorEastAsia" w:hAnsi="Cambria Math"/>
            <w:sz w:val="36"/>
            <w:szCs w:val="36"/>
          </w:rPr>
          <m:t>→</m:t>
        </m:r>
      </m:oMath>
      <w:r>
        <w:rPr>
          <w:rFonts w:ascii="Bookman Old Style" w:eastAsiaTheme="minorEastAsia" w:hAnsi="Bookman Old Style"/>
          <w:sz w:val="24"/>
          <w:szCs w:val="24"/>
        </w:rPr>
        <w:t xml:space="preserve">     Zn</w:t>
      </w:r>
      <w:r>
        <w:rPr>
          <w:rFonts w:ascii="Bookman Old Style" w:eastAsiaTheme="minorEastAsia" w:hAnsi="Bookman Old Style"/>
          <w:sz w:val="24"/>
          <w:szCs w:val="24"/>
          <w:vertAlign w:val="superscript"/>
        </w:rPr>
        <w:t>2+</w:t>
      </w:r>
      <w:r>
        <w:rPr>
          <w:rFonts w:ascii="Bookman Old Style" w:eastAsiaTheme="minorEastAsia" w:hAnsi="Bookman Old Style"/>
          <w:sz w:val="24"/>
          <w:szCs w:val="24"/>
        </w:rPr>
        <w:t xml:space="preserve"> + Cu(s)   </w:t>
      </w:r>
      <m:oMath>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θ</m:t>
            </m:r>
          </m:sup>
        </m:sSup>
      </m:oMath>
      <w:r>
        <w:rPr>
          <w:rFonts w:ascii="Bookman Old Style" w:eastAsiaTheme="minorEastAsia" w:hAnsi="Bookman Old Style"/>
          <w:sz w:val="24"/>
          <w:szCs w:val="24"/>
        </w:rPr>
        <w:t xml:space="preserve"> = </w:t>
      </w:r>
      <w:r>
        <w:rPr>
          <w:rFonts w:ascii="Bookman Old Style" w:eastAsiaTheme="minorEastAsia" w:hAnsi="Bookman Old Style"/>
          <w:sz w:val="24"/>
          <w:szCs w:val="24"/>
          <w:vertAlign w:val="superscript"/>
        </w:rPr>
        <w:t>-</w:t>
      </w:r>
      <w:r>
        <w:rPr>
          <w:rFonts w:ascii="Bookman Old Style" w:eastAsiaTheme="minorEastAsia" w:hAnsi="Bookman Old Style"/>
          <w:sz w:val="24"/>
          <w:szCs w:val="24"/>
        </w:rPr>
        <w:t>0.76v</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If both have cell reactions are having negative potentials. The more one with a more negative potential is reversed eg the galvanic cell based on the half reactions.</w:t>
      </w:r>
    </w:p>
    <w:p w:rsidR="00F7383A" w:rsidRDefault="008E1064"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noProof/>
          <w:sz w:val="24"/>
          <w:szCs w:val="24"/>
        </w:rPr>
        <w:pict>
          <v:shape id="_x0000_s1703" type="#_x0000_t32" style="position:absolute;left:0;text-align:left;margin-left:85pt;margin-top:9.35pt;width:27.75pt;height:0;z-index:252353536" o:connectortype="straight">
            <v:stroke endarrow="block"/>
          </v:shape>
        </w:pict>
      </w:r>
      <w:r w:rsidR="00F7383A">
        <w:rPr>
          <w:rFonts w:ascii="Bookman Old Style" w:eastAsiaTheme="minorEastAsia" w:hAnsi="Bookman Old Style"/>
          <w:sz w:val="24"/>
          <w:szCs w:val="24"/>
        </w:rPr>
        <w:t>Al</w:t>
      </w:r>
      <w:r w:rsidR="00F7383A">
        <w:rPr>
          <w:rFonts w:ascii="Bookman Old Style" w:eastAsiaTheme="minorEastAsia" w:hAnsi="Bookman Old Style"/>
          <w:sz w:val="24"/>
          <w:szCs w:val="24"/>
          <w:vertAlign w:val="superscript"/>
        </w:rPr>
        <w:t>3+</w:t>
      </w:r>
      <w:r w:rsidR="00F7383A">
        <w:rPr>
          <w:rFonts w:ascii="Bookman Old Style" w:eastAsiaTheme="minorEastAsia" w:hAnsi="Bookman Old Style"/>
          <w:sz w:val="24"/>
          <w:szCs w:val="24"/>
        </w:rPr>
        <w:t>(aq) + 3e</w:t>
      </w:r>
      <w:r w:rsidR="00F7383A">
        <w:rPr>
          <w:rFonts w:ascii="Bookman Old Style" w:eastAsiaTheme="minorEastAsia" w:hAnsi="Bookman Old Style"/>
          <w:sz w:val="24"/>
          <w:szCs w:val="24"/>
          <w:vertAlign w:val="superscript"/>
        </w:rPr>
        <w:t>-</w:t>
      </w:r>
      <w:r w:rsidR="00F7383A">
        <w:rPr>
          <w:rFonts w:ascii="Bookman Old Style" w:eastAsiaTheme="minorEastAsia" w:hAnsi="Bookman Old Style"/>
          <w:sz w:val="24"/>
          <w:szCs w:val="24"/>
        </w:rPr>
        <w:t xml:space="preserve">               Al(s) </w:t>
      </w:r>
      <m:oMath>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θ</m:t>
            </m:r>
          </m:sup>
        </m:sSup>
      </m:oMath>
      <w:r w:rsidR="00F7383A">
        <w:rPr>
          <w:rFonts w:ascii="Bookman Old Style" w:eastAsiaTheme="minorEastAsia" w:hAnsi="Bookman Old Style"/>
          <w:sz w:val="24"/>
          <w:szCs w:val="24"/>
        </w:rPr>
        <w:t xml:space="preserve"> = </w:t>
      </w:r>
      <w:r w:rsidR="00F7383A">
        <w:rPr>
          <w:rFonts w:ascii="Bookman Old Style" w:eastAsiaTheme="minorEastAsia" w:hAnsi="Bookman Old Style"/>
          <w:sz w:val="24"/>
          <w:szCs w:val="24"/>
          <w:vertAlign w:val="superscript"/>
        </w:rPr>
        <w:t>-</w:t>
      </w:r>
      <w:r w:rsidR="00F7383A">
        <w:rPr>
          <w:rFonts w:ascii="Bookman Old Style" w:eastAsiaTheme="minorEastAsia" w:hAnsi="Bookman Old Style"/>
          <w:sz w:val="24"/>
          <w:szCs w:val="24"/>
        </w:rPr>
        <w:t>1.66v………….(1)</w:t>
      </w:r>
    </w:p>
    <w:p w:rsidR="00F7383A" w:rsidRDefault="008E1064"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noProof/>
          <w:sz w:val="24"/>
          <w:szCs w:val="24"/>
        </w:rPr>
        <w:pict>
          <v:shape id="_x0000_s1704" type="#_x0000_t32" style="position:absolute;left:0;text-align:left;margin-left:93.7pt;margin-top:9.05pt;width:28.6pt;height:.85pt;z-index:252354560" o:connectortype="straight">
            <v:stroke endarrow="block"/>
          </v:shape>
        </w:pict>
      </w:r>
      <w:r w:rsidR="00F7383A">
        <w:rPr>
          <w:rFonts w:ascii="Bookman Old Style" w:eastAsiaTheme="minorEastAsia" w:hAnsi="Bookman Old Style"/>
          <w:sz w:val="24"/>
          <w:szCs w:val="24"/>
        </w:rPr>
        <w:t>Mg</w:t>
      </w:r>
      <w:r w:rsidR="00F7383A">
        <w:rPr>
          <w:rFonts w:ascii="Bookman Old Style" w:eastAsiaTheme="minorEastAsia" w:hAnsi="Bookman Old Style"/>
          <w:sz w:val="24"/>
          <w:szCs w:val="24"/>
          <w:vertAlign w:val="superscript"/>
        </w:rPr>
        <w:t>2+</w:t>
      </w:r>
      <w:r w:rsidR="00F7383A">
        <w:rPr>
          <w:rFonts w:ascii="Bookman Old Style" w:eastAsiaTheme="minorEastAsia" w:hAnsi="Bookman Old Style"/>
          <w:sz w:val="24"/>
          <w:szCs w:val="24"/>
        </w:rPr>
        <w:t>(aq) + 2e</w:t>
      </w:r>
      <w:r w:rsidR="00F7383A">
        <w:rPr>
          <w:rFonts w:ascii="Bookman Old Style" w:eastAsiaTheme="minorEastAsia" w:hAnsi="Bookman Old Style"/>
          <w:sz w:val="24"/>
          <w:szCs w:val="24"/>
          <w:vertAlign w:val="superscript"/>
        </w:rPr>
        <w:t>-</w:t>
      </w:r>
      <w:r w:rsidR="00F7383A">
        <w:rPr>
          <w:rFonts w:ascii="Bookman Old Style" w:eastAsiaTheme="minorEastAsia" w:hAnsi="Bookman Old Style"/>
          <w:sz w:val="24"/>
          <w:szCs w:val="24"/>
        </w:rPr>
        <w:t xml:space="preserve">             Mg(s)    </w:t>
      </w:r>
      <m:oMath>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θ</m:t>
            </m:r>
          </m:sup>
        </m:sSup>
      </m:oMath>
      <w:r w:rsidR="00F7383A">
        <w:rPr>
          <w:rFonts w:ascii="Bookman Old Style" w:eastAsiaTheme="minorEastAsia" w:hAnsi="Bookman Old Style"/>
          <w:sz w:val="24"/>
          <w:szCs w:val="24"/>
        </w:rPr>
        <w:t xml:space="preserve"> = </w:t>
      </w:r>
      <w:r w:rsidR="00F7383A">
        <w:rPr>
          <w:rFonts w:ascii="Bookman Old Style" w:eastAsiaTheme="minorEastAsia" w:hAnsi="Bookman Old Style"/>
          <w:sz w:val="24"/>
          <w:szCs w:val="24"/>
          <w:vertAlign w:val="superscript"/>
        </w:rPr>
        <w:t>-</w:t>
      </w:r>
      <w:r w:rsidR="00F7383A">
        <w:rPr>
          <w:rFonts w:ascii="Bookman Old Style" w:eastAsiaTheme="minorEastAsia" w:hAnsi="Bookman Old Style"/>
          <w:sz w:val="24"/>
          <w:szCs w:val="24"/>
        </w:rPr>
        <w:t>2.57v…….(2)</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Reversing eqn (3) and multiplying eqn (1) by 2 and eqn (2) by 3</w:t>
      </w:r>
    </w:p>
    <w:p w:rsidR="00F7383A" w:rsidRDefault="008E1064"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noProof/>
          <w:sz w:val="24"/>
          <w:szCs w:val="24"/>
        </w:rPr>
        <w:lastRenderedPageBreak/>
        <w:pict>
          <v:shape id="_x0000_s1705" type="#_x0000_t32" style="position:absolute;left:0;text-align:left;margin-left:113.6pt;margin-top:9.35pt;width:27.75pt;height:0;z-index:252355584" o:connectortype="straight">
            <v:stroke endarrow="block"/>
          </v:shape>
        </w:pict>
      </w:r>
      <w:r w:rsidR="00F7383A">
        <w:rPr>
          <w:rFonts w:ascii="Bookman Old Style" w:eastAsiaTheme="minorEastAsia" w:hAnsi="Bookman Old Style"/>
          <w:sz w:val="24"/>
          <w:szCs w:val="24"/>
        </w:rPr>
        <w:t>2 x Al</w:t>
      </w:r>
      <w:r w:rsidR="00F7383A">
        <w:rPr>
          <w:rFonts w:ascii="Bookman Old Style" w:eastAsiaTheme="minorEastAsia" w:hAnsi="Bookman Old Style"/>
          <w:sz w:val="24"/>
          <w:szCs w:val="24"/>
          <w:vertAlign w:val="superscript"/>
        </w:rPr>
        <w:t>3+</w:t>
      </w:r>
      <w:r w:rsidR="00F7383A">
        <w:rPr>
          <w:rFonts w:ascii="Bookman Old Style" w:eastAsiaTheme="minorEastAsia" w:hAnsi="Bookman Old Style"/>
          <w:sz w:val="24"/>
          <w:szCs w:val="24"/>
        </w:rPr>
        <w:t>(aq) + 3e</w:t>
      </w:r>
      <w:r w:rsidR="00F7383A">
        <w:rPr>
          <w:rFonts w:ascii="Bookman Old Style" w:eastAsiaTheme="minorEastAsia" w:hAnsi="Bookman Old Style"/>
          <w:sz w:val="24"/>
          <w:szCs w:val="24"/>
          <w:vertAlign w:val="superscript"/>
        </w:rPr>
        <w:t>-</w:t>
      </w:r>
      <w:r w:rsidR="00F7383A">
        <w:rPr>
          <w:rFonts w:ascii="Bookman Old Style" w:eastAsiaTheme="minorEastAsia" w:hAnsi="Bookman Old Style"/>
          <w:sz w:val="24"/>
          <w:szCs w:val="24"/>
        </w:rPr>
        <w:t xml:space="preserve">               Al(s) </w:t>
      </w:r>
      <m:oMath>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θ</m:t>
            </m:r>
          </m:sup>
        </m:sSup>
      </m:oMath>
      <w:r w:rsidR="00F7383A">
        <w:rPr>
          <w:rFonts w:ascii="Bookman Old Style" w:eastAsiaTheme="minorEastAsia" w:hAnsi="Bookman Old Style"/>
          <w:sz w:val="24"/>
          <w:szCs w:val="24"/>
        </w:rPr>
        <w:t xml:space="preserve"> = +1.66v</w:t>
      </w:r>
    </w:p>
    <w:p w:rsidR="00F7383A" w:rsidRDefault="008E1064"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noProof/>
          <w:sz w:val="24"/>
          <w:szCs w:val="24"/>
        </w:rPr>
        <w:pict>
          <v:shape id="_x0000_s1706" type="#_x0000_t32" style="position:absolute;left:0;text-align:left;margin-left:112.75pt;margin-top:8.2pt;width:28.6pt;height:.85pt;z-index:252356608" o:connectortype="straight">
            <v:stroke endarrow="block"/>
          </v:shape>
        </w:pict>
      </w:r>
      <w:r w:rsidR="00F7383A">
        <w:rPr>
          <w:rFonts w:ascii="Bookman Old Style" w:eastAsiaTheme="minorEastAsia" w:hAnsi="Bookman Old Style"/>
          <w:sz w:val="24"/>
          <w:szCs w:val="24"/>
        </w:rPr>
        <w:t>3 x Mg</w:t>
      </w:r>
      <w:r w:rsidR="00F7383A">
        <w:rPr>
          <w:rFonts w:ascii="Bookman Old Style" w:eastAsiaTheme="minorEastAsia" w:hAnsi="Bookman Old Style"/>
          <w:sz w:val="24"/>
          <w:szCs w:val="24"/>
          <w:vertAlign w:val="superscript"/>
        </w:rPr>
        <w:t>2+</w:t>
      </w:r>
      <w:r w:rsidR="00F7383A">
        <w:rPr>
          <w:rFonts w:ascii="Bookman Old Style" w:eastAsiaTheme="minorEastAsia" w:hAnsi="Bookman Old Style"/>
          <w:sz w:val="24"/>
          <w:szCs w:val="24"/>
        </w:rPr>
        <w:t>(aq) + 2e</w:t>
      </w:r>
      <w:r w:rsidR="00F7383A">
        <w:rPr>
          <w:rFonts w:ascii="Bookman Old Style" w:eastAsiaTheme="minorEastAsia" w:hAnsi="Bookman Old Style"/>
          <w:sz w:val="24"/>
          <w:szCs w:val="24"/>
          <w:vertAlign w:val="superscript"/>
        </w:rPr>
        <w:t>-</w:t>
      </w:r>
      <w:r w:rsidR="00F7383A">
        <w:rPr>
          <w:rFonts w:ascii="Bookman Old Style" w:eastAsiaTheme="minorEastAsia" w:hAnsi="Bookman Old Style"/>
          <w:sz w:val="24"/>
          <w:szCs w:val="24"/>
        </w:rPr>
        <w:t xml:space="preserve">             Mg(s)    </w:t>
      </w:r>
      <m:oMath>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θ</m:t>
            </m:r>
          </m:sup>
        </m:sSup>
      </m:oMath>
      <w:r w:rsidR="00F7383A">
        <w:rPr>
          <w:rFonts w:ascii="Bookman Old Style" w:eastAsiaTheme="minorEastAsia" w:hAnsi="Bookman Old Style"/>
          <w:sz w:val="24"/>
          <w:szCs w:val="24"/>
        </w:rPr>
        <w:t xml:space="preserve"> = </w:t>
      </w:r>
      <w:r w:rsidR="00F7383A">
        <w:rPr>
          <w:rFonts w:ascii="Bookman Old Style" w:eastAsiaTheme="minorEastAsia" w:hAnsi="Bookman Old Style"/>
          <w:sz w:val="24"/>
          <w:szCs w:val="24"/>
          <w:vertAlign w:val="superscript"/>
        </w:rPr>
        <w:t>+</w:t>
      </w:r>
      <w:r w:rsidR="00F7383A">
        <w:rPr>
          <w:rFonts w:ascii="Bookman Old Style" w:eastAsiaTheme="minorEastAsia" w:hAnsi="Bookman Old Style"/>
          <w:sz w:val="24"/>
          <w:szCs w:val="24"/>
        </w:rPr>
        <w:t>2.57v</w:t>
      </w:r>
    </w:p>
    <w:p w:rsidR="00F7383A" w:rsidRPr="004F447A" w:rsidRDefault="008E1064"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noProof/>
          <w:sz w:val="24"/>
          <w:szCs w:val="24"/>
        </w:rPr>
        <w:pict>
          <v:shape id="_x0000_s1707" type="#_x0000_t32" style="position:absolute;left:0;text-align:left;margin-left:106.7pt;margin-top:6.05pt;width:39.9pt;height:0;z-index:252357632" o:connectortype="straight">
            <v:stroke endarrow="block"/>
          </v:shape>
        </w:pict>
      </w:r>
      <w:r w:rsidR="00F7383A">
        <w:rPr>
          <w:rFonts w:ascii="Bookman Old Style" w:eastAsiaTheme="minorEastAsia" w:hAnsi="Bookman Old Style"/>
          <w:sz w:val="24"/>
          <w:szCs w:val="24"/>
        </w:rPr>
        <w:t>2Al</w:t>
      </w:r>
      <w:r w:rsidR="00F7383A">
        <w:rPr>
          <w:rFonts w:ascii="Bookman Old Style" w:eastAsiaTheme="minorEastAsia" w:hAnsi="Bookman Old Style"/>
          <w:sz w:val="24"/>
          <w:szCs w:val="24"/>
          <w:vertAlign w:val="superscript"/>
        </w:rPr>
        <w:t>3+</w:t>
      </w:r>
      <w:r w:rsidR="00F7383A">
        <w:rPr>
          <w:rFonts w:ascii="Bookman Old Style" w:eastAsiaTheme="minorEastAsia" w:hAnsi="Bookman Old Style"/>
          <w:sz w:val="24"/>
          <w:szCs w:val="24"/>
        </w:rPr>
        <w:t>(s) + 3Mg(s)                2Al(s) + 3Mg</w:t>
      </w:r>
      <w:r w:rsidR="00F7383A">
        <w:rPr>
          <w:rFonts w:ascii="Bookman Old Style" w:eastAsiaTheme="minorEastAsia" w:hAnsi="Bookman Old Style"/>
          <w:sz w:val="24"/>
          <w:szCs w:val="24"/>
          <w:vertAlign w:val="superscript"/>
        </w:rPr>
        <w:t>2+</w:t>
      </w:r>
      <w:r w:rsidR="00F7383A">
        <w:rPr>
          <w:rFonts w:ascii="Bookman Old Style" w:eastAsiaTheme="minorEastAsia" w:hAnsi="Bookman Old Style"/>
          <w:sz w:val="24"/>
          <w:szCs w:val="24"/>
        </w:rPr>
        <w:t xml:space="preserve">  </w:t>
      </w:r>
      <m:oMath>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θ</m:t>
            </m:r>
          </m:sup>
        </m:sSup>
        <m:r>
          <w:rPr>
            <w:rFonts w:ascii="Cambria Math" w:eastAsiaTheme="minorEastAsia" w:hAnsi="Cambria Math"/>
            <w:sz w:val="24"/>
            <w:szCs w:val="24"/>
          </w:rPr>
          <m:t>cell</m:t>
        </m:r>
      </m:oMath>
      <w:r w:rsidR="00F7383A">
        <w:rPr>
          <w:rFonts w:ascii="Bookman Old Style" w:eastAsiaTheme="minorEastAsia" w:hAnsi="Bookman Old Style"/>
          <w:sz w:val="24"/>
          <w:szCs w:val="24"/>
        </w:rPr>
        <w:t xml:space="preserve"> = </w:t>
      </w:r>
      <w:r w:rsidR="00F7383A">
        <w:rPr>
          <w:rFonts w:ascii="Bookman Old Style" w:eastAsiaTheme="minorEastAsia" w:hAnsi="Bookman Old Style"/>
          <w:sz w:val="24"/>
          <w:szCs w:val="24"/>
          <w:vertAlign w:val="superscript"/>
        </w:rPr>
        <w:t>+</w:t>
      </w:r>
      <w:r w:rsidR="00F7383A">
        <w:rPr>
          <w:rFonts w:ascii="Bookman Old Style" w:eastAsiaTheme="minorEastAsia" w:hAnsi="Bookman Old Style"/>
          <w:sz w:val="24"/>
          <w:szCs w:val="24"/>
        </w:rPr>
        <w:t>0.91v</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If both half cell reactions have positive electrode potentials, the half cell reaction with less positive electrode potential is reversed eg  for the half cell reactions.</w:t>
      </w:r>
    </w:p>
    <w:p w:rsidR="00F7383A" w:rsidRPr="00C75267" w:rsidRDefault="008E1064"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noProof/>
          <w:sz w:val="24"/>
          <w:szCs w:val="24"/>
        </w:rPr>
        <w:pict>
          <v:shape id="_x0000_s1708" type="#_x0000_t32" style="position:absolute;left:0;text-align:left;margin-left:159.6pt;margin-top:8.3pt;width:33.85pt;height:0;z-index:252358656" o:connectortype="straight">
            <v:stroke endarrow="block"/>
          </v:shape>
        </w:pict>
      </w:r>
      <m:oMath>
        <m:sSubSup>
          <m:sSubSupPr>
            <m:ctrlPr>
              <w:rPr>
                <w:rFonts w:ascii="Cambria Math" w:eastAsiaTheme="minorEastAsia" w:hAnsi="Cambria Math"/>
                <w:i/>
                <w:sz w:val="24"/>
                <w:szCs w:val="24"/>
              </w:rPr>
            </m:ctrlPr>
          </m:sSubSupPr>
          <m:e>
            <m:r>
              <w:rPr>
                <w:rFonts w:ascii="Cambria Math" w:eastAsiaTheme="minorEastAsia" w:hAnsi="Cambria Math"/>
                <w:sz w:val="24"/>
                <w:szCs w:val="24"/>
              </w:rPr>
              <m:t>MnO</m:t>
            </m:r>
          </m:e>
          <m:sub>
            <m:r>
              <w:rPr>
                <w:rFonts w:ascii="Cambria Math" w:eastAsiaTheme="minorEastAsia" w:hAnsi="Cambria Math"/>
                <w:sz w:val="24"/>
                <w:szCs w:val="24"/>
              </w:rPr>
              <m:t>4</m:t>
            </m:r>
          </m:sub>
          <m:sup>
            <m:r>
              <w:rPr>
                <w:rFonts w:ascii="Cambria Math" w:eastAsiaTheme="minorEastAsia" w:hAnsi="Cambria Math"/>
                <w:sz w:val="24"/>
                <w:szCs w:val="24"/>
              </w:rPr>
              <m:t>-</m:t>
            </m:r>
          </m:sup>
        </m:sSubSup>
      </m:oMath>
      <w:r w:rsidR="00F7383A">
        <w:rPr>
          <w:rFonts w:ascii="Bookman Old Style" w:eastAsiaTheme="minorEastAsia" w:hAnsi="Bookman Old Style"/>
          <w:sz w:val="24"/>
          <w:szCs w:val="24"/>
        </w:rPr>
        <w:t>(aq) + 8H</w:t>
      </w:r>
      <w:r w:rsidR="00F7383A">
        <w:rPr>
          <w:rFonts w:ascii="Bookman Old Style" w:eastAsiaTheme="minorEastAsia" w:hAnsi="Bookman Old Style"/>
          <w:sz w:val="24"/>
          <w:szCs w:val="24"/>
          <w:vertAlign w:val="superscript"/>
        </w:rPr>
        <w:t>+</w:t>
      </w:r>
      <w:r w:rsidR="00F7383A">
        <w:rPr>
          <w:rFonts w:ascii="Bookman Old Style" w:eastAsiaTheme="minorEastAsia" w:hAnsi="Bookman Old Style"/>
          <w:sz w:val="24"/>
          <w:szCs w:val="24"/>
        </w:rPr>
        <w:t>(aq) + 5e</w:t>
      </w:r>
      <w:r w:rsidR="00F7383A">
        <w:rPr>
          <w:rFonts w:ascii="Bookman Old Style" w:eastAsiaTheme="minorEastAsia" w:hAnsi="Bookman Old Style"/>
          <w:sz w:val="24"/>
          <w:szCs w:val="24"/>
          <w:vertAlign w:val="superscript"/>
        </w:rPr>
        <w:t>-</w:t>
      </w:r>
      <w:r w:rsidR="00F7383A">
        <w:rPr>
          <w:rFonts w:ascii="Bookman Old Style" w:eastAsiaTheme="minorEastAsia" w:hAnsi="Bookman Old Style"/>
          <w:sz w:val="24"/>
          <w:szCs w:val="24"/>
        </w:rPr>
        <w:t xml:space="preserve">                Mg</w:t>
      </w:r>
      <w:r w:rsidR="00F7383A">
        <w:rPr>
          <w:rFonts w:ascii="Bookman Old Style" w:eastAsiaTheme="minorEastAsia" w:hAnsi="Bookman Old Style"/>
          <w:sz w:val="24"/>
          <w:szCs w:val="24"/>
          <w:vertAlign w:val="superscript"/>
        </w:rPr>
        <w:t>2+</w:t>
      </w:r>
      <w:r w:rsidR="00F7383A">
        <w:rPr>
          <w:rFonts w:ascii="Bookman Old Style" w:eastAsiaTheme="minorEastAsia" w:hAnsi="Bookman Old Style"/>
          <w:sz w:val="24"/>
          <w:szCs w:val="24"/>
        </w:rPr>
        <w:t>(aq) + 4H</w:t>
      </w:r>
      <w:r w:rsidR="00F7383A">
        <w:rPr>
          <w:rFonts w:ascii="Bookman Old Style" w:eastAsiaTheme="minorEastAsia" w:hAnsi="Bookman Old Style"/>
          <w:sz w:val="24"/>
          <w:szCs w:val="24"/>
          <w:vertAlign w:val="subscript"/>
        </w:rPr>
        <w:t>2</w:t>
      </w:r>
      <w:r w:rsidR="00F7383A">
        <w:rPr>
          <w:rFonts w:ascii="Bookman Old Style" w:eastAsiaTheme="minorEastAsia" w:hAnsi="Bookman Old Style"/>
          <w:sz w:val="24"/>
          <w:szCs w:val="24"/>
        </w:rPr>
        <w:t xml:space="preserve">O(l)   </w:t>
      </w:r>
      <m:oMath>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θ</m:t>
            </m:r>
          </m:sup>
        </m:sSup>
      </m:oMath>
      <w:r w:rsidR="00F7383A">
        <w:rPr>
          <w:rFonts w:ascii="Bookman Old Style" w:eastAsiaTheme="minorEastAsia" w:hAnsi="Bookman Old Style"/>
          <w:sz w:val="24"/>
          <w:szCs w:val="24"/>
        </w:rPr>
        <w:t xml:space="preserve"> = +1.5v</w:t>
      </w:r>
    </w:p>
    <w:p w:rsidR="00F7383A" w:rsidRDefault="008E1064"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noProof/>
          <w:sz w:val="24"/>
          <w:szCs w:val="24"/>
        </w:rPr>
        <w:pict>
          <v:shape id="_x0000_s1709" type="#_x0000_t32" style="position:absolute;left:0;text-align:left;margin-left:153.55pt;margin-top:8.85pt;width:39.9pt;height:0;z-index:252359680" o:connectortype="straight">
            <v:stroke endarrow="block"/>
          </v:shape>
        </w:pict>
      </w:r>
      <m:oMath>
        <m:sSubSup>
          <m:sSubSupPr>
            <m:ctrlPr>
              <w:rPr>
                <w:rFonts w:ascii="Cambria Math" w:eastAsiaTheme="minorEastAsia" w:hAnsi="Cambria Math"/>
                <w:i/>
                <w:sz w:val="24"/>
                <w:szCs w:val="24"/>
              </w:rPr>
            </m:ctrlPr>
          </m:sSubSupPr>
          <m:e>
            <m:r>
              <w:rPr>
                <w:rFonts w:ascii="Cambria Math" w:eastAsiaTheme="minorEastAsia" w:hAnsi="Cambria Math"/>
                <w:sz w:val="24"/>
                <w:szCs w:val="24"/>
              </w:rPr>
              <m:t>ClO</m:t>
            </m:r>
          </m:e>
          <m:sub>
            <m:r>
              <w:rPr>
                <w:rFonts w:ascii="Cambria Math" w:eastAsiaTheme="minorEastAsia" w:hAnsi="Cambria Math"/>
                <w:sz w:val="24"/>
                <w:szCs w:val="24"/>
              </w:rPr>
              <m:t>4</m:t>
            </m:r>
          </m:sub>
          <m:sup>
            <m:r>
              <w:rPr>
                <w:rFonts w:ascii="Cambria Math" w:eastAsiaTheme="minorEastAsia" w:hAnsi="Cambria Math"/>
                <w:sz w:val="24"/>
                <w:szCs w:val="24"/>
              </w:rPr>
              <m:t>-</m:t>
            </m:r>
          </m:sup>
        </m:sSubSup>
      </m:oMath>
      <w:r w:rsidR="00F7383A">
        <w:rPr>
          <w:rFonts w:ascii="Bookman Old Style" w:eastAsiaTheme="minorEastAsia" w:hAnsi="Bookman Old Style"/>
          <w:sz w:val="24"/>
          <w:szCs w:val="24"/>
        </w:rPr>
        <w:t>(aq) + 2H</w:t>
      </w:r>
      <w:r w:rsidR="00F7383A">
        <w:rPr>
          <w:rFonts w:ascii="Bookman Old Style" w:eastAsiaTheme="minorEastAsia" w:hAnsi="Bookman Old Style"/>
          <w:sz w:val="24"/>
          <w:szCs w:val="24"/>
          <w:vertAlign w:val="superscript"/>
        </w:rPr>
        <w:t>+</w:t>
      </w:r>
      <w:r w:rsidR="00F7383A">
        <w:rPr>
          <w:rFonts w:ascii="Bookman Old Style" w:eastAsiaTheme="minorEastAsia" w:hAnsi="Bookman Old Style"/>
          <w:sz w:val="24"/>
          <w:szCs w:val="24"/>
        </w:rPr>
        <w:t>(aq) + 2e</w:t>
      </w:r>
      <w:r w:rsidR="00F7383A">
        <w:rPr>
          <w:rFonts w:ascii="Bookman Old Style" w:eastAsiaTheme="minorEastAsia" w:hAnsi="Bookman Old Style"/>
          <w:sz w:val="24"/>
          <w:szCs w:val="24"/>
          <w:vertAlign w:val="superscript"/>
        </w:rPr>
        <w:t>-</w:t>
      </w:r>
      <w:r w:rsidR="00F7383A">
        <w:rPr>
          <w:rFonts w:ascii="Bookman Old Style" w:eastAsiaTheme="minorEastAsia" w:hAnsi="Bookman Old Style"/>
          <w:sz w:val="24"/>
          <w:szCs w:val="24"/>
        </w:rPr>
        <w:t xml:space="preserve">                   </w:t>
      </w:r>
      <m:oMath>
        <m:sSubSup>
          <m:sSubSupPr>
            <m:ctrlPr>
              <w:rPr>
                <w:rFonts w:ascii="Cambria Math" w:eastAsiaTheme="minorEastAsia" w:hAnsi="Cambria Math"/>
                <w:i/>
                <w:sz w:val="24"/>
                <w:szCs w:val="24"/>
              </w:rPr>
            </m:ctrlPr>
          </m:sSubSupPr>
          <m:e>
            <m:r>
              <w:rPr>
                <w:rFonts w:ascii="Cambria Math" w:eastAsiaTheme="minorEastAsia" w:hAnsi="Cambria Math"/>
                <w:sz w:val="24"/>
                <w:szCs w:val="24"/>
              </w:rPr>
              <m:t>ClO</m:t>
            </m:r>
          </m:e>
          <m:sub>
            <m:r>
              <w:rPr>
                <w:rFonts w:ascii="Cambria Math" w:eastAsiaTheme="minorEastAsia" w:hAnsi="Cambria Math"/>
                <w:sz w:val="24"/>
                <w:szCs w:val="24"/>
              </w:rPr>
              <m:t>4</m:t>
            </m:r>
          </m:sub>
          <m:sup>
            <m:r>
              <w:rPr>
                <w:rFonts w:ascii="Cambria Math" w:eastAsiaTheme="minorEastAsia" w:hAnsi="Cambria Math"/>
                <w:sz w:val="24"/>
                <w:szCs w:val="24"/>
              </w:rPr>
              <m:t>-</m:t>
            </m:r>
          </m:sup>
        </m:sSubSup>
      </m:oMath>
      <w:r w:rsidR="00F7383A">
        <w:rPr>
          <w:rFonts w:ascii="Bookman Old Style" w:eastAsiaTheme="minorEastAsia" w:hAnsi="Bookman Old Style"/>
          <w:sz w:val="24"/>
          <w:szCs w:val="24"/>
        </w:rPr>
        <w:t>(aq) + H</w:t>
      </w:r>
      <w:r w:rsidR="00F7383A">
        <w:rPr>
          <w:rFonts w:ascii="Bookman Old Style" w:eastAsiaTheme="minorEastAsia" w:hAnsi="Bookman Old Style"/>
          <w:sz w:val="24"/>
          <w:szCs w:val="24"/>
          <w:vertAlign w:val="subscript"/>
        </w:rPr>
        <w:t>2</w:t>
      </w:r>
      <w:r w:rsidR="00F7383A">
        <w:rPr>
          <w:rFonts w:ascii="Bookman Old Style" w:eastAsiaTheme="minorEastAsia" w:hAnsi="Bookman Old Style"/>
          <w:sz w:val="24"/>
          <w:szCs w:val="24"/>
        </w:rPr>
        <w:t xml:space="preserve">O(l) - </w:t>
      </w:r>
      <m:oMath>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θ</m:t>
            </m:r>
          </m:sup>
        </m:sSup>
      </m:oMath>
      <w:r w:rsidR="00F7383A">
        <w:rPr>
          <w:rFonts w:ascii="Bookman Old Style" w:eastAsiaTheme="minorEastAsia" w:hAnsi="Bookman Old Style"/>
          <w:sz w:val="24"/>
          <w:szCs w:val="24"/>
        </w:rPr>
        <w:t xml:space="preserve"> = +1.19v</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Reversing eqn (s) + multiplying eqn (1) by 2</w:t>
      </w:r>
    </w:p>
    <w:p w:rsidR="00F7383A" w:rsidRPr="00C75267" w:rsidRDefault="008E1064"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noProof/>
          <w:sz w:val="24"/>
          <w:szCs w:val="24"/>
        </w:rPr>
        <w:pict>
          <v:shape id="_x0000_s1710" type="#_x0000_t32" style="position:absolute;left:0;text-align:left;margin-left:181.3pt;margin-top:8.3pt;width:33.85pt;height:0;z-index:252360704" o:connectortype="straight">
            <v:stroke endarrow="block"/>
          </v:shape>
        </w:pict>
      </w:r>
      <m:oMath>
        <m:sSubSup>
          <m:sSubSupPr>
            <m:ctrlPr>
              <w:rPr>
                <w:rFonts w:ascii="Cambria Math" w:eastAsiaTheme="minorEastAsia" w:hAnsi="Cambria Math"/>
                <w:i/>
                <w:sz w:val="24"/>
                <w:szCs w:val="24"/>
              </w:rPr>
            </m:ctrlPr>
          </m:sSubSupPr>
          <m:e>
            <m:r>
              <w:rPr>
                <w:rFonts w:ascii="Cambria Math" w:eastAsiaTheme="minorEastAsia" w:hAnsi="Cambria Math"/>
                <w:sz w:val="24"/>
                <w:szCs w:val="24"/>
              </w:rPr>
              <m:t>2 x MnO</m:t>
            </m:r>
          </m:e>
          <m:sub>
            <m:r>
              <w:rPr>
                <w:rFonts w:ascii="Cambria Math" w:eastAsiaTheme="minorEastAsia" w:hAnsi="Cambria Math"/>
                <w:sz w:val="24"/>
                <w:szCs w:val="24"/>
              </w:rPr>
              <m:t>4</m:t>
            </m:r>
          </m:sub>
          <m:sup>
            <m:r>
              <w:rPr>
                <w:rFonts w:ascii="Cambria Math" w:eastAsiaTheme="minorEastAsia" w:hAnsi="Cambria Math"/>
                <w:sz w:val="24"/>
                <w:szCs w:val="24"/>
              </w:rPr>
              <m:t>-</m:t>
            </m:r>
          </m:sup>
        </m:sSubSup>
      </m:oMath>
      <w:r w:rsidR="00F7383A">
        <w:rPr>
          <w:rFonts w:ascii="Bookman Old Style" w:eastAsiaTheme="minorEastAsia" w:hAnsi="Bookman Old Style"/>
          <w:sz w:val="24"/>
          <w:szCs w:val="24"/>
        </w:rPr>
        <w:t>(aq) + 8H</w:t>
      </w:r>
      <w:r w:rsidR="00F7383A">
        <w:rPr>
          <w:rFonts w:ascii="Bookman Old Style" w:eastAsiaTheme="minorEastAsia" w:hAnsi="Bookman Old Style"/>
          <w:sz w:val="24"/>
          <w:szCs w:val="24"/>
          <w:vertAlign w:val="superscript"/>
        </w:rPr>
        <w:t>+</w:t>
      </w:r>
      <w:r w:rsidR="00F7383A">
        <w:rPr>
          <w:rFonts w:ascii="Bookman Old Style" w:eastAsiaTheme="minorEastAsia" w:hAnsi="Bookman Old Style"/>
          <w:sz w:val="24"/>
          <w:szCs w:val="24"/>
        </w:rPr>
        <w:t>(aq) + 5e</w:t>
      </w:r>
      <w:r w:rsidR="00F7383A">
        <w:rPr>
          <w:rFonts w:ascii="Bookman Old Style" w:eastAsiaTheme="minorEastAsia" w:hAnsi="Bookman Old Style"/>
          <w:sz w:val="24"/>
          <w:szCs w:val="24"/>
          <w:vertAlign w:val="superscript"/>
        </w:rPr>
        <w:t>-</w:t>
      </w:r>
      <w:r w:rsidR="00F7383A">
        <w:rPr>
          <w:rFonts w:ascii="Bookman Old Style" w:eastAsiaTheme="minorEastAsia" w:hAnsi="Bookman Old Style"/>
          <w:sz w:val="24"/>
          <w:szCs w:val="24"/>
        </w:rPr>
        <w:t xml:space="preserve">                Mg</w:t>
      </w:r>
      <w:r w:rsidR="00F7383A">
        <w:rPr>
          <w:rFonts w:ascii="Bookman Old Style" w:eastAsiaTheme="minorEastAsia" w:hAnsi="Bookman Old Style"/>
          <w:sz w:val="24"/>
          <w:szCs w:val="24"/>
          <w:vertAlign w:val="superscript"/>
        </w:rPr>
        <w:t>2+</w:t>
      </w:r>
      <w:r w:rsidR="00F7383A">
        <w:rPr>
          <w:rFonts w:ascii="Bookman Old Style" w:eastAsiaTheme="minorEastAsia" w:hAnsi="Bookman Old Style"/>
          <w:sz w:val="24"/>
          <w:szCs w:val="24"/>
        </w:rPr>
        <w:t>(aq) + 4H</w:t>
      </w:r>
      <w:r w:rsidR="00F7383A">
        <w:rPr>
          <w:rFonts w:ascii="Bookman Old Style" w:eastAsiaTheme="minorEastAsia" w:hAnsi="Bookman Old Style"/>
          <w:sz w:val="24"/>
          <w:szCs w:val="24"/>
          <w:vertAlign w:val="subscript"/>
        </w:rPr>
        <w:t>2</w:t>
      </w:r>
      <w:r w:rsidR="00F7383A">
        <w:rPr>
          <w:rFonts w:ascii="Bookman Old Style" w:eastAsiaTheme="minorEastAsia" w:hAnsi="Bookman Old Style"/>
          <w:sz w:val="24"/>
          <w:szCs w:val="24"/>
        </w:rPr>
        <w:t xml:space="preserve">O(l)   </w:t>
      </w:r>
      <m:oMath>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θ</m:t>
            </m:r>
          </m:sup>
        </m:sSup>
      </m:oMath>
      <w:r w:rsidR="00F7383A">
        <w:rPr>
          <w:rFonts w:ascii="Bookman Old Style" w:eastAsiaTheme="minorEastAsia" w:hAnsi="Bookman Old Style"/>
          <w:sz w:val="24"/>
          <w:szCs w:val="24"/>
        </w:rPr>
        <w:t xml:space="preserve"> = +1.5v</w:t>
      </w:r>
    </w:p>
    <w:p w:rsidR="00F7383A" w:rsidRDefault="008E1064"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noProof/>
          <w:sz w:val="24"/>
          <w:szCs w:val="24"/>
        </w:rPr>
        <w:pict>
          <v:shape id="_x0000_s1711" type="#_x0000_t32" style="position:absolute;left:0;text-align:left;margin-left:175.25pt;margin-top:8.85pt;width:39.9pt;height:0;z-index:252361728" o:connectortype="straight">
            <v:stroke endarrow="block"/>
          </v:shape>
        </w:pict>
      </w:r>
      <m:oMath>
        <m:sSubSup>
          <m:sSubSupPr>
            <m:ctrlPr>
              <w:rPr>
                <w:rFonts w:ascii="Cambria Math" w:eastAsiaTheme="minorEastAsia" w:hAnsi="Cambria Math"/>
                <w:i/>
                <w:sz w:val="24"/>
                <w:szCs w:val="24"/>
              </w:rPr>
            </m:ctrlPr>
          </m:sSubSupPr>
          <m:e>
            <m:r>
              <w:rPr>
                <w:rFonts w:ascii="Cambria Math" w:eastAsiaTheme="minorEastAsia" w:hAnsi="Cambria Math"/>
                <w:sz w:val="24"/>
                <w:szCs w:val="24"/>
              </w:rPr>
              <m:t>5 x ClO</m:t>
            </m:r>
          </m:e>
          <m:sub>
            <m:r>
              <w:rPr>
                <w:rFonts w:ascii="Cambria Math" w:eastAsiaTheme="minorEastAsia" w:hAnsi="Cambria Math"/>
                <w:sz w:val="24"/>
                <w:szCs w:val="24"/>
              </w:rPr>
              <m:t>4</m:t>
            </m:r>
          </m:sub>
          <m:sup>
            <m:r>
              <w:rPr>
                <w:rFonts w:ascii="Cambria Math" w:eastAsiaTheme="minorEastAsia" w:hAnsi="Cambria Math"/>
                <w:sz w:val="24"/>
                <w:szCs w:val="24"/>
              </w:rPr>
              <m:t>-</m:t>
            </m:r>
          </m:sup>
        </m:sSubSup>
      </m:oMath>
      <w:r w:rsidR="00F7383A">
        <w:rPr>
          <w:rFonts w:ascii="Bookman Old Style" w:eastAsiaTheme="minorEastAsia" w:hAnsi="Bookman Old Style"/>
          <w:sz w:val="24"/>
          <w:szCs w:val="24"/>
        </w:rPr>
        <w:t>(aq) + 2H</w:t>
      </w:r>
      <w:r w:rsidR="00F7383A">
        <w:rPr>
          <w:rFonts w:ascii="Bookman Old Style" w:eastAsiaTheme="minorEastAsia" w:hAnsi="Bookman Old Style"/>
          <w:sz w:val="24"/>
          <w:szCs w:val="24"/>
          <w:vertAlign w:val="superscript"/>
        </w:rPr>
        <w:t>+</w:t>
      </w:r>
      <w:r w:rsidR="00F7383A">
        <w:rPr>
          <w:rFonts w:ascii="Bookman Old Style" w:eastAsiaTheme="minorEastAsia" w:hAnsi="Bookman Old Style"/>
          <w:sz w:val="24"/>
          <w:szCs w:val="24"/>
        </w:rPr>
        <w:t>(aq) + 2e</w:t>
      </w:r>
      <w:r w:rsidR="00F7383A">
        <w:rPr>
          <w:rFonts w:ascii="Bookman Old Style" w:eastAsiaTheme="minorEastAsia" w:hAnsi="Bookman Old Style"/>
          <w:sz w:val="24"/>
          <w:szCs w:val="24"/>
          <w:vertAlign w:val="superscript"/>
        </w:rPr>
        <w:t>-</w:t>
      </w:r>
      <w:r w:rsidR="00F7383A">
        <w:rPr>
          <w:rFonts w:ascii="Bookman Old Style" w:eastAsiaTheme="minorEastAsia" w:hAnsi="Bookman Old Style"/>
          <w:sz w:val="24"/>
          <w:szCs w:val="24"/>
        </w:rPr>
        <w:t xml:space="preserve">                   </w:t>
      </w:r>
      <m:oMath>
        <m:sSubSup>
          <m:sSubSupPr>
            <m:ctrlPr>
              <w:rPr>
                <w:rFonts w:ascii="Cambria Math" w:eastAsiaTheme="minorEastAsia" w:hAnsi="Cambria Math"/>
                <w:i/>
                <w:sz w:val="24"/>
                <w:szCs w:val="24"/>
              </w:rPr>
            </m:ctrlPr>
          </m:sSubSupPr>
          <m:e>
            <m:r>
              <w:rPr>
                <w:rFonts w:ascii="Cambria Math" w:eastAsiaTheme="minorEastAsia" w:hAnsi="Cambria Math"/>
                <w:sz w:val="24"/>
                <w:szCs w:val="24"/>
              </w:rPr>
              <m:t>ClO</m:t>
            </m:r>
          </m:e>
          <m:sub>
            <m:r>
              <w:rPr>
                <w:rFonts w:ascii="Cambria Math" w:eastAsiaTheme="minorEastAsia" w:hAnsi="Cambria Math"/>
                <w:sz w:val="24"/>
                <w:szCs w:val="24"/>
              </w:rPr>
              <m:t>3</m:t>
            </m:r>
          </m:sub>
          <m:sup>
            <m:r>
              <w:rPr>
                <w:rFonts w:ascii="Cambria Math" w:eastAsiaTheme="minorEastAsia" w:hAnsi="Cambria Math"/>
                <w:sz w:val="24"/>
                <w:szCs w:val="24"/>
              </w:rPr>
              <m:t>-</m:t>
            </m:r>
          </m:sup>
        </m:sSubSup>
      </m:oMath>
      <w:r w:rsidR="00F7383A">
        <w:rPr>
          <w:rFonts w:ascii="Bookman Old Style" w:eastAsiaTheme="minorEastAsia" w:hAnsi="Bookman Old Style"/>
          <w:sz w:val="24"/>
          <w:szCs w:val="24"/>
        </w:rPr>
        <w:t>(aq) + H</w:t>
      </w:r>
      <w:r w:rsidR="00F7383A">
        <w:rPr>
          <w:rFonts w:ascii="Bookman Old Style" w:eastAsiaTheme="minorEastAsia" w:hAnsi="Bookman Old Style"/>
          <w:sz w:val="24"/>
          <w:szCs w:val="24"/>
          <w:vertAlign w:val="subscript"/>
        </w:rPr>
        <w:t>2</w:t>
      </w:r>
      <w:r w:rsidR="00F7383A">
        <w:rPr>
          <w:rFonts w:ascii="Bookman Old Style" w:eastAsiaTheme="minorEastAsia" w:hAnsi="Bookman Old Style"/>
          <w:sz w:val="24"/>
          <w:szCs w:val="24"/>
        </w:rPr>
        <w:t xml:space="preserve">O(l) - </w:t>
      </w:r>
      <m:oMath>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θ</m:t>
            </m:r>
          </m:sup>
        </m:sSup>
      </m:oMath>
      <w:r w:rsidR="00F7383A">
        <w:rPr>
          <w:rFonts w:ascii="Bookman Old Style" w:eastAsiaTheme="minorEastAsia" w:hAnsi="Bookman Old Style"/>
          <w:sz w:val="24"/>
          <w:szCs w:val="24"/>
        </w:rPr>
        <w:t xml:space="preserve"> = +1.19v</w:t>
      </w:r>
    </w:p>
    <w:p w:rsidR="00F7383A" w:rsidRPr="00613231" w:rsidRDefault="008E1064" w:rsidP="00F7383A">
      <w:pPr>
        <w:tabs>
          <w:tab w:val="center" w:pos="4680"/>
        </w:tabs>
        <w:spacing w:after="0" w:line="360" w:lineRule="auto"/>
        <w:jc w:val="both"/>
        <w:rPr>
          <w:rFonts w:ascii="Bookman Old Style" w:eastAsiaTheme="minorEastAsia" w:hAnsi="Bookman Old Style"/>
          <w:szCs w:val="24"/>
        </w:rPr>
      </w:pPr>
      <m:oMath>
        <m:sSubSup>
          <m:sSubSupPr>
            <m:ctrlPr>
              <w:rPr>
                <w:rFonts w:ascii="Cambria Math" w:eastAsiaTheme="minorEastAsia" w:hAnsi="Cambria Math"/>
                <w:i/>
                <w:szCs w:val="24"/>
              </w:rPr>
            </m:ctrlPr>
          </m:sSubSupPr>
          <m:e>
            <m:r>
              <w:rPr>
                <w:rFonts w:ascii="Cambria Math" w:eastAsiaTheme="minorEastAsia" w:hAnsi="Cambria Math"/>
                <w:szCs w:val="24"/>
              </w:rPr>
              <m:t>2MnO</m:t>
            </m:r>
          </m:e>
          <m:sub>
            <m:r>
              <w:rPr>
                <w:rFonts w:ascii="Cambria Math" w:eastAsiaTheme="minorEastAsia" w:hAnsi="Cambria Math"/>
                <w:szCs w:val="24"/>
              </w:rPr>
              <m:t>4</m:t>
            </m:r>
          </m:sub>
          <m:sup>
            <m:r>
              <w:rPr>
                <w:rFonts w:ascii="Cambria Math" w:eastAsiaTheme="minorEastAsia" w:hAnsi="Cambria Math"/>
                <w:szCs w:val="24"/>
              </w:rPr>
              <m:t>-</m:t>
            </m:r>
          </m:sup>
        </m:sSubSup>
      </m:oMath>
      <w:r w:rsidR="00F7383A" w:rsidRPr="00613231">
        <w:rPr>
          <w:rFonts w:ascii="Bookman Old Style" w:eastAsiaTheme="minorEastAsia" w:hAnsi="Bookman Old Style"/>
          <w:szCs w:val="24"/>
        </w:rPr>
        <w:t>(aq) + 5</w:t>
      </w:r>
      <m:oMath>
        <m:sSubSup>
          <m:sSubSupPr>
            <m:ctrlPr>
              <w:rPr>
                <w:rFonts w:ascii="Cambria Math" w:eastAsiaTheme="minorEastAsia" w:hAnsi="Cambria Math"/>
                <w:i/>
                <w:szCs w:val="24"/>
              </w:rPr>
            </m:ctrlPr>
          </m:sSubSupPr>
          <m:e>
            <m:r>
              <w:rPr>
                <w:rFonts w:ascii="Cambria Math" w:eastAsiaTheme="minorEastAsia" w:hAnsi="Cambria Math"/>
                <w:szCs w:val="24"/>
              </w:rPr>
              <m:t>ClO</m:t>
            </m:r>
          </m:e>
          <m:sub>
            <m:r>
              <w:rPr>
                <w:rFonts w:ascii="Cambria Math" w:eastAsiaTheme="minorEastAsia" w:hAnsi="Cambria Math"/>
                <w:szCs w:val="24"/>
              </w:rPr>
              <m:t>3</m:t>
            </m:r>
          </m:sub>
          <m:sup>
            <m:r>
              <w:rPr>
                <w:rFonts w:ascii="Cambria Math" w:eastAsiaTheme="minorEastAsia" w:hAnsi="Cambria Math"/>
                <w:szCs w:val="24"/>
              </w:rPr>
              <m:t>-</m:t>
            </m:r>
          </m:sup>
        </m:sSubSup>
      </m:oMath>
      <w:r w:rsidR="00F7383A" w:rsidRPr="00613231">
        <w:rPr>
          <w:rFonts w:ascii="Bookman Old Style" w:eastAsiaTheme="minorEastAsia" w:hAnsi="Bookman Old Style"/>
          <w:szCs w:val="24"/>
        </w:rPr>
        <w:t>(aq) + 6H</w:t>
      </w:r>
      <w:r w:rsidR="00F7383A" w:rsidRPr="00613231">
        <w:rPr>
          <w:rFonts w:ascii="Bookman Old Style" w:eastAsiaTheme="minorEastAsia" w:hAnsi="Bookman Old Style"/>
          <w:szCs w:val="24"/>
          <w:vertAlign w:val="superscript"/>
        </w:rPr>
        <w:t>+</w:t>
      </w:r>
      <w:r w:rsidR="00F7383A" w:rsidRPr="00613231">
        <w:rPr>
          <w:rFonts w:ascii="Bookman Old Style" w:eastAsiaTheme="minorEastAsia" w:hAnsi="Bookman Old Style"/>
          <w:szCs w:val="24"/>
        </w:rPr>
        <w:t>(aq)</w:t>
      </w:r>
      <m:oMath>
        <m:r>
          <w:rPr>
            <w:rFonts w:ascii="Cambria Math" w:eastAsiaTheme="minorEastAsia" w:hAnsi="Cambria Math"/>
            <w:szCs w:val="24"/>
          </w:rPr>
          <m:t>→</m:t>
        </m:r>
      </m:oMath>
      <w:r w:rsidR="00F7383A" w:rsidRPr="00613231">
        <w:rPr>
          <w:rFonts w:ascii="Bookman Old Style" w:eastAsiaTheme="minorEastAsia" w:hAnsi="Bookman Old Style"/>
          <w:szCs w:val="24"/>
        </w:rPr>
        <w:t xml:space="preserve"> 2Mn</w:t>
      </w:r>
      <w:r w:rsidR="00F7383A" w:rsidRPr="00613231">
        <w:rPr>
          <w:rFonts w:ascii="Bookman Old Style" w:eastAsiaTheme="minorEastAsia" w:hAnsi="Bookman Old Style"/>
          <w:szCs w:val="24"/>
          <w:vertAlign w:val="superscript"/>
        </w:rPr>
        <w:t>2+</w:t>
      </w:r>
      <w:r w:rsidR="00F7383A" w:rsidRPr="00613231">
        <w:rPr>
          <w:rFonts w:ascii="Bookman Old Style" w:eastAsiaTheme="minorEastAsia" w:hAnsi="Bookman Old Style"/>
          <w:szCs w:val="24"/>
        </w:rPr>
        <w:t>(aq) + 5</w:t>
      </w:r>
      <m:oMath>
        <m:sSubSup>
          <m:sSubSupPr>
            <m:ctrlPr>
              <w:rPr>
                <w:rFonts w:ascii="Cambria Math" w:eastAsiaTheme="minorEastAsia" w:hAnsi="Cambria Math"/>
                <w:i/>
                <w:szCs w:val="24"/>
              </w:rPr>
            </m:ctrlPr>
          </m:sSubSupPr>
          <m:e>
            <m:r>
              <w:rPr>
                <w:rFonts w:ascii="Cambria Math" w:eastAsiaTheme="minorEastAsia" w:hAnsi="Cambria Math"/>
                <w:szCs w:val="24"/>
              </w:rPr>
              <m:t>ClO</m:t>
            </m:r>
          </m:e>
          <m:sub>
            <m:r>
              <w:rPr>
                <w:rFonts w:ascii="Cambria Math" w:eastAsiaTheme="minorEastAsia" w:hAnsi="Cambria Math"/>
                <w:szCs w:val="24"/>
              </w:rPr>
              <m:t>4</m:t>
            </m:r>
          </m:sub>
          <m:sup>
            <m:r>
              <w:rPr>
                <w:rFonts w:ascii="Cambria Math" w:eastAsiaTheme="minorEastAsia" w:hAnsi="Cambria Math"/>
                <w:szCs w:val="24"/>
              </w:rPr>
              <m:t>-</m:t>
            </m:r>
          </m:sup>
        </m:sSubSup>
      </m:oMath>
      <w:r w:rsidR="00F7383A" w:rsidRPr="00613231">
        <w:rPr>
          <w:rFonts w:ascii="Bookman Old Style" w:eastAsiaTheme="minorEastAsia" w:hAnsi="Bookman Old Style"/>
          <w:szCs w:val="24"/>
        </w:rPr>
        <w:t>(aq) + 3H</w:t>
      </w:r>
      <w:r w:rsidR="00F7383A" w:rsidRPr="00613231">
        <w:rPr>
          <w:rFonts w:ascii="Bookman Old Style" w:eastAsiaTheme="minorEastAsia" w:hAnsi="Bookman Old Style"/>
          <w:szCs w:val="24"/>
          <w:vertAlign w:val="subscript"/>
        </w:rPr>
        <w:t>2</w:t>
      </w:r>
      <w:r w:rsidR="00F7383A" w:rsidRPr="00613231">
        <w:rPr>
          <w:rFonts w:ascii="Bookman Old Style" w:eastAsiaTheme="minorEastAsia" w:hAnsi="Bookman Old Style"/>
          <w:szCs w:val="24"/>
        </w:rPr>
        <w:t xml:space="preserve">O(l) </w:t>
      </w:r>
      <m:oMath>
        <m:sSup>
          <m:sSupPr>
            <m:ctrlPr>
              <w:rPr>
                <w:rFonts w:ascii="Cambria Math" w:eastAsiaTheme="minorEastAsia" w:hAnsi="Cambria Math"/>
                <w:i/>
                <w:szCs w:val="24"/>
              </w:rPr>
            </m:ctrlPr>
          </m:sSupPr>
          <m:e>
            <m:r>
              <w:rPr>
                <w:rFonts w:ascii="Cambria Math" w:eastAsiaTheme="minorEastAsia" w:hAnsi="Cambria Math"/>
                <w:szCs w:val="24"/>
              </w:rPr>
              <m:t>E</m:t>
            </m:r>
          </m:e>
          <m:sup>
            <m:r>
              <w:rPr>
                <w:rFonts w:ascii="Cambria Math" w:eastAsiaTheme="minorEastAsia" w:hAnsi="Cambria Math"/>
                <w:szCs w:val="24"/>
              </w:rPr>
              <m:t>θ</m:t>
            </m:r>
          </m:sup>
        </m:sSup>
        <m:r>
          <w:rPr>
            <w:rFonts w:ascii="Cambria Math" w:eastAsiaTheme="minorEastAsia" w:hAnsi="Cambria Math"/>
            <w:szCs w:val="24"/>
          </w:rPr>
          <m:t>cell</m:t>
        </m:r>
      </m:oMath>
      <w:r w:rsidR="00F7383A" w:rsidRPr="00613231">
        <w:rPr>
          <w:rFonts w:ascii="Bookman Old Style" w:eastAsiaTheme="minorEastAsia" w:hAnsi="Bookman Old Style"/>
          <w:szCs w:val="24"/>
        </w:rPr>
        <w:t xml:space="preserve"> = +</w:t>
      </w:r>
      <w:r w:rsidR="00F7383A">
        <w:rPr>
          <w:rFonts w:ascii="Bookman Old Style" w:eastAsiaTheme="minorEastAsia" w:hAnsi="Bookman Old Style"/>
          <w:szCs w:val="24"/>
        </w:rPr>
        <w:t>0.32</w:t>
      </w:r>
      <w:r w:rsidR="00F7383A" w:rsidRPr="00613231">
        <w:rPr>
          <w:rFonts w:ascii="Bookman Old Style" w:eastAsiaTheme="minorEastAsia" w:hAnsi="Bookman Old Style"/>
          <w:szCs w:val="24"/>
        </w:rPr>
        <w:t>v</w:t>
      </w:r>
    </w:p>
    <w:p w:rsidR="00F7383A" w:rsidRPr="006727A7" w:rsidRDefault="00F7383A" w:rsidP="00F7383A">
      <w:pPr>
        <w:tabs>
          <w:tab w:val="center" w:pos="4680"/>
        </w:tabs>
        <w:spacing w:after="0" w:line="360" w:lineRule="auto"/>
        <w:jc w:val="both"/>
        <w:rPr>
          <w:rFonts w:ascii="Bookman Old Style" w:eastAsiaTheme="minorEastAsia" w:hAnsi="Bookman Old Style"/>
          <w:b/>
          <w:sz w:val="24"/>
          <w:szCs w:val="24"/>
        </w:rPr>
      </w:pPr>
      <w:r w:rsidRPr="006727A7">
        <w:rPr>
          <w:rFonts w:ascii="Bookman Old Style" w:eastAsiaTheme="minorEastAsia" w:hAnsi="Bookman Old Style"/>
          <w:b/>
          <w:sz w:val="24"/>
          <w:szCs w:val="24"/>
        </w:rPr>
        <w:t>Note</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In combining two half eqns, 1 or both of them may be multiplies by intergers but the electrode potential value (f) is not affected because the magnitude of the electrode potential does not depend on the number of times the reaction occurs.</w:t>
      </w:r>
    </w:p>
    <w:p w:rsidR="00F7383A" w:rsidRPr="006727A7" w:rsidRDefault="00F7383A" w:rsidP="00F7383A">
      <w:pPr>
        <w:tabs>
          <w:tab w:val="center" w:pos="4680"/>
        </w:tabs>
        <w:spacing w:after="0" w:line="360" w:lineRule="auto"/>
        <w:jc w:val="both"/>
        <w:rPr>
          <w:rFonts w:ascii="Bookman Old Style" w:eastAsiaTheme="minorEastAsia" w:hAnsi="Bookman Old Style"/>
          <w:b/>
          <w:sz w:val="24"/>
          <w:szCs w:val="24"/>
        </w:rPr>
      </w:pPr>
      <w:r w:rsidRPr="006727A7">
        <w:rPr>
          <w:rFonts w:ascii="Bookman Old Style" w:eastAsiaTheme="minorEastAsia" w:hAnsi="Bookman Old Style"/>
          <w:b/>
          <w:sz w:val="24"/>
          <w:szCs w:val="24"/>
        </w:rPr>
        <w:t>Table of standard electrode potentials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98"/>
        <w:gridCol w:w="1170"/>
        <w:gridCol w:w="4050"/>
      </w:tblGrid>
      <w:tr w:rsidR="00F7383A" w:rsidTr="00573C39">
        <w:tc>
          <w:tcPr>
            <w:tcW w:w="2898" w:type="dxa"/>
          </w:tcPr>
          <w:p w:rsidR="00F7383A" w:rsidRPr="000B269A" w:rsidRDefault="00F7383A" w:rsidP="00573C39">
            <w:pPr>
              <w:tabs>
                <w:tab w:val="center" w:pos="4680"/>
              </w:tabs>
              <w:jc w:val="both"/>
              <w:rPr>
                <w:rFonts w:ascii="Bookman Old Style" w:eastAsiaTheme="minorEastAsia" w:hAnsi="Bookman Old Style"/>
                <w:sz w:val="24"/>
                <w:szCs w:val="24"/>
              </w:rPr>
            </w:pPr>
            <w:r>
              <w:rPr>
                <w:rFonts w:ascii="Bookman Old Style" w:eastAsiaTheme="minorEastAsia" w:hAnsi="Bookman Old Style"/>
                <w:sz w:val="24"/>
                <w:szCs w:val="24"/>
              </w:rPr>
              <w:t>Li</w:t>
            </w:r>
            <w:r>
              <w:rPr>
                <w:rFonts w:ascii="Bookman Old Style" w:eastAsiaTheme="minorEastAsia" w:hAnsi="Bookman Old Style"/>
                <w:sz w:val="24"/>
                <w:szCs w:val="24"/>
                <w:vertAlign w:val="superscript"/>
              </w:rPr>
              <w:t>+</w:t>
            </w:r>
            <w:r>
              <w:rPr>
                <w:rFonts w:ascii="Bookman Old Style" w:eastAsiaTheme="minorEastAsia" w:hAnsi="Bookman Old Style"/>
                <w:sz w:val="24"/>
                <w:szCs w:val="24"/>
              </w:rPr>
              <w:t>(aq) + e</w:t>
            </w:r>
            <w:r>
              <w:rPr>
                <w:rFonts w:ascii="Bookman Old Style" w:eastAsiaTheme="minorEastAsia" w:hAnsi="Bookman Old Style"/>
                <w:sz w:val="24"/>
                <w:szCs w:val="24"/>
                <w:vertAlign w:val="superscript"/>
              </w:rPr>
              <w:t>-</w:t>
            </w:r>
            <w:r>
              <w:rPr>
                <w:rFonts w:ascii="Bookman Old Style" w:eastAsiaTheme="minorEastAsia" w:hAnsi="Bookman Old Style"/>
                <w:sz w:val="24"/>
                <w:szCs w:val="24"/>
              </w:rPr>
              <w:t xml:space="preserve"> </w:t>
            </w:r>
            <m:oMath>
              <m:r>
                <w:rPr>
                  <w:rFonts w:ascii="Cambria Math" w:eastAsiaTheme="minorEastAsia" w:hAnsi="Cambria Math"/>
                  <w:sz w:val="24"/>
                  <w:szCs w:val="24"/>
                </w:rPr>
                <m:t>→</m:t>
              </m:r>
            </m:oMath>
            <w:r>
              <w:rPr>
                <w:rFonts w:ascii="Bookman Old Style" w:eastAsiaTheme="minorEastAsia" w:hAnsi="Bookman Old Style"/>
                <w:sz w:val="24"/>
                <w:szCs w:val="24"/>
              </w:rPr>
              <w:t xml:space="preserve">  Li(s)</w:t>
            </w:r>
          </w:p>
        </w:tc>
        <w:tc>
          <w:tcPr>
            <w:tcW w:w="1170" w:type="dxa"/>
          </w:tcPr>
          <w:p w:rsidR="00F7383A" w:rsidRDefault="00F7383A" w:rsidP="00573C39">
            <w:pPr>
              <w:tabs>
                <w:tab w:val="center" w:pos="4680"/>
              </w:tabs>
              <w:jc w:val="both"/>
              <w:rPr>
                <w:rFonts w:ascii="Bookman Old Style" w:eastAsiaTheme="minorEastAsia" w:hAnsi="Bookman Old Style"/>
                <w:sz w:val="24"/>
                <w:szCs w:val="24"/>
              </w:rPr>
            </w:pPr>
            <w:r>
              <w:rPr>
                <w:rFonts w:ascii="Bookman Old Style" w:eastAsiaTheme="minorEastAsia" w:hAnsi="Bookman Old Style"/>
                <w:sz w:val="24"/>
                <w:szCs w:val="24"/>
              </w:rPr>
              <w:t>-303</w:t>
            </w:r>
          </w:p>
        </w:tc>
        <w:tc>
          <w:tcPr>
            <w:tcW w:w="4050" w:type="dxa"/>
            <w:vMerge w:val="restart"/>
          </w:tcPr>
          <w:p w:rsidR="00F7383A" w:rsidRDefault="008E1064" w:rsidP="00573C39">
            <w:pPr>
              <w:tabs>
                <w:tab w:val="center" w:pos="4680"/>
              </w:tabs>
              <w:jc w:val="both"/>
              <w:rPr>
                <w:rFonts w:ascii="Bookman Old Style" w:eastAsiaTheme="minorEastAsia" w:hAnsi="Bookman Old Style"/>
                <w:sz w:val="24"/>
                <w:szCs w:val="24"/>
              </w:rPr>
            </w:pPr>
            <w:r>
              <w:rPr>
                <w:rFonts w:ascii="Bookman Old Style" w:eastAsiaTheme="minorEastAsia" w:hAnsi="Bookman Old Style"/>
                <w:noProof/>
                <w:sz w:val="24"/>
                <w:szCs w:val="24"/>
              </w:rPr>
              <w:pict>
                <v:shape id="_x0000_s1715" type="#_x0000_t202" style="position:absolute;left:0;text-align:left;margin-left:16.05pt;margin-top:8.1pt;width:170.55pt;height:48.85pt;z-index:252365824;mso-position-horizontal-relative:text;mso-position-vertical-relative:text" stroked="f">
                  <v:textbox>
                    <w:txbxContent>
                      <w:p w:rsidR="008E1064" w:rsidRDefault="008E1064" w:rsidP="00F7383A">
                        <w:r>
                          <w:t>Strongest reducing agent (electropositive)</w:t>
                        </w:r>
                      </w:p>
                    </w:txbxContent>
                  </v:textbox>
                </v:shape>
              </w:pict>
            </w:r>
            <w:r>
              <w:rPr>
                <w:rFonts w:ascii="Bookman Old Style" w:eastAsiaTheme="minorEastAsia" w:hAnsi="Bookman Old Style"/>
                <w:noProof/>
                <w:sz w:val="24"/>
                <w:szCs w:val="24"/>
              </w:rPr>
              <w:pict>
                <v:shape id="_x0000_s1714" type="#_x0000_t202" style="position:absolute;left:0;text-align:left;margin-left:16.05pt;margin-top:128.95pt;width:148.25pt;height:24.85pt;z-index:252364800;mso-position-horizontal-relative:text;mso-position-vertical-relative:text" stroked="f">
                  <v:textbox>
                    <w:txbxContent>
                      <w:p w:rsidR="008E1064" w:rsidRDefault="008E1064" w:rsidP="00F7383A">
                        <w:r>
                          <w:t xml:space="preserve">Weakest reducing agent </w:t>
                        </w:r>
                      </w:p>
                    </w:txbxContent>
                  </v:textbox>
                </v:shape>
              </w:pict>
            </w:r>
            <w:r>
              <w:rPr>
                <w:rFonts w:ascii="Bookman Old Style" w:eastAsiaTheme="minorEastAsia" w:hAnsi="Bookman Old Style"/>
                <w:noProof/>
                <w:sz w:val="24"/>
                <w:szCs w:val="24"/>
              </w:rPr>
              <w:pict>
                <v:shape id="_x0000_s1713" type="#_x0000_t32" style="position:absolute;left:0;text-align:left;margin-left:2.3pt;margin-top:8.1pt;width:0;height:145.7pt;z-index:252363776;mso-position-horizontal-relative:text;mso-position-vertical-relative:text" o:connectortype="straight">
                  <v:stroke startarrow="block" endarrow="block"/>
                </v:shape>
              </w:pict>
            </w:r>
          </w:p>
        </w:tc>
      </w:tr>
      <w:tr w:rsidR="00F7383A" w:rsidTr="00573C39">
        <w:tc>
          <w:tcPr>
            <w:tcW w:w="2898" w:type="dxa"/>
          </w:tcPr>
          <w:p w:rsidR="00F7383A" w:rsidRPr="00BE5F9D" w:rsidRDefault="00F7383A" w:rsidP="00573C39">
            <w:pPr>
              <w:tabs>
                <w:tab w:val="center" w:pos="4680"/>
              </w:tabs>
              <w:jc w:val="both"/>
              <w:rPr>
                <w:rFonts w:ascii="Bookman Old Style" w:eastAsiaTheme="minorEastAsia" w:hAnsi="Bookman Old Style"/>
                <w:sz w:val="24"/>
                <w:szCs w:val="24"/>
              </w:rPr>
            </w:pPr>
            <w:r>
              <w:rPr>
                <w:rFonts w:ascii="Bookman Old Style" w:eastAsiaTheme="minorEastAsia" w:hAnsi="Bookman Old Style"/>
                <w:sz w:val="24"/>
                <w:szCs w:val="24"/>
              </w:rPr>
              <w:t>K</w:t>
            </w:r>
            <w:r>
              <w:rPr>
                <w:rFonts w:ascii="Bookman Old Style" w:eastAsiaTheme="minorEastAsia" w:hAnsi="Bookman Old Style"/>
                <w:sz w:val="24"/>
                <w:szCs w:val="24"/>
                <w:vertAlign w:val="superscript"/>
              </w:rPr>
              <w:t>+</w:t>
            </w:r>
            <w:r>
              <w:rPr>
                <w:rFonts w:ascii="Bookman Old Style" w:eastAsiaTheme="minorEastAsia" w:hAnsi="Bookman Old Style"/>
                <w:sz w:val="24"/>
                <w:szCs w:val="24"/>
              </w:rPr>
              <w:t>(aq) + e</w:t>
            </w:r>
            <w:r>
              <w:rPr>
                <w:rFonts w:ascii="Bookman Old Style" w:eastAsiaTheme="minorEastAsia" w:hAnsi="Bookman Old Style"/>
                <w:sz w:val="24"/>
                <w:szCs w:val="24"/>
                <w:vertAlign w:val="superscript"/>
              </w:rPr>
              <w:t>-</w:t>
            </w:r>
            <w:r>
              <w:rPr>
                <w:rFonts w:ascii="Bookman Old Style" w:eastAsiaTheme="minorEastAsia" w:hAnsi="Bookman Old Style"/>
                <w:sz w:val="24"/>
                <w:szCs w:val="24"/>
              </w:rPr>
              <w:t xml:space="preserve"> </w:t>
            </w:r>
            <m:oMath>
              <m:r>
                <w:rPr>
                  <w:rFonts w:ascii="Cambria Math" w:eastAsiaTheme="minorEastAsia" w:hAnsi="Cambria Math"/>
                  <w:sz w:val="24"/>
                  <w:szCs w:val="24"/>
                </w:rPr>
                <m:t xml:space="preserve">  →</m:t>
              </m:r>
            </m:oMath>
            <w:r>
              <w:rPr>
                <w:rFonts w:ascii="Bookman Old Style" w:eastAsiaTheme="minorEastAsia" w:hAnsi="Bookman Old Style"/>
                <w:sz w:val="24"/>
                <w:szCs w:val="24"/>
              </w:rPr>
              <w:t xml:space="preserve"> K(s)</w:t>
            </w:r>
          </w:p>
        </w:tc>
        <w:tc>
          <w:tcPr>
            <w:tcW w:w="1170" w:type="dxa"/>
          </w:tcPr>
          <w:p w:rsidR="00F7383A" w:rsidRDefault="00F7383A" w:rsidP="00573C39">
            <w:pPr>
              <w:tabs>
                <w:tab w:val="center" w:pos="4680"/>
              </w:tabs>
              <w:jc w:val="both"/>
              <w:rPr>
                <w:rFonts w:ascii="Bookman Old Style" w:eastAsiaTheme="minorEastAsia" w:hAnsi="Bookman Old Style"/>
                <w:sz w:val="24"/>
                <w:szCs w:val="24"/>
              </w:rPr>
            </w:pPr>
            <w:r>
              <w:rPr>
                <w:rFonts w:ascii="Bookman Old Style" w:eastAsiaTheme="minorEastAsia" w:hAnsi="Bookman Old Style"/>
                <w:sz w:val="24"/>
                <w:szCs w:val="24"/>
              </w:rPr>
              <w:t>-2.92</w:t>
            </w:r>
          </w:p>
        </w:tc>
        <w:tc>
          <w:tcPr>
            <w:tcW w:w="4050" w:type="dxa"/>
            <w:vMerge/>
          </w:tcPr>
          <w:p w:rsidR="00F7383A" w:rsidRDefault="00F7383A" w:rsidP="00573C39">
            <w:pPr>
              <w:tabs>
                <w:tab w:val="center" w:pos="4680"/>
              </w:tabs>
              <w:jc w:val="both"/>
              <w:rPr>
                <w:rFonts w:ascii="Bookman Old Style" w:eastAsiaTheme="minorEastAsia" w:hAnsi="Bookman Old Style"/>
                <w:sz w:val="24"/>
                <w:szCs w:val="24"/>
              </w:rPr>
            </w:pPr>
          </w:p>
        </w:tc>
      </w:tr>
      <w:tr w:rsidR="00F7383A" w:rsidTr="00573C39">
        <w:tc>
          <w:tcPr>
            <w:tcW w:w="2898" w:type="dxa"/>
          </w:tcPr>
          <w:p w:rsidR="00F7383A" w:rsidRPr="00AB7033" w:rsidRDefault="00F7383A" w:rsidP="00573C39">
            <w:pPr>
              <w:tabs>
                <w:tab w:val="center" w:pos="4680"/>
              </w:tabs>
              <w:jc w:val="both"/>
              <w:rPr>
                <w:rFonts w:ascii="Bookman Old Style" w:eastAsiaTheme="minorEastAsia" w:hAnsi="Bookman Old Style"/>
                <w:sz w:val="24"/>
                <w:szCs w:val="24"/>
              </w:rPr>
            </w:pPr>
            <w:r>
              <w:rPr>
                <w:rFonts w:ascii="Bookman Old Style" w:eastAsiaTheme="minorEastAsia" w:hAnsi="Bookman Old Style"/>
                <w:sz w:val="24"/>
                <w:szCs w:val="24"/>
              </w:rPr>
              <w:t>Ca</w:t>
            </w:r>
            <w:r>
              <w:rPr>
                <w:rFonts w:ascii="Bookman Old Style" w:eastAsiaTheme="minorEastAsia" w:hAnsi="Bookman Old Style"/>
                <w:sz w:val="24"/>
                <w:szCs w:val="24"/>
                <w:vertAlign w:val="superscript"/>
              </w:rPr>
              <w:t>2+</w:t>
            </w:r>
            <w:r>
              <w:rPr>
                <w:rFonts w:ascii="Bookman Old Style" w:eastAsiaTheme="minorEastAsia" w:hAnsi="Bookman Old Style"/>
                <w:sz w:val="24"/>
                <w:szCs w:val="24"/>
              </w:rPr>
              <w:t>(aq) +2e</w:t>
            </w:r>
            <w:r>
              <w:rPr>
                <w:rFonts w:ascii="Bookman Old Style" w:eastAsiaTheme="minorEastAsia" w:hAnsi="Bookman Old Style"/>
                <w:sz w:val="24"/>
                <w:szCs w:val="24"/>
                <w:vertAlign w:val="superscript"/>
              </w:rPr>
              <w:t>-</w:t>
            </w:r>
            <w:r>
              <w:rPr>
                <w:rFonts w:ascii="Bookman Old Style" w:eastAsiaTheme="minorEastAsia" w:hAnsi="Bookman Old Style"/>
                <w:sz w:val="24"/>
                <w:szCs w:val="24"/>
              </w:rPr>
              <w:t xml:space="preserve"> </w:t>
            </w:r>
            <m:oMath>
              <m:r>
                <w:rPr>
                  <w:rFonts w:ascii="Cambria Math" w:eastAsiaTheme="minorEastAsia" w:hAnsi="Cambria Math"/>
                  <w:sz w:val="24"/>
                  <w:szCs w:val="24"/>
                </w:rPr>
                <m:t>→</m:t>
              </m:r>
            </m:oMath>
            <w:r>
              <w:rPr>
                <w:rFonts w:ascii="Bookman Old Style" w:eastAsiaTheme="minorEastAsia" w:hAnsi="Bookman Old Style"/>
                <w:sz w:val="24"/>
                <w:szCs w:val="24"/>
              </w:rPr>
              <w:t>Ca(s)</w:t>
            </w:r>
          </w:p>
        </w:tc>
        <w:tc>
          <w:tcPr>
            <w:tcW w:w="1170" w:type="dxa"/>
          </w:tcPr>
          <w:p w:rsidR="00F7383A" w:rsidRDefault="00F7383A" w:rsidP="00573C39">
            <w:pPr>
              <w:tabs>
                <w:tab w:val="center" w:pos="4680"/>
              </w:tabs>
              <w:jc w:val="both"/>
              <w:rPr>
                <w:rFonts w:ascii="Bookman Old Style" w:eastAsiaTheme="minorEastAsia" w:hAnsi="Bookman Old Style"/>
                <w:sz w:val="24"/>
                <w:szCs w:val="24"/>
              </w:rPr>
            </w:pPr>
            <w:r>
              <w:rPr>
                <w:rFonts w:ascii="Bookman Old Style" w:eastAsiaTheme="minorEastAsia" w:hAnsi="Bookman Old Style"/>
                <w:sz w:val="24"/>
                <w:szCs w:val="24"/>
              </w:rPr>
              <w:t>-2.87</w:t>
            </w:r>
          </w:p>
        </w:tc>
        <w:tc>
          <w:tcPr>
            <w:tcW w:w="4050" w:type="dxa"/>
            <w:vMerge/>
          </w:tcPr>
          <w:p w:rsidR="00F7383A" w:rsidRDefault="00F7383A" w:rsidP="00573C39">
            <w:pPr>
              <w:tabs>
                <w:tab w:val="center" w:pos="4680"/>
              </w:tabs>
              <w:jc w:val="both"/>
              <w:rPr>
                <w:rFonts w:ascii="Bookman Old Style" w:eastAsiaTheme="minorEastAsia" w:hAnsi="Bookman Old Style"/>
                <w:sz w:val="24"/>
                <w:szCs w:val="24"/>
              </w:rPr>
            </w:pPr>
          </w:p>
        </w:tc>
      </w:tr>
      <w:tr w:rsidR="00F7383A" w:rsidTr="00573C39">
        <w:tc>
          <w:tcPr>
            <w:tcW w:w="2898" w:type="dxa"/>
          </w:tcPr>
          <w:p w:rsidR="00F7383A" w:rsidRPr="009E647D" w:rsidRDefault="00F7383A" w:rsidP="00573C39">
            <w:pPr>
              <w:tabs>
                <w:tab w:val="center" w:pos="4680"/>
              </w:tabs>
              <w:jc w:val="both"/>
              <w:rPr>
                <w:rFonts w:ascii="Bookman Old Style" w:eastAsiaTheme="minorEastAsia" w:hAnsi="Bookman Old Style"/>
                <w:sz w:val="24"/>
                <w:szCs w:val="24"/>
              </w:rPr>
            </w:pPr>
            <w:r>
              <w:rPr>
                <w:rFonts w:ascii="Bookman Old Style" w:eastAsiaTheme="minorEastAsia" w:hAnsi="Bookman Old Style"/>
                <w:sz w:val="24"/>
                <w:szCs w:val="24"/>
              </w:rPr>
              <w:t>Na</w:t>
            </w:r>
            <w:r>
              <w:rPr>
                <w:rFonts w:ascii="Bookman Old Style" w:eastAsiaTheme="minorEastAsia" w:hAnsi="Bookman Old Style"/>
                <w:sz w:val="24"/>
                <w:szCs w:val="24"/>
                <w:vertAlign w:val="superscript"/>
              </w:rPr>
              <w:t>+</w:t>
            </w:r>
            <w:r>
              <w:rPr>
                <w:rFonts w:ascii="Bookman Old Style" w:eastAsiaTheme="minorEastAsia" w:hAnsi="Bookman Old Style"/>
                <w:sz w:val="24"/>
                <w:szCs w:val="24"/>
              </w:rPr>
              <w:t>(g) + e</w:t>
            </w:r>
            <w:r>
              <w:rPr>
                <w:rFonts w:ascii="Bookman Old Style" w:eastAsiaTheme="minorEastAsia" w:hAnsi="Bookman Old Style"/>
                <w:sz w:val="24"/>
                <w:szCs w:val="24"/>
                <w:vertAlign w:val="superscript"/>
              </w:rPr>
              <w:t>-</w:t>
            </w:r>
            <m:oMath>
              <m:r>
                <w:rPr>
                  <w:rFonts w:ascii="Cambria Math" w:eastAsiaTheme="minorEastAsia" w:hAnsi="Cambria Math"/>
                  <w:sz w:val="24"/>
                  <w:szCs w:val="24"/>
                </w:rPr>
                <m:t>→</m:t>
              </m:r>
            </m:oMath>
            <w:r>
              <w:rPr>
                <w:rFonts w:ascii="Bookman Old Style" w:eastAsiaTheme="minorEastAsia" w:hAnsi="Bookman Old Style"/>
                <w:sz w:val="24"/>
                <w:szCs w:val="24"/>
              </w:rPr>
              <w:t xml:space="preserve"> Na(s)</w:t>
            </w:r>
          </w:p>
        </w:tc>
        <w:tc>
          <w:tcPr>
            <w:tcW w:w="1170" w:type="dxa"/>
          </w:tcPr>
          <w:p w:rsidR="00F7383A" w:rsidRDefault="00F7383A" w:rsidP="00573C39">
            <w:pPr>
              <w:tabs>
                <w:tab w:val="center" w:pos="4680"/>
              </w:tabs>
              <w:jc w:val="both"/>
              <w:rPr>
                <w:rFonts w:ascii="Bookman Old Style" w:eastAsiaTheme="minorEastAsia" w:hAnsi="Bookman Old Style"/>
                <w:sz w:val="24"/>
                <w:szCs w:val="24"/>
              </w:rPr>
            </w:pPr>
            <w:r>
              <w:rPr>
                <w:rFonts w:ascii="Bookman Old Style" w:eastAsiaTheme="minorEastAsia" w:hAnsi="Bookman Old Style"/>
                <w:sz w:val="24"/>
                <w:szCs w:val="24"/>
              </w:rPr>
              <w:t>-2.71</w:t>
            </w:r>
          </w:p>
        </w:tc>
        <w:tc>
          <w:tcPr>
            <w:tcW w:w="4050" w:type="dxa"/>
            <w:vMerge/>
          </w:tcPr>
          <w:p w:rsidR="00F7383A" w:rsidRDefault="00F7383A" w:rsidP="00573C39">
            <w:pPr>
              <w:tabs>
                <w:tab w:val="center" w:pos="4680"/>
              </w:tabs>
              <w:jc w:val="both"/>
              <w:rPr>
                <w:rFonts w:ascii="Bookman Old Style" w:eastAsiaTheme="minorEastAsia" w:hAnsi="Bookman Old Style"/>
                <w:sz w:val="24"/>
                <w:szCs w:val="24"/>
              </w:rPr>
            </w:pPr>
          </w:p>
        </w:tc>
      </w:tr>
      <w:tr w:rsidR="00F7383A" w:rsidTr="00573C39">
        <w:tc>
          <w:tcPr>
            <w:tcW w:w="2898" w:type="dxa"/>
          </w:tcPr>
          <w:p w:rsidR="00F7383A" w:rsidRPr="00C66BA6" w:rsidRDefault="00F7383A" w:rsidP="00573C39">
            <w:pPr>
              <w:tabs>
                <w:tab w:val="center" w:pos="4680"/>
              </w:tabs>
              <w:jc w:val="both"/>
              <w:rPr>
                <w:rFonts w:ascii="Bookman Old Style" w:eastAsiaTheme="minorEastAsia" w:hAnsi="Bookman Old Style"/>
                <w:sz w:val="24"/>
                <w:szCs w:val="24"/>
              </w:rPr>
            </w:pPr>
            <w:r>
              <w:rPr>
                <w:rFonts w:ascii="Bookman Old Style" w:eastAsiaTheme="minorEastAsia" w:hAnsi="Bookman Old Style"/>
                <w:sz w:val="24"/>
                <w:szCs w:val="24"/>
              </w:rPr>
              <w:t>Mg</w:t>
            </w:r>
            <w:r>
              <w:rPr>
                <w:rFonts w:ascii="Bookman Old Style" w:eastAsiaTheme="minorEastAsia" w:hAnsi="Bookman Old Style"/>
                <w:sz w:val="24"/>
                <w:szCs w:val="24"/>
                <w:vertAlign w:val="superscript"/>
              </w:rPr>
              <w:t>2+</w:t>
            </w:r>
            <w:r>
              <w:rPr>
                <w:rFonts w:ascii="Bookman Old Style" w:eastAsiaTheme="minorEastAsia" w:hAnsi="Bookman Old Style"/>
                <w:sz w:val="24"/>
                <w:szCs w:val="24"/>
              </w:rPr>
              <w:t>(aq) + 2e</w:t>
            </w:r>
            <w:r>
              <w:rPr>
                <w:rFonts w:ascii="Bookman Old Style" w:eastAsiaTheme="minorEastAsia" w:hAnsi="Bookman Old Style"/>
                <w:sz w:val="24"/>
                <w:szCs w:val="24"/>
                <w:vertAlign w:val="superscript"/>
              </w:rPr>
              <w:t>-</w:t>
            </w:r>
            <w:r>
              <w:rPr>
                <w:rFonts w:ascii="Bookman Old Style" w:eastAsiaTheme="minorEastAsia" w:hAnsi="Bookman Old Style"/>
                <w:sz w:val="24"/>
                <w:szCs w:val="24"/>
              </w:rPr>
              <w:t xml:space="preserve"> </w:t>
            </w:r>
            <m:oMath>
              <m:r>
                <w:rPr>
                  <w:rFonts w:ascii="Cambria Math" w:eastAsiaTheme="minorEastAsia" w:hAnsi="Cambria Math"/>
                  <w:sz w:val="24"/>
                  <w:szCs w:val="24"/>
                </w:rPr>
                <m:t>→</m:t>
              </m:r>
            </m:oMath>
            <w:r>
              <w:rPr>
                <w:rFonts w:ascii="Bookman Old Style" w:eastAsiaTheme="minorEastAsia" w:hAnsi="Bookman Old Style"/>
                <w:sz w:val="24"/>
                <w:szCs w:val="24"/>
              </w:rPr>
              <w:t>Mg(s)</w:t>
            </w:r>
          </w:p>
        </w:tc>
        <w:tc>
          <w:tcPr>
            <w:tcW w:w="1170" w:type="dxa"/>
          </w:tcPr>
          <w:p w:rsidR="00F7383A" w:rsidRDefault="00F7383A" w:rsidP="00573C39">
            <w:pPr>
              <w:tabs>
                <w:tab w:val="center" w:pos="4680"/>
              </w:tabs>
              <w:jc w:val="both"/>
              <w:rPr>
                <w:rFonts w:ascii="Bookman Old Style" w:eastAsiaTheme="minorEastAsia" w:hAnsi="Bookman Old Style"/>
                <w:sz w:val="24"/>
                <w:szCs w:val="24"/>
              </w:rPr>
            </w:pPr>
            <w:r>
              <w:rPr>
                <w:rFonts w:ascii="Bookman Old Style" w:eastAsiaTheme="minorEastAsia" w:hAnsi="Bookman Old Style"/>
                <w:sz w:val="24"/>
                <w:szCs w:val="24"/>
              </w:rPr>
              <w:t>-2.37</w:t>
            </w:r>
          </w:p>
        </w:tc>
        <w:tc>
          <w:tcPr>
            <w:tcW w:w="4050" w:type="dxa"/>
            <w:vMerge/>
          </w:tcPr>
          <w:p w:rsidR="00F7383A" w:rsidRDefault="00F7383A" w:rsidP="00573C39">
            <w:pPr>
              <w:tabs>
                <w:tab w:val="center" w:pos="4680"/>
              </w:tabs>
              <w:jc w:val="both"/>
              <w:rPr>
                <w:rFonts w:ascii="Bookman Old Style" w:eastAsiaTheme="minorEastAsia" w:hAnsi="Bookman Old Style"/>
                <w:sz w:val="24"/>
                <w:szCs w:val="24"/>
              </w:rPr>
            </w:pPr>
          </w:p>
        </w:tc>
      </w:tr>
      <w:tr w:rsidR="00F7383A" w:rsidTr="00573C39">
        <w:tc>
          <w:tcPr>
            <w:tcW w:w="2898" w:type="dxa"/>
          </w:tcPr>
          <w:p w:rsidR="00F7383A" w:rsidRPr="00C66BA6" w:rsidRDefault="00F7383A" w:rsidP="00573C39">
            <w:pPr>
              <w:tabs>
                <w:tab w:val="center" w:pos="4680"/>
              </w:tabs>
              <w:jc w:val="both"/>
              <w:rPr>
                <w:rFonts w:ascii="Bookman Old Style" w:eastAsiaTheme="minorEastAsia" w:hAnsi="Bookman Old Style"/>
                <w:sz w:val="24"/>
                <w:szCs w:val="24"/>
              </w:rPr>
            </w:pPr>
            <w:r>
              <w:rPr>
                <w:rFonts w:ascii="Bookman Old Style" w:eastAsiaTheme="minorEastAsia" w:hAnsi="Bookman Old Style"/>
                <w:sz w:val="24"/>
                <w:szCs w:val="24"/>
              </w:rPr>
              <w:t>Al</w:t>
            </w:r>
            <w:r>
              <w:rPr>
                <w:rFonts w:ascii="Bookman Old Style" w:eastAsiaTheme="minorEastAsia" w:hAnsi="Bookman Old Style"/>
                <w:sz w:val="24"/>
                <w:szCs w:val="24"/>
                <w:vertAlign w:val="superscript"/>
              </w:rPr>
              <w:t>3+</w:t>
            </w:r>
            <w:r>
              <w:rPr>
                <w:rFonts w:ascii="Bookman Old Style" w:eastAsiaTheme="minorEastAsia" w:hAnsi="Bookman Old Style"/>
                <w:sz w:val="24"/>
                <w:szCs w:val="24"/>
              </w:rPr>
              <w:t>(aq) + 2e</w:t>
            </w:r>
            <w:r>
              <w:rPr>
                <w:rFonts w:ascii="Bookman Old Style" w:eastAsiaTheme="minorEastAsia" w:hAnsi="Bookman Old Style"/>
                <w:sz w:val="24"/>
                <w:szCs w:val="24"/>
                <w:vertAlign w:val="superscript"/>
              </w:rPr>
              <w:t>-</w:t>
            </w:r>
            <w:r>
              <w:rPr>
                <w:rFonts w:ascii="Bookman Old Style" w:eastAsiaTheme="minorEastAsia" w:hAnsi="Bookman Old Style"/>
                <w:sz w:val="24"/>
                <w:szCs w:val="24"/>
              </w:rPr>
              <w:t xml:space="preserve"> </w:t>
            </w:r>
            <m:oMath>
              <m:r>
                <w:rPr>
                  <w:rFonts w:ascii="Cambria Math" w:eastAsiaTheme="minorEastAsia" w:hAnsi="Cambria Math"/>
                  <w:sz w:val="24"/>
                  <w:szCs w:val="24"/>
                </w:rPr>
                <m:t>→</m:t>
              </m:r>
            </m:oMath>
            <w:r>
              <w:rPr>
                <w:rFonts w:ascii="Bookman Old Style" w:eastAsiaTheme="minorEastAsia" w:hAnsi="Bookman Old Style"/>
                <w:sz w:val="24"/>
                <w:szCs w:val="24"/>
              </w:rPr>
              <w:t>Al(s)</w:t>
            </w:r>
          </w:p>
        </w:tc>
        <w:tc>
          <w:tcPr>
            <w:tcW w:w="1170" w:type="dxa"/>
          </w:tcPr>
          <w:p w:rsidR="00F7383A" w:rsidRDefault="00F7383A" w:rsidP="00573C39">
            <w:pPr>
              <w:tabs>
                <w:tab w:val="center" w:pos="4680"/>
              </w:tabs>
              <w:jc w:val="both"/>
              <w:rPr>
                <w:rFonts w:ascii="Bookman Old Style" w:eastAsiaTheme="minorEastAsia" w:hAnsi="Bookman Old Style"/>
                <w:sz w:val="24"/>
                <w:szCs w:val="24"/>
              </w:rPr>
            </w:pPr>
            <w:r>
              <w:rPr>
                <w:rFonts w:ascii="Bookman Old Style" w:eastAsiaTheme="minorEastAsia" w:hAnsi="Bookman Old Style"/>
                <w:sz w:val="24"/>
                <w:szCs w:val="24"/>
              </w:rPr>
              <w:t>-1.66</w:t>
            </w:r>
          </w:p>
        </w:tc>
        <w:tc>
          <w:tcPr>
            <w:tcW w:w="4050" w:type="dxa"/>
            <w:vMerge/>
          </w:tcPr>
          <w:p w:rsidR="00F7383A" w:rsidRDefault="00F7383A" w:rsidP="00573C39">
            <w:pPr>
              <w:tabs>
                <w:tab w:val="center" w:pos="4680"/>
              </w:tabs>
              <w:jc w:val="both"/>
              <w:rPr>
                <w:rFonts w:ascii="Bookman Old Style" w:eastAsiaTheme="minorEastAsia" w:hAnsi="Bookman Old Style"/>
                <w:sz w:val="24"/>
                <w:szCs w:val="24"/>
              </w:rPr>
            </w:pPr>
          </w:p>
        </w:tc>
      </w:tr>
      <w:tr w:rsidR="00F7383A" w:rsidTr="00573C39">
        <w:tc>
          <w:tcPr>
            <w:tcW w:w="2898" w:type="dxa"/>
          </w:tcPr>
          <w:p w:rsidR="00F7383A" w:rsidRPr="00C66BA6" w:rsidRDefault="00F7383A" w:rsidP="00573C39">
            <w:pPr>
              <w:tabs>
                <w:tab w:val="center" w:pos="4680"/>
              </w:tabs>
              <w:jc w:val="both"/>
              <w:rPr>
                <w:rFonts w:ascii="Bookman Old Style" w:eastAsiaTheme="minorEastAsia" w:hAnsi="Bookman Old Style"/>
                <w:sz w:val="24"/>
                <w:szCs w:val="24"/>
              </w:rPr>
            </w:pPr>
            <w:r>
              <w:rPr>
                <w:rFonts w:ascii="Bookman Old Style" w:eastAsiaTheme="minorEastAsia" w:hAnsi="Bookman Old Style"/>
                <w:sz w:val="24"/>
                <w:szCs w:val="24"/>
              </w:rPr>
              <w:t>Zn</w:t>
            </w:r>
            <w:r>
              <w:rPr>
                <w:rFonts w:ascii="Bookman Old Style" w:eastAsiaTheme="minorEastAsia" w:hAnsi="Bookman Old Style"/>
                <w:sz w:val="24"/>
                <w:szCs w:val="24"/>
                <w:vertAlign w:val="superscript"/>
              </w:rPr>
              <w:t>2+</w:t>
            </w:r>
            <w:r>
              <w:rPr>
                <w:rFonts w:ascii="Bookman Old Style" w:eastAsiaTheme="minorEastAsia" w:hAnsi="Bookman Old Style"/>
                <w:sz w:val="24"/>
                <w:szCs w:val="24"/>
              </w:rPr>
              <w:t>(aq) + 2e</w:t>
            </w:r>
            <w:r>
              <w:rPr>
                <w:rFonts w:ascii="Bookman Old Style" w:eastAsiaTheme="minorEastAsia" w:hAnsi="Bookman Old Style"/>
                <w:sz w:val="24"/>
                <w:szCs w:val="24"/>
                <w:vertAlign w:val="superscript"/>
              </w:rPr>
              <w:t>-</w:t>
            </w:r>
            <w:r>
              <w:rPr>
                <w:rFonts w:ascii="Bookman Old Style" w:eastAsiaTheme="minorEastAsia" w:hAnsi="Bookman Old Style"/>
                <w:sz w:val="24"/>
                <w:szCs w:val="24"/>
              </w:rPr>
              <w:t xml:space="preserve"> </w:t>
            </w:r>
            <m:oMath>
              <m:r>
                <w:rPr>
                  <w:rFonts w:ascii="Cambria Math" w:eastAsiaTheme="minorEastAsia" w:hAnsi="Cambria Math"/>
                  <w:sz w:val="24"/>
                  <w:szCs w:val="24"/>
                </w:rPr>
                <m:t>→</m:t>
              </m:r>
            </m:oMath>
            <w:r>
              <w:rPr>
                <w:rFonts w:ascii="Bookman Old Style" w:eastAsiaTheme="minorEastAsia" w:hAnsi="Bookman Old Style"/>
                <w:sz w:val="24"/>
                <w:szCs w:val="24"/>
              </w:rPr>
              <w:t>Zn(l)</w:t>
            </w:r>
          </w:p>
        </w:tc>
        <w:tc>
          <w:tcPr>
            <w:tcW w:w="1170" w:type="dxa"/>
          </w:tcPr>
          <w:p w:rsidR="00F7383A" w:rsidRDefault="00F7383A" w:rsidP="00573C39">
            <w:pPr>
              <w:tabs>
                <w:tab w:val="center" w:pos="4680"/>
              </w:tabs>
              <w:jc w:val="both"/>
              <w:rPr>
                <w:rFonts w:ascii="Bookman Old Style" w:eastAsiaTheme="minorEastAsia" w:hAnsi="Bookman Old Style"/>
                <w:sz w:val="24"/>
                <w:szCs w:val="24"/>
              </w:rPr>
            </w:pPr>
            <w:r>
              <w:rPr>
                <w:rFonts w:ascii="Bookman Old Style" w:eastAsiaTheme="minorEastAsia" w:hAnsi="Bookman Old Style"/>
                <w:sz w:val="24"/>
                <w:szCs w:val="24"/>
              </w:rPr>
              <w:t>-0.76</w:t>
            </w:r>
          </w:p>
        </w:tc>
        <w:tc>
          <w:tcPr>
            <w:tcW w:w="4050" w:type="dxa"/>
            <w:vMerge/>
          </w:tcPr>
          <w:p w:rsidR="00F7383A" w:rsidRDefault="00F7383A" w:rsidP="00573C39">
            <w:pPr>
              <w:tabs>
                <w:tab w:val="center" w:pos="4680"/>
              </w:tabs>
              <w:jc w:val="both"/>
              <w:rPr>
                <w:rFonts w:ascii="Bookman Old Style" w:eastAsiaTheme="minorEastAsia" w:hAnsi="Bookman Old Style"/>
                <w:sz w:val="24"/>
                <w:szCs w:val="24"/>
              </w:rPr>
            </w:pPr>
          </w:p>
        </w:tc>
      </w:tr>
      <w:tr w:rsidR="00F7383A" w:rsidTr="00573C39">
        <w:tc>
          <w:tcPr>
            <w:tcW w:w="2898" w:type="dxa"/>
          </w:tcPr>
          <w:p w:rsidR="00F7383A" w:rsidRPr="00003835" w:rsidRDefault="00F7383A" w:rsidP="00573C39">
            <w:pPr>
              <w:tabs>
                <w:tab w:val="center" w:pos="4680"/>
              </w:tabs>
              <w:jc w:val="both"/>
              <w:rPr>
                <w:rFonts w:ascii="Bookman Old Style" w:eastAsiaTheme="minorEastAsia" w:hAnsi="Bookman Old Style"/>
                <w:sz w:val="24"/>
                <w:szCs w:val="24"/>
              </w:rPr>
            </w:pPr>
            <w:r>
              <w:rPr>
                <w:rFonts w:ascii="Bookman Old Style" w:eastAsiaTheme="minorEastAsia" w:hAnsi="Bookman Old Style"/>
                <w:sz w:val="24"/>
                <w:szCs w:val="24"/>
              </w:rPr>
              <w:t>Pb</w:t>
            </w:r>
            <w:r>
              <w:rPr>
                <w:rFonts w:ascii="Bookman Old Style" w:eastAsiaTheme="minorEastAsia" w:hAnsi="Bookman Old Style"/>
                <w:sz w:val="24"/>
                <w:szCs w:val="24"/>
                <w:vertAlign w:val="superscript"/>
              </w:rPr>
              <w:t>2+</w:t>
            </w:r>
            <w:r>
              <w:rPr>
                <w:rFonts w:ascii="Bookman Old Style" w:eastAsiaTheme="minorEastAsia" w:hAnsi="Bookman Old Style"/>
                <w:sz w:val="24"/>
                <w:szCs w:val="24"/>
              </w:rPr>
              <w:t>(aq) + 2e</w:t>
            </w:r>
            <w:r>
              <w:rPr>
                <w:rFonts w:ascii="Bookman Old Style" w:eastAsiaTheme="minorEastAsia" w:hAnsi="Bookman Old Style"/>
                <w:sz w:val="24"/>
                <w:szCs w:val="24"/>
                <w:vertAlign w:val="superscript"/>
              </w:rPr>
              <w:t>-</w:t>
            </w:r>
            <w:r>
              <w:rPr>
                <w:rFonts w:ascii="Bookman Old Style" w:eastAsiaTheme="minorEastAsia" w:hAnsi="Bookman Old Style"/>
                <w:sz w:val="24"/>
                <w:szCs w:val="24"/>
              </w:rPr>
              <w:t xml:space="preserve"> </w:t>
            </w:r>
            <m:oMath>
              <m:r>
                <w:rPr>
                  <w:rFonts w:ascii="Cambria Math" w:eastAsiaTheme="minorEastAsia" w:hAnsi="Cambria Math"/>
                  <w:sz w:val="24"/>
                  <w:szCs w:val="24"/>
                </w:rPr>
                <m:t>→</m:t>
              </m:r>
            </m:oMath>
            <w:r>
              <w:rPr>
                <w:rFonts w:ascii="Bookman Old Style" w:eastAsiaTheme="minorEastAsia" w:hAnsi="Bookman Old Style"/>
                <w:sz w:val="24"/>
                <w:szCs w:val="24"/>
              </w:rPr>
              <w:t>Pb(l)</w:t>
            </w:r>
          </w:p>
        </w:tc>
        <w:tc>
          <w:tcPr>
            <w:tcW w:w="1170" w:type="dxa"/>
          </w:tcPr>
          <w:p w:rsidR="00F7383A" w:rsidRDefault="00F7383A" w:rsidP="00573C39">
            <w:pPr>
              <w:tabs>
                <w:tab w:val="center" w:pos="4680"/>
              </w:tabs>
              <w:jc w:val="both"/>
              <w:rPr>
                <w:rFonts w:ascii="Bookman Old Style" w:eastAsiaTheme="minorEastAsia" w:hAnsi="Bookman Old Style"/>
                <w:sz w:val="24"/>
                <w:szCs w:val="24"/>
              </w:rPr>
            </w:pPr>
            <w:r>
              <w:rPr>
                <w:rFonts w:ascii="Bookman Old Style" w:eastAsiaTheme="minorEastAsia" w:hAnsi="Bookman Old Style"/>
                <w:sz w:val="24"/>
                <w:szCs w:val="24"/>
              </w:rPr>
              <w:t>-0.13</w:t>
            </w:r>
          </w:p>
        </w:tc>
        <w:tc>
          <w:tcPr>
            <w:tcW w:w="4050" w:type="dxa"/>
            <w:vMerge/>
          </w:tcPr>
          <w:p w:rsidR="00F7383A" w:rsidRDefault="00F7383A" w:rsidP="00573C39">
            <w:pPr>
              <w:tabs>
                <w:tab w:val="center" w:pos="4680"/>
              </w:tabs>
              <w:jc w:val="both"/>
              <w:rPr>
                <w:rFonts w:ascii="Bookman Old Style" w:eastAsiaTheme="minorEastAsia" w:hAnsi="Bookman Old Style"/>
                <w:sz w:val="24"/>
                <w:szCs w:val="24"/>
              </w:rPr>
            </w:pPr>
          </w:p>
        </w:tc>
      </w:tr>
      <w:tr w:rsidR="00F7383A" w:rsidTr="00573C39">
        <w:tc>
          <w:tcPr>
            <w:tcW w:w="2898" w:type="dxa"/>
          </w:tcPr>
          <w:p w:rsidR="00F7383A" w:rsidRPr="00942694" w:rsidRDefault="00F7383A" w:rsidP="00573C39">
            <w:pPr>
              <w:tabs>
                <w:tab w:val="center" w:pos="4680"/>
              </w:tabs>
              <w:jc w:val="both"/>
              <w:rPr>
                <w:rFonts w:ascii="Bookman Old Style" w:eastAsiaTheme="minorEastAsia" w:hAnsi="Bookman Old Style"/>
                <w:sz w:val="24"/>
                <w:szCs w:val="24"/>
              </w:rPr>
            </w:pPr>
            <w:r>
              <w:rPr>
                <w:rFonts w:ascii="Bookman Old Style" w:eastAsiaTheme="minorEastAsia" w:hAnsi="Bookman Old Style"/>
                <w:sz w:val="24"/>
                <w:szCs w:val="24"/>
              </w:rPr>
              <w:t>H</w:t>
            </w:r>
            <w:r>
              <w:rPr>
                <w:rFonts w:ascii="Bookman Old Style" w:eastAsiaTheme="minorEastAsia" w:hAnsi="Bookman Old Style"/>
                <w:sz w:val="24"/>
                <w:szCs w:val="24"/>
                <w:vertAlign w:val="superscript"/>
              </w:rPr>
              <w:t>+</w:t>
            </w:r>
            <w:r>
              <w:rPr>
                <w:rFonts w:ascii="Bookman Old Style" w:eastAsiaTheme="minorEastAsia" w:hAnsi="Bookman Old Style"/>
                <w:sz w:val="24"/>
                <w:szCs w:val="24"/>
              </w:rPr>
              <w:t>(aq) + e</w:t>
            </w:r>
            <w:r>
              <w:rPr>
                <w:rFonts w:ascii="Bookman Old Style" w:eastAsiaTheme="minorEastAsia" w:hAnsi="Bookman Old Style"/>
                <w:sz w:val="24"/>
                <w:szCs w:val="24"/>
                <w:vertAlign w:val="superscript"/>
              </w:rPr>
              <w:t>-</w:t>
            </w:r>
            <m:oMath>
              <m:r>
                <w:rPr>
                  <w:rFonts w:ascii="Cambria Math" w:eastAsiaTheme="minorEastAsia" w:hAnsi="Cambria Math"/>
                  <w:sz w:val="24"/>
                  <w:szCs w:val="24"/>
                </w:rPr>
                <m:t>→</m:t>
              </m:r>
            </m:oMath>
            <w:r>
              <w:rPr>
                <w:rFonts w:ascii="Bookman Old Style" w:eastAsiaTheme="minorEastAsia" w:hAnsi="Bookman Old Style"/>
                <w:sz w:val="24"/>
                <w:szCs w:val="24"/>
              </w:rPr>
              <w:t xml:space="preserve"> ½ H</w:t>
            </w:r>
            <w:r>
              <w:rPr>
                <w:rFonts w:ascii="Bookman Old Style" w:eastAsiaTheme="minorEastAsia" w:hAnsi="Bookman Old Style"/>
                <w:sz w:val="24"/>
                <w:szCs w:val="24"/>
                <w:vertAlign w:val="subscript"/>
              </w:rPr>
              <w:t>2</w:t>
            </w:r>
            <w:r>
              <w:rPr>
                <w:rFonts w:ascii="Bookman Old Style" w:eastAsiaTheme="minorEastAsia" w:hAnsi="Bookman Old Style"/>
                <w:sz w:val="24"/>
                <w:szCs w:val="24"/>
              </w:rPr>
              <w:t>(g)</w:t>
            </w:r>
          </w:p>
        </w:tc>
        <w:tc>
          <w:tcPr>
            <w:tcW w:w="1170" w:type="dxa"/>
          </w:tcPr>
          <w:p w:rsidR="00F7383A" w:rsidRDefault="00F7383A" w:rsidP="00573C39">
            <w:pPr>
              <w:tabs>
                <w:tab w:val="center" w:pos="4680"/>
              </w:tabs>
              <w:jc w:val="both"/>
              <w:rPr>
                <w:rFonts w:ascii="Bookman Old Style" w:eastAsiaTheme="minorEastAsia" w:hAnsi="Bookman Old Style"/>
                <w:sz w:val="24"/>
                <w:szCs w:val="24"/>
              </w:rPr>
            </w:pPr>
            <w:r>
              <w:rPr>
                <w:rFonts w:ascii="Bookman Old Style" w:eastAsiaTheme="minorEastAsia" w:hAnsi="Bookman Old Style"/>
                <w:sz w:val="24"/>
                <w:szCs w:val="24"/>
              </w:rPr>
              <w:t>-0.00</w:t>
            </w:r>
          </w:p>
        </w:tc>
        <w:tc>
          <w:tcPr>
            <w:tcW w:w="4050" w:type="dxa"/>
            <w:vMerge/>
          </w:tcPr>
          <w:p w:rsidR="00F7383A" w:rsidRDefault="00F7383A" w:rsidP="00573C39">
            <w:pPr>
              <w:tabs>
                <w:tab w:val="center" w:pos="4680"/>
              </w:tabs>
              <w:jc w:val="both"/>
              <w:rPr>
                <w:rFonts w:ascii="Bookman Old Style" w:eastAsiaTheme="minorEastAsia" w:hAnsi="Bookman Old Style"/>
                <w:sz w:val="24"/>
                <w:szCs w:val="24"/>
              </w:rPr>
            </w:pPr>
          </w:p>
        </w:tc>
      </w:tr>
      <w:tr w:rsidR="00F7383A" w:rsidTr="00573C39">
        <w:tc>
          <w:tcPr>
            <w:tcW w:w="2898" w:type="dxa"/>
          </w:tcPr>
          <w:p w:rsidR="00F7383A" w:rsidRPr="00056111" w:rsidRDefault="00F7383A" w:rsidP="00573C39">
            <w:pPr>
              <w:tabs>
                <w:tab w:val="center" w:pos="4680"/>
              </w:tabs>
              <w:jc w:val="both"/>
              <w:rPr>
                <w:rFonts w:ascii="Bookman Old Style" w:eastAsiaTheme="minorEastAsia" w:hAnsi="Bookman Old Style"/>
                <w:sz w:val="24"/>
                <w:szCs w:val="24"/>
              </w:rPr>
            </w:pPr>
            <w:r>
              <w:rPr>
                <w:rFonts w:ascii="Bookman Old Style" w:eastAsiaTheme="minorEastAsia" w:hAnsi="Bookman Old Style"/>
                <w:sz w:val="24"/>
                <w:szCs w:val="24"/>
              </w:rPr>
              <w:t>Cu</w:t>
            </w:r>
            <w:r>
              <w:rPr>
                <w:rFonts w:ascii="Bookman Old Style" w:eastAsiaTheme="minorEastAsia" w:hAnsi="Bookman Old Style"/>
                <w:sz w:val="24"/>
                <w:szCs w:val="24"/>
                <w:vertAlign w:val="superscript"/>
              </w:rPr>
              <w:t>2+</w:t>
            </w:r>
            <w:r>
              <w:rPr>
                <w:rFonts w:ascii="Bookman Old Style" w:eastAsiaTheme="minorEastAsia" w:hAnsi="Bookman Old Style"/>
                <w:sz w:val="24"/>
                <w:szCs w:val="24"/>
              </w:rPr>
              <w:t>(aq) + 2e</w:t>
            </w:r>
            <w:r>
              <w:rPr>
                <w:rFonts w:ascii="Bookman Old Style" w:eastAsiaTheme="minorEastAsia" w:hAnsi="Bookman Old Style"/>
                <w:sz w:val="24"/>
                <w:szCs w:val="24"/>
                <w:vertAlign w:val="superscript"/>
              </w:rPr>
              <w:t>-</w:t>
            </w:r>
            <w:r>
              <w:rPr>
                <w:rFonts w:ascii="Bookman Old Style" w:eastAsiaTheme="minorEastAsia" w:hAnsi="Bookman Old Style"/>
                <w:sz w:val="24"/>
                <w:szCs w:val="24"/>
              </w:rPr>
              <w:t xml:space="preserve"> </w:t>
            </w:r>
            <m:oMath>
              <m:r>
                <w:rPr>
                  <w:rFonts w:ascii="Cambria Math" w:eastAsiaTheme="minorEastAsia" w:hAnsi="Cambria Math"/>
                  <w:sz w:val="24"/>
                  <w:szCs w:val="24"/>
                </w:rPr>
                <m:t>→</m:t>
              </m:r>
            </m:oMath>
            <w:r>
              <w:rPr>
                <w:rFonts w:ascii="Bookman Old Style" w:eastAsiaTheme="minorEastAsia" w:hAnsi="Bookman Old Style"/>
                <w:sz w:val="24"/>
                <w:szCs w:val="24"/>
              </w:rPr>
              <w:t>Cu(s)</w:t>
            </w:r>
          </w:p>
        </w:tc>
        <w:tc>
          <w:tcPr>
            <w:tcW w:w="1170" w:type="dxa"/>
          </w:tcPr>
          <w:p w:rsidR="00F7383A" w:rsidRDefault="00F7383A" w:rsidP="00573C39">
            <w:pPr>
              <w:tabs>
                <w:tab w:val="center" w:pos="4680"/>
              </w:tabs>
              <w:jc w:val="both"/>
              <w:rPr>
                <w:rFonts w:ascii="Bookman Old Style" w:eastAsiaTheme="minorEastAsia" w:hAnsi="Bookman Old Style"/>
                <w:sz w:val="24"/>
                <w:szCs w:val="24"/>
              </w:rPr>
            </w:pPr>
            <w:r>
              <w:rPr>
                <w:rFonts w:ascii="Bookman Old Style" w:eastAsiaTheme="minorEastAsia" w:hAnsi="Bookman Old Style"/>
                <w:sz w:val="24"/>
                <w:szCs w:val="24"/>
              </w:rPr>
              <w:t>+0.34</w:t>
            </w:r>
          </w:p>
        </w:tc>
        <w:tc>
          <w:tcPr>
            <w:tcW w:w="4050" w:type="dxa"/>
            <w:vMerge/>
          </w:tcPr>
          <w:p w:rsidR="00F7383A" w:rsidRDefault="00F7383A" w:rsidP="00573C39">
            <w:pPr>
              <w:tabs>
                <w:tab w:val="center" w:pos="4680"/>
              </w:tabs>
              <w:jc w:val="both"/>
              <w:rPr>
                <w:rFonts w:ascii="Bookman Old Style" w:eastAsiaTheme="minorEastAsia" w:hAnsi="Bookman Old Style"/>
                <w:sz w:val="24"/>
                <w:szCs w:val="24"/>
              </w:rPr>
            </w:pPr>
          </w:p>
        </w:tc>
      </w:tr>
      <w:tr w:rsidR="00F7383A" w:rsidTr="00573C39">
        <w:tc>
          <w:tcPr>
            <w:tcW w:w="2898" w:type="dxa"/>
          </w:tcPr>
          <w:p w:rsidR="00F7383A" w:rsidRPr="00325DB1" w:rsidRDefault="00F7383A" w:rsidP="00573C39">
            <w:pPr>
              <w:tabs>
                <w:tab w:val="center" w:pos="4680"/>
              </w:tabs>
              <w:jc w:val="both"/>
              <w:rPr>
                <w:rFonts w:ascii="Bookman Old Style" w:eastAsiaTheme="minorEastAsia" w:hAnsi="Bookman Old Style"/>
                <w:sz w:val="24"/>
                <w:szCs w:val="24"/>
              </w:rPr>
            </w:pPr>
            <w:r>
              <w:rPr>
                <w:rFonts w:ascii="Bookman Old Style" w:eastAsiaTheme="minorEastAsia" w:hAnsi="Bookman Old Style"/>
                <w:sz w:val="24"/>
                <w:szCs w:val="24"/>
              </w:rPr>
              <w:t>Ag</w:t>
            </w:r>
            <w:r>
              <w:rPr>
                <w:rFonts w:ascii="Bookman Old Style" w:eastAsiaTheme="minorEastAsia" w:hAnsi="Bookman Old Style"/>
                <w:sz w:val="24"/>
                <w:szCs w:val="24"/>
                <w:vertAlign w:val="superscript"/>
              </w:rPr>
              <w:t>+</w:t>
            </w:r>
            <w:r>
              <w:rPr>
                <w:rFonts w:ascii="Bookman Old Style" w:eastAsiaTheme="minorEastAsia" w:hAnsi="Bookman Old Style"/>
                <w:sz w:val="24"/>
                <w:szCs w:val="24"/>
              </w:rPr>
              <w:t>(aq) + e</w:t>
            </w:r>
            <w:r>
              <w:rPr>
                <w:rFonts w:ascii="Bookman Old Style" w:eastAsiaTheme="minorEastAsia" w:hAnsi="Bookman Old Style"/>
                <w:sz w:val="24"/>
                <w:szCs w:val="24"/>
                <w:vertAlign w:val="superscript"/>
              </w:rPr>
              <w:t>-</w:t>
            </w:r>
            <w:r>
              <w:rPr>
                <w:rFonts w:ascii="Bookman Old Style" w:eastAsiaTheme="minorEastAsia" w:hAnsi="Bookman Old Style"/>
                <w:sz w:val="24"/>
                <w:szCs w:val="24"/>
              </w:rPr>
              <w:t xml:space="preserve"> </w:t>
            </w:r>
            <m:oMath>
              <m:r>
                <w:rPr>
                  <w:rFonts w:ascii="Cambria Math" w:eastAsiaTheme="minorEastAsia" w:hAnsi="Cambria Math"/>
                  <w:sz w:val="24"/>
                  <w:szCs w:val="24"/>
                </w:rPr>
                <m:t>→</m:t>
              </m:r>
            </m:oMath>
            <w:r>
              <w:rPr>
                <w:rFonts w:ascii="Bookman Old Style" w:eastAsiaTheme="minorEastAsia" w:hAnsi="Bookman Old Style"/>
                <w:sz w:val="24"/>
                <w:szCs w:val="24"/>
              </w:rPr>
              <w:t>Ag(s)</w:t>
            </w:r>
          </w:p>
        </w:tc>
        <w:tc>
          <w:tcPr>
            <w:tcW w:w="1170" w:type="dxa"/>
          </w:tcPr>
          <w:p w:rsidR="00F7383A" w:rsidRDefault="00F7383A" w:rsidP="00573C39">
            <w:pPr>
              <w:tabs>
                <w:tab w:val="center" w:pos="4680"/>
              </w:tabs>
              <w:jc w:val="both"/>
              <w:rPr>
                <w:rFonts w:ascii="Bookman Old Style" w:eastAsiaTheme="minorEastAsia" w:hAnsi="Bookman Old Style"/>
                <w:sz w:val="24"/>
                <w:szCs w:val="24"/>
              </w:rPr>
            </w:pPr>
            <w:r>
              <w:rPr>
                <w:rFonts w:ascii="Bookman Old Style" w:eastAsiaTheme="minorEastAsia" w:hAnsi="Bookman Old Style"/>
                <w:sz w:val="24"/>
                <w:szCs w:val="24"/>
              </w:rPr>
              <w:t>+0.80</w:t>
            </w:r>
          </w:p>
        </w:tc>
        <w:tc>
          <w:tcPr>
            <w:tcW w:w="4050" w:type="dxa"/>
            <w:vMerge/>
          </w:tcPr>
          <w:p w:rsidR="00F7383A" w:rsidRDefault="00F7383A" w:rsidP="00573C39">
            <w:pPr>
              <w:tabs>
                <w:tab w:val="center" w:pos="4680"/>
              </w:tabs>
              <w:jc w:val="both"/>
              <w:rPr>
                <w:rFonts w:ascii="Bookman Old Style" w:eastAsiaTheme="minorEastAsia" w:hAnsi="Bookman Old Style"/>
                <w:sz w:val="24"/>
                <w:szCs w:val="24"/>
              </w:rPr>
            </w:pPr>
          </w:p>
        </w:tc>
      </w:tr>
    </w:tbl>
    <w:p w:rsidR="00F7383A" w:rsidRDefault="00F7383A" w:rsidP="00F7383A">
      <w:pPr>
        <w:tabs>
          <w:tab w:val="center" w:pos="4680"/>
        </w:tabs>
        <w:spacing w:after="0" w:line="240" w:lineRule="auto"/>
        <w:jc w:val="both"/>
        <w:rPr>
          <w:rFonts w:ascii="Bookman Old Style" w:eastAsiaTheme="minorEastAsia" w:hAnsi="Bookman Old Style"/>
          <w:sz w:val="24"/>
          <w:szCs w:val="24"/>
        </w:rPr>
      </w:pP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The more negative the potential the easier is for oxidation to take place ie </w:t>
      </w:r>
    </w:p>
    <w:p w:rsidR="00F7383A" w:rsidRDefault="008E1064"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noProof/>
          <w:sz w:val="24"/>
          <w:szCs w:val="24"/>
        </w:rPr>
        <w:pict>
          <v:shape id="_x0000_s1716" type="#_x0000_t32" style="position:absolute;left:0;text-align:left;margin-left:37.7pt;margin-top:8.65pt;width:49.75pt;height:0;z-index:252366848" o:connectortype="straight">
            <v:stroke endarrow="block"/>
          </v:shape>
        </w:pict>
      </w:r>
      <w:r w:rsidR="00F7383A">
        <w:rPr>
          <w:rFonts w:ascii="Bookman Old Style" w:eastAsiaTheme="minorEastAsia" w:hAnsi="Bookman Old Style"/>
          <w:sz w:val="24"/>
          <w:szCs w:val="24"/>
        </w:rPr>
        <w:t>M(s)                 M</w:t>
      </w:r>
      <w:r w:rsidR="00F7383A">
        <w:rPr>
          <w:rFonts w:ascii="Bookman Old Style" w:eastAsiaTheme="minorEastAsia" w:hAnsi="Bookman Old Style"/>
          <w:sz w:val="24"/>
          <w:szCs w:val="24"/>
          <w:vertAlign w:val="superscript"/>
        </w:rPr>
        <w:t>n+</w:t>
      </w:r>
      <w:r w:rsidR="00F7383A">
        <w:rPr>
          <w:rFonts w:ascii="Bookman Old Style" w:eastAsiaTheme="minorEastAsia" w:hAnsi="Bookman Old Style"/>
          <w:sz w:val="24"/>
          <w:szCs w:val="24"/>
        </w:rPr>
        <w:t>(aq) + ne</w:t>
      </w:r>
      <w:r w:rsidR="00F7383A">
        <w:rPr>
          <w:rFonts w:ascii="Bookman Old Style" w:eastAsiaTheme="minorEastAsia" w:hAnsi="Bookman Old Style"/>
          <w:sz w:val="24"/>
          <w:szCs w:val="24"/>
          <w:vertAlign w:val="superscript"/>
        </w:rPr>
        <w:t>-</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lastRenderedPageBreak/>
        <w:t>This is true for highly electropositive metals with loosely attached electrons. These are mainly group I elements which are electron donors, making them strong reducing gents.</w:t>
      </w:r>
    </w:p>
    <w:p w:rsidR="00F7383A" w:rsidRPr="00DB1BFC" w:rsidRDefault="00F7383A" w:rsidP="00F7383A">
      <w:pPr>
        <w:tabs>
          <w:tab w:val="center" w:pos="4680"/>
        </w:tabs>
        <w:spacing w:after="0" w:line="360" w:lineRule="auto"/>
        <w:jc w:val="both"/>
        <w:rPr>
          <w:rFonts w:ascii="Bookman Old Style" w:eastAsiaTheme="minorEastAsia" w:hAnsi="Bookman Old Style"/>
          <w:b/>
          <w:sz w:val="24"/>
          <w:szCs w:val="24"/>
        </w:rPr>
      </w:pPr>
      <w:r w:rsidRPr="00DB1BFC">
        <w:rPr>
          <w:rFonts w:ascii="Bookman Old Style" w:eastAsiaTheme="minorEastAsia" w:hAnsi="Bookman Old Style"/>
          <w:b/>
          <w:sz w:val="24"/>
          <w:szCs w:val="24"/>
        </w:rPr>
        <w:t>CATHODE AND ANODE IN ELECTRO CHEMICAL CELLS</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In electrochemical cells the negative electrode is the anode and the positive electrode is the cathode. Therefore oxidation occurs at the anode while reduction occurs at the cathode.</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For the Daniel cell made up of Zinc and copper.</w:t>
      </w:r>
    </w:p>
    <w:p w:rsidR="00F7383A" w:rsidRDefault="008E1064"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noProof/>
          <w:sz w:val="24"/>
          <w:szCs w:val="24"/>
        </w:rPr>
        <w:pict>
          <v:shape id="_x0000_s1717" type="#_x0000_t32" style="position:absolute;left:0;text-align:left;margin-left:71.15pt;margin-top:6.2pt;width:34.3pt;height:0;z-index:252367872" o:connectortype="straight">
            <v:stroke endarrow="block"/>
          </v:shape>
        </w:pict>
      </w:r>
      <w:r w:rsidR="00F7383A">
        <w:rPr>
          <w:rFonts w:ascii="Bookman Old Style" w:eastAsiaTheme="minorEastAsia" w:hAnsi="Bookman Old Style"/>
          <w:sz w:val="24"/>
          <w:szCs w:val="24"/>
        </w:rPr>
        <w:t>Zn</w:t>
      </w:r>
      <w:r w:rsidR="00F7383A">
        <w:rPr>
          <w:rFonts w:ascii="Bookman Old Style" w:eastAsiaTheme="minorEastAsia" w:hAnsi="Bookman Old Style"/>
          <w:sz w:val="24"/>
          <w:szCs w:val="24"/>
          <w:vertAlign w:val="superscript"/>
        </w:rPr>
        <w:t>2+</w:t>
      </w:r>
      <w:r w:rsidR="00F7383A">
        <w:rPr>
          <w:rFonts w:ascii="Bookman Old Style" w:eastAsiaTheme="minorEastAsia" w:hAnsi="Bookman Old Style"/>
          <w:sz w:val="24"/>
          <w:szCs w:val="24"/>
        </w:rPr>
        <w:t>+ 2e</w:t>
      </w:r>
      <w:r w:rsidR="00F7383A">
        <w:rPr>
          <w:rFonts w:ascii="Bookman Old Style" w:eastAsiaTheme="minorEastAsia" w:hAnsi="Bookman Old Style"/>
          <w:sz w:val="24"/>
          <w:szCs w:val="24"/>
          <w:vertAlign w:val="superscript"/>
        </w:rPr>
        <w:t>-</w:t>
      </w:r>
      <w:r w:rsidR="00F7383A">
        <w:rPr>
          <w:rFonts w:ascii="Bookman Old Style" w:eastAsiaTheme="minorEastAsia" w:hAnsi="Bookman Old Style"/>
          <w:sz w:val="24"/>
          <w:szCs w:val="24"/>
        </w:rPr>
        <w:t xml:space="preserve">                Zn(s) = 0.76v</w:t>
      </w:r>
    </w:p>
    <w:p w:rsidR="00F7383A" w:rsidRDefault="008E1064"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noProof/>
          <w:sz w:val="24"/>
          <w:szCs w:val="24"/>
        </w:rPr>
        <w:pict>
          <v:shape id="_x0000_s1718" type="#_x0000_t32" style="position:absolute;left:0;text-align:left;margin-left:92.55pt;margin-top:9.05pt;width:18pt;height:0;z-index:252368896" o:connectortype="straight">
            <v:stroke endarrow="block"/>
          </v:shape>
        </w:pict>
      </w:r>
      <w:r w:rsidR="00F7383A">
        <w:rPr>
          <w:rFonts w:ascii="Bookman Old Style" w:eastAsiaTheme="minorEastAsia" w:hAnsi="Bookman Old Style"/>
          <w:sz w:val="24"/>
          <w:szCs w:val="24"/>
        </w:rPr>
        <w:t>Cu</w:t>
      </w:r>
      <w:r w:rsidR="00F7383A">
        <w:rPr>
          <w:rFonts w:ascii="Bookman Old Style" w:eastAsiaTheme="minorEastAsia" w:hAnsi="Bookman Old Style"/>
          <w:sz w:val="24"/>
          <w:szCs w:val="24"/>
          <w:vertAlign w:val="superscript"/>
        </w:rPr>
        <w:t>2+</w:t>
      </w:r>
      <w:r w:rsidR="00F7383A">
        <w:rPr>
          <w:rFonts w:ascii="Bookman Old Style" w:eastAsiaTheme="minorEastAsia" w:hAnsi="Bookman Old Style"/>
          <w:sz w:val="24"/>
          <w:szCs w:val="24"/>
        </w:rPr>
        <w:t>(aq) + 2e</w:t>
      </w:r>
      <w:r w:rsidR="00F7383A">
        <w:rPr>
          <w:rFonts w:ascii="Bookman Old Style" w:eastAsiaTheme="minorEastAsia" w:hAnsi="Bookman Old Style"/>
          <w:sz w:val="24"/>
          <w:szCs w:val="24"/>
          <w:vertAlign w:val="superscript"/>
        </w:rPr>
        <w:t>-</w:t>
      </w:r>
      <w:r w:rsidR="00F7383A">
        <w:rPr>
          <w:rFonts w:ascii="Bookman Old Style" w:eastAsiaTheme="minorEastAsia" w:hAnsi="Bookman Old Style"/>
          <w:sz w:val="24"/>
          <w:szCs w:val="24"/>
        </w:rPr>
        <w:t xml:space="preserve">           </w:t>
      </w:r>
      <m:oMath>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θ</m:t>
            </m:r>
          </m:sup>
        </m:sSup>
      </m:oMath>
      <w:r w:rsidR="00F7383A">
        <w:rPr>
          <w:rFonts w:ascii="Bookman Old Style" w:eastAsiaTheme="minorEastAsia" w:hAnsi="Bookman Old Style"/>
          <w:sz w:val="24"/>
          <w:szCs w:val="24"/>
        </w:rPr>
        <w:t xml:space="preserve"> = +0.34v</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The zinc electrode is the negative electrode therefore it is the anode and oxidation takes place at this electrode according to the equation.</w:t>
      </w:r>
    </w:p>
    <w:p w:rsidR="00F7383A" w:rsidRDefault="008E1064"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noProof/>
          <w:sz w:val="24"/>
          <w:szCs w:val="24"/>
        </w:rPr>
        <w:pict>
          <v:shape id="_x0000_s1719" type="#_x0000_t32" style="position:absolute;left:0;text-align:left;margin-left:42.85pt;margin-top:7.4pt;width:35.15pt;height:.85pt;flip:y;z-index:252369920" o:connectortype="straight">
            <v:stroke endarrow="block"/>
          </v:shape>
        </w:pict>
      </w:r>
      <w:r w:rsidR="00F7383A">
        <w:rPr>
          <w:rFonts w:ascii="Bookman Old Style" w:eastAsiaTheme="minorEastAsia" w:hAnsi="Bookman Old Style"/>
          <w:sz w:val="24"/>
          <w:szCs w:val="24"/>
        </w:rPr>
        <w:t>Zn</w:t>
      </w:r>
      <w:r w:rsidR="00F7383A">
        <w:rPr>
          <w:rFonts w:ascii="Bookman Old Style" w:eastAsiaTheme="minorEastAsia" w:hAnsi="Bookman Old Style"/>
          <w:sz w:val="24"/>
          <w:szCs w:val="24"/>
          <w:vertAlign w:val="superscript"/>
        </w:rPr>
        <w:t>2+</w:t>
      </w:r>
      <w:r w:rsidR="00F7383A">
        <w:rPr>
          <w:rFonts w:ascii="Bookman Old Style" w:eastAsiaTheme="minorEastAsia" w:hAnsi="Bookman Old Style"/>
          <w:sz w:val="24"/>
          <w:szCs w:val="24"/>
        </w:rPr>
        <w:t xml:space="preserve">                  Zn</w:t>
      </w:r>
      <w:r w:rsidR="00F7383A">
        <w:rPr>
          <w:rFonts w:ascii="Bookman Old Style" w:eastAsiaTheme="minorEastAsia" w:hAnsi="Bookman Old Style"/>
          <w:sz w:val="24"/>
          <w:szCs w:val="24"/>
          <w:vertAlign w:val="superscript"/>
        </w:rPr>
        <w:t>2+</w:t>
      </w:r>
      <w:r w:rsidR="00F7383A">
        <w:rPr>
          <w:rFonts w:ascii="Bookman Old Style" w:eastAsiaTheme="minorEastAsia" w:hAnsi="Bookman Old Style"/>
          <w:sz w:val="24"/>
          <w:szCs w:val="24"/>
        </w:rPr>
        <w:t xml:space="preserve"> + 2e</w:t>
      </w:r>
      <w:r w:rsidR="00F7383A">
        <w:rPr>
          <w:rFonts w:ascii="Bookman Old Style" w:eastAsiaTheme="minorEastAsia" w:hAnsi="Bookman Old Style"/>
          <w:sz w:val="24"/>
          <w:szCs w:val="24"/>
          <w:vertAlign w:val="superscript"/>
        </w:rPr>
        <w:t>-</w:t>
      </w:r>
      <w:r w:rsidR="00F7383A">
        <w:rPr>
          <w:rFonts w:ascii="Bookman Old Style" w:eastAsiaTheme="minorEastAsia" w:hAnsi="Bookman Old Style"/>
          <w:sz w:val="24"/>
          <w:szCs w:val="24"/>
        </w:rPr>
        <w:t xml:space="preserve">            </w:t>
      </w:r>
      <m:oMath>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θ</m:t>
            </m:r>
          </m:sup>
        </m:sSup>
      </m:oMath>
      <w:r w:rsidR="00F7383A">
        <w:rPr>
          <w:rFonts w:ascii="Bookman Old Style" w:eastAsiaTheme="minorEastAsia" w:hAnsi="Bookman Old Style"/>
          <w:sz w:val="24"/>
          <w:szCs w:val="24"/>
        </w:rPr>
        <w:t xml:space="preserve"> = +0.76v</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In the process electrons are given a way to the electrode which acquires a negative change relative to the solution.</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The copper electrode is the positive electrode and is the cathode on the electrode giving it a positive change relative to the solution. The cathode reaction is therefore;</w:t>
      </w:r>
    </w:p>
    <w:p w:rsidR="00F7383A" w:rsidRDefault="008E1064"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noProof/>
          <w:sz w:val="24"/>
          <w:szCs w:val="24"/>
        </w:rPr>
        <w:pict>
          <v:shape id="_x0000_s1720" type="#_x0000_t32" style="position:absolute;left:0;text-align:left;margin-left:90pt;margin-top:8.6pt;width:37.7pt;height:0;z-index:252370944" o:connectortype="straight">
            <v:stroke endarrow="block"/>
          </v:shape>
        </w:pict>
      </w:r>
      <w:r w:rsidR="00F7383A">
        <w:rPr>
          <w:rFonts w:ascii="Bookman Old Style" w:eastAsiaTheme="minorEastAsia" w:hAnsi="Bookman Old Style"/>
          <w:sz w:val="24"/>
          <w:szCs w:val="24"/>
        </w:rPr>
        <w:t>Cu</w:t>
      </w:r>
      <w:r w:rsidR="00F7383A">
        <w:rPr>
          <w:rFonts w:ascii="Bookman Old Style" w:eastAsiaTheme="minorEastAsia" w:hAnsi="Bookman Old Style"/>
          <w:sz w:val="24"/>
          <w:szCs w:val="24"/>
          <w:vertAlign w:val="superscript"/>
        </w:rPr>
        <w:t>2+</w:t>
      </w:r>
      <w:r w:rsidR="00F7383A">
        <w:rPr>
          <w:rFonts w:ascii="Bookman Old Style" w:eastAsiaTheme="minorEastAsia" w:hAnsi="Bookman Old Style"/>
          <w:sz w:val="24"/>
          <w:szCs w:val="24"/>
        </w:rPr>
        <w:t xml:space="preserve">(aq) + 2e               Cu(s) </w:t>
      </w:r>
      <m:oMath>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θ</m:t>
            </m:r>
          </m:sup>
        </m:sSup>
      </m:oMath>
      <w:r w:rsidR="00F7383A">
        <w:rPr>
          <w:rFonts w:ascii="Bookman Old Style" w:eastAsiaTheme="minorEastAsia" w:hAnsi="Bookman Old Style"/>
          <w:sz w:val="24"/>
          <w:szCs w:val="24"/>
        </w:rPr>
        <w:t xml:space="preserve"> = +0.34V</w:t>
      </w:r>
    </w:p>
    <w:p w:rsidR="00F7383A" w:rsidRPr="00C50AE5" w:rsidRDefault="00F7383A" w:rsidP="00F7383A">
      <w:pPr>
        <w:tabs>
          <w:tab w:val="center" w:pos="4680"/>
        </w:tabs>
        <w:spacing w:after="0" w:line="360" w:lineRule="auto"/>
        <w:jc w:val="both"/>
        <w:rPr>
          <w:rFonts w:ascii="Bookman Old Style" w:eastAsiaTheme="minorEastAsia" w:hAnsi="Bookman Old Style"/>
          <w:b/>
          <w:sz w:val="24"/>
          <w:szCs w:val="24"/>
        </w:rPr>
      </w:pPr>
      <w:r w:rsidRPr="00C50AE5">
        <w:rPr>
          <w:rFonts w:ascii="Bookman Old Style" w:eastAsiaTheme="minorEastAsia" w:hAnsi="Bookman Old Style"/>
          <w:b/>
          <w:sz w:val="24"/>
          <w:szCs w:val="24"/>
        </w:rPr>
        <w:t>THE PLANTINUM ELECTRODE (PE)</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Consider half cell reactions below involving ion –ion type without a metal</w:t>
      </w:r>
    </w:p>
    <w:p w:rsidR="00F7383A" w:rsidRDefault="008E1064"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noProof/>
          <w:sz w:val="24"/>
          <w:szCs w:val="24"/>
        </w:rPr>
        <w:pict>
          <v:shape id="_x0000_s1721" type="#_x0000_t32" style="position:absolute;left:0;text-align:left;margin-left:67.7pt;margin-top:6.9pt;width:30pt;height:.9pt;z-index:252371968" o:connectortype="straight">
            <v:stroke endarrow="block"/>
          </v:shape>
        </w:pict>
      </w:r>
      <w:r w:rsidR="00F7383A">
        <w:rPr>
          <w:rFonts w:ascii="Bookman Old Style" w:eastAsiaTheme="minorEastAsia" w:hAnsi="Bookman Old Style"/>
          <w:sz w:val="24"/>
          <w:szCs w:val="24"/>
        </w:rPr>
        <w:t>Fe</w:t>
      </w:r>
      <w:r w:rsidR="00F7383A">
        <w:rPr>
          <w:rFonts w:ascii="Bookman Old Style" w:eastAsiaTheme="minorEastAsia" w:hAnsi="Bookman Old Style"/>
          <w:sz w:val="24"/>
          <w:szCs w:val="24"/>
          <w:vertAlign w:val="superscript"/>
        </w:rPr>
        <w:t>2+</w:t>
      </w:r>
      <w:r w:rsidR="00F7383A">
        <w:rPr>
          <w:rFonts w:ascii="Bookman Old Style" w:eastAsiaTheme="minorEastAsia" w:hAnsi="Bookman Old Style"/>
          <w:sz w:val="24"/>
          <w:szCs w:val="24"/>
        </w:rPr>
        <w:t xml:space="preserve"> + e</w:t>
      </w:r>
      <w:r w:rsidR="00F7383A">
        <w:rPr>
          <w:rFonts w:ascii="Bookman Old Style" w:eastAsiaTheme="minorEastAsia" w:hAnsi="Bookman Old Style"/>
          <w:sz w:val="24"/>
          <w:szCs w:val="24"/>
          <w:vertAlign w:val="superscript"/>
        </w:rPr>
        <w:t>-</w:t>
      </w:r>
      <w:r w:rsidR="00F7383A">
        <w:rPr>
          <w:rFonts w:ascii="Bookman Old Style" w:eastAsiaTheme="minorEastAsia" w:hAnsi="Bookman Old Style"/>
          <w:sz w:val="24"/>
          <w:szCs w:val="24"/>
        </w:rPr>
        <w:t xml:space="preserve">                 Fe</w:t>
      </w:r>
      <w:r w:rsidR="00F7383A">
        <w:rPr>
          <w:rFonts w:ascii="Bookman Old Style" w:eastAsiaTheme="minorEastAsia" w:hAnsi="Bookman Old Style"/>
          <w:sz w:val="24"/>
          <w:szCs w:val="24"/>
          <w:vertAlign w:val="superscript"/>
        </w:rPr>
        <w:t>2+</w:t>
      </w:r>
      <w:r w:rsidR="00F7383A">
        <w:rPr>
          <w:rFonts w:ascii="Bookman Old Style" w:eastAsiaTheme="minorEastAsia" w:hAnsi="Bookman Old Style"/>
          <w:sz w:val="24"/>
          <w:szCs w:val="24"/>
        </w:rPr>
        <w:t>(aq)</w:t>
      </w:r>
    </w:p>
    <w:p w:rsidR="00F7383A" w:rsidRDefault="008E1064"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noProof/>
          <w:sz w:val="24"/>
          <w:szCs w:val="24"/>
        </w:rPr>
        <w:pict>
          <v:shape id="_x0000_s1722" type="#_x0000_t32" style="position:absolute;left:0;text-align:left;margin-left:67.7pt;margin-top:8.95pt;width:30pt;height:0;z-index:252372992" o:connectortype="straight">
            <v:stroke endarrow="block"/>
          </v:shape>
        </w:pict>
      </w:r>
      <w:r w:rsidR="00F7383A">
        <w:rPr>
          <w:rFonts w:ascii="Bookman Old Style" w:eastAsiaTheme="minorEastAsia" w:hAnsi="Bookman Old Style"/>
          <w:sz w:val="24"/>
          <w:szCs w:val="24"/>
        </w:rPr>
        <w:t>Sn</w:t>
      </w:r>
      <w:r w:rsidR="00F7383A">
        <w:rPr>
          <w:rFonts w:ascii="Bookman Old Style" w:eastAsiaTheme="minorEastAsia" w:hAnsi="Bookman Old Style"/>
          <w:sz w:val="24"/>
          <w:szCs w:val="24"/>
          <w:vertAlign w:val="superscript"/>
        </w:rPr>
        <w:t>4+</w:t>
      </w:r>
      <w:r w:rsidR="00F7383A">
        <w:rPr>
          <w:rFonts w:ascii="Bookman Old Style" w:eastAsiaTheme="minorEastAsia" w:hAnsi="Bookman Old Style"/>
          <w:sz w:val="24"/>
          <w:szCs w:val="24"/>
        </w:rPr>
        <w:t xml:space="preserve"> + 2</w:t>
      </w:r>
      <w:r w:rsidR="00F7383A">
        <w:rPr>
          <w:rFonts w:ascii="Bookman Old Style" w:eastAsiaTheme="minorEastAsia" w:hAnsi="Bookman Old Style"/>
          <w:sz w:val="24"/>
          <w:szCs w:val="24"/>
          <w:vertAlign w:val="superscript"/>
        </w:rPr>
        <w:t>e</w:t>
      </w:r>
      <w:r w:rsidR="00F7383A">
        <w:rPr>
          <w:rFonts w:ascii="Bookman Old Style" w:eastAsiaTheme="minorEastAsia" w:hAnsi="Bookman Old Style"/>
          <w:sz w:val="24"/>
          <w:szCs w:val="24"/>
        </w:rPr>
        <w:t xml:space="preserve">                Sn</w:t>
      </w:r>
      <w:r w:rsidR="00F7383A">
        <w:rPr>
          <w:rFonts w:ascii="Bookman Old Style" w:eastAsiaTheme="minorEastAsia" w:hAnsi="Bookman Old Style"/>
          <w:sz w:val="24"/>
          <w:szCs w:val="24"/>
          <w:vertAlign w:val="superscript"/>
        </w:rPr>
        <w:t>2+</w:t>
      </w:r>
      <w:r w:rsidR="00F7383A">
        <w:rPr>
          <w:rFonts w:ascii="Bookman Old Style" w:eastAsiaTheme="minorEastAsia" w:hAnsi="Bookman Old Style"/>
          <w:sz w:val="24"/>
          <w:szCs w:val="24"/>
        </w:rPr>
        <w:t xml:space="preserve"> (aq)</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Cu(s) / Cu</w:t>
      </w:r>
      <w:r>
        <w:rPr>
          <w:rFonts w:ascii="Bookman Old Style" w:eastAsiaTheme="minorEastAsia" w:hAnsi="Bookman Old Style"/>
          <w:sz w:val="24"/>
          <w:szCs w:val="24"/>
          <w:vertAlign w:val="superscript"/>
        </w:rPr>
        <w:t>2+</w:t>
      </w:r>
      <w:r>
        <w:rPr>
          <w:rFonts w:ascii="Bookman Old Style" w:eastAsiaTheme="minorEastAsia" w:hAnsi="Bookman Old Style"/>
          <w:sz w:val="24"/>
          <w:szCs w:val="24"/>
        </w:rPr>
        <w:t>(aq) (1M)//Fe</w:t>
      </w:r>
      <w:r>
        <w:rPr>
          <w:rFonts w:ascii="Bookman Old Style" w:eastAsiaTheme="minorEastAsia" w:hAnsi="Bookman Old Style"/>
          <w:sz w:val="24"/>
          <w:szCs w:val="24"/>
          <w:vertAlign w:val="superscript"/>
        </w:rPr>
        <w:t>3+</w:t>
      </w:r>
      <w:r>
        <w:rPr>
          <w:rFonts w:ascii="Bookman Old Style" w:eastAsiaTheme="minorEastAsia" w:hAnsi="Bookman Old Style"/>
          <w:sz w:val="24"/>
          <w:szCs w:val="24"/>
        </w:rPr>
        <w:t>(aq) (1M) – Fe</w:t>
      </w:r>
      <w:r>
        <w:rPr>
          <w:rFonts w:ascii="Bookman Old Style" w:eastAsiaTheme="minorEastAsia" w:hAnsi="Bookman Old Style"/>
          <w:sz w:val="24"/>
          <w:szCs w:val="24"/>
          <w:vertAlign w:val="superscript"/>
        </w:rPr>
        <w:t>2+</w:t>
      </w:r>
      <w:r>
        <w:rPr>
          <w:rFonts w:ascii="Bookman Old Style" w:eastAsiaTheme="minorEastAsia" w:hAnsi="Bookman Old Style"/>
          <w:sz w:val="24"/>
          <w:szCs w:val="24"/>
        </w:rPr>
        <w:t>(1M) / Pt(s)</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Again for the reaction</w:t>
      </w:r>
    </w:p>
    <w:p w:rsidR="00F7383A" w:rsidRDefault="008E1064"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noProof/>
          <w:sz w:val="24"/>
          <w:szCs w:val="24"/>
        </w:rPr>
        <w:pict>
          <v:shape id="_x0000_s1726" type="#_x0000_t32" style="position:absolute;left:0;text-align:left;margin-left:192.25pt;margin-top:7.8pt;width:29.3pt;height:0;z-index:252377088" o:connectortype="straight">
            <v:stroke endarrow="block"/>
          </v:shape>
        </w:pict>
      </w:r>
      <m:oMath>
        <m:sSubSup>
          <m:sSubSupPr>
            <m:ctrlPr>
              <w:rPr>
                <w:rFonts w:ascii="Cambria Math" w:eastAsiaTheme="minorEastAsia" w:hAnsi="Cambria Math"/>
                <w:i/>
                <w:sz w:val="24"/>
                <w:szCs w:val="24"/>
              </w:rPr>
            </m:ctrlPr>
          </m:sSubSupPr>
          <m:e>
            <m:r>
              <w:rPr>
                <w:rFonts w:ascii="Cambria Math" w:eastAsiaTheme="minorEastAsia" w:hAnsi="Cambria Math"/>
                <w:sz w:val="24"/>
                <w:szCs w:val="24"/>
              </w:rPr>
              <m:t>MnO</m:t>
            </m:r>
          </m:e>
          <m:sub>
            <m:r>
              <w:rPr>
                <w:rFonts w:ascii="Cambria Math" w:eastAsiaTheme="minorEastAsia" w:hAnsi="Cambria Math"/>
                <w:sz w:val="24"/>
                <w:szCs w:val="24"/>
              </w:rPr>
              <m:t>4</m:t>
            </m:r>
          </m:sub>
          <m:sup>
            <m:r>
              <w:rPr>
                <w:rFonts w:ascii="Cambria Math" w:eastAsiaTheme="minorEastAsia" w:hAnsi="Cambria Math"/>
                <w:sz w:val="24"/>
                <w:szCs w:val="24"/>
              </w:rPr>
              <m:t>-</m:t>
            </m:r>
          </m:sup>
        </m:sSubSup>
      </m:oMath>
      <w:r w:rsidR="00F7383A">
        <w:rPr>
          <w:rFonts w:ascii="Bookman Old Style" w:eastAsiaTheme="minorEastAsia" w:hAnsi="Bookman Old Style"/>
          <w:sz w:val="24"/>
          <w:szCs w:val="24"/>
        </w:rPr>
        <w:t>(aq) + 5Fe</w:t>
      </w:r>
      <w:r w:rsidR="00F7383A">
        <w:rPr>
          <w:rFonts w:ascii="Bookman Old Style" w:eastAsiaTheme="minorEastAsia" w:hAnsi="Bookman Old Style"/>
          <w:sz w:val="24"/>
          <w:szCs w:val="24"/>
          <w:vertAlign w:val="superscript"/>
        </w:rPr>
        <w:t>2+</w:t>
      </w:r>
      <w:r w:rsidR="00F7383A">
        <w:rPr>
          <w:rFonts w:ascii="Bookman Old Style" w:eastAsiaTheme="minorEastAsia" w:hAnsi="Bookman Old Style"/>
          <w:sz w:val="24"/>
          <w:szCs w:val="24"/>
        </w:rPr>
        <w:t>(aq) + 8H</w:t>
      </w:r>
      <w:r w:rsidR="00F7383A">
        <w:rPr>
          <w:rFonts w:ascii="Bookman Old Style" w:eastAsiaTheme="minorEastAsia" w:hAnsi="Bookman Old Style"/>
          <w:sz w:val="24"/>
          <w:szCs w:val="24"/>
          <w:vertAlign w:val="superscript"/>
        </w:rPr>
        <w:t>+</w:t>
      </w:r>
      <w:r w:rsidR="00F7383A">
        <w:rPr>
          <w:rFonts w:ascii="Bookman Old Style" w:eastAsiaTheme="minorEastAsia" w:hAnsi="Bookman Old Style"/>
          <w:sz w:val="24"/>
          <w:szCs w:val="24"/>
        </w:rPr>
        <w:t>(aq)             Mn</w:t>
      </w:r>
      <w:r w:rsidR="00F7383A">
        <w:rPr>
          <w:rFonts w:ascii="Bookman Old Style" w:eastAsiaTheme="minorEastAsia" w:hAnsi="Bookman Old Style"/>
          <w:sz w:val="24"/>
          <w:szCs w:val="24"/>
          <w:vertAlign w:val="superscript"/>
        </w:rPr>
        <w:t>2+</w:t>
      </w:r>
      <w:r w:rsidR="00F7383A">
        <w:rPr>
          <w:rFonts w:ascii="Bookman Old Style" w:eastAsiaTheme="minorEastAsia" w:hAnsi="Bookman Old Style"/>
          <w:sz w:val="24"/>
          <w:szCs w:val="24"/>
        </w:rPr>
        <w:t>(aq) + 5Fe</w:t>
      </w:r>
      <w:r w:rsidR="00F7383A">
        <w:rPr>
          <w:rFonts w:ascii="Bookman Old Style" w:eastAsiaTheme="minorEastAsia" w:hAnsi="Bookman Old Style"/>
          <w:sz w:val="24"/>
          <w:szCs w:val="24"/>
          <w:vertAlign w:val="superscript"/>
        </w:rPr>
        <w:t>3+</w:t>
      </w:r>
      <w:r w:rsidR="00F7383A">
        <w:rPr>
          <w:rFonts w:ascii="Bookman Old Style" w:eastAsiaTheme="minorEastAsia" w:hAnsi="Bookman Old Style"/>
          <w:sz w:val="24"/>
          <w:szCs w:val="24"/>
        </w:rPr>
        <w:t>(aq) + 4H</w:t>
      </w:r>
      <w:r w:rsidR="00F7383A">
        <w:rPr>
          <w:rFonts w:ascii="Bookman Old Style" w:eastAsiaTheme="minorEastAsia" w:hAnsi="Bookman Old Style"/>
          <w:sz w:val="24"/>
          <w:szCs w:val="24"/>
          <w:vertAlign w:val="subscript"/>
        </w:rPr>
        <w:t>2</w:t>
      </w:r>
      <w:r w:rsidR="00F7383A">
        <w:rPr>
          <w:rFonts w:ascii="Bookman Old Style" w:eastAsiaTheme="minorEastAsia" w:hAnsi="Bookman Old Style"/>
          <w:sz w:val="24"/>
          <w:szCs w:val="24"/>
        </w:rPr>
        <w:t>O(l)</w:t>
      </w:r>
    </w:p>
    <w:p w:rsidR="00F7383A" w:rsidRPr="00C45099"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Pt(s)/Fe</w:t>
      </w:r>
      <w:r>
        <w:rPr>
          <w:rFonts w:ascii="Bookman Old Style" w:eastAsiaTheme="minorEastAsia" w:hAnsi="Bookman Old Style"/>
          <w:sz w:val="24"/>
          <w:szCs w:val="24"/>
          <w:vertAlign w:val="superscript"/>
        </w:rPr>
        <w:t>2+</w:t>
      </w:r>
      <w:r>
        <w:rPr>
          <w:rFonts w:ascii="Bookman Old Style" w:eastAsiaTheme="minorEastAsia" w:hAnsi="Bookman Old Style"/>
          <w:sz w:val="24"/>
          <w:szCs w:val="24"/>
        </w:rPr>
        <w:t>(aq) (1M), Fe</w:t>
      </w:r>
      <w:r>
        <w:rPr>
          <w:rFonts w:ascii="Bookman Old Style" w:eastAsiaTheme="minorEastAsia" w:hAnsi="Bookman Old Style"/>
          <w:sz w:val="24"/>
          <w:szCs w:val="24"/>
          <w:vertAlign w:val="superscript"/>
        </w:rPr>
        <w:t>3+</w:t>
      </w:r>
      <w:r>
        <w:rPr>
          <w:rFonts w:ascii="Bookman Old Style" w:eastAsiaTheme="minorEastAsia" w:hAnsi="Bookman Old Style"/>
          <w:sz w:val="24"/>
          <w:szCs w:val="24"/>
        </w:rPr>
        <w:t>(aq) (1M)//</w:t>
      </w:r>
      <m:oMath>
        <m:r>
          <w:rPr>
            <w:rFonts w:ascii="Cambria Math" w:eastAsiaTheme="minorEastAsia" w:hAnsi="Cambria Math"/>
            <w:sz w:val="24"/>
            <w:szCs w:val="24"/>
          </w:rPr>
          <m:t xml:space="preserve"> </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MnO</m:t>
            </m:r>
          </m:e>
          <m:sub>
            <m:r>
              <w:rPr>
                <w:rFonts w:ascii="Cambria Math" w:eastAsiaTheme="minorEastAsia" w:hAnsi="Cambria Math"/>
                <w:sz w:val="24"/>
                <w:szCs w:val="24"/>
              </w:rPr>
              <m:t>4</m:t>
            </m:r>
          </m:sub>
          <m:sup>
            <m:r>
              <w:rPr>
                <w:rFonts w:ascii="Cambria Math" w:eastAsiaTheme="minorEastAsia" w:hAnsi="Cambria Math"/>
                <w:sz w:val="24"/>
                <w:szCs w:val="24"/>
              </w:rPr>
              <m:t>-</m:t>
            </m:r>
          </m:sup>
        </m:sSubSup>
      </m:oMath>
      <w:r>
        <w:rPr>
          <w:rFonts w:ascii="Bookman Old Style" w:eastAsiaTheme="minorEastAsia" w:hAnsi="Bookman Old Style"/>
          <w:sz w:val="24"/>
          <w:szCs w:val="24"/>
        </w:rPr>
        <w:t>(aq) (1M), H</w:t>
      </w:r>
      <w:r>
        <w:rPr>
          <w:rFonts w:ascii="Bookman Old Style" w:eastAsiaTheme="minorEastAsia" w:hAnsi="Bookman Old Style"/>
          <w:sz w:val="24"/>
          <w:szCs w:val="24"/>
          <w:vertAlign w:val="superscript"/>
        </w:rPr>
        <w:t>+</w:t>
      </w:r>
      <w:r>
        <w:rPr>
          <w:rFonts w:ascii="Bookman Old Style" w:eastAsiaTheme="minorEastAsia" w:hAnsi="Bookman Old Style"/>
          <w:sz w:val="24"/>
          <w:szCs w:val="24"/>
        </w:rPr>
        <w:t>(aq) + Mn</w:t>
      </w:r>
      <w:r>
        <w:rPr>
          <w:rFonts w:ascii="Bookman Old Style" w:eastAsiaTheme="minorEastAsia" w:hAnsi="Bookman Old Style"/>
          <w:sz w:val="24"/>
          <w:szCs w:val="24"/>
          <w:vertAlign w:val="superscript"/>
        </w:rPr>
        <w:t>2+</w:t>
      </w:r>
      <w:r>
        <w:rPr>
          <w:rFonts w:ascii="Bookman Old Style" w:eastAsiaTheme="minorEastAsia" w:hAnsi="Bookman Old Style"/>
          <w:sz w:val="24"/>
          <w:szCs w:val="24"/>
        </w:rPr>
        <w:t>(aq)(1M)/ Pt(s)</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(oxidation)</w:t>
      </w:r>
      <w:r>
        <w:rPr>
          <w:rFonts w:ascii="Bookman Old Style" w:eastAsiaTheme="minorEastAsia" w:hAnsi="Bookman Old Style"/>
          <w:sz w:val="24"/>
          <w:szCs w:val="24"/>
        </w:rPr>
        <w:tab/>
      </w:r>
      <w:r>
        <w:rPr>
          <w:rFonts w:ascii="Bookman Old Style" w:eastAsiaTheme="minorEastAsia" w:hAnsi="Bookman Old Style"/>
          <w:sz w:val="24"/>
          <w:szCs w:val="24"/>
        </w:rPr>
        <w:tab/>
      </w:r>
      <w:r>
        <w:rPr>
          <w:rFonts w:ascii="Bookman Old Style" w:eastAsiaTheme="minorEastAsia" w:hAnsi="Bookman Old Style"/>
          <w:sz w:val="24"/>
          <w:szCs w:val="24"/>
        </w:rPr>
        <w:tab/>
        <w:t>(Reduction)</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If one of the electrodes is the SHE then it is used as the left hand side electrode.</w:t>
      </w:r>
    </w:p>
    <w:p w:rsidR="00F7383A" w:rsidRDefault="008E1064"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noProof/>
          <w:sz w:val="24"/>
          <w:szCs w:val="24"/>
        </w:rPr>
        <w:lastRenderedPageBreak/>
        <w:pict>
          <v:shape id="_x0000_s1727" type="#_x0000_t32" style="position:absolute;left:0;text-align:left;margin-left:42.75pt;margin-top:9.55pt;width:54.95pt;height:0;z-index:252378112" o:connectortype="straight">
            <v:stroke endarrow="block"/>
          </v:shape>
        </w:pict>
      </w:r>
      <m:oMath>
        <m:f>
          <m:fPr>
            <m:ctrlPr>
              <w:rPr>
                <w:rFonts w:ascii="Cambria Math" w:eastAsiaTheme="minorEastAsia" w:hAnsi="Cambria Math"/>
                <w:i/>
                <w:sz w:val="24"/>
                <w:szCs w:val="24"/>
              </w:rPr>
            </m:ctrlPr>
          </m:fPr>
          <m:num>
            <m:r>
              <w:rPr>
                <w:rFonts w:ascii="Cambria Math" w:eastAsiaTheme="minorEastAsia" w:hAnsi="Cambria Math"/>
                <w:sz w:val="24"/>
                <w:szCs w:val="24"/>
              </w:rPr>
              <m:t>1</m:t>
            </m:r>
          </m:num>
          <m:den>
            <m:r>
              <w:rPr>
                <w:rFonts w:ascii="Cambria Math" w:eastAsiaTheme="minorEastAsia" w:hAnsi="Cambria Math"/>
                <w:sz w:val="24"/>
                <w:szCs w:val="24"/>
              </w:rPr>
              <m:t>2</m:t>
            </m:r>
          </m:den>
        </m:f>
      </m:oMath>
      <w:r w:rsidR="00F7383A">
        <w:rPr>
          <w:rFonts w:ascii="Bookman Old Style" w:eastAsiaTheme="minorEastAsia" w:hAnsi="Bookman Old Style"/>
          <w:sz w:val="24"/>
          <w:szCs w:val="24"/>
        </w:rPr>
        <w:t>H</w:t>
      </w:r>
      <w:r w:rsidR="00F7383A">
        <w:rPr>
          <w:rFonts w:ascii="Bookman Old Style" w:eastAsiaTheme="minorEastAsia" w:hAnsi="Bookman Old Style"/>
          <w:sz w:val="24"/>
          <w:szCs w:val="24"/>
          <w:vertAlign w:val="subscript"/>
        </w:rPr>
        <w:t>2</w:t>
      </w:r>
      <w:r w:rsidR="00F7383A">
        <w:rPr>
          <w:rFonts w:ascii="Bookman Old Style" w:eastAsiaTheme="minorEastAsia" w:hAnsi="Bookman Old Style"/>
          <w:sz w:val="24"/>
          <w:szCs w:val="24"/>
        </w:rPr>
        <w:t>(g)                  H</w:t>
      </w:r>
      <w:r w:rsidR="00F7383A">
        <w:rPr>
          <w:rFonts w:ascii="Bookman Old Style" w:eastAsiaTheme="minorEastAsia" w:hAnsi="Bookman Old Style"/>
          <w:sz w:val="24"/>
          <w:szCs w:val="24"/>
          <w:vertAlign w:val="superscript"/>
        </w:rPr>
        <w:t>+</w:t>
      </w:r>
      <w:r w:rsidR="00F7383A">
        <w:rPr>
          <w:rFonts w:ascii="Bookman Old Style" w:eastAsiaTheme="minorEastAsia" w:hAnsi="Bookman Old Style"/>
          <w:sz w:val="24"/>
          <w:szCs w:val="24"/>
        </w:rPr>
        <w:t xml:space="preserve"> + e</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Pt(s) / </w:t>
      </w:r>
      <m:oMath>
        <m:f>
          <m:fPr>
            <m:ctrlPr>
              <w:rPr>
                <w:rFonts w:ascii="Cambria Math" w:eastAsiaTheme="minorEastAsia" w:hAnsi="Cambria Math"/>
                <w:i/>
                <w:sz w:val="24"/>
                <w:szCs w:val="24"/>
              </w:rPr>
            </m:ctrlPr>
          </m:fPr>
          <m:num>
            <m:r>
              <w:rPr>
                <w:rFonts w:ascii="Cambria Math" w:eastAsiaTheme="minorEastAsia" w:hAnsi="Cambria Math"/>
                <w:sz w:val="24"/>
                <w:szCs w:val="24"/>
              </w:rPr>
              <m:t>1</m:t>
            </m:r>
          </m:num>
          <m:den>
            <m:r>
              <w:rPr>
                <w:rFonts w:ascii="Cambria Math" w:eastAsiaTheme="minorEastAsia" w:hAnsi="Cambria Math"/>
                <w:sz w:val="24"/>
                <w:szCs w:val="24"/>
              </w:rPr>
              <m:t>2</m:t>
            </m:r>
          </m:den>
        </m:f>
      </m:oMath>
      <w:r>
        <w:rPr>
          <w:rFonts w:ascii="Bookman Old Style" w:eastAsiaTheme="minorEastAsia" w:hAnsi="Bookman Old Style"/>
          <w:sz w:val="24"/>
          <w:szCs w:val="24"/>
        </w:rPr>
        <w:t>H</w:t>
      </w:r>
      <w:r>
        <w:rPr>
          <w:rFonts w:ascii="Bookman Old Style" w:eastAsiaTheme="minorEastAsia" w:hAnsi="Bookman Old Style"/>
          <w:sz w:val="24"/>
          <w:szCs w:val="24"/>
          <w:vertAlign w:val="subscript"/>
        </w:rPr>
        <w:t>2</w:t>
      </w:r>
      <w:r>
        <w:rPr>
          <w:rFonts w:ascii="Bookman Old Style" w:eastAsiaTheme="minorEastAsia" w:hAnsi="Bookman Old Style"/>
          <w:sz w:val="24"/>
          <w:szCs w:val="24"/>
        </w:rPr>
        <w:t>(s), H</w:t>
      </w:r>
      <w:r>
        <w:rPr>
          <w:rFonts w:ascii="Bookman Old Style" w:eastAsiaTheme="minorEastAsia" w:hAnsi="Bookman Old Style"/>
          <w:sz w:val="24"/>
          <w:szCs w:val="24"/>
          <w:vertAlign w:val="superscript"/>
        </w:rPr>
        <w:t>+</w:t>
      </w:r>
      <w:r>
        <w:rPr>
          <w:rFonts w:ascii="Bookman Old Style" w:eastAsiaTheme="minorEastAsia" w:hAnsi="Bookman Old Style"/>
          <w:sz w:val="24"/>
          <w:szCs w:val="24"/>
        </w:rPr>
        <w:t>(g)</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Or Pt(g) ½ H</w:t>
      </w:r>
      <w:r>
        <w:rPr>
          <w:rFonts w:ascii="Bookman Old Style" w:eastAsiaTheme="minorEastAsia" w:hAnsi="Bookman Old Style"/>
          <w:sz w:val="24"/>
          <w:szCs w:val="24"/>
          <w:vertAlign w:val="subscript"/>
        </w:rPr>
        <w:t>2</w:t>
      </w:r>
      <w:r>
        <w:rPr>
          <w:rFonts w:ascii="Bookman Old Style" w:eastAsiaTheme="minorEastAsia" w:hAnsi="Bookman Old Style"/>
          <w:sz w:val="24"/>
          <w:szCs w:val="24"/>
        </w:rPr>
        <w:t>(g)/H</w:t>
      </w:r>
      <w:r>
        <w:rPr>
          <w:rFonts w:ascii="Bookman Old Style" w:eastAsiaTheme="minorEastAsia" w:hAnsi="Bookman Old Style"/>
          <w:sz w:val="24"/>
          <w:szCs w:val="24"/>
          <w:vertAlign w:val="superscript"/>
        </w:rPr>
        <w:t>+</w:t>
      </w:r>
      <w:r>
        <w:rPr>
          <w:rFonts w:ascii="Bookman Old Style" w:eastAsiaTheme="minorEastAsia" w:hAnsi="Bookman Old Style"/>
          <w:sz w:val="24"/>
          <w:szCs w:val="24"/>
        </w:rPr>
        <w:t>(aq)</w:t>
      </w:r>
    </w:p>
    <w:p w:rsidR="00F7383A" w:rsidRPr="007134D8" w:rsidRDefault="00F7383A" w:rsidP="00F7383A">
      <w:pPr>
        <w:tabs>
          <w:tab w:val="center" w:pos="4680"/>
        </w:tabs>
        <w:spacing w:after="0" w:line="360" w:lineRule="auto"/>
        <w:jc w:val="both"/>
        <w:rPr>
          <w:rFonts w:ascii="Bookman Old Style" w:eastAsiaTheme="minorEastAsia" w:hAnsi="Bookman Old Style"/>
          <w:b/>
          <w:sz w:val="24"/>
          <w:szCs w:val="24"/>
        </w:rPr>
      </w:pPr>
      <w:r w:rsidRPr="007134D8">
        <w:rPr>
          <w:rFonts w:ascii="Bookman Old Style" w:eastAsiaTheme="minorEastAsia" w:hAnsi="Bookman Old Style"/>
          <w:b/>
          <w:sz w:val="24"/>
          <w:szCs w:val="24"/>
        </w:rPr>
        <w:t xml:space="preserve">Emf of cell / </w:t>
      </w:r>
      <m:oMath>
        <m:sSup>
          <m:sSupPr>
            <m:ctrlPr>
              <w:rPr>
                <w:rFonts w:ascii="Cambria Math" w:eastAsiaTheme="minorEastAsia" w:hAnsi="Cambria Math"/>
                <w:b/>
                <w:i/>
                <w:sz w:val="24"/>
                <w:szCs w:val="24"/>
              </w:rPr>
            </m:ctrlPr>
          </m:sSupPr>
          <m:e>
            <m:r>
              <m:rPr>
                <m:sty m:val="bi"/>
              </m:rPr>
              <w:rPr>
                <w:rFonts w:ascii="Cambria Math" w:eastAsiaTheme="minorEastAsia" w:hAnsi="Cambria Math"/>
                <w:sz w:val="24"/>
                <w:szCs w:val="24"/>
              </w:rPr>
              <m:t>E</m:t>
            </m:r>
          </m:e>
          <m:sup>
            <m:r>
              <m:rPr>
                <m:sty m:val="bi"/>
              </m:rPr>
              <w:rPr>
                <w:rFonts w:ascii="Cambria Math" w:eastAsiaTheme="minorEastAsia" w:hAnsi="Cambria Math"/>
                <w:sz w:val="24"/>
                <w:szCs w:val="24"/>
              </w:rPr>
              <m:t>θ</m:t>
            </m:r>
          </m:sup>
        </m:sSup>
        <m:r>
          <m:rPr>
            <m:sty m:val="bi"/>
          </m:rPr>
          <w:rPr>
            <w:rFonts w:ascii="Cambria Math" w:eastAsiaTheme="minorEastAsia" w:hAnsi="Cambria Math"/>
            <w:sz w:val="24"/>
            <w:szCs w:val="24"/>
          </w:rPr>
          <m:t>cell</m:t>
        </m:r>
      </m:oMath>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This is defined as the potential difference between two half cells each with its electrode dipping in its acqueous solution of concentration. 1M at a temperature of 298k and a pressure of 1 atmosphere.</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Electrochemical cells generate an emf by causing electrons to flow the left to the right and the current to flow kin the opposite direction.</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Consider the Daniel cell of made up of the zinc and copper.</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noProof/>
          <w:sz w:val="24"/>
          <w:szCs w:val="24"/>
        </w:rPr>
        <w:drawing>
          <wp:inline distT="0" distB="0" distL="0" distR="0">
            <wp:extent cx="5098415" cy="2895600"/>
            <wp:effectExtent l="19050" t="0" r="6985" b="0"/>
            <wp:docPr id="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6"/>
                    <a:srcRect/>
                    <a:stretch>
                      <a:fillRect/>
                    </a:stretch>
                  </pic:blipFill>
                  <pic:spPr bwMode="auto">
                    <a:xfrm>
                      <a:off x="0" y="0"/>
                      <a:ext cx="5098415" cy="2895600"/>
                    </a:xfrm>
                    <a:prstGeom prst="rect">
                      <a:avLst/>
                    </a:prstGeom>
                    <a:noFill/>
                    <a:ln w="9525">
                      <a:noFill/>
                      <a:miter lim="800000"/>
                      <a:headEnd/>
                      <a:tailEnd/>
                    </a:ln>
                  </pic:spPr>
                </pic:pic>
              </a:graphicData>
            </a:graphic>
          </wp:inline>
        </w:drawing>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Zinc being higher in the electrochemical series (more electropositive) ionizes faster than copper zinc atoms then dissolve in solution forming zinc ions leaving electrodes in the rod giving it a negative potential.</w:t>
      </w:r>
    </w:p>
    <w:p w:rsidR="00F7383A" w:rsidRDefault="008E1064"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noProof/>
          <w:sz w:val="24"/>
          <w:szCs w:val="24"/>
        </w:rPr>
        <w:pict>
          <v:shape id="_x0000_s1723" type="#_x0000_t32" style="position:absolute;left:0;text-align:left;margin-left:44.55pt;margin-top:7.6pt;width:33.45pt;height:.9pt;z-index:252374016" o:connectortype="straight">
            <v:stroke endarrow="block"/>
          </v:shape>
        </w:pict>
      </w:r>
      <w:r w:rsidR="00F7383A">
        <w:rPr>
          <w:rFonts w:ascii="Bookman Old Style" w:eastAsiaTheme="minorEastAsia" w:hAnsi="Bookman Old Style"/>
          <w:sz w:val="24"/>
          <w:szCs w:val="24"/>
        </w:rPr>
        <w:t>Zn(s)              Zn</w:t>
      </w:r>
      <w:r w:rsidR="00F7383A">
        <w:rPr>
          <w:rFonts w:ascii="Bookman Old Style" w:eastAsiaTheme="minorEastAsia" w:hAnsi="Bookman Old Style"/>
          <w:sz w:val="24"/>
          <w:szCs w:val="24"/>
          <w:vertAlign w:val="superscript"/>
        </w:rPr>
        <w:t>2+</w:t>
      </w:r>
      <w:r w:rsidR="00F7383A">
        <w:rPr>
          <w:rFonts w:ascii="Bookman Old Style" w:eastAsiaTheme="minorEastAsia" w:hAnsi="Bookman Old Style"/>
          <w:sz w:val="24"/>
          <w:szCs w:val="24"/>
        </w:rPr>
        <w:t>(aq) + 2e</w:t>
      </w:r>
      <w:r w:rsidR="00F7383A">
        <w:rPr>
          <w:rFonts w:ascii="Bookman Old Style" w:eastAsiaTheme="minorEastAsia" w:hAnsi="Bookman Old Style"/>
          <w:sz w:val="24"/>
          <w:szCs w:val="24"/>
          <w:vertAlign w:val="superscript"/>
        </w:rPr>
        <w:t>-</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These electrons flow in the external circuit connected to the copper electrode. The copper ions gain electrons to deposit as copper metal. As more copper ions deposit on the electrode, the electrode acquires a positive charge relative to the solution giving it a positive potential.</w:t>
      </w:r>
    </w:p>
    <w:p w:rsidR="00F7383A" w:rsidRDefault="008E1064"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noProof/>
          <w:sz w:val="24"/>
          <w:szCs w:val="24"/>
        </w:rPr>
        <w:pict>
          <v:shape id="_x0000_s1724" type="#_x0000_t32" style="position:absolute;left:0;text-align:left;margin-left:90pt;margin-top:7.4pt;width:30pt;height:0;z-index:252375040" o:connectortype="straight">
            <v:stroke endarrow="block"/>
          </v:shape>
        </w:pict>
      </w:r>
      <w:r w:rsidR="00F7383A">
        <w:rPr>
          <w:rFonts w:ascii="Bookman Old Style" w:eastAsiaTheme="minorEastAsia" w:hAnsi="Bookman Old Style"/>
          <w:sz w:val="24"/>
          <w:szCs w:val="24"/>
        </w:rPr>
        <w:t>Cu</w:t>
      </w:r>
      <w:r w:rsidR="00F7383A">
        <w:rPr>
          <w:rFonts w:ascii="Bookman Old Style" w:eastAsiaTheme="minorEastAsia" w:hAnsi="Bookman Old Style"/>
          <w:sz w:val="24"/>
          <w:szCs w:val="24"/>
          <w:vertAlign w:val="superscript"/>
        </w:rPr>
        <w:t>2+</w:t>
      </w:r>
      <w:r w:rsidR="00F7383A">
        <w:rPr>
          <w:rFonts w:ascii="Bookman Old Style" w:eastAsiaTheme="minorEastAsia" w:hAnsi="Bookman Old Style"/>
          <w:sz w:val="24"/>
          <w:szCs w:val="24"/>
        </w:rPr>
        <w:t>(aq) + 2e</w:t>
      </w:r>
      <w:r w:rsidR="00F7383A">
        <w:rPr>
          <w:rFonts w:ascii="Bookman Old Style" w:eastAsiaTheme="minorEastAsia" w:hAnsi="Bookman Old Style"/>
          <w:sz w:val="24"/>
          <w:szCs w:val="24"/>
          <w:vertAlign w:val="superscript"/>
        </w:rPr>
        <w:t>-</w:t>
      </w:r>
      <w:r w:rsidR="00F7383A">
        <w:rPr>
          <w:rFonts w:ascii="Bookman Old Style" w:eastAsiaTheme="minorEastAsia" w:hAnsi="Bookman Old Style"/>
          <w:sz w:val="24"/>
          <w:szCs w:val="24"/>
        </w:rPr>
        <w:t xml:space="preserve">            Cu(s)</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lastRenderedPageBreak/>
        <w:t>The flow of electrons from the zinc half cell to the supper half cell causes a current to flow in the opposite direction generating and emf which can be measured using a potentiometer.</w:t>
      </w:r>
    </w:p>
    <w:p w:rsidR="00F7383A" w:rsidRPr="00CC688F" w:rsidRDefault="00F7383A" w:rsidP="00F7383A">
      <w:pPr>
        <w:tabs>
          <w:tab w:val="center" w:pos="4680"/>
        </w:tabs>
        <w:spacing w:after="0" w:line="360" w:lineRule="auto"/>
        <w:jc w:val="both"/>
        <w:rPr>
          <w:rFonts w:ascii="Bookman Old Style" w:eastAsiaTheme="minorEastAsia" w:hAnsi="Bookman Old Style"/>
          <w:b/>
          <w:sz w:val="24"/>
          <w:szCs w:val="24"/>
        </w:rPr>
      </w:pPr>
      <w:r w:rsidRPr="00CC688F">
        <w:rPr>
          <w:rFonts w:ascii="Bookman Old Style" w:eastAsiaTheme="minorEastAsia" w:hAnsi="Bookman Old Style"/>
          <w:b/>
          <w:sz w:val="24"/>
          <w:szCs w:val="24"/>
        </w:rPr>
        <w:t>Measuring e.m.f (</w:t>
      </w:r>
      <m:oMath>
        <m:sSup>
          <m:sSupPr>
            <m:ctrlPr>
              <w:rPr>
                <w:rFonts w:ascii="Cambria Math" w:eastAsiaTheme="minorEastAsia" w:hAnsi="Cambria Math"/>
                <w:b/>
                <w:i/>
                <w:sz w:val="24"/>
                <w:szCs w:val="24"/>
              </w:rPr>
            </m:ctrlPr>
          </m:sSupPr>
          <m:e>
            <m:r>
              <m:rPr>
                <m:sty m:val="bi"/>
              </m:rPr>
              <w:rPr>
                <w:rFonts w:ascii="Cambria Math" w:eastAsiaTheme="minorEastAsia" w:hAnsi="Cambria Math"/>
                <w:sz w:val="24"/>
                <w:szCs w:val="24"/>
              </w:rPr>
              <m:t>E</m:t>
            </m:r>
          </m:e>
          <m:sup>
            <m:r>
              <m:rPr>
                <m:sty m:val="bi"/>
              </m:rPr>
              <w:rPr>
                <w:rFonts w:ascii="Cambria Math" w:eastAsiaTheme="minorEastAsia" w:hAnsi="Cambria Math"/>
                <w:sz w:val="24"/>
                <w:szCs w:val="24"/>
              </w:rPr>
              <m:t>θ</m:t>
            </m:r>
          </m:sup>
        </m:sSup>
        <m:r>
          <m:rPr>
            <m:sty m:val="bi"/>
          </m:rPr>
          <w:rPr>
            <w:rFonts w:ascii="Cambria Math" w:eastAsiaTheme="minorEastAsia" w:hAnsi="Cambria Math"/>
            <w:sz w:val="24"/>
            <w:szCs w:val="24"/>
          </w:rPr>
          <m:t>cell</m:t>
        </m:r>
      </m:oMath>
      <w:r w:rsidRPr="00CC688F">
        <w:rPr>
          <w:rFonts w:ascii="Bookman Old Style" w:eastAsiaTheme="minorEastAsia" w:hAnsi="Bookman Old Style"/>
          <w:b/>
          <w:sz w:val="24"/>
          <w:szCs w:val="24"/>
        </w:rPr>
        <w:t>)</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This is done by using a potentiometer. In simplest form it is made up of a standard cell or an accumulator of known potential differences (p.d) and a centre zero galvanometer which determines the null point with a jockey moved along a wire of uniform diameter and a length of 1m.</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noProof/>
          <w:sz w:val="24"/>
          <w:szCs w:val="24"/>
        </w:rPr>
        <w:drawing>
          <wp:inline distT="0" distB="0" distL="0" distR="0">
            <wp:extent cx="2975359" cy="1979526"/>
            <wp:effectExtent l="19050" t="0" r="0" b="0"/>
            <wp:docPr id="2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7"/>
                    <a:srcRect t="8372"/>
                    <a:stretch>
                      <a:fillRect/>
                    </a:stretch>
                  </pic:blipFill>
                  <pic:spPr bwMode="auto">
                    <a:xfrm>
                      <a:off x="0" y="0"/>
                      <a:ext cx="2975359" cy="1979526"/>
                    </a:xfrm>
                    <a:prstGeom prst="rect">
                      <a:avLst/>
                    </a:prstGeom>
                    <a:noFill/>
                    <a:ln w="9525">
                      <a:noFill/>
                      <a:miter lim="800000"/>
                      <a:headEnd/>
                      <a:tailEnd/>
                    </a:ln>
                  </pic:spPr>
                </pic:pic>
              </a:graphicData>
            </a:graphic>
          </wp:inline>
        </w:drawing>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A jockey J is moved on a uniform wire xy(100cm) until when a condition of a current flow in the galvanometer is achieved (null point) or balance point. At balance point the ratio of the length xy/xy = to the ratio of emf of the standard cell y to the emf of the cell under investigation</w:t>
      </w:r>
      <m:oMath>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θ</m:t>
            </m:r>
          </m:sup>
        </m:sSup>
      </m:oMath>
      <w:r>
        <w:rPr>
          <w:rFonts w:ascii="Bookman Old Style" w:eastAsiaTheme="minorEastAsia" w:hAnsi="Bookman Old Style"/>
          <w:sz w:val="24"/>
          <w:szCs w:val="24"/>
        </w:rPr>
        <w:t>.</w:t>
      </w:r>
    </w:p>
    <w:p w:rsidR="00F7383A" w:rsidRDefault="008E1064" w:rsidP="00F7383A">
      <w:pPr>
        <w:tabs>
          <w:tab w:val="center" w:pos="4680"/>
        </w:tabs>
        <w:spacing w:after="0" w:line="360" w:lineRule="auto"/>
        <w:jc w:val="both"/>
        <w:rPr>
          <w:rFonts w:ascii="Bookman Old Style" w:eastAsiaTheme="minorEastAsia" w:hAnsi="Bookman Old Style"/>
          <w:sz w:val="24"/>
          <w:szCs w:val="24"/>
        </w:rPr>
      </w:pPr>
      <m:oMath>
        <m:f>
          <m:fPr>
            <m:ctrlPr>
              <w:rPr>
                <w:rFonts w:ascii="Cambria Math" w:eastAsiaTheme="minorEastAsia" w:hAnsi="Cambria Math"/>
                <w:i/>
                <w:sz w:val="24"/>
                <w:szCs w:val="24"/>
              </w:rPr>
            </m:ctrlPr>
          </m:fPr>
          <m:num>
            <m:r>
              <w:rPr>
                <w:rFonts w:ascii="Cambria Math" w:eastAsiaTheme="minorEastAsia" w:hAnsi="Cambria Math"/>
                <w:sz w:val="24"/>
                <w:szCs w:val="24"/>
              </w:rPr>
              <m:t>xy</m:t>
            </m:r>
          </m:num>
          <m:den>
            <m:r>
              <w:rPr>
                <w:rFonts w:ascii="Cambria Math" w:eastAsiaTheme="minorEastAsia" w:hAnsi="Cambria Math"/>
                <w:sz w:val="24"/>
                <w:szCs w:val="24"/>
              </w:rPr>
              <m:t>xy</m:t>
            </m:r>
          </m:den>
        </m:f>
      </m:oMath>
      <w:r w:rsidR="00F7383A">
        <w:rPr>
          <w:rFonts w:ascii="Bookman Old Style" w:eastAsiaTheme="minorEastAsia" w:hAnsi="Bookman Old Style"/>
          <w:sz w:val="24"/>
          <w:szCs w:val="24"/>
        </w:rPr>
        <w:t xml:space="preserve">= </w:t>
      </w:r>
      <m:oMath>
        <m:f>
          <m:fPr>
            <m:ctrlPr>
              <w:rPr>
                <w:rFonts w:ascii="Cambria Math" w:eastAsiaTheme="minorEastAsia" w:hAnsi="Cambria Math"/>
                <w:i/>
                <w:sz w:val="24"/>
                <w:szCs w:val="24"/>
              </w:rPr>
            </m:ctrlPr>
          </m:fPr>
          <m:num>
            <m:r>
              <w:rPr>
                <w:rFonts w:ascii="Cambria Math" w:eastAsiaTheme="minorEastAsia" w:hAnsi="Cambria Math"/>
                <w:sz w:val="24"/>
                <w:szCs w:val="24"/>
              </w:rPr>
              <m:t>V</m:t>
            </m:r>
          </m:num>
          <m:den>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θ</m:t>
                </m:r>
              </m:sup>
            </m:sSup>
          </m:den>
        </m:f>
      </m:oMath>
    </w:p>
    <w:p w:rsidR="00F7383A" w:rsidRDefault="008E1064" w:rsidP="00F7383A">
      <w:pPr>
        <w:tabs>
          <w:tab w:val="center" w:pos="4680"/>
        </w:tabs>
        <w:spacing w:after="0" w:line="360" w:lineRule="auto"/>
        <w:jc w:val="both"/>
        <w:rPr>
          <w:rFonts w:ascii="Bookman Old Style" w:eastAsiaTheme="minorEastAsia" w:hAnsi="Bookman Old Style"/>
          <w:sz w:val="24"/>
          <w:szCs w:val="24"/>
        </w:rPr>
      </w:pPr>
      <m:oMath>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θ</m:t>
            </m:r>
          </m:sup>
        </m:sSup>
      </m:oMath>
      <w:r w:rsidR="00F7383A">
        <w:rPr>
          <w:rFonts w:ascii="Bookman Old Style" w:eastAsiaTheme="minorEastAsia" w:hAnsi="Bookman Old Style"/>
          <w:sz w:val="24"/>
          <w:szCs w:val="24"/>
        </w:rPr>
        <w:t xml:space="preserve"> = </w:t>
      </w:r>
      <m:oMath>
        <m:f>
          <m:fPr>
            <m:ctrlPr>
              <w:rPr>
                <w:rFonts w:ascii="Cambria Math" w:eastAsiaTheme="minorEastAsia" w:hAnsi="Cambria Math"/>
                <w:i/>
                <w:sz w:val="24"/>
                <w:szCs w:val="24"/>
              </w:rPr>
            </m:ctrlPr>
          </m:fPr>
          <m:num>
            <m:r>
              <w:rPr>
                <w:rFonts w:ascii="Cambria Math" w:eastAsiaTheme="minorEastAsia" w:hAnsi="Cambria Math"/>
                <w:sz w:val="24"/>
                <w:szCs w:val="24"/>
              </w:rPr>
              <m:t>V [xJ]</m:t>
            </m:r>
          </m:num>
          <m:den>
            <m:r>
              <w:rPr>
                <w:rFonts w:ascii="Cambria Math" w:eastAsiaTheme="minorEastAsia" w:hAnsi="Cambria Math"/>
                <w:sz w:val="24"/>
                <w:szCs w:val="24"/>
              </w:rPr>
              <m:t>xy</m:t>
            </m:r>
          </m:den>
        </m:f>
      </m:oMath>
    </w:p>
    <w:p w:rsidR="00F7383A" w:rsidRPr="00B20B81" w:rsidRDefault="00F7383A" w:rsidP="00F7383A">
      <w:pPr>
        <w:tabs>
          <w:tab w:val="center" w:pos="4680"/>
        </w:tabs>
        <w:spacing w:after="0" w:line="360" w:lineRule="auto"/>
        <w:jc w:val="both"/>
        <w:rPr>
          <w:rFonts w:ascii="Bookman Old Style" w:eastAsiaTheme="minorEastAsia" w:hAnsi="Bookman Old Style"/>
          <w:b/>
          <w:sz w:val="24"/>
          <w:szCs w:val="24"/>
        </w:rPr>
      </w:pPr>
      <w:r w:rsidRPr="00B20B81">
        <w:rPr>
          <w:rFonts w:ascii="Bookman Old Style" w:eastAsiaTheme="minorEastAsia" w:hAnsi="Bookman Old Style"/>
          <w:b/>
          <w:sz w:val="24"/>
          <w:szCs w:val="24"/>
        </w:rPr>
        <w:t>Emf and free energy change</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The emf of a cell under standard conditions represents the maximum amounts of work obtained from the cell.</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An emf of cell can do useful work like lighting a bulb or driving a motor. The measure of how much work is done by the cell is called the free energy change (DG) it is given the expression</w:t>
      </w:r>
    </w:p>
    <w:p w:rsidR="00F7383A" w:rsidRDefault="008E1064" w:rsidP="00F7383A">
      <w:pPr>
        <w:tabs>
          <w:tab w:val="center" w:pos="4680"/>
        </w:tabs>
        <w:spacing w:after="0" w:line="360" w:lineRule="auto"/>
        <w:jc w:val="both"/>
        <w:rPr>
          <w:rFonts w:ascii="Bookman Old Style" w:eastAsiaTheme="minorEastAsia" w:hAnsi="Bookman Old Style"/>
          <w:sz w:val="24"/>
          <w:szCs w:val="24"/>
        </w:rPr>
      </w:pPr>
      <m:oMath>
        <m:sSup>
          <m:sSupPr>
            <m:ctrlPr>
              <w:rPr>
                <w:rFonts w:ascii="Cambria Math" w:eastAsiaTheme="minorEastAsia" w:hAnsi="Cambria Math"/>
                <w:i/>
                <w:sz w:val="24"/>
                <w:szCs w:val="24"/>
              </w:rPr>
            </m:ctrlPr>
          </m:sSupPr>
          <m:e>
            <m:r>
              <w:rPr>
                <w:rFonts w:ascii="Cambria Math" w:eastAsiaTheme="minorEastAsia" w:hAnsi="Cambria Math"/>
                <w:sz w:val="24"/>
                <w:szCs w:val="24"/>
              </w:rPr>
              <m:t>DG</m:t>
            </m:r>
          </m:e>
          <m:sup>
            <m:r>
              <w:rPr>
                <w:rFonts w:ascii="Cambria Math" w:eastAsiaTheme="minorEastAsia" w:hAnsi="Cambria Math"/>
                <w:sz w:val="24"/>
                <w:szCs w:val="24"/>
              </w:rPr>
              <m:t>θ</m:t>
            </m:r>
          </m:sup>
        </m:sSup>
      </m:oMath>
      <w:r w:rsidR="00F7383A">
        <w:rPr>
          <w:rFonts w:ascii="Bookman Old Style" w:eastAsiaTheme="minorEastAsia" w:hAnsi="Bookman Old Style"/>
          <w:sz w:val="24"/>
          <w:szCs w:val="24"/>
        </w:rPr>
        <w:t xml:space="preserve"> = -n</w:t>
      </w:r>
      <m:oMath>
        <m:sSup>
          <m:sSupPr>
            <m:ctrlPr>
              <w:rPr>
                <w:rFonts w:ascii="Cambria Math" w:eastAsiaTheme="minorEastAsia" w:hAnsi="Cambria Math"/>
                <w:i/>
                <w:sz w:val="24"/>
                <w:szCs w:val="24"/>
              </w:rPr>
            </m:ctrlPr>
          </m:sSupPr>
          <m:e>
            <m:r>
              <w:rPr>
                <w:rFonts w:ascii="Cambria Math" w:eastAsiaTheme="minorEastAsia" w:hAnsi="Cambria Math"/>
                <w:sz w:val="24"/>
                <w:szCs w:val="24"/>
              </w:rPr>
              <m:t>FE</m:t>
            </m:r>
          </m:e>
          <m:sup>
            <m:r>
              <w:rPr>
                <w:rFonts w:ascii="Cambria Math" w:eastAsiaTheme="minorEastAsia" w:hAnsi="Cambria Math"/>
                <w:sz w:val="24"/>
                <w:szCs w:val="24"/>
              </w:rPr>
              <m:t>θ</m:t>
            </m:r>
          </m:sup>
        </m:sSup>
      </m:oMath>
      <w:r w:rsidR="00F7383A">
        <w:rPr>
          <w:rFonts w:ascii="Bookman Old Style" w:eastAsiaTheme="minorEastAsia" w:hAnsi="Bookman Old Style"/>
          <w:sz w:val="24"/>
          <w:szCs w:val="24"/>
        </w:rPr>
        <w:t>, where</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lastRenderedPageBreak/>
        <w:t>N = number of moles of electrons transferred</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F = Faraday’s constant</w:t>
      </w:r>
    </w:p>
    <w:p w:rsidR="00F7383A" w:rsidRDefault="008E1064" w:rsidP="00F7383A">
      <w:pPr>
        <w:tabs>
          <w:tab w:val="center" w:pos="4680"/>
        </w:tabs>
        <w:spacing w:after="0" w:line="360" w:lineRule="auto"/>
        <w:jc w:val="both"/>
        <w:rPr>
          <w:rFonts w:ascii="Bookman Old Style" w:eastAsiaTheme="minorEastAsia" w:hAnsi="Bookman Old Style"/>
          <w:sz w:val="24"/>
          <w:szCs w:val="24"/>
        </w:rPr>
      </w:pPr>
      <m:oMath>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θ</m:t>
            </m:r>
          </m:sup>
        </m:sSup>
      </m:oMath>
      <w:r w:rsidR="00F7383A">
        <w:rPr>
          <w:rFonts w:ascii="Bookman Old Style" w:eastAsiaTheme="minorEastAsia" w:hAnsi="Bookman Old Style"/>
          <w:sz w:val="24"/>
          <w:szCs w:val="24"/>
        </w:rPr>
        <w:t xml:space="preserve"> = Emf of a cell</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Consider the Daniel cell</w:t>
      </w:r>
    </w:p>
    <w:p w:rsidR="00F7383A" w:rsidRDefault="008E1064"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noProof/>
          <w:sz w:val="24"/>
          <w:szCs w:val="24"/>
        </w:rPr>
        <w:pict>
          <v:shape id="_x0000_s1725" type="#_x0000_t32" style="position:absolute;left:0;text-align:left;margin-left:103.7pt;margin-top:10.1pt;width:29.15pt;height:0;z-index:252376064" o:connectortype="straight">
            <v:stroke endarrow="block"/>
          </v:shape>
        </w:pict>
      </w:r>
      <w:r w:rsidR="00F7383A">
        <w:rPr>
          <w:rFonts w:ascii="Bookman Old Style" w:eastAsiaTheme="minorEastAsia" w:hAnsi="Bookman Old Style"/>
          <w:sz w:val="24"/>
          <w:szCs w:val="24"/>
        </w:rPr>
        <w:t>Zn(s) + Cu</w:t>
      </w:r>
      <w:r w:rsidR="00F7383A">
        <w:rPr>
          <w:rFonts w:ascii="Bookman Old Style" w:eastAsiaTheme="minorEastAsia" w:hAnsi="Bookman Old Style"/>
          <w:sz w:val="24"/>
          <w:szCs w:val="24"/>
          <w:vertAlign w:val="superscript"/>
        </w:rPr>
        <w:t>2+</w:t>
      </w:r>
      <w:r w:rsidR="00F7383A">
        <w:rPr>
          <w:rFonts w:ascii="Bookman Old Style" w:eastAsiaTheme="minorEastAsia" w:hAnsi="Bookman Old Style"/>
          <w:sz w:val="24"/>
          <w:szCs w:val="24"/>
        </w:rPr>
        <w:t>(aq)            Zn</w:t>
      </w:r>
      <w:r w:rsidR="00F7383A">
        <w:rPr>
          <w:rFonts w:ascii="Bookman Old Style" w:eastAsiaTheme="minorEastAsia" w:hAnsi="Bookman Old Style"/>
          <w:sz w:val="24"/>
          <w:szCs w:val="24"/>
          <w:vertAlign w:val="superscript"/>
        </w:rPr>
        <w:t>2+</w:t>
      </w:r>
      <w:r w:rsidR="00F7383A">
        <w:rPr>
          <w:rFonts w:ascii="Bookman Old Style" w:eastAsiaTheme="minorEastAsia" w:hAnsi="Bookman Old Style"/>
          <w:sz w:val="24"/>
          <w:szCs w:val="24"/>
        </w:rPr>
        <w:t xml:space="preserve">(aq) + Cu(s)  </w:t>
      </w:r>
      <m:oMath>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θ</m:t>
            </m:r>
          </m:sup>
        </m:sSup>
      </m:oMath>
      <w:r w:rsidR="00F7383A">
        <w:rPr>
          <w:rFonts w:ascii="Bookman Old Style" w:eastAsiaTheme="minorEastAsia" w:hAnsi="Bookman Old Style"/>
          <w:sz w:val="24"/>
          <w:szCs w:val="24"/>
        </w:rPr>
        <w:t xml:space="preserve"> = +1.1V</w:t>
      </w:r>
    </w:p>
    <w:p w:rsidR="00F7383A" w:rsidRDefault="008E1064" w:rsidP="00F7383A">
      <w:pPr>
        <w:tabs>
          <w:tab w:val="center" w:pos="4680"/>
        </w:tabs>
        <w:spacing w:after="0" w:line="360" w:lineRule="auto"/>
        <w:jc w:val="both"/>
        <w:rPr>
          <w:rFonts w:ascii="Bookman Old Style" w:eastAsiaTheme="minorEastAsia" w:hAnsi="Bookman Old Style"/>
          <w:sz w:val="24"/>
          <w:szCs w:val="24"/>
        </w:rPr>
      </w:pPr>
      <m:oMath>
        <m:sSup>
          <m:sSupPr>
            <m:ctrlPr>
              <w:rPr>
                <w:rFonts w:ascii="Cambria Math" w:eastAsiaTheme="minorEastAsia" w:hAnsi="Cambria Math"/>
                <w:i/>
                <w:sz w:val="24"/>
                <w:szCs w:val="24"/>
              </w:rPr>
            </m:ctrlPr>
          </m:sSupPr>
          <m:e>
            <m:r>
              <w:rPr>
                <w:rFonts w:ascii="Cambria Math" w:eastAsiaTheme="minorEastAsia" w:hAnsi="Cambria Math"/>
                <w:sz w:val="24"/>
                <w:szCs w:val="24"/>
              </w:rPr>
              <m:t>∆G</m:t>
            </m:r>
          </m:e>
          <m:sup>
            <m:r>
              <w:rPr>
                <w:rFonts w:ascii="Cambria Math" w:eastAsiaTheme="minorEastAsia" w:hAnsi="Cambria Math"/>
                <w:sz w:val="24"/>
                <w:szCs w:val="24"/>
              </w:rPr>
              <m:t>θ</m:t>
            </m:r>
          </m:sup>
        </m:sSup>
      </m:oMath>
      <w:r w:rsidR="00F7383A">
        <w:rPr>
          <w:rFonts w:ascii="Bookman Old Style" w:eastAsiaTheme="minorEastAsia" w:hAnsi="Bookman Old Style"/>
          <w:sz w:val="24"/>
          <w:szCs w:val="24"/>
        </w:rPr>
        <w:t xml:space="preserve"> = </w:t>
      </w:r>
      <m:oMath>
        <m:sSup>
          <m:sSupPr>
            <m:ctrlPr>
              <w:rPr>
                <w:rFonts w:ascii="Cambria Math" w:eastAsiaTheme="minorEastAsia" w:hAnsi="Cambria Math"/>
                <w:i/>
                <w:sz w:val="24"/>
                <w:szCs w:val="24"/>
              </w:rPr>
            </m:ctrlPr>
          </m:sSupPr>
          <m:e>
            <m:r>
              <w:rPr>
                <w:rFonts w:ascii="Cambria Math" w:eastAsiaTheme="minorEastAsia" w:hAnsi="Cambria Math"/>
                <w:sz w:val="24"/>
                <w:szCs w:val="24"/>
              </w:rPr>
              <m:t>-Fe</m:t>
            </m:r>
          </m:e>
          <m:sup>
            <m:r>
              <w:rPr>
                <w:rFonts w:ascii="Cambria Math" w:eastAsiaTheme="minorEastAsia" w:hAnsi="Cambria Math"/>
                <w:sz w:val="24"/>
                <w:szCs w:val="24"/>
              </w:rPr>
              <m:t>θ</m:t>
            </m:r>
          </m:sup>
        </m:sSup>
      </m:oMath>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 -2 x 96500 x 1.10</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 -212300J mol</w:t>
      </w:r>
      <w:r>
        <w:rPr>
          <w:rFonts w:ascii="Bookman Old Style" w:eastAsiaTheme="minorEastAsia" w:hAnsi="Bookman Old Style"/>
          <w:sz w:val="24"/>
          <w:szCs w:val="24"/>
          <w:vertAlign w:val="superscript"/>
        </w:rPr>
        <w:t>-1</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-212.3 KJmol</w:t>
      </w:r>
      <w:r>
        <w:rPr>
          <w:rFonts w:ascii="Bookman Old Style" w:eastAsiaTheme="minorEastAsia" w:hAnsi="Bookman Old Style"/>
          <w:sz w:val="24"/>
          <w:szCs w:val="24"/>
          <w:vertAlign w:val="superscript"/>
        </w:rPr>
        <w:t>-1</w:t>
      </w:r>
    </w:p>
    <w:p w:rsidR="00F7383A" w:rsidRPr="007B403D" w:rsidRDefault="00F7383A" w:rsidP="00F7383A">
      <w:pPr>
        <w:tabs>
          <w:tab w:val="center" w:pos="4680"/>
        </w:tabs>
        <w:spacing w:after="0" w:line="360" w:lineRule="auto"/>
        <w:jc w:val="both"/>
        <w:rPr>
          <w:rFonts w:ascii="Bookman Old Style" w:eastAsiaTheme="minorEastAsia" w:hAnsi="Bookman Old Style"/>
          <w:b/>
          <w:sz w:val="24"/>
          <w:szCs w:val="24"/>
        </w:rPr>
      </w:pPr>
      <w:r w:rsidRPr="007B403D">
        <w:rPr>
          <w:rFonts w:ascii="Bookman Old Style" w:eastAsiaTheme="minorEastAsia" w:hAnsi="Bookman Old Style"/>
          <w:b/>
          <w:sz w:val="24"/>
          <w:szCs w:val="24"/>
        </w:rPr>
        <w:t>Feasibility of a reaction</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A reaction can be predicted to be feasible or spontaneous of</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Calculating the emf of a cell</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A feasible or spontaneous reaction is one whose </w:t>
      </w:r>
      <m:oMath>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θ</m:t>
            </m:r>
          </m:sup>
        </m:sSup>
      </m:oMath>
      <w:r>
        <w:rPr>
          <w:rFonts w:ascii="Bookman Old Style" w:eastAsiaTheme="minorEastAsia" w:hAnsi="Bookman Old Style"/>
          <w:sz w:val="24"/>
          <w:szCs w:val="24"/>
        </w:rPr>
        <w:t xml:space="preserve"> cell is positive and the free energy change </w:t>
      </w:r>
      <m:oMath>
        <m:sSup>
          <m:sSupPr>
            <m:ctrlPr>
              <w:rPr>
                <w:rFonts w:ascii="Cambria Math" w:eastAsiaTheme="minorEastAsia" w:hAnsi="Cambria Math"/>
                <w:i/>
                <w:sz w:val="24"/>
                <w:szCs w:val="24"/>
              </w:rPr>
            </m:ctrlPr>
          </m:sSupPr>
          <m:e>
            <m:r>
              <w:rPr>
                <w:rFonts w:ascii="Cambria Math" w:eastAsiaTheme="minorEastAsia" w:hAnsi="Cambria Math"/>
                <w:sz w:val="24"/>
                <w:szCs w:val="24"/>
              </w:rPr>
              <m:t>DG</m:t>
            </m:r>
          </m:e>
          <m:sup>
            <m:r>
              <w:rPr>
                <w:rFonts w:ascii="Cambria Math" w:eastAsiaTheme="minorEastAsia" w:hAnsi="Cambria Math"/>
                <w:sz w:val="24"/>
                <w:szCs w:val="24"/>
              </w:rPr>
              <m:t>θ</m:t>
            </m:r>
          </m:sup>
        </m:sSup>
      </m:oMath>
      <w:r>
        <w:rPr>
          <w:rFonts w:ascii="Bookman Old Style" w:eastAsiaTheme="minorEastAsia" w:hAnsi="Bookman Old Style"/>
          <w:sz w:val="24"/>
          <w:szCs w:val="24"/>
        </w:rPr>
        <w:t xml:space="preserve"> is negative.</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Qn</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The electrode potentials for some reactions are given below</w:t>
      </w:r>
    </w:p>
    <w:p w:rsidR="00F7383A" w:rsidRDefault="008E1064"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noProof/>
          <w:sz w:val="24"/>
          <w:szCs w:val="24"/>
        </w:rPr>
        <w:pict>
          <v:shape id="_x0000_s1728" type="#_x0000_t32" style="position:absolute;left:0;text-align:left;margin-left:128.95pt;margin-top:8.05pt;width:36.4pt;height:0;z-index:252379136" o:connectortype="straight">
            <v:stroke endarrow="block"/>
          </v:shape>
        </w:pict>
      </w:r>
      <w:r w:rsidR="00F7383A">
        <w:rPr>
          <w:rFonts w:ascii="Bookman Old Style" w:eastAsiaTheme="minorEastAsia" w:hAnsi="Bookman Old Style"/>
          <w:sz w:val="24"/>
          <w:szCs w:val="24"/>
        </w:rPr>
        <w:t>2H</w:t>
      </w:r>
      <w:r w:rsidR="00F7383A">
        <w:rPr>
          <w:rFonts w:ascii="Bookman Old Style" w:eastAsiaTheme="minorEastAsia" w:hAnsi="Bookman Old Style"/>
          <w:sz w:val="24"/>
          <w:szCs w:val="24"/>
          <w:vertAlign w:val="superscript"/>
        </w:rPr>
        <w:t>+</w:t>
      </w:r>
      <w:r w:rsidR="00F7383A">
        <w:rPr>
          <w:rFonts w:ascii="Bookman Old Style" w:eastAsiaTheme="minorEastAsia" w:hAnsi="Bookman Old Style"/>
          <w:sz w:val="24"/>
          <w:szCs w:val="24"/>
        </w:rPr>
        <w:t>(aq) + O</w:t>
      </w:r>
      <w:r w:rsidR="00F7383A">
        <w:rPr>
          <w:rFonts w:ascii="Bookman Old Style" w:eastAsiaTheme="minorEastAsia" w:hAnsi="Bookman Old Style"/>
          <w:sz w:val="24"/>
          <w:szCs w:val="24"/>
          <w:vertAlign w:val="subscript"/>
        </w:rPr>
        <w:t>2</w:t>
      </w:r>
      <w:r w:rsidR="00F7383A">
        <w:rPr>
          <w:rFonts w:ascii="Bookman Old Style" w:eastAsiaTheme="minorEastAsia" w:hAnsi="Bookman Old Style"/>
          <w:sz w:val="24"/>
          <w:szCs w:val="24"/>
        </w:rPr>
        <w:t>(g) + 2e</w:t>
      </w:r>
      <w:r w:rsidR="00F7383A">
        <w:rPr>
          <w:rFonts w:ascii="Bookman Old Style" w:eastAsiaTheme="minorEastAsia" w:hAnsi="Bookman Old Style"/>
          <w:sz w:val="24"/>
          <w:szCs w:val="24"/>
          <w:vertAlign w:val="superscript"/>
        </w:rPr>
        <w:t>-</w:t>
      </w:r>
      <w:r w:rsidR="00F7383A">
        <w:rPr>
          <w:rFonts w:ascii="Bookman Old Style" w:eastAsiaTheme="minorEastAsia" w:hAnsi="Bookman Old Style"/>
          <w:sz w:val="24"/>
          <w:szCs w:val="24"/>
        </w:rPr>
        <w:t xml:space="preserve">              H</w:t>
      </w:r>
      <w:r w:rsidR="00F7383A">
        <w:rPr>
          <w:rFonts w:ascii="Bookman Old Style" w:eastAsiaTheme="minorEastAsia" w:hAnsi="Bookman Old Style"/>
          <w:sz w:val="24"/>
          <w:szCs w:val="24"/>
          <w:vertAlign w:val="subscript"/>
        </w:rPr>
        <w:t>2</w:t>
      </w:r>
      <w:r w:rsidR="00F7383A">
        <w:rPr>
          <w:rFonts w:ascii="Bookman Old Style" w:eastAsiaTheme="minorEastAsia" w:hAnsi="Bookman Old Style"/>
          <w:sz w:val="24"/>
          <w:szCs w:val="24"/>
        </w:rPr>
        <w:t>O</w:t>
      </w:r>
      <w:r w:rsidR="00F7383A">
        <w:rPr>
          <w:rFonts w:ascii="Bookman Old Style" w:eastAsiaTheme="minorEastAsia" w:hAnsi="Bookman Old Style"/>
          <w:sz w:val="24"/>
          <w:szCs w:val="24"/>
          <w:vertAlign w:val="subscript"/>
        </w:rPr>
        <w:t>2</w:t>
      </w:r>
      <w:r w:rsidR="00F7383A">
        <w:rPr>
          <w:rFonts w:ascii="Bookman Old Style" w:eastAsiaTheme="minorEastAsia" w:hAnsi="Bookman Old Style"/>
          <w:sz w:val="24"/>
          <w:szCs w:val="24"/>
        </w:rPr>
        <w:t xml:space="preserve">(aq)  </w:t>
      </w:r>
      <m:oMath>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θ</m:t>
            </m:r>
          </m:sup>
        </m:sSup>
      </m:oMath>
      <w:r w:rsidR="00F7383A">
        <w:rPr>
          <w:rFonts w:ascii="Bookman Old Style" w:eastAsiaTheme="minorEastAsia" w:hAnsi="Bookman Old Style"/>
          <w:sz w:val="24"/>
          <w:szCs w:val="24"/>
        </w:rPr>
        <w:t xml:space="preserve"> = +0.68V</w:t>
      </w:r>
    </w:p>
    <w:p w:rsidR="00F7383A" w:rsidRDefault="008E1064" w:rsidP="00F7383A">
      <w:pPr>
        <w:tabs>
          <w:tab w:val="left" w:pos="2722"/>
        </w:tabs>
        <w:spacing w:after="0" w:line="360" w:lineRule="auto"/>
        <w:jc w:val="both"/>
        <w:rPr>
          <w:rFonts w:ascii="Bookman Old Style" w:eastAsiaTheme="minorEastAsia" w:hAnsi="Bookman Old Style"/>
          <w:sz w:val="24"/>
          <w:szCs w:val="24"/>
        </w:rPr>
      </w:pPr>
      <w:r>
        <w:rPr>
          <w:rFonts w:ascii="Bookman Old Style" w:eastAsiaTheme="minorEastAsia" w:hAnsi="Bookman Old Style"/>
          <w:noProof/>
          <w:sz w:val="24"/>
          <w:szCs w:val="24"/>
        </w:rPr>
        <w:pict>
          <v:shape id="_x0000_s1729" type="#_x0000_t32" style="position:absolute;left:0;text-align:left;margin-left:76.75pt;margin-top:8.2pt;width:36.4pt;height:0;z-index:252380160" o:connectortype="straight">
            <v:stroke endarrow="block"/>
          </v:shape>
        </w:pict>
      </w:r>
      <w:r w:rsidR="00F7383A">
        <w:rPr>
          <w:rFonts w:ascii="Bookman Old Style" w:eastAsiaTheme="minorEastAsia" w:hAnsi="Bookman Old Style"/>
          <w:sz w:val="24"/>
          <w:szCs w:val="24"/>
        </w:rPr>
        <w:t>Ag</w:t>
      </w:r>
      <w:r w:rsidR="00F7383A">
        <w:rPr>
          <w:rFonts w:ascii="Bookman Old Style" w:eastAsiaTheme="minorEastAsia" w:hAnsi="Bookman Old Style"/>
          <w:sz w:val="24"/>
          <w:szCs w:val="24"/>
          <w:vertAlign w:val="superscript"/>
        </w:rPr>
        <w:t>+</w:t>
      </w:r>
      <w:r w:rsidR="00F7383A">
        <w:rPr>
          <w:rFonts w:ascii="Bookman Old Style" w:eastAsiaTheme="minorEastAsia" w:hAnsi="Bookman Old Style"/>
          <w:sz w:val="24"/>
          <w:szCs w:val="24"/>
        </w:rPr>
        <w:t>(aq) + e</w:t>
      </w:r>
      <w:r w:rsidR="00F7383A">
        <w:rPr>
          <w:rFonts w:ascii="Bookman Old Style" w:eastAsiaTheme="minorEastAsia" w:hAnsi="Bookman Old Style"/>
          <w:sz w:val="24"/>
          <w:szCs w:val="24"/>
          <w:vertAlign w:val="superscript"/>
        </w:rPr>
        <w:t>-</w:t>
      </w:r>
      <w:r w:rsidR="00F7383A">
        <w:rPr>
          <w:rFonts w:ascii="Bookman Old Style" w:eastAsiaTheme="minorEastAsia" w:hAnsi="Bookman Old Style"/>
          <w:sz w:val="24"/>
          <w:szCs w:val="24"/>
        </w:rPr>
        <w:t xml:space="preserve">               Ag(s)</w:t>
      </w:r>
      <w:r w:rsidR="00F7383A">
        <w:rPr>
          <w:rFonts w:ascii="Bookman Old Style" w:eastAsiaTheme="minorEastAsia" w:hAnsi="Bookman Old Style"/>
          <w:sz w:val="24"/>
          <w:szCs w:val="24"/>
        </w:rPr>
        <w:tab/>
      </w:r>
      <m:oMath>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θ</m:t>
            </m:r>
          </m:sup>
        </m:sSup>
      </m:oMath>
      <w:r w:rsidR="00F7383A">
        <w:rPr>
          <w:rFonts w:ascii="Bookman Old Style" w:eastAsiaTheme="minorEastAsia" w:hAnsi="Bookman Old Style"/>
          <w:sz w:val="24"/>
          <w:szCs w:val="24"/>
        </w:rPr>
        <w:t xml:space="preserve"> = +0.8V</w:t>
      </w:r>
    </w:p>
    <w:p w:rsidR="00F7383A" w:rsidRDefault="008E1064" w:rsidP="00F7383A">
      <w:pPr>
        <w:tabs>
          <w:tab w:val="left" w:pos="2722"/>
        </w:tabs>
        <w:spacing w:after="0" w:line="360" w:lineRule="auto"/>
        <w:jc w:val="both"/>
        <w:rPr>
          <w:rFonts w:ascii="Bookman Old Style" w:eastAsiaTheme="minorEastAsia" w:hAnsi="Bookman Old Style"/>
          <w:sz w:val="24"/>
          <w:szCs w:val="24"/>
        </w:rPr>
      </w:pPr>
      <w:r>
        <w:rPr>
          <w:rFonts w:ascii="Bookman Old Style" w:eastAsiaTheme="minorEastAsia" w:hAnsi="Bookman Old Style"/>
          <w:noProof/>
          <w:sz w:val="24"/>
          <w:szCs w:val="24"/>
        </w:rPr>
        <w:pict>
          <v:shape id="_x0000_s1730" type="#_x0000_t32" style="position:absolute;left:0;text-align:left;margin-left:151.1pt;margin-top:7.6pt;width:34.05pt;height:.75pt;flip:y;z-index:252381184" o:connectortype="straight">
            <v:stroke endarrow="block"/>
          </v:shape>
        </w:pict>
      </w:r>
      <w:r w:rsidR="00F7383A">
        <w:rPr>
          <w:rFonts w:ascii="Bookman Old Style" w:eastAsiaTheme="minorEastAsia" w:hAnsi="Bookman Old Style"/>
          <w:sz w:val="24"/>
          <w:szCs w:val="24"/>
        </w:rPr>
        <w:t>H</w:t>
      </w:r>
      <w:r w:rsidR="00F7383A">
        <w:rPr>
          <w:rFonts w:ascii="Bookman Old Style" w:eastAsiaTheme="minorEastAsia" w:hAnsi="Bookman Old Style"/>
          <w:sz w:val="24"/>
          <w:szCs w:val="24"/>
          <w:vertAlign w:val="subscript"/>
        </w:rPr>
        <w:t>2</w:t>
      </w:r>
      <w:r w:rsidR="00F7383A">
        <w:rPr>
          <w:rFonts w:ascii="Bookman Old Style" w:eastAsiaTheme="minorEastAsia" w:hAnsi="Bookman Old Style"/>
          <w:sz w:val="24"/>
          <w:szCs w:val="24"/>
        </w:rPr>
        <w:t>O</w:t>
      </w:r>
      <w:r w:rsidR="00F7383A">
        <w:rPr>
          <w:rFonts w:ascii="Bookman Old Style" w:eastAsiaTheme="minorEastAsia" w:hAnsi="Bookman Old Style"/>
          <w:sz w:val="24"/>
          <w:szCs w:val="24"/>
          <w:vertAlign w:val="subscript"/>
        </w:rPr>
        <w:t>2</w:t>
      </w:r>
      <w:r w:rsidR="00F7383A">
        <w:rPr>
          <w:rFonts w:ascii="Bookman Old Style" w:eastAsiaTheme="minorEastAsia" w:hAnsi="Bookman Old Style"/>
          <w:sz w:val="24"/>
          <w:szCs w:val="24"/>
        </w:rPr>
        <w:t>(aq) + 2H</w:t>
      </w:r>
      <w:r w:rsidR="00F7383A">
        <w:rPr>
          <w:rFonts w:ascii="Bookman Old Style" w:eastAsiaTheme="minorEastAsia" w:hAnsi="Bookman Old Style"/>
          <w:sz w:val="24"/>
          <w:szCs w:val="24"/>
          <w:vertAlign w:val="superscript"/>
        </w:rPr>
        <w:t>+</w:t>
      </w:r>
      <w:r w:rsidR="00F7383A">
        <w:rPr>
          <w:rFonts w:ascii="Bookman Old Style" w:eastAsiaTheme="minorEastAsia" w:hAnsi="Bookman Old Style"/>
          <w:sz w:val="24"/>
          <w:szCs w:val="24"/>
        </w:rPr>
        <w:t>(aq) + 2e</w:t>
      </w:r>
      <w:r w:rsidR="00F7383A">
        <w:rPr>
          <w:rFonts w:ascii="Bookman Old Style" w:eastAsiaTheme="minorEastAsia" w:hAnsi="Bookman Old Style"/>
          <w:sz w:val="24"/>
          <w:szCs w:val="24"/>
          <w:vertAlign w:val="superscript"/>
        </w:rPr>
        <w:t>-</w:t>
      </w:r>
      <w:r w:rsidR="00F7383A">
        <w:rPr>
          <w:rFonts w:ascii="Bookman Old Style" w:eastAsiaTheme="minorEastAsia" w:hAnsi="Bookman Old Style"/>
          <w:sz w:val="24"/>
          <w:szCs w:val="24"/>
        </w:rPr>
        <w:t xml:space="preserve">             2H</w:t>
      </w:r>
      <w:r w:rsidR="00F7383A">
        <w:rPr>
          <w:rFonts w:ascii="Bookman Old Style" w:eastAsiaTheme="minorEastAsia" w:hAnsi="Bookman Old Style"/>
          <w:sz w:val="24"/>
          <w:szCs w:val="24"/>
          <w:vertAlign w:val="subscript"/>
        </w:rPr>
        <w:t>2</w:t>
      </w:r>
      <w:r w:rsidR="00F7383A">
        <w:rPr>
          <w:rFonts w:ascii="Bookman Old Style" w:eastAsiaTheme="minorEastAsia" w:hAnsi="Bookman Old Style"/>
          <w:sz w:val="24"/>
          <w:szCs w:val="24"/>
        </w:rPr>
        <w:t xml:space="preserve">O(l) </w:t>
      </w:r>
      <m:oMath>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θ</m:t>
            </m:r>
          </m:sup>
        </m:sSup>
      </m:oMath>
      <w:r w:rsidR="00F7383A">
        <w:rPr>
          <w:rFonts w:ascii="Bookman Old Style" w:eastAsiaTheme="minorEastAsia" w:hAnsi="Bookman Old Style"/>
          <w:sz w:val="24"/>
          <w:szCs w:val="24"/>
        </w:rPr>
        <w:t xml:space="preserve"> = +1.72V</w:t>
      </w:r>
    </w:p>
    <w:p w:rsidR="00F7383A" w:rsidRDefault="00F7383A" w:rsidP="00F7383A">
      <w:pPr>
        <w:tabs>
          <w:tab w:val="left" w:pos="2722"/>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Write an equation for the reaction between silver nitrate and H</w:t>
      </w:r>
      <w:r>
        <w:rPr>
          <w:rFonts w:ascii="Bookman Old Style" w:eastAsiaTheme="minorEastAsia" w:hAnsi="Bookman Old Style"/>
          <w:sz w:val="24"/>
          <w:szCs w:val="24"/>
          <w:vertAlign w:val="subscript"/>
        </w:rPr>
        <w:t>2</w:t>
      </w:r>
      <w:r>
        <w:rPr>
          <w:rFonts w:ascii="Bookman Old Style" w:eastAsiaTheme="minorEastAsia" w:hAnsi="Bookman Old Style"/>
          <w:sz w:val="24"/>
          <w:szCs w:val="24"/>
        </w:rPr>
        <w:t>O</w:t>
      </w:r>
      <w:r>
        <w:rPr>
          <w:rFonts w:ascii="Bookman Old Style" w:eastAsiaTheme="minorEastAsia" w:hAnsi="Bookman Old Style"/>
          <w:sz w:val="24"/>
          <w:szCs w:val="24"/>
          <w:vertAlign w:val="subscript"/>
        </w:rPr>
        <w:t>2</w:t>
      </w:r>
      <w:r>
        <w:rPr>
          <w:rFonts w:ascii="Bookman Old Style" w:eastAsiaTheme="minorEastAsia" w:hAnsi="Bookman Old Style"/>
          <w:sz w:val="24"/>
          <w:szCs w:val="24"/>
        </w:rPr>
        <w:t xml:space="preserve"> and work out the </w:t>
      </w:r>
      <m:oMath>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θ</m:t>
            </m:r>
          </m:sup>
        </m:sSup>
      </m:oMath>
      <w:r>
        <w:rPr>
          <w:rFonts w:ascii="Bookman Old Style" w:eastAsiaTheme="minorEastAsia" w:hAnsi="Bookman Old Style"/>
          <w:sz w:val="24"/>
          <w:szCs w:val="24"/>
        </w:rPr>
        <w:t xml:space="preserve"> cell and state whether the reaction is feasible or not give a reason.</w:t>
      </w:r>
    </w:p>
    <w:p w:rsidR="00F7383A" w:rsidRPr="00C5101E" w:rsidRDefault="00F7383A" w:rsidP="00F7383A">
      <w:pPr>
        <w:tabs>
          <w:tab w:val="left" w:pos="2722"/>
        </w:tabs>
        <w:spacing w:after="0" w:line="360" w:lineRule="auto"/>
        <w:jc w:val="both"/>
        <w:rPr>
          <w:rFonts w:ascii="Bookman Old Style" w:eastAsiaTheme="minorEastAsia" w:hAnsi="Bookman Old Style"/>
          <w:b/>
          <w:sz w:val="24"/>
          <w:szCs w:val="24"/>
        </w:rPr>
      </w:pPr>
      <w:r w:rsidRPr="00C5101E">
        <w:rPr>
          <w:rFonts w:ascii="Bookman Old Style" w:eastAsiaTheme="minorEastAsia" w:hAnsi="Bookman Old Style"/>
          <w:b/>
          <w:sz w:val="24"/>
          <w:szCs w:val="24"/>
        </w:rPr>
        <w:t>Solution</w:t>
      </w:r>
    </w:p>
    <w:p w:rsidR="00F7383A" w:rsidRDefault="008E1064" w:rsidP="00F7383A">
      <w:pPr>
        <w:tabs>
          <w:tab w:val="left" w:pos="2722"/>
        </w:tabs>
        <w:spacing w:after="0" w:line="360" w:lineRule="auto"/>
        <w:jc w:val="both"/>
        <w:rPr>
          <w:rFonts w:ascii="Bookman Old Style" w:eastAsiaTheme="minorEastAsia" w:hAnsi="Bookman Old Style"/>
          <w:sz w:val="24"/>
          <w:szCs w:val="24"/>
        </w:rPr>
      </w:pPr>
      <w:r>
        <w:rPr>
          <w:rFonts w:ascii="Bookman Old Style" w:eastAsiaTheme="minorEastAsia" w:hAnsi="Bookman Old Style"/>
          <w:noProof/>
          <w:sz w:val="24"/>
          <w:szCs w:val="24"/>
        </w:rPr>
        <w:pict>
          <v:shape id="_x0000_s1731" type="#_x0000_t32" style="position:absolute;left:0;text-align:left;margin-left:76.75pt;margin-top:7.55pt;width:31.65pt;height:0;z-index:252382208" o:connectortype="straight">
            <v:stroke endarrow="block"/>
          </v:shape>
        </w:pict>
      </w:r>
      <w:r w:rsidR="00F7383A">
        <w:rPr>
          <w:rFonts w:ascii="Bookman Old Style" w:eastAsiaTheme="minorEastAsia" w:hAnsi="Bookman Old Style"/>
          <w:sz w:val="24"/>
          <w:szCs w:val="24"/>
        </w:rPr>
        <w:t>2 x Ag</w:t>
      </w:r>
      <w:r w:rsidR="00F7383A">
        <w:rPr>
          <w:rFonts w:ascii="Bookman Old Style" w:eastAsiaTheme="minorEastAsia" w:hAnsi="Bookman Old Style"/>
          <w:sz w:val="24"/>
          <w:szCs w:val="24"/>
          <w:vertAlign w:val="superscript"/>
        </w:rPr>
        <w:t>+</w:t>
      </w:r>
      <w:r w:rsidR="00F7383A">
        <w:rPr>
          <w:rFonts w:ascii="Bookman Old Style" w:eastAsiaTheme="minorEastAsia" w:hAnsi="Bookman Old Style"/>
          <w:sz w:val="24"/>
          <w:szCs w:val="24"/>
        </w:rPr>
        <w:t xml:space="preserve"> + e</w:t>
      </w:r>
      <w:r w:rsidR="00F7383A">
        <w:rPr>
          <w:rFonts w:ascii="Bookman Old Style" w:eastAsiaTheme="minorEastAsia" w:hAnsi="Bookman Old Style"/>
          <w:sz w:val="24"/>
          <w:szCs w:val="24"/>
          <w:vertAlign w:val="superscript"/>
        </w:rPr>
        <w:t>-</w:t>
      </w:r>
      <w:r w:rsidR="00F7383A">
        <w:rPr>
          <w:rFonts w:ascii="Bookman Old Style" w:eastAsiaTheme="minorEastAsia" w:hAnsi="Bookman Old Style"/>
          <w:sz w:val="24"/>
          <w:szCs w:val="24"/>
        </w:rPr>
        <w:t xml:space="preserve">             Ag</w:t>
      </w:r>
      <w:r w:rsidR="00F7383A">
        <w:rPr>
          <w:rFonts w:ascii="Bookman Old Style" w:eastAsiaTheme="minorEastAsia" w:hAnsi="Bookman Old Style"/>
          <w:sz w:val="24"/>
          <w:szCs w:val="24"/>
          <w:vertAlign w:val="superscript"/>
        </w:rPr>
        <w:t>+</w:t>
      </w:r>
      <w:r w:rsidR="00F7383A">
        <w:rPr>
          <w:rFonts w:ascii="Bookman Old Style" w:eastAsiaTheme="minorEastAsia" w:hAnsi="Bookman Old Style"/>
          <w:sz w:val="24"/>
          <w:szCs w:val="24"/>
        </w:rPr>
        <w:t xml:space="preserve"> </w:t>
      </w:r>
      <m:oMath>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θ</m:t>
            </m:r>
          </m:sup>
        </m:sSup>
      </m:oMath>
      <w:r w:rsidR="00F7383A">
        <w:rPr>
          <w:rFonts w:ascii="Bookman Old Style" w:eastAsiaTheme="minorEastAsia" w:hAnsi="Bookman Old Style"/>
          <w:sz w:val="24"/>
          <w:szCs w:val="24"/>
        </w:rPr>
        <w:t xml:space="preserve"> = +0.80V</w:t>
      </w:r>
    </w:p>
    <w:p w:rsidR="00F7383A" w:rsidRDefault="008E1064" w:rsidP="00F7383A">
      <w:pPr>
        <w:tabs>
          <w:tab w:val="left" w:pos="2722"/>
        </w:tabs>
        <w:spacing w:after="0" w:line="360" w:lineRule="auto"/>
        <w:jc w:val="both"/>
        <w:rPr>
          <w:rFonts w:ascii="Bookman Old Style" w:eastAsiaTheme="minorEastAsia" w:hAnsi="Bookman Old Style"/>
          <w:sz w:val="24"/>
          <w:szCs w:val="24"/>
        </w:rPr>
      </w:pPr>
      <w:r>
        <w:rPr>
          <w:rFonts w:ascii="Bookman Old Style" w:eastAsiaTheme="minorEastAsia" w:hAnsi="Bookman Old Style"/>
          <w:noProof/>
          <w:sz w:val="24"/>
          <w:szCs w:val="24"/>
        </w:rPr>
        <w:pict>
          <v:shape id="_x0000_s1733" type="#_x0000_t32" style="position:absolute;left:0;text-align:left;margin-left:68.85pt;margin-top:7.75pt;width:44.3pt;height:0;z-index:252384256" o:connectortype="straight">
            <v:stroke endarrow="block"/>
          </v:shape>
        </w:pict>
      </w:r>
      <w:r w:rsidR="00F7383A">
        <w:rPr>
          <w:rFonts w:ascii="Bookman Old Style" w:eastAsiaTheme="minorEastAsia" w:hAnsi="Bookman Old Style"/>
          <w:sz w:val="24"/>
          <w:szCs w:val="24"/>
        </w:rPr>
        <w:t>H</w:t>
      </w:r>
      <w:r w:rsidR="00F7383A">
        <w:rPr>
          <w:rFonts w:ascii="Bookman Old Style" w:eastAsiaTheme="minorEastAsia" w:hAnsi="Bookman Old Style"/>
          <w:sz w:val="24"/>
          <w:szCs w:val="24"/>
          <w:vertAlign w:val="subscript"/>
        </w:rPr>
        <w:t>2</w:t>
      </w:r>
      <w:r w:rsidR="00F7383A">
        <w:rPr>
          <w:rFonts w:ascii="Bookman Old Style" w:eastAsiaTheme="minorEastAsia" w:hAnsi="Bookman Old Style"/>
          <w:sz w:val="24"/>
          <w:szCs w:val="24"/>
        </w:rPr>
        <w:t>O</w:t>
      </w:r>
      <w:r w:rsidR="00F7383A">
        <w:rPr>
          <w:rFonts w:ascii="Bookman Old Style" w:eastAsiaTheme="minorEastAsia" w:hAnsi="Bookman Old Style"/>
          <w:sz w:val="24"/>
          <w:szCs w:val="24"/>
          <w:vertAlign w:val="subscript"/>
        </w:rPr>
        <w:t>2</w:t>
      </w:r>
      <w:r w:rsidR="00F7383A">
        <w:rPr>
          <w:rFonts w:ascii="Bookman Old Style" w:eastAsiaTheme="minorEastAsia" w:hAnsi="Bookman Old Style"/>
          <w:sz w:val="24"/>
          <w:szCs w:val="24"/>
        </w:rPr>
        <w:t>(aq)                  2H</w:t>
      </w:r>
      <w:r w:rsidR="00F7383A">
        <w:rPr>
          <w:rFonts w:ascii="Bookman Old Style" w:eastAsiaTheme="minorEastAsia" w:hAnsi="Bookman Old Style"/>
          <w:sz w:val="24"/>
          <w:szCs w:val="24"/>
          <w:vertAlign w:val="superscript"/>
        </w:rPr>
        <w:t>+</w:t>
      </w:r>
      <w:r w:rsidR="00F7383A">
        <w:rPr>
          <w:rFonts w:ascii="Bookman Old Style" w:eastAsiaTheme="minorEastAsia" w:hAnsi="Bookman Old Style"/>
          <w:sz w:val="24"/>
          <w:szCs w:val="24"/>
        </w:rPr>
        <w:t>(aq) + O(g) + 2e</w:t>
      </w:r>
      <w:r w:rsidR="00F7383A">
        <w:rPr>
          <w:rFonts w:ascii="Bookman Old Style" w:eastAsiaTheme="minorEastAsia" w:hAnsi="Bookman Old Style"/>
          <w:sz w:val="24"/>
          <w:szCs w:val="24"/>
          <w:vertAlign w:val="superscript"/>
        </w:rPr>
        <w:t>-</w:t>
      </w:r>
      <w:r w:rsidR="00F7383A">
        <w:rPr>
          <w:rFonts w:ascii="Bookman Old Style" w:eastAsiaTheme="minorEastAsia" w:hAnsi="Bookman Old Style"/>
          <w:sz w:val="24"/>
          <w:szCs w:val="24"/>
        </w:rPr>
        <w:t xml:space="preserve"> </w:t>
      </w:r>
      <m:oMath>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θ</m:t>
            </m:r>
          </m:sup>
        </m:sSup>
      </m:oMath>
      <w:r w:rsidR="00F7383A">
        <w:rPr>
          <w:rFonts w:ascii="Bookman Old Style" w:eastAsiaTheme="minorEastAsia" w:hAnsi="Bookman Old Style"/>
          <w:sz w:val="24"/>
          <w:szCs w:val="24"/>
        </w:rPr>
        <w:t xml:space="preserve"> = -0.68V</w:t>
      </w:r>
    </w:p>
    <w:p w:rsidR="00F7383A" w:rsidRPr="00DD2C8C" w:rsidRDefault="008E1064" w:rsidP="00F7383A">
      <w:pPr>
        <w:tabs>
          <w:tab w:val="left" w:pos="2722"/>
        </w:tabs>
        <w:spacing w:after="0" w:line="360" w:lineRule="auto"/>
        <w:jc w:val="both"/>
        <w:rPr>
          <w:rFonts w:ascii="Bookman Old Style" w:eastAsiaTheme="minorEastAsia" w:hAnsi="Bookman Old Style"/>
          <w:sz w:val="24"/>
          <w:szCs w:val="24"/>
        </w:rPr>
      </w:pPr>
      <w:r>
        <w:rPr>
          <w:rFonts w:ascii="Bookman Old Style" w:eastAsiaTheme="minorEastAsia" w:hAnsi="Bookman Old Style"/>
          <w:noProof/>
          <w:sz w:val="24"/>
          <w:szCs w:val="24"/>
        </w:rPr>
        <w:pict>
          <v:shape id="_x0000_s1732" type="#_x0000_t32" style="position:absolute;left:0;text-align:left;margin-left:120.25pt;margin-top:9.45pt;width:15.85pt;height:.8pt;flip:y;z-index:252383232" o:connectortype="straight">
            <v:stroke endarrow="block"/>
          </v:shape>
        </w:pict>
      </w:r>
      <w:r w:rsidR="00F7383A">
        <w:rPr>
          <w:rFonts w:ascii="Bookman Old Style" w:eastAsiaTheme="minorEastAsia" w:hAnsi="Bookman Old Style"/>
          <w:sz w:val="24"/>
          <w:szCs w:val="24"/>
        </w:rPr>
        <w:t>2Ag</w:t>
      </w:r>
      <w:r w:rsidR="00F7383A">
        <w:rPr>
          <w:rFonts w:ascii="Bookman Old Style" w:eastAsiaTheme="minorEastAsia" w:hAnsi="Bookman Old Style"/>
          <w:sz w:val="24"/>
          <w:szCs w:val="24"/>
          <w:vertAlign w:val="superscript"/>
        </w:rPr>
        <w:t>+</w:t>
      </w:r>
      <w:r w:rsidR="00F7383A">
        <w:rPr>
          <w:rFonts w:ascii="Bookman Old Style" w:eastAsiaTheme="minorEastAsia" w:hAnsi="Bookman Old Style"/>
          <w:sz w:val="24"/>
          <w:szCs w:val="24"/>
        </w:rPr>
        <w:t>(aq) + H</w:t>
      </w:r>
      <w:r w:rsidR="00F7383A">
        <w:rPr>
          <w:rFonts w:ascii="Bookman Old Style" w:eastAsiaTheme="minorEastAsia" w:hAnsi="Bookman Old Style"/>
          <w:sz w:val="24"/>
          <w:szCs w:val="24"/>
          <w:vertAlign w:val="subscript"/>
        </w:rPr>
        <w:t>2</w:t>
      </w:r>
      <w:r w:rsidR="00F7383A">
        <w:rPr>
          <w:rFonts w:ascii="Bookman Old Style" w:eastAsiaTheme="minorEastAsia" w:hAnsi="Bookman Old Style"/>
          <w:sz w:val="24"/>
          <w:szCs w:val="24"/>
        </w:rPr>
        <w:t>O</w:t>
      </w:r>
      <w:r w:rsidR="00F7383A">
        <w:rPr>
          <w:rFonts w:ascii="Bookman Old Style" w:eastAsiaTheme="minorEastAsia" w:hAnsi="Bookman Old Style"/>
          <w:sz w:val="24"/>
          <w:szCs w:val="24"/>
          <w:vertAlign w:val="subscript"/>
        </w:rPr>
        <w:t>2</w:t>
      </w:r>
      <w:r w:rsidR="00F7383A">
        <w:rPr>
          <w:rFonts w:ascii="Bookman Old Style" w:eastAsiaTheme="minorEastAsia" w:hAnsi="Bookman Old Style"/>
          <w:sz w:val="24"/>
          <w:szCs w:val="24"/>
        </w:rPr>
        <w:t>(aq)       2Ag(s) + 2H</w:t>
      </w:r>
      <w:r w:rsidR="00F7383A">
        <w:rPr>
          <w:rFonts w:ascii="Bookman Old Style" w:eastAsiaTheme="minorEastAsia" w:hAnsi="Bookman Old Style"/>
          <w:sz w:val="24"/>
          <w:szCs w:val="24"/>
          <w:vertAlign w:val="superscript"/>
        </w:rPr>
        <w:t>+</w:t>
      </w:r>
      <w:r w:rsidR="00F7383A">
        <w:rPr>
          <w:rFonts w:ascii="Bookman Old Style" w:eastAsiaTheme="minorEastAsia" w:hAnsi="Bookman Old Style"/>
          <w:sz w:val="24"/>
          <w:szCs w:val="24"/>
        </w:rPr>
        <w:t>(aq) + O</w:t>
      </w:r>
      <w:r w:rsidR="00F7383A">
        <w:rPr>
          <w:rFonts w:ascii="Bookman Old Style" w:eastAsiaTheme="minorEastAsia" w:hAnsi="Bookman Old Style"/>
          <w:sz w:val="24"/>
          <w:szCs w:val="24"/>
          <w:vertAlign w:val="subscript"/>
        </w:rPr>
        <w:t>2</w:t>
      </w:r>
      <w:r w:rsidR="00F7383A">
        <w:rPr>
          <w:rFonts w:ascii="Bookman Old Style" w:eastAsiaTheme="minorEastAsia" w:hAnsi="Bookman Old Style"/>
          <w:sz w:val="24"/>
          <w:szCs w:val="24"/>
        </w:rPr>
        <w:t xml:space="preserve">(g) </w:t>
      </w:r>
      <m:oMath>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θ</m:t>
            </m:r>
          </m:sup>
        </m:sSup>
      </m:oMath>
      <w:r w:rsidR="00F7383A">
        <w:rPr>
          <w:rFonts w:ascii="Bookman Old Style" w:eastAsiaTheme="minorEastAsia" w:hAnsi="Bookman Old Style"/>
          <w:sz w:val="24"/>
          <w:szCs w:val="24"/>
        </w:rPr>
        <w:t>cell = (0.8 + 0.65) = 0.12V</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Or </w:t>
      </w:r>
      <m:oMath>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θ</m:t>
            </m:r>
          </m:sup>
        </m:sSup>
      </m:oMath>
      <w:r>
        <w:rPr>
          <w:rFonts w:ascii="Bookman Old Style" w:eastAsiaTheme="minorEastAsia" w:hAnsi="Bookman Old Style"/>
          <w:sz w:val="24"/>
          <w:szCs w:val="24"/>
        </w:rPr>
        <w:t xml:space="preserve">cell = </w:t>
      </w:r>
      <m:oMath>
        <m:sSubSup>
          <m:sSubSupPr>
            <m:ctrlPr>
              <w:rPr>
                <w:rFonts w:ascii="Cambria Math" w:eastAsiaTheme="minorEastAsia" w:hAnsi="Cambria Math"/>
                <w:i/>
                <w:sz w:val="24"/>
                <w:szCs w:val="24"/>
              </w:rPr>
            </m:ctrlPr>
          </m:sSubSupPr>
          <m:e>
            <m:r>
              <w:rPr>
                <w:rFonts w:ascii="Cambria Math" w:eastAsiaTheme="minorEastAsia" w:hAnsi="Cambria Math"/>
                <w:sz w:val="24"/>
                <w:szCs w:val="24"/>
              </w:rPr>
              <m:t>E</m:t>
            </m:r>
          </m:e>
          <m:sub>
            <m:r>
              <w:rPr>
                <w:rFonts w:ascii="Cambria Math" w:eastAsiaTheme="minorEastAsia" w:hAnsi="Cambria Math"/>
                <w:sz w:val="24"/>
                <w:szCs w:val="24"/>
              </w:rPr>
              <m:t>R</m:t>
            </m:r>
          </m:sub>
          <m:sup>
            <m:r>
              <w:rPr>
                <w:rFonts w:ascii="Cambria Math" w:eastAsiaTheme="minorEastAsia" w:hAnsi="Cambria Math"/>
                <w:sz w:val="24"/>
                <w:szCs w:val="24"/>
              </w:rPr>
              <m:t>θ</m:t>
            </m:r>
          </m:sup>
        </m:sSubSup>
      </m:oMath>
      <w:r>
        <w:rPr>
          <w:rFonts w:ascii="Bookman Old Style" w:eastAsiaTheme="minorEastAsia" w:hAnsi="Bookman Old Style"/>
          <w:sz w:val="24"/>
          <w:szCs w:val="24"/>
        </w:rPr>
        <w:t xml:space="preserve"> - </w:t>
      </w:r>
      <m:oMath>
        <m:sSubSup>
          <m:sSubSupPr>
            <m:ctrlPr>
              <w:rPr>
                <w:rFonts w:ascii="Cambria Math" w:eastAsiaTheme="minorEastAsia" w:hAnsi="Cambria Math"/>
                <w:i/>
                <w:sz w:val="24"/>
                <w:szCs w:val="24"/>
              </w:rPr>
            </m:ctrlPr>
          </m:sSubSupPr>
          <m:e>
            <m:r>
              <w:rPr>
                <w:rFonts w:ascii="Cambria Math" w:eastAsiaTheme="minorEastAsia" w:hAnsi="Cambria Math"/>
                <w:sz w:val="24"/>
                <w:szCs w:val="24"/>
              </w:rPr>
              <m:t>E</m:t>
            </m:r>
          </m:e>
          <m:sub>
            <m:r>
              <w:rPr>
                <w:rFonts w:ascii="Cambria Math" w:eastAsiaTheme="minorEastAsia" w:hAnsi="Cambria Math"/>
                <w:sz w:val="24"/>
                <w:szCs w:val="24"/>
              </w:rPr>
              <m:t>L</m:t>
            </m:r>
          </m:sub>
          <m:sup>
            <m:r>
              <w:rPr>
                <w:rFonts w:ascii="Cambria Math" w:eastAsiaTheme="minorEastAsia" w:hAnsi="Cambria Math"/>
                <w:sz w:val="24"/>
                <w:szCs w:val="24"/>
              </w:rPr>
              <m:t>θ</m:t>
            </m:r>
          </m:sup>
        </m:sSubSup>
      </m:oMath>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 (+0.80 - +0.68)</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 +0.12V</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The reaction is feasible because of the cell is positive</w:t>
      </w:r>
    </w:p>
    <w:p w:rsidR="00F7383A" w:rsidRPr="006815C2" w:rsidRDefault="00F7383A" w:rsidP="00F7383A">
      <w:pPr>
        <w:tabs>
          <w:tab w:val="center" w:pos="4680"/>
        </w:tabs>
        <w:spacing w:after="0" w:line="360" w:lineRule="auto"/>
        <w:jc w:val="both"/>
        <w:rPr>
          <w:rFonts w:ascii="Bookman Old Style" w:eastAsiaTheme="minorEastAsia" w:hAnsi="Bookman Old Style"/>
          <w:b/>
          <w:sz w:val="24"/>
          <w:szCs w:val="24"/>
        </w:rPr>
      </w:pPr>
      <w:r w:rsidRPr="006815C2">
        <w:rPr>
          <w:rFonts w:ascii="Bookman Old Style" w:eastAsiaTheme="minorEastAsia" w:hAnsi="Bookman Old Style"/>
          <w:b/>
          <w:sz w:val="24"/>
          <w:szCs w:val="24"/>
        </w:rPr>
        <w:t xml:space="preserve">Question </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lastRenderedPageBreak/>
        <w:t>Below are half cell reactions</w:t>
      </w:r>
    </w:p>
    <w:p w:rsidR="00F7383A" w:rsidRDefault="008E1064"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noProof/>
          <w:sz w:val="24"/>
          <w:szCs w:val="24"/>
        </w:rPr>
        <w:pict>
          <v:shape id="_x0000_s1735" type="#_x0000_t32" style="position:absolute;left:0;text-align:left;margin-left:155.85pt;margin-top:7.55pt;width:35.6pt;height:0;z-index:252386304" o:connectortype="straight">
            <v:stroke endarrow="block"/>
          </v:shape>
        </w:pict>
      </w:r>
      <m:oMath>
        <m:sSubSup>
          <m:sSubSupPr>
            <m:ctrlPr>
              <w:rPr>
                <w:rFonts w:ascii="Cambria Math" w:eastAsiaTheme="minorEastAsia" w:hAnsi="Cambria Math"/>
                <w:i/>
                <w:sz w:val="24"/>
                <w:szCs w:val="24"/>
              </w:rPr>
            </m:ctrlPr>
          </m:sSubSupPr>
          <m:e>
            <m:r>
              <w:rPr>
                <w:rFonts w:ascii="Cambria Math" w:eastAsiaTheme="minorEastAsia" w:hAnsi="Cambria Math"/>
                <w:sz w:val="24"/>
                <w:szCs w:val="24"/>
              </w:rPr>
              <m:t>MnO</m:t>
            </m:r>
          </m:e>
          <m:sub>
            <m:r>
              <w:rPr>
                <w:rFonts w:ascii="Cambria Math" w:eastAsiaTheme="minorEastAsia" w:hAnsi="Cambria Math"/>
                <w:sz w:val="24"/>
                <w:szCs w:val="24"/>
              </w:rPr>
              <m:t>4</m:t>
            </m:r>
          </m:sub>
          <m:sup>
            <m:r>
              <w:rPr>
                <w:rFonts w:ascii="Cambria Math" w:eastAsiaTheme="minorEastAsia" w:hAnsi="Cambria Math"/>
                <w:sz w:val="24"/>
                <w:szCs w:val="24"/>
              </w:rPr>
              <m:t>-</m:t>
            </m:r>
          </m:sup>
        </m:sSubSup>
      </m:oMath>
      <w:r w:rsidR="00F7383A">
        <w:rPr>
          <w:rFonts w:ascii="Bookman Old Style" w:eastAsiaTheme="minorEastAsia" w:hAnsi="Bookman Old Style"/>
          <w:sz w:val="24"/>
          <w:szCs w:val="24"/>
        </w:rPr>
        <w:t>(aq) + 8H</w:t>
      </w:r>
      <w:r w:rsidR="00F7383A">
        <w:rPr>
          <w:rFonts w:ascii="Bookman Old Style" w:eastAsiaTheme="minorEastAsia" w:hAnsi="Bookman Old Style"/>
          <w:sz w:val="24"/>
          <w:szCs w:val="24"/>
          <w:vertAlign w:val="superscript"/>
        </w:rPr>
        <w:t>+</w:t>
      </w:r>
      <w:r w:rsidR="00F7383A">
        <w:rPr>
          <w:rFonts w:ascii="Bookman Old Style" w:eastAsiaTheme="minorEastAsia" w:hAnsi="Bookman Old Style"/>
          <w:sz w:val="24"/>
          <w:szCs w:val="24"/>
        </w:rPr>
        <w:t>(aq) + 5e</w:t>
      </w:r>
      <w:r w:rsidR="00F7383A">
        <w:rPr>
          <w:rFonts w:ascii="Bookman Old Style" w:eastAsiaTheme="minorEastAsia" w:hAnsi="Bookman Old Style"/>
          <w:sz w:val="24"/>
          <w:szCs w:val="24"/>
          <w:vertAlign w:val="superscript"/>
        </w:rPr>
        <w:t>-</w:t>
      </w:r>
      <w:r w:rsidR="00F7383A">
        <w:rPr>
          <w:rFonts w:ascii="Bookman Old Style" w:eastAsiaTheme="minorEastAsia" w:hAnsi="Bookman Old Style"/>
          <w:sz w:val="24"/>
          <w:szCs w:val="24"/>
        </w:rPr>
        <w:t xml:space="preserve">                </w:t>
      </w:r>
      <m:oMath>
        <m:sSup>
          <m:sSupPr>
            <m:ctrlPr>
              <w:rPr>
                <w:rFonts w:ascii="Cambria Math" w:eastAsiaTheme="minorEastAsia" w:hAnsi="Cambria Math"/>
                <w:i/>
                <w:sz w:val="24"/>
                <w:szCs w:val="24"/>
              </w:rPr>
            </m:ctrlPr>
          </m:sSupPr>
          <m:e>
            <m:r>
              <w:rPr>
                <w:rFonts w:ascii="Cambria Math" w:eastAsiaTheme="minorEastAsia" w:hAnsi="Cambria Math"/>
                <w:sz w:val="24"/>
                <w:szCs w:val="24"/>
              </w:rPr>
              <m:t>Mn</m:t>
            </m:r>
          </m:e>
          <m:sup>
            <m:r>
              <w:rPr>
                <w:rFonts w:ascii="Cambria Math" w:eastAsiaTheme="minorEastAsia" w:hAnsi="Cambria Math"/>
                <w:sz w:val="24"/>
                <w:szCs w:val="24"/>
              </w:rPr>
              <m:t>2+</m:t>
            </m:r>
          </m:sup>
        </m:sSup>
      </m:oMath>
      <w:r w:rsidR="00F7383A">
        <w:rPr>
          <w:rFonts w:ascii="Bookman Old Style" w:eastAsiaTheme="minorEastAsia" w:hAnsi="Bookman Old Style"/>
          <w:sz w:val="24"/>
          <w:szCs w:val="24"/>
        </w:rPr>
        <w:t xml:space="preserve"> (aq) + 4H</w:t>
      </w:r>
      <w:r w:rsidR="00F7383A">
        <w:rPr>
          <w:rFonts w:ascii="Bookman Old Style" w:eastAsiaTheme="minorEastAsia" w:hAnsi="Bookman Old Style"/>
          <w:sz w:val="24"/>
          <w:szCs w:val="24"/>
          <w:vertAlign w:val="subscript"/>
        </w:rPr>
        <w:t>2</w:t>
      </w:r>
      <w:r w:rsidR="00F7383A">
        <w:rPr>
          <w:rFonts w:ascii="Bookman Old Style" w:eastAsiaTheme="minorEastAsia" w:hAnsi="Bookman Old Style"/>
          <w:sz w:val="24"/>
          <w:szCs w:val="24"/>
        </w:rPr>
        <w:t xml:space="preserve">O(l) </w:t>
      </w:r>
      <m:oMath>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θ</m:t>
            </m:r>
          </m:sup>
        </m:sSup>
      </m:oMath>
      <w:r w:rsidR="00F7383A">
        <w:rPr>
          <w:rFonts w:ascii="Bookman Old Style" w:eastAsiaTheme="minorEastAsia" w:hAnsi="Bookman Old Style"/>
          <w:sz w:val="24"/>
          <w:szCs w:val="24"/>
        </w:rPr>
        <w:t xml:space="preserve"> = +1.51V</w:t>
      </w:r>
    </w:p>
    <w:p w:rsidR="00F7383A" w:rsidRDefault="008E1064"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noProof/>
          <w:sz w:val="24"/>
          <w:szCs w:val="24"/>
        </w:rPr>
        <w:pict>
          <v:shape id="_x0000_s1734" type="#_x0000_t32" style="position:absolute;left:0;text-align:left;margin-left:82.3pt;margin-top:10.1pt;width:37.95pt;height:.05pt;z-index:252385280" o:connectortype="straight">
            <v:stroke endarrow="block"/>
          </v:shape>
        </w:pict>
      </w:r>
      <w:r w:rsidR="00F7383A">
        <w:rPr>
          <w:rFonts w:ascii="Bookman Old Style" w:eastAsiaTheme="minorEastAsia" w:hAnsi="Bookman Old Style"/>
          <w:sz w:val="24"/>
          <w:szCs w:val="24"/>
        </w:rPr>
        <w:t>Cl</w:t>
      </w:r>
      <w:r w:rsidR="00F7383A">
        <w:rPr>
          <w:rFonts w:ascii="Bookman Old Style" w:eastAsiaTheme="minorEastAsia" w:hAnsi="Bookman Old Style"/>
          <w:sz w:val="24"/>
          <w:szCs w:val="24"/>
          <w:vertAlign w:val="subscript"/>
        </w:rPr>
        <w:t>2</w:t>
      </w:r>
      <w:r w:rsidR="00F7383A">
        <w:rPr>
          <w:rFonts w:ascii="Bookman Old Style" w:eastAsiaTheme="minorEastAsia" w:hAnsi="Bookman Old Style"/>
          <w:sz w:val="24"/>
          <w:szCs w:val="24"/>
        </w:rPr>
        <w:t>(aq) + 2e</w:t>
      </w:r>
      <w:r w:rsidR="00F7383A">
        <w:rPr>
          <w:rFonts w:ascii="Bookman Old Style" w:eastAsiaTheme="minorEastAsia" w:hAnsi="Bookman Old Style"/>
          <w:sz w:val="24"/>
          <w:szCs w:val="24"/>
          <w:vertAlign w:val="superscript"/>
        </w:rPr>
        <w:t>-</w:t>
      </w:r>
      <w:r w:rsidR="00F7383A">
        <w:rPr>
          <w:rFonts w:ascii="Bookman Old Style" w:eastAsiaTheme="minorEastAsia" w:hAnsi="Bookman Old Style"/>
          <w:sz w:val="24"/>
          <w:szCs w:val="24"/>
        </w:rPr>
        <w:t xml:space="preserve">                2Cl</w:t>
      </w:r>
      <w:r w:rsidR="00F7383A">
        <w:rPr>
          <w:rFonts w:ascii="Bookman Old Style" w:eastAsiaTheme="minorEastAsia" w:hAnsi="Bookman Old Style"/>
          <w:sz w:val="24"/>
          <w:szCs w:val="24"/>
          <w:vertAlign w:val="superscript"/>
        </w:rPr>
        <w:t>-</w:t>
      </w:r>
      <w:r w:rsidR="00F7383A">
        <w:rPr>
          <w:rFonts w:ascii="Bookman Old Style" w:eastAsiaTheme="minorEastAsia" w:hAnsi="Bookman Old Style"/>
          <w:sz w:val="24"/>
          <w:szCs w:val="24"/>
        </w:rPr>
        <w:t xml:space="preserve">(aq)          </w:t>
      </w:r>
      <m:oMath>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θ</m:t>
            </m:r>
          </m:sup>
        </m:sSup>
      </m:oMath>
      <w:r w:rsidR="00F7383A">
        <w:rPr>
          <w:rFonts w:ascii="Bookman Old Style" w:eastAsiaTheme="minorEastAsia" w:hAnsi="Bookman Old Style"/>
          <w:sz w:val="24"/>
          <w:szCs w:val="24"/>
        </w:rPr>
        <w:t xml:space="preserve"> = +0.75V</w:t>
      </w:r>
    </w:p>
    <w:p w:rsidR="00F7383A" w:rsidRDefault="00F7383A" w:rsidP="006C326C">
      <w:pPr>
        <w:pStyle w:val="ListParagraph"/>
        <w:numPr>
          <w:ilvl w:val="0"/>
          <w:numId w:val="204"/>
        </w:num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Write the equation for the spontaneous cell reaction</w:t>
      </w:r>
    </w:p>
    <w:p w:rsidR="00F7383A" w:rsidRDefault="00F7383A" w:rsidP="006C326C">
      <w:pPr>
        <w:pStyle w:val="ListParagraph"/>
        <w:numPr>
          <w:ilvl w:val="0"/>
          <w:numId w:val="204"/>
        </w:num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Calculate the emf of the cell made by combining the two half cell reactions</w:t>
      </w:r>
    </w:p>
    <w:p w:rsidR="00F7383A" w:rsidRDefault="00F7383A" w:rsidP="006C326C">
      <w:pPr>
        <w:pStyle w:val="ListParagraph"/>
        <w:numPr>
          <w:ilvl w:val="0"/>
          <w:numId w:val="204"/>
        </w:num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Using four result in (b) explain why HCl is not used to acidify potassium permanganate titration </w:t>
      </w:r>
    </w:p>
    <w:p w:rsidR="00F7383A" w:rsidRPr="00186FAA" w:rsidRDefault="00F7383A" w:rsidP="00F7383A">
      <w:pPr>
        <w:tabs>
          <w:tab w:val="center" w:pos="4680"/>
        </w:tabs>
        <w:spacing w:after="0" w:line="360" w:lineRule="auto"/>
        <w:jc w:val="both"/>
        <w:rPr>
          <w:rFonts w:ascii="Bookman Old Style" w:eastAsiaTheme="minorEastAsia" w:hAnsi="Bookman Old Style"/>
          <w:b/>
          <w:sz w:val="24"/>
          <w:szCs w:val="24"/>
        </w:rPr>
      </w:pPr>
      <w:r w:rsidRPr="00186FAA">
        <w:rPr>
          <w:rFonts w:ascii="Bookman Old Style" w:eastAsiaTheme="minorEastAsia" w:hAnsi="Bookman Old Style"/>
          <w:b/>
          <w:sz w:val="24"/>
          <w:szCs w:val="24"/>
        </w:rPr>
        <w:t>Solution</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For a feasible reaction, </w:t>
      </w:r>
      <m:oMath>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θ</m:t>
            </m:r>
          </m:sup>
        </m:sSup>
      </m:oMath>
      <w:r>
        <w:rPr>
          <w:rFonts w:ascii="Bookman Old Style" w:eastAsiaTheme="minorEastAsia" w:hAnsi="Bookman Old Style"/>
          <w:sz w:val="24"/>
          <w:szCs w:val="24"/>
        </w:rPr>
        <w:t>cell should be positive so reversing equation 2.</w:t>
      </w:r>
    </w:p>
    <w:p w:rsidR="00F7383A" w:rsidRDefault="008E1064"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noProof/>
          <w:sz w:val="24"/>
          <w:szCs w:val="24"/>
        </w:rPr>
        <w:pict>
          <v:shape id="_x0000_s1737" type="#_x0000_t32" style="position:absolute;left:0;text-align:left;margin-left:178.8pt;margin-top:7.55pt;width:35.6pt;height:0;z-index:252388352" o:connectortype="straight">
            <v:stroke endarrow="block"/>
          </v:shape>
        </w:pict>
      </w:r>
      <m:oMath>
        <m:sSubSup>
          <m:sSubSupPr>
            <m:ctrlPr>
              <w:rPr>
                <w:rFonts w:ascii="Cambria Math" w:eastAsiaTheme="minorEastAsia" w:hAnsi="Cambria Math"/>
                <w:i/>
                <w:sz w:val="24"/>
                <w:szCs w:val="24"/>
              </w:rPr>
            </m:ctrlPr>
          </m:sSubSupPr>
          <m:e>
            <m:r>
              <w:rPr>
                <w:rFonts w:ascii="Cambria Math" w:eastAsiaTheme="minorEastAsia" w:hAnsi="Cambria Math"/>
                <w:sz w:val="24"/>
                <w:szCs w:val="24"/>
              </w:rPr>
              <m:t>2x MnO</m:t>
            </m:r>
          </m:e>
          <m:sub>
            <m:r>
              <w:rPr>
                <w:rFonts w:ascii="Cambria Math" w:eastAsiaTheme="minorEastAsia" w:hAnsi="Cambria Math"/>
                <w:sz w:val="24"/>
                <w:szCs w:val="24"/>
              </w:rPr>
              <m:t>4</m:t>
            </m:r>
          </m:sub>
          <m:sup>
            <m:r>
              <w:rPr>
                <w:rFonts w:ascii="Cambria Math" w:eastAsiaTheme="minorEastAsia" w:hAnsi="Cambria Math"/>
                <w:sz w:val="24"/>
                <w:szCs w:val="24"/>
              </w:rPr>
              <m:t>-</m:t>
            </m:r>
          </m:sup>
        </m:sSubSup>
      </m:oMath>
      <w:r w:rsidR="00F7383A">
        <w:rPr>
          <w:rFonts w:ascii="Bookman Old Style" w:eastAsiaTheme="minorEastAsia" w:hAnsi="Bookman Old Style"/>
          <w:sz w:val="24"/>
          <w:szCs w:val="24"/>
        </w:rPr>
        <w:t>(aq) + 8H</w:t>
      </w:r>
      <w:r w:rsidR="00F7383A">
        <w:rPr>
          <w:rFonts w:ascii="Bookman Old Style" w:eastAsiaTheme="minorEastAsia" w:hAnsi="Bookman Old Style"/>
          <w:sz w:val="24"/>
          <w:szCs w:val="24"/>
          <w:vertAlign w:val="superscript"/>
        </w:rPr>
        <w:t>+</w:t>
      </w:r>
      <w:r w:rsidR="00F7383A">
        <w:rPr>
          <w:rFonts w:ascii="Bookman Old Style" w:eastAsiaTheme="minorEastAsia" w:hAnsi="Bookman Old Style"/>
          <w:sz w:val="24"/>
          <w:szCs w:val="24"/>
        </w:rPr>
        <w:t>(aq) + 5e</w:t>
      </w:r>
      <w:r w:rsidR="00F7383A">
        <w:rPr>
          <w:rFonts w:ascii="Bookman Old Style" w:eastAsiaTheme="minorEastAsia" w:hAnsi="Bookman Old Style"/>
          <w:sz w:val="24"/>
          <w:szCs w:val="24"/>
          <w:vertAlign w:val="superscript"/>
        </w:rPr>
        <w:t>-</w:t>
      </w:r>
      <w:r w:rsidR="00F7383A">
        <w:rPr>
          <w:rFonts w:ascii="Bookman Old Style" w:eastAsiaTheme="minorEastAsia" w:hAnsi="Bookman Old Style"/>
          <w:sz w:val="24"/>
          <w:szCs w:val="24"/>
        </w:rPr>
        <w:t xml:space="preserve">                </w:t>
      </w:r>
      <m:oMath>
        <m:sSup>
          <m:sSupPr>
            <m:ctrlPr>
              <w:rPr>
                <w:rFonts w:ascii="Cambria Math" w:eastAsiaTheme="minorEastAsia" w:hAnsi="Cambria Math"/>
                <w:i/>
                <w:sz w:val="24"/>
                <w:szCs w:val="24"/>
              </w:rPr>
            </m:ctrlPr>
          </m:sSupPr>
          <m:e>
            <m:r>
              <w:rPr>
                <w:rFonts w:ascii="Cambria Math" w:eastAsiaTheme="minorEastAsia" w:hAnsi="Cambria Math"/>
                <w:sz w:val="24"/>
                <w:szCs w:val="24"/>
              </w:rPr>
              <m:t>Mn</m:t>
            </m:r>
          </m:e>
          <m:sup>
            <m:r>
              <w:rPr>
                <w:rFonts w:ascii="Cambria Math" w:eastAsiaTheme="minorEastAsia" w:hAnsi="Cambria Math"/>
                <w:sz w:val="24"/>
                <w:szCs w:val="24"/>
              </w:rPr>
              <m:t>2+</m:t>
            </m:r>
          </m:sup>
        </m:sSup>
      </m:oMath>
      <w:r w:rsidR="00F7383A">
        <w:rPr>
          <w:rFonts w:ascii="Bookman Old Style" w:eastAsiaTheme="minorEastAsia" w:hAnsi="Bookman Old Style"/>
          <w:sz w:val="24"/>
          <w:szCs w:val="24"/>
        </w:rPr>
        <w:t xml:space="preserve"> (aq) + 4H</w:t>
      </w:r>
      <w:r w:rsidR="00F7383A">
        <w:rPr>
          <w:rFonts w:ascii="Bookman Old Style" w:eastAsiaTheme="minorEastAsia" w:hAnsi="Bookman Old Style"/>
          <w:sz w:val="24"/>
          <w:szCs w:val="24"/>
          <w:vertAlign w:val="subscript"/>
        </w:rPr>
        <w:t>2</w:t>
      </w:r>
      <w:r w:rsidR="00F7383A">
        <w:rPr>
          <w:rFonts w:ascii="Bookman Old Style" w:eastAsiaTheme="minorEastAsia" w:hAnsi="Bookman Old Style"/>
          <w:sz w:val="24"/>
          <w:szCs w:val="24"/>
        </w:rPr>
        <w:t xml:space="preserve">O(l) </w:t>
      </w:r>
      <m:oMath>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θ</m:t>
            </m:r>
          </m:sup>
        </m:sSup>
      </m:oMath>
      <w:r w:rsidR="00F7383A">
        <w:rPr>
          <w:rFonts w:ascii="Bookman Old Style" w:eastAsiaTheme="minorEastAsia" w:hAnsi="Bookman Old Style"/>
          <w:sz w:val="24"/>
          <w:szCs w:val="24"/>
        </w:rPr>
        <w:t xml:space="preserve"> = +1.51V</w:t>
      </w:r>
    </w:p>
    <w:p w:rsidR="00F7383A" w:rsidRDefault="008E1064"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noProof/>
          <w:sz w:val="24"/>
          <w:szCs w:val="24"/>
        </w:rPr>
        <w:pict>
          <v:shape id="_x0000_s1736" type="#_x0000_t32" style="position:absolute;left:0;text-align:left;margin-left:102.85pt;margin-top:10.15pt;width:37.95pt;height:.05pt;z-index:252387328" o:connectortype="straight">
            <v:stroke endarrow="block"/>
          </v:shape>
        </w:pict>
      </w:r>
      <w:r w:rsidR="00F7383A">
        <w:rPr>
          <w:rFonts w:ascii="Bookman Old Style" w:eastAsiaTheme="minorEastAsia" w:hAnsi="Bookman Old Style"/>
          <w:sz w:val="24"/>
          <w:szCs w:val="24"/>
        </w:rPr>
        <w:t>5x Cl</w:t>
      </w:r>
      <w:r w:rsidR="00F7383A">
        <w:rPr>
          <w:rFonts w:ascii="Bookman Old Style" w:eastAsiaTheme="minorEastAsia" w:hAnsi="Bookman Old Style"/>
          <w:sz w:val="24"/>
          <w:szCs w:val="24"/>
          <w:vertAlign w:val="subscript"/>
        </w:rPr>
        <w:t>2</w:t>
      </w:r>
      <w:r w:rsidR="00F7383A">
        <w:rPr>
          <w:rFonts w:ascii="Bookman Old Style" w:eastAsiaTheme="minorEastAsia" w:hAnsi="Bookman Old Style"/>
          <w:sz w:val="24"/>
          <w:szCs w:val="24"/>
        </w:rPr>
        <w:t>(aq) + 2e</w:t>
      </w:r>
      <w:r w:rsidR="00F7383A">
        <w:rPr>
          <w:rFonts w:ascii="Bookman Old Style" w:eastAsiaTheme="minorEastAsia" w:hAnsi="Bookman Old Style"/>
          <w:sz w:val="24"/>
          <w:szCs w:val="24"/>
          <w:vertAlign w:val="superscript"/>
        </w:rPr>
        <w:t>-</w:t>
      </w:r>
      <w:r w:rsidR="00F7383A">
        <w:rPr>
          <w:rFonts w:ascii="Bookman Old Style" w:eastAsiaTheme="minorEastAsia" w:hAnsi="Bookman Old Style"/>
          <w:sz w:val="24"/>
          <w:szCs w:val="24"/>
        </w:rPr>
        <w:t xml:space="preserve">                2Cl</w:t>
      </w:r>
      <w:r w:rsidR="00F7383A">
        <w:rPr>
          <w:rFonts w:ascii="Bookman Old Style" w:eastAsiaTheme="minorEastAsia" w:hAnsi="Bookman Old Style"/>
          <w:sz w:val="24"/>
          <w:szCs w:val="24"/>
          <w:vertAlign w:val="superscript"/>
        </w:rPr>
        <w:t>-</w:t>
      </w:r>
      <w:r w:rsidR="00F7383A">
        <w:rPr>
          <w:rFonts w:ascii="Bookman Old Style" w:eastAsiaTheme="minorEastAsia" w:hAnsi="Bookman Old Style"/>
          <w:sz w:val="24"/>
          <w:szCs w:val="24"/>
        </w:rPr>
        <w:t xml:space="preserve">(aq)          </w:t>
      </w:r>
      <m:oMath>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θ</m:t>
            </m:r>
          </m:sup>
        </m:sSup>
      </m:oMath>
      <w:r w:rsidR="00F7383A">
        <w:rPr>
          <w:rFonts w:ascii="Bookman Old Style" w:eastAsiaTheme="minorEastAsia" w:hAnsi="Bookman Old Style"/>
          <w:sz w:val="24"/>
          <w:szCs w:val="24"/>
        </w:rPr>
        <w:t xml:space="preserve"> = +0.75V</w:t>
      </w:r>
    </w:p>
    <w:p w:rsidR="00F7383A" w:rsidRPr="002943B9" w:rsidRDefault="008E1064" w:rsidP="00F7383A">
      <w:pPr>
        <w:tabs>
          <w:tab w:val="center" w:pos="4680"/>
        </w:tabs>
        <w:spacing w:after="0" w:line="360" w:lineRule="auto"/>
        <w:jc w:val="both"/>
        <w:rPr>
          <w:rFonts w:ascii="Bookman Old Style" w:eastAsiaTheme="minorEastAsia" w:hAnsi="Bookman Old Style"/>
          <w:sz w:val="24"/>
          <w:szCs w:val="24"/>
        </w:rPr>
      </w:pPr>
      <m:oMath>
        <m:sSubSup>
          <m:sSubSupPr>
            <m:ctrlPr>
              <w:rPr>
                <w:rFonts w:ascii="Cambria Math" w:eastAsiaTheme="minorEastAsia" w:hAnsi="Cambria Math"/>
                <w:i/>
                <w:sz w:val="24"/>
                <w:szCs w:val="24"/>
              </w:rPr>
            </m:ctrlPr>
          </m:sSubSupPr>
          <m:e>
            <m:r>
              <w:rPr>
                <w:rFonts w:ascii="Cambria Math" w:eastAsiaTheme="minorEastAsia" w:hAnsi="Cambria Math"/>
                <w:sz w:val="24"/>
                <w:szCs w:val="24"/>
              </w:rPr>
              <m:t>2 MnO</m:t>
            </m:r>
          </m:e>
          <m:sub>
            <m:r>
              <w:rPr>
                <w:rFonts w:ascii="Cambria Math" w:eastAsiaTheme="minorEastAsia" w:hAnsi="Cambria Math"/>
                <w:sz w:val="24"/>
                <w:szCs w:val="24"/>
              </w:rPr>
              <m:t>4</m:t>
            </m:r>
          </m:sub>
          <m:sup>
            <m:r>
              <w:rPr>
                <w:rFonts w:ascii="Cambria Math" w:eastAsiaTheme="minorEastAsia" w:hAnsi="Cambria Math"/>
                <w:sz w:val="24"/>
                <w:szCs w:val="24"/>
              </w:rPr>
              <m:t>-</m:t>
            </m:r>
          </m:sup>
        </m:sSubSup>
      </m:oMath>
      <w:r w:rsidR="00F7383A">
        <w:rPr>
          <w:rFonts w:ascii="Bookman Old Style" w:eastAsiaTheme="minorEastAsia" w:hAnsi="Bookman Old Style"/>
          <w:sz w:val="24"/>
          <w:szCs w:val="24"/>
        </w:rPr>
        <w:t>(aq) + 10Cl</w:t>
      </w:r>
      <w:r w:rsidR="00F7383A">
        <w:rPr>
          <w:rFonts w:ascii="Bookman Old Style" w:eastAsiaTheme="minorEastAsia" w:hAnsi="Bookman Old Style"/>
          <w:sz w:val="24"/>
          <w:szCs w:val="24"/>
          <w:vertAlign w:val="superscript"/>
        </w:rPr>
        <w:t>-</w:t>
      </w:r>
      <w:r w:rsidR="00F7383A">
        <w:rPr>
          <w:rFonts w:ascii="Bookman Old Style" w:eastAsiaTheme="minorEastAsia" w:hAnsi="Bookman Old Style"/>
          <w:sz w:val="24"/>
          <w:szCs w:val="24"/>
        </w:rPr>
        <w:t>(aq) + 16H</w:t>
      </w:r>
      <w:r w:rsidR="00F7383A">
        <w:rPr>
          <w:rFonts w:ascii="Bookman Old Style" w:eastAsiaTheme="minorEastAsia" w:hAnsi="Bookman Old Style"/>
          <w:sz w:val="24"/>
          <w:szCs w:val="24"/>
          <w:vertAlign w:val="superscript"/>
        </w:rPr>
        <w:t>+</w:t>
      </w:r>
      <w:r w:rsidR="00F7383A">
        <w:rPr>
          <w:rFonts w:ascii="Bookman Old Style" w:eastAsiaTheme="minorEastAsia" w:hAnsi="Bookman Old Style"/>
          <w:sz w:val="24"/>
          <w:szCs w:val="24"/>
        </w:rPr>
        <w:t xml:space="preserve">(aq)  </w:t>
      </w:r>
      <m:oMath>
        <m:r>
          <w:rPr>
            <w:rFonts w:ascii="Cambria Math" w:eastAsiaTheme="minorEastAsia" w:hAnsi="Cambria Math"/>
            <w:sz w:val="24"/>
            <w:szCs w:val="24"/>
          </w:rPr>
          <m:t>→</m:t>
        </m:r>
      </m:oMath>
      <w:r w:rsidR="00F7383A">
        <w:rPr>
          <w:rFonts w:ascii="Bookman Old Style" w:eastAsiaTheme="minorEastAsia" w:hAnsi="Bookman Old Style"/>
          <w:sz w:val="24"/>
          <w:szCs w:val="24"/>
        </w:rPr>
        <w:t xml:space="preserve">    2Mn</w:t>
      </w:r>
      <w:r w:rsidR="00F7383A">
        <w:rPr>
          <w:rFonts w:ascii="Bookman Old Style" w:eastAsiaTheme="minorEastAsia" w:hAnsi="Bookman Old Style"/>
          <w:sz w:val="24"/>
          <w:szCs w:val="24"/>
          <w:vertAlign w:val="superscript"/>
        </w:rPr>
        <w:t>2+</w:t>
      </w:r>
      <w:r w:rsidR="00F7383A">
        <w:rPr>
          <w:rFonts w:ascii="Bookman Old Style" w:eastAsiaTheme="minorEastAsia" w:hAnsi="Bookman Old Style"/>
          <w:sz w:val="24"/>
          <w:szCs w:val="24"/>
        </w:rPr>
        <w:t>(aq) + 8H</w:t>
      </w:r>
      <w:r w:rsidR="00F7383A">
        <w:rPr>
          <w:rFonts w:ascii="Bookman Old Style" w:eastAsiaTheme="minorEastAsia" w:hAnsi="Bookman Old Style"/>
          <w:sz w:val="24"/>
          <w:szCs w:val="24"/>
          <w:vertAlign w:val="subscript"/>
        </w:rPr>
        <w:t>2</w:t>
      </w:r>
      <w:r w:rsidR="00F7383A">
        <w:rPr>
          <w:rFonts w:ascii="Bookman Old Style" w:eastAsiaTheme="minorEastAsia" w:hAnsi="Bookman Old Style"/>
          <w:sz w:val="24"/>
          <w:szCs w:val="24"/>
        </w:rPr>
        <w:t>(l) + 5Cl</w:t>
      </w:r>
      <w:r w:rsidR="00F7383A">
        <w:rPr>
          <w:rFonts w:ascii="Bookman Old Style" w:eastAsiaTheme="minorEastAsia" w:hAnsi="Bookman Old Style"/>
          <w:sz w:val="24"/>
          <w:szCs w:val="24"/>
          <w:vertAlign w:val="subscript"/>
        </w:rPr>
        <w:t xml:space="preserve">2 </w:t>
      </w:r>
      <w:r w:rsidR="00F7383A">
        <w:rPr>
          <w:rFonts w:ascii="Bookman Old Style" w:eastAsiaTheme="minorEastAsia" w:hAnsi="Bookman Old Style"/>
          <w:sz w:val="24"/>
          <w:szCs w:val="24"/>
        </w:rPr>
        <w:t xml:space="preserve"> </w:t>
      </w:r>
      <m:oMath>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θ</m:t>
            </m:r>
          </m:sup>
        </m:sSup>
      </m:oMath>
      <w:r w:rsidR="00F7383A">
        <w:rPr>
          <w:rFonts w:ascii="Bookman Old Style" w:eastAsiaTheme="minorEastAsia" w:hAnsi="Bookman Old Style"/>
          <w:sz w:val="24"/>
          <w:szCs w:val="24"/>
        </w:rPr>
        <w:t xml:space="preserve"> = +0.76V</w:t>
      </w:r>
    </w:p>
    <w:p w:rsidR="00F7383A" w:rsidRDefault="008E1064" w:rsidP="00F7383A">
      <w:pPr>
        <w:tabs>
          <w:tab w:val="center" w:pos="4680"/>
        </w:tabs>
        <w:spacing w:after="0" w:line="360" w:lineRule="auto"/>
        <w:jc w:val="both"/>
        <w:rPr>
          <w:rFonts w:ascii="Bookman Old Style" w:eastAsiaTheme="minorEastAsia" w:hAnsi="Bookman Old Style"/>
          <w:sz w:val="24"/>
          <w:szCs w:val="24"/>
        </w:rPr>
      </w:pPr>
      <m:oMath>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θ</m:t>
            </m:r>
          </m:sup>
        </m:sSup>
      </m:oMath>
      <w:r w:rsidR="00F7383A">
        <w:rPr>
          <w:rFonts w:ascii="Bookman Old Style" w:eastAsiaTheme="minorEastAsia" w:hAnsi="Bookman Old Style"/>
          <w:sz w:val="24"/>
          <w:szCs w:val="24"/>
        </w:rPr>
        <w:t xml:space="preserve">cell = </w:t>
      </w:r>
      <m:oMath>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θ</m:t>
            </m:r>
          </m:sup>
        </m:sSup>
        <m:r>
          <w:rPr>
            <w:rFonts w:ascii="Cambria Math" w:eastAsiaTheme="minorEastAsia" w:hAnsi="Cambria Math"/>
            <w:sz w:val="24"/>
            <w:szCs w:val="24"/>
          </w:rPr>
          <m:t xml:space="preserve">R           </m:t>
        </m:r>
      </m:oMath>
      <w:r w:rsidR="00F7383A">
        <w:rPr>
          <w:rFonts w:ascii="Bookman Old Style" w:eastAsiaTheme="minorEastAsia" w:hAnsi="Bookman Old Style"/>
          <w:sz w:val="24"/>
          <w:szCs w:val="24"/>
        </w:rPr>
        <w:t xml:space="preserve"> </w:t>
      </w:r>
      <m:oMath>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θ</m:t>
            </m:r>
          </m:sup>
        </m:sSup>
        <m:r>
          <w:rPr>
            <w:rFonts w:ascii="Cambria Math" w:eastAsiaTheme="minorEastAsia" w:hAnsi="Cambria Math"/>
            <w:sz w:val="24"/>
            <w:szCs w:val="24"/>
          </w:rPr>
          <m:t>L</m:t>
        </m:r>
      </m:oMath>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+1.51 - +0.75 </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 +0.76V</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Since the oxidation of chloride ions to chlorine by the permanganent ions gives a positive </w:t>
      </w:r>
      <m:oMath>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θ</m:t>
            </m:r>
          </m:sup>
        </m:sSup>
        <m:r>
          <w:rPr>
            <w:rFonts w:ascii="Cambria Math" w:eastAsiaTheme="minorEastAsia" w:hAnsi="Cambria Math"/>
            <w:sz w:val="24"/>
            <w:szCs w:val="24"/>
          </w:rPr>
          <m:t>cell</m:t>
        </m:r>
      </m:oMath>
      <w:r>
        <w:rPr>
          <w:rFonts w:ascii="Bookman Old Style" w:eastAsiaTheme="minorEastAsia" w:hAnsi="Bookman Old Style"/>
          <w:sz w:val="24"/>
          <w:szCs w:val="24"/>
        </w:rPr>
        <w:t xml:space="preserve"> then the process is feasible so during the titration the chloride ions from hydrochloric acid are oxidized to chlorine which interferes with the titration.</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Qn Given the standard electrode potentials</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Cu</w:t>
      </w:r>
      <w:r>
        <w:rPr>
          <w:rFonts w:ascii="Bookman Old Style" w:eastAsiaTheme="minorEastAsia" w:hAnsi="Bookman Old Style"/>
          <w:sz w:val="24"/>
          <w:szCs w:val="24"/>
          <w:vertAlign w:val="superscript"/>
        </w:rPr>
        <w:t>+</w:t>
      </w:r>
      <w:r>
        <w:rPr>
          <w:rFonts w:ascii="Bookman Old Style" w:eastAsiaTheme="minorEastAsia" w:hAnsi="Bookman Old Style"/>
          <w:sz w:val="24"/>
          <w:szCs w:val="24"/>
        </w:rPr>
        <w:t>/Cu  = +0.52V</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Cu</w:t>
      </w:r>
      <w:r>
        <w:rPr>
          <w:rFonts w:ascii="Bookman Old Style" w:eastAsiaTheme="minorEastAsia" w:hAnsi="Bookman Old Style"/>
          <w:sz w:val="24"/>
          <w:szCs w:val="24"/>
          <w:vertAlign w:val="superscript"/>
        </w:rPr>
        <w:t>2+</w:t>
      </w:r>
      <w:r w:rsidRPr="00B7537B">
        <w:rPr>
          <w:rFonts w:ascii="Bookman Old Style" w:eastAsiaTheme="minorEastAsia" w:hAnsi="Bookman Old Style"/>
          <w:sz w:val="24"/>
          <w:szCs w:val="24"/>
        </w:rPr>
        <w:t>/Cu</w:t>
      </w:r>
      <w:r>
        <w:rPr>
          <w:rFonts w:ascii="Bookman Old Style" w:eastAsiaTheme="minorEastAsia" w:hAnsi="Bookman Old Style"/>
          <w:sz w:val="24"/>
          <w:szCs w:val="24"/>
          <w:vertAlign w:val="superscript"/>
        </w:rPr>
        <w:t>+</w:t>
      </w:r>
      <w:r>
        <w:rPr>
          <w:rFonts w:ascii="Bookman Old Style" w:eastAsiaTheme="minorEastAsia" w:hAnsi="Bookman Old Style"/>
          <w:sz w:val="24"/>
          <w:szCs w:val="24"/>
        </w:rPr>
        <w:t xml:space="preserve"> = +0.15V</w:t>
      </w:r>
    </w:p>
    <w:p w:rsidR="00F7383A" w:rsidRDefault="008E1064"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noProof/>
          <w:sz w:val="24"/>
          <w:szCs w:val="24"/>
        </w:rPr>
        <w:pict>
          <v:shape id="_x0000_s1738" type="#_x0000_t32" style="position:absolute;left:0;text-align:left;margin-left:64.9pt;margin-top:7.8pt;width:45.1pt;height:0;z-index:252389376" o:connectortype="straight">
            <v:stroke endarrow="block"/>
          </v:shape>
        </w:pict>
      </w:r>
      <w:r w:rsidR="00F7383A">
        <w:rPr>
          <w:rFonts w:ascii="Bookman Old Style" w:eastAsiaTheme="minorEastAsia" w:hAnsi="Bookman Old Style"/>
          <w:sz w:val="24"/>
          <w:szCs w:val="24"/>
        </w:rPr>
        <w:t>Cu + Cu</w:t>
      </w:r>
      <w:r w:rsidR="00F7383A">
        <w:rPr>
          <w:rFonts w:ascii="Bookman Old Style" w:eastAsiaTheme="minorEastAsia" w:hAnsi="Bookman Old Style"/>
          <w:sz w:val="24"/>
          <w:szCs w:val="24"/>
          <w:vertAlign w:val="superscript"/>
        </w:rPr>
        <w:t>2+</w:t>
      </w:r>
      <w:r w:rsidR="00F7383A">
        <w:rPr>
          <w:rFonts w:ascii="Bookman Old Style" w:eastAsiaTheme="minorEastAsia" w:hAnsi="Bookman Old Style"/>
          <w:sz w:val="24"/>
          <w:szCs w:val="24"/>
        </w:rPr>
        <w:t xml:space="preserve">                2Cu</w:t>
      </w:r>
      <w:r w:rsidR="00F7383A">
        <w:rPr>
          <w:rFonts w:ascii="Bookman Old Style" w:eastAsiaTheme="minorEastAsia" w:hAnsi="Bookman Old Style"/>
          <w:sz w:val="24"/>
          <w:szCs w:val="24"/>
          <w:vertAlign w:val="superscript"/>
        </w:rPr>
        <w:t>+</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Calculate the cell voltage of the reaction and state whether the reaction is feasible or not.</w:t>
      </w:r>
    </w:p>
    <w:p w:rsidR="00F7383A" w:rsidRDefault="008E1064"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noProof/>
          <w:sz w:val="24"/>
          <w:szCs w:val="24"/>
        </w:rPr>
        <w:pict>
          <v:shape id="_x0000_s1739" type="#_x0000_t32" style="position:absolute;left:0;text-align:left;margin-left:64.9pt;margin-top:7.8pt;width:45.1pt;height:0;z-index:252390400" o:connectortype="straight">
            <v:stroke endarrow="block"/>
          </v:shape>
        </w:pict>
      </w:r>
      <w:r w:rsidR="00F7383A">
        <w:rPr>
          <w:rFonts w:ascii="Bookman Old Style" w:eastAsiaTheme="minorEastAsia" w:hAnsi="Bookman Old Style"/>
          <w:sz w:val="24"/>
          <w:szCs w:val="24"/>
        </w:rPr>
        <w:t>Cu + Cu</w:t>
      </w:r>
      <w:r w:rsidR="00F7383A">
        <w:rPr>
          <w:rFonts w:ascii="Bookman Old Style" w:eastAsiaTheme="minorEastAsia" w:hAnsi="Bookman Old Style"/>
          <w:sz w:val="24"/>
          <w:szCs w:val="24"/>
          <w:vertAlign w:val="superscript"/>
        </w:rPr>
        <w:t>2+</w:t>
      </w:r>
      <w:r w:rsidR="00F7383A">
        <w:rPr>
          <w:rFonts w:ascii="Bookman Old Style" w:eastAsiaTheme="minorEastAsia" w:hAnsi="Bookman Old Style"/>
          <w:sz w:val="24"/>
          <w:szCs w:val="24"/>
        </w:rPr>
        <w:t xml:space="preserve">                2Cu</w:t>
      </w:r>
      <w:r w:rsidR="00F7383A">
        <w:rPr>
          <w:rFonts w:ascii="Bookman Old Style" w:eastAsiaTheme="minorEastAsia" w:hAnsi="Bookman Old Style"/>
          <w:sz w:val="24"/>
          <w:szCs w:val="24"/>
          <w:vertAlign w:val="superscript"/>
        </w:rPr>
        <w:t>+</w:t>
      </w:r>
    </w:p>
    <w:p w:rsidR="00F7383A" w:rsidRDefault="008E1064"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noProof/>
          <w:sz w:val="24"/>
          <w:szCs w:val="24"/>
        </w:rPr>
        <w:pict>
          <v:shape id="_x0000_s1740" type="#_x0000_t32" style="position:absolute;left:0;text-align:left;margin-left:43.5pt;margin-top:8.75pt;width:31.65pt;height:0;z-index:252391424" o:connectortype="straight">
            <v:stroke endarrow="block"/>
          </v:shape>
        </w:pict>
      </w:r>
      <w:r w:rsidR="00F7383A">
        <w:rPr>
          <w:rFonts w:ascii="Bookman Old Style" w:eastAsiaTheme="minorEastAsia" w:hAnsi="Bookman Old Style"/>
          <w:sz w:val="24"/>
          <w:szCs w:val="24"/>
        </w:rPr>
        <w:t>Cu(s)                Cu</w:t>
      </w:r>
      <w:r w:rsidR="00F7383A">
        <w:rPr>
          <w:rFonts w:ascii="Bookman Old Style" w:eastAsiaTheme="minorEastAsia" w:hAnsi="Bookman Old Style"/>
          <w:sz w:val="24"/>
          <w:szCs w:val="24"/>
          <w:vertAlign w:val="superscript"/>
        </w:rPr>
        <w:t>+</w:t>
      </w:r>
      <w:r w:rsidR="00F7383A">
        <w:rPr>
          <w:rFonts w:ascii="Bookman Old Style" w:eastAsiaTheme="minorEastAsia" w:hAnsi="Bookman Old Style"/>
          <w:sz w:val="24"/>
          <w:szCs w:val="24"/>
        </w:rPr>
        <w:t xml:space="preserve"> + e</w:t>
      </w:r>
      <w:r w:rsidR="00F7383A">
        <w:rPr>
          <w:rFonts w:ascii="Bookman Old Style" w:eastAsiaTheme="minorEastAsia" w:hAnsi="Bookman Old Style"/>
          <w:sz w:val="24"/>
          <w:szCs w:val="24"/>
          <w:vertAlign w:val="superscript"/>
        </w:rPr>
        <w:t>-</w:t>
      </w:r>
      <w:r w:rsidR="00F7383A">
        <w:rPr>
          <w:rFonts w:ascii="Bookman Old Style" w:eastAsiaTheme="minorEastAsia" w:hAnsi="Bookman Old Style"/>
          <w:sz w:val="24"/>
          <w:szCs w:val="24"/>
        </w:rPr>
        <w:t xml:space="preserve"> </w:t>
      </w:r>
      <m:oMath>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θ</m:t>
            </m:r>
          </m:sup>
        </m:sSup>
      </m:oMath>
      <w:r w:rsidR="00F7383A">
        <w:rPr>
          <w:rFonts w:ascii="Bookman Old Style" w:eastAsiaTheme="minorEastAsia" w:hAnsi="Bookman Old Style"/>
          <w:sz w:val="24"/>
          <w:szCs w:val="24"/>
        </w:rPr>
        <w:t xml:space="preserve"> = -0.52V</w:t>
      </w:r>
    </w:p>
    <w:p w:rsidR="00F7383A" w:rsidRDefault="008E1064"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noProof/>
          <w:sz w:val="24"/>
          <w:szCs w:val="24"/>
        </w:rPr>
        <w:pict>
          <v:shape id="_x0000_s1741" type="#_x0000_t32" style="position:absolute;left:0;text-align:left;margin-left:58.55pt;margin-top:12.05pt;width:24.55pt;height:.8pt;z-index:252392448" o:connectortype="straight">
            <v:stroke endarrow="block"/>
          </v:shape>
        </w:pict>
      </w:r>
      <w:r w:rsidR="00F7383A">
        <w:rPr>
          <w:rFonts w:ascii="Bookman Old Style" w:eastAsiaTheme="minorEastAsia" w:hAnsi="Bookman Old Style"/>
          <w:sz w:val="24"/>
          <w:szCs w:val="24"/>
        </w:rPr>
        <w:t>Cu</w:t>
      </w:r>
      <w:r w:rsidR="00F7383A">
        <w:rPr>
          <w:rFonts w:ascii="Bookman Old Style" w:eastAsiaTheme="minorEastAsia" w:hAnsi="Bookman Old Style"/>
          <w:sz w:val="24"/>
          <w:szCs w:val="24"/>
          <w:vertAlign w:val="superscript"/>
        </w:rPr>
        <w:t>2+</w:t>
      </w:r>
      <w:r w:rsidR="00F7383A">
        <w:rPr>
          <w:rFonts w:ascii="Bookman Old Style" w:eastAsiaTheme="minorEastAsia" w:hAnsi="Bookman Old Style"/>
          <w:sz w:val="24"/>
          <w:szCs w:val="24"/>
        </w:rPr>
        <w:t xml:space="preserve"> + e</w:t>
      </w:r>
      <w:r w:rsidR="00F7383A">
        <w:rPr>
          <w:rFonts w:ascii="Bookman Old Style" w:eastAsiaTheme="minorEastAsia" w:hAnsi="Bookman Old Style"/>
          <w:sz w:val="24"/>
          <w:szCs w:val="24"/>
          <w:vertAlign w:val="superscript"/>
        </w:rPr>
        <w:t>-</w:t>
      </w:r>
      <w:r w:rsidR="00F7383A">
        <w:rPr>
          <w:rFonts w:ascii="Bookman Old Style" w:eastAsiaTheme="minorEastAsia" w:hAnsi="Bookman Old Style"/>
          <w:sz w:val="24"/>
          <w:szCs w:val="24"/>
        </w:rPr>
        <w:t xml:space="preserve">           Cu</w:t>
      </w:r>
      <w:r w:rsidR="00F7383A">
        <w:rPr>
          <w:rFonts w:ascii="Bookman Old Style" w:eastAsiaTheme="minorEastAsia" w:hAnsi="Bookman Old Style"/>
          <w:sz w:val="24"/>
          <w:szCs w:val="24"/>
          <w:vertAlign w:val="superscript"/>
        </w:rPr>
        <w:t>+</w:t>
      </w:r>
      <w:r w:rsidR="00F7383A">
        <w:rPr>
          <w:rFonts w:ascii="Bookman Old Style" w:eastAsiaTheme="minorEastAsia" w:hAnsi="Bookman Old Style"/>
          <w:sz w:val="24"/>
          <w:szCs w:val="24"/>
        </w:rPr>
        <w:t xml:space="preserve">(aq) </w:t>
      </w:r>
      <m:oMath>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θ</m:t>
            </m:r>
          </m:sup>
        </m:sSup>
      </m:oMath>
      <w:r w:rsidR="00F7383A">
        <w:rPr>
          <w:rFonts w:ascii="Bookman Old Style" w:eastAsiaTheme="minorEastAsia" w:hAnsi="Bookman Old Style"/>
          <w:sz w:val="24"/>
          <w:szCs w:val="24"/>
        </w:rPr>
        <w:t xml:space="preserve"> = -0.15V</w:t>
      </w:r>
    </w:p>
    <w:p w:rsidR="00F7383A" w:rsidRDefault="008E1064"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noProof/>
          <w:sz w:val="24"/>
          <w:szCs w:val="24"/>
        </w:rPr>
        <w:pict>
          <v:shape id="_x0000_s1742" type="#_x0000_t32" style="position:absolute;left:0;text-align:left;margin-left:64.9pt;margin-top:7.8pt;width:45.1pt;height:0;z-index:252393472" o:connectortype="straight">
            <v:stroke endarrow="block"/>
          </v:shape>
        </w:pict>
      </w:r>
      <w:r w:rsidR="00F7383A">
        <w:rPr>
          <w:rFonts w:ascii="Bookman Old Style" w:eastAsiaTheme="minorEastAsia" w:hAnsi="Bookman Old Style"/>
          <w:sz w:val="24"/>
          <w:szCs w:val="24"/>
        </w:rPr>
        <w:t>Cu + Cu</w:t>
      </w:r>
      <w:r w:rsidR="00F7383A">
        <w:rPr>
          <w:rFonts w:ascii="Bookman Old Style" w:eastAsiaTheme="minorEastAsia" w:hAnsi="Bookman Old Style"/>
          <w:sz w:val="24"/>
          <w:szCs w:val="24"/>
          <w:vertAlign w:val="superscript"/>
        </w:rPr>
        <w:t>2+</w:t>
      </w:r>
      <w:r w:rsidR="00F7383A">
        <w:rPr>
          <w:rFonts w:ascii="Bookman Old Style" w:eastAsiaTheme="minorEastAsia" w:hAnsi="Bookman Old Style"/>
          <w:sz w:val="24"/>
          <w:szCs w:val="24"/>
        </w:rPr>
        <w:t xml:space="preserve">                2Cu</w:t>
      </w:r>
      <w:r w:rsidR="00F7383A">
        <w:rPr>
          <w:rFonts w:ascii="Bookman Old Style" w:eastAsiaTheme="minorEastAsia" w:hAnsi="Bookman Old Style"/>
          <w:sz w:val="24"/>
          <w:szCs w:val="24"/>
          <w:vertAlign w:val="superscript"/>
        </w:rPr>
        <w:t>+</w:t>
      </w:r>
      <w:r w:rsidR="00F7383A">
        <w:rPr>
          <w:rFonts w:ascii="Bookman Old Style" w:eastAsiaTheme="minorEastAsia" w:hAnsi="Bookman Old Style"/>
          <w:sz w:val="24"/>
          <w:szCs w:val="24"/>
        </w:rPr>
        <w:t xml:space="preserve">(aq)  </w:t>
      </w:r>
      <m:oMath>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θ</m:t>
            </m:r>
          </m:sup>
        </m:sSup>
        <m:r>
          <w:rPr>
            <w:rFonts w:ascii="Cambria Math" w:eastAsiaTheme="minorEastAsia" w:hAnsi="Cambria Math"/>
            <w:sz w:val="24"/>
            <w:szCs w:val="24"/>
          </w:rPr>
          <m:t>cell</m:t>
        </m:r>
      </m:oMath>
      <w:r w:rsidR="00F7383A">
        <w:rPr>
          <w:rFonts w:ascii="Bookman Old Style" w:eastAsiaTheme="minorEastAsia" w:hAnsi="Bookman Old Style"/>
          <w:sz w:val="24"/>
          <w:szCs w:val="24"/>
        </w:rPr>
        <w:t xml:space="preserve"> = -0.37V</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lastRenderedPageBreak/>
        <w:t>The reaction is not feasible because the emf of the cell is negative.</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Which ion is more stable in the acqueous solution and  why.</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Copper (ii) is more stable in the acqueous solution because the forward reaction is not feasible so copper (ii) can not be reduced to copper (ii). However copper (i) is very unstable and the feasible reaction is</w:t>
      </w:r>
    </w:p>
    <w:p w:rsidR="00F7383A" w:rsidRDefault="008E1064"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noProof/>
          <w:sz w:val="24"/>
          <w:szCs w:val="24"/>
        </w:rPr>
        <w:pict>
          <v:shape id="_x0000_s1743" type="#_x0000_t32" style="position:absolute;left:0;text-align:left;margin-left:49.85pt;margin-top:9.55pt;width:43.5pt;height:0;z-index:252394496" o:connectortype="straight">
            <v:stroke endarrow="block"/>
          </v:shape>
        </w:pict>
      </w:r>
      <w:r w:rsidR="00F7383A">
        <w:rPr>
          <w:rFonts w:ascii="Bookman Old Style" w:eastAsiaTheme="minorEastAsia" w:hAnsi="Bookman Old Style"/>
          <w:sz w:val="24"/>
          <w:szCs w:val="24"/>
        </w:rPr>
        <w:t>2Cu</w:t>
      </w:r>
      <w:r w:rsidR="00F7383A">
        <w:rPr>
          <w:rFonts w:ascii="Bookman Old Style" w:eastAsiaTheme="minorEastAsia" w:hAnsi="Bookman Old Style"/>
          <w:sz w:val="24"/>
          <w:szCs w:val="24"/>
          <w:vertAlign w:val="superscript"/>
        </w:rPr>
        <w:t>+</w:t>
      </w:r>
      <w:r w:rsidR="00F7383A">
        <w:rPr>
          <w:rFonts w:ascii="Bookman Old Style" w:eastAsiaTheme="minorEastAsia" w:hAnsi="Bookman Old Style"/>
          <w:sz w:val="24"/>
          <w:szCs w:val="24"/>
        </w:rPr>
        <w:t xml:space="preserve">                  Cu(s) + Cu</w:t>
      </w:r>
      <w:r w:rsidR="00F7383A">
        <w:rPr>
          <w:rFonts w:ascii="Bookman Old Style" w:eastAsiaTheme="minorEastAsia" w:hAnsi="Bookman Old Style"/>
          <w:sz w:val="24"/>
          <w:szCs w:val="24"/>
          <w:vertAlign w:val="superscript"/>
        </w:rPr>
        <w:t>2+</w:t>
      </w:r>
      <w:r w:rsidR="00F7383A">
        <w:rPr>
          <w:rFonts w:ascii="Bookman Old Style" w:eastAsiaTheme="minorEastAsia" w:hAnsi="Bookman Old Style"/>
          <w:sz w:val="24"/>
          <w:szCs w:val="24"/>
        </w:rPr>
        <w:t xml:space="preserve">(aq)   </w:t>
      </w:r>
      <m:oMath>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θ</m:t>
            </m:r>
          </m:sup>
        </m:sSup>
        <m:r>
          <w:rPr>
            <w:rFonts w:ascii="Cambria Math" w:eastAsiaTheme="minorEastAsia" w:hAnsi="Cambria Math"/>
            <w:sz w:val="24"/>
            <w:szCs w:val="24"/>
          </w:rPr>
          <m:t>cell</m:t>
        </m:r>
      </m:oMath>
      <w:r w:rsidR="00F7383A">
        <w:rPr>
          <w:rFonts w:ascii="Bookman Old Style" w:eastAsiaTheme="minorEastAsia" w:hAnsi="Bookman Old Style"/>
          <w:sz w:val="24"/>
          <w:szCs w:val="24"/>
        </w:rPr>
        <w:t xml:space="preserve"> = +0.37V</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Therefore Cu</w:t>
      </w:r>
      <w:r>
        <w:rPr>
          <w:rFonts w:ascii="Bookman Old Style" w:eastAsiaTheme="minorEastAsia" w:hAnsi="Bookman Old Style"/>
          <w:sz w:val="24"/>
          <w:szCs w:val="24"/>
          <w:vertAlign w:val="superscript"/>
        </w:rPr>
        <w:t>2+</w:t>
      </w:r>
      <w:r>
        <w:rPr>
          <w:rFonts w:ascii="Bookman Old Style" w:eastAsiaTheme="minorEastAsia" w:hAnsi="Bookman Old Style"/>
          <w:sz w:val="24"/>
          <w:szCs w:val="24"/>
        </w:rPr>
        <w:t xml:space="preserve"> readily despoportianates into element copper (ii)</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A disproportionation reaction is one involving self oxidation and reduction of a chemical species.</w:t>
      </w:r>
    </w:p>
    <w:p w:rsidR="00F7383A" w:rsidRPr="00A92ADC" w:rsidRDefault="00F7383A" w:rsidP="00F7383A">
      <w:pPr>
        <w:tabs>
          <w:tab w:val="center" w:pos="4680"/>
        </w:tabs>
        <w:spacing w:after="0" w:line="360" w:lineRule="auto"/>
        <w:jc w:val="both"/>
        <w:rPr>
          <w:rFonts w:ascii="Bookman Old Style" w:eastAsiaTheme="minorEastAsia" w:hAnsi="Bookman Old Style"/>
          <w:b/>
          <w:sz w:val="24"/>
          <w:szCs w:val="24"/>
        </w:rPr>
      </w:pPr>
      <w:r w:rsidRPr="00A92ADC">
        <w:rPr>
          <w:rFonts w:ascii="Bookman Old Style" w:eastAsiaTheme="minorEastAsia" w:hAnsi="Bookman Old Style"/>
          <w:b/>
          <w:sz w:val="24"/>
          <w:szCs w:val="24"/>
        </w:rPr>
        <w:t>Question</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Given</w:t>
      </w:r>
    </w:p>
    <w:p w:rsidR="00F7383A" w:rsidRDefault="008E1064"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noProof/>
          <w:sz w:val="24"/>
          <w:szCs w:val="24"/>
        </w:rPr>
        <w:pict>
          <v:shape id="_x0000_s1744" type="#_x0000_t32" style="position:absolute;left:0;text-align:left;margin-left:156.65pt;margin-top:9.65pt;width:21.35pt;height:0;z-index:252395520" o:connectortype="straight">
            <v:stroke endarrow="block"/>
          </v:shape>
        </w:pict>
      </w:r>
      <m:oMath>
        <m:sSubSup>
          <m:sSubSupPr>
            <m:ctrlPr>
              <w:rPr>
                <w:rFonts w:ascii="Cambria Math" w:eastAsiaTheme="minorEastAsia" w:hAnsi="Cambria Math"/>
                <w:i/>
                <w:sz w:val="24"/>
                <w:szCs w:val="24"/>
              </w:rPr>
            </m:ctrlPr>
          </m:sSubSupPr>
          <m:e>
            <m:r>
              <w:rPr>
                <w:rFonts w:ascii="Cambria Math" w:eastAsiaTheme="minorEastAsia" w:hAnsi="Cambria Math"/>
                <w:sz w:val="24"/>
                <w:szCs w:val="24"/>
              </w:rPr>
              <m:t>MnO</m:t>
            </m:r>
          </m:e>
          <m:sub>
            <m:r>
              <w:rPr>
                <w:rFonts w:ascii="Cambria Math" w:eastAsiaTheme="minorEastAsia" w:hAnsi="Cambria Math"/>
                <w:sz w:val="24"/>
                <w:szCs w:val="24"/>
              </w:rPr>
              <m:t>4</m:t>
            </m:r>
          </m:sub>
          <m:sup>
            <m:r>
              <w:rPr>
                <w:rFonts w:ascii="Cambria Math" w:eastAsiaTheme="minorEastAsia" w:hAnsi="Cambria Math"/>
                <w:sz w:val="24"/>
                <w:szCs w:val="24"/>
              </w:rPr>
              <m:t>-</m:t>
            </m:r>
          </m:sup>
        </m:sSubSup>
      </m:oMath>
      <w:r w:rsidR="00F7383A">
        <w:rPr>
          <w:rFonts w:ascii="Bookman Old Style" w:eastAsiaTheme="minorEastAsia" w:hAnsi="Bookman Old Style"/>
          <w:sz w:val="24"/>
          <w:szCs w:val="24"/>
        </w:rPr>
        <w:t>(aq) + 4H</w:t>
      </w:r>
      <w:r w:rsidR="00F7383A">
        <w:rPr>
          <w:rFonts w:ascii="Bookman Old Style" w:eastAsiaTheme="minorEastAsia" w:hAnsi="Bookman Old Style"/>
          <w:sz w:val="24"/>
          <w:szCs w:val="24"/>
          <w:vertAlign w:val="superscript"/>
        </w:rPr>
        <w:t>+</w:t>
      </w:r>
      <w:r w:rsidR="00F7383A">
        <w:rPr>
          <w:rFonts w:ascii="Bookman Old Style" w:eastAsiaTheme="minorEastAsia" w:hAnsi="Bookman Old Style"/>
          <w:sz w:val="24"/>
          <w:szCs w:val="24"/>
        </w:rPr>
        <w:t>(aq) + 2e</w:t>
      </w:r>
      <w:r w:rsidR="00F7383A">
        <w:rPr>
          <w:rFonts w:ascii="Bookman Old Style" w:eastAsiaTheme="minorEastAsia" w:hAnsi="Bookman Old Style"/>
          <w:sz w:val="24"/>
          <w:szCs w:val="24"/>
          <w:vertAlign w:val="superscript"/>
        </w:rPr>
        <w:t>-</w:t>
      </w:r>
      <w:r w:rsidR="00F7383A">
        <w:rPr>
          <w:rFonts w:ascii="Bookman Old Style" w:eastAsiaTheme="minorEastAsia" w:hAnsi="Bookman Old Style"/>
          <w:sz w:val="24"/>
          <w:szCs w:val="24"/>
        </w:rPr>
        <w:t xml:space="preserve">            MnO</w:t>
      </w:r>
      <w:r w:rsidR="00F7383A">
        <w:rPr>
          <w:rFonts w:ascii="Bookman Old Style" w:eastAsiaTheme="minorEastAsia" w:hAnsi="Bookman Old Style"/>
          <w:sz w:val="24"/>
          <w:szCs w:val="24"/>
          <w:vertAlign w:val="subscript"/>
        </w:rPr>
        <w:t>2</w:t>
      </w:r>
      <w:r w:rsidR="00F7383A">
        <w:rPr>
          <w:rFonts w:ascii="Bookman Old Style" w:eastAsiaTheme="minorEastAsia" w:hAnsi="Bookman Old Style"/>
          <w:sz w:val="24"/>
          <w:szCs w:val="24"/>
        </w:rPr>
        <w:t>(s) + 2H</w:t>
      </w:r>
      <w:r w:rsidR="00F7383A">
        <w:rPr>
          <w:rFonts w:ascii="Bookman Old Style" w:eastAsiaTheme="minorEastAsia" w:hAnsi="Bookman Old Style"/>
          <w:sz w:val="24"/>
          <w:szCs w:val="24"/>
          <w:vertAlign w:val="subscript"/>
        </w:rPr>
        <w:t>2</w:t>
      </w:r>
      <w:r w:rsidR="00F7383A">
        <w:rPr>
          <w:rFonts w:ascii="Bookman Old Style" w:eastAsiaTheme="minorEastAsia" w:hAnsi="Bookman Old Style"/>
          <w:sz w:val="24"/>
          <w:szCs w:val="24"/>
        </w:rPr>
        <w:t xml:space="preserve">O(l) </w:t>
      </w:r>
      <m:oMath>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θ</m:t>
            </m:r>
          </m:sup>
        </m:sSup>
      </m:oMath>
      <w:r w:rsidR="00F7383A">
        <w:rPr>
          <w:rFonts w:ascii="Bookman Old Style" w:eastAsiaTheme="minorEastAsia" w:hAnsi="Bookman Old Style"/>
          <w:sz w:val="24"/>
          <w:szCs w:val="24"/>
        </w:rPr>
        <w:t xml:space="preserve"> = +2.26V</w:t>
      </w:r>
    </w:p>
    <w:p w:rsidR="00F7383A" w:rsidRDefault="008E1064"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noProof/>
          <w:sz w:val="24"/>
          <w:szCs w:val="24"/>
        </w:rPr>
        <w:pict>
          <v:shape id="_x0000_s1745" type="#_x0000_t32" style="position:absolute;left:0;text-align:left;margin-left:89.4pt;margin-top:10.6pt;width:67.25pt;height:.05pt;z-index:252396544" o:connectortype="straight">
            <v:stroke endarrow="block"/>
          </v:shape>
        </w:pict>
      </w:r>
      <w:r w:rsidR="00F7383A">
        <w:rPr>
          <w:rFonts w:ascii="Bookman Old Style" w:eastAsiaTheme="minorEastAsia" w:hAnsi="Bookman Old Style"/>
          <w:sz w:val="24"/>
          <w:szCs w:val="24"/>
        </w:rPr>
        <w:t>2</w:t>
      </w:r>
      <m:oMath>
        <m:sSubSup>
          <m:sSubSupPr>
            <m:ctrlPr>
              <w:rPr>
                <w:rFonts w:ascii="Cambria Math" w:eastAsiaTheme="minorEastAsia" w:hAnsi="Cambria Math"/>
                <w:i/>
                <w:sz w:val="24"/>
                <w:szCs w:val="24"/>
              </w:rPr>
            </m:ctrlPr>
          </m:sSubSupPr>
          <m:e>
            <m:r>
              <w:rPr>
                <w:rFonts w:ascii="Cambria Math" w:eastAsiaTheme="minorEastAsia" w:hAnsi="Cambria Math"/>
                <w:sz w:val="24"/>
                <w:szCs w:val="24"/>
              </w:rPr>
              <m:t>MnO</m:t>
            </m:r>
          </m:e>
          <m:sub>
            <m:r>
              <w:rPr>
                <w:rFonts w:ascii="Cambria Math" w:eastAsiaTheme="minorEastAsia" w:hAnsi="Cambria Math"/>
                <w:sz w:val="24"/>
                <w:szCs w:val="24"/>
              </w:rPr>
              <m:t>4</m:t>
            </m:r>
          </m:sub>
          <m:sup>
            <m:r>
              <w:rPr>
                <w:rFonts w:ascii="Cambria Math" w:eastAsiaTheme="minorEastAsia" w:hAnsi="Cambria Math"/>
                <w:sz w:val="24"/>
                <w:szCs w:val="24"/>
              </w:rPr>
              <m:t>-</m:t>
            </m:r>
          </m:sup>
        </m:sSubSup>
      </m:oMath>
      <w:r w:rsidR="00F7383A">
        <w:rPr>
          <w:rFonts w:ascii="Bookman Old Style" w:eastAsiaTheme="minorEastAsia" w:hAnsi="Bookman Old Style"/>
          <w:sz w:val="24"/>
          <w:szCs w:val="24"/>
        </w:rPr>
        <w:t xml:space="preserve"> + 2e</w:t>
      </w:r>
      <w:r w:rsidR="00F7383A">
        <w:rPr>
          <w:rFonts w:ascii="Bookman Old Style" w:eastAsiaTheme="minorEastAsia" w:hAnsi="Bookman Old Style"/>
          <w:sz w:val="24"/>
          <w:szCs w:val="24"/>
          <w:vertAlign w:val="superscript"/>
        </w:rPr>
        <w:t>-</w:t>
      </w:r>
      <w:r w:rsidR="00F7383A">
        <w:rPr>
          <w:rFonts w:ascii="Bookman Old Style" w:eastAsiaTheme="minorEastAsia" w:hAnsi="Bookman Old Style"/>
          <w:sz w:val="24"/>
          <w:szCs w:val="24"/>
        </w:rPr>
        <w:t xml:space="preserve">                              2</w:t>
      </w:r>
      <m:oMath>
        <m:sSubSup>
          <m:sSubSupPr>
            <m:ctrlPr>
              <w:rPr>
                <w:rFonts w:ascii="Cambria Math" w:eastAsiaTheme="minorEastAsia" w:hAnsi="Cambria Math"/>
                <w:i/>
                <w:sz w:val="24"/>
                <w:szCs w:val="24"/>
              </w:rPr>
            </m:ctrlPr>
          </m:sSubSupPr>
          <m:e>
            <m:r>
              <w:rPr>
                <w:rFonts w:ascii="Cambria Math" w:eastAsiaTheme="minorEastAsia" w:hAnsi="Cambria Math"/>
                <w:sz w:val="24"/>
                <w:szCs w:val="24"/>
              </w:rPr>
              <m:t>MnO</m:t>
            </m:r>
          </m:e>
          <m:sub>
            <m:r>
              <w:rPr>
                <w:rFonts w:ascii="Cambria Math" w:eastAsiaTheme="minorEastAsia" w:hAnsi="Cambria Math"/>
                <w:sz w:val="24"/>
                <w:szCs w:val="24"/>
              </w:rPr>
              <m:t>4</m:t>
            </m:r>
          </m:sub>
          <m:sup>
            <m:r>
              <w:rPr>
                <w:rFonts w:ascii="Cambria Math" w:eastAsiaTheme="minorEastAsia" w:hAnsi="Cambria Math"/>
                <w:sz w:val="24"/>
                <w:szCs w:val="24"/>
              </w:rPr>
              <m:t>2-</m:t>
            </m:r>
          </m:sup>
        </m:sSubSup>
      </m:oMath>
      <w:r w:rsidR="00F7383A">
        <w:rPr>
          <w:rFonts w:ascii="Bookman Old Style" w:eastAsiaTheme="minorEastAsia" w:hAnsi="Bookman Old Style"/>
          <w:sz w:val="24"/>
          <w:szCs w:val="24"/>
        </w:rPr>
        <w:t xml:space="preserve">(aq) </w:t>
      </w:r>
      <m:oMath>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θ</m:t>
            </m:r>
          </m:sup>
        </m:sSup>
      </m:oMath>
      <w:r w:rsidR="00F7383A">
        <w:rPr>
          <w:rFonts w:ascii="Bookman Old Style" w:eastAsiaTheme="minorEastAsia" w:hAnsi="Bookman Old Style"/>
          <w:sz w:val="24"/>
          <w:szCs w:val="24"/>
        </w:rPr>
        <w:t xml:space="preserve"> = +0.56V</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Comment on the feasibility of the reaction</w:t>
      </w:r>
    </w:p>
    <w:p w:rsidR="00F7383A" w:rsidRDefault="008E1064"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noProof/>
          <w:sz w:val="24"/>
          <w:szCs w:val="24"/>
        </w:rPr>
        <w:pict>
          <v:shape id="_x0000_s1746" type="#_x0000_t32" style="position:absolute;left:0;text-align:left;margin-left:128.95pt;margin-top:9.65pt;width:21.35pt;height:0;z-index:252397568" o:connectortype="straight">
            <v:stroke endarrow="block"/>
          </v:shape>
        </w:pict>
      </w:r>
      <m:oMath>
        <m:sSubSup>
          <m:sSubSupPr>
            <m:ctrlPr>
              <w:rPr>
                <w:rFonts w:ascii="Cambria Math" w:eastAsiaTheme="minorEastAsia" w:hAnsi="Cambria Math"/>
                <w:i/>
                <w:sz w:val="24"/>
                <w:szCs w:val="24"/>
              </w:rPr>
            </m:ctrlPr>
          </m:sSubSupPr>
          <m:e>
            <m:r>
              <w:rPr>
                <w:rFonts w:ascii="Cambria Math" w:eastAsiaTheme="minorEastAsia" w:hAnsi="Cambria Math"/>
                <w:sz w:val="24"/>
                <w:szCs w:val="24"/>
              </w:rPr>
              <m:t>3MnO</m:t>
            </m:r>
          </m:e>
          <m:sub>
            <m:r>
              <w:rPr>
                <w:rFonts w:ascii="Cambria Math" w:eastAsiaTheme="minorEastAsia" w:hAnsi="Cambria Math"/>
                <w:sz w:val="24"/>
                <w:szCs w:val="24"/>
              </w:rPr>
              <m:t>4</m:t>
            </m:r>
          </m:sub>
          <m:sup>
            <m:r>
              <w:rPr>
                <w:rFonts w:ascii="Cambria Math" w:eastAsiaTheme="minorEastAsia" w:hAnsi="Cambria Math"/>
                <w:sz w:val="24"/>
                <w:szCs w:val="24"/>
              </w:rPr>
              <m:t>-</m:t>
            </m:r>
          </m:sup>
        </m:sSubSup>
      </m:oMath>
      <w:r w:rsidR="00F7383A">
        <w:rPr>
          <w:rFonts w:ascii="Bookman Old Style" w:eastAsiaTheme="minorEastAsia" w:hAnsi="Bookman Old Style"/>
          <w:sz w:val="24"/>
          <w:szCs w:val="24"/>
        </w:rPr>
        <w:t>(aq) + 4H</w:t>
      </w:r>
      <w:r w:rsidR="00F7383A">
        <w:rPr>
          <w:rFonts w:ascii="Bookman Old Style" w:eastAsiaTheme="minorEastAsia" w:hAnsi="Bookman Old Style"/>
          <w:sz w:val="24"/>
          <w:szCs w:val="24"/>
          <w:vertAlign w:val="superscript"/>
        </w:rPr>
        <w:t>+</w:t>
      </w:r>
      <w:r w:rsidR="00F7383A">
        <w:rPr>
          <w:rFonts w:ascii="Bookman Old Style" w:eastAsiaTheme="minorEastAsia" w:hAnsi="Bookman Old Style"/>
          <w:sz w:val="24"/>
          <w:szCs w:val="24"/>
        </w:rPr>
        <w:t xml:space="preserve">(aq)            </w:t>
      </w:r>
      <m:oMath>
        <m:sSubSup>
          <m:sSubSupPr>
            <m:ctrlPr>
              <w:rPr>
                <w:rFonts w:ascii="Cambria Math" w:eastAsiaTheme="minorEastAsia" w:hAnsi="Cambria Math"/>
                <w:i/>
                <w:sz w:val="24"/>
                <w:szCs w:val="24"/>
              </w:rPr>
            </m:ctrlPr>
          </m:sSubSupPr>
          <m:e>
            <m:r>
              <w:rPr>
                <w:rFonts w:ascii="Cambria Math" w:eastAsiaTheme="minorEastAsia" w:hAnsi="Cambria Math"/>
                <w:sz w:val="24"/>
                <w:szCs w:val="24"/>
              </w:rPr>
              <m:t>2MnO</m:t>
            </m:r>
          </m:e>
          <m:sub>
            <m:r>
              <w:rPr>
                <w:rFonts w:ascii="Cambria Math" w:eastAsiaTheme="minorEastAsia" w:hAnsi="Cambria Math"/>
                <w:sz w:val="24"/>
                <w:szCs w:val="24"/>
              </w:rPr>
              <m:t>4</m:t>
            </m:r>
          </m:sub>
          <m:sup>
            <m:r>
              <w:rPr>
                <w:rFonts w:ascii="Cambria Math" w:eastAsiaTheme="minorEastAsia" w:hAnsi="Cambria Math"/>
                <w:sz w:val="24"/>
                <w:szCs w:val="24"/>
              </w:rPr>
              <m:t>-</m:t>
            </m:r>
          </m:sup>
        </m:sSubSup>
        <m:r>
          <w:rPr>
            <w:rFonts w:ascii="Cambria Math" w:eastAsiaTheme="minorEastAsia" w:hAnsi="Cambria Math"/>
            <w:sz w:val="24"/>
            <w:szCs w:val="24"/>
          </w:rPr>
          <m:t>(</m:t>
        </m:r>
      </m:oMath>
      <w:r w:rsidR="00F7383A">
        <w:rPr>
          <w:rFonts w:ascii="Bookman Old Style" w:eastAsiaTheme="minorEastAsia" w:hAnsi="Bookman Old Style"/>
          <w:sz w:val="24"/>
          <w:szCs w:val="24"/>
        </w:rPr>
        <w:t>s) + MnO</w:t>
      </w:r>
      <w:r w:rsidR="00F7383A">
        <w:rPr>
          <w:rFonts w:ascii="Bookman Old Style" w:eastAsiaTheme="minorEastAsia" w:hAnsi="Bookman Old Style"/>
          <w:sz w:val="24"/>
          <w:szCs w:val="24"/>
          <w:vertAlign w:val="subscript"/>
        </w:rPr>
        <w:t>2</w:t>
      </w:r>
      <w:r w:rsidR="00F7383A">
        <w:rPr>
          <w:rFonts w:ascii="Bookman Old Style" w:eastAsiaTheme="minorEastAsia" w:hAnsi="Bookman Old Style"/>
          <w:sz w:val="24"/>
          <w:szCs w:val="24"/>
        </w:rPr>
        <w:t xml:space="preserve"> + 2H</w:t>
      </w:r>
      <w:r w:rsidR="00F7383A">
        <w:rPr>
          <w:rFonts w:ascii="Bookman Old Style" w:eastAsiaTheme="minorEastAsia" w:hAnsi="Bookman Old Style"/>
          <w:sz w:val="24"/>
          <w:szCs w:val="24"/>
          <w:vertAlign w:val="subscript"/>
        </w:rPr>
        <w:t>2</w:t>
      </w:r>
      <w:r w:rsidR="00F7383A">
        <w:rPr>
          <w:rFonts w:ascii="Bookman Old Style" w:eastAsiaTheme="minorEastAsia" w:hAnsi="Bookman Old Style"/>
          <w:sz w:val="24"/>
          <w:szCs w:val="24"/>
        </w:rPr>
        <w:t xml:space="preserve">O(l) and the stability of the </w:t>
      </w:r>
      <m:oMath>
        <m:sSubSup>
          <m:sSubSupPr>
            <m:ctrlPr>
              <w:rPr>
                <w:rFonts w:ascii="Cambria Math" w:eastAsiaTheme="minorEastAsia" w:hAnsi="Cambria Math"/>
                <w:i/>
                <w:sz w:val="24"/>
                <w:szCs w:val="24"/>
              </w:rPr>
            </m:ctrlPr>
          </m:sSubSupPr>
          <m:e>
            <m:r>
              <w:rPr>
                <w:rFonts w:ascii="Cambria Math" w:eastAsiaTheme="minorEastAsia" w:hAnsi="Cambria Math"/>
                <w:sz w:val="24"/>
                <w:szCs w:val="24"/>
              </w:rPr>
              <m:t>MnO</m:t>
            </m:r>
          </m:e>
          <m:sub>
            <m:r>
              <w:rPr>
                <w:rFonts w:ascii="Cambria Math" w:eastAsiaTheme="minorEastAsia" w:hAnsi="Cambria Math"/>
                <w:sz w:val="24"/>
                <w:szCs w:val="24"/>
              </w:rPr>
              <m:t>4</m:t>
            </m:r>
          </m:sub>
          <m:sup>
            <m:r>
              <w:rPr>
                <w:rFonts w:ascii="Cambria Math" w:eastAsiaTheme="minorEastAsia" w:hAnsi="Cambria Math"/>
                <w:sz w:val="24"/>
                <w:szCs w:val="24"/>
              </w:rPr>
              <m:t>-</m:t>
            </m:r>
          </m:sup>
        </m:sSubSup>
      </m:oMath>
      <w:r w:rsidR="00F7383A">
        <w:rPr>
          <w:rFonts w:ascii="Bookman Old Style" w:eastAsiaTheme="minorEastAsia" w:hAnsi="Bookman Old Style"/>
          <w:sz w:val="24"/>
          <w:szCs w:val="24"/>
        </w:rPr>
        <w:t>(aq) ion. (F = 96500C)</w:t>
      </w:r>
    </w:p>
    <w:p w:rsidR="00F7383A" w:rsidRPr="006322B4" w:rsidRDefault="00F7383A" w:rsidP="00F7383A">
      <w:pPr>
        <w:tabs>
          <w:tab w:val="center" w:pos="4680"/>
        </w:tabs>
        <w:spacing w:after="0" w:line="360" w:lineRule="auto"/>
        <w:jc w:val="both"/>
        <w:rPr>
          <w:rFonts w:ascii="Bookman Old Style" w:eastAsiaTheme="minorEastAsia" w:hAnsi="Bookman Old Style"/>
          <w:b/>
          <w:sz w:val="24"/>
          <w:szCs w:val="24"/>
        </w:rPr>
      </w:pPr>
      <w:r w:rsidRPr="006322B4">
        <w:rPr>
          <w:rFonts w:ascii="Bookman Old Style" w:eastAsiaTheme="minorEastAsia" w:hAnsi="Bookman Old Style"/>
          <w:b/>
          <w:sz w:val="24"/>
          <w:szCs w:val="24"/>
        </w:rPr>
        <w:t>Solution</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Reverse equation (2)</w:t>
      </w:r>
    </w:p>
    <w:p w:rsidR="00F7383A" w:rsidRDefault="008E1064"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noProof/>
          <w:sz w:val="24"/>
          <w:szCs w:val="24"/>
        </w:rPr>
        <w:pict>
          <v:shape id="_x0000_s1747" type="#_x0000_t32" style="position:absolute;left:0;text-align:left;margin-left:156.65pt;margin-top:9.65pt;width:21.35pt;height:0;z-index:252398592" o:connectortype="straight">
            <v:stroke endarrow="block"/>
          </v:shape>
        </w:pict>
      </w:r>
      <m:oMath>
        <m:sSubSup>
          <m:sSubSupPr>
            <m:ctrlPr>
              <w:rPr>
                <w:rFonts w:ascii="Cambria Math" w:eastAsiaTheme="minorEastAsia" w:hAnsi="Cambria Math"/>
                <w:i/>
                <w:sz w:val="24"/>
                <w:szCs w:val="24"/>
              </w:rPr>
            </m:ctrlPr>
          </m:sSubSupPr>
          <m:e>
            <m:r>
              <w:rPr>
                <w:rFonts w:ascii="Cambria Math" w:eastAsiaTheme="minorEastAsia" w:hAnsi="Cambria Math"/>
                <w:sz w:val="24"/>
                <w:szCs w:val="24"/>
              </w:rPr>
              <m:t>MnO</m:t>
            </m:r>
          </m:e>
          <m:sub>
            <m:r>
              <w:rPr>
                <w:rFonts w:ascii="Cambria Math" w:eastAsiaTheme="minorEastAsia" w:hAnsi="Cambria Math"/>
                <w:sz w:val="24"/>
                <w:szCs w:val="24"/>
              </w:rPr>
              <m:t>4</m:t>
            </m:r>
          </m:sub>
          <m:sup>
            <m:r>
              <w:rPr>
                <w:rFonts w:ascii="Cambria Math" w:eastAsiaTheme="minorEastAsia" w:hAnsi="Cambria Math"/>
                <w:sz w:val="24"/>
                <w:szCs w:val="24"/>
              </w:rPr>
              <m:t>-</m:t>
            </m:r>
          </m:sup>
        </m:sSubSup>
      </m:oMath>
      <w:r w:rsidR="00F7383A">
        <w:rPr>
          <w:rFonts w:ascii="Bookman Old Style" w:eastAsiaTheme="minorEastAsia" w:hAnsi="Bookman Old Style"/>
          <w:sz w:val="24"/>
          <w:szCs w:val="24"/>
        </w:rPr>
        <w:t>(aq) + 4H</w:t>
      </w:r>
      <w:r w:rsidR="00F7383A">
        <w:rPr>
          <w:rFonts w:ascii="Bookman Old Style" w:eastAsiaTheme="minorEastAsia" w:hAnsi="Bookman Old Style"/>
          <w:sz w:val="24"/>
          <w:szCs w:val="24"/>
          <w:vertAlign w:val="superscript"/>
        </w:rPr>
        <w:t>+</w:t>
      </w:r>
      <w:r w:rsidR="00F7383A">
        <w:rPr>
          <w:rFonts w:ascii="Bookman Old Style" w:eastAsiaTheme="minorEastAsia" w:hAnsi="Bookman Old Style"/>
          <w:sz w:val="24"/>
          <w:szCs w:val="24"/>
        </w:rPr>
        <w:t>(aq) + 2e</w:t>
      </w:r>
      <w:r w:rsidR="00F7383A">
        <w:rPr>
          <w:rFonts w:ascii="Bookman Old Style" w:eastAsiaTheme="minorEastAsia" w:hAnsi="Bookman Old Style"/>
          <w:sz w:val="24"/>
          <w:szCs w:val="24"/>
          <w:vertAlign w:val="superscript"/>
        </w:rPr>
        <w:t>-</w:t>
      </w:r>
      <w:r w:rsidR="00F7383A">
        <w:rPr>
          <w:rFonts w:ascii="Bookman Old Style" w:eastAsiaTheme="minorEastAsia" w:hAnsi="Bookman Old Style"/>
          <w:sz w:val="24"/>
          <w:szCs w:val="24"/>
        </w:rPr>
        <w:t xml:space="preserve">            MnO</w:t>
      </w:r>
      <w:r w:rsidR="00F7383A">
        <w:rPr>
          <w:rFonts w:ascii="Bookman Old Style" w:eastAsiaTheme="minorEastAsia" w:hAnsi="Bookman Old Style"/>
          <w:sz w:val="24"/>
          <w:szCs w:val="24"/>
          <w:vertAlign w:val="subscript"/>
        </w:rPr>
        <w:t>2</w:t>
      </w:r>
      <w:r w:rsidR="00F7383A">
        <w:rPr>
          <w:rFonts w:ascii="Bookman Old Style" w:eastAsiaTheme="minorEastAsia" w:hAnsi="Bookman Old Style"/>
          <w:sz w:val="24"/>
          <w:szCs w:val="24"/>
        </w:rPr>
        <w:t>(s) + 2H</w:t>
      </w:r>
      <w:r w:rsidR="00F7383A">
        <w:rPr>
          <w:rFonts w:ascii="Bookman Old Style" w:eastAsiaTheme="minorEastAsia" w:hAnsi="Bookman Old Style"/>
          <w:sz w:val="24"/>
          <w:szCs w:val="24"/>
          <w:vertAlign w:val="subscript"/>
        </w:rPr>
        <w:t>2</w:t>
      </w:r>
      <w:r w:rsidR="00F7383A">
        <w:rPr>
          <w:rFonts w:ascii="Bookman Old Style" w:eastAsiaTheme="minorEastAsia" w:hAnsi="Bookman Old Style"/>
          <w:sz w:val="24"/>
          <w:szCs w:val="24"/>
        </w:rPr>
        <w:t xml:space="preserve">O(l) </w:t>
      </w:r>
      <m:oMath>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θ</m:t>
            </m:r>
          </m:sup>
        </m:sSup>
      </m:oMath>
      <w:r w:rsidR="00F7383A">
        <w:rPr>
          <w:rFonts w:ascii="Bookman Old Style" w:eastAsiaTheme="minorEastAsia" w:hAnsi="Bookman Old Style"/>
          <w:sz w:val="24"/>
          <w:szCs w:val="24"/>
        </w:rPr>
        <w:t xml:space="preserve"> = +2.26V</w:t>
      </w:r>
    </w:p>
    <w:p w:rsidR="00F7383A" w:rsidRDefault="008E1064"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noProof/>
          <w:sz w:val="24"/>
          <w:szCs w:val="24"/>
        </w:rPr>
        <w:pict>
          <v:shape id="_x0000_s1748" type="#_x0000_t32" style="position:absolute;left:0;text-align:left;margin-left:89.4pt;margin-top:10.6pt;width:67.25pt;height:.05pt;z-index:252399616" o:connectortype="straight">
            <v:stroke endarrow="block"/>
          </v:shape>
        </w:pict>
      </w:r>
      <w:r w:rsidR="00F7383A">
        <w:rPr>
          <w:rFonts w:ascii="Bookman Old Style" w:eastAsiaTheme="minorEastAsia" w:hAnsi="Bookman Old Style"/>
          <w:sz w:val="24"/>
          <w:szCs w:val="24"/>
        </w:rPr>
        <w:t>2</w:t>
      </w:r>
      <m:oMath>
        <m:sSubSup>
          <m:sSubSupPr>
            <m:ctrlPr>
              <w:rPr>
                <w:rFonts w:ascii="Cambria Math" w:eastAsiaTheme="minorEastAsia" w:hAnsi="Cambria Math"/>
                <w:i/>
                <w:sz w:val="24"/>
                <w:szCs w:val="24"/>
              </w:rPr>
            </m:ctrlPr>
          </m:sSubSupPr>
          <m:e>
            <m:r>
              <w:rPr>
                <w:rFonts w:ascii="Cambria Math" w:eastAsiaTheme="minorEastAsia" w:hAnsi="Cambria Math"/>
                <w:sz w:val="24"/>
                <w:szCs w:val="24"/>
              </w:rPr>
              <m:t>MnO</m:t>
            </m:r>
          </m:e>
          <m:sub>
            <m:r>
              <w:rPr>
                <w:rFonts w:ascii="Cambria Math" w:eastAsiaTheme="minorEastAsia" w:hAnsi="Cambria Math"/>
                <w:sz w:val="24"/>
                <w:szCs w:val="24"/>
              </w:rPr>
              <m:t>4</m:t>
            </m:r>
          </m:sub>
          <m:sup>
            <m:r>
              <w:rPr>
                <w:rFonts w:ascii="Cambria Math" w:eastAsiaTheme="minorEastAsia" w:hAnsi="Cambria Math"/>
                <w:sz w:val="24"/>
                <w:szCs w:val="24"/>
              </w:rPr>
              <m:t>-</m:t>
            </m:r>
          </m:sup>
        </m:sSubSup>
      </m:oMath>
      <w:r w:rsidR="00F7383A">
        <w:rPr>
          <w:rFonts w:ascii="Bookman Old Style" w:eastAsiaTheme="minorEastAsia" w:hAnsi="Bookman Old Style"/>
          <w:sz w:val="24"/>
          <w:szCs w:val="24"/>
        </w:rPr>
        <w:t xml:space="preserve">                                    2</w:t>
      </w:r>
      <m:oMath>
        <m:sSubSup>
          <m:sSubSupPr>
            <m:ctrlPr>
              <w:rPr>
                <w:rFonts w:ascii="Cambria Math" w:eastAsiaTheme="minorEastAsia" w:hAnsi="Cambria Math"/>
                <w:i/>
                <w:sz w:val="24"/>
                <w:szCs w:val="24"/>
              </w:rPr>
            </m:ctrlPr>
          </m:sSubSupPr>
          <m:e>
            <m:r>
              <w:rPr>
                <w:rFonts w:ascii="Cambria Math" w:eastAsiaTheme="minorEastAsia" w:hAnsi="Cambria Math"/>
                <w:sz w:val="24"/>
                <w:szCs w:val="24"/>
              </w:rPr>
              <m:t>MnO</m:t>
            </m:r>
          </m:e>
          <m:sub>
            <m:r>
              <w:rPr>
                <w:rFonts w:ascii="Cambria Math" w:eastAsiaTheme="minorEastAsia" w:hAnsi="Cambria Math"/>
                <w:sz w:val="24"/>
                <w:szCs w:val="24"/>
              </w:rPr>
              <m:t>4</m:t>
            </m:r>
          </m:sub>
          <m:sup>
            <m:r>
              <w:rPr>
                <w:rFonts w:ascii="Cambria Math" w:eastAsiaTheme="minorEastAsia" w:hAnsi="Cambria Math"/>
                <w:sz w:val="24"/>
                <w:szCs w:val="24"/>
              </w:rPr>
              <m:t>2-</m:t>
            </m:r>
          </m:sup>
        </m:sSubSup>
      </m:oMath>
      <w:r w:rsidR="00F7383A">
        <w:rPr>
          <w:rFonts w:ascii="Bookman Old Style" w:eastAsiaTheme="minorEastAsia" w:hAnsi="Bookman Old Style"/>
          <w:sz w:val="24"/>
          <w:szCs w:val="24"/>
        </w:rPr>
        <w:t>(aq) + 2e</w:t>
      </w:r>
      <w:r w:rsidR="00F7383A">
        <w:rPr>
          <w:rFonts w:ascii="Bookman Old Style" w:eastAsiaTheme="minorEastAsia" w:hAnsi="Bookman Old Style"/>
          <w:sz w:val="24"/>
          <w:szCs w:val="24"/>
          <w:vertAlign w:val="superscript"/>
        </w:rPr>
        <w:t>-</w:t>
      </w:r>
      <w:r w:rsidR="00F7383A">
        <w:rPr>
          <w:rFonts w:ascii="Bookman Old Style" w:eastAsiaTheme="minorEastAsia" w:hAnsi="Bookman Old Style"/>
          <w:sz w:val="24"/>
          <w:szCs w:val="24"/>
        </w:rPr>
        <w:t xml:space="preserve">      </w:t>
      </w:r>
      <m:oMath>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θ</m:t>
            </m:r>
          </m:sup>
        </m:sSup>
      </m:oMath>
      <w:r w:rsidR="00F7383A">
        <w:rPr>
          <w:rFonts w:ascii="Bookman Old Style" w:eastAsiaTheme="minorEastAsia" w:hAnsi="Bookman Old Style"/>
          <w:sz w:val="24"/>
          <w:szCs w:val="24"/>
        </w:rPr>
        <w:t xml:space="preserve"> = +0.56V</w:t>
      </w:r>
    </w:p>
    <w:p w:rsidR="00F7383A" w:rsidRDefault="008E1064"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noProof/>
          <w:sz w:val="24"/>
          <w:szCs w:val="24"/>
        </w:rPr>
        <w:pict>
          <v:shape id="_x0000_s1749" type="#_x0000_t32" style="position:absolute;left:0;text-align:left;margin-left:135.3pt;margin-top:7.3pt;width:26.1pt;height:.75pt;flip:y;z-index:252400640" o:connectortype="straight">
            <v:stroke endarrow="block"/>
          </v:shape>
        </w:pict>
      </w:r>
      <m:oMath>
        <m:sSubSup>
          <m:sSubSupPr>
            <m:ctrlPr>
              <w:rPr>
                <w:rFonts w:ascii="Cambria Math" w:eastAsiaTheme="minorEastAsia" w:hAnsi="Cambria Math"/>
                <w:i/>
                <w:sz w:val="24"/>
                <w:szCs w:val="24"/>
              </w:rPr>
            </m:ctrlPr>
          </m:sSubSupPr>
          <m:e>
            <m:r>
              <w:rPr>
                <w:rFonts w:ascii="Cambria Math" w:eastAsiaTheme="minorEastAsia" w:hAnsi="Cambria Math"/>
                <w:sz w:val="24"/>
                <w:szCs w:val="24"/>
              </w:rPr>
              <m:t>3MnO</m:t>
            </m:r>
          </m:e>
          <m:sub>
            <m:r>
              <w:rPr>
                <w:rFonts w:ascii="Cambria Math" w:eastAsiaTheme="minorEastAsia" w:hAnsi="Cambria Math"/>
                <w:sz w:val="24"/>
                <w:szCs w:val="24"/>
              </w:rPr>
              <m:t>4</m:t>
            </m:r>
          </m:sub>
          <m:sup>
            <m:r>
              <w:rPr>
                <w:rFonts w:ascii="Cambria Math" w:eastAsiaTheme="minorEastAsia" w:hAnsi="Cambria Math"/>
                <w:sz w:val="24"/>
                <w:szCs w:val="24"/>
              </w:rPr>
              <m:t>2-</m:t>
            </m:r>
          </m:sup>
        </m:sSubSup>
      </m:oMath>
      <w:r w:rsidR="00F7383A">
        <w:rPr>
          <w:rFonts w:ascii="Bookman Old Style" w:eastAsiaTheme="minorEastAsia" w:hAnsi="Bookman Old Style"/>
          <w:sz w:val="24"/>
          <w:szCs w:val="24"/>
        </w:rPr>
        <w:t>(aq) + 4H</w:t>
      </w:r>
      <w:r w:rsidR="00F7383A">
        <w:rPr>
          <w:rFonts w:ascii="Bookman Old Style" w:eastAsiaTheme="minorEastAsia" w:hAnsi="Bookman Old Style"/>
          <w:sz w:val="24"/>
          <w:szCs w:val="24"/>
          <w:vertAlign w:val="superscript"/>
        </w:rPr>
        <w:t>+</w:t>
      </w:r>
      <w:r w:rsidR="00F7383A">
        <w:rPr>
          <w:rFonts w:ascii="Bookman Old Style" w:eastAsiaTheme="minorEastAsia" w:hAnsi="Bookman Old Style"/>
          <w:sz w:val="24"/>
          <w:szCs w:val="24"/>
        </w:rPr>
        <w:t xml:space="preserve">(aq)            </w:t>
      </w:r>
      <m:oMath>
        <m:sSubSup>
          <m:sSubSupPr>
            <m:ctrlPr>
              <w:rPr>
                <w:rFonts w:ascii="Cambria Math" w:eastAsiaTheme="minorEastAsia" w:hAnsi="Cambria Math"/>
                <w:i/>
                <w:sz w:val="24"/>
                <w:szCs w:val="24"/>
              </w:rPr>
            </m:ctrlPr>
          </m:sSubSupPr>
          <m:e>
            <m:r>
              <w:rPr>
                <w:rFonts w:ascii="Cambria Math" w:eastAsiaTheme="minorEastAsia" w:hAnsi="Cambria Math"/>
                <w:sz w:val="24"/>
                <w:szCs w:val="24"/>
              </w:rPr>
              <m:t>2MnO</m:t>
            </m:r>
          </m:e>
          <m:sub>
            <m:r>
              <w:rPr>
                <w:rFonts w:ascii="Cambria Math" w:eastAsiaTheme="minorEastAsia" w:hAnsi="Cambria Math"/>
                <w:sz w:val="24"/>
                <w:szCs w:val="24"/>
              </w:rPr>
              <m:t>4</m:t>
            </m:r>
          </m:sub>
          <m:sup>
            <m:r>
              <w:rPr>
                <w:rFonts w:ascii="Cambria Math" w:eastAsiaTheme="minorEastAsia" w:hAnsi="Cambria Math"/>
                <w:sz w:val="24"/>
                <w:szCs w:val="24"/>
              </w:rPr>
              <m:t>-</m:t>
            </m:r>
          </m:sup>
        </m:sSubSup>
        <m:r>
          <w:rPr>
            <w:rFonts w:ascii="Cambria Math" w:eastAsiaTheme="minorEastAsia" w:hAnsi="Cambria Math"/>
            <w:sz w:val="24"/>
            <w:szCs w:val="24"/>
          </w:rPr>
          <m:t>(</m:t>
        </m:r>
      </m:oMath>
      <w:r w:rsidR="00F7383A">
        <w:rPr>
          <w:rFonts w:ascii="Bookman Old Style" w:eastAsiaTheme="minorEastAsia" w:hAnsi="Bookman Old Style"/>
          <w:sz w:val="24"/>
          <w:szCs w:val="24"/>
        </w:rPr>
        <w:t>s) + MnO</w:t>
      </w:r>
      <w:r w:rsidR="00F7383A">
        <w:rPr>
          <w:rFonts w:ascii="Bookman Old Style" w:eastAsiaTheme="minorEastAsia" w:hAnsi="Bookman Old Style"/>
          <w:sz w:val="24"/>
          <w:szCs w:val="24"/>
          <w:vertAlign w:val="subscript"/>
        </w:rPr>
        <w:t>2</w:t>
      </w:r>
      <w:r w:rsidR="00F7383A">
        <w:rPr>
          <w:rFonts w:ascii="Bookman Old Style" w:eastAsiaTheme="minorEastAsia" w:hAnsi="Bookman Old Style"/>
          <w:sz w:val="24"/>
          <w:szCs w:val="24"/>
        </w:rPr>
        <w:t xml:space="preserve"> + 2H</w:t>
      </w:r>
      <w:r w:rsidR="00F7383A">
        <w:rPr>
          <w:rFonts w:ascii="Bookman Old Style" w:eastAsiaTheme="minorEastAsia" w:hAnsi="Bookman Old Style"/>
          <w:sz w:val="24"/>
          <w:szCs w:val="24"/>
          <w:vertAlign w:val="subscript"/>
        </w:rPr>
        <w:t>2</w:t>
      </w:r>
      <w:r w:rsidR="00F7383A">
        <w:rPr>
          <w:rFonts w:ascii="Bookman Old Style" w:eastAsiaTheme="minorEastAsia" w:hAnsi="Bookman Old Style"/>
          <w:sz w:val="24"/>
          <w:szCs w:val="24"/>
        </w:rPr>
        <w:t>O(l)</w:t>
      </w:r>
    </w:p>
    <w:p w:rsidR="00F7383A" w:rsidRPr="00CA1DFD" w:rsidRDefault="008E1064" w:rsidP="00F7383A">
      <w:pPr>
        <w:tabs>
          <w:tab w:val="center" w:pos="4680"/>
        </w:tabs>
        <w:spacing w:after="0" w:line="360" w:lineRule="auto"/>
        <w:jc w:val="both"/>
        <w:rPr>
          <w:rFonts w:ascii="Bookman Old Style" w:eastAsiaTheme="minorEastAsia" w:hAnsi="Bookman Old Style"/>
          <w:sz w:val="24"/>
          <w:szCs w:val="24"/>
        </w:rPr>
      </w:pPr>
      <m:oMath>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θ</m:t>
            </m:r>
          </m:sup>
        </m:sSup>
        <m:r>
          <w:rPr>
            <w:rFonts w:ascii="Cambria Math" w:eastAsiaTheme="minorEastAsia" w:hAnsi="Cambria Math"/>
            <w:sz w:val="24"/>
            <w:szCs w:val="24"/>
          </w:rPr>
          <m:t>Cell</m:t>
        </m:r>
      </m:oMath>
      <w:r w:rsidR="00F7383A">
        <w:rPr>
          <w:rFonts w:ascii="Bookman Old Style" w:eastAsiaTheme="minorEastAsia" w:hAnsi="Bookman Old Style"/>
          <w:sz w:val="24"/>
          <w:szCs w:val="24"/>
        </w:rPr>
        <w:t xml:space="preserve"> = </w:t>
      </w:r>
      <m:oMath>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θ</m:t>
            </m:r>
          </m:sup>
        </m:sSup>
        <m:r>
          <w:rPr>
            <w:rFonts w:ascii="Cambria Math" w:eastAsiaTheme="minorEastAsia" w:hAnsi="Cambria Math"/>
            <w:sz w:val="24"/>
            <w:szCs w:val="24"/>
          </w:rPr>
          <m:t>R -</m:t>
        </m:r>
      </m:oMath>
      <w:r w:rsidR="00F7383A">
        <w:rPr>
          <w:rFonts w:ascii="Bookman Old Style" w:eastAsiaTheme="minorEastAsia" w:hAnsi="Bookman Old Style"/>
          <w:sz w:val="24"/>
          <w:szCs w:val="24"/>
        </w:rPr>
        <w:t xml:space="preserve"> </w:t>
      </w:r>
      <m:oMath>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θ</m:t>
            </m:r>
          </m:sup>
        </m:sSup>
        <m:r>
          <w:rPr>
            <w:rFonts w:ascii="Cambria Math" w:eastAsiaTheme="minorEastAsia" w:hAnsi="Cambria Math"/>
            <w:sz w:val="24"/>
            <w:szCs w:val="24"/>
          </w:rPr>
          <m:t>L</m:t>
        </m:r>
      </m:oMath>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 +2.26-0.56</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=+1.70V</w:t>
      </w:r>
    </w:p>
    <w:p w:rsidR="00F7383A" w:rsidRDefault="008E1064" w:rsidP="00F7383A">
      <w:pPr>
        <w:tabs>
          <w:tab w:val="center" w:pos="4680"/>
        </w:tabs>
        <w:spacing w:after="0" w:line="360" w:lineRule="auto"/>
        <w:jc w:val="both"/>
        <w:rPr>
          <w:rFonts w:ascii="Bookman Old Style" w:eastAsiaTheme="minorEastAsia" w:hAnsi="Bookman Old Style"/>
          <w:sz w:val="24"/>
          <w:szCs w:val="24"/>
        </w:rPr>
      </w:pPr>
      <m:oMath>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θ</m:t>
            </m:r>
          </m:sup>
        </m:sSup>
        <m:r>
          <w:rPr>
            <w:rFonts w:ascii="Cambria Math" w:eastAsiaTheme="minorEastAsia" w:hAnsi="Cambria Math"/>
            <w:sz w:val="24"/>
            <w:szCs w:val="24"/>
          </w:rPr>
          <m:t>cell</m:t>
        </m:r>
      </m:oMath>
      <w:r w:rsidR="00F7383A">
        <w:rPr>
          <w:rFonts w:ascii="Bookman Old Style" w:eastAsiaTheme="minorEastAsia" w:hAnsi="Bookman Old Style"/>
          <w:sz w:val="24"/>
          <w:szCs w:val="24"/>
        </w:rPr>
        <w:t xml:space="preserve"> = +1.70V</w:t>
      </w:r>
    </w:p>
    <w:p w:rsidR="00F7383A" w:rsidRDefault="008E1064" w:rsidP="00F7383A">
      <w:pPr>
        <w:tabs>
          <w:tab w:val="center" w:pos="4680"/>
        </w:tabs>
        <w:spacing w:after="0" w:line="360" w:lineRule="auto"/>
        <w:jc w:val="both"/>
        <w:rPr>
          <w:rFonts w:ascii="Bookman Old Style" w:eastAsiaTheme="minorEastAsia" w:hAnsi="Bookman Old Style"/>
          <w:sz w:val="24"/>
          <w:szCs w:val="24"/>
        </w:rPr>
      </w:pPr>
      <m:oMath>
        <m:sSup>
          <m:sSupPr>
            <m:ctrlPr>
              <w:rPr>
                <w:rFonts w:ascii="Cambria Math" w:eastAsiaTheme="minorEastAsia" w:hAnsi="Cambria Math"/>
                <w:i/>
                <w:sz w:val="24"/>
                <w:szCs w:val="24"/>
              </w:rPr>
            </m:ctrlPr>
          </m:sSupPr>
          <m:e>
            <m:r>
              <w:rPr>
                <w:rFonts w:ascii="Cambria Math" w:eastAsiaTheme="minorEastAsia" w:hAnsi="Cambria Math"/>
                <w:sz w:val="24"/>
                <w:szCs w:val="24"/>
              </w:rPr>
              <m:t>∆G</m:t>
            </m:r>
          </m:e>
          <m:sup>
            <m:r>
              <w:rPr>
                <w:rFonts w:ascii="Cambria Math" w:eastAsiaTheme="minorEastAsia" w:hAnsi="Cambria Math"/>
                <w:sz w:val="24"/>
                <w:szCs w:val="24"/>
              </w:rPr>
              <m:t>θ</m:t>
            </m:r>
          </m:sup>
        </m:sSup>
        <m:r>
          <w:rPr>
            <w:rFonts w:ascii="Cambria Math" w:eastAsiaTheme="minorEastAsia" w:hAnsi="Cambria Math"/>
            <w:sz w:val="24"/>
            <w:szCs w:val="24"/>
          </w:rPr>
          <m:t>cell</m:t>
        </m:r>
      </m:oMath>
      <w:r w:rsidR="00F7383A">
        <w:rPr>
          <w:rFonts w:ascii="Bookman Old Style" w:eastAsiaTheme="minorEastAsia" w:hAnsi="Bookman Old Style"/>
          <w:sz w:val="24"/>
          <w:szCs w:val="24"/>
        </w:rPr>
        <w:t xml:space="preserve"> = </w:t>
      </w:r>
      <m:oMath>
        <m:sSup>
          <m:sSupPr>
            <m:ctrlPr>
              <w:rPr>
                <w:rFonts w:ascii="Cambria Math" w:eastAsiaTheme="minorEastAsia" w:hAnsi="Cambria Math"/>
                <w:i/>
                <w:sz w:val="24"/>
                <w:szCs w:val="24"/>
              </w:rPr>
            </m:ctrlPr>
          </m:sSupPr>
          <m:e>
            <m:r>
              <w:rPr>
                <w:rFonts w:ascii="Cambria Math" w:eastAsiaTheme="minorEastAsia" w:hAnsi="Cambria Math"/>
                <w:sz w:val="24"/>
                <w:szCs w:val="24"/>
              </w:rPr>
              <m:t>nFE</m:t>
            </m:r>
          </m:e>
          <m:sup>
            <m:r>
              <w:rPr>
                <w:rFonts w:ascii="Cambria Math" w:eastAsiaTheme="minorEastAsia" w:hAnsi="Cambria Math"/>
                <w:sz w:val="24"/>
                <w:szCs w:val="24"/>
              </w:rPr>
              <m:t>θ</m:t>
            </m:r>
          </m:sup>
        </m:sSup>
      </m:oMath>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 -2 x 96500 x 1.70</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 -328.1KJMol</w:t>
      </w:r>
      <w:r>
        <w:rPr>
          <w:rFonts w:ascii="Bookman Old Style" w:eastAsiaTheme="minorEastAsia" w:hAnsi="Bookman Old Style"/>
          <w:sz w:val="24"/>
          <w:szCs w:val="24"/>
          <w:vertAlign w:val="superscript"/>
        </w:rPr>
        <w:t>-1</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The reaction is feasible because the free energy change for the cell reaction is negative.</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lastRenderedPageBreak/>
        <w:t xml:space="preserve">Since the forward reaction is feasible the </w:t>
      </w:r>
      <m:oMath>
        <m:sSubSup>
          <m:sSubSupPr>
            <m:ctrlPr>
              <w:rPr>
                <w:rFonts w:ascii="Cambria Math" w:eastAsiaTheme="minorEastAsia" w:hAnsi="Cambria Math"/>
                <w:i/>
                <w:sz w:val="24"/>
                <w:szCs w:val="24"/>
              </w:rPr>
            </m:ctrlPr>
          </m:sSubSupPr>
          <m:e>
            <m:r>
              <w:rPr>
                <w:rFonts w:ascii="Cambria Math" w:eastAsiaTheme="minorEastAsia" w:hAnsi="Cambria Math"/>
                <w:sz w:val="24"/>
                <w:szCs w:val="24"/>
              </w:rPr>
              <m:t>MnO</m:t>
            </m:r>
          </m:e>
          <m:sub>
            <m:r>
              <w:rPr>
                <w:rFonts w:ascii="Cambria Math" w:eastAsiaTheme="minorEastAsia" w:hAnsi="Cambria Math"/>
                <w:sz w:val="24"/>
                <w:szCs w:val="24"/>
              </w:rPr>
              <m:t>4</m:t>
            </m:r>
          </m:sub>
          <m:sup>
            <m:r>
              <w:rPr>
                <w:rFonts w:ascii="Cambria Math" w:eastAsiaTheme="minorEastAsia" w:hAnsi="Cambria Math"/>
                <w:sz w:val="24"/>
                <w:szCs w:val="24"/>
              </w:rPr>
              <m:t>2-</m:t>
            </m:r>
          </m:sup>
        </m:sSubSup>
      </m:oMath>
      <w:r>
        <w:rPr>
          <w:rFonts w:ascii="Bookman Old Style" w:eastAsiaTheme="minorEastAsia" w:hAnsi="Bookman Old Style"/>
          <w:sz w:val="24"/>
          <w:szCs w:val="24"/>
        </w:rPr>
        <w:t xml:space="preserve"> ion is very unstable therefore manganese (vi) ions readily disproportionate into manganese II and Manganese (iv) in acidic solution.</w:t>
      </w:r>
    </w:p>
    <w:p w:rsidR="00F7383A" w:rsidRPr="00C84766" w:rsidRDefault="00F7383A" w:rsidP="00F7383A">
      <w:pPr>
        <w:tabs>
          <w:tab w:val="center" w:pos="4680"/>
        </w:tabs>
        <w:spacing w:after="0" w:line="360" w:lineRule="auto"/>
        <w:jc w:val="both"/>
        <w:rPr>
          <w:rFonts w:ascii="Bookman Old Style" w:eastAsiaTheme="minorEastAsia" w:hAnsi="Bookman Old Style"/>
          <w:b/>
          <w:sz w:val="24"/>
          <w:szCs w:val="24"/>
        </w:rPr>
      </w:pPr>
      <w:r w:rsidRPr="00C84766">
        <w:rPr>
          <w:rFonts w:ascii="Bookman Old Style" w:eastAsiaTheme="minorEastAsia" w:hAnsi="Bookman Old Style"/>
          <w:b/>
          <w:sz w:val="24"/>
          <w:szCs w:val="24"/>
        </w:rPr>
        <w:t>Emf and concentration changes</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Consider the Daniel cell</w:t>
      </w:r>
    </w:p>
    <w:p w:rsidR="00F7383A" w:rsidRDefault="008E1064"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noProof/>
          <w:sz w:val="24"/>
          <w:szCs w:val="24"/>
        </w:rPr>
        <w:pict>
          <v:shape id="_x0000_s1750" type="#_x0000_t32" style="position:absolute;left:0;text-align:left;margin-left:81.5pt;margin-top:8.35pt;width:47.45pt;height:0;z-index:252401664" o:connectortype="straight">
            <v:stroke endarrow="block"/>
          </v:shape>
        </w:pict>
      </w:r>
      <w:r w:rsidR="00F7383A">
        <w:rPr>
          <w:rFonts w:ascii="Bookman Old Style" w:eastAsiaTheme="minorEastAsia" w:hAnsi="Bookman Old Style"/>
          <w:sz w:val="24"/>
          <w:szCs w:val="24"/>
        </w:rPr>
        <w:t>Zn(s) + Cu</w:t>
      </w:r>
      <w:r w:rsidR="00F7383A">
        <w:rPr>
          <w:rFonts w:ascii="Bookman Old Style" w:eastAsiaTheme="minorEastAsia" w:hAnsi="Bookman Old Style"/>
          <w:sz w:val="24"/>
          <w:szCs w:val="24"/>
          <w:vertAlign w:val="superscript"/>
        </w:rPr>
        <w:t>2+</w:t>
      </w:r>
      <w:r w:rsidR="00F7383A">
        <w:rPr>
          <w:rFonts w:ascii="Bookman Old Style" w:eastAsiaTheme="minorEastAsia" w:hAnsi="Bookman Old Style"/>
          <w:sz w:val="24"/>
          <w:szCs w:val="24"/>
        </w:rPr>
        <w:t xml:space="preserve">                 Zn</w:t>
      </w:r>
      <w:r w:rsidR="00F7383A">
        <w:rPr>
          <w:rFonts w:ascii="Bookman Old Style" w:eastAsiaTheme="minorEastAsia" w:hAnsi="Bookman Old Style"/>
          <w:sz w:val="24"/>
          <w:szCs w:val="24"/>
          <w:vertAlign w:val="superscript"/>
        </w:rPr>
        <w:t>2+</w:t>
      </w:r>
      <w:r w:rsidR="00F7383A">
        <w:rPr>
          <w:rFonts w:ascii="Bookman Old Style" w:eastAsiaTheme="minorEastAsia" w:hAnsi="Bookman Old Style"/>
          <w:sz w:val="24"/>
          <w:szCs w:val="24"/>
        </w:rPr>
        <w:t>(aq) + Cu(s)</w:t>
      </w:r>
      <m:oMath>
        <m:r>
          <w:rPr>
            <w:rFonts w:ascii="Cambria Math" w:eastAsiaTheme="minorEastAsia" w:hAnsi="Cambria Math"/>
            <w:sz w:val="24"/>
            <w:szCs w:val="24"/>
          </w:rPr>
          <m:t xml:space="preserve"> </m:t>
        </m:r>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θ</m:t>
            </m:r>
          </m:sup>
        </m:sSup>
      </m:oMath>
      <w:r w:rsidR="00F7383A">
        <w:rPr>
          <w:rFonts w:ascii="Bookman Old Style" w:eastAsiaTheme="minorEastAsia" w:hAnsi="Bookman Old Style"/>
          <w:sz w:val="24"/>
          <w:szCs w:val="24"/>
        </w:rPr>
        <w:t xml:space="preserve"> = +1.1V</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The above cell reaction generates an emf of 1.10V under standard conditions and any ions involved having a concn of 1 molar. </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Consider if the concn of copper ions is greater than 1M the cell potential will be increased.</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This increases the driving force on electrons hence increasing the cell potential.</w:t>
      </w:r>
    </w:p>
    <w:p w:rsidR="00F7383A" w:rsidRPr="008141A7" w:rsidRDefault="00F7383A" w:rsidP="00F7383A">
      <w:pPr>
        <w:tabs>
          <w:tab w:val="center" w:pos="4680"/>
        </w:tabs>
        <w:spacing w:after="0" w:line="360" w:lineRule="auto"/>
        <w:jc w:val="both"/>
        <w:rPr>
          <w:rFonts w:ascii="Bookman Old Style" w:eastAsiaTheme="minorEastAsia" w:hAnsi="Bookman Old Style"/>
          <w:b/>
          <w:sz w:val="24"/>
          <w:szCs w:val="24"/>
        </w:rPr>
      </w:pPr>
      <w:r w:rsidRPr="008141A7">
        <w:rPr>
          <w:rFonts w:ascii="Bookman Old Style" w:eastAsiaTheme="minorEastAsia" w:hAnsi="Bookman Old Style"/>
          <w:b/>
          <w:sz w:val="24"/>
          <w:szCs w:val="24"/>
        </w:rPr>
        <w:t>Concentration cell</w:t>
      </w:r>
    </w:p>
    <w:p w:rsidR="00F7383A" w:rsidRPr="00A87CB0"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noProof/>
          <w:sz w:val="24"/>
          <w:szCs w:val="24"/>
        </w:rPr>
        <w:drawing>
          <wp:inline distT="0" distB="0" distL="0" distR="0">
            <wp:extent cx="4692650" cy="2411730"/>
            <wp:effectExtent l="19050" t="0" r="0" b="0"/>
            <wp:docPr id="2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8"/>
                    <a:srcRect/>
                    <a:stretch>
                      <a:fillRect/>
                    </a:stretch>
                  </pic:blipFill>
                  <pic:spPr bwMode="auto">
                    <a:xfrm>
                      <a:off x="0" y="0"/>
                      <a:ext cx="4692650" cy="2411730"/>
                    </a:xfrm>
                    <a:prstGeom prst="rect">
                      <a:avLst/>
                    </a:prstGeom>
                    <a:noFill/>
                    <a:ln w="9525">
                      <a:noFill/>
                      <a:miter lim="800000"/>
                      <a:headEnd/>
                      <a:tailEnd/>
                    </a:ln>
                  </pic:spPr>
                </pic:pic>
              </a:graphicData>
            </a:graphic>
          </wp:inline>
        </w:drawing>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A concentration cell is one in which both compartment have the same chemical species but at different concentrations, the difference in concentration is the only factor that produces a cell voltage.</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Equilibrium is achieved when the two concentrations are equal.</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The higher concentration is reduced and the lower concentration is increased therefore a dilute solution under goes oxidation ie more of the zinc electrode dissolves releasing zinc ions in solution.</w:t>
      </w:r>
    </w:p>
    <w:p w:rsidR="00F7383A" w:rsidRDefault="008E1064"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noProof/>
          <w:sz w:val="24"/>
          <w:szCs w:val="24"/>
        </w:rPr>
        <w:pict>
          <v:shape id="_x0000_s1751" type="#_x0000_t32" style="position:absolute;left:0;text-align:left;margin-left:40.35pt;margin-top:8.65pt;width:49.85pt;height:0;z-index:252402688" o:connectortype="straight">
            <v:stroke endarrow="block"/>
          </v:shape>
        </w:pict>
      </w:r>
      <w:r w:rsidR="00F7383A">
        <w:rPr>
          <w:rFonts w:ascii="Bookman Old Style" w:eastAsiaTheme="minorEastAsia" w:hAnsi="Bookman Old Style"/>
          <w:sz w:val="24"/>
          <w:szCs w:val="24"/>
        </w:rPr>
        <w:t>Zn(s)                    Zn</w:t>
      </w:r>
      <w:r w:rsidR="00F7383A">
        <w:rPr>
          <w:rFonts w:ascii="Bookman Old Style" w:eastAsiaTheme="minorEastAsia" w:hAnsi="Bookman Old Style"/>
          <w:sz w:val="24"/>
          <w:szCs w:val="24"/>
          <w:vertAlign w:val="superscript"/>
        </w:rPr>
        <w:t>2+</w:t>
      </w:r>
      <w:r w:rsidR="00F7383A">
        <w:rPr>
          <w:rFonts w:ascii="Bookman Old Style" w:eastAsiaTheme="minorEastAsia" w:hAnsi="Bookman Old Style"/>
          <w:sz w:val="24"/>
          <w:szCs w:val="24"/>
        </w:rPr>
        <w:t xml:space="preserve"> + 2e</w:t>
      </w:r>
      <w:r w:rsidR="00F7383A">
        <w:rPr>
          <w:rFonts w:ascii="Bookman Old Style" w:eastAsiaTheme="minorEastAsia" w:hAnsi="Bookman Old Style"/>
          <w:sz w:val="24"/>
          <w:szCs w:val="24"/>
          <w:vertAlign w:val="superscript"/>
        </w:rPr>
        <w:t>-</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Therefore the dilute compartment forms the left half cell</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lastRenderedPageBreak/>
        <w:t>The concentrated solution undergoes reduction where by the zinc ions in solution deposit on the electrode as Zinc solid on the electrode reducing their concentration.</w:t>
      </w:r>
    </w:p>
    <w:p w:rsidR="00F7383A" w:rsidRDefault="008E1064"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noProof/>
          <w:sz w:val="24"/>
          <w:szCs w:val="24"/>
        </w:rPr>
        <w:pict>
          <v:shape id="_x0000_s1752" type="#_x0000_t32" style="position:absolute;left:0;text-align:left;margin-left:63.3pt;margin-top:6.65pt;width:41.95pt;height:0;z-index:252403712" o:connectortype="straight">
            <v:stroke endarrow="block"/>
          </v:shape>
        </w:pict>
      </w:r>
      <w:r w:rsidR="00F7383A">
        <w:rPr>
          <w:rFonts w:ascii="Bookman Old Style" w:eastAsiaTheme="minorEastAsia" w:hAnsi="Bookman Old Style"/>
          <w:sz w:val="24"/>
          <w:szCs w:val="24"/>
        </w:rPr>
        <w:t>Zn</w:t>
      </w:r>
      <w:r w:rsidR="00F7383A">
        <w:rPr>
          <w:rFonts w:ascii="Bookman Old Style" w:eastAsiaTheme="minorEastAsia" w:hAnsi="Bookman Old Style"/>
          <w:sz w:val="24"/>
          <w:szCs w:val="24"/>
          <w:vertAlign w:val="superscript"/>
        </w:rPr>
        <w:t>2+</w:t>
      </w:r>
      <w:r w:rsidR="00F7383A">
        <w:rPr>
          <w:rFonts w:ascii="Bookman Old Style" w:eastAsiaTheme="minorEastAsia" w:hAnsi="Bookman Old Style"/>
          <w:sz w:val="24"/>
          <w:szCs w:val="24"/>
        </w:rPr>
        <w:t xml:space="preserve"> + 2e                Zn(s)</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Therefore the concentrated compartment forms the right half cell. The conventon used here is electrons flow from the less concentrated to the more concentrated and the less concentrated in the negative half cell while the more concentrated is the positive half cell.</w:t>
      </w:r>
    </w:p>
    <w:p w:rsidR="00F7383A" w:rsidRPr="00296E68" w:rsidRDefault="00F7383A" w:rsidP="00F7383A">
      <w:pPr>
        <w:tabs>
          <w:tab w:val="center" w:pos="4680"/>
        </w:tabs>
        <w:spacing w:after="0" w:line="360" w:lineRule="auto"/>
        <w:jc w:val="both"/>
        <w:rPr>
          <w:rFonts w:ascii="Bookman Old Style" w:eastAsiaTheme="minorEastAsia" w:hAnsi="Bookman Old Style"/>
          <w:b/>
          <w:sz w:val="24"/>
          <w:szCs w:val="24"/>
        </w:rPr>
      </w:pPr>
      <w:r w:rsidRPr="00296E68">
        <w:rPr>
          <w:rFonts w:ascii="Bookman Old Style" w:eastAsiaTheme="minorEastAsia" w:hAnsi="Bookman Old Style"/>
          <w:b/>
          <w:sz w:val="24"/>
          <w:szCs w:val="24"/>
        </w:rPr>
        <w:t>Corrosion/Rusting</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This is an electro-chemical process when iron is heated scratched or stressed, water collects in the pit and some areas become anodic while, others cathodic. In the presence of water and oxygen the following reactions take place.</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At the anodic area iron atoms become oxidized and lose 2 electrons.</w:t>
      </w:r>
    </w:p>
    <w:p w:rsidR="00F7383A" w:rsidRDefault="008E1064"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noProof/>
          <w:sz w:val="24"/>
          <w:szCs w:val="24"/>
        </w:rPr>
        <w:pict>
          <v:shape id="_x0000_s1753" type="#_x0000_t32" style="position:absolute;left:0;text-align:left;margin-left:38.75pt;margin-top:7.95pt;width:37.2pt;height:0;z-index:252404736" o:connectortype="straight">
            <v:stroke endarrow="block"/>
          </v:shape>
        </w:pict>
      </w:r>
      <w:r w:rsidR="00F7383A">
        <w:rPr>
          <w:rFonts w:ascii="Bookman Old Style" w:eastAsiaTheme="minorEastAsia" w:hAnsi="Bookman Old Style"/>
          <w:sz w:val="24"/>
          <w:szCs w:val="24"/>
        </w:rPr>
        <w:t>Fe(s)                Fe</w:t>
      </w:r>
      <w:r w:rsidR="00F7383A">
        <w:rPr>
          <w:rFonts w:ascii="Bookman Old Style" w:eastAsiaTheme="minorEastAsia" w:hAnsi="Bookman Old Style"/>
          <w:sz w:val="24"/>
          <w:szCs w:val="24"/>
          <w:vertAlign w:val="superscript"/>
        </w:rPr>
        <w:t>2+</w:t>
      </w:r>
      <w:r w:rsidR="00F7383A">
        <w:rPr>
          <w:rFonts w:ascii="Bookman Old Style" w:eastAsiaTheme="minorEastAsia" w:hAnsi="Bookman Old Style"/>
          <w:sz w:val="24"/>
          <w:szCs w:val="24"/>
        </w:rPr>
        <w:t>(aq) + 2e</w:t>
      </w:r>
      <w:r w:rsidR="00F7383A">
        <w:rPr>
          <w:rFonts w:ascii="Bookman Old Style" w:eastAsiaTheme="minorEastAsia" w:hAnsi="Bookman Old Style"/>
          <w:sz w:val="24"/>
          <w:szCs w:val="24"/>
          <w:vertAlign w:val="superscript"/>
        </w:rPr>
        <w:t>-</w:t>
      </w:r>
      <w:r w:rsidR="00F7383A">
        <w:rPr>
          <w:rFonts w:ascii="Bookman Old Style" w:eastAsiaTheme="minorEastAsia" w:hAnsi="Bookman Old Style"/>
          <w:sz w:val="24"/>
          <w:szCs w:val="24"/>
        </w:rPr>
        <w:t xml:space="preserve"> (oxidation)</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The electrons travel to the cathodic area and reduce oxygen so at the cathodic area the following reaction takes place.</w:t>
      </w:r>
    </w:p>
    <w:p w:rsidR="00F7383A" w:rsidRDefault="008E1064"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noProof/>
          <w:sz w:val="24"/>
          <w:szCs w:val="24"/>
        </w:rPr>
        <w:pict>
          <v:shape id="_x0000_s1754" type="#_x0000_t32" style="position:absolute;left:0;text-align:left;margin-left:125pt;margin-top:9.45pt;width:45.9pt;height:.05pt;z-index:252405760" o:connectortype="straight">
            <v:stroke endarrow="block"/>
          </v:shape>
        </w:pict>
      </w:r>
      <m:oMath>
        <m:f>
          <m:fPr>
            <m:ctrlPr>
              <w:rPr>
                <w:rFonts w:ascii="Cambria Math" w:eastAsiaTheme="minorEastAsia" w:hAnsi="Cambria Math"/>
                <w:i/>
                <w:sz w:val="24"/>
                <w:szCs w:val="24"/>
              </w:rPr>
            </m:ctrlPr>
          </m:fPr>
          <m:num>
            <m:r>
              <w:rPr>
                <w:rFonts w:ascii="Cambria Math" w:eastAsiaTheme="minorEastAsia" w:hAnsi="Cambria Math"/>
                <w:sz w:val="24"/>
                <w:szCs w:val="24"/>
              </w:rPr>
              <m:t>1</m:t>
            </m:r>
          </m:num>
          <m:den>
            <m:r>
              <w:rPr>
                <w:rFonts w:ascii="Cambria Math" w:eastAsiaTheme="minorEastAsia" w:hAnsi="Cambria Math"/>
                <w:sz w:val="24"/>
                <w:szCs w:val="24"/>
              </w:rPr>
              <m:t>2</m:t>
            </m:r>
          </m:den>
        </m:f>
      </m:oMath>
      <w:r w:rsidR="00F7383A">
        <w:rPr>
          <w:rFonts w:ascii="Bookman Old Style" w:eastAsiaTheme="minorEastAsia" w:hAnsi="Bookman Old Style"/>
          <w:sz w:val="24"/>
          <w:szCs w:val="24"/>
        </w:rPr>
        <w:t>O</w:t>
      </w:r>
      <w:r w:rsidR="00F7383A">
        <w:rPr>
          <w:rFonts w:ascii="Bookman Old Style" w:eastAsiaTheme="minorEastAsia" w:hAnsi="Bookman Old Style"/>
          <w:sz w:val="24"/>
          <w:szCs w:val="24"/>
          <w:vertAlign w:val="subscript"/>
        </w:rPr>
        <w:t>2</w:t>
      </w:r>
      <w:r w:rsidR="00F7383A">
        <w:rPr>
          <w:rFonts w:ascii="Bookman Old Style" w:eastAsiaTheme="minorEastAsia" w:hAnsi="Bookman Old Style"/>
          <w:sz w:val="24"/>
          <w:szCs w:val="24"/>
        </w:rPr>
        <w:t>(l) + 2e</w:t>
      </w:r>
      <w:r w:rsidR="00F7383A">
        <w:rPr>
          <w:rFonts w:ascii="Bookman Old Style" w:eastAsiaTheme="minorEastAsia" w:hAnsi="Bookman Old Style"/>
          <w:sz w:val="24"/>
          <w:szCs w:val="24"/>
          <w:vertAlign w:val="superscript"/>
        </w:rPr>
        <w:t>-</w:t>
      </w:r>
      <w:r w:rsidR="00F7383A">
        <w:rPr>
          <w:rFonts w:ascii="Bookman Old Style" w:eastAsiaTheme="minorEastAsia" w:hAnsi="Bookman Old Style"/>
          <w:sz w:val="24"/>
          <w:szCs w:val="24"/>
        </w:rPr>
        <w:t xml:space="preserve"> + H</w:t>
      </w:r>
      <w:r w:rsidR="00F7383A">
        <w:rPr>
          <w:rFonts w:ascii="Bookman Old Style" w:eastAsiaTheme="minorEastAsia" w:hAnsi="Bookman Old Style"/>
          <w:sz w:val="24"/>
          <w:szCs w:val="24"/>
          <w:vertAlign w:val="subscript"/>
        </w:rPr>
        <w:t>2</w:t>
      </w:r>
      <w:r w:rsidR="00F7383A">
        <w:rPr>
          <w:rFonts w:ascii="Bookman Old Style" w:eastAsiaTheme="minorEastAsia" w:hAnsi="Bookman Old Style"/>
          <w:sz w:val="24"/>
          <w:szCs w:val="24"/>
        </w:rPr>
        <w:t>O(l)                  2ŌH(aq)</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The iron (ii) ions and hydroxyl ions meet and ions (iv) hydroxide is precipitated</w:t>
      </w:r>
    </w:p>
    <w:p w:rsidR="00F7383A" w:rsidRDefault="008E1064"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noProof/>
          <w:sz w:val="24"/>
          <w:szCs w:val="24"/>
        </w:rPr>
        <w:pict>
          <v:shape id="_x0000_s1755" type="#_x0000_t32" style="position:absolute;left:0;text-align:left;margin-left:125pt;margin-top:9.35pt;width:41.15pt;height:0;z-index:252406784" o:connectortype="straight">
            <v:stroke endarrow="block"/>
          </v:shape>
        </w:pict>
      </w:r>
      <w:r w:rsidR="00F7383A">
        <w:rPr>
          <w:rFonts w:ascii="Bookman Old Style" w:eastAsiaTheme="minorEastAsia" w:hAnsi="Bookman Old Style"/>
          <w:sz w:val="24"/>
          <w:szCs w:val="24"/>
        </w:rPr>
        <w:t>Fe</w:t>
      </w:r>
      <w:r w:rsidR="00F7383A">
        <w:rPr>
          <w:rFonts w:ascii="Bookman Old Style" w:eastAsiaTheme="minorEastAsia" w:hAnsi="Bookman Old Style"/>
          <w:sz w:val="24"/>
          <w:szCs w:val="24"/>
          <w:vertAlign w:val="superscript"/>
        </w:rPr>
        <w:t>2+</w:t>
      </w:r>
      <w:r w:rsidR="00F7383A">
        <w:rPr>
          <w:rFonts w:ascii="Bookman Old Style" w:eastAsiaTheme="minorEastAsia" w:hAnsi="Bookman Old Style"/>
          <w:sz w:val="24"/>
          <w:szCs w:val="24"/>
        </w:rPr>
        <w:t>(aq) + 2ŌH(aq)                   Fe(OH)</w:t>
      </w:r>
      <w:r w:rsidR="00F7383A">
        <w:rPr>
          <w:rFonts w:ascii="Bookman Old Style" w:eastAsiaTheme="minorEastAsia" w:hAnsi="Bookman Old Style"/>
          <w:sz w:val="24"/>
          <w:szCs w:val="24"/>
          <w:vertAlign w:val="subscript"/>
        </w:rPr>
        <w:t>2</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Finally oxygen oxidizes the iron (ii) hydroxide to iron (iii) oxide which is rust.</w:t>
      </w:r>
    </w:p>
    <w:p w:rsidR="00F7383A" w:rsidRDefault="008E1064"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noProof/>
          <w:sz w:val="24"/>
          <w:szCs w:val="24"/>
        </w:rPr>
        <w:pict>
          <v:shape id="_x0000_s1756" type="#_x0000_t32" style="position:absolute;left:0;text-align:left;margin-left:125pt;margin-top:10.65pt;width:45.9pt;height:.05pt;z-index:252407808" o:connectortype="straight">
            <v:stroke endarrow="block"/>
          </v:shape>
        </w:pict>
      </w:r>
      <w:r w:rsidR="00F7383A">
        <w:rPr>
          <w:rFonts w:ascii="Bookman Old Style" w:eastAsiaTheme="minorEastAsia" w:hAnsi="Bookman Old Style"/>
          <w:sz w:val="24"/>
          <w:szCs w:val="24"/>
        </w:rPr>
        <w:t>2Fe(OH)</w:t>
      </w:r>
      <w:r w:rsidR="00F7383A">
        <w:rPr>
          <w:rFonts w:ascii="Bookman Old Style" w:eastAsiaTheme="minorEastAsia" w:hAnsi="Bookman Old Style"/>
          <w:sz w:val="24"/>
          <w:szCs w:val="24"/>
          <w:vertAlign w:val="subscript"/>
        </w:rPr>
        <w:t>2</w:t>
      </w:r>
      <w:r w:rsidR="00F7383A">
        <w:rPr>
          <w:rFonts w:ascii="Bookman Old Style" w:eastAsiaTheme="minorEastAsia" w:hAnsi="Bookman Old Style"/>
          <w:sz w:val="24"/>
          <w:szCs w:val="24"/>
        </w:rPr>
        <w:t xml:space="preserve"> (s)+ </w:t>
      </w:r>
      <m:oMath>
        <m:f>
          <m:fPr>
            <m:ctrlPr>
              <w:rPr>
                <w:rFonts w:ascii="Cambria Math" w:eastAsiaTheme="minorEastAsia" w:hAnsi="Cambria Math"/>
                <w:i/>
                <w:sz w:val="24"/>
                <w:szCs w:val="24"/>
              </w:rPr>
            </m:ctrlPr>
          </m:fPr>
          <m:num>
            <m:r>
              <w:rPr>
                <w:rFonts w:ascii="Cambria Math" w:eastAsiaTheme="minorEastAsia" w:hAnsi="Cambria Math"/>
                <w:sz w:val="24"/>
                <w:szCs w:val="24"/>
              </w:rPr>
              <m:t>1</m:t>
            </m:r>
          </m:num>
          <m:den>
            <m:r>
              <w:rPr>
                <w:rFonts w:ascii="Cambria Math" w:eastAsiaTheme="minorEastAsia" w:hAnsi="Cambria Math"/>
                <w:sz w:val="24"/>
                <w:szCs w:val="24"/>
              </w:rPr>
              <m:t>2</m:t>
            </m:r>
          </m:den>
        </m:f>
      </m:oMath>
      <w:r w:rsidR="00F7383A">
        <w:rPr>
          <w:rFonts w:ascii="Bookman Old Style" w:eastAsiaTheme="minorEastAsia" w:hAnsi="Bookman Old Style"/>
          <w:sz w:val="24"/>
          <w:szCs w:val="24"/>
        </w:rPr>
        <w:t xml:space="preserve"> O</w:t>
      </w:r>
      <w:r w:rsidR="00F7383A">
        <w:rPr>
          <w:rFonts w:ascii="Bookman Old Style" w:eastAsiaTheme="minorEastAsia" w:hAnsi="Bookman Old Style"/>
          <w:sz w:val="24"/>
          <w:szCs w:val="24"/>
          <w:vertAlign w:val="subscript"/>
        </w:rPr>
        <w:t>2</w:t>
      </w:r>
      <w:r w:rsidR="00F7383A">
        <w:rPr>
          <w:rFonts w:ascii="Bookman Old Style" w:eastAsiaTheme="minorEastAsia" w:hAnsi="Bookman Old Style"/>
          <w:sz w:val="24"/>
          <w:szCs w:val="24"/>
        </w:rPr>
        <w:t>(l)                 Fe</w:t>
      </w:r>
      <w:r w:rsidR="00F7383A">
        <w:rPr>
          <w:rFonts w:ascii="Bookman Old Style" w:eastAsiaTheme="minorEastAsia" w:hAnsi="Bookman Old Style"/>
          <w:sz w:val="24"/>
          <w:szCs w:val="24"/>
          <w:vertAlign w:val="subscript"/>
        </w:rPr>
        <w:t>2</w:t>
      </w:r>
      <w:r w:rsidR="00F7383A">
        <w:rPr>
          <w:rFonts w:ascii="Bookman Old Style" w:eastAsiaTheme="minorEastAsia" w:hAnsi="Bookman Old Style"/>
          <w:sz w:val="24"/>
          <w:szCs w:val="24"/>
        </w:rPr>
        <w:t>O</w:t>
      </w:r>
      <w:r w:rsidR="00F7383A">
        <w:rPr>
          <w:rFonts w:ascii="Bookman Old Style" w:eastAsiaTheme="minorEastAsia" w:hAnsi="Bookman Old Style"/>
          <w:sz w:val="24"/>
          <w:szCs w:val="24"/>
          <w:vertAlign w:val="subscript"/>
        </w:rPr>
        <w:t>3</w:t>
      </w:r>
      <w:r w:rsidR="00F7383A">
        <w:rPr>
          <w:rFonts w:ascii="Bookman Old Style" w:eastAsiaTheme="minorEastAsia" w:hAnsi="Bookman Old Style"/>
          <w:sz w:val="24"/>
          <w:szCs w:val="24"/>
        </w:rPr>
        <w:t xml:space="preserve"> + 2H</w:t>
      </w:r>
      <w:r w:rsidR="00F7383A">
        <w:rPr>
          <w:rFonts w:ascii="Bookman Old Style" w:eastAsiaTheme="minorEastAsia" w:hAnsi="Bookman Old Style"/>
          <w:sz w:val="24"/>
          <w:szCs w:val="24"/>
          <w:vertAlign w:val="subscript"/>
        </w:rPr>
        <w:t>2</w:t>
      </w:r>
      <w:r w:rsidR="00F7383A">
        <w:rPr>
          <w:rFonts w:ascii="Bookman Old Style" w:eastAsiaTheme="minorEastAsia" w:hAnsi="Bookman Old Style"/>
          <w:sz w:val="24"/>
          <w:szCs w:val="24"/>
        </w:rPr>
        <w:t xml:space="preserve">O (s)  </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noProof/>
          <w:sz w:val="24"/>
          <w:szCs w:val="24"/>
        </w:rPr>
        <w:drawing>
          <wp:inline distT="0" distB="0" distL="0" distR="0">
            <wp:extent cx="2491740" cy="2110105"/>
            <wp:effectExtent l="19050" t="0" r="3810" b="0"/>
            <wp:docPr id="2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9"/>
                    <a:srcRect/>
                    <a:stretch>
                      <a:fillRect/>
                    </a:stretch>
                  </pic:blipFill>
                  <pic:spPr bwMode="auto">
                    <a:xfrm>
                      <a:off x="0" y="0"/>
                      <a:ext cx="2491740" cy="2110105"/>
                    </a:xfrm>
                    <a:prstGeom prst="rect">
                      <a:avLst/>
                    </a:prstGeom>
                    <a:noFill/>
                    <a:ln w="9525">
                      <a:noFill/>
                      <a:miter lim="800000"/>
                      <a:headEnd/>
                      <a:tailEnd/>
                    </a:ln>
                  </pic:spPr>
                </pic:pic>
              </a:graphicData>
            </a:graphic>
          </wp:inline>
        </w:drawing>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lastRenderedPageBreak/>
        <w:t>Stainless steel is iron containing a high proportion of chromium which forms a protective layer of chromium (iii) oxide over the whole surface of the metal. If the surface is scratched, a new protective layer of chromium (iii) oxide is formed and iron does not rust.</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It scratched, at the anodic area chromium atoms became oxidized since chromium is more electropositive than iron.</w:t>
      </w:r>
    </w:p>
    <w:p w:rsidR="00F7383A" w:rsidRDefault="008E1064"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noProof/>
          <w:sz w:val="24"/>
          <w:szCs w:val="24"/>
        </w:rPr>
        <w:pict>
          <v:shape id="_x0000_s1757" type="#_x0000_t32" style="position:absolute;left:0;text-align:left;margin-left:44.3pt;margin-top:7.1pt;width:53.8pt;height:.75pt;z-index:252408832" o:connectortype="straight">
            <v:stroke endarrow="block"/>
          </v:shape>
        </w:pict>
      </w:r>
      <w:r w:rsidR="00F7383A">
        <w:rPr>
          <w:rFonts w:ascii="Bookman Old Style" w:eastAsiaTheme="minorEastAsia" w:hAnsi="Bookman Old Style"/>
          <w:sz w:val="24"/>
          <w:szCs w:val="24"/>
        </w:rPr>
        <w:t>Cr(s)                      Cr</w:t>
      </w:r>
      <w:r w:rsidR="00F7383A">
        <w:rPr>
          <w:rFonts w:ascii="Bookman Old Style" w:eastAsiaTheme="minorEastAsia" w:hAnsi="Bookman Old Style"/>
          <w:sz w:val="24"/>
          <w:szCs w:val="24"/>
          <w:vertAlign w:val="superscript"/>
        </w:rPr>
        <w:t>2+</w:t>
      </w:r>
      <w:r w:rsidR="00F7383A">
        <w:rPr>
          <w:rFonts w:ascii="Bookman Old Style" w:eastAsiaTheme="minorEastAsia" w:hAnsi="Bookman Old Style"/>
          <w:sz w:val="24"/>
          <w:szCs w:val="24"/>
        </w:rPr>
        <w:t xml:space="preserve"> + 2e</w:t>
      </w:r>
      <w:r w:rsidR="00F7383A">
        <w:rPr>
          <w:rFonts w:ascii="Bookman Old Style" w:eastAsiaTheme="minorEastAsia" w:hAnsi="Bookman Old Style"/>
          <w:sz w:val="24"/>
          <w:szCs w:val="24"/>
          <w:vertAlign w:val="superscript"/>
        </w:rPr>
        <w:t>-</w:t>
      </w:r>
      <w:r w:rsidR="00F7383A">
        <w:rPr>
          <w:rFonts w:ascii="Bookman Old Style" w:eastAsiaTheme="minorEastAsia" w:hAnsi="Bookman Old Style"/>
          <w:sz w:val="24"/>
          <w:szCs w:val="24"/>
        </w:rPr>
        <w:t xml:space="preserve">     </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At the cathodic area water splits into ŌH and hydrogen ions the hydrogen ions are discharged as hydrogen gas at the cathode but the ŌH ions meet with the Cr</w:t>
      </w:r>
      <w:r>
        <w:rPr>
          <w:rFonts w:ascii="Bookman Old Style" w:eastAsiaTheme="minorEastAsia" w:hAnsi="Bookman Old Style"/>
          <w:sz w:val="24"/>
          <w:szCs w:val="24"/>
          <w:vertAlign w:val="superscript"/>
        </w:rPr>
        <w:t>2+</w:t>
      </w:r>
      <w:r>
        <w:rPr>
          <w:rFonts w:ascii="Bookman Old Style" w:eastAsiaTheme="minorEastAsia" w:hAnsi="Bookman Old Style"/>
          <w:sz w:val="24"/>
          <w:szCs w:val="24"/>
        </w:rPr>
        <w:t xml:space="preserve"> ions forming Cr</w:t>
      </w:r>
      <w:r>
        <w:rPr>
          <w:rFonts w:ascii="Bookman Old Style" w:eastAsiaTheme="minorEastAsia" w:hAnsi="Bookman Old Style"/>
          <w:sz w:val="24"/>
          <w:szCs w:val="24"/>
          <w:vertAlign w:val="superscript"/>
        </w:rPr>
        <w:t>2+</w:t>
      </w:r>
      <w:r>
        <w:rPr>
          <w:rFonts w:ascii="Bookman Old Style" w:eastAsiaTheme="minorEastAsia" w:hAnsi="Bookman Old Style"/>
          <w:sz w:val="24"/>
          <w:szCs w:val="24"/>
        </w:rPr>
        <w:t xml:space="preserve"> hydro chromium (ii) hydroxide.</w:t>
      </w:r>
    </w:p>
    <w:p w:rsidR="00F7383A" w:rsidRDefault="008E1064"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noProof/>
          <w:sz w:val="24"/>
          <w:szCs w:val="24"/>
        </w:rPr>
        <w:pict>
          <v:shape id="_x0000_s1758" type="#_x0000_t32" style="position:absolute;left:0;text-align:left;margin-left:116.3pt;margin-top:8.6pt;width:43.5pt;height:.05pt;z-index:252409856" o:connectortype="straight">
            <v:stroke endarrow="block"/>
          </v:shape>
        </w:pict>
      </w:r>
      <w:r w:rsidR="00F7383A">
        <w:rPr>
          <w:rFonts w:ascii="Bookman Old Style" w:eastAsiaTheme="minorEastAsia" w:hAnsi="Bookman Old Style"/>
          <w:sz w:val="24"/>
          <w:szCs w:val="24"/>
        </w:rPr>
        <w:t>Cr</w:t>
      </w:r>
      <w:r w:rsidR="00F7383A">
        <w:rPr>
          <w:rFonts w:ascii="Bookman Old Style" w:eastAsiaTheme="minorEastAsia" w:hAnsi="Bookman Old Style"/>
          <w:sz w:val="24"/>
          <w:szCs w:val="24"/>
          <w:vertAlign w:val="superscript"/>
        </w:rPr>
        <w:t>2+</w:t>
      </w:r>
      <w:r w:rsidR="00F7383A">
        <w:rPr>
          <w:rFonts w:ascii="Bookman Old Style" w:eastAsiaTheme="minorEastAsia" w:hAnsi="Bookman Old Style"/>
          <w:sz w:val="24"/>
          <w:szCs w:val="24"/>
        </w:rPr>
        <w:t>(aq) + ŌH(aq)                Cr(OH)</w:t>
      </w:r>
      <w:r w:rsidR="00F7383A">
        <w:rPr>
          <w:rFonts w:ascii="Bookman Old Style" w:eastAsiaTheme="minorEastAsia" w:hAnsi="Bookman Old Style"/>
          <w:sz w:val="24"/>
          <w:szCs w:val="24"/>
          <w:vertAlign w:val="subscript"/>
        </w:rPr>
        <w:t>2</w:t>
      </w:r>
      <w:r w:rsidR="00F7383A">
        <w:rPr>
          <w:rFonts w:ascii="Bookman Old Style" w:eastAsiaTheme="minorEastAsia" w:hAnsi="Bookman Old Style"/>
          <w:sz w:val="24"/>
          <w:szCs w:val="24"/>
        </w:rPr>
        <w:t xml:space="preserve">(s)      </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Finally chromium (ii) hydroxide undergoes oxidation aerial oxidation to form chromium (iii) oxide.</w:t>
      </w:r>
    </w:p>
    <w:p w:rsidR="00F7383A" w:rsidRDefault="008E1064"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noProof/>
          <w:sz w:val="24"/>
          <w:szCs w:val="24"/>
        </w:rPr>
        <w:pict>
          <v:shape id="_x0000_s1759" type="#_x0000_t32" style="position:absolute;left:0;text-align:left;margin-left:124.2pt;margin-top:10.9pt;width:45.9pt;height:.05pt;z-index:252410880" o:connectortype="straight">
            <v:stroke endarrow="block"/>
          </v:shape>
        </w:pict>
      </w:r>
      <w:r w:rsidR="00F7383A">
        <w:rPr>
          <w:rFonts w:ascii="Bookman Old Style" w:eastAsiaTheme="minorEastAsia" w:hAnsi="Bookman Old Style"/>
          <w:sz w:val="24"/>
          <w:szCs w:val="24"/>
        </w:rPr>
        <w:t>2Cr(OH)</w:t>
      </w:r>
      <w:r w:rsidR="00F7383A">
        <w:rPr>
          <w:rFonts w:ascii="Bookman Old Style" w:eastAsiaTheme="minorEastAsia" w:hAnsi="Bookman Old Style"/>
          <w:sz w:val="24"/>
          <w:szCs w:val="24"/>
          <w:vertAlign w:val="subscript"/>
        </w:rPr>
        <w:t>2</w:t>
      </w:r>
      <w:r w:rsidR="00F7383A">
        <w:rPr>
          <w:rFonts w:ascii="Bookman Old Style" w:eastAsiaTheme="minorEastAsia" w:hAnsi="Bookman Old Style"/>
          <w:sz w:val="24"/>
          <w:szCs w:val="24"/>
        </w:rPr>
        <w:t>(s) + ½ O</w:t>
      </w:r>
      <w:r w:rsidR="00F7383A">
        <w:rPr>
          <w:rFonts w:ascii="Bookman Old Style" w:eastAsiaTheme="minorEastAsia" w:hAnsi="Bookman Old Style"/>
          <w:sz w:val="24"/>
          <w:szCs w:val="24"/>
          <w:vertAlign w:val="subscript"/>
        </w:rPr>
        <w:t>2</w:t>
      </w:r>
      <w:r w:rsidR="00F7383A">
        <w:rPr>
          <w:rFonts w:ascii="Bookman Old Style" w:eastAsiaTheme="minorEastAsia" w:hAnsi="Bookman Old Style"/>
          <w:sz w:val="24"/>
          <w:szCs w:val="24"/>
        </w:rPr>
        <w:t xml:space="preserve">                  Cr</w:t>
      </w:r>
      <w:r w:rsidR="00F7383A">
        <w:rPr>
          <w:rFonts w:ascii="Bookman Old Style" w:eastAsiaTheme="minorEastAsia" w:hAnsi="Bookman Old Style"/>
          <w:sz w:val="24"/>
          <w:szCs w:val="24"/>
          <w:vertAlign w:val="subscript"/>
        </w:rPr>
        <w:t>2</w:t>
      </w:r>
      <w:r w:rsidR="00F7383A">
        <w:rPr>
          <w:rFonts w:ascii="Bookman Old Style" w:eastAsiaTheme="minorEastAsia" w:hAnsi="Bookman Old Style"/>
          <w:sz w:val="24"/>
          <w:szCs w:val="24"/>
        </w:rPr>
        <w:t>O</w:t>
      </w:r>
      <w:r w:rsidR="00F7383A">
        <w:rPr>
          <w:rFonts w:ascii="Bookman Old Style" w:eastAsiaTheme="minorEastAsia" w:hAnsi="Bookman Old Style"/>
          <w:sz w:val="24"/>
          <w:szCs w:val="24"/>
          <w:vertAlign w:val="subscript"/>
        </w:rPr>
        <w:t>3</w:t>
      </w:r>
      <w:r w:rsidR="00F7383A">
        <w:rPr>
          <w:rFonts w:ascii="Bookman Old Style" w:eastAsiaTheme="minorEastAsia" w:hAnsi="Bookman Old Style"/>
          <w:sz w:val="24"/>
          <w:szCs w:val="24"/>
        </w:rPr>
        <w:t>(s) + 2H</w:t>
      </w:r>
      <w:r w:rsidR="00F7383A">
        <w:rPr>
          <w:rFonts w:ascii="Bookman Old Style" w:eastAsiaTheme="minorEastAsia" w:hAnsi="Bookman Old Style"/>
          <w:sz w:val="24"/>
          <w:szCs w:val="24"/>
          <w:vertAlign w:val="subscript"/>
        </w:rPr>
        <w:t>2</w:t>
      </w:r>
      <w:r w:rsidR="00F7383A">
        <w:rPr>
          <w:rFonts w:ascii="Bookman Old Style" w:eastAsiaTheme="minorEastAsia" w:hAnsi="Bookman Old Style"/>
          <w:sz w:val="24"/>
          <w:szCs w:val="24"/>
        </w:rPr>
        <w:t xml:space="preserve">O  </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The chromium (iii) oxide forms the protective covering and the steel doesnot rust.</w:t>
      </w:r>
    </w:p>
    <w:p w:rsidR="00F7383A" w:rsidRPr="00F32932" w:rsidRDefault="00F7383A" w:rsidP="00F7383A">
      <w:pPr>
        <w:tabs>
          <w:tab w:val="center" w:pos="4680"/>
        </w:tabs>
        <w:spacing w:after="0" w:line="360" w:lineRule="auto"/>
        <w:jc w:val="both"/>
        <w:rPr>
          <w:rFonts w:ascii="Bookman Old Style" w:eastAsiaTheme="minorEastAsia" w:hAnsi="Bookman Old Style"/>
          <w:b/>
          <w:sz w:val="24"/>
          <w:szCs w:val="24"/>
        </w:rPr>
      </w:pPr>
      <w:r w:rsidRPr="00F32932">
        <w:rPr>
          <w:rFonts w:ascii="Bookman Old Style" w:eastAsiaTheme="minorEastAsia" w:hAnsi="Bookman Old Style"/>
          <w:b/>
          <w:sz w:val="24"/>
          <w:szCs w:val="24"/>
        </w:rPr>
        <w:t>Prevention of rusting</w:t>
      </w:r>
    </w:p>
    <w:p w:rsidR="00F7383A" w:rsidRDefault="00F7383A" w:rsidP="006C326C">
      <w:pPr>
        <w:pStyle w:val="ListParagraph"/>
        <w:numPr>
          <w:ilvl w:val="0"/>
          <w:numId w:val="205"/>
        </w:num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Placing a physical barrier between steel and the environment such barriers include paint, tin, zinc or chromium plating.</w:t>
      </w:r>
    </w:p>
    <w:p w:rsidR="00F7383A" w:rsidRDefault="00F7383A" w:rsidP="006C326C">
      <w:pPr>
        <w:pStyle w:val="ListParagraph"/>
        <w:numPr>
          <w:ilvl w:val="0"/>
          <w:numId w:val="205"/>
        </w:num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Adding a sacrificial metal. This can be done by coating with zinc (galvanizing).</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Comparison of tin and zinc as protective coverings</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Zinc and tin are commonly used to protect iron from rusting but they are not equally effective.</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If galvanized iron becomes scratched so as to expose the iron below, rusting does not occur.</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If the surface of tinned iron is broken rusting of the exposed iron is rapid and is facilitated by the presence of tin.</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Suppose part of zinc is removed and the depression is filled with water as shown below.</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noProof/>
          <w:sz w:val="24"/>
          <w:szCs w:val="24"/>
        </w:rPr>
        <w:lastRenderedPageBreak/>
        <w:drawing>
          <wp:inline distT="0" distB="0" distL="0" distR="0">
            <wp:extent cx="2049780" cy="1637665"/>
            <wp:effectExtent l="19050" t="0" r="7620" b="0"/>
            <wp:docPr id="24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0"/>
                    <a:srcRect/>
                    <a:stretch>
                      <a:fillRect/>
                    </a:stretch>
                  </pic:blipFill>
                  <pic:spPr bwMode="auto">
                    <a:xfrm>
                      <a:off x="0" y="0"/>
                      <a:ext cx="2049780" cy="1637665"/>
                    </a:xfrm>
                    <a:prstGeom prst="rect">
                      <a:avLst/>
                    </a:prstGeom>
                    <a:noFill/>
                    <a:ln w="9525">
                      <a:noFill/>
                      <a:miter lim="800000"/>
                      <a:headEnd/>
                      <a:tailEnd/>
                    </a:ln>
                  </pic:spPr>
                </pic:pic>
              </a:graphicData>
            </a:graphic>
          </wp:inline>
        </w:drawing>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Anode reaction</w:t>
      </w:r>
    </w:p>
    <w:p w:rsidR="00F7383A" w:rsidRDefault="008E1064"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noProof/>
          <w:sz w:val="24"/>
          <w:szCs w:val="24"/>
        </w:rPr>
        <w:pict>
          <v:shape id="_x0000_s1760" type="#_x0000_t32" style="position:absolute;left:0;text-align:left;margin-left:43.5pt;margin-top:6.35pt;width:58.55pt;height:0;z-index:252411904" o:connectortype="straight">
            <v:stroke endarrow="block"/>
          </v:shape>
        </w:pict>
      </w:r>
      <w:r w:rsidR="00F7383A">
        <w:rPr>
          <w:rFonts w:ascii="Bookman Old Style" w:eastAsiaTheme="minorEastAsia" w:hAnsi="Bookman Old Style"/>
          <w:sz w:val="24"/>
          <w:szCs w:val="24"/>
        </w:rPr>
        <w:t>Zn(s)                      Zn</w:t>
      </w:r>
      <w:r w:rsidR="00F7383A">
        <w:rPr>
          <w:rFonts w:ascii="Bookman Old Style" w:eastAsiaTheme="minorEastAsia" w:hAnsi="Bookman Old Style"/>
          <w:sz w:val="24"/>
          <w:szCs w:val="24"/>
          <w:vertAlign w:val="superscript"/>
        </w:rPr>
        <w:t>2+</w:t>
      </w:r>
      <w:r w:rsidR="00F7383A">
        <w:rPr>
          <w:rFonts w:ascii="Bookman Old Style" w:eastAsiaTheme="minorEastAsia" w:hAnsi="Bookman Old Style"/>
          <w:sz w:val="24"/>
          <w:szCs w:val="24"/>
        </w:rPr>
        <w:t>(aq) + 2e</w:t>
      </w:r>
      <w:r w:rsidR="00F7383A">
        <w:rPr>
          <w:rFonts w:ascii="Bookman Old Style" w:eastAsiaTheme="minorEastAsia" w:hAnsi="Bookman Old Style"/>
          <w:sz w:val="24"/>
          <w:szCs w:val="24"/>
          <w:vertAlign w:val="superscript"/>
        </w:rPr>
        <w:t>-</w:t>
      </w:r>
      <w:r w:rsidR="00F7383A" w:rsidRPr="00C70FCC">
        <w:rPr>
          <w:rFonts w:ascii="Bookman Old Style" w:eastAsiaTheme="minorEastAsia" w:hAnsi="Bookman Old Style"/>
          <w:sz w:val="24"/>
          <w:szCs w:val="24"/>
        </w:rPr>
        <w:t xml:space="preserve">      </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Cathode reaction</w:t>
      </w:r>
    </w:p>
    <w:p w:rsidR="00F7383A" w:rsidRDefault="008E1064"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noProof/>
          <w:sz w:val="24"/>
          <w:szCs w:val="24"/>
        </w:rPr>
        <w:pict>
          <v:shape id="_x0000_s1761" type="#_x0000_t32" style="position:absolute;left:0;text-align:left;margin-left:87.8pt;margin-top:7.6pt;width:39.6pt;height:0;z-index:252412928" o:connectortype="straight">
            <v:stroke endarrow="block"/>
          </v:shape>
        </w:pict>
      </w:r>
      <w:r w:rsidR="00F7383A">
        <w:rPr>
          <w:rFonts w:ascii="Bookman Old Style" w:eastAsiaTheme="minorEastAsia" w:hAnsi="Bookman Old Style"/>
          <w:sz w:val="24"/>
          <w:szCs w:val="24"/>
        </w:rPr>
        <w:t>2H</w:t>
      </w:r>
      <w:r w:rsidR="00F7383A">
        <w:rPr>
          <w:rFonts w:ascii="Bookman Old Style" w:eastAsiaTheme="minorEastAsia" w:hAnsi="Bookman Old Style"/>
          <w:sz w:val="24"/>
          <w:szCs w:val="24"/>
          <w:vertAlign w:val="superscript"/>
        </w:rPr>
        <w:t>+</w:t>
      </w:r>
      <w:r w:rsidR="00F7383A">
        <w:rPr>
          <w:rFonts w:ascii="Bookman Old Style" w:eastAsiaTheme="minorEastAsia" w:hAnsi="Bookman Old Style"/>
          <w:sz w:val="24"/>
          <w:szCs w:val="24"/>
        </w:rPr>
        <w:t>(aq) + 2e</w:t>
      </w:r>
      <w:r w:rsidR="00F7383A">
        <w:rPr>
          <w:rFonts w:ascii="Bookman Old Style" w:eastAsiaTheme="minorEastAsia" w:hAnsi="Bookman Old Style"/>
          <w:sz w:val="24"/>
          <w:szCs w:val="24"/>
          <w:vertAlign w:val="superscript"/>
        </w:rPr>
        <w:t>-</w:t>
      </w:r>
      <w:r w:rsidR="00F7383A">
        <w:rPr>
          <w:rFonts w:ascii="Bookman Old Style" w:eastAsiaTheme="minorEastAsia" w:hAnsi="Bookman Old Style"/>
          <w:sz w:val="24"/>
          <w:szCs w:val="24"/>
        </w:rPr>
        <w:t xml:space="preserve">                 H</w:t>
      </w:r>
      <w:r w:rsidR="00F7383A">
        <w:rPr>
          <w:rFonts w:ascii="Bookman Old Style" w:eastAsiaTheme="minorEastAsia" w:hAnsi="Bookman Old Style"/>
          <w:sz w:val="24"/>
          <w:szCs w:val="24"/>
          <w:vertAlign w:val="subscript"/>
        </w:rPr>
        <w:t>2</w:t>
      </w:r>
      <w:r w:rsidR="00F7383A">
        <w:rPr>
          <w:rFonts w:ascii="Bookman Old Style" w:eastAsiaTheme="minorEastAsia" w:hAnsi="Bookman Old Style"/>
          <w:sz w:val="24"/>
          <w:szCs w:val="24"/>
        </w:rPr>
        <w:t>(g)</w:t>
      </w:r>
      <w:r w:rsidR="00F7383A" w:rsidRPr="00C70FCC">
        <w:rPr>
          <w:rFonts w:ascii="Bookman Old Style" w:eastAsiaTheme="minorEastAsia" w:hAnsi="Bookman Old Style"/>
          <w:sz w:val="24"/>
          <w:szCs w:val="24"/>
        </w:rPr>
        <w:t xml:space="preserve">     </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Zinc is more electropositive than iron so it goes into solution liberating zinc ions and electrons. This surface becomes the anodic area where oxidation takes place.</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Iron acts as a cathode where water splits into hydrogen ions and ŌH ions the hydrogen ions combine with electrons from the anode to liberate the hydrogen gas. This disturbs the water equilibrium such that more hydroxide ions are released. These combine with the zinc ions forming zinc hydroxide.</w:t>
      </w:r>
    </w:p>
    <w:p w:rsidR="00F7383A" w:rsidRDefault="008E1064"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noProof/>
          <w:sz w:val="24"/>
          <w:szCs w:val="24"/>
        </w:rPr>
        <w:pict>
          <v:shape id="_x0000_s1762" type="#_x0000_t32" style="position:absolute;left:0;text-align:left;margin-left:102.05pt;margin-top:6.3pt;width:30.85pt;height:.75pt;z-index:252413952" o:connectortype="straight">
            <v:stroke endarrow="block"/>
          </v:shape>
        </w:pict>
      </w:r>
      <w:r w:rsidR="00F7383A">
        <w:rPr>
          <w:rFonts w:ascii="Bookman Old Style" w:eastAsiaTheme="minorEastAsia" w:hAnsi="Bookman Old Style"/>
          <w:sz w:val="24"/>
          <w:szCs w:val="24"/>
        </w:rPr>
        <w:t>Zn</w:t>
      </w:r>
      <w:r w:rsidR="00F7383A">
        <w:rPr>
          <w:rFonts w:ascii="Bookman Old Style" w:eastAsiaTheme="minorEastAsia" w:hAnsi="Bookman Old Style"/>
          <w:sz w:val="24"/>
          <w:szCs w:val="24"/>
          <w:vertAlign w:val="superscript"/>
        </w:rPr>
        <w:t>2+</w:t>
      </w:r>
      <w:r w:rsidR="00F7383A">
        <w:rPr>
          <w:rFonts w:ascii="Bookman Old Style" w:eastAsiaTheme="minorEastAsia" w:hAnsi="Bookman Old Style"/>
          <w:sz w:val="24"/>
          <w:szCs w:val="24"/>
        </w:rPr>
        <w:t>(aq) + 2ŌH              Zn(OH)</w:t>
      </w:r>
      <w:r w:rsidR="00F7383A">
        <w:rPr>
          <w:rFonts w:ascii="Bookman Old Style" w:eastAsiaTheme="minorEastAsia" w:hAnsi="Bookman Old Style"/>
          <w:sz w:val="24"/>
          <w:szCs w:val="24"/>
          <w:vertAlign w:val="subscript"/>
        </w:rPr>
        <w:t>2</w:t>
      </w:r>
      <w:r w:rsidR="00F7383A">
        <w:rPr>
          <w:rFonts w:ascii="Bookman Old Style" w:eastAsiaTheme="minorEastAsia" w:hAnsi="Bookman Old Style"/>
          <w:sz w:val="24"/>
          <w:szCs w:val="24"/>
        </w:rPr>
        <w:t xml:space="preserve"> (s)</w:t>
      </w:r>
      <w:r w:rsidR="00F7383A" w:rsidRPr="00C70FCC">
        <w:rPr>
          <w:rFonts w:ascii="Bookman Old Style" w:eastAsiaTheme="minorEastAsia" w:hAnsi="Bookman Old Style"/>
          <w:sz w:val="24"/>
          <w:szCs w:val="24"/>
        </w:rPr>
        <w:t xml:space="preserve">    </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This solid forms a protective covering that prevents iron under health from rusting. During this process zinc is sacrificed hence acts as a sacrificial metal.</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Suppose tin plated iron is scratched creating a depression where water fill, the following reactions takes place.</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noProof/>
          <w:sz w:val="24"/>
          <w:szCs w:val="24"/>
        </w:rPr>
        <w:drawing>
          <wp:inline distT="0" distB="0" distL="0" distR="0">
            <wp:extent cx="2648955" cy="1477108"/>
            <wp:effectExtent l="19050" t="0" r="0" b="0"/>
            <wp:docPr id="24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1"/>
                    <a:srcRect l="7736" t="11976"/>
                    <a:stretch>
                      <a:fillRect/>
                    </a:stretch>
                  </pic:blipFill>
                  <pic:spPr bwMode="auto">
                    <a:xfrm>
                      <a:off x="0" y="0"/>
                      <a:ext cx="2648955" cy="1477108"/>
                    </a:xfrm>
                    <a:prstGeom prst="rect">
                      <a:avLst/>
                    </a:prstGeom>
                    <a:noFill/>
                    <a:ln w="9525">
                      <a:noFill/>
                      <a:miter lim="800000"/>
                      <a:headEnd/>
                      <a:tailEnd/>
                    </a:ln>
                  </pic:spPr>
                </pic:pic>
              </a:graphicData>
            </a:graphic>
          </wp:inline>
        </w:drawing>
      </w:r>
      <w:r>
        <w:rPr>
          <w:rFonts w:ascii="Bookman Old Style" w:eastAsiaTheme="minorEastAsia" w:hAnsi="Bookman Old Style"/>
          <w:sz w:val="24"/>
          <w:szCs w:val="24"/>
        </w:rPr>
        <w:t xml:space="preserve"> </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Iron is more electropositive than tin so it undergoes oxidation and forms the anodic area.</w:t>
      </w:r>
    </w:p>
    <w:p w:rsidR="00F7383A" w:rsidRDefault="008E1064"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noProof/>
          <w:sz w:val="24"/>
          <w:szCs w:val="24"/>
        </w:rPr>
        <w:lastRenderedPageBreak/>
        <w:pict>
          <v:shape id="_x0000_s1763" type="#_x0000_t32" style="position:absolute;left:0;text-align:left;margin-left:38.75pt;margin-top:8pt;width:41.15pt;height:.8pt;z-index:252414976" o:connectortype="straight">
            <v:stroke endarrow="block"/>
          </v:shape>
        </w:pict>
      </w:r>
      <w:r w:rsidR="00F7383A">
        <w:rPr>
          <w:rFonts w:ascii="Bookman Old Style" w:eastAsiaTheme="minorEastAsia" w:hAnsi="Bookman Old Style"/>
          <w:sz w:val="24"/>
          <w:szCs w:val="24"/>
        </w:rPr>
        <w:t>Fe(s)                 Fe</w:t>
      </w:r>
      <w:r w:rsidR="00F7383A">
        <w:rPr>
          <w:rFonts w:ascii="Bookman Old Style" w:eastAsiaTheme="minorEastAsia" w:hAnsi="Bookman Old Style"/>
          <w:sz w:val="24"/>
          <w:szCs w:val="24"/>
          <w:vertAlign w:val="superscript"/>
        </w:rPr>
        <w:t>2+</w:t>
      </w:r>
      <w:r w:rsidR="00F7383A">
        <w:rPr>
          <w:rFonts w:ascii="Bookman Old Style" w:eastAsiaTheme="minorEastAsia" w:hAnsi="Bookman Old Style"/>
          <w:sz w:val="24"/>
          <w:szCs w:val="24"/>
        </w:rPr>
        <w:t>(aq) + 2e</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Tin forms the cathodic area where reduction takes place. The electrons from iron reduce hydrogen ions obtained by splitting of water at the cathode liberating hydrogen gas at the cathode area.</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H</w:t>
      </w:r>
      <w:r>
        <w:rPr>
          <w:rFonts w:ascii="Bookman Old Style" w:eastAsiaTheme="minorEastAsia" w:hAnsi="Bookman Old Style"/>
          <w:sz w:val="24"/>
          <w:szCs w:val="24"/>
          <w:vertAlign w:val="subscript"/>
        </w:rPr>
        <w:t>2</w:t>
      </w:r>
      <w:r>
        <w:rPr>
          <w:rFonts w:ascii="Bookman Old Style" w:eastAsiaTheme="minorEastAsia" w:hAnsi="Bookman Old Style"/>
          <w:sz w:val="24"/>
          <w:szCs w:val="24"/>
        </w:rPr>
        <w:t>O(l)         ŌH(aq) + H</w:t>
      </w:r>
      <w:r>
        <w:rPr>
          <w:rFonts w:ascii="Bookman Old Style" w:eastAsiaTheme="minorEastAsia" w:hAnsi="Bookman Old Style"/>
          <w:sz w:val="24"/>
          <w:szCs w:val="24"/>
          <w:vertAlign w:val="superscript"/>
        </w:rPr>
        <w:t>+</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2H</w:t>
      </w:r>
      <w:r>
        <w:rPr>
          <w:rFonts w:ascii="Bookman Old Style" w:eastAsiaTheme="minorEastAsia" w:hAnsi="Bookman Old Style"/>
          <w:sz w:val="24"/>
          <w:szCs w:val="24"/>
          <w:vertAlign w:val="superscript"/>
        </w:rPr>
        <w:t>+</w:t>
      </w:r>
      <w:r>
        <w:rPr>
          <w:rFonts w:ascii="Bookman Old Style" w:eastAsiaTheme="minorEastAsia" w:hAnsi="Bookman Old Style"/>
          <w:sz w:val="24"/>
          <w:szCs w:val="24"/>
        </w:rPr>
        <w:t>(aq) + 2e</w:t>
      </w:r>
      <w:r>
        <w:rPr>
          <w:rFonts w:ascii="Bookman Old Style" w:eastAsiaTheme="minorEastAsia" w:hAnsi="Bookman Old Style"/>
          <w:sz w:val="24"/>
          <w:szCs w:val="24"/>
          <w:vertAlign w:val="superscript"/>
        </w:rPr>
        <w:t>-</w:t>
      </w:r>
      <w:r>
        <w:rPr>
          <w:rFonts w:ascii="Bookman Old Style" w:eastAsiaTheme="minorEastAsia" w:hAnsi="Bookman Old Style"/>
          <w:sz w:val="24"/>
          <w:szCs w:val="24"/>
        </w:rPr>
        <w:t xml:space="preserve">                H</w:t>
      </w:r>
      <w:r>
        <w:rPr>
          <w:rFonts w:ascii="Bookman Old Style" w:eastAsiaTheme="minorEastAsia" w:hAnsi="Bookman Old Style"/>
          <w:sz w:val="24"/>
          <w:szCs w:val="24"/>
          <w:vertAlign w:val="subscript"/>
        </w:rPr>
        <w:t>2</w:t>
      </w:r>
      <w:r>
        <w:rPr>
          <w:rFonts w:ascii="Bookman Old Style" w:eastAsiaTheme="minorEastAsia" w:hAnsi="Bookman Old Style"/>
          <w:sz w:val="24"/>
          <w:szCs w:val="24"/>
        </w:rPr>
        <w:t>(g)</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Discharge of hydrogen gas at the cathode at the cathodic area encourages more hydroxide ions to be released which combine with iron (ii) forming iron (ii) hydroxide.</w:t>
      </w:r>
    </w:p>
    <w:p w:rsidR="00F7383A" w:rsidRDefault="008E1064"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noProof/>
          <w:sz w:val="24"/>
          <w:szCs w:val="24"/>
        </w:rPr>
        <w:pict>
          <v:shape id="_x0000_s1764" type="#_x0000_t32" style="position:absolute;left:0;text-align:left;margin-left:96.55pt;margin-top:7pt;width:36.35pt;height:0;z-index:252416000" o:connectortype="straight">
            <v:stroke endarrow="block"/>
          </v:shape>
        </w:pict>
      </w:r>
      <w:r w:rsidR="00F7383A">
        <w:rPr>
          <w:rFonts w:ascii="Bookman Old Style" w:eastAsiaTheme="minorEastAsia" w:hAnsi="Bookman Old Style"/>
          <w:sz w:val="24"/>
          <w:szCs w:val="24"/>
        </w:rPr>
        <w:t>Fe</w:t>
      </w:r>
      <w:r w:rsidR="00F7383A">
        <w:rPr>
          <w:rFonts w:ascii="Bookman Old Style" w:eastAsiaTheme="minorEastAsia" w:hAnsi="Bookman Old Style"/>
          <w:sz w:val="24"/>
          <w:szCs w:val="24"/>
          <w:vertAlign w:val="superscript"/>
        </w:rPr>
        <w:t>2+</w:t>
      </w:r>
      <w:r w:rsidR="00F7383A">
        <w:rPr>
          <w:rFonts w:ascii="Bookman Old Style" w:eastAsiaTheme="minorEastAsia" w:hAnsi="Bookman Old Style"/>
          <w:sz w:val="24"/>
          <w:szCs w:val="24"/>
        </w:rPr>
        <w:t>(aq) + 2ŌH             Fe(OH)</w:t>
      </w:r>
      <w:r w:rsidR="00F7383A">
        <w:rPr>
          <w:rFonts w:ascii="Bookman Old Style" w:eastAsiaTheme="minorEastAsia" w:hAnsi="Bookman Old Style"/>
          <w:sz w:val="24"/>
          <w:szCs w:val="24"/>
          <w:vertAlign w:val="subscript"/>
        </w:rPr>
        <w:t>2</w:t>
      </w:r>
      <w:r w:rsidR="00F7383A">
        <w:rPr>
          <w:rFonts w:ascii="Bookman Old Style" w:eastAsiaTheme="minorEastAsia" w:hAnsi="Bookman Old Style"/>
          <w:sz w:val="24"/>
          <w:szCs w:val="24"/>
        </w:rPr>
        <w:t xml:space="preserve"> (s)</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The hydrogen undergoes aerial oxidation to form hydrated iron (iii) oxide which is rust.</w:t>
      </w:r>
    </w:p>
    <w:p w:rsidR="00F7383A" w:rsidRDefault="008E1064"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noProof/>
          <w:sz w:val="24"/>
          <w:szCs w:val="24"/>
        </w:rPr>
        <w:pict>
          <v:shape id="_x0000_s1765" type="#_x0000_t32" style="position:absolute;left:0;text-align:left;margin-left:128.95pt;margin-top:10.9pt;width:45.1pt;height:0;z-index:252417024" o:connectortype="straight">
            <v:stroke endarrow="block"/>
          </v:shape>
        </w:pict>
      </w:r>
      <w:r w:rsidR="00F7383A">
        <w:rPr>
          <w:rFonts w:ascii="Bookman Old Style" w:eastAsiaTheme="minorEastAsia" w:hAnsi="Bookman Old Style"/>
          <w:sz w:val="24"/>
          <w:szCs w:val="24"/>
        </w:rPr>
        <w:t>2Fe(OH)</w:t>
      </w:r>
      <w:r w:rsidR="00F7383A">
        <w:rPr>
          <w:rFonts w:ascii="Bookman Old Style" w:eastAsiaTheme="minorEastAsia" w:hAnsi="Bookman Old Style"/>
          <w:sz w:val="24"/>
          <w:szCs w:val="24"/>
          <w:vertAlign w:val="subscript"/>
        </w:rPr>
        <w:t>2</w:t>
      </w:r>
      <w:r w:rsidR="00F7383A">
        <w:rPr>
          <w:rFonts w:ascii="Bookman Old Style" w:eastAsiaTheme="minorEastAsia" w:hAnsi="Bookman Old Style"/>
          <w:sz w:val="24"/>
          <w:szCs w:val="24"/>
        </w:rPr>
        <w:t xml:space="preserve"> (s) + </w:t>
      </w:r>
      <m:oMath>
        <m:f>
          <m:fPr>
            <m:ctrlPr>
              <w:rPr>
                <w:rFonts w:ascii="Cambria Math" w:eastAsiaTheme="minorEastAsia" w:hAnsi="Cambria Math"/>
                <w:i/>
                <w:sz w:val="24"/>
                <w:szCs w:val="24"/>
              </w:rPr>
            </m:ctrlPr>
          </m:fPr>
          <m:num>
            <m:r>
              <w:rPr>
                <w:rFonts w:ascii="Cambria Math" w:eastAsiaTheme="minorEastAsia" w:hAnsi="Cambria Math"/>
                <w:sz w:val="24"/>
                <w:szCs w:val="24"/>
              </w:rPr>
              <m:t>1</m:t>
            </m:r>
          </m:num>
          <m:den>
            <m:r>
              <w:rPr>
                <w:rFonts w:ascii="Cambria Math" w:eastAsiaTheme="minorEastAsia" w:hAnsi="Cambria Math"/>
                <w:sz w:val="24"/>
                <w:szCs w:val="24"/>
              </w:rPr>
              <m:t>2</m:t>
            </m:r>
          </m:den>
        </m:f>
      </m:oMath>
      <w:r w:rsidR="00F7383A">
        <w:rPr>
          <w:rFonts w:ascii="Bookman Old Style" w:eastAsiaTheme="minorEastAsia" w:hAnsi="Bookman Old Style"/>
          <w:sz w:val="24"/>
          <w:szCs w:val="24"/>
        </w:rPr>
        <w:t>O</w:t>
      </w:r>
      <w:r w:rsidR="00F7383A">
        <w:rPr>
          <w:rFonts w:ascii="Bookman Old Style" w:eastAsiaTheme="minorEastAsia" w:hAnsi="Bookman Old Style"/>
          <w:sz w:val="24"/>
          <w:szCs w:val="24"/>
          <w:vertAlign w:val="subscript"/>
        </w:rPr>
        <w:t>2</w:t>
      </w:r>
      <w:r w:rsidR="00F7383A">
        <w:rPr>
          <w:rFonts w:ascii="Bookman Old Style" w:eastAsiaTheme="minorEastAsia" w:hAnsi="Bookman Old Style"/>
          <w:sz w:val="24"/>
          <w:szCs w:val="24"/>
        </w:rPr>
        <w:t>(g)                 Fe</w:t>
      </w:r>
      <w:r w:rsidR="00F7383A">
        <w:rPr>
          <w:rFonts w:ascii="Bookman Old Style" w:eastAsiaTheme="minorEastAsia" w:hAnsi="Bookman Old Style"/>
          <w:sz w:val="24"/>
          <w:szCs w:val="24"/>
          <w:vertAlign w:val="subscript"/>
        </w:rPr>
        <w:t>2</w:t>
      </w:r>
      <w:r w:rsidR="00F7383A">
        <w:rPr>
          <w:rFonts w:ascii="Bookman Old Style" w:eastAsiaTheme="minorEastAsia" w:hAnsi="Bookman Old Style"/>
          <w:sz w:val="24"/>
          <w:szCs w:val="24"/>
        </w:rPr>
        <w:t>O</w:t>
      </w:r>
      <w:r w:rsidR="00F7383A">
        <w:rPr>
          <w:rFonts w:ascii="Bookman Old Style" w:eastAsiaTheme="minorEastAsia" w:hAnsi="Bookman Old Style"/>
          <w:sz w:val="24"/>
          <w:szCs w:val="24"/>
          <w:vertAlign w:val="subscript"/>
        </w:rPr>
        <w:t>3</w:t>
      </w:r>
      <w:r w:rsidR="00F7383A">
        <w:rPr>
          <w:rFonts w:ascii="Bookman Old Style" w:eastAsiaTheme="minorEastAsia" w:hAnsi="Bookman Old Style"/>
          <w:sz w:val="24"/>
          <w:szCs w:val="24"/>
        </w:rPr>
        <w:t>.2H</w:t>
      </w:r>
      <w:r w:rsidR="00F7383A">
        <w:rPr>
          <w:rFonts w:ascii="Bookman Old Style" w:eastAsiaTheme="minorEastAsia" w:hAnsi="Bookman Old Style"/>
          <w:sz w:val="24"/>
          <w:szCs w:val="24"/>
          <w:vertAlign w:val="subscript"/>
        </w:rPr>
        <w:t>2</w:t>
      </w:r>
      <w:r w:rsidR="00F7383A">
        <w:rPr>
          <w:rFonts w:ascii="Bookman Old Style" w:eastAsiaTheme="minorEastAsia" w:hAnsi="Bookman Old Style"/>
          <w:sz w:val="24"/>
          <w:szCs w:val="24"/>
        </w:rPr>
        <w:t>O(s)</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Therefore tin can not protect iron from rusting.</w:t>
      </w:r>
    </w:p>
    <w:p w:rsidR="00F7383A" w:rsidRPr="00B33130" w:rsidRDefault="00F7383A" w:rsidP="00F7383A">
      <w:pPr>
        <w:tabs>
          <w:tab w:val="center" w:pos="4680"/>
        </w:tabs>
        <w:spacing w:after="0" w:line="360" w:lineRule="auto"/>
        <w:jc w:val="both"/>
        <w:rPr>
          <w:rFonts w:ascii="Bookman Old Style" w:eastAsiaTheme="minorEastAsia" w:hAnsi="Bookman Old Style"/>
          <w:b/>
          <w:sz w:val="24"/>
          <w:szCs w:val="24"/>
        </w:rPr>
      </w:pPr>
      <w:r w:rsidRPr="00B33130">
        <w:rPr>
          <w:rFonts w:ascii="Bookman Old Style" w:eastAsiaTheme="minorEastAsia" w:hAnsi="Bookman Old Style"/>
          <w:b/>
          <w:sz w:val="24"/>
          <w:szCs w:val="24"/>
        </w:rPr>
        <w:t>Conductivity</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This is concerned with the effective of passing an electric current into solutions. Some solutions conduct when electrolyzed and others do not.</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Terms used</w:t>
      </w:r>
    </w:p>
    <w:p w:rsidR="00F7383A" w:rsidRDefault="00F7383A" w:rsidP="006C326C">
      <w:pPr>
        <w:pStyle w:val="ListParagraph"/>
        <w:numPr>
          <w:ilvl w:val="0"/>
          <w:numId w:val="206"/>
        </w:num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Electrolyte</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Substances which do conduct electricity in acqueous or molten state eg salts, acids, alkalis etc.</w:t>
      </w:r>
    </w:p>
    <w:p w:rsidR="00F7383A" w:rsidRDefault="00F7383A" w:rsidP="006C326C">
      <w:pPr>
        <w:pStyle w:val="ListParagraph"/>
        <w:numPr>
          <w:ilvl w:val="0"/>
          <w:numId w:val="206"/>
        </w:num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Non – electrolytes</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Substances which do not conduct electricity in acqueous solution or molten state eg glucose, sucrose and many organic compounds.</w:t>
      </w:r>
    </w:p>
    <w:p w:rsidR="00F7383A" w:rsidRDefault="00F7383A" w:rsidP="006C326C">
      <w:pPr>
        <w:pStyle w:val="ListParagraph"/>
        <w:numPr>
          <w:ilvl w:val="0"/>
          <w:numId w:val="206"/>
        </w:num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Weak electrolytes</w:t>
      </w:r>
    </w:p>
    <w:p w:rsidR="00F7383A" w:rsidRPr="00B33130" w:rsidRDefault="00F7383A" w:rsidP="00F7383A">
      <w:pPr>
        <w:tabs>
          <w:tab w:val="center" w:pos="4680"/>
        </w:tabs>
        <w:spacing w:after="0" w:line="360" w:lineRule="auto"/>
        <w:jc w:val="both"/>
        <w:rPr>
          <w:rFonts w:ascii="Bookman Old Style" w:eastAsiaTheme="minorEastAsia" w:hAnsi="Bookman Old Style"/>
          <w:sz w:val="24"/>
          <w:szCs w:val="24"/>
        </w:rPr>
      </w:pPr>
      <w:r w:rsidRPr="00B33130">
        <w:rPr>
          <w:rFonts w:ascii="Bookman Old Style" w:eastAsiaTheme="minorEastAsia" w:hAnsi="Bookman Old Style"/>
          <w:sz w:val="24"/>
          <w:szCs w:val="24"/>
        </w:rPr>
        <w:t>Substances which only slightly ionize in acqueous solution eg organic acids and bases. They release few ions in solution conducting to a lesser extent.</w:t>
      </w:r>
    </w:p>
    <w:p w:rsidR="00F7383A" w:rsidRDefault="00F7383A" w:rsidP="006C326C">
      <w:pPr>
        <w:pStyle w:val="ListParagraph"/>
        <w:numPr>
          <w:ilvl w:val="0"/>
          <w:numId w:val="206"/>
        </w:num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Strong electrolyte</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Substances which almost completely ionize in acqueous solution eg salts of metals and all mineral acids</w:t>
      </w:r>
    </w:p>
    <w:p w:rsidR="00F7383A" w:rsidRDefault="00F7383A" w:rsidP="006C326C">
      <w:pPr>
        <w:pStyle w:val="ListParagraph"/>
        <w:numPr>
          <w:ilvl w:val="0"/>
          <w:numId w:val="206"/>
        </w:num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lastRenderedPageBreak/>
        <w:t>Covalent electrolytes</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These only ionize when only in acqueous solution eh hydrochloric acid, sulphuric acid etc and in their pure state they do not conduct electricity. They exist as covalent molecules.</w:t>
      </w:r>
    </w:p>
    <w:p w:rsidR="00F7383A" w:rsidRDefault="00F7383A" w:rsidP="006C326C">
      <w:pPr>
        <w:pStyle w:val="ListParagraph"/>
        <w:numPr>
          <w:ilvl w:val="0"/>
          <w:numId w:val="206"/>
        </w:num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Ionic electrolytes</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sidRPr="00F763A3">
        <w:rPr>
          <w:rFonts w:ascii="Bookman Old Style" w:eastAsiaTheme="minorEastAsia" w:hAnsi="Bookman Old Style"/>
          <w:sz w:val="24"/>
          <w:szCs w:val="24"/>
        </w:rPr>
        <w:t>These exist as ions in</w:t>
      </w:r>
      <w:r>
        <w:rPr>
          <w:rFonts w:ascii="Bookman Old Style" w:eastAsiaTheme="minorEastAsia" w:hAnsi="Bookman Old Style"/>
          <w:sz w:val="24"/>
          <w:szCs w:val="24"/>
        </w:rPr>
        <w:t xml:space="preserve"> solid state and conduct electricity when molten.</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Electrolytes conduct electricity because of the existence of ions hence they are called ionic conductors as opposed to metals which conducts electricity due to flow of electrons hence they are called electronic conductors.</w:t>
      </w:r>
    </w:p>
    <w:p w:rsidR="00F7383A" w:rsidRPr="00ED5221" w:rsidRDefault="00F7383A" w:rsidP="00F7383A">
      <w:pPr>
        <w:tabs>
          <w:tab w:val="center" w:pos="4680"/>
        </w:tabs>
        <w:spacing w:after="0" w:line="360" w:lineRule="auto"/>
        <w:jc w:val="both"/>
        <w:rPr>
          <w:rFonts w:ascii="Bookman Old Style" w:eastAsiaTheme="minorEastAsia" w:hAnsi="Bookman Old Style"/>
          <w:b/>
          <w:sz w:val="24"/>
          <w:szCs w:val="24"/>
        </w:rPr>
      </w:pPr>
      <w:r w:rsidRPr="00ED5221">
        <w:rPr>
          <w:rFonts w:ascii="Bookman Old Style" w:eastAsiaTheme="minorEastAsia" w:hAnsi="Bookman Old Style"/>
          <w:b/>
          <w:sz w:val="24"/>
          <w:szCs w:val="24"/>
        </w:rPr>
        <w:t>Evidence for the existence of ions in electrolytes</w:t>
      </w:r>
    </w:p>
    <w:p w:rsidR="00F7383A" w:rsidRDefault="00F7383A" w:rsidP="006C326C">
      <w:pPr>
        <w:pStyle w:val="ListParagraph"/>
        <w:numPr>
          <w:ilvl w:val="0"/>
          <w:numId w:val="207"/>
        </w:numPr>
        <w:tabs>
          <w:tab w:val="center" w:pos="4680"/>
        </w:tabs>
        <w:spacing w:after="0" w:line="360" w:lineRule="auto"/>
        <w:jc w:val="both"/>
        <w:rPr>
          <w:rFonts w:ascii="Bookman Old Style" w:eastAsiaTheme="minorEastAsia" w:hAnsi="Bookman Old Style"/>
          <w:sz w:val="24"/>
          <w:szCs w:val="24"/>
        </w:rPr>
      </w:pPr>
      <w:r w:rsidRPr="00717D62">
        <w:rPr>
          <w:rFonts w:ascii="Bookman Old Style" w:eastAsiaTheme="minorEastAsia" w:hAnsi="Bookman Old Style"/>
          <w:sz w:val="24"/>
          <w:szCs w:val="24"/>
        </w:rPr>
        <w:t>When solid sodium chloride is tested for conductivity, it does not conduct electricity but on acqueous solution of water provides the necessary hydration energy to break down the crystal lattice into free gaseous ions which can conduct electricity.</w:t>
      </w:r>
      <w:r>
        <w:rPr>
          <w:rFonts w:ascii="Bookman Old Style" w:eastAsiaTheme="minorEastAsia" w:hAnsi="Bookman Old Style"/>
          <w:sz w:val="24"/>
          <w:szCs w:val="24"/>
        </w:rPr>
        <w:t xml:space="preserve"> </w:t>
      </w:r>
      <w:r w:rsidRPr="00717D62">
        <w:rPr>
          <w:rFonts w:ascii="Bookman Old Style" w:eastAsiaTheme="minorEastAsia" w:hAnsi="Bookman Old Style"/>
          <w:sz w:val="24"/>
          <w:szCs w:val="24"/>
        </w:rPr>
        <w:t>Again dissolving sodium chloride in water increases the entropy which breaks down the solid into ions.</w:t>
      </w:r>
    </w:p>
    <w:p w:rsidR="00F7383A" w:rsidRDefault="00F7383A" w:rsidP="006C326C">
      <w:pPr>
        <w:pStyle w:val="ListParagraph"/>
        <w:numPr>
          <w:ilvl w:val="0"/>
          <w:numId w:val="207"/>
        </w:num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Ionic solids when fussed or molten conduct electricity because during melting the ions are set free and can migrate to the respective electrodes.</w:t>
      </w:r>
    </w:p>
    <w:p w:rsidR="00F7383A" w:rsidRDefault="00F7383A" w:rsidP="006C326C">
      <w:pPr>
        <w:pStyle w:val="ListParagraph"/>
        <w:numPr>
          <w:ilvl w:val="0"/>
          <w:numId w:val="207"/>
        </w:num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From the studies of colligative properties eg when sodium chloride is dissolved in water, it elevates the boiling point twice when compared with the same amount of glucose. T here fore sodium chlorides dissociates in solution releasing ions while as glucose does not dissociate.</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Electrolysis</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This is the decomposition of an electrolyte by passing an electric current through it.</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During electrolysis the positive ions (cations) migrate to the cathode and the negative ions (anions) migrate to the anode.</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The products of electrolysis are deposited or discharged at the electrodes. The amount of the substances liberated or deposited are governed by two laws known as Faraday’s laws of electrolysis ie</w:t>
      </w:r>
    </w:p>
    <w:p w:rsidR="00F7383A" w:rsidRDefault="00F7383A" w:rsidP="006C326C">
      <w:pPr>
        <w:pStyle w:val="ListParagraph"/>
        <w:numPr>
          <w:ilvl w:val="0"/>
          <w:numId w:val="208"/>
        </w:num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lastRenderedPageBreak/>
        <w:t xml:space="preserve">The amount of the substance deposited or discharged at the electrodes during electrolysis is proportional to the quantity of electricity that has passed ie M </w:t>
      </w:r>
      <m:oMath>
        <m:r>
          <w:rPr>
            <w:rFonts w:ascii="Cambria Math" w:eastAsiaTheme="minorEastAsia" w:hAnsi="Cambria Math"/>
            <w:sz w:val="24"/>
            <w:szCs w:val="24"/>
          </w:rPr>
          <m:t>∝</m:t>
        </m:r>
      </m:oMath>
      <w:r>
        <w:rPr>
          <w:rFonts w:ascii="Bookman Old Style" w:eastAsiaTheme="minorEastAsia" w:hAnsi="Bookman Old Style"/>
          <w:sz w:val="24"/>
          <w:szCs w:val="24"/>
        </w:rPr>
        <w:t>Q</w:t>
      </w:r>
    </w:p>
    <w:p w:rsidR="00F7383A" w:rsidRDefault="00F7383A" w:rsidP="00F7383A">
      <w:pPr>
        <w:pStyle w:val="ListParagraph"/>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Where M-is mass of substance</w:t>
      </w:r>
    </w:p>
    <w:p w:rsidR="00F7383A" w:rsidRDefault="00F7383A" w:rsidP="00F7383A">
      <w:pPr>
        <w:pStyle w:val="ListParagraph"/>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Q is quantity of electricity</w:t>
      </w:r>
    </w:p>
    <w:p w:rsidR="00F7383A" w:rsidRDefault="00F7383A" w:rsidP="00F7383A">
      <w:pPr>
        <w:pStyle w:val="ListParagraph"/>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Or</w:t>
      </w:r>
    </w:p>
    <w:p w:rsidR="00F7383A" w:rsidRDefault="00F7383A" w:rsidP="00F7383A">
      <w:pPr>
        <w:pStyle w:val="ListParagraph"/>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M = ZQ</w:t>
      </w:r>
    </w:p>
    <w:p w:rsidR="00F7383A" w:rsidRDefault="00F7383A" w:rsidP="00F7383A">
      <w:pPr>
        <w:pStyle w:val="ListParagraph"/>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Z – constant</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But quantity of </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Electricity = current x time</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 It</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M= Zit</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If a current of 1 Ampire is used for 1 second</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M=Z</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Z is aproportionality constant called the electrochemical equivalent</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It is defined as the mass of a substance liberated or deposited when a current of one ampire is passed through an electrolyte for 1 second.</w:t>
      </w:r>
    </w:p>
    <w:p w:rsidR="00F7383A" w:rsidRDefault="00F7383A" w:rsidP="006C326C">
      <w:pPr>
        <w:pStyle w:val="ListParagraph"/>
        <w:numPr>
          <w:ilvl w:val="0"/>
          <w:numId w:val="208"/>
        </w:num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The second law states that; the number of faraday’s required to deposit or discharge, 1 mole of a substance is proportional to the number of moles of electrons used.</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After careful experiments faraday found out that the quantity of electricity of electricity required to deposit 1 mole of a substance it constant. It was given the value 96500C and is calleda faraday.</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For unipositive cations, 1 mole of electrons is required hence one faraday is needed.</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Doubly charged cations require 2 faradays etc</w:t>
      </w:r>
    </w:p>
    <w:p w:rsidR="00F7383A" w:rsidRPr="00BA1567" w:rsidRDefault="00F7383A" w:rsidP="00F7383A">
      <w:pPr>
        <w:tabs>
          <w:tab w:val="center" w:pos="4680"/>
        </w:tabs>
        <w:spacing w:after="0" w:line="360" w:lineRule="auto"/>
        <w:jc w:val="both"/>
        <w:rPr>
          <w:rFonts w:ascii="Bookman Old Style" w:eastAsiaTheme="minorEastAsia" w:hAnsi="Bookman Old Style"/>
          <w:b/>
          <w:sz w:val="24"/>
          <w:szCs w:val="24"/>
        </w:rPr>
      </w:pPr>
      <w:r w:rsidRPr="00BA1567">
        <w:rPr>
          <w:rFonts w:ascii="Bookman Old Style" w:eastAsiaTheme="minorEastAsia" w:hAnsi="Bookman Old Style"/>
          <w:b/>
          <w:sz w:val="24"/>
          <w:szCs w:val="24"/>
        </w:rPr>
        <w:t>Question</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Calculate the mass of copper deposited when a current of 3A is passed through a solution of copper sulphate for 25 minutes</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Solution</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lastRenderedPageBreak/>
        <w:t>Q = It</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 3 x 25 x 60</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 4500C</w:t>
      </w:r>
    </w:p>
    <w:p w:rsidR="00F7383A" w:rsidRDefault="008E1064"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noProof/>
          <w:sz w:val="24"/>
          <w:szCs w:val="24"/>
        </w:rPr>
        <w:pict>
          <v:shape id="_x0000_s1766" type="#_x0000_t32" style="position:absolute;left:0;text-align:left;margin-left:91.8pt;margin-top:8.45pt;width:47.45pt;height:0;z-index:252418048" o:connectortype="straight">
            <v:stroke endarrow="block"/>
          </v:shape>
        </w:pict>
      </w:r>
      <w:r w:rsidR="00F7383A">
        <w:rPr>
          <w:rFonts w:ascii="Bookman Old Style" w:eastAsiaTheme="minorEastAsia" w:hAnsi="Bookman Old Style"/>
          <w:sz w:val="24"/>
          <w:szCs w:val="24"/>
        </w:rPr>
        <w:t>Cu</w:t>
      </w:r>
      <w:r w:rsidR="00F7383A">
        <w:rPr>
          <w:rFonts w:ascii="Bookman Old Style" w:eastAsiaTheme="minorEastAsia" w:hAnsi="Bookman Old Style"/>
          <w:sz w:val="24"/>
          <w:szCs w:val="24"/>
          <w:vertAlign w:val="superscript"/>
        </w:rPr>
        <w:t>2+</w:t>
      </w:r>
      <w:r w:rsidR="00F7383A">
        <w:rPr>
          <w:rFonts w:ascii="Bookman Old Style" w:eastAsiaTheme="minorEastAsia" w:hAnsi="Bookman Old Style"/>
          <w:sz w:val="24"/>
          <w:szCs w:val="24"/>
        </w:rPr>
        <w:t>(aq) + 2e</w:t>
      </w:r>
      <w:r w:rsidR="00F7383A">
        <w:rPr>
          <w:rFonts w:ascii="Bookman Old Style" w:eastAsiaTheme="minorEastAsia" w:hAnsi="Bookman Old Style"/>
          <w:sz w:val="24"/>
          <w:szCs w:val="24"/>
          <w:vertAlign w:val="superscript"/>
        </w:rPr>
        <w:t>-</w:t>
      </w:r>
      <w:r w:rsidR="00F7383A">
        <w:rPr>
          <w:rFonts w:ascii="Bookman Old Style" w:eastAsiaTheme="minorEastAsia" w:hAnsi="Bookman Old Style"/>
          <w:sz w:val="24"/>
          <w:szCs w:val="24"/>
        </w:rPr>
        <w:t xml:space="preserve">                  Cu(s)</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2F deposit 64g of Cu</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4500C will deposit (</w:t>
      </w:r>
      <m:oMath>
        <m:f>
          <m:fPr>
            <m:ctrlPr>
              <w:rPr>
                <w:rFonts w:ascii="Cambria Math" w:eastAsiaTheme="minorEastAsia" w:hAnsi="Cambria Math"/>
                <w:i/>
                <w:sz w:val="24"/>
                <w:szCs w:val="24"/>
              </w:rPr>
            </m:ctrlPr>
          </m:fPr>
          <m:num>
            <m:r>
              <w:rPr>
                <w:rFonts w:ascii="Cambria Math" w:eastAsiaTheme="minorEastAsia" w:hAnsi="Cambria Math"/>
                <w:sz w:val="24"/>
                <w:szCs w:val="24"/>
              </w:rPr>
              <m:t>64</m:t>
            </m:r>
          </m:num>
          <m:den>
            <m:r>
              <w:rPr>
                <w:rFonts w:ascii="Cambria Math" w:eastAsiaTheme="minorEastAsia" w:hAnsi="Cambria Math"/>
                <w:sz w:val="24"/>
                <w:szCs w:val="24"/>
              </w:rPr>
              <m:t>2F</m:t>
            </m:r>
          </m:den>
        </m:f>
      </m:oMath>
      <w:r>
        <w:rPr>
          <w:rFonts w:ascii="Bookman Old Style" w:eastAsiaTheme="minorEastAsia" w:hAnsi="Bookman Old Style"/>
          <w:sz w:val="24"/>
          <w:szCs w:val="24"/>
        </w:rPr>
        <w:t xml:space="preserve"> x 4500)</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 </w:t>
      </w:r>
      <m:oMath>
        <m:f>
          <m:fPr>
            <m:ctrlPr>
              <w:rPr>
                <w:rFonts w:ascii="Cambria Math" w:eastAsiaTheme="minorEastAsia" w:hAnsi="Cambria Math"/>
                <w:i/>
                <w:sz w:val="24"/>
                <w:szCs w:val="24"/>
              </w:rPr>
            </m:ctrlPr>
          </m:fPr>
          <m:num>
            <m:r>
              <w:rPr>
                <w:rFonts w:ascii="Cambria Math" w:eastAsiaTheme="minorEastAsia" w:hAnsi="Cambria Math"/>
                <w:sz w:val="24"/>
                <w:szCs w:val="24"/>
              </w:rPr>
              <m:t>64</m:t>
            </m:r>
          </m:num>
          <m:den>
            <m:r>
              <w:rPr>
                <w:rFonts w:ascii="Cambria Math" w:eastAsiaTheme="minorEastAsia" w:hAnsi="Cambria Math"/>
                <w:sz w:val="24"/>
                <w:szCs w:val="24"/>
              </w:rPr>
              <m:t>2 x 96500</m:t>
            </m:r>
          </m:den>
        </m:f>
      </m:oMath>
      <w:r>
        <w:rPr>
          <w:rFonts w:ascii="Bookman Old Style" w:eastAsiaTheme="minorEastAsia" w:hAnsi="Bookman Old Style"/>
          <w:sz w:val="24"/>
          <w:szCs w:val="24"/>
        </w:rPr>
        <w:t xml:space="preserve"> x 4500</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 1.49g</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Assume that during the electrolysis of 250cm</w:t>
      </w:r>
      <w:r>
        <w:rPr>
          <w:rFonts w:ascii="Bookman Old Style" w:eastAsiaTheme="minorEastAsia" w:hAnsi="Bookman Old Style"/>
          <w:sz w:val="24"/>
          <w:szCs w:val="24"/>
          <w:vertAlign w:val="superscript"/>
        </w:rPr>
        <w:t>2</w:t>
      </w:r>
      <w:r>
        <w:rPr>
          <w:rFonts w:ascii="Bookman Old Style" w:eastAsiaTheme="minorEastAsia" w:hAnsi="Bookman Old Style"/>
          <w:sz w:val="24"/>
          <w:szCs w:val="24"/>
        </w:rPr>
        <w:t xml:space="preserve"> of 0.1m copper (ii) sulphate solution all the copper (ii) ions are reduced to copper metal at the negative electrode.</w:t>
      </w:r>
    </w:p>
    <w:p w:rsidR="00F7383A" w:rsidRDefault="00F7383A" w:rsidP="006C326C">
      <w:pPr>
        <w:pStyle w:val="ListParagraph"/>
        <w:numPr>
          <w:ilvl w:val="0"/>
          <w:numId w:val="209"/>
        </w:num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What quantity of electricity must pass during this reduction</w:t>
      </w:r>
    </w:p>
    <w:p w:rsidR="00F7383A" w:rsidRPr="002951F0" w:rsidRDefault="00F7383A" w:rsidP="00F7383A">
      <w:pPr>
        <w:tabs>
          <w:tab w:val="center" w:pos="4680"/>
        </w:tabs>
        <w:spacing w:after="0" w:line="360" w:lineRule="auto"/>
        <w:jc w:val="both"/>
        <w:rPr>
          <w:rFonts w:ascii="Bookman Old Style" w:eastAsiaTheme="minorEastAsia" w:hAnsi="Bookman Old Style"/>
          <w:b/>
          <w:sz w:val="24"/>
          <w:szCs w:val="24"/>
        </w:rPr>
      </w:pPr>
      <w:r w:rsidRPr="002951F0">
        <w:rPr>
          <w:rFonts w:ascii="Bookman Old Style" w:eastAsiaTheme="minorEastAsia" w:hAnsi="Bookman Old Style"/>
          <w:b/>
          <w:sz w:val="24"/>
          <w:szCs w:val="24"/>
        </w:rPr>
        <w:t>Solution</w:t>
      </w:r>
    </w:p>
    <w:p w:rsidR="00F7383A" w:rsidRDefault="008E1064"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noProof/>
          <w:sz w:val="24"/>
          <w:szCs w:val="24"/>
        </w:rPr>
        <w:pict>
          <v:shape id="_x0000_s1767" type="#_x0000_t32" style="position:absolute;left:0;text-align:left;margin-left:91pt;margin-top:6.95pt;width:46.65pt;height:0;z-index:252419072" o:connectortype="straight">
            <v:stroke endarrow="block"/>
          </v:shape>
        </w:pict>
      </w:r>
      <w:r w:rsidR="00F7383A">
        <w:rPr>
          <w:rFonts w:ascii="Bookman Old Style" w:eastAsiaTheme="minorEastAsia" w:hAnsi="Bookman Old Style"/>
          <w:sz w:val="24"/>
          <w:szCs w:val="24"/>
        </w:rPr>
        <w:t>Cu</w:t>
      </w:r>
      <w:r w:rsidR="00F7383A">
        <w:rPr>
          <w:rFonts w:ascii="Bookman Old Style" w:eastAsiaTheme="minorEastAsia" w:hAnsi="Bookman Old Style"/>
          <w:sz w:val="24"/>
          <w:szCs w:val="24"/>
          <w:vertAlign w:val="superscript"/>
        </w:rPr>
        <w:t>2+</w:t>
      </w:r>
      <w:r w:rsidR="00F7383A">
        <w:rPr>
          <w:rFonts w:ascii="Bookman Old Style" w:eastAsiaTheme="minorEastAsia" w:hAnsi="Bookman Old Style"/>
          <w:sz w:val="24"/>
          <w:szCs w:val="24"/>
        </w:rPr>
        <w:t>(aq) + 2e</w:t>
      </w:r>
      <w:r w:rsidR="00F7383A">
        <w:rPr>
          <w:rFonts w:ascii="Bookman Old Style" w:eastAsiaTheme="minorEastAsia" w:hAnsi="Bookman Old Style"/>
          <w:sz w:val="24"/>
          <w:szCs w:val="24"/>
          <w:vertAlign w:val="superscript"/>
        </w:rPr>
        <w:t>-</w:t>
      </w:r>
      <w:r w:rsidR="00F7383A">
        <w:rPr>
          <w:rFonts w:ascii="Bookman Old Style" w:eastAsiaTheme="minorEastAsia" w:hAnsi="Bookman Old Style"/>
          <w:sz w:val="24"/>
          <w:szCs w:val="24"/>
        </w:rPr>
        <w:t xml:space="preserve">                Cu(s)</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Moles of CuSO</w:t>
      </w:r>
      <w:r>
        <w:rPr>
          <w:rFonts w:ascii="Bookman Old Style" w:eastAsiaTheme="minorEastAsia" w:hAnsi="Bookman Old Style"/>
          <w:sz w:val="24"/>
          <w:szCs w:val="24"/>
          <w:vertAlign w:val="subscript"/>
        </w:rPr>
        <w:t>4</w:t>
      </w:r>
      <w:r>
        <w:rPr>
          <w:rFonts w:ascii="Bookman Old Style" w:eastAsiaTheme="minorEastAsia" w:hAnsi="Bookman Old Style"/>
          <w:sz w:val="24"/>
          <w:szCs w:val="24"/>
        </w:rPr>
        <w:t xml:space="preserve"> used = (</w:t>
      </w:r>
      <m:oMath>
        <m:f>
          <m:fPr>
            <m:ctrlPr>
              <w:rPr>
                <w:rFonts w:ascii="Cambria Math" w:eastAsiaTheme="minorEastAsia" w:hAnsi="Cambria Math"/>
                <w:i/>
                <w:sz w:val="24"/>
                <w:szCs w:val="24"/>
              </w:rPr>
            </m:ctrlPr>
          </m:fPr>
          <m:num>
            <m:r>
              <w:rPr>
                <w:rFonts w:ascii="Cambria Math" w:eastAsiaTheme="minorEastAsia" w:hAnsi="Cambria Math"/>
                <w:sz w:val="24"/>
                <w:szCs w:val="24"/>
              </w:rPr>
              <m:t>0.1</m:t>
            </m:r>
          </m:num>
          <m:den>
            <m:r>
              <w:rPr>
                <w:rFonts w:ascii="Cambria Math" w:eastAsiaTheme="minorEastAsia" w:hAnsi="Cambria Math"/>
                <w:sz w:val="24"/>
                <w:szCs w:val="24"/>
              </w:rPr>
              <m:t>1000</m:t>
            </m:r>
          </m:den>
        </m:f>
      </m:oMath>
      <w:r>
        <w:rPr>
          <w:rFonts w:ascii="Bookman Old Style" w:eastAsiaTheme="minorEastAsia" w:hAnsi="Bookman Old Style"/>
          <w:sz w:val="24"/>
          <w:szCs w:val="24"/>
        </w:rPr>
        <w:t xml:space="preserve"> x 250)</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 2.5 x 10</w:t>
      </w:r>
      <w:r>
        <w:rPr>
          <w:rFonts w:ascii="Bookman Old Style" w:eastAsiaTheme="minorEastAsia" w:hAnsi="Bookman Old Style"/>
          <w:sz w:val="24"/>
          <w:szCs w:val="24"/>
          <w:vertAlign w:val="superscript"/>
        </w:rPr>
        <w:t>-2</w:t>
      </w:r>
      <w:r>
        <w:rPr>
          <w:rFonts w:ascii="Bookman Old Style" w:eastAsiaTheme="minorEastAsia" w:hAnsi="Bookman Old Style"/>
          <w:sz w:val="24"/>
          <w:szCs w:val="24"/>
        </w:rPr>
        <w:t xml:space="preserve"> moles</w:t>
      </w:r>
    </w:p>
    <w:p w:rsidR="00F7383A" w:rsidRDefault="008E1064"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noProof/>
          <w:sz w:val="24"/>
          <w:szCs w:val="24"/>
        </w:rPr>
        <w:pict>
          <v:shape id="_x0000_s1768" type="#_x0000_t32" style="position:absolute;left:0;text-align:left;margin-left:75.15pt;margin-top:7.8pt;width:47.5pt;height:.75pt;z-index:252420096" o:connectortype="straight">
            <v:stroke endarrow="block"/>
          </v:shape>
        </w:pict>
      </w:r>
      <w:r w:rsidR="00F7383A">
        <w:rPr>
          <w:rFonts w:ascii="Bookman Old Style" w:eastAsiaTheme="minorEastAsia" w:hAnsi="Bookman Old Style"/>
          <w:sz w:val="24"/>
          <w:szCs w:val="24"/>
        </w:rPr>
        <w:t>CuSO</w:t>
      </w:r>
      <w:r w:rsidR="00F7383A">
        <w:rPr>
          <w:rFonts w:ascii="Bookman Old Style" w:eastAsiaTheme="minorEastAsia" w:hAnsi="Bookman Old Style"/>
          <w:sz w:val="24"/>
          <w:szCs w:val="24"/>
          <w:vertAlign w:val="subscript"/>
        </w:rPr>
        <w:t>4</w:t>
      </w:r>
      <w:r w:rsidR="00F7383A">
        <w:rPr>
          <w:rFonts w:ascii="Bookman Old Style" w:eastAsiaTheme="minorEastAsia" w:hAnsi="Bookman Old Style"/>
          <w:sz w:val="24"/>
          <w:szCs w:val="24"/>
        </w:rPr>
        <w:t>(aq)                      Cu</w:t>
      </w:r>
      <w:r w:rsidR="00F7383A">
        <w:rPr>
          <w:rFonts w:ascii="Bookman Old Style" w:eastAsiaTheme="minorEastAsia" w:hAnsi="Bookman Old Style"/>
          <w:sz w:val="24"/>
          <w:szCs w:val="24"/>
          <w:vertAlign w:val="superscript"/>
        </w:rPr>
        <w:t>2+</w:t>
      </w:r>
      <w:r w:rsidR="00F7383A">
        <w:rPr>
          <w:rFonts w:ascii="Bookman Old Style" w:eastAsiaTheme="minorEastAsia" w:hAnsi="Bookman Old Style"/>
          <w:sz w:val="24"/>
          <w:szCs w:val="24"/>
        </w:rPr>
        <w:t xml:space="preserve">(aq) + </w:t>
      </w:r>
      <m:oMath>
        <m:sSubSup>
          <m:sSubSupPr>
            <m:ctrlPr>
              <w:rPr>
                <w:rFonts w:ascii="Cambria Math" w:eastAsiaTheme="minorEastAsia" w:hAnsi="Cambria Math"/>
                <w:i/>
                <w:sz w:val="24"/>
                <w:szCs w:val="24"/>
              </w:rPr>
            </m:ctrlPr>
          </m:sSubSupPr>
          <m:e>
            <m:r>
              <w:rPr>
                <w:rFonts w:ascii="Cambria Math" w:eastAsiaTheme="minorEastAsia" w:hAnsi="Cambria Math"/>
                <w:sz w:val="24"/>
                <w:szCs w:val="24"/>
              </w:rPr>
              <m:t>SO</m:t>
            </m:r>
          </m:e>
          <m:sub>
            <m:r>
              <w:rPr>
                <w:rFonts w:ascii="Cambria Math" w:eastAsiaTheme="minorEastAsia" w:hAnsi="Cambria Math"/>
                <w:sz w:val="24"/>
                <w:szCs w:val="24"/>
              </w:rPr>
              <m:t>4</m:t>
            </m:r>
          </m:sub>
          <m:sup>
            <m:r>
              <w:rPr>
                <w:rFonts w:ascii="Cambria Math" w:eastAsiaTheme="minorEastAsia" w:hAnsi="Cambria Math"/>
                <w:sz w:val="24"/>
                <w:szCs w:val="24"/>
              </w:rPr>
              <m:t>2-</m:t>
            </m:r>
          </m:sup>
        </m:sSubSup>
      </m:oMath>
      <w:r w:rsidR="00F7383A">
        <w:rPr>
          <w:rFonts w:ascii="Bookman Old Style" w:eastAsiaTheme="minorEastAsia" w:hAnsi="Bookman Old Style"/>
          <w:sz w:val="24"/>
          <w:szCs w:val="24"/>
        </w:rPr>
        <w:t>(aq)</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1 mole of CuSO</w:t>
      </w:r>
      <w:r>
        <w:rPr>
          <w:rFonts w:ascii="Bookman Old Style" w:eastAsiaTheme="minorEastAsia" w:hAnsi="Bookman Old Style"/>
          <w:sz w:val="24"/>
          <w:szCs w:val="24"/>
          <w:vertAlign w:val="subscript"/>
        </w:rPr>
        <w:t>4</w:t>
      </w:r>
      <w:r>
        <w:rPr>
          <w:rFonts w:ascii="Bookman Old Style" w:eastAsiaTheme="minorEastAsia" w:hAnsi="Bookman Old Style"/>
          <w:sz w:val="24"/>
          <w:szCs w:val="24"/>
        </w:rPr>
        <w:t xml:space="preserve"> gives 1 mole of Cu</w:t>
      </w:r>
      <w:r>
        <w:rPr>
          <w:rFonts w:ascii="Bookman Old Style" w:eastAsiaTheme="minorEastAsia" w:hAnsi="Bookman Old Style"/>
          <w:sz w:val="24"/>
          <w:szCs w:val="24"/>
          <w:vertAlign w:val="superscript"/>
        </w:rPr>
        <w:t>2+</w:t>
      </w:r>
      <w:r>
        <w:rPr>
          <w:rFonts w:ascii="Bookman Old Style" w:eastAsiaTheme="minorEastAsia" w:hAnsi="Bookman Old Style"/>
          <w:sz w:val="24"/>
          <w:szCs w:val="24"/>
        </w:rPr>
        <w:t>aq</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Moles of Cu</w:t>
      </w:r>
      <w:r>
        <w:rPr>
          <w:rFonts w:ascii="Bookman Old Style" w:eastAsiaTheme="minorEastAsia" w:hAnsi="Bookman Old Style"/>
          <w:sz w:val="24"/>
          <w:szCs w:val="24"/>
          <w:vertAlign w:val="superscript"/>
        </w:rPr>
        <w:t>2+</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w:t>
      </w:r>
      <m:oMath>
        <m:f>
          <m:fPr>
            <m:ctrlPr>
              <w:rPr>
                <w:rFonts w:ascii="Cambria Math" w:eastAsiaTheme="minorEastAsia" w:hAnsi="Cambria Math"/>
                <w:i/>
                <w:sz w:val="24"/>
                <w:szCs w:val="24"/>
              </w:rPr>
            </m:ctrlPr>
          </m:fPr>
          <m:num>
            <m:r>
              <w:rPr>
                <w:rFonts w:ascii="Cambria Math" w:eastAsiaTheme="minorEastAsia" w:hAnsi="Cambria Math"/>
                <w:sz w:val="24"/>
                <w:szCs w:val="24"/>
              </w:rPr>
              <m:t>0.1 x 250</m:t>
            </m:r>
          </m:num>
          <m:den>
            <m:r>
              <w:rPr>
                <w:rFonts w:ascii="Cambria Math" w:eastAsiaTheme="minorEastAsia" w:hAnsi="Cambria Math"/>
                <w:sz w:val="24"/>
                <w:szCs w:val="24"/>
              </w:rPr>
              <m:t>1000</m:t>
            </m:r>
          </m:den>
        </m:f>
      </m:oMath>
      <w:r>
        <w:rPr>
          <w:rFonts w:ascii="Bookman Old Style" w:eastAsiaTheme="minorEastAsia" w:hAnsi="Bookman Old Style"/>
          <w:sz w:val="24"/>
          <w:szCs w:val="24"/>
        </w:rPr>
        <w:t>)</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 0.025moles</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And moles of Cu(s) deposited = 0.025 moles</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1 mole of Cu is deposited by 2 x 96500C</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0.025 will be deposited by (2 x 96500 x 0.025)6</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 4825C</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 4825</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Name the gas obtained at the positive electrode and write the equation to its release.</w:t>
      </w:r>
    </w:p>
    <w:p w:rsidR="00F7383A" w:rsidRDefault="008E1064" w:rsidP="00F7383A">
      <w:pPr>
        <w:tabs>
          <w:tab w:val="center" w:pos="4680"/>
        </w:tabs>
        <w:spacing w:after="0" w:line="360" w:lineRule="auto"/>
        <w:jc w:val="both"/>
        <w:rPr>
          <w:rFonts w:ascii="Bookman Old Style" w:eastAsiaTheme="minorEastAsia" w:hAnsi="Bookman Old Style"/>
          <w:sz w:val="24"/>
          <w:szCs w:val="24"/>
          <w:vertAlign w:val="superscript"/>
        </w:rPr>
      </w:pPr>
      <w:r>
        <w:rPr>
          <w:rFonts w:ascii="Bookman Old Style" w:eastAsiaTheme="minorEastAsia" w:hAnsi="Bookman Old Style"/>
          <w:noProof/>
          <w:sz w:val="24"/>
          <w:szCs w:val="24"/>
        </w:rPr>
        <w:pict>
          <v:shape id="_x0000_s1769" type="#_x0000_t32" style="position:absolute;left:0;text-align:left;margin-left:66.45pt;margin-top:6.2pt;width:37.2pt;height:0;z-index:252421120" o:connectortype="straight">
            <v:stroke endarrow="block"/>
          </v:shape>
        </w:pict>
      </w:r>
      <w:r w:rsidR="00F7383A">
        <w:rPr>
          <w:rFonts w:ascii="Bookman Old Style" w:eastAsiaTheme="minorEastAsia" w:hAnsi="Bookman Old Style"/>
          <w:sz w:val="24"/>
          <w:szCs w:val="24"/>
        </w:rPr>
        <w:t>4ŌH(aq)                 2H</w:t>
      </w:r>
      <w:r w:rsidR="00F7383A">
        <w:rPr>
          <w:rFonts w:ascii="Bookman Old Style" w:eastAsiaTheme="minorEastAsia" w:hAnsi="Bookman Old Style"/>
          <w:sz w:val="24"/>
          <w:szCs w:val="24"/>
          <w:vertAlign w:val="subscript"/>
        </w:rPr>
        <w:t>2</w:t>
      </w:r>
      <w:r w:rsidR="00F7383A">
        <w:rPr>
          <w:rFonts w:ascii="Bookman Old Style" w:eastAsiaTheme="minorEastAsia" w:hAnsi="Bookman Old Style"/>
          <w:sz w:val="24"/>
          <w:szCs w:val="24"/>
        </w:rPr>
        <w:t>O(l) + O</w:t>
      </w:r>
      <w:r w:rsidR="00F7383A">
        <w:rPr>
          <w:rFonts w:ascii="Bookman Old Style" w:eastAsiaTheme="minorEastAsia" w:hAnsi="Bookman Old Style"/>
          <w:sz w:val="24"/>
          <w:szCs w:val="24"/>
          <w:vertAlign w:val="subscript"/>
        </w:rPr>
        <w:t>2</w:t>
      </w:r>
      <w:r w:rsidR="00F7383A">
        <w:rPr>
          <w:rFonts w:ascii="Bookman Old Style" w:eastAsiaTheme="minorEastAsia" w:hAnsi="Bookman Old Style"/>
          <w:sz w:val="24"/>
          <w:szCs w:val="24"/>
        </w:rPr>
        <w:t>(g0 + 4e</w:t>
      </w:r>
      <w:r w:rsidR="00F7383A">
        <w:rPr>
          <w:rFonts w:ascii="Bookman Old Style" w:eastAsiaTheme="minorEastAsia" w:hAnsi="Bookman Old Style"/>
          <w:sz w:val="24"/>
          <w:szCs w:val="24"/>
          <w:vertAlign w:val="superscript"/>
        </w:rPr>
        <w:t>-</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lastRenderedPageBreak/>
        <w:t>(c)calculate the volume of the gas at stp obtained at the positive electrode (I= 96500Cmol</w:t>
      </w:r>
      <w:r>
        <w:rPr>
          <w:rFonts w:ascii="Bookman Old Style" w:eastAsiaTheme="minorEastAsia" w:hAnsi="Bookman Old Style"/>
          <w:sz w:val="24"/>
          <w:szCs w:val="24"/>
          <w:vertAlign w:val="superscript"/>
        </w:rPr>
        <w:t>-1</w:t>
      </w:r>
      <w:r>
        <w:rPr>
          <w:rFonts w:ascii="Bookman Old Style" w:eastAsiaTheme="minorEastAsia" w:hAnsi="Bookman Old Style"/>
          <w:sz w:val="24"/>
          <w:szCs w:val="24"/>
        </w:rPr>
        <w:t>, molar gas volume of stp = 22.4 dm</w:t>
      </w:r>
      <w:r>
        <w:rPr>
          <w:rFonts w:ascii="Bookman Old Style" w:eastAsiaTheme="minorEastAsia" w:hAnsi="Bookman Old Style"/>
          <w:sz w:val="24"/>
          <w:szCs w:val="24"/>
          <w:vertAlign w:val="superscript"/>
        </w:rPr>
        <w:t>3</w:t>
      </w:r>
      <w:r>
        <w:rPr>
          <w:rFonts w:ascii="Bookman Old Style" w:eastAsiaTheme="minorEastAsia" w:hAnsi="Bookman Old Style"/>
          <w:sz w:val="24"/>
          <w:szCs w:val="24"/>
        </w:rPr>
        <w:t>)</w:t>
      </w:r>
    </w:p>
    <w:p w:rsidR="00F7383A" w:rsidRPr="009023F9" w:rsidRDefault="00F7383A" w:rsidP="00F7383A">
      <w:pPr>
        <w:tabs>
          <w:tab w:val="center" w:pos="4680"/>
        </w:tabs>
        <w:spacing w:after="0" w:line="360" w:lineRule="auto"/>
        <w:jc w:val="both"/>
        <w:rPr>
          <w:rFonts w:ascii="Bookman Old Style" w:eastAsiaTheme="minorEastAsia" w:hAnsi="Bookman Old Style"/>
          <w:b/>
          <w:sz w:val="24"/>
          <w:szCs w:val="24"/>
        </w:rPr>
      </w:pPr>
      <w:r w:rsidRPr="009023F9">
        <w:rPr>
          <w:rFonts w:ascii="Bookman Old Style" w:eastAsiaTheme="minorEastAsia" w:hAnsi="Bookman Old Style"/>
          <w:b/>
          <w:sz w:val="24"/>
          <w:szCs w:val="24"/>
        </w:rPr>
        <w:t xml:space="preserve">Solution </w:t>
      </w:r>
    </w:p>
    <w:p w:rsidR="00F7383A" w:rsidRDefault="008E1064"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noProof/>
          <w:sz w:val="24"/>
          <w:szCs w:val="24"/>
        </w:rPr>
        <w:pict>
          <v:shape id="_x0000_s1770" type="#_x0000_t32" style="position:absolute;left:0;text-align:left;margin-left:53pt;margin-top:7.95pt;width:38pt;height:0;z-index:252422144" o:connectortype="straight">
            <v:stroke endarrow="block"/>
          </v:shape>
        </w:pict>
      </w:r>
      <w:r w:rsidR="00F7383A">
        <w:rPr>
          <w:rFonts w:ascii="Bookman Old Style" w:eastAsiaTheme="minorEastAsia" w:hAnsi="Bookman Old Style"/>
          <w:sz w:val="24"/>
          <w:szCs w:val="24"/>
        </w:rPr>
        <w:t>4Ōh(aq)              2H</w:t>
      </w:r>
      <w:r w:rsidR="00F7383A">
        <w:rPr>
          <w:rFonts w:ascii="Bookman Old Style" w:eastAsiaTheme="minorEastAsia" w:hAnsi="Bookman Old Style"/>
          <w:sz w:val="24"/>
          <w:szCs w:val="24"/>
          <w:vertAlign w:val="subscript"/>
        </w:rPr>
        <w:t>2</w:t>
      </w:r>
      <w:r w:rsidR="00F7383A">
        <w:rPr>
          <w:rFonts w:ascii="Bookman Old Style" w:eastAsiaTheme="minorEastAsia" w:hAnsi="Bookman Old Style"/>
          <w:sz w:val="24"/>
          <w:szCs w:val="24"/>
        </w:rPr>
        <w:t>O(l) + O</w:t>
      </w:r>
      <w:r w:rsidR="00F7383A">
        <w:rPr>
          <w:rFonts w:ascii="Bookman Old Style" w:eastAsiaTheme="minorEastAsia" w:hAnsi="Bookman Old Style"/>
          <w:sz w:val="24"/>
          <w:szCs w:val="24"/>
          <w:vertAlign w:val="subscript"/>
        </w:rPr>
        <w:t>2</w:t>
      </w:r>
      <w:r w:rsidR="00F7383A">
        <w:rPr>
          <w:rFonts w:ascii="Bookman Old Style" w:eastAsiaTheme="minorEastAsia" w:hAnsi="Bookman Old Style"/>
          <w:sz w:val="24"/>
          <w:szCs w:val="24"/>
        </w:rPr>
        <w:t>(g) + 4e</w:t>
      </w:r>
      <w:r w:rsidR="00F7383A">
        <w:rPr>
          <w:rFonts w:ascii="Bookman Old Style" w:eastAsiaTheme="minorEastAsia" w:hAnsi="Bookman Old Style"/>
          <w:sz w:val="24"/>
          <w:szCs w:val="24"/>
          <w:vertAlign w:val="superscript"/>
        </w:rPr>
        <w:t>-</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4F are required to discharge 1 mole of O</w:t>
      </w:r>
      <w:r>
        <w:rPr>
          <w:rFonts w:ascii="Bookman Old Style" w:eastAsiaTheme="minorEastAsia" w:hAnsi="Bookman Old Style"/>
          <w:sz w:val="24"/>
          <w:szCs w:val="24"/>
          <w:vertAlign w:val="subscript"/>
        </w:rPr>
        <w:t>2</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(4 x 96500)C are required to discharge 22.4dm</w:t>
      </w:r>
      <w:r>
        <w:rPr>
          <w:rFonts w:ascii="Bookman Old Style" w:eastAsiaTheme="minorEastAsia" w:hAnsi="Bookman Old Style"/>
          <w:sz w:val="24"/>
          <w:szCs w:val="24"/>
          <w:vertAlign w:val="superscript"/>
        </w:rPr>
        <w:t>3</w:t>
      </w:r>
      <w:r>
        <w:rPr>
          <w:rFonts w:ascii="Bookman Old Style" w:eastAsiaTheme="minorEastAsia" w:hAnsi="Bookman Old Style"/>
          <w:sz w:val="24"/>
          <w:szCs w:val="24"/>
        </w:rPr>
        <w:t xml:space="preserve"> of O</w:t>
      </w:r>
      <w:r>
        <w:rPr>
          <w:rFonts w:ascii="Bookman Old Style" w:eastAsiaTheme="minorEastAsia" w:hAnsi="Bookman Old Style"/>
          <w:sz w:val="24"/>
          <w:szCs w:val="24"/>
          <w:vertAlign w:val="subscript"/>
        </w:rPr>
        <w:t>2</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1C will discharge </w:t>
      </w:r>
      <m:oMath>
        <m:f>
          <m:fPr>
            <m:ctrlPr>
              <w:rPr>
                <w:rFonts w:ascii="Cambria Math" w:eastAsiaTheme="minorEastAsia" w:hAnsi="Cambria Math"/>
                <w:i/>
                <w:sz w:val="24"/>
                <w:szCs w:val="24"/>
              </w:rPr>
            </m:ctrlPr>
          </m:fPr>
          <m:num>
            <m:r>
              <w:rPr>
                <w:rFonts w:ascii="Cambria Math" w:eastAsiaTheme="minorEastAsia" w:hAnsi="Cambria Math"/>
                <w:sz w:val="24"/>
                <w:szCs w:val="24"/>
              </w:rPr>
              <m:t>22.4</m:t>
            </m:r>
          </m:num>
          <m:den>
            <m:r>
              <w:rPr>
                <w:rFonts w:ascii="Cambria Math" w:eastAsiaTheme="minorEastAsia" w:hAnsi="Cambria Math"/>
                <w:sz w:val="24"/>
                <w:szCs w:val="24"/>
              </w:rPr>
              <m:t>4 x 96500</m:t>
            </m:r>
          </m:den>
        </m:f>
      </m:oMath>
      <w:r>
        <w:rPr>
          <w:rFonts w:ascii="Bookman Old Style" w:eastAsiaTheme="minorEastAsia" w:hAnsi="Bookman Old Style"/>
          <w:sz w:val="24"/>
          <w:szCs w:val="24"/>
        </w:rPr>
        <w:t xml:space="preserve"> of oxygen</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4825C will discharge [</w:t>
      </w:r>
      <m:oMath>
        <m:f>
          <m:fPr>
            <m:ctrlPr>
              <w:rPr>
                <w:rFonts w:ascii="Cambria Math" w:eastAsiaTheme="minorEastAsia" w:hAnsi="Cambria Math"/>
                <w:i/>
                <w:sz w:val="24"/>
                <w:szCs w:val="24"/>
              </w:rPr>
            </m:ctrlPr>
          </m:fPr>
          <m:num>
            <m:r>
              <w:rPr>
                <w:rFonts w:ascii="Cambria Math" w:eastAsiaTheme="minorEastAsia" w:hAnsi="Cambria Math"/>
                <w:sz w:val="24"/>
                <w:szCs w:val="24"/>
              </w:rPr>
              <m:t>22.4</m:t>
            </m:r>
          </m:num>
          <m:den>
            <m:r>
              <w:rPr>
                <w:rFonts w:ascii="Cambria Math" w:eastAsiaTheme="minorEastAsia" w:hAnsi="Cambria Math"/>
                <w:sz w:val="24"/>
                <w:szCs w:val="24"/>
              </w:rPr>
              <m:t>4 x 96500</m:t>
            </m:r>
          </m:den>
        </m:f>
      </m:oMath>
      <w:r>
        <w:rPr>
          <w:rFonts w:ascii="Bookman Old Style" w:eastAsiaTheme="minorEastAsia" w:hAnsi="Bookman Old Style"/>
          <w:sz w:val="24"/>
          <w:szCs w:val="24"/>
        </w:rPr>
        <w:t xml:space="preserve"> x 4825] dm</w:t>
      </w:r>
      <w:r>
        <w:rPr>
          <w:rFonts w:ascii="Bookman Old Style" w:eastAsiaTheme="minorEastAsia" w:hAnsi="Bookman Old Style"/>
          <w:sz w:val="24"/>
          <w:szCs w:val="24"/>
          <w:vertAlign w:val="superscript"/>
        </w:rPr>
        <w:t>3</w:t>
      </w:r>
      <w:r>
        <w:rPr>
          <w:rFonts w:ascii="Bookman Old Style" w:eastAsiaTheme="minorEastAsia" w:hAnsi="Bookman Old Style"/>
          <w:sz w:val="24"/>
          <w:szCs w:val="24"/>
        </w:rPr>
        <w:t xml:space="preserve"> of oxygen</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 0.28dm</w:t>
      </w:r>
      <w:r>
        <w:rPr>
          <w:rFonts w:ascii="Bookman Old Style" w:eastAsiaTheme="minorEastAsia" w:hAnsi="Bookman Old Style"/>
          <w:sz w:val="24"/>
          <w:szCs w:val="24"/>
          <w:vertAlign w:val="superscript"/>
        </w:rPr>
        <w:t>3</w:t>
      </w:r>
      <w:r>
        <w:rPr>
          <w:rFonts w:ascii="Bookman Old Style" w:eastAsiaTheme="minorEastAsia" w:hAnsi="Bookman Old Style"/>
          <w:sz w:val="24"/>
          <w:szCs w:val="24"/>
        </w:rPr>
        <w:t xml:space="preserve"> of oxygen</w:t>
      </w:r>
    </w:p>
    <w:p w:rsidR="00F7383A" w:rsidRPr="00AE2CB4" w:rsidRDefault="00F7383A" w:rsidP="00F7383A">
      <w:pPr>
        <w:tabs>
          <w:tab w:val="center" w:pos="4680"/>
        </w:tabs>
        <w:spacing w:after="0" w:line="360" w:lineRule="auto"/>
        <w:jc w:val="both"/>
        <w:rPr>
          <w:rFonts w:ascii="Bookman Old Style" w:eastAsiaTheme="minorEastAsia" w:hAnsi="Bookman Old Style"/>
          <w:b/>
          <w:sz w:val="24"/>
          <w:szCs w:val="24"/>
        </w:rPr>
      </w:pPr>
      <w:r w:rsidRPr="00AE2CB4">
        <w:rPr>
          <w:rFonts w:ascii="Bookman Old Style" w:eastAsiaTheme="minorEastAsia" w:hAnsi="Bookman Old Style"/>
          <w:b/>
          <w:sz w:val="24"/>
          <w:szCs w:val="24"/>
        </w:rPr>
        <w:t>Conductivity of solutions of electrolytes</w:t>
      </w:r>
    </w:p>
    <w:p w:rsidR="00F7383A" w:rsidRPr="00AE2CB4" w:rsidRDefault="00F7383A" w:rsidP="00F7383A">
      <w:pPr>
        <w:tabs>
          <w:tab w:val="center" w:pos="4680"/>
        </w:tabs>
        <w:spacing w:after="0" w:line="360" w:lineRule="auto"/>
        <w:jc w:val="both"/>
        <w:rPr>
          <w:rFonts w:ascii="Bookman Old Style" w:eastAsiaTheme="minorEastAsia" w:hAnsi="Bookman Old Style"/>
          <w:b/>
          <w:sz w:val="24"/>
          <w:szCs w:val="24"/>
        </w:rPr>
      </w:pPr>
      <w:r w:rsidRPr="00AE2CB4">
        <w:rPr>
          <w:rFonts w:ascii="Bookman Old Style" w:eastAsiaTheme="minorEastAsia" w:hAnsi="Bookman Old Style"/>
          <w:b/>
          <w:sz w:val="24"/>
          <w:szCs w:val="24"/>
        </w:rPr>
        <w:t>Electrolytic conductivity</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Electrolytes conduct electricity because of the ions they contain. Consider two electrodes of cross sectional area. A separated of a distance in an electrolyte as shown.</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noProof/>
          <w:sz w:val="24"/>
          <w:szCs w:val="24"/>
        </w:rPr>
        <w:drawing>
          <wp:inline distT="0" distB="0" distL="0" distR="0">
            <wp:extent cx="1135380" cy="1517015"/>
            <wp:effectExtent l="19050" t="0" r="7620" b="0"/>
            <wp:docPr id="25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2"/>
                    <a:srcRect/>
                    <a:stretch>
                      <a:fillRect/>
                    </a:stretch>
                  </pic:blipFill>
                  <pic:spPr bwMode="auto">
                    <a:xfrm>
                      <a:off x="0" y="0"/>
                      <a:ext cx="1135380" cy="1517015"/>
                    </a:xfrm>
                    <a:prstGeom prst="rect">
                      <a:avLst/>
                    </a:prstGeom>
                    <a:noFill/>
                    <a:ln w="9525">
                      <a:noFill/>
                      <a:miter lim="800000"/>
                      <a:headEnd/>
                      <a:tailEnd/>
                    </a:ln>
                  </pic:spPr>
                </pic:pic>
              </a:graphicData>
            </a:graphic>
          </wp:inline>
        </w:drawing>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The resistance offered by a given volume of he electrolytic solution between the two electrodes to the flow of current is in line with the one offered by metallic conductors.</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At constant temperature, the electrical resistance offered by the electrolyte is</w:t>
      </w:r>
    </w:p>
    <w:p w:rsidR="00F7383A" w:rsidRDefault="00F7383A" w:rsidP="006C326C">
      <w:pPr>
        <w:pStyle w:val="ListParagraph"/>
        <w:numPr>
          <w:ilvl w:val="0"/>
          <w:numId w:val="210"/>
        </w:num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Directly proportional to the distance of separation l between the two electrodes.</w:t>
      </w:r>
    </w:p>
    <w:p w:rsidR="00F7383A" w:rsidRDefault="00F7383A" w:rsidP="006C326C">
      <w:pPr>
        <w:pStyle w:val="ListParagraph"/>
        <w:numPr>
          <w:ilvl w:val="0"/>
          <w:numId w:val="210"/>
        </w:num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Inversely proportional to the cross-sectional area of the electrodes ie</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R </w:t>
      </w:r>
      <m:oMath>
        <m:r>
          <w:rPr>
            <w:rFonts w:ascii="Cambria Math" w:eastAsiaTheme="minorEastAsia" w:hAnsi="Cambria Math"/>
            <w:sz w:val="24"/>
            <w:szCs w:val="24"/>
          </w:rPr>
          <m:t>∝</m:t>
        </m:r>
      </m:oMath>
      <w:r>
        <w:rPr>
          <w:rFonts w:ascii="Bookman Old Style" w:eastAsiaTheme="minorEastAsia" w:hAnsi="Bookman Old Style"/>
          <w:sz w:val="24"/>
          <w:szCs w:val="24"/>
        </w:rPr>
        <w:t>l …………..(1)</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R </w:t>
      </w:r>
      <m:oMath>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l</m:t>
            </m:r>
          </m:num>
          <m:den>
            <m:r>
              <w:rPr>
                <w:rFonts w:ascii="Cambria Math" w:eastAsiaTheme="minorEastAsia" w:hAnsi="Cambria Math"/>
                <w:sz w:val="24"/>
                <w:szCs w:val="24"/>
              </w:rPr>
              <m:t>A</m:t>
            </m:r>
          </m:den>
        </m:f>
      </m:oMath>
      <w:r>
        <w:rPr>
          <w:rFonts w:ascii="Bookman Old Style" w:eastAsiaTheme="minorEastAsia" w:hAnsi="Bookman Old Style"/>
          <w:sz w:val="24"/>
          <w:szCs w:val="24"/>
        </w:rPr>
        <w:t>…………..(2)</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Combining (1) and (2)</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lastRenderedPageBreak/>
        <w:t xml:space="preserve">R </w:t>
      </w:r>
      <m:oMath>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l</m:t>
            </m:r>
          </m:num>
          <m:den>
            <m:r>
              <w:rPr>
                <w:rFonts w:ascii="Cambria Math" w:eastAsiaTheme="minorEastAsia" w:hAnsi="Cambria Math"/>
                <w:sz w:val="24"/>
                <w:szCs w:val="24"/>
              </w:rPr>
              <m:t>A</m:t>
            </m:r>
          </m:den>
        </m:f>
      </m:oMath>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Or </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R = </w:t>
      </w:r>
      <m:oMath>
        <m:r>
          <w:rPr>
            <w:rFonts w:ascii="Cambria Math" w:eastAsiaTheme="minorEastAsia" w:hAnsi="Cambria Math"/>
            <w:sz w:val="24"/>
            <w:szCs w:val="24"/>
          </w:rPr>
          <m:t>ρ</m:t>
        </m:r>
        <m:f>
          <m:fPr>
            <m:ctrlPr>
              <w:rPr>
                <w:rFonts w:ascii="Cambria Math" w:eastAsiaTheme="minorEastAsia" w:hAnsi="Cambria Math"/>
                <w:i/>
                <w:sz w:val="24"/>
                <w:szCs w:val="24"/>
              </w:rPr>
            </m:ctrlPr>
          </m:fPr>
          <m:num>
            <m:r>
              <w:rPr>
                <w:rFonts w:ascii="Cambria Math" w:eastAsiaTheme="minorEastAsia" w:hAnsi="Cambria Math"/>
                <w:sz w:val="24"/>
                <w:szCs w:val="24"/>
              </w:rPr>
              <m:t>l</m:t>
            </m:r>
          </m:num>
          <m:den>
            <m:r>
              <w:rPr>
                <w:rFonts w:ascii="Cambria Math" w:eastAsiaTheme="minorEastAsia" w:hAnsi="Cambria Math"/>
                <w:sz w:val="24"/>
                <w:szCs w:val="24"/>
              </w:rPr>
              <m:t>A</m:t>
            </m:r>
          </m:den>
        </m:f>
      </m:oMath>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Where </w:t>
      </w:r>
      <m:oMath>
        <m:r>
          <w:rPr>
            <w:rFonts w:ascii="Cambria Math" w:eastAsiaTheme="minorEastAsia" w:hAnsi="Cambria Math"/>
            <w:sz w:val="24"/>
            <w:szCs w:val="24"/>
          </w:rPr>
          <m:t>ρ</m:t>
        </m:r>
      </m:oMath>
      <w:r>
        <w:rPr>
          <w:rFonts w:ascii="Bookman Old Style" w:eastAsiaTheme="minorEastAsia" w:hAnsi="Bookman Old Style"/>
          <w:sz w:val="24"/>
          <w:szCs w:val="24"/>
        </w:rPr>
        <w:t xml:space="preserve"> is proportionality constant called resistivity</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Resistivity (</w:t>
      </w:r>
      <m:oMath>
        <m:r>
          <w:rPr>
            <w:rFonts w:ascii="Cambria Math" w:eastAsiaTheme="minorEastAsia" w:hAnsi="Cambria Math"/>
            <w:sz w:val="24"/>
            <w:szCs w:val="24"/>
          </w:rPr>
          <m:t>ρ</m:t>
        </m:r>
      </m:oMath>
      <w:r>
        <w:rPr>
          <w:rFonts w:ascii="Bookman Old Style" w:eastAsiaTheme="minorEastAsia" w:hAnsi="Bookman Old Style"/>
          <w:sz w:val="24"/>
          <w:szCs w:val="24"/>
        </w:rPr>
        <w:t>) = R</w:t>
      </w:r>
      <m:oMath>
        <m:f>
          <m:fPr>
            <m:ctrlPr>
              <w:rPr>
                <w:rFonts w:ascii="Cambria Math" w:eastAsiaTheme="minorEastAsia" w:hAnsi="Cambria Math"/>
                <w:i/>
                <w:sz w:val="24"/>
                <w:szCs w:val="24"/>
              </w:rPr>
            </m:ctrlPr>
          </m:fPr>
          <m:num>
            <m:r>
              <w:rPr>
                <w:rFonts w:ascii="Cambria Math" w:eastAsiaTheme="minorEastAsia" w:hAnsi="Cambria Math"/>
                <w:sz w:val="24"/>
                <w:szCs w:val="24"/>
              </w:rPr>
              <m:t>a</m:t>
            </m:r>
          </m:num>
          <m:den>
            <m:r>
              <w:rPr>
                <w:rFonts w:ascii="Cambria Math" w:eastAsiaTheme="minorEastAsia" w:hAnsi="Cambria Math"/>
                <w:sz w:val="24"/>
                <w:szCs w:val="24"/>
              </w:rPr>
              <m:t>l</m:t>
            </m:r>
          </m:den>
        </m:f>
      </m:oMath>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The electrodes are of a unit cross – sectional area and the distance of separation between two electrodes is a unit length.</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Then </w:t>
      </w:r>
      <m:oMath>
        <m:r>
          <w:rPr>
            <w:rFonts w:ascii="Cambria Math" w:eastAsiaTheme="minorEastAsia" w:hAnsi="Cambria Math"/>
            <w:sz w:val="24"/>
            <w:szCs w:val="24"/>
          </w:rPr>
          <m:t>ρ</m:t>
        </m:r>
      </m:oMath>
      <w:r>
        <w:rPr>
          <w:rFonts w:ascii="Bookman Old Style" w:eastAsiaTheme="minorEastAsia" w:hAnsi="Bookman Old Style"/>
          <w:sz w:val="24"/>
          <w:szCs w:val="24"/>
        </w:rPr>
        <w:t xml:space="preserve"> = R</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Therefore resistivity of an electrolyte is defined as the resistance of given volume of an electrolyte between two electrodes of a unit cross-sectional area separated by a unit length.</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From R = </w:t>
      </w:r>
      <m:oMath>
        <m:r>
          <w:rPr>
            <w:rFonts w:ascii="Cambria Math" w:eastAsiaTheme="minorEastAsia" w:hAnsi="Cambria Math"/>
            <w:sz w:val="24"/>
            <w:szCs w:val="24"/>
          </w:rPr>
          <m:t>ρ</m:t>
        </m:r>
        <m:f>
          <m:fPr>
            <m:ctrlPr>
              <w:rPr>
                <w:rFonts w:ascii="Cambria Math" w:eastAsiaTheme="minorEastAsia" w:hAnsi="Cambria Math"/>
                <w:i/>
                <w:sz w:val="24"/>
                <w:szCs w:val="24"/>
              </w:rPr>
            </m:ctrlPr>
          </m:fPr>
          <m:num>
            <m:r>
              <w:rPr>
                <w:rFonts w:ascii="Cambria Math" w:eastAsiaTheme="minorEastAsia" w:hAnsi="Cambria Math"/>
                <w:sz w:val="24"/>
                <w:szCs w:val="24"/>
              </w:rPr>
              <m:t>l</m:t>
            </m:r>
          </m:num>
          <m:den>
            <m:r>
              <w:rPr>
                <w:rFonts w:ascii="Cambria Math" w:eastAsiaTheme="minorEastAsia" w:hAnsi="Cambria Math"/>
                <w:sz w:val="24"/>
                <w:szCs w:val="24"/>
              </w:rPr>
              <m:t>A</m:t>
            </m:r>
          </m:den>
        </m:f>
      </m:oMath>
    </w:p>
    <w:p w:rsidR="00F7383A" w:rsidRDefault="008E1064" w:rsidP="00F7383A">
      <w:pPr>
        <w:tabs>
          <w:tab w:val="center" w:pos="4680"/>
        </w:tabs>
        <w:spacing w:after="0" w:line="360" w:lineRule="auto"/>
        <w:jc w:val="both"/>
        <w:rPr>
          <w:rFonts w:ascii="Bookman Old Style" w:eastAsiaTheme="minorEastAsia" w:hAnsi="Bookman Old Style"/>
          <w:sz w:val="24"/>
          <w:szCs w:val="24"/>
        </w:rPr>
      </w:pPr>
      <m:oMath>
        <m:f>
          <m:fPr>
            <m:ctrlPr>
              <w:rPr>
                <w:rFonts w:ascii="Cambria Math" w:eastAsiaTheme="minorEastAsia" w:hAnsi="Cambria Math"/>
                <w:i/>
                <w:sz w:val="24"/>
                <w:szCs w:val="24"/>
              </w:rPr>
            </m:ctrlPr>
          </m:fPr>
          <m:num>
            <m:r>
              <w:rPr>
                <w:rFonts w:ascii="Cambria Math" w:eastAsiaTheme="minorEastAsia" w:hAnsi="Cambria Math"/>
                <w:sz w:val="24"/>
                <w:szCs w:val="24"/>
              </w:rPr>
              <m:t>1</m:t>
            </m:r>
          </m:num>
          <m:den>
            <m:r>
              <w:rPr>
                <w:rFonts w:ascii="Cambria Math" w:eastAsiaTheme="minorEastAsia" w:hAnsi="Cambria Math"/>
                <w:sz w:val="24"/>
                <w:szCs w:val="24"/>
              </w:rPr>
              <m:t>R</m:t>
            </m:r>
          </m:den>
        </m:f>
      </m:oMath>
      <w:r w:rsidR="00F7383A">
        <w:rPr>
          <w:rFonts w:ascii="Bookman Old Style" w:eastAsiaTheme="minorEastAsia" w:hAnsi="Bookman Old Style"/>
          <w:sz w:val="24"/>
          <w:szCs w:val="24"/>
        </w:rPr>
        <w:t xml:space="preserve"> = </w:t>
      </w:r>
      <m:oMath>
        <m:f>
          <m:fPr>
            <m:ctrlPr>
              <w:rPr>
                <w:rFonts w:ascii="Cambria Math" w:eastAsiaTheme="minorEastAsia" w:hAnsi="Cambria Math"/>
                <w:i/>
                <w:sz w:val="24"/>
                <w:szCs w:val="24"/>
              </w:rPr>
            </m:ctrlPr>
          </m:fPr>
          <m:num>
            <m:r>
              <w:rPr>
                <w:rFonts w:ascii="Cambria Math" w:eastAsiaTheme="minorEastAsia" w:hAnsi="Cambria Math"/>
                <w:sz w:val="24"/>
                <w:szCs w:val="24"/>
              </w:rPr>
              <m:t>1</m:t>
            </m:r>
          </m:num>
          <m:den>
            <m:r>
              <w:rPr>
                <w:rFonts w:ascii="Cambria Math" w:eastAsiaTheme="minorEastAsia" w:hAnsi="Cambria Math"/>
                <w:sz w:val="24"/>
                <w:szCs w:val="24"/>
              </w:rPr>
              <m:t>ρ</m:t>
            </m:r>
          </m:den>
        </m:f>
      </m:oMath>
      <w:r w:rsidR="00F7383A">
        <w:rPr>
          <w:rFonts w:ascii="Bookman Old Style" w:eastAsiaTheme="minorEastAsia" w:hAnsi="Bookman Old Style"/>
          <w:sz w:val="24"/>
          <w:szCs w:val="24"/>
        </w:rPr>
        <w:t xml:space="preserve">. </w:t>
      </w:r>
      <m:oMath>
        <m:f>
          <m:fPr>
            <m:ctrlPr>
              <w:rPr>
                <w:rFonts w:ascii="Cambria Math" w:eastAsiaTheme="minorEastAsia" w:hAnsi="Cambria Math"/>
                <w:i/>
                <w:sz w:val="24"/>
                <w:szCs w:val="24"/>
              </w:rPr>
            </m:ctrlPr>
          </m:fPr>
          <m:num>
            <m:r>
              <w:rPr>
                <w:rFonts w:ascii="Cambria Math" w:eastAsiaTheme="minorEastAsia" w:hAnsi="Cambria Math"/>
                <w:sz w:val="24"/>
                <w:szCs w:val="24"/>
              </w:rPr>
              <m:t>A</m:t>
            </m:r>
          </m:num>
          <m:den>
            <m:r>
              <w:rPr>
                <w:rFonts w:ascii="Cambria Math" w:eastAsiaTheme="minorEastAsia" w:hAnsi="Cambria Math"/>
                <w:sz w:val="24"/>
                <w:szCs w:val="24"/>
              </w:rPr>
              <m:t>l</m:t>
            </m:r>
          </m:den>
        </m:f>
      </m:oMath>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The receprical of resistance </w:t>
      </w:r>
      <m:oMath>
        <m:f>
          <m:fPr>
            <m:ctrlPr>
              <w:rPr>
                <w:rFonts w:ascii="Cambria Math" w:eastAsiaTheme="minorEastAsia" w:hAnsi="Cambria Math"/>
                <w:i/>
                <w:sz w:val="24"/>
                <w:szCs w:val="24"/>
              </w:rPr>
            </m:ctrlPr>
          </m:fPr>
          <m:num>
            <m:r>
              <w:rPr>
                <w:rFonts w:ascii="Cambria Math" w:eastAsiaTheme="minorEastAsia" w:hAnsi="Cambria Math"/>
                <w:sz w:val="24"/>
                <w:szCs w:val="24"/>
              </w:rPr>
              <m:t>1</m:t>
            </m:r>
          </m:num>
          <m:den>
            <m:r>
              <w:rPr>
                <w:rFonts w:ascii="Cambria Math" w:eastAsiaTheme="minorEastAsia" w:hAnsi="Cambria Math"/>
                <w:sz w:val="24"/>
                <w:szCs w:val="24"/>
              </w:rPr>
              <m:t>R</m:t>
            </m:r>
          </m:den>
        </m:f>
      </m:oMath>
      <w:r>
        <w:rPr>
          <w:rFonts w:ascii="Bookman Old Style" w:eastAsiaTheme="minorEastAsia" w:hAnsi="Bookman Old Style"/>
          <w:sz w:val="24"/>
          <w:szCs w:val="24"/>
        </w:rPr>
        <w:t xml:space="preserve"> is the conductance electrolyte. It is given the symbol C</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C= </w:t>
      </w:r>
      <m:oMath>
        <m:f>
          <m:fPr>
            <m:ctrlPr>
              <w:rPr>
                <w:rFonts w:ascii="Cambria Math" w:eastAsiaTheme="minorEastAsia" w:hAnsi="Cambria Math"/>
                <w:i/>
                <w:sz w:val="24"/>
                <w:szCs w:val="24"/>
              </w:rPr>
            </m:ctrlPr>
          </m:fPr>
          <m:num>
            <m:r>
              <w:rPr>
                <w:rFonts w:ascii="Cambria Math" w:eastAsiaTheme="minorEastAsia" w:hAnsi="Cambria Math"/>
                <w:sz w:val="24"/>
                <w:szCs w:val="24"/>
              </w:rPr>
              <m:t>1</m:t>
            </m:r>
          </m:num>
          <m:den>
            <m:r>
              <w:rPr>
                <w:rFonts w:ascii="Cambria Math" w:eastAsiaTheme="minorEastAsia" w:hAnsi="Cambria Math"/>
                <w:sz w:val="24"/>
                <w:szCs w:val="24"/>
              </w:rPr>
              <m:t>ρ</m:t>
            </m:r>
          </m:den>
        </m:f>
      </m:oMath>
      <w:r>
        <w:rPr>
          <w:rFonts w:ascii="Bookman Old Style" w:eastAsiaTheme="minorEastAsia" w:hAnsi="Bookman Old Style"/>
          <w:sz w:val="24"/>
          <w:szCs w:val="24"/>
        </w:rPr>
        <w:t xml:space="preserve"> . </w:t>
      </w:r>
      <m:oMath>
        <m:f>
          <m:fPr>
            <m:ctrlPr>
              <w:rPr>
                <w:rFonts w:ascii="Cambria Math" w:eastAsiaTheme="minorEastAsia" w:hAnsi="Cambria Math"/>
                <w:i/>
                <w:sz w:val="24"/>
                <w:szCs w:val="24"/>
              </w:rPr>
            </m:ctrlPr>
          </m:fPr>
          <m:num>
            <m:r>
              <w:rPr>
                <w:rFonts w:ascii="Cambria Math" w:eastAsiaTheme="minorEastAsia" w:hAnsi="Cambria Math"/>
                <w:sz w:val="24"/>
                <w:szCs w:val="24"/>
              </w:rPr>
              <m:t>A</m:t>
            </m:r>
          </m:num>
          <m:den>
            <m:r>
              <w:rPr>
                <w:rFonts w:ascii="Cambria Math" w:eastAsiaTheme="minorEastAsia" w:hAnsi="Cambria Math"/>
                <w:sz w:val="24"/>
                <w:szCs w:val="24"/>
              </w:rPr>
              <m:t>l</m:t>
            </m:r>
          </m:den>
        </m:f>
      </m:oMath>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It is defined as the conductivity of a given volume of an electrolyte between two electrodes of unit cross sectional area separated by a unit length.</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The receprical of electrolyte resistivity is called electrical conductivity (</w:t>
      </w:r>
      <m:oMath>
        <m:f>
          <m:fPr>
            <m:ctrlPr>
              <w:rPr>
                <w:rFonts w:ascii="Cambria Math" w:eastAsiaTheme="minorEastAsia" w:hAnsi="Cambria Math"/>
                <w:i/>
                <w:sz w:val="24"/>
                <w:szCs w:val="24"/>
              </w:rPr>
            </m:ctrlPr>
          </m:fPr>
          <m:num>
            <m:r>
              <w:rPr>
                <w:rFonts w:ascii="Cambria Math" w:eastAsiaTheme="minorEastAsia" w:hAnsi="Cambria Math"/>
                <w:sz w:val="24"/>
                <w:szCs w:val="24"/>
              </w:rPr>
              <m:t>1</m:t>
            </m:r>
          </m:num>
          <m:den>
            <m:r>
              <w:rPr>
                <w:rFonts w:ascii="Cambria Math" w:eastAsiaTheme="minorEastAsia" w:hAnsi="Cambria Math"/>
                <w:sz w:val="24"/>
                <w:szCs w:val="24"/>
              </w:rPr>
              <m:t>ρ</m:t>
            </m:r>
          </m:den>
        </m:f>
      </m:oMath>
      <w:r>
        <w:rPr>
          <w:rFonts w:ascii="Bookman Old Style" w:eastAsiaTheme="minorEastAsia" w:hAnsi="Bookman Old Style"/>
          <w:sz w:val="24"/>
          <w:szCs w:val="24"/>
        </w:rPr>
        <w:t xml:space="preserve">) and is given the symbol </w:t>
      </w:r>
      <w:r>
        <w:rPr>
          <w:rFonts w:ascii="Bookman Old Style" w:eastAsiaTheme="minorEastAsia" w:hAnsi="Bookman Old Style"/>
          <w:noProof/>
          <w:sz w:val="24"/>
          <w:szCs w:val="24"/>
        </w:rPr>
        <w:drawing>
          <wp:inline distT="0" distB="0" distL="0" distR="0">
            <wp:extent cx="115570" cy="157480"/>
            <wp:effectExtent l="19050" t="0" r="0" b="0"/>
            <wp:docPr id="25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3"/>
                    <a:srcRect/>
                    <a:stretch>
                      <a:fillRect/>
                    </a:stretch>
                  </pic:blipFill>
                  <pic:spPr bwMode="auto">
                    <a:xfrm>
                      <a:off x="0" y="0"/>
                      <a:ext cx="115570" cy="157480"/>
                    </a:xfrm>
                    <a:prstGeom prst="rect">
                      <a:avLst/>
                    </a:prstGeom>
                    <a:noFill/>
                    <a:ln w="9525">
                      <a:noFill/>
                      <a:miter lim="800000"/>
                      <a:headEnd/>
                      <a:tailEnd/>
                    </a:ln>
                  </pic:spPr>
                </pic:pic>
              </a:graphicData>
            </a:graphic>
          </wp:inline>
        </w:drawing>
      </w:r>
      <w:r>
        <w:rPr>
          <w:rFonts w:ascii="Bookman Old Style" w:eastAsiaTheme="minorEastAsia" w:hAnsi="Bookman Old Style"/>
          <w:sz w:val="24"/>
          <w:szCs w:val="24"/>
        </w:rPr>
        <w:t>.</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From </w:t>
      </w:r>
      <m:oMath>
        <m:f>
          <m:fPr>
            <m:ctrlPr>
              <w:rPr>
                <w:rFonts w:ascii="Cambria Math" w:eastAsiaTheme="minorEastAsia" w:hAnsi="Cambria Math"/>
                <w:i/>
                <w:sz w:val="24"/>
                <w:szCs w:val="24"/>
              </w:rPr>
            </m:ctrlPr>
          </m:fPr>
          <m:num>
            <m:r>
              <w:rPr>
                <w:rFonts w:ascii="Cambria Math" w:eastAsiaTheme="minorEastAsia" w:hAnsi="Cambria Math"/>
                <w:sz w:val="24"/>
                <w:szCs w:val="24"/>
              </w:rPr>
              <m:t>1</m:t>
            </m:r>
          </m:num>
          <m:den>
            <m:r>
              <w:rPr>
                <w:rFonts w:ascii="Cambria Math" w:eastAsiaTheme="minorEastAsia" w:hAnsi="Cambria Math"/>
                <w:sz w:val="24"/>
                <w:szCs w:val="24"/>
              </w:rPr>
              <m:t>ρ</m:t>
            </m:r>
          </m:den>
        </m:f>
      </m:oMath>
      <w:r>
        <w:rPr>
          <w:rFonts w:ascii="Bookman Old Style" w:eastAsiaTheme="minorEastAsia" w:hAnsi="Bookman Old Style"/>
          <w:sz w:val="24"/>
          <w:szCs w:val="24"/>
        </w:rPr>
        <w:t xml:space="preserve"> = </w:t>
      </w:r>
      <m:oMath>
        <m:f>
          <m:fPr>
            <m:ctrlPr>
              <w:rPr>
                <w:rFonts w:ascii="Cambria Math" w:eastAsiaTheme="minorEastAsia" w:hAnsi="Cambria Math"/>
                <w:i/>
                <w:sz w:val="24"/>
                <w:szCs w:val="24"/>
              </w:rPr>
            </m:ctrlPr>
          </m:fPr>
          <m:num>
            <m:r>
              <w:rPr>
                <w:rFonts w:ascii="Cambria Math" w:eastAsiaTheme="minorEastAsia" w:hAnsi="Cambria Math"/>
                <w:sz w:val="24"/>
                <w:szCs w:val="24"/>
              </w:rPr>
              <m:t>1</m:t>
            </m:r>
          </m:num>
          <m:den>
            <m:r>
              <w:rPr>
                <w:rFonts w:ascii="Cambria Math" w:eastAsiaTheme="minorEastAsia" w:hAnsi="Cambria Math"/>
                <w:sz w:val="24"/>
                <w:szCs w:val="24"/>
              </w:rPr>
              <m:t>R</m:t>
            </m:r>
          </m:den>
        </m:f>
      </m:oMath>
      <w:r>
        <w:rPr>
          <w:rFonts w:ascii="Bookman Old Style" w:eastAsiaTheme="minorEastAsia" w:hAnsi="Bookman Old Style"/>
          <w:sz w:val="24"/>
          <w:szCs w:val="24"/>
        </w:rPr>
        <w:t xml:space="preserve"> . </w:t>
      </w:r>
      <m:oMath>
        <m:f>
          <m:fPr>
            <m:ctrlPr>
              <w:rPr>
                <w:rFonts w:ascii="Cambria Math" w:eastAsiaTheme="minorEastAsia" w:hAnsi="Cambria Math"/>
                <w:i/>
                <w:sz w:val="24"/>
                <w:szCs w:val="24"/>
              </w:rPr>
            </m:ctrlPr>
          </m:fPr>
          <m:num>
            <m:r>
              <w:rPr>
                <w:rFonts w:ascii="Cambria Math" w:eastAsiaTheme="minorEastAsia" w:hAnsi="Cambria Math"/>
                <w:sz w:val="24"/>
                <w:szCs w:val="24"/>
              </w:rPr>
              <m:t>l</m:t>
            </m:r>
          </m:num>
          <m:den>
            <m:r>
              <w:rPr>
                <w:rFonts w:ascii="Cambria Math" w:eastAsiaTheme="minorEastAsia" w:hAnsi="Cambria Math"/>
                <w:sz w:val="24"/>
                <w:szCs w:val="24"/>
              </w:rPr>
              <m:t>A</m:t>
            </m:r>
          </m:den>
        </m:f>
      </m:oMath>
    </w:p>
    <w:p w:rsidR="00F7383A" w:rsidRPr="00311EC2" w:rsidRDefault="00F7383A" w:rsidP="006C326C">
      <w:pPr>
        <w:pStyle w:val="ListParagraph"/>
        <w:numPr>
          <w:ilvl w:val="0"/>
          <w:numId w:val="214"/>
        </w:numPr>
        <w:tabs>
          <w:tab w:val="center" w:pos="4680"/>
        </w:tabs>
        <w:spacing w:after="0" w:line="360" w:lineRule="auto"/>
        <w:jc w:val="both"/>
        <w:rPr>
          <w:rFonts w:ascii="Bookman Old Style" w:eastAsiaTheme="minorEastAsia" w:hAnsi="Bookman Old Style"/>
          <w:sz w:val="24"/>
          <w:szCs w:val="24"/>
        </w:rPr>
      </w:pPr>
      <w:r w:rsidRPr="00311EC2">
        <w:rPr>
          <w:rFonts w:ascii="Bookman Old Style" w:eastAsiaTheme="minorEastAsia" w:hAnsi="Bookman Old Style"/>
          <w:sz w:val="24"/>
          <w:szCs w:val="24"/>
        </w:rPr>
        <w:t xml:space="preserve">= </w:t>
      </w:r>
      <m:oMath>
        <m:f>
          <m:fPr>
            <m:ctrlPr>
              <w:rPr>
                <w:rFonts w:ascii="Cambria Math" w:eastAsiaTheme="minorEastAsia" w:hAnsi="Cambria Math"/>
                <w:i/>
                <w:sz w:val="24"/>
                <w:szCs w:val="24"/>
              </w:rPr>
            </m:ctrlPr>
          </m:fPr>
          <m:num>
            <m:r>
              <w:rPr>
                <w:rFonts w:ascii="Cambria Math" w:eastAsiaTheme="minorEastAsia" w:hAnsi="Cambria Math"/>
                <w:sz w:val="24"/>
                <w:szCs w:val="24"/>
              </w:rPr>
              <m:t>1</m:t>
            </m:r>
          </m:num>
          <m:den>
            <m:r>
              <w:rPr>
                <w:rFonts w:ascii="Cambria Math" w:eastAsiaTheme="minorEastAsia" w:hAnsi="Cambria Math"/>
                <w:sz w:val="24"/>
                <w:szCs w:val="24"/>
              </w:rPr>
              <m:t>R</m:t>
            </m:r>
          </m:den>
        </m:f>
      </m:oMath>
      <w:r w:rsidRPr="00311EC2">
        <w:rPr>
          <w:rFonts w:ascii="Bookman Old Style" w:eastAsiaTheme="minorEastAsia" w:hAnsi="Bookman Old Style"/>
          <w:sz w:val="24"/>
          <w:szCs w:val="24"/>
        </w:rPr>
        <w:t xml:space="preserve"> . </w:t>
      </w:r>
      <m:oMath>
        <m:f>
          <m:fPr>
            <m:ctrlPr>
              <w:rPr>
                <w:rFonts w:ascii="Cambria Math" w:eastAsiaTheme="minorEastAsia" w:hAnsi="Cambria Math"/>
                <w:i/>
                <w:sz w:val="24"/>
                <w:szCs w:val="24"/>
              </w:rPr>
            </m:ctrlPr>
          </m:fPr>
          <m:num>
            <m:r>
              <w:rPr>
                <w:rFonts w:ascii="Cambria Math" w:eastAsiaTheme="minorEastAsia" w:hAnsi="Cambria Math"/>
                <w:sz w:val="24"/>
                <w:szCs w:val="24"/>
              </w:rPr>
              <m:t>l</m:t>
            </m:r>
          </m:num>
          <m:den>
            <m:r>
              <w:rPr>
                <w:rFonts w:ascii="Cambria Math" w:eastAsiaTheme="minorEastAsia" w:hAnsi="Cambria Math"/>
                <w:sz w:val="24"/>
                <w:szCs w:val="24"/>
              </w:rPr>
              <m:t>A</m:t>
            </m:r>
          </m:den>
        </m:f>
      </m:oMath>
    </w:p>
    <w:p w:rsidR="00F7383A" w:rsidRPr="00311EC2" w:rsidRDefault="00F7383A" w:rsidP="006C326C">
      <w:pPr>
        <w:pStyle w:val="ListParagraph"/>
        <w:numPr>
          <w:ilvl w:val="0"/>
          <w:numId w:val="214"/>
        </w:numPr>
        <w:tabs>
          <w:tab w:val="left" w:pos="1043"/>
          <w:tab w:val="left" w:pos="1308"/>
        </w:tabs>
        <w:spacing w:after="0" w:line="360" w:lineRule="auto"/>
        <w:jc w:val="both"/>
        <w:rPr>
          <w:rFonts w:ascii="Bookman Old Style" w:eastAsiaTheme="minorEastAsia" w:hAnsi="Bookman Old Style"/>
          <w:sz w:val="24"/>
          <w:szCs w:val="24"/>
        </w:rPr>
      </w:pPr>
      <w:r w:rsidRPr="00311EC2">
        <w:rPr>
          <w:rFonts w:ascii="Bookman Old Style" w:eastAsiaTheme="minorEastAsia" w:hAnsi="Bookman Old Style"/>
          <w:sz w:val="24"/>
          <w:szCs w:val="24"/>
        </w:rPr>
        <w:t>= C.</w:t>
      </w:r>
      <m:oMath>
        <m:f>
          <m:fPr>
            <m:ctrlPr>
              <w:rPr>
                <w:rFonts w:ascii="Cambria Math" w:eastAsiaTheme="minorEastAsia" w:hAnsi="Cambria Math"/>
                <w:i/>
                <w:sz w:val="24"/>
                <w:szCs w:val="24"/>
              </w:rPr>
            </m:ctrlPr>
          </m:fPr>
          <m:num>
            <m:r>
              <w:rPr>
                <w:rFonts w:ascii="Cambria Math" w:eastAsiaTheme="minorEastAsia" w:hAnsi="Cambria Math"/>
                <w:sz w:val="24"/>
                <w:szCs w:val="24"/>
              </w:rPr>
              <m:t>l</m:t>
            </m:r>
          </m:num>
          <m:den>
            <m:r>
              <w:rPr>
                <w:rFonts w:ascii="Cambria Math" w:eastAsiaTheme="minorEastAsia" w:hAnsi="Cambria Math"/>
                <w:sz w:val="24"/>
                <w:szCs w:val="24"/>
              </w:rPr>
              <m:t>A</m:t>
            </m:r>
          </m:den>
        </m:f>
      </m:oMath>
    </w:p>
    <w:p w:rsidR="00F7383A" w:rsidRDefault="00F7383A" w:rsidP="00F7383A">
      <w:pPr>
        <w:tabs>
          <w:tab w:val="left" w:pos="1043"/>
          <w:tab w:val="left" w:pos="1308"/>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If l = aunit, &amp; A=a unit</w:t>
      </w:r>
    </w:p>
    <w:p w:rsidR="00F7383A" w:rsidRDefault="00F7383A" w:rsidP="00F7383A">
      <w:pPr>
        <w:tabs>
          <w:tab w:val="left" w:pos="1043"/>
          <w:tab w:val="left" w:pos="1308"/>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K = C</w:t>
      </w:r>
    </w:p>
    <w:p w:rsidR="00F7383A" w:rsidRDefault="00F7383A" w:rsidP="00F7383A">
      <w:pPr>
        <w:tabs>
          <w:tab w:val="left" w:pos="1043"/>
          <w:tab w:val="left" w:pos="1308"/>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lastRenderedPageBreak/>
        <w:t>Electrolytic conductivity K is defined as the reciprocal of resisitivy or. The conductance of a given volume of an electrolyte between two electrodes of a unit cross – sectional area separated by a unit length.</w:t>
      </w:r>
    </w:p>
    <w:p w:rsidR="00F7383A" w:rsidRDefault="00F7383A" w:rsidP="00F7383A">
      <w:pPr>
        <w:tabs>
          <w:tab w:val="left" w:pos="1043"/>
          <w:tab w:val="left" w:pos="1308"/>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The value </w:t>
      </w:r>
      <m:oMath>
        <m:f>
          <m:fPr>
            <m:ctrlPr>
              <w:rPr>
                <w:rFonts w:ascii="Cambria Math" w:eastAsiaTheme="minorEastAsia" w:hAnsi="Cambria Math"/>
                <w:i/>
                <w:sz w:val="24"/>
                <w:szCs w:val="24"/>
              </w:rPr>
            </m:ctrlPr>
          </m:fPr>
          <m:num>
            <m:r>
              <w:rPr>
                <w:rFonts w:ascii="Cambria Math" w:eastAsiaTheme="minorEastAsia" w:hAnsi="Cambria Math"/>
                <w:sz w:val="24"/>
                <w:szCs w:val="24"/>
              </w:rPr>
              <m:t>l</m:t>
            </m:r>
          </m:num>
          <m:den>
            <m:r>
              <w:rPr>
                <w:rFonts w:ascii="Cambria Math" w:eastAsiaTheme="minorEastAsia" w:hAnsi="Cambria Math"/>
                <w:sz w:val="24"/>
                <w:szCs w:val="24"/>
              </w:rPr>
              <m:t>A</m:t>
            </m:r>
          </m:den>
        </m:f>
      </m:oMath>
    </w:p>
    <w:p w:rsidR="00F7383A" w:rsidRDefault="00F7383A" w:rsidP="00F7383A">
      <w:pPr>
        <w:tabs>
          <w:tab w:val="left" w:pos="1043"/>
          <w:tab w:val="left" w:pos="1308"/>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If l is in metres and A is square metres</w:t>
      </w:r>
    </w:p>
    <w:p w:rsidR="00F7383A" w:rsidRPr="00311EC2" w:rsidRDefault="00F7383A" w:rsidP="006C326C">
      <w:pPr>
        <w:pStyle w:val="ListParagraph"/>
        <w:numPr>
          <w:ilvl w:val="0"/>
          <w:numId w:val="213"/>
        </w:numPr>
        <w:tabs>
          <w:tab w:val="center" w:pos="4680"/>
        </w:tabs>
        <w:spacing w:after="0" w:line="360" w:lineRule="auto"/>
        <w:jc w:val="both"/>
        <w:rPr>
          <w:rFonts w:ascii="Bookman Old Style" w:eastAsiaTheme="minorEastAsia" w:hAnsi="Bookman Old Style"/>
          <w:sz w:val="24"/>
          <w:szCs w:val="24"/>
        </w:rPr>
      </w:pPr>
      <w:r w:rsidRPr="00311EC2">
        <w:rPr>
          <w:rFonts w:ascii="Bookman Old Style" w:eastAsiaTheme="minorEastAsia" w:hAnsi="Bookman Old Style"/>
          <w:sz w:val="24"/>
          <w:szCs w:val="24"/>
        </w:rPr>
        <w:t xml:space="preserve">= </w:t>
      </w:r>
      <m:oMath>
        <m:f>
          <m:fPr>
            <m:ctrlPr>
              <w:rPr>
                <w:rFonts w:ascii="Cambria Math" w:eastAsiaTheme="minorEastAsia" w:hAnsi="Cambria Math"/>
                <w:i/>
                <w:sz w:val="24"/>
                <w:szCs w:val="24"/>
              </w:rPr>
            </m:ctrlPr>
          </m:fPr>
          <m:num>
            <m:r>
              <w:rPr>
                <w:rFonts w:ascii="Cambria Math" w:eastAsiaTheme="minorEastAsia" w:hAnsi="Cambria Math"/>
                <w:sz w:val="24"/>
                <w:szCs w:val="24"/>
              </w:rPr>
              <m:t>1</m:t>
            </m:r>
          </m:num>
          <m:den>
            <m:r>
              <w:rPr>
                <w:rFonts w:ascii="Cambria Math" w:eastAsiaTheme="minorEastAsia" w:hAnsi="Cambria Math"/>
                <w:sz w:val="24"/>
                <w:szCs w:val="24"/>
              </w:rPr>
              <m:t>ohm</m:t>
            </m:r>
          </m:den>
        </m:f>
      </m:oMath>
      <w:r w:rsidRPr="00311EC2">
        <w:rPr>
          <w:rFonts w:ascii="Bookman Old Style" w:eastAsiaTheme="minorEastAsia" w:hAnsi="Bookman Old Style"/>
          <w:sz w:val="24"/>
          <w:szCs w:val="24"/>
        </w:rPr>
        <w:t>.</w:t>
      </w:r>
      <m:oMath>
        <m:f>
          <m:fPr>
            <m:ctrlPr>
              <w:rPr>
                <w:rFonts w:ascii="Cambria Math" w:eastAsiaTheme="minorEastAsia" w:hAnsi="Cambria Math"/>
                <w:i/>
                <w:sz w:val="24"/>
                <w:szCs w:val="24"/>
              </w:rPr>
            </m:ctrlPr>
          </m:fPr>
          <m:num>
            <m:r>
              <w:rPr>
                <w:rFonts w:ascii="Cambria Math" w:eastAsiaTheme="minorEastAsia" w:hAnsi="Cambria Math"/>
                <w:sz w:val="24"/>
                <w:szCs w:val="24"/>
              </w:rPr>
              <m:t>m</m:t>
            </m:r>
          </m:num>
          <m:den>
            <m:sSup>
              <m:sSupPr>
                <m:ctrlPr>
                  <w:rPr>
                    <w:rFonts w:ascii="Cambria Math" w:eastAsiaTheme="minorEastAsia" w:hAnsi="Cambria Math"/>
                    <w:i/>
                    <w:sz w:val="24"/>
                    <w:szCs w:val="24"/>
                  </w:rPr>
                </m:ctrlPr>
              </m:sSupPr>
              <m:e>
                <m:r>
                  <w:rPr>
                    <w:rFonts w:ascii="Cambria Math" w:eastAsiaTheme="minorEastAsia" w:hAnsi="Cambria Math"/>
                    <w:sz w:val="24"/>
                    <w:szCs w:val="24"/>
                  </w:rPr>
                  <m:t>m</m:t>
                </m:r>
              </m:e>
              <m:sup>
                <m:r>
                  <w:rPr>
                    <w:rFonts w:ascii="Cambria Math" w:eastAsiaTheme="minorEastAsia" w:hAnsi="Cambria Math"/>
                    <w:sz w:val="24"/>
                    <w:szCs w:val="24"/>
                  </w:rPr>
                  <m:t>2</m:t>
                </m:r>
              </m:sup>
            </m:sSup>
          </m:den>
        </m:f>
      </m:oMath>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And if l = cm and A in cm</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Then </w:t>
      </w:r>
    </w:p>
    <w:p w:rsidR="00F7383A" w:rsidRPr="00311EC2" w:rsidRDefault="00F7383A" w:rsidP="006C326C">
      <w:pPr>
        <w:pStyle w:val="ListParagraph"/>
        <w:numPr>
          <w:ilvl w:val="0"/>
          <w:numId w:val="212"/>
        </w:numPr>
        <w:tabs>
          <w:tab w:val="center" w:pos="4680"/>
        </w:tabs>
        <w:spacing w:after="0" w:line="360" w:lineRule="auto"/>
        <w:jc w:val="both"/>
        <w:rPr>
          <w:rFonts w:ascii="Bookman Old Style" w:eastAsiaTheme="minorEastAsia" w:hAnsi="Bookman Old Style"/>
          <w:sz w:val="24"/>
          <w:szCs w:val="24"/>
        </w:rPr>
      </w:pPr>
      <w:r w:rsidRPr="00311EC2">
        <w:rPr>
          <w:rFonts w:ascii="Bookman Old Style" w:eastAsiaTheme="minorEastAsia" w:hAnsi="Bookman Old Style"/>
          <w:sz w:val="24"/>
          <w:szCs w:val="24"/>
        </w:rPr>
        <w:t>= Ohm</w:t>
      </w:r>
      <w:r w:rsidRPr="00311EC2">
        <w:rPr>
          <w:rFonts w:ascii="Bookman Old Style" w:eastAsiaTheme="minorEastAsia" w:hAnsi="Bookman Old Style"/>
          <w:sz w:val="24"/>
          <w:szCs w:val="24"/>
          <w:vertAlign w:val="superscript"/>
        </w:rPr>
        <w:t>-1</w:t>
      </w:r>
      <w:r w:rsidRPr="00311EC2">
        <w:rPr>
          <w:rFonts w:ascii="Bookman Old Style" w:eastAsiaTheme="minorEastAsia" w:hAnsi="Bookman Old Style"/>
          <w:sz w:val="24"/>
          <w:szCs w:val="24"/>
        </w:rPr>
        <w:t>cm</w:t>
      </w:r>
      <w:r w:rsidRPr="00311EC2">
        <w:rPr>
          <w:rFonts w:ascii="Bookman Old Style" w:eastAsiaTheme="minorEastAsia" w:hAnsi="Bookman Old Style"/>
          <w:sz w:val="24"/>
          <w:szCs w:val="24"/>
          <w:vertAlign w:val="superscript"/>
        </w:rPr>
        <w:t>-1</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Siemen metre</w:t>
      </w:r>
      <w:r>
        <w:rPr>
          <w:rFonts w:ascii="Bookman Old Style" w:eastAsiaTheme="minorEastAsia" w:hAnsi="Bookman Old Style"/>
          <w:sz w:val="24"/>
          <w:szCs w:val="24"/>
          <w:vertAlign w:val="superscript"/>
        </w:rPr>
        <w:t>-1</w:t>
      </w:r>
      <w:r>
        <w:rPr>
          <w:rFonts w:ascii="Bookman Old Style" w:eastAsiaTheme="minorEastAsia" w:hAnsi="Bookman Old Style"/>
          <w:sz w:val="24"/>
          <w:szCs w:val="24"/>
        </w:rPr>
        <w:t xml:space="preserve"> (sm</w:t>
      </w:r>
      <w:r w:rsidRPr="000D4152">
        <w:rPr>
          <w:rFonts w:ascii="Bookman Old Style" w:eastAsiaTheme="minorEastAsia" w:hAnsi="Bookman Old Style"/>
          <w:sz w:val="24"/>
          <w:szCs w:val="24"/>
          <w:vertAlign w:val="superscript"/>
        </w:rPr>
        <w:t>-1</w:t>
      </w:r>
      <w:r>
        <w:rPr>
          <w:rFonts w:ascii="Bookman Old Style" w:eastAsiaTheme="minorEastAsia" w:hAnsi="Bookman Old Style"/>
          <w:sz w:val="24"/>
          <w:szCs w:val="24"/>
        </w:rPr>
        <w:t>) or siemen centi metre (S cm</w:t>
      </w:r>
      <w:r>
        <w:rPr>
          <w:rFonts w:ascii="Bookman Old Style" w:eastAsiaTheme="minorEastAsia" w:hAnsi="Bookman Old Style"/>
          <w:sz w:val="24"/>
          <w:szCs w:val="24"/>
          <w:vertAlign w:val="superscript"/>
        </w:rPr>
        <w:t>-1</w:t>
      </w:r>
      <w:r>
        <w:rPr>
          <w:rFonts w:ascii="Bookman Old Style" w:eastAsiaTheme="minorEastAsia" w:hAnsi="Bookman Old Style"/>
          <w:sz w:val="24"/>
          <w:szCs w:val="24"/>
        </w:rPr>
        <w:t xml:space="preserve">) are also used since </w:t>
      </w:r>
      <m:oMath>
        <m:f>
          <m:fPr>
            <m:ctrlPr>
              <w:rPr>
                <w:rFonts w:ascii="Cambria Math" w:eastAsiaTheme="minorEastAsia" w:hAnsi="Cambria Math"/>
                <w:i/>
                <w:sz w:val="24"/>
                <w:szCs w:val="24"/>
              </w:rPr>
            </m:ctrlPr>
          </m:fPr>
          <m:num>
            <m:r>
              <w:rPr>
                <w:rFonts w:ascii="Cambria Math" w:eastAsiaTheme="minorEastAsia" w:hAnsi="Cambria Math"/>
                <w:sz w:val="24"/>
                <w:szCs w:val="24"/>
              </w:rPr>
              <m:t>1</m:t>
            </m:r>
          </m:num>
          <m:den>
            <m:r>
              <w:rPr>
                <w:rFonts w:ascii="Cambria Math" w:eastAsiaTheme="minorEastAsia" w:hAnsi="Cambria Math"/>
                <w:sz w:val="24"/>
                <w:szCs w:val="24"/>
              </w:rPr>
              <m:t>ohm</m:t>
            </m:r>
          </m:den>
        </m:f>
      </m:oMath>
      <w:r>
        <w:rPr>
          <w:rFonts w:ascii="Bookman Old Style" w:eastAsiaTheme="minorEastAsia" w:hAnsi="Bookman Old Style"/>
          <w:sz w:val="24"/>
          <w:szCs w:val="24"/>
        </w:rPr>
        <w:t xml:space="preserve"> = Siemen.</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(1 Scm</w:t>
      </w:r>
      <w:r>
        <w:rPr>
          <w:rFonts w:ascii="Bookman Old Style" w:eastAsiaTheme="minorEastAsia" w:hAnsi="Bookman Old Style"/>
          <w:sz w:val="24"/>
          <w:szCs w:val="24"/>
          <w:vertAlign w:val="superscript"/>
        </w:rPr>
        <w:t>-1</w:t>
      </w:r>
      <w:r>
        <w:rPr>
          <w:rFonts w:ascii="Bookman Old Style" w:eastAsiaTheme="minorEastAsia" w:hAnsi="Bookman Old Style"/>
          <w:sz w:val="24"/>
          <w:szCs w:val="24"/>
        </w:rPr>
        <w:t xml:space="preserve"> = 100Sm</w:t>
      </w:r>
      <w:r>
        <w:rPr>
          <w:rFonts w:ascii="Bookman Old Style" w:eastAsiaTheme="minorEastAsia" w:hAnsi="Bookman Old Style"/>
          <w:sz w:val="24"/>
          <w:szCs w:val="24"/>
          <w:vertAlign w:val="superscript"/>
        </w:rPr>
        <w:t>-1</w:t>
      </w:r>
      <w:r>
        <w:rPr>
          <w:rFonts w:ascii="Bookman Old Style" w:eastAsiaTheme="minorEastAsia" w:hAnsi="Bookman Old Style"/>
          <w:sz w:val="24"/>
          <w:szCs w:val="24"/>
        </w:rPr>
        <w:t>)</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Measurement of conductivity of solutions</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noProof/>
          <w:sz w:val="24"/>
          <w:szCs w:val="24"/>
        </w:rPr>
        <w:drawing>
          <wp:inline distT="0" distB="0" distL="0" distR="0">
            <wp:extent cx="2312035" cy="1976120"/>
            <wp:effectExtent l="19050" t="0" r="0" b="0"/>
            <wp:docPr id="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4"/>
                    <a:srcRect/>
                    <a:stretch>
                      <a:fillRect/>
                    </a:stretch>
                  </pic:blipFill>
                  <pic:spPr bwMode="auto">
                    <a:xfrm>
                      <a:off x="0" y="0"/>
                      <a:ext cx="2312035" cy="1976120"/>
                    </a:xfrm>
                    <a:prstGeom prst="rect">
                      <a:avLst/>
                    </a:prstGeom>
                    <a:noFill/>
                    <a:ln w="9525">
                      <a:noFill/>
                      <a:miter lim="800000"/>
                      <a:headEnd/>
                      <a:tailEnd/>
                    </a:ln>
                  </pic:spPr>
                </pic:pic>
              </a:graphicData>
            </a:graphic>
          </wp:inline>
        </w:drawing>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A wheatstone bridge circuit is used be.</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Because direct current causes back emf, an alternating current must be used. The set up is as shown above. The variable resistor R and the jockey at point x are moved until no current passes through the detector D. at this point or the balance point.</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Resistance offered by conductivity</w:t>
      </w:r>
    </w:p>
    <w:p w:rsidR="00F7383A" w:rsidRDefault="008E1064" w:rsidP="00F7383A">
      <w:pPr>
        <w:tabs>
          <w:tab w:val="center" w:pos="4680"/>
        </w:tabs>
        <w:spacing w:after="0" w:line="360" w:lineRule="auto"/>
        <w:jc w:val="both"/>
        <w:rPr>
          <w:rFonts w:ascii="Bookman Old Style" w:eastAsiaTheme="minorEastAsia" w:hAnsi="Bookman Old Style"/>
          <w:sz w:val="24"/>
          <w:szCs w:val="24"/>
        </w:rPr>
      </w:pPr>
      <m:oMath>
        <m:f>
          <m:fPr>
            <m:ctrlPr>
              <w:rPr>
                <w:rFonts w:ascii="Cambria Math" w:eastAsiaTheme="minorEastAsia" w:hAnsi="Cambria Math"/>
                <w:i/>
                <w:sz w:val="24"/>
                <w:szCs w:val="24"/>
              </w:rPr>
            </m:ctrlPr>
          </m:fPr>
          <m:num>
            <m:r>
              <w:rPr>
                <w:rFonts w:ascii="Cambria Math" w:eastAsiaTheme="minorEastAsia" w:hAnsi="Cambria Math"/>
                <w:sz w:val="24"/>
                <w:szCs w:val="24"/>
              </w:rPr>
              <m:t>Resistance offered by conductivity cell</m:t>
            </m:r>
          </m:num>
          <m:den>
            <m:r>
              <w:rPr>
                <w:rFonts w:ascii="Cambria Math" w:eastAsiaTheme="minorEastAsia" w:hAnsi="Cambria Math"/>
                <w:sz w:val="24"/>
                <w:szCs w:val="24"/>
              </w:rPr>
              <m:t>Resistance of the variable resistor</m:t>
            </m:r>
          </m:den>
        </m:f>
      </m:oMath>
      <w:r w:rsidR="00F7383A">
        <w:rPr>
          <w:rFonts w:ascii="Bookman Old Style" w:eastAsiaTheme="minorEastAsia" w:hAnsi="Bookman Old Style"/>
          <w:sz w:val="24"/>
          <w:szCs w:val="24"/>
        </w:rPr>
        <w:t xml:space="preserve"> = </w:t>
      </w:r>
      <m:oMath>
        <m:f>
          <m:fPr>
            <m:ctrlPr>
              <w:rPr>
                <w:rFonts w:ascii="Cambria Math" w:eastAsiaTheme="minorEastAsia" w:hAnsi="Cambria Math"/>
                <w:i/>
                <w:sz w:val="24"/>
                <w:szCs w:val="24"/>
              </w:rPr>
            </m:ctrlPr>
          </m:fPr>
          <m:num>
            <m:r>
              <w:rPr>
                <w:rFonts w:ascii="Cambria Math" w:eastAsiaTheme="minorEastAsia" w:hAnsi="Cambria Math"/>
                <w:sz w:val="24"/>
                <w:szCs w:val="24"/>
              </w:rPr>
              <m:t>Length of Ax</m:t>
            </m:r>
          </m:num>
          <m:den>
            <m:r>
              <w:rPr>
                <w:rFonts w:ascii="Cambria Math" w:eastAsiaTheme="minorEastAsia" w:hAnsi="Cambria Math"/>
                <w:sz w:val="24"/>
                <w:szCs w:val="24"/>
              </w:rPr>
              <m:t>Length of XB</m:t>
            </m:r>
          </m:den>
        </m:f>
      </m:oMath>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lastRenderedPageBreak/>
        <w:t xml:space="preserve">Resistance of the variable of the conductivity cell is obtained and the conductivity K can be determined using the expression </w:t>
      </w:r>
      <w:r w:rsidRPr="00311EC2">
        <w:rPr>
          <w:rFonts w:ascii="Bookman Old Style" w:eastAsiaTheme="minorEastAsia" w:hAnsi="Bookman Old Style"/>
          <w:noProof/>
          <w:sz w:val="24"/>
          <w:szCs w:val="24"/>
        </w:rPr>
        <w:drawing>
          <wp:inline distT="0" distB="0" distL="0" distR="0">
            <wp:extent cx="115570" cy="157480"/>
            <wp:effectExtent l="19050" t="0" r="0" b="0"/>
            <wp:docPr id="2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3"/>
                    <a:srcRect/>
                    <a:stretch>
                      <a:fillRect/>
                    </a:stretch>
                  </pic:blipFill>
                  <pic:spPr bwMode="auto">
                    <a:xfrm>
                      <a:off x="0" y="0"/>
                      <a:ext cx="115570" cy="157480"/>
                    </a:xfrm>
                    <a:prstGeom prst="rect">
                      <a:avLst/>
                    </a:prstGeom>
                    <a:noFill/>
                    <a:ln w="9525">
                      <a:noFill/>
                      <a:miter lim="800000"/>
                      <a:headEnd/>
                      <a:tailEnd/>
                    </a:ln>
                  </pic:spPr>
                </pic:pic>
              </a:graphicData>
            </a:graphic>
          </wp:inline>
        </w:drawing>
      </w:r>
      <w:r>
        <w:rPr>
          <w:rFonts w:ascii="Bookman Old Style" w:eastAsiaTheme="minorEastAsia" w:hAnsi="Bookman Old Style"/>
          <w:sz w:val="24"/>
          <w:szCs w:val="24"/>
        </w:rPr>
        <w:t xml:space="preserve"> = </w:t>
      </w:r>
      <m:oMath>
        <m:f>
          <m:fPr>
            <m:ctrlPr>
              <w:rPr>
                <w:rFonts w:ascii="Cambria Math" w:eastAsiaTheme="minorEastAsia" w:hAnsi="Cambria Math"/>
                <w:i/>
                <w:sz w:val="24"/>
                <w:szCs w:val="24"/>
              </w:rPr>
            </m:ctrlPr>
          </m:fPr>
          <m:num>
            <m:r>
              <w:rPr>
                <w:rFonts w:ascii="Cambria Math" w:eastAsiaTheme="minorEastAsia" w:hAnsi="Cambria Math"/>
                <w:sz w:val="24"/>
                <w:szCs w:val="24"/>
              </w:rPr>
              <m:t>1</m:t>
            </m:r>
          </m:num>
          <m:den>
            <m:r>
              <w:rPr>
                <w:rFonts w:ascii="Cambria Math" w:eastAsiaTheme="minorEastAsia" w:hAnsi="Cambria Math"/>
                <w:sz w:val="24"/>
                <w:szCs w:val="24"/>
              </w:rPr>
              <m:t>R</m:t>
            </m:r>
          </m:den>
        </m:f>
      </m:oMath>
      <w:r>
        <w:rPr>
          <w:rFonts w:ascii="Bookman Old Style" w:eastAsiaTheme="minorEastAsia" w:hAnsi="Bookman Old Style"/>
          <w:sz w:val="24"/>
          <w:szCs w:val="24"/>
        </w:rPr>
        <w:t xml:space="preserve"> . </w:t>
      </w:r>
      <m:oMath>
        <m:f>
          <m:fPr>
            <m:ctrlPr>
              <w:rPr>
                <w:rFonts w:ascii="Cambria Math" w:eastAsiaTheme="minorEastAsia" w:hAnsi="Cambria Math"/>
                <w:i/>
                <w:sz w:val="24"/>
                <w:szCs w:val="24"/>
              </w:rPr>
            </m:ctrlPr>
          </m:fPr>
          <m:num>
            <m:r>
              <w:rPr>
                <w:rFonts w:ascii="Cambria Math" w:eastAsiaTheme="minorEastAsia" w:hAnsi="Cambria Math"/>
                <w:sz w:val="24"/>
                <w:szCs w:val="24"/>
              </w:rPr>
              <m:t>l</m:t>
            </m:r>
          </m:num>
          <m:den>
            <m:r>
              <w:rPr>
                <w:rFonts w:ascii="Cambria Math" w:eastAsiaTheme="minorEastAsia" w:hAnsi="Cambria Math"/>
                <w:sz w:val="24"/>
                <w:szCs w:val="24"/>
              </w:rPr>
              <m:t>A</m:t>
            </m:r>
          </m:den>
        </m:f>
      </m:oMath>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The value of the cell constant </w:t>
      </w:r>
      <m:oMath>
        <m:f>
          <m:fPr>
            <m:ctrlPr>
              <w:rPr>
                <w:rFonts w:ascii="Cambria Math" w:eastAsiaTheme="minorEastAsia" w:hAnsi="Cambria Math"/>
                <w:i/>
                <w:sz w:val="24"/>
                <w:szCs w:val="24"/>
              </w:rPr>
            </m:ctrlPr>
          </m:fPr>
          <m:num>
            <m:r>
              <w:rPr>
                <w:rFonts w:ascii="Cambria Math" w:eastAsiaTheme="minorEastAsia" w:hAnsi="Cambria Math"/>
                <w:sz w:val="24"/>
                <w:szCs w:val="24"/>
              </w:rPr>
              <m:t>l</m:t>
            </m:r>
          </m:num>
          <m:den>
            <m:r>
              <w:rPr>
                <w:rFonts w:ascii="Cambria Math" w:eastAsiaTheme="minorEastAsia" w:hAnsi="Cambria Math"/>
                <w:sz w:val="24"/>
                <w:szCs w:val="24"/>
              </w:rPr>
              <m:t>A</m:t>
            </m:r>
          </m:den>
        </m:f>
      </m:oMath>
      <w:r>
        <w:rPr>
          <w:rFonts w:ascii="Bookman Old Style" w:eastAsiaTheme="minorEastAsia" w:hAnsi="Bookman Old Style"/>
          <w:sz w:val="24"/>
          <w:szCs w:val="24"/>
        </w:rPr>
        <w:t xml:space="preserve"> is read from the cell used.</w:t>
      </w:r>
    </w:p>
    <w:p w:rsidR="00F7383A" w:rsidRPr="004D691F" w:rsidRDefault="00F7383A" w:rsidP="00F7383A">
      <w:pPr>
        <w:tabs>
          <w:tab w:val="center" w:pos="4680"/>
        </w:tabs>
        <w:spacing w:after="0" w:line="360" w:lineRule="auto"/>
        <w:jc w:val="both"/>
        <w:rPr>
          <w:rFonts w:ascii="Bookman Old Style" w:eastAsiaTheme="minorEastAsia" w:hAnsi="Bookman Old Style"/>
          <w:b/>
          <w:sz w:val="24"/>
          <w:szCs w:val="24"/>
        </w:rPr>
      </w:pPr>
      <w:r w:rsidRPr="004D691F">
        <w:rPr>
          <w:rFonts w:ascii="Bookman Old Style" w:eastAsiaTheme="minorEastAsia" w:hAnsi="Bookman Old Style"/>
          <w:b/>
          <w:sz w:val="24"/>
          <w:szCs w:val="24"/>
        </w:rPr>
        <w:t>Variation of conductivity with concentration</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Conductivity increases with increase in concn of the electrolyte. This is true for both weak and strong electrolytes because an increase in concn increases the number of conducting ions per unit volume. Strong electrolytes give greater values of conductivity than weak electrolytes.</w:t>
      </w:r>
    </w:p>
    <w:tbl>
      <w:tblPr>
        <w:tblStyle w:val="TableGrid"/>
        <w:tblW w:w="10278" w:type="dxa"/>
        <w:tblLook w:val="04A0" w:firstRow="1" w:lastRow="0" w:firstColumn="1" w:lastColumn="0" w:noHBand="0" w:noVBand="1"/>
      </w:tblPr>
      <w:tblGrid>
        <w:gridCol w:w="1908"/>
        <w:gridCol w:w="1260"/>
        <w:gridCol w:w="1080"/>
        <w:gridCol w:w="1080"/>
        <w:gridCol w:w="810"/>
        <w:gridCol w:w="1361"/>
        <w:gridCol w:w="807"/>
        <w:gridCol w:w="900"/>
        <w:gridCol w:w="1072"/>
      </w:tblGrid>
      <w:tr w:rsidR="00F7383A" w:rsidTr="00573C39">
        <w:tc>
          <w:tcPr>
            <w:tcW w:w="1908" w:type="dxa"/>
          </w:tcPr>
          <w:p w:rsidR="00F7383A" w:rsidRDefault="00F7383A" w:rsidP="00573C39">
            <w:pPr>
              <w:tabs>
                <w:tab w:val="center" w:pos="4680"/>
              </w:tabs>
              <w:spacing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Concn</w:t>
            </w:r>
          </w:p>
        </w:tc>
        <w:tc>
          <w:tcPr>
            <w:tcW w:w="1260" w:type="dxa"/>
          </w:tcPr>
          <w:p w:rsidR="00F7383A" w:rsidRDefault="00F7383A" w:rsidP="00573C39">
            <w:pPr>
              <w:tabs>
                <w:tab w:val="center" w:pos="4680"/>
              </w:tabs>
              <w:spacing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0.0001</w:t>
            </w:r>
          </w:p>
        </w:tc>
        <w:tc>
          <w:tcPr>
            <w:tcW w:w="1080" w:type="dxa"/>
          </w:tcPr>
          <w:p w:rsidR="00F7383A" w:rsidRDefault="00F7383A" w:rsidP="00573C39">
            <w:pPr>
              <w:tabs>
                <w:tab w:val="center" w:pos="4680"/>
              </w:tabs>
              <w:spacing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0.001</w:t>
            </w:r>
          </w:p>
        </w:tc>
        <w:tc>
          <w:tcPr>
            <w:tcW w:w="1080" w:type="dxa"/>
          </w:tcPr>
          <w:p w:rsidR="00F7383A" w:rsidRDefault="00F7383A" w:rsidP="00573C39">
            <w:pPr>
              <w:tabs>
                <w:tab w:val="center" w:pos="4680"/>
              </w:tabs>
              <w:spacing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0.01</w:t>
            </w:r>
          </w:p>
        </w:tc>
        <w:tc>
          <w:tcPr>
            <w:tcW w:w="810" w:type="dxa"/>
          </w:tcPr>
          <w:p w:rsidR="00F7383A" w:rsidRDefault="00F7383A" w:rsidP="00573C39">
            <w:pPr>
              <w:tabs>
                <w:tab w:val="center" w:pos="4680"/>
              </w:tabs>
              <w:spacing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0.1</w:t>
            </w:r>
          </w:p>
        </w:tc>
        <w:tc>
          <w:tcPr>
            <w:tcW w:w="1361" w:type="dxa"/>
          </w:tcPr>
          <w:p w:rsidR="00F7383A" w:rsidRDefault="00F7383A" w:rsidP="00573C39">
            <w:pPr>
              <w:tabs>
                <w:tab w:val="center" w:pos="4680"/>
              </w:tabs>
              <w:spacing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1.0</w:t>
            </w:r>
          </w:p>
        </w:tc>
        <w:tc>
          <w:tcPr>
            <w:tcW w:w="807" w:type="dxa"/>
          </w:tcPr>
          <w:p w:rsidR="00F7383A" w:rsidRDefault="00F7383A" w:rsidP="00573C39">
            <w:pPr>
              <w:tabs>
                <w:tab w:val="center" w:pos="4680"/>
              </w:tabs>
              <w:spacing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1.0</w:t>
            </w:r>
          </w:p>
        </w:tc>
        <w:tc>
          <w:tcPr>
            <w:tcW w:w="900" w:type="dxa"/>
          </w:tcPr>
          <w:p w:rsidR="00F7383A" w:rsidRDefault="00F7383A" w:rsidP="00573C39">
            <w:pPr>
              <w:tabs>
                <w:tab w:val="center" w:pos="4680"/>
              </w:tabs>
              <w:spacing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2.0</w:t>
            </w:r>
          </w:p>
        </w:tc>
        <w:tc>
          <w:tcPr>
            <w:tcW w:w="1072" w:type="dxa"/>
          </w:tcPr>
          <w:p w:rsidR="00F7383A" w:rsidRDefault="00F7383A" w:rsidP="00573C39">
            <w:pPr>
              <w:tabs>
                <w:tab w:val="center" w:pos="4680"/>
              </w:tabs>
              <w:spacing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3.0</w:t>
            </w:r>
          </w:p>
        </w:tc>
      </w:tr>
      <w:tr w:rsidR="00F7383A" w:rsidTr="00573C39">
        <w:tc>
          <w:tcPr>
            <w:tcW w:w="1908" w:type="dxa"/>
          </w:tcPr>
          <w:p w:rsidR="00F7383A" w:rsidRDefault="00F7383A" w:rsidP="00573C39">
            <w:pPr>
              <w:tabs>
                <w:tab w:val="center" w:pos="4680"/>
              </w:tabs>
              <w:spacing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K (KCl)</w:t>
            </w:r>
          </w:p>
        </w:tc>
        <w:tc>
          <w:tcPr>
            <w:tcW w:w="1260" w:type="dxa"/>
          </w:tcPr>
          <w:p w:rsidR="00F7383A" w:rsidRDefault="00F7383A" w:rsidP="00573C39">
            <w:pPr>
              <w:tabs>
                <w:tab w:val="center" w:pos="4680"/>
              </w:tabs>
              <w:spacing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0.013</w:t>
            </w:r>
          </w:p>
        </w:tc>
        <w:tc>
          <w:tcPr>
            <w:tcW w:w="1080" w:type="dxa"/>
          </w:tcPr>
          <w:p w:rsidR="00F7383A" w:rsidRDefault="00F7383A" w:rsidP="00573C39">
            <w:pPr>
              <w:tabs>
                <w:tab w:val="center" w:pos="4680"/>
              </w:tabs>
              <w:spacing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0.12</w:t>
            </w:r>
          </w:p>
        </w:tc>
        <w:tc>
          <w:tcPr>
            <w:tcW w:w="1080" w:type="dxa"/>
          </w:tcPr>
          <w:p w:rsidR="00F7383A" w:rsidRDefault="00F7383A" w:rsidP="00573C39">
            <w:pPr>
              <w:tabs>
                <w:tab w:val="center" w:pos="4680"/>
              </w:tabs>
              <w:spacing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1.1</w:t>
            </w:r>
          </w:p>
        </w:tc>
        <w:tc>
          <w:tcPr>
            <w:tcW w:w="810" w:type="dxa"/>
          </w:tcPr>
          <w:p w:rsidR="00F7383A" w:rsidRDefault="00F7383A" w:rsidP="00573C39">
            <w:pPr>
              <w:tabs>
                <w:tab w:val="center" w:pos="4680"/>
              </w:tabs>
              <w:spacing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11.2</w:t>
            </w:r>
          </w:p>
        </w:tc>
        <w:tc>
          <w:tcPr>
            <w:tcW w:w="1361" w:type="dxa"/>
          </w:tcPr>
          <w:p w:rsidR="00F7383A" w:rsidRDefault="00F7383A" w:rsidP="00573C39">
            <w:pPr>
              <w:tabs>
                <w:tab w:val="center" w:pos="4680"/>
              </w:tabs>
              <w:spacing w:line="360" w:lineRule="auto"/>
              <w:jc w:val="both"/>
              <w:rPr>
                <w:rFonts w:ascii="Bookman Old Style" w:eastAsiaTheme="minorEastAsia" w:hAnsi="Bookman Old Style"/>
                <w:sz w:val="24"/>
                <w:szCs w:val="24"/>
              </w:rPr>
            </w:pPr>
          </w:p>
        </w:tc>
        <w:tc>
          <w:tcPr>
            <w:tcW w:w="807" w:type="dxa"/>
          </w:tcPr>
          <w:p w:rsidR="00F7383A" w:rsidRDefault="00F7383A" w:rsidP="00573C39">
            <w:pPr>
              <w:tabs>
                <w:tab w:val="center" w:pos="4680"/>
              </w:tabs>
              <w:spacing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98.2</w:t>
            </w:r>
          </w:p>
        </w:tc>
        <w:tc>
          <w:tcPr>
            <w:tcW w:w="900" w:type="dxa"/>
          </w:tcPr>
          <w:p w:rsidR="00F7383A" w:rsidRDefault="00F7383A" w:rsidP="00573C39">
            <w:pPr>
              <w:tabs>
                <w:tab w:val="center" w:pos="4680"/>
              </w:tabs>
              <w:spacing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185.2</w:t>
            </w:r>
          </w:p>
        </w:tc>
        <w:tc>
          <w:tcPr>
            <w:tcW w:w="1072" w:type="dxa"/>
          </w:tcPr>
          <w:p w:rsidR="00F7383A" w:rsidRDefault="00F7383A" w:rsidP="00573C39">
            <w:pPr>
              <w:tabs>
                <w:tab w:val="center" w:pos="4680"/>
              </w:tabs>
              <w:spacing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246.9</w:t>
            </w:r>
          </w:p>
        </w:tc>
      </w:tr>
      <w:tr w:rsidR="00F7383A" w:rsidTr="00573C39">
        <w:tc>
          <w:tcPr>
            <w:tcW w:w="1908" w:type="dxa"/>
          </w:tcPr>
          <w:p w:rsidR="00F7383A" w:rsidRPr="007A78C7" w:rsidRDefault="00F7383A" w:rsidP="00573C39">
            <w:pPr>
              <w:tabs>
                <w:tab w:val="center" w:pos="4680"/>
              </w:tabs>
              <w:spacing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K(CH</w:t>
            </w:r>
            <w:r>
              <w:rPr>
                <w:rFonts w:ascii="Bookman Old Style" w:eastAsiaTheme="minorEastAsia" w:hAnsi="Bookman Old Style"/>
                <w:sz w:val="24"/>
                <w:szCs w:val="24"/>
                <w:vertAlign w:val="subscript"/>
              </w:rPr>
              <w:t>3</w:t>
            </w:r>
            <w:r>
              <w:rPr>
                <w:rFonts w:ascii="Bookman Old Style" w:eastAsiaTheme="minorEastAsia" w:hAnsi="Bookman Old Style"/>
                <w:sz w:val="24"/>
                <w:szCs w:val="24"/>
              </w:rPr>
              <w:t>COOH)</w:t>
            </w:r>
          </w:p>
        </w:tc>
        <w:tc>
          <w:tcPr>
            <w:tcW w:w="1260" w:type="dxa"/>
          </w:tcPr>
          <w:p w:rsidR="00F7383A" w:rsidRDefault="00F7383A" w:rsidP="00573C39">
            <w:pPr>
              <w:tabs>
                <w:tab w:val="center" w:pos="4680"/>
              </w:tabs>
              <w:spacing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0.0107</w:t>
            </w:r>
          </w:p>
        </w:tc>
        <w:tc>
          <w:tcPr>
            <w:tcW w:w="1080" w:type="dxa"/>
          </w:tcPr>
          <w:p w:rsidR="00F7383A" w:rsidRDefault="00F7383A" w:rsidP="00573C39">
            <w:pPr>
              <w:tabs>
                <w:tab w:val="center" w:pos="4680"/>
              </w:tabs>
              <w:spacing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0.041</w:t>
            </w:r>
          </w:p>
        </w:tc>
        <w:tc>
          <w:tcPr>
            <w:tcW w:w="1080" w:type="dxa"/>
          </w:tcPr>
          <w:p w:rsidR="00F7383A" w:rsidRDefault="00F7383A" w:rsidP="00573C39">
            <w:pPr>
              <w:tabs>
                <w:tab w:val="center" w:pos="4680"/>
              </w:tabs>
              <w:spacing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0.143</w:t>
            </w:r>
          </w:p>
        </w:tc>
        <w:tc>
          <w:tcPr>
            <w:tcW w:w="810" w:type="dxa"/>
          </w:tcPr>
          <w:p w:rsidR="00F7383A" w:rsidRDefault="00F7383A" w:rsidP="00573C39">
            <w:pPr>
              <w:tabs>
                <w:tab w:val="center" w:pos="4680"/>
              </w:tabs>
              <w:spacing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0.46</w:t>
            </w:r>
          </w:p>
        </w:tc>
        <w:tc>
          <w:tcPr>
            <w:tcW w:w="1361" w:type="dxa"/>
          </w:tcPr>
          <w:p w:rsidR="00F7383A" w:rsidRDefault="00F7383A" w:rsidP="00573C39">
            <w:pPr>
              <w:tabs>
                <w:tab w:val="center" w:pos="4680"/>
              </w:tabs>
              <w:spacing w:line="360" w:lineRule="auto"/>
              <w:jc w:val="both"/>
              <w:rPr>
                <w:rFonts w:ascii="Bookman Old Style" w:eastAsiaTheme="minorEastAsia" w:hAnsi="Bookman Old Style"/>
                <w:sz w:val="24"/>
                <w:szCs w:val="24"/>
              </w:rPr>
            </w:pPr>
          </w:p>
        </w:tc>
        <w:tc>
          <w:tcPr>
            <w:tcW w:w="807" w:type="dxa"/>
          </w:tcPr>
          <w:p w:rsidR="00F7383A" w:rsidRDefault="00F7383A" w:rsidP="00573C39">
            <w:pPr>
              <w:tabs>
                <w:tab w:val="center" w:pos="4680"/>
              </w:tabs>
              <w:spacing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1.32</w:t>
            </w:r>
          </w:p>
        </w:tc>
        <w:tc>
          <w:tcPr>
            <w:tcW w:w="900" w:type="dxa"/>
          </w:tcPr>
          <w:p w:rsidR="00F7383A" w:rsidRDefault="00F7383A" w:rsidP="00573C39">
            <w:pPr>
              <w:tabs>
                <w:tab w:val="center" w:pos="4680"/>
              </w:tabs>
              <w:spacing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1.60</w:t>
            </w:r>
          </w:p>
        </w:tc>
        <w:tc>
          <w:tcPr>
            <w:tcW w:w="1072" w:type="dxa"/>
          </w:tcPr>
          <w:p w:rsidR="00F7383A" w:rsidRDefault="00F7383A" w:rsidP="00573C39">
            <w:pPr>
              <w:tabs>
                <w:tab w:val="center" w:pos="4680"/>
              </w:tabs>
              <w:spacing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1.62</w:t>
            </w:r>
          </w:p>
        </w:tc>
      </w:tr>
    </w:tbl>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This is shown graphically below</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noProof/>
          <w:sz w:val="24"/>
          <w:szCs w:val="24"/>
        </w:rPr>
        <w:drawing>
          <wp:inline distT="0" distB="0" distL="0" distR="0">
            <wp:extent cx="2879725" cy="2112645"/>
            <wp:effectExtent l="19050" t="0" r="0" b="0"/>
            <wp:docPr id="2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5"/>
                    <a:srcRect/>
                    <a:stretch>
                      <a:fillRect/>
                    </a:stretch>
                  </pic:blipFill>
                  <pic:spPr bwMode="auto">
                    <a:xfrm>
                      <a:off x="0" y="0"/>
                      <a:ext cx="2879725" cy="2112645"/>
                    </a:xfrm>
                    <a:prstGeom prst="rect">
                      <a:avLst/>
                    </a:prstGeom>
                    <a:noFill/>
                    <a:ln w="9525">
                      <a:noFill/>
                      <a:miter lim="800000"/>
                      <a:headEnd/>
                      <a:tailEnd/>
                    </a:ln>
                  </pic:spPr>
                </pic:pic>
              </a:graphicData>
            </a:graphic>
          </wp:inline>
        </w:drawing>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Strong electrolytes are fully dissociated in solution releasing many conducting ions per unit volume showing a higher conductivity. </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Weak electrolytes are only slightly ionized releasing few conducting ions kin solution hence a lower conductivity ions in solution hence a lower conductivity.</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For both weak and strong electrolytes, conductivity decreases at very high concn because</w:t>
      </w:r>
    </w:p>
    <w:p w:rsidR="00F7383A" w:rsidRPr="00291D73" w:rsidRDefault="00F7383A" w:rsidP="006C326C">
      <w:pPr>
        <w:pStyle w:val="ListParagraph"/>
        <w:numPr>
          <w:ilvl w:val="0"/>
          <w:numId w:val="211"/>
        </w:numPr>
        <w:tabs>
          <w:tab w:val="center" w:pos="4680"/>
        </w:tabs>
        <w:spacing w:after="0" w:line="360" w:lineRule="auto"/>
        <w:jc w:val="both"/>
        <w:rPr>
          <w:rFonts w:ascii="Bookman Old Style" w:eastAsiaTheme="minorEastAsia" w:hAnsi="Bookman Old Style"/>
          <w:sz w:val="24"/>
          <w:szCs w:val="24"/>
        </w:rPr>
      </w:pPr>
      <w:r w:rsidRPr="00291D73">
        <w:rPr>
          <w:rFonts w:ascii="Bookman Old Style" w:eastAsiaTheme="minorEastAsia" w:hAnsi="Bookman Old Style"/>
          <w:sz w:val="24"/>
          <w:szCs w:val="24"/>
        </w:rPr>
        <w:t>A reduced degree of ionization for weak electrolytes</w:t>
      </w:r>
    </w:p>
    <w:p w:rsidR="00F7383A" w:rsidRDefault="00F7383A" w:rsidP="006C326C">
      <w:pPr>
        <w:pStyle w:val="ListParagraph"/>
        <w:numPr>
          <w:ilvl w:val="0"/>
          <w:numId w:val="211"/>
        </w:numPr>
        <w:tabs>
          <w:tab w:val="center" w:pos="4680"/>
        </w:tabs>
        <w:spacing w:after="0" w:line="360" w:lineRule="auto"/>
        <w:jc w:val="both"/>
        <w:rPr>
          <w:rFonts w:ascii="Bookman Old Style" w:eastAsiaTheme="minorEastAsia" w:hAnsi="Bookman Old Style"/>
          <w:sz w:val="24"/>
          <w:szCs w:val="24"/>
        </w:rPr>
      </w:pPr>
      <w:r w:rsidRPr="00291D73">
        <w:rPr>
          <w:rFonts w:ascii="Bookman Old Style" w:eastAsiaTheme="minorEastAsia" w:hAnsi="Bookman Old Style"/>
          <w:sz w:val="24"/>
          <w:szCs w:val="24"/>
        </w:rPr>
        <w:t>Increased ionic inter</w:t>
      </w:r>
      <w:r>
        <w:rPr>
          <w:rFonts w:ascii="Bookman Old Style" w:eastAsiaTheme="minorEastAsia" w:hAnsi="Bookman Old Style"/>
          <w:sz w:val="24"/>
          <w:szCs w:val="24"/>
        </w:rPr>
        <w:t>ference or reduced ionic freedom for strong electrolytes.</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Weak electrolytes</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noProof/>
          <w:sz w:val="24"/>
          <w:szCs w:val="24"/>
        </w:rPr>
        <w:lastRenderedPageBreak/>
        <w:drawing>
          <wp:inline distT="0" distB="0" distL="0" distR="0">
            <wp:extent cx="2449195" cy="2028190"/>
            <wp:effectExtent l="19050" t="0" r="8255" b="0"/>
            <wp:docPr id="2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6"/>
                    <a:srcRect/>
                    <a:stretch>
                      <a:fillRect/>
                    </a:stretch>
                  </pic:blipFill>
                  <pic:spPr bwMode="auto">
                    <a:xfrm>
                      <a:off x="0" y="0"/>
                      <a:ext cx="2449195" cy="2028190"/>
                    </a:xfrm>
                    <a:prstGeom prst="rect">
                      <a:avLst/>
                    </a:prstGeom>
                    <a:noFill/>
                    <a:ln w="9525">
                      <a:noFill/>
                      <a:miter lim="800000"/>
                      <a:headEnd/>
                      <a:tailEnd/>
                    </a:ln>
                  </pic:spPr>
                </pic:pic>
              </a:graphicData>
            </a:graphic>
          </wp:inline>
        </w:drawing>
      </w:r>
    </w:p>
    <w:p w:rsidR="00F7383A" w:rsidRDefault="00F7383A" w:rsidP="00F7383A">
      <w:pPr>
        <w:tabs>
          <w:tab w:val="center" w:pos="4680"/>
        </w:tabs>
        <w:spacing w:after="0" w:line="360" w:lineRule="auto"/>
        <w:jc w:val="both"/>
        <w:rPr>
          <w:rFonts w:ascii="Bookman Old Style" w:eastAsiaTheme="minorEastAsia" w:hAnsi="Bookman Old Style"/>
          <w:b/>
          <w:color w:val="000000" w:themeColor="text1"/>
          <w:sz w:val="24"/>
          <w:szCs w:val="24"/>
        </w:rPr>
      </w:pPr>
      <w:r w:rsidRPr="00C453D0">
        <w:rPr>
          <w:rFonts w:ascii="Bookman Old Style" w:eastAsiaTheme="minorEastAsia" w:hAnsi="Bookman Old Style"/>
          <w:b/>
          <w:color w:val="000000" w:themeColor="text1"/>
          <w:sz w:val="24"/>
          <w:szCs w:val="24"/>
        </w:rPr>
        <w:t>Strong electrolytes</w:t>
      </w:r>
    </w:p>
    <w:p w:rsidR="00F7383A" w:rsidRPr="00C453D0" w:rsidRDefault="00F7383A" w:rsidP="00F7383A">
      <w:pPr>
        <w:tabs>
          <w:tab w:val="center" w:pos="4680"/>
        </w:tabs>
        <w:spacing w:after="0" w:line="360" w:lineRule="auto"/>
        <w:jc w:val="both"/>
        <w:rPr>
          <w:rFonts w:ascii="Bookman Old Style" w:eastAsiaTheme="minorEastAsia" w:hAnsi="Bookman Old Style"/>
          <w:b/>
          <w:color w:val="000000" w:themeColor="text1"/>
          <w:sz w:val="24"/>
          <w:szCs w:val="24"/>
        </w:rPr>
      </w:pPr>
      <w:r>
        <w:rPr>
          <w:rFonts w:ascii="Bookman Old Style" w:eastAsiaTheme="minorEastAsia" w:hAnsi="Bookman Old Style"/>
          <w:b/>
          <w:noProof/>
          <w:color w:val="000000" w:themeColor="text1"/>
          <w:sz w:val="24"/>
          <w:szCs w:val="24"/>
        </w:rPr>
        <w:drawing>
          <wp:inline distT="0" distB="0" distL="0" distR="0">
            <wp:extent cx="3015615" cy="1828800"/>
            <wp:effectExtent l="19050" t="0" r="0" b="0"/>
            <wp:docPr id="10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87"/>
                    <a:srcRect/>
                    <a:stretch>
                      <a:fillRect/>
                    </a:stretch>
                  </pic:blipFill>
                  <pic:spPr bwMode="auto">
                    <a:xfrm>
                      <a:off x="0" y="0"/>
                      <a:ext cx="3015615" cy="1828800"/>
                    </a:xfrm>
                    <a:prstGeom prst="rect">
                      <a:avLst/>
                    </a:prstGeom>
                    <a:noFill/>
                    <a:ln w="9525">
                      <a:noFill/>
                      <a:miter lim="800000"/>
                      <a:headEnd/>
                      <a:tailEnd/>
                    </a:ln>
                  </pic:spPr>
                </pic:pic>
              </a:graphicData>
            </a:graphic>
          </wp:inline>
        </w:drawing>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For weak electrolyte the degree of ionization is high at low concentration, so many conducting ions per unit volume. The degree of ionization decreases with increase in concentration educing the number of conducting species per unit volume. Therefore the conductivity K is lowered at high concentration. For concentration because of a lowered ionic interference or increased ionic freedom.</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At high concn there is an increase in ionic interprence lowering ionic freedom reducing the conductivity.</w:t>
      </w:r>
    </w:p>
    <w:p w:rsidR="00F7383A" w:rsidRPr="00B73AC8" w:rsidRDefault="00F7383A" w:rsidP="00F7383A">
      <w:pPr>
        <w:tabs>
          <w:tab w:val="center" w:pos="4680"/>
        </w:tabs>
        <w:spacing w:after="0" w:line="360" w:lineRule="auto"/>
        <w:jc w:val="both"/>
        <w:rPr>
          <w:rFonts w:ascii="Bookman Old Style" w:eastAsiaTheme="minorEastAsia" w:hAnsi="Bookman Old Style"/>
          <w:b/>
          <w:sz w:val="24"/>
          <w:szCs w:val="24"/>
        </w:rPr>
      </w:pPr>
      <w:r w:rsidRPr="00B73AC8">
        <w:rPr>
          <w:rFonts w:ascii="Bookman Old Style" w:eastAsiaTheme="minorEastAsia" w:hAnsi="Bookman Old Style"/>
          <w:b/>
          <w:sz w:val="24"/>
          <w:szCs w:val="24"/>
        </w:rPr>
        <w:t>Molar conductivity</w:t>
      </w:r>
      <w:r>
        <w:rPr>
          <w:rFonts w:ascii="Bookman Old Style" w:eastAsiaTheme="minorEastAsia" w:hAnsi="Bookman Old Style"/>
          <w:b/>
          <w:sz w:val="24"/>
          <w:szCs w:val="24"/>
        </w:rPr>
        <w:t xml:space="preserve"> </w:t>
      </w:r>
      <w:r>
        <w:rPr>
          <w:rFonts w:ascii="Bookman Old Style" w:eastAsiaTheme="minorEastAsia" w:hAnsi="Bookman Old Style"/>
          <w:b/>
          <w:noProof/>
          <w:sz w:val="24"/>
          <w:szCs w:val="24"/>
        </w:rPr>
        <w:drawing>
          <wp:inline distT="0" distB="0" distL="0" distR="0">
            <wp:extent cx="262890" cy="199390"/>
            <wp:effectExtent l="19050" t="0" r="3810" b="0"/>
            <wp:docPr id="10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8"/>
                    <a:srcRect/>
                    <a:stretch>
                      <a:fillRect/>
                    </a:stretch>
                  </pic:blipFill>
                  <pic:spPr bwMode="auto">
                    <a:xfrm>
                      <a:off x="0" y="0"/>
                      <a:ext cx="262890" cy="199390"/>
                    </a:xfrm>
                    <a:prstGeom prst="rect">
                      <a:avLst/>
                    </a:prstGeom>
                    <a:noFill/>
                    <a:ln w="9525">
                      <a:noFill/>
                      <a:miter lim="800000"/>
                      <a:headEnd/>
                      <a:tailEnd/>
                    </a:ln>
                  </pic:spPr>
                </pic:pic>
              </a:graphicData>
            </a:graphic>
          </wp:inline>
        </w:drawing>
      </w:r>
      <w:r>
        <w:rPr>
          <w:rFonts w:ascii="Bookman Old Style" w:eastAsiaTheme="minorEastAsia" w:hAnsi="Bookman Old Style"/>
          <w:b/>
          <w:sz w:val="24"/>
          <w:szCs w:val="24"/>
        </w:rPr>
        <w:t>/λc</w:t>
      </w:r>
    </w:p>
    <w:p w:rsidR="00F7383A" w:rsidRDefault="00F7383A" w:rsidP="00F7383A">
      <w:pPr>
        <w:tabs>
          <w:tab w:val="center" w:pos="4680"/>
        </w:tabs>
        <w:spacing w:after="0" w:line="360" w:lineRule="auto"/>
        <w:jc w:val="both"/>
        <w:rPr>
          <w:rFonts w:ascii="Bookman Old Style" w:eastAsiaTheme="minorEastAsia" w:hAnsi="Bookman Old Style"/>
          <w:noProof/>
          <w:sz w:val="24"/>
          <w:szCs w:val="24"/>
        </w:rPr>
      </w:pPr>
      <w:r>
        <w:rPr>
          <w:rFonts w:ascii="Bookman Old Style" w:eastAsiaTheme="minorEastAsia" w:hAnsi="Bookman Old Style"/>
          <w:noProof/>
          <w:sz w:val="24"/>
          <w:szCs w:val="24"/>
        </w:rPr>
        <w:t>This is defined as the conductante of a given volume of an electrolyte containing 1 mole of a solute between two electrodes of 1cm</w:t>
      </w:r>
      <w:r>
        <w:rPr>
          <w:rFonts w:ascii="Bookman Old Style" w:eastAsiaTheme="minorEastAsia" w:hAnsi="Bookman Old Style"/>
          <w:noProof/>
          <w:sz w:val="24"/>
          <w:szCs w:val="24"/>
          <w:vertAlign w:val="superscript"/>
        </w:rPr>
        <w:t>2</w:t>
      </w:r>
      <w:r>
        <w:rPr>
          <w:rFonts w:ascii="Bookman Old Style" w:eastAsiaTheme="minorEastAsia" w:hAnsi="Bookman Old Style"/>
          <w:noProof/>
          <w:sz w:val="24"/>
          <w:szCs w:val="24"/>
        </w:rPr>
        <w:t xml:space="preserve"> cross-sectional area seperated by a length of 1 cm.</w:t>
      </w:r>
    </w:p>
    <w:p w:rsidR="00F7383A" w:rsidRDefault="00F7383A" w:rsidP="00F7383A">
      <w:pPr>
        <w:tabs>
          <w:tab w:val="center" w:pos="4680"/>
        </w:tabs>
        <w:spacing w:after="0" w:line="360" w:lineRule="auto"/>
        <w:jc w:val="both"/>
        <w:rPr>
          <w:rFonts w:ascii="Bookman Old Style" w:eastAsiaTheme="minorEastAsia" w:hAnsi="Bookman Old Style"/>
          <w:noProof/>
          <w:sz w:val="24"/>
          <w:szCs w:val="24"/>
        </w:rPr>
      </w:pPr>
      <w:r>
        <w:rPr>
          <w:rFonts w:ascii="Bookman Old Style" w:eastAsiaTheme="minorEastAsia" w:hAnsi="Bookman Old Style"/>
          <w:noProof/>
          <w:sz w:val="24"/>
          <w:szCs w:val="24"/>
        </w:rPr>
        <w:t xml:space="preserve">Molar conductivity </w:t>
      </w:r>
      <w:r w:rsidRPr="00DB3AF6">
        <w:rPr>
          <w:rFonts w:ascii="Bookman Old Style" w:eastAsiaTheme="minorEastAsia" w:hAnsi="Bookman Old Style"/>
          <w:noProof/>
          <w:sz w:val="24"/>
          <w:szCs w:val="24"/>
        </w:rPr>
        <w:drawing>
          <wp:inline distT="0" distB="0" distL="0" distR="0">
            <wp:extent cx="262890" cy="199390"/>
            <wp:effectExtent l="19050" t="0" r="3810" b="0"/>
            <wp:docPr id="10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8"/>
                    <a:srcRect/>
                    <a:stretch>
                      <a:fillRect/>
                    </a:stretch>
                  </pic:blipFill>
                  <pic:spPr bwMode="auto">
                    <a:xfrm>
                      <a:off x="0" y="0"/>
                      <a:ext cx="262890" cy="199390"/>
                    </a:xfrm>
                    <a:prstGeom prst="rect">
                      <a:avLst/>
                    </a:prstGeom>
                    <a:noFill/>
                    <a:ln w="9525">
                      <a:noFill/>
                      <a:miter lim="800000"/>
                      <a:headEnd/>
                      <a:tailEnd/>
                    </a:ln>
                  </pic:spPr>
                </pic:pic>
              </a:graphicData>
            </a:graphic>
          </wp:inline>
        </w:drawing>
      </w:r>
      <w:r>
        <w:rPr>
          <w:rFonts w:ascii="Bookman Old Style" w:eastAsiaTheme="minorEastAsia" w:hAnsi="Bookman Old Style"/>
          <w:noProof/>
          <w:sz w:val="24"/>
          <w:szCs w:val="24"/>
        </w:rPr>
        <w:t xml:space="preserve"> = </w:t>
      </w:r>
      <m:oMath>
        <m:f>
          <m:fPr>
            <m:ctrlPr>
              <w:rPr>
                <w:rFonts w:ascii="Cambria Math" w:eastAsiaTheme="minorEastAsia" w:hAnsi="Cambria Math"/>
                <w:i/>
                <w:noProof/>
                <w:sz w:val="24"/>
                <w:szCs w:val="24"/>
              </w:rPr>
            </m:ctrlPr>
          </m:fPr>
          <m:num>
            <m:r>
              <w:rPr>
                <w:rFonts w:ascii="Cambria Math" w:eastAsiaTheme="minorEastAsia" w:hAnsi="Cambria Math"/>
                <w:noProof/>
                <w:sz w:val="24"/>
                <w:szCs w:val="24"/>
              </w:rPr>
              <m:t>Electrolytic conductiv</m:t>
            </m:r>
            <m:r>
              <w:rPr>
                <w:rFonts w:ascii="Cambria Math" w:eastAsiaTheme="minorEastAsia" w:hAnsi="Cambria Math"/>
                <w:noProof/>
                <w:sz w:val="24"/>
                <w:szCs w:val="24"/>
              </w:rPr>
              <m:t>ity</m:t>
            </m:r>
          </m:num>
          <m:den>
            <m:r>
              <w:rPr>
                <w:rFonts w:ascii="Cambria Math" w:eastAsiaTheme="minorEastAsia" w:hAnsi="Cambria Math"/>
                <w:noProof/>
                <w:sz w:val="24"/>
                <w:szCs w:val="24"/>
              </w:rPr>
              <m:t>concentration</m:t>
            </m:r>
          </m:den>
        </m:f>
      </m:oMath>
    </w:p>
    <w:p w:rsidR="00F7383A" w:rsidRDefault="00F7383A" w:rsidP="00F7383A">
      <w:pPr>
        <w:tabs>
          <w:tab w:val="center" w:pos="4680"/>
        </w:tabs>
        <w:spacing w:after="0" w:line="360" w:lineRule="auto"/>
        <w:jc w:val="both"/>
        <w:rPr>
          <w:rFonts w:ascii="Bookman Old Style" w:eastAsiaTheme="minorEastAsia" w:hAnsi="Bookman Old Style"/>
          <w:noProof/>
          <w:sz w:val="24"/>
          <w:szCs w:val="24"/>
        </w:rPr>
      </w:pPr>
      <w:r>
        <w:rPr>
          <w:rFonts w:ascii="Bookman Old Style" w:eastAsiaTheme="minorEastAsia" w:hAnsi="Bookman Old Style"/>
          <w:noProof/>
          <w:sz w:val="24"/>
          <w:szCs w:val="24"/>
        </w:rPr>
        <w:lastRenderedPageBreak/>
        <w:t>=</w:t>
      </w:r>
      <m:oMath>
        <m:f>
          <m:fPr>
            <m:ctrlPr>
              <w:rPr>
                <w:rFonts w:ascii="Cambria Math" w:eastAsiaTheme="minorEastAsia" w:hAnsi="Cambria Math"/>
                <w:i/>
                <w:noProof/>
                <w:sz w:val="24"/>
                <w:szCs w:val="24"/>
              </w:rPr>
            </m:ctrlPr>
          </m:fPr>
          <m:num>
            <m:r>
              <w:rPr>
                <w:rFonts w:ascii="Cambria Math" w:eastAsiaTheme="minorEastAsia" w:hAnsi="Cambria Math"/>
                <w:i/>
                <w:noProof/>
                <w:sz w:val="24"/>
                <w:szCs w:val="24"/>
              </w:rPr>
              <w:drawing>
                <wp:inline distT="0" distB="0" distL="0" distR="0">
                  <wp:extent cx="114300" cy="152400"/>
                  <wp:effectExtent l="19050" t="0" r="0" b="0"/>
                  <wp:docPr id="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83"/>
                          <a:srcRect/>
                          <a:stretch>
                            <a:fillRect/>
                          </a:stretch>
                        </pic:blipFill>
                        <pic:spPr bwMode="auto">
                          <a:xfrm>
                            <a:off x="0" y="0"/>
                            <a:ext cx="114300" cy="152400"/>
                          </a:xfrm>
                          <a:prstGeom prst="rect">
                            <a:avLst/>
                          </a:prstGeom>
                          <a:noFill/>
                          <a:ln w="9525">
                            <a:noFill/>
                            <a:miter lim="800000"/>
                            <a:headEnd/>
                            <a:tailEnd/>
                          </a:ln>
                        </pic:spPr>
                      </pic:pic>
                    </a:graphicData>
                  </a:graphic>
                </wp:inline>
              </w:drawing>
            </m:r>
          </m:num>
          <m:den>
            <m:r>
              <w:rPr>
                <w:rFonts w:ascii="Cambria Math" w:eastAsiaTheme="minorEastAsia" w:hAnsi="Cambria Math"/>
                <w:noProof/>
                <w:sz w:val="24"/>
                <w:szCs w:val="24"/>
              </w:rPr>
              <m:t>c</m:t>
            </m:r>
          </m:den>
        </m:f>
      </m:oMath>
    </w:p>
    <w:p w:rsidR="00F7383A" w:rsidRDefault="00F7383A" w:rsidP="00F7383A">
      <w:pPr>
        <w:tabs>
          <w:tab w:val="center" w:pos="4680"/>
        </w:tabs>
        <w:spacing w:after="0" w:line="360" w:lineRule="auto"/>
        <w:jc w:val="both"/>
        <w:rPr>
          <w:rFonts w:ascii="Bookman Old Style" w:eastAsiaTheme="minorEastAsia" w:hAnsi="Bookman Old Style"/>
          <w:noProof/>
          <w:sz w:val="24"/>
          <w:szCs w:val="24"/>
        </w:rPr>
      </w:pPr>
      <w:r>
        <w:rPr>
          <w:rFonts w:ascii="Bookman Old Style" w:eastAsiaTheme="minorEastAsia" w:hAnsi="Bookman Old Style"/>
          <w:noProof/>
          <w:sz w:val="24"/>
          <w:szCs w:val="24"/>
        </w:rPr>
        <w:t>C = mold m</w:t>
      </w:r>
      <w:r>
        <w:rPr>
          <w:rFonts w:ascii="Bookman Old Style" w:eastAsiaTheme="minorEastAsia" w:hAnsi="Bookman Old Style"/>
          <w:noProof/>
          <w:sz w:val="24"/>
          <w:szCs w:val="24"/>
          <w:vertAlign w:val="superscript"/>
        </w:rPr>
        <w:t>-2</w:t>
      </w:r>
    </w:p>
    <w:p w:rsidR="00F7383A" w:rsidRPr="00DB3AF6" w:rsidRDefault="00F7383A" w:rsidP="006C326C">
      <w:pPr>
        <w:pStyle w:val="ListParagraph"/>
        <w:numPr>
          <w:ilvl w:val="0"/>
          <w:numId w:val="215"/>
        </w:numPr>
        <w:tabs>
          <w:tab w:val="center" w:pos="4680"/>
        </w:tabs>
        <w:spacing w:after="0" w:line="360" w:lineRule="auto"/>
        <w:jc w:val="both"/>
        <w:rPr>
          <w:rFonts w:ascii="Bookman Old Style" w:eastAsiaTheme="minorEastAsia" w:hAnsi="Bookman Old Style"/>
          <w:sz w:val="24"/>
          <w:szCs w:val="24"/>
        </w:rPr>
      </w:pPr>
      <w:r w:rsidRPr="00DB3AF6">
        <w:rPr>
          <w:rFonts w:ascii="Bookman Old Style" w:eastAsiaTheme="minorEastAsia" w:hAnsi="Bookman Old Style"/>
          <w:sz w:val="24"/>
          <w:szCs w:val="24"/>
        </w:rPr>
        <w:t>= Ω</w:t>
      </w:r>
      <w:r w:rsidRPr="00DB3AF6">
        <w:rPr>
          <w:rFonts w:ascii="Bookman Old Style" w:eastAsiaTheme="minorEastAsia" w:hAnsi="Bookman Old Style"/>
          <w:sz w:val="24"/>
          <w:szCs w:val="24"/>
          <w:vertAlign w:val="superscript"/>
        </w:rPr>
        <w:t>-1</w:t>
      </w:r>
      <w:r w:rsidRPr="00DB3AF6">
        <w:rPr>
          <w:rFonts w:ascii="Bookman Old Style" w:eastAsiaTheme="minorEastAsia" w:hAnsi="Bookman Old Style"/>
          <w:sz w:val="24"/>
          <w:szCs w:val="24"/>
        </w:rPr>
        <w:t>cm</w:t>
      </w:r>
      <w:r w:rsidRPr="00DB3AF6">
        <w:rPr>
          <w:rFonts w:ascii="Bookman Old Style" w:eastAsiaTheme="minorEastAsia" w:hAnsi="Bookman Old Style"/>
          <w:sz w:val="24"/>
          <w:szCs w:val="24"/>
          <w:vertAlign w:val="superscript"/>
        </w:rPr>
        <w:t>-1</w:t>
      </w:r>
    </w:p>
    <w:p w:rsidR="00F7383A" w:rsidRPr="00BD4E4B" w:rsidRDefault="00F7383A" w:rsidP="006C326C">
      <w:pPr>
        <w:pStyle w:val="ListParagraph"/>
        <w:numPr>
          <w:ilvl w:val="0"/>
          <w:numId w:val="216"/>
        </w:numPr>
        <w:tabs>
          <w:tab w:val="center" w:pos="4680"/>
        </w:tabs>
        <w:spacing w:after="0" w:line="360" w:lineRule="auto"/>
        <w:jc w:val="both"/>
        <w:rPr>
          <w:rFonts w:ascii="Bookman Old Style" w:eastAsiaTheme="minorEastAsia" w:hAnsi="Bookman Old Style"/>
          <w:sz w:val="24"/>
          <w:szCs w:val="24"/>
        </w:rPr>
      </w:pPr>
      <w:r w:rsidRPr="00BD4E4B">
        <w:rPr>
          <w:rFonts w:ascii="Bookman Old Style" w:eastAsiaTheme="minorEastAsia" w:hAnsi="Bookman Old Style"/>
          <w:sz w:val="24"/>
          <w:szCs w:val="24"/>
        </w:rPr>
        <w:t xml:space="preserve">= </w:t>
      </w:r>
      <m:oMath>
        <m:f>
          <m:fPr>
            <m:ctrlPr>
              <w:rPr>
                <w:rFonts w:ascii="Cambria Math" w:eastAsiaTheme="minorEastAsia" w:hAnsi="Cambria Math"/>
                <w:i/>
                <w:sz w:val="24"/>
                <w:szCs w:val="24"/>
              </w:rPr>
            </m:ctrlPr>
          </m:fPr>
          <m:num>
            <m:sSup>
              <m:sSupPr>
                <m:ctrlPr>
                  <w:rPr>
                    <w:rFonts w:ascii="Cambria Math" w:eastAsiaTheme="minorEastAsia" w:hAnsi="Cambria Math"/>
                    <w:i/>
                    <w:sz w:val="24"/>
                    <w:szCs w:val="24"/>
                  </w:rPr>
                </m:ctrlPr>
              </m:sSupPr>
              <m:e>
                <m:r>
                  <w:rPr>
                    <w:rFonts w:ascii="Cambria Math" w:eastAsiaTheme="minorEastAsia" w:hAnsi="Cambria Math"/>
                    <w:sz w:val="24"/>
                    <w:szCs w:val="24"/>
                  </w:rPr>
                  <m:t>Ω</m:t>
                </m:r>
              </m:e>
              <m:sup>
                <m:r>
                  <w:rPr>
                    <w:rFonts w:ascii="Cambria Math" w:eastAsiaTheme="minorEastAsia" w:hAnsi="Cambria Math"/>
                    <w:sz w:val="24"/>
                    <w:szCs w:val="24"/>
                  </w:rPr>
                  <m:t>-1</m:t>
                </m:r>
              </m:sup>
            </m:sSup>
            <m:sSup>
              <m:sSupPr>
                <m:ctrlPr>
                  <w:rPr>
                    <w:rFonts w:ascii="Cambria Math" w:eastAsiaTheme="minorEastAsia" w:hAnsi="Cambria Math"/>
                    <w:i/>
                    <w:sz w:val="24"/>
                    <w:szCs w:val="24"/>
                  </w:rPr>
                </m:ctrlPr>
              </m:sSupPr>
              <m:e>
                <m:r>
                  <w:rPr>
                    <w:rFonts w:ascii="Cambria Math" w:eastAsiaTheme="minorEastAsia" w:hAnsi="Cambria Math"/>
                    <w:sz w:val="24"/>
                    <w:szCs w:val="24"/>
                  </w:rPr>
                  <m:t>cm</m:t>
                </m:r>
              </m:e>
              <m:sup>
                <m:r>
                  <w:rPr>
                    <w:rFonts w:ascii="Cambria Math" w:eastAsiaTheme="minorEastAsia" w:hAnsi="Cambria Math"/>
                    <w:sz w:val="24"/>
                    <w:szCs w:val="24"/>
                  </w:rPr>
                  <m:t>-1</m:t>
                </m:r>
              </m:sup>
            </m:sSup>
          </m:num>
          <m:den>
            <m:sSup>
              <m:sSupPr>
                <m:ctrlPr>
                  <w:rPr>
                    <w:rFonts w:ascii="Cambria Math" w:eastAsiaTheme="minorEastAsia" w:hAnsi="Cambria Math"/>
                    <w:i/>
                    <w:sz w:val="24"/>
                    <w:szCs w:val="24"/>
                  </w:rPr>
                </m:ctrlPr>
              </m:sSupPr>
              <m:e>
                <m:r>
                  <w:rPr>
                    <w:rFonts w:ascii="Cambria Math" w:eastAsiaTheme="minorEastAsia" w:hAnsi="Cambria Math"/>
                    <w:sz w:val="24"/>
                    <w:szCs w:val="24"/>
                  </w:rPr>
                  <m:t>moldm</m:t>
                </m:r>
              </m:e>
              <m:sup>
                <m:r>
                  <w:rPr>
                    <w:rFonts w:ascii="Cambria Math" w:eastAsiaTheme="minorEastAsia" w:hAnsi="Cambria Math"/>
                    <w:sz w:val="24"/>
                    <w:szCs w:val="24"/>
                  </w:rPr>
                  <m:t>-3</m:t>
                </m:r>
              </m:sup>
            </m:sSup>
          </m:den>
        </m:f>
      </m:oMath>
    </w:p>
    <w:p w:rsidR="00F7383A" w:rsidRPr="00BD4E4B" w:rsidRDefault="00F7383A" w:rsidP="00F7383A">
      <w:pPr>
        <w:tabs>
          <w:tab w:val="center" w:pos="4680"/>
        </w:tabs>
        <w:spacing w:after="0" w:line="360" w:lineRule="auto"/>
        <w:ind w:left="360"/>
        <w:jc w:val="both"/>
        <w:rPr>
          <w:rFonts w:ascii="Bookman Old Style" w:eastAsiaTheme="minorEastAsia" w:hAnsi="Bookman Old Style"/>
          <w:sz w:val="24"/>
          <w:szCs w:val="24"/>
        </w:rPr>
      </w:pPr>
      <w:r w:rsidRPr="00BD4E4B">
        <w:rPr>
          <w:rFonts w:ascii="Bookman Old Style" w:eastAsiaTheme="minorEastAsia" w:hAnsi="Bookman Old Style"/>
          <w:sz w:val="24"/>
          <w:szCs w:val="24"/>
        </w:rPr>
        <w:t>10cm = 1dm</w:t>
      </w:r>
    </w:p>
    <w:p w:rsidR="00F7383A" w:rsidRPr="00BD4E4B" w:rsidRDefault="00F7383A" w:rsidP="00F7383A">
      <w:pPr>
        <w:tabs>
          <w:tab w:val="center" w:pos="4680"/>
        </w:tabs>
        <w:spacing w:after="0" w:line="360" w:lineRule="auto"/>
        <w:ind w:left="360"/>
        <w:jc w:val="both"/>
        <w:rPr>
          <w:rFonts w:ascii="Bookman Old Style" w:eastAsiaTheme="minorEastAsia" w:hAnsi="Bookman Old Style"/>
          <w:sz w:val="24"/>
          <w:szCs w:val="24"/>
        </w:rPr>
      </w:pPr>
      <w:r w:rsidRPr="00BD4E4B">
        <w:rPr>
          <w:rFonts w:ascii="Bookman Old Style" w:eastAsiaTheme="minorEastAsia" w:hAnsi="Bookman Old Style"/>
          <w:sz w:val="24"/>
          <w:szCs w:val="24"/>
        </w:rPr>
        <w:t>10</w:t>
      </w:r>
      <w:r w:rsidRPr="00BD4E4B">
        <w:rPr>
          <w:rFonts w:ascii="Bookman Old Style" w:eastAsiaTheme="minorEastAsia" w:hAnsi="Bookman Old Style"/>
          <w:sz w:val="24"/>
          <w:szCs w:val="24"/>
          <w:vertAlign w:val="superscript"/>
        </w:rPr>
        <w:t>-3</w:t>
      </w:r>
      <w:r w:rsidRPr="00BD4E4B">
        <w:rPr>
          <w:rFonts w:ascii="Bookman Old Style" w:eastAsiaTheme="minorEastAsia" w:hAnsi="Bookman Old Style"/>
          <w:sz w:val="24"/>
          <w:szCs w:val="24"/>
        </w:rPr>
        <w:t>cm</w:t>
      </w:r>
      <w:r w:rsidRPr="00BD4E4B">
        <w:rPr>
          <w:rFonts w:ascii="Bookman Old Style" w:eastAsiaTheme="minorEastAsia" w:hAnsi="Bookman Old Style"/>
          <w:sz w:val="24"/>
          <w:szCs w:val="24"/>
          <w:vertAlign w:val="superscript"/>
        </w:rPr>
        <w:t>-3</w:t>
      </w:r>
      <w:r w:rsidRPr="00BD4E4B">
        <w:rPr>
          <w:rFonts w:ascii="Bookman Old Style" w:eastAsiaTheme="minorEastAsia" w:hAnsi="Bookman Old Style"/>
          <w:sz w:val="24"/>
          <w:szCs w:val="24"/>
        </w:rPr>
        <w:t xml:space="preserve"> = 1dm</w:t>
      </w:r>
      <w:r w:rsidRPr="00BD4E4B">
        <w:rPr>
          <w:rFonts w:ascii="Bookman Old Style" w:eastAsiaTheme="minorEastAsia" w:hAnsi="Bookman Old Style"/>
          <w:sz w:val="24"/>
          <w:szCs w:val="24"/>
          <w:vertAlign w:val="superscript"/>
        </w:rPr>
        <w:t>-3</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sidRPr="00F763A3">
        <w:rPr>
          <w:rFonts w:ascii="Bookman Old Style" w:eastAsiaTheme="minorEastAsia" w:hAnsi="Bookman Old Style"/>
          <w:sz w:val="24"/>
          <w:szCs w:val="24"/>
        </w:rPr>
        <w:t xml:space="preserve">       </w:t>
      </w:r>
      <w:r>
        <w:rPr>
          <w:rFonts w:ascii="Bookman Old Style" w:eastAsiaTheme="minorEastAsia" w:hAnsi="Bookman Old Style"/>
          <w:sz w:val="24"/>
          <w:szCs w:val="24"/>
        </w:rPr>
        <w:t>=</w:t>
      </w:r>
      <w:r w:rsidRPr="00F763A3">
        <w:rPr>
          <w:rFonts w:ascii="Bookman Old Style" w:eastAsiaTheme="minorEastAsia" w:hAnsi="Bookman Old Style"/>
          <w:sz w:val="24"/>
          <w:szCs w:val="24"/>
        </w:rPr>
        <w:t xml:space="preserve">   </w:t>
      </w:r>
      <m:oMath>
        <m:f>
          <m:fPr>
            <m:ctrlPr>
              <w:rPr>
                <w:rFonts w:ascii="Cambria Math" w:eastAsiaTheme="minorEastAsia" w:hAnsi="Cambria Math"/>
                <w:i/>
                <w:sz w:val="24"/>
                <w:szCs w:val="24"/>
              </w:rPr>
            </m:ctrlPr>
          </m:fPr>
          <m:num>
            <m:sSup>
              <m:sSupPr>
                <m:ctrlPr>
                  <w:rPr>
                    <w:rFonts w:ascii="Cambria Math" w:eastAsiaTheme="minorEastAsia" w:hAnsi="Cambria Math"/>
                    <w:i/>
                    <w:sz w:val="24"/>
                    <w:szCs w:val="24"/>
                  </w:rPr>
                </m:ctrlPr>
              </m:sSupPr>
              <m:e>
                <m:r>
                  <w:rPr>
                    <w:rFonts w:ascii="Cambria Math" w:eastAsiaTheme="minorEastAsia" w:hAnsi="Cambria Math"/>
                    <w:sz w:val="24"/>
                    <w:szCs w:val="24"/>
                  </w:rPr>
                  <m:t>Ω</m:t>
                </m:r>
              </m:e>
              <m:sup>
                <m:r>
                  <w:rPr>
                    <w:rFonts w:ascii="Cambria Math" w:eastAsiaTheme="minorEastAsia" w:hAnsi="Cambria Math"/>
                    <w:sz w:val="24"/>
                    <w:szCs w:val="24"/>
                  </w:rPr>
                  <m:t>-1</m:t>
                </m:r>
              </m:sup>
            </m:sSup>
            <m:sSup>
              <m:sSupPr>
                <m:ctrlPr>
                  <w:rPr>
                    <w:rFonts w:ascii="Cambria Math" w:eastAsiaTheme="minorEastAsia" w:hAnsi="Cambria Math"/>
                    <w:i/>
                    <w:sz w:val="24"/>
                    <w:szCs w:val="24"/>
                  </w:rPr>
                </m:ctrlPr>
              </m:sSupPr>
              <m:e>
                <m:r>
                  <w:rPr>
                    <w:rFonts w:ascii="Cambria Math" w:eastAsiaTheme="minorEastAsia" w:hAnsi="Cambria Math"/>
                    <w:sz w:val="24"/>
                    <w:szCs w:val="24"/>
                  </w:rPr>
                  <m:t>cm</m:t>
                </m:r>
              </m:e>
              <m:sup>
                <m:r>
                  <w:rPr>
                    <w:rFonts w:ascii="Cambria Math" w:eastAsiaTheme="minorEastAsia" w:hAnsi="Cambria Math"/>
                    <w:sz w:val="24"/>
                    <w:szCs w:val="24"/>
                  </w:rPr>
                  <m:t>-1</m:t>
                </m:r>
              </m:sup>
            </m:sSup>
          </m:num>
          <m:den>
            <m:sSup>
              <m:sSupPr>
                <m:ctrlPr>
                  <w:rPr>
                    <w:rFonts w:ascii="Cambria Math" w:eastAsiaTheme="minorEastAsia" w:hAnsi="Cambria Math"/>
                    <w:i/>
                    <w:sz w:val="24"/>
                    <w:szCs w:val="24"/>
                  </w:rPr>
                </m:ctrlPr>
              </m:sSupPr>
              <m:e>
                <m:r>
                  <w:rPr>
                    <w:rFonts w:ascii="Cambria Math" w:eastAsiaTheme="minorEastAsia" w:hAnsi="Cambria Math"/>
                    <w:sz w:val="24"/>
                    <w:szCs w:val="24"/>
                  </w:rPr>
                  <m:t>mol.10</m:t>
                </m:r>
              </m:e>
              <m:sup>
                <m:r>
                  <w:rPr>
                    <w:rFonts w:ascii="Cambria Math" w:eastAsiaTheme="minorEastAsia" w:hAnsi="Cambria Math"/>
                    <w:sz w:val="24"/>
                    <w:szCs w:val="24"/>
                  </w:rPr>
                  <m:t>-3</m:t>
                </m:r>
              </m:sup>
            </m:sSup>
            <m:sSup>
              <m:sSupPr>
                <m:ctrlPr>
                  <w:rPr>
                    <w:rFonts w:ascii="Cambria Math" w:eastAsiaTheme="minorEastAsia" w:hAnsi="Cambria Math"/>
                    <w:i/>
                    <w:sz w:val="24"/>
                    <w:szCs w:val="24"/>
                  </w:rPr>
                </m:ctrlPr>
              </m:sSupPr>
              <m:e>
                <m:r>
                  <w:rPr>
                    <w:rFonts w:ascii="Cambria Math" w:eastAsiaTheme="minorEastAsia" w:hAnsi="Cambria Math"/>
                    <w:sz w:val="24"/>
                    <w:szCs w:val="24"/>
                  </w:rPr>
                  <m:t>cm</m:t>
                </m:r>
              </m:e>
              <m:sup>
                <m:r>
                  <w:rPr>
                    <w:rFonts w:ascii="Cambria Math" w:eastAsiaTheme="minorEastAsia" w:hAnsi="Cambria Math"/>
                    <w:sz w:val="24"/>
                    <w:szCs w:val="24"/>
                  </w:rPr>
                  <m:t>3</m:t>
                </m:r>
              </m:sup>
            </m:sSup>
          </m:den>
        </m:f>
      </m:oMath>
      <w:r w:rsidRPr="00F763A3">
        <w:rPr>
          <w:rFonts w:ascii="Bookman Old Style" w:eastAsiaTheme="minorEastAsia" w:hAnsi="Bookman Old Style"/>
          <w:sz w:val="24"/>
          <w:szCs w:val="24"/>
        </w:rPr>
        <w:t xml:space="preserve">           </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1000Ω</w:t>
      </w:r>
      <w:r>
        <w:rPr>
          <w:rFonts w:ascii="Bookman Old Style" w:eastAsiaTheme="minorEastAsia" w:hAnsi="Bookman Old Style"/>
          <w:sz w:val="24"/>
          <w:szCs w:val="24"/>
          <w:vertAlign w:val="superscript"/>
        </w:rPr>
        <w:t>-1</w:t>
      </w:r>
      <w:r>
        <w:rPr>
          <w:rFonts w:ascii="Bookman Old Style" w:eastAsiaTheme="minorEastAsia" w:hAnsi="Bookman Old Style"/>
          <w:sz w:val="24"/>
          <w:szCs w:val="24"/>
        </w:rPr>
        <w:t>cm</w:t>
      </w:r>
      <w:r>
        <w:rPr>
          <w:rFonts w:ascii="Bookman Old Style" w:eastAsiaTheme="minorEastAsia" w:hAnsi="Bookman Old Style"/>
          <w:sz w:val="24"/>
          <w:szCs w:val="24"/>
          <w:vertAlign w:val="superscript"/>
        </w:rPr>
        <w:t>2</w:t>
      </w:r>
      <w:r>
        <w:rPr>
          <w:rFonts w:ascii="Bookman Old Style" w:eastAsiaTheme="minorEastAsia" w:hAnsi="Bookman Old Style"/>
          <w:sz w:val="24"/>
          <w:szCs w:val="24"/>
        </w:rPr>
        <w:t>mol</w:t>
      </w:r>
      <w:r>
        <w:rPr>
          <w:rFonts w:ascii="Bookman Old Style" w:eastAsiaTheme="minorEastAsia" w:hAnsi="Bookman Old Style"/>
          <w:sz w:val="24"/>
          <w:szCs w:val="24"/>
          <w:vertAlign w:val="superscript"/>
        </w:rPr>
        <w:t>-1</w:t>
      </w:r>
    </w:p>
    <w:p w:rsidR="00F7383A" w:rsidRPr="00F763A3"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Units are Ω</w:t>
      </w:r>
      <w:r>
        <w:rPr>
          <w:rFonts w:ascii="Bookman Old Style" w:eastAsiaTheme="minorEastAsia" w:hAnsi="Bookman Old Style"/>
          <w:sz w:val="24"/>
          <w:szCs w:val="24"/>
          <w:vertAlign w:val="superscript"/>
        </w:rPr>
        <w:t>-1</w:t>
      </w:r>
      <w:r>
        <w:rPr>
          <w:rFonts w:ascii="Bookman Old Style" w:eastAsiaTheme="minorEastAsia" w:hAnsi="Bookman Old Style"/>
          <w:sz w:val="24"/>
          <w:szCs w:val="24"/>
        </w:rPr>
        <w:t>cm</w:t>
      </w:r>
      <w:r>
        <w:rPr>
          <w:rFonts w:ascii="Bookman Old Style" w:eastAsiaTheme="minorEastAsia" w:hAnsi="Bookman Old Style"/>
          <w:sz w:val="24"/>
          <w:szCs w:val="24"/>
          <w:vertAlign w:val="superscript"/>
        </w:rPr>
        <w:t>2</w:t>
      </w:r>
      <w:r>
        <w:rPr>
          <w:rFonts w:ascii="Bookman Old Style" w:eastAsiaTheme="minorEastAsia" w:hAnsi="Bookman Old Style"/>
          <w:sz w:val="24"/>
          <w:szCs w:val="24"/>
        </w:rPr>
        <w:t>mol</w:t>
      </w:r>
      <w:r>
        <w:rPr>
          <w:rFonts w:ascii="Bookman Old Style" w:eastAsiaTheme="minorEastAsia" w:hAnsi="Bookman Old Style"/>
          <w:sz w:val="24"/>
          <w:szCs w:val="24"/>
          <w:vertAlign w:val="superscript"/>
        </w:rPr>
        <w:t>-1</w:t>
      </w:r>
      <w:r w:rsidRPr="00F763A3">
        <w:rPr>
          <w:rFonts w:ascii="Bookman Old Style" w:eastAsiaTheme="minorEastAsia" w:hAnsi="Bookman Old Style"/>
          <w:sz w:val="24"/>
          <w:szCs w:val="24"/>
        </w:rPr>
        <w:t xml:space="preserve">                                                                                                                                                                                                                                                                                                                                                                                                                                                                                                                                                                                                                                                                                                                                                                                                                                                                                                                                                                                                                                                                                                                                                                                                                                                                                                                                                                                                                                                                                                                                                                                                                                                                                                                                                                                                      </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sidRPr="00422DE6">
        <w:rPr>
          <w:rFonts w:ascii="Bookman Old Style" w:eastAsiaTheme="minorEastAsia" w:hAnsi="Bookman Old Style"/>
          <w:noProof/>
          <w:sz w:val="24"/>
          <w:szCs w:val="24"/>
        </w:rPr>
        <w:drawing>
          <wp:inline distT="0" distB="0" distL="0" distR="0">
            <wp:extent cx="262890" cy="199390"/>
            <wp:effectExtent l="19050" t="0" r="3810" b="0"/>
            <wp:docPr id="10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8"/>
                    <a:srcRect/>
                    <a:stretch>
                      <a:fillRect/>
                    </a:stretch>
                  </pic:blipFill>
                  <pic:spPr bwMode="auto">
                    <a:xfrm>
                      <a:off x="0" y="0"/>
                      <a:ext cx="262890" cy="199390"/>
                    </a:xfrm>
                    <a:prstGeom prst="rect">
                      <a:avLst/>
                    </a:prstGeom>
                    <a:noFill/>
                    <a:ln w="9525">
                      <a:noFill/>
                      <a:miter lim="800000"/>
                      <a:headEnd/>
                      <a:tailEnd/>
                    </a:ln>
                  </pic:spPr>
                </pic:pic>
              </a:graphicData>
            </a:graphic>
          </wp:inline>
        </w:drawing>
      </w:r>
      <w:r>
        <w:rPr>
          <w:rFonts w:ascii="Bookman Old Style" w:eastAsiaTheme="minorEastAsia" w:hAnsi="Bookman Old Style"/>
          <w:sz w:val="24"/>
          <w:szCs w:val="24"/>
        </w:rPr>
        <w:t xml:space="preserve"> = </w:t>
      </w:r>
      <m:oMath>
        <m:f>
          <m:fPr>
            <m:ctrlPr>
              <w:rPr>
                <w:rFonts w:ascii="Cambria Math" w:eastAsiaTheme="minorEastAsia" w:hAnsi="Cambria Math"/>
                <w:i/>
                <w:sz w:val="24"/>
                <w:szCs w:val="24"/>
              </w:rPr>
            </m:ctrlPr>
          </m:fPr>
          <m:num>
            <m:r>
              <w:rPr>
                <w:rFonts w:ascii="Cambria Math" w:eastAsiaTheme="minorEastAsia" w:hAnsi="Cambria Math"/>
                <w:sz w:val="24"/>
                <w:szCs w:val="24"/>
              </w:rPr>
              <m:t>1000</m:t>
            </m:r>
            <m:r>
              <w:rPr>
                <w:rFonts w:ascii="Cambria Math" w:eastAsiaTheme="minorEastAsia" w:hAnsi="Cambria Math"/>
                <w:i/>
                <w:noProof/>
                <w:sz w:val="24"/>
                <w:szCs w:val="24"/>
              </w:rPr>
              <w:drawing>
                <wp:inline distT="0" distB="0" distL="0" distR="0">
                  <wp:extent cx="115570" cy="157480"/>
                  <wp:effectExtent l="19050" t="0" r="0" b="0"/>
                  <wp:docPr id="2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3"/>
                          <a:srcRect/>
                          <a:stretch>
                            <a:fillRect/>
                          </a:stretch>
                        </pic:blipFill>
                        <pic:spPr bwMode="auto">
                          <a:xfrm>
                            <a:off x="0" y="0"/>
                            <a:ext cx="115570" cy="157480"/>
                          </a:xfrm>
                          <a:prstGeom prst="rect">
                            <a:avLst/>
                          </a:prstGeom>
                          <a:noFill/>
                          <a:ln w="9525">
                            <a:noFill/>
                            <a:miter lim="800000"/>
                            <a:headEnd/>
                            <a:tailEnd/>
                          </a:ln>
                        </pic:spPr>
                      </pic:pic>
                    </a:graphicData>
                  </a:graphic>
                </wp:inline>
              </w:drawing>
            </m:r>
          </m:num>
          <m:den>
            <m:r>
              <w:rPr>
                <w:rFonts w:ascii="Cambria Math" w:eastAsiaTheme="minorEastAsia" w:hAnsi="Cambria Math"/>
                <w:sz w:val="24"/>
                <w:szCs w:val="24"/>
              </w:rPr>
              <m:t>c</m:t>
            </m:r>
          </m:den>
        </m:f>
      </m:oMath>
      <w:r>
        <w:rPr>
          <w:rFonts w:ascii="Bookman Old Style" w:eastAsiaTheme="minorEastAsia" w:hAnsi="Bookman Old Style"/>
          <w:sz w:val="24"/>
          <w:szCs w:val="24"/>
        </w:rPr>
        <w:t xml:space="preserve"> Or molar conductivity = </w:t>
      </w:r>
      <m:oMath>
        <m:f>
          <m:fPr>
            <m:ctrlPr>
              <w:rPr>
                <w:rFonts w:ascii="Cambria Math" w:eastAsiaTheme="minorEastAsia" w:hAnsi="Cambria Math"/>
                <w:i/>
                <w:noProof/>
                <w:sz w:val="24"/>
                <w:szCs w:val="24"/>
              </w:rPr>
            </m:ctrlPr>
          </m:fPr>
          <m:num>
            <m:r>
              <w:rPr>
                <w:rFonts w:ascii="Cambria Math" w:eastAsiaTheme="minorEastAsia" w:hAnsi="Cambria Math"/>
                <w:i/>
                <w:noProof/>
                <w:sz w:val="24"/>
                <w:szCs w:val="24"/>
              </w:rPr>
              <w:drawing>
                <wp:inline distT="0" distB="0" distL="0" distR="0">
                  <wp:extent cx="114300" cy="152400"/>
                  <wp:effectExtent l="19050" t="0" r="0" b="0"/>
                  <wp:docPr id="10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83"/>
                          <a:srcRect/>
                          <a:stretch>
                            <a:fillRect/>
                          </a:stretch>
                        </pic:blipFill>
                        <pic:spPr bwMode="auto">
                          <a:xfrm>
                            <a:off x="0" y="0"/>
                            <a:ext cx="114300" cy="152400"/>
                          </a:xfrm>
                          <a:prstGeom prst="rect">
                            <a:avLst/>
                          </a:prstGeom>
                          <a:noFill/>
                          <a:ln w="9525">
                            <a:noFill/>
                            <a:miter lim="800000"/>
                            <a:headEnd/>
                            <a:tailEnd/>
                          </a:ln>
                        </pic:spPr>
                      </pic:pic>
                    </a:graphicData>
                  </a:graphic>
                </wp:inline>
              </w:drawing>
            </m:r>
          </m:num>
          <m:den>
            <m:r>
              <w:rPr>
                <w:rFonts w:ascii="Cambria Math" w:eastAsiaTheme="minorEastAsia" w:hAnsi="Cambria Math"/>
                <w:noProof/>
                <w:sz w:val="24"/>
                <w:szCs w:val="24"/>
              </w:rPr>
              <m:t>c</m:t>
            </m:r>
          </m:den>
        </m:f>
      </m:oMath>
    </w:p>
    <w:p w:rsidR="00F7383A" w:rsidRDefault="00F7383A" w:rsidP="00F7383A">
      <w:pPr>
        <w:rPr>
          <w:rFonts w:ascii="Bookman Old Style" w:eastAsiaTheme="minorEastAsia" w:hAnsi="Bookman Old Style"/>
          <w:sz w:val="24"/>
          <w:szCs w:val="24"/>
        </w:rPr>
      </w:pPr>
      <w:r>
        <w:rPr>
          <w:rFonts w:ascii="Bookman Old Style" w:eastAsiaTheme="minorEastAsia" w:hAnsi="Bookman Old Style"/>
          <w:sz w:val="24"/>
          <w:szCs w:val="24"/>
        </w:rPr>
        <w:t>10dm = 1m</w:t>
      </w:r>
    </w:p>
    <w:p w:rsidR="00F7383A" w:rsidRDefault="00F7383A" w:rsidP="00F7383A">
      <w:pPr>
        <w:rPr>
          <w:rFonts w:ascii="Bookman Old Style" w:eastAsiaTheme="minorEastAsia" w:hAnsi="Bookman Old Style"/>
          <w:sz w:val="24"/>
          <w:szCs w:val="24"/>
        </w:rPr>
      </w:pPr>
      <w:r>
        <w:rPr>
          <w:rFonts w:ascii="Bookman Old Style" w:eastAsiaTheme="minorEastAsia" w:hAnsi="Bookman Old Style"/>
          <w:sz w:val="24"/>
          <w:szCs w:val="24"/>
        </w:rPr>
        <w:t>1 dm = (</w:t>
      </w:r>
      <m:oMath>
        <m:f>
          <m:fPr>
            <m:ctrlPr>
              <w:rPr>
                <w:rFonts w:ascii="Cambria Math" w:eastAsiaTheme="minorEastAsia" w:hAnsi="Cambria Math"/>
                <w:i/>
                <w:sz w:val="24"/>
                <w:szCs w:val="24"/>
              </w:rPr>
            </m:ctrlPr>
          </m:fPr>
          <m:num>
            <m:r>
              <w:rPr>
                <w:rFonts w:ascii="Cambria Math" w:eastAsiaTheme="minorEastAsia" w:hAnsi="Cambria Math"/>
                <w:sz w:val="24"/>
                <w:szCs w:val="24"/>
              </w:rPr>
              <m:t>1</m:t>
            </m:r>
          </m:num>
          <m:den>
            <m:r>
              <w:rPr>
                <w:rFonts w:ascii="Cambria Math" w:eastAsiaTheme="minorEastAsia" w:hAnsi="Cambria Math"/>
                <w:sz w:val="24"/>
                <w:szCs w:val="24"/>
              </w:rPr>
              <m:t>10</m:t>
            </m:r>
          </m:den>
        </m:f>
      </m:oMath>
      <w:r>
        <w:rPr>
          <w:rFonts w:ascii="Bookman Old Style" w:eastAsiaTheme="minorEastAsia" w:hAnsi="Bookman Old Style"/>
          <w:sz w:val="24"/>
          <w:szCs w:val="24"/>
        </w:rPr>
        <w:t>)m = 10</w:t>
      </w:r>
      <w:r>
        <w:rPr>
          <w:rFonts w:ascii="Bookman Old Style" w:eastAsiaTheme="minorEastAsia" w:hAnsi="Bookman Old Style"/>
          <w:sz w:val="24"/>
          <w:szCs w:val="24"/>
          <w:vertAlign w:val="superscript"/>
        </w:rPr>
        <w:t>-1</w:t>
      </w:r>
      <w:r>
        <w:rPr>
          <w:rFonts w:ascii="Bookman Old Style" w:eastAsiaTheme="minorEastAsia" w:hAnsi="Bookman Old Style"/>
          <w:sz w:val="24"/>
          <w:szCs w:val="24"/>
        </w:rPr>
        <w:t>m</w:t>
      </w:r>
    </w:p>
    <w:p w:rsidR="00F7383A" w:rsidRDefault="008E1064" w:rsidP="00F7383A">
      <w:pPr>
        <w:rPr>
          <w:rFonts w:ascii="Bookman Old Style" w:eastAsiaTheme="minorEastAsia" w:hAnsi="Bookman Old Style"/>
          <w:sz w:val="24"/>
          <w:szCs w:val="24"/>
        </w:rPr>
      </w:pPr>
      <m:oMath>
        <m:f>
          <m:fPr>
            <m:ctrlPr>
              <w:rPr>
                <w:rFonts w:ascii="Cambria Math" w:eastAsiaTheme="minorEastAsia" w:hAnsi="Cambria Math"/>
                <w:i/>
                <w:sz w:val="24"/>
                <w:szCs w:val="24"/>
              </w:rPr>
            </m:ctrlPr>
          </m:fPr>
          <m:num>
            <m:sSup>
              <m:sSupPr>
                <m:ctrlPr>
                  <w:rPr>
                    <w:rFonts w:ascii="Cambria Math" w:eastAsiaTheme="minorEastAsia" w:hAnsi="Cambria Math"/>
                    <w:i/>
                    <w:sz w:val="24"/>
                    <w:szCs w:val="24"/>
                  </w:rPr>
                </m:ctrlPr>
              </m:sSupPr>
              <m:e>
                <m:r>
                  <w:rPr>
                    <w:rFonts w:ascii="Cambria Math" w:eastAsiaTheme="minorEastAsia" w:hAnsi="Cambria Math"/>
                    <w:sz w:val="24"/>
                    <w:szCs w:val="24"/>
                  </w:rPr>
                  <m:t>Ω</m:t>
                </m:r>
              </m:e>
              <m:sup>
                <m:r>
                  <w:rPr>
                    <w:rFonts w:ascii="Cambria Math" w:eastAsiaTheme="minorEastAsia" w:hAnsi="Cambria Math"/>
                    <w:sz w:val="24"/>
                    <w:szCs w:val="24"/>
                  </w:rPr>
                  <m:t>-1</m:t>
                </m:r>
              </m:sup>
            </m:sSup>
            <m:sSup>
              <m:sSupPr>
                <m:ctrlPr>
                  <w:rPr>
                    <w:rFonts w:ascii="Cambria Math" w:eastAsiaTheme="minorEastAsia" w:hAnsi="Cambria Math"/>
                    <w:i/>
                    <w:sz w:val="24"/>
                    <w:szCs w:val="24"/>
                  </w:rPr>
                </m:ctrlPr>
              </m:sSupPr>
              <m:e>
                <m:r>
                  <w:rPr>
                    <w:rFonts w:ascii="Cambria Math" w:eastAsiaTheme="minorEastAsia" w:hAnsi="Cambria Math"/>
                    <w:sz w:val="24"/>
                    <w:szCs w:val="24"/>
                  </w:rPr>
                  <m:t>cm</m:t>
                </m:r>
              </m:e>
              <m:sup>
                <m:r>
                  <w:rPr>
                    <w:rFonts w:ascii="Cambria Math" w:eastAsiaTheme="minorEastAsia" w:hAnsi="Cambria Math"/>
                    <w:sz w:val="24"/>
                    <w:szCs w:val="24"/>
                  </w:rPr>
                  <m:t>-1</m:t>
                </m:r>
              </m:sup>
            </m:sSup>
          </m:num>
          <m:den>
            <m:sSup>
              <m:sSupPr>
                <m:ctrlPr>
                  <w:rPr>
                    <w:rFonts w:ascii="Cambria Math" w:eastAsiaTheme="minorEastAsia" w:hAnsi="Cambria Math"/>
                    <w:i/>
                    <w:sz w:val="24"/>
                    <w:szCs w:val="24"/>
                  </w:rPr>
                </m:ctrlPr>
              </m:sSupPr>
              <m:e>
                <m:r>
                  <w:rPr>
                    <w:rFonts w:ascii="Cambria Math" w:eastAsiaTheme="minorEastAsia" w:hAnsi="Cambria Math"/>
                    <w:sz w:val="24"/>
                    <w:szCs w:val="24"/>
                  </w:rPr>
                  <m:t>moldm</m:t>
                </m:r>
              </m:e>
              <m:sup>
                <m:r>
                  <w:rPr>
                    <w:rFonts w:ascii="Cambria Math" w:eastAsiaTheme="minorEastAsia" w:hAnsi="Cambria Math"/>
                    <w:sz w:val="24"/>
                    <w:szCs w:val="24"/>
                  </w:rPr>
                  <m:t>-3</m:t>
                </m:r>
              </m:sup>
            </m:sSup>
          </m:den>
        </m:f>
      </m:oMath>
      <w:r w:rsidR="00F7383A">
        <w:rPr>
          <w:rFonts w:ascii="Bookman Old Style" w:eastAsiaTheme="minorEastAsia" w:hAnsi="Bookman Old Style"/>
          <w:sz w:val="24"/>
          <w:szCs w:val="24"/>
        </w:rPr>
        <w:t xml:space="preserve"> </w:t>
      </w:r>
    </w:p>
    <w:p w:rsidR="00F7383A" w:rsidRDefault="00F7383A" w:rsidP="00F7383A">
      <w:pPr>
        <w:rPr>
          <w:rFonts w:ascii="Bookman Old Style" w:eastAsiaTheme="minorEastAsia" w:hAnsi="Bookman Old Style"/>
          <w:sz w:val="24"/>
          <w:szCs w:val="24"/>
        </w:rPr>
      </w:pPr>
      <w:r>
        <w:rPr>
          <w:rFonts w:ascii="Bookman Old Style" w:eastAsiaTheme="minorEastAsia" w:hAnsi="Bookman Old Style"/>
          <w:sz w:val="24"/>
          <w:szCs w:val="24"/>
        </w:rPr>
        <w:t>1 dm</w:t>
      </w:r>
      <w:r>
        <w:rPr>
          <w:rFonts w:ascii="Bookman Old Style" w:eastAsiaTheme="minorEastAsia" w:hAnsi="Bookman Old Style"/>
          <w:sz w:val="24"/>
          <w:szCs w:val="24"/>
          <w:vertAlign w:val="superscript"/>
        </w:rPr>
        <w:t>-3</w:t>
      </w:r>
      <w:r>
        <w:rPr>
          <w:rFonts w:ascii="Bookman Old Style" w:eastAsiaTheme="minorEastAsia" w:hAnsi="Bookman Old Style"/>
          <w:sz w:val="24"/>
          <w:szCs w:val="24"/>
        </w:rPr>
        <w:t xml:space="preserve"> = (10</w:t>
      </w:r>
      <w:r>
        <w:rPr>
          <w:rFonts w:ascii="Bookman Old Style" w:eastAsiaTheme="minorEastAsia" w:hAnsi="Bookman Old Style"/>
          <w:sz w:val="24"/>
          <w:szCs w:val="24"/>
          <w:vertAlign w:val="superscript"/>
        </w:rPr>
        <w:t>-1</w:t>
      </w:r>
      <w:r>
        <w:rPr>
          <w:rFonts w:ascii="Bookman Old Style" w:eastAsiaTheme="minorEastAsia" w:hAnsi="Bookman Old Style"/>
          <w:sz w:val="24"/>
          <w:szCs w:val="24"/>
        </w:rPr>
        <w:t>)</w:t>
      </w:r>
      <w:r>
        <w:rPr>
          <w:rFonts w:ascii="Bookman Old Style" w:eastAsiaTheme="minorEastAsia" w:hAnsi="Bookman Old Style"/>
          <w:sz w:val="24"/>
          <w:szCs w:val="24"/>
          <w:vertAlign w:val="superscript"/>
        </w:rPr>
        <w:t>-3</w:t>
      </w:r>
      <w:r>
        <w:rPr>
          <w:rFonts w:ascii="Bookman Old Style" w:eastAsiaTheme="minorEastAsia" w:hAnsi="Bookman Old Style"/>
          <w:sz w:val="24"/>
          <w:szCs w:val="24"/>
        </w:rPr>
        <w:t>m</w:t>
      </w:r>
      <w:r>
        <w:rPr>
          <w:rFonts w:ascii="Bookman Old Style" w:eastAsiaTheme="minorEastAsia" w:hAnsi="Bookman Old Style"/>
          <w:sz w:val="24"/>
          <w:szCs w:val="24"/>
          <w:vertAlign w:val="superscript"/>
        </w:rPr>
        <w:t>-3</w:t>
      </w:r>
    </w:p>
    <w:p w:rsidR="00F7383A" w:rsidRDefault="00F7383A" w:rsidP="00F7383A">
      <w:pPr>
        <w:rPr>
          <w:rFonts w:ascii="Bookman Old Style" w:eastAsiaTheme="minorEastAsia" w:hAnsi="Bookman Old Style"/>
          <w:sz w:val="24"/>
          <w:szCs w:val="24"/>
        </w:rPr>
      </w:pPr>
      <w:r>
        <w:rPr>
          <w:rFonts w:ascii="Bookman Old Style" w:eastAsiaTheme="minorEastAsia" w:hAnsi="Bookman Old Style"/>
          <w:sz w:val="24"/>
          <w:szCs w:val="24"/>
        </w:rPr>
        <w:t>1 dm</w:t>
      </w:r>
      <w:r>
        <w:rPr>
          <w:rFonts w:ascii="Bookman Old Style" w:eastAsiaTheme="minorEastAsia" w:hAnsi="Bookman Old Style"/>
          <w:sz w:val="24"/>
          <w:szCs w:val="24"/>
          <w:vertAlign w:val="superscript"/>
        </w:rPr>
        <w:t>-3</w:t>
      </w:r>
      <w:r>
        <w:rPr>
          <w:rFonts w:ascii="Bookman Old Style" w:eastAsiaTheme="minorEastAsia" w:hAnsi="Bookman Old Style"/>
          <w:sz w:val="24"/>
          <w:szCs w:val="24"/>
        </w:rPr>
        <w:t xml:space="preserve"> = 10</w:t>
      </w:r>
      <w:r>
        <w:rPr>
          <w:rFonts w:ascii="Bookman Old Style" w:eastAsiaTheme="minorEastAsia" w:hAnsi="Bookman Old Style"/>
          <w:sz w:val="24"/>
          <w:szCs w:val="24"/>
          <w:vertAlign w:val="superscript"/>
        </w:rPr>
        <w:t>3</w:t>
      </w:r>
      <w:r>
        <w:rPr>
          <w:rFonts w:ascii="Bookman Old Style" w:eastAsiaTheme="minorEastAsia" w:hAnsi="Bookman Old Style"/>
          <w:sz w:val="24"/>
          <w:szCs w:val="24"/>
        </w:rPr>
        <w:t>m</w:t>
      </w:r>
      <w:r>
        <w:rPr>
          <w:rFonts w:ascii="Bookman Old Style" w:eastAsiaTheme="minorEastAsia" w:hAnsi="Bookman Old Style"/>
          <w:sz w:val="24"/>
          <w:szCs w:val="24"/>
          <w:vertAlign w:val="superscript"/>
        </w:rPr>
        <w:t>-3</w:t>
      </w:r>
    </w:p>
    <w:p w:rsidR="00F7383A" w:rsidRPr="00834EFA" w:rsidRDefault="00F7383A" w:rsidP="006C326C">
      <w:pPr>
        <w:pStyle w:val="ListParagraph"/>
        <w:numPr>
          <w:ilvl w:val="0"/>
          <w:numId w:val="217"/>
        </w:numPr>
        <w:rPr>
          <w:rFonts w:ascii="Bookman Old Style" w:eastAsiaTheme="minorEastAsia" w:hAnsi="Bookman Old Style"/>
          <w:sz w:val="24"/>
          <w:szCs w:val="24"/>
        </w:rPr>
      </w:pPr>
      <w:r w:rsidRPr="00834EFA">
        <w:rPr>
          <w:rFonts w:ascii="Bookman Old Style" w:eastAsiaTheme="minorEastAsia" w:hAnsi="Bookman Old Style"/>
          <w:sz w:val="24"/>
          <w:szCs w:val="24"/>
        </w:rPr>
        <w:t>=</w:t>
      </w:r>
      <m:oMath>
        <m:f>
          <m:fPr>
            <m:ctrlPr>
              <w:rPr>
                <w:rFonts w:ascii="Cambria Math" w:eastAsiaTheme="minorEastAsia" w:hAnsi="Cambria Math"/>
                <w:i/>
                <w:sz w:val="24"/>
                <w:szCs w:val="24"/>
              </w:rPr>
            </m:ctrlPr>
          </m:fPr>
          <m:num>
            <m:sSup>
              <m:sSupPr>
                <m:ctrlPr>
                  <w:rPr>
                    <w:rFonts w:ascii="Cambria Math" w:eastAsiaTheme="minorEastAsia" w:hAnsi="Cambria Math"/>
                    <w:i/>
                    <w:sz w:val="24"/>
                    <w:szCs w:val="24"/>
                  </w:rPr>
                </m:ctrlPr>
              </m:sSupPr>
              <m:e>
                <m:r>
                  <w:rPr>
                    <w:rFonts w:ascii="Cambria Math" w:eastAsiaTheme="minorEastAsia" w:hAnsi="Cambria Math"/>
                    <w:sz w:val="24"/>
                    <w:szCs w:val="24"/>
                  </w:rPr>
                  <m:t>Ω</m:t>
                </m:r>
              </m:e>
              <m:sup>
                <m:r>
                  <w:rPr>
                    <w:rFonts w:ascii="Cambria Math" w:eastAsiaTheme="minorEastAsia" w:hAnsi="Cambria Math"/>
                    <w:sz w:val="24"/>
                    <w:szCs w:val="24"/>
                  </w:rPr>
                  <m:t>-1</m:t>
                </m:r>
              </m:sup>
            </m:sSup>
            <m:sSup>
              <m:sSupPr>
                <m:ctrlPr>
                  <w:rPr>
                    <w:rFonts w:ascii="Cambria Math" w:eastAsiaTheme="minorEastAsia" w:hAnsi="Cambria Math"/>
                    <w:i/>
                    <w:sz w:val="24"/>
                    <w:szCs w:val="24"/>
                  </w:rPr>
                </m:ctrlPr>
              </m:sSupPr>
              <m:e>
                <m:r>
                  <w:rPr>
                    <w:rFonts w:ascii="Cambria Math" w:eastAsiaTheme="minorEastAsia" w:hAnsi="Cambria Math"/>
                    <w:sz w:val="24"/>
                    <w:szCs w:val="24"/>
                  </w:rPr>
                  <m:t>m</m:t>
                </m:r>
              </m:e>
              <m:sup>
                <m:r>
                  <w:rPr>
                    <w:rFonts w:ascii="Cambria Math" w:eastAsiaTheme="minorEastAsia" w:hAnsi="Cambria Math"/>
                    <w:sz w:val="24"/>
                    <w:szCs w:val="24"/>
                  </w:rPr>
                  <m:t>-1</m:t>
                </m:r>
              </m:sup>
            </m:sSup>
          </m:num>
          <m:den>
            <m:sSup>
              <m:sSupPr>
                <m:ctrlPr>
                  <w:rPr>
                    <w:rFonts w:ascii="Cambria Math" w:eastAsiaTheme="minorEastAsia" w:hAnsi="Cambria Math"/>
                    <w:i/>
                    <w:sz w:val="24"/>
                    <w:szCs w:val="24"/>
                  </w:rPr>
                </m:ctrlPr>
              </m:sSupPr>
              <m:e>
                <m:r>
                  <w:rPr>
                    <w:rFonts w:ascii="Cambria Math" w:eastAsiaTheme="minorEastAsia" w:hAnsi="Cambria Math"/>
                    <w:sz w:val="24"/>
                    <w:szCs w:val="24"/>
                  </w:rPr>
                  <m:t>mol.10</m:t>
                </m:r>
              </m:e>
              <m:sup>
                <m:r>
                  <w:rPr>
                    <w:rFonts w:ascii="Cambria Math" w:eastAsiaTheme="minorEastAsia" w:hAnsi="Cambria Math"/>
                    <w:sz w:val="24"/>
                    <w:szCs w:val="24"/>
                  </w:rPr>
                  <m:t>3</m:t>
                </m:r>
              </m:sup>
            </m:sSup>
            <m:sSup>
              <m:sSupPr>
                <m:ctrlPr>
                  <w:rPr>
                    <w:rFonts w:ascii="Cambria Math" w:eastAsiaTheme="minorEastAsia" w:hAnsi="Cambria Math"/>
                    <w:i/>
                    <w:sz w:val="24"/>
                    <w:szCs w:val="24"/>
                  </w:rPr>
                </m:ctrlPr>
              </m:sSupPr>
              <m:e>
                <m:r>
                  <w:rPr>
                    <w:rFonts w:ascii="Cambria Math" w:eastAsiaTheme="minorEastAsia" w:hAnsi="Cambria Math"/>
                    <w:sz w:val="24"/>
                    <w:szCs w:val="24"/>
                  </w:rPr>
                  <m:t>m</m:t>
                </m:r>
              </m:e>
              <m:sup>
                <m:r>
                  <w:rPr>
                    <w:rFonts w:ascii="Cambria Math" w:eastAsiaTheme="minorEastAsia" w:hAnsi="Cambria Math"/>
                    <w:sz w:val="24"/>
                    <w:szCs w:val="24"/>
                  </w:rPr>
                  <m:t>-3</m:t>
                </m:r>
              </m:sup>
            </m:sSup>
          </m:den>
        </m:f>
      </m:oMath>
      <w:r w:rsidRPr="00834EFA">
        <w:rPr>
          <w:rFonts w:ascii="Bookman Old Style" w:eastAsiaTheme="minorEastAsia" w:hAnsi="Bookman Old Style"/>
          <w:sz w:val="24"/>
          <w:szCs w:val="24"/>
        </w:rPr>
        <w:t xml:space="preserve">      </w:t>
      </w:r>
    </w:p>
    <w:p w:rsidR="00F7383A" w:rsidRDefault="008E1064" w:rsidP="00F7383A">
      <w:pPr>
        <w:pStyle w:val="ListParagraph"/>
        <w:rPr>
          <w:rFonts w:ascii="Bookman Old Style" w:eastAsiaTheme="minorEastAsia" w:hAnsi="Bookman Old Style"/>
          <w:sz w:val="24"/>
          <w:szCs w:val="24"/>
        </w:rPr>
      </w:pPr>
      <w:r>
        <w:rPr>
          <w:rFonts w:ascii="Bookman Old Style" w:eastAsiaTheme="minorEastAsia" w:hAnsi="Bookman Old Style"/>
          <w:noProof/>
          <w:sz w:val="24"/>
          <w:szCs w:val="24"/>
        </w:rPr>
        <w:pict>
          <v:shape id="_x0000_s1771" type="#_x0000_t202" style="position:absolute;left:0;text-align:left;margin-left:149.15pt;margin-top:13.45pt;width:122.55pt;height:38.6pt;z-index:252423168">
            <v:textbox>
              <w:txbxContent>
                <w:p w:rsidR="008E1064" w:rsidRDefault="008E1064" w:rsidP="00F7383A">
                  <w:r w:rsidRPr="00422DE6">
                    <w:rPr>
                      <w:rFonts w:ascii="Bookman Old Style" w:eastAsiaTheme="minorEastAsia" w:hAnsi="Bookman Old Style"/>
                      <w:noProof/>
                      <w:sz w:val="24"/>
                      <w:szCs w:val="24"/>
                    </w:rPr>
                    <w:drawing>
                      <wp:inline distT="0" distB="0" distL="0" distR="0">
                        <wp:extent cx="262890" cy="199390"/>
                        <wp:effectExtent l="19050" t="0" r="3810" b="0"/>
                        <wp:docPr id="10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8"/>
                                <a:srcRect/>
                                <a:stretch>
                                  <a:fillRect/>
                                </a:stretch>
                              </pic:blipFill>
                              <pic:spPr bwMode="auto">
                                <a:xfrm>
                                  <a:off x="0" y="0"/>
                                  <a:ext cx="262890" cy="199390"/>
                                </a:xfrm>
                                <a:prstGeom prst="rect">
                                  <a:avLst/>
                                </a:prstGeom>
                                <a:noFill/>
                                <a:ln w="9525">
                                  <a:noFill/>
                                  <a:miter lim="800000"/>
                                  <a:headEnd/>
                                  <a:tailEnd/>
                                </a:ln>
                              </pic:spPr>
                            </pic:pic>
                          </a:graphicData>
                        </a:graphic>
                      </wp:inline>
                    </w:drawing>
                  </w:r>
                  <w:r>
                    <w:rPr>
                      <w:rFonts w:ascii="Bookman Old Style" w:eastAsiaTheme="minorEastAsia" w:hAnsi="Bookman Old Style"/>
                      <w:sz w:val="24"/>
                      <w:szCs w:val="24"/>
                    </w:rPr>
                    <w:t xml:space="preserve"> = </w:t>
                  </w:r>
                  <m:oMath>
                    <m:f>
                      <m:fPr>
                        <m:ctrlPr>
                          <w:rPr>
                            <w:rFonts w:ascii="Cambria Math" w:eastAsiaTheme="minorEastAsia" w:hAnsi="Cambria Math"/>
                            <w:i/>
                            <w:sz w:val="24"/>
                            <w:szCs w:val="24"/>
                          </w:rPr>
                        </m:ctrlPr>
                      </m:fPr>
                      <m:num>
                        <m:r>
                          <w:rPr>
                            <w:rFonts w:ascii="Cambria Math" w:eastAsiaTheme="minorEastAsia" w:hAnsi="Cambria Math"/>
                            <w:sz w:val="24"/>
                            <w:szCs w:val="24"/>
                          </w:rPr>
                          <m:t>1000</m:t>
                        </m:r>
                        <m:r>
                          <w:rPr>
                            <w:rFonts w:ascii="Cambria Math" w:eastAsiaTheme="minorEastAsia" w:hAnsi="Cambria Math"/>
                            <w:i/>
                            <w:noProof/>
                            <w:sz w:val="24"/>
                            <w:szCs w:val="24"/>
                          </w:rPr>
                          <w:drawing>
                            <wp:inline distT="0" distB="0" distL="0" distR="0">
                              <wp:extent cx="115570" cy="157480"/>
                              <wp:effectExtent l="19050" t="0" r="0" b="0"/>
                              <wp:docPr id="1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3"/>
                                      <a:srcRect/>
                                      <a:stretch>
                                        <a:fillRect/>
                                      </a:stretch>
                                    </pic:blipFill>
                                    <pic:spPr bwMode="auto">
                                      <a:xfrm>
                                        <a:off x="0" y="0"/>
                                        <a:ext cx="115570" cy="157480"/>
                                      </a:xfrm>
                                      <a:prstGeom prst="rect">
                                        <a:avLst/>
                                      </a:prstGeom>
                                      <a:noFill/>
                                      <a:ln w="9525">
                                        <a:noFill/>
                                        <a:miter lim="800000"/>
                                        <a:headEnd/>
                                        <a:tailEnd/>
                                      </a:ln>
                                    </pic:spPr>
                                  </pic:pic>
                                </a:graphicData>
                              </a:graphic>
                            </wp:inline>
                          </w:drawing>
                        </m:r>
                      </m:num>
                      <m:den>
                        <m:r>
                          <w:rPr>
                            <w:rFonts w:ascii="Cambria Math" w:eastAsiaTheme="minorEastAsia" w:hAnsi="Cambria Math"/>
                            <w:sz w:val="24"/>
                            <w:szCs w:val="24"/>
                          </w:rPr>
                          <m:t>c</m:t>
                        </m:r>
                      </m:den>
                    </m:f>
                  </m:oMath>
                </w:p>
              </w:txbxContent>
            </v:textbox>
          </v:shape>
        </w:pict>
      </w:r>
      <w:r w:rsidR="00F7383A">
        <w:rPr>
          <w:rFonts w:ascii="Bookman Old Style" w:eastAsiaTheme="minorEastAsia" w:hAnsi="Bookman Old Style"/>
          <w:sz w:val="24"/>
          <w:szCs w:val="24"/>
        </w:rPr>
        <w:t xml:space="preserve">= </w:t>
      </w:r>
      <m:oMath>
        <m:f>
          <m:fPr>
            <m:ctrlPr>
              <w:rPr>
                <w:rFonts w:ascii="Cambria Math" w:eastAsiaTheme="minorEastAsia" w:hAnsi="Cambria Math"/>
                <w:i/>
                <w:sz w:val="24"/>
                <w:szCs w:val="24"/>
              </w:rPr>
            </m:ctrlPr>
          </m:fPr>
          <m:num>
            <m:sSup>
              <m:sSupPr>
                <m:ctrlPr>
                  <w:rPr>
                    <w:rFonts w:ascii="Cambria Math" w:eastAsiaTheme="minorEastAsia" w:hAnsi="Cambria Math"/>
                    <w:i/>
                    <w:sz w:val="24"/>
                    <w:szCs w:val="24"/>
                  </w:rPr>
                </m:ctrlPr>
              </m:sSupPr>
              <m:e>
                <m:r>
                  <w:rPr>
                    <w:rFonts w:ascii="Cambria Math" w:eastAsiaTheme="minorEastAsia" w:hAnsi="Cambria Math"/>
                    <w:sz w:val="24"/>
                    <w:szCs w:val="24"/>
                  </w:rPr>
                  <m:t>Ω</m:t>
                </m:r>
              </m:e>
              <m:sup>
                <m:r>
                  <w:rPr>
                    <w:rFonts w:ascii="Cambria Math" w:eastAsiaTheme="minorEastAsia" w:hAnsi="Cambria Math"/>
                    <w:sz w:val="24"/>
                    <w:szCs w:val="24"/>
                  </w:rPr>
                  <m:t>-1</m:t>
                </m:r>
              </m:sup>
            </m:sSup>
            <m:sSup>
              <m:sSupPr>
                <m:ctrlPr>
                  <w:rPr>
                    <w:rFonts w:ascii="Cambria Math" w:eastAsiaTheme="minorEastAsia" w:hAnsi="Cambria Math"/>
                    <w:i/>
                    <w:sz w:val="24"/>
                    <w:szCs w:val="24"/>
                  </w:rPr>
                </m:ctrlPr>
              </m:sSupPr>
              <m:e>
                <m:r>
                  <w:rPr>
                    <w:rFonts w:ascii="Cambria Math" w:eastAsiaTheme="minorEastAsia" w:hAnsi="Cambria Math"/>
                    <w:sz w:val="24"/>
                    <w:szCs w:val="24"/>
                  </w:rPr>
                  <m:t>m</m:t>
                </m:r>
              </m:e>
              <m:sup>
                <m:r>
                  <w:rPr>
                    <w:rFonts w:ascii="Cambria Math" w:eastAsiaTheme="minorEastAsia" w:hAnsi="Cambria Math"/>
                    <w:sz w:val="24"/>
                    <w:szCs w:val="24"/>
                  </w:rPr>
                  <m:t>2</m:t>
                </m:r>
              </m:sup>
            </m:sSup>
            <m:sSup>
              <m:sSupPr>
                <m:ctrlPr>
                  <w:rPr>
                    <w:rFonts w:ascii="Cambria Math" w:eastAsiaTheme="minorEastAsia" w:hAnsi="Cambria Math"/>
                    <w:i/>
                    <w:sz w:val="24"/>
                    <w:szCs w:val="24"/>
                  </w:rPr>
                </m:ctrlPr>
              </m:sSupPr>
              <m:e>
                <m:r>
                  <w:rPr>
                    <w:rFonts w:ascii="Cambria Math" w:eastAsiaTheme="minorEastAsia" w:hAnsi="Cambria Math"/>
                    <w:sz w:val="24"/>
                    <w:szCs w:val="24"/>
                  </w:rPr>
                  <m:t>mol</m:t>
                </m:r>
              </m:e>
              <m:sup>
                <m:r>
                  <w:rPr>
                    <w:rFonts w:ascii="Cambria Math" w:eastAsiaTheme="minorEastAsia" w:hAnsi="Cambria Math"/>
                    <w:sz w:val="24"/>
                    <w:szCs w:val="24"/>
                  </w:rPr>
                  <m:t>-1</m:t>
                </m:r>
              </m:sup>
            </m:sSup>
          </m:num>
          <m:den>
            <m:sSup>
              <m:sSupPr>
                <m:ctrlPr>
                  <w:rPr>
                    <w:rFonts w:ascii="Cambria Math" w:eastAsiaTheme="minorEastAsia" w:hAnsi="Cambria Math"/>
                    <w:i/>
                    <w:sz w:val="24"/>
                    <w:szCs w:val="24"/>
                  </w:rPr>
                </m:ctrlPr>
              </m:sSupPr>
              <m:e>
                <m:r>
                  <w:rPr>
                    <w:rFonts w:ascii="Cambria Math" w:eastAsiaTheme="minorEastAsia" w:hAnsi="Cambria Math"/>
                    <w:sz w:val="24"/>
                    <w:szCs w:val="24"/>
                  </w:rPr>
                  <m:t>10</m:t>
                </m:r>
              </m:e>
              <m:sup>
                <m:r>
                  <w:rPr>
                    <w:rFonts w:ascii="Cambria Math" w:eastAsiaTheme="minorEastAsia" w:hAnsi="Cambria Math"/>
                    <w:sz w:val="24"/>
                    <w:szCs w:val="24"/>
                  </w:rPr>
                  <m:t>3</m:t>
                </m:r>
              </m:sup>
            </m:sSup>
          </m:den>
        </m:f>
      </m:oMath>
      <w:r w:rsidR="00F7383A" w:rsidRPr="00834EFA">
        <w:rPr>
          <w:rFonts w:ascii="Bookman Old Style" w:eastAsiaTheme="minorEastAsia" w:hAnsi="Bookman Old Style"/>
          <w:sz w:val="24"/>
          <w:szCs w:val="24"/>
        </w:rPr>
        <w:t xml:space="preserve">     </w:t>
      </w:r>
    </w:p>
    <w:p w:rsidR="00F7383A" w:rsidRPr="00CE46C1" w:rsidRDefault="00F7383A" w:rsidP="00F7383A">
      <w:pPr>
        <w:rPr>
          <w:rFonts w:ascii="Bookman Old Style" w:eastAsiaTheme="minorEastAsia" w:hAnsi="Bookman Old Style"/>
          <w:sz w:val="24"/>
          <w:szCs w:val="24"/>
        </w:rPr>
      </w:pPr>
      <w:r>
        <w:rPr>
          <w:rFonts w:ascii="Bookman Old Style" w:eastAsiaTheme="minorEastAsia" w:hAnsi="Bookman Old Style"/>
          <w:sz w:val="24"/>
          <w:szCs w:val="24"/>
        </w:rPr>
        <w:t>Units are Ω</w:t>
      </w:r>
      <w:r>
        <w:rPr>
          <w:rFonts w:ascii="Bookman Old Style" w:eastAsiaTheme="minorEastAsia" w:hAnsi="Bookman Old Style"/>
          <w:sz w:val="24"/>
          <w:szCs w:val="24"/>
          <w:vertAlign w:val="superscript"/>
        </w:rPr>
        <w:t>-1</w:t>
      </w:r>
      <w:r>
        <w:rPr>
          <w:rFonts w:ascii="Bookman Old Style" w:eastAsiaTheme="minorEastAsia" w:hAnsi="Bookman Old Style"/>
          <w:sz w:val="24"/>
          <w:szCs w:val="24"/>
        </w:rPr>
        <w:t>m</w:t>
      </w:r>
      <w:r>
        <w:rPr>
          <w:rFonts w:ascii="Bookman Old Style" w:eastAsiaTheme="minorEastAsia" w:hAnsi="Bookman Old Style"/>
          <w:sz w:val="24"/>
          <w:szCs w:val="24"/>
          <w:vertAlign w:val="superscript"/>
        </w:rPr>
        <w:t>2</w:t>
      </w:r>
      <w:r>
        <w:rPr>
          <w:rFonts w:ascii="Bookman Old Style" w:eastAsiaTheme="minorEastAsia" w:hAnsi="Bookman Old Style"/>
          <w:sz w:val="24"/>
          <w:szCs w:val="24"/>
        </w:rPr>
        <w:t>mol</w:t>
      </w:r>
      <w:r>
        <w:rPr>
          <w:rFonts w:ascii="Bookman Old Style" w:eastAsiaTheme="minorEastAsia" w:hAnsi="Bookman Old Style"/>
          <w:sz w:val="24"/>
          <w:szCs w:val="24"/>
          <w:vertAlign w:val="superscript"/>
        </w:rPr>
        <w:t>-1</w:t>
      </w:r>
      <w:r>
        <w:rPr>
          <w:rFonts w:ascii="Bookman Old Style" w:eastAsiaTheme="minorEastAsia" w:hAnsi="Bookman Old Style"/>
          <w:sz w:val="24"/>
          <w:szCs w:val="24"/>
        </w:rPr>
        <w:t xml:space="preserve"> and </w:t>
      </w:r>
    </w:p>
    <w:p w:rsidR="00F7383A" w:rsidRDefault="00F7383A" w:rsidP="00F7383A">
      <w:pPr>
        <w:rPr>
          <w:rFonts w:ascii="Bookman Old Style" w:eastAsiaTheme="minorEastAsia" w:hAnsi="Bookman Old Style"/>
          <w:b/>
          <w:color w:val="000000" w:themeColor="text1"/>
          <w:sz w:val="24"/>
          <w:szCs w:val="24"/>
        </w:rPr>
      </w:pPr>
      <w:r w:rsidRPr="00C52A5C">
        <w:rPr>
          <w:rFonts w:ascii="Bookman Old Style" w:eastAsiaTheme="minorEastAsia" w:hAnsi="Bookman Old Style"/>
          <w:b/>
          <w:color w:val="000000" w:themeColor="text1"/>
          <w:sz w:val="24"/>
          <w:szCs w:val="24"/>
        </w:rPr>
        <w:t>Variation of molar conductivity with concentration</w:t>
      </w:r>
    </w:p>
    <w:p w:rsidR="00F7383A" w:rsidRDefault="00F7383A" w:rsidP="00F7383A">
      <w:pPr>
        <w:rPr>
          <w:rFonts w:ascii="Bookman Old Style" w:eastAsiaTheme="minorEastAsia" w:hAnsi="Bookman Old Style"/>
          <w:b/>
          <w:color w:val="FF0000"/>
          <w:sz w:val="24"/>
          <w:szCs w:val="24"/>
        </w:rPr>
      </w:pPr>
      <w:r>
        <w:rPr>
          <w:rFonts w:ascii="Bookman Old Style" w:eastAsiaTheme="minorEastAsia" w:hAnsi="Bookman Old Style"/>
          <w:b/>
          <w:noProof/>
          <w:color w:val="FF0000"/>
          <w:sz w:val="24"/>
          <w:szCs w:val="24"/>
        </w:rPr>
        <w:lastRenderedPageBreak/>
        <w:drawing>
          <wp:inline distT="0" distB="0" distL="0" distR="0">
            <wp:extent cx="3072493" cy="1915885"/>
            <wp:effectExtent l="19050" t="0" r="0" b="0"/>
            <wp:docPr id="140"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89"/>
                    <a:srcRect t="9744"/>
                    <a:stretch>
                      <a:fillRect/>
                    </a:stretch>
                  </pic:blipFill>
                  <pic:spPr bwMode="auto">
                    <a:xfrm>
                      <a:off x="0" y="0"/>
                      <a:ext cx="3072493" cy="1915885"/>
                    </a:xfrm>
                    <a:prstGeom prst="rect">
                      <a:avLst/>
                    </a:prstGeom>
                    <a:noFill/>
                    <a:ln w="9525">
                      <a:noFill/>
                      <a:miter lim="800000"/>
                      <a:headEnd/>
                      <a:tailEnd/>
                    </a:ln>
                  </pic:spPr>
                </pic:pic>
              </a:graphicData>
            </a:graphic>
          </wp:inline>
        </w:drawing>
      </w:r>
    </w:p>
    <w:p w:rsidR="00F7383A" w:rsidRDefault="00F7383A" w:rsidP="00F7383A">
      <w:pPr>
        <w:rPr>
          <w:rFonts w:ascii="Bookman Old Style" w:eastAsiaTheme="minorEastAsia" w:hAnsi="Bookman Old Style"/>
          <w:b/>
          <w:color w:val="FF0000"/>
          <w:sz w:val="24"/>
          <w:szCs w:val="24"/>
        </w:rPr>
      </w:pPr>
    </w:p>
    <w:p w:rsidR="00F7383A" w:rsidRPr="00581A0D" w:rsidRDefault="00F7383A" w:rsidP="00F7383A">
      <w:pPr>
        <w:rPr>
          <w:rFonts w:ascii="Bookman Old Style" w:eastAsiaTheme="minorEastAsia" w:hAnsi="Bookman Old Style"/>
          <w:b/>
          <w:color w:val="FF0000"/>
          <w:sz w:val="24"/>
          <w:szCs w:val="24"/>
        </w:rPr>
      </w:pPr>
      <w:r>
        <w:rPr>
          <w:rFonts w:ascii="Bookman Old Style" w:eastAsiaTheme="minorEastAsia" w:hAnsi="Bookman Old Style"/>
          <w:b/>
          <w:noProof/>
          <w:color w:val="FF0000"/>
          <w:sz w:val="24"/>
          <w:szCs w:val="24"/>
        </w:rPr>
        <w:drawing>
          <wp:inline distT="0" distB="0" distL="0" distR="0">
            <wp:extent cx="3302454" cy="2329543"/>
            <wp:effectExtent l="19050" t="0" r="0" b="0"/>
            <wp:docPr id="1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90"/>
                    <a:srcRect t="17054"/>
                    <a:stretch>
                      <a:fillRect/>
                    </a:stretch>
                  </pic:blipFill>
                  <pic:spPr bwMode="auto">
                    <a:xfrm>
                      <a:off x="0" y="0"/>
                      <a:ext cx="3302454" cy="2329543"/>
                    </a:xfrm>
                    <a:prstGeom prst="rect">
                      <a:avLst/>
                    </a:prstGeom>
                    <a:noFill/>
                    <a:ln w="9525">
                      <a:noFill/>
                      <a:miter lim="800000"/>
                      <a:headEnd/>
                      <a:tailEnd/>
                    </a:ln>
                  </pic:spPr>
                </pic:pic>
              </a:graphicData>
            </a:graphic>
          </wp:inline>
        </w:drawing>
      </w:r>
    </w:p>
    <w:p w:rsidR="00F7383A" w:rsidRDefault="00F7383A" w:rsidP="006C326C">
      <w:pPr>
        <w:pStyle w:val="ListParagraph"/>
        <w:numPr>
          <w:ilvl w:val="0"/>
          <w:numId w:val="218"/>
        </w:numPr>
        <w:rPr>
          <w:rFonts w:ascii="Bookman Old Style" w:eastAsiaTheme="minorEastAsia" w:hAnsi="Bookman Old Style"/>
          <w:sz w:val="24"/>
          <w:szCs w:val="24"/>
        </w:rPr>
      </w:pPr>
      <w:r>
        <w:rPr>
          <w:rFonts w:ascii="Bookman Old Style" w:eastAsiaTheme="minorEastAsia" w:hAnsi="Bookman Old Style"/>
          <w:sz w:val="24"/>
          <w:szCs w:val="24"/>
        </w:rPr>
        <w:t>Strong electrolytes</w:t>
      </w:r>
    </w:p>
    <w:p w:rsidR="00F7383A" w:rsidRDefault="00F7383A" w:rsidP="00F7383A">
      <w:pPr>
        <w:spacing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Molar conductivity decreases with increases in concentration or molar conductivity increases with dilution  </w:t>
      </w:r>
    </w:p>
    <w:p w:rsidR="00F7383A" w:rsidRPr="00581A0D" w:rsidRDefault="00F7383A" w:rsidP="00F7383A">
      <w:pPr>
        <w:spacing w:line="360" w:lineRule="auto"/>
        <w:jc w:val="both"/>
        <w:rPr>
          <w:rFonts w:ascii="Bookman Old Style" w:eastAsiaTheme="minorEastAsia" w:hAnsi="Bookman Old Style"/>
          <w:b/>
          <w:sz w:val="24"/>
          <w:szCs w:val="24"/>
        </w:rPr>
      </w:pPr>
      <w:r w:rsidRPr="00581A0D">
        <w:rPr>
          <w:rFonts w:ascii="Bookman Old Style" w:eastAsiaTheme="minorEastAsia" w:hAnsi="Bookman Old Style"/>
          <w:b/>
          <w:sz w:val="24"/>
          <w:szCs w:val="24"/>
        </w:rPr>
        <w:t xml:space="preserve">Reason </w:t>
      </w:r>
    </w:p>
    <w:p w:rsidR="00F7383A" w:rsidRDefault="00F7383A" w:rsidP="00F7383A">
      <w:pPr>
        <w:spacing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At low concn there is increased ionic freedom which independent of each other due to reduced ionic interference. This makes molar conductivity high.</w:t>
      </w:r>
    </w:p>
    <w:p w:rsidR="00F7383A" w:rsidRDefault="00F7383A" w:rsidP="00F7383A">
      <w:pPr>
        <w:spacing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At high concn or low dilution molar conductivity is low because there are many ions per unit volume increasing ionic interference reducing ionic freedom. This reduces the molar conductivity.</w:t>
      </w:r>
    </w:p>
    <w:p w:rsidR="00F7383A" w:rsidRDefault="00F7383A" w:rsidP="00F7383A">
      <w:pPr>
        <w:spacing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lastRenderedPageBreak/>
        <w:t>Ionic interference a rises because a solution of an ionic salt has positive ions and negative ions. A positive ions becomes surrounded by ionic atmosphere of negative ions.</w:t>
      </w:r>
    </w:p>
    <w:p w:rsidR="00F7383A" w:rsidRDefault="00F7383A" w:rsidP="00F7383A">
      <w:pPr>
        <w:spacing w:line="360" w:lineRule="auto"/>
        <w:jc w:val="both"/>
        <w:rPr>
          <w:rFonts w:ascii="Bookman Old Style" w:eastAsiaTheme="minorEastAsia" w:hAnsi="Bookman Old Style"/>
          <w:sz w:val="24"/>
          <w:szCs w:val="24"/>
        </w:rPr>
      </w:pPr>
      <w:r>
        <w:rPr>
          <w:rFonts w:ascii="Bookman Old Style" w:eastAsiaTheme="minorEastAsia" w:hAnsi="Bookman Old Style"/>
          <w:noProof/>
          <w:sz w:val="24"/>
          <w:szCs w:val="24"/>
        </w:rPr>
        <w:drawing>
          <wp:inline distT="0" distB="0" distL="0" distR="0">
            <wp:extent cx="424815" cy="348615"/>
            <wp:effectExtent l="19050" t="0" r="0" b="0"/>
            <wp:docPr id="11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91"/>
                    <a:srcRect/>
                    <a:stretch>
                      <a:fillRect/>
                    </a:stretch>
                  </pic:blipFill>
                  <pic:spPr bwMode="auto">
                    <a:xfrm>
                      <a:off x="0" y="0"/>
                      <a:ext cx="424815" cy="348615"/>
                    </a:xfrm>
                    <a:prstGeom prst="rect">
                      <a:avLst/>
                    </a:prstGeom>
                    <a:noFill/>
                    <a:ln w="9525">
                      <a:noFill/>
                      <a:miter lim="800000"/>
                      <a:headEnd/>
                      <a:tailEnd/>
                    </a:ln>
                  </pic:spPr>
                </pic:pic>
              </a:graphicData>
            </a:graphic>
          </wp:inline>
        </w:drawing>
      </w:r>
    </w:p>
    <w:p w:rsidR="00F7383A" w:rsidRDefault="00F7383A" w:rsidP="00F7383A">
      <w:pPr>
        <w:spacing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While a negative ion is surrounded by an ionic atmosphere of positive ions.</w:t>
      </w:r>
    </w:p>
    <w:p w:rsidR="00F7383A" w:rsidRDefault="00F7383A" w:rsidP="00F7383A">
      <w:pPr>
        <w:spacing w:line="360" w:lineRule="auto"/>
        <w:jc w:val="both"/>
        <w:rPr>
          <w:rFonts w:ascii="Bookman Old Style" w:eastAsiaTheme="minorEastAsia" w:hAnsi="Bookman Old Style"/>
          <w:sz w:val="24"/>
          <w:szCs w:val="24"/>
        </w:rPr>
      </w:pPr>
      <w:r>
        <w:rPr>
          <w:rFonts w:ascii="Bookman Old Style" w:eastAsiaTheme="minorEastAsia" w:hAnsi="Bookman Old Style"/>
          <w:noProof/>
          <w:sz w:val="24"/>
          <w:szCs w:val="24"/>
        </w:rPr>
        <w:drawing>
          <wp:inline distT="0" distB="0" distL="0" distR="0">
            <wp:extent cx="435610" cy="478790"/>
            <wp:effectExtent l="19050" t="0" r="2540" b="0"/>
            <wp:docPr id="11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92"/>
                    <a:srcRect/>
                    <a:stretch>
                      <a:fillRect/>
                    </a:stretch>
                  </pic:blipFill>
                  <pic:spPr bwMode="auto">
                    <a:xfrm>
                      <a:off x="0" y="0"/>
                      <a:ext cx="435610" cy="478790"/>
                    </a:xfrm>
                    <a:prstGeom prst="rect">
                      <a:avLst/>
                    </a:prstGeom>
                    <a:noFill/>
                    <a:ln w="9525">
                      <a:noFill/>
                      <a:miter lim="800000"/>
                      <a:headEnd/>
                      <a:tailEnd/>
                    </a:ln>
                  </pic:spPr>
                </pic:pic>
              </a:graphicData>
            </a:graphic>
          </wp:inline>
        </w:drawing>
      </w:r>
    </w:p>
    <w:p w:rsidR="00F7383A" w:rsidRDefault="00F7383A" w:rsidP="00F7383A">
      <w:pPr>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This affects (ionic interference) is greatest in concentrated solution but in dilute solution the ionic atmosphere breaks down reducing ionic interference but increasing ionic freedom and hence increasing molar conductivity.</w:t>
      </w:r>
    </w:p>
    <w:p w:rsidR="00F7383A" w:rsidRDefault="00F7383A" w:rsidP="00F7383A">
      <w:pPr>
        <w:spacing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Kohlrausch found out that for a strong electrolyte;</w:t>
      </w:r>
    </w:p>
    <w:p w:rsidR="00F7383A" w:rsidRPr="00F5501A" w:rsidRDefault="00F7383A" w:rsidP="006C326C">
      <w:pPr>
        <w:pStyle w:val="ListParagraph"/>
        <w:numPr>
          <w:ilvl w:val="0"/>
          <w:numId w:val="219"/>
        </w:numPr>
        <w:spacing w:line="360" w:lineRule="auto"/>
        <w:jc w:val="both"/>
        <w:rPr>
          <w:rFonts w:ascii="Bookman Old Style" w:eastAsiaTheme="minorEastAsia" w:hAnsi="Bookman Old Style"/>
          <w:sz w:val="24"/>
          <w:szCs w:val="24"/>
        </w:rPr>
      </w:pPr>
      <w:r w:rsidRPr="00F5501A">
        <w:rPr>
          <w:rFonts w:ascii="Bookman Old Style" w:eastAsiaTheme="minorEastAsia" w:hAnsi="Bookman Old Style"/>
          <w:sz w:val="24"/>
          <w:szCs w:val="24"/>
        </w:rPr>
        <w:t>=</w:t>
      </w:r>
      <w:r w:rsidRPr="00F5501A">
        <w:rPr>
          <w:rFonts w:ascii="Bookman Old Style" w:hAnsi="Bookman Old Style"/>
          <w:noProof/>
        </w:rPr>
        <w:drawing>
          <wp:inline distT="0" distB="0" distL="0" distR="0">
            <wp:extent cx="262890" cy="199390"/>
            <wp:effectExtent l="19050" t="0" r="3810" b="0"/>
            <wp:docPr id="11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8"/>
                    <a:srcRect/>
                    <a:stretch>
                      <a:fillRect/>
                    </a:stretch>
                  </pic:blipFill>
                  <pic:spPr bwMode="auto">
                    <a:xfrm>
                      <a:off x="0" y="0"/>
                      <a:ext cx="262890" cy="199390"/>
                    </a:xfrm>
                    <a:prstGeom prst="rect">
                      <a:avLst/>
                    </a:prstGeom>
                    <a:noFill/>
                    <a:ln w="9525">
                      <a:noFill/>
                      <a:miter lim="800000"/>
                      <a:headEnd/>
                      <a:tailEnd/>
                    </a:ln>
                  </pic:spPr>
                </pic:pic>
              </a:graphicData>
            </a:graphic>
          </wp:inline>
        </w:drawing>
      </w:r>
      <w:r w:rsidRPr="00F5501A">
        <w:rPr>
          <w:rFonts w:ascii="Bookman Old Style" w:eastAsiaTheme="minorEastAsia" w:hAnsi="Bookman Old Style"/>
          <w:sz w:val="24"/>
          <w:szCs w:val="24"/>
        </w:rPr>
        <w:t xml:space="preserve"> - </w:t>
      </w:r>
      <m:oMath>
        <m:rad>
          <m:radPr>
            <m:ctrlPr>
              <w:rPr>
                <w:rFonts w:ascii="Cambria Math" w:eastAsiaTheme="minorEastAsia" w:hAnsi="Cambria Math"/>
                <w:i/>
                <w:sz w:val="24"/>
                <w:szCs w:val="24"/>
              </w:rPr>
            </m:ctrlPr>
          </m:radPr>
          <m:deg>
            <m:r>
              <w:rPr>
                <w:rFonts w:ascii="Cambria Math" w:eastAsiaTheme="minorEastAsia" w:hAnsi="Cambria Math"/>
                <w:sz w:val="24"/>
                <w:szCs w:val="24"/>
              </w:rPr>
              <m:t>K</m:t>
            </m:r>
          </m:deg>
          <m:e>
            <m:r>
              <w:rPr>
                <w:rFonts w:ascii="Cambria Math" w:eastAsiaTheme="minorEastAsia" w:hAnsi="Cambria Math"/>
                <w:sz w:val="24"/>
                <w:szCs w:val="24"/>
              </w:rPr>
              <m:t>C</m:t>
            </m:r>
          </m:e>
        </m:rad>
      </m:oMath>
    </w:p>
    <w:p w:rsidR="00F7383A" w:rsidRDefault="00F7383A" w:rsidP="00F7383A">
      <w:pPr>
        <w:spacing w:line="360" w:lineRule="auto"/>
        <w:ind w:left="360"/>
        <w:jc w:val="both"/>
        <w:rPr>
          <w:rFonts w:ascii="Bookman Old Style" w:eastAsiaTheme="minorEastAsia" w:hAnsi="Bookman Old Style"/>
          <w:sz w:val="24"/>
          <w:szCs w:val="24"/>
        </w:rPr>
      </w:pPr>
      <w:r w:rsidRPr="00F5501A">
        <w:rPr>
          <w:rFonts w:ascii="Bookman Old Style" w:eastAsiaTheme="minorEastAsia" w:hAnsi="Bookman Old Style"/>
          <w:sz w:val="24"/>
          <w:szCs w:val="24"/>
        </w:rPr>
        <w:t>Where</w:t>
      </w:r>
    </w:p>
    <w:p w:rsidR="00F7383A" w:rsidRPr="00F5501A" w:rsidRDefault="00F7383A" w:rsidP="006C326C">
      <w:pPr>
        <w:pStyle w:val="ListParagraph"/>
        <w:numPr>
          <w:ilvl w:val="0"/>
          <w:numId w:val="220"/>
        </w:numPr>
        <w:spacing w:line="360" w:lineRule="auto"/>
        <w:jc w:val="both"/>
        <w:rPr>
          <w:rFonts w:ascii="Bookman Old Style" w:eastAsiaTheme="minorEastAsia" w:hAnsi="Bookman Old Style"/>
          <w:sz w:val="24"/>
          <w:szCs w:val="24"/>
        </w:rPr>
      </w:pPr>
      <w:r w:rsidRPr="00F5501A">
        <w:rPr>
          <w:rFonts w:ascii="Bookman Old Style" w:eastAsiaTheme="minorEastAsia" w:hAnsi="Bookman Old Style"/>
          <w:sz w:val="24"/>
          <w:szCs w:val="24"/>
        </w:rPr>
        <w:t>- molar conductivity at a given concn of the solution.</w:t>
      </w:r>
    </w:p>
    <w:p w:rsidR="00F7383A" w:rsidRDefault="00F7383A" w:rsidP="00F7383A">
      <w:pPr>
        <w:pStyle w:val="ListParagraph"/>
        <w:spacing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K – proportionality constant</w:t>
      </w:r>
    </w:p>
    <w:p w:rsidR="00F7383A" w:rsidRDefault="00F7383A" w:rsidP="00F7383A">
      <w:pPr>
        <w:pStyle w:val="ListParagraph"/>
        <w:spacing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C – concn of the solution </w:t>
      </w:r>
    </w:p>
    <w:p w:rsidR="00F7383A" w:rsidRDefault="00F7383A" w:rsidP="00F7383A">
      <w:pPr>
        <w:spacing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A Plot of </w:t>
      </w:r>
      <w:r w:rsidRPr="00F5501A">
        <w:rPr>
          <w:rFonts w:ascii="Bookman Old Style" w:eastAsiaTheme="minorEastAsia" w:hAnsi="Bookman Old Style"/>
          <w:noProof/>
          <w:sz w:val="24"/>
          <w:szCs w:val="24"/>
        </w:rPr>
        <w:drawing>
          <wp:inline distT="0" distB="0" distL="0" distR="0">
            <wp:extent cx="262890" cy="199390"/>
            <wp:effectExtent l="19050" t="0" r="3810" b="0"/>
            <wp:docPr id="11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8"/>
                    <a:srcRect/>
                    <a:stretch>
                      <a:fillRect/>
                    </a:stretch>
                  </pic:blipFill>
                  <pic:spPr bwMode="auto">
                    <a:xfrm>
                      <a:off x="0" y="0"/>
                      <a:ext cx="262890" cy="199390"/>
                    </a:xfrm>
                    <a:prstGeom prst="rect">
                      <a:avLst/>
                    </a:prstGeom>
                    <a:noFill/>
                    <a:ln w="9525">
                      <a:noFill/>
                      <a:miter lim="800000"/>
                      <a:headEnd/>
                      <a:tailEnd/>
                    </a:ln>
                  </pic:spPr>
                </pic:pic>
              </a:graphicData>
            </a:graphic>
          </wp:inline>
        </w:drawing>
      </w:r>
      <w:r>
        <w:rPr>
          <w:rFonts w:ascii="Bookman Old Style" w:eastAsiaTheme="minorEastAsia" w:hAnsi="Bookman Old Style"/>
          <w:sz w:val="24"/>
          <w:szCs w:val="24"/>
        </w:rPr>
        <w:t xml:space="preserve"> Vs </w:t>
      </w:r>
      <m:oMath>
        <m:rad>
          <m:radPr>
            <m:degHide m:val="1"/>
            <m:ctrlPr>
              <w:rPr>
                <w:rFonts w:ascii="Cambria Math" w:eastAsiaTheme="minorEastAsia" w:hAnsi="Cambria Math"/>
                <w:i/>
                <w:sz w:val="24"/>
                <w:szCs w:val="24"/>
              </w:rPr>
            </m:ctrlPr>
          </m:radPr>
          <m:deg/>
          <m:e>
            <m:r>
              <w:rPr>
                <w:rFonts w:ascii="Cambria Math" w:eastAsiaTheme="minorEastAsia" w:hAnsi="Cambria Math"/>
                <w:sz w:val="24"/>
                <w:szCs w:val="24"/>
              </w:rPr>
              <m:t>C</m:t>
            </m:r>
          </m:e>
        </m:rad>
      </m:oMath>
      <w:r>
        <w:rPr>
          <w:rFonts w:ascii="Bookman Old Style" w:eastAsiaTheme="minorEastAsia" w:hAnsi="Bookman Old Style"/>
          <w:sz w:val="24"/>
          <w:szCs w:val="24"/>
        </w:rPr>
        <w:t xml:space="preserve"> gives</w:t>
      </w:r>
    </w:p>
    <w:p w:rsidR="00F7383A" w:rsidRPr="00F5501A" w:rsidRDefault="008E1064" w:rsidP="00F7383A">
      <w:pPr>
        <w:spacing w:line="360" w:lineRule="auto"/>
        <w:jc w:val="both"/>
        <w:rPr>
          <w:rFonts w:ascii="Bookman Old Style" w:eastAsiaTheme="minorEastAsia" w:hAnsi="Bookman Old Style"/>
          <w:sz w:val="24"/>
          <w:szCs w:val="24"/>
        </w:rPr>
      </w:pPr>
      <w:r>
        <w:rPr>
          <w:rFonts w:ascii="Bookman Old Style" w:eastAsiaTheme="minorEastAsia" w:hAnsi="Bookman Old Style"/>
          <w:noProof/>
          <w:sz w:val="24"/>
          <w:szCs w:val="24"/>
        </w:rPr>
        <w:pict>
          <v:shape id="_x0000_s1778" type="#_x0000_t32" style="position:absolute;left:0;text-align:left;margin-left:121.7pt;margin-top:47.95pt;width:36pt;height:8.55pt;flip:y;z-index:252430336" o:connectortype="straight" wrapcoords="-450 0 -450 1964 17550 19636 18900 19636 22050 19636 11250 7855 2700 0 -450 0">
            <w10:wrap type="tight"/>
          </v:shape>
        </w:pict>
      </w:r>
      <w:r>
        <w:rPr>
          <w:rFonts w:ascii="Bookman Old Style" w:eastAsiaTheme="minorEastAsia" w:hAnsi="Bookman Old Style"/>
          <w:noProof/>
          <w:sz w:val="24"/>
          <w:szCs w:val="24"/>
        </w:rPr>
        <w:pict>
          <v:shape id="_x0000_s1781" type="#_x0000_t202" style="position:absolute;left:0;text-align:left;margin-left:109.7pt;margin-top:115.6pt;width:31.7pt;height:22.25pt;z-index:252433408" wrapcoords="-514 0 -514 20880 21600 20880 21600 0 -514 0" stroked="f">
            <v:textbox>
              <w:txbxContent>
                <w:p w:rsidR="008E1064" w:rsidRDefault="008E1064" w:rsidP="00F7383A">
                  <m:oMathPara>
                    <m:oMath>
                      <m:rad>
                        <m:radPr>
                          <m:degHide m:val="1"/>
                          <m:ctrlPr>
                            <w:rPr>
                              <w:rFonts w:ascii="Cambria Math" w:hAnsi="Cambria Math"/>
                              <w:i/>
                            </w:rPr>
                          </m:ctrlPr>
                        </m:radPr>
                        <m:deg/>
                        <m:e>
                          <m:r>
                            <w:rPr>
                              <w:rFonts w:ascii="Cambria Math" w:hAnsi="Cambria Math"/>
                            </w:rPr>
                            <m:t>C</m:t>
                          </m:r>
                        </m:e>
                      </m:rad>
                    </m:oMath>
                  </m:oMathPara>
                </w:p>
              </w:txbxContent>
            </v:textbox>
            <w10:wrap type="tight"/>
          </v:shape>
        </w:pict>
      </w:r>
      <w:r>
        <w:rPr>
          <w:rFonts w:ascii="Bookman Old Style" w:eastAsiaTheme="minorEastAsia" w:hAnsi="Bookman Old Style"/>
          <w:noProof/>
          <w:sz w:val="24"/>
          <w:szCs w:val="24"/>
        </w:rPr>
        <w:pict>
          <v:shape id="_x0000_s1772" type="#_x0000_t32" style="position:absolute;left:0;text-align:left;margin-left:73.7pt;margin-top:-.15pt;width:.05pt;height:107.15pt;flip:y;z-index:252424192" o:connectortype="straight">
            <v:stroke endarrow="block"/>
          </v:shape>
        </w:pict>
      </w:r>
      <w:r>
        <w:rPr>
          <w:rFonts w:ascii="Bookman Old Style" w:eastAsiaTheme="minorEastAsia" w:hAnsi="Bookman Old Style"/>
          <w:noProof/>
          <w:sz w:val="24"/>
          <w:szCs w:val="24"/>
        </w:rPr>
        <w:pict>
          <v:shape id="_x0000_s1773" type="#_x0000_t32" style="position:absolute;left:0;text-align:left;margin-left:73.7pt;margin-top:107pt;width:141.45pt;height:0;z-index:-250891264" o:connectortype="straight" wrapcoords="180 2 0 4 0 6 180 9 184 9 189 8 189 5 184 2 180 2">
            <v:stroke endarrow="block"/>
            <w10:wrap type="tight"/>
          </v:shape>
        </w:pict>
      </w:r>
      <w:r>
        <w:rPr>
          <w:rFonts w:ascii="Bookman Old Style" w:eastAsiaTheme="minorEastAsia" w:hAnsi="Bookman Old Style"/>
          <w:noProof/>
          <w:sz w:val="24"/>
          <w:szCs w:val="24"/>
        </w:rPr>
        <w:pict>
          <v:shape id="_x0000_s1783" type="#_x0000_t202" style="position:absolute;left:0;text-align:left;margin-left:157.7pt;margin-top:37.55pt;width:31.75pt;height:20.55pt;z-index:252435456" wrapcoords="-514 0 -514 20800 21600 20800 21600 0 -514 0" stroked="f">
            <v:textbox>
              <w:txbxContent>
                <w:p w:rsidR="008E1064" w:rsidRDefault="008E1064" w:rsidP="00F7383A">
                  <w:r>
                    <w:t>-K</w:t>
                  </w:r>
                </w:p>
              </w:txbxContent>
            </v:textbox>
            <w10:wrap type="tight"/>
          </v:shape>
        </w:pict>
      </w:r>
      <w:r>
        <w:rPr>
          <w:rFonts w:ascii="Bookman Old Style" w:eastAsiaTheme="minorEastAsia" w:hAnsi="Bookman Old Style"/>
          <w:noProof/>
          <w:sz w:val="24"/>
          <w:szCs w:val="24"/>
        </w:rPr>
        <w:pict>
          <v:shape id="_x0000_s1782" type="#_x0000_t202" style="position:absolute;left:0;text-align:left;margin-left:114.85pt;margin-top:8.4pt;width:42.85pt;height:24.85pt;z-index:252434432" wrapcoords="-379 0 -379 20945 21600 20945 21600 0 -379 0" stroked="f">
            <v:textbox>
              <w:txbxContent>
                <w:p w:rsidR="008E1064" w:rsidRDefault="008E1064" w:rsidP="00F7383A">
                  <w:r w:rsidRPr="00946871">
                    <w:rPr>
                      <w:noProof/>
                    </w:rPr>
                    <w:drawing>
                      <wp:inline distT="0" distB="0" distL="0" distR="0">
                        <wp:extent cx="253365" cy="192166"/>
                        <wp:effectExtent l="19050" t="0" r="0" b="0"/>
                        <wp:docPr id="1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8"/>
                                <a:srcRect/>
                                <a:stretch>
                                  <a:fillRect/>
                                </a:stretch>
                              </pic:blipFill>
                              <pic:spPr bwMode="auto">
                                <a:xfrm>
                                  <a:off x="0" y="0"/>
                                  <a:ext cx="253365" cy="192166"/>
                                </a:xfrm>
                                <a:prstGeom prst="rect">
                                  <a:avLst/>
                                </a:prstGeom>
                                <a:noFill/>
                                <a:ln w="9525">
                                  <a:noFill/>
                                  <a:miter lim="800000"/>
                                  <a:headEnd/>
                                  <a:tailEnd/>
                                </a:ln>
                              </pic:spPr>
                            </pic:pic>
                          </a:graphicData>
                        </a:graphic>
                      </wp:inline>
                    </w:drawing>
                  </w:r>
                </w:p>
              </w:txbxContent>
            </v:textbox>
            <w10:wrap type="tight"/>
          </v:shape>
        </w:pict>
      </w:r>
      <w:r>
        <w:rPr>
          <w:rFonts w:ascii="Bookman Old Style" w:eastAsiaTheme="minorEastAsia" w:hAnsi="Bookman Old Style"/>
          <w:noProof/>
          <w:sz w:val="24"/>
          <w:szCs w:val="24"/>
        </w:rPr>
        <w:pict>
          <v:shape id="_x0000_s1780" type="#_x0000_t202" style="position:absolute;left:0;text-align:left;margin-left:33.45pt;margin-top:49.55pt;width:35.1pt;height:33.45pt;z-index:252432384" stroked="f">
            <v:textbox>
              <w:txbxContent>
                <w:p w:rsidR="008E1064" w:rsidRDefault="008E1064" w:rsidP="00F7383A">
                  <w:r w:rsidRPr="00F331D0">
                    <w:rPr>
                      <w:noProof/>
                    </w:rPr>
                    <w:drawing>
                      <wp:inline distT="0" distB="0" distL="0" distR="0">
                        <wp:extent cx="253365" cy="192166"/>
                        <wp:effectExtent l="19050" t="0" r="0" b="0"/>
                        <wp:docPr id="11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8"/>
                                <a:srcRect/>
                                <a:stretch>
                                  <a:fillRect/>
                                </a:stretch>
                              </pic:blipFill>
                              <pic:spPr bwMode="auto">
                                <a:xfrm>
                                  <a:off x="0" y="0"/>
                                  <a:ext cx="253365" cy="192166"/>
                                </a:xfrm>
                                <a:prstGeom prst="rect">
                                  <a:avLst/>
                                </a:prstGeom>
                                <a:noFill/>
                                <a:ln w="9525">
                                  <a:noFill/>
                                  <a:miter lim="800000"/>
                                  <a:headEnd/>
                                  <a:tailEnd/>
                                </a:ln>
                              </pic:spPr>
                            </pic:pic>
                          </a:graphicData>
                        </a:graphic>
                      </wp:inline>
                    </w:drawing>
                  </w:r>
                </w:p>
              </w:txbxContent>
            </v:textbox>
          </v:shape>
        </w:pict>
      </w:r>
      <w:r>
        <w:rPr>
          <w:rFonts w:ascii="Bookman Old Style" w:eastAsiaTheme="minorEastAsia" w:hAnsi="Bookman Old Style"/>
          <w:noProof/>
          <w:sz w:val="24"/>
          <w:szCs w:val="24"/>
        </w:rPr>
        <w:pict>
          <v:shape id="_x0000_s1779" type="#_x0000_t32" style="position:absolute;left:0;text-align:left;margin-left:86.55pt;margin-top:23.85pt;width:28.3pt;height:9.4pt;flip:x;z-index:252431360" o:connectortype="straight" wrapcoords="-568 0 -568 1662 14211 21600 15347 21600 19895 21600 22737 19938 18189 9969 2274 0 -568 0">
            <v:stroke endarrow="block"/>
            <w10:wrap type="tight"/>
          </v:shape>
        </w:pict>
      </w:r>
      <w:r>
        <w:rPr>
          <w:rFonts w:ascii="Bookman Old Style" w:eastAsiaTheme="minorEastAsia" w:hAnsi="Bookman Old Style"/>
          <w:noProof/>
          <w:sz w:val="24"/>
          <w:szCs w:val="24"/>
        </w:rPr>
        <w:pict>
          <v:shape id="_x0000_s1777" type="#_x0000_t32" style="position:absolute;left:0;text-align:left;margin-left:109.7pt;margin-top:70.1pt;width:48pt;height:0;z-index:252429312" o:connectortype="straight" wrapcoords="1 1 65 1 65 1 1 1 1 1">
            <w10:wrap type="tight"/>
          </v:shape>
        </w:pict>
      </w:r>
      <w:r>
        <w:rPr>
          <w:rFonts w:ascii="Bookman Old Style" w:eastAsiaTheme="minorEastAsia" w:hAnsi="Bookman Old Style"/>
          <w:noProof/>
          <w:sz w:val="24"/>
          <w:szCs w:val="24"/>
        </w:rPr>
        <w:pict>
          <v:shape id="_x0000_s1776" type="#_x0000_t32" style="position:absolute;left:0;text-align:left;margin-left:109.7pt;margin-top:49.55pt;width:0;height:20.55pt;z-index:252428288" o:connectortype="straight" wrapcoords="0 1 0 27 2 27 2 1 0 1">
            <w10:wrap type="tight"/>
          </v:shape>
        </w:pict>
      </w:r>
      <w:r>
        <w:rPr>
          <w:rFonts w:ascii="Bookman Old Style" w:eastAsiaTheme="minorEastAsia" w:hAnsi="Bookman Old Style"/>
          <w:noProof/>
          <w:sz w:val="24"/>
          <w:szCs w:val="24"/>
        </w:rPr>
        <w:pict>
          <v:shape id="_x0000_s1775" type="#_x0000_t32" style="position:absolute;left:0;text-align:left;margin-left:109.7pt;margin-top:49.55pt;width:79.75pt;height:33.45pt;z-index:-250889216" o:connectortype="straight" wrapcoords="-204 0 -204 480 20785 21120 21804 21120 611 0 -204 0">
            <w10:wrap type="tight"/>
          </v:shape>
        </w:pict>
      </w:r>
      <w:r>
        <w:rPr>
          <w:rFonts w:ascii="Bookman Old Style" w:eastAsiaTheme="minorEastAsia" w:hAnsi="Bookman Old Style"/>
          <w:noProof/>
          <w:sz w:val="24"/>
          <w:szCs w:val="24"/>
        </w:rPr>
        <w:pict>
          <v:shape id="_x0000_s1774" type="#_x0000_t32" style="position:absolute;left:0;text-align:left;margin-left:73.7pt;margin-top:33.25pt;width:36pt;height:16.3pt;z-index:252426240" o:connectortype="straight" wrapcoords="-450 0 -450 982 19800 20618 22050 20618 1350 0 -450 0">
            <v:stroke dashstyle="dashDot"/>
            <w10:wrap type="tight"/>
          </v:shape>
        </w:pict>
      </w:r>
    </w:p>
    <w:p w:rsidR="00F7383A" w:rsidRDefault="00F7383A" w:rsidP="00F7383A">
      <w:pPr>
        <w:rPr>
          <w:rFonts w:ascii="Bookman Old Style" w:eastAsiaTheme="minorEastAsia" w:hAnsi="Bookman Old Style"/>
          <w:sz w:val="24"/>
          <w:szCs w:val="24"/>
        </w:rPr>
      </w:pPr>
    </w:p>
    <w:p w:rsidR="00F7383A" w:rsidRPr="00E02D35" w:rsidRDefault="00F7383A" w:rsidP="00F7383A">
      <w:pPr>
        <w:tabs>
          <w:tab w:val="center" w:pos="4680"/>
        </w:tabs>
        <w:spacing w:after="0" w:line="360" w:lineRule="auto"/>
        <w:jc w:val="both"/>
        <w:rPr>
          <w:rFonts w:ascii="Bookman Old Style" w:eastAsiaTheme="minorEastAsia" w:hAnsi="Bookman Old Style"/>
          <w:sz w:val="24"/>
          <w:szCs w:val="24"/>
        </w:rPr>
      </w:pPr>
    </w:p>
    <w:p w:rsidR="00F7383A" w:rsidRPr="00126BC9" w:rsidRDefault="00F7383A" w:rsidP="00F7383A">
      <w:pPr>
        <w:tabs>
          <w:tab w:val="center" w:pos="4680"/>
        </w:tabs>
        <w:spacing w:after="0" w:line="360" w:lineRule="auto"/>
        <w:jc w:val="both"/>
        <w:rPr>
          <w:rFonts w:ascii="Bookman Old Style" w:eastAsiaTheme="minorEastAsia" w:hAnsi="Bookman Old Style"/>
          <w:sz w:val="24"/>
          <w:szCs w:val="24"/>
        </w:rPr>
      </w:pPr>
    </w:p>
    <w:p w:rsidR="00F7383A" w:rsidRDefault="00F7383A" w:rsidP="00F7383A">
      <w:pPr>
        <w:tabs>
          <w:tab w:val="center" w:pos="4680"/>
        </w:tabs>
        <w:spacing w:after="0" w:line="360" w:lineRule="auto"/>
        <w:jc w:val="both"/>
        <w:rPr>
          <w:rFonts w:ascii="Bookman Old Style" w:hAnsi="Bookman Old Style"/>
          <w:color w:val="000000" w:themeColor="text1"/>
          <w:sz w:val="24"/>
          <w:szCs w:val="24"/>
        </w:rPr>
      </w:pPr>
      <w:r>
        <w:rPr>
          <w:rFonts w:ascii="Bookman Old Style" w:hAnsi="Bookman Old Style"/>
          <w:color w:val="000000" w:themeColor="text1"/>
          <w:sz w:val="24"/>
          <w:szCs w:val="24"/>
        </w:rPr>
        <w:lastRenderedPageBreak/>
        <w:t>A strong electrolyte molar conductivity is highest at zero concn at infinite dilution because at this point positive and negative ions are very free from each other. The value of molar conductivity at zero (0) concn or infinite dilution is called the molar conductivity at zero concentration and is obtained by extra polation.</w:t>
      </w:r>
    </w:p>
    <w:p w:rsidR="00F7383A" w:rsidRDefault="00F7383A" w:rsidP="006C326C">
      <w:pPr>
        <w:pStyle w:val="ListParagraph"/>
        <w:numPr>
          <w:ilvl w:val="0"/>
          <w:numId w:val="218"/>
        </w:numPr>
        <w:tabs>
          <w:tab w:val="center" w:pos="4680"/>
        </w:tabs>
        <w:spacing w:after="0" w:line="360" w:lineRule="auto"/>
        <w:jc w:val="both"/>
        <w:rPr>
          <w:rFonts w:ascii="Bookman Old Style" w:hAnsi="Bookman Old Style"/>
          <w:color w:val="000000" w:themeColor="text1"/>
          <w:sz w:val="24"/>
          <w:szCs w:val="24"/>
        </w:rPr>
      </w:pPr>
      <w:r>
        <w:rPr>
          <w:rFonts w:ascii="Bookman Old Style" w:hAnsi="Bookman Old Style"/>
          <w:color w:val="000000" w:themeColor="text1"/>
          <w:sz w:val="24"/>
          <w:szCs w:val="24"/>
        </w:rPr>
        <w:t>Weak electrolytes</w:t>
      </w:r>
    </w:p>
    <w:p w:rsidR="00F7383A" w:rsidRDefault="00F7383A" w:rsidP="00F7383A">
      <w:pPr>
        <w:tabs>
          <w:tab w:val="center" w:pos="4680"/>
        </w:tabs>
        <w:spacing w:after="0" w:line="360" w:lineRule="auto"/>
        <w:jc w:val="both"/>
        <w:rPr>
          <w:rFonts w:ascii="Bookman Old Style" w:hAnsi="Bookman Old Style"/>
          <w:color w:val="000000" w:themeColor="text1"/>
          <w:sz w:val="24"/>
          <w:szCs w:val="24"/>
        </w:rPr>
      </w:pPr>
      <w:r w:rsidRPr="0062008A">
        <w:rPr>
          <w:rFonts w:ascii="Bookman Old Style" w:hAnsi="Bookman Old Style"/>
          <w:color w:val="000000" w:themeColor="text1"/>
          <w:sz w:val="24"/>
          <w:szCs w:val="24"/>
        </w:rPr>
        <w:t>The molar conduct</w:t>
      </w:r>
      <w:r>
        <w:rPr>
          <w:rFonts w:ascii="Bookman Old Style" w:hAnsi="Bookman Old Style"/>
          <w:color w:val="000000" w:themeColor="text1"/>
          <w:sz w:val="24"/>
          <w:szCs w:val="24"/>
        </w:rPr>
        <w:t xml:space="preserve"> is high at very low concn or at high dilution and the molar conductivity decreases with increase in concentration or a decrease in dilution. This is because at very low concentration (high dilution) the degree of ionisation is very high and almost complete. This releases many conducing ions in the solution.</w:t>
      </w:r>
    </w:p>
    <w:p w:rsidR="00F7383A" w:rsidRDefault="00F7383A" w:rsidP="00F7383A">
      <w:pPr>
        <w:tabs>
          <w:tab w:val="center" w:pos="4680"/>
        </w:tabs>
        <w:spacing w:after="0" w:line="360" w:lineRule="auto"/>
        <w:jc w:val="both"/>
        <w:rPr>
          <w:rFonts w:ascii="Bookman Old Style" w:hAnsi="Bookman Old Style"/>
          <w:color w:val="000000" w:themeColor="text1"/>
          <w:sz w:val="24"/>
          <w:szCs w:val="24"/>
        </w:rPr>
      </w:pPr>
      <w:r>
        <w:rPr>
          <w:rFonts w:ascii="Bookman Old Style" w:hAnsi="Bookman Old Style"/>
          <w:color w:val="000000" w:themeColor="text1"/>
          <w:sz w:val="24"/>
          <w:szCs w:val="24"/>
        </w:rPr>
        <w:t>At high concentration (low dilution), the degree of ionization is greately reduced reducing the number of conducting ions in solution and reducing the molar conductivity.</w:t>
      </w:r>
    </w:p>
    <w:p w:rsidR="00F7383A" w:rsidRDefault="00F7383A" w:rsidP="00F7383A">
      <w:pPr>
        <w:tabs>
          <w:tab w:val="center" w:pos="4680"/>
        </w:tabs>
        <w:spacing w:after="0" w:line="360" w:lineRule="auto"/>
        <w:jc w:val="both"/>
        <w:rPr>
          <w:rFonts w:ascii="Bookman Old Style" w:eastAsiaTheme="minorEastAsia" w:hAnsi="Bookman Old Style"/>
          <w:color w:val="000000" w:themeColor="text1"/>
          <w:sz w:val="24"/>
          <w:szCs w:val="24"/>
        </w:rPr>
      </w:pPr>
      <w:r>
        <w:rPr>
          <w:rFonts w:ascii="Bookman Old Style" w:hAnsi="Bookman Old Style"/>
          <w:color w:val="000000" w:themeColor="text1"/>
          <w:sz w:val="24"/>
          <w:szCs w:val="24"/>
        </w:rPr>
        <w:t xml:space="preserve">For a weak electrolyte, Armheneous found out that the degree of ionization </w:t>
      </w:r>
      <m:oMath>
        <m:r>
          <w:rPr>
            <w:rFonts w:ascii="Cambria Math" w:hAnsi="Cambria Math"/>
            <w:color w:val="000000" w:themeColor="text1"/>
            <w:sz w:val="24"/>
            <w:szCs w:val="24"/>
          </w:rPr>
          <m:t>∝</m:t>
        </m:r>
      </m:oMath>
      <w:r>
        <w:rPr>
          <w:rFonts w:ascii="Bookman Old Style" w:eastAsiaTheme="minorEastAsia" w:hAnsi="Bookman Old Style"/>
          <w:color w:val="000000" w:themeColor="text1"/>
          <w:sz w:val="24"/>
          <w:szCs w:val="24"/>
        </w:rPr>
        <w:t xml:space="preserve"> is given by</w:t>
      </w:r>
    </w:p>
    <w:p w:rsidR="00F7383A" w:rsidRDefault="00F7383A" w:rsidP="00F7383A">
      <w:pPr>
        <w:tabs>
          <w:tab w:val="center" w:pos="4680"/>
        </w:tabs>
        <w:spacing w:after="0" w:line="360" w:lineRule="auto"/>
        <w:jc w:val="both"/>
        <w:rPr>
          <w:rFonts w:ascii="Bookman Old Style" w:eastAsiaTheme="minorEastAsia" w:hAnsi="Bookman Old Style"/>
          <w:color w:val="000000" w:themeColor="text1"/>
          <w:sz w:val="24"/>
          <w:szCs w:val="24"/>
        </w:rPr>
      </w:pPr>
      <m:oMath>
        <m:r>
          <w:rPr>
            <w:rFonts w:ascii="Cambria Math" w:hAnsi="Cambria Math"/>
            <w:color w:val="000000" w:themeColor="text1"/>
            <w:sz w:val="24"/>
            <w:szCs w:val="24"/>
          </w:rPr>
          <m:t>∝</m:t>
        </m:r>
      </m:oMath>
      <w:r>
        <w:rPr>
          <w:rFonts w:ascii="Bookman Old Style" w:eastAsiaTheme="minorEastAsia" w:hAnsi="Bookman Old Style"/>
          <w:color w:val="000000" w:themeColor="text1"/>
          <w:sz w:val="24"/>
          <w:szCs w:val="24"/>
        </w:rPr>
        <w:t xml:space="preserve"> = </w:t>
      </w:r>
      <m:oMath>
        <m:f>
          <m:fPr>
            <m:ctrlPr>
              <w:rPr>
                <w:rFonts w:ascii="Cambria Math" w:eastAsiaTheme="minorEastAsia" w:hAnsi="Cambria Math"/>
                <w:i/>
                <w:color w:val="000000" w:themeColor="text1"/>
                <w:sz w:val="24"/>
                <w:szCs w:val="24"/>
              </w:rPr>
            </m:ctrlPr>
          </m:fPr>
          <m:num>
            <m:r>
              <w:rPr>
                <w:rFonts w:ascii="Cambria Math" w:eastAsiaTheme="minorEastAsia" w:hAnsi="Cambria Math"/>
                <w:i/>
                <w:noProof/>
                <w:color w:val="000000" w:themeColor="text1"/>
                <w:sz w:val="24"/>
                <w:szCs w:val="24"/>
              </w:rPr>
              <w:drawing>
                <wp:inline distT="0" distB="0" distL="0" distR="0">
                  <wp:extent cx="253365" cy="192166"/>
                  <wp:effectExtent l="19050" t="0" r="0" b="0"/>
                  <wp:docPr id="11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8"/>
                          <a:srcRect/>
                          <a:stretch>
                            <a:fillRect/>
                          </a:stretch>
                        </pic:blipFill>
                        <pic:spPr bwMode="auto">
                          <a:xfrm>
                            <a:off x="0" y="0"/>
                            <a:ext cx="253365" cy="192166"/>
                          </a:xfrm>
                          <a:prstGeom prst="rect">
                            <a:avLst/>
                          </a:prstGeom>
                          <a:noFill/>
                          <a:ln w="9525">
                            <a:noFill/>
                            <a:miter lim="800000"/>
                            <a:headEnd/>
                            <a:tailEnd/>
                          </a:ln>
                        </pic:spPr>
                      </pic:pic>
                    </a:graphicData>
                  </a:graphic>
                </wp:inline>
              </w:drawing>
            </m:r>
          </m:num>
          <m:den>
            <m:r>
              <w:rPr>
                <w:rFonts w:ascii="Cambria Math" w:eastAsiaTheme="minorEastAsia" w:hAnsi="Cambria Math"/>
                <w:i/>
                <w:noProof/>
                <w:color w:val="000000" w:themeColor="text1"/>
                <w:sz w:val="24"/>
                <w:szCs w:val="24"/>
              </w:rPr>
              <w:drawing>
                <wp:inline distT="0" distB="0" distL="0" distR="0">
                  <wp:extent cx="283210" cy="239395"/>
                  <wp:effectExtent l="19050" t="0" r="2540" b="0"/>
                  <wp:docPr id="117"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93"/>
                          <a:srcRect/>
                          <a:stretch>
                            <a:fillRect/>
                          </a:stretch>
                        </pic:blipFill>
                        <pic:spPr bwMode="auto">
                          <a:xfrm>
                            <a:off x="0" y="0"/>
                            <a:ext cx="283210" cy="239395"/>
                          </a:xfrm>
                          <a:prstGeom prst="rect">
                            <a:avLst/>
                          </a:prstGeom>
                          <a:noFill/>
                          <a:ln w="9525">
                            <a:noFill/>
                            <a:miter lim="800000"/>
                            <a:headEnd/>
                            <a:tailEnd/>
                          </a:ln>
                        </pic:spPr>
                      </pic:pic>
                    </a:graphicData>
                  </a:graphic>
                </wp:inline>
              </w:drawing>
            </m:r>
          </m:den>
        </m:f>
      </m:oMath>
    </w:p>
    <w:p w:rsidR="00F7383A" w:rsidRDefault="00F7383A" w:rsidP="00F7383A">
      <w:pPr>
        <w:tabs>
          <w:tab w:val="center" w:pos="4680"/>
        </w:tabs>
        <w:spacing w:after="0" w:line="360" w:lineRule="auto"/>
        <w:jc w:val="both"/>
        <w:rPr>
          <w:rFonts w:ascii="Bookman Old Style" w:eastAsiaTheme="minorEastAsia" w:hAnsi="Bookman Old Style"/>
          <w:color w:val="000000" w:themeColor="text1"/>
          <w:sz w:val="24"/>
          <w:szCs w:val="24"/>
        </w:rPr>
      </w:pPr>
      <w:r>
        <w:rPr>
          <w:rFonts w:ascii="Bookman Old Style" w:eastAsiaTheme="minorEastAsia" w:hAnsi="Bookman Old Style"/>
          <w:color w:val="000000" w:themeColor="text1"/>
          <w:sz w:val="24"/>
          <w:szCs w:val="24"/>
        </w:rPr>
        <w:t xml:space="preserve">And at zero concn (inifinte dilution) </w:t>
      </w:r>
      <m:oMath>
        <m:r>
          <w:rPr>
            <w:rFonts w:ascii="Cambria Math" w:hAnsi="Cambria Math"/>
            <w:color w:val="000000" w:themeColor="text1"/>
            <w:sz w:val="24"/>
            <w:szCs w:val="24"/>
          </w:rPr>
          <m:t>∝</m:t>
        </m:r>
      </m:oMath>
      <w:r>
        <w:rPr>
          <w:rFonts w:ascii="Bookman Old Style" w:eastAsiaTheme="minorEastAsia" w:hAnsi="Bookman Old Style"/>
          <w:color w:val="000000" w:themeColor="text1"/>
          <w:sz w:val="24"/>
          <w:szCs w:val="24"/>
        </w:rPr>
        <w:t xml:space="preserve"> is proximately equal to 100% or 1 but  a high concentration </w:t>
      </w:r>
      <m:oMath>
        <m:r>
          <w:rPr>
            <w:rFonts w:ascii="Cambria Math" w:hAnsi="Cambria Math"/>
            <w:color w:val="000000" w:themeColor="text1"/>
            <w:sz w:val="24"/>
            <w:szCs w:val="24"/>
          </w:rPr>
          <m:t>∝</m:t>
        </m:r>
      </m:oMath>
      <w:r>
        <w:rPr>
          <w:rFonts w:ascii="Bookman Old Style" w:eastAsiaTheme="minorEastAsia" w:hAnsi="Bookman Old Style"/>
          <w:color w:val="000000" w:themeColor="text1"/>
          <w:sz w:val="24"/>
          <w:szCs w:val="24"/>
        </w:rPr>
        <w:t xml:space="preserve"> is less than 100% or 1</w:t>
      </w:r>
    </w:p>
    <w:p w:rsidR="00F7383A" w:rsidRDefault="00F7383A" w:rsidP="00F7383A">
      <w:pPr>
        <w:spacing w:after="0" w:line="360" w:lineRule="auto"/>
        <w:rPr>
          <w:rFonts w:ascii="Bookman Old Style" w:eastAsiaTheme="minorEastAsia" w:hAnsi="Bookman Old Style"/>
          <w:sz w:val="24"/>
          <w:szCs w:val="24"/>
        </w:rPr>
      </w:pPr>
      <w:r>
        <w:rPr>
          <w:rFonts w:ascii="Bookman Old Style" w:eastAsiaTheme="minorEastAsia" w:hAnsi="Bookman Old Style"/>
          <w:color w:val="000000" w:themeColor="text1"/>
          <w:sz w:val="24"/>
          <w:szCs w:val="24"/>
        </w:rPr>
        <w:t xml:space="preserve">The value of </w:t>
      </w:r>
      <w:r w:rsidRPr="003041C6">
        <w:rPr>
          <w:rFonts w:ascii="Bookman Old Style" w:eastAsiaTheme="minorEastAsia" w:hAnsi="Bookman Old Style"/>
          <w:noProof/>
          <w:color w:val="000000" w:themeColor="text1"/>
          <w:sz w:val="24"/>
          <w:szCs w:val="24"/>
        </w:rPr>
        <w:drawing>
          <wp:inline distT="0" distB="0" distL="0" distR="0">
            <wp:extent cx="253365" cy="192166"/>
            <wp:effectExtent l="19050" t="0" r="0" b="0"/>
            <wp:docPr id="12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8"/>
                    <a:srcRect/>
                    <a:stretch>
                      <a:fillRect/>
                    </a:stretch>
                  </pic:blipFill>
                  <pic:spPr bwMode="auto">
                    <a:xfrm>
                      <a:off x="0" y="0"/>
                      <a:ext cx="253365" cy="192166"/>
                    </a:xfrm>
                    <a:prstGeom prst="rect">
                      <a:avLst/>
                    </a:prstGeom>
                    <a:noFill/>
                    <a:ln w="9525">
                      <a:noFill/>
                      <a:miter lim="800000"/>
                      <a:headEnd/>
                      <a:tailEnd/>
                    </a:ln>
                  </pic:spPr>
                </pic:pic>
              </a:graphicData>
            </a:graphic>
          </wp:inline>
        </w:drawing>
      </w:r>
      <w:r>
        <w:rPr>
          <w:rFonts w:ascii="Bookman Old Style" w:eastAsiaTheme="minorEastAsia" w:hAnsi="Bookman Old Style"/>
          <w:color w:val="000000" w:themeColor="text1"/>
          <w:sz w:val="24"/>
          <w:szCs w:val="24"/>
        </w:rPr>
        <w:t xml:space="preserve"> at a given concentration is got from conductivity measurement by using an electrolyte of a known concentration (</w:t>
      </w:r>
      <w:r w:rsidRPr="003041C6">
        <w:rPr>
          <w:rFonts w:ascii="Bookman Old Style" w:eastAsiaTheme="minorEastAsia" w:hAnsi="Bookman Old Style"/>
          <w:noProof/>
          <w:color w:val="000000" w:themeColor="text1"/>
          <w:sz w:val="24"/>
          <w:szCs w:val="24"/>
        </w:rPr>
        <w:drawing>
          <wp:inline distT="0" distB="0" distL="0" distR="0">
            <wp:extent cx="253365" cy="192166"/>
            <wp:effectExtent l="19050" t="0" r="0" b="0"/>
            <wp:docPr id="12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8"/>
                    <a:srcRect/>
                    <a:stretch>
                      <a:fillRect/>
                    </a:stretch>
                  </pic:blipFill>
                  <pic:spPr bwMode="auto">
                    <a:xfrm>
                      <a:off x="0" y="0"/>
                      <a:ext cx="253365" cy="192166"/>
                    </a:xfrm>
                    <a:prstGeom prst="rect">
                      <a:avLst/>
                    </a:prstGeom>
                    <a:noFill/>
                    <a:ln w="9525">
                      <a:noFill/>
                      <a:miter lim="800000"/>
                      <a:headEnd/>
                      <a:tailEnd/>
                    </a:ln>
                  </pic:spPr>
                </pic:pic>
              </a:graphicData>
            </a:graphic>
          </wp:inline>
        </w:drawing>
      </w:r>
      <w:r>
        <w:rPr>
          <w:rFonts w:ascii="Bookman Old Style" w:eastAsiaTheme="minorEastAsia" w:hAnsi="Bookman Old Style"/>
          <w:color w:val="000000" w:themeColor="text1"/>
          <w:sz w:val="24"/>
          <w:szCs w:val="24"/>
        </w:rPr>
        <w:t xml:space="preserve"> - </w:t>
      </w:r>
      <m:oMath>
        <m:f>
          <m:fPr>
            <m:ctrlPr>
              <w:rPr>
                <w:rFonts w:ascii="Cambria Math" w:eastAsiaTheme="minorEastAsia" w:hAnsi="Cambria Math"/>
                <w:i/>
                <w:sz w:val="24"/>
                <w:szCs w:val="24"/>
              </w:rPr>
            </m:ctrlPr>
          </m:fPr>
          <m:num>
            <m:r>
              <w:rPr>
                <w:rFonts w:ascii="Cambria Math" w:eastAsiaTheme="minorEastAsia" w:hAnsi="Cambria Math"/>
                <w:i/>
                <w:noProof/>
                <w:sz w:val="24"/>
                <w:szCs w:val="24"/>
              </w:rPr>
              <w:drawing>
                <wp:inline distT="0" distB="0" distL="0" distR="0">
                  <wp:extent cx="115570" cy="157480"/>
                  <wp:effectExtent l="19050" t="0" r="0" b="0"/>
                  <wp:docPr id="1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3"/>
                          <a:srcRect/>
                          <a:stretch>
                            <a:fillRect/>
                          </a:stretch>
                        </pic:blipFill>
                        <pic:spPr bwMode="auto">
                          <a:xfrm>
                            <a:off x="0" y="0"/>
                            <a:ext cx="115570" cy="157480"/>
                          </a:xfrm>
                          <a:prstGeom prst="rect">
                            <a:avLst/>
                          </a:prstGeom>
                          <a:noFill/>
                          <a:ln w="9525">
                            <a:noFill/>
                            <a:miter lim="800000"/>
                            <a:headEnd/>
                            <a:tailEnd/>
                          </a:ln>
                        </pic:spPr>
                      </pic:pic>
                    </a:graphicData>
                  </a:graphic>
                </wp:inline>
              </w:drawing>
            </m:r>
          </m:num>
          <m:den>
            <m:r>
              <w:rPr>
                <w:rFonts w:ascii="Cambria Math" w:eastAsiaTheme="minorEastAsia" w:hAnsi="Cambria Math"/>
                <w:sz w:val="24"/>
                <w:szCs w:val="24"/>
              </w:rPr>
              <m:t>c</m:t>
            </m:r>
          </m:den>
        </m:f>
      </m:oMath>
      <w:r>
        <w:rPr>
          <w:rFonts w:ascii="Bookman Old Style" w:eastAsiaTheme="minorEastAsia" w:hAnsi="Bookman Old Style"/>
          <w:sz w:val="24"/>
          <w:szCs w:val="24"/>
        </w:rPr>
        <w:t xml:space="preserve">) while for </w:t>
      </w:r>
      <w:r w:rsidRPr="003041C6">
        <w:rPr>
          <w:rFonts w:ascii="Bookman Old Style" w:eastAsiaTheme="minorEastAsia" w:hAnsi="Bookman Old Style"/>
          <w:noProof/>
          <w:sz w:val="24"/>
          <w:szCs w:val="24"/>
        </w:rPr>
        <w:drawing>
          <wp:inline distT="0" distB="0" distL="0" distR="0">
            <wp:extent cx="253365" cy="192166"/>
            <wp:effectExtent l="19050" t="0" r="0" b="0"/>
            <wp:docPr id="12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8"/>
                    <a:srcRect/>
                    <a:stretch>
                      <a:fillRect/>
                    </a:stretch>
                  </pic:blipFill>
                  <pic:spPr bwMode="auto">
                    <a:xfrm>
                      <a:off x="0" y="0"/>
                      <a:ext cx="253365" cy="192166"/>
                    </a:xfrm>
                    <a:prstGeom prst="rect">
                      <a:avLst/>
                    </a:prstGeom>
                    <a:noFill/>
                    <a:ln w="9525">
                      <a:noFill/>
                      <a:miter lim="800000"/>
                      <a:headEnd/>
                      <a:tailEnd/>
                    </a:ln>
                  </pic:spPr>
                </pic:pic>
              </a:graphicData>
            </a:graphic>
          </wp:inline>
        </w:drawing>
      </w:r>
      <w:r>
        <w:rPr>
          <w:rFonts w:ascii="Bookman Old Style" w:eastAsiaTheme="minorEastAsia" w:hAnsi="Bookman Old Style"/>
          <w:sz w:val="24"/>
          <w:szCs w:val="24"/>
        </w:rPr>
        <w:t xml:space="preserve"> it is got indirectly by using Kohlauseh’s law of independent.</w:t>
      </w:r>
    </w:p>
    <w:p w:rsidR="00F7383A" w:rsidRPr="003041C6" w:rsidRDefault="00F7383A" w:rsidP="00F7383A">
      <w:pPr>
        <w:spacing w:after="0" w:line="360" w:lineRule="auto"/>
        <w:jc w:val="both"/>
        <w:rPr>
          <w:rFonts w:ascii="Bookman Old Style" w:eastAsiaTheme="minorEastAsia" w:hAnsi="Bookman Old Style"/>
          <w:b/>
          <w:sz w:val="24"/>
          <w:szCs w:val="24"/>
        </w:rPr>
      </w:pPr>
      <w:r w:rsidRPr="003041C6">
        <w:rPr>
          <w:rFonts w:ascii="Bookman Old Style" w:eastAsiaTheme="minorEastAsia" w:hAnsi="Bookman Old Style"/>
          <w:b/>
          <w:sz w:val="24"/>
          <w:szCs w:val="24"/>
        </w:rPr>
        <w:t>Ionic migration</w:t>
      </w:r>
    </w:p>
    <w:p w:rsidR="00F7383A" w:rsidRDefault="00F7383A" w:rsidP="00F7383A">
      <w:pPr>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The law states that “The molar conductivity at zero concentration of an electrolyte or at infinite dilution is equal to the sum of the molar conductivities at Zero concentration of the ions produced by the electrolyte”</w:t>
      </w:r>
    </w:p>
    <w:p w:rsidR="00F7383A" w:rsidRDefault="00F7383A" w:rsidP="00F7383A">
      <w:pPr>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At infinite dilution ions are free from each other and they migrate to the electrodes independently eg for NaCl.</w:t>
      </w:r>
    </w:p>
    <w:p w:rsidR="00F7383A" w:rsidRDefault="00F7383A" w:rsidP="00F7383A">
      <w:pPr>
        <w:spacing w:after="0" w:line="360" w:lineRule="auto"/>
        <w:jc w:val="both"/>
        <w:rPr>
          <w:rFonts w:ascii="Bookman Old Style" w:eastAsiaTheme="minorEastAsia" w:hAnsi="Bookman Old Style"/>
          <w:sz w:val="24"/>
          <w:szCs w:val="24"/>
        </w:rPr>
      </w:pPr>
      <w:r>
        <w:rPr>
          <w:rFonts w:ascii="Bookman Old Style" w:eastAsiaTheme="minorEastAsia" w:hAnsi="Bookman Old Style"/>
          <w:noProof/>
          <w:sz w:val="24"/>
          <w:szCs w:val="24"/>
        </w:rPr>
        <w:lastRenderedPageBreak/>
        <w:drawing>
          <wp:inline distT="0" distB="0" distL="0" distR="0">
            <wp:extent cx="266700" cy="219075"/>
            <wp:effectExtent l="19050" t="0" r="0" b="0"/>
            <wp:docPr id="29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94"/>
                    <a:srcRect/>
                    <a:stretch>
                      <a:fillRect/>
                    </a:stretch>
                  </pic:blipFill>
                  <pic:spPr bwMode="auto">
                    <a:xfrm>
                      <a:off x="0" y="0"/>
                      <a:ext cx="266700" cy="219075"/>
                    </a:xfrm>
                    <a:prstGeom prst="rect">
                      <a:avLst/>
                    </a:prstGeom>
                    <a:noFill/>
                    <a:ln w="9525">
                      <a:noFill/>
                      <a:miter lim="800000"/>
                      <a:headEnd/>
                      <a:tailEnd/>
                    </a:ln>
                  </pic:spPr>
                </pic:pic>
              </a:graphicData>
            </a:graphic>
          </wp:inline>
        </w:drawing>
      </w:r>
      <w:r>
        <w:rPr>
          <w:rFonts w:ascii="Bookman Old Style" w:eastAsiaTheme="minorEastAsia" w:hAnsi="Bookman Old Style"/>
          <w:sz w:val="24"/>
          <w:szCs w:val="24"/>
        </w:rPr>
        <w:t xml:space="preserve">(NaCl) = </w:t>
      </w:r>
      <w:r>
        <w:rPr>
          <w:rFonts w:ascii="Bookman Old Style" w:eastAsiaTheme="minorEastAsia" w:hAnsi="Bookman Old Style"/>
          <w:noProof/>
          <w:sz w:val="24"/>
          <w:szCs w:val="24"/>
        </w:rPr>
        <w:drawing>
          <wp:inline distT="0" distB="0" distL="0" distR="0">
            <wp:extent cx="260985" cy="217805"/>
            <wp:effectExtent l="19050" t="0" r="5715" b="0"/>
            <wp:docPr id="130"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95"/>
                    <a:srcRect/>
                    <a:stretch>
                      <a:fillRect/>
                    </a:stretch>
                  </pic:blipFill>
                  <pic:spPr bwMode="auto">
                    <a:xfrm>
                      <a:off x="0" y="0"/>
                      <a:ext cx="260985" cy="217805"/>
                    </a:xfrm>
                    <a:prstGeom prst="rect">
                      <a:avLst/>
                    </a:prstGeom>
                    <a:noFill/>
                    <a:ln w="9525">
                      <a:noFill/>
                      <a:miter lim="800000"/>
                      <a:headEnd/>
                      <a:tailEnd/>
                    </a:ln>
                  </pic:spPr>
                </pic:pic>
              </a:graphicData>
            </a:graphic>
          </wp:inline>
        </w:drawing>
      </w:r>
      <w:r>
        <w:rPr>
          <w:rFonts w:ascii="Bookman Old Style" w:eastAsiaTheme="minorEastAsia" w:hAnsi="Bookman Old Style"/>
          <w:sz w:val="24"/>
          <w:szCs w:val="24"/>
        </w:rPr>
        <w:t>Na</w:t>
      </w:r>
      <w:r>
        <w:rPr>
          <w:rFonts w:ascii="Bookman Old Style" w:eastAsiaTheme="minorEastAsia" w:hAnsi="Bookman Old Style"/>
          <w:sz w:val="24"/>
          <w:szCs w:val="24"/>
          <w:vertAlign w:val="superscript"/>
        </w:rPr>
        <w:t>+</w:t>
      </w:r>
      <w:r>
        <w:rPr>
          <w:rFonts w:ascii="Bookman Old Style" w:eastAsiaTheme="minorEastAsia" w:hAnsi="Bookman Old Style"/>
          <w:sz w:val="24"/>
          <w:szCs w:val="24"/>
        </w:rPr>
        <w:t xml:space="preserve"> + </w:t>
      </w:r>
      <w:r>
        <w:rPr>
          <w:rFonts w:ascii="Bookman Old Style" w:eastAsiaTheme="minorEastAsia" w:hAnsi="Bookman Old Style"/>
          <w:noProof/>
          <w:sz w:val="24"/>
          <w:szCs w:val="24"/>
        </w:rPr>
        <w:drawing>
          <wp:inline distT="0" distB="0" distL="0" distR="0">
            <wp:extent cx="260985" cy="217805"/>
            <wp:effectExtent l="19050" t="0" r="5715" b="0"/>
            <wp:docPr id="131"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95"/>
                    <a:srcRect/>
                    <a:stretch>
                      <a:fillRect/>
                    </a:stretch>
                  </pic:blipFill>
                  <pic:spPr bwMode="auto">
                    <a:xfrm>
                      <a:off x="0" y="0"/>
                      <a:ext cx="260985" cy="217805"/>
                    </a:xfrm>
                    <a:prstGeom prst="rect">
                      <a:avLst/>
                    </a:prstGeom>
                    <a:noFill/>
                    <a:ln w="9525">
                      <a:noFill/>
                      <a:miter lim="800000"/>
                      <a:headEnd/>
                      <a:tailEnd/>
                    </a:ln>
                  </pic:spPr>
                </pic:pic>
              </a:graphicData>
            </a:graphic>
          </wp:inline>
        </w:drawing>
      </w:r>
      <w:r>
        <w:rPr>
          <w:rFonts w:ascii="Bookman Old Style" w:eastAsiaTheme="minorEastAsia" w:hAnsi="Bookman Old Style"/>
          <w:sz w:val="24"/>
          <w:szCs w:val="24"/>
        </w:rPr>
        <w:t>Cl</w:t>
      </w:r>
      <w:r>
        <w:rPr>
          <w:rFonts w:ascii="Bookman Old Style" w:eastAsiaTheme="minorEastAsia" w:hAnsi="Bookman Old Style"/>
          <w:sz w:val="24"/>
          <w:szCs w:val="24"/>
          <w:vertAlign w:val="superscript"/>
        </w:rPr>
        <w:t>-</w:t>
      </w:r>
      <w:r>
        <w:rPr>
          <w:rFonts w:ascii="Bookman Old Style" w:eastAsiaTheme="minorEastAsia" w:hAnsi="Bookman Old Style"/>
          <w:sz w:val="24"/>
          <w:szCs w:val="24"/>
        </w:rPr>
        <w:t xml:space="preserve"> therefore the molar conductivity at zero concn for a weak electrolyte such as ethanoic acid can be obtained from the values of the molar conductivities of the individual ions ie</w:t>
      </w:r>
    </w:p>
    <w:p w:rsidR="00F7383A" w:rsidRDefault="00F7383A" w:rsidP="00F7383A">
      <w:pPr>
        <w:spacing w:after="0" w:line="360" w:lineRule="auto"/>
        <w:jc w:val="both"/>
        <w:rPr>
          <w:rFonts w:ascii="Bookman Old Style" w:eastAsiaTheme="minorEastAsia" w:hAnsi="Bookman Old Style"/>
          <w:sz w:val="24"/>
          <w:szCs w:val="24"/>
        </w:rPr>
      </w:pPr>
      <w:r>
        <w:rPr>
          <w:rFonts w:ascii="Bookman Old Style" w:eastAsiaTheme="minorEastAsia" w:hAnsi="Bookman Old Style"/>
          <w:noProof/>
          <w:sz w:val="24"/>
          <w:szCs w:val="24"/>
        </w:rPr>
        <w:drawing>
          <wp:inline distT="0" distB="0" distL="0" distR="0">
            <wp:extent cx="266700" cy="219075"/>
            <wp:effectExtent l="19050" t="0" r="0" b="0"/>
            <wp:docPr id="289"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94"/>
                    <a:srcRect/>
                    <a:stretch>
                      <a:fillRect/>
                    </a:stretch>
                  </pic:blipFill>
                  <pic:spPr bwMode="auto">
                    <a:xfrm>
                      <a:off x="0" y="0"/>
                      <a:ext cx="266700" cy="219075"/>
                    </a:xfrm>
                    <a:prstGeom prst="rect">
                      <a:avLst/>
                    </a:prstGeom>
                    <a:noFill/>
                    <a:ln w="9525">
                      <a:noFill/>
                      <a:miter lim="800000"/>
                      <a:headEnd/>
                      <a:tailEnd/>
                    </a:ln>
                  </pic:spPr>
                </pic:pic>
              </a:graphicData>
            </a:graphic>
          </wp:inline>
        </w:drawing>
      </w:r>
      <w:r>
        <w:rPr>
          <w:rFonts w:ascii="Bookman Old Style" w:eastAsiaTheme="minorEastAsia" w:hAnsi="Bookman Old Style"/>
          <w:sz w:val="24"/>
          <w:szCs w:val="24"/>
        </w:rPr>
        <w:t>(CH</w:t>
      </w:r>
      <w:r>
        <w:rPr>
          <w:rFonts w:ascii="Bookman Old Style" w:eastAsiaTheme="minorEastAsia" w:hAnsi="Bookman Old Style"/>
          <w:sz w:val="24"/>
          <w:szCs w:val="24"/>
          <w:vertAlign w:val="subscript"/>
        </w:rPr>
        <w:t>3</w:t>
      </w:r>
      <w:r>
        <w:rPr>
          <w:rFonts w:ascii="Bookman Old Style" w:eastAsiaTheme="minorEastAsia" w:hAnsi="Bookman Old Style"/>
          <w:sz w:val="24"/>
          <w:szCs w:val="24"/>
        </w:rPr>
        <w:t xml:space="preserve">COOh) = </w:t>
      </w:r>
      <w:r>
        <w:rPr>
          <w:rFonts w:ascii="Bookman Old Style" w:eastAsiaTheme="minorEastAsia" w:hAnsi="Bookman Old Style"/>
          <w:noProof/>
          <w:sz w:val="24"/>
          <w:szCs w:val="24"/>
        </w:rPr>
        <w:drawing>
          <wp:inline distT="0" distB="0" distL="0" distR="0">
            <wp:extent cx="260985" cy="217805"/>
            <wp:effectExtent l="19050" t="0" r="5715" b="0"/>
            <wp:docPr id="132"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95"/>
                    <a:srcRect/>
                    <a:stretch>
                      <a:fillRect/>
                    </a:stretch>
                  </pic:blipFill>
                  <pic:spPr bwMode="auto">
                    <a:xfrm>
                      <a:off x="0" y="0"/>
                      <a:ext cx="260985" cy="217805"/>
                    </a:xfrm>
                    <a:prstGeom prst="rect">
                      <a:avLst/>
                    </a:prstGeom>
                    <a:noFill/>
                    <a:ln w="9525">
                      <a:noFill/>
                      <a:miter lim="800000"/>
                      <a:headEnd/>
                      <a:tailEnd/>
                    </a:ln>
                  </pic:spPr>
                </pic:pic>
              </a:graphicData>
            </a:graphic>
          </wp:inline>
        </w:drawing>
      </w:r>
      <w:r>
        <w:rPr>
          <w:rFonts w:ascii="Bookman Old Style" w:eastAsiaTheme="minorEastAsia" w:hAnsi="Bookman Old Style"/>
          <w:sz w:val="24"/>
          <w:szCs w:val="24"/>
        </w:rPr>
        <w:t>(CH</w:t>
      </w:r>
      <w:r>
        <w:rPr>
          <w:rFonts w:ascii="Bookman Old Style" w:eastAsiaTheme="minorEastAsia" w:hAnsi="Bookman Old Style"/>
          <w:sz w:val="24"/>
          <w:szCs w:val="24"/>
          <w:vertAlign w:val="subscript"/>
        </w:rPr>
        <w:t>3</w:t>
      </w:r>
      <w:r>
        <w:rPr>
          <w:rFonts w:ascii="Bookman Old Style" w:eastAsiaTheme="minorEastAsia" w:hAnsi="Bookman Old Style"/>
          <w:sz w:val="24"/>
          <w:szCs w:val="24"/>
        </w:rPr>
        <w:t xml:space="preserve">COŌ) + </w:t>
      </w:r>
      <w:r>
        <w:rPr>
          <w:rFonts w:ascii="Bookman Old Style" w:eastAsiaTheme="minorEastAsia" w:hAnsi="Bookman Old Style"/>
          <w:noProof/>
          <w:sz w:val="24"/>
          <w:szCs w:val="24"/>
        </w:rPr>
        <w:drawing>
          <wp:inline distT="0" distB="0" distL="0" distR="0">
            <wp:extent cx="260985" cy="217805"/>
            <wp:effectExtent l="19050" t="0" r="5715" b="0"/>
            <wp:docPr id="134"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95"/>
                    <a:srcRect/>
                    <a:stretch>
                      <a:fillRect/>
                    </a:stretch>
                  </pic:blipFill>
                  <pic:spPr bwMode="auto">
                    <a:xfrm>
                      <a:off x="0" y="0"/>
                      <a:ext cx="260985" cy="217805"/>
                    </a:xfrm>
                    <a:prstGeom prst="rect">
                      <a:avLst/>
                    </a:prstGeom>
                    <a:noFill/>
                    <a:ln w="9525">
                      <a:noFill/>
                      <a:miter lim="800000"/>
                      <a:headEnd/>
                      <a:tailEnd/>
                    </a:ln>
                  </pic:spPr>
                </pic:pic>
              </a:graphicData>
            </a:graphic>
          </wp:inline>
        </w:drawing>
      </w:r>
      <w:r>
        <w:rPr>
          <w:rFonts w:ascii="Bookman Old Style" w:eastAsiaTheme="minorEastAsia" w:hAnsi="Bookman Old Style"/>
          <w:sz w:val="24"/>
          <w:szCs w:val="24"/>
        </w:rPr>
        <w:t>(H</w:t>
      </w:r>
      <w:r>
        <w:rPr>
          <w:rFonts w:ascii="Bookman Old Style" w:eastAsiaTheme="minorEastAsia" w:hAnsi="Bookman Old Style"/>
          <w:sz w:val="24"/>
          <w:szCs w:val="24"/>
          <w:vertAlign w:val="superscript"/>
        </w:rPr>
        <w:t>+</w:t>
      </w:r>
      <w:r>
        <w:rPr>
          <w:rFonts w:ascii="Bookman Old Style" w:eastAsiaTheme="minorEastAsia" w:hAnsi="Bookman Old Style"/>
          <w:sz w:val="24"/>
          <w:szCs w:val="24"/>
        </w:rPr>
        <w:t>)</w:t>
      </w:r>
    </w:p>
    <w:p w:rsidR="00F7383A" w:rsidRDefault="00F7383A" w:rsidP="00F7383A">
      <w:pPr>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Alternatively the value of </w:t>
      </w:r>
      <w:r>
        <w:rPr>
          <w:rFonts w:ascii="Bookman Old Style" w:eastAsiaTheme="minorEastAsia" w:hAnsi="Bookman Old Style"/>
          <w:noProof/>
          <w:sz w:val="24"/>
          <w:szCs w:val="24"/>
        </w:rPr>
        <w:drawing>
          <wp:inline distT="0" distB="0" distL="0" distR="0">
            <wp:extent cx="260985" cy="217805"/>
            <wp:effectExtent l="19050" t="0" r="5715" b="0"/>
            <wp:docPr id="135"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95"/>
                    <a:srcRect/>
                    <a:stretch>
                      <a:fillRect/>
                    </a:stretch>
                  </pic:blipFill>
                  <pic:spPr bwMode="auto">
                    <a:xfrm>
                      <a:off x="0" y="0"/>
                      <a:ext cx="260985" cy="217805"/>
                    </a:xfrm>
                    <a:prstGeom prst="rect">
                      <a:avLst/>
                    </a:prstGeom>
                    <a:noFill/>
                    <a:ln w="9525">
                      <a:noFill/>
                      <a:miter lim="800000"/>
                      <a:headEnd/>
                      <a:tailEnd/>
                    </a:ln>
                  </pic:spPr>
                </pic:pic>
              </a:graphicData>
            </a:graphic>
          </wp:inline>
        </w:drawing>
      </w:r>
      <w:r>
        <w:rPr>
          <w:rFonts w:ascii="Bookman Old Style" w:eastAsiaTheme="minorEastAsia" w:hAnsi="Bookman Old Style"/>
          <w:sz w:val="24"/>
          <w:szCs w:val="24"/>
        </w:rPr>
        <w:t xml:space="preserve"> for ethanoic can be obtained from the molar conductivity at zero concn for selected strongy electrolytes eg NaCl, HCl and CH</w:t>
      </w:r>
      <w:r>
        <w:rPr>
          <w:rFonts w:ascii="Bookman Old Style" w:eastAsiaTheme="minorEastAsia" w:hAnsi="Bookman Old Style"/>
          <w:sz w:val="24"/>
          <w:szCs w:val="24"/>
          <w:vertAlign w:val="subscript"/>
        </w:rPr>
        <w:t>3</w:t>
      </w:r>
      <w:r>
        <w:rPr>
          <w:rFonts w:ascii="Bookman Old Style" w:eastAsiaTheme="minorEastAsia" w:hAnsi="Bookman Old Style"/>
          <w:sz w:val="24"/>
          <w:szCs w:val="24"/>
        </w:rPr>
        <w:t>COŌNa</w:t>
      </w:r>
      <w:r>
        <w:rPr>
          <w:rFonts w:ascii="Bookman Old Style" w:eastAsiaTheme="minorEastAsia" w:hAnsi="Bookman Old Style"/>
          <w:sz w:val="24"/>
          <w:szCs w:val="24"/>
          <w:vertAlign w:val="superscript"/>
        </w:rPr>
        <w:t>+</w:t>
      </w:r>
    </w:p>
    <w:p w:rsidR="00F7383A" w:rsidRDefault="008E1064" w:rsidP="00F7383A">
      <w:pPr>
        <w:spacing w:after="0" w:line="360" w:lineRule="auto"/>
        <w:jc w:val="both"/>
        <w:rPr>
          <w:rFonts w:ascii="Bookman Old Style" w:eastAsiaTheme="minorEastAsia" w:hAnsi="Bookman Old Style"/>
          <w:sz w:val="24"/>
          <w:szCs w:val="24"/>
        </w:rPr>
      </w:pPr>
      <w:r>
        <w:rPr>
          <w:rFonts w:ascii="Bookman Old Style" w:eastAsiaTheme="minorEastAsia" w:hAnsi="Bookman Old Style"/>
          <w:noProof/>
          <w:sz w:val="24"/>
          <w:szCs w:val="24"/>
        </w:rPr>
        <w:pict>
          <v:shape id="_x0000_s1784" type="#_x0000_t32" style="position:absolute;left:0;text-align:left;margin-left:179.15pt;margin-top:8.35pt;width:34.3pt;height:0;z-index:252436480" o:connectortype="straight">
            <v:stroke endarrow="block"/>
          </v:shape>
        </w:pict>
      </w:r>
      <w:r w:rsidR="00F7383A">
        <w:rPr>
          <w:rFonts w:ascii="Bookman Old Style" w:eastAsiaTheme="minorEastAsia" w:hAnsi="Bookman Old Style"/>
          <w:sz w:val="24"/>
          <w:szCs w:val="24"/>
        </w:rPr>
        <w:t>i.e HCl(aq) + CH</w:t>
      </w:r>
      <w:r w:rsidR="00F7383A">
        <w:rPr>
          <w:rFonts w:ascii="Bookman Old Style" w:eastAsiaTheme="minorEastAsia" w:hAnsi="Bookman Old Style"/>
          <w:sz w:val="24"/>
          <w:szCs w:val="24"/>
          <w:vertAlign w:val="subscript"/>
        </w:rPr>
        <w:t>3</w:t>
      </w:r>
      <w:r w:rsidR="00F7383A">
        <w:rPr>
          <w:rFonts w:ascii="Bookman Old Style" w:eastAsiaTheme="minorEastAsia" w:hAnsi="Bookman Old Style"/>
          <w:sz w:val="24"/>
          <w:szCs w:val="24"/>
        </w:rPr>
        <w:t>COŌNa</w:t>
      </w:r>
      <w:r w:rsidR="00F7383A">
        <w:rPr>
          <w:rFonts w:ascii="Bookman Old Style" w:eastAsiaTheme="minorEastAsia" w:hAnsi="Bookman Old Style"/>
          <w:sz w:val="24"/>
          <w:szCs w:val="24"/>
          <w:vertAlign w:val="superscript"/>
        </w:rPr>
        <w:t>+</w:t>
      </w:r>
      <w:r w:rsidR="00F7383A">
        <w:rPr>
          <w:rFonts w:ascii="Bookman Old Style" w:eastAsiaTheme="minorEastAsia" w:hAnsi="Bookman Old Style"/>
          <w:sz w:val="24"/>
          <w:szCs w:val="24"/>
        </w:rPr>
        <w:t xml:space="preserve"> (aq)             NaCl(aq) + CH</w:t>
      </w:r>
      <w:r w:rsidR="00F7383A">
        <w:rPr>
          <w:rFonts w:ascii="Bookman Old Style" w:eastAsiaTheme="minorEastAsia" w:hAnsi="Bookman Old Style"/>
          <w:sz w:val="24"/>
          <w:szCs w:val="24"/>
          <w:vertAlign w:val="subscript"/>
        </w:rPr>
        <w:t>3</w:t>
      </w:r>
      <w:r w:rsidR="00F7383A">
        <w:rPr>
          <w:rFonts w:ascii="Bookman Old Style" w:eastAsiaTheme="minorEastAsia" w:hAnsi="Bookman Old Style"/>
          <w:sz w:val="24"/>
          <w:szCs w:val="24"/>
        </w:rPr>
        <w:t>COOH(aq)</w:t>
      </w:r>
    </w:p>
    <w:p w:rsidR="00F7383A" w:rsidRDefault="00F7383A" w:rsidP="00F7383A">
      <w:pPr>
        <w:spacing w:after="0" w:line="360" w:lineRule="auto"/>
        <w:jc w:val="both"/>
        <w:rPr>
          <w:rFonts w:ascii="Bookman Old Style" w:eastAsiaTheme="minorEastAsia" w:hAnsi="Bookman Old Style"/>
          <w:sz w:val="24"/>
          <w:szCs w:val="24"/>
        </w:rPr>
      </w:pPr>
      <w:r>
        <w:rPr>
          <w:rFonts w:ascii="Bookman Old Style" w:eastAsiaTheme="minorEastAsia" w:hAnsi="Bookman Old Style"/>
          <w:noProof/>
          <w:sz w:val="24"/>
          <w:szCs w:val="24"/>
        </w:rPr>
        <w:drawing>
          <wp:inline distT="0" distB="0" distL="0" distR="0">
            <wp:extent cx="266700" cy="219075"/>
            <wp:effectExtent l="19050" t="0" r="0" b="0"/>
            <wp:docPr id="2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4"/>
                    <a:srcRect/>
                    <a:stretch>
                      <a:fillRect/>
                    </a:stretch>
                  </pic:blipFill>
                  <pic:spPr bwMode="auto">
                    <a:xfrm>
                      <a:off x="0" y="0"/>
                      <a:ext cx="266700" cy="219075"/>
                    </a:xfrm>
                    <a:prstGeom prst="rect">
                      <a:avLst/>
                    </a:prstGeom>
                    <a:noFill/>
                    <a:ln w="9525">
                      <a:noFill/>
                      <a:miter lim="800000"/>
                      <a:headEnd/>
                      <a:tailEnd/>
                    </a:ln>
                  </pic:spPr>
                </pic:pic>
              </a:graphicData>
            </a:graphic>
          </wp:inline>
        </w:drawing>
      </w:r>
      <w:r>
        <w:rPr>
          <w:rFonts w:ascii="Bookman Old Style" w:eastAsiaTheme="minorEastAsia" w:hAnsi="Bookman Old Style"/>
          <w:sz w:val="24"/>
          <w:szCs w:val="24"/>
        </w:rPr>
        <w:t>CH</w:t>
      </w:r>
      <w:r>
        <w:rPr>
          <w:rFonts w:ascii="Bookman Old Style" w:eastAsiaTheme="minorEastAsia" w:hAnsi="Bookman Old Style"/>
          <w:sz w:val="24"/>
          <w:szCs w:val="24"/>
          <w:vertAlign w:val="subscript"/>
        </w:rPr>
        <w:t>3</w:t>
      </w:r>
      <w:r>
        <w:rPr>
          <w:rFonts w:ascii="Bookman Old Style" w:eastAsiaTheme="minorEastAsia" w:hAnsi="Bookman Old Style"/>
          <w:sz w:val="24"/>
          <w:szCs w:val="24"/>
        </w:rPr>
        <w:t>COOH = (</w:t>
      </w:r>
      <w:r>
        <w:rPr>
          <w:rFonts w:ascii="Bookman Old Style" w:eastAsiaTheme="minorEastAsia" w:hAnsi="Bookman Old Style"/>
          <w:noProof/>
          <w:sz w:val="24"/>
          <w:szCs w:val="24"/>
        </w:rPr>
        <w:drawing>
          <wp:inline distT="0" distB="0" distL="0" distR="0">
            <wp:extent cx="196215" cy="196215"/>
            <wp:effectExtent l="19050" t="0" r="0" b="0"/>
            <wp:docPr id="141"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96"/>
                    <a:srcRect/>
                    <a:stretch>
                      <a:fillRect/>
                    </a:stretch>
                  </pic:blipFill>
                  <pic:spPr bwMode="auto">
                    <a:xfrm>
                      <a:off x="0" y="0"/>
                      <a:ext cx="196215" cy="196215"/>
                    </a:xfrm>
                    <a:prstGeom prst="rect">
                      <a:avLst/>
                    </a:prstGeom>
                    <a:noFill/>
                    <a:ln w="9525">
                      <a:noFill/>
                      <a:miter lim="800000"/>
                      <a:headEnd/>
                      <a:tailEnd/>
                    </a:ln>
                  </pic:spPr>
                </pic:pic>
              </a:graphicData>
            </a:graphic>
          </wp:inline>
        </w:drawing>
      </w:r>
      <w:r>
        <w:rPr>
          <w:rFonts w:ascii="Bookman Old Style" w:eastAsiaTheme="minorEastAsia" w:hAnsi="Bookman Old Style"/>
          <w:sz w:val="24"/>
          <w:szCs w:val="24"/>
        </w:rPr>
        <w:t xml:space="preserve">HCl + </w:t>
      </w:r>
      <w:r w:rsidRPr="002A5D8A">
        <w:rPr>
          <w:rFonts w:ascii="Bookman Old Style" w:eastAsiaTheme="minorEastAsia" w:hAnsi="Bookman Old Style"/>
          <w:noProof/>
          <w:sz w:val="24"/>
          <w:szCs w:val="24"/>
        </w:rPr>
        <w:drawing>
          <wp:inline distT="0" distB="0" distL="0" distR="0">
            <wp:extent cx="260985" cy="217805"/>
            <wp:effectExtent l="19050" t="0" r="5715" b="0"/>
            <wp:docPr id="142"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95"/>
                    <a:srcRect/>
                    <a:stretch>
                      <a:fillRect/>
                    </a:stretch>
                  </pic:blipFill>
                  <pic:spPr bwMode="auto">
                    <a:xfrm>
                      <a:off x="0" y="0"/>
                      <a:ext cx="260985" cy="217805"/>
                    </a:xfrm>
                    <a:prstGeom prst="rect">
                      <a:avLst/>
                    </a:prstGeom>
                    <a:noFill/>
                    <a:ln w="9525">
                      <a:noFill/>
                      <a:miter lim="800000"/>
                      <a:headEnd/>
                      <a:tailEnd/>
                    </a:ln>
                  </pic:spPr>
                </pic:pic>
              </a:graphicData>
            </a:graphic>
          </wp:inline>
        </w:drawing>
      </w:r>
      <w:r>
        <w:rPr>
          <w:rFonts w:ascii="Bookman Old Style" w:eastAsiaTheme="minorEastAsia" w:hAnsi="Bookman Old Style"/>
          <w:sz w:val="24"/>
          <w:szCs w:val="24"/>
        </w:rPr>
        <w:t>CH</w:t>
      </w:r>
      <w:r>
        <w:rPr>
          <w:rFonts w:ascii="Bookman Old Style" w:eastAsiaTheme="minorEastAsia" w:hAnsi="Bookman Old Style"/>
          <w:sz w:val="24"/>
          <w:szCs w:val="24"/>
          <w:vertAlign w:val="subscript"/>
        </w:rPr>
        <w:t>2</w:t>
      </w:r>
      <w:r>
        <w:rPr>
          <w:rFonts w:ascii="Bookman Old Style" w:eastAsiaTheme="minorEastAsia" w:hAnsi="Bookman Old Style"/>
          <w:sz w:val="24"/>
          <w:szCs w:val="24"/>
        </w:rPr>
        <w:t>COŌNa</w:t>
      </w:r>
      <w:r>
        <w:rPr>
          <w:rFonts w:ascii="Bookman Old Style" w:eastAsiaTheme="minorEastAsia" w:hAnsi="Bookman Old Style"/>
          <w:sz w:val="24"/>
          <w:szCs w:val="24"/>
          <w:vertAlign w:val="superscript"/>
        </w:rPr>
        <w:t>+</w:t>
      </w:r>
      <w:r>
        <w:rPr>
          <w:rFonts w:ascii="Bookman Old Style" w:eastAsiaTheme="minorEastAsia" w:hAnsi="Bookman Old Style"/>
          <w:sz w:val="24"/>
          <w:szCs w:val="24"/>
        </w:rPr>
        <w:t xml:space="preserve">) - </w:t>
      </w:r>
      <w:r w:rsidRPr="002A5D8A">
        <w:rPr>
          <w:rFonts w:ascii="Bookman Old Style" w:eastAsiaTheme="minorEastAsia" w:hAnsi="Bookman Old Style"/>
          <w:noProof/>
          <w:sz w:val="24"/>
          <w:szCs w:val="24"/>
        </w:rPr>
        <w:drawing>
          <wp:inline distT="0" distB="0" distL="0" distR="0">
            <wp:extent cx="260985" cy="217805"/>
            <wp:effectExtent l="19050" t="0" r="5715" b="0"/>
            <wp:docPr id="143"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95"/>
                    <a:srcRect/>
                    <a:stretch>
                      <a:fillRect/>
                    </a:stretch>
                  </pic:blipFill>
                  <pic:spPr bwMode="auto">
                    <a:xfrm>
                      <a:off x="0" y="0"/>
                      <a:ext cx="260985" cy="217805"/>
                    </a:xfrm>
                    <a:prstGeom prst="rect">
                      <a:avLst/>
                    </a:prstGeom>
                    <a:noFill/>
                    <a:ln w="9525">
                      <a:noFill/>
                      <a:miter lim="800000"/>
                      <a:headEnd/>
                      <a:tailEnd/>
                    </a:ln>
                  </pic:spPr>
                </pic:pic>
              </a:graphicData>
            </a:graphic>
          </wp:inline>
        </w:drawing>
      </w:r>
      <w:r>
        <w:rPr>
          <w:rFonts w:ascii="Bookman Old Style" w:eastAsiaTheme="minorEastAsia" w:hAnsi="Bookman Old Style"/>
          <w:sz w:val="24"/>
          <w:szCs w:val="24"/>
        </w:rPr>
        <w:t>NaCl</w:t>
      </w:r>
    </w:p>
    <w:p w:rsidR="00F7383A" w:rsidRDefault="00F7383A" w:rsidP="00F7383A">
      <w:pPr>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The olar conductivity of KNO</w:t>
      </w:r>
      <w:r>
        <w:rPr>
          <w:rFonts w:ascii="Bookman Old Style" w:eastAsiaTheme="minorEastAsia" w:hAnsi="Bookman Old Style"/>
          <w:sz w:val="24"/>
          <w:szCs w:val="24"/>
          <w:vertAlign w:val="subscript"/>
        </w:rPr>
        <w:t>3</w:t>
      </w:r>
      <w:r>
        <w:rPr>
          <w:rFonts w:ascii="Bookman Old Style" w:eastAsiaTheme="minorEastAsia" w:hAnsi="Bookman Old Style"/>
          <w:sz w:val="24"/>
          <w:szCs w:val="24"/>
        </w:rPr>
        <w:t>. KCN and nitric acid at infinite dilute are, respectively 145, 156 and 425 Ω</w:t>
      </w:r>
      <w:r>
        <w:rPr>
          <w:rFonts w:ascii="Bookman Old Style" w:eastAsiaTheme="minorEastAsia" w:hAnsi="Bookman Old Style"/>
          <w:sz w:val="24"/>
          <w:szCs w:val="24"/>
          <w:vertAlign w:val="superscript"/>
        </w:rPr>
        <w:t>-1</w:t>
      </w:r>
      <w:r>
        <w:rPr>
          <w:rFonts w:ascii="Bookman Old Style" w:eastAsiaTheme="minorEastAsia" w:hAnsi="Bookman Old Style"/>
          <w:sz w:val="24"/>
          <w:szCs w:val="24"/>
        </w:rPr>
        <w:t>cm</w:t>
      </w:r>
      <w:r>
        <w:rPr>
          <w:rFonts w:ascii="Bookman Old Style" w:eastAsiaTheme="minorEastAsia" w:hAnsi="Bookman Old Style"/>
          <w:sz w:val="24"/>
          <w:szCs w:val="24"/>
          <w:vertAlign w:val="superscript"/>
        </w:rPr>
        <w:t>2</w:t>
      </w:r>
      <w:r>
        <w:rPr>
          <w:rFonts w:ascii="Bookman Old Style" w:eastAsiaTheme="minorEastAsia" w:hAnsi="Bookman Old Style"/>
          <w:sz w:val="24"/>
          <w:szCs w:val="24"/>
        </w:rPr>
        <w:t>mol</w:t>
      </w:r>
      <w:r>
        <w:rPr>
          <w:rFonts w:ascii="Bookman Old Style" w:eastAsiaTheme="minorEastAsia" w:hAnsi="Bookman Old Style"/>
          <w:sz w:val="24"/>
          <w:szCs w:val="24"/>
          <w:vertAlign w:val="superscript"/>
        </w:rPr>
        <w:t>-1</w:t>
      </w:r>
      <w:r>
        <w:rPr>
          <w:rFonts w:ascii="Bookman Old Style" w:eastAsiaTheme="minorEastAsia" w:hAnsi="Bookman Old Style"/>
          <w:sz w:val="24"/>
          <w:szCs w:val="24"/>
        </w:rPr>
        <w:t>. Calculate the molar conductivity of hydrocyanic and acid at infinite dilution.</w:t>
      </w:r>
    </w:p>
    <w:p w:rsidR="00F7383A" w:rsidRPr="00BC3B21" w:rsidRDefault="00F7383A" w:rsidP="00F7383A">
      <w:pPr>
        <w:spacing w:after="0" w:line="360" w:lineRule="auto"/>
        <w:jc w:val="both"/>
        <w:rPr>
          <w:rFonts w:ascii="Bookman Old Style" w:eastAsiaTheme="minorEastAsia" w:hAnsi="Bookman Old Style"/>
          <w:b/>
          <w:sz w:val="24"/>
          <w:szCs w:val="24"/>
        </w:rPr>
      </w:pPr>
      <w:r w:rsidRPr="00BC3B21">
        <w:rPr>
          <w:rFonts w:ascii="Bookman Old Style" w:eastAsiaTheme="minorEastAsia" w:hAnsi="Bookman Old Style"/>
          <w:b/>
          <w:sz w:val="24"/>
          <w:szCs w:val="24"/>
        </w:rPr>
        <w:t>Solution</w:t>
      </w:r>
    </w:p>
    <w:p w:rsidR="00F7383A" w:rsidRDefault="008E1064" w:rsidP="00F7383A">
      <w:pPr>
        <w:spacing w:after="0" w:line="360" w:lineRule="auto"/>
        <w:jc w:val="both"/>
        <w:rPr>
          <w:rFonts w:ascii="Bookman Old Style" w:eastAsiaTheme="minorEastAsia" w:hAnsi="Bookman Old Style"/>
          <w:sz w:val="24"/>
          <w:szCs w:val="24"/>
        </w:rPr>
      </w:pPr>
      <w:r>
        <w:rPr>
          <w:rFonts w:ascii="Bookman Old Style" w:eastAsiaTheme="minorEastAsia" w:hAnsi="Bookman Old Style"/>
          <w:noProof/>
          <w:sz w:val="24"/>
          <w:szCs w:val="24"/>
        </w:rPr>
        <w:pict>
          <v:shape id="_x0000_s1785" type="#_x0000_t32" style="position:absolute;left:0;text-align:left;margin-left:135.45pt;margin-top:6.05pt;width:43.7pt;height:.05pt;z-index:252437504" o:connectortype="straight">
            <v:stroke endarrow="block"/>
          </v:shape>
        </w:pict>
      </w:r>
      <w:r w:rsidR="00F7383A">
        <w:rPr>
          <w:rFonts w:ascii="Bookman Old Style" w:eastAsiaTheme="minorEastAsia" w:hAnsi="Bookman Old Style"/>
          <w:sz w:val="24"/>
          <w:szCs w:val="24"/>
        </w:rPr>
        <w:t>KCN (aq) + HNO</w:t>
      </w:r>
      <w:r w:rsidR="00F7383A">
        <w:rPr>
          <w:rFonts w:ascii="Bookman Old Style" w:eastAsiaTheme="minorEastAsia" w:hAnsi="Bookman Old Style"/>
          <w:sz w:val="24"/>
          <w:szCs w:val="24"/>
          <w:vertAlign w:val="subscript"/>
        </w:rPr>
        <w:t>3</w:t>
      </w:r>
      <w:r w:rsidR="00F7383A">
        <w:rPr>
          <w:rFonts w:ascii="Bookman Old Style" w:eastAsiaTheme="minorEastAsia" w:hAnsi="Bookman Old Style"/>
          <w:sz w:val="24"/>
          <w:szCs w:val="24"/>
        </w:rPr>
        <w:t>(aq)                  HCN(aq) + KNO</w:t>
      </w:r>
      <w:r w:rsidR="00F7383A">
        <w:rPr>
          <w:rFonts w:ascii="Bookman Old Style" w:eastAsiaTheme="minorEastAsia" w:hAnsi="Bookman Old Style"/>
          <w:sz w:val="24"/>
          <w:szCs w:val="24"/>
          <w:vertAlign w:val="subscript"/>
        </w:rPr>
        <w:t>3</w:t>
      </w:r>
    </w:p>
    <w:p w:rsidR="00F7383A" w:rsidRPr="00BC3B21" w:rsidRDefault="00F7383A" w:rsidP="00F7383A">
      <w:pPr>
        <w:spacing w:after="0" w:line="360" w:lineRule="auto"/>
        <w:jc w:val="both"/>
        <w:rPr>
          <w:rFonts w:ascii="Bookman Old Style" w:eastAsiaTheme="minorEastAsia" w:hAnsi="Bookman Old Style"/>
          <w:sz w:val="24"/>
          <w:szCs w:val="24"/>
        </w:rPr>
      </w:pPr>
      <w:r>
        <w:rPr>
          <w:rFonts w:ascii="Bookman Old Style" w:eastAsiaTheme="minorEastAsia" w:hAnsi="Bookman Old Style"/>
          <w:noProof/>
          <w:sz w:val="24"/>
          <w:szCs w:val="24"/>
        </w:rPr>
        <w:drawing>
          <wp:inline distT="0" distB="0" distL="0" distR="0">
            <wp:extent cx="260985" cy="217805"/>
            <wp:effectExtent l="19050" t="0" r="5715" b="0"/>
            <wp:docPr id="145"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95"/>
                    <a:srcRect/>
                    <a:stretch>
                      <a:fillRect/>
                    </a:stretch>
                  </pic:blipFill>
                  <pic:spPr bwMode="auto">
                    <a:xfrm>
                      <a:off x="0" y="0"/>
                      <a:ext cx="260985" cy="217805"/>
                    </a:xfrm>
                    <a:prstGeom prst="rect">
                      <a:avLst/>
                    </a:prstGeom>
                    <a:noFill/>
                    <a:ln w="9525">
                      <a:noFill/>
                      <a:miter lim="800000"/>
                      <a:headEnd/>
                      <a:tailEnd/>
                    </a:ln>
                  </pic:spPr>
                </pic:pic>
              </a:graphicData>
            </a:graphic>
          </wp:inline>
        </w:drawing>
      </w:r>
      <w:r>
        <w:rPr>
          <w:rFonts w:ascii="Bookman Old Style" w:eastAsiaTheme="minorEastAsia" w:hAnsi="Bookman Old Style"/>
          <w:sz w:val="24"/>
          <w:szCs w:val="24"/>
        </w:rPr>
        <w:t>HCN = (</w:t>
      </w:r>
      <w:r>
        <w:rPr>
          <w:rFonts w:ascii="Bookman Old Style" w:eastAsiaTheme="minorEastAsia" w:hAnsi="Bookman Old Style"/>
          <w:noProof/>
          <w:sz w:val="24"/>
          <w:szCs w:val="24"/>
        </w:rPr>
        <w:drawing>
          <wp:inline distT="0" distB="0" distL="0" distR="0">
            <wp:extent cx="260985" cy="217805"/>
            <wp:effectExtent l="19050" t="0" r="5715" b="0"/>
            <wp:docPr id="15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95"/>
                    <a:srcRect/>
                    <a:stretch>
                      <a:fillRect/>
                    </a:stretch>
                  </pic:blipFill>
                  <pic:spPr bwMode="auto">
                    <a:xfrm>
                      <a:off x="0" y="0"/>
                      <a:ext cx="260985" cy="217805"/>
                    </a:xfrm>
                    <a:prstGeom prst="rect">
                      <a:avLst/>
                    </a:prstGeom>
                    <a:noFill/>
                    <a:ln w="9525">
                      <a:noFill/>
                      <a:miter lim="800000"/>
                      <a:headEnd/>
                      <a:tailEnd/>
                    </a:ln>
                  </pic:spPr>
                </pic:pic>
              </a:graphicData>
            </a:graphic>
          </wp:inline>
        </w:drawing>
      </w:r>
      <w:r>
        <w:rPr>
          <w:rFonts w:ascii="Bookman Old Style" w:eastAsiaTheme="minorEastAsia" w:hAnsi="Bookman Old Style"/>
          <w:sz w:val="24"/>
          <w:szCs w:val="24"/>
        </w:rPr>
        <w:t xml:space="preserve">KCN + </w:t>
      </w:r>
      <w:r>
        <w:rPr>
          <w:rFonts w:ascii="Bookman Old Style" w:eastAsiaTheme="minorEastAsia" w:hAnsi="Bookman Old Style"/>
          <w:noProof/>
          <w:sz w:val="24"/>
          <w:szCs w:val="24"/>
        </w:rPr>
        <w:drawing>
          <wp:inline distT="0" distB="0" distL="0" distR="0">
            <wp:extent cx="260985" cy="217805"/>
            <wp:effectExtent l="19050" t="0" r="5715" b="0"/>
            <wp:docPr id="151"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95"/>
                    <a:srcRect/>
                    <a:stretch>
                      <a:fillRect/>
                    </a:stretch>
                  </pic:blipFill>
                  <pic:spPr bwMode="auto">
                    <a:xfrm>
                      <a:off x="0" y="0"/>
                      <a:ext cx="260985" cy="217805"/>
                    </a:xfrm>
                    <a:prstGeom prst="rect">
                      <a:avLst/>
                    </a:prstGeom>
                    <a:noFill/>
                    <a:ln w="9525">
                      <a:noFill/>
                      <a:miter lim="800000"/>
                      <a:headEnd/>
                      <a:tailEnd/>
                    </a:ln>
                  </pic:spPr>
                </pic:pic>
              </a:graphicData>
            </a:graphic>
          </wp:inline>
        </w:drawing>
      </w:r>
      <w:r>
        <w:rPr>
          <w:rFonts w:ascii="Bookman Old Style" w:eastAsiaTheme="minorEastAsia" w:hAnsi="Bookman Old Style"/>
          <w:sz w:val="24"/>
          <w:szCs w:val="24"/>
        </w:rPr>
        <w:t>HNO</w:t>
      </w:r>
      <w:r>
        <w:rPr>
          <w:rFonts w:ascii="Bookman Old Style" w:eastAsiaTheme="minorEastAsia" w:hAnsi="Bookman Old Style"/>
          <w:sz w:val="24"/>
          <w:szCs w:val="24"/>
          <w:vertAlign w:val="subscript"/>
        </w:rPr>
        <w:t>2</w:t>
      </w:r>
      <w:r>
        <w:rPr>
          <w:rFonts w:ascii="Bookman Old Style" w:eastAsiaTheme="minorEastAsia" w:hAnsi="Bookman Old Style"/>
          <w:sz w:val="24"/>
          <w:szCs w:val="24"/>
        </w:rPr>
        <w:t xml:space="preserve">) - </w:t>
      </w:r>
      <w:r>
        <w:rPr>
          <w:rFonts w:ascii="Bookman Old Style" w:eastAsiaTheme="minorEastAsia" w:hAnsi="Bookman Old Style"/>
          <w:noProof/>
          <w:sz w:val="24"/>
          <w:szCs w:val="24"/>
        </w:rPr>
        <w:drawing>
          <wp:inline distT="0" distB="0" distL="0" distR="0">
            <wp:extent cx="260985" cy="217805"/>
            <wp:effectExtent l="19050" t="0" r="5715" b="0"/>
            <wp:docPr id="152"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95"/>
                    <a:srcRect/>
                    <a:stretch>
                      <a:fillRect/>
                    </a:stretch>
                  </pic:blipFill>
                  <pic:spPr bwMode="auto">
                    <a:xfrm>
                      <a:off x="0" y="0"/>
                      <a:ext cx="260985" cy="217805"/>
                    </a:xfrm>
                    <a:prstGeom prst="rect">
                      <a:avLst/>
                    </a:prstGeom>
                    <a:noFill/>
                    <a:ln w="9525">
                      <a:noFill/>
                      <a:miter lim="800000"/>
                      <a:headEnd/>
                      <a:tailEnd/>
                    </a:ln>
                  </pic:spPr>
                </pic:pic>
              </a:graphicData>
            </a:graphic>
          </wp:inline>
        </w:drawing>
      </w:r>
      <w:r>
        <w:rPr>
          <w:rFonts w:ascii="Bookman Old Style" w:eastAsiaTheme="minorEastAsia" w:hAnsi="Bookman Old Style"/>
          <w:sz w:val="24"/>
          <w:szCs w:val="24"/>
        </w:rPr>
        <w:t>KNO</w:t>
      </w:r>
      <w:r>
        <w:rPr>
          <w:rFonts w:ascii="Bookman Old Style" w:eastAsiaTheme="minorEastAsia" w:hAnsi="Bookman Old Style"/>
          <w:sz w:val="24"/>
          <w:szCs w:val="24"/>
          <w:vertAlign w:val="subscript"/>
        </w:rPr>
        <w:t>3</w:t>
      </w:r>
    </w:p>
    <w:p w:rsidR="00F7383A" w:rsidRDefault="00F7383A" w:rsidP="00F7383A">
      <w:pPr>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 (156 + 421) – 145</w:t>
      </w:r>
    </w:p>
    <w:p w:rsidR="00F7383A" w:rsidRDefault="00F7383A" w:rsidP="00F7383A">
      <w:pPr>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 432</w:t>
      </w:r>
      <w:r w:rsidRPr="00BC3B21">
        <w:rPr>
          <w:rFonts w:ascii="Bookman Old Style" w:eastAsiaTheme="minorEastAsia" w:hAnsi="Bookman Old Style"/>
          <w:sz w:val="24"/>
          <w:szCs w:val="24"/>
        </w:rPr>
        <w:t xml:space="preserve"> </w:t>
      </w:r>
      <w:r>
        <w:rPr>
          <w:rFonts w:ascii="Bookman Old Style" w:eastAsiaTheme="minorEastAsia" w:hAnsi="Bookman Old Style"/>
          <w:sz w:val="24"/>
          <w:szCs w:val="24"/>
        </w:rPr>
        <w:t>Ω</w:t>
      </w:r>
      <w:r>
        <w:rPr>
          <w:rFonts w:ascii="Bookman Old Style" w:eastAsiaTheme="minorEastAsia" w:hAnsi="Bookman Old Style"/>
          <w:sz w:val="24"/>
          <w:szCs w:val="24"/>
          <w:vertAlign w:val="superscript"/>
        </w:rPr>
        <w:t>-1</w:t>
      </w:r>
      <w:r>
        <w:rPr>
          <w:rFonts w:ascii="Bookman Old Style" w:eastAsiaTheme="minorEastAsia" w:hAnsi="Bookman Old Style"/>
          <w:sz w:val="24"/>
          <w:szCs w:val="24"/>
        </w:rPr>
        <w:t>cm</w:t>
      </w:r>
      <w:r>
        <w:rPr>
          <w:rFonts w:ascii="Bookman Old Style" w:eastAsiaTheme="minorEastAsia" w:hAnsi="Bookman Old Style"/>
          <w:sz w:val="24"/>
          <w:szCs w:val="24"/>
          <w:vertAlign w:val="superscript"/>
        </w:rPr>
        <w:t>2</w:t>
      </w:r>
      <w:r>
        <w:rPr>
          <w:rFonts w:ascii="Bookman Old Style" w:eastAsiaTheme="minorEastAsia" w:hAnsi="Bookman Old Style"/>
          <w:sz w:val="24"/>
          <w:szCs w:val="24"/>
        </w:rPr>
        <w:t>mol</w:t>
      </w:r>
      <w:r>
        <w:rPr>
          <w:rFonts w:ascii="Bookman Old Style" w:eastAsiaTheme="minorEastAsia" w:hAnsi="Bookman Old Style"/>
          <w:sz w:val="24"/>
          <w:szCs w:val="24"/>
          <w:vertAlign w:val="superscript"/>
        </w:rPr>
        <w:t>-1</w:t>
      </w:r>
    </w:p>
    <w:p w:rsidR="00F7383A" w:rsidRDefault="00F7383A" w:rsidP="00F7383A">
      <w:pPr>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Worked example</w:t>
      </w:r>
    </w:p>
    <w:p w:rsidR="00F7383A" w:rsidRDefault="00F7383A" w:rsidP="00F7383A">
      <w:pPr>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The olar conductivities of Ammonium chloride NaOH and NaCl are respectively 141, 252, 280</w:t>
      </w:r>
      <w:r w:rsidRPr="00BC3B21">
        <w:rPr>
          <w:rFonts w:ascii="Bookman Old Style" w:eastAsiaTheme="minorEastAsia" w:hAnsi="Bookman Old Style"/>
          <w:sz w:val="24"/>
          <w:szCs w:val="24"/>
        </w:rPr>
        <w:t xml:space="preserve"> </w:t>
      </w:r>
      <w:r>
        <w:rPr>
          <w:rFonts w:ascii="Bookman Old Style" w:eastAsiaTheme="minorEastAsia" w:hAnsi="Bookman Old Style"/>
          <w:sz w:val="24"/>
          <w:szCs w:val="24"/>
        </w:rPr>
        <w:t>Ω</w:t>
      </w:r>
      <w:r>
        <w:rPr>
          <w:rFonts w:ascii="Bookman Old Style" w:eastAsiaTheme="minorEastAsia" w:hAnsi="Bookman Old Style"/>
          <w:sz w:val="24"/>
          <w:szCs w:val="24"/>
          <w:vertAlign w:val="superscript"/>
        </w:rPr>
        <w:t>-1</w:t>
      </w:r>
      <w:r>
        <w:rPr>
          <w:rFonts w:ascii="Bookman Old Style" w:eastAsiaTheme="minorEastAsia" w:hAnsi="Bookman Old Style"/>
          <w:sz w:val="24"/>
          <w:szCs w:val="24"/>
        </w:rPr>
        <w:t>cm</w:t>
      </w:r>
      <w:r>
        <w:rPr>
          <w:rFonts w:ascii="Bookman Old Style" w:eastAsiaTheme="minorEastAsia" w:hAnsi="Bookman Old Style"/>
          <w:sz w:val="24"/>
          <w:szCs w:val="24"/>
          <w:vertAlign w:val="superscript"/>
        </w:rPr>
        <w:t>2</w:t>
      </w:r>
      <w:r>
        <w:rPr>
          <w:rFonts w:ascii="Bookman Old Style" w:eastAsiaTheme="minorEastAsia" w:hAnsi="Bookman Old Style"/>
          <w:sz w:val="24"/>
          <w:szCs w:val="24"/>
        </w:rPr>
        <w:t>mol</w:t>
      </w:r>
      <w:r>
        <w:rPr>
          <w:rFonts w:ascii="Bookman Old Style" w:eastAsiaTheme="minorEastAsia" w:hAnsi="Bookman Old Style"/>
          <w:sz w:val="24"/>
          <w:szCs w:val="24"/>
          <w:vertAlign w:val="superscript"/>
        </w:rPr>
        <w:t>-1</w:t>
      </w:r>
      <w:r>
        <w:rPr>
          <w:rFonts w:ascii="Bookman Old Style" w:eastAsiaTheme="minorEastAsia" w:hAnsi="Bookman Old Style"/>
          <w:sz w:val="24"/>
          <w:szCs w:val="24"/>
        </w:rPr>
        <w:t xml:space="preserve">. Calculate the </w:t>
      </w:r>
      <w:r w:rsidRPr="00B43B83">
        <w:rPr>
          <w:rFonts w:ascii="Bookman Old Style" w:eastAsiaTheme="minorEastAsia" w:hAnsi="Bookman Old Style"/>
          <w:noProof/>
          <w:sz w:val="24"/>
          <w:szCs w:val="24"/>
        </w:rPr>
        <w:drawing>
          <wp:inline distT="0" distB="0" distL="0" distR="0">
            <wp:extent cx="196215" cy="196215"/>
            <wp:effectExtent l="19050" t="0" r="0" b="0"/>
            <wp:docPr id="291"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96"/>
                    <a:srcRect/>
                    <a:stretch>
                      <a:fillRect/>
                    </a:stretch>
                  </pic:blipFill>
                  <pic:spPr bwMode="auto">
                    <a:xfrm>
                      <a:off x="0" y="0"/>
                      <a:ext cx="196215" cy="196215"/>
                    </a:xfrm>
                    <a:prstGeom prst="rect">
                      <a:avLst/>
                    </a:prstGeom>
                    <a:noFill/>
                    <a:ln w="9525">
                      <a:noFill/>
                      <a:miter lim="800000"/>
                      <a:headEnd/>
                      <a:tailEnd/>
                    </a:ln>
                  </pic:spPr>
                </pic:pic>
              </a:graphicData>
            </a:graphic>
          </wp:inline>
        </w:drawing>
      </w:r>
      <w:r>
        <w:rPr>
          <w:rFonts w:ascii="Bookman Old Style" w:eastAsiaTheme="minorEastAsia" w:hAnsi="Bookman Old Style"/>
          <w:sz w:val="24"/>
          <w:szCs w:val="24"/>
        </w:rPr>
        <w:t xml:space="preserve"> of ammonium hydroxide.</w:t>
      </w:r>
    </w:p>
    <w:p w:rsidR="00F7383A" w:rsidRPr="00C97976" w:rsidRDefault="008E1064" w:rsidP="00F7383A">
      <w:pPr>
        <w:spacing w:after="0" w:line="360" w:lineRule="auto"/>
        <w:jc w:val="both"/>
        <w:rPr>
          <w:rFonts w:ascii="Bookman Old Style" w:eastAsiaTheme="minorEastAsia" w:hAnsi="Bookman Old Style"/>
          <w:sz w:val="24"/>
          <w:szCs w:val="24"/>
        </w:rPr>
      </w:pPr>
      <w:r>
        <w:rPr>
          <w:rFonts w:ascii="Bookman Old Style" w:eastAsiaTheme="minorEastAsia" w:hAnsi="Bookman Old Style"/>
          <w:noProof/>
          <w:sz w:val="24"/>
          <w:szCs w:val="24"/>
        </w:rPr>
        <w:pict>
          <v:shape id="_x0000_s1786" type="#_x0000_t32" style="position:absolute;left:0;text-align:left;margin-left:135.45pt;margin-top:8.5pt;width:43.7pt;height:0;z-index:252438528" o:connectortype="straight">
            <v:stroke endarrow="block"/>
          </v:shape>
        </w:pict>
      </w:r>
      <w:r w:rsidR="00F7383A">
        <w:rPr>
          <w:rFonts w:ascii="Bookman Old Style" w:eastAsiaTheme="minorEastAsia" w:hAnsi="Bookman Old Style"/>
          <w:sz w:val="24"/>
          <w:szCs w:val="24"/>
        </w:rPr>
        <w:t>NH</w:t>
      </w:r>
      <w:r w:rsidR="00F7383A">
        <w:rPr>
          <w:rFonts w:ascii="Bookman Old Style" w:eastAsiaTheme="minorEastAsia" w:hAnsi="Bookman Old Style"/>
          <w:sz w:val="24"/>
          <w:szCs w:val="24"/>
          <w:vertAlign w:val="subscript"/>
        </w:rPr>
        <w:t>4</w:t>
      </w:r>
      <w:r w:rsidR="00F7383A">
        <w:rPr>
          <w:rFonts w:ascii="Bookman Old Style" w:eastAsiaTheme="minorEastAsia" w:hAnsi="Bookman Old Style"/>
          <w:sz w:val="24"/>
          <w:szCs w:val="24"/>
        </w:rPr>
        <w:t>Cl(aq) + NaOH(aq)                NH</w:t>
      </w:r>
      <w:r w:rsidR="00F7383A">
        <w:rPr>
          <w:rFonts w:ascii="Bookman Old Style" w:eastAsiaTheme="minorEastAsia" w:hAnsi="Bookman Old Style"/>
          <w:sz w:val="24"/>
          <w:szCs w:val="24"/>
          <w:vertAlign w:val="subscript"/>
        </w:rPr>
        <w:t>4</w:t>
      </w:r>
      <w:r w:rsidR="00F7383A">
        <w:rPr>
          <w:rFonts w:ascii="Bookman Old Style" w:eastAsiaTheme="minorEastAsia" w:hAnsi="Bookman Old Style"/>
          <w:sz w:val="24"/>
          <w:szCs w:val="24"/>
        </w:rPr>
        <w:t>OH(aq) + NaCl(aq)</w:t>
      </w:r>
    </w:p>
    <w:p w:rsidR="00F7383A" w:rsidRDefault="00F7383A" w:rsidP="00F7383A">
      <w:pPr>
        <w:spacing w:after="0" w:line="360" w:lineRule="auto"/>
        <w:jc w:val="both"/>
        <w:rPr>
          <w:rFonts w:ascii="Bookman Old Style" w:eastAsiaTheme="minorEastAsia" w:hAnsi="Bookman Old Style"/>
          <w:sz w:val="24"/>
          <w:szCs w:val="24"/>
        </w:rPr>
      </w:pPr>
      <w:r>
        <w:rPr>
          <w:rFonts w:ascii="Bookman Old Style" w:eastAsiaTheme="minorEastAsia" w:hAnsi="Bookman Old Style"/>
          <w:noProof/>
          <w:sz w:val="24"/>
          <w:szCs w:val="24"/>
        </w:rPr>
        <w:drawing>
          <wp:inline distT="0" distB="0" distL="0" distR="0">
            <wp:extent cx="266700" cy="219075"/>
            <wp:effectExtent l="19050" t="0" r="0" b="0"/>
            <wp:docPr id="2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4"/>
                    <a:srcRect/>
                    <a:stretch>
                      <a:fillRect/>
                    </a:stretch>
                  </pic:blipFill>
                  <pic:spPr bwMode="auto">
                    <a:xfrm>
                      <a:off x="0" y="0"/>
                      <a:ext cx="266700" cy="219075"/>
                    </a:xfrm>
                    <a:prstGeom prst="rect">
                      <a:avLst/>
                    </a:prstGeom>
                    <a:noFill/>
                    <a:ln w="9525">
                      <a:noFill/>
                      <a:miter lim="800000"/>
                      <a:headEnd/>
                      <a:tailEnd/>
                    </a:ln>
                  </pic:spPr>
                </pic:pic>
              </a:graphicData>
            </a:graphic>
          </wp:inline>
        </w:drawing>
      </w:r>
      <w:r>
        <w:rPr>
          <w:rFonts w:ascii="Bookman Old Style" w:eastAsiaTheme="minorEastAsia" w:hAnsi="Bookman Old Style"/>
          <w:sz w:val="24"/>
          <w:szCs w:val="24"/>
        </w:rPr>
        <w:t>NH</w:t>
      </w:r>
      <w:r>
        <w:rPr>
          <w:rFonts w:ascii="Bookman Old Style" w:eastAsiaTheme="minorEastAsia" w:hAnsi="Bookman Old Style"/>
          <w:sz w:val="24"/>
          <w:szCs w:val="24"/>
          <w:vertAlign w:val="subscript"/>
        </w:rPr>
        <w:t>4</w:t>
      </w:r>
      <w:r>
        <w:rPr>
          <w:rFonts w:ascii="Bookman Old Style" w:eastAsiaTheme="minorEastAsia" w:hAnsi="Bookman Old Style"/>
          <w:sz w:val="24"/>
          <w:szCs w:val="24"/>
        </w:rPr>
        <w:t>OH = (</w:t>
      </w:r>
      <w:r>
        <w:rPr>
          <w:rFonts w:ascii="Bookman Old Style" w:eastAsiaTheme="minorEastAsia" w:hAnsi="Bookman Old Style"/>
          <w:noProof/>
          <w:sz w:val="24"/>
          <w:szCs w:val="24"/>
        </w:rPr>
        <w:drawing>
          <wp:inline distT="0" distB="0" distL="0" distR="0">
            <wp:extent cx="260985" cy="217805"/>
            <wp:effectExtent l="19050" t="0" r="5715" b="0"/>
            <wp:docPr id="292"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95"/>
                    <a:srcRect/>
                    <a:stretch>
                      <a:fillRect/>
                    </a:stretch>
                  </pic:blipFill>
                  <pic:spPr bwMode="auto">
                    <a:xfrm>
                      <a:off x="0" y="0"/>
                      <a:ext cx="260985" cy="217805"/>
                    </a:xfrm>
                    <a:prstGeom prst="rect">
                      <a:avLst/>
                    </a:prstGeom>
                    <a:noFill/>
                    <a:ln w="9525">
                      <a:noFill/>
                      <a:miter lim="800000"/>
                      <a:headEnd/>
                      <a:tailEnd/>
                    </a:ln>
                  </pic:spPr>
                </pic:pic>
              </a:graphicData>
            </a:graphic>
          </wp:inline>
        </w:drawing>
      </w:r>
      <w:r>
        <w:rPr>
          <w:rFonts w:ascii="Bookman Old Style" w:eastAsiaTheme="minorEastAsia" w:hAnsi="Bookman Old Style"/>
          <w:sz w:val="24"/>
          <w:szCs w:val="24"/>
        </w:rPr>
        <w:t>NH</w:t>
      </w:r>
      <w:r>
        <w:rPr>
          <w:rFonts w:ascii="Bookman Old Style" w:eastAsiaTheme="minorEastAsia" w:hAnsi="Bookman Old Style"/>
          <w:sz w:val="24"/>
          <w:szCs w:val="24"/>
          <w:vertAlign w:val="subscript"/>
        </w:rPr>
        <w:t>4</w:t>
      </w:r>
      <w:r>
        <w:rPr>
          <w:rFonts w:ascii="Bookman Old Style" w:eastAsiaTheme="minorEastAsia" w:hAnsi="Bookman Old Style"/>
          <w:sz w:val="24"/>
          <w:szCs w:val="24"/>
        </w:rPr>
        <w:t xml:space="preserve">Cl + </w:t>
      </w:r>
      <w:r>
        <w:rPr>
          <w:rFonts w:ascii="Bookman Old Style" w:eastAsiaTheme="minorEastAsia" w:hAnsi="Bookman Old Style"/>
          <w:noProof/>
          <w:sz w:val="24"/>
          <w:szCs w:val="24"/>
        </w:rPr>
        <w:drawing>
          <wp:inline distT="0" distB="0" distL="0" distR="0">
            <wp:extent cx="260985" cy="217805"/>
            <wp:effectExtent l="19050" t="0" r="5715" b="0"/>
            <wp:docPr id="293"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95"/>
                    <a:srcRect/>
                    <a:stretch>
                      <a:fillRect/>
                    </a:stretch>
                  </pic:blipFill>
                  <pic:spPr bwMode="auto">
                    <a:xfrm>
                      <a:off x="0" y="0"/>
                      <a:ext cx="260985" cy="217805"/>
                    </a:xfrm>
                    <a:prstGeom prst="rect">
                      <a:avLst/>
                    </a:prstGeom>
                    <a:noFill/>
                    <a:ln w="9525">
                      <a:noFill/>
                      <a:miter lim="800000"/>
                      <a:headEnd/>
                      <a:tailEnd/>
                    </a:ln>
                  </pic:spPr>
                </pic:pic>
              </a:graphicData>
            </a:graphic>
          </wp:inline>
        </w:drawing>
      </w:r>
      <w:r>
        <w:rPr>
          <w:rFonts w:ascii="Bookman Old Style" w:eastAsiaTheme="minorEastAsia" w:hAnsi="Bookman Old Style"/>
          <w:sz w:val="24"/>
          <w:szCs w:val="24"/>
        </w:rPr>
        <w:t xml:space="preserve">NaOH) - </w:t>
      </w:r>
      <w:r>
        <w:rPr>
          <w:rFonts w:ascii="Bookman Old Style" w:eastAsiaTheme="minorEastAsia" w:hAnsi="Bookman Old Style"/>
          <w:noProof/>
          <w:sz w:val="24"/>
          <w:szCs w:val="24"/>
        </w:rPr>
        <w:drawing>
          <wp:inline distT="0" distB="0" distL="0" distR="0">
            <wp:extent cx="260985" cy="217805"/>
            <wp:effectExtent l="19050" t="0" r="5715" b="0"/>
            <wp:docPr id="294"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95"/>
                    <a:srcRect/>
                    <a:stretch>
                      <a:fillRect/>
                    </a:stretch>
                  </pic:blipFill>
                  <pic:spPr bwMode="auto">
                    <a:xfrm>
                      <a:off x="0" y="0"/>
                      <a:ext cx="260985" cy="217805"/>
                    </a:xfrm>
                    <a:prstGeom prst="rect">
                      <a:avLst/>
                    </a:prstGeom>
                    <a:noFill/>
                    <a:ln w="9525">
                      <a:noFill/>
                      <a:miter lim="800000"/>
                      <a:headEnd/>
                      <a:tailEnd/>
                    </a:ln>
                  </pic:spPr>
                </pic:pic>
              </a:graphicData>
            </a:graphic>
          </wp:inline>
        </w:drawing>
      </w:r>
      <w:r>
        <w:rPr>
          <w:rFonts w:ascii="Bookman Old Style" w:eastAsiaTheme="minorEastAsia" w:hAnsi="Bookman Old Style"/>
          <w:sz w:val="24"/>
          <w:szCs w:val="24"/>
        </w:rPr>
        <w:t>NaCl</w:t>
      </w:r>
    </w:p>
    <w:p w:rsidR="00F7383A" w:rsidRDefault="00F7383A" w:rsidP="00F7383A">
      <w:pPr>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 (141 + 252) – 280</w:t>
      </w:r>
    </w:p>
    <w:p w:rsidR="00F7383A" w:rsidRDefault="00F7383A" w:rsidP="00F7383A">
      <w:pPr>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 113</w:t>
      </w:r>
      <w:r w:rsidRPr="00A934BA">
        <w:rPr>
          <w:rFonts w:ascii="Bookman Old Style" w:eastAsiaTheme="minorEastAsia" w:hAnsi="Bookman Old Style"/>
          <w:sz w:val="24"/>
          <w:szCs w:val="24"/>
        </w:rPr>
        <w:t xml:space="preserve"> </w:t>
      </w:r>
      <w:r>
        <w:rPr>
          <w:rFonts w:ascii="Bookman Old Style" w:eastAsiaTheme="minorEastAsia" w:hAnsi="Bookman Old Style"/>
          <w:sz w:val="24"/>
          <w:szCs w:val="24"/>
        </w:rPr>
        <w:t>Ω</w:t>
      </w:r>
      <w:r>
        <w:rPr>
          <w:rFonts w:ascii="Bookman Old Style" w:eastAsiaTheme="minorEastAsia" w:hAnsi="Bookman Old Style"/>
          <w:sz w:val="24"/>
          <w:szCs w:val="24"/>
          <w:vertAlign w:val="superscript"/>
        </w:rPr>
        <w:t>-1</w:t>
      </w:r>
      <w:r>
        <w:rPr>
          <w:rFonts w:ascii="Bookman Old Style" w:eastAsiaTheme="minorEastAsia" w:hAnsi="Bookman Old Style"/>
          <w:sz w:val="24"/>
          <w:szCs w:val="24"/>
        </w:rPr>
        <w:t>cm</w:t>
      </w:r>
      <w:r>
        <w:rPr>
          <w:rFonts w:ascii="Bookman Old Style" w:eastAsiaTheme="minorEastAsia" w:hAnsi="Bookman Old Style"/>
          <w:sz w:val="24"/>
          <w:szCs w:val="24"/>
          <w:vertAlign w:val="superscript"/>
        </w:rPr>
        <w:t>2</w:t>
      </w:r>
      <w:r>
        <w:rPr>
          <w:rFonts w:ascii="Bookman Old Style" w:eastAsiaTheme="minorEastAsia" w:hAnsi="Bookman Old Style"/>
          <w:sz w:val="24"/>
          <w:szCs w:val="24"/>
        </w:rPr>
        <w:t>mol</w:t>
      </w:r>
      <w:r>
        <w:rPr>
          <w:rFonts w:ascii="Bookman Old Style" w:eastAsiaTheme="minorEastAsia" w:hAnsi="Bookman Old Style"/>
          <w:sz w:val="24"/>
          <w:szCs w:val="24"/>
          <w:vertAlign w:val="superscript"/>
        </w:rPr>
        <w:t>-1</w:t>
      </w:r>
    </w:p>
    <w:p w:rsidR="00F7383A" w:rsidRDefault="00F7383A" w:rsidP="00F7383A">
      <w:pPr>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Worked examples</w:t>
      </w:r>
    </w:p>
    <w:p w:rsidR="00F7383A" w:rsidRDefault="00F7383A" w:rsidP="00F7383A">
      <w:pPr>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The resistance of a cell containing 0.1 mold m NaCl at </w:t>
      </w:r>
      <w:r w:rsidRPr="00A934BA">
        <w:rPr>
          <w:rFonts w:ascii="Bookman Old Style" w:eastAsiaTheme="minorEastAsia" w:hAnsi="Bookman Old Style"/>
          <w:sz w:val="24"/>
          <w:szCs w:val="24"/>
        </w:rPr>
        <w:t>25</w:t>
      </w:r>
      <w:r w:rsidRPr="00A934BA">
        <w:rPr>
          <w:rFonts w:ascii="Bookman Old Style" w:eastAsiaTheme="minorEastAsia" w:hAnsi="Bookman Old Style"/>
          <w:sz w:val="24"/>
          <w:szCs w:val="24"/>
          <w:vertAlign w:val="superscript"/>
        </w:rPr>
        <w:t>0</w:t>
      </w:r>
      <w:r w:rsidRPr="00A934BA">
        <w:rPr>
          <w:rFonts w:ascii="Bookman Old Style" w:eastAsiaTheme="minorEastAsia" w:hAnsi="Bookman Old Style"/>
          <w:sz w:val="24"/>
          <w:szCs w:val="24"/>
        </w:rPr>
        <w:t>C is 50.6. in the cell a 0.02M KNO</w:t>
      </w:r>
      <w:r>
        <w:rPr>
          <w:rFonts w:ascii="Bookman Old Style" w:eastAsiaTheme="minorEastAsia" w:hAnsi="Bookman Old Style"/>
          <w:sz w:val="24"/>
          <w:szCs w:val="24"/>
          <w:vertAlign w:val="subscript"/>
        </w:rPr>
        <w:t>3</w:t>
      </w:r>
      <w:r>
        <w:rPr>
          <w:rFonts w:ascii="Bookman Old Style" w:eastAsiaTheme="minorEastAsia" w:hAnsi="Bookman Old Style"/>
          <w:sz w:val="24"/>
          <w:szCs w:val="24"/>
        </w:rPr>
        <w:t xml:space="preserve"> has a resistance of 185 ohms at the same temperature. If the conductivity of NaCl at the temperature is </w:t>
      </w:r>
    </w:p>
    <w:p w:rsidR="00F7383A" w:rsidRDefault="00F7383A" w:rsidP="006C326C">
      <w:pPr>
        <w:pStyle w:val="ListParagraph"/>
        <w:numPr>
          <w:ilvl w:val="0"/>
          <w:numId w:val="221"/>
        </w:numPr>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The cell constant</w:t>
      </w:r>
    </w:p>
    <w:p w:rsidR="00F7383A" w:rsidRDefault="00F7383A" w:rsidP="006C326C">
      <w:pPr>
        <w:pStyle w:val="ListParagraph"/>
        <w:numPr>
          <w:ilvl w:val="0"/>
          <w:numId w:val="221"/>
        </w:numPr>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lastRenderedPageBreak/>
        <w:t>The conductivity of KNO</w:t>
      </w:r>
      <w:r>
        <w:rPr>
          <w:rFonts w:ascii="Bookman Old Style" w:eastAsiaTheme="minorEastAsia" w:hAnsi="Bookman Old Style"/>
          <w:sz w:val="24"/>
          <w:szCs w:val="24"/>
          <w:vertAlign w:val="subscript"/>
        </w:rPr>
        <w:t>3</w:t>
      </w:r>
    </w:p>
    <w:p w:rsidR="00F7383A" w:rsidRDefault="00F7383A" w:rsidP="006C326C">
      <w:pPr>
        <w:pStyle w:val="ListParagraph"/>
        <w:numPr>
          <w:ilvl w:val="0"/>
          <w:numId w:val="221"/>
        </w:numPr>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The molar conductivity of a 0.0116M solution of KNO</w:t>
      </w:r>
      <w:r>
        <w:rPr>
          <w:rFonts w:ascii="Bookman Old Style" w:eastAsiaTheme="minorEastAsia" w:hAnsi="Bookman Old Style"/>
          <w:sz w:val="24"/>
          <w:szCs w:val="24"/>
          <w:vertAlign w:val="subscript"/>
        </w:rPr>
        <w:t>3</w:t>
      </w:r>
    </w:p>
    <w:p w:rsidR="00F7383A" w:rsidRPr="00DF5194" w:rsidRDefault="00F7383A" w:rsidP="00F7383A">
      <w:pPr>
        <w:spacing w:after="0" w:line="360" w:lineRule="auto"/>
        <w:jc w:val="both"/>
        <w:rPr>
          <w:rFonts w:ascii="Bookman Old Style" w:eastAsiaTheme="minorEastAsia" w:hAnsi="Bookman Old Style"/>
          <w:b/>
          <w:sz w:val="24"/>
          <w:szCs w:val="24"/>
        </w:rPr>
      </w:pPr>
      <w:r w:rsidRPr="00DF5194">
        <w:rPr>
          <w:rFonts w:ascii="Bookman Old Style" w:eastAsiaTheme="minorEastAsia" w:hAnsi="Bookman Old Style"/>
          <w:b/>
          <w:sz w:val="24"/>
          <w:szCs w:val="24"/>
        </w:rPr>
        <w:t xml:space="preserve">Solution </w:t>
      </w:r>
    </w:p>
    <w:p w:rsidR="00F7383A" w:rsidRDefault="00F7383A" w:rsidP="00F7383A">
      <w:pPr>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P = </w:t>
      </w:r>
      <m:oMath>
        <m:r>
          <w:rPr>
            <w:rFonts w:ascii="Cambria Math" w:eastAsiaTheme="minorEastAsia" w:hAnsi="Cambria Math"/>
            <w:sz w:val="24"/>
            <w:szCs w:val="24"/>
          </w:rPr>
          <m:t>ρ</m:t>
        </m:r>
        <m:f>
          <m:fPr>
            <m:ctrlPr>
              <w:rPr>
                <w:rFonts w:ascii="Cambria Math" w:eastAsiaTheme="minorEastAsia" w:hAnsi="Cambria Math"/>
                <w:i/>
                <w:sz w:val="24"/>
                <w:szCs w:val="24"/>
              </w:rPr>
            </m:ctrlPr>
          </m:fPr>
          <m:num>
            <m:r>
              <w:rPr>
                <w:rFonts w:ascii="Cambria Math" w:eastAsiaTheme="minorEastAsia" w:hAnsi="Cambria Math"/>
                <w:sz w:val="24"/>
                <w:szCs w:val="24"/>
              </w:rPr>
              <m:t>l</m:t>
            </m:r>
          </m:num>
          <m:den>
            <m:r>
              <w:rPr>
                <w:rFonts w:ascii="Cambria Math" w:eastAsiaTheme="minorEastAsia" w:hAnsi="Cambria Math"/>
                <w:sz w:val="24"/>
                <w:szCs w:val="24"/>
              </w:rPr>
              <m:t>A</m:t>
            </m:r>
          </m:den>
        </m:f>
      </m:oMath>
    </w:p>
    <w:p w:rsidR="00F7383A" w:rsidRDefault="00F7383A" w:rsidP="00F7383A">
      <w:pPr>
        <w:spacing w:after="0" w:line="360" w:lineRule="auto"/>
        <w:jc w:val="both"/>
        <w:rPr>
          <w:rFonts w:ascii="Bookman Old Style" w:eastAsiaTheme="minorEastAsia" w:hAnsi="Bookman Old Style"/>
          <w:sz w:val="24"/>
          <w:szCs w:val="24"/>
        </w:rPr>
      </w:pPr>
      <m:oMath>
        <m:r>
          <w:rPr>
            <w:rFonts w:ascii="Cambria Math" w:eastAsiaTheme="minorEastAsia" w:hAnsi="Cambria Math"/>
            <w:sz w:val="24"/>
            <w:szCs w:val="24"/>
          </w:rPr>
          <m:t>ρ</m:t>
        </m:r>
      </m:oMath>
      <w:r>
        <w:rPr>
          <w:rFonts w:ascii="Bookman Old Style" w:eastAsiaTheme="minorEastAsia" w:hAnsi="Bookman Old Style"/>
          <w:sz w:val="24"/>
          <w:szCs w:val="24"/>
        </w:rPr>
        <w:t xml:space="preserve"> = R</w:t>
      </w:r>
      <m:oMath>
        <m:f>
          <m:fPr>
            <m:ctrlPr>
              <w:rPr>
                <w:rFonts w:ascii="Cambria Math" w:eastAsiaTheme="minorEastAsia" w:hAnsi="Cambria Math"/>
                <w:i/>
                <w:sz w:val="24"/>
                <w:szCs w:val="24"/>
              </w:rPr>
            </m:ctrlPr>
          </m:fPr>
          <m:num>
            <m:r>
              <w:rPr>
                <w:rFonts w:ascii="Cambria Math" w:eastAsiaTheme="minorEastAsia" w:hAnsi="Cambria Math"/>
                <w:sz w:val="24"/>
                <w:szCs w:val="24"/>
              </w:rPr>
              <m:t>A</m:t>
            </m:r>
          </m:num>
          <m:den>
            <m:r>
              <w:rPr>
                <w:rFonts w:ascii="Cambria Math" w:eastAsiaTheme="minorEastAsia" w:hAnsi="Cambria Math"/>
                <w:sz w:val="24"/>
                <w:szCs w:val="24"/>
              </w:rPr>
              <m:t>l</m:t>
            </m:r>
          </m:den>
        </m:f>
      </m:oMath>
    </w:p>
    <w:p w:rsidR="00F7383A" w:rsidRDefault="008E1064" w:rsidP="00F7383A">
      <w:pPr>
        <w:spacing w:after="0" w:line="360" w:lineRule="auto"/>
        <w:jc w:val="both"/>
        <w:rPr>
          <w:rFonts w:ascii="Bookman Old Style" w:eastAsiaTheme="minorEastAsia" w:hAnsi="Bookman Old Style"/>
          <w:sz w:val="24"/>
          <w:szCs w:val="24"/>
        </w:rPr>
      </w:pPr>
      <m:oMath>
        <m:f>
          <m:fPr>
            <m:ctrlPr>
              <w:rPr>
                <w:rFonts w:ascii="Cambria Math" w:eastAsiaTheme="minorEastAsia" w:hAnsi="Cambria Math"/>
                <w:i/>
                <w:sz w:val="24"/>
                <w:szCs w:val="24"/>
              </w:rPr>
            </m:ctrlPr>
          </m:fPr>
          <m:num>
            <m:r>
              <w:rPr>
                <w:rFonts w:ascii="Cambria Math" w:eastAsiaTheme="minorEastAsia" w:hAnsi="Cambria Math"/>
                <w:sz w:val="24"/>
                <w:szCs w:val="24"/>
              </w:rPr>
              <m:t>1</m:t>
            </m:r>
          </m:num>
          <m:den>
            <m:r>
              <w:rPr>
                <w:rFonts w:ascii="Cambria Math" w:eastAsiaTheme="minorEastAsia" w:hAnsi="Cambria Math"/>
                <w:sz w:val="24"/>
                <w:szCs w:val="24"/>
              </w:rPr>
              <m:t>ρ</m:t>
            </m:r>
          </m:den>
        </m:f>
      </m:oMath>
      <w:r w:rsidR="00F7383A">
        <w:rPr>
          <w:rFonts w:ascii="Bookman Old Style" w:eastAsiaTheme="minorEastAsia" w:hAnsi="Bookman Old Style"/>
          <w:sz w:val="24"/>
          <w:szCs w:val="24"/>
        </w:rPr>
        <w:t xml:space="preserve"> = </w:t>
      </w:r>
      <m:oMath>
        <m:f>
          <m:fPr>
            <m:ctrlPr>
              <w:rPr>
                <w:rFonts w:ascii="Cambria Math" w:eastAsiaTheme="minorEastAsia" w:hAnsi="Cambria Math"/>
                <w:i/>
                <w:sz w:val="24"/>
                <w:szCs w:val="24"/>
              </w:rPr>
            </m:ctrlPr>
          </m:fPr>
          <m:num>
            <m:r>
              <w:rPr>
                <w:rFonts w:ascii="Cambria Math" w:eastAsiaTheme="minorEastAsia" w:hAnsi="Cambria Math"/>
                <w:sz w:val="24"/>
                <w:szCs w:val="24"/>
              </w:rPr>
              <m:t>1</m:t>
            </m:r>
          </m:num>
          <m:den>
            <m:r>
              <w:rPr>
                <w:rFonts w:ascii="Cambria Math" w:eastAsiaTheme="minorEastAsia" w:hAnsi="Cambria Math"/>
                <w:sz w:val="24"/>
                <w:szCs w:val="24"/>
              </w:rPr>
              <m:t>R</m:t>
            </m:r>
          </m:den>
        </m:f>
      </m:oMath>
      <w:r w:rsidR="00F7383A">
        <w:rPr>
          <w:rFonts w:ascii="Bookman Old Style" w:eastAsiaTheme="minorEastAsia" w:hAnsi="Bookman Old Style"/>
          <w:sz w:val="24"/>
          <w:szCs w:val="24"/>
        </w:rPr>
        <w:t>.</w:t>
      </w:r>
      <m:oMath>
        <m:f>
          <m:fPr>
            <m:ctrlPr>
              <w:rPr>
                <w:rFonts w:ascii="Cambria Math" w:eastAsiaTheme="minorEastAsia" w:hAnsi="Cambria Math"/>
                <w:i/>
                <w:sz w:val="24"/>
                <w:szCs w:val="24"/>
              </w:rPr>
            </m:ctrlPr>
          </m:fPr>
          <m:num>
            <m:r>
              <w:rPr>
                <w:rFonts w:ascii="Cambria Math" w:eastAsiaTheme="minorEastAsia" w:hAnsi="Cambria Math"/>
                <w:sz w:val="24"/>
                <w:szCs w:val="24"/>
              </w:rPr>
              <m:t>l</m:t>
            </m:r>
          </m:num>
          <m:den>
            <m:r>
              <w:rPr>
                <w:rFonts w:ascii="Cambria Math" w:eastAsiaTheme="minorEastAsia" w:hAnsi="Cambria Math"/>
                <w:sz w:val="24"/>
                <w:szCs w:val="24"/>
              </w:rPr>
              <m:t>A</m:t>
            </m:r>
          </m:den>
        </m:f>
      </m:oMath>
    </w:p>
    <w:p w:rsidR="00F7383A" w:rsidRDefault="00F7383A" w:rsidP="00F7383A">
      <w:pPr>
        <w:spacing w:after="0" w:line="360" w:lineRule="auto"/>
        <w:jc w:val="both"/>
        <w:rPr>
          <w:rFonts w:ascii="Bookman Old Style" w:eastAsiaTheme="minorEastAsia" w:hAnsi="Bookman Old Style"/>
          <w:sz w:val="24"/>
          <w:szCs w:val="24"/>
        </w:rPr>
      </w:pPr>
      <w:r>
        <w:rPr>
          <w:rFonts w:ascii="Bookman Old Style" w:eastAsiaTheme="minorEastAsia" w:hAnsi="Bookman Old Style"/>
          <w:noProof/>
          <w:sz w:val="24"/>
          <w:szCs w:val="24"/>
        </w:rPr>
        <w:drawing>
          <wp:inline distT="0" distB="0" distL="0" distR="0">
            <wp:extent cx="123825" cy="152400"/>
            <wp:effectExtent l="19050" t="0" r="9525" b="0"/>
            <wp:docPr id="2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7" cstate="print"/>
                    <a:srcRect/>
                    <a:stretch>
                      <a:fillRect/>
                    </a:stretch>
                  </pic:blipFill>
                  <pic:spPr bwMode="auto">
                    <a:xfrm>
                      <a:off x="0" y="0"/>
                      <a:ext cx="123825" cy="152400"/>
                    </a:xfrm>
                    <a:prstGeom prst="rect">
                      <a:avLst/>
                    </a:prstGeom>
                    <a:noFill/>
                    <a:ln w="9525">
                      <a:noFill/>
                      <a:miter lim="800000"/>
                      <a:headEnd/>
                      <a:tailEnd/>
                    </a:ln>
                  </pic:spPr>
                </pic:pic>
              </a:graphicData>
            </a:graphic>
          </wp:inline>
        </w:drawing>
      </w:r>
      <w:r>
        <w:rPr>
          <w:rFonts w:ascii="Bookman Old Style" w:eastAsiaTheme="minorEastAsia" w:hAnsi="Bookman Old Style"/>
          <w:sz w:val="24"/>
          <w:szCs w:val="24"/>
        </w:rPr>
        <w:t xml:space="preserve"> = </w:t>
      </w:r>
      <m:oMath>
        <m:f>
          <m:fPr>
            <m:ctrlPr>
              <w:rPr>
                <w:rFonts w:ascii="Cambria Math" w:eastAsiaTheme="minorEastAsia" w:hAnsi="Cambria Math"/>
                <w:i/>
                <w:sz w:val="24"/>
                <w:szCs w:val="24"/>
              </w:rPr>
            </m:ctrlPr>
          </m:fPr>
          <m:num>
            <m:r>
              <w:rPr>
                <w:rFonts w:ascii="Cambria Math" w:eastAsiaTheme="minorEastAsia" w:hAnsi="Cambria Math"/>
                <w:sz w:val="24"/>
                <w:szCs w:val="24"/>
              </w:rPr>
              <m:t>1</m:t>
            </m:r>
          </m:num>
          <m:den>
            <m:r>
              <w:rPr>
                <w:rFonts w:ascii="Cambria Math" w:eastAsiaTheme="minorEastAsia" w:hAnsi="Cambria Math"/>
                <w:sz w:val="24"/>
                <w:szCs w:val="24"/>
              </w:rPr>
              <m:t>R</m:t>
            </m:r>
          </m:den>
        </m:f>
      </m:oMath>
      <w:r>
        <w:rPr>
          <w:rFonts w:ascii="Bookman Old Style" w:eastAsiaTheme="minorEastAsia" w:hAnsi="Bookman Old Style"/>
          <w:sz w:val="24"/>
          <w:szCs w:val="24"/>
        </w:rPr>
        <w:t>.</w:t>
      </w:r>
      <m:oMath>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l</m:t>
            </m:r>
          </m:num>
          <m:den>
            <m:r>
              <w:rPr>
                <w:rFonts w:ascii="Cambria Math" w:eastAsiaTheme="minorEastAsia" w:hAnsi="Cambria Math"/>
                <w:sz w:val="24"/>
                <w:szCs w:val="24"/>
              </w:rPr>
              <m:t>A</m:t>
            </m:r>
          </m:den>
        </m:f>
      </m:oMath>
      <w:r>
        <w:rPr>
          <w:rFonts w:ascii="Bookman Old Style" w:eastAsiaTheme="minorEastAsia" w:hAnsi="Bookman Old Style"/>
          <w:sz w:val="24"/>
          <w:szCs w:val="24"/>
        </w:rPr>
        <w:t>)</w:t>
      </w:r>
    </w:p>
    <w:p w:rsidR="00F7383A" w:rsidRDefault="00F7383A" w:rsidP="00F7383A">
      <w:pPr>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w:t>
      </w:r>
      <m:oMath>
        <m:f>
          <m:fPr>
            <m:ctrlPr>
              <w:rPr>
                <w:rFonts w:ascii="Cambria Math" w:eastAsiaTheme="minorEastAsia" w:hAnsi="Cambria Math"/>
                <w:i/>
                <w:sz w:val="24"/>
                <w:szCs w:val="24"/>
              </w:rPr>
            </m:ctrlPr>
          </m:fPr>
          <m:num>
            <m:r>
              <w:rPr>
                <w:rFonts w:ascii="Cambria Math" w:eastAsiaTheme="minorEastAsia" w:hAnsi="Cambria Math"/>
                <w:sz w:val="24"/>
                <w:szCs w:val="24"/>
              </w:rPr>
              <m:t>l</m:t>
            </m:r>
          </m:num>
          <m:den>
            <m:r>
              <w:rPr>
                <w:rFonts w:ascii="Cambria Math" w:eastAsiaTheme="minorEastAsia" w:hAnsi="Cambria Math"/>
                <w:sz w:val="24"/>
                <w:szCs w:val="24"/>
              </w:rPr>
              <m:t>A</m:t>
            </m:r>
          </m:den>
        </m:f>
      </m:oMath>
      <w:r>
        <w:rPr>
          <w:rFonts w:ascii="Bookman Old Style" w:eastAsiaTheme="minorEastAsia" w:hAnsi="Bookman Old Style"/>
          <w:sz w:val="24"/>
          <w:szCs w:val="24"/>
        </w:rPr>
        <w:t xml:space="preserve">) = </w:t>
      </w:r>
      <w:r>
        <w:rPr>
          <w:rFonts w:ascii="Bookman Old Style" w:eastAsiaTheme="minorEastAsia" w:hAnsi="Bookman Old Style"/>
          <w:noProof/>
          <w:sz w:val="24"/>
          <w:szCs w:val="24"/>
        </w:rPr>
        <w:drawing>
          <wp:inline distT="0" distB="0" distL="0" distR="0">
            <wp:extent cx="120015" cy="152400"/>
            <wp:effectExtent l="19050" t="0" r="0" b="0"/>
            <wp:docPr id="2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3"/>
                    <a:srcRect/>
                    <a:stretch>
                      <a:fillRect/>
                    </a:stretch>
                  </pic:blipFill>
                  <pic:spPr bwMode="auto">
                    <a:xfrm>
                      <a:off x="0" y="0"/>
                      <a:ext cx="120015" cy="152400"/>
                    </a:xfrm>
                    <a:prstGeom prst="rect">
                      <a:avLst/>
                    </a:prstGeom>
                    <a:noFill/>
                    <a:ln w="9525">
                      <a:noFill/>
                      <a:miter lim="800000"/>
                      <a:headEnd/>
                      <a:tailEnd/>
                    </a:ln>
                  </pic:spPr>
                </pic:pic>
              </a:graphicData>
            </a:graphic>
          </wp:inline>
        </w:drawing>
      </w:r>
      <w:r>
        <w:rPr>
          <w:rFonts w:ascii="Bookman Old Style" w:eastAsiaTheme="minorEastAsia" w:hAnsi="Bookman Old Style"/>
          <w:sz w:val="24"/>
          <w:szCs w:val="24"/>
        </w:rPr>
        <w:t>R</w:t>
      </w:r>
    </w:p>
    <w:p w:rsidR="00F7383A" w:rsidRDefault="00F7383A" w:rsidP="00F7383A">
      <w:pPr>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 1.3 x 10</w:t>
      </w:r>
      <w:r>
        <w:rPr>
          <w:rFonts w:ascii="Bookman Old Style" w:eastAsiaTheme="minorEastAsia" w:hAnsi="Bookman Old Style"/>
          <w:sz w:val="24"/>
          <w:szCs w:val="24"/>
          <w:vertAlign w:val="superscript"/>
        </w:rPr>
        <w:t>-2</w:t>
      </w:r>
      <w:r>
        <w:rPr>
          <w:rFonts w:ascii="Bookman Old Style" w:eastAsiaTheme="minorEastAsia" w:hAnsi="Bookman Old Style"/>
          <w:sz w:val="24"/>
          <w:szCs w:val="24"/>
        </w:rPr>
        <w:t xml:space="preserve"> x 50.62</w:t>
      </w:r>
    </w:p>
    <w:p w:rsidR="00F7383A" w:rsidRDefault="00F7383A" w:rsidP="00F7383A">
      <w:pPr>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 0.65806cm</w:t>
      </w:r>
      <w:r>
        <w:rPr>
          <w:rFonts w:ascii="Bookman Old Style" w:eastAsiaTheme="minorEastAsia" w:hAnsi="Bookman Old Style"/>
          <w:sz w:val="24"/>
          <w:szCs w:val="24"/>
          <w:vertAlign w:val="superscript"/>
        </w:rPr>
        <w:t>-1</w:t>
      </w:r>
    </w:p>
    <w:p w:rsidR="00F7383A" w:rsidRDefault="00F7383A" w:rsidP="00F7383A">
      <w:pPr>
        <w:spacing w:after="0" w:line="360" w:lineRule="auto"/>
        <w:jc w:val="both"/>
        <w:rPr>
          <w:rFonts w:ascii="Bookman Old Style" w:eastAsiaTheme="minorEastAsia" w:hAnsi="Bookman Old Style"/>
          <w:sz w:val="24"/>
          <w:szCs w:val="24"/>
        </w:rPr>
      </w:pPr>
      <w:r>
        <w:rPr>
          <w:rFonts w:ascii="Bookman Old Style" w:eastAsiaTheme="minorEastAsia" w:hAnsi="Bookman Old Style"/>
          <w:noProof/>
          <w:sz w:val="24"/>
          <w:szCs w:val="24"/>
        </w:rPr>
        <w:drawing>
          <wp:inline distT="0" distB="0" distL="0" distR="0">
            <wp:extent cx="123825" cy="152400"/>
            <wp:effectExtent l="19050" t="0" r="9525" b="0"/>
            <wp:docPr id="2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7" cstate="print"/>
                    <a:srcRect/>
                    <a:stretch>
                      <a:fillRect/>
                    </a:stretch>
                  </pic:blipFill>
                  <pic:spPr bwMode="auto">
                    <a:xfrm>
                      <a:off x="0" y="0"/>
                      <a:ext cx="123825" cy="152400"/>
                    </a:xfrm>
                    <a:prstGeom prst="rect">
                      <a:avLst/>
                    </a:prstGeom>
                    <a:noFill/>
                    <a:ln w="9525">
                      <a:noFill/>
                      <a:miter lim="800000"/>
                      <a:headEnd/>
                      <a:tailEnd/>
                    </a:ln>
                  </pic:spPr>
                </pic:pic>
              </a:graphicData>
            </a:graphic>
          </wp:inline>
        </w:drawing>
      </w:r>
      <w:r>
        <w:rPr>
          <w:rFonts w:ascii="Bookman Old Style" w:eastAsiaTheme="minorEastAsia" w:hAnsi="Bookman Old Style"/>
          <w:sz w:val="24"/>
          <w:szCs w:val="24"/>
        </w:rPr>
        <w:t>KNO</w:t>
      </w:r>
      <w:r>
        <w:rPr>
          <w:rFonts w:ascii="Bookman Old Style" w:eastAsiaTheme="minorEastAsia" w:hAnsi="Bookman Old Style"/>
          <w:sz w:val="24"/>
          <w:szCs w:val="24"/>
          <w:vertAlign w:val="subscript"/>
        </w:rPr>
        <w:t>3</w:t>
      </w:r>
      <w:r>
        <w:rPr>
          <w:rFonts w:ascii="Bookman Old Style" w:eastAsiaTheme="minorEastAsia" w:hAnsi="Bookman Old Style"/>
          <w:sz w:val="24"/>
          <w:szCs w:val="24"/>
        </w:rPr>
        <w:t xml:space="preserve"> = </w:t>
      </w:r>
      <m:oMath>
        <m:f>
          <m:fPr>
            <m:ctrlPr>
              <w:rPr>
                <w:rFonts w:ascii="Cambria Math" w:eastAsiaTheme="minorEastAsia" w:hAnsi="Cambria Math"/>
                <w:i/>
                <w:sz w:val="24"/>
                <w:szCs w:val="24"/>
              </w:rPr>
            </m:ctrlPr>
          </m:fPr>
          <m:num>
            <m:r>
              <w:rPr>
                <w:rFonts w:ascii="Cambria Math" w:eastAsiaTheme="minorEastAsia" w:hAnsi="Cambria Math"/>
                <w:sz w:val="24"/>
                <w:szCs w:val="24"/>
              </w:rPr>
              <m:t>1</m:t>
            </m:r>
          </m:num>
          <m:den>
            <m:r>
              <w:rPr>
                <w:rFonts w:ascii="Cambria Math" w:eastAsiaTheme="minorEastAsia" w:hAnsi="Cambria Math"/>
                <w:sz w:val="24"/>
                <w:szCs w:val="24"/>
              </w:rPr>
              <m:t>R</m:t>
            </m:r>
          </m:den>
        </m:f>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l</m:t>
            </m:r>
          </m:num>
          <m:den>
            <m:r>
              <w:rPr>
                <w:rFonts w:ascii="Cambria Math" w:eastAsiaTheme="minorEastAsia" w:hAnsi="Cambria Math"/>
                <w:sz w:val="24"/>
                <w:szCs w:val="24"/>
              </w:rPr>
              <m:t>A</m:t>
            </m:r>
          </m:den>
        </m:f>
      </m:oMath>
      <w:r>
        <w:rPr>
          <w:rFonts w:ascii="Bookman Old Style" w:eastAsiaTheme="minorEastAsia" w:hAnsi="Bookman Old Style"/>
          <w:sz w:val="24"/>
          <w:szCs w:val="24"/>
        </w:rPr>
        <w:t>)</w:t>
      </w:r>
    </w:p>
    <w:p w:rsidR="00F7383A" w:rsidRDefault="00F7383A" w:rsidP="00F7383A">
      <w:pPr>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 </w:t>
      </w:r>
      <m:oMath>
        <m:f>
          <m:fPr>
            <m:ctrlPr>
              <w:rPr>
                <w:rFonts w:ascii="Cambria Math" w:eastAsiaTheme="minorEastAsia" w:hAnsi="Cambria Math"/>
                <w:i/>
                <w:sz w:val="24"/>
                <w:szCs w:val="24"/>
              </w:rPr>
            </m:ctrlPr>
          </m:fPr>
          <m:num>
            <m:r>
              <w:rPr>
                <w:rFonts w:ascii="Cambria Math" w:eastAsiaTheme="minorEastAsia" w:hAnsi="Cambria Math"/>
                <w:sz w:val="24"/>
                <w:szCs w:val="24"/>
              </w:rPr>
              <m:t>1</m:t>
            </m:r>
          </m:num>
          <m:den>
            <m:r>
              <w:rPr>
                <w:rFonts w:ascii="Cambria Math" w:eastAsiaTheme="minorEastAsia" w:hAnsi="Cambria Math"/>
                <w:sz w:val="24"/>
                <w:szCs w:val="24"/>
              </w:rPr>
              <m:t>185</m:t>
            </m:r>
          </m:den>
        </m:f>
      </m:oMath>
      <w:r>
        <w:rPr>
          <w:rFonts w:ascii="Bookman Old Style" w:eastAsiaTheme="minorEastAsia" w:hAnsi="Bookman Old Style"/>
          <w:sz w:val="24"/>
          <w:szCs w:val="24"/>
        </w:rPr>
        <w:t xml:space="preserve"> x 0.65806</w:t>
      </w:r>
    </w:p>
    <w:p w:rsidR="00F7383A" w:rsidRDefault="00F7383A" w:rsidP="00F7383A">
      <w:pPr>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 3.55708 x 10</w:t>
      </w:r>
      <w:r>
        <w:rPr>
          <w:rFonts w:ascii="Bookman Old Style" w:eastAsiaTheme="minorEastAsia" w:hAnsi="Bookman Old Style"/>
          <w:sz w:val="24"/>
          <w:szCs w:val="24"/>
          <w:vertAlign w:val="superscript"/>
        </w:rPr>
        <w:t>-3</w:t>
      </w:r>
      <w:r>
        <w:rPr>
          <w:rFonts w:ascii="Bookman Old Style" w:eastAsiaTheme="minorEastAsia" w:hAnsi="Bookman Old Style"/>
          <w:sz w:val="24"/>
          <w:szCs w:val="24"/>
        </w:rPr>
        <w:t>Ω</w:t>
      </w:r>
      <w:r>
        <w:rPr>
          <w:rFonts w:ascii="Bookman Old Style" w:eastAsiaTheme="minorEastAsia" w:hAnsi="Bookman Old Style"/>
          <w:sz w:val="24"/>
          <w:szCs w:val="24"/>
          <w:vertAlign w:val="superscript"/>
        </w:rPr>
        <w:t>-1</w:t>
      </w:r>
      <w:r>
        <w:rPr>
          <w:rFonts w:ascii="Bookman Old Style" w:eastAsiaTheme="minorEastAsia" w:hAnsi="Bookman Old Style"/>
          <w:sz w:val="24"/>
          <w:szCs w:val="24"/>
        </w:rPr>
        <w:t>cm</w:t>
      </w:r>
      <w:r>
        <w:rPr>
          <w:rFonts w:ascii="Bookman Old Style" w:eastAsiaTheme="minorEastAsia" w:hAnsi="Bookman Old Style"/>
          <w:sz w:val="24"/>
          <w:szCs w:val="24"/>
          <w:vertAlign w:val="superscript"/>
        </w:rPr>
        <w:t>-1</w:t>
      </w:r>
    </w:p>
    <w:p w:rsidR="00F7383A" w:rsidRPr="001A5763" w:rsidRDefault="00F7383A" w:rsidP="00F7383A">
      <w:pPr>
        <w:spacing w:after="0" w:line="360" w:lineRule="auto"/>
        <w:jc w:val="both"/>
        <w:rPr>
          <w:rFonts w:ascii="Bookman Old Style" w:eastAsiaTheme="minorEastAsia" w:hAnsi="Bookman Old Style"/>
          <w:sz w:val="24"/>
          <w:szCs w:val="24"/>
        </w:rPr>
      </w:pPr>
      <w:r w:rsidRPr="001A5763">
        <w:rPr>
          <w:rFonts w:ascii="Bookman Old Style" w:eastAsiaTheme="minorEastAsia" w:hAnsi="Bookman Old Style"/>
          <w:noProof/>
          <w:sz w:val="24"/>
          <w:szCs w:val="24"/>
        </w:rPr>
        <w:drawing>
          <wp:inline distT="0" distB="0" distL="0" distR="0">
            <wp:extent cx="196215" cy="196215"/>
            <wp:effectExtent l="19050" t="0" r="0" b="0"/>
            <wp:docPr id="296"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96"/>
                    <a:srcRect/>
                    <a:stretch>
                      <a:fillRect/>
                    </a:stretch>
                  </pic:blipFill>
                  <pic:spPr bwMode="auto">
                    <a:xfrm>
                      <a:off x="0" y="0"/>
                      <a:ext cx="196215" cy="196215"/>
                    </a:xfrm>
                    <a:prstGeom prst="rect">
                      <a:avLst/>
                    </a:prstGeom>
                    <a:noFill/>
                    <a:ln w="9525">
                      <a:noFill/>
                      <a:miter lim="800000"/>
                      <a:headEnd/>
                      <a:tailEnd/>
                    </a:ln>
                  </pic:spPr>
                </pic:pic>
              </a:graphicData>
            </a:graphic>
          </wp:inline>
        </w:drawing>
      </w:r>
      <w:r>
        <w:rPr>
          <w:rFonts w:ascii="Bookman Old Style" w:eastAsiaTheme="minorEastAsia" w:hAnsi="Bookman Old Style"/>
          <w:sz w:val="24"/>
          <w:szCs w:val="24"/>
        </w:rPr>
        <w:t>(KNO</w:t>
      </w:r>
      <w:r>
        <w:rPr>
          <w:rFonts w:ascii="Bookman Old Style" w:eastAsiaTheme="minorEastAsia" w:hAnsi="Bookman Old Style"/>
          <w:sz w:val="24"/>
          <w:szCs w:val="24"/>
          <w:vertAlign w:val="subscript"/>
        </w:rPr>
        <w:t>3</w:t>
      </w:r>
      <w:r>
        <w:rPr>
          <w:rFonts w:ascii="Bookman Old Style" w:eastAsiaTheme="minorEastAsia" w:hAnsi="Bookman Old Style"/>
          <w:sz w:val="24"/>
          <w:szCs w:val="24"/>
        </w:rPr>
        <w:t xml:space="preserve">) = </w:t>
      </w:r>
      <m:oMath>
        <m:f>
          <m:fPr>
            <m:ctrlPr>
              <w:rPr>
                <w:rFonts w:ascii="Cambria Math" w:eastAsiaTheme="minorEastAsia" w:hAnsi="Cambria Math"/>
                <w:i/>
                <w:sz w:val="24"/>
                <w:szCs w:val="24"/>
              </w:rPr>
            </m:ctrlPr>
          </m:fPr>
          <m:num>
            <m:r>
              <w:rPr>
                <w:rFonts w:ascii="Cambria Math" w:eastAsiaTheme="minorEastAsia" w:hAnsi="Cambria Math"/>
                <w:sz w:val="24"/>
                <w:szCs w:val="24"/>
              </w:rPr>
              <m:t>1000K</m:t>
            </m:r>
          </m:num>
          <m:den>
            <m:r>
              <w:rPr>
                <w:rFonts w:ascii="Cambria Math" w:eastAsiaTheme="minorEastAsia" w:hAnsi="Cambria Math"/>
                <w:sz w:val="24"/>
                <w:szCs w:val="24"/>
              </w:rPr>
              <m:t>c</m:t>
            </m:r>
          </m:den>
        </m:f>
      </m:oMath>
    </w:p>
    <w:p w:rsidR="00F7383A" w:rsidRDefault="00F7383A" w:rsidP="00F7383A">
      <w:pPr>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 </w:t>
      </w:r>
      <m:oMath>
        <m:f>
          <m:fPr>
            <m:ctrlPr>
              <w:rPr>
                <w:rFonts w:ascii="Cambria Math" w:eastAsiaTheme="minorEastAsia" w:hAnsi="Cambria Math"/>
                <w:i/>
                <w:sz w:val="24"/>
                <w:szCs w:val="24"/>
              </w:rPr>
            </m:ctrlPr>
          </m:fPr>
          <m:num>
            <m:r>
              <w:rPr>
                <w:rFonts w:ascii="Cambria Math" w:eastAsiaTheme="minorEastAsia" w:hAnsi="Cambria Math"/>
                <w:sz w:val="24"/>
                <w:szCs w:val="24"/>
              </w:rPr>
              <m:t xml:space="preserve">1000 x 355708 x </m:t>
            </m:r>
            <m:sSup>
              <m:sSupPr>
                <m:ctrlPr>
                  <w:rPr>
                    <w:rFonts w:ascii="Cambria Math" w:eastAsiaTheme="minorEastAsia" w:hAnsi="Cambria Math"/>
                    <w:i/>
                    <w:sz w:val="24"/>
                    <w:szCs w:val="24"/>
                  </w:rPr>
                </m:ctrlPr>
              </m:sSupPr>
              <m:e>
                <m:r>
                  <w:rPr>
                    <w:rFonts w:ascii="Cambria Math" w:eastAsiaTheme="minorEastAsia" w:hAnsi="Cambria Math"/>
                    <w:sz w:val="24"/>
                    <w:szCs w:val="24"/>
                  </w:rPr>
                  <m:t>10</m:t>
                </m:r>
              </m:e>
              <m:sup>
                <m:r>
                  <w:rPr>
                    <w:rFonts w:ascii="Cambria Math" w:eastAsiaTheme="minorEastAsia" w:hAnsi="Cambria Math"/>
                    <w:sz w:val="24"/>
                    <w:szCs w:val="24"/>
                  </w:rPr>
                  <m:t>-3</m:t>
                </m:r>
              </m:sup>
            </m:sSup>
          </m:num>
          <m:den>
            <m:r>
              <w:rPr>
                <w:rFonts w:ascii="Cambria Math" w:eastAsiaTheme="minorEastAsia" w:hAnsi="Cambria Math"/>
                <w:sz w:val="24"/>
                <w:szCs w:val="24"/>
              </w:rPr>
              <m:t>0.116</m:t>
            </m:r>
          </m:den>
        </m:f>
      </m:oMath>
    </w:p>
    <w:p w:rsidR="00F7383A" w:rsidRDefault="00F7383A" w:rsidP="00F7383A">
      <w:pPr>
        <w:spacing w:after="0" w:line="360" w:lineRule="auto"/>
        <w:jc w:val="both"/>
        <w:rPr>
          <w:rFonts w:ascii="Bookman Old Style" w:eastAsiaTheme="minorEastAsia" w:hAnsi="Bookman Old Style"/>
          <w:sz w:val="24"/>
          <w:szCs w:val="24"/>
          <w:vertAlign w:val="superscript"/>
        </w:rPr>
      </w:pPr>
      <w:r>
        <w:rPr>
          <w:rFonts w:ascii="Bookman Old Style" w:eastAsiaTheme="minorEastAsia" w:hAnsi="Bookman Old Style"/>
          <w:sz w:val="24"/>
          <w:szCs w:val="24"/>
        </w:rPr>
        <w:t>= 306.645</w:t>
      </w:r>
      <w:r w:rsidRPr="001A5763">
        <w:rPr>
          <w:rFonts w:ascii="Bookman Old Style" w:eastAsiaTheme="minorEastAsia" w:hAnsi="Bookman Old Style"/>
          <w:sz w:val="24"/>
          <w:szCs w:val="24"/>
        </w:rPr>
        <w:t xml:space="preserve"> </w:t>
      </w:r>
      <w:r>
        <w:rPr>
          <w:rFonts w:ascii="Bookman Old Style" w:eastAsiaTheme="minorEastAsia" w:hAnsi="Bookman Old Style"/>
          <w:sz w:val="24"/>
          <w:szCs w:val="24"/>
        </w:rPr>
        <w:t>Ω</w:t>
      </w:r>
      <w:r>
        <w:rPr>
          <w:rFonts w:ascii="Bookman Old Style" w:eastAsiaTheme="minorEastAsia" w:hAnsi="Bookman Old Style"/>
          <w:sz w:val="24"/>
          <w:szCs w:val="24"/>
          <w:vertAlign w:val="superscript"/>
        </w:rPr>
        <w:t>-1</w:t>
      </w:r>
      <w:r>
        <w:rPr>
          <w:rFonts w:ascii="Bookman Old Style" w:eastAsiaTheme="minorEastAsia" w:hAnsi="Bookman Old Style"/>
          <w:sz w:val="24"/>
          <w:szCs w:val="24"/>
        </w:rPr>
        <w:t>cm</w:t>
      </w:r>
      <w:r>
        <w:rPr>
          <w:rFonts w:ascii="Bookman Old Style" w:eastAsiaTheme="minorEastAsia" w:hAnsi="Bookman Old Style"/>
          <w:sz w:val="24"/>
          <w:szCs w:val="24"/>
          <w:vertAlign w:val="superscript"/>
        </w:rPr>
        <w:t>2</w:t>
      </w:r>
      <w:r>
        <w:rPr>
          <w:rFonts w:ascii="Bookman Old Style" w:eastAsiaTheme="minorEastAsia" w:hAnsi="Bookman Old Style"/>
          <w:sz w:val="24"/>
          <w:szCs w:val="24"/>
        </w:rPr>
        <w:t>mol</w:t>
      </w:r>
      <w:r>
        <w:rPr>
          <w:rFonts w:ascii="Bookman Old Style" w:eastAsiaTheme="minorEastAsia" w:hAnsi="Bookman Old Style"/>
          <w:sz w:val="24"/>
          <w:szCs w:val="24"/>
          <w:vertAlign w:val="superscript"/>
        </w:rPr>
        <w:t>-1</w:t>
      </w:r>
    </w:p>
    <w:p w:rsidR="00F7383A" w:rsidRDefault="00F7383A" w:rsidP="00F7383A">
      <w:pPr>
        <w:spacing w:after="0" w:line="360" w:lineRule="auto"/>
        <w:jc w:val="both"/>
        <w:rPr>
          <w:rFonts w:ascii="Bookman Old Style" w:eastAsiaTheme="minorEastAsia" w:hAnsi="Bookman Old Style"/>
          <w:color w:val="000000" w:themeColor="text1"/>
          <w:sz w:val="24"/>
          <w:szCs w:val="24"/>
        </w:rPr>
      </w:pPr>
      <w:r w:rsidRPr="009754FE">
        <w:rPr>
          <w:rFonts w:ascii="Bookman Old Style" w:eastAsiaTheme="minorEastAsia" w:hAnsi="Bookman Old Style"/>
          <w:color w:val="000000" w:themeColor="text1"/>
          <w:sz w:val="24"/>
          <w:szCs w:val="24"/>
        </w:rPr>
        <w:t>The electrolytic conductivity of a solution of 0.1m of acq</w:t>
      </w:r>
      <w:r>
        <w:rPr>
          <w:rFonts w:ascii="Bookman Old Style" w:eastAsiaTheme="minorEastAsia" w:hAnsi="Bookman Old Style"/>
          <w:color w:val="000000" w:themeColor="text1"/>
          <w:sz w:val="24"/>
          <w:szCs w:val="24"/>
        </w:rPr>
        <w:t>ueous  amino ethane is 1.5 x 10</w:t>
      </w:r>
      <w:r>
        <w:rPr>
          <w:rFonts w:ascii="Bookman Old Style" w:eastAsiaTheme="minorEastAsia" w:hAnsi="Bookman Old Style"/>
          <w:color w:val="000000" w:themeColor="text1"/>
          <w:sz w:val="24"/>
          <w:szCs w:val="24"/>
          <w:vertAlign w:val="superscript"/>
        </w:rPr>
        <w:t>-1</w:t>
      </w:r>
      <w:r>
        <w:rPr>
          <w:rFonts w:ascii="Bookman Old Style" w:eastAsiaTheme="minorEastAsia" w:hAnsi="Bookman Old Style"/>
          <w:color w:val="000000" w:themeColor="text1"/>
          <w:sz w:val="24"/>
          <w:szCs w:val="24"/>
        </w:rPr>
        <w:t>Ω</w:t>
      </w:r>
      <w:r>
        <w:rPr>
          <w:rFonts w:ascii="Bookman Old Style" w:eastAsiaTheme="minorEastAsia" w:hAnsi="Bookman Old Style"/>
          <w:color w:val="000000" w:themeColor="text1"/>
          <w:sz w:val="24"/>
          <w:szCs w:val="24"/>
          <w:vertAlign w:val="superscript"/>
        </w:rPr>
        <w:t>-1</w:t>
      </w:r>
      <w:r>
        <w:rPr>
          <w:rFonts w:ascii="Bookman Old Style" w:eastAsiaTheme="minorEastAsia" w:hAnsi="Bookman Old Style"/>
          <w:color w:val="000000" w:themeColor="text1"/>
          <w:sz w:val="24"/>
          <w:szCs w:val="24"/>
        </w:rPr>
        <w:t>m</w:t>
      </w:r>
      <w:r>
        <w:rPr>
          <w:rFonts w:ascii="Bookman Old Style" w:eastAsiaTheme="minorEastAsia" w:hAnsi="Bookman Old Style"/>
          <w:color w:val="000000" w:themeColor="text1"/>
          <w:sz w:val="24"/>
          <w:szCs w:val="24"/>
          <w:vertAlign w:val="superscript"/>
        </w:rPr>
        <w:t>-1</w:t>
      </w:r>
      <w:r>
        <w:rPr>
          <w:rFonts w:ascii="Bookman Old Style" w:eastAsiaTheme="minorEastAsia" w:hAnsi="Bookman Old Style"/>
          <w:color w:val="000000" w:themeColor="text1"/>
          <w:sz w:val="24"/>
          <w:szCs w:val="24"/>
        </w:rPr>
        <w:t xml:space="preserve">. If the molar conductivity of solution of infinity is </w:t>
      </w:r>
      <m:oMath>
        <m:sSup>
          <m:sSupPr>
            <m:ctrlPr>
              <w:rPr>
                <w:rFonts w:ascii="Cambria Math" w:eastAsiaTheme="minorEastAsia" w:hAnsi="Cambria Math"/>
                <w:i/>
                <w:color w:val="000000" w:themeColor="text1"/>
                <w:sz w:val="24"/>
                <w:szCs w:val="24"/>
              </w:rPr>
            </m:ctrlPr>
          </m:sSupPr>
          <m:e>
            <m:r>
              <m:rPr>
                <m:sty m:val="p"/>
              </m:rPr>
              <w:rPr>
                <w:rFonts w:ascii="Cambria Math" w:hAnsi="Cambria Math"/>
                <w:noProof/>
                <w:color w:val="000000" w:themeColor="text1"/>
                <w:sz w:val="24"/>
                <w:szCs w:val="24"/>
              </w:rPr>
              <w:drawing>
                <wp:inline distT="0" distB="0" distL="0" distR="0">
                  <wp:extent cx="200025" cy="200025"/>
                  <wp:effectExtent l="19050" t="0" r="9525" b="0"/>
                  <wp:docPr id="256"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96"/>
                          <a:srcRect/>
                          <a:stretch>
                            <a:fillRect/>
                          </a:stretch>
                        </pic:blipFill>
                        <pic:spPr bwMode="auto">
                          <a:xfrm>
                            <a:off x="0" y="0"/>
                            <a:ext cx="200025" cy="200025"/>
                          </a:xfrm>
                          <a:prstGeom prst="rect">
                            <a:avLst/>
                          </a:prstGeom>
                          <a:noFill/>
                          <a:ln w="9525">
                            <a:noFill/>
                            <a:miter lim="800000"/>
                            <a:headEnd/>
                            <a:tailEnd/>
                          </a:ln>
                        </pic:spPr>
                      </pic:pic>
                    </a:graphicData>
                  </a:graphic>
                </wp:inline>
              </w:drawing>
            </m:r>
          </m:e>
          <m:sup>
            <m:r>
              <w:rPr>
                <w:rFonts w:ascii="Cambria Math" w:eastAsiaTheme="minorEastAsia" w:hAnsi="Cambria Math"/>
                <w:color w:val="000000" w:themeColor="text1"/>
                <w:sz w:val="24"/>
                <w:szCs w:val="24"/>
              </w:rPr>
              <m:t>0</m:t>
            </m:r>
          </m:sup>
        </m:sSup>
      </m:oMath>
      <w:r>
        <w:rPr>
          <w:rFonts w:ascii="Bookman Old Style" w:eastAsiaTheme="minorEastAsia" w:hAnsi="Bookman Old Style"/>
          <w:color w:val="000000" w:themeColor="text1"/>
          <w:sz w:val="24"/>
          <w:szCs w:val="24"/>
        </w:rPr>
        <w:t>= 2.04 x 10</w:t>
      </w:r>
      <w:r>
        <w:rPr>
          <w:rFonts w:ascii="Bookman Old Style" w:eastAsiaTheme="minorEastAsia" w:hAnsi="Bookman Old Style"/>
          <w:color w:val="000000" w:themeColor="text1"/>
          <w:sz w:val="24"/>
          <w:szCs w:val="24"/>
          <w:vertAlign w:val="superscript"/>
        </w:rPr>
        <w:t>-2</w:t>
      </w:r>
      <w:r w:rsidRPr="00261B84">
        <w:rPr>
          <w:rFonts w:ascii="Bookman Old Style" w:eastAsiaTheme="minorEastAsia" w:hAnsi="Bookman Old Style"/>
          <w:color w:val="000000" w:themeColor="text1"/>
          <w:sz w:val="24"/>
          <w:szCs w:val="24"/>
        </w:rPr>
        <w:t xml:space="preserve"> </w:t>
      </w:r>
      <w:r>
        <w:rPr>
          <w:rFonts w:ascii="Bookman Old Style" w:eastAsiaTheme="minorEastAsia" w:hAnsi="Bookman Old Style"/>
          <w:color w:val="000000" w:themeColor="text1"/>
          <w:sz w:val="24"/>
          <w:szCs w:val="24"/>
        </w:rPr>
        <w:t>Ω</w:t>
      </w:r>
      <w:r>
        <w:rPr>
          <w:rFonts w:ascii="Bookman Old Style" w:eastAsiaTheme="minorEastAsia" w:hAnsi="Bookman Old Style"/>
          <w:color w:val="000000" w:themeColor="text1"/>
          <w:sz w:val="24"/>
          <w:szCs w:val="24"/>
          <w:vertAlign w:val="superscript"/>
        </w:rPr>
        <w:t>-1</w:t>
      </w:r>
      <w:r>
        <w:rPr>
          <w:rFonts w:ascii="Bookman Old Style" w:eastAsiaTheme="minorEastAsia" w:hAnsi="Bookman Old Style"/>
          <w:color w:val="000000" w:themeColor="text1"/>
          <w:sz w:val="24"/>
          <w:szCs w:val="24"/>
        </w:rPr>
        <w:t>m</w:t>
      </w:r>
      <w:r>
        <w:rPr>
          <w:rFonts w:ascii="Bookman Old Style" w:eastAsiaTheme="minorEastAsia" w:hAnsi="Bookman Old Style"/>
          <w:color w:val="000000" w:themeColor="text1"/>
          <w:sz w:val="24"/>
          <w:szCs w:val="24"/>
          <w:vertAlign w:val="superscript"/>
        </w:rPr>
        <w:t>-2</w:t>
      </w:r>
      <w:r>
        <w:rPr>
          <w:rFonts w:ascii="Bookman Old Style" w:eastAsiaTheme="minorEastAsia" w:hAnsi="Bookman Old Style"/>
          <w:color w:val="000000" w:themeColor="text1"/>
          <w:sz w:val="24"/>
          <w:szCs w:val="24"/>
        </w:rPr>
        <w:t>mol</w:t>
      </w:r>
      <w:r>
        <w:rPr>
          <w:rFonts w:ascii="Bookman Old Style" w:eastAsiaTheme="minorEastAsia" w:hAnsi="Bookman Old Style"/>
          <w:color w:val="000000" w:themeColor="text1"/>
          <w:sz w:val="24"/>
          <w:szCs w:val="24"/>
          <w:vertAlign w:val="superscript"/>
        </w:rPr>
        <w:t>-1</w:t>
      </w:r>
      <w:r>
        <w:rPr>
          <w:rFonts w:ascii="Bookman Old Style" w:eastAsiaTheme="minorEastAsia" w:hAnsi="Bookman Old Style"/>
          <w:color w:val="000000" w:themeColor="text1"/>
          <w:sz w:val="24"/>
          <w:szCs w:val="24"/>
        </w:rPr>
        <w:t>.</w:t>
      </w:r>
    </w:p>
    <w:p w:rsidR="00F7383A" w:rsidRPr="0096734F" w:rsidRDefault="00F7383A" w:rsidP="00F7383A">
      <w:pPr>
        <w:spacing w:after="0" w:line="360" w:lineRule="auto"/>
        <w:jc w:val="both"/>
        <w:rPr>
          <w:rFonts w:ascii="Bookman Old Style" w:eastAsiaTheme="minorEastAsia" w:hAnsi="Bookman Old Style"/>
          <w:b/>
          <w:color w:val="000000" w:themeColor="text1"/>
          <w:sz w:val="24"/>
          <w:szCs w:val="24"/>
        </w:rPr>
      </w:pPr>
      <w:r w:rsidRPr="0096734F">
        <w:rPr>
          <w:rFonts w:ascii="Bookman Old Style" w:eastAsiaTheme="minorEastAsia" w:hAnsi="Bookman Old Style"/>
          <w:b/>
          <w:color w:val="000000" w:themeColor="text1"/>
          <w:sz w:val="24"/>
          <w:szCs w:val="24"/>
        </w:rPr>
        <w:t>Calculate</w:t>
      </w:r>
    </w:p>
    <w:p w:rsidR="00F7383A" w:rsidRDefault="00F7383A" w:rsidP="00F7383A">
      <w:pPr>
        <w:spacing w:after="0" w:line="360" w:lineRule="auto"/>
        <w:jc w:val="both"/>
        <w:rPr>
          <w:rFonts w:ascii="Bookman Old Style" w:eastAsiaTheme="minorEastAsia" w:hAnsi="Bookman Old Style"/>
          <w:color w:val="000000" w:themeColor="text1"/>
          <w:sz w:val="24"/>
          <w:szCs w:val="24"/>
        </w:rPr>
      </w:pPr>
      <w:r>
        <w:rPr>
          <w:rFonts w:ascii="Bookman Old Style" w:eastAsiaTheme="minorEastAsia" w:hAnsi="Bookman Old Style"/>
          <w:color w:val="000000" w:themeColor="text1"/>
          <w:sz w:val="24"/>
          <w:szCs w:val="24"/>
        </w:rPr>
        <w:t>The percentage dissociation of amino ethane</w:t>
      </w:r>
    </w:p>
    <w:p w:rsidR="00F7383A" w:rsidRDefault="00F7383A" w:rsidP="00F7383A">
      <w:pPr>
        <w:spacing w:after="0" w:line="360" w:lineRule="auto"/>
        <w:jc w:val="both"/>
        <w:rPr>
          <w:rFonts w:ascii="Bookman Old Style" w:eastAsiaTheme="minorEastAsia" w:hAnsi="Bookman Old Style"/>
          <w:color w:val="000000" w:themeColor="text1"/>
          <w:sz w:val="24"/>
          <w:szCs w:val="24"/>
        </w:rPr>
      </w:pPr>
      <w:r>
        <w:rPr>
          <w:rFonts w:ascii="Bookman Old Style" w:eastAsiaTheme="minorEastAsia" w:hAnsi="Bookman Old Style"/>
          <w:color w:val="000000" w:themeColor="text1"/>
          <w:sz w:val="24"/>
          <w:szCs w:val="24"/>
        </w:rPr>
        <w:t>The basic dissociation constent of amino ethane</w:t>
      </w:r>
    </w:p>
    <w:p w:rsidR="00F7383A" w:rsidRPr="00261B84" w:rsidRDefault="00F7383A" w:rsidP="00F7383A">
      <w:pPr>
        <w:spacing w:after="0" w:line="360" w:lineRule="auto"/>
        <w:jc w:val="both"/>
        <w:rPr>
          <w:rFonts w:ascii="Bookman Old Style" w:eastAsiaTheme="minorEastAsia" w:hAnsi="Bookman Old Style"/>
          <w:b/>
          <w:color w:val="000000" w:themeColor="text1"/>
          <w:sz w:val="24"/>
          <w:szCs w:val="24"/>
        </w:rPr>
      </w:pPr>
      <w:r w:rsidRPr="00261B84">
        <w:rPr>
          <w:rFonts w:ascii="Bookman Old Style" w:eastAsiaTheme="minorEastAsia" w:hAnsi="Bookman Old Style"/>
          <w:b/>
          <w:color w:val="000000" w:themeColor="text1"/>
          <w:sz w:val="24"/>
          <w:szCs w:val="24"/>
        </w:rPr>
        <w:t>Solution</w:t>
      </w:r>
    </w:p>
    <w:p w:rsidR="00F7383A" w:rsidRDefault="00F7383A" w:rsidP="00F7383A">
      <w:pPr>
        <w:spacing w:after="0" w:line="360" w:lineRule="auto"/>
        <w:jc w:val="both"/>
        <w:rPr>
          <w:rFonts w:ascii="Bookman Old Style" w:eastAsiaTheme="minorEastAsia" w:hAnsi="Bookman Old Style"/>
          <w:color w:val="000000" w:themeColor="text1"/>
          <w:sz w:val="24"/>
          <w:szCs w:val="24"/>
        </w:rPr>
      </w:pPr>
      <m:oMath>
        <m:r>
          <w:rPr>
            <w:rFonts w:ascii="Cambria Math" w:eastAsiaTheme="minorEastAsia" w:hAnsi="Cambria Math"/>
            <w:color w:val="000000" w:themeColor="text1"/>
            <w:sz w:val="24"/>
            <w:szCs w:val="24"/>
          </w:rPr>
          <m:t>∝</m:t>
        </m:r>
      </m:oMath>
      <w:r>
        <w:rPr>
          <w:rFonts w:ascii="Bookman Old Style" w:eastAsiaTheme="minorEastAsia" w:hAnsi="Bookman Old Style"/>
          <w:color w:val="000000" w:themeColor="text1"/>
          <w:sz w:val="24"/>
          <w:szCs w:val="24"/>
        </w:rPr>
        <w:t xml:space="preserve"> = </w:t>
      </w:r>
      <m:oMath>
        <m:f>
          <m:fPr>
            <m:ctrlPr>
              <w:rPr>
                <w:rFonts w:ascii="Cambria Math" w:eastAsiaTheme="minorEastAsia" w:hAnsi="Cambria Math"/>
                <w:i/>
                <w:color w:val="000000" w:themeColor="text1"/>
                <w:sz w:val="24"/>
                <w:szCs w:val="24"/>
              </w:rPr>
            </m:ctrlPr>
          </m:fPr>
          <m:num>
            <m:r>
              <w:rPr>
                <w:rFonts w:ascii="Cambria Math" w:eastAsiaTheme="minorEastAsia" w:hAnsi="Cambria Math"/>
                <w:i/>
                <w:noProof/>
                <w:color w:val="000000" w:themeColor="text1"/>
                <w:sz w:val="24"/>
                <w:szCs w:val="24"/>
              </w:rPr>
              <w:drawing>
                <wp:inline distT="0" distB="0" distL="0" distR="0">
                  <wp:extent cx="200025" cy="200025"/>
                  <wp:effectExtent l="19050" t="0" r="9525" b="0"/>
                  <wp:docPr id="257"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96"/>
                          <a:srcRect/>
                          <a:stretch>
                            <a:fillRect/>
                          </a:stretch>
                        </pic:blipFill>
                        <pic:spPr bwMode="auto">
                          <a:xfrm>
                            <a:off x="0" y="0"/>
                            <a:ext cx="200025" cy="200025"/>
                          </a:xfrm>
                          <a:prstGeom prst="rect">
                            <a:avLst/>
                          </a:prstGeom>
                          <a:noFill/>
                          <a:ln w="9525">
                            <a:noFill/>
                            <a:miter lim="800000"/>
                            <a:headEnd/>
                            <a:tailEnd/>
                          </a:ln>
                        </pic:spPr>
                      </pic:pic>
                    </a:graphicData>
                  </a:graphic>
                </wp:inline>
              </w:drawing>
            </m:r>
            <m:r>
              <w:rPr>
                <w:rFonts w:ascii="Cambria Math" w:eastAsiaTheme="minorEastAsia" w:hAnsi="Cambria Math"/>
                <w:color w:val="000000" w:themeColor="text1"/>
                <w:sz w:val="24"/>
                <w:szCs w:val="24"/>
              </w:rPr>
              <m:t>c</m:t>
            </m:r>
          </m:num>
          <m:den>
            <m:r>
              <w:rPr>
                <w:rFonts w:ascii="Cambria Math" w:eastAsiaTheme="minorEastAsia" w:hAnsi="Cambria Math"/>
                <w:i/>
                <w:noProof/>
                <w:color w:val="000000" w:themeColor="text1"/>
                <w:sz w:val="24"/>
                <w:szCs w:val="24"/>
              </w:rPr>
              <w:drawing>
                <wp:inline distT="0" distB="0" distL="0" distR="0">
                  <wp:extent cx="260985" cy="217805"/>
                  <wp:effectExtent l="19050" t="0" r="5715" b="0"/>
                  <wp:docPr id="258"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95"/>
                          <a:srcRect/>
                          <a:stretch>
                            <a:fillRect/>
                          </a:stretch>
                        </pic:blipFill>
                        <pic:spPr bwMode="auto">
                          <a:xfrm>
                            <a:off x="0" y="0"/>
                            <a:ext cx="260985" cy="217805"/>
                          </a:xfrm>
                          <a:prstGeom prst="rect">
                            <a:avLst/>
                          </a:prstGeom>
                          <a:noFill/>
                          <a:ln w="9525">
                            <a:noFill/>
                            <a:miter lim="800000"/>
                            <a:headEnd/>
                            <a:tailEnd/>
                          </a:ln>
                        </pic:spPr>
                      </pic:pic>
                    </a:graphicData>
                  </a:graphic>
                </wp:inline>
              </w:drawing>
            </m:r>
          </m:den>
        </m:f>
      </m:oMath>
      <w:r>
        <w:rPr>
          <w:rFonts w:ascii="Bookman Old Style" w:eastAsiaTheme="minorEastAsia" w:hAnsi="Bookman Old Style"/>
          <w:color w:val="000000" w:themeColor="text1"/>
          <w:sz w:val="24"/>
          <w:szCs w:val="24"/>
        </w:rPr>
        <w:t xml:space="preserve"> x 100</w:t>
      </w:r>
    </w:p>
    <w:p w:rsidR="00F7383A" w:rsidRDefault="00F7383A" w:rsidP="00F7383A">
      <w:pPr>
        <w:spacing w:after="0" w:line="360" w:lineRule="auto"/>
        <w:jc w:val="both"/>
        <w:rPr>
          <w:rFonts w:ascii="Bookman Old Style" w:eastAsiaTheme="minorEastAsia" w:hAnsi="Bookman Old Style"/>
          <w:color w:val="000000" w:themeColor="text1"/>
          <w:sz w:val="24"/>
          <w:szCs w:val="24"/>
        </w:rPr>
      </w:pPr>
      <w:r>
        <w:rPr>
          <w:rFonts w:ascii="Bookman Old Style" w:eastAsiaTheme="minorEastAsia" w:hAnsi="Bookman Old Style"/>
          <w:noProof/>
          <w:color w:val="000000" w:themeColor="text1"/>
          <w:sz w:val="24"/>
          <w:szCs w:val="24"/>
        </w:rPr>
        <w:drawing>
          <wp:inline distT="0" distB="0" distL="0" distR="0">
            <wp:extent cx="190500" cy="190500"/>
            <wp:effectExtent l="19050" t="0" r="0" b="0"/>
            <wp:docPr id="284"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94"/>
                    <a:srcRect/>
                    <a:stretch>
                      <a:fillRect/>
                    </a:stretch>
                  </pic:blipFill>
                  <pic:spPr bwMode="auto">
                    <a:xfrm>
                      <a:off x="0" y="0"/>
                      <a:ext cx="190500" cy="190500"/>
                    </a:xfrm>
                    <a:prstGeom prst="rect">
                      <a:avLst/>
                    </a:prstGeom>
                    <a:noFill/>
                    <a:ln w="9525">
                      <a:noFill/>
                      <a:miter lim="800000"/>
                      <a:headEnd/>
                      <a:tailEnd/>
                    </a:ln>
                  </pic:spPr>
                </pic:pic>
              </a:graphicData>
            </a:graphic>
          </wp:inline>
        </w:drawing>
      </w:r>
      <w:r>
        <w:rPr>
          <w:rFonts w:ascii="Bookman Old Style" w:eastAsiaTheme="minorEastAsia" w:hAnsi="Bookman Old Style"/>
          <w:color w:val="000000" w:themeColor="text1"/>
          <w:sz w:val="24"/>
          <w:szCs w:val="24"/>
        </w:rPr>
        <w:t>CH</w:t>
      </w:r>
      <w:r>
        <w:rPr>
          <w:rFonts w:ascii="Bookman Old Style" w:eastAsiaTheme="minorEastAsia" w:hAnsi="Bookman Old Style"/>
          <w:color w:val="000000" w:themeColor="text1"/>
          <w:sz w:val="24"/>
          <w:szCs w:val="24"/>
          <w:vertAlign w:val="subscript"/>
        </w:rPr>
        <w:t>3</w:t>
      </w:r>
      <w:r>
        <w:rPr>
          <w:rFonts w:ascii="Bookman Old Style" w:eastAsiaTheme="minorEastAsia" w:hAnsi="Bookman Old Style"/>
          <w:color w:val="000000" w:themeColor="text1"/>
          <w:sz w:val="24"/>
          <w:szCs w:val="24"/>
        </w:rPr>
        <w:t>CH</w:t>
      </w:r>
      <w:r>
        <w:rPr>
          <w:rFonts w:ascii="Bookman Old Style" w:eastAsiaTheme="minorEastAsia" w:hAnsi="Bookman Old Style"/>
          <w:color w:val="000000" w:themeColor="text1"/>
          <w:sz w:val="24"/>
          <w:szCs w:val="24"/>
          <w:vertAlign w:val="subscript"/>
        </w:rPr>
        <w:t>2</w:t>
      </w:r>
      <w:r>
        <w:rPr>
          <w:rFonts w:ascii="Bookman Old Style" w:eastAsiaTheme="minorEastAsia" w:hAnsi="Bookman Old Style"/>
          <w:color w:val="000000" w:themeColor="text1"/>
          <w:sz w:val="24"/>
          <w:szCs w:val="24"/>
        </w:rPr>
        <w:t>NH</w:t>
      </w:r>
      <w:r>
        <w:rPr>
          <w:rFonts w:ascii="Bookman Old Style" w:eastAsiaTheme="minorEastAsia" w:hAnsi="Bookman Old Style"/>
          <w:color w:val="000000" w:themeColor="text1"/>
          <w:sz w:val="24"/>
          <w:szCs w:val="24"/>
          <w:vertAlign w:val="subscript"/>
        </w:rPr>
        <w:t>2</w:t>
      </w:r>
      <w:r>
        <w:rPr>
          <w:rFonts w:ascii="Bookman Old Style" w:eastAsiaTheme="minorEastAsia" w:hAnsi="Bookman Old Style"/>
          <w:color w:val="000000" w:themeColor="text1"/>
          <w:sz w:val="24"/>
          <w:szCs w:val="24"/>
        </w:rPr>
        <w:t xml:space="preserve"> = </w:t>
      </w:r>
      <m:oMath>
        <m:f>
          <m:fPr>
            <m:ctrlPr>
              <w:rPr>
                <w:rFonts w:ascii="Cambria Math" w:eastAsiaTheme="minorEastAsia" w:hAnsi="Cambria Math"/>
                <w:i/>
                <w:color w:val="000000" w:themeColor="text1"/>
                <w:sz w:val="24"/>
                <w:szCs w:val="24"/>
              </w:rPr>
            </m:ctrlPr>
          </m:fPr>
          <m:num>
            <m:r>
              <w:rPr>
                <w:rFonts w:ascii="Cambria Math" w:eastAsiaTheme="minorEastAsia" w:hAnsi="Cambria Math"/>
                <w:color w:val="000000" w:themeColor="text1"/>
                <w:sz w:val="24"/>
                <w:szCs w:val="24"/>
              </w:rPr>
              <m:t>K</m:t>
            </m:r>
          </m:num>
          <m:den>
            <m:r>
              <w:rPr>
                <w:rFonts w:ascii="Cambria Math" w:eastAsiaTheme="minorEastAsia" w:hAnsi="Cambria Math"/>
                <w:color w:val="000000" w:themeColor="text1"/>
                <w:sz w:val="24"/>
                <w:szCs w:val="24"/>
              </w:rPr>
              <m:t>1000C</m:t>
            </m:r>
          </m:den>
        </m:f>
      </m:oMath>
      <w:r>
        <w:rPr>
          <w:rFonts w:ascii="Bookman Old Style" w:eastAsiaTheme="minorEastAsia" w:hAnsi="Bookman Old Style"/>
          <w:color w:val="000000" w:themeColor="text1"/>
          <w:sz w:val="24"/>
          <w:szCs w:val="24"/>
        </w:rPr>
        <w:t xml:space="preserve"> = </w:t>
      </w:r>
      <m:oMath>
        <m:f>
          <m:fPr>
            <m:ctrlPr>
              <w:rPr>
                <w:rFonts w:ascii="Cambria Math" w:eastAsiaTheme="minorEastAsia" w:hAnsi="Cambria Math"/>
                <w:i/>
                <w:color w:val="000000" w:themeColor="text1"/>
                <w:sz w:val="24"/>
                <w:szCs w:val="24"/>
              </w:rPr>
            </m:ctrlPr>
          </m:fPr>
          <m:num>
            <m:r>
              <w:rPr>
                <w:rFonts w:ascii="Cambria Math" w:eastAsiaTheme="minorEastAsia" w:hAnsi="Cambria Math"/>
                <w:color w:val="000000" w:themeColor="text1"/>
                <w:sz w:val="24"/>
                <w:szCs w:val="24"/>
              </w:rPr>
              <m:t xml:space="preserve">1.5 x </m:t>
            </m:r>
            <m:sSup>
              <m:sSupPr>
                <m:ctrlPr>
                  <w:rPr>
                    <w:rFonts w:ascii="Cambria Math" w:eastAsiaTheme="minorEastAsia" w:hAnsi="Cambria Math"/>
                    <w:i/>
                    <w:color w:val="000000" w:themeColor="text1"/>
                    <w:sz w:val="24"/>
                    <w:szCs w:val="24"/>
                  </w:rPr>
                </m:ctrlPr>
              </m:sSupPr>
              <m:e>
                <m:r>
                  <w:rPr>
                    <w:rFonts w:ascii="Cambria Math" w:eastAsiaTheme="minorEastAsia" w:hAnsi="Cambria Math"/>
                    <w:color w:val="000000" w:themeColor="text1"/>
                    <w:sz w:val="24"/>
                    <w:szCs w:val="24"/>
                  </w:rPr>
                  <m:t>10</m:t>
                </m:r>
              </m:e>
              <m:sup>
                <m:r>
                  <w:rPr>
                    <w:rFonts w:ascii="Cambria Math" w:eastAsiaTheme="minorEastAsia" w:hAnsi="Cambria Math"/>
                    <w:color w:val="000000" w:themeColor="text1"/>
                    <w:sz w:val="24"/>
                    <w:szCs w:val="24"/>
                  </w:rPr>
                  <m:t>-1</m:t>
                </m:r>
              </m:sup>
            </m:sSup>
          </m:num>
          <m:den>
            <m:r>
              <w:rPr>
                <w:rFonts w:ascii="Cambria Math" w:eastAsiaTheme="minorEastAsia" w:hAnsi="Cambria Math"/>
                <w:color w:val="000000" w:themeColor="text1"/>
                <w:sz w:val="24"/>
                <w:szCs w:val="24"/>
              </w:rPr>
              <m:t>1000 x 0.1</m:t>
            </m:r>
          </m:den>
        </m:f>
      </m:oMath>
    </w:p>
    <w:p w:rsidR="00F7383A" w:rsidRDefault="00F7383A" w:rsidP="00F7383A">
      <w:pPr>
        <w:spacing w:after="0" w:line="360" w:lineRule="auto"/>
        <w:jc w:val="both"/>
        <w:rPr>
          <w:rFonts w:ascii="Bookman Old Style" w:eastAsiaTheme="minorEastAsia" w:hAnsi="Bookman Old Style"/>
          <w:color w:val="000000" w:themeColor="text1"/>
          <w:sz w:val="24"/>
          <w:szCs w:val="24"/>
        </w:rPr>
      </w:pPr>
      <w:r>
        <w:rPr>
          <w:rFonts w:ascii="Bookman Old Style" w:eastAsiaTheme="minorEastAsia" w:hAnsi="Bookman Old Style"/>
          <w:color w:val="000000" w:themeColor="text1"/>
          <w:sz w:val="24"/>
          <w:szCs w:val="24"/>
        </w:rPr>
        <w:t>= 1.5 x 10</w:t>
      </w:r>
      <w:r>
        <w:rPr>
          <w:rFonts w:ascii="Bookman Old Style" w:eastAsiaTheme="minorEastAsia" w:hAnsi="Bookman Old Style"/>
          <w:color w:val="000000" w:themeColor="text1"/>
          <w:sz w:val="24"/>
          <w:szCs w:val="24"/>
          <w:vertAlign w:val="superscript"/>
        </w:rPr>
        <w:t>-3</w:t>
      </w:r>
      <w:r>
        <w:rPr>
          <w:rFonts w:ascii="Bookman Old Style" w:eastAsiaTheme="minorEastAsia" w:hAnsi="Bookman Old Style"/>
          <w:color w:val="000000" w:themeColor="text1"/>
          <w:sz w:val="24"/>
          <w:szCs w:val="24"/>
        </w:rPr>
        <w:t xml:space="preserve"> Ω</w:t>
      </w:r>
      <w:r>
        <w:rPr>
          <w:rFonts w:ascii="Bookman Old Style" w:eastAsiaTheme="minorEastAsia" w:hAnsi="Bookman Old Style"/>
          <w:color w:val="000000" w:themeColor="text1"/>
          <w:sz w:val="24"/>
          <w:szCs w:val="24"/>
          <w:vertAlign w:val="superscript"/>
        </w:rPr>
        <w:t>-3</w:t>
      </w:r>
      <w:r>
        <w:rPr>
          <w:rFonts w:ascii="Bookman Old Style" w:eastAsiaTheme="minorEastAsia" w:hAnsi="Bookman Old Style"/>
          <w:color w:val="000000" w:themeColor="text1"/>
          <w:sz w:val="24"/>
          <w:szCs w:val="24"/>
        </w:rPr>
        <w:t>m</w:t>
      </w:r>
      <w:r>
        <w:rPr>
          <w:rFonts w:ascii="Bookman Old Style" w:eastAsiaTheme="minorEastAsia" w:hAnsi="Bookman Old Style"/>
          <w:color w:val="000000" w:themeColor="text1"/>
          <w:sz w:val="24"/>
          <w:szCs w:val="24"/>
          <w:vertAlign w:val="superscript"/>
        </w:rPr>
        <w:t>2</w:t>
      </w:r>
      <w:r>
        <w:rPr>
          <w:rFonts w:ascii="Bookman Old Style" w:eastAsiaTheme="minorEastAsia" w:hAnsi="Bookman Old Style"/>
          <w:color w:val="000000" w:themeColor="text1"/>
          <w:sz w:val="24"/>
          <w:szCs w:val="24"/>
        </w:rPr>
        <w:t>mol</w:t>
      </w:r>
      <w:r>
        <w:rPr>
          <w:rFonts w:ascii="Bookman Old Style" w:eastAsiaTheme="minorEastAsia" w:hAnsi="Bookman Old Style"/>
          <w:color w:val="000000" w:themeColor="text1"/>
          <w:sz w:val="24"/>
          <w:szCs w:val="24"/>
          <w:vertAlign w:val="superscript"/>
        </w:rPr>
        <w:t>-1</w:t>
      </w:r>
    </w:p>
    <w:p w:rsidR="00F7383A" w:rsidRDefault="00F7383A" w:rsidP="00F7383A">
      <w:pPr>
        <w:spacing w:after="0" w:line="360" w:lineRule="auto"/>
        <w:jc w:val="both"/>
        <w:rPr>
          <w:rFonts w:ascii="Bookman Old Style" w:eastAsiaTheme="minorEastAsia" w:hAnsi="Bookman Old Style"/>
          <w:color w:val="000000" w:themeColor="text1"/>
          <w:sz w:val="24"/>
          <w:szCs w:val="24"/>
        </w:rPr>
      </w:pPr>
      <m:oMath>
        <m:r>
          <w:rPr>
            <w:rFonts w:ascii="Cambria Math" w:eastAsiaTheme="minorEastAsia" w:hAnsi="Cambria Math"/>
            <w:color w:val="000000" w:themeColor="text1"/>
            <w:sz w:val="24"/>
            <w:szCs w:val="24"/>
          </w:rPr>
          <w:lastRenderedPageBreak/>
          <m:t>∝</m:t>
        </m:r>
      </m:oMath>
      <w:r>
        <w:rPr>
          <w:rFonts w:ascii="Bookman Old Style" w:eastAsiaTheme="minorEastAsia" w:hAnsi="Bookman Old Style"/>
          <w:color w:val="000000" w:themeColor="text1"/>
          <w:sz w:val="24"/>
          <w:szCs w:val="24"/>
        </w:rPr>
        <w:t xml:space="preserve"> = </w:t>
      </w:r>
      <m:oMath>
        <m:f>
          <m:fPr>
            <m:ctrlPr>
              <w:rPr>
                <w:rFonts w:ascii="Cambria Math" w:eastAsiaTheme="minorEastAsia" w:hAnsi="Cambria Math"/>
                <w:i/>
                <w:color w:val="000000" w:themeColor="text1"/>
                <w:sz w:val="24"/>
                <w:szCs w:val="24"/>
              </w:rPr>
            </m:ctrlPr>
          </m:fPr>
          <m:num>
            <m:r>
              <w:rPr>
                <w:rFonts w:ascii="Cambria Math" w:eastAsiaTheme="minorEastAsia" w:hAnsi="Cambria Math"/>
                <w:color w:val="000000" w:themeColor="text1"/>
                <w:sz w:val="24"/>
                <w:szCs w:val="24"/>
              </w:rPr>
              <m:t xml:space="preserve">1.5 x </m:t>
            </m:r>
            <m:sSup>
              <m:sSupPr>
                <m:ctrlPr>
                  <w:rPr>
                    <w:rFonts w:ascii="Cambria Math" w:eastAsiaTheme="minorEastAsia" w:hAnsi="Cambria Math"/>
                    <w:i/>
                    <w:color w:val="000000" w:themeColor="text1"/>
                    <w:sz w:val="24"/>
                    <w:szCs w:val="24"/>
                  </w:rPr>
                </m:ctrlPr>
              </m:sSupPr>
              <m:e>
                <m:r>
                  <w:rPr>
                    <w:rFonts w:ascii="Cambria Math" w:eastAsiaTheme="minorEastAsia" w:hAnsi="Cambria Math"/>
                    <w:color w:val="000000" w:themeColor="text1"/>
                    <w:sz w:val="24"/>
                    <w:szCs w:val="24"/>
                  </w:rPr>
                  <m:t>10</m:t>
                </m:r>
              </m:e>
              <m:sup>
                <m:r>
                  <w:rPr>
                    <w:rFonts w:ascii="Cambria Math" w:eastAsiaTheme="minorEastAsia" w:hAnsi="Cambria Math"/>
                    <w:color w:val="000000" w:themeColor="text1"/>
                    <w:sz w:val="24"/>
                    <w:szCs w:val="24"/>
                  </w:rPr>
                  <m:t>-3</m:t>
                </m:r>
              </m:sup>
            </m:sSup>
          </m:num>
          <m:den>
            <m:r>
              <w:rPr>
                <w:rFonts w:ascii="Cambria Math" w:eastAsiaTheme="minorEastAsia" w:hAnsi="Cambria Math"/>
                <w:color w:val="000000" w:themeColor="text1"/>
                <w:sz w:val="24"/>
                <w:szCs w:val="24"/>
              </w:rPr>
              <m:t xml:space="preserve">2.04 x </m:t>
            </m:r>
            <m:sSup>
              <m:sSupPr>
                <m:ctrlPr>
                  <w:rPr>
                    <w:rFonts w:ascii="Cambria Math" w:eastAsiaTheme="minorEastAsia" w:hAnsi="Cambria Math"/>
                    <w:i/>
                    <w:color w:val="000000" w:themeColor="text1"/>
                    <w:sz w:val="24"/>
                    <w:szCs w:val="24"/>
                  </w:rPr>
                </m:ctrlPr>
              </m:sSupPr>
              <m:e>
                <m:r>
                  <w:rPr>
                    <w:rFonts w:ascii="Cambria Math" w:eastAsiaTheme="minorEastAsia" w:hAnsi="Cambria Math"/>
                    <w:color w:val="000000" w:themeColor="text1"/>
                    <w:sz w:val="24"/>
                    <w:szCs w:val="24"/>
                  </w:rPr>
                  <m:t>10</m:t>
                </m:r>
              </m:e>
              <m:sup>
                <m:r>
                  <w:rPr>
                    <w:rFonts w:ascii="Cambria Math" w:eastAsiaTheme="minorEastAsia" w:hAnsi="Cambria Math"/>
                    <w:color w:val="000000" w:themeColor="text1"/>
                    <w:sz w:val="24"/>
                    <w:szCs w:val="24"/>
                  </w:rPr>
                  <m:t>-2</m:t>
                </m:r>
              </m:sup>
            </m:sSup>
          </m:den>
        </m:f>
      </m:oMath>
      <w:r>
        <w:rPr>
          <w:rFonts w:ascii="Bookman Old Style" w:eastAsiaTheme="minorEastAsia" w:hAnsi="Bookman Old Style"/>
          <w:color w:val="000000" w:themeColor="text1"/>
          <w:sz w:val="24"/>
          <w:szCs w:val="24"/>
        </w:rPr>
        <w:t xml:space="preserve"> x 100</w:t>
      </w:r>
    </w:p>
    <w:p w:rsidR="00F7383A" w:rsidRDefault="00F7383A" w:rsidP="00F7383A">
      <w:pPr>
        <w:spacing w:after="0" w:line="360" w:lineRule="auto"/>
        <w:jc w:val="both"/>
        <w:rPr>
          <w:rFonts w:ascii="Bookman Old Style" w:eastAsiaTheme="minorEastAsia" w:hAnsi="Bookman Old Style"/>
          <w:color w:val="000000" w:themeColor="text1"/>
          <w:sz w:val="24"/>
          <w:szCs w:val="24"/>
        </w:rPr>
      </w:pPr>
      <w:r>
        <w:rPr>
          <w:rFonts w:ascii="Bookman Old Style" w:eastAsiaTheme="minorEastAsia" w:hAnsi="Bookman Old Style"/>
          <w:color w:val="000000" w:themeColor="text1"/>
          <w:sz w:val="24"/>
          <w:szCs w:val="24"/>
        </w:rPr>
        <w:t>= 7.35%</w:t>
      </w:r>
    </w:p>
    <w:p w:rsidR="00F7383A" w:rsidRPr="00365944" w:rsidRDefault="00F7383A" w:rsidP="00F7383A">
      <w:pPr>
        <w:spacing w:after="0" w:line="360" w:lineRule="auto"/>
        <w:jc w:val="both"/>
        <w:rPr>
          <w:rFonts w:ascii="Bookman Old Style" w:eastAsiaTheme="minorEastAsia" w:hAnsi="Bookman Old Style"/>
          <w:color w:val="000000" w:themeColor="text1"/>
          <w:sz w:val="24"/>
          <w:szCs w:val="24"/>
        </w:rPr>
      </w:pPr>
      <w:r>
        <w:rPr>
          <w:rFonts w:ascii="Bookman Old Style" w:eastAsiaTheme="minorEastAsia" w:hAnsi="Bookman Old Style"/>
          <w:color w:val="000000" w:themeColor="text1"/>
          <w:sz w:val="24"/>
          <w:szCs w:val="24"/>
        </w:rPr>
        <w:t xml:space="preserve">            CH</w:t>
      </w:r>
      <w:r>
        <w:rPr>
          <w:rFonts w:ascii="Bookman Old Style" w:eastAsiaTheme="minorEastAsia" w:hAnsi="Bookman Old Style"/>
          <w:color w:val="000000" w:themeColor="text1"/>
          <w:sz w:val="24"/>
          <w:szCs w:val="24"/>
          <w:vertAlign w:val="subscript"/>
        </w:rPr>
        <w:t>3</w:t>
      </w:r>
      <w:r>
        <w:rPr>
          <w:rFonts w:ascii="Bookman Old Style" w:eastAsiaTheme="minorEastAsia" w:hAnsi="Bookman Old Style"/>
          <w:color w:val="000000" w:themeColor="text1"/>
          <w:sz w:val="24"/>
          <w:szCs w:val="24"/>
        </w:rPr>
        <w:t>CH</w:t>
      </w:r>
      <w:r>
        <w:rPr>
          <w:rFonts w:ascii="Bookman Old Style" w:eastAsiaTheme="minorEastAsia" w:hAnsi="Bookman Old Style"/>
          <w:color w:val="000000" w:themeColor="text1"/>
          <w:sz w:val="24"/>
          <w:szCs w:val="24"/>
          <w:vertAlign w:val="subscript"/>
        </w:rPr>
        <w:t>2</w:t>
      </w:r>
      <w:r>
        <w:rPr>
          <w:rFonts w:ascii="Bookman Old Style" w:eastAsiaTheme="minorEastAsia" w:hAnsi="Bookman Old Style"/>
          <w:color w:val="000000" w:themeColor="text1"/>
          <w:sz w:val="24"/>
          <w:szCs w:val="24"/>
        </w:rPr>
        <w:t>NH</w:t>
      </w:r>
      <w:r>
        <w:rPr>
          <w:rFonts w:ascii="Bookman Old Style" w:eastAsiaTheme="minorEastAsia" w:hAnsi="Bookman Old Style"/>
          <w:color w:val="000000" w:themeColor="text1"/>
          <w:sz w:val="24"/>
          <w:szCs w:val="24"/>
          <w:vertAlign w:val="subscript"/>
        </w:rPr>
        <w:t>2</w:t>
      </w:r>
      <w:r>
        <w:rPr>
          <w:rFonts w:ascii="Bookman Old Style" w:eastAsiaTheme="minorEastAsia" w:hAnsi="Bookman Old Style"/>
          <w:color w:val="000000" w:themeColor="text1"/>
          <w:sz w:val="24"/>
          <w:szCs w:val="24"/>
        </w:rPr>
        <w:t>(aq) + H</w:t>
      </w:r>
      <w:r>
        <w:rPr>
          <w:rFonts w:ascii="Bookman Old Style" w:eastAsiaTheme="minorEastAsia" w:hAnsi="Bookman Old Style"/>
          <w:color w:val="000000" w:themeColor="text1"/>
          <w:sz w:val="24"/>
          <w:szCs w:val="24"/>
          <w:vertAlign w:val="subscript"/>
        </w:rPr>
        <w:t>2</w:t>
      </w:r>
      <w:r>
        <w:rPr>
          <w:rFonts w:ascii="Bookman Old Style" w:eastAsiaTheme="minorEastAsia" w:hAnsi="Bookman Old Style"/>
          <w:color w:val="000000" w:themeColor="text1"/>
          <w:sz w:val="24"/>
          <w:szCs w:val="24"/>
        </w:rPr>
        <w:t>O (l)                CH</w:t>
      </w:r>
      <w:r>
        <w:rPr>
          <w:rFonts w:ascii="Bookman Old Style" w:eastAsiaTheme="minorEastAsia" w:hAnsi="Bookman Old Style"/>
          <w:color w:val="000000" w:themeColor="text1"/>
          <w:sz w:val="24"/>
          <w:szCs w:val="24"/>
          <w:vertAlign w:val="subscript"/>
        </w:rPr>
        <w:t>3</w:t>
      </w:r>
      <w:r>
        <w:rPr>
          <w:rFonts w:ascii="Bookman Old Style" w:eastAsiaTheme="minorEastAsia" w:hAnsi="Bookman Old Style"/>
          <w:color w:val="000000" w:themeColor="text1"/>
          <w:sz w:val="24"/>
          <w:szCs w:val="24"/>
        </w:rPr>
        <w:t>CH</w:t>
      </w:r>
      <w:r>
        <w:rPr>
          <w:rFonts w:ascii="Bookman Old Style" w:eastAsiaTheme="minorEastAsia" w:hAnsi="Bookman Old Style"/>
          <w:color w:val="000000" w:themeColor="text1"/>
          <w:sz w:val="24"/>
          <w:szCs w:val="24"/>
          <w:vertAlign w:val="subscript"/>
        </w:rPr>
        <w:t>2</w:t>
      </w:r>
      <w:r>
        <w:rPr>
          <w:rFonts w:ascii="Bookman Old Style" w:eastAsiaTheme="minorEastAsia" w:hAnsi="Bookman Old Style"/>
          <w:color w:val="000000" w:themeColor="text1"/>
          <w:sz w:val="24"/>
          <w:szCs w:val="24"/>
        </w:rPr>
        <w:t>NH</w:t>
      </w:r>
      <w:r>
        <w:rPr>
          <w:rFonts w:ascii="Bookman Old Style" w:eastAsiaTheme="minorEastAsia" w:hAnsi="Bookman Old Style"/>
          <w:color w:val="000000" w:themeColor="text1"/>
          <w:sz w:val="24"/>
          <w:szCs w:val="24"/>
          <w:vertAlign w:val="subscript"/>
        </w:rPr>
        <w:t>3</w:t>
      </w:r>
      <w:r>
        <w:rPr>
          <w:rFonts w:ascii="Bookman Old Style" w:eastAsiaTheme="minorEastAsia" w:hAnsi="Bookman Old Style"/>
          <w:color w:val="000000" w:themeColor="text1"/>
          <w:sz w:val="24"/>
          <w:szCs w:val="24"/>
        </w:rPr>
        <w:t>(aq) + ŌH(aq)</w:t>
      </w:r>
    </w:p>
    <w:p w:rsidR="00F7383A" w:rsidRDefault="00F7383A" w:rsidP="00F7383A">
      <w:pPr>
        <w:spacing w:after="0" w:line="360" w:lineRule="auto"/>
        <w:jc w:val="both"/>
        <w:rPr>
          <w:rFonts w:ascii="Bookman Old Style" w:eastAsiaTheme="minorEastAsia" w:hAnsi="Bookman Old Style"/>
          <w:color w:val="000000" w:themeColor="text1"/>
          <w:sz w:val="24"/>
          <w:szCs w:val="24"/>
        </w:rPr>
      </w:pPr>
      <w:r>
        <w:rPr>
          <w:rFonts w:ascii="Bookman Old Style" w:eastAsiaTheme="minorEastAsia" w:hAnsi="Bookman Old Style"/>
          <w:color w:val="000000" w:themeColor="text1"/>
          <w:sz w:val="24"/>
          <w:szCs w:val="24"/>
        </w:rPr>
        <w:t>Initially     1</w:t>
      </w:r>
      <w:r>
        <w:rPr>
          <w:rFonts w:ascii="Bookman Old Style" w:eastAsiaTheme="minorEastAsia" w:hAnsi="Bookman Old Style"/>
          <w:color w:val="000000" w:themeColor="text1"/>
          <w:sz w:val="24"/>
          <w:szCs w:val="24"/>
        </w:rPr>
        <w:tab/>
      </w:r>
      <w:r>
        <w:rPr>
          <w:rFonts w:ascii="Bookman Old Style" w:eastAsiaTheme="minorEastAsia" w:hAnsi="Bookman Old Style"/>
          <w:color w:val="000000" w:themeColor="text1"/>
          <w:sz w:val="24"/>
          <w:szCs w:val="24"/>
        </w:rPr>
        <w:tab/>
      </w:r>
      <w:r>
        <w:rPr>
          <w:rFonts w:ascii="Bookman Old Style" w:eastAsiaTheme="minorEastAsia" w:hAnsi="Bookman Old Style"/>
          <w:color w:val="000000" w:themeColor="text1"/>
          <w:sz w:val="24"/>
          <w:szCs w:val="24"/>
        </w:rPr>
        <w:tab/>
      </w:r>
      <w:r>
        <w:rPr>
          <w:rFonts w:ascii="Bookman Old Style" w:eastAsiaTheme="minorEastAsia" w:hAnsi="Bookman Old Style"/>
          <w:color w:val="000000" w:themeColor="text1"/>
          <w:sz w:val="24"/>
          <w:szCs w:val="24"/>
        </w:rPr>
        <w:tab/>
      </w:r>
      <w:r>
        <w:rPr>
          <w:rFonts w:ascii="Bookman Old Style" w:eastAsiaTheme="minorEastAsia" w:hAnsi="Bookman Old Style"/>
          <w:color w:val="000000" w:themeColor="text1"/>
          <w:sz w:val="24"/>
          <w:szCs w:val="24"/>
        </w:rPr>
        <w:tab/>
      </w:r>
      <w:r>
        <w:rPr>
          <w:rFonts w:ascii="Bookman Old Style" w:eastAsiaTheme="minorEastAsia" w:hAnsi="Bookman Old Style"/>
          <w:color w:val="000000" w:themeColor="text1"/>
          <w:sz w:val="24"/>
          <w:szCs w:val="24"/>
        </w:rPr>
        <w:tab/>
      </w:r>
      <w:r>
        <w:rPr>
          <w:rFonts w:ascii="Bookman Old Style" w:eastAsiaTheme="minorEastAsia" w:hAnsi="Bookman Old Style"/>
          <w:color w:val="000000" w:themeColor="text1"/>
          <w:sz w:val="24"/>
          <w:szCs w:val="24"/>
        </w:rPr>
        <w:tab/>
        <w:t>0</w:t>
      </w:r>
      <w:r>
        <w:rPr>
          <w:rFonts w:ascii="Bookman Old Style" w:eastAsiaTheme="minorEastAsia" w:hAnsi="Bookman Old Style"/>
          <w:color w:val="000000" w:themeColor="text1"/>
          <w:sz w:val="24"/>
          <w:szCs w:val="24"/>
        </w:rPr>
        <w:tab/>
      </w:r>
      <w:r>
        <w:rPr>
          <w:rFonts w:ascii="Bookman Old Style" w:eastAsiaTheme="minorEastAsia" w:hAnsi="Bookman Old Style"/>
          <w:color w:val="000000" w:themeColor="text1"/>
          <w:sz w:val="24"/>
          <w:szCs w:val="24"/>
        </w:rPr>
        <w:tab/>
        <w:t>0</w:t>
      </w:r>
    </w:p>
    <w:p w:rsidR="00F7383A" w:rsidRDefault="00F7383A" w:rsidP="00F7383A">
      <w:pPr>
        <w:spacing w:after="0" w:line="360" w:lineRule="auto"/>
        <w:jc w:val="both"/>
        <w:rPr>
          <w:rFonts w:ascii="Bookman Old Style" w:eastAsiaTheme="minorEastAsia" w:hAnsi="Bookman Old Style"/>
          <w:color w:val="000000" w:themeColor="text1"/>
          <w:sz w:val="24"/>
          <w:szCs w:val="24"/>
        </w:rPr>
      </w:pPr>
      <w:r>
        <w:rPr>
          <w:rFonts w:ascii="Bookman Old Style" w:eastAsiaTheme="minorEastAsia" w:hAnsi="Bookman Old Style"/>
          <w:color w:val="000000" w:themeColor="text1"/>
          <w:sz w:val="24"/>
          <w:szCs w:val="24"/>
        </w:rPr>
        <w:t xml:space="preserve">If </w:t>
      </w:r>
      <m:oMath>
        <m:r>
          <w:rPr>
            <w:rFonts w:ascii="Cambria Math" w:eastAsiaTheme="minorEastAsia" w:hAnsi="Cambria Math"/>
            <w:color w:val="000000" w:themeColor="text1"/>
            <w:sz w:val="24"/>
            <w:szCs w:val="24"/>
          </w:rPr>
          <m:t>∝</m:t>
        </m:r>
      </m:oMath>
      <w:r>
        <w:rPr>
          <w:rFonts w:ascii="Bookman Old Style" w:eastAsiaTheme="minorEastAsia" w:hAnsi="Bookman Old Style"/>
          <w:color w:val="000000" w:themeColor="text1"/>
          <w:sz w:val="24"/>
          <w:szCs w:val="24"/>
        </w:rPr>
        <w:t xml:space="preserve"> in degree C (1-</w:t>
      </w:r>
      <m:oMath>
        <m:r>
          <w:rPr>
            <w:rFonts w:ascii="Cambria Math" w:eastAsiaTheme="minorEastAsia" w:hAnsi="Cambria Math"/>
            <w:color w:val="000000" w:themeColor="text1"/>
            <w:sz w:val="24"/>
            <w:szCs w:val="24"/>
          </w:rPr>
          <m:t>∝</m:t>
        </m:r>
      </m:oMath>
      <w:r>
        <w:rPr>
          <w:rFonts w:ascii="Bookman Old Style" w:eastAsiaTheme="minorEastAsia" w:hAnsi="Bookman Old Style"/>
          <w:color w:val="000000" w:themeColor="text1"/>
          <w:sz w:val="24"/>
          <w:szCs w:val="24"/>
        </w:rPr>
        <w:t>)                                            C</w:t>
      </w:r>
      <m:oMath>
        <m:r>
          <w:rPr>
            <w:rFonts w:ascii="Cambria Math" w:eastAsiaTheme="minorEastAsia" w:hAnsi="Cambria Math"/>
            <w:color w:val="000000" w:themeColor="text1"/>
            <w:sz w:val="24"/>
            <w:szCs w:val="24"/>
          </w:rPr>
          <m:t>∝</m:t>
        </m:r>
      </m:oMath>
      <w:r>
        <w:rPr>
          <w:rFonts w:ascii="Bookman Old Style" w:eastAsiaTheme="minorEastAsia" w:hAnsi="Bookman Old Style"/>
          <w:color w:val="000000" w:themeColor="text1"/>
          <w:sz w:val="24"/>
          <w:szCs w:val="24"/>
        </w:rPr>
        <w:t xml:space="preserve">            </w:t>
      </w:r>
      <m:oMath>
        <m:r>
          <w:rPr>
            <w:rFonts w:ascii="Cambria Math" w:eastAsiaTheme="minorEastAsia" w:hAnsi="Cambria Math"/>
            <w:color w:val="000000" w:themeColor="text1"/>
            <w:sz w:val="24"/>
            <w:szCs w:val="24"/>
          </w:rPr>
          <m:t>C∝</m:t>
        </m:r>
      </m:oMath>
    </w:p>
    <w:p w:rsidR="00F7383A" w:rsidRDefault="00F7383A" w:rsidP="00F7383A">
      <w:pPr>
        <w:spacing w:after="0" w:line="360" w:lineRule="auto"/>
        <w:jc w:val="both"/>
        <w:rPr>
          <w:rFonts w:ascii="Bookman Old Style" w:eastAsiaTheme="minorEastAsia" w:hAnsi="Bookman Old Style"/>
          <w:color w:val="000000" w:themeColor="text1"/>
          <w:sz w:val="24"/>
          <w:szCs w:val="24"/>
        </w:rPr>
      </w:pPr>
      <w:r>
        <w:rPr>
          <w:rFonts w:ascii="Bookman Old Style" w:eastAsiaTheme="minorEastAsia" w:hAnsi="Bookman Old Style"/>
          <w:color w:val="000000" w:themeColor="text1"/>
          <w:sz w:val="24"/>
          <w:szCs w:val="24"/>
        </w:rPr>
        <w:t xml:space="preserve">Kb = </w:t>
      </w:r>
      <m:oMath>
        <m:f>
          <m:fPr>
            <m:ctrlPr>
              <w:rPr>
                <w:rFonts w:ascii="Cambria Math" w:eastAsiaTheme="minorEastAsia" w:hAnsi="Cambria Math"/>
                <w:i/>
                <w:color w:val="000000" w:themeColor="text1"/>
                <w:sz w:val="24"/>
                <w:szCs w:val="24"/>
              </w:rPr>
            </m:ctrlPr>
          </m:fPr>
          <m:num>
            <m:d>
              <m:dPr>
                <m:begChr m:val="["/>
                <m:endChr m:val="]"/>
                <m:ctrlPr>
                  <w:rPr>
                    <w:rFonts w:ascii="Cambria Math" w:eastAsiaTheme="minorEastAsia" w:hAnsi="Cambria Math"/>
                    <w:i/>
                    <w:color w:val="000000" w:themeColor="text1"/>
                    <w:sz w:val="24"/>
                    <w:szCs w:val="24"/>
                  </w:rPr>
                </m:ctrlPr>
              </m:dPr>
              <m:e>
                <m:sSub>
                  <m:sSubPr>
                    <m:ctrlPr>
                      <w:rPr>
                        <w:rFonts w:ascii="Cambria Math" w:eastAsiaTheme="minorEastAsia" w:hAnsi="Cambria Math"/>
                        <w:i/>
                        <w:color w:val="000000" w:themeColor="text1"/>
                        <w:sz w:val="24"/>
                        <w:szCs w:val="24"/>
                      </w:rPr>
                    </m:ctrlPr>
                  </m:sSubPr>
                  <m:e>
                    <m:r>
                      <w:rPr>
                        <w:rFonts w:ascii="Cambria Math" w:eastAsiaTheme="minorEastAsia" w:hAnsi="Cambria Math"/>
                        <w:color w:val="000000" w:themeColor="text1"/>
                        <w:sz w:val="24"/>
                        <w:szCs w:val="24"/>
                      </w:rPr>
                      <m:t>CH</m:t>
                    </m:r>
                  </m:e>
                  <m:sub>
                    <m:r>
                      <w:rPr>
                        <w:rFonts w:ascii="Cambria Math" w:eastAsiaTheme="minorEastAsia" w:hAnsi="Cambria Math"/>
                        <w:color w:val="000000" w:themeColor="text1"/>
                        <w:sz w:val="24"/>
                        <w:szCs w:val="24"/>
                      </w:rPr>
                      <m:t>3</m:t>
                    </m:r>
                  </m:sub>
                </m:sSub>
                <m:sSub>
                  <m:sSubPr>
                    <m:ctrlPr>
                      <w:rPr>
                        <w:rFonts w:ascii="Cambria Math" w:eastAsiaTheme="minorEastAsia" w:hAnsi="Cambria Math"/>
                        <w:i/>
                        <w:color w:val="000000" w:themeColor="text1"/>
                        <w:sz w:val="24"/>
                        <w:szCs w:val="24"/>
                      </w:rPr>
                    </m:ctrlPr>
                  </m:sSubPr>
                  <m:e>
                    <m:r>
                      <w:rPr>
                        <w:rFonts w:ascii="Cambria Math" w:eastAsiaTheme="minorEastAsia" w:hAnsi="Cambria Math"/>
                        <w:color w:val="000000" w:themeColor="text1"/>
                        <w:sz w:val="24"/>
                        <w:szCs w:val="24"/>
                      </w:rPr>
                      <m:t>CH</m:t>
                    </m:r>
                  </m:e>
                  <m:sub>
                    <m:r>
                      <w:rPr>
                        <w:rFonts w:ascii="Cambria Math" w:eastAsiaTheme="minorEastAsia" w:hAnsi="Cambria Math"/>
                        <w:color w:val="000000" w:themeColor="text1"/>
                        <w:sz w:val="24"/>
                        <w:szCs w:val="24"/>
                      </w:rPr>
                      <m:t>2</m:t>
                    </m:r>
                  </m:sub>
                </m:sSub>
                <m:sSub>
                  <m:sSubPr>
                    <m:ctrlPr>
                      <w:rPr>
                        <w:rFonts w:ascii="Cambria Math" w:eastAsiaTheme="minorEastAsia" w:hAnsi="Cambria Math"/>
                        <w:i/>
                        <w:color w:val="000000" w:themeColor="text1"/>
                        <w:sz w:val="24"/>
                        <w:szCs w:val="24"/>
                      </w:rPr>
                    </m:ctrlPr>
                  </m:sSubPr>
                  <m:e>
                    <m:r>
                      <w:rPr>
                        <w:rFonts w:ascii="Cambria Math" w:eastAsiaTheme="minorEastAsia" w:hAnsi="Cambria Math"/>
                        <w:color w:val="000000" w:themeColor="text1"/>
                        <w:sz w:val="24"/>
                        <w:szCs w:val="24"/>
                      </w:rPr>
                      <m:t>NH</m:t>
                    </m:r>
                  </m:e>
                  <m:sub>
                    <m:r>
                      <w:rPr>
                        <w:rFonts w:ascii="Cambria Math" w:eastAsiaTheme="minorEastAsia" w:hAnsi="Cambria Math"/>
                        <w:color w:val="000000" w:themeColor="text1"/>
                        <w:sz w:val="24"/>
                        <w:szCs w:val="24"/>
                      </w:rPr>
                      <m:t>3</m:t>
                    </m:r>
                  </m:sub>
                </m:sSub>
              </m:e>
            </m:d>
            <m:r>
              <w:rPr>
                <w:rFonts w:ascii="Cambria Math" w:eastAsiaTheme="minorEastAsia" w:hAnsi="Cambria Math"/>
                <w:color w:val="000000" w:themeColor="text1"/>
                <w:sz w:val="24"/>
                <w:szCs w:val="24"/>
              </w:rPr>
              <m:t>[ŌH]</m:t>
            </m:r>
          </m:num>
          <m:den>
            <m:d>
              <m:dPr>
                <m:begChr m:val="["/>
                <m:endChr m:val="]"/>
                <m:ctrlPr>
                  <w:rPr>
                    <w:rFonts w:ascii="Cambria Math" w:eastAsiaTheme="minorEastAsia" w:hAnsi="Cambria Math"/>
                    <w:i/>
                    <w:color w:val="000000" w:themeColor="text1"/>
                    <w:sz w:val="24"/>
                    <w:szCs w:val="24"/>
                  </w:rPr>
                </m:ctrlPr>
              </m:dPr>
              <m:e>
                <m:sSub>
                  <m:sSubPr>
                    <m:ctrlPr>
                      <w:rPr>
                        <w:rFonts w:ascii="Cambria Math" w:eastAsiaTheme="minorEastAsia" w:hAnsi="Cambria Math"/>
                        <w:i/>
                        <w:color w:val="000000" w:themeColor="text1"/>
                        <w:sz w:val="24"/>
                        <w:szCs w:val="24"/>
                      </w:rPr>
                    </m:ctrlPr>
                  </m:sSubPr>
                  <m:e>
                    <m:r>
                      <w:rPr>
                        <w:rFonts w:ascii="Cambria Math" w:eastAsiaTheme="minorEastAsia" w:hAnsi="Cambria Math"/>
                        <w:color w:val="000000" w:themeColor="text1"/>
                        <w:sz w:val="24"/>
                        <w:szCs w:val="24"/>
                      </w:rPr>
                      <m:t>CH</m:t>
                    </m:r>
                  </m:e>
                  <m:sub>
                    <m:r>
                      <w:rPr>
                        <w:rFonts w:ascii="Cambria Math" w:eastAsiaTheme="minorEastAsia" w:hAnsi="Cambria Math"/>
                        <w:color w:val="000000" w:themeColor="text1"/>
                        <w:sz w:val="24"/>
                        <w:szCs w:val="24"/>
                      </w:rPr>
                      <m:t>3</m:t>
                    </m:r>
                  </m:sub>
                </m:sSub>
                <m:sSub>
                  <m:sSubPr>
                    <m:ctrlPr>
                      <w:rPr>
                        <w:rFonts w:ascii="Cambria Math" w:eastAsiaTheme="minorEastAsia" w:hAnsi="Cambria Math"/>
                        <w:i/>
                        <w:color w:val="000000" w:themeColor="text1"/>
                        <w:sz w:val="24"/>
                        <w:szCs w:val="24"/>
                      </w:rPr>
                    </m:ctrlPr>
                  </m:sSubPr>
                  <m:e>
                    <m:r>
                      <w:rPr>
                        <w:rFonts w:ascii="Cambria Math" w:eastAsiaTheme="minorEastAsia" w:hAnsi="Cambria Math"/>
                        <w:color w:val="000000" w:themeColor="text1"/>
                        <w:sz w:val="24"/>
                        <w:szCs w:val="24"/>
                      </w:rPr>
                      <m:t>CH</m:t>
                    </m:r>
                  </m:e>
                  <m:sub>
                    <m:r>
                      <w:rPr>
                        <w:rFonts w:ascii="Cambria Math" w:eastAsiaTheme="minorEastAsia" w:hAnsi="Cambria Math"/>
                        <w:color w:val="000000" w:themeColor="text1"/>
                        <w:sz w:val="24"/>
                        <w:szCs w:val="24"/>
                      </w:rPr>
                      <m:t>2</m:t>
                    </m:r>
                  </m:sub>
                </m:sSub>
                <m:sSub>
                  <m:sSubPr>
                    <m:ctrlPr>
                      <w:rPr>
                        <w:rFonts w:ascii="Cambria Math" w:eastAsiaTheme="minorEastAsia" w:hAnsi="Cambria Math"/>
                        <w:i/>
                        <w:color w:val="000000" w:themeColor="text1"/>
                        <w:sz w:val="24"/>
                        <w:szCs w:val="24"/>
                      </w:rPr>
                    </m:ctrlPr>
                  </m:sSubPr>
                  <m:e>
                    <m:r>
                      <w:rPr>
                        <w:rFonts w:ascii="Cambria Math" w:eastAsiaTheme="minorEastAsia" w:hAnsi="Cambria Math"/>
                        <w:color w:val="000000" w:themeColor="text1"/>
                        <w:sz w:val="24"/>
                        <w:szCs w:val="24"/>
                      </w:rPr>
                      <m:t>NH</m:t>
                    </m:r>
                  </m:e>
                  <m:sub>
                    <m:r>
                      <w:rPr>
                        <w:rFonts w:ascii="Cambria Math" w:eastAsiaTheme="minorEastAsia" w:hAnsi="Cambria Math"/>
                        <w:color w:val="000000" w:themeColor="text1"/>
                        <w:sz w:val="24"/>
                        <w:szCs w:val="24"/>
                      </w:rPr>
                      <m:t>2</m:t>
                    </m:r>
                  </m:sub>
                </m:sSub>
              </m:e>
            </m:d>
          </m:den>
        </m:f>
      </m:oMath>
    </w:p>
    <w:p w:rsidR="00F7383A" w:rsidRDefault="00F7383A" w:rsidP="00F7383A">
      <w:pPr>
        <w:spacing w:after="0" w:line="360" w:lineRule="auto"/>
        <w:jc w:val="both"/>
        <w:rPr>
          <w:rFonts w:ascii="Bookman Old Style" w:eastAsiaTheme="minorEastAsia" w:hAnsi="Bookman Old Style"/>
          <w:color w:val="000000" w:themeColor="text1"/>
          <w:sz w:val="24"/>
          <w:szCs w:val="24"/>
        </w:rPr>
      </w:pPr>
      <w:r>
        <w:rPr>
          <w:rFonts w:ascii="Bookman Old Style" w:eastAsiaTheme="minorEastAsia" w:hAnsi="Bookman Old Style"/>
          <w:color w:val="000000" w:themeColor="text1"/>
          <w:sz w:val="24"/>
          <w:szCs w:val="24"/>
        </w:rPr>
        <w:t xml:space="preserve">= </w:t>
      </w:r>
      <m:oMath>
        <m:f>
          <m:fPr>
            <m:ctrlPr>
              <w:rPr>
                <w:rFonts w:ascii="Cambria Math" w:eastAsiaTheme="minorEastAsia" w:hAnsi="Cambria Math"/>
                <w:i/>
                <w:color w:val="000000" w:themeColor="text1"/>
                <w:sz w:val="24"/>
                <w:szCs w:val="24"/>
              </w:rPr>
            </m:ctrlPr>
          </m:fPr>
          <m:num>
            <m:r>
              <w:rPr>
                <w:rFonts w:ascii="Cambria Math" w:eastAsiaTheme="minorEastAsia" w:hAnsi="Cambria Math"/>
                <w:color w:val="000000" w:themeColor="text1"/>
                <w:sz w:val="24"/>
                <w:szCs w:val="24"/>
              </w:rPr>
              <m:t>C∝.C∝</m:t>
            </m:r>
          </m:num>
          <m:den>
            <m:r>
              <w:rPr>
                <w:rFonts w:ascii="Cambria Math" w:eastAsiaTheme="minorEastAsia" w:hAnsi="Cambria Math"/>
                <w:color w:val="000000" w:themeColor="text1"/>
                <w:sz w:val="24"/>
                <w:szCs w:val="24"/>
              </w:rPr>
              <m:t>C</m:t>
            </m:r>
            <m:d>
              <m:dPr>
                <m:ctrlPr>
                  <w:rPr>
                    <w:rFonts w:ascii="Cambria Math" w:eastAsiaTheme="minorEastAsia" w:hAnsi="Cambria Math"/>
                    <w:i/>
                    <w:color w:val="000000" w:themeColor="text1"/>
                    <w:sz w:val="24"/>
                    <w:szCs w:val="24"/>
                  </w:rPr>
                </m:ctrlPr>
              </m:dPr>
              <m:e>
                <m:r>
                  <w:rPr>
                    <w:rFonts w:ascii="Cambria Math" w:eastAsiaTheme="minorEastAsia" w:hAnsi="Cambria Math"/>
                    <w:color w:val="000000" w:themeColor="text1"/>
                    <w:sz w:val="24"/>
                    <w:szCs w:val="24"/>
                  </w:rPr>
                  <m:t>1-∝</m:t>
                </m:r>
              </m:e>
            </m:d>
          </m:den>
        </m:f>
      </m:oMath>
    </w:p>
    <w:p w:rsidR="00F7383A" w:rsidRDefault="00F7383A" w:rsidP="00F7383A">
      <w:pPr>
        <w:spacing w:after="0" w:line="360" w:lineRule="auto"/>
        <w:jc w:val="both"/>
        <w:rPr>
          <w:rFonts w:ascii="Bookman Old Style" w:eastAsiaTheme="minorEastAsia" w:hAnsi="Bookman Old Style"/>
          <w:color w:val="000000" w:themeColor="text1"/>
          <w:sz w:val="24"/>
          <w:szCs w:val="24"/>
        </w:rPr>
      </w:pPr>
      <w:r>
        <w:rPr>
          <w:rFonts w:ascii="Bookman Old Style" w:eastAsiaTheme="minorEastAsia" w:hAnsi="Bookman Old Style"/>
          <w:color w:val="000000" w:themeColor="text1"/>
          <w:sz w:val="24"/>
          <w:szCs w:val="24"/>
        </w:rPr>
        <w:t xml:space="preserve">Kb = </w:t>
      </w:r>
      <m:oMath>
        <m:f>
          <m:fPr>
            <m:ctrlPr>
              <w:rPr>
                <w:rFonts w:ascii="Cambria Math" w:eastAsiaTheme="minorEastAsia" w:hAnsi="Cambria Math"/>
                <w:i/>
                <w:color w:val="000000" w:themeColor="text1"/>
                <w:sz w:val="24"/>
                <w:szCs w:val="24"/>
              </w:rPr>
            </m:ctrlPr>
          </m:fPr>
          <m:num>
            <m:r>
              <w:rPr>
                <w:rFonts w:ascii="Cambria Math" w:eastAsiaTheme="minorEastAsia" w:hAnsi="Cambria Math"/>
                <w:color w:val="000000" w:themeColor="text1"/>
                <w:sz w:val="24"/>
                <w:szCs w:val="24"/>
              </w:rPr>
              <m:t>C</m:t>
            </m:r>
            <m:sSup>
              <m:sSupPr>
                <m:ctrlPr>
                  <w:rPr>
                    <w:rFonts w:ascii="Cambria Math" w:eastAsiaTheme="minorEastAsia" w:hAnsi="Cambria Math"/>
                    <w:i/>
                    <w:color w:val="000000" w:themeColor="text1"/>
                    <w:sz w:val="24"/>
                    <w:szCs w:val="24"/>
                  </w:rPr>
                </m:ctrlPr>
              </m:sSupPr>
              <m:e>
                <m:r>
                  <w:rPr>
                    <w:rFonts w:ascii="Cambria Math" w:eastAsiaTheme="minorEastAsia" w:hAnsi="Cambria Math"/>
                    <w:color w:val="000000" w:themeColor="text1"/>
                    <w:sz w:val="24"/>
                    <w:szCs w:val="24"/>
                  </w:rPr>
                  <m:t>∝</m:t>
                </m:r>
              </m:e>
              <m:sup>
                <m:r>
                  <w:rPr>
                    <w:rFonts w:ascii="Cambria Math" w:eastAsiaTheme="minorEastAsia" w:hAnsi="Cambria Math"/>
                    <w:color w:val="000000" w:themeColor="text1"/>
                    <w:sz w:val="24"/>
                    <w:szCs w:val="24"/>
                  </w:rPr>
                  <m:t>2</m:t>
                </m:r>
              </m:sup>
            </m:sSup>
          </m:num>
          <m:den>
            <m:r>
              <w:rPr>
                <w:rFonts w:ascii="Cambria Math" w:eastAsiaTheme="minorEastAsia" w:hAnsi="Cambria Math"/>
                <w:color w:val="000000" w:themeColor="text1"/>
                <w:sz w:val="24"/>
                <w:szCs w:val="24"/>
              </w:rPr>
              <m:t>1-∝</m:t>
            </m:r>
          </m:den>
        </m:f>
      </m:oMath>
    </w:p>
    <w:p w:rsidR="00F7383A" w:rsidRDefault="00F7383A" w:rsidP="00F7383A">
      <w:pPr>
        <w:spacing w:after="0" w:line="360" w:lineRule="auto"/>
        <w:jc w:val="both"/>
        <w:rPr>
          <w:rFonts w:ascii="Bookman Old Style" w:eastAsiaTheme="minorEastAsia" w:hAnsi="Bookman Old Style"/>
          <w:color w:val="000000" w:themeColor="text1"/>
          <w:sz w:val="24"/>
          <w:szCs w:val="24"/>
        </w:rPr>
      </w:pPr>
      <w:r>
        <w:rPr>
          <w:rFonts w:ascii="Bookman Old Style" w:eastAsiaTheme="minorEastAsia" w:hAnsi="Bookman Old Style"/>
          <w:color w:val="000000" w:themeColor="text1"/>
          <w:sz w:val="24"/>
          <w:szCs w:val="24"/>
        </w:rPr>
        <w:t xml:space="preserve">= </w:t>
      </w:r>
      <m:oMath>
        <m:f>
          <m:fPr>
            <m:ctrlPr>
              <w:rPr>
                <w:rFonts w:ascii="Cambria Math" w:eastAsiaTheme="minorEastAsia" w:hAnsi="Cambria Math"/>
                <w:i/>
                <w:color w:val="000000" w:themeColor="text1"/>
                <w:sz w:val="24"/>
                <w:szCs w:val="24"/>
              </w:rPr>
            </m:ctrlPr>
          </m:fPr>
          <m:num>
            <m:r>
              <w:rPr>
                <w:rFonts w:ascii="Cambria Math" w:eastAsiaTheme="minorEastAsia" w:hAnsi="Cambria Math"/>
                <w:color w:val="000000" w:themeColor="text1"/>
                <w:sz w:val="24"/>
                <w:szCs w:val="24"/>
              </w:rPr>
              <m:t>0.1 x (0.0735</m:t>
            </m:r>
            <m:sSup>
              <m:sSupPr>
                <m:ctrlPr>
                  <w:rPr>
                    <w:rFonts w:ascii="Cambria Math" w:eastAsiaTheme="minorEastAsia" w:hAnsi="Cambria Math"/>
                    <w:i/>
                    <w:color w:val="000000" w:themeColor="text1"/>
                    <w:sz w:val="24"/>
                    <w:szCs w:val="24"/>
                  </w:rPr>
                </m:ctrlPr>
              </m:sSupPr>
              <m:e>
                <m:r>
                  <w:rPr>
                    <w:rFonts w:ascii="Cambria Math" w:eastAsiaTheme="minorEastAsia" w:hAnsi="Cambria Math"/>
                    <w:color w:val="000000" w:themeColor="text1"/>
                    <w:sz w:val="24"/>
                    <w:szCs w:val="24"/>
                  </w:rPr>
                  <m:t>)</m:t>
                </m:r>
              </m:e>
              <m:sup>
                <m:r>
                  <w:rPr>
                    <w:rFonts w:ascii="Cambria Math" w:eastAsiaTheme="minorEastAsia" w:hAnsi="Cambria Math"/>
                    <w:color w:val="000000" w:themeColor="text1"/>
                    <w:sz w:val="24"/>
                    <w:szCs w:val="24"/>
                  </w:rPr>
                  <m:t>2</m:t>
                </m:r>
              </m:sup>
            </m:sSup>
          </m:num>
          <m:den>
            <m:r>
              <w:rPr>
                <w:rFonts w:ascii="Cambria Math" w:eastAsiaTheme="minorEastAsia" w:hAnsi="Cambria Math"/>
                <w:color w:val="000000" w:themeColor="text1"/>
                <w:sz w:val="24"/>
                <w:szCs w:val="24"/>
              </w:rPr>
              <m:t>(1-0.0735)</m:t>
            </m:r>
          </m:den>
        </m:f>
      </m:oMath>
    </w:p>
    <w:p w:rsidR="00F7383A" w:rsidRDefault="00F7383A" w:rsidP="00F7383A">
      <w:pPr>
        <w:spacing w:after="0" w:line="360" w:lineRule="auto"/>
        <w:jc w:val="both"/>
        <w:rPr>
          <w:rFonts w:ascii="Bookman Old Style" w:eastAsiaTheme="minorEastAsia" w:hAnsi="Bookman Old Style"/>
          <w:color w:val="000000" w:themeColor="text1"/>
          <w:sz w:val="24"/>
          <w:szCs w:val="24"/>
        </w:rPr>
      </w:pPr>
      <w:r>
        <w:rPr>
          <w:rFonts w:ascii="Bookman Old Style" w:eastAsiaTheme="minorEastAsia" w:hAnsi="Bookman Old Style"/>
          <w:color w:val="000000" w:themeColor="text1"/>
          <w:sz w:val="24"/>
          <w:szCs w:val="24"/>
        </w:rPr>
        <w:t>583 x 10</w:t>
      </w:r>
      <w:r>
        <w:rPr>
          <w:rFonts w:ascii="Bookman Old Style" w:eastAsiaTheme="minorEastAsia" w:hAnsi="Bookman Old Style"/>
          <w:color w:val="000000" w:themeColor="text1"/>
          <w:sz w:val="24"/>
          <w:szCs w:val="24"/>
          <w:vertAlign w:val="superscript"/>
        </w:rPr>
        <w:t>-4</w:t>
      </w:r>
      <w:r>
        <w:rPr>
          <w:rFonts w:ascii="Bookman Old Style" w:eastAsiaTheme="minorEastAsia" w:hAnsi="Bookman Old Style"/>
          <w:color w:val="000000" w:themeColor="text1"/>
          <w:sz w:val="24"/>
          <w:szCs w:val="24"/>
        </w:rPr>
        <w:t xml:space="preserve"> mold m</w:t>
      </w:r>
      <w:r>
        <w:rPr>
          <w:rFonts w:ascii="Bookman Old Style" w:eastAsiaTheme="minorEastAsia" w:hAnsi="Bookman Old Style"/>
          <w:color w:val="000000" w:themeColor="text1"/>
          <w:sz w:val="24"/>
          <w:szCs w:val="24"/>
          <w:vertAlign w:val="superscript"/>
        </w:rPr>
        <w:t>-3</w:t>
      </w:r>
    </w:p>
    <w:p w:rsidR="00F7383A" w:rsidRDefault="00F7383A" w:rsidP="00F7383A">
      <w:pPr>
        <w:spacing w:after="0" w:line="360" w:lineRule="auto"/>
        <w:jc w:val="both"/>
        <w:rPr>
          <w:rFonts w:ascii="Bookman Old Style" w:eastAsiaTheme="minorEastAsia" w:hAnsi="Bookman Old Style"/>
          <w:color w:val="000000" w:themeColor="text1"/>
          <w:sz w:val="24"/>
          <w:szCs w:val="24"/>
        </w:rPr>
      </w:pPr>
      <w:r>
        <w:rPr>
          <w:rFonts w:ascii="Bookman Old Style" w:eastAsiaTheme="minorEastAsia" w:hAnsi="Bookman Old Style"/>
          <w:color w:val="000000" w:themeColor="text1"/>
          <w:sz w:val="24"/>
          <w:szCs w:val="24"/>
        </w:rPr>
        <w:t>583 x 10</w:t>
      </w:r>
      <w:r>
        <w:rPr>
          <w:rFonts w:ascii="Bookman Old Style" w:eastAsiaTheme="minorEastAsia" w:hAnsi="Bookman Old Style"/>
          <w:color w:val="000000" w:themeColor="text1"/>
          <w:sz w:val="24"/>
          <w:szCs w:val="24"/>
          <w:vertAlign w:val="superscript"/>
        </w:rPr>
        <w:t>-4</w:t>
      </w:r>
      <w:r>
        <w:rPr>
          <w:rFonts w:ascii="Bookman Old Style" w:eastAsiaTheme="minorEastAsia" w:hAnsi="Bookman Old Style"/>
          <w:color w:val="000000" w:themeColor="text1"/>
          <w:sz w:val="24"/>
          <w:szCs w:val="24"/>
        </w:rPr>
        <w:t xml:space="preserve"> mold m</w:t>
      </w:r>
      <w:r>
        <w:rPr>
          <w:rFonts w:ascii="Bookman Old Style" w:eastAsiaTheme="minorEastAsia" w:hAnsi="Bookman Old Style"/>
          <w:color w:val="000000" w:themeColor="text1"/>
          <w:sz w:val="24"/>
          <w:szCs w:val="24"/>
          <w:vertAlign w:val="superscript"/>
        </w:rPr>
        <w:t>-3</w:t>
      </w:r>
    </w:p>
    <w:p w:rsidR="00F7383A" w:rsidRDefault="00F7383A" w:rsidP="00F7383A">
      <w:pPr>
        <w:spacing w:after="0" w:line="360" w:lineRule="auto"/>
        <w:jc w:val="both"/>
        <w:rPr>
          <w:rFonts w:ascii="Bookman Old Style" w:eastAsiaTheme="minorEastAsia" w:hAnsi="Bookman Old Style"/>
          <w:color w:val="000000" w:themeColor="text1"/>
          <w:sz w:val="24"/>
          <w:szCs w:val="24"/>
        </w:rPr>
      </w:pPr>
      <w:r>
        <w:rPr>
          <w:rFonts w:ascii="Bookman Old Style" w:eastAsiaTheme="minorEastAsia" w:hAnsi="Bookman Old Style"/>
          <w:color w:val="000000" w:themeColor="text1"/>
          <w:sz w:val="24"/>
          <w:szCs w:val="24"/>
        </w:rPr>
        <w:t xml:space="preserve">Kb = </w:t>
      </w:r>
      <m:oMath>
        <m:f>
          <m:fPr>
            <m:ctrlPr>
              <w:rPr>
                <w:rFonts w:ascii="Cambria Math" w:eastAsiaTheme="minorEastAsia" w:hAnsi="Cambria Math"/>
                <w:i/>
                <w:color w:val="000000" w:themeColor="text1"/>
                <w:sz w:val="24"/>
                <w:szCs w:val="24"/>
              </w:rPr>
            </m:ctrlPr>
          </m:fPr>
          <m:num>
            <m:d>
              <m:dPr>
                <m:begChr m:val="["/>
                <m:endChr m:val="]"/>
                <m:ctrlPr>
                  <w:rPr>
                    <w:rFonts w:ascii="Cambria Math" w:eastAsiaTheme="minorEastAsia" w:hAnsi="Cambria Math"/>
                    <w:i/>
                    <w:color w:val="000000" w:themeColor="text1"/>
                    <w:sz w:val="24"/>
                    <w:szCs w:val="24"/>
                  </w:rPr>
                </m:ctrlPr>
              </m:dPr>
              <m:e>
                <m:sSub>
                  <m:sSubPr>
                    <m:ctrlPr>
                      <w:rPr>
                        <w:rFonts w:ascii="Cambria Math" w:eastAsiaTheme="minorEastAsia" w:hAnsi="Cambria Math"/>
                        <w:i/>
                        <w:color w:val="000000" w:themeColor="text1"/>
                        <w:sz w:val="24"/>
                        <w:szCs w:val="24"/>
                      </w:rPr>
                    </m:ctrlPr>
                  </m:sSubPr>
                  <m:e>
                    <m:r>
                      <w:rPr>
                        <w:rFonts w:ascii="Cambria Math" w:eastAsiaTheme="minorEastAsia" w:hAnsi="Cambria Math"/>
                        <w:color w:val="000000" w:themeColor="text1"/>
                        <w:sz w:val="24"/>
                        <w:szCs w:val="24"/>
                      </w:rPr>
                      <m:t>C</m:t>
                    </m:r>
                    <m:r>
                      <w:rPr>
                        <w:rFonts w:ascii="Cambria Math" w:eastAsiaTheme="minorEastAsia" w:hAnsi="Cambria Math"/>
                        <w:color w:val="000000" w:themeColor="text1"/>
                        <w:sz w:val="24"/>
                        <w:szCs w:val="24"/>
                      </w:rPr>
                      <m:t>H</m:t>
                    </m:r>
                  </m:e>
                  <m:sub>
                    <m:r>
                      <w:rPr>
                        <w:rFonts w:ascii="Cambria Math" w:eastAsiaTheme="minorEastAsia" w:hAnsi="Cambria Math"/>
                        <w:color w:val="000000" w:themeColor="text1"/>
                        <w:sz w:val="24"/>
                        <w:szCs w:val="24"/>
                      </w:rPr>
                      <m:t>3</m:t>
                    </m:r>
                  </m:sub>
                </m:sSub>
                <m:sSub>
                  <m:sSubPr>
                    <m:ctrlPr>
                      <w:rPr>
                        <w:rFonts w:ascii="Cambria Math" w:eastAsiaTheme="minorEastAsia" w:hAnsi="Cambria Math"/>
                        <w:i/>
                        <w:color w:val="000000" w:themeColor="text1"/>
                        <w:sz w:val="24"/>
                        <w:szCs w:val="24"/>
                      </w:rPr>
                    </m:ctrlPr>
                  </m:sSubPr>
                  <m:e>
                    <m:r>
                      <w:rPr>
                        <w:rFonts w:ascii="Cambria Math" w:eastAsiaTheme="minorEastAsia" w:hAnsi="Cambria Math"/>
                        <w:color w:val="000000" w:themeColor="text1"/>
                        <w:sz w:val="24"/>
                        <w:szCs w:val="24"/>
                      </w:rPr>
                      <m:t>CH</m:t>
                    </m:r>
                  </m:e>
                  <m:sub>
                    <m:r>
                      <w:rPr>
                        <w:rFonts w:ascii="Cambria Math" w:eastAsiaTheme="minorEastAsia" w:hAnsi="Cambria Math"/>
                        <w:color w:val="000000" w:themeColor="text1"/>
                        <w:sz w:val="24"/>
                        <w:szCs w:val="24"/>
                      </w:rPr>
                      <m:t>2</m:t>
                    </m:r>
                  </m:sub>
                </m:sSub>
                <m:sSub>
                  <m:sSubPr>
                    <m:ctrlPr>
                      <w:rPr>
                        <w:rFonts w:ascii="Cambria Math" w:eastAsiaTheme="minorEastAsia" w:hAnsi="Cambria Math"/>
                        <w:i/>
                        <w:color w:val="000000" w:themeColor="text1"/>
                        <w:sz w:val="24"/>
                        <w:szCs w:val="24"/>
                      </w:rPr>
                    </m:ctrlPr>
                  </m:sSubPr>
                  <m:e>
                    <m:r>
                      <w:rPr>
                        <w:rFonts w:ascii="Cambria Math" w:eastAsiaTheme="minorEastAsia" w:hAnsi="Cambria Math"/>
                        <w:color w:val="000000" w:themeColor="text1"/>
                        <w:sz w:val="24"/>
                        <w:szCs w:val="24"/>
                      </w:rPr>
                      <m:t>NH</m:t>
                    </m:r>
                  </m:e>
                  <m:sub>
                    <m:r>
                      <w:rPr>
                        <w:rFonts w:ascii="Cambria Math" w:eastAsiaTheme="minorEastAsia" w:hAnsi="Cambria Math"/>
                        <w:color w:val="000000" w:themeColor="text1"/>
                        <w:sz w:val="24"/>
                        <w:szCs w:val="24"/>
                      </w:rPr>
                      <m:t>3</m:t>
                    </m:r>
                  </m:sub>
                </m:sSub>
              </m:e>
            </m:d>
            <m:r>
              <w:rPr>
                <w:rFonts w:ascii="Cambria Math" w:eastAsiaTheme="minorEastAsia" w:hAnsi="Cambria Math"/>
                <w:color w:val="000000" w:themeColor="text1"/>
                <w:sz w:val="24"/>
                <w:szCs w:val="24"/>
              </w:rPr>
              <m:t>[ŌH]</m:t>
            </m:r>
          </m:num>
          <m:den>
            <m:d>
              <m:dPr>
                <m:begChr m:val="["/>
                <m:endChr m:val="]"/>
                <m:ctrlPr>
                  <w:rPr>
                    <w:rFonts w:ascii="Cambria Math" w:eastAsiaTheme="minorEastAsia" w:hAnsi="Cambria Math"/>
                    <w:i/>
                    <w:color w:val="000000" w:themeColor="text1"/>
                    <w:sz w:val="24"/>
                    <w:szCs w:val="24"/>
                  </w:rPr>
                </m:ctrlPr>
              </m:dPr>
              <m:e>
                <m:sSub>
                  <m:sSubPr>
                    <m:ctrlPr>
                      <w:rPr>
                        <w:rFonts w:ascii="Cambria Math" w:eastAsiaTheme="minorEastAsia" w:hAnsi="Cambria Math"/>
                        <w:i/>
                        <w:color w:val="000000" w:themeColor="text1"/>
                        <w:sz w:val="24"/>
                        <w:szCs w:val="24"/>
                      </w:rPr>
                    </m:ctrlPr>
                  </m:sSubPr>
                  <m:e>
                    <m:r>
                      <w:rPr>
                        <w:rFonts w:ascii="Cambria Math" w:eastAsiaTheme="minorEastAsia" w:hAnsi="Cambria Math"/>
                        <w:color w:val="000000" w:themeColor="text1"/>
                        <w:sz w:val="24"/>
                        <w:szCs w:val="24"/>
                      </w:rPr>
                      <m:t>CH</m:t>
                    </m:r>
                  </m:e>
                  <m:sub>
                    <m:r>
                      <w:rPr>
                        <w:rFonts w:ascii="Cambria Math" w:eastAsiaTheme="minorEastAsia" w:hAnsi="Cambria Math"/>
                        <w:color w:val="000000" w:themeColor="text1"/>
                        <w:sz w:val="24"/>
                        <w:szCs w:val="24"/>
                      </w:rPr>
                      <m:t>3</m:t>
                    </m:r>
                  </m:sub>
                </m:sSub>
                <m:sSub>
                  <m:sSubPr>
                    <m:ctrlPr>
                      <w:rPr>
                        <w:rFonts w:ascii="Cambria Math" w:eastAsiaTheme="minorEastAsia" w:hAnsi="Cambria Math"/>
                        <w:i/>
                        <w:color w:val="000000" w:themeColor="text1"/>
                        <w:sz w:val="24"/>
                        <w:szCs w:val="24"/>
                      </w:rPr>
                    </m:ctrlPr>
                  </m:sSubPr>
                  <m:e>
                    <m:r>
                      <w:rPr>
                        <w:rFonts w:ascii="Cambria Math" w:eastAsiaTheme="minorEastAsia" w:hAnsi="Cambria Math"/>
                        <w:color w:val="000000" w:themeColor="text1"/>
                        <w:sz w:val="24"/>
                        <w:szCs w:val="24"/>
                      </w:rPr>
                      <m:t>CH</m:t>
                    </m:r>
                  </m:e>
                  <m:sub>
                    <m:r>
                      <w:rPr>
                        <w:rFonts w:ascii="Cambria Math" w:eastAsiaTheme="minorEastAsia" w:hAnsi="Cambria Math"/>
                        <w:color w:val="000000" w:themeColor="text1"/>
                        <w:sz w:val="24"/>
                        <w:szCs w:val="24"/>
                      </w:rPr>
                      <m:t>2</m:t>
                    </m:r>
                  </m:sub>
                </m:sSub>
                <m:sSub>
                  <m:sSubPr>
                    <m:ctrlPr>
                      <w:rPr>
                        <w:rFonts w:ascii="Cambria Math" w:eastAsiaTheme="minorEastAsia" w:hAnsi="Cambria Math"/>
                        <w:i/>
                        <w:color w:val="000000" w:themeColor="text1"/>
                        <w:sz w:val="24"/>
                        <w:szCs w:val="24"/>
                      </w:rPr>
                    </m:ctrlPr>
                  </m:sSubPr>
                  <m:e>
                    <m:r>
                      <w:rPr>
                        <w:rFonts w:ascii="Cambria Math" w:eastAsiaTheme="minorEastAsia" w:hAnsi="Cambria Math"/>
                        <w:color w:val="000000" w:themeColor="text1"/>
                        <w:sz w:val="24"/>
                        <w:szCs w:val="24"/>
                      </w:rPr>
                      <m:t>NH</m:t>
                    </m:r>
                  </m:e>
                  <m:sub>
                    <m:r>
                      <w:rPr>
                        <w:rFonts w:ascii="Cambria Math" w:eastAsiaTheme="minorEastAsia" w:hAnsi="Cambria Math"/>
                        <w:color w:val="000000" w:themeColor="text1"/>
                        <w:sz w:val="24"/>
                        <w:szCs w:val="24"/>
                      </w:rPr>
                      <m:t>2</m:t>
                    </m:r>
                  </m:sub>
                </m:sSub>
              </m:e>
            </m:d>
          </m:den>
        </m:f>
      </m:oMath>
    </w:p>
    <w:p w:rsidR="00F7383A" w:rsidRDefault="00F7383A" w:rsidP="00F7383A">
      <w:pPr>
        <w:spacing w:after="0" w:line="360" w:lineRule="auto"/>
        <w:jc w:val="both"/>
        <w:rPr>
          <w:rFonts w:ascii="Bookman Old Style" w:eastAsiaTheme="minorEastAsia" w:hAnsi="Bookman Old Style"/>
          <w:color w:val="000000" w:themeColor="text1"/>
          <w:sz w:val="24"/>
          <w:szCs w:val="24"/>
        </w:rPr>
      </w:pPr>
      <w:r>
        <w:rPr>
          <w:rFonts w:ascii="Bookman Old Style" w:eastAsiaTheme="minorEastAsia" w:hAnsi="Bookman Old Style"/>
          <w:color w:val="000000" w:themeColor="text1"/>
          <w:sz w:val="24"/>
          <w:szCs w:val="24"/>
        </w:rPr>
        <w:t xml:space="preserve">At equilibrium </w:t>
      </w:r>
      <m:oMath>
        <m:d>
          <m:dPr>
            <m:begChr m:val="["/>
            <m:endChr m:val="]"/>
            <m:ctrlPr>
              <w:rPr>
                <w:rFonts w:ascii="Cambria Math" w:eastAsiaTheme="minorEastAsia" w:hAnsi="Cambria Math"/>
                <w:i/>
                <w:color w:val="000000" w:themeColor="text1"/>
                <w:sz w:val="24"/>
                <w:szCs w:val="24"/>
              </w:rPr>
            </m:ctrlPr>
          </m:dPr>
          <m:e>
            <m:sSub>
              <m:sSubPr>
                <m:ctrlPr>
                  <w:rPr>
                    <w:rFonts w:ascii="Cambria Math" w:eastAsiaTheme="minorEastAsia" w:hAnsi="Cambria Math"/>
                    <w:i/>
                    <w:color w:val="000000" w:themeColor="text1"/>
                    <w:sz w:val="24"/>
                    <w:szCs w:val="24"/>
                  </w:rPr>
                </m:ctrlPr>
              </m:sSubPr>
              <m:e>
                <m:r>
                  <w:rPr>
                    <w:rFonts w:ascii="Cambria Math" w:eastAsiaTheme="minorEastAsia" w:hAnsi="Cambria Math"/>
                    <w:color w:val="000000" w:themeColor="text1"/>
                    <w:sz w:val="24"/>
                    <w:szCs w:val="24"/>
                  </w:rPr>
                  <m:t>CH</m:t>
                </m:r>
              </m:e>
              <m:sub>
                <m:r>
                  <w:rPr>
                    <w:rFonts w:ascii="Cambria Math" w:eastAsiaTheme="minorEastAsia" w:hAnsi="Cambria Math"/>
                    <w:color w:val="000000" w:themeColor="text1"/>
                    <w:sz w:val="24"/>
                    <w:szCs w:val="24"/>
                  </w:rPr>
                  <m:t>3</m:t>
                </m:r>
              </m:sub>
            </m:sSub>
            <m:sSub>
              <m:sSubPr>
                <m:ctrlPr>
                  <w:rPr>
                    <w:rFonts w:ascii="Cambria Math" w:eastAsiaTheme="minorEastAsia" w:hAnsi="Cambria Math"/>
                    <w:i/>
                    <w:color w:val="000000" w:themeColor="text1"/>
                    <w:sz w:val="24"/>
                    <w:szCs w:val="24"/>
                  </w:rPr>
                </m:ctrlPr>
              </m:sSubPr>
              <m:e>
                <m:r>
                  <w:rPr>
                    <w:rFonts w:ascii="Cambria Math" w:eastAsiaTheme="minorEastAsia" w:hAnsi="Cambria Math"/>
                    <w:color w:val="000000" w:themeColor="text1"/>
                    <w:sz w:val="24"/>
                    <w:szCs w:val="24"/>
                  </w:rPr>
                  <m:t>CH</m:t>
                </m:r>
              </m:e>
              <m:sub>
                <m:r>
                  <w:rPr>
                    <w:rFonts w:ascii="Cambria Math" w:eastAsiaTheme="minorEastAsia" w:hAnsi="Cambria Math"/>
                    <w:color w:val="000000" w:themeColor="text1"/>
                    <w:sz w:val="24"/>
                    <w:szCs w:val="24"/>
                  </w:rPr>
                  <m:t>2</m:t>
                </m:r>
              </m:sub>
            </m:sSub>
            <m:sSub>
              <m:sSubPr>
                <m:ctrlPr>
                  <w:rPr>
                    <w:rFonts w:ascii="Cambria Math" w:eastAsiaTheme="minorEastAsia" w:hAnsi="Cambria Math"/>
                    <w:i/>
                    <w:color w:val="000000" w:themeColor="text1"/>
                    <w:sz w:val="24"/>
                    <w:szCs w:val="24"/>
                  </w:rPr>
                </m:ctrlPr>
              </m:sSubPr>
              <m:e>
                <m:r>
                  <w:rPr>
                    <w:rFonts w:ascii="Cambria Math" w:eastAsiaTheme="minorEastAsia" w:hAnsi="Cambria Math"/>
                    <w:color w:val="000000" w:themeColor="text1"/>
                    <w:sz w:val="24"/>
                    <w:szCs w:val="24"/>
                  </w:rPr>
                  <m:t>NH</m:t>
                </m:r>
              </m:e>
              <m:sub>
                <m:r>
                  <w:rPr>
                    <w:rFonts w:ascii="Cambria Math" w:eastAsiaTheme="minorEastAsia" w:hAnsi="Cambria Math"/>
                    <w:color w:val="000000" w:themeColor="text1"/>
                    <w:sz w:val="24"/>
                    <w:szCs w:val="24"/>
                  </w:rPr>
                  <m:t>3</m:t>
                </m:r>
              </m:sub>
            </m:sSub>
          </m:e>
        </m:d>
        <m:r>
          <w:rPr>
            <w:rFonts w:ascii="Cambria Math" w:eastAsiaTheme="minorEastAsia" w:hAnsi="Cambria Math"/>
            <w:color w:val="000000" w:themeColor="text1"/>
            <w:sz w:val="24"/>
            <w:szCs w:val="24"/>
          </w:rPr>
          <m:t>=[ŌH</m:t>
        </m:r>
      </m:oMath>
      <w:r>
        <w:rPr>
          <w:rFonts w:ascii="Bookman Old Style" w:eastAsiaTheme="minorEastAsia" w:hAnsi="Bookman Old Style"/>
          <w:color w:val="000000" w:themeColor="text1"/>
          <w:sz w:val="24"/>
          <w:szCs w:val="24"/>
        </w:rPr>
        <w:t>]</w:t>
      </w:r>
    </w:p>
    <w:p w:rsidR="00F7383A" w:rsidRDefault="00F7383A" w:rsidP="00F7383A">
      <w:pPr>
        <w:spacing w:after="0" w:line="360" w:lineRule="auto"/>
        <w:jc w:val="both"/>
        <w:rPr>
          <w:rFonts w:ascii="Bookman Old Style" w:eastAsiaTheme="minorEastAsia" w:hAnsi="Bookman Old Style"/>
          <w:color w:val="000000" w:themeColor="text1"/>
          <w:sz w:val="24"/>
          <w:szCs w:val="24"/>
        </w:rPr>
      </w:pPr>
      <w:r>
        <w:rPr>
          <w:rFonts w:ascii="Bookman Old Style" w:eastAsiaTheme="minorEastAsia" w:hAnsi="Bookman Old Style"/>
          <w:color w:val="000000" w:themeColor="text1"/>
          <w:sz w:val="24"/>
          <w:szCs w:val="24"/>
        </w:rPr>
        <w:t xml:space="preserve">Kb = </w:t>
      </w:r>
      <m:oMath>
        <m:f>
          <m:fPr>
            <m:ctrlPr>
              <w:rPr>
                <w:rFonts w:ascii="Cambria Math" w:eastAsiaTheme="minorEastAsia" w:hAnsi="Cambria Math"/>
                <w:i/>
                <w:color w:val="000000" w:themeColor="text1"/>
                <w:sz w:val="24"/>
                <w:szCs w:val="24"/>
              </w:rPr>
            </m:ctrlPr>
          </m:fPr>
          <m:num>
            <m:r>
              <w:rPr>
                <w:rFonts w:ascii="Cambria Math" w:eastAsiaTheme="minorEastAsia" w:hAnsi="Cambria Math"/>
                <w:color w:val="000000" w:themeColor="text1"/>
                <w:sz w:val="24"/>
                <w:szCs w:val="24"/>
              </w:rPr>
              <m:t>[</m:t>
            </m:r>
            <m:sSup>
              <m:sSupPr>
                <m:ctrlPr>
                  <w:rPr>
                    <w:rFonts w:ascii="Cambria Math" w:eastAsiaTheme="minorEastAsia" w:hAnsi="Cambria Math"/>
                    <w:i/>
                    <w:color w:val="000000" w:themeColor="text1"/>
                    <w:sz w:val="24"/>
                    <w:szCs w:val="24"/>
                  </w:rPr>
                </m:ctrlPr>
              </m:sSupPr>
              <m:e>
                <m:r>
                  <w:rPr>
                    <w:rFonts w:ascii="Cambria Math" w:eastAsiaTheme="minorEastAsia" w:hAnsi="Cambria Math"/>
                    <w:color w:val="000000" w:themeColor="text1"/>
                    <w:sz w:val="24"/>
                    <w:szCs w:val="24"/>
                  </w:rPr>
                  <m:t>OH</m:t>
                </m:r>
              </m:e>
              <m:sup>
                <m:r>
                  <w:rPr>
                    <w:rFonts w:ascii="Cambria Math" w:eastAsiaTheme="minorEastAsia" w:hAnsi="Cambria Math"/>
                    <w:color w:val="000000" w:themeColor="text1"/>
                    <w:sz w:val="24"/>
                    <w:szCs w:val="24"/>
                  </w:rPr>
                  <m:t>2</m:t>
                </m:r>
              </m:sup>
            </m:sSup>
            <m:r>
              <w:rPr>
                <w:rFonts w:ascii="Cambria Math" w:eastAsiaTheme="minorEastAsia" w:hAnsi="Cambria Math"/>
                <w:color w:val="000000" w:themeColor="text1"/>
                <w:sz w:val="24"/>
                <w:szCs w:val="24"/>
              </w:rPr>
              <m:t>]</m:t>
            </m:r>
          </m:num>
          <m:den>
            <m:r>
              <w:rPr>
                <w:rFonts w:ascii="Cambria Math" w:eastAsiaTheme="minorEastAsia" w:hAnsi="Cambria Math"/>
                <w:color w:val="000000" w:themeColor="text1"/>
                <w:sz w:val="24"/>
                <w:szCs w:val="24"/>
              </w:rPr>
              <m:t>[</m:t>
            </m:r>
            <m:sSub>
              <m:sSubPr>
                <m:ctrlPr>
                  <w:rPr>
                    <w:rFonts w:ascii="Cambria Math" w:eastAsiaTheme="minorEastAsia" w:hAnsi="Cambria Math"/>
                    <w:i/>
                    <w:color w:val="000000" w:themeColor="text1"/>
                    <w:sz w:val="24"/>
                    <w:szCs w:val="24"/>
                  </w:rPr>
                </m:ctrlPr>
              </m:sSubPr>
              <m:e>
                <m:r>
                  <w:rPr>
                    <w:rFonts w:ascii="Cambria Math" w:eastAsiaTheme="minorEastAsia" w:hAnsi="Cambria Math"/>
                    <w:color w:val="000000" w:themeColor="text1"/>
                    <w:sz w:val="24"/>
                    <w:szCs w:val="24"/>
                  </w:rPr>
                  <m:t>CH</m:t>
                </m:r>
              </m:e>
              <m:sub>
                <m:r>
                  <w:rPr>
                    <w:rFonts w:ascii="Cambria Math" w:eastAsiaTheme="minorEastAsia" w:hAnsi="Cambria Math"/>
                    <w:color w:val="000000" w:themeColor="text1"/>
                    <w:sz w:val="24"/>
                    <w:szCs w:val="24"/>
                  </w:rPr>
                  <m:t>3</m:t>
                </m:r>
              </m:sub>
            </m:sSub>
            <m:sSub>
              <m:sSubPr>
                <m:ctrlPr>
                  <w:rPr>
                    <w:rFonts w:ascii="Cambria Math" w:eastAsiaTheme="minorEastAsia" w:hAnsi="Cambria Math"/>
                    <w:i/>
                    <w:color w:val="000000" w:themeColor="text1"/>
                    <w:sz w:val="24"/>
                    <w:szCs w:val="24"/>
                  </w:rPr>
                </m:ctrlPr>
              </m:sSubPr>
              <m:e>
                <m:r>
                  <w:rPr>
                    <w:rFonts w:ascii="Cambria Math" w:eastAsiaTheme="minorEastAsia" w:hAnsi="Cambria Math"/>
                    <w:color w:val="000000" w:themeColor="text1"/>
                    <w:sz w:val="24"/>
                    <w:szCs w:val="24"/>
                  </w:rPr>
                  <m:t>CH</m:t>
                </m:r>
              </m:e>
              <m:sub>
                <m:r>
                  <w:rPr>
                    <w:rFonts w:ascii="Cambria Math" w:eastAsiaTheme="minorEastAsia" w:hAnsi="Cambria Math"/>
                    <w:color w:val="000000" w:themeColor="text1"/>
                    <w:sz w:val="24"/>
                    <w:szCs w:val="24"/>
                  </w:rPr>
                  <m:t>2</m:t>
                </m:r>
              </m:sub>
            </m:sSub>
            <m:sSub>
              <m:sSubPr>
                <m:ctrlPr>
                  <w:rPr>
                    <w:rFonts w:ascii="Cambria Math" w:eastAsiaTheme="minorEastAsia" w:hAnsi="Cambria Math"/>
                    <w:i/>
                    <w:color w:val="000000" w:themeColor="text1"/>
                    <w:sz w:val="24"/>
                    <w:szCs w:val="24"/>
                  </w:rPr>
                </m:ctrlPr>
              </m:sSubPr>
              <m:e>
                <m:r>
                  <w:rPr>
                    <w:rFonts w:ascii="Cambria Math" w:eastAsiaTheme="minorEastAsia" w:hAnsi="Cambria Math"/>
                    <w:color w:val="000000" w:themeColor="text1"/>
                    <w:sz w:val="24"/>
                    <w:szCs w:val="24"/>
                  </w:rPr>
                  <m:t>NH</m:t>
                </m:r>
              </m:e>
              <m:sub>
                <m:r>
                  <w:rPr>
                    <w:rFonts w:ascii="Cambria Math" w:eastAsiaTheme="minorEastAsia" w:hAnsi="Cambria Math"/>
                    <w:color w:val="000000" w:themeColor="text1"/>
                    <w:sz w:val="24"/>
                    <w:szCs w:val="24"/>
                  </w:rPr>
                  <m:t>2</m:t>
                </m:r>
              </m:sub>
            </m:sSub>
            <m:r>
              <w:rPr>
                <w:rFonts w:ascii="Cambria Math" w:eastAsiaTheme="minorEastAsia" w:hAnsi="Cambria Math"/>
                <w:color w:val="000000" w:themeColor="text1"/>
                <w:sz w:val="24"/>
                <w:szCs w:val="24"/>
              </w:rPr>
              <m:t>]</m:t>
            </m:r>
          </m:den>
        </m:f>
      </m:oMath>
    </w:p>
    <w:p w:rsidR="00F7383A" w:rsidRDefault="00F7383A" w:rsidP="00F7383A">
      <w:pPr>
        <w:spacing w:after="0" w:line="360" w:lineRule="auto"/>
        <w:jc w:val="both"/>
        <w:rPr>
          <w:rFonts w:ascii="Bookman Old Style" w:eastAsiaTheme="minorEastAsia" w:hAnsi="Bookman Old Style"/>
          <w:color w:val="000000" w:themeColor="text1"/>
          <w:sz w:val="24"/>
          <w:szCs w:val="24"/>
        </w:rPr>
      </w:pPr>
      <w:r>
        <w:rPr>
          <w:rFonts w:ascii="Bookman Old Style" w:eastAsiaTheme="minorEastAsia" w:hAnsi="Bookman Old Style"/>
          <w:color w:val="000000" w:themeColor="text1"/>
          <w:sz w:val="24"/>
          <w:szCs w:val="24"/>
        </w:rPr>
        <w:t xml:space="preserve">[ŌH] = </w:t>
      </w:r>
      <m:oMath>
        <m:rad>
          <m:radPr>
            <m:degHide m:val="1"/>
            <m:ctrlPr>
              <w:rPr>
                <w:rFonts w:ascii="Cambria Math" w:eastAsiaTheme="minorEastAsia" w:hAnsi="Cambria Math"/>
                <w:i/>
                <w:color w:val="000000" w:themeColor="text1"/>
                <w:sz w:val="24"/>
                <w:szCs w:val="24"/>
              </w:rPr>
            </m:ctrlPr>
          </m:radPr>
          <m:deg/>
          <m:e>
            <m:r>
              <w:rPr>
                <w:rFonts w:ascii="Cambria Math" w:eastAsiaTheme="minorEastAsia" w:hAnsi="Cambria Math"/>
                <w:color w:val="000000" w:themeColor="text1"/>
                <w:sz w:val="24"/>
                <w:szCs w:val="24"/>
              </w:rPr>
              <m:t>kb [</m:t>
            </m:r>
            <m:sSub>
              <m:sSubPr>
                <m:ctrlPr>
                  <w:rPr>
                    <w:rFonts w:ascii="Cambria Math" w:eastAsiaTheme="minorEastAsia" w:hAnsi="Cambria Math"/>
                    <w:i/>
                    <w:color w:val="000000" w:themeColor="text1"/>
                    <w:sz w:val="24"/>
                    <w:szCs w:val="24"/>
                  </w:rPr>
                </m:ctrlPr>
              </m:sSubPr>
              <m:e>
                <m:r>
                  <w:rPr>
                    <w:rFonts w:ascii="Cambria Math" w:eastAsiaTheme="minorEastAsia" w:hAnsi="Cambria Math"/>
                    <w:color w:val="000000" w:themeColor="text1"/>
                    <w:sz w:val="24"/>
                    <w:szCs w:val="24"/>
                  </w:rPr>
                  <m:t>CH</m:t>
                </m:r>
              </m:e>
              <m:sub>
                <m:r>
                  <w:rPr>
                    <w:rFonts w:ascii="Cambria Math" w:eastAsiaTheme="minorEastAsia" w:hAnsi="Cambria Math"/>
                    <w:color w:val="000000" w:themeColor="text1"/>
                    <w:sz w:val="24"/>
                    <w:szCs w:val="24"/>
                  </w:rPr>
                  <m:t>3</m:t>
                </m:r>
              </m:sub>
            </m:sSub>
            <m:sSub>
              <m:sSubPr>
                <m:ctrlPr>
                  <w:rPr>
                    <w:rFonts w:ascii="Cambria Math" w:eastAsiaTheme="minorEastAsia" w:hAnsi="Cambria Math"/>
                    <w:i/>
                    <w:color w:val="000000" w:themeColor="text1"/>
                    <w:sz w:val="24"/>
                    <w:szCs w:val="24"/>
                  </w:rPr>
                </m:ctrlPr>
              </m:sSubPr>
              <m:e>
                <m:r>
                  <w:rPr>
                    <w:rFonts w:ascii="Cambria Math" w:eastAsiaTheme="minorEastAsia" w:hAnsi="Cambria Math"/>
                    <w:color w:val="000000" w:themeColor="text1"/>
                    <w:sz w:val="24"/>
                    <w:szCs w:val="24"/>
                  </w:rPr>
                  <m:t>CH</m:t>
                </m:r>
              </m:e>
              <m:sub>
                <m:r>
                  <w:rPr>
                    <w:rFonts w:ascii="Cambria Math" w:eastAsiaTheme="minorEastAsia" w:hAnsi="Cambria Math"/>
                    <w:color w:val="000000" w:themeColor="text1"/>
                    <w:sz w:val="24"/>
                    <w:szCs w:val="24"/>
                  </w:rPr>
                  <m:t>2</m:t>
                </m:r>
              </m:sub>
            </m:sSub>
            <m:sSub>
              <m:sSubPr>
                <m:ctrlPr>
                  <w:rPr>
                    <w:rFonts w:ascii="Cambria Math" w:eastAsiaTheme="minorEastAsia" w:hAnsi="Cambria Math"/>
                    <w:i/>
                    <w:color w:val="000000" w:themeColor="text1"/>
                    <w:sz w:val="24"/>
                    <w:szCs w:val="24"/>
                  </w:rPr>
                </m:ctrlPr>
              </m:sSubPr>
              <m:e>
                <m:r>
                  <w:rPr>
                    <w:rFonts w:ascii="Cambria Math" w:eastAsiaTheme="minorEastAsia" w:hAnsi="Cambria Math"/>
                    <w:color w:val="000000" w:themeColor="text1"/>
                    <w:sz w:val="24"/>
                    <w:szCs w:val="24"/>
                  </w:rPr>
                  <m:t>NH</m:t>
                </m:r>
              </m:e>
              <m:sub>
                <m:r>
                  <w:rPr>
                    <w:rFonts w:ascii="Cambria Math" w:eastAsiaTheme="minorEastAsia" w:hAnsi="Cambria Math"/>
                    <w:color w:val="000000" w:themeColor="text1"/>
                    <w:sz w:val="24"/>
                    <w:szCs w:val="24"/>
                  </w:rPr>
                  <m:t>2</m:t>
                </m:r>
              </m:sub>
            </m:sSub>
            <m:r>
              <w:rPr>
                <w:rFonts w:ascii="Cambria Math" w:eastAsiaTheme="minorEastAsia" w:hAnsi="Cambria Math"/>
                <w:color w:val="000000" w:themeColor="text1"/>
                <w:sz w:val="24"/>
                <w:szCs w:val="24"/>
              </w:rPr>
              <m:t>]</m:t>
            </m:r>
          </m:e>
        </m:rad>
      </m:oMath>
    </w:p>
    <w:p w:rsidR="00F7383A" w:rsidRPr="00574BA1" w:rsidRDefault="00F7383A" w:rsidP="00F7383A">
      <w:pPr>
        <w:spacing w:after="0" w:line="360" w:lineRule="auto"/>
        <w:jc w:val="both"/>
        <w:rPr>
          <w:rFonts w:ascii="Bookman Old Style" w:eastAsiaTheme="minorEastAsia" w:hAnsi="Bookman Old Style"/>
          <w:color w:val="000000" w:themeColor="text1"/>
          <w:sz w:val="24"/>
          <w:szCs w:val="24"/>
        </w:rPr>
      </w:pPr>
      <w:r>
        <w:rPr>
          <w:rFonts w:ascii="Bookman Old Style" w:eastAsiaTheme="minorEastAsia" w:hAnsi="Bookman Old Style"/>
          <w:color w:val="000000" w:themeColor="text1"/>
          <w:sz w:val="24"/>
          <w:szCs w:val="24"/>
        </w:rPr>
        <w:t xml:space="preserve">= </w:t>
      </w:r>
      <m:oMath>
        <m:rad>
          <m:radPr>
            <m:degHide m:val="1"/>
            <m:ctrlPr>
              <w:rPr>
                <w:rFonts w:ascii="Cambria Math" w:eastAsiaTheme="minorEastAsia" w:hAnsi="Cambria Math"/>
                <w:i/>
                <w:color w:val="000000" w:themeColor="text1"/>
                <w:sz w:val="24"/>
                <w:szCs w:val="24"/>
              </w:rPr>
            </m:ctrlPr>
          </m:radPr>
          <m:deg/>
          <m:e>
            <m:d>
              <m:dPr>
                <m:ctrlPr>
                  <w:rPr>
                    <w:rFonts w:ascii="Cambria Math" w:eastAsiaTheme="minorEastAsia" w:hAnsi="Cambria Math"/>
                    <w:i/>
                    <w:color w:val="000000" w:themeColor="text1"/>
                    <w:sz w:val="24"/>
                    <w:szCs w:val="24"/>
                  </w:rPr>
                </m:ctrlPr>
              </m:dPr>
              <m:e>
                <m:r>
                  <w:rPr>
                    <w:rFonts w:ascii="Cambria Math" w:eastAsiaTheme="minorEastAsia" w:hAnsi="Cambria Math"/>
                    <w:color w:val="000000" w:themeColor="text1"/>
                    <w:sz w:val="24"/>
                    <w:szCs w:val="24"/>
                  </w:rPr>
                  <m:t xml:space="preserve">5.83 X </m:t>
                </m:r>
                <m:sSup>
                  <m:sSupPr>
                    <m:ctrlPr>
                      <w:rPr>
                        <w:rFonts w:ascii="Cambria Math" w:eastAsiaTheme="minorEastAsia" w:hAnsi="Cambria Math"/>
                        <w:i/>
                        <w:color w:val="000000" w:themeColor="text1"/>
                        <w:sz w:val="24"/>
                        <w:szCs w:val="24"/>
                      </w:rPr>
                    </m:ctrlPr>
                  </m:sSupPr>
                  <m:e>
                    <m:r>
                      <w:rPr>
                        <w:rFonts w:ascii="Cambria Math" w:eastAsiaTheme="minorEastAsia" w:hAnsi="Cambria Math"/>
                        <w:color w:val="000000" w:themeColor="text1"/>
                        <w:sz w:val="24"/>
                        <w:szCs w:val="24"/>
                      </w:rPr>
                      <m:t>10</m:t>
                    </m:r>
                  </m:e>
                  <m:sup>
                    <m:r>
                      <w:rPr>
                        <w:rFonts w:ascii="Cambria Math" w:eastAsiaTheme="minorEastAsia" w:hAnsi="Cambria Math"/>
                        <w:color w:val="000000" w:themeColor="text1"/>
                        <w:sz w:val="24"/>
                        <w:szCs w:val="24"/>
                      </w:rPr>
                      <m:t>-4</m:t>
                    </m:r>
                  </m:sup>
                </m:sSup>
              </m:e>
            </m:d>
            <m:r>
              <w:rPr>
                <w:rFonts w:ascii="Cambria Math" w:eastAsiaTheme="minorEastAsia" w:hAnsi="Cambria Math"/>
                <w:color w:val="000000" w:themeColor="text1"/>
                <w:sz w:val="24"/>
                <w:szCs w:val="24"/>
              </w:rPr>
              <m:t>X 0.1</m:t>
            </m:r>
          </m:e>
        </m:rad>
      </m:oMath>
    </w:p>
    <w:p w:rsidR="00F7383A" w:rsidRDefault="00F7383A" w:rsidP="00F7383A">
      <w:pPr>
        <w:spacing w:after="0" w:line="360" w:lineRule="auto"/>
        <w:jc w:val="both"/>
        <w:rPr>
          <w:rFonts w:ascii="Bookman Old Style" w:eastAsiaTheme="minorEastAsia" w:hAnsi="Bookman Old Style"/>
          <w:color w:val="000000" w:themeColor="text1"/>
          <w:sz w:val="24"/>
          <w:szCs w:val="24"/>
        </w:rPr>
      </w:pPr>
      <w:r>
        <w:rPr>
          <w:rFonts w:ascii="Bookman Old Style" w:eastAsiaTheme="minorEastAsia" w:hAnsi="Bookman Old Style"/>
          <w:color w:val="000000" w:themeColor="text1"/>
          <w:sz w:val="24"/>
          <w:szCs w:val="24"/>
        </w:rPr>
        <w:t>= 7.63 X 10</w:t>
      </w:r>
      <w:r>
        <w:rPr>
          <w:rFonts w:ascii="Bookman Old Style" w:eastAsiaTheme="minorEastAsia" w:hAnsi="Bookman Old Style"/>
          <w:color w:val="000000" w:themeColor="text1"/>
          <w:sz w:val="24"/>
          <w:szCs w:val="24"/>
          <w:vertAlign w:val="superscript"/>
        </w:rPr>
        <w:t>-3</w:t>
      </w:r>
      <w:r>
        <w:rPr>
          <w:rFonts w:ascii="Bookman Old Style" w:eastAsiaTheme="minorEastAsia" w:hAnsi="Bookman Old Style"/>
          <w:color w:val="000000" w:themeColor="text1"/>
          <w:sz w:val="24"/>
          <w:szCs w:val="24"/>
        </w:rPr>
        <w:t xml:space="preserve"> Mold m</w:t>
      </w:r>
      <w:r>
        <w:rPr>
          <w:rFonts w:ascii="Bookman Old Style" w:eastAsiaTheme="minorEastAsia" w:hAnsi="Bookman Old Style"/>
          <w:color w:val="000000" w:themeColor="text1"/>
          <w:sz w:val="24"/>
          <w:szCs w:val="24"/>
          <w:vertAlign w:val="superscript"/>
        </w:rPr>
        <w:t>-1</w:t>
      </w:r>
    </w:p>
    <w:p w:rsidR="00F7383A" w:rsidRPr="006C501C" w:rsidRDefault="00F7383A" w:rsidP="00F7383A">
      <w:pPr>
        <w:spacing w:after="0" w:line="360" w:lineRule="auto"/>
        <w:jc w:val="both"/>
        <w:rPr>
          <w:rFonts w:ascii="Bookman Old Style" w:eastAsiaTheme="minorEastAsia" w:hAnsi="Bookman Old Style"/>
          <w:color w:val="000000" w:themeColor="text1"/>
          <w:sz w:val="24"/>
          <w:szCs w:val="24"/>
        </w:rPr>
      </w:pPr>
      <w:r>
        <w:rPr>
          <w:rFonts w:ascii="Bookman Old Style" w:eastAsiaTheme="minorEastAsia" w:hAnsi="Bookman Old Style"/>
          <w:color w:val="000000" w:themeColor="text1"/>
          <w:sz w:val="24"/>
          <w:szCs w:val="24"/>
        </w:rPr>
        <w:t>[H</w:t>
      </w:r>
      <w:r>
        <w:rPr>
          <w:rFonts w:ascii="Bookman Old Style" w:eastAsiaTheme="minorEastAsia" w:hAnsi="Bookman Old Style"/>
          <w:color w:val="000000" w:themeColor="text1"/>
          <w:sz w:val="24"/>
          <w:szCs w:val="24"/>
          <w:vertAlign w:val="superscript"/>
        </w:rPr>
        <w:t>+</w:t>
      </w:r>
      <w:r>
        <w:rPr>
          <w:rFonts w:ascii="Bookman Old Style" w:eastAsiaTheme="minorEastAsia" w:hAnsi="Bookman Old Style"/>
          <w:color w:val="000000" w:themeColor="text1"/>
          <w:sz w:val="24"/>
          <w:szCs w:val="24"/>
        </w:rPr>
        <w:t xml:space="preserve">] = </w:t>
      </w:r>
      <m:oMath>
        <m:f>
          <m:fPr>
            <m:ctrlPr>
              <w:rPr>
                <w:rFonts w:ascii="Cambria Math" w:eastAsiaTheme="minorEastAsia" w:hAnsi="Cambria Math"/>
                <w:i/>
                <w:color w:val="000000" w:themeColor="text1"/>
                <w:sz w:val="24"/>
                <w:szCs w:val="24"/>
              </w:rPr>
            </m:ctrlPr>
          </m:fPr>
          <m:num>
            <m:r>
              <w:rPr>
                <w:rFonts w:ascii="Cambria Math" w:eastAsiaTheme="minorEastAsia" w:hAnsi="Cambria Math"/>
                <w:color w:val="000000" w:themeColor="text1"/>
                <w:sz w:val="24"/>
                <w:szCs w:val="24"/>
              </w:rPr>
              <m:t>kw</m:t>
            </m:r>
          </m:num>
          <m:den>
            <m:r>
              <w:rPr>
                <w:rFonts w:ascii="Cambria Math" w:eastAsiaTheme="minorEastAsia" w:hAnsi="Cambria Math"/>
                <w:color w:val="000000" w:themeColor="text1"/>
                <w:sz w:val="24"/>
                <w:szCs w:val="24"/>
              </w:rPr>
              <m:t>[ŌH]</m:t>
            </m:r>
          </m:den>
        </m:f>
      </m:oMath>
    </w:p>
    <w:p w:rsidR="00F7383A" w:rsidRDefault="00F7383A" w:rsidP="00F7383A">
      <w:pPr>
        <w:spacing w:line="360" w:lineRule="auto"/>
        <w:jc w:val="both"/>
        <w:rPr>
          <w:rFonts w:ascii="Bookman Old Style" w:eastAsiaTheme="minorEastAsia" w:hAnsi="Bookman Old Style"/>
          <w:b/>
          <w:color w:val="000000" w:themeColor="text1"/>
          <w:sz w:val="24"/>
          <w:szCs w:val="24"/>
        </w:rPr>
      </w:pPr>
      <w:r>
        <w:rPr>
          <w:rFonts w:ascii="Bookman Old Style" w:eastAsiaTheme="minorEastAsia" w:hAnsi="Bookman Old Style"/>
          <w:b/>
          <w:color w:val="000000" w:themeColor="text1"/>
          <w:sz w:val="24"/>
          <w:szCs w:val="24"/>
        </w:rPr>
        <w:t xml:space="preserve">= </w:t>
      </w:r>
      <m:oMath>
        <m:f>
          <m:fPr>
            <m:ctrlPr>
              <w:rPr>
                <w:rFonts w:ascii="Cambria Math" w:eastAsiaTheme="minorEastAsia" w:hAnsi="Cambria Math"/>
                <w:b/>
                <w:i/>
                <w:color w:val="000000" w:themeColor="text1"/>
                <w:sz w:val="24"/>
                <w:szCs w:val="24"/>
              </w:rPr>
            </m:ctrlPr>
          </m:fPr>
          <m:num>
            <m:r>
              <m:rPr>
                <m:sty m:val="bi"/>
              </m:rPr>
              <w:rPr>
                <w:rFonts w:ascii="Cambria Math" w:eastAsiaTheme="minorEastAsia" w:hAnsi="Cambria Math"/>
                <w:color w:val="000000" w:themeColor="text1"/>
                <w:sz w:val="24"/>
                <w:szCs w:val="24"/>
              </w:rPr>
              <m:t xml:space="preserve">1.0 x </m:t>
            </m:r>
            <m:sSup>
              <m:sSupPr>
                <m:ctrlPr>
                  <w:rPr>
                    <w:rFonts w:ascii="Cambria Math" w:eastAsiaTheme="minorEastAsia" w:hAnsi="Cambria Math"/>
                    <w:b/>
                    <w:i/>
                    <w:color w:val="000000" w:themeColor="text1"/>
                    <w:sz w:val="24"/>
                    <w:szCs w:val="24"/>
                  </w:rPr>
                </m:ctrlPr>
              </m:sSupPr>
              <m:e>
                <m:r>
                  <m:rPr>
                    <m:sty m:val="bi"/>
                  </m:rPr>
                  <w:rPr>
                    <w:rFonts w:ascii="Cambria Math" w:eastAsiaTheme="minorEastAsia" w:hAnsi="Cambria Math"/>
                    <w:color w:val="000000" w:themeColor="text1"/>
                    <w:sz w:val="24"/>
                    <w:szCs w:val="24"/>
                  </w:rPr>
                  <m:t>10</m:t>
                </m:r>
              </m:e>
              <m:sup>
                <m:r>
                  <m:rPr>
                    <m:sty m:val="bi"/>
                  </m:rPr>
                  <w:rPr>
                    <w:rFonts w:ascii="Cambria Math" w:eastAsiaTheme="minorEastAsia" w:hAnsi="Cambria Math"/>
                    <w:color w:val="000000" w:themeColor="text1"/>
                    <w:sz w:val="24"/>
                    <w:szCs w:val="24"/>
                  </w:rPr>
                  <m:t>-14</m:t>
                </m:r>
              </m:sup>
            </m:sSup>
          </m:num>
          <m:den>
            <m:r>
              <m:rPr>
                <m:sty m:val="bi"/>
              </m:rPr>
              <w:rPr>
                <w:rFonts w:ascii="Cambria Math" w:eastAsiaTheme="minorEastAsia" w:hAnsi="Cambria Math"/>
                <w:color w:val="000000" w:themeColor="text1"/>
                <w:sz w:val="24"/>
                <w:szCs w:val="24"/>
              </w:rPr>
              <m:t xml:space="preserve">7.631 x </m:t>
            </m:r>
            <m:sSup>
              <m:sSupPr>
                <m:ctrlPr>
                  <w:rPr>
                    <w:rFonts w:ascii="Cambria Math" w:eastAsiaTheme="minorEastAsia" w:hAnsi="Cambria Math"/>
                    <w:b/>
                    <w:i/>
                    <w:color w:val="000000" w:themeColor="text1"/>
                    <w:sz w:val="24"/>
                    <w:szCs w:val="24"/>
                  </w:rPr>
                </m:ctrlPr>
              </m:sSupPr>
              <m:e>
                <m:r>
                  <m:rPr>
                    <m:sty m:val="bi"/>
                  </m:rPr>
                  <w:rPr>
                    <w:rFonts w:ascii="Cambria Math" w:eastAsiaTheme="minorEastAsia" w:hAnsi="Cambria Math"/>
                    <w:color w:val="000000" w:themeColor="text1"/>
                    <w:sz w:val="24"/>
                    <w:szCs w:val="24"/>
                  </w:rPr>
                  <m:t>10</m:t>
                </m:r>
              </m:e>
              <m:sup>
                <m:r>
                  <m:rPr>
                    <m:sty m:val="bi"/>
                  </m:rPr>
                  <w:rPr>
                    <w:rFonts w:ascii="Cambria Math" w:eastAsiaTheme="minorEastAsia" w:hAnsi="Cambria Math"/>
                    <w:color w:val="000000" w:themeColor="text1"/>
                    <w:sz w:val="24"/>
                    <w:szCs w:val="24"/>
                  </w:rPr>
                  <m:t>-3</m:t>
                </m:r>
              </m:sup>
            </m:sSup>
          </m:den>
        </m:f>
      </m:oMath>
    </w:p>
    <w:p w:rsidR="00F7383A" w:rsidRDefault="00F7383A" w:rsidP="00F7383A">
      <w:pPr>
        <w:spacing w:after="0" w:line="360" w:lineRule="auto"/>
        <w:jc w:val="both"/>
        <w:rPr>
          <w:rFonts w:ascii="Bookman Old Style" w:eastAsiaTheme="minorEastAsia" w:hAnsi="Bookman Old Style"/>
          <w:color w:val="000000" w:themeColor="text1"/>
          <w:sz w:val="24"/>
          <w:szCs w:val="24"/>
        </w:rPr>
      </w:pPr>
      <w:r w:rsidRPr="008838B3">
        <w:rPr>
          <w:rFonts w:ascii="Bookman Old Style" w:eastAsiaTheme="minorEastAsia" w:hAnsi="Bookman Old Style"/>
          <w:color w:val="000000" w:themeColor="text1"/>
          <w:sz w:val="24"/>
          <w:szCs w:val="24"/>
        </w:rPr>
        <w:t>= 1.3097 x 10</w:t>
      </w:r>
      <w:r w:rsidRPr="008838B3">
        <w:rPr>
          <w:rFonts w:ascii="Bookman Old Style" w:eastAsiaTheme="minorEastAsia" w:hAnsi="Bookman Old Style"/>
          <w:color w:val="000000" w:themeColor="text1"/>
          <w:sz w:val="24"/>
          <w:szCs w:val="24"/>
          <w:vertAlign w:val="superscript"/>
        </w:rPr>
        <w:t>-11</w:t>
      </w:r>
      <w:r w:rsidRPr="008838B3">
        <w:rPr>
          <w:rFonts w:ascii="Bookman Old Style" w:eastAsiaTheme="minorEastAsia" w:hAnsi="Bookman Old Style"/>
          <w:color w:val="000000" w:themeColor="text1"/>
          <w:sz w:val="24"/>
          <w:szCs w:val="24"/>
        </w:rPr>
        <w:t xml:space="preserve"> mold m</w:t>
      </w:r>
      <w:r w:rsidRPr="008838B3">
        <w:rPr>
          <w:rFonts w:ascii="Bookman Old Style" w:eastAsiaTheme="minorEastAsia" w:hAnsi="Bookman Old Style"/>
          <w:color w:val="000000" w:themeColor="text1"/>
          <w:sz w:val="24"/>
          <w:szCs w:val="24"/>
          <w:vertAlign w:val="superscript"/>
        </w:rPr>
        <w:t>-3</w:t>
      </w:r>
    </w:p>
    <w:p w:rsidR="00F7383A" w:rsidRDefault="00F7383A" w:rsidP="00F7383A">
      <w:pPr>
        <w:spacing w:after="0" w:line="360" w:lineRule="auto"/>
        <w:jc w:val="both"/>
        <w:rPr>
          <w:rFonts w:ascii="Bookman Old Style" w:eastAsiaTheme="minorEastAsia" w:hAnsi="Bookman Old Style"/>
          <w:color w:val="000000" w:themeColor="text1"/>
          <w:sz w:val="24"/>
          <w:szCs w:val="24"/>
        </w:rPr>
      </w:pPr>
      <w:r>
        <w:rPr>
          <w:rFonts w:ascii="Bookman Old Style" w:eastAsiaTheme="minorEastAsia" w:hAnsi="Bookman Old Style"/>
          <w:color w:val="000000" w:themeColor="text1"/>
          <w:sz w:val="24"/>
          <w:szCs w:val="24"/>
        </w:rPr>
        <w:t>PH = -log(H</w:t>
      </w:r>
      <w:r>
        <w:rPr>
          <w:rFonts w:ascii="Bookman Old Style" w:eastAsiaTheme="minorEastAsia" w:hAnsi="Bookman Old Style"/>
          <w:color w:val="000000" w:themeColor="text1"/>
          <w:sz w:val="24"/>
          <w:szCs w:val="24"/>
          <w:vertAlign w:val="superscript"/>
        </w:rPr>
        <w:t>+</w:t>
      </w:r>
      <w:r>
        <w:rPr>
          <w:rFonts w:ascii="Bookman Old Style" w:eastAsiaTheme="minorEastAsia" w:hAnsi="Bookman Old Style"/>
          <w:color w:val="000000" w:themeColor="text1"/>
          <w:sz w:val="24"/>
          <w:szCs w:val="24"/>
        </w:rPr>
        <w:t>] = -log(1.3097 x 10</w:t>
      </w:r>
      <w:r>
        <w:rPr>
          <w:rFonts w:ascii="Bookman Old Style" w:eastAsiaTheme="minorEastAsia" w:hAnsi="Bookman Old Style"/>
          <w:color w:val="000000" w:themeColor="text1"/>
          <w:sz w:val="24"/>
          <w:szCs w:val="24"/>
          <w:vertAlign w:val="superscript"/>
        </w:rPr>
        <w:t>-11</w:t>
      </w:r>
      <w:r>
        <w:rPr>
          <w:rFonts w:ascii="Bookman Old Style" w:eastAsiaTheme="minorEastAsia" w:hAnsi="Bookman Old Style"/>
          <w:color w:val="000000" w:themeColor="text1"/>
          <w:sz w:val="24"/>
          <w:szCs w:val="24"/>
        </w:rPr>
        <w:t>)</w:t>
      </w:r>
    </w:p>
    <w:p w:rsidR="00F7383A" w:rsidRDefault="00F7383A" w:rsidP="00F7383A">
      <w:pPr>
        <w:spacing w:after="0" w:line="360" w:lineRule="auto"/>
        <w:jc w:val="both"/>
        <w:rPr>
          <w:rFonts w:ascii="Bookman Old Style" w:eastAsiaTheme="minorEastAsia" w:hAnsi="Bookman Old Style"/>
          <w:color w:val="000000" w:themeColor="text1"/>
          <w:sz w:val="24"/>
          <w:szCs w:val="24"/>
        </w:rPr>
      </w:pPr>
      <w:r>
        <w:rPr>
          <w:rFonts w:ascii="Bookman Old Style" w:eastAsiaTheme="minorEastAsia" w:hAnsi="Bookman Old Style"/>
          <w:color w:val="000000" w:themeColor="text1"/>
          <w:sz w:val="24"/>
          <w:szCs w:val="24"/>
        </w:rPr>
        <w:t>= 10.88</w:t>
      </w:r>
    </w:p>
    <w:p w:rsidR="00F7383A" w:rsidRDefault="00F7383A" w:rsidP="00F7383A">
      <w:pPr>
        <w:spacing w:after="0" w:line="360" w:lineRule="auto"/>
        <w:jc w:val="both"/>
        <w:rPr>
          <w:rFonts w:ascii="Bookman Old Style" w:eastAsiaTheme="minorEastAsia" w:hAnsi="Bookman Old Style"/>
          <w:color w:val="000000" w:themeColor="text1"/>
          <w:sz w:val="24"/>
          <w:szCs w:val="24"/>
        </w:rPr>
      </w:pPr>
      <w:r>
        <w:rPr>
          <w:rFonts w:ascii="Bookman Old Style" w:eastAsiaTheme="minorEastAsia" w:hAnsi="Bookman Old Style"/>
          <w:color w:val="000000" w:themeColor="text1"/>
          <w:sz w:val="24"/>
          <w:szCs w:val="24"/>
        </w:rPr>
        <w:t>pH = 10.88</w:t>
      </w:r>
    </w:p>
    <w:p w:rsidR="00F7383A" w:rsidRPr="00485CDD" w:rsidRDefault="00F7383A" w:rsidP="00F7383A">
      <w:pPr>
        <w:spacing w:line="360" w:lineRule="auto"/>
        <w:jc w:val="both"/>
        <w:rPr>
          <w:rFonts w:ascii="Bookman Old Style" w:eastAsiaTheme="minorEastAsia" w:hAnsi="Bookman Old Style"/>
          <w:b/>
          <w:color w:val="000000" w:themeColor="text1"/>
          <w:sz w:val="24"/>
          <w:szCs w:val="24"/>
        </w:rPr>
      </w:pPr>
      <w:r w:rsidRPr="00485CDD">
        <w:rPr>
          <w:rFonts w:ascii="Bookman Old Style" w:eastAsiaTheme="minorEastAsia" w:hAnsi="Bookman Old Style"/>
          <w:b/>
          <w:color w:val="000000" w:themeColor="text1"/>
          <w:sz w:val="24"/>
          <w:szCs w:val="24"/>
        </w:rPr>
        <w:t>FACTORS AFFECTING CONDUCTIVITY OF AN ION</w:t>
      </w:r>
    </w:p>
    <w:p w:rsidR="00F7383A" w:rsidRPr="00485CDD" w:rsidRDefault="00F7383A" w:rsidP="00F7383A">
      <w:pPr>
        <w:spacing w:line="360" w:lineRule="auto"/>
        <w:jc w:val="both"/>
        <w:rPr>
          <w:rFonts w:ascii="Bookman Old Style" w:eastAsiaTheme="minorEastAsia" w:hAnsi="Bookman Old Style"/>
          <w:b/>
          <w:color w:val="000000" w:themeColor="text1"/>
          <w:sz w:val="24"/>
          <w:szCs w:val="24"/>
        </w:rPr>
      </w:pPr>
      <w:r w:rsidRPr="00485CDD">
        <w:rPr>
          <w:rFonts w:ascii="Bookman Old Style" w:eastAsiaTheme="minorEastAsia" w:hAnsi="Bookman Old Style"/>
          <w:b/>
          <w:color w:val="000000" w:themeColor="text1"/>
          <w:sz w:val="24"/>
          <w:szCs w:val="24"/>
        </w:rPr>
        <w:t>Size of the ion</w:t>
      </w:r>
    </w:p>
    <w:p w:rsidR="00F7383A" w:rsidRDefault="00F7383A" w:rsidP="00F7383A">
      <w:pPr>
        <w:spacing w:line="360" w:lineRule="auto"/>
        <w:jc w:val="both"/>
        <w:rPr>
          <w:rFonts w:ascii="Bookman Old Style" w:eastAsiaTheme="minorEastAsia" w:hAnsi="Bookman Old Style"/>
          <w:color w:val="000000" w:themeColor="text1"/>
          <w:sz w:val="24"/>
          <w:szCs w:val="24"/>
        </w:rPr>
      </w:pPr>
      <w:r>
        <w:rPr>
          <w:rFonts w:ascii="Bookman Old Style" w:eastAsiaTheme="minorEastAsia" w:hAnsi="Bookman Old Style"/>
          <w:color w:val="000000" w:themeColor="text1"/>
          <w:sz w:val="24"/>
          <w:szCs w:val="24"/>
        </w:rPr>
        <w:lastRenderedPageBreak/>
        <w:t>The smaller the size of the ion the higher the conductivity. This is because smaller ions are highly mobile and therefore highly conducting. This explains why the most highly conducting ions is the hydrogen ions because it is the smallest ion.</w:t>
      </w:r>
    </w:p>
    <w:p w:rsidR="00F7383A" w:rsidRPr="008B3153" w:rsidRDefault="00F7383A" w:rsidP="00F7383A">
      <w:pPr>
        <w:spacing w:line="360" w:lineRule="auto"/>
        <w:jc w:val="both"/>
        <w:rPr>
          <w:rFonts w:ascii="Bookman Old Style" w:eastAsiaTheme="minorEastAsia" w:hAnsi="Bookman Old Style"/>
          <w:b/>
          <w:color w:val="000000" w:themeColor="text1"/>
          <w:sz w:val="24"/>
          <w:szCs w:val="24"/>
        </w:rPr>
      </w:pPr>
      <w:r w:rsidRPr="008B3153">
        <w:rPr>
          <w:rFonts w:ascii="Bookman Old Style" w:eastAsiaTheme="minorEastAsia" w:hAnsi="Bookman Old Style"/>
          <w:b/>
          <w:color w:val="000000" w:themeColor="text1"/>
          <w:sz w:val="24"/>
          <w:szCs w:val="24"/>
        </w:rPr>
        <w:t>Charge on the ion</w:t>
      </w:r>
    </w:p>
    <w:p w:rsidR="00F7383A" w:rsidRDefault="00F7383A" w:rsidP="00F7383A">
      <w:pPr>
        <w:spacing w:line="360" w:lineRule="auto"/>
        <w:jc w:val="both"/>
        <w:rPr>
          <w:rFonts w:ascii="Bookman Old Style" w:eastAsiaTheme="minorEastAsia" w:hAnsi="Bookman Old Style"/>
          <w:color w:val="000000" w:themeColor="text1"/>
          <w:sz w:val="24"/>
          <w:szCs w:val="24"/>
        </w:rPr>
      </w:pPr>
      <w:r>
        <w:rPr>
          <w:rFonts w:ascii="Bookman Old Style" w:eastAsiaTheme="minorEastAsia" w:hAnsi="Bookman Old Style"/>
          <w:color w:val="000000" w:themeColor="text1"/>
          <w:sz w:val="24"/>
          <w:szCs w:val="24"/>
        </w:rPr>
        <w:t>The greater the charge on the ion the higher is its conductivity because a highly charges ion is more readily attracted to the electrodes than a less charged ion. This explains why the conductivity of magnesium ion (</w:t>
      </w:r>
      <w:r>
        <w:rPr>
          <w:rFonts w:ascii="Bookman Old Style" w:eastAsiaTheme="minorEastAsia" w:hAnsi="Bookman Old Style"/>
          <w:noProof/>
          <w:sz w:val="24"/>
          <w:szCs w:val="24"/>
        </w:rPr>
        <w:drawing>
          <wp:inline distT="0" distB="0" distL="0" distR="0">
            <wp:extent cx="120015" cy="152400"/>
            <wp:effectExtent l="19050" t="0" r="0" b="0"/>
            <wp:docPr id="1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3"/>
                    <a:srcRect/>
                    <a:stretch>
                      <a:fillRect/>
                    </a:stretch>
                  </pic:blipFill>
                  <pic:spPr bwMode="auto">
                    <a:xfrm>
                      <a:off x="0" y="0"/>
                      <a:ext cx="120015" cy="152400"/>
                    </a:xfrm>
                    <a:prstGeom prst="rect">
                      <a:avLst/>
                    </a:prstGeom>
                    <a:noFill/>
                    <a:ln w="9525">
                      <a:noFill/>
                      <a:miter lim="800000"/>
                      <a:headEnd/>
                      <a:tailEnd/>
                    </a:ln>
                  </pic:spPr>
                </pic:pic>
              </a:graphicData>
            </a:graphic>
          </wp:inline>
        </w:drawing>
      </w:r>
      <w:r>
        <w:rPr>
          <w:rFonts w:ascii="Bookman Old Style" w:eastAsiaTheme="minorEastAsia" w:hAnsi="Bookman Old Style"/>
          <w:color w:val="000000" w:themeColor="text1"/>
          <w:sz w:val="24"/>
          <w:szCs w:val="24"/>
        </w:rPr>
        <w:t>= 106Ω</w:t>
      </w:r>
      <w:r>
        <w:rPr>
          <w:rFonts w:ascii="Bookman Old Style" w:eastAsiaTheme="minorEastAsia" w:hAnsi="Bookman Old Style"/>
          <w:color w:val="000000" w:themeColor="text1"/>
          <w:sz w:val="24"/>
          <w:szCs w:val="24"/>
          <w:vertAlign w:val="superscript"/>
        </w:rPr>
        <w:t>-1</w:t>
      </w:r>
      <w:r>
        <w:rPr>
          <w:rFonts w:ascii="Bookman Old Style" w:eastAsiaTheme="minorEastAsia" w:hAnsi="Bookman Old Style"/>
          <w:color w:val="000000" w:themeColor="text1"/>
          <w:sz w:val="24"/>
          <w:szCs w:val="24"/>
        </w:rPr>
        <w:t>cm</w:t>
      </w:r>
      <w:r>
        <w:rPr>
          <w:rFonts w:ascii="Bookman Old Style" w:eastAsiaTheme="minorEastAsia" w:hAnsi="Bookman Old Style"/>
          <w:color w:val="000000" w:themeColor="text1"/>
          <w:sz w:val="24"/>
          <w:szCs w:val="24"/>
          <w:vertAlign w:val="superscript"/>
        </w:rPr>
        <w:t>-1</w:t>
      </w:r>
      <w:r>
        <w:rPr>
          <w:rFonts w:ascii="Bookman Old Style" w:eastAsiaTheme="minorEastAsia" w:hAnsi="Bookman Old Style"/>
          <w:color w:val="000000" w:themeColor="text1"/>
          <w:sz w:val="24"/>
          <w:szCs w:val="24"/>
        </w:rPr>
        <w:t>) is higher than that eg sodium.</w:t>
      </w:r>
    </w:p>
    <w:p w:rsidR="00F7383A" w:rsidRDefault="00F7383A" w:rsidP="00F7383A">
      <w:pPr>
        <w:spacing w:line="360" w:lineRule="auto"/>
        <w:jc w:val="both"/>
        <w:rPr>
          <w:rFonts w:ascii="Bookman Old Style" w:eastAsiaTheme="minorEastAsia" w:hAnsi="Bookman Old Style"/>
          <w:color w:val="000000" w:themeColor="text1"/>
          <w:sz w:val="24"/>
          <w:szCs w:val="24"/>
        </w:rPr>
      </w:pPr>
      <w:r>
        <w:rPr>
          <w:rFonts w:ascii="Bookman Old Style" w:eastAsiaTheme="minorEastAsia" w:hAnsi="Bookman Old Style"/>
          <w:color w:val="000000" w:themeColor="text1"/>
          <w:sz w:val="24"/>
          <w:szCs w:val="24"/>
        </w:rPr>
        <w:t xml:space="preserve">Similarly the surrounding of a sulphate ion </w:t>
      </w:r>
      <m:oMath>
        <m:sSubSup>
          <m:sSubSupPr>
            <m:ctrlPr>
              <w:rPr>
                <w:rFonts w:ascii="Cambria Math" w:eastAsiaTheme="minorEastAsia" w:hAnsi="Cambria Math"/>
                <w:i/>
                <w:color w:val="000000" w:themeColor="text1"/>
                <w:sz w:val="24"/>
                <w:szCs w:val="24"/>
              </w:rPr>
            </m:ctrlPr>
          </m:sSubSupPr>
          <m:e>
            <m:r>
              <w:rPr>
                <w:rFonts w:ascii="Cambria Math" w:eastAsiaTheme="minorEastAsia" w:hAnsi="Cambria Math"/>
                <w:color w:val="000000" w:themeColor="text1"/>
                <w:sz w:val="24"/>
                <w:szCs w:val="24"/>
              </w:rPr>
              <m:t>SO</m:t>
            </m:r>
          </m:e>
          <m:sub>
            <m:r>
              <w:rPr>
                <w:rFonts w:ascii="Cambria Math" w:eastAsiaTheme="minorEastAsia" w:hAnsi="Cambria Math"/>
                <w:color w:val="000000" w:themeColor="text1"/>
                <w:sz w:val="24"/>
                <w:szCs w:val="24"/>
              </w:rPr>
              <m:t>4</m:t>
            </m:r>
          </m:sub>
          <m:sup>
            <m:r>
              <w:rPr>
                <w:rFonts w:ascii="Cambria Math" w:eastAsiaTheme="minorEastAsia" w:hAnsi="Cambria Math"/>
                <w:color w:val="000000" w:themeColor="text1"/>
                <w:sz w:val="24"/>
                <w:szCs w:val="24"/>
              </w:rPr>
              <m:t>2-</m:t>
            </m:r>
          </m:sup>
        </m:sSubSup>
      </m:oMath>
      <w:r>
        <w:rPr>
          <w:rFonts w:ascii="Bookman Old Style" w:eastAsiaTheme="minorEastAsia" w:hAnsi="Bookman Old Style"/>
          <w:color w:val="000000" w:themeColor="text1"/>
          <w:sz w:val="24"/>
          <w:szCs w:val="24"/>
        </w:rPr>
        <w:t xml:space="preserve"> is higher than that of a chloride ion (Cl</w:t>
      </w:r>
      <w:r>
        <w:rPr>
          <w:rFonts w:ascii="Bookman Old Style" w:eastAsiaTheme="minorEastAsia" w:hAnsi="Bookman Old Style"/>
          <w:color w:val="000000" w:themeColor="text1"/>
          <w:sz w:val="24"/>
          <w:szCs w:val="24"/>
          <w:vertAlign w:val="superscript"/>
        </w:rPr>
        <w:t>-</w:t>
      </w:r>
      <w:r>
        <w:rPr>
          <w:rFonts w:ascii="Bookman Old Style" w:eastAsiaTheme="minorEastAsia" w:hAnsi="Bookman Old Style"/>
          <w:color w:val="000000" w:themeColor="text1"/>
          <w:sz w:val="24"/>
          <w:szCs w:val="24"/>
        </w:rPr>
        <w:t>).</w:t>
      </w:r>
    </w:p>
    <w:p w:rsidR="00F7383A" w:rsidRPr="00B05E82" w:rsidRDefault="00F7383A" w:rsidP="00F7383A">
      <w:pPr>
        <w:spacing w:line="360" w:lineRule="auto"/>
        <w:jc w:val="both"/>
        <w:rPr>
          <w:rFonts w:ascii="Bookman Old Style" w:eastAsiaTheme="minorEastAsia" w:hAnsi="Bookman Old Style"/>
          <w:b/>
          <w:color w:val="000000" w:themeColor="text1"/>
          <w:sz w:val="24"/>
          <w:szCs w:val="24"/>
        </w:rPr>
      </w:pPr>
      <w:r w:rsidRPr="00B05E82">
        <w:rPr>
          <w:rFonts w:ascii="Bookman Old Style" w:eastAsiaTheme="minorEastAsia" w:hAnsi="Bookman Old Style"/>
          <w:b/>
          <w:color w:val="000000" w:themeColor="text1"/>
          <w:sz w:val="24"/>
          <w:szCs w:val="24"/>
        </w:rPr>
        <w:t>Charge density</w:t>
      </w:r>
    </w:p>
    <w:p w:rsidR="00F7383A" w:rsidRDefault="00F7383A" w:rsidP="00F7383A">
      <w:pPr>
        <w:spacing w:line="360" w:lineRule="auto"/>
        <w:jc w:val="both"/>
        <w:rPr>
          <w:rFonts w:ascii="Bookman Old Style" w:eastAsiaTheme="minorEastAsia" w:hAnsi="Bookman Old Style"/>
          <w:color w:val="000000" w:themeColor="text1"/>
          <w:sz w:val="24"/>
          <w:szCs w:val="24"/>
        </w:rPr>
      </w:pPr>
      <w:r>
        <w:rPr>
          <w:rFonts w:ascii="Bookman Old Style" w:eastAsiaTheme="minorEastAsia" w:hAnsi="Bookman Old Style"/>
          <w:color w:val="000000" w:themeColor="text1"/>
          <w:sz w:val="24"/>
          <w:szCs w:val="24"/>
        </w:rPr>
        <w:t>The higher the charge density the lower is the a conductivity ions with a higher charge density attract their mobility hence reducing their conductivity. This explains why  Lithium has the lowest conductivity among all cations of group I because it has the highest charge density and attract the largest sphere of water molecules in solution so it is the heaviest.</w:t>
      </w:r>
    </w:p>
    <w:p w:rsidR="00F7383A" w:rsidRPr="00B41EA2" w:rsidRDefault="00F7383A" w:rsidP="00F7383A">
      <w:pPr>
        <w:spacing w:line="360" w:lineRule="auto"/>
        <w:jc w:val="both"/>
        <w:rPr>
          <w:rFonts w:ascii="Bookman Old Style" w:eastAsiaTheme="minorEastAsia" w:hAnsi="Bookman Old Style"/>
          <w:b/>
          <w:color w:val="000000" w:themeColor="text1"/>
          <w:sz w:val="24"/>
          <w:szCs w:val="24"/>
        </w:rPr>
      </w:pPr>
      <w:r w:rsidRPr="00B41EA2">
        <w:rPr>
          <w:rFonts w:ascii="Bookman Old Style" w:eastAsiaTheme="minorEastAsia" w:hAnsi="Bookman Old Style"/>
          <w:b/>
          <w:color w:val="000000" w:themeColor="text1"/>
          <w:sz w:val="24"/>
          <w:szCs w:val="24"/>
        </w:rPr>
        <w:t>APPLICATION OF CONDUCTANCE MEASUREMENTS</w:t>
      </w:r>
    </w:p>
    <w:p w:rsidR="00F7383A" w:rsidRPr="00B41EA2" w:rsidRDefault="00F7383A" w:rsidP="00F7383A">
      <w:pPr>
        <w:spacing w:line="360" w:lineRule="auto"/>
        <w:jc w:val="both"/>
        <w:rPr>
          <w:rFonts w:ascii="Bookman Old Style" w:eastAsiaTheme="minorEastAsia" w:hAnsi="Bookman Old Style"/>
          <w:b/>
          <w:color w:val="000000" w:themeColor="text1"/>
          <w:sz w:val="24"/>
          <w:szCs w:val="24"/>
        </w:rPr>
      </w:pPr>
      <w:r w:rsidRPr="00B41EA2">
        <w:rPr>
          <w:rFonts w:ascii="Bookman Old Style" w:eastAsiaTheme="minorEastAsia" w:hAnsi="Bookman Old Style"/>
          <w:b/>
          <w:color w:val="000000" w:themeColor="text1"/>
          <w:sz w:val="24"/>
          <w:szCs w:val="24"/>
        </w:rPr>
        <w:t>Conductimetric titrations</w:t>
      </w:r>
    </w:p>
    <w:p w:rsidR="00F7383A" w:rsidRDefault="00F7383A" w:rsidP="00F7383A">
      <w:pPr>
        <w:spacing w:after="0" w:line="360" w:lineRule="auto"/>
        <w:jc w:val="both"/>
        <w:rPr>
          <w:rFonts w:ascii="Bookman Old Style" w:eastAsiaTheme="minorEastAsia" w:hAnsi="Bookman Old Style"/>
          <w:color w:val="000000" w:themeColor="text1"/>
          <w:sz w:val="24"/>
          <w:szCs w:val="24"/>
        </w:rPr>
      </w:pPr>
      <w:r>
        <w:rPr>
          <w:rFonts w:ascii="Bookman Old Style" w:eastAsiaTheme="minorEastAsia" w:hAnsi="Bookman Old Style"/>
          <w:color w:val="000000" w:themeColor="text1"/>
          <w:sz w:val="24"/>
          <w:szCs w:val="24"/>
        </w:rPr>
        <w:t>This is the application of conductance to follow the course of an acid-base titration in which there is a significant difference between the conductivity of the original solution and that of the resultant mixture. At the end point there is a sharp change in conductivity and the vol required to reach end point is noted.</w:t>
      </w:r>
    </w:p>
    <w:p w:rsidR="00F7383A" w:rsidRDefault="00F7383A" w:rsidP="00F7383A">
      <w:pPr>
        <w:spacing w:after="0" w:line="360" w:lineRule="auto"/>
        <w:jc w:val="both"/>
        <w:rPr>
          <w:rFonts w:ascii="Bookman Old Style" w:eastAsiaTheme="minorEastAsia" w:hAnsi="Bookman Old Style"/>
          <w:color w:val="000000" w:themeColor="text1"/>
          <w:sz w:val="24"/>
          <w:szCs w:val="24"/>
        </w:rPr>
      </w:pPr>
      <w:r>
        <w:rPr>
          <w:rFonts w:ascii="Bookman Old Style" w:eastAsiaTheme="minorEastAsia" w:hAnsi="Bookman Old Style"/>
          <w:color w:val="000000" w:themeColor="text1"/>
          <w:sz w:val="24"/>
          <w:szCs w:val="24"/>
        </w:rPr>
        <w:t>To minimize dilution effect the solution being titrated with should be 10 times more concentrated than the one in the beaker.</w:t>
      </w:r>
    </w:p>
    <w:p w:rsidR="00F7383A" w:rsidRDefault="00F7383A" w:rsidP="00F7383A">
      <w:pPr>
        <w:spacing w:after="0" w:line="360" w:lineRule="auto"/>
        <w:jc w:val="both"/>
        <w:rPr>
          <w:rFonts w:ascii="Bookman Old Style" w:eastAsiaTheme="minorEastAsia" w:hAnsi="Bookman Old Style"/>
          <w:b/>
          <w:color w:val="000000" w:themeColor="text1"/>
          <w:sz w:val="24"/>
          <w:szCs w:val="24"/>
        </w:rPr>
      </w:pPr>
      <w:r w:rsidRPr="002C4DEE">
        <w:rPr>
          <w:rFonts w:ascii="Bookman Old Style" w:eastAsiaTheme="minorEastAsia" w:hAnsi="Bookman Old Style"/>
          <w:b/>
          <w:color w:val="000000" w:themeColor="text1"/>
          <w:sz w:val="24"/>
          <w:szCs w:val="24"/>
        </w:rPr>
        <w:lastRenderedPageBreak/>
        <w:t>Changes in conductivity as a strong acid is titrated with a strong base eg HCL and NaOH</w:t>
      </w:r>
      <w:r>
        <w:rPr>
          <w:rFonts w:ascii="Bookman Old Style" w:eastAsiaTheme="minorEastAsia" w:hAnsi="Bookman Old Style"/>
          <w:b/>
          <w:color w:val="000000" w:themeColor="text1"/>
          <w:sz w:val="24"/>
          <w:szCs w:val="24"/>
        </w:rPr>
        <w:t>.</w:t>
      </w:r>
    </w:p>
    <w:p w:rsidR="00F7383A" w:rsidRDefault="008E1064" w:rsidP="00F7383A">
      <w:pPr>
        <w:spacing w:line="360" w:lineRule="auto"/>
        <w:jc w:val="both"/>
        <w:rPr>
          <w:rFonts w:ascii="Bookman Old Style" w:eastAsiaTheme="minorEastAsia" w:hAnsi="Bookman Old Style"/>
          <w:color w:val="000000" w:themeColor="text1"/>
          <w:sz w:val="24"/>
          <w:szCs w:val="24"/>
        </w:rPr>
      </w:pPr>
      <w:r>
        <w:rPr>
          <w:rFonts w:ascii="Bookman Old Style" w:eastAsiaTheme="minorEastAsia" w:hAnsi="Bookman Old Style"/>
          <w:noProof/>
          <w:color w:val="000000" w:themeColor="text1"/>
          <w:sz w:val="24"/>
          <w:szCs w:val="24"/>
        </w:rPr>
        <w:pict>
          <v:shape id="_x0000_s1787" type="#_x0000_t202" style="position:absolute;left:0;text-align:left;margin-left:-30.85pt;margin-top:59.4pt;width:53.15pt;height:25.7pt;z-index:252439552" stroked="f">
            <v:textbox>
              <w:txbxContent>
                <w:p w:rsidR="008E1064" w:rsidRPr="00D657A9" w:rsidRDefault="008E1064" w:rsidP="00F7383A">
                  <w:pPr>
                    <w:rPr>
                      <w:vertAlign w:val="superscript"/>
                    </w:rPr>
                  </w:pPr>
                  <w:r>
                    <w:t xml:space="preserve">  Ω</w:t>
                  </w:r>
                  <w:r>
                    <w:rPr>
                      <w:vertAlign w:val="superscript"/>
                    </w:rPr>
                    <w:t>-1</w:t>
                  </w:r>
                  <w:r>
                    <w:t>cm</w:t>
                  </w:r>
                  <w:r>
                    <w:rPr>
                      <w:vertAlign w:val="superscript"/>
                    </w:rPr>
                    <w:t>-1</w:t>
                  </w:r>
                </w:p>
              </w:txbxContent>
            </v:textbox>
          </v:shape>
        </w:pict>
      </w:r>
      <w:r w:rsidR="00F7383A">
        <w:rPr>
          <w:rFonts w:ascii="Bookman Old Style" w:eastAsiaTheme="minorEastAsia" w:hAnsi="Bookman Old Style"/>
          <w:noProof/>
          <w:color w:val="000000" w:themeColor="text1"/>
          <w:sz w:val="24"/>
          <w:szCs w:val="24"/>
        </w:rPr>
        <w:drawing>
          <wp:inline distT="0" distB="0" distL="0" distR="0">
            <wp:extent cx="2372995" cy="2025015"/>
            <wp:effectExtent l="19050" t="0" r="8255" b="0"/>
            <wp:docPr id="167"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98"/>
                    <a:srcRect/>
                    <a:stretch>
                      <a:fillRect/>
                    </a:stretch>
                  </pic:blipFill>
                  <pic:spPr bwMode="auto">
                    <a:xfrm>
                      <a:off x="0" y="0"/>
                      <a:ext cx="2372995" cy="2025015"/>
                    </a:xfrm>
                    <a:prstGeom prst="rect">
                      <a:avLst/>
                    </a:prstGeom>
                    <a:noFill/>
                    <a:ln w="9525">
                      <a:noFill/>
                      <a:miter lim="800000"/>
                      <a:headEnd/>
                      <a:tailEnd/>
                    </a:ln>
                  </pic:spPr>
                </pic:pic>
              </a:graphicData>
            </a:graphic>
          </wp:inline>
        </w:drawing>
      </w:r>
    </w:p>
    <w:p w:rsidR="00F7383A" w:rsidRPr="00261B84" w:rsidRDefault="00F7383A" w:rsidP="00F7383A">
      <w:pPr>
        <w:spacing w:line="360" w:lineRule="auto"/>
        <w:jc w:val="both"/>
        <w:rPr>
          <w:rFonts w:ascii="Bookman Old Style" w:eastAsiaTheme="minorEastAsia" w:hAnsi="Bookman Old Style"/>
          <w:color w:val="000000" w:themeColor="text1"/>
          <w:sz w:val="24"/>
          <w:szCs w:val="24"/>
        </w:rPr>
      </w:pPr>
      <w:r>
        <w:rPr>
          <w:rFonts w:ascii="Bookman Old Style" w:hAnsi="Bookman Old Style"/>
          <w:color w:val="000000" w:themeColor="text1"/>
          <w:sz w:val="24"/>
          <w:szCs w:val="24"/>
        </w:rPr>
        <w:t>The conductivity decreases rapidly along AB and increases gradually along BC. Initially the conductivity is high because HCl is a strong acid and completely dissociates into many and by highly conducting hydrogen ions.</w:t>
      </w:r>
    </w:p>
    <w:p w:rsidR="00F7383A" w:rsidRDefault="008E1064" w:rsidP="00F7383A">
      <w:pPr>
        <w:tabs>
          <w:tab w:val="center" w:pos="4680"/>
        </w:tabs>
        <w:spacing w:after="0" w:line="360" w:lineRule="auto"/>
        <w:jc w:val="both"/>
        <w:rPr>
          <w:rFonts w:ascii="Bookman Old Style" w:hAnsi="Bookman Old Style"/>
          <w:color w:val="000000" w:themeColor="text1"/>
          <w:sz w:val="24"/>
          <w:szCs w:val="24"/>
        </w:rPr>
      </w:pPr>
      <w:r>
        <w:rPr>
          <w:rFonts w:ascii="Bookman Old Style" w:hAnsi="Bookman Old Style"/>
          <w:noProof/>
          <w:color w:val="000000" w:themeColor="text1"/>
          <w:sz w:val="24"/>
          <w:szCs w:val="24"/>
        </w:rPr>
        <w:pict>
          <v:shape id="_x0000_s1788" type="#_x0000_t32" style="position:absolute;left:0;text-align:left;margin-left:60pt;margin-top:9.45pt;width:36pt;height:0;z-index:252440576" o:connectortype="straight">
            <v:stroke endarrow="block"/>
          </v:shape>
        </w:pict>
      </w:r>
      <w:r w:rsidR="00F7383A">
        <w:rPr>
          <w:rFonts w:ascii="Bookman Old Style" w:hAnsi="Bookman Old Style"/>
          <w:color w:val="000000" w:themeColor="text1"/>
          <w:sz w:val="24"/>
          <w:szCs w:val="24"/>
        </w:rPr>
        <w:t>HCl (aq)              H</w:t>
      </w:r>
      <w:r w:rsidR="00F7383A">
        <w:rPr>
          <w:rFonts w:ascii="Bookman Old Style" w:hAnsi="Bookman Old Style"/>
          <w:color w:val="000000" w:themeColor="text1"/>
          <w:sz w:val="24"/>
          <w:szCs w:val="24"/>
          <w:vertAlign w:val="superscript"/>
        </w:rPr>
        <w:t>+</w:t>
      </w:r>
      <w:r w:rsidR="00F7383A">
        <w:rPr>
          <w:rFonts w:ascii="Bookman Old Style" w:hAnsi="Bookman Old Style"/>
          <w:color w:val="000000" w:themeColor="text1"/>
          <w:sz w:val="24"/>
          <w:szCs w:val="24"/>
        </w:rPr>
        <w:t>(aq) + Cl</w:t>
      </w:r>
      <w:r w:rsidR="00F7383A">
        <w:rPr>
          <w:rFonts w:ascii="Bookman Old Style" w:hAnsi="Bookman Old Style"/>
          <w:color w:val="000000" w:themeColor="text1"/>
          <w:sz w:val="24"/>
          <w:szCs w:val="24"/>
          <w:vertAlign w:val="superscript"/>
        </w:rPr>
        <w:t>-</w:t>
      </w:r>
      <w:r w:rsidR="00F7383A">
        <w:rPr>
          <w:rFonts w:ascii="Bookman Old Style" w:hAnsi="Bookman Old Style"/>
          <w:color w:val="000000" w:themeColor="text1"/>
          <w:sz w:val="24"/>
          <w:szCs w:val="24"/>
        </w:rPr>
        <w:t>(aq)</w:t>
      </w:r>
    </w:p>
    <w:p w:rsidR="00F7383A" w:rsidRDefault="00F7383A" w:rsidP="00F7383A">
      <w:pPr>
        <w:tabs>
          <w:tab w:val="center" w:pos="4680"/>
        </w:tabs>
        <w:spacing w:after="0" w:line="360" w:lineRule="auto"/>
        <w:jc w:val="both"/>
        <w:rPr>
          <w:rFonts w:ascii="Bookman Old Style" w:hAnsi="Bookman Old Style"/>
          <w:color w:val="000000" w:themeColor="text1"/>
          <w:sz w:val="24"/>
          <w:szCs w:val="24"/>
        </w:rPr>
      </w:pPr>
      <w:r>
        <w:rPr>
          <w:rFonts w:ascii="Bookman Old Style" w:hAnsi="Bookman Old Style"/>
          <w:color w:val="000000" w:themeColor="text1"/>
          <w:sz w:val="24"/>
          <w:szCs w:val="24"/>
        </w:rPr>
        <w:t>The conductivity then decreases with the addition of the basis because hydrogen ions are being neutralized by the hydroxide ions to form the neutral water molecules which do not conduct.</w:t>
      </w:r>
    </w:p>
    <w:p w:rsidR="00F7383A" w:rsidRDefault="00F7383A" w:rsidP="00F7383A">
      <w:pPr>
        <w:tabs>
          <w:tab w:val="center" w:pos="4680"/>
        </w:tabs>
        <w:spacing w:after="0" w:line="360" w:lineRule="auto"/>
        <w:jc w:val="both"/>
        <w:rPr>
          <w:rFonts w:ascii="Bookman Old Style" w:hAnsi="Bookman Old Style"/>
          <w:color w:val="000000" w:themeColor="text1"/>
          <w:sz w:val="24"/>
          <w:szCs w:val="24"/>
        </w:rPr>
      </w:pPr>
      <w:r>
        <w:rPr>
          <w:rFonts w:ascii="Bookman Old Style" w:hAnsi="Bookman Old Style"/>
          <w:color w:val="000000" w:themeColor="text1"/>
          <w:sz w:val="24"/>
          <w:szCs w:val="24"/>
        </w:rPr>
        <w:t>According to the equation</w:t>
      </w:r>
    </w:p>
    <w:p w:rsidR="00F7383A" w:rsidRDefault="008E1064" w:rsidP="00F7383A">
      <w:pPr>
        <w:tabs>
          <w:tab w:val="center" w:pos="4680"/>
        </w:tabs>
        <w:spacing w:after="0" w:line="360" w:lineRule="auto"/>
        <w:jc w:val="both"/>
        <w:rPr>
          <w:rFonts w:ascii="Bookman Old Style" w:hAnsi="Bookman Old Style"/>
          <w:color w:val="000000" w:themeColor="text1"/>
          <w:sz w:val="24"/>
          <w:szCs w:val="24"/>
        </w:rPr>
      </w:pPr>
      <w:r>
        <w:rPr>
          <w:rFonts w:ascii="Bookman Old Style" w:hAnsi="Bookman Old Style"/>
          <w:noProof/>
          <w:color w:val="000000" w:themeColor="text1"/>
          <w:sz w:val="24"/>
          <w:szCs w:val="24"/>
        </w:rPr>
        <w:pict>
          <v:shape id="_x0000_s1789" type="#_x0000_t32" style="position:absolute;left:0;text-align:left;margin-left:82.3pt;margin-top:6.65pt;width:48.85pt;height:0;z-index:252441600" o:connectortype="straight">
            <v:stroke endarrow="block"/>
          </v:shape>
        </w:pict>
      </w:r>
      <w:r w:rsidR="00F7383A">
        <w:rPr>
          <w:rFonts w:ascii="Bookman Old Style" w:hAnsi="Bookman Old Style"/>
          <w:color w:val="000000" w:themeColor="text1"/>
          <w:sz w:val="24"/>
          <w:szCs w:val="24"/>
        </w:rPr>
        <w:t>H</w:t>
      </w:r>
      <w:r w:rsidR="00F7383A">
        <w:rPr>
          <w:rFonts w:ascii="Bookman Old Style" w:hAnsi="Bookman Old Style"/>
          <w:color w:val="000000" w:themeColor="text1"/>
          <w:sz w:val="24"/>
          <w:szCs w:val="24"/>
          <w:vertAlign w:val="superscript"/>
        </w:rPr>
        <w:t>+</w:t>
      </w:r>
      <w:r w:rsidR="00F7383A">
        <w:rPr>
          <w:rFonts w:ascii="Bookman Old Style" w:hAnsi="Bookman Old Style"/>
          <w:color w:val="000000" w:themeColor="text1"/>
          <w:sz w:val="24"/>
          <w:szCs w:val="24"/>
        </w:rPr>
        <w:t>(aq) + ŌH                 H</w:t>
      </w:r>
      <w:r w:rsidR="00F7383A">
        <w:rPr>
          <w:rFonts w:ascii="Bookman Old Style" w:hAnsi="Bookman Old Style"/>
          <w:color w:val="000000" w:themeColor="text1"/>
          <w:sz w:val="24"/>
          <w:szCs w:val="24"/>
          <w:vertAlign w:val="subscript"/>
        </w:rPr>
        <w:t>2</w:t>
      </w:r>
      <w:r w:rsidR="00F7383A">
        <w:rPr>
          <w:rFonts w:ascii="Bookman Old Style" w:hAnsi="Bookman Old Style"/>
          <w:color w:val="000000" w:themeColor="text1"/>
          <w:sz w:val="24"/>
          <w:szCs w:val="24"/>
        </w:rPr>
        <w:t>O(l)</w:t>
      </w:r>
    </w:p>
    <w:p w:rsidR="00F7383A" w:rsidRDefault="00F7383A" w:rsidP="00F7383A">
      <w:pPr>
        <w:tabs>
          <w:tab w:val="center" w:pos="4680"/>
        </w:tabs>
        <w:spacing w:after="0" w:line="360" w:lineRule="auto"/>
        <w:jc w:val="both"/>
        <w:rPr>
          <w:rFonts w:ascii="Bookman Old Style" w:hAnsi="Bookman Old Style"/>
          <w:color w:val="000000" w:themeColor="text1"/>
          <w:sz w:val="24"/>
          <w:szCs w:val="24"/>
        </w:rPr>
      </w:pPr>
      <w:r>
        <w:rPr>
          <w:rFonts w:ascii="Bookman Old Style" w:hAnsi="Bookman Old Style"/>
          <w:color w:val="000000" w:themeColor="text1"/>
          <w:sz w:val="24"/>
          <w:szCs w:val="24"/>
        </w:rPr>
        <w:t>The fast moving and highly conducting H</w:t>
      </w:r>
      <w:r>
        <w:rPr>
          <w:rFonts w:ascii="Bookman Old Style" w:hAnsi="Bookman Old Style"/>
          <w:color w:val="000000" w:themeColor="text1"/>
          <w:sz w:val="24"/>
          <w:szCs w:val="24"/>
          <w:vertAlign w:val="superscript"/>
        </w:rPr>
        <w:t>+</w:t>
      </w:r>
      <w:r>
        <w:rPr>
          <w:rFonts w:ascii="Bookman Old Style" w:hAnsi="Bookman Old Style"/>
          <w:color w:val="000000" w:themeColor="text1"/>
          <w:sz w:val="24"/>
          <w:szCs w:val="24"/>
        </w:rPr>
        <w:t xml:space="preserve"> ions are being replaced by the slow melting and less conducting Na</w:t>
      </w:r>
      <w:r>
        <w:rPr>
          <w:rFonts w:ascii="Bookman Old Style" w:hAnsi="Bookman Old Style"/>
          <w:color w:val="000000" w:themeColor="text1"/>
          <w:sz w:val="24"/>
          <w:szCs w:val="24"/>
          <w:vertAlign w:val="superscript"/>
        </w:rPr>
        <w:t>+</w:t>
      </w:r>
      <w:r>
        <w:rPr>
          <w:rFonts w:ascii="Bookman Old Style" w:hAnsi="Bookman Old Style"/>
          <w:color w:val="000000" w:themeColor="text1"/>
          <w:sz w:val="24"/>
          <w:szCs w:val="24"/>
        </w:rPr>
        <w:t xml:space="preserve"> ions.</w:t>
      </w:r>
    </w:p>
    <w:p w:rsidR="00F7383A" w:rsidRDefault="00F7383A" w:rsidP="00F7383A">
      <w:pPr>
        <w:tabs>
          <w:tab w:val="center" w:pos="4680"/>
        </w:tabs>
        <w:spacing w:after="0" w:line="360" w:lineRule="auto"/>
        <w:jc w:val="both"/>
        <w:rPr>
          <w:rFonts w:ascii="Bookman Old Style" w:hAnsi="Bookman Old Style"/>
          <w:color w:val="000000" w:themeColor="text1"/>
          <w:sz w:val="24"/>
          <w:szCs w:val="24"/>
        </w:rPr>
      </w:pPr>
      <w:r>
        <w:rPr>
          <w:rFonts w:ascii="Bookman Old Style" w:hAnsi="Bookman Old Style"/>
          <w:color w:val="000000" w:themeColor="text1"/>
          <w:sz w:val="24"/>
          <w:szCs w:val="24"/>
        </w:rPr>
        <w:t>Point B gives the conductivity of the solution at end point and the volume of the base required is Vcm</w:t>
      </w:r>
      <w:r>
        <w:rPr>
          <w:rFonts w:ascii="Bookman Old Style" w:hAnsi="Bookman Old Style"/>
          <w:color w:val="000000" w:themeColor="text1"/>
          <w:sz w:val="24"/>
          <w:szCs w:val="24"/>
          <w:vertAlign w:val="superscript"/>
        </w:rPr>
        <w:t>3</w:t>
      </w:r>
      <w:r>
        <w:rPr>
          <w:rFonts w:ascii="Bookman Old Style" w:hAnsi="Bookman Old Style"/>
          <w:color w:val="000000" w:themeColor="text1"/>
          <w:sz w:val="24"/>
          <w:szCs w:val="24"/>
        </w:rPr>
        <w:t>. At the end point is the minimum conductivity due to conductivity or Na</w:t>
      </w:r>
      <w:r>
        <w:rPr>
          <w:rFonts w:ascii="Bookman Old Style" w:hAnsi="Bookman Old Style"/>
          <w:color w:val="000000" w:themeColor="text1"/>
          <w:sz w:val="24"/>
          <w:szCs w:val="24"/>
          <w:vertAlign w:val="superscript"/>
        </w:rPr>
        <w:t>+</w:t>
      </w:r>
      <w:r>
        <w:rPr>
          <w:rFonts w:ascii="Bookman Old Style" w:hAnsi="Bookman Old Style"/>
          <w:color w:val="000000" w:themeColor="text1"/>
          <w:sz w:val="24"/>
          <w:szCs w:val="24"/>
        </w:rPr>
        <w:t xml:space="preserve"> conc and Cl</w:t>
      </w:r>
      <w:r>
        <w:rPr>
          <w:rFonts w:ascii="Bookman Old Style" w:hAnsi="Bookman Old Style"/>
          <w:color w:val="000000" w:themeColor="text1"/>
          <w:sz w:val="24"/>
          <w:szCs w:val="24"/>
          <w:vertAlign w:val="superscript"/>
        </w:rPr>
        <w:t xml:space="preserve">- </w:t>
      </w:r>
      <w:r w:rsidRPr="0088443C">
        <w:rPr>
          <w:rFonts w:ascii="Bookman Old Style" w:hAnsi="Bookman Old Style"/>
          <w:color w:val="000000" w:themeColor="text1"/>
          <w:sz w:val="24"/>
          <w:szCs w:val="24"/>
        </w:rPr>
        <w:t>ions only from the salt formed. The two</w:t>
      </w:r>
      <w:r>
        <w:rPr>
          <w:rFonts w:ascii="Bookman Old Style" w:hAnsi="Bookman Old Style"/>
          <w:color w:val="000000" w:themeColor="text1"/>
          <w:sz w:val="24"/>
          <w:szCs w:val="24"/>
        </w:rPr>
        <w:t xml:space="preserve"> have very low conductivities.</w:t>
      </w:r>
    </w:p>
    <w:p w:rsidR="00F7383A" w:rsidRDefault="00F7383A" w:rsidP="00F7383A">
      <w:pPr>
        <w:tabs>
          <w:tab w:val="center" w:pos="4680"/>
        </w:tabs>
        <w:spacing w:after="0" w:line="360" w:lineRule="auto"/>
        <w:jc w:val="both"/>
        <w:rPr>
          <w:rFonts w:ascii="Bookman Old Style" w:hAnsi="Bookman Old Style"/>
          <w:color w:val="000000" w:themeColor="text1"/>
          <w:sz w:val="24"/>
          <w:szCs w:val="24"/>
        </w:rPr>
      </w:pPr>
      <w:r>
        <w:rPr>
          <w:rFonts w:ascii="Bookman Old Style" w:hAnsi="Bookman Old Style"/>
          <w:color w:val="000000" w:themeColor="text1"/>
          <w:sz w:val="24"/>
          <w:szCs w:val="24"/>
        </w:rPr>
        <w:t>Beyond the end point conductivity increases due to excess highly conducting hydroxide ions.</w:t>
      </w:r>
    </w:p>
    <w:p w:rsidR="00F7383A" w:rsidRPr="00F63532" w:rsidRDefault="00F7383A" w:rsidP="00F7383A">
      <w:pPr>
        <w:tabs>
          <w:tab w:val="center" w:pos="4680"/>
        </w:tabs>
        <w:spacing w:after="0" w:line="360" w:lineRule="auto"/>
        <w:jc w:val="both"/>
        <w:rPr>
          <w:rFonts w:ascii="Bookman Old Style" w:hAnsi="Bookman Old Style"/>
          <w:b/>
          <w:color w:val="000000" w:themeColor="text1"/>
          <w:sz w:val="24"/>
          <w:szCs w:val="24"/>
        </w:rPr>
      </w:pPr>
      <w:r w:rsidRPr="00F63532">
        <w:rPr>
          <w:rFonts w:ascii="Bookman Old Style" w:hAnsi="Bookman Old Style"/>
          <w:b/>
          <w:color w:val="000000" w:themeColor="text1"/>
          <w:sz w:val="24"/>
          <w:szCs w:val="24"/>
        </w:rPr>
        <w:t>Changes in conductivity when a weak acid is titrated with a wrong base eg ethanoic acid, sodium hydroxide pair.</w:t>
      </w:r>
    </w:p>
    <w:p w:rsidR="00F7383A" w:rsidRPr="0088443C" w:rsidRDefault="00F7383A" w:rsidP="00F7383A">
      <w:pPr>
        <w:tabs>
          <w:tab w:val="center" w:pos="4680"/>
        </w:tabs>
        <w:spacing w:after="0" w:line="360" w:lineRule="auto"/>
        <w:jc w:val="both"/>
        <w:rPr>
          <w:rFonts w:ascii="Bookman Old Style" w:hAnsi="Bookman Old Style"/>
          <w:color w:val="000000" w:themeColor="text1"/>
          <w:sz w:val="24"/>
          <w:szCs w:val="24"/>
          <w:vertAlign w:val="superscript"/>
        </w:rPr>
      </w:pPr>
      <w:r>
        <w:rPr>
          <w:rFonts w:ascii="Bookman Old Style" w:hAnsi="Bookman Old Style"/>
          <w:noProof/>
          <w:color w:val="000000" w:themeColor="text1"/>
          <w:sz w:val="24"/>
          <w:szCs w:val="24"/>
          <w:vertAlign w:val="superscript"/>
        </w:rPr>
        <w:lastRenderedPageBreak/>
        <w:drawing>
          <wp:inline distT="0" distB="0" distL="0" distR="0">
            <wp:extent cx="2634615" cy="1926590"/>
            <wp:effectExtent l="19050" t="0" r="0" b="0"/>
            <wp:docPr id="170"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99"/>
                    <a:srcRect/>
                    <a:stretch>
                      <a:fillRect/>
                    </a:stretch>
                  </pic:blipFill>
                  <pic:spPr bwMode="auto">
                    <a:xfrm>
                      <a:off x="0" y="0"/>
                      <a:ext cx="2634615" cy="1926590"/>
                    </a:xfrm>
                    <a:prstGeom prst="rect">
                      <a:avLst/>
                    </a:prstGeom>
                    <a:noFill/>
                    <a:ln w="9525">
                      <a:noFill/>
                      <a:miter lim="800000"/>
                      <a:headEnd/>
                      <a:tailEnd/>
                    </a:ln>
                  </pic:spPr>
                </pic:pic>
              </a:graphicData>
            </a:graphic>
          </wp:inline>
        </w:drawing>
      </w:r>
    </w:p>
    <w:p w:rsidR="00F7383A" w:rsidRDefault="00F7383A" w:rsidP="00F7383A">
      <w:pPr>
        <w:tabs>
          <w:tab w:val="center" w:pos="4680"/>
        </w:tabs>
        <w:spacing w:after="0" w:line="360" w:lineRule="auto"/>
        <w:jc w:val="both"/>
        <w:rPr>
          <w:rFonts w:ascii="Bookman Old Style" w:hAnsi="Bookman Old Style"/>
          <w:color w:val="000000" w:themeColor="text1"/>
          <w:sz w:val="24"/>
          <w:szCs w:val="24"/>
        </w:rPr>
      </w:pPr>
      <w:r>
        <w:rPr>
          <w:rFonts w:ascii="Bookman Old Style" w:hAnsi="Bookman Old Style"/>
          <w:color w:val="000000" w:themeColor="text1"/>
          <w:sz w:val="24"/>
          <w:szCs w:val="24"/>
        </w:rPr>
        <w:t>Initially the conductivity low because ethanoic acid is a weak acid which enter slightly ionizes releasing few highly conductivity and fast moving hydrogen ions.</w:t>
      </w:r>
    </w:p>
    <w:p w:rsidR="00F7383A" w:rsidRDefault="00F7383A" w:rsidP="00F7383A">
      <w:pPr>
        <w:tabs>
          <w:tab w:val="center" w:pos="4680"/>
        </w:tabs>
        <w:spacing w:after="0" w:line="360" w:lineRule="auto"/>
        <w:jc w:val="both"/>
        <w:rPr>
          <w:rFonts w:ascii="Bookman Old Style" w:hAnsi="Bookman Old Style"/>
          <w:color w:val="000000" w:themeColor="text1"/>
          <w:sz w:val="24"/>
          <w:szCs w:val="24"/>
        </w:rPr>
      </w:pPr>
      <w:r>
        <w:rPr>
          <w:rFonts w:ascii="Bookman Old Style" w:hAnsi="Bookman Old Style"/>
          <w:color w:val="000000" w:themeColor="text1"/>
          <w:sz w:val="24"/>
          <w:szCs w:val="24"/>
        </w:rPr>
        <w:t>CH</w:t>
      </w:r>
      <w:r>
        <w:rPr>
          <w:rFonts w:ascii="Bookman Old Style" w:hAnsi="Bookman Old Style"/>
          <w:color w:val="000000" w:themeColor="text1"/>
          <w:sz w:val="24"/>
          <w:szCs w:val="24"/>
          <w:vertAlign w:val="subscript"/>
        </w:rPr>
        <w:t>3</w:t>
      </w:r>
      <w:r>
        <w:rPr>
          <w:rFonts w:ascii="Bookman Old Style" w:hAnsi="Bookman Old Style"/>
          <w:color w:val="000000" w:themeColor="text1"/>
          <w:sz w:val="24"/>
          <w:szCs w:val="24"/>
        </w:rPr>
        <w:t>COOH             CH</w:t>
      </w:r>
      <w:r>
        <w:rPr>
          <w:rFonts w:ascii="Bookman Old Style" w:hAnsi="Bookman Old Style"/>
          <w:color w:val="000000" w:themeColor="text1"/>
          <w:sz w:val="24"/>
          <w:szCs w:val="24"/>
          <w:vertAlign w:val="subscript"/>
        </w:rPr>
        <w:t>3</w:t>
      </w:r>
      <w:r>
        <w:rPr>
          <w:rFonts w:ascii="Bookman Old Style" w:hAnsi="Bookman Old Style"/>
          <w:color w:val="000000" w:themeColor="text1"/>
          <w:sz w:val="24"/>
          <w:szCs w:val="24"/>
        </w:rPr>
        <w:t>COŌ + H</w:t>
      </w:r>
      <w:r>
        <w:rPr>
          <w:rFonts w:ascii="Bookman Old Style" w:hAnsi="Bookman Old Style"/>
          <w:color w:val="000000" w:themeColor="text1"/>
          <w:sz w:val="24"/>
          <w:szCs w:val="24"/>
          <w:vertAlign w:val="superscript"/>
        </w:rPr>
        <w:t>+</w:t>
      </w:r>
    </w:p>
    <w:p w:rsidR="00F7383A" w:rsidRDefault="00F7383A" w:rsidP="00F7383A">
      <w:pPr>
        <w:tabs>
          <w:tab w:val="center" w:pos="4680"/>
        </w:tabs>
        <w:spacing w:after="0" w:line="360" w:lineRule="auto"/>
        <w:jc w:val="both"/>
        <w:rPr>
          <w:rFonts w:ascii="Bookman Old Style" w:hAnsi="Bookman Old Style"/>
          <w:color w:val="000000" w:themeColor="text1"/>
          <w:sz w:val="24"/>
          <w:szCs w:val="24"/>
        </w:rPr>
      </w:pPr>
      <w:r>
        <w:rPr>
          <w:rFonts w:ascii="Bookman Old Style" w:hAnsi="Bookman Old Style"/>
          <w:color w:val="000000" w:themeColor="text1"/>
          <w:sz w:val="24"/>
          <w:szCs w:val="24"/>
        </w:rPr>
        <w:t>Conductivity decreases along AB due to</w:t>
      </w:r>
    </w:p>
    <w:p w:rsidR="00F7383A" w:rsidRDefault="00F7383A" w:rsidP="006C326C">
      <w:pPr>
        <w:pStyle w:val="ListParagraph"/>
        <w:numPr>
          <w:ilvl w:val="0"/>
          <w:numId w:val="222"/>
        </w:numPr>
        <w:tabs>
          <w:tab w:val="center" w:pos="4680"/>
        </w:tabs>
        <w:spacing w:after="0" w:line="360" w:lineRule="auto"/>
        <w:jc w:val="both"/>
        <w:rPr>
          <w:rFonts w:ascii="Bookman Old Style" w:hAnsi="Bookman Old Style"/>
          <w:color w:val="000000" w:themeColor="text1"/>
          <w:sz w:val="24"/>
          <w:szCs w:val="24"/>
        </w:rPr>
      </w:pPr>
      <w:r>
        <w:rPr>
          <w:rFonts w:ascii="Bookman Old Style" w:hAnsi="Bookman Old Style"/>
          <w:color w:val="000000" w:themeColor="text1"/>
          <w:sz w:val="24"/>
          <w:szCs w:val="24"/>
        </w:rPr>
        <w:t>Removal of the few hydrogen ions in the neutralization reaction by the hydroxide ions  in the solution.</w:t>
      </w:r>
    </w:p>
    <w:p w:rsidR="00F7383A" w:rsidRDefault="008E1064" w:rsidP="00F7383A">
      <w:pPr>
        <w:tabs>
          <w:tab w:val="center" w:pos="4680"/>
        </w:tabs>
        <w:spacing w:after="0" w:line="360" w:lineRule="auto"/>
        <w:jc w:val="both"/>
        <w:rPr>
          <w:rFonts w:ascii="Bookman Old Style" w:hAnsi="Bookman Old Style"/>
          <w:color w:val="000000" w:themeColor="text1"/>
          <w:sz w:val="24"/>
          <w:szCs w:val="24"/>
        </w:rPr>
      </w:pPr>
      <w:r>
        <w:rPr>
          <w:rFonts w:ascii="Bookman Old Style" w:hAnsi="Bookman Old Style"/>
          <w:noProof/>
          <w:color w:val="000000" w:themeColor="text1"/>
          <w:sz w:val="24"/>
          <w:szCs w:val="24"/>
        </w:rPr>
        <w:pict>
          <v:shape id="_x0000_s1790" type="#_x0000_t32" style="position:absolute;left:0;text-align:left;margin-left:60pt;margin-top:6.35pt;width:31.7pt;height:.05pt;z-index:252442624" o:connectortype="straight">
            <v:stroke endarrow="block"/>
          </v:shape>
        </w:pict>
      </w:r>
      <w:r w:rsidR="00F7383A">
        <w:rPr>
          <w:rFonts w:ascii="Bookman Old Style" w:hAnsi="Bookman Old Style"/>
          <w:color w:val="000000" w:themeColor="text1"/>
          <w:sz w:val="24"/>
          <w:szCs w:val="24"/>
        </w:rPr>
        <w:t>H</w:t>
      </w:r>
      <w:r w:rsidR="00F7383A">
        <w:rPr>
          <w:rFonts w:ascii="Bookman Old Style" w:hAnsi="Bookman Old Style"/>
          <w:color w:val="000000" w:themeColor="text1"/>
          <w:sz w:val="24"/>
          <w:szCs w:val="24"/>
          <w:vertAlign w:val="superscript"/>
        </w:rPr>
        <w:t>+</w:t>
      </w:r>
      <w:r w:rsidR="00F7383A">
        <w:rPr>
          <w:rFonts w:ascii="Bookman Old Style" w:hAnsi="Bookman Old Style"/>
          <w:color w:val="000000" w:themeColor="text1"/>
          <w:sz w:val="24"/>
          <w:szCs w:val="24"/>
        </w:rPr>
        <w:t xml:space="preserve"> + ŌH            H</w:t>
      </w:r>
      <w:r w:rsidR="00F7383A">
        <w:rPr>
          <w:rFonts w:ascii="Bookman Old Style" w:hAnsi="Bookman Old Style"/>
          <w:color w:val="000000" w:themeColor="text1"/>
          <w:sz w:val="24"/>
          <w:szCs w:val="24"/>
          <w:vertAlign w:val="subscript"/>
        </w:rPr>
        <w:t>2</w:t>
      </w:r>
      <w:r w:rsidR="00F7383A">
        <w:rPr>
          <w:rFonts w:ascii="Bookman Old Style" w:hAnsi="Bookman Old Style"/>
          <w:color w:val="000000" w:themeColor="text1"/>
          <w:sz w:val="24"/>
          <w:szCs w:val="24"/>
        </w:rPr>
        <w:t>O(l)</w:t>
      </w:r>
    </w:p>
    <w:p w:rsidR="00F7383A" w:rsidRDefault="00F7383A" w:rsidP="006C326C">
      <w:pPr>
        <w:pStyle w:val="ListParagraph"/>
        <w:numPr>
          <w:ilvl w:val="0"/>
          <w:numId w:val="222"/>
        </w:numPr>
        <w:tabs>
          <w:tab w:val="center" w:pos="4680"/>
        </w:tabs>
        <w:spacing w:after="0" w:line="360" w:lineRule="auto"/>
        <w:jc w:val="both"/>
        <w:rPr>
          <w:rFonts w:ascii="Bookman Old Style" w:hAnsi="Bookman Old Style"/>
          <w:color w:val="000000" w:themeColor="text1"/>
          <w:sz w:val="24"/>
          <w:szCs w:val="24"/>
        </w:rPr>
      </w:pPr>
      <w:r>
        <w:rPr>
          <w:rFonts w:ascii="Bookman Old Style" w:hAnsi="Bookman Old Style"/>
          <w:color w:val="000000" w:themeColor="text1"/>
          <w:sz w:val="24"/>
          <w:szCs w:val="24"/>
        </w:rPr>
        <w:t>Suppression of ionization of ethanoic acid by the strong salt formed due t o common ion effect, addition of a small amount of sodium hydroxide to ethanoic acid forms sodium ethanoate that suppresses the ionization of ethanoic acid.</w:t>
      </w:r>
    </w:p>
    <w:p w:rsidR="00F7383A" w:rsidRDefault="00F7383A" w:rsidP="00F7383A">
      <w:pPr>
        <w:tabs>
          <w:tab w:val="center" w:pos="4680"/>
        </w:tabs>
        <w:spacing w:after="0" w:line="360" w:lineRule="auto"/>
        <w:jc w:val="both"/>
        <w:rPr>
          <w:rFonts w:ascii="Bookman Old Style" w:hAnsi="Bookman Old Style"/>
          <w:color w:val="000000" w:themeColor="text1"/>
          <w:sz w:val="24"/>
          <w:szCs w:val="24"/>
        </w:rPr>
      </w:pPr>
      <w:r w:rsidRPr="00BB0A09">
        <w:rPr>
          <w:rFonts w:ascii="Bookman Old Style" w:hAnsi="Bookman Old Style"/>
          <w:color w:val="000000" w:themeColor="text1"/>
          <w:sz w:val="24"/>
          <w:szCs w:val="24"/>
        </w:rPr>
        <w:t>CH</w:t>
      </w:r>
      <w:r w:rsidRPr="00BB0A09">
        <w:rPr>
          <w:rFonts w:ascii="Bookman Old Style" w:hAnsi="Bookman Old Style"/>
          <w:color w:val="000000" w:themeColor="text1"/>
          <w:sz w:val="24"/>
          <w:szCs w:val="24"/>
          <w:vertAlign w:val="subscript"/>
        </w:rPr>
        <w:t>3</w:t>
      </w:r>
      <w:r>
        <w:rPr>
          <w:rFonts w:ascii="Bookman Old Style" w:hAnsi="Bookman Old Style"/>
          <w:color w:val="000000" w:themeColor="text1"/>
          <w:sz w:val="24"/>
          <w:szCs w:val="24"/>
        </w:rPr>
        <w:t>COOH(aq)              CH</w:t>
      </w:r>
      <w:r>
        <w:rPr>
          <w:rFonts w:ascii="Bookman Old Style" w:hAnsi="Bookman Old Style"/>
          <w:color w:val="000000" w:themeColor="text1"/>
          <w:sz w:val="24"/>
          <w:szCs w:val="24"/>
          <w:vertAlign w:val="subscript"/>
        </w:rPr>
        <w:t>3</w:t>
      </w:r>
      <w:r>
        <w:rPr>
          <w:rFonts w:ascii="Bookman Old Style" w:hAnsi="Bookman Old Style"/>
          <w:color w:val="000000" w:themeColor="text1"/>
          <w:sz w:val="24"/>
          <w:szCs w:val="24"/>
        </w:rPr>
        <w:t>COŌ(aq) + H</w:t>
      </w:r>
      <w:r>
        <w:rPr>
          <w:rFonts w:ascii="Bookman Old Style" w:hAnsi="Bookman Old Style"/>
          <w:color w:val="000000" w:themeColor="text1"/>
          <w:sz w:val="24"/>
          <w:szCs w:val="24"/>
          <w:vertAlign w:val="superscript"/>
        </w:rPr>
        <w:t>+</w:t>
      </w:r>
      <w:r>
        <w:rPr>
          <w:rFonts w:ascii="Bookman Old Style" w:hAnsi="Bookman Old Style"/>
          <w:color w:val="000000" w:themeColor="text1"/>
          <w:sz w:val="24"/>
          <w:szCs w:val="24"/>
        </w:rPr>
        <w:t>(aq)</w:t>
      </w:r>
    </w:p>
    <w:p w:rsidR="00F7383A" w:rsidRDefault="00F7383A" w:rsidP="00F7383A">
      <w:pPr>
        <w:tabs>
          <w:tab w:val="center" w:pos="4680"/>
        </w:tabs>
        <w:spacing w:after="0" w:line="360" w:lineRule="auto"/>
        <w:jc w:val="both"/>
        <w:rPr>
          <w:rFonts w:ascii="Bookman Old Style" w:hAnsi="Bookman Old Style"/>
          <w:color w:val="000000" w:themeColor="text1"/>
          <w:sz w:val="24"/>
          <w:szCs w:val="24"/>
        </w:rPr>
      </w:pPr>
      <w:r>
        <w:rPr>
          <w:rFonts w:ascii="Bookman Old Style" w:hAnsi="Bookman Old Style"/>
          <w:color w:val="000000" w:themeColor="text1"/>
          <w:sz w:val="24"/>
          <w:szCs w:val="24"/>
        </w:rPr>
        <w:t>CH</w:t>
      </w:r>
      <w:r>
        <w:rPr>
          <w:rFonts w:ascii="Bookman Old Style" w:hAnsi="Bookman Old Style"/>
          <w:color w:val="000000" w:themeColor="text1"/>
          <w:sz w:val="24"/>
          <w:szCs w:val="24"/>
          <w:vertAlign w:val="subscript"/>
        </w:rPr>
        <w:t>3</w:t>
      </w:r>
      <w:r>
        <w:rPr>
          <w:rFonts w:ascii="Bookman Old Style" w:hAnsi="Bookman Old Style"/>
          <w:color w:val="000000" w:themeColor="text1"/>
          <w:sz w:val="24"/>
          <w:szCs w:val="24"/>
        </w:rPr>
        <w:t>COŌNa</w:t>
      </w:r>
      <w:r>
        <w:rPr>
          <w:rFonts w:ascii="Bookman Old Style" w:hAnsi="Bookman Old Style"/>
          <w:color w:val="000000" w:themeColor="text1"/>
          <w:sz w:val="24"/>
          <w:szCs w:val="24"/>
          <w:vertAlign w:val="superscript"/>
        </w:rPr>
        <w:t>+</w:t>
      </w:r>
      <w:r>
        <w:rPr>
          <w:rFonts w:ascii="Bookman Old Style" w:hAnsi="Bookman Old Style"/>
          <w:color w:val="000000" w:themeColor="text1"/>
          <w:sz w:val="24"/>
          <w:szCs w:val="24"/>
        </w:rPr>
        <w:t>(aq)            CH</w:t>
      </w:r>
      <w:r>
        <w:rPr>
          <w:rFonts w:ascii="Bookman Old Style" w:hAnsi="Bookman Old Style"/>
          <w:color w:val="000000" w:themeColor="text1"/>
          <w:sz w:val="24"/>
          <w:szCs w:val="24"/>
          <w:vertAlign w:val="subscript"/>
        </w:rPr>
        <w:t>3</w:t>
      </w:r>
      <w:r>
        <w:rPr>
          <w:rFonts w:ascii="Bookman Old Style" w:hAnsi="Bookman Old Style"/>
          <w:color w:val="000000" w:themeColor="text1"/>
          <w:sz w:val="24"/>
          <w:szCs w:val="24"/>
        </w:rPr>
        <w:t>COŌ(aq) + Na</w:t>
      </w:r>
      <w:r>
        <w:rPr>
          <w:rFonts w:ascii="Bookman Old Style" w:hAnsi="Bookman Old Style"/>
          <w:color w:val="000000" w:themeColor="text1"/>
          <w:sz w:val="24"/>
          <w:szCs w:val="24"/>
          <w:vertAlign w:val="superscript"/>
        </w:rPr>
        <w:t>+</w:t>
      </w:r>
      <w:r>
        <w:rPr>
          <w:rFonts w:ascii="Bookman Old Style" w:hAnsi="Bookman Old Style"/>
          <w:color w:val="000000" w:themeColor="text1"/>
          <w:sz w:val="24"/>
          <w:szCs w:val="24"/>
        </w:rPr>
        <w:t>(aq)</w:t>
      </w:r>
    </w:p>
    <w:p w:rsidR="00F7383A" w:rsidRDefault="00F7383A" w:rsidP="00F7383A">
      <w:pPr>
        <w:tabs>
          <w:tab w:val="center" w:pos="4680"/>
        </w:tabs>
        <w:spacing w:after="0" w:line="360" w:lineRule="auto"/>
        <w:jc w:val="both"/>
        <w:rPr>
          <w:rFonts w:ascii="Bookman Old Style" w:hAnsi="Bookman Old Style"/>
          <w:color w:val="000000" w:themeColor="text1"/>
          <w:sz w:val="24"/>
          <w:szCs w:val="24"/>
        </w:rPr>
      </w:pPr>
      <w:r>
        <w:rPr>
          <w:rFonts w:ascii="Bookman Old Style" w:hAnsi="Bookman Old Style"/>
          <w:color w:val="000000" w:themeColor="text1"/>
          <w:sz w:val="24"/>
          <w:szCs w:val="24"/>
        </w:rPr>
        <w:t>There is a sharp increase in conductivity in the region BC due to the salt formed which fully ionizes releasing many sodium ios in solution.</w:t>
      </w:r>
    </w:p>
    <w:p w:rsidR="00F7383A" w:rsidRDefault="008E1064" w:rsidP="00F7383A">
      <w:pPr>
        <w:tabs>
          <w:tab w:val="center" w:pos="4680"/>
        </w:tabs>
        <w:spacing w:after="0" w:line="360" w:lineRule="auto"/>
        <w:jc w:val="both"/>
        <w:rPr>
          <w:rFonts w:ascii="Bookman Old Style" w:hAnsi="Bookman Old Style"/>
          <w:color w:val="000000" w:themeColor="text1"/>
          <w:sz w:val="24"/>
          <w:szCs w:val="24"/>
        </w:rPr>
      </w:pPr>
      <w:r>
        <w:rPr>
          <w:rFonts w:ascii="Bookman Old Style" w:hAnsi="Bookman Old Style"/>
          <w:noProof/>
          <w:color w:val="000000" w:themeColor="text1"/>
          <w:sz w:val="24"/>
          <w:szCs w:val="24"/>
        </w:rPr>
        <w:pict>
          <v:shape id="_x0000_s1791" type="#_x0000_t32" style="position:absolute;left:0;text-align:left;margin-left:90.85pt;margin-top:6.95pt;width:42.85pt;height:0;z-index:252443648" o:connectortype="straight">
            <v:stroke endarrow="block"/>
          </v:shape>
        </w:pict>
      </w:r>
      <w:r w:rsidR="00F7383A">
        <w:rPr>
          <w:rFonts w:ascii="Bookman Old Style" w:hAnsi="Bookman Old Style"/>
          <w:color w:val="000000" w:themeColor="text1"/>
          <w:sz w:val="24"/>
          <w:szCs w:val="24"/>
        </w:rPr>
        <w:t>CH</w:t>
      </w:r>
      <w:r w:rsidR="00F7383A">
        <w:rPr>
          <w:rFonts w:ascii="Bookman Old Style" w:hAnsi="Bookman Old Style"/>
          <w:color w:val="000000" w:themeColor="text1"/>
          <w:sz w:val="24"/>
          <w:szCs w:val="24"/>
          <w:vertAlign w:val="subscript"/>
        </w:rPr>
        <w:t>3</w:t>
      </w:r>
      <w:r w:rsidR="00F7383A">
        <w:rPr>
          <w:rFonts w:ascii="Bookman Old Style" w:hAnsi="Bookman Old Style"/>
          <w:color w:val="000000" w:themeColor="text1"/>
          <w:sz w:val="24"/>
          <w:szCs w:val="24"/>
        </w:rPr>
        <w:t>COŌNa</w:t>
      </w:r>
      <w:r w:rsidR="00F7383A">
        <w:rPr>
          <w:rFonts w:ascii="Bookman Old Style" w:hAnsi="Bookman Old Style"/>
          <w:color w:val="000000" w:themeColor="text1"/>
          <w:sz w:val="24"/>
          <w:szCs w:val="24"/>
          <w:vertAlign w:val="superscript"/>
        </w:rPr>
        <w:t>+</w:t>
      </w:r>
      <w:r w:rsidR="00F7383A">
        <w:rPr>
          <w:rFonts w:ascii="Bookman Old Style" w:hAnsi="Bookman Old Style"/>
          <w:color w:val="000000" w:themeColor="text1"/>
          <w:sz w:val="24"/>
          <w:szCs w:val="24"/>
        </w:rPr>
        <w:t xml:space="preserve">                 CH</w:t>
      </w:r>
      <w:r w:rsidR="00F7383A">
        <w:rPr>
          <w:rFonts w:ascii="Bookman Old Style" w:hAnsi="Bookman Old Style"/>
          <w:color w:val="000000" w:themeColor="text1"/>
          <w:sz w:val="24"/>
          <w:szCs w:val="24"/>
          <w:vertAlign w:val="subscript"/>
        </w:rPr>
        <w:t>3</w:t>
      </w:r>
      <w:r w:rsidR="00F7383A">
        <w:rPr>
          <w:rFonts w:ascii="Bookman Old Style" w:hAnsi="Bookman Old Style"/>
          <w:color w:val="000000" w:themeColor="text1"/>
          <w:sz w:val="24"/>
          <w:szCs w:val="24"/>
        </w:rPr>
        <w:t>COŌ(aq) + Na</w:t>
      </w:r>
      <w:r w:rsidR="00F7383A">
        <w:rPr>
          <w:rFonts w:ascii="Bookman Old Style" w:hAnsi="Bookman Old Style"/>
          <w:color w:val="000000" w:themeColor="text1"/>
          <w:sz w:val="24"/>
          <w:szCs w:val="24"/>
          <w:vertAlign w:val="superscript"/>
        </w:rPr>
        <w:t>+</w:t>
      </w:r>
      <w:r w:rsidR="00F7383A">
        <w:rPr>
          <w:rFonts w:ascii="Bookman Old Style" w:hAnsi="Bookman Old Style"/>
          <w:color w:val="000000" w:themeColor="text1"/>
          <w:sz w:val="24"/>
          <w:szCs w:val="24"/>
        </w:rPr>
        <w:t>(aq)</w:t>
      </w:r>
    </w:p>
    <w:p w:rsidR="00F7383A" w:rsidRDefault="00F7383A" w:rsidP="00F7383A">
      <w:pPr>
        <w:tabs>
          <w:tab w:val="center" w:pos="4680"/>
        </w:tabs>
        <w:spacing w:after="0" w:line="360" w:lineRule="auto"/>
        <w:jc w:val="both"/>
        <w:rPr>
          <w:rFonts w:ascii="Bookman Old Style" w:hAnsi="Bookman Old Style"/>
          <w:color w:val="000000" w:themeColor="text1"/>
          <w:sz w:val="24"/>
          <w:szCs w:val="24"/>
        </w:rPr>
      </w:pPr>
      <w:r>
        <w:rPr>
          <w:rFonts w:ascii="Bookman Old Style" w:hAnsi="Bookman Old Style"/>
          <w:color w:val="000000" w:themeColor="text1"/>
          <w:sz w:val="24"/>
          <w:szCs w:val="24"/>
        </w:rPr>
        <w:t>Point C is the end point of the titration and the volume requires to reach end point is V cm</w:t>
      </w:r>
      <w:r>
        <w:rPr>
          <w:rFonts w:ascii="Bookman Old Style" w:hAnsi="Bookman Old Style"/>
          <w:color w:val="000000" w:themeColor="text1"/>
          <w:sz w:val="24"/>
          <w:szCs w:val="24"/>
          <w:vertAlign w:val="superscript"/>
        </w:rPr>
        <w:t>3</w:t>
      </w:r>
      <w:r>
        <w:rPr>
          <w:rFonts w:ascii="Bookman Old Style" w:hAnsi="Bookman Old Style"/>
          <w:color w:val="000000" w:themeColor="text1"/>
          <w:sz w:val="24"/>
          <w:szCs w:val="24"/>
        </w:rPr>
        <w:t>. The conductivity at the end point is higher than the initial conductivity because the solution at the end point has conductivity ions than the initial solution.</w:t>
      </w:r>
    </w:p>
    <w:p w:rsidR="00F7383A" w:rsidRDefault="00F7383A" w:rsidP="00F7383A">
      <w:pPr>
        <w:tabs>
          <w:tab w:val="center" w:pos="4680"/>
        </w:tabs>
        <w:spacing w:after="0" w:line="360" w:lineRule="auto"/>
        <w:jc w:val="both"/>
        <w:rPr>
          <w:rFonts w:ascii="Bookman Old Style" w:hAnsi="Bookman Old Style"/>
          <w:color w:val="000000" w:themeColor="text1"/>
          <w:sz w:val="24"/>
          <w:szCs w:val="24"/>
        </w:rPr>
      </w:pPr>
      <w:r>
        <w:rPr>
          <w:rFonts w:ascii="Bookman Old Style" w:hAnsi="Bookman Old Style"/>
          <w:color w:val="000000" w:themeColor="text1"/>
          <w:sz w:val="24"/>
          <w:szCs w:val="24"/>
        </w:rPr>
        <w:lastRenderedPageBreak/>
        <w:t>The further gradual increase in conducting in region CD is due to excess highly conducting hydroxide ions being added after all the ethanoic acid has been neutralized.</w:t>
      </w:r>
    </w:p>
    <w:p w:rsidR="00F7383A" w:rsidRPr="00221197" w:rsidRDefault="00F7383A" w:rsidP="006C326C">
      <w:pPr>
        <w:pStyle w:val="ListParagraph"/>
        <w:numPr>
          <w:ilvl w:val="0"/>
          <w:numId w:val="223"/>
        </w:numPr>
        <w:tabs>
          <w:tab w:val="center" w:pos="4680"/>
        </w:tabs>
        <w:spacing w:after="0" w:line="360" w:lineRule="auto"/>
        <w:jc w:val="both"/>
        <w:rPr>
          <w:rFonts w:ascii="Bookman Old Style" w:hAnsi="Bookman Old Style"/>
          <w:b/>
          <w:color w:val="000000" w:themeColor="text1"/>
          <w:sz w:val="24"/>
          <w:szCs w:val="24"/>
        </w:rPr>
      </w:pPr>
      <w:r w:rsidRPr="00221197">
        <w:rPr>
          <w:rFonts w:ascii="Bookman Old Style" w:hAnsi="Bookman Old Style"/>
          <w:b/>
          <w:color w:val="000000" w:themeColor="text1"/>
          <w:sz w:val="24"/>
          <w:szCs w:val="24"/>
        </w:rPr>
        <w:t>Variation in conductivity when a weak acid such as aqueous acid is titrated with a weak base such as ammonia</w:t>
      </w:r>
    </w:p>
    <w:p w:rsidR="00F7383A" w:rsidRDefault="00F7383A" w:rsidP="00F7383A">
      <w:pPr>
        <w:tabs>
          <w:tab w:val="center" w:pos="4680"/>
        </w:tabs>
        <w:spacing w:after="0" w:line="360" w:lineRule="auto"/>
        <w:jc w:val="both"/>
        <w:rPr>
          <w:rFonts w:ascii="Bookman Old Style" w:hAnsi="Bookman Old Style"/>
          <w:color w:val="000000" w:themeColor="text1"/>
          <w:sz w:val="24"/>
          <w:szCs w:val="24"/>
        </w:rPr>
      </w:pPr>
    </w:p>
    <w:p w:rsidR="00F7383A" w:rsidRDefault="00F7383A" w:rsidP="00F7383A">
      <w:pPr>
        <w:tabs>
          <w:tab w:val="center" w:pos="4680"/>
        </w:tabs>
        <w:spacing w:after="0" w:line="360" w:lineRule="auto"/>
        <w:jc w:val="both"/>
        <w:rPr>
          <w:rFonts w:ascii="Bookman Old Style" w:hAnsi="Bookman Old Style"/>
          <w:color w:val="000000" w:themeColor="text1"/>
          <w:sz w:val="24"/>
          <w:szCs w:val="24"/>
        </w:rPr>
      </w:pPr>
      <w:r>
        <w:rPr>
          <w:rFonts w:ascii="Bookman Old Style" w:hAnsi="Bookman Old Style"/>
          <w:noProof/>
          <w:color w:val="000000" w:themeColor="text1"/>
          <w:sz w:val="24"/>
          <w:szCs w:val="24"/>
        </w:rPr>
        <w:drawing>
          <wp:inline distT="0" distB="0" distL="0" distR="0">
            <wp:extent cx="2658836" cy="1817914"/>
            <wp:effectExtent l="19050" t="0" r="8164" b="0"/>
            <wp:docPr id="17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00"/>
                    <a:srcRect t="10695"/>
                    <a:stretch>
                      <a:fillRect/>
                    </a:stretch>
                  </pic:blipFill>
                  <pic:spPr bwMode="auto">
                    <a:xfrm>
                      <a:off x="0" y="0"/>
                      <a:ext cx="2658836" cy="1817914"/>
                    </a:xfrm>
                    <a:prstGeom prst="rect">
                      <a:avLst/>
                    </a:prstGeom>
                    <a:noFill/>
                    <a:ln w="9525">
                      <a:noFill/>
                      <a:miter lim="800000"/>
                      <a:headEnd/>
                      <a:tailEnd/>
                    </a:ln>
                  </pic:spPr>
                </pic:pic>
              </a:graphicData>
            </a:graphic>
          </wp:inline>
        </w:drawing>
      </w:r>
    </w:p>
    <w:p w:rsidR="00F7383A" w:rsidRDefault="00F7383A" w:rsidP="00F7383A">
      <w:pPr>
        <w:tabs>
          <w:tab w:val="center" w:pos="4680"/>
        </w:tabs>
        <w:spacing w:after="0" w:line="360" w:lineRule="auto"/>
        <w:jc w:val="both"/>
        <w:rPr>
          <w:rFonts w:ascii="Bookman Old Style" w:hAnsi="Bookman Old Style"/>
          <w:color w:val="000000" w:themeColor="text1"/>
          <w:sz w:val="24"/>
          <w:szCs w:val="24"/>
        </w:rPr>
      </w:pPr>
      <w:r>
        <w:rPr>
          <w:rFonts w:ascii="Bookman Old Style" w:hAnsi="Bookman Old Style"/>
          <w:color w:val="000000" w:themeColor="text1"/>
          <w:sz w:val="24"/>
          <w:szCs w:val="24"/>
        </w:rPr>
        <w:t>At point A conductivity is low because ethanoic acid is weak and only slightly ionizes in solution releasing few hydrogen ions in solution.</w:t>
      </w:r>
    </w:p>
    <w:p w:rsidR="00F7383A" w:rsidRDefault="00F7383A" w:rsidP="00F7383A">
      <w:pPr>
        <w:tabs>
          <w:tab w:val="center" w:pos="4680"/>
        </w:tabs>
        <w:spacing w:after="0" w:line="360" w:lineRule="auto"/>
        <w:jc w:val="both"/>
        <w:rPr>
          <w:rFonts w:ascii="Bookman Old Style" w:hAnsi="Bookman Old Style"/>
          <w:color w:val="000000" w:themeColor="text1"/>
          <w:sz w:val="24"/>
          <w:szCs w:val="24"/>
        </w:rPr>
      </w:pPr>
      <w:r>
        <w:rPr>
          <w:rFonts w:ascii="Bookman Old Style" w:hAnsi="Bookman Old Style"/>
          <w:color w:val="000000" w:themeColor="text1"/>
          <w:sz w:val="24"/>
          <w:szCs w:val="24"/>
        </w:rPr>
        <w:t>Neutralization of the hydrogen ions by ammonia (ŌH from NH</w:t>
      </w:r>
      <w:r>
        <w:rPr>
          <w:rFonts w:ascii="Bookman Old Style" w:hAnsi="Bookman Old Style"/>
          <w:color w:val="000000" w:themeColor="text1"/>
          <w:sz w:val="24"/>
          <w:szCs w:val="24"/>
          <w:vertAlign w:val="subscript"/>
        </w:rPr>
        <w:t>4</w:t>
      </w:r>
      <w:r>
        <w:rPr>
          <w:rFonts w:ascii="Bookman Old Style" w:hAnsi="Bookman Old Style"/>
          <w:color w:val="000000" w:themeColor="text1"/>
          <w:sz w:val="24"/>
          <w:szCs w:val="24"/>
        </w:rPr>
        <w:t>OH). The fast moving hydrogen ions are being replaced by the less moving ammonia ions with formation of neutral water molecules.</w:t>
      </w:r>
    </w:p>
    <w:p w:rsidR="00F7383A" w:rsidRDefault="008E1064" w:rsidP="00F7383A">
      <w:pPr>
        <w:tabs>
          <w:tab w:val="center" w:pos="4680"/>
        </w:tabs>
        <w:spacing w:after="0" w:line="360" w:lineRule="auto"/>
        <w:jc w:val="both"/>
        <w:rPr>
          <w:rFonts w:ascii="Bookman Old Style" w:eastAsiaTheme="minorEastAsia" w:hAnsi="Bookman Old Style"/>
          <w:color w:val="000000" w:themeColor="text1"/>
          <w:sz w:val="24"/>
          <w:szCs w:val="24"/>
        </w:rPr>
      </w:pPr>
      <w:r>
        <w:rPr>
          <w:rFonts w:ascii="Bookman Old Style" w:hAnsi="Bookman Old Style"/>
          <w:noProof/>
          <w:color w:val="000000" w:themeColor="text1"/>
          <w:sz w:val="24"/>
          <w:szCs w:val="24"/>
        </w:rPr>
        <w:pict>
          <v:shape id="_x0000_s1792" type="#_x0000_t32" style="position:absolute;left:0;text-align:left;margin-left:108pt;margin-top:6.3pt;width:42pt;height:0;z-index:252444672" o:connectortype="straight">
            <v:stroke endarrow="block"/>
          </v:shape>
        </w:pict>
      </w:r>
      <w:r w:rsidR="00F7383A">
        <w:rPr>
          <w:rFonts w:ascii="Bookman Old Style" w:hAnsi="Bookman Old Style"/>
          <w:color w:val="000000" w:themeColor="text1"/>
          <w:sz w:val="24"/>
          <w:szCs w:val="24"/>
        </w:rPr>
        <w:t>NH</w:t>
      </w:r>
      <w:r w:rsidR="00F7383A">
        <w:rPr>
          <w:rFonts w:ascii="Bookman Old Style" w:hAnsi="Bookman Old Style"/>
          <w:color w:val="000000" w:themeColor="text1"/>
          <w:sz w:val="24"/>
          <w:szCs w:val="24"/>
          <w:vertAlign w:val="subscript"/>
        </w:rPr>
        <w:t>3</w:t>
      </w:r>
      <w:r w:rsidR="00F7383A">
        <w:rPr>
          <w:rFonts w:ascii="Bookman Old Style" w:hAnsi="Bookman Old Style"/>
          <w:color w:val="000000" w:themeColor="text1"/>
          <w:sz w:val="24"/>
          <w:szCs w:val="24"/>
        </w:rPr>
        <w:t>(aq) + H</w:t>
      </w:r>
      <w:r w:rsidR="00F7383A">
        <w:rPr>
          <w:rFonts w:ascii="Bookman Old Style" w:hAnsi="Bookman Old Style"/>
          <w:color w:val="000000" w:themeColor="text1"/>
          <w:sz w:val="24"/>
          <w:szCs w:val="24"/>
          <w:vertAlign w:val="superscript"/>
        </w:rPr>
        <w:t>+</w:t>
      </w:r>
      <w:r w:rsidR="00F7383A">
        <w:rPr>
          <w:rFonts w:ascii="Bookman Old Style" w:hAnsi="Bookman Old Style"/>
          <w:color w:val="000000" w:themeColor="text1"/>
          <w:sz w:val="24"/>
          <w:szCs w:val="24"/>
        </w:rPr>
        <w:t xml:space="preserve">(aq)                   </w:t>
      </w:r>
      <m:oMath>
        <m:sSubSup>
          <m:sSubSupPr>
            <m:ctrlPr>
              <w:rPr>
                <w:rFonts w:ascii="Cambria Math" w:hAnsi="Cambria Math"/>
                <w:i/>
                <w:color w:val="000000" w:themeColor="text1"/>
                <w:sz w:val="24"/>
                <w:szCs w:val="24"/>
              </w:rPr>
            </m:ctrlPr>
          </m:sSubSupPr>
          <m:e>
            <m:r>
              <w:rPr>
                <w:rFonts w:ascii="Cambria Math" w:hAnsi="Cambria Math"/>
                <w:color w:val="000000" w:themeColor="text1"/>
                <w:sz w:val="24"/>
                <w:szCs w:val="24"/>
              </w:rPr>
              <m:t>NH</m:t>
            </m:r>
          </m:e>
          <m:sub>
            <m:r>
              <w:rPr>
                <w:rFonts w:ascii="Cambria Math" w:hAnsi="Cambria Math"/>
                <w:color w:val="000000" w:themeColor="text1"/>
                <w:sz w:val="24"/>
                <w:szCs w:val="24"/>
              </w:rPr>
              <m:t>4</m:t>
            </m:r>
          </m:sub>
          <m:sup>
            <m:r>
              <w:rPr>
                <w:rFonts w:ascii="Cambria Math" w:hAnsi="Cambria Math"/>
                <w:color w:val="000000" w:themeColor="text1"/>
                <w:sz w:val="24"/>
                <w:szCs w:val="24"/>
              </w:rPr>
              <m:t>+</m:t>
            </m:r>
          </m:sup>
        </m:sSubSup>
      </m:oMath>
      <w:r w:rsidR="00F7383A">
        <w:rPr>
          <w:rFonts w:ascii="Bookman Old Style" w:eastAsiaTheme="minorEastAsia" w:hAnsi="Bookman Old Style"/>
          <w:color w:val="000000" w:themeColor="text1"/>
          <w:sz w:val="24"/>
          <w:szCs w:val="24"/>
        </w:rPr>
        <w:t>(aq)</w:t>
      </w:r>
    </w:p>
    <w:p w:rsidR="00F7383A" w:rsidRDefault="008E1064" w:rsidP="00F7383A">
      <w:pPr>
        <w:tabs>
          <w:tab w:val="center" w:pos="4680"/>
        </w:tabs>
        <w:spacing w:after="0" w:line="360" w:lineRule="auto"/>
        <w:jc w:val="both"/>
        <w:rPr>
          <w:rFonts w:ascii="Bookman Old Style" w:eastAsiaTheme="minorEastAsia" w:hAnsi="Bookman Old Style"/>
          <w:color w:val="000000" w:themeColor="text1"/>
          <w:sz w:val="24"/>
          <w:szCs w:val="24"/>
        </w:rPr>
      </w:pPr>
      <w:r>
        <w:rPr>
          <w:rFonts w:ascii="Bookman Old Style" w:eastAsiaTheme="minorEastAsia" w:hAnsi="Bookman Old Style"/>
          <w:noProof/>
          <w:color w:val="000000" w:themeColor="text1"/>
          <w:sz w:val="24"/>
          <w:szCs w:val="24"/>
        </w:rPr>
        <w:pict>
          <v:shape id="_x0000_s1793" type="#_x0000_t32" style="position:absolute;left:0;text-align:left;margin-left:108pt;margin-top:9.1pt;width:42pt;height:0;z-index:252445696" o:connectortype="straight">
            <v:stroke endarrow="block"/>
          </v:shape>
        </w:pict>
      </w:r>
      <w:r w:rsidR="00F7383A">
        <w:rPr>
          <w:rFonts w:ascii="Bookman Old Style" w:eastAsiaTheme="minorEastAsia" w:hAnsi="Bookman Old Style"/>
          <w:color w:val="000000" w:themeColor="text1"/>
          <w:sz w:val="24"/>
          <w:szCs w:val="24"/>
        </w:rPr>
        <w:t>NH</w:t>
      </w:r>
      <w:r w:rsidR="00F7383A">
        <w:rPr>
          <w:rFonts w:ascii="Bookman Old Style" w:eastAsiaTheme="minorEastAsia" w:hAnsi="Bookman Old Style"/>
          <w:color w:val="000000" w:themeColor="text1"/>
          <w:sz w:val="24"/>
          <w:szCs w:val="24"/>
          <w:vertAlign w:val="subscript"/>
        </w:rPr>
        <w:t>4</w:t>
      </w:r>
      <w:r w:rsidR="00F7383A">
        <w:rPr>
          <w:rFonts w:ascii="Bookman Old Style" w:eastAsiaTheme="minorEastAsia" w:hAnsi="Bookman Old Style"/>
          <w:color w:val="000000" w:themeColor="text1"/>
          <w:sz w:val="24"/>
          <w:szCs w:val="24"/>
        </w:rPr>
        <w:t>OH + H</w:t>
      </w:r>
      <w:r w:rsidR="00F7383A">
        <w:rPr>
          <w:rFonts w:ascii="Bookman Old Style" w:eastAsiaTheme="minorEastAsia" w:hAnsi="Bookman Old Style"/>
          <w:color w:val="000000" w:themeColor="text1"/>
          <w:sz w:val="24"/>
          <w:szCs w:val="24"/>
          <w:vertAlign w:val="superscript"/>
        </w:rPr>
        <w:t>+</w:t>
      </w:r>
      <w:r w:rsidR="00F7383A">
        <w:rPr>
          <w:rFonts w:ascii="Bookman Old Style" w:eastAsiaTheme="minorEastAsia" w:hAnsi="Bookman Old Style"/>
          <w:color w:val="000000" w:themeColor="text1"/>
          <w:sz w:val="24"/>
          <w:szCs w:val="24"/>
        </w:rPr>
        <w:t xml:space="preserve">(aq)                  </w:t>
      </w:r>
      <m:oMath>
        <m:sSubSup>
          <m:sSubSupPr>
            <m:ctrlPr>
              <w:rPr>
                <w:rFonts w:ascii="Cambria Math" w:hAnsi="Cambria Math"/>
                <w:i/>
                <w:color w:val="000000" w:themeColor="text1"/>
                <w:sz w:val="24"/>
                <w:szCs w:val="24"/>
              </w:rPr>
            </m:ctrlPr>
          </m:sSubSupPr>
          <m:e>
            <m:r>
              <w:rPr>
                <w:rFonts w:ascii="Cambria Math" w:hAnsi="Cambria Math"/>
                <w:color w:val="000000" w:themeColor="text1"/>
                <w:sz w:val="24"/>
                <w:szCs w:val="24"/>
              </w:rPr>
              <m:t>NH</m:t>
            </m:r>
          </m:e>
          <m:sub>
            <m:r>
              <w:rPr>
                <w:rFonts w:ascii="Cambria Math" w:hAnsi="Cambria Math"/>
                <w:color w:val="000000" w:themeColor="text1"/>
                <w:sz w:val="24"/>
                <w:szCs w:val="24"/>
              </w:rPr>
              <m:t>4</m:t>
            </m:r>
          </m:sub>
          <m:sup>
            <m:r>
              <w:rPr>
                <w:rFonts w:ascii="Cambria Math" w:hAnsi="Cambria Math"/>
                <w:color w:val="000000" w:themeColor="text1"/>
                <w:sz w:val="24"/>
                <w:szCs w:val="24"/>
              </w:rPr>
              <m:t>+</m:t>
            </m:r>
          </m:sup>
        </m:sSubSup>
      </m:oMath>
      <w:r w:rsidR="00F7383A">
        <w:rPr>
          <w:rFonts w:ascii="Bookman Old Style" w:eastAsiaTheme="minorEastAsia" w:hAnsi="Bookman Old Style"/>
          <w:color w:val="000000" w:themeColor="text1"/>
          <w:sz w:val="24"/>
          <w:szCs w:val="24"/>
        </w:rPr>
        <w:t xml:space="preserve"> + H</w:t>
      </w:r>
      <w:r w:rsidR="00F7383A">
        <w:rPr>
          <w:rFonts w:ascii="Bookman Old Style" w:eastAsiaTheme="minorEastAsia" w:hAnsi="Bookman Old Style"/>
          <w:color w:val="000000" w:themeColor="text1"/>
          <w:sz w:val="24"/>
          <w:szCs w:val="24"/>
          <w:vertAlign w:val="subscript"/>
        </w:rPr>
        <w:t>2</w:t>
      </w:r>
      <w:r w:rsidR="00F7383A">
        <w:rPr>
          <w:rFonts w:ascii="Bookman Old Style" w:eastAsiaTheme="minorEastAsia" w:hAnsi="Bookman Old Style"/>
          <w:color w:val="000000" w:themeColor="text1"/>
          <w:sz w:val="24"/>
          <w:szCs w:val="24"/>
        </w:rPr>
        <w:t>O</w:t>
      </w:r>
    </w:p>
    <w:p w:rsidR="00F7383A" w:rsidRDefault="00F7383A" w:rsidP="00F7383A">
      <w:pPr>
        <w:tabs>
          <w:tab w:val="center" w:pos="4680"/>
        </w:tabs>
        <w:spacing w:after="0" w:line="360" w:lineRule="auto"/>
        <w:jc w:val="both"/>
        <w:rPr>
          <w:rFonts w:ascii="Bookman Old Style" w:eastAsiaTheme="minorEastAsia" w:hAnsi="Bookman Old Style"/>
          <w:color w:val="000000" w:themeColor="text1"/>
          <w:sz w:val="24"/>
          <w:szCs w:val="24"/>
        </w:rPr>
      </w:pPr>
      <w:r>
        <w:rPr>
          <w:rFonts w:ascii="Bookman Old Style" w:eastAsiaTheme="minorEastAsia" w:hAnsi="Bookman Old Style"/>
          <w:color w:val="000000" w:themeColor="text1"/>
          <w:sz w:val="24"/>
          <w:szCs w:val="24"/>
        </w:rPr>
        <w:t>Suppression of the ionization of ethanoic acid due to common ion effect</w:t>
      </w:r>
    </w:p>
    <w:p w:rsidR="00F7383A" w:rsidRDefault="00F7383A" w:rsidP="00F7383A">
      <w:pPr>
        <w:tabs>
          <w:tab w:val="center" w:pos="4680"/>
        </w:tabs>
        <w:spacing w:after="0" w:line="360" w:lineRule="auto"/>
        <w:jc w:val="both"/>
        <w:rPr>
          <w:rFonts w:ascii="Bookman Old Style" w:eastAsiaTheme="minorEastAsia" w:hAnsi="Bookman Old Style"/>
          <w:color w:val="000000" w:themeColor="text1"/>
          <w:sz w:val="24"/>
          <w:szCs w:val="24"/>
        </w:rPr>
      </w:pPr>
      <w:r>
        <w:rPr>
          <w:rFonts w:ascii="Bookman Old Style" w:eastAsiaTheme="minorEastAsia" w:hAnsi="Bookman Old Style"/>
          <w:color w:val="000000" w:themeColor="text1"/>
          <w:sz w:val="24"/>
          <w:szCs w:val="24"/>
        </w:rPr>
        <w:t>CH</w:t>
      </w:r>
      <w:r>
        <w:rPr>
          <w:rFonts w:ascii="Bookman Old Style" w:eastAsiaTheme="minorEastAsia" w:hAnsi="Bookman Old Style"/>
          <w:color w:val="000000" w:themeColor="text1"/>
          <w:sz w:val="24"/>
          <w:szCs w:val="24"/>
          <w:vertAlign w:val="subscript"/>
        </w:rPr>
        <w:t>3</w:t>
      </w:r>
      <w:r>
        <w:rPr>
          <w:rFonts w:ascii="Bookman Old Style" w:eastAsiaTheme="minorEastAsia" w:hAnsi="Bookman Old Style"/>
          <w:color w:val="000000" w:themeColor="text1"/>
          <w:sz w:val="24"/>
          <w:szCs w:val="24"/>
        </w:rPr>
        <w:t>COOH(aq)                    CH</w:t>
      </w:r>
      <w:r>
        <w:rPr>
          <w:rFonts w:ascii="Bookman Old Style" w:eastAsiaTheme="minorEastAsia" w:hAnsi="Bookman Old Style"/>
          <w:color w:val="000000" w:themeColor="text1"/>
          <w:sz w:val="24"/>
          <w:szCs w:val="24"/>
          <w:vertAlign w:val="subscript"/>
        </w:rPr>
        <w:t>3</w:t>
      </w:r>
      <w:r>
        <w:rPr>
          <w:rFonts w:ascii="Bookman Old Style" w:eastAsiaTheme="minorEastAsia" w:hAnsi="Bookman Old Style"/>
          <w:color w:val="000000" w:themeColor="text1"/>
          <w:sz w:val="24"/>
          <w:szCs w:val="24"/>
        </w:rPr>
        <w:t>COŌ(aq) + H</w:t>
      </w:r>
      <w:r>
        <w:rPr>
          <w:rFonts w:ascii="Bookman Old Style" w:eastAsiaTheme="minorEastAsia" w:hAnsi="Bookman Old Style"/>
          <w:color w:val="000000" w:themeColor="text1"/>
          <w:sz w:val="24"/>
          <w:szCs w:val="24"/>
          <w:vertAlign w:val="superscript"/>
        </w:rPr>
        <w:t>+</w:t>
      </w:r>
      <w:r>
        <w:rPr>
          <w:rFonts w:ascii="Bookman Old Style" w:eastAsiaTheme="minorEastAsia" w:hAnsi="Bookman Old Style"/>
          <w:color w:val="000000" w:themeColor="text1"/>
          <w:sz w:val="24"/>
          <w:szCs w:val="24"/>
        </w:rPr>
        <w:t>(aq)</w:t>
      </w:r>
    </w:p>
    <w:p w:rsidR="00F7383A" w:rsidRDefault="008E1064" w:rsidP="00F7383A">
      <w:pPr>
        <w:tabs>
          <w:tab w:val="center" w:pos="4680"/>
        </w:tabs>
        <w:spacing w:after="0" w:line="360" w:lineRule="auto"/>
        <w:jc w:val="both"/>
        <w:rPr>
          <w:rFonts w:ascii="Bookman Old Style" w:eastAsiaTheme="minorEastAsia" w:hAnsi="Bookman Old Style"/>
          <w:color w:val="000000" w:themeColor="text1"/>
          <w:sz w:val="24"/>
          <w:szCs w:val="24"/>
        </w:rPr>
      </w:pPr>
      <w:r>
        <w:rPr>
          <w:rFonts w:ascii="Bookman Old Style" w:eastAsiaTheme="minorEastAsia" w:hAnsi="Bookman Old Style"/>
          <w:noProof/>
          <w:color w:val="000000" w:themeColor="text1"/>
          <w:sz w:val="24"/>
          <w:szCs w:val="24"/>
        </w:rPr>
        <w:pict>
          <v:shape id="_x0000_s1795" type="#_x0000_t32" style="position:absolute;left:0;text-align:left;margin-left:108pt;margin-top:6.45pt;width:46.3pt;height:0;z-index:252447744" o:connectortype="straight">
            <v:stroke endarrow="block"/>
          </v:shape>
        </w:pict>
      </w:r>
      <w:r w:rsidR="00F7383A">
        <w:rPr>
          <w:rFonts w:ascii="Bookman Old Style" w:eastAsiaTheme="minorEastAsia" w:hAnsi="Bookman Old Style"/>
          <w:color w:val="000000" w:themeColor="text1"/>
          <w:sz w:val="24"/>
          <w:szCs w:val="24"/>
        </w:rPr>
        <w:t>CH</w:t>
      </w:r>
      <w:r w:rsidR="00F7383A">
        <w:rPr>
          <w:rFonts w:ascii="Bookman Old Style" w:eastAsiaTheme="minorEastAsia" w:hAnsi="Bookman Old Style"/>
          <w:color w:val="000000" w:themeColor="text1"/>
          <w:sz w:val="24"/>
          <w:szCs w:val="24"/>
          <w:vertAlign w:val="subscript"/>
        </w:rPr>
        <w:t>3</w:t>
      </w:r>
      <w:r w:rsidR="00F7383A">
        <w:rPr>
          <w:rFonts w:ascii="Bookman Old Style" w:eastAsiaTheme="minorEastAsia" w:hAnsi="Bookman Old Style"/>
          <w:color w:val="000000" w:themeColor="text1"/>
          <w:sz w:val="24"/>
          <w:szCs w:val="24"/>
        </w:rPr>
        <w:t>COŌ</w:t>
      </w:r>
      <m:oMath>
        <m:sSubSup>
          <m:sSubSupPr>
            <m:ctrlPr>
              <w:rPr>
                <w:rFonts w:ascii="Cambria Math" w:hAnsi="Cambria Math"/>
                <w:i/>
                <w:color w:val="000000" w:themeColor="text1"/>
                <w:sz w:val="24"/>
                <w:szCs w:val="24"/>
              </w:rPr>
            </m:ctrlPr>
          </m:sSubSupPr>
          <m:e>
            <m:r>
              <w:rPr>
                <w:rFonts w:ascii="Cambria Math" w:hAnsi="Cambria Math"/>
                <w:color w:val="000000" w:themeColor="text1"/>
                <w:sz w:val="24"/>
                <w:szCs w:val="24"/>
              </w:rPr>
              <m:t>NH</m:t>
            </m:r>
          </m:e>
          <m:sub>
            <m:r>
              <w:rPr>
                <w:rFonts w:ascii="Cambria Math" w:hAnsi="Cambria Math"/>
                <w:color w:val="000000" w:themeColor="text1"/>
                <w:sz w:val="24"/>
                <w:szCs w:val="24"/>
              </w:rPr>
              <m:t>4</m:t>
            </m:r>
          </m:sub>
          <m:sup>
            <m:r>
              <w:rPr>
                <w:rFonts w:ascii="Cambria Math" w:hAnsi="Cambria Math"/>
                <w:color w:val="000000" w:themeColor="text1"/>
                <w:sz w:val="24"/>
                <w:szCs w:val="24"/>
              </w:rPr>
              <m:t>+</m:t>
            </m:r>
          </m:sup>
        </m:sSubSup>
      </m:oMath>
      <w:r w:rsidR="00F7383A">
        <w:rPr>
          <w:rFonts w:ascii="Bookman Old Style" w:eastAsiaTheme="minorEastAsia" w:hAnsi="Bookman Old Style"/>
          <w:color w:val="000000" w:themeColor="text1"/>
          <w:sz w:val="24"/>
          <w:szCs w:val="24"/>
        </w:rPr>
        <w:t>(aq)                  CH</w:t>
      </w:r>
      <w:r w:rsidR="00F7383A">
        <w:rPr>
          <w:rFonts w:ascii="Bookman Old Style" w:eastAsiaTheme="minorEastAsia" w:hAnsi="Bookman Old Style"/>
          <w:color w:val="000000" w:themeColor="text1"/>
          <w:sz w:val="24"/>
          <w:szCs w:val="24"/>
          <w:vertAlign w:val="subscript"/>
        </w:rPr>
        <w:t>3</w:t>
      </w:r>
      <w:r w:rsidR="00F7383A">
        <w:rPr>
          <w:rFonts w:ascii="Bookman Old Style" w:eastAsiaTheme="minorEastAsia" w:hAnsi="Bookman Old Style"/>
          <w:color w:val="000000" w:themeColor="text1"/>
          <w:sz w:val="24"/>
          <w:szCs w:val="24"/>
        </w:rPr>
        <w:t xml:space="preserve">COŌ(aq) + </w:t>
      </w:r>
      <m:oMath>
        <m:sSubSup>
          <m:sSubSupPr>
            <m:ctrlPr>
              <w:rPr>
                <w:rFonts w:ascii="Cambria Math" w:hAnsi="Cambria Math"/>
                <w:i/>
                <w:color w:val="000000" w:themeColor="text1"/>
                <w:sz w:val="24"/>
                <w:szCs w:val="24"/>
              </w:rPr>
            </m:ctrlPr>
          </m:sSubSupPr>
          <m:e>
            <m:r>
              <w:rPr>
                <w:rFonts w:ascii="Cambria Math" w:hAnsi="Cambria Math"/>
                <w:color w:val="000000" w:themeColor="text1"/>
                <w:sz w:val="24"/>
                <w:szCs w:val="24"/>
              </w:rPr>
              <m:t>NH</m:t>
            </m:r>
          </m:e>
          <m:sub>
            <m:r>
              <w:rPr>
                <w:rFonts w:ascii="Cambria Math" w:hAnsi="Cambria Math"/>
                <w:color w:val="000000" w:themeColor="text1"/>
                <w:sz w:val="24"/>
                <w:szCs w:val="24"/>
              </w:rPr>
              <m:t>4</m:t>
            </m:r>
          </m:sub>
          <m:sup>
            <m:r>
              <w:rPr>
                <w:rFonts w:ascii="Cambria Math" w:hAnsi="Cambria Math"/>
                <w:color w:val="000000" w:themeColor="text1"/>
                <w:sz w:val="24"/>
                <w:szCs w:val="24"/>
              </w:rPr>
              <m:t>+</m:t>
            </m:r>
          </m:sup>
        </m:sSubSup>
      </m:oMath>
    </w:p>
    <w:p w:rsidR="00F7383A" w:rsidRDefault="00F7383A" w:rsidP="00F7383A">
      <w:pPr>
        <w:tabs>
          <w:tab w:val="center" w:pos="4680"/>
        </w:tabs>
        <w:spacing w:after="0" w:line="360" w:lineRule="auto"/>
        <w:jc w:val="both"/>
        <w:rPr>
          <w:rFonts w:ascii="Bookman Old Style" w:eastAsiaTheme="minorEastAsia" w:hAnsi="Bookman Old Style"/>
          <w:color w:val="000000" w:themeColor="text1"/>
          <w:sz w:val="24"/>
          <w:szCs w:val="24"/>
        </w:rPr>
      </w:pPr>
      <w:r>
        <w:rPr>
          <w:rFonts w:ascii="Bookman Old Style" w:eastAsiaTheme="minorEastAsia" w:hAnsi="Bookman Old Style"/>
          <w:color w:val="000000" w:themeColor="text1"/>
          <w:sz w:val="24"/>
          <w:szCs w:val="24"/>
        </w:rPr>
        <w:t>Atom BC conductivity increases due to formation of a strong electrolyte ethanoate which fully desociates releasing many conducting ions. The end point is at point C and the volume of ammonia needed to reach end point is Vcm</w:t>
      </w:r>
      <w:r>
        <w:rPr>
          <w:rFonts w:ascii="Bookman Old Style" w:eastAsiaTheme="minorEastAsia" w:hAnsi="Bookman Old Style"/>
          <w:color w:val="000000" w:themeColor="text1"/>
          <w:sz w:val="24"/>
          <w:szCs w:val="24"/>
          <w:vertAlign w:val="superscript"/>
        </w:rPr>
        <w:t>3</w:t>
      </w:r>
      <w:r>
        <w:rPr>
          <w:rFonts w:ascii="Bookman Old Style" w:eastAsiaTheme="minorEastAsia" w:hAnsi="Bookman Old Style"/>
          <w:color w:val="000000" w:themeColor="text1"/>
          <w:sz w:val="24"/>
          <w:szCs w:val="24"/>
        </w:rPr>
        <w:t xml:space="preserve">. The conductivity at all the end point is high due to strong electrolyte formed compared to the original ethanoic acid which is a weak electrolyte. At the end point all ethanoic acid has been neutralized so on more formation of ammonium ethanoate and any ammonia added from the burette does not </w:t>
      </w:r>
      <w:r>
        <w:rPr>
          <w:rFonts w:ascii="Bookman Old Style" w:eastAsiaTheme="minorEastAsia" w:hAnsi="Bookman Old Style"/>
          <w:color w:val="000000" w:themeColor="text1"/>
          <w:sz w:val="24"/>
          <w:szCs w:val="24"/>
        </w:rPr>
        <w:lastRenderedPageBreak/>
        <w:t>contribute to conductivity because it is suppressed from ionizing due to common ion effect and the conductivity remains constant along CD.</w:t>
      </w:r>
    </w:p>
    <w:p w:rsidR="00F7383A" w:rsidRPr="006F2926" w:rsidRDefault="00F7383A" w:rsidP="00F7383A">
      <w:pPr>
        <w:tabs>
          <w:tab w:val="center" w:pos="4680"/>
        </w:tabs>
        <w:spacing w:after="0" w:line="360" w:lineRule="auto"/>
        <w:jc w:val="both"/>
        <w:rPr>
          <w:rFonts w:ascii="Bookman Old Style" w:eastAsiaTheme="minorEastAsia" w:hAnsi="Bookman Old Style"/>
          <w:b/>
          <w:color w:val="000000" w:themeColor="text1"/>
          <w:sz w:val="24"/>
          <w:szCs w:val="24"/>
        </w:rPr>
      </w:pPr>
      <w:r w:rsidRPr="006F2926">
        <w:rPr>
          <w:rFonts w:ascii="Bookman Old Style" w:eastAsiaTheme="minorEastAsia" w:hAnsi="Bookman Old Style"/>
          <w:b/>
          <w:color w:val="000000" w:themeColor="text1"/>
          <w:sz w:val="24"/>
          <w:szCs w:val="24"/>
        </w:rPr>
        <w:t>Changes in conductivity when a strong acid is titrated with a weak base eg HCl and Ammonia</w:t>
      </w:r>
    </w:p>
    <w:p w:rsidR="00F7383A" w:rsidRDefault="00F7383A" w:rsidP="00F7383A">
      <w:pPr>
        <w:tabs>
          <w:tab w:val="center" w:pos="4680"/>
        </w:tabs>
        <w:spacing w:after="0" w:line="360" w:lineRule="auto"/>
        <w:jc w:val="both"/>
        <w:rPr>
          <w:rFonts w:ascii="Bookman Old Style" w:hAnsi="Bookman Old Style"/>
          <w:color w:val="000000" w:themeColor="text1"/>
          <w:sz w:val="24"/>
          <w:szCs w:val="24"/>
        </w:rPr>
      </w:pPr>
      <w:r>
        <w:rPr>
          <w:rFonts w:ascii="Bookman Old Style" w:hAnsi="Bookman Old Style"/>
          <w:noProof/>
          <w:color w:val="000000" w:themeColor="text1"/>
          <w:sz w:val="24"/>
          <w:szCs w:val="24"/>
        </w:rPr>
        <w:drawing>
          <wp:inline distT="0" distB="0" distL="0" distR="0">
            <wp:extent cx="2025015" cy="2275205"/>
            <wp:effectExtent l="19050" t="0" r="0" b="0"/>
            <wp:docPr id="177"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01"/>
                    <a:srcRect/>
                    <a:stretch>
                      <a:fillRect/>
                    </a:stretch>
                  </pic:blipFill>
                  <pic:spPr bwMode="auto">
                    <a:xfrm>
                      <a:off x="0" y="0"/>
                      <a:ext cx="2025015" cy="2275205"/>
                    </a:xfrm>
                    <a:prstGeom prst="rect">
                      <a:avLst/>
                    </a:prstGeom>
                    <a:noFill/>
                    <a:ln w="9525">
                      <a:noFill/>
                      <a:miter lim="800000"/>
                      <a:headEnd/>
                      <a:tailEnd/>
                    </a:ln>
                  </pic:spPr>
                </pic:pic>
              </a:graphicData>
            </a:graphic>
          </wp:inline>
        </w:drawing>
      </w:r>
    </w:p>
    <w:p w:rsidR="00F7383A" w:rsidRDefault="00F7383A" w:rsidP="00F7383A">
      <w:pPr>
        <w:tabs>
          <w:tab w:val="center" w:pos="4680"/>
        </w:tabs>
        <w:spacing w:after="0" w:line="360" w:lineRule="auto"/>
        <w:jc w:val="both"/>
        <w:rPr>
          <w:rFonts w:ascii="Bookman Old Style" w:hAnsi="Bookman Old Style"/>
          <w:color w:val="000000" w:themeColor="text1"/>
          <w:sz w:val="24"/>
          <w:szCs w:val="24"/>
        </w:rPr>
      </w:pPr>
      <w:r>
        <w:rPr>
          <w:rFonts w:ascii="Bookman Old Style" w:hAnsi="Bookman Old Style"/>
          <w:color w:val="000000" w:themeColor="text1"/>
          <w:sz w:val="24"/>
          <w:szCs w:val="24"/>
        </w:rPr>
        <w:t>The initial conductivity is high because the acid is a strong electrolyte and fully dissociated releasing many and highly conducting hydrogen ions. Conductivity decreases a long AB because of the removal of the hydrogen ions due to their neutralization by ammonia. The hydrogen ions are being replaced by the ammonia ions which are less conducting.</w:t>
      </w:r>
    </w:p>
    <w:p w:rsidR="00F7383A" w:rsidRDefault="008E1064" w:rsidP="00F7383A">
      <w:pPr>
        <w:tabs>
          <w:tab w:val="center" w:pos="4680"/>
        </w:tabs>
        <w:spacing w:after="0" w:line="360" w:lineRule="auto"/>
        <w:jc w:val="both"/>
        <w:rPr>
          <w:rFonts w:ascii="Bookman Old Style" w:eastAsiaTheme="minorEastAsia" w:hAnsi="Bookman Old Style"/>
          <w:color w:val="000000" w:themeColor="text1"/>
          <w:sz w:val="24"/>
          <w:szCs w:val="24"/>
        </w:rPr>
      </w:pPr>
      <w:r>
        <w:rPr>
          <w:rFonts w:ascii="Bookman Old Style" w:hAnsi="Bookman Old Style"/>
          <w:noProof/>
          <w:color w:val="000000" w:themeColor="text1"/>
          <w:sz w:val="24"/>
          <w:szCs w:val="24"/>
        </w:rPr>
        <w:pict>
          <v:shape id="_x0000_s1799" type="#_x0000_t32" style="position:absolute;left:0;text-align:left;margin-left:83.15pt;margin-top:6.8pt;width:53.15pt;height:0;z-index:252451840" o:connectortype="straight">
            <v:stroke endarrow="block"/>
          </v:shape>
        </w:pict>
      </w:r>
      <w:r w:rsidR="00F7383A">
        <w:rPr>
          <w:rFonts w:ascii="Bookman Old Style" w:hAnsi="Bookman Old Style"/>
          <w:color w:val="000000" w:themeColor="text1"/>
          <w:sz w:val="24"/>
          <w:szCs w:val="24"/>
        </w:rPr>
        <w:t>NH</w:t>
      </w:r>
      <w:r w:rsidR="00F7383A">
        <w:rPr>
          <w:rFonts w:ascii="Bookman Old Style" w:hAnsi="Bookman Old Style"/>
          <w:color w:val="000000" w:themeColor="text1"/>
          <w:sz w:val="24"/>
          <w:szCs w:val="24"/>
          <w:vertAlign w:val="subscript"/>
        </w:rPr>
        <w:t>3</w:t>
      </w:r>
      <w:r w:rsidR="00F7383A">
        <w:rPr>
          <w:rFonts w:ascii="Bookman Old Style" w:hAnsi="Bookman Old Style"/>
          <w:color w:val="000000" w:themeColor="text1"/>
          <w:sz w:val="24"/>
          <w:szCs w:val="24"/>
        </w:rPr>
        <w:t xml:space="preserve"> + H</w:t>
      </w:r>
      <w:r w:rsidR="00F7383A">
        <w:rPr>
          <w:rFonts w:ascii="Bookman Old Style" w:hAnsi="Bookman Old Style"/>
          <w:color w:val="000000" w:themeColor="text1"/>
          <w:sz w:val="24"/>
          <w:szCs w:val="24"/>
          <w:vertAlign w:val="superscript"/>
        </w:rPr>
        <w:t>+</w:t>
      </w:r>
      <w:r w:rsidR="00F7383A">
        <w:rPr>
          <w:rFonts w:ascii="Bookman Old Style" w:hAnsi="Bookman Old Style"/>
          <w:color w:val="000000" w:themeColor="text1"/>
          <w:sz w:val="24"/>
          <w:szCs w:val="24"/>
        </w:rPr>
        <w:t xml:space="preserve">(aq)                 </w:t>
      </w:r>
      <m:oMath>
        <m:sSubSup>
          <m:sSubSupPr>
            <m:ctrlPr>
              <w:rPr>
                <w:rFonts w:ascii="Cambria Math" w:hAnsi="Cambria Math"/>
                <w:i/>
                <w:color w:val="000000" w:themeColor="text1"/>
                <w:sz w:val="24"/>
                <w:szCs w:val="24"/>
              </w:rPr>
            </m:ctrlPr>
          </m:sSubSupPr>
          <m:e>
            <m:r>
              <w:rPr>
                <w:rFonts w:ascii="Cambria Math" w:hAnsi="Cambria Math"/>
                <w:color w:val="000000" w:themeColor="text1"/>
                <w:sz w:val="24"/>
                <w:szCs w:val="24"/>
              </w:rPr>
              <m:t>NH</m:t>
            </m:r>
          </m:e>
          <m:sub>
            <m:r>
              <w:rPr>
                <w:rFonts w:ascii="Cambria Math" w:hAnsi="Cambria Math"/>
                <w:color w:val="000000" w:themeColor="text1"/>
                <w:sz w:val="24"/>
                <w:szCs w:val="24"/>
              </w:rPr>
              <m:t>4</m:t>
            </m:r>
          </m:sub>
          <m:sup>
            <m:r>
              <w:rPr>
                <w:rFonts w:ascii="Cambria Math" w:hAnsi="Cambria Math"/>
                <w:color w:val="000000" w:themeColor="text1"/>
                <w:sz w:val="24"/>
                <w:szCs w:val="24"/>
              </w:rPr>
              <m:t>+</m:t>
            </m:r>
          </m:sup>
        </m:sSubSup>
      </m:oMath>
      <w:r w:rsidR="00F7383A">
        <w:rPr>
          <w:rFonts w:ascii="Bookman Old Style" w:eastAsiaTheme="minorEastAsia" w:hAnsi="Bookman Old Style"/>
          <w:color w:val="000000" w:themeColor="text1"/>
          <w:sz w:val="24"/>
          <w:szCs w:val="24"/>
        </w:rPr>
        <w:t>(aq)</w:t>
      </w:r>
    </w:p>
    <w:p w:rsidR="00F7383A" w:rsidRDefault="00F7383A" w:rsidP="00F7383A">
      <w:pPr>
        <w:tabs>
          <w:tab w:val="center" w:pos="4680"/>
        </w:tabs>
        <w:spacing w:after="0" w:line="360" w:lineRule="auto"/>
        <w:jc w:val="both"/>
        <w:rPr>
          <w:rFonts w:ascii="Bookman Old Style" w:eastAsiaTheme="minorEastAsia" w:hAnsi="Bookman Old Style"/>
          <w:color w:val="000000" w:themeColor="text1"/>
          <w:sz w:val="24"/>
          <w:szCs w:val="24"/>
        </w:rPr>
      </w:pPr>
      <w:r>
        <w:rPr>
          <w:rFonts w:ascii="Bookman Old Style" w:eastAsiaTheme="minorEastAsia" w:hAnsi="Bookman Old Style"/>
          <w:color w:val="000000" w:themeColor="text1"/>
          <w:sz w:val="24"/>
          <w:szCs w:val="24"/>
        </w:rPr>
        <w:t>Point B is the end point of the titration end the volume of ammonia required to reach end point is Vcm</w:t>
      </w:r>
      <w:r>
        <w:rPr>
          <w:rFonts w:ascii="Bookman Old Style" w:eastAsiaTheme="minorEastAsia" w:hAnsi="Bookman Old Style"/>
          <w:color w:val="000000" w:themeColor="text1"/>
          <w:sz w:val="24"/>
          <w:szCs w:val="24"/>
          <w:vertAlign w:val="superscript"/>
        </w:rPr>
        <w:t>3</w:t>
      </w:r>
      <w:r>
        <w:rPr>
          <w:rFonts w:ascii="Bookman Old Style" w:eastAsiaTheme="minorEastAsia" w:hAnsi="Bookman Old Style"/>
          <w:color w:val="000000" w:themeColor="text1"/>
          <w:sz w:val="24"/>
          <w:szCs w:val="24"/>
        </w:rPr>
        <w:t>. Any increase in conducting after the end point would be due to axcess ammonium hydroxide added but its ionization is suppressed by the ammonium ions from the strong ion effect to conducting remains constant along BC.</w:t>
      </w:r>
    </w:p>
    <w:p w:rsidR="00F7383A" w:rsidRDefault="00F7383A" w:rsidP="00F7383A">
      <w:pPr>
        <w:tabs>
          <w:tab w:val="center" w:pos="4680"/>
        </w:tabs>
        <w:spacing w:after="0" w:line="360" w:lineRule="auto"/>
        <w:jc w:val="both"/>
        <w:rPr>
          <w:rFonts w:ascii="Bookman Old Style" w:eastAsiaTheme="minorEastAsia" w:hAnsi="Bookman Old Style"/>
          <w:color w:val="000000" w:themeColor="text1"/>
          <w:sz w:val="24"/>
          <w:szCs w:val="24"/>
        </w:rPr>
      </w:pPr>
      <w:r>
        <w:rPr>
          <w:rFonts w:ascii="Bookman Old Style" w:eastAsiaTheme="minorEastAsia" w:hAnsi="Bookman Old Style"/>
          <w:color w:val="000000" w:themeColor="text1"/>
          <w:sz w:val="24"/>
          <w:szCs w:val="24"/>
        </w:rPr>
        <w:t>NH</w:t>
      </w:r>
      <w:r>
        <w:rPr>
          <w:rFonts w:ascii="Bookman Old Style" w:eastAsiaTheme="minorEastAsia" w:hAnsi="Bookman Old Style"/>
          <w:color w:val="000000" w:themeColor="text1"/>
          <w:sz w:val="24"/>
          <w:szCs w:val="24"/>
          <w:vertAlign w:val="subscript"/>
        </w:rPr>
        <w:t>4</w:t>
      </w:r>
      <w:r>
        <w:rPr>
          <w:rFonts w:ascii="Bookman Old Style" w:eastAsiaTheme="minorEastAsia" w:hAnsi="Bookman Old Style"/>
          <w:color w:val="000000" w:themeColor="text1"/>
          <w:sz w:val="24"/>
          <w:szCs w:val="24"/>
        </w:rPr>
        <w:t xml:space="preserve">OH(aq)                </w:t>
      </w:r>
      <m:oMath>
        <m:sSubSup>
          <m:sSubSupPr>
            <m:ctrlPr>
              <w:rPr>
                <w:rFonts w:ascii="Cambria Math" w:hAnsi="Cambria Math"/>
                <w:i/>
                <w:color w:val="000000" w:themeColor="text1"/>
                <w:sz w:val="24"/>
                <w:szCs w:val="24"/>
              </w:rPr>
            </m:ctrlPr>
          </m:sSubSupPr>
          <m:e>
            <m:r>
              <w:rPr>
                <w:rFonts w:ascii="Cambria Math" w:hAnsi="Cambria Math"/>
                <w:color w:val="000000" w:themeColor="text1"/>
                <w:sz w:val="24"/>
                <w:szCs w:val="24"/>
              </w:rPr>
              <m:t>NH</m:t>
            </m:r>
          </m:e>
          <m:sub>
            <m:r>
              <w:rPr>
                <w:rFonts w:ascii="Cambria Math" w:hAnsi="Cambria Math"/>
                <w:color w:val="000000" w:themeColor="text1"/>
                <w:sz w:val="24"/>
                <w:szCs w:val="24"/>
              </w:rPr>
              <m:t>4</m:t>
            </m:r>
          </m:sub>
          <m:sup>
            <m:r>
              <w:rPr>
                <w:rFonts w:ascii="Cambria Math" w:hAnsi="Cambria Math"/>
                <w:color w:val="000000" w:themeColor="text1"/>
                <w:sz w:val="24"/>
                <w:szCs w:val="24"/>
              </w:rPr>
              <m:t>+</m:t>
            </m:r>
          </m:sup>
        </m:sSubSup>
      </m:oMath>
      <w:r>
        <w:rPr>
          <w:rFonts w:ascii="Bookman Old Style" w:eastAsiaTheme="minorEastAsia" w:hAnsi="Bookman Old Style"/>
          <w:color w:val="000000" w:themeColor="text1"/>
          <w:sz w:val="24"/>
          <w:szCs w:val="24"/>
        </w:rPr>
        <w:t>(aq) + ŌH(aq)</w:t>
      </w:r>
    </w:p>
    <w:p w:rsidR="00F7383A" w:rsidRDefault="008E1064" w:rsidP="00F7383A">
      <w:pPr>
        <w:tabs>
          <w:tab w:val="center" w:pos="4680"/>
        </w:tabs>
        <w:spacing w:after="0" w:line="360" w:lineRule="auto"/>
        <w:jc w:val="both"/>
        <w:rPr>
          <w:rFonts w:ascii="Bookman Old Style" w:eastAsiaTheme="minorEastAsia" w:hAnsi="Bookman Old Style"/>
          <w:color w:val="000000" w:themeColor="text1"/>
          <w:sz w:val="24"/>
          <w:szCs w:val="24"/>
        </w:rPr>
      </w:pPr>
      <w:r>
        <w:rPr>
          <w:rFonts w:ascii="Bookman Old Style" w:eastAsiaTheme="minorEastAsia" w:hAnsi="Bookman Old Style"/>
          <w:noProof/>
          <w:color w:val="000000" w:themeColor="text1"/>
          <w:sz w:val="24"/>
          <w:szCs w:val="24"/>
        </w:rPr>
        <w:pict>
          <v:shape id="_x0000_s1794" type="#_x0000_t32" style="position:absolute;left:0;text-align:left;margin-left:69.45pt;margin-top:9.8pt;width:41.1pt;height:0;z-index:252446720" o:connectortype="straight">
            <v:stroke endarrow="block"/>
          </v:shape>
        </w:pict>
      </w:r>
      <w:r w:rsidR="00F7383A">
        <w:rPr>
          <w:rFonts w:ascii="Bookman Old Style" w:eastAsiaTheme="minorEastAsia" w:hAnsi="Bookman Old Style"/>
          <w:color w:val="000000" w:themeColor="text1"/>
          <w:sz w:val="24"/>
          <w:szCs w:val="24"/>
        </w:rPr>
        <w:t>NH</w:t>
      </w:r>
      <w:r w:rsidR="00F7383A">
        <w:rPr>
          <w:rFonts w:ascii="Bookman Old Style" w:eastAsiaTheme="minorEastAsia" w:hAnsi="Bookman Old Style"/>
          <w:color w:val="000000" w:themeColor="text1"/>
          <w:sz w:val="24"/>
          <w:szCs w:val="24"/>
          <w:vertAlign w:val="subscript"/>
        </w:rPr>
        <w:t>4</w:t>
      </w:r>
      <w:r w:rsidR="00F7383A">
        <w:rPr>
          <w:rFonts w:ascii="Bookman Old Style" w:eastAsiaTheme="minorEastAsia" w:hAnsi="Bookman Old Style"/>
          <w:color w:val="000000" w:themeColor="text1"/>
          <w:sz w:val="24"/>
          <w:szCs w:val="24"/>
        </w:rPr>
        <w:t xml:space="preserve">Cl(aq)                  </w:t>
      </w:r>
      <m:oMath>
        <m:sSubSup>
          <m:sSubSupPr>
            <m:ctrlPr>
              <w:rPr>
                <w:rFonts w:ascii="Cambria Math" w:hAnsi="Cambria Math"/>
                <w:i/>
                <w:color w:val="000000" w:themeColor="text1"/>
                <w:sz w:val="24"/>
                <w:szCs w:val="24"/>
              </w:rPr>
            </m:ctrlPr>
          </m:sSubSupPr>
          <m:e>
            <m:r>
              <w:rPr>
                <w:rFonts w:ascii="Cambria Math" w:hAnsi="Cambria Math"/>
                <w:color w:val="000000" w:themeColor="text1"/>
                <w:sz w:val="24"/>
                <w:szCs w:val="24"/>
              </w:rPr>
              <m:t>NH</m:t>
            </m:r>
          </m:e>
          <m:sub>
            <m:r>
              <w:rPr>
                <w:rFonts w:ascii="Cambria Math" w:hAnsi="Cambria Math"/>
                <w:color w:val="000000" w:themeColor="text1"/>
                <w:sz w:val="24"/>
                <w:szCs w:val="24"/>
              </w:rPr>
              <m:t>4</m:t>
            </m:r>
          </m:sub>
          <m:sup>
            <m:r>
              <w:rPr>
                <w:rFonts w:ascii="Cambria Math" w:hAnsi="Cambria Math"/>
                <w:color w:val="000000" w:themeColor="text1"/>
                <w:sz w:val="24"/>
                <w:szCs w:val="24"/>
              </w:rPr>
              <m:t>+</m:t>
            </m:r>
          </m:sup>
        </m:sSubSup>
      </m:oMath>
      <w:r w:rsidR="00F7383A">
        <w:rPr>
          <w:rFonts w:ascii="Bookman Old Style" w:eastAsiaTheme="minorEastAsia" w:hAnsi="Bookman Old Style"/>
          <w:color w:val="000000" w:themeColor="text1"/>
          <w:sz w:val="24"/>
          <w:szCs w:val="24"/>
        </w:rPr>
        <w:t xml:space="preserve"> + Cl(aq)</w:t>
      </w:r>
    </w:p>
    <w:p w:rsidR="00F7383A" w:rsidRPr="00933185" w:rsidRDefault="00F7383A" w:rsidP="00F7383A">
      <w:pPr>
        <w:tabs>
          <w:tab w:val="center" w:pos="4680"/>
        </w:tabs>
        <w:spacing w:after="0" w:line="360" w:lineRule="auto"/>
        <w:jc w:val="both"/>
        <w:rPr>
          <w:rFonts w:ascii="Bookman Old Style" w:eastAsiaTheme="minorEastAsia" w:hAnsi="Bookman Old Style"/>
          <w:b/>
          <w:color w:val="000000" w:themeColor="text1"/>
          <w:sz w:val="24"/>
          <w:szCs w:val="24"/>
        </w:rPr>
      </w:pPr>
      <w:r w:rsidRPr="00933185">
        <w:rPr>
          <w:rFonts w:ascii="Bookman Old Style" w:eastAsiaTheme="minorEastAsia" w:hAnsi="Bookman Old Style"/>
          <w:b/>
          <w:color w:val="000000" w:themeColor="text1"/>
          <w:sz w:val="24"/>
          <w:szCs w:val="24"/>
        </w:rPr>
        <w:t>Changes in conductivity when a mixture of a strong acid and a weak acid is titrated with a weak base eg a mixture by HCl and CH</w:t>
      </w:r>
      <w:r w:rsidRPr="00933185">
        <w:rPr>
          <w:rFonts w:ascii="Bookman Old Style" w:eastAsiaTheme="minorEastAsia" w:hAnsi="Bookman Old Style"/>
          <w:b/>
          <w:color w:val="000000" w:themeColor="text1"/>
          <w:sz w:val="24"/>
          <w:szCs w:val="24"/>
          <w:vertAlign w:val="subscript"/>
        </w:rPr>
        <w:t>3</w:t>
      </w:r>
      <w:r w:rsidRPr="00933185">
        <w:rPr>
          <w:rFonts w:ascii="Bookman Old Style" w:eastAsiaTheme="minorEastAsia" w:hAnsi="Bookman Old Style"/>
          <w:b/>
          <w:color w:val="000000" w:themeColor="text1"/>
          <w:sz w:val="24"/>
          <w:szCs w:val="24"/>
        </w:rPr>
        <w:t>COOH with Ammonia.</w:t>
      </w:r>
    </w:p>
    <w:p w:rsidR="00F7383A" w:rsidRDefault="00F7383A" w:rsidP="00F7383A">
      <w:pPr>
        <w:tabs>
          <w:tab w:val="center" w:pos="4680"/>
        </w:tabs>
        <w:spacing w:after="0" w:line="360" w:lineRule="auto"/>
        <w:jc w:val="both"/>
        <w:rPr>
          <w:rFonts w:ascii="Bookman Old Style" w:eastAsiaTheme="minorEastAsia" w:hAnsi="Bookman Old Style"/>
          <w:b/>
          <w:color w:val="FF0000"/>
          <w:sz w:val="24"/>
          <w:szCs w:val="24"/>
        </w:rPr>
      </w:pPr>
      <w:r>
        <w:rPr>
          <w:rFonts w:ascii="Bookman Old Style" w:eastAsiaTheme="minorEastAsia" w:hAnsi="Bookman Old Style"/>
          <w:b/>
          <w:noProof/>
          <w:color w:val="FF0000"/>
          <w:sz w:val="24"/>
          <w:szCs w:val="24"/>
        </w:rPr>
        <w:lastRenderedPageBreak/>
        <w:drawing>
          <wp:inline distT="0" distB="0" distL="0" distR="0">
            <wp:extent cx="2416810" cy="1894114"/>
            <wp:effectExtent l="19050" t="0" r="2540" b="0"/>
            <wp:docPr id="178"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02"/>
                    <a:srcRect t="7447"/>
                    <a:stretch>
                      <a:fillRect/>
                    </a:stretch>
                  </pic:blipFill>
                  <pic:spPr bwMode="auto">
                    <a:xfrm>
                      <a:off x="0" y="0"/>
                      <a:ext cx="2416810" cy="1894114"/>
                    </a:xfrm>
                    <a:prstGeom prst="rect">
                      <a:avLst/>
                    </a:prstGeom>
                    <a:noFill/>
                    <a:ln w="9525">
                      <a:noFill/>
                      <a:miter lim="800000"/>
                      <a:headEnd/>
                      <a:tailEnd/>
                    </a:ln>
                  </pic:spPr>
                </pic:pic>
              </a:graphicData>
            </a:graphic>
          </wp:inline>
        </w:drawing>
      </w:r>
    </w:p>
    <w:p w:rsidR="00F7383A" w:rsidRPr="00762205" w:rsidRDefault="00F7383A" w:rsidP="00F7383A">
      <w:pPr>
        <w:tabs>
          <w:tab w:val="center" w:pos="4680"/>
        </w:tabs>
        <w:spacing w:after="0" w:line="360" w:lineRule="auto"/>
        <w:jc w:val="both"/>
        <w:rPr>
          <w:rFonts w:ascii="Bookman Old Style" w:eastAsiaTheme="minorEastAsia" w:hAnsi="Bookman Old Style"/>
          <w:b/>
          <w:color w:val="FF0000"/>
          <w:sz w:val="24"/>
          <w:szCs w:val="24"/>
        </w:rPr>
      </w:pPr>
    </w:p>
    <w:p w:rsidR="00F7383A" w:rsidRDefault="00F7383A" w:rsidP="00F7383A">
      <w:pPr>
        <w:tabs>
          <w:tab w:val="center" w:pos="4680"/>
        </w:tabs>
        <w:spacing w:after="0" w:line="360" w:lineRule="auto"/>
        <w:jc w:val="both"/>
        <w:rPr>
          <w:rFonts w:ascii="Bookman Old Style" w:eastAsiaTheme="minorEastAsia" w:hAnsi="Bookman Old Style"/>
          <w:color w:val="000000" w:themeColor="text1"/>
          <w:sz w:val="24"/>
          <w:szCs w:val="24"/>
        </w:rPr>
      </w:pPr>
      <w:r>
        <w:rPr>
          <w:rFonts w:ascii="Bookman Old Style" w:eastAsiaTheme="minorEastAsia" w:hAnsi="Bookman Old Style"/>
          <w:color w:val="000000" w:themeColor="text1"/>
          <w:sz w:val="24"/>
          <w:szCs w:val="24"/>
        </w:rPr>
        <w:t>It is the strong acid that titrates fast. The initial conductivity is high because HCl is a strong electrolyte and releases many hydrogen ions in solution. The fall in conductivity along AB is due to neutralization of the H</w:t>
      </w:r>
      <w:r>
        <w:rPr>
          <w:rFonts w:ascii="Bookman Old Style" w:eastAsiaTheme="minorEastAsia" w:hAnsi="Bookman Old Style"/>
          <w:color w:val="000000" w:themeColor="text1"/>
          <w:sz w:val="24"/>
          <w:szCs w:val="24"/>
          <w:vertAlign w:val="superscript"/>
        </w:rPr>
        <w:t>+</w:t>
      </w:r>
      <w:r>
        <w:rPr>
          <w:rFonts w:ascii="Bookman Old Style" w:eastAsiaTheme="minorEastAsia" w:hAnsi="Bookman Old Style"/>
          <w:color w:val="000000" w:themeColor="text1"/>
          <w:sz w:val="24"/>
          <w:szCs w:val="24"/>
        </w:rPr>
        <w:t xml:space="preserve"> ions from strong acid.</w:t>
      </w:r>
    </w:p>
    <w:p w:rsidR="00F7383A" w:rsidRDefault="00F7383A" w:rsidP="00F7383A">
      <w:pPr>
        <w:tabs>
          <w:tab w:val="center" w:pos="4680"/>
        </w:tabs>
        <w:spacing w:after="0" w:line="360" w:lineRule="auto"/>
        <w:jc w:val="both"/>
        <w:rPr>
          <w:rFonts w:ascii="Bookman Old Style" w:eastAsiaTheme="minorEastAsia" w:hAnsi="Bookman Old Style"/>
          <w:color w:val="000000" w:themeColor="text1"/>
          <w:sz w:val="24"/>
          <w:szCs w:val="24"/>
        </w:rPr>
      </w:pPr>
      <w:r>
        <w:rPr>
          <w:rFonts w:ascii="Bookman Old Style" w:eastAsiaTheme="minorEastAsia" w:hAnsi="Bookman Old Style"/>
          <w:color w:val="000000" w:themeColor="text1"/>
          <w:sz w:val="24"/>
          <w:szCs w:val="24"/>
        </w:rPr>
        <w:t>At point B all strong acid has been neutralized and volume required is V</w:t>
      </w:r>
      <w:r>
        <w:rPr>
          <w:rFonts w:ascii="Bookman Old Style" w:eastAsiaTheme="minorEastAsia" w:hAnsi="Bookman Old Style"/>
          <w:color w:val="000000" w:themeColor="text1"/>
          <w:sz w:val="24"/>
          <w:szCs w:val="24"/>
          <w:vertAlign w:val="subscript"/>
        </w:rPr>
        <w:t>1</w:t>
      </w:r>
      <w:r>
        <w:rPr>
          <w:rFonts w:ascii="Bookman Old Style" w:eastAsiaTheme="minorEastAsia" w:hAnsi="Bookman Old Style"/>
          <w:color w:val="000000" w:themeColor="text1"/>
          <w:sz w:val="24"/>
          <w:szCs w:val="24"/>
        </w:rPr>
        <w:t xml:space="preserve"> cm</w:t>
      </w:r>
      <w:r>
        <w:rPr>
          <w:rFonts w:ascii="Bookman Old Style" w:eastAsiaTheme="minorEastAsia" w:hAnsi="Bookman Old Style"/>
          <w:color w:val="000000" w:themeColor="text1"/>
          <w:sz w:val="24"/>
          <w:szCs w:val="24"/>
          <w:vertAlign w:val="superscript"/>
        </w:rPr>
        <w:t>3</w:t>
      </w:r>
    </w:p>
    <w:p w:rsidR="00F7383A" w:rsidRDefault="00F7383A" w:rsidP="00F7383A">
      <w:pPr>
        <w:tabs>
          <w:tab w:val="center" w:pos="4680"/>
        </w:tabs>
        <w:spacing w:after="0" w:line="360" w:lineRule="auto"/>
        <w:jc w:val="both"/>
        <w:rPr>
          <w:rFonts w:ascii="Bookman Old Style" w:eastAsiaTheme="minorEastAsia" w:hAnsi="Bookman Old Style"/>
          <w:color w:val="000000" w:themeColor="text1"/>
          <w:sz w:val="24"/>
          <w:szCs w:val="24"/>
        </w:rPr>
      </w:pPr>
      <w:r>
        <w:rPr>
          <w:rFonts w:ascii="Bookman Old Style" w:eastAsiaTheme="minorEastAsia" w:hAnsi="Bookman Old Style"/>
          <w:color w:val="000000" w:themeColor="text1"/>
          <w:sz w:val="24"/>
          <w:szCs w:val="24"/>
        </w:rPr>
        <w:t>The conductivity along BC raises because of the titration of the weak acid and the rise is due to the production of strong salt ammonium ethanoate. The end point of the titration with a weak acid is marked by V</w:t>
      </w:r>
      <w:r>
        <w:rPr>
          <w:rFonts w:ascii="Bookman Old Style" w:eastAsiaTheme="minorEastAsia" w:hAnsi="Bookman Old Style"/>
          <w:color w:val="000000" w:themeColor="text1"/>
          <w:sz w:val="24"/>
          <w:szCs w:val="24"/>
          <w:vertAlign w:val="subscript"/>
        </w:rPr>
        <w:t>2</w:t>
      </w:r>
      <w:r>
        <w:rPr>
          <w:rFonts w:ascii="Bookman Old Style" w:eastAsiaTheme="minorEastAsia" w:hAnsi="Bookman Old Style"/>
          <w:color w:val="000000" w:themeColor="text1"/>
          <w:sz w:val="24"/>
          <w:szCs w:val="24"/>
        </w:rPr>
        <w:t xml:space="preserve"> cm</w:t>
      </w:r>
      <w:r>
        <w:rPr>
          <w:rFonts w:ascii="Bookman Old Style" w:eastAsiaTheme="minorEastAsia" w:hAnsi="Bookman Old Style"/>
          <w:color w:val="000000" w:themeColor="text1"/>
          <w:sz w:val="24"/>
          <w:szCs w:val="24"/>
          <w:vertAlign w:val="superscript"/>
        </w:rPr>
        <w:t>3</w:t>
      </w:r>
      <w:r>
        <w:rPr>
          <w:rFonts w:ascii="Bookman Old Style" w:eastAsiaTheme="minorEastAsia" w:hAnsi="Bookman Old Style"/>
          <w:color w:val="000000" w:themeColor="text1"/>
          <w:sz w:val="24"/>
          <w:szCs w:val="24"/>
        </w:rPr>
        <w:t xml:space="preserve"> and the volume required for only ethanoic acid is (V</w:t>
      </w:r>
      <w:r>
        <w:rPr>
          <w:rFonts w:ascii="Bookman Old Style" w:eastAsiaTheme="minorEastAsia" w:hAnsi="Bookman Old Style"/>
          <w:color w:val="000000" w:themeColor="text1"/>
          <w:sz w:val="24"/>
          <w:szCs w:val="24"/>
          <w:vertAlign w:val="subscript"/>
        </w:rPr>
        <w:t>2</w:t>
      </w:r>
      <w:r>
        <w:rPr>
          <w:rFonts w:ascii="Bookman Old Style" w:eastAsiaTheme="minorEastAsia" w:hAnsi="Bookman Old Style"/>
          <w:color w:val="000000" w:themeColor="text1"/>
          <w:sz w:val="24"/>
          <w:szCs w:val="24"/>
        </w:rPr>
        <w:t>-V</w:t>
      </w:r>
      <w:r>
        <w:rPr>
          <w:rFonts w:ascii="Bookman Old Style" w:eastAsiaTheme="minorEastAsia" w:hAnsi="Bookman Old Style"/>
          <w:color w:val="000000" w:themeColor="text1"/>
          <w:sz w:val="24"/>
          <w:szCs w:val="24"/>
          <w:vertAlign w:val="subscript"/>
        </w:rPr>
        <w:t>1</w:t>
      </w:r>
      <w:r>
        <w:rPr>
          <w:rFonts w:ascii="Bookman Old Style" w:eastAsiaTheme="minorEastAsia" w:hAnsi="Bookman Old Style"/>
          <w:color w:val="000000" w:themeColor="text1"/>
          <w:sz w:val="24"/>
          <w:szCs w:val="24"/>
        </w:rPr>
        <w:t>)cm</w:t>
      </w:r>
      <w:r>
        <w:rPr>
          <w:rFonts w:ascii="Bookman Old Style" w:eastAsiaTheme="minorEastAsia" w:hAnsi="Bookman Old Style"/>
          <w:color w:val="000000" w:themeColor="text1"/>
          <w:sz w:val="24"/>
          <w:szCs w:val="24"/>
          <w:vertAlign w:val="superscript"/>
        </w:rPr>
        <w:t>3</w:t>
      </w:r>
      <w:r>
        <w:rPr>
          <w:rFonts w:ascii="Bookman Old Style" w:eastAsiaTheme="minorEastAsia" w:hAnsi="Bookman Old Style"/>
          <w:color w:val="000000" w:themeColor="text1"/>
          <w:sz w:val="24"/>
          <w:szCs w:val="24"/>
        </w:rPr>
        <w:t>.</w:t>
      </w:r>
    </w:p>
    <w:p w:rsidR="00F7383A" w:rsidRDefault="00F7383A" w:rsidP="00F7383A">
      <w:pPr>
        <w:tabs>
          <w:tab w:val="center" w:pos="4680"/>
        </w:tabs>
        <w:spacing w:after="0" w:line="360" w:lineRule="auto"/>
        <w:jc w:val="both"/>
        <w:rPr>
          <w:rFonts w:ascii="Bookman Old Style" w:eastAsiaTheme="minorEastAsia" w:hAnsi="Bookman Old Style"/>
          <w:color w:val="000000" w:themeColor="text1"/>
          <w:sz w:val="24"/>
          <w:szCs w:val="24"/>
        </w:rPr>
      </w:pPr>
      <w:r>
        <w:rPr>
          <w:rFonts w:ascii="Bookman Old Style" w:eastAsiaTheme="minorEastAsia" w:hAnsi="Bookman Old Style"/>
          <w:color w:val="000000" w:themeColor="text1"/>
          <w:sz w:val="24"/>
          <w:szCs w:val="24"/>
        </w:rPr>
        <w:t>Conductivity remains constant after the end point because of suppression of ionization of ammonium hydroxide due to common ion effect.</w:t>
      </w:r>
    </w:p>
    <w:p w:rsidR="00F7383A" w:rsidRPr="00933185" w:rsidRDefault="00F7383A" w:rsidP="00F7383A">
      <w:pPr>
        <w:tabs>
          <w:tab w:val="center" w:pos="4680"/>
        </w:tabs>
        <w:spacing w:after="0" w:line="360" w:lineRule="auto"/>
        <w:jc w:val="both"/>
        <w:rPr>
          <w:rFonts w:ascii="Bookman Old Style" w:eastAsiaTheme="minorEastAsia" w:hAnsi="Bookman Old Style"/>
          <w:b/>
          <w:color w:val="000000" w:themeColor="text1"/>
          <w:sz w:val="24"/>
          <w:szCs w:val="24"/>
        </w:rPr>
      </w:pPr>
      <w:r w:rsidRPr="00933185">
        <w:rPr>
          <w:rFonts w:ascii="Bookman Old Style" w:eastAsiaTheme="minorEastAsia" w:hAnsi="Bookman Old Style"/>
          <w:b/>
          <w:color w:val="000000" w:themeColor="text1"/>
          <w:sz w:val="24"/>
          <w:szCs w:val="24"/>
        </w:rPr>
        <w:t>Changes in conductivity during a precipitation reaction eg sodium chloride silver nitrate.</w:t>
      </w:r>
    </w:p>
    <w:p w:rsidR="00F7383A" w:rsidRPr="00DA1A4A" w:rsidRDefault="00F7383A" w:rsidP="00F7383A">
      <w:pPr>
        <w:tabs>
          <w:tab w:val="center" w:pos="4680"/>
        </w:tabs>
        <w:spacing w:after="0" w:line="360" w:lineRule="auto"/>
        <w:jc w:val="both"/>
        <w:rPr>
          <w:rFonts w:ascii="Bookman Old Style" w:eastAsiaTheme="minorEastAsia" w:hAnsi="Bookman Old Style"/>
          <w:color w:val="000000" w:themeColor="text1"/>
          <w:sz w:val="24"/>
          <w:szCs w:val="24"/>
        </w:rPr>
      </w:pPr>
    </w:p>
    <w:p w:rsidR="00F7383A" w:rsidRDefault="00F7383A" w:rsidP="00F7383A">
      <w:pPr>
        <w:tabs>
          <w:tab w:val="center" w:pos="4680"/>
        </w:tabs>
        <w:spacing w:after="0" w:line="360" w:lineRule="auto"/>
        <w:jc w:val="both"/>
        <w:rPr>
          <w:rFonts w:ascii="Bookman Old Style" w:hAnsi="Bookman Old Style"/>
          <w:color w:val="000000" w:themeColor="text1"/>
          <w:sz w:val="24"/>
          <w:szCs w:val="24"/>
        </w:rPr>
      </w:pPr>
      <w:r>
        <w:rPr>
          <w:rFonts w:ascii="Bookman Old Style" w:hAnsi="Bookman Old Style"/>
          <w:noProof/>
          <w:color w:val="000000" w:themeColor="text1"/>
          <w:sz w:val="24"/>
          <w:szCs w:val="24"/>
        </w:rPr>
        <w:drawing>
          <wp:inline distT="0" distB="0" distL="0" distR="0">
            <wp:extent cx="2313124" cy="2079172"/>
            <wp:effectExtent l="19050" t="0" r="0" b="0"/>
            <wp:docPr id="17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03"/>
                    <a:srcRect t="8173"/>
                    <a:stretch>
                      <a:fillRect/>
                    </a:stretch>
                  </pic:blipFill>
                  <pic:spPr bwMode="auto">
                    <a:xfrm>
                      <a:off x="0" y="0"/>
                      <a:ext cx="2313124" cy="2079172"/>
                    </a:xfrm>
                    <a:prstGeom prst="rect">
                      <a:avLst/>
                    </a:prstGeom>
                    <a:noFill/>
                    <a:ln w="9525">
                      <a:noFill/>
                      <a:miter lim="800000"/>
                      <a:headEnd/>
                      <a:tailEnd/>
                    </a:ln>
                  </pic:spPr>
                </pic:pic>
              </a:graphicData>
            </a:graphic>
          </wp:inline>
        </w:drawing>
      </w:r>
    </w:p>
    <w:p w:rsidR="00F7383A" w:rsidRDefault="00F7383A" w:rsidP="00F7383A">
      <w:pPr>
        <w:tabs>
          <w:tab w:val="center" w:pos="4680"/>
        </w:tabs>
        <w:spacing w:after="0" w:line="360" w:lineRule="auto"/>
        <w:jc w:val="both"/>
        <w:rPr>
          <w:rFonts w:ascii="Bookman Old Style" w:hAnsi="Bookman Old Style"/>
          <w:color w:val="000000" w:themeColor="text1"/>
          <w:sz w:val="24"/>
          <w:szCs w:val="24"/>
        </w:rPr>
      </w:pPr>
      <w:r>
        <w:rPr>
          <w:rFonts w:ascii="Bookman Old Style" w:hAnsi="Bookman Old Style"/>
          <w:color w:val="000000" w:themeColor="text1"/>
          <w:sz w:val="24"/>
          <w:szCs w:val="24"/>
        </w:rPr>
        <w:lastRenderedPageBreak/>
        <w:t>The initial conductivity is high because sodium chloride is a strong electrolyte and fully dissociated releasing many conductivity ions in solution.</w:t>
      </w:r>
    </w:p>
    <w:p w:rsidR="00F7383A" w:rsidRDefault="00F7383A" w:rsidP="00F7383A">
      <w:pPr>
        <w:tabs>
          <w:tab w:val="center" w:pos="4680"/>
        </w:tabs>
        <w:spacing w:after="0" w:line="360" w:lineRule="auto"/>
        <w:jc w:val="both"/>
        <w:rPr>
          <w:rFonts w:ascii="Bookman Old Style" w:hAnsi="Bookman Old Style"/>
          <w:color w:val="000000" w:themeColor="text1"/>
          <w:sz w:val="24"/>
          <w:szCs w:val="24"/>
        </w:rPr>
      </w:pPr>
      <w:r>
        <w:rPr>
          <w:rFonts w:ascii="Bookman Old Style" w:hAnsi="Bookman Old Style"/>
          <w:color w:val="000000" w:themeColor="text1"/>
          <w:sz w:val="24"/>
          <w:szCs w:val="24"/>
        </w:rPr>
        <w:t>In the initial solution the conducting ions are chloride ions and sodium ions.</w:t>
      </w:r>
    </w:p>
    <w:p w:rsidR="00F7383A" w:rsidRDefault="00F7383A" w:rsidP="00F7383A">
      <w:pPr>
        <w:tabs>
          <w:tab w:val="center" w:pos="4680"/>
        </w:tabs>
        <w:spacing w:after="0" w:line="360" w:lineRule="auto"/>
        <w:jc w:val="both"/>
        <w:rPr>
          <w:rFonts w:ascii="Bookman Old Style" w:hAnsi="Bookman Old Style"/>
          <w:color w:val="000000" w:themeColor="text1"/>
          <w:sz w:val="24"/>
          <w:szCs w:val="24"/>
        </w:rPr>
      </w:pPr>
      <w:r>
        <w:rPr>
          <w:rFonts w:ascii="Bookman Old Style" w:hAnsi="Bookman Old Style"/>
          <w:color w:val="000000" w:themeColor="text1"/>
          <w:sz w:val="24"/>
          <w:szCs w:val="24"/>
        </w:rPr>
        <w:t>Addition of silver nitrate precipitates out chloride ionic but they are replaced by an equal number of nitrate ions so conductivity remains constant along AB.</w:t>
      </w:r>
    </w:p>
    <w:p w:rsidR="00F7383A" w:rsidRDefault="00F7383A" w:rsidP="00F7383A">
      <w:pPr>
        <w:tabs>
          <w:tab w:val="center" w:pos="4680"/>
        </w:tabs>
        <w:spacing w:after="0" w:line="360" w:lineRule="auto"/>
        <w:jc w:val="both"/>
        <w:rPr>
          <w:rFonts w:ascii="Bookman Old Style" w:hAnsi="Bookman Old Style"/>
          <w:color w:val="000000" w:themeColor="text1"/>
          <w:sz w:val="24"/>
          <w:szCs w:val="24"/>
        </w:rPr>
      </w:pPr>
      <w:r>
        <w:rPr>
          <w:rFonts w:ascii="Bookman Old Style" w:hAnsi="Bookman Old Style"/>
          <w:color w:val="000000" w:themeColor="text1"/>
          <w:sz w:val="24"/>
          <w:szCs w:val="24"/>
        </w:rPr>
        <w:t>At point B the end point has reached and all the chloride ions have been precipitated and any excess silver nitrate contains silver ions that remain in the solution. So the….in conductivity along BC is because of excess silver nitrates. The volume of silver nitrate required to reach end point is V cm</w:t>
      </w:r>
      <w:r>
        <w:rPr>
          <w:rFonts w:ascii="Bookman Old Style" w:hAnsi="Bookman Old Style"/>
          <w:color w:val="000000" w:themeColor="text1"/>
          <w:sz w:val="24"/>
          <w:szCs w:val="24"/>
          <w:vertAlign w:val="superscript"/>
        </w:rPr>
        <w:t>3</w:t>
      </w:r>
      <w:r>
        <w:rPr>
          <w:rFonts w:ascii="Bookman Old Style" w:hAnsi="Bookman Old Style"/>
          <w:color w:val="000000" w:themeColor="text1"/>
          <w:sz w:val="24"/>
          <w:szCs w:val="24"/>
        </w:rPr>
        <w:t>.</w:t>
      </w:r>
    </w:p>
    <w:p w:rsidR="00F7383A" w:rsidRPr="00023299" w:rsidRDefault="00F7383A" w:rsidP="00F7383A">
      <w:pPr>
        <w:tabs>
          <w:tab w:val="center" w:pos="4680"/>
        </w:tabs>
        <w:spacing w:after="0" w:line="360" w:lineRule="auto"/>
        <w:jc w:val="both"/>
        <w:rPr>
          <w:rFonts w:ascii="Bookman Old Style" w:hAnsi="Bookman Old Style"/>
          <w:b/>
          <w:color w:val="000000" w:themeColor="text1"/>
          <w:sz w:val="24"/>
          <w:szCs w:val="24"/>
        </w:rPr>
      </w:pPr>
      <w:r w:rsidRPr="00023299">
        <w:rPr>
          <w:rFonts w:ascii="Bookman Old Style" w:hAnsi="Bookman Old Style"/>
          <w:b/>
          <w:color w:val="000000" w:themeColor="text1"/>
          <w:sz w:val="24"/>
          <w:szCs w:val="24"/>
        </w:rPr>
        <w:t>Determining the solubility of a sparingly soluble salt.</w:t>
      </w:r>
    </w:p>
    <w:p w:rsidR="00F7383A" w:rsidRDefault="00F7383A" w:rsidP="00F7383A">
      <w:pPr>
        <w:tabs>
          <w:tab w:val="center" w:pos="4680"/>
        </w:tabs>
        <w:spacing w:after="0" w:line="360" w:lineRule="auto"/>
        <w:jc w:val="both"/>
        <w:rPr>
          <w:rFonts w:ascii="Bookman Old Style" w:hAnsi="Bookman Old Style"/>
          <w:color w:val="000000" w:themeColor="text1"/>
          <w:sz w:val="24"/>
          <w:szCs w:val="24"/>
        </w:rPr>
      </w:pPr>
      <w:r>
        <w:rPr>
          <w:rFonts w:ascii="Bookman Old Style" w:hAnsi="Bookman Old Style"/>
          <w:color w:val="000000" w:themeColor="text1"/>
          <w:sz w:val="24"/>
          <w:szCs w:val="24"/>
        </w:rPr>
        <w:t>This electrolytic conductivity of a solution is equal to the conductivity of the solution and that of the solvent ie</w:t>
      </w:r>
    </w:p>
    <w:p w:rsidR="00F7383A" w:rsidRDefault="00F7383A" w:rsidP="00F7383A">
      <w:pPr>
        <w:tabs>
          <w:tab w:val="center" w:pos="4680"/>
        </w:tabs>
        <w:spacing w:after="0" w:line="360" w:lineRule="auto"/>
        <w:jc w:val="both"/>
        <w:rPr>
          <w:rFonts w:ascii="Bookman Old Style" w:hAnsi="Bookman Old Style"/>
          <w:color w:val="000000" w:themeColor="text1"/>
          <w:sz w:val="24"/>
          <w:szCs w:val="24"/>
        </w:rPr>
      </w:pPr>
      <w:r>
        <w:rPr>
          <w:rFonts w:ascii="Bookman Old Style" w:hAnsi="Bookman Old Style"/>
          <w:color w:val="000000" w:themeColor="text1"/>
          <w:sz w:val="24"/>
          <w:szCs w:val="24"/>
        </w:rPr>
        <w:t xml:space="preserve">Solution = solute + solvent and </w:t>
      </w:r>
    </w:p>
    <w:p w:rsidR="00F7383A" w:rsidRPr="004D4C44" w:rsidRDefault="00F7383A" w:rsidP="006C326C">
      <w:pPr>
        <w:pStyle w:val="ListParagraph"/>
        <w:numPr>
          <w:ilvl w:val="0"/>
          <w:numId w:val="224"/>
        </w:numPr>
        <w:tabs>
          <w:tab w:val="center" w:pos="4680"/>
        </w:tabs>
        <w:spacing w:after="0" w:line="360" w:lineRule="auto"/>
        <w:jc w:val="both"/>
        <w:rPr>
          <w:rFonts w:ascii="Bookman Old Style" w:hAnsi="Bookman Old Style"/>
          <w:color w:val="000000" w:themeColor="text1"/>
          <w:sz w:val="24"/>
          <w:szCs w:val="24"/>
        </w:rPr>
      </w:pPr>
      <w:r w:rsidRPr="004D4C44">
        <w:rPr>
          <w:rFonts w:ascii="Bookman Old Style" w:hAnsi="Bookman Old Style"/>
          <w:color w:val="000000" w:themeColor="text1"/>
          <w:sz w:val="24"/>
          <w:szCs w:val="24"/>
        </w:rPr>
        <w:t>Solution</w:t>
      </w:r>
      <w:r>
        <w:rPr>
          <w:rFonts w:ascii="Bookman Old Style" w:hAnsi="Bookman Old Style"/>
          <w:color w:val="000000" w:themeColor="text1"/>
          <w:sz w:val="24"/>
          <w:szCs w:val="24"/>
        </w:rPr>
        <w:t xml:space="preserve"> = </w:t>
      </w:r>
      <w:r w:rsidRPr="004D4C44">
        <w:rPr>
          <w:rFonts w:ascii="Bookman Old Style" w:hAnsi="Bookman Old Style"/>
          <w:noProof/>
          <w:color w:val="000000" w:themeColor="text1"/>
          <w:sz w:val="24"/>
          <w:szCs w:val="24"/>
        </w:rPr>
        <w:drawing>
          <wp:inline distT="0" distB="0" distL="0" distR="0">
            <wp:extent cx="115570" cy="157480"/>
            <wp:effectExtent l="19050" t="0" r="0" b="0"/>
            <wp:docPr id="1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3"/>
                    <a:srcRect/>
                    <a:stretch>
                      <a:fillRect/>
                    </a:stretch>
                  </pic:blipFill>
                  <pic:spPr bwMode="auto">
                    <a:xfrm>
                      <a:off x="0" y="0"/>
                      <a:ext cx="115570" cy="157480"/>
                    </a:xfrm>
                    <a:prstGeom prst="rect">
                      <a:avLst/>
                    </a:prstGeom>
                    <a:noFill/>
                    <a:ln w="9525">
                      <a:noFill/>
                      <a:miter lim="800000"/>
                      <a:headEnd/>
                      <a:tailEnd/>
                    </a:ln>
                  </pic:spPr>
                </pic:pic>
              </a:graphicData>
            </a:graphic>
          </wp:inline>
        </w:drawing>
      </w:r>
      <w:r>
        <w:rPr>
          <w:rFonts w:ascii="Bookman Old Style" w:hAnsi="Bookman Old Style"/>
          <w:color w:val="000000" w:themeColor="text1"/>
          <w:sz w:val="24"/>
          <w:szCs w:val="24"/>
        </w:rPr>
        <w:t xml:space="preserve"> solution - </w:t>
      </w:r>
      <w:r w:rsidRPr="004D4C44">
        <w:rPr>
          <w:rFonts w:ascii="Bookman Old Style" w:hAnsi="Bookman Old Style"/>
          <w:noProof/>
          <w:color w:val="000000" w:themeColor="text1"/>
          <w:sz w:val="24"/>
          <w:szCs w:val="24"/>
        </w:rPr>
        <w:drawing>
          <wp:inline distT="0" distB="0" distL="0" distR="0">
            <wp:extent cx="115570" cy="157480"/>
            <wp:effectExtent l="19050" t="0" r="0" b="0"/>
            <wp:docPr id="1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3"/>
                    <a:srcRect/>
                    <a:stretch>
                      <a:fillRect/>
                    </a:stretch>
                  </pic:blipFill>
                  <pic:spPr bwMode="auto">
                    <a:xfrm>
                      <a:off x="0" y="0"/>
                      <a:ext cx="115570" cy="157480"/>
                    </a:xfrm>
                    <a:prstGeom prst="rect">
                      <a:avLst/>
                    </a:prstGeom>
                    <a:noFill/>
                    <a:ln w="9525">
                      <a:noFill/>
                      <a:miter lim="800000"/>
                      <a:headEnd/>
                      <a:tailEnd/>
                    </a:ln>
                  </pic:spPr>
                </pic:pic>
              </a:graphicData>
            </a:graphic>
          </wp:inline>
        </w:drawing>
      </w:r>
      <w:r>
        <w:rPr>
          <w:rFonts w:ascii="Bookman Old Style" w:hAnsi="Bookman Old Style"/>
          <w:color w:val="000000" w:themeColor="text1"/>
          <w:sz w:val="24"/>
          <w:szCs w:val="24"/>
        </w:rPr>
        <w:t xml:space="preserve"> solvent.</w:t>
      </w:r>
    </w:p>
    <w:p w:rsidR="00F7383A" w:rsidRDefault="00F7383A" w:rsidP="00F7383A">
      <w:pPr>
        <w:tabs>
          <w:tab w:val="center" w:pos="4680"/>
        </w:tabs>
        <w:spacing w:after="0" w:line="360" w:lineRule="auto"/>
        <w:jc w:val="both"/>
        <w:rPr>
          <w:rFonts w:ascii="Bookman Old Style" w:eastAsiaTheme="minorEastAsia" w:hAnsi="Bookman Old Style"/>
          <w:color w:val="000000" w:themeColor="text1"/>
          <w:sz w:val="24"/>
          <w:szCs w:val="24"/>
        </w:rPr>
      </w:pPr>
      <w:r>
        <w:rPr>
          <w:rFonts w:ascii="Bookman Old Style" w:hAnsi="Bookman Old Style"/>
          <w:color w:val="000000" w:themeColor="text1"/>
          <w:sz w:val="24"/>
          <w:szCs w:val="24"/>
        </w:rPr>
        <w:t xml:space="preserve">Then molar conductivity of the solute is </w:t>
      </w:r>
      <m:oMath>
        <m:f>
          <m:fPr>
            <m:ctrlPr>
              <w:rPr>
                <w:rFonts w:ascii="Cambria Math" w:hAnsi="Cambria Math"/>
                <w:i/>
                <w:color w:val="000000" w:themeColor="text1"/>
                <w:sz w:val="24"/>
                <w:szCs w:val="24"/>
              </w:rPr>
            </m:ctrlPr>
          </m:fPr>
          <m:num>
            <m:r>
              <w:rPr>
                <w:rFonts w:ascii="Cambria Math" w:hAnsi="Cambria Math"/>
                <w:color w:val="000000" w:themeColor="text1"/>
                <w:sz w:val="24"/>
                <w:szCs w:val="24"/>
              </w:rPr>
              <m:t>1000</m:t>
            </m:r>
            <m:r>
              <w:rPr>
                <w:rFonts w:ascii="Cambria Math" w:hAnsi="Cambria Math"/>
                <w:i/>
                <w:noProof/>
                <w:color w:val="000000" w:themeColor="text1"/>
                <w:sz w:val="24"/>
                <w:szCs w:val="24"/>
              </w:rPr>
              <w:drawing>
                <wp:inline distT="0" distB="0" distL="0" distR="0">
                  <wp:extent cx="115570" cy="157480"/>
                  <wp:effectExtent l="19050" t="0" r="0" b="0"/>
                  <wp:docPr id="2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3"/>
                          <a:srcRect/>
                          <a:stretch>
                            <a:fillRect/>
                          </a:stretch>
                        </pic:blipFill>
                        <pic:spPr bwMode="auto">
                          <a:xfrm>
                            <a:off x="0" y="0"/>
                            <a:ext cx="115570" cy="157480"/>
                          </a:xfrm>
                          <a:prstGeom prst="rect">
                            <a:avLst/>
                          </a:prstGeom>
                          <a:noFill/>
                          <a:ln w="9525">
                            <a:noFill/>
                            <a:miter lim="800000"/>
                            <a:headEnd/>
                            <a:tailEnd/>
                          </a:ln>
                        </pic:spPr>
                      </pic:pic>
                    </a:graphicData>
                  </a:graphic>
                </wp:inline>
              </w:drawing>
            </m:r>
          </m:num>
          <m:den>
            <m:r>
              <w:rPr>
                <w:rFonts w:ascii="Cambria Math" w:hAnsi="Cambria Math"/>
                <w:color w:val="000000" w:themeColor="text1"/>
                <w:sz w:val="24"/>
                <w:szCs w:val="24"/>
              </w:rPr>
              <m:t>C</m:t>
            </m:r>
          </m:den>
        </m:f>
      </m:oMath>
      <w:r>
        <w:rPr>
          <w:rFonts w:ascii="Bookman Old Style" w:eastAsiaTheme="minorEastAsia" w:hAnsi="Bookman Old Style"/>
          <w:color w:val="000000" w:themeColor="text1"/>
          <w:sz w:val="24"/>
          <w:szCs w:val="24"/>
        </w:rPr>
        <w:t xml:space="preserve"> and for saturated solutions the concentration of the solute is equal to its solubility in mol per litre.</w:t>
      </w:r>
    </w:p>
    <w:p w:rsidR="00F7383A" w:rsidRDefault="00F7383A" w:rsidP="00F7383A">
      <w:pPr>
        <w:rPr>
          <w:rFonts w:ascii="Bookman Old Style" w:eastAsiaTheme="minorEastAsia" w:hAnsi="Bookman Old Style"/>
          <w:color w:val="000000" w:themeColor="text1"/>
          <w:sz w:val="24"/>
          <w:szCs w:val="24"/>
        </w:rPr>
      </w:pPr>
      <w:r>
        <w:rPr>
          <w:rFonts w:ascii="Bookman Old Style" w:hAnsi="Bookman Old Style"/>
          <w:noProof/>
          <w:color w:val="000000" w:themeColor="text1"/>
          <w:sz w:val="24"/>
          <w:szCs w:val="24"/>
        </w:rPr>
        <w:drawing>
          <wp:inline distT="0" distB="0" distL="0" distR="0">
            <wp:extent cx="190500" cy="190500"/>
            <wp:effectExtent l="19050" t="0" r="0" b="0"/>
            <wp:docPr id="283"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94"/>
                    <a:srcRect/>
                    <a:stretch>
                      <a:fillRect/>
                    </a:stretch>
                  </pic:blipFill>
                  <pic:spPr bwMode="auto">
                    <a:xfrm>
                      <a:off x="0" y="0"/>
                      <a:ext cx="190500" cy="190500"/>
                    </a:xfrm>
                    <a:prstGeom prst="rect">
                      <a:avLst/>
                    </a:prstGeom>
                    <a:noFill/>
                    <a:ln w="9525">
                      <a:noFill/>
                      <a:miter lim="800000"/>
                      <a:headEnd/>
                      <a:tailEnd/>
                    </a:ln>
                  </pic:spPr>
                </pic:pic>
              </a:graphicData>
            </a:graphic>
          </wp:inline>
        </w:drawing>
      </w:r>
      <w:r>
        <w:rPr>
          <w:rFonts w:ascii="Bookman Old Style" w:hAnsi="Bookman Old Style"/>
          <w:color w:val="000000" w:themeColor="text1"/>
          <w:sz w:val="24"/>
          <w:szCs w:val="24"/>
        </w:rPr>
        <w:t xml:space="preserve">solute = </w:t>
      </w:r>
      <m:oMath>
        <m:f>
          <m:fPr>
            <m:ctrlPr>
              <w:rPr>
                <w:rFonts w:ascii="Cambria Math" w:hAnsi="Cambria Math"/>
                <w:i/>
                <w:color w:val="000000" w:themeColor="text1"/>
                <w:sz w:val="24"/>
                <w:szCs w:val="24"/>
              </w:rPr>
            </m:ctrlPr>
          </m:fPr>
          <m:num>
            <m:r>
              <w:rPr>
                <w:rFonts w:ascii="Cambria Math" w:hAnsi="Cambria Math"/>
                <w:color w:val="000000" w:themeColor="text1"/>
                <w:sz w:val="24"/>
                <w:szCs w:val="24"/>
              </w:rPr>
              <m:t>1000</m:t>
            </m:r>
            <m:r>
              <w:rPr>
                <w:rFonts w:ascii="Cambria Math" w:hAnsi="Cambria Math"/>
                <w:i/>
                <w:noProof/>
                <w:color w:val="000000" w:themeColor="text1"/>
                <w:sz w:val="24"/>
                <w:szCs w:val="24"/>
              </w:rPr>
              <w:drawing>
                <wp:inline distT="0" distB="0" distL="0" distR="0">
                  <wp:extent cx="115570" cy="157480"/>
                  <wp:effectExtent l="19050" t="0" r="0" b="0"/>
                  <wp:docPr id="2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3"/>
                          <a:srcRect/>
                          <a:stretch>
                            <a:fillRect/>
                          </a:stretch>
                        </pic:blipFill>
                        <pic:spPr bwMode="auto">
                          <a:xfrm>
                            <a:off x="0" y="0"/>
                            <a:ext cx="115570" cy="157480"/>
                          </a:xfrm>
                          <a:prstGeom prst="rect">
                            <a:avLst/>
                          </a:prstGeom>
                          <a:noFill/>
                          <a:ln w="9525">
                            <a:noFill/>
                            <a:miter lim="800000"/>
                            <a:headEnd/>
                            <a:tailEnd/>
                          </a:ln>
                        </pic:spPr>
                      </pic:pic>
                    </a:graphicData>
                  </a:graphic>
                </wp:inline>
              </w:drawing>
            </m:r>
            <m:r>
              <w:rPr>
                <w:rFonts w:ascii="Cambria Math" w:hAnsi="Cambria Math"/>
                <w:color w:val="000000" w:themeColor="text1"/>
                <w:sz w:val="24"/>
                <w:szCs w:val="24"/>
              </w:rPr>
              <m:t>(solute)</m:t>
            </m:r>
          </m:num>
          <m:den>
            <m:r>
              <w:rPr>
                <w:rFonts w:ascii="Cambria Math" w:hAnsi="Cambria Math"/>
                <w:color w:val="000000" w:themeColor="text1"/>
                <w:sz w:val="24"/>
                <w:szCs w:val="24"/>
              </w:rPr>
              <m:t>solubilities</m:t>
            </m:r>
          </m:den>
        </m:f>
      </m:oMath>
      <w:r>
        <w:rPr>
          <w:rFonts w:ascii="Bookman Old Style" w:eastAsiaTheme="minorEastAsia" w:hAnsi="Bookman Old Style"/>
          <w:color w:val="000000" w:themeColor="text1"/>
          <w:sz w:val="24"/>
          <w:szCs w:val="24"/>
        </w:rPr>
        <w:t xml:space="preserve"> </w:t>
      </w:r>
    </w:p>
    <w:p w:rsidR="00F7383A" w:rsidRDefault="00F7383A" w:rsidP="00F7383A">
      <w:pPr>
        <w:rPr>
          <w:rFonts w:ascii="Bookman Old Style" w:eastAsiaTheme="minorEastAsia" w:hAnsi="Bookman Old Style"/>
          <w:color w:val="000000" w:themeColor="text1"/>
          <w:sz w:val="24"/>
          <w:szCs w:val="24"/>
        </w:rPr>
      </w:pPr>
      <w:r>
        <w:rPr>
          <w:rFonts w:ascii="Bookman Old Style" w:hAnsi="Bookman Old Style"/>
          <w:color w:val="000000" w:themeColor="text1"/>
          <w:sz w:val="24"/>
          <w:szCs w:val="24"/>
        </w:rPr>
        <w:t xml:space="preserve">Solubility = </w:t>
      </w:r>
      <m:oMath>
        <m:f>
          <m:fPr>
            <m:ctrlPr>
              <w:rPr>
                <w:rFonts w:ascii="Cambria Math" w:hAnsi="Cambria Math"/>
                <w:i/>
                <w:color w:val="000000" w:themeColor="text1"/>
                <w:sz w:val="24"/>
                <w:szCs w:val="24"/>
              </w:rPr>
            </m:ctrlPr>
          </m:fPr>
          <m:num>
            <m:r>
              <w:rPr>
                <w:rFonts w:ascii="Cambria Math" w:hAnsi="Cambria Math"/>
                <w:color w:val="000000" w:themeColor="text1"/>
                <w:sz w:val="24"/>
                <w:szCs w:val="24"/>
              </w:rPr>
              <m:t>1000</m:t>
            </m:r>
            <m:r>
              <w:rPr>
                <w:rFonts w:ascii="Cambria Math" w:hAnsi="Cambria Math"/>
                <w:i/>
                <w:noProof/>
                <w:color w:val="000000" w:themeColor="text1"/>
                <w:sz w:val="24"/>
                <w:szCs w:val="24"/>
              </w:rPr>
              <w:drawing>
                <wp:inline distT="0" distB="0" distL="0" distR="0">
                  <wp:extent cx="115570" cy="157480"/>
                  <wp:effectExtent l="19050" t="0" r="0" b="0"/>
                  <wp:docPr id="2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3"/>
                          <a:srcRect/>
                          <a:stretch>
                            <a:fillRect/>
                          </a:stretch>
                        </pic:blipFill>
                        <pic:spPr bwMode="auto">
                          <a:xfrm>
                            <a:off x="0" y="0"/>
                            <a:ext cx="115570" cy="157480"/>
                          </a:xfrm>
                          <a:prstGeom prst="rect">
                            <a:avLst/>
                          </a:prstGeom>
                          <a:noFill/>
                          <a:ln w="9525">
                            <a:noFill/>
                            <a:miter lim="800000"/>
                            <a:headEnd/>
                            <a:tailEnd/>
                          </a:ln>
                        </pic:spPr>
                      </pic:pic>
                    </a:graphicData>
                  </a:graphic>
                </wp:inline>
              </w:drawing>
            </m:r>
            <m:r>
              <w:rPr>
                <w:rFonts w:ascii="Cambria Math" w:hAnsi="Cambria Math"/>
                <w:color w:val="000000" w:themeColor="text1"/>
                <w:sz w:val="24"/>
                <w:szCs w:val="24"/>
              </w:rPr>
              <m:t>(solute)</m:t>
            </m:r>
          </m:num>
          <m:den>
            <m:r>
              <m:rPr>
                <m:sty m:val="p"/>
              </m:rPr>
              <w:rPr>
                <w:rFonts w:ascii="Cambria Math" w:hAnsi="Cambria Math"/>
                <w:noProof/>
                <w:color w:val="000000" w:themeColor="text1"/>
                <w:sz w:val="24"/>
                <w:szCs w:val="24"/>
              </w:rPr>
              <w:drawing>
                <wp:inline distT="0" distB="0" distL="0" distR="0">
                  <wp:extent cx="196215" cy="196215"/>
                  <wp:effectExtent l="19050" t="0" r="0" b="0"/>
                  <wp:docPr id="262"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96"/>
                          <a:srcRect/>
                          <a:stretch>
                            <a:fillRect/>
                          </a:stretch>
                        </pic:blipFill>
                        <pic:spPr bwMode="auto">
                          <a:xfrm>
                            <a:off x="0" y="0"/>
                            <a:ext cx="196215" cy="196215"/>
                          </a:xfrm>
                          <a:prstGeom prst="rect">
                            <a:avLst/>
                          </a:prstGeom>
                          <a:noFill/>
                          <a:ln w="9525">
                            <a:noFill/>
                            <a:miter lim="800000"/>
                            <a:headEnd/>
                            <a:tailEnd/>
                          </a:ln>
                        </pic:spPr>
                      </pic:pic>
                    </a:graphicData>
                  </a:graphic>
                </wp:inline>
              </w:drawing>
            </m:r>
            <m:r>
              <m:rPr>
                <m:sty m:val="p"/>
              </m:rPr>
              <w:rPr>
                <w:rFonts w:ascii="Cambria Math" w:hAnsi="Cambria Math"/>
                <w:color w:val="000000" w:themeColor="text1"/>
                <w:sz w:val="24"/>
                <w:szCs w:val="24"/>
              </w:rPr>
              <m:t>solute</m:t>
            </m:r>
          </m:den>
        </m:f>
      </m:oMath>
      <w:r>
        <w:rPr>
          <w:rFonts w:ascii="Bookman Old Style" w:eastAsiaTheme="minorEastAsia" w:hAnsi="Bookman Old Style"/>
          <w:color w:val="000000" w:themeColor="text1"/>
          <w:sz w:val="24"/>
          <w:szCs w:val="24"/>
        </w:rPr>
        <w:t xml:space="preserve"> </w:t>
      </w:r>
    </w:p>
    <w:p w:rsidR="00F7383A" w:rsidRPr="00960EF3" w:rsidRDefault="00F7383A" w:rsidP="00F7383A">
      <w:pPr>
        <w:rPr>
          <w:rFonts w:ascii="Bookman Old Style" w:eastAsiaTheme="minorEastAsia" w:hAnsi="Bookman Old Style"/>
          <w:b/>
          <w:color w:val="000000" w:themeColor="text1"/>
          <w:sz w:val="24"/>
          <w:szCs w:val="24"/>
        </w:rPr>
      </w:pPr>
      <w:r w:rsidRPr="00960EF3">
        <w:rPr>
          <w:rFonts w:ascii="Bookman Old Style" w:eastAsiaTheme="minorEastAsia" w:hAnsi="Bookman Old Style"/>
          <w:b/>
          <w:color w:val="000000" w:themeColor="text1"/>
          <w:sz w:val="24"/>
          <w:szCs w:val="24"/>
        </w:rPr>
        <w:t>Example</w:t>
      </w:r>
    </w:p>
    <w:p w:rsidR="00F7383A" w:rsidRDefault="00F7383A" w:rsidP="00F7383A">
      <w:pPr>
        <w:spacing w:line="360" w:lineRule="auto"/>
        <w:jc w:val="both"/>
        <w:rPr>
          <w:rFonts w:ascii="Bookman Old Style" w:eastAsiaTheme="minorEastAsia" w:hAnsi="Bookman Old Style"/>
          <w:color w:val="000000" w:themeColor="text1"/>
          <w:sz w:val="24"/>
          <w:szCs w:val="24"/>
        </w:rPr>
      </w:pPr>
      <w:r>
        <w:rPr>
          <w:rFonts w:ascii="Bookman Old Style" w:eastAsiaTheme="minorEastAsia" w:hAnsi="Bookman Old Style"/>
          <w:color w:val="000000" w:themeColor="text1"/>
          <w:sz w:val="24"/>
          <w:szCs w:val="24"/>
        </w:rPr>
        <w:t>Calculate solubility of a saturated solution of AgCl at 25</w:t>
      </w:r>
      <w:r>
        <w:rPr>
          <w:rFonts w:ascii="Bookman Old Style" w:eastAsiaTheme="minorEastAsia" w:hAnsi="Bookman Old Style"/>
          <w:color w:val="000000" w:themeColor="text1"/>
          <w:sz w:val="24"/>
          <w:szCs w:val="24"/>
          <w:vertAlign w:val="superscript"/>
        </w:rPr>
        <w:t>0</w:t>
      </w:r>
      <w:r>
        <w:rPr>
          <w:rFonts w:ascii="Bookman Old Style" w:eastAsiaTheme="minorEastAsia" w:hAnsi="Bookman Old Style"/>
          <w:color w:val="000000" w:themeColor="text1"/>
          <w:sz w:val="24"/>
          <w:szCs w:val="24"/>
        </w:rPr>
        <w:t>C whose electrolyte conductivity is 4.36 x 10</w:t>
      </w:r>
      <w:r>
        <w:rPr>
          <w:rFonts w:ascii="Bookman Old Style" w:eastAsiaTheme="minorEastAsia" w:hAnsi="Bookman Old Style"/>
          <w:color w:val="000000" w:themeColor="text1"/>
          <w:sz w:val="24"/>
          <w:szCs w:val="24"/>
          <w:vertAlign w:val="superscript"/>
        </w:rPr>
        <w:t>-6</w:t>
      </w:r>
      <w:r>
        <w:rPr>
          <w:rFonts w:ascii="Bookman Old Style" w:eastAsiaTheme="minorEastAsia" w:hAnsi="Bookman Old Style"/>
          <w:color w:val="000000" w:themeColor="text1"/>
          <w:sz w:val="24"/>
          <w:szCs w:val="24"/>
        </w:rPr>
        <w:t>Ω</w:t>
      </w:r>
      <w:r>
        <w:rPr>
          <w:rFonts w:ascii="Bookman Old Style" w:eastAsiaTheme="minorEastAsia" w:hAnsi="Bookman Old Style"/>
          <w:color w:val="000000" w:themeColor="text1"/>
          <w:sz w:val="24"/>
          <w:szCs w:val="24"/>
          <w:vertAlign w:val="superscript"/>
        </w:rPr>
        <w:t>-1</w:t>
      </w:r>
      <w:r>
        <w:rPr>
          <w:rFonts w:ascii="Bookman Old Style" w:eastAsiaTheme="minorEastAsia" w:hAnsi="Bookman Old Style"/>
          <w:color w:val="000000" w:themeColor="text1"/>
          <w:sz w:val="24"/>
          <w:szCs w:val="24"/>
        </w:rPr>
        <w:t>cm</w:t>
      </w:r>
      <w:r>
        <w:rPr>
          <w:rFonts w:ascii="Bookman Old Style" w:eastAsiaTheme="minorEastAsia" w:hAnsi="Bookman Old Style"/>
          <w:color w:val="000000" w:themeColor="text1"/>
          <w:sz w:val="24"/>
          <w:szCs w:val="24"/>
          <w:vertAlign w:val="superscript"/>
        </w:rPr>
        <w:t>-1</w:t>
      </w:r>
      <w:r>
        <w:rPr>
          <w:rFonts w:ascii="Bookman Old Style" w:eastAsiaTheme="minorEastAsia" w:hAnsi="Bookman Old Style"/>
          <w:color w:val="000000" w:themeColor="text1"/>
          <w:sz w:val="24"/>
          <w:szCs w:val="24"/>
        </w:rPr>
        <w:t xml:space="preserve"> and that of water is 2.50 x 10</w:t>
      </w:r>
      <w:r>
        <w:rPr>
          <w:rFonts w:ascii="Bookman Old Style" w:eastAsiaTheme="minorEastAsia" w:hAnsi="Bookman Old Style"/>
          <w:color w:val="000000" w:themeColor="text1"/>
          <w:sz w:val="24"/>
          <w:szCs w:val="24"/>
          <w:vertAlign w:val="superscript"/>
        </w:rPr>
        <w:t>-6</w:t>
      </w:r>
      <w:r w:rsidRPr="00107BC3">
        <w:rPr>
          <w:rFonts w:ascii="Bookman Old Style" w:eastAsiaTheme="minorEastAsia" w:hAnsi="Bookman Old Style"/>
          <w:color w:val="000000" w:themeColor="text1"/>
          <w:sz w:val="24"/>
          <w:szCs w:val="24"/>
        </w:rPr>
        <w:t xml:space="preserve"> </w:t>
      </w:r>
      <w:r>
        <w:rPr>
          <w:rFonts w:ascii="Bookman Old Style" w:eastAsiaTheme="minorEastAsia" w:hAnsi="Bookman Old Style"/>
          <w:color w:val="000000" w:themeColor="text1"/>
          <w:sz w:val="24"/>
          <w:szCs w:val="24"/>
        </w:rPr>
        <w:t>Ω</w:t>
      </w:r>
      <w:r>
        <w:rPr>
          <w:rFonts w:ascii="Bookman Old Style" w:eastAsiaTheme="minorEastAsia" w:hAnsi="Bookman Old Style"/>
          <w:color w:val="000000" w:themeColor="text1"/>
          <w:sz w:val="24"/>
          <w:szCs w:val="24"/>
          <w:vertAlign w:val="superscript"/>
        </w:rPr>
        <w:t>-1</w:t>
      </w:r>
      <w:r>
        <w:rPr>
          <w:rFonts w:ascii="Bookman Old Style" w:eastAsiaTheme="minorEastAsia" w:hAnsi="Bookman Old Style"/>
          <w:color w:val="000000" w:themeColor="text1"/>
          <w:sz w:val="24"/>
          <w:szCs w:val="24"/>
        </w:rPr>
        <w:t>cm</w:t>
      </w:r>
      <w:r>
        <w:rPr>
          <w:rFonts w:ascii="Bookman Old Style" w:eastAsiaTheme="minorEastAsia" w:hAnsi="Bookman Old Style"/>
          <w:color w:val="000000" w:themeColor="text1"/>
          <w:sz w:val="24"/>
          <w:szCs w:val="24"/>
          <w:vertAlign w:val="superscript"/>
        </w:rPr>
        <w:t>-1</w:t>
      </w:r>
      <w:r>
        <w:rPr>
          <w:rFonts w:ascii="Bookman Old Style" w:eastAsiaTheme="minorEastAsia" w:hAnsi="Bookman Old Style"/>
          <w:color w:val="000000" w:themeColor="text1"/>
          <w:sz w:val="24"/>
          <w:szCs w:val="24"/>
        </w:rPr>
        <w:t xml:space="preserve"> given that the molar conductivity of silver chloride at the same temperature is 1.46 x 10</w:t>
      </w:r>
      <w:r>
        <w:rPr>
          <w:rFonts w:ascii="Bookman Old Style" w:eastAsiaTheme="minorEastAsia" w:hAnsi="Bookman Old Style"/>
          <w:color w:val="000000" w:themeColor="text1"/>
          <w:sz w:val="24"/>
          <w:szCs w:val="24"/>
          <w:vertAlign w:val="superscript"/>
        </w:rPr>
        <w:t>-2</w:t>
      </w:r>
      <w:r w:rsidRPr="00486E02">
        <w:rPr>
          <w:rFonts w:ascii="Bookman Old Style" w:eastAsiaTheme="minorEastAsia" w:hAnsi="Bookman Old Style"/>
          <w:color w:val="000000" w:themeColor="text1"/>
          <w:sz w:val="24"/>
          <w:szCs w:val="24"/>
        </w:rPr>
        <w:t xml:space="preserve"> </w:t>
      </w:r>
      <w:r>
        <w:rPr>
          <w:rFonts w:ascii="Bookman Old Style" w:eastAsiaTheme="minorEastAsia" w:hAnsi="Bookman Old Style"/>
          <w:color w:val="000000" w:themeColor="text1"/>
          <w:sz w:val="24"/>
          <w:szCs w:val="24"/>
        </w:rPr>
        <w:t>Ω</w:t>
      </w:r>
      <w:r>
        <w:rPr>
          <w:rFonts w:ascii="Bookman Old Style" w:eastAsiaTheme="minorEastAsia" w:hAnsi="Bookman Old Style"/>
          <w:color w:val="000000" w:themeColor="text1"/>
          <w:sz w:val="24"/>
          <w:szCs w:val="24"/>
          <w:vertAlign w:val="superscript"/>
        </w:rPr>
        <w:t>-1</w:t>
      </w:r>
      <w:r>
        <w:rPr>
          <w:rFonts w:ascii="Bookman Old Style" w:eastAsiaTheme="minorEastAsia" w:hAnsi="Bookman Old Style"/>
          <w:color w:val="000000" w:themeColor="text1"/>
          <w:sz w:val="24"/>
          <w:szCs w:val="24"/>
        </w:rPr>
        <w:t>cm</w:t>
      </w:r>
      <w:r>
        <w:rPr>
          <w:rFonts w:ascii="Bookman Old Style" w:eastAsiaTheme="minorEastAsia" w:hAnsi="Bookman Old Style"/>
          <w:color w:val="000000" w:themeColor="text1"/>
          <w:sz w:val="24"/>
          <w:szCs w:val="24"/>
          <w:vertAlign w:val="superscript"/>
        </w:rPr>
        <w:t>-2</w:t>
      </w:r>
      <w:r>
        <w:rPr>
          <w:rFonts w:ascii="Bookman Old Style" w:eastAsiaTheme="minorEastAsia" w:hAnsi="Bookman Old Style"/>
          <w:color w:val="000000" w:themeColor="text1"/>
          <w:sz w:val="24"/>
          <w:szCs w:val="24"/>
        </w:rPr>
        <w:t xml:space="preserve"> mol</w:t>
      </w:r>
      <w:r>
        <w:rPr>
          <w:rFonts w:ascii="Bookman Old Style" w:eastAsiaTheme="minorEastAsia" w:hAnsi="Bookman Old Style"/>
          <w:color w:val="000000" w:themeColor="text1"/>
          <w:sz w:val="24"/>
          <w:szCs w:val="24"/>
          <w:vertAlign w:val="superscript"/>
        </w:rPr>
        <w:t>-1</w:t>
      </w:r>
      <w:r>
        <w:rPr>
          <w:rFonts w:ascii="Bookman Old Style" w:eastAsiaTheme="minorEastAsia" w:hAnsi="Bookman Old Style"/>
          <w:color w:val="000000" w:themeColor="text1"/>
          <w:sz w:val="24"/>
          <w:szCs w:val="24"/>
        </w:rPr>
        <w:t>.</w:t>
      </w:r>
    </w:p>
    <w:p w:rsidR="00F7383A" w:rsidRPr="00960EF3" w:rsidRDefault="00F7383A" w:rsidP="00F7383A">
      <w:pPr>
        <w:spacing w:line="360" w:lineRule="auto"/>
        <w:jc w:val="both"/>
        <w:rPr>
          <w:rFonts w:ascii="Bookman Old Style" w:eastAsiaTheme="minorEastAsia" w:hAnsi="Bookman Old Style"/>
          <w:b/>
          <w:color w:val="000000" w:themeColor="text1"/>
          <w:sz w:val="24"/>
          <w:szCs w:val="24"/>
        </w:rPr>
      </w:pPr>
      <w:r w:rsidRPr="00960EF3">
        <w:rPr>
          <w:rFonts w:ascii="Bookman Old Style" w:eastAsiaTheme="minorEastAsia" w:hAnsi="Bookman Old Style"/>
          <w:b/>
          <w:color w:val="000000" w:themeColor="text1"/>
          <w:sz w:val="24"/>
          <w:szCs w:val="24"/>
        </w:rPr>
        <w:t>Solution</w:t>
      </w:r>
    </w:p>
    <w:p w:rsidR="00F7383A" w:rsidRPr="004D4C44" w:rsidRDefault="00F7383A" w:rsidP="006C326C">
      <w:pPr>
        <w:pStyle w:val="ListParagraph"/>
        <w:numPr>
          <w:ilvl w:val="0"/>
          <w:numId w:val="224"/>
        </w:numPr>
        <w:tabs>
          <w:tab w:val="center" w:pos="4680"/>
        </w:tabs>
        <w:spacing w:after="0" w:line="360" w:lineRule="auto"/>
        <w:jc w:val="both"/>
        <w:rPr>
          <w:rFonts w:ascii="Bookman Old Style" w:hAnsi="Bookman Old Style"/>
          <w:color w:val="000000" w:themeColor="text1"/>
          <w:sz w:val="24"/>
          <w:szCs w:val="24"/>
        </w:rPr>
      </w:pPr>
      <w:r>
        <w:rPr>
          <w:rFonts w:ascii="Bookman Old Style" w:eastAsiaTheme="minorEastAsia" w:hAnsi="Bookman Old Style"/>
          <w:color w:val="000000" w:themeColor="text1"/>
          <w:sz w:val="24"/>
          <w:szCs w:val="24"/>
        </w:rPr>
        <w:t xml:space="preserve"> </w:t>
      </w:r>
      <w:r w:rsidRPr="004D4C44">
        <w:rPr>
          <w:rFonts w:ascii="Bookman Old Style" w:hAnsi="Bookman Old Style"/>
          <w:color w:val="000000" w:themeColor="text1"/>
          <w:sz w:val="24"/>
          <w:szCs w:val="24"/>
        </w:rPr>
        <w:t>Solution</w:t>
      </w:r>
      <w:r>
        <w:rPr>
          <w:rFonts w:ascii="Bookman Old Style" w:hAnsi="Bookman Old Style"/>
          <w:color w:val="000000" w:themeColor="text1"/>
          <w:sz w:val="24"/>
          <w:szCs w:val="24"/>
        </w:rPr>
        <w:t xml:space="preserve"> = </w:t>
      </w:r>
      <w:r w:rsidRPr="004D4C44">
        <w:rPr>
          <w:rFonts w:ascii="Bookman Old Style" w:hAnsi="Bookman Old Style"/>
          <w:noProof/>
          <w:color w:val="000000" w:themeColor="text1"/>
          <w:sz w:val="24"/>
          <w:szCs w:val="24"/>
        </w:rPr>
        <w:drawing>
          <wp:inline distT="0" distB="0" distL="0" distR="0">
            <wp:extent cx="115570" cy="157480"/>
            <wp:effectExtent l="19050" t="0" r="0" b="0"/>
            <wp:docPr id="1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3"/>
                    <a:srcRect/>
                    <a:stretch>
                      <a:fillRect/>
                    </a:stretch>
                  </pic:blipFill>
                  <pic:spPr bwMode="auto">
                    <a:xfrm>
                      <a:off x="0" y="0"/>
                      <a:ext cx="115570" cy="157480"/>
                    </a:xfrm>
                    <a:prstGeom prst="rect">
                      <a:avLst/>
                    </a:prstGeom>
                    <a:noFill/>
                    <a:ln w="9525">
                      <a:noFill/>
                      <a:miter lim="800000"/>
                      <a:headEnd/>
                      <a:tailEnd/>
                    </a:ln>
                  </pic:spPr>
                </pic:pic>
              </a:graphicData>
            </a:graphic>
          </wp:inline>
        </w:drawing>
      </w:r>
      <w:r>
        <w:rPr>
          <w:rFonts w:ascii="Bookman Old Style" w:hAnsi="Bookman Old Style"/>
          <w:color w:val="000000" w:themeColor="text1"/>
          <w:sz w:val="24"/>
          <w:szCs w:val="24"/>
        </w:rPr>
        <w:t xml:space="preserve"> solution - </w:t>
      </w:r>
      <w:r w:rsidRPr="004D4C44">
        <w:rPr>
          <w:rFonts w:ascii="Bookman Old Style" w:hAnsi="Bookman Old Style"/>
          <w:noProof/>
          <w:color w:val="000000" w:themeColor="text1"/>
          <w:sz w:val="24"/>
          <w:szCs w:val="24"/>
        </w:rPr>
        <w:drawing>
          <wp:inline distT="0" distB="0" distL="0" distR="0">
            <wp:extent cx="115570" cy="157480"/>
            <wp:effectExtent l="19050" t="0" r="0" b="0"/>
            <wp:docPr id="1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3"/>
                    <a:srcRect/>
                    <a:stretch>
                      <a:fillRect/>
                    </a:stretch>
                  </pic:blipFill>
                  <pic:spPr bwMode="auto">
                    <a:xfrm>
                      <a:off x="0" y="0"/>
                      <a:ext cx="115570" cy="157480"/>
                    </a:xfrm>
                    <a:prstGeom prst="rect">
                      <a:avLst/>
                    </a:prstGeom>
                    <a:noFill/>
                    <a:ln w="9525">
                      <a:noFill/>
                      <a:miter lim="800000"/>
                      <a:headEnd/>
                      <a:tailEnd/>
                    </a:ln>
                  </pic:spPr>
                </pic:pic>
              </a:graphicData>
            </a:graphic>
          </wp:inline>
        </w:drawing>
      </w:r>
      <w:r>
        <w:rPr>
          <w:rFonts w:ascii="Bookman Old Style" w:hAnsi="Bookman Old Style"/>
          <w:color w:val="000000" w:themeColor="text1"/>
          <w:sz w:val="24"/>
          <w:szCs w:val="24"/>
        </w:rPr>
        <w:t xml:space="preserve"> solvent.</w:t>
      </w:r>
    </w:p>
    <w:p w:rsidR="00F7383A" w:rsidRDefault="00F7383A" w:rsidP="00F7383A">
      <w:pPr>
        <w:spacing w:line="360" w:lineRule="auto"/>
        <w:jc w:val="both"/>
        <w:rPr>
          <w:rFonts w:ascii="Bookman Old Style" w:hAnsi="Bookman Old Style"/>
          <w:color w:val="000000" w:themeColor="text1"/>
          <w:sz w:val="24"/>
          <w:szCs w:val="24"/>
        </w:rPr>
      </w:pPr>
      <w:r>
        <w:rPr>
          <w:rFonts w:ascii="Bookman Old Style" w:hAnsi="Bookman Old Style"/>
          <w:color w:val="000000" w:themeColor="text1"/>
          <w:sz w:val="24"/>
          <w:szCs w:val="24"/>
        </w:rPr>
        <w:t>= (4.36 x 10</w:t>
      </w:r>
      <w:r>
        <w:rPr>
          <w:rFonts w:ascii="Bookman Old Style" w:hAnsi="Bookman Old Style"/>
          <w:color w:val="000000" w:themeColor="text1"/>
          <w:sz w:val="24"/>
          <w:szCs w:val="24"/>
          <w:vertAlign w:val="superscript"/>
        </w:rPr>
        <w:t>-6</w:t>
      </w:r>
      <w:r>
        <w:rPr>
          <w:rFonts w:ascii="Bookman Old Style" w:hAnsi="Bookman Old Style"/>
          <w:color w:val="000000" w:themeColor="text1"/>
          <w:sz w:val="24"/>
          <w:szCs w:val="24"/>
        </w:rPr>
        <w:t xml:space="preserve"> – 2.50 x 10</w:t>
      </w:r>
      <w:r>
        <w:rPr>
          <w:rFonts w:ascii="Bookman Old Style" w:hAnsi="Bookman Old Style"/>
          <w:color w:val="000000" w:themeColor="text1"/>
          <w:sz w:val="24"/>
          <w:szCs w:val="24"/>
          <w:vertAlign w:val="superscript"/>
        </w:rPr>
        <w:t>-6</w:t>
      </w:r>
      <w:r>
        <w:rPr>
          <w:rFonts w:ascii="Bookman Old Style" w:hAnsi="Bookman Old Style"/>
          <w:color w:val="000000" w:themeColor="text1"/>
          <w:sz w:val="24"/>
          <w:szCs w:val="24"/>
        </w:rPr>
        <w:t>)</w:t>
      </w:r>
    </w:p>
    <w:p w:rsidR="00F7383A" w:rsidRDefault="00F7383A" w:rsidP="00F7383A">
      <w:pPr>
        <w:spacing w:line="360" w:lineRule="auto"/>
        <w:jc w:val="both"/>
        <w:rPr>
          <w:rFonts w:ascii="Bookman Old Style" w:hAnsi="Bookman Old Style"/>
          <w:color w:val="000000" w:themeColor="text1"/>
          <w:sz w:val="24"/>
          <w:szCs w:val="24"/>
        </w:rPr>
      </w:pPr>
      <w:r>
        <w:rPr>
          <w:rFonts w:ascii="Bookman Old Style" w:hAnsi="Bookman Old Style"/>
          <w:color w:val="000000" w:themeColor="text1"/>
          <w:sz w:val="24"/>
          <w:szCs w:val="24"/>
        </w:rPr>
        <w:lastRenderedPageBreak/>
        <w:t>= 1.86 x 10</w:t>
      </w:r>
      <w:r>
        <w:rPr>
          <w:rFonts w:ascii="Bookman Old Style" w:hAnsi="Bookman Old Style"/>
          <w:color w:val="000000" w:themeColor="text1"/>
          <w:sz w:val="24"/>
          <w:szCs w:val="24"/>
          <w:vertAlign w:val="superscript"/>
        </w:rPr>
        <w:t>-6</w:t>
      </w:r>
      <w:r>
        <w:rPr>
          <w:rFonts w:ascii="Bookman Old Style" w:hAnsi="Bookman Old Style"/>
          <w:color w:val="000000" w:themeColor="text1"/>
          <w:sz w:val="24"/>
          <w:szCs w:val="24"/>
        </w:rPr>
        <w:t>Ω</w:t>
      </w:r>
      <w:r>
        <w:rPr>
          <w:rFonts w:ascii="Bookman Old Style" w:hAnsi="Bookman Old Style"/>
          <w:color w:val="000000" w:themeColor="text1"/>
          <w:sz w:val="24"/>
          <w:szCs w:val="24"/>
          <w:vertAlign w:val="superscript"/>
        </w:rPr>
        <w:t>-1</w:t>
      </w:r>
      <w:r>
        <w:rPr>
          <w:rFonts w:ascii="Bookman Old Style" w:hAnsi="Bookman Old Style"/>
          <w:color w:val="000000" w:themeColor="text1"/>
          <w:sz w:val="24"/>
          <w:szCs w:val="24"/>
        </w:rPr>
        <w:t>cm</w:t>
      </w:r>
      <w:r>
        <w:rPr>
          <w:rFonts w:ascii="Bookman Old Style" w:hAnsi="Bookman Old Style"/>
          <w:color w:val="000000" w:themeColor="text1"/>
          <w:sz w:val="24"/>
          <w:szCs w:val="24"/>
          <w:vertAlign w:val="superscript"/>
        </w:rPr>
        <w:t>-1</w:t>
      </w:r>
    </w:p>
    <w:p w:rsidR="00F7383A" w:rsidRDefault="00F7383A" w:rsidP="00F7383A">
      <w:pPr>
        <w:spacing w:line="360" w:lineRule="auto"/>
        <w:jc w:val="both"/>
        <w:rPr>
          <w:rFonts w:ascii="Bookman Old Style" w:eastAsiaTheme="minorEastAsia" w:hAnsi="Bookman Old Style"/>
          <w:color w:val="000000" w:themeColor="text1"/>
          <w:sz w:val="24"/>
          <w:szCs w:val="24"/>
        </w:rPr>
      </w:pPr>
      <w:r>
        <w:rPr>
          <w:rFonts w:ascii="Bookman Old Style" w:hAnsi="Bookman Old Style"/>
          <w:color w:val="000000" w:themeColor="text1"/>
          <w:sz w:val="24"/>
          <w:szCs w:val="24"/>
        </w:rPr>
        <w:t xml:space="preserve">Solubility = </w:t>
      </w:r>
      <m:oMath>
        <m:f>
          <m:fPr>
            <m:ctrlPr>
              <w:rPr>
                <w:rFonts w:ascii="Cambria Math" w:hAnsi="Cambria Math"/>
                <w:i/>
                <w:color w:val="000000" w:themeColor="text1"/>
                <w:sz w:val="24"/>
                <w:szCs w:val="24"/>
              </w:rPr>
            </m:ctrlPr>
          </m:fPr>
          <m:num>
            <m:r>
              <w:rPr>
                <w:rFonts w:ascii="Cambria Math" w:hAnsi="Cambria Math"/>
                <w:color w:val="000000" w:themeColor="text1"/>
                <w:sz w:val="24"/>
                <w:szCs w:val="24"/>
              </w:rPr>
              <m:t>1000</m:t>
            </m:r>
            <m:r>
              <w:rPr>
                <w:rFonts w:ascii="Cambria Math" w:hAnsi="Cambria Math"/>
                <w:i/>
                <w:noProof/>
                <w:color w:val="000000" w:themeColor="text1"/>
                <w:sz w:val="24"/>
                <w:szCs w:val="24"/>
              </w:rPr>
              <w:drawing>
                <wp:inline distT="0" distB="0" distL="0" distR="0">
                  <wp:extent cx="115570" cy="157480"/>
                  <wp:effectExtent l="19050" t="0" r="0" b="0"/>
                  <wp:docPr id="2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3"/>
                          <a:srcRect/>
                          <a:stretch>
                            <a:fillRect/>
                          </a:stretch>
                        </pic:blipFill>
                        <pic:spPr bwMode="auto">
                          <a:xfrm>
                            <a:off x="0" y="0"/>
                            <a:ext cx="115570" cy="157480"/>
                          </a:xfrm>
                          <a:prstGeom prst="rect">
                            <a:avLst/>
                          </a:prstGeom>
                          <a:noFill/>
                          <a:ln w="9525">
                            <a:noFill/>
                            <a:miter lim="800000"/>
                            <a:headEnd/>
                            <a:tailEnd/>
                          </a:ln>
                        </pic:spPr>
                      </pic:pic>
                    </a:graphicData>
                  </a:graphic>
                </wp:inline>
              </w:drawing>
            </m:r>
            <m:r>
              <w:rPr>
                <w:rFonts w:ascii="Cambria Math" w:hAnsi="Cambria Math"/>
                <w:color w:val="000000" w:themeColor="text1"/>
                <w:sz w:val="24"/>
                <w:szCs w:val="24"/>
              </w:rPr>
              <m:t>(solute)</m:t>
            </m:r>
          </m:num>
          <m:den>
            <m:r>
              <m:rPr>
                <m:sty m:val="p"/>
              </m:rPr>
              <w:rPr>
                <w:rFonts w:ascii="Cambria Math" w:hAnsi="Cambria Math"/>
                <w:noProof/>
                <w:color w:val="000000" w:themeColor="text1"/>
                <w:sz w:val="24"/>
                <w:szCs w:val="24"/>
              </w:rPr>
              <w:drawing>
                <wp:inline distT="0" distB="0" distL="0" distR="0">
                  <wp:extent cx="196215" cy="196215"/>
                  <wp:effectExtent l="19050" t="0" r="0" b="0"/>
                  <wp:docPr id="264"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96"/>
                          <a:srcRect/>
                          <a:stretch>
                            <a:fillRect/>
                          </a:stretch>
                        </pic:blipFill>
                        <pic:spPr bwMode="auto">
                          <a:xfrm>
                            <a:off x="0" y="0"/>
                            <a:ext cx="196215" cy="196215"/>
                          </a:xfrm>
                          <a:prstGeom prst="rect">
                            <a:avLst/>
                          </a:prstGeom>
                          <a:noFill/>
                          <a:ln w="9525">
                            <a:noFill/>
                            <a:miter lim="800000"/>
                            <a:headEnd/>
                            <a:tailEnd/>
                          </a:ln>
                        </pic:spPr>
                      </pic:pic>
                    </a:graphicData>
                  </a:graphic>
                </wp:inline>
              </w:drawing>
            </m:r>
            <m:r>
              <m:rPr>
                <m:sty m:val="p"/>
              </m:rPr>
              <w:rPr>
                <w:rFonts w:ascii="Cambria Math" w:hAnsi="Cambria Math"/>
                <w:color w:val="000000" w:themeColor="text1"/>
                <w:sz w:val="24"/>
                <w:szCs w:val="24"/>
              </w:rPr>
              <m:t>solute</m:t>
            </m:r>
          </m:den>
        </m:f>
      </m:oMath>
      <w:r>
        <w:rPr>
          <w:rFonts w:ascii="Bookman Old Style" w:eastAsiaTheme="minorEastAsia" w:hAnsi="Bookman Old Style"/>
          <w:color w:val="000000" w:themeColor="text1"/>
          <w:sz w:val="24"/>
          <w:szCs w:val="24"/>
        </w:rPr>
        <w:t xml:space="preserve"> </w:t>
      </w:r>
    </w:p>
    <w:p w:rsidR="00F7383A" w:rsidRDefault="00F7383A" w:rsidP="00F7383A">
      <w:pPr>
        <w:spacing w:line="360" w:lineRule="auto"/>
        <w:jc w:val="both"/>
        <w:rPr>
          <w:rFonts w:ascii="Bookman Old Style" w:eastAsiaTheme="minorEastAsia" w:hAnsi="Bookman Old Style"/>
          <w:color w:val="000000" w:themeColor="text1"/>
          <w:sz w:val="24"/>
          <w:szCs w:val="24"/>
        </w:rPr>
      </w:pPr>
      <w:r>
        <w:rPr>
          <w:rFonts w:ascii="Bookman Old Style" w:eastAsiaTheme="minorEastAsia" w:hAnsi="Bookman Old Style"/>
          <w:color w:val="000000" w:themeColor="text1"/>
          <w:sz w:val="24"/>
          <w:szCs w:val="24"/>
        </w:rPr>
        <w:t xml:space="preserve">= </w:t>
      </w:r>
      <m:oMath>
        <m:f>
          <m:fPr>
            <m:ctrlPr>
              <w:rPr>
                <w:rFonts w:ascii="Cambria Math" w:eastAsiaTheme="minorEastAsia" w:hAnsi="Cambria Math"/>
                <w:i/>
                <w:color w:val="000000" w:themeColor="text1"/>
                <w:sz w:val="24"/>
                <w:szCs w:val="24"/>
              </w:rPr>
            </m:ctrlPr>
          </m:fPr>
          <m:num>
            <m:r>
              <w:rPr>
                <w:rFonts w:ascii="Cambria Math" w:eastAsiaTheme="minorEastAsia" w:hAnsi="Cambria Math"/>
                <w:color w:val="000000" w:themeColor="text1"/>
                <w:sz w:val="24"/>
                <w:szCs w:val="24"/>
              </w:rPr>
              <m:t xml:space="preserve">1000 x 1.8 x </m:t>
            </m:r>
            <m:sSup>
              <m:sSupPr>
                <m:ctrlPr>
                  <w:rPr>
                    <w:rFonts w:ascii="Cambria Math" w:eastAsiaTheme="minorEastAsia" w:hAnsi="Cambria Math"/>
                    <w:i/>
                    <w:color w:val="000000" w:themeColor="text1"/>
                    <w:sz w:val="24"/>
                    <w:szCs w:val="24"/>
                  </w:rPr>
                </m:ctrlPr>
              </m:sSupPr>
              <m:e>
                <m:r>
                  <w:rPr>
                    <w:rFonts w:ascii="Cambria Math" w:eastAsiaTheme="minorEastAsia" w:hAnsi="Cambria Math"/>
                    <w:color w:val="000000" w:themeColor="text1"/>
                    <w:sz w:val="24"/>
                    <w:szCs w:val="24"/>
                  </w:rPr>
                  <m:t>10</m:t>
                </m:r>
              </m:e>
              <m:sup>
                <m:r>
                  <w:rPr>
                    <w:rFonts w:ascii="Cambria Math" w:eastAsiaTheme="minorEastAsia" w:hAnsi="Cambria Math"/>
                    <w:color w:val="000000" w:themeColor="text1"/>
                    <w:sz w:val="24"/>
                    <w:szCs w:val="24"/>
                  </w:rPr>
                  <m:t>-6</m:t>
                </m:r>
              </m:sup>
            </m:sSup>
          </m:num>
          <m:den>
            <m:r>
              <w:rPr>
                <w:rFonts w:ascii="Cambria Math" w:eastAsiaTheme="minorEastAsia" w:hAnsi="Cambria Math"/>
                <w:color w:val="000000" w:themeColor="text1"/>
                <w:sz w:val="24"/>
                <w:szCs w:val="24"/>
              </w:rPr>
              <m:t xml:space="preserve">1.46 x </m:t>
            </m:r>
            <m:sSup>
              <m:sSupPr>
                <m:ctrlPr>
                  <w:rPr>
                    <w:rFonts w:ascii="Cambria Math" w:eastAsiaTheme="minorEastAsia" w:hAnsi="Cambria Math"/>
                    <w:i/>
                    <w:color w:val="000000" w:themeColor="text1"/>
                    <w:sz w:val="24"/>
                    <w:szCs w:val="24"/>
                  </w:rPr>
                </m:ctrlPr>
              </m:sSupPr>
              <m:e>
                <m:r>
                  <w:rPr>
                    <w:rFonts w:ascii="Cambria Math" w:eastAsiaTheme="minorEastAsia" w:hAnsi="Cambria Math"/>
                    <w:color w:val="000000" w:themeColor="text1"/>
                    <w:sz w:val="24"/>
                    <w:szCs w:val="24"/>
                  </w:rPr>
                  <m:t>10</m:t>
                </m:r>
              </m:e>
              <m:sup>
                <m:r>
                  <w:rPr>
                    <w:rFonts w:ascii="Cambria Math" w:eastAsiaTheme="minorEastAsia" w:hAnsi="Cambria Math"/>
                    <w:color w:val="000000" w:themeColor="text1"/>
                    <w:sz w:val="24"/>
                    <w:szCs w:val="24"/>
                  </w:rPr>
                  <m:t>-2</m:t>
                </m:r>
              </m:sup>
            </m:sSup>
          </m:den>
        </m:f>
      </m:oMath>
    </w:p>
    <w:p w:rsidR="00F7383A" w:rsidRDefault="00F7383A" w:rsidP="00F7383A">
      <w:pPr>
        <w:spacing w:after="0" w:line="360" w:lineRule="auto"/>
        <w:jc w:val="both"/>
        <w:rPr>
          <w:rFonts w:ascii="Bookman Old Style" w:eastAsiaTheme="minorEastAsia" w:hAnsi="Bookman Old Style"/>
          <w:color w:val="000000" w:themeColor="text1"/>
          <w:sz w:val="24"/>
          <w:szCs w:val="24"/>
        </w:rPr>
      </w:pPr>
      <w:r>
        <w:rPr>
          <w:rFonts w:ascii="Bookman Old Style" w:eastAsiaTheme="minorEastAsia" w:hAnsi="Bookman Old Style"/>
          <w:color w:val="000000" w:themeColor="text1"/>
          <w:sz w:val="24"/>
          <w:szCs w:val="24"/>
        </w:rPr>
        <w:t>= 0.1274 moldm</w:t>
      </w:r>
      <w:r>
        <w:rPr>
          <w:rFonts w:ascii="Bookman Old Style" w:eastAsiaTheme="minorEastAsia" w:hAnsi="Bookman Old Style"/>
          <w:color w:val="000000" w:themeColor="text1"/>
          <w:sz w:val="24"/>
          <w:szCs w:val="24"/>
          <w:vertAlign w:val="superscript"/>
        </w:rPr>
        <w:t>-3</w:t>
      </w:r>
    </w:p>
    <w:p w:rsidR="00F7383A" w:rsidRDefault="00F7383A" w:rsidP="00F7383A">
      <w:pPr>
        <w:spacing w:after="0" w:line="360" w:lineRule="auto"/>
        <w:jc w:val="both"/>
        <w:rPr>
          <w:rFonts w:ascii="Bookman Old Style" w:eastAsiaTheme="minorEastAsia" w:hAnsi="Bookman Old Style"/>
          <w:color w:val="000000" w:themeColor="text1"/>
          <w:sz w:val="24"/>
          <w:szCs w:val="24"/>
        </w:rPr>
      </w:pPr>
      <w:r>
        <w:rPr>
          <w:rFonts w:ascii="Bookman Old Style" w:eastAsiaTheme="minorEastAsia" w:hAnsi="Bookman Old Style"/>
          <w:color w:val="000000" w:themeColor="text1"/>
          <w:sz w:val="24"/>
          <w:szCs w:val="24"/>
        </w:rPr>
        <w:t>Molar mass of AgCl = 108 + 35.5</w:t>
      </w:r>
    </w:p>
    <w:p w:rsidR="00F7383A" w:rsidRDefault="00F7383A" w:rsidP="00F7383A">
      <w:pPr>
        <w:spacing w:after="0" w:line="360" w:lineRule="auto"/>
        <w:jc w:val="both"/>
        <w:rPr>
          <w:rFonts w:ascii="Bookman Old Style" w:eastAsiaTheme="minorEastAsia" w:hAnsi="Bookman Old Style"/>
          <w:color w:val="000000" w:themeColor="text1"/>
          <w:sz w:val="24"/>
          <w:szCs w:val="24"/>
        </w:rPr>
      </w:pPr>
      <w:r>
        <w:rPr>
          <w:rFonts w:ascii="Bookman Old Style" w:eastAsiaTheme="minorEastAsia" w:hAnsi="Bookman Old Style"/>
          <w:color w:val="000000" w:themeColor="text1"/>
          <w:sz w:val="24"/>
          <w:szCs w:val="24"/>
        </w:rPr>
        <w:t>= 143.5</w:t>
      </w:r>
    </w:p>
    <w:p w:rsidR="00F7383A" w:rsidRDefault="00F7383A" w:rsidP="00F7383A">
      <w:pPr>
        <w:spacing w:after="0" w:line="360" w:lineRule="auto"/>
        <w:jc w:val="both"/>
        <w:rPr>
          <w:rFonts w:ascii="Bookman Old Style" w:eastAsiaTheme="minorEastAsia" w:hAnsi="Bookman Old Style"/>
          <w:color w:val="000000" w:themeColor="text1"/>
          <w:sz w:val="24"/>
          <w:szCs w:val="24"/>
        </w:rPr>
      </w:pPr>
      <w:r>
        <w:rPr>
          <w:rFonts w:ascii="Bookman Old Style" w:eastAsiaTheme="minorEastAsia" w:hAnsi="Bookman Old Style"/>
          <w:color w:val="000000" w:themeColor="text1"/>
          <w:sz w:val="24"/>
          <w:szCs w:val="24"/>
        </w:rPr>
        <w:t>Solubility in g/l</w:t>
      </w:r>
    </w:p>
    <w:p w:rsidR="00F7383A" w:rsidRDefault="00F7383A" w:rsidP="00F7383A">
      <w:pPr>
        <w:spacing w:after="0" w:line="360" w:lineRule="auto"/>
        <w:jc w:val="both"/>
        <w:rPr>
          <w:rFonts w:ascii="Bookman Old Style" w:eastAsiaTheme="minorEastAsia" w:hAnsi="Bookman Old Style"/>
          <w:color w:val="000000" w:themeColor="text1"/>
          <w:sz w:val="24"/>
          <w:szCs w:val="24"/>
        </w:rPr>
      </w:pPr>
      <w:r>
        <w:rPr>
          <w:rFonts w:ascii="Bookman Old Style" w:eastAsiaTheme="minorEastAsia" w:hAnsi="Bookman Old Style"/>
          <w:color w:val="000000" w:themeColor="text1"/>
          <w:sz w:val="24"/>
          <w:szCs w:val="24"/>
        </w:rPr>
        <w:t>= 143.5 x 0.1274</w:t>
      </w:r>
    </w:p>
    <w:p w:rsidR="00F7383A" w:rsidRDefault="00F7383A" w:rsidP="00F7383A">
      <w:pPr>
        <w:spacing w:line="360" w:lineRule="auto"/>
        <w:jc w:val="both"/>
        <w:rPr>
          <w:rFonts w:ascii="Bookman Old Style" w:eastAsiaTheme="minorEastAsia" w:hAnsi="Bookman Old Style"/>
          <w:color w:val="000000" w:themeColor="text1"/>
          <w:sz w:val="24"/>
          <w:szCs w:val="24"/>
        </w:rPr>
      </w:pPr>
      <w:r>
        <w:rPr>
          <w:rFonts w:ascii="Bookman Old Style" w:eastAsiaTheme="minorEastAsia" w:hAnsi="Bookman Old Style"/>
          <w:color w:val="000000" w:themeColor="text1"/>
          <w:sz w:val="24"/>
          <w:szCs w:val="24"/>
        </w:rPr>
        <w:t>= 18.2819 gl</w:t>
      </w:r>
      <w:r>
        <w:rPr>
          <w:rFonts w:ascii="Bookman Old Style" w:eastAsiaTheme="minorEastAsia" w:hAnsi="Bookman Old Style"/>
          <w:color w:val="000000" w:themeColor="text1"/>
          <w:sz w:val="24"/>
          <w:szCs w:val="24"/>
          <w:vertAlign w:val="superscript"/>
        </w:rPr>
        <w:t>-1</w:t>
      </w:r>
    </w:p>
    <w:p w:rsidR="00F7383A" w:rsidRPr="000270F7" w:rsidRDefault="00F7383A" w:rsidP="00F7383A">
      <w:pPr>
        <w:spacing w:line="360" w:lineRule="auto"/>
        <w:jc w:val="both"/>
        <w:rPr>
          <w:rFonts w:ascii="Bookman Old Style" w:eastAsiaTheme="minorEastAsia" w:hAnsi="Bookman Old Style"/>
          <w:b/>
          <w:color w:val="000000" w:themeColor="text1"/>
          <w:sz w:val="24"/>
          <w:szCs w:val="24"/>
        </w:rPr>
      </w:pPr>
      <w:r w:rsidRPr="000270F7">
        <w:rPr>
          <w:rFonts w:ascii="Bookman Old Style" w:eastAsiaTheme="minorEastAsia" w:hAnsi="Bookman Old Style"/>
          <w:b/>
          <w:color w:val="000000" w:themeColor="text1"/>
          <w:sz w:val="24"/>
          <w:szCs w:val="24"/>
        </w:rPr>
        <w:t xml:space="preserve">Question </w:t>
      </w:r>
    </w:p>
    <w:p w:rsidR="00F7383A" w:rsidRDefault="00F7383A" w:rsidP="00F7383A">
      <w:pPr>
        <w:spacing w:line="360" w:lineRule="auto"/>
        <w:jc w:val="both"/>
        <w:rPr>
          <w:rFonts w:ascii="Bookman Old Style" w:eastAsiaTheme="minorEastAsia" w:hAnsi="Bookman Old Style"/>
          <w:color w:val="000000" w:themeColor="text1"/>
          <w:sz w:val="24"/>
          <w:szCs w:val="24"/>
        </w:rPr>
      </w:pPr>
      <w:r>
        <w:rPr>
          <w:rFonts w:ascii="Bookman Old Style" w:eastAsiaTheme="minorEastAsia" w:hAnsi="Bookman Old Style"/>
          <w:color w:val="000000" w:themeColor="text1"/>
          <w:sz w:val="24"/>
          <w:szCs w:val="24"/>
        </w:rPr>
        <w:t>At 25</w:t>
      </w:r>
      <w:r>
        <w:rPr>
          <w:rFonts w:ascii="Bookman Old Style" w:eastAsiaTheme="minorEastAsia" w:hAnsi="Bookman Old Style"/>
          <w:color w:val="000000" w:themeColor="text1"/>
          <w:sz w:val="24"/>
          <w:szCs w:val="24"/>
          <w:vertAlign w:val="superscript"/>
        </w:rPr>
        <w:t>0</w:t>
      </w:r>
      <w:r>
        <w:rPr>
          <w:rFonts w:ascii="Bookman Old Style" w:eastAsiaTheme="minorEastAsia" w:hAnsi="Bookman Old Style"/>
          <w:color w:val="000000" w:themeColor="text1"/>
          <w:sz w:val="24"/>
          <w:szCs w:val="24"/>
        </w:rPr>
        <w:t>C the molar conductivity of silver nitrate, potassium nitrate and potassium chloride are 133.4, 145.0 and 149.9 Ω</w:t>
      </w:r>
      <w:r>
        <w:rPr>
          <w:rFonts w:ascii="Bookman Old Style" w:eastAsiaTheme="minorEastAsia" w:hAnsi="Bookman Old Style"/>
          <w:color w:val="000000" w:themeColor="text1"/>
          <w:sz w:val="24"/>
          <w:szCs w:val="24"/>
          <w:vertAlign w:val="superscript"/>
        </w:rPr>
        <w:t>-1</w:t>
      </w:r>
      <w:r>
        <w:rPr>
          <w:rFonts w:ascii="Bookman Old Style" w:eastAsiaTheme="minorEastAsia" w:hAnsi="Bookman Old Style"/>
          <w:color w:val="000000" w:themeColor="text1"/>
          <w:sz w:val="24"/>
          <w:szCs w:val="24"/>
        </w:rPr>
        <w:t>ohms respectively. At the same temperature the conductivity of a saturated solution of silver chloride is 3.1 x 10</w:t>
      </w:r>
      <w:r>
        <w:rPr>
          <w:rFonts w:ascii="Bookman Old Style" w:eastAsiaTheme="minorEastAsia" w:hAnsi="Bookman Old Style"/>
          <w:color w:val="000000" w:themeColor="text1"/>
          <w:sz w:val="24"/>
          <w:szCs w:val="24"/>
          <w:vertAlign w:val="superscript"/>
        </w:rPr>
        <w:t>-6</w:t>
      </w:r>
      <w:r>
        <w:rPr>
          <w:rFonts w:ascii="Bookman Old Style" w:eastAsiaTheme="minorEastAsia" w:hAnsi="Bookman Old Style"/>
          <w:color w:val="000000" w:themeColor="text1"/>
          <w:sz w:val="24"/>
          <w:szCs w:val="24"/>
        </w:rPr>
        <w:t>Ω</w:t>
      </w:r>
      <w:r>
        <w:rPr>
          <w:rFonts w:ascii="Bookman Old Style" w:eastAsiaTheme="minorEastAsia" w:hAnsi="Bookman Old Style"/>
          <w:color w:val="000000" w:themeColor="text1"/>
          <w:sz w:val="24"/>
          <w:szCs w:val="24"/>
          <w:vertAlign w:val="superscript"/>
        </w:rPr>
        <w:t>-1</w:t>
      </w:r>
      <w:r>
        <w:rPr>
          <w:rFonts w:ascii="Bookman Old Style" w:eastAsiaTheme="minorEastAsia" w:hAnsi="Bookman Old Style"/>
          <w:color w:val="000000" w:themeColor="text1"/>
          <w:sz w:val="24"/>
          <w:szCs w:val="24"/>
        </w:rPr>
        <w:t>cm</w:t>
      </w:r>
      <w:r>
        <w:rPr>
          <w:rFonts w:ascii="Bookman Old Style" w:eastAsiaTheme="minorEastAsia" w:hAnsi="Bookman Old Style"/>
          <w:color w:val="000000" w:themeColor="text1"/>
          <w:sz w:val="24"/>
          <w:szCs w:val="24"/>
          <w:vertAlign w:val="superscript"/>
        </w:rPr>
        <w:t>-1</w:t>
      </w:r>
      <w:r>
        <w:rPr>
          <w:rFonts w:ascii="Bookman Old Style" w:eastAsiaTheme="minorEastAsia" w:hAnsi="Bookman Old Style"/>
          <w:color w:val="000000" w:themeColor="text1"/>
          <w:sz w:val="24"/>
          <w:szCs w:val="24"/>
        </w:rPr>
        <w:t xml:space="preserve"> while that of pure H</w:t>
      </w:r>
      <w:r>
        <w:rPr>
          <w:rFonts w:ascii="Bookman Old Style" w:eastAsiaTheme="minorEastAsia" w:hAnsi="Bookman Old Style"/>
          <w:color w:val="000000" w:themeColor="text1"/>
          <w:sz w:val="24"/>
          <w:szCs w:val="24"/>
          <w:vertAlign w:val="subscript"/>
        </w:rPr>
        <w:t>2</w:t>
      </w:r>
      <w:r>
        <w:rPr>
          <w:rFonts w:ascii="Bookman Old Style" w:eastAsiaTheme="minorEastAsia" w:hAnsi="Bookman Old Style"/>
          <w:color w:val="000000" w:themeColor="text1"/>
          <w:sz w:val="24"/>
          <w:szCs w:val="24"/>
        </w:rPr>
        <w:t>O is 1.6 x 10</w:t>
      </w:r>
      <w:r>
        <w:rPr>
          <w:rFonts w:ascii="Bookman Old Style" w:eastAsiaTheme="minorEastAsia" w:hAnsi="Bookman Old Style"/>
          <w:color w:val="000000" w:themeColor="text1"/>
          <w:sz w:val="24"/>
          <w:szCs w:val="24"/>
          <w:vertAlign w:val="superscript"/>
        </w:rPr>
        <w:t>-5</w:t>
      </w:r>
      <w:r w:rsidRPr="00DC41D5">
        <w:rPr>
          <w:rFonts w:ascii="Bookman Old Style" w:eastAsiaTheme="minorEastAsia" w:hAnsi="Bookman Old Style"/>
          <w:color w:val="000000" w:themeColor="text1"/>
          <w:sz w:val="24"/>
          <w:szCs w:val="24"/>
        </w:rPr>
        <w:t xml:space="preserve"> </w:t>
      </w:r>
      <w:r>
        <w:rPr>
          <w:rFonts w:ascii="Bookman Old Style" w:eastAsiaTheme="minorEastAsia" w:hAnsi="Bookman Old Style"/>
          <w:color w:val="000000" w:themeColor="text1"/>
          <w:sz w:val="24"/>
          <w:szCs w:val="24"/>
        </w:rPr>
        <w:t>Ω</w:t>
      </w:r>
      <w:r>
        <w:rPr>
          <w:rFonts w:ascii="Bookman Old Style" w:eastAsiaTheme="minorEastAsia" w:hAnsi="Bookman Old Style"/>
          <w:color w:val="000000" w:themeColor="text1"/>
          <w:sz w:val="24"/>
          <w:szCs w:val="24"/>
          <w:vertAlign w:val="superscript"/>
        </w:rPr>
        <w:t>-1</w:t>
      </w:r>
      <w:r>
        <w:rPr>
          <w:rFonts w:ascii="Bookman Old Style" w:eastAsiaTheme="minorEastAsia" w:hAnsi="Bookman Old Style"/>
          <w:color w:val="000000" w:themeColor="text1"/>
          <w:sz w:val="24"/>
          <w:szCs w:val="24"/>
        </w:rPr>
        <w:t>cm</w:t>
      </w:r>
      <w:r>
        <w:rPr>
          <w:rFonts w:ascii="Bookman Old Style" w:eastAsiaTheme="minorEastAsia" w:hAnsi="Bookman Old Style"/>
          <w:color w:val="000000" w:themeColor="text1"/>
          <w:sz w:val="24"/>
          <w:szCs w:val="24"/>
          <w:vertAlign w:val="superscript"/>
        </w:rPr>
        <w:t>-1</w:t>
      </w:r>
      <w:r>
        <w:rPr>
          <w:rFonts w:ascii="Bookman Old Style" w:eastAsiaTheme="minorEastAsia" w:hAnsi="Bookman Old Style"/>
          <w:color w:val="000000" w:themeColor="text1"/>
          <w:sz w:val="24"/>
          <w:szCs w:val="24"/>
        </w:rPr>
        <w:t xml:space="preserve"> .</w:t>
      </w:r>
    </w:p>
    <w:p w:rsidR="00F7383A" w:rsidRDefault="00F7383A" w:rsidP="006C326C">
      <w:pPr>
        <w:pStyle w:val="ListParagraph"/>
        <w:numPr>
          <w:ilvl w:val="0"/>
          <w:numId w:val="225"/>
        </w:numPr>
        <w:spacing w:line="360" w:lineRule="auto"/>
        <w:jc w:val="both"/>
        <w:rPr>
          <w:rFonts w:ascii="Bookman Old Style" w:hAnsi="Bookman Old Style"/>
          <w:color w:val="000000" w:themeColor="text1"/>
          <w:sz w:val="24"/>
          <w:szCs w:val="24"/>
        </w:rPr>
      </w:pPr>
      <w:r>
        <w:rPr>
          <w:rFonts w:ascii="Bookman Old Style" w:hAnsi="Bookman Old Style"/>
          <w:color w:val="000000" w:themeColor="text1"/>
          <w:sz w:val="24"/>
          <w:szCs w:val="24"/>
        </w:rPr>
        <w:t>Calculate the solubility of silver chloride in mols l</w:t>
      </w:r>
      <w:r>
        <w:rPr>
          <w:rFonts w:ascii="Bookman Old Style" w:hAnsi="Bookman Old Style"/>
          <w:color w:val="000000" w:themeColor="text1"/>
          <w:sz w:val="24"/>
          <w:szCs w:val="24"/>
          <w:vertAlign w:val="superscript"/>
        </w:rPr>
        <w:t>-1</w:t>
      </w:r>
      <w:r>
        <w:rPr>
          <w:rFonts w:ascii="Bookman Old Style" w:hAnsi="Bookman Old Style"/>
          <w:color w:val="000000" w:themeColor="text1"/>
          <w:sz w:val="24"/>
          <w:szCs w:val="24"/>
        </w:rPr>
        <w:t xml:space="preserve"> at this temperature.</w:t>
      </w:r>
    </w:p>
    <w:p w:rsidR="00F7383A" w:rsidRDefault="00F7383A" w:rsidP="006C326C">
      <w:pPr>
        <w:pStyle w:val="ListParagraph"/>
        <w:numPr>
          <w:ilvl w:val="0"/>
          <w:numId w:val="225"/>
        </w:numPr>
        <w:spacing w:line="360" w:lineRule="auto"/>
        <w:jc w:val="both"/>
        <w:rPr>
          <w:rFonts w:ascii="Bookman Old Style" w:hAnsi="Bookman Old Style"/>
          <w:color w:val="000000" w:themeColor="text1"/>
          <w:sz w:val="24"/>
          <w:szCs w:val="24"/>
        </w:rPr>
      </w:pPr>
      <w:r>
        <w:rPr>
          <w:rFonts w:ascii="Bookman Old Style" w:hAnsi="Bookman Old Style"/>
          <w:color w:val="000000" w:themeColor="text1"/>
          <w:sz w:val="24"/>
          <w:szCs w:val="24"/>
        </w:rPr>
        <w:t>Determine the solubility product of solver chloride at this temperature.</w:t>
      </w:r>
    </w:p>
    <w:p w:rsidR="00F7383A" w:rsidRDefault="00F7383A" w:rsidP="00F7383A">
      <w:pPr>
        <w:spacing w:line="360" w:lineRule="auto"/>
        <w:jc w:val="both"/>
        <w:rPr>
          <w:rFonts w:ascii="Bookman Old Style" w:eastAsiaTheme="minorEastAsia" w:hAnsi="Bookman Old Style"/>
          <w:color w:val="000000" w:themeColor="text1"/>
          <w:sz w:val="24"/>
          <w:szCs w:val="24"/>
        </w:rPr>
      </w:pPr>
      <w:r>
        <w:rPr>
          <w:rFonts w:ascii="Bookman Old Style" w:hAnsi="Bookman Old Style"/>
          <w:noProof/>
          <w:color w:val="000000" w:themeColor="text1"/>
          <w:sz w:val="24"/>
          <w:szCs w:val="24"/>
        </w:rPr>
        <w:drawing>
          <wp:inline distT="0" distB="0" distL="0" distR="0">
            <wp:extent cx="190500" cy="190500"/>
            <wp:effectExtent l="19050" t="0" r="0" b="0"/>
            <wp:docPr id="28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4"/>
                    <a:srcRect/>
                    <a:stretch>
                      <a:fillRect/>
                    </a:stretch>
                  </pic:blipFill>
                  <pic:spPr bwMode="auto">
                    <a:xfrm>
                      <a:off x="0" y="0"/>
                      <a:ext cx="190500" cy="190500"/>
                    </a:xfrm>
                    <a:prstGeom prst="rect">
                      <a:avLst/>
                    </a:prstGeom>
                    <a:noFill/>
                    <a:ln w="9525">
                      <a:noFill/>
                      <a:miter lim="800000"/>
                      <a:headEnd/>
                      <a:tailEnd/>
                    </a:ln>
                  </pic:spPr>
                </pic:pic>
              </a:graphicData>
            </a:graphic>
          </wp:inline>
        </w:drawing>
      </w:r>
      <w:r>
        <w:rPr>
          <w:rFonts w:ascii="Bookman Old Style" w:hAnsi="Bookman Old Style"/>
          <w:color w:val="000000" w:themeColor="text1"/>
          <w:sz w:val="24"/>
          <w:szCs w:val="24"/>
        </w:rPr>
        <w:t xml:space="preserve">(AgCl) = </w:t>
      </w:r>
      <m:oMath>
        <m:f>
          <m:fPr>
            <m:ctrlPr>
              <w:rPr>
                <w:rFonts w:ascii="Cambria Math" w:hAnsi="Cambria Math"/>
                <w:i/>
                <w:color w:val="000000" w:themeColor="text1"/>
                <w:sz w:val="24"/>
                <w:szCs w:val="24"/>
              </w:rPr>
            </m:ctrlPr>
          </m:fPr>
          <m:num>
            <m:r>
              <w:rPr>
                <w:rFonts w:ascii="Cambria Math" w:hAnsi="Cambria Math"/>
                <w:color w:val="000000" w:themeColor="text1"/>
                <w:sz w:val="24"/>
                <w:szCs w:val="24"/>
              </w:rPr>
              <m:t>1000</m:t>
            </m:r>
            <m:r>
              <w:rPr>
                <w:rFonts w:ascii="Cambria Math" w:hAnsi="Cambria Math"/>
                <w:i/>
                <w:noProof/>
                <w:color w:val="000000" w:themeColor="text1"/>
                <w:sz w:val="24"/>
                <w:szCs w:val="24"/>
              </w:rPr>
              <w:drawing>
                <wp:inline distT="0" distB="0" distL="0" distR="0">
                  <wp:extent cx="115570" cy="157480"/>
                  <wp:effectExtent l="19050" t="0" r="0" b="0"/>
                  <wp:docPr id="2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3"/>
                          <a:srcRect/>
                          <a:stretch>
                            <a:fillRect/>
                          </a:stretch>
                        </pic:blipFill>
                        <pic:spPr bwMode="auto">
                          <a:xfrm>
                            <a:off x="0" y="0"/>
                            <a:ext cx="115570" cy="157480"/>
                          </a:xfrm>
                          <a:prstGeom prst="rect">
                            <a:avLst/>
                          </a:prstGeom>
                          <a:noFill/>
                          <a:ln w="9525">
                            <a:noFill/>
                            <a:miter lim="800000"/>
                            <a:headEnd/>
                            <a:tailEnd/>
                          </a:ln>
                        </pic:spPr>
                      </pic:pic>
                    </a:graphicData>
                  </a:graphic>
                </wp:inline>
              </w:drawing>
            </m:r>
            <m:r>
              <w:rPr>
                <w:rFonts w:ascii="Cambria Math" w:hAnsi="Cambria Math"/>
                <w:color w:val="000000" w:themeColor="text1"/>
                <w:sz w:val="24"/>
                <w:szCs w:val="24"/>
              </w:rPr>
              <m:t>(AgCl)</m:t>
            </m:r>
          </m:num>
          <m:den>
            <m:r>
              <m:rPr>
                <m:sty m:val="p"/>
              </m:rPr>
              <w:rPr>
                <w:rFonts w:ascii="Cambria Math" w:hAnsi="Cambria Math"/>
                <w:noProof/>
                <w:color w:val="000000" w:themeColor="text1"/>
                <w:sz w:val="24"/>
                <w:szCs w:val="24"/>
              </w:rPr>
              <m:t>S</m:t>
            </m:r>
          </m:den>
        </m:f>
      </m:oMath>
    </w:p>
    <w:p w:rsidR="00F7383A" w:rsidRDefault="00F7383A" w:rsidP="00F7383A">
      <w:pPr>
        <w:spacing w:line="360" w:lineRule="auto"/>
        <w:jc w:val="both"/>
        <w:rPr>
          <w:rFonts w:ascii="Bookman Old Style" w:hAnsi="Bookman Old Style"/>
          <w:color w:val="000000" w:themeColor="text1"/>
          <w:sz w:val="24"/>
          <w:szCs w:val="24"/>
        </w:rPr>
      </w:pPr>
      <w:r>
        <w:rPr>
          <w:rFonts w:ascii="Bookman Old Style" w:hAnsi="Bookman Old Style"/>
          <w:color w:val="000000" w:themeColor="text1"/>
          <w:sz w:val="24"/>
          <w:szCs w:val="24"/>
        </w:rPr>
        <w:t>AgNO</w:t>
      </w:r>
      <w:r>
        <w:rPr>
          <w:rFonts w:ascii="Bookman Old Style" w:hAnsi="Bookman Old Style"/>
          <w:color w:val="000000" w:themeColor="text1"/>
          <w:sz w:val="24"/>
          <w:szCs w:val="24"/>
          <w:vertAlign w:val="subscript"/>
        </w:rPr>
        <w:t>3</w:t>
      </w:r>
      <w:r>
        <w:rPr>
          <w:rFonts w:ascii="Bookman Old Style" w:hAnsi="Bookman Old Style"/>
          <w:color w:val="000000" w:themeColor="text1"/>
          <w:sz w:val="24"/>
          <w:szCs w:val="24"/>
        </w:rPr>
        <w:t>(aq) + KCl(aq)   AgCl(aq) + KNO</w:t>
      </w:r>
      <w:r>
        <w:rPr>
          <w:rFonts w:ascii="Bookman Old Style" w:hAnsi="Bookman Old Style"/>
          <w:color w:val="000000" w:themeColor="text1"/>
          <w:sz w:val="24"/>
          <w:szCs w:val="24"/>
          <w:vertAlign w:val="subscript"/>
        </w:rPr>
        <w:t>3</w:t>
      </w:r>
      <w:r>
        <w:rPr>
          <w:rFonts w:ascii="Bookman Old Style" w:hAnsi="Bookman Old Style"/>
          <w:color w:val="000000" w:themeColor="text1"/>
          <w:sz w:val="24"/>
          <w:szCs w:val="24"/>
        </w:rPr>
        <w:t>(aq)</w:t>
      </w:r>
    </w:p>
    <w:p w:rsidR="00F7383A" w:rsidRDefault="00F7383A" w:rsidP="00F7383A">
      <w:pPr>
        <w:spacing w:after="0" w:line="360" w:lineRule="auto"/>
        <w:jc w:val="both"/>
        <w:rPr>
          <w:rFonts w:ascii="Bookman Old Style" w:hAnsi="Bookman Old Style"/>
          <w:color w:val="000000" w:themeColor="text1"/>
          <w:sz w:val="24"/>
          <w:szCs w:val="24"/>
        </w:rPr>
      </w:pPr>
      <w:r>
        <w:rPr>
          <w:rFonts w:ascii="Bookman Old Style" w:hAnsi="Bookman Old Style"/>
          <w:noProof/>
          <w:color w:val="000000" w:themeColor="text1"/>
          <w:sz w:val="24"/>
          <w:szCs w:val="24"/>
        </w:rPr>
        <w:drawing>
          <wp:inline distT="0" distB="0" distL="0" distR="0">
            <wp:extent cx="190500" cy="190500"/>
            <wp:effectExtent l="19050" t="0" r="0" b="0"/>
            <wp:docPr id="28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4"/>
                    <a:srcRect/>
                    <a:stretch>
                      <a:fillRect/>
                    </a:stretch>
                  </pic:blipFill>
                  <pic:spPr bwMode="auto">
                    <a:xfrm>
                      <a:off x="0" y="0"/>
                      <a:ext cx="190500" cy="190500"/>
                    </a:xfrm>
                    <a:prstGeom prst="rect">
                      <a:avLst/>
                    </a:prstGeom>
                    <a:noFill/>
                    <a:ln w="9525">
                      <a:noFill/>
                      <a:miter lim="800000"/>
                      <a:headEnd/>
                      <a:tailEnd/>
                    </a:ln>
                  </pic:spPr>
                </pic:pic>
              </a:graphicData>
            </a:graphic>
          </wp:inline>
        </w:drawing>
      </w:r>
      <w:r>
        <w:rPr>
          <w:rFonts w:ascii="Bookman Old Style" w:hAnsi="Bookman Old Style"/>
          <w:color w:val="000000" w:themeColor="text1"/>
          <w:sz w:val="24"/>
          <w:szCs w:val="24"/>
        </w:rPr>
        <w:t xml:space="preserve">(AgCl) = </w:t>
      </w:r>
      <w:r>
        <w:rPr>
          <w:rFonts w:ascii="Bookman Old Style" w:hAnsi="Bookman Old Style"/>
          <w:noProof/>
          <w:color w:val="000000" w:themeColor="text1"/>
          <w:sz w:val="24"/>
          <w:szCs w:val="24"/>
        </w:rPr>
        <w:drawing>
          <wp:inline distT="0" distB="0" distL="0" distR="0">
            <wp:extent cx="196215" cy="196215"/>
            <wp:effectExtent l="19050" t="0" r="0" b="0"/>
            <wp:docPr id="214"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96"/>
                    <a:srcRect/>
                    <a:stretch>
                      <a:fillRect/>
                    </a:stretch>
                  </pic:blipFill>
                  <pic:spPr bwMode="auto">
                    <a:xfrm>
                      <a:off x="0" y="0"/>
                      <a:ext cx="196215" cy="196215"/>
                    </a:xfrm>
                    <a:prstGeom prst="rect">
                      <a:avLst/>
                    </a:prstGeom>
                    <a:noFill/>
                    <a:ln w="9525">
                      <a:noFill/>
                      <a:miter lim="800000"/>
                      <a:headEnd/>
                      <a:tailEnd/>
                    </a:ln>
                  </pic:spPr>
                </pic:pic>
              </a:graphicData>
            </a:graphic>
          </wp:inline>
        </w:drawing>
      </w:r>
      <w:r>
        <w:rPr>
          <w:rFonts w:ascii="Bookman Old Style" w:hAnsi="Bookman Old Style"/>
          <w:color w:val="000000" w:themeColor="text1"/>
          <w:sz w:val="24"/>
          <w:szCs w:val="24"/>
        </w:rPr>
        <w:t>(AgNO</w:t>
      </w:r>
      <w:r>
        <w:rPr>
          <w:rFonts w:ascii="Bookman Old Style" w:hAnsi="Bookman Old Style"/>
          <w:color w:val="000000" w:themeColor="text1"/>
          <w:sz w:val="24"/>
          <w:szCs w:val="24"/>
          <w:vertAlign w:val="subscript"/>
        </w:rPr>
        <w:t>3</w:t>
      </w:r>
      <w:r>
        <w:rPr>
          <w:rFonts w:ascii="Bookman Old Style" w:hAnsi="Bookman Old Style"/>
          <w:color w:val="000000" w:themeColor="text1"/>
          <w:sz w:val="24"/>
          <w:szCs w:val="24"/>
        </w:rPr>
        <w:t xml:space="preserve">) + </w:t>
      </w:r>
      <w:r>
        <w:rPr>
          <w:rFonts w:ascii="Bookman Old Style" w:hAnsi="Bookman Old Style"/>
          <w:noProof/>
          <w:color w:val="000000" w:themeColor="text1"/>
          <w:sz w:val="24"/>
          <w:szCs w:val="24"/>
        </w:rPr>
        <w:drawing>
          <wp:inline distT="0" distB="0" distL="0" distR="0">
            <wp:extent cx="196215" cy="196215"/>
            <wp:effectExtent l="19050" t="0" r="0" b="0"/>
            <wp:docPr id="215"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96"/>
                    <a:srcRect/>
                    <a:stretch>
                      <a:fillRect/>
                    </a:stretch>
                  </pic:blipFill>
                  <pic:spPr bwMode="auto">
                    <a:xfrm>
                      <a:off x="0" y="0"/>
                      <a:ext cx="196215" cy="196215"/>
                    </a:xfrm>
                    <a:prstGeom prst="rect">
                      <a:avLst/>
                    </a:prstGeom>
                    <a:noFill/>
                    <a:ln w="9525">
                      <a:noFill/>
                      <a:miter lim="800000"/>
                      <a:headEnd/>
                      <a:tailEnd/>
                    </a:ln>
                  </pic:spPr>
                </pic:pic>
              </a:graphicData>
            </a:graphic>
          </wp:inline>
        </w:drawing>
      </w:r>
      <w:r>
        <w:rPr>
          <w:rFonts w:ascii="Bookman Old Style" w:hAnsi="Bookman Old Style"/>
          <w:color w:val="000000" w:themeColor="text1"/>
          <w:sz w:val="24"/>
          <w:szCs w:val="24"/>
        </w:rPr>
        <w:t>(KCl) -</w:t>
      </w:r>
      <w:r>
        <w:rPr>
          <w:rFonts w:ascii="Bookman Old Style" w:hAnsi="Bookman Old Style"/>
          <w:noProof/>
          <w:color w:val="000000" w:themeColor="text1"/>
          <w:sz w:val="24"/>
          <w:szCs w:val="24"/>
        </w:rPr>
        <w:drawing>
          <wp:inline distT="0" distB="0" distL="0" distR="0">
            <wp:extent cx="196215" cy="196215"/>
            <wp:effectExtent l="19050" t="0" r="0" b="0"/>
            <wp:docPr id="216"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96"/>
                    <a:srcRect/>
                    <a:stretch>
                      <a:fillRect/>
                    </a:stretch>
                  </pic:blipFill>
                  <pic:spPr bwMode="auto">
                    <a:xfrm>
                      <a:off x="0" y="0"/>
                      <a:ext cx="196215" cy="196215"/>
                    </a:xfrm>
                    <a:prstGeom prst="rect">
                      <a:avLst/>
                    </a:prstGeom>
                    <a:noFill/>
                    <a:ln w="9525">
                      <a:noFill/>
                      <a:miter lim="800000"/>
                      <a:headEnd/>
                      <a:tailEnd/>
                    </a:ln>
                  </pic:spPr>
                </pic:pic>
              </a:graphicData>
            </a:graphic>
          </wp:inline>
        </w:drawing>
      </w:r>
      <w:r>
        <w:rPr>
          <w:rFonts w:ascii="Bookman Old Style" w:hAnsi="Bookman Old Style"/>
          <w:color w:val="000000" w:themeColor="text1"/>
          <w:sz w:val="24"/>
          <w:szCs w:val="24"/>
        </w:rPr>
        <w:t>(KNO</w:t>
      </w:r>
      <w:r>
        <w:rPr>
          <w:rFonts w:ascii="Bookman Old Style" w:hAnsi="Bookman Old Style"/>
          <w:color w:val="000000" w:themeColor="text1"/>
          <w:sz w:val="24"/>
          <w:szCs w:val="24"/>
          <w:vertAlign w:val="subscript"/>
        </w:rPr>
        <w:t>3</w:t>
      </w:r>
      <w:r>
        <w:rPr>
          <w:rFonts w:ascii="Bookman Old Style" w:hAnsi="Bookman Old Style"/>
          <w:color w:val="000000" w:themeColor="text1"/>
          <w:sz w:val="24"/>
          <w:szCs w:val="24"/>
        </w:rPr>
        <w:t>)</w:t>
      </w:r>
    </w:p>
    <w:p w:rsidR="00F7383A" w:rsidRDefault="00F7383A" w:rsidP="00F7383A">
      <w:pPr>
        <w:spacing w:after="0" w:line="360" w:lineRule="auto"/>
        <w:jc w:val="both"/>
        <w:rPr>
          <w:rFonts w:ascii="Bookman Old Style" w:hAnsi="Bookman Old Style"/>
          <w:color w:val="000000" w:themeColor="text1"/>
          <w:sz w:val="24"/>
          <w:szCs w:val="24"/>
        </w:rPr>
      </w:pPr>
      <w:r>
        <w:rPr>
          <w:rFonts w:ascii="Bookman Old Style" w:hAnsi="Bookman Old Style"/>
          <w:color w:val="000000" w:themeColor="text1"/>
          <w:sz w:val="24"/>
          <w:szCs w:val="24"/>
        </w:rPr>
        <w:t>=(133.4 + 149.9)-145.0</w:t>
      </w:r>
    </w:p>
    <w:p w:rsidR="00F7383A" w:rsidRDefault="00F7383A" w:rsidP="00F7383A">
      <w:pPr>
        <w:spacing w:line="360" w:lineRule="auto"/>
        <w:jc w:val="both"/>
        <w:rPr>
          <w:rFonts w:ascii="Bookman Old Style" w:eastAsiaTheme="minorEastAsia" w:hAnsi="Bookman Old Style"/>
          <w:color w:val="000000" w:themeColor="text1"/>
          <w:sz w:val="24"/>
          <w:szCs w:val="24"/>
        </w:rPr>
      </w:pPr>
      <w:r>
        <w:rPr>
          <w:rFonts w:ascii="Bookman Old Style" w:hAnsi="Bookman Old Style"/>
          <w:color w:val="000000" w:themeColor="text1"/>
          <w:sz w:val="24"/>
          <w:szCs w:val="24"/>
        </w:rPr>
        <w:t>= 138.3</w:t>
      </w:r>
      <w:r w:rsidRPr="0021735B">
        <w:rPr>
          <w:rFonts w:ascii="Bookman Old Style" w:eastAsiaTheme="minorEastAsia" w:hAnsi="Bookman Old Style"/>
          <w:color w:val="000000" w:themeColor="text1"/>
          <w:sz w:val="24"/>
          <w:szCs w:val="24"/>
        </w:rPr>
        <w:t xml:space="preserve"> </w:t>
      </w:r>
      <w:r>
        <w:rPr>
          <w:rFonts w:ascii="Bookman Old Style" w:eastAsiaTheme="minorEastAsia" w:hAnsi="Bookman Old Style"/>
          <w:color w:val="000000" w:themeColor="text1"/>
          <w:sz w:val="24"/>
          <w:szCs w:val="24"/>
        </w:rPr>
        <w:t>Ω</w:t>
      </w:r>
      <w:r>
        <w:rPr>
          <w:rFonts w:ascii="Bookman Old Style" w:eastAsiaTheme="minorEastAsia" w:hAnsi="Bookman Old Style"/>
          <w:color w:val="000000" w:themeColor="text1"/>
          <w:sz w:val="24"/>
          <w:szCs w:val="24"/>
          <w:vertAlign w:val="superscript"/>
        </w:rPr>
        <w:t>-1</w:t>
      </w:r>
      <w:r>
        <w:rPr>
          <w:rFonts w:ascii="Bookman Old Style" w:eastAsiaTheme="minorEastAsia" w:hAnsi="Bookman Old Style"/>
          <w:color w:val="000000" w:themeColor="text1"/>
          <w:sz w:val="24"/>
          <w:szCs w:val="24"/>
        </w:rPr>
        <w:t>cm</w:t>
      </w:r>
      <w:r>
        <w:rPr>
          <w:rFonts w:ascii="Bookman Old Style" w:eastAsiaTheme="minorEastAsia" w:hAnsi="Bookman Old Style"/>
          <w:color w:val="000000" w:themeColor="text1"/>
          <w:sz w:val="24"/>
          <w:szCs w:val="24"/>
          <w:vertAlign w:val="superscript"/>
        </w:rPr>
        <w:t>-2</w:t>
      </w:r>
      <w:r>
        <w:rPr>
          <w:rFonts w:ascii="Bookman Old Style" w:eastAsiaTheme="minorEastAsia" w:hAnsi="Bookman Old Style"/>
          <w:color w:val="000000" w:themeColor="text1"/>
          <w:sz w:val="24"/>
          <w:szCs w:val="24"/>
        </w:rPr>
        <w:t>mol</w:t>
      </w:r>
      <w:r>
        <w:rPr>
          <w:rFonts w:ascii="Bookman Old Style" w:eastAsiaTheme="minorEastAsia" w:hAnsi="Bookman Old Style"/>
          <w:color w:val="000000" w:themeColor="text1"/>
          <w:sz w:val="24"/>
          <w:szCs w:val="24"/>
          <w:vertAlign w:val="superscript"/>
        </w:rPr>
        <w:t>-1</w:t>
      </w:r>
    </w:p>
    <w:p w:rsidR="00F7383A" w:rsidRPr="0021735B" w:rsidRDefault="00F7383A" w:rsidP="00F7383A">
      <w:pPr>
        <w:spacing w:line="360" w:lineRule="auto"/>
        <w:jc w:val="both"/>
        <w:rPr>
          <w:rFonts w:ascii="Bookman Old Style" w:hAnsi="Bookman Old Style"/>
          <w:color w:val="000000" w:themeColor="text1"/>
          <w:sz w:val="24"/>
          <w:szCs w:val="24"/>
        </w:rPr>
      </w:pPr>
      <w:r w:rsidRPr="00DB1BA6">
        <w:rPr>
          <w:rFonts w:ascii="Bookman Old Style" w:hAnsi="Bookman Old Style"/>
          <w:noProof/>
          <w:color w:val="000000" w:themeColor="text1"/>
          <w:sz w:val="24"/>
          <w:szCs w:val="24"/>
        </w:rPr>
        <w:drawing>
          <wp:inline distT="0" distB="0" distL="0" distR="0">
            <wp:extent cx="115570" cy="157480"/>
            <wp:effectExtent l="19050" t="0" r="0" b="0"/>
            <wp:docPr id="2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3"/>
                    <a:srcRect/>
                    <a:stretch>
                      <a:fillRect/>
                    </a:stretch>
                  </pic:blipFill>
                  <pic:spPr bwMode="auto">
                    <a:xfrm>
                      <a:off x="0" y="0"/>
                      <a:ext cx="115570" cy="157480"/>
                    </a:xfrm>
                    <a:prstGeom prst="rect">
                      <a:avLst/>
                    </a:prstGeom>
                    <a:noFill/>
                    <a:ln w="9525">
                      <a:noFill/>
                      <a:miter lim="800000"/>
                      <a:headEnd/>
                      <a:tailEnd/>
                    </a:ln>
                  </pic:spPr>
                </pic:pic>
              </a:graphicData>
            </a:graphic>
          </wp:inline>
        </w:drawing>
      </w:r>
      <w:r>
        <w:rPr>
          <w:rFonts w:ascii="Bookman Old Style" w:hAnsi="Bookman Old Style"/>
          <w:color w:val="000000" w:themeColor="text1"/>
          <w:sz w:val="24"/>
          <w:szCs w:val="24"/>
        </w:rPr>
        <w:t xml:space="preserve">(AgCl) = </w:t>
      </w:r>
      <w:r w:rsidRPr="00DB1BA6">
        <w:rPr>
          <w:rFonts w:ascii="Bookman Old Style" w:hAnsi="Bookman Old Style"/>
          <w:noProof/>
          <w:color w:val="000000" w:themeColor="text1"/>
          <w:sz w:val="24"/>
          <w:szCs w:val="24"/>
        </w:rPr>
        <w:drawing>
          <wp:inline distT="0" distB="0" distL="0" distR="0">
            <wp:extent cx="115570" cy="157480"/>
            <wp:effectExtent l="19050" t="0" r="0" b="0"/>
            <wp:docPr id="2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3"/>
                    <a:srcRect/>
                    <a:stretch>
                      <a:fillRect/>
                    </a:stretch>
                  </pic:blipFill>
                  <pic:spPr bwMode="auto">
                    <a:xfrm>
                      <a:off x="0" y="0"/>
                      <a:ext cx="115570" cy="157480"/>
                    </a:xfrm>
                    <a:prstGeom prst="rect">
                      <a:avLst/>
                    </a:prstGeom>
                    <a:noFill/>
                    <a:ln w="9525">
                      <a:noFill/>
                      <a:miter lim="800000"/>
                      <a:headEnd/>
                      <a:tailEnd/>
                    </a:ln>
                  </pic:spPr>
                </pic:pic>
              </a:graphicData>
            </a:graphic>
          </wp:inline>
        </w:drawing>
      </w:r>
      <w:r>
        <w:rPr>
          <w:rFonts w:ascii="Bookman Old Style" w:hAnsi="Bookman Old Style"/>
          <w:color w:val="000000" w:themeColor="text1"/>
          <w:sz w:val="24"/>
          <w:szCs w:val="24"/>
        </w:rPr>
        <w:t>solution-</w:t>
      </w:r>
      <w:r w:rsidRPr="00DB1BA6">
        <w:rPr>
          <w:rFonts w:ascii="Bookman Old Style" w:hAnsi="Bookman Old Style"/>
          <w:noProof/>
          <w:color w:val="000000" w:themeColor="text1"/>
          <w:sz w:val="24"/>
          <w:szCs w:val="24"/>
        </w:rPr>
        <w:drawing>
          <wp:inline distT="0" distB="0" distL="0" distR="0">
            <wp:extent cx="115570" cy="157480"/>
            <wp:effectExtent l="19050" t="0" r="0" b="0"/>
            <wp:docPr id="2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3"/>
                    <a:srcRect/>
                    <a:stretch>
                      <a:fillRect/>
                    </a:stretch>
                  </pic:blipFill>
                  <pic:spPr bwMode="auto">
                    <a:xfrm>
                      <a:off x="0" y="0"/>
                      <a:ext cx="115570" cy="157480"/>
                    </a:xfrm>
                    <a:prstGeom prst="rect">
                      <a:avLst/>
                    </a:prstGeom>
                    <a:noFill/>
                    <a:ln w="9525">
                      <a:noFill/>
                      <a:miter lim="800000"/>
                      <a:headEnd/>
                      <a:tailEnd/>
                    </a:ln>
                  </pic:spPr>
                </pic:pic>
              </a:graphicData>
            </a:graphic>
          </wp:inline>
        </w:drawing>
      </w:r>
      <w:r>
        <w:rPr>
          <w:rFonts w:ascii="Bookman Old Style" w:hAnsi="Bookman Old Style"/>
          <w:color w:val="000000" w:themeColor="text1"/>
          <w:sz w:val="24"/>
          <w:szCs w:val="24"/>
        </w:rPr>
        <w:t>solvent</w:t>
      </w:r>
    </w:p>
    <w:p w:rsidR="00F7383A" w:rsidRDefault="00F7383A" w:rsidP="00F7383A">
      <w:pPr>
        <w:tabs>
          <w:tab w:val="center" w:pos="4680"/>
        </w:tabs>
        <w:spacing w:after="0" w:line="360" w:lineRule="auto"/>
        <w:jc w:val="both"/>
        <w:rPr>
          <w:rFonts w:ascii="Bookman Old Style" w:hAnsi="Bookman Old Style"/>
          <w:color w:val="000000" w:themeColor="text1"/>
          <w:sz w:val="24"/>
          <w:szCs w:val="24"/>
        </w:rPr>
      </w:pPr>
      <w:r>
        <w:rPr>
          <w:rFonts w:ascii="Bookman Old Style" w:hAnsi="Bookman Old Style"/>
          <w:color w:val="000000" w:themeColor="text1"/>
          <w:sz w:val="24"/>
          <w:szCs w:val="24"/>
        </w:rPr>
        <w:lastRenderedPageBreak/>
        <w:t>= 3.14 x 10</w:t>
      </w:r>
      <w:r>
        <w:rPr>
          <w:rFonts w:ascii="Bookman Old Style" w:hAnsi="Bookman Old Style"/>
          <w:color w:val="000000" w:themeColor="text1"/>
          <w:sz w:val="24"/>
          <w:szCs w:val="24"/>
          <w:vertAlign w:val="superscript"/>
        </w:rPr>
        <w:t>-6</w:t>
      </w:r>
      <w:r>
        <w:rPr>
          <w:rFonts w:ascii="Bookman Old Style" w:hAnsi="Bookman Old Style"/>
          <w:color w:val="000000" w:themeColor="text1"/>
          <w:sz w:val="24"/>
          <w:szCs w:val="24"/>
        </w:rPr>
        <w:t xml:space="preserve"> – 1.6 x 10</w:t>
      </w:r>
      <w:r>
        <w:rPr>
          <w:rFonts w:ascii="Bookman Old Style" w:hAnsi="Bookman Old Style"/>
          <w:color w:val="000000" w:themeColor="text1"/>
          <w:sz w:val="24"/>
          <w:szCs w:val="24"/>
          <w:vertAlign w:val="superscript"/>
        </w:rPr>
        <w:t>-6</w:t>
      </w:r>
    </w:p>
    <w:p w:rsidR="00F7383A" w:rsidRDefault="00F7383A" w:rsidP="00F7383A">
      <w:pPr>
        <w:tabs>
          <w:tab w:val="center" w:pos="4680"/>
        </w:tabs>
        <w:spacing w:after="0" w:line="360" w:lineRule="auto"/>
        <w:jc w:val="both"/>
        <w:rPr>
          <w:rFonts w:ascii="Bookman Old Style" w:eastAsiaTheme="minorEastAsia" w:hAnsi="Bookman Old Style"/>
          <w:color w:val="000000" w:themeColor="text1"/>
          <w:sz w:val="24"/>
          <w:szCs w:val="24"/>
        </w:rPr>
      </w:pPr>
      <w:r>
        <w:rPr>
          <w:rFonts w:ascii="Bookman Old Style" w:hAnsi="Bookman Old Style"/>
          <w:color w:val="000000" w:themeColor="text1"/>
          <w:sz w:val="24"/>
          <w:szCs w:val="24"/>
        </w:rPr>
        <w:t>= 1.54 x 10</w:t>
      </w:r>
      <w:r>
        <w:rPr>
          <w:rFonts w:ascii="Bookman Old Style" w:hAnsi="Bookman Old Style"/>
          <w:color w:val="000000" w:themeColor="text1"/>
          <w:sz w:val="24"/>
          <w:szCs w:val="24"/>
          <w:vertAlign w:val="superscript"/>
        </w:rPr>
        <w:t>-6</w:t>
      </w:r>
      <w:r w:rsidRPr="00DB1BA6">
        <w:rPr>
          <w:rFonts w:ascii="Bookman Old Style" w:eastAsiaTheme="minorEastAsia" w:hAnsi="Bookman Old Style"/>
          <w:color w:val="000000" w:themeColor="text1"/>
          <w:sz w:val="24"/>
          <w:szCs w:val="24"/>
        </w:rPr>
        <w:t xml:space="preserve"> </w:t>
      </w:r>
      <w:r>
        <w:rPr>
          <w:rFonts w:ascii="Bookman Old Style" w:eastAsiaTheme="minorEastAsia" w:hAnsi="Bookman Old Style"/>
          <w:color w:val="000000" w:themeColor="text1"/>
          <w:sz w:val="24"/>
          <w:szCs w:val="24"/>
        </w:rPr>
        <w:t>Ω</w:t>
      </w:r>
      <w:r>
        <w:rPr>
          <w:rFonts w:ascii="Bookman Old Style" w:eastAsiaTheme="minorEastAsia" w:hAnsi="Bookman Old Style"/>
          <w:color w:val="000000" w:themeColor="text1"/>
          <w:sz w:val="24"/>
          <w:szCs w:val="24"/>
          <w:vertAlign w:val="superscript"/>
        </w:rPr>
        <w:t>-1</w:t>
      </w:r>
      <w:r>
        <w:rPr>
          <w:rFonts w:ascii="Bookman Old Style" w:eastAsiaTheme="minorEastAsia" w:hAnsi="Bookman Old Style"/>
          <w:color w:val="000000" w:themeColor="text1"/>
          <w:sz w:val="24"/>
          <w:szCs w:val="24"/>
        </w:rPr>
        <w:t>cm</w:t>
      </w:r>
      <w:r>
        <w:rPr>
          <w:rFonts w:ascii="Bookman Old Style" w:eastAsiaTheme="minorEastAsia" w:hAnsi="Bookman Old Style"/>
          <w:color w:val="000000" w:themeColor="text1"/>
          <w:sz w:val="24"/>
          <w:szCs w:val="24"/>
          <w:vertAlign w:val="superscript"/>
        </w:rPr>
        <w:t>-1</w:t>
      </w:r>
    </w:p>
    <w:p w:rsidR="00F7383A" w:rsidRDefault="00F7383A" w:rsidP="00F7383A">
      <w:pPr>
        <w:tabs>
          <w:tab w:val="center" w:pos="4680"/>
        </w:tabs>
        <w:spacing w:after="0" w:line="360" w:lineRule="auto"/>
        <w:jc w:val="both"/>
        <w:rPr>
          <w:rFonts w:ascii="Bookman Old Style" w:eastAsiaTheme="minorEastAsia" w:hAnsi="Bookman Old Style"/>
          <w:color w:val="000000" w:themeColor="text1"/>
          <w:sz w:val="24"/>
          <w:szCs w:val="24"/>
        </w:rPr>
      </w:pPr>
      <w:r>
        <w:rPr>
          <w:rFonts w:ascii="Bookman Old Style" w:eastAsiaTheme="minorEastAsia" w:hAnsi="Bookman Old Style"/>
          <w:color w:val="000000" w:themeColor="text1"/>
          <w:sz w:val="24"/>
          <w:szCs w:val="24"/>
        </w:rPr>
        <w:t>Solubility of AgCl</w:t>
      </w:r>
    </w:p>
    <w:p w:rsidR="00F7383A" w:rsidRPr="00DB1BA6" w:rsidRDefault="00F7383A" w:rsidP="00F7383A">
      <w:pPr>
        <w:tabs>
          <w:tab w:val="center" w:pos="4680"/>
        </w:tabs>
        <w:spacing w:after="0" w:line="360" w:lineRule="auto"/>
        <w:jc w:val="both"/>
        <w:rPr>
          <w:rFonts w:ascii="Bookman Old Style" w:hAnsi="Bookman Old Style"/>
          <w:color w:val="000000" w:themeColor="text1"/>
          <w:sz w:val="24"/>
          <w:szCs w:val="24"/>
        </w:rPr>
      </w:pPr>
      <w:r>
        <w:rPr>
          <w:rFonts w:ascii="Bookman Old Style" w:eastAsiaTheme="minorEastAsia" w:hAnsi="Bookman Old Style"/>
          <w:color w:val="000000" w:themeColor="text1"/>
          <w:sz w:val="24"/>
          <w:szCs w:val="24"/>
        </w:rPr>
        <w:t xml:space="preserve">= </w:t>
      </w:r>
      <m:oMath>
        <m:f>
          <m:fPr>
            <m:ctrlPr>
              <w:rPr>
                <w:rFonts w:ascii="Cambria Math" w:hAnsi="Cambria Math"/>
                <w:i/>
                <w:color w:val="000000" w:themeColor="text1"/>
                <w:sz w:val="24"/>
                <w:szCs w:val="24"/>
              </w:rPr>
            </m:ctrlPr>
          </m:fPr>
          <m:num>
            <m:r>
              <w:rPr>
                <w:rFonts w:ascii="Cambria Math" w:hAnsi="Cambria Math"/>
                <w:color w:val="000000" w:themeColor="text1"/>
                <w:sz w:val="24"/>
                <w:szCs w:val="24"/>
              </w:rPr>
              <m:t>1000</m:t>
            </m:r>
            <m:r>
              <w:rPr>
                <w:rFonts w:ascii="Cambria Math" w:hAnsi="Cambria Math"/>
                <w:i/>
                <w:noProof/>
                <w:color w:val="000000" w:themeColor="text1"/>
                <w:sz w:val="24"/>
                <w:szCs w:val="24"/>
              </w:rPr>
              <w:drawing>
                <wp:inline distT="0" distB="0" distL="0" distR="0">
                  <wp:extent cx="115570" cy="157480"/>
                  <wp:effectExtent l="19050" t="0" r="0" b="0"/>
                  <wp:docPr id="2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3"/>
                          <a:srcRect/>
                          <a:stretch>
                            <a:fillRect/>
                          </a:stretch>
                        </pic:blipFill>
                        <pic:spPr bwMode="auto">
                          <a:xfrm>
                            <a:off x="0" y="0"/>
                            <a:ext cx="115570" cy="157480"/>
                          </a:xfrm>
                          <a:prstGeom prst="rect">
                            <a:avLst/>
                          </a:prstGeom>
                          <a:noFill/>
                          <a:ln w="9525">
                            <a:noFill/>
                            <a:miter lim="800000"/>
                            <a:headEnd/>
                            <a:tailEnd/>
                          </a:ln>
                        </pic:spPr>
                      </pic:pic>
                    </a:graphicData>
                  </a:graphic>
                </wp:inline>
              </w:drawing>
            </m:r>
            <m:r>
              <w:rPr>
                <w:rFonts w:ascii="Cambria Math" w:hAnsi="Cambria Math"/>
                <w:color w:val="000000" w:themeColor="text1"/>
                <w:sz w:val="24"/>
                <w:szCs w:val="24"/>
              </w:rPr>
              <m:t>(solute)</m:t>
            </m:r>
          </m:num>
          <m:den>
            <m:r>
              <m:rPr>
                <m:sty m:val="p"/>
              </m:rPr>
              <w:rPr>
                <w:rFonts w:ascii="Cambria Math" w:hAnsi="Cambria Math"/>
                <w:noProof/>
                <w:color w:val="000000" w:themeColor="text1"/>
                <w:sz w:val="24"/>
                <w:szCs w:val="24"/>
              </w:rPr>
              <w:drawing>
                <wp:inline distT="0" distB="0" distL="0" distR="0">
                  <wp:extent cx="196215" cy="196215"/>
                  <wp:effectExtent l="19050" t="0" r="0" b="0"/>
                  <wp:docPr id="267"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96"/>
                          <a:srcRect/>
                          <a:stretch>
                            <a:fillRect/>
                          </a:stretch>
                        </pic:blipFill>
                        <pic:spPr bwMode="auto">
                          <a:xfrm>
                            <a:off x="0" y="0"/>
                            <a:ext cx="196215" cy="196215"/>
                          </a:xfrm>
                          <a:prstGeom prst="rect">
                            <a:avLst/>
                          </a:prstGeom>
                          <a:noFill/>
                          <a:ln w="9525">
                            <a:noFill/>
                            <a:miter lim="800000"/>
                            <a:headEnd/>
                            <a:tailEnd/>
                          </a:ln>
                        </pic:spPr>
                      </pic:pic>
                    </a:graphicData>
                  </a:graphic>
                </wp:inline>
              </w:drawing>
            </m:r>
            <m:r>
              <m:rPr>
                <m:sty m:val="p"/>
              </m:rPr>
              <w:rPr>
                <w:rFonts w:ascii="Cambria Math" w:hAnsi="Cambria Math"/>
                <w:color w:val="000000" w:themeColor="text1"/>
                <w:sz w:val="24"/>
                <w:szCs w:val="24"/>
              </w:rPr>
              <m:t>AgCl</m:t>
            </m:r>
          </m:den>
        </m:f>
      </m:oMath>
    </w:p>
    <w:p w:rsidR="00F7383A" w:rsidRDefault="008E1064" w:rsidP="00F7383A">
      <w:pPr>
        <w:tabs>
          <w:tab w:val="center" w:pos="4680"/>
        </w:tabs>
        <w:spacing w:after="0" w:line="360" w:lineRule="auto"/>
        <w:jc w:val="both"/>
        <w:rPr>
          <w:rFonts w:ascii="Bookman Old Style" w:eastAsiaTheme="minorEastAsia" w:hAnsi="Bookman Old Style"/>
          <w:color w:val="000000" w:themeColor="text1"/>
          <w:sz w:val="24"/>
          <w:szCs w:val="24"/>
        </w:rPr>
      </w:pPr>
      <m:oMathPara>
        <m:oMathParaPr>
          <m:jc m:val="left"/>
        </m:oMathParaPr>
        <m:oMath>
          <m:f>
            <m:fPr>
              <m:ctrlPr>
                <w:rPr>
                  <w:rFonts w:ascii="Cambria Math" w:hAnsi="Cambria Math"/>
                  <w:i/>
                  <w:color w:val="000000" w:themeColor="text1"/>
                  <w:sz w:val="24"/>
                  <w:szCs w:val="24"/>
                </w:rPr>
              </m:ctrlPr>
            </m:fPr>
            <m:num>
              <m:r>
                <w:rPr>
                  <w:rFonts w:ascii="Cambria Math" w:hAnsi="Cambria Math"/>
                  <w:color w:val="000000" w:themeColor="text1"/>
                  <w:sz w:val="24"/>
                  <w:szCs w:val="24"/>
                </w:rPr>
                <m:t xml:space="preserve">1000 x 1.54 x </m:t>
              </m:r>
              <m:sSup>
                <m:sSupPr>
                  <m:ctrlPr>
                    <w:rPr>
                      <w:rFonts w:ascii="Cambria Math" w:hAnsi="Cambria Math"/>
                      <w:i/>
                      <w:color w:val="000000" w:themeColor="text1"/>
                      <w:sz w:val="24"/>
                      <w:szCs w:val="24"/>
                    </w:rPr>
                  </m:ctrlPr>
                </m:sSupPr>
                <m:e>
                  <m:r>
                    <w:rPr>
                      <w:rFonts w:ascii="Cambria Math" w:hAnsi="Cambria Math"/>
                      <w:color w:val="000000" w:themeColor="text1"/>
                      <w:sz w:val="24"/>
                      <w:szCs w:val="24"/>
                    </w:rPr>
                    <m:t>10</m:t>
                  </m:r>
                </m:e>
                <m:sup>
                  <m:r>
                    <w:rPr>
                      <w:rFonts w:ascii="Cambria Math" w:hAnsi="Cambria Math"/>
                      <w:color w:val="000000" w:themeColor="text1"/>
                      <w:sz w:val="24"/>
                      <w:szCs w:val="24"/>
                    </w:rPr>
                    <m:t>-6</m:t>
                  </m:r>
                </m:sup>
              </m:sSup>
            </m:num>
            <m:den>
              <m:r>
                <m:rPr>
                  <m:sty m:val="p"/>
                </m:rPr>
                <w:rPr>
                  <w:rFonts w:ascii="Cambria Math" w:hAnsi="Cambria Math"/>
                  <w:noProof/>
                  <w:color w:val="000000" w:themeColor="text1"/>
                  <w:sz w:val="24"/>
                  <w:szCs w:val="24"/>
                </w:rPr>
                <m:t>138.5</m:t>
              </m:r>
            </m:den>
          </m:f>
        </m:oMath>
      </m:oMathPara>
    </w:p>
    <w:p w:rsidR="00F7383A" w:rsidRDefault="00F7383A" w:rsidP="00F7383A">
      <w:pPr>
        <w:tabs>
          <w:tab w:val="center" w:pos="4680"/>
        </w:tabs>
        <w:spacing w:after="0" w:line="360" w:lineRule="auto"/>
        <w:jc w:val="both"/>
        <w:rPr>
          <w:rFonts w:ascii="Bookman Old Style" w:eastAsiaTheme="minorEastAsia" w:hAnsi="Bookman Old Style"/>
          <w:color w:val="000000" w:themeColor="text1"/>
          <w:sz w:val="24"/>
          <w:szCs w:val="24"/>
        </w:rPr>
      </w:pPr>
      <w:r>
        <w:rPr>
          <w:rFonts w:ascii="Bookman Old Style" w:eastAsiaTheme="minorEastAsia" w:hAnsi="Bookman Old Style"/>
          <w:color w:val="000000" w:themeColor="text1"/>
          <w:sz w:val="24"/>
          <w:szCs w:val="24"/>
        </w:rPr>
        <w:t>1.11 x 10</w:t>
      </w:r>
      <w:r>
        <w:rPr>
          <w:rFonts w:ascii="Bookman Old Style" w:eastAsiaTheme="minorEastAsia" w:hAnsi="Bookman Old Style"/>
          <w:color w:val="000000" w:themeColor="text1"/>
          <w:sz w:val="24"/>
          <w:szCs w:val="24"/>
          <w:vertAlign w:val="superscript"/>
        </w:rPr>
        <w:t>-5</w:t>
      </w:r>
      <w:r>
        <w:rPr>
          <w:rFonts w:ascii="Bookman Old Style" w:eastAsiaTheme="minorEastAsia" w:hAnsi="Bookman Old Style"/>
          <w:color w:val="000000" w:themeColor="text1"/>
          <w:sz w:val="24"/>
          <w:szCs w:val="24"/>
        </w:rPr>
        <w:t xml:space="preserve"> moldm</w:t>
      </w:r>
      <w:r>
        <w:rPr>
          <w:rFonts w:ascii="Bookman Old Style" w:eastAsiaTheme="minorEastAsia" w:hAnsi="Bookman Old Style"/>
          <w:color w:val="000000" w:themeColor="text1"/>
          <w:sz w:val="24"/>
          <w:szCs w:val="24"/>
          <w:vertAlign w:val="superscript"/>
        </w:rPr>
        <w:t>-3</w:t>
      </w:r>
    </w:p>
    <w:p w:rsidR="00F7383A" w:rsidRDefault="00F7383A" w:rsidP="00F7383A">
      <w:pPr>
        <w:tabs>
          <w:tab w:val="center" w:pos="4680"/>
        </w:tabs>
        <w:spacing w:after="0" w:line="360" w:lineRule="auto"/>
        <w:jc w:val="both"/>
        <w:rPr>
          <w:rFonts w:ascii="Bookman Old Style" w:hAnsi="Bookman Old Style"/>
          <w:color w:val="000000" w:themeColor="text1"/>
          <w:sz w:val="24"/>
          <w:szCs w:val="24"/>
        </w:rPr>
      </w:pPr>
      <w:r>
        <w:rPr>
          <w:rFonts w:ascii="Bookman Old Style" w:hAnsi="Bookman Old Style"/>
          <w:color w:val="000000" w:themeColor="text1"/>
          <w:sz w:val="24"/>
          <w:szCs w:val="24"/>
        </w:rPr>
        <w:t>AgCl(aq)   Ag</w:t>
      </w:r>
      <w:r>
        <w:rPr>
          <w:rFonts w:ascii="Bookman Old Style" w:hAnsi="Bookman Old Style"/>
          <w:color w:val="000000" w:themeColor="text1"/>
          <w:sz w:val="24"/>
          <w:szCs w:val="24"/>
          <w:vertAlign w:val="superscript"/>
        </w:rPr>
        <w:t>+</w:t>
      </w:r>
      <w:r>
        <w:rPr>
          <w:rFonts w:ascii="Bookman Old Style" w:hAnsi="Bookman Old Style"/>
          <w:color w:val="000000" w:themeColor="text1"/>
          <w:sz w:val="24"/>
          <w:szCs w:val="24"/>
        </w:rPr>
        <w:t>(aq) + Cl</w:t>
      </w:r>
      <w:r>
        <w:rPr>
          <w:rFonts w:ascii="Bookman Old Style" w:hAnsi="Bookman Old Style"/>
          <w:color w:val="000000" w:themeColor="text1"/>
          <w:sz w:val="24"/>
          <w:szCs w:val="24"/>
          <w:vertAlign w:val="superscript"/>
        </w:rPr>
        <w:t>-</w:t>
      </w:r>
      <w:r>
        <w:rPr>
          <w:rFonts w:ascii="Bookman Old Style" w:hAnsi="Bookman Old Style"/>
          <w:color w:val="000000" w:themeColor="text1"/>
          <w:sz w:val="24"/>
          <w:szCs w:val="24"/>
        </w:rPr>
        <w:t>(aq)</w:t>
      </w:r>
    </w:p>
    <w:p w:rsidR="00F7383A" w:rsidRDefault="00F7383A" w:rsidP="00F7383A">
      <w:pPr>
        <w:tabs>
          <w:tab w:val="center" w:pos="4680"/>
        </w:tabs>
        <w:spacing w:after="0" w:line="360" w:lineRule="auto"/>
        <w:jc w:val="both"/>
        <w:rPr>
          <w:rFonts w:ascii="Bookman Old Style" w:hAnsi="Bookman Old Style"/>
          <w:color w:val="000000" w:themeColor="text1"/>
          <w:sz w:val="24"/>
          <w:szCs w:val="24"/>
        </w:rPr>
      </w:pPr>
      <w:r>
        <w:rPr>
          <w:rFonts w:ascii="Bookman Old Style" w:hAnsi="Bookman Old Style"/>
          <w:color w:val="000000" w:themeColor="text1"/>
          <w:sz w:val="24"/>
          <w:szCs w:val="24"/>
        </w:rPr>
        <w:t>Ksp(AgCl) = (Ag</w:t>
      </w:r>
      <w:r>
        <w:rPr>
          <w:rFonts w:ascii="Bookman Old Style" w:hAnsi="Bookman Old Style"/>
          <w:color w:val="000000" w:themeColor="text1"/>
          <w:sz w:val="24"/>
          <w:szCs w:val="24"/>
          <w:vertAlign w:val="superscript"/>
        </w:rPr>
        <w:t>+</w:t>
      </w:r>
      <w:r>
        <w:rPr>
          <w:rFonts w:ascii="Bookman Old Style" w:hAnsi="Bookman Old Style"/>
          <w:color w:val="000000" w:themeColor="text1"/>
          <w:sz w:val="24"/>
          <w:szCs w:val="24"/>
        </w:rPr>
        <w:t>).(Cl</w:t>
      </w:r>
      <w:r>
        <w:rPr>
          <w:rFonts w:ascii="Bookman Old Style" w:hAnsi="Bookman Old Style"/>
          <w:color w:val="000000" w:themeColor="text1"/>
          <w:sz w:val="24"/>
          <w:szCs w:val="24"/>
          <w:vertAlign w:val="superscript"/>
        </w:rPr>
        <w:t>-</w:t>
      </w:r>
      <w:r>
        <w:rPr>
          <w:rFonts w:ascii="Bookman Old Style" w:hAnsi="Bookman Old Style"/>
          <w:color w:val="000000" w:themeColor="text1"/>
          <w:sz w:val="24"/>
          <w:szCs w:val="24"/>
        </w:rPr>
        <w:t>)</w:t>
      </w:r>
    </w:p>
    <w:p w:rsidR="00F7383A" w:rsidRDefault="00F7383A" w:rsidP="00F7383A">
      <w:pPr>
        <w:tabs>
          <w:tab w:val="center" w:pos="4680"/>
        </w:tabs>
        <w:spacing w:after="0" w:line="360" w:lineRule="auto"/>
        <w:jc w:val="both"/>
        <w:rPr>
          <w:rFonts w:ascii="Bookman Old Style" w:hAnsi="Bookman Old Style"/>
          <w:color w:val="000000" w:themeColor="text1"/>
          <w:sz w:val="24"/>
          <w:szCs w:val="24"/>
        </w:rPr>
      </w:pPr>
      <w:r>
        <w:rPr>
          <w:rFonts w:ascii="Bookman Old Style" w:hAnsi="Bookman Old Style"/>
          <w:color w:val="000000" w:themeColor="text1"/>
          <w:sz w:val="24"/>
          <w:szCs w:val="24"/>
        </w:rPr>
        <w:t>1 mole of AgCl gives 1 mole of Ag</w:t>
      </w:r>
      <w:r>
        <w:rPr>
          <w:rFonts w:ascii="Bookman Old Style" w:hAnsi="Bookman Old Style"/>
          <w:color w:val="000000" w:themeColor="text1"/>
          <w:sz w:val="24"/>
          <w:szCs w:val="24"/>
          <w:vertAlign w:val="superscript"/>
        </w:rPr>
        <w:t>+</w:t>
      </w:r>
      <w:r>
        <w:rPr>
          <w:rFonts w:ascii="Bookman Old Style" w:hAnsi="Bookman Old Style"/>
          <w:color w:val="000000" w:themeColor="text1"/>
          <w:sz w:val="24"/>
          <w:szCs w:val="24"/>
        </w:rPr>
        <w:t xml:space="preserve"> ions and 1 mole of Cu</w:t>
      </w:r>
      <w:r>
        <w:rPr>
          <w:rFonts w:ascii="Bookman Old Style" w:hAnsi="Bookman Old Style"/>
          <w:color w:val="000000" w:themeColor="text1"/>
          <w:sz w:val="24"/>
          <w:szCs w:val="24"/>
          <w:vertAlign w:val="superscript"/>
        </w:rPr>
        <w:t>+</w:t>
      </w:r>
      <w:r>
        <w:rPr>
          <w:rFonts w:ascii="Bookman Old Style" w:hAnsi="Bookman Old Style"/>
          <w:color w:val="000000" w:themeColor="text1"/>
          <w:sz w:val="24"/>
          <w:szCs w:val="24"/>
        </w:rPr>
        <w:t xml:space="preserve"> ions.</w:t>
      </w:r>
    </w:p>
    <w:p w:rsidR="00F7383A" w:rsidRDefault="00F7383A" w:rsidP="00F7383A">
      <w:pPr>
        <w:tabs>
          <w:tab w:val="center" w:pos="4680"/>
        </w:tabs>
        <w:spacing w:after="0" w:line="360" w:lineRule="auto"/>
        <w:jc w:val="both"/>
        <w:rPr>
          <w:rFonts w:ascii="Bookman Old Style" w:hAnsi="Bookman Old Style"/>
          <w:color w:val="000000" w:themeColor="text1"/>
          <w:sz w:val="24"/>
          <w:szCs w:val="24"/>
        </w:rPr>
      </w:pPr>
      <w:r>
        <w:rPr>
          <w:rFonts w:ascii="Bookman Old Style" w:hAnsi="Bookman Old Style"/>
          <w:color w:val="000000" w:themeColor="text1"/>
          <w:sz w:val="24"/>
          <w:szCs w:val="24"/>
        </w:rPr>
        <w:t>[Ag</w:t>
      </w:r>
      <w:r>
        <w:rPr>
          <w:rFonts w:ascii="Bookman Old Style" w:hAnsi="Bookman Old Style"/>
          <w:color w:val="000000" w:themeColor="text1"/>
          <w:sz w:val="24"/>
          <w:szCs w:val="24"/>
          <w:vertAlign w:val="superscript"/>
        </w:rPr>
        <w:t>+</w:t>
      </w:r>
      <w:r>
        <w:rPr>
          <w:rFonts w:ascii="Bookman Old Style" w:hAnsi="Bookman Old Style"/>
          <w:color w:val="000000" w:themeColor="text1"/>
          <w:sz w:val="24"/>
          <w:szCs w:val="24"/>
        </w:rPr>
        <w:t>] = 1.11 x 10</w:t>
      </w:r>
      <w:r>
        <w:rPr>
          <w:rFonts w:ascii="Bookman Old Style" w:hAnsi="Bookman Old Style"/>
          <w:color w:val="000000" w:themeColor="text1"/>
          <w:sz w:val="24"/>
          <w:szCs w:val="24"/>
          <w:vertAlign w:val="superscript"/>
        </w:rPr>
        <w:t>-5</w:t>
      </w:r>
      <w:r>
        <w:rPr>
          <w:rFonts w:ascii="Bookman Old Style" w:hAnsi="Bookman Old Style"/>
          <w:color w:val="000000" w:themeColor="text1"/>
          <w:sz w:val="24"/>
          <w:szCs w:val="24"/>
        </w:rPr>
        <w:t xml:space="preserve"> moldm</w:t>
      </w:r>
      <w:r>
        <w:rPr>
          <w:rFonts w:ascii="Bookman Old Style" w:hAnsi="Bookman Old Style"/>
          <w:color w:val="000000" w:themeColor="text1"/>
          <w:sz w:val="24"/>
          <w:szCs w:val="24"/>
          <w:vertAlign w:val="superscript"/>
        </w:rPr>
        <w:t>-2</w:t>
      </w:r>
    </w:p>
    <w:p w:rsidR="00F7383A" w:rsidRDefault="00F7383A" w:rsidP="00F7383A">
      <w:pPr>
        <w:tabs>
          <w:tab w:val="center" w:pos="4680"/>
        </w:tabs>
        <w:spacing w:after="0" w:line="360" w:lineRule="auto"/>
        <w:jc w:val="both"/>
        <w:rPr>
          <w:rFonts w:ascii="Bookman Old Style" w:hAnsi="Bookman Old Style"/>
          <w:color w:val="000000" w:themeColor="text1"/>
          <w:sz w:val="24"/>
          <w:szCs w:val="24"/>
        </w:rPr>
      </w:pPr>
      <w:r>
        <w:rPr>
          <w:rFonts w:ascii="Bookman Old Style" w:hAnsi="Bookman Old Style"/>
          <w:color w:val="000000" w:themeColor="text1"/>
          <w:sz w:val="24"/>
          <w:szCs w:val="24"/>
        </w:rPr>
        <w:t>[Cl</w:t>
      </w:r>
      <w:r>
        <w:rPr>
          <w:rFonts w:ascii="Bookman Old Style" w:hAnsi="Bookman Old Style"/>
          <w:color w:val="000000" w:themeColor="text1"/>
          <w:sz w:val="24"/>
          <w:szCs w:val="24"/>
          <w:vertAlign w:val="superscript"/>
        </w:rPr>
        <w:t>-</w:t>
      </w:r>
      <w:r>
        <w:rPr>
          <w:rFonts w:ascii="Bookman Old Style" w:hAnsi="Bookman Old Style"/>
          <w:color w:val="000000" w:themeColor="text1"/>
          <w:sz w:val="24"/>
          <w:szCs w:val="24"/>
        </w:rPr>
        <w:t>] = 1.11 x 10</w:t>
      </w:r>
      <w:r>
        <w:rPr>
          <w:rFonts w:ascii="Bookman Old Style" w:hAnsi="Bookman Old Style"/>
          <w:color w:val="000000" w:themeColor="text1"/>
          <w:sz w:val="24"/>
          <w:szCs w:val="24"/>
          <w:vertAlign w:val="superscript"/>
        </w:rPr>
        <w:t>-5</w:t>
      </w:r>
      <w:r>
        <w:rPr>
          <w:rFonts w:ascii="Bookman Old Style" w:hAnsi="Bookman Old Style"/>
          <w:color w:val="000000" w:themeColor="text1"/>
          <w:sz w:val="24"/>
          <w:szCs w:val="24"/>
        </w:rPr>
        <w:t>moldm</w:t>
      </w:r>
      <w:r>
        <w:rPr>
          <w:rFonts w:ascii="Bookman Old Style" w:hAnsi="Bookman Old Style"/>
          <w:color w:val="000000" w:themeColor="text1"/>
          <w:sz w:val="24"/>
          <w:szCs w:val="24"/>
          <w:vertAlign w:val="superscript"/>
        </w:rPr>
        <w:t>-3</w:t>
      </w:r>
    </w:p>
    <w:p w:rsidR="00F7383A" w:rsidRDefault="00F7383A" w:rsidP="00F7383A">
      <w:pPr>
        <w:tabs>
          <w:tab w:val="center" w:pos="4680"/>
        </w:tabs>
        <w:spacing w:after="0" w:line="360" w:lineRule="auto"/>
        <w:jc w:val="both"/>
        <w:rPr>
          <w:rFonts w:ascii="Bookman Old Style" w:hAnsi="Bookman Old Style"/>
          <w:color w:val="000000" w:themeColor="text1"/>
          <w:sz w:val="24"/>
          <w:szCs w:val="24"/>
        </w:rPr>
      </w:pPr>
      <w:r>
        <w:rPr>
          <w:rFonts w:ascii="Bookman Old Style" w:hAnsi="Bookman Old Style"/>
          <w:color w:val="000000" w:themeColor="text1"/>
          <w:sz w:val="24"/>
          <w:szCs w:val="24"/>
        </w:rPr>
        <w:t>Ksp(AgCl) = (Ag</w:t>
      </w:r>
      <w:r>
        <w:rPr>
          <w:rFonts w:ascii="Bookman Old Style" w:hAnsi="Bookman Old Style"/>
          <w:color w:val="000000" w:themeColor="text1"/>
          <w:sz w:val="24"/>
          <w:szCs w:val="24"/>
          <w:vertAlign w:val="superscript"/>
        </w:rPr>
        <w:t>+</w:t>
      </w:r>
      <w:r>
        <w:rPr>
          <w:rFonts w:ascii="Bookman Old Style" w:hAnsi="Bookman Old Style"/>
          <w:color w:val="000000" w:themeColor="text1"/>
          <w:sz w:val="24"/>
          <w:szCs w:val="24"/>
        </w:rPr>
        <w:t>).(Cl</w:t>
      </w:r>
      <w:r>
        <w:rPr>
          <w:rFonts w:ascii="Bookman Old Style" w:hAnsi="Bookman Old Style"/>
          <w:color w:val="000000" w:themeColor="text1"/>
          <w:sz w:val="24"/>
          <w:szCs w:val="24"/>
          <w:vertAlign w:val="superscript"/>
        </w:rPr>
        <w:t>-</w:t>
      </w:r>
      <w:r>
        <w:rPr>
          <w:rFonts w:ascii="Bookman Old Style" w:hAnsi="Bookman Old Style"/>
          <w:color w:val="000000" w:themeColor="text1"/>
          <w:sz w:val="24"/>
          <w:szCs w:val="24"/>
        </w:rPr>
        <w:t>)</w:t>
      </w:r>
    </w:p>
    <w:p w:rsidR="00F7383A" w:rsidRDefault="00F7383A" w:rsidP="00F7383A">
      <w:pPr>
        <w:tabs>
          <w:tab w:val="center" w:pos="4680"/>
        </w:tabs>
        <w:spacing w:after="0" w:line="360" w:lineRule="auto"/>
        <w:jc w:val="both"/>
        <w:rPr>
          <w:rFonts w:ascii="Bookman Old Style" w:hAnsi="Bookman Old Style"/>
          <w:color w:val="000000" w:themeColor="text1"/>
          <w:sz w:val="24"/>
          <w:szCs w:val="24"/>
        </w:rPr>
      </w:pPr>
      <w:r>
        <w:rPr>
          <w:rFonts w:ascii="Bookman Old Style" w:hAnsi="Bookman Old Style"/>
          <w:color w:val="000000" w:themeColor="text1"/>
          <w:sz w:val="24"/>
          <w:szCs w:val="24"/>
        </w:rPr>
        <w:t>=(1.11 x 10</w:t>
      </w:r>
      <w:r>
        <w:rPr>
          <w:rFonts w:ascii="Bookman Old Style" w:hAnsi="Bookman Old Style"/>
          <w:color w:val="000000" w:themeColor="text1"/>
          <w:sz w:val="24"/>
          <w:szCs w:val="24"/>
          <w:vertAlign w:val="superscript"/>
        </w:rPr>
        <w:t>-5</w:t>
      </w:r>
      <w:r>
        <w:rPr>
          <w:rFonts w:ascii="Bookman Old Style" w:hAnsi="Bookman Old Style"/>
          <w:color w:val="000000" w:themeColor="text1"/>
          <w:sz w:val="24"/>
          <w:szCs w:val="24"/>
        </w:rPr>
        <w:t>) x (1.115 x 10</w:t>
      </w:r>
      <w:r>
        <w:rPr>
          <w:rFonts w:ascii="Bookman Old Style" w:hAnsi="Bookman Old Style"/>
          <w:color w:val="000000" w:themeColor="text1"/>
          <w:sz w:val="24"/>
          <w:szCs w:val="24"/>
          <w:vertAlign w:val="superscript"/>
        </w:rPr>
        <w:t>-5</w:t>
      </w:r>
      <w:r>
        <w:rPr>
          <w:rFonts w:ascii="Bookman Old Style" w:hAnsi="Bookman Old Style"/>
          <w:color w:val="000000" w:themeColor="text1"/>
          <w:sz w:val="24"/>
          <w:szCs w:val="24"/>
        </w:rPr>
        <w:t>)</w:t>
      </w:r>
    </w:p>
    <w:p w:rsidR="00F7383A" w:rsidRDefault="00F7383A" w:rsidP="00F7383A">
      <w:pPr>
        <w:tabs>
          <w:tab w:val="center" w:pos="4680"/>
        </w:tabs>
        <w:spacing w:after="0" w:line="360" w:lineRule="auto"/>
        <w:jc w:val="both"/>
        <w:rPr>
          <w:rFonts w:ascii="Bookman Old Style" w:hAnsi="Bookman Old Style"/>
          <w:color w:val="000000" w:themeColor="text1"/>
          <w:sz w:val="24"/>
          <w:szCs w:val="24"/>
        </w:rPr>
      </w:pPr>
      <w:r>
        <w:rPr>
          <w:rFonts w:ascii="Bookman Old Style" w:hAnsi="Bookman Old Style"/>
          <w:color w:val="000000" w:themeColor="text1"/>
          <w:sz w:val="24"/>
          <w:szCs w:val="24"/>
        </w:rPr>
        <w:t>= 1.2321 x 10</w:t>
      </w:r>
      <w:r>
        <w:rPr>
          <w:rFonts w:ascii="Bookman Old Style" w:hAnsi="Bookman Old Style"/>
          <w:color w:val="000000" w:themeColor="text1"/>
          <w:sz w:val="24"/>
          <w:szCs w:val="24"/>
          <w:vertAlign w:val="superscript"/>
        </w:rPr>
        <w:t>-10</w:t>
      </w:r>
      <w:r>
        <w:rPr>
          <w:rFonts w:ascii="Bookman Old Style" w:hAnsi="Bookman Old Style"/>
          <w:color w:val="000000" w:themeColor="text1"/>
          <w:sz w:val="24"/>
          <w:szCs w:val="24"/>
        </w:rPr>
        <w:t xml:space="preserve"> mol</w:t>
      </w:r>
      <w:r>
        <w:rPr>
          <w:rFonts w:ascii="Bookman Old Style" w:hAnsi="Bookman Old Style"/>
          <w:color w:val="000000" w:themeColor="text1"/>
          <w:sz w:val="24"/>
          <w:szCs w:val="24"/>
          <w:vertAlign w:val="superscript"/>
        </w:rPr>
        <w:t>2</w:t>
      </w:r>
      <w:r>
        <w:rPr>
          <w:rFonts w:ascii="Bookman Old Style" w:hAnsi="Bookman Old Style"/>
          <w:color w:val="000000" w:themeColor="text1"/>
          <w:sz w:val="24"/>
          <w:szCs w:val="24"/>
        </w:rPr>
        <w:t xml:space="preserve"> dm</w:t>
      </w:r>
      <w:r w:rsidRPr="004D11B4">
        <w:rPr>
          <w:rFonts w:ascii="Bookman Old Style" w:hAnsi="Bookman Old Style"/>
          <w:color w:val="000000" w:themeColor="text1"/>
          <w:sz w:val="24"/>
          <w:szCs w:val="24"/>
          <w:vertAlign w:val="superscript"/>
        </w:rPr>
        <w:t>-6</w:t>
      </w:r>
    </w:p>
    <w:p w:rsidR="00F7383A" w:rsidRPr="003207B3" w:rsidRDefault="00F7383A" w:rsidP="00F7383A">
      <w:pPr>
        <w:tabs>
          <w:tab w:val="center" w:pos="4680"/>
        </w:tabs>
        <w:spacing w:after="0" w:line="360" w:lineRule="auto"/>
        <w:jc w:val="both"/>
        <w:rPr>
          <w:rFonts w:ascii="Bookman Old Style" w:hAnsi="Bookman Old Style"/>
          <w:b/>
          <w:color w:val="000000" w:themeColor="text1"/>
          <w:sz w:val="24"/>
          <w:szCs w:val="24"/>
        </w:rPr>
      </w:pPr>
      <w:r w:rsidRPr="003207B3">
        <w:rPr>
          <w:rFonts w:ascii="Bookman Old Style" w:hAnsi="Bookman Old Style"/>
          <w:b/>
          <w:color w:val="000000" w:themeColor="text1"/>
          <w:sz w:val="24"/>
          <w:szCs w:val="24"/>
        </w:rPr>
        <w:t xml:space="preserve">Question </w:t>
      </w:r>
    </w:p>
    <w:p w:rsidR="00F7383A" w:rsidRDefault="00F7383A" w:rsidP="00F7383A">
      <w:pPr>
        <w:tabs>
          <w:tab w:val="center" w:pos="4680"/>
        </w:tabs>
        <w:spacing w:after="0" w:line="360" w:lineRule="auto"/>
        <w:jc w:val="both"/>
        <w:rPr>
          <w:rFonts w:ascii="Bookman Old Style" w:hAnsi="Bookman Old Style"/>
          <w:color w:val="000000" w:themeColor="text1"/>
          <w:sz w:val="24"/>
          <w:szCs w:val="24"/>
        </w:rPr>
      </w:pPr>
      <w:r>
        <w:rPr>
          <w:rFonts w:ascii="Bookman Old Style" w:hAnsi="Bookman Old Style"/>
          <w:color w:val="000000" w:themeColor="text1"/>
          <w:sz w:val="24"/>
          <w:szCs w:val="24"/>
        </w:rPr>
        <w:t>Given that the mole conductivity at infinite dilution of 5cm ionic species below</w:t>
      </w:r>
    </w:p>
    <w:p w:rsidR="00F7383A" w:rsidRDefault="00F7383A" w:rsidP="00F7383A">
      <w:pPr>
        <w:tabs>
          <w:tab w:val="left" w:pos="874"/>
        </w:tabs>
        <w:spacing w:after="0" w:line="360" w:lineRule="auto"/>
        <w:jc w:val="both"/>
        <w:rPr>
          <w:rFonts w:ascii="Bookman Old Style" w:hAnsi="Bookman Old Style"/>
          <w:color w:val="000000" w:themeColor="text1"/>
          <w:sz w:val="24"/>
          <w:szCs w:val="24"/>
        </w:rPr>
      </w:pPr>
      <w:r>
        <w:rPr>
          <w:rFonts w:ascii="Bookman Old Style" w:hAnsi="Bookman Old Style"/>
          <w:color w:val="000000" w:themeColor="text1"/>
          <w:sz w:val="24"/>
          <w:szCs w:val="24"/>
        </w:rPr>
        <w:t xml:space="preserve">Ion </w:t>
      </w:r>
      <w:r>
        <w:rPr>
          <w:rFonts w:ascii="Bookman Old Style" w:hAnsi="Bookman Old Style"/>
          <w:color w:val="000000" w:themeColor="text1"/>
          <w:sz w:val="24"/>
          <w:szCs w:val="24"/>
        </w:rPr>
        <w:tab/>
        <w:t xml:space="preserve">      λΩ</w:t>
      </w:r>
      <w:r>
        <w:rPr>
          <w:rFonts w:ascii="Bookman Old Style" w:hAnsi="Bookman Old Style"/>
          <w:color w:val="000000" w:themeColor="text1"/>
          <w:sz w:val="24"/>
          <w:szCs w:val="24"/>
          <w:vertAlign w:val="superscript"/>
        </w:rPr>
        <w:t>-1</w:t>
      </w:r>
      <w:r>
        <w:rPr>
          <w:rFonts w:ascii="Bookman Old Style" w:hAnsi="Bookman Old Style"/>
          <w:color w:val="000000" w:themeColor="text1"/>
          <w:sz w:val="24"/>
          <w:szCs w:val="24"/>
        </w:rPr>
        <w:t>cm</w:t>
      </w:r>
      <w:r>
        <w:rPr>
          <w:rFonts w:ascii="Bookman Old Style" w:hAnsi="Bookman Old Style"/>
          <w:color w:val="000000" w:themeColor="text1"/>
          <w:sz w:val="24"/>
          <w:szCs w:val="24"/>
          <w:vertAlign w:val="superscript"/>
        </w:rPr>
        <w:t>2</w:t>
      </w:r>
      <w:r>
        <w:rPr>
          <w:rFonts w:ascii="Bookman Old Style" w:hAnsi="Bookman Old Style"/>
          <w:color w:val="000000" w:themeColor="text1"/>
          <w:sz w:val="24"/>
          <w:szCs w:val="24"/>
        </w:rPr>
        <w:t>mol</w:t>
      </w:r>
      <w:r>
        <w:rPr>
          <w:rFonts w:ascii="Bookman Old Style" w:hAnsi="Bookman Old Style"/>
          <w:color w:val="000000" w:themeColor="text1"/>
          <w:sz w:val="24"/>
          <w:szCs w:val="24"/>
          <w:vertAlign w:val="superscript"/>
        </w:rPr>
        <w:t>-1</w:t>
      </w:r>
      <w:r>
        <w:rPr>
          <w:rFonts w:ascii="Bookman Old Style" w:hAnsi="Bookman Old Style"/>
          <w:color w:val="000000" w:themeColor="text1"/>
          <w:sz w:val="24"/>
          <w:szCs w:val="24"/>
        </w:rPr>
        <w:t xml:space="preserve"> </w:t>
      </w:r>
    </w:p>
    <w:p w:rsidR="00F7383A" w:rsidRDefault="00F7383A" w:rsidP="00F7383A">
      <w:pPr>
        <w:tabs>
          <w:tab w:val="center" w:pos="4680"/>
        </w:tabs>
        <w:spacing w:after="0" w:line="360" w:lineRule="auto"/>
        <w:jc w:val="both"/>
        <w:rPr>
          <w:rFonts w:ascii="Bookman Old Style" w:hAnsi="Bookman Old Style"/>
          <w:color w:val="000000" w:themeColor="text1"/>
          <w:sz w:val="24"/>
          <w:szCs w:val="24"/>
        </w:rPr>
      </w:pPr>
      <w:r>
        <w:rPr>
          <w:rFonts w:ascii="Bookman Old Style" w:hAnsi="Bookman Old Style"/>
          <w:color w:val="000000" w:themeColor="text1"/>
          <w:sz w:val="24"/>
          <w:szCs w:val="24"/>
        </w:rPr>
        <w:t>Na</w:t>
      </w:r>
      <w:r>
        <w:rPr>
          <w:rFonts w:ascii="Bookman Old Style" w:hAnsi="Bookman Old Style"/>
          <w:color w:val="000000" w:themeColor="text1"/>
          <w:sz w:val="24"/>
          <w:szCs w:val="24"/>
          <w:vertAlign w:val="superscript"/>
        </w:rPr>
        <w:t xml:space="preserve">+ </w:t>
      </w:r>
      <w:r>
        <w:rPr>
          <w:rFonts w:ascii="Bookman Old Style" w:hAnsi="Bookman Old Style"/>
          <w:color w:val="000000" w:themeColor="text1"/>
          <w:sz w:val="24"/>
          <w:szCs w:val="24"/>
        </w:rPr>
        <w:t xml:space="preserve">          00.1</w:t>
      </w:r>
    </w:p>
    <w:p w:rsidR="00F7383A" w:rsidRDefault="00F7383A" w:rsidP="00F7383A">
      <w:pPr>
        <w:tabs>
          <w:tab w:val="center" w:pos="4680"/>
        </w:tabs>
        <w:spacing w:after="0" w:line="360" w:lineRule="auto"/>
        <w:jc w:val="both"/>
        <w:rPr>
          <w:rFonts w:ascii="Bookman Old Style" w:hAnsi="Bookman Old Style"/>
          <w:color w:val="000000" w:themeColor="text1"/>
          <w:sz w:val="24"/>
          <w:szCs w:val="24"/>
        </w:rPr>
      </w:pPr>
      <w:r>
        <w:rPr>
          <w:rFonts w:ascii="Bookman Old Style" w:hAnsi="Bookman Old Style"/>
          <w:color w:val="000000" w:themeColor="text1"/>
          <w:sz w:val="24"/>
          <w:szCs w:val="24"/>
        </w:rPr>
        <w:t>ŌH          198.6</w:t>
      </w:r>
    </w:p>
    <w:p w:rsidR="00F7383A" w:rsidRDefault="00F7383A" w:rsidP="00F7383A">
      <w:pPr>
        <w:tabs>
          <w:tab w:val="center" w:pos="4680"/>
        </w:tabs>
        <w:spacing w:after="0" w:line="360" w:lineRule="auto"/>
        <w:jc w:val="both"/>
        <w:rPr>
          <w:rFonts w:ascii="Bookman Old Style" w:hAnsi="Bookman Old Style"/>
          <w:color w:val="000000" w:themeColor="text1"/>
          <w:sz w:val="24"/>
          <w:szCs w:val="24"/>
        </w:rPr>
      </w:pPr>
      <w:r>
        <w:rPr>
          <w:rFonts w:ascii="Bookman Old Style" w:hAnsi="Bookman Old Style"/>
          <w:color w:val="000000" w:themeColor="text1"/>
          <w:sz w:val="24"/>
          <w:szCs w:val="24"/>
        </w:rPr>
        <w:t>H</w:t>
      </w:r>
      <w:r>
        <w:rPr>
          <w:rFonts w:ascii="Bookman Old Style" w:hAnsi="Bookman Old Style"/>
          <w:color w:val="000000" w:themeColor="text1"/>
          <w:sz w:val="24"/>
          <w:szCs w:val="24"/>
          <w:vertAlign w:val="superscript"/>
        </w:rPr>
        <w:t xml:space="preserve">+                   </w:t>
      </w:r>
      <w:r w:rsidRPr="00B73F9F">
        <w:rPr>
          <w:rFonts w:ascii="Bookman Old Style" w:hAnsi="Bookman Old Style"/>
          <w:color w:val="000000" w:themeColor="text1"/>
          <w:sz w:val="24"/>
          <w:szCs w:val="24"/>
        </w:rPr>
        <w:t>349.8</w:t>
      </w:r>
    </w:p>
    <w:p w:rsidR="00F7383A" w:rsidRDefault="00F7383A" w:rsidP="00F7383A">
      <w:pPr>
        <w:tabs>
          <w:tab w:val="center" w:pos="4680"/>
        </w:tabs>
        <w:spacing w:after="0" w:line="360" w:lineRule="auto"/>
        <w:jc w:val="both"/>
        <w:rPr>
          <w:rFonts w:ascii="Bookman Old Style" w:hAnsi="Bookman Old Style"/>
          <w:color w:val="000000" w:themeColor="text1"/>
          <w:sz w:val="24"/>
          <w:szCs w:val="24"/>
        </w:rPr>
      </w:pPr>
      <w:r>
        <w:rPr>
          <w:rFonts w:ascii="Bookman Old Style" w:hAnsi="Bookman Old Style"/>
          <w:color w:val="000000" w:themeColor="text1"/>
          <w:sz w:val="24"/>
          <w:szCs w:val="24"/>
        </w:rPr>
        <w:t>Cl</w:t>
      </w:r>
      <w:r>
        <w:rPr>
          <w:rFonts w:ascii="Bookman Old Style" w:hAnsi="Bookman Old Style"/>
          <w:color w:val="000000" w:themeColor="text1"/>
          <w:sz w:val="24"/>
          <w:szCs w:val="24"/>
          <w:vertAlign w:val="superscript"/>
        </w:rPr>
        <w:t xml:space="preserve">-                    </w:t>
      </w:r>
      <w:r w:rsidRPr="00B73F9F">
        <w:rPr>
          <w:rFonts w:ascii="Bookman Old Style" w:hAnsi="Bookman Old Style"/>
          <w:color w:val="000000" w:themeColor="text1"/>
          <w:sz w:val="24"/>
          <w:szCs w:val="24"/>
        </w:rPr>
        <w:t>76.4</w:t>
      </w:r>
    </w:p>
    <w:p w:rsidR="00F7383A" w:rsidRDefault="00F7383A" w:rsidP="00F7383A">
      <w:pPr>
        <w:tabs>
          <w:tab w:val="center" w:pos="4680"/>
        </w:tabs>
        <w:spacing w:after="0" w:line="360" w:lineRule="auto"/>
        <w:jc w:val="both"/>
        <w:rPr>
          <w:rFonts w:ascii="Bookman Old Style" w:hAnsi="Bookman Old Style"/>
          <w:color w:val="000000" w:themeColor="text1"/>
          <w:sz w:val="24"/>
          <w:szCs w:val="24"/>
        </w:rPr>
      </w:pPr>
      <w:r>
        <w:rPr>
          <w:rFonts w:ascii="Bookman Old Style" w:hAnsi="Bookman Old Style"/>
          <w:color w:val="000000" w:themeColor="text1"/>
          <w:sz w:val="24"/>
          <w:szCs w:val="24"/>
        </w:rPr>
        <w:t>0.1M HCl solution was titrated with 1M NaOH solution. Calculate the changes in conductivities.</w:t>
      </w:r>
    </w:p>
    <w:p w:rsidR="00F7383A" w:rsidRDefault="00F7383A" w:rsidP="00F7383A">
      <w:pPr>
        <w:tabs>
          <w:tab w:val="center" w:pos="4680"/>
        </w:tabs>
        <w:spacing w:after="0" w:line="360" w:lineRule="auto"/>
        <w:jc w:val="both"/>
        <w:rPr>
          <w:rFonts w:ascii="Bookman Old Style" w:hAnsi="Bookman Old Style"/>
          <w:color w:val="000000" w:themeColor="text1"/>
          <w:sz w:val="24"/>
          <w:szCs w:val="24"/>
        </w:rPr>
      </w:pPr>
      <w:r>
        <w:rPr>
          <w:rFonts w:ascii="Bookman Old Style" w:hAnsi="Bookman Old Style"/>
          <w:color w:val="000000" w:themeColor="text1"/>
          <w:sz w:val="24"/>
          <w:szCs w:val="24"/>
        </w:rPr>
        <w:t>(i) Before the titration is started</w:t>
      </w:r>
    </w:p>
    <w:p w:rsidR="00F7383A" w:rsidRDefault="00F7383A" w:rsidP="00F7383A">
      <w:pPr>
        <w:tabs>
          <w:tab w:val="center" w:pos="4680"/>
        </w:tabs>
        <w:spacing w:after="0" w:line="360" w:lineRule="auto"/>
        <w:jc w:val="both"/>
        <w:rPr>
          <w:rFonts w:ascii="Bookman Old Style" w:hAnsi="Bookman Old Style"/>
          <w:color w:val="000000" w:themeColor="text1"/>
          <w:sz w:val="24"/>
          <w:szCs w:val="24"/>
        </w:rPr>
      </w:pPr>
      <w:r>
        <w:rPr>
          <w:rFonts w:ascii="Bookman Old Style" w:hAnsi="Bookman Old Style"/>
          <w:color w:val="000000" w:themeColor="text1"/>
          <w:sz w:val="24"/>
          <w:szCs w:val="24"/>
        </w:rPr>
        <w:t>(ii) When the end point was attained</w:t>
      </w:r>
    </w:p>
    <w:p w:rsidR="00F7383A" w:rsidRPr="0008333E" w:rsidRDefault="00F7383A" w:rsidP="00F7383A">
      <w:pPr>
        <w:tabs>
          <w:tab w:val="center" w:pos="4680"/>
        </w:tabs>
        <w:spacing w:after="0" w:line="360" w:lineRule="auto"/>
        <w:jc w:val="both"/>
        <w:rPr>
          <w:rFonts w:ascii="Bookman Old Style" w:hAnsi="Bookman Old Style"/>
          <w:color w:val="000000" w:themeColor="text1"/>
          <w:sz w:val="24"/>
          <w:szCs w:val="24"/>
        </w:rPr>
      </w:pPr>
      <w:r>
        <w:rPr>
          <w:rFonts w:ascii="Bookman Old Style" w:hAnsi="Bookman Old Style"/>
          <w:color w:val="000000" w:themeColor="text1"/>
          <w:sz w:val="24"/>
          <w:szCs w:val="24"/>
        </w:rPr>
        <w:t>(iii) when twice as much NaOH has been added as compared to the volume required for the end point.</w:t>
      </w:r>
    </w:p>
    <w:p w:rsidR="00F7383A" w:rsidRDefault="00F7383A" w:rsidP="00F7383A">
      <w:pPr>
        <w:tabs>
          <w:tab w:val="center" w:pos="4680"/>
        </w:tabs>
        <w:spacing w:after="0" w:line="360" w:lineRule="auto"/>
        <w:jc w:val="both"/>
        <w:rPr>
          <w:rFonts w:ascii="Bookman Old Style" w:hAnsi="Bookman Old Style"/>
          <w:color w:val="000000" w:themeColor="text1"/>
          <w:sz w:val="24"/>
          <w:szCs w:val="24"/>
        </w:rPr>
      </w:pPr>
      <w:r>
        <w:rPr>
          <w:rFonts w:ascii="Bookman Old Style" w:hAnsi="Bookman Old Style"/>
          <w:color w:val="000000" w:themeColor="text1"/>
          <w:sz w:val="24"/>
          <w:szCs w:val="24"/>
        </w:rPr>
        <w:t>Sketch a graph to show the changes in conductivity during the course of the titration.</w:t>
      </w:r>
    </w:p>
    <w:p w:rsidR="00F7383A" w:rsidRDefault="00F7383A" w:rsidP="00F7383A">
      <w:pPr>
        <w:tabs>
          <w:tab w:val="center" w:pos="4680"/>
        </w:tabs>
        <w:spacing w:after="0" w:line="360" w:lineRule="auto"/>
        <w:jc w:val="both"/>
        <w:rPr>
          <w:rFonts w:ascii="Bookman Old Style" w:hAnsi="Bookman Old Style"/>
          <w:color w:val="000000" w:themeColor="text1"/>
          <w:sz w:val="24"/>
          <w:szCs w:val="24"/>
        </w:rPr>
      </w:pPr>
      <w:r>
        <w:rPr>
          <w:rFonts w:ascii="Bookman Old Style" w:hAnsi="Bookman Old Style"/>
          <w:color w:val="000000" w:themeColor="text1"/>
          <w:sz w:val="24"/>
          <w:szCs w:val="24"/>
        </w:rPr>
        <w:lastRenderedPageBreak/>
        <w:t>Explain the shape of the graph</w:t>
      </w:r>
    </w:p>
    <w:p w:rsidR="00F7383A" w:rsidRPr="00657418" w:rsidRDefault="00F7383A" w:rsidP="00F7383A">
      <w:pPr>
        <w:tabs>
          <w:tab w:val="center" w:pos="4680"/>
        </w:tabs>
        <w:spacing w:after="0" w:line="360" w:lineRule="auto"/>
        <w:jc w:val="both"/>
        <w:rPr>
          <w:rFonts w:ascii="Bookman Old Style" w:hAnsi="Bookman Old Style"/>
          <w:b/>
          <w:color w:val="000000" w:themeColor="text1"/>
          <w:sz w:val="24"/>
          <w:szCs w:val="24"/>
        </w:rPr>
      </w:pPr>
      <w:r w:rsidRPr="00657418">
        <w:rPr>
          <w:rFonts w:ascii="Bookman Old Style" w:hAnsi="Bookman Old Style"/>
          <w:b/>
          <w:color w:val="000000" w:themeColor="text1"/>
          <w:sz w:val="24"/>
          <w:szCs w:val="24"/>
        </w:rPr>
        <w:t>Solution</w:t>
      </w:r>
    </w:p>
    <w:p w:rsidR="00F7383A" w:rsidRDefault="00F7383A" w:rsidP="00F7383A">
      <w:pPr>
        <w:tabs>
          <w:tab w:val="center" w:pos="4680"/>
        </w:tabs>
        <w:spacing w:after="0" w:line="360" w:lineRule="auto"/>
        <w:jc w:val="both"/>
        <w:rPr>
          <w:rFonts w:ascii="Bookman Old Style" w:hAnsi="Bookman Old Style"/>
          <w:color w:val="000000" w:themeColor="text1"/>
          <w:sz w:val="24"/>
          <w:szCs w:val="24"/>
        </w:rPr>
      </w:pPr>
      <w:r>
        <w:rPr>
          <w:rFonts w:ascii="Bookman Old Style" w:hAnsi="Bookman Old Style"/>
          <w:color w:val="000000" w:themeColor="text1"/>
          <w:sz w:val="24"/>
          <w:szCs w:val="24"/>
        </w:rPr>
        <w:t>Conductivity before the titration is due to 0.1M HCl</w:t>
      </w:r>
    </w:p>
    <w:p w:rsidR="00F7383A" w:rsidRDefault="008E1064" w:rsidP="00F7383A">
      <w:pPr>
        <w:tabs>
          <w:tab w:val="center" w:pos="4680"/>
        </w:tabs>
        <w:spacing w:after="0" w:line="360" w:lineRule="auto"/>
        <w:jc w:val="both"/>
        <w:rPr>
          <w:rFonts w:ascii="Bookman Old Style" w:hAnsi="Bookman Old Style"/>
          <w:color w:val="000000" w:themeColor="text1"/>
          <w:sz w:val="24"/>
          <w:szCs w:val="24"/>
        </w:rPr>
      </w:pPr>
      <m:oMath>
        <m:sSup>
          <m:sSupPr>
            <m:ctrlPr>
              <w:rPr>
                <w:rFonts w:ascii="Cambria Math" w:hAnsi="Cambria Math"/>
                <w:i/>
                <w:color w:val="000000" w:themeColor="text1"/>
                <w:sz w:val="24"/>
                <w:szCs w:val="24"/>
              </w:rPr>
            </m:ctrlPr>
          </m:sSupPr>
          <m:e>
            <m:r>
              <w:rPr>
                <w:rFonts w:ascii="Cambria Math" w:hAnsi="Cambria Math"/>
                <w:color w:val="000000" w:themeColor="text1"/>
                <w:sz w:val="24"/>
                <w:szCs w:val="24"/>
              </w:rPr>
              <m:t>λ</m:t>
            </m:r>
          </m:e>
          <m:sup>
            <m:r>
              <w:rPr>
                <w:rFonts w:ascii="Cambria Math" w:hAnsi="Cambria Math"/>
                <w:color w:val="000000" w:themeColor="text1"/>
                <w:sz w:val="24"/>
                <w:szCs w:val="24"/>
              </w:rPr>
              <m:t>0</m:t>
            </m:r>
          </m:sup>
        </m:sSup>
      </m:oMath>
      <w:r w:rsidR="00F7383A">
        <w:rPr>
          <w:rFonts w:ascii="Bookman Old Style" w:eastAsiaTheme="minorEastAsia" w:hAnsi="Bookman Old Style"/>
          <w:color w:val="000000" w:themeColor="text1"/>
          <w:sz w:val="24"/>
          <w:szCs w:val="24"/>
        </w:rPr>
        <w:t xml:space="preserve">HCl = </w:t>
      </w:r>
      <m:oMath>
        <m:f>
          <m:fPr>
            <m:ctrlPr>
              <w:rPr>
                <w:rFonts w:ascii="Cambria Math" w:hAnsi="Cambria Math"/>
                <w:i/>
                <w:color w:val="000000" w:themeColor="text1"/>
                <w:sz w:val="24"/>
                <w:szCs w:val="24"/>
              </w:rPr>
            </m:ctrlPr>
          </m:fPr>
          <m:num>
            <m:r>
              <w:rPr>
                <w:rFonts w:ascii="Cambria Math" w:hAnsi="Cambria Math"/>
                <w:color w:val="000000" w:themeColor="text1"/>
                <w:sz w:val="24"/>
                <w:szCs w:val="24"/>
              </w:rPr>
              <m:t>1000</m:t>
            </m:r>
            <m:r>
              <w:rPr>
                <w:rFonts w:ascii="Cambria Math" w:hAnsi="Cambria Math"/>
                <w:i/>
                <w:noProof/>
                <w:color w:val="000000" w:themeColor="text1"/>
                <w:sz w:val="24"/>
                <w:szCs w:val="24"/>
              </w:rPr>
              <w:drawing>
                <wp:inline distT="0" distB="0" distL="0" distR="0">
                  <wp:extent cx="115570" cy="157480"/>
                  <wp:effectExtent l="19050" t="0" r="0" b="0"/>
                  <wp:docPr id="2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3"/>
                          <a:srcRect/>
                          <a:stretch>
                            <a:fillRect/>
                          </a:stretch>
                        </pic:blipFill>
                        <pic:spPr bwMode="auto">
                          <a:xfrm>
                            <a:off x="0" y="0"/>
                            <a:ext cx="115570" cy="157480"/>
                          </a:xfrm>
                          <a:prstGeom prst="rect">
                            <a:avLst/>
                          </a:prstGeom>
                          <a:noFill/>
                          <a:ln w="9525">
                            <a:noFill/>
                            <a:miter lim="800000"/>
                            <a:headEnd/>
                            <a:tailEnd/>
                          </a:ln>
                        </pic:spPr>
                      </pic:pic>
                    </a:graphicData>
                  </a:graphic>
                </wp:inline>
              </w:drawing>
            </m:r>
          </m:num>
          <m:den>
            <m:r>
              <w:rPr>
                <w:rFonts w:ascii="Cambria Math" w:hAnsi="Cambria Math"/>
                <w:color w:val="000000" w:themeColor="text1"/>
                <w:sz w:val="24"/>
                <w:szCs w:val="24"/>
              </w:rPr>
              <m:t>C</m:t>
            </m:r>
          </m:den>
        </m:f>
      </m:oMath>
    </w:p>
    <w:p w:rsidR="00F7383A" w:rsidRDefault="008E1064" w:rsidP="00F7383A">
      <w:pPr>
        <w:tabs>
          <w:tab w:val="center" w:pos="4680"/>
        </w:tabs>
        <w:spacing w:after="0" w:line="360" w:lineRule="auto"/>
        <w:jc w:val="both"/>
        <w:rPr>
          <w:rFonts w:ascii="Bookman Old Style" w:eastAsiaTheme="minorEastAsia" w:hAnsi="Bookman Old Style"/>
          <w:color w:val="000000" w:themeColor="text1"/>
          <w:sz w:val="24"/>
          <w:szCs w:val="24"/>
        </w:rPr>
      </w:pPr>
      <m:oMath>
        <m:sSup>
          <m:sSupPr>
            <m:ctrlPr>
              <w:rPr>
                <w:rFonts w:ascii="Cambria Math" w:hAnsi="Cambria Math"/>
                <w:i/>
                <w:color w:val="000000" w:themeColor="text1"/>
                <w:sz w:val="24"/>
                <w:szCs w:val="24"/>
              </w:rPr>
            </m:ctrlPr>
          </m:sSupPr>
          <m:e>
            <m:r>
              <w:rPr>
                <w:rFonts w:ascii="Cambria Math" w:hAnsi="Cambria Math"/>
                <w:color w:val="000000" w:themeColor="text1"/>
                <w:sz w:val="24"/>
                <w:szCs w:val="24"/>
              </w:rPr>
              <m:t>λ</m:t>
            </m:r>
          </m:e>
          <m:sup>
            <m:r>
              <w:rPr>
                <w:rFonts w:ascii="Cambria Math" w:hAnsi="Cambria Math"/>
                <w:color w:val="000000" w:themeColor="text1"/>
                <w:sz w:val="24"/>
                <w:szCs w:val="24"/>
              </w:rPr>
              <m:t>0</m:t>
            </m:r>
          </m:sup>
        </m:sSup>
      </m:oMath>
      <w:r w:rsidR="00F7383A">
        <w:rPr>
          <w:rFonts w:ascii="Bookman Old Style" w:eastAsiaTheme="minorEastAsia" w:hAnsi="Bookman Old Style"/>
          <w:color w:val="000000" w:themeColor="text1"/>
          <w:sz w:val="24"/>
          <w:szCs w:val="24"/>
        </w:rPr>
        <w:t xml:space="preserve">HCl = </w:t>
      </w:r>
      <m:oMath>
        <m:sSup>
          <m:sSupPr>
            <m:ctrlPr>
              <w:rPr>
                <w:rFonts w:ascii="Cambria Math" w:hAnsi="Cambria Math"/>
                <w:i/>
                <w:color w:val="000000" w:themeColor="text1"/>
                <w:sz w:val="24"/>
                <w:szCs w:val="24"/>
              </w:rPr>
            </m:ctrlPr>
          </m:sSupPr>
          <m:e>
            <m:r>
              <w:rPr>
                <w:rFonts w:ascii="Cambria Math" w:hAnsi="Cambria Math"/>
                <w:color w:val="000000" w:themeColor="text1"/>
                <w:sz w:val="24"/>
                <w:szCs w:val="24"/>
              </w:rPr>
              <m:t>λ</m:t>
            </m:r>
          </m:e>
          <m:sup>
            <m:r>
              <w:rPr>
                <w:rFonts w:ascii="Cambria Math" w:hAnsi="Cambria Math"/>
                <w:color w:val="000000" w:themeColor="text1"/>
                <w:sz w:val="24"/>
                <w:szCs w:val="24"/>
              </w:rPr>
              <m:t>0</m:t>
            </m:r>
          </m:sup>
        </m:sSup>
      </m:oMath>
      <w:r w:rsidR="00F7383A">
        <w:rPr>
          <w:rFonts w:ascii="Bookman Old Style" w:eastAsiaTheme="minorEastAsia" w:hAnsi="Bookman Old Style"/>
          <w:color w:val="000000" w:themeColor="text1"/>
          <w:sz w:val="24"/>
          <w:szCs w:val="24"/>
        </w:rPr>
        <w:t>H</w:t>
      </w:r>
      <w:r w:rsidR="00F7383A">
        <w:rPr>
          <w:rFonts w:ascii="Bookman Old Style" w:eastAsiaTheme="minorEastAsia" w:hAnsi="Bookman Old Style"/>
          <w:color w:val="000000" w:themeColor="text1"/>
          <w:sz w:val="24"/>
          <w:szCs w:val="24"/>
          <w:vertAlign w:val="superscript"/>
        </w:rPr>
        <w:t>+</w:t>
      </w:r>
      <w:r w:rsidR="00F7383A">
        <w:rPr>
          <w:rFonts w:ascii="Bookman Old Style" w:eastAsiaTheme="minorEastAsia" w:hAnsi="Bookman Old Style"/>
          <w:color w:val="000000" w:themeColor="text1"/>
          <w:sz w:val="24"/>
          <w:szCs w:val="24"/>
        </w:rPr>
        <w:t xml:space="preserve"> + </w:t>
      </w:r>
      <m:oMath>
        <m:sSup>
          <m:sSupPr>
            <m:ctrlPr>
              <w:rPr>
                <w:rFonts w:ascii="Cambria Math" w:hAnsi="Cambria Math"/>
                <w:i/>
                <w:color w:val="000000" w:themeColor="text1"/>
                <w:sz w:val="24"/>
                <w:szCs w:val="24"/>
              </w:rPr>
            </m:ctrlPr>
          </m:sSupPr>
          <m:e>
            <m:r>
              <w:rPr>
                <w:rFonts w:ascii="Cambria Math" w:hAnsi="Cambria Math"/>
                <w:color w:val="000000" w:themeColor="text1"/>
                <w:sz w:val="24"/>
                <w:szCs w:val="24"/>
              </w:rPr>
              <m:t>λ</m:t>
            </m:r>
          </m:e>
          <m:sup>
            <m:r>
              <w:rPr>
                <w:rFonts w:ascii="Cambria Math" w:hAnsi="Cambria Math"/>
                <w:color w:val="000000" w:themeColor="text1"/>
                <w:sz w:val="24"/>
                <w:szCs w:val="24"/>
              </w:rPr>
              <m:t>0</m:t>
            </m:r>
          </m:sup>
        </m:sSup>
      </m:oMath>
      <w:r w:rsidR="00F7383A">
        <w:rPr>
          <w:rFonts w:ascii="Bookman Old Style" w:eastAsiaTheme="minorEastAsia" w:hAnsi="Bookman Old Style"/>
          <w:color w:val="000000" w:themeColor="text1"/>
          <w:sz w:val="24"/>
          <w:szCs w:val="24"/>
        </w:rPr>
        <w:t>Cl</w:t>
      </w:r>
      <w:r w:rsidR="00F7383A">
        <w:rPr>
          <w:rFonts w:ascii="Bookman Old Style" w:eastAsiaTheme="minorEastAsia" w:hAnsi="Bookman Old Style"/>
          <w:color w:val="000000" w:themeColor="text1"/>
          <w:sz w:val="24"/>
          <w:szCs w:val="24"/>
          <w:vertAlign w:val="superscript"/>
        </w:rPr>
        <w:t>-</w:t>
      </w:r>
    </w:p>
    <w:p w:rsidR="00F7383A" w:rsidRDefault="00F7383A" w:rsidP="00F7383A">
      <w:pPr>
        <w:tabs>
          <w:tab w:val="center" w:pos="4680"/>
        </w:tabs>
        <w:spacing w:after="0" w:line="360" w:lineRule="auto"/>
        <w:jc w:val="both"/>
        <w:rPr>
          <w:rFonts w:ascii="Bookman Old Style" w:eastAsiaTheme="minorEastAsia" w:hAnsi="Bookman Old Style"/>
          <w:color w:val="000000" w:themeColor="text1"/>
          <w:sz w:val="24"/>
          <w:szCs w:val="24"/>
        </w:rPr>
      </w:pPr>
      <w:r>
        <w:rPr>
          <w:rFonts w:ascii="Bookman Old Style" w:eastAsiaTheme="minorEastAsia" w:hAnsi="Bookman Old Style"/>
          <w:color w:val="000000" w:themeColor="text1"/>
          <w:sz w:val="24"/>
          <w:szCs w:val="24"/>
        </w:rPr>
        <w:t>=(349.8 + 76.4)</w:t>
      </w:r>
    </w:p>
    <w:p w:rsidR="00F7383A" w:rsidRPr="00C579C8" w:rsidRDefault="00F7383A" w:rsidP="00F7383A">
      <w:pPr>
        <w:tabs>
          <w:tab w:val="center" w:pos="4680"/>
        </w:tabs>
        <w:spacing w:after="0" w:line="360" w:lineRule="auto"/>
        <w:jc w:val="both"/>
        <w:rPr>
          <w:rFonts w:ascii="Bookman Old Style" w:hAnsi="Bookman Old Style"/>
          <w:color w:val="000000" w:themeColor="text1"/>
          <w:sz w:val="24"/>
          <w:szCs w:val="24"/>
        </w:rPr>
      </w:pPr>
      <w:r>
        <w:rPr>
          <w:rFonts w:ascii="Bookman Old Style" w:eastAsiaTheme="minorEastAsia" w:hAnsi="Bookman Old Style"/>
          <w:color w:val="000000" w:themeColor="text1"/>
          <w:sz w:val="24"/>
          <w:szCs w:val="24"/>
        </w:rPr>
        <w:t>= 426.2Ω</w:t>
      </w:r>
      <w:r>
        <w:rPr>
          <w:rFonts w:ascii="Bookman Old Style" w:eastAsiaTheme="minorEastAsia" w:hAnsi="Bookman Old Style"/>
          <w:color w:val="000000" w:themeColor="text1"/>
          <w:sz w:val="24"/>
          <w:szCs w:val="24"/>
          <w:vertAlign w:val="superscript"/>
        </w:rPr>
        <w:t>-1</w:t>
      </w:r>
      <w:r w:rsidRPr="00C579C8">
        <w:rPr>
          <w:rFonts w:ascii="Bookman Old Style" w:eastAsiaTheme="minorEastAsia" w:hAnsi="Bookman Old Style"/>
          <w:color w:val="000000" w:themeColor="text1"/>
          <w:sz w:val="24"/>
          <w:szCs w:val="24"/>
        </w:rPr>
        <w:t>cm</w:t>
      </w:r>
      <w:r>
        <w:rPr>
          <w:rFonts w:ascii="Bookman Old Style" w:eastAsiaTheme="minorEastAsia" w:hAnsi="Bookman Old Style"/>
          <w:color w:val="000000" w:themeColor="text1"/>
          <w:sz w:val="24"/>
          <w:szCs w:val="24"/>
          <w:vertAlign w:val="superscript"/>
        </w:rPr>
        <w:t>2</w:t>
      </w:r>
      <w:r>
        <w:rPr>
          <w:rFonts w:ascii="Bookman Old Style" w:eastAsiaTheme="minorEastAsia" w:hAnsi="Bookman Old Style"/>
          <w:color w:val="000000" w:themeColor="text1"/>
          <w:sz w:val="24"/>
          <w:szCs w:val="24"/>
        </w:rPr>
        <w:t>mol</w:t>
      </w:r>
      <w:r>
        <w:rPr>
          <w:rFonts w:ascii="Bookman Old Style" w:eastAsiaTheme="minorEastAsia" w:hAnsi="Bookman Old Style"/>
          <w:color w:val="000000" w:themeColor="text1"/>
          <w:sz w:val="24"/>
          <w:szCs w:val="24"/>
          <w:vertAlign w:val="superscript"/>
        </w:rPr>
        <w:t>-1</w:t>
      </w:r>
    </w:p>
    <w:p w:rsidR="00F7383A" w:rsidRPr="006252A4" w:rsidRDefault="00F7383A" w:rsidP="006C326C">
      <w:pPr>
        <w:pStyle w:val="ListParagraph"/>
        <w:numPr>
          <w:ilvl w:val="0"/>
          <w:numId w:val="226"/>
        </w:numPr>
        <w:tabs>
          <w:tab w:val="center" w:pos="4680"/>
        </w:tabs>
        <w:spacing w:after="0" w:line="360" w:lineRule="auto"/>
        <w:jc w:val="both"/>
        <w:rPr>
          <w:rFonts w:ascii="Bookman Old Style" w:hAnsi="Bookman Old Style"/>
          <w:color w:val="000000" w:themeColor="text1"/>
          <w:sz w:val="24"/>
          <w:szCs w:val="24"/>
        </w:rPr>
      </w:pPr>
      <w:r w:rsidRPr="006252A4">
        <w:rPr>
          <w:rFonts w:ascii="Bookman Old Style" w:hAnsi="Bookman Old Style"/>
          <w:color w:val="000000" w:themeColor="text1"/>
          <w:sz w:val="24"/>
          <w:szCs w:val="24"/>
        </w:rPr>
        <w:t>HCl</w:t>
      </w:r>
      <w:r>
        <w:rPr>
          <w:rFonts w:ascii="Bookman Old Style" w:hAnsi="Bookman Old Style"/>
          <w:color w:val="000000" w:themeColor="text1"/>
          <w:sz w:val="24"/>
          <w:szCs w:val="24"/>
        </w:rPr>
        <w:t xml:space="preserve"> = </w:t>
      </w:r>
      <m:oMath>
        <m:f>
          <m:fPr>
            <m:ctrlPr>
              <w:rPr>
                <w:rFonts w:ascii="Cambria Math" w:hAnsi="Cambria Math"/>
                <w:i/>
                <w:color w:val="000000" w:themeColor="text1"/>
                <w:sz w:val="24"/>
                <w:szCs w:val="24"/>
              </w:rPr>
            </m:ctrlPr>
          </m:fPr>
          <m:num>
            <m:r>
              <w:rPr>
                <w:rFonts w:ascii="Cambria Math" w:hAnsi="Cambria Math"/>
                <w:color w:val="000000" w:themeColor="text1"/>
                <w:sz w:val="24"/>
                <w:szCs w:val="24"/>
              </w:rPr>
              <m:t>C</m:t>
            </m:r>
            <m:sSup>
              <m:sSupPr>
                <m:ctrlPr>
                  <w:rPr>
                    <w:rFonts w:ascii="Cambria Math" w:hAnsi="Cambria Math"/>
                    <w:i/>
                    <w:color w:val="000000" w:themeColor="text1"/>
                    <w:sz w:val="24"/>
                    <w:szCs w:val="24"/>
                  </w:rPr>
                </m:ctrlPr>
              </m:sSupPr>
              <m:e>
                <m:r>
                  <w:rPr>
                    <w:rFonts w:ascii="Cambria Math" w:hAnsi="Cambria Math"/>
                    <w:color w:val="000000" w:themeColor="text1"/>
                    <w:sz w:val="24"/>
                    <w:szCs w:val="24"/>
                  </w:rPr>
                  <m:t>λ</m:t>
                </m:r>
              </m:e>
              <m:sup>
                <m:r>
                  <w:rPr>
                    <w:rFonts w:ascii="Cambria Math" w:hAnsi="Cambria Math"/>
                    <w:color w:val="000000" w:themeColor="text1"/>
                    <w:sz w:val="24"/>
                    <w:szCs w:val="24"/>
                  </w:rPr>
                  <m:t>0</m:t>
                </m:r>
              </m:sup>
            </m:sSup>
            <m:r>
              <w:rPr>
                <w:rFonts w:ascii="Cambria Math" w:hAnsi="Cambria Math"/>
                <w:color w:val="000000" w:themeColor="text1"/>
                <w:sz w:val="24"/>
                <w:szCs w:val="24"/>
              </w:rPr>
              <m:t>HCl</m:t>
            </m:r>
          </m:num>
          <m:den>
            <m:r>
              <w:rPr>
                <w:rFonts w:ascii="Cambria Math" w:hAnsi="Cambria Math"/>
                <w:color w:val="000000" w:themeColor="text1"/>
                <w:sz w:val="24"/>
                <w:szCs w:val="24"/>
              </w:rPr>
              <m:t>1000</m:t>
            </m:r>
          </m:den>
        </m:f>
      </m:oMath>
    </w:p>
    <w:p w:rsidR="00F7383A" w:rsidRDefault="008E1064" w:rsidP="00F7383A">
      <w:pPr>
        <w:tabs>
          <w:tab w:val="center" w:pos="4680"/>
        </w:tabs>
        <w:spacing w:after="0" w:line="360" w:lineRule="auto"/>
        <w:jc w:val="both"/>
        <w:rPr>
          <w:rFonts w:ascii="Bookman Old Style" w:hAnsi="Bookman Old Style"/>
          <w:color w:val="000000" w:themeColor="text1"/>
          <w:sz w:val="24"/>
          <w:szCs w:val="24"/>
        </w:rPr>
      </w:pPr>
      <m:oMathPara>
        <m:oMathParaPr>
          <m:jc m:val="left"/>
        </m:oMathParaPr>
        <m:oMath>
          <m:f>
            <m:fPr>
              <m:ctrlPr>
                <w:rPr>
                  <w:rFonts w:ascii="Cambria Math" w:hAnsi="Cambria Math"/>
                  <w:i/>
                  <w:color w:val="000000" w:themeColor="text1"/>
                  <w:sz w:val="24"/>
                  <w:szCs w:val="24"/>
                </w:rPr>
              </m:ctrlPr>
            </m:fPr>
            <m:num>
              <m:r>
                <w:rPr>
                  <w:rFonts w:ascii="Cambria Math" w:hAnsi="Cambria Math"/>
                  <w:color w:val="000000" w:themeColor="text1"/>
                  <w:sz w:val="24"/>
                  <w:szCs w:val="24"/>
                </w:rPr>
                <m:t>0.1 x 426.2</m:t>
              </m:r>
            </m:num>
            <m:den>
              <m:r>
                <w:rPr>
                  <w:rFonts w:ascii="Cambria Math" w:hAnsi="Cambria Math"/>
                  <w:color w:val="000000" w:themeColor="text1"/>
                  <w:sz w:val="24"/>
                  <w:szCs w:val="24"/>
                </w:rPr>
                <m:t>1000</m:t>
              </m:r>
            </m:den>
          </m:f>
        </m:oMath>
      </m:oMathPara>
    </w:p>
    <w:p w:rsidR="00F7383A" w:rsidRDefault="00F7383A" w:rsidP="00F7383A">
      <w:pPr>
        <w:tabs>
          <w:tab w:val="center" w:pos="4680"/>
        </w:tabs>
        <w:spacing w:after="0" w:line="360" w:lineRule="auto"/>
        <w:jc w:val="both"/>
        <w:rPr>
          <w:rFonts w:ascii="Bookman Old Style" w:hAnsi="Bookman Old Style"/>
          <w:color w:val="000000" w:themeColor="text1"/>
          <w:sz w:val="24"/>
          <w:szCs w:val="24"/>
        </w:rPr>
      </w:pPr>
      <w:r>
        <w:rPr>
          <w:rFonts w:ascii="Bookman Old Style" w:hAnsi="Bookman Old Style"/>
          <w:color w:val="000000" w:themeColor="text1"/>
          <w:sz w:val="24"/>
          <w:szCs w:val="24"/>
        </w:rPr>
        <w:t>= 4.262 x 10</w:t>
      </w:r>
      <w:r>
        <w:rPr>
          <w:rFonts w:ascii="Bookman Old Style" w:hAnsi="Bookman Old Style"/>
          <w:color w:val="000000" w:themeColor="text1"/>
          <w:sz w:val="24"/>
          <w:szCs w:val="24"/>
          <w:vertAlign w:val="superscript"/>
        </w:rPr>
        <w:t>-2</w:t>
      </w:r>
      <w:r>
        <w:rPr>
          <w:rFonts w:ascii="Bookman Old Style" w:hAnsi="Bookman Old Style"/>
          <w:color w:val="000000" w:themeColor="text1"/>
          <w:sz w:val="24"/>
          <w:szCs w:val="24"/>
        </w:rPr>
        <w:t>Ω</w:t>
      </w:r>
      <w:r>
        <w:rPr>
          <w:rFonts w:ascii="Bookman Old Style" w:hAnsi="Bookman Old Style"/>
          <w:color w:val="000000" w:themeColor="text1"/>
          <w:sz w:val="24"/>
          <w:szCs w:val="24"/>
          <w:vertAlign w:val="superscript"/>
        </w:rPr>
        <w:t>-1</w:t>
      </w:r>
      <w:r>
        <w:rPr>
          <w:rFonts w:ascii="Bookman Old Style" w:hAnsi="Bookman Old Style"/>
          <w:color w:val="000000" w:themeColor="text1"/>
          <w:sz w:val="24"/>
          <w:szCs w:val="24"/>
        </w:rPr>
        <w:t>cm</w:t>
      </w:r>
      <w:r>
        <w:rPr>
          <w:rFonts w:ascii="Bookman Old Style" w:hAnsi="Bookman Old Style"/>
          <w:color w:val="000000" w:themeColor="text1"/>
          <w:sz w:val="24"/>
          <w:szCs w:val="24"/>
          <w:vertAlign w:val="superscript"/>
        </w:rPr>
        <w:t>-1</w:t>
      </w:r>
    </w:p>
    <w:p w:rsidR="00F7383A" w:rsidRDefault="008E1064" w:rsidP="00F7383A">
      <w:pPr>
        <w:tabs>
          <w:tab w:val="center" w:pos="4680"/>
        </w:tabs>
        <w:spacing w:after="0" w:line="360" w:lineRule="auto"/>
        <w:jc w:val="both"/>
        <w:rPr>
          <w:rFonts w:ascii="Bookman Old Style" w:hAnsi="Bookman Old Style"/>
          <w:color w:val="000000" w:themeColor="text1"/>
          <w:sz w:val="24"/>
          <w:szCs w:val="24"/>
        </w:rPr>
      </w:pPr>
      <w:r>
        <w:rPr>
          <w:rFonts w:ascii="Bookman Old Style" w:hAnsi="Bookman Old Style"/>
          <w:noProof/>
          <w:color w:val="000000" w:themeColor="text1"/>
          <w:sz w:val="24"/>
          <w:szCs w:val="24"/>
        </w:rPr>
        <w:pict>
          <v:shape id="_x0000_s1796" type="#_x0000_t32" style="position:absolute;left:0;text-align:left;margin-left:120.85pt;margin-top:9.4pt;width:42pt;height:0;z-index:252448768" o:connectortype="straight">
            <v:stroke endarrow="block"/>
          </v:shape>
        </w:pict>
      </w:r>
      <w:r w:rsidR="00F7383A">
        <w:rPr>
          <w:rFonts w:ascii="Bookman Old Style" w:hAnsi="Bookman Old Style"/>
          <w:color w:val="000000" w:themeColor="text1"/>
          <w:sz w:val="24"/>
          <w:szCs w:val="24"/>
        </w:rPr>
        <w:t>NaOH(aq) + HCl(aq)              NaCl(aq) + H</w:t>
      </w:r>
      <w:r w:rsidR="00F7383A">
        <w:rPr>
          <w:rFonts w:ascii="Bookman Old Style" w:hAnsi="Bookman Old Style"/>
          <w:color w:val="000000" w:themeColor="text1"/>
          <w:sz w:val="24"/>
          <w:szCs w:val="24"/>
          <w:vertAlign w:val="subscript"/>
        </w:rPr>
        <w:t>2</w:t>
      </w:r>
      <w:r w:rsidR="00F7383A">
        <w:rPr>
          <w:rFonts w:ascii="Bookman Old Style" w:hAnsi="Bookman Old Style"/>
          <w:color w:val="000000" w:themeColor="text1"/>
          <w:sz w:val="24"/>
          <w:szCs w:val="24"/>
        </w:rPr>
        <w:t>O(l)</w:t>
      </w:r>
    </w:p>
    <w:p w:rsidR="00F7383A" w:rsidRDefault="00F7383A" w:rsidP="00F7383A">
      <w:pPr>
        <w:tabs>
          <w:tab w:val="center" w:pos="4680"/>
        </w:tabs>
        <w:spacing w:after="0" w:line="360" w:lineRule="auto"/>
        <w:jc w:val="both"/>
        <w:rPr>
          <w:rFonts w:ascii="Bookman Old Style" w:hAnsi="Bookman Old Style"/>
          <w:color w:val="000000" w:themeColor="text1"/>
          <w:sz w:val="24"/>
          <w:szCs w:val="24"/>
        </w:rPr>
      </w:pPr>
      <w:r>
        <w:rPr>
          <w:rFonts w:ascii="Bookman Old Style" w:hAnsi="Bookman Old Style"/>
          <w:color w:val="000000" w:themeColor="text1"/>
          <w:sz w:val="24"/>
          <w:szCs w:val="24"/>
        </w:rPr>
        <w:t>At the end point the conductivity solution in salt solution of NaCl</w:t>
      </w:r>
    </w:p>
    <w:p w:rsidR="00F7383A" w:rsidRDefault="00F7383A" w:rsidP="00F7383A">
      <w:pPr>
        <w:tabs>
          <w:tab w:val="center" w:pos="4680"/>
        </w:tabs>
        <w:spacing w:after="0" w:line="360" w:lineRule="auto"/>
        <w:jc w:val="both"/>
        <w:rPr>
          <w:rFonts w:ascii="Bookman Old Style" w:hAnsi="Bookman Old Style"/>
          <w:color w:val="000000" w:themeColor="text1"/>
          <w:sz w:val="24"/>
          <w:szCs w:val="24"/>
        </w:rPr>
      </w:pPr>
      <w:r>
        <w:rPr>
          <w:rFonts w:ascii="Bookman Old Style" w:hAnsi="Bookman Old Style"/>
          <w:color w:val="000000" w:themeColor="text1"/>
          <w:sz w:val="24"/>
          <w:szCs w:val="24"/>
        </w:rPr>
        <w:t>Since 1 mole of HCl gives 1 mole of NaCl the [NaCl] = 0.1M</w:t>
      </w:r>
    </w:p>
    <w:p w:rsidR="00F7383A" w:rsidRDefault="008E1064" w:rsidP="00F7383A">
      <w:pPr>
        <w:tabs>
          <w:tab w:val="center" w:pos="4680"/>
        </w:tabs>
        <w:spacing w:after="0" w:line="360" w:lineRule="auto"/>
        <w:jc w:val="both"/>
        <w:rPr>
          <w:rFonts w:ascii="Bookman Old Style" w:eastAsiaTheme="minorEastAsia" w:hAnsi="Bookman Old Style"/>
          <w:color w:val="000000" w:themeColor="text1"/>
          <w:sz w:val="24"/>
          <w:szCs w:val="24"/>
        </w:rPr>
      </w:pPr>
      <m:oMath>
        <m:sSup>
          <m:sSupPr>
            <m:ctrlPr>
              <w:rPr>
                <w:rFonts w:ascii="Cambria Math" w:hAnsi="Cambria Math"/>
                <w:i/>
                <w:color w:val="000000" w:themeColor="text1"/>
                <w:sz w:val="24"/>
                <w:szCs w:val="24"/>
              </w:rPr>
            </m:ctrlPr>
          </m:sSupPr>
          <m:e>
            <m:r>
              <w:rPr>
                <w:rFonts w:ascii="Cambria Math" w:hAnsi="Cambria Math"/>
                <w:color w:val="000000" w:themeColor="text1"/>
                <w:sz w:val="24"/>
                <w:szCs w:val="24"/>
              </w:rPr>
              <m:t>λ</m:t>
            </m:r>
          </m:e>
          <m:sup>
            <m:r>
              <w:rPr>
                <w:rFonts w:ascii="Cambria Math" w:hAnsi="Cambria Math"/>
                <w:color w:val="000000" w:themeColor="text1"/>
                <w:sz w:val="24"/>
                <w:szCs w:val="24"/>
              </w:rPr>
              <m:t>0</m:t>
            </m:r>
          </m:sup>
        </m:sSup>
      </m:oMath>
      <w:r w:rsidR="00F7383A">
        <w:rPr>
          <w:rFonts w:ascii="Bookman Old Style" w:eastAsiaTheme="minorEastAsia" w:hAnsi="Bookman Old Style"/>
          <w:color w:val="000000" w:themeColor="text1"/>
          <w:sz w:val="24"/>
          <w:szCs w:val="24"/>
        </w:rPr>
        <w:t xml:space="preserve">NaCl = </w:t>
      </w:r>
      <m:oMath>
        <m:sSup>
          <m:sSupPr>
            <m:ctrlPr>
              <w:rPr>
                <w:rFonts w:ascii="Cambria Math" w:hAnsi="Cambria Math"/>
                <w:i/>
                <w:color w:val="000000" w:themeColor="text1"/>
                <w:sz w:val="24"/>
                <w:szCs w:val="24"/>
              </w:rPr>
            </m:ctrlPr>
          </m:sSupPr>
          <m:e>
            <m:r>
              <w:rPr>
                <w:rFonts w:ascii="Cambria Math" w:hAnsi="Cambria Math"/>
                <w:color w:val="000000" w:themeColor="text1"/>
                <w:sz w:val="24"/>
                <w:szCs w:val="24"/>
              </w:rPr>
              <m:t>λ</m:t>
            </m:r>
          </m:e>
          <m:sup>
            <m:r>
              <w:rPr>
                <w:rFonts w:ascii="Cambria Math" w:hAnsi="Cambria Math"/>
                <w:color w:val="000000" w:themeColor="text1"/>
                <w:sz w:val="24"/>
                <w:szCs w:val="24"/>
              </w:rPr>
              <m:t>0</m:t>
            </m:r>
          </m:sup>
        </m:sSup>
      </m:oMath>
      <w:r w:rsidR="00F7383A">
        <w:rPr>
          <w:rFonts w:ascii="Bookman Old Style" w:eastAsiaTheme="minorEastAsia" w:hAnsi="Bookman Old Style"/>
          <w:color w:val="000000" w:themeColor="text1"/>
          <w:sz w:val="24"/>
          <w:szCs w:val="24"/>
        </w:rPr>
        <w:t>Na</w:t>
      </w:r>
      <w:r w:rsidR="00F7383A">
        <w:rPr>
          <w:rFonts w:ascii="Bookman Old Style" w:eastAsiaTheme="minorEastAsia" w:hAnsi="Bookman Old Style"/>
          <w:color w:val="000000" w:themeColor="text1"/>
          <w:sz w:val="24"/>
          <w:szCs w:val="24"/>
          <w:vertAlign w:val="superscript"/>
        </w:rPr>
        <w:t>+</w:t>
      </w:r>
      <w:r w:rsidR="00F7383A">
        <w:rPr>
          <w:rFonts w:ascii="Bookman Old Style" w:eastAsiaTheme="minorEastAsia" w:hAnsi="Bookman Old Style"/>
          <w:color w:val="000000" w:themeColor="text1"/>
          <w:sz w:val="24"/>
          <w:szCs w:val="24"/>
        </w:rPr>
        <w:t xml:space="preserve"> + </w:t>
      </w:r>
      <m:oMath>
        <m:sSup>
          <m:sSupPr>
            <m:ctrlPr>
              <w:rPr>
                <w:rFonts w:ascii="Cambria Math" w:hAnsi="Cambria Math"/>
                <w:i/>
                <w:color w:val="000000" w:themeColor="text1"/>
                <w:sz w:val="24"/>
                <w:szCs w:val="24"/>
              </w:rPr>
            </m:ctrlPr>
          </m:sSupPr>
          <m:e>
            <m:r>
              <w:rPr>
                <w:rFonts w:ascii="Cambria Math" w:hAnsi="Cambria Math"/>
                <w:color w:val="000000" w:themeColor="text1"/>
                <w:sz w:val="24"/>
                <w:szCs w:val="24"/>
              </w:rPr>
              <m:t>λ</m:t>
            </m:r>
          </m:e>
          <m:sup>
            <m:r>
              <w:rPr>
                <w:rFonts w:ascii="Cambria Math" w:hAnsi="Cambria Math"/>
                <w:color w:val="000000" w:themeColor="text1"/>
                <w:sz w:val="24"/>
                <w:szCs w:val="24"/>
              </w:rPr>
              <m:t>0</m:t>
            </m:r>
          </m:sup>
        </m:sSup>
      </m:oMath>
      <w:r w:rsidR="00F7383A">
        <w:rPr>
          <w:rFonts w:ascii="Bookman Old Style" w:eastAsiaTheme="minorEastAsia" w:hAnsi="Bookman Old Style"/>
          <w:color w:val="000000" w:themeColor="text1"/>
          <w:sz w:val="24"/>
          <w:szCs w:val="24"/>
        </w:rPr>
        <w:t>Cl</w:t>
      </w:r>
      <w:r w:rsidR="00F7383A">
        <w:rPr>
          <w:rFonts w:ascii="Bookman Old Style" w:eastAsiaTheme="minorEastAsia" w:hAnsi="Bookman Old Style"/>
          <w:color w:val="000000" w:themeColor="text1"/>
          <w:sz w:val="24"/>
          <w:szCs w:val="24"/>
          <w:vertAlign w:val="superscript"/>
        </w:rPr>
        <w:t>-</w:t>
      </w:r>
    </w:p>
    <w:p w:rsidR="00F7383A" w:rsidRDefault="00F7383A" w:rsidP="00F7383A">
      <w:pPr>
        <w:tabs>
          <w:tab w:val="center" w:pos="4680"/>
        </w:tabs>
        <w:spacing w:after="0" w:line="360" w:lineRule="auto"/>
        <w:jc w:val="both"/>
        <w:rPr>
          <w:rFonts w:ascii="Bookman Old Style" w:hAnsi="Bookman Old Style"/>
          <w:color w:val="000000" w:themeColor="text1"/>
          <w:sz w:val="24"/>
          <w:szCs w:val="24"/>
        </w:rPr>
      </w:pPr>
      <w:r>
        <w:rPr>
          <w:rFonts w:ascii="Bookman Old Style" w:hAnsi="Bookman Old Style"/>
          <w:color w:val="000000" w:themeColor="text1"/>
          <w:sz w:val="24"/>
          <w:szCs w:val="24"/>
        </w:rPr>
        <w:t>50.1 + 74.6</w:t>
      </w:r>
    </w:p>
    <w:p w:rsidR="00F7383A" w:rsidRDefault="00F7383A" w:rsidP="00F7383A">
      <w:pPr>
        <w:tabs>
          <w:tab w:val="center" w:pos="4680"/>
        </w:tabs>
        <w:spacing w:after="0" w:line="360" w:lineRule="auto"/>
        <w:jc w:val="both"/>
        <w:rPr>
          <w:rFonts w:ascii="Bookman Old Style" w:eastAsiaTheme="minorEastAsia" w:hAnsi="Bookman Old Style"/>
          <w:color w:val="000000" w:themeColor="text1"/>
          <w:sz w:val="24"/>
          <w:szCs w:val="24"/>
        </w:rPr>
      </w:pPr>
      <w:r>
        <w:rPr>
          <w:rFonts w:ascii="Bookman Old Style" w:hAnsi="Bookman Old Style"/>
          <w:color w:val="000000" w:themeColor="text1"/>
          <w:sz w:val="24"/>
          <w:szCs w:val="24"/>
        </w:rPr>
        <w:t>= 124.7</w:t>
      </w:r>
      <w:r>
        <w:rPr>
          <w:rFonts w:ascii="Bookman Old Style" w:eastAsiaTheme="minorEastAsia" w:hAnsi="Bookman Old Style"/>
          <w:color w:val="000000" w:themeColor="text1"/>
          <w:sz w:val="24"/>
          <w:szCs w:val="24"/>
        </w:rPr>
        <w:t>Ω</w:t>
      </w:r>
      <w:r>
        <w:rPr>
          <w:rFonts w:ascii="Bookman Old Style" w:eastAsiaTheme="minorEastAsia" w:hAnsi="Bookman Old Style"/>
          <w:color w:val="000000" w:themeColor="text1"/>
          <w:sz w:val="24"/>
          <w:szCs w:val="24"/>
          <w:vertAlign w:val="superscript"/>
        </w:rPr>
        <w:t>-1</w:t>
      </w:r>
      <w:r w:rsidRPr="00C579C8">
        <w:rPr>
          <w:rFonts w:ascii="Bookman Old Style" w:eastAsiaTheme="minorEastAsia" w:hAnsi="Bookman Old Style"/>
          <w:color w:val="000000" w:themeColor="text1"/>
          <w:sz w:val="24"/>
          <w:szCs w:val="24"/>
        </w:rPr>
        <w:t>cm</w:t>
      </w:r>
      <w:r>
        <w:rPr>
          <w:rFonts w:ascii="Bookman Old Style" w:eastAsiaTheme="minorEastAsia" w:hAnsi="Bookman Old Style"/>
          <w:color w:val="000000" w:themeColor="text1"/>
          <w:sz w:val="24"/>
          <w:szCs w:val="24"/>
          <w:vertAlign w:val="superscript"/>
        </w:rPr>
        <w:t>2</w:t>
      </w:r>
      <w:r>
        <w:rPr>
          <w:rFonts w:ascii="Bookman Old Style" w:eastAsiaTheme="minorEastAsia" w:hAnsi="Bookman Old Style"/>
          <w:color w:val="000000" w:themeColor="text1"/>
          <w:sz w:val="24"/>
          <w:szCs w:val="24"/>
        </w:rPr>
        <w:t>mol</w:t>
      </w:r>
      <w:r>
        <w:rPr>
          <w:rFonts w:ascii="Bookman Old Style" w:eastAsiaTheme="minorEastAsia" w:hAnsi="Bookman Old Style"/>
          <w:color w:val="000000" w:themeColor="text1"/>
          <w:sz w:val="24"/>
          <w:szCs w:val="24"/>
          <w:vertAlign w:val="superscript"/>
        </w:rPr>
        <w:t>-1</w:t>
      </w:r>
    </w:p>
    <w:p w:rsidR="00F7383A" w:rsidRPr="004C0DFF" w:rsidRDefault="00F7383A" w:rsidP="006C326C">
      <w:pPr>
        <w:pStyle w:val="ListParagraph"/>
        <w:numPr>
          <w:ilvl w:val="0"/>
          <w:numId w:val="227"/>
        </w:numPr>
        <w:tabs>
          <w:tab w:val="center" w:pos="4680"/>
        </w:tabs>
        <w:spacing w:after="0" w:line="360" w:lineRule="auto"/>
        <w:jc w:val="both"/>
        <w:rPr>
          <w:rFonts w:ascii="Bookman Old Style" w:hAnsi="Bookman Old Style"/>
          <w:color w:val="000000" w:themeColor="text1"/>
          <w:sz w:val="24"/>
          <w:szCs w:val="24"/>
        </w:rPr>
      </w:pPr>
      <w:r>
        <w:rPr>
          <w:rFonts w:ascii="Bookman Old Style" w:hAnsi="Bookman Old Style"/>
          <w:color w:val="000000" w:themeColor="text1"/>
          <w:sz w:val="24"/>
          <w:szCs w:val="24"/>
        </w:rPr>
        <w:t>NaCl</w:t>
      </w:r>
      <w:r w:rsidRPr="004C0DFF">
        <w:rPr>
          <w:rFonts w:ascii="Bookman Old Style" w:hAnsi="Bookman Old Style"/>
          <w:color w:val="000000" w:themeColor="text1"/>
          <w:sz w:val="24"/>
          <w:szCs w:val="24"/>
        </w:rPr>
        <w:t xml:space="preserve">= </w:t>
      </w:r>
      <m:oMath>
        <m:f>
          <m:fPr>
            <m:ctrlPr>
              <w:rPr>
                <w:rFonts w:ascii="Cambria Math" w:hAnsi="Cambria Math"/>
                <w:i/>
                <w:color w:val="000000" w:themeColor="text1"/>
                <w:sz w:val="24"/>
                <w:szCs w:val="24"/>
              </w:rPr>
            </m:ctrlPr>
          </m:fPr>
          <m:num>
            <m:r>
              <w:rPr>
                <w:rFonts w:ascii="Cambria Math" w:hAnsi="Cambria Math"/>
                <w:color w:val="000000" w:themeColor="text1"/>
                <w:sz w:val="24"/>
                <w:szCs w:val="24"/>
              </w:rPr>
              <m:t>C</m:t>
            </m:r>
            <m:sSup>
              <m:sSupPr>
                <m:ctrlPr>
                  <w:rPr>
                    <w:rFonts w:ascii="Cambria Math" w:hAnsi="Cambria Math"/>
                    <w:i/>
                    <w:color w:val="000000" w:themeColor="text1"/>
                    <w:sz w:val="24"/>
                    <w:szCs w:val="24"/>
                  </w:rPr>
                </m:ctrlPr>
              </m:sSupPr>
              <m:e>
                <m:r>
                  <w:rPr>
                    <w:rFonts w:ascii="Cambria Math" w:hAnsi="Cambria Math"/>
                    <w:color w:val="000000" w:themeColor="text1"/>
                    <w:sz w:val="24"/>
                    <w:szCs w:val="24"/>
                  </w:rPr>
                  <m:t>λ</m:t>
                </m:r>
              </m:e>
              <m:sup>
                <m:r>
                  <w:rPr>
                    <w:rFonts w:ascii="Cambria Math" w:hAnsi="Cambria Math"/>
                    <w:color w:val="000000" w:themeColor="text1"/>
                    <w:sz w:val="24"/>
                    <w:szCs w:val="24"/>
                  </w:rPr>
                  <m:t>0</m:t>
                </m:r>
              </m:sup>
            </m:sSup>
            <m:r>
              <w:rPr>
                <w:rFonts w:ascii="Cambria Math" w:hAnsi="Cambria Math"/>
                <w:color w:val="000000" w:themeColor="text1"/>
                <w:sz w:val="24"/>
                <w:szCs w:val="24"/>
              </w:rPr>
              <m:t>NaCl</m:t>
            </m:r>
          </m:num>
          <m:den>
            <m:r>
              <w:rPr>
                <w:rFonts w:ascii="Cambria Math" w:hAnsi="Cambria Math"/>
                <w:color w:val="000000" w:themeColor="text1"/>
                <w:sz w:val="24"/>
                <w:szCs w:val="24"/>
              </w:rPr>
              <m:t>1000</m:t>
            </m:r>
          </m:den>
        </m:f>
      </m:oMath>
    </w:p>
    <w:p w:rsidR="00F7383A" w:rsidRDefault="00F7383A" w:rsidP="00F7383A">
      <w:pPr>
        <w:tabs>
          <w:tab w:val="center" w:pos="4680"/>
        </w:tabs>
        <w:spacing w:after="0" w:line="360" w:lineRule="auto"/>
        <w:jc w:val="both"/>
        <w:rPr>
          <w:rFonts w:ascii="Bookman Old Style" w:hAnsi="Bookman Old Style"/>
          <w:color w:val="000000" w:themeColor="text1"/>
          <w:sz w:val="24"/>
          <w:szCs w:val="24"/>
        </w:rPr>
      </w:pPr>
      <w:r>
        <w:rPr>
          <w:rFonts w:ascii="Bookman Old Style" w:hAnsi="Bookman Old Style"/>
          <w:color w:val="000000" w:themeColor="text1"/>
          <w:sz w:val="24"/>
          <w:szCs w:val="24"/>
        </w:rPr>
        <w:t>= 1.247 x 10</w:t>
      </w:r>
      <w:r>
        <w:rPr>
          <w:rFonts w:ascii="Bookman Old Style" w:hAnsi="Bookman Old Style"/>
          <w:color w:val="000000" w:themeColor="text1"/>
          <w:sz w:val="24"/>
          <w:szCs w:val="24"/>
          <w:vertAlign w:val="superscript"/>
        </w:rPr>
        <w:t>-2</w:t>
      </w:r>
      <w:r>
        <w:rPr>
          <w:rFonts w:ascii="Bookman Old Style" w:hAnsi="Bookman Old Style"/>
          <w:color w:val="000000" w:themeColor="text1"/>
          <w:sz w:val="24"/>
          <w:szCs w:val="24"/>
        </w:rPr>
        <w:t>Ω</w:t>
      </w:r>
      <w:r>
        <w:rPr>
          <w:rFonts w:ascii="Bookman Old Style" w:hAnsi="Bookman Old Style"/>
          <w:color w:val="000000" w:themeColor="text1"/>
          <w:sz w:val="24"/>
          <w:szCs w:val="24"/>
          <w:vertAlign w:val="superscript"/>
        </w:rPr>
        <w:t>-1</w:t>
      </w:r>
      <w:r>
        <w:rPr>
          <w:rFonts w:ascii="Bookman Old Style" w:hAnsi="Bookman Old Style"/>
          <w:color w:val="000000" w:themeColor="text1"/>
          <w:sz w:val="24"/>
          <w:szCs w:val="24"/>
        </w:rPr>
        <w:t>cm</w:t>
      </w:r>
      <w:r>
        <w:rPr>
          <w:rFonts w:ascii="Bookman Old Style" w:hAnsi="Bookman Old Style"/>
          <w:color w:val="000000" w:themeColor="text1"/>
          <w:sz w:val="24"/>
          <w:szCs w:val="24"/>
          <w:vertAlign w:val="superscript"/>
        </w:rPr>
        <w:t>-1</w:t>
      </w:r>
    </w:p>
    <w:p w:rsidR="00F7383A" w:rsidRDefault="00F7383A" w:rsidP="00F7383A">
      <w:pPr>
        <w:tabs>
          <w:tab w:val="center" w:pos="4680"/>
        </w:tabs>
        <w:spacing w:after="0" w:line="360" w:lineRule="auto"/>
        <w:jc w:val="both"/>
        <w:rPr>
          <w:rFonts w:ascii="Bookman Old Style" w:hAnsi="Bookman Old Style"/>
          <w:color w:val="000000" w:themeColor="text1"/>
          <w:sz w:val="24"/>
          <w:szCs w:val="24"/>
        </w:rPr>
      </w:pPr>
      <w:r>
        <w:rPr>
          <w:rFonts w:ascii="Bookman Old Style" w:hAnsi="Bookman Old Style"/>
          <w:color w:val="000000" w:themeColor="text1"/>
          <w:sz w:val="24"/>
          <w:szCs w:val="24"/>
        </w:rPr>
        <w:t>When twice as much NaOH been added conductivity is due to the salt formed and the excess NaOH</w:t>
      </w:r>
    </w:p>
    <w:p w:rsidR="00F7383A" w:rsidRDefault="00F7383A" w:rsidP="00F7383A">
      <w:pPr>
        <w:tabs>
          <w:tab w:val="center" w:pos="4680"/>
        </w:tabs>
        <w:spacing w:after="0" w:line="360" w:lineRule="auto"/>
        <w:jc w:val="both"/>
        <w:rPr>
          <w:rFonts w:ascii="Bookman Old Style" w:hAnsi="Bookman Old Style"/>
          <w:color w:val="000000" w:themeColor="text1"/>
          <w:sz w:val="24"/>
          <w:szCs w:val="24"/>
        </w:rPr>
      </w:pPr>
      <w:r>
        <w:rPr>
          <w:rFonts w:ascii="Bookman Old Style" w:hAnsi="Bookman Old Style"/>
          <w:color w:val="000000" w:themeColor="text1"/>
          <w:sz w:val="24"/>
          <w:szCs w:val="24"/>
        </w:rPr>
        <w:t xml:space="preserve">But from </w:t>
      </w:r>
    </w:p>
    <w:p w:rsidR="00F7383A" w:rsidRDefault="008E1064" w:rsidP="00F7383A">
      <w:pPr>
        <w:tabs>
          <w:tab w:val="center" w:pos="4680"/>
        </w:tabs>
        <w:spacing w:after="0" w:line="360" w:lineRule="auto"/>
        <w:jc w:val="both"/>
        <w:rPr>
          <w:rFonts w:ascii="Bookman Old Style" w:hAnsi="Bookman Old Style"/>
          <w:color w:val="000000" w:themeColor="text1"/>
          <w:sz w:val="24"/>
          <w:szCs w:val="24"/>
        </w:rPr>
      </w:pPr>
      <w:r>
        <w:rPr>
          <w:rFonts w:ascii="Bookman Old Style" w:hAnsi="Bookman Old Style"/>
          <w:noProof/>
          <w:color w:val="000000" w:themeColor="text1"/>
          <w:sz w:val="24"/>
          <w:szCs w:val="24"/>
        </w:rPr>
        <w:pict>
          <v:shape id="_x0000_s1797" type="#_x0000_t32" style="position:absolute;left:0;text-align:left;margin-left:119.15pt;margin-top:8pt;width:29.15pt;height:0;z-index:252449792" o:connectortype="straight">
            <v:stroke endarrow="block"/>
          </v:shape>
        </w:pict>
      </w:r>
      <w:r w:rsidR="00F7383A">
        <w:rPr>
          <w:rFonts w:ascii="Bookman Old Style" w:hAnsi="Bookman Old Style"/>
          <w:color w:val="000000" w:themeColor="text1"/>
          <w:sz w:val="24"/>
          <w:szCs w:val="24"/>
        </w:rPr>
        <w:t>HCl(aq) + NaOH(aq)           NaCl(aq) + H</w:t>
      </w:r>
      <w:r w:rsidR="00F7383A">
        <w:rPr>
          <w:rFonts w:ascii="Bookman Old Style" w:hAnsi="Bookman Old Style"/>
          <w:color w:val="000000" w:themeColor="text1"/>
          <w:sz w:val="24"/>
          <w:szCs w:val="24"/>
          <w:vertAlign w:val="subscript"/>
        </w:rPr>
        <w:t>2</w:t>
      </w:r>
      <w:r w:rsidR="00F7383A">
        <w:rPr>
          <w:rFonts w:ascii="Bookman Old Style" w:hAnsi="Bookman Old Style"/>
          <w:color w:val="000000" w:themeColor="text1"/>
          <w:sz w:val="24"/>
          <w:szCs w:val="24"/>
        </w:rPr>
        <w:t>o(l)</w:t>
      </w:r>
    </w:p>
    <w:p w:rsidR="00F7383A" w:rsidRDefault="00F7383A" w:rsidP="00F7383A">
      <w:pPr>
        <w:tabs>
          <w:tab w:val="center" w:pos="4680"/>
        </w:tabs>
        <w:spacing w:after="0" w:line="360" w:lineRule="auto"/>
        <w:jc w:val="both"/>
        <w:rPr>
          <w:rFonts w:ascii="Bookman Old Style" w:hAnsi="Bookman Old Style"/>
          <w:color w:val="000000" w:themeColor="text1"/>
          <w:sz w:val="24"/>
          <w:szCs w:val="24"/>
        </w:rPr>
      </w:pPr>
      <w:r>
        <w:rPr>
          <w:rFonts w:ascii="Bookman Old Style" w:hAnsi="Bookman Old Style"/>
          <w:color w:val="000000" w:themeColor="text1"/>
          <w:sz w:val="24"/>
          <w:szCs w:val="24"/>
        </w:rPr>
        <w:t xml:space="preserve">1 mole of HCl reacts with 1 mole of NaOh at the end point. </w:t>
      </w:r>
    </w:p>
    <w:p w:rsidR="00F7383A" w:rsidRDefault="00F7383A" w:rsidP="00F7383A">
      <w:pPr>
        <w:tabs>
          <w:tab w:val="center" w:pos="4680"/>
        </w:tabs>
        <w:spacing w:after="0" w:line="360" w:lineRule="auto"/>
        <w:jc w:val="both"/>
        <w:rPr>
          <w:rFonts w:ascii="Bookman Old Style" w:hAnsi="Bookman Old Style"/>
          <w:color w:val="000000" w:themeColor="text1"/>
          <w:sz w:val="24"/>
          <w:szCs w:val="24"/>
        </w:rPr>
      </w:pPr>
      <w:r>
        <w:rPr>
          <w:rFonts w:ascii="Bookman Old Style" w:hAnsi="Bookman Old Style"/>
          <w:color w:val="000000" w:themeColor="text1"/>
          <w:sz w:val="24"/>
          <w:szCs w:val="24"/>
        </w:rPr>
        <w:t>[Hcl] reacted at end point =  0.1M</w:t>
      </w:r>
    </w:p>
    <w:p w:rsidR="00F7383A" w:rsidRDefault="00F7383A" w:rsidP="00F7383A">
      <w:pPr>
        <w:tabs>
          <w:tab w:val="center" w:pos="4680"/>
        </w:tabs>
        <w:spacing w:after="0" w:line="360" w:lineRule="auto"/>
        <w:jc w:val="both"/>
        <w:rPr>
          <w:rFonts w:ascii="Bookman Old Style" w:hAnsi="Bookman Old Style"/>
          <w:color w:val="000000" w:themeColor="text1"/>
          <w:sz w:val="24"/>
          <w:szCs w:val="24"/>
        </w:rPr>
      </w:pPr>
      <w:r>
        <w:rPr>
          <w:rFonts w:ascii="Bookman Old Style" w:hAnsi="Bookman Old Style"/>
          <w:color w:val="000000" w:themeColor="text1"/>
          <w:sz w:val="24"/>
          <w:szCs w:val="24"/>
        </w:rPr>
        <w:t>[NaOH] reacted at end point = 0.1M</w:t>
      </w:r>
    </w:p>
    <w:p w:rsidR="00F7383A" w:rsidRDefault="00F7383A" w:rsidP="00F7383A">
      <w:pPr>
        <w:tabs>
          <w:tab w:val="center" w:pos="4680"/>
        </w:tabs>
        <w:spacing w:after="0" w:line="360" w:lineRule="auto"/>
        <w:jc w:val="both"/>
        <w:rPr>
          <w:rFonts w:ascii="Bookman Old Style" w:hAnsi="Bookman Old Style"/>
          <w:color w:val="000000" w:themeColor="text1"/>
          <w:sz w:val="24"/>
          <w:szCs w:val="24"/>
        </w:rPr>
      </w:pPr>
      <w:r>
        <w:rPr>
          <w:rFonts w:ascii="Bookman Old Style" w:hAnsi="Bookman Old Style"/>
          <w:color w:val="000000" w:themeColor="text1"/>
          <w:sz w:val="24"/>
          <w:szCs w:val="24"/>
        </w:rPr>
        <w:t>[NaOH] which would react when twice as much has reacted, been added.</w:t>
      </w:r>
    </w:p>
    <w:p w:rsidR="00F7383A" w:rsidRDefault="00F7383A" w:rsidP="00F7383A">
      <w:pPr>
        <w:tabs>
          <w:tab w:val="center" w:pos="4680"/>
        </w:tabs>
        <w:spacing w:after="0" w:line="360" w:lineRule="auto"/>
        <w:jc w:val="both"/>
        <w:rPr>
          <w:rFonts w:ascii="Bookman Old Style" w:hAnsi="Bookman Old Style"/>
          <w:color w:val="000000" w:themeColor="text1"/>
          <w:sz w:val="24"/>
          <w:szCs w:val="24"/>
        </w:rPr>
      </w:pPr>
      <w:r>
        <w:rPr>
          <w:rFonts w:ascii="Bookman Old Style" w:hAnsi="Bookman Old Style"/>
          <w:color w:val="000000" w:themeColor="text1"/>
          <w:sz w:val="24"/>
          <w:szCs w:val="24"/>
        </w:rPr>
        <w:t>The excess [NaOH] = 0.2 – 0.1</w:t>
      </w:r>
    </w:p>
    <w:p w:rsidR="00F7383A" w:rsidRDefault="008E1064" w:rsidP="00F7383A">
      <w:pPr>
        <w:tabs>
          <w:tab w:val="center" w:pos="4680"/>
        </w:tabs>
        <w:spacing w:after="0" w:line="360" w:lineRule="auto"/>
        <w:jc w:val="both"/>
        <w:rPr>
          <w:rFonts w:ascii="Bookman Old Style" w:eastAsiaTheme="minorEastAsia" w:hAnsi="Bookman Old Style"/>
          <w:color w:val="000000" w:themeColor="text1"/>
          <w:sz w:val="24"/>
          <w:szCs w:val="24"/>
        </w:rPr>
      </w:pPr>
      <m:oMath>
        <m:sSup>
          <m:sSupPr>
            <m:ctrlPr>
              <w:rPr>
                <w:rFonts w:ascii="Cambria Math" w:hAnsi="Cambria Math"/>
                <w:i/>
                <w:color w:val="000000" w:themeColor="text1"/>
                <w:sz w:val="24"/>
                <w:szCs w:val="24"/>
              </w:rPr>
            </m:ctrlPr>
          </m:sSupPr>
          <m:e>
            <m:r>
              <w:rPr>
                <w:rFonts w:ascii="Cambria Math" w:hAnsi="Cambria Math"/>
                <w:color w:val="000000" w:themeColor="text1"/>
                <w:sz w:val="24"/>
                <w:szCs w:val="24"/>
              </w:rPr>
              <m:t>λ</m:t>
            </m:r>
          </m:e>
          <m:sup>
            <m:r>
              <w:rPr>
                <w:rFonts w:ascii="Cambria Math" w:hAnsi="Cambria Math"/>
                <w:color w:val="000000" w:themeColor="text1"/>
                <w:sz w:val="24"/>
                <w:szCs w:val="24"/>
              </w:rPr>
              <m:t>0</m:t>
            </m:r>
          </m:sup>
        </m:sSup>
      </m:oMath>
      <w:r w:rsidR="00F7383A">
        <w:rPr>
          <w:rFonts w:ascii="Bookman Old Style" w:eastAsiaTheme="minorEastAsia" w:hAnsi="Bookman Old Style"/>
          <w:color w:val="000000" w:themeColor="text1"/>
          <w:sz w:val="24"/>
          <w:szCs w:val="24"/>
        </w:rPr>
        <w:t xml:space="preserve">NaOH = </w:t>
      </w:r>
      <m:oMath>
        <m:sSup>
          <m:sSupPr>
            <m:ctrlPr>
              <w:rPr>
                <w:rFonts w:ascii="Cambria Math" w:hAnsi="Cambria Math"/>
                <w:i/>
                <w:color w:val="000000" w:themeColor="text1"/>
                <w:sz w:val="24"/>
                <w:szCs w:val="24"/>
              </w:rPr>
            </m:ctrlPr>
          </m:sSupPr>
          <m:e>
            <m:r>
              <w:rPr>
                <w:rFonts w:ascii="Cambria Math" w:hAnsi="Cambria Math"/>
                <w:color w:val="000000" w:themeColor="text1"/>
                <w:sz w:val="24"/>
                <w:szCs w:val="24"/>
              </w:rPr>
              <m:t>λ</m:t>
            </m:r>
          </m:e>
          <m:sup>
            <m:r>
              <w:rPr>
                <w:rFonts w:ascii="Cambria Math" w:hAnsi="Cambria Math"/>
                <w:color w:val="000000" w:themeColor="text1"/>
                <w:sz w:val="24"/>
                <w:szCs w:val="24"/>
              </w:rPr>
              <m:t>0</m:t>
            </m:r>
          </m:sup>
        </m:sSup>
      </m:oMath>
      <w:r w:rsidR="00F7383A">
        <w:rPr>
          <w:rFonts w:ascii="Bookman Old Style" w:eastAsiaTheme="minorEastAsia" w:hAnsi="Bookman Old Style"/>
          <w:color w:val="000000" w:themeColor="text1"/>
          <w:sz w:val="24"/>
          <w:szCs w:val="24"/>
        </w:rPr>
        <w:t>Na</w:t>
      </w:r>
      <w:r w:rsidR="00F7383A">
        <w:rPr>
          <w:rFonts w:ascii="Bookman Old Style" w:eastAsiaTheme="minorEastAsia" w:hAnsi="Bookman Old Style"/>
          <w:color w:val="000000" w:themeColor="text1"/>
          <w:sz w:val="24"/>
          <w:szCs w:val="24"/>
          <w:vertAlign w:val="superscript"/>
        </w:rPr>
        <w:t>+</w:t>
      </w:r>
      <w:r w:rsidR="00F7383A">
        <w:rPr>
          <w:rFonts w:ascii="Bookman Old Style" w:eastAsiaTheme="minorEastAsia" w:hAnsi="Bookman Old Style"/>
          <w:color w:val="000000" w:themeColor="text1"/>
          <w:sz w:val="24"/>
          <w:szCs w:val="24"/>
        </w:rPr>
        <w:t xml:space="preserve"> + </w:t>
      </w:r>
      <m:oMath>
        <m:sSup>
          <m:sSupPr>
            <m:ctrlPr>
              <w:rPr>
                <w:rFonts w:ascii="Cambria Math" w:hAnsi="Cambria Math"/>
                <w:i/>
                <w:color w:val="000000" w:themeColor="text1"/>
                <w:sz w:val="24"/>
                <w:szCs w:val="24"/>
              </w:rPr>
            </m:ctrlPr>
          </m:sSupPr>
          <m:e>
            <m:r>
              <w:rPr>
                <w:rFonts w:ascii="Cambria Math" w:hAnsi="Cambria Math"/>
                <w:color w:val="000000" w:themeColor="text1"/>
                <w:sz w:val="24"/>
                <w:szCs w:val="24"/>
              </w:rPr>
              <m:t>λ</m:t>
            </m:r>
          </m:e>
          <m:sup>
            <m:r>
              <w:rPr>
                <w:rFonts w:ascii="Cambria Math" w:hAnsi="Cambria Math"/>
                <w:color w:val="000000" w:themeColor="text1"/>
                <w:sz w:val="24"/>
                <w:szCs w:val="24"/>
              </w:rPr>
              <m:t>0</m:t>
            </m:r>
          </m:sup>
        </m:sSup>
      </m:oMath>
      <w:r w:rsidR="00F7383A">
        <w:rPr>
          <w:rFonts w:ascii="Bookman Old Style" w:eastAsiaTheme="minorEastAsia" w:hAnsi="Bookman Old Style"/>
          <w:color w:val="000000" w:themeColor="text1"/>
          <w:sz w:val="24"/>
          <w:szCs w:val="24"/>
        </w:rPr>
        <w:t>OH</w:t>
      </w:r>
    </w:p>
    <w:p w:rsidR="00F7383A" w:rsidRDefault="00F7383A" w:rsidP="00F7383A">
      <w:pPr>
        <w:tabs>
          <w:tab w:val="center" w:pos="4680"/>
        </w:tabs>
        <w:spacing w:after="0" w:line="360" w:lineRule="auto"/>
        <w:jc w:val="both"/>
        <w:rPr>
          <w:rFonts w:ascii="Bookman Old Style" w:eastAsiaTheme="minorEastAsia" w:hAnsi="Bookman Old Style"/>
          <w:color w:val="000000" w:themeColor="text1"/>
          <w:sz w:val="24"/>
          <w:szCs w:val="24"/>
        </w:rPr>
      </w:pPr>
      <w:r>
        <w:rPr>
          <w:rFonts w:ascii="Bookman Old Style" w:eastAsiaTheme="minorEastAsia" w:hAnsi="Bookman Old Style"/>
          <w:color w:val="000000" w:themeColor="text1"/>
          <w:sz w:val="24"/>
          <w:szCs w:val="24"/>
        </w:rPr>
        <w:lastRenderedPageBreak/>
        <w:t>=50.7 + 198.6</w:t>
      </w:r>
    </w:p>
    <w:p w:rsidR="00F7383A" w:rsidRDefault="00F7383A" w:rsidP="00F7383A">
      <w:pPr>
        <w:tabs>
          <w:tab w:val="center" w:pos="4680"/>
        </w:tabs>
        <w:spacing w:after="0" w:line="360" w:lineRule="auto"/>
        <w:jc w:val="both"/>
        <w:rPr>
          <w:rFonts w:ascii="Bookman Old Style" w:eastAsiaTheme="minorEastAsia" w:hAnsi="Bookman Old Style"/>
          <w:color w:val="000000" w:themeColor="text1"/>
          <w:sz w:val="24"/>
          <w:szCs w:val="24"/>
        </w:rPr>
      </w:pPr>
      <w:r>
        <w:rPr>
          <w:rFonts w:ascii="Bookman Old Style" w:eastAsiaTheme="minorEastAsia" w:hAnsi="Bookman Old Style"/>
          <w:color w:val="000000" w:themeColor="text1"/>
          <w:sz w:val="24"/>
          <w:szCs w:val="24"/>
        </w:rPr>
        <w:t>= 245.7</w:t>
      </w:r>
      <w:r w:rsidRPr="008C1418">
        <w:rPr>
          <w:rFonts w:ascii="Bookman Old Style" w:eastAsiaTheme="minorEastAsia" w:hAnsi="Bookman Old Style"/>
          <w:color w:val="000000" w:themeColor="text1"/>
          <w:sz w:val="24"/>
          <w:szCs w:val="24"/>
        </w:rPr>
        <w:t xml:space="preserve"> </w:t>
      </w:r>
      <w:r>
        <w:rPr>
          <w:rFonts w:ascii="Bookman Old Style" w:eastAsiaTheme="minorEastAsia" w:hAnsi="Bookman Old Style"/>
          <w:color w:val="000000" w:themeColor="text1"/>
          <w:sz w:val="24"/>
          <w:szCs w:val="24"/>
        </w:rPr>
        <w:t>Ω</w:t>
      </w:r>
      <w:r>
        <w:rPr>
          <w:rFonts w:ascii="Bookman Old Style" w:eastAsiaTheme="minorEastAsia" w:hAnsi="Bookman Old Style"/>
          <w:color w:val="000000" w:themeColor="text1"/>
          <w:sz w:val="24"/>
          <w:szCs w:val="24"/>
          <w:vertAlign w:val="superscript"/>
        </w:rPr>
        <w:t>-1</w:t>
      </w:r>
      <w:r w:rsidRPr="00C579C8">
        <w:rPr>
          <w:rFonts w:ascii="Bookman Old Style" w:eastAsiaTheme="minorEastAsia" w:hAnsi="Bookman Old Style"/>
          <w:color w:val="000000" w:themeColor="text1"/>
          <w:sz w:val="24"/>
          <w:szCs w:val="24"/>
        </w:rPr>
        <w:t>cm</w:t>
      </w:r>
      <w:r>
        <w:rPr>
          <w:rFonts w:ascii="Bookman Old Style" w:eastAsiaTheme="minorEastAsia" w:hAnsi="Bookman Old Style"/>
          <w:color w:val="000000" w:themeColor="text1"/>
          <w:sz w:val="24"/>
          <w:szCs w:val="24"/>
          <w:vertAlign w:val="superscript"/>
        </w:rPr>
        <w:t>2</w:t>
      </w:r>
      <w:r>
        <w:rPr>
          <w:rFonts w:ascii="Bookman Old Style" w:eastAsiaTheme="minorEastAsia" w:hAnsi="Bookman Old Style"/>
          <w:color w:val="000000" w:themeColor="text1"/>
          <w:sz w:val="24"/>
          <w:szCs w:val="24"/>
        </w:rPr>
        <w:t>mol</w:t>
      </w:r>
      <w:r>
        <w:rPr>
          <w:rFonts w:ascii="Bookman Old Style" w:eastAsiaTheme="minorEastAsia" w:hAnsi="Bookman Old Style"/>
          <w:color w:val="000000" w:themeColor="text1"/>
          <w:sz w:val="24"/>
          <w:szCs w:val="24"/>
          <w:vertAlign w:val="superscript"/>
        </w:rPr>
        <w:t>-1</w:t>
      </w:r>
    </w:p>
    <w:p w:rsidR="00F7383A" w:rsidRPr="004C0DFF" w:rsidRDefault="00F7383A" w:rsidP="006C326C">
      <w:pPr>
        <w:pStyle w:val="ListParagraph"/>
        <w:numPr>
          <w:ilvl w:val="0"/>
          <w:numId w:val="227"/>
        </w:numPr>
        <w:tabs>
          <w:tab w:val="center" w:pos="4680"/>
        </w:tabs>
        <w:spacing w:after="0" w:line="360" w:lineRule="auto"/>
        <w:jc w:val="both"/>
        <w:rPr>
          <w:rFonts w:ascii="Bookman Old Style" w:hAnsi="Bookman Old Style"/>
          <w:color w:val="000000" w:themeColor="text1"/>
          <w:sz w:val="24"/>
          <w:szCs w:val="24"/>
        </w:rPr>
      </w:pPr>
      <w:r>
        <w:rPr>
          <w:rFonts w:ascii="Bookman Old Style" w:hAnsi="Bookman Old Style"/>
          <w:color w:val="000000" w:themeColor="text1"/>
          <w:sz w:val="24"/>
          <w:szCs w:val="24"/>
        </w:rPr>
        <w:t>NaOH</w:t>
      </w:r>
      <w:r w:rsidRPr="004C0DFF">
        <w:rPr>
          <w:rFonts w:ascii="Bookman Old Style" w:hAnsi="Bookman Old Style"/>
          <w:color w:val="000000" w:themeColor="text1"/>
          <w:sz w:val="24"/>
          <w:szCs w:val="24"/>
        </w:rPr>
        <w:t xml:space="preserve">= </w:t>
      </w:r>
      <m:oMath>
        <m:f>
          <m:fPr>
            <m:ctrlPr>
              <w:rPr>
                <w:rFonts w:ascii="Cambria Math" w:hAnsi="Cambria Math"/>
                <w:i/>
                <w:color w:val="000000" w:themeColor="text1"/>
                <w:sz w:val="24"/>
                <w:szCs w:val="24"/>
              </w:rPr>
            </m:ctrlPr>
          </m:fPr>
          <m:num>
            <m:r>
              <w:rPr>
                <w:rFonts w:ascii="Cambria Math" w:hAnsi="Cambria Math"/>
                <w:color w:val="000000" w:themeColor="text1"/>
                <w:sz w:val="24"/>
                <w:szCs w:val="24"/>
              </w:rPr>
              <m:t>C</m:t>
            </m:r>
            <m:sSup>
              <m:sSupPr>
                <m:ctrlPr>
                  <w:rPr>
                    <w:rFonts w:ascii="Cambria Math" w:hAnsi="Cambria Math"/>
                    <w:i/>
                    <w:color w:val="000000" w:themeColor="text1"/>
                    <w:sz w:val="24"/>
                    <w:szCs w:val="24"/>
                  </w:rPr>
                </m:ctrlPr>
              </m:sSupPr>
              <m:e>
                <m:r>
                  <w:rPr>
                    <w:rFonts w:ascii="Cambria Math" w:hAnsi="Cambria Math"/>
                    <w:color w:val="000000" w:themeColor="text1"/>
                    <w:sz w:val="24"/>
                    <w:szCs w:val="24"/>
                  </w:rPr>
                  <m:t>λ</m:t>
                </m:r>
              </m:e>
              <m:sup>
                <m:r>
                  <w:rPr>
                    <w:rFonts w:ascii="Cambria Math" w:hAnsi="Cambria Math"/>
                    <w:color w:val="000000" w:themeColor="text1"/>
                    <w:sz w:val="24"/>
                    <w:szCs w:val="24"/>
                  </w:rPr>
                  <m:t>0</m:t>
                </m:r>
              </m:sup>
            </m:sSup>
            <m:r>
              <w:rPr>
                <w:rFonts w:ascii="Cambria Math" w:hAnsi="Cambria Math"/>
                <w:color w:val="000000" w:themeColor="text1"/>
                <w:sz w:val="24"/>
                <w:szCs w:val="24"/>
              </w:rPr>
              <m:t>NaOH</m:t>
            </m:r>
          </m:num>
          <m:den>
            <m:r>
              <w:rPr>
                <w:rFonts w:ascii="Cambria Math" w:hAnsi="Cambria Math"/>
                <w:color w:val="000000" w:themeColor="text1"/>
                <w:sz w:val="24"/>
                <w:szCs w:val="24"/>
              </w:rPr>
              <m:t>1000</m:t>
            </m:r>
          </m:den>
        </m:f>
      </m:oMath>
    </w:p>
    <w:p w:rsidR="00F7383A" w:rsidRDefault="00F7383A" w:rsidP="00F7383A">
      <w:pPr>
        <w:tabs>
          <w:tab w:val="center" w:pos="4680"/>
        </w:tabs>
        <w:spacing w:after="0" w:line="360" w:lineRule="auto"/>
        <w:jc w:val="both"/>
        <w:rPr>
          <w:rFonts w:ascii="Bookman Old Style" w:hAnsi="Bookman Old Style"/>
          <w:color w:val="000000" w:themeColor="text1"/>
          <w:sz w:val="24"/>
          <w:szCs w:val="24"/>
        </w:rPr>
      </w:pPr>
      <w:r>
        <w:rPr>
          <w:rFonts w:ascii="Bookman Old Style" w:hAnsi="Bookman Old Style"/>
          <w:color w:val="000000" w:themeColor="text1"/>
          <w:sz w:val="24"/>
          <w:szCs w:val="24"/>
        </w:rPr>
        <w:t xml:space="preserve">= </w:t>
      </w:r>
      <m:oMath>
        <m:f>
          <m:fPr>
            <m:ctrlPr>
              <w:rPr>
                <w:rFonts w:ascii="Cambria Math" w:hAnsi="Cambria Math"/>
                <w:i/>
                <w:color w:val="000000" w:themeColor="text1"/>
                <w:sz w:val="24"/>
                <w:szCs w:val="24"/>
              </w:rPr>
            </m:ctrlPr>
          </m:fPr>
          <m:num>
            <m:r>
              <w:rPr>
                <w:rFonts w:ascii="Cambria Math" w:hAnsi="Cambria Math"/>
                <w:color w:val="000000" w:themeColor="text1"/>
                <w:sz w:val="24"/>
                <w:szCs w:val="24"/>
              </w:rPr>
              <m:t>0.1 x 248.7</m:t>
            </m:r>
          </m:num>
          <m:den>
            <m:r>
              <w:rPr>
                <w:rFonts w:ascii="Cambria Math" w:hAnsi="Cambria Math"/>
                <w:color w:val="000000" w:themeColor="text1"/>
                <w:sz w:val="24"/>
                <w:szCs w:val="24"/>
              </w:rPr>
              <m:t>1000</m:t>
            </m:r>
          </m:den>
        </m:f>
      </m:oMath>
    </w:p>
    <w:p w:rsidR="00F7383A" w:rsidRDefault="00F7383A" w:rsidP="00F7383A">
      <w:pPr>
        <w:tabs>
          <w:tab w:val="center" w:pos="4680"/>
        </w:tabs>
        <w:spacing w:after="0" w:line="360" w:lineRule="auto"/>
        <w:jc w:val="both"/>
        <w:rPr>
          <w:rFonts w:ascii="Bookman Old Style" w:hAnsi="Bookman Old Style"/>
          <w:color w:val="000000" w:themeColor="text1"/>
          <w:sz w:val="24"/>
          <w:szCs w:val="24"/>
        </w:rPr>
      </w:pPr>
      <w:r>
        <w:rPr>
          <w:rFonts w:ascii="Bookman Old Style" w:hAnsi="Bookman Old Style"/>
          <w:color w:val="000000" w:themeColor="text1"/>
          <w:sz w:val="24"/>
          <w:szCs w:val="24"/>
        </w:rPr>
        <w:t>= 2.487 x 10</w:t>
      </w:r>
      <w:r>
        <w:rPr>
          <w:rFonts w:ascii="Bookman Old Style" w:hAnsi="Bookman Old Style"/>
          <w:color w:val="000000" w:themeColor="text1"/>
          <w:sz w:val="24"/>
          <w:szCs w:val="24"/>
          <w:vertAlign w:val="superscript"/>
        </w:rPr>
        <w:t>-2</w:t>
      </w:r>
      <w:r>
        <w:rPr>
          <w:rFonts w:ascii="Bookman Old Style" w:hAnsi="Bookman Old Style"/>
          <w:color w:val="000000" w:themeColor="text1"/>
          <w:sz w:val="24"/>
          <w:szCs w:val="24"/>
        </w:rPr>
        <w:t>Ω</w:t>
      </w:r>
      <w:r>
        <w:rPr>
          <w:rFonts w:ascii="Bookman Old Style" w:hAnsi="Bookman Old Style"/>
          <w:color w:val="000000" w:themeColor="text1"/>
          <w:sz w:val="24"/>
          <w:szCs w:val="24"/>
          <w:vertAlign w:val="superscript"/>
        </w:rPr>
        <w:t>-1</w:t>
      </w:r>
      <w:r>
        <w:rPr>
          <w:rFonts w:ascii="Bookman Old Style" w:hAnsi="Bookman Old Style"/>
          <w:color w:val="000000" w:themeColor="text1"/>
          <w:sz w:val="24"/>
          <w:szCs w:val="24"/>
        </w:rPr>
        <w:t>cm</w:t>
      </w:r>
      <w:r>
        <w:rPr>
          <w:rFonts w:ascii="Bookman Old Style" w:hAnsi="Bookman Old Style"/>
          <w:color w:val="000000" w:themeColor="text1"/>
          <w:sz w:val="24"/>
          <w:szCs w:val="24"/>
          <w:vertAlign w:val="superscript"/>
        </w:rPr>
        <w:t>-1</w:t>
      </w:r>
    </w:p>
    <w:p w:rsidR="00F7383A" w:rsidRDefault="00F7383A" w:rsidP="00F7383A">
      <w:pPr>
        <w:tabs>
          <w:tab w:val="center" w:pos="4680"/>
        </w:tabs>
        <w:spacing w:after="0" w:line="360" w:lineRule="auto"/>
        <w:jc w:val="both"/>
        <w:rPr>
          <w:rFonts w:ascii="Bookman Old Style" w:hAnsi="Bookman Old Style"/>
          <w:color w:val="000000" w:themeColor="text1"/>
          <w:sz w:val="24"/>
          <w:szCs w:val="24"/>
          <w:vertAlign w:val="subscript"/>
        </w:rPr>
      </w:pPr>
      <w:r>
        <w:rPr>
          <w:rFonts w:ascii="Bookman Old Style" w:hAnsi="Bookman Old Style"/>
          <w:color w:val="000000" w:themeColor="text1"/>
          <w:sz w:val="24"/>
          <w:szCs w:val="24"/>
        </w:rPr>
        <w:t xml:space="preserve">Total </w:t>
      </w:r>
      <w:r w:rsidRPr="000E31CB">
        <w:rPr>
          <w:rFonts w:ascii="Bookman Old Style" w:hAnsi="Bookman Old Style"/>
          <w:noProof/>
          <w:color w:val="000000" w:themeColor="text1"/>
          <w:sz w:val="24"/>
          <w:szCs w:val="24"/>
        </w:rPr>
        <w:drawing>
          <wp:inline distT="0" distB="0" distL="0" distR="0">
            <wp:extent cx="115570" cy="157480"/>
            <wp:effectExtent l="19050" t="0" r="0" b="0"/>
            <wp:docPr id="2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3"/>
                    <a:srcRect/>
                    <a:stretch>
                      <a:fillRect/>
                    </a:stretch>
                  </pic:blipFill>
                  <pic:spPr bwMode="auto">
                    <a:xfrm>
                      <a:off x="0" y="0"/>
                      <a:ext cx="115570" cy="157480"/>
                    </a:xfrm>
                    <a:prstGeom prst="rect">
                      <a:avLst/>
                    </a:prstGeom>
                    <a:noFill/>
                    <a:ln w="9525">
                      <a:noFill/>
                      <a:miter lim="800000"/>
                      <a:headEnd/>
                      <a:tailEnd/>
                    </a:ln>
                  </pic:spPr>
                </pic:pic>
              </a:graphicData>
            </a:graphic>
          </wp:inline>
        </w:drawing>
      </w:r>
      <w:r>
        <w:rPr>
          <w:rFonts w:ascii="Bookman Old Style" w:hAnsi="Bookman Old Style"/>
          <w:color w:val="000000" w:themeColor="text1"/>
          <w:sz w:val="24"/>
          <w:szCs w:val="24"/>
        </w:rPr>
        <w:t>=</w:t>
      </w:r>
      <w:r w:rsidRPr="000E31CB">
        <w:rPr>
          <w:rFonts w:ascii="Bookman Old Style" w:hAnsi="Bookman Old Style"/>
          <w:noProof/>
          <w:color w:val="000000" w:themeColor="text1"/>
          <w:sz w:val="24"/>
          <w:szCs w:val="24"/>
        </w:rPr>
        <w:drawing>
          <wp:inline distT="0" distB="0" distL="0" distR="0">
            <wp:extent cx="115570" cy="157480"/>
            <wp:effectExtent l="19050" t="0" r="0" b="0"/>
            <wp:docPr id="2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3"/>
                    <a:srcRect/>
                    <a:stretch>
                      <a:fillRect/>
                    </a:stretch>
                  </pic:blipFill>
                  <pic:spPr bwMode="auto">
                    <a:xfrm>
                      <a:off x="0" y="0"/>
                      <a:ext cx="115570" cy="157480"/>
                    </a:xfrm>
                    <a:prstGeom prst="rect">
                      <a:avLst/>
                    </a:prstGeom>
                    <a:noFill/>
                    <a:ln w="9525">
                      <a:noFill/>
                      <a:miter lim="800000"/>
                      <a:headEnd/>
                      <a:tailEnd/>
                    </a:ln>
                  </pic:spPr>
                </pic:pic>
              </a:graphicData>
            </a:graphic>
          </wp:inline>
        </w:drawing>
      </w:r>
      <w:r>
        <w:rPr>
          <w:rFonts w:ascii="Bookman Old Style" w:hAnsi="Bookman Old Style"/>
          <w:color w:val="000000" w:themeColor="text1"/>
          <w:sz w:val="24"/>
          <w:szCs w:val="24"/>
          <w:vertAlign w:val="subscript"/>
        </w:rPr>
        <w:t>NaCl</w:t>
      </w:r>
      <w:r>
        <w:rPr>
          <w:rFonts w:ascii="Bookman Old Style" w:hAnsi="Bookman Old Style"/>
          <w:color w:val="000000" w:themeColor="text1"/>
          <w:sz w:val="24"/>
          <w:szCs w:val="24"/>
        </w:rPr>
        <w:t xml:space="preserve">+ </w:t>
      </w:r>
      <w:r w:rsidRPr="000E31CB">
        <w:rPr>
          <w:rFonts w:ascii="Bookman Old Style" w:hAnsi="Bookman Old Style"/>
          <w:noProof/>
          <w:color w:val="000000" w:themeColor="text1"/>
          <w:sz w:val="24"/>
          <w:szCs w:val="24"/>
        </w:rPr>
        <w:drawing>
          <wp:inline distT="0" distB="0" distL="0" distR="0">
            <wp:extent cx="115570" cy="157480"/>
            <wp:effectExtent l="19050" t="0" r="0" b="0"/>
            <wp:docPr id="2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3"/>
                    <a:srcRect/>
                    <a:stretch>
                      <a:fillRect/>
                    </a:stretch>
                  </pic:blipFill>
                  <pic:spPr bwMode="auto">
                    <a:xfrm>
                      <a:off x="0" y="0"/>
                      <a:ext cx="115570" cy="157480"/>
                    </a:xfrm>
                    <a:prstGeom prst="rect">
                      <a:avLst/>
                    </a:prstGeom>
                    <a:noFill/>
                    <a:ln w="9525">
                      <a:noFill/>
                      <a:miter lim="800000"/>
                      <a:headEnd/>
                      <a:tailEnd/>
                    </a:ln>
                  </pic:spPr>
                </pic:pic>
              </a:graphicData>
            </a:graphic>
          </wp:inline>
        </w:drawing>
      </w:r>
      <w:r>
        <w:rPr>
          <w:rFonts w:ascii="Bookman Old Style" w:hAnsi="Bookman Old Style"/>
          <w:color w:val="000000" w:themeColor="text1"/>
          <w:sz w:val="24"/>
          <w:szCs w:val="24"/>
          <w:vertAlign w:val="subscript"/>
        </w:rPr>
        <w:t>NaOH</w:t>
      </w:r>
    </w:p>
    <w:p w:rsidR="00F7383A" w:rsidRDefault="00F7383A" w:rsidP="00F7383A">
      <w:pPr>
        <w:tabs>
          <w:tab w:val="center" w:pos="4680"/>
        </w:tabs>
        <w:spacing w:after="0" w:line="360" w:lineRule="auto"/>
        <w:jc w:val="both"/>
        <w:rPr>
          <w:rFonts w:ascii="Bookman Old Style" w:hAnsi="Bookman Old Style"/>
          <w:color w:val="000000" w:themeColor="text1"/>
          <w:sz w:val="24"/>
          <w:szCs w:val="24"/>
        </w:rPr>
      </w:pPr>
      <w:r w:rsidRPr="000E31CB">
        <w:rPr>
          <w:rFonts w:ascii="Bookman Old Style" w:hAnsi="Bookman Old Style"/>
          <w:color w:val="000000" w:themeColor="text1"/>
          <w:sz w:val="24"/>
          <w:szCs w:val="24"/>
        </w:rPr>
        <w:t>= 3.752 x 10</w:t>
      </w:r>
      <w:r>
        <w:rPr>
          <w:rFonts w:ascii="Bookman Old Style" w:hAnsi="Bookman Old Style"/>
          <w:color w:val="000000" w:themeColor="text1"/>
          <w:sz w:val="24"/>
          <w:szCs w:val="24"/>
          <w:vertAlign w:val="superscript"/>
        </w:rPr>
        <w:t>-2</w:t>
      </w:r>
      <w:r>
        <w:rPr>
          <w:rFonts w:ascii="Bookman Old Style" w:hAnsi="Bookman Old Style"/>
          <w:color w:val="000000" w:themeColor="text1"/>
          <w:sz w:val="24"/>
          <w:szCs w:val="24"/>
        </w:rPr>
        <w:t>Ω</w:t>
      </w:r>
      <w:r>
        <w:rPr>
          <w:rFonts w:ascii="Bookman Old Style" w:hAnsi="Bookman Old Style"/>
          <w:color w:val="000000" w:themeColor="text1"/>
          <w:sz w:val="24"/>
          <w:szCs w:val="24"/>
          <w:vertAlign w:val="superscript"/>
        </w:rPr>
        <w:t>-1</w:t>
      </w:r>
      <w:r>
        <w:rPr>
          <w:rFonts w:ascii="Bookman Old Style" w:hAnsi="Bookman Old Style"/>
          <w:color w:val="000000" w:themeColor="text1"/>
          <w:sz w:val="24"/>
          <w:szCs w:val="24"/>
        </w:rPr>
        <w:t>cm</w:t>
      </w:r>
      <w:r>
        <w:rPr>
          <w:rFonts w:ascii="Bookman Old Style" w:hAnsi="Bookman Old Style"/>
          <w:color w:val="000000" w:themeColor="text1"/>
          <w:sz w:val="24"/>
          <w:szCs w:val="24"/>
          <w:vertAlign w:val="superscript"/>
        </w:rPr>
        <w:t>-1</w:t>
      </w:r>
    </w:p>
    <w:p w:rsidR="00F7383A" w:rsidRDefault="00F7383A" w:rsidP="00F7383A">
      <w:pPr>
        <w:tabs>
          <w:tab w:val="center" w:pos="4680"/>
        </w:tabs>
        <w:spacing w:after="0" w:line="360" w:lineRule="auto"/>
        <w:jc w:val="both"/>
        <w:rPr>
          <w:rFonts w:ascii="Bookman Old Style" w:hAnsi="Bookman Old Style"/>
          <w:color w:val="000000" w:themeColor="text1"/>
          <w:sz w:val="24"/>
          <w:szCs w:val="24"/>
        </w:rPr>
      </w:pPr>
      <w:r>
        <w:rPr>
          <w:rFonts w:ascii="Bookman Old Style" w:hAnsi="Bookman Old Style"/>
          <w:color w:val="000000" w:themeColor="text1"/>
          <w:sz w:val="24"/>
          <w:szCs w:val="24"/>
        </w:rPr>
        <w:t xml:space="preserve">       </w:t>
      </w:r>
      <w:r>
        <w:rPr>
          <w:rFonts w:ascii="Bookman Old Style" w:hAnsi="Bookman Old Style"/>
          <w:noProof/>
          <w:color w:val="000000" w:themeColor="text1"/>
          <w:sz w:val="24"/>
          <w:szCs w:val="24"/>
        </w:rPr>
        <w:drawing>
          <wp:inline distT="0" distB="0" distL="0" distR="0">
            <wp:extent cx="3431722" cy="2079172"/>
            <wp:effectExtent l="19050" t="0" r="0" b="0"/>
            <wp:docPr id="27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04"/>
                    <a:srcRect t="6829"/>
                    <a:stretch>
                      <a:fillRect/>
                    </a:stretch>
                  </pic:blipFill>
                  <pic:spPr bwMode="auto">
                    <a:xfrm>
                      <a:off x="0" y="0"/>
                      <a:ext cx="3431722" cy="2079172"/>
                    </a:xfrm>
                    <a:prstGeom prst="rect">
                      <a:avLst/>
                    </a:prstGeom>
                    <a:noFill/>
                    <a:ln w="9525">
                      <a:noFill/>
                      <a:miter lim="800000"/>
                      <a:headEnd/>
                      <a:tailEnd/>
                    </a:ln>
                  </pic:spPr>
                </pic:pic>
              </a:graphicData>
            </a:graphic>
          </wp:inline>
        </w:drawing>
      </w:r>
      <w:r>
        <w:rPr>
          <w:rFonts w:ascii="Bookman Old Style" w:hAnsi="Bookman Old Style"/>
          <w:color w:val="000000" w:themeColor="text1"/>
          <w:sz w:val="24"/>
          <w:szCs w:val="24"/>
        </w:rPr>
        <w:t xml:space="preserve">         </w:t>
      </w:r>
    </w:p>
    <w:p w:rsidR="00F7383A" w:rsidRDefault="00F7383A" w:rsidP="00F7383A">
      <w:pPr>
        <w:tabs>
          <w:tab w:val="center" w:pos="4680"/>
        </w:tabs>
        <w:spacing w:after="0" w:line="360" w:lineRule="auto"/>
        <w:jc w:val="both"/>
        <w:rPr>
          <w:rFonts w:ascii="Bookman Old Style" w:hAnsi="Bookman Old Style"/>
          <w:color w:val="000000" w:themeColor="text1"/>
          <w:sz w:val="24"/>
          <w:szCs w:val="24"/>
        </w:rPr>
      </w:pPr>
      <w:r>
        <w:rPr>
          <w:rFonts w:ascii="Bookman Old Style" w:hAnsi="Bookman Old Style"/>
          <w:color w:val="000000" w:themeColor="text1"/>
          <w:sz w:val="24"/>
          <w:szCs w:val="24"/>
        </w:rPr>
        <w:t>Initially the conductivity is very high because hydrochloric acid is a strong electrolyte and fully dissociated in solution releasing many fast moving and highly conducting hydrogen ions. The conductivity decreases a long AB because of the removal of hydrogen ions by the hydroxide ions forming molecules of water which are not conducting and the hydrogen ions are being replaced by the less mobile and less conductivity sodium ions. Point B is the end point of the titration and the volume NaOH required is y cm</w:t>
      </w:r>
      <w:r>
        <w:rPr>
          <w:rFonts w:ascii="Bookman Old Style" w:hAnsi="Bookman Old Style"/>
          <w:color w:val="000000" w:themeColor="text1"/>
          <w:sz w:val="24"/>
          <w:szCs w:val="24"/>
          <w:vertAlign w:val="superscript"/>
        </w:rPr>
        <w:t>3</w:t>
      </w:r>
      <w:r>
        <w:rPr>
          <w:rFonts w:ascii="Bookman Old Style" w:hAnsi="Bookman Old Style"/>
          <w:color w:val="000000" w:themeColor="text1"/>
          <w:sz w:val="24"/>
          <w:szCs w:val="24"/>
        </w:rPr>
        <w:t>.</w:t>
      </w:r>
    </w:p>
    <w:p w:rsidR="00F7383A" w:rsidRDefault="00F7383A" w:rsidP="00F7383A">
      <w:pPr>
        <w:tabs>
          <w:tab w:val="center" w:pos="4680"/>
        </w:tabs>
        <w:spacing w:after="0" w:line="360" w:lineRule="auto"/>
        <w:jc w:val="both"/>
        <w:rPr>
          <w:rFonts w:ascii="Bookman Old Style" w:hAnsi="Bookman Old Style"/>
          <w:color w:val="000000" w:themeColor="text1"/>
          <w:sz w:val="24"/>
          <w:szCs w:val="24"/>
        </w:rPr>
      </w:pPr>
      <w:r>
        <w:rPr>
          <w:rFonts w:ascii="Bookman Old Style" w:hAnsi="Bookman Old Style"/>
          <w:color w:val="000000" w:themeColor="text1"/>
          <w:sz w:val="24"/>
          <w:szCs w:val="24"/>
        </w:rPr>
        <w:t>The increase in conductivity along BC is because of the excess out ions from the base and the sodium chloride formed after the neutralization.</w:t>
      </w:r>
    </w:p>
    <w:p w:rsidR="00F7383A" w:rsidRDefault="00F7383A" w:rsidP="00F7383A">
      <w:pPr>
        <w:tabs>
          <w:tab w:val="center" w:pos="4680"/>
        </w:tabs>
        <w:spacing w:after="0" w:line="360" w:lineRule="auto"/>
        <w:jc w:val="both"/>
        <w:rPr>
          <w:rFonts w:ascii="Bookman Old Style" w:hAnsi="Bookman Old Style"/>
          <w:color w:val="000000" w:themeColor="text1"/>
          <w:sz w:val="24"/>
          <w:szCs w:val="24"/>
        </w:rPr>
      </w:pPr>
      <w:r>
        <w:rPr>
          <w:rFonts w:ascii="Bookman Old Style" w:hAnsi="Bookman Old Style"/>
          <w:color w:val="000000" w:themeColor="text1"/>
          <w:sz w:val="24"/>
          <w:szCs w:val="24"/>
        </w:rPr>
        <w:t>Conductivity of the resultant solution is less than that of the mutual solution because the salt formed and the excess sodium hydroxide are less conducting compared to the hydrochloric acid.</w:t>
      </w:r>
    </w:p>
    <w:p w:rsidR="00F7383A" w:rsidRDefault="00F7383A" w:rsidP="00F7383A">
      <w:pPr>
        <w:tabs>
          <w:tab w:val="center" w:pos="4680"/>
        </w:tabs>
        <w:spacing w:after="0" w:line="360" w:lineRule="auto"/>
        <w:jc w:val="both"/>
        <w:rPr>
          <w:rFonts w:ascii="Bookman Old Style" w:hAnsi="Bookman Old Style"/>
          <w:color w:val="000000" w:themeColor="text1"/>
          <w:sz w:val="24"/>
          <w:szCs w:val="24"/>
        </w:rPr>
      </w:pPr>
      <w:r>
        <w:rPr>
          <w:rFonts w:ascii="Bookman Old Style" w:hAnsi="Bookman Old Style"/>
          <w:color w:val="000000" w:themeColor="text1"/>
          <w:sz w:val="24"/>
          <w:szCs w:val="24"/>
        </w:rPr>
        <w:t xml:space="preserve">Calculate the electrolytic conductivity for (i) 0.01M NaOH </w:t>
      </w:r>
    </w:p>
    <w:p w:rsidR="00F7383A" w:rsidRPr="006C3E5C" w:rsidRDefault="00F7383A" w:rsidP="00F7383A">
      <w:pPr>
        <w:tabs>
          <w:tab w:val="center" w:pos="4680"/>
        </w:tabs>
        <w:spacing w:after="0" w:line="360" w:lineRule="auto"/>
        <w:jc w:val="both"/>
        <w:rPr>
          <w:rFonts w:ascii="Bookman Old Style" w:hAnsi="Bookman Old Style"/>
          <w:b/>
          <w:color w:val="000000" w:themeColor="text1"/>
          <w:sz w:val="24"/>
          <w:szCs w:val="24"/>
        </w:rPr>
      </w:pPr>
      <w:r w:rsidRPr="006C3E5C">
        <w:rPr>
          <w:rFonts w:ascii="Bookman Old Style" w:hAnsi="Bookman Old Style"/>
          <w:b/>
          <w:color w:val="000000" w:themeColor="text1"/>
          <w:sz w:val="24"/>
          <w:szCs w:val="24"/>
        </w:rPr>
        <w:t>Solution</w:t>
      </w:r>
    </w:p>
    <w:p w:rsidR="00F7383A" w:rsidRDefault="00F7383A" w:rsidP="00F7383A">
      <w:pPr>
        <w:tabs>
          <w:tab w:val="center" w:pos="4680"/>
        </w:tabs>
        <w:spacing w:after="0" w:line="360" w:lineRule="auto"/>
        <w:jc w:val="both"/>
        <w:rPr>
          <w:rFonts w:ascii="Bookman Old Style" w:hAnsi="Bookman Old Style"/>
          <w:color w:val="000000" w:themeColor="text1"/>
          <w:sz w:val="24"/>
          <w:szCs w:val="24"/>
        </w:rPr>
      </w:pPr>
      <w:r>
        <w:rPr>
          <w:rFonts w:ascii="Bookman Old Style" w:hAnsi="Bookman Old Style"/>
          <w:color w:val="000000" w:themeColor="text1"/>
          <w:sz w:val="24"/>
          <w:szCs w:val="24"/>
        </w:rPr>
        <w:lastRenderedPageBreak/>
        <w:t>Solution made by mixing 50cm</w:t>
      </w:r>
      <w:r>
        <w:rPr>
          <w:rFonts w:ascii="Bookman Old Style" w:hAnsi="Bookman Old Style"/>
          <w:color w:val="000000" w:themeColor="text1"/>
          <w:sz w:val="24"/>
          <w:szCs w:val="24"/>
          <w:vertAlign w:val="superscript"/>
        </w:rPr>
        <w:t>3</w:t>
      </w:r>
      <w:r>
        <w:rPr>
          <w:rFonts w:ascii="Bookman Old Style" w:hAnsi="Bookman Old Style"/>
          <w:color w:val="000000" w:themeColor="text1"/>
          <w:sz w:val="24"/>
          <w:szCs w:val="24"/>
        </w:rPr>
        <w:t xml:space="preserve"> of 0.01M sodium hydroxide and 50cm</w:t>
      </w:r>
      <w:r>
        <w:rPr>
          <w:rFonts w:ascii="Bookman Old Style" w:hAnsi="Bookman Old Style"/>
          <w:color w:val="000000" w:themeColor="text1"/>
          <w:sz w:val="24"/>
          <w:szCs w:val="24"/>
          <w:vertAlign w:val="superscript"/>
        </w:rPr>
        <w:t>3</w:t>
      </w:r>
      <w:r>
        <w:rPr>
          <w:rFonts w:ascii="Bookman Old Style" w:hAnsi="Bookman Old Style"/>
          <w:color w:val="000000" w:themeColor="text1"/>
          <w:sz w:val="24"/>
          <w:szCs w:val="24"/>
        </w:rPr>
        <w:t xml:space="preserve"> of 0.02 hydrochloric acid.</w:t>
      </w:r>
    </w:p>
    <w:p w:rsidR="00F7383A" w:rsidRDefault="00F7383A" w:rsidP="00F7383A">
      <w:pPr>
        <w:tabs>
          <w:tab w:val="center" w:pos="4680"/>
        </w:tabs>
        <w:spacing w:after="0" w:line="360" w:lineRule="auto"/>
        <w:jc w:val="both"/>
        <w:rPr>
          <w:rFonts w:ascii="Bookman Old Style" w:hAnsi="Bookman Old Style"/>
          <w:color w:val="000000" w:themeColor="text1"/>
          <w:sz w:val="24"/>
          <w:szCs w:val="24"/>
        </w:rPr>
      </w:pPr>
      <w:r>
        <w:rPr>
          <w:rFonts w:ascii="Bookman Old Style" w:hAnsi="Bookman Old Style"/>
          <w:color w:val="000000" w:themeColor="text1"/>
          <w:sz w:val="24"/>
          <w:szCs w:val="24"/>
        </w:rPr>
        <w:t xml:space="preserve">Solution </w:t>
      </w:r>
    </w:p>
    <w:p w:rsidR="00F7383A" w:rsidRDefault="008E1064" w:rsidP="00F7383A">
      <w:pPr>
        <w:tabs>
          <w:tab w:val="center" w:pos="4680"/>
        </w:tabs>
        <w:spacing w:after="0" w:line="360" w:lineRule="auto"/>
        <w:jc w:val="both"/>
        <w:rPr>
          <w:rFonts w:ascii="Bookman Old Style" w:eastAsiaTheme="minorEastAsia" w:hAnsi="Bookman Old Style"/>
          <w:color w:val="000000" w:themeColor="text1"/>
          <w:sz w:val="24"/>
          <w:szCs w:val="24"/>
        </w:rPr>
      </w:pPr>
      <m:oMath>
        <m:sSup>
          <m:sSupPr>
            <m:ctrlPr>
              <w:rPr>
                <w:rFonts w:ascii="Cambria Math" w:hAnsi="Cambria Math"/>
                <w:i/>
                <w:color w:val="000000" w:themeColor="text1"/>
                <w:sz w:val="24"/>
                <w:szCs w:val="24"/>
              </w:rPr>
            </m:ctrlPr>
          </m:sSupPr>
          <m:e>
            <m:r>
              <w:rPr>
                <w:rFonts w:ascii="Cambria Math" w:hAnsi="Cambria Math"/>
                <w:color w:val="000000" w:themeColor="text1"/>
                <w:sz w:val="24"/>
                <w:szCs w:val="24"/>
              </w:rPr>
              <m:t>λ</m:t>
            </m:r>
          </m:e>
          <m:sup>
            <m:r>
              <w:rPr>
                <w:rFonts w:ascii="Cambria Math" w:hAnsi="Cambria Math"/>
                <w:color w:val="000000" w:themeColor="text1"/>
                <w:sz w:val="24"/>
                <w:szCs w:val="24"/>
              </w:rPr>
              <m:t>0</m:t>
            </m:r>
          </m:sup>
        </m:sSup>
      </m:oMath>
      <w:r w:rsidR="00F7383A">
        <w:rPr>
          <w:rFonts w:ascii="Bookman Old Style" w:eastAsiaTheme="minorEastAsia" w:hAnsi="Bookman Old Style"/>
          <w:color w:val="000000" w:themeColor="text1"/>
          <w:sz w:val="24"/>
          <w:szCs w:val="24"/>
        </w:rPr>
        <w:t xml:space="preserve">NaOH = </w:t>
      </w:r>
      <m:oMath>
        <m:sSup>
          <m:sSupPr>
            <m:ctrlPr>
              <w:rPr>
                <w:rFonts w:ascii="Cambria Math" w:hAnsi="Cambria Math"/>
                <w:i/>
                <w:color w:val="000000" w:themeColor="text1"/>
                <w:sz w:val="24"/>
                <w:szCs w:val="24"/>
              </w:rPr>
            </m:ctrlPr>
          </m:sSupPr>
          <m:e>
            <m:r>
              <w:rPr>
                <w:rFonts w:ascii="Cambria Math" w:hAnsi="Cambria Math"/>
                <w:color w:val="000000" w:themeColor="text1"/>
                <w:sz w:val="24"/>
                <w:szCs w:val="24"/>
              </w:rPr>
              <m:t>λ</m:t>
            </m:r>
          </m:e>
          <m:sup>
            <m:r>
              <w:rPr>
                <w:rFonts w:ascii="Cambria Math" w:hAnsi="Cambria Math"/>
                <w:color w:val="000000" w:themeColor="text1"/>
                <w:sz w:val="24"/>
                <w:szCs w:val="24"/>
              </w:rPr>
              <m:t>0</m:t>
            </m:r>
          </m:sup>
        </m:sSup>
      </m:oMath>
      <w:r w:rsidR="00F7383A">
        <w:rPr>
          <w:rFonts w:ascii="Bookman Old Style" w:eastAsiaTheme="minorEastAsia" w:hAnsi="Bookman Old Style"/>
          <w:color w:val="000000" w:themeColor="text1"/>
          <w:sz w:val="24"/>
          <w:szCs w:val="24"/>
        </w:rPr>
        <w:t>Na</w:t>
      </w:r>
      <w:r w:rsidR="00F7383A">
        <w:rPr>
          <w:rFonts w:ascii="Bookman Old Style" w:eastAsiaTheme="minorEastAsia" w:hAnsi="Bookman Old Style"/>
          <w:color w:val="000000" w:themeColor="text1"/>
          <w:sz w:val="24"/>
          <w:szCs w:val="24"/>
          <w:vertAlign w:val="superscript"/>
        </w:rPr>
        <w:t>+</w:t>
      </w:r>
      <w:r w:rsidR="00F7383A">
        <w:rPr>
          <w:rFonts w:ascii="Bookman Old Style" w:eastAsiaTheme="minorEastAsia" w:hAnsi="Bookman Old Style"/>
          <w:color w:val="000000" w:themeColor="text1"/>
          <w:sz w:val="24"/>
          <w:szCs w:val="24"/>
        </w:rPr>
        <w:t xml:space="preserve"> + </w:t>
      </w:r>
      <m:oMath>
        <m:sSup>
          <m:sSupPr>
            <m:ctrlPr>
              <w:rPr>
                <w:rFonts w:ascii="Cambria Math" w:hAnsi="Cambria Math"/>
                <w:i/>
                <w:color w:val="000000" w:themeColor="text1"/>
                <w:sz w:val="24"/>
                <w:szCs w:val="24"/>
              </w:rPr>
            </m:ctrlPr>
          </m:sSupPr>
          <m:e>
            <m:r>
              <w:rPr>
                <w:rFonts w:ascii="Cambria Math" w:hAnsi="Cambria Math"/>
                <w:color w:val="000000" w:themeColor="text1"/>
                <w:sz w:val="24"/>
                <w:szCs w:val="24"/>
              </w:rPr>
              <m:t>λ</m:t>
            </m:r>
          </m:e>
          <m:sup>
            <m:r>
              <w:rPr>
                <w:rFonts w:ascii="Cambria Math" w:hAnsi="Cambria Math"/>
                <w:color w:val="000000" w:themeColor="text1"/>
                <w:sz w:val="24"/>
                <w:szCs w:val="24"/>
              </w:rPr>
              <m:t>0</m:t>
            </m:r>
          </m:sup>
        </m:sSup>
      </m:oMath>
      <w:r w:rsidR="00F7383A">
        <w:rPr>
          <w:rFonts w:ascii="Bookman Old Style" w:eastAsiaTheme="minorEastAsia" w:hAnsi="Bookman Old Style"/>
          <w:color w:val="000000" w:themeColor="text1"/>
          <w:sz w:val="24"/>
          <w:szCs w:val="24"/>
        </w:rPr>
        <w:t>OH</w:t>
      </w:r>
    </w:p>
    <w:p w:rsidR="00F7383A" w:rsidRDefault="00F7383A" w:rsidP="00F7383A">
      <w:pPr>
        <w:tabs>
          <w:tab w:val="center" w:pos="4680"/>
        </w:tabs>
        <w:spacing w:after="0" w:line="360" w:lineRule="auto"/>
        <w:jc w:val="both"/>
        <w:rPr>
          <w:rFonts w:ascii="Bookman Old Style" w:eastAsiaTheme="minorEastAsia" w:hAnsi="Bookman Old Style"/>
          <w:color w:val="000000" w:themeColor="text1"/>
          <w:sz w:val="24"/>
          <w:szCs w:val="24"/>
        </w:rPr>
      </w:pPr>
      <w:r>
        <w:rPr>
          <w:rFonts w:ascii="Bookman Old Style" w:eastAsiaTheme="minorEastAsia" w:hAnsi="Bookman Old Style"/>
          <w:color w:val="000000" w:themeColor="text1"/>
          <w:sz w:val="24"/>
          <w:szCs w:val="24"/>
        </w:rPr>
        <w:t>= (50.1 + 198.6)</w:t>
      </w:r>
    </w:p>
    <w:p w:rsidR="00F7383A" w:rsidRDefault="00F7383A" w:rsidP="00F7383A">
      <w:pPr>
        <w:tabs>
          <w:tab w:val="center" w:pos="4680"/>
        </w:tabs>
        <w:spacing w:after="0" w:line="360" w:lineRule="auto"/>
        <w:jc w:val="both"/>
        <w:rPr>
          <w:rFonts w:ascii="Bookman Old Style" w:eastAsiaTheme="minorEastAsia" w:hAnsi="Bookman Old Style"/>
          <w:color w:val="000000" w:themeColor="text1"/>
          <w:sz w:val="24"/>
          <w:szCs w:val="24"/>
        </w:rPr>
      </w:pPr>
      <w:r>
        <w:rPr>
          <w:rFonts w:ascii="Bookman Old Style" w:eastAsiaTheme="minorEastAsia" w:hAnsi="Bookman Old Style"/>
          <w:color w:val="000000" w:themeColor="text1"/>
          <w:sz w:val="24"/>
          <w:szCs w:val="24"/>
        </w:rPr>
        <w:t>248.7Ω</w:t>
      </w:r>
      <w:r>
        <w:rPr>
          <w:rFonts w:ascii="Bookman Old Style" w:eastAsiaTheme="minorEastAsia" w:hAnsi="Bookman Old Style"/>
          <w:color w:val="000000" w:themeColor="text1"/>
          <w:sz w:val="24"/>
          <w:szCs w:val="24"/>
          <w:vertAlign w:val="superscript"/>
        </w:rPr>
        <w:t>-1</w:t>
      </w:r>
      <w:r>
        <w:rPr>
          <w:rFonts w:ascii="Bookman Old Style" w:eastAsiaTheme="minorEastAsia" w:hAnsi="Bookman Old Style"/>
          <w:color w:val="000000" w:themeColor="text1"/>
          <w:sz w:val="24"/>
          <w:szCs w:val="24"/>
        </w:rPr>
        <w:t>cm</w:t>
      </w:r>
      <w:r>
        <w:rPr>
          <w:rFonts w:ascii="Bookman Old Style" w:eastAsiaTheme="minorEastAsia" w:hAnsi="Bookman Old Style"/>
          <w:color w:val="000000" w:themeColor="text1"/>
          <w:sz w:val="24"/>
          <w:szCs w:val="24"/>
          <w:vertAlign w:val="superscript"/>
        </w:rPr>
        <w:t>-1</w:t>
      </w:r>
      <w:r>
        <w:rPr>
          <w:rFonts w:ascii="Bookman Old Style" w:eastAsiaTheme="minorEastAsia" w:hAnsi="Bookman Old Style"/>
          <w:color w:val="000000" w:themeColor="text1"/>
          <w:sz w:val="24"/>
          <w:szCs w:val="24"/>
        </w:rPr>
        <w:t>mol</w:t>
      </w:r>
      <w:r>
        <w:rPr>
          <w:rFonts w:ascii="Bookman Old Style" w:eastAsiaTheme="minorEastAsia" w:hAnsi="Bookman Old Style"/>
          <w:color w:val="000000" w:themeColor="text1"/>
          <w:sz w:val="24"/>
          <w:szCs w:val="24"/>
          <w:vertAlign w:val="superscript"/>
        </w:rPr>
        <w:t>-1</w:t>
      </w:r>
    </w:p>
    <w:p w:rsidR="00F7383A" w:rsidRDefault="00F7383A" w:rsidP="00F7383A">
      <w:pPr>
        <w:tabs>
          <w:tab w:val="center" w:pos="4680"/>
        </w:tabs>
        <w:spacing w:after="0" w:line="360" w:lineRule="auto"/>
        <w:jc w:val="both"/>
        <w:rPr>
          <w:rFonts w:ascii="Bookman Old Style" w:eastAsiaTheme="minorEastAsia" w:hAnsi="Bookman Old Style"/>
          <w:color w:val="000000" w:themeColor="text1"/>
          <w:sz w:val="24"/>
          <w:szCs w:val="24"/>
        </w:rPr>
      </w:pPr>
      <w:r>
        <w:rPr>
          <w:rFonts w:ascii="Bookman Old Style" w:hAnsi="Bookman Old Style"/>
          <w:noProof/>
          <w:color w:val="000000" w:themeColor="text1"/>
          <w:sz w:val="24"/>
          <w:szCs w:val="24"/>
        </w:rPr>
        <w:drawing>
          <wp:inline distT="0" distB="0" distL="0" distR="0">
            <wp:extent cx="123825" cy="152400"/>
            <wp:effectExtent l="19050" t="0" r="9525" b="0"/>
            <wp:docPr id="28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7" cstate="print"/>
                    <a:srcRect/>
                    <a:stretch>
                      <a:fillRect/>
                    </a:stretch>
                  </pic:blipFill>
                  <pic:spPr bwMode="auto">
                    <a:xfrm>
                      <a:off x="0" y="0"/>
                      <a:ext cx="123825" cy="152400"/>
                    </a:xfrm>
                    <a:prstGeom prst="rect">
                      <a:avLst/>
                    </a:prstGeom>
                    <a:noFill/>
                    <a:ln w="9525">
                      <a:noFill/>
                      <a:miter lim="800000"/>
                      <a:headEnd/>
                      <a:tailEnd/>
                    </a:ln>
                  </pic:spPr>
                </pic:pic>
              </a:graphicData>
            </a:graphic>
          </wp:inline>
        </w:drawing>
      </w:r>
      <w:r>
        <w:rPr>
          <w:rFonts w:ascii="Bookman Old Style" w:hAnsi="Bookman Old Style"/>
          <w:color w:val="000000" w:themeColor="text1"/>
          <w:sz w:val="24"/>
          <w:szCs w:val="24"/>
        </w:rPr>
        <w:t>NaOH=</w:t>
      </w:r>
      <m:oMath>
        <m:f>
          <m:fPr>
            <m:ctrlPr>
              <w:rPr>
                <w:rFonts w:ascii="Cambria Math" w:hAnsi="Cambria Math"/>
                <w:i/>
                <w:color w:val="000000" w:themeColor="text1"/>
                <w:sz w:val="24"/>
                <w:szCs w:val="24"/>
              </w:rPr>
            </m:ctrlPr>
          </m:fPr>
          <m:num>
            <m:sSup>
              <m:sSupPr>
                <m:ctrlPr>
                  <w:rPr>
                    <w:rFonts w:ascii="Cambria Math" w:hAnsi="Cambria Math"/>
                    <w:i/>
                    <w:color w:val="000000" w:themeColor="text1"/>
                    <w:sz w:val="24"/>
                    <w:szCs w:val="24"/>
                  </w:rPr>
                </m:ctrlPr>
              </m:sSupPr>
              <m:e>
                <m:r>
                  <w:rPr>
                    <w:rFonts w:ascii="Cambria Math" w:hAnsi="Cambria Math"/>
                    <w:color w:val="000000" w:themeColor="text1"/>
                    <w:sz w:val="24"/>
                    <w:szCs w:val="24"/>
                  </w:rPr>
                  <m:t>λ</m:t>
                </m:r>
              </m:e>
              <m:sup>
                <m:r>
                  <w:rPr>
                    <w:rFonts w:ascii="Cambria Math" w:hAnsi="Cambria Math"/>
                    <w:color w:val="000000" w:themeColor="text1"/>
                    <w:sz w:val="24"/>
                    <w:szCs w:val="24"/>
                  </w:rPr>
                  <m:t>0</m:t>
                </m:r>
              </m:sup>
            </m:sSup>
            <m:r>
              <w:rPr>
                <w:rFonts w:ascii="Cambria Math" w:hAnsi="Cambria Math"/>
                <w:color w:val="000000" w:themeColor="text1"/>
                <w:sz w:val="24"/>
                <w:szCs w:val="24"/>
              </w:rPr>
              <m:t>NaOH x C</m:t>
            </m:r>
          </m:num>
          <m:den>
            <m:r>
              <w:rPr>
                <w:rFonts w:ascii="Cambria Math" w:hAnsi="Cambria Math"/>
                <w:color w:val="000000" w:themeColor="text1"/>
                <w:sz w:val="24"/>
                <w:szCs w:val="24"/>
              </w:rPr>
              <m:t>1000</m:t>
            </m:r>
          </m:den>
        </m:f>
      </m:oMath>
    </w:p>
    <w:p w:rsidR="00F7383A" w:rsidRPr="006C3E5C" w:rsidRDefault="00F7383A" w:rsidP="00F7383A">
      <w:pPr>
        <w:tabs>
          <w:tab w:val="center" w:pos="4680"/>
        </w:tabs>
        <w:spacing w:after="0" w:line="360" w:lineRule="auto"/>
        <w:jc w:val="both"/>
        <w:rPr>
          <w:rFonts w:ascii="Bookman Old Style" w:hAnsi="Bookman Old Style"/>
          <w:color w:val="000000" w:themeColor="text1"/>
          <w:sz w:val="24"/>
          <w:szCs w:val="24"/>
        </w:rPr>
      </w:pPr>
      <w:r>
        <w:rPr>
          <w:rFonts w:ascii="Bookman Old Style" w:hAnsi="Bookman Old Style"/>
          <w:color w:val="000000" w:themeColor="text1"/>
          <w:sz w:val="24"/>
          <w:szCs w:val="24"/>
        </w:rPr>
        <w:t xml:space="preserve">= </w:t>
      </w:r>
      <m:oMath>
        <m:f>
          <m:fPr>
            <m:ctrlPr>
              <w:rPr>
                <w:rFonts w:ascii="Cambria Math" w:hAnsi="Cambria Math"/>
                <w:i/>
                <w:color w:val="000000" w:themeColor="text1"/>
                <w:sz w:val="24"/>
                <w:szCs w:val="24"/>
              </w:rPr>
            </m:ctrlPr>
          </m:fPr>
          <m:num>
            <m:r>
              <w:rPr>
                <w:rFonts w:ascii="Cambria Math" w:hAnsi="Cambria Math"/>
                <w:color w:val="000000" w:themeColor="text1"/>
                <w:sz w:val="24"/>
                <w:szCs w:val="24"/>
              </w:rPr>
              <m:t>248.7 x 0.01</m:t>
            </m:r>
          </m:num>
          <m:den>
            <m:r>
              <w:rPr>
                <w:rFonts w:ascii="Cambria Math" w:hAnsi="Cambria Math"/>
                <w:color w:val="000000" w:themeColor="text1"/>
                <w:sz w:val="24"/>
                <w:szCs w:val="24"/>
              </w:rPr>
              <m:t>1000</m:t>
            </m:r>
          </m:den>
        </m:f>
      </m:oMath>
    </w:p>
    <w:p w:rsidR="00F7383A" w:rsidRDefault="00F7383A" w:rsidP="00F7383A">
      <w:pPr>
        <w:tabs>
          <w:tab w:val="center" w:pos="4680"/>
        </w:tabs>
        <w:spacing w:after="0" w:line="360" w:lineRule="auto"/>
        <w:jc w:val="both"/>
        <w:rPr>
          <w:rFonts w:ascii="Bookman Old Style" w:hAnsi="Bookman Old Style"/>
          <w:color w:val="000000" w:themeColor="text1"/>
          <w:sz w:val="24"/>
          <w:szCs w:val="24"/>
        </w:rPr>
      </w:pPr>
      <w:r>
        <w:rPr>
          <w:rFonts w:ascii="Bookman Old Style" w:hAnsi="Bookman Old Style"/>
          <w:color w:val="000000" w:themeColor="text1"/>
          <w:sz w:val="24"/>
          <w:szCs w:val="24"/>
        </w:rPr>
        <w:t>= 2.487 x 10</w:t>
      </w:r>
      <w:r>
        <w:rPr>
          <w:rFonts w:ascii="Bookman Old Style" w:hAnsi="Bookman Old Style"/>
          <w:color w:val="000000" w:themeColor="text1"/>
          <w:sz w:val="24"/>
          <w:szCs w:val="24"/>
          <w:vertAlign w:val="superscript"/>
        </w:rPr>
        <w:t>-2</w:t>
      </w:r>
      <w:r>
        <w:rPr>
          <w:rFonts w:ascii="Bookman Old Style" w:hAnsi="Bookman Old Style"/>
          <w:color w:val="000000" w:themeColor="text1"/>
          <w:sz w:val="24"/>
          <w:szCs w:val="24"/>
        </w:rPr>
        <w:t>Ω</w:t>
      </w:r>
      <w:r>
        <w:rPr>
          <w:rFonts w:ascii="Bookman Old Style" w:hAnsi="Bookman Old Style"/>
          <w:color w:val="000000" w:themeColor="text1"/>
          <w:sz w:val="24"/>
          <w:szCs w:val="24"/>
          <w:vertAlign w:val="superscript"/>
        </w:rPr>
        <w:t>-1</w:t>
      </w:r>
      <w:r>
        <w:rPr>
          <w:rFonts w:ascii="Bookman Old Style" w:hAnsi="Bookman Old Style"/>
          <w:color w:val="000000" w:themeColor="text1"/>
          <w:sz w:val="24"/>
          <w:szCs w:val="24"/>
        </w:rPr>
        <w:t>cm</w:t>
      </w:r>
      <w:r>
        <w:rPr>
          <w:rFonts w:ascii="Bookman Old Style" w:hAnsi="Bookman Old Style"/>
          <w:color w:val="000000" w:themeColor="text1"/>
          <w:sz w:val="24"/>
          <w:szCs w:val="24"/>
          <w:vertAlign w:val="superscript"/>
        </w:rPr>
        <w:t>-1</w:t>
      </w:r>
    </w:p>
    <w:p w:rsidR="00F7383A" w:rsidRDefault="008E1064" w:rsidP="00F7383A">
      <w:pPr>
        <w:tabs>
          <w:tab w:val="center" w:pos="4680"/>
        </w:tabs>
        <w:spacing w:after="0" w:line="360" w:lineRule="auto"/>
        <w:jc w:val="both"/>
        <w:rPr>
          <w:rFonts w:ascii="Bookman Old Style" w:hAnsi="Bookman Old Style"/>
          <w:color w:val="000000" w:themeColor="text1"/>
          <w:sz w:val="24"/>
          <w:szCs w:val="24"/>
        </w:rPr>
      </w:pPr>
      <w:r>
        <w:rPr>
          <w:rFonts w:ascii="Bookman Old Style" w:hAnsi="Bookman Old Style"/>
          <w:noProof/>
          <w:color w:val="000000" w:themeColor="text1"/>
          <w:sz w:val="24"/>
          <w:szCs w:val="24"/>
        </w:rPr>
        <w:pict>
          <v:shape id="_x0000_s1798" type="#_x0000_t32" style="position:absolute;left:0;text-align:left;margin-left:180pt;margin-top:7.8pt;width:33.45pt;height:0;z-index:252450816" o:connectortype="straight">
            <v:stroke endarrow="block"/>
          </v:shape>
        </w:pict>
      </w:r>
      <w:r w:rsidR="00F7383A">
        <w:rPr>
          <w:rFonts w:ascii="Bookman Old Style" w:hAnsi="Bookman Old Style"/>
          <w:color w:val="000000" w:themeColor="text1"/>
          <w:sz w:val="24"/>
          <w:szCs w:val="24"/>
        </w:rPr>
        <w:t>NaCH(aq) + HCl(aq)  NaCl(aq)             NaCl(aq) + H</w:t>
      </w:r>
      <w:r w:rsidR="00F7383A">
        <w:rPr>
          <w:rFonts w:ascii="Bookman Old Style" w:hAnsi="Bookman Old Style"/>
          <w:color w:val="000000" w:themeColor="text1"/>
          <w:sz w:val="24"/>
          <w:szCs w:val="24"/>
          <w:vertAlign w:val="subscript"/>
        </w:rPr>
        <w:t>2</w:t>
      </w:r>
      <w:r w:rsidR="00F7383A">
        <w:rPr>
          <w:rFonts w:ascii="Bookman Old Style" w:hAnsi="Bookman Old Style"/>
          <w:color w:val="000000" w:themeColor="text1"/>
          <w:sz w:val="24"/>
          <w:szCs w:val="24"/>
        </w:rPr>
        <w:t>O(l)</w:t>
      </w:r>
    </w:p>
    <w:p w:rsidR="00F7383A" w:rsidRDefault="00F7383A" w:rsidP="00F7383A">
      <w:pPr>
        <w:tabs>
          <w:tab w:val="center" w:pos="4680"/>
        </w:tabs>
        <w:spacing w:after="0" w:line="360" w:lineRule="auto"/>
        <w:jc w:val="both"/>
        <w:rPr>
          <w:rFonts w:ascii="Bookman Old Style" w:hAnsi="Bookman Old Style"/>
          <w:color w:val="000000" w:themeColor="text1"/>
          <w:sz w:val="24"/>
          <w:szCs w:val="24"/>
        </w:rPr>
      </w:pPr>
      <w:r>
        <w:rPr>
          <w:rFonts w:ascii="Bookman Old Style" w:hAnsi="Bookman Old Style"/>
          <w:color w:val="000000" w:themeColor="text1"/>
          <w:sz w:val="24"/>
          <w:szCs w:val="24"/>
        </w:rPr>
        <w:t>Conductivity is due salt formed and excess HCl</w:t>
      </w:r>
    </w:p>
    <w:p w:rsidR="00F7383A" w:rsidRDefault="00F7383A" w:rsidP="00F7383A">
      <w:pPr>
        <w:tabs>
          <w:tab w:val="center" w:pos="4680"/>
        </w:tabs>
        <w:spacing w:after="0" w:line="360" w:lineRule="auto"/>
        <w:jc w:val="both"/>
        <w:rPr>
          <w:rFonts w:ascii="Bookman Old Style" w:eastAsiaTheme="minorEastAsia" w:hAnsi="Bookman Old Style"/>
          <w:color w:val="000000" w:themeColor="text1"/>
          <w:sz w:val="24"/>
          <w:szCs w:val="24"/>
        </w:rPr>
      </w:pPr>
      <w:r>
        <w:rPr>
          <w:rFonts w:ascii="Bookman Old Style" w:hAnsi="Bookman Old Style"/>
          <w:color w:val="000000" w:themeColor="text1"/>
          <w:sz w:val="24"/>
          <w:szCs w:val="24"/>
        </w:rPr>
        <w:t>Moles of NaOH used = (</w:t>
      </w:r>
      <m:oMath>
        <m:f>
          <m:fPr>
            <m:ctrlPr>
              <w:rPr>
                <w:rFonts w:ascii="Cambria Math" w:hAnsi="Cambria Math"/>
                <w:i/>
                <w:color w:val="000000" w:themeColor="text1"/>
                <w:sz w:val="24"/>
                <w:szCs w:val="24"/>
              </w:rPr>
            </m:ctrlPr>
          </m:fPr>
          <m:num>
            <m:r>
              <w:rPr>
                <w:rFonts w:ascii="Cambria Math" w:hAnsi="Cambria Math"/>
                <w:color w:val="000000" w:themeColor="text1"/>
                <w:sz w:val="24"/>
                <w:szCs w:val="24"/>
              </w:rPr>
              <m:t>0.01</m:t>
            </m:r>
          </m:num>
          <m:den>
            <m:r>
              <w:rPr>
                <w:rFonts w:ascii="Cambria Math" w:hAnsi="Cambria Math"/>
                <w:color w:val="000000" w:themeColor="text1"/>
                <w:sz w:val="24"/>
                <w:szCs w:val="24"/>
              </w:rPr>
              <m:t>1000</m:t>
            </m:r>
          </m:den>
        </m:f>
      </m:oMath>
      <w:r>
        <w:rPr>
          <w:rFonts w:ascii="Bookman Old Style" w:eastAsiaTheme="minorEastAsia" w:hAnsi="Bookman Old Style"/>
          <w:color w:val="000000" w:themeColor="text1"/>
          <w:sz w:val="24"/>
          <w:szCs w:val="24"/>
        </w:rPr>
        <w:t xml:space="preserve"> x 50) moles</w:t>
      </w:r>
    </w:p>
    <w:p w:rsidR="00F7383A" w:rsidRPr="00664F2D" w:rsidRDefault="00F7383A" w:rsidP="00F7383A">
      <w:pPr>
        <w:tabs>
          <w:tab w:val="center" w:pos="4680"/>
        </w:tabs>
        <w:spacing w:after="0" w:line="360" w:lineRule="auto"/>
        <w:jc w:val="both"/>
        <w:rPr>
          <w:rFonts w:ascii="Bookman Old Style" w:hAnsi="Bookman Old Style"/>
          <w:color w:val="000000" w:themeColor="text1"/>
          <w:sz w:val="24"/>
          <w:szCs w:val="24"/>
        </w:rPr>
      </w:pPr>
      <w:r>
        <w:rPr>
          <w:rFonts w:ascii="Bookman Old Style" w:eastAsiaTheme="minorEastAsia" w:hAnsi="Bookman Old Style"/>
          <w:color w:val="000000" w:themeColor="text1"/>
          <w:sz w:val="24"/>
          <w:szCs w:val="24"/>
        </w:rPr>
        <w:t xml:space="preserve">Moles of HCl used = </w:t>
      </w:r>
      <w:r>
        <w:rPr>
          <w:rFonts w:ascii="Bookman Old Style" w:hAnsi="Bookman Old Style"/>
          <w:color w:val="000000" w:themeColor="text1"/>
          <w:sz w:val="24"/>
          <w:szCs w:val="24"/>
        </w:rPr>
        <w:t>(</w:t>
      </w:r>
      <m:oMath>
        <m:f>
          <m:fPr>
            <m:ctrlPr>
              <w:rPr>
                <w:rFonts w:ascii="Cambria Math" w:hAnsi="Cambria Math"/>
                <w:i/>
                <w:color w:val="000000" w:themeColor="text1"/>
                <w:sz w:val="24"/>
                <w:szCs w:val="24"/>
              </w:rPr>
            </m:ctrlPr>
          </m:fPr>
          <m:num>
            <m:r>
              <w:rPr>
                <w:rFonts w:ascii="Cambria Math" w:hAnsi="Cambria Math"/>
                <w:color w:val="000000" w:themeColor="text1"/>
                <w:sz w:val="24"/>
                <w:szCs w:val="24"/>
              </w:rPr>
              <m:t>0.02</m:t>
            </m:r>
          </m:num>
          <m:den>
            <m:r>
              <w:rPr>
                <w:rFonts w:ascii="Cambria Math" w:hAnsi="Cambria Math"/>
                <w:color w:val="000000" w:themeColor="text1"/>
                <w:sz w:val="24"/>
                <w:szCs w:val="24"/>
              </w:rPr>
              <m:t>1000</m:t>
            </m:r>
          </m:den>
        </m:f>
      </m:oMath>
      <w:r>
        <w:rPr>
          <w:rFonts w:ascii="Bookman Old Style" w:eastAsiaTheme="minorEastAsia" w:hAnsi="Bookman Old Style"/>
          <w:color w:val="000000" w:themeColor="text1"/>
          <w:sz w:val="24"/>
          <w:szCs w:val="24"/>
        </w:rPr>
        <w:t xml:space="preserve"> x 50) moles</w:t>
      </w:r>
    </w:p>
    <w:p w:rsidR="00F7383A" w:rsidRDefault="00F7383A" w:rsidP="00F7383A">
      <w:pPr>
        <w:tabs>
          <w:tab w:val="center" w:pos="4680"/>
        </w:tabs>
        <w:spacing w:after="0" w:line="360" w:lineRule="auto"/>
        <w:jc w:val="both"/>
        <w:rPr>
          <w:rFonts w:ascii="Bookman Old Style" w:eastAsiaTheme="minorEastAsia" w:hAnsi="Bookman Old Style"/>
          <w:color w:val="000000" w:themeColor="text1"/>
          <w:sz w:val="24"/>
          <w:szCs w:val="24"/>
        </w:rPr>
      </w:pPr>
      <w:r>
        <w:rPr>
          <w:rFonts w:ascii="Bookman Old Style" w:hAnsi="Bookman Old Style"/>
          <w:color w:val="000000" w:themeColor="text1"/>
          <w:sz w:val="24"/>
          <w:szCs w:val="24"/>
        </w:rPr>
        <w:t>Moles of excess HCl acid (</w:t>
      </w:r>
      <m:oMath>
        <m:f>
          <m:fPr>
            <m:ctrlPr>
              <w:rPr>
                <w:rFonts w:ascii="Cambria Math" w:hAnsi="Cambria Math"/>
                <w:i/>
                <w:color w:val="000000" w:themeColor="text1"/>
                <w:sz w:val="24"/>
                <w:szCs w:val="24"/>
              </w:rPr>
            </m:ctrlPr>
          </m:fPr>
          <m:num>
            <m:r>
              <w:rPr>
                <w:rFonts w:ascii="Cambria Math" w:hAnsi="Cambria Math"/>
                <w:color w:val="000000" w:themeColor="text1"/>
                <w:sz w:val="24"/>
                <w:szCs w:val="24"/>
              </w:rPr>
              <m:t>0.02 x 50</m:t>
            </m:r>
          </m:num>
          <m:den>
            <m:r>
              <w:rPr>
                <w:rFonts w:ascii="Cambria Math" w:hAnsi="Cambria Math"/>
                <w:color w:val="000000" w:themeColor="text1"/>
                <w:sz w:val="24"/>
                <w:szCs w:val="24"/>
              </w:rPr>
              <m:t>1000</m:t>
            </m:r>
          </m:den>
        </m:f>
      </m:oMath>
      <w:r>
        <w:rPr>
          <w:rFonts w:ascii="Bookman Old Style" w:eastAsiaTheme="minorEastAsia" w:hAnsi="Bookman Old Style"/>
          <w:color w:val="000000" w:themeColor="text1"/>
          <w:sz w:val="24"/>
          <w:szCs w:val="24"/>
        </w:rPr>
        <w:t>) – (</w:t>
      </w:r>
      <m:oMath>
        <m:f>
          <m:fPr>
            <m:ctrlPr>
              <w:rPr>
                <w:rFonts w:ascii="Cambria Math" w:eastAsiaTheme="minorEastAsia" w:hAnsi="Cambria Math"/>
                <w:i/>
                <w:color w:val="000000" w:themeColor="text1"/>
                <w:sz w:val="24"/>
                <w:szCs w:val="24"/>
              </w:rPr>
            </m:ctrlPr>
          </m:fPr>
          <m:num>
            <m:r>
              <w:rPr>
                <w:rFonts w:ascii="Cambria Math" w:eastAsiaTheme="minorEastAsia" w:hAnsi="Cambria Math"/>
                <w:color w:val="000000" w:themeColor="text1"/>
                <w:sz w:val="24"/>
                <w:szCs w:val="24"/>
              </w:rPr>
              <m:t>0.01 x 50</m:t>
            </m:r>
          </m:num>
          <m:den>
            <m:r>
              <w:rPr>
                <w:rFonts w:ascii="Cambria Math" w:eastAsiaTheme="minorEastAsia" w:hAnsi="Cambria Math"/>
                <w:color w:val="000000" w:themeColor="text1"/>
                <w:sz w:val="24"/>
                <w:szCs w:val="24"/>
              </w:rPr>
              <m:t>1000</m:t>
            </m:r>
          </m:den>
        </m:f>
      </m:oMath>
      <w:r>
        <w:rPr>
          <w:rFonts w:ascii="Bookman Old Style" w:eastAsiaTheme="minorEastAsia" w:hAnsi="Bookman Old Style"/>
          <w:color w:val="000000" w:themeColor="text1"/>
          <w:sz w:val="24"/>
          <w:szCs w:val="24"/>
        </w:rPr>
        <w:t>)</w:t>
      </w:r>
    </w:p>
    <w:p w:rsidR="00F7383A" w:rsidRDefault="00F7383A" w:rsidP="00F7383A">
      <w:pPr>
        <w:tabs>
          <w:tab w:val="center" w:pos="4680"/>
        </w:tabs>
        <w:spacing w:after="0" w:line="360" w:lineRule="auto"/>
        <w:jc w:val="both"/>
        <w:rPr>
          <w:rFonts w:ascii="Bookman Old Style" w:eastAsiaTheme="minorEastAsia" w:hAnsi="Bookman Old Style"/>
          <w:color w:val="000000" w:themeColor="text1"/>
          <w:sz w:val="24"/>
          <w:szCs w:val="24"/>
        </w:rPr>
      </w:pPr>
      <w:r>
        <w:rPr>
          <w:rFonts w:ascii="Bookman Old Style" w:eastAsiaTheme="minorEastAsia" w:hAnsi="Bookman Old Style"/>
          <w:color w:val="000000" w:themeColor="text1"/>
          <w:sz w:val="24"/>
          <w:szCs w:val="24"/>
        </w:rPr>
        <w:t xml:space="preserve">= </w:t>
      </w:r>
      <m:oMath>
        <m:f>
          <m:fPr>
            <m:ctrlPr>
              <w:rPr>
                <w:rFonts w:ascii="Cambria Math" w:eastAsiaTheme="minorEastAsia" w:hAnsi="Cambria Math"/>
                <w:i/>
                <w:color w:val="000000" w:themeColor="text1"/>
                <w:sz w:val="24"/>
                <w:szCs w:val="24"/>
              </w:rPr>
            </m:ctrlPr>
          </m:fPr>
          <m:num>
            <m:r>
              <w:rPr>
                <w:rFonts w:ascii="Cambria Math" w:eastAsiaTheme="minorEastAsia" w:hAnsi="Cambria Math"/>
                <w:color w:val="000000" w:themeColor="text1"/>
                <w:sz w:val="24"/>
                <w:szCs w:val="24"/>
              </w:rPr>
              <m:t>0.01 x 50</m:t>
            </m:r>
          </m:num>
          <m:den>
            <m:r>
              <w:rPr>
                <w:rFonts w:ascii="Cambria Math" w:eastAsiaTheme="minorEastAsia" w:hAnsi="Cambria Math"/>
                <w:color w:val="000000" w:themeColor="text1"/>
                <w:sz w:val="24"/>
                <w:szCs w:val="24"/>
              </w:rPr>
              <m:t>1000</m:t>
            </m:r>
          </m:den>
        </m:f>
      </m:oMath>
    </w:p>
    <w:p w:rsidR="00F7383A" w:rsidRDefault="00F7383A" w:rsidP="00F7383A">
      <w:pPr>
        <w:tabs>
          <w:tab w:val="center" w:pos="4680"/>
        </w:tabs>
        <w:spacing w:after="0" w:line="360" w:lineRule="auto"/>
        <w:jc w:val="both"/>
        <w:rPr>
          <w:rFonts w:ascii="Bookman Old Style" w:eastAsiaTheme="minorEastAsia" w:hAnsi="Bookman Old Style"/>
          <w:color w:val="000000" w:themeColor="text1"/>
          <w:sz w:val="24"/>
          <w:szCs w:val="24"/>
        </w:rPr>
      </w:pPr>
      <w:r>
        <w:rPr>
          <w:rFonts w:ascii="Bookman Old Style" w:eastAsiaTheme="minorEastAsia" w:hAnsi="Bookman Old Style"/>
          <w:color w:val="000000" w:themeColor="text1"/>
          <w:sz w:val="24"/>
          <w:szCs w:val="24"/>
        </w:rPr>
        <w:t>= 5.0 x 10</w:t>
      </w:r>
      <w:r>
        <w:rPr>
          <w:rFonts w:ascii="Bookman Old Style" w:eastAsiaTheme="minorEastAsia" w:hAnsi="Bookman Old Style"/>
          <w:color w:val="000000" w:themeColor="text1"/>
          <w:sz w:val="24"/>
          <w:szCs w:val="24"/>
          <w:vertAlign w:val="superscript"/>
        </w:rPr>
        <w:t>-4</w:t>
      </w:r>
      <w:r>
        <w:rPr>
          <w:rFonts w:ascii="Bookman Old Style" w:eastAsiaTheme="minorEastAsia" w:hAnsi="Bookman Old Style"/>
          <w:color w:val="000000" w:themeColor="text1"/>
          <w:sz w:val="24"/>
          <w:szCs w:val="24"/>
        </w:rPr>
        <w:t xml:space="preserve"> moles</w:t>
      </w:r>
    </w:p>
    <w:p w:rsidR="00F7383A" w:rsidRDefault="00F7383A" w:rsidP="00F7383A">
      <w:pPr>
        <w:tabs>
          <w:tab w:val="center" w:pos="4680"/>
        </w:tabs>
        <w:spacing w:after="0" w:line="360" w:lineRule="auto"/>
        <w:jc w:val="both"/>
        <w:rPr>
          <w:rFonts w:ascii="Bookman Old Style" w:eastAsiaTheme="minorEastAsia" w:hAnsi="Bookman Old Style"/>
          <w:color w:val="000000" w:themeColor="text1"/>
          <w:sz w:val="24"/>
          <w:szCs w:val="24"/>
        </w:rPr>
      </w:pPr>
      <w:r>
        <w:rPr>
          <w:rFonts w:ascii="Bookman Old Style" w:eastAsiaTheme="minorEastAsia" w:hAnsi="Bookman Old Style"/>
          <w:color w:val="000000" w:themeColor="text1"/>
          <w:sz w:val="24"/>
          <w:szCs w:val="24"/>
        </w:rPr>
        <w:t>100cm</w:t>
      </w:r>
      <w:r>
        <w:rPr>
          <w:rFonts w:ascii="Bookman Old Style" w:eastAsiaTheme="minorEastAsia" w:hAnsi="Bookman Old Style"/>
          <w:color w:val="000000" w:themeColor="text1"/>
          <w:sz w:val="24"/>
          <w:szCs w:val="24"/>
          <w:vertAlign w:val="superscript"/>
        </w:rPr>
        <w:t>3</w:t>
      </w:r>
      <w:r>
        <w:rPr>
          <w:rFonts w:ascii="Bookman Old Style" w:eastAsiaTheme="minorEastAsia" w:hAnsi="Bookman Old Style"/>
          <w:color w:val="000000" w:themeColor="text1"/>
          <w:sz w:val="24"/>
          <w:szCs w:val="24"/>
        </w:rPr>
        <w:t xml:space="preserve"> of solution contains 5.0 x 10</w:t>
      </w:r>
      <w:r>
        <w:rPr>
          <w:rFonts w:ascii="Bookman Old Style" w:eastAsiaTheme="minorEastAsia" w:hAnsi="Bookman Old Style"/>
          <w:color w:val="000000" w:themeColor="text1"/>
          <w:sz w:val="24"/>
          <w:szCs w:val="24"/>
          <w:vertAlign w:val="superscript"/>
        </w:rPr>
        <w:t>-4</w:t>
      </w:r>
      <w:r>
        <w:rPr>
          <w:rFonts w:ascii="Bookman Old Style" w:eastAsiaTheme="minorEastAsia" w:hAnsi="Bookman Old Style"/>
          <w:color w:val="000000" w:themeColor="text1"/>
          <w:sz w:val="24"/>
          <w:szCs w:val="24"/>
        </w:rPr>
        <w:t xml:space="preserve"> of excess HCl</w:t>
      </w:r>
    </w:p>
    <w:p w:rsidR="00F7383A" w:rsidRDefault="00F7383A" w:rsidP="00F7383A">
      <w:pPr>
        <w:tabs>
          <w:tab w:val="center" w:pos="4680"/>
        </w:tabs>
        <w:spacing w:after="0" w:line="360" w:lineRule="auto"/>
        <w:jc w:val="both"/>
        <w:rPr>
          <w:rFonts w:ascii="Bookman Old Style" w:eastAsiaTheme="minorEastAsia" w:hAnsi="Bookman Old Style"/>
          <w:color w:val="000000" w:themeColor="text1"/>
          <w:sz w:val="24"/>
          <w:szCs w:val="24"/>
        </w:rPr>
      </w:pPr>
      <w:r>
        <w:rPr>
          <w:rFonts w:ascii="Bookman Old Style" w:eastAsiaTheme="minorEastAsia" w:hAnsi="Bookman Old Style"/>
          <w:color w:val="000000" w:themeColor="text1"/>
          <w:sz w:val="24"/>
          <w:szCs w:val="24"/>
        </w:rPr>
        <w:t>1000cm</w:t>
      </w:r>
      <w:r>
        <w:rPr>
          <w:rFonts w:ascii="Bookman Old Style" w:eastAsiaTheme="minorEastAsia" w:hAnsi="Bookman Old Style"/>
          <w:color w:val="000000" w:themeColor="text1"/>
          <w:sz w:val="24"/>
          <w:szCs w:val="24"/>
          <w:vertAlign w:val="superscript"/>
        </w:rPr>
        <w:t>3</w:t>
      </w:r>
      <w:r>
        <w:rPr>
          <w:rFonts w:ascii="Bookman Old Style" w:eastAsiaTheme="minorEastAsia" w:hAnsi="Bookman Old Style"/>
          <w:color w:val="000000" w:themeColor="text1"/>
          <w:sz w:val="24"/>
          <w:szCs w:val="24"/>
        </w:rPr>
        <w:t xml:space="preserve"> of solution will contain </w:t>
      </w:r>
      <m:oMath>
        <m:f>
          <m:fPr>
            <m:ctrlPr>
              <w:rPr>
                <w:rFonts w:ascii="Cambria Math" w:eastAsiaTheme="minorEastAsia" w:hAnsi="Cambria Math"/>
                <w:i/>
                <w:color w:val="000000" w:themeColor="text1"/>
                <w:sz w:val="24"/>
                <w:szCs w:val="24"/>
              </w:rPr>
            </m:ctrlPr>
          </m:fPr>
          <m:num>
            <m:r>
              <w:rPr>
                <w:rFonts w:ascii="Cambria Math" w:eastAsiaTheme="minorEastAsia" w:hAnsi="Cambria Math"/>
                <w:color w:val="000000" w:themeColor="text1"/>
                <w:sz w:val="24"/>
                <w:szCs w:val="24"/>
              </w:rPr>
              <m:t xml:space="preserve">5.0 x </m:t>
            </m:r>
            <m:sSup>
              <m:sSupPr>
                <m:ctrlPr>
                  <w:rPr>
                    <w:rFonts w:ascii="Cambria Math" w:eastAsiaTheme="minorEastAsia" w:hAnsi="Cambria Math"/>
                    <w:i/>
                    <w:color w:val="000000" w:themeColor="text1"/>
                    <w:sz w:val="24"/>
                    <w:szCs w:val="24"/>
                  </w:rPr>
                </m:ctrlPr>
              </m:sSupPr>
              <m:e>
                <m:r>
                  <w:rPr>
                    <w:rFonts w:ascii="Cambria Math" w:eastAsiaTheme="minorEastAsia" w:hAnsi="Cambria Math"/>
                    <w:color w:val="000000" w:themeColor="text1"/>
                    <w:sz w:val="24"/>
                    <w:szCs w:val="24"/>
                  </w:rPr>
                  <m:t>10</m:t>
                </m:r>
              </m:e>
              <m:sup>
                <m:r>
                  <w:rPr>
                    <w:rFonts w:ascii="Cambria Math" w:eastAsiaTheme="minorEastAsia" w:hAnsi="Cambria Math"/>
                    <w:color w:val="000000" w:themeColor="text1"/>
                    <w:sz w:val="24"/>
                    <w:szCs w:val="24"/>
                  </w:rPr>
                  <m:t>-4</m:t>
                </m:r>
              </m:sup>
            </m:sSup>
          </m:num>
          <m:den>
            <m:r>
              <w:rPr>
                <w:rFonts w:ascii="Cambria Math" w:eastAsiaTheme="minorEastAsia" w:hAnsi="Cambria Math"/>
                <w:color w:val="000000" w:themeColor="text1"/>
                <w:sz w:val="24"/>
                <w:szCs w:val="24"/>
              </w:rPr>
              <m:t>100</m:t>
            </m:r>
          </m:den>
        </m:f>
      </m:oMath>
      <w:r>
        <w:rPr>
          <w:rFonts w:ascii="Bookman Old Style" w:eastAsiaTheme="minorEastAsia" w:hAnsi="Bookman Old Style"/>
          <w:color w:val="000000" w:themeColor="text1"/>
          <w:sz w:val="24"/>
          <w:szCs w:val="24"/>
        </w:rPr>
        <w:t xml:space="preserve">  x 1000</w:t>
      </w:r>
    </w:p>
    <w:p w:rsidR="00F7383A" w:rsidRDefault="00F7383A" w:rsidP="00F7383A">
      <w:pPr>
        <w:tabs>
          <w:tab w:val="center" w:pos="4680"/>
        </w:tabs>
        <w:spacing w:after="0" w:line="360" w:lineRule="auto"/>
        <w:jc w:val="both"/>
        <w:rPr>
          <w:rFonts w:ascii="Bookman Old Style" w:eastAsiaTheme="minorEastAsia" w:hAnsi="Bookman Old Style"/>
          <w:color w:val="000000" w:themeColor="text1"/>
          <w:sz w:val="24"/>
          <w:szCs w:val="24"/>
        </w:rPr>
      </w:pPr>
      <w:r>
        <w:rPr>
          <w:rFonts w:ascii="Bookman Old Style" w:eastAsiaTheme="minorEastAsia" w:hAnsi="Bookman Old Style"/>
          <w:color w:val="000000" w:themeColor="text1"/>
          <w:sz w:val="24"/>
          <w:szCs w:val="24"/>
        </w:rPr>
        <w:t>= 5.0 x 10</w:t>
      </w:r>
      <w:r>
        <w:rPr>
          <w:rFonts w:ascii="Bookman Old Style" w:eastAsiaTheme="minorEastAsia" w:hAnsi="Bookman Old Style"/>
          <w:color w:val="000000" w:themeColor="text1"/>
          <w:sz w:val="24"/>
          <w:szCs w:val="24"/>
          <w:vertAlign w:val="superscript"/>
        </w:rPr>
        <w:t>-3</w:t>
      </w:r>
      <w:r>
        <w:rPr>
          <w:rFonts w:ascii="Bookman Old Style" w:eastAsiaTheme="minorEastAsia" w:hAnsi="Bookman Old Style"/>
          <w:color w:val="000000" w:themeColor="text1"/>
          <w:sz w:val="24"/>
          <w:szCs w:val="24"/>
        </w:rPr>
        <w:t>M</w:t>
      </w:r>
    </w:p>
    <w:p w:rsidR="00F7383A" w:rsidRDefault="008E1064" w:rsidP="00F7383A">
      <w:pPr>
        <w:tabs>
          <w:tab w:val="center" w:pos="4680"/>
        </w:tabs>
        <w:spacing w:after="0" w:line="360" w:lineRule="auto"/>
        <w:jc w:val="both"/>
        <w:rPr>
          <w:rFonts w:ascii="Bookman Old Style" w:eastAsiaTheme="minorEastAsia" w:hAnsi="Bookman Old Style"/>
          <w:color w:val="000000" w:themeColor="text1"/>
          <w:sz w:val="24"/>
          <w:szCs w:val="24"/>
        </w:rPr>
      </w:pPr>
      <m:oMath>
        <m:sSup>
          <m:sSupPr>
            <m:ctrlPr>
              <w:rPr>
                <w:rFonts w:ascii="Cambria Math" w:hAnsi="Cambria Math"/>
                <w:i/>
                <w:color w:val="000000" w:themeColor="text1"/>
                <w:sz w:val="24"/>
                <w:szCs w:val="24"/>
              </w:rPr>
            </m:ctrlPr>
          </m:sSupPr>
          <m:e>
            <m:r>
              <w:rPr>
                <w:rFonts w:ascii="Cambria Math" w:hAnsi="Cambria Math"/>
                <w:color w:val="000000" w:themeColor="text1"/>
                <w:sz w:val="24"/>
                <w:szCs w:val="24"/>
              </w:rPr>
              <m:t>λ</m:t>
            </m:r>
          </m:e>
          <m:sup>
            <m:r>
              <w:rPr>
                <w:rFonts w:ascii="Cambria Math" w:hAnsi="Cambria Math"/>
                <w:color w:val="000000" w:themeColor="text1"/>
                <w:sz w:val="24"/>
                <w:szCs w:val="24"/>
              </w:rPr>
              <m:t>0</m:t>
            </m:r>
          </m:sup>
        </m:sSup>
      </m:oMath>
      <w:r w:rsidR="00F7383A">
        <w:rPr>
          <w:rFonts w:ascii="Bookman Old Style" w:eastAsiaTheme="minorEastAsia" w:hAnsi="Bookman Old Style"/>
          <w:color w:val="000000" w:themeColor="text1"/>
          <w:sz w:val="24"/>
          <w:szCs w:val="24"/>
        </w:rPr>
        <w:t xml:space="preserve">HCl = </w:t>
      </w:r>
      <m:oMath>
        <m:sSup>
          <m:sSupPr>
            <m:ctrlPr>
              <w:rPr>
                <w:rFonts w:ascii="Cambria Math" w:hAnsi="Cambria Math"/>
                <w:i/>
                <w:color w:val="000000" w:themeColor="text1"/>
                <w:sz w:val="24"/>
                <w:szCs w:val="24"/>
              </w:rPr>
            </m:ctrlPr>
          </m:sSupPr>
          <m:e>
            <m:r>
              <w:rPr>
                <w:rFonts w:ascii="Cambria Math" w:hAnsi="Cambria Math"/>
                <w:color w:val="000000" w:themeColor="text1"/>
                <w:sz w:val="24"/>
                <w:szCs w:val="24"/>
              </w:rPr>
              <m:t>λ</m:t>
            </m:r>
          </m:e>
          <m:sup>
            <m:r>
              <w:rPr>
                <w:rFonts w:ascii="Cambria Math" w:hAnsi="Cambria Math"/>
                <w:color w:val="000000" w:themeColor="text1"/>
                <w:sz w:val="24"/>
                <w:szCs w:val="24"/>
              </w:rPr>
              <m:t>0</m:t>
            </m:r>
          </m:sup>
        </m:sSup>
      </m:oMath>
      <w:r w:rsidR="00F7383A">
        <w:rPr>
          <w:rFonts w:ascii="Bookman Old Style" w:eastAsiaTheme="minorEastAsia" w:hAnsi="Bookman Old Style"/>
          <w:color w:val="000000" w:themeColor="text1"/>
          <w:sz w:val="24"/>
          <w:szCs w:val="24"/>
        </w:rPr>
        <w:t>H</w:t>
      </w:r>
      <w:r w:rsidR="00F7383A">
        <w:rPr>
          <w:rFonts w:ascii="Bookman Old Style" w:eastAsiaTheme="minorEastAsia" w:hAnsi="Bookman Old Style"/>
          <w:color w:val="000000" w:themeColor="text1"/>
          <w:sz w:val="24"/>
          <w:szCs w:val="24"/>
          <w:vertAlign w:val="superscript"/>
        </w:rPr>
        <w:t>+</w:t>
      </w:r>
      <w:r w:rsidR="00F7383A">
        <w:rPr>
          <w:rFonts w:ascii="Bookman Old Style" w:eastAsiaTheme="minorEastAsia" w:hAnsi="Bookman Old Style"/>
          <w:color w:val="000000" w:themeColor="text1"/>
          <w:sz w:val="24"/>
          <w:szCs w:val="24"/>
        </w:rPr>
        <w:t xml:space="preserve"> + </w:t>
      </w:r>
      <m:oMath>
        <m:sSup>
          <m:sSupPr>
            <m:ctrlPr>
              <w:rPr>
                <w:rFonts w:ascii="Cambria Math" w:hAnsi="Cambria Math"/>
                <w:i/>
                <w:color w:val="000000" w:themeColor="text1"/>
                <w:sz w:val="24"/>
                <w:szCs w:val="24"/>
              </w:rPr>
            </m:ctrlPr>
          </m:sSupPr>
          <m:e>
            <m:r>
              <w:rPr>
                <w:rFonts w:ascii="Cambria Math" w:hAnsi="Cambria Math"/>
                <w:color w:val="000000" w:themeColor="text1"/>
                <w:sz w:val="24"/>
                <w:szCs w:val="24"/>
              </w:rPr>
              <m:t>λ</m:t>
            </m:r>
          </m:e>
          <m:sup>
            <m:r>
              <w:rPr>
                <w:rFonts w:ascii="Cambria Math" w:hAnsi="Cambria Math"/>
                <w:color w:val="000000" w:themeColor="text1"/>
                <w:sz w:val="24"/>
                <w:szCs w:val="24"/>
              </w:rPr>
              <m:t>0</m:t>
            </m:r>
          </m:sup>
        </m:sSup>
      </m:oMath>
      <w:r w:rsidR="00F7383A">
        <w:rPr>
          <w:rFonts w:ascii="Bookman Old Style" w:eastAsiaTheme="minorEastAsia" w:hAnsi="Bookman Old Style"/>
          <w:color w:val="000000" w:themeColor="text1"/>
          <w:sz w:val="24"/>
          <w:szCs w:val="24"/>
        </w:rPr>
        <w:t>Cl</w:t>
      </w:r>
    </w:p>
    <w:p w:rsidR="00F7383A" w:rsidRDefault="00F7383A" w:rsidP="00F7383A">
      <w:pPr>
        <w:tabs>
          <w:tab w:val="center" w:pos="4680"/>
        </w:tabs>
        <w:spacing w:after="0" w:line="360" w:lineRule="auto"/>
        <w:jc w:val="both"/>
        <w:rPr>
          <w:rFonts w:ascii="Bookman Old Style" w:eastAsiaTheme="minorEastAsia" w:hAnsi="Bookman Old Style"/>
          <w:color w:val="000000" w:themeColor="text1"/>
          <w:sz w:val="24"/>
          <w:szCs w:val="24"/>
        </w:rPr>
      </w:pPr>
      <w:r>
        <w:rPr>
          <w:rFonts w:ascii="Bookman Old Style" w:eastAsiaTheme="minorEastAsia" w:hAnsi="Bookman Old Style"/>
          <w:color w:val="000000" w:themeColor="text1"/>
          <w:sz w:val="24"/>
          <w:szCs w:val="24"/>
        </w:rPr>
        <w:t>349.8 + 76.4</w:t>
      </w:r>
    </w:p>
    <w:p w:rsidR="00F7383A" w:rsidRDefault="00F7383A" w:rsidP="00F7383A">
      <w:pPr>
        <w:tabs>
          <w:tab w:val="center" w:pos="4680"/>
        </w:tabs>
        <w:spacing w:after="0" w:line="360" w:lineRule="auto"/>
        <w:jc w:val="both"/>
        <w:rPr>
          <w:rFonts w:ascii="Bookman Old Style" w:eastAsiaTheme="minorEastAsia" w:hAnsi="Bookman Old Style"/>
          <w:color w:val="000000" w:themeColor="text1"/>
          <w:sz w:val="24"/>
          <w:szCs w:val="24"/>
        </w:rPr>
      </w:pPr>
      <w:r>
        <w:rPr>
          <w:rFonts w:ascii="Bookman Old Style" w:eastAsiaTheme="minorEastAsia" w:hAnsi="Bookman Old Style"/>
          <w:color w:val="000000" w:themeColor="text1"/>
          <w:sz w:val="24"/>
          <w:szCs w:val="24"/>
        </w:rPr>
        <w:t>= 426.2Ω</w:t>
      </w:r>
      <w:r>
        <w:rPr>
          <w:rFonts w:ascii="Bookman Old Style" w:eastAsiaTheme="minorEastAsia" w:hAnsi="Bookman Old Style"/>
          <w:color w:val="000000" w:themeColor="text1"/>
          <w:sz w:val="24"/>
          <w:szCs w:val="24"/>
          <w:vertAlign w:val="superscript"/>
        </w:rPr>
        <w:t>-1</w:t>
      </w:r>
      <w:r>
        <w:rPr>
          <w:rFonts w:ascii="Bookman Old Style" w:eastAsiaTheme="minorEastAsia" w:hAnsi="Bookman Old Style"/>
          <w:color w:val="000000" w:themeColor="text1"/>
          <w:sz w:val="24"/>
          <w:szCs w:val="24"/>
        </w:rPr>
        <w:t>cm</w:t>
      </w:r>
      <w:r>
        <w:rPr>
          <w:rFonts w:ascii="Bookman Old Style" w:eastAsiaTheme="minorEastAsia" w:hAnsi="Bookman Old Style"/>
          <w:color w:val="000000" w:themeColor="text1"/>
          <w:sz w:val="24"/>
          <w:szCs w:val="24"/>
          <w:vertAlign w:val="superscript"/>
        </w:rPr>
        <w:t>-1</w:t>
      </w:r>
      <w:r>
        <w:rPr>
          <w:rFonts w:ascii="Bookman Old Style" w:eastAsiaTheme="minorEastAsia" w:hAnsi="Bookman Old Style"/>
          <w:color w:val="000000" w:themeColor="text1"/>
          <w:sz w:val="24"/>
          <w:szCs w:val="24"/>
        </w:rPr>
        <w:t>mol</w:t>
      </w:r>
      <w:r>
        <w:rPr>
          <w:rFonts w:ascii="Bookman Old Style" w:eastAsiaTheme="minorEastAsia" w:hAnsi="Bookman Old Style"/>
          <w:color w:val="000000" w:themeColor="text1"/>
          <w:sz w:val="24"/>
          <w:szCs w:val="24"/>
          <w:vertAlign w:val="superscript"/>
        </w:rPr>
        <w:t>-1</w:t>
      </w:r>
    </w:p>
    <w:p w:rsidR="00F7383A" w:rsidRDefault="00F7383A" w:rsidP="00F7383A">
      <w:pPr>
        <w:tabs>
          <w:tab w:val="center" w:pos="4680"/>
        </w:tabs>
        <w:spacing w:after="0" w:line="360" w:lineRule="auto"/>
        <w:jc w:val="both"/>
        <w:rPr>
          <w:rFonts w:ascii="Bookman Old Style" w:eastAsiaTheme="minorEastAsia" w:hAnsi="Bookman Old Style"/>
          <w:color w:val="000000" w:themeColor="text1"/>
          <w:sz w:val="24"/>
          <w:szCs w:val="24"/>
        </w:rPr>
      </w:pPr>
      <w:r>
        <w:rPr>
          <w:rFonts w:ascii="Bookman Old Style" w:hAnsi="Bookman Old Style"/>
          <w:noProof/>
          <w:color w:val="000000" w:themeColor="text1"/>
          <w:sz w:val="24"/>
          <w:szCs w:val="24"/>
        </w:rPr>
        <w:drawing>
          <wp:inline distT="0" distB="0" distL="0" distR="0">
            <wp:extent cx="123825" cy="152400"/>
            <wp:effectExtent l="19050" t="0" r="9525" b="0"/>
            <wp:docPr id="27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97" cstate="print"/>
                    <a:srcRect/>
                    <a:stretch>
                      <a:fillRect/>
                    </a:stretch>
                  </pic:blipFill>
                  <pic:spPr bwMode="auto">
                    <a:xfrm>
                      <a:off x="0" y="0"/>
                      <a:ext cx="123825" cy="152400"/>
                    </a:xfrm>
                    <a:prstGeom prst="rect">
                      <a:avLst/>
                    </a:prstGeom>
                    <a:noFill/>
                    <a:ln w="9525">
                      <a:noFill/>
                      <a:miter lim="800000"/>
                      <a:headEnd/>
                      <a:tailEnd/>
                    </a:ln>
                  </pic:spPr>
                </pic:pic>
              </a:graphicData>
            </a:graphic>
          </wp:inline>
        </w:drawing>
      </w:r>
      <w:r>
        <w:rPr>
          <w:rFonts w:ascii="Bookman Old Style" w:hAnsi="Bookman Old Style"/>
          <w:color w:val="000000" w:themeColor="text1"/>
          <w:sz w:val="24"/>
          <w:szCs w:val="24"/>
        </w:rPr>
        <w:t>=</w:t>
      </w:r>
      <m:oMath>
        <m:f>
          <m:fPr>
            <m:ctrlPr>
              <w:rPr>
                <w:rFonts w:ascii="Cambria Math" w:hAnsi="Cambria Math"/>
                <w:i/>
                <w:color w:val="000000" w:themeColor="text1"/>
                <w:sz w:val="24"/>
                <w:szCs w:val="24"/>
              </w:rPr>
            </m:ctrlPr>
          </m:fPr>
          <m:num>
            <m:sSup>
              <m:sSupPr>
                <m:ctrlPr>
                  <w:rPr>
                    <w:rFonts w:ascii="Cambria Math" w:hAnsi="Cambria Math"/>
                    <w:i/>
                    <w:color w:val="000000" w:themeColor="text1"/>
                    <w:sz w:val="24"/>
                    <w:szCs w:val="24"/>
                  </w:rPr>
                </m:ctrlPr>
              </m:sSupPr>
              <m:e>
                <m:r>
                  <w:rPr>
                    <w:rFonts w:ascii="Cambria Math" w:hAnsi="Cambria Math"/>
                    <w:color w:val="000000" w:themeColor="text1"/>
                    <w:sz w:val="24"/>
                    <w:szCs w:val="24"/>
                  </w:rPr>
                  <m:t>λ</m:t>
                </m:r>
              </m:e>
              <m:sup>
                <m:r>
                  <w:rPr>
                    <w:rFonts w:ascii="Cambria Math" w:hAnsi="Cambria Math"/>
                    <w:color w:val="000000" w:themeColor="text1"/>
                    <w:sz w:val="24"/>
                    <w:szCs w:val="24"/>
                  </w:rPr>
                  <m:t>0</m:t>
                </m:r>
              </m:sup>
            </m:sSup>
            <m:r>
              <w:rPr>
                <w:rFonts w:ascii="Cambria Math" w:hAnsi="Cambria Math"/>
                <w:color w:val="000000" w:themeColor="text1"/>
                <w:sz w:val="24"/>
                <w:szCs w:val="24"/>
              </w:rPr>
              <m:t>HCl x C</m:t>
            </m:r>
          </m:num>
          <m:den>
            <m:r>
              <w:rPr>
                <w:rFonts w:ascii="Cambria Math" w:hAnsi="Cambria Math"/>
                <w:color w:val="000000" w:themeColor="text1"/>
                <w:sz w:val="24"/>
                <w:szCs w:val="24"/>
              </w:rPr>
              <m:t>1000</m:t>
            </m:r>
          </m:den>
        </m:f>
      </m:oMath>
    </w:p>
    <w:p w:rsidR="00F7383A" w:rsidRDefault="008E1064" w:rsidP="00F7383A">
      <w:pPr>
        <w:tabs>
          <w:tab w:val="center" w:pos="4680"/>
        </w:tabs>
        <w:spacing w:after="0" w:line="360" w:lineRule="auto"/>
        <w:jc w:val="both"/>
        <w:rPr>
          <w:rFonts w:ascii="Bookman Old Style" w:eastAsiaTheme="minorEastAsia" w:hAnsi="Bookman Old Style"/>
          <w:color w:val="000000" w:themeColor="text1"/>
          <w:sz w:val="24"/>
          <w:szCs w:val="24"/>
        </w:rPr>
      </w:pPr>
      <m:oMathPara>
        <m:oMathParaPr>
          <m:jc m:val="left"/>
        </m:oMathParaPr>
        <m:oMath>
          <m:f>
            <m:fPr>
              <m:ctrlPr>
                <w:rPr>
                  <w:rFonts w:ascii="Cambria Math" w:eastAsiaTheme="minorEastAsia" w:hAnsi="Cambria Math"/>
                  <w:i/>
                  <w:color w:val="000000" w:themeColor="text1"/>
                  <w:sz w:val="24"/>
                  <w:szCs w:val="24"/>
                </w:rPr>
              </m:ctrlPr>
            </m:fPr>
            <m:num>
              <m:r>
                <w:rPr>
                  <w:rFonts w:ascii="Cambria Math" w:eastAsiaTheme="minorEastAsia" w:hAnsi="Cambria Math"/>
                  <w:color w:val="000000" w:themeColor="text1"/>
                  <w:sz w:val="24"/>
                  <w:szCs w:val="24"/>
                </w:rPr>
                <m:t xml:space="preserve">426.2 x 5 x </m:t>
              </m:r>
              <m:sSup>
                <m:sSupPr>
                  <m:ctrlPr>
                    <w:rPr>
                      <w:rFonts w:ascii="Cambria Math" w:eastAsiaTheme="minorEastAsia" w:hAnsi="Cambria Math"/>
                      <w:i/>
                      <w:color w:val="000000" w:themeColor="text1"/>
                      <w:sz w:val="24"/>
                      <w:szCs w:val="24"/>
                    </w:rPr>
                  </m:ctrlPr>
                </m:sSupPr>
                <m:e>
                  <m:r>
                    <w:rPr>
                      <w:rFonts w:ascii="Cambria Math" w:eastAsiaTheme="minorEastAsia" w:hAnsi="Cambria Math"/>
                      <w:color w:val="000000" w:themeColor="text1"/>
                      <w:sz w:val="24"/>
                      <w:szCs w:val="24"/>
                    </w:rPr>
                    <m:t>10</m:t>
                  </m:r>
                </m:e>
                <m:sup>
                  <m:r>
                    <w:rPr>
                      <w:rFonts w:ascii="Cambria Math" w:eastAsiaTheme="minorEastAsia" w:hAnsi="Cambria Math"/>
                      <w:color w:val="000000" w:themeColor="text1"/>
                      <w:sz w:val="24"/>
                      <w:szCs w:val="24"/>
                    </w:rPr>
                    <m:t>-3</m:t>
                  </m:r>
                </m:sup>
              </m:sSup>
            </m:num>
            <m:den>
              <m:r>
                <w:rPr>
                  <w:rFonts w:ascii="Cambria Math" w:eastAsiaTheme="minorEastAsia" w:hAnsi="Cambria Math"/>
                  <w:color w:val="000000" w:themeColor="text1"/>
                  <w:sz w:val="24"/>
                  <w:szCs w:val="24"/>
                </w:rPr>
                <m:t>1000</m:t>
              </m:r>
            </m:den>
          </m:f>
        </m:oMath>
      </m:oMathPara>
    </w:p>
    <w:p w:rsidR="00F7383A" w:rsidRDefault="00F7383A" w:rsidP="00F7383A">
      <w:pPr>
        <w:tabs>
          <w:tab w:val="center" w:pos="4680"/>
        </w:tabs>
        <w:spacing w:after="0" w:line="360" w:lineRule="auto"/>
        <w:jc w:val="both"/>
        <w:rPr>
          <w:rFonts w:ascii="Bookman Old Style" w:eastAsiaTheme="minorEastAsia" w:hAnsi="Bookman Old Style"/>
          <w:color w:val="000000" w:themeColor="text1"/>
          <w:sz w:val="24"/>
          <w:szCs w:val="24"/>
          <w:vertAlign w:val="superscript"/>
        </w:rPr>
      </w:pPr>
      <w:r>
        <w:rPr>
          <w:rFonts w:ascii="Bookman Old Style" w:eastAsiaTheme="minorEastAsia" w:hAnsi="Bookman Old Style"/>
          <w:color w:val="000000" w:themeColor="text1"/>
          <w:sz w:val="24"/>
          <w:szCs w:val="24"/>
        </w:rPr>
        <w:t>= 2.13 x 10</w:t>
      </w:r>
      <w:r>
        <w:rPr>
          <w:rFonts w:ascii="Bookman Old Style" w:eastAsiaTheme="minorEastAsia" w:hAnsi="Bookman Old Style"/>
          <w:color w:val="000000" w:themeColor="text1"/>
          <w:sz w:val="24"/>
          <w:szCs w:val="24"/>
          <w:vertAlign w:val="superscript"/>
        </w:rPr>
        <w:t>-3</w:t>
      </w:r>
      <w:r w:rsidRPr="00443778">
        <w:rPr>
          <w:rFonts w:ascii="Bookman Old Style" w:eastAsiaTheme="minorEastAsia" w:hAnsi="Bookman Old Style"/>
          <w:color w:val="000000" w:themeColor="text1"/>
          <w:sz w:val="24"/>
          <w:szCs w:val="24"/>
        </w:rPr>
        <w:t xml:space="preserve"> </w:t>
      </w:r>
      <w:r>
        <w:rPr>
          <w:rFonts w:ascii="Bookman Old Style" w:eastAsiaTheme="minorEastAsia" w:hAnsi="Bookman Old Style"/>
          <w:color w:val="000000" w:themeColor="text1"/>
          <w:sz w:val="24"/>
          <w:szCs w:val="24"/>
        </w:rPr>
        <w:t>Ω</w:t>
      </w:r>
      <w:r>
        <w:rPr>
          <w:rFonts w:ascii="Bookman Old Style" w:eastAsiaTheme="minorEastAsia" w:hAnsi="Bookman Old Style"/>
          <w:color w:val="000000" w:themeColor="text1"/>
          <w:sz w:val="24"/>
          <w:szCs w:val="24"/>
          <w:vertAlign w:val="superscript"/>
        </w:rPr>
        <w:t>-1</w:t>
      </w:r>
      <w:r>
        <w:rPr>
          <w:rFonts w:ascii="Bookman Old Style" w:eastAsiaTheme="minorEastAsia" w:hAnsi="Bookman Old Style"/>
          <w:color w:val="000000" w:themeColor="text1"/>
          <w:sz w:val="24"/>
          <w:szCs w:val="24"/>
        </w:rPr>
        <w:t>cm</w:t>
      </w:r>
      <w:r>
        <w:rPr>
          <w:rFonts w:ascii="Bookman Old Style" w:eastAsiaTheme="minorEastAsia" w:hAnsi="Bookman Old Style"/>
          <w:color w:val="000000" w:themeColor="text1"/>
          <w:sz w:val="24"/>
          <w:szCs w:val="24"/>
          <w:vertAlign w:val="superscript"/>
        </w:rPr>
        <w:t>-1</w:t>
      </w:r>
    </w:p>
    <w:p w:rsidR="00F7383A" w:rsidRDefault="00F7383A" w:rsidP="00F7383A">
      <w:pPr>
        <w:tabs>
          <w:tab w:val="center" w:pos="4680"/>
        </w:tabs>
        <w:spacing w:after="0" w:line="360" w:lineRule="auto"/>
        <w:jc w:val="both"/>
        <w:rPr>
          <w:rFonts w:ascii="Bookman Old Style" w:eastAsiaTheme="minorEastAsia" w:hAnsi="Bookman Old Style"/>
          <w:color w:val="000000" w:themeColor="text1"/>
          <w:sz w:val="24"/>
          <w:szCs w:val="24"/>
        </w:rPr>
      </w:pPr>
      <w:r>
        <w:rPr>
          <w:rFonts w:ascii="Bookman Old Style" w:eastAsiaTheme="minorEastAsia" w:hAnsi="Bookman Old Style"/>
          <w:color w:val="000000" w:themeColor="text1"/>
          <w:sz w:val="24"/>
          <w:szCs w:val="24"/>
        </w:rPr>
        <w:t>Since 1 mole of NaOH completely reacts with the acid to form 1 mole of NaCl then moles of NaCl formed.</w:t>
      </w:r>
    </w:p>
    <w:p w:rsidR="00F7383A" w:rsidRDefault="00F7383A" w:rsidP="00F7383A">
      <w:pPr>
        <w:tabs>
          <w:tab w:val="center" w:pos="4680"/>
        </w:tabs>
        <w:spacing w:after="0" w:line="360" w:lineRule="auto"/>
        <w:jc w:val="both"/>
        <w:rPr>
          <w:rFonts w:ascii="Bookman Old Style" w:eastAsiaTheme="minorEastAsia" w:hAnsi="Bookman Old Style"/>
          <w:color w:val="000000" w:themeColor="text1"/>
          <w:sz w:val="24"/>
          <w:szCs w:val="24"/>
        </w:rPr>
      </w:pPr>
      <w:r>
        <w:rPr>
          <w:rFonts w:ascii="Bookman Old Style" w:eastAsiaTheme="minorEastAsia" w:hAnsi="Bookman Old Style"/>
          <w:color w:val="000000" w:themeColor="text1"/>
          <w:sz w:val="24"/>
          <w:szCs w:val="24"/>
        </w:rPr>
        <w:lastRenderedPageBreak/>
        <w:t>=(</w:t>
      </w:r>
      <m:oMath>
        <m:f>
          <m:fPr>
            <m:ctrlPr>
              <w:rPr>
                <w:rFonts w:ascii="Cambria Math" w:eastAsiaTheme="minorEastAsia" w:hAnsi="Cambria Math"/>
                <w:i/>
                <w:color w:val="000000" w:themeColor="text1"/>
                <w:sz w:val="24"/>
                <w:szCs w:val="24"/>
              </w:rPr>
            </m:ctrlPr>
          </m:fPr>
          <m:num>
            <m:r>
              <w:rPr>
                <w:rFonts w:ascii="Cambria Math" w:eastAsiaTheme="minorEastAsia" w:hAnsi="Cambria Math"/>
                <w:color w:val="000000" w:themeColor="text1"/>
                <w:sz w:val="24"/>
                <w:szCs w:val="24"/>
              </w:rPr>
              <m:t>0.01</m:t>
            </m:r>
          </m:num>
          <m:den>
            <m:r>
              <w:rPr>
                <w:rFonts w:ascii="Cambria Math" w:eastAsiaTheme="minorEastAsia" w:hAnsi="Cambria Math"/>
                <w:color w:val="000000" w:themeColor="text1"/>
                <w:sz w:val="24"/>
                <w:szCs w:val="24"/>
              </w:rPr>
              <m:t>1000</m:t>
            </m:r>
          </m:den>
        </m:f>
      </m:oMath>
      <w:r>
        <w:rPr>
          <w:rFonts w:ascii="Bookman Old Style" w:eastAsiaTheme="minorEastAsia" w:hAnsi="Bookman Old Style"/>
          <w:color w:val="000000" w:themeColor="text1"/>
          <w:sz w:val="24"/>
          <w:szCs w:val="24"/>
        </w:rPr>
        <w:t>x50) moles of NaCl</w:t>
      </w:r>
    </w:p>
    <w:p w:rsidR="00F7383A" w:rsidRDefault="00F7383A" w:rsidP="00F7383A">
      <w:pPr>
        <w:tabs>
          <w:tab w:val="center" w:pos="4680"/>
        </w:tabs>
        <w:spacing w:after="0" w:line="360" w:lineRule="auto"/>
        <w:jc w:val="both"/>
        <w:rPr>
          <w:rFonts w:ascii="Bookman Old Style" w:eastAsiaTheme="minorEastAsia" w:hAnsi="Bookman Old Style"/>
          <w:color w:val="000000" w:themeColor="text1"/>
          <w:sz w:val="24"/>
          <w:szCs w:val="24"/>
        </w:rPr>
      </w:pPr>
      <w:r>
        <w:rPr>
          <w:rFonts w:ascii="Bookman Old Style" w:eastAsiaTheme="minorEastAsia" w:hAnsi="Bookman Old Style"/>
          <w:color w:val="000000" w:themeColor="text1"/>
          <w:sz w:val="24"/>
          <w:szCs w:val="24"/>
        </w:rPr>
        <w:t>100cm</w:t>
      </w:r>
      <w:r>
        <w:rPr>
          <w:rFonts w:ascii="Bookman Old Style" w:eastAsiaTheme="minorEastAsia" w:hAnsi="Bookman Old Style"/>
          <w:color w:val="000000" w:themeColor="text1"/>
          <w:sz w:val="24"/>
          <w:szCs w:val="24"/>
          <w:vertAlign w:val="superscript"/>
        </w:rPr>
        <w:t>3</w:t>
      </w:r>
      <w:r>
        <w:rPr>
          <w:rFonts w:ascii="Bookman Old Style" w:eastAsiaTheme="minorEastAsia" w:hAnsi="Bookman Old Style"/>
          <w:color w:val="000000" w:themeColor="text1"/>
          <w:sz w:val="24"/>
          <w:szCs w:val="24"/>
        </w:rPr>
        <w:t xml:space="preserve"> of solution will contain </w:t>
      </w:r>
      <m:oMath>
        <m:f>
          <m:fPr>
            <m:ctrlPr>
              <w:rPr>
                <w:rFonts w:ascii="Cambria Math" w:eastAsiaTheme="minorEastAsia" w:hAnsi="Cambria Math"/>
                <w:i/>
                <w:color w:val="000000" w:themeColor="text1"/>
                <w:sz w:val="24"/>
                <w:szCs w:val="24"/>
              </w:rPr>
            </m:ctrlPr>
          </m:fPr>
          <m:num>
            <m:r>
              <w:rPr>
                <w:rFonts w:ascii="Cambria Math" w:eastAsiaTheme="minorEastAsia" w:hAnsi="Cambria Math"/>
                <w:color w:val="000000" w:themeColor="text1"/>
                <w:sz w:val="24"/>
                <w:szCs w:val="24"/>
              </w:rPr>
              <m:t>0.01</m:t>
            </m:r>
          </m:num>
          <m:den>
            <m:r>
              <w:rPr>
                <w:rFonts w:ascii="Cambria Math" w:eastAsiaTheme="minorEastAsia" w:hAnsi="Cambria Math"/>
                <w:color w:val="000000" w:themeColor="text1"/>
                <w:sz w:val="24"/>
                <w:szCs w:val="24"/>
              </w:rPr>
              <m:t>1000</m:t>
            </m:r>
          </m:den>
        </m:f>
      </m:oMath>
      <w:r>
        <w:rPr>
          <w:rFonts w:ascii="Bookman Old Style" w:eastAsiaTheme="minorEastAsia" w:hAnsi="Bookman Old Style"/>
          <w:color w:val="000000" w:themeColor="text1"/>
          <w:sz w:val="24"/>
          <w:szCs w:val="24"/>
        </w:rPr>
        <w:t>x50 moles of NaCl</w:t>
      </w:r>
    </w:p>
    <w:p w:rsidR="00F7383A" w:rsidRDefault="00F7383A" w:rsidP="00F7383A">
      <w:pPr>
        <w:tabs>
          <w:tab w:val="center" w:pos="4680"/>
        </w:tabs>
        <w:spacing w:after="0" w:line="360" w:lineRule="auto"/>
        <w:jc w:val="both"/>
        <w:rPr>
          <w:rFonts w:ascii="Bookman Old Style" w:eastAsiaTheme="minorEastAsia" w:hAnsi="Bookman Old Style"/>
          <w:color w:val="000000" w:themeColor="text1"/>
          <w:sz w:val="24"/>
          <w:szCs w:val="24"/>
        </w:rPr>
      </w:pPr>
      <w:r>
        <w:rPr>
          <w:rFonts w:ascii="Bookman Old Style" w:eastAsiaTheme="minorEastAsia" w:hAnsi="Bookman Old Style"/>
          <w:color w:val="000000" w:themeColor="text1"/>
          <w:sz w:val="24"/>
          <w:szCs w:val="24"/>
        </w:rPr>
        <w:t>1000cm</w:t>
      </w:r>
      <w:r>
        <w:rPr>
          <w:rFonts w:ascii="Bookman Old Style" w:eastAsiaTheme="minorEastAsia" w:hAnsi="Bookman Old Style"/>
          <w:color w:val="000000" w:themeColor="text1"/>
          <w:sz w:val="24"/>
          <w:szCs w:val="24"/>
          <w:vertAlign w:val="superscript"/>
        </w:rPr>
        <w:t>3</w:t>
      </w:r>
      <w:r>
        <w:rPr>
          <w:rFonts w:ascii="Bookman Old Style" w:eastAsiaTheme="minorEastAsia" w:hAnsi="Bookman Old Style"/>
          <w:color w:val="000000" w:themeColor="text1"/>
          <w:sz w:val="24"/>
          <w:szCs w:val="24"/>
        </w:rPr>
        <w:t xml:space="preserve"> of solution will contain </w:t>
      </w:r>
      <m:oMath>
        <m:f>
          <m:fPr>
            <m:ctrlPr>
              <w:rPr>
                <w:rFonts w:ascii="Cambria Math" w:eastAsiaTheme="minorEastAsia" w:hAnsi="Cambria Math"/>
                <w:i/>
                <w:color w:val="000000" w:themeColor="text1"/>
                <w:sz w:val="24"/>
                <w:szCs w:val="24"/>
              </w:rPr>
            </m:ctrlPr>
          </m:fPr>
          <m:num>
            <m:r>
              <w:rPr>
                <w:rFonts w:ascii="Cambria Math" w:eastAsiaTheme="minorEastAsia" w:hAnsi="Cambria Math"/>
                <w:color w:val="000000" w:themeColor="text1"/>
                <w:sz w:val="24"/>
                <w:szCs w:val="24"/>
              </w:rPr>
              <m:t>0.01 x 50</m:t>
            </m:r>
          </m:num>
          <m:den>
            <m:r>
              <w:rPr>
                <w:rFonts w:ascii="Cambria Math" w:eastAsiaTheme="minorEastAsia" w:hAnsi="Cambria Math"/>
                <w:color w:val="000000" w:themeColor="text1"/>
                <w:sz w:val="24"/>
                <w:szCs w:val="24"/>
              </w:rPr>
              <m:t>1000</m:t>
            </m:r>
          </m:den>
        </m:f>
      </m:oMath>
      <w:r>
        <w:rPr>
          <w:rFonts w:ascii="Bookman Old Style" w:eastAsiaTheme="minorEastAsia" w:hAnsi="Bookman Old Style"/>
          <w:color w:val="000000" w:themeColor="text1"/>
          <w:sz w:val="24"/>
          <w:szCs w:val="24"/>
        </w:rPr>
        <w:t xml:space="preserve"> x </w:t>
      </w:r>
      <m:oMath>
        <m:f>
          <m:fPr>
            <m:ctrlPr>
              <w:rPr>
                <w:rFonts w:ascii="Cambria Math" w:eastAsiaTheme="minorEastAsia" w:hAnsi="Cambria Math"/>
                <w:i/>
                <w:color w:val="000000" w:themeColor="text1"/>
                <w:sz w:val="24"/>
                <w:szCs w:val="24"/>
              </w:rPr>
            </m:ctrlPr>
          </m:fPr>
          <m:num>
            <m:r>
              <w:rPr>
                <w:rFonts w:ascii="Cambria Math" w:eastAsiaTheme="minorEastAsia" w:hAnsi="Cambria Math"/>
                <w:color w:val="000000" w:themeColor="text1"/>
                <w:sz w:val="24"/>
                <w:szCs w:val="24"/>
              </w:rPr>
              <m:t>1000</m:t>
            </m:r>
          </m:num>
          <m:den>
            <m:r>
              <w:rPr>
                <w:rFonts w:ascii="Cambria Math" w:eastAsiaTheme="minorEastAsia" w:hAnsi="Cambria Math"/>
                <w:color w:val="000000" w:themeColor="text1"/>
                <w:sz w:val="24"/>
                <w:szCs w:val="24"/>
              </w:rPr>
              <m:t>100</m:t>
            </m:r>
          </m:den>
        </m:f>
      </m:oMath>
    </w:p>
    <w:p w:rsidR="00F7383A" w:rsidRDefault="00F7383A" w:rsidP="00F7383A">
      <w:pPr>
        <w:tabs>
          <w:tab w:val="center" w:pos="4680"/>
        </w:tabs>
        <w:spacing w:after="0" w:line="360" w:lineRule="auto"/>
        <w:jc w:val="both"/>
        <w:rPr>
          <w:rFonts w:ascii="Bookman Old Style" w:eastAsiaTheme="minorEastAsia" w:hAnsi="Bookman Old Style"/>
          <w:color w:val="000000" w:themeColor="text1"/>
          <w:sz w:val="24"/>
          <w:szCs w:val="24"/>
        </w:rPr>
      </w:pPr>
      <w:r>
        <w:rPr>
          <w:rFonts w:ascii="Bookman Old Style" w:eastAsiaTheme="minorEastAsia" w:hAnsi="Bookman Old Style"/>
          <w:color w:val="000000" w:themeColor="text1"/>
          <w:sz w:val="24"/>
          <w:szCs w:val="24"/>
        </w:rPr>
        <w:t>= 5.0 x 10</w:t>
      </w:r>
      <w:r>
        <w:rPr>
          <w:rFonts w:ascii="Bookman Old Style" w:eastAsiaTheme="minorEastAsia" w:hAnsi="Bookman Old Style"/>
          <w:color w:val="000000" w:themeColor="text1"/>
          <w:sz w:val="24"/>
          <w:szCs w:val="24"/>
          <w:vertAlign w:val="superscript"/>
        </w:rPr>
        <w:t>-3</w:t>
      </w:r>
      <w:r>
        <w:rPr>
          <w:rFonts w:ascii="Bookman Old Style" w:eastAsiaTheme="minorEastAsia" w:hAnsi="Bookman Old Style"/>
          <w:color w:val="000000" w:themeColor="text1"/>
          <w:sz w:val="24"/>
          <w:szCs w:val="24"/>
        </w:rPr>
        <w:t>M</w:t>
      </w:r>
    </w:p>
    <w:p w:rsidR="00F7383A" w:rsidRDefault="008E1064" w:rsidP="00F7383A">
      <w:pPr>
        <w:tabs>
          <w:tab w:val="center" w:pos="4680"/>
        </w:tabs>
        <w:spacing w:after="0" w:line="360" w:lineRule="auto"/>
        <w:jc w:val="both"/>
        <w:rPr>
          <w:rFonts w:ascii="Bookman Old Style" w:eastAsiaTheme="minorEastAsia" w:hAnsi="Bookman Old Style"/>
          <w:color w:val="000000" w:themeColor="text1"/>
          <w:sz w:val="24"/>
          <w:szCs w:val="24"/>
        </w:rPr>
      </w:pPr>
      <m:oMath>
        <m:sSup>
          <m:sSupPr>
            <m:ctrlPr>
              <w:rPr>
                <w:rFonts w:ascii="Cambria Math" w:hAnsi="Cambria Math"/>
                <w:i/>
                <w:color w:val="000000" w:themeColor="text1"/>
                <w:sz w:val="24"/>
                <w:szCs w:val="24"/>
              </w:rPr>
            </m:ctrlPr>
          </m:sSupPr>
          <m:e>
            <m:r>
              <w:rPr>
                <w:rFonts w:ascii="Cambria Math" w:hAnsi="Cambria Math"/>
                <w:color w:val="000000" w:themeColor="text1"/>
                <w:sz w:val="24"/>
                <w:szCs w:val="24"/>
              </w:rPr>
              <m:t>λ</m:t>
            </m:r>
          </m:e>
          <m:sup>
            <m:r>
              <w:rPr>
                <w:rFonts w:ascii="Cambria Math" w:hAnsi="Cambria Math"/>
                <w:color w:val="000000" w:themeColor="text1"/>
                <w:sz w:val="24"/>
                <w:szCs w:val="24"/>
              </w:rPr>
              <m:t>0</m:t>
            </m:r>
          </m:sup>
        </m:sSup>
      </m:oMath>
      <w:r w:rsidR="00F7383A">
        <w:rPr>
          <w:rFonts w:ascii="Bookman Old Style" w:eastAsiaTheme="minorEastAsia" w:hAnsi="Bookman Old Style"/>
          <w:color w:val="000000" w:themeColor="text1"/>
          <w:sz w:val="24"/>
          <w:szCs w:val="24"/>
        </w:rPr>
        <w:t xml:space="preserve">NaCl = </w:t>
      </w:r>
      <m:oMath>
        <m:sSup>
          <m:sSupPr>
            <m:ctrlPr>
              <w:rPr>
                <w:rFonts w:ascii="Cambria Math" w:hAnsi="Cambria Math"/>
                <w:i/>
                <w:color w:val="000000" w:themeColor="text1"/>
                <w:sz w:val="24"/>
                <w:szCs w:val="24"/>
              </w:rPr>
            </m:ctrlPr>
          </m:sSupPr>
          <m:e>
            <m:r>
              <w:rPr>
                <w:rFonts w:ascii="Cambria Math" w:hAnsi="Cambria Math"/>
                <w:color w:val="000000" w:themeColor="text1"/>
                <w:sz w:val="24"/>
                <w:szCs w:val="24"/>
              </w:rPr>
              <m:t>λ</m:t>
            </m:r>
          </m:e>
          <m:sup>
            <m:r>
              <w:rPr>
                <w:rFonts w:ascii="Cambria Math" w:hAnsi="Cambria Math"/>
                <w:color w:val="000000" w:themeColor="text1"/>
                <w:sz w:val="24"/>
                <w:szCs w:val="24"/>
              </w:rPr>
              <m:t>0</m:t>
            </m:r>
          </m:sup>
        </m:sSup>
      </m:oMath>
      <w:r w:rsidR="00F7383A">
        <w:rPr>
          <w:rFonts w:ascii="Bookman Old Style" w:eastAsiaTheme="minorEastAsia" w:hAnsi="Bookman Old Style"/>
          <w:color w:val="000000" w:themeColor="text1"/>
          <w:sz w:val="24"/>
          <w:szCs w:val="24"/>
        </w:rPr>
        <w:t>Na</w:t>
      </w:r>
      <w:r w:rsidR="00F7383A">
        <w:rPr>
          <w:rFonts w:ascii="Bookman Old Style" w:eastAsiaTheme="minorEastAsia" w:hAnsi="Bookman Old Style"/>
          <w:color w:val="000000" w:themeColor="text1"/>
          <w:sz w:val="24"/>
          <w:szCs w:val="24"/>
          <w:vertAlign w:val="superscript"/>
        </w:rPr>
        <w:t>+</w:t>
      </w:r>
      <w:r w:rsidR="00F7383A">
        <w:rPr>
          <w:rFonts w:ascii="Bookman Old Style" w:eastAsiaTheme="minorEastAsia" w:hAnsi="Bookman Old Style"/>
          <w:color w:val="000000" w:themeColor="text1"/>
          <w:sz w:val="24"/>
          <w:szCs w:val="24"/>
        </w:rPr>
        <w:t xml:space="preserve"> + </w:t>
      </w:r>
      <m:oMath>
        <m:sSup>
          <m:sSupPr>
            <m:ctrlPr>
              <w:rPr>
                <w:rFonts w:ascii="Cambria Math" w:hAnsi="Cambria Math"/>
                <w:i/>
                <w:color w:val="000000" w:themeColor="text1"/>
                <w:sz w:val="24"/>
                <w:szCs w:val="24"/>
              </w:rPr>
            </m:ctrlPr>
          </m:sSupPr>
          <m:e>
            <m:r>
              <w:rPr>
                <w:rFonts w:ascii="Cambria Math" w:hAnsi="Cambria Math"/>
                <w:color w:val="000000" w:themeColor="text1"/>
                <w:sz w:val="24"/>
                <w:szCs w:val="24"/>
              </w:rPr>
              <m:t>λ</m:t>
            </m:r>
          </m:e>
          <m:sup>
            <m:r>
              <w:rPr>
                <w:rFonts w:ascii="Cambria Math" w:hAnsi="Cambria Math"/>
                <w:color w:val="000000" w:themeColor="text1"/>
                <w:sz w:val="24"/>
                <w:szCs w:val="24"/>
              </w:rPr>
              <m:t>0</m:t>
            </m:r>
          </m:sup>
        </m:sSup>
      </m:oMath>
      <w:r w:rsidR="00F7383A">
        <w:rPr>
          <w:rFonts w:ascii="Bookman Old Style" w:eastAsiaTheme="minorEastAsia" w:hAnsi="Bookman Old Style"/>
          <w:color w:val="000000" w:themeColor="text1"/>
          <w:sz w:val="24"/>
          <w:szCs w:val="24"/>
        </w:rPr>
        <w:t>Cl</w:t>
      </w:r>
    </w:p>
    <w:p w:rsidR="00F7383A" w:rsidRDefault="00F7383A" w:rsidP="00F7383A">
      <w:pPr>
        <w:tabs>
          <w:tab w:val="center" w:pos="4680"/>
        </w:tabs>
        <w:spacing w:after="0" w:line="360" w:lineRule="auto"/>
        <w:jc w:val="both"/>
        <w:rPr>
          <w:rFonts w:ascii="Bookman Old Style" w:eastAsiaTheme="minorEastAsia" w:hAnsi="Bookman Old Style"/>
          <w:color w:val="000000" w:themeColor="text1"/>
          <w:sz w:val="24"/>
          <w:szCs w:val="24"/>
        </w:rPr>
      </w:pPr>
      <w:r>
        <w:rPr>
          <w:rFonts w:ascii="Bookman Old Style" w:eastAsiaTheme="minorEastAsia" w:hAnsi="Bookman Old Style"/>
          <w:color w:val="000000" w:themeColor="text1"/>
          <w:sz w:val="24"/>
          <w:szCs w:val="24"/>
        </w:rPr>
        <w:t>= 50.1 + 16.4</w:t>
      </w:r>
    </w:p>
    <w:p w:rsidR="00F7383A" w:rsidRDefault="00F7383A" w:rsidP="00F7383A">
      <w:pPr>
        <w:tabs>
          <w:tab w:val="center" w:pos="4680"/>
        </w:tabs>
        <w:spacing w:after="0" w:line="360" w:lineRule="auto"/>
        <w:jc w:val="both"/>
        <w:rPr>
          <w:rFonts w:ascii="Bookman Old Style" w:eastAsiaTheme="minorEastAsia" w:hAnsi="Bookman Old Style"/>
          <w:color w:val="000000" w:themeColor="text1"/>
          <w:sz w:val="24"/>
          <w:szCs w:val="24"/>
        </w:rPr>
      </w:pPr>
      <w:r>
        <w:rPr>
          <w:rFonts w:ascii="Bookman Old Style" w:eastAsiaTheme="minorEastAsia" w:hAnsi="Bookman Old Style"/>
          <w:color w:val="000000" w:themeColor="text1"/>
          <w:sz w:val="24"/>
          <w:szCs w:val="24"/>
        </w:rPr>
        <w:t>= 126.5</w:t>
      </w:r>
      <w:r w:rsidRPr="003167A9">
        <w:rPr>
          <w:rFonts w:ascii="Bookman Old Style" w:eastAsiaTheme="minorEastAsia" w:hAnsi="Bookman Old Style"/>
          <w:color w:val="000000" w:themeColor="text1"/>
          <w:sz w:val="24"/>
          <w:szCs w:val="24"/>
        </w:rPr>
        <w:t xml:space="preserve"> </w:t>
      </w:r>
      <w:r>
        <w:rPr>
          <w:rFonts w:ascii="Bookman Old Style" w:eastAsiaTheme="minorEastAsia" w:hAnsi="Bookman Old Style"/>
          <w:color w:val="000000" w:themeColor="text1"/>
          <w:sz w:val="24"/>
          <w:szCs w:val="24"/>
        </w:rPr>
        <w:t>Ω</w:t>
      </w:r>
      <w:r>
        <w:rPr>
          <w:rFonts w:ascii="Bookman Old Style" w:eastAsiaTheme="minorEastAsia" w:hAnsi="Bookman Old Style"/>
          <w:color w:val="000000" w:themeColor="text1"/>
          <w:sz w:val="24"/>
          <w:szCs w:val="24"/>
          <w:vertAlign w:val="superscript"/>
        </w:rPr>
        <w:t>-1</w:t>
      </w:r>
      <w:r>
        <w:rPr>
          <w:rFonts w:ascii="Bookman Old Style" w:eastAsiaTheme="minorEastAsia" w:hAnsi="Bookman Old Style"/>
          <w:color w:val="000000" w:themeColor="text1"/>
          <w:sz w:val="24"/>
          <w:szCs w:val="24"/>
        </w:rPr>
        <w:t>cm</w:t>
      </w:r>
      <w:r>
        <w:rPr>
          <w:rFonts w:ascii="Bookman Old Style" w:eastAsiaTheme="minorEastAsia" w:hAnsi="Bookman Old Style"/>
          <w:color w:val="000000" w:themeColor="text1"/>
          <w:sz w:val="24"/>
          <w:szCs w:val="24"/>
          <w:vertAlign w:val="superscript"/>
        </w:rPr>
        <w:t>-1</w:t>
      </w:r>
      <w:r>
        <w:rPr>
          <w:rFonts w:ascii="Bookman Old Style" w:eastAsiaTheme="minorEastAsia" w:hAnsi="Bookman Old Style"/>
          <w:color w:val="000000" w:themeColor="text1"/>
          <w:sz w:val="24"/>
          <w:szCs w:val="24"/>
        </w:rPr>
        <w:t>mol</w:t>
      </w:r>
      <w:r>
        <w:rPr>
          <w:rFonts w:ascii="Bookman Old Style" w:eastAsiaTheme="minorEastAsia" w:hAnsi="Bookman Old Style"/>
          <w:color w:val="000000" w:themeColor="text1"/>
          <w:sz w:val="24"/>
          <w:szCs w:val="24"/>
          <w:vertAlign w:val="superscript"/>
        </w:rPr>
        <w:t>-1</w:t>
      </w:r>
    </w:p>
    <w:p w:rsidR="00F7383A" w:rsidRDefault="00F7383A" w:rsidP="00F7383A">
      <w:pPr>
        <w:tabs>
          <w:tab w:val="center" w:pos="4680"/>
        </w:tabs>
        <w:spacing w:after="0" w:line="360" w:lineRule="auto"/>
        <w:jc w:val="both"/>
        <w:rPr>
          <w:rFonts w:ascii="Bookman Old Style" w:eastAsiaTheme="minorEastAsia" w:hAnsi="Bookman Old Style"/>
          <w:color w:val="000000" w:themeColor="text1"/>
          <w:sz w:val="24"/>
          <w:szCs w:val="24"/>
        </w:rPr>
      </w:pPr>
      <w:r>
        <w:rPr>
          <w:rFonts w:ascii="Bookman Old Style" w:hAnsi="Bookman Old Style"/>
          <w:noProof/>
          <w:color w:val="000000" w:themeColor="text1"/>
          <w:sz w:val="24"/>
          <w:szCs w:val="24"/>
        </w:rPr>
        <w:drawing>
          <wp:inline distT="0" distB="0" distL="0" distR="0">
            <wp:extent cx="120015" cy="152400"/>
            <wp:effectExtent l="19050" t="0" r="0" b="0"/>
            <wp:docPr id="27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3"/>
                    <a:srcRect/>
                    <a:stretch>
                      <a:fillRect/>
                    </a:stretch>
                  </pic:blipFill>
                  <pic:spPr bwMode="auto">
                    <a:xfrm>
                      <a:off x="0" y="0"/>
                      <a:ext cx="120015" cy="152400"/>
                    </a:xfrm>
                    <a:prstGeom prst="rect">
                      <a:avLst/>
                    </a:prstGeom>
                    <a:noFill/>
                    <a:ln w="9525">
                      <a:noFill/>
                      <a:miter lim="800000"/>
                      <a:headEnd/>
                      <a:tailEnd/>
                    </a:ln>
                  </pic:spPr>
                </pic:pic>
              </a:graphicData>
            </a:graphic>
          </wp:inline>
        </w:drawing>
      </w:r>
      <w:r w:rsidRPr="00D97CDC">
        <w:rPr>
          <w:rFonts w:ascii="Bookman Old Style" w:hAnsi="Bookman Old Style"/>
          <w:color w:val="000000" w:themeColor="text1"/>
          <w:sz w:val="24"/>
          <w:szCs w:val="24"/>
          <w:vertAlign w:val="subscript"/>
        </w:rPr>
        <w:t>NaCl</w:t>
      </w:r>
      <w:r>
        <w:rPr>
          <w:rFonts w:ascii="Bookman Old Style" w:hAnsi="Bookman Old Style"/>
          <w:color w:val="000000" w:themeColor="text1"/>
          <w:sz w:val="24"/>
          <w:szCs w:val="24"/>
        </w:rPr>
        <w:t>=</w:t>
      </w:r>
      <m:oMath>
        <m:f>
          <m:fPr>
            <m:ctrlPr>
              <w:rPr>
                <w:rFonts w:ascii="Cambria Math" w:hAnsi="Cambria Math"/>
                <w:i/>
                <w:color w:val="000000" w:themeColor="text1"/>
                <w:sz w:val="24"/>
                <w:szCs w:val="24"/>
              </w:rPr>
            </m:ctrlPr>
          </m:fPr>
          <m:num>
            <m:sSup>
              <m:sSupPr>
                <m:ctrlPr>
                  <w:rPr>
                    <w:rFonts w:ascii="Cambria Math" w:hAnsi="Cambria Math"/>
                    <w:i/>
                    <w:color w:val="000000" w:themeColor="text1"/>
                    <w:sz w:val="24"/>
                    <w:szCs w:val="24"/>
                  </w:rPr>
                </m:ctrlPr>
              </m:sSupPr>
              <m:e>
                <m:r>
                  <w:rPr>
                    <w:rFonts w:ascii="Cambria Math" w:hAnsi="Cambria Math"/>
                    <w:color w:val="000000" w:themeColor="text1"/>
                    <w:sz w:val="24"/>
                    <w:szCs w:val="24"/>
                  </w:rPr>
                  <m:t>λ</m:t>
                </m:r>
              </m:e>
              <m:sup>
                <m:r>
                  <w:rPr>
                    <w:rFonts w:ascii="Cambria Math" w:hAnsi="Cambria Math"/>
                    <w:color w:val="000000" w:themeColor="text1"/>
                    <w:sz w:val="24"/>
                    <w:szCs w:val="24"/>
                  </w:rPr>
                  <m:t>0</m:t>
                </m:r>
              </m:sup>
            </m:sSup>
            <m:r>
              <w:rPr>
                <w:rFonts w:ascii="Cambria Math" w:hAnsi="Cambria Math"/>
                <w:color w:val="000000" w:themeColor="text1"/>
                <w:sz w:val="24"/>
                <w:szCs w:val="24"/>
              </w:rPr>
              <m:t>NaCl x C</m:t>
            </m:r>
          </m:num>
          <m:den>
            <m:r>
              <w:rPr>
                <w:rFonts w:ascii="Cambria Math" w:hAnsi="Cambria Math"/>
                <w:color w:val="000000" w:themeColor="text1"/>
                <w:sz w:val="24"/>
                <w:szCs w:val="24"/>
              </w:rPr>
              <m:t>1000</m:t>
            </m:r>
          </m:den>
        </m:f>
      </m:oMath>
    </w:p>
    <w:p w:rsidR="00F7383A" w:rsidRDefault="00F7383A" w:rsidP="00F7383A">
      <w:pPr>
        <w:tabs>
          <w:tab w:val="center" w:pos="4680"/>
        </w:tabs>
        <w:spacing w:after="0" w:line="360" w:lineRule="auto"/>
        <w:jc w:val="both"/>
        <w:rPr>
          <w:rFonts w:ascii="Bookman Old Style" w:eastAsiaTheme="minorEastAsia" w:hAnsi="Bookman Old Style"/>
          <w:color w:val="000000" w:themeColor="text1"/>
          <w:sz w:val="24"/>
          <w:szCs w:val="24"/>
        </w:rPr>
      </w:pPr>
      <w:r>
        <w:rPr>
          <w:rFonts w:ascii="Bookman Old Style" w:eastAsiaTheme="minorEastAsia" w:hAnsi="Bookman Old Style"/>
          <w:color w:val="000000" w:themeColor="text1"/>
          <w:sz w:val="24"/>
          <w:szCs w:val="24"/>
        </w:rPr>
        <w:t xml:space="preserve">= </w:t>
      </w:r>
      <m:oMath>
        <m:f>
          <m:fPr>
            <m:ctrlPr>
              <w:rPr>
                <w:rFonts w:ascii="Cambria Math" w:eastAsiaTheme="minorEastAsia" w:hAnsi="Cambria Math"/>
                <w:i/>
                <w:color w:val="000000" w:themeColor="text1"/>
                <w:sz w:val="24"/>
                <w:szCs w:val="24"/>
              </w:rPr>
            </m:ctrlPr>
          </m:fPr>
          <m:num>
            <m:r>
              <w:rPr>
                <w:rFonts w:ascii="Cambria Math" w:eastAsiaTheme="minorEastAsia" w:hAnsi="Cambria Math"/>
                <w:color w:val="000000" w:themeColor="text1"/>
                <w:sz w:val="24"/>
                <w:szCs w:val="24"/>
              </w:rPr>
              <m:t xml:space="preserve">126.5 x 5 x </m:t>
            </m:r>
            <m:sSup>
              <m:sSupPr>
                <m:ctrlPr>
                  <w:rPr>
                    <w:rFonts w:ascii="Cambria Math" w:eastAsiaTheme="minorEastAsia" w:hAnsi="Cambria Math"/>
                    <w:i/>
                    <w:color w:val="000000" w:themeColor="text1"/>
                    <w:sz w:val="24"/>
                    <w:szCs w:val="24"/>
                  </w:rPr>
                </m:ctrlPr>
              </m:sSupPr>
              <m:e>
                <m:r>
                  <w:rPr>
                    <w:rFonts w:ascii="Cambria Math" w:eastAsiaTheme="minorEastAsia" w:hAnsi="Cambria Math"/>
                    <w:color w:val="000000" w:themeColor="text1"/>
                    <w:sz w:val="24"/>
                    <w:szCs w:val="24"/>
                  </w:rPr>
                  <m:t>10</m:t>
                </m:r>
              </m:e>
              <m:sup>
                <m:r>
                  <w:rPr>
                    <w:rFonts w:ascii="Cambria Math" w:eastAsiaTheme="minorEastAsia" w:hAnsi="Cambria Math"/>
                    <w:color w:val="000000" w:themeColor="text1"/>
                    <w:sz w:val="24"/>
                    <w:szCs w:val="24"/>
                  </w:rPr>
                  <m:t>-3</m:t>
                </m:r>
              </m:sup>
            </m:sSup>
          </m:num>
          <m:den>
            <m:r>
              <w:rPr>
                <w:rFonts w:ascii="Cambria Math" w:eastAsiaTheme="minorEastAsia" w:hAnsi="Cambria Math"/>
                <w:color w:val="000000" w:themeColor="text1"/>
                <w:sz w:val="24"/>
                <w:szCs w:val="24"/>
              </w:rPr>
              <m:t>1000</m:t>
            </m:r>
          </m:den>
        </m:f>
      </m:oMath>
    </w:p>
    <w:p w:rsidR="00F7383A" w:rsidRDefault="00F7383A" w:rsidP="00F7383A">
      <w:pPr>
        <w:tabs>
          <w:tab w:val="center" w:pos="4680"/>
        </w:tabs>
        <w:spacing w:after="0" w:line="360" w:lineRule="auto"/>
        <w:jc w:val="both"/>
        <w:rPr>
          <w:rFonts w:ascii="Bookman Old Style" w:eastAsiaTheme="minorEastAsia" w:hAnsi="Bookman Old Style"/>
          <w:color w:val="000000" w:themeColor="text1"/>
          <w:sz w:val="24"/>
          <w:szCs w:val="24"/>
        </w:rPr>
      </w:pPr>
      <w:r>
        <w:rPr>
          <w:rFonts w:ascii="Bookman Old Style" w:eastAsiaTheme="minorEastAsia" w:hAnsi="Bookman Old Style"/>
          <w:color w:val="000000" w:themeColor="text1"/>
          <w:sz w:val="24"/>
          <w:szCs w:val="24"/>
        </w:rPr>
        <w:t>= 6.325 x 10</w:t>
      </w:r>
      <w:r>
        <w:rPr>
          <w:rFonts w:ascii="Bookman Old Style" w:eastAsiaTheme="minorEastAsia" w:hAnsi="Bookman Old Style"/>
          <w:color w:val="000000" w:themeColor="text1"/>
          <w:sz w:val="24"/>
          <w:szCs w:val="24"/>
          <w:vertAlign w:val="superscript"/>
        </w:rPr>
        <w:t>-4</w:t>
      </w:r>
      <w:r w:rsidRPr="00D97CDC">
        <w:rPr>
          <w:rFonts w:ascii="Bookman Old Style" w:eastAsiaTheme="minorEastAsia" w:hAnsi="Bookman Old Style"/>
          <w:color w:val="000000" w:themeColor="text1"/>
          <w:sz w:val="24"/>
          <w:szCs w:val="24"/>
        </w:rPr>
        <w:t xml:space="preserve"> </w:t>
      </w:r>
      <w:r>
        <w:rPr>
          <w:rFonts w:ascii="Bookman Old Style" w:eastAsiaTheme="minorEastAsia" w:hAnsi="Bookman Old Style"/>
          <w:color w:val="000000" w:themeColor="text1"/>
          <w:sz w:val="24"/>
          <w:szCs w:val="24"/>
        </w:rPr>
        <w:t>Ω</w:t>
      </w:r>
      <w:r>
        <w:rPr>
          <w:rFonts w:ascii="Bookman Old Style" w:eastAsiaTheme="minorEastAsia" w:hAnsi="Bookman Old Style"/>
          <w:color w:val="000000" w:themeColor="text1"/>
          <w:sz w:val="24"/>
          <w:szCs w:val="24"/>
          <w:vertAlign w:val="superscript"/>
        </w:rPr>
        <w:t>-1</w:t>
      </w:r>
      <w:r>
        <w:rPr>
          <w:rFonts w:ascii="Bookman Old Style" w:eastAsiaTheme="minorEastAsia" w:hAnsi="Bookman Old Style"/>
          <w:color w:val="000000" w:themeColor="text1"/>
          <w:sz w:val="24"/>
          <w:szCs w:val="24"/>
        </w:rPr>
        <w:t>cm</w:t>
      </w:r>
      <w:r>
        <w:rPr>
          <w:rFonts w:ascii="Bookman Old Style" w:eastAsiaTheme="minorEastAsia" w:hAnsi="Bookman Old Style"/>
          <w:color w:val="000000" w:themeColor="text1"/>
          <w:sz w:val="24"/>
          <w:szCs w:val="24"/>
          <w:vertAlign w:val="superscript"/>
        </w:rPr>
        <w:t>-1</w:t>
      </w:r>
    </w:p>
    <w:p w:rsidR="00F7383A" w:rsidRDefault="00F7383A" w:rsidP="00F7383A">
      <w:pPr>
        <w:tabs>
          <w:tab w:val="center" w:pos="4680"/>
        </w:tabs>
        <w:spacing w:after="0" w:line="360" w:lineRule="auto"/>
        <w:jc w:val="both"/>
        <w:rPr>
          <w:rFonts w:ascii="Bookman Old Style" w:eastAsiaTheme="minorEastAsia" w:hAnsi="Bookman Old Style"/>
          <w:color w:val="000000" w:themeColor="text1"/>
          <w:sz w:val="24"/>
          <w:szCs w:val="24"/>
        </w:rPr>
      </w:pPr>
      <w:r>
        <w:rPr>
          <w:rFonts w:ascii="Bookman Old Style" w:eastAsiaTheme="minorEastAsia" w:hAnsi="Bookman Old Style"/>
          <w:color w:val="000000" w:themeColor="text1"/>
          <w:sz w:val="24"/>
          <w:szCs w:val="24"/>
        </w:rPr>
        <w:t>Total conductivity</w:t>
      </w:r>
    </w:p>
    <w:p w:rsidR="00F7383A" w:rsidRDefault="00F7383A" w:rsidP="00F7383A">
      <w:pPr>
        <w:tabs>
          <w:tab w:val="center" w:pos="4680"/>
        </w:tabs>
        <w:spacing w:after="0" w:line="360" w:lineRule="auto"/>
        <w:jc w:val="both"/>
        <w:rPr>
          <w:rFonts w:ascii="Bookman Old Style" w:hAnsi="Bookman Old Style"/>
          <w:color w:val="000000" w:themeColor="text1"/>
          <w:sz w:val="24"/>
          <w:szCs w:val="24"/>
          <w:vertAlign w:val="subscript"/>
        </w:rPr>
      </w:pPr>
      <w:r>
        <w:rPr>
          <w:rFonts w:ascii="Bookman Old Style" w:hAnsi="Bookman Old Style"/>
          <w:noProof/>
          <w:color w:val="000000" w:themeColor="text1"/>
          <w:sz w:val="24"/>
          <w:szCs w:val="24"/>
        </w:rPr>
        <w:drawing>
          <wp:inline distT="0" distB="0" distL="0" distR="0">
            <wp:extent cx="123825" cy="152400"/>
            <wp:effectExtent l="19050" t="0" r="9525" b="0"/>
            <wp:docPr id="27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7" cstate="print"/>
                    <a:srcRect/>
                    <a:stretch>
                      <a:fillRect/>
                    </a:stretch>
                  </pic:blipFill>
                  <pic:spPr bwMode="auto">
                    <a:xfrm>
                      <a:off x="0" y="0"/>
                      <a:ext cx="123825" cy="152400"/>
                    </a:xfrm>
                    <a:prstGeom prst="rect">
                      <a:avLst/>
                    </a:prstGeom>
                    <a:noFill/>
                    <a:ln w="9525">
                      <a:noFill/>
                      <a:miter lim="800000"/>
                      <a:headEnd/>
                      <a:tailEnd/>
                    </a:ln>
                  </pic:spPr>
                </pic:pic>
              </a:graphicData>
            </a:graphic>
          </wp:inline>
        </w:drawing>
      </w:r>
      <w:r w:rsidRPr="00D97CDC">
        <w:rPr>
          <w:rFonts w:ascii="Bookman Old Style" w:hAnsi="Bookman Old Style"/>
          <w:color w:val="000000" w:themeColor="text1"/>
          <w:sz w:val="24"/>
          <w:szCs w:val="24"/>
          <w:vertAlign w:val="subscript"/>
        </w:rPr>
        <w:t>NaCl</w:t>
      </w:r>
      <w:r>
        <w:rPr>
          <w:rFonts w:ascii="Bookman Old Style" w:hAnsi="Bookman Old Style"/>
          <w:color w:val="000000" w:themeColor="text1"/>
          <w:sz w:val="24"/>
          <w:szCs w:val="24"/>
        </w:rPr>
        <w:t>+</w:t>
      </w:r>
      <w:r>
        <w:rPr>
          <w:rFonts w:ascii="Bookman Old Style" w:hAnsi="Bookman Old Style"/>
          <w:noProof/>
          <w:color w:val="000000" w:themeColor="text1"/>
          <w:sz w:val="24"/>
          <w:szCs w:val="24"/>
        </w:rPr>
        <w:drawing>
          <wp:inline distT="0" distB="0" distL="0" distR="0">
            <wp:extent cx="120015" cy="152400"/>
            <wp:effectExtent l="19050" t="0" r="0" b="0"/>
            <wp:docPr id="27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3"/>
                    <a:srcRect/>
                    <a:stretch>
                      <a:fillRect/>
                    </a:stretch>
                  </pic:blipFill>
                  <pic:spPr bwMode="auto">
                    <a:xfrm>
                      <a:off x="0" y="0"/>
                      <a:ext cx="120015" cy="152400"/>
                    </a:xfrm>
                    <a:prstGeom prst="rect">
                      <a:avLst/>
                    </a:prstGeom>
                    <a:noFill/>
                    <a:ln w="9525">
                      <a:noFill/>
                      <a:miter lim="800000"/>
                      <a:headEnd/>
                      <a:tailEnd/>
                    </a:ln>
                  </pic:spPr>
                </pic:pic>
              </a:graphicData>
            </a:graphic>
          </wp:inline>
        </w:drawing>
      </w:r>
      <w:r>
        <w:rPr>
          <w:rFonts w:ascii="Bookman Old Style" w:hAnsi="Bookman Old Style"/>
          <w:color w:val="000000" w:themeColor="text1"/>
          <w:sz w:val="24"/>
          <w:szCs w:val="24"/>
          <w:vertAlign w:val="subscript"/>
        </w:rPr>
        <w:t>HCl</w:t>
      </w:r>
    </w:p>
    <w:p w:rsidR="00F7383A" w:rsidRDefault="00F7383A" w:rsidP="00F7383A">
      <w:pPr>
        <w:tabs>
          <w:tab w:val="center" w:pos="4680"/>
        </w:tabs>
        <w:spacing w:after="0" w:line="360" w:lineRule="auto"/>
        <w:jc w:val="both"/>
        <w:rPr>
          <w:rFonts w:ascii="Bookman Old Style" w:eastAsiaTheme="minorEastAsia" w:hAnsi="Bookman Old Style"/>
          <w:color w:val="000000" w:themeColor="text1"/>
          <w:sz w:val="24"/>
          <w:szCs w:val="24"/>
        </w:rPr>
      </w:pPr>
      <w:r>
        <w:rPr>
          <w:rFonts w:ascii="Bookman Old Style" w:eastAsiaTheme="minorEastAsia" w:hAnsi="Bookman Old Style"/>
          <w:color w:val="000000" w:themeColor="text1"/>
          <w:sz w:val="24"/>
          <w:szCs w:val="24"/>
        </w:rPr>
        <w:t>6.325 x 10</w:t>
      </w:r>
      <w:r>
        <w:rPr>
          <w:rFonts w:ascii="Bookman Old Style" w:eastAsiaTheme="minorEastAsia" w:hAnsi="Bookman Old Style"/>
          <w:color w:val="000000" w:themeColor="text1"/>
          <w:sz w:val="24"/>
          <w:szCs w:val="24"/>
          <w:vertAlign w:val="superscript"/>
        </w:rPr>
        <w:t>-4</w:t>
      </w:r>
      <w:r>
        <w:rPr>
          <w:rFonts w:ascii="Bookman Old Style" w:eastAsiaTheme="minorEastAsia" w:hAnsi="Bookman Old Style"/>
          <w:color w:val="000000" w:themeColor="text1"/>
          <w:sz w:val="24"/>
          <w:szCs w:val="24"/>
        </w:rPr>
        <w:t xml:space="preserve"> + 2.131 x 10</w:t>
      </w:r>
      <w:r>
        <w:rPr>
          <w:rFonts w:ascii="Bookman Old Style" w:eastAsiaTheme="minorEastAsia" w:hAnsi="Bookman Old Style"/>
          <w:color w:val="000000" w:themeColor="text1"/>
          <w:sz w:val="24"/>
          <w:szCs w:val="24"/>
          <w:vertAlign w:val="superscript"/>
        </w:rPr>
        <w:t>3</w:t>
      </w:r>
    </w:p>
    <w:p w:rsidR="00F7383A" w:rsidRPr="00477DB5" w:rsidRDefault="00F7383A" w:rsidP="00F7383A">
      <w:pPr>
        <w:tabs>
          <w:tab w:val="center" w:pos="4680"/>
        </w:tabs>
        <w:spacing w:after="0" w:line="360" w:lineRule="auto"/>
        <w:jc w:val="both"/>
        <w:rPr>
          <w:rFonts w:ascii="Bookman Old Style" w:eastAsiaTheme="minorEastAsia" w:hAnsi="Bookman Old Style"/>
          <w:color w:val="000000" w:themeColor="text1"/>
          <w:sz w:val="24"/>
          <w:szCs w:val="24"/>
        </w:rPr>
      </w:pPr>
      <w:r>
        <w:rPr>
          <w:rFonts w:ascii="Bookman Old Style" w:eastAsiaTheme="minorEastAsia" w:hAnsi="Bookman Old Style"/>
          <w:color w:val="000000" w:themeColor="text1"/>
          <w:sz w:val="24"/>
          <w:szCs w:val="24"/>
        </w:rPr>
        <w:t>= 2.7635 x 10</w:t>
      </w:r>
      <w:r>
        <w:rPr>
          <w:rFonts w:ascii="Bookman Old Style" w:eastAsiaTheme="minorEastAsia" w:hAnsi="Bookman Old Style"/>
          <w:color w:val="000000" w:themeColor="text1"/>
          <w:sz w:val="24"/>
          <w:szCs w:val="24"/>
          <w:vertAlign w:val="superscript"/>
        </w:rPr>
        <w:t>-3</w:t>
      </w:r>
      <w:r w:rsidRPr="00477DB5">
        <w:rPr>
          <w:rFonts w:ascii="Bookman Old Style" w:eastAsiaTheme="minorEastAsia" w:hAnsi="Bookman Old Style"/>
          <w:color w:val="000000" w:themeColor="text1"/>
          <w:sz w:val="24"/>
          <w:szCs w:val="24"/>
        </w:rPr>
        <w:t xml:space="preserve"> </w:t>
      </w:r>
      <w:r>
        <w:rPr>
          <w:rFonts w:ascii="Bookman Old Style" w:eastAsiaTheme="minorEastAsia" w:hAnsi="Bookman Old Style"/>
          <w:color w:val="000000" w:themeColor="text1"/>
          <w:sz w:val="24"/>
          <w:szCs w:val="24"/>
        </w:rPr>
        <w:t>Ω</w:t>
      </w:r>
      <w:r>
        <w:rPr>
          <w:rFonts w:ascii="Bookman Old Style" w:eastAsiaTheme="minorEastAsia" w:hAnsi="Bookman Old Style"/>
          <w:color w:val="000000" w:themeColor="text1"/>
          <w:sz w:val="24"/>
          <w:szCs w:val="24"/>
          <w:vertAlign w:val="superscript"/>
        </w:rPr>
        <w:t>-1</w:t>
      </w:r>
      <w:r>
        <w:rPr>
          <w:rFonts w:ascii="Bookman Old Style" w:eastAsiaTheme="minorEastAsia" w:hAnsi="Bookman Old Style"/>
          <w:color w:val="000000" w:themeColor="text1"/>
          <w:sz w:val="24"/>
          <w:szCs w:val="24"/>
        </w:rPr>
        <w:t>cm</w:t>
      </w:r>
      <w:r>
        <w:rPr>
          <w:rFonts w:ascii="Bookman Old Style" w:eastAsiaTheme="minorEastAsia" w:hAnsi="Bookman Old Style"/>
          <w:color w:val="000000" w:themeColor="text1"/>
          <w:sz w:val="24"/>
          <w:szCs w:val="24"/>
          <w:vertAlign w:val="superscript"/>
        </w:rPr>
        <w:t>-1</w:t>
      </w:r>
    </w:p>
    <w:p w:rsidR="00F7383A" w:rsidRDefault="00F7383A" w:rsidP="00F7383A">
      <w:pPr>
        <w:tabs>
          <w:tab w:val="center" w:pos="4680"/>
        </w:tabs>
        <w:spacing w:after="0" w:line="360" w:lineRule="auto"/>
        <w:jc w:val="both"/>
        <w:rPr>
          <w:rFonts w:ascii="Bookman Old Style" w:hAnsi="Bookman Old Style"/>
          <w:color w:val="000000" w:themeColor="text1"/>
          <w:sz w:val="24"/>
          <w:szCs w:val="24"/>
        </w:rPr>
      </w:pPr>
    </w:p>
    <w:p w:rsidR="00F7383A" w:rsidRPr="00CD29B3" w:rsidRDefault="00F7383A" w:rsidP="00F7383A">
      <w:pPr>
        <w:tabs>
          <w:tab w:val="center" w:pos="4680"/>
        </w:tabs>
        <w:spacing w:after="0" w:line="360" w:lineRule="auto"/>
        <w:jc w:val="both"/>
        <w:rPr>
          <w:rFonts w:ascii="Bookman Old Style" w:hAnsi="Bookman Old Style"/>
          <w:b/>
          <w:color w:val="FF0000"/>
          <w:sz w:val="24"/>
          <w:szCs w:val="24"/>
        </w:rPr>
      </w:pPr>
      <w:r w:rsidRPr="00CD29B3">
        <w:rPr>
          <w:rFonts w:ascii="Bookman Old Style" w:hAnsi="Bookman Old Style"/>
          <w:b/>
          <w:color w:val="FF0000"/>
          <w:sz w:val="24"/>
          <w:szCs w:val="24"/>
        </w:rPr>
        <w:t>THERMOCHEMISTRY [ENERGETICS)</w:t>
      </w:r>
    </w:p>
    <w:p w:rsidR="00F7383A" w:rsidRDefault="00F7383A" w:rsidP="00F7383A">
      <w:pPr>
        <w:tabs>
          <w:tab w:val="center" w:pos="4680"/>
        </w:tabs>
        <w:spacing w:after="0" w:line="360" w:lineRule="auto"/>
        <w:jc w:val="both"/>
        <w:rPr>
          <w:rFonts w:ascii="Bookman Old Style" w:hAnsi="Bookman Old Style"/>
          <w:sz w:val="24"/>
          <w:szCs w:val="24"/>
        </w:rPr>
      </w:pPr>
      <w:r>
        <w:rPr>
          <w:rFonts w:ascii="Bookman Old Style" w:hAnsi="Bookman Old Style"/>
          <w:sz w:val="24"/>
          <w:szCs w:val="24"/>
        </w:rPr>
        <w:t>All chemical reactions are accompanied by energy changes which are usually observed as heat changes. The chemical involved in a reaction form t he system and the system may lose heat to the surrounding or may gain heat from the surrounding.</w:t>
      </w:r>
    </w:p>
    <w:p w:rsidR="00F7383A" w:rsidRDefault="00F7383A" w:rsidP="00F7383A">
      <w:pPr>
        <w:tabs>
          <w:tab w:val="center" w:pos="4680"/>
        </w:tabs>
        <w:spacing w:after="0" w:line="360" w:lineRule="auto"/>
        <w:jc w:val="both"/>
        <w:rPr>
          <w:rFonts w:ascii="Bookman Old Style" w:hAnsi="Bookman Old Style"/>
          <w:sz w:val="24"/>
          <w:szCs w:val="24"/>
        </w:rPr>
      </w:pPr>
      <w:r>
        <w:rPr>
          <w:rFonts w:ascii="Bookman Old Style" w:hAnsi="Bookman Old Style"/>
          <w:sz w:val="24"/>
          <w:szCs w:val="24"/>
        </w:rPr>
        <w:t>A system that losses heat to the surrounding is called an exothermic reaction while the one that absorbs heat from the surrounding is called an endothermic reaction.</w:t>
      </w:r>
    </w:p>
    <w:p w:rsidR="00F7383A" w:rsidRPr="00DE05B2" w:rsidRDefault="00F7383A" w:rsidP="00F7383A">
      <w:pPr>
        <w:tabs>
          <w:tab w:val="center" w:pos="4680"/>
        </w:tabs>
        <w:spacing w:after="0" w:line="360" w:lineRule="auto"/>
        <w:jc w:val="both"/>
        <w:rPr>
          <w:rFonts w:ascii="Bookman Old Style" w:hAnsi="Bookman Old Style"/>
          <w:b/>
          <w:sz w:val="24"/>
          <w:szCs w:val="24"/>
        </w:rPr>
      </w:pPr>
      <w:r w:rsidRPr="00DE05B2">
        <w:rPr>
          <w:rFonts w:ascii="Bookman Old Style" w:hAnsi="Bookman Old Style"/>
          <w:b/>
          <w:sz w:val="24"/>
          <w:szCs w:val="24"/>
        </w:rPr>
        <w:t>Exothermic reaction</w:t>
      </w:r>
    </w:p>
    <w:p w:rsidR="00F7383A" w:rsidRDefault="00F7383A" w:rsidP="00F7383A">
      <w:pPr>
        <w:tabs>
          <w:tab w:val="center" w:pos="4680"/>
        </w:tabs>
        <w:spacing w:after="0" w:line="360" w:lineRule="auto"/>
        <w:jc w:val="both"/>
        <w:rPr>
          <w:rFonts w:ascii="Bookman Old Style" w:hAnsi="Bookman Old Style"/>
          <w:sz w:val="24"/>
          <w:szCs w:val="24"/>
        </w:rPr>
      </w:pPr>
      <w:r>
        <w:rPr>
          <w:rFonts w:ascii="Bookman Old Style" w:hAnsi="Bookman Old Style"/>
          <w:noProof/>
          <w:sz w:val="24"/>
          <w:szCs w:val="24"/>
        </w:rPr>
        <w:lastRenderedPageBreak/>
        <w:drawing>
          <wp:inline distT="0" distB="0" distL="0" distR="0">
            <wp:extent cx="4213588" cy="2318657"/>
            <wp:effectExtent l="19050" t="0" r="0" b="0"/>
            <wp:docPr id="2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5"/>
                    <a:srcRect t="7391"/>
                    <a:stretch>
                      <a:fillRect/>
                    </a:stretch>
                  </pic:blipFill>
                  <pic:spPr bwMode="auto">
                    <a:xfrm>
                      <a:off x="0" y="0"/>
                      <a:ext cx="4213588" cy="2318657"/>
                    </a:xfrm>
                    <a:prstGeom prst="rect">
                      <a:avLst/>
                    </a:prstGeom>
                    <a:noFill/>
                    <a:ln w="9525">
                      <a:noFill/>
                      <a:miter lim="800000"/>
                      <a:headEnd/>
                      <a:tailEnd/>
                    </a:ln>
                  </pic:spPr>
                </pic:pic>
              </a:graphicData>
            </a:graphic>
          </wp:inline>
        </w:drawing>
      </w:r>
    </w:p>
    <w:p w:rsidR="00F7383A" w:rsidRPr="00DE05B2" w:rsidRDefault="00F7383A" w:rsidP="00F7383A">
      <w:pPr>
        <w:tabs>
          <w:tab w:val="center" w:pos="4680"/>
        </w:tabs>
        <w:spacing w:after="0" w:line="360" w:lineRule="auto"/>
        <w:jc w:val="both"/>
        <w:rPr>
          <w:rFonts w:ascii="Bookman Old Style" w:hAnsi="Bookman Old Style"/>
          <w:b/>
          <w:sz w:val="24"/>
          <w:szCs w:val="24"/>
        </w:rPr>
      </w:pPr>
      <w:r w:rsidRPr="00DE05B2">
        <w:rPr>
          <w:rFonts w:ascii="Bookman Old Style" w:hAnsi="Bookman Old Style"/>
          <w:b/>
          <w:sz w:val="24"/>
          <w:szCs w:val="24"/>
        </w:rPr>
        <w:t>Endothermic reaction</w:t>
      </w:r>
    </w:p>
    <w:p w:rsidR="00F7383A" w:rsidRDefault="00F7383A" w:rsidP="00F7383A">
      <w:pPr>
        <w:tabs>
          <w:tab w:val="center" w:pos="4680"/>
        </w:tabs>
        <w:spacing w:after="0" w:line="360" w:lineRule="auto"/>
        <w:jc w:val="both"/>
        <w:rPr>
          <w:rFonts w:ascii="Bookman Old Style" w:hAnsi="Bookman Old Style"/>
          <w:sz w:val="24"/>
          <w:szCs w:val="24"/>
        </w:rPr>
      </w:pPr>
      <w:r>
        <w:rPr>
          <w:rFonts w:ascii="Bookman Old Style" w:hAnsi="Bookman Old Style"/>
          <w:noProof/>
          <w:sz w:val="24"/>
          <w:szCs w:val="24"/>
        </w:rPr>
        <w:drawing>
          <wp:inline distT="0" distB="0" distL="0" distR="0">
            <wp:extent cx="4594225" cy="2214245"/>
            <wp:effectExtent l="19050" t="0" r="0" b="0"/>
            <wp:docPr id="27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6"/>
                    <a:srcRect/>
                    <a:stretch>
                      <a:fillRect/>
                    </a:stretch>
                  </pic:blipFill>
                  <pic:spPr bwMode="auto">
                    <a:xfrm>
                      <a:off x="0" y="0"/>
                      <a:ext cx="4594225" cy="2214245"/>
                    </a:xfrm>
                    <a:prstGeom prst="rect">
                      <a:avLst/>
                    </a:prstGeom>
                    <a:noFill/>
                    <a:ln w="9525">
                      <a:noFill/>
                      <a:miter lim="800000"/>
                      <a:headEnd/>
                      <a:tailEnd/>
                    </a:ln>
                  </pic:spPr>
                </pic:pic>
              </a:graphicData>
            </a:graphic>
          </wp:inline>
        </w:drawing>
      </w:r>
    </w:p>
    <w:p w:rsidR="00F7383A" w:rsidRPr="00DE05B2" w:rsidRDefault="00F7383A" w:rsidP="00F7383A">
      <w:pPr>
        <w:tabs>
          <w:tab w:val="center" w:pos="4680"/>
        </w:tabs>
        <w:spacing w:after="0" w:line="360" w:lineRule="auto"/>
        <w:jc w:val="both"/>
        <w:rPr>
          <w:rFonts w:ascii="Bookman Old Style" w:hAnsi="Bookman Old Style"/>
          <w:b/>
          <w:sz w:val="24"/>
          <w:szCs w:val="24"/>
        </w:rPr>
      </w:pPr>
      <w:r w:rsidRPr="00DE05B2">
        <w:rPr>
          <w:rFonts w:ascii="Bookman Old Style" w:hAnsi="Bookman Old Style"/>
          <w:b/>
          <w:sz w:val="24"/>
          <w:szCs w:val="24"/>
        </w:rPr>
        <w:t>Note</w:t>
      </w:r>
    </w:p>
    <w:p w:rsidR="00F7383A" w:rsidRDefault="00F7383A" w:rsidP="00F7383A">
      <w:pPr>
        <w:tabs>
          <w:tab w:val="center" w:pos="4680"/>
        </w:tabs>
        <w:spacing w:after="0" w:line="360" w:lineRule="auto"/>
        <w:jc w:val="both"/>
        <w:rPr>
          <w:rFonts w:ascii="Bookman Old Style" w:hAnsi="Bookman Old Style"/>
          <w:sz w:val="24"/>
          <w:szCs w:val="24"/>
        </w:rPr>
      </w:pPr>
      <w:r>
        <w:rPr>
          <w:rFonts w:ascii="Bookman Old Style" w:hAnsi="Bookman Old Style"/>
          <w:sz w:val="24"/>
          <w:szCs w:val="24"/>
        </w:rPr>
        <w:t>An exothermic reaction liberates heat to the surrounding and there is always temp rise.</w:t>
      </w:r>
    </w:p>
    <w:p w:rsidR="00F7383A" w:rsidRDefault="00F7383A" w:rsidP="00F7383A">
      <w:pPr>
        <w:tabs>
          <w:tab w:val="center" w:pos="4680"/>
        </w:tabs>
        <w:spacing w:after="0" w:line="360" w:lineRule="auto"/>
        <w:jc w:val="both"/>
        <w:rPr>
          <w:rFonts w:ascii="Bookman Old Style" w:hAnsi="Bookman Old Style"/>
          <w:sz w:val="24"/>
          <w:szCs w:val="24"/>
        </w:rPr>
      </w:pPr>
      <w:r>
        <w:rPr>
          <w:rFonts w:ascii="Bookman Old Style" w:hAnsi="Bookman Old Style"/>
          <w:sz w:val="24"/>
          <w:szCs w:val="24"/>
        </w:rPr>
        <w:t>An endothermic reaction absorbs heat from the surrounding and there is always a temperature fall.</w:t>
      </w:r>
    </w:p>
    <w:p w:rsidR="00F7383A" w:rsidRDefault="00F7383A" w:rsidP="00F7383A">
      <w:pPr>
        <w:tabs>
          <w:tab w:val="center" w:pos="4680"/>
        </w:tabs>
        <w:spacing w:after="0" w:line="360" w:lineRule="auto"/>
        <w:jc w:val="both"/>
        <w:rPr>
          <w:rFonts w:ascii="Bookman Old Style" w:hAnsi="Bookman Old Style"/>
          <w:sz w:val="24"/>
          <w:szCs w:val="24"/>
        </w:rPr>
      </w:pPr>
      <w:r>
        <w:rPr>
          <w:rFonts w:ascii="Bookman Old Style" w:hAnsi="Bookman Old Style"/>
          <w:sz w:val="24"/>
          <w:szCs w:val="24"/>
        </w:rPr>
        <w:t>The quantity of heat evolved or absorbed during a chemical reaction will depend on the following factors.</w:t>
      </w:r>
    </w:p>
    <w:p w:rsidR="00F7383A" w:rsidRDefault="00F7383A" w:rsidP="006C326C">
      <w:pPr>
        <w:pStyle w:val="ListParagraph"/>
        <w:numPr>
          <w:ilvl w:val="0"/>
          <w:numId w:val="203"/>
        </w:numPr>
        <w:tabs>
          <w:tab w:val="center" w:pos="4680"/>
        </w:tabs>
        <w:spacing w:after="0" w:line="360" w:lineRule="auto"/>
        <w:jc w:val="both"/>
        <w:rPr>
          <w:rFonts w:ascii="Bookman Old Style" w:hAnsi="Bookman Old Style"/>
          <w:sz w:val="24"/>
          <w:szCs w:val="24"/>
        </w:rPr>
      </w:pPr>
      <w:r>
        <w:rPr>
          <w:rFonts w:ascii="Bookman Old Style" w:hAnsi="Bookman Old Style"/>
          <w:sz w:val="24"/>
          <w:szCs w:val="24"/>
        </w:rPr>
        <w:t xml:space="preserve">The physical states of the reactants and products must be specified because to convert a substance from one physical state to another involves an energy change. Therefore it is important to indicate the state of each of each substance by the appropriate letter placed in brackets </w:t>
      </w:r>
      <w:r>
        <w:rPr>
          <w:rFonts w:ascii="Bookman Old Style" w:hAnsi="Bookman Old Style"/>
          <w:sz w:val="24"/>
          <w:szCs w:val="24"/>
        </w:rPr>
        <w:lastRenderedPageBreak/>
        <w:t>after the formular (s) for solid, (l) for liquid, (g) for a gas (aq) for acqueous. (dissolved in water)</w:t>
      </w:r>
    </w:p>
    <w:p w:rsidR="00F7383A" w:rsidRDefault="00F7383A" w:rsidP="006C326C">
      <w:pPr>
        <w:pStyle w:val="ListParagraph"/>
        <w:numPr>
          <w:ilvl w:val="0"/>
          <w:numId w:val="203"/>
        </w:numPr>
        <w:tabs>
          <w:tab w:val="center" w:pos="4680"/>
        </w:tabs>
        <w:spacing w:after="0" w:line="360" w:lineRule="auto"/>
        <w:jc w:val="both"/>
        <w:rPr>
          <w:rFonts w:ascii="Bookman Old Style" w:hAnsi="Bookman Old Style"/>
          <w:sz w:val="24"/>
          <w:szCs w:val="24"/>
        </w:rPr>
      </w:pPr>
      <w:r>
        <w:rPr>
          <w:rFonts w:ascii="Bookman Old Style" w:hAnsi="Bookman Old Style"/>
          <w:sz w:val="24"/>
          <w:szCs w:val="24"/>
        </w:rPr>
        <w:t>The amount of chemical substances involved in a reaction will affect the magnitude of the heat change.</w:t>
      </w:r>
    </w:p>
    <w:p w:rsidR="00F7383A" w:rsidRDefault="00F7383A" w:rsidP="006C326C">
      <w:pPr>
        <w:pStyle w:val="ListParagraph"/>
        <w:numPr>
          <w:ilvl w:val="0"/>
          <w:numId w:val="203"/>
        </w:numPr>
        <w:tabs>
          <w:tab w:val="center" w:pos="4680"/>
        </w:tabs>
        <w:spacing w:after="0" w:line="360" w:lineRule="auto"/>
        <w:jc w:val="both"/>
        <w:rPr>
          <w:rFonts w:ascii="Bookman Old Style" w:hAnsi="Bookman Old Style"/>
          <w:sz w:val="24"/>
          <w:szCs w:val="24"/>
        </w:rPr>
      </w:pPr>
      <w:r>
        <w:rPr>
          <w:rFonts w:ascii="Bookman Old Style" w:hAnsi="Bookman Old Style"/>
          <w:sz w:val="24"/>
          <w:szCs w:val="24"/>
        </w:rPr>
        <w:t>The temp at which the reaction is carried out must be specified</w:t>
      </w:r>
    </w:p>
    <w:p w:rsidR="00F7383A" w:rsidRDefault="00F7383A" w:rsidP="006C326C">
      <w:pPr>
        <w:pStyle w:val="ListParagraph"/>
        <w:numPr>
          <w:ilvl w:val="0"/>
          <w:numId w:val="203"/>
        </w:numPr>
        <w:tabs>
          <w:tab w:val="center" w:pos="4680"/>
        </w:tabs>
        <w:spacing w:after="0" w:line="360" w:lineRule="auto"/>
        <w:jc w:val="both"/>
        <w:rPr>
          <w:rFonts w:ascii="Bookman Old Style" w:hAnsi="Bookman Old Style"/>
          <w:sz w:val="24"/>
          <w:szCs w:val="24"/>
        </w:rPr>
      </w:pPr>
      <w:r>
        <w:rPr>
          <w:rFonts w:ascii="Bookman Old Style" w:hAnsi="Bookman Old Style"/>
          <w:sz w:val="24"/>
          <w:szCs w:val="24"/>
        </w:rPr>
        <w:t>The pressure at which the reaction is carried out must also be specified.</w:t>
      </w:r>
    </w:p>
    <w:p w:rsidR="00F7383A" w:rsidRPr="008C5C3A" w:rsidRDefault="00F7383A" w:rsidP="00F7383A">
      <w:pPr>
        <w:tabs>
          <w:tab w:val="center" w:pos="4680"/>
        </w:tabs>
        <w:spacing w:after="0" w:line="360" w:lineRule="auto"/>
        <w:jc w:val="both"/>
        <w:rPr>
          <w:rFonts w:ascii="Bookman Old Style" w:hAnsi="Bookman Old Style"/>
          <w:b/>
          <w:sz w:val="24"/>
          <w:szCs w:val="24"/>
        </w:rPr>
      </w:pPr>
      <w:r w:rsidRPr="008C5C3A">
        <w:rPr>
          <w:rFonts w:ascii="Bookman Old Style" w:hAnsi="Bookman Old Style"/>
          <w:b/>
          <w:sz w:val="24"/>
          <w:szCs w:val="24"/>
        </w:rPr>
        <w:t>STANDARD ENTHALPY CHANGES</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hAnsi="Bookman Old Style"/>
          <w:sz w:val="24"/>
          <w:szCs w:val="24"/>
        </w:rPr>
        <w:t>Such enthalapy changes are measured at standard conditions ie temps of 25</w:t>
      </w:r>
      <w:r>
        <w:rPr>
          <w:rFonts w:ascii="Bookman Old Style" w:hAnsi="Bookman Old Style"/>
          <w:sz w:val="24"/>
          <w:szCs w:val="24"/>
          <w:vertAlign w:val="superscript"/>
        </w:rPr>
        <w:t>0</w:t>
      </w:r>
      <w:r>
        <w:rPr>
          <w:rFonts w:ascii="Bookman Old Style" w:hAnsi="Bookman Old Style"/>
          <w:sz w:val="24"/>
          <w:szCs w:val="24"/>
        </w:rPr>
        <w:t>C or 298K. pressure of 1 atmosphere or 760mmHg or 101325 pa or 101325NM</w:t>
      </w:r>
      <w:r>
        <w:rPr>
          <w:rFonts w:ascii="Bookman Old Style" w:hAnsi="Bookman Old Style"/>
          <w:sz w:val="24"/>
          <w:szCs w:val="24"/>
          <w:vertAlign w:val="superscript"/>
        </w:rPr>
        <w:t>-2</w:t>
      </w:r>
      <w:r>
        <w:rPr>
          <w:rFonts w:ascii="Bookman Old Style" w:hAnsi="Bookman Old Style"/>
          <w:sz w:val="24"/>
          <w:szCs w:val="24"/>
        </w:rPr>
        <w:t xml:space="preserve">. Therefore standard enthalapy of reaction is denoted by </w:t>
      </w:r>
      <m:oMath>
        <m:sSubSup>
          <m:sSubSupPr>
            <m:ctrlPr>
              <w:rPr>
                <w:rFonts w:ascii="Cambria Math" w:hAnsi="Cambria Math"/>
                <w:i/>
                <w:sz w:val="24"/>
                <w:szCs w:val="24"/>
              </w:rPr>
            </m:ctrlPr>
          </m:sSubSupPr>
          <m:e>
            <m:r>
              <w:rPr>
                <w:rFonts w:ascii="Cambria Math" w:hAnsi="Cambria Math"/>
                <w:sz w:val="24"/>
                <w:szCs w:val="24"/>
              </w:rPr>
              <m:t>DH</m:t>
            </m:r>
          </m:e>
          <m:sub>
            <m:r>
              <w:rPr>
                <w:rFonts w:ascii="Cambria Math" w:hAnsi="Cambria Math"/>
                <w:sz w:val="24"/>
                <w:szCs w:val="24"/>
              </w:rPr>
              <m:t>r</m:t>
            </m:r>
          </m:sub>
          <m:sup>
            <m:r>
              <w:rPr>
                <w:rFonts w:ascii="Cambria Math" w:hAnsi="Cambria Math"/>
                <w:sz w:val="24"/>
                <w:szCs w:val="24"/>
              </w:rPr>
              <m:t>θ</m:t>
            </m:r>
          </m:sup>
        </m:sSubSup>
      </m:oMath>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Standard enthalpy of formation is denoted by </w:t>
      </w:r>
      <m:oMath>
        <m:sSubSup>
          <m:sSubSupPr>
            <m:ctrlPr>
              <w:rPr>
                <w:rFonts w:ascii="Cambria Math" w:hAnsi="Cambria Math"/>
                <w:i/>
                <w:sz w:val="24"/>
                <w:szCs w:val="24"/>
              </w:rPr>
            </m:ctrlPr>
          </m:sSubSupPr>
          <m:e>
            <m:r>
              <w:rPr>
                <w:rFonts w:ascii="Cambria Math" w:hAnsi="Cambria Math"/>
                <w:sz w:val="24"/>
                <w:szCs w:val="24"/>
              </w:rPr>
              <m:t>DH</m:t>
            </m:r>
          </m:e>
          <m:sub>
            <m:r>
              <w:rPr>
                <w:rFonts w:ascii="Cambria Math" w:hAnsi="Cambria Math"/>
                <w:sz w:val="24"/>
                <w:szCs w:val="24"/>
              </w:rPr>
              <m:t>f</m:t>
            </m:r>
          </m:sub>
          <m:sup>
            <m:r>
              <w:rPr>
                <w:rFonts w:ascii="Cambria Math" w:hAnsi="Cambria Math"/>
                <w:sz w:val="24"/>
                <w:szCs w:val="24"/>
              </w:rPr>
              <m:t>θ</m:t>
            </m:r>
          </m:sup>
        </m:sSubSup>
      </m:oMath>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Standard enthalpy of combustion is denoted by </w:t>
      </w:r>
      <m:oMath>
        <m:sSubSup>
          <m:sSubSupPr>
            <m:ctrlPr>
              <w:rPr>
                <w:rFonts w:ascii="Cambria Math" w:hAnsi="Cambria Math"/>
                <w:i/>
                <w:sz w:val="24"/>
                <w:szCs w:val="24"/>
              </w:rPr>
            </m:ctrlPr>
          </m:sSubSupPr>
          <m:e>
            <m:r>
              <w:rPr>
                <w:rFonts w:ascii="Cambria Math" w:hAnsi="Cambria Math"/>
                <w:sz w:val="24"/>
                <w:szCs w:val="24"/>
              </w:rPr>
              <m:t>DH</m:t>
            </m:r>
          </m:e>
          <m:sub>
            <m:r>
              <w:rPr>
                <w:rFonts w:ascii="Cambria Math" w:hAnsi="Cambria Math"/>
                <w:sz w:val="24"/>
                <w:szCs w:val="24"/>
              </w:rPr>
              <m:t>0</m:t>
            </m:r>
          </m:sub>
          <m:sup>
            <m:r>
              <w:rPr>
                <w:rFonts w:ascii="Cambria Math" w:hAnsi="Cambria Math"/>
                <w:sz w:val="24"/>
                <w:szCs w:val="24"/>
              </w:rPr>
              <m:t>θ</m:t>
            </m:r>
          </m:sup>
        </m:sSubSup>
      </m:oMath>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 xml:space="preserve">Standard enthalpy of neutralization is denoted by </w:t>
      </w:r>
      <m:oMath>
        <m:sSubSup>
          <m:sSubSupPr>
            <m:ctrlPr>
              <w:rPr>
                <w:rFonts w:ascii="Cambria Math" w:hAnsi="Cambria Math"/>
                <w:i/>
                <w:sz w:val="24"/>
                <w:szCs w:val="24"/>
              </w:rPr>
            </m:ctrlPr>
          </m:sSubSupPr>
          <m:e>
            <m:r>
              <w:rPr>
                <w:rFonts w:ascii="Cambria Math" w:hAnsi="Cambria Math"/>
                <w:sz w:val="24"/>
                <w:szCs w:val="24"/>
              </w:rPr>
              <m:t>DH</m:t>
            </m:r>
          </m:e>
          <m:sub>
            <m:r>
              <w:rPr>
                <w:rFonts w:ascii="Cambria Math" w:hAnsi="Cambria Math"/>
                <w:sz w:val="24"/>
                <w:szCs w:val="24"/>
              </w:rPr>
              <m:t>n</m:t>
            </m:r>
          </m:sub>
          <m:sup>
            <m:r>
              <w:rPr>
                <w:rFonts w:ascii="Cambria Math" w:hAnsi="Cambria Math"/>
                <w:sz w:val="24"/>
                <w:szCs w:val="24"/>
              </w:rPr>
              <m:t>θ</m:t>
            </m:r>
          </m:sup>
        </m:sSubSup>
      </m:oMath>
    </w:p>
    <w:p w:rsidR="00F7383A" w:rsidRPr="0063270F" w:rsidRDefault="00F7383A" w:rsidP="00F7383A">
      <w:pPr>
        <w:tabs>
          <w:tab w:val="center" w:pos="4680"/>
        </w:tabs>
        <w:spacing w:after="0" w:line="360" w:lineRule="auto"/>
        <w:jc w:val="both"/>
        <w:rPr>
          <w:rFonts w:ascii="Bookman Old Style" w:eastAsiaTheme="minorEastAsia" w:hAnsi="Bookman Old Style"/>
          <w:b/>
          <w:sz w:val="24"/>
          <w:szCs w:val="24"/>
        </w:rPr>
      </w:pPr>
      <w:r w:rsidRPr="0063270F">
        <w:rPr>
          <w:rFonts w:ascii="Bookman Old Style" w:eastAsiaTheme="minorEastAsia" w:hAnsi="Bookman Old Style"/>
          <w:b/>
          <w:sz w:val="24"/>
          <w:szCs w:val="24"/>
        </w:rPr>
        <w:t xml:space="preserve">Standard enthalpy of reaction </w:t>
      </w:r>
    </w:p>
    <w:p w:rsidR="00F7383A" w:rsidRDefault="00F7383A" w:rsidP="00F7383A">
      <w:pPr>
        <w:tabs>
          <w:tab w:val="center" w:pos="4680"/>
        </w:tabs>
        <w:spacing w:after="0" w:line="360" w:lineRule="auto"/>
        <w:jc w:val="both"/>
        <w:rPr>
          <w:rFonts w:ascii="Bookman Old Style" w:hAnsi="Bookman Old Style"/>
          <w:sz w:val="24"/>
          <w:szCs w:val="24"/>
        </w:rPr>
      </w:pPr>
      <w:r>
        <w:rPr>
          <w:rFonts w:ascii="Bookman Old Style" w:hAnsi="Bookman Old Style"/>
          <w:sz w:val="24"/>
          <w:szCs w:val="24"/>
        </w:rPr>
        <w:t>It is the enthalpy change that occurs when molar quantity of reactants are stated in equation react together under standard conditions of one atmosphere and 298K.</w:t>
      </w:r>
    </w:p>
    <w:p w:rsidR="00F7383A" w:rsidRDefault="008E1064" w:rsidP="00F7383A">
      <w:pPr>
        <w:tabs>
          <w:tab w:val="center" w:pos="4680"/>
        </w:tabs>
        <w:spacing w:after="0" w:line="360" w:lineRule="auto"/>
        <w:jc w:val="both"/>
        <w:rPr>
          <w:rFonts w:ascii="Bookman Old Style" w:eastAsiaTheme="minorEastAsia" w:hAnsi="Bookman Old Style"/>
          <w:sz w:val="24"/>
          <w:szCs w:val="24"/>
        </w:rPr>
      </w:pPr>
      <w:r>
        <w:rPr>
          <w:rFonts w:ascii="Bookman Old Style" w:hAnsi="Bookman Old Style"/>
          <w:noProof/>
          <w:sz w:val="24"/>
          <w:szCs w:val="24"/>
        </w:rPr>
        <w:pict>
          <v:shape id="_x0000_s1697" type="#_x0000_t32" style="position:absolute;left:0;text-align:left;margin-left:87.6pt;margin-top:5.8pt;width:60.75pt;height:0;z-index:252347392" o:connectortype="straight">
            <v:stroke endarrow="block"/>
          </v:shape>
        </w:pict>
      </w:r>
      <w:r w:rsidR="00F7383A">
        <w:rPr>
          <w:rFonts w:ascii="Bookman Old Style" w:hAnsi="Bookman Old Style"/>
          <w:sz w:val="24"/>
          <w:szCs w:val="24"/>
        </w:rPr>
        <w:t>2H</w:t>
      </w:r>
      <w:r w:rsidR="00F7383A">
        <w:rPr>
          <w:rFonts w:ascii="Bookman Old Style" w:hAnsi="Bookman Old Style"/>
          <w:sz w:val="24"/>
          <w:szCs w:val="24"/>
          <w:vertAlign w:val="subscript"/>
        </w:rPr>
        <w:t>2</w:t>
      </w:r>
      <w:r w:rsidR="00F7383A">
        <w:rPr>
          <w:rFonts w:ascii="Bookman Old Style" w:hAnsi="Bookman Old Style"/>
          <w:sz w:val="24"/>
          <w:szCs w:val="24"/>
        </w:rPr>
        <w:t>(g) + O</w:t>
      </w:r>
      <w:r w:rsidR="00F7383A">
        <w:rPr>
          <w:rFonts w:ascii="Bookman Old Style" w:hAnsi="Bookman Old Style"/>
          <w:sz w:val="24"/>
          <w:szCs w:val="24"/>
          <w:vertAlign w:val="subscript"/>
        </w:rPr>
        <w:t>2</w:t>
      </w:r>
      <w:r w:rsidR="00F7383A">
        <w:rPr>
          <w:rFonts w:ascii="Bookman Old Style" w:hAnsi="Bookman Old Style"/>
          <w:sz w:val="24"/>
          <w:szCs w:val="24"/>
        </w:rPr>
        <w:t>(g)                     2H</w:t>
      </w:r>
      <w:r w:rsidR="00F7383A">
        <w:rPr>
          <w:rFonts w:ascii="Bookman Old Style" w:hAnsi="Bookman Old Style"/>
          <w:sz w:val="24"/>
          <w:szCs w:val="24"/>
          <w:vertAlign w:val="subscript"/>
        </w:rPr>
        <w:t>2</w:t>
      </w:r>
      <w:r w:rsidR="00F7383A">
        <w:rPr>
          <w:rFonts w:ascii="Bookman Old Style" w:hAnsi="Bookman Old Style"/>
          <w:sz w:val="24"/>
          <w:szCs w:val="24"/>
        </w:rPr>
        <w:t xml:space="preserve">O(l) </w:t>
      </w:r>
      <m:oMath>
        <m:sSubSup>
          <m:sSubSupPr>
            <m:ctrlPr>
              <w:rPr>
                <w:rFonts w:ascii="Cambria Math" w:hAnsi="Cambria Math"/>
                <w:i/>
                <w:sz w:val="24"/>
                <w:szCs w:val="24"/>
              </w:rPr>
            </m:ctrlPr>
          </m:sSubSupPr>
          <m:e>
            <m:r>
              <w:rPr>
                <w:rFonts w:ascii="Cambria Math" w:hAnsi="Cambria Math"/>
                <w:sz w:val="24"/>
                <w:szCs w:val="24"/>
              </w:rPr>
              <m:t>DH</m:t>
            </m:r>
          </m:e>
          <m:sub>
            <m:r>
              <w:rPr>
                <w:rFonts w:ascii="Cambria Math" w:hAnsi="Cambria Math"/>
                <w:sz w:val="24"/>
                <w:szCs w:val="24"/>
              </w:rPr>
              <m:t>r</m:t>
            </m:r>
          </m:sub>
          <m:sup>
            <m:r>
              <w:rPr>
                <w:rFonts w:ascii="Cambria Math" w:hAnsi="Cambria Math"/>
                <w:sz w:val="24"/>
                <w:szCs w:val="24"/>
              </w:rPr>
              <m:t>θ</m:t>
            </m:r>
          </m:sup>
        </m:sSubSup>
      </m:oMath>
      <w:r w:rsidR="00F7383A">
        <w:rPr>
          <w:rFonts w:ascii="Bookman Old Style" w:eastAsiaTheme="minorEastAsia" w:hAnsi="Bookman Old Style"/>
          <w:sz w:val="24"/>
          <w:szCs w:val="24"/>
        </w:rPr>
        <w:t xml:space="preserve"> = -575KJ</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Standard enthalpy of formation standard enthalpy of combustion.</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Standard enthalpy of formation (</w:t>
      </w:r>
      <m:oMath>
        <m:sSubSup>
          <m:sSubSupPr>
            <m:ctrlPr>
              <w:rPr>
                <w:rFonts w:ascii="Cambria Math" w:hAnsi="Cambria Math"/>
                <w:i/>
                <w:sz w:val="24"/>
                <w:szCs w:val="24"/>
              </w:rPr>
            </m:ctrlPr>
          </m:sSubSupPr>
          <m:e>
            <m:r>
              <w:rPr>
                <w:rFonts w:ascii="Cambria Math" w:hAnsi="Cambria Math"/>
                <w:sz w:val="24"/>
                <w:szCs w:val="24"/>
              </w:rPr>
              <m:t>DH</m:t>
            </m:r>
          </m:e>
          <m:sub>
            <m:r>
              <w:rPr>
                <w:rFonts w:ascii="Cambria Math" w:hAnsi="Cambria Math"/>
                <w:sz w:val="24"/>
                <w:szCs w:val="24"/>
              </w:rPr>
              <m:t>r</m:t>
            </m:r>
          </m:sub>
          <m:sup>
            <m:r>
              <w:rPr>
                <w:rFonts w:ascii="Cambria Math" w:hAnsi="Cambria Math"/>
                <w:sz w:val="24"/>
                <w:szCs w:val="24"/>
              </w:rPr>
              <m:t>θ</m:t>
            </m:r>
          </m:sup>
        </m:sSubSup>
      </m:oMath>
      <w:r>
        <w:rPr>
          <w:rFonts w:ascii="Bookman Old Style" w:eastAsiaTheme="minorEastAsia" w:hAnsi="Bookman Old Style"/>
          <w:sz w:val="24"/>
          <w:szCs w:val="24"/>
        </w:rPr>
        <w:t>) is the enthalpy change that occurs when one mole of the substance (cpd) is formed from its elements in their standard states under the standard conditions of one atmosphere and temperature of 298K.</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Note</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Standard enthalpy of formation of elements such as Cl, Na, Ca, N</w:t>
      </w:r>
      <w:r>
        <w:rPr>
          <w:rFonts w:ascii="Bookman Old Style" w:eastAsiaTheme="minorEastAsia" w:hAnsi="Bookman Old Style"/>
          <w:sz w:val="24"/>
          <w:szCs w:val="24"/>
          <w:vertAlign w:val="subscript"/>
        </w:rPr>
        <w:t>2</w:t>
      </w:r>
      <w:r>
        <w:rPr>
          <w:rFonts w:ascii="Bookman Old Style" w:eastAsiaTheme="minorEastAsia" w:hAnsi="Bookman Old Style"/>
          <w:sz w:val="24"/>
          <w:szCs w:val="24"/>
        </w:rPr>
        <w:t>(g) O</w:t>
      </w:r>
      <w:r>
        <w:rPr>
          <w:rFonts w:ascii="Bookman Old Style" w:eastAsiaTheme="minorEastAsia" w:hAnsi="Bookman Old Style"/>
          <w:sz w:val="24"/>
          <w:szCs w:val="24"/>
          <w:vertAlign w:val="subscript"/>
        </w:rPr>
        <w:t>2</w:t>
      </w:r>
      <w:r>
        <w:rPr>
          <w:rFonts w:ascii="Bookman Old Style" w:eastAsiaTheme="minorEastAsia" w:hAnsi="Bookman Old Style"/>
          <w:sz w:val="24"/>
          <w:szCs w:val="24"/>
        </w:rPr>
        <w:t>(g) there standard states are zero.</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The standard state of a substance is the most stable physical state of a substance under standard conditions of pressure of one atmospheric and temperature at 298K.</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lastRenderedPageBreak/>
        <w:t>Standard enthalpy of combustion is the enthalpy change that occurs when one mole of substance is completely burnt in O</w:t>
      </w:r>
      <w:r>
        <w:rPr>
          <w:rFonts w:ascii="Bookman Old Style" w:eastAsiaTheme="minorEastAsia" w:hAnsi="Bookman Old Style"/>
          <w:sz w:val="24"/>
          <w:szCs w:val="24"/>
          <w:vertAlign w:val="subscript"/>
        </w:rPr>
        <w:t>2</w:t>
      </w:r>
      <w:r>
        <w:rPr>
          <w:rFonts w:ascii="Bookman Old Style" w:eastAsiaTheme="minorEastAsia" w:hAnsi="Bookman Old Style"/>
          <w:sz w:val="24"/>
          <w:szCs w:val="24"/>
        </w:rPr>
        <w:t>(g) under standard conditions</w:t>
      </w:r>
    </w:p>
    <w:p w:rsidR="00F7383A" w:rsidRDefault="00F7383A" w:rsidP="00F7383A">
      <w:pPr>
        <w:tabs>
          <w:tab w:val="center" w:pos="4680"/>
        </w:tabs>
        <w:spacing w:after="0" w:line="360" w:lineRule="auto"/>
        <w:jc w:val="both"/>
        <w:rPr>
          <w:rFonts w:ascii="Bookman Old Style" w:eastAsiaTheme="minorEastAsia" w:hAnsi="Bookman Old Style"/>
          <w:sz w:val="24"/>
          <w:szCs w:val="24"/>
          <w:vertAlign w:val="superscript"/>
        </w:rPr>
      </w:pPr>
      <w:r>
        <w:rPr>
          <w:rFonts w:ascii="Bookman Old Style" w:eastAsiaTheme="minorEastAsia" w:hAnsi="Bookman Old Style"/>
          <w:sz w:val="24"/>
          <w:szCs w:val="24"/>
        </w:rPr>
        <w:t>Mg(s) + ½ O</w:t>
      </w:r>
      <w:r>
        <w:rPr>
          <w:rFonts w:ascii="Bookman Old Style" w:eastAsiaTheme="minorEastAsia" w:hAnsi="Bookman Old Style"/>
          <w:sz w:val="24"/>
          <w:szCs w:val="24"/>
          <w:vertAlign w:val="subscript"/>
        </w:rPr>
        <w:t>2</w:t>
      </w:r>
      <w:r>
        <w:rPr>
          <w:rFonts w:ascii="Bookman Old Style" w:eastAsiaTheme="minorEastAsia" w:hAnsi="Bookman Old Style"/>
          <w:sz w:val="24"/>
          <w:szCs w:val="24"/>
        </w:rPr>
        <w:t xml:space="preserve">(g) </w:t>
      </w:r>
      <w:r w:rsidRPr="00F73693">
        <w:rPr>
          <w:rFonts w:ascii="Bookman Old Style" w:eastAsiaTheme="minorEastAsia" w:hAnsi="Bookman Old Style"/>
          <w:sz w:val="32"/>
          <w:szCs w:val="32"/>
        </w:rPr>
        <w:t xml:space="preserve"> </w:t>
      </w:r>
      <m:oMath>
        <m:r>
          <w:rPr>
            <w:rFonts w:ascii="Cambria Math" w:eastAsiaTheme="minorEastAsia" w:hAnsi="Cambria Math"/>
            <w:sz w:val="32"/>
            <w:szCs w:val="32"/>
          </w:rPr>
          <m:t>→</m:t>
        </m:r>
      </m:oMath>
      <w:r>
        <w:rPr>
          <w:rFonts w:ascii="Bookman Old Style" w:eastAsiaTheme="minorEastAsia" w:hAnsi="Bookman Old Style"/>
          <w:sz w:val="24"/>
          <w:szCs w:val="24"/>
        </w:rPr>
        <w:t xml:space="preserve">    MgO(s)  </w:t>
      </w:r>
      <m:oMath>
        <m:sSubSup>
          <m:sSubSupPr>
            <m:ctrlPr>
              <w:rPr>
                <w:rFonts w:ascii="Cambria Math" w:eastAsiaTheme="minorEastAsia" w:hAnsi="Cambria Math"/>
                <w:i/>
                <w:sz w:val="24"/>
                <w:szCs w:val="24"/>
              </w:rPr>
            </m:ctrlPr>
          </m:sSubSupPr>
          <m:e>
            <m:r>
              <w:rPr>
                <w:rFonts w:ascii="Cambria Math" w:eastAsiaTheme="minorEastAsia" w:hAnsi="Cambria Math"/>
                <w:sz w:val="24"/>
                <w:szCs w:val="24"/>
              </w:rPr>
              <m:t>∆H</m:t>
            </m:r>
          </m:e>
          <m:sub>
            <m:r>
              <w:rPr>
                <w:rFonts w:ascii="Cambria Math" w:eastAsiaTheme="minorEastAsia" w:hAnsi="Cambria Math"/>
                <w:sz w:val="24"/>
                <w:szCs w:val="24"/>
              </w:rPr>
              <m:t>f</m:t>
            </m:r>
          </m:sub>
          <m:sup>
            <m:r>
              <w:rPr>
                <w:rFonts w:ascii="Cambria Math" w:eastAsiaTheme="minorEastAsia" w:hAnsi="Cambria Math"/>
                <w:sz w:val="24"/>
                <w:szCs w:val="24"/>
              </w:rPr>
              <m:t>θ</m:t>
            </m:r>
          </m:sup>
        </m:sSubSup>
      </m:oMath>
      <w:r>
        <w:rPr>
          <w:rFonts w:ascii="Bookman Old Style" w:eastAsiaTheme="minorEastAsia" w:hAnsi="Bookman Old Style"/>
          <w:sz w:val="24"/>
          <w:szCs w:val="24"/>
        </w:rPr>
        <w:t xml:space="preserve"> = -602 KJ mol</w:t>
      </w:r>
      <w:r>
        <w:rPr>
          <w:rFonts w:ascii="Bookman Old Style" w:eastAsiaTheme="minorEastAsia" w:hAnsi="Bookman Old Style"/>
          <w:sz w:val="24"/>
          <w:szCs w:val="24"/>
          <w:vertAlign w:val="superscript"/>
        </w:rPr>
        <w:t>-1</w:t>
      </w:r>
    </w:p>
    <w:p w:rsidR="00F7383A" w:rsidRPr="00A40FDB"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C</w:t>
      </w:r>
      <w:r>
        <w:rPr>
          <w:rFonts w:ascii="Bookman Old Style" w:eastAsiaTheme="minorEastAsia" w:hAnsi="Bookman Old Style"/>
          <w:sz w:val="24"/>
          <w:szCs w:val="24"/>
          <w:vertAlign w:val="subscript"/>
        </w:rPr>
        <w:t>2</w:t>
      </w:r>
      <w:r>
        <w:rPr>
          <w:rFonts w:ascii="Bookman Old Style" w:eastAsiaTheme="minorEastAsia" w:hAnsi="Bookman Old Style"/>
          <w:sz w:val="24"/>
          <w:szCs w:val="24"/>
        </w:rPr>
        <w:t>H</w:t>
      </w:r>
      <w:r>
        <w:rPr>
          <w:rFonts w:ascii="Bookman Old Style" w:eastAsiaTheme="minorEastAsia" w:hAnsi="Bookman Old Style"/>
          <w:sz w:val="24"/>
          <w:szCs w:val="24"/>
          <w:vertAlign w:val="subscript"/>
        </w:rPr>
        <w:t>5</w:t>
      </w:r>
      <w:r>
        <w:rPr>
          <w:rFonts w:ascii="Bookman Old Style" w:eastAsiaTheme="minorEastAsia" w:hAnsi="Bookman Old Style"/>
          <w:sz w:val="24"/>
          <w:szCs w:val="24"/>
        </w:rPr>
        <w:t>OH(l) + 3</w:t>
      </w:r>
      <m:oMath>
        <m:f>
          <m:fPr>
            <m:ctrlPr>
              <w:rPr>
                <w:rFonts w:ascii="Cambria Math" w:eastAsiaTheme="minorEastAsia" w:hAnsi="Cambria Math"/>
                <w:i/>
                <w:sz w:val="24"/>
                <w:szCs w:val="24"/>
              </w:rPr>
            </m:ctrlPr>
          </m:fPr>
          <m:num>
            <m:r>
              <w:rPr>
                <w:rFonts w:ascii="Cambria Math" w:eastAsiaTheme="minorEastAsia" w:hAnsi="Cambria Math"/>
                <w:sz w:val="24"/>
                <w:szCs w:val="24"/>
              </w:rPr>
              <m:t>1</m:t>
            </m:r>
          </m:num>
          <m:den>
            <m:r>
              <w:rPr>
                <w:rFonts w:ascii="Cambria Math" w:eastAsiaTheme="minorEastAsia" w:hAnsi="Cambria Math"/>
                <w:sz w:val="24"/>
                <w:szCs w:val="24"/>
              </w:rPr>
              <m:t>2</m:t>
            </m:r>
          </m:den>
        </m:f>
      </m:oMath>
      <w:r>
        <w:rPr>
          <w:rFonts w:ascii="Bookman Old Style" w:eastAsiaTheme="minorEastAsia" w:hAnsi="Bookman Old Style"/>
          <w:sz w:val="24"/>
          <w:szCs w:val="24"/>
        </w:rPr>
        <w:t>O</w:t>
      </w:r>
      <w:r>
        <w:rPr>
          <w:rFonts w:ascii="Bookman Old Style" w:eastAsiaTheme="minorEastAsia" w:hAnsi="Bookman Old Style"/>
          <w:sz w:val="24"/>
          <w:szCs w:val="24"/>
          <w:vertAlign w:val="subscript"/>
        </w:rPr>
        <w:t>2</w:t>
      </w:r>
      <w:r>
        <w:rPr>
          <w:rFonts w:ascii="Bookman Old Style" w:eastAsiaTheme="minorEastAsia" w:hAnsi="Bookman Old Style"/>
          <w:sz w:val="24"/>
          <w:szCs w:val="24"/>
        </w:rPr>
        <w:t xml:space="preserve">(g) </w:t>
      </w:r>
      <m:oMath>
        <m:r>
          <w:rPr>
            <w:rFonts w:ascii="Cambria Math" w:eastAsiaTheme="minorEastAsia" w:hAnsi="Cambria Math"/>
            <w:sz w:val="24"/>
            <w:szCs w:val="24"/>
          </w:rPr>
          <m:t>→</m:t>
        </m:r>
      </m:oMath>
      <w:r>
        <w:rPr>
          <w:rFonts w:ascii="Bookman Old Style" w:eastAsiaTheme="minorEastAsia" w:hAnsi="Bookman Old Style"/>
          <w:sz w:val="24"/>
          <w:szCs w:val="24"/>
        </w:rPr>
        <w:t>2CO</w:t>
      </w:r>
      <w:r>
        <w:rPr>
          <w:rFonts w:ascii="Bookman Old Style" w:eastAsiaTheme="minorEastAsia" w:hAnsi="Bookman Old Style"/>
          <w:sz w:val="24"/>
          <w:szCs w:val="24"/>
          <w:vertAlign w:val="subscript"/>
        </w:rPr>
        <w:t>2</w:t>
      </w:r>
      <w:r>
        <w:rPr>
          <w:rFonts w:ascii="Bookman Old Style" w:eastAsiaTheme="minorEastAsia" w:hAnsi="Bookman Old Style"/>
          <w:sz w:val="24"/>
          <w:szCs w:val="24"/>
        </w:rPr>
        <w:t>(g) + 3H</w:t>
      </w:r>
      <w:r>
        <w:rPr>
          <w:rFonts w:ascii="Bookman Old Style" w:eastAsiaTheme="minorEastAsia" w:hAnsi="Bookman Old Style"/>
          <w:sz w:val="24"/>
          <w:szCs w:val="24"/>
          <w:vertAlign w:val="subscript"/>
        </w:rPr>
        <w:t>2</w:t>
      </w:r>
      <w:r>
        <w:rPr>
          <w:rFonts w:ascii="Bookman Old Style" w:eastAsiaTheme="minorEastAsia" w:hAnsi="Bookman Old Style"/>
          <w:sz w:val="24"/>
          <w:szCs w:val="24"/>
        </w:rPr>
        <w:t xml:space="preserve">O(l) </w:t>
      </w:r>
      <m:oMath>
        <m:sSubSup>
          <m:sSubSupPr>
            <m:ctrlPr>
              <w:rPr>
                <w:rFonts w:ascii="Cambria Math" w:eastAsiaTheme="minorEastAsia" w:hAnsi="Cambria Math"/>
                <w:i/>
                <w:sz w:val="24"/>
                <w:szCs w:val="24"/>
              </w:rPr>
            </m:ctrlPr>
          </m:sSubSupPr>
          <m:e>
            <m:r>
              <w:rPr>
                <w:rFonts w:ascii="Cambria Math" w:eastAsiaTheme="minorEastAsia" w:hAnsi="Cambria Math"/>
                <w:sz w:val="24"/>
                <w:szCs w:val="24"/>
              </w:rPr>
              <m:t>∆H</m:t>
            </m:r>
          </m:e>
          <m:sub>
            <m:r>
              <w:rPr>
                <w:rFonts w:ascii="Cambria Math" w:eastAsiaTheme="minorEastAsia" w:hAnsi="Cambria Math"/>
                <w:sz w:val="24"/>
                <w:szCs w:val="24"/>
              </w:rPr>
              <m:t>c</m:t>
            </m:r>
          </m:sub>
          <m:sup>
            <m:r>
              <w:rPr>
                <w:rFonts w:ascii="Cambria Math" w:eastAsiaTheme="minorEastAsia" w:hAnsi="Cambria Math"/>
                <w:sz w:val="24"/>
                <w:szCs w:val="24"/>
              </w:rPr>
              <m:t>θ</m:t>
            </m:r>
          </m:sup>
        </m:sSubSup>
      </m:oMath>
      <w:r>
        <w:rPr>
          <w:rFonts w:ascii="Bookman Old Style" w:eastAsiaTheme="minorEastAsia" w:hAnsi="Bookman Old Style"/>
          <w:sz w:val="24"/>
          <w:szCs w:val="24"/>
        </w:rPr>
        <w:t xml:space="preserve"> = --1368KJ mol</w:t>
      </w:r>
      <w:r>
        <w:rPr>
          <w:rFonts w:ascii="Bookman Old Style" w:eastAsiaTheme="minorEastAsia" w:hAnsi="Bookman Old Style"/>
          <w:sz w:val="24"/>
          <w:szCs w:val="24"/>
          <w:vertAlign w:val="superscript"/>
        </w:rPr>
        <w:t>-1</w:t>
      </w:r>
    </w:p>
    <w:p w:rsidR="00F7383A" w:rsidRPr="000233C4" w:rsidRDefault="00F7383A" w:rsidP="00F7383A">
      <w:pPr>
        <w:tabs>
          <w:tab w:val="center" w:pos="4680"/>
        </w:tabs>
        <w:spacing w:after="0" w:line="360" w:lineRule="auto"/>
        <w:jc w:val="both"/>
        <w:rPr>
          <w:rFonts w:ascii="Bookman Old Style" w:eastAsiaTheme="minorEastAsia" w:hAnsi="Bookman Old Style"/>
          <w:sz w:val="24"/>
          <w:szCs w:val="24"/>
        </w:rPr>
      </w:pPr>
      <w:r w:rsidRPr="00423A0A">
        <w:rPr>
          <w:rFonts w:ascii="Bookman Old Style" w:eastAsiaTheme="minorEastAsia" w:hAnsi="Bookman Old Style"/>
          <w:sz w:val="24"/>
          <w:szCs w:val="24"/>
        </w:rPr>
        <w:t>C(s) + ½ O</w:t>
      </w:r>
      <w:r w:rsidRPr="00423A0A">
        <w:rPr>
          <w:rFonts w:ascii="Bookman Old Style" w:eastAsiaTheme="minorEastAsia" w:hAnsi="Bookman Old Style"/>
          <w:sz w:val="24"/>
          <w:szCs w:val="24"/>
          <w:vertAlign w:val="subscript"/>
        </w:rPr>
        <w:t>2</w:t>
      </w:r>
      <w:r w:rsidRPr="00423A0A">
        <w:rPr>
          <w:rFonts w:ascii="Bookman Old Style" w:eastAsiaTheme="minorEastAsia" w:hAnsi="Bookman Old Style"/>
          <w:sz w:val="24"/>
          <w:szCs w:val="24"/>
        </w:rPr>
        <w:t xml:space="preserve">(g) </w:t>
      </w:r>
      <m:oMath>
        <m:r>
          <w:rPr>
            <w:rFonts w:ascii="Cambria Math" w:eastAsiaTheme="minorEastAsia" w:hAnsi="Cambria Math"/>
            <w:sz w:val="24"/>
            <w:szCs w:val="24"/>
          </w:rPr>
          <m:t>→</m:t>
        </m:r>
      </m:oMath>
      <w:r>
        <w:rPr>
          <w:rFonts w:ascii="Bookman Old Style" w:eastAsiaTheme="minorEastAsia" w:hAnsi="Bookman Old Style"/>
          <w:sz w:val="24"/>
          <w:szCs w:val="24"/>
        </w:rPr>
        <w:t>H</w:t>
      </w:r>
      <w:r>
        <w:rPr>
          <w:rFonts w:ascii="Bookman Old Style" w:eastAsiaTheme="minorEastAsia" w:hAnsi="Bookman Old Style"/>
          <w:sz w:val="24"/>
          <w:szCs w:val="24"/>
          <w:vertAlign w:val="subscript"/>
        </w:rPr>
        <w:t>2</w:t>
      </w:r>
      <w:r>
        <w:rPr>
          <w:rFonts w:ascii="Bookman Old Style" w:eastAsiaTheme="minorEastAsia" w:hAnsi="Bookman Old Style"/>
          <w:sz w:val="24"/>
          <w:szCs w:val="24"/>
        </w:rPr>
        <w:t xml:space="preserve">O(l) </w:t>
      </w:r>
      <m:oMath>
        <m:sSubSup>
          <m:sSubSupPr>
            <m:ctrlPr>
              <w:rPr>
                <w:rFonts w:ascii="Cambria Math" w:eastAsiaTheme="minorEastAsia" w:hAnsi="Cambria Math"/>
                <w:i/>
                <w:sz w:val="24"/>
                <w:szCs w:val="24"/>
              </w:rPr>
            </m:ctrlPr>
          </m:sSubSupPr>
          <m:e>
            <m:r>
              <w:rPr>
                <w:rFonts w:ascii="Cambria Math" w:eastAsiaTheme="minorEastAsia" w:hAnsi="Cambria Math"/>
                <w:sz w:val="24"/>
                <w:szCs w:val="24"/>
              </w:rPr>
              <m:t>∆H</m:t>
            </m:r>
          </m:e>
          <m:sub>
            <m:r>
              <w:rPr>
                <w:rFonts w:ascii="Cambria Math" w:eastAsiaTheme="minorEastAsia" w:hAnsi="Cambria Math"/>
                <w:sz w:val="24"/>
                <w:szCs w:val="24"/>
              </w:rPr>
              <m:t>f</m:t>
            </m:r>
          </m:sub>
          <m:sup>
            <m:r>
              <w:rPr>
                <w:rFonts w:ascii="Cambria Math" w:eastAsiaTheme="minorEastAsia" w:hAnsi="Cambria Math"/>
                <w:sz w:val="24"/>
                <w:szCs w:val="24"/>
              </w:rPr>
              <m:t>θ</m:t>
            </m:r>
          </m:sup>
        </m:sSubSup>
      </m:oMath>
      <w:r>
        <w:rPr>
          <w:rFonts w:ascii="Bookman Old Style" w:eastAsiaTheme="minorEastAsia" w:hAnsi="Bookman Old Style"/>
          <w:sz w:val="24"/>
          <w:szCs w:val="24"/>
        </w:rPr>
        <w:t xml:space="preserve"> = -285KJ mol</w:t>
      </w:r>
      <w:r>
        <w:rPr>
          <w:rFonts w:ascii="Bookman Old Style" w:eastAsiaTheme="minorEastAsia" w:hAnsi="Bookman Old Style"/>
          <w:sz w:val="24"/>
          <w:szCs w:val="24"/>
          <w:vertAlign w:val="superscript"/>
        </w:rPr>
        <w:t>-1</w:t>
      </w:r>
    </w:p>
    <w:p w:rsidR="00F7383A" w:rsidRPr="006258A0" w:rsidRDefault="00F7383A" w:rsidP="00F7383A">
      <w:pPr>
        <w:tabs>
          <w:tab w:val="center" w:pos="4680"/>
        </w:tabs>
        <w:spacing w:after="0" w:line="360" w:lineRule="auto"/>
        <w:jc w:val="both"/>
        <w:rPr>
          <w:rFonts w:ascii="Bookman Old Style" w:eastAsiaTheme="minorEastAsia" w:hAnsi="Bookman Old Style"/>
          <w:sz w:val="24"/>
          <w:szCs w:val="24"/>
        </w:rPr>
      </w:pPr>
      <w:r w:rsidRPr="006258A0">
        <w:rPr>
          <w:rFonts w:ascii="Bookman Old Style" w:eastAsiaTheme="minorEastAsia" w:hAnsi="Bookman Old Style"/>
          <w:sz w:val="24"/>
          <w:szCs w:val="24"/>
        </w:rPr>
        <w:t>H</w:t>
      </w:r>
      <w:r w:rsidRPr="006258A0">
        <w:rPr>
          <w:rFonts w:ascii="Bookman Old Style" w:eastAsiaTheme="minorEastAsia" w:hAnsi="Bookman Old Style"/>
          <w:sz w:val="24"/>
          <w:szCs w:val="24"/>
          <w:vertAlign w:val="subscript"/>
        </w:rPr>
        <w:t>2</w:t>
      </w:r>
      <w:r w:rsidRPr="006258A0">
        <w:rPr>
          <w:rFonts w:ascii="Bookman Old Style" w:eastAsiaTheme="minorEastAsia" w:hAnsi="Bookman Old Style"/>
          <w:sz w:val="24"/>
          <w:szCs w:val="24"/>
        </w:rPr>
        <w:t>(g) + ½ O</w:t>
      </w:r>
      <w:r w:rsidRPr="006258A0">
        <w:rPr>
          <w:rFonts w:ascii="Bookman Old Style" w:eastAsiaTheme="minorEastAsia" w:hAnsi="Bookman Old Style"/>
          <w:sz w:val="24"/>
          <w:szCs w:val="24"/>
          <w:vertAlign w:val="subscript"/>
        </w:rPr>
        <w:t>2</w:t>
      </w:r>
      <w:r w:rsidRPr="006258A0">
        <w:rPr>
          <w:rFonts w:ascii="Bookman Old Style" w:eastAsiaTheme="minorEastAsia" w:hAnsi="Bookman Old Style"/>
          <w:sz w:val="24"/>
          <w:szCs w:val="24"/>
        </w:rPr>
        <w:t xml:space="preserve">(g) </w:t>
      </w:r>
      <m:oMath>
        <m:r>
          <w:rPr>
            <w:rFonts w:ascii="Cambria Math" w:eastAsiaTheme="minorEastAsia" w:hAnsi="Cambria Math"/>
            <w:sz w:val="24"/>
            <w:szCs w:val="24"/>
          </w:rPr>
          <m:t>→</m:t>
        </m:r>
      </m:oMath>
      <w:r w:rsidRPr="006258A0">
        <w:rPr>
          <w:rFonts w:ascii="Bookman Old Style" w:eastAsiaTheme="minorEastAsia" w:hAnsi="Bookman Old Style"/>
          <w:sz w:val="24"/>
          <w:szCs w:val="24"/>
        </w:rPr>
        <w:t xml:space="preserve">CO(g) </w:t>
      </w:r>
      <m:oMath>
        <m:sSubSup>
          <m:sSubSupPr>
            <m:ctrlPr>
              <w:rPr>
                <w:rFonts w:ascii="Cambria Math" w:eastAsiaTheme="minorEastAsia" w:hAnsi="Cambria Math"/>
                <w:i/>
                <w:sz w:val="24"/>
                <w:szCs w:val="24"/>
              </w:rPr>
            </m:ctrlPr>
          </m:sSubSupPr>
          <m:e>
            <m:r>
              <w:rPr>
                <w:rFonts w:ascii="Cambria Math" w:eastAsiaTheme="minorEastAsia" w:hAnsi="Cambria Math"/>
                <w:sz w:val="24"/>
                <w:szCs w:val="24"/>
              </w:rPr>
              <m:t>∆H</m:t>
            </m:r>
          </m:e>
          <m:sub>
            <m:r>
              <w:rPr>
                <w:rFonts w:ascii="Cambria Math" w:eastAsiaTheme="minorEastAsia" w:hAnsi="Cambria Math"/>
                <w:sz w:val="24"/>
                <w:szCs w:val="24"/>
              </w:rPr>
              <m:t>f</m:t>
            </m:r>
          </m:sub>
          <m:sup>
            <m:r>
              <w:rPr>
                <w:rFonts w:ascii="Cambria Math" w:eastAsiaTheme="minorEastAsia" w:hAnsi="Cambria Math"/>
                <w:sz w:val="24"/>
                <w:szCs w:val="24"/>
              </w:rPr>
              <m:t>θ</m:t>
            </m:r>
          </m:sup>
        </m:sSubSup>
      </m:oMath>
      <w:r w:rsidRPr="006258A0">
        <w:rPr>
          <w:rFonts w:ascii="Bookman Old Style" w:eastAsiaTheme="minorEastAsia" w:hAnsi="Bookman Old Style"/>
          <w:sz w:val="24"/>
          <w:szCs w:val="24"/>
        </w:rPr>
        <w:t xml:space="preserve"> = -110 KJ mol</w:t>
      </w:r>
      <w:r w:rsidRPr="006258A0">
        <w:rPr>
          <w:rFonts w:ascii="Bookman Old Style" w:eastAsiaTheme="minorEastAsia" w:hAnsi="Bookman Old Style"/>
          <w:sz w:val="24"/>
          <w:szCs w:val="24"/>
          <w:vertAlign w:val="superscript"/>
        </w:rPr>
        <w:t>-1</w:t>
      </w:r>
    </w:p>
    <w:p w:rsidR="00F7383A" w:rsidRPr="006258A0" w:rsidRDefault="00F7383A" w:rsidP="00F7383A">
      <w:pPr>
        <w:tabs>
          <w:tab w:val="center" w:pos="4680"/>
        </w:tabs>
        <w:spacing w:after="0" w:line="360" w:lineRule="auto"/>
        <w:jc w:val="both"/>
        <w:rPr>
          <w:rFonts w:ascii="Bookman Old Style" w:eastAsiaTheme="minorEastAsia" w:hAnsi="Bookman Old Style"/>
          <w:sz w:val="24"/>
          <w:szCs w:val="24"/>
          <w:vertAlign w:val="superscript"/>
        </w:rPr>
      </w:pPr>
      <w:r w:rsidRPr="006258A0">
        <w:rPr>
          <w:rFonts w:ascii="Bookman Old Style" w:eastAsiaTheme="minorEastAsia" w:hAnsi="Bookman Old Style"/>
          <w:sz w:val="24"/>
          <w:szCs w:val="24"/>
        </w:rPr>
        <w:t>½ H</w:t>
      </w:r>
      <w:r w:rsidRPr="006258A0">
        <w:rPr>
          <w:rFonts w:ascii="Bookman Old Style" w:eastAsiaTheme="minorEastAsia" w:hAnsi="Bookman Old Style"/>
          <w:sz w:val="24"/>
          <w:szCs w:val="24"/>
          <w:vertAlign w:val="subscript"/>
        </w:rPr>
        <w:t>2</w:t>
      </w:r>
      <w:r w:rsidRPr="006258A0">
        <w:rPr>
          <w:rFonts w:ascii="Bookman Old Style" w:eastAsiaTheme="minorEastAsia" w:hAnsi="Bookman Old Style"/>
          <w:sz w:val="24"/>
          <w:szCs w:val="24"/>
        </w:rPr>
        <w:t xml:space="preserve">(g) + ½ Cl </w:t>
      </w:r>
      <m:oMath>
        <m:r>
          <w:rPr>
            <w:rFonts w:ascii="Cambria Math" w:eastAsiaTheme="minorEastAsia" w:hAnsi="Cambria Math"/>
            <w:sz w:val="24"/>
            <w:szCs w:val="24"/>
          </w:rPr>
          <m:t>→</m:t>
        </m:r>
      </m:oMath>
      <w:r w:rsidRPr="006258A0">
        <w:rPr>
          <w:rFonts w:ascii="Bookman Old Style" w:eastAsiaTheme="minorEastAsia" w:hAnsi="Bookman Old Style"/>
          <w:sz w:val="24"/>
          <w:szCs w:val="24"/>
        </w:rPr>
        <w:t xml:space="preserve"> HCl(g) </w:t>
      </w:r>
      <m:oMath>
        <m:sSubSup>
          <m:sSubSupPr>
            <m:ctrlPr>
              <w:rPr>
                <w:rFonts w:ascii="Cambria Math" w:eastAsiaTheme="minorEastAsia" w:hAnsi="Cambria Math"/>
                <w:i/>
                <w:sz w:val="24"/>
                <w:szCs w:val="24"/>
              </w:rPr>
            </m:ctrlPr>
          </m:sSubSupPr>
          <m:e>
            <m:r>
              <w:rPr>
                <w:rFonts w:ascii="Cambria Math" w:eastAsiaTheme="minorEastAsia" w:hAnsi="Cambria Math"/>
                <w:sz w:val="24"/>
                <w:szCs w:val="24"/>
              </w:rPr>
              <m:t>∆H</m:t>
            </m:r>
          </m:e>
          <m:sub>
            <m:r>
              <w:rPr>
                <w:rFonts w:ascii="Cambria Math" w:eastAsiaTheme="minorEastAsia" w:hAnsi="Cambria Math"/>
                <w:sz w:val="24"/>
                <w:szCs w:val="24"/>
              </w:rPr>
              <m:t>f</m:t>
            </m:r>
          </m:sub>
          <m:sup>
            <m:r>
              <w:rPr>
                <w:rFonts w:ascii="Cambria Math" w:eastAsiaTheme="minorEastAsia" w:hAnsi="Cambria Math"/>
                <w:sz w:val="24"/>
                <w:szCs w:val="24"/>
              </w:rPr>
              <m:t>θ</m:t>
            </m:r>
          </m:sup>
        </m:sSubSup>
      </m:oMath>
      <w:r w:rsidRPr="006258A0">
        <w:rPr>
          <w:rFonts w:ascii="Bookman Old Style" w:eastAsiaTheme="minorEastAsia" w:hAnsi="Bookman Old Style"/>
          <w:sz w:val="24"/>
          <w:szCs w:val="24"/>
        </w:rPr>
        <w:t xml:space="preserve"> = -92 KJ mol</w:t>
      </w:r>
      <w:r w:rsidRPr="006258A0">
        <w:rPr>
          <w:rFonts w:ascii="Bookman Old Style" w:eastAsiaTheme="minorEastAsia" w:hAnsi="Bookman Old Style"/>
          <w:sz w:val="24"/>
          <w:szCs w:val="24"/>
          <w:vertAlign w:val="superscript"/>
        </w:rPr>
        <w:t>-1</w:t>
      </w:r>
    </w:p>
    <w:p w:rsidR="00F7383A" w:rsidRPr="00415B6B" w:rsidRDefault="00F7383A" w:rsidP="00F7383A">
      <w:pPr>
        <w:tabs>
          <w:tab w:val="center" w:pos="4680"/>
        </w:tabs>
        <w:spacing w:after="0" w:line="360" w:lineRule="auto"/>
        <w:jc w:val="both"/>
        <w:rPr>
          <w:rFonts w:ascii="Bookman Old Style" w:eastAsiaTheme="minorEastAsia" w:hAnsi="Bookman Old Style"/>
          <w:sz w:val="24"/>
          <w:szCs w:val="24"/>
        </w:rPr>
      </w:pPr>
      <w:r w:rsidRPr="00415B6B">
        <w:rPr>
          <w:rFonts w:ascii="Bookman Old Style" w:eastAsiaTheme="minorEastAsia" w:hAnsi="Bookman Old Style"/>
          <w:sz w:val="24"/>
          <w:szCs w:val="24"/>
        </w:rPr>
        <w:t>C(s) + O</w:t>
      </w:r>
      <w:r w:rsidRPr="00415B6B">
        <w:rPr>
          <w:rFonts w:ascii="Bookman Old Style" w:eastAsiaTheme="minorEastAsia" w:hAnsi="Bookman Old Style"/>
          <w:sz w:val="24"/>
          <w:szCs w:val="24"/>
          <w:vertAlign w:val="subscript"/>
        </w:rPr>
        <w:t>2</w:t>
      </w:r>
      <w:r w:rsidRPr="00415B6B">
        <w:rPr>
          <w:rFonts w:ascii="Bookman Old Style" w:eastAsiaTheme="minorEastAsia" w:hAnsi="Bookman Old Style"/>
          <w:sz w:val="24"/>
          <w:szCs w:val="24"/>
        </w:rPr>
        <w:t xml:space="preserve">(g) </w:t>
      </w:r>
      <m:oMath>
        <m:r>
          <w:rPr>
            <w:rFonts w:ascii="Cambria Math" w:eastAsiaTheme="minorEastAsia" w:hAnsi="Cambria Math"/>
            <w:sz w:val="24"/>
            <w:szCs w:val="24"/>
          </w:rPr>
          <m:t>→</m:t>
        </m:r>
      </m:oMath>
      <w:r w:rsidRPr="00415B6B">
        <w:rPr>
          <w:rFonts w:ascii="Bookman Old Style" w:eastAsiaTheme="minorEastAsia" w:hAnsi="Bookman Old Style"/>
          <w:sz w:val="24"/>
          <w:szCs w:val="24"/>
        </w:rPr>
        <w:t xml:space="preserve">NaCl(s) </w:t>
      </w:r>
      <m:oMath>
        <m:sSubSup>
          <m:sSubSupPr>
            <m:ctrlPr>
              <w:rPr>
                <w:rFonts w:ascii="Cambria Math" w:eastAsiaTheme="minorEastAsia" w:hAnsi="Cambria Math"/>
                <w:i/>
                <w:sz w:val="24"/>
                <w:szCs w:val="24"/>
              </w:rPr>
            </m:ctrlPr>
          </m:sSubSupPr>
          <m:e>
            <m:r>
              <w:rPr>
                <w:rFonts w:ascii="Cambria Math" w:eastAsiaTheme="minorEastAsia" w:hAnsi="Cambria Math"/>
                <w:sz w:val="24"/>
                <w:szCs w:val="24"/>
              </w:rPr>
              <m:t>∆H</m:t>
            </m:r>
          </m:e>
          <m:sub>
            <m:r>
              <w:rPr>
                <w:rFonts w:ascii="Cambria Math" w:eastAsiaTheme="minorEastAsia" w:hAnsi="Cambria Math"/>
                <w:sz w:val="24"/>
                <w:szCs w:val="24"/>
              </w:rPr>
              <m:t>c</m:t>
            </m:r>
          </m:sub>
          <m:sup>
            <m:r>
              <w:rPr>
                <w:rFonts w:ascii="Cambria Math" w:eastAsiaTheme="minorEastAsia" w:hAnsi="Cambria Math"/>
                <w:sz w:val="24"/>
                <w:szCs w:val="24"/>
              </w:rPr>
              <m:t>θ</m:t>
            </m:r>
          </m:sup>
        </m:sSubSup>
      </m:oMath>
      <w:r w:rsidRPr="00415B6B">
        <w:rPr>
          <w:rFonts w:ascii="Bookman Old Style" w:eastAsiaTheme="minorEastAsia" w:hAnsi="Bookman Old Style"/>
          <w:sz w:val="24"/>
          <w:szCs w:val="24"/>
        </w:rPr>
        <w:t xml:space="preserve"> = -393 KJ mol</w:t>
      </w:r>
      <w:r w:rsidRPr="00415B6B">
        <w:rPr>
          <w:rFonts w:ascii="Bookman Old Style" w:eastAsiaTheme="minorEastAsia" w:hAnsi="Bookman Old Style"/>
          <w:sz w:val="24"/>
          <w:szCs w:val="24"/>
          <w:vertAlign w:val="superscript"/>
        </w:rPr>
        <w:t>-1</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Na(s) + ½ Cl</w:t>
      </w:r>
      <w:r>
        <w:rPr>
          <w:rFonts w:ascii="Bookman Old Style" w:eastAsiaTheme="minorEastAsia" w:hAnsi="Bookman Old Style"/>
          <w:sz w:val="24"/>
          <w:szCs w:val="24"/>
          <w:vertAlign w:val="subscript"/>
        </w:rPr>
        <w:t xml:space="preserve">(s) </w:t>
      </w:r>
      <m:oMath>
        <m:sSubSup>
          <m:sSubSupPr>
            <m:ctrlPr>
              <w:rPr>
                <w:rFonts w:ascii="Cambria Math" w:eastAsiaTheme="minorEastAsia" w:hAnsi="Cambria Math"/>
                <w:i/>
                <w:sz w:val="24"/>
                <w:szCs w:val="24"/>
              </w:rPr>
            </m:ctrlPr>
          </m:sSubSupPr>
          <m:e>
            <m:r>
              <w:rPr>
                <w:rFonts w:ascii="Cambria Math" w:eastAsiaTheme="minorEastAsia" w:hAnsi="Cambria Math"/>
                <w:sz w:val="24"/>
                <w:szCs w:val="24"/>
              </w:rPr>
              <m:t>∆H</m:t>
            </m:r>
          </m:e>
          <m:sub>
            <m:r>
              <w:rPr>
                <w:rFonts w:ascii="Cambria Math" w:eastAsiaTheme="minorEastAsia" w:hAnsi="Cambria Math"/>
                <w:sz w:val="24"/>
                <w:szCs w:val="24"/>
              </w:rPr>
              <m:t>f</m:t>
            </m:r>
          </m:sub>
          <m:sup>
            <m:r>
              <w:rPr>
                <w:rFonts w:ascii="Cambria Math" w:eastAsiaTheme="minorEastAsia" w:hAnsi="Cambria Math"/>
                <w:sz w:val="24"/>
                <w:szCs w:val="24"/>
              </w:rPr>
              <m:t>θ</m:t>
            </m:r>
          </m:sup>
        </m:sSubSup>
      </m:oMath>
      <w:r>
        <w:rPr>
          <w:rFonts w:ascii="Bookman Old Style" w:eastAsiaTheme="minorEastAsia" w:hAnsi="Bookman Old Style"/>
          <w:sz w:val="24"/>
          <w:szCs w:val="24"/>
        </w:rPr>
        <w:t xml:space="preserve"> = -418 KJ mol</w:t>
      </w:r>
      <w:r>
        <w:rPr>
          <w:rFonts w:ascii="Bookman Old Style" w:eastAsiaTheme="minorEastAsia" w:hAnsi="Bookman Old Style"/>
          <w:sz w:val="24"/>
          <w:szCs w:val="24"/>
          <w:vertAlign w:val="superscript"/>
        </w:rPr>
        <w:t>-1</w:t>
      </w:r>
    </w:p>
    <w:p w:rsidR="00F7383A" w:rsidRPr="00EE4BE4" w:rsidRDefault="00F7383A" w:rsidP="00F7383A">
      <w:pPr>
        <w:tabs>
          <w:tab w:val="center" w:pos="4680"/>
        </w:tabs>
        <w:spacing w:after="0" w:line="360" w:lineRule="auto"/>
        <w:jc w:val="both"/>
        <w:rPr>
          <w:rFonts w:ascii="Bookman Old Style" w:eastAsiaTheme="minorEastAsia" w:hAnsi="Bookman Old Style"/>
          <w:b/>
          <w:sz w:val="24"/>
          <w:szCs w:val="24"/>
        </w:rPr>
      </w:pPr>
      <w:r>
        <w:rPr>
          <w:rFonts w:ascii="Bookman Old Style" w:eastAsiaTheme="minorEastAsia" w:hAnsi="Bookman Old Style"/>
          <w:sz w:val="24"/>
          <w:szCs w:val="24"/>
        </w:rPr>
        <w:t>C(s) + O</w:t>
      </w:r>
      <w:r>
        <w:rPr>
          <w:rFonts w:ascii="Bookman Old Style" w:eastAsiaTheme="minorEastAsia" w:hAnsi="Bookman Old Style"/>
          <w:sz w:val="24"/>
          <w:szCs w:val="24"/>
          <w:vertAlign w:val="subscript"/>
        </w:rPr>
        <w:t>2</w:t>
      </w:r>
      <w:r>
        <w:rPr>
          <w:rFonts w:ascii="Bookman Old Style" w:eastAsiaTheme="minorEastAsia" w:hAnsi="Bookman Old Style"/>
          <w:sz w:val="24"/>
          <w:szCs w:val="24"/>
        </w:rPr>
        <w:t xml:space="preserve">(g) </w:t>
      </w:r>
      <m:oMath>
        <m:r>
          <w:rPr>
            <w:rFonts w:ascii="Cambria Math" w:eastAsiaTheme="minorEastAsia" w:hAnsi="Cambria Math"/>
            <w:sz w:val="24"/>
            <w:szCs w:val="24"/>
          </w:rPr>
          <m:t>→</m:t>
        </m:r>
      </m:oMath>
      <w:r>
        <w:rPr>
          <w:rFonts w:ascii="Bookman Old Style" w:eastAsiaTheme="minorEastAsia" w:hAnsi="Bookman Old Style"/>
          <w:sz w:val="24"/>
          <w:szCs w:val="24"/>
        </w:rPr>
        <w:t xml:space="preserve"> CO</w:t>
      </w:r>
      <w:r>
        <w:rPr>
          <w:rFonts w:ascii="Bookman Old Style" w:eastAsiaTheme="minorEastAsia" w:hAnsi="Bookman Old Style"/>
          <w:sz w:val="24"/>
          <w:szCs w:val="24"/>
          <w:vertAlign w:val="subscript"/>
        </w:rPr>
        <w:t>2</w:t>
      </w:r>
      <w:r>
        <w:rPr>
          <w:rFonts w:ascii="Bookman Old Style" w:eastAsiaTheme="minorEastAsia" w:hAnsi="Bookman Old Style"/>
          <w:sz w:val="24"/>
          <w:szCs w:val="24"/>
        </w:rPr>
        <w:t xml:space="preserve">(g) </w:t>
      </w:r>
      <m:oMath>
        <m:sSubSup>
          <m:sSubSupPr>
            <m:ctrlPr>
              <w:rPr>
                <w:rFonts w:ascii="Cambria Math" w:eastAsiaTheme="minorEastAsia" w:hAnsi="Cambria Math"/>
                <w:i/>
                <w:sz w:val="24"/>
                <w:szCs w:val="24"/>
              </w:rPr>
            </m:ctrlPr>
          </m:sSubSupPr>
          <m:e>
            <m:r>
              <w:rPr>
                <w:rFonts w:ascii="Cambria Math" w:eastAsiaTheme="minorEastAsia" w:hAnsi="Cambria Math"/>
                <w:sz w:val="24"/>
                <w:szCs w:val="24"/>
              </w:rPr>
              <m:t>∆H</m:t>
            </m:r>
          </m:e>
          <m:sub>
            <m:r>
              <w:rPr>
                <w:rFonts w:ascii="Cambria Math" w:eastAsiaTheme="minorEastAsia" w:hAnsi="Cambria Math"/>
                <w:sz w:val="24"/>
                <w:szCs w:val="24"/>
              </w:rPr>
              <m:t>c</m:t>
            </m:r>
          </m:sub>
          <m:sup>
            <m:r>
              <w:rPr>
                <w:rFonts w:ascii="Cambria Math" w:eastAsiaTheme="minorEastAsia" w:hAnsi="Cambria Math"/>
                <w:sz w:val="24"/>
                <w:szCs w:val="24"/>
              </w:rPr>
              <m:t>θ</m:t>
            </m:r>
          </m:sup>
        </m:sSubSup>
      </m:oMath>
      <w:r>
        <w:rPr>
          <w:rFonts w:ascii="Bookman Old Style" w:eastAsiaTheme="minorEastAsia" w:hAnsi="Bookman Old Style"/>
          <w:sz w:val="24"/>
          <w:szCs w:val="24"/>
        </w:rPr>
        <w:t xml:space="preserve"> = -395 KJ mol</w:t>
      </w:r>
      <w:r>
        <w:rPr>
          <w:rFonts w:ascii="Bookman Old Style" w:eastAsiaTheme="minorEastAsia" w:hAnsi="Bookman Old Style"/>
          <w:sz w:val="24"/>
          <w:szCs w:val="24"/>
          <w:vertAlign w:val="superscript"/>
        </w:rPr>
        <w:t>-1</w:t>
      </w:r>
    </w:p>
    <w:p w:rsidR="00F7383A" w:rsidRPr="00287388" w:rsidRDefault="00F7383A" w:rsidP="00F7383A">
      <w:pPr>
        <w:tabs>
          <w:tab w:val="center" w:pos="4680"/>
        </w:tabs>
        <w:spacing w:after="0" w:line="360" w:lineRule="auto"/>
        <w:jc w:val="both"/>
        <w:rPr>
          <w:rFonts w:ascii="Bookman Old Style" w:eastAsiaTheme="minorEastAsia" w:hAnsi="Bookman Old Style"/>
          <w:b/>
          <w:sz w:val="24"/>
          <w:szCs w:val="24"/>
        </w:rPr>
      </w:pPr>
      <w:r w:rsidRPr="00287388">
        <w:rPr>
          <w:rFonts w:ascii="Bookman Old Style" w:eastAsiaTheme="minorEastAsia" w:hAnsi="Bookman Old Style"/>
          <w:b/>
          <w:sz w:val="24"/>
          <w:szCs w:val="24"/>
        </w:rPr>
        <w:t>Experiment: Determination of heat enthalpy of combustion</w:t>
      </w:r>
    </w:p>
    <w:p w:rsidR="00F7383A" w:rsidRPr="00287388" w:rsidRDefault="00F7383A" w:rsidP="00F7383A">
      <w:pPr>
        <w:tabs>
          <w:tab w:val="center" w:pos="4680"/>
        </w:tabs>
        <w:spacing w:after="0" w:line="360" w:lineRule="auto"/>
        <w:jc w:val="both"/>
        <w:rPr>
          <w:rFonts w:ascii="Bookman Old Style" w:eastAsiaTheme="minorEastAsia" w:hAnsi="Bookman Old Style"/>
          <w:b/>
          <w:sz w:val="24"/>
          <w:szCs w:val="24"/>
        </w:rPr>
      </w:pPr>
      <w:r w:rsidRPr="00287388">
        <w:rPr>
          <w:rFonts w:ascii="Bookman Old Style" w:eastAsiaTheme="minorEastAsia" w:hAnsi="Bookman Old Style"/>
          <w:b/>
          <w:sz w:val="24"/>
          <w:szCs w:val="24"/>
        </w:rPr>
        <w:t>Using solid substances</w:t>
      </w:r>
    </w:p>
    <w:p w:rsidR="00F7383A" w:rsidRDefault="00F7383A" w:rsidP="00F7383A">
      <w:pPr>
        <w:tabs>
          <w:tab w:val="center" w:pos="4680"/>
        </w:tabs>
        <w:spacing w:after="0" w:line="360" w:lineRule="auto"/>
        <w:jc w:val="both"/>
        <w:rPr>
          <w:rFonts w:ascii="Bookman Old Style" w:hAnsi="Bookman Old Style"/>
          <w:sz w:val="24"/>
          <w:szCs w:val="24"/>
        </w:rPr>
      </w:pPr>
      <w:r>
        <w:rPr>
          <w:rFonts w:ascii="Bookman Old Style" w:hAnsi="Bookman Old Style"/>
          <w:sz w:val="24"/>
          <w:szCs w:val="24"/>
        </w:rPr>
        <w:t>This determination is carried out in a bomb calorimeter. A typical example of a bomb calorimeter is made of steel. It is nickel planted on the outside and protected on the inside by a coating of non oxidisable material eg platinum.</w:t>
      </w:r>
    </w:p>
    <w:p w:rsidR="00F7383A" w:rsidRDefault="00F7383A" w:rsidP="00F7383A">
      <w:pPr>
        <w:tabs>
          <w:tab w:val="center" w:pos="4680"/>
        </w:tabs>
        <w:spacing w:after="0" w:line="360" w:lineRule="auto"/>
        <w:jc w:val="both"/>
        <w:rPr>
          <w:rFonts w:ascii="Bookman Old Style" w:hAnsi="Bookman Old Style"/>
          <w:sz w:val="24"/>
          <w:szCs w:val="24"/>
        </w:rPr>
      </w:pPr>
      <w:r>
        <w:rPr>
          <w:rFonts w:ascii="Bookman Old Style" w:hAnsi="Bookman Old Style"/>
          <w:sz w:val="24"/>
          <w:szCs w:val="24"/>
        </w:rPr>
        <w:t>A known mass of the substance under investigation is placed in the pt cap.</w:t>
      </w:r>
    </w:p>
    <w:p w:rsidR="00F7383A" w:rsidRDefault="00F7383A" w:rsidP="00F7383A">
      <w:pPr>
        <w:tabs>
          <w:tab w:val="center" w:pos="4680"/>
        </w:tabs>
        <w:spacing w:after="0" w:line="360" w:lineRule="auto"/>
        <w:jc w:val="both"/>
        <w:rPr>
          <w:rFonts w:ascii="Bookman Old Style" w:hAnsi="Bookman Old Style"/>
          <w:sz w:val="24"/>
          <w:szCs w:val="24"/>
        </w:rPr>
      </w:pPr>
      <w:r>
        <w:rPr>
          <w:rFonts w:ascii="Bookman Old Style" w:hAnsi="Bookman Old Style"/>
          <w:sz w:val="24"/>
          <w:szCs w:val="24"/>
        </w:rPr>
        <w:t>Air is displaced by oxygen which is allowed to each a pressure of 20-25 atmospheres.</w:t>
      </w:r>
    </w:p>
    <w:p w:rsidR="00F7383A" w:rsidRDefault="00F7383A" w:rsidP="00F7383A">
      <w:pPr>
        <w:tabs>
          <w:tab w:val="center" w:pos="4680"/>
        </w:tabs>
        <w:spacing w:after="0" w:line="360" w:lineRule="auto"/>
        <w:jc w:val="both"/>
        <w:rPr>
          <w:rFonts w:ascii="Bookman Old Style" w:hAnsi="Bookman Old Style"/>
          <w:sz w:val="24"/>
          <w:szCs w:val="24"/>
        </w:rPr>
      </w:pPr>
      <w:r>
        <w:rPr>
          <w:rFonts w:ascii="Bookman Old Style" w:hAnsi="Bookman Old Style"/>
          <w:sz w:val="24"/>
          <w:szCs w:val="24"/>
        </w:rPr>
        <w:t>The bomb calorimeter is then closed by screw value placed in a known mass of water which is being stirred and the water is placed in the calorimeter which is filtered with a stirrer and an accurate thermometer and is well lagged to minimize heat losses.</w:t>
      </w:r>
    </w:p>
    <w:p w:rsidR="00F7383A" w:rsidRDefault="00F7383A" w:rsidP="00F7383A">
      <w:pPr>
        <w:tabs>
          <w:tab w:val="center" w:pos="4680"/>
        </w:tabs>
        <w:spacing w:after="0" w:line="360" w:lineRule="auto"/>
        <w:jc w:val="both"/>
        <w:rPr>
          <w:rFonts w:ascii="Bookman Old Style" w:hAnsi="Bookman Old Style"/>
          <w:sz w:val="24"/>
          <w:szCs w:val="24"/>
        </w:rPr>
      </w:pPr>
      <w:r>
        <w:rPr>
          <w:rFonts w:ascii="Bookman Old Style" w:hAnsi="Bookman Old Style"/>
          <w:sz w:val="24"/>
          <w:szCs w:val="24"/>
        </w:rPr>
        <w:t>With the stirrer operating temp reacting are taken at regular intervals of time.</w:t>
      </w:r>
    </w:p>
    <w:p w:rsidR="00F7383A" w:rsidRDefault="00F7383A" w:rsidP="00F7383A">
      <w:pPr>
        <w:tabs>
          <w:tab w:val="center" w:pos="4680"/>
        </w:tabs>
        <w:spacing w:after="0" w:line="360" w:lineRule="auto"/>
        <w:jc w:val="both"/>
        <w:rPr>
          <w:rFonts w:ascii="Bookman Old Style" w:hAnsi="Bookman Old Style"/>
          <w:sz w:val="24"/>
          <w:szCs w:val="24"/>
        </w:rPr>
      </w:pPr>
      <w:r>
        <w:rPr>
          <w:rFonts w:ascii="Bookman Old Style" w:hAnsi="Bookman Old Style"/>
          <w:sz w:val="24"/>
          <w:szCs w:val="24"/>
        </w:rPr>
        <w:t>Current is then passed, the iron wire becomes red hot and fires the substance and combustion occur. This brings a sudden rise of temp, and the temperature readings are taken until the system is cooling slowly and regularly.</w:t>
      </w:r>
    </w:p>
    <w:p w:rsidR="00F7383A" w:rsidRDefault="00F7383A" w:rsidP="00F7383A">
      <w:pPr>
        <w:tabs>
          <w:tab w:val="center" w:pos="4680"/>
        </w:tabs>
        <w:spacing w:after="0" w:line="360" w:lineRule="auto"/>
        <w:jc w:val="both"/>
        <w:rPr>
          <w:rFonts w:ascii="Bookman Old Style" w:hAnsi="Bookman Old Style"/>
          <w:sz w:val="24"/>
          <w:szCs w:val="24"/>
        </w:rPr>
      </w:pPr>
    </w:p>
    <w:p w:rsidR="00F7383A" w:rsidRDefault="00F7383A" w:rsidP="00F7383A">
      <w:pPr>
        <w:tabs>
          <w:tab w:val="center" w:pos="4680"/>
        </w:tabs>
        <w:spacing w:after="0" w:line="360" w:lineRule="auto"/>
        <w:jc w:val="both"/>
        <w:rPr>
          <w:rFonts w:ascii="Bookman Old Style" w:hAnsi="Bookman Old Style"/>
          <w:sz w:val="24"/>
          <w:szCs w:val="24"/>
        </w:rPr>
      </w:pPr>
    </w:p>
    <w:p w:rsidR="00F7383A" w:rsidRDefault="00F7383A" w:rsidP="00F7383A">
      <w:pPr>
        <w:tabs>
          <w:tab w:val="center" w:pos="4680"/>
        </w:tabs>
        <w:spacing w:after="0" w:line="360" w:lineRule="auto"/>
        <w:jc w:val="both"/>
        <w:rPr>
          <w:rFonts w:ascii="Bookman Old Style" w:hAnsi="Bookman Old Style"/>
          <w:sz w:val="24"/>
          <w:szCs w:val="24"/>
        </w:rPr>
      </w:pPr>
    </w:p>
    <w:p w:rsidR="00F7383A" w:rsidRDefault="00F7383A" w:rsidP="00F7383A">
      <w:pPr>
        <w:tabs>
          <w:tab w:val="center" w:pos="4680"/>
        </w:tabs>
        <w:spacing w:after="0" w:line="360" w:lineRule="auto"/>
        <w:jc w:val="both"/>
        <w:rPr>
          <w:rFonts w:ascii="Bookman Old Style" w:hAnsi="Bookman Old Style"/>
          <w:b/>
          <w:color w:val="C0504D" w:themeColor="accent2"/>
          <w:sz w:val="24"/>
          <w:szCs w:val="24"/>
        </w:rPr>
      </w:pPr>
      <w:r w:rsidRPr="00156040">
        <w:rPr>
          <w:rFonts w:ascii="Bookman Old Style" w:hAnsi="Bookman Old Style"/>
          <w:b/>
          <w:color w:val="C0504D" w:themeColor="accent2"/>
          <w:sz w:val="24"/>
          <w:szCs w:val="24"/>
        </w:rPr>
        <w:lastRenderedPageBreak/>
        <w:t>The diagram of a bomb calorimeter.</w:t>
      </w:r>
    </w:p>
    <w:p w:rsidR="00F7383A" w:rsidRDefault="00F7383A" w:rsidP="00F7383A">
      <w:pPr>
        <w:tabs>
          <w:tab w:val="center" w:pos="4680"/>
        </w:tabs>
        <w:spacing w:after="0" w:line="360" w:lineRule="auto"/>
        <w:jc w:val="both"/>
        <w:rPr>
          <w:rFonts w:ascii="Bookman Old Style" w:hAnsi="Bookman Old Style"/>
          <w:b/>
          <w:color w:val="C0504D" w:themeColor="accent2"/>
          <w:sz w:val="24"/>
          <w:szCs w:val="24"/>
        </w:rPr>
      </w:pPr>
    </w:p>
    <w:p w:rsidR="00F7383A" w:rsidRDefault="00F7383A" w:rsidP="00F7383A">
      <w:pPr>
        <w:tabs>
          <w:tab w:val="center" w:pos="4680"/>
        </w:tabs>
        <w:spacing w:after="0" w:line="360" w:lineRule="auto"/>
        <w:jc w:val="both"/>
        <w:rPr>
          <w:rFonts w:ascii="Bookman Old Style" w:hAnsi="Bookman Old Style"/>
          <w:b/>
          <w:color w:val="C0504D" w:themeColor="accent2"/>
          <w:sz w:val="24"/>
          <w:szCs w:val="24"/>
        </w:rPr>
      </w:pPr>
    </w:p>
    <w:p w:rsidR="00F7383A" w:rsidRDefault="00F7383A" w:rsidP="00F7383A">
      <w:pPr>
        <w:tabs>
          <w:tab w:val="center" w:pos="4680"/>
        </w:tabs>
        <w:spacing w:after="0" w:line="360" w:lineRule="auto"/>
        <w:jc w:val="both"/>
        <w:rPr>
          <w:rFonts w:ascii="Bookman Old Style" w:hAnsi="Bookman Old Style"/>
          <w:b/>
          <w:color w:val="C0504D" w:themeColor="accent2"/>
          <w:sz w:val="24"/>
          <w:szCs w:val="24"/>
        </w:rPr>
      </w:pPr>
    </w:p>
    <w:p w:rsidR="00F7383A" w:rsidRDefault="00F7383A" w:rsidP="00F7383A">
      <w:pPr>
        <w:tabs>
          <w:tab w:val="center" w:pos="4680"/>
        </w:tabs>
        <w:spacing w:after="0" w:line="360" w:lineRule="auto"/>
        <w:jc w:val="both"/>
        <w:rPr>
          <w:rFonts w:ascii="Bookman Old Style" w:hAnsi="Bookman Old Style"/>
          <w:b/>
          <w:color w:val="C0504D" w:themeColor="accent2"/>
          <w:sz w:val="24"/>
          <w:szCs w:val="24"/>
        </w:rPr>
      </w:pPr>
      <w:r>
        <w:rPr>
          <w:rFonts w:ascii="Bookman Old Style" w:hAnsi="Bookman Old Style"/>
          <w:b/>
          <w:noProof/>
          <w:color w:val="C0504D" w:themeColor="accent2"/>
          <w:sz w:val="24"/>
          <w:szCs w:val="24"/>
        </w:rPr>
        <w:drawing>
          <wp:anchor distT="0" distB="0" distL="114300" distR="114300" simplePos="0" relativeHeight="252457984" behindDoc="1" locked="0" layoutInCell="1" allowOverlap="1">
            <wp:simplePos x="0" y="0"/>
            <wp:positionH relativeFrom="column">
              <wp:posOffset>-322580</wp:posOffset>
            </wp:positionH>
            <wp:positionV relativeFrom="paragraph">
              <wp:posOffset>-617220</wp:posOffset>
            </wp:positionV>
            <wp:extent cx="4365625" cy="2988945"/>
            <wp:effectExtent l="19050" t="0" r="0" b="0"/>
            <wp:wrapTight wrapText="bothSides">
              <wp:wrapPolygon edited="0">
                <wp:start x="-94" y="0"/>
                <wp:lineTo x="-94" y="21476"/>
                <wp:lineTo x="21584" y="21476"/>
                <wp:lineTo x="21584" y="0"/>
                <wp:lineTo x="-94" y="0"/>
              </wp:wrapPolygon>
            </wp:wrapTight>
            <wp:docPr id="276"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7">
                      <a:extLst>
                        <a:ext uri="{28A0092B-C50C-407E-A947-70E740481C1C}">
                          <a14:useLocalDpi xmlns:a14="http://schemas.microsoft.com/office/drawing/2010/main" val="0"/>
                        </a:ext>
                      </a:extLst>
                    </a:blip>
                    <a:srcRect/>
                    <a:stretch>
                      <a:fillRect/>
                    </a:stretch>
                  </pic:blipFill>
                  <pic:spPr bwMode="auto">
                    <a:xfrm>
                      <a:off x="0" y="0"/>
                      <a:ext cx="4365625" cy="2988945"/>
                    </a:xfrm>
                    <a:prstGeom prst="rect">
                      <a:avLst/>
                    </a:prstGeom>
                    <a:noFill/>
                    <a:ln>
                      <a:noFill/>
                    </a:ln>
                  </pic:spPr>
                </pic:pic>
              </a:graphicData>
            </a:graphic>
          </wp:anchor>
        </w:drawing>
      </w:r>
    </w:p>
    <w:p w:rsidR="00F7383A" w:rsidRDefault="00F7383A" w:rsidP="00F7383A">
      <w:pPr>
        <w:tabs>
          <w:tab w:val="center" w:pos="4680"/>
        </w:tabs>
        <w:spacing w:after="0" w:line="360" w:lineRule="auto"/>
        <w:jc w:val="both"/>
        <w:rPr>
          <w:rFonts w:ascii="Bookman Old Style" w:hAnsi="Bookman Old Style"/>
          <w:b/>
          <w:color w:val="C0504D" w:themeColor="accent2"/>
          <w:sz w:val="24"/>
          <w:szCs w:val="24"/>
        </w:rPr>
      </w:pPr>
    </w:p>
    <w:p w:rsidR="00F7383A" w:rsidRDefault="00F7383A" w:rsidP="00F7383A">
      <w:pPr>
        <w:tabs>
          <w:tab w:val="center" w:pos="4680"/>
        </w:tabs>
        <w:spacing w:after="0" w:line="360" w:lineRule="auto"/>
        <w:jc w:val="both"/>
        <w:rPr>
          <w:rFonts w:ascii="Bookman Old Style" w:hAnsi="Bookman Old Style"/>
          <w:b/>
          <w:color w:val="C0504D" w:themeColor="accent2"/>
          <w:sz w:val="24"/>
          <w:szCs w:val="24"/>
        </w:rPr>
      </w:pPr>
    </w:p>
    <w:p w:rsidR="00F7383A" w:rsidRDefault="00F7383A" w:rsidP="00F7383A">
      <w:pPr>
        <w:tabs>
          <w:tab w:val="center" w:pos="4680"/>
        </w:tabs>
        <w:spacing w:after="0" w:line="360" w:lineRule="auto"/>
        <w:jc w:val="both"/>
        <w:rPr>
          <w:rFonts w:ascii="Bookman Old Style" w:hAnsi="Bookman Old Style"/>
          <w:b/>
          <w:color w:val="C0504D" w:themeColor="accent2"/>
          <w:sz w:val="24"/>
          <w:szCs w:val="24"/>
        </w:rPr>
      </w:pPr>
    </w:p>
    <w:p w:rsidR="00F7383A" w:rsidRDefault="00F7383A" w:rsidP="00F7383A">
      <w:pPr>
        <w:tabs>
          <w:tab w:val="center" w:pos="4680"/>
        </w:tabs>
        <w:spacing w:after="0" w:line="360" w:lineRule="auto"/>
        <w:jc w:val="both"/>
        <w:rPr>
          <w:rFonts w:ascii="Bookman Old Style" w:hAnsi="Bookman Old Style"/>
          <w:b/>
          <w:color w:val="C0504D" w:themeColor="accent2"/>
          <w:sz w:val="24"/>
          <w:szCs w:val="24"/>
        </w:rPr>
      </w:pPr>
    </w:p>
    <w:p w:rsidR="00F7383A" w:rsidRDefault="00F7383A" w:rsidP="00F7383A">
      <w:pPr>
        <w:tabs>
          <w:tab w:val="center" w:pos="4680"/>
        </w:tabs>
        <w:spacing w:after="0" w:line="360" w:lineRule="auto"/>
        <w:jc w:val="both"/>
        <w:rPr>
          <w:rFonts w:ascii="Bookman Old Style" w:hAnsi="Bookman Old Style"/>
          <w:b/>
          <w:color w:val="C0504D" w:themeColor="accent2"/>
          <w:sz w:val="24"/>
          <w:szCs w:val="24"/>
        </w:rPr>
      </w:pPr>
    </w:p>
    <w:p w:rsidR="00F7383A" w:rsidRDefault="00F7383A" w:rsidP="00F7383A">
      <w:pPr>
        <w:tabs>
          <w:tab w:val="center" w:pos="4680"/>
        </w:tabs>
        <w:spacing w:after="0" w:line="360" w:lineRule="auto"/>
        <w:jc w:val="both"/>
        <w:rPr>
          <w:rFonts w:ascii="Bookman Old Style" w:hAnsi="Bookman Old Style"/>
          <w:b/>
          <w:color w:val="C0504D" w:themeColor="accent2"/>
          <w:sz w:val="24"/>
          <w:szCs w:val="24"/>
        </w:rPr>
      </w:pPr>
    </w:p>
    <w:p w:rsidR="00F7383A" w:rsidRDefault="00F7383A" w:rsidP="00F7383A">
      <w:pPr>
        <w:tabs>
          <w:tab w:val="center" w:pos="4680"/>
        </w:tabs>
        <w:spacing w:after="0" w:line="360" w:lineRule="auto"/>
        <w:jc w:val="both"/>
        <w:rPr>
          <w:rFonts w:ascii="Bookman Old Style" w:hAnsi="Bookman Old Style"/>
          <w:b/>
          <w:color w:val="C0504D" w:themeColor="accent2"/>
          <w:sz w:val="24"/>
          <w:szCs w:val="24"/>
        </w:rPr>
      </w:pPr>
    </w:p>
    <w:p w:rsidR="00F7383A" w:rsidRDefault="00F7383A" w:rsidP="00F7383A">
      <w:pPr>
        <w:tabs>
          <w:tab w:val="center" w:pos="4680"/>
        </w:tabs>
        <w:spacing w:after="0" w:line="360" w:lineRule="auto"/>
        <w:jc w:val="both"/>
        <w:rPr>
          <w:rFonts w:ascii="Bookman Old Style" w:hAnsi="Bookman Old Style"/>
          <w:b/>
          <w:color w:val="C0504D" w:themeColor="accent2"/>
          <w:sz w:val="24"/>
          <w:szCs w:val="24"/>
        </w:rPr>
      </w:pPr>
    </w:p>
    <w:p w:rsidR="00F7383A" w:rsidRDefault="00F7383A" w:rsidP="00F7383A">
      <w:pPr>
        <w:tabs>
          <w:tab w:val="center" w:pos="4680"/>
        </w:tabs>
        <w:spacing w:after="0" w:line="360" w:lineRule="auto"/>
        <w:jc w:val="both"/>
        <w:rPr>
          <w:rFonts w:ascii="Bookman Old Style" w:hAnsi="Bookman Old Style"/>
          <w:b/>
          <w:color w:val="C0504D" w:themeColor="accent2"/>
          <w:sz w:val="24"/>
          <w:szCs w:val="24"/>
        </w:rPr>
      </w:pPr>
    </w:p>
    <w:p w:rsidR="00F7383A" w:rsidRDefault="00F7383A" w:rsidP="00F7383A">
      <w:pPr>
        <w:tabs>
          <w:tab w:val="center" w:pos="4680"/>
        </w:tabs>
        <w:spacing w:after="0" w:line="360" w:lineRule="auto"/>
        <w:jc w:val="both"/>
        <w:rPr>
          <w:rFonts w:ascii="Bookman Old Style" w:hAnsi="Bookman Old Style"/>
          <w:sz w:val="24"/>
          <w:szCs w:val="24"/>
        </w:rPr>
      </w:pPr>
      <w:r>
        <w:rPr>
          <w:rFonts w:ascii="Bookman Old Style" w:hAnsi="Bookman Old Style"/>
          <w:sz w:val="24"/>
          <w:szCs w:val="24"/>
        </w:rPr>
        <w:t>A graph of temp against time is plotted and the graph can be used to determine the max temperature as follows.</w:t>
      </w:r>
    </w:p>
    <w:p w:rsidR="00F7383A" w:rsidRDefault="00F7383A" w:rsidP="00F7383A">
      <w:pPr>
        <w:tabs>
          <w:tab w:val="center" w:pos="4680"/>
        </w:tabs>
        <w:spacing w:after="0" w:line="360" w:lineRule="auto"/>
        <w:jc w:val="both"/>
        <w:rPr>
          <w:rFonts w:ascii="Bookman Old Style" w:hAnsi="Bookman Old Style"/>
          <w:sz w:val="24"/>
          <w:szCs w:val="24"/>
        </w:rPr>
      </w:pPr>
      <w:r>
        <w:rPr>
          <w:rFonts w:ascii="Bookman Old Style" w:hAnsi="Bookman Old Style"/>
          <w:noProof/>
          <w:sz w:val="24"/>
          <w:szCs w:val="24"/>
        </w:rPr>
        <w:drawing>
          <wp:inline distT="0" distB="0" distL="0" distR="0">
            <wp:extent cx="3613785" cy="2291715"/>
            <wp:effectExtent l="19050" t="0" r="5715" b="0"/>
            <wp:docPr id="2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8"/>
                    <a:srcRect/>
                    <a:stretch>
                      <a:fillRect/>
                    </a:stretch>
                  </pic:blipFill>
                  <pic:spPr bwMode="auto">
                    <a:xfrm>
                      <a:off x="0" y="0"/>
                      <a:ext cx="3613785" cy="2291715"/>
                    </a:xfrm>
                    <a:prstGeom prst="rect">
                      <a:avLst/>
                    </a:prstGeom>
                    <a:noFill/>
                    <a:ln w="9525">
                      <a:noFill/>
                      <a:miter lim="800000"/>
                      <a:headEnd/>
                      <a:tailEnd/>
                    </a:ln>
                  </pic:spPr>
                </pic:pic>
              </a:graphicData>
            </a:graphic>
          </wp:inline>
        </w:drawing>
      </w:r>
    </w:p>
    <w:p w:rsidR="00F7383A" w:rsidRDefault="00F7383A" w:rsidP="00F7383A">
      <w:pPr>
        <w:tabs>
          <w:tab w:val="center" w:pos="4680"/>
        </w:tabs>
        <w:spacing w:after="0" w:line="360" w:lineRule="auto"/>
        <w:jc w:val="both"/>
        <w:rPr>
          <w:rFonts w:ascii="Bookman Old Style" w:hAnsi="Bookman Old Style"/>
          <w:sz w:val="24"/>
          <w:szCs w:val="24"/>
        </w:rPr>
      </w:pPr>
      <w:r>
        <w:rPr>
          <w:rFonts w:ascii="Bookman Old Style" w:hAnsi="Bookman Old Style"/>
          <w:sz w:val="24"/>
          <w:szCs w:val="24"/>
        </w:rPr>
        <w:t>A targent is drawn on the cooling curve, if E is the mid point of BC and EF is parallel the temp axis the highest temp reached can be taken as for T</w:t>
      </w:r>
      <w:r>
        <w:rPr>
          <w:rFonts w:ascii="Bookman Old Style" w:hAnsi="Bookman Old Style"/>
          <w:sz w:val="24"/>
          <w:szCs w:val="24"/>
          <w:vertAlign w:val="subscript"/>
        </w:rPr>
        <w:t>f</w:t>
      </w:r>
      <w:r>
        <w:rPr>
          <w:rFonts w:ascii="Bookman Old Style" w:hAnsi="Bookman Old Style"/>
          <w:sz w:val="24"/>
          <w:szCs w:val="24"/>
        </w:rPr>
        <w:t>.</w:t>
      </w:r>
    </w:p>
    <w:p w:rsidR="00F7383A" w:rsidRPr="00850C06" w:rsidRDefault="00F7383A" w:rsidP="00F7383A">
      <w:pPr>
        <w:tabs>
          <w:tab w:val="center" w:pos="4680"/>
        </w:tabs>
        <w:spacing w:after="0" w:line="360" w:lineRule="auto"/>
        <w:jc w:val="both"/>
        <w:rPr>
          <w:rFonts w:ascii="Bookman Old Style" w:hAnsi="Bookman Old Style"/>
          <w:b/>
          <w:sz w:val="24"/>
          <w:szCs w:val="24"/>
        </w:rPr>
      </w:pPr>
      <w:r w:rsidRPr="00850C06">
        <w:rPr>
          <w:rFonts w:ascii="Bookman Old Style" w:hAnsi="Bookman Old Style"/>
          <w:b/>
          <w:sz w:val="24"/>
          <w:szCs w:val="24"/>
        </w:rPr>
        <w:t>Treatment of results</w:t>
      </w:r>
    </w:p>
    <w:p w:rsidR="00F7383A" w:rsidRDefault="00F7383A" w:rsidP="00F7383A">
      <w:pPr>
        <w:tabs>
          <w:tab w:val="center" w:pos="4680"/>
        </w:tabs>
        <w:spacing w:after="0" w:line="360" w:lineRule="auto"/>
        <w:jc w:val="both"/>
        <w:rPr>
          <w:rFonts w:ascii="Bookman Old Style" w:hAnsi="Bookman Old Style"/>
          <w:sz w:val="24"/>
          <w:szCs w:val="24"/>
        </w:rPr>
      </w:pPr>
      <w:r>
        <w:rPr>
          <w:rFonts w:ascii="Bookman Old Style" w:hAnsi="Bookman Old Style"/>
          <w:sz w:val="24"/>
          <w:szCs w:val="24"/>
        </w:rPr>
        <w:t>Let a g be the mass of the substance under investigation.</w:t>
      </w:r>
    </w:p>
    <w:p w:rsidR="00F7383A" w:rsidRDefault="00F7383A" w:rsidP="00F7383A">
      <w:pPr>
        <w:tabs>
          <w:tab w:val="center" w:pos="4680"/>
        </w:tabs>
        <w:spacing w:after="0" w:line="360" w:lineRule="auto"/>
        <w:jc w:val="both"/>
        <w:rPr>
          <w:rFonts w:ascii="Bookman Old Style" w:hAnsi="Bookman Old Style"/>
          <w:sz w:val="24"/>
          <w:szCs w:val="24"/>
        </w:rPr>
      </w:pPr>
      <w:r>
        <w:rPr>
          <w:rFonts w:ascii="Bookman Old Style" w:hAnsi="Bookman Old Style"/>
          <w:sz w:val="24"/>
          <w:szCs w:val="24"/>
        </w:rPr>
        <w:t>bg be the mass of water</w:t>
      </w:r>
    </w:p>
    <w:p w:rsidR="00F7383A" w:rsidRDefault="00F7383A" w:rsidP="00F7383A">
      <w:pPr>
        <w:tabs>
          <w:tab w:val="center" w:pos="4680"/>
        </w:tabs>
        <w:spacing w:after="0" w:line="360" w:lineRule="auto"/>
        <w:jc w:val="both"/>
        <w:rPr>
          <w:rFonts w:ascii="Bookman Old Style" w:hAnsi="Bookman Old Style"/>
          <w:sz w:val="24"/>
          <w:szCs w:val="24"/>
        </w:rPr>
      </w:pPr>
      <w:r>
        <w:rPr>
          <w:rFonts w:ascii="Bookman Old Style" w:hAnsi="Bookman Old Style"/>
          <w:sz w:val="24"/>
          <w:szCs w:val="24"/>
        </w:rPr>
        <w:t>T</w:t>
      </w:r>
      <w:r w:rsidRPr="00850C06">
        <w:rPr>
          <w:rFonts w:ascii="Bookman Old Style" w:hAnsi="Bookman Old Style"/>
          <w:sz w:val="24"/>
          <w:szCs w:val="24"/>
          <w:vertAlign w:val="subscript"/>
        </w:rPr>
        <w:t>o</w:t>
      </w:r>
      <w:r>
        <w:rPr>
          <w:rFonts w:ascii="Bookman Old Style" w:hAnsi="Bookman Old Style"/>
          <w:sz w:val="24"/>
          <w:szCs w:val="24"/>
        </w:rPr>
        <w:t xml:space="preserve"> – initial temp of the water</w:t>
      </w:r>
    </w:p>
    <w:p w:rsidR="00F7383A" w:rsidRDefault="00F7383A" w:rsidP="00F7383A">
      <w:pPr>
        <w:tabs>
          <w:tab w:val="center" w:pos="4680"/>
        </w:tabs>
        <w:spacing w:after="0" w:line="360" w:lineRule="auto"/>
        <w:jc w:val="both"/>
        <w:rPr>
          <w:rFonts w:ascii="Bookman Old Style" w:hAnsi="Bookman Old Style"/>
          <w:sz w:val="24"/>
          <w:szCs w:val="24"/>
        </w:rPr>
      </w:pPr>
      <w:r>
        <w:rPr>
          <w:rFonts w:ascii="Bookman Old Style" w:hAnsi="Bookman Old Style"/>
          <w:sz w:val="24"/>
          <w:szCs w:val="24"/>
        </w:rPr>
        <w:lastRenderedPageBreak/>
        <w:t>T</w:t>
      </w:r>
      <w:r>
        <w:rPr>
          <w:rFonts w:ascii="Bookman Old Style" w:hAnsi="Bookman Old Style"/>
          <w:sz w:val="24"/>
          <w:szCs w:val="24"/>
          <w:vertAlign w:val="subscript"/>
        </w:rPr>
        <w:t>f</w:t>
      </w:r>
      <w:r>
        <w:rPr>
          <w:rFonts w:ascii="Bookman Old Style" w:hAnsi="Bookman Old Style"/>
          <w:sz w:val="24"/>
          <w:szCs w:val="24"/>
        </w:rPr>
        <w:t xml:space="preserve"> – final temp of the water</w:t>
      </w:r>
    </w:p>
    <w:p w:rsidR="00F7383A" w:rsidRDefault="00F7383A" w:rsidP="00F7383A">
      <w:pPr>
        <w:tabs>
          <w:tab w:val="center" w:pos="4680"/>
        </w:tabs>
        <w:spacing w:after="0" w:line="360" w:lineRule="auto"/>
        <w:jc w:val="both"/>
        <w:rPr>
          <w:rFonts w:ascii="Bookman Old Style" w:hAnsi="Bookman Old Style"/>
          <w:sz w:val="24"/>
          <w:szCs w:val="24"/>
        </w:rPr>
      </w:pPr>
      <w:r>
        <w:rPr>
          <w:rFonts w:ascii="Bookman Old Style" w:hAnsi="Bookman Old Style"/>
          <w:sz w:val="24"/>
          <w:szCs w:val="24"/>
        </w:rPr>
        <w:t>Let the S.H.C of water be 4.2Jg</w:t>
      </w:r>
      <w:r>
        <w:rPr>
          <w:rFonts w:ascii="Bookman Old Style" w:hAnsi="Bookman Old Style"/>
          <w:sz w:val="24"/>
          <w:szCs w:val="24"/>
          <w:vertAlign w:val="superscript"/>
        </w:rPr>
        <w:t>-1</w:t>
      </w:r>
      <w:r>
        <w:rPr>
          <w:rFonts w:ascii="Bookman Old Style" w:hAnsi="Bookman Old Style"/>
          <w:sz w:val="24"/>
          <w:szCs w:val="24"/>
        </w:rPr>
        <w:t>K</w:t>
      </w:r>
      <w:r>
        <w:rPr>
          <w:rFonts w:ascii="Bookman Old Style" w:hAnsi="Bookman Old Style"/>
          <w:sz w:val="24"/>
          <w:szCs w:val="24"/>
          <w:vertAlign w:val="superscript"/>
        </w:rPr>
        <w:t>-1</w:t>
      </w:r>
    </w:p>
    <w:p w:rsidR="00F7383A" w:rsidRDefault="00F7383A" w:rsidP="00F7383A">
      <w:pPr>
        <w:tabs>
          <w:tab w:val="center" w:pos="4680"/>
        </w:tabs>
        <w:spacing w:after="0" w:line="360" w:lineRule="auto"/>
        <w:jc w:val="both"/>
        <w:rPr>
          <w:rFonts w:ascii="Bookman Old Style" w:hAnsi="Bookman Old Style"/>
          <w:sz w:val="24"/>
          <w:szCs w:val="24"/>
        </w:rPr>
      </w:pPr>
      <w:r>
        <w:rPr>
          <w:rFonts w:ascii="Bookman Old Style" w:hAnsi="Bookman Old Style"/>
          <w:sz w:val="24"/>
          <w:szCs w:val="24"/>
        </w:rPr>
        <w:t>Let the heat capcity of bomb calorimeter be CJK</w:t>
      </w:r>
      <w:r>
        <w:rPr>
          <w:rFonts w:ascii="Bookman Old Style" w:hAnsi="Bookman Old Style"/>
          <w:sz w:val="24"/>
          <w:szCs w:val="24"/>
          <w:vertAlign w:val="superscript"/>
        </w:rPr>
        <w:t>-1</w:t>
      </w:r>
    </w:p>
    <w:p w:rsidR="00F7383A" w:rsidRDefault="00F7383A" w:rsidP="00F7383A">
      <w:pPr>
        <w:tabs>
          <w:tab w:val="center" w:pos="4680"/>
        </w:tabs>
        <w:spacing w:after="0" w:line="360" w:lineRule="auto"/>
        <w:jc w:val="both"/>
        <w:rPr>
          <w:rFonts w:ascii="Bookman Old Style" w:hAnsi="Bookman Old Style"/>
          <w:sz w:val="24"/>
          <w:szCs w:val="24"/>
        </w:rPr>
      </w:pPr>
      <w:r>
        <w:rPr>
          <w:rFonts w:ascii="Bookman Old Style" w:hAnsi="Bookman Old Style"/>
          <w:sz w:val="24"/>
          <w:szCs w:val="24"/>
        </w:rPr>
        <w:t>DT absorbed by the water = M</w:t>
      </w:r>
      <w:r>
        <w:rPr>
          <w:rFonts w:ascii="Bookman Old Style" w:hAnsi="Bookman Old Style"/>
          <w:sz w:val="24"/>
          <w:szCs w:val="24"/>
          <w:vertAlign w:val="subscript"/>
        </w:rPr>
        <w:t>w</w:t>
      </w:r>
      <w:r>
        <w:rPr>
          <w:rFonts w:ascii="Bookman Old Style" w:hAnsi="Bookman Old Style"/>
          <w:sz w:val="24"/>
          <w:szCs w:val="24"/>
        </w:rPr>
        <w:t>C</w:t>
      </w:r>
      <w:r>
        <w:rPr>
          <w:rFonts w:ascii="Bookman Old Style" w:hAnsi="Bookman Old Style"/>
          <w:sz w:val="24"/>
          <w:szCs w:val="24"/>
          <w:vertAlign w:val="subscript"/>
        </w:rPr>
        <w:t>w</w:t>
      </w:r>
      <w:r>
        <w:rPr>
          <w:rFonts w:ascii="Bookman Old Style" w:hAnsi="Bookman Old Style"/>
          <w:sz w:val="24"/>
          <w:szCs w:val="24"/>
        </w:rPr>
        <w:t>DT</w:t>
      </w:r>
      <w:r>
        <w:rPr>
          <w:rFonts w:ascii="Bookman Old Style" w:hAnsi="Bookman Old Style"/>
          <w:sz w:val="24"/>
          <w:szCs w:val="24"/>
          <w:vertAlign w:val="subscript"/>
        </w:rPr>
        <w:t>4</w:t>
      </w:r>
      <w:r>
        <w:rPr>
          <w:rFonts w:ascii="Bookman Old Style" w:hAnsi="Bookman Old Style"/>
          <w:sz w:val="24"/>
          <w:szCs w:val="24"/>
        </w:rPr>
        <w:t>CD</w:t>
      </w:r>
      <w:r>
        <w:rPr>
          <w:rFonts w:ascii="Bookman Old Style" w:hAnsi="Bookman Old Style"/>
          <w:sz w:val="24"/>
          <w:szCs w:val="24"/>
          <w:vertAlign w:val="subscript"/>
        </w:rPr>
        <w:t>T</w:t>
      </w:r>
    </w:p>
    <w:p w:rsidR="00F7383A" w:rsidRDefault="00F7383A" w:rsidP="00F7383A">
      <w:pPr>
        <w:tabs>
          <w:tab w:val="center" w:pos="4680"/>
        </w:tabs>
        <w:spacing w:after="0" w:line="360" w:lineRule="auto"/>
        <w:jc w:val="both"/>
        <w:rPr>
          <w:rFonts w:ascii="Bookman Old Style" w:hAnsi="Bookman Old Style"/>
          <w:sz w:val="24"/>
          <w:szCs w:val="24"/>
        </w:rPr>
      </w:pPr>
      <w:r>
        <w:rPr>
          <w:rFonts w:ascii="Bookman Old Style" w:hAnsi="Bookman Old Style"/>
          <w:sz w:val="24"/>
          <w:szCs w:val="24"/>
        </w:rPr>
        <w:t>= (b x 4.2) (T</w:t>
      </w:r>
      <w:r>
        <w:rPr>
          <w:rFonts w:ascii="Bookman Old Style" w:hAnsi="Bookman Old Style"/>
          <w:sz w:val="24"/>
          <w:szCs w:val="24"/>
          <w:vertAlign w:val="subscript"/>
        </w:rPr>
        <w:t>f</w:t>
      </w:r>
      <w:r>
        <w:rPr>
          <w:rFonts w:ascii="Bookman Old Style" w:hAnsi="Bookman Old Style"/>
          <w:sz w:val="24"/>
          <w:szCs w:val="24"/>
        </w:rPr>
        <w:t xml:space="preserve"> – T</w:t>
      </w:r>
      <w:r>
        <w:rPr>
          <w:rFonts w:ascii="Bookman Old Style" w:hAnsi="Bookman Old Style"/>
          <w:sz w:val="24"/>
          <w:szCs w:val="24"/>
          <w:vertAlign w:val="subscript"/>
        </w:rPr>
        <w:t>0</w:t>
      </w:r>
      <w:r>
        <w:rPr>
          <w:rFonts w:ascii="Bookman Old Style" w:hAnsi="Bookman Old Style"/>
          <w:sz w:val="24"/>
          <w:szCs w:val="24"/>
        </w:rPr>
        <w:t>) + C(T</w:t>
      </w:r>
      <w:r>
        <w:rPr>
          <w:rFonts w:ascii="Bookman Old Style" w:hAnsi="Bookman Old Style"/>
          <w:sz w:val="24"/>
          <w:szCs w:val="24"/>
          <w:vertAlign w:val="subscript"/>
        </w:rPr>
        <w:t>f</w:t>
      </w:r>
      <w:r>
        <w:rPr>
          <w:rFonts w:ascii="Bookman Old Style" w:hAnsi="Bookman Old Style"/>
          <w:sz w:val="24"/>
          <w:szCs w:val="24"/>
        </w:rPr>
        <w:t xml:space="preserve"> – T</w:t>
      </w:r>
      <w:r>
        <w:rPr>
          <w:rFonts w:ascii="Bookman Old Style" w:hAnsi="Bookman Old Style"/>
          <w:sz w:val="24"/>
          <w:szCs w:val="24"/>
          <w:vertAlign w:val="subscript"/>
        </w:rPr>
        <w:t>0</w:t>
      </w:r>
      <w:r>
        <w:rPr>
          <w:rFonts w:ascii="Bookman Old Style" w:hAnsi="Bookman Old Style"/>
          <w:sz w:val="24"/>
          <w:szCs w:val="24"/>
        </w:rPr>
        <w:t>)</w:t>
      </w:r>
    </w:p>
    <w:p w:rsidR="00F7383A" w:rsidRDefault="00F7383A" w:rsidP="00F7383A">
      <w:pPr>
        <w:tabs>
          <w:tab w:val="center" w:pos="4680"/>
        </w:tabs>
        <w:spacing w:after="0" w:line="360" w:lineRule="auto"/>
        <w:jc w:val="both"/>
        <w:rPr>
          <w:rFonts w:ascii="Bookman Old Style" w:hAnsi="Bookman Old Style"/>
          <w:sz w:val="24"/>
          <w:szCs w:val="24"/>
        </w:rPr>
      </w:pPr>
      <w:r>
        <w:rPr>
          <w:rFonts w:ascii="Bookman Old Style" w:hAnsi="Bookman Old Style"/>
          <w:sz w:val="24"/>
          <w:szCs w:val="24"/>
        </w:rPr>
        <w:t>ag of the substance produce (b x 4.2) (T</w:t>
      </w:r>
      <w:r>
        <w:rPr>
          <w:rFonts w:ascii="Bookman Old Style" w:hAnsi="Bookman Old Style"/>
          <w:sz w:val="24"/>
          <w:szCs w:val="24"/>
          <w:vertAlign w:val="subscript"/>
        </w:rPr>
        <w:t>f</w:t>
      </w:r>
      <w:r>
        <w:rPr>
          <w:rFonts w:ascii="Bookman Old Style" w:hAnsi="Bookman Old Style"/>
          <w:sz w:val="24"/>
          <w:szCs w:val="24"/>
        </w:rPr>
        <w:t xml:space="preserve"> – T</w:t>
      </w:r>
      <w:r>
        <w:rPr>
          <w:rFonts w:ascii="Bookman Old Style" w:hAnsi="Bookman Old Style"/>
          <w:sz w:val="24"/>
          <w:szCs w:val="24"/>
          <w:vertAlign w:val="subscript"/>
        </w:rPr>
        <w:t>0</w:t>
      </w:r>
      <w:r>
        <w:rPr>
          <w:rFonts w:ascii="Bookman Old Style" w:hAnsi="Bookman Old Style"/>
          <w:sz w:val="24"/>
          <w:szCs w:val="24"/>
        </w:rPr>
        <w:t>) + (C T</w:t>
      </w:r>
      <w:r>
        <w:rPr>
          <w:rFonts w:ascii="Bookman Old Style" w:hAnsi="Bookman Old Style"/>
          <w:sz w:val="24"/>
          <w:szCs w:val="24"/>
          <w:vertAlign w:val="subscript"/>
        </w:rPr>
        <w:t>f</w:t>
      </w:r>
      <w:r>
        <w:rPr>
          <w:rFonts w:ascii="Bookman Old Style" w:hAnsi="Bookman Old Style"/>
          <w:sz w:val="24"/>
          <w:szCs w:val="24"/>
        </w:rPr>
        <w:t xml:space="preserve"> – T</w:t>
      </w:r>
      <w:r>
        <w:rPr>
          <w:rFonts w:ascii="Bookman Old Style" w:hAnsi="Bookman Old Style"/>
          <w:sz w:val="24"/>
          <w:szCs w:val="24"/>
          <w:vertAlign w:val="subscript"/>
        </w:rPr>
        <w:t>0</w:t>
      </w:r>
      <w:r>
        <w:rPr>
          <w:rFonts w:ascii="Bookman Old Style" w:hAnsi="Bookman Old Style"/>
          <w:sz w:val="24"/>
          <w:szCs w:val="24"/>
        </w:rPr>
        <w:t>)</w:t>
      </w:r>
      <w:r>
        <w:rPr>
          <w:rFonts w:ascii="Bookman Old Style" w:hAnsi="Bookman Old Style"/>
          <w:sz w:val="24"/>
          <w:szCs w:val="24"/>
          <w:vertAlign w:val="superscript"/>
        </w:rPr>
        <w:t>J</w:t>
      </w:r>
    </w:p>
    <w:p w:rsidR="00F7383A" w:rsidRDefault="00F7383A" w:rsidP="00F7383A">
      <w:pPr>
        <w:tabs>
          <w:tab w:val="center" w:pos="4680"/>
        </w:tabs>
        <w:spacing w:after="0" w:line="360" w:lineRule="auto"/>
        <w:jc w:val="both"/>
        <w:rPr>
          <w:rFonts w:ascii="Bookman Old Style" w:hAnsi="Bookman Old Style"/>
          <w:sz w:val="24"/>
          <w:szCs w:val="24"/>
        </w:rPr>
      </w:pPr>
      <w:r>
        <w:rPr>
          <w:rFonts w:ascii="Bookman Old Style" w:hAnsi="Bookman Old Style"/>
          <w:sz w:val="24"/>
          <w:szCs w:val="24"/>
        </w:rPr>
        <w:t>about Mr of the substance</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hAnsi="Bookman Old Style"/>
          <w:sz w:val="24"/>
          <w:szCs w:val="24"/>
        </w:rPr>
        <w:t xml:space="preserve">Mr of the substance will produce </w:t>
      </w:r>
      <m:oMath>
        <m:f>
          <m:fPr>
            <m:ctrlPr>
              <w:rPr>
                <w:rFonts w:ascii="Cambria Math" w:hAnsi="Cambria Math"/>
                <w:i/>
                <w:sz w:val="24"/>
                <w:szCs w:val="24"/>
              </w:rPr>
            </m:ctrlPr>
          </m:fPr>
          <m:num>
            <m:d>
              <m:dPr>
                <m:ctrlPr>
                  <w:rPr>
                    <w:rFonts w:ascii="Cambria Math" w:hAnsi="Cambria Math"/>
                    <w:i/>
                    <w:sz w:val="24"/>
                    <w:szCs w:val="24"/>
                  </w:rPr>
                </m:ctrlPr>
              </m:dPr>
              <m:e>
                <m:r>
                  <w:rPr>
                    <w:rFonts w:ascii="Cambria Math" w:hAnsi="Cambria Math"/>
                    <w:sz w:val="24"/>
                    <w:szCs w:val="24"/>
                  </w:rPr>
                  <m:t>b x 4.2</m:t>
                </m:r>
              </m:e>
            </m:d>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f</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o</m:t>
                    </m:r>
                  </m:sub>
                </m:sSub>
              </m:e>
            </m:d>
            <m:r>
              <w:rPr>
                <w:rFonts w:ascii="Cambria Math" w:hAnsi="Cambria Math"/>
                <w:sz w:val="24"/>
                <w:szCs w:val="24"/>
              </w:rPr>
              <m:t>+ C</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f</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o</m:t>
                    </m:r>
                  </m:sub>
                </m:sSub>
              </m:e>
            </m:d>
            <m:r>
              <w:rPr>
                <w:rFonts w:ascii="Cambria Math" w:hAnsi="Cambria Math"/>
                <w:sz w:val="24"/>
                <w:szCs w:val="24"/>
              </w:rPr>
              <m:t>x Mr</m:t>
            </m:r>
          </m:num>
          <m:den>
            <m:r>
              <w:rPr>
                <w:rFonts w:ascii="Cambria Math" w:hAnsi="Cambria Math"/>
                <w:sz w:val="24"/>
                <w:szCs w:val="24"/>
              </w:rPr>
              <m:t>a</m:t>
            </m:r>
          </m:den>
        </m:f>
      </m:oMath>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eastAsiaTheme="minorEastAsia" w:hAnsi="Bookman Old Style"/>
          <w:sz w:val="24"/>
          <w:szCs w:val="24"/>
        </w:rPr>
        <w:t>Enthalpy of combustion of the substance</w:t>
      </w:r>
    </w:p>
    <w:p w:rsidR="00F7383A" w:rsidRPr="00951CF3" w:rsidRDefault="00F7383A" w:rsidP="006C326C">
      <w:pPr>
        <w:pStyle w:val="ListParagraph"/>
        <w:numPr>
          <w:ilvl w:val="0"/>
          <w:numId w:val="183"/>
        </w:numPr>
        <w:tabs>
          <w:tab w:val="center" w:pos="4680"/>
        </w:tabs>
        <w:spacing w:after="0" w:line="360" w:lineRule="auto"/>
        <w:jc w:val="both"/>
        <w:rPr>
          <w:rFonts w:ascii="Bookman Old Style" w:hAnsi="Bookman Old Style"/>
          <w:sz w:val="24"/>
          <w:szCs w:val="24"/>
        </w:rPr>
      </w:pPr>
      <w:r>
        <w:rPr>
          <w:rFonts w:ascii="Bookman Old Style" w:hAnsi="Bookman Old Style"/>
          <w:sz w:val="24"/>
          <w:szCs w:val="24"/>
        </w:rPr>
        <w:t>[</w:t>
      </w:r>
      <m:oMath>
        <m:f>
          <m:fPr>
            <m:ctrlPr>
              <w:rPr>
                <w:rFonts w:ascii="Cambria Math" w:hAnsi="Cambria Math"/>
                <w:i/>
                <w:sz w:val="24"/>
                <w:szCs w:val="24"/>
              </w:rPr>
            </m:ctrlPr>
          </m:fPr>
          <m:num>
            <m:d>
              <m:dPr>
                <m:ctrlPr>
                  <w:rPr>
                    <w:rFonts w:ascii="Cambria Math" w:hAnsi="Cambria Math"/>
                    <w:i/>
                    <w:sz w:val="24"/>
                    <w:szCs w:val="24"/>
                  </w:rPr>
                </m:ctrlPr>
              </m:dPr>
              <m:e>
                <m:r>
                  <w:rPr>
                    <w:rFonts w:ascii="Cambria Math" w:hAnsi="Cambria Math"/>
                    <w:sz w:val="24"/>
                    <w:szCs w:val="24"/>
                  </w:rPr>
                  <m:t>b x 4.2</m:t>
                </m:r>
              </m:e>
            </m:d>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f</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o</m:t>
                    </m:r>
                  </m:sub>
                </m:sSub>
              </m:e>
            </m:d>
            <m:r>
              <w:rPr>
                <w:rFonts w:ascii="Cambria Math" w:hAnsi="Cambria Math"/>
                <w:sz w:val="24"/>
                <w:szCs w:val="24"/>
              </w:rPr>
              <m:t>+ C</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f</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o</m:t>
                    </m:r>
                  </m:sub>
                </m:sSub>
              </m:e>
            </m:d>
            <m:r>
              <w:rPr>
                <w:rFonts w:ascii="Cambria Math" w:hAnsi="Cambria Math"/>
                <w:sz w:val="24"/>
                <w:szCs w:val="24"/>
              </w:rPr>
              <m:t>x Mr</m:t>
            </m:r>
          </m:num>
          <m:den>
            <m:r>
              <w:rPr>
                <w:rFonts w:ascii="Cambria Math" w:hAnsi="Cambria Math"/>
                <w:sz w:val="24"/>
                <w:szCs w:val="24"/>
              </w:rPr>
              <m:t>1000a</m:t>
            </m:r>
          </m:den>
        </m:f>
        <m:r>
          <w:rPr>
            <w:rFonts w:ascii="Cambria Math" w:hAnsi="Cambria Math"/>
            <w:sz w:val="24"/>
            <w:szCs w:val="24"/>
          </w:rPr>
          <m:t>]</m:t>
        </m:r>
      </m:oMath>
      <w:r>
        <w:rPr>
          <w:rFonts w:ascii="Bookman Old Style" w:eastAsiaTheme="minorEastAsia" w:hAnsi="Bookman Old Style"/>
          <w:sz w:val="24"/>
          <w:szCs w:val="24"/>
        </w:rPr>
        <w:t>KJ Mol</w:t>
      </w:r>
      <w:r>
        <w:rPr>
          <w:rFonts w:ascii="Bookman Old Style" w:eastAsiaTheme="minorEastAsia" w:hAnsi="Bookman Old Style"/>
          <w:sz w:val="24"/>
          <w:szCs w:val="24"/>
          <w:vertAlign w:val="superscript"/>
        </w:rPr>
        <w:t>-1</w:t>
      </w:r>
    </w:p>
    <w:p w:rsidR="00F7383A" w:rsidRDefault="00F7383A" w:rsidP="00F7383A">
      <w:pPr>
        <w:tabs>
          <w:tab w:val="center" w:pos="4680"/>
        </w:tabs>
        <w:spacing w:after="0" w:line="360" w:lineRule="auto"/>
        <w:jc w:val="both"/>
        <w:rPr>
          <w:rFonts w:ascii="Bookman Old Style" w:hAnsi="Bookman Old Style"/>
          <w:sz w:val="24"/>
          <w:szCs w:val="24"/>
        </w:rPr>
      </w:pPr>
      <w:r>
        <w:rPr>
          <w:rFonts w:ascii="Bookman Old Style" w:hAnsi="Bookman Old Style"/>
          <w:sz w:val="24"/>
          <w:szCs w:val="24"/>
        </w:rPr>
        <w:t>Using a liquid substance such as ethanol</w:t>
      </w:r>
    </w:p>
    <w:p w:rsidR="00F7383A" w:rsidRDefault="00F7383A" w:rsidP="00F7383A">
      <w:pPr>
        <w:tabs>
          <w:tab w:val="center" w:pos="4680"/>
        </w:tabs>
        <w:spacing w:after="0" w:line="360" w:lineRule="auto"/>
        <w:jc w:val="both"/>
        <w:rPr>
          <w:rFonts w:ascii="Bookman Old Style" w:hAnsi="Bookman Old Style"/>
          <w:sz w:val="24"/>
          <w:szCs w:val="24"/>
        </w:rPr>
      </w:pPr>
      <w:r>
        <w:rPr>
          <w:rFonts w:ascii="Bookman Old Style" w:hAnsi="Bookman Old Style"/>
          <w:sz w:val="24"/>
          <w:szCs w:val="24"/>
        </w:rPr>
        <w:t>In this experiment we use an improvised spirit lamp.</w:t>
      </w:r>
    </w:p>
    <w:p w:rsidR="00F7383A" w:rsidRDefault="00F7383A" w:rsidP="006C326C">
      <w:pPr>
        <w:pStyle w:val="ListParagraph"/>
        <w:numPr>
          <w:ilvl w:val="0"/>
          <w:numId w:val="183"/>
        </w:numPr>
        <w:tabs>
          <w:tab w:val="center" w:pos="4680"/>
        </w:tabs>
        <w:spacing w:after="0" w:line="360" w:lineRule="auto"/>
        <w:jc w:val="both"/>
        <w:rPr>
          <w:rFonts w:ascii="Bookman Old Style" w:hAnsi="Bookman Old Style"/>
          <w:sz w:val="24"/>
          <w:szCs w:val="24"/>
        </w:rPr>
      </w:pPr>
      <w:r>
        <w:rPr>
          <w:rFonts w:ascii="Bookman Old Style" w:hAnsi="Bookman Old Style"/>
          <w:sz w:val="24"/>
          <w:szCs w:val="24"/>
        </w:rPr>
        <w:t>A spirit lamp is half filled with ethanol and its mass determined.</w:t>
      </w:r>
    </w:p>
    <w:p w:rsidR="00F7383A" w:rsidRDefault="00F7383A" w:rsidP="006C326C">
      <w:pPr>
        <w:pStyle w:val="ListParagraph"/>
        <w:numPr>
          <w:ilvl w:val="0"/>
          <w:numId w:val="183"/>
        </w:numPr>
        <w:tabs>
          <w:tab w:val="center" w:pos="4680"/>
        </w:tabs>
        <w:spacing w:after="0" w:line="360" w:lineRule="auto"/>
        <w:jc w:val="both"/>
        <w:rPr>
          <w:rFonts w:ascii="Bookman Old Style" w:hAnsi="Bookman Old Style"/>
          <w:sz w:val="24"/>
          <w:szCs w:val="24"/>
        </w:rPr>
      </w:pPr>
      <w:r>
        <w:rPr>
          <w:rFonts w:ascii="Bookman Old Style" w:hAnsi="Bookman Old Style"/>
          <w:sz w:val="24"/>
          <w:szCs w:val="24"/>
        </w:rPr>
        <w:t>A known mass of water is measured and transferred  into a thin walled metal can which is fitted with  and a thermometer.</w:t>
      </w:r>
    </w:p>
    <w:p w:rsidR="00F7383A" w:rsidRDefault="00F7383A" w:rsidP="006C326C">
      <w:pPr>
        <w:pStyle w:val="ListParagraph"/>
        <w:numPr>
          <w:ilvl w:val="0"/>
          <w:numId w:val="183"/>
        </w:numPr>
        <w:tabs>
          <w:tab w:val="center" w:pos="4680"/>
        </w:tabs>
        <w:spacing w:after="0" w:line="360" w:lineRule="auto"/>
        <w:jc w:val="both"/>
        <w:rPr>
          <w:rFonts w:ascii="Bookman Old Style" w:hAnsi="Bookman Old Style"/>
          <w:sz w:val="24"/>
          <w:szCs w:val="24"/>
        </w:rPr>
      </w:pPr>
      <w:r>
        <w:rPr>
          <w:rFonts w:ascii="Bookman Old Style" w:hAnsi="Bookman Old Style"/>
          <w:sz w:val="24"/>
          <w:szCs w:val="24"/>
        </w:rPr>
        <w:t>The set up of the apparatus is shown below.</w:t>
      </w:r>
    </w:p>
    <w:p w:rsidR="00F7383A" w:rsidRDefault="00F7383A" w:rsidP="00F7383A">
      <w:pPr>
        <w:tabs>
          <w:tab w:val="center" w:pos="4680"/>
        </w:tabs>
        <w:spacing w:after="0" w:line="360" w:lineRule="auto"/>
        <w:jc w:val="both"/>
        <w:rPr>
          <w:rFonts w:ascii="Bookman Old Style" w:hAnsi="Bookman Old Style"/>
          <w:noProof/>
          <w:sz w:val="24"/>
          <w:szCs w:val="24"/>
        </w:rPr>
      </w:pPr>
      <w:r w:rsidRPr="00F20F57">
        <w:rPr>
          <w:rFonts w:ascii="Bookman Old Style" w:hAnsi="Bookman Old Style"/>
          <w:noProof/>
          <w:sz w:val="24"/>
          <w:szCs w:val="24"/>
        </w:rPr>
        <w:drawing>
          <wp:inline distT="0" distB="0" distL="0" distR="0">
            <wp:extent cx="4621529" cy="3287486"/>
            <wp:effectExtent l="19050" t="0" r="7621" b="0"/>
            <wp:docPr id="297"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9">
                      <a:extLst>
                        <a:ext uri="{28A0092B-C50C-407E-A947-70E740481C1C}">
                          <a14:useLocalDpi xmlns:a14="http://schemas.microsoft.com/office/drawing/2010/main" val="0"/>
                        </a:ext>
                      </a:extLst>
                    </a:blip>
                    <a:srcRect l="5801" t="6460" r="5334"/>
                    <a:stretch>
                      <a:fillRect/>
                    </a:stretch>
                  </pic:blipFill>
                  <pic:spPr bwMode="auto">
                    <a:xfrm>
                      <a:off x="0" y="0"/>
                      <a:ext cx="4621089" cy="3287173"/>
                    </a:xfrm>
                    <a:prstGeom prst="rect">
                      <a:avLst/>
                    </a:prstGeom>
                    <a:noFill/>
                    <a:ln>
                      <a:noFill/>
                    </a:ln>
                  </pic:spPr>
                </pic:pic>
              </a:graphicData>
            </a:graphic>
          </wp:inline>
        </w:drawing>
      </w:r>
    </w:p>
    <w:p w:rsidR="00F7383A" w:rsidRDefault="00F7383A" w:rsidP="00F7383A">
      <w:pPr>
        <w:tabs>
          <w:tab w:val="center" w:pos="4680"/>
        </w:tabs>
        <w:spacing w:after="0" w:line="360" w:lineRule="auto"/>
        <w:jc w:val="both"/>
        <w:rPr>
          <w:rFonts w:ascii="Bookman Old Style" w:hAnsi="Bookman Old Style"/>
          <w:noProof/>
          <w:sz w:val="24"/>
          <w:szCs w:val="24"/>
        </w:rPr>
      </w:pPr>
    </w:p>
    <w:p w:rsidR="00F7383A" w:rsidRDefault="00F7383A" w:rsidP="006C326C">
      <w:pPr>
        <w:pStyle w:val="ListParagraph"/>
        <w:numPr>
          <w:ilvl w:val="0"/>
          <w:numId w:val="183"/>
        </w:numPr>
        <w:tabs>
          <w:tab w:val="center" w:pos="4680"/>
        </w:tabs>
        <w:spacing w:after="0" w:line="360" w:lineRule="auto"/>
        <w:jc w:val="both"/>
        <w:rPr>
          <w:rFonts w:ascii="Bookman Old Style" w:hAnsi="Bookman Old Style"/>
          <w:sz w:val="24"/>
          <w:szCs w:val="24"/>
        </w:rPr>
      </w:pPr>
      <w:r w:rsidRPr="00667D77">
        <w:rPr>
          <w:rFonts w:ascii="Bookman Old Style" w:hAnsi="Bookman Old Style"/>
          <w:sz w:val="24"/>
          <w:szCs w:val="24"/>
        </w:rPr>
        <w:lastRenderedPageBreak/>
        <w:t xml:space="preserve">The initial temperature </w:t>
      </w:r>
      <w:r>
        <w:rPr>
          <w:rFonts w:ascii="Bookman Old Style" w:hAnsi="Bookman Old Style"/>
          <w:sz w:val="24"/>
          <w:szCs w:val="24"/>
        </w:rPr>
        <w:t>of water is read and recorded as T</w:t>
      </w:r>
      <w:r>
        <w:rPr>
          <w:rFonts w:ascii="Bookman Old Style" w:hAnsi="Bookman Old Style"/>
          <w:sz w:val="24"/>
          <w:szCs w:val="24"/>
          <w:vertAlign w:val="subscript"/>
        </w:rPr>
        <w:t>0</w:t>
      </w:r>
      <w:r>
        <w:rPr>
          <w:rFonts w:ascii="Bookman Old Style" w:hAnsi="Bookman Old Style"/>
          <w:sz w:val="24"/>
          <w:szCs w:val="24"/>
        </w:rPr>
        <w:t xml:space="preserve"> </w:t>
      </w:r>
      <w:r>
        <w:rPr>
          <w:rFonts w:ascii="Bookman Old Style" w:hAnsi="Bookman Old Style"/>
          <w:sz w:val="24"/>
          <w:szCs w:val="24"/>
          <w:vertAlign w:val="superscript"/>
        </w:rPr>
        <w:t>0</w:t>
      </w:r>
      <w:r>
        <w:rPr>
          <w:rFonts w:ascii="Bookman Old Style" w:hAnsi="Bookman Old Style"/>
          <w:sz w:val="24"/>
          <w:szCs w:val="24"/>
        </w:rPr>
        <w:t>C.</w:t>
      </w:r>
    </w:p>
    <w:p w:rsidR="00F7383A" w:rsidRDefault="00F7383A" w:rsidP="006C326C">
      <w:pPr>
        <w:pStyle w:val="ListParagraph"/>
        <w:numPr>
          <w:ilvl w:val="0"/>
          <w:numId w:val="183"/>
        </w:numPr>
        <w:tabs>
          <w:tab w:val="center" w:pos="4680"/>
        </w:tabs>
        <w:spacing w:after="0" w:line="360" w:lineRule="auto"/>
        <w:jc w:val="both"/>
        <w:rPr>
          <w:rFonts w:ascii="Bookman Old Style" w:hAnsi="Bookman Old Style"/>
          <w:sz w:val="24"/>
          <w:szCs w:val="24"/>
        </w:rPr>
      </w:pPr>
      <w:r>
        <w:rPr>
          <w:rFonts w:ascii="Bookman Old Style" w:hAnsi="Bookman Old Style"/>
          <w:sz w:val="24"/>
          <w:szCs w:val="24"/>
        </w:rPr>
        <w:t>The spirit lamp is lit and the flame is placed in position so that it just touches the bottom of the metal can and is allowed to heat up the water.</w:t>
      </w:r>
    </w:p>
    <w:p w:rsidR="00F7383A" w:rsidRDefault="00F7383A" w:rsidP="006C326C">
      <w:pPr>
        <w:pStyle w:val="ListParagraph"/>
        <w:numPr>
          <w:ilvl w:val="0"/>
          <w:numId w:val="183"/>
        </w:numPr>
        <w:tabs>
          <w:tab w:val="center" w:pos="4680"/>
        </w:tabs>
        <w:spacing w:after="0" w:line="360" w:lineRule="auto"/>
        <w:jc w:val="both"/>
        <w:rPr>
          <w:rFonts w:ascii="Bookman Old Style" w:hAnsi="Bookman Old Style"/>
          <w:sz w:val="24"/>
          <w:szCs w:val="24"/>
        </w:rPr>
      </w:pPr>
      <w:r>
        <w:rPr>
          <w:rFonts w:ascii="Bookman Old Style" w:hAnsi="Bookman Old Style"/>
          <w:sz w:val="24"/>
          <w:szCs w:val="24"/>
        </w:rPr>
        <w:t>A stired is arranged to allow the flame to remain steady</w:t>
      </w:r>
    </w:p>
    <w:p w:rsidR="00F7383A" w:rsidRDefault="00F7383A" w:rsidP="006C326C">
      <w:pPr>
        <w:pStyle w:val="ListParagraph"/>
        <w:numPr>
          <w:ilvl w:val="0"/>
          <w:numId w:val="183"/>
        </w:numPr>
        <w:tabs>
          <w:tab w:val="center" w:pos="4680"/>
        </w:tabs>
        <w:spacing w:after="0" w:line="360" w:lineRule="auto"/>
        <w:jc w:val="both"/>
        <w:rPr>
          <w:rFonts w:ascii="Bookman Old Style" w:hAnsi="Bookman Old Style"/>
          <w:sz w:val="24"/>
          <w:szCs w:val="24"/>
        </w:rPr>
      </w:pPr>
      <w:r>
        <w:rPr>
          <w:rFonts w:ascii="Bookman Old Style" w:hAnsi="Bookman Old Style"/>
          <w:sz w:val="24"/>
          <w:szCs w:val="24"/>
        </w:rPr>
        <w:t>When the temperature of the water has risen by 25</w:t>
      </w:r>
      <w:r>
        <w:rPr>
          <w:rFonts w:ascii="Bookman Old Style" w:hAnsi="Bookman Old Style"/>
          <w:sz w:val="24"/>
          <w:szCs w:val="24"/>
          <w:vertAlign w:val="superscript"/>
        </w:rPr>
        <w:t>0</w:t>
      </w:r>
      <w:r>
        <w:rPr>
          <w:rFonts w:ascii="Bookman Old Style" w:hAnsi="Bookman Old Style"/>
          <w:sz w:val="24"/>
          <w:szCs w:val="24"/>
        </w:rPr>
        <w:t>C, the flame is put out and the final temperature of the water is quickly read and recorded as T</w:t>
      </w:r>
      <w:r>
        <w:rPr>
          <w:rFonts w:ascii="Bookman Old Style" w:hAnsi="Bookman Old Style"/>
          <w:sz w:val="24"/>
          <w:szCs w:val="24"/>
          <w:vertAlign w:val="subscript"/>
        </w:rPr>
        <w:t>1</w:t>
      </w:r>
      <w:r>
        <w:rPr>
          <w:rFonts w:ascii="Bookman Old Style" w:hAnsi="Bookman Old Style"/>
          <w:sz w:val="24"/>
          <w:szCs w:val="24"/>
          <w:vertAlign w:val="superscript"/>
        </w:rPr>
        <w:t>0</w:t>
      </w:r>
      <w:r>
        <w:rPr>
          <w:rFonts w:ascii="Bookman Old Style" w:hAnsi="Bookman Old Style"/>
          <w:sz w:val="24"/>
          <w:szCs w:val="24"/>
        </w:rPr>
        <w:t>C.</w:t>
      </w:r>
    </w:p>
    <w:p w:rsidR="00F7383A" w:rsidRDefault="00F7383A" w:rsidP="006C326C">
      <w:pPr>
        <w:pStyle w:val="ListParagraph"/>
        <w:numPr>
          <w:ilvl w:val="0"/>
          <w:numId w:val="183"/>
        </w:numPr>
        <w:tabs>
          <w:tab w:val="center" w:pos="4680"/>
        </w:tabs>
        <w:spacing w:after="0" w:line="360" w:lineRule="auto"/>
        <w:jc w:val="both"/>
        <w:rPr>
          <w:rFonts w:ascii="Bookman Old Style" w:hAnsi="Bookman Old Style"/>
          <w:sz w:val="24"/>
          <w:szCs w:val="24"/>
        </w:rPr>
      </w:pPr>
      <w:r>
        <w:rPr>
          <w:rFonts w:ascii="Bookman Old Style" w:hAnsi="Bookman Old Style"/>
          <w:sz w:val="24"/>
          <w:szCs w:val="24"/>
        </w:rPr>
        <w:t>The spirit lamp is allowed to cool and the final mass of the spirit and its contents is taken.</w:t>
      </w:r>
    </w:p>
    <w:p w:rsidR="00F7383A" w:rsidRPr="00EB75FC" w:rsidRDefault="00F7383A" w:rsidP="00F7383A">
      <w:pPr>
        <w:tabs>
          <w:tab w:val="center" w:pos="4680"/>
        </w:tabs>
        <w:spacing w:after="0" w:line="360" w:lineRule="auto"/>
        <w:jc w:val="both"/>
        <w:rPr>
          <w:rFonts w:ascii="Bookman Old Style" w:hAnsi="Bookman Old Style"/>
          <w:b/>
          <w:sz w:val="24"/>
          <w:szCs w:val="24"/>
        </w:rPr>
      </w:pPr>
      <w:r w:rsidRPr="00EB75FC">
        <w:rPr>
          <w:rFonts w:ascii="Bookman Old Style" w:hAnsi="Bookman Old Style"/>
          <w:b/>
          <w:sz w:val="24"/>
          <w:szCs w:val="24"/>
        </w:rPr>
        <w:t>Treatment of result</w:t>
      </w:r>
    </w:p>
    <w:p w:rsidR="00F7383A" w:rsidRDefault="00F7383A" w:rsidP="00F7383A">
      <w:pPr>
        <w:tabs>
          <w:tab w:val="center" w:pos="4680"/>
        </w:tabs>
        <w:spacing w:after="0" w:line="360" w:lineRule="auto"/>
        <w:jc w:val="both"/>
        <w:rPr>
          <w:rFonts w:ascii="Bookman Old Style" w:hAnsi="Bookman Old Style"/>
          <w:sz w:val="24"/>
          <w:szCs w:val="24"/>
        </w:rPr>
      </w:pPr>
      <w:r>
        <w:rPr>
          <w:rFonts w:ascii="Bookman Old Style" w:hAnsi="Bookman Old Style"/>
          <w:sz w:val="24"/>
          <w:szCs w:val="24"/>
        </w:rPr>
        <w:t>Let the initial mass of the lamp and its content be M</w:t>
      </w:r>
      <w:r>
        <w:rPr>
          <w:rFonts w:ascii="Bookman Old Style" w:hAnsi="Bookman Old Style"/>
          <w:sz w:val="24"/>
          <w:szCs w:val="24"/>
          <w:vertAlign w:val="subscript"/>
        </w:rPr>
        <w:t>1</w:t>
      </w:r>
      <w:r>
        <w:rPr>
          <w:rFonts w:ascii="Bookman Old Style" w:hAnsi="Bookman Old Style"/>
          <w:sz w:val="24"/>
          <w:szCs w:val="24"/>
        </w:rPr>
        <w:t xml:space="preserve"> g</w:t>
      </w:r>
    </w:p>
    <w:p w:rsidR="00F7383A" w:rsidRDefault="00F7383A" w:rsidP="00F7383A">
      <w:pPr>
        <w:tabs>
          <w:tab w:val="center" w:pos="4680"/>
        </w:tabs>
        <w:spacing w:after="0" w:line="360" w:lineRule="auto"/>
        <w:jc w:val="both"/>
        <w:rPr>
          <w:rFonts w:ascii="Bookman Old Style" w:hAnsi="Bookman Old Style"/>
          <w:sz w:val="24"/>
          <w:szCs w:val="24"/>
        </w:rPr>
      </w:pPr>
      <w:r>
        <w:rPr>
          <w:rFonts w:ascii="Bookman Old Style" w:hAnsi="Bookman Old Style"/>
          <w:sz w:val="24"/>
          <w:szCs w:val="24"/>
        </w:rPr>
        <w:t>Let the final mass of the spirit lamp and its content be M</w:t>
      </w:r>
      <w:r>
        <w:rPr>
          <w:rFonts w:ascii="Bookman Old Style" w:hAnsi="Bookman Old Style"/>
          <w:sz w:val="24"/>
          <w:szCs w:val="24"/>
          <w:vertAlign w:val="subscript"/>
        </w:rPr>
        <w:t>2</w:t>
      </w:r>
    </w:p>
    <w:p w:rsidR="00F7383A" w:rsidRDefault="00F7383A" w:rsidP="00F7383A">
      <w:pPr>
        <w:tabs>
          <w:tab w:val="center" w:pos="4680"/>
        </w:tabs>
        <w:spacing w:after="0" w:line="360" w:lineRule="auto"/>
        <w:jc w:val="both"/>
        <w:rPr>
          <w:rFonts w:ascii="Bookman Old Style" w:hAnsi="Bookman Old Style"/>
          <w:sz w:val="24"/>
          <w:szCs w:val="24"/>
        </w:rPr>
      </w:pPr>
      <w:r>
        <w:rPr>
          <w:rFonts w:ascii="Bookman Old Style" w:hAnsi="Bookman Old Style"/>
          <w:sz w:val="24"/>
          <w:szCs w:val="24"/>
        </w:rPr>
        <w:t>Let the shc of the 4.2 Jg</w:t>
      </w:r>
      <w:r>
        <w:rPr>
          <w:rFonts w:ascii="Bookman Old Style" w:hAnsi="Bookman Old Style"/>
          <w:sz w:val="24"/>
          <w:szCs w:val="24"/>
          <w:vertAlign w:val="superscript"/>
        </w:rPr>
        <w:t>-1</w:t>
      </w:r>
      <w:r>
        <w:rPr>
          <w:rFonts w:ascii="Bookman Old Style" w:hAnsi="Bookman Old Style"/>
          <w:sz w:val="24"/>
          <w:szCs w:val="24"/>
        </w:rPr>
        <w:t>K</w:t>
      </w:r>
      <w:r>
        <w:rPr>
          <w:rFonts w:ascii="Bookman Old Style" w:hAnsi="Bookman Old Style"/>
          <w:sz w:val="24"/>
          <w:szCs w:val="24"/>
          <w:vertAlign w:val="superscript"/>
        </w:rPr>
        <w:t>-1</w:t>
      </w:r>
      <w:r>
        <w:rPr>
          <w:rFonts w:ascii="Bookman Old Style" w:hAnsi="Bookman Old Style"/>
          <w:sz w:val="24"/>
          <w:szCs w:val="24"/>
        </w:rPr>
        <w:t>.</w:t>
      </w:r>
    </w:p>
    <w:p w:rsidR="00F7383A" w:rsidRDefault="00F7383A" w:rsidP="00F7383A">
      <w:pPr>
        <w:tabs>
          <w:tab w:val="center" w:pos="4680"/>
        </w:tabs>
        <w:spacing w:after="0" w:line="360" w:lineRule="auto"/>
        <w:jc w:val="both"/>
        <w:rPr>
          <w:rFonts w:ascii="Bookman Old Style" w:hAnsi="Bookman Old Style"/>
          <w:sz w:val="24"/>
          <w:szCs w:val="24"/>
        </w:rPr>
      </w:pPr>
      <w:r>
        <w:rPr>
          <w:rFonts w:ascii="Bookman Old Style" w:hAnsi="Bookman Old Style"/>
          <w:sz w:val="24"/>
          <w:szCs w:val="24"/>
        </w:rPr>
        <w:t>Let the mass of the water be a g</w:t>
      </w:r>
    </w:p>
    <w:p w:rsidR="00F7383A" w:rsidRDefault="00F7383A" w:rsidP="00F7383A">
      <w:pPr>
        <w:tabs>
          <w:tab w:val="center" w:pos="4680"/>
        </w:tabs>
        <w:spacing w:after="0" w:line="360" w:lineRule="auto"/>
        <w:jc w:val="both"/>
        <w:rPr>
          <w:rFonts w:ascii="Bookman Old Style" w:hAnsi="Bookman Old Style"/>
          <w:sz w:val="24"/>
          <w:szCs w:val="24"/>
        </w:rPr>
      </w:pPr>
      <w:r>
        <w:rPr>
          <w:rFonts w:ascii="Bookman Old Style" w:hAnsi="Bookman Old Style"/>
          <w:sz w:val="24"/>
          <w:szCs w:val="24"/>
        </w:rPr>
        <w:t>DT = (T</w:t>
      </w:r>
      <w:r>
        <w:rPr>
          <w:rFonts w:ascii="Bookman Old Style" w:hAnsi="Bookman Old Style"/>
          <w:sz w:val="24"/>
          <w:szCs w:val="24"/>
          <w:vertAlign w:val="subscript"/>
        </w:rPr>
        <w:t>1</w:t>
      </w:r>
      <w:r>
        <w:rPr>
          <w:rFonts w:ascii="Bookman Old Style" w:hAnsi="Bookman Old Style"/>
          <w:sz w:val="24"/>
          <w:szCs w:val="24"/>
        </w:rPr>
        <w:t xml:space="preserve"> – T</w:t>
      </w:r>
      <w:r>
        <w:rPr>
          <w:rFonts w:ascii="Bookman Old Style" w:hAnsi="Bookman Old Style"/>
          <w:sz w:val="24"/>
          <w:szCs w:val="24"/>
          <w:vertAlign w:val="subscript"/>
        </w:rPr>
        <w:t>0</w:t>
      </w:r>
      <w:r>
        <w:rPr>
          <w:rFonts w:ascii="Bookman Old Style" w:hAnsi="Bookman Old Style"/>
          <w:sz w:val="24"/>
          <w:szCs w:val="24"/>
        </w:rPr>
        <w:t xml:space="preserve">) </w:t>
      </w:r>
      <w:r>
        <w:rPr>
          <w:rFonts w:ascii="Bookman Old Style" w:hAnsi="Bookman Old Style"/>
          <w:sz w:val="24"/>
          <w:szCs w:val="24"/>
          <w:vertAlign w:val="superscript"/>
        </w:rPr>
        <w:t>0</w:t>
      </w:r>
      <w:r>
        <w:rPr>
          <w:rFonts w:ascii="Bookman Old Style" w:hAnsi="Bookman Old Style"/>
          <w:sz w:val="24"/>
          <w:szCs w:val="24"/>
        </w:rPr>
        <w:t>C</w:t>
      </w:r>
    </w:p>
    <w:p w:rsidR="00F7383A" w:rsidRDefault="00F7383A" w:rsidP="00F7383A">
      <w:pPr>
        <w:tabs>
          <w:tab w:val="center" w:pos="4680"/>
        </w:tabs>
        <w:spacing w:after="0" w:line="360" w:lineRule="auto"/>
        <w:jc w:val="both"/>
        <w:rPr>
          <w:rFonts w:ascii="Bookman Old Style" w:hAnsi="Bookman Old Style"/>
          <w:sz w:val="24"/>
          <w:szCs w:val="24"/>
        </w:rPr>
      </w:pPr>
      <w:r>
        <w:rPr>
          <w:rFonts w:ascii="Bookman Old Style" w:hAnsi="Bookman Old Style"/>
          <w:sz w:val="24"/>
          <w:szCs w:val="24"/>
        </w:rPr>
        <w:t>Mass of ethanol that burnt = M</w:t>
      </w:r>
      <w:r>
        <w:rPr>
          <w:rFonts w:ascii="Bookman Old Style" w:hAnsi="Bookman Old Style"/>
          <w:sz w:val="24"/>
          <w:szCs w:val="24"/>
          <w:vertAlign w:val="subscript"/>
        </w:rPr>
        <w:t>1</w:t>
      </w:r>
      <w:r>
        <w:rPr>
          <w:rFonts w:ascii="Bookman Old Style" w:hAnsi="Bookman Old Style"/>
          <w:sz w:val="24"/>
          <w:szCs w:val="24"/>
        </w:rPr>
        <w:t xml:space="preserve"> – M</w:t>
      </w:r>
      <w:r>
        <w:rPr>
          <w:rFonts w:ascii="Bookman Old Style" w:hAnsi="Bookman Old Style"/>
          <w:sz w:val="24"/>
          <w:szCs w:val="24"/>
          <w:vertAlign w:val="subscript"/>
        </w:rPr>
        <w:t>2</w:t>
      </w:r>
    </w:p>
    <w:p w:rsidR="00F7383A" w:rsidRDefault="00F7383A" w:rsidP="00F7383A">
      <w:pPr>
        <w:tabs>
          <w:tab w:val="center" w:pos="4680"/>
        </w:tabs>
        <w:spacing w:after="0" w:line="360" w:lineRule="auto"/>
        <w:jc w:val="both"/>
        <w:rPr>
          <w:rFonts w:ascii="Bookman Old Style" w:hAnsi="Bookman Old Style"/>
          <w:sz w:val="24"/>
          <w:szCs w:val="24"/>
        </w:rPr>
      </w:pPr>
      <w:r>
        <w:rPr>
          <w:rFonts w:ascii="Bookman Old Style" w:hAnsi="Bookman Old Style"/>
          <w:sz w:val="24"/>
          <w:szCs w:val="24"/>
        </w:rPr>
        <w:t>Heat absorbed by the water = mass of water x ShCw x DT</w:t>
      </w:r>
    </w:p>
    <w:p w:rsidR="00F7383A" w:rsidRDefault="00F7383A" w:rsidP="00F7383A">
      <w:pPr>
        <w:tabs>
          <w:tab w:val="center" w:pos="4680"/>
        </w:tabs>
        <w:spacing w:after="0" w:line="360" w:lineRule="auto"/>
        <w:jc w:val="both"/>
        <w:rPr>
          <w:rFonts w:ascii="Bookman Old Style" w:hAnsi="Bookman Old Style"/>
          <w:sz w:val="24"/>
          <w:szCs w:val="24"/>
        </w:rPr>
      </w:pPr>
      <w:r>
        <w:rPr>
          <w:rFonts w:ascii="Bookman Old Style" w:hAnsi="Bookman Old Style"/>
          <w:sz w:val="24"/>
          <w:szCs w:val="24"/>
        </w:rPr>
        <w:t>= a x 4.2 x (T</w:t>
      </w:r>
      <w:r>
        <w:rPr>
          <w:rFonts w:ascii="Bookman Old Style" w:hAnsi="Bookman Old Style"/>
          <w:sz w:val="24"/>
          <w:szCs w:val="24"/>
          <w:vertAlign w:val="subscript"/>
        </w:rPr>
        <w:t>1</w:t>
      </w:r>
      <w:r>
        <w:rPr>
          <w:rFonts w:ascii="Bookman Old Style" w:hAnsi="Bookman Old Style"/>
          <w:sz w:val="24"/>
          <w:szCs w:val="24"/>
        </w:rPr>
        <w:t>- T</w:t>
      </w:r>
      <w:r>
        <w:rPr>
          <w:rFonts w:ascii="Bookman Old Style" w:hAnsi="Bookman Old Style"/>
          <w:sz w:val="24"/>
          <w:szCs w:val="24"/>
          <w:vertAlign w:val="subscript"/>
        </w:rPr>
        <w:t>0</w:t>
      </w:r>
      <w:r>
        <w:rPr>
          <w:rFonts w:ascii="Bookman Old Style" w:hAnsi="Bookman Old Style"/>
          <w:sz w:val="24"/>
          <w:szCs w:val="24"/>
        </w:rPr>
        <w:t>)</w:t>
      </w:r>
    </w:p>
    <w:p w:rsidR="00F7383A" w:rsidRDefault="00F7383A" w:rsidP="00F7383A">
      <w:pPr>
        <w:tabs>
          <w:tab w:val="center" w:pos="4680"/>
        </w:tabs>
        <w:spacing w:after="0" w:line="360" w:lineRule="auto"/>
        <w:jc w:val="both"/>
        <w:rPr>
          <w:rFonts w:ascii="Bookman Old Style" w:hAnsi="Bookman Old Style"/>
          <w:sz w:val="24"/>
          <w:szCs w:val="24"/>
        </w:rPr>
      </w:pPr>
      <w:r>
        <w:rPr>
          <w:rFonts w:ascii="Bookman Old Style" w:hAnsi="Bookman Old Style"/>
          <w:sz w:val="24"/>
          <w:szCs w:val="24"/>
        </w:rPr>
        <w:t>RFM of ethanol = 46</w:t>
      </w:r>
    </w:p>
    <w:p w:rsidR="00F7383A" w:rsidRDefault="00F7383A" w:rsidP="00F7383A">
      <w:pPr>
        <w:tabs>
          <w:tab w:val="center" w:pos="4680"/>
        </w:tabs>
        <w:spacing w:after="0" w:line="360" w:lineRule="auto"/>
        <w:jc w:val="both"/>
        <w:rPr>
          <w:rFonts w:ascii="Bookman Old Style" w:hAnsi="Bookman Old Style"/>
          <w:sz w:val="24"/>
          <w:szCs w:val="24"/>
        </w:rPr>
      </w:pPr>
      <w:r>
        <w:rPr>
          <w:rFonts w:ascii="Bookman Old Style" w:hAnsi="Bookman Old Style"/>
          <w:sz w:val="24"/>
          <w:szCs w:val="24"/>
        </w:rPr>
        <w:t>(M</w:t>
      </w:r>
      <w:r>
        <w:rPr>
          <w:rFonts w:ascii="Bookman Old Style" w:hAnsi="Bookman Old Style"/>
          <w:sz w:val="24"/>
          <w:szCs w:val="24"/>
          <w:vertAlign w:val="subscript"/>
        </w:rPr>
        <w:t>1</w:t>
      </w:r>
      <w:r>
        <w:rPr>
          <w:rFonts w:ascii="Bookman Old Style" w:hAnsi="Bookman Old Style"/>
          <w:sz w:val="24"/>
          <w:szCs w:val="24"/>
        </w:rPr>
        <w:t>-M</w:t>
      </w:r>
      <w:r>
        <w:rPr>
          <w:rFonts w:ascii="Bookman Old Style" w:hAnsi="Bookman Old Style"/>
          <w:sz w:val="24"/>
          <w:szCs w:val="24"/>
          <w:vertAlign w:val="subscript"/>
        </w:rPr>
        <w:t>2</w:t>
      </w:r>
      <w:r>
        <w:rPr>
          <w:rFonts w:ascii="Bookman Old Style" w:hAnsi="Bookman Old Style"/>
          <w:sz w:val="24"/>
          <w:szCs w:val="24"/>
        </w:rPr>
        <w:t>)g of ethanol produce a x 4.2 x (T</w:t>
      </w:r>
      <w:r>
        <w:rPr>
          <w:rFonts w:ascii="Bookman Old Style" w:hAnsi="Bookman Old Style"/>
          <w:sz w:val="24"/>
          <w:szCs w:val="24"/>
          <w:vertAlign w:val="subscript"/>
        </w:rPr>
        <w:t>1</w:t>
      </w:r>
      <w:r>
        <w:rPr>
          <w:rFonts w:ascii="Bookman Old Style" w:hAnsi="Bookman Old Style"/>
          <w:sz w:val="24"/>
          <w:szCs w:val="24"/>
        </w:rPr>
        <w:t>- T</w:t>
      </w:r>
      <w:r>
        <w:rPr>
          <w:rFonts w:ascii="Bookman Old Style" w:hAnsi="Bookman Old Style"/>
          <w:sz w:val="24"/>
          <w:szCs w:val="24"/>
          <w:vertAlign w:val="subscript"/>
        </w:rPr>
        <w:t>0</w:t>
      </w:r>
      <w:r>
        <w:rPr>
          <w:rFonts w:ascii="Bookman Old Style" w:hAnsi="Bookman Old Style"/>
          <w:sz w:val="24"/>
          <w:szCs w:val="24"/>
        </w:rPr>
        <w:t>)J of heat</w:t>
      </w:r>
    </w:p>
    <w:p w:rsidR="00F7383A" w:rsidRDefault="00F7383A" w:rsidP="00F7383A">
      <w:pPr>
        <w:tabs>
          <w:tab w:val="center" w:pos="4680"/>
        </w:tabs>
        <w:spacing w:after="0" w:line="360" w:lineRule="auto"/>
        <w:jc w:val="both"/>
        <w:rPr>
          <w:rFonts w:ascii="Bookman Old Style" w:eastAsiaTheme="minorEastAsia" w:hAnsi="Bookman Old Style"/>
          <w:sz w:val="24"/>
          <w:szCs w:val="24"/>
        </w:rPr>
      </w:pPr>
      <w:r>
        <w:rPr>
          <w:rFonts w:ascii="Bookman Old Style" w:hAnsi="Bookman Old Style"/>
          <w:sz w:val="24"/>
          <w:szCs w:val="24"/>
        </w:rPr>
        <w:t xml:space="preserve">46g of ethanol will produce </w:t>
      </w:r>
      <m:oMath>
        <m:f>
          <m:fPr>
            <m:ctrlPr>
              <w:rPr>
                <w:rFonts w:ascii="Cambria Math" w:hAnsi="Cambria Math"/>
                <w:i/>
                <w:sz w:val="24"/>
                <w:szCs w:val="24"/>
              </w:rPr>
            </m:ctrlPr>
          </m:fPr>
          <m:num>
            <m:r>
              <w:rPr>
                <w:rFonts w:ascii="Cambria Math" w:hAnsi="Cambria Math"/>
                <w:sz w:val="24"/>
                <w:szCs w:val="24"/>
              </w:rPr>
              <m:t xml:space="preserve">a 4.2 </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0</m:t>
                    </m:r>
                  </m:sub>
                </m:sSub>
              </m:e>
            </m:d>
          </m:num>
          <m:den>
            <m:sSub>
              <m:sSubPr>
                <m:ctrlPr>
                  <w:rPr>
                    <w:rFonts w:ascii="Cambria Math" w:hAnsi="Cambria Math"/>
                    <w:i/>
                    <w:sz w:val="24"/>
                    <w:szCs w:val="24"/>
                  </w:rPr>
                </m:ctrlPr>
              </m:sSubPr>
              <m:e>
                <m:r>
                  <w:rPr>
                    <w:rFonts w:ascii="Cambria Math" w:hAnsi="Cambria Math"/>
                    <w:sz w:val="24"/>
                    <w:szCs w:val="24"/>
                  </w:rPr>
                  <m:t>M</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M</m:t>
                </m:r>
              </m:e>
              <m:sub>
                <m:r>
                  <w:rPr>
                    <w:rFonts w:ascii="Cambria Math" w:hAnsi="Cambria Math"/>
                    <w:sz w:val="24"/>
                    <w:szCs w:val="24"/>
                  </w:rPr>
                  <m:t>2</m:t>
                </m:r>
              </m:sub>
            </m:sSub>
          </m:den>
        </m:f>
      </m:oMath>
      <w:r>
        <w:rPr>
          <w:rFonts w:ascii="Bookman Old Style" w:eastAsiaTheme="minorEastAsia" w:hAnsi="Bookman Old Style"/>
          <w:sz w:val="24"/>
          <w:szCs w:val="24"/>
        </w:rPr>
        <w:t xml:space="preserve"> X 46</w:t>
      </w:r>
    </w:p>
    <w:p w:rsidR="00F7383A" w:rsidRDefault="008E1064" w:rsidP="00F7383A">
      <w:pPr>
        <w:tabs>
          <w:tab w:val="center" w:pos="4680"/>
        </w:tabs>
        <w:spacing w:after="0" w:line="360" w:lineRule="auto"/>
        <w:jc w:val="both"/>
        <w:rPr>
          <w:rFonts w:ascii="Bookman Old Style" w:eastAsiaTheme="minorEastAsia" w:hAnsi="Bookman Old Style"/>
          <w:sz w:val="24"/>
          <w:szCs w:val="24"/>
          <w:vertAlign w:val="superscript"/>
        </w:rPr>
      </w:pPr>
      <m:oMath>
        <m:sSubSup>
          <m:sSubSupPr>
            <m:ctrlPr>
              <w:rPr>
                <w:rFonts w:ascii="Cambria Math" w:hAnsi="Cambria Math"/>
                <w:i/>
                <w:sz w:val="24"/>
                <w:szCs w:val="24"/>
              </w:rPr>
            </m:ctrlPr>
          </m:sSubSupPr>
          <m:e>
            <m:r>
              <w:rPr>
                <w:rFonts w:ascii="Cambria Math" w:hAnsi="Cambria Math"/>
                <w:sz w:val="24"/>
                <w:szCs w:val="24"/>
              </w:rPr>
              <m:t>DH</m:t>
            </m:r>
          </m:e>
          <m:sub>
            <m:r>
              <w:rPr>
                <w:rFonts w:ascii="Cambria Math" w:hAnsi="Cambria Math"/>
                <w:sz w:val="24"/>
                <w:szCs w:val="24"/>
              </w:rPr>
              <m:t>C</m:t>
            </m:r>
          </m:sub>
          <m:sup>
            <m:r>
              <w:rPr>
                <w:rFonts w:ascii="Cambria Math" w:hAnsi="Cambria Math"/>
                <w:sz w:val="24"/>
                <w:szCs w:val="24"/>
              </w:rPr>
              <m:t>θ</m:t>
            </m:r>
          </m:sup>
        </m:sSubSup>
      </m:oMath>
      <w:r w:rsidR="00F7383A">
        <w:rPr>
          <w:rFonts w:ascii="Bookman Old Style" w:eastAsiaTheme="minorEastAsia" w:hAnsi="Bookman Old Style"/>
          <w:sz w:val="24"/>
          <w:szCs w:val="24"/>
        </w:rPr>
        <w:t xml:space="preserve"> of Ethanol = -[</w:t>
      </w:r>
      <m:oMath>
        <m:f>
          <m:fPr>
            <m:ctrlPr>
              <w:rPr>
                <w:rFonts w:ascii="Cambria Math" w:hAnsi="Cambria Math"/>
                <w:i/>
                <w:sz w:val="24"/>
                <w:szCs w:val="24"/>
              </w:rPr>
            </m:ctrlPr>
          </m:fPr>
          <m:num>
            <m:r>
              <w:rPr>
                <w:rFonts w:ascii="Cambria Math" w:hAnsi="Cambria Math"/>
                <w:sz w:val="24"/>
                <w:szCs w:val="24"/>
              </w:rPr>
              <m:t xml:space="preserve"> 4.2a </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0</m:t>
                    </m:r>
                  </m:sub>
                </m:sSub>
              </m:e>
            </m:d>
          </m:num>
          <m:den>
            <m:sSub>
              <m:sSubPr>
                <m:ctrlPr>
                  <w:rPr>
                    <w:rFonts w:ascii="Cambria Math" w:hAnsi="Cambria Math"/>
                    <w:i/>
                    <w:sz w:val="24"/>
                    <w:szCs w:val="24"/>
                  </w:rPr>
                </m:ctrlPr>
              </m:sSubPr>
              <m:e>
                <m:r>
                  <w:rPr>
                    <w:rFonts w:ascii="Cambria Math" w:hAnsi="Cambria Math"/>
                    <w:sz w:val="24"/>
                    <w:szCs w:val="24"/>
                  </w:rPr>
                  <m:t>100(M</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M</m:t>
                </m:r>
              </m:e>
              <m:sub>
                <m:r>
                  <w:rPr>
                    <w:rFonts w:ascii="Cambria Math" w:hAnsi="Cambria Math"/>
                    <w:sz w:val="24"/>
                    <w:szCs w:val="24"/>
                  </w:rPr>
                  <m:t>2</m:t>
                </m:r>
              </m:sub>
            </m:sSub>
            <m:r>
              <w:rPr>
                <w:rFonts w:ascii="Cambria Math" w:hAnsi="Cambria Math"/>
                <w:sz w:val="24"/>
                <w:szCs w:val="24"/>
              </w:rPr>
              <m:t>)</m:t>
            </m:r>
          </m:den>
        </m:f>
        <m:r>
          <w:rPr>
            <w:rFonts w:ascii="Cambria Math" w:hAnsi="Cambria Math"/>
            <w:sz w:val="24"/>
            <w:szCs w:val="24"/>
          </w:rPr>
          <m:t xml:space="preserve"> x 46]</m:t>
        </m:r>
      </m:oMath>
      <w:r w:rsidR="00F7383A">
        <w:rPr>
          <w:rFonts w:ascii="Bookman Old Style" w:eastAsiaTheme="minorEastAsia" w:hAnsi="Bookman Old Style"/>
          <w:sz w:val="24"/>
          <w:szCs w:val="24"/>
        </w:rPr>
        <w:t>KJ mol</w:t>
      </w:r>
      <w:r w:rsidR="00F7383A">
        <w:rPr>
          <w:rFonts w:ascii="Bookman Old Style" w:eastAsiaTheme="minorEastAsia" w:hAnsi="Bookman Old Style"/>
          <w:sz w:val="24"/>
          <w:szCs w:val="24"/>
          <w:vertAlign w:val="superscript"/>
        </w:rPr>
        <w:t>-1</w:t>
      </w:r>
    </w:p>
    <w:p w:rsidR="00F7383A" w:rsidRPr="00976B9F" w:rsidRDefault="00F7383A" w:rsidP="00F7383A">
      <w:pPr>
        <w:spacing w:line="360" w:lineRule="auto"/>
        <w:rPr>
          <w:rFonts w:ascii="Bookman Old Style" w:hAnsi="Bookman Old Style" w:cs="Times New Roman"/>
          <w:b/>
          <w:sz w:val="24"/>
          <w:szCs w:val="24"/>
        </w:rPr>
      </w:pPr>
      <w:r w:rsidRPr="00976B9F">
        <w:rPr>
          <w:rFonts w:ascii="Bookman Old Style" w:hAnsi="Bookman Old Style" w:cs="Times New Roman"/>
          <w:b/>
          <w:sz w:val="24"/>
          <w:szCs w:val="24"/>
        </w:rPr>
        <w:t xml:space="preserve">NOTE </w:t>
      </w:r>
    </w:p>
    <w:p w:rsidR="00F7383A" w:rsidRPr="00976B9F" w:rsidRDefault="00F7383A" w:rsidP="006C326C">
      <w:pPr>
        <w:pStyle w:val="ListParagraph"/>
        <w:numPr>
          <w:ilvl w:val="0"/>
          <w:numId w:val="228"/>
        </w:numPr>
        <w:spacing w:line="360" w:lineRule="auto"/>
        <w:rPr>
          <w:rFonts w:ascii="Bookman Old Style" w:hAnsi="Bookman Old Style" w:cs="Times New Roman"/>
          <w:sz w:val="24"/>
          <w:szCs w:val="24"/>
        </w:rPr>
      </w:pPr>
      <w:r w:rsidRPr="00976B9F">
        <w:rPr>
          <w:rFonts w:ascii="Bookman Old Style" w:hAnsi="Bookman Old Style" w:cs="Times New Roman"/>
          <w:sz w:val="24"/>
          <w:szCs w:val="24"/>
        </w:rPr>
        <w:t xml:space="preserve">The </w:t>
      </w:r>
      <m:oMath>
        <m:sSubSup>
          <m:sSubSupPr>
            <m:ctrlPr>
              <w:rPr>
                <w:rFonts w:ascii="Cambria Math" w:hAnsi="Cambria Math" w:cs="Times New Roman"/>
                <w:i/>
                <w:sz w:val="24"/>
                <w:szCs w:val="24"/>
              </w:rPr>
            </m:ctrlPr>
          </m:sSubSupPr>
          <m:e>
            <m:r>
              <w:rPr>
                <w:rFonts w:ascii="Cambria Math" w:hAnsi="Cambria Math" w:cs="Times New Roman"/>
                <w:sz w:val="24"/>
                <w:szCs w:val="24"/>
              </w:rPr>
              <m:t>∆H</m:t>
            </m:r>
          </m:e>
          <m:sub>
            <m:r>
              <w:rPr>
                <w:rFonts w:ascii="Cambria Math" w:hAnsi="Cambria Math" w:cs="Times New Roman"/>
                <w:sz w:val="24"/>
                <w:szCs w:val="24"/>
              </w:rPr>
              <m:t>c</m:t>
            </m:r>
          </m:sub>
          <m:sup>
            <m:r>
              <w:rPr>
                <w:rFonts w:ascii="Cambria Math" w:hAnsi="Cambria Math" w:cs="Times New Roman"/>
                <w:sz w:val="24"/>
                <w:szCs w:val="24"/>
              </w:rPr>
              <m:t>θ</m:t>
            </m:r>
          </m:sup>
        </m:sSubSup>
      </m:oMath>
      <w:r w:rsidRPr="00976B9F">
        <w:rPr>
          <w:rFonts w:ascii="Bookman Old Style" w:eastAsiaTheme="minorEastAsia" w:hAnsi="Bookman Old Style" w:cs="Times New Roman"/>
          <w:sz w:val="24"/>
          <w:szCs w:val="24"/>
        </w:rPr>
        <w:t xml:space="preserve"> of any  substance is negative (ie it is an exothermic reaction </w:t>
      </w:r>
    </w:p>
    <w:p w:rsidR="00F7383A" w:rsidRPr="00976B9F" w:rsidRDefault="00F7383A" w:rsidP="006C326C">
      <w:pPr>
        <w:pStyle w:val="ListParagraph"/>
        <w:numPr>
          <w:ilvl w:val="0"/>
          <w:numId w:val="228"/>
        </w:numPr>
        <w:spacing w:line="360" w:lineRule="auto"/>
        <w:rPr>
          <w:rFonts w:ascii="Bookman Old Style" w:hAnsi="Bookman Old Style" w:cs="Times New Roman"/>
          <w:sz w:val="24"/>
          <w:szCs w:val="24"/>
        </w:rPr>
      </w:pPr>
      <w:r w:rsidRPr="00976B9F">
        <w:rPr>
          <w:rFonts w:ascii="Bookman Old Style" w:eastAsiaTheme="minorEastAsia" w:hAnsi="Bookman Old Style" w:cs="Times New Roman"/>
          <w:sz w:val="24"/>
          <w:szCs w:val="24"/>
        </w:rPr>
        <w:t xml:space="preserve">The </w:t>
      </w:r>
      <m:oMath>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m:t>
            </m:r>
          </m:e>
          <m:sub>
            <m:r>
              <w:rPr>
                <w:rFonts w:ascii="Cambria Math" w:eastAsiaTheme="minorEastAsia" w:hAnsi="Cambria Math" w:cs="Times New Roman"/>
                <w:sz w:val="24"/>
                <w:szCs w:val="24"/>
              </w:rPr>
              <m:t>c</m:t>
            </m:r>
          </m:sub>
          <m:sup>
            <m:r>
              <w:rPr>
                <w:rFonts w:ascii="Cambria Math" w:eastAsiaTheme="minorEastAsia" w:hAnsi="Cambria Math" w:cs="Times New Roman"/>
                <w:sz w:val="24"/>
                <w:szCs w:val="24"/>
              </w:rPr>
              <m:t>θ</m:t>
            </m:r>
          </m:sup>
        </m:sSubSup>
      </m:oMath>
      <w:r w:rsidRPr="00976B9F">
        <w:rPr>
          <w:rFonts w:ascii="Bookman Old Style" w:eastAsiaTheme="minorEastAsia" w:hAnsi="Bookman Old Style" w:cs="Times New Roman"/>
          <w:sz w:val="24"/>
          <w:szCs w:val="24"/>
        </w:rPr>
        <w:t xml:space="preserve"> of ethanol in the above experiment will be less than the material rate because heat is lost to the surrounding and some heat is absorbed by the metal can.</w:t>
      </w:r>
    </w:p>
    <w:p w:rsidR="00F7383A" w:rsidRPr="00976B9F" w:rsidRDefault="00F7383A" w:rsidP="00F7383A">
      <w:pPr>
        <w:spacing w:line="360" w:lineRule="auto"/>
        <w:ind w:left="360"/>
        <w:rPr>
          <w:rFonts w:ascii="Bookman Old Style" w:hAnsi="Bookman Old Style" w:cs="Times New Roman"/>
          <w:sz w:val="24"/>
          <w:szCs w:val="24"/>
        </w:rPr>
      </w:pPr>
      <w:r w:rsidRPr="00976B9F">
        <w:rPr>
          <w:rFonts w:ascii="Bookman Old Style" w:hAnsi="Bookman Old Style" w:cs="Times New Roman"/>
          <w:sz w:val="24"/>
          <w:szCs w:val="24"/>
        </w:rPr>
        <w:t>QN</w:t>
      </w:r>
    </w:p>
    <w:p w:rsidR="00F7383A" w:rsidRPr="00976B9F" w:rsidRDefault="00F7383A" w:rsidP="006C326C">
      <w:pPr>
        <w:pStyle w:val="ListParagraph"/>
        <w:numPr>
          <w:ilvl w:val="0"/>
          <w:numId w:val="229"/>
        </w:numPr>
        <w:spacing w:line="360" w:lineRule="auto"/>
        <w:rPr>
          <w:rFonts w:ascii="Bookman Old Style" w:hAnsi="Bookman Old Style" w:cs="Times New Roman"/>
          <w:sz w:val="24"/>
          <w:szCs w:val="24"/>
        </w:rPr>
      </w:pPr>
      <w:r w:rsidRPr="00976B9F">
        <w:rPr>
          <w:rFonts w:ascii="Bookman Old Style" w:hAnsi="Bookman Old Style" w:cs="Times New Roman"/>
          <w:sz w:val="24"/>
          <w:szCs w:val="24"/>
        </w:rPr>
        <w:lastRenderedPageBreak/>
        <w:t xml:space="preserve"> When 1.5g of ethanol was burnt, the heat produced raised the temperature of 500g of water from 25</w:t>
      </w:r>
      <m:oMath>
        <m:r>
          <w:rPr>
            <w:rFonts w:ascii="Cambria Math" w:hAnsi="Cambria Math" w:cs="Times New Roman"/>
            <w:sz w:val="24"/>
            <w:szCs w:val="24"/>
          </w:rPr>
          <m:t>°c</m:t>
        </m:r>
      </m:oMath>
      <w:r w:rsidRPr="00976B9F">
        <w:rPr>
          <w:rFonts w:ascii="Bookman Old Style" w:eastAsiaTheme="minorEastAsia" w:hAnsi="Bookman Old Style" w:cs="Times New Roman"/>
          <w:sz w:val="24"/>
          <w:szCs w:val="24"/>
        </w:rPr>
        <w:t xml:space="preserve"> to 44.5</w:t>
      </w:r>
      <m:oMath>
        <m:r>
          <w:rPr>
            <w:rFonts w:ascii="Cambria Math" w:eastAsiaTheme="minorEastAsia" w:hAnsi="Cambria Math" w:cs="Times New Roman"/>
            <w:sz w:val="24"/>
            <w:szCs w:val="24"/>
          </w:rPr>
          <m:t>°c</m:t>
        </m:r>
      </m:oMath>
    </w:p>
    <w:p w:rsidR="00F7383A" w:rsidRPr="00976B9F" w:rsidRDefault="00F7383A" w:rsidP="00F7383A">
      <w:pPr>
        <w:pStyle w:val="ListParagraph"/>
        <w:spacing w:line="360" w:lineRule="auto"/>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 xml:space="preserve">Calculate the </w:t>
      </w:r>
      <m:oMath>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m:t>
            </m:r>
          </m:e>
          <m:sub>
            <m:r>
              <w:rPr>
                <w:rFonts w:ascii="Cambria Math" w:eastAsiaTheme="minorEastAsia" w:hAnsi="Cambria Math" w:cs="Times New Roman"/>
                <w:sz w:val="24"/>
                <w:szCs w:val="24"/>
              </w:rPr>
              <m:t>c</m:t>
            </m:r>
          </m:sub>
          <m:sup>
            <m:r>
              <w:rPr>
                <w:rFonts w:ascii="Cambria Math" w:eastAsiaTheme="minorEastAsia" w:hAnsi="Cambria Math" w:cs="Times New Roman"/>
                <w:sz w:val="24"/>
                <w:szCs w:val="24"/>
              </w:rPr>
              <m:t>θ</m:t>
            </m:r>
          </m:sup>
        </m:sSubSup>
      </m:oMath>
      <w:r w:rsidRPr="00976B9F">
        <w:rPr>
          <w:rFonts w:ascii="Bookman Old Style" w:eastAsiaTheme="minorEastAsia" w:hAnsi="Bookman Old Style" w:cs="Times New Roman"/>
          <w:sz w:val="24"/>
          <w:szCs w:val="24"/>
        </w:rPr>
        <w:t xml:space="preserve"> of ethanol (Shc of water = 4.2 </w:t>
      </w:r>
      <m:oMath>
        <m:r>
          <w:rPr>
            <w:rFonts w:ascii="Cambria Math" w:eastAsiaTheme="minorEastAsia" w:hAnsi="Cambria Math" w:cs="Times New Roman"/>
            <w:sz w:val="24"/>
            <w:szCs w:val="24"/>
          </w:rPr>
          <m:t>J</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g</m:t>
            </m:r>
          </m:e>
          <m:sup>
            <m:r>
              <w:rPr>
                <w:rFonts w:ascii="Cambria Math" w:eastAsiaTheme="minorEastAsia" w:hAnsi="Cambria Math" w:cs="Times New Roman"/>
                <w:sz w:val="24"/>
                <w:szCs w:val="24"/>
              </w:rPr>
              <m:t>-1</m:t>
            </m:r>
          </m:sup>
        </m:sSup>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k</m:t>
            </m:r>
          </m:e>
          <m:sup>
            <m:r>
              <w:rPr>
                <w:rFonts w:ascii="Cambria Math" w:eastAsiaTheme="minorEastAsia" w:hAnsi="Cambria Math" w:cs="Times New Roman"/>
                <w:sz w:val="24"/>
                <w:szCs w:val="24"/>
              </w:rPr>
              <m:t>-1</m:t>
            </m:r>
          </m:sup>
        </m:sSup>
      </m:oMath>
    </w:p>
    <w:p w:rsidR="00F7383A" w:rsidRPr="00976B9F" w:rsidRDefault="00F7383A" w:rsidP="00F7383A">
      <w:pPr>
        <w:pStyle w:val="ListParagraph"/>
        <w:spacing w:line="360" w:lineRule="auto"/>
        <w:rPr>
          <w:rFonts w:ascii="Bookman Old Style" w:eastAsiaTheme="minorEastAsia" w:hAnsi="Bookman Old Style" w:cs="Times New Roman"/>
          <w:sz w:val="24"/>
          <w:szCs w:val="24"/>
        </w:rPr>
      </w:pPr>
      <m:oMath>
        <m:r>
          <w:rPr>
            <w:rFonts w:ascii="Cambria Math" w:hAnsi="Cambria Math" w:cs="Times New Roman"/>
            <w:sz w:val="24"/>
            <w:szCs w:val="24"/>
          </w:rPr>
          <m:t>∆T</m:t>
        </m:r>
      </m:oMath>
      <w:r w:rsidRPr="00976B9F">
        <w:rPr>
          <w:rFonts w:ascii="Bookman Old Style" w:eastAsiaTheme="minorEastAsia" w:hAnsi="Bookman Old Style" w:cs="Times New Roman"/>
          <w:sz w:val="24"/>
          <w:szCs w:val="24"/>
        </w:rPr>
        <w:t xml:space="preserve"> = 44.5 – 25</w:t>
      </w:r>
    </w:p>
    <w:p w:rsidR="00F7383A" w:rsidRPr="00976B9F" w:rsidRDefault="00F7383A" w:rsidP="006C326C">
      <w:pPr>
        <w:pStyle w:val="ListParagraph"/>
        <w:numPr>
          <w:ilvl w:val="0"/>
          <w:numId w:val="229"/>
        </w:numPr>
        <w:spacing w:line="360" w:lineRule="auto"/>
        <w:rPr>
          <w:rFonts w:ascii="Bookman Old Style" w:hAnsi="Bookman Old Style" w:cs="Times New Roman"/>
          <w:sz w:val="24"/>
          <w:szCs w:val="24"/>
        </w:rPr>
      </w:pPr>
      <w:r w:rsidRPr="00976B9F">
        <w:rPr>
          <w:rFonts w:ascii="Bookman Old Style" w:hAnsi="Bookman Old Style" w:cs="Times New Roman"/>
          <w:sz w:val="24"/>
          <w:szCs w:val="24"/>
        </w:rPr>
        <w:t>What mas of methane (natural gas) must be burnt to raise the temperature of 2kg of water from 20</w:t>
      </w:r>
      <m:oMath>
        <m:r>
          <w:rPr>
            <w:rFonts w:ascii="Cambria Math" w:hAnsi="Cambria Math" w:cs="Times New Roman"/>
            <w:sz w:val="24"/>
            <w:szCs w:val="24"/>
          </w:rPr>
          <m:t>°</m:t>
        </m:r>
      </m:oMath>
      <w:r w:rsidRPr="00976B9F">
        <w:rPr>
          <w:rFonts w:ascii="Bookman Old Style" w:eastAsiaTheme="minorEastAsia" w:hAnsi="Bookman Old Style" w:cs="Times New Roman"/>
          <w:sz w:val="24"/>
          <w:szCs w:val="24"/>
        </w:rPr>
        <w:t>c to 100</w:t>
      </w:r>
      <m:oMath>
        <m:r>
          <w:rPr>
            <w:rFonts w:ascii="Cambria Math" w:eastAsiaTheme="minorEastAsia" w:hAnsi="Cambria Math" w:cs="Times New Roman"/>
            <w:sz w:val="24"/>
            <w:szCs w:val="24"/>
          </w:rPr>
          <m:t>°c</m:t>
        </m:r>
      </m:oMath>
    </w:p>
    <w:p w:rsidR="00F7383A" w:rsidRPr="00976B9F" w:rsidRDefault="00F7383A" w:rsidP="00F7383A">
      <w:pPr>
        <w:pStyle w:val="ListParagraph"/>
        <w:spacing w:line="360" w:lineRule="auto"/>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Assume no heat is lost (Shc of water = 42J</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g</m:t>
            </m:r>
          </m:e>
          <m:sup>
            <m:r>
              <w:rPr>
                <w:rFonts w:ascii="Cambria Math" w:eastAsiaTheme="minorEastAsia" w:hAnsi="Cambria Math" w:cs="Times New Roman"/>
                <w:sz w:val="24"/>
                <w:szCs w:val="24"/>
              </w:rPr>
              <m:t>-1</m:t>
            </m:r>
          </m:sup>
        </m:sSup>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k</m:t>
            </m:r>
          </m:e>
          <m:sup>
            <m:r>
              <w:rPr>
                <w:rFonts w:ascii="Cambria Math" w:eastAsiaTheme="minorEastAsia" w:hAnsi="Cambria Math" w:cs="Times New Roman"/>
                <w:sz w:val="24"/>
                <w:szCs w:val="24"/>
              </w:rPr>
              <m:t>-1</m:t>
            </m:r>
          </m:sup>
        </m:sSup>
      </m:oMath>
    </w:p>
    <w:p w:rsidR="00F7383A" w:rsidRPr="00976B9F" w:rsidRDefault="00F7383A" w:rsidP="00F7383A">
      <w:pPr>
        <w:pStyle w:val="ListParagraph"/>
        <w:spacing w:line="360" w:lineRule="auto"/>
        <w:rPr>
          <w:rFonts w:ascii="Bookman Old Style" w:eastAsiaTheme="minorEastAsia" w:hAnsi="Bookman Old Style" w:cs="Times New Roman"/>
          <w:sz w:val="24"/>
          <w:szCs w:val="24"/>
        </w:rPr>
      </w:pPr>
      <m:oMath>
        <m:r>
          <w:rPr>
            <w:rFonts w:ascii="Cambria Math" w:hAnsi="Cambria Math" w:cs="Times New Roman"/>
            <w:sz w:val="24"/>
            <w:szCs w:val="24"/>
          </w:rPr>
          <m:t>∆</m:t>
        </m:r>
        <m:sSubSup>
          <m:sSubSupPr>
            <m:ctrlPr>
              <w:rPr>
                <w:rFonts w:ascii="Cambria Math" w:hAnsi="Cambria Math" w:cs="Times New Roman"/>
                <w:i/>
                <w:sz w:val="24"/>
                <w:szCs w:val="24"/>
              </w:rPr>
            </m:ctrlPr>
          </m:sSubSupPr>
          <m:e>
            <m:r>
              <w:rPr>
                <w:rFonts w:ascii="Cambria Math" w:hAnsi="Cambria Math" w:cs="Times New Roman"/>
                <w:sz w:val="24"/>
                <w:szCs w:val="24"/>
              </w:rPr>
              <m:t>H</m:t>
            </m:r>
          </m:e>
          <m:sub>
            <m:r>
              <w:rPr>
                <w:rFonts w:ascii="Cambria Math" w:hAnsi="Cambria Math" w:cs="Times New Roman"/>
                <w:sz w:val="24"/>
                <w:szCs w:val="24"/>
              </w:rPr>
              <m:t>c</m:t>
            </m:r>
          </m:sub>
          <m:sup>
            <m:r>
              <w:rPr>
                <w:rFonts w:ascii="Cambria Math" w:hAnsi="Cambria Math" w:cs="Times New Roman"/>
                <w:sz w:val="24"/>
                <w:szCs w:val="24"/>
              </w:rPr>
              <m:t>θ</m:t>
            </m:r>
          </m:sup>
        </m:sSubSup>
      </m:oMath>
      <w:r w:rsidRPr="00976B9F">
        <w:rPr>
          <w:rFonts w:ascii="Bookman Old Style" w:eastAsiaTheme="minorEastAsia" w:hAnsi="Bookman Old Style" w:cs="Times New Roman"/>
          <w:sz w:val="24"/>
          <w:szCs w:val="24"/>
        </w:rPr>
        <w:t xml:space="preserve"> of methane = -890 Jmo</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l</m:t>
            </m:r>
          </m:e>
          <m:sup>
            <m:r>
              <w:rPr>
                <w:rFonts w:ascii="Cambria Math" w:eastAsiaTheme="minorEastAsia" w:hAnsi="Cambria Math" w:cs="Times New Roman"/>
                <w:sz w:val="24"/>
                <w:szCs w:val="24"/>
              </w:rPr>
              <m:t>-1</m:t>
            </m:r>
          </m:sup>
        </m:sSup>
      </m:oMath>
    </w:p>
    <w:p w:rsidR="00F7383A" w:rsidRPr="00976B9F" w:rsidRDefault="00F7383A" w:rsidP="00F7383A">
      <w:pPr>
        <w:pStyle w:val="ListParagraph"/>
        <w:spacing w:line="360" w:lineRule="auto"/>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 xml:space="preserve">No. 1   </w:t>
      </w:r>
      <m:oMath>
        <m:r>
          <w:rPr>
            <w:rFonts w:ascii="Cambria Math" w:eastAsiaTheme="minorEastAsia" w:hAnsi="Cambria Math" w:cs="Times New Roman"/>
            <w:sz w:val="24"/>
            <w:szCs w:val="24"/>
          </w:rPr>
          <m:t>∆</m:t>
        </m:r>
        <m:r>
          <m:rPr>
            <m:sty m:val="p"/>
          </m:rPr>
          <w:rPr>
            <w:rFonts w:ascii="Cambria Math" w:eastAsiaTheme="minorEastAsia" w:hAnsi="Cambria Math" w:cs="Times New Roman"/>
            <w:sz w:val="24"/>
            <w:szCs w:val="24"/>
          </w:rPr>
          <m:t>T</m:t>
        </m:r>
        <m:r>
          <w:rPr>
            <w:rFonts w:ascii="Cambria Math" w:eastAsiaTheme="minorEastAsia" w:hAnsi="Cambria Math" w:cs="Times New Roman"/>
            <w:sz w:val="24"/>
            <w:szCs w:val="24"/>
          </w:rPr>
          <m:t>=44.5-25</m:t>
        </m:r>
      </m:oMath>
    </w:p>
    <w:p w:rsidR="00F7383A" w:rsidRPr="00976B9F" w:rsidRDefault="00F7383A" w:rsidP="00F7383A">
      <w:pPr>
        <w:pStyle w:val="ListParagraph"/>
        <w:spacing w:line="360" w:lineRule="auto"/>
        <w:ind w:left="1080"/>
        <w:rPr>
          <w:rFonts w:ascii="Bookman Old Style" w:eastAsiaTheme="minorEastAsia" w:hAnsi="Bookman Old Style" w:cs="Times New Roman"/>
          <w:sz w:val="24"/>
          <w:szCs w:val="24"/>
        </w:rPr>
      </w:pPr>
      <m:oMathPara>
        <m:oMath>
          <m:r>
            <w:rPr>
              <w:rFonts w:ascii="Cambria Math" w:eastAsiaTheme="minorEastAsia" w:hAnsi="Cambria Math" w:cs="Times New Roman"/>
              <w:sz w:val="24"/>
              <w:szCs w:val="24"/>
            </w:rPr>
            <m:t>=19.5°c</m:t>
          </m:r>
        </m:oMath>
      </m:oMathPara>
    </w:p>
    <w:p w:rsidR="00F7383A" w:rsidRPr="00976B9F" w:rsidRDefault="00F7383A" w:rsidP="00F7383A">
      <w:pPr>
        <w:spacing w:line="360" w:lineRule="auto"/>
        <w:contextualSpacing/>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Heat absorbed by water = 500 x 42 x 19.5 = 40950.J</w:t>
      </w:r>
    </w:p>
    <w:p w:rsidR="00F7383A" w:rsidRPr="00976B9F" w:rsidRDefault="00F7383A" w:rsidP="00F7383A">
      <w:pPr>
        <w:spacing w:line="360" w:lineRule="auto"/>
        <w:contextualSpacing/>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1.5g of ethanol produce 40950J</w:t>
      </w:r>
    </w:p>
    <w:p w:rsidR="00F7383A" w:rsidRPr="00976B9F" w:rsidRDefault="00F7383A" w:rsidP="00F7383A">
      <w:pPr>
        <w:spacing w:line="360" w:lineRule="auto"/>
        <w:contextualSpacing/>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 xml:space="preserve">46g of ethanol produce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40950</m:t>
            </m:r>
          </m:num>
          <m:den>
            <m:r>
              <w:rPr>
                <w:rFonts w:ascii="Cambria Math" w:eastAsiaTheme="minorEastAsia" w:hAnsi="Cambria Math" w:cs="Times New Roman"/>
                <w:sz w:val="24"/>
                <w:szCs w:val="24"/>
              </w:rPr>
              <m:t>1.5</m:t>
            </m:r>
          </m:den>
        </m:f>
      </m:oMath>
      <w:r w:rsidRPr="00976B9F">
        <w:rPr>
          <w:rFonts w:ascii="Bookman Old Style" w:eastAsiaTheme="minorEastAsia" w:hAnsi="Bookman Old Style" w:cs="Times New Roman"/>
          <w:sz w:val="24"/>
          <w:szCs w:val="24"/>
        </w:rPr>
        <w:t xml:space="preserve"> x 46  x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1000</m:t>
            </m:r>
          </m:den>
        </m:f>
      </m:oMath>
    </w:p>
    <w:p w:rsidR="00F7383A" w:rsidRPr="00976B9F" w:rsidRDefault="00F7383A" w:rsidP="00F7383A">
      <w:pPr>
        <w:spacing w:line="360" w:lineRule="auto"/>
        <w:contextualSpacing/>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 xml:space="preserve"> =</w:t>
      </w:r>
      <w:r w:rsidRPr="00976B9F">
        <w:rPr>
          <w:rFonts w:ascii="Bookman Old Style" w:eastAsiaTheme="minorEastAsia" w:hAnsi="Bookman Old Style" w:cs="Times New Roman"/>
          <w:sz w:val="24"/>
          <w:szCs w:val="24"/>
          <w:vertAlign w:val="superscript"/>
        </w:rPr>
        <w:t xml:space="preserve"> -</w:t>
      </w:r>
      <w:r w:rsidRPr="00976B9F">
        <w:rPr>
          <w:rFonts w:ascii="Bookman Old Style" w:eastAsiaTheme="minorEastAsia" w:hAnsi="Bookman Old Style" w:cs="Times New Roman"/>
          <w:sz w:val="24"/>
          <w:szCs w:val="24"/>
        </w:rPr>
        <w:t>6255.8  kJmol</w:t>
      </w:r>
      <w:r w:rsidRPr="00976B9F">
        <w:rPr>
          <w:rFonts w:ascii="Bookman Old Style" w:eastAsiaTheme="minorEastAsia" w:hAnsi="Bookman Old Style" w:cs="Times New Roman"/>
          <w:sz w:val="24"/>
          <w:szCs w:val="24"/>
          <w:vertAlign w:val="superscript"/>
        </w:rPr>
        <w:t>-1</w:t>
      </w:r>
    </w:p>
    <w:p w:rsidR="00F7383A" w:rsidRPr="00976B9F" w:rsidRDefault="00F7383A" w:rsidP="006C326C">
      <w:pPr>
        <w:pStyle w:val="ListParagraph"/>
        <w:numPr>
          <w:ilvl w:val="0"/>
          <w:numId w:val="230"/>
        </w:numPr>
        <w:spacing w:line="360" w:lineRule="auto"/>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 xml:space="preserve">RFM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r>
              <m:rPr>
                <m:sty m:val="p"/>
              </m:rPr>
              <w:rPr>
                <w:rFonts w:ascii="Cambria Math" w:eastAsiaTheme="minorEastAsia" w:hAnsi="Cambria Math" w:cs="Times New Roman"/>
                <w:sz w:val="24"/>
                <w:szCs w:val="24"/>
              </w:rPr>
              <m:t>H</m:t>
            </m:r>
          </m:e>
          <m:sub>
            <m:r>
              <w:rPr>
                <w:rFonts w:ascii="Cambria Math" w:eastAsiaTheme="minorEastAsia" w:hAnsi="Cambria Math" w:cs="Times New Roman"/>
                <w:sz w:val="24"/>
                <w:szCs w:val="24"/>
              </w:rPr>
              <m:t>4</m:t>
            </m:r>
          </m:sub>
        </m:sSub>
      </m:oMath>
      <w:r w:rsidRPr="00976B9F">
        <w:rPr>
          <w:rFonts w:ascii="Bookman Old Style" w:eastAsiaTheme="minorEastAsia" w:hAnsi="Bookman Old Style" w:cs="Times New Roman"/>
          <w:sz w:val="24"/>
          <w:szCs w:val="24"/>
        </w:rPr>
        <w:t xml:space="preserve"> = 12  + 4  = 16</w:t>
      </w:r>
    </w:p>
    <w:p w:rsidR="00F7383A" w:rsidRPr="00976B9F" w:rsidRDefault="00F7383A" w:rsidP="00F7383A">
      <w:pPr>
        <w:spacing w:line="360" w:lineRule="auto"/>
        <w:ind w:left="720"/>
        <w:contextualSpacing/>
        <w:rPr>
          <w:rFonts w:ascii="Bookman Old Style" w:eastAsiaTheme="minorEastAsia" w:hAnsi="Bookman Old Style" w:cs="Times New Roman"/>
          <w:sz w:val="24"/>
          <w:szCs w:val="24"/>
        </w:rPr>
      </w:pPr>
      <m:oMathPara>
        <m:oMath>
          <m:r>
            <w:rPr>
              <w:rFonts w:ascii="Cambria Math" w:eastAsiaTheme="minorEastAsia" w:hAnsi="Cambria Math" w:cs="Times New Roman"/>
              <w:sz w:val="24"/>
              <w:szCs w:val="24"/>
            </w:rPr>
            <m:t>∆T:100-20=80°c</m:t>
          </m:r>
        </m:oMath>
      </m:oMathPara>
    </w:p>
    <w:p w:rsidR="00F7383A" w:rsidRPr="00976B9F" w:rsidRDefault="00F7383A" w:rsidP="00F7383A">
      <w:pPr>
        <w:spacing w:line="360" w:lineRule="auto"/>
        <w:contextualSpacing/>
        <w:rPr>
          <w:rFonts w:ascii="Bookman Old Style" w:eastAsiaTheme="minorEastAsia" w:hAnsi="Bookman Old Style" w:cs="Times New Roman"/>
          <w:sz w:val="24"/>
          <w:szCs w:val="24"/>
        </w:rPr>
      </w:pPr>
      <m:oMathPara>
        <m:oMathParaPr>
          <m:jc m:val="left"/>
        </m:oMathParaPr>
        <m:oMath>
          <m:r>
            <w:rPr>
              <w:rFonts w:ascii="Cambria Math" w:eastAsiaTheme="minorEastAsia" w:hAnsi="Cambria Math" w:cs="Times New Roman"/>
              <w:sz w:val="24"/>
              <w:szCs w:val="24"/>
            </w:rPr>
            <m:t>Heat absorbed by water=2000 x 4 .2 x 80</m:t>
          </m:r>
        </m:oMath>
      </m:oMathPara>
    </w:p>
    <w:p w:rsidR="00F7383A" w:rsidRPr="00976B9F" w:rsidRDefault="00F7383A" w:rsidP="00F7383A">
      <w:pPr>
        <w:spacing w:line="360" w:lineRule="auto"/>
        <w:contextualSpacing/>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 xml:space="preserve">                   =  672000.5</w:t>
      </w:r>
    </w:p>
    <w:p w:rsidR="00F7383A" w:rsidRPr="00976B9F" w:rsidRDefault="008E1064" w:rsidP="00F7383A">
      <w:pPr>
        <w:pStyle w:val="ListParagraph"/>
        <w:spacing w:line="360" w:lineRule="auto"/>
        <w:ind w:left="1080"/>
        <w:rPr>
          <w:rFonts w:ascii="Bookman Old Style" w:eastAsiaTheme="minorEastAsia" w:hAnsi="Bookman Old Style" w:cs="Times New Roman"/>
          <w:sz w:val="24"/>
          <w:szCs w:val="24"/>
          <w:vertAlign w:val="superscript"/>
        </w:rPr>
      </w:pPr>
      <m:oMath>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c</m:t>
            </m:r>
          </m:sub>
          <m:sup>
            <m:r>
              <w:rPr>
                <w:rFonts w:ascii="Cambria Math" w:eastAsiaTheme="minorEastAsia" w:hAnsi="Cambria Math" w:cs="Times New Roman"/>
                <w:sz w:val="24"/>
                <w:szCs w:val="24"/>
              </w:rPr>
              <m:t>θ</m:t>
            </m:r>
          </m:sup>
        </m:sSubSup>
      </m:oMath>
      <w:r w:rsidR="00F7383A" w:rsidRPr="00976B9F">
        <w:rPr>
          <w:rFonts w:ascii="Bookman Old Style" w:eastAsiaTheme="minorEastAsia" w:hAnsi="Bookman Old Style" w:cs="Times New Roman"/>
          <w:sz w:val="24"/>
          <w:szCs w:val="24"/>
        </w:rPr>
        <w:t xml:space="preserve"> of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CH</m:t>
            </m:r>
          </m:e>
          <m:sub>
            <m:r>
              <w:rPr>
                <w:rFonts w:ascii="Cambria Math" w:eastAsiaTheme="minorEastAsia" w:hAnsi="Cambria Math" w:cs="Times New Roman"/>
                <w:sz w:val="24"/>
                <w:szCs w:val="24"/>
              </w:rPr>
              <m:t>c</m:t>
            </m:r>
          </m:sub>
        </m:sSub>
      </m:oMath>
      <w:r w:rsidR="00F7383A" w:rsidRPr="00976B9F">
        <w:rPr>
          <w:rFonts w:ascii="Bookman Old Style" w:eastAsiaTheme="minorEastAsia" w:hAnsi="Bookman Old Style" w:cs="Times New Roman"/>
          <w:sz w:val="24"/>
          <w:szCs w:val="24"/>
        </w:rPr>
        <w:t xml:space="preserve"> = - 890 kJmol</w:t>
      </w:r>
      <w:r w:rsidR="00F7383A" w:rsidRPr="00976B9F">
        <w:rPr>
          <w:rFonts w:ascii="Bookman Old Style" w:eastAsiaTheme="minorEastAsia" w:hAnsi="Bookman Old Style" w:cs="Times New Roman"/>
          <w:sz w:val="24"/>
          <w:szCs w:val="24"/>
          <w:vertAlign w:val="superscript"/>
        </w:rPr>
        <w:t>-</w:t>
      </w:r>
    </w:p>
    <w:p w:rsidR="00F7383A" w:rsidRPr="00976B9F" w:rsidRDefault="00F7383A" w:rsidP="00F7383A">
      <w:pPr>
        <w:pStyle w:val="ListParagraph"/>
        <w:spacing w:line="360" w:lineRule="auto"/>
        <w:ind w:left="1080"/>
        <w:rPr>
          <w:rFonts w:ascii="Bookman Old Style" w:eastAsiaTheme="minorEastAsia" w:hAnsi="Bookman Old Style" w:cs="Times New Roman"/>
          <w:sz w:val="24"/>
          <w:szCs w:val="24"/>
          <w:vertAlign w:val="superscript"/>
        </w:rPr>
      </w:pPr>
      <m:oMathPara>
        <m:oMathParaPr>
          <m:jc m:val="left"/>
        </m:oMathParaPr>
        <m:oMath>
          <m:r>
            <w:rPr>
              <w:rFonts w:ascii="Cambria Math" w:eastAsiaTheme="minorEastAsia" w:hAnsi="Cambria Math" w:cs="Times New Roman"/>
              <w:sz w:val="24"/>
              <w:szCs w:val="24"/>
            </w:rPr>
            <m:t>890 kj are produced by 16</m:t>
          </m:r>
        </m:oMath>
      </m:oMathPara>
    </w:p>
    <w:p w:rsidR="00F7383A" w:rsidRPr="00976B9F" w:rsidRDefault="00F7383A" w:rsidP="00F7383A">
      <w:pPr>
        <w:pStyle w:val="ListParagraph"/>
        <w:spacing w:line="360" w:lineRule="auto"/>
        <w:ind w:left="1080"/>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 xml:space="preserve">612kJ are produced by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16</m:t>
            </m:r>
          </m:num>
          <m:den>
            <m:r>
              <w:rPr>
                <w:rFonts w:ascii="Cambria Math" w:eastAsiaTheme="minorEastAsia" w:hAnsi="Cambria Math" w:cs="Times New Roman"/>
                <w:sz w:val="24"/>
                <w:szCs w:val="24"/>
              </w:rPr>
              <m:t>890</m:t>
            </m:r>
          </m:den>
        </m:f>
      </m:oMath>
      <w:r w:rsidRPr="00976B9F">
        <w:rPr>
          <w:rFonts w:ascii="Bookman Old Style" w:eastAsiaTheme="minorEastAsia" w:hAnsi="Bookman Old Style" w:cs="Times New Roman"/>
          <w:sz w:val="24"/>
          <w:szCs w:val="24"/>
        </w:rPr>
        <w:t xml:space="preserve"> x 672</w:t>
      </w:r>
    </w:p>
    <w:p w:rsidR="00F7383A" w:rsidRDefault="00F7383A" w:rsidP="00F7383A">
      <w:pPr>
        <w:pStyle w:val="ListParagraph"/>
        <w:spacing w:line="360" w:lineRule="auto"/>
        <w:ind w:left="2880"/>
        <w:rPr>
          <w:rFonts w:ascii="Bookman Old Style" w:hAnsi="Bookman Old Style" w:cs="Times New Roman"/>
          <w:sz w:val="24"/>
          <w:szCs w:val="24"/>
        </w:rPr>
      </w:pPr>
      <w:r w:rsidRPr="00976B9F">
        <w:rPr>
          <w:rFonts w:ascii="Bookman Old Style" w:hAnsi="Bookman Old Style" w:cs="Times New Roman"/>
          <w:sz w:val="24"/>
          <w:szCs w:val="24"/>
        </w:rPr>
        <w:t xml:space="preserve"> = 12.1g</w:t>
      </w:r>
    </w:p>
    <w:p w:rsidR="00F7383A" w:rsidRPr="00976B9F" w:rsidRDefault="00F7383A" w:rsidP="00F7383A">
      <w:pPr>
        <w:pStyle w:val="ListParagraph"/>
        <w:spacing w:line="360" w:lineRule="auto"/>
        <w:ind w:left="0"/>
        <w:rPr>
          <w:rFonts w:ascii="Bookman Old Style" w:hAnsi="Bookman Old Style" w:cs="Times New Roman"/>
          <w:sz w:val="24"/>
          <w:szCs w:val="24"/>
          <w:u w:val="single"/>
        </w:rPr>
      </w:pPr>
      <w:r w:rsidRPr="00976B9F">
        <w:rPr>
          <w:rFonts w:ascii="Bookman Old Style" w:hAnsi="Bookman Old Style" w:cs="Times New Roman"/>
          <w:sz w:val="24"/>
          <w:szCs w:val="24"/>
          <w:u w:val="single"/>
        </w:rPr>
        <w:t>Determining standard enthalpies of formation from standard enthalpies of combustion</w:t>
      </w:r>
    </w:p>
    <w:p w:rsidR="00F7383A" w:rsidRPr="00976B9F" w:rsidRDefault="00F7383A" w:rsidP="00F7383A">
      <w:pPr>
        <w:pStyle w:val="ListParagraph"/>
        <w:spacing w:line="360" w:lineRule="auto"/>
        <w:ind w:left="0"/>
        <w:rPr>
          <w:rFonts w:ascii="Bookman Old Style" w:hAnsi="Bookman Old Style" w:cs="Times New Roman"/>
          <w:sz w:val="24"/>
          <w:szCs w:val="24"/>
        </w:rPr>
      </w:pPr>
      <w:r w:rsidRPr="00976B9F">
        <w:rPr>
          <w:rFonts w:ascii="Bookman Old Style" w:hAnsi="Bookman Old Style" w:cs="Times New Roman"/>
          <w:sz w:val="24"/>
          <w:szCs w:val="24"/>
        </w:rPr>
        <w:t>There are two m</w:t>
      </w:r>
      <w:r>
        <w:rPr>
          <w:rFonts w:ascii="Bookman Old Style" w:hAnsi="Bookman Old Style" w:cs="Times New Roman"/>
          <w:sz w:val="24"/>
          <w:szCs w:val="24"/>
        </w:rPr>
        <w:t>e</w:t>
      </w:r>
      <w:r w:rsidRPr="00976B9F">
        <w:rPr>
          <w:rFonts w:ascii="Bookman Old Style" w:hAnsi="Bookman Old Style" w:cs="Times New Roman"/>
          <w:sz w:val="24"/>
          <w:szCs w:val="24"/>
        </w:rPr>
        <w:t>t</w:t>
      </w:r>
      <w:r>
        <w:rPr>
          <w:rFonts w:ascii="Bookman Old Style" w:hAnsi="Bookman Old Style" w:cs="Times New Roman"/>
          <w:sz w:val="24"/>
          <w:szCs w:val="24"/>
        </w:rPr>
        <w:t>ho</w:t>
      </w:r>
      <w:r w:rsidRPr="00976B9F">
        <w:rPr>
          <w:rFonts w:ascii="Bookman Old Style" w:hAnsi="Bookman Old Style" w:cs="Times New Roman"/>
          <w:sz w:val="24"/>
          <w:szCs w:val="24"/>
        </w:rPr>
        <w:t xml:space="preserve">ds of calculating standard enthalpies of formation from combustion enthalpies </w:t>
      </w:r>
    </w:p>
    <w:p w:rsidR="00F7383A" w:rsidRPr="00976B9F" w:rsidRDefault="00F7383A" w:rsidP="006C326C">
      <w:pPr>
        <w:pStyle w:val="ListParagraph"/>
        <w:numPr>
          <w:ilvl w:val="0"/>
          <w:numId w:val="231"/>
        </w:numPr>
        <w:spacing w:line="360" w:lineRule="auto"/>
        <w:rPr>
          <w:rFonts w:ascii="Bookman Old Style" w:hAnsi="Bookman Old Style" w:cs="Times New Roman"/>
          <w:sz w:val="24"/>
          <w:szCs w:val="24"/>
        </w:rPr>
      </w:pPr>
      <w:r w:rsidRPr="00976B9F">
        <w:rPr>
          <w:rFonts w:ascii="Bookman Old Style" w:hAnsi="Bookman Old Style" w:cs="Times New Roman"/>
          <w:sz w:val="24"/>
          <w:szCs w:val="24"/>
        </w:rPr>
        <w:t xml:space="preserve"> Cancellation method </w:t>
      </w:r>
    </w:p>
    <w:p w:rsidR="00F7383A" w:rsidRPr="00976B9F" w:rsidRDefault="00F7383A" w:rsidP="006C326C">
      <w:pPr>
        <w:pStyle w:val="ListParagraph"/>
        <w:numPr>
          <w:ilvl w:val="0"/>
          <w:numId w:val="231"/>
        </w:numPr>
        <w:spacing w:line="360" w:lineRule="auto"/>
        <w:rPr>
          <w:rFonts w:ascii="Bookman Old Style" w:hAnsi="Bookman Old Style" w:cs="Times New Roman"/>
          <w:sz w:val="24"/>
          <w:szCs w:val="24"/>
        </w:rPr>
      </w:pPr>
      <w:r w:rsidRPr="00976B9F">
        <w:rPr>
          <w:rFonts w:ascii="Bookman Old Style" w:hAnsi="Bookman Old Style" w:cs="Times New Roman"/>
          <w:sz w:val="24"/>
          <w:szCs w:val="24"/>
        </w:rPr>
        <w:t xml:space="preserve">Born Haber cycle </w:t>
      </w:r>
    </w:p>
    <w:p w:rsidR="00F7383A" w:rsidRPr="00976B9F" w:rsidRDefault="00F7383A" w:rsidP="00F7383A">
      <w:pPr>
        <w:spacing w:after="0" w:line="360" w:lineRule="auto"/>
        <w:rPr>
          <w:rFonts w:ascii="Bookman Old Style" w:hAnsi="Bookman Old Style" w:cs="Times New Roman"/>
          <w:sz w:val="24"/>
          <w:szCs w:val="24"/>
          <w:u w:val="single"/>
        </w:rPr>
      </w:pPr>
      <w:r w:rsidRPr="00976B9F">
        <w:rPr>
          <w:rFonts w:ascii="Bookman Old Style" w:hAnsi="Bookman Old Style" w:cs="Times New Roman"/>
          <w:sz w:val="24"/>
          <w:szCs w:val="24"/>
          <w:u w:val="single"/>
        </w:rPr>
        <w:lastRenderedPageBreak/>
        <w:t xml:space="preserve">Cancellation method </w:t>
      </w:r>
    </w:p>
    <w:p w:rsidR="00F7383A" w:rsidRPr="00976B9F" w:rsidRDefault="00F7383A" w:rsidP="00F7383A">
      <w:pPr>
        <w:spacing w:after="0" w:line="360" w:lineRule="auto"/>
        <w:rPr>
          <w:rFonts w:ascii="Bookman Old Style" w:hAnsi="Bookman Old Style" w:cs="Times New Roman"/>
          <w:sz w:val="24"/>
          <w:szCs w:val="24"/>
        </w:rPr>
      </w:pPr>
      <w:r w:rsidRPr="00976B9F">
        <w:rPr>
          <w:rFonts w:ascii="Bookman Old Style" w:hAnsi="Bookman Old Style" w:cs="Times New Roman"/>
          <w:sz w:val="24"/>
          <w:szCs w:val="24"/>
        </w:rPr>
        <w:t xml:space="preserve">It involves  writing various equations at the combustion reactions. Some equations cancel out to obtain the required equation </w:t>
      </w:r>
    </w:p>
    <w:p w:rsidR="00F7383A" w:rsidRPr="00976B9F" w:rsidRDefault="00F7383A" w:rsidP="006C326C">
      <w:pPr>
        <w:pStyle w:val="ListParagraph"/>
        <w:numPr>
          <w:ilvl w:val="0"/>
          <w:numId w:val="232"/>
        </w:numPr>
        <w:spacing w:after="0" w:line="360" w:lineRule="auto"/>
        <w:ind w:left="720" w:hanging="360"/>
        <w:rPr>
          <w:rFonts w:ascii="Bookman Old Style" w:hAnsi="Bookman Old Style" w:cs="Times New Roman"/>
          <w:sz w:val="24"/>
          <w:szCs w:val="24"/>
        </w:rPr>
      </w:pPr>
      <w:r w:rsidRPr="00976B9F">
        <w:rPr>
          <w:rFonts w:ascii="Bookman Old Style" w:hAnsi="Bookman Old Style" w:cs="Times New Roman"/>
          <w:sz w:val="24"/>
          <w:szCs w:val="24"/>
        </w:rPr>
        <w:t>When an equation is multiplied by a certain factor, the enthalpy is also multiplied by the same factor.</w:t>
      </w:r>
    </w:p>
    <w:p w:rsidR="00F7383A" w:rsidRPr="00976B9F" w:rsidRDefault="00F7383A" w:rsidP="006C326C">
      <w:pPr>
        <w:pStyle w:val="ListParagraph"/>
        <w:numPr>
          <w:ilvl w:val="0"/>
          <w:numId w:val="232"/>
        </w:numPr>
        <w:spacing w:after="0" w:line="360" w:lineRule="auto"/>
        <w:ind w:left="720" w:hanging="360"/>
        <w:rPr>
          <w:rFonts w:ascii="Bookman Old Style" w:hAnsi="Bookman Old Style" w:cs="Times New Roman"/>
          <w:sz w:val="24"/>
          <w:szCs w:val="24"/>
        </w:rPr>
      </w:pPr>
      <w:r w:rsidRPr="00976B9F">
        <w:rPr>
          <w:rFonts w:ascii="Bookman Old Style" w:hAnsi="Bookman Old Style" w:cs="Times New Roman"/>
          <w:sz w:val="24"/>
          <w:szCs w:val="24"/>
        </w:rPr>
        <w:t xml:space="preserve">When an equation is reversed the sign of the enthalpy also changes </w:t>
      </w:r>
    </w:p>
    <w:p w:rsidR="00F7383A" w:rsidRPr="00976B9F" w:rsidRDefault="00F7383A" w:rsidP="00F7383A">
      <w:pPr>
        <w:spacing w:after="0" w:line="360" w:lineRule="auto"/>
        <w:rPr>
          <w:rFonts w:ascii="Bookman Old Style" w:hAnsi="Bookman Old Style" w:cs="Times New Roman"/>
          <w:sz w:val="24"/>
          <w:szCs w:val="24"/>
        </w:rPr>
      </w:pPr>
      <w:r w:rsidRPr="00976B9F">
        <w:rPr>
          <w:rFonts w:ascii="Bookman Old Style" w:hAnsi="Bookman Old Style" w:cs="Times New Roman"/>
          <w:b/>
          <w:sz w:val="24"/>
          <w:szCs w:val="24"/>
        </w:rPr>
        <w:t>Note:</w:t>
      </w:r>
      <w:r w:rsidRPr="00976B9F">
        <w:rPr>
          <w:rFonts w:ascii="Bookman Old Style" w:hAnsi="Bookman Old Style" w:cs="Times New Roman"/>
          <w:sz w:val="24"/>
          <w:szCs w:val="24"/>
        </w:rPr>
        <w:t xml:space="preserve">  The purpose of reversing the equation is to obtain the required product which was originally the resultant.</w:t>
      </w:r>
    </w:p>
    <w:p w:rsidR="00F7383A" w:rsidRPr="00976B9F" w:rsidRDefault="00F7383A" w:rsidP="00F7383A">
      <w:pPr>
        <w:spacing w:line="360" w:lineRule="auto"/>
        <w:rPr>
          <w:rFonts w:ascii="Bookman Old Style" w:hAnsi="Bookman Old Style" w:cs="Times New Roman"/>
          <w:sz w:val="24"/>
          <w:szCs w:val="24"/>
        </w:rPr>
      </w:pPr>
      <w:r w:rsidRPr="00976B9F">
        <w:rPr>
          <w:rFonts w:ascii="Bookman Old Style" w:hAnsi="Bookman Old Style" w:cs="Times New Roman"/>
          <w:sz w:val="24"/>
          <w:szCs w:val="24"/>
        </w:rPr>
        <w:t xml:space="preserve"> Calculate the standard enthalpy of formation of methane from the following theme dynamic data </w:t>
      </w:r>
    </w:p>
    <w:p w:rsidR="00F7383A" w:rsidRPr="005129DD" w:rsidRDefault="008E1064" w:rsidP="00F7383A">
      <w:pPr>
        <w:spacing w:line="360" w:lineRule="auto"/>
        <w:rPr>
          <w:rFonts w:ascii="Bookman Old Style" w:eastAsiaTheme="minorEastAsia" w:hAnsi="Bookman Old Style"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(g)</m:t>
            </m:r>
          </m:sub>
        </m:sSub>
      </m:oMath>
      <w:r w:rsidR="00F7383A" w:rsidRPr="005129DD">
        <w:rPr>
          <w:rFonts w:ascii="Bookman Old Style" w:eastAsiaTheme="minorEastAsia" w:hAnsi="Bookman Old Style" w:cs="Times New Roman"/>
          <w:sz w:val="24"/>
          <w:szCs w:val="24"/>
        </w:rPr>
        <w:t xml:space="preserve"> +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O</m:t>
            </m:r>
          </m:e>
          <m:sub>
            <m:r>
              <w:rPr>
                <w:rFonts w:ascii="Cambria Math" w:eastAsiaTheme="minorEastAsia" w:hAnsi="Cambria Math" w:cs="Times New Roman"/>
                <w:sz w:val="24"/>
                <w:szCs w:val="24"/>
              </w:rPr>
              <m:t>2(g)</m:t>
            </m:r>
          </m:sub>
        </m:sSub>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CO</m:t>
            </m:r>
          </m:e>
          <m:sub>
            <m:r>
              <w:rPr>
                <w:rFonts w:ascii="Cambria Math" w:eastAsiaTheme="minorEastAsia" w:hAnsi="Cambria Math" w:cs="Times New Roman"/>
                <w:sz w:val="24"/>
                <w:szCs w:val="24"/>
              </w:rPr>
              <m:t>2 (g)</m:t>
            </m:r>
          </m:sub>
        </m:sSub>
      </m:oMath>
      <w:r w:rsidR="00F7383A" w:rsidRPr="005129DD">
        <w:rPr>
          <w:rFonts w:ascii="Bookman Old Style" w:eastAsiaTheme="minorEastAsia" w:hAnsi="Bookman Old Style" w:cs="Times New Roman"/>
          <w:sz w:val="24"/>
          <w:szCs w:val="24"/>
        </w:rPr>
        <w:t xml:space="preserve"> 393 kJmol</w:t>
      </w:r>
      <w:r w:rsidR="00F7383A" w:rsidRPr="005129DD">
        <w:rPr>
          <w:rFonts w:ascii="Bookman Old Style" w:eastAsiaTheme="minorEastAsia" w:hAnsi="Bookman Old Style" w:cs="Times New Roman"/>
          <w:sz w:val="24"/>
          <w:szCs w:val="24"/>
          <w:vertAlign w:val="superscript"/>
        </w:rPr>
        <w:t>-1</w:t>
      </w:r>
      <w:r w:rsidR="00F7383A" w:rsidRPr="005129DD">
        <w:rPr>
          <w:rFonts w:ascii="Bookman Old Style" w:eastAsiaTheme="minorEastAsia" w:hAnsi="Bookman Old Style" w:cs="Times New Roman"/>
          <w:sz w:val="24"/>
          <w:szCs w:val="24"/>
        </w:rPr>
        <w:t xml:space="preserve"> --- 2 </w:t>
      </w:r>
    </w:p>
    <w:p w:rsidR="00F7383A" w:rsidRPr="005129DD" w:rsidRDefault="00F7383A" w:rsidP="00F7383A">
      <w:pPr>
        <w:spacing w:line="360" w:lineRule="auto"/>
        <w:rPr>
          <w:rFonts w:ascii="Bookman Old Style" w:hAnsi="Bookman Old Style" w:cs="Times New Roman"/>
          <w:sz w:val="24"/>
          <w:szCs w:val="24"/>
        </w:rPr>
      </w:pPr>
      <w:r w:rsidRPr="005129DD">
        <w:rPr>
          <w:rFonts w:ascii="Bookman Old Style" w:hAnsi="Bookman Old Style" w:cs="Times New Roman"/>
          <w:sz w:val="24"/>
          <w:szCs w:val="24"/>
        </w:rPr>
        <w:t>CH4(g) + 2O</w:t>
      </w:r>
      <w:r w:rsidRPr="005129DD">
        <w:rPr>
          <w:rFonts w:ascii="Bookman Old Style" w:hAnsi="Bookman Old Style" w:cs="Times New Roman"/>
          <w:sz w:val="24"/>
          <w:szCs w:val="24"/>
          <w:vertAlign w:val="subscript"/>
        </w:rPr>
        <w:t>2</w:t>
      </w:r>
      <w:r w:rsidRPr="005129DD">
        <w:rPr>
          <w:rFonts w:ascii="Bookman Old Style" w:hAnsi="Bookman Old Style" w:cs="Times New Roman"/>
          <w:sz w:val="24"/>
          <w:szCs w:val="24"/>
        </w:rPr>
        <w:t>(g) CO</w:t>
      </w:r>
      <w:r w:rsidRPr="005129DD">
        <w:rPr>
          <w:rFonts w:ascii="Bookman Old Style" w:hAnsi="Bookman Old Style" w:cs="Times New Roman"/>
          <w:sz w:val="24"/>
          <w:szCs w:val="24"/>
          <w:vertAlign w:val="subscript"/>
        </w:rPr>
        <w:t>2</w:t>
      </w:r>
      <w:r w:rsidRPr="005129DD">
        <w:rPr>
          <w:rFonts w:ascii="Bookman Old Style" w:hAnsi="Bookman Old Style" w:cs="Times New Roman"/>
          <w:sz w:val="24"/>
          <w:szCs w:val="24"/>
        </w:rPr>
        <w:t>(g) + 2H</w:t>
      </w:r>
      <w:r w:rsidRPr="005129DD">
        <w:rPr>
          <w:rFonts w:ascii="Bookman Old Style" w:hAnsi="Bookman Old Style" w:cs="Times New Roman"/>
          <w:sz w:val="24"/>
          <w:szCs w:val="24"/>
          <w:vertAlign w:val="subscript"/>
        </w:rPr>
        <w:t>2</w:t>
      </w:r>
      <w:r w:rsidRPr="005129DD">
        <w:rPr>
          <w:rFonts w:ascii="Bookman Old Style" w:hAnsi="Bookman Old Style" w:cs="Times New Roman"/>
          <w:sz w:val="24"/>
          <w:szCs w:val="24"/>
        </w:rPr>
        <w:t xml:space="preserve">)(g)  OHc = -890 kJmol-1 </w:t>
      </w:r>
    </w:p>
    <w:p w:rsidR="00F7383A" w:rsidRPr="005129DD" w:rsidRDefault="00F7383A" w:rsidP="00F7383A">
      <w:pPr>
        <w:spacing w:line="360" w:lineRule="auto"/>
        <w:rPr>
          <w:rFonts w:ascii="Bookman Old Style" w:hAnsi="Bookman Old Style" w:cs="Times New Roman"/>
          <w:sz w:val="24"/>
          <w:szCs w:val="24"/>
        </w:rPr>
      </w:pPr>
      <w:r w:rsidRPr="005129DD">
        <w:rPr>
          <w:rFonts w:ascii="Bookman Old Style" w:hAnsi="Bookman Old Style" w:cs="Times New Roman"/>
          <w:sz w:val="24"/>
          <w:szCs w:val="24"/>
        </w:rPr>
        <w:t>C(g)  2H2(g)  --Cha(g) ….</w:t>
      </w:r>
    </w:p>
    <w:p w:rsidR="00F7383A" w:rsidRPr="00976B9F" w:rsidRDefault="00F7383A" w:rsidP="006C326C">
      <w:pPr>
        <w:pStyle w:val="ListParagraph"/>
        <w:numPr>
          <w:ilvl w:val="0"/>
          <w:numId w:val="232"/>
        </w:numPr>
        <w:spacing w:after="0" w:line="360" w:lineRule="auto"/>
        <w:ind w:left="810" w:hanging="450"/>
        <w:rPr>
          <w:rFonts w:ascii="Bookman Old Style" w:hAnsi="Bookman Old Style" w:cs="Times New Roman"/>
          <w:sz w:val="24"/>
          <w:szCs w:val="24"/>
        </w:rPr>
      </w:pPr>
      <w:r w:rsidRPr="00976B9F">
        <w:rPr>
          <w:rFonts w:ascii="Bookman Old Style" w:hAnsi="Bookman Old Style" w:cs="Times New Roman"/>
          <w:sz w:val="24"/>
          <w:szCs w:val="24"/>
        </w:rPr>
        <w:t>When the equations are added or subtracted</w:t>
      </w:r>
    </w:p>
    <w:p w:rsidR="00F7383A" w:rsidRPr="00976B9F" w:rsidRDefault="00F7383A" w:rsidP="006C326C">
      <w:pPr>
        <w:pStyle w:val="ListParagraph"/>
        <w:numPr>
          <w:ilvl w:val="0"/>
          <w:numId w:val="232"/>
        </w:numPr>
        <w:spacing w:after="0" w:line="360" w:lineRule="auto"/>
        <w:ind w:left="810" w:hanging="450"/>
        <w:rPr>
          <w:rFonts w:ascii="Bookman Old Style" w:hAnsi="Bookman Old Style" w:cs="Times New Roman"/>
          <w:sz w:val="24"/>
          <w:szCs w:val="24"/>
        </w:rPr>
      </w:pPr>
      <w:r w:rsidRPr="00976B9F">
        <w:rPr>
          <w:rFonts w:ascii="Bookman Old Style" w:hAnsi="Bookman Old Style" w:cs="Times New Roman"/>
          <w:sz w:val="24"/>
          <w:szCs w:val="24"/>
        </w:rPr>
        <w:t xml:space="preserve">The enthalpies are also added or subtracted </w:t>
      </w:r>
    </w:p>
    <w:p w:rsidR="00F7383A" w:rsidRPr="00976B9F" w:rsidRDefault="00F7383A" w:rsidP="00F7383A">
      <w:pPr>
        <w:spacing w:after="0" w:line="360" w:lineRule="auto"/>
        <w:contextualSpacing/>
        <w:rPr>
          <w:rFonts w:ascii="Bookman Old Style" w:hAnsi="Bookman Old Style" w:cs="Times New Roman"/>
          <w:sz w:val="24"/>
          <w:szCs w:val="24"/>
        </w:rPr>
      </w:pPr>
      <w:r w:rsidRPr="00976B9F">
        <w:rPr>
          <w:rFonts w:ascii="Bookman Old Style" w:hAnsi="Bookman Old Style" w:cs="Times New Roman"/>
          <w:sz w:val="24"/>
          <w:szCs w:val="24"/>
        </w:rPr>
        <w:t>Eqn 4 = (1) + x (ii) + - (iii)</w:t>
      </w:r>
    </w:p>
    <w:p w:rsidR="00F7383A" w:rsidRPr="00976B9F" w:rsidRDefault="00F7383A" w:rsidP="00F7383A">
      <w:pPr>
        <w:spacing w:after="0" w:line="360" w:lineRule="auto"/>
        <w:contextualSpacing/>
        <w:rPr>
          <w:rFonts w:ascii="Bookman Old Style" w:hAnsi="Bookman Old Style" w:cs="Times New Roman"/>
          <w:sz w:val="24"/>
          <w:szCs w:val="24"/>
          <w:vertAlign w:val="superscript"/>
        </w:rPr>
      </w:pPr>
      <w:r w:rsidRPr="00976B9F">
        <w:rPr>
          <w:rFonts w:ascii="Bookman Old Style" w:hAnsi="Bookman Old Style" w:cs="Times New Roman"/>
          <w:sz w:val="24"/>
          <w:szCs w:val="24"/>
        </w:rPr>
        <w:t>C</w:t>
      </w:r>
      <w:r w:rsidRPr="00976B9F">
        <w:rPr>
          <w:rFonts w:ascii="Bookman Old Style" w:hAnsi="Bookman Old Style" w:cs="Times New Roman"/>
          <w:sz w:val="24"/>
          <w:szCs w:val="24"/>
          <w:vertAlign w:val="subscript"/>
        </w:rPr>
        <w:t>(2)</w:t>
      </w:r>
      <w:r w:rsidRPr="00976B9F">
        <w:rPr>
          <w:rFonts w:ascii="Bookman Old Style" w:hAnsi="Bookman Old Style" w:cs="Times New Roman"/>
          <w:sz w:val="24"/>
          <w:szCs w:val="24"/>
        </w:rPr>
        <w:t xml:space="preserve">  + O</w:t>
      </w:r>
      <w:r w:rsidRPr="00976B9F">
        <w:rPr>
          <w:rFonts w:ascii="Bookman Old Style" w:hAnsi="Bookman Old Style" w:cs="Times New Roman"/>
          <w:sz w:val="24"/>
          <w:szCs w:val="24"/>
          <w:vertAlign w:val="subscript"/>
        </w:rPr>
        <w:t>2</w:t>
      </w:r>
      <w:r w:rsidRPr="00976B9F">
        <w:rPr>
          <w:rFonts w:ascii="Bookman Old Style" w:hAnsi="Bookman Old Style" w:cs="Times New Roman"/>
          <w:sz w:val="24"/>
          <w:szCs w:val="24"/>
        </w:rPr>
        <w:t xml:space="preserve">(g)     </w:t>
      </w:r>
      <m:oMath>
        <m:r>
          <w:rPr>
            <w:rFonts w:ascii="Cambria Math" w:hAnsi="Cambria Math" w:cs="Times New Roman"/>
            <w:sz w:val="24"/>
            <w:szCs w:val="24"/>
          </w:rPr>
          <m:t>→</m:t>
        </m:r>
      </m:oMath>
      <w:r w:rsidRPr="00976B9F">
        <w:rPr>
          <w:rFonts w:ascii="Bookman Old Style" w:hAnsi="Bookman Old Style" w:cs="Times New Roman"/>
          <w:sz w:val="24"/>
          <w:szCs w:val="24"/>
        </w:rPr>
        <w:t xml:space="preserve">       CO</w:t>
      </w:r>
      <w:r w:rsidRPr="00976B9F">
        <w:rPr>
          <w:rFonts w:ascii="Bookman Old Style" w:hAnsi="Bookman Old Style" w:cs="Times New Roman"/>
          <w:sz w:val="24"/>
          <w:szCs w:val="24"/>
          <w:vertAlign w:val="subscript"/>
        </w:rPr>
        <w:t>2</w:t>
      </w:r>
      <w:r w:rsidRPr="00976B9F">
        <w:rPr>
          <w:rFonts w:ascii="Bookman Old Style" w:hAnsi="Bookman Old Style" w:cs="Times New Roman"/>
          <w:sz w:val="24"/>
          <w:szCs w:val="24"/>
        </w:rPr>
        <w:t xml:space="preserve">(g)       </w:t>
      </w:r>
      <m:oMath>
        <m:r>
          <w:rPr>
            <w:rFonts w:ascii="Cambria Math" w:hAnsi="Cambria Math" w:cs="Times New Roman"/>
            <w:sz w:val="24"/>
            <w:szCs w:val="24"/>
          </w:rPr>
          <m:t>→</m:t>
        </m:r>
      </m:oMath>
      <w:r w:rsidRPr="00976B9F">
        <w:rPr>
          <w:rFonts w:ascii="Bookman Old Style" w:hAnsi="Bookman Old Style" w:cs="Times New Roman"/>
          <w:sz w:val="24"/>
          <w:szCs w:val="24"/>
        </w:rPr>
        <w:t xml:space="preserve">    - 393kJmol</w:t>
      </w:r>
      <w:r w:rsidRPr="00976B9F">
        <w:rPr>
          <w:rFonts w:ascii="Bookman Old Style" w:hAnsi="Bookman Old Style" w:cs="Times New Roman"/>
          <w:sz w:val="24"/>
          <w:szCs w:val="24"/>
          <w:vertAlign w:val="superscript"/>
        </w:rPr>
        <w:t>-1</w:t>
      </w:r>
    </w:p>
    <w:p w:rsidR="00F7383A" w:rsidRPr="00976B9F" w:rsidRDefault="00F7383A" w:rsidP="00F7383A">
      <w:pPr>
        <w:spacing w:line="360" w:lineRule="auto"/>
        <w:contextualSpacing/>
        <w:rPr>
          <w:rFonts w:ascii="Bookman Old Style" w:eastAsiaTheme="minorEastAsia" w:hAnsi="Bookman Old Style" w:cs="Times New Roman"/>
          <w:sz w:val="24"/>
          <w:szCs w:val="24"/>
        </w:rPr>
      </w:pPr>
      <w:r w:rsidRPr="00976B9F">
        <w:rPr>
          <w:rFonts w:ascii="Bookman Old Style" w:hAnsi="Bookman Old Style" w:cs="Times New Roman"/>
          <w:sz w:val="24"/>
          <w:szCs w:val="24"/>
        </w:rPr>
        <w:t>2H</w:t>
      </w:r>
      <w:r w:rsidRPr="00976B9F">
        <w:rPr>
          <w:rFonts w:ascii="Bookman Old Style" w:hAnsi="Bookman Old Style" w:cs="Times New Roman"/>
          <w:sz w:val="24"/>
          <w:szCs w:val="24"/>
          <w:vertAlign w:val="subscript"/>
        </w:rPr>
        <w:t>2</w:t>
      </w:r>
      <w:r w:rsidRPr="00976B9F">
        <w:rPr>
          <w:rFonts w:ascii="Bookman Old Style" w:hAnsi="Bookman Old Style" w:cs="Times New Roman"/>
          <w:sz w:val="24"/>
          <w:szCs w:val="24"/>
        </w:rPr>
        <w:t>(g)  + O</w:t>
      </w:r>
      <w:r w:rsidRPr="00976B9F">
        <w:rPr>
          <w:rFonts w:ascii="Bookman Old Style" w:hAnsi="Bookman Old Style" w:cs="Times New Roman"/>
          <w:sz w:val="24"/>
          <w:szCs w:val="24"/>
          <w:vertAlign w:val="subscript"/>
        </w:rPr>
        <w:t>2</w:t>
      </w:r>
      <w:r w:rsidRPr="00976B9F">
        <w:rPr>
          <w:rFonts w:ascii="Bookman Old Style" w:hAnsi="Bookman Old Style" w:cs="Times New Roman"/>
          <w:sz w:val="24"/>
          <w:szCs w:val="24"/>
        </w:rPr>
        <w:t xml:space="preserve">(g)     </w:t>
      </w:r>
      <m:oMath>
        <m:r>
          <w:rPr>
            <w:rFonts w:ascii="Cambria Math" w:hAnsi="Cambria Math" w:cs="Times New Roman"/>
            <w:sz w:val="24"/>
            <w:szCs w:val="24"/>
          </w:rPr>
          <m:t>→</m:t>
        </m:r>
      </m:oMath>
      <w:r w:rsidRPr="00976B9F">
        <w:rPr>
          <w:rFonts w:ascii="Bookman Old Style" w:eastAsiaTheme="minorEastAsia" w:hAnsi="Bookman Old Style" w:cs="Times New Roman"/>
          <w:sz w:val="24"/>
          <w:szCs w:val="24"/>
        </w:rPr>
        <w:t>2H</w:t>
      </w:r>
      <w:r w:rsidRPr="00976B9F">
        <w:rPr>
          <w:rFonts w:ascii="Bookman Old Style" w:eastAsiaTheme="minorEastAsia" w:hAnsi="Bookman Old Style" w:cs="Times New Roman"/>
          <w:sz w:val="24"/>
          <w:szCs w:val="24"/>
          <w:vertAlign w:val="subscript"/>
        </w:rPr>
        <w:t>2</w:t>
      </w:r>
      <w:r w:rsidRPr="00976B9F">
        <w:rPr>
          <w:rFonts w:ascii="Bookman Old Style" w:eastAsiaTheme="minorEastAsia" w:hAnsi="Bookman Old Style" w:cs="Times New Roman"/>
          <w:sz w:val="24"/>
          <w:szCs w:val="24"/>
        </w:rPr>
        <w:t xml:space="preserve">O(g)  </w:t>
      </w:r>
      <m:oMath>
        <m:r>
          <w:rPr>
            <w:rFonts w:ascii="Cambria Math" w:hAnsi="Cambria Math" w:cs="Times New Roman"/>
            <w:sz w:val="24"/>
            <w:szCs w:val="24"/>
          </w:rPr>
          <m:t>→</m:t>
        </m:r>
      </m:oMath>
      <w:r w:rsidRPr="00976B9F">
        <w:rPr>
          <w:rFonts w:ascii="Bookman Old Style" w:eastAsiaTheme="minorEastAsia" w:hAnsi="Bookman Old Style" w:cs="Times New Roman"/>
          <w:sz w:val="24"/>
          <w:szCs w:val="24"/>
        </w:rPr>
        <w:t>-572kJ</w:t>
      </w:r>
    </w:p>
    <w:p w:rsidR="00F7383A" w:rsidRPr="00976B9F" w:rsidRDefault="008E1064" w:rsidP="00F7383A">
      <w:pPr>
        <w:spacing w:line="360" w:lineRule="auto"/>
        <w:contextualSpacing/>
        <w:rPr>
          <w:rFonts w:ascii="Bookman Old Style" w:eastAsiaTheme="minorEastAsia" w:hAnsi="Bookman Old Style" w:cs="Times New Roman"/>
          <w:sz w:val="24"/>
          <w:szCs w:val="24"/>
        </w:rPr>
      </w:pPr>
      <w:r>
        <w:rPr>
          <w:rFonts w:ascii="Bookman Old Style" w:eastAsiaTheme="minorEastAsia" w:hAnsi="Bookman Old Style" w:cs="Times New Roman"/>
          <w:noProof/>
          <w:sz w:val="24"/>
          <w:szCs w:val="24"/>
        </w:rPr>
        <w:pict>
          <v:shape id="_x0000_s1931" type="#_x0000_t32" style="position:absolute;margin-left:197.15pt;margin-top:1.3pt;width:24pt;height:10.25pt;flip:x;z-index:252502016" o:connectortype="straight"/>
        </w:pict>
      </w:r>
      <w:r>
        <w:rPr>
          <w:rFonts w:ascii="Bookman Old Style" w:eastAsiaTheme="minorEastAsia" w:hAnsi="Bookman Old Style" w:cs="Times New Roman"/>
          <w:noProof/>
          <w:sz w:val="24"/>
          <w:szCs w:val="24"/>
        </w:rPr>
        <w:pict>
          <v:shape id="_x0000_s1930" type="#_x0000_t32" style="position:absolute;margin-left:156.85pt;margin-top:1.3pt;width:19.7pt;height:10.25pt;flip:x;z-index:252500992" o:connectortype="straight"/>
        </w:pict>
      </w:r>
      <w:r>
        <w:rPr>
          <w:rFonts w:ascii="Bookman Old Style" w:eastAsiaTheme="minorEastAsia" w:hAnsi="Bookman Old Style" w:cs="Times New Roman"/>
          <w:noProof/>
          <w:sz w:val="24"/>
          <w:szCs w:val="24"/>
        </w:rPr>
        <w:pict>
          <v:shape id="_x0000_s1929" type="#_x0000_t32" style="position:absolute;margin-left:97.7pt;margin-top:1.3pt;width:19.75pt;height:14.55pt;flip:x;z-index:252499968" o:connectortype="straight"/>
        </w:pict>
      </w:r>
      <w:r w:rsidR="00F7383A" w:rsidRPr="00976B9F">
        <w:rPr>
          <w:rFonts w:ascii="Bookman Old Style" w:eastAsiaTheme="minorEastAsia" w:hAnsi="Bookman Old Style" w:cs="Times New Roman"/>
          <w:sz w:val="24"/>
          <w:szCs w:val="24"/>
        </w:rPr>
        <w:t>C(g) + 2H</w:t>
      </w:r>
      <w:r w:rsidR="00F7383A" w:rsidRPr="002868AF">
        <w:rPr>
          <w:rFonts w:ascii="Bookman Old Style" w:eastAsiaTheme="minorEastAsia" w:hAnsi="Bookman Old Style" w:cs="Times New Roman"/>
          <w:sz w:val="24"/>
          <w:szCs w:val="24"/>
          <w:vertAlign w:val="subscript"/>
        </w:rPr>
        <w:t>2</w:t>
      </w:r>
      <w:r w:rsidR="00F7383A" w:rsidRPr="00976B9F">
        <w:rPr>
          <w:rFonts w:ascii="Bookman Old Style" w:eastAsiaTheme="minorEastAsia" w:hAnsi="Bookman Old Style" w:cs="Times New Roman"/>
          <w:sz w:val="24"/>
          <w:szCs w:val="24"/>
        </w:rPr>
        <w:t xml:space="preserve">(g)  +2 </w:t>
      </w:r>
      <w:r w:rsidR="00F7383A">
        <w:rPr>
          <w:rFonts w:ascii="Bookman Old Style" w:eastAsiaTheme="minorEastAsia" w:hAnsi="Bookman Old Style" w:cs="Times New Roman"/>
          <w:sz w:val="24"/>
          <w:szCs w:val="24"/>
        </w:rPr>
        <w:t>O</w:t>
      </w:r>
      <w:r w:rsidR="00F7383A" w:rsidRPr="002868AF">
        <w:rPr>
          <w:rFonts w:ascii="Bookman Old Style" w:eastAsiaTheme="minorEastAsia" w:hAnsi="Bookman Old Style" w:cs="Times New Roman"/>
          <w:sz w:val="24"/>
          <w:szCs w:val="24"/>
          <w:vertAlign w:val="subscript"/>
        </w:rPr>
        <w:t>2</w:t>
      </w:r>
      <w:r w:rsidR="00F7383A" w:rsidRPr="00976B9F">
        <w:rPr>
          <w:rFonts w:ascii="Bookman Old Style" w:eastAsiaTheme="minorEastAsia" w:hAnsi="Bookman Old Style" w:cs="Times New Roman"/>
          <w:sz w:val="24"/>
          <w:szCs w:val="24"/>
        </w:rPr>
        <w:t xml:space="preserve">(g)   </w:t>
      </w:r>
      <m:oMath>
        <m:r>
          <w:rPr>
            <w:rFonts w:ascii="Cambria Math" w:eastAsiaTheme="minorEastAsia" w:hAnsi="Cambria Math" w:cs="Times New Roman"/>
            <w:sz w:val="24"/>
            <w:szCs w:val="24"/>
          </w:rPr>
          <m:t>→</m:t>
        </m:r>
      </m:oMath>
      <w:r w:rsidR="00F7383A" w:rsidRPr="00976B9F">
        <w:rPr>
          <w:rFonts w:ascii="Bookman Old Style" w:eastAsiaTheme="minorEastAsia" w:hAnsi="Bookman Old Style" w:cs="Times New Roman"/>
          <w:sz w:val="24"/>
          <w:szCs w:val="24"/>
        </w:rPr>
        <w:t xml:space="preserve"> </w:t>
      </w:r>
      <w:r w:rsidR="00F7383A">
        <w:rPr>
          <w:rFonts w:ascii="Bookman Old Style" w:eastAsiaTheme="minorEastAsia" w:hAnsi="Bookman Old Style" w:cs="Times New Roman"/>
          <w:sz w:val="24"/>
          <w:szCs w:val="24"/>
        </w:rPr>
        <w:t>CO</w:t>
      </w:r>
      <w:r w:rsidR="00F7383A">
        <w:rPr>
          <w:rFonts w:ascii="Bookman Old Style" w:eastAsiaTheme="minorEastAsia" w:hAnsi="Bookman Old Style" w:cs="Times New Roman"/>
          <w:sz w:val="24"/>
          <w:szCs w:val="24"/>
          <w:vertAlign w:val="subscript"/>
        </w:rPr>
        <w:t>2</w:t>
      </w:r>
      <w:r w:rsidR="00F7383A" w:rsidRPr="00976B9F">
        <w:rPr>
          <w:rFonts w:ascii="Bookman Old Style" w:eastAsiaTheme="minorEastAsia" w:hAnsi="Bookman Old Style" w:cs="Times New Roman"/>
          <w:sz w:val="24"/>
          <w:szCs w:val="24"/>
        </w:rPr>
        <w:t>+ 2H</w:t>
      </w:r>
      <w:r w:rsidR="00F7383A" w:rsidRPr="00CF49ED">
        <w:rPr>
          <w:rFonts w:ascii="Bookman Old Style" w:eastAsiaTheme="minorEastAsia" w:hAnsi="Bookman Old Style" w:cs="Times New Roman"/>
          <w:sz w:val="24"/>
          <w:szCs w:val="24"/>
          <w:vertAlign w:val="subscript"/>
        </w:rPr>
        <w:t>2</w:t>
      </w:r>
      <w:r w:rsidR="00F7383A" w:rsidRPr="00976B9F">
        <w:rPr>
          <w:rFonts w:ascii="Bookman Old Style" w:eastAsiaTheme="minorEastAsia" w:hAnsi="Bookman Old Style" w:cs="Times New Roman"/>
          <w:sz w:val="24"/>
          <w:szCs w:val="24"/>
        </w:rPr>
        <w:t>0 (1</w:t>
      </w:r>
      <w:r w:rsidR="00F7383A" w:rsidRPr="00976B9F">
        <w:rPr>
          <w:rFonts w:ascii="Bookman Old Style" w:eastAsiaTheme="minorEastAsia" w:hAnsi="Bookman Old Style" w:cs="Times New Roman"/>
          <w:i/>
          <w:sz w:val="24"/>
          <w:szCs w:val="24"/>
        </w:rPr>
        <w:t xml:space="preserve">)   </w:t>
      </w:r>
      <m:oMath>
        <m:r>
          <m:rPr>
            <m:sty m:val="p"/>
          </m:rPr>
          <w:rPr>
            <w:rFonts w:ascii="Cambria Math" w:eastAsiaTheme="minorEastAsia" w:hAnsi="Cambria Math" w:cs="Times New Roman"/>
            <w:sz w:val="24"/>
            <w:szCs w:val="24"/>
          </w:rPr>
          <m:t>∆H= -965k</m:t>
        </m:r>
      </m:oMath>
      <w:r w:rsidR="00F7383A" w:rsidRPr="00976B9F">
        <w:rPr>
          <w:rFonts w:ascii="Bookman Old Style" w:eastAsiaTheme="minorEastAsia" w:hAnsi="Bookman Old Style" w:cs="Times New Roman"/>
          <w:sz w:val="24"/>
          <w:szCs w:val="24"/>
        </w:rPr>
        <w:t>J</w:t>
      </w:r>
    </w:p>
    <w:p w:rsidR="00F7383A" w:rsidRPr="00976B9F" w:rsidRDefault="008E1064" w:rsidP="00F7383A">
      <w:pPr>
        <w:spacing w:line="360" w:lineRule="auto"/>
        <w:contextualSpacing/>
        <w:rPr>
          <w:rFonts w:ascii="Bookman Old Style" w:eastAsiaTheme="minorEastAsia" w:hAnsi="Bookman Old Style" w:cs="Times New Roman"/>
          <w:sz w:val="24"/>
          <w:szCs w:val="24"/>
          <w:vertAlign w:val="superscript"/>
        </w:rPr>
      </w:pPr>
      <w:r>
        <w:rPr>
          <w:rFonts w:ascii="Bookman Old Style" w:eastAsiaTheme="minorEastAsia" w:hAnsi="Bookman Old Style" w:cs="Times New Roman"/>
          <w:noProof/>
          <w:sz w:val="24"/>
          <w:szCs w:val="24"/>
        </w:rPr>
        <w:pict>
          <v:shape id="_x0000_s1928" type="#_x0000_t32" style="position:absolute;margin-left:61.7pt;margin-top:.85pt;width:27.45pt;height:12pt;flip:x;z-index:252498944" o:connectortype="straight"/>
        </w:pict>
      </w:r>
      <w:r>
        <w:rPr>
          <w:rFonts w:ascii="Bookman Old Style" w:eastAsiaTheme="minorEastAsia" w:hAnsi="Bookman Old Style" w:cs="Times New Roman"/>
          <w:noProof/>
          <w:sz w:val="24"/>
          <w:szCs w:val="24"/>
        </w:rPr>
        <w:pict>
          <v:shape id="_x0000_s1927" type="#_x0000_t32" style="position:absolute;margin-left:10.3pt;margin-top:.85pt;width:6.85pt;height:12pt;flip:x;z-index:252497920" o:connectortype="straight"/>
        </w:pict>
      </w:r>
      <w:r w:rsidR="00F7383A" w:rsidRPr="00976B9F">
        <w:rPr>
          <w:rFonts w:ascii="Bookman Old Style" w:eastAsiaTheme="minorEastAsia" w:hAnsi="Bookman Old Style" w:cs="Times New Roman"/>
          <w:sz w:val="24"/>
          <w:szCs w:val="24"/>
        </w:rPr>
        <w:t>C</w:t>
      </w:r>
      <w:r w:rsidR="00F7383A">
        <w:rPr>
          <w:rFonts w:ascii="Bookman Old Style" w:eastAsiaTheme="minorEastAsia" w:hAnsi="Bookman Old Style" w:cs="Times New Roman"/>
          <w:sz w:val="24"/>
          <w:szCs w:val="24"/>
        </w:rPr>
        <w:t>O</w:t>
      </w:r>
      <w:r w:rsidR="00F7383A" w:rsidRPr="00976B9F">
        <w:rPr>
          <w:rFonts w:ascii="Bookman Old Style" w:eastAsiaTheme="minorEastAsia" w:hAnsi="Bookman Old Style" w:cs="Times New Roman"/>
          <w:sz w:val="24"/>
          <w:szCs w:val="24"/>
          <w:vertAlign w:val="subscript"/>
        </w:rPr>
        <w:t>2</w:t>
      </w:r>
      <w:r w:rsidR="00F7383A" w:rsidRPr="00976B9F">
        <w:rPr>
          <w:rFonts w:ascii="Bookman Old Style" w:eastAsiaTheme="minorEastAsia" w:hAnsi="Bookman Old Style" w:cs="Times New Roman"/>
          <w:sz w:val="24"/>
          <w:szCs w:val="24"/>
        </w:rPr>
        <w:t xml:space="preserve">(g) </w:t>
      </w:r>
      <m:oMath>
        <m:r>
          <w:rPr>
            <w:rFonts w:ascii="Cambria Math" w:eastAsiaTheme="minorEastAsia" w:hAnsi="Cambria Math" w:cs="Times New Roman"/>
            <w:sz w:val="24"/>
            <w:szCs w:val="24"/>
          </w:rPr>
          <m:t>+</m:t>
        </m:r>
      </m:oMath>
      <w:r w:rsidR="00F7383A" w:rsidRPr="00976B9F">
        <w:rPr>
          <w:rFonts w:ascii="Bookman Old Style" w:eastAsiaTheme="minorEastAsia" w:hAnsi="Bookman Old Style" w:cs="Times New Roman"/>
          <w:sz w:val="24"/>
          <w:szCs w:val="24"/>
        </w:rPr>
        <w:t xml:space="preserve"> 2H</w:t>
      </w:r>
      <w:r w:rsidR="00F7383A" w:rsidRPr="00976B9F">
        <w:rPr>
          <w:rFonts w:ascii="Bookman Old Style" w:eastAsiaTheme="minorEastAsia" w:hAnsi="Bookman Old Style" w:cs="Times New Roman"/>
          <w:sz w:val="24"/>
          <w:szCs w:val="24"/>
          <w:vertAlign w:val="subscript"/>
        </w:rPr>
        <w:t>2</w:t>
      </w:r>
      <w:r w:rsidR="00F7383A">
        <w:rPr>
          <w:rFonts w:ascii="Bookman Old Style" w:eastAsiaTheme="minorEastAsia" w:hAnsi="Bookman Old Style" w:cs="Times New Roman"/>
          <w:sz w:val="24"/>
          <w:szCs w:val="24"/>
        </w:rPr>
        <w:t>O</w:t>
      </w:r>
      <m:oMath>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m:t>
            </m:r>
          </m:e>
        </m:d>
        <m:r>
          <w:rPr>
            <w:rFonts w:ascii="Cambria Math" w:eastAsiaTheme="minorEastAsia" w:hAnsi="Cambria Math" w:cs="Times New Roman"/>
            <w:sz w:val="24"/>
            <w:szCs w:val="24"/>
          </w:rPr>
          <m:t>→</m:t>
        </m:r>
      </m:oMath>
      <w:r w:rsidR="00F7383A" w:rsidRPr="00976B9F">
        <w:rPr>
          <w:rFonts w:ascii="Bookman Old Style" w:eastAsiaTheme="minorEastAsia" w:hAnsi="Bookman Old Style" w:cs="Times New Roman"/>
          <w:sz w:val="24"/>
          <w:szCs w:val="24"/>
        </w:rPr>
        <w:t xml:space="preserve"> CH</w:t>
      </w:r>
      <w:r w:rsidR="00F7383A" w:rsidRPr="00976B9F">
        <w:rPr>
          <w:rFonts w:ascii="Bookman Old Style" w:eastAsiaTheme="minorEastAsia" w:hAnsi="Bookman Old Style" w:cs="Times New Roman"/>
          <w:sz w:val="24"/>
          <w:szCs w:val="24"/>
          <w:vertAlign w:val="subscript"/>
        </w:rPr>
        <w:t>2</w:t>
      </w:r>
      <w:r w:rsidR="00F7383A" w:rsidRPr="00976B9F">
        <w:rPr>
          <w:rFonts w:ascii="Bookman Old Style" w:eastAsiaTheme="minorEastAsia" w:hAnsi="Bookman Old Style" w:cs="Times New Roman"/>
          <w:sz w:val="24"/>
          <w:szCs w:val="24"/>
        </w:rPr>
        <w:t>(g)  + 2</w:t>
      </w:r>
      <m:oMath>
        <m:r>
          <w:rPr>
            <w:rFonts w:ascii="Cambria Math" w:eastAsiaTheme="minorEastAsia" w:hAnsi="Cambria Math" w:cs="Times New Roman"/>
            <w:sz w:val="24"/>
            <w:szCs w:val="24"/>
          </w:rPr>
          <m:t>θ</m:t>
        </m:r>
      </m:oMath>
      <w:r w:rsidR="00F7383A" w:rsidRPr="00976B9F">
        <w:rPr>
          <w:rFonts w:ascii="Bookman Old Style" w:eastAsiaTheme="minorEastAsia" w:hAnsi="Bookman Old Style" w:cs="Times New Roman"/>
          <w:sz w:val="24"/>
          <w:szCs w:val="24"/>
          <w:vertAlign w:val="subscript"/>
        </w:rPr>
        <w:t>2</w:t>
      </w:r>
      <w:r w:rsidR="00F7383A" w:rsidRPr="00976B9F">
        <w:rPr>
          <w:rFonts w:ascii="Bookman Old Style" w:eastAsiaTheme="minorEastAsia" w:hAnsi="Bookman Old Style" w:cs="Times New Roman"/>
          <w:sz w:val="24"/>
          <w:szCs w:val="24"/>
        </w:rPr>
        <w:t xml:space="preserve">(g)   </w:t>
      </w:r>
      <m:oMath>
        <m:r>
          <w:rPr>
            <w:rFonts w:ascii="Cambria Math" w:eastAsiaTheme="minorEastAsia" w:hAnsi="Cambria Math" w:cs="Times New Roman"/>
            <w:sz w:val="24"/>
            <w:szCs w:val="24"/>
          </w:rPr>
          <m:t>∆H</m:t>
        </m:r>
      </m:oMath>
      <w:r w:rsidR="00F7383A" w:rsidRPr="00976B9F">
        <w:rPr>
          <w:rFonts w:ascii="Bookman Old Style" w:eastAsiaTheme="minorEastAsia" w:hAnsi="Bookman Old Style" w:cs="Times New Roman"/>
          <w:sz w:val="24"/>
          <w:szCs w:val="24"/>
        </w:rPr>
        <w:t xml:space="preserve"> 890 kJmo</w:t>
      </w:r>
      <w:r w:rsidR="00F7383A" w:rsidRPr="00976B9F">
        <w:rPr>
          <w:rFonts w:ascii="Bookman Old Style" w:eastAsiaTheme="minorEastAsia" w:hAnsi="Bookman Old Style" w:cs="Times New Roman"/>
          <w:sz w:val="24"/>
          <w:szCs w:val="24"/>
          <w:vertAlign w:val="superscript"/>
        </w:rPr>
        <w:t>-1</w:t>
      </w:r>
    </w:p>
    <w:p w:rsidR="00F7383A" w:rsidRPr="00976B9F" w:rsidRDefault="00F7383A" w:rsidP="00F7383A">
      <w:pPr>
        <w:spacing w:line="360" w:lineRule="auto"/>
        <w:contextualSpacing/>
        <w:rPr>
          <w:rFonts w:ascii="Bookman Old Style" w:eastAsiaTheme="minorEastAsia" w:hAnsi="Bookman Old Style" w:cs="Times New Roman"/>
          <w:sz w:val="24"/>
          <w:szCs w:val="24"/>
          <w:vertAlign w:val="superscript"/>
        </w:rPr>
      </w:pPr>
      <w:r w:rsidRPr="00976B9F">
        <w:rPr>
          <w:rFonts w:ascii="Bookman Old Style" w:eastAsiaTheme="minorEastAsia" w:hAnsi="Bookman Old Style" w:cs="Times New Roman"/>
          <w:sz w:val="24"/>
          <w:szCs w:val="24"/>
        </w:rPr>
        <w:t xml:space="preserve">C(g)  + 2H2(g)  </w:t>
      </w:r>
      <m:oMath>
        <m:r>
          <w:rPr>
            <w:rFonts w:ascii="Cambria Math" w:eastAsiaTheme="minorEastAsia" w:hAnsi="Cambria Math" w:cs="Times New Roman"/>
            <w:sz w:val="24"/>
            <w:szCs w:val="24"/>
          </w:rPr>
          <m:t>→</m:t>
        </m:r>
      </m:oMath>
      <w:r w:rsidRPr="00976B9F">
        <w:rPr>
          <w:rFonts w:ascii="Bookman Old Style" w:eastAsiaTheme="minorEastAsia" w:hAnsi="Bookman Old Style" w:cs="Times New Roman"/>
          <w:sz w:val="24"/>
          <w:szCs w:val="24"/>
        </w:rPr>
        <w:t xml:space="preserve"> CH4(g)  </w:t>
      </w:r>
      <m:oMath>
        <m:sSubSup>
          <m:sSubSupPr>
            <m:ctrlPr>
              <w:rPr>
                <w:rFonts w:ascii="Cambria Math" w:eastAsiaTheme="minorEastAsia" w:hAnsi="Cambria Math" w:cs="Times New Roman"/>
                <w:sz w:val="24"/>
                <w:szCs w:val="24"/>
              </w:rPr>
            </m:ctrlPr>
          </m:sSubSupPr>
          <m:e>
            <m:r>
              <m:rPr>
                <m:sty m:val="p"/>
              </m:rPr>
              <w:rPr>
                <w:rFonts w:ascii="Cambria Math" w:eastAsiaTheme="minorEastAsia" w:hAnsi="Cambria Math" w:cs="Times New Roman"/>
                <w:sz w:val="24"/>
                <w:szCs w:val="24"/>
              </w:rPr>
              <m:t>∆H</m:t>
            </m:r>
          </m:e>
          <m:sub>
            <m:r>
              <m:rPr>
                <m:sty m:val="p"/>
              </m:rPr>
              <w:rPr>
                <w:rFonts w:ascii="Cambria Math" w:eastAsiaTheme="minorEastAsia" w:hAnsi="Cambria Math" w:cs="Times New Roman"/>
                <w:sz w:val="24"/>
                <w:szCs w:val="24"/>
              </w:rPr>
              <m:t>F</m:t>
            </m:r>
          </m:sub>
          <m:sup>
            <m:r>
              <w:rPr>
                <w:rFonts w:ascii="Cambria Math" w:eastAsiaTheme="minorEastAsia" w:hAnsi="Cambria Math" w:cs="Times New Roman"/>
                <w:sz w:val="24"/>
                <w:szCs w:val="24"/>
              </w:rPr>
              <m:t>θ</m:t>
            </m:r>
          </m:sup>
        </m:sSubSup>
      </m:oMath>
      <w:r w:rsidRPr="00976B9F">
        <w:rPr>
          <w:rFonts w:ascii="Bookman Old Style" w:eastAsiaTheme="minorEastAsia" w:hAnsi="Bookman Old Style" w:cs="Times New Roman"/>
          <w:sz w:val="24"/>
          <w:szCs w:val="24"/>
        </w:rPr>
        <w:t xml:space="preserve"> -75kJmo</w:t>
      </w:r>
      <w:r w:rsidRPr="00976B9F">
        <w:rPr>
          <w:rFonts w:ascii="Bookman Old Style" w:eastAsiaTheme="minorEastAsia" w:hAnsi="Bookman Old Style" w:cs="Times New Roman"/>
          <w:sz w:val="24"/>
          <w:szCs w:val="24"/>
          <w:vertAlign w:val="superscript"/>
        </w:rPr>
        <w:t>-1</w:t>
      </w:r>
    </w:p>
    <w:p w:rsidR="00F7383A" w:rsidRPr="00976B9F" w:rsidRDefault="00F7383A" w:rsidP="00F7383A">
      <w:pPr>
        <w:spacing w:line="360" w:lineRule="auto"/>
        <w:contextualSpacing/>
        <w:rPr>
          <w:rFonts w:ascii="Bookman Old Style" w:hAnsi="Bookman Old Style" w:cs="Times New Roman"/>
          <w:sz w:val="24"/>
          <w:szCs w:val="24"/>
        </w:rPr>
      </w:pPr>
      <w:r w:rsidRPr="00976B9F">
        <w:rPr>
          <w:rFonts w:ascii="Bookman Old Style" w:hAnsi="Bookman Old Style" w:cs="Times New Roman"/>
          <w:sz w:val="24"/>
          <w:szCs w:val="24"/>
        </w:rPr>
        <w:t>2. Find the standard enthaling of formation of carbon monoxide. If the standard enthalpies of combustion of carbon and carbon monoxide are -393kJmol</w:t>
      </w:r>
      <w:r>
        <w:rPr>
          <w:rFonts w:ascii="Bookman Old Style" w:hAnsi="Bookman Old Style" w:cs="Times New Roman"/>
          <w:sz w:val="24"/>
          <w:szCs w:val="24"/>
        </w:rPr>
        <w:t>-1 and – 285kJmo-1 respectively</w:t>
      </w:r>
      <w:r w:rsidRPr="00976B9F">
        <w:rPr>
          <w:rFonts w:ascii="Bookman Old Style" w:hAnsi="Bookman Old Style" w:cs="Times New Roman"/>
          <w:sz w:val="24"/>
          <w:szCs w:val="24"/>
        </w:rPr>
        <w:t>.</w:t>
      </w:r>
    </w:p>
    <w:p w:rsidR="00F7383A" w:rsidRPr="00976B9F" w:rsidRDefault="00F7383A" w:rsidP="00F7383A">
      <w:pPr>
        <w:spacing w:line="360" w:lineRule="auto"/>
        <w:contextualSpacing/>
        <w:rPr>
          <w:rFonts w:ascii="Bookman Old Style" w:eastAsiaTheme="minorEastAsia" w:hAnsi="Bookman Old Style" w:cs="Times New Roman"/>
          <w:sz w:val="24"/>
          <w:szCs w:val="24"/>
        </w:rPr>
      </w:pPr>
      <w:r w:rsidRPr="00976B9F">
        <w:rPr>
          <w:rFonts w:ascii="Bookman Old Style" w:hAnsi="Bookman Old Style" w:cs="Times New Roman"/>
          <w:sz w:val="24"/>
          <w:szCs w:val="24"/>
        </w:rPr>
        <w:t>C(g) + O</w:t>
      </w:r>
      <w:r w:rsidRPr="00976B9F">
        <w:rPr>
          <w:rFonts w:ascii="Bookman Old Style" w:hAnsi="Bookman Old Style" w:cs="Times New Roman"/>
          <w:sz w:val="24"/>
          <w:szCs w:val="24"/>
          <w:vertAlign w:val="subscript"/>
        </w:rPr>
        <w:t>2</w:t>
      </w:r>
      <w:r w:rsidRPr="00976B9F">
        <w:rPr>
          <w:rFonts w:ascii="Bookman Old Style" w:hAnsi="Bookman Old Style" w:cs="Times New Roman"/>
          <w:sz w:val="24"/>
          <w:szCs w:val="24"/>
        </w:rPr>
        <w:t xml:space="preserve">(g)   </w:t>
      </w:r>
      <m:oMath>
        <m:r>
          <w:rPr>
            <w:rFonts w:ascii="Cambria Math" w:hAnsi="Cambria Math" w:cs="Times New Roman"/>
            <w:sz w:val="24"/>
            <w:szCs w:val="24"/>
          </w:rPr>
          <m:t>→</m:t>
        </m:r>
      </m:oMath>
      <w:r w:rsidRPr="00976B9F">
        <w:rPr>
          <w:rFonts w:ascii="Bookman Old Style" w:eastAsiaTheme="minorEastAsia" w:hAnsi="Bookman Old Style" w:cs="Times New Roman"/>
          <w:sz w:val="24"/>
          <w:szCs w:val="24"/>
        </w:rPr>
        <w:t xml:space="preserve"> CO2(g)  </w:t>
      </w:r>
      <m:oMath>
        <m:r>
          <w:rPr>
            <w:rFonts w:ascii="Cambria Math" w:eastAsiaTheme="minorEastAsia" w:hAnsi="Cambria Math" w:cs="Times New Roman"/>
            <w:sz w:val="24"/>
            <w:szCs w:val="24"/>
          </w:rPr>
          <m:t>∆</m:t>
        </m:r>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c</m:t>
            </m:r>
          </m:sub>
          <m:sup>
            <m:r>
              <w:rPr>
                <w:rFonts w:ascii="Cambria Math" w:eastAsiaTheme="minorEastAsia" w:hAnsi="Cambria Math" w:cs="Times New Roman"/>
                <w:sz w:val="24"/>
                <w:szCs w:val="24"/>
              </w:rPr>
              <m:t>°</m:t>
            </m:r>
          </m:sup>
        </m:sSubSup>
      </m:oMath>
      <w:r w:rsidRPr="00976B9F">
        <w:rPr>
          <w:rFonts w:ascii="Bookman Old Style" w:eastAsiaTheme="minorEastAsia" w:hAnsi="Bookman Old Style" w:cs="Times New Roman"/>
          <w:sz w:val="24"/>
          <w:szCs w:val="24"/>
        </w:rPr>
        <w:t xml:space="preserve"> = -393kJmol</w:t>
      </w:r>
      <w:r w:rsidRPr="00976B9F">
        <w:rPr>
          <w:rFonts w:ascii="Bookman Old Style" w:eastAsiaTheme="minorEastAsia" w:hAnsi="Bookman Old Style" w:cs="Times New Roman"/>
          <w:sz w:val="24"/>
          <w:szCs w:val="24"/>
          <w:vertAlign w:val="superscript"/>
        </w:rPr>
        <w:t>-1</w:t>
      </w:r>
    </w:p>
    <w:p w:rsidR="00F7383A" w:rsidRPr="00976B9F" w:rsidRDefault="00F7383A" w:rsidP="00F7383A">
      <w:pPr>
        <w:spacing w:line="360" w:lineRule="auto"/>
        <w:contextualSpacing/>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 xml:space="preserve">2CO2(g) + O2(g)  </w:t>
      </w:r>
      <m:oMath>
        <m:r>
          <w:rPr>
            <w:rFonts w:ascii="Cambria Math" w:eastAsiaTheme="minorEastAsia" w:hAnsi="Cambria Math" w:cs="Times New Roman"/>
            <w:sz w:val="24"/>
            <w:szCs w:val="24"/>
          </w:rPr>
          <m:t>→</m:t>
        </m:r>
      </m:oMath>
      <w:r w:rsidRPr="00976B9F">
        <w:rPr>
          <w:rFonts w:ascii="Bookman Old Style" w:eastAsiaTheme="minorEastAsia" w:hAnsi="Bookman Old Style" w:cs="Times New Roman"/>
          <w:sz w:val="24"/>
          <w:szCs w:val="24"/>
        </w:rPr>
        <w:t xml:space="preserve"> 7CO(g)   </w:t>
      </w:r>
      <m:oMath>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c</m:t>
            </m:r>
          </m:sub>
          <m:sup>
            <m:r>
              <w:rPr>
                <w:rFonts w:ascii="Cambria Math" w:eastAsiaTheme="minorEastAsia" w:hAnsi="Cambria Math" w:cs="Times New Roman"/>
                <w:sz w:val="24"/>
                <w:szCs w:val="24"/>
              </w:rPr>
              <m:t>°</m:t>
            </m:r>
          </m:sup>
        </m:sSubSup>
      </m:oMath>
      <w:r w:rsidRPr="00976B9F">
        <w:rPr>
          <w:rFonts w:ascii="Bookman Old Style" w:eastAsiaTheme="minorEastAsia" w:hAnsi="Bookman Old Style" w:cs="Times New Roman"/>
          <w:sz w:val="24"/>
          <w:szCs w:val="24"/>
        </w:rPr>
        <w:t xml:space="preserve"> =  - 285kJmol</w:t>
      </w:r>
      <w:r w:rsidRPr="00976B9F">
        <w:rPr>
          <w:rFonts w:ascii="Bookman Old Style" w:eastAsiaTheme="minorEastAsia" w:hAnsi="Bookman Old Style" w:cs="Times New Roman"/>
          <w:sz w:val="24"/>
          <w:szCs w:val="24"/>
          <w:vertAlign w:val="superscript"/>
        </w:rPr>
        <w:t>-1</w:t>
      </w:r>
    </w:p>
    <w:p w:rsidR="00F7383A" w:rsidRPr="00976B9F" w:rsidRDefault="008E1064" w:rsidP="00F7383A">
      <w:pPr>
        <w:spacing w:line="360" w:lineRule="auto"/>
        <w:contextualSpacing/>
        <w:rPr>
          <w:rFonts w:ascii="Bookman Old Style" w:eastAsiaTheme="minorEastAsia" w:hAnsi="Bookman Old Style" w:cs="Times New Roman"/>
          <w:sz w:val="24"/>
          <w:szCs w:val="24"/>
        </w:rPr>
      </w:pPr>
      <w:r>
        <w:rPr>
          <w:rFonts w:ascii="Bookman Old Style" w:eastAsiaTheme="minorEastAsia" w:hAnsi="Bookman Old Style" w:cs="Times New Roman"/>
          <w:noProof/>
          <w:sz w:val="24"/>
          <w:szCs w:val="24"/>
        </w:rPr>
        <w:pict>
          <v:shape id="_x0000_s1932" type="#_x0000_t32" style="position:absolute;margin-left:78pt;margin-top:23.45pt;width:24.85pt;height:17.15pt;flip:x;z-index:252503040" o:connectortype="straight"/>
        </w:pict>
      </w:r>
      <w:r w:rsidR="00F7383A" w:rsidRPr="00976B9F">
        <w:rPr>
          <w:rFonts w:ascii="Bookman Old Style" w:eastAsiaTheme="minorEastAsia" w:hAnsi="Bookman Old Style" w:cs="Times New Roman"/>
          <w:sz w:val="24"/>
          <w:szCs w:val="24"/>
        </w:rPr>
        <w:t xml:space="preserve">C(2) + </w:t>
      </w:r>
      <m:oMath>
        <m:f>
          <m:fPr>
            <m:type m:val="skw"/>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2</m:t>
            </m:r>
          </m:den>
        </m:f>
        <m:r>
          <w:rPr>
            <w:rFonts w:ascii="Cambria Math" w:eastAsiaTheme="minorEastAsia" w:hAnsi="Cambria Math" w:cs="Times New Roman"/>
            <w:sz w:val="24"/>
            <w:szCs w:val="24"/>
          </w:rPr>
          <m:t>O</m:t>
        </m:r>
      </m:oMath>
      <w:r w:rsidR="00F7383A" w:rsidRPr="00976B9F">
        <w:rPr>
          <w:rFonts w:ascii="Bookman Old Style" w:eastAsiaTheme="minorEastAsia" w:hAnsi="Bookman Old Style" w:cs="Times New Roman"/>
          <w:sz w:val="24"/>
          <w:szCs w:val="24"/>
          <w:vertAlign w:val="subscript"/>
        </w:rPr>
        <w:t>2</w:t>
      </w:r>
      <w:r w:rsidR="00F7383A" w:rsidRPr="00976B9F">
        <w:rPr>
          <w:rFonts w:ascii="Bookman Old Style" w:eastAsiaTheme="minorEastAsia" w:hAnsi="Bookman Old Style" w:cs="Times New Roman"/>
          <w:sz w:val="24"/>
          <w:szCs w:val="24"/>
        </w:rPr>
        <w:t xml:space="preserve">(g)  CO(g)   </w:t>
      </w:r>
      <m:oMath>
        <m:r>
          <w:rPr>
            <w:rFonts w:ascii="Cambria Math" w:eastAsiaTheme="minorEastAsia" w:hAnsi="Cambria Math" w:cs="Times New Roman"/>
            <w:sz w:val="24"/>
            <w:szCs w:val="24"/>
          </w:rPr>
          <m:t>→</m:t>
        </m:r>
      </m:oMath>
      <w:r w:rsidR="00F7383A" w:rsidRPr="00976B9F">
        <w:rPr>
          <w:rFonts w:ascii="Bookman Old Style" w:eastAsiaTheme="minorEastAsia" w:hAnsi="Bookman Old Style" w:cs="Times New Roman"/>
          <w:sz w:val="24"/>
          <w:szCs w:val="24"/>
        </w:rPr>
        <w:t xml:space="preserve"> 3</w:t>
      </w:r>
    </w:p>
    <w:p w:rsidR="00F7383A" w:rsidRPr="00976B9F" w:rsidRDefault="00F7383A" w:rsidP="00F7383A">
      <w:pPr>
        <w:spacing w:line="360" w:lineRule="auto"/>
        <w:contextualSpacing/>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C</w:t>
      </w:r>
      <w:r w:rsidRPr="00976B9F">
        <w:rPr>
          <w:rFonts w:ascii="Bookman Old Style" w:eastAsiaTheme="minorEastAsia" w:hAnsi="Bookman Old Style" w:cs="Times New Roman"/>
          <w:sz w:val="24"/>
          <w:szCs w:val="24"/>
        </w:rPr>
        <w:t xml:space="preserve"> (g)  + O</w:t>
      </w:r>
      <w:r w:rsidRPr="00976B9F">
        <w:rPr>
          <w:rFonts w:ascii="Bookman Old Style" w:eastAsiaTheme="minorEastAsia" w:hAnsi="Bookman Old Style" w:cs="Times New Roman"/>
          <w:sz w:val="24"/>
          <w:szCs w:val="24"/>
          <w:vertAlign w:val="subscript"/>
        </w:rPr>
        <w:t>2</w:t>
      </w:r>
      <w:r w:rsidRPr="00976B9F">
        <w:rPr>
          <w:rFonts w:ascii="Bookman Old Style" w:eastAsiaTheme="minorEastAsia" w:hAnsi="Bookman Old Style" w:cs="Times New Roman"/>
          <w:sz w:val="24"/>
          <w:szCs w:val="24"/>
        </w:rPr>
        <w:t xml:space="preserve">(g)  </w:t>
      </w:r>
      <m:oMath>
        <m:r>
          <w:rPr>
            <w:rFonts w:ascii="Cambria Math" w:eastAsiaTheme="minorEastAsia" w:hAnsi="Cambria Math" w:cs="Times New Roman"/>
            <w:sz w:val="24"/>
            <w:szCs w:val="24"/>
          </w:rPr>
          <m:t>CO</m:t>
        </m:r>
      </m:oMath>
      <w:r w:rsidRPr="00976B9F">
        <w:rPr>
          <w:rFonts w:ascii="Bookman Old Style" w:eastAsiaTheme="minorEastAsia" w:hAnsi="Bookman Old Style" w:cs="Times New Roman"/>
          <w:sz w:val="24"/>
          <w:szCs w:val="24"/>
          <w:vertAlign w:val="subscript"/>
        </w:rPr>
        <w:t>2</w:t>
      </w:r>
      <w:r w:rsidRPr="00976B9F">
        <w:rPr>
          <w:rFonts w:ascii="Bookman Old Style" w:eastAsiaTheme="minorEastAsia" w:hAnsi="Bookman Old Style" w:cs="Times New Roman"/>
          <w:sz w:val="24"/>
          <w:szCs w:val="24"/>
        </w:rPr>
        <w:t>(g)    - 393</w:t>
      </w:r>
    </w:p>
    <w:p w:rsidR="00F7383A" w:rsidRPr="00976B9F" w:rsidRDefault="00F7383A" w:rsidP="00F7383A">
      <w:pPr>
        <w:spacing w:line="360" w:lineRule="auto"/>
        <w:contextualSpacing/>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lastRenderedPageBreak/>
        <w:t>C</w:t>
      </w:r>
      <m:oMath>
        <m:r>
          <w:rPr>
            <w:rFonts w:ascii="Cambria Math" w:eastAsiaTheme="minorEastAsia" w:hAnsi="Cambria Math" w:cs="Times New Roman"/>
            <w:sz w:val="24"/>
            <w:szCs w:val="24"/>
          </w:rPr>
          <m:t>θ</m:t>
        </m:r>
      </m:oMath>
      <w:r w:rsidRPr="00976B9F">
        <w:rPr>
          <w:rFonts w:ascii="Bookman Old Style" w:eastAsiaTheme="minorEastAsia" w:hAnsi="Bookman Old Style" w:cs="Times New Roman"/>
          <w:sz w:val="24"/>
          <w:szCs w:val="24"/>
        </w:rPr>
        <w:t xml:space="preserve">2(g) </w:t>
      </w:r>
      <m:oMath>
        <m:r>
          <w:rPr>
            <w:rFonts w:ascii="Cambria Math" w:eastAsiaTheme="minorEastAsia" w:hAnsi="Cambria Math" w:cs="Times New Roman"/>
            <w:sz w:val="24"/>
            <w:szCs w:val="24"/>
          </w:rPr>
          <m:t>→</m:t>
        </m:r>
      </m:oMath>
      <w:r w:rsidRPr="00976B9F">
        <w:rPr>
          <w:rFonts w:ascii="Bookman Old Style" w:eastAsiaTheme="minorEastAsia" w:hAnsi="Bookman Old Style" w:cs="Times New Roman"/>
          <w:sz w:val="24"/>
          <w:szCs w:val="24"/>
        </w:rPr>
        <w:t xml:space="preserve">   CO(g)  + </w:t>
      </w:r>
      <m:oMath>
        <m:f>
          <m:fPr>
            <m:type m:val="skw"/>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2</m:t>
            </m:r>
          </m:den>
        </m:f>
      </m:oMath>
      <w:r w:rsidRPr="00976B9F">
        <w:rPr>
          <w:rFonts w:ascii="Bookman Old Style" w:eastAsiaTheme="minorEastAsia" w:hAnsi="Bookman Old Style" w:cs="Times New Roman"/>
          <w:sz w:val="24"/>
          <w:szCs w:val="24"/>
        </w:rPr>
        <w:t>O</w:t>
      </w:r>
      <w:r w:rsidRPr="00976B9F">
        <w:rPr>
          <w:rFonts w:ascii="Bookman Old Style" w:eastAsiaTheme="minorEastAsia" w:hAnsi="Bookman Old Style" w:cs="Times New Roman"/>
          <w:sz w:val="24"/>
          <w:szCs w:val="24"/>
          <w:vertAlign w:val="subscript"/>
        </w:rPr>
        <w:t>2</w:t>
      </w:r>
      <w:r w:rsidRPr="00976B9F">
        <w:rPr>
          <w:rFonts w:ascii="Bookman Old Style" w:eastAsiaTheme="minorEastAsia" w:hAnsi="Bookman Old Style" w:cs="Times New Roman"/>
          <w:sz w:val="24"/>
          <w:szCs w:val="24"/>
        </w:rPr>
        <w:t xml:space="preserve">(g) </w:t>
      </w:r>
      <m:oMath>
        <m:f>
          <m:fPr>
            <m:type m:val="skw"/>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2</m:t>
            </m:r>
          </m:den>
        </m:f>
      </m:oMath>
      <w:r w:rsidRPr="00976B9F">
        <w:rPr>
          <w:rFonts w:ascii="Bookman Old Style" w:eastAsiaTheme="minorEastAsia" w:hAnsi="Bookman Old Style" w:cs="Times New Roman"/>
          <w:sz w:val="24"/>
          <w:szCs w:val="24"/>
        </w:rPr>
        <w:t>(285)</w:t>
      </w:r>
    </w:p>
    <w:p w:rsidR="00F7383A" w:rsidRPr="00976B9F" w:rsidRDefault="00F7383A" w:rsidP="00F7383A">
      <w:pPr>
        <w:spacing w:line="360" w:lineRule="auto"/>
        <w:contextualSpacing/>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C(g)</w:t>
      </w:r>
      <m:oMath>
        <m:f>
          <m:fPr>
            <m:type m:val="skw"/>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2</m:t>
            </m:r>
          </m:den>
        </m:f>
      </m:oMath>
      <w:r w:rsidRPr="00976B9F">
        <w:rPr>
          <w:rFonts w:ascii="Bookman Old Style" w:eastAsiaTheme="minorEastAsia" w:hAnsi="Bookman Old Style" w:cs="Times New Roman"/>
          <w:sz w:val="24"/>
          <w:szCs w:val="24"/>
        </w:rPr>
        <w:t>O</w:t>
      </w:r>
      <w:r w:rsidRPr="00976B9F">
        <w:rPr>
          <w:rFonts w:ascii="Bookman Old Style" w:eastAsiaTheme="minorEastAsia" w:hAnsi="Bookman Old Style" w:cs="Times New Roman"/>
          <w:sz w:val="24"/>
          <w:szCs w:val="24"/>
          <w:vertAlign w:val="subscript"/>
        </w:rPr>
        <w:t xml:space="preserve">2(g)  </w:t>
      </w:r>
      <m:oMath>
        <m:r>
          <w:rPr>
            <w:rFonts w:ascii="Cambria Math" w:eastAsiaTheme="minorEastAsia" w:hAnsi="Cambria Math" w:cs="Times New Roman"/>
            <w:sz w:val="24"/>
            <w:szCs w:val="24"/>
            <w:vertAlign w:val="subscript"/>
          </w:rPr>
          <m:t>→</m:t>
        </m:r>
      </m:oMath>
      <w:r w:rsidRPr="00976B9F">
        <w:rPr>
          <w:rFonts w:ascii="Bookman Old Style" w:eastAsiaTheme="minorEastAsia" w:hAnsi="Bookman Old Style" w:cs="Times New Roman"/>
          <w:sz w:val="24"/>
          <w:szCs w:val="24"/>
        </w:rPr>
        <w:t>CO</w:t>
      </w:r>
      <w:r w:rsidRPr="00976B9F">
        <w:rPr>
          <w:rFonts w:ascii="Bookman Old Style" w:eastAsiaTheme="minorEastAsia" w:hAnsi="Bookman Old Style" w:cs="Times New Roman"/>
          <w:sz w:val="24"/>
          <w:szCs w:val="24"/>
          <w:vertAlign w:val="subscript"/>
        </w:rPr>
        <w:t xml:space="preserve">(g) </w:t>
      </w:r>
      <m:oMath>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s</m:t>
            </m:r>
          </m:sub>
          <m:sup>
            <m:r>
              <w:rPr>
                <w:rFonts w:ascii="Cambria Math" w:eastAsiaTheme="minorEastAsia" w:hAnsi="Cambria Math" w:cs="Times New Roman"/>
                <w:sz w:val="24"/>
                <w:szCs w:val="24"/>
              </w:rPr>
              <m:t>ϵ</m:t>
            </m:r>
          </m:sup>
        </m:sSubSup>
      </m:oMath>
      <w:r w:rsidRPr="00976B9F">
        <w:rPr>
          <w:rFonts w:ascii="Bookman Old Style" w:eastAsiaTheme="minorEastAsia" w:hAnsi="Bookman Old Style" w:cs="Times New Roman"/>
          <w:sz w:val="24"/>
          <w:szCs w:val="24"/>
        </w:rPr>
        <w:t xml:space="preserve"> = -250.5 kJmol</w:t>
      </w:r>
      <w:r w:rsidRPr="00976B9F">
        <w:rPr>
          <w:rFonts w:ascii="Bookman Old Style" w:eastAsiaTheme="minorEastAsia" w:hAnsi="Bookman Old Style" w:cs="Times New Roman"/>
          <w:sz w:val="24"/>
          <w:szCs w:val="24"/>
          <w:vertAlign w:val="superscript"/>
        </w:rPr>
        <w:t>-1</w:t>
      </w:r>
    </w:p>
    <w:p w:rsidR="00F7383A" w:rsidRPr="00976B9F" w:rsidRDefault="00F7383A" w:rsidP="00F7383A">
      <w:pPr>
        <w:spacing w:line="360" w:lineRule="auto"/>
        <w:contextualSpacing/>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 xml:space="preserve">Calculate the standard enthalpy of formation of sodium oxide from the following date </w:t>
      </w:r>
    </w:p>
    <w:p w:rsidR="00F7383A" w:rsidRPr="00976B9F" w:rsidRDefault="00F7383A" w:rsidP="006C326C">
      <w:pPr>
        <w:pStyle w:val="ListParagraph"/>
        <w:numPr>
          <w:ilvl w:val="0"/>
          <w:numId w:val="233"/>
        </w:numPr>
        <w:spacing w:after="0" w:line="360" w:lineRule="auto"/>
        <w:rPr>
          <w:rFonts w:ascii="Bookman Old Style" w:hAnsi="Bookman Old Style" w:cs="Times New Roman"/>
          <w:sz w:val="24"/>
          <w:szCs w:val="24"/>
        </w:rPr>
      </w:pPr>
      <w:r w:rsidRPr="00976B9F">
        <w:rPr>
          <w:rFonts w:ascii="Bookman Old Style" w:hAnsi="Bookman Old Style" w:cs="Times New Roman"/>
          <w:sz w:val="24"/>
          <w:szCs w:val="24"/>
        </w:rPr>
        <w:t xml:space="preserve"> Na</w:t>
      </w:r>
      <w:r w:rsidRPr="00976B9F">
        <w:rPr>
          <w:rFonts w:ascii="Bookman Old Style" w:hAnsi="Bookman Old Style" w:cs="Times New Roman"/>
          <w:sz w:val="24"/>
          <w:szCs w:val="24"/>
          <w:vertAlign w:val="subscript"/>
        </w:rPr>
        <w:t>2</w:t>
      </w:r>
      <w:r>
        <w:rPr>
          <w:rFonts w:ascii="Bookman Old Style" w:hAnsi="Bookman Old Style" w:cs="Times New Roman"/>
          <w:sz w:val="24"/>
          <w:szCs w:val="24"/>
        </w:rPr>
        <w:t>O(g)  + H</w:t>
      </w:r>
      <w:r w:rsidRPr="00DA11A3">
        <w:rPr>
          <w:rFonts w:ascii="Bookman Old Style" w:hAnsi="Bookman Old Style" w:cs="Times New Roman"/>
          <w:sz w:val="24"/>
          <w:szCs w:val="24"/>
          <w:vertAlign w:val="subscript"/>
        </w:rPr>
        <w:t>2</w:t>
      </w:r>
      <w:r w:rsidRPr="00976B9F">
        <w:rPr>
          <w:rFonts w:ascii="Bookman Old Style" w:hAnsi="Bookman Old Style" w:cs="Times New Roman"/>
          <w:sz w:val="24"/>
          <w:szCs w:val="24"/>
        </w:rPr>
        <w:t xml:space="preserve">O(s)    </w:t>
      </w:r>
      <m:oMath>
        <m:r>
          <w:rPr>
            <w:rFonts w:ascii="Cambria Math" w:hAnsi="Cambria Math" w:cs="Times New Roman"/>
            <w:sz w:val="24"/>
            <w:szCs w:val="24"/>
          </w:rPr>
          <m:t>→</m:t>
        </m:r>
      </m:oMath>
      <w:r w:rsidRPr="00976B9F">
        <w:rPr>
          <w:rFonts w:ascii="Bookman Old Style" w:eastAsiaTheme="minorEastAsia" w:hAnsi="Bookman Old Style" w:cs="Times New Roman"/>
          <w:sz w:val="24"/>
          <w:szCs w:val="24"/>
        </w:rPr>
        <w:t xml:space="preserve">  2NaOH(g)  </w:t>
      </w:r>
      <m:oMath>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F</m:t>
            </m:r>
          </m:sub>
          <m:sup>
            <m:r>
              <w:rPr>
                <w:rFonts w:ascii="Cambria Math" w:eastAsiaTheme="minorEastAsia" w:hAnsi="Cambria Math" w:cs="Times New Roman"/>
                <w:sz w:val="24"/>
                <w:szCs w:val="24"/>
              </w:rPr>
              <m:t>θ</m:t>
            </m:r>
          </m:sup>
        </m:sSubSup>
      </m:oMath>
      <w:r w:rsidRPr="00976B9F">
        <w:rPr>
          <w:rFonts w:ascii="Bookman Old Style" w:eastAsiaTheme="minorEastAsia" w:hAnsi="Bookman Old Style" w:cs="Times New Roman"/>
          <w:sz w:val="24"/>
          <w:szCs w:val="24"/>
        </w:rPr>
        <w:t xml:space="preserve">  = - 205kJmol</w:t>
      </w:r>
      <w:r w:rsidRPr="00976B9F">
        <w:rPr>
          <w:rFonts w:ascii="Bookman Old Style" w:eastAsiaTheme="minorEastAsia" w:hAnsi="Bookman Old Style" w:cs="Times New Roman"/>
          <w:sz w:val="24"/>
          <w:szCs w:val="24"/>
          <w:vertAlign w:val="superscript"/>
        </w:rPr>
        <w:t>-1</w:t>
      </w:r>
    </w:p>
    <w:p w:rsidR="00F7383A" w:rsidRPr="00976B9F" w:rsidRDefault="00F7383A" w:rsidP="006C326C">
      <w:pPr>
        <w:pStyle w:val="ListParagraph"/>
        <w:numPr>
          <w:ilvl w:val="0"/>
          <w:numId w:val="233"/>
        </w:numPr>
        <w:spacing w:after="0" w:line="360" w:lineRule="auto"/>
        <w:rPr>
          <w:rFonts w:ascii="Bookman Old Style" w:hAnsi="Bookman Old Style" w:cs="Times New Roman"/>
          <w:sz w:val="24"/>
          <w:szCs w:val="24"/>
        </w:rPr>
      </w:pPr>
      <w:r w:rsidRPr="00976B9F">
        <w:rPr>
          <w:rFonts w:ascii="Bookman Old Style" w:eastAsiaTheme="minorEastAsia" w:hAnsi="Bookman Old Style" w:cs="Times New Roman"/>
          <w:sz w:val="24"/>
          <w:szCs w:val="24"/>
        </w:rPr>
        <w:t>NaOH(g)  + aq</w:t>
      </w:r>
      <m:oMath>
        <m:r>
          <w:rPr>
            <w:rFonts w:ascii="Cambria Math" w:eastAsiaTheme="minorEastAsia" w:hAnsi="Cambria Math" w:cs="Times New Roman"/>
            <w:sz w:val="24"/>
            <w:szCs w:val="24"/>
          </w:rPr>
          <m:t>→</m:t>
        </m:r>
      </m:oMath>
      <w:r w:rsidRPr="00976B9F">
        <w:rPr>
          <w:rFonts w:ascii="Bookman Old Style" w:eastAsiaTheme="minorEastAsia" w:hAnsi="Bookman Old Style" w:cs="Times New Roman"/>
          <w:sz w:val="24"/>
          <w:szCs w:val="24"/>
        </w:rPr>
        <w:t xml:space="preserve">   NaOH(aq)       </w:t>
      </w:r>
      <m:oMath>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F</m:t>
            </m:r>
          </m:sub>
          <m:sup>
            <m:r>
              <w:rPr>
                <w:rFonts w:ascii="Cambria Math" w:eastAsiaTheme="minorEastAsia" w:hAnsi="Cambria Math" w:cs="Times New Roman"/>
                <w:sz w:val="24"/>
                <w:szCs w:val="24"/>
              </w:rPr>
              <m:t>θ</m:t>
            </m:r>
          </m:sup>
        </m:sSubSup>
      </m:oMath>
      <w:r w:rsidRPr="00976B9F">
        <w:rPr>
          <w:rFonts w:ascii="Bookman Old Style" w:eastAsiaTheme="minorEastAsia" w:hAnsi="Bookman Old Style" w:cs="Times New Roman"/>
          <w:sz w:val="24"/>
          <w:szCs w:val="24"/>
        </w:rPr>
        <w:t xml:space="preserve"> -56.5KJmol</w:t>
      </w:r>
      <w:r w:rsidRPr="00976B9F">
        <w:rPr>
          <w:rFonts w:ascii="Bookman Old Style" w:eastAsiaTheme="minorEastAsia" w:hAnsi="Bookman Old Style" w:cs="Times New Roman"/>
          <w:sz w:val="24"/>
          <w:szCs w:val="24"/>
          <w:vertAlign w:val="superscript"/>
        </w:rPr>
        <w:t>-1</w:t>
      </w:r>
    </w:p>
    <w:p w:rsidR="00F7383A" w:rsidRPr="00976B9F" w:rsidRDefault="00F7383A" w:rsidP="006C326C">
      <w:pPr>
        <w:pStyle w:val="ListParagraph"/>
        <w:numPr>
          <w:ilvl w:val="0"/>
          <w:numId w:val="233"/>
        </w:numPr>
        <w:spacing w:after="0" w:line="360" w:lineRule="auto"/>
        <w:rPr>
          <w:rFonts w:ascii="Bookman Old Style" w:hAnsi="Bookman Old Style" w:cs="Times New Roman"/>
          <w:sz w:val="24"/>
          <w:szCs w:val="24"/>
        </w:rPr>
      </w:pPr>
      <w:r w:rsidRPr="00976B9F">
        <w:rPr>
          <w:rFonts w:ascii="Bookman Old Style" w:eastAsiaTheme="minorEastAsia" w:hAnsi="Bookman Old Style" w:cs="Times New Roman"/>
          <w:sz w:val="24"/>
          <w:szCs w:val="24"/>
        </w:rPr>
        <w:t>Na(g) + H</w:t>
      </w:r>
      <w:r w:rsidRPr="008F5860">
        <w:rPr>
          <w:rFonts w:ascii="Bookman Old Style" w:eastAsiaTheme="minorEastAsia" w:hAnsi="Bookman Old Style" w:cs="Times New Roman"/>
          <w:sz w:val="24"/>
          <w:szCs w:val="24"/>
          <w:vertAlign w:val="subscript"/>
        </w:rPr>
        <w:t>2</w:t>
      </w:r>
      <w:r w:rsidRPr="00976B9F">
        <w:rPr>
          <w:rFonts w:ascii="Bookman Old Style" w:eastAsiaTheme="minorEastAsia" w:hAnsi="Bookman Old Style" w:cs="Times New Roman"/>
          <w:sz w:val="24"/>
          <w:szCs w:val="24"/>
        </w:rPr>
        <w:t>O(1) + aq</w:t>
      </w:r>
      <m:oMath>
        <m:r>
          <w:rPr>
            <w:rFonts w:ascii="Cambria Math" w:eastAsiaTheme="minorEastAsia" w:hAnsi="Cambria Math" w:cs="Times New Roman"/>
            <w:sz w:val="24"/>
            <w:szCs w:val="24"/>
          </w:rPr>
          <m:t>→</m:t>
        </m:r>
      </m:oMath>
      <w:r w:rsidRPr="00976B9F">
        <w:rPr>
          <w:rFonts w:ascii="Bookman Old Style" w:eastAsiaTheme="minorEastAsia" w:hAnsi="Bookman Old Style" w:cs="Times New Roman"/>
          <w:sz w:val="24"/>
          <w:szCs w:val="24"/>
        </w:rPr>
        <w:t xml:space="preserve"> NaOH(aq)     </w:t>
      </w:r>
      <m:oMath>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2</m:t>
            </m:r>
          </m:sub>
          <m:sup>
            <m:r>
              <w:rPr>
                <w:rFonts w:ascii="Cambria Math" w:eastAsiaTheme="minorEastAsia" w:hAnsi="Cambria Math" w:cs="Times New Roman"/>
                <w:sz w:val="24"/>
                <w:szCs w:val="24"/>
              </w:rPr>
              <m:t>θ</m:t>
            </m:r>
          </m:sup>
        </m:sSubSup>
      </m:oMath>
      <w:r w:rsidRPr="00976B9F">
        <w:rPr>
          <w:rFonts w:ascii="Bookman Old Style" w:eastAsiaTheme="minorEastAsia" w:hAnsi="Bookman Old Style" w:cs="Times New Roman"/>
          <w:sz w:val="24"/>
          <w:szCs w:val="24"/>
        </w:rPr>
        <w:t xml:space="preserve">(G) - </w:t>
      </w:r>
      <m:oMath>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6</m:t>
            </m:r>
          </m:sub>
          <m:sup>
            <m:r>
              <w:rPr>
                <w:rFonts w:ascii="Cambria Math" w:eastAsiaTheme="minorEastAsia" w:hAnsi="Cambria Math" w:cs="Times New Roman"/>
                <w:sz w:val="24"/>
                <w:szCs w:val="24"/>
              </w:rPr>
              <m:t>θ</m:t>
            </m:r>
          </m:sup>
        </m:sSubSup>
      </m:oMath>
      <w:r w:rsidRPr="00976B9F">
        <w:rPr>
          <w:rFonts w:ascii="Bookman Old Style" w:eastAsiaTheme="minorEastAsia" w:hAnsi="Bookman Old Style" w:cs="Times New Roman"/>
          <w:sz w:val="24"/>
          <w:szCs w:val="24"/>
        </w:rPr>
        <w:t xml:space="preserve"> = - 410Jmol</w:t>
      </w:r>
      <w:r w:rsidRPr="00976B9F">
        <w:rPr>
          <w:rFonts w:ascii="Bookman Old Style" w:eastAsiaTheme="minorEastAsia" w:hAnsi="Bookman Old Style" w:cs="Times New Roman"/>
          <w:sz w:val="24"/>
          <w:szCs w:val="24"/>
          <w:vertAlign w:val="superscript"/>
        </w:rPr>
        <w:t>-1</w:t>
      </w:r>
    </w:p>
    <w:p w:rsidR="00F7383A" w:rsidRPr="00976B9F" w:rsidRDefault="00F7383A" w:rsidP="006C326C">
      <w:pPr>
        <w:pStyle w:val="ListParagraph"/>
        <w:numPr>
          <w:ilvl w:val="0"/>
          <w:numId w:val="233"/>
        </w:numPr>
        <w:spacing w:after="0" w:line="360" w:lineRule="auto"/>
        <w:rPr>
          <w:rFonts w:ascii="Bookman Old Style" w:hAnsi="Bookman Old Style" w:cs="Times New Roman"/>
          <w:sz w:val="24"/>
          <w:szCs w:val="24"/>
        </w:rPr>
      </w:pPr>
      <w:r w:rsidRPr="00976B9F">
        <w:rPr>
          <w:rFonts w:ascii="Bookman Old Style" w:eastAsiaTheme="minorEastAsia" w:hAnsi="Bookman Old Style" w:cs="Times New Roman"/>
          <w:sz w:val="24"/>
          <w:szCs w:val="24"/>
        </w:rPr>
        <w:t xml:space="preserve">H2(g)  + </w:t>
      </w:r>
      <m:oMath>
        <m:f>
          <m:fPr>
            <m:type m:val="skw"/>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2</m:t>
            </m:r>
          </m:den>
        </m:f>
      </m:oMath>
      <w:r w:rsidRPr="00976B9F">
        <w:rPr>
          <w:rFonts w:ascii="Bookman Old Style" w:eastAsiaTheme="minorEastAsia" w:hAnsi="Bookman Old Style" w:cs="Times New Roman"/>
          <w:sz w:val="24"/>
          <w:szCs w:val="24"/>
        </w:rPr>
        <w:t>O</w:t>
      </w:r>
      <w:r w:rsidRPr="008F5860">
        <w:rPr>
          <w:rFonts w:ascii="Bookman Old Style" w:eastAsiaTheme="minorEastAsia" w:hAnsi="Bookman Old Style" w:cs="Times New Roman"/>
          <w:sz w:val="24"/>
          <w:szCs w:val="24"/>
          <w:vertAlign w:val="subscript"/>
        </w:rPr>
        <w:t>2</w:t>
      </w:r>
      <w:r w:rsidRPr="00976B9F">
        <w:rPr>
          <w:rFonts w:ascii="Bookman Old Style" w:eastAsiaTheme="minorEastAsia" w:hAnsi="Bookman Old Style" w:cs="Times New Roman"/>
          <w:sz w:val="24"/>
          <w:szCs w:val="24"/>
          <w:vertAlign w:val="subscript"/>
        </w:rPr>
        <w:t>(g)</w:t>
      </w:r>
      <m:oMath>
        <m:r>
          <w:rPr>
            <w:rFonts w:ascii="Cambria Math" w:eastAsiaTheme="minorEastAsia" w:hAnsi="Cambria Math" w:cs="Times New Roman"/>
            <w:sz w:val="24"/>
            <w:szCs w:val="24"/>
          </w:rPr>
          <m:t>→</m:t>
        </m:r>
      </m:oMath>
      <w:r w:rsidRPr="00976B9F">
        <w:rPr>
          <w:rFonts w:ascii="Bookman Old Style" w:eastAsiaTheme="minorEastAsia" w:hAnsi="Bookman Old Style" w:cs="Times New Roman"/>
          <w:sz w:val="24"/>
          <w:szCs w:val="24"/>
        </w:rPr>
        <w:t xml:space="preserve">  H</w:t>
      </w:r>
      <w:r w:rsidRPr="008F5860">
        <w:rPr>
          <w:rFonts w:ascii="Bookman Old Style" w:eastAsiaTheme="minorEastAsia" w:hAnsi="Bookman Old Style" w:cs="Times New Roman"/>
          <w:sz w:val="24"/>
          <w:szCs w:val="24"/>
          <w:vertAlign w:val="subscript"/>
        </w:rPr>
        <w:t>2</w:t>
      </w:r>
      <w:r w:rsidRPr="00976B9F">
        <w:rPr>
          <w:rFonts w:ascii="Bookman Old Style" w:eastAsiaTheme="minorEastAsia" w:hAnsi="Bookman Old Style" w:cs="Times New Roman"/>
          <w:sz w:val="24"/>
          <w:szCs w:val="24"/>
        </w:rPr>
        <w:t>O</w:t>
      </w:r>
      <w:r w:rsidRPr="00976B9F">
        <w:rPr>
          <w:rFonts w:ascii="Bookman Old Style" w:eastAsiaTheme="minorEastAsia" w:hAnsi="Bookman Old Style" w:cs="Times New Roman"/>
          <w:sz w:val="24"/>
          <w:szCs w:val="24"/>
          <w:vertAlign w:val="subscript"/>
        </w:rPr>
        <w:t>(g)</w:t>
      </w:r>
      <w:r w:rsidRPr="00976B9F">
        <w:rPr>
          <w:rFonts w:ascii="Bookman Old Style" w:eastAsiaTheme="minorEastAsia" w:hAnsi="Bookman Old Style" w:cs="Times New Roman"/>
          <w:sz w:val="24"/>
          <w:szCs w:val="24"/>
        </w:rPr>
        <w:t xml:space="preserve">   -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J</m:t>
            </m:r>
          </m:sub>
        </m:sSub>
      </m:oMath>
      <w:r w:rsidRPr="00976B9F">
        <w:rPr>
          <w:rFonts w:ascii="Bookman Old Style" w:eastAsiaTheme="minorEastAsia" w:hAnsi="Bookman Old Style" w:cs="Times New Roman"/>
          <w:sz w:val="24"/>
          <w:szCs w:val="24"/>
        </w:rPr>
        <w:t xml:space="preserve"> = -285.6 Kmol</w:t>
      </w:r>
      <w:r w:rsidRPr="00976B9F">
        <w:rPr>
          <w:rFonts w:ascii="Bookman Old Style" w:eastAsiaTheme="minorEastAsia" w:hAnsi="Bookman Old Style" w:cs="Times New Roman"/>
          <w:sz w:val="24"/>
          <w:szCs w:val="24"/>
          <w:vertAlign w:val="superscript"/>
        </w:rPr>
        <w:t>-1</w:t>
      </w:r>
    </w:p>
    <w:p w:rsidR="00F7383A" w:rsidRPr="00976B9F" w:rsidRDefault="008E1064" w:rsidP="006C326C">
      <w:pPr>
        <w:pStyle w:val="ListParagraph"/>
        <w:numPr>
          <w:ilvl w:val="0"/>
          <w:numId w:val="233"/>
        </w:numPr>
        <w:spacing w:after="0" w:line="360" w:lineRule="auto"/>
        <w:rPr>
          <w:rFonts w:ascii="Bookman Old Style" w:hAnsi="Bookman Old Style" w:cs="Times New Roman"/>
          <w:sz w:val="24"/>
          <w:szCs w:val="24"/>
        </w:rPr>
      </w:pPr>
      <w:r>
        <w:rPr>
          <w:rFonts w:ascii="Bookman Old Style" w:eastAsiaTheme="minorEastAsia" w:hAnsi="Bookman Old Style" w:cs="Times New Roman"/>
          <w:noProof/>
          <w:sz w:val="24"/>
          <w:szCs w:val="24"/>
        </w:rPr>
        <w:pict>
          <v:shape id="_x0000_s1933" type="#_x0000_t32" style="position:absolute;left:0;text-align:left;margin-left:22.3pt;margin-top:24.2pt;width:27.4pt;height:14.6pt;flip:x;z-index:252504064" o:connectortype="straight"/>
        </w:pict>
      </w:r>
      <w:r w:rsidR="00F7383A" w:rsidRPr="00976B9F">
        <w:rPr>
          <w:rFonts w:ascii="Bookman Old Style" w:eastAsiaTheme="minorEastAsia" w:hAnsi="Bookman Old Style" w:cs="Times New Roman"/>
          <w:sz w:val="24"/>
          <w:szCs w:val="24"/>
        </w:rPr>
        <w:t xml:space="preserve">2Na(g)  + </w:t>
      </w:r>
      <m:oMath>
        <m:f>
          <m:fPr>
            <m:type m:val="skw"/>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2</m:t>
            </m:r>
          </m:den>
        </m:f>
      </m:oMath>
      <w:r w:rsidR="00F7383A" w:rsidRPr="00976B9F">
        <w:rPr>
          <w:rFonts w:ascii="Bookman Old Style" w:eastAsiaTheme="minorEastAsia" w:hAnsi="Bookman Old Style" w:cs="Times New Roman"/>
          <w:sz w:val="24"/>
          <w:szCs w:val="24"/>
        </w:rPr>
        <w:t>O</w:t>
      </w:r>
      <w:r w:rsidR="00F7383A" w:rsidRPr="00976B9F">
        <w:rPr>
          <w:rFonts w:ascii="Bookman Old Style" w:eastAsiaTheme="minorEastAsia" w:hAnsi="Bookman Old Style" w:cs="Times New Roman"/>
          <w:sz w:val="24"/>
          <w:szCs w:val="24"/>
          <w:vertAlign w:val="subscript"/>
        </w:rPr>
        <w:t>2</w:t>
      </w:r>
      <w:r w:rsidR="00F7383A" w:rsidRPr="00976B9F">
        <w:rPr>
          <w:rFonts w:ascii="Bookman Old Style" w:eastAsiaTheme="minorEastAsia" w:hAnsi="Bookman Old Style" w:cs="Times New Roman"/>
          <w:sz w:val="24"/>
          <w:szCs w:val="24"/>
        </w:rPr>
        <w:t xml:space="preserve">(g)  </w:t>
      </w:r>
      <m:oMath>
        <m:r>
          <w:rPr>
            <w:rFonts w:ascii="Cambria Math" w:eastAsiaTheme="minorEastAsia" w:hAnsi="Cambria Math" w:cs="Times New Roman"/>
            <w:sz w:val="24"/>
            <w:szCs w:val="24"/>
          </w:rPr>
          <m:t>→</m:t>
        </m:r>
      </m:oMath>
      <w:r w:rsidR="00F7383A" w:rsidRPr="00976B9F">
        <w:rPr>
          <w:rFonts w:ascii="Bookman Old Style" w:eastAsiaTheme="minorEastAsia" w:hAnsi="Bookman Old Style" w:cs="Times New Roman"/>
          <w:sz w:val="24"/>
          <w:szCs w:val="24"/>
        </w:rPr>
        <w:t xml:space="preserve">  2Na</w:t>
      </w:r>
      <w:r w:rsidR="00F7383A" w:rsidRPr="00976B9F">
        <w:rPr>
          <w:rFonts w:ascii="Bookman Old Style" w:eastAsiaTheme="minorEastAsia" w:hAnsi="Bookman Old Style" w:cs="Times New Roman"/>
          <w:sz w:val="24"/>
          <w:szCs w:val="24"/>
          <w:vertAlign w:val="subscript"/>
        </w:rPr>
        <w:t>2</w:t>
      </w:r>
      <w:r w:rsidR="00F7383A" w:rsidRPr="00976B9F">
        <w:rPr>
          <w:rFonts w:ascii="Bookman Old Style" w:eastAsiaTheme="minorEastAsia" w:hAnsi="Bookman Old Style" w:cs="Times New Roman"/>
          <w:sz w:val="24"/>
          <w:szCs w:val="24"/>
        </w:rPr>
        <w:t>O</w:t>
      </w:r>
      <w:r w:rsidR="00F7383A" w:rsidRPr="00976B9F">
        <w:rPr>
          <w:rFonts w:ascii="Bookman Old Style" w:eastAsiaTheme="minorEastAsia" w:hAnsi="Bookman Old Style" w:cs="Times New Roman"/>
          <w:sz w:val="24"/>
          <w:szCs w:val="24"/>
          <w:vertAlign w:val="subscript"/>
        </w:rPr>
        <w:t>(g</w:t>
      </w:r>
      <w:r w:rsidR="00F7383A" w:rsidRPr="00976B9F">
        <w:rPr>
          <w:rFonts w:ascii="Bookman Old Style" w:eastAsiaTheme="minorEastAsia" w:hAnsi="Bookman Old Style" w:cs="Times New Roman"/>
          <w:sz w:val="24"/>
          <w:szCs w:val="24"/>
        </w:rPr>
        <w:t>)</w:t>
      </w:r>
    </w:p>
    <w:p w:rsidR="00F7383A" w:rsidRPr="005129DD" w:rsidRDefault="00F7383A" w:rsidP="00F7383A">
      <w:pPr>
        <w:spacing w:after="0" w:line="360" w:lineRule="auto"/>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2N</w:t>
      </w:r>
      <w:r w:rsidRPr="005129DD">
        <w:rPr>
          <w:rFonts w:ascii="Bookman Old Style" w:eastAsiaTheme="minorEastAsia" w:hAnsi="Bookman Old Style" w:cs="Times New Roman"/>
          <w:sz w:val="24"/>
          <w:szCs w:val="24"/>
        </w:rPr>
        <w:t>a</w:t>
      </w:r>
      <w:r>
        <w:rPr>
          <w:rFonts w:ascii="Bookman Old Style" w:eastAsiaTheme="minorEastAsia" w:hAnsi="Bookman Old Style" w:cs="Times New Roman"/>
          <w:sz w:val="24"/>
          <w:szCs w:val="24"/>
        </w:rPr>
        <w:t>O</w:t>
      </w:r>
      <w:r w:rsidRPr="005129DD">
        <w:rPr>
          <w:rFonts w:ascii="Bookman Old Style" w:eastAsiaTheme="minorEastAsia" w:hAnsi="Bookman Old Style" w:cs="Times New Roman"/>
          <w:sz w:val="24"/>
          <w:szCs w:val="24"/>
        </w:rPr>
        <w:t>H</w:t>
      </w:r>
      <w:r w:rsidRPr="005129DD">
        <w:rPr>
          <w:rFonts w:ascii="Bookman Old Style" w:eastAsiaTheme="minorEastAsia" w:hAnsi="Bookman Old Style" w:cs="Times New Roman"/>
          <w:sz w:val="24"/>
          <w:szCs w:val="24"/>
          <w:vertAlign w:val="subscript"/>
        </w:rPr>
        <w:t xml:space="preserve">2 </w:t>
      </w:r>
      <m:oMath>
        <m:r>
          <w:rPr>
            <w:rFonts w:ascii="Cambria Math" w:eastAsiaTheme="minorEastAsia" w:hAnsi="Cambria Math" w:cs="Times New Roman"/>
            <w:sz w:val="24"/>
            <w:szCs w:val="24"/>
          </w:rPr>
          <m:t>→</m:t>
        </m:r>
      </m:oMath>
      <w:r w:rsidRPr="005129DD">
        <w:rPr>
          <w:rFonts w:ascii="Bookman Old Style" w:eastAsiaTheme="minorEastAsia" w:hAnsi="Bookman Old Style" w:cs="Times New Roman"/>
          <w:sz w:val="24"/>
          <w:szCs w:val="24"/>
        </w:rPr>
        <w:t xml:space="preserve">  Na</w:t>
      </w:r>
      <w:r w:rsidRPr="005129DD">
        <w:rPr>
          <w:rFonts w:ascii="Bookman Old Style" w:eastAsiaTheme="minorEastAsia" w:hAnsi="Bookman Old Style" w:cs="Times New Roman"/>
          <w:sz w:val="24"/>
          <w:szCs w:val="24"/>
          <w:vertAlign w:val="subscript"/>
        </w:rPr>
        <w:t>2</w:t>
      </w:r>
      <w:r w:rsidRPr="005129DD">
        <w:rPr>
          <w:rFonts w:ascii="Bookman Old Style" w:eastAsiaTheme="minorEastAsia" w:hAnsi="Bookman Old Style" w:cs="Times New Roman"/>
          <w:sz w:val="24"/>
          <w:szCs w:val="24"/>
        </w:rPr>
        <w:t>O(2) + H</w:t>
      </w:r>
      <w:r w:rsidRPr="005129DD">
        <w:rPr>
          <w:rFonts w:ascii="Bookman Old Style" w:eastAsiaTheme="minorEastAsia" w:hAnsi="Bookman Old Style" w:cs="Times New Roman"/>
          <w:sz w:val="24"/>
          <w:szCs w:val="24"/>
          <w:vertAlign w:val="subscript"/>
        </w:rPr>
        <w:t>2</w:t>
      </w:r>
      <w:r w:rsidRPr="005129DD">
        <w:rPr>
          <w:rFonts w:ascii="Bookman Old Style" w:eastAsiaTheme="minorEastAsia" w:hAnsi="Bookman Old Style" w:cs="Times New Roman"/>
          <w:sz w:val="24"/>
          <w:szCs w:val="24"/>
        </w:rPr>
        <w:t>O</w:t>
      </w:r>
    </w:p>
    <w:p w:rsidR="00F7383A" w:rsidRPr="00945594" w:rsidRDefault="008E1064" w:rsidP="00F7383A">
      <w:pPr>
        <w:spacing w:after="0" w:line="360" w:lineRule="auto"/>
        <w:rPr>
          <w:rFonts w:ascii="Bookman Old Style" w:eastAsiaTheme="minorEastAsia" w:hAnsi="Bookman Old Style" w:cs="Times New Roman"/>
          <w:sz w:val="24"/>
          <w:szCs w:val="24"/>
        </w:rPr>
      </w:pPr>
      <w:r>
        <w:rPr>
          <w:rFonts w:ascii="Bookman Old Style" w:eastAsiaTheme="minorEastAsia" w:hAnsi="Bookman Old Style" w:cs="Times New Roman"/>
          <w:noProof/>
          <w:sz w:val="24"/>
          <w:szCs w:val="24"/>
        </w:rPr>
        <w:pict>
          <v:shape id="_x0000_s1934" type="#_x0000_t32" style="position:absolute;margin-left:109.75pt;margin-top:.4pt;width:24pt;height:13.75pt;flip:x;z-index:252505088" o:connectortype="straight"/>
        </w:pict>
      </w:r>
      <w:r w:rsidR="00F7383A" w:rsidRPr="00945594">
        <w:rPr>
          <w:rFonts w:ascii="Bookman Old Style" w:eastAsiaTheme="minorEastAsia" w:hAnsi="Bookman Old Style" w:cs="Times New Roman"/>
          <w:sz w:val="24"/>
          <w:szCs w:val="24"/>
        </w:rPr>
        <w:t>2Na</w:t>
      </w:r>
      <m:oMath>
        <m:r>
          <w:rPr>
            <w:rFonts w:ascii="Cambria Math" w:eastAsiaTheme="minorEastAsia" w:hAnsi="Cambria Math" w:cs="Times New Roman"/>
            <w:sz w:val="24"/>
            <w:szCs w:val="24"/>
          </w:rPr>
          <m:t xml:space="preserve">θHs+ </m:t>
        </m:r>
      </m:oMath>
      <w:r w:rsidR="00F7383A" w:rsidRPr="00945594">
        <w:rPr>
          <w:rFonts w:ascii="Bookman Old Style" w:eastAsiaTheme="minorEastAsia" w:hAnsi="Bookman Old Style" w:cs="Times New Roman"/>
          <w:sz w:val="24"/>
          <w:szCs w:val="24"/>
        </w:rPr>
        <w:t xml:space="preserve">aq </w:t>
      </w:r>
      <m:oMath>
        <m:r>
          <w:rPr>
            <w:rFonts w:ascii="Cambria Math" w:eastAsiaTheme="minorEastAsia" w:hAnsi="Cambria Math" w:cs="Times New Roman"/>
            <w:sz w:val="24"/>
            <w:szCs w:val="24"/>
          </w:rPr>
          <m:t>→</m:t>
        </m:r>
      </m:oMath>
      <w:r w:rsidR="00F7383A" w:rsidRPr="00945594">
        <w:rPr>
          <w:rFonts w:ascii="Bookman Old Style" w:eastAsiaTheme="minorEastAsia" w:hAnsi="Bookman Old Style" w:cs="Times New Roman"/>
          <w:sz w:val="24"/>
          <w:szCs w:val="24"/>
        </w:rPr>
        <w:t xml:space="preserve"> 2Na</w:t>
      </w:r>
      <m:oMath>
        <m:r>
          <w:rPr>
            <w:rFonts w:ascii="Cambria Math" w:eastAsiaTheme="minorEastAsia" w:hAnsi="Cambria Math" w:cs="Times New Roman"/>
            <w:sz w:val="24"/>
            <w:szCs w:val="24"/>
          </w:rPr>
          <m:t>OH(aq)</m:t>
        </m:r>
      </m:oMath>
    </w:p>
    <w:p w:rsidR="00F7383A" w:rsidRPr="00945594" w:rsidRDefault="008E1064" w:rsidP="00F7383A">
      <w:pPr>
        <w:spacing w:after="0" w:line="360" w:lineRule="auto"/>
        <w:rPr>
          <w:rFonts w:ascii="Bookman Old Style" w:eastAsiaTheme="minorEastAsia" w:hAnsi="Bookman Old Style" w:cs="Times New Roman"/>
          <w:sz w:val="24"/>
          <w:szCs w:val="24"/>
          <w:vertAlign w:val="subscript"/>
        </w:rPr>
      </w:pPr>
      <w:r>
        <w:rPr>
          <w:rFonts w:ascii="Bookman Old Style" w:eastAsiaTheme="minorEastAsia" w:hAnsi="Bookman Old Style" w:cs="Times New Roman"/>
          <w:noProof/>
          <w:sz w:val="24"/>
          <w:szCs w:val="24"/>
        </w:rPr>
        <w:pict>
          <v:shape id="_x0000_s1935" type="#_x0000_t32" style="position:absolute;margin-left:13.7pt;margin-top:.55pt;width:19.75pt;height:11.15pt;flip:x;z-index:252506112" o:connectortype="straight"/>
        </w:pict>
      </w:r>
      <w:r w:rsidR="00F7383A" w:rsidRPr="00945594">
        <w:rPr>
          <w:rFonts w:ascii="Bookman Old Style" w:eastAsiaTheme="minorEastAsia" w:hAnsi="Bookman Old Style" w:cs="Times New Roman"/>
          <w:sz w:val="24"/>
          <w:szCs w:val="24"/>
        </w:rPr>
        <w:t>-2Na</w:t>
      </w:r>
      <m:oMath>
        <m:r>
          <w:rPr>
            <w:rFonts w:ascii="Cambria Math" w:eastAsiaTheme="minorEastAsia" w:hAnsi="Cambria Math" w:cs="Times New Roman"/>
            <w:sz w:val="24"/>
            <w:szCs w:val="24"/>
          </w:rPr>
          <m:t>OH</m:t>
        </m:r>
      </m:oMath>
      <w:r w:rsidR="00F7383A" w:rsidRPr="00945594">
        <w:rPr>
          <w:rFonts w:ascii="Bookman Old Style" w:eastAsiaTheme="minorEastAsia" w:hAnsi="Bookman Old Style" w:cs="Times New Roman"/>
          <w:sz w:val="24"/>
          <w:szCs w:val="24"/>
          <w:vertAlign w:val="subscript"/>
        </w:rPr>
        <w:t>(aq)</w:t>
      </w:r>
      <m:oMath>
        <m:r>
          <w:rPr>
            <w:rFonts w:ascii="Cambria Math" w:eastAsiaTheme="minorEastAsia" w:hAnsi="Cambria Math" w:cs="Times New Roman"/>
            <w:sz w:val="24"/>
            <w:szCs w:val="24"/>
          </w:rPr>
          <m:t>→</m:t>
        </m:r>
      </m:oMath>
      <w:r w:rsidR="00F7383A" w:rsidRPr="00945594">
        <w:rPr>
          <w:rFonts w:ascii="Bookman Old Style" w:eastAsiaTheme="minorEastAsia" w:hAnsi="Bookman Old Style" w:cs="Times New Roman"/>
          <w:sz w:val="24"/>
          <w:szCs w:val="24"/>
        </w:rPr>
        <w:t xml:space="preserve"> Na(g) + 2H2O</w:t>
      </w:r>
      <w:r w:rsidR="00F7383A" w:rsidRPr="00945594">
        <w:rPr>
          <w:rFonts w:ascii="Bookman Old Style" w:eastAsiaTheme="minorEastAsia" w:hAnsi="Bookman Old Style" w:cs="Times New Roman"/>
          <w:sz w:val="24"/>
          <w:szCs w:val="24"/>
          <w:vertAlign w:val="subscript"/>
        </w:rPr>
        <w:t>(1)</w:t>
      </w:r>
    </w:p>
    <w:p w:rsidR="00F7383A" w:rsidRPr="00945594" w:rsidRDefault="00F7383A" w:rsidP="00F7383A">
      <w:pPr>
        <w:spacing w:after="0" w:line="360" w:lineRule="auto"/>
        <w:rPr>
          <w:rFonts w:ascii="Bookman Old Style" w:eastAsiaTheme="minorEastAsia" w:hAnsi="Bookman Old Style" w:cs="Times New Roman"/>
          <w:sz w:val="24"/>
          <w:szCs w:val="24"/>
          <w:vertAlign w:val="subscript"/>
        </w:rPr>
      </w:pPr>
      <w:r w:rsidRPr="00945594">
        <w:rPr>
          <w:rFonts w:ascii="Bookman Old Style" w:hAnsi="Bookman Old Style" w:cs="Times New Roman"/>
          <w:sz w:val="24"/>
          <w:szCs w:val="24"/>
        </w:rPr>
        <w:t>Aq</w:t>
      </w:r>
      <m:oMath>
        <m:r>
          <w:rPr>
            <w:rFonts w:ascii="Cambria Math" w:hAnsi="Cambria Math" w:cs="Times New Roman"/>
            <w:sz w:val="24"/>
            <w:szCs w:val="24"/>
          </w:rPr>
          <m:t>→</m:t>
        </m:r>
      </m:oMath>
      <w:r w:rsidRPr="00945594">
        <w:rPr>
          <w:rFonts w:ascii="Bookman Old Style" w:eastAsiaTheme="minorEastAsia" w:hAnsi="Bookman Old Style" w:cs="Times New Roman"/>
          <w:sz w:val="24"/>
          <w:szCs w:val="24"/>
        </w:rPr>
        <w:t xml:space="preserve"> Na</w:t>
      </w:r>
      <w:r w:rsidRPr="00945594">
        <w:rPr>
          <w:rFonts w:ascii="Bookman Old Style" w:eastAsiaTheme="minorEastAsia" w:hAnsi="Bookman Old Style" w:cs="Times New Roman"/>
          <w:sz w:val="24"/>
          <w:szCs w:val="24"/>
          <w:vertAlign w:val="subscript"/>
        </w:rPr>
        <w:t>2</w:t>
      </w:r>
      <w:r w:rsidRPr="00945594">
        <w:rPr>
          <w:rFonts w:ascii="Bookman Old Style" w:eastAsiaTheme="minorEastAsia" w:hAnsi="Bookman Old Style" w:cs="Times New Roman"/>
          <w:sz w:val="24"/>
          <w:szCs w:val="24"/>
        </w:rPr>
        <w:t>O(g)  + 2Na(g) + H</w:t>
      </w:r>
      <w:r w:rsidRPr="00945594">
        <w:rPr>
          <w:rFonts w:ascii="Bookman Old Style" w:eastAsiaTheme="minorEastAsia" w:hAnsi="Bookman Old Style" w:cs="Times New Roman"/>
          <w:sz w:val="24"/>
          <w:szCs w:val="24"/>
          <w:vertAlign w:val="subscript"/>
        </w:rPr>
        <w:t>2</w:t>
      </w:r>
      <w:r w:rsidRPr="00945594">
        <w:rPr>
          <w:rFonts w:ascii="Bookman Old Style" w:eastAsiaTheme="minorEastAsia" w:hAnsi="Bookman Old Style" w:cs="Times New Roman"/>
          <w:sz w:val="24"/>
          <w:szCs w:val="24"/>
        </w:rPr>
        <w:t>O</w:t>
      </w:r>
      <w:r w:rsidRPr="00945594">
        <w:rPr>
          <w:rFonts w:ascii="Bookman Old Style" w:eastAsiaTheme="minorEastAsia" w:hAnsi="Bookman Old Style" w:cs="Times New Roman"/>
          <w:sz w:val="24"/>
          <w:szCs w:val="24"/>
          <w:vertAlign w:val="subscript"/>
        </w:rPr>
        <w:t>(1)</w:t>
      </w:r>
    </w:p>
    <w:p w:rsidR="00F7383A" w:rsidRPr="00945594" w:rsidRDefault="00F7383A" w:rsidP="00F7383A">
      <w:pPr>
        <w:spacing w:after="0" w:line="360" w:lineRule="auto"/>
        <w:rPr>
          <w:rFonts w:ascii="Bookman Old Style" w:eastAsiaTheme="minorEastAsia" w:hAnsi="Bookman Old Style" w:cs="Times New Roman"/>
          <w:sz w:val="24"/>
          <w:szCs w:val="24"/>
          <w:vertAlign w:val="subscript"/>
        </w:rPr>
      </w:pPr>
      <w:r w:rsidRPr="00945594">
        <w:rPr>
          <w:rFonts w:ascii="Bookman Old Style" w:eastAsiaTheme="minorEastAsia" w:hAnsi="Bookman Old Style" w:cs="Times New Roman"/>
          <w:sz w:val="24"/>
          <w:szCs w:val="24"/>
        </w:rPr>
        <w:t>Na + H</w:t>
      </w:r>
      <w:r w:rsidRPr="00945594">
        <w:rPr>
          <w:rFonts w:ascii="Bookman Old Style" w:eastAsiaTheme="minorEastAsia" w:hAnsi="Bookman Old Style" w:cs="Times New Roman"/>
          <w:sz w:val="24"/>
          <w:szCs w:val="24"/>
          <w:vertAlign w:val="subscript"/>
        </w:rPr>
        <w:t>2</w:t>
      </w:r>
      <w:r w:rsidRPr="00945594">
        <w:rPr>
          <w:rFonts w:ascii="Bookman Old Style" w:eastAsiaTheme="minorEastAsia" w:hAnsi="Bookman Old Style" w:cs="Times New Roman"/>
          <w:sz w:val="24"/>
          <w:szCs w:val="24"/>
        </w:rPr>
        <w:t>O</w:t>
      </w:r>
      <w:r w:rsidRPr="00945594">
        <w:rPr>
          <w:rFonts w:ascii="Bookman Old Style" w:eastAsiaTheme="minorEastAsia" w:hAnsi="Bookman Old Style" w:cs="Times New Roman"/>
          <w:sz w:val="24"/>
          <w:szCs w:val="24"/>
          <w:vertAlign w:val="subscript"/>
        </w:rPr>
        <w:t xml:space="preserve">(g)    </w:t>
      </w:r>
      <m:oMath>
        <m:r>
          <w:rPr>
            <w:rFonts w:ascii="Cambria Math" w:eastAsiaTheme="minorEastAsia" w:hAnsi="Cambria Math" w:cs="Times New Roman"/>
            <w:sz w:val="24"/>
            <w:szCs w:val="24"/>
            <w:vertAlign w:val="subscript"/>
          </w:rPr>
          <m:t>→</m:t>
        </m:r>
      </m:oMath>
      <w:r w:rsidRPr="00945594">
        <w:rPr>
          <w:rFonts w:ascii="Bookman Old Style" w:eastAsiaTheme="minorEastAsia" w:hAnsi="Bookman Old Style" w:cs="Times New Roman"/>
          <w:sz w:val="24"/>
          <w:szCs w:val="24"/>
          <w:vertAlign w:val="subscript"/>
        </w:rPr>
        <w:t xml:space="preserve">  </w:t>
      </w:r>
      <w:r w:rsidRPr="00B812CB">
        <w:rPr>
          <w:rFonts w:ascii="Bookman Old Style" w:eastAsiaTheme="minorEastAsia" w:hAnsi="Bookman Old Style" w:cs="Times New Roman"/>
          <w:sz w:val="24"/>
          <w:szCs w:val="24"/>
        </w:rPr>
        <w:t>NaOH</w:t>
      </w:r>
    </w:p>
    <w:p w:rsidR="00F7383A" w:rsidRPr="00B812CB" w:rsidRDefault="00F7383A" w:rsidP="00F7383A">
      <w:pPr>
        <w:spacing w:after="0" w:line="360" w:lineRule="auto"/>
        <w:rPr>
          <w:rFonts w:ascii="Bookman Old Style" w:eastAsiaTheme="minorEastAsia" w:hAnsi="Bookman Old Style" w:cs="Times New Roman"/>
          <w:sz w:val="24"/>
          <w:szCs w:val="24"/>
        </w:rPr>
      </w:pPr>
      <w:r w:rsidRPr="00B812CB">
        <w:rPr>
          <w:rFonts w:ascii="Bookman Old Style" w:eastAsiaTheme="minorEastAsia" w:hAnsi="Bookman Old Style" w:cs="Times New Roman"/>
          <w:sz w:val="24"/>
          <w:szCs w:val="24"/>
        </w:rPr>
        <w:t>5 = 2-(2)  + 2(s) + 4 – (1)</w:t>
      </w:r>
    </w:p>
    <w:p w:rsidR="00F7383A" w:rsidRPr="00B812CB" w:rsidRDefault="00F7383A" w:rsidP="00F7383A">
      <w:pPr>
        <w:spacing w:after="0" w:line="360" w:lineRule="auto"/>
        <w:rPr>
          <w:rFonts w:ascii="Bookman Old Style" w:eastAsiaTheme="minorEastAsia" w:hAnsi="Bookman Old Style" w:cs="Times New Roman"/>
          <w:sz w:val="24"/>
          <w:szCs w:val="24"/>
        </w:rPr>
      </w:pPr>
      <w:r w:rsidRPr="00B812CB">
        <w:rPr>
          <w:rFonts w:ascii="Bookman Old Style" w:eastAsiaTheme="minorEastAsia" w:hAnsi="Bookman Old Style" w:cs="Times New Roman"/>
          <w:sz w:val="24"/>
          <w:szCs w:val="24"/>
        </w:rPr>
        <w:t>2NaOH(aq)</w:t>
      </w:r>
      <w:r w:rsidRPr="00B812CB">
        <w:rPr>
          <w:rFonts w:ascii="Bookman Old Style" w:hAnsi="Bookman Old Style" w:cs="Times New Roman"/>
          <w:sz w:val="24"/>
          <w:szCs w:val="24"/>
        </w:rPr>
        <w:t xml:space="preserve"> + aq</w:t>
      </w:r>
      <m:oMath>
        <m:r>
          <w:rPr>
            <w:rFonts w:ascii="Cambria Math" w:hAnsi="Cambria Math" w:cs="Times New Roman"/>
            <w:sz w:val="24"/>
            <w:szCs w:val="24"/>
          </w:rPr>
          <m:t>→</m:t>
        </m:r>
      </m:oMath>
      <w:r w:rsidRPr="00B812CB">
        <w:rPr>
          <w:rFonts w:ascii="Bookman Old Style" w:eastAsiaTheme="minorEastAsia" w:hAnsi="Bookman Old Style" w:cs="Times New Roman"/>
          <w:sz w:val="24"/>
          <w:szCs w:val="24"/>
        </w:rPr>
        <w:t xml:space="preserve">  2NaOH(g)   - 113kJ </w:t>
      </w:r>
    </w:p>
    <w:p w:rsidR="00F7383A" w:rsidRPr="00B812CB" w:rsidRDefault="00F7383A" w:rsidP="00F7383A">
      <w:pPr>
        <w:spacing w:after="0" w:line="360" w:lineRule="auto"/>
        <w:rPr>
          <w:rFonts w:ascii="Bookman Old Style" w:eastAsiaTheme="minorEastAsia" w:hAnsi="Bookman Old Style" w:cs="Times New Roman"/>
          <w:sz w:val="24"/>
          <w:szCs w:val="24"/>
        </w:rPr>
      </w:pPr>
      <w:r w:rsidRPr="00B812CB">
        <w:rPr>
          <w:rFonts w:ascii="Bookman Old Style" w:eastAsiaTheme="minorEastAsia" w:hAnsi="Bookman Old Style" w:cs="Times New Roman"/>
          <w:sz w:val="24"/>
          <w:szCs w:val="24"/>
        </w:rPr>
        <w:t>2Na(s) 2H</w:t>
      </w:r>
      <w:r w:rsidRPr="00B812CB">
        <w:rPr>
          <w:rFonts w:ascii="Bookman Old Style" w:eastAsiaTheme="minorEastAsia" w:hAnsi="Bookman Old Style" w:cs="Times New Roman"/>
          <w:sz w:val="24"/>
          <w:szCs w:val="24"/>
          <w:vertAlign w:val="subscript"/>
        </w:rPr>
        <w:t>2</w:t>
      </w:r>
      <w:r w:rsidRPr="00B812CB">
        <w:rPr>
          <w:rFonts w:ascii="Bookman Old Style" w:eastAsiaTheme="minorEastAsia" w:hAnsi="Bookman Old Style" w:cs="Times New Roman"/>
          <w:sz w:val="24"/>
          <w:szCs w:val="24"/>
        </w:rPr>
        <w:t xml:space="preserve">O </w:t>
      </w:r>
      <w:r>
        <w:rPr>
          <w:rFonts w:ascii="Bookman Old Style" w:eastAsiaTheme="minorEastAsia" w:hAnsi="Bookman Old Style" w:cs="Times New Roman"/>
          <w:sz w:val="24"/>
          <w:szCs w:val="24"/>
        </w:rPr>
        <w:t>+</w:t>
      </w:r>
      <w:r w:rsidRPr="00B812CB">
        <w:rPr>
          <w:rFonts w:ascii="Bookman Old Style" w:eastAsiaTheme="minorEastAsia" w:hAnsi="Bookman Old Style" w:cs="Times New Roman"/>
          <w:sz w:val="24"/>
          <w:szCs w:val="24"/>
        </w:rPr>
        <w:t>aq</w:t>
      </w:r>
      <m:oMath>
        <m:r>
          <w:rPr>
            <w:rFonts w:ascii="Cambria Math" w:eastAsiaTheme="minorEastAsia" w:hAnsi="Cambria Math" w:cs="Times New Roman"/>
            <w:sz w:val="24"/>
            <w:szCs w:val="24"/>
          </w:rPr>
          <m:t xml:space="preserve"> →</m:t>
        </m:r>
      </m:oMath>
      <w:r w:rsidRPr="00B812CB">
        <w:rPr>
          <w:rFonts w:ascii="Bookman Old Style" w:eastAsiaTheme="minorEastAsia" w:hAnsi="Bookman Old Style" w:cs="Times New Roman"/>
          <w:sz w:val="24"/>
          <w:szCs w:val="24"/>
        </w:rPr>
        <w:t xml:space="preserve">  2MaOH(aq) + </w:t>
      </w:r>
      <m:oMath>
        <m:f>
          <m:fPr>
            <m:type m:val="skw"/>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2</m:t>
            </m:r>
          </m:den>
        </m:f>
      </m:oMath>
      <w:r w:rsidRPr="00B812CB">
        <w:rPr>
          <w:rFonts w:ascii="Bookman Old Style" w:eastAsiaTheme="minorEastAsia" w:hAnsi="Bookman Old Style" w:cs="Times New Roman"/>
          <w:sz w:val="24"/>
          <w:szCs w:val="24"/>
        </w:rPr>
        <w:t xml:space="preserve"> - 825kJ</w:t>
      </w:r>
    </w:p>
    <w:p w:rsidR="00F7383A" w:rsidRPr="00B812CB" w:rsidRDefault="008E1064" w:rsidP="00F7383A">
      <w:pPr>
        <w:spacing w:after="0" w:line="360" w:lineRule="auto"/>
        <w:rPr>
          <w:rFonts w:ascii="Bookman Old Style" w:hAnsi="Bookman Old Style" w:cs="Times New Roman"/>
          <w:sz w:val="24"/>
          <w:szCs w:val="24"/>
        </w:rPr>
      </w:pPr>
      <w:r>
        <w:rPr>
          <w:rFonts w:ascii="Bookman Old Style" w:eastAsiaTheme="minorEastAsia" w:hAnsi="Bookman Old Style" w:cs="Times New Roman"/>
          <w:noProof/>
          <w:sz w:val="24"/>
          <w:szCs w:val="24"/>
        </w:rPr>
        <w:pict>
          <v:shape id="_x0000_s1936" type="#_x0000_t32" style="position:absolute;margin-left:119.15pt;margin-top:24.8pt;width:25.7pt;height:14.55pt;flip:x;z-index:252507136" o:connectortype="straight"/>
        </w:pict>
      </w:r>
      <w:r>
        <w:rPr>
          <w:rFonts w:ascii="Bookman Old Style" w:eastAsiaTheme="minorEastAsia" w:hAnsi="Bookman Old Style" w:cs="Times New Roman"/>
          <w:noProof/>
          <w:sz w:val="24"/>
          <w:szCs w:val="24"/>
        </w:rPr>
        <w:pict>
          <v:shape id="_x0000_s1938" type="#_x0000_t32" style="position:absolute;margin-left:154.3pt;margin-top:-.05pt;width:41.15pt;height:17.15pt;flip:x;z-index:252509184" o:connectortype="straight"/>
        </w:pict>
      </w:r>
      <w:r>
        <w:rPr>
          <w:rFonts w:ascii="Bookman Old Style" w:eastAsiaTheme="minorEastAsia" w:hAnsi="Bookman Old Style" w:cs="Times New Roman"/>
          <w:noProof/>
          <w:sz w:val="24"/>
          <w:szCs w:val="24"/>
        </w:rPr>
        <w:pict>
          <v:shape id="_x0000_s1937" type="#_x0000_t32" style="position:absolute;margin-left:96.85pt;margin-top:-.05pt;width:29.15pt;height:17.15pt;flip:x;z-index:252508160" o:connectortype="straight"/>
        </w:pict>
      </w:r>
      <w:r w:rsidR="00F7383A" w:rsidRPr="00B812CB">
        <w:rPr>
          <w:rFonts w:ascii="Bookman Old Style" w:eastAsiaTheme="minorEastAsia" w:hAnsi="Bookman Old Style" w:cs="Times New Roman"/>
          <w:sz w:val="24"/>
          <w:szCs w:val="24"/>
        </w:rPr>
        <w:t>Na</w:t>
      </w:r>
      <w:r w:rsidR="00F7383A" w:rsidRPr="00B812CB">
        <w:rPr>
          <w:rFonts w:ascii="Bookman Old Style" w:eastAsiaTheme="minorEastAsia" w:hAnsi="Bookman Old Style" w:cs="Times New Roman"/>
          <w:sz w:val="24"/>
          <w:szCs w:val="24"/>
          <w:vertAlign w:val="subscript"/>
        </w:rPr>
        <w:t>(g)</w:t>
      </w:r>
      <w:r w:rsidR="00F7383A" w:rsidRPr="00B812CB">
        <w:rPr>
          <w:rFonts w:ascii="Bookman Old Style" w:eastAsiaTheme="minorEastAsia" w:hAnsi="Bookman Old Style" w:cs="Times New Roman"/>
          <w:sz w:val="24"/>
          <w:szCs w:val="24"/>
        </w:rPr>
        <w:t xml:space="preserve"> + </w:t>
      </w:r>
      <m:oMath>
        <m:f>
          <m:fPr>
            <m:type m:val="skw"/>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2</m:t>
            </m:r>
          </m:den>
        </m:f>
      </m:oMath>
      <w:r w:rsidR="00F7383A" w:rsidRPr="00B812CB">
        <w:rPr>
          <w:rFonts w:ascii="Bookman Old Style" w:eastAsiaTheme="minorEastAsia" w:hAnsi="Bookman Old Style" w:cs="Times New Roman"/>
          <w:sz w:val="24"/>
          <w:szCs w:val="24"/>
        </w:rPr>
        <w:t>O</w:t>
      </w:r>
      <w:r w:rsidR="00F7383A" w:rsidRPr="00B812CB">
        <w:rPr>
          <w:rFonts w:ascii="Bookman Old Style" w:eastAsiaTheme="minorEastAsia" w:hAnsi="Bookman Old Style" w:cs="Times New Roman"/>
          <w:sz w:val="24"/>
          <w:szCs w:val="24"/>
          <w:vertAlign w:val="subscript"/>
        </w:rPr>
        <w:t>2</w:t>
      </w:r>
      <w:r w:rsidR="00F7383A" w:rsidRPr="00B812CB">
        <w:rPr>
          <w:rFonts w:ascii="Bookman Old Style" w:eastAsiaTheme="minorEastAsia" w:hAnsi="Bookman Old Style" w:cs="Times New Roman"/>
          <w:sz w:val="24"/>
          <w:szCs w:val="24"/>
        </w:rPr>
        <w:t>(g)</w:t>
      </w:r>
      <w:r w:rsidR="00F7383A">
        <w:rPr>
          <w:rFonts w:ascii="Bookman Old Style" w:eastAsiaTheme="minorEastAsia" w:hAnsi="Bookman Old Style" w:cs="Times New Roman"/>
          <w:sz w:val="24"/>
          <w:szCs w:val="24"/>
        </w:rPr>
        <w:t>+ H</w:t>
      </w:r>
      <w:r w:rsidR="00F7383A">
        <w:rPr>
          <w:rFonts w:ascii="Bookman Old Style" w:eastAsiaTheme="minorEastAsia" w:hAnsi="Bookman Old Style" w:cs="Times New Roman"/>
          <w:sz w:val="24"/>
          <w:szCs w:val="24"/>
          <w:vertAlign w:val="subscript"/>
        </w:rPr>
        <w:t>2</w:t>
      </w:r>
      <w:r w:rsidR="00F7383A">
        <w:rPr>
          <w:rFonts w:ascii="Bookman Old Style" w:eastAsiaTheme="minorEastAsia" w:hAnsi="Bookman Old Style" w:cs="Times New Roman"/>
          <w:sz w:val="24"/>
          <w:szCs w:val="24"/>
        </w:rPr>
        <w:t>O</w:t>
      </w:r>
      <w:r w:rsidR="00F7383A" w:rsidRPr="00B812CB">
        <w:rPr>
          <w:rFonts w:ascii="Bookman Old Style" w:eastAsiaTheme="minorEastAsia" w:hAnsi="Bookman Old Style" w:cs="Times New Roman"/>
          <w:sz w:val="24"/>
          <w:szCs w:val="24"/>
        </w:rPr>
        <w:t xml:space="preserve">  </w:t>
      </w:r>
      <m:oMath>
        <m:r>
          <w:rPr>
            <w:rFonts w:ascii="Cambria Math" w:eastAsiaTheme="minorEastAsia" w:hAnsi="Cambria Math" w:cs="Times New Roman"/>
            <w:sz w:val="24"/>
            <w:szCs w:val="24"/>
          </w:rPr>
          <m:t>→</m:t>
        </m:r>
      </m:oMath>
      <w:r w:rsidR="00F7383A" w:rsidRPr="00B812CB">
        <w:rPr>
          <w:rFonts w:ascii="Bookman Old Style" w:eastAsiaTheme="minorEastAsia" w:hAnsi="Bookman Old Style" w:cs="Times New Roman"/>
          <w:sz w:val="24"/>
          <w:szCs w:val="24"/>
        </w:rPr>
        <w:t xml:space="preserve">  </w:t>
      </w:r>
      <w:r w:rsidR="00F7383A">
        <w:rPr>
          <w:rFonts w:ascii="Bookman Old Style" w:eastAsiaTheme="minorEastAsia" w:hAnsi="Bookman Old Style" w:cs="Times New Roman"/>
          <w:sz w:val="24"/>
          <w:szCs w:val="24"/>
        </w:rPr>
        <w:t>2NaOH(s)</w:t>
      </w:r>
    </w:p>
    <w:p w:rsidR="00F7383A" w:rsidRPr="00B812CB" w:rsidRDefault="00F7383A" w:rsidP="00F7383A">
      <w:pPr>
        <w:spacing w:after="0" w:line="360" w:lineRule="auto"/>
        <w:rPr>
          <w:rFonts w:ascii="Bookman Old Style" w:hAnsi="Bookman Old Style" w:cs="Times New Roman"/>
          <w:sz w:val="24"/>
          <w:szCs w:val="24"/>
        </w:rPr>
      </w:pPr>
      <w:r>
        <w:rPr>
          <w:rFonts w:ascii="Bookman Old Style" w:hAnsi="Bookman Old Style" w:cs="Times New Roman"/>
          <w:sz w:val="24"/>
          <w:szCs w:val="24"/>
        </w:rPr>
        <w:t>2NaOH(g)  + Na</w:t>
      </w:r>
      <w:r>
        <w:rPr>
          <w:rFonts w:ascii="Bookman Old Style" w:hAnsi="Bookman Old Style" w:cs="Times New Roman"/>
          <w:sz w:val="24"/>
          <w:szCs w:val="24"/>
          <w:vertAlign w:val="subscript"/>
        </w:rPr>
        <w:t>2</w:t>
      </w:r>
      <w:r>
        <w:rPr>
          <w:rFonts w:ascii="Bookman Old Style" w:hAnsi="Bookman Old Style" w:cs="Times New Roman"/>
          <w:sz w:val="24"/>
          <w:szCs w:val="24"/>
        </w:rPr>
        <w:t>O + H</w:t>
      </w:r>
      <w:r>
        <w:rPr>
          <w:rFonts w:ascii="Bookman Old Style" w:hAnsi="Bookman Old Style" w:cs="Times New Roman"/>
          <w:sz w:val="24"/>
          <w:szCs w:val="24"/>
          <w:vertAlign w:val="subscript"/>
        </w:rPr>
        <w:t>2</w:t>
      </w:r>
      <w:r>
        <w:rPr>
          <w:rFonts w:ascii="Bookman Old Style" w:hAnsi="Bookman Old Style" w:cs="Times New Roman"/>
          <w:sz w:val="24"/>
          <w:szCs w:val="24"/>
        </w:rPr>
        <w:t>O</w:t>
      </w:r>
    </w:p>
    <w:p w:rsidR="00F7383A" w:rsidRPr="00B812CB" w:rsidRDefault="00F7383A" w:rsidP="00F7383A">
      <w:pPr>
        <w:spacing w:after="0" w:line="360" w:lineRule="auto"/>
        <w:rPr>
          <w:rFonts w:ascii="Bookman Old Style" w:eastAsiaTheme="minorEastAsia" w:hAnsi="Bookman Old Style" w:cs="Times New Roman"/>
          <w:sz w:val="24"/>
          <w:szCs w:val="24"/>
        </w:rPr>
      </w:pPr>
      <w:r w:rsidRPr="00B812CB">
        <w:rPr>
          <w:rFonts w:ascii="Bookman Old Style" w:hAnsi="Bookman Old Style" w:cs="Times New Roman"/>
          <w:sz w:val="24"/>
          <w:szCs w:val="24"/>
        </w:rPr>
        <w:t xml:space="preserve">2Na(g)  + </w:t>
      </w:r>
      <m:oMath>
        <m:f>
          <m:fPr>
            <m:type m:val="skw"/>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2</m:t>
            </m:r>
          </m:den>
        </m:f>
      </m:oMath>
      <w:r w:rsidRPr="00B812CB">
        <w:rPr>
          <w:rFonts w:ascii="Bookman Old Style" w:eastAsiaTheme="minorEastAsia" w:hAnsi="Bookman Old Style" w:cs="Times New Roman"/>
          <w:sz w:val="24"/>
          <w:szCs w:val="24"/>
        </w:rPr>
        <w:t>O</w:t>
      </w:r>
      <w:r w:rsidRPr="00B812CB">
        <w:rPr>
          <w:rFonts w:ascii="Bookman Old Style" w:eastAsiaTheme="minorEastAsia" w:hAnsi="Bookman Old Style" w:cs="Times New Roman"/>
          <w:sz w:val="24"/>
          <w:szCs w:val="24"/>
          <w:vertAlign w:val="subscript"/>
        </w:rPr>
        <w:t>2</w:t>
      </w:r>
      <m:oMath>
        <m:r>
          <w:rPr>
            <w:rFonts w:ascii="Cambria Math" w:eastAsiaTheme="minorEastAsia" w:hAnsi="Cambria Math" w:cs="Times New Roman"/>
            <w:sz w:val="24"/>
            <w:szCs w:val="24"/>
            <w:vertAlign w:val="superscript"/>
          </w:rPr>
          <m:t>→</m:t>
        </m:r>
      </m:oMath>
      <w:r w:rsidRPr="00B812CB">
        <w:rPr>
          <w:rFonts w:ascii="Bookman Old Style" w:eastAsiaTheme="minorEastAsia" w:hAnsi="Bookman Old Style" w:cs="Times New Roman"/>
          <w:sz w:val="24"/>
          <w:szCs w:val="24"/>
        </w:rPr>
        <w:t>Na</w:t>
      </w:r>
      <w:r w:rsidRPr="00B812CB">
        <w:rPr>
          <w:rFonts w:ascii="Bookman Old Style" w:eastAsiaTheme="minorEastAsia" w:hAnsi="Bookman Old Style" w:cs="Times New Roman"/>
          <w:sz w:val="24"/>
          <w:szCs w:val="24"/>
          <w:vertAlign w:val="subscript"/>
        </w:rPr>
        <w:t>2</w:t>
      </w:r>
      <w:r w:rsidRPr="00B812CB">
        <w:rPr>
          <w:rFonts w:ascii="Bookman Old Style" w:eastAsiaTheme="minorEastAsia" w:hAnsi="Bookman Old Style" w:cs="Times New Roman"/>
          <w:sz w:val="24"/>
          <w:szCs w:val="24"/>
        </w:rPr>
        <w:t>O(s)</w:t>
      </w:r>
      <w:r w:rsidRPr="00B812CB">
        <w:rPr>
          <w:rFonts w:ascii="Bookman Old Style" w:hAnsi="Bookman Old Style" w:cs="Times New Roman"/>
          <w:sz w:val="24"/>
          <w:szCs w:val="24"/>
        </w:rPr>
        <w:t xml:space="preserve">  - </w:t>
      </w:r>
      <m:oMath>
        <m:r>
          <w:rPr>
            <w:rFonts w:ascii="Cambria Math" w:hAnsi="Cambria Math" w:cs="Times New Roman"/>
            <w:sz w:val="24"/>
            <w:szCs w:val="24"/>
          </w:rPr>
          <m:t>∆H</m:t>
        </m:r>
      </m:oMath>
      <w:r w:rsidRPr="00B812CB">
        <w:rPr>
          <w:rFonts w:ascii="Bookman Old Style" w:eastAsiaTheme="minorEastAsia" w:hAnsi="Bookman Old Style" w:cs="Times New Roman"/>
          <w:sz w:val="24"/>
          <w:szCs w:val="24"/>
        </w:rPr>
        <w:t>f = - 787.6kJmol</w:t>
      </w:r>
      <w:r w:rsidRPr="00B812CB">
        <w:rPr>
          <w:rFonts w:ascii="Bookman Old Style" w:eastAsiaTheme="minorEastAsia" w:hAnsi="Bookman Old Style" w:cs="Times New Roman"/>
          <w:sz w:val="24"/>
          <w:szCs w:val="24"/>
          <w:vertAlign w:val="superscript"/>
        </w:rPr>
        <w:t>-1</w:t>
      </w:r>
    </w:p>
    <w:p w:rsidR="00F7383A" w:rsidRPr="00B812CB" w:rsidRDefault="00F7383A" w:rsidP="00F7383A">
      <w:pPr>
        <w:spacing w:after="0" w:line="360" w:lineRule="auto"/>
        <w:rPr>
          <w:rFonts w:ascii="Bookman Old Style" w:eastAsiaTheme="minorEastAsia" w:hAnsi="Bookman Old Style" w:cs="Times New Roman"/>
          <w:sz w:val="24"/>
          <w:szCs w:val="24"/>
        </w:rPr>
      </w:pPr>
      <w:r w:rsidRPr="00B812CB">
        <w:rPr>
          <w:rFonts w:ascii="Bookman Old Style" w:eastAsiaTheme="minorEastAsia" w:hAnsi="Bookman Old Style" w:cs="Times New Roman"/>
          <w:sz w:val="24"/>
          <w:szCs w:val="24"/>
        </w:rPr>
        <w:t>Find the standard enthalpy of formation of carbondisulphide</w:t>
      </w:r>
      <m:oMath>
        <m:d>
          <m:dPr>
            <m:begChr m:val="["/>
            <m:endChr m:val="]"/>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CS(g)</m:t>
            </m:r>
          </m:e>
        </m:d>
      </m:oMath>
      <w:r w:rsidRPr="00B812CB">
        <w:rPr>
          <w:rFonts w:ascii="Bookman Old Style" w:eastAsiaTheme="minorEastAsia" w:hAnsi="Bookman Old Style" w:cs="Times New Roman"/>
          <w:sz w:val="24"/>
          <w:szCs w:val="24"/>
        </w:rPr>
        <w:t xml:space="preserve"> carnon disulphide burns in air to form carbondioxide and sulphur dioxide. The </w:t>
      </w:r>
      <m:oMath>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c</m:t>
            </m:r>
          </m:sub>
          <m:sup>
            <m:r>
              <w:rPr>
                <w:rFonts w:ascii="Cambria Math" w:eastAsiaTheme="minorEastAsia" w:hAnsi="Cambria Math" w:cs="Times New Roman"/>
                <w:sz w:val="24"/>
                <w:szCs w:val="24"/>
              </w:rPr>
              <m:t>θ</m:t>
            </m:r>
          </m:sup>
        </m:sSubSup>
      </m:oMath>
      <w:r w:rsidRPr="00B812CB">
        <w:rPr>
          <w:rFonts w:ascii="Bookman Old Style" w:eastAsiaTheme="minorEastAsia" w:hAnsi="Bookman Old Style" w:cs="Times New Roman"/>
          <w:sz w:val="24"/>
          <w:szCs w:val="24"/>
        </w:rPr>
        <w:t xml:space="preserve">  of carbondisulphide, sulph</w:t>
      </w:r>
      <w:r>
        <w:rPr>
          <w:rFonts w:ascii="Bookman Old Style" w:eastAsiaTheme="minorEastAsia" w:hAnsi="Bookman Old Style" w:cs="Times New Roman"/>
          <w:sz w:val="24"/>
          <w:szCs w:val="24"/>
        </w:rPr>
        <w:t>ur and carbon are -1075 – 297 &amp;</w:t>
      </w:r>
      <w:r w:rsidRPr="00B812CB">
        <w:rPr>
          <w:rFonts w:ascii="Bookman Old Style" w:eastAsiaTheme="minorEastAsia" w:hAnsi="Bookman Old Style" w:cs="Times New Roman"/>
          <w:sz w:val="24"/>
          <w:szCs w:val="24"/>
        </w:rPr>
        <w:t xml:space="preserve"> -393 kJmol-1 respectively </w:t>
      </w:r>
    </w:p>
    <w:p w:rsidR="00F7383A" w:rsidRPr="00ED0105" w:rsidRDefault="00F7383A" w:rsidP="00F7383A">
      <w:pPr>
        <w:spacing w:after="0" w:line="360" w:lineRule="auto"/>
        <w:rPr>
          <w:rFonts w:ascii="Bookman Old Style" w:eastAsiaTheme="minorEastAsia" w:hAnsi="Bookman Old Style" w:cs="Times New Roman"/>
          <w:sz w:val="24"/>
          <w:szCs w:val="24"/>
        </w:rPr>
      </w:pPr>
      <w:r w:rsidRPr="00ED0105">
        <w:rPr>
          <w:rFonts w:ascii="Bookman Old Style" w:eastAsiaTheme="minorEastAsia" w:hAnsi="Bookman Old Style" w:cs="Times New Roman"/>
          <w:sz w:val="24"/>
          <w:szCs w:val="24"/>
        </w:rPr>
        <w:t>CS(1) – 3O</w:t>
      </w:r>
      <w:r w:rsidRPr="00ED0105">
        <w:rPr>
          <w:rFonts w:ascii="Bookman Old Style" w:eastAsiaTheme="minorEastAsia" w:hAnsi="Bookman Old Style" w:cs="Times New Roman"/>
          <w:sz w:val="24"/>
          <w:szCs w:val="24"/>
          <w:vertAlign w:val="subscript"/>
        </w:rPr>
        <w:t>2</w:t>
      </w:r>
      <w:r w:rsidRPr="00ED0105">
        <w:rPr>
          <w:rFonts w:ascii="Bookman Old Style" w:eastAsiaTheme="minorEastAsia" w:hAnsi="Bookman Old Style" w:cs="Times New Roman"/>
          <w:sz w:val="24"/>
          <w:szCs w:val="24"/>
        </w:rPr>
        <w:t xml:space="preserve">(g)  </w:t>
      </w:r>
      <m:oMath>
        <m:r>
          <w:rPr>
            <w:rFonts w:ascii="Cambria Math" w:eastAsiaTheme="minorEastAsia" w:hAnsi="Cambria Math" w:cs="Times New Roman"/>
            <w:sz w:val="24"/>
            <w:szCs w:val="24"/>
          </w:rPr>
          <m:t>→</m:t>
        </m:r>
      </m:oMath>
      <w:r w:rsidRPr="00ED0105">
        <w:rPr>
          <w:rFonts w:ascii="Bookman Old Style" w:eastAsiaTheme="minorEastAsia" w:hAnsi="Bookman Old Style" w:cs="Times New Roman"/>
          <w:sz w:val="24"/>
          <w:szCs w:val="24"/>
        </w:rPr>
        <w:t xml:space="preserve">  CO2(g)  + 250</w:t>
      </w:r>
      <w:r w:rsidRPr="00ED0105">
        <w:rPr>
          <w:rFonts w:ascii="Bookman Old Style" w:eastAsiaTheme="minorEastAsia" w:hAnsi="Bookman Old Style" w:cs="Times New Roman"/>
          <w:sz w:val="24"/>
          <w:szCs w:val="24"/>
          <w:vertAlign w:val="subscript"/>
        </w:rPr>
        <w:t>2</w:t>
      </w:r>
      <w:r w:rsidRPr="00ED0105">
        <w:rPr>
          <w:rFonts w:ascii="Bookman Old Style" w:eastAsiaTheme="minorEastAsia" w:hAnsi="Bookman Old Style" w:cs="Times New Roman"/>
          <w:sz w:val="24"/>
          <w:szCs w:val="24"/>
        </w:rPr>
        <w:t xml:space="preserve">(g)  </w:t>
      </w:r>
      <m:oMath>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c</m:t>
            </m:r>
          </m:sub>
          <m:sup>
            <m:r>
              <w:rPr>
                <w:rFonts w:ascii="Cambria Math" w:eastAsiaTheme="minorEastAsia" w:hAnsi="Cambria Math" w:cs="Times New Roman"/>
                <w:sz w:val="24"/>
                <w:szCs w:val="24"/>
              </w:rPr>
              <m:t>θ</m:t>
            </m:r>
          </m:sup>
        </m:sSubSup>
      </m:oMath>
      <w:r w:rsidRPr="00ED0105">
        <w:rPr>
          <w:rFonts w:ascii="Bookman Old Style" w:eastAsiaTheme="minorEastAsia" w:hAnsi="Bookman Old Style" w:cs="Times New Roman"/>
          <w:sz w:val="24"/>
          <w:szCs w:val="24"/>
        </w:rPr>
        <w:t xml:space="preserve"> - - 1075</w:t>
      </w:r>
    </w:p>
    <w:p w:rsidR="00F7383A" w:rsidRPr="00ED0105" w:rsidRDefault="00F7383A" w:rsidP="00F7383A">
      <w:pPr>
        <w:spacing w:after="0" w:line="360" w:lineRule="auto"/>
        <w:rPr>
          <w:rFonts w:ascii="Bookman Old Style" w:eastAsiaTheme="minorEastAsia" w:hAnsi="Bookman Old Style" w:cs="Times New Roman"/>
          <w:i/>
          <w:sz w:val="24"/>
          <w:szCs w:val="24"/>
        </w:rPr>
      </w:pPr>
      <w:r w:rsidRPr="00ED0105">
        <w:rPr>
          <w:rFonts w:ascii="Bookman Old Style" w:eastAsiaTheme="minorEastAsia" w:hAnsi="Bookman Old Style" w:cs="Times New Roman"/>
          <w:sz w:val="24"/>
          <w:szCs w:val="24"/>
        </w:rPr>
        <w:t>C(s)  + O</w:t>
      </w:r>
      <w:r w:rsidRPr="00ED0105">
        <w:rPr>
          <w:rFonts w:ascii="Bookman Old Style" w:eastAsiaTheme="minorEastAsia" w:hAnsi="Bookman Old Style" w:cs="Times New Roman"/>
          <w:sz w:val="24"/>
          <w:szCs w:val="24"/>
          <w:vertAlign w:val="subscript"/>
        </w:rPr>
        <w:t>2</w:t>
      </w:r>
      <w:r w:rsidRPr="00ED0105">
        <w:rPr>
          <w:rFonts w:ascii="Bookman Old Style" w:eastAsiaTheme="minorEastAsia" w:hAnsi="Bookman Old Style" w:cs="Times New Roman"/>
          <w:sz w:val="24"/>
          <w:szCs w:val="24"/>
        </w:rPr>
        <w:t xml:space="preserve">(g)  </w:t>
      </w:r>
      <m:oMath>
        <m:r>
          <w:rPr>
            <w:rFonts w:ascii="Cambria Math" w:eastAsiaTheme="minorEastAsia" w:hAnsi="Cambria Math" w:cs="Times New Roman"/>
            <w:sz w:val="24"/>
            <w:szCs w:val="24"/>
          </w:rPr>
          <m:t>→</m:t>
        </m:r>
      </m:oMath>
      <w:r w:rsidRPr="00ED0105">
        <w:rPr>
          <w:rFonts w:ascii="Bookman Old Style" w:eastAsiaTheme="minorEastAsia" w:hAnsi="Bookman Old Style" w:cs="Times New Roman"/>
          <w:sz w:val="24"/>
          <w:szCs w:val="24"/>
        </w:rPr>
        <w:t xml:space="preserve">  CO2(s)  </w:t>
      </w:r>
      <w:r w:rsidRPr="00ED0105">
        <w:rPr>
          <w:rFonts w:ascii="Bookman Old Style" w:eastAsiaTheme="minorEastAsia" w:hAnsi="Bookman Old Style" w:cs="Times New Roman"/>
          <w:i/>
          <w:sz w:val="24"/>
          <w:szCs w:val="24"/>
        </w:rPr>
        <w:t xml:space="preserve">….. </w:t>
      </w:r>
      <m:oMath>
        <m:r>
          <m:rPr>
            <m:sty m:val="p"/>
          </m:rPr>
          <w:rPr>
            <w:rFonts w:ascii="Cambria Math" w:eastAsiaTheme="minorEastAsia" w:hAnsi="Cambria Math" w:cs="Times New Roman"/>
            <w:sz w:val="24"/>
            <w:szCs w:val="24"/>
          </w:rPr>
          <m:t>∆H</m:t>
        </m:r>
      </m:oMath>
      <w:r w:rsidRPr="00ED0105">
        <w:rPr>
          <w:rFonts w:ascii="Bookman Old Style" w:eastAsiaTheme="minorEastAsia" w:hAnsi="Bookman Old Style" w:cs="Times New Roman"/>
          <w:i/>
          <w:sz w:val="24"/>
          <w:szCs w:val="24"/>
        </w:rPr>
        <w:t xml:space="preserve">  =  - 393</w:t>
      </w:r>
    </w:p>
    <w:p w:rsidR="00F7383A" w:rsidRPr="00ED0105" w:rsidRDefault="00F7383A" w:rsidP="00F7383A">
      <w:pPr>
        <w:spacing w:after="0" w:line="360" w:lineRule="auto"/>
        <w:rPr>
          <w:rFonts w:ascii="Bookman Old Style" w:eastAsiaTheme="minorEastAsia" w:hAnsi="Bookman Old Style" w:cs="Times New Roman"/>
          <w:sz w:val="24"/>
          <w:szCs w:val="24"/>
        </w:rPr>
      </w:pPr>
      <w:r w:rsidRPr="00ED0105">
        <w:rPr>
          <w:rFonts w:ascii="Bookman Old Style" w:eastAsiaTheme="minorEastAsia" w:hAnsi="Bookman Old Style" w:cs="Times New Roman"/>
          <w:sz w:val="24"/>
          <w:szCs w:val="24"/>
        </w:rPr>
        <w:t>S(s) + O</w:t>
      </w:r>
      <w:r w:rsidRPr="00ED0105">
        <w:rPr>
          <w:rFonts w:ascii="Bookman Old Style" w:eastAsiaTheme="minorEastAsia" w:hAnsi="Bookman Old Style" w:cs="Times New Roman"/>
          <w:sz w:val="24"/>
          <w:szCs w:val="24"/>
          <w:vertAlign w:val="subscript"/>
        </w:rPr>
        <w:t>2</w:t>
      </w:r>
      <w:r w:rsidRPr="00ED0105">
        <w:rPr>
          <w:rFonts w:ascii="Bookman Old Style" w:eastAsiaTheme="minorEastAsia" w:hAnsi="Bookman Old Style" w:cs="Times New Roman"/>
          <w:sz w:val="24"/>
          <w:szCs w:val="24"/>
        </w:rPr>
        <w:t xml:space="preserve">(g)  </w:t>
      </w:r>
      <m:oMath>
        <m:r>
          <w:rPr>
            <w:rFonts w:ascii="Cambria Math" w:eastAsiaTheme="minorEastAsia" w:hAnsi="Cambria Math" w:cs="Times New Roman"/>
            <w:sz w:val="24"/>
            <w:szCs w:val="24"/>
          </w:rPr>
          <m:t>→</m:t>
        </m:r>
      </m:oMath>
      <w:r w:rsidRPr="00ED0105">
        <w:rPr>
          <w:rFonts w:ascii="Bookman Old Style" w:eastAsiaTheme="minorEastAsia" w:hAnsi="Bookman Old Style" w:cs="Times New Roman"/>
          <w:sz w:val="24"/>
          <w:szCs w:val="24"/>
        </w:rPr>
        <w:t xml:space="preserve">  SO2(g)  ….3 </w:t>
      </w:r>
      <m:oMath>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c</m:t>
            </m:r>
          </m:sub>
          <m:sup>
            <m:r>
              <w:rPr>
                <w:rFonts w:ascii="Cambria Math" w:eastAsiaTheme="minorEastAsia" w:hAnsi="Cambria Math" w:cs="Times New Roman"/>
                <w:sz w:val="24"/>
                <w:szCs w:val="24"/>
              </w:rPr>
              <m:t>θ</m:t>
            </m:r>
          </m:sup>
        </m:sSubSup>
      </m:oMath>
      <w:r w:rsidRPr="00ED0105">
        <w:rPr>
          <w:rFonts w:ascii="Bookman Old Style" w:eastAsiaTheme="minorEastAsia" w:hAnsi="Bookman Old Style" w:cs="Times New Roman"/>
          <w:sz w:val="24"/>
          <w:szCs w:val="24"/>
        </w:rPr>
        <w:t xml:space="preserve"> = 397</w:t>
      </w:r>
    </w:p>
    <w:p w:rsidR="00F7383A" w:rsidRPr="00ED0105" w:rsidRDefault="00F7383A" w:rsidP="00F7383A">
      <w:pPr>
        <w:spacing w:after="0" w:line="360" w:lineRule="auto"/>
        <w:rPr>
          <w:rFonts w:ascii="Bookman Old Style" w:eastAsiaTheme="minorEastAsia" w:hAnsi="Bookman Old Style" w:cs="Times New Roman"/>
          <w:sz w:val="24"/>
          <w:szCs w:val="24"/>
        </w:rPr>
      </w:pPr>
      <w:r w:rsidRPr="00ED0105">
        <w:rPr>
          <w:rFonts w:ascii="Bookman Old Style" w:eastAsiaTheme="minorEastAsia" w:hAnsi="Bookman Old Style" w:cs="Times New Roman"/>
          <w:sz w:val="24"/>
          <w:szCs w:val="24"/>
        </w:rPr>
        <w:t xml:space="preserve">CO + 2S(s)   </w:t>
      </w:r>
      <m:oMath>
        <m:r>
          <w:rPr>
            <w:rFonts w:ascii="Cambria Math" w:eastAsiaTheme="minorEastAsia" w:hAnsi="Cambria Math" w:cs="Times New Roman"/>
            <w:sz w:val="24"/>
            <w:szCs w:val="24"/>
          </w:rPr>
          <m:t>→</m:t>
        </m:r>
      </m:oMath>
      <w:r w:rsidRPr="00ED0105">
        <w:rPr>
          <w:rFonts w:ascii="Bookman Old Style" w:eastAsiaTheme="minorEastAsia" w:hAnsi="Bookman Old Style" w:cs="Times New Roman"/>
          <w:sz w:val="24"/>
          <w:szCs w:val="24"/>
        </w:rPr>
        <w:t xml:space="preserve"> CS</w:t>
      </w:r>
      <w:r w:rsidRPr="00ED0105">
        <w:rPr>
          <w:rFonts w:ascii="Bookman Old Style" w:eastAsiaTheme="minorEastAsia" w:hAnsi="Bookman Old Style" w:cs="Times New Roman"/>
          <w:sz w:val="24"/>
          <w:szCs w:val="24"/>
          <w:vertAlign w:val="subscript"/>
        </w:rPr>
        <w:t>2</w:t>
      </w:r>
      <w:r w:rsidRPr="00ED0105">
        <w:rPr>
          <w:rFonts w:ascii="Bookman Old Style" w:eastAsiaTheme="minorEastAsia" w:hAnsi="Bookman Old Style" w:cs="Times New Roman"/>
          <w:sz w:val="24"/>
          <w:szCs w:val="24"/>
        </w:rPr>
        <w:t>(g)  ……4</w:t>
      </w:r>
    </w:p>
    <w:p w:rsidR="00F7383A" w:rsidRPr="00ED0105" w:rsidRDefault="00F7383A" w:rsidP="00F7383A">
      <w:pPr>
        <w:spacing w:after="0" w:line="360" w:lineRule="auto"/>
        <w:rPr>
          <w:rFonts w:ascii="Bookman Old Style" w:eastAsiaTheme="minorEastAsia" w:hAnsi="Bookman Old Style" w:cs="Times New Roman"/>
          <w:sz w:val="24"/>
          <w:szCs w:val="24"/>
        </w:rPr>
      </w:pPr>
      <w:r w:rsidRPr="00ED0105">
        <w:rPr>
          <w:rFonts w:ascii="Bookman Old Style" w:eastAsiaTheme="minorEastAsia" w:hAnsi="Bookman Old Style" w:cs="Times New Roman"/>
          <w:sz w:val="24"/>
          <w:szCs w:val="24"/>
        </w:rPr>
        <w:lastRenderedPageBreak/>
        <w:t xml:space="preserve">4 = 2(3)  + (2)  - (1) </w:t>
      </w:r>
    </w:p>
    <w:p w:rsidR="00F7383A" w:rsidRPr="00ED0105" w:rsidRDefault="00F7383A" w:rsidP="00F7383A">
      <w:pPr>
        <w:spacing w:after="0" w:line="360" w:lineRule="auto"/>
        <w:rPr>
          <w:rFonts w:ascii="Bookman Old Style" w:eastAsiaTheme="minorEastAsia" w:hAnsi="Bookman Old Style" w:cs="Times New Roman"/>
          <w:sz w:val="24"/>
          <w:szCs w:val="24"/>
        </w:rPr>
      </w:pPr>
      <w:r w:rsidRPr="00ED0105">
        <w:rPr>
          <w:rFonts w:ascii="Bookman Old Style" w:eastAsiaTheme="minorEastAsia" w:hAnsi="Bookman Old Style" w:cs="Times New Roman"/>
          <w:sz w:val="24"/>
          <w:szCs w:val="24"/>
        </w:rPr>
        <w:t xml:space="preserve">25(g)  + 2O2(g)    </w:t>
      </w:r>
      <m:oMath>
        <m:r>
          <w:rPr>
            <w:rFonts w:ascii="Cambria Math" w:eastAsiaTheme="minorEastAsia" w:hAnsi="Cambria Math" w:cs="Times New Roman"/>
            <w:sz w:val="24"/>
            <w:szCs w:val="24"/>
          </w:rPr>
          <m:t>2SO</m:t>
        </m:r>
      </m:oMath>
      <w:r w:rsidRPr="00ED0105">
        <w:rPr>
          <w:rFonts w:ascii="Bookman Old Style" w:eastAsiaTheme="minorEastAsia" w:hAnsi="Bookman Old Style" w:cs="Times New Roman"/>
          <w:sz w:val="24"/>
          <w:szCs w:val="24"/>
        </w:rPr>
        <w:t xml:space="preserve">2(g)            .     </w:t>
      </w:r>
      <m:oMath>
        <m:r>
          <w:rPr>
            <w:rFonts w:ascii="Cambria Math" w:eastAsiaTheme="minorEastAsia" w:hAnsi="Cambria Math" w:cs="Times New Roman"/>
            <w:sz w:val="24"/>
            <w:szCs w:val="24"/>
          </w:rPr>
          <m:t>∆H</m:t>
        </m:r>
      </m:oMath>
      <w:r w:rsidRPr="00ED0105">
        <w:rPr>
          <w:rFonts w:ascii="Bookman Old Style" w:eastAsiaTheme="minorEastAsia" w:hAnsi="Bookman Old Style" w:cs="Times New Roman"/>
          <w:sz w:val="24"/>
          <w:szCs w:val="24"/>
        </w:rPr>
        <w:t xml:space="preserve"> -  - 594</w:t>
      </w:r>
    </w:p>
    <w:p w:rsidR="00F7383A" w:rsidRPr="00ED0105" w:rsidRDefault="00F7383A" w:rsidP="00F7383A">
      <w:pPr>
        <w:spacing w:after="0" w:line="360" w:lineRule="auto"/>
        <w:rPr>
          <w:rFonts w:ascii="Bookman Old Style" w:eastAsiaTheme="minorEastAsia" w:hAnsi="Bookman Old Style" w:cs="Times New Roman"/>
          <w:sz w:val="24"/>
          <w:szCs w:val="24"/>
        </w:rPr>
      </w:pPr>
      <w:r w:rsidRPr="00ED0105">
        <w:rPr>
          <w:rFonts w:ascii="Bookman Old Style" w:eastAsiaTheme="minorEastAsia" w:hAnsi="Bookman Old Style" w:cs="Times New Roman"/>
          <w:sz w:val="24"/>
          <w:szCs w:val="24"/>
        </w:rPr>
        <w:t>C(s) O</w:t>
      </w:r>
      <w:r w:rsidRPr="00ED0105">
        <w:rPr>
          <w:rFonts w:ascii="Bookman Old Style" w:eastAsiaTheme="minorEastAsia" w:hAnsi="Bookman Old Style" w:cs="Times New Roman"/>
          <w:sz w:val="24"/>
          <w:szCs w:val="24"/>
          <w:vertAlign w:val="subscript"/>
        </w:rPr>
        <w:t>2</w:t>
      </w:r>
      <w:r w:rsidRPr="00ED0105">
        <w:rPr>
          <w:rFonts w:ascii="Bookman Old Style" w:eastAsiaTheme="minorEastAsia" w:hAnsi="Bookman Old Style" w:cs="Times New Roman"/>
          <w:sz w:val="24"/>
          <w:szCs w:val="24"/>
        </w:rPr>
        <w:t xml:space="preserve">(g)   </w:t>
      </w:r>
      <m:oMath>
        <m:r>
          <w:rPr>
            <w:rFonts w:ascii="Cambria Math" w:eastAsiaTheme="minorEastAsia" w:hAnsi="Cambria Math" w:cs="Times New Roman"/>
            <w:sz w:val="24"/>
            <w:szCs w:val="24"/>
          </w:rPr>
          <m:t>→</m:t>
        </m:r>
      </m:oMath>
      <w:r w:rsidRPr="00ED0105">
        <w:rPr>
          <w:rFonts w:ascii="Bookman Old Style" w:eastAsiaTheme="minorEastAsia" w:hAnsi="Bookman Old Style" w:cs="Times New Roman"/>
          <w:sz w:val="24"/>
          <w:szCs w:val="24"/>
        </w:rPr>
        <w:t xml:space="preserve">  (O</w:t>
      </w:r>
      <w:r w:rsidRPr="00ED0105">
        <w:rPr>
          <w:rFonts w:ascii="Bookman Old Style" w:eastAsiaTheme="minorEastAsia" w:hAnsi="Bookman Old Style" w:cs="Times New Roman"/>
          <w:sz w:val="24"/>
          <w:szCs w:val="24"/>
          <w:vertAlign w:val="subscript"/>
        </w:rPr>
        <w:t>2</w:t>
      </w:r>
      <w:r w:rsidRPr="00ED0105">
        <w:rPr>
          <w:rFonts w:ascii="Bookman Old Style" w:eastAsiaTheme="minorEastAsia" w:hAnsi="Bookman Old Style" w:cs="Times New Roman"/>
          <w:sz w:val="24"/>
          <w:szCs w:val="24"/>
        </w:rPr>
        <w:t xml:space="preserve">(g)   </w:t>
      </w:r>
      <m:oMath>
        <m:r>
          <w:rPr>
            <w:rFonts w:ascii="Cambria Math" w:eastAsiaTheme="minorEastAsia" w:hAnsi="Cambria Math" w:cs="Times New Roman"/>
            <w:sz w:val="24"/>
            <w:szCs w:val="24"/>
          </w:rPr>
          <m:t>∆H</m:t>
        </m:r>
      </m:oMath>
      <w:r w:rsidRPr="00ED0105">
        <w:rPr>
          <w:rFonts w:ascii="Bookman Old Style" w:eastAsiaTheme="minorEastAsia" w:hAnsi="Bookman Old Style" w:cs="Times New Roman"/>
          <w:sz w:val="24"/>
          <w:szCs w:val="24"/>
        </w:rPr>
        <w:t xml:space="preserve"> – 397</w:t>
      </w:r>
    </w:p>
    <w:p w:rsidR="00F7383A" w:rsidRPr="00ED0105" w:rsidRDefault="00F7383A" w:rsidP="00F7383A">
      <w:pPr>
        <w:spacing w:after="0" w:line="360" w:lineRule="auto"/>
        <w:rPr>
          <w:rFonts w:ascii="Bookman Old Style" w:eastAsiaTheme="minorEastAsia" w:hAnsi="Bookman Old Style" w:cs="Times New Roman"/>
          <w:sz w:val="24"/>
          <w:szCs w:val="24"/>
        </w:rPr>
      </w:pPr>
      <w:r w:rsidRPr="00ED0105">
        <w:rPr>
          <w:rFonts w:ascii="Bookman Old Style" w:eastAsiaTheme="minorEastAsia" w:hAnsi="Bookman Old Style" w:cs="Times New Roman"/>
          <w:sz w:val="24"/>
          <w:szCs w:val="24"/>
        </w:rPr>
        <w:t xml:space="preserve">25(g)  ((s)  + 3O2(g)  </w:t>
      </w:r>
      <m:oMath>
        <m:r>
          <w:rPr>
            <w:rFonts w:ascii="Cambria Math" w:eastAsiaTheme="minorEastAsia" w:hAnsi="Cambria Math" w:cs="Times New Roman"/>
            <w:sz w:val="24"/>
            <w:szCs w:val="24"/>
          </w:rPr>
          <m:t>→</m:t>
        </m:r>
      </m:oMath>
      <w:r w:rsidRPr="00ED0105">
        <w:rPr>
          <w:rFonts w:ascii="Bookman Old Style" w:eastAsiaTheme="minorEastAsia" w:hAnsi="Bookman Old Style" w:cs="Times New Roman"/>
          <w:sz w:val="24"/>
          <w:szCs w:val="24"/>
        </w:rPr>
        <w:t xml:space="preserve">  25O2(g)  + (O2(g)   </w:t>
      </w:r>
      <m:oMath>
        <m:r>
          <w:rPr>
            <w:rFonts w:ascii="Cambria Math" w:eastAsiaTheme="minorEastAsia" w:hAnsi="Cambria Math" w:cs="Times New Roman"/>
            <w:sz w:val="24"/>
            <w:szCs w:val="24"/>
          </w:rPr>
          <m:t>∆H</m:t>
        </m:r>
      </m:oMath>
      <w:r w:rsidRPr="00ED0105">
        <w:rPr>
          <w:rFonts w:ascii="Bookman Old Style" w:eastAsiaTheme="minorEastAsia" w:hAnsi="Bookman Old Style" w:cs="Times New Roman"/>
          <w:sz w:val="24"/>
          <w:szCs w:val="24"/>
        </w:rPr>
        <w:t xml:space="preserve"> -987</w:t>
      </w:r>
    </w:p>
    <w:p w:rsidR="00F7383A" w:rsidRPr="00ED0105" w:rsidRDefault="00F7383A" w:rsidP="00F7383A">
      <w:pPr>
        <w:spacing w:after="0" w:line="360" w:lineRule="auto"/>
        <w:rPr>
          <w:rFonts w:ascii="Bookman Old Style" w:eastAsiaTheme="minorEastAsia" w:hAnsi="Bookman Old Style" w:cs="Times New Roman"/>
          <w:sz w:val="24"/>
          <w:szCs w:val="24"/>
        </w:rPr>
      </w:pPr>
      <w:r w:rsidRPr="00ED0105">
        <w:rPr>
          <w:rFonts w:ascii="Bookman Old Style" w:eastAsiaTheme="minorEastAsia" w:hAnsi="Bookman Old Style" w:cs="Times New Roman"/>
          <w:sz w:val="24"/>
          <w:szCs w:val="24"/>
        </w:rPr>
        <w:t>25O</w:t>
      </w:r>
      <w:r w:rsidRPr="00ED0105">
        <w:rPr>
          <w:rFonts w:ascii="Bookman Old Style" w:eastAsiaTheme="minorEastAsia" w:hAnsi="Bookman Old Style" w:cs="Times New Roman"/>
          <w:sz w:val="24"/>
          <w:szCs w:val="24"/>
          <w:vertAlign w:val="subscript"/>
        </w:rPr>
        <w:t>2</w:t>
      </w:r>
      <w:r w:rsidRPr="00ED0105">
        <w:rPr>
          <w:rFonts w:ascii="Bookman Old Style" w:eastAsiaTheme="minorEastAsia" w:hAnsi="Bookman Old Style" w:cs="Times New Roman"/>
          <w:sz w:val="24"/>
          <w:szCs w:val="24"/>
        </w:rPr>
        <w:t xml:space="preserve">(g)  + CO2(g)   </w:t>
      </w:r>
      <m:oMath>
        <m:r>
          <w:rPr>
            <w:rFonts w:ascii="Cambria Math" w:eastAsiaTheme="minorEastAsia" w:hAnsi="Cambria Math" w:cs="Times New Roman"/>
            <w:sz w:val="24"/>
            <w:szCs w:val="24"/>
          </w:rPr>
          <m:t>→</m:t>
        </m:r>
      </m:oMath>
      <w:r w:rsidRPr="00ED0105">
        <w:rPr>
          <w:rFonts w:ascii="Bookman Old Style" w:eastAsiaTheme="minorEastAsia" w:hAnsi="Bookman Old Style" w:cs="Times New Roman"/>
          <w:sz w:val="24"/>
          <w:szCs w:val="24"/>
        </w:rPr>
        <w:t xml:space="preserve"> S</w:t>
      </w:r>
      <w:r w:rsidRPr="00ED0105">
        <w:rPr>
          <w:rFonts w:ascii="Bookman Old Style" w:eastAsiaTheme="minorEastAsia" w:hAnsi="Bookman Old Style" w:cs="Times New Roman"/>
          <w:sz w:val="24"/>
          <w:szCs w:val="24"/>
          <w:vertAlign w:val="subscript"/>
        </w:rPr>
        <w:t>2</w:t>
      </w:r>
      <w:r w:rsidRPr="00ED0105">
        <w:rPr>
          <w:rFonts w:ascii="Bookman Old Style" w:eastAsiaTheme="minorEastAsia" w:hAnsi="Bookman Old Style" w:cs="Times New Roman"/>
          <w:sz w:val="24"/>
          <w:szCs w:val="24"/>
        </w:rPr>
        <w:t>(s)  + O</w:t>
      </w:r>
      <w:r w:rsidRPr="00ED0105">
        <w:rPr>
          <w:rFonts w:ascii="Bookman Old Style" w:eastAsiaTheme="minorEastAsia" w:hAnsi="Bookman Old Style" w:cs="Times New Roman"/>
          <w:sz w:val="24"/>
          <w:szCs w:val="24"/>
          <w:vertAlign w:val="subscript"/>
        </w:rPr>
        <w:t>2</w:t>
      </w:r>
      <w:r w:rsidRPr="00ED0105">
        <w:rPr>
          <w:rFonts w:ascii="Bookman Old Style" w:eastAsiaTheme="minorEastAsia" w:hAnsi="Bookman Old Style" w:cs="Times New Roman"/>
          <w:sz w:val="24"/>
          <w:szCs w:val="24"/>
        </w:rPr>
        <w:t xml:space="preserve">    + 1075</w:t>
      </w:r>
    </w:p>
    <w:p w:rsidR="00F7383A" w:rsidRPr="00ED0105" w:rsidRDefault="00F7383A" w:rsidP="00F7383A">
      <w:pPr>
        <w:spacing w:after="0" w:line="360" w:lineRule="auto"/>
        <w:rPr>
          <w:rFonts w:ascii="Bookman Old Style" w:eastAsiaTheme="minorEastAsia" w:hAnsi="Bookman Old Style" w:cs="Times New Roman"/>
          <w:sz w:val="24"/>
          <w:szCs w:val="24"/>
          <w:vertAlign w:val="superscript"/>
        </w:rPr>
      </w:pPr>
      <w:r w:rsidRPr="00ED0105">
        <w:rPr>
          <w:rFonts w:ascii="Bookman Old Style" w:eastAsiaTheme="minorEastAsia" w:hAnsi="Bookman Old Style" w:cs="Times New Roman"/>
          <w:sz w:val="24"/>
          <w:szCs w:val="24"/>
        </w:rPr>
        <w:t>C</w:t>
      </w:r>
      <w:r>
        <w:rPr>
          <w:rFonts w:ascii="Bookman Old Style" w:eastAsiaTheme="minorEastAsia" w:hAnsi="Bookman Old Style" w:cs="Times New Roman"/>
          <w:sz w:val="24"/>
          <w:szCs w:val="24"/>
        </w:rPr>
        <w:t>(</w:t>
      </w:r>
      <w:r w:rsidRPr="00ED0105">
        <w:rPr>
          <w:rFonts w:ascii="Bookman Old Style" w:eastAsiaTheme="minorEastAsia" w:hAnsi="Bookman Old Style" w:cs="Times New Roman"/>
          <w:sz w:val="24"/>
          <w:szCs w:val="24"/>
        </w:rPr>
        <w:t>s</w:t>
      </w:r>
      <w:r>
        <w:rPr>
          <w:rFonts w:ascii="Bookman Old Style" w:eastAsiaTheme="minorEastAsia" w:hAnsi="Bookman Old Style" w:cs="Times New Roman"/>
          <w:sz w:val="24"/>
          <w:szCs w:val="24"/>
        </w:rPr>
        <w:t>)</w:t>
      </w:r>
      <w:r w:rsidRPr="00ED0105">
        <w:rPr>
          <w:rFonts w:ascii="Bookman Old Style" w:eastAsiaTheme="minorEastAsia" w:hAnsi="Bookman Old Style" w:cs="Times New Roman"/>
          <w:sz w:val="24"/>
          <w:szCs w:val="24"/>
        </w:rPr>
        <w:t xml:space="preserve">  + 2S(2)   </w:t>
      </w:r>
      <m:oMath>
        <m:r>
          <w:rPr>
            <w:rFonts w:ascii="Cambria Math" w:eastAsiaTheme="minorEastAsia" w:hAnsi="Cambria Math" w:cs="Times New Roman"/>
            <w:sz w:val="24"/>
            <w:szCs w:val="24"/>
          </w:rPr>
          <m:t>→</m:t>
        </m:r>
      </m:oMath>
      <w:r w:rsidRPr="00ED0105">
        <w:rPr>
          <w:rFonts w:ascii="Bookman Old Style" w:eastAsiaTheme="minorEastAsia" w:hAnsi="Bookman Old Style" w:cs="Times New Roman"/>
          <w:sz w:val="24"/>
          <w:szCs w:val="24"/>
        </w:rPr>
        <w:t xml:space="preserve"> CS2(1)    . </w:t>
      </w:r>
      <m:oMath>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f</m:t>
            </m:r>
          </m:sub>
          <m:sup>
            <m:r>
              <w:rPr>
                <w:rFonts w:ascii="Cambria Math" w:eastAsiaTheme="minorEastAsia" w:hAnsi="Cambria Math" w:cs="Times New Roman"/>
                <w:sz w:val="24"/>
                <w:szCs w:val="24"/>
              </w:rPr>
              <m:t>θ</m:t>
            </m:r>
          </m:sup>
        </m:sSubSup>
      </m:oMath>
      <w:r w:rsidRPr="00ED0105">
        <w:rPr>
          <w:rFonts w:ascii="Bookman Old Style" w:eastAsiaTheme="minorEastAsia" w:hAnsi="Bookman Old Style" w:cs="Times New Roman"/>
          <w:sz w:val="24"/>
          <w:szCs w:val="24"/>
        </w:rPr>
        <w:t xml:space="preserve">  = + 88 kmol</w:t>
      </w:r>
      <w:r w:rsidRPr="00ED0105">
        <w:rPr>
          <w:rFonts w:ascii="Bookman Old Style" w:eastAsiaTheme="minorEastAsia" w:hAnsi="Bookman Old Style" w:cs="Times New Roman"/>
          <w:sz w:val="24"/>
          <w:szCs w:val="24"/>
          <w:vertAlign w:val="superscript"/>
        </w:rPr>
        <w:t>-1</w:t>
      </w:r>
    </w:p>
    <w:p w:rsidR="00F7383A" w:rsidRPr="00372983" w:rsidRDefault="008E1064" w:rsidP="00F7383A">
      <w:pPr>
        <w:spacing w:line="360" w:lineRule="auto"/>
        <w:rPr>
          <w:rFonts w:ascii="Bookman Old Style" w:eastAsiaTheme="minorEastAsia" w:hAnsi="Bookman Old Style" w:cs="Times New Roman"/>
          <w:b/>
          <w:sz w:val="24"/>
          <w:szCs w:val="24"/>
        </w:rPr>
      </w:pPr>
      <w:r>
        <w:rPr>
          <w:rFonts w:ascii="Bookman Old Style" w:eastAsiaTheme="minorEastAsia" w:hAnsi="Bookman Old Style" w:cs="Times New Roman"/>
          <w:b/>
          <w:noProof/>
          <w:sz w:val="24"/>
          <w:szCs w:val="24"/>
        </w:rPr>
        <w:pict>
          <v:shape id="_x0000_s1939" type="#_x0000_t202" style="position:absolute;margin-left:2.55pt;margin-top:27.6pt;width:231.45pt;height:159.45pt;z-index:252510208" stroked="f">
            <v:textbox style="mso-next-textbox:#_x0000_s1939">
              <w:txbxContent>
                <w:p w:rsidR="008E1064" w:rsidRPr="00550B0F" w:rsidRDefault="008E1064" w:rsidP="00F7383A">
                  <w:pPr>
                    <w:spacing w:line="360" w:lineRule="auto"/>
                    <w:rPr>
                      <w:rFonts w:ascii="Bookman Old Style" w:eastAsiaTheme="minorEastAsia" w:hAnsi="Bookman Old Style" w:cs="Times New Roman"/>
                      <w:sz w:val="24"/>
                      <w:szCs w:val="24"/>
                    </w:rPr>
                  </w:pPr>
                  <w:r w:rsidRPr="00550B0F">
                    <w:rPr>
                      <w:rFonts w:ascii="Bookman Old Style" w:eastAsiaTheme="minorEastAsia" w:hAnsi="Bookman Old Style" w:cs="Times New Roman"/>
                      <w:sz w:val="24"/>
                      <w:szCs w:val="24"/>
                    </w:rPr>
                    <w:t xml:space="preserve">C(g)  </w:t>
                  </w:r>
                  <w:r>
                    <w:rPr>
                      <w:rFonts w:ascii="Bookman Old Style" w:eastAsiaTheme="minorEastAsia" w:hAnsi="Bookman Old Style" w:cs="Times New Roman"/>
                      <w:sz w:val="24"/>
                      <w:szCs w:val="24"/>
                    </w:rPr>
                    <w:t xml:space="preserve">  </w:t>
                  </w:r>
                  <w:r w:rsidRPr="00550B0F">
                    <w:rPr>
                      <w:rFonts w:ascii="Bookman Old Style" w:eastAsiaTheme="minorEastAsia" w:hAnsi="Bookman Old Style" w:cs="Times New Roman"/>
                      <w:sz w:val="24"/>
                      <w:szCs w:val="24"/>
                    </w:rPr>
                    <w:t>+</w:t>
                  </w:r>
                  <w:r>
                    <w:rPr>
                      <w:rFonts w:ascii="Bookman Old Style" w:eastAsiaTheme="minorEastAsia" w:hAnsi="Bookman Old Style" w:cs="Times New Roman"/>
                      <w:sz w:val="24"/>
                      <w:szCs w:val="24"/>
                    </w:rPr>
                    <w:t xml:space="preserve">   </w:t>
                  </w:r>
                  <w:r w:rsidRPr="00550B0F">
                    <w:rPr>
                      <w:rFonts w:ascii="Bookman Old Style" w:eastAsiaTheme="minorEastAsia" w:hAnsi="Bookman Old Style" w:cs="Times New Roman"/>
                      <w:sz w:val="24"/>
                      <w:szCs w:val="24"/>
                    </w:rPr>
                    <w:t xml:space="preserve"> 2S(g)</w:t>
                  </w:r>
                  <w:r>
                    <w:rPr>
                      <w:rFonts w:ascii="Bookman Old Style" w:eastAsiaTheme="minorEastAsia" w:hAnsi="Bookman Old Style" w:cs="Times New Roman"/>
                      <w:sz w:val="24"/>
                      <w:szCs w:val="24"/>
                    </w:rPr>
                    <w:t xml:space="preserve">   </w:t>
                  </w:r>
                  <w:r w:rsidRPr="00550B0F">
                    <w:rPr>
                      <w:rFonts w:ascii="Bookman Old Style" w:eastAsiaTheme="minorEastAsia" w:hAnsi="Bookman Old Style" w:cs="Times New Roman"/>
                      <w:sz w:val="24"/>
                      <w:szCs w:val="24"/>
                    </w:rPr>
                    <w:t xml:space="preserve">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∆H</m:t>
                        </m:r>
                      </m:e>
                      <m:sup>
                        <m:r>
                          <w:rPr>
                            <w:rFonts w:ascii="Cambria Math" w:eastAsiaTheme="minorEastAsia" w:hAnsi="Cambria Math" w:cs="Times New Roman"/>
                            <w:sz w:val="24"/>
                            <w:szCs w:val="24"/>
                          </w:rPr>
                          <m:t>θ</m:t>
                        </m:r>
                      </m:sup>
                    </m:sSup>
                  </m:oMath>
                  <w:r w:rsidRPr="00550B0F">
                    <w:rPr>
                      <w:rFonts w:ascii="Bookman Old Style" w:eastAsiaTheme="minorEastAsia" w:hAnsi="Bookman Old Style" w:cs="Times New Roman"/>
                      <w:sz w:val="24"/>
                      <w:szCs w:val="24"/>
                    </w:rPr>
                    <w:t xml:space="preserve"> </w:t>
                  </w:r>
                  <w:r>
                    <w:rPr>
                      <w:rFonts w:ascii="Bookman Old Style" w:eastAsiaTheme="minorEastAsia" w:hAnsi="Bookman Old Style" w:cs="Times New Roman"/>
                      <w:sz w:val="24"/>
                      <w:szCs w:val="24"/>
                    </w:rPr>
                    <w:t xml:space="preserve">      </w:t>
                  </w:r>
                  <w:r w:rsidRPr="00550B0F">
                    <w:rPr>
                      <w:rFonts w:ascii="Bookman Old Style" w:eastAsiaTheme="minorEastAsia" w:hAnsi="Bookman Old Style" w:cs="Times New Roman"/>
                      <w:sz w:val="24"/>
                      <w:szCs w:val="24"/>
                    </w:rPr>
                    <w:t>CS</w:t>
                  </w:r>
                  <w:r w:rsidRPr="00550B0F">
                    <w:rPr>
                      <w:rFonts w:ascii="Bookman Old Style" w:eastAsiaTheme="minorEastAsia" w:hAnsi="Bookman Old Style" w:cs="Times New Roman"/>
                      <w:sz w:val="24"/>
                      <w:szCs w:val="24"/>
                      <w:vertAlign w:val="subscript"/>
                    </w:rPr>
                    <w:t>2</w:t>
                  </w:r>
                  <w:r w:rsidRPr="00550B0F">
                    <w:rPr>
                      <w:rFonts w:ascii="Bookman Old Style" w:eastAsiaTheme="minorEastAsia" w:hAnsi="Bookman Old Style" w:cs="Times New Roman"/>
                      <w:sz w:val="24"/>
                      <w:szCs w:val="24"/>
                    </w:rPr>
                    <w:t>(1)</w:t>
                  </w:r>
                </w:p>
                <w:p w:rsidR="008E1064" w:rsidRPr="00976B9F" w:rsidRDefault="008E1064" w:rsidP="00F7383A">
                  <w:pPr>
                    <w:pStyle w:val="ListParagraph"/>
                    <w:spacing w:line="360" w:lineRule="auto"/>
                    <w:rPr>
                      <w:rFonts w:ascii="Bookman Old Style" w:eastAsiaTheme="minorEastAsia" w:hAnsi="Bookman Old Style" w:cs="Times New Roman"/>
                      <w:sz w:val="24"/>
                      <w:szCs w:val="24"/>
                    </w:rPr>
                  </w:pPr>
                </w:p>
                <w:p w:rsidR="008E1064" w:rsidRPr="00550B0F" w:rsidRDefault="008E1064" w:rsidP="00F7383A">
                  <w:pPr>
                    <w:spacing w:line="360" w:lineRule="auto"/>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O</w:t>
                  </w:r>
                  <w:r w:rsidRPr="00550B0F">
                    <w:rPr>
                      <w:rFonts w:ascii="Bookman Old Style" w:eastAsiaTheme="minorEastAsia" w:hAnsi="Bookman Old Style" w:cs="Times New Roman"/>
                      <w:sz w:val="24"/>
                      <w:szCs w:val="24"/>
                      <w:vertAlign w:val="subscript"/>
                    </w:rPr>
                    <w:t>2</w:t>
                  </w:r>
                  <w:r w:rsidRPr="00550B0F">
                    <w:rPr>
                      <w:rFonts w:ascii="Bookman Old Style" w:eastAsiaTheme="minorEastAsia" w:hAnsi="Bookman Old Style" w:cs="Times New Roman"/>
                      <w:sz w:val="24"/>
                      <w:szCs w:val="24"/>
                    </w:rPr>
                    <w:t xml:space="preserve">   </w:t>
                  </w:r>
                  <m:oMath>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2</m:t>
                        </m:r>
                      </m:sub>
                      <m:sup>
                        <m:r>
                          <w:rPr>
                            <w:rFonts w:ascii="Cambria Math" w:eastAsiaTheme="minorEastAsia" w:hAnsi="Cambria Math" w:cs="Times New Roman"/>
                            <w:sz w:val="24"/>
                            <w:szCs w:val="24"/>
                          </w:rPr>
                          <m:t>θ</m:t>
                        </m:r>
                      </m:sup>
                    </m:sSubSup>
                  </m:oMath>
                  <w:r w:rsidRPr="00550B0F">
                    <w:rPr>
                      <w:rFonts w:ascii="Bookman Old Style" w:eastAsiaTheme="minorEastAsia" w:hAnsi="Bookman Old Style" w:cs="Times New Roman"/>
                      <w:sz w:val="24"/>
                      <w:szCs w:val="24"/>
                    </w:rPr>
                    <w:t xml:space="preserve"> 2O</w:t>
                  </w:r>
                  <w:r w:rsidRPr="00550B0F">
                    <w:rPr>
                      <w:rFonts w:ascii="Bookman Old Style" w:eastAsiaTheme="minorEastAsia" w:hAnsi="Bookman Old Style" w:cs="Times New Roman"/>
                      <w:sz w:val="24"/>
                      <w:szCs w:val="24"/>
                      <w:vertAlign w:val="subscript"/>
                    </w:rPr>
                    <w:t xml:space="preserve">2 </w:t>
                  </w:r>
                  <w:r>
                    <w:rPr>
                      <w:rFonts w:ascii="Bookman Old Style" w:eastAsiaTheme="minorEastAsia" w:hAnsi="Bookman Old Style" w:cs="Times New Roman"/>
                      <w:sz w:val="24"/>
                      <w:szCs w:val="24"/>
                    </w:rPr>
                    <w:t xml:space="preserve">  </w:t>
                  </w:r>
                  <m:oMath>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3</m:t>
                        </m:r>
                      </m:sub>
                      <m:sup>
                        <m:r>
                          <w:rPr>
                            <w:rFonts w:ascii="Cambria Math" w:eastAsiaTheme="minorEastAsia" w:hAnsi="Cambria Math" w:cs="Times New Roman"/>
                            <w:sz w:val="24"/>
                            <w:szCs w:val="24"/>
                          </w:rPr>
                          <m:t>θ</m:t>
                        </m:r>
                      </m:sup>
                    </m:sSubSup>
                  </m:oMath>
                  <w:r w:rsidRPr="00550B0F">
                    <w:rPr>
                      <w:rFonts w:ascii="Bookman Old Style" w:eastAsiaTheme="minorEastAsia" w:hAnsi="Bookman Old Style" w:cs="Times New Roman"/>
                      <w:sz w:val="24"/>
                      <w:szCs w:val="24"/>
                    </w:rPr>
                    <w:t xml:space="preserve">  </w:t>
                  </w:r>
                  <m:oMath>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4</m:t>
                        </m:r>
                      </m:sub>
                      <m:sup>
                        <m:r>
                          <w:rPr>
                            <w:rFonts w:ascii="Cambria Math" w:eastAsiaTheme="minorEastAsia" w:hAnsi="Cambria Math" w:cs="Times New Roman"/>
                            <w:sz w:val="24"/>
                            <w:szCs w:val="24"/>
                          </w:rPr>
                          <m:t>θ</m:t>
                        </m:r>
                      </m:sup>
                    </m:sSubSup>
                  </m:oMath>
                  <w:r w:rsidRPr="00550B0F">
                    <w:rPr>
                      <w:rFonts w:ascii="Bookman Old Style" w:eastAsiaTheme="minorEastAsia" w:hAnsi="Bookman Old Style" w:cs="Times New Roman"/>
                      <w:sz w:val="24"/>
                      <w:szCs w:val="24"/>
                    </w:rPr>
                    <w:t xml:space="preserve">    3O</w:t>
                  </w:r>
                  <w:r w:rsidRPr="00550B0F">
                    <w:rPr>
                      <w:rFonts w:ascii="Bookman Old Style" w:eastAsiaTheme="minorEastAsia" w:hAnsi="Bookman Old Style" w:cs="Times New Roman"/>
                      <w:sz w:val="24"/>
                      <w:szCs w:val="24"/>
                      <w:vertAlign w:val="subscript"/>
                    </w:rPr>
                    <w:t>2</w:t>
                  </w:r>
                  <w:r w:rsidRPr="00550B0F">
                    <w:rPr>
                      <w:rFonts w:ascii="Bookman Old Style" w:eastAsiaTheme="minorEastAsia" w:hAnsi="Bookman Old Style" w:cs="Times New Roman"/>
                      <w:sz w:val="24"/>
                      <w:szCs w:val="24"/>
                    </w:rPr>
                    <w:t>(g)</w:t>
                  </w:r>
                </w:p>
                <w:p w:rsidR="008E1064" w:rsidRPr="00976B9F" w:rsidRDefault="008E1064" w:rsidP="00F7383A">
                  <w:pPr>
                    <w:pStyle w:val="ListParagraph"/>
                    <w:spacing w:line="360" w:lineRule="auto"/>
                    <w:rPr>
                      <w:rFonts w:ascii="Bookman Old Style" w:eastAsiaTheme="minorEastAsia" w:hAnsi="Bookman Old Style" w:cs="Times New Roman"/>
                      <w:sz w:val="24"/>
                      <w:szCs w:val="24"/>
                    </w:rPr>
                  </w:pPr>
                </w:p>
                <w:p w:rsidR="008E1064" w:rsidRPr="00550B0F" w:rsidRDefault="008E1064" w:rsidP="00F7383A">
                  <w:pPr>
                    <w:spacing w:line="360" w:lineRule="auto"/>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 xml:space="preserve">     </w:t>
                  </w:r>
                  <w:r w:rsidRPr="00550B0F">
                    <w:rPr>
                      <w:rFonts w:ascii="Bookman Old Style" w:eastAsiaTheme="minorEastAsia" w:hAnsi="Bookman Old Style" w:cs="Times New Roman"/>
                      <w:sz w:val="24"/>
                      <w:szCs w:val="24"/>
                    </w:rPr>
                    <w:t>CO</w:t>
                  </w:r>
                  <w:r w:rsidRPr="00EE0CBD">
                    <w:rPr>
                      <w:rFonts w:ascii="Bookman Old Style" w:eastAsiaTheme="minorEastAsia" w:hAnsi="Bookman Old Style" w:cs="Times New Roman"/>
                      <w:sz w:val="24"/>
                      <w:szCs w:val="24"/>
                      <w:vertAlign w:val="subscript"/>
                    </w:rPr>
                    <w:t>2</w:t>
                  </w:r>
                  <w:r>
                    <w:rPr>
                      <w:rFonts w:ascii="Bookman Old Style" w:eastAsiaTheme="minorEastAsia" w:hAnsi="Bookman Old Style" w:cs="Times New Roman"/>
                      <w:sz w:val="24"/>
                      <w:szCs w:val="24"/>
                    </w:rPr>
                    <w:t xml:space="preserve">(g) </w:t>
                  </w:r>
                  <w:r w:rsidRPr="00550B0F">
                    <w:rPr>
                      <w:rFonts w:ascii="Bookman Old Style" w:eastAsiaTheme="minorEastAsia" w:hAnsi="Bookman Old Style" w:cs="Times New Roman"/>
                      <w:sz w:val="24"/>
                      <w:szCs w:val="24"/>
                    </w:rPr>
                    <w:t>+</w:t>
                  </w:r>
                  <w:r>
                    <w:rPr>
                      <w:rFonts w:ascii="Bookman Old Style" w:eastAsiaTheme="minorEastAsia" w:hAnsi="Bookman Old Style" w:cs="Times New Roman"/>
                      <w:sz w:val="24"/>
                      <w:szCs w:val="24"/>
                    </w:rPr>
                    <w:t xml:space="preserve"> </w:t>
                  </w:r>
                  <w:r w:rsidRPr="00550B0F">
                    <w:rPr>
                      <w:rFonts w:ascii="Bookman Old Style" w:eastAsiaTheme="minorEastAsia" w:hAnsi="Bookman Old Style" w:cs="Times New Roman"/>
                      <w:sz w:val="24"/>
                      <w:szCs w:val="24"/>
                    </w:rPr>
                    <w:t>2</w:t>
                  </w:r>
                  <w:r>
                    <w:rPr>
                      <w:rFonts w:ascii="Bookman Old Style" w:eastAsiaTheme="minorEastAsia" w:hAnsi="Bookman Old Style" w:cs="Times New Roman"/>
                      <w:sz w:val="24"/>
                      <w:szCs w:val="24"/>
                    </w:rPr>
                    <w:t>S</w:t>
                  </w:r>
                  <w:r w:rsidRPr="00550B0F">
                    <w:rPr>
                      <w:rFonts w:ascii="Bookman Old Style" w:eastAsiaTheme="minorEastAsia" w:hAnsi="Bookman Old Style" w:cs="Times New Roman"/>
                      <w:sz w:val="24"/>
                      <w:szCs w:val="24"/>
                    </w:rPr>
                    <w:t>O</w:t>
                  </w:r>
                  <w:r w:rsidRPr="0062028E">
                    <w:rPr>
                      <w:rFonts w:ascii="Bookman Old Style" w:eastAsiaTheme="minorEastAsia" w:hAnsi="Bookman Old Style" w:cs="Times New Roman"/>
                      <w:sz w:val="24"/>
                      <w:szCs w:val="24"/>
                      <w:vertAlign w:val="subscript"/>
                    </w:rPr>
                    <w:t>2</w:t>
                  </w:r>
                  <w:r w:rsidRPr="00550B0F">
                    <w:rPr>
                      <w:rFonts w:ascii="Bookman Old Style" w:eastAsiaTheme="minorEastAsia" w:hAnsi="Bookman Old Style" w:cs="Times New Roman"/>
                      <w:sz w:val="24"/>
                      <w:szCs w:val="24"/>
                    </w:rPr>
                    <w:t>(g)</w:t>
                  </w:r>
                </w:p>
                <w:p w:rsidR="008E1064" w:rsidRDefault="008E1064" w:rsidP="00F7383A"/>
              </w:txbxContent>
            </v:textbox>
          </v:shape>
        </w:pict>
      </w:r>
      <w:r w:rsidR="00F7383A" w:rsidRPr="00372983">
        <w:rPr>
          <w:rFonts w:ascii="Bookman Old Style" w:eastAsiaTheme="minorEastAsia" w:hAnsi="Bookman Old Style" w:cs="Times New Roman"/>
          <w:b/>
          <w:sz w:val="24"/>
          <w:szCs w:val="24"/>
        </w:rPr>
        <w:t xml:space="preserve">Born Haber cycle </w:t>
      </w:r>
    </w:p>
    <w:p w:rsidR="00F7383A" w:rsidRDefault="008E1064" w:rsidP="00F7383A">
      <w:pPr>
        <w:pStyle w:val="ListParagraph"/>
        <w:spacing w:line="360" w:lineRule="auto"/>
        <w:rPr>
          <w:rFonts w:ascii="Bookman Old Style" w:eastAsiaTheme="minorEastAsia" w:hAnsi="Bookman Old Style" w:cs="Times New Roman"/>
          <w:sz w:val="24"/>
          <w:szCs w:val="24"/>
        </w:rPr>
      </w:pPr>
      <w:r>
        <w:rPr>
          <w:rFonts w:ascii="Bookman Old Style" w:eastAsiaTheme="minorEastAsia" w:hAnsi="Bookman Old Style" w:cs="Times New Roman"/>
          <w:noProof/>
          <w:sz w:val="24"/>
          <w:szCs w:val="24"/>
        </w:rPr>
        <w:pict>
          <v:group id="_x0000_s1940" style="position:absolute;left:0;text-align:left;margin-left:17.15pt;margin-top:17.05pt;width:168.85pt;height:106.25pt;z-index:252511232" coordorigin="1783,5006" coordsize="3377,2125">
            <v:shape id="_x0000_s1941" type="#_x0000_t32" style="position:absolute;left:1783;top:5006;width:497;height:2125" o:connectortype="straight">
              <v:stroke endarrow="block"/>
            </v:shape>
            <v:shape id="_x0000_s1942" type="#_x0000_t32" style="position:absolute;left:3171;top:5006;width:86;height:2125" o:connectortype="straight">
              <v:stroke endarrow="block"/>
            </v:shape>
            <v:shape id="_x0000_s1943" type="#_x0000_t32" style="position:absolute;left:3771;top:5006;width:1389;height:2125;flip:x" o:connectortype="straight">
              <v:stroke endarrow="block"/>
            </v:shape>
            <v:shape id="_x0000_s1944" type="#_x0000_t32" style="position:absolute;left:3685;top:5006;width:806;height:0" o:connectortype="straight">
              <v:stroke endarrow="block"/>
            </v:shape>
          </v:group>
        </w:pict>
      </w:r>
    </w:p>
    <w:p w:rsidR="00F7383A" w:rsidRDefault="00F7383A" w:rsidP="00F7383A">
      <w:pPr>
        <w:pStyle w:val="ListParagraph"/>
        <w:spacing w:line="360" w:lineRule="auto"/>
        <w:rPr>
          <w:rFonts w:ascii="Bookman Old Style" w:eastAsiaTheme="minorEastAsia" w:hAnsi="Bookman Old Style" w:cs="Times New Roman"/>
          <w:sz w:val="24"/>
          <w:szCs w:val="24"/>
        </w:rPr>
      </w:pPr>
    </w:p>
    <w:p w:rsidR="00F7383A" w:rsidRDefault="00F7383A" w:rsidP="00F7383A">
      <w:pPr>
        <w:pStyle w:val="ListParagraph"/>
        <w:spacing w:line="360" w:lineRule="auto"/>
        <w:rPr>
          <w:rFonts w:ascii="Bookman Old Style" w:eastAsiaTheme="minorEastAsia" w:hAnsi="Bookman Old Style" w:cs="Times New Roman"/>
          <w:sz w:val="24"/>
          <w:szCs w:val="24"/>
        </w:rPr>
      </w:pPr>
    </w:p>
    <w:p w:rsidR="00F7383A" w:rsidRDefault="00F7383A" w:rsidP="00F7383A">
      <w:pPr>
        <w:pStyle w:val="ListParagraph"/>
        <w:spacing w:line="360" w:lineRule="auto"/>
        <w:rPr>
          <w:rFonts w:ascii="Bookman Old Style" w:eastAsiaTheme="minorEastAsia" w:hAnsi="Bookman Old Style" w:cs="Times New Roman"/>
          <w:sz w:val="24"/>
          <w:szCs w:val="24"/>
        </w:rPr>
      </w:pPr>
    </w:p>
    <w:p w:rsidR="00F7383A" w:rsidRDefault="00F7383A" w:rsidP="00F7383A">
      <w:pPr>
        <w:pStyle w:val="ListParagraph"/>
        <w:spacing w:line="360" w:lineRule="auto"/>
        <w:rPr>
          <w:rFonts w:ascii="Bookman Old Style" w:eastAsiaTheme="minorEastAsia" w:hAnsi="Bookman Old Style" w:cs="Times New Roman"/>
          <w:sz w:val="24"/>
          <w:szCs w:val="24"/>
        </w:rPr>
      </w:pPr>
    </w:p>
    <w:p w:rsidR="00F7383A" w:rsidRDefault="00F7383A" w:rsidP="00F7383A">
      <w:pPr>
        <w:pStyle w:val="ListParagraph"/>
        <w:spacing w:line="360" w:lineRule="auto"/>
        <w:rPr>
          <w:rFonts w:ascii="Bookman Old Style" w:eastAsiaTheme="minorEastAsia" w:hAnsi="Bookman Old Style" w:cs="Times New Roman"/>
          <w:sz w:val="24"/>
          <w:szCs w:val="24"/>
        </w:rPr>
      </w:pPr>
    </w:p>
    <w:p w:rsidR="00F7383A" w:rsidRDefault="00F7383A" w:rsidP="00F7383A">
      <w:pPr>
        <w:pStyle w:val="ListParagraph"/>
        <w:spacing w:line="360" w:lineRule="auto"/>
        <w:rPr>
          <w:rFonts w:ascii="Bookman Old Style" w:eastAsiaTheme="minorEastAsia" w:hAnsi="Bookman Old Style" w:cs="Times New Roman"/>
          <w:sz w:val="24"/>
          <w:szCs w:val="24"/>
        </w:rPr>
      </w:pPr>
    </w:p>
    <w:p w:rsidR="00F7383A" w:rsidRDefault="00F7383A" w:rsidP="00F7383A">
      <w:pPr>
        <w:pStyle w:val="ListParagraph"/>
        <w:spacing w:line="360" w:lineRule="auto"/>
        <w:rPr>
          <w:rFonts w:ascii="Bookman Old Style" w:eastAsiaTheme="minorEastAsia" w:hAnsi="Bookman Old Style" w:cs="Times New Roman"/>
          <w:sz w:val="24"/>
          <w:szCs w:val="24"/>
        </w:rPr>
      </w:pPr>
    </w:p>
    <w:p w:rsidR="00F7383A" w:rsidRPr="00976B9F" w:rsidRDefault="008E1064" w:rsidP="00F7383A">
      <w:pPr>
        <w:pStyle w:val="ListParagraph"/>
        <w:spacing w:after="0" w:line="360" w:lineRule="auto"/>
        <w:rPr>
          <w:rFonts w:ascii="Bookman Old Style" w:eastAsiaTheme="minorEastAsia" w:hAnsi="Bookman Old Style" w:cs="Times New Roman"/>
          <w:sz w:val="24"/>
          <w:szCs w:val="24"/>
        </w:rPr>
      </w:pPr>
      <m:oMath>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1</m:t>
            </m:r>
          </m:sub>
          <m:sup>
            <m:r>
              <w:rPr>
                <w:rFonts w:ascii="Cambria Math" w:eastAsiaTheme="minorEastAsia" w:hAnsi="Cambria Math" w:cs="Times New Roman"/>
                <w:sz w:val="24"/>
                <w:szCs w:val="24"/>
              </w:rPr>
              <m:t>θ</m:t>
            </m:r>
          </m:sup>
        </m:sSubSup>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2</m:t>
            </m:r>
          </m:sub>
          <m:sup>
            <m:r>
              <w:rPr>
                <w:rFonts w:ascii="Cambria Math" w:eastAsiaTheme="minorEastAsia" w:hAnsi="Cambria Math" w:cs="Times New Roman"/>
                <w:sz w:val="24"/>
                <w:szCs w:val="24"/>
              </w:rPr>
              <m:t>θ</m:t>
            </m:r>
          </m:sup>
        </m:sSubSup>
      </m:oMath>
      <w:r w:rsidR="00F7383A" w:rsidRPr="00976B9F">
        <w:rPr>
          <w:rFonts w:ascii="Bookman Old Style" w:eastAsiaTheme="minorEastAsia" w:hAnsi="Bookman Old Style" w:cs="Times New Roman"/>
          <w:sz w:val="24"/>
          <w:szCs w:val="24"/>
        </w:rPr>
        <w:t xml:space="preserve">    +  2</w:t>
      </w:r>
      <m:oMath>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3</m:t>
            </m:r>
          </m:sub>
          <m:sup>
            <m:r>
              <w:rPr>
                <w:rFonts w:ascii="Cambria Math" w:eastAsiaTheme="minorEastAsia" w:hAnsi="Cambria Math" w:cs="Times New Roman"/>
                <w:sz w:val="24"/>
                <w:szCs w:val="24"/>
              </w:rPr>
              <m:t>θ</m:t>
            </m:r>
          </m:sup>
        </m:sSubSup>
      </m:oMath>
    </w:p>
    <w:p w:rsidR="00F7383A" w:rsidRPr="00976B9F" w:rsidRDefault="008E1064" w:rsidP="00F7383A">
      <w:pPr>
        <w:pStyle w:val="ListParagraph"/>
        <w:spacing w:after="0" w:line="360" w:lineRule="auto"/>
        <w:rPr>
          <w:rFonts w:ascii="Bookman Old Style" w:eastAsiaTheme="minorEastAsia" w:hAnsi="Bookman Old Style" w:cs="Times New Roman"/>
          <w:sz w:val="24"/>
          <w:szCs w:val="24"/>
          <w:vertAlign w:val="superscript"/>
        </w:rPr>
      </w:pPr>
      <m:oMath>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2</m:t>
            </m:r>
          </m:sub>
          <m:sup>
            <m:r>
              <w:rPr>
                <w:rFonts w:ascii="Cambria Math" w:eastAsiaTheme="minorEastAsia" w:hAnsi="Cambria Math" w:cs="Times New Roman"/>
                <w:sz w:val="24"/>
                <w:szCs w:val="24"/>
              </w:rPr>
              <m:t>θ</m:t>
            </m:r>
          </m:sup>
        </m:sSubSup>
      </m:oMath>
      <w:r w:rsidR="00F7383A" w:rsidRPr="00976B9F">
        <w:rPr>
          <w:rFonts w:ascii="Bookman Old Style" w:eastAsiaTheme="minorEastAsia" w:hAnsi="Bookman Old Style" w:cs="Times New Roman"/>
          <w:sz w:val="24"/>
          <w:szCs w:val="24"/>
        </w:rPr>
        <w:t xml:space="preserve"> = 85kJmol</w:t>
      </w:r>
      <w:r w:rsidR="00F7383A" w:rsidRPr="00976B9F">
        <w:rPr>
          <w:rFonts w:ascii="Bookman Old Style" w:eastAsiaTheme="minorEastAsia" w:hAnsi="Bookman Old Style" w:cs="Times New Roman"/>
          <w:sz w:val="24"/>
          <w:szCs w:val="24"/>
          <w:vertAlign w:val="superscript"/>
        </w:rPr>
        <w:t>-1</w:t>
      </w:r>
    </w:p>
    <w:p w:rsidR="00F7383A" w:rsidRPr="00976B9F" w:rsidRDefault="00F7383A" w:rsidP="00F7383A">
      <w:pPr>
        <w:spacing w:after="0" w:line="360" w:lineRule="auto"/>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Calculating enthalp</w:t>
      </w:r>
      <w:r>
        <w:rPr>
          <w:rFonts w:ascii="Bookman Old Style" w:eastAsiaTheme="minorEastAsia" w:hAnsi="Bookman Old Style" w:cs="Times New Roman"/>
          <w:sz w:val="24"/>
          <w:szCs w:val="24"/>
        </w:rPr>
        <w:t xml:space="preserve">ies of reactions from  standard </w:t>
      </w:r>
      <w:r w:rsidRPr="00976B9F">
        <w:rPr>
          <w:rFonts w:ascii="Bookman Old Style" w:eastAsiaTheme="minorEastAsia" w:hAnsi="Bookman Old Style" w:cs="Times New Roman"/>
          <w:sz w:val="24"/>
          <w:szCs w:val="24"/>
        </w:rPr>
        <w:t>enthalpies of formation</w:t>
      </w:r>
    </w:p>
    <w:p w:rsidR="00F7383A" w:rsidRPr="00976B9F" w:rsidRDefault="00F7383A" w:rsidP="00F7383A">
      <w:pPr>
        <w:pStyle w:val="ListParagraph"/>
        <w:spacing w:after="0" w:line="360" w:lineRule="auto"/>
        <w:ind w:left="0"/>
        <w:rPr>
          <w:rFonts w:ascii="Bookman Old Style" w:eastAsiaTheme="minorEastAsia" w:hAnsi="Bookman Old Style" w:cs="Times New Roman"/>
          <w:sz w:val="24"/>
          <w:szCs w:val="24"/>
        </w:rPr>
      </w:pPr>
      <m:oMath>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H</m:t>
            </m:r>
          </m:e>
          <m:sup>
            <m:r>
              <w:rPr>
                <w:rFonts w:ascii="Cambria Math" w:eastAsiaTheme="minorEastAsia" w:hAnsi="Cambria Math" w:cs="Times New Roman"/>
                <w:sz w:val="24"/>
                <w:szCs w:val="24"/>
              </w:rPr>
              <m:t>θ</m:t>
            </m:r>
          </m:sup>
        </m:sSup>
      </m:oMath>
      <w:r w:rsidRPr="00976B9F">
        <w:rPr>
          <w:rFonts w:ascii="Bookman Old Style" w:eastAsiaTheme="minorEastAsia" w:hAnsi="Bookman Old Style" w:cs="Times New Roman"/>
          <w:sz w:val="24"/>
          <w:szCs w:val="24"/>
        </w:rPr>
        <w:t xml:space="preserve">reaction  = </w:t>
      </w:r>
      <m:oMath>
        <m:nary>
          <m:naryPr>
            <m:chr m:val="∑"/>
            <m:limLoc m:val="undOvr"/>
            <m:subHide m:val="1"/>
            <m:supHide m:val="1"/>
            <m:ctrlPr>
              <w:rPr>
                <w:rFonts w:ascii="Cambria Math" w:eastAsiaTheme="minorEastAsia" w:hAnsi="Cambria Math" w:cs="Times New Roman"/>
                <w:i/>
                <w:sz w:val="24"/>
                <w:szCs w:val="24"/>
              </w:rPr>
            </m:ctrlPr>
          </m:naryPr>
          <m:sub/>
          <m:sup/>
          <m:e>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R</m:t>
                </m:r>
              </m:sub>
              <m:sup>
                <m:r>
                  <w:rPr>
                    <w:rFonts w:ascii="Cambria Math" w:eastAsiaTheme="minorEastAsia" w:hAnsi="Cambria Math" w:cs="Times New Roman"/>
                    <w:sz w:val="24"/>
                    <w:szCs w:val="24"/>
                  </w:rPr>
                  <m:t>θ</m:t>
                </m:r>
              </m:sup>
            </m:sSubSup>
          </m:e>
        </m:nary>
      </m:oMath>
      <w:r w:rsidRPr="00976B9F">
        <w:rPr>
          <w:rFonts w:ascii="Bookman Old Style" w:eastAsiaTheme="minorEastAsia" w:hAnsi="Bookman Old Style" w:cs="Times New Roman"/>
          <w:sz w:val="24"/>
          <w:szCs w:val="24"/>
        </w:rPr>
        <w:t xml:space="preserve"> (reactants) </w:t>
      </w:r>
    </w:p>
    <w:p w:rsidR="00F7383A" w:rsidRPr="00976B9F" w:rsidRDefault="00F7383A" w:rsidP="006C326C">
      <w:pPr>
        <w:pStyle w:val="ListParagraph"/>
        <w:numPr>
          <w:ilvl w:val="0"/>
          <w:numId w:val="234"/>
        </w:numPr>
        <w:spacing w:line="360" w:lineRule="auto"/>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 xml:space="preserve"> Given the standard enthalpies of formation of some prds</w:t>
      </w:r>
    </w:p>
    <w:p w:rsidR="00F7383A" w:rsidRPr="00976B9F" w:rsidRDefault="008E1064" w:rsidP="00F7383A">
      <w:pPr>
        <w:pStyle w:val="ListParagraph"/>
        <w:spacing w:line="360" w:lineRule="auto"/>
        <w:rPr>
          <w:rFonts w:ascii="Bookman Old Style" w:eastAsiaTheme="minorEastAsia" w:hAnsi="Bookman Old Style" w:cs="Times New Roman"/>
          <w:sz w:val="24"/>
          <w:szCs w:val="24"/>
        </w:rPr>
      </w:pPr>
      <m:oMath>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6</m:t>
            </m:r>
          </m:sub>
          <m:sup>
            <m:r>
              <w:rPr>
                <w:rFonts w:ascii="Cambria Math" w:eastAsiaTheme="minorEastAsia" w:hAnsi="Cambria Math" w:cs="Times New Roman"/>
                <w:sz w:val="24"/>
                <w:szCs w:val="24"/>
              </w:rPr>
              <m:t>θ</m:t>
            </m:r>
          </m:sup>
        </m:sSubSup>
      </m:oMath>
      <w:r w:rsidR="00F7383A" w:rsidRPr="00976B9F">
        <w:rPr>
          <w:rFonts w:ascii="Bookman Old Style" w:eastAsiaTheme="minorEastAsia" w:hAnsi="Bookman Old Style" w:cs="Times New Roman"/>
          <w:sz w:val="24"/>
          <w:szCs w:val="24"/>
        </w:rPr>
        <w:t xml:space="preserve"> (NH</w:t>
      </w:r>
      <w:r w:rsidR="00F7383A" w:rsidRPr="00976B9F">
        <w:rPr>
          <w:rFonts w:ascii="Bookman Old Style" w:eastAsiaTheme="minorEastAsia" w:hAnsi="Bookman Old Style" w:cs="Times New Roman"/>
          <w:sz w:val="24"/>
          <w:szCs w:val="24"/>
          <w:vertAlign w:val="subscript"/>
        </w:rPr>
        <w:t>3</w:t>
      </w:r>
      <w:r w:rsidR="00F7383A" w:rsidRPr="00976B9F">
        <w:rPr>
          <w:rFonts w:ascii="Bookman Old Style" w:eastAsiaTheme="minorEastAsia" w:hAnsi="Bookman Old Style" w:cs="Times New Roman"/>
          <w:sz w:val="24"/>
          <w:szCs w:val="24"/>
        </w:rPr>
        <w:t>) = - 46kJml</w:t>
      </w:r>
      <w:r w:rsidR="00F7383A" w:rsidRPr="00976B9F">
        <w:rPr>
          <w:rFonts w:ascii="Bookman Old Style" w:eastAsiaTheme="minorEastAsia" w:hAnsi="Bookman Old Style" w:cs="Times New Roman"/>
          <w:sz w:val="24"/>
          <w:szCs w:val="24"/>
          <w:vertAlign w:val="superscript"/>
        </w:rPr>
        <w:t>-1</w:t>
      </w:r>
    </w:p>
    <w:p w:rsidR="00F7383A" w:rsidRPr="00976B9F" w:rsidRDefault="008E1064" w:rsidP="00F7383A">
      <w:pPr>
        <w:pStyle w:val="ListParagraph"/>
        <w:spacing w:line="360" w:lineRule="auto"/>
        <w:rPr>
          <w:rFonts w:ascii="Bookman Old Style" w:eastAsiaTheme="minorEastAsia" w:hAnsi="Bookman Old Style" w:cs="Times New Roman"/>
          <w:sz w:val="24"/>
          <w:szCs w:val="24"/>
          <w:vertAlign w:val="superscript"/>
        </w:rPr>
      </w:pPr>
      <m:oMath>
        <m:sSubSup>
          <m:sSubSupPr>
            <m:ctrlPr>
              <w:rPr>
                <w:rFonts w:ascii="Cambria Math" w:eastAsiaTheme="minorEastAsia" w:hAnsi="Cambria Math" w:cs="Times New Roman"/>
                <w:sz w:val="24"/>
                <w:szCs w:val="24"/>
              </w:rPr>
            </m:ctrlPr>
          </m:sSubSupPr>
          <m:e>
            <m:r>
              <m:rPr>
                <m:sty m:val="p"/>
              </m:rPr>
              <w:rPr>
                <w:rFonts w:ascii="Cambria Math" w:eastAsiaTheme="minorEastAsia" w:hAnsi="Cambria Math" w:cs="Times New Roman"/>
                <w:sz w:val="24"/>
                <w:szCs w:val="24"/>
              </w:rPr>
              <m:t>∆H</m:t>
            </m:r>
          </m:e>
          <m:sub>
            <m:r>
              <m:rPr>
                <m:sty m:val="p"/>
              </m:rPr>
              <w:rPr>
                <w:rFonts w:ascii="Cambria Math" w:eastAsiaTheme="minorEastAsia" w:hAnsi="Cambria Math" w:cs="Times New Roman"/>
                <w:sz w:val="24"/>
                <w:szCs w:val="24"/>
              </w:rPr>
              <m:t>f</m:t>
            </m:r>
          </m:sub>
          <m:sup>
            <m:r>
              <w:rPr>
                <w:rFonts w:ascii="Cambria Math" w:eastAsiaTheme="minorEastAsia" w:hAnsi="Cambria Math" w:cs="Times New Roman"/>
                <w:sz w:val="24"/>
                <w:szCs w:val="24"/>
              </w:rPr>
              <m:t>θ</m:t>
            </m:r>
          </m:sup>
        </m:sSubSup>
      </m:oMath>
      <w:r w:rsidR="00F7383A" w:rsidRPr="00976B9F">
        <w:rPr>
          <w:rFonts w:ascii="Bookman Old Style" w:eastAsiaTheme="minorEastAsia" w:hAnsi="Bookman Old Style" w:cs="Times New Roman"/>
          <w:sz w:val="24"/>
          <w:szCs w:val="24"/>
        </w:rPr>
        <w:t xml:space="preserve"> (HCl)  = - 92.3 kJmol</w:t>
      </w:r>
      <w:r w:rsidR="00F7383A" w:rsidRPr="00976B9F">
        <w:rPr>
          <w:rFonts w:ascii="Bookman Old Style" w:eastAsiaTheme="minorEastAsia" w:hAnsi="Bookman Old Style" w:cs="Times New Roman"/>
          <w:sz w:val="24"/>
          <w:szCs w:val="24"/>
          <w:vertAlign w:val="superscript"/>
        </w:rPr>
        <w:t>-1</w:t>
      </w:r>
    </w:p>
    <w:p w:rsidR="00F7383A" w:rsidRPr="00976B9F" w:rsidRDefault="008E1064" w:rsidP="00F7383A">
      <w:pPr>
        <w:pStyle w:val="ListParagraph"/>
        <w:spacing w:line="360" w:lineRule="auto"/>
        <w:rPr>
          <w:rFonts w:ascii="Bookman Old Style" w:eastAsiaTheme="minorEastAsia" w:hAnsi="Bookman Old Style" w:cs="Times New Roman"/>
          <w:sz w:val="24"/>
          <w:szCs w:val="24"/>
        </w:rPr>
      </w:pPr>
      <m:oMath>
        <m:sSubSup>
          <m:sSubSupPr>
            <m:ctrlPr>
              <w:rPr>
                <w:rFonts w:ascii="Cambria Math" w:eastAsiaTheme="minorEastAsia" w:hAnsi="Cambria Math" w:cs="Times New Roman"/>
                <w:sz w:val="24"/>
                <w:szCs w:val="24"/>
                <w:vertAlign w:val="superscript"/>
              </w:rPr>
            </m:ctrlPr>
          </m:sSubSupPr>
          <m:e>
            <m:r>
              <m:rPr>
                <m:sty m:val="p"/>
              </m:rPr>
              <w:rPr>
                <w:rFonts w:ascii="Cambria Math" w:eastAsiaTheme="minorEastAsia" w:hAnsi="Cambria Math" w:cs="Times New Roman"/>
                <w:sz w:val="24"/>
                <w:szCs w:val="24"/>
                <w:vertAlign w:val="superscript"/>
              </w:rPr>
              <m:t>∆H</m:t>
            </m:r>
          </m:e>
          <m:sub>
            <m:r>
              <m:rPr>
                <m:sty m:val="p"/>
              </m:rPr>
              <w:rPr>
                <w:rFonts w:ascii="Cambria Math" w:eastAsiaTheme="minorEastAsia" w:hAnsi="Cambria Math" w:cs="Times New Roman"/>
                <w:sz w:val="24"/>
                <w:szCs w:val="24"/>
                <w:vertAlign w:val="superscript"/>
              </w:rPr>
              <m:t>F</m:t>
            </m:r>
          </m:sub>
          <m:sup>
            <m:r>
              <m:rPr>
                <m:sty m:val="p"/>
              </m:rPr>
              <w:rPr>
                <w:rFonts w:ascii="Cambria Math" w:eastAsiaTheme="minorEastAsia" w:hAnsi="Cambria Math" w:cs="Times New Roman"/>
                <w:sz w:val="24"/>
                <w:szCs w:val="24"/>
                <w:vertAlign w:val="superscript"/>
              </w:rPr>
              <m:t>θ</m:t>
            </m:r>
          </m:sup>
        </m:sSubSup>
      </m:oMath>
      <w:r w:rsidR="00F7383A" w:rsidRPr="00976B9F">
        <w:rPr>
          <w:rFonts w:ascii="Bookman Old Style" w:eastAsiaTheme="minorEastAsia" w:hAnsi="Bookman Old Style" w:cs="Times New Roman"/>
          <w:sz w:val="24"/>
          <w:szCs w:val="24"/>
          <w:vertAlign w:val="superscript"/>
        </w:rPr>
        <w:t xml:space="preserve">  (</w:t>
      </w:r>
      <w:r w:rsidR="00F7383A" w:rsidRPr="00976B9F">
        <w:rPr>
          <w:rFonts w:ascii="Bookman Old Style" w:eastAsiaTheme="minorEastAsia" w:hAnsi="Bookman Old Style" w:cs="Times New Roman"/>
          <w:sz w:val="24"/>
          <w:szCs w:val="24"/>
        </w:rPr>
        <w:t>NH</w:t>
      </w:r>
      <w:r w:rsidR="00F7383A" w:rsidRPr="00976B9F">
        <w:rPr>
          <w:rFonts w:ascii="Bookman Old Style" w:eastAsiaTheme="minorEastAsia" w:hAnsi="Bookman Old Style" w:cs="Times New Roman"/>
          <w:sz w:val="24"/>
          <w:szCs w:val="24"/>
          <w:vertAlign w:val="subscript"/>
        </w:rPr>
        <w:t>2</w:t>
      </w:r>
      <w:r w:rsidR="00F7383A" w:rsidRPr="00976B9F">
        <w:rPr>
          <w:rFonts w:ascii="Bookman Old Style" w:eastAsiaTheme="minorEastAsia" w:hAnsi="Bookman Old Style" w:cs="Times New Roman"/>
          <w:sz w:val="24"/>
          <w:szCs w:val="24"/>
        </w:rPr>
        <w:t>(1)    =  - 315kJmol</w:t>
      </w:r>
      <w:r w:rsidR="00F7383A" w:rsidRPr="00976B9F">
        <w:rPr>
          <w:rFonts w:ascii="Bookman Old Style" w:eastAsiaTheme="minorEastAsia" w:hAnsi="Bookman Old Style" w:cs="Times New Roman"/>
          <w:sz w:val="24"/>
          <w:szCs w:val="24"/>
          <w:vertAlign w:val="superscript"/>
        </w:rPr>
        <w:t>-1</w:t>
      </w:r>
      <w:r w:rsidR="00F7383A" w:rsidRPr="00976B9F">
        <w:rPr>
          <w:rFonts w:ascii="Bookman Old Style" w:eastAsiaTheme="minorEastAsia" w:hAnsi="Bookman Old Style" w:cs="Times New Roman"/>
          <w:sz w:val="24"/>
          <w:szCs w:val="24"/>
        </w:rPr>
        <w:t xml:space="preserve">Calculate the standard enthalpy of the following reaction </w:t>
      </w:r>
    </w:p>
    <w:p w:rsidR="00F7383A" w:rsidRPr="00976B9F" w:rsidRDefault="00F7383A" w:rsidP="00F7383A">
      <w:pPr>
        <w:pStyle w:val="ListParagraph"/>
        <w:spacing w:line="360" w:lineRule="auto"/>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HCl(g)  + NH</w:t>
      </w:r>
      <w:r w:rsidRPr="00976B9F">
        <w:rPr>
          <w:rFonts w:ascii="Bookman Old Style" w:eastAsiaTheme="minorEastAsia" w:hAnsi="Bookman Old Style" w:cs="Times New Roman"/>
          <w:sz w:val="24"/>
          <w:szCs w:val="24"/>
          <w:vertAlign w:val="superscript"/>
        </w:rPr>
        <w:t>3</w:t>
      </w:r>
      <w:r w:rsidRPr="00976B9F">
        <w:rPr>
          <w:rFonts w:ascii="Bookman Old Style" w:eastAsiaTheme="minorEastAsia" w:hAnsi="Bookman Old Style" w:cs="Times New Roman"/>
          <w:sz w:val="24"/>
          <w:szCs w:val="24"/>
        </w:rPr>
        <w:t xml:space="preserve"> (g)       NH4Cl(s)</w:t>
      </w:r>
    </w:p>
    <w:p w:rsidR="00F7383A" w:rsidRPr="00976B9F" w:rsidRDefault="008E1064" w:rsidP="00F7383A">
      <w:pPr>
        <w:pStyle w:val="ListParagraph"/>
        <w:spacing w:line="360" w:lineRule="auto"/>
        <w:rPr>
          <w:rFonts w:ascii="Bookman Old Style" w:eastAsiaTheme="minorEastAsia" w:hAnsi="Bookman Old Style" w:cs="Times New Roman"/>
          <w:sz w:val="24"/>
          <w:szCs w:val="24"/>
        </w:rPr>
      </w:pPr>
      <m:oMath>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reaction</m:t>
            </m:r>
          </m:sub>
          <m:sup>
            <m:r>
              <w:rPr>
                <w:rFonts w:ascii="Cambria Math" w:eastAsiaTheme="minorEastAsia" w:hAnsi="Cambria Math" w:cs="Times New Roman"/>
                <w:sz w:val="24"/>
                <w:szCs w:val="24"/>
              </w:rPr>
              <m:t>θ</m:t>
            </m:r>
          </m:sup>
        </m:sSubSup>
      </m:oMath>
      <w:r w:rsidR="00F7383A" w:rsidRPr="00976B9F">
        <w:rPr>
          <w:rFonts w:ascii="Bookman Old Style" w:eastAsiaTheme="minorEastAsia" w:hAnsi="Bookman Old Style" w:cs="Times New Roman"/>
          <w:sz w:val="24"/>
          <w:szCs w:val="24"/>
        </w:rPr>
        <w:t xml:space="preserve"> = - 315 – (-46 + - 42.3)</w:t>
      </w:r>
    </w:p>
    <w:p w:rsidR="00F7383A" w:rsidRPr="00976B9F" w:rsidRDefault="00F7383A" w:rsidP="00F7383A">
      <w:pPr>
        <w:pStyle w:val="ListParagraph"/>
        <w:spacing w:line="360" w:lineRule="auto"/>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  196.7 kJmol</w:t>
      </w:r>
      <w:r w:rsidRPr="00976B9F">
        <w:rPr>
          <w:rFonts w:ascii="Bookman Old Style" w:eastAsiaTheme="minorEastAsia" w:hAnsi="Bookman Old Style" w:cs="Times New Roman"/>
          <w:sz w:val="24"/>
          <w:szCs w:val="24"/>
          <w:vertAlign w:val="superscript"/>
        </w:rPr>
        <w:t>-1</w:t>
      </w:r>
    </w:p>
    <w:p w:rsidR="00F7383A" w:rsidRPr="00976B9F" w:rsidRDefault="00F7383A" w:rsidP="006C326C">
      <w:pPr>
        <w:pStyle w:val="ListParagraph"/>
        <w:numPr>
          <w:ilvl w:val="0"/>
          <w:numId w:val="234"/>
        </w:numPr>
        <w:spacing w:line="360" w:lineRule="auto"/>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Given the standard enthalpies of formation of some prods</w:t>
      </w:r>
    </w:p>
    <w:p w:rsidR="00F7383A" w:rsidRPr="00976B9F" w:rsidRDefault="008E1064" w:rsidP="00F7383A">
      <w:pPr>
        <w:pStyle w:val="ListParagraph"/>
        <w:spacing w:line="360" w:lineRule="auto"/>
        <w:rPr>
          <w:rFonts w:ascii="Bookman Old Style" w:eastAsiaTheme="minorEastAsia" w:hAnsi="Bookman Old Style" w:cs="Times New Roman"/>
          <w:sz w:val="24"/>
          <w:szCs w:val="24"/>
          <w:vertAlign w:val="superscript"/>
        </w:rPr>
      </w:pPr>
      <m:oMath>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8</m:t>
            </m:r>
          </m:sub>
          <m:sup>
            <m:r>
              <w:rPr>
                <w:rFonts w:ascii="Cambria Math" w:eastAsiaTheme="minorEastAsia" w:hAnsi="Cambria Math" w:cs="Times New Roman"/>
                <w:sz w:val="24"/>
                <w:szCs w:val="24"/>
              </w:rPr>
              <m:t>θ</m:t>
            </m:r>
          </m:sup>
        </m:sSubSup>
      </m:oMath>
      <w:r w:rsidR="00F7383A" w:rsidRPr="00976B9F">
        <w:rPr>
          <w:rFonts w:ascii="Bookman Old Style" w:eastAsiaTheme="minorEastAsia" w:hAnsi="Bookman Old Style" w:cs="Times New Roman"/>
          <w:sz w:val="24"/>
          <w:szCs w:val="24"/>
        </w:rPr>
        <w:t xml:space="preserve"> (H2O2..)  =  - 20kJmol</w:t>
      </w:r>
      <w:r w:rsidR="00F7383A" w:rsidRPr="00976B9F">
        <w:rPr>
          <w:rFonts w:ascii="Bookman Old Style" w:eastAsiaTheme="minorEastAsia" w:hAnsi="Bookman Old Style" w:cs="Times New Roman"/>
          <w:sz w:val="24"/>
          <w:szCs w:val="24"/>
          <w:vertAlign w:val="superscript"/>
        </w:rPr>
        <w:t>-1</w:t>
      </w:r>
    </w:p>
    <w:p w:rsidR="00F7383A" w:rsidRPr="00976B9F" w:rsidRDefault="008E1064" w:rsidP="00F7383A">
      <w:pPr>
        <w:pStyle w:val="ListParagraph"/>
        <w:spacing w:line="360" w:lineRule="auto"/>
        <w:rPr>
          <w:rFonts w:ascii="Bookman Old Style" w:eastAsiaTheme="minorEastAsia" w:hAnsi="Bookman Old Style" w:cs="Times New Roman"/>
          <w:sz w:val="24"/>
          <w:szCs w:val="24"/>
        </w:rPr>
      </w:pPr>
      <m:oMath>
        <m:sSubSup>
          <m:sSubSupPr>
            <m:ctrlPr>
              <w:rPr>
                <w:rFonts w:ascii="Cambria Math" w:eastAsiaTheme="minorEastAsia" w:hAnsi="Cambria Math" w:cs="Times New Roman"/>
                <w:sz w:val="24"/>
                <w:szCs w:val="24"/>
              </w:rPr>
            </m:ctrlPr>
          </m:sSubSupPr>
          <m:e>
            <m:r>
              <m:rPr>
                <m:sty m:val="p"/>
              </m:rPr>
              <w:rPr>
                <w:rFonts w:ascii="Cambria Math" w:eastAsiaTheme="minorEastAsia" w:hAnsi="Cambria Math" w:cs="Times New Roman"/>
                <w:sz w:val="24"/>
                <w:szCs w:val="24"/>
              </w:rPr>
              <m:t>Hθ</m:t>
            </m:r>
          </m:e>
          <m:sub>
            <m:r>
              <m:rPr>
                <m:sty m:val="p"/>
              </m:rPr>
              <w:rPr>
                <w:rFonts w:ascii="Cambria Math" w:eastAsiaTheme="minorEastAsia" w:hAnsi="Cambria Math" w:cs="Times New Roman"/>
                <w:sz w:val="24"/>
                <w:szCs w:val="24"/>
              </w:rPr>
              <m:t>F</m:t>
            </m:r>
          </m:sub>
          <m:sup>
            <m:r>
              <w:rPr>
                <w:rFonts w:ascii="Cambria Math" w:eastAsiaTheme="minorEastAsia" w:hAnsi="Cambria Math" w:cs="Times New Roman"/>
                <w:sz w:val="24"/>
                <w:szCs w:val="24"/>
              </w:rPr>
              <m:t>θ</m:t>
            </m:r>
          </m:sup>
        </m:sSubSup>
      </m:oMath>
      <w:r w:rsidR="00F7383A" w:rsidRPr="00976B9F">
        <w:rPr>
          <w:rFonts w:ascii="Bookman Old Style" w:eastAsiaTheme="minorEastAsia" w:hAnsi="Bookman Old Style" w:cs="Times New Roman"/>
          <w:sz w:val="24"/>
          <w:szCs w:val="24"/>
        </w:rPr>
        <w:t xml:space="preserve"> (CO</w:t>
      </w:r>
      <w:r w:rsidR="00F7383A" w:rsidRPr="00976B9F">
        <w:rPr>
          <w:rFonts w:ascii="Bookman Old Style" w:eastAsiaTheme="minorEastAsia" w:hAnsi="Bookman Old Style" w:cs="Times New Roman"/>
          <w:sz w:val="24"/>
          <w:szCs w:val="24"/>
          <w:vertAlign w:val="subscript"/>
        </w:rPr>
        <w:t>2</w:t>
      </w:r>
      <w:r w:rsidR="00F7383A" w:rsidRPr="00976B9F">
        <w:rPr>
          <w:rFonts w:ascii="Bookman Old Style" w:eastAsiaTheme="minorEastAsia" w:hAnsi="Bookman Old Style" w:cs="Times New Roman"/>
          <w:sz w:val="24"/>
          <w:szCs w:val="24"/>
        </w:rPr>
        <w:t>(g)  = - 393kJmol</w:t>
      </w:r>
    </w:p>
    <w:p w:rsidR="00F7383A" w:rsidRPr="00976B9F" w:rsidRDefault="008E1064" w:rsidP="00F7383A">
      <w:pPr>
        <w:pStyle w:val="ListParagraph"/>
        <w:spacing w:line="360" w:lineRule="auto"/>
        <w:rPr>
          <w:rFonts w:ascii="Bookman Old Style" w:eastAsiaTheme="minorEastAsia" w:hAnsi="Bookman Old Style" w:cs="Times New Roman"/>
          <w:sz w:val="24"/>
          <w:szCs w:val="24"/>
        </w:rPr>
      </w:pPr>
      <m:oMath>
        <m:sSubSup>
          <m:sSubSupPr>
            <m:ctrlPr>
              <w:rPr>
                <w:rFonts w:ascii="Cambria Math" w:eastAsiaTheme="minorEastAsia" w:hAnsi="Cambria Math" w:cs="Times New Roman"/>
                <w:sz w:val="24"/>
                <w:szCs w:val="24"/>
                <w:vertAlign w:val="superscript"/>
              </w:rPr>
            </m:ctrlPr>
          </m:sSubSupPr>
          <m:e>
            <m:r>
              <m:rPr>
                <m:sty m:val="p"/>
              </m:rPr>
              <w:rPr>
                <w:rFonts w:ascii="Cambria Math" w:eastAsiaTheme="minorEastAsia" w:hAnsi="Cambria Math" w:cs="Times New Roman"/>
                <w:sz w:val="24"/>
                <w:szCs w:val="24"/>
                <w:vertAlign w:val="superscript"/>
              </w:rPr>
              <m:t>∆H</m:t>
            </m:r>
          </m:e>
          <m:sub>
            <m:r>
              <m:rPr>
                <m:sty m:val="p"/>
              </m:rPr>
              <w:rPr>
                <w:rFonts w:ascii="Cambria Math" w:eastAsiaTheme="minorEastAsia" w:hAnsi="Cambria Math" w:cs="Times New Roman"/>
                <w:sz w:val="24"/>
                <w:szCs w:val="24"/>
                <w:vertAlign w:val="superscript"/>
              </w:rPr>
              <m:t>F</m:t>
            </m:r>
          </m:sub>
          <m:sup>
            <m:r>
              <w:rPr>
                <w:rFonts w:ascii="Cambria Math" w:eastAsiaTheme="minorEastAsia" w:hAnsi="Cambria Math" w:cs="Times New Roman"/>
                <w:sz w:val="24"/>
                <w:szCs w:val="24"/>
                <w:vertAlign w:val="superscript"/>
              </w:rPr>
              <m:t>θ</m:t>
            </m:r>
          </m:sup>
        </m:sSubSup>
      </m:oMath>
      <w:r w:rsidR="00F7383A" w:rsidRPr="00976B9F">
        <w:rPr>
          <w:rFonts w:ascii="Bookman Old Style" w:eastAsiaTheme="minorEastAsia" w:hAnsi="Bookman Old Style" w:cs="Times New Roman"/>
          <w:sz w:val="24"/>
          <w:szCs w:val="24"/>
        </w:rPr>
        <w:t xml:space="preserve"> (CH3 NHNH</w:t>
      </w:r>
      <w:r w:rsidR="00F7383A" w:rsidRPr="00976B9F">
        <w:rPr>
          <w:rFonts w:ascii="Bookman Old Style" w:eastAsiaTheme="minorEastAsia" w:hAnsi="Bookman Old Style" w:cs="Times New Roman"/>
          <w:sz w:val="24"/>
          <w:szCs w:val="24"/>
          <w:vertAlign w:val="subscript"/>
        </w:rPr>
        <w:t>2</w:t>
      </w:r>
      <w:r w:rsidR="00F7383A" w:rsidRPr="00976B9F">
        <w:rPr>
          <w:rFonts w:ascii="Bookman Old Style" w:eastAsiaTheme="minorEastAsia" w:hAnsi="Bookman Old Style" w:cs="Times New Roman"/>
          <w:sz w:val="24"/>
          <w:szCs w:val="24"/>
        </w:rPr>
        <w:t>(1)   = - 53kJmol-1</w:t>
      </w:r>
    </w:p>
    <w:p w:rsidR="00F7383A" w:rsidRDefault="008E1064" w:rsidP="00F7383A">
      <w:pPr>
        <w:pStyle w:val="ListParagraph"/>
        <w:spacing w:after="0" w:line="360" w:lineRule="auto"/>
        <w:rPr>
          <w:rFonts w:ascii="Bookman Old Style" w:eastAsiaTheme="minorEastAsia" w:hAnsi="Bookman Old Style" w:cs="Times New Roman"/>
          <w:sz w:val="24"/>
          <w:szCs w:val="24"/>
          <w:vertAlign w:val="superscript"/>
        </w:rPr>
      </w:pPr>
      <m:oMath>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f</m:t>
            </m:r>
          </m:sub>
          <m:sup>
            <m:r>
              <w:rPr>
                <w:rFonts w:ascii="Cambria Math" w:eastAsiaTheme="minorEastAsia" w:hAnsi="Cambria Math" w:cs="Times New Roman"/>
                <w:sz w:val="24"/>
                <w:szCs w:val="24"/>
              </w:rPr>
              <m:t>θ</m:t>
            </m:r>
          </m:sup>
        </m:sSubSup>
      </m:oMath>
      <w:r w:rsidR="00F7383A" w:rsidRPr="00976B9F">
        <w:rPr>
          <w:rFonts w:ascii="Bookman Old Style" w:eastAsiaTheme="minorEastAsia" w:hAnsi="Bookman Old Style" w:cs="Times New Roman"/>
          <w:sz w:val="24"/>
          <w:szCs w:val="24"/>
        </w:rPr>
        <w:t xml:space="preserve"> (2C..)   = - 286 kJmol</w:t>
      </w:r>
      <w:r w:rsidR="00F7383A" w:rsidRPr="00976B9F">
        <w:rPr>
          <w:rFonts w:ascii="Bookman Old Style" w:eastAsiaTheme="minorEastAsia" w:hAnsi="Bookman Old Style" w:cs="Times New Roman"/>
          <w:sz w:val="24"/>
          <w:szCs w:val="24"/>
          <w:vertAlign w:val="superscript"/>
        </w:rPr>
        <w:t>-1</w:t>
      </w:r>
    </w:p>
    <w:p w:rsidR="00F7383A" w:rsidRPr="00976B9F" w:rsidRDefault="00F7383A" w:rsidP="00F7383A">
      <w:pPr>
        <w:spacing w:after="0" w:line="360" w:lineRule="auto"/>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Calculate the standard enthalpy of the following reaction</w:t>
      </w:r>
    </w:p>
    <w:p w:rsidR="00F7383A" w:rsidRPr="00976B9F" w:rsidRDefault="00F7383A" w:rsidP="00F7383A">
      <w:pPr>
        <w:pStyle w:val="ListParagraph"/>
        <w:spacing w:line="360" w:lineRule="auto"/>
        <w:rPr>
          <w:rFonts w:ascii="Bookman Old Style" w:eastAsiaTheme="minorEastAsia" w:hAnsi="Bookman Old Style" w:cs="Times New Roman"/>
          <w:sz w:val="24"/>
          <w:szCs w:val="24"/>
        </w:rPr>
      </w:pPr>
      <m:oMath>
        <m:r>
          <w:rPr>
            <w:rFonts w:ascii="Cambria Math" w:eastAsiaTheme="minorEastAsia" w:hAnsi="Cambria Math" w:cs="Times New Roman"/>
            <w:sz w:val="24"/>
            <w:szCs w:val="24"/>
          </w:rPr>
          <m:t>∆CH</m:t>
        </m:r>
      </m:oMath>
      <w:r w:rsidRPr="00976B9F">
        <w:rPr>
          <w:rFonts w:ascii="Bookman Old Style" w:eastAsiaTheme="minorEastAsia" w:hAnsi="Bookman Old Style" w:cs="Times New Roman"/>
          <w:sz w:val="24"/>
          <w:szCs w:val="24"/>
        </w:rPr>
        <w:t xml:space="preserve"> 2NH</w:t>
      </w:r>
      <w:r w:rsidRPr="00976B9F">
        <w:rPr>
          <w:rFonts w:ascii="Bookman Old Style" w:eastAsiaTheme="minorEastAsia" w:hAnsi="Bookman Old Style" w:cs="Times New Roman"/>
          <w:sz w:val="24"/>
          <w:szCs w:val="24"/>
          <w:vertAlign w:val="subscript"/>
        </w:rPr>
        <w:t>2</w:t>
      </w:r>
      <w:r w:rsidRPr="00976B9F">
        <w:rPr>
          <w:rFonts w:ascii="Bookman Old Style" w:eastAsiaTheme="minorEastAsia" w:hAnsi="Bookman Old Style" w:cs="Times New Roman"/>
          <w:sz w:val="24"/>
          <w:szCs w:val="24"/>
        </w:rPr>
        <w:t>(1)   + 5N</w:t>
      </w:r>
      <w:r w:rsidRPr="00976B9F">
        <w:rPr>
          <w:rFonts w:ascii="Bookman Old Style" w:eastAsiaTheme="minorEastAsia" w:hAnsi="Bookman Old Style" w:cs="Times New Roman"/>
          <w:sz w:val="24"/>
          <w:szCs w:val="24"/>
          <w:vertAlign w:val="subscript"/>
        </w:rPr>
        <w:t>2</w:t>
      </w:r>
      <w:r w:rsidRPr="00976B9F">
        <w:rPr>
          <w:rFonts w:ascii="Bookman Old Style" w:eastAsiaTheme="minorEastAsia" w:hAnsi="Bookman Old Style" w:cs="Times New Roman"/>
          <w:sz w:val="24"/>
          <w:szCs w:val="24"/>
        </w:rPr>
        <w:t>O</w:t>
      </w:r>
      <w:r w:rsidRPr="00976B9F">
        <w:rPr>
          <w:rFonts w:ascii="Bookman Old Style" w:eastAsiaTheme="minorEastAsia" w:hAnsi="Bookman Old Style" w:cs="Times New Roman"/>
          <w:sz w:val="24"/>
          <w:szCs w:val="24"/>
          <w:vertAlign w:val="subscript"/>
        </w:rPr>
        <w:t>4</w:t>
      </w:r>
      <w:r w:rsidRPr="00976B9F">
        <w:rPr>
          <w:rFonts w:ascii="Bookman Old Style" w:eastAsiaTheme="minorEastAsia" w:hAnsi="Bookman Old Style" w:cs="Times New Roman"/>
          <w:sz w:val="24"/>
          <w:szCs w:val="24"/>
        </w:rPr>
        <w:t xml:space="preserve">(1)     </w:t>
      </w:r>
      <m:oMath>
        <m:r>
          <w:rPr>
            <w:rFonts w:ascii="Cambria Math" w:eastAsiaTheme="minorEastAsia" w:hAnsi="Cambria Math" w:cs="Times New Roman"/>
            <w:sz w:val="24"/>
            <w:szCs w:val="24"/>
          </w:rPr>
          <m:t>→</m:t>
        </m:r>
      </m:oMath>
      <w:r w:rsidRPr="00976B9F">
        <w:rPr>
          <w:rFonts w:ascii="Bookman Old Style" w:eastAsiaTheme="minorEastAsia" w:hAnsi="Bookman Old Style" w:cs="Times New Roman"/>
          <w:sz w:val="24"/>
          <w:szCs w:val="24"/>
        </w:rPr>
        <w:t xml:space="preserve">  4CO</w:t>
      </w:r>
      <w:r w:rsidRPr="00976B9F">
        <w:rPr>
          <w:rFonts w:ascii="Bookman Old Style" w:eastAsiaTheme="minorEastAsia" w:hAnsi="Bookman Old Style" w:cs="Times New Roman"/>
          <w:sz w:val="24"/>
          <w:szCs w:val="24"/>
          <w:vertAlign w:val="subscript"/>
        </w:rPr>
        <w:t>2</w:t>
      </w:r>
      <w:r w:rsidRPr="00976B9F">
        <w:rPr>
          <w:rFonts w:ascii="Bookman Old Style" w:eastAsiaTheme="minorEastAsia" w:hAnsi="Bookman Old Style" w:cs="Times New Roman"/>
          <w:sz w:val="24"/>
          <w:szCs w:val="24"/>
        </w:rPr>
        <w:t>(g)  + 12H2O(2)   + 9N</w:t>
      </w:r>
      <w:r w:rsidRPr="00976B9F">
        <w:rPr>
          <w:rFonts w:ascii="Bookman Old Style" w:eastAsiaTheme="minorEastAsia" w:hAnsi="Bookman Old Style" w:cs="Times New Roman"/>
          <w:sz w:val="24"/>
          <w:szCs w:val="24"/>
          <w:vertAlign w:val="subscript"/>
        </w:rPr>
        <w:t>2</w:t>
      </w:r>
      <w:r w:rsidRPr="00976B9F">
        <w:rPr>
          <w:rFonts w:ascii="Bookman Old Style" w:eastAsiaTheme="minorEastAsia" w:hAnsi="Bookman Old Style" w:cs="Times New Roman"/>
          <w:sz w:val="24"/>
          <w:szCs w:val="24"/>
        </w:rPr>
        <w:t>(g)</w:t>
      </w:r>
    </w:p>
    <w:p w:rsidR="00F7383A" w:rsidRPr="00976B9F" w:rsidRDefault="008E1064" w:rsidP="00F7383A">
      <w:pPr>
        <w:pStyle w:val="ListParagraph"/>
        <w:spacing w:line="360" w:lineRule="auto"/>
        <w:rPr>
          <w:rFonts w:ascii="Bookman Old Style" w:eastAsiaTheme="minorEastAsia" w:hAnsi="Bookman Old Style" w:cs="Times New Roman"/>
          <w:sz w:val="24"/>
          <w:szCs w:val="24"/>
        </w:rPr>
      </w:pPr>
      <m:oMath>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 xml:space="preserve">Reaction </m:t>
            </m:r>
          </m:sub>
          <m:sup>
            <m:r>
              <w:rPr>
                <w:rFonts w:ascii="Cambria Math" w:eastAsiaTheme="minorEastAsia" w:hAnsi="Cambria Math" w:cs="Times New Roman"/>
                <w:sz w:val="24"/>
                <w:szCs w:val="24"/>
              </w:rPr>
              <m:t>θ</m:t>
            </m:r>
          </m:sup>
        </m:sSubSup>
      </m:oMath>
      <w:r w:rsidR="00F7383A" w:rsidRPr="00976B9F">
        <w:rPr>
          <w:rFonts w:ascii="Bookman Old Style" w:eastAsiaTheme="minorEastAsia" w:hAnsi="Bookman Old Style" w:cs="Times New Roman"/>
          <w:sz w:val="24"/>
          <w:szCs w:val="24"/>
        </w:rPr>
        <w:t xml:space="preserve">  = </w:t>
      </w:r>
      <m:oMath>
        <m:nary>
          <m:naryPr>
            <m:chr m:val="∑"/>
            <m:limLoc m:val="undOvr"/>
            <m:subHide m:val="1"/>
            <m:supHide m:val="1"/>
            <m:ctrlPr>
              <w:rPr>
                <w:rFonts w:ascii="Cambria Math" w:eastAsiaTheme="minorEastAsia" w:hAnsi="Cambria Math" w:cs="Times New Roman"/>
                <w:i/>
                <w:sz w:val="24"/>
                <w:szCs w:val="24"/>
              </w:rPr>
            </m:ctrlPr>
          </m:naryPr>
          <m:sub/>
          <m:sup/>
          <m:e>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6</m:t>
                </m:r>
              </m:sub>
              <m:sup>
                <m:r>
                  <w:rPr>
                    <w:rFonts w:ascii="Cambria Math" w:eastAsiaTheme="minorEastAsia" w:hAnsi="Cambria Math" w:cs="Times New Roman"/>
                    <w:sz w:val="24"/>
                    <w:szCs w:val="24"/>
                  </w:rPr>
                  <m:t>θ</m:t>
                </m:r>
              </m:sup>
            </m:sSubSup>
          </m:e>
        </m:nary>
      </m:oMath>
      <w:r w:rsidR="00F7383A" w:rsidRPr="00976B9F">
        <w:rPr>
          <w:rFonts w:ascii="Bookman Old Style" w:eastAsiaTheme="minorEastAsia" w:hAnsi="Bookman Old Style" w:cs="Times New Roman"/>
          <w:sz w:val="24"/>
          <w:szCs w:val="24"/>
        </w:rPr>
        <w:t xml:space="preserve"> (products - </w:t>
      </w:r>
      <m:oMath>
        <m:nary>
          <m:naryPr>
            <m:chr m:val="∑"/>
            <m:limLoc m:val="undOvr"/>
            <m:subHide m:val="1"/>
            <m:supHide m:val="1"/>
            <m:ctrlPr>
              <w:rPr>
                <w:rFonts w:ascii="Cambria Math" w:eastAsiaTheme="minorEastAsia" w:hAnsi="Cambria Math" w:cs="Times New Roman"/>
                <w:sz w:val="24"/>
                <w:szCs w:val="24"/>
              </w:rPr>
            </m:ctrlPr>
          </m:naryPr>
          <m:sub/>
          <m:sup/>
          <m:e>
            <m:sSubSup>
              <m:sSubSupPr>
                <m:ctrlPr>
                  <w:rPr>
                    <w:rFonts w:ascii="Cambria Math" w:eastAsiaTheme="minorEastAsia" w:hAnsi="Cambria Math" w:cs="Times New Roman"/>
                    <w:sz w:val="24"/>
                    <w:szCs w:val="24"/>
                  </w:rPr>
                </m:ctrlPr>
              </m:sSubSupPr>
              <m:e>
                <m:r>
                  <m:rPr>
                    <m:sty m:val="p"/>
                  </m:rPr>
                  <w:rPr>
                    <w:rFonts w:ascii="Cambria Math" w:eastAsiaTheme="minorEastAsia" w:hAnsi="Cambria Math" w:cs="Times New Roman"/>
                    <w:sz w:val="24"/>
                    <w:szCs w:val="24"/>
                  </w:rPr>
                  <m:t>∆H</m:t>
                </m:r>
              </m:e>
              <m:sub>
                <m:r>
                  <m:rPr>
                    <m:sty m:val="p"/>
                  </m:rPr>
                  <w:rPr>
                    <w:rFonts w:ascii="Cambria Math" w:eastAsiaTheme="minorEastAsia" w:hAnsi="Cambria Math" w:cs="Times New Roman"/>
                    <w:sz w:val="24"/>
                    <w:szCs w:val="24"/>
                  </w:rPr>
                  <m:t>R</m:t>
                </m:r>
              </m:sub>
              <m:sup>
                <m:r>
                  <m:rPr>
                    <m:sty m:val="p"/>
                  </m:rPr>
                  <w:rPr>
                    <w:rFonts w:ascii="Cambria Math" w:eastAsiaTheme="minorEastAsia" w:hAnsi="Cambria Math" w:cs="Times New Roman"/>
                    <w:sz w:val="24"/>
                    <w:szCs w:val="24"/>
                  </w:rPr>
                  <m:t>θ</m:t>
                </m:r>
              </m:sup>
            </m:sSubSup>
          </m:e>
        </m:nary>
      </m:oMath>
      <w:r w:rsidR="00F7383A" w:rsidRPr="00976B9F">
        <w:rPr>
          <w:rFonts w:ascii="Bookman Old Style" w:eastAsiaTheme="minorEastAsia" w:hAnsi="Bookman Old Style" w:cs="Times New Roman"/>
          <w:sz w:val="24"/>
          <w:szCs w:val="24"/>
        </w:rPr>
        <w:t xml:space="preserve"> (reactant)</w:t>
      </w:r>
    </w:p>
    <w:p w:rsidR="00F7383A" w:rsidRPr="00976B9F" w:rsidRDefault="00F7383A" w:rsidP="00F7383A">
      <w:pPr>
        <w:pStyle w:val="ListParagraph"/>
        <w:spacing w:line="360" w:lineRule="auto"/>
        <w:rPr>
          <w:rFonts w:ascii="Bookman Old Style" w:eastAsiaTheme="minorEastAsia" w:hAnsi="Bookman Old Style" w:cs="Times New Roman"/>
          <w:sz w:val="24"/>
          <w:szCs w:val="24"/>
        </w:rPr>
      </w:pPr>
      <m:oMathPara>
        <m:oMath>
          <m:r>
            <w:rPr>
              <w:rFonts w:ascii="Cambria Math" w:eastAsiaTheme="minorEastAsia" w:hAnsi="Cambria Math" w:cs="Times New Roman"/>
              <w:sz w:val="24"/>
              <w:szCs w:val="24"/>
            </w:rPr>
            <m:t>=  4</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-393</m:t>
              </m:r>
            </m:e>
          </m:d>
          <m:r>
            <w:rPr>
              <w:rFonts w:ascii="Cambria Math" w:eastAsiaTheme="minorEastAsia" w:hAnsi="Cambria Math" w:cs="Times New Roman"/>
              <w:sz w:val="24"/>
              <w:szCs w:val="24"/>
            </w:rPr>
            <m:t xml:space="preserve">+12 x-196)  </m:t>
          </m:r>
          <m:d>
            <m:dPr>
              <m:begChr m:val="["/>
              <m:endChr m:val="]"/>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4 ×53+5×  -20</m:t>
              </m:r>
            </m:e>
          </m:d>
        </m:oMath>
      </m:oMathPara>
    </w:p>
    <w:p w:rsidR="00F7383A" w:rsidRPr="00976B9F" w:rsidRDefault="00F7383A" w:rsidP="00F7383A">
      <w:pPr>
        <w:pStyle w:val="ListParagraph"/>
        <w:spacing w:line="360" w:lineRule="auto"/>
        <w:rPr>
          <w:rFonts w:ascii="Bookman Old Style" w:eastAsiaTheme="minorEastAsia" w:hAnsi="Bookman Old Style" w:cs="Times New Roman"/>
          <w:sz w:val="24"/>
          <w:szCs w:val="24"/>
          <w:vertAlign w:val="superscript"/>
        </w:rPr>
      </w:pPr>
      <m:oMath>
        <m:r>
          <w:rPr>
            <w:rFonts w:ascii="Cambria Math" w:eastAsiaTheme="minorEastAsia" w:hAnsi="Cambria Math" w:cs="Times New Roman"/>
            <w:sz w:val="24"/>
            <w:szCs w:val="24"/>
          </w:rPr>
          <m:t>= -5116 kJmol</m:t>
        </m:r>
      </m:oMath>
      <w:r w:rsidRPr="00976B9F">
        <w:rPr>
          <w:rFonts w:ascii="Bookman Old Style" w:eastAsiaTheme="minorEastAsia" w:hAnsi="Bookman Old Style" w:cs="Times New Roman"/>
          <w:sz w:val="24"/>
          <w:szCs w:val="24"/>
          <w:vertAlign w:val="superscript"/>
        </w:rPr>
        <w:t>-1</w:t>
      </w:r>
    </w:p>
    <w:p w:rsidR="00F7383A" w:rsidRPr="008B435F" w:rsidRDefault="00F7383A" w:rsidP="00F7383A">
      <w:pPr>
        <w:pStyle w:val="ListParagraph"/>
        <w:spacing w:line="360" w:lineRule="auto"/>
        <w:rPr>
          <w:rFonts w:ascii="Bookman Old Style" w:eastAsiaTheme="minorEastAsia" w:hAnsi="Bookman Old Style" w:cs="Times New Roman"/>
          <w:b/>
          <w:sz w:val="24"/>
          <w:szCs w:val="24"/>
        </w:rPr>
      </w:pPr>
      <w:r w:rsidRPr="008B435F">
        <w:rPr>
          <w:rFonts w:ascii="Bookman Old Style" w:eastAsiaTheme="minorEastAsia" w:hAnsi="Bookman Old Style" w:cs="Times New Roman"/>
          <w:b/>
          <w:sz w:val="24"/>
          <w:szCs w:val="24"/>
        </w:rPr>
        <w:t xml:space="preserve">HESS’S Law </w:t>
      </w:r>
    </w:p>
    <w:p w:rsidR="00F7383A" w:rsidRPr="00976B9F" w:rsidRDefault="00F7383A" w:rsidP="00F7383A">
      <w:pPr>
        <w:pStyle w:val="ListParagraph"/>
        <w:spacing w:line="360" w:lineRule="auto"/>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 xml:space="preserve">Hess’s law states that if a reaction can have place by more than one root, the overall change in enthalpy is the same which ever route is followed </w:t>
      </w:r>
    </w:p>
    <w:p w:rsidR="00F7383A" w:rsidRDefault="008E1064" w:rsidP="00F7383A">
      <w:pPr>
        <w:spacing w:line="360" w:lineRule="auto"/>
        <w:rPr>
          <w:rFonts w:ascii="Bookman Old Style" w:eastAsiaTheme="minorEastAsia" w:hAnsi="Bookman Old Style" w:cs="Times New Roman"/>
          <w:b/>
          <w:sz w:val="24"/>
          <w:szCs w:val="24"/>
        </w:rPr>
      </w:pPr>
      <w:r>
        <w:rPr>
          <w:rFonts w:ascii="Bookman Old Style" w:eastAsiaTheme="minorEastAsia" w:hAnsi="Bookman Old Style" w:cs="Times New Roman"/>
          <w:b/>
          <w:noProof/>
          <w:sz w:val="24"/>
          <w:szCs w:val="24"/>
        </w:rPr>
        <w:pict>
          <v:group id="_x0000_s2019" style="position:absolute;margin-left:48.55pt;margin-top:18.35pt;width:102.75pt;height:94.65pt;z-index:252537856" coordorigin="2411,6796" coordsize="2055,1893">
            <v:shape id="_x0000_s2020" type="#_x0000_t32" style="position:absolute;left:2912;top:6796;width:1052;height:0" o:connectortype="straight">
              <v:stroke endarrow="block"/>
            </v:shape>
            <v:shape id="_x0000_s2021" type="#_x0000_t32" style="position:absolute;left:2411;top:6893;width:404;height:1553" o:connectortype="straight">
              <v:stroke endarrow="block"/>
            </v:shape>
            <v:shape id="_x0000_s2022" type="#_x0000_t32" style="position:absolute;left:2912;top:8689;width:1004;height:0" o:connectortype="straight">
              <v:stroke endarrow="block"/>
            </v:shape>
            <v:shape id="_x0000_s2023" type="#_x0000_t32" style="position:absolute;left:4077;top:6893;width:389;height:1553;flip:y" o:connectortype="straight">
              <v:stroke endarrow="block"/>
            </v:shape>
          </v:group>
        </w:pict>
      </w:r>
      <w:r>
        <w:rPr>
          <w:rFonts w:ascii="Bookman Old Style" w:eastAsiaTheme="minorEastAsia" w:hAnsi="Bookman Old Style" w:cs="Times New Roman"/>
          <w:b/>
          <w:noProof/>
          <w:sz w:val="24"/>
          <w:szCs w:val="24"/>
        </w:rPr>
        <w:pict>
          <v:shape id="_x0000_s2018" type="#_x0000_t202" style="position:absolute;margin-left:37.2pt;margin-top:.55pt;width:2in;height:124.55pt;z-index:252536832" stroked="f">
            <v:textbox>
              <w:txbxContent>
                <w:p w:rsidR="008E1064" w:rsidRPr="00976B9F" w:rsidRDefault="008E1064" w:rsidP="00F7383A">
                  <w:pPr>
                    <w:spacing w:line="360" w:lineRule="auto"/>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 xml:space="preserve">P </w:t>
                  </w:r>
                  <w:r>
                    <w:rPr>
                      <w:rFonts w:ascii="Bookman Old Style" w:eastAsiaTheme="minorEastAsia" w:hAnsi="Bookman Old Style" w:cs="Times New Roman"/>
                      <w:sz w:val="24"/>
                      <w:szCs w:val="24"/>
                    </w:rPr>
                    <w:t xml:space="preserve">  </w:t>
                  </w:r>
                  <w:r w:rsidRPr="00976B9F">
                    <w:rPr>
                      <w:rFonts w:ascii="Bookman Old Style" w:eastAsiaTheme="minorEastAsia" w:hAnsi="Bookman Old Style" w:cs="Times New Roman"/>
                      <w:sz w:val="24"/>
                      <w:szCs w:val="24"/>
                    </w:rPr>
                    <w:t xml:space="preserve">       </w:t>
                  </w:r>
                  <m:oMath>
                    <m:r>
                      <w:rPr>
                        <w:rFonts w:ascii="Cambria Math" w:eastAsiaTheme="minorEastAsia" w:hAnsi="Cambria Math" w:cs="Times New Roman"/>
                        <w:sz w:val="24"/>
                        <w:szCs w:val="24"/>
                      </w:rPr>
                      <m:t xml:space="preserve">∆H        </m:t>
                    </m:r>
                  </m:oMath>
                  <w:r w:rsidRPr="00976B9F">
                    <w:rPr>
                      <w:rFonts w:ascii="Bookman Old Style" w:eastAsiaTheme="minorEastAsia" w:hAnsi="Bookman Old Style" w:cs="Times New Roman"/>
                      <w:sz w:val="24"/>
                      <w:szCs w:val="24"/>
                    </w:rPr>
                    <w:t xml:space="preserve"> </w:t>
                  </w:r>
                  <w:r>
                    <w:rPr>
                      <w:rFonts w:ascii="Bookman Old Style" w:eastAsiaTheme="minorEastAsia" w:hAnsi="Bookman Old Style" w:cs="Times New Roman"/>
                      <w:sz w:val="24"/>
                      <w:szCs w:val="24"/>
                    </w:rPr>
                    <w:t xml:space="preserve">    </w:t>
                  </w:r>
                  <w:r w:rsidRPr="00976B9F">
                    <w:rPr>
                      <w:rFonts w:ascii="Bookman Old Style" w:eastAsiaTheme="minorEastAsia" w:hAnsi="Bookman Old Style" w:cs="Times New Roman"/>
                      <w:sz w:val="24"/>
                      <w:szCs w:val="24"/>
                    </w:rPr>
                    <w:t>Q</w:t>
                  </w:r>
                </w:p>
                <w:p w:rsidR="008E1064" w:rsidRPr="00976B9F" w:rsidRDefault="008E1064" w:rsidP="00F7383A">
                  <w:pPr>
                    <w:pStyle w:val="ListParagraph"/>
                    <w:spacing w:line="360" w:lineRule="auto"/>
                    <w:ind w:left="2880"/>
                    <w:rPr>
                      <w:rFonts w:ascii="Bookman Old Style" w:eastAsiaTheme="minorEastAsia" w:hAnsi="Bookman Old Style" w:cs="Times New Roman"/>
                      <w:sz w:val="24"/>
                      <w:szCs w:val="24"/>
                    </w:rPr>
                  </w:pPr>
                </w:p>
                <w:p w:rsidR="008E1064" w:rsidRPr="008823C3" w:rsidRDefault="008E1064" w:rsidP="00F7383A">
                  <w:pPr>
                    <w:spacing w:line="360" w:lineRule="auto"/>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 xml:space="preserve">      </w:t>
                  </w:r>
                  <m:oMath>
                    <m:r>
                      <w:rPr>
                        <w:rFonts w:ascii="Cambria Math" w:eastAsiaTheme="minorEastAsia" w:hAnsi="Cambria Math" w:cs="Times New Roman"/>
                        <w:sz w:val="24"/>
                        <w:szCs w:val="24"/>
                      </w:rPr>
                      <m:t>∆H</m:t>
                    </m:r>
                  </m:oMath>
                  <w:r w:rsidRPr="008823C3">
                    <w:rPr>
                      <w:rFonts w:ascii="Bookman Old Style" w:eastAsiaTheme="minorEastAsia" w:hAnsi="Bookman Old Style" w:cs="Times New Roman"/>
                      <w:sz w:val="24"/>
                      <w:szCs w:val="24"/>
                      <w:vertAlign w:val="subscript"/>
                    </w:rPr>
                    <w:t>1</w:t>
                  </w:r>
                  <m:oMath>
                    <m:r>
                      <w:rPr>
                        <w:rFonts w:ascii="Cambria Math" w:eastAsiaTheme="minorEastAsia" w:hAnsi="Cambria Math" w:cs="Times New Roman"/>
                        <w:sz w:val="24"/>
                        <w:szCs w:val="24"/>
                        <w:vertAlign w:val="subscript"/>
                      </w:rPr>
                      <m:t xml:space="preserve">                     </m:t>
                    </m:r>
                    <m:r>
                      <w:rPr>
                        <w:rFonts w:ascii="Cambria Math" w:eastAsiaTheme="minorEastAsia" w:hAnsi="Cambria Math" w:cs="Times New Roman"/>
                        <w:sz w:val="24"/>
                        <w:szCs w:val="24"/>
                      </w:rPr>
                      <m:t>∆H</m:t>
                    </m:r>
                  </m:oMath>
                  <w:r w:rsidRPr="008823C3">
                    <w:rPr>
                      <w:rFonts w:ascii="Bookman Old Style" w:eastAsiaTheme="minorEastAsia" w:hAnsi="Bookman Old Style" w:cs="Times New Roman"/>
                      <w:sz w:val="24"/>
                      <w:szCs w:val="24"/>
                      <w:vertAlign w:val="subscript"/>
                    </w:rPr>
                    <w:t>4</w:t>
                  </w:r>
                </w:p>
                <w:p w:rsidR="008E1064" w:rsidRPr="008823C3" w:rsidRDefault="008E1064" w:rsidP="00F7383A">
                  <w:pPr>
                    <w:spacing w:line="360" w:lineRule="auto"/>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 xml:space="preserve">     </w:t>
                  </w:r>
                  <w:r w:rsidRPr="008823C3">
                    <w:rPr>
                      <w:rFonts w:ascii="Bookman Old Style" w:eastAsiaTheme="minorEastAsia" w:hAnsi="Bookman Old Style" w:cs="Times New Roman"/>
                      <w:sz w:val="24"/>
                      <w:szCs w:val="24"/>
                    </w:rPr>
                    <w:t xml:space="preserve">T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3</m:t>
                        </m:r>
                      </m:sub>
                    </m:sSub>
                  </m:oMath>
                  <w:r>
                    <w:rPr>
                      <w:rFonts w:ascii="Bookman Old Style" w:eastAsiaTheme="minorEastAsia" w:hAnsi="Bookman Old Style" w:cs="Times New Roman"/>
                      <w:sz w:val="24"/>
                      <w:szCs w:val="24"/>
                    </w:rPr>
                    <w:t xml:space="preserve">   </w:t>
                  </w:r>
                  <w:r w:rsidRPr="008823C3">
                    <w:rPr>
                      <w:rFonts w:ascii="Bookman Old Style" w:eastAsiaTheme="minorEastAsia" w:hAnsi="Bookman Old Style" w:cs="Times New Roman"/>
                      <w:sz w:val="24"/>
                      <w:szCs w:val="24"/>
                    </w:rPr>
                    <w:t>S</w:t>
                  </w:r>
                </w:p>
                <w:p w:rsidR="008E1064" w:rsidRDefault="008E1064" w:rsidP="00F7383A"/>
              </w:txbxContent>
            </v:textbox>
          </v:shape>
        </w:pict>
      </w:r>
    </w:p>
    <w:p w:rsidR="00F7383A" w:rsidRDefault="00F7383A" w:rsidP="00F7383A">
      <w:pPr>
        <w:spacing w:line="360" w:lineRule="auto"/>
        <w:rPr>
          <w:rFonts w:ascii="Bookman Old Style" w:eastAsiaTheme="minorEastAsia" w:hAnsi="Bookman Old Style" w:cs="Times New Roman"/>
          <w:b/>
          <w:sz w:val="24"/>
          <w:szCs w:val="24"/>
        </w:rPr>
      </w:pPr>
    </w:p>
    <w:p w:rsidR="00F7383A" w:rsidRDefault="00F7383A" w:rsidP="00F7383A">
      <w:pPr>
        <w:spacing w:line="360" w:lineRule="auto"/>
        <w:rPr>
          <w:rFonts w:ascii="Bookman Old Style" w:eastAsiaTheme="minorEastAsia" w:hAnsi="Bookman Old Style" w:cs="Times New Roman"/>
          <w:b/>
          <w:sz w:val="24"/>
          <w:szCs w:val="24"/>
        </w:rPr>
      </w:pPr>
    </w:p>
    <w:p w:rsidR="00F7383A" w:rsidRDefault="00F7383A" w:rsidP="00F7383A">
      <w:pPr>
        <w:spacing w:line="360" w:lineRule="auto"/>
        <w:rPr>
          <w:rFonts w:ascii="Bookman Old Style" w:eastAsiaTheme="minorEastAsia" w:hAnsi="Bookman Old Style" w:cs="Times New Roman"/>
          <w:b/>
          <w:sz w:val="24"/>
          <w:szCs w:val="24"/>
        </w:rPr>
      </w:pPr>
    </w:p>
    <w:p w:rsidR="00F7383A" w:rsidRPr="008823C3" w:rsidRDefault="00F7383A" w:rsidP="00F7383A">
      <w:pPr>
        <w:spacing w:line="360" w:lineRule="auto"/>
        <w:rPr>
          <w:rFonts w:ascii="Bookman Old Style" w:eastAsiaTheme="minorEastAsia" w:hAnsi="Bookman Old Style" w:cs="Times New Roman"/>
          <w:b/>
          <w:sz w:val="24"/>
          <w:szCs w:val="24"/>
        </w:rPr>
      </w:pPr>
      <w:r w:rsidRPr="008823C3">
        <w:rPr>
          <w:rFonts w:ascii="Bookman Old Style" w:eastAsiaTheme="minorEastAsia" w:hAnsi="Bookman Old Style" w:cs="Times New Roman"/>
          <w:b/>
          <w:sz w:val="24"/>
          <w:szCs w:val="24"/>
        </w:rPr>
        <w:t xml:space="preserve">By Hess’s law </w:t>
      </w:r>
    </w:p>
    <w:p w:rsidR="00F7383A" w:rsidRDefault="00F7383A" w:rsidP="00F7383A">
      <w:pPr>
        <w:pStyle w:val="ListParagraph"/>
        <w:spacing w:after="0" w:line="360" w:lineRule="auto"/>
        <w:rPr>
          <w:rFonts w:ascii="Bookman Old Style" w:eastAsiaTheme="minorEastAsia" w:hAnsi="Bookman Old Style" w:cs="Times New Roman"/>
          <w:sz w:val="24"/>
          <w:szCs w:val="24"/>
          <w:vertAlign w:val="subscript"/>
        </w:rPr>
      </w:pPr>
      <m:oMath>
        <m:r>
          <w:rPr>
            <w:rFonts w:ascii="Cambria Math" w:eastAsiaTheme="minorEastAsia" w:hAnsi="Cambria Math" w:cs="Times New Roman"/>
            <w:sz w:val="24"/>
            <w:szCs w:val="24"/>
          </w:rPr>
          <m:t>∆H</m:t>
        </m:r>
      </m:oMath>
      <w:r w:rsidRPr="00976B9F">
        <w:rPr>
          <w:rFonts w:ascii="Bookman Old Style" w:eastAsiaTheme="minorEastAsia" w:hAnsi="Bookman Old Style" w:cs="Times New Roman"/>
          <w:sz w:val="24"/>
          <w:szCs w:val="24"/>
          <w:vertAlign w:val="subscript"/>
        </w:rPr>
        <w:t>1</w:t>
      </w:r>
      <w:r w:rsidRPr="00976B9F">
        <w:rPr>
          <w:rFonts w:ascii="Bookman Old Style" w:eastAsiaTheme="minorEastAsia" w:hAnsi="Bookman Old Style" w:cs="Times New Roman"/>
          <w:sz w:val="24"/>
          <w:szCs w:val="24"/>
        </w:rPr>
        <w:t xml:space="preserve"> =  </w:t>
      </w:r>
      <m:oMath>
        <m:r>
          <w:rPr>
            <w:rFonts w:ascii="Cambria Math" w:eastAsiaTheme="minorEastAsia" w:hAnsi="Cambria Math" w:cs="Times New Roman"/>
            <w:sz w:val="24"/>
            <w:szCs w:val="24"/>
          </w:rPr>
          <m:t>∆H</m:t>
        </m:r>
      </m:oMath>
      <w:r w:rsidRPr="00976B9F">
        <w:rPr>
          <w:rFonts w:ascii="Bookman Old Style" w:eastAsiaTheme="minorEastAsia" w:hAnsi="Bookman Old Style" w:cs="Times New Roman"/>
          <w:sz w:val="24"/>
          <w:szCs w:val="24"/>
          <w:vertAlign w:val="subscript"/>
        </w:rPr>
        <w:t xml:space="preserve">2  </w:t>
      </w:r>
      <m:oMath>
        <m:r>
          <w:rPr>
            <w:rFonts w:ascii="Cambria Math" w:eastAsiaTheme="minorEastAsia" w:hAnsi="Cambria Math" w:cs="Times New Roman"/>
            <w:sz w:val="24"/>
            <w:szCs w:val="24"/>
            <w:vertAlign w:val="subscript"/>
          </w:rPr>
          <m:t>∆H</m:t>
        </m:r>
      </m:oMath>
      <w:r w:rsidRPr="00976B9F">
        <w:rPr>
          <w:rFonts w:ascii="Bookman Old Style" w:eastAsiaTheme="minorEastAsia" w:hAnsi="Bookman Old Style" w:cs="Times New Roman"/>
          <w:sz w:val="24"/>
          <w:szCs w:val="24"/>
          <w:vertAlign w:val="subscript"/>
        </w:rPr>
        <w:t xml:space="preserve">3  + </w:t>
      </w:r>
      <m:oMath>
        <m:r>
          <w:rPr>
            <w:rFonts w:ascii="Cambria Math" w:eastAsiaTheme="minorEastAsia" w:hAnsi="Cambria Math" w:cs="Times New Roman"/>
            <w:sz w:val="24"/>
            <w:szCs w:val="24"/>
            <w:vertAlign w:val="subscript"/>
          </w:rPr>
          <m:t>∆H</m:t>
        </m:r>
      </m:oMath>
      <w:r w:rsidRPr="00976B9F">
        <w:rPr>
          <w:rFonts w:ascii="Bookman Old Style" w:eastAsiaTheme="minorEastAsia" w:hAnsi="Bookman Old Style" w:cs="Times New Roman"/>
          <w:sz w:val="24"/>
          <w:szCs w:val="24"/>
          <w:vertAlign w:val="subscript"/>
        </w:rPr>
        <w:t>4</w:t>
      </w:r>
    </w:p>
    <w:p w:rsidR="00F7383A" w:rsidRPr="00CA3CA7" w:rsidRDefault="00F7383A" w:rsidP="00F7383A">
      <w:pPr>
        <w:spacing w:after="0" w:line="360" w:lineRule="auto"/>
        <w:rPr>
          <w:rFonts w:ascii="Bookman Old Style" w:eastAsiaTheme="minorEastAsia" w:hAnsi="Bookman Old Style" w:cs="Times New Roman"/>
          <w:b/>
          <w:sz w:val="24"/>
          <w:szCs w:val="24"/>
        </w:rPr>
      </w:pPr>
      <w:r w:rsidRPr="00CA3CA7">
        <w:rPr>
          <w:rFonts w:ascii="Bookman Old Style" w:eastAsiaTheme="minorEastAsia" w:hAnsi="Bookman Old Style" w:cs="Times New Roman"/>
          <w:b/>
          <w:sz w:val="24"/>
          <w:szCs w:val="24"/>
        </w:rPr>
        <w:t xml:space="preserve">The closed energy cycle is what we call a  born – haber cycle </w:t>
      </w:r>
    </w:p>
    <w:p w:rsidR="00F7383A" w:rsidRPr="00976B9F" w:rsidRDefault="00F7383A" w:rsidP="00F7383A">
      <w:pPr>
        <w:pStyle w:val="ListParagraph"/>
        <w:spacing w:after="0" w:line="360" w:lineRule="auto"/>
        <w:ind w:left="0"/>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e.g</w:t>
      </w:r>
    </w:p>
    <w:p w:rsidR="00F7383A" w:rsidRPr="00976B9F" w:rsidRDefault="00F7383A" w:rsidP="00F7383A">
      <w:pPr>
        <w:pStyle w:val="ListParagraph"/>
        <w:spacing w:after="0" w:line="360" w:lineRule="auto"/>
        <w:ind w:left="0"/>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Ex starting from ammonia gas and hydrogen chlo</w:t>
      </w:r>
      <w:r>
        <w:rPr>
          <w:rFonts w:ascii="Bookman Old Style" w:eastAsiaTheme="minorEastAsia" w:hAnsi="Bookman Old Style" w:cs="Times New Roman"/>
          <w:sz w:val="24"/>
          <w:szCs w:val="24"/>
        </w:rPr>
        <w:t>ride gas, an aqueous  solution</w:t>
      </w:r>
      <w:r w:rsidRPr="00976B9F">
        <w:rPr>
          <w:rFonts w:ascii="Bookman Old Style" w:eastAsiaTheme="minorEastAsia" w:hAnsi="Bookman Old Style" w:cs="Times New Roman"/>
          <w:sz w:val="24"/>
          <w:szCs w:val="24"/>
        </w:rPr>
        <w:t xml:space="preserve"> of ammonium chloride can be formed from the two cpds in two ways </w:t>
      </w:r>
    </w:p>
    <w:p w:rsidR="00F7383A" w:rsidRPr="00976B9F" w:rsidRDefault="00F7383A" w:rsidP="00F7383A">
      <w:pPr>
        <w:pStyle w:val="ListParagraph"/>
        <w:spacing w:after="0" w:line="360" w:lineRule="auto"/>
        <w:ind w:left="0"/>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in one way, the gases are allowed to react to form NHaCl(g)  which when dissolved in water an agent solution of ammonium chloride is formed.</w:t>
      </w:r>
    </w:p>
    <w:p w:rsidR="00F7383A" w:rsidRPr="00976B9F" w:rsidRDefault="00F7383A" w:rsidP="00F7383A">
      <w:pPr>
        <w:pStyle w:val="ListParagraph"/>
        <w:spacing w:line="360" w:lineRule="auto"/>
        <w:ind w:left="0"/>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The other, the two gases are separately dissolved in water and their aqueous solution mixed   to form an aqueous solution of NH</w:t>
      </w:r>
      <w:r w:rsidRPr="00976B9F">
        <w:rPr>
          <w:rFonts w:ascii="Bookman Old Style" w:eastAsiaTheme="minorEastAsia" w:hAnsi="Bookman Old Style" w:cs="Times New Roman"/>
          <w:sz w:val="24"/>
          <w:szCs w:val="24"/>
          <w:vertAlign w:val="subscript"/>
        </w:rPr>
        <w:t>2</w:t>
      </w:r>
      <w:r w:rsidRPr="00976B9F">
        <w:rPr>
          <w:rFonts w:ascii="Bookman Old Style" w:eastAsiaTheme="minorEastAsia" w:hAnsi="Bookman Old Style" w:cs="Times New Roman"/>
          <w:sz w:val="24"/>
          <w:szCs w:val="24"/>
        </w:rPr>
        <w:t>Cl</w:t>
      </w:r>
    </w:p>
    <w:p w:rsidR="00F7383A" w:rsidRPr="00976B9F" w:rsidRDefault="00F7383A" w:rsidP="00F7383A">
      <w:pPr>
        <w:pStyle w:val="ListParagraph"/>
        <w:spacing w:line="360" w:lineRule="auto"/>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HCl  +   NH</w:t>
      </w:r>
      <w:r w:rsidRPr="00976B9F">
        <w:rPr>
          <w:rFonts w:ascii="Bookman Old Style" w:eastAsiaTheme="minorEastAsia" w:hAnsi="Bookman Old Style" w:cs="Times New Roman"/>
          <w:sz w:val="24"/>
          <w:szCs w:val="24"/>
          <w:vertAlign w:val="subscript"/>
        </w:rPr>
        <w:t>3</w:t>
      </w:r>
      <w:r w:rsidRPr="00976B9F">
        <w:rPr>
          <w:rFonts w:ascii="Bookman Old Style" w:eastAsiaTheme="minorEastAsia" w:hAnsi="Bookman Old Style" w:cs="Times New Roman"/>
          <w:sz w:val="24"/>
          <w:szCs w:val="24"/>
        </w:rPr>
        <w:t xml:space="preserve">(g)    </w:t>
      </w:r>
      <m:oMath>
        <m:r>
          <w:rPr>
            <w:rFonts w:ascii="Cambria Math" w:eastAsiaTheme="minorEastAsia" w:hAnsi="Cambria Math" w:cs="Times New Roman"/>
            <w:sz w:val="24"/>
            <w:szCs w:val="24"/>
          </w:rPr>
          <m:t>→</m:t>
        </m:r>
      </m:oMath>
      <w:r w:rsidRPr="00976B9F">
        <w:rPr>
          <w:rFonts w:ascii="Bookman Old Style" w:eastAsiaTheme="minorEastAsia" w:hAnsi="Bookman Old Style" w:cs="Times New Roman"/>
          <w:sz w:val="24"/>
          <w:szCs w:val="24"/>
        </w:rPr>
        <w:t xml:space="preserve">  NH</w:t>
      </w:r>
      <w:r w:rsidRPr="00976B9F">
        <w:rPr>
          <w:rFonts w:ascii="Bookman Old Style" w:eastAsiaTheme="minorEastAsia" w:hAnsi="Bookman Old Style" w:cs="Times New Roman"/>
          <w:sz w:val="24"/>
          <w:szCs w:val="24"/>
          <w:vertAlign w:val="subscript"/>
        </w:rPr>
        <w:t>4</w:t>
      </w:r>
      <w:r w:rsidRPr="00976B9F">
        <w:rPr>
          <w:rFonts w:ascii="Bookman Old Style" w:eastAsiaTheme="minorEastAsia" w:hAnsi="Bookman Old Style" w:cs="Times New Roman"/>
          <w:sz w:val="24"/>
          <w:szCs w:val="24"/>
        </w:rPr>
        <w:t xml:space="preserve">Cl(g)      </w:t>
      </w:r>
      <m:oMath>
        <m:r>
          <w:rPr>
            <w:rFonts w:ascii="Cambria Math" w:eastAsiaTheme="minorEastAsia" w:hAnsi="Cambria Math" w:cs="Times New Roman"/>
            <w:sz w:val="24"/>
            <w:szCs w:val="24"/>
          </w:rPr>
          <m:t>∆H</m:t>
        </m:r>
      </m:oMath>
      <w:r w:rsidRPr="00976B9F">
        <w:rPr>
          <w:rFonts w:ascii="Bookman Old Style" w:eastAsiaTheme="minorEastAsia" w:hAnsi="Bookman Old Style" w:cs="Times New Roman"/>
          <w:sz w:val="24"/>
          <w:szCs w:val="24"/>
          <w:vertAlign w:val="subscript"/>
        </w:rPr>
        <w:t>1</w:t>
      </w:r>
    </w:p>
    <w:p w:rsidR="00F7383A" w:rsidRPr="00976B9F" w:rsidRDefault="00F7383A" w:rsidP="00F7383A">
      <w:pPr>
        <w:pStyle w:val="ListParagraph"/>
        <w:spacing w:line="360" w:lineRule="auto"/>
        <w:rPr>
          <w:rFonts w:ascii="Bookman Old Style" w:eastAsiaTheme="minorEastAsia" w:hAnsi="Bookman Old Style" w:cs="Times New Roman"/>
          <w:sz w:val="24"/>
          <w:szCs w:val="24"/>
          <w:vertAlign w:val="subscript"/>
        </w:rPr>
      </w:pPr>
      <w:r w:rsidRPr="00976B9F">
        <w:rPr>
          <w:rFonts w:ascii="Bookman Old Style" w:eastAsiaTheme="minorEastAsia" w:hAnsi="Bookman Old Style" w:cs="Times New Roman"/>
          <w:sz w:val="24"/>
          <w:szCs w:val="24"/>
          <w:vertAlign w:val="subscript"/>
        </w:rPr>
        <w:t>NH4Cl</w:t>
      </w:r>
      <w:r w:rsidRPr="00976B9F">
        <w:rPr>
          <w:rFonts w:ascii="Bookman Old Style" w:eastAsiaTheme="minorEastAsia" w:hAnsi="Bookman Old Style" w:cs="Times New Roman"/>
          <w:sz w:val="24"/>
          <w:szCs w:val="24"/>
        </w:rPr>
        <w:t>)g)     aq</w:t>
      </w:r>
      <m:oMath>
        <m:r>
          <w:rPr>
            <w:rFonts w:ascii="Cambria Math" w:eastAsiaTheme="minorEastAsia" w:hAnsi="Cambria Math" w:cs="Times New Roman"/>
            <w:sz w:val="24"/>
            <w:szCs w:val="24"/>
          </w:rPr>
          <m:t>→</m:t>
        </m:r>
      </m:oMath>
      <w:r w:rsidRPr="00976B9F">
        <w:rPr>
          <w:rFonts w:ascii="Bookman Old Style" w:eastAsiaTheme="minorEastAsia" w:hAnsi="Bookman Old Style" w:cs="Times New Roman"/>
          <w:sz w:val="24"/>
          <w:szCs w:val="24"/>
        </w:rPr>
        <w:t xml:space="preserve">  NH</w:t>
      </w:r>
      <w:r w:rsidRPr="00976B9F">
        <w:rPr>
          <w:rFonts w:ascii="Bookman Old Style" w:eastAsiaTheme="minorEastAsia" w:hAnsi="Bookman Old Style" w:cs="Times New Roman"/>
          <w:sz w:val="24"/>
          <w:szCs w:val="24"/>
          <w:vertAlign w:val="subscript"/>
        </w:rPr>
        <w:t>4</w:t>
      </w:r>
      <w:r w:rsidRPr="00976B9F">
        <w:rPr>
          <w:rFonts w:ascii="Bookman Old Style" w:eastAsiaTheme="minorEastAsia" w:hAnsi="Bookman Old Style" w:cs="Times New Roman"/>
          <w:sz w:val="24"/>
          <w:szCs w:val="24"/>
        </w:rPr>
        <w:t xml:space="preserve">Cl(aq)         </w:t>
      </w:r>
      <m:oMath>
        <m:r>
          <w:rPr>
            <w:rFonts w:ascii="Cambria Math" w:eastAsiaTheme="minorEastAsia" w:hAnsi="Cambria Math" w:cs="Times New Roman"/>
            <w:sz w:val="24"/>
            <w:szCs w:val="24"/>
          </w:rPr>
          <m:t>∆H</m:t>
        </m:r>
      </m:oMath>
      <w:r w:rsidRPr="00976B9F">
        <w:rPr>
          <w:rFonts w:ascii="Bookman Old Style" w:eastAsiaTheme="minorEastAsia" w:hAnsi="Bookman Old Style" w:cs="Times New Roman"/>
          <w:sz w:val="24"/>
          <w:szCs w:val="24"/>
          <w:vertAlign w:val="subscript"/>
        </w:rPr>
        <w:t>2</w:t>
      </w:r>
    </w:p>
    <w:p w:rsidR="00F7383A" w:rsidRPr="00976B9F" w:rsidRDefault="00F7383A" w:rsidP="00F7383A">
      <w:pPr>
        <w:pStyle w:val="ListParagraph"/>
        <w:spacing w:line="360" w:lineRule="auto"/>
        <w:rPr>
          <w:rFonts w:ascii="Bookman Old Style" w:eastAsiaTheme="minorEastAsia" w:hAnsi="Bookman Old Style" w:cs="Times New Roman"/>
          <w:sz w:val="24"/>
          <w:szCs w:val="24"/>
          <w:vertAlign w:val="subscript"/>
        </w:rPr>
      </w:pPr>
      <w:r w:rsidRPr="00976B9F">
        <w:rPr>
          <w:rFonts w:ascii="Bookman Old Style" w:eastAsiaTheme="minorEastAsia" w:hAnsi="Bookman Old Style" w:cs="Times New Roman"/>
          <w:sz w:val="24"/>
          <w:szCs w:val="24"/>
        </w:rPr>
        <w:lastRenderedPageBreak/>
        <w:t xml:space="preserve">Total enthalpy   = </w:t>
      </w:r>
      <m:oMath>
        <m:r>
          <w:rPr>
            <w:rFonts w:ascii="Cambria Math" w:eastAsiaTheme="minorEastAsia" w:hAnsi="Cambria Math" w:cs="Times New Roman"/>
            <w:sz w:val="24"/>
            <w:szCs w:val="24"/>
          </w:rPr>
          <m:t>∆H</m:t>
        </m:r>
      </m:oMath>
      <w:r w:rsidRPr="00976B9F">
        <w:rPr>
          <w:rFonts w:ascii="Bookman Old Style" w:eastAsiaTheme="minorEastAsia" w:hAnsi="Bookman Old Style" w:cs="Times New Roman"/>
          <w:sz w:val="24"/>
          <w:szCs w:val="24"/>
        </w:rPr>
        <w:t xml:space="preserve">1 + </w:t>
      </w:r>
      <m:oMath>
        <m:r>
          <w:rPr>
            <w:rFonts w:ascii="Cambria Math" w:eastAsiaTheme="minorEastAsia" w:hAnsi="Cambria Math" w:cs="Times New Roman"/>
            <w:sz w:val="24"/>
            <w:szCs w:val="24"/>
          </w:rPr>
          <m:t>∆H</m:t>
        </m:r>
      </m:oMath>
      <w:r w:rsidRPr="00976B9F">
        <w:rPr>
          <w:rFonts w:ascii="Bookman Old Style" w:eastAsiaTheme="minorEastAsia" w:hAnsi="Bookman Old Style" w:cs="Times New Roman"/>
          <w:sz w:val="24"/>
          <w:szCs w:val="24"/>
          <w:vertAlign w:val="subscript"/>
        </w:rPr>
        <w:t>2</w:t>
      </w:r>
    </w:p>
    <w:p w:rsidR="00F7383A" w:rsidRPr="00976B9F" w:rsidRDefault="00F7383A" w:rsidP="00F7383A">
      <w:pPr>
        <w:pStyle w:val="ListParagraph"/>
        <w:spacing w:line="360" w:lineRule="auto"/>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HCl(g)aq</w:t>
      </w:r>
      <m:oMath>
        <m:r>
          <w:rPr>
            <w:rFonts w:ascii="Cambria Math" w:eastAsiaTheme="minorEastAsia" w:hAnsi="Cambria Math" w:cs="Times New Roman"/>
            <w:sz w:val="24"/>
            <w:szCs w:val="24"/>
          </w:rPr>
          <m:t>→</m:t>
        </m:r>
      </m:oMath>
      <w:r w:rsidRPr="00976B9F">
        <w:rPr>
          <w:rFonts w:ascii="Bookman Old Style" w:eastAsiaTheme="minorEastAsia" w:hAnsi="Bookman Old Style" w:cs="Times New Roman"/>
          <w:sz w:val="24"/>
          <w:szCs w:val="24"/>
        </w:rPr>
        <w:t xml:space="preserve">  HCl(aq)                   </w:t>
      </w:r>
      <m:oMath>
        <m:r>
          <w:rPr>
            <w:rFonts w:ascii="Cambria Math" w:eastAsiaTheme="minorEastAsia" w:hAnsi="Cambria Math" w:cs="Times New Roman"/>
            <w:sz w:val="24"/>
            <w:szCs w:val="24"/>
          </w:rPr>
          <m:t>∆H</m:t>
        </m:r>
      </m:oMath>
      <w:r w:rsidRPr="00976B9F">
        <w:rPr>
          <w:rFonts w:ascii="Bookman Old Style" w:eastAsiaTheme="minorEastAsia" w:hAnsi="Bookman Old Style" w:cs="Times New Roman"/>
          <w:sz w:val="24"/>
          <w:szCs w:val="24"/>
          <w:vertAlign w:val="subscript"/>
        </w:rPr>
        <w:t>3</w:t>
      </w:r>
    </w:p>
    <w:p w:rsidR="00F7383A" w:rsidRPr="00976B9F" w:rsidRDefault="00F7383A" w:rsidP="00F7383A">
      <w:pPr>
        <w:pStyle w:val="ListParagraph"/>
        <w:spacing w:line="360" w:lineRule="auto"/>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NH</w:t>
      </w:r>
      <w:r w:rsidRPr="00976B9F">
        <w:rPr>
          <w:rFonts w:ascii="Bookman Old Style" w:eastAsiaTheme="minorEastAsia" w:hAnsi="Bookman Old Style" w:cs="Times New Roman"/>
          <w:sz w:val="24"/>
          <w:szCs w:val="24"/>
          <w:vertAlign w:val="subscript"/>
        </w:rPr>
        <w:t>3</w:t>
      </w:r>
      <w:r w:rsidRPr="00976B9F">
        <w:rPr>
          <w:rFonts w:ascii="Bookman Old Style" w:eastAsiaTheme="minorEastAsia" w:hAnsi="Bookman Old Style" w:cs="Times New Roman"/>
          <w:sz w:val="24"/>
          <w:szCs w:val="24"/>
        </w:rPr>
        <w:t>(4) aq</w:t>
      </w:r>
      <m:oMath>
        <m:r>
          <w:rPr>
            <w:rFonts w:ascii="Cambria Math" w:eastAsiaTheme="minorEastAsia" w:hAnsi="Cambria Math" w:cs="Times New Roman"/>
            <w:sz w:val="24"/>
            <w:szCs w:val="24"/>
          </w:rPr>
          <m:t>→</m:t>
        </m:r>
      </m:oMath>
      <w:r w:rsidRPr="00976B9F">
        <w:rPr>
          <w:rFonts w:ascii="Bookman Old Style" w:eastAsiaTheme="minorEastAsia" w:hAnsi="Bookman Old Style" w:cs="Times New Roman"/>
          <w:sz w:val="24"/>
          <w:szCs w:val="24"/>
        </w:rPr>
        <w:t>NH</w:t>
      </w:r>
      <w:r w:rsidRPr="00976B9F">
        <w:rPr>
          <w:rFonts w:ascii="Bookman Old Style" w:eastAsiaTheme="minorEastAsia" w:hAnsi="Bookman Old Style" w:cs="Times New Roman"/>
          <w:sz w:val="24"/>
          <w:szCs w:val="24"/>
          <w:vertAlign w:val="subscript"/>
        </w:rPr>
        <w:t>3</w:t>
      </w:r>
      <w:r w:rsidRPr="00976B9F">
        <w:rPr>
          <w:rFonts w:ascii="Bookman Old Style" w:eastAsiaTheme="minorEastAsia" w:hAnsi="Bookman Old Style" w:cs="Times New Roman"/>
          <w:sz w:val="24"/>
          <w:szCs w:val="24"/>
        </w:rPr>
        <w:t xml:space="preserve">(aq)                   </w:t>
      </w:r>
      <m:oMath>
        <m:r>
          <w:rPr>
            <w:rFonts w:ascii="Cambria Math" w:eastAsiaTheme="minorEastAsia" w:hAnsi="Cambria Math" w:cs="Times New Roman"/>
            <w:sz w:val="24"/>
            <w:szCs w:val="24"/>
          </w:rPr>
          <m:t>∆H</m:t>
        </m:r>
      </m:oMath>
      <w:r w:rsidRPr="00976B9F">
        <w:rPr>
          <w:rFonts w:ascii="Bookman Old Style" w:eastAsiaTheme="minorEastAsia" w:hAnsi="Bookman Old Style" w:cs="Times New Roman"/>
          <w:sz w:val="24"/>
          <w:szCs w:val="24"/>
        </w:rPr>
        <w:t>4</w:t>
      </w:r>
    </w:p>
    <w:p w:rsidR="00F7383A" w:rsidRPr="00976B9F" w:rsidRDefault="00F7383A" w:rsidP="00F7383A">
      <w:pPr>
        <w:pStyle w:val="ListParagraph"/>
        <w:spacing w:line="360" w:lineRule="auto"/>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 xml:space="preserve">HCl(aq)      + </w:t>
      </w:r>
      <w:r w:rsidRPr="00976B9F">
        <w:rPr>
          <w:rFonts w:ascii="Bookman Old Style" w:eastAsiaTheme="minorEastAsia" w:hAnsi="Bookman Old Style" w:cs="Times New Roman"/>
          <w:sz w:val="24"/>
          <w:szCs w:val="24"/>
          <w:vertAlign w:val="subscript"/>
        </w:rPr>
        <w:t>NH3</w:t>
      </w:r>
      <w:r w:rsidRPr="00976B9F">
        <w:rPr>
          <w:rFonts w:ascii="Bookman Old Style" w:eastAsiaTheme="minorEastAsia" w:hAnsi="Bookman Old Style" w:cs="Times New Roman"/>
          <w:sz w:val="24"/>
          <w:szCs w:val="24"/>
        </w:rPr>
        <w:t xml:space="preserve">(aq)   </w:t>
      </w:r>
      <m:oMath>
        <m:r>
          <w:rPr>
            <w:rFonts w:ascii="Cambria Math" w:eastAsiaTheme="minorEastAsia" w:hAnsi="Cambria Math" w:cs="Times New Roman"/>
            <w:sz w:val="24"/>
            <w:szCs w:val="24"/>
          </w:rPr>
          <m:t>→</m:t>
        </m:r>
      </m:oMath>
      <w:r w:rsidRPr="00976B9F">
        <w:rPr>
          <w:rFonts w:ascii="Bookman Old Style" w:eastAsiaTheme="minorEastAsia" w:hAnsi="Bookman Old Style" w:cs="Times New Roman"/>
          <w:sz w:val="24"/>
          <w:szCs w:val="24"/>
        </w:rPr>
        <w:t xml:space="preserve">NHCl(aq)     </w:t>
      </w:r>
      <m:oMath>
        <m:r>
          <w:rPr>
            <w:rFonts w:ascii="Cambria Math" w:eastAsiaTheme="minorEastAsia" w:hAnsi="Cambria Math" w:cs="Times New Roman"/>
            <w:sz w:val="24"/>
            <w:szCs w:val="24"/>
          </w:rPr>
          <m:t>∆H</m:t>
        </m:r>
      </m:oMath>
      <w:r w:rsidRPr="00976B9F">
        <w:rPr>
          <w:rFonts w:ascii="Bookman Old Style" w:eastAsiaTheme="minorEastAsia" w:hAnsi="Bookman Old Style" w:cs="Times New Roman"/>
          <w:sz w:val="24"/>
          <w:szCs w:val="24"/>
        </w:rPr>
        <w:t>5</w:t>
      </w:r>
    </w:p>
    <w:p w:rsidR="00F7383A" w:rsidRPr="00976B9F" w:rsidRDefault="00F7383A" w:rsidP="00F7383A">
      <w:pPr>
        <w:pStyle w:val="ListParagraph"/>
        <w:spacing w:line="360" w:lineRule="auto"/>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 xml:space="preserve">Total enthalpy change </w:t>
      </w:r>
    </w:p>
    <w:p w:rsidR="00F7383A" w:rsidRDefault="00F7383A" w:rsidP="00F7383A">
      <w:pPr>
        <w:pStyle w:val="ListParagraph"/>
        <w:spacing w:line="360" w:lineRule="auto"/>
        <w:rPr>
          <w:rFonts w:ascii="Bookman Old Style" w:eastAsiaTheme="minorEastAsia" w:hAnsi="Bookman Old Style" w:cs="Times New Roman"/>
          <w:sz w:val="24"/>
          <w:szCs w:val="24"/>
          <w:vertAlign w:val="subscript"/>
        </w:rPr>
      </w:pPr>
      <m:oMath>
        <m:r>
          <w:rPr>
            <w:rFonts w:ascii="Cambria Math" w:eastAsiaTheme="minorEastAsia" w:hAnsi="Cambria Math" w:cs="Times New Roman"/>
            <w:sz w:val="24"/>
            <w:szCs w:val="24"/>
          </w:rPr>
          <m:t>∆H</m:t>
        </m:r>
      </m:oMath>
      <w:r w:rsidRPr="00976B9F">
        <w:rPr>
          <w:rFonts w:ascii="Bookman Old Style" w:eastAsiaTheme="minorEastAsia" w:hAnsi="Bookman Old Style" w:cs="Times New Roman"/>
          <w:sz w:val="24"/>
          <w:szCs w:val="24"/>
          <w:vertAlign w:val="subscript"/>
        </w:rPr>
        <w:t>3</w:t>
      </w:r>
      <m:oMath>
        <m:r>
          <w:rPr>
            <w:rFonts w:ascii="Cambria Math" w:eastAsiaTheme="minorEastAsia" w:hAnsi="Cambria Math" w:cs="Times New Roman"/>
            <w:sz w:val="24"/>
            <w:szCs w:val="24"/>
          </w:rPr>
          <m:t>∆H</m:t>
        </m:r>
      </m:oMath>
      <w:r w:rsidRPr="00976B9F">
        <w:rPr>
          <w:rFonts w:ascii="Bookman Old Style" w:eastAsiaTheme="minorEastAsia" w:hAnsi="Bookman Old Style" w:cs="Times New Roman"/>
          <w:sz w:val="24"/>
          <w:szCs w:val="24"/>
          <w:vertAlign w:val="subscript"/>
        </w:rPr>
        <w:t>3</w:t>
      </w:r>
    </w:p>
    <w:p w:rsidR="00F7383A" w:rsidRDefault="00F7383A" w:rsidP="00F7383A">
      <w:pPr>
        <w:pStyle w:val="ListParagraph"/>
        <w:spacing w:line="360" w:lineRule="auto"/>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 xml:space="preserve">By Hess’s law </w:t>
      </w:r>
    </w:p>
    <w:p w:rsidR="00F7383A" w:rsidRDefault="00F7383A" w:rsidP="00F7383A">
      <w:pPr>
        <w:pStyle w:val="ListParagraph"/>
        <w:spacing w:line="360" w:lineRule="auto"/>
        <w:rPr>
          <w:rFonts w:ascii="Bookman Old Style" w:eastAsiaTheme="minorEastAsia" w:hAnsi="Bookman Old Style" w:cs="Times New Roman"/>
          <w:sz w:val="24"/>
          <w:szCs w:val="24"/>
          <w:vertAlign w:val="subscript"/>
        </w:rPr>
      </w:pPr>
      <m:oMath>
        <m:r>
          <w:rPr>
            <w:rFonts w:ascii="Cambria Math" w:eastAsiaTheme="minorEastAsia" w:hAnsi="Cambria Math" w:cs="Times New Roman"/>
            <w:sz w:val="24"/>
            <w:szCs w:val="24"/>
          </w:rPr>
          <m:t>∆H</m:t>
        </m:r>
      </m:oMath>
      <w:r w:rsidRPr="00976B9F">
        <w:rPr>
          <w:rFonts w:ascii="Bookman Old Style" w:eastAsiaTheme="minorEastAsia" w:hAnsi="Bookman Old Style" w:cs="Times New Roman"/>
          <w:sz w:val="24"/>
          <w:szCs w:val="24"/>
          <w:vertAlign w:val="subscript"/>
        </w:rPr>
        <w:t xml:space="preserve">1    </w:t>
      </w:r>
      <w:r w:rsidRPr="00976B9F">
        <w:rPr>
          <w:rFonts w:ascii="Bookman Old Style" w:eastAsiaTheme="minorEastAsia" w:hAnsi="Bookman Old Style" w:cs="Times New Roman"/>
          <w:sz w:val="24"/>
          <w:szCs w:val="24"/>
        </w:rPr>
        <w:t xml:space="preserve"> +   </w:t>
      </w:r>
      <m:oMath>
        <m:r>
          <w:rPr>
            <w:rFonts w:ascii="Cambria Math" w:eastAsiaTheme="minorEastAsia" w:hAnsi="Cambria Math" w:cs="Times New Roman"/>
            <w:sz w:val="24"/>
            <w:szCs w:val="24"/>
          </w:rPr>
          <m:t>∆H</m:t>
        </m:r>
      </m:oMath>
      <w:r w:rsidRPr="00976B9F">
        <w:rPr>
          <w:rFonts w:ascii="Bookman Old Style" w:eastAsiaTheme="minorEastAsia" w:hAnsi="Bookman Old Style" w:cs="Times New Roman"/>
          <w:sz w:val="24"/>
          <w:szCs w:val="24"/>
          <w:vertAlign w:val="subscript"/>
        </w:rPr>
        <w:t>2</w:t>
      </w:r>
      <w:r w:rsidRPr="00976B9F">
        <w:rPr>
          <w:rFonts w:ascii="Bookman Old Style" w:eastAsiaTheme="minorEastAsia" w:hAnsi="Bookman Old Style" w:cs="Times New Roman"/>
          <w:sz w:val="24"/>
          <w:szCs w:val="24"/>
        </w:rPr>
        <w:t xml:space="preserve">     =   </w:t>
      </w:r>
      <m:oMath>
        <m:r>
          <w:rPr>
            <w:rFonts w:ascii="Cambria Math" w:eastAsiaTheme="minorEastAsia" w:hAnsi="Cambria Math" w:cs="Times New Roman"/>
            <w:sz w:val="24"/>
            <w:szCs w:val="24"/>
          </w:rPr>
          <m:t>∆H</m:t>
        </m:r>
      </m:oMath>
      <w:r w:rsidRPr="00976B9F">
        <w:rPr>
          <w:rFonts w:ascii="Bookman Old Style" w:eastAsiaTheme="minorEastAsia" w:hAnsi="Bookman Old Style" w:cs="Times New Roman"/>
          <w:sz w:val="24"/>
          <w:szCs w:val="24"/>
          <w:vertAlign w:val="subscript"/>
        </w:rPr>
        <w:t>3</w:t>
      </w:r>
      <w:r w:rsidRPr="00976B9F">
        <w:rPr>
          <w:rFonts w:ascii="Bookman Old Style" w:eastAsiaTheme="minorEastAsia" w:hAnsi="Bookman Old Style" w:cs="Times New Roman"/>
          <w:sz w:val="24"/>
          <w:szCs w:val="24"/>
        </w:rPr>
        <w:t xml:space="preserve">   +  </w:t>
      </w:r>
      <m:oMath>
        <m:r>
          <w:rPr>
            <w:rFonts w:ascii="Cambria Math" w:eastAsiaTheme="minorEastAsia" w:hAnsi="Cambria Math" w:cs="Times New Roman"/>
            <w:sz w:val="24"/>
            <w:szCs w:val="24"/>
          </w:rPr>
          <m:t>∆H</m:t>
        </m:r>
      </m:oMath>
      <w:r w:rsidRPr="00976B9F">
        <w:rPr>
          <w:rFonts w:ascii="Bookman Old Style" w:eastAsiaTheme="minorEastAsia" w:hAnsi="Bookman Old Style" w:cs="Times New Roman"/>
          <w:sz w:val="24"/>
          <w:szCs w:val="24"/>
          <w:vertAlign w:val="subscript"/>
        </w:rPr>
        <w:t>4</w:t>
      </w:r>
      <w:r w:rsidRPr="00976B9F">
        <w:rPr>
          <w:rFonts w:ascii="Bookman Old Style" w:eastAsiaTheme="minorEastAsia" w:hAnsi="Bookman Old Style" w:cs="Times New Roman"/>
          <w:sz w:val="24"/>
          <w:szCs w:val="24"/>
        </w:rPr>
        <w:t xml:space="preserve">  + </w:t>
      </w:r>
      <m:oMath>
        <m:r>
          <w:rPr>
            <w:rFonts w:ascii="Cambria Math" w:eastAsiaTheme="minorEastAsia" w:hAnsi="Cambria Math" w:cs="Times New Roman"/>
            <w:sz w:val="24"/>
            <w:szCs w:val="24"/>
          </w:rPr>
          <m:t>∆</m:t>
        </m:r>
      </m:oMath>
      <w:r w:rsidRPr="00976B9F">
        <w:rPr>
          <w:rFonts w:ascii="Bookman Old Style" w:eastAsiaTheme="minorEastAsia" w:hAnsi="Bookman Old Style" w:cs="Times New Roman"/>
          <w:sz w:val="24"/>
          <w:szCs w:val="24"/>
          <w:vertAlign w:val="subscript"/>
        </w:rPr>
        <w:t>5</w:t>
      </w:r>
    </w:p>
    <w:p w:rsidR="00F7383A" w:rsidRPr="00976B9F" w:rsidRDefault="00F7383A" w:rsidP="00F7383A">
      <w:pPr>
        <w:spacing w:line="360" w:lineRule="auto"/>
        <w:ind w:left="720"/>
        <w:contextualSpacing/>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 xml:space="preserve">Born  -    haber cycle </w:t>
      </w:r>
    </w:p>
    <w:p w:rsidR="00F7383A" w:rsidRDefault="008E1064" w:rsidP="00F7383A">
      <w:pPr>
        <w:spacing w:line="360" w:lineRule="auto"/>
        <w:contextualSpacing/>
        <w:rPr>
          <w:rFonts w:ascii="Bookman Old Style" w:eastAsiaTheme="minorEastAsia" w:hAnsi="Bookman Old Style" w:cs="Times New Roman"/>
          <w:sz w:val="24"/>
          <w:szCs w:val="24"/>
        </w:rPr>
      </w:pPr>
      <w:r>
        <w:rPr>
          <w:rFonts w:ascii="Bookman Old Style" w:eastAsiaTheme="minorEastAsia" w:hAnsi="Bookman Old Style" w:cs="Times New Roman"/>
          <w:noProof/>
          <w:sz w:val="24"/>
          <w:szCs w:val="24"/>
        </w:rPr>
        <w:pict>
          <v:shape id="_x0000_s2024" type="#_x0000_t202" style="position:absolute;margin-left:0;margin-top:16.2pt;width:279.9pt;height:119.65pt;z-index:252538880" stroked="f">
            <v:textbox>
              <w:txbxContent>
                <w:p w:rsidR="008E1064" w:rsidRPr="00976B9F" w:rsidRDefault="008E1064" w:rsidP="00F7383A">
                  <w:pPr>
                    <w:spacing w:line="360" w:lineRule="auto"/>
                    <w:contextualSpacing/>
                    <w:rPr>
                      <w:rFonts w:ascii="Bookman Old Style" w:eastAsiaTheme="minorEastAsia" w:hAnsi="Bookman Old Style" w:cs="Times New Roman"/>
                      <w:sz w:val="24"/>
                      <w:szCs w:val="24"/>
                      <w:vertAlign w:val="subscript"/>
                    </w:rPr>
                  </w:pPr>
                  <w:r w:rsidRPr="00976B9F">
                    <w:rPr>
                      <w:rFonts w:ascii="Bookman Old Style" w:eastAsiaTheme="minorEastAsia" w:hAnsi="Bookman Old Style" w:cs="Times New Roman"/>
                      <w:sz w:val="24"/>
                      <w:szCs w:val="24"/>
                    </w:rPr>
                    <w:t>NH</w:t>
                  </w:r>
                  <w:r w:rsidRPr="00976B9F">
                    <w:rPr>
                      <w:rFonts w:ascii="Bookman Old Style" w:eastAsiaTheme="minorEastAsia" w:hAnsi="Bookman Old Style" w:cs="Times New Roman"/>
                      <w:sz w:val="24"/>
                      <w:szCs w:val="24"/>
                      <w:vertAlign w:val="subscript"/>
                    </w:rPr>
                    <w:t>3</w:t>
                  </w:r>
                  <w:r w:rsidRPr="00976B9F">
                    <w:rPr>
                      <w:rFonts w:ascii="Bookman Old Style" w:eastAsiaTheme="minorEastAsia" w:hAnsi="Bookman Old Style" w:cs="Times New Roman"/>
                      <w:sz w:val="24"/>
                      <w:szCs w:val="24"/>
                    </w:rPr>
                    <w:t xml:space="preserve">(g)     +  HCl(g)       </w:t>
                  </w:r>
                  <m:oMath>
                    <m:r>
                      <w:rPr>
                        <w:rFonts w:ascii="Cambria Math" w:eastAsiaTheme="minorEastAsia" w:hAnsi="Cambria Math" w:cs="Times New Roman"/>
                        <w:sz w:val="24"/>
                        <w:szCs w:val="24"/>
                      </w:rPr>
                      <m:t>∆H</m:t>
                    </m:r>
                  </m:oMath>
                  <w:r w:rsidRPr="00976B9F">
                    <w:rPr>
                      <w:rFonts w:ascii="Bookman Old Style" w:eastAsiaTheme="minorEastAsia" w:hAnsi="Bookman Old Style" w:cs="Times New Roman"/>
                      <w:sz w:val="24"/>
                      <w:szCs w:val="24"/>
                      <w:vertAlign w:val="subscript"/>
                    </w:rPr>
                    <w:t xml:space="preserve">2   </w:t>
                  </w:r>
                  <w:r>
                    <w:rPr>
                      <w:rFonts w:ascii="Bookman Old Style" w:eastAsiaTheme="minorEastAsia" w:hAnsi="Bookman Old Style" w:cs="Times New Roman"/>
                      <w:sz w:val="24"/>
                      <w:szCs w:val="24"/>
                      <w:vertAlign w:val="subscript"/>
                    </w:rPr>
                    <w:t xml:space="preserve">        </w:t>
                  </w:r>
                  <w:r w:rsidRPr="00976B9F">
                    <w:rPr>
                      <w:rFonts w:ascii="Bookman Old Style" w:eastAsiaTheme="minorEastAsia" w:hAnsi="Bookman Old Style" w:cs="Times New Roman"/>
                      <w:sz w:val="24"/>
                      <w:szCs w:val="24"/>
                      <w:vertAlign w:val="subscript"/>
                    </w:rPr>
                    <w:t xml:space="preserve">  </w:t>
                  </w:r>
                  <m:oMath>
                    <m:r>
                      <w:rPr>
                        <w:rFonts w:ascii="Cambria Math" w:eastAsiaTheme="minorEastAsia" w:hAnsi="Cambria Math" w:cs="Times New Roman"/>
                        <w:sz w:val="24"/>
                        <w:szCs w:val="24"/>
                        <w:vertAlign w:val="subscript"/>
                      </w:rPr>
                      <m:t>NH</m:t>
                    </m:r>
                  </m:oMath>
                  <w:r w:rsidRPr="00976B9F">
                    <w:rPr>
                      <w:rFonts w:ascii="Bookman Old Style" w:eastAsiaTheme="minorEastAsia" w:hAnsi="Bookman Old Style" w:cs="Times New Roman"/>
                      <w:sz w:val="24"/>
                      <w:szCs w:val="24"/>
                      <w:vertAlign w:val="subscript"/>
                    </w:rPr>
                    <w:t>4</w:t>
                  </w:r>
                  <w:r w:rsidRPr="00CA3CA7">
                    <w:rPr>
                      <w:rFonts w:ascii="Bookman Old Style" w:eastAsiaTheme="minorEastAsia" w:hAnsi="Bookman Old Style" w:cs="Times New Roman"/>
                      <w:sz w:val="24"/>
                      <w:szCs w:val="24"/>
                    </w:rPr>
                    <w:t>Cl</w:t>
                  </w:r>
                  <w:r>
                    <w:rPr>
                      <w:rFonts w:ascii="Bookman Old Style" w:eastAsiaTheme="minorEastAsia" w:hAnsi="Bookman Old Style" w:cs="Times New Roman"/>
                      <w:sz w:val="24"/>
                      <w:szCs w:val="24"/>
                    </w:rPr>
                    <w:t>(</w:t>
                  </w:r>
                  <w:r w:rsidRPr="00CA3CA7">
                    <w:rPr>
                      <w:rFonts w:ascii="Bookman Old Style" w:eastAsiaTheme="minorEastAsia" w:hAnsi="Bookman Old Style" w:cs="Times New Roman"/>
                      <w:sz w:val="24"/>
                      <w:szCs w:val="24"/>
                    </w:rPr>
                    <w:t>g)</w:t>
                  </w:r>
                </w:p>
                <w:p w:rsidR="008E1064" w:rsidRPr="00976B9F" w:rsidRDefault="008E1064" w:rsidP="00F7383A">
                  <w:pPr>
                    <w:spacing w:line="360" w:lineRule="auto"/>
                    <w:contextualSpacing/>
                    <w:rPr>
                      <w:rFonts w:ascii="Bookman Old Style" w:eastAsiaTheme="minorEastAsia" w:hAnsi="Bookman Old Style" w:cs="Times New Roman"/>
                      <w:sz w:val="24"/>
                      <w:szCs w:val="24"/>
                      <w:vertAlign w:val="subscript"/>
                    </w:rPr>
                  </w:pPr>
                </w:p>
                <w:p w:rsidR="008E1064" w:rsidRPr="00976B9F" w:rsidRDefault="008E1064" w:rsidP="00F7383A">
                  <w:pPr>
                    <w:spacing w:line="360" w:lineRule="auto"/>
                    <w:contextualSpacing/>
                    <w:rPr>
                      <w:rFonts w:ascii="Bookman Old Style" w:eastAsiaTheme="minorEastAsia" w:hAnsi="Bookman Old Style" w:cs="Times New Roman"/>
                      <w:sz w:val="24"/>
                      <w:szCs w:val="24"/>
                    </w:rPr>
                  </w:pPr>
                  <m:oMath>
                    <m:r>
                      <w:rPr>
                        <w:rFonts w:ascii="Cambria Math" w:eastAsiaTheme="minorEastAsia" w:hAnsi="Cambria Math" w:cs="Times New Roman"/>
                        <w:sz w:val="24"/>
                        <w:szCs w:val="24"/>
                      </w:rPr>
                      <m:t>∆H</m:t>
                    </m:r>
                  </m:oMath>
                  <w:r w:rsidRPr="00976B9F">
                    <w:rPr>
                      <w:rFonts w:ascii="Bookman Old Style" w:eastAsiaTheme="minorEastAsia" w:hAnsi="Bookman Old Style" w:cs="Times New Roman"/>
                      <w:sz w:val="24"/>
                      <w:szCs w:val="24"/>
                      <w:vertAlign w:val="subscript"/>
                    </w:rPr>
                    <w:t xml:space="preserve">3     </w:t>
                  </w:r>
                  <w:r w:rsidRPr="00976B9F">
                    <w:rPr>
                      <w:rFonts w:ascii="Bookman Old Style" w:eastAsiaTheme="minorEastAsia" w:hAnsi="Bookman Old Style" w:cs="Times New Roman"/>
                      <w:sz w:val="24"/>
                      <w:szCs w:val="24"/>
                    </w:rPr>
                    <w:t>Aq</w:t>
                  </w:r>
                  <w:r>
                    <w:rPr>
                      <w:rFonts w:ascii="Bookman Old Style" w:eastAsiaTheme="minorEastAsia" w:hAnsi="Bookman Old Style" w:cs="Times New Roman"/>
                      <w:sz w:val="24"/>
                      <w:szCs w:val="24"/>
                    </w:rPr>
                    <w:t xml:space="preserve">    </w:t>
                  </w:r>
                  <m:oMath>
                    <m:r>
                      <w:rPr>
                        <w:rFonts w:ascii="Cambria Math" w:eastAsiaTheme="minorEastAsia" w:hAnsi="Cambria Math" w:cs="Times New Roman"/>
                        <w:sz w:val="24"/>
                        <w:szCs w:val="24"/>
                      </w:rPr>
                      <m:t>∆H</m:t>
                    </m:r>
                  </m:oMath>
                  <w:r w:rsidRPr="00976B9F">
                    <w:rPr>
                      <w:rFonts w:ascii="Bookman Old Style" w:eastAsiaTheme="minorEastAsia" w:hAnsi="Bookman Old Style" w:cs="Times New Roman"/>
                      <w:sz w:val="24"/>
                      <w:szCs w:val="24"/>
                      <w:vertAlign w:val="subscript"/>
                    </w:rPr>
                    <w:t xml:space="preserve">4   </w:t>
                  </w:r>
                  <w:r w:rsidRPr="00976B9F">
                    <w:rPr>
                      <w:rFonts w:ascii="Bookman Old Style" w:eastAsiaTheme="minorEastAsia" w:hAnsi="Bookman Old Style" w:cs="Times New Roman"/>
                      <w:sz w:val="24"/>
                      <w:szCs w:val="24"/>
                    </w:rPr>
                    <w:t>aq</w:t>
                  </w:r>
                  <w:r>
                    <w:rPr>
                      <w:rFonts w:ascii="Bookman Old Style" w:eastAsiaTheme="minorEastAsia" w:hAnsi="Bookman Old Style" w:cs="Times New Roman"/>
                      <w:sz w:val="24"/>
                      <w:szCs w:val="24"/>
                    </w:rPr>
                    <w:t xml:space="preserve">                  </w:t>
                  </w:r>
                  <m:oMath>
                    <m:r>
                      <w:rPr>
                        <w:rFonts w:ascii="Cambria Math" w:eastAsiaTheme="minorEastAsia" w:hAnsi="Cambria Math" w:cs="Times New Roman"/>
                        <w:sz w:val="24"/>
                        <w:szCs w:val="24"/>
                      </w:rPr>
                      <m:t>∆H</m:t>
                    </m:r>
                  </m:oMath>
                  <w:r w:rsidRPr="00976B9F">
                    <w:rPr>
                      <w:rFonts w:ascii="Bookman Old Style" w:eastAsiaTheme="minorEastAsia" w:hAnsi="Bookman Old Style" w:cs="Times New Roman"/>
                      <w:sz w:val="24"/>
                      <w:szCs w:val="24"/>
                      <w:vertAlign w:val="subscript"/>
                    </w:rPr>
                    <w:t xml:space="preserve">2        </w:t>
                  </w:r>
                  <w:r w:rsidRPr="00976B9F">
                    <w:rPr>
                      <w:rFonts w:ascii="Bookman Old Style" w:eastAsiaTheme="minorEastAsia" w:hAnsi="Bookman Old Style" w:cs="Times New Roman"/>
                      <w:sz w:val="24"/>
                      <w:szCs w:val="24"/>
                    </w:rPr>
                    <w:t>aq</w:t>
                  </w:r>
                </w:p>
                <w:p w:rsidR="008E1064" w:rsidRPr="00976B9F" w:rsidRDefault="008E1064" w:rsidP="00F7383A">
                  <w:pPr>
                    <w:spacing w:line="360" w:lineRule="auto"/>
                    <w:contextualSpacing/>
                    <w:rPr>
                      <w:rFonts w:ascii="Bookman Old Style" w:eastAsiaTheme="minorEastAsia" w:hAnsi="Bookman Old Style" w:cs="Times New Roman"/>
                      <w:sz w:val="24"/>
                      <w:szCs w:val="24"/>
                    </w:rPr>
                  </w:pPr>
                </w:p>
                <w:p w:rsidR="008E1064" w:rsidRPr="00976B9F" w:rsidRDefault="008E1064" w:rsidP="00F7383A">
                  <w:pPr>
                    <w:spacing w:line="360" w:lineRule="auto"/>
                    <w:contextualSpacing/>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 xml:space="preserve">      NH</w:t>
                  </w:r>
                  <w:r w:rsidRPr="00DA6DD2">
                    <w:rPr>
                      <w:rFonts w:ascii="Bookman Old Style" w:eastAsiaTheme="minorEastAsia" w:hAnsi="Bookman Old Style" w:cs="Times New Roman"/>
                      <w:sz w:val="24"/>
                      <w:szCs w:val="24"/>
                      <w:vertAlign w:val="subscript"/>
                    </w:rPr>
                    <w:t>3</w:t>
                  </w:r>
                  <w:r w:rsidRPr="00976B9F">
                    <w:rPr>
                      <w:rFonts w:ascii="Bookman Old Style" w:eastAsiaTheme="minorEastAsia" w:hAnsi="Bookman Old Style" w:cs="Times New Roman"/>
                      <w:sz w:val="24"/>
                      <w:szCs w:val="24"/>
                    </w:rPr>
                    <w:t xml:space="preserve">(aq) </w:t>
                  </w:r>
                  <w:r>
                    <w:rPr>
                      <w:rFonts w:ascii="Bookman Old Style" w:eastAsiaTheme="minorEastAsia" w:hAnsi="Bookman Old Style" w:cs="Times New Roman"/>
                      <w:sz w:val="24"/>
                      <w:szCs w:val="24"/>
                    </w:rPr>
                    <w:t xml:space="preserve">+ </w:t>
                  </w:r>
                  <w:r w:rsidRPr="00976B9F">
                    <w:rPr>
                      <w:rFonts w:ascii="Bookman Old Style" w:eastAsiaTheme="minorEastAsia" w:hAnsi="Bookman Old Style" w:cs="Times New Roman"/>
                      <w:sz w:val="24"/>
                      <w:szCs w:val="24"/>
                    </w:rPr>
                    <w:t>HCl</w:t>
                  </w:r>
                  <w:r>
                    <w:rPr>
                      <w:rFonts w:ascii="Bookman Old Style" w:eastAsiaTheme="minorEastAsia" w:hAnsi="Bookman Old Style" w:cs="Times New Roman"/>
                      <w:sz w:val="24"/>
                      <w:szCs w:val="24"/>
                    </w:rPr>
                    <w:t>(</w:t>
                  </w:r>
                  <w:r w:rsidRPr="00976B9F">
                    <w:rPr>
                      <w:rFonts w:ascii="Bookman Old Style" w:eastAsiaTheme="minorEastAsia" w:hAnsi="Bookman Old Style" w:cs="Times New Roman"/>
                      <w:sz w:val="24"/>
                      <w:szCs w:val="24"/>
                    </w:rPr>
                    <w:t>aq</w:t>
                  </w:r>
                  <w:r>
                    <w:rPr>
                      <w:rFonts w:ascii="Bookman Old Style" w:eastAsiaTheme="minorEastAsia" w:hAnsi="Bookman Old Style" w:cs="Times New Roman"/>
                      <w:sz w:val="24"/>
                      <w:szCs w:val="24"/>
                    </w:rPr>
                    <w:t xml:space="preserve">)   </w:t>
                  </w:r>
                  <m:oMath>
                    <m:r>
                      <w:rPr>
                        <w:rFonts w:ascii="Cambria Math" w:eastAsiaTheme="minorEastAsia" w:hAnsi="Cambria Math" w:cs="Times New Roman"/>
                        <w:sz w:val="24"/>
                        <w:szCs w:val="24"/>
                      </w:rPr>
                      <m:t>∆H</m:t>
                    </m:r>
                  </m:oMath>
                  <w:r w:rsidRPr="00976B9F">
                    <w:rPr>
                      <w:rFonts w:ascii="Bookman Old Style" w:eastAsiaTheme="minorEastAsia" w:hAnsi="Bookman Old Style" w:cs="Times New Roman"/>
                      <w:sz w:val="24"/>
                      <w:szCs w:val="24"/>
                      <w:vertAlign w:val="subscript"/>
                    </w:rPr>
                    <w:t>5</w:t>
                  </w:r>
                  <w:r>
                    <w:rPr>
                      <w:rFonts w:ascii="Bookman Old Style" w:eastAsiaTheme="minorEastAsia" w:hAnsi="Bookman Old Style" w:cs="Times New Roman"/>
                      <w:sz w:val="24"/>
                      <w:szCs w:val="24"/>
                      <w:vertAlign w:val="subscript"/>
                    </w:rPr>
                    <w:t xml:space="preserve">            </w:t>
                  </w:r>
                  <w:r w:rsidRPr="006E6B12">
                    <w:rPr>
                      <w:rFonts w:ascii="Bookman Old Style" w:eastAsiaTheme="minorEastAsia" w:hAnsi="Bookman Old Style" w:cs="Times New Roman"/>
                      <w:sz w:val="24"/>
                      <w:szCs w:val="24"/>
                    </w:rPr>
                    <w:t>NH</w:t>
                  </w:r>
                  <w:r w:rsidRPr="006E6B12">
                    <w:rPr>
                      <w:rFonts w:ascii="Bookman Old Style" w:eastAsiaTheme="minorEastAsia" w:hAnsi="Bookman Old Style" w:cs="Times New Roman"/>
                      <w:sz w:val="24"/>
                      <w:szCs w:val="24"/>
                      <w:vertAlign w:val="subscript"/>
                    </w:rPr>
                    <w:t>4</w:t>
                  </w:r>
                  <w:r w:rsidRPr="006E6B12">
                    <w:rPr>
                      <w:rFonts w:ascii="Bookman Old Style" w:eastAsiaTheme="minorEastAsia" w:hAnsi="Bookman Old Style" w:cs="Times New Roman"/>
                      <w:sz w:val="24"/>
                      <w:szCs w:val="24"/>
                    </w:rPr>
                    <w:t>Cl</w:t>
                  </w:r>
                  <w:r w:rsidRPr="00976B9F">
                    <w:rPr>
                      <w:rFonts w:ascii="Bookman Old Style" w:eastAsiaTheme="minorEastAsia" w:hAnsi="Bookman Old Style" w:cs="Times New Roman"/>
                      <w:sz w:val="24"/>
                      <w:szCs w:val="24"/>
                    </w:rPr>
                    <w:t>(aq)</w:t>
                  </w:r>
                </w:p>
                <w:p w:rsidR="008E1064" w:rsidRDefault="008E1064" w:rsidP="00F7383A"/>
              </w:txbxContent>
            </v:textbox>
          </v:shape>
        </w:pict>
      </w:r>
    </w:p>
    <w:p w:rsidR="00F7383A" w:rsidRDefault="008E1064" w:rsidP="00F7383A">
      <w:pPr>
        <w:spacing w:line="360" w:lineRule="auto"/>
        <w:contextualSpacing/>
        <w:rPr>
          <w:rFonts w:ascii="Bookman Old Style" w:eastAsiaTheme="minorEastAsia" w:hAnsi="Bookman Old Style" w:cs="Times New Roman"/>
          <w:sz w:val="24"/>
          <w:szCs w:val="24"/>
        </w:rPr>
      </w:pPr>
      <w:r>
        <w:rPr>
          <w:rFonts w:ascii="Bookman Old Style" w:eastAsiaTheme="minorEastAsia" w:hAnsi="Bookman Old Style" w:cs="Times New Roman"/>
          <w:noProof/>
          <w:sz w:val="24"/>
          <w:szCs w:val="24"/>
        </w:rPr>
        <w:pict>
          <v:group id="_x0000_s2025" style="position:absolute;margin-left:27.5pt;margin-top:14.4pt;width:184.45pt;height:82.6pt;z-index:252539904" coordorigin="1990,6164" coordsize="3689,1652">
            <v:shape id="_x0000_s2026" type="#_x0000_t32" style="position:absolute;left:1990;top:6164;width:227;height:1327" o:connectortype="straight">
              <v:stroke endarrow="block"/>
            </v:shape>
            <v:shape id="_x0000_s2027" type="#_x0000_t32" style="position:absolute;left:3382;top:6164;width:0;height:1327" o:connectortype="straight">
              <v:stroke endarrow="block"/>
            </v:shape>
            <v:shape id="_x0000_s2028" type="#_x0000_t32" style="position:absolute;left:5663;top:6164;width:16;height:1327" o:connectortype="straight">
              <v:stroke endarrow="block"/>
            </v:shape>
            <v:shape id="_x0000_s2029" type="#_x0000_t32" style="position:absolute;left:4271;top:7815;width:939;height:1" o:connectortype="straight">
              <v:stroke endarrow="block"/>
            </v:shape>
            <v:shape id="_x0000_s2030" type="#_x0000_t32" style="position:absolute;left:3916;top:6164;width:1294;height:0" o:connectortype="straight">
              <v:stroke endarrow="block"/>
            </v:shape>
          </v:group>
        </w:pict>
      </w:r>
    </w:p>
    <w:p w:rsidR="00F7383A" w:rsidRDefault="00F7383A" w:rsidP="00F7383A">
      <w:pPr>
        <w:spacing w:line="360" w:lineRule="auto"/>
        <w:contextualSpacing/>
        <w:rPr>
          <w:rFonts w:ascii="Bookman Old Style" w:eastAsiaTheme="minorEastAsia" w:hAnsi="Bookman Old Style" w:cs="Times New Roman"/>
          <w:sz w:val="24"/>
          <w:szCs w:val="24"/>
        </w:rPr>
      </w:pPr>
    </w:p>
    <w:p w:rsidR="00F7383A" w:rsidRDefault="00F7383A" w:rsidP="00F7383A">
      <w:pPr>
        <w:spacing w:line="360" w:lineRule="auto"/>
        <w:contextualSpacing/>
        <w:rPr>
          <w:rFonts w:ascii="Bookman Old Style" w:eastAsiaTheme="minorEastAsia" w:hAnsi="Bookman Old Style" w:cs="Times New Roman"/>
          <w:sz w:val="24"/>
          <w:szCs w:val="24"/>
        </w:rPr>
      </w:pPr>
    </w:p>
    <w:p w:rsidR="00F7383A" w:rsidRDefault="00F7383A" w:rsidP="00F7383A">
      <w:pPr>
        <w:spacing w:line="360" w:lineRule="auto"/>
        <w:contextualSpacing/>
        <w:rPr>
          <w:rFonts w:ascii="Bookman Old Style" w:eastAsiaTheme="minorEastAsia" w:hAnsi="Bookman Old Style" w:cs="Times New Roman"/>
          <w:sz w:val="24"/>
          <w:szCs w:val="24"/>
        </w:rPr>
      </w:pPr>
    </w:p>
    <w:p w:rsidR="00F7383A" w:rsidRDefault="00F7383A" w:rsidP="00F7383A">
      <w:pPr>
        <w:spacing w:line="360" w:lineRule="auto"/>
        <w:contextualSpacing/>
        <w:rPr>
          <w:rFonts w:ascii="Bookman Old Style" w:eastAsiaTheme="minorEastAsia" w:hAnsi="Bookman Old Style" w:cs="Times New Roman"/>
          <w:sz w:val="24"/>
          <w:szCs w:val="24"/>
        </w:rPr>
      </w:pPr>
    </w:p>
    <w:p w:rsidR="00F7383A" w:rsidRDefault="00F7383A" w:rsidP="00F7383A">
      <w:pPr>
        <w:spacing w:line="360" w:lineRule="auto"/>
        <w:contextualSpacing/>
        <w:rPr>
          <w:rFonts w:ascii="Bookman Old Style" w:eastAsiaTheme="minorEastAsia" w:hAnsi="Bookman Old Style" w:cs="Times New Roman"/>
          <w:sz w:val="24"/>
          <w:szCs w:val="24"/>
        </w:rPr>
      </w:pPr>
    </w:p>
    <w:p w:rsidR="00F7383A" w:rsidRPr="007C6198" w:rsidRDefault="00F7383A" w:rsidP="00F7383A">
      <w:pPr>
        <w:spacing w:line="360" w:lineRule="auto"/>
        <w:contextualSpacing/>
        <w:rPr>
          <w:rFonts w:ascii="Bookman Old Style" w:eastAsiaTheme="minorEastAsia" w:hAnsi="Bookman Old Style" w:cs="Times New Roman"/>
          <w:b/>
          <w:sz w:val="24"/>
          <w:szCs w:val="24"/>
        </w:rPr>
      </w:pPr>
      <w:r w:rsidRPr="007C6198">
        <w:rPr>
          <w:rFonts w:ascii="Bookman Old Style" w:eastAsiaTheme="minorEastAsia" w:hAnsi="Bookman Old Style" w:cs="Times New Roman"/>
          <w:b/>
          <w:sz w:val="24"/>
          <w:szCs w:val="24"/>
        </w:rPr>
        <w:t xml:space="preserve">By Hess’s law </w:t>
      </w:r>
    </w:p>
    <w:p w:rsidR="00F7383A" w:rsidRPr="00976B9F" w:rsidRDefault="00F7383A" w:rsidP="00F7383A">
      <w:pPr>
        <w:spacing w:after="0" w:line="360" w:lineRule="auto"/>
        <w:contextualSpacing/>
        <w:jc w:val="both"/>
        <w:rPr>
          <w:rFonts w:ascii="Bookman Old Style" w:eastAsiaTheme="minorEastAsia" w:hAnsi="Bookman Old Style" w:cs="Times New Roman"/>
          <w:sz w:val="24"/>
          <w:szCs w:val="24"/>
          <w:vertAlign w:val="subscript"/>
        </w:rPr>
      </w:pPr>
      <m:oMath>
        <m:r>
          <w:rPr>
            <w:rFonts w:ascii="Cambria Math" w:eastAsiaTheme="minorEastAsia" w:hAnsi="Cambria Math" w:cs="Times New Roman"/>
            <w:sz w:val="24"/>
            <w:szCs w:val="24"/>
          </w:rPr>
          <m:t>∆H</m:t>
        </m:r>
      </m:oMath>
      <w:r w:rsidRPr="00976B9F">
        <w:rPr>
          <w:rFonts w:ascii="Bookman Old Style" w:eastAsiaTheme="minorEastAsia" w:hAnsi="Bookman Old Style" w:cs="Times New Roman"/>
          <w:sz w:val="24"/>
          <w:szCs w:val="24"/>
          <w:vertAlign w:val="subscript"/>
        </w:rPr>
        <w:t>1</w:t>
      </w:r>
      <w:r w:rsidRPr="00976B9F">
        <w:rPr>
          <w:rFonts w:ascii="Bookman Old Style" w:eastAsiaTheme="minorEastAsia" w:hAnsi="Bookman Old Style" w:cs="Times New Roman"/>
          <w:sz w:val="24"/>
          <w:szCs w:val="24"/>
        </w:rPr>
        <w:t xml:space="preserve">  +  </w:t>
      </w:r>
      <m:oMath>
        <m:r>
          <w:rPr>
            <w:rFonts w:ascii="Cambria Math" w:eastAsiaTheme="minorEastAsia" w:hAnsi="Cambria Math" w:cs="Times New Roman"/>
            <w:sz w:val="24"/>
            <w:szCs w:val="24"/>
          </w:rPr>
          <m:t>∆H</m:t>
        </m:r>
      </m:oMath>
      <w:r w:rsidRPr="00976B9F">
        <w:rPr>
          <w:rFonts w:ascii="Bookman Old Style" w:eastAsiaTheme="minorEastAsia" w:hAnsi="Bookman Old Style" w:cs="Times New Roman"/>
          <w:sz w:val="24"/>
          <w:szCs w:val="24"/>
          <w:vertAlign w:val="subscript"/>
        </w:rPr>
        <w:t>2</w:t>
      </w:r>
      <w:r w:rsidRPr="00976B9F">
        <w:rPr>
          <w:rFonts w:ascii="Bookman Old Style" w:eastAsiaTheme="minorEastAsia" w:hAnsi="Bookman Old Style" w:cs="Times New Roman"/>
          <w:sz w:val="24"/>
          <w:szCs w:val="24"/>
        </w:rPr>
        <w:t xml:space="preserve">   = </w:t>
      </w:r>
      <m:oMath>
        <m:r>
          <w:rPr>
            <w:rFonts w:ascii="Cambria Math" w:eastAsiaTheme="minorEastAsia" w:hAnsi="Cambria Math" w:cs="Times New Roman"/>
            <w:sz w:val="24"/>
            <w:szCs w:val="24"/>
          </w:rPr>
          <m:t>∆H</m:t>
        </m:r>
      </m:oMath>
      <w:r w:rsidRPr="00976B9F">
        <w:rPr>
          <w:rFonts w:ascii="Bookman Old Style" w:eastAsiaTheme="minorEastAsia" w:hAnsi="Bookman Old Style" w:cs="Times New Roman"/>
          <w:sz w:val="24"/>
          <w:szCs w:val="24"/>
          <w:vertAlign w:val="subscript"/>
        </w:rPr>
        <w:t>3</w:t>
      </w:r>
      <w:r w:rsidRPr="00976B9F">
        <w:rPr>
          <w:rFonts w:ascii="Bookman Old Style" w:eastAsiaTheme="minorEastAsia" w:hAnsi="Bookman Old Style" w:cs="Times New Roman"/>
          <w:sz w:val="24"/>
          <w:szCs w:val="24"/>
        </w:rPr>
        <w:t xml:space="preserve"> +  </w:t>
      </w:r>
      <m:oMath>
        <m:r>
          <w:rPr>
            <w:rFonts w:ascii="Cambria Math" w:eastAsiaTheme="minorEastAsia" w:hAnsi="Cambria Math" w:cs="Times New Roman"/>
            <w:sz w:val="24"/>
            <w:szCs w:val="24"/>
          </w:rPr>
          <m:t>∆H</m:t>
        </m:r>
      </m:oMath>
      <w:r w:rsidRPr="00976B9F">
        <w:rPr>
          <w:rFonts w:ascii="Bookman Old Style" w:eastAsiaTheme="minorEastAsia" w:hAnsi="Bookman Old Style" w:cs="Times New Roman"/>
          <w:sz w:val="24"/>
          <w:szCs w:val="24"/>
          <w:vertAlign w:val="subscript"/>
        </w:rPr>
        <w:t>4</w:t>
      </w:r>
      <w:r w:rsidRPr="00976B9F">
        <w:rPr>
          <w:rFonts w:ascii="Bookman Old Style" w:eastAsiaTheme="minorEastAsia" w:hAnsi="Bookman Old Style" w:cs="Times New Roman"/>
          <w:sz w:val="24"/>
          <w:szCs w:val="24"/>
        </w:rPr>
        <w:t xml:space="preserve">   +   </w:t>
      </w:r>
      <m:oMath>
        <m:r>
          <w:rPr>
            <w:rFonts w:ascii="Cambria Math" w:eastAsiaTheme="minorEastAsia" w:hAnsi="Cambria Math" w:cs="Times New Roman"/>
            <w:sz w:val="24"/>
            <w:szCs w:val="24"/>
          </w:rPr>
          <m:t>∆H</m:t>
        </m:r>
      </m:oMath>
      <w:r w:rsidRPr="00976B9F">
        <w:rPr>
          <w:rFonts w:ascii="Bookman Old Style" w:eastAsiaTheme="minorEastAsia" w:hAnsi="Bookman Old Style" w:cs="Times New Roman"/>
          <w:sz w:val="24"/>
          <w:szCs w:val="24"/>
          <w:vertAlign w:val="subscript"/>
        </w:rPr>
        <w:t>5</w:t>
      </w:r>
    </w:p>
    <w:p w:rsidR="00F7383A" w:rsidRPr="00976B9F" w:rsidRDefault="00F7383A" w:rsidP="00F7383A">
      <w:pPr>
        <w:spacing w:after="0" w:line="360" w:lineRule="auto"/>
        <w:jc w:val="both"/>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 xml:space="preserve">Indirect determination of enthalpy changes by application of Hess’s law </w:t>
      </w:r>
    </w:p>
    <w:p w:rsidR="00F7383A" w:rsidRDefault="00F7383A" w:rsidP="00F7383A">
      <w:pPr>
        <w:spacing w:after="0" w:line="360" w:lineRule="auto"/>
        <w:jc w:val="both"/>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 xml:space="preserve">The enthalpy changes of some reactions can not be determined directly by expts, but by the application at Hess’s law </w:t>
      </w:r>
    </w:p>
    <w:p w:rsidR="00F7383A" w:rsidRPr="00976B9F" w:rsidRDefault="00F7383A" w:rsidP="00F7383A">
      <w:pPr>
        <w:spacing w:after="0" w:line="360" w:lineRule="auto"/>
        <w:jc w:val="both"/>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They can be calculated from other experimental results eg it is possible to determine experimenting the enthalpies of combustion of CH2  ,  C  Hydrogen and these results can be used to calculate the standard enthalpy of formation of methane which can not be determined directly.</w:t>
      </w:r>
    </w:p>
    <w:p w:rsidR="00F7383A" w:rsidRPr="00976B9F" w:rsidRDefault="00F7383A" w:rsidP="00F7383A">
      <w:pPr>
        <w:spacing w:line="360" w:lineRule="auto"/>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e.g</w:t>
      </w:r>
    </w:p>
    <w:p w:rsidR="00F7383A" w:rsidRPr="00976B9F" w:rsidRDefault="008E1064" w:rsidP="00F7383A">
      <w:pPr>
        <w:spacing w:after="0" w:line="360" w:lineRule="auto"/>
        <w:rPr>
          <w:rFonts w:ascii="Bookman Old Style" w:eastAsiaTheme="minorEastAsia" w:hAnsi="Bookman Old Style" w:cs="Times New Roman"/>
          <w:sz w:val="24"/>
          <w:szCs w:val="24"/>
        </w:rPr>
      </w:pPr>
      <m:oMath>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c</m:t>
            </m:r>
          </m:sub>
          <m:sup>
            <m:r>
              <w:rPr>
                <w:rFonts w:ascii="Cambria Math" w:eastAsiaTheme="minorEastAsia" w:hAnsi="Cambria Math" w:cs="Times New Roman"/>
                <w:sz w:val="24"/>
                <w:szCs w:val="24"/>
              </w:rPr>
              <m:t>θ</m:t>
            </m:r>
          </m:sup>
        </m:sSubSup>
      </m:oMath>
      <w:r w:rsidR="00F7383A" w:rsidRPr="00976B9F">
        <w:rPr>
          <w:rFonts w:ascii="Bookman Old Style" w:eastAsiaTheme="minorEastAsia" w:hAnsi="Bookman Old Style" w:cs="Times New Roman"/>
          <w:sz w:val="24"/>
          <w:szCs w:val="24"/>
        </w:rPr>
        <w:t xml:space="preserve">  (CH4)   - 890JHnak</w:t>
      </w:r>
      <w:r w:rsidR="00F7383A" w:rsidRPr="00976B9F">
        <w:rPr>
          <w:rFonts w:ascii="Bookman Old Style" w:eastAsiaTheme="minorEastAsia" w:hAnsi="Bookman Old Style" w:cs="Times New Roman"/>
          <w:sz w:val="24"/>
          <w:szCs w:val="24"/>
          <w:vertAlign w:val="superscript"/>
        </w:rPr>
        <w:t>-1</w:t>
      </w:r>
    </w:p>
    <w:p w:rsidR="00F7383A" w:rsidRPr="00976B9F" w:rsidRDefault="008E1064" w:rsidP="00F7383A">
      <w:pPr>
        <w:spacing w:after="0" w:line="360" w:lineRule="auto"/>
        <w:rPr>
          <w:rFonts w:ascii="Bookman Old Style" w:eastAsiaTheme="minorEastAsia" w:hAnsi="Bookman Old Style" w:cs="Times New Roman"/>
          <w:sz w:val="24"/>
          <w:szCs w:val="24"/>
        </w:rPr>
      </w:pPr>
      <m:oMath>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c</m:t>
            </m:r>
          </m:sub>
          <m:sup>
            <m:r>
              <w:rPr>
                <w:rFonts w:ascii="Cambria Math" w:eastAsiaTheme="minorEastAsia" w:hAnsi="Cambria Math" w:cs="Times New Roman"/>
                <w:sz w:val="24"/>
                <w:szCs w:val="24"/>
              </w:rPr>
              <m:t>θ</m:t>
            </m:r>
          </m:sup>
        </m:sSubSup>
      </m:oMath>
      <w:r w:rsidR="00F7383A" w:rsidRPr="00976B9F">
        <w:rPr>
          <w:rFonts w:ascii="Bookman Old Style" w:eastAsiaTheme="minorEastAsia" w:hAnsi="Bookman Old Style" w:cs="Times New Roman"/>
          <w:sz w:val="24"/>
          <w:szCs w:val="24"/>
        </w:rPr>
        <w:t xml:space="preserve"> (H</w:t>
      </w:r>
      <w:r w:rsidR="00F7383A" w:rsidRPr="00976B9F">
        <w:rPr>
          <w:rFonts w:ascii="Bookman Old Style" w:eastAsiaTheme="minorEastAsia" w:hAnsi="Bookman Old Style" w:cs="Times New Roman"/>
          <w:sz w:val="24"/>
          <w:szCs w:val="24"/>
          <w:vertAlign w:val="subscript"/>
        </w:rPr>
        <w:t>2</w:t>
      </w:r>
      <w:r w:rsidR="00F7383A" w:rsidRPr="00976B9F">
        <w:rPr>
          <w:rFonts w:ascii="Bookman Old Style" w:eastAsiaTheme="minorEastAsia" w:hAnsi="Bookman Old Style" w:cs="Times New Roman"/>
          <w:sz w:val="24"/>
          <w:szCs w:val="24"/>
        </w:rPr>
        <w:t>)  = 286kJmal</w:t>
      </w:r>
    </w:p>
    <w:p w:rsidR="00F7383A" w:rsidRPr="00976B9F" w:rsidRDefault="008E1064" w:rsidP="00F7383A">
      <w:pPr>
        <w:spacing w:after="0" w:line="360" w:lineRule="auto"/>
        <w:rPr>
          <w:rFonts w:ascii="Bookman Old Style" w:eastAsiaTheme="minorEastAsia" w:hAnsi="Bookman Old Style" w:cs="Times New Roman"/>
          <w:sz w:val="24"/>
          <w:szCs w:val="24"/>
        </w:rPr>
      </w:pPr>
      <m:oMath>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c</m:t>
            </m:r>
          </m:sub>
          <m:sup>
            <m:r>
              <w:rPr>
                <w:rFonts w:ascii="Cambria Math" w:eastAsiaTheme="minorEastAsia" w:hAnsi="Cambria Math" w:cs="Times New Roman"/>
                <w:sz w:val="24"/>
                <w:szCs w:val="24"/>
              </w:rPr>
              <m:t>θ</m:t>
            </m:r>
          </m:sup>
        </m:sSubSup>
      </m:oMath>
      <w:r w:rsidR="00F7383A" w:rsidRPr="00976B9F">
        <w:rPr>
          <w:rFonts w:ascii="Bookman Old Style" w:eastAsiaTheme="minorEastAsia" w:hAnsi="Bookman Old Style" w:cs="Times New Roman"/>
          <w:sz w:val="24"/>
          <w:szCs w:val="24"/>
        </w:rPr>
        <w:t xml:space="preserve"> (CO</w:t>
      </w:r>
      <w:r w:rsidR="00F7383A" w:rsidRPr="00976B9F">
        <w:rPr>
          <w:rFonts w:ascii="Bookman Old Style" w:eastAsiaTheme="minorEastAsia" w:hAnsi="Bookman Old Style" w:cs="Times New Roman"/>
          <w:sz w:val="24"/>
          <w:szCs w:val="24"/>
          <w:vertAlign w:val="subscript"/>
        </w:rPr>
        <w:t>3</w:t>
      </w:r>
      <w:r w:rsidR="00F7383A" w:rsidRPr="00976B9F">
        <w:rPr>
          <w:rFonts w:ascii="Bookman Old Style" w:eastAsiaTheme="minorEastAsia" w:hAnsi="Bookman Old Style" w:cs="Times New Roman"/>
          <w:sz w:val="24"/>
          <w:szCs w:val="24"/>
        </w:rPr>
        <w:t>)  =  -  393 kJmol</w:t>
      </w:r>
      <w:r w:rsidR="00F7383A" w:rsidRPr="00976B9F">
        <w:rPr>
          <w:rFonts w:ascii="Bookman Old Style" w:eastAsiaTheme="minorEastAsia" w:hAnsi="Bookman Old Style" w:cs="Times New Roman"/>
          <w:sz w:val="24"/>
          <w:szCs w:val="24"/>
          <w:vertAlign w:val="superscript"/>
        </w:rPr>
        <w:t>-1</w:t>
      </w:r>
    </w:p>
    <w:p w:rsidR="00F7383A" w:rsidRPr="00976B9F" w:rsidRDefault="00F7383A" w:rsidP="00F7383A">
      <w:pPr>
        <w:spacing w:after="0" w:line="360" w:lineRule="auto"/>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lastRenderedPageBreak/>
        <w:t xml:space="preserve">Calculate the standard enthalpy of formation of methane </w:t>
      </w:r>
    </w:p>
    <w:p w:rsidR="00F7383A" w:rsidRDefault="008E1064" w:rsidP="00F7383A">
      <w:pPr>
        <w:spacing w:line="360" w:lineRule="auto"/>
        <w:rPr>
          <w:rFonts w:ascii="Bookman Old Style" w:eastAsiaTheme="minorEastAsia" w:hAnsi="Bookman Old Style" w:cs="Times New Roman"/>
          <w:sz w:val="24"/>
          <w:szCs w:val="24"/>
        </w:rPr>
      </w:pPr>
      <w:r>
        <w:rPr>
          <w:rFonts w:ascii="Bookman Old Style" w:eastAsiaTheme="minorEastAsia" w:hAnsi="Bookman Old Style" w:cs="Times New Roman"/>
          <w:noProof/>
          <w:sz w:val="24"/>
          <w:szCs w:val="24"/>
        </w:rPr>
        <w:pict>
          <v:group id="_x0000_s2032" style="position:absolute;margin-left:36.4pt;margin-top:24.15pt;width:169.9pt;height:59.05pt;z-index:252541952" coordorigin="2168,2346" coordsize="3398,1181">
            <v:shape id="_x0000_s2033" type="#_x0000_t32" style="position:absolute;left:2168;top:2346;width:372;height:1181" o:connectortype="straight">
              <v:stroke endarrow="block"/>
            </v:shape>
            <v:shape id="_x0000_s2034" type="#_x0000_t32" style="position:absolute;left:3420;top:2427;width:318;height:971" o:connectortype="straight">
              <v:stroke endarrow="block"/>
            </v:shape>
            <v:shape id="_x0000_s2035" type="#_x0000_t32" style="position:absolute;left:4200;top:2427;width:1366;height:1100;flip:x" o:connectortype="straight">
              <v:stroke endarrow="block"/>
            </v:shape>
            <v:shape id="_x0000_s2036" type="#_x0000_t32" style="position:absolute;left:3948;top:2346;width:1343;height:81" o:connectortype="straight">
              <v:stroke endarrow="block"/>
            </v:shape>
          </v:group>
        </w:pict>
      </w:r>
      <w:r>
        <w:rPr>
          <w:rFonts w:ascii="Bookman Old Style" w:eastAsiaTheme="minorEastAsia" w:hAnsi="Bookman Old Style" w:cs="Times New Roman"/>
          <w:noProof/>
          <w:sz w:val="24"/>
          <w:szCs w:val="24"/>
        </w:rPr>
        <w:pict>
          <v:shape id="_x0000_s2031" type="#_x0000_t202" style="position:absolute;margin-left:9.7pt;margin-top:8.05pt;width:234.6pt;height:101.05pt;z-index:252540928" stroked="f">
            <v:textbox>
              <w:txbxContent>
                <w:p w:rsidR="008E1064" w:rsidRPr="00976B9F" w:rsidRDefault="008E1064" w:rsidP="00F7383A">
                  <w:pPr>
                    <w:spacing w:after="0" w:line="360" w:lineRule="auto"/>
                    <w:rPr>
                      <w:rFonts w:ascii="Bookman Old Style" w:eastAsiaTheme="minorEastAsia" w:hAnsi="Bookman Old Style" w:cs="Times New Roman"/>
                      <w:sz w:val="24"/>
                      <w:szCs w:val="24"/>
                      <w:vertAlign w:val="subscript"/>
                    </w:rPr>
                  </w:pPr>
                  <w:r>
                    <w:rPr>
                      <w:rFonts w:ascii="Bookman Old Style" w:eastAsiaTheme="minorEastAsia" w:hAnsi="Bookman Old Style" w:cs="Times New Roman"/>
                      <w:sz w:val="24"/>
                      <w:szCs w:val="24"/>
                    </w:rPr>
                    <w:t xml:space="preserve">    </w:t>
                  </w:r>
                  <w:r w:rsidRPr="00976B9F">
                    <w:rPr>
                      <w:rFonts w:ascii="Bookman Old Style" w:eastAsiaTheme="minorEastAsia" w:hAnsi="Bookman Old Style" w:cs="Times New Roman"/>
                      <w:sz w:val="24"/>
                      <w:szCs w:val="24"/>
                    </w:rPr>
                    <w:t xml:space="preserve">C  </w:t>
                  </w:r>
                  <w:r>
                    <w:rPr>
                      <w:rFonts w:ascii="Bookman Old Style" w:eastAsiaTheme="minorEastAsia" w:hAnsi="Bookman Old Style" w:cs="Times New Roman"/>
                      <w:sz w:val="24"/>
                      <w:szCs w:val="24"/>
                    </w:rPr>
                    <w:t xml:space="preserve">    </w:t>
                  </w:r>
                  <w:r w:rsidRPr="00976B9F">
                    <w:rPr>
                      <w:rFonts w:ascii="Bookman Old Style" w:eastAsiaTheme="minorEastAsia" w:hAnsi="Bookman Old Style" w:cs="Times New Roman"/>
                      <w:sz w:val="24"/>
                      <w:szCs w:val="24"/>
                    </w:rPr>
                    <w:t xml:space="preserve">+ </w:t>
                  </w:r>
                  <w:r>
                    <w:rPr>
                      <w:rFonts w:ascii="Bookman Old Style" w:eastAsiaTheme="minorEastAsia" w:hAnsi="Bookman Old Style" w:cs="Times New Roman"/>
                      <w:sz w:val="24"/>
                      <w:szCs w:val="24"/>
                    </w:rPr>
                    <w:t xml:space="preserve">  </w:t>
                  </w:r>
                  <w:r w:rsidRPr="00976B9F">
                    <w:rPr>
                      <w:rFonts w:ascii="Bookman Old Style" w:eastAsiaTheme="minorEastAsia" w:hAnsi="Bookman Old Style" w:cs="Times New Roman"/>
                      <w:sz w:val="24"/>
                      <w:szCs w:val="24"/>
                    </w:rPr>
                    <w:t>2H</w:t>
                  </w:r>
                  <w:r w:rsidRPr="00976B9F">
                    <w:rPr>
                      <w:rFonts w:ascii="Bookman Old Style" w:eastAsiaTheme="minorEastAsia" w:hAnsi="Bookman Old Style" w:cs="Times New Roman"/>
                      <w:sz w:val="24"/>
                      <w:szCs w:val="24"/>
                      <w:vertAlign w:val="subscript"/>
                    </w:rPr>
                    <w:t>2</w:t>
                  </w:r>
                  <w:r w:rsidRPr="00976B9F">
                    <w:rPr>
                      <w:rFonts w:ascii="Bookman Old Style" w:eastAsiaTheme="minorEastAsia" w:hAnsi="Bookman Old Style" w:cs="Times New Roman"/>
                      <w:sz w:val="24"/>
                      <w:szCs w:val="24"/>
                    </w:rPr>
                    <w:t xml:space="preserve">(g) </w:t>
                  </w:r>
                  <w:r>
                    <w:rPr>
                      <w:rFonts w:ascii="Bookman Old Style" w:eastAsiaTheme="minorEastAsia" w:hAnsi="Bookman Old Style" w:cs="Times New Roman"/>
                      <w:sz w:val="24"/>
                      <w:szCs w:val="24"/>
                    </w:rPr>
                    <w:t xml:space="preserve">      </w:t>
                  </w:r>
                  <w:r w:rsidRPr="00976B9F">
                    <w:rPr>
                      <w:rFonts w:ascii="Bookman Old Style" w:eastAsiaTheme="minorEastAsia" w:hAnsi="Bookman Old Style" w:cs="Times New Roman"/>
                      <w:sz w:val="24"/>
                      <w:szCs w:val="24"/>
                    </w:rPr>
                    <w:t xml:space="preserve">  </w:t>
                  </w:r>
                  <m:oMath>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c</m:t>
                        </m:r>
                      </m:sub>
                      <m:sup>
                        <m:r>
                          <w:rPr>
                            <w:rFonts w:ascii="Cambria Math" w:eastAsiaTheme="minorEastAsia" w:hAnsi="Cambria Math" w:cs="Times New Roman"/>
                            <w:sz w:val="24"/>
                            <w:szCs w:val="24"/>
                          </w:rPr>
                          <m:t>θ</m:t>
                        </m:r>
                      </m:sup>
                    </m:sSubSup>
                  </m:oMath>
                  <w:r>
                    <w:rPr>
                      <w:rFonts w:ascii="Bookman Old Style" w:eastAsiaTheme="minorEastAsia" w:hAnsi="Bookman Old Style" w:cs="Times New Roman"/>
                      <w:sz w:val="24"/>
                      <w:szCs w:val="24"/>
                    </w:rPr>
                    <w:t xml:space="preserve">      </w:t>
                  </w:r>
                  <w:r w:rsidRPr="00976B9F">
                    <w:rPr>
                      <w:rFonts w:ascii="Bookman Old Style" w:eastAsiaTheme="minorEastAsia" w:hAnsi="Bookman Old Style" w:cs="Times New Roman"/>
                      <w:sz w:val="24"/>
                      <w:szCs w:val="24"/>
                    </w:rPr>
                    <w:t>CH</w:t>
                  </w:r>
                  <w:r w:rsidRPr="00976B9F">
                    <w:rPr>
                      <w:rFonts w:ascii="Bookman Old Style" w:eastAsiaTheme="minorEastAsia" w:hAnsi="Bookman Old Style" w:cs="Times New Roman"/>
                      <w:sz w:val="24"/>
                      <w:szCs w:val="24"/>
                      <w:vertAlign w:val="subscript"/>
                    </w:rPr>
                    <w:t>4</w:t>
                  </w:r>
                </w:p>
                <w:p w:rsidR="008E1064" w:rsidRPr="00DD4167" w:rsidRDefault="008E1064" w:rsidP="00F7383A">
                  <w:pPr>
                    <w:spacing w:after="0" w:line="360" w:lineRule="auto"/>
                    <w:rPr>
                      <w:rFonts w:ascii="Bookman Old Style" w:eastAsiaTheme="minorEastAsia" w:hAnsi="Bookman Old Style" w:cs="Times New Roman"/>
                      <w:sz w:val="24"/>
                      <w:szCs w:val="24"/>
                    </w:rPr>
                  </w:pPr>
                  <m:oMath>
                    <m:sSubSup>
                      <m:sSubSupPr>
                        <m:ctrlPr>
                          <w:rPr>
                            <w:rFonts w:ascii="Cambria Math" w:eastAsiaTheme="minorEastAsia" w:hAnsi="Cambria Math" w:cs="Times New Roman"/>
                            <w:i/>
                            <w:sz w:val="24"/>
                            <w:szCs w:val="24"/>
                            <w:vertAlign w:val="subscript"/>
                          </w:rPr>
                        </m:ctrlPr>
                      </m:sSubSupPr>
                      <m:e>
                        <m:r>
                          <w:rPr>
                            <w:rFonts w:ascii="Cambria Math" w:eastAsiaTheme="minorEastAsia" w:hAnsi="Cambria Math" w:cs="Times New Roman"/>
                            <w:sz w:val="24"/>
                            <w:szCs w:val="24"/>
                            <w:vertAlign w:val="subscript"/>
                          </w:rPr>
                          <m:t xml:space="preserve">           ∆H</m:t>
                        </m:r>
                      </m:e>
                      <m:sub>
                        <m:r>
                          <w:rPr>
                            <w:rFonts w:ascii="Cambria Math" w:eastAsiaTheme="minorEastAsia" w:hAnsi="Cambria Math" w:cs="Times New Roman"/>
                            <w:sz w:val="24"/>
                            <w:szCs w:val="24"/>
                            <w:vertAlign w:val="subscript"/>
                          </w:rPr>
                          <m:t>i</m:t>
                        </m:r>
                      </m:sub>
                      <m:sup>
                        <m:r>
                          <w:rPr>
                            <w:rFonts w:ascii="Cambria Math" w:eastAsiaTheme="minorEastAsia" w:hAnsi="Cambria Math" w:cs="Times New Roman"/>
                            <w:sz w:val="24"/>
                            <w:szCs w:val="24"/>
                            <w:vertAlign w:val="subscript"/>
                          </w:rPr>
                          <m:t>θ</m:t>
                        </m:r>
                      </m:sup>
                    </m:sSubSup>
                    <m:sSubSup>
                      <m:sSubSupPr>
                        <m:ctrlPr>
                          <w:rPr>
                            <w:rFonts w:ascii="Cambria Math" w:eastAsiaTheme="minorEastAsia" w:hAnsi="Cambria Math" w:cs="Times New Roman"/>
                            <w:i/>
                            <w:sz w:val="24"/>
                            <w:szCs w:val="24"/>
                            <w:vertAlign w:val="subscript"/>
                          </w:rPr>
                        </m:ctrlPr>
                      </m:sSubSupPr>
                      <m:e>
                        <m:d>
                          <m:dPr>
                            <m:ctrlPr>
                              <w:rPr>
                                <w:rFonts w:ascii="Cambria Math" w:eastAsiaTheme="minorEastAsia" w:hAnsi="Cambria Math" w:cs="Times New Roman"/>
                                <w:i/>
                                <w:sz w:val="24"/>
                                <w:szCs w:val="24"/>
                                <w:vertAlign w:val="subscript"/>
                              </w:rPr>
                            </m:ctrlPr>
                          </m:dPr>
                          <m:e>
                            <m:r>
                              <w:rPr>
                                <w:rFonts w:ascii="Cambria Math" w:eastAsiaTheme="minorEastAsia" w:hAnsi="Cambria Math" w:cs="Times New Roman"/>
                                <w:sz w:val="24"/>
                                <w:szCs w:val="24"/>
                                <w:vertAlign w:val="subscript"/>
                              </w:rPr>
                              <m:t>c</m:t>
                            </m:r>
                          </m:e>
                        </m:d>
                        <m:r>
                          <w:rPr>
                            <w:rFonts w:ascii="Cambria Math" w:eastAsiaTheme="minorEastAsia" w:hAnsi="Cambria Math" w:cs="Times New Roman"/>
                            <w:sz w:val="24"/>
                            <w:szCs w:val="24"/>
                            <w:vertAlign w:val="subscript"/>
                          </w:rPr>
                          <m:t xml:space="preserve">         ∆H</m:t>
                        </m:r>
                      </m:e>
                      <m:sub>
                        <m:r>
                          <w:rPr>
                            <w:rFonts w:ascii="Cambria Math" w:eastAsiaTheme="minorEastAsia" w:hAnsi="Cambria Math" w:cs="Times New Roman"/>
                            <w:sz w:val="24"/>
                            <w:szCs w:val="24"/>
                            <w:vertAlign w:val="subscript"/>
                          </w:rPr>
                          <m:t>i</m:t>
                        </m:r>
                      </m:sub>
                      <m:sup>
                        <m:r>
                          <w:rPr>
                            <w:rFonts w:ascii="Cambria Math" w:eastAsiaTheme="minorEastAsia" w:hAnsi="Cambria Math" w:cs="Times New Roman"/>
                            <w:sz w:val="24"/>
                            <w:szCs w:val="24"/>
                            <w:vertAlign w:val="subscript"/>
                          </w:rPr>
                          <m:t>θ</m:t>
                        </m:r>
                      </m:sup>
                    </m:sSubSup>
                  </m:oMath>
                  <w:r w:rsidRPr="00DD4167">
                    <w:rPr>
                      <w:rFonts w:ascii="Bookman Old Style" w:eastAsiaTheme="minorEastAsia" w:hAnsi="Bookman Old Style" w:cs="Times New Roman"/>
                      <w:sz w:val="24"/>
                      <w:szCs w:val="24"/>
                    </w:rPr>
                    <w:t>(H</w:t>
                  </w:r>
                  <w:r>
                    <w:rPr>
                      <w:rFonts w:ascii="Bookman Old Style" w:eastAsiaTheme="minorEastAsia" w:hAnsi="Bookman Old Style" w:cs="Times New Roman"/>
                      <w:sz w:val="24"/>
                      <w:szCs w:val="24"/>
                      <w:vertAlign w:val="subscript"/>
                    </w:rPr>
                    <w:t>2</w:t>
                  </w:r>
                  <w:r>
                    <w:rPr>
                      <w:rFonts w:ascii="Bookman Old Style" w:eastAsiaTheme="minorEastAsia" w:hAnsi="Bookman Old Style" w:cs="Times New Roman"/>
                      <w:sz w:val="24"/>
                      <w:szCs w:val="24"/>
                    </w:rPr>
                    <w:t xml:space="preserve">)  </w:t>
                  </w:r>
                  <m:oMath>
                    <m:sSubSup>
                      <m:sSubSupPr>
                        <m:ctrlPr>
                          <w:rPr>
                            <w:rFonts w:ascii="Cambria Math" w:eastAsiaTheme="minorEastAsia" w:hAnsi="Cambria Math" w:cs="Times New Roman"/>
                            <w:i/>
                            <w:sz w:val="24"/>
                            <w:szCs w:val="24"/>
                            <w:vertAlign w:val="subscript"/>
                          </w:rPr>
                        </m:ctrlPr>
                      </m:sSubSupPr>
                      <m:e>
                        <m:r>
                          <w:rPr>
                            <w:rFonts w:ascii="Cambria Math" w:eastAsiaTheme="minorEastAsia" w:hAnsi="Cambria Math" w:cs="Times New Roman"/>
                            <w:sz w:val="24"/>
                            <w:szCs w:val="24"/>
                            <w:vertAlign w:val="subscript"/>
                          </w:rPr>
                          <m:t xml:space="preserve"> ∆H</m:t>
                        </m:r>
                      </m:e>
                      <m:sub>
                        <m:r>
                          <w:rPr>
                            <w:rFonts w:ascii="Cambria Math" w:eastAsiaTheme="minorEastAsia" w:hAnsi="Cambria Math" w:cs="Times New Roman"/>
                            <w:sz w:val="24"/>
                            <w:szCs w:val="24"/>
                            <w:vertAlign w:val="subscript"/>
                          </w:rPr>
                          <m:t>i</m:t>
                        </m:r>
                      </m:sub>
                      <m:sup>
                        <m:r>
                          <w:rPr>
                            <w:rFonts w:ascii="Cambria Math" w:eastAsiaTheme="minorEastAsia" w:hAnsi="Cambria Math" w:cs="Times New Roman"/>
                            <w:sz w:val="24"/>
                            <w:szCs w:val="24"/>
                            <w:vertAlign w:val="subscript"/>
                          </w:rPr>
                          <m:t>θ</m:t>
                        </m:r>
                      </m:sup>
                    </m:sSubSup>
                  </m:oMath>
                  <w:r w:rsidRPr="00DD4167">
                    <w:rPr>
                      <w:rFonts w:ascii="Bookman Old Style" w:eastAsiaTheme="minorEastAsia" w:hAnsi="Bookman Old Style" w:cs="Times New Roman"/>
                      <w:sz w:val="24"/>
                      <w:szCs w:val="24"/>
                    </w:rPr>
                    <w:t>(</w:t>
                  </w:r>
                  <w:r>
                    <w:rPr>
                      <w:rFonts w:ascii="Bookman Old Style" w:eastAsiaTheme="minorEastAsia" w:hAnsi="Bookman Old Style" w:cs="Times New Roman"/>
                      <w:sz w:val="24"/>
                      <w:szCs w:val="24"/>
                    </w:rPr>
                    <w:t>C</w:t>
                  </w:r>
                  <w:r w:rsidRPr="00DD4167">
                    <w:rPr>
                      <w:rFonts w:ascii="Bookman Old Style" w:eastAsiaTheme="minorEastAsia" w:hAnsi="Bookman Old Style" w:cs="Times New Roman"/>
                      <w:sz w:val="24"/>
                      <w:szCs w:val="24"/>
                    </w:rPr>
                    <w:t>H</w:t>
                  </w:r>
                  <w:r>
                    <w:rPr>
                      <w:rFonts w:ascii="Bookman Old Style" w:eastAsiaTheme="minorEastAsia" w:hAnsi="Bookman Old Style" w:cs="Times New Roman"/>
                      <w:sz w:val="24"/>
                      <w:szCs w:val="24"/>
                      <w:vertAlign w:val="subscript"/>
                    </w:rPr>
                    <w:t>4</w:t>
                  </w:r>
                  <w:r>
                    <w:rPr>
                      <w:rFonts w:ascii="Bookman Old Style" w:eastAsiaTheme="minorEastAsia" w:hAnsi="Bookman Old Style" w:cs="Times New Roman"/>
                      <w:sz w:val="24"/>
                      <w:szCs w:val="24"/>
                    </w:rPr>
                    <w:t xml:space="preserve">)    </w:t>
                  </w:r>
                </w:p>
                <w:p w:rsidR="008E1064" w:rsidRPr="00976B9F" w:rsidRDefault="008E1064" w:rsidP="00F7383A">
                  <w:pPr>
                    <w:spacing w:after="0" w:line="360" w:lineRule="auto"/>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O</w:t>
                  </w:r>
                  <w:r w:rsidRPr="00C277D5">
                    <w:rPr>
                      <w:rFonts w:ascii="Bookman Old Style" w:eastAsiaTheme="minorEastAsia" w:hAnsi="Bookman Old Style" w:cs="Times New Roman"/>
                      <w:sz w:val="24"/>
                      <w:szCs w:val="24"/>
                      <w:vertAlign w:val="subscript"/>
                    </w:rPr>
                    <w:t>2</w:t>
                  </w:r>
                  <w:r>
                    <w:rPr>
                      <w:rFonts w:ascii="Bookman Old Style" w:eastAsiaTheme="minorEastAsia" w:hAnsi="Bookman Old Style" w:cs="Times New Roman"/>
                      <w:sz w:val="24"/>
                      <w:szCs w:val="24"/>
                    </w:rPr>
                    <w:t>(g</w:t>
                  </w:r>
                  <w:r w:rsidRPr="00976B9F">
                    <w:rPr>
                      <w:rFonts w:ascii="Bookman Old Style" w:eastAsiaTheme="minorEastAsia" w:hAnsi="Bookman Old Style" w:cs="Times New Roman"/>
                      <w:sz w:val="24"/>
                      <w:szCs w:val="24"/>
                    </w:rPr>
                    <w:t xml:space="preserve">)     </w:t>
                  </w:r>
                  <w:r>
                    <w:rPr>
                      <w:rFonts w:ascii="Bookman Old Style" w:eastAsiaTheme="minorEastAsia" w:hAnsi="Bookman Old Style" w:cs="Times New Roman"/>
                      <w:sz w:val="24"/>
                      <w:szCs w:val="24"/>
                    </w:rPr>
                    <w:t xml:space="preserve">  </w:t>
                  </w:r>
                  <w:r w:rsidRPr="00976B9F">
                    <w:rPr>
                      <w:rFonts w:ascii="Bookman Old Style" w:eastAsiaTheme="minorEastAsia" w:hAnsi="Bookman Old Style" w:cs="Times New Roman"/>
                      <w:sz w:val="24"/>
                      <w:szCs w:val="24"/>
                    </w:rPr>
                    <w:t>O</w:t>
                  </w:r>
                  <w:r w:rsidRPr="00DD4167">
                    <w:rPr>
                      <w:rFonts w:ascii="Bookman Old Style" w:eastAsiaTheme="minorEastAsia" w:hAnsi="Bookman Old Style" w:cs="Times New Roman"/>
                      <w:sz w:val="24"/>
                      <w:szCs w:val="24"/>
                      <w:vertAlign w:val="subscript"/>
                    </w:rPr>
                    <w:t>2</w:t>
                  </w:r>
                  <w:r>
                    <w:rPr>
                      <w:rFonts w:ascii="Bookman Old Style" w:eastAsiaTheme="minorEastAsia" w:hAnsi="Bookman Old Style" w:cs="Times New Roman"/>
                      <w:sz w:val="24"/>
                      <w:szCs w:val="24"/>
                    </w:rPr>
                    <w:t>(g</w:t>
                  </w:r>
                  <w:r w:rsidRPr="00976B9F">
                    <w:rPr>
                      <w:rFonts w:ascii="Bookman Old Style" w:eastAsiaTheme="minorEastAsia" w:hAnsi="Bookman Old Style" w:cs="Times New Roman"/>
                      <w:sz w:val="24"/>
                      <w:szCs w:val="24"/>
                    </w:rPr>
                    <w:t xml:space="preserve">)             </w:t>
                  </w:r>
                  <w:r>
                    <w:rPr>
                      <w:rFonts w:ascii="Bookman Old Style" w:eastAsiaTheme="minorEastAsia" w:hAnsi="Bookman Old Style" w:cs="Times New Roman"/>
                      <w:sz w:val="24"/>
                      <w:szCs w:val="24"/>
                    </w:rPr>
                    <w:t xml:space="preserve">     </w:t>
                  </w:r>
                  <w:r w:rsidRPr="00976B9F">
                    <w:rPr>
                      <w:rFonts w:ascii="Bookman Old Style" w:eastAsiaTheme="minorEastAsia" w:hAnsi="Bookman Old Style" w:cs="Times New Roman"/>
                      <w:sz w:val="24"/>
                      <w:szCs w:val="24"/>
                    </w:rPr>
                    <w:t>20</w:t>
                  </w:r>
                  <w:r w:rsidRPr="00976B9F">
                    <w:rPr>
                      <w:rFonts w:ascii="Bookman Old Style" w:eastAsiaTheme="minorEastAsia" w:hAnsi="Bookman Old Style" w:cs="Times New Roman"/>
                      <w:sz w:val="24"/>
                      <w:szCs w:val="24"/>
                      <w:vertAlign w:val="subscript"/>
                    </w:rPr>
                    <w:t>2</w:t>
                  </w:r>
                </w:p>
                <w:p w:rsidR="008E1064" w:rsidRDefault="008E1064" w:rsidP="00F7383A">
                  <w:pPr>
                    <w:spacing w:line="360" w:lineRule="auto"/>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 xml:space="preserve">      </w:t>
                  </w:r>
                  <w:r w:rsidRPr="00976B9F">
                    <w:rPr>
                      <w:rFonts w:ascii="Bookman Old Style" w:eastAsiaTheme="minorEastAsia" w:hAnsi="Bookman Old Style" w:cs="Times New Roman"/>
                      <w:sz w:val="24"/>
                      <w:szCs w:val="24"/>
                    </w:rPr>
                    <w:t>CO</w:t>
                  </w:r>
                  <w:r w:rsidRPr="00976B9F">
                    <w:rPr>
                      <w:rFonts w:ascii="Bookman Old Style" w:eastAsiaTheme="minorEastAsia" w:hAnsi="Bookman Old Style" w:cs="Times New Roman"/>
                      <w:sz w:val="24"/>
                      <w:szCs w:val="24"/>
                      <w:vertAlign w:val="subscript"/>
                    </w:rPr>
                    <w:t>2</w:t>
                  </w:r>
                  <w:r w:rsidRPr="00976B9F">
                    <w:rPr>
                      <w:rFonts w:ascii="Bookman Old Style" w:eastAsiaTheme="minorEastAsia" w:hAnsi="Bookman Old Style" w:cs="Times New Roman"/>
                      <w:sz w:val="24"/>
                      <w:szCs w:val="24"/>
                    </w:rPr>
                    <w:t>(g)   +   2H</w:t>
                  </w:r>
                  <w:r w:rsidRPr="00976B9F">
                    <w:rPr>
                      <w:rFonts w:ascii="Bookman Old Style" w:eastAsiaTheme="minorEastAsia" w:hAnsi="Bookman Old Style" w:cs="Times New Roman"/>
                      <w:sz w:val="24"/>
                      <w:szCs w:val="24"/>
                      <w:vertAlign w:val="subscript"/>
                    </w:rPr>
                    <w:t>2</w:t>
                  </w:r>
                  <w:r w:rsidRPr="00976B9F">
                    <w:rPr>
                      <w:rFonts w:ascii="Bookman Old Style" w:eastAsiaTheme="minorEastAsia" w:hAnsi="Bookman Old Style" w:cs="Times New Roman"/>
                      <w:sz w:val="24"/>
                      <w:szCs w:val="24"/>
                    </w:rPr>
                    <w:t>O</w:t>
                  </w:r>
                </w:p>
                <w:p w:rsidR="008E1064" w:rsidRDefault="008E1064" w:rsidP="00F7383A"/>
              </w:txbxContent>
            </v:textbox>
          </v:shape>
        </w:pict>
      </w:r>
    </w:p>
    <w:p w:rsidR="00F7383A" w:rsidRDefault="00F7383A" w:rsidP="00F7383A">
      <w:pPr>
        <w:spacing w:line="360" w:lineRule="auto"/>
        <w:rPr>
          <w:rFonts w:ascii="Bookman Old Style" w:eastAsiaTheme="minorEastAsia" w:hAnsi="Bookman Old Style" w:cs="Times New Roman"/>
          <w:sz w:val="24"/>
          <w:szCs w:val="24"/>
        </w:rPr>
      </w:pPr>
    </w:p>
    <w:p w:rsidR="00F7383A" w:rsidRDefault="00F7383A" w:rsidP="00F7383A">
      <w:pPr>
        <w:spacing w:line="360" w:lineRule="auto"/>
        <w:rPr>
          <w:rFonts w:ascii="Bookman Old Style" w:eastAsiaTheme="minorEastAsia" w:hAnsi="Bookman Old Style" w:cs="Times New Roman"/>
          <w:sz w:val="24"/>
          <w:szCs w:val="24"/>
        </w:rPr>
      </w:pPr>
    </w:p>
    <w:p w:rsidR="00F7383A" w:rsidRDefault="00F7383A" w:rsidP="00F7383A">
      <w:pPr>
        <w:spacing w:line="360" w:lineRule="auto"/>
        <w:rPr>
          <w:rFonts w:ascii="Bookman Old Style" w:eastAsiaTheme="minorEastAsia" w:hAnsi="Bookman Old Style" w:cs="Times New Roman"/>
          <w:sz w:val="24"/>
          <w:szCs w:val="24"/>
        </w:rPr>
      </w:pPr>
    </w:p>
    <w:p w:rsidR="00F7383A" w:rsidRPr="00B33019" w:rsidRDefault="00F7383A" w:rsidP="00F7383A">
      <w:pPr>
        <w:spacing w:after="0" w:line="360" w:lineRule="auto"/>
        <w:rPr>
          <w:rFonts w:ascii="Bookman Old Style" w:eastAsiaTheme="minorEastAsia" w:hAnsi="Bookman Old Style" w:cs="Times New Roman"/>
          <w:b/>
          <w:sz w:val="24"/>
          <w:szCs w:val="24"/>
        </w:rPr>
      </w:pPr>
      <w:r>
        <w:rPr>
          <w:rFonts w:ascii="Bookman Old Style" w:eastAsiaTheme="minorEastAsia" w:hAnsi="Bookman Old Style" w:cs="Times New Roman"/>
          <w:b/>
          <w:sz w:val="24"/>
          <w:szCs w:val="24"/>
        </w:rPr>
        <w:t xml:space="preserve">By </w:t>
      </w:r>
      <w:r w:rsidRPr="00B33019">
        <w:rPr>
          <w:rFonts w:ascii="Bookman Old Style" w:eastAsiaTheme="minorEastAsia" w:hAnsi="Bookman Old Style" w:cs="Times New Roman"/>
          <w:b/>
          <w:sz w:val="24"/>
          <w:szCs w:val="24"/>
        </w:rPr>
        <w:t xml:space="preserve">Hesse’s law </w:t>
      </w:r>
    </w:p>
    <w:p w:rsidR="00F7383A" w:rsidRPr="00976B9F" w:rsidRDefault="008E1064" w:rsidP="00F7383A">
      <w:pPr>
        <w:spacing w:after="0" w:line="360" w:lineRule="auto"/>
        <w:rPr>
          <w:rFonts w:ascii="Bookman Old Style" w:eastAsiaTheme="minorEastAsia" w:hAnsi="Bookman Old Style" w:cs="Times New Roman"/>
          <w:sz w:val="24"/>
          <w:szCs w:val="24"/>
        </w:rPr>
      </w:pPr>
      <m:oMath>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f</m:t>
            </m:r>
          </m:sub>
          <m:sup>
            <m:r>
              <w:rPr>
                <w:rFonts w:ascii="Cambria Math" w:eastAsiaTheme="minorEastAsia" w:hAnsi="Cambria Math" w:cs="Times New Roman"/>
                <w:sz w:val="24"/>
                <w:szCs w:val="24"/>
              </w:rPr>
              <m:t>θ</m:t>
            </m:r>
          </m:sup>
        </m:sSubSup>
      </m:oMath>
      <w:r w:rsidR="00F7383A" w:rsidRPr="00976B9F">
        <w:rPr>
          <w:rFonts w:ascii="Bookman Old Style" w:eastAsiaTheme="minorEastAsia" w:hAnsi="Bookman Old Style" w:cs="Times New Roman"/>
          <w:sz w:val="24"/>
          <w:szCs w:val="24"/>
        </w:rPr>
        <w:t xml:space="preserve">  (CH4)  + </w:t>
      </w:r>
      <m:oMath>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c</m:t>
            </m:r>
          </m:sub>
          <m:sup>
            <m:r>
              <w:rPr>
                <w:rFonts w:ascii="Cambria Math" w:eastAsiaTheme="minorEastAsia" w:hAnsi="Cambria Math" w:cs="Times New Roman"/>
                <w:sz w:val="24"/>
                <w:szCs w:val="24"/>
              </w:rPr>
              <m:t>θ</m:t>
            </m:r>
          </m:sup>
        </m:sSubSup>
      </m:oMath>
      <w:r w:rsidR="00F7383A" w:rsidRPr="00976B9F">
        <w:rPr>
          <w:rFonts w:ascii="Bookman Old Style" w:eastAsiaTheme="minorEastAsia" w:hAnsi="Bookman Old Style" w:cs="Times New Roman"/>
          <w:sz w:val="24"/>
          <w:szCs w:val="24"/>
        </w:rPr>
        <w:t xml:space="preserve">  (CH4)  = </w:t>
      </w:r>
      <m:oMath>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c</m:t>
            </m:r>
          </m:sub>
          <m:sup>
            <m:r>
              <w:rPr>
                <w:rFonts w:ascii="Cambria Math" w:eastAsiaTheme="minorEastAsia" w:hAnsi="Cambria Math" w:cs="Times New Roman"/>
                <w:sz w:val="24"/>
                <w:szCs w:val="24"/>
              </w:rPr>
              <m:t>θ</m:t>
            </m:r>
          </m:sup>
        </m:sSubSup>
      </m:oMath>
      <w:r w:rsidR="00F7383A" w:rsidRPr="00976B9F">
        <w:rPr>
          <w:rFonts w:ascii="Bookman Old Style" w:eastAsiaTheme="minorEastAsia" w:hAnsi="Bookman Old Style" w:cs="Times New Roman"/>
          <w:sz w:val="24"/>
          <w:szCs w:val="24"/>
        </w:rPr>
        <w:t xml:space="preserve"> (c)  +  </w:t>
      </w:r>
      <m:oMath>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c</m:t>
            </m:r>
          </m:sub>
          <m:sup>
            <m:r>
              <w:rPr>
                <w:rFonts w:ascii="Cambria Math" w:eastAsiaTheme="minorEastAsia" w:hAnsi="Cambria Math" w:cs="Times New Roman"/>
                <w:sz w:val="24"/>
                <w:szCs w:val="24"/>
              </w:rPr>
              <m:t>θ</m:t>
            </m:r>
          </m:sup>
        </m:sSubSup>
      </m:oMath>
      <w:r w:rsidR="00F7383A" w:rsidRPr="00976B9F">
        <w:rPr>
          <w:rFonts w:ascii="Bookman Old Style" w:eastAsiaTheme="minorEastAsia" w:hAnsi="Bookman Old Style" w:cs="Times New Roman"/>
          <w:sz w:val="24"/>
          <w:szCs w:val="24"/>
        </w:rPr>
        <w:t>(H</w:t>
      </w:r>
      <w:r w:rsidR="00F7383A" w:rsidRPr="00976B9F">
        <w:rPr>
          <w:rFonts w:ascii="Bookman Old Style" w:eastAsiaTheme="minorEastAsia" w:hAnsi="Bookman Old Style" w:cs="Times New Roman"/>
          <w:sz w:val="24"/>
          <w:szCs w:val="24"/>
          <w:vertAlign w:val="subscript"/>
        </w:rPr>
        <w:t>2</w:t>
      </w:r>
      <w:r w:rsidR="00F7383A" w:rsidRPr="00976B9F">
        <w:rPr>
          <w:rFonts w:ascii="Bookman Old Style" w:eastAsiaTheme="minorEastAsia" w:hAnsi="Bookman Old Style" w:cs="Times New Roman"/>
          <w:sz w:val="24"/>
          <w:szCs w:val="24"/>
        </w:rPr>
        <w:t>)</w:t>
      </w:r>
    </w:p>
    <w:p w:rsidR="00F7383A" w:rsidRPr="00976B9F" w:rsidRDefault="008E1064" w:rsidP="00F7383A">
      <w:pPr>
        <w:spacing w:after="0" w:line="360" w:lineRule="auto"/>
        <w:rPr>
          <w:rFonts w:ascii="Bookman Old Style" w:eastAsiaTheme="minorEastAsia" w:hAnsi="Bookman Old Style" w:cs="Times New Roman"/>
          <w:sz w:val="24"/>
          <w:szCs w:val="24"/>
        </w:rPr>
      </w:pPr>
      <m:oMath>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c</m:t>
            </m:r>
          </m:sub>
          <m:sup>
            <m:r>
              <w:rPr>
                <w:rFonts w:ascii="Cambria Math" w:eastAsiaTheme="minorEastAsia" w:hAnsi="Cambria Math" w:cs="Times New Roman"/>
                <w:sz w:val="24"/>
                <w:szCs w:val="24"/>
              </w:rPr>
              <m:t>θ</m:t>
            </m:r>
          </m:sup>
        </m:sSubSup>
      </m:oMath>
      <w:r w:rsidR="00F7383A" w:rsidRPr="00976B9F">
        <w:rPr>
          <w:rFonts w:ascii="Bookman Old Style" w:eastAsiaTheme="minorEastAsia" w:hAnsi="Bookman Old Style" w:cs="Times New Roman"/>
          <w:sz w:val="24"/>
          <w:szCs w:val="24"/>
        </w:rPr>
        <w:t xml:space="preserve"> = </w:t>
      </w:r>
      <m:oMath>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c</m:t>
            </m:r>
          </m:sub>
          <m:sup>
            <m:r>
              <w:rPr>
                <w:rFonts w:ascii="Cambria Math" w:eastAsiaTheme="minorEastAsia" w:hAnsi="Cambria Math" w:cs="Times New Roman"/>
                <w:sz w:val="24"/>
                <w:szCs w:val="24"/>
              </w:rPr>
              <m:t>θ</m:t>
            </m:r>
          </m:sup>
        </m:sSubSup>
      </m:oMath>
      <w:r w:rsidR="00F7383A" w:rsidRPr="00976B9F">
        <w:rPr>
          <w:rFonts w:ascii="Bookman Old Style" w:eastAsiaTheme="minorEastAsia" w:hAnsi="Bookman Old Style" w:cs="Times New Roman"/>
          <w:sz w:val="24"/>
          <w:szCs w:val="24"/>
        </w:rPr>
        <w:t xml:space="preserve"> (C) + </w:t>
      </w:r>
      <m:oMath>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c</m:t>
            </m:r>
          </m:sub>
          <m:sup>
            <m:r>
              <w:rPr>
                <w:rFonts w:ascii="Cambria Math" w:eastAsiaTheme="minorEastAsia" w:hAnsi="Cambria Math" w:cs="Times New Roman"/>
                <w:sz w:val="24"/>
                <w:szCs w:val="24"/>
              </w:rPr>
              <m:t>θ</m:t>
            </m:r>
          </m:sup>
        </m:sSubSup>
      </m:oMath>
      <w:r w:rsidR="00F7383A" w:rsidRPr="00976B9F">
        <w:rPr>
          <w:rFonts w:ascii="Bookman Old Style" w:eastAsiaTheme="minorEastAsia" w:hAnsi="Bookman Old Style" w:cs="Times New Roman"/>
          <w:sz w:val="24"/>
          <w:szCs w:val="24"/>
        </w:rPr>
        <w:t xml:space="preserve"> (H</w:t>
      </w:r>
      <w:r w:rsidR="00F7383A" w:rsidRPr="00976B9F">
        <w:rPr>
          <w:rFonts w:ascii="Bookman Old Style" w:eastAsiaTheme="minorEastAsia" w:hAnsi="Bookman Old Style" w:cs="Times New Roman"/>
          <w:sz w:val="24"/>
          <w:szCs w:val="24"/>
          <w:vertAlign w:val="subscript"/>
        </w:rPr>
        <w:t>2</w:t>
      </w:r>
      <w:r w:rsidR="00F7383A" w:rsidRPr="00976B9F">
        <w:rPr>
          <w:rFonts w:ascii="Bookman Old Style" w:eastAsiaTheme="minorEastAsia" w:hAnsi="Bookman Old Style" w:cs="Times New Roman"/>
          <w:sz w:val="24"/>
          <w:szCs w:val="24"/>
        </w:rPr>
        <w:t xml:space="preserve">)  - </w:t>
      </w:r>
      <m:oMath>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c</m:t>
            </m:r>
          </m:sub>
          <m:sup>
            <m:r>
              <w:rPr>
                <w:rFonts w:ascii="Cambria Math" w:eastAsiaTheme="minorEastAsia" w:hAnsi="Cambria Math" w:cs="Times New Roman"/>
                <w:sz w:val="24"/>
                <w:szCs w:val="24"/>
              </w:rPr>
              <m:t>θ</m:t>
            </m:r>
          </m:sup>
        </m:sSubSup>
      </m:oMath>
      <w:r w:rsidR="00F7383A" w:rsidRPr="00976B9F">
        <w:rPr>
          <w:rFonts w:ascii="Bookman Old Style" w:eastAsiaTheme="minorEastAsia" w:hAnsi="Bookman Old Style" w:cs="Times New Roman"/>
          <w:sz w:val="24"/>
          <w:szCs w:val="24"/>
        </w:rPr>
        <w:t>(CH</w:t>
      </w:r>
      <w:r w:rsidR="00F7383A" w:rsidRPr="00976B9F">
        <w:rPr>
          <w:rFonts w:ascii="Bookman Old Style" w:eastAsiaTheme="minorEastAsia" w:hAnsi="Bookman Old Style" w:cs="Times New Roman"/>
          <w:sz w:val="24"/>
          <w:szCs w:val="24"/>
          <w:vertAlign w:val="subscript"/>
        </w:rPr>
        <w:t>2</w:t>
      </w:r>
      <w:r w:rsidR="00F7383A" w:rsidRPr="00976B9F">
        <w:rPr>
          <w:rFonts w:ascii="Bookman Old Style" w:eastAsiaTheme="minorEastAsia" w:hAnsi="Bookman Old Style" w:cs="Times New Roman"/>
          <w:sz w:val="24"/>
          <w:szCs w:val="24"/>
        </w:rPr>
        <w:t>)</w:t>
      </w:r>
    </w:p>
    <w:p w:rsidR="00F7383A" w:rsidRPr="00976B9F" w:rsidRDefault="00F7383A" w:rsidP="00F7383A">
      <w:pPr>
        <w:spacing w:after="0" w:line="360" w:lineRule="auto"/>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 xml:space="preserve">                 =  </w:t>
      </w:r>
      <w:r w:rsidRPr="00D00B83">
        <w:rPr>
          <w:rFonts w:ascii="Bookman Old Style" w:eastAsiaTheme="minorEastAsia" w:hAnsi="Bookman Old Style" w:cs="Times New Roman"/>
          <w:sz w:val="24"/>
          <w:szCs w:val="24"/>
          <w:vertAlign w:val="superscript"/>
        </w:rPr>
        <w:t>-</w:t>
      </w:r>
      <w:r w:rsidRPr="00976B9F">
        <w:rPr>
          <w:rFonts w:ascii="Bookman Old Style" w:eastAsiaTheme="minorEastAsia" w:hAnsi="Bookman Old Style" w:cs="Times New Roman"/>
          <w:sz w:val="24"/>
          <w:szCs w:val="24"/>
        </w:rPr>
        <w:t>393  +2(-286)  -   (-890)</w:t>
      </w:r>
    </w:p>
    <w:p w:rsidR="00F7383A" w:rsidRPr="00976B9F" w:rsidRDefault="00F7383A" w:rsidP="00F7383A">
      <w:pPr>
        <w:spacing w:after="0" w:line="360" w:lineRule="auto"/>
        <w:rPr>
          <w:rFonts w:ascii="Bookman Old Style" w:eastAsiaTheme="minorEastAsia" w:hAnsi="Bookman Old Style" w:cs="Times New Roman"/>
          <w:sz w:val="24"/>
          <w:szCs w:val="24"/>
          <w:vertAlign w:val="superscript"/>
        </w:rPr>
      </w:pPr>
      <w:r w:rsidRPr="00976B9F">
        <w:rPr>
          <w:rFonts w:ascii="Bookman Old Style" w:eastAsiaTheme="minorEastAsia" w:hAnsi="Bookman Old Style" w:cs="Times New Roman"/>
          <w:sz w:val="24"/>
          <w:szCs w:val="24"/>
        </w:rPr>
        <w:t xml:space="preserve">                    =  </w:t>
      </w:r>
      <w:r w:rsidRPr="00D00B83">
        <w:rPr>
          <w:rFonts w:ascii="Bookman Old Style" w:eastAsiaTheme="minorEastAsia" w:hAnsi="Bookman Old Style" w:cs="Times New Roman"/>
          <w:sz w:val="24"/>
          <w:szCs w:val="24"/>
          <w:vertAlign w:val="superscript"/>
        </w:rPr>
        <w:t>-</w:t>
      </w:r>
      <w:r w:rsidRPr="00976B9F">
        <w:rPr>
          <w:rFonts w:ascii="Bookman Old Style" w:eastAsiaTheme="minorEastAsia" w:hAnsi="Bookman Old Style" w:cs="Times New Roman"/>
          <w:sz w:val="24"/>
          <w:szCs w:val="24"/>
        </w:rPr>
        <w:t>75kJmol</w:t>
      </w:r>
      <w:r w:rsidRPr="00976B9F">
        <w:rPr>
          <w:rFonts w:ascii="Bookman Old Style" w:eastAsiaTheme="minorEastAsia" w:hAnsi="Bookman Old Style" w:cs="Times New Roman"/>
          <w:sz w:val="24"/>
          <w:szCs w:val="24"/>
          <w:vertAlign w:val="superscript"/>
        </w:rPr>
        <w:t>-1</w:t>
      </w:r>
    </w:p>
    <w:p w:rsidR="00F7383A" w:rsidRPr="00976B9F" w:rsidRDefault="00F7383A" w:rsidP="00F7383A">
      <w:pPr>
        <w:spacing w:after="0" w:line="360" w:lineRule="auto"/>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 xml:space="preserve">Calculate the standard enthalpy of formation of ethanol given that the </w:t>
      </w:r>
    </w:p>
    <w:p w:rsidR="00F7383A" w:rsidRDefault="008E1064" w:rsidP="00F7383A">
      <w:pPr>
        <w:spacing w:line="360" w:lineRule="auto"/>
        <w:rPr>
          <w:rFonts w:ascii="Bookman Old Style" w:eastAsiaTheme="minorEastAsia" w:hAnsi="Bookman Old Style" w:cs="Times New Roman"/>
          <w:sz w:val="24"/>
          <w:szCs w:val="24"/>
          <w:vertAlign w:val="superscript"/>
        </w:rPr>
      </w:pPr>
      <m:oMath>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c</m:t>
            </m:r>
          </m:sub>
          <m:sup>
            <m:r>
              <w:rPr>
                <w:rFonts w:ascii="Cambria Math" w:eastAsiaTheme="minorEastAsia" w:hAnsi="Cambria Math" w:cs="Times New Roman"/>
                <w:sz w:val="24"/>
                <w:szCs w:val="24"/>
              </w:rPr>
              <m:t>θ</m:t>
            </m:r>
          </m:sup>
        </m:sSubSup>
      </m:oMath>
      <w:r w:rsidR="00F7383A" w:rsidRPr="00976B9F">
        <w:rPr>
          <w:rFonts w:ascii="Bookman Old Style" w:eastAsiaTheme="minorEastAsia" w:hAnsi="Bookman Old Style" w:cs="Times New Roman"/>
          <w:sz w:val="24"/>
          <w:szCs w:val="24"/>
        </w:rPr>
        <w:t>(C</w:t>
      </w:r>
      <w:r w:rsidR="00F7383A">
        <w:rPr>
          <w:rFonts w:ascii="Bookman Old Style" w:eastAsiaTheme="minorEastAsia" w:hAnsi="Bookman Old Style" w:cs="Times New Roman"/>
          <w:sz w:val="24"/>
          <w:szCs w:val="24"/>
          <w:vertAlign w:val="subscript"/>
        </w:rPr>
        <w:t>2</w:t>
      </w:r>
      <w:r w:rsidR="00F7383A">
        <w:rPr>
          <w:rFonts w:ascii="Bookman Old Style" w:eastAsiaTheme="minorEastAsia" w:hAnsi="Bookman Old Style" w:cs="Times New Roman"/>
          <w:sz w:val="24"/>
          <w:szCs w:val="24"/>
        </w:rPr>
        <w:t>H</w:t>
      </w:r>
      <w:r w:rsidR="00F7383A">
        <w:rPr>
          <w:rFonts w:ascii="Bookman Old Style" w:eastAsiaTheme="minorEastAsia" w:hAnsi="Bookman Old Style" w:cs="Times New Roman"/>
          <w:sz w:val="24"/>
          <w:szCs w:val="24"/>
          <w:vertAlign w:val="subscript"/>
        </w:rPr>
        <w:t>2</w:t>
      </w:r>
      <w:r w:rsidR="00F7383A">
        <w:rPr>
          <w:rFonts w:ascii="Bookman Old Style" w:eastAsiaTheme="minorEastAsia" w:hAnsi="Bookman Old Style" w:cs="Times New Roman"/>
          <w:sz w:val="24"/>
          <w:szCs w:val="24"/>
        </w:rPr>
        <w:t xml:space="preserve">O) = </w:t>
      </w:r>
      <w:r w:rsidR="00F7383A" w:rsidRPr="00B33019">
        <w:rPr>
          <w:rFonts w:ascii="Bookman Old Style" w:eastAsiaTheme="minorEastAsia" w:hAnsi="Bookman Old Style" w:cs="Times New Roman"/>
          <w:sz w:val="24"/>
          <w:szCs w:val="24"/>
          <w:vertAlign w:val="superscript"/>
        </w:rPr>
        <w:t>-</w:t>
      </w:r>
      <w:r w:rsidR="00F7383A" w:rsidRPr="00976B9F">
        <w:rPr>
          <w:rFonts w:ascii="Bookman Old Style" w:eastAsiaTheme="minorEastAsia" w:hAnsi="Bookman Old Style" w:cs="Times New Roman"/>
          <w:sz w:val="24"/>
          <w:szCs w:val="24"/>
        </w:rPr>
        <w:t>393 Jkmol</w:t>
      </w:r>
      <w:r w:rsidR="00F7383A" w:rsidRPr="00976B9F">
        <w:rPr>
          <w:rFonts w:ascii="Bookman Old Style" w:eastAsiaTheme="minorEastAsia" w:hAnsi="Bookman Old Style" w:cs="Times New Roman"/>
          <w:sz w:val="24"/>
          <w:szCs w:val="24"/>
          <w:vertAlign w:val="superscript"/>
        </w:rPr>
        <w:t>-1</w:t>
      </w:r>
    </w:p>
    <w:p w:rsidR="00F7383A" w:rsidRPr="00976B9F" w:rsidRDefault="008E1064" w:rsidP="00F7383A">
      <w:pPr>
        <w:spacing w:line="360" w:lineRule="auto"/>
        <w:rPr>
          <w:rFonts w:ascii="Bookman Old Style" w:eastAsiaTheme="minorEastAsia" w:hAnsi="Bookman Old Style" w:cs="Times New Roman"/>
          <w:sz w:val="24"/>
          <w:szCs w:val="24"/>
          <w:vertAlign w:val="superscript"/>
        </w:rPr>
      </w:pPr>
      <w:r>
        <w:rPr>
          <w:rFonts w:ascii="Bookman Old Style" w:eastAsiaTheme="minorEastAsia" w:hAnsi="Bookman Old Style" w:cs="Times New Roman"/>
          <w:noProof/>
          <w:sz w:val="24"/>
          <w:szCs w:val="24"/>
        </w:rPr>
        <w:pict>
          <v:shape id="_x0000_s2037" type="#_x0000_t202" style="position:absolute;margin-left:-12.9pt;margin-top:29.9pt;width:330.85pt;height:134.3pt;z-index:252542976" stroked="f">
            <v:textbox>
              <w:txbxContent>
                <w:p w:rsidR="008E1064" w:rsidRPr="00976B9F" w:rsidRDefault="008E1064" w:rsidP="00F7383A">
                  <w:pPr>
                    <w:spacing w:line="360" w:lineRule="auto"/>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 xml:space="preserve">      </w:t>
                  </w:r>
                  <w:r w:rsidRPr="00976B9F">
                    <w:rPr>
                      <w:rFonts w:ascii="Bookman Old Style" w:eastAsiaTheme="minorEastAsia" w:hAnsi="Bookman Old Style" w:cs="Times New Roman"/>
                      <w:sz w:val="24"/>
                      <w:szCs w:val="24"/>
                    </w:rPr>
                    <w:t>2C</w:t>
                  </w:r>
                  <w:r>
                    <w:rPr>
                      <w:rFonts w:ascii="Bookman Old Style" w:eastAsiaTheme="minorEastAsia" w:hAnsi="Bookman Old Style" w:cs="Times New Roman"/>
                      <w:sz w:val="24"/>
                      <w:szCs w:val="24"/>
                      <w:vertAlign w:val="subscript"/>
                    </w:rPr>
                    <w:t>(g</w:t>
                  </w:r>
                  <w:r w:rsidRPr="00976B9F">
                    <w:rPr>
                      <w:rFonts w:ascii="Bookman Old Style" w:eastAsiaTheme="minorEastAsia" w:hAnsi="Bookman Old Style" w:cs="Times New Roman"/>
                      <w:sz w:val="24"/>
                      <w:szCs w:val="24"/>
                      <w:vertAlign w:val="subscript"/>
                    </w:rPr>
                    <w:t>)</w:t>
                  </w:r>
                  <w:r w:rsidRPr="00976B9F">
                    <w:rPr>
                      <w:rFonts w:ascii="Bookman Old Style" w:eastAsiaTheme="minorEastAsia" w:hAnsi="Bookman Old Style" w:cs="Times New Roman"/>
                      <w:sz w:val="24"/>
                      <w:szCs w:val="24"/>
                    </w:rPr>
                    <w:t xml:space="preserve">    + 3H</w:t>
                  </w:r>
                  <w:r w:rsidRPr="00976B9F">
                    <w:rPr>
                      <w:rFonts w:ascii="Bookman Old Style" w:eastAsiaTheme="minorEastAsia" w:hAnsi="Bookman Old Style" w:cs="Times New Roman"/>
                      <w:sz w:val="24"/>
                      <w:szCs w:val="24"/>
                      <w:vertAlign w:val="subscript"/>
                    </w:rPr>
                    <w:t>2</w:t>
                  </w:r>
                  <w:r w:rsidRPr="00976B9F">
                    <w:rPr>
                      <w:rFonts w:ascii="Bookman Old Style" w:eastAsiaTheme="minorEastAsia" w:hAnsi="Bookman Old Style" w:cs="Times New Roman"/>
                      <w:sz w:val="24"/>
                      <w:szCs w:val="24"/>
                    </w:rPr>
                    <w:t xml:space="preserve">(g)   </w:t>
                  </w:r>
                  <w:r>
                    <w:rPr>
                      <w:rFonts w:ascii="Bookman Old Style" w:eastAsiaTheme="minorEastAsia" w:hAnsi="Bookman Old Style" w:cs="Times New Roman"/>
                      <w:sz w:val="24"/>
                      <w:szCs w:val="24"/>
                    </w:rPr>
                    <w:t xml:space="preserve">        ½ O</w:t>
                  </w:r>
                  <w:r>
                    <w:rPr>
                      <w:rFonts w:ascii="Bookman Old Style" w:eastAsiaTheme="minorEastAsia" w:hAnsi="Bookman Old Style" w:cs="Times New Roman"/>
                      <w:sz w:val="24"/>
                      <w:szCs w:val="24"/>
                      <w:vertAlign w:val="subscript"/>
                    </w:rPr>
                    <w:t>2</w:t>
                  </w:r>
                  <w:r w:rsidRPr="00976B9F">
                    <w:rPr>
                      <w:rFonts w:ascii="Bookman Old Style" w:eastAsiaTheme="minorEastAsia" w:hAnsi="Bookman Old Style" w:cs="Times New Roman"/>
                      <w:sz w:val="24"/>
                      <w:szCs w:val="24"/>
                    </w:rPr>
                    <w:t xml:space="preserve">        </w:t>
                  </w:r>
                  <w:r>
                    <w:rPr>
                      <w:rFonts w:ascii="Bookman Old Style" w:eastAsiaTheme="minorEastAsia" w:hAnsi="Bookman Old Style" w:cs="Times New Roman"/>
                      <w:sz w:val="24"/>
                      <w:szCs w:val="24"/>
                    </w:rPr>
                    <w:t xml:space="preserve">           </w:t>
                  </w:r>
                  <w:r w:rsidRPr="00976B9F">
                    <w:rPr>
                      <w:rFonts w:ascii="Bookman Old Style" w:eastAsiaTheme="minorEastAsia" w:hAnsi="Bookman Old Style" w:cs="Times New Roman"/>
                      <w:sz w:val="24"/>
                      <w:szCs w:val="24"/>
                    </w:rPr>
                    <w:t xml:space="preserve"> C</w:t>
                  </w:r>
                  <w:r w:rsidRPr="00543B15">
                    <w:rPr>
                      <w:rFonts w:ascii="Bookman Old Style" w:eastAsiaTheme="minorEastAsia" w:hAnsi="Bookman Old Style" w:cs="Times New Roman"/>
                      <w:sz w:val="24"/>
                      <w:szCs w:val="24"/>
                      <w:vertAlign w:val="subscript"/>
                    </w:rPr>
                    <w:t>2</w:t>
                  </w:r>
                  <w:r>
                    <w:rPr>
                      <w:rFonts w:ascii="Bookman Old Style" w:eastAsiaTheme="minorEastAsia" w:hAnsi="Bookman Old Style" w:cs="Times New Roman"/>
                      <w:sz w:val="24"/>
                      <w:szCs w:val="24"/>
                    </w:rPr>
                    <w:t>H</w:t>
                  </w:r>
                  <w:r w:rsidRPr="00543B15">
                    <w:rPr>
                      <w:rFonts w:ascii="Bookman Old Style" w:eastAsiaTheme="minorEastAsia" w:hAnsi="Bookman Old Style" w:cs="Times New Roman"/>
                      <w:sz w:val="24"/>
                      <w:szCs w:val="24"/>
                      <w:vertAlign w:val="subscript"/>
                    </w:rPr>
                    <w:t>5</w:t>
                  </w:r>
                  <w:r w:rsidRPr="00976B9F">
                    <w:rPr>
                      <w:rFonts w:ascii="Bookman Old Style" w:eastAsiaTheme="minorEastAsia" w:hAnsi="Bookman Old Style" w:cs="Times New Roman"/>
                      <w:sz w:val="24"/>
                      <w:szCs w:val="24"/>
                    </w:rPr>
                    <w:t>OH</w:t>
                  </w:r>
                </w:p>
                <w:p w:rsidR="008E1064" w:rsidRPr="00507D04" w:rsidRDefault="008E1064" w:rsidP="00F7383A">
                  <w:pPr>
                    <w:spacing w:line="360" w:lineRule="auto"/>
                    <w:rPr>
                      <w:rFonts w:ascii="Bookman Old Style" w:eastAsiaTheme="minorEastAsia" w:hAnsi="Bookman Old Style" w:cs="Times New Roman"/>
                      <w:sz w:val="24"/>
                      <w:szCs w:val="24"/>
                    </w:rPr>
                  </w:pPr>
                  <m:oMath>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 xml:space="preserve">              ∆H</m:t>
                        </m:r>
                      </m:e>
                      <m:sub>
                        <m:r>
                          <w:rPr>
                            <w:rFonts w:ascii="Cambria Math" w:eastAsiaTheme="minorEastAsia" w:hAnsi="Cambria Math" w:cs="Times New Roman"/>
                            <w:sz w:val="24"/>
                            <w:szCs w:val="24"/>
                          </w:rPr>
                          <m:t>c</m:t>
                        </m:r>
                      </m:sub>
                      <m:sup>
                        <m:r>
                          <w:rPr>
                            <w:rFonts w:ascii="Cambria Math" w:eastAsiaTheme="minorEastAsia" w:hAnsi="Cambria Math" w:cs="Times New Roman"/>
                            <w:sz w:val="24"/>
                            <w:szCs w:val="24"/>
                          </w:rPr>
                          <m:t>θ</m:t>
                        </m:r>
                      </m:sup>
                    </m:sSubSup>
                  </m:oMath>
                  <w:r w:rsidRPr="00976B9F">
                    <w:rPr>
                      <w:rFonts w:ascii="Bookman Old Style" w:eastAsiaTheme="minorEastAsia" w:hAnsi="Bookman Old Style" w:cs="Times New Roman"/>
                      <w:sz w:val="24"/>
                      <w:szCs w:val="24"/>
                    </w:rPr>
                    <w:t xml:space="preserve"> (c)</w:t>
                  </w:r>
                  <w:r>
                    <w:rPr>
                      <w:rFonts w:ascii="Bookman Old Style" w:eastAsiaTheme="minorEastAsia" w:hAnsi="Bookman Old Style" w:cs="Times New Roman"/>
                      <w:sz w:val="24"/>
                      <w:szCs w:val="24"/>
                    </w:rPr>
                    <w:t xml:space="preserve">        </w:t>
                  </w:r>
                  <m:oMath>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i</m:t>
                        </m:r>
                      </m:sub>
                      <m:sup>
                        <m:r>
                          <w:rPr>
                            <w:rFonts w:ascii="Cambria Math" w:eastAsiaTheme="minorEastAsia" w:hAnsi="Cambria Math" w:cs="Times New Roman"/>
                            <w:sz w:val="24"/>
                            <w:szCs w:val="24"/>
                          </w:rPr>
                          <m:t>θ</m:t>
                        </m:r>
                      </m:sup>
                    </m:sSubSup>
                  </m:oMath>
                  <w:r w:rsidRPr="00976B9F">
                    <w:rPr>
                      <w:rFonts w:ascii="Bookman Old Style" w:eastAsiaTheme="minorEastAsia" w:hAnsi="Bookman Old Style" w:cs="Times New Roman"/>
                      <w:sz w:val="24"/>
                      <w:szCs w:val="24"/>
                    </w:rPr>
                    <w:t>(H</w:t>
                  </w:r>
                  <w:r w:rsidRPr="00976B9F">
                    <w:rPr>
                      <w:rFonts w:ascii="Bookman Old Style" w:eastAsiaTheme="minorEastAsia" w:hAnsi="Bookman Old Style" w:cs="Times New Roman"/>
                      <w:sz w:val="24"/>
                      <w:szCs w:val="24"/>
                      <w:vertAlign w:val="subscript"/>
                    </w:rPr>
                    <w:t>2</w:t>
                  </w:r>
                  <w:r w:rsidRPr="00976B9F">
                    <w:rPr>
                      <w:rFonts w:ascii="Bookman Old Style" w:eastAsiaTheme="minorEastAsia" w:hAnsi="Bookman Old Style" w:cs="Times New Roman"/>
                      <w:sz w:val="24"/>
                      <w:szCs w:val="24"/>
                    </w:rPr>
                    <w:t>)</w:t>
                  </w:r>
                  <w:r>
                    <w:rPr>
                      <w:rFonts w:ascii="Bookman Old Style" w:eastAsiaTheme="minorEastAsia" w:hAnsi="Bookman Old Style" w:cs="Times New Roman"/>
                      <w:sz w:val="24"/>
                      <w:szCs w:val="24"/>
                    </w:rPr>
                    <w:t xml:space="preserve">   </w:t>
                  </w:r>
                  <m:oMath>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i</m:t>
                        </m:r>
                      </m:sub>
                      <m:sup>
                        <m:r>
                          <w:rPr>
                            <w:rFonts w:ascii="Cambria Math" w:eastAsiaTheme="minorEastAsia" w:hAnsi="Cambria Math" w:cs="Times New Roman"/>
                            <w:sz w:val="24"/>
                            <w:szCs w:val="24"/>
                          </w:rPr>
                          <m:t>θ</m:t>
                        </m:r>
                      </m:sup>
                    </m:sSubSup>
                  </m:oMath>
                  <w:r w:rsidRPr="00976B9F">
                    <w:rPr>
                      <w:rFonts w:ascii="Bookman Old Style" w:eastAsiaTheme="minorEastAsia" w:hAnsi="Bookman Old Style" w:cs="Times New Roman"/>
                      <w:sz w:val="24"/>
                      <w:szCs w:val="24"/>
                    </w:rPr>
                    <w:t>(C</w:t>
                  </w:r>
                  <w:r w:rsidRPr="00976B9F">
                    <w:rPr>
                      <w:rFonts w:ascii="Bookman Old Style" w:eastAsiaTheme="minorEastAsia" w:hAnsi="Bookman Old Style" w:cs="Times New Roman"/>
                      <w:sz w:val="24"/>
                      <w:szCs w:val="24"/>
                      <w:vertAlign w:val="subscript"/>
                    </w:rPr>
                    <w:t>2</w:t>
                  </w:r>
                  <w:r w:rsidRPr="00976B9F">
                    <w:rPr>
                      <w:rFonts w:ascii="Bookman Old Style" w:eastAsiaTheme="minorEastAsia" w:hAnsi="Bookman Old Style" w:cs="Times New Roman"/>
                      <w:sz w:val="24"/>
                      <w:szCs w:val="24"/>
                    </w:rPr>
                    <w:t>H</w:t>
                  </w:r>
                  <w:r>
                    <w:rPr>
                      <w:rFonts w:ascii="Bookman Old Style" w:eastAsiaTheme="minorEastAsia" w:hAnsi="Bookman Old Style" w:cs="Times New Roman"/>
                      <w:sz w:val="24"/>
                      <w:szCs w:val="24"/>
                      <w:vertAlign w:val="subscript"/>
                    </w:rPr>
                    <w:t>6</w:t>
                  </w:r>
                  <w:r>
                    <w:rPr>
                      <w:rFonts w:ascii="Bookman Old Style" w:eastAsiaTheme="minorEastAsia" w:hAnsi="Bookman Old Style" w:cs="Times New Roman"/>
                      <w:sz w:val="24"/>
                      <w:szCs w:val="24"/>
                    </w:rPr>
                    <w:t>O)</w:t>
                  </w:r>
                </w:p>
                <w:p w:rsidR="008E1064" w:rsidRPr="00976B9F" w:rsidRDefault="008E1064" w:rsidP="00F7383A">
                  <w:pPr>
                    <w:spacing w:line="360" w:lineRule="auto"/>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 xml:space="preserve"> O</w:t>
                  </w:r>
                  <w:r>
                    <w:rPr>
                      <w:rFonts w:ascii="Bookman Old Style" w:eastAsiaTheme="minorEastAsia" w:hAnsi="Bookman Old Style" w:cs="Times New Roman"/>
                      <w:sz w:val="24"/>
                      <w:szCs w:val="24"/>
                      <w:vertAlign w:val="subscript"/>
                    </w:rPr>
                    <w:t>2</w:t>
                  </w:r>
                  <w:r>
                    <w:rPr>
                      <w:rFonts w:ascii="Bookman Old Style" w:eastAsiaTheme="minorEastAsia" w:hAnsi="Bookman Old Style" w:cs="Times New Roman"/>
                      <w:sz w:val="24"/>
                      <w:szCs w:val="24"/>
                    </w:rPr>
                    <w:t xml:space="preserve">             </w:t>
                  </w:r>
                  <w:r w:rsidRPr="00976B9F">
                    <w:rPr>
                      <w:rFonts w:ascii="Bookman Old Style" w:eastAsiaTheme="minorEastAsia" w:hAnsi="Bookman Old Style" w:cs="Times New Roman"/>
                      <w:sz w:val="24"/>
                      <w:szCs w:val="24"/>
                    </w:rPr>
                    <w:t xml:space="preserve"> </w:t>
                  </w:r>
                  <m:oMath>
                    <m:f>
                      <m:fPr>
                        <m:type m:val="skw"/>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3</m:t>
                        </m:r>
                      </m:num>
                      <m:den>
                        <m:r>
                          <w:rPr>
                            <w:rFonts w:ascii="Cambria Math" w:eastAsiaTheme="minorEastAsia" w:hAnsi="Cambria Math" w:cs="Times New Roman"/>
                            <w:sz w:val="24"/>
                            <w:szCs w:val="24"/>
                          </w:rPr>
                          <m:t>2</m:t>
                        </m:r>
                      </m:den>
                    </m:f>
                  </m:oMath>
                  <w:r w:rsidRPr="00976B9F">
                    <w:rPr>
                      <w:rFonts w:ascii="Bookman Old Style" w:eastAsiaTheme="minorEastAsia" w:hAnsi="Bookman Old Style" w:cs="Times New Roman"/>
                      <w:sz w:val="24"/>
                      <w:szCs w:val="24"/>
                    </w:rPr>
                    <w:t>O</w:t>
                  </w:r>
                  <w:r w:rsidRPr="00976B9F">
                    <w:rPr>
                      <w:rFonts w:ascii="Bookman Old Style" w:eastAsiaTheme="minorEastAsia" w:hAnsi="Bookman Old Style" w:cs="Times New Roman"/>
                      <w:sz w:val="24"/>
                      <w:szCs w:val="24"/>
                      <w:vertAlign w:val="subscript"/>
                    </w:rPr>
                    <w:t>2</w:t>
                  </w:r>
                  <w:r>
                    <w:rPr>
                      <w:rFonts w:ascii="Bookman Old Style" w:eastAsiaTheme="minorEastAsia" w:hAnsi="Bookman Old Style" w:cs="Times New Roman"/>
                      <w:sz w:val="24"/>
                      <w:szCs w:val="24"/>
                      <w:vertAlign w:val="subscript"/>
                    </w:rPr>
                    <w:t xml:space="preserve">                                         </w:t>
                  </w:r>
                  <w:r w:rsidRPr="00976B9F">
                    <w:rPr>
                      <w:rFonts w:ascii="Bookman Old Style" w:eastAsiaTheme="minorEastAsia" w:hAnsi="Bookman Old Style" w:cs="Times New Roman"/>
                      <w:sz w:val="24"/>
                      <w:szCs w:val="24"/>
                    </w:rPr>
                    <w:t>30</w:t>
                  </w:r>
                  <w:r>
                    <w:rPr>
                      <w:rFonts w:ascii="Bookman Old Style" w:eastAsiaTheme="minorEastAsia" w:hAnsi="Bookman Old Style" w:cs="Times New Roman"/>
                      <w:sz w:val="24"/>
                      <w:szCs w:val="24"/>
                      <w:vertAlign w:val="subscript"/>
                    </w:rPr>
                    <w:t>2</w:t>
                  </w:r>
                  <w:r w:rsidRPr="00976B9F">
                    <w:rPr>
                      <w:rFonts w:ascii="Bookman Old Style" w:eastAsiaTheme="minorEastAsia" w:hAnsi="Bookman Old Style" w:cs="Times New Roman"/>
                      <w:sz w:val="24"/>
                      <w:szCs w:val="24"/>
                    </w:rPr>
                    <w:t>(g)</w:t>
                  </w:r>
                </w:p>
                <w:p w:rsidR="008E1064" w:rsidRDefault="008E1064" w:rsidP="00F7383A">
                  <w:pPr>
                    <w:spacing w:line="360" w:lineRule="auto"/>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 xml:space="preserve">       2C</w:t>
                  </w:r>
                  <w:r w:rsidRPr="00976B9F">
                    <w:rPr>
                      <w:rFonts w:ascii="Bookman Old Style" w:eastAsiaTheme="minorEastAsia" w:hAnsi="Bookman Old Style" w:cs="Times New Roman"/>
                      <w:sz w:val="24"/>
                      <w:szCs w:val="24"/>
                    </w:rPr>
                    <w:t>O</w:t>
                  </w:r>
                  <w:r w:rsidRPr="00976B9F">
                    <w:rPr>
                      <w:rFonts w:ascii="Bookman Old Style" w:eastAsiaTheme="minorEastAsia" w:hAnsi="Bookman Old Style" w:cs="Times New Roman"/>
                      <w:sz w:val="24"/>
                      <w:szCs w:val="24"/>
                      <w:vertAlign w:val="subscript"/>
                    </w:rPr>
                    <w:t>2</w:t>
                  </w:r>
                  <w:r w:rsidRPr="00976B9F">
                    <w:rPr>
                      <w:rFonts w:ascii="Bookman Old Style" w:eastAsiaTheme="minorEastAsia" w:hAnsi="Bookman Old Style" w:cs="Times New Roman"/>
                      <w:sz w:val="24"/>
                      <w:szCs w:val="24"/>
                    </w:rPr>
                    <w:t>(g)              3H</w:t>
                  </w:r>
                  <w:r w:rsidRPr="00976B9F">
                    <w:rPr>
                      <w:rFonts w:ascii="Bookman Old Style" w:eastAsiaTheme="minorEastAsia" w:hAnsi="Bookman Old Style" w:cs="Times New Roman"/>
                      <w:sz w:val="24"/>
                      <w:szCs w:val="24"/>
                      <w:vertAlign w:val="subscript"/>
                    </w:rPr>
                    <w:t>2</w:t>
                  </w:r>
                  <w:r>
                    <w:rPr>
                      <w:rFonts w:ascii="Bookman Old Style" w:eastAsiaTheme="minorEastAsia" w:hAnsi="Bookman Old Style" w:cs="Times New Roman"/>
                      <w:sz w:val="24"/>
                      <w:szCs w:val="24"/>
                    </w:rPr>
                    <w:t>O</w:t>
                  </w:r>
                  <w:r w:rsidRPr="00976B9F">
                    <w:rPr>
                      <w:rFonts w:ascii="Bookman Old Style" w:eastAsiaTheme="minorEastAsia" w:hAnsi="Bookman Old Style" w:cs="Times New Roman"/>
                      <w:sz w:val="24"/>
                      <w:szCs w:val="24"/>
                    </w:rPr>
                    <w:t xml:space="preserve">                 </w:t>
                  </w:r>
                </w:p>
                <w:p w:rsidR="008E1064" w:rsidRDefault="008E1064" w:rsidP="00F7383A"/>
              </w:txbxContent>
            </v:textbox>
          </v:shape>
        </w:pict>
      </w:r>
      <m:oMath>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c</m:t>
            </m:r>
          </m:sub>
          <m:sup>
            <m:r>
              <w:rPr>
                <w:rFonts w:ascii="Cambria Math" w:eastAsiaTheme="minorEastAsia" w:hAnsi="Cambria Math" w:cs="Times New Roman"/>
                <w:sz w:val="24"/>
                <w:szCs w:val="24"/>
              </w:rPr>
              <m:t>θ</m:t>
            </m:r>
          </m:sup>
        </m:sSubSup>
      </m:oMath>
      <w:r w:rsidR="00F7383A" w:rsidRPr="00976B9F">
        <w:rPr>
          <w:rFonts w:ascii="Bookman Old Style" w:eastAsiaTheme="minorEastAsia" w:hAnsi="Bookman Old Style" w:cs="Times New Roman"/>
          <w:sz w:val="24"/>
          <w:szCs w:val="24"/>
        </w:rPr>
        <w:t xml:space="preserve">  = -  286 kJmol</w:t>
      </w:r>
      <w:r w:rsidR="00F7383A" w:rsidRPr="00976B9F">
        <w:rPr>
          <w:rFonts w:ascii="Bookman Old Style" w:eastAsiaTheme="minorEastAsia" w:hAnsi="Bookman Old Style" w:cs="Times New Roman"/>
          <w:sz w:val="24"/>
          <w:szCs w:val="24"/>
          <w:vertAlign w:val="superscript"/>
        </w:rPr>
        <w:t>-1</w:t>
      </w:r>
    </w:p>
    <w:p w:rsidR="00F7383A" w:rsidRDefault="008E1064" w:rsidP="00F7383A">
      <w:pPr>
        <w:spacing w:line="360" w:lineRule="auto"/>
        <w:rPr>
          <w:rFonts w:ascii="Bookman Old Style" w:eastAsiaTheme="minorEastAsia" w:hAnsi="Bookman Old Style" w:cs="Times New Roman"/>
          <w:sz w:val="24"/>
          <w:szCs w:val="24"/>
        </w:rPr>
      </w:pPr>
      <w:r>
        <w:rPr>
          <w:rFonts w:ascii="Bookman Old Style" w:eastAsiaTheme="minorEastAsia" w:hAnsi="Bookman Old Style" w:cs="Times New Roman"/>
          <w:noProof/>
          <w:sz w:val="24"/>
          <w:szCs w:val="24"/>
        </w:rPr>
        <w:pict>
          <v:group id="_x0000_s2038" style="position:absolute;margin-left:21.85pt;margin-top:18.95pt;width:249.95pt;height:87.35pt;z-index:252544000" coordorigin="1877,8624" coordsize="4999,1747">
            <v:shape id="_x0000_s2039" type="#_x0000_t32" style="position:absolute;left:1877;top:8624;width:162;height:1650" o:connectortype="straight">
              <v:stroke endarrow="block"/>
            </v:shape>
            <v:shape id="_x0000_s2040" type="#_x0000_t32" style="position:absolute;left:3042;top:8624;width:809;height:1537" o:connectortype="straight">
              <v:stroke endarrow="block"/>
            </v:shape>
            <v:shape id="_x0000_s2041" type="#_x0000_t32" style="position:absolute;left:4514;top:8624;width:2362;height:1747;flip:x" o:connectortype="straight">
              <v:stroke endarrow="block"/>
            </v:shape>
          </v:group>
        </w:pict>
      </w:r>
    </w:p>
    <w:p w:rsidR="00F7383A" w:rsidRDefault="00F7383A" w:rsidP="00F7383A">
      <w:pPr>
        <w:spacing w:line="360" w:lineRule="auto"/>
        <w:rPr>
          <w:rFonts w:ascii="Bookman Old Style" w:eastAsiaTheme="minorEastAsia" w:hAnsi="Bookman Old Style" w:cs="Times New Roman"/>
          <w:sz w:val="24"/>
          <w:szCs w:val="24"/>
        </w:rPr>
      </w:pPr>
    </w:p>
    <w:p w:rsidR="00F7383A" w:rsidRDefault="00F7383A" w:rsidP="00F7383A">
      <w:pPr>
        <w:spacing w:line="360" w:lineRule="auto"/>
        <w:rPr>
          <w:rFonts w:ascii="Bookman Old Style" w:eastAsiaTheme="minorEastAsia" w:hAnsi="Bookman Old Style" w:cs="Times New Roman"/>
          <w:sz w:val="24"/>
          <w:szCs w:val="24"/>
        </w:rPr>
      </w:pPr>
    </w:p>
    <w:p w:rsidR="00F7383A" w:rsidRDefault="00F7383A" w:rsidP="00F7383A">
      <w:pPr>
        <w:spacing w:line="360" w:lineRule="auto"/>
        <w:rPr>
          <w:rFonts w:ascii="Bookman Old Style" w:eastAsiaTheme="minorEastAsia" w:hAnsi="Bookman Old Style" w:cs="Times New Roman"/>
          <w:sz w:val="24"/>
          <w:szCs w:val="24"/>
        </w:rPr>
      </w:pPr>
    </w:p>
    <w:p w:rsidR="00F7383A" w:rsidRDefault="00F7383A" w:rsidP="00F7383A">
      <w:pPr>
        <w:spacing w:line="360" w:lineRule="auto"/>
        <w:rPr>
          <w:rFonts w:ascii="Bookman Old Style" w:eastAsiaTheme="minorEastAsia" w:hAnsi="Bookman Old Style" w:cs="Times New Roman"/>
          <w:sz w:val="24"/>
          <w:szCs w:val="24"/>
        </w:rPr>
      </w:pPr>
    </w:p>
    <w:p w:rsidR="00F7383A" w:rsidRPr="00976B9F" w:rsidRDefault="008E1064" w:rsidP="00F7383A">
      <w:pPr>
        <w:spacing w:after="0" w:line="360" w:lineRule="auto"/>
        <w:rPr>
          <w:rFonts w:ascii="Bookman Old Style" w:eastAsiaTheme="minorEastAsia" w:hAnsi="Bookman Old Style" w:cs="Times New Roman"/>
          <w:sz w:val="24"/>
          <w:szCs w:val="24"/>
        </w:rPr>
      </w:pPr>
      <m:oMath>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 xml:space="preserve">∆H </m:t>
            </m:r>
          </m:e>
          <m:sub>
            <m:r>
              <w:rPr>
                <w:rFonts w:ascii="Cambria Math" w:eastAsiaTheme="minorEastAsia" w:hAnsi="Cambria Math" w:cs="Times New Roman"/>
                <w:sz w:val="24"/>
                <w:szCs w:val="24"/>
              </w:rPr>
              <m:t>c</m:t>
            </m:r>
          </m:sub>
          <m:sup>
            <m:r>
              <w:rPr>
                <w:rFonts w:ascii="Cambria Math" w:eastAsiaTheme="minorEastAsia" w:hAnsi="Cambria Math" w:cs="Times New Roman"/>
                <w:sz w:val="24"/>
                <w:szCs w:val="24"/>
              </w:rPr>
              <m:t>θ</m:t>
            </m:r>
          </m:sup>
        </m:sSubSup>
      </m:oMath>
      <w:r w:rsidR="00F7383A" w:rsidRPr="00976B9F">
        <w:rPr>
          <w:rFonts w:ascii="Bookman Old Style" w:eastAsiaTheme="minorEastAsia" w:hAnsi="Bookman Old Style" w:cs="Times New Roman"/>
          <w:sz w:val="24"/>
          <w:szCs w:val="24"/>
        </w:rPr>
        <w:t xml:space="preserve">  +  </w:t>
      </w:r>
      <m:oMath>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c</m:t>
            </m:r>
          </m:sub>
          <m:sup>
            <m:r>
              <w:rPr>
                <w:rFonts w:ascii="Cambria Math" w:eastAsiaTheme="minorEastAsia" w:hAnsi="Cambria Math" w:cs="Times New Roman"/>
                <w:sz w:val="24"/>
                <w:szCs w:val="24"/>
              </w:rPr>
              <m:t>θ</m:t>
            </m:r>
          </m:sup>
        </m:sSubSup>
      </m:oMath>
      <w:r w:rsidR="00F7383A" w:rsidRPr="00976B9F">
        <w:rPr>
          <w:rFonts w:ascii="Bookman Old Style" w:eastAsiaTheme="minorEastAsia" w:hAnsi="Bookman Old Style" w:cs="Times New Roman"/>
          <w:sz w:val="24"/>
          <w:szCs w:val="24"/>
        </w:rPr>
        <w:t xml:space="preserve"> (C</w:t>
      </w:r>
      <w:r w:rsidR="00F7383A" w:rsidRPr="00976B9F">
        <w:rPr>
          <w:rFonts w:ascii="Bookman Old Style" w:eastAsiaTheme="minorEastAsia" w:hAnsi="Bookman Old Style" w:cs="Times New Roman"/>
          <w:sz w:val="24"/>
          <w:szCs w:val="24"/>
          <w:vertAlign w:val="subscript"/>
        </w:rPr>
        <w:t>2</w:t>
      </w:r>
      <w:r w:rsidR="00F7383A" w:rsidRPr="00976B9F">
        <w:rPr>
          <w:rFonts w:ascii="Bookman Old Style" w:eastAsiaTheme="minorEastAsia" w:hAnsi="Bookman Old Style" w:cs="Times New Roman"/>
          <w:sz w:val="24"/>
          <w:szCs w:val="24"/>
        </w:rPr>
        <w:t>H</w:t>
      </w:r>
      <w:r w:rsidR="00F7383A" w:rsidRPr="00976B9F">
        <w:rPr>
          <w:rFonts w:ascii="Bookman Old Style" w:eastAsiaTheme="minorEastAsia" w:hAnsi="Bookman Old Style" w:cs="Times New Roman"/>
          <w:sz w:val="24"/>
          <w:szCs w:val="24"/>
          <w:vertAlign w:val="subscript"/>
        </w:rPr>
        <w:t>6</w:t>
      </w:r>
      <w:r w:rsidR="00F7383A" w:rsidRPr="00976B9F">
        <w:rPr>
          <w:rFonts w:ascii="Bookman Old Style" w:eastAsiaTheme="minorEastAsia" w:hAnsi="Bookman Old Style" w:cs="Times New Roman"/>
          <w:sz w:val="24"/>
          <w:szCs w:val="24"/>
        </w:rPr>
        <w:t xml:space="preserve">O)  = </w:t>
      </w:r>
      <m:oMath>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c</m:t>
            </m:r>
          </m:sub>
          <m:sup>
            <m:r>
              <w:rPr>
                <w:rFonts w:ascii="Cambria Math" w:eastAsiaTheme="minorEastAsia" w:hAnsi="Cambria Math" w:cs="Times New Roman"/>
                <w:sz w:val="24"/>
                <w:szCs w:val="24"/>
              </w:rPr>
              <m:t>θ</m:t>
            </m:r>
          </m:sup>
        </m:sSubSup>
      </m:oMath>
      <w:r w:rsidR="00F7383A" w:rsidRPr="00976B9F">
        <w:rPr>
          <w:rFonts w:ascii="Bookman Old Style" w:eastAsiaTheme="minorEastAsia" w:hAnsi="Bookman Old Style" w:cs="Times New Roman"/>
          <w:sz w:val="24"/>
          <w:szCs w:val="24"/>
        </w:rPr>
        <w:t xml:space="preserve"> (H</w:t>
      </w:r>
      <w:r w:rsidR="00F7383A" w:rsidRPr="00976B9F">
        <w:rPr>
          <w:rFonts w:ascii="Bookman Old Style" w:eastAsiaTheme="minorEastAsia" w:hAnsi="Bookman Old Style" w:cs="Times New Roman"/>
          <w:sz w:val="24"/>
          <w:szCs w:val="24"/>
          <w:vertAlign w:val="subscript"/>
        </w:rPr>
        <w:t>2</w:t>
      </w:r>
      <w:r w:rsidR="00F7383A" w:rsidRPr="00976B9F">
        <w:rPr>
          <w:rFonts w:ascii="Bookman Old Style" w:eastAsiaTheme="minorEastAsia" w:hAnsi="Bookman Old Style" w:cs="Times New Roman"/>
          <w:sz w:val="24"/>
          <w:szCs w:val="24"/>
        </w:rPr>
        <w:t xml:space="preserve">)  + </w:t>
      </w:r>
      <m:oMath>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c</m:t>
            </m:r>
          </m:sub>
          <m:sup>
            <m:r>
              <w:rPr>
                <w:rFonts w:ascii="Cambria Math" w:eastAsiaTheme="minorEastAsia" w:hAnsi="Cambria Math" w:cs="Times New Roman"/>
                <w:sz w:val="24"/>
                <w:szCs w:val="24"/>
              </w:rPr>
              <m:t>θ</m:t>
            </m:r>
          </m:sup>
        </m:sSubSup>
      </m:oMath>
      <w:r w:rsidR="00F7383A" w:rsidRPr="00976B9F">
        <w:rPr>
          <w:rFonts w:ascii="Bookman Old Style" w:eastAsiaTheme="minorEastAsia" w:hAnsi="Bookman Old Style" w:cs="Times New Roman"/>
          <w:sz w:val="24"/>
          <w:szCs w:val="24"/>
        </w:rPr>
        <w:t xml:space="preserve"> (C</w:t>
      </w:r>
      <w:r w:rsidR="00F7383A" w:rsidRPr="00976B9F">
        <w:rPr>
          <w:rFonts w:ascii="Bookman Old Style" w:eastAsiaTheme="minorEastAsia" w:hAnsi="Bookman Old Style" w:cs="Times New Roman"/>
          <w:sz w:val="24"/>
          <w:szCs w:val="24"/>
          <w:vertAlign w:val="subscript"/>
        </w:rPr>
        <w:t>2</w:t>
      </w:r>
      <w:r w:rsidR="00F7383A" w:rsidRPr="00976B9F">
        <w:rPr>
          <w:rFonts w:ascii="Bookman Old Style" w:eastAsiaTheme="minorEastAsia" w:hAnsi="Bookman Old Style" w:cs="Times New Roman"/>
          <w:sz w:val="24"/>
          <w:szCs w:val="24"/>
        </w:rPr>
        <w:t>)</w:t>
      </w:r>
    </w:p>
    <w:p w:rsidR="00F7383A" w:rsidRPr="00976B9F" w:rsidRDefault="008E1064" w:rsidP="00F7383A">
      <w:pPr>
        <w:spacing w:after="0" w:line="360" w:lineRule="auto"/>
        <w:rPr>
          <w:rFonts w:ascii="Bookman Old Style" w:eastAsiaTheme="minorEastAsia" w:hAnsi="Bookman Old Style" w:cs="Times New Roman"/>
          <w:sz w:val="24"/>
          <w:szCs w:val="24"/>
        </w:rPr>
      </w:pPr>
      <m:oMath>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f</m:t>
            </m:r>
          </m:sub>
          <m:sup>
            <m:r>
              <w:rPr>
                <w:rFonts w:ascii="Cambria Math" w:eastAsiaTheme="minorEastAsia" w:hAnsi="Cambria Math" w:cs="Times New Roman"/>
                <w:sz w:val="24"/>
                <w:szCs w:val="24"/>
              </w:rPr>
              <m:t>θ</m:t>
            </m:r>
          </m:sup>
        </m:sSubSup>
      </m:oMath>
      <w:r w:rsidR="00F7383A" w:rsidRPr="00976B9F">
        <w:rPr>
          <w:rFonts w:ascii="Bookman Old Style" w:eastAsiaTheme="minorEastAsia" w:hAnsi="Bookman Old Style" w:cs="Times New Roman"/>
          <w:sz w:val="24"/>
          <w:szCs w:val="24"/>
        </w:rPr>
        <w:t xml:space="preserve">  = </w:t>
      </w:r>
      <m:oMath>
        <m:sSubSup>
          <m:sSubSupPr>
            <m:ctrlPr>
              <w:rPr>
                <w:rFonts w:ascii="Cambria Math" w:eastAsiaTheme="minorEastAsia" w:hAnsi="Cambria Math" w:cs="Times New Roman"/>
                <w:i/>
                <w:sz w:val="24"/>
                <w:szCs w:val="24"/>
              </w:rPr>
            </m:ctrlPr>
          </m:sSubSupPr>
          <m:e>
            <m:r>
              <m:rPr>
                <m:sty m:val="p"/>
              </m:rPr>
              <w:rPr>
                <w:rFonts w:ascii="Cambria Math" w:eastAsiaTheme="minorEastAsia" w:hAnsi="Cambria Math" w:cs="Times New Roman"/>
                <w:sz w:val="24"/>
                <w:szCs w:val="24"/>
              </w:rPr>
              <m:t>2∆H</m:t>
            </m:r>
          </m:e>
          <m:sub>
            <m:r>
              <w:rPr>
                <w:rFonts w:ascii="Cambria Math" w:eastAsiaTheme="minorEastAsia" w:hAnsi="Cambria Math" w:cs="Times New Roman"/>
                <w:sz w:val="24"/>
                <w:szCs w:val="24"/>
              </w:rPr>
              <m:t>c</m:t>
            </m:r>
          </m:sub>
          <m:sup>
            <m:r>
              <w:rPr>
                <w:rFonts w:ascii="Cambria Math" w:eastAsiaTheme="minorEastAsia" w:hAnsi="Cambria Math" w:cs="Times New Roman"/>
                <w:sz w:val="24"/>
                <w:szCs w:val="24"/>
              </w:rPr>
              <m:t>θ</m:t>
            </m:r>
          </m:sup>
        </m:sSubSup>
      </m:oMath>
      <w:r w:rsidR="00F7383A" w:rsidRPr="00976B9F">
        <w:rPr>
          <w:rFonts w:ascii="Bookman Old Style" w:eastAsiaTheme="minorEastAsia" w:hAnsi="Bookman Old Style" w:cs="Times New Roman"/>
          <w:sz w:val="24"/>
          <w:szCs w:val="24"/>
        </w:rPr>
        <w:t>(H</w:t>
      </w:r>
      <w:r w:rsidR="00F7383A" w:rsidRPr="00976B9F">
        <w:rPr>
          <w:rFonts w:ascii="Bookman Old Style" w:eastAsiaTheme="minorEastAsia" w:hAnsi="Bookman Old Style" w:cs="Times New Roman"/>
          <w:sz w:val="24"/>
          <w:szCs w:val="24"/>
          <w:vertAlign w:val="subscript"/>
        </w:rPr>
        <w:t>2</w:t>
      </w:r>
      <w:r w:rsidR="00F7383A" w:rsidRPr="00976B9F">
        <w:rPr>
          <w:rFonts w:ascii="Bookman Old Style" w:eastAsiaTheme="minorEastAsia" w:hAnsi="Bookman Old Style" w:cs="Times New Roman"/>
          <w:sz w:val="24"/>
          <w:szCs w:val="24"/>
        </w:rPr>
        <w:t>) + 3</w:t>
      </w:r>
      <m:oMath>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c</m:t>
            </m:r>
          </m:sub>
          <m:sup>
            <m:r>
              <w:rPr>
                <w:rFonts w:ascii="Cambria Math" w:eastAsiaTheme="minorEastAsia" w:hAnsi="Cambria Math" w:cs="Times New Roman"/>
                <w:sz w:val="24"/>
                <w:szCs w:val="24"/>
              </w:rPr>
              <m:t>θ</m:t>
            </m:r>
          </m:sup>
        </m:sSubSup>
      </m:oMath>
      <w:r w:rsidR="00F7383A" w:rsidRPr="00976B9F">
        <w:rPr>
          <w:rFonts w:ascii="Bookman Old Style" w:eastAsiaTheme="minorEastAsia" w:hAnsi="Bookman Old Style" w:cs="Times New Roman"/>
          <w:sz w:val="24"/>
          <w:szCs w:val="24"/>
        </w:rPr>
        <w:t xml:space="preserve"> (H</w:t>
      </w:r>
      <w:r w:rsidR="00F7383A" w:rsidRPr="00976B9F">
        <w:rPr>
          <w:rFonts w:ascii="Bookman Old Style" w:eastAsiaTheme="minorEastAsia" w:hAnsi="Bookman Old Style" w:cs="Times New Roman"/>
          <w:sz w:val="24"/>
          <w:szCs w:val="24"/>
          <w:vertAlign w:val="subscript"/>
        </w:rPr>
        <w:t>1</w:t>
      </w:r>
      <w:r w:rsidR="00F7383A" w:rsidRPr="00976B9F">
        <w:rPr>
          <w:rFonts w:ascii="Bookman Old Style" w:eastAsiaTheme="minorEastAsia" w:hAnsi="Bookman Old Style" w:cs="Times New Roman"/>
          <w:sz w:val="24"/>
          <w:szCs w:val="24"/>
        </w:rPr>
        <w:t xml:space="preserve">)  - </w:t>
      </w:r>
      <m:oMath>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c</m:t>
            </m:r>
          </m:sub>
          <m:sup>
            <m:r>
              <w:rPr>
                <w:rFonts w:ascii="Cambria Math" w:eastAsiaTheme="minorEastAsia" w:hAnsi="Cambria Math" w:cs="Times New Roman"/>
                <w:sz w:val="24"/>
                <w:szCs w:val="24"/>
              </w:rPr>
              <m:t>θ</m:t>
            </m:r>
          </m:sup>
        </m:sSubSup>
      </m:oMath>
      <w:r w:rsidR="00F7383A" w:rsidRPr="00976B9F">
        <w:rPr>
          <w:rFonts w:ascii="Bookman Old Style" w:eastAsiaTheme="minorEastAsia" w:hAnsi="Bookman Old Style" w:cs="Times New Roman"/>
          <w:sz w:val="24"/>
          <w:szCs w:val="24"/>
        </w:rPr>
        <w:t xml:space="preserve"> (C2H</w:t>
      </w:r>
      <w:r w:rsidR="00F7383A" w:rsidRPr="00976B9F">
        <w:rPr>
          <w:rFonts w:ascii="Bookman Old Style" w:eastAsiaTheme="minorEastAsia" w:hAnsi="Bookman Old Style" w:cs="Times New Roman"/>
          <w:sz w:val="24"/>
          <w:szCs w:val="24"/>
          <w:vertAlign w:val="subscript"/>
        </w:rPr>
        <w:t>6</w:t>
      </w:r>
      <w:r w:rsidR="00F7383A" w:rsidRPr="00976B9F">
        <w:rPr>
          <w:rFonts w:ascii="Bookman Old Style" w:eastAsiaTheme="minorEastAsia" w:hAnsi="Bookman Old Style" w:cs="Times New Roman"/>
          <w:sz w:val="24"/>
          <w:szCs w:val="24"/>
        </w:rPr>
        <w:t>O)</w:t>
      </w:r>
    </w:p>
    <w:p w:rsidR="00F7383A" w:rsidRPr="00976B9F" w:rsidRDefault="00F7383A" w:rsidP="00F7383A">
      <w:pPr>
        <w:spacing w:after="0" w:line="360" w:lineRule="auto"/>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 2(-393 +  3(-286)  - (-136….)</w:t>
      </w:r>
    </w:p>
    <w:p w:rsidR="00F7383A" w:rsidRPr="00976B9F" w:rsidRDefault="00F7383A" w:rsidP="00F7383A">
      <w:pPr>
        <w:spacing w:after="0" w:line="360" w:lineRule="auto"/>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 xml:space="preserve"> =  -276kJmol</w:t>
      </w:r>
      <w:r w:rsidRPr="00976B9F">
        <w:rPr>
          <w:rFonts w:ascii="Bookman Old Style" w:eastAsiaTheme="minorEastAsia" w:hAnsi="Bookman Old Style" w:cs="Times New Roman"/>
          <w:sz w:val="24"/>
          <w:szCs w:val="24"/>
          <w:vertAlign w:val="superscript"/>
        </w:rPr>
        <w:t>-1</w:t>
      </w:r>
    </w:p>
    <w:p w:rsidR="00F7383A" w:rsidRDefault="00F7383A" w:rsidP="00F7383A">
      <w:pPr>
        <w:spacing w:after="0" w:line="360" w:lineRule="auto"/>
        <w:contextualSpacing/>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 xml:space="preserve">Standard enthalpy of automation and based energy </w:t>
      </w:r>
    </w:p>
    <w:p w:rsidR="00F7383A" w:rsidRDefault="00F7383A" w:rsidP="00F7383A">
      <w:pPr>
        <w:spacing w:after="0" w:line="360" w:lineRule="auto"/>
        <w:contextualSpacing/>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lastRenderedPageBreak/>
        <w:t xml:space="preserve">Standard enthalpy of atomization of an element is the heat required to convert the element in its normal state and under standard conditions </w:t>
      </w:r>
      <w:r>
        <w:rPr>
          <w:rFonts w:ascii="Bookman Old Style" w:eastAsiaTheme="minorEastAsia" w:hAnsi="Bookman Old Style" w:cs="Times New Roman"/>
          <w:sz w:val="24"/>
          <w:szCs w:val="24"/>
        </w:rPr>
        <w:t>into one mole of gaseous atoms.</w:t>
      </w:r>
    </w:p>
    <w:p w:rsidR="00F7383A" w:rsidRPr="00976B9F" w:rsidRDefault="00F7383A" w:rsidP="00F7383A">
      <w:pPr>
        <w:spacing w:line="360" w:lineRule="auto"/>
        <w:contextualSpacing/>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When the element is  a metal, the enthalpy of atomization is sometimes called the enthalpy of subtraction</w:t>
      </w:r>
    </w:p>
    <w:p w:rsidR="00F7383A" w:rsidRPr="00976B9F" w:rsidRDefault="00F7383A" w:rsidP="00F7383A">
      <w:pPr>
        <w:spacing w:line="360" w:lineRule="auto"/>
        <w:contextualSpacing/>
        <w:rPr>
          <w:rFonts w:ascii="Bookman Old Style" w:eastAsiaTheme="minorEastAsia" w:hAnsi="Bookman Old Style" w:cs="Times New Roman"/>
          <w:sz w:val="24"/>
          <w:szCs w:val="24"/>
          <w:vertAlign w:val="superscript"/>
        </w:rPr>
      </w:pPr>
      <w:r w:rsidRPr="00976B9F">
        <w:rPr>
          <w:rFonts w:ascii="Bookman Old Style" w:eastAsiaTheme="minorEastAsia" w:hAnsi="Bookman Old Style" w:cs="Times New Roman"/>
          <w:sz w:val="24"/>
          <w:szCs w:val="24"/>
        </w:rPr>
        <w:t xml:space="preserve">e.g  Na(g)   </w:t>
      </w:r>
      <m:oMath>
        <m:r>
          <w:rPr>
            <w:rFonts w:ascii="Cambria Math" w:eastAsiaTheme="minorEastAsia" w:hAnsi="Cambria Math" w:cs="Times New Roman"/>
            <w:sz w:val="24"/>
            <w:szCs w:val="24"/>
          </w:rPr>
          <m:t>→</m:t>
        </m:r>
      </m:oMath>
      <w:r w:rsidRPr="00976B9F">
        <w:rPr>
          <w:rFonts w:ascii="Bookman Old Style" w:eastAsiaTheme="minorEastAsia" w:hAnsi="Bookman Old Style" w:cs="Times New Roman"/>
          <w:sz w:val="24"/>
          <w:szCs w:val="24"/>
        </w:rPr>
        <w:t xml:space="preserve"> Na(a)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atom</m:t>
            </m:r>
          </m:sub>
        </m:sSub>
      </m:oMath>
      <w:r w:rsidRPr="00976B9F">
        <w:rPr>
          <w:rFonts w:ascii="Bookman Old Style" w:eastAsiaTheme="minorEastAsia" w:hAnsi="Bookman Old Style" w:cs="Times New Roman"/>
          <w:sz w:val="24"/>
          <w:szCs w:val="24"/>
        </w:rPr>
        <w:t>=  - 108kJmol</w:t>
      </w:r>
      <w:r w:rsidRPr="00976B9F">
        <w:rPr>
          <w:rFonts w:ascii="Bookman Old Style" w:eastAsiaTheme="minorEastAsia" w:hAnsi="Bookman Old Style" w:cs="Times New Roman"/>
          <w:sz w:val="24"/>
          <w:szCs w:val="24"/>
          <w:vertAlign w:val="superscript"/>
        </w:rPr>
        <w:t>-1</w:t>
      </w:r>
    </w:p>
    <w:p w:rsidR="00F7383A" w:rsidRPr="00976B9F" w:rsidRDefault="008E1064" w:rsidP="00F7383A">
      <w:pPr>
        <w:spacing w:line="360" w:lineRule="auto"/>
        <w:contextualSpacing/>
        <w:rPr>
          <w:rFonts w:ascii="Bookman Old Style" w:eastAsiaTheme="minorEastAsia" w:hAnsi="Bookman Old Style" w:cs="Times New Roman"/>
          <w:sz w:val="24"/>
          <w:szCs w:val="24"/>
          <w:vertAlign w:val="superscript"/>
        </w:rPr>
      </w:pP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 xml:space="preserve"> 1</m:t>
            </m:r>
          </m:num>
          <m:den>
            <m:r>
              <w:rPr>
                <w:rFonts w:ascii="Cambria Math" w:eastAsiaTheme="minorEastAsia" w:hAnsi="Cambria Math" w:cs="Times New Roman"/>
                <w:sz w:val="24"/>
                <w:szCs w:val="24"/>
              </w:rPr>
              <m:t>2</m:t>
            </m:r>
          </m:den>
        </m:f>
      </m:oMath>
      <w:r w:rsidR="00F7383A" w:rsidRPr="00976B9F">
        <w:rPr>
          <w:rFonts w:ascii="Bookman Old Style" w:eastAsiaTheme="minorEastAsia" w:hAnsi="Bookman Old Style" w:cs="Times New Roman"/>
          <w:sz w:val="24"/>
          <w:szCs w:val="24"/>
        </w:rPr>
        <w:t>H</w:t>
      </w:r>
      <w:r w:rsidR="00F7383A" w:rsidRPr="00976B9F">
        <w:rPr>
          <w:rFonts w:ascii="Bookman Old Style" w:eastAsiaTheme="minorEastAsia" w:hAnsi="Bookman Old Style" w:cs="Times New Roman"/>
          <w:sz w:val="24"/>
          <w:szCs w:val="24"/>
          <w:vertAlign w:val="subscript"/>
        </w:rPr>
        <w:t>2</w:t>
      </w:r>
      <m:oMath>
        <m:r>
          <w:rPr>
            <w:rFonts w:ascii="Cambria Math" w:eastAsiaTheme="minorEastAsia" w:hAnsi="Cambria Math" w:cs="Times New Roman"/>
            <w:sz w:val="24"/>
            <w:szCs w:val="24"/>
          </w:rPr>
          <m:t>→</m:t>
        </m:r>
      </m:oMath>
      <w:r w:rsidR="00F7383A" w:rsidRPr="00976B9F">
        <w:rPr>
          <w:rFonts w:ascii="Bookman Old Style" w:eastAsiaTheme="minorEastAsia" w:hAnsi="Bookman Old Style" w:cs="Times New Roman"/>
          <w:sz w:val="24"/>
          <w:szCs w:val="24"/>
        </w:rPr>
        <w:t xml:space="preserve">   H(g)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tom</m:t>
            </m:r>
          </m:sub>
        </m:sSub>
      </m:oMath>
      <w:r w:rsidR="00F7383A" w:rsidRPr="00976B9F">
        <w:rPr>
          <w:rFonts w:ascii="Bookman Old Style" w:eastAsiaTheme="minorEastAsia" w:hAnsi="Bookman Old Style" w:cs="Times New Roman"/>
          <w:sz w:val="24"/>
          <w:szCs w:val="24"/>
        </w:rPr>
        <w:t>=  +  218kJmol</w:t>
      </w:r>
      <w:r w:rsidR="00F7383A" w:rsidRPr="00976B9F">
        <w:rPr>
          <w:rFonts w:ascii="Bookman Old Style" w:eastAsiaTheme="minorEastAsia" w:hAnsi="Bookman Old Style" w:cs="Times New Roman"/>
          <w:sz w:val="24"/>
          <w:szCs w:val="24"/>
          <w:vertAlign w:val="superscript"/>
        </w:rPr>
        <w:t>-1</w:t>
      </w:r>
    </w:p>
    <w:p w:rsidR="00F7383A" w:rsidRPr="00976B9F" w:rsidRDefault="008E1064" w:rsidP="00F7383A">
      <w:pPr>
        <w:spacing w:line="360" w:lineRule="auto"/>
        <w:contextualSpacing/>
        <w:rPr>
          <w:rFonts w:ascii="Bookman Old Style" w:eastAsiaTheme="minorEastAsia" w:hAnsi="Bookman Old Style" w:cs="Times New Roman"/>
          <w:sz w:val="24"/>
          <w:szCs w:val="24"/>
          <w:vertAlign w:val="superscript"/>
        </w:rPr>
      </w:pP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2</m:t>
            </m:r>
          </m:den>
        </m:f>
      </m:oMath>
      <w:r w:rsidR="00F7383A" w:rsidRPr="00976B9F">
        <w:rPr>
          <w:rFonts w:ascii="Bookman Old Style" w:eastAsiaTheme="minorEastAsia" w:hAnsi="Bookman Old Style" w:cs="Times New Roman"/>
          <w:sz w:val="24"/>
          <w:szCs w:val="24"/>
        </w:rPr>
        <w:t>Cl</w:t>
      </w:r>
      <w:r w:rsidR="00F7383A" w:rsidRPr="00976B9F">
        <w:rPr>
          <w:rFonts w:ascii="Bookman Old Style" w:eastAsiaTheme="minorEastAsia" w:hAnsi="Bookman Old Style" w:cs="Times New Roman"/>
          <w:sz w:val="24"/>
          <w:szCs w:val="24"/>
          <w:vertAlign w:val="subscript"/>
        </w:rPr>
        <w:t>2</w:t>
      </w:r>
      <w:r w:rsidR="00F7383A" w:rsidRPr="00976B9F">
        <w:rPr>
          <w:rFonts w:ascii="Bookman Old Style" w:eastAsiaTheme="minorEastAsia" w:hAnsi="Bookman Old Style" w:cs="Times New Roman"/>
          <w:sz w:val="24"/>
          <w:szCs w:val="24"/>
        </w:rPr>
        <w:t>(g</w:t>
      </w:r>
      <w:r w:rsidR="00F7383A" w:rsidRPr="00976B9F">
        <w:rPr>
          <w:rFonts w:ascii="Bookman Old Style" w:eastAsiaTheme="minorEastAsia" w:hAnsi="Bookman Old Style" w:cs="Times New Roman"/>
          <w:sz w:val="24"/>
          <w:szCs w:val="24"/>
          <w:vertAlign w:val="superscript"/>
        </w:rPr>
        <w:t xml:space="preserve">)   </w:t>
      </w:r>
      <m:oMath>
        <m:r>
          <w:rPr>
            <w:rFonts w:ascii="Cambria Math" w:eastAsiaTheme="minorEastAsia" w:hAnsi="Cambria Math" w:cs="Times New Roman"/>
            <w:sz w:val="24"/>
            <w:szCs w:val="24"/>
          </w:rPr>
          <m:t>→</m:t>
        </m:r>
      </m:oMath>
      <w:r w:rsidR="00F7383A" w:rsidRPr="00976B9F">
        <w:rPr>
          <w:rFonts w:ascii="Bookman Old Style" w:eastAsiaTheme="minorEastAsia" w:hAnsi="Bookman Old Style" w:cs="Times New Roman"/>
          <w:sz w:val="24"/>
          <w:szCs w:val="24"/>
        </w:rPr>
        <w:t xml:space="preserve"> Cl(g)  </w:t>
      </w:r>
      <m:oMath>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atom</m:t>
            </m:r>
          </m:sub>
        </m:sSub>
      </m:oMath>
      <w:r w:rsidR="00F7383A" w:rsidRPr="00976B9F">
        <w:rPr>
          <w:rFonts w:ascii="Bookman Old Style" w:eastAsiaTheme="minorEastAsia" w:hAnsi="Bookman Old Style" w:cs="Times New Roman"/>
          <w:sz w:val="24"/>
          <w:szCs w:val="24"/>
        </w:rPr>
        <w:t xml:space="preserve">  =  121kJmol</w:t>
      </w:r>
      <w:r w:rsidR="00F7383A" w:rsidRPr="00976B9F">
        <w:rPr>
          <w:rFonts w:ascii="Bookman Old Style" w:eastAsiaTheme="minorEastAsia" w:hAnsi="Bookman Old Style" w:cs="Times New Roman"/>
          <w:sz w:val="24"/>
          <w:szCs w:val="24"/>
          <w:vertAlign w:val="superscript"/>
        </w:rPr>
        <w:t>-1</w:t>
      </w:r>
    </w:p>
    <w:p w:rsidR="00F7383A" w:rsidRPr="00976B9F" w:rsidRDefault="00F7383A" w:rsidP="00F7383A">
      <w:pPr>
        <w:spacing w:after="0" w:line="360" w:lineRule="auto"/>
        <w:contextualSpacing/>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 xml:space="preserve">C(g)       </w:t>
      </w:r>
      <m:oMath>
        <m:r>
          <w:rPr>
            <w:rFonts w:ascii="Cambria Math" w:eastAsiaTheme="minorEastAsia" w:hAnsi="Cambria Math" w:cs="Times New Roman"/>
            <w:sz w:val="24"/>
            <w:szCs w:val="24"/>
          </w:rPr>
          <m:t>→</m:t>
        </m:r>
      </m:oMath>
      <w:r w:rsidRPr="00976B9F">
        <w:rPr>
          <w:rFonts w:ascii="Bookman Old Style" w:eastAsiaTheme="minorEastAsia" w:hAnsi="Bookman Old Style" w:cs="Times New Roman"/>
          <w:sz w:val="24"/>
          <w:szCs w:val="24"/>
        </w:rPr>
        <w:t xml:space="preserve">  C(g)  -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atom</m:t>
            </m:r>
          </m:sub>
        </m:sSub>
      </m:oMath>
      <w:r w:rsidRPr="00976B9F">
        <w:rPr>
          <w:rFonts w:ascii="Bookman Old Style" w:eastAsiaTheme="minorEastAsia" w:hAnsi="Bookman Old Style" w:cs="Times New Roman"/>
          <w:sz w:val="24"/>
          <w:szCs w:val="24"/>
        </w:rPr>
        <w:t xml:space="preserve">     = 121 kJmol</w:t>
      </w:r>
      <w:r w:rsidRPr="00976B9F">
        <w:rPr>
          <w:rFonts w:ascii="Bookman Old Style" w:eastAsiaTheme="minorEastAsia" w:hAnsi="Bookman Old Style" w:cs="Times New Roman"/>
          <w:sz w:val="24"/>
          <w:szCs w:val="24"/>
          <w:vertAlign w:val="superscript"/>
        </w:rPr>
        <w:t>-1</w:t>
      </w:r>
    </w:p>
    <w:p w:rsidR="00F7383A" w:rsidRPr="00976B9F" w:rsidRDefault="00F7383A" w:rsidP="00F7383A">
      <w:pPr>
        <w:spacing w:after="0" w:line="360" w:lineRule="auto"/>
        <w:contextualSpacing/>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 xml:space="preserve">Bond energy </w:t>
      </w:r>
    </w:p>
    <w:p w:rsidR="00F7383A" w:rsidRPr="00976B9F" w:rsidRDefault="00F7383A" w:rsidP="00F7383A">
      <w:pPr>
        <w:spacing w:line="360" w:lineRule="auto"/>
        <w:contextualSpacing/>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 xml:space="preserve">This is the heat required to break  one mole of a continent and between two atoms in gaseous state </w:t>
      </w:r>
    </w:p>
    <w:p w:rsidR="00F7383A" w:rsidRPr="00976B9F" w:rsidRDefault="008E1064" w:rsidP="00F7383A">
      <w:pPr>
        <w:spacing w:line="360" w:lineRule="auto"/>
        <w:rPr>
          <w:rFonts w:ascii="Bookman Old Style" w:eastAsiaTheme="minorEastAsia" w:hAnsi="Bookman Old Style" w:cs="Times New Roman"/>
          <w:sz w:val="24"/>
          <w:szCs w:val="24"/>
        </w:rPr>
      </w:pPr>
      <w:r>
        <w:rPr>
          <w:rFonts w:ascii="Bookman Old Style" w:eastAsiaTheme="minorEastAsia" w:hAnsi="Bookman Old Style" w:cs="Times New Roman"/>
          <w:noProof/>
          <w:sz w:val="24"/>
          <w:szCs w:val="24"/>
        </w:rPr>
        <w:pict>
          <v:shape id="Straight Arrow Connector 22" o:spid="_x0000_s1808" type="#_x0000_t32" style="position:absolute;margin-left:54.75pt;margin-top:11.55pt;width:86.25pt;height:0;z-index:25245900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" strokecolor="black [3040]">
            <v:stroke endarrow="open"/>
          </v:shape>
        </w:pict>
      </w:r>
      <w:r w:rsidR="00F7383A" w:rsidRPr="00976B9F">
        <w:rPr>
          <w:rFonts w:ascii="Bookman Old Style" w:eastAsiaTheme="minorEastAsia" w:hAnsi="Bookman Old Style" w:cs="Times New Roman"/>
          <w:sz w:val="24"/>
          <w:szCs w:val="24"/>
        </w:rPr>
        <w:t xml:space="preserve">X  - </w:t>
      </w:r>
      <w:r w:rsidR="00F7383A">
        <w:rPr>
          <w:rFonts w:ascii="Bookman Old Style" w:eastAsiaTheme="minorEastAsia" w:hAnsi="Bookman Old Style" w:cs="Times New Roman"/>
          <w:sz w:val="24"/>
          <w:szCs w:val="24"/>
        </w:rPr>
        <w:t>Y</w:t>
      </w:r>
      <w:r w:rsidR="00F7383A" w:rsidRPr="00976B9F">
        <w:rPr>
          <w:rFonts w:ascii="Bookman Old Style" w:eastAsiaTheme="minorEastAsia" w:hAnsi="Bookman Old Style" w:cs="Times New Roman"/>
          <w:sz w:val="24"/>
          <w:szCs w:val="24"/>
          <w:vertAlign w:val="subscript"/>
        </w:rPr>
        <w:t>(g)</w:t>
      </w:r>
      <w:r w:rsidR="00F7383A" w:rsidRPr="00976B9F">
        <w:rPr>
          <w:rFonts w:ascii="Bookman Old Style" w:eastAsiaTheme="minorEastAsia" w:hAnsi="Bookman Old Style" w:cs="Times New Roman"/>
          <w:sz w:val="24"/>
          <w:szCs w:val="24"/>
        </w:rPr>
        <w:t xml:space="preserve">                              X(g)   + Y</w:t>
      </w:r>
      <w:r w:rsidR="00F7383A" w:rsidRPr="00976B9F">
        <w:rPr>
          <w:rFonts w:ascii="Bookman Old Style" w:eastAsiaTheme="minorEastAsia" w:hAnsi="Bookman Old Style" w:cs="Times New Roman"/>
          <w:sz w:val="24"/>
          <w:szCs w:val="24"/>
          <w:vertAlign w:val="subscript"/>
        </w:rPr>
        <w:t>(g)</w:t>
      </w:r>
    </w:p>
    <w:p w:rsidR="00F7383A" w:rsidRPr="00976B9F" w:rsidRDefault="00F7383A" w:rsidP="00F7383A">
      <w:pPr>
        <w:spacing w:line="360" w:lineRule="auto"/>
        <w:contextualSpacing/>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This bond energy is some times called, bond dissociation energy which is an endothermic process.</w:t>
      </w:r>
    </w:p>
    <w:p w:rsidR="00F7383A" w:rsidRPr="00976B9F" w:rsidRDefault="00F7383A" w:rsidP="00F7383A">
      <w:pPr>
        <w:spacing w:line="360" w:lineRule="auto"/>
        <w:contextualSpacing/>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 xml:space="preserve">Bond energy is the heat required when one mole of a revalent  bond is formed from two atoms in gaseous state </w:t>
      </w:r>
    </w:p>
    <w:p w:rsidR="00F7383A" w:rsidRPr="00976B9F" w:rsidRDefault="00F7383A" w:rsidP="00F7383A">
      <w:pPr>
        <w:spacing w:line="360" w:lineRule="auto"/>
        <w:contextualSpacing/>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 xml:space="preserve">This is an exothermic process </w:t>
      </w:r>
    </w:p>
    <w:p w:rsidR="00F7383A" w:rsidRPr="00976B9F" w:rsidRDefault="00F7383A" w:rsidP="00F7383A">
      <w:pPr>
        <w:spacing w:after="0" w:line="360" w:lineRule="auto"/>
        <w:contextualSpacing/>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X(</w:t>
      </w:r>
      <w:r w:rsidRPr="00976B9F">
        <w:rPr>
          <w:rFonts w:ascii="Bookman Old Style" w:eastAsiaTheme="minorEastAsia" w:hAnsi="Bookman Old Style" w:cs="Times New Roman"/>
          <w:sz w:val="24"/>
          <w:szCs w:val="24"/>
        </w:rPr>
        <w:t xml:space="preserve">g)   + Y(g)          </w:t>
      </w:r>
      <w:r>
        <w:rPr>
          <w:rFonts w:ascii="Bookman Old Style" w:eastAsiaTheme="minorEastAsia" w:hAnsi="Bookman Old Style" w:cs="Times New Roman"/>
          <w:sz w:val="24"/>
          <w:szCs w:val="24"/>
        </w:rPr>
        <w:t xml:space="preserve">   </w:t>
      </w:r>
      <m:oMath>
        <m:r>
          <w:rPr>
            <w:rFonts w:ascii="Cambria Math" w:eastAsiaTheme="minorEastAsia" w:hAnsi="Cambria Math" w:cs="Times New Roman"/>
            <w:sz w:val="24"/>
            <w:szCs w:val="24"/>
          </w:rPr>
          <m:t>→</m:t>
        </m:r>
      </m:oMath>
      <w:r>
        <w:rPr>
          <w:rFonts w:ascii="Bookman Old Style" w:eastAsiaTheme="minorEastAsia" w:hAnsi="Bookman Old Style" w:cs="Times New Roman"/>
          <w:sz w:val="24"/>
          <w:szCs w:val="24"/>
        </w:rPr>
        <w:t xml:space="preserve">       X –Y   </w:t>
      </w:r>
      <w:r w:rsidRPr="00976B9F">
        <w:rPr>
          <w:rFonts w:ascii="Bookman Old Style" w:eastAsiaTheme="minorEastAsia" w:hAnsi="Bookman Old Style" w:cs="Times New Roman"/>
          <w:sz w:val="24"/>
          <w:szCs w:val="24"/>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D</m:t>
            </m:r>
          </m:sub>
        </m:sSub>
      </m:oMath>
    </w:p>
    <w:p w:rsidR="00F7383A" w:rsidRPr="00976B9F" w:rsidRDefault="00F7383A" w:rsidP="00F7383A">
      <w:pPr>
        <w:spacing w:after="0" w:line="360" w:lineRule="auto"/>
        <w:contextualSpacing/>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e.g</w:t>
      </w:r>
    </w:p>
    <w:p w:rsidR="00F7383A" w:rsidRPr="00976B9F" w:rsidRDefault="00F7383A" w:rsidP="00F7383A">
      <w:pPr>
        <w:spacing w:after="0" w:line="360" w:lineRule="auto"/>
        <w:contextualSpacing/>
        <w:rPr>
          <w:rFonts w:ascii="Bookman Old Style" w:eastAsiaTheme="minorEastAsia" w:hAnsi="Bookman Old Style" w:cs="Times New Roman"/>
          <w:sz w:val="24"/>
          <w:szCs w:val="24"/>
          <w:vertAlign w:val="superscript"/>
        </w:rPr>
      </w:pPr>
      <w:r>
        <w:rPr>
          <w:rFonts w:ascii="Bookman Old Style" w:eastAsiaTheme="minorEastAsia" w:hAnsi="Bookman Old Style" w:cs="Times New Roman"/>
          <w:sz w:val="24"/>
          <w:szCs w:val="24"/>
        </w:rPr>
        <w:t xml:space="preserve">   H</w:t>
      </w:r>
      <w:r w:rsidRPr="00145F85">
        <w:rPr>
          <w:rFonts w:ascii="Bookman Old Style" w:eastAsiaTheme="minorEastAsia" w:hAnsi="Bookman Old Style" w:cs="Times New Roman"/>
          <w:sz w:val="24"/>
          <w:szCs w:val="24"/>
          <w:vertAlign w:val="subscript"/>
        </w:rPr>
        <w:t>2</w:t>
      </w:r>
      <w:r>
        <w:rPr>
          <w:rFonts w:ascii="Bookman Old Style" w:eastAsiaTheme="minorEastAsia" w:hAnsi="Bookman Old Style" w:cs="Times New Roman"/>
          <w:sz w:val="24"/>
          <w:szCs w:val="24"/>
        </w:rPr>
        <w:t>(g</w:t>
      </w:r>
      <w:r w:rsidRPr="00976B9F">
        <w:rPr>
          <w:rFonts w:ascii="Bookman Old Style" w:eastAsiaTheme="minorEastAsia" w:hAnsi="Bookman Old Style" w:cs="Times New Roman"/>
          <w:sz w:val="24"/>
          <w:szCs w:val="24"/>
        </w:rPr>
        <w:t xml:space="preserve">)                </w:t>
      </w:r>
      <m:oMath>
        <m:r>
          <w:rPr>
            <w:rFonts w:ascii="Cambria Math" w:eastAsiaTheme="minorEastAsia" w:hAnsi="Cambria Math" w:cs="Times New Roman"/>
            <w:sz w:val="24"/>
            <w:szCs w:val="24"/>
          </w:rPr>
          <m:t>→</m:t>
        </m:r>
      </m:oMath>
      <w:r w:rsidRPr="00976B9F">
        <w:rPr>
          <w:rFonts w:ascii="Bookman Old Style" w:eastAsiaTheme="minorEastAsia" w:hAnsi="Bookman Old Style" w:cs="Times New Roman"/>
          <w:sz w:val="24"/>
          <w:szCs w:val="24"/>
        </w:rPr>
        <w:t xml:space="preserve">           2Hg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D</m:t>
            </m:r>
          </m:sub>
        </m:sSub>
      </m:oMath>
      <w:r w:rsidRPr="00976B9F">
        <w:rPr>
          <w:rFonts w:ascii="Bookman Old Style" w:eastAsiaTheme="minorEastAsia" w:hAnsi="Bookman Old Style" w:cs="Times New Roman"/>
          <w:sz w:val="24"/>
          <w:szCs w:val="24"/>
        </w:rPr>
        <w:t xml:space="preserve">  =  + 436kJmol</w:t>
      </w:r>
      <w:r w:rsidRPr="00976B9F">
        <w:rPr>
          <w:rFonts w:ascii="Bookman Old Style" w:eastAsiaTheme="minorEastAsia" w:hAnsi="Bookman Old Style" w:cs="Times New Roman"/>
          <w:sz w:val="24"/>
          <w:szCs w:val="24"/>
          <w:vertAlign w:val="superscript"/>
        </w:rPr>
        <w:t>-1</w:t>
      </w:r>
    </w:p>
    <w:p w:rsidR="00F7383A" w:rsidRDefault="00F7383A" w:rsidP="00F7383A">
      <w:pPr>
        <w:spacing w:after="0" w:line="360" w:lineRule="auto"/>
        <w:contextualSpacing/>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 xml:space="preserve">   H-H</w:t>
      </w:r>
    </w:p>
    <w:p w:rsidR="00F7383A" w:rsidRPr="00976B9F" w:rsidRDefault="00F7383A" w:rsidP="00F7383A">
      <w:pPr>
        <w:spacing w:after="0" w:line="360" w:lineRule="auto"/>
        <w:contextualSpacing/>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or 2</w:t>
      </w:r>
      <w:r w:rsidRPr="00976B9F">
        <w:rPr>
          <w:rFonts w:ascii="Bookman Old Style" w:eastAsiaTheme="minorEastAsia" w:hAnsi="Bookman Old Style" w:cs="Times New Roman"/>
          <w:sz w:val="24"/>
          <w:szCs w:val="24"/>
        </w:rPr>
        <w:t xml:space="preserve">Hg                 </w:t>
      </w:r>
      <m:oMath>
        <m:r>
          <w:rPr>
            <w:rFonts w:ascii="Cambria Math" w:eastAsiaTheme="minorEastAsia" w:hAnsi="Cambria Math" w:cs="Times New Roman"/>
            <w:sz w:val="24"/>
            <w:szCs w:val="24"/>
          </w:rPr>
          <m:t>→</m:t>
        </m:r>
      </m:oMath>
      <w:r w:rsidRPr="00976B9F">
        <w:rPr>
          <w:rFonts w:ascii="Bookman Old Style" w:eastAsiaTheme="minorEastAsia" w:hAnsi="Bookman Old Style" w:cs="Times New Roman"/>
          <w:sz w:val="24"/>
          <w:szCs w:val="24"/>
        </w:rPr>
        <w:t xml:space="preserve">          H – H(g)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D</m:t>
            </m:r>
          </m:sub>
        </m:sSub>
      </m:oMath>
      <w:r w:rsidRPr="00976B9F">
        <w:rPr>
          <w:rFonts w:ascii="Bookman Old Style" w:eastAsiaTheme="minorEastAsia" w:hAnsi="Bookman Old Style" w:cs="Times New Roman"/>
          <w:sz w:val="24"/>
          <w:szCs w:val="24"/>
        </w:rPr>
        <w:t xml:space="preserve">   =  436kJmol</w:t>
      </w:r>
      <w:r w:rsidRPr="00976B9F">
        <w:rPr>
          <w:rFonts w:ascii="Bookman Old Style" w:eastAsiaTheme="minorEastAsia" w:hAnsi="Bookman Old Style" w:cs="Times New Roman"/>
          <w:sz w:val="24"/>
          <w:szCs w:val="24"/>
          <w:vertAlign w:val="superscript"/>
        </w:rPr>
        <w:t>-1</w:t>
      </w:r>
    </w:p>
    <w:p w:rsidR="00F7383A" w:rsidRPr="00976B9F" w:rsidRDefault="00F7383A" w:rsidP="00F7383A">
      <w:pPr>
        <w:spacing w:after="0" w:line="360" w:lineRule="auto"/>
        <w:contextualSpacing/>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 xml:space="preserve">           </w:t>
      </w:r>
      <w:r>
        <w:rPr>
          <w:rFonts w:ascii="Bookman Old Style" w:eastAsiaTheme="minorEastAsia" w:hAnsi="Bookman Old Style" w:cs="Times New Roman"/>
          <w:sz w:val="24"/>
          <w:szCs w:val="24"/>
        </w:rPr>
        <w:t xml:space="preserve">                               </w:t>
      </w:r>
      <w:r w:rsidRPr="00976B9F">
        <w:rPr>
          <w:rFonts w:ascii="Bookman Old Style" w:eastAsiaTheme="minorEastAsia" w:hAnsi="Bookman Old Style" w:cs="Times New Roman"/>
          <w:sz w:val="24"/>
          <w:szCs w:val="24"/>
        </w:rPr>
        <w:t>H</w:t>
      </w:r>
      <w:r w:rsidRPr="00976B9F">
        <w:rPr>
          <w:rFonts w:ascii="Bookman Old Style" w:eastAsiaTheme="minorEastAsia" w:hAnsi="Bookman Old Style" w:cs="Times New Roman"/>
          <w:sz w:val="24"/>
          <w:szCs w:val="24"/>
          <w:vertAlign w:val="subscript"/>
        </w:rPr>
        <w:t>2</w:t>
      </w:r>
      <w:r w:rsidRPr="00976B9F">
        <w:rPr>
          <w:rFonts w:ascii="Bookman Old Style" w:eastAsiaTheme="minorEastAsia" w:hAnsi="Bookman Old Style" w:cs="Times New Roman"/>
          <w:sz w:val="24"/>
          <w:szCs w:val="24"/>
        </w:rPr>
        <w:t>(g)</w:t>
      </w:r>
    </w:p>
    <w:p w:rsidR="00F7383A" w:rsidRPr="00976B9F" w:rsidRDefault="00F7383A" w:rsidP="00F7383A">
      <w:pPr>
        <w:spacing w:after="0" w:line="360" w:lineRule="auto"/>
        <w:contextualSpacing/>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 xml:space="preserve">Cl2(g)             </w:t>
      </w:r>
      <m:oMath>
        <m:r>
          <w:rPr>
            <w:rFonts w:ascii="Cambria Math" w:eastAsiaTheme="minorEastAsia" w:hAnsi="Cambria Math" w:cs="Times New Roman"/>
            <w:sz w:val="24"/>
            <w:szCs w:val="24"/>
          </w:rPr>
          <m:t>→</m:t>
        </m:r>
      </m:oMath>
      <w:r w:rsidRPr="00976B9F">
        <w:rPr>
          <w:rFonts w:ascii="Bookman Old Style" w:eastAsiaTheme="minorEastAsia" w:hAnsi="Bookman Old Style" w:cs="Times New Roman"/>
          <w:sz w:val="24"/>
          <w:szCs w:val="24"/>
        </w:rPr>
        <w:t xml:space="preserve">                 2Cl(g)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∆H</m:t>
            </m:r>
          </m:e>
          <m: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g</m:t>
                </m:r>
              </m:e>
            </m:d>
          </m:sub>
        </m:sSub>
        <m:r>
          <w:rPr>
            <w:rFonts w:ascii="Cambria Math" w:eastAsiaTheme="minorEastAsia" w:hAnsi="Cambria Math" w:cs="Times New Roman"/>
            <w:sz w:val="24"/>
            <w:szCs w:val="24"/>
          </w:rPr>
          <m:t>∆H</m:t>
        </m:r>
      </m:oMath>
      <w:r w:rsidRPr="00976B9F">
        <w:rPr>
          <w:rFonts w:ascii="Bookman Old Style" w:eastAsiaTheme="minorEastAsia" w:hAnsi="Bookman Old Style" w:cs="Times New Roman"/>
          <w:sz w:val="24"/>
          <w:szCs w:val="24"/>
        </w:rPr>
        <w:t xml:space="preserve">    =  + 242   </w:t>
      </w:r>
      <w:r>
        <w:rPr>
          <w:rFonts w:ascii="Bookman Old Style" w:eastAsiaTheme="minorEastAsia" w:hAnsi="Bookman Old Style" w:cs="Times New Roman"/>
          <w:sz w:val="24"/>
          <w:szCs w:val="24"/>
        </w:rPr>
        <w:t>K</w:t>
      </w:r>
      <w:r w:rsidRPr="00976B9F">
        <w:rPr>
          <w:rFonts w:ascii="Bookman Old Style" w:eastAsiaTheme="minorEastAsia" w:hAnsi="Bookman Old Style" w:cs="Times New Roman"/>
          <w:sz w:val="24"/>
          <w:szCs w:val="24"/>
        </w:rPr>
        <w:t>Jmol-1</w:t>
      </w:r>
    </w:p>
    <w:p w:rsidR="00F7383A" w:rsidRPr="00976B9F" w:rsidRDefault="00F7383A" w:rsidP="00F7383A">
      <w:pPr>
        <w:spacing w:after="0" w:line="360" w:lineRule="auto"/>
        <w:contextualSpacing/>
        <w:rPr>
          <w:rFonts w:ascii="Bookman Old Style" w:eastAsiaTheme="minorEastAsia" w:hAnsi="Bookman Old Style" w:cs="Times New Roman"/>
          <w:sz w:val="24"/>
          <w:szCs w:val="24"/>
          <w:vertAlign w:val="superscript"/>
        </w:rPr>
      </w:pPr>
      <w:r w:rsidRPr="00976B9F">
        <w:rPr>
          <w:rFonts w:ascii="Bookman Old Style" w:eastAsiaTheme="minorEastAsia" w:hAnsi="Bookman Old Style" w:cs="Times New Roman"/>
          <w:sz w:val="24"/>
          <w:szCs w:val="24"/>
        </w:rPr>
        <w:t xml:space="preserve">2Cl(g)               </w:t>
      </w:r>
      <m:oMath>
        <m:r>
          <w:rPr>
            <w:rFonts w:ascii="Cambria Math" w:eastAsiaTheme="minorEastAsia" w:hAnsi="Cambria Math" w:cs="Times New Roman"/>
            <w:sz w:val="24"/>
            <w:szCs w:val="24"/>
          </w:rPr>
          <m:t>→</m:t>
        </m:r>
      </m:oMath>
      <w:r w:rsidRPr="00976B9F">
        <w:rPr>
          <w:rFonts w:ascii="Bookman Old Style" w:eastAsiaTheme="minorEastAsia" w:hAnsi="Bookman Old Style" w:cs="Times New Roman"/>
          <w:sz w:val="24"/>
          <w:szCs w:val="24"/>
        </w:rPr>
        <w:t xml:space="preserve">                Cl2(g)     </w:t>
      </w:r>
      <m:oMath>
        <m:r>
          <w:rPr>
            <w:rFonts w:ascii="Cambria Math" w:eastAsiaTheme="minorEastAsia" w:hAnsi="Cambria Math" w:cs="Times New Roman"/>
            <w:sz w:val="24"/>
            <w:szCs w:val="24"/>
          </w:rPr>
          <m:t xml:space="preserve">∆H  </m:t>
        </m:r>
      </m:oMath>
      <w:r>
        <w:rPr>
          <w:rFonts w:ascii="Bookman Old Style" w:eastAsiaTheme="minorEastAsia" w:hAnsi="Bookman Old Style" w:cs="Times New Roman"/>
          <w:sz w:val="24"/>
          <w:szCs w:val="24"/>
        </w:rPr>
        <w:t xml:space="preserve"> =  - 242 K</w:t>
      </w:r>
      <w:r w:rsidRPr="00976B9F">
        <w:rPr>
          <w:rFonts w:ascii="Bookman Old Style" w:eastAsiaTheme="minorEastAsia" w:hAnsi="Bookman Old Style" w:cs="Times New Roman"/>
          <w:sz w:val="24"/>
          <w:szCs w:val="24"/>
        </w:rPr>
        <w:t>Jmol</w:t>
      </w:r>
      <w:r w:rsidRPr="00976B9F">
        <w:rPr>
          <w:rFonts w:ascii="Bookman Old Style" w:eastAsiaTheme="minorEastAsia" w:hAnsi="Bookman Old Style" w:cs="Times New Roman"/>
          <w:sz w:val="24"/>
          <w:szCs w:val="24"/>
          <w:vertAlign w:val="superscript"/>
        </w:rPr>
        <w:t>-1</w:t>
      </w:r>
    </w:p>
    <w:p w:rsidR="00F7383A" w:rsidRPr="00976B9F" w:rsidRDefault="00F7383A" w:rsidP="00F7383A">
      <w:pPr>
        <w:spacing w:after="0" w:line="360" w:lineRule="auto"/>
        <w:contextualSpacing/>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Enthalpy of atomization and bond energy are related by the fact that bond energy is hence enthalpy of atomization.</w:t>
      </w:r>
    </w:p>
    <w:p w:rsidR="00F7383A" w:rsidRPr="00976B9F" w:rsidRDefault="00F7383A" w:rsidP="00F7383A">
      <w:pPr>
        <w:spacing w:line="360" w:lineRule="auto"/>
        <w:contextualSpacing/>
        <w:rPr>
          <w:rFonts w:ascii="Bookman Old Style" w:eastAsiaTheme="minorEastAsia" w:hAnsi="Bookman Old Style" w:cs="Times New Roman"/>
          <w:b/>
          <w:sz w:val="24"/>
          <w:szCs w:val="24"/>
        </w:rPr>
      </w:pPr>
      <w:r w:rsidRPr="00976B9F">
        <w:rPr>
          <w:rFonts w:ascii="Bookman Old Style" w:eastAsiaTheme="minorEastAsia" w:hAnsi="Bookman Old Style" w:cs="Times New Roman"/>
          <w:b/>
          <w:sz w:val="24"/>
          <w:szCs w:val="24"/>
        </w:rPr>
        <w:t xml:space="preserve">AVERAGE BOND ENERGY </w:t>
      </w:r>
    </w:p>
    <w:p w:rsidR="00F7383A" w:rsidRPr="00976B9F" w:rsidRDefault="00F7383A" w:rsidP="00F7383A">
      <w:pPr>
        <w:spacing w:line="360" w:lineRule="auto"/>
        <w:contextualSpacing/>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lastRenderedPageBreak/>
        <w:t>This is the energy of one covalent bond obtained by the dividing the total bond energies of the c</w:t>
      </w:r>
      <w:r>
        <w:rPr>
          <w:rFonts w:ascii="Bookman Old Style" w:eastAsiaTheme="minorEastAsia" w:hAnsi="Bookman Old Style" w:cs="Times New Roman"/>
          <w:sz w:val="24"/>
          <w:szCs w:val="24"/>
        </w:rPr>
        <w:t>pd by the no of bonds in that cpd</w:t>
      </w:r>
    </w:p>
    <w:p w:rsidR="00F7383A" w:rsidRPr="00976B9F" w:rsidRDefault="00F7383A" w:rsidP="00F7383A">
      <w:pPr>
        <w:spacing w:line="360" w:lineRule="auto"/>
        <w:rPr>
          <w:rFonts w:ascii="Bookman Old Style" w:eastAsiaTheme="minorEastAsia" w:hAnsi="Bookman Old Style" w:cs="Times New Roman"/>
          <w:sz w:val="24"/>
          <w:szCs w:val="24"/>
        </w:rPr>
      </w:pPr>
      <w:r>
        <w:rPr>
          <w:rFonts w:ascii="Bookman Old Style" w:eastAsiaTheme="minorEastAsia" w:hAnsi="Bookman Old Style" w:cs="Times New Roman"/>
          <w:noProof/>
          <w:sz w:val="24"/>
          <w:szCs w:val="24"/>
        </w:rPr>
        <w:drawing>
          <wp:inline distT="0" distB="0" distL="0" distR="0">
            <wp:extent cx="4232910" cy="975995"/>
            <wp:effectExtent l="19050" t="0" r="0" b="0"/>
            <wp:docPr id="31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10"/>
                    <a:srcRect/>
                    <a:stretch>
                      <a:fillRect/>
                    </a:stretch>
                  </pic:blipFill>
                  <pic:spPr bwMode="auto">
                    <a:xfrm>
                      <a:off x="0" y="0"/>
                      <a:ext cx="4232910" cy="975995"/>
                    </a:xfrm>
                    <a:prstGeom prst="rect">
                      <a:avLst/>
                    </a:prstGeom>
                    <a:noFill/>
                    <a:ln w="9525">
                      <a:noFill/>
                      <a:miter lim="800000"/>
                      <a:headEnd/>
                      <a:tailEnd/>
                    </a:ln>
                  </pic:spPr>
                </pic:pic>
              </a:graphicData>
            </a:graphic>
          </wp:inline>
        </w:drawing>
      </w:r>
    </w:p>
    <w:p w:rsidR="00F7383A" w:rsidRPr="00976B9F" w:rsidRDefault="00F7383A" w:rsidP="00F7383A">
      <w:pPr>
        <w:spacing w:line="360" w:lineRule="auto"/>
        <w:contextualSpacing/>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4 x E(C-H)    = 1662</w:t>
      </w:r>
    </w:p>
    <w:p w:rsidR="00F7383A" w:rsidRPr="00976B9F" w:rsidRDefault="00F7383A" w:rsidP="00F7383A">
      <w:pPr>
        <w:spacing w:line="360" w:lineRule="auto"/>
        <w:contextualSpacing/>
        <w:rPr>
          <w:rFonts w:ascii="Bookman Old Style" w:eastAsiaTheme="minorEastAsia" w:hAnsi="Bookman Old Style" w:cs="Times New Roman"/>
          <w:sz w:val="24"/>
          <w:szCs w:val="24"/>
          <w:vertAlign w:val="superscript"/>
        </w:rPr>
      </w:pPr>
      <w:r>
        <w:rPr>
          <w:rFonts w:ascii="Bookman Old Style" w:eastAsiaTheme="minorEastAsia" w:hAnsi="Bookman Old Style" w:cs="Times New Roman"/>
          <w:sz w:val="24"/>
          <w:szCs w:val="24"/>
        </w:rPr>
        <w:t xml:space="preserve">      </w:t>
      </w:r>
      <w:r w:rsidRPr="00976B9F">
        <w:rPr>
          <w:rFonts w:ascii="Bookman Old Style" w:eastAsiaTheme="minorEastAsia" w:hAnsi="Bookman Old Style" w:cs="Times New Roman"/>
          <w:sz w:val="24"/>
          <w:szCs w:val="24"/>
        </w:rPr>
        <w:t xml:space="preserve">E(C-H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1662</m:t>
            </m:r>
          </m:num>
          <m:den>
            <m:r>
              <w:rPr>
                <w:rFonts w:ascii="Cambria Math" w:eastAsiaTheme="minorEastAsia" w:hAnsi="Cambria Math" w:cs="Times New Roman"/>
                <w:sz w:val="24"/>
                <w:szCs w:val="24"/>
              </w:rPr>
              <m:t>4</m:t>
            </m:r>
          </m:den>
        </m:f>
      </m:oMath>
      <w:r w:rsidRPr="00976B9F">
        <w:rPr>
          <w:rFonts w:ascii="Bookman Old Style" w:eastAsiaTheme="minorEastAsia" w:hAnsi="Bookman Old Style" w:cs="Times New Roman"/>
          <w:sz w:val="24"/>
          <w:szCs w:val="24"/>
        </w:rPr>
        <w:t xml:space="preserve">    =   415.2 kJmol</w:t>
      </w:r>
      <w:r w:rsidRPr="00976B9F">
        <w:rPr>
          <w:rFonts w:ascii="Bookman Old Style" w:eastAsiaTheme="minorEastAsia" w:hAnsi="Bookman Old Style" w:cs="Times New Roman"/>
          <w:sz w:val="24"/>
          <w:szCs w:val="24"/>
          <w:vertAlign w:val="superscript"/>
        </w:rPr>
        <w:t>-1</w:t>
      </w:r>
    </w:p>
    <w:p w:rsidR="00F7383A" w:rsidRPr="000B44B1" w:rsidRDefault="008E1064" w:rsidP="00F7383A">
      <w:pPr>
        <w:spacing w:line="360" w:lineRule="auto"/>
        <w:contextualSpacing/>
        <w:rPr>
          <w:rFonts w:ascii="Bookman Old Style" w:eastAsiaTheme="minorEastAsia" w:hAnsi="Bookman Old Style" w:cs="Times New Roman"/>
          <w:sz w:val="24"/>
          <w:szCs w:val="24"/>
          <w:vertAlign w:val="superscript"/>
        </w:rPr>
      </w:pPr>
      <m:oMath>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E</m:t>
            </m:r>
          </m:sub>
          <m:sup>
            <m:r>
              <w:rPr>
                <w:rFonts w:ascii="Cambria Math" w:eastAsiaTheme="minorEastAsia" w:hAnsi="Cambria Math" w:cs="Times New Roman"/>
                <w:sz w:val="24"/>
                <w:szCs w:val="24"/>
              </w:rPr>
              <m:t>θ</m:t>
            </m:r>
          </m:sup>
        </m:sSubSup>
      </m:oMath>
      <w:r w:rsidR="00F7383A" w:rsidRPr="00976B9F">
        <w:rPr>
          <w:rFonts w:ascii="Bookman Old Style" w:eastAsiaTheme="minorEastAsia" w:hAnsi="Bookman Old Style" w:cs="Times New Roman"/>
          <w:sz w:val="24"/>
          <w:szCs w:val="24"/>
        </w:rPr>
        <w:t xml:space="preserve">      - 1662kJmol</w:t>
      </w:r>
      <w:r w:rsidR="00F7383A" w:rsidRPr="00976B9F">
        <w:rPr>
          <w:rFonts w:ascii="Bookman Old Style" w:eastAsiaTheme="minorEastAsia" w:hAnsi="Bookman Old Style" w:cs="Times New Roman"/>
          <w:sz w:val="24"/>
          <w:szCs w:val="24"/>
          <w:vertAlign w:val="superscript"/>
        </w:rPr>
        <w:t>-1</w:t>
      </w:r>
    </w:p>
    <w:p w:rsidR="00F7383A" w:rsidRPr="00976B9F" w:rsidRDefault="008E1064" w:rsidP="00F7383A">
      <w:pPr>
        <w:spacing w:line="360" w:lineRule="auto"/>
        <w:contextualSpacing/>
        <w:rPr>
          <w:rFonts w:ascii="Bookman Old Style" w:eastAsiaTheme="minorEastAsia" w:hAnsi="Bookman Old Style" w:cs="Times New Roman"/>
          <w:sz w:val="24"/>
          <w:szCs w:val="24"/>
          <w:vertAlign w:val="superscript"/>
        </w:rPr>
      </w:pPr>
      <w:r>
        <w:rPr>
          <w:rFonts w:ascii="Bookman Old Style" w:eastAsiaTheme="minorEastAsia" w:hAnsi="Bookman Old Style" w:cs="Times New Roman"/>
          <w:noProof/>
          <w:sz w:val="24"/>
          <w:szCs w:val="24"/>
        </w:rPr>
        <w:pict>
          <v:shape id="Straight Arrow Connector 32" o:spid="_x0000_s1809" type="#_x0000_t32" style="position:absolute;margin-left:73.5pt;margin-top:10.7pt;width:60pt;height:0;z-index:252460032;visibility:visible;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" strokecolor="black [3040]">
            <v:stroke endarrow="open"/>
          </v:shape>
        </w:pict>
      </w:r>
      <w:r w:rsidR="00F7383A" w:rsidRPr="00976B9F">
        <w:rPr>
          <w:rFonts w:ascii="Bookman Old Style" w:eastAsiaTheme="minorEastAsia" w:hAnsi="Bookman Old Style" w:cs="Times New Roman"/>
          <w:sz w:val="24"/>
          <w:szCs w:val="24"/>
        </w:rPr>
        <w:t xml:space="preserve">C(g)  +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(g)</m:t>
            </m:r>
          </m:sub>
        </m:sSub>
      </m:oMath>
      <w:r w:rsidR="00F7383A" w:rsidRPr="00976B9F">
        <w:rPr>
          <w:rFonts w:ascii="Bookman Old Style" w:eastAsiaTheme="minorEastAsia" w:hAnsi="Bookman Old Style" w:cs="Times New Roman"/>
          <w:sz w:val="24"/>
          <w:szCs w:val="24"/>
        </w:rPr>
        <w:t xml:space="preserve">                        CH4(g)     </w:t>
      </w:r>
    </w:p>
    <w:p w:rsidR="00F7383A" w:rsidRPr="00976B9F" w:rsidRDefault="008E1064" w:rsidP="00F7383A">
      <w:pPr>
        <w:spacing w:line="360" w:lineRule="auto"/>
        <w:rPr>
          <w:rFonts w:ascii="Bookman Old Style" w:eastAsiaTheme="minorEastAsia" w:hAnsi="Bookman Old Style" w:cs="Times New Roman"/>
          <w:sz w:val="24"/>
          <w:szCs w:val="24"/>
          <w:vertAlign w:val="superscript"/>
        </w:rPr>
      </w:pPr>
      <w:r>
        <w:rPr>
          <w:rFonts w:ascii="Bookman Old Style" w:eastAsiaTheme="minorEastAsia" w:hAnsi="Bookman Old Style" w:cs="Times New Roman"/>
          <w:noProof/>
          <w:sz w:val="24"/>
          <w:szCs w:val="24"/>
          <w:vertAlign w:val="superscript"/>
        </w:rPr>
        <w:pict>
          <v:shapetype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36" o:spid="_x0000_s1810" type="#_x0000_t185" style="position:absolute;margin-left:133.5pt;margin-top:9.5pt;width:94.75pt;height:93.75pt;z-index:252461056;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" strokecolor="black [3040]"/>
        </w:pict>
      </w:r>
      <w:r w:rsidR="00F7383A">
        <w:rPr>
          <w:rFonts w:ascii="Bookman Old Style" w:eastAsiaTheme="minorEastAsia" w:hAnsi="Bookman Old Style" w:cs="Times New Roman"/>
          <w:noProof/>
          <w:sz w:val="24"/>
          <w:szCs w:val="24"/>
          <w:vertAlign w:val="superscript"/>
        </w:rPr>
        <w:drawing>
          <wp:anchor distT="0" distB="0" distL="114300" distR="114300" simplePos="0" relativeHeight="252535808" behindDoc="0" locked="0" layoutInCell="1" allowOverlap="1">
            <wp:simplePos x="0" y="0"/>
            <wp:positionH relativeFrom="column">
              <wp:posOffset>1724025</wp:posOffset>
            </wp:positionH>
            <wp:positionV relativeFrom="paragraph">
              <wp:posOffset>63500</wp:posOffset>
            </wp:positionV>
            <wp:extent cx="1131570" cy="975995"/>
            <wp:effectExtent l="19050" t="0" r="0" b="0"/>
            <wp:wrapSquare wrapText="bothSides"/>
            <wp:docPr id="312"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1">
                      <a:extLst>
                        <a:ext uri="{28A0092B-C50C-407E-A947-70E740481C1C}">
                          <a14:useLocalDpi xmlns:a14="http://schemas.microsoft.com/office/drawing/2010/main" val="0"/>
                        </a:ext>
                      </a:extLst>
                    </a:blip>
                    <a:srcRect t="11215"/>
                    <a:stretch>
                      <a:fillRect/>
                    </a:stretch>
                  </pic:blipFill>
                  <pic:spPr bwMode="auto">
                    <a:xfrm>
                      <a:off x="0" y="0"/>
                      <a:ext cx="1131570" cy="975995"/>
                    </a:xfrm>
                    <a:prstGeom prst="rect">
                      <a:avLst/>
                    </a:prstGeom>
                    <a:noFill/>
                    <a:ln>
                      <a:noFill/>
                    </a:ln>
                  </pic:spPr>
                </pic:pic>
              </a:graphicData>
            </a:graphic>
          </wp:anchor>
        </w:drawing>
      </w:r>
    </w:p>
    <w:p w:rsidR="00F7383A" w:rsidRDefault="00F7383A" w:rsidP="00F7383A">
      <w:pPr>
        <w:spacing w:line="360" w:lineRule="auto"/>
        <w:rPr>
          <w:rFonts w:ascii="Bookman Old Style" w:eastAsiaTheme="minorEastAsia" w:hAnsi="Bookman Old Style" w:cs="Times New Roman"/>
          <w:b/>
          <w:sz w:val="24"/>
          <w:szCs w:val="24"/>
        </w:rPr>
      </w:pPr>
    </w:p>
    <w:p w:rsidR="00F7383A" w:rsidRDefault="00F7383A" w:rsidP="00F7383A">
      <w:pPr>
        <w:spacing w:line="360" w:lineRule="auto"/>
        <w:rPr>
          <w:rFonts w:ascii="Bookman Old Style" w:eastAsiaTheme="minorEastAsia" w:hAnsi="Bookman Old Style" w:cs="Times New Roman"/>
          <w:b/>
          <w:sz w:val="24"/>
          <w:szCs w:val="24"/>
        </w:rPr>
      </w:pPr>
    </w:p>
    <w:p w:rsidR="00F7383A" w:rsidRDefault="00F7383A" w:rsidP="00F7383A">
      <w:pPr>
        <w:spacing w:line="360" w:lineRule="auto"/>
        <w:rPr>
          <w:rFonts w:ascii="Bookman Old Style" w:eastAsiaTheme="minorEastAsia" w:hAnsi="Bookman Old Style" w:cs="Times New Roman"/>
          <w:b/>
          <w:sz w:val="24"/>
          <w:szCs w:val="24"/>
        </w:rPr>
      </w:pPr>
    </w:p>
    <w:p w:rsidR="00F7383A" w:rsidRPr="00976B9F" w:rsidRDefault="00F7383A" w:rsidP="00F7383A">
      <w:pPr>
        <w:spacing w:line="360" w:lineRule="auto"/>
        <w:rPr>
          <w:rFonts w:ascii="Bookman Old Style" w:eastAsiaTheme="minorEastAsia" w:hAnsi="Bookman Old Style" w:cs="Times New Roman"/>
          <w:b/>
          <w:sz w:val="24"/>
          <w:szCs w:val="24"/>
        </w:rPr>
      </w:pPr>
      <w:r w:rsidRPr="00976B9F">
        <w:rPr>
          <w:rFonts w:ascii="Bookman Old Style" w:eastAsiaTheme="minorEastAsia" w:hAnsi="Bookman Old Style" w:cs="Times New Roman"/>
          <w:b/>
          <w:sz w:val="24"/>
          <w:szCs w:val="24"/>
        </w:rPr>
        <w:t xml:space="preserve">Calculating bond energies form standard enthalpies of atomization and formation </w:t>
      </w:r>
    </w:p>
    <w:p w:rsidR="00F7383A" w:rsidRPr="00976B9F" w:rsidRDefault="00F7383A" w:rsidP="006C326C">
      <w:pPr>
        <w:pStyle w:val="ListParagraph"/>
        <w:numPr>
          <w:ilvl w:val="0"/>
          <w:numId w:val="235"/>
        </w:numPr>
        <w:spacing w:line="360" w:lineRule="auto"/>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 xml:space="preserve"> The standard enthalpy of formation of machine is -74.8 kJmol</w:t>
      </w:r>
      <w:r w:rsidRPr="00976B9F">
        <w:rPr>
          <w:rFonts w:ascii="Bookman Old Style" w:eastAsiaTheme="minorEastAsia" w:hAnsi="Bookman Old Style" w:cs="Times New Roman"/>
          <w:sz w:val="24"/>
          <w:szCs w:val="24"/>
          <w:vertAlign w:val="superscript"/>
        </w:rPr>
        <w:t>-1</w:t>
      </w:r>
    </w:p>
    <w:p w:rsidR="00F7383A" w:rsidRPr="00976B9F" w:rsidRDefault="00F7383A" w:rsidP="00F7383A">
      <w:pPr>
        <w:pStyle w:val="ListParagraph"/>
        <w:spacing w:after="0" w:line="360" w:lineRule="auto"/>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And the standard enthalpy of atomization of graphite and hydrogen are + 715kJmol</w:t>
      </w:r>
      <w:r w:rsidRPr="00976B9F">
        <w:rPr>
          <w:rFonts w:ascii="Bookman Old Style" w:eastAsiaTheme="minorEastAsia" w:hAnsi="Bookman Old Style" w:cs="Times New Roman"/>
          <w:sz w:val="24"/>
          <w:szCs w:val="24"/>
          <w:vertAlign w:val="superscript"/>
        </w:rPr>
        <w:t>-1</w:t>
      </w:r>
      <w:r w:rsidRPr="00976B9F">
        <w:rPr>
          <w:rFonts w:ascii="Bookman Old Style" w:eastAsiaTheme="minorEastAsia" w:hAnsi="Bookman Old Style" w:cs="Times New Roman"/>
          <w:sz w:val="24"/>
          <w:szCs w:val="24"/>
        </w:rPr>
        <w:t xml:space="preserve"> and + 218 kJmol</w:t>
      </w:r>
      <w:r w:rsidRPr="00976B9F">
        <w:rPr>
          <w:rFonts w:ascii="Bookman Old Style" w:eastAsiaTheme="minorEastAsia" w:hAnsi="Bookman Old Style" w:cs="Times New Roman"/>
          <w:sz w:val="24"/>
          <w:szCs w:val="24"/>
          <w:vertAlign w:val="superscript"/>
        </w:rPr>
        <w:t>-1</w:t>
      </w:r>
      <w:r w:rsidRPr="00976B9F">
        <w:rPr>
          <w:rFonts w:ascii="Bookman Old Style" w:eastAsiaTheme="minorEastAsia" w:hAnsi="Bookman Old Style" w:cs="Times New Roman"/>
          <w:sz w:val="24"/>
          <w:szCs w:val="24"/>
        </w:rPr>
        <w:t xml:space="preserve"> respectively .</w:t>
      </w:r>
    </w:p>
    <w:p w:rsidR="00F7383A" w:rsidRPr="00A10735" w:rsidRDefault="00F7383A" w:rsidP="00F7383A">
      <w:pPr>
        <w:spacing w:after="0" w:line="360" w:lineRule="auto"/>
        <w:rPr>
          <w:rFonts w:ascii="Bookman Old Style" w:eastAsiaTheme="minorEastAsia" w:hAnsi="Bookman Old Style" w:cs="Times New Roman"/>
          <w:sz w:val="24"/>
          <w:szCs w:val="24"/>
        </w:rPr>
      </w:pPr>
      <w:r w:rsidRPr="00A10735">
        <w:rPr>
          <w:rFonts w:ascii="Bookman Old Style" w:eastAsiaTheme="minorEastAsia" w:hAnsi="Bookman Old Style" w:cs="Times New Roman"/>
          <w:sz w:val="24"/>
          <w:szCs w:val="24"/>
        </w:rPr>
        <w:t>Constant a  born – haber cycle for the standard enthalpy of formation of methane .</w:t>
      </w:r>
    </w:p>
    <w:p w:rsidR="00F7383A" w:rsidRPr="00A10735" w:rsidRDefault="00F7383A" w:rsidP="00F7383A">
      <w:pPr>
        <w:spacing w:after="0" w:line="360" w:lineRule="auto"/>
        <w:rPr>
          <w:rFonts w:ascii="Bookman Old Style" w:eastAsiaTheme="minorEastAsia" w:hAnsi="Bookman Old Style" w:cs="Times New Roman"/>
          <w:sz w:val="24"/>
          <w:szCs w:val="24"/>
        </w:rPr>
      </w:pPr>
      <w:r w:rsidRPr="00A10735">
        <w:rPr>
          <w:rFonts w:ascii="Bookman Old Style" w:eastAsiaTheme="minorEastAsia" w:hAnsi="Bookman Old Style" w:cs="Times New Roman"/>
          <w:sz w:val="24"/>
          <w:szCs w:val="24"/>
        </w:rPr>
        <w:t>Determine the average bond energy of C-H bond in methane.</w:t>
      </w:r>
    </w:p>
    <w:p w:rsidR="00F7383A" w:rsidRDefault="008E1064" w:rsidP="00F7383A">
      <w:pPr>
        <w:pStyle w:val="ListParagraph"/>
        <w:spacing w:line="360" w:lineRule="auto"/>
        <w:rPr>
          <w:rFonts w:ascii="Bookman Old Style" w:eastAsiaTheme="minorEastAsia" w:hAnsi="Bookman Old Style" w:cs="Times New Roman"/>
          <w:sz w:val="24"/>
          <w:szCs w:val="24"/>
        </w:rPr>
      </w:pPr>
      <w:r>
        <w:rPr>
          <w:rFonts w:ascii="Bookman Old Style" w:eastAsiaTheme="minorEastAsia" w:hAnsi="Bookman Old Style" w:cs="Times New Roman"/>
          <w:noProof/>
          <w:sz w:val="24"/>
          <w:szCs w:val="24"/>
        </w:rPr>
        <w:pict>
          <v:group id="_x0000_s2011" style="position:absolute;left:0;text-align:left;margin-left:-1.65pt;margin-top:1.6pt;width:224.95pt;height:169.1pt;z-index:252534784" coordorigin="1407,1472" coordsize="4499,3382">
            <v:shape id="_x0000_s2012" type="#_x0000_t202" style="position:absolute;left:1407;top:1472;width:4499;height:3382" stroked="f">
              <v:textbox style="mso-next-textbox:#_x0000_s2012">
                <w:txbxContent>
                  <w:p w:rsidR="008E1064" w:rsidRPr="00B82B01" w:rsidRDefault="008E1064" w:rsidP="00F7383A">
                    <w:pPr>
                      <w:spacing w:line="360" w:lineRule="auto"/>
                      <w:rPr>
                        <w:rFonts w:ascii="Bookman Old Style" w:eastAsiaTheme="minorEastAsia" w:hAnsi="Bookman Old Style" w:cs="Times New Roman"/>
                        <w:sz w:val="24"/>
                        <w:szCs w:val="24"/>
                      </w:rPr>
                    </w:pPr>
                    <w:r w:rsidRPr="00B82B01">
                      <w:rPr>
                        <w:rFonts w:ascii="Bookman Old Style" w:eastAsiaTheme="minorEastAsia" w:hAnsi="Bookman Old Style" w:cs="Times New Roman"/>
                        <w:sz w:val="24"/>
                        <w:szCs w:val="24"/>
                      </w:rPr>
                      <w:t>C(1)    + 2H</w:t>
                    </w:r>
                    <w:r w:rsidRPr="00B82B01">
                      <w:rPr>
                        <w:rFonts w:ascii="Bookman Old Style" w:eastAsiaTheme="minorEastAsia" w:hAnsi="Bookman Old Style" w:cs="Times New Roman"/>
                        <w:sz w:val="24"/>
                        <w:szCs w:val="24"/>
                        <w:vertAlign w:val="subscript"/>
                      </w:rPr>
                      <w:t>2(g)</w:t>
                    </w:r>
                    <m:oMath>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 xml:space="preserve">          ∆H</m:t>
                          </m:r>
                        </m:e>
                        <m:sub>
                          <m:r>
                            <w:rPr>
                              <w:rFonts w:ascii="Cambria Math" w:eastAsiaTheme="minorEastAsia" w:hAnsi="Cambria Math" w:cs="Times New Roman"/>
                              <w:sz w:val="24"/>
                              <w:szCs w:val="24"/>
                            </w:rPr>
                            <m:t>f</m:t>
                          </m:r>
                        </m:sub>
                        <m:sup>
                          <m:r>
                            <w:rPr>
                              <w:rFonts w:ascii="Cambria Math" w:eastAsiaTheme="minorEastAsia" w:hAnsi="Cambria Math" w:cs="Times New Roman"/>
                              <w:sz w:val="24"/>
                              <w:szCs w:val="24"/>
                            </w:rPr>
                            <m:t>θ</m:t>
                          </m:r>
                        </m:sup>
                      </m:sSubSup>
                    </m:oMath>
                    <w:r w:rsidRPr="00B82B01">
                      <w:rPr>
                        <w:rFonts w:ascii="Bookman Old Style" w:eastAsiaTheme="minorEastAsia" w:hAnsi="Bookman Old Style" w:cs="Times New Roman"/>
                        <w:sz w:val="24"/>
                        <w:szCs w:val="24"/>
                      </w:rPr>
                      <w:t xml:space="preserve">     </w:t>
                    </w:r>
                    <w:r>
                      <w:rPr>
                        <w:rFonts w:ascii="Bookman Old Style" w:eastAsiaTheme="minorEastAsia" w:hAnsi="Bookman Old Style" w:cs="Times New Roman"/>
                        <w:sz w:val="24"/>
                        <w:szCs w:val="24"/>
                      </w:rPr>
                      <w:t xml:space="preserve">     </w:t>
                    </w:r>
                    <w:r w:rsidRPr="00B82B01">
                      <w:rPr>
                        <w:rFonts w:ascii="Bookman Old Style" w:eastAsiaTheme="minorEastAsia" w:hAnsi="Bookman Old Style" w:cs="Times New Roman"/>
                        <w:sz w:val="24"/>
                        <w:szCs w:val="24"/>
                      </w:rPr>
                      <w:t>CH</w:t>
                    </w:r>
                    <w:r w:rsidRPr="00B82B01">
                      <w:rPr>
                        <w:rFonts w:ascii="Bookman Old Style" w:eastAsiaTheme="minorEastAsia" w:hAnsi="Bookman Old Style" w:cs="Times New Roman"/>
                        <w:sz w:val="24"/>
                        <w:szCs w:val="24"/>
                        <w:vertAlign w:val="subscript"/>
                      </w:rPr>
                      <w:t>4(g)</w:t>
                    </w:r>
                  </w:p>
                  <w:p w:rsidR="008E1064" w:rsidRPr="00976B9F" w:rsidRDefault="008E1064" w:rsidP="00F7383A">
                    <w:pPr>
                      <w:pStyle w:val="ListParagraph"/>
                      <w:spacing w:line="360" w:lineRule="auto"/>
                      <w:ind w:left="1440"/>
                      <w:rPr>
                        <w:rFonts w:ascii="Bookman Old Style" w:eastAsiaTheme="minorEastAsia" w:hAnsi="Bookman Old Style" w:cs="Times New Roman"/>
                        <w:sz w:val="24"/>
                        <w:szCs w:val="24"/>
                      </w:rPr>
                    </w:pPr>
                  </w:p>
                  <w:p w:rsidR="008E1064" w:rsidRPr="00364115" w:rsidRDefault="008E1064" w:rsidP="00F7383A">
                    <w:pPr>
                      <w:spacing w:line="360" w:lineRule="auto"/>
                      <w:rPr>
                        <w:rFonts w:ascii="Bookman Old Style" w:eastAsiaTheme="minorEastAsia" w:hAnsi="Bookman Old Style" w:cs="Times New Roman"/>
                        <w:sz w:val="24"/>
                        <w:szCs w:val="24"/>
                        <w:vertAlign w:val="subscript"/>
                      </w:rPr>
                    </w:pPr>
                    <m:oMath>
                      <m:r>
                        <w:rPr>
                          <w:rFonts w:ascii="Cambria Math" w:eastAsiaTheme="minorEastAsia" w:hAnsi="Cambria Math" w:cs="Times New Roman"/>
                          <w:sz w:val="24"/>
                          <w:szCs w:val="24"/>
                          <w:vertAlign w:val="subscript"/>
                        </w:rPr>
                        <m:t xml:space="preserve">     </m:t>
                      </m:r>
                      <m:sSubSup>
                        <m:sSubSupPr>
                          <m:ctrlPr>
                            <w:rPr>
                              <w:rFonts w:ascii="Cambria Math" w:eastAsiaTheme="minorEastAsia" w:hAnsi="Cambria Math" w:cs="Times New Roman"/>
                              <w:i/>
                              <w:sz w:val="24"/>
                              <w:szCs w:val="24"/>
                              <w:vertAlign w:val="subscript"/>
                            </w:rPr>
                          </m:ctrlPr>
                        </m:sSubSupPr>
                        <m:e>
                          <m:r>
                            <w:rPr>
                              <w:rFonts w:ascii="Cambria Math" w:eastAsiaTheme="minorEastAsia" w:hAnsi="Cambria Math" w:cs="Times New Roman"/>
                              <w:sz w:val="24"/>
                              <w:szCs w:val="24"/>
                              <w:vertAlign w:val="subscript"/>
                            </w:rPr>
                            <m:t>∆H</m:t>
                          </m:r>
                        </m:e>
                        <m:sub>
                          <m:r>
                            <w:rPr>
                              <w:rFonts w:ascii="Cambria Math" w:eastAsiaTheme="minorEastAsia" w:hAnsi="Cambria Math" w:cs="Times New Roman"/>
                              <w:sz w:val="24"/>
                              <w:szCs w:val="24"/>
                              <w:vertAlign w:val="subscript"/>
                            </w:rPr>
                            <m:t>atom</m:t>
                          </m:r>
                        </m:sub>
                        <m:sup>
                          <m:r>
                            <w:rPr>
                              <w:rFonts w:ascii="Cambria Math" w:eastAsiaTheme="minorEastAsia" w:hAnsi="Cambria Math" w:cs="Times New Roman"/>
                              <w:sz w:val="24"/>
                              <w:szCs w:val="24"/>
                              <w:vertAlign w:val="subscript"/>
                            </w:rPr>
                            <m:t>θ</m:t>
                          </m:r>
                        </m:sup>
                      </m:sSubSup>
                    </m:oMath>
                    <w:r w:rsidRPr="00364115">
                      <w:rPr>
                        <w:rFonts w:ascii="Bookman Old Style" w:eastAsiaTheme="minorEastAsia" w:hAnsi="Bookman Old Style" w:cs="Times New Roman"/>
                        <w:sz w:val="24"/>
                        <w:szCs w:val="24"/>
                        <w:vertAlign w:val="subscript"/>
                      </w:rPr>
                      <w:t xml:space="preserve"> (C)       </w:t>
                    </w:r>
                    <m:oMath>
                      <m:sSub>
                        <m:sSubPr>
                          <m:ctrlPr>
                            <w:rPr>
                              <w:rFonts w:ascii="Cambria Math" w:eastAsiaTheme="minorEastAsia" w:hAnsi="Cambria Math" w:cs="Times New Roman"/>
                              <w:i/>
                              <w:sz w:val="24"/>
                              <w:szCs w:val="24"/>
                              <w:vertAlign w:val="subscript"/>
                            </w:rPr>
                          </m:ctrlPr>
                        </m:sSubPr>
                        <m:e>
                          <m:r>
                            <w:rPr>
                              <w:rFonts w:ascii="Cambria Math" w:eastAsiaTheme="minorEastAsia" w:hAnsi="Cambria Math" w:cs="Times New Roman"/>
                              <w:sz w:val="24"/>
                              <w:szCs w:val="24"/>
                              <w:vertAlign w:val="subscript"/>
                            </w:rPr>
                            <m:t>∆H</m:t>
                          </m:r>
                        </m:e>
                        <m:sub>
                          <m:r>
                            <w:rPr>
                              <w:rFonts w:ascii="Cambria Math" w:eastAsiaTheme="minorEastAsia" w:hAnsi="Cambria Math" w:cs="Times New Roman"/>
                              <w:sz w:val="24"/>
                              <w:szCs w:val="24"/>
                              <w:vertAlign w:val="subscript"/>
                            </w:rPr>
                            <m:t>atom</m:t>
                          </m:r>
                        </m:sub>
                      </m:sSub>
                    </m:oMath>
                    <w:r w:rsidRPr="00364115">
                      <w:rPr>
                        <w:rFonts w:ascii="Bookman Old Style" w:eastAsiaTheme="minorEastAsia" w:hAnsi="Bookman Old Style" w:cs="Times New Roman"/>
                        <w:sz w:val="24"/>
                        <w:szCs w:val="24"/>
                      </w:rPr>
                      <w:t>(H</w:t>
                    </w:r>
                    <w:r w:rsidRPr="00364115">
                      <w:rPr>
                        <w:rFonts w:ascii="Bookman Old Style" w:eastAsiaTheme="minorEastAsia" w:hAnsi="Bookman Old Style" w:cs="Times New Roman"/>
                        <w:sz w:val="24"/>
                        <w:szCs w:val="24"/>
                        <w:vertAlign w:val="subscript"/>
                      </w:rPr>
                      <w:t>2</w:t>
                    </w:r>
                    <w:r w:rsidRPr="00364115">
                      <w:rPr>
                        <w:rFonts w:ascii="Bookman Old Style" w:eastAsiaTheme="minorEastAsia" w:hAnsi="Bookman Old Style" w:cs="Times New Roman"/>
                        <w:sz w:val="24"/>
                        <w:szCs w:val="24"/>
                      </w:rPr>
                      <w:t>)</w:t>
                    </w:r>
                    <m:oMath>
                      <m:r>
                        <w:rPr>
                          <w:rFonts w:ascii="Cambria Math" w:eastAsiaTheme="minorEastAsia" w:hAnsi="Cambria Math" w:cs="Times New Roman"/>
                          <w:sz w:val="24"/>
                          <w:szCs w:val="24"/>
                          <w:vertAlign w:val="subscript"/>
                        </w:rPr>
                        <m:t xml:space="preserve"> </m:t>
                      </m:r>
                    </m:oMath>
                  </w:p>
                  <w:p w:rsidR="008E1064" w:rsidRDefault="008E1064" w:rsidP="00F7383A">
                    <w:pPr>
                      <w:pStyle w:val="ListParagraph"/>
                      <w:spacing w:line="360" w:lineRule="auto"/>
                      <w:ind w:left="1440"/>
                      <w:jc w:val="both"/>
                      <w:rPr>
                        <w:rFonts w:ascii="Bookman Old Style" w:eastAsiaTheme="minorEastAsia" w:hAnsi="Bookman Old Style" w:cs="Times New Roman"/>
                        <w:sz w:val="24"/>
                        <w:szCs w:val="24"/>
                      </w:rPr>
                    </w:pPr>
                  </w:p>
                  <w:p w:rsidR="008E1064" w:rsidRPr="00976B9F" w:rsidRDefault="008E1064" w:rsidP="00F7383A">
                    <w:pPr>
                      <w:pStyle w:val="ListParagraph"/>
                      <w:spacing w:line="360" w:lineRule="auto"/>
                      <w:ind w:left="1440"/>
                      <w:jc w:val="both"/>
                      <w:rPr>
                        <w:rFonts w:ascii="Bookman Old Style" w:eastAsiaTheme="minorEastAsia" w:hAnsi="Bookman Old Style" w:cs="Times New Roman"/>
                        <w:sz w:val="24"/>
                        <w:szCs w:val="24"/>
                      </w:rPr>
                    </w:pPr>
                  </w:p>
                  <w:p w:rsidR="008E1064" w:rsidRPr="00217864" w:rsidRDefault="008E1064" w:rsidP="00F7383A">
                    <w:pPr>
                      <w:pStyle w:val="ListParagraph"/>
                      <w:spacing w:line="360" w:lineRule="auto"/>
                      <w:ind w:left="90" w:firstLine="1350"/>
                      <w:jc w:val="both"/>
                      <w:rPr>
                        <w:rFonts w:ascii="Bookman Old Style" w:eastAsiaTheme="minorEastAsia" w:hAnsi="Bookman Old Style" w:cs="Times New Roman"/>
                        <w:sz w:val="24"/>
                        <w:szCs w:val="24"/>
                      </w:rPr>
                    </w:pPr>
                    <m:oMathPara>
                      <m:oMathParaPr>
                        <m:jc m:val="left"/>
                      </m:oMathParaPr>
                      <m:oMath>
                        <m:r>
                          <w:rPr>
                            <w:rFonts w:ascii="Cambria Math" w:eastAsiaTheme="minorEastAsia" w:hAnsi="Cambria Math" w:cs="Times New Roman"/>
                            <w:sz w:val="24"/>
                            <w:szCs w:val="24"/>
                            <w:vertAlign w:val="subscript"/>
                          </w:rPr>
                          <m:t xml:space="preserve">     C</m:t>
                        </m:r>
                        <m:d>
                          <m:dPr>
                            <m:ctrlPr>
                              <w:rPr>
                                <w:rFonts w:ascii="Cambria Math" w:eastAsiaTheme="minorEastAsia" w:hAnsi="Cambria Math" w:cs="Times New Roman"/>
                                <w:i/>
                                <w:sz w:val="24"/>
                                <w:szCs w:val="24"/>
                                <w:vertAlign w:val="subscript"/>
                              </w:rPr>
                            </m:ctrlPr>
                          </m:dPr>
                          <m:e>
                            <m:r>
                              <w:rPr>
                                <w:rFonts w:ascii="Cambria Math" w:eastAsiaTheme="minorEastAsia" w:hAnsi="Cambria Math" w:cs="Times New Roman"/>
                                <w:sz w:val="24"/>
                                <w:szCs w:val="24"/>
                                <w:vertAlign w:val="subscript"/>
                              </w:rPr>
                              <m:t>g</m:t>
                            </m:r>
                          </m:e>
                        </m:d>
                        <m:r>
                          <w:rPr>
                            <w:rFonts w:ascii="Cambria Math" w:eastAsiaTheme="minorEastAsia" w:hAnsi="Cambria Math" w:cs="Times New Roman"/>
                            <w:sz w:val="24"/>
                            <w:szCs w:val="24"/>
                            <w:vertAlign w:val="subscript"/>
                          </w:rPr>
                          <m:t xml:space="preserve">     +   CH</m:t>
                        </m:r>
                        <m:d>
                          <m:dPr>
                            <m:ctrlPr>
                              <w:rPr>
                                <w:rFonts w:ascii="Cambria Math" w:eastAsiaTheme="minorEastAsia" w:hAnsi="Cambria Math" w:cs="Times New Roman"/>
                                <w:i/>
                                <w:sz w:val="24"/>
                                <w:szCs w:val="24"/>
                                <w:vertAlign w:val="subscript"/>
                              </w:rPr>
                            </m:ctrlPr>
                          </m:dPr>
                          <m:e>
                            <m:r>
                              <w:rPr>
                                <w:rFonts w:ascii="Cambria Math" w:eastAsiaTheme="minorEastAsia" w:hAnsi="Cambria Math" w:cs="Times New Roman"/>
                                <w:sz w:val="24"/>
                                <w:szCs w:val="24"/>
                                <w:vertAlign w:val="subscript"/>
                              </w:rPr>
                              <m:t>g</m:t>
                            </m:r>
                          </m:e>
                        </m:d>
                      </m:oMath>
                    </m:oMathPara>
                  </w:p>
                  <w:p w:rsidR="008E1064" w:rsidRDefault="008E1064" w:rsidP="00F7383A"/>
                </w:txbxContent>
              </v:textbox>
            </v:shape>
            <v:shape id="_x0000_s2013" type="#_x0000_t32" style="position:absolute;left:2767;top:1877;width:582;height:2492" o:connectortype="straight"/>
            <v:shape id="_x0000_s2014" type="#_x0000_t32" style="position:absolute;left:1601;top:1877;width:324;height:2492" o:connectortype="straight"/>
            <v:shape id="_x0000_s2015" type="#_x0000_t32" style="position:absolute;left:3268;top:1877;width:1198;height:0" o:connectortype="straight">
              <v:stroke endarrow="block"/>
            </v:shape>
            <v:shape id="_x0000_s2016" type="#_x0000_t32" style="position:absolute;left:3818;top:1877;width:1327;height:2492;flip:y" o:connectortype="straight">
              <v:stroke endarrow="block"/>
            </v:shape>
            <v:shape id="_x0000_s2017" type="#_x0000_t202" style="position:absolute;left:4466;top:3284;width:1310;height:890" stroked="f">
              <v:textbox>
                <w:txbxContent>
                  <w:p w:rsidR="008E1064" w:rsidRPr="00677B8A" w:rsidRDefault="008E1064" w:rsidP="00F7383A">
                    <w:pPr>
                      <w:spacing w:line="360" w:lineRule="auto"/>
                      <w:rPr>
                        <w:rFonts w:ascii="Bookman Old Style" w:eastAsiaTheme="minorEastAsia" w:hAnsi="Bookman Old Style" w:cs="Times New Roman"/>
                        <w:sz w:val="24"/>
                        <w:szCs w:val="24"/>
                      </w:rPr>
                    </w:pPr>
                    <m:oMathPara>
                      <m:oMath>
                        <m:sSubSup>
                          <m:sSubSupPr>
                            <m:ctrlPr>
                              <w:rPr>
                                <w:rFonts w:ascii="Cambria Math" w:eastAsiaTheme="minorEastAsia" w:hAnsi="Cambria Math" w:cs="Times New Roman"/>
                                <w:i/>
                                <w:sz w:val="24"/>
                                <w:szCs w:val="24"/>
                                <w:vertAlign w:val="subscript"/>
                              </w:rPr>
                            </m:ctrlPr>
                          </m:sSubSupPr>
                          <m:e>
                            <m:r>
                              <w:rPr>
                                <w:rFonts w:ascii="Cambria Math" w:eastAsiaTheme="minorEastAsia" w:hAnsi="Cambria Math" w:cs="Times New Roman"/>
                                <w:sz w:val="24"/>
                                <w:szCs w:val="24"/>
                                <w:vertAlign w:val="subscript"/>
                              </w:rPr>
                              <m:t>∆H</m:t>
                            </m:r>
                          </m:e>
                          <m:sub>
                            <m:r>
                              <w:rPr>
                                <w:rFonts w:ascii="Cambria Math" w:eastAsiaTheme="minorEastAsia" w:hAnsi="Cambria Math" w:cs="Times New Roman"/>
                                <w:sz w:val="24"/>
                                <w:szCs w:val="24"/>
                                <w:vertAlign w:val="subscript"/>
                              </w:rPr>
                              <m:t>BE</m:t>
                            </m:r>
                          </m:sub>
                          <m:sup>
                            <m:r>
                              <w:rPr>
                                <w:rFonts w:ascii="Cambria Math" w:eastAsiaTheme="minorEastAsia" w:hAnsi="Cambria Math" w:cs="Times New Roman"/>
                                <w:sz w:val="24"/>
                                <w:szCs w:val="24"/>
                                <w:vertAlign w:val="subscript"/>
                              </w:rPr>
                              <m:t>θ</m:t>
                            </m:r>
                          </m:sup>
                        </m:sSubSup>
                      </m:oMath>
                    </m:oMathPara>
                  </w:p>
                  <w:p w:rsidR="008E1064" w:rsidRDefault="008E1064" w:rsidP="00F7383A"/>
                </w:txbxContent>
              </v:textbox>
            </v:shape>
          </v:group>
        </w:pict>
      </w:r>
    </w:p>
    <w:p w:rsidR="00F7383A" w:rsidRDefault="00F7383A" w:rsidP="00F7383A">
      <w:pPr>
        <w:pStyle w:val="ListParagraph"/>
        <w:spacing w:line="360" w:lineRule="auto"/>
        <w:rPr>
          <w:rFonts w:ascii="Bookman Old Style" w:eastAsiaTheme="minorEastAsia" w:hAnsi="Bookman Old Style" w:cs="Times New Roman"/>
          <w:sz w:val="24"/>
          <w:szCs w:val="24"/>
        </w:rPr>
      </w:pPr>
    </w:p>
    <w:p w:rsidR="00F7383A" w:rsidRDefault="00F7383A" w:rsidP="00F7383A">
      <w:pPr>
        <w:pStyle w:val="ListParagraph"/>
        <w:spacing w:line="360" w:lineRule="auto"/>
        <w:rPr>
          <w:rFonts w:ascii="Bookman Old Style" w:eastAsiaTheme="minorEastAsia" w:hAnsi="Bookman Old Style" w:cs="Times New Roman"/>
          <w:sz w:val="24"/>
          <w:szCs w:val="24"/>
        </w:rPr>
      </w:pPr>
    </w:p>
    <w:p w:rsidR="00F7383A" w:rsidRDefault="00F7383A" w:rsidP="00F7383A">
      <w:pPr>
        <w:pStyle w:val="ListParagraph"/>
        <w:spacing w:line="360" w:lineRule="auto"/>
        <w:rPr>
          <w:rFonts w:ascii="Bookman Old Style" w:eastAsiaTheme="minorEastAsia" w:hAnsi="Bookman Old Style" w:cs="Times New Roman"/>
          <w:sz w:val="24"/>
          <w:szCs w:val="24"/>
        </w:rPr>
      </w:pPr>
    </w:p>
    <w:p w:rsidR="00F7383A" w:rsidRDefault="00F7383A" w:rsidP="00F7383A">
      <w:pPr>
        <w:pStyle w:val="ListParagraph"/>
        <w:spacing w:line="360" w:lineRule="auto"/>
        <w:rPr>
          <w:rFonts w:ascii="Bookman Old Style" w:eastAsiaTheme="minorEastAsia" w:hAnsi="Bookman Old Style" w:cs="Times New Roman"/>
          <w:sz w:val="24"/>
          <w:szCs w:val="24"/>
        </w:rPr>
      </w:pPr>
    </w:p>
    <w:p w:rsidR="00F7383A" w:rsidRPr="00DE364C" w:rsidRDefault="00F7383A" w:rsidP="00F7383A">
      <w:pPr>
        <w:spacing w:line="360" w:lineRule="auto"/>
        <w:rPr>
          <w:rFonts w:ascii="Bookman Old Style" w:eastAsiaTheme="minorEastAsia" w:hAnsi="Bookman Old Style" w:cs="Times New Roman"/>
          <w:b/>
          <w:sz w:val="24"/>
          <w:szCs w:val="24"/>
        </w:rPr>
      </w:pPr>
      <w:r w:rsidRPr="00DE364C">
        <w:rPr>
          <w:rFonts w:ascii="Bookman Old Style" w:eastAsiaTheme="minorEastAsia" w:hAnsi="Bookman Old Style" w:cs="Times New Roman"/>
          <w:b/>
          <w:sz w:val="24"/>
          <w:szCs w:val="24"/>
        </w:rPr>
        <w:lastRenderedPageBreak/>
        <w:t xml:space="preserve">By Hess’s law </w:t>
      </w:r>
    </w:p>
    <w:p w:rsidR="00F7383A" w:rsidRPr="00976B9F" w:rsidRDefault="008E1064" w:rsidP="00F7383A">
      <w:pPr>
        <w:pStyle w:val="ListParagraph"/>
        <w:spacing w:after="0" w:line="360" w:lineRule="auto"/>
        <w:ind w:left="90"/>
        <w:rPr>
          <w:rFonts w:ascii="Bookman Old Style" w:eastAsiaTheme="minorEastAsia" w:hAnsi="Bookman Old Style" w:cs="Times New Roman"/>
          <w:sz w:val="24"/>
          <w:szCs w:val="24"/>
        </w:rPr>
      </w:pPr>
      <m:oMath>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atom</m:t>
            </m:r>
          </m:sub>
          <m:sup>
            <m:r>
              <w:rPr>
                <w:rFonts w:ascii="Cambria Math" w:eastAsiaTheme="minorEastAsia" w:hAnsi="Cambria Math" w:cs="Times New Roman"/>
                <w:sz w:val="24"/>
                <w:szCs w:val="24"/>
              </w:rPr>
              <m:t>θ</m:t>
            </m:r>
          </m:sup>
        </m:sSubSup>
      </m:oMath>
      <w:r w:rsidR="00F7383A" w:rsidRPr="00976B9F">
        <w:rPr>
          <w:rFonts w:ascii="Bookman Old Style" w:eastAsiaTheme="minorEastAsia" w:hAnsi="Bookman Old Style" w:cs="Times New Roman"/>
          <w:sz w:val="24"/>
          <w:szCs w:val="24"/>
        </w:rPr>
        <w:t xml:space="preserve">(c) +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atom</m:t>
            </m:r>
          </m:sub>
        </m:sSub>
      </m:oMath>
      <w:r w:rsidR="00F7383A" w:rsidRPr="00976B9F">
        <w:rPr>
          <w:rFonts w:ascii="Bookman Old Style" w:eastAsiaTheme="minorEastAsia" w:hAnsi="Bookman Old Style" w:cs="Times New Roman"/>
          <w:sz w:val="24"/>
          <w:szCs w:val="24"/>
        </w:rPr>
        <w:t>(H</w:t>
      </w:r>
      <w:r w:rsidR="00F7383A" w:rsidRPr="003F63F4">
        <w:rPr>
          <w:rFonts w:ascii="Bookman Old Style" w:eastAsiaTheme="minorEastAsia" w:hAnsi="Bookman Old Style" w:cs="Times New Roman"/>
          <w:sz w:val="24"/>
          <w:szCs w:val="24"/>
          <w:vertAlign w:val="subscript"/>
        </w:rPr>
        <w:t>2</w:t>
      </w:r>
      <w:r w:rsidR="00F7383A" w:rsidRPr="00976B9F">
        <w:rPr>
          <w:rFonts w:ascii="Bookman Old Style" w:eastAsiaTheme="minorEastAsia" w:hAnsi="Bookman Old Style" w:cs="Times New Roman"/>
          <w:sz w:val="24"/>
          <w:szCs w:val="24"/>
        </w:rPr>
        <w:t xml:space="preserve">)  + </w:t>
      </w:r>
      <m:oMath>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BE</m:t>
            </m:r>
          </m:sub>
          <m:sup>
            <m:r>
              <w:rPr>
                <w:rFonts w:ascii="Cambria Math" w:eastAsiaTheme="minorEastAsia" w:hAnsi="Cambria Math" w:cs="Times New Roman"/>
                <w:sz w:val="24"/>
                <w:szCs w:val="24"/>
              </w:rPr>
              <m:t>θ</m:t>
            </m:r>
          </m:sup>
        </m:sSubSup>
      </m:oMath>
    </w:p>
    <w:p w:rsidR="00F7383A" w:rsidRPr="00DE364C" w:rsidRDefault="00F7383A" w:rsidP="00F7383A">
      <w:pPr>
        <w:spacing w:after="0" w:line="360" w:lineRule="auto"/>
        <w:rPr>
          <w:rFonts w:ascii="Bookman Old Style" w:eastAsiaTheme="minorEastAsia" w:hAnsi="Bookman Old Style" w:cs="Times New Roman"/>
          <w:sz w:val="24"/>
          <w:szCs w:val="24"/>
        </w:rPr>
      </w:pPr>
      <m:oMath>
        <m:r>
          <w:rPr>
            <w:rFonts w:ascii="Cambria Math" w:eastAsiaTheme="minorEastAsia" w:hAnsi="Cambria Math" w:cs="Times New Roman"/>
            <w:sz w:val="24"/>
            <w:szCs w:val="24"/>
          </w:rPr>
          <m:t xml:space="preserve">- 14.8 = </m:t>
        </m:r>
      </m:oMath>
      <w:r w:rsidRPr="00DE364C">
        <w:rPr>
          <w:rFonts w:ascii="Bookman Old Style" w:eastAsiaTheme="minorEastAsia" w:hAnsi="Bookman Old Style" w:cs="Times New Roman"/>
          <w:sz w:val="24"/>
          <w:szCs w:val="24"/>
        </w:rPr>
        <w:t xml:space="preserve"> + 715 + 421g + </w:t>
      </w:r>
      <m:oMath>
        <m:r>
          <w:rPr>
            <w:rFonts w:ascii="Cambria Math" w:eastAsiaTheme="minorEastAsia" w:hAnsi="Cambria Math" w:cs="Times New Roman"/>
            <w:sz w:val="24"/>
            <w:szCs w:val="24"/>
          </w:rPr>
          <m:t>gE</m:t>
        </m:r>
      </m:oMath>
    </w:p>
    <w:p w:rsidR="00F7383A" w:rsidRPr="00976B9F" w:rsidRDefault="008E1064" w:rsidP="00F7383A">
      <w:pPr>
        <w:pStyle w:val="ListParagraph"/>
        <w:tabs>
          <w:tab w:val="left" w:pos="0"/>
        </w:tabs>
        <w:spacing w:after="0" w:line="360" w:lineRule="auto"/>
        <w:ind w:left="0"/>
        <w:rPr>
          <w:rFonts w:ascii="Bookman Old Style" w:eastAsiaTheme="minorEastAsia" w:hAnsi="Bookman Old Style" w:cs="Times New Roman"/>
          <w:sz w:val="24"/>
          <w:szCs w:val="24"/>
        </w:rPr>
      </w:pPr>
      <m:oMath>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∆E</m:t>
            </m:r>
          </m:e>
          <m:sub>
            <m:r>
              <w:rPr>
                <w:rFonts w:ascii="Cambria Math" w:eastAsiaTheme="minorEastAsia" w:hAnsi="Cambria Math" w:cs="Times New Roman"/>
                <w:sz w:val="24"/>
                <w:szCs w:val="24"/>
              </w:rPr>
              <m:t>BE</m:t>
            </m:r>
          </m:sub>
          <m:sup>
            <m:r>
              <w:rPr>
                <w:rFonts w:ascii="Cambria Math" w:eastAsiaTheme="minorEastAsia" w:hAnsi="Cambria Math" w:cs="Times New Roman"/>
                <w:sz w:val="24"/>
                <w:szCs w:val="24"/>
              </w:rPr>
              <m:t>θ</m:t>
            </m:r>
          </m:sup>
        </m:sSubSup>
      </m:oMath>
      <w:r w:rsidR="00F7383A" w:rsidRPr="00976B9F">
        <w:rPr>
          <w:rFonts w:ascii="Bookman Old Style" w:eastAsiaTheme="minorEastAsia" w:hAnsi="Bookman Old Style" w:cs="Times New Roman"/>
          <w:sz w:val="24"/>
          <w:szCs w:val="24"/>
        </w:rPr>
        <w:t xml:space="preserve"> - - 1661.5kJmol</w:t>
      </w:r>
      <w:r w:rsidR="00F7383A" w:rsidRPr="00976B9F">
        <w:rPr>
          <w:rFonts w:ascii="Bookman Old Style" w:eastAsiaTheme="minorEastAsia" w:hAnsi="Bookman Old Style" w:cs="Times New Roman"/>
          <w:sz w:val="24"/>
          <w:szCs w:val="24"/>
          <w:vertAlign w:val="superscript"/>
        </w:rPr>
        <w:t>-1</w:t>
      </w:r>
    </w:p>
    <w:p w:rsidR="00F7383A" w:rsidRDefault="00F7383A" w:rsidP="00F7383A">
      <w:pPr>
        <w:spacing w:after="0" w:line="360" w:lineRule="auto"/>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 xml:space="preserve">(b) </w:t>
      </w:r>
      <w:r w:rsidRPr="00DE364C">
        <w:rPr>
          <w:rFonts w:ascii="Bookman Old Style" w:eastAsiaTheme="minorEastAsia" w:hAnsi="Bookman Old Style" w:cs="Times New Roman"/>
          <w:sz w:val="24"/>
          <w:szCs w:val="24"/>
        </w:rPr>
        <w:t xml:space="preserve">Average bond energy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-1661.5</m:t>
            </m:r>
          </m:num>
          <m:den>
            <m:r>
              <w:rPr>
                <w:rFonts w:ascii="Cambria Math" w:eastAsiaTheme="minorEastAsia" w:hAnsi="Cambria Math" w:cs="Times New Roman"/>
                <w:sz w:val="24"/>
                <w:szCs w:val="24"/>
              </w:rPr>
              <m:t>4</m:t>
            </m:r>
          </m:den>
        </m:f>
      </m:oMath>
    </w:p>
    <w:p w:rsidR="00F7383A" w:rsidRPr="00DE364C" w:rsidRDefault="00F7383A" w:rsidP="00F7383A">
      <w:pPr>
        <w:spacing w:line="360" w:lineRule="auto"/>
        <w:rPr>
          <w:rFonts w:ascii="Bookman Old Style" w:eastAsiaTheme="minorEastAsia" w:hAnsi="Bookman Old Style" w:cs="Times New Roman"/>
          <w:sz w:val="24"/>
          <w:szCs w:val="24"/>
        </w:rPr>
      </w:pPr>
      <w:r w:rsidRPr="00DE364C">
        <w:rPr>
          <w:rFonts w:ascii="Bookman Old Style" w:eastAsiaTheme="minorEastAsia" w:hAnsi="Bookman Old Style" w:cs="Times New Roman"/>
          <w:sz w:val="24"/>
          <w:szCs w:val="24"/>
        </w:rPr>
        <w:t xml:space="preserve"> = - 415.45kJmol</w:t>
      </w:r>
      <w:r w:rsidRPr="00DE364C">
        <w:rPr>
          <w:rFonts w:ascii="Bookman Old Style" w:eastAsiaTheme="minorEastAsia" w:hAnsi="Bookman Old Style" w:cs="Times New Roman"/>
          <w:sz w:val="24"/>
          <w:szCs w:val="24"/>
          <w:vertAlign w:val="superscript"/>
        </w:rPr>
        <w:t>-1</w:t>
      </w:r>
    </w:p>
    <w:p w:rsidR="00F7383A" w:rsidRPr="00DE364C" w:rsidRDefault="00F7383A" w:rsidP="00F7383A">
      <w:pPr>
        <w:spacing w:line="360" w:lineRule="auto"/>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 xml:space="preserve">2. </w:t>
      </w:r>
      <w:r w:rsidRPr="00DE364C">
        <w:rPr>
          <w:rFonts w:ascii="Bookman Old Style" w:eastAsiaTheme="minorEastAsia" w:hAnsi="Bookman Old Style" w:cs="Times New Roman"/>
          <w:sz w:val="24"/>
          <w:szCs w:val="24"/>
        </w:rPr>
        <w:t xml:space="preserve">Calculate the average C –C bond energy in ethane from the following thermo dynamic data </w:t>
      </w:r>
    </w:p>
    <w:p w:rsidR="00F7383A" w:rsidRPr="00976B9F" w:rsidRDefault="008E1064" w:rsidP="00F7383A">
      <w:pPr>
        <w:pStyle w:val="ListParagraph"/>
        <w:spacing w:line="360" w:lineRule="auto"/>
        <w:ind w:left="0"/>
        <w:rPr>
          <w:rFonts w:ascii="Bookman Old Style" w:eastAsiaTheme="minorEastAsia" w:hAnsi="Bookman Old Style" w:cs="Times New Roman"/>
          <w:sz w:val="24"/>
          <w:szCs w:val="24"/>
          <w:vertAlign w:val="superscript"/>
        </w:rPr>
      </w:pPr>
      <m:oMath>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atom</m:t>
            </m:r>
          </m:sub>
          <m:sup>
            <m:r>
              <w:rPr>
                <w:rFonts w:ascii="Cambria Math" w:eastAsiaTheme="minorEastAsia" w:hAnsi="Cambria Math" w:cs="Times New Roman"/>
                <w:sz w:val="24"/>
                <w:szCs w:val="24"/>
              </w:rPr>
              <m:t>θ</m:t>
            </m:r>
          </m:sup>
        </m:sSubSup>
      </m:oMath>
      <w:r w:rsidR="00F7383A" w:rsidRPr="00976B9F">
        <w:rPr>
          <w:rFonts w:ascii="Bookman Old Style" w:eastAsiaTheme="minorEastAsia" w:hAnsi="Bookman Old Style" w:cs="Times New Roman"/>
          <w:sz w:val="24"/>
          <w:szCs w:val="24"/>
        </w:rPr>
        <w:t xml:space="preserve"> (c) = + 715 kJmol-</w:t>
      </w:r>
      <w:r w:rsidR="00F7383A" w:rsidRPr="00976B9F">
        <w:rPr>
          <w:rFonts w:ascii="Bookman Old Style" w:eastAsiaTheme="minorEastAsia" w:hAnsi="Bookman Old Style" w:cs="Times New Roman"/>
          <w:sz w:val="24"/>
          <w:szCs w:val="24"/>
          <w:vertAlign w:val="superscript"/>
        </w:rPr>
        <w:t>1</w:t>
      </w:r>
    </w:p>
    <w:p w:rsidR="00F7383A" w:rsidRPr="00976B9F" w:rsidRDefault="008E1064" w:rsidP="00F7383A">
      <w:pPr>
        <w:pStyle w:val="ListParagraph"/>
        <w:spacing w:line="360" w:lineRule="auto"/>
        <w:ind w:left="90"/>
        <w:rPr>
          <w:rFonts w:ascii="Bookman Old Style" w:eastAsiaTheme="minorEastAsia" w:hAnsi="Bookman Old Style" w:cs="Times New Roman"/>
          <w:sz w:val="24"/>
          <w:szCs w:val="24"/>
          <w:vertAlign w:val="superscript"/>
        </w:rPr>
      </w:pPr>
      <m:oMath>
        <m:sSubSup>
          <m:sSubSupPr>
            <m:ctrlPr>
              <w:rPr>
                <w:rFonts w:ascii="Cambria Math" w:eastAsiaTheme="minorEastAsia" w:hAnsi="Cambria Math" w:cs="Times New Roman"/>
                <w:i/>
                <w:sz w:val="24"/>
                <w:szCs w:val="24"/>
                <w:vertAlign w:val="superscript"/>
              </w:rPr>
            </m:ctrlPr>
          </m:sSubSupPr>
          <m:e>
            <m:r>
              <w:rPr>
                <w:rFonts w:ascii="Cambria Math" w:eastAsiaTheme="minorEastAsia" w:hAnsi="Cambria Math" w:cs="Times New Roman"/>
                <w:sz w:val="24"/>
                <w:szCs w:val="24"/>
                <w:vertAlign w:val="superscript"/>
              </w:rPr>
              <m:t>∆H</m:t>
            </m:r>
          </m:e>
          <m:sub>
            <m:r>
              <w:rPr>
                <w:rFonts w:ascii="Cambria Math" w:eastAsiaTheme="minorEastAsia" w:hAnsi="Cambria Math" w:cs="Times New Roman"/>
                <w:sz w:val="24"/>
                <w:szCs w:val="24"/>
                <w:vertAlign w:val="superscript"/>
              </w:rPr>
              <m:t>atom</m:t>
            </m:r>
          </m:sub>
          <m:sup>
            <m:r>
              <w:rPr>
                <w:rFonts w:ascii="Cambria Math" w:eastAsiaTheme="minorEastAsia" w:hAnsi="Cambria Math" w:cs="Times New Roman"/>
                <w:sz w:val="24"/>
                <w:szCs w:val="24"/>
                <w:vertAlign w:val="superscript"/>
              </w:rPr>
              <m:t>θ</m:t>
            </m:r>
          </m:sup>
        </m:sSubSup>
      </m:oMath>
      <w:r w:rsidR="00F7383A" w:rsidRPr="00976B9F">
        <w:rPr>
          <w:rFonts w:ascii="Bookman Old Style" w:eastAsiaTheme="minorEastAsia" w:hAnsi="Bookman Old Style" w:cs="Times New Roman"/>
          <w:sz w:val="24"/>
          <w:szCs w:val="24"/>
        </w:rPr>
        <w:t>(H</w:t>
      </w:r>
      <w:r w:rsidR="00F7383A" w:rsidRPr="00976B9F">
        <w:rPr>
          <w:rFonts w:ascii="Bookman Old Style" w:eastAsiaTheme="minorEastAsia" w:hAnsi="Bookman Old Style" w:cs="Times New Roman"/>
          <w:sz w:val="24"/>
          <w:szCs w:val="24"/>
          <w:vertAlign w:val="subscript"/>
        </w:rPr>
        <w:t>2</w:t>
      </w:r>
      <w:r w:rsidR="00F7383A" w:rsidRPr="00976B9F">
        <w:rPr>
          <w:rFonts w:ascii="Bookman Old Style" w:eastAsiaTheme="minorEastAsia" w:hAnsi="Bookman Old Style" w:cs="Times New Roman"/>
          <w:sz w:val="24"/>
          <w:szCs w:val="24"/>
        </w:rPr>
        <w:t>)    =  - 218kJmol</w:t>
      </w:r>
      <w:r w:rsidR="00F7383A" w:rsidRPr="00976B9F">
        <w:rPr>
          <w:rFonts w:ascii="Bookman Old Style" w:eastAsiaTheme="minorEastAsia" w:hAnsi="Bookman Old Style" w:cs="Times New Roman"/>
          <w:sz w:val="24"/>
          <w:szCs w:val="24"/>
          <w:vertAlign w:val="superscript"/>
        </w:rPr>
        <w:t xml:space="preserve">-1 </w:t>
      </w:r>
    </w:p>
    <w:p w:rsidR="00F7383A" w:rsidRPr="00976B9F" w:rsidRDefault="008E1064" w:rsidP="00F7383A">
      <w:pPr>
        <w:pStyle w:val="ListParagraph"/>
        <w:spacing w:after="0" w:line="360" w:lineRule="auto"/>
        <w:ind w:left="0"/>
        <w:rPr>
          <w:rFonts w:ascii="Bookman Old Style" w:eastAsiaTheme="minorEastAsia" w:hAnsi="Bookman Old Style" w:cs="Times New Roman"/>
          <w:sz w:val="24"/>
          <w:szCs w:val="24"/>
          <w:vertAlign w:val="superscript"/>
        </w:rPr>
      </w:pPr>
      <m:oMath>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atom</m:t>
            </m:r>
          </m:sub>
          <m:sup>
            <m:r>
              <w:rPr>
                <w:rFonts w:ascii="Cambria Math" w:eastAsiaTheme="minorEastAsia" w:hAnsi="Cambria Math" w:cs="Times New Roman"/>
                <w:sz w:val="24"/>
                <w:szCs w:val="24"/>
              </w:rPr>
              <m:t>θ</m:t>
            </m:r>
          </m:sup>
        </m:sSubSup>
      </m:oMath>
      <w:r w:rsidR="00F7383A" w:rsidRPr="00976B9F">
        <w:rPr>
          <w:rFonts w:ascii="Bookman Old Style" w:eastAsiaTheme="minorEastAsia" w:hAnsi="Bookman Old Style" w:cs="Times New Roman"/>
          <w:sz w:val="24"/>
          <w:szCs w:val="24"/>
        </w:rPr>
        <w:t xml:space="preserve"> (H</w:t>
      </w:r>
      <w:r w:rsidR="00F7383A" w:rsidRPr="00976B9F">
        <w:rPr>
          <w:rFonts w:ascii="Bookman Old Style" w:eastAsiaTheme="minorEastAsia" w:hAnsi="Bookman Old Style" w:cs="Times New Roman"/>
          <w:sz w:val="24"/>
          <w:szCs w:val="24"/>
          <w:vertAlign w:val="subscript"/>
        </w:rPr>
        <w:t>2</w:t>
      </w:r>
      <w:r w:rsidR="00F7383A" w:rsidRPr="00976B9F">
        <w:rPr>
          <w:rFonts w:ascii="Bookman Old Style" w:eastAsiaTheme="minorEastAsia" w:hAnsi="Bookman Old Style" w:cs="Times New Roman"/>
          <w:sz w:val="24"/>
          <w:szCs w:val="24"/>
        </w:rPr>
        <w:t>)  = 84.6 kJmol</w:t>
      </w:r>
      <w:r w:rsidR="00F7383A" w:rsidRPr="00976B9F">
        <w:rPr>
          <w:rFonts w:ascii="Bookman Old Style" w:eastAsiaTheme="minorEastAsia" w:hAnsi="Bookman Old Style" w:cs="Times New Roman"/>
          <w:sz w:val="24"/>
          <w:szCs w:val="24"/>
          <w:vertAlign w:val="superscript"/>
        </w:rPr>
        <w:t>-1</w:t>
      </w:r>
    </w:p>
    <w:p w:rsidR="00F7383A" w:rsidRPr="00DE364C" w:rsidRDefault="00F7383A" w:rsidP="00F7383A">
      <w:pPr>
        <w:spacing w:after="0" w:line="360" w:lineRule="auto"/>
        <w:rPr>
          <w:rFonts w:ascii="Bookman Old Style" w:eastAsiaTheme="minorEastAsia" w:hAnsi="Bookman Old Style" w:cs="Times New Roman"/>
          <w:sz w:val="24"/>
          <w:szCs w:val="24"/>
          <w:vertAlign w:val="superscript"/>
        </w:rPr>
      </w:pPr>
      <m:oMath>
        <m:r>
          <m:rPr>
            <m:sty m:val="p"/>
          </m:rPr>
          <w:rPr>
            <w:rFonts w:ascii="Cambria Math" w:eastAsiaTheme="minorEastAsia" w:hAnsi="Cambria Math" w:cs="Times New Roman"/>
            <w:sz w:val="24"/>
            <w:szCs w:val="24"/>
          </w:rPr>
          <m:t xml:space="preserve">E </m:t>
        </m:r>
        <m:d>
          <m:dPr>
            <m:ctrlPr>
              <w:rPr>
                <w:rFonts w:ascii="Cambria Math" w:eastAsiaTheme="minorEastAsia" w:hAnsi="Cambria Math" w:cs="Times New Roman"/>
                <w:sz w:val="24"/>
                <w:szCs w:val="24"/>
              </w:rPr>
            </m:ctrlPr>
          </m:dPr>
          <m:e>
            <m:r>
              <m:rPr>
                <m:sty m:val="p"/>
              </m:rPr>
              <w:rPr>
                <w:rFonts w:ascii="Cambria Math" w:eastAsiaTheme="minorEastAsia" w:hAnsi="Cambria Math" w:cs="Times New Roman"/>
                <w:sz w:val="24"/>
                <w:szCs w:val="24"/>
              </w:rPr>
              <m:t>C-H</m:t>
            </m:r>
          </m:e>
        </m:d>
      </m:oMath>
      <w:r w:rsidRPr="00DE364C">
        <w:rPr>
          <w:rFonts w:ascii="Bookman Old Style" w:eastAsiaTheme="minorEastAsia" w:hAnsi="Bookman Old Style" w:cs="Times New Roman"/>
          <w:sz w:val="24"/>
          <w:szCs w:val="24"/>
        </w:rPr>
        <w:t xml:space="preserve"> =  415.45 kJmol</w:t>
      </w:r>
      <w:r w:rsidRPr="00DE364C">
        <w:rPr>
          <w:rFonts w:ascii="Bookman Old Style" w:eastAsiaTheme="minorEastAsia" w:hAnsi="Bookman Old Style" w:cs="Times New Roman"/>
          <w:sz w:val="24"/>
          <w:szCs w:val="24"/>
          <w:vertAlign w:val="superscript"/>
        </w:rPr>
        <w:t>-1</w:t>
      </w:r>
    </w:p>
    <w:p w:rsidR="00F7383A" w:rsidRDefault="008E1064" w:rsidP="00F7383A">
      <w:pPr>
        <w:pStyle w:val="ListParagraph"/>
        <w:spacing w:line="360" w:lineRule="auto"/>
        <w:rPr>
          <w:rFonts w:ascii="Bookman Old Style" w:eastAsiaTheme="minorEastAsia" w:hAnsi="Bookman Old Style" w:cs="Times New Roman"/>
          <w:sz w:val="24"/>
          <w:szCs w:val="24"/>
        </w:rPr>
      </w:pPr>
      <w:r>
        <w:rPr>
          <w:rFonts w:ascii="Bookman Old Style" w:eastAsiaTheme="minorEastAsia" w:hAnsi="Bookman Old Style" w:cs="Times New Roman"/>
          <w:noProof/>
          <w:sz w:val="24"/>
          <w:szCs w:val="24"/>
        </w:rPr>
        <w:pict>
          <v:group id="_x0000_s2006" style="position:absolute;left:0;text-align:left;margin-left:55pt;margin-top:40.3pt;width:3in;height:97.9pt;z-index:252533760" coordorigin="2540,11565" coordsize="4320,1958">
            <v:shape id="_x0000_s2007" type="#_x0000_t32" style="position:absolute;left:2540;top:11565;width:340;height:1829" o:connectortype="straight">
              <v:stroke endarrow="block"/>
            </v:shape>
            <v:shape id="_x0000_s2008" type="#_x0000_t32" style="position:absolute;left:3818;top:11565;width:373;height:1829" o:connectortype="straight">
              <v:stroke endarrow="block"/>
            </v:shape>
            <v:shape id="_x0000_s2009" type="#_x0000_t32" style="position:absolute;left:4644;top:12277;width:2216;height:1246;flip:y" o:connectortype="straight">
              <v:stroke endarrow="block"/>
            </v:shape>
            <v:shape id="_x0000_s2010" type="#_x0000_t32" style="position:absolute;left:4466;top:11565;width:1343;height:0" o:connectortype="straight">
              <v:stroke endarrow="block"/>
            </v:shape>
          </v:group>
        </w:pict>
      </w:r>
      <w:r>
        <w:rPr>
          <w:rFonts w:ascii="Bookman Old Style" w:eastAsiaTheme="minorEastAsia" w:hAnsi="Bookman Old Style" w:cs="Times New Roman"/>
          <w:noProof/>
          <w:sz w:val="24"/>
          <w:szCs w:val="24"/>
        </w:rPr>
        <w:pict>
          <v:shape id="_x0000_s2005" type="#_x0000_t202" style="position:absolute;left:0;text-align:left;margin-left:8.05pt;margin-top:18.6pt;width:363.3pt;height:147.9pt;z-index:252531712" stroked="f">
            <v:textbox style="mso-next-textbox:#_x0000_s2005">
              <w:txbxContent>
                <w:p w:rsidR="008E1064" w:rsidRPr="00976B9F" w:rsidRDefault="008E1064" w:rsidP="00F7383A">
                  <w:pPr>
                    <w:pStyle w:val="ListParagraph"/>
                    <w:spacing w:line="360" w:lineRule="auto"/>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2</w:t>
                  </w:r>
                  <w:r>
                    <w:rPr>
                      <w:rFonts w:ascii="Bookman Old Style" w:eastAsiaTheme="minorEastAsia" w:hAnsi="Bookman Old Style" w:cs="Times New Roman"/>
                      <w:sz w:val="24"/>
                      <w:szCs w:val="24"/>
                    </w:rPr>
                    <w:t>C(g)   + 2H</w:t>
                  </w:r>
                  <w:r w:rsidRPr="00976B9F">
                    <w:rPr>
                      <w:rFonts w:ascii="Bookman Old Style" w:eastAsiaTheme="minorEastAsia" w:hAnsi="Bookman Old Style" w:cs="Times New Roman"/>
                      <w:sz w:val="24"/>
                      <w:szCs w:val="24"/>
                    </w:rPr>
                    <w:t xml:space="preserve">(g)         </w:t>
                  </w:r>
                  <m:oMath>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∆H</m:t>
                        </m:r>
                      </m:e>
                      <m: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g</m:t>
                            </m:r>
                          </m:e>
                        </m:d>
                      </m:sub>
                      <m:sup>
                        <m:r>
                          <w:rPr>
                            <w:rFonts w:ascii="Cambria Math" w:eastAsiaTheme="minorEastAsia" w:hAnsi="Cambria Math" w:cs="Times New Roman"/>
                            <w:sz w:val="24"/>
                            <w:szCs w:val="24"/>
                          </w:rPr>
                          <m:t>θ</m:t>
                        </m:r>
                      </m:sup>
                    </m:sSubSup>
                  </m:oMath>
                  <w:r>
                    <w:rPr>
                      <w:rFonts w:ascii="Bookman Old Style" w:eastAsiaTheme="minorEastAsia" w:hAnsi="Bookman Old Style" w:cs="Times New Roman"/>
                      <w:sz w:val="24"/>
                      <w:szCs w:val="24"/>
                    </w:rPr>
                    <w:t xml:space="preserve">             </w:t>
                  </w:r>
                </w:p>
                <w:p w:rsidR="008E1064" w:rsidRPr="00976B9F" w:rsidRDefault="008E1064" w:rsidP="00F7383A">
                  <w:pPr>
                    <w:pStyle w:val="ListParagraph"/>
                    <w:spacing w:line="360" w:lineRule="auto"/>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 xml:space="preserve"> </w:t>
                  </w:r>
                </w:p>
                <w:p w:rsidR="008E1064" w:rsidRPr="00976B9F" w:rsidRDefault="008E1064" w:rsidP="00F7383A">
                  <w:pPr>
                    <w:pStyle w:val="ListParagraph"/>
                    <w:spacing w:line="360" w:lineRule="auto"/>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 xml:space="preserve">                                                      </w:t>
                  </w:r>
                </w:p>
                <w:p w:rsidR="008E1064" w:rsidRPr="00976B9F" w:rsidRDefault="008E1064" w:rsidP="00F7383A">
                  <w:pPr>
                    <w:pStyle w:val="ListParagraph"/>
                    <w:spacing w:line="360" w:lineRule="auto"/>
                    <w:rPr>
                      <w:rFonts w:ascii="Bookman Old Style" w:eastAsiaTheme="minorEastAsia" w:hAnsi="Bookman Old Style" w:cs="Times New Roman"/>
                      <w:sz w:val="24"/>
                      <w:szCs w:val="24"/>
                    </w:rPr>
                  </w:pPr>
                  <m:oMath>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 xml:space="preserve">        ∆H</m:t>
                        </m:r>
                      </m:e>
                      <m:sub>
                        <m:r>
                          <w:rPr>
                            <w:rFonts w:ascii="Cambria Math" w:eastAsiaTheme="minorEastAsia" w:hAnsi="Cambria Math" w:cs="Times New Roman"/>
                            <w:sz w:val="24"/>
                            <w:szCs w:val="24"/>
                          </w:rPr>
                          <m:t xml:space="preserve">atom </m:t>
                        </m:r>
                      </m:sub>
                      <m:sup>
                        <m:r>
                          <w:rPr>
                            <w:rFonts w:ascii="Cambria Math" w:eastAsiaTheme="minorEastAsia" w:hAnsi="Cambria Math" w:cs="Times New Roman"/>
                            <w:sz w:val="24"/>
                            <w:szCs w:val="24"/>
                          </w:rPr>
                          <m:t>θ</m:t>
                        </m:r>
                      </m:sup>
                    </m:sSubSup>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C</m:t>
                        </m:r>
                      </m:e>
                    </m:d>
                    <m:r>
                      <w:rPr>
                        <w:rFonts w:ascii="Cambria Math" w:eastAsiaTheme="minorEastAsia" w:hAnsi="Cambria Math" w:cs="Times New Roman"/>
                        <w:sz w:val="24"/>
                        <w:szCs w:val="24"/>
                      </w:rPr>
                      <m:t xml:space="preserve">     </m:t>
                    </m:r>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 xml:space="preserve">atom </m:t>
                        </m:r>
                      </m:sub>
                      <m:sup>
                        <m:r>
                          <w:rPr>
                            <w:rFonts w:ascii="Cambria Math" w:eastAsiaTheme="minorEastAsia" w:hAnsi="Cambria Math" w:cs="Times New Roman"/>
                            <w:sz w:val="24"/>
                            <w:szCs w:val="24"/>
                          </w:rPr>
                          <m:t>θ</m:t>
                        </m:r>
                      </m:sup>
                    </m:sSubSup>
                  </m:oMath>
                  <w:r w:rsidRPr="00976B9F">
                    <w:rPr>
                      <w:rFonts w:ascii="Bookman Old Style" w:eastAsiaTheme="minorEastAsia" w:hAnsi="Bookman Old Style" w:cs="Times New Roman"/>
                      <w:sz w:val="24"/>
                      <w:szCs w:val="24"/>
                    </w:rPr>
                    <w:t>(H</w:t>
                  </w:r>
                  <w:r w:rsidRPr="00976B9F">
                    <w:rPr>
                      <w:rFonts w:ascii="Bookman Old Style" w:eastAsiaTheme="minorEastAsia" w:hAnsi="Bookman Old Style" w:cs="Times New Roman"/>
                      <w:sz w:val="24"/>
                      <w:szCs w:val="24"/>
                      <w:vertAlign w:val="subscript"/>
                    </w:rPr>
                    <w:t>2</w:t>
                  </w:r>
                  <w:r w:rsidRPr="00976B9F">
                    <w:rPr>
                      <w:rFonts w:ascii="Bookman Old Style" w:eastAsiaTheme="minorEastAsia" w:hAnsi="Bookman Old Style" w:cs="Times New Roman"/>
                      <w:sz w:val="24"/>
                      <w:szCs w:val="24"/>
                    </w:rPr>
                    <w:t>)</w:t>
                  </w:r>
                </w:p>
                <w:p w:rsidR="008E1064" w:rsidRPr="00976B9F" w:rsidRDefault="008E1064" w:rsidP="00F7383A">
                  <w:pPr>
                    <w:pStyle w:val="ListParagraph"/>
                    <w:spacing w:line="360" w:lineRule="auto"/>
                    <w:rPr>
                      <w:rFonts w:ascii="Bookman Old Style" w:eastAsiaTheme="minorEastAsia" w:hAnsi="Bookman Old Style" w:cs="Times New Roman"/>
                      <w:sz w:val="24"/>
                      <w:szCs w:val="24"/>
                    </w:rPr>
                  </w:pPr>
                  <m:oMathPara>
                    <m:oMath>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BE</m:t>
                          </m:r>
                        </m:sub>
                        <m:sup>
                          <m:r>
                            <w:rPr>
                              <w:rFonts w:ascii="Cambria Math" w:eastAsiaTheme="minorEastAsia" w:hAnsi="Cambria Math" w:cs="Times New Roman"/>
                              <w:sz w:val="24"/>
                              <w:szCs w:val="24"/>
                            </w:rPr>
                            <m:t>θ</m:t>
                          </m:r>
                        </m:sup>
                      </m:sSubSup>
                    </m:oMath>
                  </m:oMathPara>
                </w:p>
                <w:p w:rsidR="008E1064" w:rsidRDefault="008E1064" w:rsidP="00F7383A">
                  <w:pPr>
                    <w:pStyle w:val="ListParagraph"/>
                    <w:spacing w:line="360" w:lineRule="auto"/>
                    <w:rPr>
                      <w:rFonts w:ascii="Bookman Old Style" w:eastAsiaTheme="minorEastAsia" w:hAnsi="Bookman Old Style" w:cs="Times New Roman"/>
                      <w:sz w:val="24"/>
                      <w:szCs w:val="24"/>
                    </w:rPr>
                  </w:p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 xml:space="preserve">    2C</m:t>
                        </m:r>
                      </m:e>
                      <m: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g</m:t>
                            </m:r>
                          </m:e>
                        </m:d>
                      </m:sub>
                    </m:sSub>
                  </m:oMath>
                  <w:r w:rsidRPr="00976B9F">
                    <w:rPr>
                      <w:rFonts w:ascii="Bookman Old Style" w:eastAsiaTheme="minorEastAsia" w:hAnsi="Bookman Old Style" w:cs="Times New Roman"/>
                      <w:sz w:val="24"/>
                      <w:szCs w:val="24"/>
                    </w:rPr>
                    <w:t xml:space="preserve">  +  </w:t>
                  </w:r>
                  <w:r>
                    <w:rPr>
                      <w:rFonts w:ascii="Bookman Old Style" w:eastAsiaTheme="minorEastAsia" w:hAnsi="Bookman Old Style" w:cs="Times New Roman"/>
                      <w:sz w:val="24"/>
                      <w:szCs w:val="24"/>
                    </w:rPr>
                    <w:t xml:space="preserve">    </w:t>
                  </w:r>
                  <w:r w:rsidRPr="00976B9F">
                    <w:rPr>
                      <w:rFonts w:ascii="Bookman Old Style" w:eastAsiaTheme="minorEastAsia" w:hAnsi="Bookman Old Style" w:cs="Times New Roman"/>
                      <w:sz w:val="24"/>
                      <w:szCs w:val="24"/>
                    </w:rPr>
                    <w:t xml:space="preserve">6H(g)   </w:t>
                  </w:r>
                </w:p>
                <w:p w:rsidR="008E1064" w:rsidRDefault="008E1064" w:rsidP="00F7383A"/>
              </w:txbxContent>
            </v:textbox>
          </v:shape>
        </w:pict>
      </w:r>
    </w:p>
    <w:p w:rsidR="00F7383A" w:rsidRDefault="00F7383A" w:rsidP="00F7383A">
      <w:pPr>
        <w:pStyle w:val="ListParagraph"/>
        <w:spacing w:line="360" w:lineRule="auto"/>
        <w:rPr>
          <w:rFonts w:ascii="Bookman Old Style" w:eastAsiaTheme="minorEastAsia" w:hAnsi="Bookman Old Style" w:cs="Times New Roman"/>
          <w:sz w:val="24"/>
          <w:szCs w:val="24"/>
        </w:rPr>
      </w:pPr>
      <w:r>
        <w:rPr>
          <w:rFonts w:ascii="Bookman Old Style" w:eastAsiaTheme="minorEastAsia" w:hAnsi="Bookman Old Style" w:cs="Times New Roman"/>
          <w:noProof/>
          <w:sz w:val="24"/>
          <w:szCs w:val="24"/>
        </w:rPr>
        <w:drawing>
          <wp:anchor distT="0" distB="0" distL="114300" distR="114300" simplePos="0" relativeHeight="252532736" behindDoc="0" locked="0" layoutInCell="1" allowOverlap="1">
            <wp:simplePos x="0" y="0"/>
            <wp:positionH relativeFrom="column">
              <wp:posOffset>3224530</wp:posOffset>
            </wp:positionH>
            <wp:positionV relativeFrom="paragraph">
              <wp:posOffset>-3175</wp:posOffset>
            </wp:positionV>
            <wp:extent cx="1137920" cy="903605"/>
            <wp:effectExtent l="19050" t="0" r="5080" b="0"/>
            <wp:wrapSquare wrapText="bothSides"/>
            <wp:docPr id="313"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2">
                      <a:extLst>
                        <a:ext uri="{28A0092B-C50C-407E-A947-70E740481C1C}">
                          <a14:useLocalDpi xmlns:a14="http://schemas.microsoft.com/office/drawing/2010/main" val="0"/>
                        </a:ext>
                      </a:extLst>
                    </a:blip>
                    <a:srcRect/>
                    <a:stretch>
                      <a:fillRect/>
                    </a:stretch>
                  </pic:blipFill>
                  <pic:spPr bwMode="auto">
                    <a:xfrm>
                      <a:off x="0" y="0"/>
                      <a:ext cx="1137920" cy="903605"/>
                    </a:xfrm>
                    <a:prstGeom prst="rect">
                      <a:avLst/>
                    </a:prstGeom>
                    <a:noFill/>
                    <a:ln>
                      <a:noFill/>
                    </a:ln>
                  </pic:spPr>
                </pic:pic>
              </a:graphicData>
            </a:graphic>
          </wp:anchor>
        </w:drawing>
      </w:r>
    </w:p>
    <w:p w:rsidR="00F7383A" w:rsidRDefault="00F7383A" w:rsidP="00F7383A">
      <w:pPr>
        <w:pStyle w:val="ListParagraph"/>
        <w:spacing w:line="360" w:lineRule="auto"/>
        <w:rPr>
          <w:rFonts w:ascii="Bookman Old Style" w:eastAsiaTheme="minorEastAsia" w:hAnsi="Bookman Old Style" w:cs="Times New Roman"/>
          <w:sz w:val="24"/>
          <w:szCs w:val="24"/>
        </w:rPr>
      </w:pPr>
    </w:p>
    <w:p w:rsidR="00F7383A" w:rsidRDefault="00F7383A" w:rsidP="00F7383A">
      <w:pPr>
        <w:pStyle w:val="ListParagraph"/>
        <w:spacing w:line="360" w:lineRule="auto"/>
        <w:rPr>
          <w:rFonts w:ascii="Bookman Old Style" w:eastAsiaTheme="minorEastAsia" w:hAnsi="Bookman Old Style" w:cs="Times New Roman"/>
          <w:sz w:val="24"/>
          <w:szCs w:val="24"/>
        </w:rPr>
      </w:pPr>
    </w:p>
    <w:p w:rsidR="00F7383A" w:rsidRDefault="00F7383A" w:rsidP="00F7383A">
      <w:pPr>
        <w:pStyle w:val="ListParagraph"/>
        <w:spacing w:line="360" w:lineRule="auto"/>
        <w:rPr>
          <w:rFonts w:ascii="Bookman Old Style" w:eastAsiaTheme="minorEastAsia" w:hAnsi="Bookman Old Style" w:cs="Times New Roman"/>
          <w:sz w:val="24"/>
          <w:szCs w:val="24"/>
        </w:rPr>
      </w:pPr>
    </w:p>
    <w:p w:rsidR="00F7383A" w:rsidRDefault="00F7383A" w:rsidP="00F7383A">
      <w:pPr>
        <w:pStyle w:val="ListParagraph"/>
        <w:spacing w:line="360" w:lineRule="auto"/>
        <w:rPr>
          <w:rFonts w:ascii="Bookman Old Style" w:eastAsiaTheme="minorEastAsia" w:hAnsi="Bookman Old Style" w:cs="Times New Roman"/>
          <w:sz w:val="24"/>
          <w:szCs w:val="24"/>
        </w:rPr>
      </w:pPr>
    </w:p>
    <w:p w:rsidR="00F7383A" w:rsidRDefault="00F7383A" w:rsidP="00F7383A">
      <w:pPr>
        <w:pStyle w:val="ListParagraph"/>
        <w:spacing w:line="360" w:lineRule="auto"/>
        <w:rPr>
          <w:rFonts w:ascii="Bookman Old Style" w:eastAsiaTheme="minorEastAsia" w:hAnsi="Bookman Old Style" w:cs="Times New Roman"/>
          <w:sz w:val="24"/>
          <w:szCs w:val="24"/>
        </w:rPr>
      </w:pPr>
    </w:p>
    <w:p w:rsidR="00F7383A" w:rsidRDefault="00F7383A" w:rsidP="00F7383A">
      <w:pPr>
        <w:pStyle w:val="ListParagraph"/>
        <w:spacing w:line="360" w:lineRule="auto"/>
        <w:rPr>
          <w:rFonts w:ascii="Bookman Old Style" w:eastAsiaTheme="minorEastAsia" w:hAnsi="Bookman Old Style" w:cs="Times New Roman"/>
          <w:sz w:val="24"/>
          <w:szCs w:val="24"/>
        </w:rPr>
      </w:pPr>
    </w:p>
    <w:p w:rsidR="00F7383A" w:rsidRPr="00976B9F" w:rsidRDefault="008E1064" w:rsidP="00F7383A">
      <w:pPr>
        <w:pStyle w:val="ListParagraph"/>
        <w:spacing w:after="0" w:line="360" w:lineRule="auto"/>
        <w:ind w:left="90"/>
        <w:rPr>
          <w:rFonts w:ascii="Bookman Old Style" w:eastAsiaTheme="minorEastAsia" w:hAnsi="Bookman Old Style" w:cs="Times New Roman"/>
          <w:sz w:val="24"/>
          <w:szCs w:val="24"/>
        </w:rPr>
      </w:pPr>
      <m:oMath>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f</m:t>
            </m:r>
          </m:sub>
          <m:sup>
            <m:r>
              <w:rPr>
                <w:rFonts w:ascii="Cambria Math" w:eastAsiaTheme="minorEastAsia" w:hAnsi="Cambria Math" w:cs="Times New Roman"/>
                <w:sz w:val="24"/>
                <w:szCs w:val="24"/>
              </w:rPr>
              <m:t>θ</m:t>
            </m:r>
          </m:sup>
        </m:sSubSup>
      </m:oMath>
      <w:r w:rsidR="00F7383A" w:rsidRPr="00976B9F">
        <w:rPr>
          <w:rFonts w:ascii="Bookman Old Style" w:eastAsiaTheme="minorEastAsia" w:hAnsi="Bookman Old Style" w:cs="Times New Roman"/>
          <w:sz w:val="24"/>
          <w:szCs w:val="24"/>
        </w:rPr>
        <w:t xml:space="preserve">    (C</w:t>
      </w:r>
      <w:r w:rsidR="00F7383A" w:rsidRPr="00976B9F">
        <w:rPr>
          <w:rFonts w:ascii="Bookman Old Style" w:eastAsiaTheme="minorEastAsia" w:hAnsi="Bookman Old Style" w:cs="Times New Roman"/>
          <w:sz w:val="24"/>
          <w:szCs w:val="24"/>
          <w:vertAlign w:val="subscript"/>
        </w:rPr>
        <w:t>2</w:t>
      </w:r>
      <w:r w:rsidR="00F7383A" w:rsidRPr="00976B9F">
        <w:rPr>
          <w:rFonts w:ascii="Bookman Old Style" w:eastAsiaTheme="minorEastAsia" w:hAnsi="Bookman Old Style" w:cs="Times New Roman"/>
          <w:sz w:val="24"/>
          <w:szCs w:val="24"/>
        </w:rPr>
        <w:t>H</w:t>
      </w:r>
      <w:r w:rsidR="00F7383A" w:rsidRPr="00976B9F">
        <w:rPr>
          <w:rFonts w:ascii="Bookman Old Style" w:eastAsiaTheme="minorEastAsia" w:hAnsi="Bookman Old Style" w:cs="Times New Roman"/>
          <w:sz w:val="24"/>
          <w:szCs w:val="24"/>
          <w:vertAlign w:val="subscript"/>
        </w:rPr>
        <w:t>2</w:t>
      </w:r>
      <w:r w:rsidR="00F7383A" w:rsidRPr="00976B9F">
        <w:rPr>
          <w:rFonts w:ascii="Bookman Old Style" w:eastAsiaTheme="minorEastAsia" w:hAnsi="Bookman Old Style" w:cs="Times New Roman"/>
          <w:sz w:val="24"/>
          <w:szCs w:val="24"/>
        </w:rPr>
        <w:t xml:space="preserve">)  =   </w:t>
      </w:r>
      <m:oMath>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BE</m:t>
            </m:r>
          </m:sub>
          <m:sup>
            <m:r>
              <w:rPr>
                <w:rFonts w:ascii="Cambria Math" w:eastAsiaTheme="minorEastAsia" w:hAnsi="Cambria Math" w:cs="Times New Roman"/>
                <w:sz w:val="24"/>
                <w:szCs w:val="24"/>
              </w:rPr>
              <m:t>θ</m:t>
            </m:r>
          </m:sup>
        </m:sSubSup>
      </m:oMath>
      <w:r w:rsidR="00F7383A" w:rsidRPr="00976B9F">
        <w:rPr>
          <w:rFonts w:ascii="Bookman Old Style" w:eastAsiaTheme="minorEastAsia" w:hAnsi="Bookman Old Style" w:cs="Times New Roman"/>
          <w:sz w:val="24"/>
          <w:szCs w:val="24"/>
        </w:rPr>
        <w:t xml:space="preserve">  +  </w:t>
      </w:r>
      <m:oMath>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atom</m:t>
            </m:r>
          </m:sub>
          <m:sup>
            <m:r>
              <w:rPr>
                <w:rFonts w:ascii="Cambria Math" w:eastAsiaTheme="minorEastAsia" w:hAnsi="Cambria Math" w:cs="Times New Roman"/>
                <w:sz w:val="24"/>
                <w:szCs w:val="24"/>
              </w:rPr>
              <m:t>θ</m:t>
            </m:r>
          </m:sup>
        </m:sSubSup>
      </m:oMath>
      <w:r w:rsidR="00F7383A" w:rsidRPr="00976B9F">
        <w:rPr>
          <w:rFonts w:ascii="Bookman Old Style" w:eastAsiaTheme="minorEastAsia" w:hAnsi="Bookman Old Style" w:cs="Times New Roman"/>
          <w:sz w:val="24"/>
          <w:szCs w:val="24"/>
        </w:rPr>
        <w:t xml:space="preserve">  (H2)  + </w:t>
      </w:r>
      <m:oMath>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atom</m:t>
            </m:r>
          </m:sub>
          <m:sup>
            <m:r>
              <w:rPr>
                <w:rFonts w:ascii="Cambria Math" w:eastAsiaTheme="minorEastAsia" w:hAnsi="Cambria Math" w:cs="Times New Roman"/>
                <w:sz w:val="24"/>
                <w:szCs w:val="24"/>
              </w:rPr>
              <m:t>θ</m:t>
            </m:r>
          </m:sup>
        </m:sSubSup>
      </m:oMath>
      <w:r w:rsidR="00F7383A" w:rsidRPr="00976B9F">
        <w:rPr>
          <w:rFonts w:ascii="Bookman Old Style" w:eastAsiaTheme="minorEastAsia" w:hAnsi="Bookman Old Style" w:cs="Times New Roman"/>
          <w:sz w:val="24"/>
          <w:szCs w:val="24"/>
        </w:rPr>
        <w:t>(C)</w:t>
      </w:r>
    </w:p>
    <w:p w:rsidR="00F7383A" w:rsidRPr="006B34FC" w:rsidRDefault="00F7383A" w:rsidP="00F7383A">
      <w:pPr>
        <w:spacing w:after="0" w:line="360" w:lineRule="auto"/>
        <w:rPr>
          <w:rFonts w:ascii="Bookman Old Style" w:eastAsiaTheme="minorEastAsia" w:hAnsi="Bookman Old Style" w:cs="Times New Roman"/>
          <w:sz w:val="24"/>
          <w:szCs w:val="24"/>
        </w:rPr>
      </w:pPr>
      <m:oMath>
        <m:r>
          <w:rPr>
            <w:rFonts w:ascii="Cambria Math" w:eastAsiaTheme="minorEastAsia" w:hAnsi="Cambria Math" w:cs="Times New Roman"/>
            <w:sz w:val="24"/>
            <w:szCs w:val="24"/>
          </w:rPr>
          <m:t>84.C</m:t>
        </m:r>
      </m:oMath>
      <w:r w:rsidRPr="006B34FC">
        <w:rPr>
          <w:rFonts w:ascii="Bookman Old Style" w:eastAsiaTheme="minorEastAsia" w:hAnsi="Bookman Old Style" w:cs="Times New Roman"/>
          <w:sz w:val="24"/>
          <w:szCs w:val="24"/>
        </w:rPr>
        <w:t xml:space="preserve">   =</w:t>
      </w:r>
      <m:oMath>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BE</m:t>
            </m:r>
          </m:sub>
          <m:sup>
            <m:r>
              <w:rPr>
                <w:rFonts w:ascii="Cambria Math" w:eastAsiaTheme="minorEastAsia" w:hAnsi="Cambria Math" w:cs="Times New Roman"/>
                <w:sz w:val="24"/>
                <w:szCs w:val="24"/>
              </w:rPr>
              <m:t>θ</m:t>
            </m:r>
          </m:sup>
        </m:sSubSup>
      </m:oMath>
      <w:r w:rsidRPr="006B34FC">
        <w:rPr>
          <w:rFonts w:ascii="Bookman Old Style" w:eastAsiaTheme="minorEastAsia" w:hAnsi="Bookman Old Style" w:cs="Times New Roman"/>
          <w:sz w:val="24"/>
          <w:szCs w:val="24"/>
        </w:rPr>
        <w:t xml:space="preserve"> + 6 x 218 + 2 x 715</w:t>
      </w:r>
    </w:p>
    <w:p w:rsidR="00F7383A" w:rsidRPr="00976B9F" w:rsidRDefault="008E1064" w:rsidP="00F7383A">
      <w:pPr>
        <w:pStyle w:val="ListParagraph"/>
        <w:spacing w:after="0" w:line="360" w:lineRule="auto"/>
        <w:ind w:left="0"/>
        <w:rPr>
          <w:rFonts w:ascii="Bookman Old Style" w:eastAsiaTheme="minorEastAsia" w:hAnsi="Bookman Old Style" w:cs="Times New Roman"/>
          <w:sz w:val="24"/>
          <w:szCs w:val="24"/>
        </w:rPr>
      </w:p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∆E</m:t>
            </m:r>
          </m:e>
          <m:sub>
            <m:r>
              <w:rPr>
                <w:rFonts w:ascii="Cambria Math" w:eastAsiaTheme="minorEastAsia" w:hAnsi="Cambria Math" w:cs="Times New Roman"/>
                <w:sz w:val="24"/>
                <w:szCs w:val="24"/>
              </w:rPr>
              <m:t>BE</m:t>
            </m:r>
          </m:sub>
        </m:sSub>
      </m:oMath>
      <w:r w:rsidR="00F7383A" w:rsidRPr="00976B9F">
        <w:rPr>
          <w:rFonts w:ascii="Bookman Old Style" w:eastAsiaTheme="minorEastAsia" w:hAnsi="Bookman Old Style" w:cs="Times New Roman"/>
          <w:sz w:val="24"/>
          <w:szCs w:val="24"/>
        </w:rPr>
        <w:t xml:space="preserve"> = 6(218)  + 2(715)  + 84.6</w:t>
      </w:r>
    </w:p>
    <w:p w:rsidR="00F7383A" w:rsidRPr="00976B9F" w:rsidRDefault="008E1064" w:rsidP="00F7383A">
      <w:pPr>
        <w:pStyle w:val="ListParagraph"/>
        <w:tabs>
          <w:tab w:val="left" w:pos="630"/>
        </w:tabs>
        <w:spacing w:after="0" w:line="360" w:lineRule="auto"/>
        <w:ind w:left="0"/>
        <w:rPr>
          <w:rFonts w:ascii="Bookman Old Style" w:eastAsiaTheme="minorEastAsia" w:hAnsi="Bookman Old Style" w:cs="Times New Roman"/>
          <w:sz w:val="24"/>
          <w:szCs w:val="24"/>
          <w:vertAlign w:val="superscript"/>
        </w:rPr>
      </w:p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∆E</m:t>
            </m:r>
          </m:e>
          <m:sub>
            <m:r>
              <w:rPr>
                <w:rFonts w:ascii="Cambria Math" w:eastAsiaTheme="minorEastAsia" w:hAnsi="Cambria Math" w:cs="Times New Roman"/>
                <w:sz w:val="24"/>
                <w:szCs w:val="24"/>
              </w:rPr>
              <m:t>BE</m:t>
            </m:r>
          </m:sub>
        </m:sSub>
      </m:oMath>
      <w:r w:rsidR="00F7383A" w:rsidRPr="00976B9F">
        <w:rPr>
          <w:rFonts w:ascii="Bookman Old Style" w:eastAsiaTheme="minorEastAsia" w:hAnsi="Bookman Old Style" w:cs="Times New Roman"/>
          <w:sz w:val="24"/>
          <w:szCs w:val="24"/>
        </w:rPr>
        <w:t xml:space="preserve"> – 2822.6 kJmol</w:t>
      </w:r>
      <w:r w:rsidR="00F7383A" w:rsidRPr="00976B9F">
        <w:rPr>
          <w:rFonts w:ascii="Bookman Old Style" w:eastAsiaTheme="minorEastAsia" w:hAnsi="Bookman Old Style" w:cs="Times New Roman"/>
          <w:sz w:val="24"/>
          <w:szCs w:val="24"/>
          <w:vertAlign w:val="superscript"/>
        </w:rPr>
        <w:t>-1</w:t>
      </w:r>
    </w:p>
    <w:p w:rsidR="00F7383A" w:rsidRPr="006B34FC" w:rsidRDefault="00F7383A" w:rsidP="00F7383A">
      <w:pPr>
        <w:spacing w:after="0" w:line="360" w:lineRule="auto"/>
        <w:rPr>
          <w:rFonts w:ascii="Bookman Old Style" w:eastAsiaTheme="minorEastAsia" w:hAnsi="Bookman Old Style" w:cs="Times New Roman"/>
          <w:sz w:val="24"/>
          <w:szCs w:val="24"/>
          <w:vertAlign w:val="superscript"/>
        </w:rPr>
      </w:pPr>
      <w:r w:rsidRPr="006B34FC">
        <w:rPr>
          <w:rFonts w:ascii="Bookman Old Style" w:eastAsiaTheme="minorEastAsia" w:hAnsi="Bookman Old Style" w:cs="Times New Roman"/>
          <w:sz w:val="24"/>
          <w:szCs w:val="24"/>
          <w:vertAlign w:val="superscript"/>
        </w:rPr>
        <w:t xml:space="preserve"> </w:t>
      </w:r>
      <m:oMath>
        <m:f>
          <m:fPr>
            <m:ctrlPr>
              <w:rPr>
                <w:rFonts w:ascii="Cambria Math" w:eastAsiaTheme="minorEastAsia" w:hAnsi="Cambria Math" w:cs="Times New Roman"/>
                <w:i/>
                <w:sz w:val="24"/>
                <w:szCs w:val="24"/>
                <w:vertAlign w:val="superscript"/>
              </w:rPr>
            </m:ctrlPr>
          </m:fPr>
          <m:num>
            <m:r>
              <w:rPr>
                <w:rFonts w:ascii="Cambria Math" w:eastAsiaTheme="minorEastAsia" w:hAnsi="Cambria Math" w:cs="Times New Roman"/>
                <w:sz w:val="24"/>
                <w:szCs w:val="24"/>
                <w:vertAlign w:val="superscript"/>
              </w:rPr>
              <m:t>E(C-H)</m:t>
            </m:r>
          </m:num>
          <m:den>
            <m:r>
              <w:rPr>
                <w:rFonts w:ascii="Cambria Math" w:eastAsiaTheme="minorEastAsia" w:hAnsi="Cambria Math" w:cs="Times New Roman"/>
                <w:sz w:val="24"/>
                <w:szCs w:val="24"/>
                <w:vertAlign w:val="superscript"/>
              </w:rPr>
              <m:t>C</m:t>
            </m:r>
          </m:den>
        </m:f>
      </m:oMath>
      <w:r w:rsidRPr="006B34FC">
        <w:rPr>
          <w:rFonts w:ascii="Bookman Old Style" w:eastAsiaTheme="minorEastAsia" w:hAnsi="Bookman Old Style" w:cs="Times New Roman"/>
          <w:sz w:val="24"/>
          <w:szCs w:val="24"/>
        </w:rPr>
        <w:t xml:space="preserve">    = - 415.45 k Jmol</w:t>
      </w:r>
      <w:r w:rsidRPr="006B34FC">
        <w:rPr>
          <w:rFonts w:ascii="Bookman Old Style" w:eastAsiaTheme="minorEastAsia" w:hAnsi="Bookman Old Style" w:cs="Times New Roman"/>
          <w:sz w:val="24"/>
          <w:szCs w:val="24"/>
          <w:vertAlign w:val="superscript"/>
        </w:rPr>
        <w:t>-1</w:t>
      </w:r>
    </w:p>
    <w:p w:rsidR="00F7383A" w:rsidRPr="006B34FC" w:rsidRDefault="00F7383A" w:rsidP="00F7383A">
      <w:pPr>
        <w:spacing w:after="0" w:line="360" w:lineRule="auto"/>
        <w:rPr>
          <w:rFonts w:ascii="Bookman Old Style" w:eastAsiaTheme="minorEastAsia" w:hAnsi="Bookman Old Style" w:cs="Times New Roman"/>
          <w:sz w:val="24"/>
          <w:szCs w:val="24"/>
          <w:vertAlign w:val="superscript"/>
        </w:rPr>
      </w:pPr>
      <w:r w:rsidRPr="006B34FC">
        <w:rPr>
          <w:rFonts w:ascii="Bookman Old Style" w:eastAsiaTheme="minorEastAsia" w:hAnsi="Bookman Old Style" w:cs="Times New Roman"/>
          <w:sz w:val="24"/>
          <w:szCs w:val="24"/>
        </w:rPr>
        <w:t>E(C – H)  = - 2492.7kJmol</w:t>
      </w:r>
      <w:r w:rsidRPr="006B34FC">
        <w:rPr>
          <w:rFonts w:ascii="Bookman Old Style" w:eastAsiaTheme="minorEastAsia" w:hAnsi="Bookman Old Style" w:cs="Times New Roman"/>
          <w:sz w:val="24"/>
          <w:szCs w:val="24"/>
          <w:vertAlign w:val="superscript"/>
        </w:rPr>
        <w:t>-1</w:t>
      </w:r>
    </w:p>
    <w:p w:rsidR="00F7383A" w:rsidRPr="006B34FC" w:rsidRDefault="00F7383A" w:rsidP="00F7383A">
      <w:pPr>
        <w:spacing w:after="0" w:line="360" w:lineRule="auto"/>
        <w:rPr>
          <w:rFonts w:ascii="Bookman Old Style" w:eastAsiaTheme="minorEastAsia" w:hAnsi="Bookman Old Style" w:cs="Times New Roman"/>
          <w:sz w:val="24"/>
          <w:szCs w:val="24"/>
        </w:rPr>
      </w:pPr>
      <w:r w:rsidRPr="006B34FC">
        <w:rPr>
          <w:rFonts w:ascii="Bookman Old Style" w:eastAsiaTheme="minorEastAsia" w:hAnsi="Bookman Old Style" w:cs="Times New Roman"/>
          <w:sz w:val="24"/>
          <w:szCs w:val="24"/>
        </w:rPr>
        <w:t>2 E(C –C)  = - 2822.6 - -2492.7</w:t>
      </w:r>
      <m:oMath>
        <m:r>
          <w:rPr>
            <w:rFonts w:ascii="Cambria Math" w:eastAsiaTheme="minorEastAsia" w:hAnsi="Cambria Math" w:cs="Times New Roman"/>
            <w:sz w:val="24"/>
            <w:szCs w:val="24"/>
          </w:rPr>
          <m:t>θ</m:t>
        </m:r>
      </m:oMath>
    </w:p>
    <w:p w:rsidR="00F7383A" w:rsidRPr="006B34FC" w:rsidRDefault="00F7383A" w:rsidP="00F7383A">
      <w:pPr>
        <w:spacing w:after="0" w:line="360" w:lineRule="auto"/>
        <w:rPr>
          <w:rFonts w:ascii="Bookman Old Style" w:eastAsiaTheme="minorEastAsia" w:hAnsi="Bookman Old Style" w:cs="Times New Roman"/>
          <w:sz w:val="24"/>
          <w:szCs w:val="24"/>
          <w:vertAlign w:val="superscript"/>
        </w:rPr>
      </w:pPr>
      <w:r w:rsidRPr="006B34FC">
        <w:rPr>
          <w:rFonts w:ascii="Bookman Old Style" w:eastAsiaTheme="minorEastAsia" w:hAnsi="Bookman Old Style" w:cs="Times New Roman"/>
          <w:sz w:val="24"/>
          <w:szCs w:val="24"/>
        </w:rPr>
        <w:t>2</w:t>
      </w:r>
      <m:oMath>
        <m:d>
          <m:dPr>
            <m:begChr m:val="["/>
            <m:endChr m:val="]"/>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E(C-C)</m:t>
            </m:r>
          </m:e>
        </m:d>
      </m:oMath>
      <w:r w:rsidRPr="006B34FC">
        <w:rPr>
          <w:rFonts w:ascii="Bookman Old Style" w:eastAsiaTheme="minorEastAsia" w:hAnsi="Bookman Old Style" w:cs="Times New Roman"/>
          <w:sz w:val="24"/>
          <w:szCs w:val="24"/>
        </w:rPr>
        <w:t xml:space="preserve"> = -329.kJmol</w:t>
      </w:r>
      <w:r w:rsidRPr="006B34FC">
        <w:rPr>
          <w:rFonts w:ascii="Bookman Old Style" w:eastAsiaTheme="minorEastAsia" w:hAnsi="Bookman Old Style" w:cs="Times New Roman"/>
          <w:sz w:val="24"/>
          <w:szCs w:val="24"/>
          <w:vertAlign w:val="superscript"/>
        </w:rPr>
        <w:t>-1</w:t>
      </w:r>
    </w:p>
    <w:p w:rsidR="00F7383A" w:rsidRPr="006B34FC" w:rsidRDefault="00F7383A" w:rsidP="00F7383A">
      <w:pPr>
        <w:spacing w:after="0" w:line="360" w:lineRule="auto"/>
        <w:rPr>
          <w:rFonts w:ascii="Bookman Old Style" w:eastAsiaTheme="minorEastAsia" w:hAnsi="Bookman Old Style" w:cs="Times New Roman"/>
          <w:sz w:val="24"/>
          <w:szCs w:val="24"/>
        </w:rPr>
      </w:pPr>
      <w:r w:rsidRPr="006B34FC">
        <w:rPr>
          <w:rFonts w:ascii="Bookman Old Style" w:eastAsiaTheme="minorEastAsia" w:hAnsi="Bookman Old Style" w:cs="Times New Roman"/>
          <w:sz w:val="24"/>
          <w:szCs w:val="24"/>
        </w:rPr>
        <w:lastRenderedPageBreak/>
        <w:t xml:space="preserve">Determination of enthalpy of reaction form the bond energies </w:t>
      </w:r>
    </w:p>
    <w:p w:rsidR="00F7383A" w:rsidRPr="006B34FC" w:rsidRDefault="008E1064" w:rsidP="00F7383A">
      <w:pPr>
        <w:pStyle w:val="ListParagraph"/>
        <w:spacing w:line="360" w:lineRule="auto"/>
        <w:ind w:left="90"/>
        <w:rPr>
          <w:rFonts w:ascii="Bookman Old Style" w:eastAsiaTheme="minorEastAsia" w:hAnsi="Bookman Old Style" w:cs="Times New Roman"/>
          <w:sz w:val="24"/>
          <w:szCs w:val="24"/>
        </w:rPr>
      </w:pPr>
      <m:oMath>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 xml:space="preserve">Reaction </m:t>
            </m:r>
          </m:sub>
          <m:sup>
            <m:r>
              <w:rPr>
                <w:rFonts w:ascii="Cambria Math" w:eastAsiaTheme="minorEastAsia" w:hAnsi="Cambria Math" w:cs="Times New Roman"/>
                <w:sz w:val="24"/>
                <w:szCs w:val="24"/>
              </w:rPr>
              <m:t>θ</m:t>
            </m:r>
          </m:sup>
        </m:sSubSup>
      </m:oMath>
      <w:r w:rsidR="00F7383A" w:rsidRPr="00976B9F">
        <w:rPr>
          <w:rFonts w:ascii="Bookman Old Style" w:eastAsiaTheme="minorEastAsia" w:hAnsi="Bookman Old Style" w:cs="Times New Roman"/>
          <w:sz w:val="24"/>
          <w:szCs w:val="24"/>
        </w:rPr>
        <w:t xml:space="preserve"> = </w:t>
      </w:r>
      <m:oMath>
        <m:nary>
          <m:naryPr>
            <m:chr m:val="∑"/>
            <m:limLoc m:val="undOvr"/>
            <m:subHide m:val="1"/>
            <m:supHide m:val="1"/>
            <m:ctrlPr>
              <w:rPr>
                <w:rFonts w:ascii="Cambria Math" w:eastAsiaTheme="minorEastAsia" w:hAnsi="Cambria Math" w:cs="Times New Roman"/>
                <w:i/>
                <w:sz w:val="24"/>
                <w:szCs w:val="24"/>
              </w:rPr>
            </m:ctrlPr>
          </m:naryPr>
          <m:sub/>
          <m:sup/>
          <m:e>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 xml:space="preserve">BD </m:t>
                </m:r>
                <m:r>
                  <m:rPr>
                    <m:sty m:val="p"/>
                  </m:rPr>
                  <w:rPr>
                    <w:rFonts w:ascii="Cambria Math" w:eastAsiaTheme="minorEastAsia" w:hAnsi="Cambria Math" w:cs="Times New Roman"/>
                    <w:sz w:val="24"/>
                    <w:szCs w:val="24"/>
                  </w:rPr>
                  <m:t xml:space="preserve">Bond broken in reactants </m:t>
                </m:r>
              </m:sub>
              <m:sup>
                <m:r>
                  <w:rPr>
                    <w:rFonts w:ascii="Cambria Math" w:eastAsiaTheme="minorEastAsia" w:hAnsi="Cambria Math" w:cs="Times New Roman"/>
                    <w:sz w:val="24"/>
                    <w:szCs w:val="24"/>
                  </w:rPr>
                  <m:t>θ</m:t>
                </m:r>
              </m:sup>
            </m:sSubSup>
          </m:e>
        </m:nary>
        <m:r>
          <w:rPr>
            <w:rFonts w:ascii="Cambria Math" w:eastAsiaTheme="minorEastAsia" w:hAnsi="Cambria Math" w:cs="Times New Roman"/>
            <w:sz w:val="24"/>
            <w:szCs w:val="24"/>
          </w:rPr>
          <m:t xml:space="preserve"> </m:t>
        </m:r>
      </m:oMath>
      <w:r w:rsidR="00F7383A" w:rsidRPr="00976B9F">
        <w:rPr>
          <w:rFonts w:ascii="Bookman Old Style" w:eastAsiaTheme="minorEastAsia" w:hAnsi="Bookman Old Style" w:cs="Times New Roman"/>
          <w:sz w:val="24"/>
          <w:szCs w:val="24"/>
        </w:rPr>
        <w:t xml:space="preserve">   - </w:t>
      </w:r>
      <m:oMath>
        <m:nary>
          <m:naryPr>
            <m:chr m:val="∑"/>
            <m:limLoc m:val="undOvr"/>
            <m:subHide m:val="1"/>
            <m:supHide m:val="1"/>
            <m:ctrlPr>
              <w:rPr>
                <w:rFonts w:ascii="Cambria Math" w:eastAsiaTheme="minorEastAsia" w:hAnsi="Cambria Math" w:cs="Times New Roman"/>
                <w:i/>
                <w:szCs w:val="24"/>
              </w:rPr>
            </m:ctrlPr>
          </m:naryPr>
          <m:sub/>
          <m:sup/>
          <m:e>
            <m:sSubSup>
              <m:sSubSupPr>
                <m:ctrlPr>
                  <w:rPr>
                    <w:rFonts w:ascii="Cambria Math" w:eastAsiaTheme="minorEastAsia" w:hAnsi="Cambria Math" w:cs="Times New Roman"/>
                    <w:i/>
                    <w:szCs w:val="24"/>
                  </w:rPr>
                </m:ctrlPr>
              </m:sSubSupPr>
              <m:e>
                <m:r>
                  <w:rPr>
                    <w:rFonts w:ascii="Cambria Math" w:eastAsiaTheme="minorEastAsia" w:hAnsi="Cambria Math" w:cs="Times New Roman"/>
                    <w:szCs w:val="24"/>
                  </w:rPr>
                  <m:t>∆E</m:t>
                </m:r>
              </m:e>
              <m:sub>
                <m:r>
                  <w:rPr>
                    <w:rFonts w:ascii="Cambria Math" w:eastAsiaTheme="minorEastAsia" w:hAnsi="Cambria Math" w:cs="Times New Roman"/>
                    <w:szCs w:val="24"/>
                  </w:rPr>
                  <m:t>BD</m:t>
                </m:r>
              </m:sub>
              <m:sup>
                <m:r>
                  <w:rPr>
                    <w:rFonts w:ascii="Cambria Math" w:eastAsiaTheme="minorEastAsia" w:hAnsi="Cambria Math" w:cs="Times New Roman"/>
                    <w:szCs w:val="24"/>
                  </w:rPr>
                  <m:t>θ</m:t>
                </m:r>
              </m:sup>
            </m:sSubSup>
          </m:e>
        </m:nary>
        <m:r>
          <w:rPr>
            <w:rFonts w:ascii="Cambria Math" w:eastAsiaTheme="minorEastAsia" w:hAnsi="Cambria Math" w:cs="Times New Roman"/>
            <w:szCs w:val="24"/>
          </w:rPr>
          <m:t xml:space="preserve"> for bonds formed in products</m:t>
        </m:r>
      </m:oMath>
      <w:r w:rsidR="00F7383A" w:rsidRPr="006B34FC">
        <w:rPr>
          <w:rFonts w:ascii="Bookman Old Style" w:eastAsiaTheme="minorEastAsia" w:hAnsi="Bookman Old Style" w:cs="Times New Roman"/>
          <w:sz w:val="24"/>
          <w:szCs w:val="24"/>
        </w:rPr>
        <w:t xml:space="preserve">                    </w:t>
      </w:r>
    </w:p>
    <w:p w:rsidR="00F7383A" w:rsidRPr="00976B9F" w:rsidRDefault="00F7383A" w:rsidP="00F7383A">
      <w:pPr>
        <w:spacing w:line="360" w:lineRule="auto"/>
        <w:rPr>
          <w:rFonts w:ascii="Bookman Old Style" w:hAnsi="Bookman Old Style"/>
          <w:sz w:val="24"/>
          <w:szCs w:val="24"/>
        </w:rPr>
      </w:pPr>
      <w:r w:rsidRPr="00976B9F">
        <w:rPr>
          <w:rFonts w:ascii="Bookman Old Style" w:eastAsiaTheme="minorEastAsia" w:hAnsi="Bookman Old Style" w:cs="Times New Roman"/>
          <w:sz w:val="24"/>
          <w:szCs w:val="24"/>
        </w:rPr>
        <w:t xml:space="preserve"> In resistant </w:t>
      </w:r>
      <w:r w:rsidRPr="00976B9F">
        <w:rPr>
          <w:rFonts w:ascii="Bookman Old Style" w:eastAsiaTheme="minorEastAsia" w:hAnsi="Bookman Old Style" w:cs="Courier New"/>
          <w:sz w:val="24"/>
          <w:szCs w:val="24"/>
        </w:rPr>
        <w:t>for bond formation products</w:t>
      </w:r>
    </w:p>
    <w:p w:rsidR="00F7383A" w:rsidRPr="00976B9F" w:rsidRDefault="00F7383A" w:rsidP="00F7383A">
      <w:pPr>
        <w:spacing w:line="360" w:lineRule="auto"/>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The table below shows some bond energies for the selected bonds.</w:t>
      </w:r>
      <w:r w:rsidRPr="00976B9F">
        <w:rPr>
          <w:rFonts w:ascii="Bookman Old Style" w:eastAsiaTheme="minorEastAsia" w:hAnsi="Bookman Old Style" w:cs="Times New Roman"/>
          <w:noProof/>
          <w:sz w:val="24"/>
          <w:szCs w:val="24"/>
        </w:rPr>
        <w:drawing>
          <wp:inline distT="0" distB="0" distL="0" distR="0">
            <wp:extent cx="4970157" cy="3609975"/>
            <wp:effectExtent l="0" t="0" r="1905" b="0"/>
            <wp:docPr id="31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3">
                      <a:extLst>
                        <a:ext uri="{28A0092B-C50C-407E-A947-70E740481C1C}">
                          <a14:useLocalDpi xmlns:a14="http://schemas.microsoft.com/office/drawing/2010/main" val="0"/>
                        </a:ext>
                      </a:extLst>
                    </a:blip>
                    <a:srcRect/>
                    <a:stretch>
                      <a:fillRect/>
                    </a:stretch>
                  </pic:blipFill>
                  <pic:spPr bwMode="auto">
                    <a:xfrm>
                      <a:off x="0" y="0"/>
                      <a:ext cx="4972050" cy="3611350"/>
                    </a:xfrm>
                    <a:prstGeom prst="rect">
                      <a:avLst/>
                    </a:prstGeom>
                    <a:noFill/>
                    <a:ln>
                      <a:noFill/>
                    </a:ln>
                  </pic:spPr>
                </pic:pic>
              </a:graphicData>
            </a:graphic>
          </wp:inline>
        </w:drawing>
      </w:r>
    </w:p>
    <w:p w:rsidR="00F7383A" w:rsidRPr="001F1CF2" w:rsidRDefault="00F7383A" w:rsidP="00F7383A">
      <w:pPr>
        <w:spacing w:line="360" w:lineRule="auto"/>
        <w:rPr>
          <w:rFonts w:ascii="Bookman Old Style" w:eastAsiaTheme="minorEastAsia" w:hAnsi="Bookman Old Style" w:cs="Times New Roman"/>
          <w:sz w:val="24"/>
          <w:szCs w:val="24"/>
        </w:rPr>
      </w:pPr>
      <w:r w:rsidRPr="001F1CF2">
        <w:rPr>
          <w:rFonts w:ascii="Bookman Old Style" w:eastAsiaTheme="minorEastAsia" w:hAnsi="Bookman Old Style" w:cs="Times New Roman"/>
          <w:sz w:val="24"/>
          <w:szCs w:val="24"/>
        </w:rPr>
        <w:t>Using the bond energies form the table, calculate the enthalpies of the following reactions.</w:t>
      </w:r>
    </w:p>
    <w:p w:rsidR="00F7383A" w:rsidRPr="001F1CF2" w:rsidRDefault="008E1064" w:rsidP="00F7383A">
      <w:pPr>
        <w:spacing w:line="360" w:lineRule="auto"/>
        <w:rPr>
          <w:rFonts w:ascii="Bookman Old Style" w:eastAsiaTheme="minorEastAsia" w:hAnsi="Bookman Old Style" w:cs="Times New Roman"/>
          <w:sz w:val="24"/>
          <w:szCs w:val="24"/>
        </w:rPr>
      </w:pPr>
      <w:r>
        <w:rPr>
          <w:noProof/>
        </w:rPr>
        <w:pict>
          <v:shape id="Straight Arrow Connector 50" o:spid="_x0000_s1811" type="#_x0000_t32" style="position:absolute;margin-left:156.75pt;margin-top:5.55pt;width:53.25pt;height:0;z-index:252462080;visibility:visibl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" strokecolor="black [3040]">
            <v:stroke endarrow="open"/>
          </v:shape>
        </w:pict>
      </w:r>
      <w:r w:rsidR="00F7383A">
        <w:rPr>
          <w:rFonts w:ascii="Bookman Old Style" w:eastAsiaTheme="minorEastAsia" w:hAnsi="Bookman Old Style" w:cs="Times New Roman"/>
          <w:sz w:val="24"/>
          <w:szCs w:val="24"/>
        </w:rPr>
        <w:t>(a)</w:t>
      </w:r>
      <w:r w:rsidR="00F7383A" w:rsidRPr="001F1CF2">
        <w:rPr>
          <w:rFonts w:ascii="Bookman Old Style" w:eastAsiaTheme="minorEastAsia" w:hAnsi="Bookman Old Style" w:cs="Times New Roman"/>
          <w:sz w:val="24"/>
          <w:szCs w:val="24"/>
        </w:rPr>
        <w:t xml:space="preserve"> CH</w:t>
      </w:r>
      <w:r w:rsidR="00F7383A" w:rsidRPr="001F1CF2">
        <w:rPr>
          <w:rFonts w:ascii="Bookman Old Style" w:eastAsiaTheme="minorEastAsia" w:hAnsi="Bookman Old Style" w:cs="Times New Roman"/>
          <w:sz w:val="24"/>
          <w:szCs w:val="24"/>
          <w:vertAlign w:val="subscript"/>
        </w:rPr>
        <w:t>4</w:t>
      </w:r>
      <w:r w:rsidR="00F7383A" w:rsidRPr="001F1CF2">
        <w:rPr>
          <w:rFonts w:ascii="Bookman Old Style" w:eastAsiaTheme="minorEastAsia" w:hAnsi="Bookman Old Style" w:cs="Times New Roman"/>
          <w:sz w:val="24"/>
          <w:szCs w:val="24"/>
        </w:rPr>
        <w:t>(g)   +  Cl2 (g)                         CH</w:t>
      </w:r>
      <w:r w:rsidR="00F7383A" w:rsidRPr="001F1CF2">
        <w:rPr>
          <w:rFonts w:ascii="Bookman Old Style" w:eastAsiaTheme="minorEastAsia" w:hAnsi="Bookman Old Style" w:cs="Times New Roman"/>
          <w:sz w:val="24"/>
          <w:szCs w:val="24"/>
          <w:vertAlign w:val="subscript"/>
        </w:rPr>
        <w:t>3</w:t>
      </w:r>
      <w:r w:rsidR="00F7383A" w:rsidRPr="001F1CF2">
        <w:rPr>
          <w:rFonts w:ascii="Bookman Old Style" w:eastAsiaTheme="minorEastAsia" w:hAnsi="Bookman Old Style" w:cs="Times New Roman"/>
          <w:sz w:val="24"/>
          <w:szCs w:val="24"/>
        </w:rPr>
        <w:t xml:space="preserve">Cl(g)   + HCl(g) </w:t>
      </w:r>
    </w:p>
    <w:p w:rsidR="00F7383A" w:rsidRPr="00976B9F" w:rsidRDefault="008E1064" w:rsidP="00F7383A">
      <w:pPr>
        <w:pStyle w:val="ListParagraph"/>
        <w:spacing w:after="0" w:line="360" w:lineRule="auto"/>
        <w:ind w:left="90"/>
        <w:rPr>
          <w:rFonts w:ascii="Bookman Old Style" w:eastAsiaTheme="minorEastAsia" w:hAnsi="Bookman Old Style" w:cs="Times New Roman"/>
          <w:sz w:val="24"/>
          <w:szCs w:val="24"/>
        </w:rPr>
      </w:pPr>
      <m:oMath>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∆Hr</m:t>
            </m:r>
          </m:e>
          <m:sub>
            <m:r>
              <w:rPr>
                <w:rFonts w:ascii="Cambria Math" w:eastAsiaTheme="minorEastAsia" w:hAnsi="Cambria Math" w:cs="Times New Roman"/>
                <w:sz w:val="24"/>
                <w:szCs w:val="24"/>
              </w:rPr>
              <m:t>reaction</m:t>
            </m:r>
          </m:sub>
          <m:sup>
            <m:r>
              <w:rPr>
                <w:rFonts w:ascii="Cambria Math" w:eastAsiaTheme="minorEastAsia" w:hAnsi="Cambria Math" w:cs="Times New Roman"/>
                <w:sz w:val="24"/>
                <w:szCs w:val="24"/>
              </w:rPr>
              <m:t>θ</m:t>
            </m:r>
          </m:sup>
        </m:sSubSup>
      </m:oMath>
      <w:r w:rsidR="00F7383A" w:rsidRPr="00976B9F">
        <w:rPr>
          <w:rFonts w:ascii="Bookman Old Style" w:eastAsiaTheme="minorEastAsia" w:hAnsi="Bookman Old Style" w:cs="Times New Roman"/>
          <w:sz w:val="24"/>
          <w:szCs w:val="24"/>
        </w:rPr>
        <w:t xml:space="preserve">  = </w:t>
      </w:r>
      <m:oMath>
        <m:nary>
          <m:naryPr>
            <m:chr m:val="∑"/>
            <m:limLoc m:val="undOvr"/>
            <m:subHide m:val="1"/>
            <m:supHide m:val="1"/>
            <m:ctrlPr>
              <w:rPr>
                <w:rFonts w:ascii="Cambria Math" w:eastAsiaTheme="minorEastAsia" w:hAnsi="Cambria Math" w:cs="Times New Roman"/>
                <w:i/>
                <w:sz w:val="24"/>
                <w:szCs w:val="24"/>
              </w:rPr>
            </m:ctrlPr>
          </m:naryPr>
          <m:sub/>
          <m:sup/>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 xml:space="preserve">BD for </m:t>
                </m:r>
                <m:r>
                  <m:rPr>
                    <m:sty m:val="p"/>
                  </m:rPr>
                  <w:rPr>
                    <w:rFonts w:ascii="Cambria Math" w:eastAsiaTheme="minorEastAsia" w:hAnsi="Cambria Math" w:cs="Times New Roman"/>
                    <w:sz w:val="24"/>
                    <w:szCs w:val="24"/>
                  </w:rPr>
                  <m:t xml:space="preserve">Bonds broken in reactants </m:t>
                </m:r>
                <m:r>
                  <w:rPr>
                    <w:rFonts w:ascii="Cambria Math" w:eastAsiaTheme="minorEastAsia" w:hAnsi="Cambria Math" w:cs="Times New Roman"/>
                    <w:sz w:val="24"/>
                    <w:szCs w:val="24"/>
                  </w:rPr>
                  <m:t xml:space="preserve"> </m:t>
                </m:r>
              </m:sub>
            </m:sSub>
          </m:e>
        </m:nary>
      </m:oMath>
      <w:r w:rsidR="00F7383A" w:rsidRPr="00976B9F">
        <w:rPr>
          <w:rFonts w:ascii="Bookman Old Style" w:eastAsiaTheme="minorEastAsia" w:hAnsi="Bookman Old Style" w:cs="Times New Roman"/>
          <w:sz w:val="24"/>
          <w:szCs w:val="24"/>
        </w:rPr>
        <w:t xml:space="preserve">   -  </w:t>
      </w:r>
      <m:oMath>
        <m:nary>
          <m:naryPr>
            <m:chr m:val="∑"/>
            <m:limLoc m:val="undOvr"/>
            <m:subHide m:val="1"/>
            <m:supHide m:val="1"/>
            <m:ctrlPr>
              <w:rPr>
                <w:rFonts w:ascii="Cambria Math" w:eastAsiaTheme="minorEastAsia" w:hAnsi="Cambria Math" w:cs="Times New Roman"/>
                <w:i/>
                <w:sz w:val="24"/>
                <w:szCs w:val="24"/>
              </w:rPr>
            </m:ctrlPr>
          </m:naryPr>
          <m:sub/>
          <m:sup/>
          <m:e>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∀∆E</m:t>
                </m:r>
              </m:e>
              <m:sub>
                <m:r>
                  <w:rPr>
                    <w:rFonts w:ascii="Cambria Math" w:eastAsiaTheme="minorEastAsia" w:hAnsi="Cambria Math" w:cs="Times New Roman"/>
                    <w:sz w:val="24"/>
                    <w:szCs w:val="24"/>
                  </w:rPr>
                  <m:t xml:space="preserve">BD </m:t>
                </m:r>
                <m:r>
                  <m:rPr>
                    <m:sty m:val="p"/>
                  </m:rPr>
                  <w:rPr>
                    <w:rFonts w:ascii="Cambria Math" w:eastAsiaTheme="minorEastAsia" w:hAnsi="Cambria Math" w:cs="Times New Roman"/>
                    <w:sz w:val="24"/>
                    <w:szCs w:val="24"/>
                  </w:rPr>
                  <m:t>for bonds formed in product</m:t>
                </m:r>
              </m:sub>
              <m:sup>
                <m:r>
                  <w:rPr>
                    <w:rFonts w:ascii="Cambria Math" w:eastAsiaTheme="minorEastAsia" w:hAnsi="Cambria Math" w:cs="Times New Roman"/>
                    <w:sz w:val="24"/>
                    <w:szCs w:val="24"/>
                  </w:rPr>
                  <m:t>θ</m:t>
                </m:r>
              </m:sup>
            </m:sSubSup>
          </m:e>
        </m:nary>
      </m:oMath>
      <w:r w:rsidR="00F7383A" w:rsidRPr="00976B9F">
        <w:rPr>
          <w:rFonts w:ascii="Bookman Old Style" w:eastAsiaTheme="minorEastAsia" w:hAnsi="Bookman Old Style" w:cs="Times New Roman"/>
          <w:sz w:val="24"/>
          <w:szCs w:val="24"/>
        </w:rPr>
        <w:t xml:space="preserve">   </w:t>
      </w:r>
    </w:p>
    <w:p w:rsidR="00F7383A" w:rsidRPr="00EA7232" w:rsidRDefault="00F7383A" w:rsidP="00F7383A">
      <w:pPr>
        <w:spacing w:after="0" w:line="360" w:lineRule="auto"/>
        <w:rPr>
          <w:rFonts w:ascii="Bookman Old Style" w:eastAsiaTheme="minorEastAsia" w:hAnsi="Bookman Old Style" w:cs="Times New Roman"/>
          <w:sz w:val="24"/>
          <w:szCs w:val="24"/>
        </w:rPr>
      </w:pPr>
      <w:r w:rsidRPr="00EA7232">
        <w:rPr>
          <w:rFonts w:ascii="Bookman Old Style" w:eastAsiaTheme="minorEastAsia" w:hAnsi="Bookman Old Style" w:cs="Times New Roman"/>
          <w:sz w:val="24"/>
          <w:szCs w:val="24"/>
        </w:rPr>
        <w:t>=  (415  + 242 )  - 431  + 339)</w:t>
      </w:r>
    </w:p>
    <w:p w:rsidR="00F7383A" w:rsidRPr="00EA7232" w:rsidRDefault="00F7383A" w:rsidP="00F7383A">
      <w:pPr>
        <w:spacing w:after="0" w:line="360" w:lineRule="auto"/>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     -</w:t>
      </w:r>
      <w:r w:rsidRPr="00EA7232">
        <w:rPr>
          <w:rFonts w:ascii="Bookman Old Style" w:eastAsiaTheme="minorEastAsia" w:hAnsi="Bookman Old Style" w:cs="Times New Roman"/>
          <w:sz w:val="24"/>
          <w:szCs w:val="24"/>
        </w:rPr>
        <w:t>167kJmol</w:t>
      </w:r>
      <w:r w:rsidRPr="00EA7232">
        <w:rPr>
          <w:rFonts w:ascii="Bookman Old Style" w:eastAsiaTheme="minorEastAsia" w:hAnsi="Bookman Old Style" w:cs="Times New Roman"/>
          <w:sz w:val="24"/>
          <w:szCs w:val="24"/>
          <w:vertAlign w:val="superscript"/>
        </w:rPr>
        <w:t>-1</w:t>
      </w:r>
    </w:p>
    <w:p w:rsidR="00F7383A" w:rsidRPr="00C943C1" w:rsidRDefault="00F7383A" w:rsidP="00F7383A">
      <w:pPr>
        <w:spacing w:after="0" w:line="360" w:lineRule="auto"/>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 xml:space="preserve">(b) </w:t>
      </w:r>
      <w:r w:rsidRPr="00C943C1">
        <w:rPr>
          <w:rFonts w:ascii="Bookman Old Style" w:eastAsiaTheme="minorEastAsia" w:hAnsi="Bookman Old Style" w:cs="Times New Roman"/>
          <w:sz w:val="24"/>
          <w:szCs w:val="24"/>
        </w:rPr>
        <w:t>Cl</w:t>
      </w:r>
      <w:r w:rsidRPr="00C943C1">
        <w:rPr>
          <w:rFonts w:ascii="Bookman Old Style" w:eastAsiaTheme="minorEastAsia" w:hAnsi="Bookman Old Style" w:cs="Times New Roman"/>
          <w:sz w:val="24"/>
          <w:szCs w:val="24"/>
          <w:vertAlign w:val="subscript"/>
        </w:rPr>
        <w:t>2</w:t>
      </w:r>
      <w:r w:rsidRPr="00C943C1">
        <w:rPr>
          <w:rFonts w:ascii="Bookman Old Style" w:eastAsiaTheme="minorEastAsia" w:hAnsi="Bookman Old Style" w:cs="Times New Roman"/>
          <w:sz w:val="24"/>
          <w:szCs w:val="24"/>
        </w:rPr>
        <w:t>(g)   + H</w:t>
      </w:r>
      <w:r w:rsidRPr="00C943C1">
        <w:rPr>
          <w:rFonts w:ascii="Bookman Old Style" w:eastAsiaTheme="minorEastAsia" w:hAnsi="Bookman Old Style" w:cs="Times New Roman"/>
          <w:sz w:val="24"/>
          <w:szCs w:val="24"/>
          <w:vertAlign w:val="subscript"/>
        </w:rPr>
        <w:t>2</w:t>
      </w:r>
      <w:r w:rsidRPr="00C943C1">
        <w:rPr>
          <w:rFonts w:ascii="Bookman Old Style" w:eastAsiaTheme="minorEastAsia" w:hAnsi="Bookman Old Style" w:cs="Times New Roman"/>
          <w:sz w:val="24"/>
          <w:szCs w:val="24"/>
        </w:rPr>
        <w:t>(g)    =  2HCl</w:t>
      </w:r>
    </w:p>
    <w:p w:rsidR="00F7383A" w:rsidRPr="00976B9F" w:rsidRDefault="008E1064" w:rsidP="00F7383A">
      <w:pPr>
        <w:pStyle w:val="ListParagraph"/>
        <w:spacing w:after="0" w:line="360" w:lineRule="auto"/>
        <w:ind w:left="0"/>
        <w:rPr>
          <w:rFonts w:ascii="Bookman Old Style" w:eastAsiaTheme="minorEastAsia" w:hAnsi="Bookman Old Style" w:cs="Times New Roman"/>
          <w:sz w:val="24"/>
          <w:szCs w:val="24"/>
        </w:rPr>
      </w:p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reaction</m:t>
            </m:r>
          </m:sub>
        </m:sSub>
      </m:oMath>
      <w:r w:rsidR="00F7383A" w:rsidRPr="00976B9F">
        <w:rPr>
          <w:rFonts w:ascii="Bookman Old Style" w:eastAsiaTheme="minorEastAsia" w:hAnsi="Bookman Old Style" w:cs="Times New Roman"/>
          <w:sz w:val="24"/>
          <w:szCs w:val="24"/>
        </w:rPr>
        <w:t xml:space="preserve"> = (242 + 435)  -  2(431)</w:t>
      </w:r>
    </w:p>
    <w:p w:rsidR="00F7383A" w:rsidRPr="00C943C1" w:rsidRDefault="00F7383A" w:rsidP="00F7383A">
      <w:pPr>
        <w:spacing w:after="0" w:line="360" w:lineRule="auto"/>
        <w:rPr>
          <w:rFonts w:ascii="Bookman Old Style" w:eastAsiaTheme="minorEastAsia" w:hAnsi="Bookman Old Style" w:cs="Times New Roman"/>
          <w:sz w:val="24"/>
          <w:szCs w:val="24"/>
        </w:rPr>
      </w:pPr>
      <w:r w:rsidRPr="00C943C1">
        <w:rPr>
          <w:rFonts w:ascii="Bookman Old Style" w:eastAsiaTheme="minorEastAsia" w:hAnsi="Bookman Old Style" w:cs="Times New Roman"/>
          <w:sz w:val="24"/>
          <w:szCs w:val="24"/>
        </w:rPr>
        <w:t>= - 185kJmol</w:t>
      </w:r>
      <w:r w:rsidRPr="00C943C1">
        <w:rPr>
          <w:rFonts w:ascii="Bookman Old Style" w:eastAsiaTheme="minorEastAsia" w:hAnsi="Bookman Old Style" w:cs="Times New Roman"/>
          <w:sz w:val="24"/>
          <w:szCs w:val="24"/>
          <w:vertAlign w:val="superscript"/>
        </w:rPr>
        <w:t>-1</w:t>
      </w:r>
    </w:p>
    <w:p w:rsidR="00F7383A" w:rsidRPr="001D26A1" w:rsidRDefault="00F7383A" w:rsidP="00F7383A">
      <w:pPr>
        <w:spacing w:after="0" w:line="360" w:lineRule="auto"/>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 xml:space="preserve">(c) </w:t>
      </w:r>
      <w:r w:rsidRPr="001D26A1">
        <w:rPr>
          <w:rFonts w:ascii="Bookman Old Style" w:eastAsiaTheme="minorEastAsia" w:hAnsi="Bookman Old Style" w:cs="Times New Roman"/>
          <w:sz w:val="24"/>
          <w:szCs w:val="24"/>
        </w:rPr>
        <w:t>N</w:t>
      </w:r>
      <w:r w:rsidRPr="001D26A1">
        <w:rPr>
          <w:rFonts w:ascii="Bookman Old Style" w:eastAsiaTheme="minorEastAsia" w:hAnsi="Bookman Old Style" w:cs="Times New Roman"/>
          <w:sz w:val="24"/>
          <w:szCs w:val="24"/>
          <w:vertAlign w:val="subscript"/>
        </w:rPr>
        <w:t>2</w:t>
      </w:r>
      <w:r w:rsidRPr="001D26A1">
        <w:rPr>
          <w:rFonts w:ascii="Bookman Old Style" w:eastAsiaTheme="minorEastAsia" w:hAnsi="Bookman Old Style" w:cs="Times New Roman"/>
          <w:sz w:val="24"/>
          <w:szCs w:val="24"/>
        </w:rPr>
        <w:t>(g)     +   3H</w:t>
      </w:r>
      <w:r w:rsidRPr="001D26A1">
        <w:rPr>
          <w:rFonts w:ascii="Bookman Old Style" w:eastAsiaTheme="minorEastAsia" w:hAnsi="Bookman Old Style" w:cs="Times New Roman"/>
          <w:sz w:val="24"/>
          <w:szCs w:val="24"/>
          <w:vertAlign w:val="subscript"/>
        </w:rPr>
        <w:t>2</w:t>
      </w:r>
      <w:r w:rsidRPr="001D26A1">
        <w:rPr>
          <w:rFonts w:ascii="Bookman Old Style" w:eastAsiaTheme="minorEastAsia" w:hAnsi="Bookman Old Style" w:cs="Times New Roman"/>
          <w:sz w:val="24"/>
          <w:szCs w:val="24"/>
        </w:rPr>
        <w:t xml:space="preserve">(g)             </w:t>
      </w:r>
      <m:oMath>
        <m:r>
          <w:rPr>
            <w:rFonts w:ascii="Cambria Math" w:eastAsiaTheme="minorEastAsia" w:hAnsi="Cambria Math" w:cs="Times New Roman"/>
            <w:sz w:val="24"/>
            <w:szCs w:val="24"/>
          </w:rPr>
          <m:t>→</m:t>
        </m:r>
      </m:oMath>
      <w:r w:rsidRPr="001D26A1">
        <w:rPr>
          <w:rFonts w:ascii="Bookman Old Style" w:eastAsiaTheme="minorEastAsia" w:hAnsi="Bookman Old Style" w:cs="Times New Roman"/>
          <w:sz w:val="24"/>
          <w:szCs w:val="24"/>
        </w:rPr>
        <w:t xml:space="preserve">              2NH</w:t>
      </w:r>
      <w:r w:rsidRPr="001D26A1">
        <w:rPr>
          <w:rFonts w:ascii="Bookman Old Style" w:eastAsiaTheme="minorEastAsia" w:hAnsi="Bookman Old Style" w:cs="Times New Roman"/>
          <w:sz w:val="24"/>
          <w:szCs w:val="24"/>
          <w:vertAlign w:val="subscript"/>
        </w:rPr>
        <w:t>3(g)</w:t>
      </w:r>
    </w:p>
    <w:p w:rsidR="00F7383A" w:rsidRDefault="008E1064" w:rsidP="00F7383A">
      <w:pPr>
        <w:pStyle w:val="ListParagraph"/>
        <w:spacing w:line="360" w:lineRule="auto"/>
        <w:ind w:left="0"/>
        <w:rPr>
          <w:rFonts w:ascii="Bookman Old Style" w:eastAsiaTheme="minorEastAsia" w:hAnsi="Bookman Old Style" w:cs="Times New Roman"/>
          <w:sz w:val="24"/>
          <w:szCs w:val="24"/>
        </w:rPr>
      </w:pPr>
      <m:oMath>
        <m:sSub>
          <m:sSubPr>
            <m:ctrlPr>
              <w:rPr>
                <w:rFonts w:ascii="Cambria Math" w:eastAsiaTheme="minorEastAsia" w:hAnsi="Cambria Math" w:cs="Times New Roman"/>
                <w:i/>
                <w:sz w:val="24"/>
                <w:szCs w:val="24"/>
                <w:vertAlign w:val="subscript"/>
              </w:rPr>
            </m:ctrlPr>
          </m:sSubPr>
          <m:e>
            <m:r>
              <w:rPr>
                <w:rFonts w:ascii="Cambria Math" w:eastAsiaTheme="minorEastAsia" w:hAnsi="Cambria Math" w:cs="Times New Roman"/>
                <w:sz w:val="24"/>
                <w:szCs w:val="24"/>
                <w:vertAlign w:val="subscript"/>
              </w:rPr>
              <m:t>∆H</m:t>
            </m:r>
          </m:e>
          <m:sub>
            <m:r>
              <w:rPr>
                <w:rFonts w:ascii="Cambria Math" w:eastAsiaTheme="minorEastAsia" w:hAnsi="Cambria Math" w:cs="Times New Roman"/>
                <w:sz w:val="24"/>
                <w:szCs w:val="24"/>
                <w:vertAlign w:val="subscript"/>
              </w:rPr>
              <m:t xml:space="preserve">reaction </m:t>
            </m:r>
          </m:sub>
        </m:sSub>
      </m:oMath>
      <w:r w:rsidR="00F7383A" w:rsidRPr="00976B9F">
        <w:rPr>
          <w:rFonts w:ascii="Bookman Old Style" w:eastAsiaTheme="minorEastAsia" w:hAnsi="Bookman Old Style" w:cs="Times New Roman"/>
          <w:sz w:val="24"/>
          <w:szCs w:val="24"/>
        </w:rPr>
        <w:t xml:space="preserve"> = 945 + 3(435)  - 2(390)</w:t>
      </w:r>
    </w:p>
    <w:p w:rsidR="00F7383A" w:rsidRDefault="00F7383A" w:rsidP="00F7383A">
      <w:pPr>
        <w:pStyle w:val="ListParagraph"/>
        <w:spacing w:line="360" w:lineRule="auto"/>
        <w:ind w:left="0"/>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 1479KJmol</w:t>
      </w:r>
    </w:p>
    <w:p w:rsidR="00F7383A" w:rsidRPr="0025139C" w:rsidRDefault="00F7383A" w:rsidP="00F7383A">
      <w:pPr>
        <w:pStyle w:val="ListParagraph"/>
        <w:spacing w:line="360" w:lineRule="auto"/>
        <w:ind w:left="0"/>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 xml:space="preserve">(d) </w:t>
      </w:r>
      <w:r w:rsidRPr="0025139C">
        <w:rPr>
          <w:rFonts w:ascii="Bookman Old Style" w:eastAsiaTheme="minorEastAsia" w:hAnsi="Bookman Old Style" w:cs="Times New Roman"/>
          <w:sz w:val="24"/>
          <w:szCs w:val="24"/>
        </w:rPr>
        <w:t>N</w:t>
      </w:r>
      <w:r w:rsidRPr="0025139C">
        <w:rPr>
          <w:rFonts w:ascii="Bookman Old Style" w:eastAsiaTheme="minorEastAsia" w:hAnsi="Bookman Old Style" w:cs="Times New Roman"/>
          <w:sz w:val="24"/>
          <w:szCs w:val="24"/>
          <w:vertAlign w:val="subscript"/>
        </w:rPr>
        <w:t>2</w:t>
      </w:r>
      <w:r w:rsidRPr="0025139C">
        <w:rPr>
          <w:rFonts w:ascii="Bookman Old Style" w:eastAsiaTheme="minorEastAsia" w:hAnsi="Bookman Old Style" w:cs="Times New Roman"/>
          <w:sz w:val="24"/>
          <w:szCs w:val="24"/>
        </w:rPr>
        <w:t>H</w:t>
      </w:r>
      <w:r w:rsidRPr="0025139C">
        <w:rPr>
          <w:rFonts w:ascii="Bookman Old Style" w:eastAsiaTheme="minorEastAsia" w:hAnsi="Bookman Old Style" w:cs="Times New Roman"/>
          <w:sz w:val="24"/>
          <w:szCs w:val="24"/>
          <w:vertAlign w:val="subscript"/>
        </w:rPr>
        <w:t>4</w:t>
      </w:r>
      <w:r w:rsidRPr="0025139C">
        <w:rPr>
          <w:rFonts w:ascii="Bookman Old Style" w:eastAsiaTheme="minorEastAsia" w:hAnsi="Bookman Old Style" w:cs="Times New Roman"/>
          <w:sz w:val="24"/>
          <w:szCs w:val="24"/>
        </w:rPr>
        <w:t>(g)   + F</w:t>
      </w:r>
      <w:r w:rsidRPr="0025139C">
        <w:rPr>
          <w:rFonts w:ascii="Bookman Old Style" w:eastAsiaTheme="minorEastAsia" w:hAnsi="Bookman Old Style" w:cs="Times New Roman"/>
          <w:sz w:val="24"/>
          <w:szCs w:val="24"/>
          <w:vertAlign w:val="subscript"/>
        </w:rPr>
        <w:t>2</w:t>
      </w:r>
      <w:r>
        <w:rPr>
          <w:rFonts w:ascii="Bookman Old Style" w:eastAsiaTheme="minorEastAsia" w:hAnsi="Bookman Old Style" w:cs="Times New Roman"/>
          <w:sz w:val="24"/>
          <w:szCs w:val="24"/>
        </w:rPr>
        <w:t xml:space="preserve">(g)             </w:t>
      </w:r>
      <m:oMath>
        <m:r>
          <w:rPr>
            <w:rFonts w:ascii="Cambria Math" w:eastAsiaTheme="minorEastAsia" w:hAnsi="Cambria Math" w:cs="Times New Roman"/>
            <w:sz w:val="24"/>
            <w:szCs w:val="24"/>
          </w:rPr>
          <m:t>→</m:t>
        </m:r>
      </m:oMath>
      <w:r>
        <w:rPr>
          <w:rFonts w:ascii="Bookman Old Style" w:eastAsiaTheme="minorEastAsia" w:hAnsi="Bookman Old Style" w:cs="Times New Roman"/>
          <w:sz w:val="24"/>
          <w:szCs w:val="24"/>
        </w:rPr>
        <w:t xml:space="preserve">         </w:t>
      </w:r>
      <w:r w:rsidRPr="0025139C">
        <w:rPr>
          <w:rFonts w:ascii="Bookman Old Style" w:eastAsiaTheme="minorEastAsia" w:hAnsi="Bookman Old Style" w:cs="Times New Roman"/>
          <w:sz w:val="24"/>
          <w:szCs w:val="24"/>
        </w:rPr>
        <w:t>N</w:t>
      </w:r>
      <w:r w:rsidRPr="0025139C">
        <w:rPr>
          <w:rFonts w:ascii="Bookman Old Style" w:eastAsiaTheme="minorEastAsia" w:hAnsi="Bookman Old Style" w:cs="Times New Roman"/>
          <w:sz w:val="24"/>
          <w:szCs w:val="24"/>
          <w:vertAlign w:val="subscript"/>
        </w:rPr>
        <w:t>2</w:t>
      </w:r>
      <w:r w:rsidRPr="0025139C">
        <w:rPr>
          <w:rFonts w:ascii="Bookman Old Style" w:eastAsiaTheme="minorEastAsia" w:hAnsi="Bookman Old Style" w:cs="Times New Roman"/>
          <w:sz w:val="24"/>
          <w:szCs w:val="24"/>
        </w:rPr>
        <w:t xml:space="preserve">(g)    +  4H – F  </w:t>
      </w:r>
    </w:p>
    <w:p w:rsidR="00F7383A" w:rsidRPr="00976B9F" w:rsidRDefault="008E1064" w:rsidP="00F7383A">
      <w:pPr>
        <w:pStyle w:val="ListParagraph"/>
        <w:spacing w:after="0" w:line="360" w:lineRule="auto"/>
        <w:ind w:left="0"/>
        <w:rPr>
          <w:rFonts w:ascii="Bookman Old Style" w:eastAsiaTheme="minorEastAsia" w:hAnsi="Bookman Old Style" w:cs="Times New Roman"/>
          <w:sz w:val="24"/>
          <w:szCs w:val="24"/>
        </w:rPr>
      </w:p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∆E</m:t>
            </m:r>
          </m:e>
          <m:sub>
            <m:r>
              <w:rPr>
                <w:rFonts w:ascii="Cambria Math" w:eastAsiaTheme="minorEastAsia" w:hAnsi="Cambria Math" w:cs="Times New Roman"/>
                <w:sz w:val="24"/>
                <w:szCs w:val="24"/>
              </w:rPr>
              <m:t>reaction</m:t>
            </m:r>
          </m:sub>
        </m:sSub>
      </m:oMath>
      <w:r w:rsidR="00F7383A" w:rsidRPr="00976B9F">
        <w:rPr>
          <w:rFonts w:ascii="Bookman Old Style" w:eastAsiaTheme="minorEastAsia" w:hAnsi="Bookman Old Style" w:cs="Times New Roman"/>
          <w:sz w:val="24"/>
          <w:szCs w:val="24"/>
        </w:rPr>
        <w:t xml:space="preserve">  =    2(163) + 4(380) – 4(562)</w:t>
      </w:r>
    </w:p>
    <w:p w:rsidR="00F7383A" w:rsidRPr="0025139C" w:rsidRDefault="00F7383A" w:rsidP="00F7383A">
      <w:pPr>
        <w:spacing w:line="360" w:lineRule="auto"/>
        <w:rPr>
          <w:rFonts w:ascii="Bookman Old Style" w:eastAsiaTheme="minorEastAsia" w:hAnsi="Bookman Old Style" w:cs="Times New Roman"/>
          <w:sz w:val="24"/>
          <w:szCs w:val="24"/>
        </w:rPr>
      </w:pPr>
      <m:oMath>
        <m:r>
          <w:rPr>
            <w:rFonts w:ascii="Cambria Math" w:eastAsiaTheme="minorEastAsia" w:hAnsi="Cambria Math" w:cs="Times New Roman"/>
            <w:sz w:val="24"/>
            <w:szCs w:val="24"/>
          </w:rPr>
          <m:t xml:space="preserve"> = -362</m:t>
        </m:r>
      </m:oMath>
      <w:r w:rsidRPr="0025139C">
        <w:rPr>
          <w:rFonts w:ascii="Bookman Old Style" w:eastAsiaTheme="minorEastAsia" w:hAnsi="Bookman Old Style" w:cs="Times New Roman"/>
          <w:sz w:val="24"/>
          <w:szCs w:val="24"/>
        </w:rPr>
        <w:t xml:space="preserve"> kJmol-1</w:t>
      </w:r>
    </w:p>
    <w:p w:rsidR="00F7383A" w:rsidRPr="0025139C" w:rsidRDefault="00F7383A" w:rsidP="00F7383A">
      <w:pPr>
        <w:spacing w:line="360" w:lineRule="auto"/>
        <w:rPr>
          <w:rFonts w:ascii="Bookman Old Style" w:eastAsiaTheme="minorEastAsia" w:hAnsi="Bookman Old Style" w:cs="Times New Roman"/>
          <w:sz w:val="24"/>
          <w:szCs w:val="24"/>
        </w:rPr>
      </w:pPr>
      <w:r w:rsidRPr="0025139C">
        <w:rPr>
          <w:noProof/>
        </w:rPr>
        <w:drawing>
          <wp:inline distT="0" distB="0" distL="0" distR="0">
            <wp:extent cx="678180" cy="821690"/>
            <wp:effectExtent l="19050" t="0" r="7620" b="0"/>
            <wp:docPr id="31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14"/>
                    <a:srcRect/>
                    <a:stretch>
                      <a:fillRect/>
                    </a:stretch>
                  </pic:blipFill>
                  <pic:spPr bwMode="auto">
                    <a:xfrm>
                      <a:off x="0" y="0"/>
                      <a:ext cx="678180" cy="821690"/>
                    </a:xfrm>
                    <a:prstGeom prst="rect">
                      <a:avLst/>
                    </a:prstGeom>
                    <a:noFill/>
                    <a:ln w="9525">
                      <a:noFill/>
                      <a:miter lim="800000"/>
                      <a:headEnd/>
                      <a:tailEnd/>
                    </a:ln>
                  </pic:spPr>
                </pic:pic>
              </a:graphicData>
            </a:graphic>
          </wp:inline>
        </w:drawing>
      </w:r>
    </w:p>
    <w:p w:rsidR="00F7383A" w:rsidRPr="00A05DDC" w:rsidRDefault="00F7383A" w:rsidP="00F7383A">
      <w:pPr>
        <w:spacing w:line="360" w:lineRule="auto"/>
        <w:rPr>
          <w:rFonts w:ascii="Bookman Old Style" w:eastAsiaTheme="minorEastAsia" w:hAnsi="Bookman Old Style" w:cs="Times New Roman"/>
          <w:sz w:val="24"/>
          <w:szCs w:val="24"/>
          <w:vertAlign w:val="superscript"/>
        </w:rPr>
      </w:pPr>
      <w:r>
        <w:rPr>
          <w:rFonts w:ascii="Bookman Old Style" w:eastAsiaTheme="minorEastAsia" w:hAnsi="Bookman Old Style" w:cs="Times New Roman"/>
          <w:sz w:val="24"/>
          <w:szCs w:val="24"/>
        </w:rPr>
        <w:t xml:space="preserve">(e) </w:t>
      </w:r>
      <w:r w:rsidRPr="00A05DDC">
        <w:rPr>
          <w:rFonts w:ascii="Bookman Old Style" w:eastAsiaTheme="minorEastAsia" w:hAnsi="Bookman Old Style" w:cs="Times New Roman"/>
          <w:sz w:val="24"/>
          <w:szCs w:val="24"/>
        </w:rPr>
        <w:t>C</w:t>
      </w:r>
      <w:r w:rsidRPr="00A05DDC">
        <w:rPr>
          <w:rFonts w:ascii="Bookman Old Style" w:eastAsiaTheme="minorEastAsia" w:hAnsi="Bookman Old Style" w:cs="Times New Roman"/>
          <w:sz w:val="24"/>
          <w:szCs w:val="24"/>
          <w:vertAlign w:val="subscript"/>
        </w:rPr>
        <w:t>2</w:t>
      </w:r>
      <w:r w:rsidRPr="00A05DDC">
        <w:rPr>
          <w:rFonts w:ascii="Bookman Old Style" w:eastAsiaTheme="minorEastAsia" w:hAnsi="Bookman Old Style" w:cs="Times New Roman"/>
          <w:sz w:val="24"/>
          <w:szCs w:val="24"/>
        </w:rPr>
        <w:t>H</w:t>
      </w:r>
      <w:r w:rsidRPr="00A05DDC">
        <w:rPr>
          <w:rFonts w:ascii="Bookman Old Style" w:eastAsiaTheme="minorEastAsia" w:hAnsi="Bookman Old Style" w:cs="Times New Roman"/>
          <w:sz w:val="24"/>
          <w:szCs w:val="24"/>
          <w:vertAlign w:val="subscript"/>
        </w:rPr>
        <w:t>4</w:t>
      </w:r>
      <w:r w:rsidRPr="00A05DDC">
        <w:rPr>
          <w:rFonts w:ascii="Bookman Old Style" w:eastAsiaTheme="minorEastAsia" w:hAnsi="Bookman Old Style" w:cs="Times New Roman"/>
          <w:sz w:val="24"/>
          <w:szCs w:val="24"/>
        </w:rPr>
        <w:t xml:space="preserve"> (g)   - H</w:t>
      </w:r>
      <w:r w:rsidRPr="00A05DDC">
        <w:rPr>
          <w:rFonts w:ascii="Bookman Old Style" w:eastAsiaTheme="minorEastAsia" w:hAnsi="Bookman Old Style" w:cs="Times New Roman"/>
          <w:sz w:val="24"/>
          <w:szCs w:val="24"/>
          <w:vertAlign w:val="subscript"/>
        </w:rPr>
        <w:t>2</w:t>
      </w:r>
      <w:r w:rsidRPr="00A05DDC">
        <w:rPr>
          <w:rFonts w:ascii="Bookman Old Style" w:eastAsiaTheme="minorEastAsia" w:hAnsi="Bookman Old Style" w:cs="Times New Roman"/>
          <w:sz w:val="24"/>
          <w:szCs w:val="24"/>
        </w:rPr>
        <w:t xml:space="preserve">(g)     </w:t>
      </w:r>
      <w:r>
        <w:rPr>
          <w:rFonts w:ascii="Bookman Old Style" w:eastAsiaTheme="minorEastAsia" w:hAnsi="Bookman Old Style" w:cs="Times New Roman"/>
          <w:sz w:val="24"/>
          <w:szCs w:val="24"/>
        </w:rPr>
        <w:t xml:space="preserve">    </w:t>
      </w:r>
      <m:oMath>
        <m:r>
          <w:rPr>
            <w:rFonts w:ascii="Cambria Math" w:eastAsiaTheme="minorEastAsia" w:hAnsi="Cambria Math" w:cs="Times New Roman"/>
            <w:sz w:val="24"/>
            <w:szCs w:val="24"/>
          </w:rPr>
          <m:t>→</m:t>
        </m:r>
      </m:oMath>
      <w:r>
        <w:rPr>
          <w:rFonts w:ascii="Bookman Old Style" w:eastAsiaTheme="minorEastAsia" w:hAnsi="Bookman Old Style" w:cs="Times New Roman"/>
          <w:sz w:val="24"/>
          <w:szCs w:val="24"/>
        </w:rPr>
        <w:t xml:space="preserve">     </w:t>
      </w:r>
      <w:r w:rsidRPr="00A05DDC">
        <w:rPr>
          <w:rFonts w:ascii="Bookman Old Style" w:eastAsiaTheme="minorEastAsia" w:hAnsi="Bookman Old Style" w:cs="Times New Roman"/>
          <w:sz w:val="24"/>
          <w:szCs w:val="24"/>
        </w:rPr>
        <w:t>C</w:t>
      </w:r>
      <w:r w:rsidRPr="00A05DDC">
        <w:rPr>
          <w:rFonts w:ascii="Bookman Old Style" w:eastAsiaTheme="minorEastAsia" w:hAnsi="Bookman Old Style" w:cs="Times New Roman"/>
          <w:sz w:val="24"/>
          <w:szCs w:val="24"/>
          <w:vertAlign w:val="subscript"/>
        </w:rPr>
        <w:t>2</w:t>
      </w:r>
      <w:r w:rsidRPr="00A05DDC">
        <w:rPr>
          <w:rFonts w:ascii="Bookman Old Style" w:eastAsiaTheme="minorEastAsia" w:hAnsi="Bookman Old Style" w:cs="Times New Roman"/>
          <w:sz w:val="24"/>
          <w:szCs w:val="24"/>
        </w:rPr>
        <w:t>H6(g)</w:t>
      </w:r>
    </w:p>
    <w:p w:rsidR="00F7383A" w:rsidRPr="00A05DDC" w:rsidRDefault="008E1064" w:rsidP="00F7383A">
      <w:pPr>
        <w:spacing w:after="0" w:line="240" w:lineRule="auto"/>
        <w:rPr>
          <w:rFonts w:ascii="Bookman Old Style" w:eastAsiaTheme="minorEastAsia" w:hAnsi="Bookman Old Style" w:cs="Times New Roman"/>
          <w:sz w:val="24"/>
          <w:szCs w:val="24"/>
        </w:rPr>
      </w:pPr>
      <m:oMath>
        <m:sSub>
          <m:sSubPr>
            <m:ctrlPr>
              <w:rPr>
                <w:rFonts w:ascii="Cambria Math" w:eastAsiaTheme="minorEastAsia" w:hAnsi="Cambria Math" w:cs="Times New Roman"/>
                <w:i/>
                <w:sz w:val="24"/>
                <w:szCs w:val="24"/>
                <w:vertAlign w:val="superscript"/>
              </w:rPr>
            </m:ctrlPr>
          </m:sSubPr>
          <m:e>
            <m:r>
              <w:rPr>
                <w:rFonts w:ascii="Cambria Math" w:eastAsiaTheme="minorEastAsia" w:hAnsi="Cambria Math" w:cs="Times New Roman"/>
                <w:sz w:val="24"/>
                <w:szCs w:val="24"/>
                <w:vertAlign w:val="superscript"/>
              </w:rPr>
              <m:t>∆H</m:t>
            </m:r>
          </m:e>
          <m:sub>
            <m:r>
              <w:rPr>
                <w:rFonts w:ascii="Cambria Math" w:eastAsiaTheme="minorEastAsia" w:hAnsi="Cambria Math" w:cs="Times New Roman"/>
                <w:sz w:val="24"/>
                <w:szCs w:val="24"/>
                <w:vertAlign w:val="superscript"/>
              </w:rPr>
              <m:t>reaction</m:t>
            </m:r>
          </m:sub>
        </m:sSub>
      </m:oMath>
      <w:r w:rsidR="00F7383A" w:rsidRPr="00A05DDC">
        <w:rPr>
          <w:rFonts w:ascii="Bookman Old Style" w:eastAsiaTheme="minorEastAsia" w:hAnsi="Bookman Old Style" w:cs="Times New Roman"/>
          <w:sz w:val="24"/>
          <w:szCs w:val="24"/>
        </w:rPr>
        <w:t>= (435 + 610) – (345 + 2(415)</w:t>
      </w:r>
    </w:p>
    <w:p w:rsidR="00F7383A" w:rsidRPr="00A05DDC" w:rsidRDefault="00F7383A" w:rsidP="00F7383A">
      <w:pPr>
        <w:spacing w:after="0" w:line="240" w:lineRule="auto"/>
        <w:rPr>
          <w:rFonts w:ascii="Bookman Old Style" w:eastAsiaTheme="minorEastAsia" w:hAnsi="Bookman Old Style" w:cs="Times New Roman"/>
          <w:sz w:val="24"/>
          <w:szCs w:val="24"/>
        </w:rPr>
      </w:pPr>
      <m:oMath>
        <m:r>
          <w:rPr>
            <w:rFonts w:ascii="Cambria Math" w:eastAsiaTheme="minorEastAsia" w:hAnsi="Cambria Math" w:cs="Times New Roman"/>
            <w:sz w:val="24"/>
            <w:szCs w:val="24"/>
            <w:vertAlign w:val="superscript"/>
          </w:rPr>
          <m:t xml:space="preserve">= -130 </m:t>
        </m:r>
      </m:oMath>
      <w:r w:rsidRPr="00A05DDC">
        <w:rPr>
          <w:rFonts w:ascii="Bookman Old Style" w:eastAsiaTheme="minorEastAsia" w:hAnsi="Bookman Old Style" w:cs="Times New Roman"/>
          <w:sz w:val="24"/>
          <w:szCs w:val="24"/>
        </w:rPr>
        <w:t>kJmol</w:t>
      </w:r>
    </w:p>
    <w:p w:rsidR="00F7383A" w:rsidRPr="00976B9F" w:rsidRDefault="00F7383A" w:rsidP="00F7383A">
      <w:pPr>
        <w:pStyle w:val="ListParagraph"/>
        <w:spacing w:after="0" w:line="240" w:lineRule="auto"/>
        <w:ind w:left="1080"/>
        <w:rPr>
          <w:rFonts w:ascii="Bookman Old Style" w:eastAsiaTheme="minorEastAsia" w:hAnsi="Bookman Old Style" w:cs="Times New Roman"/>
          <w:sz w:val="24"/>
          <w:szCs w:val="24"/>
          <w:vertAlign w:val="superscript"/>
        </w:rPr>
      </w:pPr>
      <w:r w:rsidRPr="00976B9F">
        <w:rPr>
          <w:rFonts w:ascii="Bookman Old Style" w:eastAsiaTheme="minorEastAsia" w:hAnsi="Bookman Old Style" w:cs="Times New Roman"/>
          <w:sz w:val="24"/>
          <w:szCs w:val="24"/>
          <w:vertAlign w:val="superscript"/>
        </w:rPr>
        <w:t xml:space="preserve">                   </w:t>
      </w:r>
    </w:p>
    <w:p w:rsidR="00F7383A" w:rsidRDefault="00F7383A" w:rsidP="00F7383A">
      <w:pPr>
        <w:spacing w:after="0" w:line="240" w:lineRule="auto"/>
        <w:rPr>
          <w:rFonts w:ascii="Bookman Old Style" w:eastAsiaTheme="minorEastAsia" w:hAnsi="Bookman Old Style" w:cs="Times New Roman"/>
          <w:sz w:val="24"/>
          <w:szCs w:val="24"/>
        </w:rPr>
      </w:pPr>
      <w:r>
        <w:rPr>
          <w:rFonts w:ascii="Bookman Old Style" w:eastAsiaTheme="minorEastAsia" w:hAnsi="Bookman Old Style" w:cs="Times New Roman"/>
          <w:noProof/>
          <w:sz w:val="24"/>
          <w:szCs w:val="24"/>
        </w:rPr>
        <w:drawing>
          <wp:inline distT="0" distB="0" distL="0" distR="0">
            <wp:extent cx="2701925" cy="811530"/>
            <wp:effectExtent l="19050" t="0" r="3175" b="0"/>
            <wp:docPr id="31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15"/>
                    <a:srcRect/>
                    <a:stretch>
                      <a:fillRect/>
                    </a:stretch>
                  </pic:blipFill>
                  <pic:spPr bwMode="auto">
                    <a:xfrm>
                      <a:off x="0" y="0"/>
                      <a:ext cx="2701925" cy="811530"/>
                    </a:xfrm>
                    <a:prstGeom prst="rect">
                      <a:avLst/>
                    </a:prstGeom>
                    <a:noFill/>
                    <a:ln w="9525">
                      <a:noFill/>
                      <a:miter lim="800000"/>
                      <a:headEnd/>
                      <a:tailEnd/>
                    </a:ln>
                  </pic:spPr>
                </pic:pic>
              </a:graphicData>
            </a:graphic>
          </wp:inline>
        </w:drawing>
      </w:r>
    </w:p>
    <w:p w:rsidR="00F7383A" w:rsidRPr="0036262C" w:rsidRDefault="00F7383A" w:rsidP="00F7383A">
      <w:pPr>
        <w:spacing w:after="0" w:line="240" w:lineRule="auto"/>
        <w:rPr>
          <w:rFonts w:ascii="Bookman Old Style" w:eastAsiaTheme="minorEastAsia" w:hAnsi="Bookman Old Style" w:cs="Times New Roman"/>
          <w:sz w:val="24"/>
          <w:szCs w:val="24"/>
        </w:rPr>
      </w:pPr>
      <w:r w:rsidRPr="0036262C">
        <w:rPr>
          <w:rFonts w:ascii="Bookman Old Style" w:eastAsiaTheme="minorEastAsia" w:hAnsi="Bookman Old Style" w:cs="Times New Roman"/>
          <w:sz w:val="24"/>
          <w:szCs w:val="24"/>
        </w:rPr>
        <w:t>= 740</w:t>
      </w:r>
      <w:r>
        <w:rPr>
          <w:rFonts w:ascii="Bookman Old Style" w:eastAsiaTheme="minorEastAsia" w:hAnsi="Bookman Old Style" w:cs="Times New Roman"/>
          <w:sz w:val="24"/>
          <w:szCs w:val="24"/>
        </w:rPr>
        <w:t xml:space="preserve"> </w:t>
      </w:r>
      <w:r w:rsidRPr="0036262C">
        <w:rPr>
          <w:rFonts w:ascii="Bookman Old Style" w:eastAsiaTheme="minorEastAsia" w:hAnsi="Bookman Old Style" w:cs="Times New Roman"/>
          <w:sz w:val="24"/>
          <w:szCs w:val="24"/>
        </w:rPr>
        <w:t xml:space="preserve">+ 435  - 463 </w:t>
      </w:r>
    </w:p>
    <w:p w:rsidR="00F7383A" w:rsidRPr="0036262C" w:rsidRDefault="008E1064" w:rsidP="00F7383A">
      <w:pPr>
        <w:spacing w:after="0" w:line="360" w:lineRule="auto"/>
        <w:rPr>
          <w:rFonts w:ascii="Bookman Old Style" w:eastAsiaTheme="minorEastAsia" w:hAnsi="Bookman Old Style" w:cs="Times New Roman"/>
          <w:sz w:val="24"/>
          <w:szCs w:val="24"/>
          <w:vertAlign w:val="superscript"/>
        </w:rPr>
      </w:p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reaction</m:t>
            </m:r>
          </m:sub>
        </m:sSub>
      </m:oMath>
      <w:r w:rsidR="00F7383A" w:rsidRPr="0036262C">
        <w:rPr>
          <w:rFonts w:ascii="Bookman Old Style" w:eastAsiaTheme="minorEastAsia" w:hAnsi="Bookman Old Style" w:cs="Times New Roman"/>
          <w:sz w:val="24"/>
          <w:szCs w:val="24"/>
        </w:rPr>
        <w:t xml:space="preserve"> = 712 kJmol</w:t>
      </w:r>
      <w:r w:rsidR="00F7383A" w:rsidRPr="0036262C">
        <w:rPr>
          <w:rFonts w:ascii="Bookman Old Style" w:eastAsiaTheme="minorEastAsia" w:hAnsi="Bookman Old Style" w:cs="Times New Roman"/>
          <w:sz w:val="24"/>
          <w:szCs w:val="24"/>
          <w:vertAlign w:val="superscript"/>
        </w:rPr>
        <w:t>-1</w:t>
      </w:r>
    </w:p>
    <w:p w:rsidR="00F7383A" w:rsidRDefault="00F7383A" w:rsidP="00F7383A">
      <w:pPr>
        <w:spacing w:after="0" w:line="360" w:lineRule="auto"/>
        <w:rPr>
          <w:rFonts w:ascii="Bookman Old Style" w:eastAsiaTheme="minorEastAsia" w:hAnsi="Bookman Old Style" w:cs="Times New Roman"/>
          <w:sz w:val="24"/>
          <w:szCs w:val="24"/>
          <w:vertAlign w:val="superscript"/>
        </w:rPr>
      </w:pPr>
      <m:oMath>
        <m:r>
          <w:rPr>
            <w:rFonts w:ascii="Cambria Math" w:eastAsiaTheme="minorEastAsia" w:hAnsi="Cambria Math" w:cs="Times New Roman"/>
            <w:sz w:val="24"/>
            <w:szCs w:val="24"/>
            <w:vertAlign w:val="superscript"/>
          </w:rPr>
          <m:t xml:space="preserve"> =   712 </m:t>
        </m:r>
      </m:oMath>
      <w:r w:rsidRPr="0036262C">
        <w:rPr>
          <w:rFonts w:ascii="Bookman Old Style" w:eastAsiaTheme="minorEastAsia" w:hAnsi="Bookman Old Style" w:cs="Times New Roman"/>
          <w:sz w:val="24"/>
          <w:szCs w:val="24"/>
        </w:rPr>
        <w:t>kJmol</w:t>
      </w:r>
      <w:r w:rsidRPr="0036262C">
        <w:rPr>
          <w:rFonts w:ascii="Bookman Old Style" w:eastAsiaTheme="minorEastAsia" w:hAnsi="Bookman Old Style" w:cs="Times New Roman"/>
          <w:sz w:val="24"/>
          <w:szCs w:val="24"/>
          <w:vertAlign w:val="superscript"/>
        </w:rPr>
        <w:t>=1</w:t>
      </w:r>
    </w:p>
    <w:p w:rsidR="00F7383A" w:rsidRPr="0036262C" w:rsidRDefault="00F7383A" w:rsidP="00F7383A">
      <w:pPr>
        <w:spacing w:after="0" w:line="360" w:lineRule="auto"/>
        <w:rPr>
          <w:rFonts w:ascii="Bookman Old Style" w:eastAsiaTheme="minorEastAsia" w:hAnsi="Bookman Old Style" w:cs="Times New Roman"/>
          <w:sz w:val="24"/>
          <w:szCs w:val="24"/>
          <w:vertAlign w:val="superscript"/>
        </w:rPr>
      </w:pPr>
      <w:r>
        <w:rPr>
          <w:rFonts w:ascii="Bookman Old Style" w:eastAsiaTheme="minorEastAsia" w:hAnsi="Bookman Old Style" w:cs="Times New Roman"/>
          <w:noProof/>
          <w:sz w:val="24"/>
          <w:szCs w:val="24"/>
          <w:vertAlign w:val="superscript"/>
        </w:rPr>
        <w:drawing>
          <wp:inline distT="0" distB="0" distL="0" distR="0">
            <wp:extent cx="1273810" cy="544830"/>
            <wp:effectExtent l="19050" t="0" r="2540" b="0"/>
            <wp:docPr id="31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16"/>
                    <a:srcRect/>
                    <a:stretch>
                      <a:fillRect/>
                    </a:stretch>
                  </pic:blipFill>
                  <pic:spPr bwMode="auto">
                    <a:xfrm>
                      <a:off x="0" y="0"/>
                      <a:ext cx="1273810" cy="544830"/>
                    </a:xfrm>
                    <a:prstGeom prst="rect">
                      <a:avLst/>
                    </a:prstGeom>
                    <a:noFill/>
                    <a:ln w="9525">
                      <a:noFill/>
                      <a:miter lim="800000"/>
                      <a:headEnd/>
                      <a:tailEnd/>
                    </a:ln>
                  </pic:spPr>
                </pic:pic>
              </a:graphicData>
            </a:graphic>
          </wp:inline>
        </w:drawing>
      </w:r>
    </w:p>
    <w:p w:rsidR="00F7383A" w:rsidRPr="0092458C" w:rsidRDefault="008E1064" w:rsidP="00F7383A">
      <w:pPr>
        <w:spacing w:after="0" w:line="360" w:lineRule="auto"/>
        <w:rPr>
          <w:rFonts w:ascii="Bookman Old Style" w:eastAsiaTheme="minorEastAsia" w:hAnsi="Bookman Old Style" w:cs="Times New Roman"/>
          <w:sz w:val="24"/>
          <w:szCs w:val="24"/>
        </w:rPr>
      </w:pPr>
      <w:r>
        <w:rPr>
          <w:noProof/>
        </w:rPr>
        <w:pict>
          <v:shape id="Straight Arrow Connector 55" o:spid="_x0000_s1812" type="#_x0000_t32" style="position:absolute;margin-left:87.75pt;margin-top:5.15pt;width:42pt;height:0;z-index:252463104;visibility:visibl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" strokecolor="black [3040]">
            <v:stroke endarrow="open"/>
          </v:shape>
        </w:pict>
      </w:r>
      <w:r w:rsidR="00F7383A">
        <w:rPr>
          <w:rFonts w:ascii="Bookman Old Style" w:eastAsiaTheme="minorEastAsia" w:hAnsi="Bookman Old Style" w:cs="Times New Roman"/>
          <w:sz w:val="24"/>
          <w:szCs w:val="24"/>
        </w:rPr>
        <w:t xml:space="preserve">(g) </w:t>
      </w:r>
      <w:r w:rsidR="00F7383A" w:rsidRPr="0092458C">
        <w:rPr>
          <w:rFonts w:ascii="Bookman Old Style" w:eastAsiaTheme="minorEastAsia" w:hAnsi="Bookman Old Style" w:cs="Times New Roman"/>
          <w:sz w:val="24"/>
          <w:szCs w:val="24"/>
        </w:rPr>
        <w:t>2H2O2(g)                  2H2O(4)   + O2(g)</w:t>
      </w:r>
    </w:p>
    <w:p w:rsidR="00F7383A" w:rsidRPr="0092458C" w:rsidRDefault="008E1064" w:rsidP="00F7383A">
      <w:pPr>
        <w:spacing w:line="360" w:lineRule="auto"/>
        <w:rPr>
          <w:rFonts w:ascii="Bookman Old Style" w:eastAsiaTheme="minorEastAsia" w:hAnsi="Bookman Old Style" w:cs="Times New Roman"/>
          <w:sz w:val="24"/>
          <w:szCs w:val="24"/>
          <w:vertAlign w:val="superscript"/>
        </w:rPr>
      </w:p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reaction</m:t>
            </m:r>
          </m:sub>
        </m:sSub>
      </m:oMath>
      <w:r w:rsidR="00F7383A">
        <w:rPr>
          <w:rFonts w:ascii="Bookman Old Style" w:eastAsiaTheme="minorEastAsia" w:hAnsi="Bookman Old Style" w:cs="Times New Roman"/>
          <w:sz w:val="24"/>
          <w:szCs w:val="24"/>
        </w:rPr>
        <w:t xml:space="preserve"> = 2(463)  + 4</w:t>
      </w:r>
      <w:r w:rsidR="00F7383A" w:rsidRPr="0092458C">
        <w:rPr>
          <w:rFonts w:ascii="Bookman Old Style" w:eastAsiaTheme="minorEastAsia" w:hAnsi="Bookman Old Style" w:cs="Times New Roman"/>
          <w:sz w:val="24"/>
          <w:szCs w:val="24"/>
        </w:rPr>
        <w:t>35 – (2(463) + 146 = 289kJmol</w:t>
      </w:r>
      <w:r w:rsidR="00F7383A" w:rsidRPr="0092458C">
        <w:rPr>
          <w:rFonts w:ascii="Bookman Old Style" w:eastAsiaTheme="minorEastAsia" w:hAnsi="Bookman Old Style" w:cs="Times New Roman"/>
          <w:sz w:val="24"/>
          <w:szCs w:val="24"/>
          <w:vertAlign w:val="superscript"/>
        </w:rPr>
        <w:t>-1</w:t>
      </w:r>
    </w:p>
    <w:p w:rsidR="00F7383A" w:rsidRPr="00976B9F" w:rsidRDefault="00F7383A" w:rsidP="00F7383A">
      <w:pPr>
        <w:pStyle w:val="ListParagraph"/>
        <w:spacing w:line="360" w:lineRule="auto"/>
        <w:ind w:left="1080"/>
        <w:rPr>
          <w:rFonts w:ascii="Bookman Old Style" w:eastAsiaTheme="minorEastAsia" w:hAnsi="Bookman Old Style" w:cs="Times New Roman"/>
          <w:sz w:val="24"/>
          <w:szCs w:val="24"/>
        </w:rPr>
      </w:pPr>
      <w:r w:rsidRPr="00976B9F">
        <w:rPr>
          <w:rFonts w:ascii="Bookman Old Style" w:eastAsiaTheme="minorEastAsia" w:hAnsi="Bookman Old Style" w:cs="Times New Roman"/>
          <w:noProof/>
          <w:sz w:val="24"/>
          <w:szCs w:val="24"/>
        </w:rPr>
        <w:drawing>
          <wp:inline distT="0" distB="0" distL="0" distR="0">
            <wp:extent cx="2229492" cy="760054"/>
            <wp:effectExtent l="19050" t="0" r="0" b="0"/>
            <wp:docPr id="318"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7">
                      <a:extLst>
                        <a:ext uri="{28A0092B-C50C-407E-A947-70E740481C1C}">
                          <a14:useLocalDpi xmlns:a14="http://schemas.microsoft.com/office/drawing/2010/main" val="0"/>
                        </a:ext>
                      </a:extLst>
                    </a:blip>
                    <a:srcRect/>
                    <a:stretch>
                      <a:fillRect/>
                    </a:stretch>
                  </pic:blipFill>
                  <pic:spPr bwMode="auto">
                    <a:xfrm>
                      <a:off x="0" y="0"/>
                      <a:ext cx="2241244" cy="764060"/>
                    </a:xfrm>
                    <a:prstGeom prst="rect">
                      <a:avLst/>
                    </a:prstGeom>
                    <a:noFill/>
                    <a:ln>
                      <a:noFill/>
                    </a:ln>
                  </pic:spPr>
                </pic:pic>
              </a:graphicData>
            </a:graphic>
          </wp:inline>
        </w:drawing>
      </w:r>
    </w:p>
    <w:p w:rsidR="00F7383A" w:rsidRDefault="008E1064" w:rsidP="00F7383A">
      <w:pPr>
        <w:pStyle w:val="ListParagraph"/>
        <w:spacing w:line="360" w:lineRule="auto"/>
        <w:ind w:left="0"/>
        <w:rPr>
          <w:rFonts w:ascii="Bookman Old Style" w:eastAsiaTheme="minorEastAsia" w:hAnsi="Bookman Old Style" w:cs="Times New Roman"/>
          <w:sz w:val="24"/>
          <w:szCs w:val="24"/>
        </w:rPr>
      </w:p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reaction</m:t>
            </m:r>
          </m:sub>
        </m:sSub>
      </m:oMath>
      <w:r w:rsidR="00F7383A">
        <w:rPr>
          <w:rFonts w:ascii="Bookman Old Style" w:eastAsiaTheme="minorEastAsia" w:hAnsi="Bookman Old Style" w:cs="Times New Roman"/>
          <w:sz w:val="24"/>
          <w:szCs w:val="24"/>
        </w:rPr>
        <w:t xml:space="preserve"> = 610 + 193 -  [</w:t>
      </w:r>
      <w:r w:rsidR="00F7383A" w:rsidRPr="00976B9F">
        <w:rPr>
          <w:rFonts w:ascii="Bookman Old Style" w:eastAsiaTheme="minorEastAsia" w:hAnsi="Bookman Old Style" w:cs="Times New Roman"/>
          <w:sz w:val="24"/>
          <w:szCs w:val="24"/>
        </w:rPr>
        <w:t>(276) x . 345</w:t>
      </w:r>
      <w:r w:rsidR="00F7383A">
        <w:rPr>
          <w:rFonts w:ascii="Bookman Old Style" w:eastAsiaTheme="minorEastAsia" w:hAnsi="Bookman Old Style" w:cs="Times New Roman"/>
          <w:sz w:val="24"/>
          <w:szCs w:val="24"/>
        </w:rPr>
        <w:t>]</w:t>
      </w:r>
    </w:p>
    <w:p w:rsidR="00F7383A" w:rsidRPr="00D233C1" w:rsidRDefault="00F7383A" w:rsidP="00F7383A">
      <w:pPr>
        <w:pStyle w:val="ListParagraph"/>
        <w:spacing w:line="360" w:lineRule="auto"/>
        <w:ind w:left="0"/>
        <w:rPr>
          <w:rFonts w:ascii="Bookman Old Style" w:eastAsiaTheme="minorEastAsia" w:hAnsi="Bookman Old Style" w:cs="Times New Roman"/>
          <w:sz w:val="24"/>
          <w:szCs w:val="24"/>
        </w:rPr>
      </w:pPr>
      <w:r w:rsidRPr="00D233C1">
        <w:rPr>
          <w:rFonts w:ascii="Bookman Old Style" w:eastAsiaTheme="minorEastAsia" w:hAnsi="Bookman Old Style" w:cs="Times New Roman"/>
          <w:sz w:val="24"/>
          <w:szCs w:val="24"/>
        </w:rPr>
        <w:t>= -94kJmol</w:t>
      </w:r>
      <w:r w:rsidRPr="00D233C1">
        <w:rPr>
          <w:rFonts w:ascii="Bookman Old Style" w:eastAsiaTheme="minorEastAsia" w:hAnsi="Bookman Old Style" w:cs="Times New Roman"/>
          <w:sz w:val="24"/>
          <w:szCs w:val="24"/>
          <w:vertAlign w:val="superscript"/>
        </w:rPr>
        <w:t>-1</w:t>
      </w:r>
    </w:p>
    <w:p w:rsidR="00F7383A" w:rsidRPr="00564CCF" w:rsidRDefault="00F7383A" w:rsidP="00F7383A">
      <w:pPr>
        <w:spacing w:after="0" w:line="360" w:lineRule="auto"/>
        <w:contextualSpacing/>
        <w:rPr>
          <w:rFonts w:ascii="Bookman Old Style" w:eastAsiaTheme="minorEastAsia" w:hAnsi="Bookman Old Style" w:cs="Times New Roman"/>
          <w:b/>
          <w:sz w:val="24"/>
          <w:szCs w:val="24"/>
        </w:rPr>
      </w:pPr>
      <w:r w:rsidRPr="00564CCF">
        <w:rPr>
          <w:rFonts w:ascii="Bookman Old Style" w:eastAsiaTheme="minorEastAsia" w:hAnsi="Bookman Old Style" w:cs="Times New Roman"/>
          <w:b/>
          <w:sz w:val="24"/>
          <w:szCs w:val="24"/>
        </w:rPr>
        <w:t xml:space="preserve">Delocalization energy in Benzene </w:t>
      </w:r>
    </w:p>
    <w:p w:rsidR="00F7383A" w:rsidRPr="00976B9F" w:rsidRDefault="00F7383A" w:rsidP="00F7383A">
      <w:pPr>
        <w:spacing w:line="360" w:lineRule="auto"/>
        <w:contextualSpacing/>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lastRenderedPageBreak/>
        <w:t xml:space="preserve">If the structure of benzene is assumed to consist of alternate double and single bonds, then, the enthalpy or hydrogenation of benzene can be calculated as follows; </w:t>
      </w:r>
    </w:p>
    <w:p w:rsidR="00F7383A" w:rsidRPr="00976B9F" w:rsidRDefault="00F7383A" w:rsidP="00F7383A">
      <w:pPr>
        <w:pStyle w:val="ListParagraph"/>
        <w:spacing w:line="360" w:lineRule="auto"/>
        <w:ind w:left="1080"/>
        <w:rPr>
          <w:rFonts w:ascii="Bookman Old Style" w:eastAsiaTheme="minorEastAsia" w:hAnsi="Bookman Old Style" w:cs="Times New Roman"/>
          <w:noProof/>
          <w:sz w:val="24"/>
          <w:szCs w:val="24"/>
        </w:rPr>
      </w:pPr>
      <w:r>
        <w:rPr>
          <w:rFonts w:ascii="Bookman Old Style" w:eastAsiaTheme="minorEastAsia" w:hAnsi="Bookman Old Style" w:cs="Times New Roman"/>
          <w:noProof/>
          <w:sz w:val="24"/>
          <w:szCs w:val="24"/>
        </w:rPr>
        <w:drawing>
          <wp:anchor distT="0" distB="0" distL="114300" distR="114300" simplePos="0" relativeHeight="252464128" behindDoc="1" locked="0" layoutInCell="1" allowOverlap="1">
            <wp:simplePos x="0" y="0"/>
            <wp:positionH relativeFrom="column">
              <wp:posOffset>388620</wp:posOffset>
            </wp:positionH>
            <wp:positionV relativeFrom="paragraph">
              <wp:posOffset>52070</wp:posOffset>
            </wp:positionV>
            <wp:extent cx="4439920" cy="2381885"/>
            <wp:effectExtent l="19050" t="0" r="0" b="0"/>
            <wp:wrapTight wrapText="bothSides">
              <wp:wrapPolygon edited="0">
                <wp:start x="-93" y="0"/>
                <wp:lineTo x="-93" y="21421"/>
                <wp:lineTo x="21594" y="21421"/>
                <wp:lineTo x="21594" y="0"/>
                <wp:lineTo x="-93" y="0"/>
              </wp:wrapPolygon>
            </wp:wrapTight>
            <wp:docPr id="31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8">
                      <a:extLst>
                        <a:ext uri="{28A0092B-C50C-407E-A947-70E740481C1C}">
                          <a14:useLocalDpi xmlns:a14="http://schemas.microsoft.com/office/drawing/2010/main" val="0"/>
                        </a:ext>
                      </a:extLst>
                    </a:blip>
                    <a:srcRect/>
                    <a:stretch>
                      <a:fillRect/>
                    </a:stretch>
                  </pic:blipFill>
                  <pic:spPr bwMode="auto">
                    <a:xfrm>
                      <a:off x="0" y="0"/>
                      <a:ext cx="4439920" cy="2381885"/>
                    </a:xfrm>
                    <a:prstGeom prst="rect">
                      <a:avLst/>
                    </a:prstGeom>
                    <a:noFill/>
                    <a:ln>
                      <a:noFill/>
                    </a:ln>
                  </pic:spPr>
                </pic:pic>
              </a:graphicData>
            </a:graphic>
          </wp:anchor>
        </w:drawing>
      </w:r>
    </w:p>
    <w:p w:rsidR="00F7383A" w:rsidRPr="00976B9F" w:rsidRDefault="00F7383A" w:rsidP="00F7383A">
      <w:pPr>
        <w:pStyle w:val="ListParagraph"/>
        <w:spacing w:line="360" w:lineRule="auto"/>
        <w:ind w:left="1080"/>
        <w:rPr>
          <w:rFonts w:ascii="Bookman Old Style" w:eastAsiaTheme="minorEastAsia" w:hAnsi="Bookman Old Style" w:cs="Times New Roman"/>
          <w:noProof/>
          <w:sz w:val="24"/>
          <w:szCs w:val="24"/>
        </w:rPr>
      </w:pPr>
    </w:p>
    <w:p w:rsidR="00F7383A" w:rsidRPr="00976B9F" w:rsidRDefault="00F7383A" w:rsidP="00F7383A">
      <w:pPr>
        <w:pStyle w:val="ListParagraph"/>
        <w:spacing w:line="360" w:lineRule="auto"/>
        <w:ind w:left="1080"/>
        <w:rPr>
          <w:rFonts w:ascii="Bookman Old Style" w:eastAsiaTheme="minorEastAsia" w:hAnsi="Bookman Old Style" w:cs="Times New Roman"/>
          <w:noProof/>
          <w:sz w:val="24"/>
          <w:szCs w:val="24"/>
        </w:rPr>
      </w:pPr>
    </w:p>
    <w:p w:rsidR="00F7383A" w:rsidRPr="00976B9F" w:rsidRDefault="00F7383A" w:rsidP="00F7383A">
      <w:pPr>
        <w:pStyle w:val="ListParagraph"/>
        <w:spacing w:line="360" w:lineRule="auto"/>
        <w:ind w:left="1080"/>
        <w:rPr>
          <w:rFonts w:ascii="Bookman Old Style" w:eastAsiaTheme="minorEastAsia" w:hAnsi="Bookman Old Style" w:cs="Times New Roman"/>
          <w:noProof/>
          <w:sz w:val="24"/>
          <w:szCs w:val="24"/>
        </w:rPr>
      </w:pPr>
    </w:p>
    <w:p w:rsidR="00F7383A" w:rsidRPr="00976B9F" w:rsidRDefault="00F7383A" w:rsidP="00F7383A">
      <w:pPr>
        <w:pStyle w:val="ListParagraph"/>
        <w:spacing w:line="360" w:lineRule="auto"/>
        <w:ind w:left="1080"/>
        <w:rPr>
          <w:rFonts w:ascii="Bookman Old Style" w:eastAsiaTheme="minorEastAsia" w:hAnsi="Bookman Old Style" w:cs="Times New Roman"/>
          <w:noProof/>
          <w:sz w:val="24"/>
          <w:szCs w:val="24"/>
        </w:rPr>
      </w:pPr>
    </w:p>
    <w:p w:rsidR="00F7383A" w:rsidRPr="00976B9F" w:rsidRDefault="00F7383A" w:rsidP="00F7383A">
      <w:pPr>
        <w:pStyle w:val="ListParagraph"/>
        <w:spacing w:line="360" w:lineRule="auto"/>
        <w:ind w:left="1080"/>
        <w:rPr>
          <w:rFonts w:ascii="Bookman Old Style" w:eastAsiaTheme="minorEastAsia" w:hAnsi="Bookman Old Style" w:cs="Times New Roman"/>
          <w:noProof/>
          <w:sz w:val="24"/>
          <w:szCs w:val="24"/>
        </w:rPr>
      </w:pPr>
    </w:p>
    <w:p w:rsidR="00F7383A" w:rsidRPr="00976B9F" w:rsidRDefault="00F7383A" w:rsidP="00F7383A">
      <w:pPr>
        <w:pStyle w:val="ListParagraph"/>
        <w:spacing w:line="360" w:lineRule="auto"/>
        <w:ind w:left="1080"/>
        <w:rPr>
          <w:rFonts w:ascii="Bookman Old Style" w:eastAsiaTheme="minorEastAsia" w:hAnsi="Bookman Old Style" w:cs="Times New Roman"/>
          <w:noProof/>
          <w:sz w:val="24"/>
          <w:szCs w:val="24"/>
        </w:rPr>
      </w:pPr>
    </w:p>
    <w:p w:rsidR="00F7383A" w:rsidRPr="00976B9F" w:rsidRDefault="00F7383A" w:rsidP="00F7383A">
      <w:pPr>
        <w:pStyle w:val="ListParagraph"/>
        <w:spacing w:line="360" w:lineRule="auto"/>
        <w:ind w:left="1080"/>
        <w:rPr>
          <w:rFonts w:ascii="Bookman Old Style" w:eastAsiaTheme="minorEastAsia" w:hAnsi="Bookman Old Style" w:cs="Times New Roman"/>
          <w:noProof/>
          <w:sz w:val="24"/>
          <w:szCs w:val="24"/>
        </w:rPr>
      </w:pPr>
    </w:p>
    <w:p w:rsidR="00F7383A" w:rsidRPr="00976B9F" w:rsidRDefault="00F7383A" w:rsidP="00F7383A">
      <w:pPr>
        <w:pStyle w:val="ListParagraph"/>
        <w:spacing w:line="360" w:lineRule="auto"/>
        <w:ind w:left="1080"/>
        <w:rPr>
          <w:rFonts w:ascii="Bookman Old Style" w:eastAsiaTheme="minorEastAsia" w:hAnsi="Bookman Old Style" w:cs="Times New Roman"/>
          <w:noProof/>
          <w:sz w:val="24"/>
          <w:szCs w:val="24"/>
        </w:rPr>
      </w:pPr>
    </w:p>
    <w:p w:rsidR="00F7383A" w:rsidRPr="00976B9F" w:rsidRDefault="008E1064" w:rsidP="00F7383A">
      <w:pPr>
        <w:spacing w:line="360" w:lineRule="auto"/>
        <w:contextualSpacing/>
        <w:rPr>
          <w:rFonts w:ascii="Bookman Old Style" w:eastAsiaTheme="minorEastAsia" w:hAnsi="Bookman Old Style" w:cs="Times New Roman"/>
          <w:noProof/>
          <w:sz w:val="24"/>
          <w:szCs w:val="24"/>
        </w:rPr>
      </w:pPr>
      <m:oMath>
        <m:sSub>
          <m:sSubPr>
            <m:ctrlPr>
              <w:rPr>
                <w:rFonts w:ascii="Cambria Math" w:eastAsiaTheme="minorEastAsia" w:hAnsi="Cambria Math" w:cs="Times New Roman"/>
                <w:i/>
                <w:noProof/>
                <w:sz w:val="24"/>
                <w:szCs w:val="24"/>
              </w:rPr>
            </m:ctrlPr>
          </m:sSubPr>
          <m:e>
            <m:r>
              <w:rPr>
                <w:rFonts w:ascii="Cambria Math" w:eastAsiaTheme="minorEastAsia" w:hAnsi="Cambria Math" w:cs="Times New Roman"/>
                <w:noProof/>
                <w:sz w:val="24"/>
                <w:szCs w:val="24"/>
              </w:rPr>
              <m:t>∆H</m:t>
            </m:r>
          </m:e>
          <m:sub>
            <m:r>
              <w:rPr>
                <w:rFonts w:ascii="Cambria Math" w:eastAsiaTheme="minorEastAsia" w:hAnsi="Cambria Math" w:cs="Times New Roman"/>
                <w:noProof/>
                <w:sz w:val="24"/>
                <w:szCs w:val="24"/>
              </w:rPr>
              <m:t>Reaction</m:t>
            </m:r>
          </m:sub>
        </m:sSub>
      </m:oMath>
      <w:r w:rsidR="00F7383A" w:rsidRPr="00976B9F">
        <w:rPr>
          <w:rFonts w:ascii="Bookman Old Style" w:eastAsiaTheme="minorEastAsia" w:hAnsi="Bookman Old Style" w:cs="Times New Roman"/>
          <w:noProof/>
          <w:sz w:val="24"/>
          <w:szCs w:val="24"/>
        </w:rPr>
        <w:t xml:space="preserve"> = </w:t>
      </w:r>
      <m:oMath>
        <m:nary>
          <m:naryPr>
            <m:chr m:val="∑"/>
            <m:limLoc m:val="undOvr"/>
            <m:subHide m:val="1"/>
            <m:supHide m:val="1"/>
            <m:ctrlPr>
              <w:rPr>
                <w:rFonts w:ascii="Cambria Math" w:eastAsiaTheme="minorEastAsia" w:hAnsi="Cambria Math" w:cs="Times New Roman"/>
                <w:i/>
                <w:noProof/>
                <w:sz w:val="24"/>
                <w:szCs w:val="24"/>
              </w:rPr>
            </m:ctrlPr>
          </m:naryPr>
          <m:sub/>
          <m:sup/>
          <m:e>
            <m:sSub>
              <m:sSubPr>
                <m:ctrlPr>
                  <w:rPr>
                    <w:rFonts w:ascii="Cambria Math" w:eastAsiaTheme="minorEastAsia" w:hAnsi="Cambria Math" w:cs="Times New Roman"/>
                    <w:i/>
                    <w:noProof/>
                    <w:sz w:val="24"/>
                    <w:szCs w:val="24"/>
                  </w:rPr>
                </m:ctrlPr>
              </m:sSubPr>
              <m:e>
                <m:r>
                  <w:rPr>
                    <w:rFonts w:ascii="Cambria Math" w:eastAsiaTheme="minorEastAsia" w:hAnsi="Cambria Math" w:cs="Times New Roman"/>
                    <w:noProof/>
                    <w:sz w:val="24"/>
                    <w:szCs w:val="24"/>
                  </w:rPr>
                  <m:t>∆H</m:t>
                </m:r>
              </m:e>
              <m:sub>
                <m:eqArr>
                  <m:eqArrPr>
                    <m:ctrlPr>
                      <w:rPr>
                        <w:rFonts w:ascii="Cambria Math" w:eastAsiaTheme="minorEastAsia" w:hAnsi="Cambria Math" w:cs="Times New Roman"/>
                        <w:noProof/>
                        <w:sz w:val="24"/>
                        <w:szCs w:val="24"/>
                      </w:rPr>
                    </m:ctrlPr>
                  </m:eqArrPr>
                  <m:e>
                    <m:r>
                      <m:rPr>
                        <m:sty m:val="p"/>
                      </m:rPr>
                      <w:rPr>
                        <w:rFonts w:ascii="Cambria Math" w:eastAsiaTheme="minorEastAsia" w:hAnsi="Cambria Math" w:cs="Times New Roman"/>
                        <w:noProof/>
                        <w:sz w:val="24"/>
                        <w:szCs w:val="24"/>
                      </w:rPr>
                      <m:t xml:space="preserve">For bond </m:t>
                    </m:r>
                  </m:e>
                  <m:e>
                    <m:r>
                      <m:rPr>
                        <m:sty m:val="p"/>
                      </m:rPr>
                      <w:rPr>
                        <w:rFonts w:ascii="Cambria Math" w:eastAsiaTheme="minorEastAsia" w:hAnsi="Cambria Math" w:cs="Times New Roman"/>
                        <w:noProof/>
                        <w:sz w:val="24"/>
                        <w:szCs w:val="24"/>
                      </w:rPr>
                      <m:t>broken</m:t>
                    </m:r>
                  </m:e>
                </m:eqArr>
              </m:sub>
            </m:sSub>
          </m:e>
        </m:nary>
      </m:oMath>
      <w:r w:rsidR="00F7383A" w:rsidRPr="00976B9F">
        <w:rPr>
          <w:rFonts w:ascii="Bookman Old Style" w:eastAsiaTheme="minorEastAsia" w:hAnsi="Bookman Old Style" w:cs="Times New Roman"/>
          <w:noProof/>
          <w:sz w:val="24"/>
          <w:szCs w:val="24"/>
        </w:rPr>
        <w:t xml:space="preserve">        -   </w:t>
      </w:r>
      <m:oMath>
        <m:sSub>
          <m:sSubPr>
            <m:ctrlPr>
              <w:rPr>
                <w:rFonts w:ascii="Cambria Math" w:eastAsiaTheme="minorEastAsia" w:hAnsi="Cambria Math" w:cs="Times New Roman"/>
                <w:i/>
                <w:noProof/>
                <w:sz w:val="24"/>
                <w:szCs w:val="24"/>
              </w:rPr>
            </m:ctrlPr>
          </m:sSubPr>
          <m:e>
            <m:nary>
              <m:naryPr>
                <m:chr m:val="∑"/>
                <m:limLoc m:val="undOvr"/>
                <m:subHide m:val="1"/>
                <m:supHide m:val="1"/>
                <m:ctrlPr>
                  <w:rPr>
                    <w:rFonts w:ascii="Cambria Math" w:eastAsiaTheme="minorEastAsia" w:hAnsi="Cambria Math" w:cs="Times New Roman"/>
                    <w:i/>
                    <w:noProof/>
                    <w:sz w:val="24"/>
                    <w:szCs w:val="24"/>
                  </w:rPr>
                </m:ctrlPr>
              </m:naryPr>
              <m:sub/>
              <m:sup/>
              <m:e>
                <m:r>
                  <w:rPr>
                    <w:rFonts w:ascii="Cambria Math" w:eastAsiaTheme="minorEastAsia" w:hAnsi="Cambria Math" w:cs="Times New Roman"/>
                    <w:noProof/>
                    <w:sz w:val="24"/>
                    <w:szCs w:val="24"/>
                  </w:rPr>
                  <m:t>∆H</m:t>
                </m:r>
              </m:e>
            </m:nary>
          </m:e>
          <m:sub>
            <m:eqArr>
              <m:eqArrPr>
                <m:ctrlPr>
                  <w:rPr>
                    <w:rFonts w:ascii="Cambria Math" w:eastAsiaTheme="minorEastAsia" w:hAnsi="Cambria Math" w:cs="Times New Roman"/>
                    <w:noProof/>
                    <w:sz w:val="24"/>
                    <w:szCs w:val="24"/>
                  </w:rPr>
                </m:ctrlPr>
              </m:eqArrPr>
              <m:e>
                <m:r>
                  <m:rPr>
                    <m:sty m:val="p"/>
                  </m:rPr>
                  <w:rPr>
                    <w:rFonts w:ascii="Cambria Math" w:eastAsiaTheme="minorEastAsia" w:hAnsi="Cambria Math" w:cs="Times New Roman"/>
                    <w:noProof/>
                    <w:sz w:val="24"/>
                    <w:szCs w:val="24"/>
                  </w:rPr>
                  <m:t xml:space="preserve">for bonds </m:t>
                </m:r>
              </m:e>
              <m:e>
                <m:r>
                  <m:rPr>
                    <m:sty m:val="p"/>
                  </m:rPr>
                  <w:rPr>
                    <w:rFonts w:ascii="Cambria Math" w:eastAsiaTheme="minorEastAsia" w:hAnsi="Cambria Math" w:cs="Times New Roman"/>
                    <w:noProof/>
                    <w:sz w:val="24"/>
                    <w:szCs w:val="24"/>
                  </w:rPr>
                  <m:t xml:space="preserve">formed </m:t>
                </m:r>
              </m:e>
            </m:eqArr>
          </m:sub>
        </m:sSub>
      </m:oMath>
    </w:p>
    <w:p w:rsidR="00F7383A" w:rsidRPr="00976B9F" w:rsidRDefault="00F7383A" w:rsidP="00F7383A">
      <w:pPr>
        <w:spacing w:line="360" w:lineRule="auto"/>
        <w:contextualSpacing/>
        <w:rPr>
          <w:rFonts w:ascii="Bookman Old Style" w:eastAsiaTheme="minorEastAsia" w:hAnsi="Bookman Old Style" w:cs="Times New Roman"/>
          <w:noProof/>
          <w:sz w:val="24"/>
          <w:szCs w:val="24"/>
        </w:rPr>
      </w:pPr>
      <w:r w:rsidRPr="00976B9F">
        <w:rPr>
          <w:rFonts w:ascii="Bookman Old Style" w:eastAsiaTheme="minorEastAsia" w:hAnsi="Bookman Old Style" w:cs="Times New Roman"/>
          <w:noProof/>
          <w:sz w:val="24"/>
          <w:szCs w:val="24"/>
        </w:rPr>
        <w:t xml:space="preserve">     =  3E(C+C)  +  3E(H----11)   -  C.E(C-H) + 3E(C – C)</w:t>
      </w:r>
    </w:p>
    <w:p w:rsidR="00F7383A" w:rsidRPr="00976B9F" w:rsidRDefault="00F7383A" w:rsidP="00F7383A">
      <w:pPr>
        <w:spacing w:line="360" w:lineRule="auto"/>
        <w:contextualSpacing/>
        <w:rPr>
          <w:rFonts w:ascii="Bookman Old Style" w:eastAsiaTheme="minorEastAsia" w:hAnsi="Bookman Old Style" w:cs="Times New Roman"/>
          <w:noProof/>
          <w:sz w:val="24"/>
          <w:szCs w:val="24"/>
        </w:rPr>
      </w:pPr>
      <w:r w:rsidRPr="00976B9F">
        <w:rPr>
          <w:rFonts w:ascii="Bookman Old Style" w:eastAsiaTheme="minorEastAsia" w:hAnsi="Bookman Old Style" w:cs="Times New Roman"/>
          <w:noProof/>
          <w:sz w:val="24"/>
          <w:szCs w:val="24"/>
        </w:rPr>
        <w:t xml:space="preserve">  = 3(610 + 3(435)  - 6(415)  + 3(345)</w:t>
      </w:r>
    </w:p>
    <w:p w:rsidR="00F7383A" w:rsidRPr="00976B9F" w:rsidRDefault="00F7383A" w:rsidP="00F7383A">
      <w:pPr>
        <w:spacing w:line="360" w:lineRule="auto"/>
        <w:contextualSpacing/>
        <w:rPr>
          <w:rFonts w:ascii="Bookman Old Style" w:eastAsiaTheme="minorEastAsia" w:hAnsi="Bookman Old Style" w:cs="Times New Roman"/>
          <w:noProof/>
          <w:sz w:val="24"/>
          <w:szCs w:val="24"/>
          <w:vertAlign w:val="superscript"/>
        </w:rPr>
      </w:pPr>
      <w:r w:rsidRPr="00976B9F">
        <w:rPr>
          <w:rFonts w:ascii="Bookman Old Style" w:eastAsiaTheme="minorEastAsia" w:hAnsi="Bookman Old Style" w:cs="Times New Roman"/>
          <w:noProof/>
          <w:sz w:val="24"/>
          <w:szCs w:val="24"/>
        </w:rPr>
        <w:t xml:space="preserve">  =  645 kJmol</w:t>
      </w:r>
      <w:r w:rsidRPr="00976B9F">
        <w:rPr>
          <w:rFonts w:ascii="Bookman Old Style" w:eastAsiaTheme="minorEastAsia" w:hAnsi="Bookman Old Style" w:cs="Times New Roman"/>
          <w:noProof/>
          <w:sz w:val="24"/>
          <w:szCs w:val="24"/>
          <w:vertAlign w:val="superscript"/>
        </w:rPr>
        <w:t>-1</w:t>
      </w:r>
    </w:p>
    <w:p w:rsidR="00F7383A" w:rsidRPr="00976B9F" w:rsidRDefault="00F7383A" w:rsidP="00F7383A">
      <w:pPr>
        <w:spacing w:line="360" w:lineRule="auto"/>
        <w:contextualSpacing/>
        <w:rPr>
          <w:rFonts w:ascii="Bookman Old Style" w:eastAsiaTheme="minorEastAsia" w:hAnsi="Bookman Old Style" w:cs="Times New Roman"/>
          <w:noProof/>
          <w:sz w:val="24"/>
          <w:szCs w:val="24"/>
        </w:rPr>
      </w:pPr>
      <w:r w:rsidRPr="00976B9F">
        <w:rPr>
          <w:rFonts w:ascii="Bookman Old Style" w:eastAsiaTheme="minorEastAsia" w:hAnsi="Bookman Old Style" w:cs="Times New Roman"/>
          <w:noProof/>
          <w:sz w:val="24"/>
          <w:szCs w:val="24"/>
        </w:rPr>
        <w:t xml:space="preserve">   = -3390kJmol</w:t>
      </w:r>
    </w:p>
    <w:p w:rsidR="00F7383A" w:rsidRPr="00976B9F" w:rsidRDefault="00F7383A" w:rsidP="00F7383A">
      <w:pPr>
        <w:spacing w:line="360" w:lineRule="auto"/>
        <w:contextualSpacing/>
        <w:rPr>
          <w:rFonts w:ascii="Bookman Old Style" w:eastAsiaTheme="minorEastAsia" w:hAnsi="Bookman Old Style" w:cs="Times New Roman"/>
          <w:noProof/>
          <w:sz w:val="24"/>
          <w:szCs w:val="24"/>
        </w:rPr>
      </w:pPr>
      <w:r w:rsidRPr="00976B9F">
        <w:rPr>
          <w:rFonts w:ascii="Bookman Old Style" w:eastAsiaTheme="minorEastAsia" w:hAnsi="Bookman Old Style" w:cs="Times New Roman"/>
          <w:noProof/>
          <w:sz w:val="24"/>
          <w:szCs w:val="24"/>
        </w:rPr>
        <w:t>The experementary determed value for benzene is approximately = 210 kJmol</w:t>
      </w:r>
      <w:r w:rsidRPr="00976B9F">
        <w:rPr>
          <w:rFonts w:ascii="Bookman Old Style" w:eastAsiaTheme="minorEastAsia" w:hAnsi="Bookman Old Style" w:cs="Times New Roman"/>
          <w:noProof/>
          <w:sz w:val="24"/>
          <w:szCs w:val="24"/>
          <w:vertAlign w:val="superscript"/>
        </w:rPr>
        <w:t>-1</w:t>
      </w:r>
    </w:p>
    <w:p w:rsidR="00F7383A" w:rsidRPr="00976B9F" w:rsidRDefault="00F7383A" w:rsidP="00F7383A">
      <w:pPr>
        <w:spacing w:line="360" w:lineRule="auto"/>
        <w:contextualSpacing/>
        <w:rPr>
          <w:rFonts w:ascii="Bookman Old Style" w:eastAsiaTheme="minorEastAsia" w:hAnsi="Bookman Old Style" w:cs="Times New Roman"/>
          <w:noProof/>
          <w:sz w:val="24"/>
          <w:szCs w:val="24"/>
        </w:rPr>
      </w:pPr>
      <w:r w:rsidRPr="00976B9F">
        <w:rPr>
          <w:rFonts w:ascii="Bookman Old Style" w:eastAsiaTheme="minorEastAsia" w:hAnsi="Bookman Old Style" w:cs="Times New Roman"/>
          <w:noProof/>
          <w:sz w:val="24"/>
          <w:szCs w:val="24"/>
        </w:rPr>
        <w:t>The difference  between these two values indicates that the actual structure of benzene is more stable than the alternate double and single bond structure by a factor  eqivalent to 390 – 210</w:t>
      </w:r>
    </w:p>
    <w:p w:rsidR="00F7383A" w:rsidRPr="00976B9F" w:rsidRDefault="00F7383A" w:rsidP="00F7383A">
      <w:pPr>
        <w:spacing w:line="360" w:lineRule="auto"/>
        <w:contextualSpacing/>
        <w:rPr>
          <w:rFonts w:ascii="Bookman Old Style" w:eastAsiaTheme="minorEastAsia" w:hAnsi="Bookman Old Style" w:cs="Times New Roman"/>
          <w:noProof/>
          <w:sz w:val="24"/>
          <w:szCs w:val="24"/>
          <w:vertAlign w:val="superscript"/>
        </w:rPr>
      </w:pPr>
      <w:r w:rsidRPr="00976B9F">
        <w:rPr>
          <w:rFonts w:ascii="Bookman Old Style" w:eastAsiaTheme="minorEastAsia" w:hAnsi="Bookman Old Style" w:cs="Times New Roman"/>
          <w:noProof/>
          <w:sz w:val="24"/>
          <w:szCs w:val="24"/>
        </w:rPr>
        <w:t xml:space="preserve">  =  180 kJmol</w:t>
      </w:r>
      <w:r w:rsidRPr="00976B9F">
        <w:rPr>
          <w:rFonts w:ascii="Bookman Old Style" w:eastAsiaTheme="minorEastAsia" w:hAnsi="Bookman Old Style" w:cs="Times New Roman"/>
          <w:noProof/>
          <w:sz w:val="24"/>
          <w:szCs w:val="24"/>
          <w:vertAlign w:val="superscript"/>
        </w:rPr>
        <w:t>-1</w:t>
      </w:r>
    </w:p>
    <w:p w:rsidR="00F7383A" w:rsidRPr="00976B9F" w:rsidRDefault="00F7383A" w:rsidP="00F7383A">
      <w:pPr>
        <w:spacing w:line="360" w:lineRule="auto"/>
        <w:contextualSpacing/>
        <w:rPr>
          <w:rFonts w:ascii="Bookman Old Style" w:eastAsiaTheme="minorEastAsia" w:hAnsi="Bookman Old Style" w:cs="Times New Roman"/>
          <w:noProof/>
          <w:sz w:val="24"/>
          <w:szCs w:val="24"/>
        </w:rPr>
      </w:pPr>
      <w:r w:rsidRPr="00976B9F">
        <w:rPr>
          <w:rFonts w:ascii="Bookman Old Style" w:eastAsiaTheme="minorEastAsia" w:hAnsi="Bookman Old Style" w:cs="Times New Roman"/>
          <w:noProof/>
          <w:sz w:val="24"/>
          <w:szCs w:val="24"/>
        </w:rPr>
        <w:t>the extra stability of the benzene ring is attributed to the delocalisation of the bonding electrons over .. all six carbon toms.</w:t>
      </w:r>
    </w:p>
    <w:p w:rsidR="00F7383A" w:rsidRPr="00976B9F" w:rsidRDefault="00F7383A" w:rsidP="00F7383A">
      <w:pPr>
        <w:spacing w:line="360" w:lineRule="auto"/>
        <w:contextualSpacing/>
        <w:jc w:val="both"/>
        <w:rPr>
          <w:rFonts w:ascii="Bookman Old Style" w:eastAsiaTheme="minorEastAsia" w:hAnsi="Bookman Old Style" w:cs="Times New Roman"/>
          <w:noProof/>
          <w:sz w:val="24"/>
          <w:szCs w:val="24"/>
          <w:u w:val="single"/>
        </w:rPr>
      </w:pPr>
      <w:r w:rsidRPr="00976B9F">
        <w:rPr>
          <w:rFonts w:ascii="Bookman Old Style" w:eastAsiaTheme="minorEastAsia" w:hAnsi="Bookman Old Style" w:cs="Times New Roman"/>
          <w:noProof/>
          <w:sz w:val="24"/>
          <w:szCs w:val="24"/>
          <w:u w:val="single"/>
        </w:rPr>
        <w:t xml:space="preserve">Prediction of the feasibility of a reaction </w:t>
      </w:r>
    </w:p>
    <w:p w:rsidR="00F7383A" w:rsidRPr="00976B9F" w:rsidRDefault="00F7383A" w:rsidP="00F7383A">
      <w:pPr>
        <w:spacing w:line="360" w:lineRule="auto"/>
        <w:contextualSpacing/>
        <w:jc w:val="both"/>
        <w:rPr>
          <w:rFonts w:ascii="Bookman Old Style" w:eastAsiaTheme="minorEastAsia" w:hAnsi="Bookman Old Style" w:cs="Times New Roman"/>
          <w:noProof/>
          <w:sz w:val="24"/>
          <w:szCs w:val="24"/>
        </w:rPr>
      </w:pPr>
      <w:r w:rsidRPr="00976B9F">
        <w:rPr>
          <w:rFonts w:ascii="Bookman Old Style" w:eastAsiaTheme="minorEastAsia" w:hAnsi="Bookman Old Style" w:cs="Times New Roman"/>
          <w:noProof/>
          <w:sz w:val="24"/>
          <w:szCs w:val="24"/>
        </w:rPr>
        <w:t>The enthralpy change of a recation is sometime, used as a rough guide to show weather the reaction is feasible or not or the likely hard that the reaction will occur.</w:t>
      </w:r>
    </w:p>
    <w:p w:rsidR="00F7383A" w:rsidRPr="00976B9F" w:rsidRDefault="00F7383A" w:rsidP="00F7383A">
      <w:pPr>
        <w:spacing w:line="360" w:lineRule="auto"/>
        <w:contextualSpacing/>
        <w:jc w:val="both"/>
        <w:rPr>
          <w:rFonts w:ascii="Bookman Old Style" w:eastAsiaTheme="minorEastAsia" w:hAnsi="Bookman Old Style" w:cs="Times New Roman"/>
          <w:noProof/>
          <w:sz w:val="24"/>
          <w:szCs w:val="24"/>
        </w:rPr>
      </w:pPr>
      <w:r w:rsidRPr="00976B9F">
        <w:rPr>
          <w:rFonts w:ascii="Bookman Old Style" w:eastAsiaTheme="minorEastAsia" w:hAnsi="Bookman Old Style" w:cs="Times New Roman"/>
          <w:noProof/>
          <w:sz w:val="24"/>
          <w:szCs w:val="24"/>
        </w:rPr>
        <w:lastRenderedPageBreak/>
        <w:t xml:space="preserve">If </w:t>
      </w:r>
      <m:oMath>
        <m:sSup>
          <m:sSupPr>
            <m:ctrlPr>
              <w:rPr>
                <w:rFonts w:ascii="Cambria Math" w:eastAsiaTheme="minorEastAsia" w:hAnsi="Cambria Math" w:cs="Times New Roman"/>
                <w:i/>
                <w:noProof/>
                <w:sz w:val="24"/>
                <w:szCs w:val="24"/>
              </w:rPr>
            </m:ctrlPr>
          </m:sSupPr>
          <m:e>
            <m:r>
              <w:rPr>
                <w:rFonts w:ascii="Cambria Math" w:eastAsiaTheme="minorEastAsia" w:hAnsi="Cambria Math" w:cs="Times New Roman"/>
                <w:noProof/>
                <w:sz w:val="24"/>
                <w:szCs w:val="24"/>
              </w:rPr>
              <m:t>∆H</m:t>
            </m:r>
          </m:e>
          <m:sup>
            <m:r>
              <w:rPr>
                <w:rFonts w:ascii="Cambria Math" w:eastAsiaTheme="minorEastAsia" w:hAnsi="Cambria Math" w:cs="Times New Roman"/>
                <w:noProof/>
                <w:sz w:val="24"/>
                <w:szCs w:val="24"/>
              </w:rPr>
              <m:t>°</m:t>
            </m:r>
          </m:sup>
        </m:sSup>
      </m:oMath>
      <w:r w:rsidRPr="00976B9F">
        <w:rPr>
          <w:rFonts w:ascii="Bookman Old Style" w:eastAsiaTheme="minorEastAsia" w:hAnsi="Bookman Old Style" w:cs="Times New Roman"/>
          <w:noProof/>
          <w:sz w:val="24"/>
          <w:szCs w:val="24"/>
        </w:rPr>
        <w:t xml:space="preserve"> for a reaction is negative then the reaction is feasible and the products are more stable than the reactant. But when the enthalpy of reaction is postive then the reactio is not feasible and such a reaction needs extrnal energy to have place.</w:t>
      </w:r>
    </w:p>
    <w:p w:rsidR="00F7383A" w:rsidRPr="00976B9F" w:rsidRDefault="00F7383A" w:rsidP="00F7383A">
      <w:pPr>
        <w:spacing w:line="360" w:lineRule="auto"/>
        <w:contextualSpacing/>
        <w:jc w:val="both"/>
        <w:rPr>
          <w:rFonts w:ascii="Bookman Old Style" w:eastAsiaTheme="minorEastAsia" w:hAnsi="Bookman Old Style" w:cs="Times New Roman"/>
          <w:noProof/>
          <w:sz w:val="24"/>
          <w:szCs w:val="24"/>
        </w:rPr>
      </w:pPr>
      <w:r w:rsidRPr="00976B9F">
        <w:rPr>
          <w:rFonts w:ascii="Bookman Old Style" w:eastAsiaTheme="minorEastAsia" w:hAnsi="Bookman Old Style" w:cs="Times New Roman"/>
          <w:noProof/>
          <w:sz w:val="24"/>
          <w:szCs w:val="24"/>
        </w:rPr>
        <w:t>Therefore reactions which occur spontneously are often exothermic reactions. However, some endothermic re actions can also occur sponteneously.</w:t>
      </w:r>
    </w:p>
    <w:p w:rsidR="00F7383A" w:rsidRPr="00976B9F" w:rsidRDefault="00F7383A" w:rsidP="00F7383A">
      <w:pPr>
        <w:spacing w:line="360" w:lineRule="auto"/>
        <w:contextualSpacing/>
        <w:jc w:val="both"/>
        <w:rPr>
          <w:rFonts w:ascii="Bookman Old Style" w:eastAsiaTheme="minorEastAsia" w:hAnsi="Bookman Old Style" w:cs="Times New Roman"/>
          <w:noProof/>
          <w:sz w:val="24"/>
          <w:szCs w:val="24"/>
        </w:rPr>
      </w:pPr>
      <w:r w:rsidRPr="00976B9F">
        <w:rPr>
          <w:rFonts w:ascii="Bookman Old Style" w:eastAsiaTheme="minorEastAsia" w:hAnsi="Bookman Old Style" w:cs="Times New Roman"/>
          <w:noProof/>
          <w:sz w:val="24"/>
          <w:szCs w:val="24"/>
        </w:rPr>
        <w:t>This is due to increase in the entropy of the reaction.</w:t>
      </w:r>
    </w:p>
    <w:p w:rsidR="00F7383A" w:rsidRPr="00976B9F" w:rsidRDefault="00F7383A" w:rsidP="00F7383A">
      <w:pPr>
        <w:spacing w:line="360" w:lineRule="auto"/>
        <w:contextualSpacing/>
        <w:jc w:val="both"/>
        <w:rPr>
          <w:rFonts w:ascii="Bookman Old Style" w:eastAsiaTheme="minorEastAsia" w:hAnsi="Bookman Old Style" w:cs="Times New Roman"/>
          <w:noProof/>
          <w:sz w:val="24"/>
          <w:szCs w:val="24"/>
        </w:rPr>
      </w:pPr>
      <w:r w:rsidRPr="00976B9F">
        <w:rPr>
          <w:rFonts w:ascii="Bookman Old Style" w:eastAsiaTheme="minorEastAsia" w:hAnsi="Bookman Old Style" w:cs="Times New Roman"/>
          <w:noProof/>
          <w:sz w:val="24"/>
          <w:szCs w:val="24"/>
        </w:rPr>
        <w:t xml:space="preserve">Entropy can be defined as the degre of disorce of ea system </w:t>
      </w:r>
    </w:p>
    <w:p w:rsidR="00F7383A" w:rsidRPr="00976B9F" w:rsidRDefault="00F7383A" w:rsidP="00F7383A">
      <w:pPr>
        <w:spacing w:line="360" w:lineRule="auto"/>
        <w:contextualSpacing/>
        <w:jc w:val="both"/>
        <w:rPr>
          <w:rFonts w:ascii="Bookman Old Style" w:eastAsiaTheme="minorEastAsia" w:hAnsi="Bookman Old Style" w:cs="Times New Roman"/>
          <w:noProof/>
          <w:sz w:val="24"/>
          <w:szCs w:val="24"/>
        </w:rPr>
      </w:pPr>
      <w:r w:rsidRPr="00976B9F">
        <w:rPr>
          <w:rFonts w:ascii="Bookman Old Style" w:eastAsiaTheme="minorEastAsia" w:hAnsi="Bookman Old Style" w:cs="Times New Roman"/>
          <w:noProof/>
          <w:sz w:val="24"/>
          <w:szCs w:val="24"/>
        </w:rPr>
        <w:t>e.g dissolving poassium iodide in water is an endothermic proces and the reaction does not need any heating. This means that such a reaction has high entropy.</w:t>
      </w:r>
    </w:p>
    <w:p w:rsidR="00F7383A" w:rsidRPr="00976B9F" w:rsidRDefault="00F7383A" w:rsidP="00F7383A">
      <w:pPr>
        <w:spacing w:line="360" w:lineRule="auto"/>
        <w:contextualSpacing/>
        <w:jc w:val="both"/>
        <w:rPr>
          <w:rFonts w:ascii="Bookman Old Style" w:eastAsiaTheme="minorEastAsia" w:hAnsi="Bookman Old Style" w:cs="Times New Roman"/>
          <w:noProof/>
          <w:sz w:val="24"/>
          <w:szCs w:val="24"/>
          <w:u w:val="single"/>
        </w:rPr>
      </w:pPr>
      <w:r w:rsidRPr="00976B9F">
        <w:rPr>
          <w:rFonts w:ascii="Bookman Old Style" w:eastAsiaTheme="minorEastAsia" w:hAnsi="Bookman Old Style" w:cs="Times New Roman"/>
          <w:noProof/>
          <w:sz w:val="24"/>
          <w:szCs w:val="24"/>
          <w:u w:val="single"/>
        </w:rPr>
        <w:t xml:space="preserve">Bron-haber cycle and latice energies </w:t>
      </w:r>
    </w:p>
    <w:p w:rsidR="00F7383A" w:rsidRPr="00976B9F" w:rsidRDefault="00F7383A" w:rsidP="00F7383A">
      <w:pPr>
        <w:spacing w:line="360" w:lineRule="auto"/>
        <w:contextualSpacing/>
        <w:jc w:val="both"/>
        <w:rPr>
          <w:rFonts w:ascii="Bookman Old Style" w:eastAsiaTheme="minorEastAsia" w:hAnsi="Bookman Old Style" w:cs="Times New Roman"/>
          <w:noProof/>
          <w:sz w:val="24"/>
          <w:szCs w:val="24"/>
        </w:rPr>
      </w:pPr>
      <w:r w:rsidRPr="00976B9F">
        <w:rPr>
          <w:rFonts w:ascii="Bookman Old Style" w:eastAsiaTheme="minorEastAsia" w:hAnsi="Bookman Old Style" w:cs="Times New Roman"/>
          <w:noProof/>
          <w:sz w:val="24"/>
          <w:szCs w:val="24"/>
        </w:rPr>
        <w:t xml:space="preserve">The Born-Haber enegy cycle  considers, the energy changes which occur during the formaton of an ionic crystal (ionic cp’d) from its elements. </w:t>
      </w:r>
    </w:p>
    <w:p w:rsidR="00F7383A" w:rsidRPr="00976B9F" w:rsidRDefault="00F7383A" w:rsidP="00F7383A">
      <w:pPr>
        <w:spacing w:line="360" w:lineRule="auto"/>
        <w:contextualSpacing/>
        <w:rPr>
          <w:rFonts w:ascii="Bookman Old Style" w:eastAsiaTheme="minorEastAsia" w:hAnsi="Bookman Old Style" w:cs="Times New Roman"/>
          <w:noProof/>
          <w:sz w:val="24"/>
          <w:szCs w:val="24"/>
        </w:rPr>
      </w:pPr>
      <w:r w:rsidRPr="00976B9F">
        <w:rPr>
          <w:rFonts w:ascii="Bookman Old Style" w:eastAsiaTheme="minorEastAsia" w:hAnsi="Bookman Old Style" w:cs="Times New Roman"/>
          <w:noProof/>
          <w:sz w:val="24"/>
          <w:szCs w:val="24"/>
        </w:rPr>
        <w:t>We can form the ionic cp’d directly or we can use other enthalpies to reach the ionic cpd. Such enthalpies incude atomization energy ionisation energy, electron affinity and lat</w:t>
      </w:r>
      <w:r w:rsidRPr="00976B9F">
        <w:rPr>
          <w:rFonts w:ascii="Bookman Old Style" w:eastAsiaTheme="minorEastAsia" w:hAnsi="Bookman Old Style" w:cs="Times New Roman"/>
          <w:noProof/>
          <w:sz w:val="24"/>
          <w:szCs w:val="24"/>
          <w:highlight w:val="yellow"/>
        </w:rPr>
        <w:t>i</w:t>
      </w:r>
      <w:r w:rsidRPr="00976B9F">
        <w:rPr>
          <w:rFonts w:ascii="Bookman Old Style" w:eastAsiaTheme="minorEastAsia" w:hAnsi="Bookman Old Style" w:cs="Times New Roman"/>
          <w:noProof/>
          <w:sz w:val="24"/>
          <w:szCs w:val="24"/>
        </w:rPr>
        <w:t>ce energy .</w:t>
      </w:r>
    </w:p>
    <w:p w:rsidR="00F7383A" w:rsidRPr="00976B9F" w:rsidRDefault="00F7383A" w:rsidP="00F7383A">
      <w:pPr>
        <w:spacing w:line="360" w:lineRule="auto"/>
        <w:contextualSpacing/>
        <w:rPr>
          <w:rFonts w:ascii="Bookman Old Style" w:eastAsiaTheme="minorEastAsia" w:hAnsi="Bookman Old Style" w:cs="Times New Roman"/>
          <w:noProof/>
          <w:sz w:val="24"/>
          <w:szCs w:val="24"/>
          <w:u w:val="single"/>
        </w:rPr>
      </w:pPr>
      <w:r w:rsidRPr="00976B9F">
        <w:rPr>
          <w:rFonts w:ascii="Bookman Old Style" w:eastAsiaTheme="minorEastAsia" w:hAnsi="Bookman Old Style" w:cs="Times New Roman"/>
          <w:noProof/>
          <w:sz w:val="24"/>
          <w:szCs w:val="24"/>
          <w:u w:val="single"/>
        </w:rPr>
        <w:t xml:space="preserve">Atomisaiton energy </w:t>
      </w:r>
    </w:p>
    <w:p w:rsidR="00F7383A" w:rsidRPr="00976B9F" w:rsidRDefault="00F7383A" w:rsidP="00F7383A">
      <w:pPr>
        <w:spacing w:line="360" w:lineRule="auto"/>
        <w:contextualSpacing/>
        <w:rPr>
          <w:rFonts w:ascii="Bookman Old Style" w:eastAsiaTheme="minorEastAsia" w:hAnsi="Bookman Old Style" w:cs="Times New Roman"/>
          <w:noProof/>
          <w:sz w:val="24"/>
          <w:szCs w:val="24"/>
        </w:rPr>
      </w:pPr>
      <w:r w:rsidRPr="00976B9F">
        <w:rPr>
          <w:rFonts w:ascii="Bookman Old Style" w:eastAsiaTheme="minorEastAsia" w:hAnsi="Bookman Old Style" w:cs="Times New Roman"/>
          <w:noProof/>
          <w:sz w:val="24"/>
          <w:szCs w:val="24"/>
        </w:rPr>
        <w:t>It is the enthalpy change that occurs when an element (metal ) is coverted into one more of gaseous atom)</w:t>
      </w:r>
    </w:p>
    <w:p w:rsidR="00F7383A" w:rsidRPr="00976B9F" w:rsidRDefault="00F7383A" w:rsidP="00F7383A">
      <w:pPr>
        <w:spacing w:line="360" w:lineRule="auto"/>
        <w:contextualSpacing/>
        <w:rPr>
          <w:rFonts w:ascii="Bookman Old Style" w:eastAsiaTheme="minorEastAsia" w:hAnsi="Bookman Old Style" w:cs="Times New Roman"/>
          <w:noProof/>
          <w:sz w:val="24"/>
          <w:szCs w:val="24"/>
        </w:rPr>
      </w:pPr>
      <w:r w:rsidRPr="00976B9F">
        <w:rPr>
          <w:rFonts w:ascii="Bookman Old Style" w:eastAsiaTheme="minorEastAsia" w:hAnsi="Bookman Old Style" w:cs="Times New Roman"/>
          <w:noProof/>
          <w:sz w:val="24"/>
          <w:szCs w:val="24"/>
        </w:rPr>
        <w:t xml:space="preserve">Na(s)   Na(g)  </w:t>
      </w:r>
      <m:oMath>
        <m:sSub>
          <m:sSubPr>
            <m:ctrlPr>
              <w:rPr>
                <w:rFonts w:ascii="Cambria Math" w:eastAsiaTheme="minorEastAsia" w:hAnsi="Cambria Math" w:cs="Times New Roman"/>
                <w:i/>
                <w:noProof/>
                <w:sz w:val="24"/>
                <w:szCs w:val="24"/>
              </w:rPr>
            </m:ctrlPr>
          </m:sSubPr>
          <m:e>
            <m:r>
              <w:rPr>
                <w:rFonts w:ascii="Cambria Math" w:eastAsiaTheme="minorEastAsia" w:hAnsi="Cambria Math" w:cs="Times New Roman"/>
                <w:noProof/>
                <w:sz w:val="24"/>
                <w:szCs w:val="24"/>
              </w:rPr>
              <m:t>∆H</m:t>
            </m:r>
          </m:e>
          <m:sub>
            <m:r>
              <w:rPr>
                <w:rFonts w:ascii="Cambria Math" w:eastAsiaTheme="minorEastAsia" w:hAnsi="Cambria Math" w:cs="Times New Roman"/>
                <w:noProof/>
                <w:sz w:val="24"/>
                <w:szCs w:val="24"/>
              </w:rPr>
              <m:t>subn</m:t>
            </m:r>
          </m:sub>
        </m:sSub>
      </m:oMath>
      <w:r w:rsidRPr="00976B9F">
        <w:rPr>
          <w:rFonts w:ascii="Bookman Old Style" w:eastAsiaTheme="minorEastAsia" w:hAnsi="Bookman Old Style" w:cs="Times New Roman"/>
          <w:noProof/>
          <w:sz w:val="24"/>
          <w:szCs w:val="24"/>
        </w:rPr>
        <w:t>(atom)  = 108 kJmol</w:t>
      </w:r>
      <w:r w:rsidRPr="00976B9F">
        <w:rPr>
          <w:rFonts w:ascii="Bookman Old Style" w:eastAsiaTheme="minorEastAsia" w:hAnsi="Bookman Old Style" w:cs="Times New Roman"/>
          <w:noProof/>
          <w:sz w:val="24"/>
          <w:szCs w:val="24"/>
          <w:vertAlign w:val="superscript"/>
        </w:rPr>
        <w:t>-1</w:t>
      </w:r>
    </w:p>
    <w:p w:rsidR="00F7383A" w:rsidRPr="00976B9F" w:rsidRDefault="008E1064" w:rsidP="00F7383A">
      <w:pPr>
        <w:spacing w:line="360" w:lineRule="auto"/>
        <w:contextualSpacing/>
        <w:rPr>
          <w:rFonts w:ascii="Bookman Old Style" w:eastAsiaTheme="minorEastAsia" w:hAnsi="Bookman Old Style" w:cs="Times New Roman"/>
          <w:noProof/>
          <w:sz w:val="24"/>
          <w:szCs w:val="24"/>
        </w:rPr>
      </w:pPr>
      <w:r>
        <w:rPr>
          <w:rFonts w:ascii="Bookman Old Style" w:eastAsiaTheme="minorEastAsia" w:hAnsi="Bookman Old Style" w:cs="Times New Roman"/>
          <w:noProof/>
          <w:sz w:val="24"/>
          <w:szCs w:val="24"/>
        </w:rPr>
        <w:pict>
          <v:shape id="Straight Arrow Connector 40" o:spid="_x0000_s1813" type="#_x0000_t32" style="position:absolute;margin-left:52.5pt;margin-top:8.85pt;width:43.5pt;height:.75pt;flip:y;z-index:25246515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" strokecolor="black [3040]">
            <v:stroke endarrow="open"/>
          </v:shape>
        </w:pict>
      </w:r>
      <w:r w:rsidR="00F7383A" w:rsidRPr="00976B9F">
        <w:rPr>
          <w:rFonts w:ascii="Bookman Old Style" w:eastAsiaTheme="minorEastAsia" w:hAnsi="Bookman Old Style" w:cs="Times New Roman"/>
          <w:noProof/>
          <w:sz w:val="24"/>
          <w:szCs w:val="24"/>
        </w:rPr>
        <w:t xml:space="preserve">C(s)                            (g)   </w:t>
      </w:r>
      <m:oMath>
        <m:sSub>
          <m:sSubPr>
            <m:ctrlPr>
              <w:rPr>
                <w:rFonts w:ascii="Cambria Math" w:eastAsiaTheme="minorEastAsia" w:hAnsi="Cambria Math" w:cs="Times New Roman"/>
                <w:i/>
                <w:noProof/>
                <w:sz w:val="24"/>
                <w:szCs w:val="24"/>
              </w:rPr>
            </m:ctrlPr>
          </m:sSubPr>
          <m:e>
            <m:r>
              <w:rPr>
                <w:rFonts w:ascii="Cambria Math" w:eastAsiaTheme="minorEastAsia" w:hAnsi="Cambria Math" w:cs="Times New Roman"/>
                <w:noProof/>
                <w:sz w:val="24"/>
                <w:szCs w:val="24"/>
              </w:rPr>
              <m:t>∆H</m:t>
            </m:r>
          </m:e>
          <m:sub>
            <m:r>
              <w:rPr>
                <w:rFonts w:ascii="Cambria Math" w:eastAsiaTheme="minorEastAsia" w:hAnsi="Cambria Math" w:cs="Times New Roman"/>
                <w:noProof/>
                <w:sz w:val="24"/>
                <w:szCs w:val="24"/>
              </w:rPr>
              <m:t>subor atom</m:t>
            </m:r>
          </m:sub>
        </m:sSub>
      </m:oMath>
      <w:r w:rsidR="00F7383A" w:rsidRPr="00976B9F">
        <w:rPr>
          <w:rFonts w:ascii="Bookman Old Style" w:eastAsiaTheme="minorEastAsia" w:hAnsi="Bookman Old Style" w:cs="Times New Roman"/>
          <w:noProof/>
          <w:sz w:val="24"/>
          <w:szCs w:val="24"/>
        </w:rPr>
        <w:t xml:space="preserve"> = + 715 kJmol</w:t>
      </w:r>
      <w:r w:rsidR="00F7383A" w:rsidRPr="00976B9F">
        <w:rPr>
          <w:rFonts w:ascii="Bookman Old Style" w:eastAsiaTheme="minorEastAsia" w:hAnsi="Bookman Old Style" w:cs="Times New Roman"/>
          <w:noProof/>
          <w:sz w:val="24"/>
          <w:szCs w:val="24"/>
          <w:vertAlign w:val="superscript"/>
        </w:rPr>
        <w:t>-1</w:t>
      </w:r>
    </w:p>
    <w:p w:rsidR="00F7383A" w:rsidRPr="00976B9F" w:rsidRDefault="008E1064" w:rsidP="00F7383A">
      <w:pPr>
        <w:spacing w:line="360" w:lineRule="auto"/>
        <w:contextualSpacing/>
        <w:rPr>
          <w:rFonts w:ascii="Bookman Old Style" w:eastAsiaTheme="minorEastAsia" w:hAnsi="Bookman Old Style" w:cs="Times New Roman"/>
          <w:noProof/>
          <w:sz w:val="24"/>
          <w:szCs w:val="24"/>
        </w:rPr>
      </w:pPr>
      <w:r>
        <w:rPr>
          <w:rFonts w:ascii="Bookman Old Style" w:eastAsiaTheme="minorEastAsia" w:hAnsi="Bookman Old Style" w:cs="Times New Roman"/>
          <w:noProof/>
          <w:sz w:val="24"/>
          <w:szCs w:val="24"/>
        </w:rPr>
        <w:pict>
          <v:shape id="Straight Arrow Connector 41" o:spid="_x0000_s1814" type="#_x0000_t32" style="position:absolute;margin-left:56.25pt;margin-top:10.3pt;width:43.5pt;height:.75pt;flip:y;z-index:25246617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" strokecolor="black [3040]">
            <v:stroke endarrow="open"/>
          </v:shape>
        </w:pict>
      </w:r>
      <m:oMath>
        <m:f>
          <m:fPr>
            <m:type m:val="skw"/>
            <m:ctrlPr>
              <w:rPr>
                <w:rFonts w:ascii="Cambria Math" w:eastAsiaTheme="minorEastAsia" w:hAnsi="Cambria Math" w:cs="Times New Roman"/>
                <w:i/>
                <w:noProof/>
                <w:sz w:val="24"/>
                <w:szCs w:val="24"/>
              </w:rPr>
            </m:ctrlPr>
          </m:fPr>
          <m:num>
            <m:r>
              <w:rPr>
                <w:rFonts w:ascii="Cambria Math" w:eastAsiaTheme="minorEastAsia" w:hAnsi="Cambria Math" w:cs="Times New Roman"/>
                <w:noProof/>
                <w:sz w:val="24"/>
                <w:szCs w:val="24"/>
              </w:rPr>
              <m:t>1</m:t>
            </m:r>
          </m:num>
          <m:den>
            <m:r>
              <w:rPr>
                <w:rFonts w:ascii="Cambria Math" w:eastAsiaTheme="minorEastAsia" w:hAnsi="Cambria Math" w:cs="Times New Roman"/>
                <w:noProof/>
                <w:sz w:val="24"/>
                <w:szCs w:val="24"/>
              </w:rPr>
              <m:t>2</m:t>
            </m:r>
          </m:den>
        </m:f>
      </m:oMath>
      <w:r w:rsidR="00F7383A" w:rsidRPr="00976B9F">
        <w:rPr>
          <w:rFonts w:ascii="Bookman Old Style" w:eastAsiaTheme="minorEastAsia" w:hAnsi="Bookman Old Style" w:cs="Times New Roman"/>
          <w:noProof/>
          <w:sz w:val="24"/>
          <w:szCs w:val="24"/>
        </w:rPr>
        <w:t xml:space="preserve">Cl2(g)                    Cl(g)    </w:t>
      </w:r>
      <m:oMath>
        <m:sSub>
          <m:sSubPr>
            <m:ctrlPr>
              <w:rPr>
                <w:rFonts w:ascii="Cambria Math" w:eastAsiaTheme="minorEastAsia" w:hAnsi="Cambria Math" w:cs="Times New Roman"/>
                <w:i/>
                <w:noProof/>
                <w:sz w:val="24"/>
                <w:szCs w:val="24"/>
              </w:rPr>
            </m:ctrlPr>
          </m:sSubPr>
          <m:e>
            <m:r>
              <w:rPr>
                <w:rFonts w:ascii="Cambria Math" w:eastAsiaTheme="minorEastAsia" w:hAnsi="Cambria Math" w:cs="Times New Roman"/>
                <w:noProof/>
                <w:sz w:val="24"/>
                <w:szCs w:val="24"/>
              </w:rPr>
              <m:t>∆H</m:t>
            </m:r>
          </m:e>
          <m:sub>
            <m:r>
              <w:rPr>
                <w:rFonts w:ascii="Cambria Math" w:eastAsiaTheme="minorEastAsia" w:hAnsi="Cambria Math" w:cs="Times New Roman"/>
                <w:noProof/>
                <w:sz w:val="24"/>
                <w:szCs w:val="24"/>
              </w:rPr>
              <m:t>sub/atom</m:t>
            </m:r>
          </m:sub>
        </m:sSub>
      </m:oMath>
      <w:r w:rsidR="00F7383A" w:rsidRPr="00976B9F">
        <w:rPr>
          <w:rFonts w:ascii="Bookman Old Style" w:eastAsiaTheme="minorEastAsia" w:hAnsi="Bookman Old Style" w:cs="Times New Roman"/>
          <w:noProof/>
          <w:sz w:val="24"/>
          <w:szCs w:val="24"/>
        </w:rPr>
        <w:t xml:space="preserve"> = + 121 kJmol</w:t>
      </w:r>
      <w:r w:rsidR="00F7383A" w:rsidRPr="00976B9F">
        <w:rPr>
          <w:rFonts w:ascii="Bookman Old Style" w:eastAsiaTheme="minorEastAsia" w:hAnsi="Bookman Old Style" w:cs="Times New Roman"/>
          <w:noProof/>
          <w:sz w:val="24"/>
          <w:szCs w:val="24"/>
          <w:vertAlign w:val="superscript"/>
        </w:rPr>
        <w:t>-1</w:t>
      </w:r>
    </w:p>
    <w:p w:rsidR="00F7383A" w:rsidRPr="00976B9F" w:rsidRDefault="00F7383A" w:rsidP="00F7383A">
      <w:pPr>
        <w:spacing w:line="360" w:lineRule="auto"/>
        <w:contextualSpacing/>
        <w:rPr>
          <w:rFonts w:ascii="Bookman Old Style" w:eastAsiaTheme="minorEastAsia" w:hAnsi="Bookman Old Style" w:cs="Times New Roman"/>
          <w:noProof/>
          <w:sz w:val="24"/>
          <w:szCs w:val="24"/>
          <w:u w:val="single"/>
        </w:rPr>
      </w:pPr>
      <w:r w:rsidRPr="00976B9F">
        <w:rPr>
          <w:rFonts w:ascii="Bookman Old Style" w:eastAsiaTheme="minorEastAsia" w:hAnsi="Bookman Old Style" w:cs="Times New Roman"/>
          <w:noProof/>
          <w:sz w:val="24"/>
          <w:szCs w:val="24"/>
          <w:u w:val="single"/>
        </w:rPr>
        <w:t>Ionisation energy</w:t>
      </w:r>
    </w:p>
    <w:p w:rsidR="00F7383A" w:rsidRPr="00976B9F" w:rsidRDefault="00F7383A" w:rsidP="00F7383A">
      <w:pPr>
        <w:spacing w:line="360" w:lineRule="auto"/>
        <w:contextualSpacing/>
        <w:rPr>
          <w:rFonts w:ascii="Bookman Old Style" w:eastAsiaTheme="minorEastAsia" w:hAnsi="Bookman Old Style" w:cs="Times New Roman"/>
          <w:noProof/>
          <w:sz w:val="24"/>
          <w:szCs w:val="24"/>
        </w:rPr>
      </w:pPr>
      <w:r w:rsidRPr="00976B9F">
        <w:rPr>
          <w:rFonts w:ascii="Bookman Old Style" w:eastAsiaTheme="minorEastAsia" w:hAnsi="Bookman Old Style" w:cs="Times New Roman"/>
          <w:noProof/>
          <w:sz w:val="24"/>
          <w:szCs w:val="24"/>
        </w:rPr>
        <w:t xml:space="preserve">It is the enthalpy change that ocurs when one mole of electrons is removed from one mole of gaseous atom to form one mole of positivelychanged gaseous ions atoms to form one mole of postivevely changed gaseous ions </w:t>
      </w:r>
    </w:p>
    <w:p w:rsidR="00F7383A" w:rsidRPr="00976B9F" w:rsidRDefault="008E1064" w:rsidP="00F7383A">
      <w:pPr>
        <w:spacing w:line="360" w:lineRule="auto"/>
        <w:contextualSpacing/>
        <w:rPr>
          <w:rFonts w:ascii="Bookman Old Style" w:eastAsiaTheme="minorEastAsia" w:hAnsi="Bookman Old Style" w:cs="Times New Roman"/>
          <w:noProof/>
          <w:sz w:val="24"/>
          <w:szCs w:val="24"/>
          <w:vertAlign w:val="superscript"/>
        </w:rPr>
      </w:pPr>
      <w:r>
        <w:rPr>
          <w:rFonts w:ascii="Bookman Old Style" w:eastAsiaTheme="minorEastAsia" w:hAnsi="Bookman Old Style" w:cs="Times New Roman"/>
          <w:noProof/>
          <w:sz w:val="24"/>
          <w:szCs w:val="24"/>
        </w:rPr>
        <w:pict>
          <v:shape id="Straight Arrow Connector 57" o:spid="_x0000_s1815" type="#_x0000_t32" style="position:absolute;margin-left:42pt;margin-top:6.4pt;width:43.5pt;height:.75pt;flip:y;z-index:25246720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" strokecolor="black [3040]">
            <v:stroke endarrow="open"/>
          </v:shape>
        </w:pict>
      </w:r>
      <w:r w:rsidR="00F7383A" w:rsidRPr="00976B9F">
        <w:rPr>
          <w:rFonts w:ascii="Bookman Old Style" w:eastAsiaTheme="minorEastAsia" w:hAnsi="Bookman Old Style" w:cs="Times New Roman"/>
          <w:noProof/>
          <w:sz w:val="24"/>
          <w:szCs w:val="24"/>
        </w:rPr>
        <w:t xml:space="preserve">Na(g)                         Na(g)   + e  </w:t>
      </w:r>
      <m:oMath>
        <m:sSub>
          <m:sSubPr>
            <m:ctrlPr>
              <w:rPr>
                <w:rFonts w:ascii="Cambria Math" w:eastAsiaTheme="minorEastAsia" w:hAnsi="Cambria Math" w:cs="Times New Roman"/>
                <w:i/>
                <w:noProof/>
                <w:sz w:val="24"/>
                <w:szCs w:val="24"/>
              </w:rPr>
            </m:ctrlPr>
          </m:sSubPr>
          <m:e>
            <m:r>
              <w:rPr>
                <w:rFonts w:ascii="Cambria Math" w:eastAsiaTheme="minorEastAsia" w:hAnsi="Cambria Math" w:cs="Times New Roman"/>
                <w:noProof/>
                <w:sz w:val="24"/>
                <w:szCs w:val="24"/>
              </w:rPr>
              <m:t>∆H</m:t>
            </m:r>
          </m:e>
          <m:sub>
            <m:r>
              <w:rPr>
                <w:rFonts w:ascii="Cambria Math" w:eastAsiaTheme="minorEastAsia" w:hAnsi="Cambria Math" w:cs="Times New Roman"/>
                <w:noProof/>
                <w:sz w:val="24"/>
                <w:szCs w:val="24"/>
              </w:rPr>
              <m:t>s</m:t>
            </m:r>
          </m:sub>
        </m:sSub>
      </m:oMath>
      <w:r w:rsidR="00F7383A" w:rsidRPr="00976B9F">
        <w:rPr>
          <w:rFonts w:ascii="Bookman Old Style" w:eastAsiaTheme="minorEastAsia" w:hAnsi="Bookman Old Style" w:cs="Times New Roman"/>
          <w:noProof/>
          <w:sz w:val="24"/>
          <w:szCs w:val="24"/>
        </w:rPr>
        <w:t xml:space="preserve">  =  + 493 kJmol</w:t>
      </w:r>
      <w:r w:rsidR="00F7383A" w:rsidRPr="00976B9F">
        <w:rPr>
          <w:rFonts w:ascii="Bookman Old Style" w:eastAsiaTheme="minorEastAsia" w:hAnsi="Bookman Old Style" w:cs="Times New Roman"/>
          <w:noProof/>
          <w:sz w:val="24"/>
          <w:szCs w:val="24"/>
          <w:vertAlign w:val="superscript"/>
        </w:rPr>
        <w:t>-1</w:t>
      </w:r>
    </w:p>
    <w:p w:rsidR="00F7383A" w:rsidRPr="00976B9F" w:rsidRDefault="00F7383A" w:rsidP="00F7383A">
      <w:pPr>
        <w:spacing w:line="360" w:lineRule="auto"/>
        <w:contextualSpacing/>
        <w:rPr>
          <w:rFonts w:ascii="Bookman Old Style" w:eastAsiaTheme="minorEastAsia" w:hAnsi="Bookman Old Style" w:cs="Times New Roman"/>
          <w:noProof/>
          <w:sz w:val="24"/>
          <w:szCs w:val="24"/>
        </w:rPr>
      </w:pPr>
      <w:r w:rsidRPr="00976B9F">
        <w:rPr>
          <w:rFonts w:ascii="Bookman Old Style" w:eastAsiaTheme="minorEastAsia" w:hAnsi="Bookman Old Style" w:cs="Times New Roman"/>
          <w:noProof/>
          <w:sz w:val="24"/>
          <w:szCs w:val="24"/>
        </w:rPr>
        <w:t xml:space="preserve">Electron affinity </w:t>
      </w:r>
    </w:p>
    <w:p w:rsidR="00F7383A" w:rsidRPr="00976B9F" w:rsidRDefault="00F7383A" w:rsidP="00F7383A">
      <w:pPr>
        <w:spacing w:line="360" w:lineRule="auto"/>
        <w:contextualSpacing/>
        <w:rPr>
          <w:rFonts w:ascii="Bookman Old Style" w:eastAsiaTheme="minorEastAsia" w:hAnsi="Bookman Old Style" w:cs="Times New Roman"/>
          <w:noProof/>
          <w:sz w:val="24"/>
          <w:szCs w:val="24"/>
        </w:rPr>
      </w:pPr>
      <w:r w:rsidRPr="00976B9F">
        <w:rPr>
          <w:rFonts w:ascii="Bookman Old Style" w:eastAsiaTheme="minorEastAsia" w:hAnsi="Bookman Old Style" w:cs="Times New Roman"/>
          <w:noProof/>
          <w:sz w:val="24"/>
          <w:szCs w:val="24"/>
        </w:rPr>
        <w:lastRenderedPageBreak/>
        <w:t>This is the enthalpy change that occur when one mole or gaseous atoms of a non metal gain mole of electrons toform one mole of negatively changed       gaseous ions.</w:t>
      </w:r>
    </w:p>
    <w:p w:rsidR="00F7383A" w:rsidRPr="00976B9F" w:rsidRDefault="00F7383A" w:rsidP="00F7383A">
      <w:pPr>
        <w:spacing w:line="360" w:lineRule="auto"/>
        <w:contextualSpacing/>
        <w:rPr>
          <w:rFonts w:ascii="Bookman Old Style" w:eastAsiaTheme="minorEastAsia" w:hAnsi="Bookman Old Style" w:cs="Times New Roman"/>
          <w:noProof/>
          <w:sz w:val="24"/>
          <w:szCs w:val="24"/>
        </w:rPr>
      </w:pPr>
      <w:r w:rsidRPr="00976B9F">
        <w:rPr>
          <w:rFonts w:ascii="Bookman Old Style" w:eastAsiaTheme="minorEastAsia" w:hAnsi="Bookman Old Style" w:cs="Times New Roman"/>
          <w:noProof/>
          <w:sz w:val="24"/>
          <w:szCs w:val="24"/>
        </w:rPr>
        <w:t xml:space="preserve">Lattic energy </w:t>
      </w:r>
    </w:p>
    <w:p w:rsidR="00F7383A" w:rsidRPr="00976B9F" w:rsidRDefault="00F7383A" w:rsidP="00F7383A">
      <w:pPr>
        <w:spacing w:line="360" w:lineRule="auto"/>
        <w:contextualSpacing/>
        <w:rPr>
          <w:rFonts w:ascii="Bookman Old Style" w:eastAsiaTheme="minorEastAsia" w:hAnsi="Bookman Old Style" w:cs="Times New Roman"/>
          <w:noProof/>
          <w:sz w:val="24"/>
          <w:szCs w:val="24"/>
        </w:rPr>
      </w:pPr>
      <w:r w:rsidRPr="00976B9F">
        <w:rPr>
          <w:rFonts w:ascii="Bookman Old Style" w:eastAsiaTheme="minorEastAsia" w:hAnsi="Bookman Old Style" w:cs="Times New Roman"/>
          <w:noProof/>
          <w:sz w:val="24"/>
          <w:szCs w:val="24"/>
        </w:rPr>
        <w:t xml:space="preserve">It is </w:t>
      </w:r>
      <m:oMath>
        <m:sSup>
          <m:sSupPr>
            <m:ctrlPr>
              <w:rPr>
                <w:rFonts w:ascii="Cambria Math" w:eastAsiaTheme="minorEastAsia" w:hAnsi="Cambria Math" w:cs="Times New Roman"/>
                <w:i/>
                <w:noProof/>
                <w:sz w:val="24"/>
                <w:szCs w:val="24"/>
              </w:rPr>
            </m:ctrlPr>
          </m:sSupPr>
          <m:e>
            <m:r>
              <w:rPr>
                <w:rFonts w:ascii="Cambria Math" w:eastAsiaTheme="minorEastAsia" w:hAnsi="Cambria Math" w:cs="Times New Roman"/>
                <w:noProof/>
                <w:sz w:val="24"/>
                <w:szCs w:val="24"/>
              </w:rPr>
              <m:t>∆H</m:t>
            </m:r>
          </m:e>
          <m:sup>
            <m:r>
              <w:rPr>
                <w:rFonts w:ascii="Cambria Math" w:eastAsiaTheme="minorEastAsia" w:hAnsi="Cambria Math" w:cs="Times New Roman"/>
                <w:noProof/>
                <w:sz w:val="24"/>
                <w:szCs w:val="24"/>
              </w:rPr>
              <m:t>°</m:t>
            </m:r>
          </m:sup>
        </m:sSup>
      </m:oMath>
      <w:r w:rsidRPr="00976B9F">
        <w:rPr>
          <w:rFonts w:ascii="Bookman Old Style" w:eastAsiaTheme="minorEastAsia" w:hAnsi="Bookman Old Style" w:cs="Times New Roman"/>
          <w:noProof/>
          <w:sz w:val="24"/>
          <w:szCs w:val="24"/>
        </w:rPr>
        <w:t xml:space="preserve"> that occurs when one mole of an ionic crystal is formed from its constantuent gaseous ions.</w:t>
      </w:r>
    </w:p>
    <w:p w:rsidR="00F7383A" w:rsidRPr="00976B9F" w:rsidRDefault="008E1064" w:rsidP="00F7383A">
      <w:pPr>
        <w:spacing w:line="360" w:lineRule="auto"/>
        <w:contextualSpacing/>
        <w:rPr>
          <w:rFonts w:ascii="Bookman Old Style" w:eastAsiaTheme="minorEastAsia" w:hAnsi="Bookman Old Style" w:cs="Times New Roman"/>
          <w:noProof/>
          <w:sz w:val="24"/>
          <w:szCs w:val="24"/>
        </w:rPr>
      </w:pPr>
      <w:r>
        <w:rPr>
          <w:rFonts w:ascii="Bookman Old Style" w:eastAsiaTheme="minorEastAsia" w:hAnsi="Bookman Old Style" w:cs="Times New Roman"/>
          <w:noProof/>
          <w:sz w:val="24"/>
          <w:szCs w:val="24"/>
        </w:rPr>
        <w:pict>
          <v:shape id="Straight Arrow Connector 61" o:spid="_x0000_s1816" type="#_x0000_t32" style="position:absolute;margin-left:99.75pt;margin-top:7.45pt;width:34.5pt;height:0;z-index:25246822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" strokecolor="black [3040]">
            <v:stroke endarrow="open"/>
          </v:shape>
        </w:pict>
      </w:r>
      <w:r w:rsidR="00F7383A" w:rsidRPr="00976B9F">
        <w:rPr>
          <w:rFonts w:ascii="Bookman Old Style" w:eastAsiaTheme="minorEastAsia" w:hAnsi="Bookman Old Style" w:cs="Times New Roman"/>
          <w:noProof/>
          <w:sz w:val="24"/>
          <w:szCs w:val="24"/>
        </w:rPr>
        <w:t>Na(aq)  + Cl(aq)              NaCl(g)</w:t>
      </w:r>
    </w:p>
    <w:p w:rsidR="00F7383A" w:rsidRPr="00976B9F" w:rsidRDefault="00F7383A" w:rsidP="00F7383A">
      <w:pPr>
        <w:spacing w:line="360" w:lineRule="auto"/>
        <w:contextualSpacing/>
        <w:rPr>
          <w:rFonts w:ascii="Bookman Old Style" w:eastAsiaTheme="minorEastAsia" w:hAnsi="Bookman Old Style" w:cs="Times New Roman"/>
          <w:b/>
          <w:noProof/>
          <w:sz w:val="24"/>
          <w:szCs w:val="24"/>
        </w:rPr>
      </w:pPr>
      <w:r w:rsidRPr="00976B9F">
        <w:rPr>
          <w:rFonts w:ascii="Bookman Old Style" w:eastAsiaTheme="minorEastAsia" w:hAnsi="Bookman Old Style" w:cs="Times New Roman"/>
          <w:b/>
          <w:noProof/>
          <w:sz w:val="24"/>
          <w:szCs w:val="24"/>
        </w:rPr>
        <w:t xml:space="preserve">Enthalpy of solution </w:t>
      </w:r>
    </w:p>
    <w:p w:rsidR="00F7383A" w:rsidRPr="00976B9F" w:rsidRDefault="00F7383A" w:rsidP="00F7383A">
      <w:pPr>
        <w:spacing w:line="360" w:lineRule="auto"/>
        <w:contextualSpacing/>
        <w:rPr>
          <w:rFonts w:ascii="Bookman Old Style" w:eastAsiaTheme="minorEastAsia" w:hAnsi="Bookman Old Style" w:cs="Times New Roman"/>
          <w:noProof/>
          <w:sz w:val="24"/>
          <w:szCs w:val="24"/>
        </w:rPr>
      </w:pPr>
      <w:r w:rsidRPr="00976B9F">
        <w:rPr>
          <w:rFonts w:ascii="Bookman Old Style" w:eastAsiaTheme="minorEastAsia" w:hAnsi="Bookman Old Style" w:cs="Times New Roman"/>
          <w:noProof/>
          <w:sz w:val="24"/>
          <w:szCs w:val="24"/>
        </w:rPr>
        <w:t xml:space="preserve">It is the </w:t>
      </w:r>
      <m:oMath>
        <m:sSup>
          <m:sSupPr>
            <m:ctrlPr>
              <w:rPr>
                <w:rFonts w:ascii="Cambria Math" w:eastAsiaTheme="minorEastAsia" w:hAnsi="Cambria Math" w:cs="Times New Roman"/>
                <w:i/>
                <w:noProof/>
                <w:sz w:val="24"/>
                <w:szCs w:val="24"/>
              </w:rPr>
            </m:ctrlPr>
          </m:sSupPr>
          <m:e>
            <m:r>
              <w:rPr>
                <w:rFonts w:ascii="Cambria Math" w:eastAsiaTheme="minorEastAsia" w:hAnsi="Cambria Math" w:cs="Times New Roman"/>
                <w:noProof/>
                <w:sz w:val="24"/>
                <w:szCs w:val="24"/>
              </w:rPr>
              <m:t>∆H</m:t>
            </m:r>
          </m:e>
          <m:sup>
            <m:r>
              <w:rPr>
                <w:rFonts w:ascii="Cambria Math" w:eastAsiaTheme="minorEastAsia" w:hAnsi="Cambria Math" w:cs="Times New Roman"/>
                <w:noProof/>
                <w:sz w:val="24"/>
                <w:szCs w:val="24"/>
              </w:rPr>
              <m:t>°</m:t>
            </m:r>
          </m:sup>
        </m:sSup>
      </m:oMath>
      <w:r w:rsidRPr="00976B9F">
        <w:rPr>
          <w:rFonts w:ascii="Bookman Old Style" w:eastAsiaTheme="minorEastAsia" w:hAnsi="Bookman Old Style" w:cs="Times New Roman"/>
          <w:noProof/>
          <w:sz w:val="24"/>
          <w:szCs w:val="24"/>
        </w:rPr>
        <w:t xml:space="preserve"> that formed when one mole of an ionic crystal littice is broken into its constituent gaseous ions.</w:t>
      </w:r>
    </w:p>
    <w:p w:rsidR="00F7383A" w:rsidRPr="00976B9F" w:rsidRDefault="00F7383A" w:rsidP="00F7383A">
      <w:pPr>
        <w:spacing w:line="360" w:lineRule="auto"/>
        <w:contextualSpacing/>
        <w:rPr>
          <w:rFonts w:ascii="Bookman Old Style" w:eastAsiaTheme="minorEastAsia" w:hAnsi="Bookman Old Style" w:cs="Times New Roman"/>
          <w:noProof/>
          <w:sz w:val="24"/>
          <w:szCs w:val="24"/>
        </w:rPr>
      </w:pPr>
      <m:oMathPara>
        <m:oMathParaPr>
          <m:jc m:val="left"/>
        </m:oMathParaPr>
        <m:oMath>
          <m:r>
            <w:rPr>
              <w:rFonts w:ascii="Cambria Math" w:eastAsiaTheme="minorEastAsia" w:hAnsi="Cambria Math" w:cs="Times New Roman"/>
              <w:noProof/>
              <w:sz w:val="24"/>
              <w:szCs w:val="24"/>
            </w:rPr>
            <m:t>∆H</m:t>
          </m:r>
        </m:oMath>
      </m:oMathPara>
    </w:p>
    <w:p w:rsidR="00F7383A" w:rsidRPr="00976B9F" w:rsidRDefault="00F7383A" w:rsidP="00F7383A">
      <w:pPr>
        <w:spacing w:line="360" w:lineRule="auto"/>
        <w:contextualSpacing/>
        <w:rPr>
          <w:rFonts w:ascii="Bookman Old Style" w:eastAsiaTheme="minorEastAsia" w:hAnsi="Bookman Old Style" w:cs="Times New Roman"/>
          <w:noProof/>
          <w:sz w:val="24"/>
          <w:szCs w:val="24"/>
        </w:rPr>
      </w:pPr>
      <w:r w:rsidRPr="00976B9F">
        <w:rPr>
          <w:rFonts w:ascii="Bookman Old Style" w:eastAsiaTheme="minorEastAsia" w:hAnsi="Bookman Old Style" w:cs="Times New Roman"/>
          <w:noProof/>
          <w:sz w:val="24"/>
          <w:szCs w:val="24"/>
        </w:rPr>
        <w:t xml:space="preserve">Standard enthalpy of formation is the heat reaact.. when one mole of a compound is formed from its physical state from its construent elements </w:t>
      </w:r>
    </w:p>
    <w:p w:rsidR="00F7383A" w:rsidRPr="00976B9F" w:rsidRDefault="008E1064" w:rsidP="00F7383A">
      <w:pPr>
        <w:spacing w:line="360" w:lineRule="auto"/>
        <w:contextualSpacing/>
        <w:rPr>
          <w:rFonts w:ascii="Bookman Old Style" w:eastAsiaTheme="minorEastAsia" w:hAnsi="Bookman Old Style" w:cs="Times New Roman"/>
          <w:noProof/>
          <w:sz w:val="24"/>
          <w:szCs w:val="24"/>
        </w:rPr>
      </w:pPr>
      <w:r>
        <w:rPr>
          <w:rFonts w:ascii="Bookman Old Style" w:eastAsiaTheme="minorEastAsia" w:hAnsi="Bookman Old Style" w:cs="Times New Roman"/>
          <w:noProof/>
          <w:sz w:val="24"/>
          <w:szCs w:val="24"/>
        </w:rPr>
        <w:pict>
          <v:shape id="Straight Arrow Connector 62" o:spid="_x0000_s1817" type="#_x0000_t32" style="position:absolute;margin-left:96pt;margin-top:9.5pt;width:48.75pt;height:0;z-index:25246924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" strokecolor="black [3040]">
            <v:stroke endarrow="open"/>
          </v:shape>
        </w:pict>
      </w:r>
      <w:r w:rsidR="00F7383A" w:rsidRPr="00976B9F">
        <w:rPr>
          <w:rFonts w:ascii="Bookman Old Style" w:eastAsiaTheme="minorEastAsia" w:hAnsi="Bookman Old Style" w:cs="Times New Roman"/>
          <w:noProof/>
          <w:sz w:val="24"/>
          <w:szCs w:val="24"/>
        </w:rPr>
        <w:t xml:space="preserve">Na(s) + </w:t>
      </w:r>
      <m:oMath>
        <m:f>
          <m:fPr>
            <m:type m:val="skw"/>
            <m:ctrlPr>
              <w:rPr>
                <w:rFonts w:ascii="Cambria Math" w:eastAsiaTheme="minorEastAsia" w:hAnsi="Cambria Math" w:cs="Times New Roman"/>
                <w:i/>
                <w:noProof/>
                <w:sz w:val="24"/>
                <w:szCs w:val="24"/>
              </w:rPr>
            </m:ctrlPr>
          </m:fPr>
          <m:num>
            <m:r>
              <w:rPr>
                <w:rFonts w:ascii="Cambria Math" w:eastAsiaTheme="minorEastAsia" w:hAnsi="Cambria Math" w:cs="Times New Roman"/>
                <w:noProof/>
                <w:sz w:val="24"/>
                <w:szCs w:val="24"/>
              </w:rPr>
              <m:t>1</m:t>
            </m:r>
          </m:num>
          <m:den>
            <m:r>
              <w:rPr>
                <w:rFonts w:ascii="Cambria Math" w:eastAsiaTheme="minorEastAsia" w:hAnsi="Cambria Math" w:cs="Times New Roman"/>
                <w:noProof/>
                <w:sz w:val="24"/>
                <w:szCs w:val="24"/>
              </w:rPr>
              <m:t>2</m:t>
            </m:r>
          </m:den>
        </m:f>
      </m:oMath>
      <w:r w:rsidR="00F7383A" w:rsidRPr="00976B9F">
        <w:rPr>
          <w:rFonts w:ascii="Bookman Old Style" w:eastAsiaTheme="minorEastAsia" w:hAnsi="Bookman Old Style" w:cs="Times New Roman"/>
          <w:noProof/>
          <w:sz w:val="24"/>
          <w:szCs w:val="24"/>
          <w:vertAlign w:val="subscript"/>
        </w:rPr>
        <w:t>Cl2</w:t>
      </w:r>
      <w:r w:rsidR="00F7383A" w:rsidRPr="00976B9F">
        <w:rPr>
          <w:rFonts w:ascii="Bookman Old Style" w:eastAsiaTheme="minorEastAsia" w:hAnsi="Bookman Old Style" w:cs="Times New Roman"/>
          <w:noProof/>
          <w:sz w:val="24"/>
          <w:szCs w:val="24"/>
        </w:rPr>
        <w:t>(g)                          NaCl(2)</w:t>
      </w:r>
    </w:p>
    <w:p w:rsidR="00F7383A" w:rsidRPr="00976B9F" w:rsidRDefault="008E1064" w:rsidP="00F7383A">
      <w:pPr>
        <w:spacing w:line="360" w:lineRule="auto"/>
        <w:rPr>
          <w:rFonts w:ascii="Bookman Old Style" w:eastAsiaTheme="minorEastAsia" w:hAnsi="Bookman Old Style" w:cs="Times New Roman"/>
          <w:noProof/>
          <w:sz w:val="24"/>
          <w:szCs w:val="24"/>
        </w:rPr>
      </w:pPr>
      <m:oMath>
        <m:sSubSup>
          <m:sSubSupPr>
            <m:ctrlPr>
              <w:rPr>
                <w:rFonts w:ascii="Cambria Math" w:eastAsiaTheme="minorEastAsia" w:hAnsi="Cambria Math" w:cs="Times New Roman"/>
                <w:i/>
                <w:noProof/>
                <w:sz w:val="24"/>
                <w:szCs w:val="24"/>
              </w:rPr>
            </m:ctrlPr>
          </m:sSubSupPr>
          <m:e>
            <m:r>
              <w:rPr>
                <w:rFonts w:ascii="Cambria Math" w:eastAsiaTheme="minorEastAsia" w:hAnsi="Cambria Math" w:cs="Times New Roman"/>
                <w:noProof/>
                <w:sz w:val="24"/>
                <w:szCs w:val="24"/>
              </w:rPr>
              <m:t>∆H</m:t>
            </m:r>
          </m:e>
          <m:sub>
            <m:r>
              <w:rPr>
                <w:rFonts w:ascii="Cambria Math" w:eastAsiaTheme="minorEastAsia" w:hAnsi="Cambria Math" w:cs="Times New Roman"/>
                <w:noProof/>
                <w:sz w:val="24"/>
                <w:szCs w:val="24"/>
              </w:rPr>
              <m:t>f</m:t>
            </m:r>
          </m:sub>
          <m:sup>
            <m:r>
              <w:rPr>
                <w:rFonts w:ascii="Cambria Math" w:eastAsiaTheme="minorEastAsia" w:hAnsi="Cambria Math" w:cs="Times New Roman"/>
                <w:noProof/>
                <w:sz w:val="24"/>
                <w:szCs w:val="24"/>
              </w:rPr>
              <m:t>θ</m:t>
            </m:r>
          </m:sup>
        </m:sSubSup>
      </m:oMath>
      <w:r w:rsidR="00F7383A" w:rsidRPr="00976B9F">
        <w:rPr>
          <w:rFonts w:ascii="Bookman Old Style" w:eastAsiaTheme="minorEastAsia" w:hAnsi="Bookman Old Style" w:cs="Times New Roman"/>
          <w:noProof/>
          <w:sz w:val="24"/>
          <w:szCs w:val="24"/>
        </w:rPr>
        <w:t xml:space="preserve"> = 411 kJmol</w:t>
      </w:r>
      <w:r w:rsidR="00F7383A" w:rsidRPr="00976B9F">
        <w:rPr>
          <w:rFonts w:ascii="Bookman Old Style" w:eastAsiaTheme="minorEastAsia" w:hAnsi="Bookman Old Style" w:cs="Times New Roman"/>
          <w:noProof/>
          <w:sz w:val="24"/>
          <w:szCs w:val="24"/>
          <w:vertAlign w:val="superscript"/>
        </w:rPr>
        <w:t>-1</w:t>
      </w:r>
    </w:p>
    <w:p w:rsidR="00F7383A" w:rsidRPr="00976B9F" w:rsidRDefault="00F7383A" w:rsidP="00F7383A">
      <w:pPr>
        <w:spacing w:line="360" w:lineRule="auto"/>
        <w:contextualSpacing/>
        <w:rPr>
          <w:rFonts w:ascii="Bookman Old Style" w:eastAsiaTheme="minorEastAsia" w:hAnsi="Bookman Old Style" w:cs="Times New Roman"/>
          <w:noProof/>
          <w:sz w:val="24"/>
          <w:szCs w:val="24"/>
        </w:rPr>
      </w:pPr>
      <w:r w:rsidRPr="00976B9F">
        <w:rPr>
          <w:rFonts w:ascii="Bookman Old Style" w:eastAsiaTheme="minorEastAsia" w:hAnsi="Bookman Old Style" w:cs="Times New Roman"/>
          <w:noProof/>
          <w:sz w:val="24"/>
          <w:szCs w:val="24"/>
        </w:rPr>
        <w:t xml:space="preserve">Born – Haber cycle for formation of sodium chloride </w:t>
      </w:r>
    </w:p>
    <w:p w:rsidR="00F7383A" w:rsidRDefault="00F7383A" w:rsidP="00F7383A">
      <w:pPr>
        <w:spacing w:line="360" w:lineRule="auto"/>
        <w:contextualSpacing/>
        <w:rPr>
          <w:rFonts w:ascii="Bookman Old Style" w:eastAsiaTheme="minorEastAsia" w:hAnsi="Bookman Old Style" w:cs="Times New Roman"/>
          <w:noProof/>
          <w:sz w:val="24"/>
          <w:szCs w:val="24"/>
        </w:rPr>
      </w:pPr>
      <w:r w:rsidRPr="00976B9F">
        <w:rPr>
          <w:rFonts w:ascii="Bookman Old Style" w:eastAsiaTheme="minorEastAsia" w:hAnsi="Bookman Old Style" w:cs="Times New Roman"/>
          <w:noProof/>
          <w:sz w:val="24"/>
          <w:szCs w:val="24"/>
        </w:rPr>
        <w:t xml:space="preserve">From its elements </w:t>
      </w:r>
    </w:p>
    <w:p w:rsidR="00F7383A" w:rsidRPr="00976B9F" w:rsidRDefault="008E1064" w:rsidP="00F7383A">
      <w:pPr>
        <w:spacing w:line="360" w:lineRule="auto"/>
        <w:contextualSpacing/>
        <w:rPr>
          <w:rFonts w:ascii="Bookman Old Style" w:eastAsiaTheme="minorEastAsia" w:hAnsi="Bookman Old Style" w:cs="Times New Roman"/>
          <w:noProof/>
          <w:sz w:val="24"/>
          <w:szCs w:val="24"/>
        </w:rPr>
      </w:pPr>
      <w:r>
        <w:rPr>
          <w:rFonts w:ascii="Bookman Old Style" w:eastAsiaTheme="minorEastAsia" w:hAnsi="Bookman Old Style" w:cs="Times New Roman"/>
          <w:noProof/>
          <w:sz w:val="24"/>
          <w:szCs w:val="24"/>
        </w:rPr>
        <w:pict>
          <v:shape id="_x0000_s1997" type="#_x0000_t202" style="position:absolute;margin-left:29.9pt;margin-top:-1.6pt;width:284.75pt;height:140.75pt;z-index:252529664" stroked="f">
            <v:textbox style="mso-next-textbox:#_x0000_s1997">
              <w:txbxContent>
                <w:p w:rsidR="008E1064" w:rsidRPr="00976B9F" w:rsidRDefault="008E1064" w:rsidP="00F7383A">
                  <w:pPr>
                    <w:spacing w:line="360" w:lineRule="auto"/>
                    <w:contextualSpacing/>
                    <w:rPr>
                      <w:rFonts w:ascii="Bookman Old Style" w:eastAsiaTheme="minorEastAsia" w:hAnsi="Bookman Old Style" w:cs="Times New Roman"/>
                      <w:noProof/>
                      <w:sz w:val="24"/>
                      <w:szCs w:val="24"/>
                    </w:rPr>
                  </w:pPr>
                  <w:r w:rsidRPr="00976B9F">
                    <w:rPr>
                      <w:rFonts w:ascii="Bookman Old Style" w:eastAsiaTheme="minorEastAsia" w:hAnsi="Bookman Old Style" w:cs="Times New Roman"/>
                      <w:noProof/>
                      <w:sz w:val="24"/>
                      <w:szCs w:val="24"/>
                    </w:rPr>
                    <w:t xml:space="preserve">Na(s)   + </w:t>
                  </w:r>
                  <m:oMath>
                    <m:f>
                      <m:fPr>
                        <m:type m:val="skw"/>
                        <m:ctrlPr>
                          <w:rPr>
                            <w:rFonts w:ascii="Cambria Math" w:eastAsiaTheme="minorEastAsia" w:hAnsi="Cambria Math" w:cs="Times New Roman"/>
                            <w:i/>
                            <w:noProof/>
                            <w:sz w:val="24"/>
                            <w:szCs w:val="24"/>
                          </w:rPr>
                        </m:ctrlPr>
                      </m:fPr>
                      <m:num>
                        <m:r>
                          <w:rPr>
                            <w:rFonts w:ascii="Cambria Math" w:eastAsiaTheme="minorEastAsia" w:hAnsi="Cambria Math" w:cs="Times New Roman"/>
                            <w:noProof/>
                            <w:sz w:val="24"/>
                            <w:szCs w:val="24"/>
                          </w:rPr>
                          <m:t>1</m:t>
                        </m:r>
                      </m:num>
                      <m:den>
                        <m:r>
                          <w:rPr>
                            <w:rFonts w:ascii="Cambria Math" w:eastAsiaTheme="minorEastAsia" w:hAnsi="Cambria Math" w:cs="Times New Roman"/>
                            <w:noProof/>
                            <w:sz w:val="24"/>
                            <w:szCs w:val="24"/>
                          </w:rPr>
                          <m:t>2</m:t>
                        </m:r>
                      </m:den>
                    </m:f>
                  </m:oMath>
                  <w:r w:rsidRPr="00976B9F">
                    <w:rPr>
                      <w:rFonts w:ascii="Bookman Old Style" w:eastAsiaTheme="minorEastAsia" w:hAnsi="Bookman Old Style" w:cs="Times New Roman"/>
                      <w:noProof/>
                      <w:sz w:val="24"/>
                      <w:szCs w:val="24"/>
                    </w:rPr>
                    <w:t>Cl</w:t>
                  </w:r>
                  <w:r w:rsidRPr="00976B9F">
                    <w:rPr>
                      <w:rFonts w:ascii="Bookman Old Style" w:eastAsiaTheme="minorEastAsia" w:hAnsi="Bookman Old Style" w:cs="Times New Roman"/>
                      <w:noProof/>
                      <w:sz w:val="24"/>
                      <w:szCs w:val="24"/>
                      <w:vertAlign w:val="subscript"/>
                    </w:rPr>
                    <w:t>2</w:t>
                  </w:r>
                  <w:r w:rsidRPr="00976B9F">
                    <w:rPr>
                      <w:rFonts w:ascii="Bookman Old Style" w:eastAsiaTheme="minorEastAsia" w:hAnsi="Bookman Old Style" w:cs="Times New Roman"/>
                      <w:noProof/>
                      <w:sz w:val="24"/>
                      <w:szCs w:val="24"/>
                    </w:rPr>
                    <w:t>(g)</w:t>
                  </w:r>
                  <w:r>
                    <w:rPr>
                      <w:rFonts w:ascii="Bookman Old Style" w:eastAsiaTheme="minorEastAsia" w:hAnsi="Bookman Old Style" w:cs="Times New Roman"/>
                      <w:noProof/>
                      <w:sz w:val="24"/>
                      <w:szCs w:val="24"/>
                    </w:rPr>
                    <w:t xml:space="preserve">       -411KJ/</w:t>
                  </w:r>
                  <w:r w:rsidRPr="00976B9F">
                    <w:rPr>
                      <w:rFonts w:ascii="Bookman Old Style" w:eastAsiaTheme="minorEastAsia" w:hAnsi="Bookman Old Style" w:cs="Times New Roman"/>
                      <w:noProof/>
                      <w:sz w:val="24"/>
                      <w:szCs w:val="24"/>
                    </w:rPr>
                    <w:t>mol</w:t>
                  </w:r>
                  <w:r>
                    <w:rPr>
                      <w:rFonts w:ascii="Bookman Old Style" w:eastAsiaTheme="minorEastAsia" w:hAnsi="Bookman Old Style" w:cs="Times New Roman"/>
                      <w:noProof/>
                      <w:sz w:val="24"/>
                      <w:szCs w:val="24"/>
                    </w:rPr>
                    <w:t xml:space="preserve">   </w:t>
                  </w:r>
                  <w:r w:rsidRPr="00976B9F">
                    <w:rPr>
                      <w:rFonts w:ascii="Bookman Old Style" w:eastAsiaTheme="minorEastAsia" w:hAnsi="Bookman Old Style" w:cs="Times New Roman"/>
                      <w:noProof/>
                      <w:sz w:val="24"/>
                      <w:szCs w:val="24"/>
                    </w:rPr>
                    <w:t xml:space="preserve">  NaCl(s)</w:t>
                  </w:r>
                </w:p>
                <w:p w:rsidR="008E1064" w:rsidRPr="00976B9F" w:rsidRDefault="008E1064" w:rsidP="00F7383A">
                  <w:pPr>
                    <w:spacing w:line="360" w:lineRule="auto"/>
                    <w:contextualSpacing/>
                    <w:rPr>
                      <w:rFonts w:ascii="Bookman Old Style" w:eastAsiaTheme="minorEastAsia" w:hAnsi="Bookman Old Style" w:cs="Times New Roman"/>
                      <w:noProof/>
                      <w:sz w:val="24"/>
                      <w:szCs w:val="24"/>
                    </w:rPr>
                  </w:pPr>
                  <w:r>
                    <w:rPr>
                      <w:rFonts w:ascii="Bookman Old Style" w:eastAsiaTheme="minorEastAsia" w:hAnsi="Bookman Old Style" w:cs="Times New Roman"/>
                      <w:noProof/>
                      <w:sz w:val="24"/>
                      <w:szCs w:val="24"/>
                    </w:rPr>
                    <w:t xml:space="preserve">      + 108        +</w:t>
                  </w:r>
                  <w:r w:rsidRPr="00976B9F">
                    <w:rPr>
                      <w:rFonts w:ascii="Bookman Old Style" w:eastAsiaTheme="minorEastAsia" w:hAnsi="Bookman Old Style" w:cs="Times New Roman"/>
                      <w:noProof/>
                      <w:sz w:val="24"/>
                      <w:szCs w:val="24"/>
                    </w:rPr>
                    <w:t>121</w:t>
                  </w:r>
                </w:p>
                <w:p w:rsidR="008E1064" w:rsidRPr="00976B9F" w:rsidRDefault="008E1064" w:rsidP="00F7383A">
                  <w:pPr>
                    <w:spacing w:line="360" w:lineRule="auto"/>
                    <w:contextualSpacing/>
                    <w:rPr>
                      <w:rFonts w:ascii="Bookman Old Style" w:eastAsiaTheme="minorEastAsia" w:hAnsi="Bookman Old Style" w:cs="Times New Roman"/>
                      <w:noProof/>
                      <w:sz w:val="24"/>
                      <w:szCs w:val="24"/>
                    </w:rPr>
                  </w:pPr>
                  <w:r>
                    <w:rPr>
                      <w:rFonts w:ascii="Bookman Old Style" w:eastAsiaTheme="minorEastAsia" w:hAnsi="Bookman Old Style" w:cs="Times New Roman"/>
                      <w:noProof/>
                      <w:sz w:val="24"/>
                      <w:szCs w:val="24"/>
                    </w:rPr>
                    <w:t xml:space="preserve">   </w:t>
                  </w:r>
                  <w:r w:rsidRPr="00976B9F">
                    <w:rPr>
                      <w:rFonts w:ascii="Bookman Old Style" w:eastAsiaTheme="minorEastAsia" w:hAnsi="Bookman Old Style" w:cs="Times New Roman"/>
                      <w:noProof/>
                      <w:sz w:val="24"/>
                      <w:szCs w:val="24"/>
                    </w:rPr>
                    <w:t>Na(g)         Cl(g)</w:t>
                  </w:r>
                </w:p>
                <w:p w:rsidR="008E1064" w:rsidRPr="00976B9F" w:rsidRDefault="008E1064" w:rsidP="00F7383A">
                  <w:pPr>
                    <w:spacing w:line="360" w:lineRule="auto"/>
                    <w:contextualSpacing/>
                    <w:rPr>
                      <w:rFonts w:ascii="Bookman Old Style" w:eastAsiaTheme="minorEastAsia" w:hAnsi="Bookman Old Style" w:cs="Times New Roman"/>
                      <w:noProof/>
                      <w:sz w:val="24"/>
                      <w:szCs w:val="24"/>
                    </w:rPr>
                  </w:pPr>
                  <w:r w:rsidRPr="00976B9F">
                    <w:rPr>
                      <w:rFonts w:ascii="Bookman Old Style" w:eastAsiaTheme="minorEastAsia" w:hAnsi="Bookman Old Style" w:cs="Times New Roman"/>
                      <w:noProof/>
                      <w:sz w:val="24"/>
                      <w:szCs w:val="24"/>
                    </w:rPr>
                    <w:t xml:space="preserve"> </w:t>
                  </w:r>
                  <w:r>
                    <w:rPr>
                      <w:rFonts w:ascii="Bookman Old Style" w:eastAsiaTheme="minorEastAsia" w:hAnsi="Bookman Old Style" w:cs="Times New Roman"/>
                      <w:noProof/>
                      <w:sz w:val="24"/>
                      <w:szCs w:val="24"/>
                    </w:rPr>
                    <w:t xml:space="preserve">                                           </w:t>
                  </w:r>
                  <w:r w:rsidRPr="00976B9F">
                    <w:rPr>
                      <w:rFonts w:ascii="Bookman Old Style" w:eastAsiaTheme="minorEastAsia" w:hAnsi="Bookman Old Style" w:cs="Times New Roman"/>
                      <w:noProof/>
                      <w:sz w:val="24"/>
                      <w:szCs w:val="24"/>
                    </w:rPr>
                    <w:t>-770</w:t>
                  </w:r>
                </w:p>
                <w:p w:rsidR="008E1064" w:rsidRPr="00976B9F" w:rsidRDefault="008E1064" w:rsidP="00F7383A">
                  <w:pPr>
                    <w:spacing w:line="360" w:lineRule="auto"/>
                    <w:contextualSpacing/>
                    <w:rPr>
                      <w:rFonts w:ascii="Bookman Old Style" w:eastAsiaTheme="minorEastAsia" w:hAnsi="Bookman Old Style" w:cs="Times New Roman"/>
                      <w:noProof/>
                      <w:sz w:val="24"/>
                      <w:szCs w:val="24"/>
                    </w:rPr>
                  </w:pPr>
                  <w:r>
                    <w:rPr>
                      <w:rFonts w:ascii="Bookman Old Style" w:eastAsiaTheme="minorEastAsia" w:hAnsi="Bookman Old Style" w:cs="Times New Roman"/>
                      <w:noProof/>
                      <w:sz w:val="24"/>
                      <w:szCs w:val="24"/>
                    </w:rPr>
                    <w:t xml:space="preserve">         +</w:t>
                  </w:r>
                  <w:r w:rsidRPr="00976B9F">
                    <w:rPr>
                      <w:rFonts w:ascii="Bookman Old Style" w:eastAsiaTheme="minorEastAsia" w:hAnsi="Bookman Old Style" w:cs="Times New Roman"/>
                      <w:noProof/>
                      <w:sz w:val="24"/>
                      <w:szCs w:val="24"/>
                    </w:rPr>
                    <w:t xml:space="preserve">493    </w:t>
                  </w:r>
                  <w:r>
                    <w:rPr>
                      <w:rFonts w:ascii="Bookman Old Style" w:eastAsiaTheme="minorEastAsia" w:hAnsi="Bookman Old Style" w:cs="Times New Roman"/>
                      <w:noProof/>
                      <w:sz w:val="24"/>
                      <w:szCs w:val="24"/>
                    </w:rPr>
                    <w:t xml:space="preserve">      </w:t>
                  </w:r>
                  <w:r w:rsidRPr="00976B9F">
                    <w:rPr>
                      <w:rFonts w:ascii="Bookman Old Style" w:eastAsiaTheme="minorEastAsia" w:hAnsi="Bookman Old Style" w:cs="Times New Roman"/>
                      <w:noProof/>
                      <w:sz w:val="24"/>
                      <w:szCs w:val="24"/>
                    </w:rPr>
                    <w:t>-364</w:t>
                  </w:r>
                </w:p>
                <w:p w:rsidR="008E1064" w:rsidRDefault="008E1064" w:rsidP="00F7383A">
                  <w:pPr>
                    <w:spacing w:line="360" w:lineRule="auto"/>
                    <w:contextualSpacing/>
                    <w:rPr>
                      <w:rFonts w:ascii="Bookman Old Style" w:eastAsiaTheme="minorEastAsia" w:hAnsi="Bookman Old Style" w:cs="Times New Roman"/>
                      <w:noProof/>
                      <w:sz w:val="24"/>
                      <w:szCs w:val="24"/>
                    </w:rPr>
                  </w:pPr>
                  <w:r>
                    <w:rPr>
                      <w:rFonts w:ascii="Bookman Old Style" w:eastAsiaTheme="minorEastAsia" w:hAnsi="Bookman Old Style" w:cs="Times New Roman"/>
                      <w:noProof/>
                      <w:sz w:val="24"/>
                      <w:szCs w:val="24"/>
                    </w:rPr>
                    <w:t xml:space="preserve">     Na</w:t>
                  </w:r>
                  <w:r w:rsidRPr="00EB6DD3">
                    <w:rPr>
                      <w:rFonts w:ascii="Bookman Old Style" w:eastAsiaTheme="minorEastAsia" w:hAnsi="Bookman Old Style" w:cs="Times New Roman"/>
                      <w:noProof/>
                      <w:sz w:val="24"/>
                      <w:szCs w:val="24"/>
                      <w:vertAlign w:val="superscript"/>
                    </w:rPr>
                    <w:t>+</w:t>
                  </w:r>
                  <w:r w:rsidRPr="00976B9F">
                    <w:rPr>
                      <w:rFonts w:ascii="Bookman Old Style" w:eastAsiaTheme="minorEastAsia" w:hAnsi="Bookman Old Style" w:cs="Times New Roman"/>
                      <w:noProof/>
                      <w:sz w:val="24"/>
                      <w:szCs w:val="24"/>
                    </w:rPr>
                    <w:t xml:space="preserve"> (g)    + Cl</w:t>
                  </w:r>
                  <w:r w:rsidRPr="00EB6DD3">
                    <w:rPr>
                      <w:rFonts w:ascii="Bookman Old Style" w:eastAsiaTheme="minorEastAsia" w:hAnsi="Bookman Old Style" w:cs="Times New Roman"/>
                      <w:noProof/>
                      <w:sz w:val="24"/>
                      <w:szCs w:val="24"/>
                      <w:vertAlign w:val="superscript"/>
                    </w:rPr>
                    <w:t>-</w:t>
                  </w:r>
                  <w:r w:rsidRPr="00976B9F">
                    <w:rPr>
                      <w:rFonts w:ascii="Bookman Old Style" w:eastAsiaTheme="minorEastAsia" w:hAnsi="Bookman Old Style" w:cs="Times New Roman"/>
                      <w:noProof/>
                      <w:sz w:val="24"/>
                      <w:szCs w:val="24"/>
                    </w:rPr>
                    <w:t>(g)</w:t>
                  </w:r>
                </w:p>
                <w:p w:rsidR="008E1064" w:rsidRDefault="008E1064" w:rsidP="00F7383A"/>
              </w:txbxContent>
            </v:textbox>
          </v:shape>
        </w:pict>
      </w:r>
      <w:r>
        <w:rPr>
          <w:rFonts w:ascii="Bookman Old Style" w:eastAsiaTheme="minorEastAsia" w:hAnsi="Bookman Old Style" w:cs="Times New Roman"/>
          <w:noProof/>
          <w:sz w:val="24"/>
          <w:szCs w:val="24"/>
        </w:rPr>
        <w:pict>
          <v:group id="_x0000_s1998" style="position:absolute;margin-left:45.3pt;margin-top:17pt;width:211.15pt;height:96.25pt;z-index:252530688" coordorigin="2346,1780" coordsize="4223,1925">
            <v:shape id="_x0000_s1999" type="#_x0000_t32" style="position:absolute;left:4401;top:1780;width:1861;height:0" o:connectortype="straight">
              <v:stroke endarrow="block"/>
            </v:shape>
            <v:shape id="_x0000_s2000" type="#_x0000_t32" style="position:absolute;left:2346;top:1780;width:130;height:679" o:connectortype="straight">
              <v:stroke endarrow="block"/>
            </v:shape>
            <v:shape id="_x0000_s2001" type="#_x0000_t32" style="position:absolute;left:2476;top:2751;width:145;height:954" o:connectortype="straight">
              <v:stroke endarrow="block"/>
            </v:shape>
            <v:shape id="_x0000_s2002" type="#_x0000_t32" style="position:absolute;left:3414;top:1974;width:194;height:388" o:connectortype="straight">
              <v:stroke endarrow="block"/>
            </v:shape>
            <v:shape id="_x0000_s2003" type="#_x0000_t32" style="position:absolute;left:3689;top:2751;width:227;height:857" o:connectortype="straight">
              <v:stroke endarrow="block"/>
            </v:shape>
            <v:shape id="_x0000_s2004" type="#_x0000_t32" style="position:absolute;left:4579;top:1861;width:1990;height:1440;flip:y" o:connectortype="straight">
              <v:stroke endarrow="block"/>
            </v:shape>
          </v:group>
        </w:pict>
      </w:r>
    </w:p>
    <w:p w:rsidR="00F7383A" w:rsidRDefault="00F7383A" w:rsidP="00F7383A">
      <w:pPr>
        <w:spacing w:line="360" w:lineRule="auto"/>
        <w:ind w:left="1440"/>
        <w:contextualSpacing/>
        <w:rPr>
          <w:rFonts w:ascii="Bookman Old Style" w:eastAsiaTheme="minorEastAsia" w:hAnsi="Bookman Old Style" w:cs="Times New Roman"/>
          <w:noProof/>
          <w:sz w:val="24"/>
          <w:szCs w:val="24"/>
        </w:rPr>
      </w:pPr>
    </w:p>
    <w:p w:rsidR="00F7383A" w:rsidRDefault="00F7383A" w:rsidP="00F7383A">
      <w:pPr>
        <w:spacing w:line="360" w:lineRule="auto"/>
        <w:ind w:left="1440"/>
        <w:contextualSpacing/>
        <w:rPr>
          <w:rFonts w:ascii="Bookman Old Style" w:eastAsiaTheme="minorEastAsia" w:hAnsi="Bookman Old Style" w:cs="Times New Roman"/>
          <w:noProof/>
          <w:sz w:val="24"/>
          <w:szCs w:val="24"/>
        </w:rPr>
      </w:pPr>
    </w:p>
    <w:p w:rsidR="00F7383A" w:rsidRDefault="00F7383A" w:rsidP="00F7383A">
      <w:pPr>
        <w:spacing w:line="360" w:lineRule="auto"/>
        <w:ind w:left="1440"/>
        <w:contextualSpacing/>
        <w:rPr>
          <w:rFonts w:ascii="Bookman Old Style" w:eastAsiaTheme="minorEastAsia" w:hAnsi="Bookman Old Style" w:cs="Times New Roman"/>
          <w:noProof/>
          <w:sz w:val="24"/>
          <w:szCs w:val="24"/>
        </w:rPr>
      </w:pPr>
    </w:p>
    <w:p w:rsidR="00F7383A" w:rsidRDefault="00F7383A" w:rsidP="00F7383A">
      <w:pPr>
        <w:spacing w:line="360" w:lineRule="auto"/>
        <w:ind w:left="1440"/>
        <w:contextualSpacing/>
        <w:rPr>
          <w:rFonts w:ascii="Bookman Old Style" w:eastAsiaTheme="minorEastAsia" w:hAnsi="Bookman Old Style" w:cs="Times New Roman"/>
          <w:noProof/>
          <w:sz w:val="24"/>
          <w:szCs w:val="24"/>
        </w:rPr>
      </w:pPr>
    </w:p>
    <w:p w:rsidR="00F7383A" w:rsidRDefault="00F7383A" w:rsidP="00F7383A">
      <w:pPr>
        <w:spacing w:line="360" w:lineRule="auto"/>
        <w:ind w:left="1440"/>
        <w:contextualSpacing/>
        <w:rPr>
          <w:rFonts w:ascii="Bookman Old Style" w:eastAsiaTheme="minorEastAsia" w:hAnsi="Bookman Old Style" w:cs="Times New Roman"/>
          <w:noProof/>
          <w:sz w:val="24"/>
          <w:szCs w:val="24"/>
        </w:rPr>
      </w:pPr>
    </w:p>
    <w:p w:rsidR="00F7383A" w:rsidRDefault="00F7383A" w:rsidP="00F7383A">
      <w:pPr>
        <w:spacing w:line="360" w:lineRule="auto"/>
        <w:ind w:left="1440"/>
        <w:contextualSpacing/>
        <w:rPr>
          <w:rFonts w:ascii="Bookman Old Style" w:eastAsiaTheme="minorEastAsia" w:hAnsi="Bookman Old Style" w:cs="Times New Roman"/>
          <w:noProof/>
          <w:sz w:val="24"/>
          <w:szCs w:val="24"/>
        </w:rPr>
      </w:pPr>
    </w:p>
    <w:p w:rsidR="00F7383A" w:rsidRPr="00217864" w:rsidRDefault="00F7383A" w:rsidP="00F7383A">
      <w:pPr>
        <w:spacing w:line="360" w:lineRule="auto"/>
        <w:contextualSpacing/>
        <w:rPr>
          <w:rFonts w:ascii="Bookman Old Style" w:eastAsiaTheme="minorEastAsia" w:hAnsi="Bookman Old Style" w:cs="Times New Roman"/>
          <w:b/>
          <w:noProof/>
          <w:sz w:val="24"/>
          <w:szCs w:val="24"/>
        </w:rPr>
      </w:pPr>
      <w:r w:rsidRPr="00217864">
        <w:rPr>
          <w:rFonts w:ascii="Bookman Old Style" w:eastAsiaTheme="minorEastAsia" w:hAnsi="Bookman Old Style" w:cs="Times New Roman"/>
          <w:b/>
          <w:noProof/>
          <w:sz w:val="24"/>
          <w:szCs w:val="24"/>
        </w:rPr>
        <w:t xml:space="preserve">ENERGY DIAGRAM FOR FORMATION OF AN IONIC (PD) FROM IT’S ELEMENTS </w:t>
      </w:r>
    </w:p>
    <w:p w:rsidR="00F7383A" w:rsidRPr="00976B9F" w:rsidRDefault="00F7383A" w:rsidP="00F7383A">
      <w:pPr>
        <w:spacing w:line="360" w:lineRule="auto"/>
        <w:contextualSpacing/>
        <w:jc w:val="both"/>
        <w:rPr>
          <w:rFonts w:ascii="Bookman Old Style" w:eastAsiaTheme="minorEastAsia" w:hAnsi="Bookman Old Style" w:cs="Times New Roman"/>
          <w:noProof/>
          <w:sz w:val="24"/>
          <w:szCs w:val="24"/>
        </w:rPr>
      </w:pPr>
      <w:r w:rsidRPr="00976B9F">
        <w:rPr>
          <w:rFonts w:ascii="Bookman Old Style" w:eastAsiaTheme="minorEastAsia" w:hAnsi="Bookman Old Style" w:cs="Times New Roman"/>
          <w:noProof/>
          <w:sz w:val="24"/>
          <w:szCs w:val="24"/>
        </w:rPr>
        <w:t>An energy level diagram is an improved born-huber cycle which follow the energy terms.</w:t>
      </w:r>
    </w:p>
    <w:p w:rsidR="00F7383A" w:rsidRPr="00976B9F" w:rsidRDefault="00F7383A" w:rsidP="00F7383A">
      <w:pPr>
        <w:spacing w:line="360" w:lineRule="auto"/>
        <w:contextualSpacing/>
        <w:jc w:val="both"/>
        <w:rPr>
          <w:rFonts w:ascii="Bookman Old Style" w:eastAsiaTheme="minorEastAsia" w:hAnsi="Bookman Old Style" w:cs="Times New Roman"/>
          <w:noProof/>
          <w:sz w:val="24"/>
          <w:szCs w:val="24"/>
        </w:rPr>
      </w:pPr>
      <w:r w:rsidRPr="00976B9F">
        <w:rPr>
          <w:rFonts w:ascii="Bookman Old Style" w:eastAsiaTheme="minorEastAsia" w:hAnsi="Bookman Old Style" w:cs="Times New Roman"/>
          <w:noProof/>
          <w:sz w:val="24"/>
          <w:szCs w:val="24"/>
        </w:rPr>
        <w:t>For endothermic reaction, the energy level increases but an exothermic reaction the energy level decreases.</w:t>
      </w:r>
    </w:p>
    <w:p w:rsidR="00F7383A" w:rsidRPr="00976B9F" w:rsidRDefault="00F7383A" w:rsidP="00F7383A">
      <w:pPr>
        <w:spacing w:line="360" w:lineRule="auto"/>
        <w:contextualSpacing/>
        <w:jc w:val="both"/>
        <w:rPr>
          <w:rFonts w:ascii="Bookman Old Style" w:eastAsiaTheme="minorEastAsia" w:hAnsi="Bookman Old Style" w:cs="Times New Roman"/>
          <w:noProof/>
          <w:sz w:val="24"/>
          <w:szCs w:val="24"/>
        </w:rPr>
      </w:pPr>
      <w:r w:rsidRPr="00976B9F">
        <w:rPr>
          <w:rFonts w:ascii="Bookman Old Style" w:eastAsiaTheme="minorEastAsia" w:hAnsi="Bookman Old Style" w:cs="Times New Roman"/>
          <w:noProof/>
          <w:sz w:val="24"/>
          <w:szCs w:val="24"/>
        </w:rPr>
        <w:lastRenderedPageBreak/>
        <w:t>Energy level diagram for the formation of sodium chloride from its lements using the following energy changes.</w:t>
      </w:r>
    </w:p>
    <w:p w:rsidR="00F7383A" w:rsidRPr="00976B9F" w:rsidRDefault="008E1064" w:rsidP="00F7383A">
      <w:pPr>
        <w:spacing w:line="360" w:lineRule="auto"/>
        <w:contextualSpacing/>
        <w:rPr>
          <w:rFonts w:ascii="Bookman Old Style" w:eastAsiaTheme="minorEastAsia" w:hAnsi="Bookman Old Style" w:cs="Times New Roman"/>
          <w:noProof/>
          <w:sz w:val="24"/>
          <w:szCs w:val="24"/>
        </w:rPr>
      </w:pPr>
      <m:oMath>
        <m:sSubSup>
          <m:sSubSupPr>
            <m:ctrlPr>
              <w:rPr>
                <w:rFonts w:ascii="Cambria Math" w:eastAsiaTheme="minorEastAsia" w:hAnsi="Cambria Math" w:cs="Times New Roman"/>
                <w:i/>
                <w:noProof/>
                <w:sz w:val="24"/>
                <w:szCs w:val="24"/>
              </w:rPr>
            </m:ctrlPr>
          </m:sSubSupPr>
          <m:e>
            <m:r>
              <w:rPr>
                <w:rFonts w:ascii="Cambria Math" w:eastAsiaTheme="minorEastAsia" w:hAnsi="Cambria Math" w:cs="Times New Roman"/>
                <w:noProof/>
                <w:sz w:val="24"/>
                <w:szCs w:val="24"/>
              </w:rPr>
              <m:t>∆H</m:t>
            </m:r>
          </m:e>
          <m:sub>
            <m:r>
              <w:rPr>
                <w:rFonts w:ascii="Cambria Math" w:eastAsiaTheme="minorEastAsia" w:hAnsi="Cambria Math" w:cs="Times New Roman"/>
                <w:noProof/>
                <w:sz w:val="24"/>
                <w:szCs w:val="24"/>
              </w:rPr>
              <m:t>f</m:t>
            </m:r>
          </m:sub>
          <m:sup>
            <m:r>
              <w:rPr>
                <w:rFonts w:ascii="Cambria Math" w:eastAsiaTheme="minorEastAsia" w:hAnsi="Cambria Math" w:cs="Times New Roman"/>
                <w:noProof/>
                <w:sz w:val="24"/>
                <w:szCs w:val="24"/>
              </w:rPr>
              <m:t>θ</m:t>
            </m:r>
          </m:sup>
        </m:sSubSup>
      </m:oMath>
      <w:r w:rsidR="00F7383A" w:rsidRPr="00976B9F">
        <w:rPr>
          <w:rFonts w:ascii="Bookman Old Style" w:eastAsiaTheme="minorEastAsia" w:hAnsi="Bookman Old Style" w:cs="Times New Roman"/>
          <w:noProof/>
          <w:sz w:val="24"/>
          <w:szCs w:val="24"/>
        </w:rPr>
        <w:t>(NaCl)  = -411kJmol-1</w:t>
      </w:r>
    </w:p>
    <w:p w:rsidR="00F7383A" w:rsidRPr="00976B9F" w:rsidRDefault="008E1064" w:rsidP="00F7383A">
      <w:pPr>
        <w:spacing w:line="360" w:lineRule="auto"/>
        <w:contextualSpacing/>
        <w:rPr>
          <w:rFonts w:ascii="Bookman Old Style" w:eastAsiaTheme="minorEastAsia" w:hAnsi="Bookman Old Style" w:cs="Times New Roman"/>
          <w:noProof/>
          <w:sz w:val="24"/>
          <w:szCs w:val="24"/>
          <w:vertAlign w:val="superscript"/>
        </w:rPr>
      </w:pPr>
      <m:oMath>
        <m:sSubSup>
          <m:sSubSupPr>
            <m:ctrlPr>
              <w:rPr>
                <w:rFonts w:ascii="Cambria Math" w:eastAsiaTheme="minorEastAsia" w:hAnsi="Cambria Math" w:cs="Times New Roman"/>
                <w:i/>
                <w:noProof/>
                <w:sz w:val="24"/>
                <w:szCs w:val="24"/>
              </w:rPr>
            </m:ctrlPr>
          </m:sSubSupPr>
          <m:e>
            <m:r>
              <w:rPr>
                <w:rFonts w:ascii="Cambria Math" w:eastAsiaTheme="minorEastAsia" w:hAnsi="Cambria Math" w:cs="Times New Roman"/>
                <w:noProof/>
                <w:sz w:val="24"/>
                <w:szCs w:val="24"/>
              </w:rPr>
              <m:t>∆H</m:t>
            </m:r>
          </m:e>
          <m:sub>
            <m:r>
              <w:rPr>
                <w:rFonts w:ascii="Cambria Math" w:eastAsiaTheme="minorEastAsia" w:hAnsi="Cambria Math" w:cs="Times New Roman"/>
                <w:noProof/>
                <w:sz w:val="24"/>
                <w:szCs w:val="24"/>
              </w:rPr>
              <m:t>atom</m:t>
            </m:r>
          </m:sub>
          <m:sup>
            <m:r>
              <w:rPr>
                <w:rFonts w:ascii="Cambria Math" w:eastAsiaTheme="minorEastAsia" w:hAnsi="Cambria Math" w:cs="Times New Roman"/>
                <w:noProof/>
                <w:sz w:val="24"/>
                <w:szCs w:val="24"/>
              </w:rPr>
              <m:t>θ</m:t>
            </m:r>
          </m:sup>
        </m:sSubSup>
      </m:oMath>
      <w:r w:rsidR="00F7383A" w:rsidRPr="00976B9F">
        <w:rPr>
          <w:rFonts w:ascii="Bookman Old Style" w:eastAsiaTheme="minorEastAsia" w:hAnsi="Bookman Old Style" w:cs="Times New Roman"/>
          <w:noProof/>
          <w:sz w:val="24"/>
          <w:szCs w:val="24"/>
        </w:rPr>
        <w:t>(Na)  = + 108kJmol</w:t>
      </w:r>
      <w:r w:rsidR="00F7383A" w:rsidRPr="00976B9F">
        <w:rPr>
          <w:rFonts w:ascii="Bookman Old Style" w:eastAsiaTheme="minorEastAsia" w:hAnsi="Bookman Old Style" w:cs="Times New Roman"/>
          <w:noProof/>
          <w:sz w:val="24"/>
          <w:szCs w:val="24"/>
          <w:vertAlign w:val="superscript"/>
        </w:rPr>
        <w:t>-1</w:t>
      </w:r>
    </w:p>
    <w:p w:rsidR="00F7383A" w:rsidRPr="00976B9F" w:rsidRDefault="008E1064" w:rsidP="00F7383A">
      <w:pPr>
        <w:spacing w:line="360" w:lineRule="auto"/>
        <w:contextualSpacing/>
        <w:rPr>
          <w:rFonts w:ascii="Bookman Old Style" w:eastAsiaTheme="minorEastAsia" w:hAnsi="Bookman Old Style" w:cs="Times New Roman"/>
          <w:noProof/>
          <w:sz w:val="24"/>
          <w:szCs w:val="24"/>
          <w:vertAlign w:val="superscript"/>
        </w:rPr>
      </w:pPr>
      <m:oMath>
        <m:sSub>
          <m:sSubPr>
            <m:ctrlPr>
              <w:rPr>
                <w:rFonts w:ascii="Cambria Math" w:eastAsiaTheme="minorEastAsia" w:hAnsi="Cambria Math" w:cs="Times New Roman"/>
                <w:i/>
                <w:noProof/>
                <w:sz w:val="24"/>
                <w:szCs w:val="24"/>
              </w:rPr>
            </m:ctrlPr>
          </m:sSubPr>
          <m:e>
            <m:r>
              <w:rPr>
                <w:rFonts w:ascii="Cambria Math" w:eastAsiaTheme="minorEastAsia" w:hAnsi="Cambria Math" w:cs="Times New Roman"/>
                <w:noProof/>
                <w:sz w:val="24"/>
                <w:szCs w:val="24"/>
              </w:rPr>
              <m:t>∆H</m:t>
            </m:r>
          </m:e>
          <m:sub>
            <m:r>
              <w:rPr>
                <w:rFonts w:ascii="Cambria Math" w:eastAsiaTheme="minorEastAsia" w:hAnsi="Cambria Math" w:cs="Times New Roman"/>
                <w:noProof/>
                <w:sz w:val="24"/>
                <w:szCs w:val="24"/>
              </w:rPr>
              <m:t>2</m:t>
            </m:r>
          </m:sub>
        </m:sSub>
      </m:oMath>
      <w:r w:rsidR="00F7383A" w:rsidRPr="00976B9F">
        <w:rPr>
          <w:rFonts w:ascii="Bookman Old Style" w:eastAsiaTheme="minorEastAsia" w:hAnsi="Bookman Old Style" w:cs="Times New Roman"/>
          <w:noProof/>
          <w:sz w:val="24"/>
          <w:szCs w:val="24"/>
        </w:rPr>
        <w:t>(Na)       = + 493kJmol</w:t>
      </w:r>
      <w:r w:rsidR="00F7383A" w:rsidRPr="00976B9F">
        <w:rPr>
          <w:rFonts w:ascii="Bookman Old Style" w:eastAsiaTheme="minorEastAsia" w:hAnsi="Bookman Old Style" w:cs="Times New Roman"/>
          <w:noProof/>
          <w:sz w:val="24"/>
          <w:szCs w:val="24"/>
          <w:vertAlign w:val="superscript"/>
        </w:rPr>
        <w:t>-1</w:t>
      </w:r>
    </w:p>
    <w:p w:rsidR="00F7383A" w:rsidRPr="00976B9F" w:rsidRDefault="008E1064" w:rsidP="00F7383A">
      <w:pPr>
        <w:spacing w:line="360" w:lineRule="auto"/>
        <w:contextualSpacing/>
        <w:rPr>
          <w:rFonts w:ascii="Bookman Old Style" w:eastAsiaTheme="minorEastAsia" w:hAnsi="Bookman Old Style" w:cs="Times New Roman"/>
          <w:noProof/>
          <w:sz w:val="24"/>
          <w:szCs w:val="24"/>
          <w:vertAlign w:val="superscript"/>
        </w:rPr>
      </w:pPr>
      <m:oMath>
        <m:sSubSup>
          <m:sSubSupPr>
            <m:ctrlPr>
              <w:rPr>
                <w:rFonts w:ascii="Cambria Math" w:eastAsiaTheme="minorEastAsia" w:hAnsi="Cambria Math" w:cs="Times New Roman"/>
                <w:i/>
                <w:noProof/>
                <w:sz w:val="24"/>
                <w:szCs w:val="24"/>
              </w:rPr>
            </m:ctrlPr>
          </m:sSubSupPr>
          <m:e>
            <m:r>
              <w:rPr>
                <w:rFonts w:ascii="Cambria Math" w:eastAsiaTheme="minorEastAsia" w:hAnsi="Cambria Math" w:cs="Times New Roman"/>
                <w:noProof/>
                <w:sz w:val="24"/>
                <w:szCs w:val="24"/>
              </w:rPr>
              <m:t>∆H</m:t>
            </m:r>
          </m:e>
          <m:sub>
            <m:r>
              <w:rPr>
                <w:rFonts w:ascii="Cambria Math" w:eastAsiaTheme="minorEastAsia" w:hAnsi="Cambria Math" w:cs="Times New Roman"/>
                <w:noProof/>
                <w:sz w:val="24"/>
                <w:szCs w:val="24"/>
              </w:rPr>
              <m:t>en</m:t>
            </m:r>
          </m:sub>
          <m:sup>
            <m:r>
              <w:rPr>
                <w:rFonts w:ascii="Cambria Math" w:eastAsiaTheme="minorEastAsia" w:hAnsi="Cambria Math" w:cs="Times New Roman"/>
                <w:noProof/>
                <w:sz w:val="24"/>
                <w:szCs w:val="24"/>
              </w:rPr>
              <m:t>θ</m:t>
            </m:r>
          </m:sup>
        </m:sSubSup>
      </m:oMath>
      <w:r w:rsidR="00F7383A" w:rsidRPr="00976B9F">
        <w:rPr>
          <w:rFonts w:ascii="Bookman Old Style" w:eastAsiaTheme="minorEastAsia" w:hAnsi="Bookman Old Style" w:cs="Times New Roman"/>
          <w:noProof/>
          <w:sz w:val="24"/>
          <w:szCs w:val="24"/>
        </w:rPr>
        <w:t>(Cl)      =  - 364kJmol</w:t>
      </w:r>
      <w:r w:rsidR="00F7383A" w:rsidRPr="00976B9F">
        <w:rPr>
          <w:rFonts w:ascii="Bookman Old Style" w:eastAsiaTheme="minorEastAsia" w:hAnsi="Bookman Old Style" w:cs="Times New Roman"/>
          <w:noProof/>
          <w:sz w:val="24"/>
          <w:szCs w:val="24"/>
          <w:vertAlign w:val="superscript"/>
        </w:rPr>
        <w:t>-1</w:t>
      </w:r>
    </w:p>
    <w:p w:rsidR="00F7383A" w:rsidRDefault="008E1064" w:rsidP="00F7383A">
      <w:pPr>
        <w:spacing w:line="360" w:lineRule="auto"/>
        <w:contextualSpacing/>
        <w:rPr>
          <w:rFonts w:ascii="Bookman Old Style" w:eastAsiaTheme="minorEastAsia" w:hAnsi="Bookman Old Style" w:cs="Times New Roman"/>
          <w:noProof/>
          <w:sz w:val="24"/>
          <w:szCs w:val="24"/>
          <w:vertAlign w:val="superscript"/>
        </w:rPr>
      </w:pPr>
      <m:oMath>
        <m:sSubSup>
          <m:sSubSupPr>
            <m:ctrlPr>
              <w:rPr>
                <w:rFonts w:ascii="Cambria Math" w:eastAsiaTheme="minorEastAsia" w:hAnsi="Cambria Math" w:cs="Times New Roman"/>
                <w:i/>
                <w:noProof/>
                <w:sz w:val="24"/>
                <w:szCs w:val="24"/>
              </w:rPr>
            </m:ctrlPr>
          </m:sSubSupPr>
          <m:e>
            <m:r>
              <w:rPr>
                <w:rFonts w:ascii="Cambria Math" w:eastAsiaTheme="minorEastAsia" w:hAnsi="Cambria Math" w:cs="Times New Roman"/>
                <w:noProof/>
                <w:sz w:val="24"/>
                <w:szCs w:val="24"/>
              </w:rPr>
              <m:t>∆H</m:t>
            </m:r>
          </m:e>
          <m:sub>
            <m:r>
              <w:rPr>
                <w:rFonts w:ascii="Cambria Math" w:eastAsiaTheme="minorEastAsia" w:hAnsi="Cambria Math" w:cs="Times New Roman"/>
                <w:noProof/>
                <w:sz w:val="24"/>
                <w:szCs w:val="24"/>
              </w:rPr>
              <m:t>luttice</m:t>
            </m:r>
          </m:sub>
          <m:sup>
            <m:r>
              <w:rPr>
                <w:rFonts w:ascii="Cambria Math" w:eastAsiaTheme="minorEastAsia" w:hAnsi="Cambria Math" w:cs="Times New Roman"/>
                <w:noProof/>
                <w:sz w:val="24"/>
                <w:szCs w:val="24"/>
              </w:rPr>
              <m:t>θ</m:t>
            </m:r>
          </m:sup>
        </m:sSubSup>
      </m:oMath>
      <w:r w:rsidR="00F7383A" w:rsidRPr="00976B9F">
        <w:rPr>
          <w:rFonts w:ascii="Bookman Old Style" w:eastAsiaTheme="minorEastAsia" w:hAnsi="Bookman Old Style" w:cs="Times New Roman"/>
          <w:noProof/>
          <w:sz w:val="24"/>
          <w:szCs w:val="24"/>
        </w:rPr>
        <w:t xml:space="preserve"> (NaCl)   =  - 776kJmol</w:t>
      </w:r>
      <w:r w:rsidR="00F7383A" w:rsidRPr="00976B9F">
        <w:rPr>
          <w:rFonts w:ascii="Bookman Old Style" w:eastAsiaTheme="minorEastAsia" w:hAnsi="Bookman Old Style" w:cs="Times New Roman"/>
          <w:noProof/>
          <w:sz w:val="24"/>
          <w:szCs w:val="24"/>
          <w:vertAlign w:val="superscript"/>
        </w:rPr>
        <w:t>-1</w:t>
      </w:r>
    </w:p>
    <w:p w:rsidR="00F7383A" w:rsidRDefault="00F7383A" w:rsidP="00F7383A">
      <w:pPr>
        <w:spacing w:line="360" w:lineRule="auto"/>
        <w:contextualSpacing/>
        <w:rPr>
          <w:rFonts w:ascii="Bookman Old Style" w:eastAsiaTheme="minorEastAsia" w:hAnsi="Bookman Old Style" w:cs="Times New Roman"/>
          <w:noProof/>
          <w:sz w:val="24"/>
          <w:szCs w:val="24"/>
          <w:vertAlign w:val="superscript"/>
        </w:rPr>
      </w:pPr>
    </w:p>
    <w:p w:rsidR="00F7383A" w:rsidRDefault="008E1064" w:rsidP="00F7383A">
      <w:pPr>
        <w:spacing w:line="360" w:lineRule="auto"/>
        <w:rPr>
          <w:rFonts w:ascii="Bookman Old Style" w:eastAsiaTheme="minorEastAsia" w:hAnsi="Bookman Old Style" w:cs="Times New Roman"/>
          <w:noProof/>
          <w:sz w:val="24"/>
          <w:szCs w:val="24"/>
        </w:rPr>
      </w:pPr>
      <w:r>
        <w:rPr>
          <w:rFonts w:ascii="Bookman Old Style" w:eastAsiaTheme="minorEastAsia" w:hAnsi="Bookman Old Style" w:cs="Times New Roman"/>
          <w:noProof/>
          <w:sz w:val="24"/>
          <w:szCs w:val="24"/>
        </w:rPr>
        <w:pict>
          <v:group id="_x0000_s1982" style="position:absolute;margin-left:30pt;margin-top:7.7pt;width:315.45pt;height:227.15pt;z-index:252528640" coordorigin="2040,1594" coordsize="6309,4543">
            <v:shape id="_x0000_s1983" type="#_x0000_t202" style="position:absolute;left:2126;top:1594;width:1920;height:549">
              <v:textbox>
                <w:txbxContent>
                  <w:p w:rsidR="008E1064" w:rsidRPr="00F8691B" w:rsidRDefault="008E1064" w:rsidP="00F7383A">
                    <w:r>
                      <w:t>Na</w:t>
                    </w:r>
                    <w:r>
                      <w:rPr>
                        <w:vertAlign w:val="superscript"/>
                      </w:rPr>
                      <w:t>+</w:t>
                    </w:r>
                    <w:r>
                      <w:t>(g) + Cl(g)</w:t>
                    </w:r>
                  </w:p>
                </w:txbxContent>
              </v:textbox>
            </v:shape>
            <v:shape id="_x0000_s1984" type="#_x0000_t202" style="position:absolute;left:2126;top:2726;width:1834;height:515">
              <v:textbox>
                <w:txbxContent>
                  <w:p w:rsidR="008E1064" w:rsidRDefault="008E1064" w:rsidP="00F7383A">
                    <w:r>
                      <w:t>Na(g) + Cl(g)</w:t>
                    </w:r>
                  </w:p>
                </w:txbxContent>
              </v:textbox>
            </v:shape>
            <v:shape id="_x0000_s1985" type="#_x0000_t202" style="position:absolute;left:2040;top:3909;width:1920;height:531">
              <v:textbox>
                <w:txbxContent>
                  <w:p w:rsidR="008E1064" w:rsidRPr="0056043D" w:rsidRDefault="008E1064" w:rsidP="00F7383A">
                    <w:r>
                      <w:t>Na(g) + ½ Cl</w:t>
                    </w:r>
                    <w:r>
                      <w:rPr>
                        <w:vertAlign w:val="subscript"/>
                      </w:rPr>
                      <w:t>2</w:t>
                    </w:r>
                  </w:p>
                </w:txbxContent>
              </v:textbox>
            </v:shape>
            <v:shape id="_x0000_s1986" type="#_x0000_t202" style="position:absolute;left:2040;top:4903;width:1920;height:617">
              <v:textbox>
                <w:txbxContent>
                  <w:p w:rsidR="008E1064" w:rsidRPr="0056043D" w:rsidRDefault="008E1064" w:rsidP="00F7383A">
                    <w:r>
                      <w:t>Na(s) + ½ Cl</w:t>
                    </w:r>
                    <w:r>
                      <w:rPr>
                        <w:vertAlign w:val="subscript"/>
                      </w:rPr>
                      <w:t>2</w:t>
                    </w:r>
                    <w:r>
                      <w:t>(g)</w:t>
                    </w:r>
                  </w:p>
                </w:txbxContent>
              </v:textbox>
            </v:shape>
            <v:shape id="_x0000_s1987" type="#_x0000_t202" style="position:absolute;left:4440;top:1800;width:1389;height:3926">
              <v:textbox>
                <w:txbxContent>
                  <w:p w:rsidR="008E1064" w:rsidRDefault="008E1064" w:rsidP="00F7383A">
                    <w:r>
                      <w:t>+493</w:t>
                    </w:r>
                  </w:p>
                  <w:p w:rsidR="008E1064" w:rsidRDefault="008E1064" w:rsidP="00F7383A"/>
                  <w:p w:rsidR="008E1064" w:rsidRDefault="008E1064" w:rsidP="00F7383A">
                    <w:r>
                      <w:t>+121</w:t>
                    </w:r>
                  </w:p>
                  <w:p w:rsidR="008E1064" w:rsidRDefault="008E1064" w:rsidP="00F7383A"/>
                  <w:p w:rsidR="008E1064" w:rsidRDefault="008E1064" w:rsidP="00F7383A">
                    <w:r>
                      <w:t>+108</w:t>
                    </w:r>
                  </w:p>
                  <w:p w:rsidR="008E1064" w:rsidRDefault="008E1064" w:rsidP="00F7383A"/>
                  <w:p w:rsidR="008E1064" w:rsidRDefault="008E1064" w:rsidP="00F7383A">
                    <w:r>
                      <w:t>-411</w:t>
                    </w:r>
                  </w:p>
                </w:txbxContent>
              </v:textbox>
            </v:shape>
            <v:shape id="_x0000_s1988" type="#_x0000_t32" style="position:absolute;left:4046;top:1800;width:394;height:0;flip:x" o:connectortype="straight"/>
            <v:shape id="_x0000_s1989" type="#_x0000_t32" style="position:absolute;left:3960;top:3034;width:480;height:0" o:connectortype="straight"/>
            <v:shape id="_x0000_s1990" type="#_x0000_t32" style="position:absolute;left:3960;top:4149;width:480;height:1" o:connectortype="straight"/>
            <v:shape id="_x0000_s1991" type="#_x0000_t32" style="position:absolute;left:3960;top:5126;width:480;height:0" o:connectortype="straight"/>
            <v:shape id="_x0000_s1992" type="#_x0000_t202" style="position:absolute;left:6240;top:1954;width:1166;height:446" stroked="f">
              <v:textbox>
                <w:txbxContent>
                  <w:p w:rsidR="008E1064" w:rsidRDefault="008E1064" w:rsidP="00F7383A">
                    <w:r>
                      <w:t>-364</w:t>
                    </w:r>
                  </w:p>
                </w:txbxContent>
              </v:textbox>
            </v:shape>
            <v:shape id="_x0000_s1993" type="#_x0000_t202" style="position:absolute;left:6566;top:2931;width:1783;height:583">
              <v:textbox>
                <w:txbxContent>
                  <w:p w:rsidR="008E1064" w:rsidRPr="001F3470" w:rsidRDefault="008E1064" w:rsidP="00F7383A">
                    <w:r>
                      <w:t>Na</w:t>
                    </w:r>
                    <w:r>
                      <w:rPr>
                        <w:vertAlign w:val="superscript"/>
                      </w:rPr>
                      <w:t>+</w:t>
                    </w:r>
                    <w:r>
                      <w:t>(g) + Cl</w:t>
                    </w:r>
                    <w:r>
                      <w:rPr>
                        <w:vertAlign w:val="superscript"/>
                      </w:rPr>
                      <w:t>-</w:t>
                    </w:r>
                    <w:r>
                      <w:t>(g)</w:t>
                    </w:r>
                  </w:p>
                </w:txbxContent>
              </v:textbox>
            </v:shape>
            <v:shape id="_x0000_s1994" type="#_x0000_t202" style="position:absolute;left:5983;top:3909;width:840;height:531" stroked="f">
              <v:textbox>
                <w:txbxContent>
                  <w:p w:rsidR="008E1064" w:rsidRDefault="008E1064" w:rsidP="00F7383A">
                    <w:r>
                      <w:t>-776</w:t>
                    </w:r>
                  </w:p>
                </w:txbxContent>
              </v:textbox>
            </v:shape>
            <v:shape id="_x0000_s1995" type="#_x0000_t202" style="position:absolute;left:6566;top:5434;width:1697;height:703">
              <v:textbox>
                <w:txbxContent>
                  <w:p w:rsidR="008E1064" w:rsidRPr="001F3470" w:rsidRDefault="008E1064" w:rsidP="00F7383A">
                    <w:r>
                      <w:t>NaCl</w:t>
                    </w:r>
                    <w:r>
                      <w:rPr>
                        <w:vertAlign w:val="subscript"/>
                      </w:rPr>
                      <w:t>2</w:t>
                    </w:r>
                  </w:p>
                </w:txbxContent>
              </v:textbox>
            </v:shape>
            <v:shape id="_x0000_s1996" type="#_x0000_t32" style="position:absolute;left:5829;top:5726;width:737;height:0" o:connectortype="straight"/>
          </v:group>
        </w:pict>
      </w:r>
    </w:p>
    <w:p w:rsidR="00F7383A" w:rsidRDefault="00F7383A" w:rsidP="00F7383A">
      <w:pPr>
        <w:spacing w:line="360" w:lineRule="auto"/>
        <w:rPr>
          <w:rFonts w:ascii="Bookman Old Style" w:eastAsiaTheme="minorEastAsia" w:hAnsi="Bookman Old Style" w:cs="Times New Roman"/>
          <w:noProof/>
          <w:sz w:val="24"/>
          <w:szCs w:val="24"/>
        </w:rPr>
      </w:pPr>
    </w:p>
    <w:p w:rsidR="00F7383A" w:rsidRDefault="00F7383A" w:rsidP="00F7383A">
      <w:pPr>
        <w:spacing w:line="360" w:lineRule="auto"/>
        <w:rPr>
          <w:rFonts w:ascii="Bookman Old Style" w:eastAsiaTheme="minorEastAsia" w:hAnsi="Bookman Old Style" w:cs="Times New Roman"/>
          <w:noProof/>
          <w:sz w:val="24"/>
          <w:szCs w:val="24"/>
        </w:rPr>
      </w:pPr>
    </w:p>
    <w:p w:rsidR="00F7383A" w:rsidRPr="00976B9F" w:rsidRDefault="00F7383A" w:rsidP="00F7383A">
      <w:pPr>
        <w:spacing w:line="360" w:lineRule="auto"/>
        <w:rPr>
          <w:rFonts w:ascii="Bookman Old Style" w:eastAsiaTheme="minorEastAsia" w:hAnsi="Bookman Old Style" w:cs="Times New Roman"/>
          <w:noProof/>
          <w:sz w:val="24"/>
          <w:szCs w:val="24"/>
        </w:rPr>
      </w:pPr>
    </w:p>
    <w:p w:rsidR="00F7383A" w:rsidRPr="00976B9F" w:rsidRDefault="00F7383A" w:rsidP="00F7383A">
      <w:pPr>
        <w:pStyle w:val="ListParagraph"/>
        <w:spacing w:line="360" w:lineRule="auto"/>
        <w:ind w:left="1080"/>
        <w:rPr>
          <w:rFonts w:ascii="Bookman Old Style" w:eastAsiaTheme="minorEastAsia" w:hAnsi="Bookman Old Style" w:cs="Times New Roman"/>
          <w:noProof/>
          <w:sz w:val="24"/>
          <w:szCs w:val="24"/>
        </w:rPr>
      </w:pPr>
    </w:p>
    <w:p w:rsidR="00F7383A" w:rsidRPr="00976B9F" w:rsidRDefault="00F7383A" w:rsidP="00F7383A">
      <w:pPr>
        <w:pStyle w:val="ListParagraph"/>
        <w:spacing w:line="360" w:lineRule="auto"/>
        <w:ind w:left="1080"/>
        <w:rPr>
          <w:rFonts w:ascii="Bookman Old Style" w:eastAsiaTheme="minorEastAsia" w:hAnsi="Bookman Old Style" w:cs="Times New Roman"/>
          <w:noProof/>
          <w:sz w:val="24"/>
          <w:szCs w:val="24"/>
        </w:rPr>
      </w:pPr>
    </w:p>
    <w:p w:rsidR="00F7383A" w:rsidRPr="00976B9F" w:rsidRDefault="00F7383A" w:rsidP="00F7383A">
      <w:pPr>
        <w:pStyle w:val="ListParagraph"/>
        <w:spacing w:line="360" w:lineRule="auto"/>
        <w:ind w:left="1080"/>
        <w:rPr>
          <w:rFonts w:ascii="Bookman Old Style" w:eastAsiaTheme="minorEastAsia" w:hAnsi="Bookman Old Style" w:cs="Times New Roman"/>
          <w:noProof/>
          <w:sz w:val="24"/>
          <w:szCs w:val="24"/>
        </w:rPr>
      </w:pPr>
    </w:p>
    <w:p w:rsidR="00F7383A" w:rsidRPr="00976B9F" w:rsidRDefault="00F7383A" w:rsidP="00F7383A">
      <w:pPr>
        <w:pStyle w:val="ListParagraph"/>
        <w:spacing w:line="360" w:lineRule="auto"/>
        <w:ind w:left="1080"/>
        <w:rPr>
          <w:rFonts w:ascii="Bookman Old Style" w:eastAsiaTheme="minorEastAsia" w:hAnsi="Bookman Old Style" w:cs="Times New Roman"/>
          <w:noProof/>
          <w:sz w:val="24"/>
          <w:szCs w:val="24"/>
        </w:rPr>
      </w:pPr>
    </w:p>
    <w:p w:rsidR="00F7383A" w:rsidRDefault="00F7383A" w:rsidP="00F7383A">
      <w:pPr>
        <w:pStyle w:val="ListParagraph"/>
        <w:spacing w:line="360" w:lineRule="auto"/>
        <w:ind w:left="1080"/>
        <w:rPr>
          <w:rFonts w:ascii="Bookman Old Style" w:eastAsiaTheme="minorEastAsia" w:hAnsi="Bookman Old Style" w:cs="Times New Roman"/>
          <w:b/>
          <w:sz w:val="24"/>
          <w:szCs w:val="24"/>
        </w:rPr>
      </w:pPr>
    </w:p>
    <w:p w:rsidR="00F7383A" w:rsidRPr="00F8691B" w:rsidRDefault="00F7383A" w:rsidP="00F7383A">
      <w:pPr>
        <w:pStyle w:val="ListParagraph"/>
        <w:spacing w:line="360" w:lineRule="auto"/>
        <w:ind w:left="1080"/>
        <w:rPr>
          <w:rFonts w:ascii="Bookman Old Style" w:eastAsiaTheme="minorEastAsia" w:hAnsi="Bookman Old Style" w:cs="Times New Roman"/>
          <w:b/>
          <w:sz w:val="24"/>
          <w:szCs w:val="24"/>
        </w:rPr>
      </w:pPr>
      <w:r w:rsidRPr="00F8691B">
        <w:rPr>
          <w:rFonts w:ascii="Bookman Old Style" w:eastAsiaTheme="minorEastAsia" w:hAnsi="Bookman Old Style" w:cs="Times New Roman"/>
          <w:b/>
          <w:sz w:val="24"/>
          <w:szCs w:val="24"/>
        </w:rPr>
        <w:t xml:space="preserve">By Hess’s law </w:t>
      </w:r>
    </w:p>
    <w:p w:rsidR="00F7383A" w:rsidRPr="00976B9F" w:rsidRDefault="00F7383A" w:rsidP="00F7383A">
      <w:pPr>
        <w:pStyle w:val="ListParagraph"/>
        <w:spacing w:line="360" w:lineRule="auto"/>
        <w:ind w:left="1080"/>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 xml:space="preserve">                                      +</w:t>
      </w:r>
      <m:oMath>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s</m:t>
            </m:r>
          </m:sub>
          <m:sup>
            <m:r>
              <w:rPr>
                <w:rFonts w:ascii="Cambria Math" w:eastAsiaTheme="minorEastAsia" w:hAnsi="Cambria Math" w:cs="Times New Roman"/>
                <w:sz w:val="24"/>
                <w:szCs w:val="24"/>
              </w:rPr>
              <m:t>θ</m:t>
            </m:r>
          </m:sup>
        </m:sSubSup>
      </m:oMath>
      <w:r w:rsidRPr="00976B9F">
        <w:rPr>
          <w:rFonts w:ascii="Bookman Old Style" w:eastAsiaTheme="minorEastAsia" w:hAnsi="Bookman Old Style" w:cs="Times New Roman"/>
          <w:sz w:val="24"/>
          <w:szCs w:val="24"/>
        </w:rPr>
        <w:t>(Na)</w:t>
      </w:r>
    </w:p>
    <w:p w:rsidR="00F7383A" w:rsidRPr="00976B9F" w:rsidRDefault="008E1064" w:rsidP="00F7383A">
      <w:pPr>
        <w:pStyle w:val="ListParagraph"/>
        <w:spacing w:line="360" w:lineRule="auto"/>
        <w:ind w:left="1080"/>
        <w:rPr>
          <w:rFonts w:ascii="Bookman Old Style" w:eastAsiaTheme="minorEastAsia" w:hAnsi="Bookman Old Style" w:cs="Times New Roman"/>
          <w:sz w:val="24"/>
          <w:szCs w:val="24"/>
        </w:rPr>
      </w:pPr>
      <m:oMath>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f</m:t>
            </m:r>
          </m:sub>
          <m:sup>
            <m:r>
              <w:rPr>
                <w:rFonts w:ascii="Cambria Math" w:eastAsiaTheme="minorEastAsia" w:hAnsi="Cambria Math" w:cs="Times New Roman"/>
                <w:sz w:val="24"/>
                <w:szCs w:val="24"/>
              </w:rPr>
              <m:t>θ</m:t>
            </m:r>
          </m:sup>
        </m:sSubSup>
      </m:oMath>
      <w:r w:rsidR="00F7383A" w:rsidRPr="00976B9F">
        <w:rPr>
          <w:rFonts w:ascii="Bookman Old Style" w:eastAsiaTheme="minorEastAsia" w:hAnsi="Bookman Old Style" w:cs="Times New Roman"/>
          <w:sz w:val="24"/>
          <w:szCs w:val="24"/>
        </w:rPr>
        <w:t xml:space="preserve">(NaCl)  = </w:t>
      </w:r>
      <m:oMath>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atom</m:t>
            </m:r>
          </m:sub>
          <m:sup>
            <m:r>
              <w:rPr>
                <w:rFonts w:ascii="Cambria Math" w:eastAsiaTheme="minorEastAsia" w:hAnsi="Cambria Math" w:cs="Times New Roman"/>
                <w:sz w:val="24"/>
                <w:szCs w:val="24"/>
              </w:rPr>
              <m:t>θ</m:t>
            </m:r>
          </m:sup>
        </m:sSubSup>
      </m:oMath>
      <w:r w:rsidR="00F7383A" w:rsidRPr="00976B9F">
        <w:rPr>
          <w:rFonts w:ascii="Bookman Old Style" w:eastAsiaTheme="minorEastAsia" w:hAnsi="Bookman Old Style" w:cs="Times New Roman"/>
          <w:sz w:val="24"/>
          <w:szCs w:val="24"/>
        </w:rPr>
        <w:t xml:space="preserve">(Na)  + </w:t>
      </w:r>
      <m:oMath>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aq</m:t>
            </m:r>
          </m:sub>
          <m:sup>
            <m:r>
              <w:rPr>
                <w:rFonts w:ascii="Cambria Math" w:eastAsiaTheme="minorEastAsia" w:hAnsi="Cambria Math" w:cs="Times New Roman"/>
                <w:sz w:val="24"/>
                <w:szCs w:val="24"/>
              </w:rPr>
              <m:t>θ</m:t>
            </m:r>
          </m:sup>
        </m:sSubSup>
      </m:oMath>
      <w:r w:rsidR="00F7383A" w:rsidRPr="00976B9F">
        <w:rPr>
          <w:rFonts w:ascii="Bookman Old Style" w:eastAsiaTheme="minorEastAsia" w:hAnsi="Bookman Old Style" w:cs="Times New Roman"/>
          <w:sz w:val="24"/>
          <w:szCs w:val="24"/>
        </w:rPr>
        <w:t xml:space="preserve">)C)  +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m:t>
            </m:r>
          </m:sub>
        </m:sSub>
      </m:oMath>
      <w:r w:rsidR="00F7383A" w:rsidRPr="00976B9F">
        <w:rPr>
          <w:rFonts w:ascii="Bookman Old Style" w:eastAsiaTheme="minorEastAsia" w:hAnsi="Bookman Old Style" w:cs="Times New Roman"/>
          <w:sz w:val="24"/>
          <w:szCs w:val="24"/>
        </w:rPr>
        <w:t xml:space="preserve">(Cl)  +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(eth..</m:t>
            </m:r>
          </m:sub>
        </m:sSub>
      </m:oMath>
      <w:r w:rsidR="00F7383A" w:rsidRPr="00976B9F">
        <w:rPr>
          <w:rFonts w:ascii="Bookman Old Style" w:eastAsiaTheme="minorEastAsia" w:hAnsi="Bookman Old Style" w:cs="Times New Roman"/>
          <w:sz w:val="24"/>
          <w:szCs w:val="24"/>
        </w:rPr>
        <w:t xml:space="preserve"> (NaCl)</w:t>
      </w:r>
    </w:p>
    <w:p w:rsidR="00F7383A" w:rsidRPr="00976B9F" w:rsidRDefault="00F7383A" w:rsidP="00F7383A">
      <w:pPr>
        <w:pStyle w:val="ListParagraph"/>
        <w:spacing w:line="360" w:lineRule="auto"/>
        <w:ind w:left="1080"/>
        <w:rPr>
          <w:rFonts w:ascii="Bookman Old Style" w:eastAsiaTheme="minorEastAsia" w:hAnsi="Bookman Old Style" w:cs="Times New Roman"/>
          <w:sz w:val="24"/>
          <w:szCs w:val="24"/>
        </w:rPr>
      </w:pPr>
      <m:oMathPara>
        <m:oMathParaPr>
          <m:jc m:val="left"/>
        </m:oMathParaPr>
        <m:oMath>
          <m:r>
            <w:rPr>
              <w:rFonts w:ascii="Cambria Math" w:eastAsiaTheme="minorEastAsia" w:hAnsi="Cambria Math" w:cs="Times New Roman"/>
              <w:sz w:val="24"/>
              <w:szCs w:val="24"/>
            </w:rPr>
            <m:t xml:space="preserve">=108+121+ -364-776+ </m:t>
          </m:r>
        </m:oMath>
      </m:oMathPara>
    </w:p>
    <w:p w:rsidR="00F7383A" w:rsidRPr="00976B9F" w:rsidRDefault="00F7383A" w:rsidP="00F7383A">
      <w:pPr>
        <w:pStyle w:val="ListParagraph"/>
        <w:spacing w:line="360" w:lineRule="auto"/>
        <w:ind w:left="1080"/>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 xml:space="preserve">   = 108 + 121 + 493  + - 364 + 776</w:t>
      </w:r>
    </w:p>
    <w:p w:rsidR="00F7383A" w:rsidRPr="00976B9F" w:rsidRDefault="00F7383A" w:rsidP="00F7383A">
      <w:pPr>
        <w:pStyle w:val="ListParagraph"/>
        <w:spacing w:line="360" w:lineRule="auto"/>
        <w:ind w:left="1080"/>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 xml:space="preserve">  = - 418kJol-</w:t>
      </w:r>
      <w:r w:rsidRPr="00976B9F">
        <w:rPr>
          <w:rFonts w:ascii="Bookman Old Style" w:eastAsiaTheme="minorEastAsia" w:hAnsi="Bookman Old Style" w:cs="Times New Roman"/>
          <w:sz w:val="24"/>
          <w:szCs w:val="24"/>
          <w:vertAlign w:val="superscript"/>
        </w:rPr>
        <w:t xml:space="preserve">1 </w:t>
      </w:r>
    </w:p>
    <w:p w:rsidR="00F7383A" w:rsidRPr="00976B9F" w:rsidRDefault="00F7383A" w:rsidP="00F7383A">
      <w:pPr>
        <w:spacing w:line="360" w:lineRule="auto"/>
        <w:contextualSpacing/>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Construct an</w:t>
      </w:r>
      <w:r>
        <w:rPr>
          <w:rFonts w:ascii="Bookman Old Style" w:eastAsiaTheme="minorEastAsia" w:hAnsi="Bookman Old Style" w:cs="Times New Roman"/>
          <w:sz w:val="24"/>
          <w:szCs w:val="24"/>
        </w:rPr>
        <w:t xml:space="preserve"> energy level diagram for the </w:t>
      </w:r>
      <w:r w:rsidRPr="00976B9F">
        <w:rPr>
          <w:rFonts w:ascii="Bookman Old Style" w:eastAsiaTheme="minorEastAsia" w:hAnsi="Bookman Old Style" w:cs="Times New Roman"/>
          <w:sz w:val="24"/>
          <w:szCs w:val="24"/>
        </w:rPr>
        <w:t>formation of calcium chloride from it’s elements.</w:t>
      </w:r>
    </w:p>
    <w:p w:rsidR="00F7383A" w:rsidRPr="00976B9F" w:rsidRDefault="00F7383A" w:rsidP="00F7383A">
      <w:pPr>
        <w:spacing w:line="360" w:lineRule="auto"/>
        <w:contextualSpacing/>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Calculate the latticeenergy of calcium chloride using the following thermodynamic data.</w:t>
      </w:r>
    </w:p>
    <w:p w:rsidR="00F7383A" w:rsidRPr="00976B9F" w:rsidRDefault="008E1064" w:rsidP="00F7383A">
      <w:pPr>
        <w:spacing w:line="360" w:lineRule="auto"/>
        <w:contextualSpacing/>
        <w:rPr>
          <w:rFonts w:ascii="Bookman Old Style" w:eastAsiaTheme="minorEastAsia" w:hAnsi="Bookman Old Style" w:cs="Times New Roman"/>
          <w:sz w:val="24"/>
          <w:szCs w:val="24"/>
          <w:vertAlign w:val="superscript"/>
        </w:rPr>
      </w:pPr>
      <m:oMath>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f</m:t>
            </m:r>
          </m:sub>
          <m:sup>
            <m:r>
              <w:rPr>
                <w:rFonts w:ascii="Cambria Math" w:eastAsiaTheme="minorEastAsia" w:hAnsi="Cambria Math" w:cs="Times New Roman"/>
                <w:sz w:val="24"/>
                <w:szCs w:val="24"/>
              </w:rPr>
              <m:t>θ</m:t>
            </m:r>
          </m:sup>
        </m:sSubSup>
      </m:oMath>
      <w:r w:rsidR="00F7383A" w:rsidRPr="00976B9F">
        <w:rPr>
          <w:rFonts w:ascii="Bookman Old Style" w:eastAsiaTheme="minorEastAsia" w:hAnsi="Bookman Old Style" w:cs="Times New Roman"/>
          <w:sz w:val="24"/>
          <w:szCs w:val="24"/>
        </w:rPr>
        <w:t xml:space="preserve"> (CaCl)   = - 795 kJmol</w:t>
      </w:r>
      <w:r w:rsidR="00F7383A" w:rsidRPr="00976B9F">
        <w:rPr>
          <w:rFonts w:ascii="Bookman Old Style" w:eastAsiaTheme="minorEastAsia" w:hAnsi="Bookman Old Style" w:cs="Times New Roman"/>
          <w:sz w:val="24"/>
          <w:szCs w:val="24"/>
          <w:vertAlign w:val="superscript"/>
        </w:rPr>
        <w:t>-1</w:t>
      </w:r>
    </w:p>
    <w:p w:rsidR="00F7383A" w:rsidRPr="00976B9F" w:rsidRDefault="008E1064" w:rsidP="00F7383A">
      <w:pPr>
        <w:spacing w:line="360" w:lineRule="auto"/>
        <w:contextualSpacing/>
        <w:rPr>
          <w:rFonts w:ascii="Bookman Old Style" w:eastAsiaTheme="minorEastAsia" w:hAnsi="Bookman Old Style" w:cs="Times New Roman"/>
          <w:sz w:val="24"/>
          <w:szCs w:val="24"/>
          <w:vertAlign w:val="superscript"/>
        </w:rPr>
      </w:pPr>
      <m:oMath>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atom</m:t>
            </m:r>
          </m:sub>
          <m:sup>
            <m:r>
              <w:rPr>
                <w:rFonts w:ascii="Cambria Math" w:eastAsiaTheme="minorEastAsia" w:hAnsi="Cambria Math" w:cs="Times New Roman"/>
                <w:sz w:val="24"/>
                <w:szCs w:val="24"/>
              </w:rPr>
              <m:t>θ</m:t>
            </m:r>
          </m:sup>
        </m:sSubSup>
      </m:oMath>
      <w:r w:rsidR="00F7383A" w:rsidRPr="00976B9F">
        <w:rPr>
          <w:rFonts w:ascii="Bookman Old Style" w:eastAsiaTheme="minorEastAsia" w:hAnsi="Bookman Old Style" w:cs="Times New Roman"/>
          <w:sz w:val="24"/>
          <w:szCs w:val="24"/>
        </w:rPr>
        <w:t xml:space="preserve"> (Ca+  +  177kJmol</w:t>
      </w:r>
      <w:r w:rsidR="00F7383A" w:rsidRPr="00976B9F">
        <w:rPr>
          <w:rFonts w:ascii="Bookman Old Style" w:eastAsiaTheme="minorEastAsia" w:hAnsi="Bookman Old Style" w:cs="Times New Roman"/>
          <w:sz w:val="24"/>
          <w:szCs w:val="24"/>
          <w:vertAlign w:val="superscript"/>
        </w:rPr>
        <w:t>-1</w:t>
      </w:r>
    </w:p>
    <w:p w:rsidR="00F7383A" w:rsidRPr="00976B9F" w:rsidRDefault="008E1064" w:rsidP="00F7383A">
      <w:pPr>
        <w:spacing w:line="360" w:lineRule="auto"/>
        <w:contextualSpacing/>
        <w:rPr>
          <w:rFonts w:ascii="Bookman Old Style" w:eastAsiaTheme="minorEastAsia" w:hAnsi="Bookman Old Style" w:cs="Times New Roman"/>
          <w:sz w:val="24"/>
          <w:szCs w:val="24"/>
          <w:vertAlign w:val="superscript"/>
        </w:rPr>
      </w:pPr>
      <m:oMath>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 xml:space="preserve">atom </m:t>
            </m:r>
          </m:sub>
          <m:sup>
            <m:r>
              <w:rPr>
                <w:rFonts w:ascii="Cambria Math" w:eastAsiaTheme="minorEastAsia" w:hAnsi="Cambria Math" w:cs="Times New Roman"/>
                <w:sz w:val="24"/>
                <w:szCs w:val="24"/>
              </w:rPr>
              <m:t>θ</m:t>
            </m:r>
          </m:sup>
        </m:sSubSup>
      </m:oMath>
      <w:r w:rsidR="00F7383A" w:rsidRPr="00976B9F">
        <w:rPr>
          <w:rFonts w:ascii="Bookman Old Style" w:eastAsiaTheme="minorEastAsia" w:hAnsi="Bookman Old Style" w:cs="Times New Roman"/>
          <w:sz w:val="24"/>
          <w:szCs w:val="24"/>
        </w:rPr>
        <w:t xml:space="preserve"> (Cl)  = + 121 kJmol</w:t>
      </w:r>
      <w:r w:rsidR="00F7383A" w:rsidRPr="00976B9F">
        <w:rPr>
          <w:rFonts w:ascii="Bookman Old Style" w:eastAsiaTheme="minorEastAsia" w:hAnsi="Bookman Old Style" w:cs="Times New Roman"/>
          <w:sz w:val="24"/>
          <w:szCs w:val="24"/>
          <w:vertAlign w:val="superscript"/>
        </w:rPr>
        <w:t>-1</w:t>
      </w:r>
    </w:p>
    <w:p w:rsidR="00F7383A" w:rsidRPr="00976B9F" w:rsidRDefault="00F7383A" w:rsidP="00F7383A">
      <w:pPr>
        <w:spacing w:line="360" w:lineRule="auto"/>
        <w:contextualSpacing/>
        <w:rPr>
          <w:rFonts w:ascii="Bookman Old Style" w:eastAsiaTheme="minorEastAsia" w:hAnsi="Bookman Old Style" w:cs="Times New Roman"/>
          <w:sz w:val="24"/>
          <w:szCs w:val="24"/>
          <w:vertAlign w:val="superscript"/>
        </w:rPr>
      </w:pPr>
      <w:r w:rsidRPr="00976B9F">
        <w:rPr>
          <w:rFonts w:ascii="Bookman Old Style" w:eastAsiaTheme="minorEastAsia" w:hAnsi="Bookman Old Style" w:cs="Times New Roman"/>
          <w:sz w:val="24"/>
          <w:szCs w:val="24"/>
          <w:vertAlign w:val="superscript"/>
        </w:rPr>
        <w:t xml:space="preserve">1st   JE </w:t>
      </w:r>
      <w:r w:rsidRPr="00976B9F">
        <w:rPr>
          <w:rFonts w:ascii="Bookman Old Style" w:eastAsiaTheme="minorEastAsia" w:hAnsi="Bookman Old Style" w:cs="Times New Roman"/>
          <w:sz w:val="24"/>
          <w:szCs w:val="24"/>
        </w:rPr>
        <w:t>of Ca  = 590 kJmol</w:t>
      </w:r>
      <w:r w:rsidRPr="00976B9F">
        <w:rPr>
          <w:rFonts w:ascii="Bookman Old Style" w:eastAsiaTheme="minorEastAsia" w:hAnsi="Bookman Old Style" w:cs="Times New Roman"/>
          <w:sz w:val="24"/>
          <w:szCs w:val="24"/>
          <w:vertAlign w:val="superscript"/>
        </w:rPr>
        <w:t>-1</w:t>
      </w:r>
    </w:p>
    <w:p w:rsidR="00F7383A" w:rsidRPr="00976B9F" w:rsidRDefault="00F7383A" w:rsidP="00F7383A">
      <w:pPr>
        <w:spacing w:line="360" w:lineRule="auto"/>
        <w:contextualSpacing/>
        <w:rPr>
          <w:rFonts w:ascii="Bookman Old Style" w:eastAsiaTheme="minorEastAsia" w:hAnsi="Bookman Old Style" w:cs="Times New Roman"/>
          <w:sz w:val="24"/>
          <w:szCs w:val="24"/>
          <w:vertAlign w:val="superscript"/>
        </w:rPr>
      </w:pPr>
      <w:r w:rsidRPr="00976B9F">
        <w:rPr>
          <w:rFonts w:ascii="Bookman Old Style" w:eastAsiaTheme="minorEastAsia" w:hAnsi="Bookman Old Style" w:cs="Times New Roman"/>
          <w:sz w:val="24"/>
          <w:szCs w:val="24"/>
        </w:rPr>
        <w:t>2</w:t>
      </w:r>
      <w:r w:rsidRPr="00976B9F">
        <w:rPr>
          <w:rFonts w:ascii="Bookman Old Style" w:eastAsiaTheme="minorEastAsia" w:hAnsi="Bookman Old Style" w:cs="Times New Roman"/>
          <w:sz w:val="24"/>
          <w:szCs w:val="24"/>
          <w:vertAlign w:val="superscript"/>
        </w:rPr>
        <w:t>nd</w:t>
      </w:r>
      <w:r w:rsidRPr="00976B9F">
        <w:rPr>
          <w:rFonts w:ascii="Bookman Old Style" w:eastAsiaTheme="minorEastAsia" w:hAnsi="Bookman Old Style" w:cs="Times New Roman"/>
          <w:sz w:val="24"/>
          <w:szCs w:val="24"/>
        </w:rPr>
        <w:t xml:space="preserve"> JE of Ca = + 1100kJmol</w:t>
      </w:r>
      <w:r w:rsidRPr="00976B9F">
        <w:rPr>
          <w:rFonts w:ascii="Bookman Old Style" w:eastAsiaTheme="minorEastAsia" w:hAnsi="Bookman Old Style" w:cs="Times New Roman"/>
          <w:sz w:val="24"/>
          <w:szCs w:val="24"/>
          <w:vertAlign w:val="superscript"/>
        </w:rPr>
        <w:t>-1</w:t>
      </w:r>
    </w:p>
    <w:p w:rsidR="00F7383A" w:rsidRDefault="00F7383A" w:rsidP="00F7383A">
      <w:pPr>
        <w:spacing w:line="360" w:lineRule="auto"/>
        <w:rPr>
          <w:rFonts w:ascii="Bookman Old Style" w:eastAsiaTheme="minorEastAsia" w:hAnsi="Bookman Old Style" w:cs="Times New Roman"/>
          <w:sz w:val="24"/>
          <w:szCs w:val="24"/>
          <w:vertAlign w:val="superscript"/>
        </w:rPr>
      </w:pPr>
      <w:r w:rsidRPr="00976B9F">
        <w:rPr>
          <w:rFonts w:ascii="Bookman Old Style" w:eastAsiaTheme="minorEastAsia" w:hAnsi="Bookman Old Style" w:cs="Times New Roman"/>
          <w:sz w:val="24"/>
          <w:szCs w:val="24"/>
        </w:rPr>
        <w:t>1st EA of Cl  = - 364 kJmol</w:t>
      </w:r>
      <w:r w:rsidRPr="00976B9F">
        <w:rPr>
          <w:rFonts w:ascii="Bookman Old Style" w:eastAsiaTheme="minorEastAsia" w:hAnsi="Bookman Old Style" w:cs="Times New Roman"/>
          <w:sz w:val="24"/>
          <w:szCs w:val="24"/>
          <w:vertAlign w:val="superscript"/>
        </w:rPr>
        <w:t xml:space="preserve">-1 </w:t>
      </w:r>
    </w:p>
    <w:p w:rsidR="00F7383A" w:rsidRPr="00976B9F" w:rsidRDefault="008E1064" w:rsidP="00F7383A">
      <w:pPr>
        <w:spacing w:line="360" w:lineRule="auto"/>
        <w:rPr>
          <w:rFonts w:ascii="Bookman Old Style" w:eastAsiaTheme="minorEastAsia" w:hAnsi="Bookman Old Style" w:cs="Times New Roman"/>
          <w:sz w:val="24"/>
          <w:szCs w:val="24"/>
        </w:rPr>
      </w:pPr>
      <w:r>
        <w:rPr>
          <w:rFonts w:ascii="Bookman Old Style" w:eastAsiaTheme="minorEastAsia" w:hAnsi="Bookman Old Style" w:cs="Times New Roman"/>
          <w:noProof/>
          <w:sz w:val="24"/>
          <w:szCs w:val="24"/>
        </w:rPr>
        <w:pict>
          <v:group id="_x0000_s1955" style="position:absolute;margin-left:3.45pt;margin-top:-2.55pt;width:420.85pt;height:251.2pt;z-index:252522496" coordorigin="1423,1491" coordsize="8417,5024">
            <v:shape id="Text Box 85" o:spid="_x0000_s1956" type="#_x0000_t202" style="position:absolute;left:6270;top:4389;width:3570;height:75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" fillcolor="window" strokecolor="white [3212]" strokeweight=".5pt">
              <v:textbox>
                <w:txbxContent>
                  <w:p w:rsidR="008E1064" w:rsidRDefault="008E1064" w:rsidP="00F7383A">
                    <w:pPr>
                      <w:spacing w:line="240" w:lineRule="auto"/>
                      <w:contextualSpacing/>
                    </w:pPr>
                    <w:r>
                      <w:t>X</w:t>
                    </w:r>
                  </w:p>
                </w:txbxContent>
              </v:textbox>
            </v:shape>
            <v:shape id="_x0000_s1957" type="#_x0000_t202" style="position:absolute;left:1423;top:1491;width:3154;height:635">
              <v:textbox>
                <w:txbxContent>
                  <w:p w:rsidR="008E1064" w:rsidRPr="00AE3965" w:rsidRDefault="008E1064" w:rsidP="00F7383A">
                    <w:pPr>
                      <w:rPr>
                        <w:rFonts w:ascii="Times New Roman" w:hAnsi="Times New Roman" w:cs="Times New Roman"/>
                      </w:rPr>
                    </w:pPr>
                    <w:r w:rsidRPr="00AE3965">
                      <w:rPr>
                        <w:rFonts w:ascii="Times New Roman" w:hAnsi="Times New Roman" w:cs="Times New Roman"/>
                      </w:rPr>
                      <w:t>Ca</w:t>
                    </w:r>
                    <w:r w:rsidRPr="00AE3965">
                      <w:rPr>
                        <w:rFonts w:ascii="Times New Roman" w:hAnsi="Times New Roman" w:cs="Times New Roman"/>
                        <w:vertAlign w:val="superscript"/>
                      </w:rPr>
                      <w:t>+</w:t>
                    </w:r>
                    <w:r w:rsidRPr="00AE3965">
                      <w:rPr>
                        <w:rFonts w:ascii="Times New Roman" w:hAnsi="Times New Roman" w:cs="Times New Roman"/>
                      </w:rPr>
                      <w:t>(g) + Cl(g)</w:t>
                    </w:r>
                  </w:p>
                </w:txbxContent>
              </v:textbox>
            </v:shape>
            <v:shape id="_x0000_s1958" type="#_x0000_t202" style="position:absolute;left:1423;top:2674;width:3154;height:635">
              <v:textbox>
                <w:txbxContent>
                  <w:p w:rsidR="008E1064" w:rsidRPr="00AE3965" w:rsidRDefault="008E1064" w:rsidP="00F7383A">
                    <w:pPr>
                      <w:rPr>
                        <w:rFonts w:ascii="Times New Roman" w:hAnsi="Times New Roman" w:cs="Times New Roman"/>
                      </w:rPr>
                    </w:pPr>
                    <w:r w:rsidRPr="00AE3965">
                      <w:rPr>
                        <w:rFonts w:ascii="Times New Roman" w:hAnsi="Times New Roman" w:cs="Times New Roman"/>
                      </w:rPr>
                      <w:t>Ca</w:t>
                    </w:r>
                    <w:r w:rsidRPr="00AE3965">
                      <w:rPr>
                        <w:rFonts w:ascii="Times New Roman" w:hAnsi="Times New Roman" w:cs="Times New Roman"/>
                        <w:vertAlign w:val="superscript"/>
                      </w:rPr>
                      <w:t>2+</w:t>
                    </w:r>
                    <w:r w:rsidRPr="00AE3965">
                      <w:rPr>
                        <w:rFonts w:ascii="Times New Roman" w:hAnsi="Times New Roman" w:cs="Times New Roman"/>
                      </w:rPr>
                      <w:t>(g) + Cl(g)</w:t>
                    </w:r>
                  </w:p>
                </w:txbxContent>
              </v:textbox>
            </v:shape>
            <v:shape id="_x0000_s1959" type="#_x0000_t202" style="position:absolute;left:1423;top:3651;width:3154;height:635">
              <v:textbox>
                <w:txbxContent>
                  <w:p w:rsidR="008E1064" w:rsidRPr="00AE3965" w:rsidRDefault="008E1064" w:rsidP="00F7383A">
                    <w:pPr>
                      <w:rPr>
                        <w:rFonts w:ascii="Times New Roman" w:hAnsi="Times New Roman" w:cs="Times New Roman"/>
                      </w:rPr>
                    </w:pPr>
                    <w:r w:rsidRPr="00AE3965">
                      <w:rPr>
                        <w:rFonts w:ascii="Times New Roman" w:hAnsi="Times New Roman" w:cs="Times New Roman"/>
                      </w:rPr>
                      <w:t>Ca</w:t>
                    </w:r>
                    <w:r w:rsidRPr="00AE3965">
                      <w:rPr>
                        <w:rFonts w:ascii="Times New Roman" w:hAnsi="Times New Roman" w:cs="Times New Roman"/>
                        <w:vertAlign w:val="superscript"/>
                      </w:rPr>
                      <w:t>2+</w:t>
                    </w:r>
                    <w:r w:rsidRPr="00AE3965">
                      <w:rPr>
                        <w:rFonts w:ascii="Times New Roman" w:hAnsi="Times New Roman" w:cs="Times New Roman"/>
                      </w:rPr>
                      <w:t>(g) + Cl(g)</w:t>
                    </w:r>
                  </w:p>
                </w:txbxContent>
              </v:textbox>
            </v:shape>
            <v:shape id="_x0000_s1960" type="#_x0000_t202" style="position:absolute;left:1423;top:4646;width:3154;height:635">
              <v:textbox>
                <w:txbxContent>
                  <w:p w:rsidR="008E1064" w:rsidRPr="00AE3965" w:rsidRDefault="008E1064" w:rsidP="00F7383A">
                    <w:pPr>
                      <w:rPr>
                        <w:rFonts w:ascii="Times New Roman" w:hAnsi="Times New Roman" w:cs="Times New Roman"/>
                      </w:rPr>
                    </w:pPr>
                    <w:r>
                      <w:rPr>
                        <w:rFonts w:ascii="Times New Roman" w:hAnsi="Times New Roman" w:cs="Times New Roman"/>
                      </w:rPr>
                      <w:t>Cu</w:t>
                    </w:r>
                    <w:r w:rsidRPr="00AE3965">
                      <w:rPr>
                        <w:rFonts w:ascii="Times New Roman" w:hAnsi="Times New Roman" w:cs="Times New Roman"/>
                        <w:vertAlign w:val="superscript"/>
                      </w:rPr>
                      <w:t>2+</w:t>
                    </w:r>
                    <w:r w:rsidRPr="00AE3965">
                      <w:rPr>
                        <w:rFonts w:ascii="Times New Roman" w:hAnsi="Times New Roman" w:cs="Times New Roman"/>
                      </w:rPr>
                      <w:t>(g) + Cl(g)</w:t>
                    </w:r>
                  </w:p>
                </w:txbxContent>
              </v:textbox>
            </v:shape>
            <v:shape id="_x0000_s1961" type="#_x0000_t202" style="position:absolute;left:1423;top:5622;width:3154;height:635">
              <v:textbox>
                <w:txbxContent>
                  <w:p w:rsidR="008E1064" w:rsidRPr="00AE3965" w:rsidRDefault="008E1064" w:rsidP="00F7383A">
                    <w:pPr>
                      <w:rPr>
                        <w:rFonts w:ascii="Times New Roman" w:hAnsi="Times New Roman" w:cs="Times New Roman"/>
                      </w:rPr>
                    </w:pPr>
                    <w:r>
                      <w:rPr>
                        <w:rFonts w:ascii="Times New Roman" w:hAnsi="Times New Roman" w:cs="Times New Roman"/>
                      </w:rPr>
                      <w:t>Cu</w:t>
                    </w:r>
                    <w:r w:rsidRPr="00AE3965">
                      <w:rPr>
                        <w:rFonts w:ascii="Times New Roman" w:hAnsi="Times New Roman" w:cs="Times New Roman"/>
                        <w:vertAlign w:val="superscript"/>
                      </w:rPr>
                      <w:t>2+</w:t>
                    </w:r>
                    <w:r w:rsidRPr="00AE3965">
                      <w:rPr>
                        <w:rFonts w:ascii="Times New Roman" w:hAnsi="Times New Roman" w:cs="Times New Roman"/>
                      </w:rPr>
                      <w:t>(g) + Cl(g)</w:t>
                    </w:r>
                  </w:p>
                </w:txbxContent>
              </v:textbox>
            </v:shape>
            <v:shape id="_x0000_s1962" type="#_x0000_t202" style="position:absolute;left:5194;top:1683;width:1076;height:4574">
              <v:textbox>
                <w:txbxContent>
                  <w:p w:rsidR="008E1064" w:rsidRDefault="008E1064" w:rsidP="00F7383A">
                    <w:r>
                      <w:t>+540</w:t>
                    </w:r>
                  </w:p>
                  <w:p w:rsidR="008E1064" w:rsidRDefault="008E1064" w:rsidP="00F7383A"/>
                  <w:p w:rsidR="008E1064" w:rsidRDefault="008E1064" w:rsidP="00F7383A">
                    <w:r>
                      <w:t>+110</w:t>
                    </w:r>
                  </w:p>
                  <w:p w:rsidR="008E1064" w:rsidRDefault="008E1064" w:rsidP="00F7383A"/>
                  <w:p w:rsidR="008E1064" w:rsidRDefault="008E1064" w:rsidP="00F7383A">
                    <w:r>
                      <w:t>+177</w:t>
                    </w:r>
                  </w:p>
                  <w:p w:rsidR="008E1064" w:rsidRDefault="008E1064" w:rsidP="00F7383A"/>
                  <w:p w:rsidR="008E1064" w:rsidRDefault="008E1064" w:rsidP="00F7383A">
                    <w:r>
                      <w:t>+121.2</w:t>
                    </w:r>
                  </w:p>
                  <w:p w:rsidR="008E1064" w:rsidRDefault="008E1064" w:rsidP="00F7383A"/>
                  <w:p w:rsidR="008E1064" w:rsidRDefault="008E1064" w:rsidP="00F7383A">
                    <w:r>
                      <w:t>-795</w:t>
                    </w:r>
                  </w:p>
                </w:txbxContent>
              </v:textbox>
            </v:shape>
            <v:shape id="_x0000_s1963" type="#_x0000_t202" style="position:absolute;left:7354;top:2880;width:2040;height:771">
              <v:textbox>
                <w:txbxContent>
                  <w:p w:rsidR="008E1064" w:rsidRPr="000A7A04" w:rsidRDefault="008E1064" w:rsidP="00F7383A">
                    <w:r>
                      <w:t>Ca</w:t>
                    </w:r>
                    <w:r>
                      <w:rPr>
                        <w:vertAlign w:val="superscript"/>
                      </w:rPr>
                      <w:t>2+</w:t>
                    </w:r>
                    <w:r>
                      <w:t>(g) + 2Cl</w:t>
                    </w:r>
                    <w:r>
                      <w:rPr>
                        <w:vertAlign w:val="superscript"/>
                      </w:rPr>
                      <w:t>-</w:t>
                    </w:r>
                    <w:r>
                      <w:t>(g)</w:t>
                    </w:r>
                  </w:p>
                </w:txbxContent>
              </v:textbox>
            </v:shape>
            <v:shape id="_x0000_s1964" type="#_x0000_t202" style="position:absolute;left:6668;top:1902;width:1338;height:481" stroked="f">
              <v:textbox>
                <w:txbxContent>
                  <w:p w:rsidR="008E1064" w:rsidRDefault="008E1064" w:rsidP="00F7383A">
                    <w:r>
                      <w:t>-364 x 2</w:t>
                    </w:r>
                  </w:p>
                </w:txbxContent>
              </v:textbox>
            </v:shape>
            <v:shape id="_x0000_s1965" type="#_x0000_t202" style="position:absolute;left:6668;top:4646;width:772;height:566" stroked="f">
              <v:textbox>
                <w:txbxContent>
                  <w:p w:rsidR="008E1064" w:rsidRDefault="008E1064" w:rsidP="00F7383A">
                    <w:r>
                      <w:t>x</w:t>
                    </w:r>
                  </w:p>
                </w:txbxContent>
              </v:textbox>
            </v:shape>
            <v:shape id="_x0000_s1966" type="#_x0000_t202" style="position:absolute;left:6908;top:5949;width:1440;height:566">
              <v:textbox>
                <w:txbxContent>
                  <w:p w:rsidR="008E1064" w:rsidRDefault="008E1064" w:rsidP="00F7383A">
                    <w:r>
                      <w:t>CaCl</w:t>
                    </w:r>
                  </w:p>
                </w:txbxContent>
              </v:textbox>
            </v:shape>
            <v:shape id="_x0000_s1967" type="#_x0000_t32" style="position:absolute;left:5194;top:5469;width:1076;height:0" o:connectortype="straight"/>
            <v:shape id="_x0000_s1968" type="#_x0000_t32" style="position:absolute;left:4577;top:1683;width:617;height:0;flip:x" o:connectortype="straight"/>
            <v:shape id="_x0000_s1969" type="#_x0000_t32" style="position:absolute;left:4577;top:5931;width:617;height:18" o:connectortype="straight"/>
            <v:shape id="_x0000_s1970" type="#_x0000_t32" style="position:absolute;left:4577;top:4989;width:617;height:0" o:connectortype="straight"/>
            <v:shape id="_x0000_s1971" type="#_x0000_t32" style="position:absolute;left:4577;top:3994;width:617;height:1" o:connectortype="straight"/>
            <v:shape id="_x0000_s1972" type="#_x0000_t32" style="position:absolute;left:4577;top:2880;width:617;height:0" o:connectortype="straight"/>
            <v:shape id="_x0000_s1973" type="#_x0000_t32" style="position:absolute;left:5194;top:1683;width:0;height:4574" o:connectortype="straight">
              <v:stroke startarrow="block" endarrow="block"/>
            </v:shape>
            <v:shape id="_x0000_s1974" type="#_x0000_t32" style="position:absolute;left:6270;top:1683;width:0;height:4574" o:connectortype="straight">
              <v:stroke endarrow="block"/>
            </v:shape>
            <v:shape id="_x0000_s1975" type="#_x0000_t32" style="position:absolute;left:6270;top:3309;width:1084;height:0;flip:x" o:connectortype="straight"/>
            <v:shape id="_x0000_s1976" type="#_x0000_t32" style="position:absolute;left:6270;top:6257;width:638;height:0" o:connectortype="straight"/>
          </v:group>
        </w:pict>
      </w:r>
    </w:p>
    <w:p w:rsidR="00F7383A" w:rsidRPr="00976B9F" w:rsidRDefault="00F7383A" w:rsidP="00F7383A">
      <w:pPr>
        <w:pStyle w:val="ListParagraph"/>
        <w:spacing w:line="360" w:lineRule="auto"/>
        <w:ind w:left="1080"/>
        <w:rPr>
          <w:rFonts w:ascii="Bookman Old Style" w:eastAsiaTheme="minorEastAsia" w:hAnsi="Bookman Old Style" w:cs="Times New Roman"/>
          <w:sz w:val="24"/>
          <w:szCs w:val="24"/>
        </w:rPr>
      </w:pPr>
    </w:p>
    <w:p w:rsidR="00F7383A" w:rsidRPr="00976B9F" w:rsidRDefault="00F7383A" w:rsidP="00F7383A">
      <w:pPr>
        <w:pStyle w:val="ListParagraph"/>
        <w:spacing w:line="360" w:lineRule="auto"/>
        <w:ind w:left="1080"/>
        <w:rPr>
          <w:rFonts w:ascii="Bookman Old Style" w:eastAsiaTheme="minorEastAsia" w:hAnsi="Bookman Old Style" w:cs="Times New Roman"/>
          <w:sz w:val="24"/>
          <w:szCs w:val="24"/>
        </w:rPr>
      </w:pPr>
    </w:p>
    <w:p w:rsidR="00F7383A" w:rsidRPr="00976B9F" w:rsidRDefault="00F7383A" w:rsidP="00F7383A">
      <w:pPr>
        <w:pStyle w:val="ListParagraph"/>
        <w:spacing w:line="360" w:lineRule="auto"/>
        <w:ind w:left="1080"/>
        <w:rPr>
          <w:rFonts w:ascii="Bookman Old Style" w:eastAsiaTheme="minorEastAsia" w:hAnsi="Bookman Old Style" w:cs="Times New Roman"/>
          <w:sz w:val="24"/>
          <w:szCs w:val="24"/>
        </w:rPr>
      </w:pPr>
    </w:p>
    <w:p w:rsidR="00F7383A" w:rsidRPr="00976B9F" w:rsidRDefault="00F7383A" w:rsidP="00F7383A">
      <w:pPr>
        <w:pStyle w:val="ListParagraph"/>
        <w:spacing w:line="360" w:lineRule="auto"/>
        <w:ind w:left="1080"/>
        <w:rPr>
          <w:rFonts w:ascii="Bookman Old Style" w:eastAsiaTheme="minorEastAsia" w:hAnsi="Bookman Old Style" w:cs="Times New Roman"/>
          <w:sz w:val="24"/>
          <w:szCs w:val="24"/>
        </w:rPr>
      </w:pPr>
    </w:p>
    <w:p w:rsidR="00F7383A" w:rsidRPr="00976B9F" w:rsidRDefault="00F7383A" w:rsidP="00F7383A">
      <w:pPr>
        <w:pStyle w:val="ListParagraph"/>
        <w:spacing w:line="360" w:lineRule="auto"/>
        <w:ind w:left="1080"/>
        <w:rPr>
          <w:rFonts w:ascii="Bookman Old Style" w:eastAsiaTheme="minorEastAsia" w:hAnsi="Bookman Old Style" w:cs="Times New Roman"/>
          <w:sz w:val="24"/>
          <w:szCs w:val="24"/>
        </w:rPr>
      </w:pPr>
    </w:p>
    <w:p w:rsidR="00F7383A" w:rsidRPr="00976B9F" w:rsidRDefault="00F7383A" w:rsidP="00F7383A">
      <w:pPr>
        <w:pStyle w:val="ListParagraph"/>
        <w:spacing w:line="360" w:lineRule="auto"/>
        <w:ind w:left="1080"/>
        <w:rPr>
          <w:rFonts w:ascii="Bookman Old Style" w:eastAsiaTheme="minorEastAsia" w:hAnsi="Bookman Old Style" w:cs="Times New Roman"/>
          <w:sz w:val="24"/>
          <w:szCs w:val="24"/>
        </w:rPr>
      </w:pPr>
    </w:p>
    <w:p w:rsidR="00F7383A" w:rsidRPr="00976B9F" w:rsidRDefault="00F7383A" w:rsidP="00F7383A">
      <w:pPr>
        <w:pStyle w:val="ListParagraph"/>
        <w:spacing w:line="360" w:lineRule="auto"/>
        <w:ind w:left="1080"/>
        <w:rPr>
          <w:rFonts w:ascii="Bookman Old Style" w:eastAsiaTheme="minorEastAsia" w:hAnsi="Bookman Old Style" w:cs="Times New Roman"/>
          <w:sz w:val="24"/>
          <w:szCs w:val="24"/>
        </w:rPr>
      </w:pPr>
    </w:p>
    <w:p w:rsidR="00F7383A" w:rsidRPr="00976B9F" w:rsidRDefault="00F7383A" w:rsidP="00F7383A">
      <w:pPr>
        <w:spacing w:line="360" w:lineRule="auto"/>
        <w:rPr>
          <w:rFonts w:ascii="Bookman Old Style" w:hAnsi="Bookman Old Style" w:cs="Times New Roman"/>
          <w:sz w:val="24"/>
          <w:szCs w:val="24"/>
        </w:rPr>
      </w:pPr>
    </w:p>
    <w:p w:rsidR="00F7383A" w:rsidRPr="00976B9F" w:rsidRDefault="00F7383A" w:rsidP="00F7383A">
      <w:pPr>
        <w:spacing w:line="360" w:lineRule="auto"/>
        <w:rPr>
          <w:rFonts w:ascii="Bookman Old Style" w:hAnsi="Bookman Old Style" w:cs="Times New Roman"/>
          <w:sz w:val="24"/>
          <w:szCs w:val="24"/>
        </w:rPr>
      </w:pPr>
    </w:p>
    <w:p w:rsidR="00F7383A" w:rsidRPr="00976B9F" w:rsidRDefault="00F7383A" w:rsidP="00F7383A">
      <w:pPr>
        <w:spacing w:line="360" w:lineRule="auto"/>
        <w:rPr>
          <w:rFonts w:ascii="Bookman Old Style" w:hAnsi="Bookman Old Style" w:cs="Times New Roman"/>
          <w:sz w:val="24"/>
          <w:szCs w:val="24"/>
        </w:rPr>
      </w:pPr>
      <w:r w:rsidRPr="00976B9F">
        <w:rPr>
          <w:rFonts w:ascii="Bookman Old Style" w:hAnsi="Bookman Old Style" w:cs="Times New Roman"/>
          <w:sz w:val="24"/>
          <w:szCs w:val="24"/>
        </w:rPr>
        <w:t xml:space="preserve">By Hess’s law </w:t>
      </w:r>
    </w:p>
    <w:p w:rsidR="00F7383A" w:rsidRPr="00976B9F" w:rsidRDefault="008E1064" w:rsidP="00F7383A">
      <w:pPr>
        <w:spacing w:line="360" w:lineRule="auto"/>
        <w:ind w:firstLine="720"/>
        <w:rPr>
          <w:rFonts w:ascii="Bookman Old Style" w:eastAsiaTheme="minorEastAsia" w:hAnsi="Bookman Old Style" w:cs="Times New Roman"/>
          <w:sz w:val="24"/>
          <w:szCs w:val="24"/>
        </w:rPr>
      </w:pPr>
      <m:oMath>
        <m:sSubSup>
          <m:sSubSupPr>
            <m:ctrlPr>
              <w:rPr>
                <w:rFonts w:ascii="Cambria Math" w:hAnsi="Cambria Math" w:cs="Times New Roman"/>
                <w:i/>
                <w:sz w:val="24"/>
                <w:szCs w:val="24"/>
              </w:rPr>
            </m:ctrlPr>
          </m:sSubSupPr>
          <m:e>
            <m:r>
              <w:rPr>
                <w:rFonts w:ascii="Cambria Math" w:hAnsi="Cambria Math" w:cs="Times New Roman"/>
                <w:sz w:val="24"/>
                <w:szCs w:val="24"/>
              </w:rPr>
              <m:t>∆H</m:t>
            </m:r>
          </m:e>
          <m:sub>
            <m:r>
              <w:rPr>
                <w:rFonts w:ascii="Cambria Math" w:hAnsi="Cambria Math" w:cs="Times New Roman"/>
                <w:sz w:val="24"/>
                <w:szCs w:val="24"/>
              </w:rPr>
              <m:t>f</m:t>
            </m:r>
          </m:sub>
          <m:sup>
            <m:r>
              <w:rPr>
                <w:rFonts w:ascii="Cambria Math" w:hAnsi="Cambria Math" w:cs="Times New Roman"/>
                <w:sz w:val="24"/>
                <w:szCs w:val="24"/>
              </w:rPr>
              <m:t>θ</m:t>
            </m:r>
          </m:sup>
        </m:sSubSup>
      </m:oMath>
      <w:r w:rsidR="00F7383A" w:rsidRPr="00976B9F">
        <w:rPr>
          <w:rFonts w:ascii="Bookman Old Style" w:eastAsiaTheme="minorEastAsia" w:hAnsi="Bookman Old Style" w:cs="Times New Roman"/>
          <w:sz w:val="24"/>
          <w:szCs w:val="24"/>
        </w:rPr>
        <w:t xml:space="preserve">  (Cash)  = EACl  + 1</w:t>
      </w:r>
      <w:r w:rsidR="00F7383A" w:rsidRPr="00976B9F">
        <w:rPr>
          <w:rFonts w:ascii="Bookman Old Style" w:eastAsiaTheme="minorEastAsia" w:hAnsi="Bookman Old Style" w:cs="Times New Roman"/>
          <w:sz w:val="24"/>
          <w:szCs w:val="24"/>
          <w:vertAlign w:val="superscript"/>
        </w:rPr>
        <w:t>st</w:t>
      </w:r>
      <w:r w:rsidR="00F7383A" w:rsidRPr="00976B9F">
        <w:rPr>
          <w:rFonts w:ascii="Bookman Old Style" w:eastAsiaTheme="minorEastAsia" w:hAnsi="Bookman Old Style" w:cs="Times New Roman"/>
          <w:sz w:val="24"/>
          <w:szCs w:val="24"/>
        </w:rPr>
        <w:t xml:space="preserve"> IE (Ca + 2</w:t>
      </w:r>
      <w:r w:rsidR="00F7383A" w:rsidRPr="00976B9F">
        <w:rPr>
          <w:rFonts w:ascii="Bookman Old Style" w:eastAsiaTheme="minorEastAsia" w:hAnsi="Bookman Old Style" w:cs="Times New Roman"/>
          <w:sz w:val="24"/>
          <w:szCs w:val="24"/>
          <w:vertAlign w:val="superscript"/>
        </w:rPr>
        <w:t>nd</w:t>
      </w:r>
      <w:r w:rsidR="00F7383A" w:rsidRPr="00976B9F">
        <w:rPr>
          <w:rFonts w:ascii="Bookman Old Style" w:eastAsiaTheme="minorEastAsia" w:hAnsi="Bookman Old Style" w:cs="Times New Roman"/>
          <w:sz w:val="24"/>
          <w:szCs w:val="24"/>
        </w:rPr>
        <w:t xml:space="preserve"> IE Ca + </w:t>
      </w:r>
      <m:oMath>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atom</m:t>
            </m:r>
          </m:sub>
          <m:sup>
            <m:r>
              <w:rPr>
                <w:rFonts w:ascii="Cambria Math" w:eastAsiaTheme="minorEastAsia" w:hAnsi="Cambria Math" w:cs="Times New Roman"/>
                <w:sz w:val="24"/>
                <w:szCs w:val="24"/>
              </w:rPr>
              <m:t>θ</m:t>
            </m:r>
          </m:sup>
        </m:sSubSup>
      </m:oMath>
      <w:r w:rsidR="00F7383A" w:rsidRPr="00976B9F">
        <w:rPr>
          <w:rFonts w:ascii="Bookman Old Style" w:eastAsiaTheme="minorEastAsia" w:hAnsi="Bookman Old Style" w:cs="Times New Roman"/>
          <w:sz w:val="24"/>
          <w:szCs w:val="24"/>
        </w:rPr>
        <w:t xml:space="preserve"> Ca + </w:t>
      </w:r>
      <m:oMath>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atom</m:t>
            </m:r>
          </m:sub>
          <m:sup>
            <m:r>
              <w:rPr>
                <w:rFonts w:ascii="Cambria Math" w:eastAsiaTheme="minorEastAsia" w:hAnsi="Cambria Math" w:cs="Times New Roman"/>
                <w:sz w:val="24"/>
                <w:szCs w:val="24"/>
              </w:rPr>
              <m:t>θ</m:t>
            </m:r>
          </m:sup>
        </m:sSubSup>
      </m:oMath>
      <w:r w:rsidR="00F7383A" w:rsidRPr="00976B9F">
        <w:rPr>
          <w:rFonts w:ascii="Bookman Old Style" w:eastAsiaTheme="minorEastAsia" w:hAnsi="Bookman Old Style" w:cs="Times New Roman"/>
          <w:sz w:val="24"/>
          <w:szCs w:val="24"/>
        </w:rPr>
        <w:t xml:space="preserve"> Ca + </w:t>
      </w:r>
      <m:oMath>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reaction Cl</m:t>
            </m:r>
          </m:sub>
          <m:sup>
            <m:r>
              <w:rPr>
                <w:rFonts w:ascii="Cambria Math" w:eastAsiaTheme="minorEastAsia" w:hAnsi="Cambria Math" w:cs="Times New Roman"/>
                <w:sz w:val="24"/>
                <w:szCs w:val="24"/>
              </w:rPr>
              <m:t>θ</m:t>
            </m:r>
          </m:sup>
        </m:sSubSup>
      </m:oMath>
    </w:p>
    <w:p w:rsidR="00F7383A" w:rsidRPr="00976B9F" w:rsidRDefault="00F7383A" w:rsidP="00F7383A">
      <w:pPr>
        <w:spacing w:line="360" w:lineRule="auto"/>
        <w:ind w:firstLine="720"/>
        <w:rPr>
          <w:rFonts w:ascii="Bookman Old Style" w:eastAsiaTheme="minorEastAsia" w:hAnsi="Bookman Old Style" w:cs="Times New Roman"/>
          <w:sz w:val="24"/>
          <w:szCs w:val="24"/>
          <w:vertAlign w:val="subscript"/>
        </w:rPr>
      </w:pPr>
      <w:r w:rsidRPr="00976B9F">
        <w:rPr>
          <w:rFonts w:ascii="Bookman Old Style" w:eastAsiaTheme="minorEastAsia" w:hAnsi="Bookman Old Style" w:cs="Times New Roman"/>
          <w:sz w:val="24"/>
          <w:szCs w:val="24"/>
        </w:rPr>
        <w:t xml:space="preserve">+ </w:t>
      </w:r>
      <m:oMath>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 xml:space="preserve">lattric </m:t>
            </m:r>
          </m:sub>
          <m:sup>
            <m:r>
              <w:rPr>
                <w:rFonts w:ascii="Cambria Math" w:eastAsiaTheme="minorEastAsia" w:hAnsi="Cambria Math" w:cs="Times New Roman"/>
                <w:sz w:val="24"/>
                <w:szCs w:val="24"/>
              </w:rPr>
              <m:t>θ</m:t>
            </m:r>
          </m:sup>
        </m:sSubSup>
      </m:oMath>
      <w:r w:rsidRPr="00976B9F">
        <w:rPr>
          <w:rFonts w:ascii="Bookman Old Style" w:eastAsiaTheme="minorEastAsia" w:hAnsi="Bookman Old Style" w:cs="Times New Roman"/>
          <w:sz w:val="24"/>
          <w:szCs w:val="24"/>
        </w:rPr>
        <w:t>CaCl</w:t>
      </w:r>
      <w:r w:rsidRPr="00976B9F">
        <w:rPr>
          <w:rFonts w:ascii="Bookman Old Style" w:eastAsiaTheme="minorEastAsia" w:hAnsi="Bookman Old Style" w:cs="Times New Roman"/>
          <w:sz w:val="24"/>
          <w:szCs w:val="24"/>
          <w:vertAlign w:val="subscript"/>
        </w:rPr>
        <w:t>2</w:t>
      </w:r>
    </w:p>
    <w:p w:rsidR="00F7383A" w:rsidRPr="00976B9F" w:rsidRDefault="00F7383A" w:rsidP="00F7383A">
      <w:pPr>
        <w:pStyle w:val="ListParagraph"/>
        <w:spacing w:line="360" w:lineRule="auto"/>
        <w:ind w:left="1080"/>
        <w:rPr>
          <w:rFonts w:ascii="Bookman Old Style" w:hAnsi="Bookman Old Style" w:cs="Times New Roman"/>
          <w:sz w:val="24"/>
          <w:szCs w:val="24"/>
        </w:rPr>
      </w:pPr>
      <w:r w:rsidRPr="00976B9F">
        <w:rPr>
          <w:rFonts w:ascii="Bookman Old Style" w:hAnsi="Bookman Old Style" w:cs="Times New Roman"/>
          <w:sz w:val="24"/>
          <w:szCs w:val="24"/>
        </w:rPr>
        <w:t xml:space="preserve">-795 = 364 + 590 + 1100 + 177 + 121.4 – x </w:t>
      </w:r>
    </w:p>
    <w:p w:rsidR="00F7383A" w:rsidRPr="00976B9F" w:rsidRDefault="00F7383A" w:rsidP="00F7383A">
      <w:pPr>
        <w:pStyle w:val="ListParagraph"/>
        <w:spacing w:line="360" w:lineRule="auto"/>
        <w:ind w:left="1080"/>
        <w:rPr>
          <w:rFonts w:ascii="Bookman Old Style" w:hAnsi="Bookman Old Style" w:cs="Times New Roman"/>
          <w:sz w:val="24"/>
          <w:szCs w:val="24"/>
        </w:rPr>
      </w:pPr>
      <w:r w:rsidRPr="00976B9F">
        <w:rPr>
          <w:rFonts w:ascii="Bookman Old Style" w:hAnsi="Bookman Old Style" w:cs="Times New Roman"/>
          <w:sz w:val="24"/>
          <w:szCs w:val="24"/>
        </w:rPr>
        <w:t>x = - 2176 kJmol</w:t>
      </w:r>
      <w:r w:rsidRPr="00976B9F">
        <w:rPr>
          <w:rFonts w:ascii="Bookman Old Style" w:hAnsi="Bookman Old Style" w:cs="Times New Roman"/>
          <w:sz w:val="24"/>
          <w:szCs w:val="24"/>
          <w:vertAlign w:val="superscript"/>
        </w:rPr>
        <w:t>-1</w:t>
      </w:r>
    </w:p>
    <w:p w:rsidR="00F7383A" w:rsidRPr="00976B9F" w:rsidRDefault="008E1064" w:rsidP="00F7383A">
      <w:pPr>
        <w:pStyle w:val="ListParagraph"/>
        <w:spacing w:line="360" w:lineRule="auto"/>
        <w:ind w:left="1080"/>
        <w:rPr>
          <w:rFonts w:ascii="Bookman Old Style" w:eastAsiaTheme="minorEastAsia" w:hAnsi="Bookman Old Style" w:cs="Times New Roman"/>
          <w:sz w:val="24"/>
          <w:szCs w:val="24"/>
          <w:vertAlign w:val="superscript"/>
        </w:rPr>
      </w:pPr>
      <m:oMath>
        <m:sSubSup>
          <m:sSubSupPr>
            <m:ctrlPr>
              <w:rPr>
                <w:rFonts w:ascii="Cambria Math" w:hAnsi="Cambria Math" w:cs="Times New Roman"/>
                <w:i/>
                <w:sz w:val="24"/>
                <w:szCs w:val="24"/>
              </w:rPr>
            </m:ctrlPr>
          </m:sSubSupPr>
          <m:e>
            <m:r>
              <w:rPr>
                <w:rFonts w:ascii="Cambria Math" w:hAnsi="Cambria Math" w:cs="Times New Roman"/>
                <w:sz w:val="24"/>
                <w:szCs w:val="24"/>
              </w:rPr>
              <m:t>∆H</m:t>
            </m:r>
          </m:e>
          <m:sub>
            <m:r>
              <w:rPr>
                <w:rFonts w:ascii="Cambria Math" w:hAnsi="Cambria Math" w:cs="Times New Roman"/>
                <w:sz w:val="24"/>
                <w:szCs w:val="24"/>
              </w:rPr>
              <m:t>lattic(CaC</m:t>
            </m:r>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2</m:t>
                </m:r>
              </m:sub>
            </m:sSub>
          </m:sub>
          <m:sup>
            <m:r>
              <w:rPr>
                <w:rFonts w:ascii="Cambria Math" w:hAnsi="Cambria Math" w:cs="Times New Roman"/>
                <w:sz w:val="24"/>
                <w:szCs w:val="24"/>
              </w:rPr>
              <m:t>θ</m:t>
            </m:r>
          </m:sup>
        </m:sSubSup>
      </m:oMath>
      <w:r w:rsidR="00F7383A" w:rsidRPr="00976B9F">
        <w:rPr>
          <w:rFonts w:ascii="Bookman Old Style" w:eastAsiaTheme="minorEastAsia" w:hAnsi="Bookman Old Style" w:cs="Times New Roman"/>
          <w:sz w:val="24"/>
          <w:szCs w:val="24"/>
        </w:rPr>
        <w:t>)  = 2176 kJmol</w:t>
      </w:r>
      <w:r w:rsidR="00F7383A" w:rsidRPr="00976B9F">
        <w:rPr>
          <w:rFonts w:ascii="Bookman Old Style" w:eastAsiaTheme="minorEastAsia" w:hAnsi="Bookman Old Style" w:cs="Times New Roman"/>
          <w:sz w:val="24"/>
          <w:szCs w:val="24"/>
          <w:vertAlign w:val="superscript"/>
        </w:rPr>
        <w:t>-1</w:t>
      </w:r>
    </w:p>
    <w:p w:rsidR="00F7383A" w:rsidRPr="00976B9F" w:rsidRDefault="00F7383A" w:rsidP="00F7383A">
      <w:pPr>
        <w:spacing w:line="360" w:lineRule="auto"/>
        <w:contextualSpacing/>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Factors affecting lattice energy of an ionic cpd</w:t>
      </w:r>
    </w:p>
    <w:p w:rsidR="00F7383A" w:rsidRPr="00976B9F" w:rsidRDefault="00F7383A" w:rsidP="00F7383A">
      <w:pPr>
        <w:spacing w:line="360" w:lineRule="auto"/>
        <w:contextualSpacing/>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There are two factors that affect the lattice energy of an ionic cpd:-</w:t>
      </w:r>
    </w:p>
    <w:p w:rsidR="00F7383A" w:rsidRPr="00976B9F" w:rsidRDefault="00F7383A" w:rsidP="006C326C">
      <w:pPr>
        <w:pStyle w:val="ListParagraph"/>
        <w:numPr>
          <w:ilvl w:val="0"/>
          <w:numId w:val="236"/>
        </w:numPr>
        <w:spacing w:line="360" w:lineRule="auto"/>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Ionic radius (size of ion)</w:t>
      </w:r>
    </w:p>
    <w:p w:rsidR="00F7383A" w:rsidRPr="00976B9F" w:rsidRDefault="00F7383A" w:rsidP="006C326C">
      <w:pPr>
        <w:pStyle w:val="ListParagraph"/>
        <w:numPr>
          <w:ilvl w:val="0"/>
          <w:numId w:val="236"/>
        </w:numPr>
        <w:spacing w:line="360" w:lineRule="auto"/>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lastRenderedPageBreak/>
        <w:t>Ionic change (change on ion</w:t>
      </w:r>
    </w:p>
    <w:p w:rsidR="00F7383A" w:rsidRDefault="00F7383A" w:rsidP="00F7383A">
      <w:pPr>
        <w:spacing w:line="360" w:lineRule="auto"/>
        <w:contextualSpacing/>
        <w:jc w:val="both"/>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When the ionic radius of the ions of the opposite charge are small, then the ions approach each other closely and electrostatic forces attraction between the ions are very high and this results into the formation of strong ionic bonds moving the lattice energy to be very high. But when the ionic radii of the ions of opposite charge are big , then the ions donot approach each other more closely and the electrostatic force of attraction are weak reading to weak ionic bonds and therefore the lattice energy will be small.</w:t>
      </w:r>
    </w:p>
    <w:p w:rsidR="00F7383A" w:rsidRPr="00976B9F" w:rsidRDefault="00F7383A" w:rsidP="00F7383A">
      <w:pPr>
        <w:spacing w:line="360" w:lineRule="auto"/>
        <w:ind w:left="360"/>
        <w:contextualSpacing/>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(c)</w:t>
      </w:r>
      <w:r w:rsidRPr="00976B9F">
        <w:rPr>
          <w:rFonts w:ascii="Bookman Old Style" w:eastAsiaTheme="minorEastAsia" w:hAnsi="Bookman Old Style" w:cs="Times New Roman"/>
          <w:sz w:val="24"/>
          <w:szCs w:val="24"/>
        </w:rPr>
        <w:t xml:space="preserve"> Ionic charge </w:t>
      </w:r>
    </w:p>
    <w:p w:rsidR="00F7383A" w:rsidRPr="00976B9F" w:rsidRDefault="00F7383A" w:rsidP="00F7383A">
      <w:pPr>
        <w:spacing w:line="360" w:lineRule="auto"/>
        <w:contextualSpacing/>
        <w:jc w:val="both"/>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When the ions of opposite charge have high charge they will approach each other more closely resulting into strong electrostatic forces of attraction and thus the ionic bonds, will be very strong making the lattice energy to be very high. But  when the ions of apposite charge have low charge density then they do not approach each other more closely and the electrostatic  forces of attraction between the ions becomes weak leading to weak.</w:t>
      </w:r>
    </w:p>
    <w:p w:rsidR="00F7383A" w:rsidRPr="00976B9F" w:rsidRDefault="00F7383A" w:rsidP="00F7383A">
      <w:pPr>
        <w:spacing w:line="360" w:lineRule="auto"/>
        <w:ind w:left="360"/>
        <w:contextualSpacing/>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 xml:space="preserve">Ionic bonds and thus the lattice energy becomes small </w:t>
      </w:r>
    </w:p>
    <w:tbl>
      <w:tblPr>
        <w:tblStyle w:val="TableGrid"/>
        <w:tblW w:w="0" w:type="auto"/>
        <w:tblInd w:w="360" w:type="dxa"/>
        <w:tblLook w:val="04A0" w:firstRow="1" w:lastRow="0" w:firstColumn="1" w:lastColumn="0" w:noHBand="0" w:noVBand="1"/>
      </w:tblPr>
      <w:tblGrid>
        <w:gridCol w:w="2808"/>
        <w:gridCol w:w="1800"/>
        <w:gridCol w:w="2070"/>
      </w:tblGrid>
      <w:tr w:rsidR="00F7383A" w:rsidRPr="00976B9F" w:rsidTr="00573C39">
        <w:tc>
          <w:tcPr>
            <w:tcW w:w="2808" w:type="dxa"/>
          </w:tcPr>
          <w:p w:rsidR="00F7383A" w:rsidRPr="00976B9F" w:rsidRDefault="00F7383A" w:rsidP="00573C39">
            <w:pPr>
              <w:spacing w:line="360" w:lineRule="auto"/>
              <w:contextualSpacing/>
              <w:rPr>
                <w:rFonts w:ascii="Bookman Old Style" w:eastAsiaTheme="minorEastAsia" w:hAnsi="Bookman Old Style" w:cs="Times New Roman"/>
                <w:sz w:val="24"/>
                <w:szCs w:val="24"/>
              </w:rPr>
            </w:pPr>
          </w:p>
          <w:p w:rsidR="00F7383A" w:rsidRPr="00976B9F" w:rsidRDefault="00F7383A" w:rsidP="00573C39">
            <w:pPr>
              <w:spacing w:line="360" w:lineRule="auto"/>
              <w:contextualSpacing/>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Compound</w:t>
            </w:r>
          </w:p>
        </w:tc>
        <w:tc>
          <w:tcPr>
            <w:tcW w:w="1800" w:type="dxa"/>
          </w:tcPr>
          <w:p w:rsidR="00F7383A" w:rsidRPr="00976B9F" w:rsidRDefault="00F7383A" w:rsidP="00573C39">
            <w:pPr>
              <w:spacing w:line="360" w:lineRule="auto"/>
              <w:contextualSpacing/>
              <w:rPr>
                <w:rFonts w:ascii="Bookman Old Style" w:eastAsiaTheme="minorEastAsia" w:hAnsi="Bookman Old Style" w:cs="Times New Roman"/>
                <w:sz w:val="24"/>
                <w:szCs w:val="24"/>
              </w:rPr>
            </w:pPr>
            <m:oMath>
              <m:r>
                <w:rPr>
                  <w:rFonts w:ascii="Cambria Math" w:eastAsiaTheme="minorEastAsia" w:hAnsi="Cambria Math" w:cs="Times New Roman"/>
                  <w:sz w:val="24"/>
                  <w:szCs w:val="24"/>
                </w:rPr>
                <m:t>∆H</m:t>
              </m:r>
            </m:oMath>
            <w:r w:rsidRPr="00976B9F">
              <w:rPr>
                <w:rFonts w:ascii="Bookman Old Style" w:eastAsiaTheme="minorEastAsia" w:hAnsi="Bookman Old Style" w:cs="Times New Roman"/>
                <w:sz w:val="24"/>
                <w:szCs w:val="24"/>
              </w:rPr>
              <w:t xml:space="preserve"> lattice kJmol</w:t>
            </w:r>
            <w:r w:rsidRPr="00976B9F">
              <w:rPr>
                <w:rFonts w:ascii="Bookman Old Style" w:eastAsiaTheme="minorEastAsia" w:hAnsi="Bookman Old Style" w:cs="Times New Roman"/>
                <w:sz w:val="24"/>
                <w:szCs w:val="24"/>
                <w:vertAlign w:val="superscript"/>
              </w:rPr>
              <w:t>-1</w:t>
            </w:r>
          </w:p>
        </w:tc>
        <w:tc>
          <w:tcPr>
            <w:tcW w:w="2070" w:type="dxa"/>
          </w:tcPr>
          <w:p w:rsidR="00F7383A" w:rsidRPr="00976B9F" w:rsidRDefault="00F7383A" w:rsidP="00573C39">
            <w:pPr>
              <w:spacing w:line="360" w:lineRule="auto"/>
              <w:contextualSpacing/>
              <w:rPr>
                <w:rFonts w:ascii="Bookman Old Style" w:eastAsiaTheme="minorEastAsia" w:hAnsi="Bookman Old Style" w:cs="Times New Roman"/>
                <w:sz w:val="24"/>
                <w:szCs w:val="24"/>
              </w:rPr>
            </w:pPr>
          </w:p>
        </w:tc>
      </w:tr>
      <w:tr w:rsidR="00F7383A" w:rsidRPr="00976B9F" w:rsidTr="00573C39">
        <w:tc>
          <w:tcPr>
            <w:tcW w:w="2808" w:type="dxa"/>
          </w:tcPr>
          <w:p w:rsidR="00F7383A" w:rsidRPr="00976B9F" w:rsidRDefault="00F7383A" w:rsidP="00573C39">
            <w:pPr>
              <w:spacing w:line="360" w:lineRule="auto"/>
              <w:contextualSpacing/>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N</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a</m:t>
                  </m:r>
                </m:e>
                <m:sup>
                  <m:r>
                    <w:rPr>
                      <w:rFonts w:ascii="Cambria Math" w:eastAsiaTheme="minorEastAsia" w:hAnsi="Cambria Math" w:cs="Times New Roman"/>
                      <w:sz w:val="24"/>
                      <w:szCs w:val="24"/>
                    </w:rPr>
                    <m:t>+</m:t>
                  </m:r>
                </m:sup>
              </m:sSup>
            </m:oMath>
            <w:r w:rsidRPr="00976B9F">
              <w:rPr>
                <w:rFonts w:ascii="Bookman Old Style" w:eastAsiaTheme="minorEastAsia" w:hAnsi="Bookman Old Style" w:cs="Times New Roman"/>
                <w:sz w:val="24"/>
                <w:szCs w:val="24"/>
              </w:rPr>
              <w:t xml:space="preserve"> -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Cl</m:t>
                  </m:r>
                </m:e>
                <m:sup>
                  <m:r>
                    <w:rPr>
                      <w:rFonts w:ascii="Cambria Math" w:eastAsiaTheme="minorEastAsia" w:hAnsi="Cambria Math" w:cs="Times New Roman"/>
                      <w:sz w:val="24"/>
                      <w:szCs w:val="24"/>
                    </w:rPr>
                    <m:t>-</m:t>
                  </m:r>
                </m:sup>
              </m:sSup>
            </m:oMath>
          </w:p>
        </w:tc>
        <w:tc>
          <w:tcPr>
            <w:tcW w:w="1800" w:type="dxa"/>
          </w:tcPr>
          <w:p w:rsidR="00F7383A" w:rsidRPr="00976B9F" w:rsidRDefault="00F7383A" w:rsidP="00573C39">
            <w:pPr>
              <w:spacing w:line="360" w:lineRule="auto"/>
              <w:contextualSpacing/>
              <w:rPr>
                <w:rFonts w:ascii="Bookman Old Style" w:eastAsiaTheme="minorEastAsia" w:hAnsi="Bookman Old Style" w:cs="Times New Roman"/>
                <w:sz w:val="24"/>
                <w:szCs w:val="24"/>
              </w:rPr>
            </w:pPr>
          </w:p>
        </w:tc>
        <w:tc>
          <w:tcPr>
            <w:tcW w:w="2070" w:type="dxa"/>
          </w:tcPr>
          <w:p w:rsidR="00F7383A" w:rsidRPr="00976B9F" w:rsidRDefault="00F7383A" w:rsidP="00573C39">
            <w:pPr>
              <w:spacing w:line="360" w:lineRule="auto"/>
              <w:contextualSpacing/>
              <w:rPr>
                <w:rFonts w:ascii="Bookman Old Style" w:eastAsiaTheme="minorEastAsia" w:hAnsi="Bookman Old Style" w:cs="Times New Roman"/>
                <w:sz w:val="24"/>
                <w:szCs w:val="24"/>
              </w:rPr>
            </w:pPr>
          </w:p>
        </w:tc>
      </w:tr>
      <w:tr w:rsidR="00F7383A" w:rsidRPr="00976B9F" w:rsidTr="00573C39">
        <w:tc>
          <w:tcPr>
            <w:tcW w:w="2808" w:type="dxa"/>
          </w:tcPr>
          <w:p w:rsidR="00F7383A" w:rsidRPr="00976B9F" w:rsidRDefault="00F7383A" w:rsidP="00573C39">
            <w:pPr>
              <w:spacing w:line="360" w:lineRule="auto"/>
              <w:contextualSpacing/>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 xml:space="preserve">Na .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F</m:t>
                  </m:r>
                </m:e>
                <m:sup>
                  <m:r>
                    <w:rPr>
                      <w:rFonts w:ascii="Cambria Math" w:eastAsiaTheme="minorEastAsia" w:hAnsi="Cambria Math" w:cs="Times New Roman"/>
                      <w:sz w:val="24"/>
                      <w:szCs w:val="24"/>
                    </w:rPr>
                    <m:t>-</m:t>
                  </m:r>
                </m:sup>
              </m:sSup>
            </m:oMath>
          </w:p>
        </w:tc>
        <w:tc>
          <w:tcPr>
            <w:tcW w:w="1800" w:type="dxa"/>
          </w:tcPr>
          <w:p w:rsidR="00F7383A" w:rsidRPr="00976B9F" w:rsidRDefault="00F7383A" w:rsidP="00573C39">
            <w:pPr>
              <w:spacing w:line="360" w:lineRule="auto"/>
              <w:contextualSpacing/>
              <w:rPr>
                <w:rFonts w:ascii="Bookman Old Style" w:eastAsiaTheme="minorEastAsia" w:hAnsi="Bookman Old Style" w:cs="Times New Roman"/>
                <w:sz w:val="24"/>
                <w:szCs w:val="24"/>
              </w:rPr>
            </w:pPr>
          </w:p>
        </w:tc>
        <w:tc>
          <w:tcPr>
            <w:tcW w:w="2070" w:type="dxa"/>
          </w:tcPr>
          <w:p w:rsidR="00F7383A" w:rsidRPr="00976B9F" w:rsidRDefault="00F7383A" w:rsidP="00573C39">
            <w:pPr>
              <w:spacing w:line="360" w:lineRule="auto"/>
              <w:contextualSpacing/>
              <w:rPr>
                <w:rFonts w:ascii="Bookman Old Style" w:eastAsiaTheme="minorEastAsia" w:hAnsi="Bookman Old Style" w:cs="Times New Roman"/>
                <w:sz w:val="24"/>
                <w:szCs w:val="24"/>
              </w:rPr>
            </w:pPr>
          </w:p>
        </w:tc>
      </w:tr>
      <w:tr w:rsidR="00F7383A" w:rsidRPr="00976B9F" w:rsidTr="00573C39">
        <w:tc>
          <w:tcPr>
            <w:tcW w:w="2808" w:type="dxa"/>
          </w:tcPr>
          <w:p w:rsidR="00F7383A" w:rsidRPr="00976B9F" w:rsidRDefault="008E1064" w:rsidP="00573C39">
            <w:pPr>
              <w:spacing w:line="360" w:lineRule="auto"/>
              <w:contextualSpacing/>
              <w:rPr>
                <w:rFonts w:ascii="Bookman Old Style" w:eastAsiaTheme="minorEastAsia" w:hAnsi="Bookman Old Style" w:cs="Times New Roman"/>
                <w:sz w:val="24"/>
                <w:szCs w:val="24"/>
              </w:rPr>
            </w:pP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Mg</m:t>
                  </m:r>
                </m:e>
                <m:sup>
                  <m:r>
                    <w:rPr>
                      <w:rFonts w:ascii="Cambria Math" w:eastAsiaTheme="minorEastAsia" w:hAnsi="Cambria Math" w:cs="Times New Roman"/>
                      <w:sz w:val="24"/>
                      <w:szCs w:val="24"/>
                    </w:rPr>
                    <m:t>2+</m:t>
                  </m:r>
                </m:sup>
              </m:sSup>
            </m:oMath>
            <w:r w:rsidR="00F7383A" w:rsidRPr="00976B9F">
              <w:rPr>
                <w:rFonts w:ascii="Bookman Old Style" w:eastAsiaTheme="minorEastAsia" w:hAnsi="Bookman Old Style" w:cs="Times New Roman"/>
                <w:sz w:val="24"/>
                <w:szCs w:val="24"/>
              </w:rPr>
              <w:t xml:space="preserve">.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2C</m:t>
                  </m:r>
                </m:e>
                <m:sup>
                  <m:r>
                    <w:rPr>
                      <w:rFonts w:ascii="Cambria Math" w:eastAsiaTheme="minorEastAsia" w:hAnsi="Cambria Math" w:cs="Times New Roman"/>
                      <w:sz w:val="24"/>
                      <w:szCs w:val="24"/>
                    </w:rPr>
                    <m:t>-</m:t>
                  </m:r>
                </m:sup>
              </m:sSup>
            </m:oMath>
          </w:p>
        </w:tc>
        <w:tc>
          <w:tcPr>
            <w:tcW w:w="1800" w:type="dxa"/>
          </w:tcPr>
          <w:p w:rsidR="00F7383A" w:rsidRPr="00976B9F" w:rsidRDefault="00F7383A" w:rsidP="00573C39">
            <w:pPr>
              <w:spacing w:line="360" w:lineRule="auto"/>
              <w:contextualSpacing/>
              <w:rPr>
                <w:rFonts w:ascii="Bookman Old Style" w:eastAsiaTheme="minorEastAsia" w:hAnsi="Bookman Old Style" w:cs="Times New Roman"/>
                <w:sz w:val="24"/>
                <w:szCs w:val="24"/>
              </w:rPr>
            </w:pPr>
          </w:p>
        </w:tc>
        <w:tc>
          <w:tcPr>
            <w:tcW w:w="2070" w:type="dxa"/>
          </w:tcPr>
          <w:p w:rsidR="00F7383A" w:rsidRPr="00976B9F" w:rsidRDefault="00F7383A" w:rsidP="00573C39">
            <w:pPr>
              <w:spacing w:line="360" w:lineRule="auto"/>
              <w:contextualSpacing/>
              <w:rPr>
                <w:rFonts w:ascii="Bookman Old Style" w:eastAsiaTheme="minorEastAsia" w:hAnsi="Bookman Old Style" w:cs="Times New Roman"/>
                <w:sz w:val="24"/>
                <w:szCs w:val="24"/>
              </w:rPr>
            </w:pPr>
          </w:p>
        </w:tc>
      </w:tr>
      <w:tr w:rsidR="00F7383A" w:rsidRPr="00976B9F" w:rsidTr="00573C39">
        <w:tc>
          <w:tcPr>
            <w:tcW w:w="2808" w:type="dxa"/>
          </w:tcPr>
          <w:p w:rsidR="00F7383A" w:rsidRPr="00976B9F" w:rsidRDefault="008E1064" w:rsidP="00573C39">
            <w:pPr>
              <w:spacing w:line="360" w:lineRule="auto"/>
              <w:contextualSpacing/>
              <w:rPr>
                <w:rFonts w:ascii="Bookman Old Style" w:eastAsiaTheme="minorEastAsia" w:hAnsi="Bookman Old Style" w:cs="Times New Roman"/>
                <w:sz w:val="24"/>
                <w:szCs w:val="24"/>
              </w:rPr>
            </w:pP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Mg</m:t>
                  </m:r>
                </m:e>
                <m:sup>
                  <m:r>
                    <w:rPr>
                      <w:rFonts w:ascii="Cambria Math" w:eastAsiaTheme="minorEastAsia" w:hAnsi="Cambria Math" w:cs="Times New Roman"/>
                      <w:sz w:val="24"/>
                      <w:szCs w:val="24"/>
                    </w:rPr>
                    <m:t>2+</m:t>
                  </m:r>
                </m:sup>
              </m:sSup>
            </m:oMath>
            <w:r w:rsidR="00F7383A" w:rsidRPr="00976B9F">
              <w:rPr>
                <w:rFonts w:ascii="Bookman Old Style" w:eastAsiaTheme="minorEastAsia" w:hAnsi="Bookman Old Style" w:cs="Times New Roman"/>
                <w:sz w:val="24"/>
                <w:szCs w:val="24"/>
              </w:rPr>
              <w:t xml:space="preserve"> .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C</m:t>
                  </m:r>
                </m:e>
                <m:sup>
                  <m:r>
                    <w:rPr>
                      <w:rFonts w:ascii="Cambria Math" w:eastAsiaTheme="minorEastAsia" w:hAnsi="Cambria Math" w:cs="Times New Roman"/>
                      <w:sz w:val="24"/>
                      <w:szCs w:val="24"/>
                    </w:rPr>
                    <m:t>2-</m:t>
                  </m:r>
                </m:sup>
              </m:sSup>
            </m:oMath>
          </w:p>
        </w:tc>
        <w:tc>
          <w:tcPr>
            <w:tcW w:w="1800" w:type="dxa"/>
          </w:tcPr>
          <w:p w:rsidR="00F7383A" w:rsidRPr="00976B9F" w:rsidRDefault="00F7383A" w:rsidP="00573C39">
            <w:pPr>
              <w:spacing w:line="360" w:lineRule="auto"/>
              <w:contextualSpacing/>
              <w:rPr>
                <w:rFonts w:ascii="Bookman Old Style" w:eastAsiaTheme="minorEastAsia" w:hAnsi="Bookman Old Style" w:cs="Times New Roman"/>
                <w:sz w:val="24"/>
                <w:szCs w:val="24"/>
              </w:rPr>
            </w:pPr>
          </w:p>
        </w:tc>
        <w:tc>
          <w:tcPr>
            <w:tcW w:w="2070" w:type="dxa"/>
          </w:tcPr>
          <w:p w:rsidR="00F7383A" w:rsidRPr="00976B9F" w:rsidRDefault="00F7383A" w:rsidP="00573C39">
            <w:pPr>
              <w:spacing w:line="360" w:lineRule="auto"/>
              <w:contextualSpacing/>
              <w:rPr>
                <w:rFonts w:ascii="Bookman Old Style" w:eastAsiaTheme="minorEastAsia" w:hAnsi="Bookman Old Style" w:cs="Times New Roman"/>
                <w:sz w:val="24"/>
                <w:szCs w:val="24"/>
              </w:rPr>
            </w:pPr>
          </w:p>
        </w:tc>
      </w:tr>
      <w:tr w:rsidR="00F7383A" w:rsidRPr="00976B9F" w:rsidTr="00573C39">
        <w:tc>
          <w:tcPr>
            <w:tcW w:w="2808" w:type="dxa"/>
          </w:tcPr>
          <w:p w:rsidR="00F7383A" w:rsidRPr="00976B9F" w:rsidRDefault="008E1064" w:rsidP="00573C39">
            <w:pPr>
              <w:spacing w:line="360" w:lineRule="auto"/>
              <w:contextualSpacing/>
              <w:rPr>
                <w:rFonts w:ascii="Bookman Old Style" w:eastAsiaTheme="minorEastAsia" w:hAnsi="Bookman Old Style" w:cs="Times New Roman"/>
                <w:sz w:val="24"/>
                <w:szCs w:val="24"/>
              </w:rPr>
            </w:pP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2Al</m:t>
                  </m:r>
                </m:e>
                <m:sup>
                  <m:r>
                    <w:rPr>
                      <w:rFonts w:ascii="Cambria Math" w:eastAsiaTheme="minorEastAsia" w:hAnsi="Cambria Math" w:cs="Times New Roman"/>
                      <w:sz w:val="24"/>
                      <w:szCs w:val="24"/>
                    </w:rPr>
                    <m:t>3+</m:t>
                  </m:r>
                </m:sup>
              </m:sSup>
            </m:oMath>
            <w:r w:rsidR="00F7383A" w:rsidRPr="00976B9F">
              <w:rPr>
                <w:rFonts w:ascii="Bookman Old Style" w:eastAsiaTheme="minorEastAsia" w:hAnsi="Bookman Old Style" w:cs="Times New Roman"/>
                <w:sz w:val="24"/>
                <w:szCs w:val="24"/>
              </w:rPr>
              <w:t xml:space="preserve"> . 3</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C</m:t>
                  </m:r>
                </m:e>
                <m:sup>
                  <m:r>
                    <w:rPr>
                      <w:rFonts w:ascii="Cambria Math" w:eastAsiaTheme="minorEastAsia" w:hAnsi="Cambria Math" w:cs="Times New Roman"/>
                      <w:sz w:val="24"/>
                      <w:szCs w:val="24"/>
                    </w:rPr>
                    <m:t>2-</m:t>
                  </m:r>
                </m:sup>
              </m:sSup>
            </m:oMath>
          </w:p>
        </w:tc>
        <w:tc>
          <w:tcPr>
            <w:tcW w:w="1800" w:type="dxa"/>
          </w:tcPr>
          <w:p w:rsidR="00F7383A" w:rsidRPr="00976B9F" w:rsidRDefault="00F7383A" w:rsidP="00573C39">
            <w:pPr>
              <w:spacing w:line="360" w:lineRule="auto"/>
              <w:contextualSpacing/>
              <w:rPr>
                <w:rFonts w:ascii="Bookman Old Style" w:eastAsiaTheme="minorEastAsia" w:hAnsi="Bookman Old Style" w:cs="Times New Roman"/>
                <w:sz w:val="24"/>
                <w:szCs w:val="24"/>
              </w:rPr>
            </w:pPr>
          </w:p>
        </w:tc>
        <w:tc>
          <w:tcPr>
            <w:tcW w:w="2070" w:type="dxa"/>
          </w:tcPr>
          <w:p w:rsidR="00F7383A" w:rsidRPr="00976B9F" w:rsidRDefault="00F7383A" w:rsidP="00573C39">
            <w:pPr>
              <w:spacing w:line="360" w:lineRule="auto"/>
              <w:contextualSpacing/>
              <w:rPr>
                <w:rFonts w:ascii="Bookman Old Style" w:eastAsiaTheme="minorEastAsia" w:hAnsi="Bookman Old Style" w:cs="Times New Roman"/>
                <w:sz w:val="24"/>
                <w:szCs w:val="24"/>
              </w:rPr>
            </w:pPr>
          </w:p>
        </w:tc>
      </w:tr>
      <w:tr w:rsidR="00F7383A" w:rsidRPr="00976B9F" w:rsidTr="00573C39">
        <w:tc>
          <w:tcPr>
            <w:tcW w:w="2808" w:type="dxa"/>
          </w:tcPr>
          <w:p w:rsidR="00F7383A" w:rsidRPr="00976B9F" w:rsidRDefault="008E1064" w:rsidP="00573C39">
            <w:pPr>
              <w:spacing w:line="360" w:lineRule="auto"/>
              <w:contextualSpacing/>
              <w:rPr>
                <w:rFonts w:ascii="Bookman Old Style" w:eastAsiaTheme="minorEastAsia" w:hAnsi="Bookman Old Style" w:cs="Times New Roman"/>
                <w:sz w:val="24"/>
                <w:szCs w:val="24"/>
              </w:rPr>
            </w:pP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Al</m:t>
                  </m:r>
                </m:e>
                <m:sup>
                  <m:r>
                    <w:rPr>
                      <w:rFonts w:ascii="Cambria Math" w:eastAsiaTheme="minorEastAsia" w:hAnsi="Cambria Math" w:cs="Times New Roman"/>
                      <w:sz w:val="24"/>
                      <w:szCs w:val="24"/>
                    </w:rPr>
                    <m:t>3+</m:t>
                  </m:r>
                </m:sup>
              </m:sSup>
            </m:oMath>
            <w:r w:rsidR="00F7383A" w:rsidRPr="00976B9F">
              <w:rPr>
                <w:rFonts w:ascii="Bookman Old Style" w:eastAsiaTheme="minorEastAsia" w:hAnsi="Bookman Old Style" w:cs="Times New Roman"/>
                <w:sz w:val="24"/>
                <w:szCs w:val="24"/>
              </w:rPr>
              <w:t xml:space="preserve"> .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3Cl</m:t>
                  </m:r>
                </m:e>
                <m:sup>
                  <m:r>
                    <w:rPr>
                      <w:rFonts w:ascii="Cambria Math" w:eastAsiaTheme="minorEastAsia" w:hAnsi="Cambria Math" w:cs="Times New Roman"/>
                      <w:sz w:val="24"/>
                      <w:szCs w:val="24"/>
                    </w:rPr>
                    <m:t>-</m:t>
                  </m:r>
                </m:sup>
              </m:sSup>
            </m:oMath>
          </w:p>
        </w:tc>
        <w:tc>
          <w:tcPr>
            <w:tcW w:w="1800" w:type="dxa"/>
          </w:tcPr>
          <w:p w:rsidR="00F7383A" w:rsidRPr="00976B9F" w:rsidRDefault="00F7383A" w:rsidP="00573C39">
            <w:pPr>
              <w:spacing w:line="360" w:lineRule="auto"/>
              <w:contextualSpacing/>
              <w:rPr>
                <w:rFonts w:ascii="Bookman Old Style" w:eastAsiaTheme="minorEastAsia" w:hAnsi="Bookman Old Style" w:cs="Times New Roman"/>
                <w:sz w:val="24"/>
                <w:szCs w:val="24"/>
              </w:rPr>
            </w:pPr>
          </w:p>
        </w:tc>
        <w:tc>
          <w:tcPr>
            <w:tcW w:w="2070" w:type="dxa"/>
          </w:tcPr>
          <w:p w:rsidR="00F7383A" w:rsidRPr="00976B9F" w:rsidRDefault="00F7383A" w:rsidP="00573C39">
            <w:pPr>
              <w:spacing w:line="360" w:lineRule="auto"/>
              <w:contextualSpacing/>
              <w:rPr>
                <w:rFonts w:ascii="Bookman Old Style" w:eastAsiaTheme="minorEastAsia" w:hAnsi="Bookman Old Style" w:cs="Times New Roman"/>
                <w:sz w:val="24"/>
                <w:szCs w:val="24"/>
              </w:rPr>
            </w:pPr>
          </w:p>
        </w:tc>
      </w:tr>
      <w:tr w:rsidR="00F7383A" w:rsidRPr="00976B9F" w:rsidTr="00573C39">
        <w:tc>
          <w:tcPr>
            <w:tcW w:w="2808" w:type="dxa"/>
          </w:tcPr>
          <w:p w:rsidR="00F7383A" w:rsidRPr="00976B9F" w:rsidRDefault="008E1064" w:rsidP="00573C39">
            <w:pPr>
              <w:spacing w:line="360" w:lineRule="auto"/>
              <w:contextualSpacing/>
              <w:rPr>
                <w:rFonts w:ascii="Bookman Old Style" w:eastAsiaTheme="minorEastAsia" w:hAnsi="Bookman Old Style" w:cs="Times New Roman"/>
                <w:sz w:val="24"/>
                <w:szCs w:val="24"/>
              </w:rPr>
            </w:p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2l</m:t>
                  </m:r>
                </m:e>
                <m:sub>
                  <m:r>
                    <w:rPr>
                      <w:rFonts w:ascii="Cambria Math" w:eastAsiaTheme="minorEastAsia" w:hAnsi="Cambria Math" w:cs="Times New Roman"/>
                      <w:sz w:val="24"/>
                      <w:szCs w:val="24"/>
                    </w:rPr>
                    <m:t>1</m:t>
                  </m:r>
                </m:sub>
              </m:sSub>
            </m:oMath>
            <w:r w:rsidR="00F7383A" w:rsidRPr="00976B9F">
              <w:rPr>
                <w:rFonts w:ascii="Bookman Old Style" w:eastAsiaTheme="minorEastAsia" w:hAnsi="Bookman Old Style" w:cs="Times New Roman"/>
                <w:sz w:val="24"/>
                <w:szCs w:val="24"/>
              </w:rPr>
              <w:t xml:space="preserve"> .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0</m:t>
                  </m:r>
                </m:e>
                <m:sup>
                  <m:r>
                    <w:rPr>
                      <w:rFonts w:ascii="Cambria Math" w:eastAsiaTheme="minorEastAsia" w:hAnsi="Cambria Math" w:cs="Times New Roman"/>
                      <w:sz w:val="24"/>
                      <w:szCs w:val="24"/>
                    </w:rPr>
                    <m:t>2</m:t>
                  </m:r>
                </m:sup>
              </m:sSup>
            </m:oMath>
          </w:p>
        </w:tc>
        <w:tc>
          <w:tcPr>
            <w:tcW w:w="1800" w:type="dxa"/>
          </w:tcPr>
          <w:p w:rsidR="00F7383A" w:rsidRPr="00976B9F" w:rsidRDefault="00F7383A" w:rsidP="00573C39">
            <w:pPr>
              <w:spacing w:line="360" w:lineRule="auto"/>
              <w:contextualSpacing/>
              <w:rPr>
                <w:rFonts w:ascii="Bookman Old Style" w:eastAsiaTheme="minorEastAsia" w:hAnsi="Bookman Old Style" w:cs="Times New Roman"/>
                <w:sz w:val="24"/>
                <w:szCs w:val="24"/>
              </w:rPr>
            </w:pPr>
          </w:p>
        </w:tc>
        <w:tc>
          <w:tcPr>
            <w:tcW w:w="2070" w:type="dxa"/>
          </w:tcPr>
          <w:p w:rsidR="00F7383A" w:rsidRPr="00976B9F" w:rsidRDefault="00F7383A" w:rsidP="00573C39">
            <w:pPr>
              <w:spacing w:line="360" w:lineRule="auto"/>
              <w:contextualSpacing/>
              <w:rPr>
                <w:rFonts w:ascii="Bookman Old Style" w:eastAsiaTheme="minorEastAsia" w:hAnsi="Bookman Old Style" w:cs="Times New Roman"/>
                <w:sz w:val="24"/>
                <w:szCs w:val="24"/>
              </w:rPr>
            </w:pPr>
          </w:p>
        </w:tc>
      </w:tr>
      <w:tr w:rsidR="00F7383A" w:rsidRPr="00976B9F" w:rsidTr="00573C39">
        <w:tc>
          <w:tcPr>
            <w:tcW w:w="2808" w:type="dxa"/>
          </w:tcPr>
          <w:p w:rsidR="00F7383A" w:rsidRPr="00976B9F" w:rsidRDefault="008E1064" w:rsidP="00573C39">
            <w:pPr>
              <w:spacing w:line="360" w:lineRule="auto"/>
              <w:contextualSpacing/>
              <w:rPr>
                <w:rFonts w:ascii="Bookman Old Style" w:eastAsiaTheme="minorEastAsia" w:hAnsi="Bookman Old Style" w:cs="Times New Roman"/>
                <w:sz w:val="24"/>
                <w:szCs w:val="24"/>
              </w:rPr>
            </w:pP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2k</m:t>
                  </m:r>
                </m:e>
                <m:sup>
                  <m:r>
                    <w:rPr>
                      <w:rFonts w:ascii="Cambria Math" w:eastAsiaTheme="minorEastAsia" w:hAnsi="Cambria Math" w:cs="Times New Roman"/>
                      <w:sz w:val="24"/>
                      <w:szCs w:val="24"/>
                    </w:rPr>
                    <m:t>-1</m:t>
                  </m:r>
                </m:sup>
              </m:sSup>
            </m:oMath>
            <w:r w:rsidR="00F7383A" w:rsidRPr="00976B9F">
              <w:rPr>
                <w:rFonts w:ascii="Bookman Old Style" w:eastAsiaTheme="minorEastAsia" w:hAnsi="Bookman Old Style" w:cs="Times New Roman"/>
                <w:sz w:val="24"/>
                <w:szCs w:val="24"/>
              </w:rPr>
              <w:t xml:space="preserve"> .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O</m:t>
                  </m:r>
                </m:e>
                <m:sup>
                  <m:r>
                    <w:rPr>
                      <w:rFonts w:ascii="Cambria Math" w:eastAsiaTheme="minorEastAsia" w:hAnsi="Cambria Math" w:cs="Times New Roman"/>
                      <w:sz w:val="24"/>
                      <w:szCs w:val="24"/>
                    </w:rPr>
                    <m:t>2</m:t>
                  </m:r>
                </m:sup>
              </m:sSup>
            </m:oMath>
          </w:p>
        </w:tc>
        <w:tc>
          <w:tcPr>
            <w:tcW w:w="1800" w:type="dxa"/>
          </w:tcPr>
          <w:p w:rsidR="00F7383A" w:rsidRPr="00976B9F" w:rsidRDefault="00F7383A" w:rsidP="00573C39">
            <w:pPr>
              <w:spacing w:line="360" w:lineRule="auto"/>
              <w:contextualSpacing/>
              <w:rPr>
                <w:rFonts w:ascii="Bookman Old Style" w:eastAsiaTheme="minorEastAsia" w:hAnsi="Bookman Old Style" w:cs="Times New Roman"/>
                <w:sz w:val="24"/>
                <w:szCs w:val="24"/>
              </w:rPr>
            </w:pPr>
          </w:p>
        </w:tc>
        <w:tc>
          <w:tcPr>
            <w:tcW w:w="2070" w:type="dxa"/>
          </w:tcPr>
          <w:p w:rsidR="00F7383A" w:rsidRPr="00976B9F" w:rsidRDefault="00F7383A" w:rsidP="00573C39">
            <w:pPr>
              <w:spacing w:line="360" w:lineRule="auto"/>
              <w:contextualSpacing/>
              <w:rPr>
                <w:rFonts w:ascii="Bookman Old Style" w:eastAsiaTheme="minorEastAsia" w:hAnsi="Bookman Old Style" w:cs="Times New Roman"/>
                <w:sz w:val="24"/>
                <w:szCs w:val="24"/>
              </w:rPr>
            </w:pPr>
          </w:p>
        </w:tc>
      </w:tr>
      <w:tr w:rsidR="00F7383A" w:rsidRPr="00976B9F" w:rsidTr="00573C39">
        <w:tc>
          <w:tcPr>
            <w:tcW w:w="2808" w:type="dxa"/>
          </w:tcPr>
          <w:p w:rsidR="00F7383A" w:rsidRPr="00976B9F" w:rsidRDefault="00F7383A" w:rsidP="00573C39">
            <w:pPr>
              <w:spacing w:line="360" w:lineRule="auto"/>
              <w:contextualSpacing/>
              <w:rPr>
                <w:rFonts w:ascii="Bookman Old Style" w:eastAsia="Times New Roman" w:hAnsi="Bookman Old Style" w:cs="Times New Roman"/>
                <w:sz w:val="24"/>
                <w:szCs w:val="24"/>
              </w:rPr>
            </w:pPr>
            <w:r w:rsidRPr="00976B9F">
              <w:rPr>
                <w:rFonts w:ascii="Bookman Old Style" w:eastAsia="Times New Roman" w:hAnsi="Bookman Old Style" w:cs="Times New Roman"/>
                <w:sz w:val="24"/>
                <w:szCs w:val="24"/>
              </w:rPr>
              <w:t>CaF</w:t>
            </w:r>
            <w:r w:rsidRPr="00976B9F">
              <w:rPr>
                <w:rFonts w:ascii="Bookman Old Style" w:eastAsia="Times New Roman" w:hAnsi="Bookman Old Style" w:cs="Times New Roman"/>
                <w:sz w:val="24"/>
                <w:szCs w:val="24"/>
                <w:vertAlign w:val="subscript"/>
              </w:rPr>
              <w:t>2</w:t>
            </w:r>
          </w:p>
        </w:tc>
        <w:tc>
          <w:tcPr>
            <w:tcW w:w="1800" w:type="dxa"/>
          </w:tcPr>
          <w:p w:rsidR="00F7383A" w:rsidRPr="00976B9F" w:rsidRDefault="00F7383A" w:rsidP="00573C39">
            <w:pPr>
              <w:spacing w:line="360" w:lineRule="auto"/>
              <w:contextualSpacing/>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-2602</w:t>
            </w:r>
          </w:p>
        </w:tc>
        <w:tc>
          <w:tcPr>
            <w:tcW w:w="2070" w:type="dxa"/>
          </w:tcPr>
          <w:p w:rsidR="00F7383A" w:rsidRPr="00976B9F" w:rsidRDefault="00F7383A" w:rsidP="00573C39">
            <w:pPr>
              <w:spacing w:line="360" w:lineRule="auto"/>
              <w:contextualSpacing/>
              <w:rPr>
                <w:rFonts w:ascii="Bookman Old Style" w:eastAsiaTheme="minorEastAsia" w:hAnsi="Bookman Old Style" w:cs="Times New Roman"/>
                <w:sz w:val="24"/>
                <w:szCs w:val="24"/>
              </w:rPr>
            </w:pPr>
          </w:p>
        </w:tc>
      </w:tr>
      <w:tr w:rsidR="00F7383A" w:rsidRPr="00976B9F" w:rsidTr="00573C39">
        <w:tc>
          <w:tcPr>
            <w:tcW w:w="2808" w:type="dxa"/>
          </w:tcPr>
          <w:p w:rsidR="00F7383A" w:rsidRPr="00976B9F" w:rsidRDefault="00F7383A" w:rsidP="00573C39">
            <w:pPr>
              <w:spacing w:line="360" w:lineRule="auto"/>
              <w:contextualSpacing/>
              <w:rPr>
                <w:rFonts w:ascii="Bookman Old Style" w:eastAsia="Times New Roman" w:hAnsi="Bookman Old Style" w:cs="Times New Roman"/>
                <w:sz w:val="24"/>
                <w:szCs w:val="24"/>
              </w:rPr>
            </w:pPr>
            <w:r w:rsidRPr="00976B9F">
              <w:rPr>
                <w:rFonts w:ascii="Bookman Old Style" w:eastAsia="Times New Roman" w:hAnsi="Bookman Old Style" w:cs="Times New Roman"/>
                <w:sz w:val="24"/>
                <w:szCs w:val="24"/>
              </w:rPr>
              <w:t>CaCl</w:t>
            </w:r>
          </w:p>
        </w:tc>
        <w:tc>
          <w:tcPr>
            <w:tcW w:w="1800" w:type="dxa"/>
          </w:tcPr>
          <w:p w:rsidR="00F7383A" w:rsidRPr="00976B9F" w:rsidRDefault="00F7383A" w:rsidP="00573C39">
            <w:pPr>
              <w:spacing w:line="360" w:lineRule="auto"/>
              <w:contextualSpacing/>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-2237</w:t>
            </w:r>
          </w:p>
        </w:tc>
        <w:tc>
          <w:tcPr>
            <w:tcW w:w="2070" w:type="dxa"/>
          </w:tcPr>
          <w:p w:rsidR="00F7383A" w:rsidRPr="00976B9F" w:rsidRDefault="00F7383A" w:rsidP="00573C39">
            <w:pPr>
              <w:spacing w:line="360" w:lineRule="auto"/>
              <w:contextualSpacing/>
              <w:rPr>
                <w:rFonts w:ascii="Bookman Old Style" w:eastAsiaTheme="minorEastAsia" w:hAnsi="Bookman Old Style" w:cs="Times New Roman"/>
                <w:sz w:val="24"/>
                <w:szCs w:val="24"/>
              </w:rPr>
            </w:pPr>
          </w:p>
        </w:tc>
      </w:tr>
      <w:tr w:rsidR="00F7383A" w:rsidRPr="00976B9F" w:rsidTr="00573C39">
        <w:tc>
          <w:tcPr>
            <w:tcW w:w="2808" w:type="dxa"/>
          </w:tcPr>
          <w:p w:rsidR="00F7383A" w:rsidRPr="00976B9F" w:rsidRDefault="00F7383A" w:rsidP="00573C39">
            <w:pPr>
              <w:spacing w:line="360" w:lineRule="auto"/>
              <w:contextualSpacing/>
              <w:rPr>
                <w:rFonts w:ascii="Bookman Old Style" w:eastAsia="Times New Roman" w:hAnsi="Bookman Old Style" w:cs="Times New Roman"/>
                <w:sz w:val="24"/>
                <w:szCs w:val="24"/>
              </w:rPr>
            </w:pPr>
            <w:r w:rsidRPr="00976B9F">
              <w:rPr>
                <w:rFonts w:ascii="Bookman Old Style" w:eastAsia="Times New Roman" w:hAnsi="Bookman Old Style" w:cs="Times New Roman"/>
                <w:sz w:val="24"/>
                <w:szCs w:val="24"/>
              </w:rPr>
              <w:t>CaO</w:t>
            </w:r>
          </w:p>
        </w:tc>
        <w:tc>
          <w:tcPr>
            <w:tcW w:w="1800" w:type="dxa"/>
          </w:tcPr>
          <w:p w:rsidR="00F7383A" w:rsidRPr="00976B9F" w:rsidRDefault="00F7383A" w:rsidP="00573C39">
            <w:pPr>
              <w:spacing w:line="360" w:lineRule="auto"/>
              <w:contextualSpacing/>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-3310</w:t>
            </w:r>
          </w:p>
        </w:tc>
        <w:tc>
          <w:tcPr>
            <w:tcW w:w="2070" w:type="dxa"/>
          </w:tcPr>
          <w:p w:rsidR="00F7383A" w:rsidRPr="00976B9F" w:rsidRDefault="00F7383A" w:rsidP="00573C39">
            <w:pPr>
              <w:spacing w:line="360" w:lineRule="auto"/>
              <w:contextualSpacing/>
              <w:rPr>
                <w:rFonts w:ascii="Bookman Old Style" w:eastAsiaTheme="minorEastAsia" w:hAnsi="Bookman Old Style" w:cs="Times New Roman"/>
                <w:sz w:val="24"/>
                <w:szCs w:val="24"/>
              </w:rPr>
            </w:pPr>
          </w:p>
        </w:tc>
      </w:tr>
    </w:tbl>
    <w:p w:rsidR="00F7383A" w:rsidRPr="00976B9F" w:rsidRDefault="00F7383A" w:rsidP="00F7383A">
      <w:pPr>
        <w:spacing w:line="360" w:lineRule="auto"/>
        <w:contextualSpacing/>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lastRenderedPageBreak/>
        <w:t>From the table, it is seen that when the size of the ion (i) small lattice energy is high F.</w:t>
      </w:r>
    </w:p>
    <w:p w:rsidR="00F7383A" w:rsidRPr="00976B9F" w:rsidRDefault="00F7383A" w:rsidP="00F7383A">
      <w:pPr>
        <w:spacing w:line="360" w:lineRule="auto"/>
        <w:contextualSpacing/>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Flauride ion is smaller than chloride ion and therefore CaF2 has a higher lattice energy than CaCl2</w:t>
      </w:r>
    </w:p>
    <w:p w:rsidR="00F7383A" w:rsidRPr="00976B9F" w:rsidRDefault="00F7383A" w:rsidP="00F7383A">
      <w:pPr>
        <w:spacing w:line="360" w:lineRule="auto"/>
        <w:contextualSpacing/>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Oxygen ion is daibly charged which chloride ion is singly charged therefore CaO has a higher lattic energy than CaCl2.</w:t>
      </w:r>
    </w:p>
    <w:p w:rsidR="00F7383A" w:rsidRPr="00976B9F" w:rsidRDefault="00F7383A" w:rsidP="00F7383A">
      <w:pPr>
        <w:spacing w:line="360" w:lineRule="auto"/>
        <w:contextualSpacing/>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Standard enthalpy of solution and standard enthalpy of hydra..</w:t>
      </w:r>
    </w:p>
    <w:p w:rsidR="00F7383A" w:rsidRPr="00976B9F" w:rsidRDefault="00F7383A" w:rsidP="00F7383A">
      <w:pPr>
        <w:spacing w:line="360" w:lineRule="auto"/>
        <w:contextualSpacing/>
        <w:jc w:val="both"/>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Standard enthalpy of soles is the enthalpy  changes that occurs when one mole of an ionic cp’d is dissolved in specified amount of water to form an infinitely dilute solution containing the ions of the cp’d infinitely dilute solution containing the ions of the cp’d</w:t>
      </w:r>
    </w:p>
    <w:p w:rsidR="00F7383A" w:rsidRPr="00976B9F" w:rsidRDefault="00F7383A" w:rsidP="00F7383A">
      <w:pPr>
        <w:spacing w:line="360" w:lineRule="auto"/>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 xml:space="preserve">mX(2)  + (aq)   </w:t>
      </w:r>
      <m:oMath>
        <m:r>
          <w:rPr>
            <w:rFonts w:ascii="Cambria Math" w:eastAsiaTheme="minorEastAsia" w:hAnsi="Cambria Math" w:cs="Times New Roman"/>
            <w:sz w:val="24"/>
            <w:szCs w:val="24"/>
          </w:rPr>
          <m:t xml:space="preserve">∆H solution </m:t>
        </m:r>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(aq)</m:t>
            </m:r>
          </m:sub>
          <m:sup>
            <m:r>
              <w:rPr>
                <w:rFonts w:ascii="Cambria Math" w:eastAsiaTheme="minorEastAsia" w:hAnsi="Cambria Math" w:cs="Times New Roman"/>
                <w:sz w:val="24"/>
                <w:szCs w:val="24"/>
              </w:rPr>
              <m:t>+</m:t>
            </m:r>
          </m:sup>
        </m:sSubSup>
      </m:oMath>
      <w:r w:rsidRPr="00976B9F">
        <w:rPr>
          <w:rFonts w:ascii="Bookman Old Style" w:eastAsiaTheme="minorEastAsia" w:hAnsi="Bookman Old Style" w:cs="Times New Roman"/>
          <w:sz w:val="24"/>
          <w:szCs w:val="24"/>
        </w:rPr>
        <w:t xml:space="preserve"> + </w:t>
      </w:r>
      <m:oMath>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((aq)</m:t>
            </m:r>
          </m:sub>
          <m:sup>
            <m:r>
              <w:rPr>
                <w:rFonts w:ascii="Cambria Math" w:eastAsiaTheme="minorEastAsia" w:hAnsi="Cambria Math" w:cs="Times New Roman"/>
                <w:sz w:val="24"/>
                <w:szCs w:val="24"/>
              </w:rPr>
              <m:t>°</m:t>
            </m:r>
          </m:sup>
        </m:sSubSup>
      </m:oMath>
    </w:p>
    <w:p w:rsidR="00F7383A" w:rsidRPr="00976B9F" w:rsidRDefault="00F7383A" w:rsidP="00F7383A">
      <w:pPr>
        <w:spacing w:line="360" w:lineRule="auto"/>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 xml:space="preserve">e.gMgCl(aq)   +  (aq)      </w:t>
      </w:r>
      <m:oMath>
        <m:r>
          <w:rPr>
            <w:rFonts w:ascii="Cambria Math" w:eastAsiaTheme="minorEastAsia" w:hAnsi="Cambria Math" w:cs="Times New Roman"/>
            <w:sz w:val="24"/>
            <w:szCs w:val="24"/>
          </w:rPr>
          <m:t xml:space="preserve">∆H solution </m:t>
        </m:r>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Mg</m:t>
            </m:r>
          </m:e>
          <m:sub>
            <m:r>
              <w:rPr>
                <w:rFonts w:ascii="Cambria Math" w:eastAsiaTheme="minorEastAsia" w:hAnsi="Cambria Math" w:cs="Times New Roman"/>
                <w:sz w:val="24"/>
                <w:szCs w:val="24"/>
              </w:rPr>
              <m:t>(aq)</m:t>
            </m:r>
          </m:sub>
          <m:sup>
            <m:r>
              <w:rPr>
                <w:rFonts w:ascii="Cambria Math" w:eastAsiaTheme="minorEastAsia" w:hAnsi="Cambria Math" w:cs="Times New Roman"/>
                <w:sz w:val="24"/>
                <w:szCs w:val="24"/>
              </w:rPr>
              <m:t>2+</m:t>
            </m:r>
          </m:sup>
        </m:sSubSup>
      </m:oMath>
      <w:r w:rsidRPr="00976B9F">
        <w:rPr>
          <w:rFonts w:ascii="Bookman Old Style" w:eastAsiaTheme="minorEastAsia" w:hAnsi="Bookman Old Style" w:cs="Times New Roman"/>
          <w:sz w:val="24"/>
          <w:szCs w:val="24"/>
        </w:rPr>
        <w:t xml:space="preserve">  +  2Cl</w:t>
      </w:r>
      <w:r w:rsidRPr="00976B9F">
        <w:rPr>
          <w:rFonts w:ascii="Bookman Old Style" w:eastAsiaTheme="minorEastAsia" w:hAnsi="Bookman Old Style" w:cs="Times New Roman"/>
          <w:sz w:val="24"/>
          <w:szCs w:val="24"/>
          <w:vertAlign w:val="superscript"/>
        </w:rPr>
        <w:t>-</w:t>
      </w:r>
      <w:r w:rsidRPr="00976B9F">
        <w:rPr>
          <w:rFonts w:ascii="Bookman Old Style" w:eastAsiaTheme="minorEastAsia" w:hAnsi="Bookman Old Style" w:cs="Times New Roman"/>
          <w:sz w:val="24"/>
          <w:szCs w:val="24"/>
        </w:rPr>
        <w:t>(aq)</w:t>
      </w:r>
    </w:p>
    <w:p w:rsidR="00F7383A" w:rsidRPr="00976B9F" w:rsidRDefault="00F7383A" w:rsidP="00F7383A">
      <w:pPr>
        <w:spacing w:line="360" w:lineRule="auto"/>
        <w:contextualSpacing/>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u w:val="single"/>
        </w:rPr>
        <w:t>standard enthalpy of hydration</w:t>
      </w:r>
      <w:r w:rsidRPr="00976B9F">
        <w:rPr>
          <w:rFonts w:ascii="Bookman Old Style" w:eastAsiaTheme="minorEastAsia" w:hAnsi="Bookman Old Style" w:cs="Times New Roman"/>
          <w:sz w:val="24"/>
          <w:szCs w:val="24"/>
        </w:rPr>
        <w:t xml:space="preserve"> (hydration energy is the enthalpy change that occurs when one mole of gaseous ions is completely surrounded by water molecules, such that hurther dilution causes no enthalpy change </w:t>
      </w:r>
    </w:p>
    <w:p w:rsidR="00F7383A" w:rsidRPr="00976B9F" w:rsidRDefault="00F7383A" w:rsidP="00F7383A">
      <w:pPr>
        <w:spacing w:line="360" w:lineRule="auto"/>
        <w:contextualSpacing/>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the enthalpy of hydration is always, an exothermic process because there are partial bond formed between the ions and water molecules .</w:t>
      </w:r>
    </w:p>
    <w:p w:rsidR="00F7383A" w:rsidRPr="00976B9F" w:rsidRDefault="008E1064" w:rsidP="00F7383A">
      <w:pPr>
        <w:spacing w:line="360" w:lineRule="auto"/>
        <w:rPr>
          <w:rFonts w:ascii="Bookman Old Style" w:eastAsiaTheme="minorEastAsia" w:hAnsi="Bookman Old Style" w:cs="Times New Roman"/>
          <w:sz w:val="24"/>
          <w:szCs w:val="24"/>
          <w:vertAlign w:val="superscript"/>
        </w:rPr>
      </w:pPr>
      <w:r>
        <w:rPr>
          <w:rFonts w:ascii="Bookman Old Style" w:eastAsiaTheme="minorEastAsia" w:hAnsi="Bookman Old Style" w:cs="Times New Roman"/>
          <w:noProof/>
          <w:sz w:val="24"/>
          <w:szCs w:val="24"/>
        </w:rPr>
        <w:pict>
          <v:shape id="Straight Arrow Connector 43" o:spid="_x0000_s1818" type="#_x0000_t32" style="position:absolute;margin-left:78.75pt;margin-top:9.05pt;width:49.5pt;height:0;flip:y;z-index:25247027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" strokecolor="black [3040]">
            <v:stroke endarrow="open"/>
          </v:shape>
        </w:pict>
      </w:r>
      <m:oMath>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Na</m:t>
            </m:r>
          </m:e>
          <m:sub>
            <m:r>
              <w:rPr>
                <w:rFonts w:ascii="Cambria Math" w:eastAsiaTheme="minorEastAsia" w:hAnsi="Cambria Math" w:cs="Times New Roman"/>
                <w:sz w:val="24"/>
                <w:szCs w:val="24"/>
              </w:rPr>
              <m:t>(g)</m:t>
            </m:r>
          </m:sub>
          <m:sup>
            <m:r>
              <w:rPr>
                <w:rFonts w:ascii="Cambria Math" w:eastAsiaTheme="minorEastAsia" w:hAnsi="Cambria Math" w:cs="Times New Roman"/>
                <w:sz w:val="24"/>
                <w:szCs w:val="24"/>
              </w:rPr>
              <m:t>-1</m:t>
            </m:r>
          </m:sup>
        </m:sSubSup>
      </m:oMath>
      <w:r w:rsidR="00F7383A" w:rsidRPr="00976B9F">
        <w:rPr>
          <w:rFonts w:ascii="Bookman Old Style" w:eastAsiaTheme="minorEastAsia" w:hAnsi="Bookman Old Style" w:cs="Times New Roman"/>
          <w:sz w:val="24"/>
          <w:szCs w:val="24"/>
        </w:rPr>
        <w:t xml:space="preserve">  + (aq)                      </w:t>
      </w:r>
      <m:oMath>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Na</m:t>
            </m:r>
          </m:e>
          <m:sub>
            <m:r>
              <w:rPr>
                <w:rFonts w:ascii="Cambria Math" w:eastAsiaTheme="minorEastAsia" w:hAnsi="Cambria Math" w:cs="Times New Roman"/>
                <w:sz w:val="24"/>
                <w:szCs w:val="24"/>
              </w:rPr>
              <m:t>(aq)</m:t>
            </m:r>
          </m:sub>
          <m:sup>
            <m:r>
              <w:rPr>
                <w:rFonts w:ascii="Cambria Math" w:eastAsiaTheme="minorEastAsia" w:hAnsi="Cambria Math" w:cs="Times New Roman"/>
                <w:sz w:val="24"/>
                <w:szCs w:val="24"/>
              </w:rPr>
              <m:t>+</m:t>
            </m:r>
          </m:sup>
        </m:sSubSup>
        <m:r>
          <w:rPr>
            <w:rFonts w:ascii="Cambria Math" w:eastAsiaTheme="minorEastAsia" w:hAnsi="Cambria Math" w:cs="Times New Roman"/>
            <w:sz w:val="24"/>
            <w:szCs w:val="24"/>
          </w:rPr>
          <m:t xml:space="preserve">      </m:t>
        </m:r>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ety</m:t>
            </m:r>
          </m:sub>
          <m:sup>
            <m:r>
              <w:rPr>
                <w:rFonts w:ascii="Cambria Math" w:eastAsiaTheme="minorEastAsia" w:hAnsi="Cambria Math" w:cs="Times New Roman"/>
                <w:sz w:val="24"/>
                <w:szCs w:val="24"/>
              </w:rPr>
              <m:t>θ</m:t>
            </m:r>
          </m:sup>
        </m:sSubSup>
      </m:oMath>
      <w:r w:rsidR="00F7383A" w:rsidRPr="00976B9F">
        <w:rPr>
          <w:rFonts w:ascii="Bookman Old Style" w:eastAsiaTheme="minorEastAsia" w:hAnsi="Bookman Old Style" w:cs="Times New Roman"/>
          <w:sz w:val="24"/>
          <w:szCs w:val="24"/>
        </w:rPr>
        <w:t xml:space="preserve">   = -390 kJmol</w:t>
      </w:r>
      <w:r w:rsidR="00F7383A" w:rsidRPr="00976B9F">
        <w:rPr>
          <w:rFonts w:ascii="Bookman Old Style" w:eastAsiaTheme="minorEastAsia" w:hAnsi="Bookman Old Style" w:cs="Times New Roman"/>
          <w:sz w:val="24"/>
          <w:szCs w:val="24"/>
          <w:vertAlign w:val="superscript"/>
        </w:rPr>
        <w:t>-1</w:t>
      </w:r>
    </w:p>
    <w:p w:rsidR="00F7383A" w:rsidRPr="00976B9F" w:rsidRDefault="008E1064" w:rsidP="00F7383A">
      <w:pPr>
        <w:spacing w:line="360" w:lineRule="auto"/>
        <w:rPr>
          <w:rFonts w:ascii="Bookman Old Style" w:eastAsiaTheme="minorEastAsia" w:hAnsi="Bookman Old Style" w:cs="Times New Roman"/>
          <w:sz w:val="24"/>
          <w:szCs w:val="24"/>
          <w:vertAlign w:val="superscript"/>
        </w:rPr>
      </w:pPr>
      <w:r>
        <w:rPr>
          <w:rFonts w:ascii="Bookman Old Style" w:eastAsiaTheme="minorEastAsia" w:hAnsi="Bookman Old Style" w:cs="Times New Roman"/>
          <w:noProof/>
          <w:sz w:val="24"/>
          <w:szCs w:val="24"/>
          <w:vertAlign w:val="superscript"/>
        </w:rPr>
        <w:pict>
          <v:shape id="_x0000_s2042" type="#_x0000_t32" style="position:absolute;margin-left:78.75pt;margin-top:9.45pt;width:58.8pt;height:0;z-index:252545024" o:connectortype="straight">
            <v:stroke endarrow="block"/>
          </v:shape>
        </w:pict>
      </w:r>
      <m:oMath>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Mg</m:t>
            </m:r>
          </m:e>
          <m:sub>
            <m:r>
              <w:rPr>
                <w:rFonts w:ascii="Cambria Math" w:eastAsiaTheme="minorEastAsia" w:hAnsi="Cambria Math" w:cs="Times New Roman"/>
                <w:sz w:val="24"/>
                <w:szCs w:val="24"/>
              </w:rPr>
              <m:t>(g)</m:t>
            </m:r>
          </m:sub>
          <m:sup>
            <m:r>
              <w:rPr>
                <w:rFonts w:ascii="Cambria Math" w:eastAsiaTheme="minorEastAsia" w:hAnsi="Cambria Math" w:cs="Times New Roman"/>
                <w:sz w:val="24"/>
                <w:szCs w:val="24"/>
              </w:rPr>
              <m:t>2+</m:t>
            </m:r>
          </m:sup>
        </m:sSubSup>
      </m:oMath>
      <w:r w:rsidR="00F7383A" w:rsidRPr="00976B9F">
        <w:rPr>
          <w:rFonts w:ascii="Bookman Old Style" w:eastAsiaTheme="minorEastAsia" w:hAnsi="Bookman Old Style" w:cs="Times New Roman"/>
          <w:sz w:val="24"/>
          <w:szCs w:val="24"/>
        </w:rPr>
        <w:t xml:space="preserve">   + aq</w:t>
      </w:r>
      <m:oMath>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 xml:space="preserve">                               Mg</m:t>
            </m:r>
          </m:e>
          <m: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aq</m:t>
                </m:r>
              </m:e>
            </m:d>
          </m:sub>
          <m:sup>
            <m:r>
              <w:rPr>
                <w:rFonts w:ascii="Cambria Math" w:eastAsiaTheme="minorEastAsia" w:hAnsi="Cambria Math" w:cs="Times New Roman"/>
                <w:sz w:val="24"/>
                <w:szCs w:val="24"/>
              </w:rPr>
              <m:t>2+</m:t>
            </m:r>
          </m:sup>
        </m:sSubSup>
        <m:r>
          <w:rPr>
            <w:rFonts w:ascii="Cambria Math" w:eastAsiaTheme="minorEastAsia" w:hAnsi="Cambria Math" w:cs="Times New Roman"/>
            <w:sz w:val="24"/>
            <w:szCs w:val="24"/>
          </w:rPr>
          <m:t xml:space="preserve">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hydrotion</m:t>
            </m:r>
          </m:sub>
        </m:sSub>
      </m:oMath>
      <w:r w:rsidR="00F7383A" w:rsidRPr="00976B9F">
        <w:rPr>
          <w:rFonts w:ascii="Bookman Old Style" w:eastAsiaTheme="minorEastAsia" w:hAnsi="Bookman Old Style" w:cs="Times New Roman"/>
          <w:sz w:val="24"/>
          <w:szCs w:val="24"/>
        </w:rPr>
        <w:t xml:space="preserve"> = – 1891 kJmol</w:t>
      </w:r>
      <w:r w:rsidR="00F7383A" w:rsidRPr="00976B9F">
        <w:rPr>
          <w:rFonts w:ascii="Bookman Old Style" w:eastAsiaTheme="minorEastAsia" w:hAnsi="Bookman Old Style" w:cs="Times New Roman"/>
          <w:sz w:val="24"/>
          <w:szCs w:val="24"/>
          <w:vertAlign w:val="superscript"/>
        </w:rPr>
        <w:t>-1</w:t>
      </w:r>
    </w:p>
    <w:p w:rsidR="00F7383A" w:rsidRPr="00976B9F" w:rsidRDefault="008E1064" w:rsidP="00F7383A">
      <w:pPr>
        <w:spacing w:line="360" w:lineRule="auto"/>
        <w:rPr>
          <w:rFonts w:ascii="Bookman Old Style" w:eastAsiaTheme="minorEastAsia" w:hAnsi="Bookman Old Style" w:cs="Times New Roman"/>
          <w:sz w:val="24"/>
          <w:szCs w:val="24"/>
          <w:vertAlign w:val="superscript"/>
        </w:rPr>
      </w:pPr>
      <w:r>
        <w:rPr>
          <w:rFonts w:ascii="Bookman Old Style" w:eastAsiaTheme="minorEastAsia" w:hAnsi="Bookman Old Style" w:cs="Times New Roman"/>
          <w:noProof/>
          <w:sz w:val="24"/>
          <w:szCs w:val="24"/>
          <w:vertAlign w:val="superscript"/>
        </w:rPr>
        <w:pict>
          <v:shape id="_x0000_s2043" type="#_x0000_t32" style="position:absolute;margin-left:66pt;margin-top:10.2pt;width:62.25pt;height:0;z-index:252546048" o:connectortype="straight">
            <v:stroke endarrow="block"/>
          </v:shape>
        </w:pict>
      </w:r>
      <m:oMath>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Al</m:t>
            </m:r>
          </m:e>
          <m:sub>
            <m:r>
              <w:rPr>
                <w:rFonts w:ascii="Cambria Math" w:eastAsiaTheme="minorEastAsia" w:hAnsi="Cambria Math" w:cs="Times New Roman"/>
                <w:sz w:val="24"/>
                <w:szCs w:val="24"/>
              </w:rPr>
              <m:t>(g)</m:t>
            </m:r>
          </m:sub>
          <m:sup>
            <m:r>
              <w:rPr>
                <w:rFonts w:ascii="Cambria Math" w:eastAsiaTheme="minorEastAsia" w:hAnsi="Cambria Math" w:cs="Times New Roman"/>
                <w:sz w:val="24"/>
                <w:szCs w:val="24"/>
              </w:rPr>
              <m:t>3</m:t>
            </m:r>
          </m:sup>
        </m:sSubSup>
      </m:oMath>
      <w:r w:rsidR="00F7383A" w:rsidRPr="00976B9F">
        <w:rPr>
          <w:rFonts w:ascii="Bookman Old Style" w:eastAsiaTheme="minorEastAsia" w:hAnsi="Bookman Old Style" w:cs="Times New Roman"/>
          <w:sz w:val="24"/>
          <w:szCs w:val="24"/>
        </w:rPr>
        <w:t xml:space="preserve"> + aq</w:t>
      </w:r>
      <w:r w:rsidR="00F7383A">
        <w:rPr>
          <w:rFonts w:ascii="Bookman Old Style" w:eastAsiaTheme="minorEastAsia" w:hAnsi="Bookman Old Style" w:cs="Times New Roman"/>
          <w:sz w:val="24"/>
          <w:szCs w:val="24"/>
        </w:rPr>
        <w:t xml:space="preserve">                       </w:t>
      </w:r>
      <m:oMath>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Al</m:t>
            </m:r>
          </m:e>
          <m: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aq</m:t>
                </m:r>
              </m:e>
            </m:d>
            <m:r>
              <w:rPr>
                <w:rFonts w:ascii="Cambria Math" w:eastAsiaTheme="minorEastAsia" w:hAnsi="Cambria Math" w:cs="Times New Roman"/>
                <w:sz w:val="24"/>
                <w:szCs w:val="24"/>
              </w:rPr>
              <m:t xml:space="preserve">               </m:t>
            </m:r>
          </m:sub>
          <m:sup>
            <m:r>
              <w:rPr>
                <w:rFonts w:ascii="Cambria Math" w:eastAsiaTheme="minorEastAsia" w:hAnsi="Cambria Math" w:cs="Times New Roman"/>
                <w:sz w:val="24"/>
                <w:szCs w:val="24"/>
              </w:rPr>
              <m:t>3+</m:t>
            </m:r>
          </m:sup>
        </m:sSubSup>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hydrotion</m:t>
            </m:r>
          </m:sub>
        </m:sSub>
      </m:oMath>
      <w:r w:rsidR="00F7383A" w:rsidRPr="00976B9F">
        <w:rPr>
          <w:rFonts w:ascii="Bookman Old Style" w:eastAsiaTheme="minorEastAsia" w:hAnsi="Bookman Old Style" w:cs="Times New Roman"/>
          <w:sz w:val="24"/>
          <w:szCs w:val="24"/>
        </w:rPr>
        <w:t xml:space="preserve">  =  - 4613 k Jmol</w:t>
      </w:r>
      <w:r w:rsidR="00F7383A" w:rsidRPr="00976B9F">
        <w:rPr>
          <w:rFonts w:ascii="Bookman Old Style" w:eastAsiaTheme="minorEastAsia" w:hAnsi="Bookman Old Style" w:cs="Times New Roman"/>
          <w:sz w:val="24"/>
          <w:szCs w:val="24"/>
          <w:vertAlign w:val="superscript"/>
        </w:rPr>
        <w:t>-1</w:t>
      </w:r>
    </w:p>
    <w:p w:rsidR="00F7383A" w:rsidRPr="00976B9F" w:rsidRDefault="008E1064" w:rsidP="00F7383A">
      <w:pPr>
        <w:tabs>
          <w:tab w:val="left" w:pos="2775"/>
        </w:tabs>
        <w:spacing w:line="360" w:lineRule="auto"/>
        <w:rPr>
          <w:rFonts w:ascii="Bookman Old Style" w:eastAsiaTheme="minorEastAsia" w:hAnsi="Bookman Old Style" w:cs="Times New Roman"/>
          <w:sz w:val="24"/>
          <w:szCs w:val="24"/>
        </w:rPr>
      </w:pPr>
      <w:r>
        <w:rPr>
          <w:rFonts w:ascii="Bookman Old Style" w:eastAsiaTheme="minorEastAsia" w:hAnsi="Bookman Old Style" w:cs="Times New Roman"/>
          <w:noProof/>
          <w:sz w:val="24"/>
          <w:szCs w:val="24"/>
        </w:rPr>
        <w:pict>
          <v:shape id="Straight Arrow Connector 89" o:spid="_x0000_s1819" type="#_x0000_t32" style="position:absolute;margin-left:71.25pt;margin-top:9.95pt;width:44.25pt;height:0;z-index:25247129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">
            <v:stroke endarrow="open"/>
          </v:shape>
        </w:pict>
      </w:r>
      <m:oMath>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Ca</m:t>
            </m:r>
          </m:e>
          <m:sub>
            <m:r>
              <w:rPr>
                <w:rFonts w:ascii="Cambria Math" w:eastAsiaTheme="minorEastAsia" w:hAnsi="Cambria Math" w:cs="Times New Roman"/>
                <w:sz w:val="24"/>
                <w:szCs w:val="24"/>
              </w:rPr>
              <m:t>(g)</m:t>
            </m:r>
          </m:sub>
          <m:sup>
            <m:r>
              <w:rPr>
                <w:rFonts w:ascii="Cambria Math" w:eastAsiaTheme="minorEastAsia" w:hAnsi="Cambria Math" w:cs="Times New Roman"/>
                <w:sz w:val="24"/>
                <w:szCs w:val="24"/>
              </w:rPr>
              <m:t>2+</m:t>
            </m:r>
          </m:sup>
        </m:sSubSup>
      </m:oMath>
      <w:r w:rsidR="00F7383A" w:rsidRPr="00976B9F">
        <w:rPr>
          <w:rFonts w:ascii="Bookman Old Style" w:eastAsiaTheme="minorEastAsia" w:hAnsi="Bookman Old Style" w:cs="Times New Roman"/>
          <w:sz w:val="24"/>
          <w:szCs w:val="24"/>
        </w:rPr>
        <w:t xml:space="preserve">  + aq</w:t>
      </w:r>
      <w:r w:rsidR="00F7383A" w:rsidRPr="00976B9F">
        <w:rPr>
          <w:rFonts w:ascii="Bookman Old Style" w:eastAsiaTheme="minorEastAsia" w:hAnsi="Bookman Old Style" w:cs="Times New Roman"/>
          <w:sz w:val="24"/>
          <w:szCs w:val="24"/>
        </w:rPr>
        <w:tab/>
      </w:r>
      <m:oMath>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Ca</m:t>
            </m:r>
          </m:e>
          <m: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aq</m:t>
                </m:r>
              </m:e>
            </m:d>
            <m:r>
              <w:rPr>
                <w:rFonts w:ascii="Cambria Math" w:eastAsiaTheme="minorEastAsia" w:hAnsi="Cambria Math" w:cs="Times New Roman"/>
                <w:sz w:val="24"/>
                <w:szCs w:val="24"/>
              </w:rPr>
              <m:t xml:space="preserve">              </m:t>
            </m:r>
          </m:sub>
          <m:sup>
            <m:r>
              <w:rPr>
                <w:rFonts w:ascii="Cambria Math" w:eastAsiaTheme="minorEastAsia" w:hAnsi="Cambria Math" w:cs="Times New Roman"/>
                <w:sz w:val="24"/>
                <w:szCs w:val="24"/>
              </w:rPr>
              <m:t>2+</m:t>
            </m:r>
          </m:sup>
        </m:sSubSup>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hydroti</m:t>
            </m:r>
            <m:r>
              <w:rPr>
                <w:rFonts w:ascii="Cambria Math" w:eastAsiaTheme="minorEastAsia" w:hAnsi="Cambria Math" w:cs="Times New Roman"/>
                <w:sz w:val="24"/>
                <w:szCs w:val="24"/>
              </w:rPr>
              <m:t xml:space="preserve">on </m:t>
            </m:r>
          </m:sub>
        </m:sSub>
      </m:oMath>
      <w:r w:rsidR="00F7383A" w:rsidRPr="00976B9F">
        <w:rPr>
          <w:rFonts w:ascii="Bookman Old Style" w:eastAsiaTheme="minorEastAsia" w:hAnsi="Bookman Old Style" w:cs="Times New Roman"/>
          <w:sz w:val="24"/>
          <w:szCs w:val="24"/>
        </w:rPr>
        <w:t xml:space="preserve">  = - 1562kJmol</w:t>
      </w:r>
      <w:r w:rsidR="00F7383A" w:rsidRPr="00976B9F">
        <w:rPr>
          <w:rFonts w:ascii="Bookman Old Style" w:eastAsiaTheme="minorEastAsia" w:hAnsi="Bookman Old Style" w:cs="Times New Roman"/>
          <w:sz w:val="24"/>
          <w:szCs w:val="24"/>
          <w:vertAlign w:val="superscript"/>
        </w:rPr>
        <w:t>-1</w:t>
      </w:r>
    </w:p>
    <w:p w:rsidR="00F7383A" w:rsidRPr="00976B9F" w:rsidRDefault="008E1064" w:rsidP="00F7383A">
      <w:pPr>
        <w:spacing w:line="360" w:lineRule="auto"/>
        <w:rPr>
          <w:rFonts w:ascii="Bookman Old Style" w:eastAsiaTheme="minorEastAsia" w:hAnsi="Bookman Old Style" w:cs="Times New Roman"/>
          <w:sz w:val="24"/>
          <w:szCs w:val="24"/>
          <w:vertAlign w:val="superscript"/>
        </w:rPr>
      </w:pPr>
      <w:r>
        <w:rPr>
          <w:rFonts w:ascii="Bookman Old Style" w:eastAsiaTheme="minorEastAsia" w:hAnsi="Bookman Old Style" w:cs="Times New Roman"/>
          <w:noProof/>
          <w:sz w:val="24"/>
          <w:szCs w:val="24"/>
        </w:rPr>
        <w:pict>
          <v:shape id="Straight Arrow Connector 90" o:spid="_x0000_s1820" type="#_x0000_t32" style="position:absolute;margin-left:67.5pt;margin-top:8.55pt;width:44.25pt;height:0;z-index:25247232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">
            <v:stroke endarrow="open"/>
          </v:shape>
        </w:pict>
      </w:r>
      <m:oMath>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(g)</m:t>
            </m:r>
          </m:sub>
          <m:sup>
            <m:r>
              <w:rPr>
                <w:rFonts w:ascii="Cambria Math" w:eastAsiaTheme="minorEastAsia" w:hAnsi="Cambria Math" w:cs="Times New Roman"/>
                <w:sz w:val="24"/>
                <w:szCs w:val="24"/>
              </w:rPr>
              <m:t>-</m:t>
            </m:r>
          </m:sup>
        </m:sSubSup>
      </m:oMath>
      <w:r w:rsidR="00F7383A" w:rsidRPr="00976B9F">
        <w:rPr>
          <w:rFonts w:ascii="Bookman Old Style" w:eastAsiaTheme="minorEastAsia" w:hAnsi="Bookman Old Style" w:cs="Times New Roman"/>
          <w:sz w:val="24"/>
          <w:szCs w:val="24"/>
        </w:rPr>
        <w:t xml:space="preserve">   +  aq             </w:t>
      </w:r>
      <w:r w:rsidR="00F7383A">
        <w:rPr>
          <w:rFonts w:ascii="Bookman Old Style" w:eastAsiaTheme="minorEastAsia" w:hAnsi="Bookman Old Style" w:cs="Times New Roman"/>
          <w:sz w:val="24"/>
          <w:szCs w:val="24"/>
        </w:rPr>
        <w:t xml:space="preserve">       </w:t>
      </w:r>
      <w:r w:rsidR="00F7383A" w:rsidRPr="00976B9F">
        <w:rPr>
          <w:rFonts w:ascii="Bookman Old Style" w:eastAsiaTheme="minorEastAsia" w:hAnsi="Bookman Old Style" w:cs="Times New Roman"/>
          <w:sz w:val="24"/>
          <w:szCs w:val="24"/>
        </w:rPr>
        <w:t xml:space="preserve">F(aq)    </w:t>
      </w:r>
      <w:r w:rsidR="00F7383A">
        <w:rPr>
          <w:rFonts w:ascii="Bookman Old Style" w:eastAsiaTheme="minorEastAsia" w:hAnsi="Bookman Old Style" w:cs="Times New Roman"/>
          <w:sz w:val="24"/>
          <w:szCs w:val="24"/>
        </w:rPr>
        <w:t xml:space="preserve">   </w:t>
      </w:r>
      <w:r w:rsidR="00F7383A" w:rsidRPr="00976B9F">
        <w:rPr>
          <w:rFonts w:ascii="Bookman Old Style" w:eastAsiaTheme="minorEastAsia" w:hAnsi="Bookman Old Style" w:cs="Times New Roman"/>
          <w:sz w:val="24"/>
          <w:szCs w:val="24"/>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hdrochation</m:t>
            </m:r>
          </m:sub>
        </m:sSub>
      </m:oMath>
      <w:r w:rsidR="00F7383A" w:rsidRPr="00976B9F">
        <w:rPr>
          <w:rFonts w:ascii="Bookman Old Style" w:eastAsiaTheme="minorEastAsia" w:hAnsi="Bookman Old Style" w:cs="Times New Roman"/>
          <w:sz w:val="24"/>
          <w:szCs w:val="24"/>
        </w:rPr>
        <w:t xml:space="preserve"> = - 457 kJmol</w:t>
      </w:r>
      <w:r w:rsidR="00F7383A" w:rsidRPr="00976B9F">
        <w:rPr>
          <w:rFonts w:ascii="Bookman Old Style" w:eastAsiaTheme="minorEastAsia" w:hAnsi="Bookman Old Style" w:cs="Times New Roman"/>
          <w:sz w:val="24"/>
          <w:szCs w:val="24"/>
          <w:vertAlign w:val="superscript"/>
        </w:rPr>
        <w:t>-1</w:t>
      </w:r>
    </w:p>
    <w:p w:rsidR="00F7383A" w:rsidRPr="00976B9F" w:rsidRDefault="008E1064" w:rsidP="00F7383A">
      <w:pPr>
        <w:spacing w:line="360" w:lineRule="auto"/>
        <w:rPr>
          <w:rFonts w:ascii="Bookman Old Style" w:eastAsiaTheme="minorEastAsia" w:hAnsi="Bookman Old Style" w:cs="Times New Roman"/>
          <w:sz w:val="24"/>
          <w:szCs w:val="24"/>
          <w:vertAlign w:val="superscript"/>
        </w:rPr>
      </w:pPr>
      <w:r>
        <w:rPr>
          <w:rFonts w:ascii="Bookman Old Style" w:eastAsiaTheme="minorEastAsia" w:hAnsi="Bookman Old Style" w:cs="Times New Roman"/>
          <w:noProof/>
          <w:sz w:val="24"/>
          <w:szCs w:val="24"/>
        </w:rPr>
        <w:pict>
          <v:shape id="Straight Arrow Connector 92" o:spid="_x0000_s1821" type="#_x0000_t32" style="position:absolute;margin-left:67.5pt;margin-top:8.75pt;width:44.25pt;height:0;z-index:25247334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">
            <v:stroke endarrow="open"/>
          </v:shape>
        </w:pict>
      </w:r>
      <m:oMath>
        <m:sSub>
          <m:sSubPr>
            <m:ctrlPr>
              <w:rPr>
                <w:rFonts w:ascii="Cambria Math" w:hAnsi="Cambria Math" w:cs="Times New Roman"/>
                <w:i/>
                <w:sz w:val="24"/>
                <w:szCs w:val="24"/>
              </w:rPr>
            </m:ctrlPr>
          </m:sSubPr>
          <m:e>
            <m:r>
              <w:rPr>
                <w:rFonts w:ascii="Cambria Math" w:hAnsi="Cambria Math" w:cs="Times New Roman"/>
                <w:sz w:val="24"/>
                <w:szCs w:val="24"/>
              </w:rPr>
              <m:t>Cl</m:t>
            </m:r>
          </m:e>
          <m:sub>
            <m:r>
              <w:rPr>
                <w:rFonts w:ascii="Cambria Math" w:hAnsi="Cambria Math" w:cs="Times New Roman"/>
                <w:sz w:val="24"/>
                <w:szCs w:val="24"/>
              </w:rPr>
              <m:t>(g)</m:t>
            </m:r>
          </m:sub>
        </m:sSub>
      </m:oMath>
      <w:r w:rsidR="00F7383A" w:rsidRPr="00976B9F">
        <w:rPr>
          <w:rFonts w:ascii="Bookman Old Style" w:eastAsiaTheme="minorEastAsia" w:hAnsi="Bookman Old Style" w:cs="Times New Roman"/>
          <w:sz w:val="24"/>
          <w:szCs w:val="24"/>
        </w:rPr>
        <w:t xml:space="preserve"> + aq</w:t>
      </w:r>
      <m:oMath>
        <m:r>
          <w:rPr>
            <w:rFonts w:ascii="Cambria Math" w:eastAsiaTheme="minorEastAsia" w:hAnsi="Cambria Math" w:cs="Times New Roman"/>
            <w:sz w:val="24"/>
            <w:szCs w:val="24"/>
          </w:rPr>
          <m:t xml:space="preserve">                             </m:t>
        </m:r>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Cl</m:t>
            </m:r>
          </m:e>
          <m:sub>
            <m:r>
              <w:rPr>
                <w:rFonts w:ascii="Cambria Math" w:eastAsiaTheme="minorEastAsia" w:hAnsi="Cambria Math" w:cs="Times New Roman"/>
                <w:sz w:val="24"/>
                <w:szCs w:val="24"/>
              </w:rPr>
              <m:t>(aq)</m:t>
            </m:r>
          </m:sub>
          <m:sup>
            <m:r>
              <w:rPr>
                <w:rFonts w:ascii="Cambria Math" w:eastAsiaTheme="minorEastAsia" w:hAnsi="Cambria Math" w:cs="Times New Roman"/>
                <w:sz w:val="24"/>
                <w:szCs w:val="24"/>
              </w:rPr>
              <m:t>-</m:t>
            </m:r>
          </m:sup>
        </m:sSubSup>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 xml:space="preserve">             ∆H</m:t>
            </m:r>
          </m:e>
          <m:sub>
            <m:r>
              <w:rPr>
                <w:rFonts w:ascii="Cambria Math" w:eastAsiaTheme="minorEastAsia" w:hAnsi="Cambria Math" w:cs="Times New Roman"/>
                <w:sz w:val="24"/>
                <w:szCs w:val="24"/>
              </w:rPr>
              <m:t>Hdrotion</m:t>
            </m:r>
          </m:sub>
        </m:sSub>
      </m:oMath>
      <w:r w:rsidR="00F7383A" w:rsidRPr="00976B9F">
        <w:rPr>
          <w:rFonts w:ascii="Bookman Old Style" w:eastAsiaTheme="minorEastAsia" w:hAnsi="Bookman Old Style" w:cs="Times New Roman"/>
          <w:sz w:val="24"/>
          <w:szCs w:val="24"/>
        </w:rPr>
        <w:t xml:space="preserve">  =   - 381 kJmol</w:t>
      </w:r>
      <w:r w:rsidR="00F7383A" w:rsidRPr="00976B9F">
        <w:rPr>
          <w:rFonts w:ascii="Bookman Old Style" w:eastAsiaTheme="minorEastAsia" w:hAnsi="Bookman Old Style" w:cs="Times New Roman"/>
          <w:sz w:val="24"/>
          <w:szCs w:val="24"/>
          <w:vertAlign w:val="superscript"/>
        </w:rPr>
        <w:t>-1</w:t>
      </w:r>
    </w:p>
    <w:p w:rsidR="00F7383A" w:rsidRPr="00976B9F" w:rsidRDefault="008E1064" w:rsidP="00F7383A">
      <w:pPr>
        <w:spacing w:line="360" w:lineRule="auto"/>
        <w:rPr>
          <w:rFonts w:ascii="Bookman Old Style" w:eastAsiaTheme="minorEastAsia" w:hAnsi="Bookman Old Style" w:cs="Times New Roman"/>
          <w:sz w:val="24"/>
          <w:szCs w:val="24"/>
          <w:vertAlign w:val="superscript"/>
        </w:rPr>
      </w:pPr>
      <w:r>
        <w:rPr>
          <w:rFonts w:ascii="Bookman Old Style" w:eastAsiaTheme="minorEastAsia" w:hAnsi="Bookman Old Style" w:cs="Times New Roman"/>
          <w:noProof/>
          <w:sz w:val="24"/>
          <w:szCs w:val="24"/>
          <w:vertAlign w:val="superscript"/>
        </w:rPr>
        <w:pict>
          <v:shape id="Straight Arrow Connector 93" o:spid="_x0000_s1822" type="#_x0000_t32" style="position:absolute;margin-left:66pt;margin-top:8.55pt;width:42.75pt;height:0;z-index:25247436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" strokecolor="black [3040]">
            <v:stroke endarrow="open"/>
          </v:shape>
        </w:pict>
      </w:r>
      <m:oMath>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Br</m:t>
            </m:r>
          </m:e>
          <m:sub>
            <m:r>
              <w:rPr>
                <w:rFonts w:ascii="Cambria Math" w:eastAsiaTheme="minorEastAsia" w:hAnsi="Cambria Math" w:cs="Times New Roman"/>
                <w:sz w:val="24"/>
                <w:szCs w:val="24"/>
              </w:rPr>
              <m:t>(g)</m:t>
            </m:r>
          </m:sub>
          <m:sup>
            <m:r>
              <w:rPr>
                <w:rFonts w:ascii="Cambria Math" w:eastAsiaTheme="minorEastAsia" w:hAnsi="Cambria Math" w:cs="Times New Roman"/>
                <w:sz w:val="24"/>
                <w:szCs w:val="24"/>
              </w:rPr>
              <m:t>-</m:t>
            </m:r>
          </m:sup>
        </m:sSubSup>
      </m:oMath>
      <w:r w:rsidR="00F7383A" w:rsidRPr="00976B9F">
        <w:rPr>
          <w:rFonts w:ascii="Bookman Old Style" w:eastAsiaTheme="minorEastAsia" w:hAnsi="Bookman Old Style" w:cs="Times New Roman"/>
          <w:sz w:val="24"/>
          <w:szCs w:val="24"/>
        </w:rPr>
        <w:t>aq</w:t>
      </w:r>
      <m:oMath>
        <m:r>
          <w:rPr>
            <w:rFonts w:ascii="Cambria Math" w:eastAsiaTheme="minorEastAsia" w:hAnsi="Cambria Math" w:cs="Times New Roman"/>
            <w:sz w:val="24"/>
            <w:szCs w:val="24"/>
          </w:rPr>
          <m:t xml:space="preserve">                                 </m:t>
        </m:r>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Be</m:t>
            </m:r>
          </m:e>
          <m: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aq</m:t>
                </m:r>
              </m:e>
            </m:d>
            <m:r>
              <w:rPr>
                <w:rFonts w:ascii="Cambria Math" w:eastAsiaTheme="minorEastAsia" w:hAnsi="Cambria Math" w:cs="Times New Roman"/>
                <w:sz w:val="24"/>
                <w:szCs w:val="24"/>
              </w:rPr>
              <m:t xml:space="preserve">                 </m:t>
            </m:r>
          </m:sub>
          <m:sup>
            <m:r>
              <w:rPr>
                <w:rFonts w:ascii="Cambria Math" w:eastAsiaTheme="minorEastAsia" w:hAnsi="Cambria Math" w:cs="Times New Roman"/>
                <w:sz w:val="24"/>
                <w:szCs w:val="24"/>
              </w:rPr>
              <m:t>-</m:t>
            </m:r>
          </m:sup>
        </m:sSubSup>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 xml:space="preserve">hydrotion </m:t>
            </m:r>
          </m:sub>
        </m:sSub>
      </m:oMath>
      <w:r w:rsidR="00F7383A" w:rsidRPr="00976B9F">
        <w:rPr>
          <w:rFonts w:ascii="Bookman Old Style" w:eastAsiaTheme="minorEastAsia" w:hAnsi="Bookman Old Style" w:cs="Times New Roman"/>
          <w:sz w:val="24"/>
          <w:szCs w:val="24"/>
        </w:rPr>
        <w:t>=- 351 kJmol</w:t>
      </w:r>
      <w:r w:rsidR="00F7383A" w:rsidRPr="00976B9F">
        <w:rPr>
          <w:rFonts w:ascii="Bookman Old Style" w:eastAsiaTheme="minorEastAsia" w:hAnsi="Bookman Old Style" w:cs="Times New Roman"/>
          <w:sz w:val="24"/>
          <w:szCs w:val="24"/>
          <w:vertAlign w:val="superscript"/>
        </w:rPr>
        <w:t>-1</w:t>
      </w:r>
    </w:p>
    <w:p w:rsidR="00F7383A" w:rsidRPr="00976B9F" w:rsidRDefault="00F7383A" w:rsidP="00F7383A">
      <w:pPr>
        <w:spacing w:line="360" w:lineRule="auto"/>
        <w:contextualSpacing/>
        <w:jc w:val="both"/>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lastRenderedPageBreak/>
        <w:t>From the values above of the hydration energies, the smaller the ion the higher the hydration energy.</w:t>
      </w:r>
    </w:p>
    <w:p w:rsidR="00F7383A" w:rsidRPr="00976B9F" w:rsidRDefault="00F7383A" w:rsidP="00F7383A">
      <w:pPr>
        <w:spacing w:line="360" w:lineRule="auto"/>
        <w:contextualSpacing/>
        <w:jc w:val="both"/>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 xml:space="preserve">This is because when the ion has smaller ionic radius the charge density is very high and therefore strongly  attracts the water molecules , leading to higher hydration energy. </w:t>
      </w:r>
    </w:p>
    <w:p w:rsidR="00F7383A" w:rsidRPr="00976B9F" w:rsidRDefault="00F7383A" w:rsidP="00F7383A">
      <w:pPr>
        <w:spacing w:line="360" w:lineRule="auto"/>
        <w:contextualSpacing/>
        <w:jc w:val="both"/>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 xml:space="preserve"> Also when the change on the ion is big, it will experience high charge density and therefore it will attract water molecules strongly leading to higher hydration energy.</w:t>
      </w:r>
    </w:p>
    <w:p w:rsidR="00F7383A" w:rsidRPr="00976B9F" w:rsidRDefault="00F7383A" w:rsidP="00F7383A">
      <w:pPr>
        <w:spacing w:line="360" w:lineRule="auto"/>
        <w:contextualSpacing/>
        <w:jc w:val="both"/>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When an ionic solid is dissolve</w:t>
      </w:r>
      <w:r>
        <w:rPr>
          <w:rFonts w:ascii="Bookman Old Style" w:eastAsiaTheme="minorEastAsia" w:hAnsi="Bookman Old Style" w:cs="Times New Roman"/>
          <w:sz w:val="24"/>
          <w:szCs w:val="24"/>
        </w:rPr>
        <w:t>d in water the three energy term</w:t>
      </w:r>
      <w:r w:rsidRPr="00976B9F">
        <w:rPr>
          <w:rFonts w:ascii="Bookman Old Style" w:eastAsiaTheme="minorEastAsia" w:hAnsi="Bookman Old Style" w:cs="Times New Roman"/>
          <w:sz w:val="24"/>
          <w:szCs w:val="24"/>
        </w:rPr>
        <w:t xml:space="preserve"> come into pu.. ie enthalpy of solution enthalpy of lattice and enthalpy of hydration.</w:t>
      </w:r>
    </w:p>
    <w:p w:rsidR="00F7383A" w:rsidRPr="00976B9F" w:rsidRDefault="00F7383A" w:rsidP="00F7383A">
      <w:pPr>
        <w:spacing w:line="360" w:lineRule="auto"/>
        <w:contextualSpacing/>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The three energy terms are related by the born-haber cycle below;</w:t>
      </w:r>
    </w:p>
    <w:p w:rsidR="00F7383A" w:rsidRDefault="008E1064" w:rsidP="00F7383A">
      <w:pPr>
        <w:spacing w:after="0" w:line="360" w:lineRule="auto"/>
        <w:rPr>
          <w:rFonts w:ascii="Bookman Old Style" w:eastAsiaTheme="minorEastAsia" w:hAnsi="Bookman Old Style" w:cs="Times New Roman"/>
          <w:sz w:val="24"/>
          <w:szCs w:val="24"/>
        </w:rPr>
      </w:pPr>
      <w:r>
        <w:rPr>
          <w:rFonts w:ascii="Bookman Old Style" w:eastAsiaTheme="minorEastAsia" w:hAnsi="Bookman Old Style" w:cs="Times New Roman"/>
          <w:noProof/>
          <w:sz w:val="24"/>
          <w:szCs w:val="24"/>
        </w:rPr>
        <w:pict>
          <v:group id="_x0000_s2044" style="position:absolute;margin-left:8.9pt;margin-top:7.05pt;width:245.1pt;height:141.6pt;z-index:252547072" coordorigin="1618,6229" coordsize="4902,2832">
            <v:shape id="_x0000_s2045" type="#_x0000_t202" style="position:absolute;left:1618;top:6229;width:4902;height:2832" stroked="f">
              <v:textbox>
                <w:txbxContent>
                  <w:p w:rsidR="008E1064" w:rsidRPr="00976B9F" w:rsidRDefault="008E1064" w:rsidP="00F7383A">
                    <w:pPr>
                      <w:spacing w:line="360" w:lineRule="auto"/>
                      <w:rPr>
                        <w:rFonts w:ascii="Bookman Old Style" w:eastAsiaTheme="minorEastAsia" w:hAnsi="Bookman Old Style" w:cs="Times New Roman"/>
                        <w:sz w:val="24"/>
                        <w:szCs w:val="24"/>
                      </w:rPr>
                    </w:p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MX</m:t>
                          </m:r>
                        </m:e>
                        <m:sub>
                          <m:r>
                            <w:rPr>
                              <w:rFonts w:ascii="Cambria Math" w:eastAsiaTheme="minorEastAsia" w:hAnsi="Cambria Math" w:cs="Times New Roman"/>
                              <w:sz w:val="24"/>
                              <w:szCs w:val="24"/>
                            </w:rPr>
                            <m:t>(s)</m:t>
                          </m:r>
                        </m:sub>
                      </m:sSub>
                    </m:oMath>
                    <w:r w:rsidRPr="00976B9F">
                      <w:rPr>
                        <w:rFonts w:ascii="Bookman Old Style" w:eastAsiaTheme="minorEastAsia" w:hAnsi="Bookman Old Style" w:cs="Times New Roman"/>
                        <w:sz w:val="24"/>
                        <w:szCs w:val="24"/>
                      </w:rPr>
                      <w:t xml:space="preserve">   aq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 xml:space="preserve">solution </m:t>
                          </m:r>
                        </m:sub>
                      </m:sSub>
                      <m:r>
                        <w:rPr>
                          <w:rFonts w:ascii="Cambria Math" w:eastAsiaTheme="minorEastAsia" w:hAnsi="Cambria Math" w:cs="Times New Roman"/>
                          <w:sz w:val="24"/>
                          <w:szCs w:val="24"/>
                        </w:rPr>
                        <m:t xml:space="preserve">       </m:t>
                      </m:r>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M</m:t>
                          </m:r>
                        </m:e>
                        <m: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aq</m:t>
                              </m:r>
                            </m:e>
                          </m:d>
                        </m:sub>
                        <m:sup>
                          <m:r>
                            <w:rPr>
                              <w:rFonts w:ascii="Cambria Math" w:eastAsiaTheme="minorEastAsia" w:hAnsi="Cambria Math" w:cs="Times New Roman"/>
                              <w:sz w:val="24"/>
                              <w:szCs w:val="24"/>
                            </w:rPr>
                            <m:t>+</m:t>
                          </m:r>
                        </m:sup>
                      </m:sSubSup>
                    </m:oMath>
                    <w:r w:rsidRPr="00976B9F">
                      <w:rPr>
                        <w:rFonts w:ascii="Bookman Old Style" w:eastAsiaTheme="minorEastAsia" w:hAnsi="Bookman Old Style" w:cs="Times New Roman"/>
                        <w:sz w:val="24"/>
                        <w:szCs w:val="24"/>
                      </w:rPr>
                      <w:t xml:space="preserve">   +    </w:t>
                    </w:r>
                    <m:oMath>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(aq)</m:t>
                          </m:r>
                        </m:sub>
                        <m:sup>
                          <m:r>
                            <w:rPr>
                              <w:rFonts w:ascii="Cambria Math" w:eastAsiaTheme="minorEastAsia" w:hAnsi="Cambria Math" w:cs="Times New Roman"/>
                              <w:sz w:val="24"/>
                              <w:szCs w:val="24"/>
                            </w:rPr>
                            <m:t>-</m:t>
                          </m:r>
                        </m:sup>
                      </m:sSubSup>
                    </m:oMath>
                  </w:p>
                  <w:p w:rsidR="008E1064" w:rsidRPr="00976B9F" w:rsidRDefault="008E1064" w:rsidP="00F7383A">
                    <w:pPr>
                      <w:spacing w:line="360" w:lineRule="auto"/>
                      <w:rPr>
                        <w:rFonts w:ascii="Bookman Old Style" w:eastAsiaTheme="minorEastAsia" w:hAnsi="Bookman Old Style" w:cs="Times New Roman"/>
                        <w:sz w:val="24"/>
                        <w:szCs w:val="24"/>
                      </w:rPr>
                    </w:pPr>
                  </w:p>
                  <w:p w:rsidR="008E1064" w:rsidRPr="00976B9F" w:rsidRDefault="008E1064" w:rsidP="00F7383A">
                    <w:pPr>
                      <w:spacing w:line="360" w:lineRule="auto"/>
                      <w:rPr>
                        <w:rFonts w:ascii="Bookman Old Style" w:eastAsiaTheme="minorEastAsia" w:hAnsi="Bookman Old Style" w:cs="Times New Roman"/>
                        <w:sz w:val="24"/>
                        <w:szCs w:val="24"/>
                      </w:rPr>
                    </w:pPr>
                    <m:oMathPara>
                      <m:oMathParaPr>
                        <m:jc m:val="left"/>
                      </m:oMathPara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 xml:space="preserve">           ∆H</m:t>
                            </m:r>
                          </m:e>
                          <m:sub>
                            <m:r>
                              <w:rPr>
                                <w:rFonts w:ascii="Cambria Math" w:eastAsiaTheme="minorEastAsia" w:hAnsi="Cambria Math" w:cs="Times New Roman"/>
                                <w:sz w:val="24"/>
                                <w:szCs w:val="24"/>
                              </w:rPr>
                              <m:t>lattice</m:t>
                            </m:r>
                          </m:sub>
                        </m:sSub>
                        <m:r>
                          <w:rPr>
                            <w:rFonts w:ascii="Cambria Math" w:eastAsiaTheme="minorEastAsia" w:hAnsi="Cambria Math" w:cs="Times New Roman"/>
                            <w:sz w:val="24"/>
                            <w:szCs w:val="24"/>
                          </w:rPr>
                          <m:t xml:space="preserve">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 xml:space="preserve"> ∆H</m:t>
                            </m:r>
                          </m:e>
                          <m:sub>
                            <m:r>
                              <w:rPr>
                                <w:rFonts w:ascii="Cambria Math" w:eastAsiaTheme="minorEastAsia" w:hAnsi="Cambria Math" w:cs="Times New Roman"/>
                                <w:sz w:val="24"/>
                                <w:szCs w:val="24"/>
                              </w:rPr>
                              <m:t>hydrotion</m:t>
                            </m:r>
                          </m:sub>
                        </m:sSub>
                      </m:oMath>
                    </m:oMathPara>
                  </w:p>
                  <w:p w:rsidR="008E1064" w:rsidRPr="00976B9F" w:rsidRDefault="008E1064" w:rsidP="00F7383A">
                    <w:pPr>
                      <w:spacing w:line="360" w:lineRule="auto"/>
                      <w:rPr>
                        <w:rFonts w:ascii="Bookman Old Style" w:eastAsiaTheme="minorEastAsia" w:hAnsi="Bookman Old Style" w:cs="Times New Roman"/>
                        <w:sz w:val="24"/>
                        <w:szCs w:val="24"/>
                      </w:rPr>
                    </w:pPr>
                    <m:oMath>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 xml:space="preserve">           M</m:t>
                          </m:r>
                        </m:e>
                        <m:sub>
                          <m:r>
                            <w:rPr>
                              <w:rFonts w:ascii="Cambria Math" w:eastAsiaTheme="minorEastAsia" w:hAnsi="Cambria Math" w:cs="Times New Roman"/>
                              <w:sz w:val="24"/>
                              <w:szCs w:val="24"/>
                            </w:rPr>
                            <m:t>(g)</m:t>
                          </m:r>
                        </m:sub>
                        <m:sup>
                          <m:r>
                            <w:rPr>
                              <w:rFonts w:ascii="Cambria Math" w:eastAsiaTheme="minorEastAsia" w:hAnsi="Cambria Math" w:cs="Times New Roman"/>
                              <w:sz w:val="24"/>
                              <w:szCs w:val="24"/>
                            </w:rPr>
                            <m:t>+</m:t>
                          </m:r>
                        </m:sup>
                      </m:sSubSup>
                    </m:oMath>
                    <w:r w:rsidRPr="00976B9F">
                      <w:rPr>
                        <w:rFonts w:ascii="Bookman Old Style" w:eastAsiaTheme="minorEastAsia" w:hAnsi="Bookman Old Style" w:cs="Times New Roman"/>
                        <w:sz w:val="24"/>
                        <w:szCs w:val="24"/>
                      </w:rPr>
                      <w:t xml:space="preserve">   +   </w:t>
                    </w:r>
                    <m:oMath>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g</m:t>
                          </m:r>
                        </m:sub>
                        <m:sup>
                          <m:r>
                            <w:rPr>
                              <w:rFonts w:ascii="Cambria Math" w:eastAsiaTheme="minorEastAsia" w:hAnsi="Cambria Math" w:cs="Times New Roman"/>
                              <w:sz w:val="24"/>
                              <w:szCs w:val="24"/>
                            </w:rPr>
                            <m:t xml:space="preserve"> -</m:t>
                          </m:r>
                        </m:sup>
                      </m:sSubSup>
                    </m:oMath>
                    <w:r w:rsidRPr="00976B9F">
                      <w:rPr>
                        <w:rFonts w:ascii="Bookman Old Style" w:eastAsiaTheme="minorEastAsia" w:hAnsi="Bookman Old Style" w:cs="Times New Roman"/>
                        <w:sz w:val="24"/>
                        <w:szCs w:val="24"/>
                      </w:rPr>
                      <w:t xml:space="preserve">    + aq</w:t>
                    </w:r>
                  </w:p>
                  <w:p w:rsidR="008E1064" w:rsidRDefault="008E1064" w:rsidP="00F7383A"/>
                </w:txbxContent>
              </v:textbox>
            </v:shape>
            <v:shape id="_x0000_s2046" type="#_x0000_t32" style="position:absolute;left:2443;top:6683;width:1748;height:0" o:connectortype="straight">
              <v:stroke endarrow="block"/>
            </v:shape>
            <v:shape id="_x0000_s2047" type="#_x0000_t32" style="position:absolute;left:1812;top:6683;width:631;height:1504" o:connectortype="straight">
              <v:stroke endarrow="block"/>
            </v:shape>
            <v:shape id="_x0000_s2048" type="#_x0000_t32" style="position:absolute;left:4191;top:6779;width:695;height:1408;flip:y" o:connectortype="straight">
              <v:stroke endarrow="block"/>
            </v:shape>
          </v:group>
        </w:pict>
      </w:r>
    </w:p>
    <w:p w:rsidR="00F7383A" w:rsidRDefault="00F7383A" w:rsidP="00F7383A">
      <w:pPr>
        <w:spacing w:after="0" w:line="360" w:lineRule="auto"/>
        <w:rPr>
          <w:rFonts w:ascii="Bookman Old Style" w:eastAsiaTheme="minorEastAsia" w:hAnsi="Bookman Old Style" w:cs="Times New Roman"/>
          <w:sz w:val="24"/>
          <w:szCs w:val="24"/>
        </w:rPr>
      </w:pPr>
    </w:p>
    <w:p w:rsidR="00F7383A" w:rsidRDefault="00F7383A" w:rsidP="00F7383A">
      <w:pPr>
        <w:spacing w:after="0" w:line="360" w:lineRule="auto"/>
        <w:rPr>
          <w:rFonts w:ascii="Bookman Old Style" w:eastAsiaTheme="minorEastAsia" w:hAnsi="Bookman Old Style" w:cs="Times New Roman"/>
          <w:sz w:val="24"/>
          <w:szCs w:val="24"/>
        </w:rPr>
      </w:pPr>
    </w:p>
    <w:p w:rsidR="00F7383A" w:rsidRDefault="00F7383A" w:rsidP="00F7383A">
      <w:pPr>
        <w:spacing w:after="0" w:line="360" w:lineRule="auto"/>
        <w:rPr>
          <w:rFonts w:ascii="Bookman Old Style" w:eastAsiaTheme="minorEastAsia" w:hAnsi="Bookman Old Style" w:cs="Times New Roman"/>
          <w:sz w:val="24"/>
          <w:szCs w:val="24"/>
        </w:rPr>
      </w:pPr>
    </w:p>
    <w:p w:rsidR="00F7383A" w:rsidRDefault="00F7383A" w:rsidP="00F7383A">
      <w:pPr>
        <w:spacing w:after="0" w:line="360" w:lineRule="auto"/>
        <w:rPr>
          <w:rFonts w:ascii="Bookman Old Style" w:eastAsiaTheme="minorEastAsia" w:hAnsi="Bookman Old Style" w:cs="Times New Roman"/>
          <w:sz w:val="24"/>
          <w:szCs w:val="24"/>
        </w:rPr>
      </w:pPr>
    </w:p>
    <w:p w:rsidR="00F7383A" w:rsidRDefault="00F7383A" w:rsidP="00F7383A">
      <w:pPr>
        <w:spacing w:after="0" w:line="360" w:lineRule="auto"/>
        <w:rPr>
          <w:rFonts w:ascii="Bookman Old Style" w:eastAsiaTheme="minorEastAsia" w:hAnsi="Bookman Old Style" w:cs="Times New Roman"/>
          <w:sz w:val="24"/>
          <w:szCs w:val="24"/>
        </w:rPr>
      </w:pPr>
    </w:p>
    <w:p w:rsidR="00F7383A" w:rsidRDefault="00F7383A" w:rsidP="00F7383A">
      <w:pPr>
        <w:spacing w:after="0" w:line="360" w:lineRule="auto"/>
        <w:rPr>
          <w:rFonts w:ascii="Bookman Old Style" w:eastAsiaTheme="minorEastAsia" w:hAnsi="Bookman Old Style" w:cs="Times New Roman"/>
          <w:sz w:val="24"/>
          <w:szCs w:val="24"/>
        </w:rPr>
      </w:pPr>
    </w:p>
    <w:p w:rsidR="00F7383A" w:rsidRPr="00976B9F" w:rsidRDefault="00F7383A" w:rsidP="00F7383A">
      <w:pPr>
        <w:spacing w:after="0" w:line="360" w:lineRule="auto"/>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 xml:space="preserve">By Hess’s law </w:t>
      </w:r>
    </w:p>
    <w:p w:rsidR="00F7383A" w:rsidRPr="00976B9F" w:rsidRDefault="008E1064" w:rsidP="00F7383A">
      <w:pPr>
        <w:spacing w:after="0" w:line="360" w:lineRule="auto"/>
        <w:rPr>
          <w:rFonts w:ascii="Bookman Old Style" w:eastAsiaTheme="minorEastAsia" w:hAnsi="Bookman Old Style" w:cs="Times New Roman"/>
          <w:sz w:val="24"/>
          <w:szCs w:val="24"/>
        </w:rPr>
      </w:pPr>
      <m:oMath>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solution</m:t>
            </m:r>
          </m:sub>
          <m:sup>
            <m:r>
              <w:rPr>
                <w:rFonts w:ascii="Cambria Math" w:eastAsiaTheme="minorEastAsia" w:hAnsi="Cambria Math" w:cs="Times New Roman"/>
                <w:sz w:val="24"/>
                <w:szCs w:val="24"/>
              </w:rPr>
              <m:t>θ</m:t>
            </m:r>
          </m:sup>
        </m:sSubSup>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 ∆H</m:t>
            </m:r>
          </m:e>
          <m:sub>
            <m:r>
              <w:rPr>
                <w:rFonts w:ascii="Cambria Math" w:eastAsiaTheme="minorEastAsia" w:hAnsi="Cambria Math" w:cs="Times New Roman"/>
                <w:sz w:val="24"/>
                <w:szCs w:val="24"/>
              </w:rPr>
              <m:t>lattice</m:t>
            </m:r>
          </m:sub>
          <m:sup>
            <m:r>
              <w:rPr>
                <w:rFonts w:ascii="Cambria Math" w:eastAsiaTheme="minorEastAsia" w:hAnsi="Cambria Math" w:cs="Times New Roman"/>
                <w:sz w:val="24"/>
                <w:szCs w:val="24"/>
              </w:rPr>
              <m:t>θ</m:t>
            </m:r>
          </m:sup>
        </m:sSubSup>
      </m:oMath>
      <w:r w:rsidR="00F7383A" w:rsidRPr="00976B9F">
        <w:rPr>
          <w:rFonts w:ascii="Bookman Old Style" w:eastAsiaTheme="minorEastAsia" w:hAnsi="Bookman Old Style" w:cs="Times New Roman"/>
          <w:sz w:val="24"/>
          <w:szCs w:val="24"/>
        </w:rPr>
        <w:t xml:space="preserve"> +  </w:t>
      </w:r>
      <m:oMath>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hydration</m:t>
            </m:r>
          </m:sub>
          <m:sup>
            <m:r>
              <w:rPr>
                <w:rFonts w:ascii="Cambria Math" w:eastAsiaTheme="minorEastAsia" w:hAnsi="Cambria Math" w:cs="Times New Roman"/>
                <w:sz w:val="24"/>
                <w:szCs w:val="24"/>
              </w:rPr>
              <m:t>θ</m:t>
            </m:r>
          </m:sup>
        </m:sSubSup>
      </m:oMath>
    </w:p>
    <w:p w:rsidR="00F7383A" w:rsidRPr="00976B9F" w:rsidRDefault="00F7383A" w:rsidP="00F7383A">
      <w:pPr>
        <w:spacing w:line="360" w:lineRule="auto"/>
        <w:contextualSpacing/>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 xml:space="preserve">The lattice energy in this case is positive and it is  greater than hydration energy, then the enthalpy of solution will be positive </w:t>
      </w:r>
    </w:p>
    <w:p w:rsidR="00F7383A" w:rsidRPr="00976B9F" w:rsidRDefault="00F7383A" w:rsidP="00F7383A">
      <w:pPr>
        <w:spacing w:line="360" w:lineRule="auto"/>
        <w:contextualSpacing/>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But if the enthalpy of hydration is greater than lattice energy, the enthalpy of solution will be negative ie an exothermic reaction.</w:t>
      </w:r>
    </w:p>
    <w:p w:rsidR="00F7383A" w:rsidRPr="00976B9F" w:rsidRDefault="00F7383A" w:rsidP="00F7383A">
      <w:pPr>
        <w:spacing w:line="360" w:lineRule="auto"/>
        <w:contextualSpacing/>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Qn.</w:t>
      </w:r>
    </w:p>
    <w:p w:rsidR="00F7383A" w:rsidRDefault="00F7383A" w:rsidP="006C326C">
      <w:pPr>
        <w:pStyle w:val="ListParagraph"/>
        <w:numPr>
          <w:ilvl w:val="0"/>
          <w:numId w:val="237"/>
        </w:numPr>
        <w:spacing w:line="360" w:lineRule="auto"/>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 xml:space="preserve"> Given that the lattice energyof sodium chloride is -770 kJmol</w:t>
      </w:r>
      <w:r w:rsidRPr="00976B9F">
        <w:rPr>
          <w:rFonts w:ascii="Bookman Old Style" w:eastAsiaTheme="minorEastAsia" w:hAnsi="Bookman Old Style" w:cs="Times New Roman"/>
          <w:sz w:val="24"/>
          <w:szCs w:val="24"/>
          <w:vertAlign w:val="superscript"/>
        </w:rPr>
        <w:t>-1</w:t>
      </w:r>
      <w:r w:rsidRPr="00976B9F">
        <w:rPr>
          <w:rFonts w:ascii="Bookman Old Style" w:eastAsiaTheme="minorEastAsia" w:hAnsi="Bookman Old Style" w:cs="Times New Roman"/>
          <w:sz w:val="24"/>
          <w:szCs w:val="24"/>
        </w:rPr>
        <w:t xml:space="preserve"> and the hydration energy of Na((g) is -766 kJmol</w:t>
      </w:r>
      <w:r w:rsidRPr="00976B9F">
        <w:rPr>
          <w:rFonts w:ascii="Bookman Old Style" w:eastAsiaTheme="minorEastAsia" w:hAnsi="Bookman Old Style" w:cs="Times New Roman"/>
          <w:sz w:val="24"/>
          <w:szCs w:val="24"/>
          <w:vertAlign w:val="superscript"/>
        </w:rPr>
        <w:t>-1</w:t>
      </w:r>
      <w:r w:rsidRPr="00976B9F">
        <w:rPr>
          <w:rFonts w:ascii="Bookman Old Style" w:eastAsiaTheme="minorEastAsia" w:hAnsi="Bookman Old Style" w:cs="Times New Roman"/>
          <w:sz w:val="24"/>
          <w:szCs w:val="24"/>
        </w:rPr>
        <w:t>. Calculate the enthalpy of  solution of sodium chloride.</w:t>
      </w:r>
    </w:p>
    <w:p w:rsidR="00F7383A" w:rsidRDefault="00F7383A" w:rsidP="00F7383A">
      <w:pPr>
        <w:spacing w:line="360" w:lineRule="auto"/>
        <w:rPr>
          <w:rFonts w:ascii="Bookman Old Style" w:eastAsiaTheme="minorEastAsia" w:hAnsi="Bookman Old Style" w:cs="Times New Roman"/>
          <w:sz w:val="24"/>
          <w:szCs w:val="24"/>
        </w:rPr>
      </w:pPr>
    </w:p>
    <w:p w:rsidR="00F7383A" w:rsidRPr="00976B9F" w:rsidRDefault="008E1064" w:rsidP="00F7383A">
      <w:pPr>
        <w:spacing w:line="360" w:lineRule="auto"/>
        <w:rPr>
          <w:rFonts w:ascii="Bookman Old Style" w:eastAsiaTheme="minorEastAsia" w:hAnsi="Bookman Old Style" w:cs="Times New Roman"/>
          <w:sz w:val="24"/>
          <w:szCs w:val="24"/>
        </w:rPr>
      </w:pPr>
      <w:r>
        <w:rPr>
          <w:rFonts w:ascii="Bookman Old Style" w:eastAsiaTheme="minorEastAsia" w:hAnsi="Bookman Old Style" w:cs="Times New Roman"/>
          <w:noProof/>
          <w:sz w:val="24"/>
          <w:szCs w:val="24"/>
        </w:rPr>
        <w:lastRenderedPageBreak/>
        <w:pict>
          <v:line id="Straight Connector 96" o:spid="_x0000_s1823" style="position:absolute;z-index:252475392;visibility:visible;mso-height-relative:margin" from="69pt,12pt" to="119.25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" strokecolor="black [3040]"/>
        </w:pict>
      </w:r>
      <m:oMath>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Na</m:t>
            </m:r>
          </m:e>
          <m:sub>
            <m:r>
              <w:rPr>
                <w:rFonts w:ascii="Cambria Math" w:eastAsiaTheme="minorEastAsia" w:hAnsi="Cambria Math" w:cs="Times New Roman"/>
                <w:sz w:val="24"/>
                <w:szCs w:val="24"/>
              </w:rPr>
              <m:t>(g)</m:t>
            </m:r>
          </m:sub>
          <m:sup>
            <m:r>
              <w:rPr>
                <w:rFonts w:ascii="Cambria Math" w:eastAsiaTheme="minorEastAsia" w:hAnsi="Cambria Math" w:cs="Times New Roman"/>
                <w:sz w:val="24"/>
                <w:szCs w:val="24"/>
              </w:rPr>
              <m:t>+</m:t>
            </m:r>
          </m:sup>
        </m:sSubSup>
      </m:oMath>
      <w:r w:rsidR="00F7383A" w:rsidRPr="00976B9F">
        <w:rPr>
          <w:rFonts w:ascii="Bookman Old Style" w:eastAsiaTheme="minorEastAsia" w:hAnsi="Bookman Old Style" w:cs="Times New Roman"/>
          <w:sz w:val="24"/>
          <w:szCs w:val="24"/>
        </w:rPr>
        <w:t xml:space="preserve"> + </w:t>
      </w:r>
      <m:oMath>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Cl</m:t>
            </m:r>
          </m:e>
          <m:sub>
            <m:r>
              <w:rPr>
                <w:rFonts w:ascii="Cambria Math" w:eastAsiaTheme="minorEastAsia" w:hAnsi="Cambria Math" w:cs="Times New Roman"/>
                <w:sz w:val="24"/>
                <w:szCs w:val="24"/>
              </w:rPr>
              <m:t>g</m:t>
            </m:r>
          </m:sub>
          <m:sup>
            <m:r>
              <w:rPr>
                <w:rFonts w:ascii="Cambria Math" w:eastAsiaTheme="minorEastAsia" w:hAnsi="Cambria Math" w:cs="Times New Roman"/>
                <w:sz w:val="24"/>
                <w:szCs w:val="24"/>
              </w:rPr>
              <m:t>-</m:t>
            </m:r>
          </m:sup>
        </m:sSubSup>
      </m:oMath>
    </w:p>
    <w:p w:rsidR="00F7383A" w:rsidRPr="00976B9F" w:rsidRDefault="008E1064" w:rsidP="00F7383A">
      <w:pPr>
        <w:spacing w:line="360" w:lineRule="auto"/>
        <w:rPr>
          <w:rFonts w:ascii="Bookman Old Style" w:eastAsiaTheme="minorEastAsia" w:hAnsi="Bookman Old Style" w:cs="Times New Roman"/>
          <w:sz w:val="24"/>
          <w:szCs w:val="24"/>
        </w:rPr>
      </w:pPr>
      <w:r>
        <w:rPr>
          <w:rFonts w:ascii="Bookman Old Style" w:eastAsiaTheme="minorEastAsia" w:hAnsi="Bookman Old Style" w:cs="Times New Roman"/>
          <w:noProof/>
          <w:sz w:val="24"/>
          <w:szCs w:val="24"/>
        </w:rPr>
        <w:pict>
          <v:shape id="_x0000_s2049" type="#_x0000_t32" style="position:absolute;margin-left:160.2pt;margin-top:18.45pt;width:38.65pt;height:71.55pt;flip:y;z-index:252548096" o:connectortype="straight">
            <v:stroke endarrow="block"/>
          </v:shape>
        </w:pict>
      </w:r>
      <w:r>
        <w:rPr>
          <w:rFonts w:ascii="Bookman Old Style" w:eastAsiaTheme="minorEastAsia" w:hAnsi="Bookman Old Style" w:cs="Times New Roman"/>
          <w:noProof/>
          <w:sz w:val="24"/>
          <w:szCs w:val="24"/>
        </w:rPr>
        <w:pict>
          <v:shape id="_x0000_s1981" type="#_x0000_t32" style="position:absolute;margin-left:29.15pt;margin-top:18.45pt;width:20.55pt;height:71.55pt;flip:x y;z-index:252527616" o:connectortype="straight">
            <v:stroke endarrow="block"/>
          </v:shape>
        </w:pict>
      </w:r>
      <w:r>
        <w:rPr>
          <w:rFonts w:ascii="Bookman Old Style" w:eastAsiaTheme="minorEastAsia" w:hAnsi="Bookman Old Style" w:cs="Times New Roman"/>
          <w:noProof/>
          <w:sz w:val="24"/>
          <w:szCs w:val="24"/>
        </w:rPr>
        <w:pict>
          <v:shape id="Straight Arrow Connector 99" o:spid="_x0000_s1824" type="#_x0000_t32" style="position:absolute;margin-left:87.75pt;margin-top:14.7pt;width:77.25pt;height:0;z-index:25247641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" strokecolor="black [3040]">
            <v:stroke endarrow="open"/>
          </v:shape>
        </w:pict>
      </w:r>
      <w:r w:rsidR="00F7383A" w:rsidRPr="00976B9F">
        <w:rPr>
          <w:rFonts w:ascii="Bookman Old Style" w:eastAsiaTheme="minorEastAsia" w:hAnsi="Bookman Old Style" w:cs="Times New Roman"/>
          <w:sz w:val="24"/>
          <w:szCs w:val="24"/>
        </w:rPr>
        <w:t>NaCl</w:t>
      </w:r>
      <w:r w:rsidR="00F7383A">
        <w:rPr>
          <w:rFonts w:ascii="Bookman Old Style" w:eastAsiaTheme="minorEastAsia" w:hAnsi="Bookman Old Style" w:cs="Times New Roman"/>
          <w:sz w:val="24"/>
          <w:szCs w:val="24"/>
        </w:rPr>
        <w:t>(</w:t>
      </w:r>
      <w:r w:rsidR="00F7383A" w:rsidRPr="00976B9F">
        <w:rPr>
          <w:rFonts w:ascii="Bookman Old Style" w:eastAsiaTheme="minorEastAsia" w:hAnsi="Bookman Old Style" w:cs="Times New Roman"/>
          <w:sz w:val="24"/>
          <w:szCs w:val="24"/>
        </w:rPr>
        <w:t>s</w:t>
      </w:r>
      <w:r w:rsidR="00F7383A">
        <w:rPr>
          <w:rFonts w:ascii="Bookman Old Style" w:eastAsiaTheme="minorEastAsia" w:hAnsi="Bookman Old Style" w:cs="Times New Roman"/>
          <w:sz w:val="24"/>
          <w:szCs w:val="24"/>
        </w:rPr>
        <w:t>)</w:t>
      </w:r>
      <w:r w:rsidR="00F7383A" w:rsidRPr="00976B9F">
        <w:rPr>
          <w:rFonts w:ascii="Bookman Old Style" w:eastAsiaTheme="minorEastAsia" w:hAnsi="Bookman Old Style" w:cs="Times New Roman"/>
          <w:sz w:val="24"/>
          <w:szCs w:val="24"/>
        </w:rPr>
        <w:t xml:space="preserve">   + aq</w:t>
      </w:r>
      <w:r w:rsidR="00F7383A">
        <w:rPr>
          <w:rFonts w:ascii="Bookman Old Style" w:eastAsiaTheme="minorEastAsia" w:hAnsi="Bookman Old Style" w:cs="Times New Roman"/>
          <w:sz w:val="24"/>
          <w:szCs w:val="24"/>
        </w:rPr>
        <w:t xml:space="preserve">    </w:t>
      </w:r>
      <m:oMath>
        <m:r>
          <w:rPr>
            <w:rFonts w:ascii="Cambria Math" w:eastAsiaTheme="minorEastAsia" w:hAnsi="Cambria Math" w:cs="Times New Roman"/>
            <w:sz w:val="24"/>
            <w:szCs w:val="24"/>
          </w:rPr>
          <m:t xml:space="preserve">∆H solution </m:t>
        </m:r>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 xml:space="preserve">           Na</m:t>
            </m:r>
          </m:e>
          <m:sub>
            <m:r>
              <w:rPr>
                <w:rFonts w:ascii="Cambria Math" w:eastAsiaTheme="minorEastAsia" w:hAnsi="Cambria Math" w:cs="Times New Roman"/>
                <w:sz w:val="24"/>
                <w:szCs w:val="24"/>
              </w:rPr>
              <m:t>(aq)</m:t>
            </m:r>
          </m:sub>
          <m:sup>
            <m:r>
              <w:rPr>
                <w:rFonts w:ascii="Cambria Math" w:eastAsiaTheme="minorEastAsia" w:hAnsi="Cambria Math" w:cs="Times New Roman"/>
                <w:sz w:val="24"/>
                <w:szCs w:val="24"/>
              </w:rPr>
              <m:t>+</m:t>
            </m:r>
          </m:sup>
        </m:sSubSup>
      </m:oMath>
      <w:r w:rsidR="00F7383A" w:rsidRPr="00976B9F">
        <w:rPr>
          <w:rFonts w:ascii="Bookman Old Style" w:eastAsiaTheme="minorEastAsia" w:hAnsi="Bookman Old Style" w:cs="Times New Roman"/>
          <w:sz w:val="24"/>
          <w:szCs w:val="24"/>
        </w:rPr>
        <w:t xml:space="preserve">  + </w:t>
      </w:r>
      <m:oMath>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Cl</m:t>
            </m:r>
          </m:e>
          <m:sub>
            <m:r>
              <w:rPr>
                <w:rFonts w:ascii="Cambria Math" w:eastAsiaTheme="minorEastAsia" w:hAnsi="Cambria Math" w:cs="Times New Roman"/>
                <w:sz w:val="24"/>
                <w:szCs w:val="24"/>
              </w:rPr>
              <m:t>(aq)</m:t>
            </m:r>
          </m:sub>
          <m:sup>
            <m:r>
              <w:rPr>
                <w:rFonts w:ascii="Cambria Math" w:eastAsiaTheme="minorEastAsia" w:hAnsi="Cambria Math" w:cs="Times New Roman"/>
                <w:sz w:val="24"/>
                <w:szCs w:val="24"/>
              </w:rPr>
              <m:t>-</m:t>
            </m:r>
          </m:sup>
        </m:sSubSup>
      </m:oMath>
      <w:r w:rsidR="00F7383A" w:rsidRPr="00976B9F">
        <w:rPr>
          <w:rFonts w:ascii="Bookman Old Style" w:eastAsiaTheme="minorEastAsia" w:hAnsi="Bookman Old Style" w:cs="Times New Roman"/>
          <w:sz w:val="24"/>
          <w:szCs w:val="24"/>
        </w:rPr>
        <w:t xml:space="preserve">  + </w:t>
      </w:r>
      <m:oMath>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Cl</m:t>
            </m:r>
          </m:e>
          <m:sub>
            <m:r>
              <w:rPr>
                <w:rFonts w:ascii="Cambria Math" w:eastAsiaTheme="minorEastAsia" w:hAnsi="Cambria Math" w:cs="Times New Roman"/>
                <w:sz w:val="24"/>
                <w:szCs w:val="24"/>
              </w:rPr>
              <m:t>(aq)</m:t>
            </m:r>
          </m:sub>
          <m:sup>
            <m:r>
              <w:rPr>
                <w:rFonts w:ascii="Cambria Math" w:eastAsiaTheme="minorEastAsia" w:hAnsi="Cambria Math" w:cs="Times New Roman"/>
                <w:sz w:val="24"/>
                <w:szCs w:val="24"/>
              </w:rPr>
              <m:t>-</m:t>
            </m:r>
          </m:sup>
        </m:sSubSup>
      </m:oMath>
    </w:p>
    <w:p w:rsidR="00F7383A" w:rsidRPr="00976B9F" w:rsidRDefault="008E1064" w:rsidP="00F7383A">
      <w:pPr>
        <w:spacing w:line="360" w:lineRule="auto"/>
        <w:rPr>
          <w:rFonts w:ascii="Bookman Old Style" w:eastAsiaTheme="minorEastAsia" w:hAnsi="Bookman Old Style" w:cs="Times New Roman"/>
          <w:sz w:val="24"/>
          <w:szCs w:val="24"/>
        </w:rPr>
      </w:pPr>
      <m:oMathPara>
        <m:oMathParaPr>
          <m:jc m:val="left"/>
        </m:oMathPara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 xml:space="preserve">                ∆H</m:t>
              </m:r>
            </m:e>
            <m:sub>
              <m:r>
                <w:rPr>
                  <w:rFonts w:ascii="Cambria Math" w:eastAsiaTheme="minorEastAsia" w:hAnsi="Cambria Math" w:cs="Times New Roman"/>
                  <w:sz w:val="24"/>
                  <w:szCs w:val="24"/>
                </w:rPr>
                <m:t xml:space="preserve">lattice </m:t>
              </m:r>
            </m:sub>
          </m:sSub>
        </m:oMath>
      </m:oMathPara>
    </w:p>
    <w:p w:rsidR="00F7383A" w:rsidRPr="00976B9F" w:rsidRDefault="008E1064" w:rsidP="00F7383A">
      <w:pPr>
        <w:spacing w:after="0" w:line="360" w:lineRule="auto"/>
        <w:rPr>
          <w:rFonts w:ascii="Bookman Old Style" w:eastAsiaTheme="minorEastAsia" w:hAnsi="Bookman Old Style"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hydrotion</m:t>
              </m:r>
            </m:sub>
          </m:sSub>
        </m:oMath>
      </m:oMathPara>
    </w:p>
    <w:p w:rsidR="00F7383A" w:rsidRPr="00976B9F" w:rsidRDefault="008E1064" w:rsidP="00F7383A">
      <w:pPr>
        <w:spacing w:after="0" w:line="360" w:lineRule="auto"/>
        <w:rPr>
          <w:rFonts w:ascii="Bookman Old Style" w:eastAsiaTheme="minorEastAsia" w:hAnsi="Bookman Old Style" w:cs="Times New Roman"/>
          <w:sz w:val="24"/>
          <w:szCs w:val="24"/>
        </w:rPr>
      </w:pPr>
      <m:oMath>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 xml:space="preserve">           Na</m:t>
            </m:r>
          </m:e>
          <m:sub>
            <m:r>
              <w:rPr>
                <w:rFonts w:ascii="Cambria Math" w:eastAsiaTheme="minorEastAsia" w:hAnsi="Cambria Math" w:cs="Times New Roman"/>
                <w:sz w:val="24"/>
                <w:szCs w:val="24"/>
              </w:rPr>
              <m:t>(g)</m:t>
            </m:r>
          </m:sub>
          <m:sup>
            <m:r>
              <w:rPr>
                <w:rFonts w:ascii="Cambria Math" w:eastAsiaTheme="minorEastAsia" w:hAnsi="Cambria Math" w:cs="Times New Roman"/>
                <w:sz w:val="24"/>
                <w:szCs w:val="24"/>
              </w:rPr>
              <m:t>+</m:t>
            </m:r>
          </m:sup>
        </m:sSubSup>
      </m:oMath>
      <w:r w:rsidR="00F7383A">
        <w:rPr>
          <w:rFonts w:ascii="Bookman Old Style" w:eastAsiaTheme="minorEastAsia" w:hAnsi="Bookman Old Style" w:cs="Times New Roman"/>
          <w:sz w:val="24"/>
          <w:szCs w:val="24"/>
        </w:rPr>
        <w:t xml:space="preserve">  +  Cl</w:t>
      </w:r>
      <w:r w:rsidR="00F7383A">
        <w:rPr>
          <w:rFonts w:ascii="Bookman Old Style" w:eastAsiaTheme="minorEastAsia" w:hAnsi="Bookman Old Style" w:cs="Times New Roman"/>
          <w:sz w:val="24"/>
          <w:szCs w:val="24"/>
          <w:vertAlign w:val="superscript"/>
        </w:rPr>
        <w:t>-</w:t>
      </w:r>
      <w:r w:rsidR="00F7383A" w:rsidRPr="00976B9F">
        <w:rPr>
          <w:rFonts w:ascii="Bookman Old Style" w:eastAsiaTheme="minorEastAsia" w:hAnsi="Bookman Old Style" w:cs="Times New Roman"/>
          <w:sz w:val="24"/>
          <w:szCs w:val="24"/>
        </w:rPr>
        <w:t>(g)      +   aq</w:t>
      </w:r>
    </w:p>
    <w:p w:rsidR="00F7383A" w:rsidRPr="00976B9F" w:rsidRDefault="008E1064" w:rsidP="00F7383A">
      <w:pPr>
        <w:spacing w:after="0" w:line="360" w:lineRule="auto"/>
        <w:rPr>
          <w:rFonts w:ascii="Bookman Old Style" w:eastAsiaTheme="minorEastAsia" w:hAnsi="Bookman Old Style" w:cs="Times New Roman"/>
          <w:sz w:val="24"/>
          <w:szCs w:val="24"/>
        </w:rPr>
      </w:p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 xml:space="preserve">hydration </m:t>
            </m:r>
          </m:sub>
        </m:sSub>
      </m:oMath>
      <w:r w:rsidR="00F7383A" w:rsidRPr="00976B9F">
        <w:rPr>
          <w:rFonts w:ascii="Bookman Old Style" w:eastAsiaTheme="minorEastAsia" w:hAnsi="Bookman Old Style" w:cs="Times New Roman"/>
          <w:sz w:val="24"/>
          <w:szCs w:val="24"/>
        </w:rPr>
        <w:t xml:space="preserve"> =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 xml:space="preserve">lattice </m:t>
            </m:r>
          </m:sub>
        </m:sSub>
      </m:oMath>
      <w:r w:rsidR="00F7383A" w:rsidRPr="00976B9F">
        <w:rPr>
          <w:rFonts w:ascii="Bookman Old Style" w:eastAsiaTheme="minorEastAsia" w:hAnsi="Bookman Old Style" w:cs="Times New Roman"/>
          <w:sz w:val="24"/>
          <w:szCs w:val="24"/>
        </w:rPr>
        <w:t xml:space="preserve"> +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 xml:space="preserve">solution </m:t>
            </m:r>
          </m:sub>
        </m:sSub>
      </m:oMath>
    </w:p>
    <w:p w:rsidR="00F7383A" w:rsidRPr="00976B9F" w:rsidRDefault="00F7383A" w:rsidP="00F7383A">
      <w:pPr>
        <w:spacing w:after="0" w:line="360" w:lineRule="auto"/>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 xml:space="preserve"> -766   = -770  +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 xml:space="preserve">soluiton </m:t>
            </m:r>
          </m:sub>
        </m:sSub>
      </m:oMath>
    </w:p>
    <w:p w:rsidR="00F7383A" w:rsidRPr="00976B9F" w:rsidRDefault="008E1064" w:rsidP="00F7383A">
      <w:pPr>
        <w:spacing w:after="0" w:line="360" w:lineRule="auto"/>
        <w:rPr>
          <w:rFonts w:ascii="Bookman Old Style" w:eastAsiaTheme="minorEastAsia" w:hAnsi="Bookman Old Style" w:cs="Times New Roman"/>
          <w:sz w:val="24"/>
          <w:szCs w:val="24"/>
        </w:rPr>
      </w:p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 xml:space="preserve">soluiton </m:t>
            </m:r>
          </m:sub>
        </m:sSub>
      </m:oMath>
      <w:r w:rsidR="00F7383A" w:rsidRPr="00976B9F">
        <w:rPr>
          <w:rFonts w:ascii="Bookman Old Style" w:eastAsiaTheme="minorEastAsia" w:hAnsi="Bookman Old Style" w:cs="Times New Roman"/>
          <w:sz w:val="24"/>
          <w:szCs w:val="24"/>
        </w:rPr>
        <w:t xml:space="preserve">  =  4kJmol</w:t>
      </w:r>
      <w:r w:rsidR="00F7383A" w:rsidRPr="00976B9F">
        <w:rPr>
          <w:rFonts w:ascii="Bookman Old Style" w:eastAsiaTheme="minorEastAsia" w:hAnsi="Bookman Old Style" w:cs="Times New Roman"/>
          <w:sz w:val="24"/>
          <w:szCs w:val="24"/>
          <w:vertAlign w:val="superscript"/>
        </w:rPr>
        <w:t>-1</w:t>
      </w:r>
    </w:p>
    <w:p w:rsidR="00F7383A" w:rsidRPr="00976B9F" w:rsidRDefault="00F7383A" w:rsidP="00F7383A">
      <w:pPr>
        <w:pStyle w:val="ListParagraph"/>
        <w:spacing w:after="0" w:line="360" w:lineRule="auto"/>
        <w:ind w:left="86"/>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The</w:t>
      </w:r>
      <w:r>
        <w:rPr>
          <w:rFonts w:ascii="Bookman Old Style" w:eastAsiaTheme="minorEastAsia" w:hAnsi="Bookman Old Style" w:cs="Times New Roman"/>
          <w:sz w:val="24"/>
          <w:szCs w:val="24"/>
        </w:rPr>
        <w:t xml:space="preserve"> lattice energy of MgCl</w:t>
      </w:r>
      <w:r>
        <w:rPr>
          <w:rFonts w:ascii="Bookman Old Style" w:eastAsiaTheme="minorEastAsia" w:hAnsi="Bookman Old Style" w:cs="Times New Roman"/>
          <w:sz w:val="24"/>
          <w:szCs w:val="24"/>
          <w:vertAlign w:val="subscript"/>
        </w:rPr>
        <w:t>2</w:t>
      </w:r>
      <w:r w:rsidRPr="00976B9F">
        <w:rPr>
          <w:rFonts w:ascii="Bookman Old Style" w:eastAsiaTheme="minorEastAsia" w:hAnsi="Bookman Old Style" w:cs="Times New Roman"/>
          <w:sz w:val="24"/>
          <w:szCs w:val="24"/>
        </w:rPr>
        <w:t xml:space="preserve"> is -2484 kJmol</w:t>
      </w:r>
      <w:r w:rsidRPr="00976B9F">
        <w:rPr>
          <w:rFonts w:ascii="Bookman Old Style" w:eastAsiaTheme="minorEastAsia" w:hAnsi="Bookman Old Style" w:cs="Times New Roman"/>
          <w:sz w:val="24"/>
          <w:szCs w:val="24"/>
          <w:vertAlign w:val="superscript"/>
        </w:rPr>
        <w:t>-1</w:t>
      </w:r>
    </w:p>
    <w:p w:rsidR="00F7383A" w:rsidRPr="001407FC" w:rsidRDefault="00F7383A" w:rsidP="00F7383A">
      <w:pPr>
        <w:pStyle w:val="ListParagraph"/>
        <w:spacing w:line="360" w:lineRule="auto"/>
        <w:ind w:left="86"/>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 xml:space="preserve">The hydration energies of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Mg</m:t>
            </m:r>
          </m:e>
          <m:sup>
            <m:r>
              <w:rPr>
                <w:rFonts w:ascii="Cambria Math" w:eastAsiaTheme="minorEastAsia" w:hAnsi="Cambria Math" w:cs="Times New Roman"/>
                <w:sz w:val="24"/>
                <w:szCs w:val="24"/>
              </w:rPr>
              <m:t>2+</m:t>
            </m:r>
          </m:sup>
        </m:sSup>
      </m:oMath>
      <w:r w:rsidRPr="00976B9F">
        <w:rPr>
          <w:rFonts w:ascii="Bookman Old Style" w:eastAsiaTheme="minorEastAsia" w:hAnsi="Bookman Old Style" w:cs="Times New Roman"/>
          <w:sz w:val="24"/>
          <w:szCs w:val="24"/>
        </w:rPr>
        <w:t xml:space="preserve"> and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Cl</m:t>
            </m:r>
          </m:e>
          <m:sup>
            <m:r>
              <w:rPr>
                <w:rFonts w:ascii="Cambria Math" w:eastAsiaTheme="minorEastAsia" w:hAnsi="Cambria Math" w:cs="Times New Roman"/>
                <w:sz w:val="24"/>
                <w:szCs w:val="24"/>
              </w:rPr>
              <m:t>-</m:t>
            </m:r>
          </m:sup>
        </m:sSup>
      </m:oMath>
      <w:r w:rsidRPr="00976B9F">
        <w:rPr>
          <w:rFonts w:ascii="Bookman Old Style" w:eastAsiaTheme="minorEastAsia" w:hAnsi="Bookman Old Style" w:cs="Times New Roman"/>
          <w:sz w:val="24"/>
          <w:szCs w:val="24"/>
        </w:rPr>
        <w:t xml:space="preserve"> are -1891kJmol</w:t>
      </w:r>
      <w:r w:rsidRPr="00976B9F">
        <w:rPr>
          <w:rFonts w:ascii="Bookman Old Style" w:eastAsiaTheme="minorEastAsia" w:hAnsi="Bookman Old Style" w:cs="Times New Roman"/>
          <w:sz w:val="24"/>
          <w:szCs w:val="24"/>
          <w:vertAlign w:val="superscript"/>
        </w:rPr>
        <w:t>-1</w:t>
      </w:r>
      <w:r>
        <w:rPr>
          <w:rFonts w:ascii="Bookman Old Style" w:eastAsiaTheme="minorEastAsia" w:hAnsi="Bookman Old Style" w:cs="Times New Roman"/>
          <w:sz w:val="24"/>
          <w:szCs w:val="24"/>
          <w:vertAlign w:val="superscript"/>
        </w:rPr>
        <w:t xml:space="preserve"> </w:t>
      </w:r>
      <w:r w:rsidRPr="001407FC">
        <w:rPr>
          <w:rFonts w:ascii="Bookman Old Style" w:eastAsiaTheme="minorEastAsia" w:hAnsi="Bookman Old Style" w:cs="Times New Roman"/>
          <w:sz w:val="24"/>
          <w:szCs w:val="24"/>
        </w:rPr>
        <w:t>and -381 kJmol</w:t>
      </w:r>
      <w:r w:rsidRPr="001407FC">
        <w:rPr>
          <w:rFonts w:ascii="Bookman Old Style" w:eastAsiaTheme="minorEastAsia" w:hAnsi="Bookman Old Style" w:cs="Times New Roman"/>
          <w:sz w:val="24"/>
          <w:szCs w:val="24"/>
          <w:vertAlign w:val="superscript"/>
        </w:rPr>
        <w:t>-1</w:t>
      </w:r>
      <w:r>
        <w:rPr>
          <w:rFonts w:ascii="Bookman Old Style" w:eastAsiaTheme="minorEastAsia" w:hAnsi="Bookman Old Style" w:cs="Times New Roman"/>
          <w:sz w:val="24"/>
          <w:szCs w:val="24"/>
        </w:rPr>
        <w:t xml:space="preserve"> </w:t>
      </w:r>
      <w:r w:rsidRPr="001407FC">
        <w:rPr>
          <w:rFonts w:ascii="Bookman Old Style" w:eastAsiaTheme="minorEastAsia" w:hAnsi="Bookman Old Style" w:cs="Times New Roman"/>
          <w:sz w:val="24"/>
          <w:szCs w:val="24"/>
        </w:rPr>
        <w:t>respectively. Calculate the enthalpy of solution of MgCl</w:t>
      </w:r>
      <w:r w:rsidRPr="001407FC">
        <w:rPr>
          <w:rFonts w:ascii="Bookman Old Style" w:eastAsiaTheme="minorEastAsia" w:hAnsi="Bookman Old Style" w:cs="Times New Roman"/>
          <w:sz w:val="24"/>
          <w:szCs w:val="24"/>
          <w:vertAlign w:val="subscript"/>
        </w:rPr>
        <w:t>2</w:t>
      </w:r>
      <w:r w:rsidRPr="001407FC">
        <w:rPr>
          <w:rFonts w:ascii="Bookman Old Style" w:eastAsiaTheme="minorEastAsia" w:hAnsi="Bookman Old Style" w:cs="Times New Roman"/>
          <w:sz w:val="24"/>
          <w:szCs w:val="24"/>
        </w:rPr>
        <w:t xml:space="preserve">. </w:t>
      </w:r>
    </w:p>
    <w:p w:rsidR="00F7383A" w:rsidRDefault="008E1064" w:rsidP="00F7383A">
      <w:pPr>
        <w:spacing w:line="360" w:lineRule="auto"/>
        <w:rPr>
          <w:rFonts w:ascii="Bookman Old Style" w:eastAsiaTheme="minorEastAsia" w:hAnsi="Bookman Old Style" w:cs="Times New Roman"/>
          <w:sz w:val="24"/>
          <w:szCs w:val="24"/>
        </w:rPr>
      </w:pPr>
      <w:r>
        <w:rPr>
          <w:rFonts w:ascii="Bookman Old Style" w:hAnsi="Bookman Old Style" w:cs="Times New Roman"/>
          <w:noProof/>
          <w:sz w:val="24"/>
          <w:szCs w:val="24"/>
        </w:rPr>
        <w:pict>
          <v:shape id="_x0000_s1980" type="#_x0000_t32" style="position:absolute;margin-left:119.25pt;margin-top:16.4pt;width:68.45pt;height:53.4pt;flip:y;z-index:252526592" o:connectortype="straight">
            <v:stroke endarrow="block"/>
          </v:shape>
        </w:pict>
      </w:r>
      <w:r>
        <w:rPr>
          <w:rFonts w:ascii="Bookman Old Style" w:hAnsi="Bookman Old Style" w:cs="Times New Roman"/>
          <w:noProof/>
          <w:sz w:val="24"/>
          <w:szCs w:val="24"/>
        </w:rPr>
        <w:pict>
          <v:shape id="_x0000_s1979" type="#_x0000_t32" style="position:absolute;margin-left:29.15pt;margin-top:16.4pt;width:0;height:53.4pt;flip:y;z-index:252525568" o:connectortype="straight">
            <v:stroke endarrow="block"/>
          </v:shape>
        </w:pict>
      </w:r>
      <w:r>
        <w:rPr>
          <w:rFonts w:ascii="Bookman Old Style" w:hAnsi="Bookman Old Style" w:cs="Times New Roman"/>
          <w:noProof/>
          <w:sz w:val="24"/>
          <w:szCs w:val="24"/>
        </w:rPr>
        <w:pict>
          <v:shape id="Straight Arrow Connector 103" o:spid="_x0000_s1825" type="#_x0000_t32" style="position:absolute;margin-left:96pt;margin-top:16.4pt;width:69pt;height:0;z-index:252477440;visibility:visible;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" strokecolor="black [3040]">
            <v:stroke endarrow="open"/>
          </v:shape>
        </w:pict>
      </w:r>
      <w:r w:rsidR="00F7383A" w:rsidRPr="00976B9F">
        <w:rPr>
          <w:rFonts w:ascii="Bookman Old Style" w:hAnsi="Bookman Old Style" w:cs="Times New Roman"/>
          <w:sz w:val="24"/>
          <w:szCs w:val="24"/>
        </w:rPr>
        <w:t>MgCl</w:t>
      </w:r>
      <w:r w:rsidR="00F7383A" w:rsidRPr="00B90C26">
        <w:rPr>
          <w:rFonts w:ascii="Bookman Old Style" w:hAnsi="Bookman Old Style" w:cs="Times New Roman"/>
          <w:sz w:val="24"/>
          <w:szCs w:val="24"/>
          <w:vertAlign w:val="subscript"/>
        </w:rPr>
        <w:t>2</w:t>
      </w:r>
      <w:r w:rsidR="00F7383A" w:rsidRPr="00976B9F">
        <w:rPr>
          <w:rFonts w:ascii="Bookman Old Style" w:hAnsi="Bookman Old Style" w:cs="Times New Roman"/>
          <w:sz w:val="24"/>
          <w:szCs w:val="24"/>
        </w:rPr>
        <w:t>(g)    + aq</w:t>
      </w:r>
      <m:oMath>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 xml:space="preserve">soluiton </m:t>
            </m:r>
          </m:sub>
        </m:sSub>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 xml:space="preserve">        Mg</m:t>
            </m:r>
          </m:e>
          <m:sub>
            <m:r>
              <w:rPr>
                <w:rFonts w:ascii="Cambria Math" w:eastAsiaTheme="minorEastAsia" w:hAnsi="Cambria Math" w:cs="Times New Roman"/>
                <w:sz w:val="24"/>
                <w:szCs w:val="24"/>
              </w:rPr>
              <m:t>(aq)</m:t>
            </m:r>
          </m:sub>
          <m:sup>
            <m:r>
              <w:rPr>
                <w:rFonts w:ascii="Cambria Math" w:eastAsiaTheme="minorEastAsia" w:hAnsi="Cambria Math" w:cs="Times New Roman"/>
                <w:sz w:val="24"/>
                <w:szCs w:val="24"/>
              </w:rPr>
              <m:t>2+</m:t>
            </m:r>
          </m:sup>
        </m:sSubSup>
      </m:oMath>
      <w:r w:rsidR="00F7383A" w:rsidRPr="00976B9F">
        <w:rPr>
          <w:rFonts w:ascii="Bookman Old Style" w:eastAsiaTheme="minorEastAsia" w:hAnsi="Bookman Old Style" w:cs="Times New Roman"/>
          <w:sz w:val="24"/>
          <w:szCs w:val="24"/>
        </w:rPr>
        <w:t xml:space="preserve">  + </w:t>
      </w:r>
      <m:oMath>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+2Cl</m:t>
            </m:r>
          </m:e>
          <m:sub>
            <m:r>
              <w:rPr>
                <w:rFonts w:ascii="Cambria Math" w:eastAsiaTheme="minorEastAsia" w:hAnsi="Cambria Math" w:cs="Times New Roman"/>
                <w:sz w:val="24"/>
                <w:szCs w:val="24"/>
              </w:rPr>
              <m:t>(aq)</m:t>
            </m:r>
          </m:sub>
          <m:sup>
            <m:r>
              <w:rPr>
                <w:rFonts w:ascii="Cambria Math" w:eastAsiaTheme="minorEastAsia" w:hAnsi="Cambria Math" w:cs="Times New Roman"/>
                <w:sz w:val="24"/>
                <w:szCs w:val="24"/>
              </w:rPr>
              <m:t>-</m:t>
            </m:r>
          </m:sup>
        </m:sSubSup>
      </m:oMath>
    </w:p>
    <w:p w:rsidR="00F7383A" w:rsidRPr="00976B9F" w:rsidRDefault="00F7383A" w:rsidP="00F7383A">
      <w:pPr>
        <w:spacing w:line="360" w:lineRule="auto"/>
        <w:rPr>
          <w:rFonts w:ascii="Bookman Old Style" w:eastAsiaTheme="minorEastAsia" w:hAnsi="Bookman Old Style" w:cs="Times New Roman"/>
          <w:sz w:val="24"/>
          <w:szCs w:val="24"/>
        </w:rPr>
      </w:pPr>
      <m:oMathPara>
        <m:oMathParaPr>
          <m:jc m:val="left"/>
        </m:oMathParaPr>
        <m:oMath>
          <m:r>
            <w:rPr>
              <w:rFonts w:ascii="Cambria Math" w:eastAsiaTheme="minorEastAsia" w:hAnsi="Cambria Math" w:cs="Times New Roman"/>
              <w:sz w:val="24"/>
              <w:szCs w:val="24"/>
            </w:rPr>
            <m:t xml:space="preserve">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 xml:space="preserve">        ∆H</m:t>
              </m:r>
            </m:e>
            <m:sub>
              <m:r>
                <w:rPr>
                  <w:rFonts w:ascii="Cambria Math" w:eastAsiaTheme="minorEastAsia" w:hAnsi="Cambria Math" w:cs="Times New Roman"/>
                  <w:sz w:val="24"/>
                  <w:szCs w:val="24"/>
                </w:rPr>
                <m:t xml:space="preserve">lattice </m:t>
              </m:r>
            </m:sub>
          </m:sSub>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 xml:space="preserve">                                       ∆H</m:t>
              </m:r>
            </m:e>
            <m:sub>
              <m:r>
                <w:rPr>
                  <w:rFonts w:ascii="Cambria Math" w:eastAsiaTheme="minorEastAsia" w:hAnsi="Cambria Math" w:cs="Times New Roman"/>
                  <w:sz w:val="24"/>
                  <w:szCs w:val="24"/>
                </w:rPr>
                <m:t xml:space="preserve">hydration </m:t>
              </m:r>
            </m:sub>
          </m:sSub>
        </m:oMath>
      </m:oMathPara>
    </w:p>
    <w:p w:rsidR="00F7383A" w:rsidRPr="00976B9F" w:rsidRDefault="008E1064" w:rsidP="00F7383A">
      <w:pPr>
        <w:spacing w:line="360" w:lineRule="auto"/>
        <w:rPr>
          <w:rFonts w:ascii="Bookman Old Style" w:eastAsiaTheme="minorEastAsia" w:hAnsi="Bookman Old Style" w:cs="Times New Roman"/>
          <w:sz w:val="24"/>
          <w:szCs w:val="24"/>
        </w:rPr>
      </w:pPr>
      <m:oMath>
        <m:sSubSup>
          <m:sSubSupPr>
            <m:ctrlPr>
              <w:rPr>
                <w:rFonts w:ascii="Cambria Math" w:hAnsi="Cambria Math" w:cs="Times New Roman"/>
                <w:i/>
                <w:sz w:val="24"/>
                <w:szCs w:val="24"/>
              </w:rPr>
            </m:ctrlPr>
          </m:sSubSupPr>
          <m:e>
            <m:r>
              <w:rPr>
                <w:rFonts w:ascii="Cambria Math" w:hAnsi="Cambria Math" w:cs="Times New Roman"/>
                <w:sz w:val="24"/>
                <w:szCs w:val="24"/>
              </w:rPr>
              <m:t xml:space="preserve">      Mg</m:t>
            </m:r>
          </m:e>
          <m:sub>
            <m:r>
              <w:rPr>
                <w:rFonts w:ascii="Cambria Math" w:hAnsi="Cambria Math" w:cs="Times New Roman"/>
                <w:sz w:val="24"/>
                <w:szCs w:val="24"/>
              </w:rPr>
              <m:t>(g)</m:t>
            </m:r>
          </m:sub>
          <m:sup>
            <m:r>
              <w:rPr>
                <w:rFonts w:ascii="Cambria Math" w:hAnsi="Cambria Math" w:cs="Times New Roman"/>
                <w:sz w:val="24"/>
                <w:szCs w:val="24"/>
              </w:rPr>
              <m:t>2+</m:t>
            </m:r>
          </m:sup>
        </m:sSubSup>
      </m:oMath>
      <w:r w:rsidR="00F7383A" w:rsidRPr="00976B9F">
        <w:rPr>
          <w:rFonts w:ascii="Bookman Old Style" w:eastAsiaTheme="minorEastAsia" w:hAnsi="Bookman Old Style" w:cs="Times New Roman"/>
          <w:sz w:val="24"/>
          <w:szCs w:val="24"/>
        </w:rPr>
        <w:t xml:space="preserve">   +  </w:t>
      </w:r>
      <m:oMath>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+Cl</m:t>
            </m:r>
          </m:e>
          <m: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g</m:t>
                </m:r>
              </m:e>
            </m:d>
            <m:r>
              <w:rPr>
                <w:rFonts w:ascii="Cambria Math" w:eastAsiaTheme="minorEastAsia" w:hAnsi="Cambria Math" w:cs="Times New Roman"/>
                <w:sz w:val="24"/>
                <w:szCs w:val="24"/>
              </w:rPr>
              <m:t>+aq</m:t>
            </m:r>
          </m:sub>
          <m:sup>
            <m:r>
              <w:rPr>
                <w:rFonts w:ascii="Cambria Math" w:eastAsiaTheme="minorEastAsia" w:hAnsi="Cambria Math" w:cs="Times New Roman"/>
                <w:sz w:val="24"/>
                <w:szCs w:val="24"/>
              </w:rPr>
              <m:t>-</m:t>
            </m:r>
          </m:sup>
        </m:sSubSup>
        <m:r>
          <w:rPr>
            <w:rFonts w:ascii="Cambria Math" w:eastAsiaTheme="minorEastAsia" w:hAnsi="Cambria Math" w:cs="Times New Roman"/>
            <w:sz w:val="24"/>
            <w:szCs w:val="24"/>
          </w:rPr>
          <m:t xml:space="preserve">    </m:t>
        </m:r>
      </m:oMath>
    </w:p>
    <w:p w:rsidR="00F7383A" w:rsidRPr="00976B9F" w:rsidRDefault="008E1064" w:rsidP="00F7383A">
      <w:pPr>
        <w:spacing w:after="0" w:line="360" w:lineRule="auto"/>
        <w:rPr>
          <w:rFonts w:ascii="Bookman Old Style" w:eastAsiaTheme="minorEastAsia" w:hAnsi="Bookman Old Style"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 xml:space="preserve">hydration </m:t>
            </m:r>
          </m:sub>
        </m:sSub>
      </m:oMath>
      <w:r w:rsidR="00F7383A" w:rsidRPr="00976B9F">
        <w:rPr>
          <w:rFonts w:ascii="Bookman Old Style" w:eastAsiaTheme="minorEastAsia" w:hAnsi="Bookman Old Style" w:cs="Times New Roman"/>
          <w:sz w:val="24"/>
          <w:szCs w:val="24"/>
        </w:rPr>
        <w:t xml:space="preserve">  =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 xml:space="preserve">lattice </m:t>
            </m:r>
          </m:sub>
        </m:sSub>
      </m:oMath>
      <w:r w:rsidR="00F7383A" w:rsidRPr="00976B9F">
        <w:rPr>
          <w:rFonts w:ascii="Bookman Old Style" w:eastAsiaTheme="minorEastAsia" w:hAnsi="Bookman Old Style" w:cs="Times New Roman"/>
          <w:sz w:val="24"/>
          <w:szCs w:val="24"/>
        </w:rPr>
        <w:t xml:space="preserve">  +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 xml:space="preserve">solution </m:t>
            </m:r>
          </m:sub>
        </m:sSub>
      </m:oMath>
    </w:p>
    <w:p w:rsidR="00F7383A" w:rsidRPr="00E760F4" w:rsidRDefault="00F7383A" w:rsidP="00F7383A">
      <w:pPr>
        <w:spacing w:after="0" w:line="360" w:lineRule="auto"/>
        <w:rPr>
          <w:rFonts w:ascii="Bookman Old Style" w:hAnsi="Bookman Old Style" w:cs="Times New Roman"/>
          <w:sz w:val="24"/>
          <w:szCs w:val="24"/>
        </w:rPr>
      </w:pPr>
      <w:r>
        <w:rPr>
          <w:rFonts w:ascii="Bookman Old Style" w:hAnsi="Bookman Old Style" w:cs="Times New Roman"/>
          <w:sz w:val="24"/>
          <w:szCs w:val="24"/>
        </w:rPr>
        <w:t>-1891  +  -38</w:t>
      </w:r>
      <w:r w:rsidRPr="00E760F4">
        <w:rPr>
          <w:rFonts w:ascii="Bookman Old Style" w:hAnsi="Bookman Old Style" w:cs="Times New Roman"/>
          <w:sz w:val="24"/>
          <w:szCs w:val="24"/>
        </w:rPr>
        <w:t>1 x 2</w:t>
      </w:r>
      <w:r>
        <w:rPr>
          <w:rFonts w:ascii="Bookman Old Style" w:hAnsi="Bookman Old Style" w:cs="Times New Roman"/>
          <w:sz w:val="24"/>
          <w:szCs w:val="24"/>
        </w:rPr>
        <w:t xml:space="preserve">= </w:t>
      </w:r>
      <w:r w:rsidRPr="00E760F4">
        <w:rPr>
          <w:rFonts w:ascii="Bookman Old Style" w:hAnsi="Bookman Old Style" w:cs="Times New Roman"/>
          <w:sz w:val="24"/>
          <w:szCs w:val="24"/>
        </w:rPr>
        <w:t xml:space="preserve">   – 2484 =   </w:t>
      </w:r>
      <m:oMath>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 xml:space="preserve">SOLUTION </m:t>
            </m:r>
          </m:sub>
        </m:sSub>
      </m:oMath>
    </w:p>
    <w:p w:rsidR="00F7383A" w:rsidRPr="00E760F4" w:rsidRDefault="00F7383A" w:rsidP="00F7383A">
      <w:pPr>
        <w:spacing w:after="0" w:line="360" w:lineRule="auto"/>
        <w:rPr>
          <w:rFonts w:ascii="Bookman Old Style" w:hAnsi="Bookman Old Style" w:cs="Times New Roman"/>
          <w:sz w:val="24"/>
          <w:szCs w:val="24"/>
        </w:rPr>
      </w:pPr>
      <w:r w:rsidRPr="00E760F4">
        <w:rPr>
          <w:rFonts w:ascii="Bookman Old Style" w:eastAsiaTheme="minorEastAsia" w:hAnsi="Bookman Old Style" w:cs="Times New Roman"/>
          <w:sz w:val="24"/>
          <w:szCs w:val="24"/>
        </w:rPr>
        <w:t xml:space="preserve">-2652   +  2489    =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solution</m:t>
            </m:r>
          </m:sub>
        </m:sSub>
      </m:oMath>
    </w:p>
    <w:p w:rsidR="00F7383A" w:rsidRPr="00E760F4" w:rsidRDefault="008E1064" w:rsidP="00F7383A">
      <w:pPr>
        <w:spacing w:after="0" w:line="360" w:lineRule="auto"/>
        <w:rPr>
          <w:rFonts w:ascii="Bookman Old Style" w:eastAsiaTheme="minorEastAsia" w:hAnsi="Bookman Old Style"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solution</m:t>
            </m:r>
          </m:sub>
        </m:sSub>
      </m:oMath>
      <w:r w:rsidR="00F7383A" w:rsidRPr="00E760F4">
        <w:rPr>
          <w:rFonts w:ascii="Bookman Old Style" w:eastAsiaTheme="minorEastAsia" w:hAnsi="Bookman Old Style" w:cs="Times New Roman"/>
          <w:sz w:val="24"/>
          <w:szCs w:val="24"/>
        </w:rPr>
        <w:t xml:space="preserve">   =   -164kJmol</w:t>
      </w:r>
      <w:r w:rsidR="00F7383A" w:rsidRPr="00E760F4">
        <w:rPr>
          <w:rFonts w:ascii="Bookman Old Style" w:eastAsiaTheme="minorEastAsia" w:hAnsi="Bookman Old Style" w:cs="Times New Roman"/>
          <w:sz w:val="24"/>
          <w:szCs w:val="24"/>
          <w:vertAlign w:val="superscript"/>
        </w:rPr>
        <w:t>-1</w:t>
      </w:r>
    </w:p>
    <w:p w:rsidR="00F7383A" w:rsidRPr="00976B9F" w:rsidRDefault="00F7383A" w:rsidP="00F7383A">
      <w:pPr>
        <w:spacing w:after="0" w:line="360" w:lineRule="auto"/>
        <w:contextualSpacing/>
        <w:rPr>
          <w:rFonts w:ascii="Bookman Old Style" w:hAnsi="Bookman Old Style" w:cs="Times New Roman"/>
          <w:b/>
          <w:sz w:val="24"/>
          <w:szCs w:val="24"/>
        </w:rPr>
      </w:pPr>
      <w:r w:rsidRPr="00976B9F">
        <w:rPr>
          <w:rFonts w:ascii="Bookman Old Style" w:hAnsi="Bookman Old Style" w:cs="Times New Roman"/>
          <w:b/>
          <w:sz w:val="24"/>
          <w:szCs w:val="24"/>
        </w:rPr>
        <w:t xml:space="preserve">NOTE </w:t>
      </w:r>
    </w:p>
    <w:p w:rsidR="00F7383A" w:rsidRDefault="00F7383A" w:rsidP="00F7383A">
      <w:pPr>
        <w:spacing w:line="360" w:lineRule="auto"/>
        <w:contextualSpacing/>
        <w:jc w:val="both"/>
        <w:rPr>
          <w:rFonts w:ascii="Bookman Old Style" w:hAnsi="Bookman Old Style" w:cs="Times New Roman"/>
          <w:sz w:val="24"/>
          <w:szCs w:val="24"/>
        </w:rPr>
      </w:pPr>
      <w:r w:rsidRPr="00976B9F">
        <w:rPr>
          <w:rFonts w:ascii="Bookman Old Style" w:hAnsi="Bookman Old Style" w:cs="Times New Roman"/>
          <w:sz w:val="24"/>
          <w:szCs w:val="24"/>
        </w:rPr>
        <w:t xml:space="preserve">The balance between lattice energies and enthalpies of hydration accounts for the observation that certain hydrated cpds dissolve endothermically, where as the corresponding an hydrous cpds dissolve </w:t>
      </w:r>
    </w:p>
    <w:p w:rsidR="00F7383A" w:rsidRPr="00976B9F" w:rsidRDefault="00F7383A" w:rsidP="00F7383A">
      <w:pPr>
        <w:spacing w:line="360" w:lineRule="auto"/>
        <w:contextualSpacing/>
        <w:jc w:val="both"/>
        <w:rPr>
          <w:rFonts w:ascii="Bookman Old Style" w:hAnsi="Bookman Old Style" w:cs="Times New Roman"/>
          <w:b/>
          <w:sz w:val="24"/>
          <w:szCs w:val="24"/>
        </w:rPr>
      </w:pPr>
      <w:r w:rsidRPr="00976B9F">
        <w:rPr>
          <w:rFonts w:ascii="Bookman Old Style" w:hAnsi="Bookman Old Style" w:cs="Times New Roman"/>
          <w:b/>
          <w:sz w:val="24"/>
          <w:szCs w:val="24"/>
        </w:rPr>
        <w:t>Exothermically</w:t>
      </w:r>
    </w:p>
    <w:p w:rsidR="00F7383A" w:rsidRPr="00976B9F" w:rsidRDefault="00F7383A" w:rsidP="00F7383A">
      <w:pPr>
        <w:spacing w:line="360" w:lineRule="auto"/>
        <w:contextualSpacing/>
        <w:jc w:val="both"/>
        <w:rPr>
          <w:rFonts w:ascii="Bookman Old Style" w:hAnsi="Bookman Old Style" w:cs="Times New Roman"/>
          <w:sz w:val="24"/>
          <w:szCs w:val="24"/>
          <w:vertAlign w:val="superscript"/>
        </w:rPr>
      </w:pPr>
      <w:r w:rsidRPr="00976B9F">
        <w:rPr>
          <w:rFonts w:ascii="Bookman Old Style" w:hAnsi="Bookman Old Style" w:cs="Times New Roman"/>
          <w:sz w:val="24"/>
          <w:szCs w:val="24"/>
        </w:rPr>
        <w:t>This is because the ions i</w:t>
      </w:r>
      <w:r>
        <w:rPr>
          <w:rFonts w:ascii="Bookman Old Style" w:hAnsi="Bookman Old Style" w:cs="Times New Roman"/>
          <w:sz w:val="24"/>
          <w:szCs w:val="24"/>
        </w:rPr>
        <w:t>n the crystals of the hydrated cpd</w:t>
      </w:r>
      <w:r w:rsidRPr="00976B9F">
        <w:rPr>
          <w:rFonts w:ascii="Bookman Old Style" w:hAnsi="Bookman Old Style" w:cs="Times New Roman"/>
          <w:sz w:val="24"/>
          <w:szCs w:val="24"/>
        </w:rPr>
        <w:t xml:space="preserve"> are already partially hydrated so that when they are dissolved in water, the lattice energy easily outweigh the enthalpy associated with furth</w:t>
      </w:r>
      <w:r>
        <w:rPr>
          <w:rFonts w:ascii="Bookman Old Style" w:hAnsi="Bookman Old Style" w:cs="Times New Roman"/>
          <w:sz w:val="24"/>
          <w:szCs w:val="24"/>
        </w:rPr>
        <w:t>er hydration, but for the anhydrous</w:t>
      </w:r>
      <w:r w:rsidRPr="00976B9F">
        <w:rPr>
          <w:rFonts w:ascii="Bookman Old Style" w:hAnsi="Bookman Old Style" w:cs="Times New Roman"/>
          <w:sz w:val="24"/>
          <w:szCs w:val="24"/>
        </w:rPr>
        <w:t xml:space="preserve"> </w:t>
      </w:r>
      <w:r w:rsidRPr="00976B9F">
        <w:rPr>
          <w:rFonts w:ascii="Bookman Old Style" w:hAnsi="Bookman Old Style" w:cs="Times New Roman"/>
          <w:sz w:val="24"/>
          <w:szCs w:val="24"/>
        </w:rPr>
        <w:lastRenderedPageBreak/>
        <w:t>cpd the hydration energy is more than lat energy and therefore the enthalpy of solution is negative  e.g. an hydrous copper (ii) sulphate dissolve in form  a dilute solution an</w:t>
      </w:r>
      <w:r>
        <w:rPr>
          <w:rFonts w:ascii="Bookman Old Style" w:hAnsi="Bookman Old Style" w:cs="Times New Roman"/>
          <w:sz w:val="24"/>
          <w:szCs w:val="24"/>
        </w:rPr>
        <w:t>d the enthalpy of solution -</w:t>
      </w:r>
      <w:r w:rsidRPr="00976B9F">
        <w:rPr>
          <w:rFonts w:ascii="Bookman Old Style" w:hAnsi="Bookman Old Style" w:cs="Times New Roman"/>
          <w:sz w:val="24"/>
          <w:szCs w:val="24"/>
        </w:rPr>
        <w:t>66.3 kJmol-1 where as the enthalpy of solution of h</w:t>
      </w:r>
      <w:r>
        <w:rPr>
          <w:rFonts w:ascii="Bookman Old Style" w:hAnsi="Bookman Old Style" w:cs="Times New Roman"/>
          <w:sz w:val="24"/>
          <w:szCs w:val="24"/>
        </w:rPr>
        <w:t>ydrated copper (iii) solution is +</w:t>
      </w:r>
      <w:r w:rsidRPr="00976B9F">
        <w:rPr>
          <w:rFonts w:ascii="Bookman Old Style" w:hAnsi="Bookman Old Style" w:cs="Times New Roman"/>
          <w:sz w:val="24"/>
          <w:szCs w:val="24"/>
        </w:rPr>
        <w:t>11.4</w:t>
      </w:r>
      <w:r>
        <w:rPr>
          <w:rFonts w:ascii="Bookman Old Style" w:hAnsi="Bookman Old Style" w:cs="Times New Roman"/>
          <w:sz w:val="24"/>
          <w:szCs w:val="24"/>
        </w:rPr>
        <w:t>K</w:t>
      </w:r>
      <w:r w:rsidRPr="00976B9F">
        <w:rPr>
          <w:rFonts w:ascii="Bookman Old Style" w:hAnsi="Bookman Old Style" w:cs="Times New Roman"/>
          <w:sz w:val="24"/>
          <w:szCs w:val="24"/>
        </w:rPr>
        <w:t>Jmol</w:t>
      </w:r>
      <w:r w:rsidRPr="00976B9F">
        <w:rPr>
          <w:rFonts w:ascii="Bookman Old Style" w:hAnsi="Bookman Old Style" w:cs="Times New Roman"/>
          <w:sz w:val="24"/>
          <w:szCs w:val="24"/>
          <w:vertAlign w:val="superscript"/>
        </w:rPr>
        <w:t>-1</w:t>
      </w:r>
    </w:p>
    <w:p w:rsidR="00F7383A" w:rsidRPr="00976B9F" w:rsidRDefault="00F7383A" w:rsidP="00F7383A">
      <w:pPr>
        <w:spacing w:line="360" w:lineRule="auto"/>
        <w:rPr>
          <w:rFonts w:ascii="Bookman Old Style" w:hAnsi="Bookman Old Style" w:cs="Times New Roman"/>
          <w:sz w:val="24"/>
          <w:szCs w:val="24"/>
        </w:rPr>
      </w:pPr>
      <w:r w:rsidRPr="00976B9F">
        <w:rPr>
          <w:rFonts w:ascii="Bookman Old Style" w:hAnsi="Bookman Old Style" w:cs="Times New Roman"/>
          <w:sz w:val="24"/>
          <w:szCs w:val="24"/>
        </w:rPr>
        <w:t xml:space="preserve">The following energy cycle can be constructed  </w:t>
      </w:r>
    </w:p>
    <w:p w:rsidR="00F7383A" w:rsidRPr="00976B9F" w:rsidRDefault="008E1064" w:rsidP="00F7383A">
      <w:pPr>
        <w:spacing w:line="360" w:lineRule="auto"/>
        <w:rPr>
          <w:rFonts w:ascii="Bookman Old Style" w:eastAsiaTheme="minorEastAsia" w:hAnsi="Bookman Old Style" w:cs="Times New Roman"/>
          <w:sz w:val="24"/>
          <w:szCs w:val="24"/>
        </w:rPr>
      </w:pPr>
      <w:r>
        <w:rPr>
          <w:rFonts w:ascii="Bookman Old Style" w:hAnsi="Bookman Old Style" w:cs="Times New Roman"/>
          <w:noProof/>
          <w:sz w:val="24"/>
          <w:szCs w:val="24"/>
        </w:rPr>
        <w:pict>
          <v:shape id="_x0000_s1978" type="#_x0000_t32" style="position:absolute;margin-left:90pt;margin-top:14.2pt;width:54.85pt;height:80.2pt;flip:y;z-index:252524544" o:connectortype="straight">
            <v:stroke endarrow="block"/>
          </v:shape>
        </w:pict>
      </w:r>
      <w:r>
        <w:rPr>
          <w:rFonts w:ascii="Bookman Old Style" w:hAnsi="Bookman Old Style" w:cs="Times New Roman"/>
          <w:noProof/>
          <w:sz w:val="24"/>
          <w:szCs w:val="24"/>
        </w:rPr>
        <w:pict>
          <v:shape id="_x0000_s1977" type="#_x0000_t32" style="position:absolute;margin-left:21.45pt;margin-top:19.45pt;width:18.85pt;height:74.95pt;z-index:252523520" o:connectortype="straight">
            <v:stroke endarrow="block"/>
          </v:shape>
        </w:pict>
      </w:r>
      <w:r>
        <w:rPr>
          <w:rFonts w:ascii="Bookman Old Style" w:hAnsi="Bookman Old Style" w:cs="Times New Roman"/>
          <w:noProof/>
          <w:sz w:val="24"/>
          <w:szCs w:val="24"/>
        </w:rPr>
        <w:pict>
          <v:shape id="Straight Arrow Connector 105" o:spid="_x0000_s1826" type="#_x0000_t32" style="position:absolute;margin-left:81.75pt;margin-top:14.2pt;width:42.75pt;height:0;z-index:25247846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" strokecolor="black [3040]">
            <v:stroke endarrow="open"/>
          </v:shape>
        </w:pict>
      </w:r>
      <w:r w:rsidR="00F7383A" w:rsidRPr="00976B9F">
        <w:rPr>
          <w:rFonts w:ascii="Bookman Old Style" w:hAnsi="Bookman Old Style" w:cs="Times New Roman"/>
          <w:sz w:val="24"/>
          <w:szCs w:val="24"/>
        </w:rPr>
        <w:t>CuSO</w:t>
      </w:r>
      <w:r w:rsidR="00F7383A" w:rsidRPr="00976B9F">
        <w:rPr>
          <w:rFonts w:ascii="Bookman Old Style" w:hAnsi="Bookman Old Style" w:cs="Times New Roman"/>
          <w:sz w:val="24"/>
          <w:szCs w:val="24"/>
          <w:vertAlign w:val="subscript"/>
        </w:rPr>
        <w:t>4</w:t>
      </w:r>
      <w:r w:rsidR="00F7383A" w:rsidRPr="00976B9F">
        <w:rPr>
          <w:rFonts w:ascii="Bookman Old Style" w:hAnsi="Bookman Old Style" w:cs="Times New Roman"/>
          <w:sz w:val="24"/>
          <w:szCs w:val="24"/>
        </w:rPr>
        <w:t>(2)      aq</w:t>
      </w:r>
      <m:oMath>
        <m:r>
          <w:rPr>
            <w:rFonts w:ascii="Cambria Math" w:hAnsi="Cambria Math" w:cs="Times New Roman"/>
            <w:sz w:val="24"/>
            <w:szCs w:val="24"/>
          </w:rPr>
          <m:t xml:space="preserve">  ∆H</m:t>
        </m:r>
      </m:oMath>
      <w:r w:rsidR="00F7383A" w:rsidRPr="00976B9F">
        <w:rPr>
          <w:rFonts w:ascii="Bookman Old Style" w:eastAsiaTheme="minorEastAsia" w:hAnsi="Bookman Old Style" w:cs="Times New Roman"/>
          <w:sz w:val="24"/>
          <w:szCs w:val="24"/>
        </w:rPr>
        <w:t xml:space="preserve">.     </w:t>
      </w:r>
      <m:oMath>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Cu</m:t>
            </m:r>
          </m:e>
          <m:sub>
            <m:r>
              <w:rPr>
                <w:rFonts w:ascii="Cambria Math" w:eastAsiaTheme="minorEastAsia" w:hAnsi="Cambria Math" w:cs="Times New Roman"/>
                <w:sz w:val="24"/>
                <w:szCs w:val="24"/>
              </w:rPr>
              <m:t>(aq)</m:t>
            </m:r>
          </m:sub>
          <m:sup>
            <m:r>
              <w:rPr>
                <w:rFonts w:ascii="Cambria Math" w:eastAsiaTheme="minorEastAsia" w:hAnsi="Cambria Math" w:cs="Times New Roman"/>
                <w:sz w:val="24"/>
                <w:szCs w:val="24"/>
              </w:rPr>
              <m:t>2+</m:t>
            </m:r>
          </m:sup>
        </m:sSubSup>
      </m:oMath>
      <w:r w:rsidR="00F7383A" w:rsidRPr="00976B9F">
        <w:rPr>
          <w:rFonts w:ascii="Bookman Old Style" w:eastAsiaTheme="minorEastAsia" w:hAnsi="Bookman Old Style" w:cs="Times New Roman"/>
          <w:sz w:val="24"/>
          <w:szCs w:val="24"/>
        </w:rPr>
        <w:t xml:space="preserve">  +  </w:t>
      </w:r>
      <m:oMath>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SO</m:t>
            </m:r>
          </m:e>
          <m:sub>
            <m:r>
              <w:rPr>
                <w:rFonts w:ascii="Cambria Math" w:eastAsiaTheme="minorEastAsia" w:hAnsi="Cambria Math" w:cs="Times New Roman"/>
                <w:sz w:val="24"/>
                <w:szCs w:val="24"/>
              </w:rPr>
              <m:t>4</m:t>
            </m:r>
          </m:sub>
          <m:sup>
            <m:r>
              <w:rPr>
                <w:rFonts w:ascii="Cambria Math" w:eastAsiaTheme="minorEastAsia" w:hAnsi="Cambria Math" w:cs="Times New Roman"/>
                <w:sz w:val="24"/>
                <w:szCs w:val="24"/>
              </w:rPr>
              <m:t>2 -</m:t>
            </m:r>
          </m:sup>
        </m:sSubSup>
      </m:oMath>
      <w:r w:rsidR="00F7383A" w:rsidRPr="00976B9F">
        <w:rPr>
          <w:rFonts w:ascii="Bookman Old Style" w:eastAsiaTheme="minorEastAsia" w:hAnsi="Bookman Old Style" w:cs="Times New Roman"/>
          <w:sz w:val="24"/>
          <w:szCs w:val="24"/>
        </w:rPr>
        <w:t xml:space="preserve"> (aq)</w:t>
      </w:r>
    </w:p>
    <w:p w:rsidR="00F7383A" w:rsidRPr="00976B9F" w:rsidRDefault="008E1064" w:rsidP="00F7383A">
      <w:pPr>
        <w:spacing w:line="360" w:lineRule="auto"/>
        <w:rPr>
          <w:rFonts w:ascii="Bookman Old Style" w:eastAsiaTheme="minorEastAsia" w:hAnsi="Bookman Old Style" w:cs="Times New Roman"/>
          <w:sz w:val="24"/>
          <w:szCs w:val="24"/>
        </w:rPr>
      </w:p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4</m:t>
            </m:r>
          </m:sub>
        </m:sSub>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 xml:space="preserve">           5H</m:t>
            </m:r>
          </m:e>
          <m:sub>
            <m:r>
              <w:rPr>
                <w:rFonts w:ascii="Cambria Math" w:eastAsiaTheme="minorEastAsia" w:hAnsi="Cambria Math" w:cs="Times New Roman"/>
                <w:sz w:val="24"/>
                <w:szCs w:val="24"/>
              </w:rPr>
              <m:t>2</m:t>
            </m:r>
          </m:sub>
        </m:sSub>
      </m:oMath>
      <w:r w:rsidR="00F7383A" w:rsidRPr="00976B9F">
        <w:rPr>
          <w:rFonts w:ascii="Bookman Old Style" w:eastAsiaTheme="minorEastAsia" w:hAnsi="Bookman Old Style" w:cs="Times New Roman"/>
          <w:sz w:val="24"/>
          <w:szCs w:val="24"/>
        </w:rPr>
        <w:t xml:space="preserve">O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3</m:t>
            </m:r>
          </m:sub>
        </m:sSub>
      </m:oMath>
    </w:p>
    <w:p w:rsidR="00F7383A" w:rsidRPr="00976B9F" w:rsidRDefault="00F7383A" w:rsidP="00F7383A">
      <w:pPr>
        <w:spacing w:line="360" w:lineRule="auto"/>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 xml:space="preserve"> </w:t>
      </w:r>
      <w:r>
        <w:rPr>
          <w:rFonts w:ascii="Bookman Old Style" w:eastAsiaTheme="minorEastAsia" w:hAnsi="Bookman Old Style" w:cs="Times New Roman"/>
          <w:sz w:val="24"/>
          <w:szCs w:val="24"/>
        </w:rPr>
        <w:t xml:space="preserve">                             </w:t>
      </w:r>
      <w:r w:rsidRPr="00976B9F">
        <w:rPr>
          <w:rFonts w:ascii="Bookman Old Style" w:eastAsiaTheme="minorEastAsia" w:hAnsi="Bookman Old Style" w:cs="Times New Roman"/>
          <w:sz w:val="24"/>
          <w:szCs w:val="24"/>
        </w:rPr>
        <w:t xml:space="preserve">  (aq)</w:t>
      </w:r>
    </w:p>
    <w:p w:rsidR="00F7383A" w:rsidRPr="00976B9F" w:rsidRDefault="00F7383A" w:rsidP="00F7383A">
      <w:pPr>
        <w:spacing w:line="360" w:lineRule="auto"/>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 xml:space="preserve">  </w:t>
      </w:r>
      <w:r>
        <w:rPr>
          <w:rFonts w:ascii="Bookman Old Style" w:eastAsiaTheme="minorEastAsia" w:hAnsi="Bookman Old Style" w:cs="Times New Roman"/>
          <w:sz w:val="24"/>
          <w:szCs w:val="24"/>
        </w:rPr>
        <w:t xml:space="preserve">  </w:t>
      </w:r>
      <w:r w:rsidRPr="00976B9F">
        <w:rPr>
          <w:rFonts w:ascii="Bookman Old Style" w:eastAsiaTheme="minorEastAsia" w:hAnsi="Bookman Old Style" w:cs="Times New Roman"/>
          <w:sz w:val="24"/>
          <w:szCs w:val="24"/>
        </w:rPr>
        <w:t>CuSO</w:t>
      </w:r>
      <w:r w:rsidRPr="00976B9F">
        <w:rPr>
          <w:rFonts w:ascii="Bookman Old Style" w:eastAsiaTheme="minorEastAsia" w:hAnsi="Bookman Old Style" w:cs="Times New Roman"/>
          <w:sz w:val="24"/>
          <w:szCs w:val="24"/>
          <w:vertAlign w:val="subscript"/>
        </w:rPr>
        <w:t xml:space="preserve">4 </w:t>
      </w:r>
      <w:r w:rsidRPr="00976B9F">
        <w:rPr>
          <w:rFonts w:ascii="Bookman Old Style" w:eastAsiaTheme="minorEastAsia" w:hAnsi="Bookman Old Style" w:cs="Times New Roman"/>
          <w:sz w:val="24"/>
          <w:szCs w:val="24"/>
        </w:rPr>
        <w:t>5H</w:t>
      </w:r>
      <w:r w:rsidRPr="00FC6F57">
        <w:rPr>
          <w:rFonts w:ascii="Bookman Old Style" w:eastAsiaTheme="minorEastAsia" w:hAnsi="Bookman Old Style" w:cs="Times New Roman"/>
          <w:sz w:val="24"/>
          <w:szCs w:val="24"/>
          <w:vertAlign w:val="subscript"/>
        </w:rPr>
        <w:t>2</w:t>
      </w:r>
      <w:r w:rsidRPr="00976B9F">
        <w:rPr>
          <w:rFonts w:ascii="Bookman Old Style" w:eastAsiaTheme="minorEastAsia" w:hAnsi="Bookman Old Style" w:cs="Times New Roman"/>
          <w:sz w:val="24"/>
          <w:szCs w:val="24"/>
        </w:rPr>
        <w:t xml:space="preserve">O(g)    </w:t>
      </w:r>
    </w:p>
    <w:p w:rsidR="00F7383A" w:rsidRPr="00976B9F" w:rsidRDefault="00F7383A" w:rsidP="00F7383A">
      <w:pPr>
        <w:spacing w:after="0" w:line="360" w:lineRule="auto"/>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 xml:space="preserve"> By Hess’s law </w:t>
      </w:r>
    </w:p>
    <w:p w:rsidR="00F7383A" w:rsidRPr="00976B9F" w:rsidRDefault="008E1064" w:rsidP="00F7383A">
      <w:pPr>
        <w:spacing w:after="0" w:line="360" w:lineRule="auto"/>
        <w:rPr>
          <w:rFonts w:ascii="Bookman Old Style" w:eastAsiaTheme="minorEastAsia" w:hAnsi="Bookman Old Style"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1</m:t>
            </m:r>
          </m:sub>
        </m:sSub>
      </m:oMath>
      <w:r w:rsidR="00F7383A" w:rsidRPr="00976B9F">
        <w:rPr>
          <w:rFonts w:ascii="Bookman Old Style" w:eastAsiaTheme="minorEastAsia" w:hAnsi="Bookman Old Style" w:cs="Times New Roman"/>
          <w:sz w:val="24"/>
          <w:szCs w:val="24"/>
        </w:rPr>
        <w:t xml:space="preserve">  =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3</m:t>
            </m:r>
          </m:sub>
        </m:sSub>
      </m:oMath>
      <w:r w:rsidR="00F7383A" w:rsidRPr="00976B9F">
        <w:rPr>
          <w:rFonts w:ascii="Bookman Old Style" w:eastAsiaTheme="minorEastAsia" w:hAnsi="Bookman Old Style" w:cs="Times New Roman"/>
          <w:sz w:val="24"/>
          <w:szCs w:val="24"/>
        </w:rPr>
        <w:t xml:space="preserve">    +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3</m:t>
            </m:r>
          </m:sub>
        </m:sSub>
      </m:oMath>
    </w:p>
    <w:p w:rsidR="00F7383A" w:rsidRPr="00976B9F" w:rsidRDefault="00F7383A" w:rsidP="00F7383A">
      <w:pPr>
        <w:spacing w:after="0" w:line="360" w:lineRule="auto"/>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 xml:space="preserve">-66.5  +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2</m:t>
            </m:r>
          </m:sub>
        </m:sSub>
      </m:oMath>
      <w:r w:rsidRPr="00976B9F">
        <w:rPr>
          <w:rFonts w:ascii="Bookman Old Style" w:eastAsiaTheme="minorEastAsia" w:hAnsi="Bookman Old Style" w:cs="Times New Roman"/>
          <w:sz w:val="24"/>
          <w:szCs w:val="24"/>
        </w:rPr>
        <w:t xml:space="preserve">    +  11.4</w:t>
      </w:r>
    </w:p>
    <w:p w:rsidR="00F7383A" w:rsidRPr="00976B9F" w:rsidRDefault="008E1064" w:rsidP="00F7383A">
      <w:pPr>
        <w:spacing w:after="0" w:line="360" w:lineRule="auto"/>
        <w:rPr>
          <w:rFonts w:ascii="Bookman Old Style" w:eastAsiaTheme="minorEastAsia" w:hAnsi="Bookman Old Style"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2</m:t>
            </m:r>
          </m:sub>
        </m:sSub>
      </m:oMath>
      <w:r w:rsidR="00F7383A" w:rsidRPr="00976B9F">
        <w:rPr>
          <w:rFonts w:ascii="Bookman Old Style" w:eastAsiaTheme="minorEastAsia" w:hAnsi="Bookman Old Style" w:cs="Times New Roman"/>
          <w:sz w:val="24"/>
          <w:szCs w:val="24"/>
        </w:rPr>
        <w:t xml:space="preserve">  =  -66.3   - 11.4</w:t>
      </w:r>
    </w:p>
    <w:p w:rsidR="00F7383A" w:rsidRPr="00976B9F" w:rsidRDefault="00F7383A" w:rsidP="00F7383A">
      <w:pPr>
        <w:spacing w:after="0" w:line="360" w:lineRule="auto"/>
        <w:rPr>
          <w:rFonts w:ascii="Bookman Old Style" w:eastAsiaTheme="minorEastAsia" w:hAnsi="Bookman Old Style" w:cs="Times New Roman"/>
          <w:sz w:val="24"/>
          <w:szCs w:val="24"/>
          <w:vertAlign w:val="superscript"/>
        </w:rPr>
      </w:pPr>
      <w:r w:rsidRPr="00976B9F">
        <w:rPr>
          <w:rFonts w:ascii="Bookman Old Style" w:eastAsiaTheme="minorEastAsia" w:hAnsi="Bookman Old Style" w:cs="Times New Roman"/>
          <w:sz w:val="24"/>
          <w:szCs w:val="24"/>
          <w:vertAlign w:val="superscript"/>
        </w:rPr>
        <w:t>-</w:t>
      </w:r>
      <w:r w:rsidRPr="00976B9F">
        <w:rPr>
          <w:rFonts w:ascii="Bookman Old Style" w:eastAsiaTheme="minorEastAsia" w:hAnsi="Bookman Old Style" w:cs="Times New Roman"/>
          <w:sz w:val="24"/>
          <w:szCs w:val="24"/>
        </w:rPr>
        <w:t>77.7 kJmol</w:t>
      </w:r>
      <w:r w:rsidRPr="00976B9F">
        <w:rPr>
          <w:rFonts w:ascii="Bookman Old Style" w:eastAsiaTheme="minorEastAsia" w:hAnsi="Bookman Old Style" w:cs="Times New Roman"/>
          <w:sz w:val="24"/>
          <w:szCs w:val="24"/>
          <w:vertAlign w:val="superscript"/>
        </w:rPr>
        <w:t>-1</w:t>
      </w:r>
    </w:p>
    <w:p w:rsidR="00F7383A" w:rsidRPr="00976B9F" w:rsidRDefault="008E1064" w:rsidP="00F7383A">
      <w:pPr>
        <w:spacing w:after="0" w:line="360" w:lineRule="auto"/>
        <w:rPr>
          <w:rFonts w:ascii="Bookman Old Style" w:eastAsiaTheme="minorEastAsia" w:hAnsi="Bookman Old Style" w:cs="Times New Roman"/>
          <w:sz w:val="24"/>
          <w:szCs w:val="24"/>
        </w:rPr>
      </w:pPr>
      <w:r>
        <w:rPr>
          <w:rFonts w:ascii="Bookman Old Style" w:eastAsiaTheme="minorEastAsia" w:hAnsi="Bookman Old Style" w:cs="Times New Roman"/>
          <w:noProof/>
          <w:sz w:val="24"/>
          <w:szCs w:val="24"/>
        </w:rPr>
        <w:pict>
          <v:shape id="Straight Arrow Connector 107" o:spid="_x0000_s1827" type="#_x0000_t32" style="position:absolute;margin-left:113.25pt;margin-top:6.55pt;width:56.25pt;height:0;z-index:252479488;visibility:visibl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" strokecolor="black [3040]">
            <v:stroke endarrow="open"/>
          </v:shape>
        </w:pict>
      </w:r>
      <w:r w:rsidR="00F7383A">
        <w:rPr>
          <w:rFonts w:ascii="Bookman Old Style" w:eastAsiaTheme="minorEastAsia" w:hAnsi="Bookman Old Style" w:cs="Times New Roman"/>
          <w:sz w:val="24"/>
          <w:szCs w:val="24"/>
        </w:rPr>
        <w:t>CuSO</w:t>
      </w:r>
      <w:r w:rsidR="00F7383A" w:rsidRPr="006F7116">
        <w:rPr>
          <w:rFonts w:ascii="Bookman Old Style" w:eastAsiaTheme="minorEastAsia" w:hAnsi="Bookman Old Style" w:cs="Times New Roman"/>
          <w:sz w:val="24"/>
          <w:szCs w:val="24"/>
          <w:vertAlign w:val="subscript"/>
        </w:rPr>
        <w:t>4</w:t>
      </w:r>
      <w:r w:rsidR="00F7383A">
        <w:rPr>
          <w:rFonts w:ascii="Bookman Old Style" w:eastAsiaTheme="minorEastAsia" w:hAnsi="Bookman Old Style" w:cs="Times New Roman"/>
          <w:sz w:val="24"/>
          <w:szCs w:val="24"/>
        </w:rPr>
        <w:t>(g</w:t>
      </w:r>
      <w:r w:rsidR="00F7383A" w:rsidRPr="00976B9F">
        <w:rPr>
          <w:rFonts w:ascii="Bookman Old Style" w:eastAsiaTheme="minorEastAsia" w:hAnsi="Bookman Old Style" w:cs="Times New Roman"/>
          <w:sz w:val="24"/>
          <w:szCs w:val="24"/>
        </w:rPr>
        <w:t>)  + 5H</w:t>
      </w:r>
      <w:r w:rsidR="00F7383A" w:rsidRPr="00976B9F">
        <w:rPr>
          <w:rFonts w:ascii="Bookman Old Style" w:eastAsiaTheme="minorEastAsia" w:hAnsi="Bookman Old Style" w:cs="Times New Roman"/>
          <w:sz w:val="24"/>
          <w:szCs w:val="24"/>
          <w:vertAlign w:val="subscript"/>
        </w:rPr>
        <w:t>2</w:t>
      </w:r>
      <w:r w:rsidR="00F7383A" w:rsidRPr="00976B9F">
        <w:rPr>
          <w:rFonts w:ascii="Bookman Old Style" w:eastAsiaTheme="minorEastAsia" w:hAnsi="Bookman Old Style" w:cs="Times New Roman"/>
          <w:sz w:val="24"/>
          <w:szCs w:val="24"/>
        </w:rPr>
        <w:t>O                           CuSO</w:t>
      </w:r>
      <w:r w:rsidR="00F7383A" w:rsidRPr="00976B9F">
        <w:rPr>
          <w:rFonts w:ascii="Bookman Old Style" w:eastAsiaTheme="minorEastAsia" w:hAnsi="Bookman Old Style" w:cs="Times New Roman"/>
          <w:sz w:val="24"/>
          <w:szCs w:val="24"/>
          <w:vertAlign w:val="subscript"/>
        </w:rPr>
        <w:t>4</w:t>
      </w:r>
      <w:r w:rsidR="00F7383A" w:rsidRPr="00976B9F">
        <w:rPr>
          <w:rFonts w:ascii="Bookman Old Style" w:eastAsiaTheme="minorEastAsia" w:hAnsi="Bookman Old Style" w:cs="Times New Roman"/>
          <w:sz w:val="24"/>
          <w:szCs w:val="24"/>
        </w:rPr>
        <w:t xml:space="preserve">  - 5H</w:t>
      </w:r>
      <w:r w:rsidR="00F7383A" w:rsidRPr="00976B9F">
        <w:rPr>
          <w:rFonts w:ascii="Bookman Old Style" w:eastAsiaTheme="minorEastAsia" w:hAnsi="Bookman Old Style" w:cs="Times New Roman"/>
          <w:sz w:val="24"/>
          <w:szCs w:val="24"/>
          <w:vertAlign w:val="subscript"/>
        </w:rPr>
        <w:t>2</w:t>
      </w:r>
      <w:r w:rsidR="00F7383A" w:rsidRPr="00976B9F">
        <w:rPr>
          <w:rFonts w:ascii="Bookman Old Style" w:eastAsiaTheme="minorEastAsia" w:hAnsi="Bookman Old Style" w:cs="Times New Roman"/>
          <w:sz w:val="24"/>
          <w:szCs w:val="24"/>
        </w:rPr>
        <w:t xml:space="preserve">O   </w:t>
      </w:r>
      <m:oMath>
        <m:r>
          <w:rPr>
            <w:rFonts w:ascii="Cambria Math" w:eastAsiaTheme="minorEastAsia" w:hAnsi="Cambria Math" w:cs="Times New Roman"/>
            <w:sz w:val="24"/>
            <w:szCs w:val="24"/>
          </w:rPr>
          <m:t>∆H</m:t>
        </m:r>
      </m:oMath>
      <w:r w:rsidR="00F7383A" w:rsidRPr="00976B9F">
        <w:rPr>
          <w:rFonts w:ascii="Bookman Old Style" w:eastAsiaTheme="minorEastAsia" w:hAnsi="Bookman Old Style" w:cs="Times New Roman"/>
          <w:sz w:val="24"/>
          <w:szCs w:val="24"/>
        </w:rPr>
        <w:t xml:space="preserve">  = -77.7kJmol</w:t>
      </w:r>
      <w:r w:rsidR="00F7383A" w:rsidRPr="00976B9F">
        <w:rPr>
          <w:rFonts w:ascii="Bookman Old Style" w:eastAsiaTheme="minorEastAsia" w:hAnsi="Bookman Old Style" w:cs="Times New Roman"/>
          <w:sz w:val="24"/>
          <w:szCs w:val="24"/>
          <w:vertAlign w:val="superscript"/>
        </w:rPr>
        <w:t>-1</w:t>
      </w:r>
    </w:p>
    <w:p w:rsidR="00F7383A" w:rsidRPr="00B42C51" w:rsidRDefault="00F7383A" w:rsidP="00F7383A">
      <w:pPr>
        <w:spacing w:line="360" w:lineRule="auto"/>
        <w:contextualSpacing/>
        <w:rPr>
          <w:rFonts w:ascii="Bookman Old Style" w:eastAsiaTheme="minorEastAsia" w:hAnsi="Bookman Old Style" w:cs="Times New Roman"/>
          <w:b/>
          <w:sz w:val="24"/>
          <w:szCs w:val="24"/>
        </w:rPr>
      </w:pPr>
      <w:r w:rsidRPr="00B42C51">
        <w:rPr>
          <w:rFonts w:ascii="Bookman Old Style" w:eastAsiaTheme="minorEastAsia" w:hAnsi="Bookman Old Style" w:cs="Times New Roman"/>
          <w:b/>
          <w:sz w:val="24"/>
          <w:szCs w:val="24"/>
        </w:rPr>
        <w:t>Explain the determines the enthalpy of solution of an ionic salt.</w:t>
      </w:r>
    </w:p>
    <w:p w:rsidR="00F7383A" w:rsidRPr="00976B9F" w:rsidRDefault="00F7383A" w:rsidP="00F7383A">
      <w:pPr>
        <w:spacing w:line="360" w:lineRule="auto"/>
        <w:contextualSpacing/>
        <w:jc w:val="both"/>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A known mass of water is placed in a plastic breaker or an insulated color</w:t>
      </w:r>
      <w:r>
        <w:rPr>
          <w:rFonts w:ascii="Bookman Old Style" w:eastAsiaTheme="minorEastAsia" w:hAnsi="Bookman Old Style" w:cs="Times New Roman"/>
          <w:sz w:val="24"/>
          <w:szCs w:val="24"/>
        </w:rPr>
        <w:t>i</w:t>
      </w:r>
      <w:r w:rsidRPr="00976B9F">
        <w:rPr>
          <w:rFonts w:ascii="Bookman Old Style" w:eastAsiaTheme="minorEastAsia" w:hAnsi="Bookman Old Style" w:cs="Times New Roman"/>
          <w:sz w:val="24"/>
          <w:szCs w:val="24"/>
        </w:rPr>
        <w:t>meter which is filled with a striver and thermometer.</w:t>
      </w:r>
    </w:p>
    <w:p w:rsidR="00F7383A" w:rsidRPr="00976B9F" w:rsidRDefault="00F7383A" w:rsidP="00F7383A">
      <w:pPr>
        <w:spacing w:line="360" w:lineRule="auto"/>
        <w:contextualSpacing/>
        <w:jc w:val="both"/>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 xml:space="preserve">The water is stirred for some time until the </w:t>
      </w:r>
      <w:r>
        <w:rPr>
          <w:rFonts w:ascii="Bookman Old Style" w:eastAsiaTheme="minorEastAsia" w:hAnsi="Bookman Old Style" w:cs="Times New Roman"/>
          <w:sz w:val="24"/>
          <w:szCs w:val="24"/>
        </w:rPr>
        <w:t>temperature remains</w:t>
      </w:r>
      <w:r w:rsidRPr="00976B9F">
        <w:rPr>
          <w:rFonts w:ascii="Bookman Old Style" w:eastAsiaTheme="minorEastAsia" w:hAnsi="Bookman Old Style" w:cs="Times New Roman"/>
          <w:sz w:val="24"/>
          <w:szCs w:val="24"/>
        </w:rPr>
        <w:t xml:space="preserve"> steady and the initial temp</w:t>
      </w:r>
      <w:r>
        <w:rPr>
          <w:rFonts w:ascii="Bookman Old Style" w:eastAsiaTheme="minorEastAsia" w:hAnsi="Bookman Old Style" w:cs="Times New Roman"/>
          <w:sz w:val="24"/>
          <w:szCs w:val="24"/>
        </w:rPr>
        <w:t xml:space="preserve">erature of the water </w:t>
      </w:r>
      <w:r w:rsidRPr="00976B9F">
        <w:rPr>
          <w:rFonts w:ascii="Bookman Old Style" w:eastAsiaTheme="minorEastAsia" w:hAnsi="Bookman Old Style" w:cs="Times New Roman"/>
          <w:sz w:val="24"/>
          <w:szCs w:val="24"/>
        </w:rPr>
        <w:t>read and recorded as T,</w:t>
      </w:r>
      <m:oMath>
        <m:r>
          <w:rPr>
            <w:rFonts w:ascii="Cambria Math" w:eastAsiaTheme="minorEastAsia" w:hAnsi="Cambria Math" w:cs="Times New Roman"/>
            <w:sz w:val="24"/>
            <w:szCs w:val="24"/>
          </w:rPr>
          <m:t>°C</m:t>
        </m:r>
      </m:oMath>
    </w:p>
    <w:p w:rsidR="00F7383A" w:rsidRPr="00976B9F" w:rsidRDefault="00F7383A" w:rsidP="00F7383A">
      <w:pPr>
        <w:spacing w:line="360" w:lineRule="auto"/>
        <w:contextualSpacing/>
        <w:jc w:val="both"/>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A known mass of the salt is added to the water and stirred to dissolve completely to form the solution.</w:t>
      </w:r>
    </w:p>
    <w:p w:rsidR="00F7383A" w:rsidRPr="00976B9F" w:rsidRDefault="00F7383A" w:rsidP="00F7383A">
      <w:pPr>
        <w:spacing w:line="360" w:lineRule="auto"/>
        <w:contextualSpacing/>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The final steady temp</w:t>
      </w:r>
      <w:r>
        <w:rPr>
          <w:rFonts w:ascii="Bookman Old Style" w:eastAsiaTheme="minorEastAsia" w:hAnsi="Bookman Old Style" w:cs="Times New Roman"/>
          <w:sz w:val="24"/>
          <w:szCs w:val="24"/>
        </w:rPr>
        <w:t>erature</w:t>
      </w:r>
      <w:r w:rsidRPr="00976B9F">
        <w:rPr>
          <w:rFonts w:ascii="Bookman Old Style" w:eastAsiaTheme="minorEastAsia" w:hAnsi="Bookman Old Style" w:cs="Times New Roman"/>
          <w:sz w:val="24"/>
          <w:szCs w:val="24"/>
        </w:rPr>
        <w:t xml:space="preserve"> of the solution is read and recorded as  T</w:t>
      </w:r>
      <w:r w:rsidRPr="006F7116">
        <w:rPr>
          <w:rFonts w:ascii="Bookman Old Style" w:eastAsiaTheme="minorEastAsia" w:hAnsi="Bookman Old Style" w:cs="Times New Roman"/>
          <w:sz w:val="24"/>
          <w:szCs w:val="24"/>
          <w:vertAlign w:val="subscript"/>
        </w:rPr>
        <w:t>1</w:t>
      </w:r>
      <m:oMath>
        <m:r>
          <w:rPr>
            <w:rFonts w:ascii="Cambria Math" w:eastAsiaTheme="minorEastAsia" w:hAnsi="Cambria Math" w:cs="Times New Roman"/>
            <w:sz w:val="24"/>
            <w:szCs w:val="24"/>
          </w:rPr>
          <m:t>°C</m:t>
        </m:r>
      </m:oMath>
      <w:r w:rsidRPr="00976B9F">
        <w:rPr>
          <w:rFonts w:ascii="Bookman Old Style" w:eastAsiaTheme="minorEastAsia" w:hAnsi="Bookman Old Style" w:cs="Times New Roman"/>
          <w:sz w:val="24"/>
          <w:szCs w:val="24"/>
        </w:rPr>
        <w:t>.</w:t>
      </w:r>
    </w:p>
    <w:p w:rsidR="00F7383A" w:rsidRPr="00B42C51" w:rsidRDefault="00F7383A" w:rsidP="00F7383A">
      <w:pPr>
        <w:spacing w:line="360" w:lineRule="auto"/>
        <w:contextualSpacing/>
        <w:rPr>
          <w:rFonts w:ascii="Bookman Old Style" w:eastAsiaTheme="minorEastAsia" w:hAnsi="Bookman Old Style" w:cs="Times New Roman"/>
          <w:b/>
          <w:sz w:val="24"/>
          <w:szCs w:val="24"/>
        </w:rPr>
      </w:pPr>
      <w:r w:rsidRPr="00B42C51">
        <w:rPr>
          <w:rFonts w:ascii="Bookman Old Style" w:eastAsiaTheme="minorEastAsia" w:hAnsi="Bookman Old Style" w:cs="Times New Roman"/>
          <w:b/>
          <w:sz w:val="24"/>
          <w:szCs w:val="24"/>
        </w:rPr>
        <w:t>Assumption</w:t>
      </w:r>
    </w:p>
    <w:p w:rsidR="00F7383A" w:rsidRPr="00976B9F" w:rsidRDefault="00F7383A" w:rsidP="00F7383A">
      <w:pPr>
        <w:spacing w:line="360" w:lineRule="auto"/>
        <w:contextualSpacing/>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The density of the solution is assumed to be equal to that of water = 1gcm</w:t>
      </w:r>
      <w:r w:rsidRPr="00976B9F">
        <w:rPr>
          <w:rFonts w:ascii="Bookman Old Style" w:eastAsiaTheme="minorEastAsia" w:hAnsi="Bookman Old Style" w:cs="Times New Roman"/>
          <w:sz w:val="24"/>
          <w:szCs w:val="24"/>
          <w:vertAlign w:val="subscript"/>
        </w:rPr>
        <w:t>3</w:t>
      </w:r>
      <w:r w:rsidRPr="00976B9F">
        <w:rPr>
          <w:rFonts w:ascii="Bookman Old Style" w:eastAsiaTheme="minorEastAsia" w:hAnsi="Bookman Old Style" w:cs="Times New Roman"/>
          <w:sz w:val="24"/>
          <w:szCs w:val="24"/>
        </w:rPr>
        <w:t xml:space="preserve">. The she of a solution is assumed to be equal to that of water = 4.2 1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g</m:t>
            </m:r>
          </m:e>
          <m:sup>
            <m:r>
              <w:rPr>
                <w:rFonts w:ascii="Cambria Math" w:eastAsiaTheme="minorEastAsia" w:hAnsi="Cambria Math" w:cs="Times New Roman"/>
                <w:sz w:val="24"/>
                <w:szCs w:val="24"/>
              </w:rPr>
              <m:t>-</m:t>
            </m:r>
          </m:sup>
        </m:sSup>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k</m:t>
            </m:r>
          </m:e>
          <m:sup>
            <m:r>
              <w:rPr>
                <w:rFonts w:ascii="Cambria Math" w:eastAsiaTheme="minorEastAsia" w:hAnsi="Cambria Math" w:cs="Times New Roman"/>
                <w:sz w:val="24"/>
                <w:szCs w:val="24"/>
              </w:rPr>
              <m:t>-1</m:t>
            </m:r>
          </m:sup>
        </m:sSup>
      </m:oMath>
    </w:p>
    <w:p w:rsidR="00F7383A" w:rsidRPr="00976B9F" w:rsidRDefault="00F7383A" w:rsidP="00F7383A">
      <w:pPr>
        <w:spacing w:line="360" w:lineRule="auto"/>
        <w:contextualSpacing/>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 xml:space="preserve">Treatment of results </w:t>
      </w:r>
    </w:p>
    <w:p w:rsidR="00F7383A" w:rsidRPr="00976B9F" w:rsidRDefault="00F7383A" w:rsidP="00F7383A">
      <w:pPr>
        <w:spacing w:line="360" w:lineRule="auto"/>
        <w:contextualSpacing/>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Let ag be the mass of the water.</w:t>
      </w:r>
    </w:p>
    <w:p w:rsidR="00F7383A" w:rsidRPr="00976B9F" w:rsidRDefault="00F7383A" w:rsidP="00F7383A">
      <w:pPr>
        <w:spacing w:line="360" w:lineRule="auto"/>
        <w:contextualSpacing/>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lastRenderedPageBreak/>
        <w:t xml:space="preserve">By be the mass of the all </w:t>
      </w:r>
    </w:p>
    <w:p w:rsidR="00F7383A" w:rsidRPr="00976B9F" w:rsidRDefault="00F7383A" w:rsidP="00F7383A">
      <w:pPr>
        <w:spacing w:line="360" w:lineRule="auto"/>
        <w:contextualSpacing/>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M be the relative</w:t>
      </w:r>
      <w:r w:rsidRPr="00976B9F">
        <w:rPr>
          <w:rFonts w:ascii="Bookman Old Style" w:eastAsiaTheme="minorEastAsia" w:hAnsi="Bookman Old Style" w:cs="Times New Roman"/>
          <w:sz w:val="24"/>
          <w:szCs w:val="24"/>
        </w:rPr>
        <w:t xml:space="preserve"> formula mass of salt.</w:t>
      </w:r>
    </w:p>
    <w:p w:rsidR="00F7383A" w:rsidRPr="00976B9F" w:rsidRDefault="00F7383A" w:rsidP="00F7383A">
      <w:pPr>
        <w:spacing w:line="360" w:lineRule="auto"/>
        <w:contextualSpacing/>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 xml:space="preserve">Temp change </w:t>
      </w:r>
      <m:oMath>
        <m:r>
          <w:rPr>
            <w:rFonts w:ascii="Cambria Math" w:eastAsiaTheme="minorEastAsia" w:hAnsi="Cambria Math" w:cs="Times New Roman"/>
            <w:sz w:val="24"/>
            <w:szCs w:val="24"/>
          </w:rPr>
          <m:t>∆</m:t>
        </m:r>
      </m:oMath>
      <w:r w:rsidRPr="00976B9F">
        <w:rPr>
          <w:rFonts w:ascii="Bookman Old Style" w:eastAsiaTheme="minorEastAsia" w:hAnsi="Bookman Old Style" w:cs="Times New Roman"/>
          <w:sz w:val="24"/>
          <w:szCs w:val="24"/>
        </w:rPr>
        <w:t>T =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e>
          <m:sub>
            <m:r>
              <w:rPr>
                <w:rFonts w:ascii="Cambria Math" w:eastAsiaTheme="minorEastAsia" w:hAnsi="Cambria Math" w:cs="Times New Roman"/>
                <w:sz w:val="24"/>
                <w:szCs w:val="24"/>
              </w:rPr>
              <m:t xml:space="preserve">2- </m:t>
            </m:r>
          </m:sub>
        </m:sSub>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e>
          <m:sub>
            <m:r>
              <w:rPr>
                <w:rFonts w:ascii="Cambria Math" w:eastAsiaTheme="minorEastAsia" w:hAnsi="Cambria Math" w:cs="Times New Roman"/>
                <w:sz w:val="24"/>
                <w:szCs w:val="24"/>
              </w:rPr>
              <m:t>1</m:t>
            </m:r>
          </m:sub>
        </m:sSub>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m:t>
            </m:r>
          </m:e>
          <m:sup>
            <m:r>
              <w:rPr>
                <w:rFonts w:ascii="Cambria Math" w:eastAsiaTheme="minorEastAsia" w:hAnsi="Cambria Math" w:cs="Times New Roman"/>
                <w:sz w:val="24"/>
                <w:szCs w:val="24"/>
              </w:rPr>
              <m:t>°</m:t>
            </m:r>
          </m:sup>
        </m:sSup>
      </m:oMath>
      <w:r w:rsidRPr="00976B9F">
        <w:rPr>
          <w:rFonts w:ascii="Bookman Old Style" w:eastAsiaTheme="minorEastAsia" w:hAnsi="Bookman Old Style" w:cs="Times New Roman"/>
          <w:sz w:val="24"/>
          <w:szCs w:val="24"/>
        </w:rPr>
        <w:t>C</w:t>
      </w:r>
    </w:p>
    <w:p w:rsidR="00F7383A" w:rsidRPr="00976B9F" w:rsidRDefault="00F7383A" w:rsidP="00F7383A">
      <w:pPr>
        <w:spacing w:line="360" w:lineRule="auto"/>
        <w:contextualSpacing/>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He</w:t>
      </w:r>
      <w:r>
        <w:rPr>
          <w:rFonts w:ascii="Bookman Old Style" w:eastAsiaTheme="minorEastAsia" w:hAnsi="Bookman Old Style" w:cs="Times New Roman"/>
          <w:sz w:val="24"/>
          <w:szCs w:val="24"/>
        </w:rPr>
        <w:t xml:space="preserve">at absorbed by the solution = M x </w:t>
      </w:r>
      <w:r w:rsidRPr="00976B9F">
        <w:rPr>
          <w:rFonts w:ascii="Bookman Old Style" w:eastAsiaTheme="minorEastAsia" w:hAnsi="Bookman Old Style" w:cs="Times New Roman"/>
          <w:sz w:val="24"/>
          <w:szCs w:val="24"/>
        </w:rPr>
        <w:t xml:space="preserve">shc x </w:t>
      </w:r>
      <m:oMath>
        <m:r>
          <w:rPr>
            <w:rFonts w:ascii="Cambria Math" w:eastAsiaTheme="minorEastAsia" w:hAnsi="Cambria Math" w:cs="Times New Roman"/>
            <w:sz w:val="24"/>
            <w:szCs w:val="24"/>
          </w:rPr>
          <m:t>∆T</m:t>
        </m:r>
      </m:oMath>
    </w:p>
    <w:p w:rsidR="00F7383A" w:rsidRPr="00976B9F" w:rsidRDefault="00F7383A" w:rsidP="00F7383A">
      <w:pPr>
        <w:spacing w:line="360" w:lineRule="auto"/>
        <w:contextualSpacing/>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 xml:space="preserve">  =  Cl x 4.2 x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e>
          <m:sub>
            <m:r>
              <w:rPr>
                <w:rFonts w:ascii="Cambria Math" w:eastAsiaTheme="minorEastAsia" w:hAnsi="Cambria Math" w:cs="Times New Roman"/>
                <w:sz w:val="24"/>
                <w:szCs w:val="24"/>
              </w:rPr>
              <m:t>2</m:t>
            </m:r>
          </m:sub>
        </m:sSub>
      </m:oMath>
      <w:r w:rsidRPr="00976B9F">
        <w:rPr>
          <w:rFonts w:ascii="Bookman Old Style" w:eastAsiaTheme="minorEastAsia" w:hAnsi="Bookman Old Style" w:cs="Times New Roman"/>
          <w:sz w:val="24"/>
          <w:szCs w:val="24"/>
        </w:rPr>
        <w:t xml:space="preserve"> - T</w:t>
      </w:r>
      <w:r w:rsidRPr="00976B9F">
        <w:rPr>
          <w:rFonts w:ascii="Bookman Old Style" w:eastAsiaTheme="minorEastAsia" w:hAnsi="Bookman Old Style" w:cs="Times New Roman"/>
          <w:sz w:val="24"/>
          <w:szCs w:val="24"/>
          <w:vertAlign w:val="subscript"/>
        </w:rPr>
        <w:t>1</w:t>
      </w:r>
      <w:r w:rsidRPr="00976B9F">
        <w:rPr>
          <w:rFonts w:ascii="Bookman Old Style" w:eastAsiaTheme="minorEastAsia" w:hAnsi="Bookman Old Style" w:cs="Times New Roman"/>
          <w:sz w:val="24"/>
          <w:szCs w:val="24"/>
        </w:rPr>
        <w:t>)</w:t>
      </w:r>
    </w:p>
    <w:p w:rsidR="00F7383A" w:rsidRPr="00976B9F" w:rsidRDefault="00F7383A" w:rsidP="00F7383A">
      <w:pPr>
        <w:spacing w:line="360" w:lineRule="auto"/>
        <w:contextualSpacing/>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b g</w:t>
      </w:r>
      <w:r w:rsidRPr="00976B9F">
        <w:rPr>
          <w:rFonts w:ascii="Bookman Old Style" w:eastAsiaTheme="minorEastAsia" w:hAnsi="Bookman Old Style" w:cs="Times New Roman"/>
          <w:sz w:val="24"/>
          <w:szCs w:val="24"/>
        </w:rPr>
        <w:t xml:space="preserve"> of the salt  produce a</w:t>
      </w:r>
      <w:r>
        <w:rPr>
          <w:rFonts w:ascii="Bookman Old Style" w:eastAsiaTheme="minorEastAsia" w:hAnsi="Bookman Old Style" w:cs="Times New Roman"/>
          <w:sz w:val="24"/>
          <w:szCs w:val="24"/>
        </w:rPr>
        <w:t xml:space="preserve"> c</w:t>
      </w:r>
      <w:r w:rsidRPr="00976B9F">
        <w:rPr>
          <w:rFonts w:ascii="Bookman Old Style" w:eastAsiaTheme="minorEastAsia" w:hAnsi="Bookman Old Style" w:cs="Times New Roman"/>
          <w:sz w:val="24"/>
          <w:szCs w:val="24"/>
        </w:rPr>
        <w:t xml:space="preserve"> (T</w:t>
      </w:r>
      <w:r w:rsidRPr="00976B9F">
        <w:rPr>
          <w:rFonts w:ascii="Bookman Old Style" w:eastAsiaTheme="minorEastAsia" w:hAnsi="Bookman Old Style" w:cs="Times New Roman"/>
          <w:sz w:val="24"/>
          <w:szCs w:val="24"/>
          <w:vertAlign w:val="subscript"/>
        </w:rPr>
        <w:t>2</w:t>
      </w:r>
      <w:r w:rsidRPr="00976B9F">
        <w:rPr>
          <w:rFonts w:ascii="Bookman Old Style" w:eastAsiaTheme="minorEastAsia" w:hAnsi="Bookman Old Style" w:cs="Times New Roman"/>
          <w:sz w:val="24"/>
          <w:szCs w:val="24"/>
        </w:rPr>
        <w:t>- T</w:t>
      </w:r>
      <w:r w:rsidRPr="00976B9F">
        <w:rPr>
          <w:rFonts w:ascii="Bookman Old Style" w:eastAsiaTheme="minorEastAsia" w:hAnsi="Bookman Old Style" w:cs="Times New Roman"/>
          <w:sz w:val="24"/>
          <w:szCs w:val="24"/>
          <w:vertAlign w:val="subscript"/>
        </w:rPr>
        <w:t>1</w:t>
      </w:r>
      <w:r w:rsidRPr="00976B9F">
        <w:rPr>
          <w:rFonts w:ascii="Bookman Old Style" w:eastAsiaTheme="minorEastAsia" w:hAnsi="Bookman Old Style" w:cs="Times New Roman"/>
          <w:sz w:val="24"/>
          <w:szCs w:val="24"/>
        </w:rPr>
        <w:t>)</w:t>
      </w:r>
    </w:p>
    <w:p w:rsidR="00F7383A" w:rsidRPr="00976B9F" w:rsidRDefault="00F7383A" w:rsidP="00F7383A">
      <w:pPr>
        <w:spacing w:line="360" w:lineRule="auto"/>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 xml:space="preserve">Mig of the produce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 xml:space="preserve">ac </m:t>
            </m:r>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e>
                  <m:sub>
                    <m:r>
                      <w:rPr>
                        <w:rFonts w:ascii="Cambria Math" w:eastAsiaTheme="minorEastAsia" w:hAnsi="Cambria Math" w:cs="Times New Roman"/>
                        <w:sz w:val="24"/>
                        <w:szCs w:val="24"/>
                      </w:rPr>
                      <m:t>1</m:t>
                    </m:r>
                  </m:sub>
                </m:sSub>
              </m:e>
            </m:d>
            <m:r>
              <w:rPr>
                <w:rFonts w:ascii="Cambria Math" w:eastAsiaTheme="minorEastAsia" w:hAnsi="Cambria Math" w:cs="Times New Roman"/>
                <w:sz w:val="24"/>
                <w:szCs w:val="24"/>
              </w:rPr>
              <m:t>mr</m:t>
            </m:r>
          </m:num>
          <m:den>
            <m:r>
              <w:rPr>
                <w:rFonts w:ascii="Cambria Math" w:eastAsiaTheme="minorEastAsia" w:hAnsi="Cambria Math" w:cs="Times New Roman"/>
                <w:sz w:val="24"/>
                <w:szCs w:val="24"/>
              </w:rPr>
              <m:t>1000b</m:t>
            </m:r>
          </m:den>
        </m:f>
      </m:oMath>
    </w:p>
    <w:p w:rsidR="00F7383A" w:rsidRPr="00976B9F" w:rsidRDefault="008E1064" w:rsidP="00F7383A">
      <w:pPr>
        <w:spacing w:line="360" w:lineRule="auto"/>
        <w:rPr>
          <w:rFonts w:ascii="Bookman Old Style" w:eastAsiaTheme="minorEastAsia" w:hAnsi="Bookman Old Style" w:cs="Times New Roman"/>
          <w:sz w:val="24"/>
          <w:szCs w:val="24"/>
        </w:rPr>
      </w:pP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4.2a(</m:t>
            </m:r>
            <m:r>
              <w:rPr>
                <w:rFonts w:ascii="Cambria Math" w:eastAsiaTheme="minorEastAsia" w:hAnsi="Cambria Math" w:cs="Times New Roman"/>
                <w:sz w:val="24"/>
                <w:szCs w:val="24"/>
                <w:vertAlign w:val="subscript"/>
              </w:rPr>
              <m:t>T2</m:t>
            </m:r>
            <m:r>
              <w:rPr>
                <w:rFonts w:ascii="Cambria Math" w:eastAsiaTheme="minorEastAsia" w:hAnsi="Cambria Math" w:cs="Times New Roman"/>
                <w:sz w:val="24"/>
                <w:szCs w:val="24"/>
              </w:rPr>
              <m:t xml:space="preserve">  - T</m:t>
            </m:r>
            <m:r>
              <w:rPr>
                <w:rFonts w:ascii="Cambria Math" w:eastAsiaTheme="minorEastAsia" w:hAnsi="Cambria Math" w:cs="Times New Roman"/>
                <w:sz w:val="24"/>
                <w:szCs w:val="24"/>
                <w:vertAlign w:val="subscript"/>
              </w:rPr>
              <m:t>1</m:t>
            </m:r>
            <m:r>
              <w:rPr>
                <w:rFonts w:ascii="Cambria Math" w:eastAsiaTheme="minorEastAsia" w:hAnsi="Cambria Math" w:cs="Times New Roman"/>
                <w:sz w:val="24"/>
                <w:szCs w:val="24"/>
              </w:rPr>
              <m:t>)mr</m:t>
            </m:r>
          </m:num>
          <m:den>
            <m:r>
              <w:rPr>
                <w:rFonts w:ascii="Cambria Math" w:eastAsiaTheme="minorEastAsia" w:hAnsi="Cambria Math" w:cs="Times New Roman"/>
                <w:sz w:val="24"/>
                <w:szCs w:val="24"/>
              </w:rPr>
              <m:t>1000b</m:t>
            </m:r>
          </m:den>
        </m:f>
      </m:oMath>
      <w:r w:rsidR="00F7383A">
        <w:rPr>
          <w:rFonts w:ascii="Bookman Old Style" w:eastAsiaTheme="minorEastAsia" w:hAnsi="Bookman Old Style" w:cs="Times New Roman"/>
          <w:sz w:val="24"/>
          <w:szCs w:val="24"/>
        </w:rPr>
        <w:t xml:space="preserve"> </w:t>
      </w:r>
    </w:p>
    <w:p w:rsidR="00F7383A" w:rsidRPr="00AA4D3B" w:rsidRDefault="00F7383A" w:rsidP="00F7383A">
      <w:pPr>
        <w:spacing w:line="360" w:lineRule="auto"/>
        <w:rPr>
          <w:rFonts w:ascii="Bookman Old Style" w:eastAsiaTheme="minorEastAsia" w:hAnsi="Bookman Old Style" w:cs="Times New Roman"/>
          <w:b/>
          <w:sz w:val="24"/>
          <w:szCs w:val="24"/>
          <w:vertAlign w:val="superscript"/>
        </w:rPr>
      </w:pPr>
      <w:r w:rsidRPr="00AA4D3B">
        <w:rPr>
          <w:rFonts w:ascii="Bookman Old Style" w:eastAsiaTheme="minorEastAsia" w:hAnsi="Bookman Old Style" w:cs="Times New Roman"/>
          <w:b/>
          <w:sz w:val="24"/>
          <w:szCs w:val="24"/>
        </w:rPr>
        <w:t>Determination of enthalpy of solution of (NH</w:t>
      </w:r>
      <w:r w:rsidRPr="00AA4D3B">
        <w:rPr>
          <w:rFonts w:ascii="Bookman Old Style" w:eastAsiaTheme="minorEastAsia" w:hAnsi="Bookman Old Style" w:cs="Times New Roman"/>
          <w:b/>
          <w:sz w:val="24"/>
          <w:szCs w:val="24"/>
          <w:vertAlign w:val="subscript"/>
        </w:rPr>
        <w:t>4</w:t>
      </w:r>
      <w:r w:rsidRPr="00AA4D3B">
        <w:rPr>
          <w:rFonts w:ascii="Bookman Old Style" w:eastAsiaTheme="minorEastAsia" w:hAnsi="Bookman Old Style" w:cs="Times New Roman"/>
          <w:b/>
          <w:sz w:val="24"/>
          <w:szCs w:val="24"/>
        </w:rPr>
        <w:t>Cl)</w:t>
      </w:r>
    </w:p>
    <w:p w:rsidR="00F7383A" w:rsidRDefault="00F7383A" w:rsidP="00F7383A">
      <w:pPr>
        <w:spacing w:line="360" w:lineRule="auto"/>
        <w:rPr>
          <w:rFonts w:ascii="Bookman Old Style" w:eastAsiaTheme="minorEastAsia" w:hAnsi="Bookman Old Style" w:cs="Times New Roman"/>
          <w:sz w:val="24"/>
          <w:szCs w:val="24"/>
        </w:rPr>
      </w:pPr>
      <w:r>
        <w:rPr>
          <w:rFonts w:ascii="Bookman Old Style" w:eastAsiaTheme="minorEastAsia" w:hAnsi="Bookman Old Style" w:cs="Times New Roman"/>
          <w:noProof/>
          <w:sz w:val="24"/>
          <w:szCs w:val="24"/>
        </w:rPr>
        <w:drawing>
          <wp:anchor distT="0" distB="0" distL="114300" distR="114300" simplePos="0" relativeHeight="252480512" behindDoc="1" locked="0" layoutInCell="1" allowOverlap="1">
            <wp:simplePos x="0" y="0"/>
            <wp:positionH relativeFrom="column">
              <wp:posOffset>922020</wp:posOffset>
            </wp:positionH>
            <wp:positionV relativeFrom="paragraph">
              <wp:posOffset>33020</wp:posOffset>
            </wp:positionV>
            <wp:extent cx="3635375" cy="2917190"/>
            <wp:effectExtent l="19050" t="0" r="3175" b="0"/>
            <wp:wrapTight wrapText="bothSides">
              <wp:wrapPolygon edited="0">
                <wp:start x="-113" y="0"/>
                <wp:lineTo x="-113" y="21440"/>
                <wp:lineTo x="21619" y="21440"/>
                <wp:lineTo x="21619" y="0"/>
                <wp:lineTo x="-113" y="0"/>
              </wp:wrapPolygon>
            </wp:wrapTight>
            <wp:docPr id="164"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9">
                      <a:extLst>
                        <a:ext uri="{28A0092B-C50C-407E-A947-70E740481C1C}">
                          <a14:useLocalDpi xmlns:a14="http://schemas.microsoft.com/office/drawing/2010/main" val="0"/>
                        </a:ext>
                      </a:extLst>
                    </a:blip>
                    <a:srcRect t="5397" b="9513"/>
                    <a:stretch>
                      <a:fillRect/>
                    </a:stretch>
                  </pic:blipFill>
                  <pic:spPr bwMode="auto">
                    <a:xfrm>
                      <a:off x="0" y="0"/>
                      <a:ext cx="3635375" cy="2917190"/>
                    </a:xfrm>
                    <a:prstGeom prst="rect">
                      <a:avLst/>
                    </a:prstGeom>
                    <a:noFill/>
                    <a:ln>
                      <a:noFill/>
                    </a:ln>
                  </pic:spPr>
                </pic:pic>
              </a:graphicData>
            </a:graphic>
          </wp:anchor>
        </w:drawing>
      </w:r>
    </w:p>
    <w:p w:rsidR="00F7383A" w:rsidRDefault="00F7383A" w:rsidP="00F7383A">
      <w:pPr>
        <w:spacing w:line="360" w:lineRule="auto"/>
        <w:rPr>
          <w:rFonts w:ascii="Bookman Old Style" w:eastAsiaTheme="minorEastAsia" w:hAnsi="Bookman Old Style" w:cs="Times New Roman"/>
          <w:sz w:val="24"/>
          <w:szCs w:val="24"/>
        </w:rPr>
      </w:pPr>
    </w:p>
    <w:p w:rsidR="00F7383A" w:rsidRDefault="00F7383A" w:rsidP="00F7383A">
      <w:pPr>
        <w:spacing w:line="360" w:lineRule="auto"/>
        <w:rPr>
          <w:rFonts w:ascii="Bookman Old Style" w:eastAsiaTheme="minorEastAsia" w:hAnsi="Bookman Old Style" w:cs="Times New Roman"/>
          <w:sz w:val="24"/>
          <w:szCs w:val="24"/>
        </w:rPr>
      </w:pPr>
    </w:p>
    <w:p w:rsidR="00F7383A" w:rsidRDefault="00F7383A" w:rsidP="00F7383A">
      <w:pPr>
        <w:spacing w:line="360" w:lineRule="auto"/>
        <w:rPr>
          <w:rFonts w:ascii="Bookman Old Style" w:eastAsiaTheme="minorEastAsia" w:hAnsi="Bookman Old Style" w:cs="Times New Roman"/>
          <w:sz w:val="24"/>
          <w:szCs w:val="24"/>
        </w:rPr>
      </w:pPr>
    </w:p>
    <w:p w:rsidR="00F7383A" w:rsidRDefault="00F7383A" w:rsidP="00F7383A">
      <w:pPr>
        <w:spacing w:line="360" w:lineRule="auto"/>
        <w:rPr>
          <w:rFonts w:ascii="Bookman Old Style" w:eastAsiaTheme="minorEastAsia" w:hAnsi="Bookman Old Style" w:cs="Times New Roman"/>
          <w:sz w:val="24"/>
          <w:szCs w:val="24"/>
        </w:rPr>
      </w:pPr>
    </w:p>
    <w:p w:rsidR="00F7383A" w:rsidRDefault="00F7383A" w:rsidP="00F7383A">
      <w:pPr>
        <w:spacing w:line="360" w:lineRule="auto"/>
        <w:rPr>
          <w:rFonts w:ascii="Bookman Old Style" w:eastAsiaTheme="minorEastAsia" w:hAnsi="Bookman Old Style" w:cs="Times New Roman"/>
          <w:sz w:val="24"/>
          <w:szCs w:val="24"/>
        </w:rPr>
      </w:pPr>
    </w:p>
    <w:p w:rsidR="00F7383A" w:rsidRDefault="00F7383A" w:rsidP="00F7383A">
      <w:pPr>
        <w:spacing w:line="360" w:lineRule="auto"/>
        <w:rPr>
          <w:rFonts w:ascii="Bookman Old Style" w:eastAsiaTheme="minorEastAsia" w:hAnsi="Bookman Old Style" w:cs="Times New Roman"/>
          <w:sz w:val="24"/>
          <w:szCs w:val="24"/>
        </w:rPr>
      </w:pPr>
    </w:p>
    <w:p w:rsidR="00F7383A" w:rsidRDefault="00F7383A" w:rsidP="00F7383A">
      <w:pPr>
        <w:spacing w:line="360" w:lineRule="auto"/>
        <w:rPr>
          <w:rFonts w:ascii="Bookman Old Style" w:eastAsiaTheme="minorEastAsia" w:hAnsi="Bookman Old Style" w:cs="Times New Roman"/>
          <w:sz w:val="24"/>
          <w:szCs w:val="24"/>
        </w:rPr>
      </w:pPr>
    </w:p>
    <w:p w:rsidR="00F7383A" w:rsidRPr="00976B9F" w:rsidRDefault="00F7383A" w:rsidP="00F7383A">
      <w:pPr>
        <w:spacing w:line="360" w:lineRule="auto"/>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To find</w:t>
      </w:r>
      <w:r w:rsidRPr="00976B9F">
        <w:rPr>
          <w:rFonts w:ascii="Bookman Old Style" w:eastAsiaTheme="minorEastAsia" w:hAnsi="Bookman Old Style" w:cs="Times New Roman"/>
          <w:sz w:val="24"/>
          <w:szCs w:val="24"/>
        </w:rPr>
        <w:t xml:space="preserve"> the heat</w:t>
      </w:r>
    </w:p>
    <w:p w:rsidR="00F7383A" w:rsidRPr="0044733B" w:rsidRDefault="00F7383A" w:rsidP="00F7383A">
      <w:pPr>
        <w:spacing w:line="360" w:lineRule="auto"/>
        <w:contextualSpacing/>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Water is placed in a copper calorimeter titled with a silver and thermometer reading to…</w:t>
      </w:r>
    </w:p>
    <w:p w:rsidR="00F7383A" w:rsidRPr="00976B9F" w:rsidRDefault="00F7383A" w:rsidP="00F7383A">
      <w:pPr>
        <w:spacing w:line="360" w:lineRule="auto"/>
        <w:contextualSpacing/>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 xml:space="preserve">The calorimeter is surrounded </w:t>
      </w:r>
      <w:r>
        <w:rPr>
          <w:rFonts w:ascii="Bookman Old Style" w:eastAsiaTheme="minorEastAsia" w:hAnsi="Bookman Old Style" w:cs="Times New Roman"/>
          <w:sz w:val="24"/>
          <w:szCs w:val="24"/>
        </w:rPr>
        <w:t xml:space="preserve">by an empty copper cylinder, </w:t>
      </w:r>
      <w:r w:rsidRPr="00976B9F">
        <w:rPr>
          <w:rFonts w:ascii="Bookman Old Style" w:eastAsiaTheme="minorEastAsia" w:hAnsi="Bookman Old Style" w:cs="Times New Roman"/>
          <w:sz w:val="24"/>
          <w:szCs w:val="24"/>
        </w:rPr>
        <w:t xml:space="preserve">  by a doubled walled copper vessel  containing water.</w:t>
      </w:r>
    </w:p>
    <w:p w:rsidR="00F7383A" w:rsidRPr="00976B9F" w:rsidRDefault="00F7383A" w:rsidP="00F7383A">
      <w:pPr>
        <w:spacing w:line="360" w:lineRule="auto"/>
        <w:contextualSpacing/>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The vessel s are prevented from houching by cork.</w:t>
      </w:r>
    </w:p>
    <w:p w:rsidR="00F7383A" w:rsidRPr="00976B9F" w:rsidRDefault="00F7383A" w:rsidP="00F7383A">
      <w:pPr>
        <w:spacing w:line="360" w:lineRule="auto"/>
        <w:contextualSpacing/>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The purpose of the outer vessel is to prevent heat loss  or … by radiation.</w:t>
      </w:r>
    </w:p>
    <w:p w:rsidR="00F7383A" w:rsidRPr="00976B9F" w:rsidRDefault="00F7383A" w:rsidP="00F7383A">
      <w:pPr>
        <w:spacing w:line="360" w:lineRule="auto"/>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lastRenderedPageBreak/>
        <w:t>Ammonium Chloride is provided to enable rapid dissolving and weighed  amount in action scaled but it is a</w:t>
      </w:r>
      <w:r w:rsidRPr="00976B9F">
        <w:rPr>
          <w:rFonts w:ascii="Bookman Old Style" w:eastAsiaTheme="minorEastAsia" w:hAnsi="Bookman Old Style" w:cs="Times New Roman"/>
          <w:sz w:val="24"/>
          <w:szCs w:val="24"/>
          <w:highlight w:val="yellow"/>
        </w:rPr>
        <w:t>ble</w:t>
      </w:r>
      <w:r w:rsidRPr="00976B9F">
        <w:rPr>
          <w:rFonts w:ascii="Bookman Old Style" w:eastAsiaTheme="minorEastAsia" w:hAnsi="Bookman Old Style" w:cs="Times New Roman"/>
          <w:sz w:val="24"/>
          <w:szCs w:val="24"/>
        </w:rPr>
        <w:t>d to water in A.</w:t>
      </w:r>
    </w:p>
    <w:p w:rsidR="00F7383A" w:rsidRPr="00976B9F" w:rsidRDefault="00F7383A" w:rsidP="00F7383A">
      <w:pPr>
        <w:spacing w:line="360" w:lineRule="auto"/>
        <w:contextualSpacing/>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The results  broken in the water by means of the thermometer and the solution ins stirred until there is  no further changes in temp.</w:t>
      </w:r>
    </w:p>
    <w:p w:rsidR="00F7383A" w:rsidRPr="00976B9F" w:rsidRDefault="00F7383A" w:rsidP="00F7383A">
      <w:pPr>
        <w:spacing w:line="360" w:lineRule="auto"/>
        <w:contextualSpacing/>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The .. of the solution is determined (of dilute this may be assumed to be equal to that of water. Heat of solution is calculated after allowing for the heat c,… or ……by the calorimeter and the given  r</w:t>
      </w:r>
      <w:r w:rsidRPr="00976B9F">
        <w:rPr>
          <w:rFonts w:ascii="Bookman Old Style" w:eastAsiaTheme="minorEastAsia" w:hAnsi="Bookman Old Style" w:cs="Times New Roman"/>
          <w:sz w:val="24"/>
          <w:szCs w:val="24"/>
          <w:highlight w:val="yellow"/>
        </w:rPr>
        <w:t>esult</w:t>
      </w:r>
      <w:r w:rsidRPr="00976B9F">
        <w:rPr>
          <w:rFonts w:ascii="Bookman Old Style" w:eastAsiaTheme="minorEastAsia" w:hAnsi="Bookman Old Style" w:cs="Times New Roman"/>
          <w:sz w:val="24"/>
          <w:szCs w:val="24"/>
        </w:rPr>
        <w:t>s.</w:t>
      </w:r>
    </w:p>
    <w:p w:rsidR="00F7383A" w:rsidRPr="003B305B" w:rsidRDefault="00F7383A" w:rsidP="00F7383A">
      <w:pPr>
        <w:spacing w:line="360" w:lineRule="auto"/>
        <w:contextualSpacing/>
        <w:rPr>
          <w:rFonts w:ascii="Bookman Old Style" w:eastAsiaTheme="minorEastAsia" w:hAnsi="Bookman Old Style" w:cs="Times New Roman"/>
          <w:b/>
          <w:sz w:val="24"/>
          <w:szCs w:val="24"/>
        </w:rPr>
      </w:pPr>
      <w:r w:rsidRPr="003B305B">
        <w:rPr>
          <w:rFonts w:ascii="Bookman Old Style" w:eastAsiaTheme="minorEastAsia" w:hAnsi="Bookman Old Style" w:cs="Times New Roman"/>
          <w:b/>
          <w:sz w:val="24"/>
          <w:szCs w:val="24"/>
        </w:rPr>
        <w:t xml:space="preserve">Treatment of results </w:t>
      </w:r>
    </w:p>
    <w:p w:rsidR="00F7383A" w:rsidRPr="00976B9F" w:rsidRDefault="00F7383A" w:rsidP="00F7383A">
      <w:pPr>
        <w:spacing w:line="360" w:lineRule="auto"/>
        <w:contextualSpacing/>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Let a g be</w:t>
      </w:r>
      <w:r w:rsidRPr="00976B9F">
        <w:rPr>
          <w:rFonts w:ascii="Bookman Old Style" w:eastAsiaTheme="minorEastAsia" w:hAnsi="Bookman Old Style" w:cs="Times New Roman"/>
          <w:sz w:val="24"/>
          <w:szCs w:val="24"/>
        </w:rPr>
        <w:t xml:space="preserve"> the mass of the water </w:t>
      </w:r>
    </w:p>
    <w:p w:rsidR="00F7383A" w:rsidRPr="00976B9F" w:rsidRDefault="00F7383A" w:rsidP="00F7383A">
      <w:pPr>
        <w:spacing w:line="360" w:lineRule="auto"/>
        <w:contextualSpacing/>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b g</w:t>
      </w:r>
      <w:r w:rsidRPr="00976B9F">
        <w:rPr>
          <w:rFonts w:ascii="Bookman Old Style" w:eastAsiaTheme="minorEastAsia" w:hAnsi="Bookman Old Style" w:cs="Times New Roman"/>
          <w:sz w:val="24"/>
          <w:szCs w:val="24"/>
        </w:rPr>
        <w:t xml:space="preserve"> be the mass of ammonium chloride </w:t>
      </w:r>
    </w:p>
    <w:p w:rsidR="00F7383A" w:rsidRPr="00976B9F" w:rsidRDefault="00F7383A" w:rsidP="00F7383A">
      <w:pPr>
        <w:spacing w:after="0" w:line="360" w:lineRule="auto"/>
        <w:contextualSpacing/>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Ma</w:t>
      </w:r>
      <w:r w:rsidRPr="00976B9F">
        <w:rPr>
          <w:rFonts w:ascii="Bookman Old Style" w:eastAsiaTheme="minorEastAsia" w:hAnsi="Bookman Old Style" w:cs="Times New Roman"/>
          <w:sz w:val="24"/>
          <w:szCs w:val="24"/>
        </w:rPr>
        <w:t>be the relative formular mas</w:t>
      </w:r>
      <w:r>
        <w:rPr>
          <w:rFonts w:ascii="Bookman Old Style" w:eastAsiaTheme="minorEastAsia" w:hAnsi="Bookman Old Style" w:cs="Times New Roman"/>
          <w:sz w:val="24"/>
          <w:szCs w:val="24"/>
        </w:rPr>
        <w:t>s</w:t>
      </w:r>
      <w:r w:rsidRPr="00976B9F">
        <w:rPr>
          <w:rFonts w:ascii="Bookman Old Style" w:eastAsiaTheme="minorEastAsia" w:hAnsi="Bookman Old Style" w:cs="Times New Roman"/>
          <w:sz w:val="24"/>
          <w:szCs w:val="24"/>
        </w:rPr>
        <w:t xml:space="preserve"> of N</w:t>
      </w:r>
      <w:r>
        <w:rPr>
          <w:rFonts w:ascii="Bookman Old Style" w:eastAsiaTheme="minorEastAsia" w:hAnsi="Bookman Old Style" w:cs="Times New Roman"/>
          <w:sz w:val="24"/>
          <w:szCs w:val="24"/>
        </w:rPr>
        <w:t>H</w:t>
      </w:r>
      <w:r w:rsidRPr="003B305B">
        <w:rPr>
          <w:rFonts w:ascii="Bookman Old Style" w:eastAsiaTheme="minorEastAsia" w:hAnsi="Bookman Old Style" w:cs="Times New Roman"/>
          <w:sz w:val="24"/>
          <w:szCs w:val="24"/>
          <w:vertAlign w:val="subscript"/>
        </w:rPr>
        <w:t>4</w:t>
      </w:r>
      <w:r>
        <w:rPr>
          <w:rFonts w:ascii="Bookman Old Style" w:eastAsiaTheme="minorEastAsia" w:hAnsi="Bookman Old Style" w:cs="Times New Roman"/>
          <w:sz w:val="24"/>
          <w:szCs w:val="24"/>
        </w:rPr>
        <w:t>Cl</w:t>
      </w:r>
    </w:p>
    <w:p w:rsidR="00F7383A" w:rsidRPr="00976B9F" w:rsidRDefault="00F7383A" w:rsidP="00F7383A">
      <w:pPr>
        <w:spacing w:after="0" w:line="360" w:lineRule="auto"/>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RF</w:t>
      </w:r>
      <w:r w:rsidRPr="00976B9F">
        <w:rPr>
          <w:rFonts w:ascii="Bookman Old Style" w:eastAsiaTheme="minorEastAsia" w:hAnsi="Bookman Old Style" w:cs="Times New Roman"/>
          <w:sz w:val="24"/>
          <w:szCs w:val="24"/>
        </w:rPr>
        <w:t xml:space="preserve">M    of </w:t>
      </w:r>
      <w:r>
        <w:rPr>
          <w:rFonts w:ascii="Bookman Old Style" w:eastAsiaTheme="minorEastAsia" w:hAnsi="Bookman Old Style" w:cs="Times New Roman"/>
          <w:sz w:val="24"/>
          <w:szCs w:val="24"/>
        </w:rPr>
        <w:t>NH</w:t>
      </w:r>
      <w:r>
        <w:rPr>
          <w:rFonts w:ascii="Bookman Old Style" w:eastAsiaTheme="minorEastAsia" w:hAnsi="Bookman Old Style" w:cs="Times New Roman"/>
          <w:sz w:val="24"/>
          <w:szCs w:val="24"/>
          <w:vertAlign w:val="subscript"/>
        </w:rPr>
        <w:t>4</w:t>
      </w:r>
      <w:r>
        <w:rPr>
          <w:rFonts w:ascii="Bookman Old Style" w:eastAsiaTheme="minorEastAsia" w:hAnsi="Bookman Old Style" w:cs="Times New Roman"/>
          <w:sz w:val="24"/>
          <w:szCs w:val="24"/>
        </w:rPr>
        <w:t>Cl =</w:t>
      </w:r>
      <w:r w:rsidRPr="00976B9F">
        <w:rPr>
          <w:rFonts w:ascii="Bookman Old Style" w:eastAsiaTheme="minorEastAsia" w:hAnsi="Bookman Old Style" w:cs="Times New Roman"/>
          <w:sz w:val="24"/>
          <w:szCs w:val="24"/>
        </w:rPr>
        <w:t xml:space="preserve"> 14 + 4 + 35.5 = 53.5</w:t>
      </w:r>
    </w:p>
    <w:p w:rsidR="00F7383A" w:rsidRPr="007F29AB" w:rsidRDefault="00F7383A" w:rsidP="00F7383A">
      <w:pPr>
        <w:spacing w:after="0" w:line="360" w:lineRule="auto"/>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Enthalpy of neutralis  Temp change be (T</w:t>
      </w:r>
      <w:r w:rsidRPr="00976B9F">
        <w:rPr>
          <w:rFonts w:ascii="Bookman Old Style" w:eastAsiaTheme="minorEastAsia" w:hAnsi="Bookman Old Style" w:cs="Times New Roman"/>
          <w:sz w:val="24"/>
          <w:szCs w:val="24"/>
          <w:vertAlign w:val="subscript"/>
        </w:rPr>
        <w:t>1</w:t>
      </w:r>
      <w:r w:rsidRPr="00976B9F">
        <w:rPr>
          <w:rFonts w:ascii="Bookman Old Style" w:eastAsiaTheme="minorEastAsia" w:hAnsi="Bookman Old Style" w:cs="Times New Roman"/>
          <w:sz w:val="24"/>
          <w:szCs w:val="24"/>
        </w:rPr>
        <w:t>, - T</w:t>
      </w:r>
      <w:r w:rsidRPr="00976B9F">
        <w:rPr>
          <w:rFonts w:ascii="Bookman Old Style" w:eastAsiaTheme="minorEastAsia" w:hAnsi="Bookman Old Style" w:cs="Times New Roman"/>
          <w:sz w:val="24"/>
          <w:szCs w:val="24"/>
          <w:vertAlign w:val="subscript"/>
        </w:rPr>
        <w:t>1</w:t>
      </w:r>
      <w:r>
        <w:rPr>
          <w:rFonts w:ascii="Bookman Old Style" w:eastAsiaTheme="minorEastAsia" w:hAnsi="Bookman Old Style" w:cs="Times New Roman"/>
          <w:sz w:val="24"/>
          <w:szCs w:val="24"/>
        </w:rPr>
        <w:t>)</w:t>
      </w:r>
      <w:r>
        <w:rPr>
          <w:rFonts w:ascii="Bookman Old Style" w:eastAsiaTheme="minorEastAsia" w:hAnsi="Bookman Old Style" w:cs="Times New Roman"/>
          <w:sz w:val="24"/>
          <w:szCs w:val="24"/>
          <w:vertAlign w:val="superscript"/>
        </w:rPr>
        <w:t>0</w:t>
      </w:r>
      <w:r>
        <w:rPr>
          <w:rFonts w:ascii="Bookman Old Style" w:eastAsiaTheme="minorEastAsia" w:hAnsi="Bookman Old Style" w:cs="Times New Roman"/>
          <w:sz w:val="24"/>
          <w:szCs w:val="24"/>
        </w:rPr>
        <w:t>C</w:t>
      </w:r>
    </w:p>
    <w:p w:rsidR="00F7383A" w:rsidRPr="00976B9F" w:rsidRDefault="00F7383A" w:rsidP="00F7383A">
      <w:pPr>
        <w:spacing w:after="0" w:line="360" w:lineRule="auto"/>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Heat absorbed by the solution in Mass x She X DT</w:t>
      </w:r>
    </w:p>
    <w:p w:rsidR="00F7383A" w:rsidRPr="00976B9F" w:rsidRDefault="00F7383A" w:rsidP="00F7383A">
      <w:pPr>
        <w:spacing w:after="0" w:line="360" w:lineRule="auto"/>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 xml:space="preserve">  = a x 4 .2   x (T2 – T1)      </w:t>
      </w:r>
    </w:p>
    <w:p w:rsidR="00F7383A" w:rsidRPr="00976B9F" w:rsidRDefault="00F7383A" w:rsidP="00F7383A">
      <w:pPr>
        <w:spacing w:after="0" w:line="360" w:lineRule="auto"/>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By of NHaCl produce a x 11.2  x  (T</w:t>
      </w:r>
      <w:r w:rsidRPr="00976B9F">
        <w:rPr>
          <w:rFonts w:ascii="Bookman Old Style" w:eastAsiaTheme="minorEastAsia" w:hAnsi="Bookman Old Style" w:cs="Times New Roman"/>
          <w:sz w:val="24"/>
          <w:szCs w:val="24"/>
          <w:vertAlign w:val="subscript"/>
        </w:rPr>
        <w:t>2</w:t>
      </w:r>
      <w:r w:rsidRPr="00976B9F">
        <w:rPr>
          <w:rFonts w:ascii="Bookman Old Style" w:eastAsiaTheme="minorEastAsia" w:hAnsi="Bookman Old Style" w:cs="Times New Roman"/>
          <w:sz w:val="24"/>
          <w:szCs w:val="24"/>
        </w:rPr>
        <w:t xml:space="preserve"> – T</w:t>
      </w:r>
      <w:r w:rsidRPr="00976B9F">
        <w:rPr>
          <w:rFonts w:ascii="Bookman Old Style" w:eastAsiaTheme="minorEastAsia" w:hAnsi="Bookman Old Style" w:cs="Times New Roman"/>
          <w:sz w:val="24"/>
          <w:szCs w:val="24"/>
          <w:vertAlign w:val="subscript"/>
        </w:rPr>
        <w:t>1</w:t>
      </w:r>
      <w:r w:rsidRPr="00976B9F">
        <w:rPr>
          <w:rFonts w:ascii="Bookman Old Style" w:eastAsiaTheme="minorEastAsia" w:hAnsi="Bookman Old Style" w:cs="Times New Roman"/>
          <w:sz w:val="24"/>
          <w:szCs w:val="24"/>
        </w:rPr>
        <w:t xml:space="preserve">) </w:t>
      </w:r>
    </w:p>
    <w:p w:rsidR="00F7383A" w:rsidRPr="00976B9F" w:rsidRDefault="00F7383A" w:rsidP="00F7383A">
      <w:pPr>
        <w:spacing w:after="0" w:line="360" w:lineRule="auto"/>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5353 of NHaCl produce    4.24 (T2 – T1)  .55.5</w:t>
      </w:r>
    </w:p>
    <w:p w:rsidR="00F7383A" w:rsidRDefault="00F7383A" w:rsidP="00F7383A">
      <w:pPr>
        <w:spacing w:after="0" w:line="360" w:lineRule="auto"/>
        <w:rPr>
          <w:rFonts w:ascii="Bookman Old Style" w:eastAsiaTheme="minorEastAsia" w:hAnsi="Bookman Old Style" w:cs="Times New Roman"/>
          <w:sz w:val="24"/>
          <w:szCs w:val="24"/>
          <w:vertAlign w:val="superscript"/>
        </w:rPr>
      </w:pPr>
      <w:r w:rsidRPr="00976B9F">
        <w:rPr>
          <w:rFonts w:ascii="Bookman Old Style" w:eastAsiaTheme="minorEastAsia" w:hAnsi="Bookman Old Style" w:cs="Times New Roman"/>
          <w:sz w:val="24"/>
          <w:szCs w:val="24"/>
        </w:rPr>
        <w:t xml:space="preserve">  =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4</m:t>
            </m:r>
          </m:num>
          <m:den>
            <m:r>
              <w:rPr>
                <w:rFonts w:ascii="Cambria Math" w:eastAsiaTheme="minorEastAsia" w:hAnsi="Cambria Math" w:cs="Times New Roman"/>
                <w:sz w:val="24"/>
                <w:szCs w:val="24"/>
              </w:rPr>
              <m:t>b</m:t>
            </m:r>
          </m:den>
        </m:f>
      </m:oMath>
      <w:r w:rsidRPr="00976B9F">
        <w:rPr>
          <w:rFonts w:ascii="Bookman Old Style" w:eastAsiaTheme="minorEastAsia" w:hAnsi="Bookman Old Style" w:cs="Times New Roman"/>
          <w:sz w:val="24"/>
          <w:szCs w:val="24"/>
        </w:rPr>
        <w:t xml:space="preserve"> x 224.7 (T</w:t>
      </w:r>
      <w:r w:rsidRPr="00976B9F">
        <w:rPr>
          <w:rFonts w:ascii="Bookman Old Style" w:eastAsiaTheme="minorEastAsia" w:hAnsi="Bookman Old Style" w:cs="Times New Roman"/>
          <w:sz w:val="24"/>
          <w:szCs w:val="24"/>
          <w:vertAlign w:val="subscript"/>
        </w:rPr>
        <w:t>2</w:t>
      </w:r>
      <w:r w:rsidRPr="00976B9F">
        <w:rPr>
          <w:rFonts w:ascii="Bookman Old Style" w:eastAsiaTheme="minorEastAsia" w:hAnsi="Bookman Old Style" w:cs="Times New Roman"/>
          <w:sz w:val="24"/>
          <w:szCs w:val="24"/>
        </w:rPr>
        <w:t xml:space="preserve"> – T</w:t>
      </w:r>
      <w:r w:rsidRPr="00976B9F">
        <w:rPr>
          <w:rFonts w:ascii="Bookman Old Style" w:eastAsiaTheme="minorEastAsia" w:hAnsi="Bookman Old Style" w:cs="Times New Roman"/>
          <w:sz w:val="24"/>
          <w:szCs w:val="24"/>
          <w:vertAlign w:val="subscript"/>
        </w:rPr>
        <w:t>1</w:t>
      </w:r>
      <w:r w:rsidRPr="00976B9F">
        <w:rPr>
          <w:rFonts w:ascii="Bookman Old Style" w:eastAsiaTheme="minorEastAsia" w:hAnsi="Bookman Old Style" w:cs="Times New Roman"/>
          <w:sz w:val="24"/>
          <w:szCs w:val="24"/>
        </w:rPr>
        <w:t>) kJmol</w:t>
      </w:r>
      <w:r w:rsidRPr="00976B9F">
        <w:rPr>
          <w:rFonts w:ascii="Bookman Old Style" w:eastAsiaTheme="minorEastAsia" w:hAnsi="Bookman Old Style" w:cs="Times New Roman"/>
          <w:sz w:val="24"/>
          <w:szCs w:val="24"/>
          <w:vertAlign w:val="superscript"/>
        </w:rPr>
        <w:t>-1</w:t>
      </w:r>
    </w:p>
    <w:p w:rsidR="00F7383A" w:rsidRPr="003B65F0" w:rsidRDefault="00F7383A" w:rsidP="00F7383A">
      <w:pPr>
        <w:spacing w:after="0" w:line="360" w:lineRule="auto"/>
        <w:contextualSpacing/>
        <w:rPr>
          <w:rFonts w:ascii="Bookman Old Style" w:eastAsiaTheme="minorEastAsia" w:hAnsi="Bookman Old Style" w:cs="Times New Roman"/>
          <w:b/>
          <w:sz w:val="24"/>
          <w:szCs w:val="24"/>
        </w:rPr>
      </w:pPr>
      <w:r w:rsidRPr="003B65F0">
        <w:rPr>
          <w:rFonts w:ascii="Bookman Old Style" w:eastAsiaTheme="minorEastAsia" w:hAnsi="Bookman Old Style" w:cs="Times New Roman"/>
          <w:b/>
          <w:sz w:val="24"/>
          <w:szCs w:val="24"/>
        </w:rPr>
        <w:t xml:space="preserve">Enthalpy of neutralization </w:t>
      </w:r>
    </w:p>
    <w:p w:rsidR="00F7383A" w:rsidRPr="00976B9F" w:rsidRDefault="00F7383A" w:rsidP="00F7383A">
      <w:pPr>
        <w:spacing w:line="360" w:lineRule="auto"/>
        <w:contextualSpacing/>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It is enthalpy change that occurs when one molecule of hydrogen low from the acid   reacts with one mole hydroxide ions from the alkali to form one mole of water under standard conditions of 298k and 1 atom.</w:t>
      </w:r>
    </w:p>
    <w:p w:rsidR="00F7383A" w:rsidRPr="00976B9F" w:rsidRDefault="008E1064" w:rsidP="00F7383A">
      <w:pPr>
        <w:spacing w:line="360" w:lineRule="auto"/>
        <w:rPr>
          <w:rFonts w:ascii="Bookman Old Style" w:eastAsiaTheme="minorEastAsia" w:hAnsi="Bookman Old Style" w:cs="Times New Roman"/>
          <w:sz w:val="24"/>
          <w:szCs w:val="24"/>
        </w:rPr>
      </w:pPr>
      <w:r>
        <w:rPr>
          <w:rFonts w:ascii="Bookman Old Style" w:eastAsiaTheme="minorEastAsia" w:hAnsi="Bookman Old Style" w:cs="Times New Roman"/>
          <w:noProof/>
          <w:sz w:val="24"/>
          <w:szCs w:val="24"/>
        </w:rPr>
        <w:pict>
          <v:shape id="_x0000_s1951" type="#_x0000_t32" style="position:absolute;margin-left:92.25pt;margin-top:9.95pt;width:48.75pt;height:0;z-index:252518400" o:connectortype="straight">
            <v:stroke endarrow="block"/>
          </v:shape>
        </w:pict>
      </w:r>
      <m:oMath>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(aq)</m:t>
            </m:r>
          </m:sub>
          <m:sup>
            <m:r>
              <w:rPr>
                <w:rFonts w:ascii="Cambria Math" w:eastAsiaTheme="minorEastAsia" w:hAnsi="Cambria Math" w:cs="Times New Roman"/>
                <w:sz w:val="24"/>
                <w:szCs w:val="24"/>
              </w:rPr>
              <m:t>+</m:t>
            </m:r>
          </m:sup>
        </m:sSubSup>
      </m:oMath>
      <w:r w:rsidR="00F7383A" w:rsidRPr="00976B9F">
        <w:rPr>
          <w:rFonts w:ascii="Bookman Old Style" w:eastAsiaTheme="minorEastAsia" w:hAnsi="Bookman Old Style" w:cs="Times New Roman"/>
          <w:sz w:val="24"/>
          <w:szCs w:val="24"/>
        </w:rPr>
        <w:t xml:space="preserve">  +  </w:t>
      </w:r>
      <m:oMath>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O</m:t>
            </m:r>
          </m:e>
        </m:acc>
      </m:oMath>
      <w:r w:rsidR="00F7383A" w:rsidRPr="00976B9F">
        <w:rPr>
          <w:rFonts w:ascii="Bookman Old Style" w:eastAsiaTheme="minorEastAsia" w:hAnsi="Bookman Old Style" w:cs="Times New Roman"/>
          <w:sz w:val="24"/>
          <w:szCs w:val="24"/>
        </w:rPr>
        <w:t>H</w:t>
      </w:r>
      <w:r w:rsidR="00F7383A" w:rsidRPr="00976B9F">
        <w:rPr>
          <w:rFonts w:ascii="Bookman Old Style" w:eastAsiaTheme="minorEastAsia" w:hAnsi="Bookman Old Style" w:cs="Times New Roman"/>
          <w:sz w:val="24"/>
          <w:szCs w:val="24"/>
          <w:vertAlign w:val="subscript"/>
        </w:rPr>
        <w:t>(aq)</w:t>
      </w:r>
      <w:r w:rsidR="00F7383A" w:rsidRPr="00976B9F">
        <w:rPr>
          <w:rFonts w:ascii="Bookman Old Style" w:eastAsiaTheme="minorEastAsia" w:hAnsi="Bookman Old Style" w:cs="Times New Roman"/>
          <w:sz w:val="24"/>
          <w:szCs w:val="24"/>
        </w:rPr>
        <w:t xml:space="preserve"> </w:t>
      </w:r>
      <w:r w:rsidR="00F7383A">
        <w:rPr>
          <w:rFonts w:ascii="Bookman Old Style" w:eastAsiaTheme="minorEastAsia" w:hAnsi="Bookman Old Style" w:cs="Times New Roman"/>
          <w:sz w:val="24"/>
          <w:szCs w:val="24"/>
        </w:rPr>
        <w:t xml:space="preserve">                 </w:t>
      </w:r>
      <w:r w:rsidR="00F7383A" w:rsidRPr="00976B9F">
        <w:rPr>
          <w:rFonts w:ascii="Bookman Old Style" w:eastAsiaTheme="minorEastAsia" w:hAnsi="Bookman Old Style" w:cs="Times New Roman"/>
          <w:sz w:val="24"/>
          <w:szCs w:val="24"/>
        </w:rPr>
        <w:t xml:space="preserve">H2)(1)   . </w:t>
      </w:r>
      <m:oMath>
        <m:r>
          <w:rPr>
            <w:rFonts w:ascii="Cambria Math" w:eastAsiaTheme="minorEastAsia" w:hAnsi="Cambria Math" w:cs="Times New Roman"/>
            <w:sz w:val="24"/>
            <w:szCs w:val="24"/>
          </w:rPr>
          <m:t>∆H</m:t>
        </m:r>
      </m:oMath>
      <w:r w:rsidR="00F7383A" w:rsidRPr="00976B9F">
        <w:rPr>
          <w:rFonts w:ascii="Bookman Old Style" w:eastAsiaTheme="minorEastAsia" w:hAnsi="Bookman Old Style" w:cs="Times New Roman"/>
          <w:sz w:val="24"/>
          <w:szCs w:val="24"/>
        </w:rPr>
        <w:t xml:space="preserve">  = - 57.3kJmol</w:t>
      </w:r>
      <w:r w:rsidR="00F7383A" w:rsidRPr="00976B9F">
        <w:rPr>
          <w:rFonts w:ascii="Bookman Old Style" w:eastAsiaTheme="minorEastAsia" w:hAnsi="Bookman Old Style" w:cs="Times New Roman"/>
          <w:sz w:val="24"/>
          <w:szCs w:val="24"/>
          <w:vertAlign w:val="superscript"/>
        </w:rPr>
        <w:t>-1</w:t>
      </w:r>
    </w:p>
    <w:p w:rsidR="00F7383A" w:rsidRPr="00075172" w:rsidRDefault="00F7383A" w:rsidP="00F7383A">
      <w:pPr>
        <w:spacing w:line="360" w:lineRule="auto"/>
        <w:rPr>
          <w:rFonts w:ascii="Bookman Old Style" w:eastAsiaTheme="minorEastAsia" w:hAnsi="Bookman Old Style" w:cs="Times New Roman"/>
          <w:b/>
          <w:sz w:val="24"/>
          <w:szCs w:val="24"/>
        </w:rPr>
      </w:pPr>
      <w:r w:rsidRPr="00075172">
        <w:rPr>
          <w:rFonts w:ascii="Bookman Old Style" w:eastAsiaTheme="minorEastAsia" w:hAnsi="Bookman Old Style" w:cs="Times New Roman"/>
          <w:b/>
          <w:sz w:val="24"/>
          <w:szCs w:val="24"/>
        </w:rPr>
        <w:t>NOTE:</w:t>
      </w:r>
    </w:p>
    <w:p w:rsidR="00F7383A" w:rsidRPr="00976B9F" w:rsidRDefault="00F7383A" w:rsidP="00F7383A">
      <w:pPr>
        <w:spacing w:line="360" w:lineRule="auto"/>
        <w:contextualSpacing/>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 xml:space="preserve">All enthalpies of neutralization </w:t>
      </w:r>
      <w:r>
        <w:rPr>
          <w:rFonts w:ascii="Bookman Old Style" w:eastAsiaTheme="minorEastAsia" w:hAnsi="Bookman Old Style" w:cs="Times New Roman"/>
          <w:sz w:val="24"/>
          <w:szCs w:val="24"/>
        </w:rPr>
        <w:t xml:space="preserve">are  negative </w:t>
      </w:r>
      <w:r w:rsidRPr="00976B9F">
        <w:rPr>
          <w:rFonts w:ascii="Bookman Old Style" w:eastAsiaTheme="minorEastAsia" w:hAnsi="Bookman Old Style" w:cs="Times New Roman"/>
          <w:sz w:val="24"/>
          <w:szCs w:val="24"/>
        </w:rPr>
        <w:t>neutraliza</w:t>
      </w:r>
      <w:r>
        <w:rPr>
          <w:rFonts w:ascii="Bookman Old Style" w:eastAsiaTheme="minorEastAsia" w:hAnsi="Bookman Old Style" w:cs="Times New Roman"/>
          <w:sz w:val="24"/>
          <w:szCs w:val="24"/>
        </w:rPr>
        <w:t>tion reaction is an exothermic reaction.</w:t>
      </w:r>
    </w:p>
    <w:p w:rsidR="00F7383A" w:rsidRPr="00976B9F" w:rsidRDefault="00F7383A" w:rsidP="00F7383A">
      <w:pPr>
        <w:spacing w:line="360" w:lineRule="auto"/>
        <w:contextualSpacing/>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 xml:space="preserve">The heat of neutralization of a strong acid and a strong alkalis constant and the value is </w:t>
      </w:r>
      <w:r>
        <w:rPr>
          <w:rFonts w:ascii="Bookman Old Style" w:eastAsiaTheme="minorEastAsia" w:hAnsi="Bookman Old Style" w:cs="Times New Roman"/>
          <w:sz w:val="24"/>
          <w:szCs w:val="24"/>
        </w:rPr>
        <w:t>Z</w:t>
      </w:r>
    </w:p>
    <w:p w:rsidR="00F7383A" w:rsidRPr="00976B9F" w:rsidRDefault="00F7383A" w:rsidP="00F7383A">
      <w:pPr>
        <w:spacing w:line="360" w:lineRule="auto"/>
        <w:contextualSpacing/>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lastRenderedPageBreak/>
        <w:t xml:space="preserve">This is </w:t>
      </w:r>
      <w:r>
        <w:rPr>
          <w:rFonts w:ascii="Bookman Old Style" w:eastAsiaTheme="minorEastAsia" w:hAnsi="Bookman Old Style" w:cs="Times New Roman"/>
          <w:sz w:val="24"/>
          <w:szCs w:val="24"/>
        </w:rPr>
        <w:t>because</w:t>
      </w:r>
      <w:r w:rsidRPr="00976B9F">
        <w:rPr>
          <w:rFonts w:ascii="Bookman Old Style" w:eastAsiaTheme="minorEastAsia" w:hAnsi="Bookman Old Style" w:cs="Times New Roman"/>
          <w:sz w:val="24"/>
          <w:szCs w:val="24"/>
        </w:rPr>
        <w:t xml:space="preserve"> strong acid and strong alkali dissolute completely to form cons and the reac</w:t>
      </w:r>
      <w:r>
        <w:rPr>
          <w:rFonts w:ascii="Bookman Old Style" w:eastAsiaTheme="minorEastAsia" w:hAnsi="Bookman Old Style" w:cs="Times New Roman"/>
          <w:sz w:val="24"/>
          <w:szCs w:val="24"/>
        </w:rPr>
        <w:t>tion</w:t>
      </w:r>
      <w:r w:rsidRPr="00976B9F">
        <w:rPr>
          <w:rFonts w:ascii="Bookman Old Style" w:eastAsiaTheme="minorEastAsia" w:hAnsi="Bookman Old Style" w:cs="Times New Roman"/>
          <w:sz w:val="24"/>
          <w:szCs w:val="24"/>
        </w:rPr>
        <w:t xml:space="preserve"> is always between hydrogen ion and hydroxide ion to form one mole of water .</w:t>
      </w:r>
    </w:p>
    <w:p w:rsidR="00F7383A" w:rsidRPr="00976B9F" w:rsidRDefault="008E1064" w:rsidP="00F7383A">
      <w:pPr>
        <w:spacing w:after="0" w:line="360" w:lineRule="auto"/>
        <w:rPr>
          <w:rFonts w:ascii="Bookman Old Style" w:eastAsiaTheme="minorEastAsia" w:hAnsi="Bookman Old Style" w:cs="Times New Roman"/>
          <w:sz w:val="24"/>
          <w:szCs w:val="24"/>
        </w:rPr>
      </w:pPr>
      <w:r>
        <w:rPr>
          <w:rFonts w:ascii="Bookman Old Style" w:eastAsiaTheme="minorEastAsia" w:hAnsi="Bookman Old Style" w:cs="Times New Roman"/>
          <w:noProof/>
          <w:sz w:val="24"/>
          <w:szCs w:val="24"/>
        </w:rPr>
        <w:pict>
          <v:shape id="_x0000_s1953" type="#_x0000_t32" style="position:absolute;margin-left:0;margin-top:-.4pt;width:25.7pt;height:13.7pt;flip:x;z-index:252520448" o:connectortype="straight"/>
        </w:pict>
      </w:r>
      <w:r>
        <w:rPr>
          <w:rFonts w:ascii="Bookman Old Style" w:eastAsiaTheme="minorEastAsia" w:hAnsi="Bookman Old Style" w:cs="Times New Roman"/>
          <w:noProof/>
          <w:sz w:val="24"/>
          <w:szCs w:val="24"/>
        </w:rPr>
        <w:pict>
          <v:shape id="Straight Arrow Connector 111" o:spid="_x0000_s1828" type="#_x0000_t32" style="position:absolute;margin-left:123pt;margin-top:6.8pt;width:35.25pt;height:0;z-index:25248153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" adj="-119489,-1,-119489" strokecolor="black [3213]">
            <v:stroke endarrow="open"/>
          </v:shape>
        </w:pict>
      </w:r>
      <w:r w:rsidR="00F7383A">
        <w:rPr>
          <w:rFonts w:ascii="Bookman Old Style" w:eastAsiaTheme="minorEastAsia" w:hAnsi="Bookman Old Style" w:cs="Times New Roman"/>
          <w:sz w:val="24"/>
          <w:szCs w:val="24"/>
        </w:rPr>
        <w:t xml:space="preserve">HCl(aq) + NaOH(aq)              </w:t>
      </w:r>
      <w:r w:rsidR="00F7383A" w:rsidRPr="00976B9F">
        <w:rPr>
          <w:rFonts w:ascii="Bookman Old Style" w:eastAsiaTheme="minorEastAsia" w:hAnsi="Bookman Old Style" w:cs="Times New Roman"/>
          <w:sz w:val="24"/>
          <w:szCs w:val="24"/>
        </w:rPr>
        <w:t>NaCl(aq)   +   H</w:t>
      </w:r>
      <w:r w:rsidR="00F7383A" w:rsidRPr="00CB55D9">
        <w:rPr>
          <w:rFonts w:ascii="Bookman Old Style" w:eastAsiaTheme="minorEastAsia" w:hAnsi="Bookman Old Style" w:cs="Times New Roman"/>
          <w:sz w:val="24"/>
          <w:szCs w:val="24"/>
          <w:vertAlign w:val="subscript"/>
        </w:rPr>
        <w:t>2</w:t>
      </w:r>
      <w:r w:rsidR="00F7383A" w:rsidRPr="00976B9F">
        <w:rPr>
          <w:rFonts w:ascii="Bookman Old Style" w:eastAsiaTheme="minorEastAsia" w:hAnsi="Bookman Old Style" w:cs="Times New Roman"/>
          <w:sz w:val="24"/>
          <w:szCs w:val="24"/>
        </w:rPr>
        <w:t>O(</w:t>
      </w:r>
      <w:r w:rsidR="00F7383A">
        <w:rPr>
          <w:rFonts w:ascii="Bookman Old Style" w:eastAsiaTheme="minorEastAsia" w:hAnsi="Bookman Old Style" w:cs="Times New Roman"/>
          <w:sz w:val="24"/>
          <w:szCs w:val="24"/>
        </w:rPr>
        <w:t>l</w:t>
      </w:r>
      <w:r w:rsidR="00F7383A" w:rsidRPr="00976B9F">
        <w:rPr>
          <w:rFonts w:ascii="Bookman Old Style" w:eastAsiaTheme="minorEastAsia" w:hAnsi="Bookman Old Style" w:cs="Times New Roman"/>
          <w:sz w:val="24"/>
          <w:szCs w:val="24"/>
        </w:rPr>
        <w:t xml:space="preserve">)  - </w:t>
      </w:r>
      <m:oMath>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H</m:t>
            </m:r>
          </m:e>
          <m:sup>
            <m:r>
              <w:rPr>
                <w:rFonts w:ascii="Cambria Math" w:eastAsiaTheme="minorEastAsia" w:hAnsi="Cambria Math" w:cs="Times New Roman"/>
                <w:sz w:val="24"/>
                <w:szCs w:val="24"/>
              </w:rPr>
              <m:t>θ</m:t>
            </m:r>
          </m:sup>
        </m:sSup>
      </m:oMath>
    </w:p>
    <w:p w:rsidR="00F7383A" w:rsidRPr="00976B9F" w:rsidRDefault="008E1064" w:rsidP="00F7383A">
      <w:pPr>
        <w:spacing w:after="0" w:line="360" w:lineRule="auto"/>
        <w:rPr>
          <w:rFonts w:ascii="Bookman Old Style" w:eastAsiaTheme="minorEastAsia" w:hAnsi="Bookman Old Style" w:cs="Times New Roman"/>
          <w:sz w:val="24"/>
          <w:szCs w:val="24"/>
        </w:rPr>
      </w:pPr>
      <w:r>
        <w:rPr>
          <w:rFonts w:ascii="Bookman Old Style" w:eastAsiaTheme="minorEastAsia" w:hAnsi="Bookman Old Style" w:cs="Times New Roman"/>
          <w:noProof/>
          <w:sz w:val="24"/>
          <w:szCs w:val="24"/>
        </w:rPr>
        <w:pict>
          <v:shape id="Straight Arrow Connector 112" o:spid="_x0000_s1829" type="#_x0000_t32" style="position:absolute;margin-left:92.25pt;margin-top:7.7pt;width:48.75pt;height:.75pt;flip:y;z-index:252482560;visibility:visible;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" strokecolor="black [3213]">
            <v:stroke endarrow="open"/>
          </v:shape>
        </w:pict>
      </w:r>
      <m:oMath>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(aq)</m:t>
            </m:r>
          </m:sub>
          <m:sup>
            <m:r>
              <w:rPr>
                <w:rFonts w:ascii="Cambria Math" w:eastAsiaTheme="minorEastAsia" w:hAnsi="Cambria Math" w:cs="Times New Roman"/>
                <w:sz w:val="24"/>
                <w:szCs w:val="24"/>
              </w:rPr>
              <m:t>+</m:t>
            </m:r>
          </m:sup>
        </m:sSubSup>
      </m:oMath>
      <w:r w:rsidR="00F7383A" w:rsidRPr="00976B9F">
        <w:rPr>
          <w:rFonts w:ascii="Bookman Old Style" w:eastAsiaTheme="minorEastAsia" w:hAnsi="Bookman Old Style" w:cs="Times New Roman"/>
          <w:sz w:val="24"/>
          <w:szCs w:val="24"/>
        </w:rPr>
        <w:t xml:space="preserve">  + </w:t>
      </w:r>
      <w:r w:rsidR="00F7383A">
        <w:rPr>
          <w:rFonts w:ascii="Bookman Old Style" w:eastAsiaTheme="minorEastAsia" w:hAnsi="Bookman Old Style" w:cs="Times New Roman"/>
          <w:sz w:val="24"/>
          <w:szCs w:val="24"/>
        </w:rPr>
        <w:t xml:space="preserve">OH(aq)                </w:t>
      </w:r>
      <w:r w:rsidR="00F7383A" w:rsidRPr="00976B9F">
        <w:rPr>
          <w:rFonts w:ascii="Bookman Old Style" w:eastAsiaTheme="minorEastAsia" w:hAnsi="Bookman Old Style" w:cs="Times New Roman"/>
          <w:sz w:val="24"/>
          <w:szCs w:val="24"/>
        </w:rPr>
        <w:t>H</w:t>
      </w:r>
      <w:r w:rsidR="00F7383A" w:rsidRPr="00CB55D9">
        <w:rPr>
          <w:rFonts w:ascii="Bookman Old Style" w:eastAsiaTheme="minorEastAsia" w:hAnsi="Bookman Old Style" w:cs="Times New Roman"/>
          <w:sz w:val="24"/>
          <w:szCs w:val="24"/>
          <w:vertAlign w:val="subscript"/>
        </w:rPr>
        <w:t>2</w:t>
      </w:r>
      <w:r w:rsidR="00F7383A" w:rsidRPr="00976B9F">
        <w:rPr>
          <w:rFonts w:ascii="Bookman Old Style" w:eastAsiaTheme="minorEastAsia" w:hAnsi="Bookman Old Style" w:cs="Times New Roman"/>
          <w:sz w:val="24"/>
          <w:szCs w:val="24"/>
        </w:rPr>
        <w:t xml:space="preserve">O(q)  - </w:t>
      </w:r>
      <m:oMath>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H</m:t>
            </m:r>
          </m:e>
          <m:sup>
            <m:r>
              <w:rPr>
                <w:rFonts w:ascii="Cambria Math" w:eastAsiaTheme="minorEastAsia" w:hAnsi="Cambria Math" w:cs="Times New Roman"/>
                <w:sz w:val="24"/>
                <w:szCs w:val="24"/>
              </w:rPr>
              <m:t>θ</m:t>
            </m:r>
          </m:sup>
        </m:sSup>
      </m:oMath>
      <w:r w:rsidR="00F7383A" w:rsidRPr="00976B9F">
        <w:rPr>
          <w:rFonts w:ascii="Bookman Old Style" w:eastAsiaTheme="minorEastAsia" w:hAnsi="Bookman Old Style" w:cs="Times New Roman"/>
          <w:sz w:val="24"/>
          <w:szCs w:val="24"/>
        </w:rPr>
        <w:t xml:space="preserve"> -</w:t>
      </w:r>
    </w:p>
    <w:p w:rsidR="00F7383A" w:rsidRPr="00976B9F" w:rsidRDefault="008E1064" w:rsidP="00F7383A">
      <w:pPr>
        <w:spacing w:after="0" w:line="360" w:lineRule="auto"/>
        <w:rPr>
          <w:rFonts w:ascii="Bookman Old Style" w:eastAsiaTheme="minorEastAsia" w:hAnsi="Bookman Old Style" w:cs="Times New Roman"/>
          <w:sz w:val="24"/>
          <w:szCs w:val="24"/>
          <w:vertAlign w:val="subscript"/>
        </w:rPr>
      </w:pPr>
      <w:r>
        <w:rPr>
          <w:rFonts w:ascii="Bookman Old Style" w:eastAsiaTheme="minorEastAsia" w:hAnsi="Bookman Old Style" w:cs="Times New Roman"/>
          <w:noProof/>
          <w:sz w:val="24"/>
          <w:szCs w:val="24"/>
        </w:rPr>
        <w:pict>
          <v:shape id="_x0000_s1954" type="#_x0000_t32" style="position:absolute;margin-left:54.85pt;margin-top:-.15pt;width:12pt;height:11pt;flip:x;z-index:252521472" o:connectortype="straight"/>
        </w:pict>
      </w:r>
      <w:r>
        <w:rPr>
          <w:rFonts w:ascii="Bookman Old Style" w:eastAsiaTheme="minorEastAsia" w:hAnsi="Bookman Old Style" w:cs="Times New Roman"/>
          <w:noProof/>
          <w:sz w:val="24"/>
          <w:szCs w:val="24"/>
        </w:rPr>
        <w:pict>
          <v:shape id="_x0000_s1952" type="#_x0000_t32" style="position:absolute;margin-left:16.3pt;margin-top:-.15pt;width:20.55pt;height:11pt;flip:x;z-index:252519424" o:connectortype="straight"/>
        </w:pict>
      </w:r>
      <w:r>
        <w:rPr>
          <w:rFonts w:ascii="Bookman Old Style" w:eastAsiaTheme="minorEastAsia" w:hAnsi="Bookman Old Style" w:cs="Times New Roman"/>
          <w:noProof/>
          <w:sz w:val="24"/>
          <w:szCs w:val="24"/>
        </w:rPr>
        <w:pict>
          <v:shape id="Straight Arrow Connector 113" o:spid="_x0000_s1830" type="#_x0000_t32" style="position:absolute;margin-left:114.75pt;margin-top:9.35pt;width:43.5pt;height:1.5pt;flip:y;z-index:252483584;visibility:visible;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" strokecolor="black [3213]">
            <v:stroke endarrow="open"/>
          </v:shape>
        </w:pict>
      </w:r>
      <w:r w:rsidR="00F7383A">
        <w:rPr>
          <w:rFonts w:ascii="Bookman Old Style" w:eastAsiaTheme="minorEastAsia" w:hAnsi="Bookman Old Style" w:cs="Times New Roman"/>
          <w:sz w:val="24"/>
          <w:szCs w:val="24"/>
        </w:rPr>
        <w:t>H</w:t>
      </w:r>
      <w:r w:rsidR="00F7383A">
        <w:rPr>
          <w:rFonts w:ascii="Bookman Old Style" w:eastAsiaTheme="minorEastAsia" w:hAnsi="Bookman Old Style" w:cs="Times New Roman"/>
          <w:sz w:val="24"/>
          <w:szCs w:val="24"/>
          <w:vertAlign w:val="subscript"/>
        </w:rPr>
        <w:t>2</w:t>
      </w:r>
      <w:r w:rsidR="00F7383A">
        <w:rPr>
          <w:rFonts w:ascii="Bookman Old Style" w:eastAsiaTheme="minorEastAsia" w:hAnsi="Bookman Old Style" w:cs="Times New Roman"/>
          <w:sz w:val="24"/>
          <w:szCs w:val="24"/>
        </w:rPr>
        <w:t>SO</w:t>
      </w:r>
      <w:r w:rsidR="00F7383A">
        <w:rPr>
          <w:rFonts w:ascii="Bookman Old Style" w:eastAsiaTheme="minorEastAsia" w:hAnsi="Bookman Old Style" w:cs="Times New Roman"/>
          <w:sz w:val="24"/>
          <w:szCs w:val="24"/>
          <w:vertAlign w:val="subscript"/>
        </w:rPr>
        <w:t>4</w:t>
      </w:r>
      <w:r w:rsidR="00F7383A" w:rsidRPr="00976B9F">
        <w:rPr>
          <w:rFonts w:ascii="Bookman Old Style" w:eastAsiaTheme="minorEastAsia" w:hAnsi="Bookman Old Style" w:cs="Times New Roman"/>
          <w:sz w:val="24"/>
          <w:szCs w:val="24"/>
        </w:rPr>
        <w:t xml:space="preserve">+  </w:t>
      </w:r>
      <w:r w:rsidR="00F7383A">
        <w:rPr>
          <w:rFonts w:ascii="Bookman Old Style" w:eastAsiaTheme="minorEastAsia" w:hAnsi="Bookman Old Style" w:cs="Times New Roman"/>
          <w:sz w:val="24"/>
          <w:szCs w:val="24"/>
        </w:rPr>
        <w:t>2K</w:t>
      </w:r>
      <w:r w:rsidR="00F7383A" w:rsidRPr="00976B9F">
        <w:rPr>
          <w:rFonts w:ascii="Bookman Old Style" w:eastAsiaTheme="minorEastAsia" w:hAnsi="Bookman Old Style" w:cs="Times New Roman"/>
          <w:sz w:val="24"/>
          <w:szCs w:val="24"/>
        </w:rPr>
        <w:t xml:space="preserve">OH(aq)               </w:t>
      </w:r>
      <w:r w:rsidR="00F7383A">
        <w:rPr>
          <w:rFonts w:ascii="Bookman Old Style" w:eastAsiaTheme="minorEastAsia" w:hAnsi="Bookman Old Style" w:cs="Times New Roman"/>
          <w:sz w:val="24"/>
          <w:szCs w:val="24"/>
        </w:rPr>
        <w:t>KSO</w:t>
      </w:r>
      <w:r w:rsidR="00F7383A">
        <w:rPr>
          <w:rFonts w:ascii="Bookman Old Style" w:eastAsiaTheme="minorEastAsia" w:hAnsi="Bookman Old Style" w:cs="Times New Roman"/>
          <w:sz w:val="24"/>
          <w:szCs w:val="24"/>
          <w:vertAlign w:val="subscript"/>
        </w:rPr>
        <w:t>4</w:t>
      </w:r>
      <w:r w:rsidR="00F7383A">
        <w:rPr>
          <w:rFonts w:ascii="Bookman Old Style" w:eastAsiaTheme="minorEastAsia" w:hAnsi="Bookman Old Style" w:cs="Times New Roman"/>
          <w:sz w:val="24"/>
          <w:szCs w:val="24"/>
        </w:rPr>
        <w:t>(s) + 2H</w:t>
      </w:r>
      <w:r w:rsidR="00F7383A">
        <w:rPr>
          <w:rFonts w:ascii="Bookman Old Style" w:eastAsiaTheme="minorEastAsia" w:hAnsi="Bookman Old Style" w:cs="Times New Roman"/>
          <w:sz w:val="24"/>
          <w:szCs w:val="24"/>
          <w:vertAlign w:val="subscript"/>
        </w:rPr>
        <w:t>2</w:t>
      </w:r>
      <w:r w:rsidR="00F7383A" w:rsidRPr="00976B9F">
        <w:rPr>
          <w:rFonts w:ascii="Bookman Old Style" w:eastAsiaTheme="minorEastAsia" w:hAnsi="Bookman Old Style" w:cs="Times New Roman"/>
          <w:sz w:val="24"/>
          <w:szCs w:val="24"/>
        </w:rPr>
        <w:t>O</w:t>
      </w:r>
      <w:r w:rsidR="00F7383A" w:rsidRPr="00976B9F">
        <w:rPr>
          <w:rFonts w:ascii="Bookman Old Style" w:eastAsiaTheme="minorEastAsia" w:hAnsi="Bookman Old Style" w:cs="Times New Roman"/>
          <w:sz w:val="24"/>
          <w:szCs w:val="24"/>
          <w:vertAlign w:val="subscript"/>
        </w:rPr>
        <w:t>2(g)</w:t>
      </w:r>
    </w:p>
    <w:p w:rsidR="00F7383A" w:rsidRPr="00976B9F" w:rsidRDefault="008E1064" w:rsidP="00F7383A">
      <w:pPr>
        <w:spacing w:after="0" w:line="360" w:lineRule="auto"/>
        <w:rPr>
          <w:rFonts w:ascii="Bookman Old Style" w:eastAsiaTheme="minorEastAsia" w:hAnsi="Bookman Old Style" w:cs="Times New Roman"/>
          <w:sz w:val="24"/>
          <w:szCs w:val="24"/>
        </w:rPr>
      </w:pPr>
      <w:r>
        <w:rPr>
          <w:rFonts w:ascii="Bookman Old Style" w:eastAsiaTheme="minorEastAsia" w:hAnsi="Bookman Old Style" w:cs="Times New Roman"/>
          <w:noProof/>
          <w:sz w:val="24"/>
          <w:szCs w:val="24"/>
        </w:rPr>
        <w:pict>
          <v:shape id="Straight Arrow Connector 114" o:spid="_x0000_s1831" type="#_x0000_t32" style="position:absolute;margin-left:104.25pt;margin-top:5.1pt;width:54pt;height:1.5pt;flip:y;z-index:25248460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" strokecolor="black [3213]">
            <v:stroke endarrow="open"/>
          </v:shape>
        </w:pict>
      </w:r>
      <w:r w:rsidR="00F7383A" w:rsidRPr="00976B9F">
        <w:rPr>
          <w:rFonts w:ascii="Bookman Old Style" w:eastAsiaTheme="minorEastAsia" w:hAnsi="Bookman Old Style" w:cs="Times New Roman"/>
          <w:sz w:val="24"/>
          <w:szCs w:val="24"/>
        </w:rPr>
        <w:t>H</w:t>
      </w:r>
      <w:r w:rsidR="00F7383A" w:rsidRPr="00976B9F">
        <w:rPr>
          <w:rFonts w:ascii="Bookman Old Style" w:eastAsiaTheme="minorEastAsia" w:hAnsi="Bookman Old Style" w:cs="Times New Roman"/>
          <w:sz w:val="24"/>
          <w:szCs w:val="24"/>
          <w:vertAlign w:val="subscript"/>
        </w:rPr>
        <w:t>2</w:t>
      </w:r>
      <w:r w:rsidR="00F7383A" w:rsidRPr="00976B9F">
        <w:rPr>
          <w:rFonts w:ascii="Bookman Old Style" w:eastAsiaTheme="minorEastAsia" w:hAnsi="Bookman Old Style" w:cs="Times New Roman"/>
          <w:sz w:val="24"/>
          <w:szCs w:val="24"/>
        </w:rPr>
        <w:t>(aq)      + 2</w:t>
      </w:r>
      <m:oMath>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O</m:t>
            </m:r>
          </m:e>
        </m:acc>
      </m:oMath>
      <w:r w:rsidR="00F7383A" w:rsidRPr="00976B9F">
        <w:rPr>
          <w:rFonts w:ascii="Bookman Old Style" w:eastAsiaTheme="minorEastAsia" w:hAnsi="Bookman Old Style" w:cs="Times New Roman"/>
          <w:sz w:val="24"/>
          <w:szCs w:val="24"/>
        </w:rPr>
        <w:t xml:space="preserve">H                        </w:t>
      </w:r>
      <w:r w:rsidR="00F7383A">
        <w:rPr>
          <w:rFonts w:ascii="Bookman Old Style" w:eastAsiaTheme="minorEastAsia" w:hAnsi="Bookman Old Style" w:cs="Times New Roman"/>
          <w:sz w:val="24"/>
          <w:szCs w:val="24"/>
        </w:rPr>
        <w:t>2</w:t>
      </w:r>
      <w:r w:rsidR="00F7383A" w:rsidRPr="00976B9F">
        <w:rPr>
          <w:rFonts w:ascii="Bookman Old Style" w:eastAsiaTheme="minorEastAsia" w:hAnsi="Bookman Old Style" w:cs="Times New Roman"/>
          <w:sz w:val="24"/>
          <w:szCs w:val="24"/>
        </w:rPr>
        <w:t>H</w:t>
      </w:r>
      <w:r w:rsidR="00F7383A" w:rsidRPr="00976B9F">
        <w:rPr>
          <w:rFonts w:ascii="Bookman Old Style" w:eastAsiaTheme="minorEastAsia" w:hAnsi="Bookman Old Style" w:cs="Times New Roman"/>
          <w:sz w:val="24"/>
          <w:szCs w:val="24"/>
          <w:vertAlign w:val="subscript"/>
        </w:rPr>
        <w:t>2</w:t>
      </w:r>
      <w:r w:rsidR="00F7383A" w:rsidRPr="00B32B0D">
        <w:rPr>
          <w:rFonts w:ascii="Bookman Old Style" w:eastAsiaTheme="minorEastAsia" w:hAnsi="Bookman Old Style" w:cs="Times New Roman"/>
          <w:sz w:val="24"/>
          <w:szCs w:val="24"/>
        </w:rPr>
        <w:t>O</w:t>
      </w:r>
      <w:r w:rsidR="00F7383A" w:rsidRPr="00976B9F">
        <w:rPr>
          <w:rFonts w:ascii="Bookman Old Style" w:eastAsiaTheme="minorEastAsia" w:hAnsi="Bookman Old Style" w:cs="Times New Roman"/>
          <w:sz w:val="24"/>
          <w:szCs w:val="24"/>
        </w:rPr>
        <w:t>(1)</w:t>
      </w:r>
    </w:p>
    <w:p w:rsidR="00F7383A" w:rsidRPr="00976B9F" w:rsidRDefault="00F7383A" w:rsidP="00F7383A">
      <w:pPr>
        <w:spacing w:after="0" w:line="360" w:lineRule="auto"/>
        <w:contextualSpacing/>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The enthalpy of neutralization of a</w:t>
      </w:r>
      <w:r>
        <w:rPr>
          <w:rFonts w:ascii="Bookman Old Style" w:eastAsiaTheme="minorEastAsia" w:hAnsi="Bookman Old Style" w:cs="Times New Roman"/>
          <w:sz w:val="24"/>
          <w:szCs w:val="24"/>
        </w:rPr>
        <w:t xml:space="preserve"> weak a</w:t>
      </w:r>
      <w:r w:rsidRPr="00976B9F">
        <w:rPr>
          <w:rFonts w:ascii="Bookman Old Style" w:eastAsiaTheme="minorEastAsia" w:hAnsi="Bookman Old Style" w:cs="Times New Roman"/>
          <w:sz w:val="24"/>
          <w:szCs w:val="24"/>
        </w:rPr>
        <w:t>cid</w:t>
      </w:r>
      <w:r>
        <w:rPr>
          <w:rFonts w:ascii="Bookman Old Style" w:eastAsiaTheme="minorEastAsia" w:hAnsi="Bookman Old Style" w:cs="Times New Roman"/>
          <w:sz w:val="24"/>
          <w:szCs w:val="24"/>
        </w:rPr>
        <w:t xml:space="preserve"> such as C</w:t>
      </w:r>
      <w:r w:rsidRPr="00976B9F">
        <w:rPr>
          <w:rFonts w:ascii="Bookman Old Style" w:eastAsiaTheme="minorEastAsia" w:hAnsi="Bookman Old Style" w:cs="Times New Roman"/>
          <w:sz w:val="24"/>
          <w:szCs w:val="24"/>
        </w:rPr>
        <w:t>H</w:t>
      </w:r>
      <w:r w:rsidRPr="000F0CA5">
        <w:rPr>
          <w:rFonts w:ascii="Bookman Old Style" w:eastAsiaTheme="minorEastAsia" w:hAnsi="Bookman Old Style" w:cs="Times New Roman"/>
          <w:sz w:val="24"/>
          <w:szCs w:val="24"/>
          <w:vertAlign w:val="subscript"/>
        </w:rPr>
        <w:t>3</w:t>
      </w:r>
      <w:r w:rsidRPr="00976B9F">
        <w:rPr>
          <w:rFonts w:ascii="Bookman Old Style" w:eastAsiaTheme="minorEastAsia" w:hAnsi="Bookman Old Style" w:cs="Times New Roman"/>
          <w:sz w:val="24"/>
          <w:szCs w:val="24"/>
        </w:rPr>
        <w:t xml:space="preserve">COOH. HF, hydrogen </w:t>
      </w:r>
    </w:p>
    <w:p w:rsidR="00F7383A" w:rsidRPr="00976B9F" w:rsidRDefault="00F7383A" w:rsidP="00F7383A">
      <w:pPr>
        <w:spacing w:line="360" w:lineRule="auto"/>
        <w:contextualSpacing/>
        <w:jc w:val="both"/>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Pro</w:t>
      </w:r>
      <w:r>
        <w:rPr>
          <w:rFonts w:ascii="Bookman Old Style" w:eastAsiaTheme="minorEastAsia" w:hAnsi="Bookman Old Style" w:cs="Times New Roman"/>
          <w:sz w:val="24"/>
          <w:szCs w:val="24"/>
        </w:rPr>
        <w:t>panoil</w:t>
      </w:r>
      <w:r w:rsidRPr="00976B9F">
        <w:rPr>
          <w:rFonts w:ascii="Bookman Old Style" w:eastAsiaTheme="minorEastAsia" w:hAnsi="Bookman Old Style" w:cs="Times New Roman"/>
          <w:sz w:val="24"/>
          <w:szCs w:val="24"/>
        </w:rPr>
        <w:t xml:space="preserve"> acid (CH3CH2COOH) and strong alkali e.g</w:t>
      </w:r>
      <w:r>
        <w:rPr>
          <w:rFonts w:ascii="Bookman Old Style" w:eastAsiaTheme="minorEastAsia" w:hAnsi="Bookman Old Style" w:cs="Times New Roman"/>
          <w:sz w:val="24"/>
          <w:szCs w:val="24"/>
        </w:rPr>
        <w:t xml:space="preserve"> </w:t>
      </w:r>
      <w:r w:rsidRPr="00976B9F">
        <w:rPr>
          <w:rFonts w:ascii="Bookman Old Style" w:eastAsiaTheme="minorEastAsia" w:hAnsi="Bookman Old Style" w:cs="Times New Roman"/>
          <w:sz w:val="24"/>
          <w:szCs w:val="24"/>
        </w:rPr>
        <w:t xml:space="preserve">NaOH and KOH </w:t>
      </w:r>
      <w:r>
        <w:rPr>
          <w:rFonts w:ascii="Bookman Old Style" w:eastAsiaTheme="minorEastAsia" w:hAnsi="Bookman Old Style" w:cs="Times New Roman"/>
          <w:sz w:val="24"/>
          <w:szCs w:val="24"/>
        </w:rPr>
        <w:t>solution and vice versa is less than -57.3 K</w:t>
      </w:r>
      <w:r w:rsidRPr="00976B9F">
        <w:rPr>
          <w:rFonts w:ascii="Bookman Old Style" w:eastAsiaTheme="minorEastAsia" w:hAnsi="Bookman Old Style" w:cs="Times New Roman"/>
          <w:sz w:val="24"/>
          <w:szCs w:val="24"/>
        </w:rPr>
        <w:t>J</w:t>
      </w:r>
      <w:r>
        <w:rPr>
          <w:rFonts w:ascii="Bookman Old Style" w:eastAsiaTheme="minorEastAsia" w:hAnsi="Bookman Old Style" w:cs="Times New Roman"/>
          <w:sz w:val="24"/>
          <w:szCs w:val="24"/>
        </w:rPr>
        <w:t>/</w:t>
      </w:r>
      <w:r w:rsidRPr="00976B9F">
        <w:rPr>
          <w:rFonts w:ascii="Bookman Old Style" w:eastAsiaTheme="minorEastAsia" w:hAnsi="Bookman Old Style" w:cs="Times New Roman"/>
          <w:sz w:val="24"/>
          <w:szCs w:val="24"/>
        </w:rPr>
        <w:t>mol because weak electrolytes d</w:t>
      </w:r>
      <w:r>
        <w:rPr>
          <w:rFonts w:ascii="Bookman Old Style" w:eastAsiaTheme="minorEastAsia" w:hAnsi="Bookman Old Style" w:cs="Times New Roman"/>
          <w:sz w:val="24"/>
          <w:szCs w:val="24"/>
        </w:rPr>
        <w:t>issolute particularly to form fewer</w:t>
      </w:r>
      <w:r w:rsidRPr="00976B9F">
        <w:rPr>
          <w:rFonts w:ascii="Bookman Old Style" w:eastAsiaTheme="minorEastAsia" w:hAnsi="Bookman Old Style" w:cs="Times New Roman"/>
          <w:sz w:val="24"/>
          <w:szCs w:val="24"/>
        </w:rPr>
        <w:t xml:space="preserve"> ions and therefore the reaction is not complete and therefore a lower enthalpy is obtained .</w:t>
      </w:r>
    </w:p>
    <w:p w:rsidR="00F7383A" w:rsidRPr="00976B9F" w:rsidRDefault="00F7383A" w:rsidP="00F7383A">
      <w:pPr>
        <w:spacing w:line="360" w:lineRule="auto"/>
        <w:contextualSpacing/>
        <w:jc w:val="both"/>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Also ionization of weak electrolytes is an endothermic process i.e. that is absorbed and this reduces on the over all heat at neutralization.</w:t>
      </w:r>
    </w:p>
    <w:p w:rsidR="00F7383A" w:rsidRDefault="00F7383A" w:rsidP="00F7383A">
      <w:pPr>
        <w:spacing w:line="360" w:lineRule="auto"/>
        <w:contextualSpacing/>
        <w:jc w:val="both"/>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If both electrolytes are weak ie a reaction between a weak acid and a weak alkali, the enthalpy of neutralization is mass lower -5.3 kJmol because weak electrolytes absorb a lot of energy for the dissociation reaction to take place which counter acts the enthalpy of neutralization.</w:t>
      </w:r>
    </w:p>
    <w:tbl>
      <w:tblPr>
        <w:tblStyle w:val="TableGrid"/>
        <w:tblW w:w="0" w:type="auto"/>
        <w:tblLook w:val="04A0" w:firstRow="1" w:lastRow="0" w:firstColumn="1" w:lastColumn="0" w:noHBand="0" w:noVBand="1"/>
      </w:tblPr>
      <w:tblGrid>
        <w:gridCol w:w="2088"/>
        <w:gridCol w:w="2160"/>
        <w:gridCol w:w="3420"/>
      </w:tblGrid>
      <w:tr w:rsidR="00F7383A" w:rsidRPr="00976B9F" w:rsidTr="00573C39">
        <w:tc>
          <w:tcPr>
            <w:tcW w:w="2088" w:type="dxa"/>
          </w:tcPr>
          <w:p w:rsidR="00F7383A" w:rsidRPr="00976B9F" w:rsidRDefault="00F7383A" w:rsidP="00573C39">
            <w:pPr>
              <w:spacing w:line="360" w:lineRule="auto"/>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ACID</w:t>
            </w:r>
          </w:p>
        </w:tc>
        <w:tc>
          <w:tcPr>
            <w:tcW w:w="2160" w:type="dxa"/>
          </w:tcPr>
          <w:p w:rsidR="00F7383A" w:rsidRPr="00976B9F" w:rsidRDefault="00F7383A" w:rsidP="00573C39">
            <w:pPr>
              <w:spacing w:line="360" w:lineRule="auto"/>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ALKALI</w:t>
            </w:r>
          </w:p>
        </w:tc>
        <w:tc>
          <w:tcPr>
            <w:tcW w:w="3420" w:type="dxa"/>
          </w:tcPr>
          <w:p w:rsidR="00F7383A" w:rsidRPr="00976B9F" w:rsidRDefault="00F7383A" w:rsidP="00573C39">
            <w:pPr>
              <w:spacing w:line="360" w:lineRule="auto"/>
              <w:rPr>
                <w:rFonts w:ascii="Bookman Old Style" w:eastAsiaTheme="minorEastAsia" w:hAnsi="Bookman Old Style" w:cs="Times New Roman"/>
                <w:sz w:val="24"/>
                <w:szCs w:val="24"/>
              </w:rPr>
            </w:pPr>
            <m:oMath>
              <m:r>
                <w:rPr>
                  <w:rFonts w:ascii="Cambria Math" w:eastAsiaTheme="minorEastAsia" w:hAnsi="Cambria Math" w:cs="Times New Roman"/>
                  <w:sz w:val="24"/>
                  <w:szCs w:val="24"/>
                </w:rPr>
                <m:t>∆H</m:t>
              </m:r>
            </m:oMath>
            <w:r w:rsidRPr="00976B9F">
              <w:rPr>
                <w:rFonts w:ascii="Bookman Old Style" w:eastAsiaTheme="minorEastAsia" w:hAnsi="Bookman Old Style" w:cs="Times New Roman"/>
                <w:sz w:val="24"/>
                <w:szCs w:val="24"/>
              </w:rPr>
              <w:t>neutrralisaiton kJmol</w:t>
            </w:r>
            <w:r w:rsidRPr="00976B9F">
              <w:rPr>
                <w:rFonts w:ascii="Bookman Old Style" w:eastAsiaTheme="minorEastAsia" w:hAnsi="Bookman Old Style" w:cs="Times New Roman"/>
                <w:sz w:val="24"/>
                <w:szCs w:val="24"/>
                <w:vertAlign w:val="superscript"/>
              </w:rPr>
              <w:t>-1</w:t>
            </w:r>
          </w:p>
        </w:tc>
      </w:tr>
      <w:tr w:rsidR="00F7383A" w:rsidRPr="00976B9F" w:rsidTr="00573C39">
        <w:tc>
          <w:tcPr>
            <w:tcW w:w="2088" w:type="dxa"/>
          </w:tcPr>
          <w:p w:rsidR="00F7383A" w:rsidRPr="00976B9F" w:rsidRDefault="00F7383A" w:rsidP="00573C39">
            <w:pPr>
              <w:spacing w:line="360" w:lineRule="auto"/>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Hco</w:t>
            </w:r>
          </w:p>
          <w:p w:rsidR="00F7383A" w:rsidRPr="00976B9F" w:rsidRDefault="00F7383A" w:rsidP="00573C39">
            <w:pPr>
              <w:spacing w:line="360" w:lineRule="auto"/>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Hcl</w:t>
            </w:r>
          </w:p>
          <w:p w:rsidR="00F7383A" w:rsidRPr="00976B9F" w:rsidRDefault="00F7383A" w:rsidP="00573C39">
            <w:pPr>
              <w:spacing w:line="360" w:lineRule="auto"/>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Hno3</w:t>
            </w:r>
          </w:p>
          <w:p w:rsidR="00F7383A" w:rsidRPr="00976B9F" w:rsidRDefault="008E1064" w:rsidP="00573C39">
            <w:pPr>
              <w:spacing w:line="360" w:lineRule="auto"/>
              <w:rPr>
                <w:rFonts w:ascii="Bookman Old Style" w:eastAsiaTheme="minorEastAsia" w:hAnsi="Bookman Old Style" w:cs="Times New Roman"/>
                <w:sz w:val="24"/>
                <w:szCs w:val="24"/>
                <w:vertAlign w:val="subscript"/>
              </w:rPr>
            </w:pPr>
            <m:oMath>
              <m:f>
                <m:fPr>
                  <m:type m:val="skw"/>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2</m:t>
                  </m:r>
                </m:den>
              </m:f>
            </m:oMath>
            <w:r w:rsidR="00F7383A" w:rsidRPr="00976B9F">
              <w:rPr>
                <w:rFonts w:ascii="Bookman Old Style" w:eastAsiaTheme="minorEastAsia" w:hAnsi="Bookman Old Style" w:cs="Times New Roman"/>
                <w:sz w:val="24"/>
                <w:szCs w:val="24"/>
              </w:rPr>
              <w:t>H</w:t>
            </w:r>
            <w:r w:rsidR="00F7383A" w:rsidRPr="00976B9F">
              <w:rPr>
                <w:rFonts w:ascii="Bookman Old Style" w:eastAsiaTheme="minorEastAsia" w:hAnsi="Bookman Old Style" w:cs="Times New Roman"/>
                <w:sz w:val="24"/>
                <w:szCs w:val="24"/>
                <w:vertAlign w:val="subscript"/>
              </w:rPr>
              <w:t>2</w:t>
            </w:r>
            <w:r w:rsidR="00F7383A" w:rsidRPr="00976B9F">
              <w:rPr>
                <w:rFonts w:ascii="Bookman Old Style" w:eastAsiaTheme="minorEastAsia" w:hAnsi="Bookman Old Style" w:cs="Times New Roman"/>
                <w:sz w:val="24"/>
                <w:szCs w:val="24"/>
              </w:rPr>
              <w:t>SO</w:t>
            </w:r>
            <w:r w:rsidR="00F7383A" w:rsidRPr="00976B9F">
              <w:rPr>
                <w:rFonts w:ascii="Bookman Old Style" w:eastAsiaTheme="minorEastAsia" w:hAnsi="Bookman Old Style" w:cs="Times New Roman"/>
                <w:sz w:val="24"/>
                <w:szCs w:val="24"/>
                <w:vertAlign w:val="subscript"/>
              </w:rPr>
              <w:t>4</w:t>
            </w:r>
          </w:p>
          <w:p w:rsidR="00F7383A" w:rsidRPr="00976B9F" w:rsidRDefault="00F7383A" w:rsidP="00573C39">
            <w:pPr>
              <w:spacing w:line="360" w:lineRule="auto"/>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HCN</w:t>
            </w:r>
          </w:p>
          <w:p w:rsidR="00F7383A" w:rsidRPr="00976B9F" w:rsidRDefault="00F7383A" w:rsidP="00573C39">
            <w:pPr>
              <w:spacing w:line="360" w:lineRule="auto"/>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HCI</w:t>
            </w:r>
          </w:p>
          <w:p w:rsidR="00F7383A" w:rsidRPr="00976B9F" w:rsidRDefault="00F7383A" w:rsidP="00573C39">
            <w:pPr>
              <w:spacing w:line="360" w:lineRule="auto"/>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HCN</w:t>
            </w:r>
          </w:p>
          <w:p w:rsidR="00F7383A" w:rsidRPr="00976B9F" w:rsidRDefault="00F7383A" w:rsidP="00573C39">
            <w:pPr>
              <w:spacing w:line="360" w:lineRule="auto"/>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CH</w:t>
            </w:r>
            <w:r w:rsidRPr="00976B9F">
              <w:rPr>
                <w:rFonts w:ascii="Bookman Old Style" w:eastAsiaTheme="minorEastAsia" w:hAnsi="Bookman Old Style" w:cs="Times New Roman"/>
                <w:sz w:val="24"/>
                <w:szCs w:val="24"/>
                <w:vertAlign w:val="subscript"/>
              </w:rPr>
              <w:t>3</w:t>
            </w:r>
            <w:r w:rsidRPr="00976B9F">
              <w:rPr>
                <w:rFonts w:ascii="Bookman Old Style" w:eastAsiaTheme="minorEastAsia" w:hAnsi="Bookman Old Style" w:cs="Times New Roman"/>
                <w:sz w:val="24"/>
                <w:szCs w:val="24"/>
              </w:rPr>
              <w:t>COOOH</w:t>
            </w:r>
          </w:p>
        </w:tc>
        <w:tc>
          <w:tcPr>
            <w:tcW w:w="2160" w:type="dxa"/>
          </w:tcPr>
          <w:p w:rsidR="00F7383A" w:rsidRPr="00976B9F" w:rsidRDefault="00F7383A" w:rsidP="00573C39">
            <w:pPr>
              <w:spacing w:line="360" w:lineRule="auto"/>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NaOH</w:t>
            </w:r>
          </w:p>
          <w:p w:rsidR="00F7383A" w:rsidRPr="00976B9F" w:rsidRDefault="00F7383A" w:rsidP="00573C39">
            <w:pPr>
              <w:spacing w:line="360" w:lineRule="auto"/>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KOH</w:t>
            </w:r>
          </w:p>
          <w:p w:rsidR="00F7383A" w:rsidRPr="00976B9F" w:rsidRDefault="00F7383A" w:rsidP="00573C39">
            <w:pPr>
              <w:spacing w:line="360" w:lineRule="auto"/>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NaOH</w:t>
            </w:r>
          </w:p>
          <w:p w:rsidR="00F7383A" w:rsidRPr="00976B9F" w:rsidRDefault="00F7383A" w:rsidP="00573C39">
            <w:pPr>
              <w:spacing w:line="360" w:lineRule="auto"/>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NaOH</w:t>
            </w:r>
          </w:p>
          <w:p w:rsidR="00F7383A" w:rsidRPr="00976B9F" w:rsidRDefault="00F7383A" w:rsidP="00573C39">
            <w:pPr>
              <w:spacing w:line="360" w:lineRule="auto"/>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KOH</w:t>
            </w:r>
          </w:p>
          <w:p w:rsidR="00F7383A" w:rsidRPr="00976B9F" w:rsidRDefault="00F7383A" w:rsidP="00573C39">
            <w:pPr>
              <w:spacing w:line="360" w:lineRule="auto"/>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NH</w:t>
            </w:r>
            <w:r w:rsidRPr="00976B9F">
              <w:rPr>
                <w:rFonts w:ascii="Bookman Old Style" w:eastAsiaTheme="minorEastAsia" w:hAnsi="Bookman Old Style" w:cs="Times New Roman"/>
                <w:sz w:val="24"/>
                <w:szCs w:val="24"/>
                <w:vertAlign w:val="subscript"/>
              </w:rPr>
              <w:t>3</w:t>
            </w:r>
          </w:p>
          <w:p w:rsidR="00F7383A" w:rsidRPr="00976B9F" w:rsidRDefault="00F7383A" w:rsidP="00573C39">
            <w:pPr>
              <w:spacing w:line="360" w:lineRule="auto"/>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NH</w:t>
            </w:r>
            <w:r w:rsidRPr="00976B9F">
              <w:rPr>
                <w:rFonts w:ascii="Bookman Old Style" w:eastAsiaTheme="minorEastAsia" w:hAnsi="Bookman Old Style" w:cs="Times New Roman"/>
                <w:sz w:val="24"/>
                <w:szCs w:val="24"/>
                <w:vertAlign w:val="subscript"/>
              </w:rPr>
              <w:t>3</w:t>
            </w:r>
          </w:p>
          <w:p w:rsidR="00F7383A" w:rsidRPr="00976B9F" w:rsidRDefault="00F7383A" w:rsidP="00573C39">
            <w:pPr>
              <w:spacing w:line="360" w:lineRule="auto"/>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NaOH</w:t>
            </w:r>
          </w:p>
        </w:tc>
        <w:tc>
          <w:tcPr>
            <w:tcW w:w="3420" w:type="dxa"/>
          </w:tcPr>
          <w:p w:rsidR="00F7383A" w:rsidRPr="00976B9F" w:rsidRDefault="00F7383A" w:rsidP="00573C39">
            <w:pPr>
              <w:spacing w:line="360" w:lineRule="auto"/>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-57.4</w:t>
            </w:r>
          </w:p>
          <w:p w:rsidR="00F7383A" w:rsidRPr="00976B9F" w:rsidRDefault="00F7383A" w:rsidP="00573C39">
            <w:pPr>
              <w:spacing w:line="360" w:lineRule="auto"/>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-57.3</w:t>
            </w:r>
          </w:p>
          <w:p w:rsidR="00F7383A" w:rsidRPr="00976B9F" w:rsidRDefault="00F7383A" w:rsidP="00573C39">
            <w:pPr>
              <w:spacing w:line="360" w:lineRule="auto"/>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-57.3</w:t>
            </w:r>
          </w:p>
          <w:p w:rsidR="00F7383A" w:rsidRPr="00976B9F" w:rsidRDefault="00F7383A" w:rsidP="00573C39">
            <w:pPr>
              <w:spacing w:line="360" w:lineRule="auto"/>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-01.3</w:t>
            </w:r>
          </w:p>
          <w:p w:rsidR="00F7383A" w:rsidRPr="00976B9F" w:rsidRDefault="00F7383A" w:rsidP="00573C39">
            <w:pPr>
              <w:spacing w:line="360" w:lineRule="auto"/>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-11.7</w:t>
            </w:r>
          </w:p>
          <w:p w:rsidR="00F7383A" w:rsidRPr="00976B9F" w:rsidRDefault="00F7383A" w:rsidP="00573C39">
            <w:pPr>
              <w:spacing w:line="360" w:lineRule="auto"/>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-52.2</w:t>
            </w:r>
          </w:p>
          <w:p w:rsidR="00F7383A" w:rsidRPr="00976B9F" w:rsidRDefault="00F7383A" w:rsidP="00573C39">
            <w:pPr>
              <w:spacing w:line="360" w:lineRule="auto"/>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-5.4</w:t>
            </w:r>
          </w:p>
          <w:p w:rsidR="00F7383A" w:rsidRPr="00976B9F" w:rsidRDefault="00F7383A" w:rsidP="00573C39">
            <w:pPr>
              <w:spacing w:line="360" w:lineRule="auto"/>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-55.2</w:t>
            </w:r>
          </w:p>
        </w:tc>
      </w:tr>
    </w:tbl>
    <w:p w:rsidR="00F7383A" w:rsidRPr="00976B9F" w:rsidRDefault="00F7383A" w:rsidP="00F7383A">
      <w:pPr>
        <w:spacing w:line="360" w:lineRule="auto"/>
        <w:rPr>
          <w:rFonts w:ascii="Bookman Old Style" w:eastAsiaTheme="minorEastAsia" w:hAnsi="Bookman Old Style" w:cs="Times New Roman"/>
          <w:sz w:val="24"/>
          <w:szCs w:val="24"/>
        </w:rPr>
      </w:pPr>
    </w:p>
    <w:p w:rsidR="00F7383A" w:rsidRDefault="00F7383A" w:rsidP="00F7383A">
      <w:pPr>
        <w:spacing w:line="360" w:lineRule="auto"/>
        <w:contextualSpacing/>
        <w:rPr>
          <w:rFonts w:ascii="Bookman Old Style" w:eastAsiaTheme="minorEastAsia" w:hAnsi="Bookman Old Style" w:cs="Times New Roman"/>
          <w:b/>
          <w:sz w:val="24"/>
          <w:szCs w:val="24"/>
        </w:rPr>
      </w:pPr>
    </w:p>
    <w:p w:rsidR="00F7383A" w:rsidRPr="0048119F" w:rsidRDefault="00F7383A" w:rsidP="00F7383A">
      <w:pPr>
        <w:spacing w:line="360" w:lineRule="auto"/>
        <w:contextualSpacing/>
        <w:rPr>
          <w:rFonts w:ascii="Bookman Old Style" w:eastAsiaTheme="minorEastAsia" w:hAnsi="Bookman Old Style" w:cs="Times New Roman"/>
          <w:b/>
          <w:sz w:val="24"/>
          <w:szCs w:val="24"/>
        </w:rPr>
      </w:pPr>
      <w:r w:rsidRPr="0048119F">
        <w:rPr>
          <w:rFonts w:ascii="Bookman Old Style" w:eastAsiaTheme="minorEastAsia" w:hAnsi="Bookman Old Style" w:cs="Times New Roman"/>
          <w:b/>
          <w:sz w:val="24"/>
          <w:szCs w:val="24"/>
        </w:rPr>
        <w:lastRenderedPageBreak/>
        <w:t xml:space="preserve">EXPERIMENT TO DETERMINE THE ENTHALPY OF NEUTRALIZATION OF STRONG ACID AND STRONG ALKALI </w:t>
      </w:r>
    </w:p>
    <w:p w:rsidR="00F7383A" w:rsidRPr="00976B9F" w:rsidRDefault="00F7383A" w:rsidP="00F7383A">
      <w:pPr>
        <w:spacing w:line="360" w:lineRule="auto"/>
        <w:contextualSpacing/>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A known volume V1cm</w:t>
      </w:r>
      <w:r w:rsidRPr="00976B9F">
        <w:rPr>
          <w:rFonts w:ascii="Bookman Old Style" w:eastAsiaTheme="minorEastAsia" w:hAnsi="Bookman Old Style" w:cs="Times New Roman"/>
          <w:sz w:val="24"/>
          <w:szCs w:val="24"/>
          <w:vertAlign w:val="superscript"/>
        </w:rPr>
        <w:t>3</w:t>
      </w:r>
      <w:r w:rsidRPr="00976B9F">
        <w:rPr>
          <w:rFonts w:ascii="Bookman Old Style" w:eastAsiaTheme="minorEastAsia" w:hAnsi="Bookman Old Style" w:cs="Times New Roman"/>
          <w:sz w:val="24"/>
          <w:szCs w:val="24"/>
        </w:rPr>
        <w:t xml:space="preserve"> of a strong acid known conc M, is placed in a thermes flask or in a plastic beaker or in a well lagged calorimeter fitted  with a thermometer.</w:t>
      </w:r>
    </w:p>
    <w:p w:rsidR="00F7383A" w:rsidRPr="00976B9F" w:rsidRDefault="00F7383A" w:rsidP="00F7383A">
      <w:pPr>
        <w:spacing w:line="360" w:lineRule="auto"/>
        <w:contextualSpacing/>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The initial temp of the acid solution is read and recorded as T</w:t>
      </w:r>
      <w:r w:rsidRPr="00976B9F">
        <w:rPr>
          <w:rFonts w:ascii="Bookman Old Style" w:eastAsiaTheme="minorEastAsia" w:hAnsi="Bookman Old Style" w:cs="Times New Roman"/>
          <w:sz w:val="24"/>
          <w:szCs w:val="24"/>
          <w:vertAlign w:val="subscript"/>
        </w:rPr>
        <w:t>1</w:t>
      </w:r>
      <m:oMath>
        <m:r>
          <w:rPr>
            <w:rFonts w:ascii="Cambria Math" w:eastAsiaTheme="minorEastAsia" w:hAnsi="Cambria Math" w:cs="Times New Roman"/>
            <w:sz w:val="24"/>
            <w:szCs w:val="24"/>
          </w:rPr>
          <m:t>°C</m:t>
        </m:r>
      </m:oMath>
    </w:p>
    <w:p w:rsidR="00F7383A" w:rsidRPr="00976B9F" w:rsidRDefault="00F7383A" w:rsidP="00F7383A">
      <w:pPr>
        <w:spacing w:line="360" w:lineRule="auto"/>
        <w:contextualSpacing/>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A known volume V2cm</w:t>
      </w:r>
      <w:r w:rsidRPr="00976B9F">
        <w:rPr>
          <w:rFonts w:ascii="Bookman Old Style" w:eastAsiaTheme="minorEastAsia" w:hAnsi="Bookman Old Style" w:cs="Times New Roman"/>
          <w:sz w:val="24"/>
          <w:szCs w:val="24"/>
          <w:vertAlign w:val="superscript"/>
        </w:rPr>
        <w:t>3</w:t>
      </w:r>
      <w:r w:rsidRPr="00976B9F">
        <w:rPr>
          <w:rFonts w:ascii="Bookman Old Style" w:eastAsiaTheme="minorEastAsia" w:hAnsi="Bookman Old Style" w:cs="Times New Roman"/>
          <w:sz w:val="24"/>
          <w:szCs w:val="24"/>
        </w:rPr>
        <w:t xml:space="preserve"> of a strong alkali of known concentration whose initial temp is read and recoded  as T1</w:t>
      </w:r>
      <m:oMath>
        <m:r>
          <w:rPr>
            <w:rFonts w:ascii="Cambria Math" w:eastAsiaTheme="minorEastAsia" w:hAnsi="Cambria Math" w:cs="Times New Roman"/>
            <w:sz w:val="24"/>
            <w:szCs w:val="24"/>
          </w:rPr>
          <m:t>°C</m:t>
        </m:r>
      </m:oMath>
      <w:r w:rsidRPr="00976B9F">
        <w:rPr>
          <w:rFonts w:ascii="Bookman Old Style" w:eastAsiaTheme="minorEastAsia" w:hAnsi="Bookman Old Style" w:cs="Times New Roman"/>
          <w:sz w:val="24"/>
          <w:szCs w:val="24"/>
        </w:rPr>
        <w:t xml:space="preserve"> is mixed with the acid in a well lagged (in soluted) container and the mixture well stirred.</w:t>
      </w:r>
    </w:p>
    <w:p w:rsidR="00F7383A" w:rsidRPr="00976B9F" w:rsidRDefault="00F7383A" w:rsidP="00F7383A">
      <w:pPr>
        <w:spacing w:line="360" w:lineRule="auto"/>
        <w:contextualSpacing/>
        <w:jc w:val="both"/>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The maximum temp of the mixture is read and recorded as  T</w:t>
      </w:r>
      <w:r w:rsidRPr="00976B9F">
        <w:rPr>
          <w:rFonts w:ascii="Bookman Old Style" w:eastAsiaTheme="minorEastAsia" w:hAnsi="Bookman Old Style" w:cs="Times New Roman"/>
          <w:sz w:val="24"/>
          <w:szCs w:val="24"/>
          <w:vertAlign w:val="subscript"/>
        </w:rPr>
        <w:t>2</w:t>
      </w:r>
      <m:oMath>
        <m:r>
          <w:rPr>
            <w:rFonts w:ascii="Cambria Math" w:eastAsiaTheme="minorEastAsia" w:hAnsi="Cambria Math" w:cs="Times New Roman"/>
            <w:sz w:val="24"/>
            <w:szCs w:val="24"/>
          </w:rPr>
          <m:t>°C</m:t>
        </m:r>
      </m:oMath>
      <w:r w:rsidRPr="00976B9F">
        <w:rPr>
          <w:rFonts w:ascii="Bookman Old Style" w:eastAsiaTheme="minorEastAsia" w:hAnsi="Bookman Old Style" w:cs="Times New Roman"/>
          <w:sz w:val="24"/>
          <w:szCs w:val="24"/>
        </w:rPr>
        <w:t xml:space="preserve"> or the temp of the mixture is taken at regular time intervals until the system starts to cool.</w:t>
      </w:r>
    </w:p>
    <w:p w:rsidR="00F7383A" w:rsidRPr="00976B9F" w:rsidRDefault="00F7383A" w:rsidP="00F7383A">
      <w:pPr>
        <w:spacing w:line="360" w:lineRule="auto"/>
        <w:contextualSpacing/>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A graph of temp against time is prolled and the graph is used to determine the maximum temp by drawing a tangent on the cooling curve and a point at which the tangent cuts the temp iexis is the max temp.</w:t>
      </w:r>
    </w:p>
    <w:p w:rsidR="00F7383A" w:rsidRPr="00976B9F" w:rsidRDefault="00F7383A" w:rsidP="00F7383A">
      <w:pPr>
        <w:spacing w:line="360" w:lineRule="auto"/>
        <w:rPr>
          <w:rFonts w:ascii="Bookman Old Style" w:eastAsiaTheme="minorEastAsia" w:hAnsi="Bookman Old Style" w:cs="Times New Roman"/>
          <w:sz w:val="24"/>
          <w:szCs w:val="24"/>
        </w:rPr>
      </w:pPr>
      <w:r w:rsidRPr="00976B9F">
        <w:rPr>
          <w:rFonts w:ascii="Bookman Old Style" w:eastAsiaTheme="minorEastAsia" w:hAnsi="Bookman Old Style" w:cs="Times New Roman"/>
          <w:noProof/>
          <w:sz w:val="24"/>
          <w:szCs w:val="24"/>
        </w:rPr>
        <w:drawing>
          <wp:inline distT="0" distB="0" distL="0" distR="0">
            <wp:extent cx="4931410" cy="2601686"/>
            <wp:effectExtent l="19050" t="0" r="2540" b="0"/>
            <wp:docPr id="165"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0">
                      <a:extLst>
                        <a:ext uri="{28A0092B-C50C-407E-A947-70E740481C1C}">
                          <a14:useLocalDpi xmlns:a14="http://schemas.microsoft.com/office/drawing/2010/main" val="0"/>
                        </a:ext>
                      </a:extLst>
                    </a:blip>
                    <a:srcRect t="8219" b="9931"/>
                    <a:stretch>
                      <a:fillRect/>
                    </a:stretch>
                  </pic:blipFill>
                  <pic:spPr bwMode="auto">
                    <a:xfrm>
                      <a:off x="0" y="0"/>
                      <a:ext cx="4931410" cy="2601686"/>
                    </a:xfrm>
                    <a:prstGeom prst="rect">
                      <a:avLst/>
                    </a:prstGeom>
                    <a:noFill/>
                    <a:ln>
                      <a:noFill/>
                    </a:ln>
                  </pic:spPr>
                </pic:pic>
              </a:graphicData>
            </a:graphic>
          </wp:inline>
        </w:drawing>
      </w:r>
    </w:p>
    <w:p w:rsidR="00F7383A" w:rsidRPr="00976B9F" w:rsidRDefault="00F7383A" w:rsidP="00F7383A">
      <w:pPr>
        <w:tabs>
          <w:tab w:val="left" w:pos="1635"/>
        </w:tabs>
        <w:spacing w:line="360" w:lineRule="auto"/>
        <w:contextualSpacing/>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 xml:space="preserve">Treatment of results </w:t>
      </w:r>
    </w:p>
    <w:p w:rsidR="00F7383A" w:rsidRPr="00976B9F" w:rsidRDefault="00F7383A" w:rsidP="00F7383A">
      <w:pPr>
        <w:tabs>
          <w:tab w:val="left" w:pos="1635"/>
        </w:tabs>
        <w:spacing w:line="360" w:lineRule="auto"/>
        <w:contextualSpacing/>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 xml:space="preserve">Initial temp T1 =   </w:t>
      </w:r>
      <m:oMath>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 xml:space="preserve">+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e>
              <m:sub>
                <m:r>
                  <w:rPr>
                    <w:rFonts w:ascii="Cambria Math" w:eastAsiaTheme="minorEastAsia" w:hAnsi="Cambria Math" w:cs="Times New Roman"/>
                    <w:sz w:val="24"/>
                    <w:szCs w:val="24"/>
                  </w:rPr>
                  <m:t>1</m:t>
                </m:r>
              </m:sub>
            </m:sSub>
          </m:num>
          <m:den>
            <m:r>
              <w:rPr>
                <w:rFonts w:ascii="Cambria Math" w:eastAsiaTheme="minorEastAsia" w:hAnsi="Cambria Math" w:cs="Times New Roman"/>
                <w:sz w:val="24"/>
                <w:szCs w:val="24"/>
              </w:rPr>
              <m:t>2</m:t>
            </m:r>
          </m:den>
        </m:f>
      </m:oMath>
    </w:p>
    <w:p w:rsidR="00F7383A" w:rsidRPr="00976B9F" w:rsidRDefault="00F7383A" w:rsidP="00F7383A">
      <w:pPr>
        <w:tabs>
          <w:tab w:val="left" w:pos="1635"/>
        </w:tabs>
        <w:spacing w:line="360" w:lineRule="auto"/>
        <w:contextualSpacing/>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Final temp</w:t>
      </w:r>
      <w:r>
        <w:rPr>
          <w:rFonts w:ascii="Bookman Old Style" w:eastAsiaTheme="minorEastAsia" w:hAnsi="Bookman Old Style" w:cs="Times New Roman"/>
          <w:sz w:val="24"/>
          <w:szCs w:val="24"/>
        </w:rPr>
        <w:t>erature</w:t>
      </w:r>
      <w:r w:rsidRPr="00976B9F">
        <w:rPr>
          <w:rFonts w:ascii="Bookman Old Style" w:eastAsiaTheme="minorEastAsia" w:hAnsi="Bookman Old Style" w:cs="Times New Roman"/>
          <w:sz w:val="24"/>
          <w:szCs w:val="24"/>
        </w:rPr>
        <w:t xml:space="preserve"> of the mixture  = T</w:t>
      </w:r>
      <w:r w:rsidRPr="004E1136">
        <w:rPr>
          <w:rFonts w:ascii="Bookman Old Style" w:eastAsiaTheme="minorEastAsia" w:hAnsi="Bookman Old Style" w:cs="Times New Roman"/>
          <w:sz w:val="24"/>
          <w:szCs w:val="24"/>
          <w:vertAlign w:val="subscript"/>
        </w:rPr>
        <w:t>m</w:t>
      </w:r>
    </w:p>
    <w:p w:rsidR="00F7383A" w:rsidRPr="00976B9F" w:rsidRDefault="00F7383A" w:rsidP="00F7383A">
      <w:pPr>
        <w:tabs>
          <w:tab w:val="left" w:pos="1635"/>
        </w:tabs>
        <w:spacing w:line="360" w:lineRule="auto"/>
        <w:contextualSpacing/>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 xml:space="preserve">Terms change </w:t>
      </w:r>
      <m:oMath>
        <m:r>
          <w:rPr>
            <w:rFonts w:ascii="Cambria Math" w:eastAsiaTheme="minorEastAsia" w:hAnsi="Cambria Math" w:cs="Times New Roman"/>
            <w:sz w:val="24"/>
            <w:szCs w:val="24"/>
          </w:rPr>
          <m:t>∆T</m:t>
        </m:r>
      </m:oMath>
      <w:r>
        <w:rPr>
          <w:rFonts w:ascii="Bookman Old Style" w:eastAsiaTheme="minorEastAsia" w:hAnsi="Bookman Old Style" w:cs="Times New Roman"/>
          <w:sz w:val="24"/>
          <w:szCs w:val="24"/>
        </w:rPr>
        <w:t xml:space="preserve"> = [</w:t>
      </w:r>
      <w:r w:rsidRPr="00976B9F">
        <w:rPr>
          <w:rFonts w:ascii="Bookman Old Style" w:eastAsiaTheme="minorEastAsia" w:hAnsi="Bookman Old Style" w:cs="Times New Roman"/>
          <w:sz w:val="24"/>
          <w:szCs w:val="24"/>
        </w:rPr>
        <w:t>T</w:t>
      </w:r>
      <w:r w:rsidRPr="004E1136">
        <w:rPr>
          <w:rFonts w:ascii="Bookman Old Style" w:eastAsiaTheme="minorEastAsia" w:hAnsi="Bookman Old Style" w:cs="Times New Roman"/>
          <w:sz w:val="24"/>
          <w:szCs w:val="24"/>
          <w:vertAlign w:val="subscript"/>
        </w:rPr>
        <w:t>m</w:t>
      </w:r>
      <w:r w:rsidRPr="00976B9F">
        <w:rPr>
          <w:rFonts w:ascii="Bookman Old Style" w:eastAsiaTheme="minorEastAsia" w:hAnsi="Bookman Old Style" w:cs="Times New Roman"/>
          <w:sz w:val="24"/>
          <w:szCs w:val="24"/>
        </w:rPr>
        <w:t>=</w:t>
      </w:r>
      <m:oMath>
        <m:d>
          <m:dPr>
            <m:ctrlPr>
              <w:rPr>
                <w:rFonts w:ascii="Cambria Math" w:eastAsiaTheme="minorEastAsia" w:hAnsi="Cambria Math" w:cs="Times New Roman"/>
                <w:i/>
                <w:sz w:val="24"/>
                <w:szCs w:val="24"/>
              </w:rPr>
            </m:ctrlPr>
          </m:dPr>
          <m:e>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e>
                  <m:sub>
                    <m:r>
                      <w:rPr>
                        <w:rFonts w:ascii="Cambria Math" w:eastAsiaTheme="minorEastAsia" w:hAnsi="Cambria Math" w:cs="Times New Roman"/>
                        <w:sz w:val="24"/>
                        <w:szCs w:val="24"/>
                      </w:rPr>
                      <m:t>o</m:t>
                    </m:r>
                  </m:sub>
                </m:sSub>
                <m:r>
                  <w:rPr>
                    <w:rFonts w:ascii="Cambria Math" w:eastAsiaTheme="minorEastAsia" w:hAnsi="Cambria Math" w:cs="Times New Roman"/>
                    <w:sz w:val="24"/>
                    <w:szCs w:val="24"/>
                  </w:rPr>
                  <m:t xml:space="preserve">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 xml:space="preserve"> T</m:t>
                    </m:r>
                  </m:e>
                  <m:sub>
                    <m:r>
                      <w:rPr>
                        <w:rFonts w:ascii="Cambria Math" w:eastAsiaTheme="minorEastAsia" w:hAnsi="Cambria Math" w:cs="Times New Roman"/>
                        <w:sz w:val="24"/>
                        <w:szCs w:val="24"/>
                      </w:rPr>
                      <m:t>1</m:t>
                    </m:r>
                  </m:sub>
                </m:sSub>
              </m:num>
              <m:den>
                <m:r>
                  <w:rPr>
                    <w:rFonts w:ascii="Cambria Math" w:eastAsiaTheme="minorEastAsia" w:hAnsi="Cambria Math" w:cs="Times New Roman"/>
                    <w:sz w:val="24"/>
                    <w:szCs w:val="24"/>
                  </w:rPr>
                  <m:t>2</m:t>
                </m:r>
              </m:den>
            </m:f>
          </m:e>
        </m:d>
      </m:oMath>
      <w:r>
        <w:rPr>
          <w:rFonts w:ascii="Bookman Old Style" w:eastAsiaTheme="minorEastAsia" w:hAnsi="Bookman Old Style" w:cs="Times New Roman"/>
          <w:sz w:val="24"/>
          <w:szCs w:val="24"/>
        </w:rPr>
        <w:t>]</w:t>
      </w:r>
    </w:p>
    <w:p w:rsidR="00F7383A" w:rsidRPr="00976B9F" w:rsidRDefault="00F7383A" w:rsidP="00F7383A">
      <w:pPr>
        <w:tabs>
          <w:tab w:val="left" w:pos="1635"/>
        </w:tabs>
        <w:spacing w:line="360" w:lineRule="auto"/>
        <w:contextualSpacing/>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Let the density of mixture be f</w:t>
      </w:r>
    </w:p>
    <w:p w:rsidR="00F7383A" w:rsidRPr="00976B9F" w:rsidRDefault="00F7383A" w:rsidP="00F7383A">
      <w:pPr>
        <w:tabs>
          <w:tab w:val="left" w:pos="1635"/>
        </w:tabs>
        <w:spacing w:line="360" w:lineRule="auto"/>
        <w:contextualSpacing/>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lastRenderedPageBreak/>
        <w:t>Let the she of the mixture by C</w:t>
      </w:r>
    </w:p>
    <w:p w:rsidR="00F7383A" w:rsidRPr="00976B9F" w:rsidRDefault="00F7383A" w:rsidP="00F7383A">
      <w:pPr>
        <w:tabs>
          <w:tab w:val="left" w:pos="1635"/>
        </w:tabs>
        <w:spacing w:line="360" w:lineRule="auto"/>
        <w:contextualSpacing/>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 xml:space="preserve">Total volume of the solution = V1 + V2 </w:t>
      </w:r>
    </w:p>
    <w:p w:rsidR="00F7383A" w:rsidRPr="00976B9F" w:rsidRDefault="00F7383A" w:rsidP="00F7383A">
      <w:pPr>
        <w:tabs>
          <w:tab w:val="left" w:pos="1635"/>
        </w:tabs>
        <w:spacing w:after="0" w:line="360" w:lineRule="auto"/>
        <w:contextualSpacing/>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 xml:space="preserve">Mass of the solution   = density   x volume </w:t>
      </w:r>
    </w:p>
    <w:p w:rsidR="00F7383A" w:rsidRPr="00976B9F" w:rsidRDefault="00F7383A" w:rsidP="00F7383A">
      <w:pPr>
        <w:tabs>
          <w:tab w:val="left" w:pos="1635"/>
        </w:tabs>
        <w:spacing w:after="0" w:line="360" w:lineRule="auto"/>
        <w:contextualSpacing/>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 xml:space="preserve">= </w:t>
      </w:r>
      <m:oMath>
        <m:nary>
          <m:naryPr>
            <m:limLoc m:val="undOvr"/>
            <m:subHide m:val="1"/>
            <m:supHide m:val="1"/>
            <m:ctrlPr>
              <w:rPr>
                <w:rFonts w:ascii="Cambria Math" w:eastAsiaTheme="minorEastAsia" w:hAnsi="Cambria Math" w:cs="Times New Roman"/>
                <w:i/>
                <w:sz w:val="24"/>
                <w:szCs w:val="24"/>
              </w:rPr>
            </m:ctrlPr>
          </m:naryPr>
          <m:sub/>
          <m:sup/>
          <m:e>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 xml:space="preserve">+ </m:t>
            </m:r>
            <m:nary>
              <m:naryPr>
                <m:limLoc m:val="undOvr"/>
                <m:subHide m:val="1"/>
                <m:supHide m:val="1"/>
                <m:ctrlPr>
                  <w:rPr>
                    <w:rFonts w:ascii="Cambria Math" w:eastAsiaTheme="minorEastAsia" w:hAnsi="Cambria Math" w:cs="Times New Roman"/>
                    <w:i/>
                    <w:sz w:val="24"/>
                    <w:szCs w:val="24"/>
                  </w:rPr>
                </m:ctrlPr>
              </m:naryPr>
              <m:sub/>
              <m:sup/>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2</m:t>
                    </m:r>
                  </m:sub>
                </m:sSub>
              </m:e>
            </m:nary>
          </m:e>
        </m:nary>
      </m:oMath>
      <w:r w:rsidRPr="00976B9F">
        <w:rPr>
          <w:rFonts w:ascii="Bookman Old Style" w:eastAsiaTheme="minorEastAsia" w:hAnsi="Bookman Old Style" w:cs="Times New Roman"/>
          <w:sz w:val="24"/>
          <w:szCs w:val="24"/>
        </w:rPr>
        <w:t xml:space="preserve"> ) </w:t>
      </w:r>
    </w:p>
    <w:p w:rsidR="00F7383A" w:rsidRPr="00976B9F" w:rsidRDefault="00F7383A" w:rsidP="00F7383A">
      <w:pPr>
        <w:tabs>
          <w:tab w:val="left" w:pos="1635"/>
        </w:tabs>
        <w:spacing w:after="0" w:line="360" w:lineRule="auto"/>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Heat absorbed by the solution = MC</w:t>
      </w:r>
      <m:oMath>
        <m:r>
          <w:rPr>
            <w:rFonts w:ascii="Cambria Math" w:eastAsiaTheme="minorEastAsia" w:hAnsi="Cambria Math" w:cs="Times New Roman"/>
            <w:sz w:val="24"/>
            <w:szCs w:val="24"/>
          </w:rPr>
          <m:t>θ</m:t>
        </m:r>
      </m:oMath>
    </w:p>
    <w:p w:rsidR="00F7383A" w:rsidRPr="00976B9F" w:rsidRDefault="00F7383A" w:rsidP="00F7383A">
      <w:pPr>
        <w:tabs>
          <w:tab w:val="left" w:pos="1635"/>
        </w:tabs>
        <w:spacing w:after="0" w:line="360" w:lineRule="auto"/>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 xml:space="preserve">=  </w:t>
      </w:r>
      <m:oMath>
        <m:nary>
          <m:naryPr>
            <m:limLoc m:val="undOvr"/>
            <m:subHide m:val="1"/>
            <m:supHide m:val="1"/>
            <m:ctrlPr>
              <w:rPr>
                <w:rFonts w:ascii="Cambria Math" w:eastAsiaTheme="minorEastAsia" w:hAnsi="Cambria Math" w:cs="Times New Roman"/>
                <w:i/>
                <w:sz w:val="24"/>
                <w:szCs w:val="24"/>
              </w:rPr>
            </m:ctrlPr>
          </m:naryPr>
          <m:sub/>
          <m:sup/>
          <m:e>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1</m:t>
                </m:r>
              </m:sub>
            </m:sSub>
          </m:e>
        </m:nary>
        <m:r>
          <w:rPr>
            <w:rFonts w:ascii="Cambria Math" w:eastAsiaTheme="minorEastAsia" w:hAnsi="Cambria Math" w:cs="Times New Roman"/>
            <w:sz w:val="24"/>
            <w:szCs w:val="24"/>
          </w:rPr>
          <m:t xml:space="preserve"> +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2</m:t>
            </m:r>
          </m:sub>
        </m:sSub>
      </m:oMath>
      <w:r w:rsidRPr="00976B9F">
        <w:rPr>
          <w:rFonts w:ascii="Bookman Old Style" w:eastAsiaTheme="minorEastAsia" w:hAnsi="Bookman Old Style" w:cs="Times New Roman"/>
          <w:sz w:val="24"/>
          <w:szCs w:val="24"/>
        </w:rPr>
        <w:t xml:space="preserve"> </w:t>
      </w:r>
      <w:r>
        <w:rPr>
          <w:rFonts w:ascii="Bookman Old Style" w:eastAsiaTheme="minorEastAsia" w:hAnsi="Bookman Old Style" w:cs="Times New Roman"/>
          <w:sz w:val="24"/>
          <w:szCs w:val="24"/>
        </w:rPr>
        <w:t>)</w:t>
      </w:r>
      <w:r w:rsidRPr="00976B9F">
        <w:rPr>
          <w:rFonts w:ascii="Bookman Old Style" w:eastAsiaTheme="minorEastAsia" w:hAnsi="Bookman Old Style" w:cs="Times New Roman"/>
          <w:sz w:val="24"/>
          <w:szCs w:val="24"/>
        </w:rPr>
        <w:t xml:space="preserve"> . C  </w:t>
      </w:r>
      <w:r>
        <w:rPr>
          <w:rFonts w:ascii="Bookman Old Style" w:eastAsiaTheme="minorEastAsia" w:hAnsi="Bookman Old Style" w:cs="Times New Roman"/>
          <w:sz w:val="24"/>
          <w:szCs w:val="24"/>
        </w:rPr>
        <w:t>.</w:t>
      </w:r>
      <w:r w:rsidRPr="00976B9F">
        <w:rPr>
          <w:rFonts w:ascii="Bookman Old Style" w:eastAsiaTheme="minorEastAsia" w:hAnsi="Bookman Old Style" w:cs="Times New Roman"/>
          <w:sz w:val="24"/>
          <w:szCs w:val="24"/>
        </w:rPr>
        <w:t xml:space="preserve">   </w:t>
      </w:r>
      <w:r>
        <w:rPr>
          <w:rFonts w:ascii="Bookman Old Style" w:eastAsiaTheme="minorEastAsia" w:hAnsi="Bookman Old Style" w:cs="Times New Roman"/>
          <w:sz w:val="24"/>
          <w:szCs w:val="24"/>
        </w:rPr>
        <w:t>[Tm -</w:t>
      </w:r>
      <w:r w:rsidRPr="00976B9F">
        <w:rPr>
          <w:rFonts w:ascii="Bookman Old Style" w:eastAsiaTheme="minorEastAsia" w:hAnsi="Bookman Old Style" w:cs="Times New Roman"/>
          <w:sz w:val="24"/>
          <w:szCs w:val="24"/>
        </w:rPr>
        <w:t xml:space="preserve">  </w:t>
      </w:r>
      <m:oMath>
        <m:d>
          <m:dPr>
            <m:ctrlPr>
              <w:rPr>
                <w:rFonts w:ascii="Cambria Math" w:eastAsiaTheme="minorEastAsia" w:hAnsi="Cambria Math" w:cs="Times New Roman"/>
                <w:i/>
                <w:sz w:val="24"/>
                <w:szCs w:val="24"/>
              </w:rPr>
            </m:ctrlPr>
          </m:dPr>
          <m:e>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e>
                  <m:sub>
                    <m:r>
                      <w:rPr>
                        <w:rFonts w:ascii="Cambria Math" w:eastAsiaTheme="minorEastAsia" w:hAnsi="Cambria Math" w:cs="Times New Roman"/>
                        <w:sz w:val="24"/>
                        <w:szCs w:val="24"/>
                      </w:rPr>
                      <m:t>o</m:t>
                    </m:r>
                  </m:sub>
                </m:sSub>
                <m:r>
                  <w:rPr>
                    <w:rFonts w:ascii="Cambria Math" w:eastAsiaTheme="minorEastAsia" w:hAnsi="Cambria Math" w:cs="Times New Roman"/>
                    <w:sz w:val="24"/>
                    <w:szCs w:val="24"/>
                  </w:rPr>
                  <m:t xml:space="preserve">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 xml:space="preserve"> T</m:t>
                    </m:r>
                  </m:e>
                  <m:sub>
                    <m:r>
                      <w:rPr>
                        <w:rFonts w:ascii="Cambria Math" w:eastAsiaTheme="minorEastAsia" w:hAnsi="Cambria Math" w:cs="Times New Roman"/>
                        <w:sz w:val="24"/>
                        <w:szCs w:val="24"/>
                      </w:rPr>
                      <m:t>1</m:t>
                    </m:r>
                  </m:sub>
                </m:sSub>
              </m:num>
              <m:den>
                <m:r>
                  <w:rPr>
                    <w:rFonts w:ascii="Cambria Math" w:eastAsiaTheme="minorEastAsia" w:hAnsi="Cambria Math" w:cs="Times New Roman"/>
                    <w:sz w:val="24"/>
                    <w:szCs w:val="24"/>
                  </w:rPr>
                  <m:t>2</m:t>
                </m:r>
              </m:den>
            </m:f>
          </m:e>
        </m:d>
      </m:oMath>
      <w:r>
        <w:rPr>
          <w:rFonts w:ascii="Bookman Old Style" w:eastAsiaTheme="minorEastAsia" w:hAnsi="Bookman Old Style" w:cs="Times New Roman"/>
          <w:sz w:val="24"/>
          <w:szCs w:val="24"/>
        </w:rPr>
        <w:t>]</w:t>
      </w:r>
    </w:p>
    <w:p w:rsidR="00F7383A" w:rsidRPr="00976B9F" w:rsidRDefault="00F7383A" w:rsidP="00F7383A">
      <w:pPr>
        <w:tabs>
          <w:tab w:val="left" w:pos="1635"/>
        </w:tabs>
        <w:spacing w:after="0" w:line="360" w:lineRule="auto"/>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 xml:space="preserve">No of moles of the acid   = </w:t>
      </w:r>
      <m:oMath>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 xml:space="preserve"> ×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1</m:t>
                </m:r>
              </m:sub>
            </m:sSub>
          </m:num>
          <m:den>
            <m:r>
              <w:rPr>
                <w:rFonts w:ascii="Cambria Math" w:eastAsiaTheme="minorEastAsia" w:hAnsi="Cambria Math" w:cs="Times New Roman"/>
                <w:sz w:val="24"/>
                <w:szCs w:val="24"/>
              </w:rPr>
              <m:t>1000</m:t>
            </m:r>
          </m:den>
        </m:f>
      </m:oMath>
    </w:p>
    <w:p w:rsidR="00F7383A" w:rsidRPr="00976B9F" w:rsidRDefault="00F7383A" w:rsidP="00F7383A">
      <w:pPr>
        <w:tabs>
          <w:tab w:val="left" w:pos="1635"/>
        </w:tabs>
        <w:spacing w:after="0" w:line="360" w:lineRule="auto"/>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 xml:space="preserve">  =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1</m:t>
            </m:r>
          </m:sub>
        </m:sSub>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 xml:space="preserve">  × </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10</m:t>
            </m:r>
          </m:e>
          <m:sup>
            <m:r>
              <w:rPr>
                <w:rFonts w:ascii="Cambria Math" w:eastAsiaTheme="minorEastAsia" w:hAnsi="Cambria Math" w:cs="Times New Roman"/>
                <w:sz w:val="24"/>
                <w:szCs w:val="24"/>
              </w:rPr>
              <m:t>-3</m:t>
            </m:r>
          </m:sup>
        </m:sSup>
      </m:oMath>
    </w:p>
    <w:p w:rsidR="00F7383A" w:rsidRPr="00976B9F" w:rsidRDefault="008E1064" w:rsidP="00F7383A">
      <w:pPr>
        <w:tabs>
          <w:tab w:val="left" w:pos="1635"/>
        </w:tabs>
        <w:spacing w:after="0" w:line="360" w:lineRule="auto"/>
        <w:rPr>
          <w:rFonts w:ascii="Bookman Old Style" w:eastAsiaTheme="minorEastAsia" w:hAnsi="Bookman Old Style" w:cs="Times New Roman"/>
          <w:sz w:val="24"/>
          <w:szCs w:val="24"/>
        </w:rPr>
      </w:p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1</m:t>
            </m:r>
          </m:sub>
        </m:sSub>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 xml:space="preserve">  × </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10</m:t>
            </m:r>
          </m:e>
          <m:sup>
            <m:r>
              <w:rPr>
                <w:rFonts w:ascii="Cambria Math" w:eastAsiaTheme="minorEastAsia" w:hAnsi="Cambria Math" w:cs="Times New Roman"/>
                <w:sz w:val="24"/>
                <w:szCs w:val="24"/>
              </w:rPr>
              <m:t>-3</m:t>
            </m:r>
          </m:sup>
        </m:sSup>
      </m:oMath>
      <w:r w:rsidR="00F7383A" w:rsidRPr="00976B9F">
        <w:rPr>
          <w:rFonts w:ascii="Bookman Old Style" w:eastAsiaTheme="minorEastAsia" w:hAnsi="Bookman Old Style" w:cs="Times New Roman"/>
          <w:sz w:val="24"/>
          <w:szCs w:val="24"/>
        </w:rPr>
        <w:t xml:space="preserve"> mole of acid produced </w:t>
      </w:r>
      <m:oMath>
        <m:nary>
          <m:naryPr>
            <m:limLoc m:val="undOvr"/>
            <m:subHide m:val="1"/>
            <m:supHide m:val="1"/>
            <m:ctrlPr>
              <w:rPr>
                <w:rFonts w:ascii="Cambria Math" w:eastAsiaTheme="minorEastAsia" w:hAnsi="Cambria Math" w:cs="Times New Roman"/>
                <w:i/>
                <w:sz w:val="24"/>
                <w:szCs w:val="24"/>
              </w:rPr>
            </m:ctrlPr>
          </m:naryPr>
          <m:sub/>
          <m:sup/>
          <m:e>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 xml:space="preserve"> +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2</m:t>
                </m:r>
              </m:sub>
            </m:sSub>
          </m:e>
        </m:nary>
      </m:oMath>
      <w:r w:rsidR="00F7383A" w:rsidRPr="00976B9F">
        <w:rPr>
          <w:rFonts w:ascii="Bookman Old Style" w:eastAsiaTheme="minorEastAsia" w:hAnsi="Bookman Old Style" w:cs="Times New Roman"/>
          <w:sz w:val="24"/>
          <w:szCs w:val="24"/>
        </w:rPr>
        <w:t xml:space="preserve"> C. </w:t>
      </w:r>
      <m:oMath>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e>
              <m:sub>
                <m:r>
                  <w:rPr>
                    <w:rFonts w:ascii="Cambria Math" w:eastAsiaTheme="minorEastAsia" w:hAnsi="Cambria Math" w:cs="Times New Roman"/>
                    <w:sz w:val="24"/>
                    <w:szCs w:val="24"/>
                  </w:rPr>
                  <m:t>m</m:t>
                </m:r>
              </m:sub>
            </m:sSub>
            <m:r>
              <w:rPr>
                <w:rFonts w:ascii="Cambria Math" w:eastAsiaTheme="minorEastAsia" w:hAnsi="Cambria Math" w:cs="Times New Roman"/>
                <w:sz w:val="24"/>
                <w:szCs w:val="24"/>
              </w:rPr>
              <m:t xml:space="preserve">-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e>
              <m:sub>
                <m:r>
                  <w:rPr>
                    <w:rFonts w:ascii="Cambria Math" w:eastAsiaTheme="minorEastAsia" w:hAnsi="Cambria Math" w:cs="Times New Roman"/>
                    <w:sz w:val="24"/>
                    <w:szCs w:val="24"/>
                  </w:rPr>
                  <m:t>o</m:t>
                </m:r>
              </m:sub>
            </m:sSub>
            <m:r>
              <w:rPr>
                <w:rFonts w:ascii="Cambria Math" w:eastAsiaTheme="minorEastAsia" w:hAnsi="Cambria Math" w:cs="Times New Roman"/>
                <w:sz w:val="24"/>
                <w:szCs w:val="24"/>
              </w:rPr>
              <m:t xml:space="preserve">+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e>
              <m:sub>
                <m:r>
                  <w:rPr>
                    <w:rFonts w:ascii="Cambria Math" w:eastAsiaTheme="minorEastAsia" w:hAnsi="Cambria Math" w:cs="Times New Roman"/>
                    <w:sz w:val="24"/>
                    <w:szCs w:val="24"/>
                  </w:rPr>
                  <m:t>1</m:t>
                </m:r>
              </m:sub>
            </m:sSub>
          </m:e>
        </m:d>
      </m:oMath>
    </w:p>
    <w:p w:rsidR="00F7383A" w:rsidRPr="00F71676" w:rsidRDefault="00F7383A" w:rsidP="00F7383A">
      <w:pPr>
        <w:tabs>
          <w:tab w:val="left" w:pos="1635"/>
        </w:tabs>
        <w:spacing w:after="0" w:line="360" w:lineRule="auto"/>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 xml:space="preserve">1  mole of the acid produced  </w:t>
      </w:r>
      <m:oMath>
        <m:r>
          <w:rPr>
            <w:rFonts w:ascii="Cambria Math" w:eastAsiaTheme="minorEastAsia" w:hAnsi="Cambria Math" w:cs="Times New Roman"/>
            <w:sz w:val="24"/>
            <w:szCs w:val="24"/>
          </w:rPr>
          <m:t>ρ</m:t>
        </m:r>
      </m:oMath>
      <w:r>
        <w:rPr>
          <w:rFonts w:ascii="Bookman Old Style" w:eastAsiaTheme="minorEastAsia" w:hAnsi="Bookman Old Style" w:cs="Times New Roman"/>
          <w:sz w:val="24"/>
          <w:szCs w:val="24"/>
        </w:rPr>
        <w:t>(V</w:t>
      </w:r>
      <w:r>
        <w:rPr>
          <w:rFonts w:ascii="Bookman Old Style" w:eastAsiaTheme="minorEastAsia" w:hAnsi="Bookman Old Style" w:cs="Times New Roman"/>
          <w:sz w:val="24"/>
          <w:szCs w:val="24"/>
          <w:vertAlign w:val="subscript"/>
        </w:rPr>
        <w:t>1</w:t>
      </w:r>
      <w:r>
        <w:rPr>
          <w:rFonts w:ascii="Bookman Old Style" w:eastAsiaTheme="minorEastAsia" w:hAnsi="Bookman Old Style" w:cs="Times New Roman"/>
          <w:sz w:val="24"/>
          <w:szCs w:val="24"/>
        </w:rPr>
        <w:t xml:space="preserve"> + V</w:t>
      </w:r>
      <w:r>
        <w:rPr>
          <w:rFonts w:ascii="Bookman Old Style" w:eastAsiaTheme="minorEastAsia" w:hAnsi="Bookman Old Style" w:cs="Times New Roman"/>
          <w:sz w:val="24"/>
          <w:szCs w:val="24"/>
          <w:vertAlign w:val="subscript"/>
        </w:rPr>
        <w:t>2</w:t>
      </w:r>
      <w:r>
        <w:rPr>
          <w:rFonts w:ascii="Bookman Old Style" w:eastAsiaTheme="minorEastAsia" w:hAnsi="Bookman Old Style" w:cs="Times New Roman"/>
          <w:sz w:val="24"/>
          <w:szCs w:val="24"/>
        </w:rPr>
        <w:t>) C (T</w:t>
      </w:r>
      <w:r>
        <w:rPr>
          <w:rFonts w:ascii="Bookman Old Style" w:eastAsiaTheme="minorEastAsia" w:hAnsi="Bookman Old Style" w:cs="Times New Roman"/>
          <w:sz w:val="24"/>
          <w:szCs w:val="24"/>
          <w:vertAlign w:val="subscript"/>
        </w:rPr>
        <w:t>m</w:t>
      </w:r>
      <w:r>
        <w:rPr>
          <w:rFonts w:ascii="Bookman Old Style" w:eastAsiaTheme="minorEastAsia" w:hAnsi="Bookman Old Style" w:cs="Times New Roman"/>
          <w:sz w:val="24"/>
          <w:szCs w:val="24"/>
        </w:rPr>
        <w:t xml:space="preserve">- </w:t>
      </w:r>
      <m:oMath>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e>
              <m:sub>
                <m:r>
                  <w:rPr>
                    <w:rFonts w:ascii="Cambria Math" w:eastAsiaTheme="minorEastAsia" w:hAnsi="Cambria Math" w:cs="Times New Roman"/>
                    <w:sz w:val="24"/>
                    <w:szCs w:val="24"/>
                  </w:rPr>
                  <m:t>1</m:t>
                </m:r>
              </m:sub>
            </m:sSub>
          </m:num>
          <m:den>
            <m:r>
              <w:rPr>
                <w:rFonts w:ascii="Cambria Math" w:eastAsiaTheme="minorEastAsia" w:hAnsi="Cambria Math" w:cs="Times New Roman"/>
                <w:sz w:val="24"/>
                <w:szCs w:val="24"/>
              </w:rPr>
              <m:t>2</m:t>
            </m:r>
          </m:den>
        </m:f>
      </m:oMath>
    </w:p>
    <w:p w:rsidR="00F7383A" w:rsidRPr="00976B9F" w:rsidRDefault="00F7383A" w:rsidP="00F7383A">
      <w:pPr>
        <w:tabs>
          <w:tab w:val="left" w:pos="1635"/>
        </w:tabs>
        <w:spacing w:after="0" w:line="360" w:lineRule="auto"/>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 xml:space="preserve">Enthalpy of neutralization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ρ</m:t>
            </m:r>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1+</m:t>
                    </m:r>
                  </m:sub>
                </m:sSub>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2</m:t>
                    </m:r>
                  </m:sub>
                </m:sSub>
              </m:e>
            </m:d>
            <m:r>
              <w:rPr>
                <w:rFonts w:ascii="Cambria Math" w:eastAsiaTheme="minorEastAsia" w:hAnsi="Cambria Math" w:cs="Times New Roman"/>
                <w:sz w:val="24"/>
                <w:szCs w:val="24"/>
              </w:rPr>
              <m:t>.C.(</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e>
              <m:sub>
                <m:r>
                  <w:rPr>
                    <w:rFonts w:ascii="Cambria Math" w:eastAsiaTheme="minorEastAsia" w:hAnsi="Cambria Math" w:cs="Times New Roman"/>
                    <w:sz w:val="24"/>
                    <w:szCs w:val="24"/>
                  </w:rPr>
                  <m:t>m</m:t>
                </m:r>
              </m:sub>
            </m:sSub>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e>
                  <m:sub>
                    <m:r>
                      <w:rPr>
                        <w:rFonts w:ascii="Cambria Math" w:eastAsiaTheme="minorEastAsia" w:hAnsi="Cambria Math" w:cs="Times New Roman"/>
                        <w:sz w:val="24"/>
                        <w:szCs w:val="24"/>
                      </w:rPr>
                      <m:t>1</m:t>
                    </m:r>
                  </m:sub>
                </m:sSub>
              </m:num>
              <m:den>
                <m:r>
                  <w:rPr>
                    <w:rFonts w:ascii="Cambria Math" w:eastAsiaTheme="minorEastAsia" w:hAnsi="Cambria Math" w:cs="Times New Roman"/>
                    <w:sz w:val="24"/>
                    <w:szCs w:val="24"/>
                  </w:rPr>
                  <m:t>2</m:t>
                </m:r>
              </m:den>
            </m:f>
            <m:r>
              <w:rPr>
                <w:rFonts w:ascii="Cambria Math" w:eastAsiaTheme="minorEastAsia" w:hAnsi="Cambria Math" w:cs="Times New Roman"/>
                <w:sz w:val="24"/>
                <w:szCs w:val="24"/>
              </w:rPr>
              <m:t>)</m:t>
            </m:r>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1</m:t>
                </m:r>
              </m:sub>
            </m:sSub>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 xml:space="preserve"> x </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10</m:t>
                </m:r>
              </m:e>
              <m:sup>
                <m:r>
                  <w:rPr>
                    <w:rFonts w:ascii="Cambria Math" w:eastAsiaTheme="minorEastAsia" w:hAnsi="Cambria Math" w:cs="Times New Roman"/>
                    <w:sz w:val="24"/>
                    <w:szCs w:val="24"/>
                  </w:rPr>
                  <m:t>-3</m:t>
                </m:r>
              </m:sup>
            </m:sSup>
          </m:den>
        </m:f>
      </m:oMath>
    </w:p>
    <w:p w:rsidR="00F7383A" w:rsidRPr="00976B9F" w:rsidRDefault="00F7383A" w:rsidP="00F7383A">
      <w:pPr>
        <w:tabs>
          <w:tab w:val="left" w:pos="1635"/>
        </w:tabs>
        <w:spacing w:after="0" w:line="360" w:lineRule="auto"/>
        <w:contextualSpacing/>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qns</w:t>
      </w:r>
    </w:p>
    <w:p w:rsidR="00F7383A" w:rsidRPr="00976B9F" w:rsidRDefault="00F7383A" w:rsidP="00F7383A">
      <w:pPr>
        <w:tabs>
          <w:tab w:val="left" w:pos="1635"/>
        </w:tabs>
        <w:spacing w:after="0" w:line="360" w:lineRule="auto"/>
        <w:jc w:val="both"/>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 xml:space="preserve">1. </w:t>
      </w:r>
      <w:r w:rsidRPr="009B2F9D">
        <w:rPr>
          <w:rFonts w:ascii="Bookman Old Style" w:eastAsiaTheme="minorEastAsia" w:hAnsi="Bookman Old Style" w:cs="Times New Roman"/>
          <w:sz w:val="24"/>
          <w:szCs w:val="24"/>
        </w:rPr>
        <w:t>When 25cm</w:t>
      </w:r>
      <w:r w:rsidRPr="009B2F9D">
        <w:rPr>
          <w:rFonts w:ascii="Bookman Old Style" w:eastAsiaTheme="minorEastAsia" w:hAnsi="Bookman Old Style" w:cs="Times New Roman"/>
          <w:sz w:val="24"/>
          <w:szCs w:val="24"/>
          <w:vertAlign w:val="superscript"/>
        </w:rPr>
        <w:t>3</w:t>
      </w:r>
      <w:r w:rsidRPr="009B2F9D">
        <w:rPr>
          <w:rFonts w:ascii="Bookman Old Style" w:eastAsiaTheme="minorEastAsia" w:hAnsi="Bookman Old Style" w:cs="Times New Roman"/>
          <w:sz w:val="24"/>
          <w:szCs w:val="24"/>
        </w:rPr>
        <w:t xml:space="preserve"> of 2mHCl were  mixed with 25cm</w:t>
      </w:r>
      <w:r w:rsidRPr="009B2F9D">
        <w:rPr>
          <w:rFonts w:ascii="Bookman Old Style" w:eastAsiaTheme="minorEastAsia" w:hAnsi="Bookman Old Style" w:cs="Times New Roman"/>
          <w:sz w:val="24"/>
          <w:szCs w:val="24"/>
          <w:vertAlign w:val="superscript"/>
        </w:rPr>
        <w:t>3</w:t>
      </w:r>
      <w:r w:rsidRPr="009B2F9D">
        <w:rPr>
          <w:rFonts w:ascii="Bookman Old Style" w:eastAsiaTheme="minorEastAsia" w:hAnsi="Bookman Old Style" w:cs="Times New Roman"/>
          <w:sz w:val="24"/>
          <w:szCs w:val="24"/>
        </w:rPr>
        <w:t xml:space="preserve"> of 2M sodium hydroxide solution bot at initial terms of 24.5</w:t>
      </w:r>
      <m:oMath>
        <m:r>
          <w:rPr>
            <w:rFonts w:ascii="Cambria Math" w:eastAsiaTheme="minorEastAsia" w:hAnsi="Cambria Math" w:cs="Times New Roman"/>
            <w:sz w:val="24"/>
            <w:szCs w:val="24"/>
          </w:rPr>
          <m:t>°C</m:t>
        </m:r>
      </m:oMath>
      <w:r w:rsidRPr="009B2F9D">
        <w:rPr>
          <w:rFonts w:ascii="Bookman Old Style" w:eastAsiaTheme="minorEastAsia" w:hAnsi="Bookman Old Style" w:cs="Times New Roman"/>
          <w:sz w:val="24"/>
          <w:szCs w:val="24"/>
        </w:rPr>
        <w:t xml:space="preserve"> .  The final temp of the mixture was    37.0</w:t>
      </w:r>
      <m:oMath>
        <m:r>
          <w:rPr>
            <w:rFonts w:ascii="Cambria Math" w:eastAsiaTheme="minorEastAsia" w:hAnsi="Cambria Math" w:cs="Times New Roman"/>
            <w:sz w:val="24"/>
            <w:szCs w:val="24"/>
          </w:rPr>
          <m:t>°C</m:t>
        </m:r>
      </m:oMath>
      <w:r w:rsidRPr="009B2F9D">
        <w:rPr>
          <w:rFonts w:ascii="Bookman Old Style" w:eastAsiaTheme="minorEastAsia" w:hAnsi="Bookman Old Style" w:cs="Times New Roman"/>
          <w:sz w:val="24"/>
          <w:szCs w:val="24"/>
        </w:rPr>
        <w:t xml:space="preserve">. calculate the enthalpy of neutralization of hydrochloric acid  </w:t>
      </w:r>
      <m:oMath>
        <m:d>
          <m:dPr>
            <m:begChr m:val="["/>
            <m:endChr m:val="]"/>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Shc 2, 4.2 Jg</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k</m:t>
                </m:r>
              </m:e>
              <m:sup>
                <m:r>
                  <w:rPr>
                    <w:rFonts w:ascii="Cambria Math" w:eastAsiaTheme="minorEastAsia" w:hAnsi="Cambria Math" w:cs="Times New Roman"/>
                    <w:sz w:val="24"/>
                    <w:szCs w:val="24"/>
                  </w:rPr>
                  <m:t>-1</m:t>
                </m:r>
              </m:sup>
            </m:sSup>
            <m:r>
              <w:rPr>
                <w:rFonts w:ascii="Cambria Math" w:eastAsiaTheme="minorEastAsia" w:hAnsi="Cambria Math" w:cs="Times New Roman"/>
                <w:sz w:val="24"/>
                <w:szCs w:val="24"/>
              </w:rPr>
              <m:t xml:space="preserve"> and the  density of the soluiton =1 </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gem</m:t>
                </m:r>
              </m:e>
              <m:sup>
                <m:r>
                  <w:rPr>
                    <w:rFonts w:ascii="Cambria Math" w:eastAsiaTheme="minorEastAsia" w:hAnsi="Cambria Math" w:cs="Times New Roman"/>
                    <w:sz w:val="24"/>
                    <w:szCs w:val="24"/>
                  </w:rPr>
                  <m:t>-1</m:t>
                </m:r>
              </m:sup>
            </m:sSup>
          </m:e>
        </m:d>
      </m:oMath>
    </w:p>
    <w:p w:rsidR="00F7383A" w:rsidRPr="00976B9F" w:rsidRDefault="00F7383A" w:rsidP="00F7383A">
      <w:pPr>
        <w:tabs>
          <w:tab w:val="left" w:pos="1635"/>
        </w:tabs>
        <w:spacing w:after="0" w:line="360" w:lineRule="auto"/>
        <w:rPr>
          <w:rFonts w:ascii="Bookman Old Style" w:eastAsiaTheme="minorEastAsia" w:hAnsi="Bookman Old Style" w:cs="Times New Roman"/>
          <w:sz w:val="24"/>
          <w:szCs w:val="24"/>
        </w:rPr>
      </w:pPr>
      <m:oMathPara>
        <m:oMathParaPr>
          <m:jc m:val="left"/>
        </m:oMathParaPr>
        <m:oMath>
          <m:r>
            <w:rPr>
              <w:rFonts w:ascii="Cambria Math" w:eastAsiaTheme="minorEastAsia" w:hAnsi="Cambria Math" w:cs="Times New Roman"/>
              <w:sz w:val="24"/>
              <w:szCs w:val="24"/>
            </w:rPr>
            <m:t>∆T=37-24.5=12.5°C</m:t>
          </m:r>
        </m:oMath>
      </m:oMathPara>
    </w:p>
    <w:p w:rsidR="00F7383A" w:rsidRPr="00976B9F" w:rsidRDefault="00F7383A" w:rsidP="00F7383A">
      <w:pPr>
        <w:tabs>
          <w:tab w:val="left" w:pos="1635"/>
        </w:tabs>
        <w:spacing w:after="0" w:line="360" w:lineRule="auto"/>
        <w:rPr>
          <w:rFonts w:ascii="Bookman Old Style" w:eastAsiaTheme="minorEastAsia" w:hAnsi="Bookman Old Style" w:cs="Times New Roman"/>
          <w:sz w:val="24"/>
          <w:szCs w:val="24"/>
          <w:vertAlign w:val="superscript"/>
        </w:rPr>
      </w:pPr>
      <w:r w:rsidRPr="00976B9F">
        <w:rPr>
          <w:rFonts w:ascii="Bookman Old Style" w:eastAsiaTheme="minorEastAsia" w:hAnsi="Bookman Old Style" w:cs="Times New Roman"/>
          <w:sz w:val="24"/>
          <w:szCs w:val="24"/>
        </w:rPr>
        <w:t>Total  volume of the solution = 25 + 25 = 50cm</w:t>
      </w:r>
      <w:r w:rsidRPr="00976B9F">
        <w:rPr>
          <w:rFonts w:ascii="Bookman Old Style" w:eastAsiaTheme="minorEastAsia" w:hAnsi="Bookman Old Style" w:cs="Times New Roman"/>
          <w:sz w:val="24"/>
          <w:szCs w:val="24"/>
          <w:vertAlign w:val="superscript"/>
        </w:rPr>
        <w:t>3</w:t>
      </w:r>
    </w:p>
    <w:p w:rsidR="00F7383A" w:rsidRPr="00976B9F" w:rsidRDefault="00F7383A" w:rsidP="00F7383A">
      <w:pPr>
        <w:tabs>
          <w:tab w:val="left" w:pos="1635"/>
        </w:tabs>
        <w:spacing w:after="0" w:line="360" w:lineRule="auto"/>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Mass</w:t>
      </w:r>
      <w:r>
        <w:rPr>
          <w:rFonts w:ascii="Bookman Old Style" w:eastAsiaTheme="minorEastAsia" w:hAnsi="Bookman Old Style" w:cs="Times New Roman"/>
          <w:sz w:val="24"/>
          <w:szCs w:val="24"/>
        </w:rPr>
        <w:t xml:space="preserve"> </w:t>
      </w:r>
      <w:r w:rsidRPr="00976B9F">
        <w:rPr>
          <w:rFonts w:ascii="Bookman Old Style" w:eastAsiaTheme="minorEastAsia" w:hAnsi="Bookman Old Style" w:cs="Times New Roman"/>
          <w:sz w:val="24"/>
          <w:szCs w:val="24"/>
        </w:rPr>
        <w:t xml:space="preserve">of the solution = 1 x 50  </w:t>
      </w:r>
      <w:r>
        <w:rPr>
          <w:rFonts w:ascii="Bookman Old Style" w:eastAsiaTheme="minorEastAsia" w:hAnsi="Bookman Old Style" w:cs="Times New Roman"/>
          <w:sz w:val="24"/>
          <w:szCs w:val="24"/>
        </w:rPr>
        <w:t>=</w:t>
      </w:r>
      <w:r w:rsidRPr="00976B9F">
        <w:rPr>
          <w:rFonts w:ascii="Bookman Old Style" w:eastAsiaTheme="minorEastAsia" w:hAnsi="Bookman Old Style" w:cs="Times New Roman"/>
          <w:sz w:val="24"/>
          <w:szCs w:val="24"/>
        </w:rPr>
        <w:t xml:space="preserve"> 50g</w:t>
      </w:r>
    </w:p>
    <w:p w:rsidR="00F7383A" w:rsidRPr="00976B9F" w:rsidRDefault="00F7383A" w:rsidP="00F7383A">
      <w:pPr>
        <w:tabs>
          <w:tab w:val="left" w:pos="1635"/>
        </w:tabs>
        <w:spacing w:after="0" w:line="360" w:lineRule="auto"/>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Heat absorbed by the solution = MC</w:t>
      </w:r>
      <m:oMath>
        <m:r>
          <w:rPr>
            <w:rFonts w:ascii="Cambria Math" w:eastAsiaTheme="minorEastAsia" w:hAnsi="Cambria Math" w:cs="Times New Roman"/>
            <w:sz w:val="24"/>
            <w:szCs w:val="24"/>
          </w:rPr>
          <m:t>θ</m:t>
        </m:r>
      </m:oMath>
    </w:p>
    <w:p w:rsidR="00F7383A" w:rsidRPr="00976B9F" w:rsidRDefault="00F7383A" w:rsidP="00F7383A">
      <w:pPr>
        <w:tabs>
          <w:tab w:val="left" w:pos="1635"/>
        </w:tabs>
        <w:spacing w:after="0" w:line="360" w:lineRule="auto"/>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 xml:space="preserve">=  50 x 4.2 x 12.5 </w:t>
      </w:r>
    </w:p>
    <w:p w:rsidR="00F7383A" w:rsidRPr="00976B9F" w:rsidRDefault="00F7383A" w:rsidP="00F7383A">
      <w:pPr>
        <w:tabs>
          <w:tab w:val="left" w:pos="1635"/>
        </w:tabs>
        <w:spacing w:after="0" w:line="360" w:lineRule="auto"/>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  2625J</w:t>
      </w:r>
    </w:p>
    <w:p w:rsidR="00F7383A" w:rsidRPr="00976B9F" w:rsidRDefault="00F7383A" w:rsidP="00F7383A">
      <w:pPr>
        <w:tabs>
          <w:tab w:val="left" w:pos="1635"/>
        </w:tabs>
        <w:spacing w:after="0" w:line="360" w:lineRule="auto"/>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 xml:space="preserve">No of mole of acid 1000cm3 of acid contain 2moles </w:t>
      </w:r>
    </w:p>
    <w:p w:rsidR="00F7383A" w:rsidRPr="00976B9F" w:rsidRDefault="00F7383A" w:rsidP="00F7383A">
      <w:pPr>
        <w:tabs>
          <w:tab w:val="left" w:pos="1635"/>
        </w:tabs>
        <w:spacing w:after="0" w:line="360" w:lineRule="auto"/>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 xml:space="preserve">25cm3 of acid contain   </w:t>
      </w:r>
      <m:oMath>
        <m:f>
          <m:fPr>
            <m:type m:val="skw"/>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2</m:t>
            </m:r>
          </m:num>
          <m:den>
            <m:r>
              <w:rPr>
                <w:rFonts w:ascii="Cambria Math" w:eastAsiaTheme="minorEastAsia" w:hAnsi="Cambria Math" w:cs="Times New Roman"/>
                <w:sz w:val="24"/>
                <w:szCs w:val="24"/>
              </w:rPr>
              <m:t>1000</m:t>
            </m:r>
          </m:den>
        </m:f>
      </m:oMath>
      <w:r w:rsidRPr="00976B9F">
        <w:rPr>
          <w:rFonts w:ascii="Bookman Old Style" w:eastAsiaTheme="minorEastAsia" w:hAnsi="Bookman Old Style" w:cs="Times New Roman"/>
          <w:sz w:val="24"/>
          <w:szCs w:val="24"/>
        </w:rPr>
        <w:t xml:space="preserve"> x 25</w:t>
      </w:r>
    </w:p>
    <w:p w:rsidR="00F7383A" w:rsidRPr="00976B9F" w:rsidRDefault="00F7383A" w:rsidP="00F7383A">
      <w:pPr>
        <w:tabs>
          <w:tab w:val="left" w:pos="1635"/>
        </w:tabs>
        <w:spacing w:after="0" w:line="360" w:lineRule="auto"/>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 xml:space="preserve"> =   0.05 moles </w:t>
      </w:r>
    </w:p>
    <w:p w:rsidR="00F7383A" w:rsidRPr="00976B9F" w:rsidRDefault="00F7383A" w:rsidP="00F7383A">
      <w:pPr>
        <w:tabs>
          <w:tab w:val="left" w:pos="1635"/>
        </w:tabs>
        <w:spacing w:after="0" w:line="360" w:lineRule="auto"/>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C.C Smoke of acid produced 2625J</w:t>
      </w:r>
    </w:p>
    <w:p w:rsidR="00F7383A" w:rsidRPr="00976B9F" w:rsidRDefault="00F7383A" w:rsidP="00F7383A">
      <w:pPr>
        <w:tabs>
          <w:tab w:val="left" w:pos="1635"/>
        </w:tabs>
        <w:spacing w:after="0" w:line="360" w:lineRule="auto"/>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 xml:space="preserve">1 mole of acid produced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2625</m:t>
            </m:r>
          </m:num>
          <m:den>
            <m:r>
              <w:rPr>
                <w:rFonts w:ascii="Cambria Math" w:eastAsiaTheme="minorEastAsia" w:hAnsi="Cambria Math" w:cs="Times New Roman"/>
                <w:sz w:val="24"/>
                <w:szCs w:val="24"/>
              </w:rPr>
              <m:t>005</m:t>
            </m:r>
          </m:den>
        </m:f>
      </m:oMath>
      <w:r w:rsidRPr="00976B9F">
        <w:rPr>
          <w:rFonts w:ascii="Bookman Old Style" w:eastAsiaTheme="minorEastAsia" w:hAnsi="Bookman Old Style" w:cs="Times New Roman"/>
          <w:sz w:val="24"/>
          <w:szCs w:val="24"/>
        </w:rPr>
        <w:t xml:space="preserve"> x 1</w:t>
      </w:r>
    </w:p>
    <w:p w:rsidR="00F7383A" w:rsidRPr="00976B9F" w:rsidRDefault="00F7383A" w:rsidP="00F7383A">
      <w:pPr>
        <w:tabs>
          <w:tab w:val="left" w:pos="1635"/>
        </w:tabs>
        <w:spacing w:after="0" w:line="360" w:lineRule="auto"/>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 xml:space="preserve">  =  52500J</w:t>
      </w:r>
    </w:p>
    <w:p w:rsidR="00F7383A" w:rsidRPr="00976B9F" w:rsidRDefault="00F7383A" w:rsidP="00F7383A">
      <w:pPr>
        <w:tabs>
          <w:tab w:val="left" w:pos="1635"/>
        </w:tabs>
        <w:spacing w:after="0" w:line="360" w:lineRule="auto"/>
        <w:rPr>
          <w:rFonts w:ascii="Bookman Old Style" w:eastAsiaTheme="minorEastAsia" w:hAnsi="Bookman Old Style" w:cs="Times New Roman"/>
          <w:sz w:val="24"/>
          <w:szCs w:val="24"/>
        </w:rPr>
      </w:pPr>
      <m:oMath>
        <m:r>
          <w:rPr>
            <w:rFonts w:ascii="Cambria Math" w:eastAsiaTheme="minorEastAsia" w:hAnsi="Cambria Math" w:cs="Times New Roman"/>
            <w:sz w:val="24"/>
            <w:szCs w:val="24"/>
          </w:rPr>
          <w:lastRenderedPageBreak/>
          <m:t>∴</m:t>
        </m:r>
      </m:oMath>
      <w:r w:rsidRPr="00976B9F">
        <w:rPr>
          <w:rFonts w:ascii="Bookman Old Style" w:eastAsiaTheme="minorEastAsia" w:hAnsi="Bookman Old Style" w:cs="Times New Roman"/>
          <w:sz w:val="24"/>
          <w:szCs w:val="24"/>
        </w:rPr>
        <w:t>Enthalpy of neutralization = 52.5kJmol</w:t>
      </w:r>
      <w:r w:rsidRPr="00976B9F">
        <w:rPr>
          <w:rFonts w:ascii="Bookman Old Style" w:eastAsiaTheme="minorEastAsia" w:hAnsi="Bookman Old Style" w:cs="Times New Roman"/>
          <w:sz w:val="24"/>
          <w:szCs w:val="24"/>
          <w:vertAlign w:val="superscript"/>
        </w:rPr>
        <w:t>-1</w:t>
      </w:r>
    </w:p>
    <w:p w:rsidR="00F7383A" w:rsidRPr="00976B9F" w:rsidRDefault="00F7383A" w:rsidP="00F7383A">
      <w:pPr>
        <w:tabs>
          <w:tab w:val="left" w:pos="1635"/>
        </w:tabs>
        <w:spacing w:line="360" w:lineRule="auto"/>
        <w:contextualSpacing/>
        <w:rPr>
          <w:rFonts w:ascii="Bookman Old Style" w:eastAsiaTheme="minorEastAsia" w:hAnsi="Bookman Old Style" w:cs="Times New Roman"/>
          <w:b/>
          <w:sz w:val="24"/>
          <w:szCs w:val="24"/>
        </w:rPr>
      </w:pPr>
      <w:r w:rsidRPr="00976B9F">
        <w:rPr>
          <w:rFonts w:ascii="Bookman Old Style" w:eastAsiaTheme="minorEastAsia" w:hAnsi="Bookman Old Style" w:cs="Times New Roman"/>
          <w:b/>
          <w:sz w:val="24"/>
          <w:szCs w:val="24"/>
        </w:rPr>
        <w:t xml:space="preserve">NOTE:  </w:t>
      </w:r>
    </w:p>
    <w:p w:rsidR="00F7383A" w:rsidRPr="00976B9F" w:rsidRDefault="00F7383A" w:rsidP="00F7383A">
      <w:pPr>
        <w:tabs>
          <w:tab w:val="left" w:pos="1635"/>
        </w:tabs>
        <w:spacing w:line="360" w:lineRule="auto"/>
        <w:contextualSpacing/>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The heat of neutralization  determined by the above experiment is less then the theoretical values use some heat is lost to the surrounding .</w:t>
      </w:r>
    </w:p>
    <w:p w:rsidR="00F7383A" w:rsidRDefault="00F7383A" w:rsidP="00F7383A">
      <w:pPr>
        <w:tabs>
          <w:tab w:val="left" w:pos="1635"/>
        </w:tabs>
        <w:spacing w:after="0" w:line="360" w:lineRule="auto"/>
        <w:rPr>
          <w:rFonts w:ascii="Bookman Old Style" w:eastAsiaTheme="minorEastAsia" w:hAnsi="Bookman Old Style" w:cs="Times New Roman"/>
          <w:sz w:val="24"/>
          <w:szCs w:val="24"/>
        </w:rPr>
      </w:pPr>
      <w:r w:rsidRPr="00F643DF">
        <w:rPr>
          <w:rFonts w:ascii="Bookman Old Style" w:eastAsiaTheme="minorEastAsia" w:hAnsi="Bookman Old Style" w:cs="Times New Roman"/>
          <w:sz w:val="24"/>
          <w:szCs w:val="24"/>
        </w:rPr>
        <w:t>50cm</w:t>
      </w:r>
      <w:r w:rsidRPr="00F643DF">
        <w:rPr>
          <w:rFonts w:ascii="Bookman Old Style" w:eastAsiaTheme="minorEastAsia" w:hAnsi="Bookman Old Style" w:cs="Times New Roman"/>
          <w:sz w:val="24"/>
          <w:szCs w:val="24"/>
          <w:vertAlign w:val="superscript"/>
        </w:rPr>
        <w:t>3</w:t>
      </w:r>
      <w:r w:rsidRPr="00F643DF">
        <w:rPr>
          <w:rFonts w:ascii="Bookman Old Style" w:eastAsiaTheme="minorEastAsia" w:hAnsi="Bookman Old Style" w:cs="Times New Roman"/>
          <w:sz w:val="24"/>
          <w:szCs w:val="24"/>
        </w:rPr>
        <w:t xml:space="preserve"> of 2M H</w:t>
      </w:r>
      <w:r w:rsidRPr="00F643DF">
        <w:rPr>
          <w:rFonts w:ascii="Bookman Old Style" w:eastAsiaTheme="minorEastAsia" w:hAnsi="Bookman Old Style" w:cs="Times New Roman"/>
          <w:sz w:val="24"/>
          <w:szCs w:val="24"/>
          <w:vertAlign w:val="subscript"/>
        </w:rPr>
        <w:t>2</w:t>
      </w:r>
      <w:r w:rsidRPr="00F643DF">
        <w:rPr>
          <w:rFonts w:ascii="Bookman Old Style" w:eastAsiaTheme="minorEastAsia" w:hAnsi="Bookman Old Style" w:cs="Times New Roman"/>
          <w:sz w:val="24"/>
          <w:szCs w:val="24"/>
        </w:rPr>
        <w:t>SO were mixed with 50cm</w:t>
      </w:r>
      <w:r w:rsidRPr="00F643DF">
        <w:rPr>
          <w:rFonts w:ascii="Bookman Old Style" w:eastAsiaTheme="minorEastAsia" w:hAnsi="Bookman Old Style" w:cs="Times New Roman"/>
          <w:sz w:val="24"/>
          <w:szCs w:val="24"/>
          <w:vertAlign w:val="superscript"/>
        </w:rPr>
        <w:t>-3</w:t>
      </w:r>
      <w:r w:rsidRPr="00F643DF">
        <w:rPr>
          <w:rFonts w:ascii="Bookman Old Style" w:eastAsiaTheme="minorEastAsia" w:hAnsi="Bookman Old Style" w:cs="Times New Roman"/>
          <w:sz w:val="24"/>
          <w:szCs w:val="24"/>
        </w:rPr>
        <w:t xml:space="preserve"> of 2M NaOH solutio</w:t>
      </w:r>
      <w:r>
        <w:rPr>
          <w:rFonts w:ascii="Bookman Old Style" w:eastAsiaTheme="minorEastAsia" w:hAnsi="Bookman Old Style" w:cs="Times New Roman"/>
          <w:sz w:val="24"/>
          <w:szCs w:val="24"/>
        </w:rPr>
        <w:t>n and the temp of the mixture rose by</w:t>
      </w:r>
      <w:r w:rsidRPr="00F643DF">
        <w:rPr>
          <w:rFonts w:ascii="Bookman Old Style" w:eastAsiaTheme="minorEastAsia" w:hAnsi="Bookman Old Style" w:cs="Times New Roman"/>
          <w:sz w:val="24"/>
          <w:szCs w:val="24"/>
        </w:rPr>
        <w:t>13.6</w:t>
      </w:r>
      <m:oMath>
        <m:r>
          <w:rPr>
            <w:rFonts w:ascii="Cambria Math" w:eastAsiaTheme="minorEastAsia" w:hAnsi="Cambria Math" w:cs="Times New Roman"/>
            <w:sz w:val="24"/>
            <w:szCs w:val="24"/>
          </w:rPr>
          <m:t>°C</m:t>
        </m:r>
      </m:oMath>
      <w:r w:rsidRPr="00F643DF">
        <w:rPr>
          <w:rFonts w:ascii="Bookman Old Style" w:eastAsiaTheme="minorEastAsia" w:hAnsi="Bookman Old Style" w:cs="Times New Roman"/>
          <w:sz w:val="24"/>
          <w:szCs w:val="24"/>
        </w:rPr>
        <w:t>.  Calculate the enthalpy of neutralization of Sulphuric acid.</w:t>
      </w:r>
    </w:p>
    <w:p w:rsidR="00F7383A" w:rsidRPr="00976B9F" w:rsidRDefault="00F7383A" w:rsidP="00F7383A">
      <w:pPr>
        <w:tabs>
          <w:tab w:val="left" w:pos="1635"/>
        </w:tabs>
        <w:spacing w:after="0" w:line="360" w:lineRule="auto"/>
        <w:rPr>
          <w:rFonts w:ascii="Bookman Old Style" w:eastAsiaTheme="minorEastAsia" w:hAnsi="Bookman Old Style" w:cs="Times New Roman"/>
          <w:sz w:val="24"/>
          <w:szCs w:val="24"/>
        </w:rPr>
      </w:pPr>
      <m:oMathPara>
        <m:oMathParaPr>
          <m:jc m:val="left"/>
        </m:oMathParaPr>
        <m:oMath>
          <m:r>
            <w:rPr>
              <w:rFonts w:ascii="Cambria Math" w:eastAsiaTheme="minorEastAsia" w:hAnsi="Cambria Math" w:cs="Times New Roman"/>
              <w:sz w:val="24"/>
              <w:szCs w:val="24"/>
            </w:rPr>
            <m:t>∆T =136°C</m:t>
          </m:r>
        </m:oMath>
      </m:oMathPara>
    </w:p>
    <w:p w:rsidR="00F7383A" w:rsidRPr="00976B9F" w:rsidRDefault="00F7383A" w:rsidP="00F7383A">
      <w:pPr>
        <w:tabs>
          <w:tab w:val="left" w:pos="1635"/>
        </w:tabs>
        <w:spacing w:after="0" w:line="360" w:lineRule="auto"/>
        <w:contextualSpacing/>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 xml:space="preserve">Total mass of the </w:t>
      </w:r>
      <w:r w:rsidRPr="00976B9F">
        <w:rPr>
          <w:rFonts w:ascii="Bookman Old Style" w:eastAsiaTheme="minorEastAsia" w:hAnsi="Bookman Old Style" w:cs="Times New Roman"/>
          <w:sz w:val="24"/>
          <w:szCs w:val="24"/>
        </w:rPr>
        <w:t>solution = 50 + 50  = 100cm</w:t>
      </w:r>
      <w:r w:rsidRPr="00976B9F">
        <w:rPr>
          <w:rFonts w:ascii="Bookman Old Style" w:eastAsiaTheme="minorEastAsia" w:hAnsi="Bookman Old Style" w:cs="Times New Roman"/>
          <w:sz w:val="24"/>
          <w:szCs w:val="24"/>
          <w:vertAlign w:val="superscript"/>
        </w:rPr>
        <w:t>3</w:t>
      </w:r>
    </w:p>
    <w:p w:rsidR="00F7383A" w:rsidRPr="00976B9F" w:rsidRDefault="00F7383A" w:rsidP="00F7383A">
      <w:pPr>
        <w:tabs>
          <w:tab w:val="left" w:pos="1635"/>
        </w:tabs>
        <w:spacing w:after="0" w:line="360" w:lineRule="auto"/>
        <w:contextualSpacing/>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Mass of solution  = 1 x 100 = 100g</w:t>
      </w:r>
    </w:p>
    <w:p w:rsidR="00F7383A" w:rsidRPr="00976B9F" w:rsidRDefault="00F7383A" w:rsidP="00F7383A">
      <w:pPr>
        <w:tabs>
          <w:tab w:val="left" w:pos="1635"/>
        </w:tabs>
        <w:spacing w:after="0" w:line="360" w:lineRule="auto"/>
        <w:contextualSpacing/>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Heat absorbed by the solution = MC</w:t>
      </w:r>
      <m:oMath>
        <m:r>
          <w:rPr>
            <w:rFonts w:ascii="Cambria Math" w:eastAsiaTheme="minorEastAsia" w:hAnsi="Cambria Math" w:cs="Times New Roman"/>
            <w:sz w:val="24"/>
            <w:szCs w:val="24"/>
          </w:rPr>
          <m:t>θ</m:t>
        </m:r>
      </m:oMath>
    </w:p>
    <w:p w:rsidR="00F7383A" w:rsidRPr="00976B9F" w:rsidRDefault="00F7383A" w:rsidP="00F7383A">
      <w:pPr>
        <w:tabs>
          <w:tab w:val="left" w:pos="1635"/>
        </w:tabs>
        <w:spacing w:after="0" w:line="360" w:lineRule="auto"/>
        <w:contextualSpacing/>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 xml:space="preserve">= 100 x 47 x 13.6 </w:t>
      </w:r>
    </w:p>
    <w:p w:rsidR="00F7383A" w:rsidRPr="00976B9F" w:rsidRDefault="00F7383A" w:rsidP="00F7383A">
      <w:pPr>
        <w:tabs>
          <w:tab w:val="left" w:pos="1635"/>
        </w:tabs>
        <w:spacing w:after="0" w:line="360" w:lineRule="auto"/>
        <w:contextualSpacing/>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571</w:t>
      </w:r>
      <w:r>
        <w:rPr>
          <w:rFonts w:ascii="Bookman Old Style" w:eastAsiaTheme="minorEastAsia" w:hAnsi="Bookman Old Style" w:cs="Times New Roman"/>
          <w:sz w:val="24"/>
          <w:szCs w:val="24"/>
        </w:rPr>
        <w:t>2 J</w:t>
      </w:r>
    </w:p>
    <w:p w:rsidR="00F7383A" w:rsidRPr="00976B9F" w:rsidRDefault="00F7383A" w:rsidP="00F7383A">
      <w:pPr>
        <w:tabs>
          <w:tab w:val="left" w:pos="1635"/>
        </w:tabs>
        <w:spacing w:after="0" w:line="360" w:lineRule="auto"/>
        <w:contextualSpacing/>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100cm</w:t>
      </w:r>
      <w:r w:rsidRPr="00976B9F">
        <w:rPr>
          <w:rFonts w:ascii="Bookman Old Style" w:eastAsiaTheme="minorEastAsia" w:hAnsi="Bookman Old Style" w:cs="Times New Roman"/>
          <w:sz w:val="24"/>
          <w:szCs w:val="24"/>
          <w:vertAlign w:val="superscript"/>
        </w:rPr>
        <w:t>3</w:t>
      </w:r>
      <w:r w:rsidRPr="00976B9F">
        <w:rPr>
          <w:rFonts w:ascii="Bookman Old Style" w:eastAsiaTheme="minorEastAsia" w:hAnsi="Bookman Old Style" w:cs="Times New Roman"/>
          <w:sz w:val="24"/>
          <w:szCs w:val="24"/>
        </w:rPr>
        <w:t xml:space="preserve"> of </w:t>
      </w:r>
      <w:r w:rsidRPr="00F643DF">
        <w:rPr>
          <w:rFonts w:ascii="Bookman Old Style" w:eastAsiaTheme="minorEastAsia" w:hAnsi="Bookman Old Style" w:cs="Times New Roman"/>
          <w:sz w:val="24"/>
          <w:szCs w:val="24"/>
        </w:rPr>
        <w:t>H</w:t>
      </w:r>
      <w:r w:rsidRPr="00F643DF">
        <w:rPr>
          <w:rFonts w:ascii="Bookman Old Style" w:eastAsiaTheme="minorEastAsia" w:hAnsi="Bookman Old Style" w:cs="Times New Roman"/>
          <w:sz w:val="24"/>
          <w:szCs w:val="24"/>
          <w:vertAlign w:val="subscript"/>
        </w:rPr>
        <w:t>2</w:t>
      </w:r>
      <w:r w:rsidRPr="00F643DF">
        <w:rPr>
          <w:rFonts w:ascii="Bookman Old Style" w:eastAsiaTheme="minorEastAsia" w:hAnsi="Bookman Old Style" w:cs="Times New Roman"/>
          <w:sz w:val="24"/>
          <w:szCs w:val="24"/>
        </w:rPr>
        <w:t>SO</w:t>
      </w:r>
      <w:r w:rsidRPr="00F643DF">
        <w:rPr>
          <w:rFonts w:ascii="Bookman Old Style" w:eastAsiaTheme="minorEastAsia" w:hAnsi="Bookman Old Style" w:cs="Times New Roman"/>
          <w:sz w:val="24"/>
          <w:szCs w:val="24"/>
          <w:vertAlign w:val="subscript"/>
        </w:rPr>
        <w:t>2</w:t>
      </w:r>
      <w:r w:rsidRPr="00976B9F">
        <w:rPr>
          <w:rFonts w:ascii="Bookman Old Style" w:eastAsiaTheme="minorEastAsia" w:hAnsi="Bookman Old Style" w:cs="Times New Roman"/>
          <w:sz w:val="24"/>
          <w:szCs w:val="24"/>
        </w:rPr>
        <w:t xml:space="preserve"> contain 2 moles</w:t>
      </w:r>
    </w:p>
    <w:p w:rsidR="00F7383A" w:rsidRPr="00976B9F" w:rsidRDefault="00F7383A" w:rsidP="00F7383A">
      <w:pPr>
        <w:tabs>
          <w:tab w:val="left" w:pos="1635"/>
        </w:tabs>
        <w:spacing w:after="0" w:line="360" w:lineRule="auto"/>
        <w:contextualSpacing/>
        <w:rPr>
          <w:rFonts w:ascii="Bookman Old Style" w:eastAsiaTheme="minorEastAsia" w:hAnsi="Bookman Old Style" w:cs="Times New Roman"/>
          <w:sz w:val="24"/>
          <w:szCs w:val="24"/>
          <w:vertAlign w:val="superscript"/>
        </w:rPr>
      </w:pPr>
      <w:r w:rsidRPr="00976B9F">
        <w:rPr>
          <w:rFonts w:ascii="Bookman Old Style" w:eastAsiaTheme="minorEastAsia" w:hAnsi="Bookman Old Style" w:cs="Times New Roman"/>
          <w:sz w:val="24"/>
          <w:szCs w:val="24"/>
        </w:rPr>
        <w:t>50cm</w:t>
      </w:r>
      <w:r w:rsidRPr="00976B9F">
        <w:rPr>
          <w:rFonts w:ascii="Bookman Old Style" w:eastAsiaTheme="minorEastAsia" w:hAnsi="Bookman Old Style" w:cs="Times New Roman"/>
          <w:sz w:val="24"/>
          <w:szCs w:val="24"/>
          <w:vertAlign w:val="superscript"/>
        </w:rPr>
        <w:t>3</w:t>
      </w:r>
      <w:r w:rsidRPr="00976B9F">
        <w:rPr>
          <w:rFonts w:ascii="Bookman Old Style" w:eastAsiaTheme="minorEastAsia" w:hAnsi="Bookman Old Style" w:cs="Times New Roman"/>
          <w:sz w:val="24"/>
          <w:szCs w:val="24"/>
        </w:rPr>
        <w:t xml:space="preserve"> of H</w:t>
      </w:r>
      <w:r w:rsidRPr="00976B9F">
        <w:rPr>
          <w:rFonts w:ascii="Bookman Old Style" w:eastAsiaTheme="minorEastAsia" w:hAnsi="Bookman Old Style" w:cs="Times New Roman"/>
          <w:sz w:val="24"/>
          <w:szCs w:val="24"/>
          <w:vertAlign w:val="subscript"/>
        </w:rPr>
        <w:t>2</w:t>
      </w:r>
      <w:r w:rsidRPr="00976B9F">
        <w:rPr>
          <w:rFonts w:ascii="Bookman Old Style" w:eastAsiaTheme="minorEastAsia" w:hAnsi="Bookman Old Style" w:cs="Times New Roman"/>
          <w:sz w:val="24"/>
          <w:szCs w:val="24"/>
        </w:rPr>
        <w:t xml:space="preserve"> SO</w:t>
      </w:r>
      <w:r w:rsidRPr="00976B9F">
        <w:rPr>
          <w:rFonts w:ascii="Bookman Old Style" w:eastAsiaTheme="minorEastAsia" w:hAnsi="Bookman Old Style" w:cs="Times New Roman"/>
          <w:sz w:val="24"/>
          <w:szCs w:val="24"/>
          <w:vertAlign w:val="subscript"/>
        </w:rPr>
        <w:t>4</w:t>
      </w:r>
      <w:r w:rsidRPr="00976B9F">
        <w:rPr>
          <w:rFonts w:ascii="Bookman Old Style" w:eastAsiaTheme="minorEastAsia" w:hAnsi="Bookman Old Style" w:cs="Times New Roman"/>
          <w:sz w:val="24"/>
          <w:szCs w:val="24"/>
        </w:rPr>
        <w:t xml:space="preserve"> contain</w:t>
      </w:r>
      <m:oMath>
        <m:f>
          <m:fPr>
            <m:ctrlPr>
              <w:rPr>
                <w:rFonts w:ascii="Cambria Math" w:eastAsiaTheme="minorEastAsia" w:hAnsi="Cambria Math" w:cs="Times New Roman"/>
                <w:i/>
                <w:sz w:val="24"/>
                <w:szCs w:val="24"/>
                <w:vertAlign w:val="superscript"/>
              </w:rPr>
            </m:ctrlPr>
          </m:fPr>
          <m:num>
            <m:r>
              <w:rPr>
                <w:rFonts w:ascii="Cambria Math" w:eastAsiaTheme="minorEastAsia" w:hAnsi="Cambria Math" w:cs="Times New Roman"/>
                <w:sz w:val="24"/>
                <w:szCs w:val="24"/>
                <w:vertAlign w:val="superscript"/>
              </w:rPr>
              <m:t>2</m:t>
            </m:r>
          </m:num>
          <m:den>
            <m:r>
              <w:rPr>
                <w:rFonts w:ascii="Cambria Math" w:eastAsiaTheme="minorEastAsia" w:hAnsi="Cambria Math" w:cs="Times New Roman"/>
                <w:sz w:val="24"/>
                <w:szCs w:val="24"/>
                <w:vertAlign w:val="superscript"/>
              </w:rPr>
              <m:t>1000</m:t>
            </m:r>
          </m:den>
        </m:f>
      </m:oMath>
      <w:r w:rsidRPr="00976B9F">
        <w:rPr>
          <w:rFonts w:ascii="Bookman Old Style" w:eastAsiaTheme="minorEastAsia" w:hAnsi="Bookman Old Style" w:cs="Times New Roman"/>
          <w:sz w:val="24"/>
          <w:szCs w:val="24"/>
        </w:rPr>
        <w:t>x 50 = 0.1 mole</w:t>
      </w:r>
    </w:p>
    <w:p w:rsidR="00F7383A" w:rsidRPr="00F82FFE" w:rsidRDefault="00F7383A" w:rsidP="00F7383A">
      <w:pPr>
        <w:tabs>
          <w:tab w:val="left" w:pos="1635"/>
        </w:tabs>
        <w:spacing w:after="0" w:line="360" w:lineRule="auto"/>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0.1</w:t>
      </w:r>
      <w:r w:rsidRPr="00F82FFE">
        <w:rPr>
          <w:rFonts w:ascii="Bookman Old Style" w:eastAsiaTheme="minorEastAsia" w:hAnsi="Bookman Old Style" w:cs="Times New Roman"/>
          <w:sz w:val="24"/>
          <w:szCs w:val="24"/>
        </w:rPr>
        <w:t>moles of acid produced 3712 J</w:t>
      </w:r>
    </w:p>
    <w:p w:rsidR="00F7383A" w:rsidRPr="00F82FFE" w:rsidRDefault="00F7383A" w:rsidP="00F7383A">
      <w:pPr>
        <w:tabs>
          <w:tab w:val="left" w:pos="1635"/>
        </w:tabs>
        <w:spacing w:after="0" w:line="360" w:lineRule="auto"/>
        <w:rPr>
          <w:rFonts w:ascii="Bookman Old Style" w:eastAsiaTheme="minorEastAsia" w:hAnsi="Bookman Old Style" w:cs="Times New Roman"/>
          <w:sz w:val="24"/>
          <w:szCs w:val="24"/>
        </w:rPr>
      </w:pPr>
      <w:r w:rsidRPr="00F82FFE">
        <w:rPr>
          <w:rFonts w:ascii="Bookman Old Style" w:eastAsiaTheme="minorEastAsia" w:hAnsi="Bookman Old Style" w:cs="Times New Roman"/>
          <w:sz w:val="24"/>
          <w:szCs w:val="24"/>
        </w:rPr>
        <w:t xml:space="preserve">1 mole of acid produces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5711</m:t>
            </m:r>
          </m:num>
          <m:den>
            <m:r>
              <w:rPr>
                <w:rFonts w:ascii="Cambria Math" w:eastAsiaTheme="minorEastAsia" w:hAnsi="Cambria Math" w:cs="Times New Roman"/>
                <w:sz w:val="24"/>
                <w:szCs w:val="24"/>
              </w:rPr>
              <m:t>0,1</m:t>
            </m:r>
          </m:den>
        </m:f>
      </m:oMath>
      <w:r w:rsidRPr="00F82FFE">
        <w:rPr>
          <w:rFonts w:ascii="Bookman Old Style" w:eastAsiaTheme="minorEastAsia" w:hAnsi="Bookman Old Style" w:cs="Times New Roman"/>
          <w:sz w:val="24"/>
          <w:szCs w:val="24"/>
        </w:rPr>
        <w:t xml:space="preserve">  =  571205    114.24 kJ</w:t>
      </w:r>
    </w:p>
    <w:p w:rsidR="00F7383A" w:rsidRPr="00976B9F" w:rsidRDefault="00F7383A" w:rsidP="00F7383A">
      <w:pPr>
        <w:tabs>
          <w:tab w:val="left" w:pos="1635"/>
        </w:tabs>
        <w:spacing w:after="0" w:line="360" w:lineRule="auto"/>
        <w:rPr>
          <w:rFonts w:ascii="Bookman Old Style" w:eastAsiaTheme="minorEastAsia" w:hAnsi="Bookman Old Style" w:cs="Times New Roman"/>
          <w:sz w:val="24"/>
          <w:szCs w:val="24"/>
        </w:rPr>
      </w:pPr>
      <m:oMath>
        <m:r>
          <w:rPr>
            <w:rFonts w:ascii="Cambria Math" w:eastAsiaTheme="minorEastAsia" w:hAnsi="Cambria Math" w:cs="Times New Roman"/>
            <w:sz w:val="24"/>
            <w:szCs w:val="24"/>
          </w:rPr>
          <m:t>∴</m:t>
        </m:r>
      </m:oMath>
      <w:r w:rsidRPr="00F82FFE">
        <w:rPr>
          <w:rFonts w:ascii="Bookman Old Style" w:eastAsiaTheme="minorEastAsia" w:hAnsi="Bookman Old Style" w:cs="Times New Roman"/>
          <w:sz w:val="24"/>
          <w:szCs w:val="24"/>
        </w:rPr>
        <w:t xml:space="preserve"> Enthalpy neutralization of H2SO4  = </w:t>
      </w:r>
      <m:oMath>
        <m:r>
          <w:rPr>
            <w:rFonts w:ascii="Cambria Math" w:eastAsiaTheme="minorEastAsia" w:hAnsi="Cambria Math" w:cs="Times New Roman"/>
            <w:sz w:val="24"/>
            <w:szCs w:val="24"/>
          </w:rPr>
          <m:t xml:space="preserve"> -  114.24 </m:t>
        </m:r>
      </m:oMath>
      <w:r w:rsidRPr="00976B9F">
        <w:rPr>
          <w:rFonts w:ascii="Bookman Old Style" w:eastAsiaTheme="minorEastAsia" w:hAnsi="Bookman Old Style" w:cs="Times New Roman"/>
          <w:sz w:val="24"/>
          <w:szCs w:val="24"/>
        </w:rPr>
        <w:t xml:space="preserve">  kJmol</w:t>
      </w:r>
      <w:r w:rsidRPr="00976B9F">
        <w:rPr>
          <w:rFonts w:ascii="Bookman Old Style" w:eastAsiaTheme="minorEastAsia" w:hAnsi="Bookman Old Style" w:cs="Times New Roman"/>
          <w:sz w:val="24"/>
          <w:szCs w:val="24"/>
          <w:vertAlign w:val="superscript"/>
        </w:rPr>
        <w:t>-1</w:t>
      </w:r>
    </w:p>
    <w:p w:rsidR="00F7383A" w:rsidRPr="00976B9F" w:rsidRDefault="00F7383A" w:rsidP="00F7383A">
      <w:pPr>
        <w:tabs>
          <w:tab w:val="left" w:pos="1635"/>
        </w:tabs>
        <w:spacing w:line="360" w:lineRule="auto"/>
        <w:contextualSpacing/>
        <w:rPr>
          <w:rFonts w:ascii="Bookman Old Style" w:eastAsiaTheme="minorEastAsia" w:hAnsi="Bookman Old Style" w:cs="Times New Roman"/>
          <w:b/>
          <w:sz w:val="24"/>
          <w:szCs w:val="24"/>
        </w:rPr>
      </w:pPr>
      <w:r w:rsidRPr="00976B9F">
        <w:rPr>
          <w:rFonts w:ascii="Bookman Old Style" w:eastAsiaTheme="minorEastAsia" w:hAnsi="Bookman Old Style" w:cs="Times New Roman"/>
          <w:b/>
          <w:sz w:val="24"/>
          <w:szCs w:val="24"/>
        </w:rPr>
        <w:t>Thermometric titration Method II</w:t>
      </w:r>
    </w:p>
    <w:p w:rsidR="00F7383A" w:rsidRPr="00976B9F" w:rsidRDefault="00F7383A" w:rsidP="00F7383A">
      <w:pPr>
        <w:tabs>
          <w:tab w:val="left" w:pos="1635"/>
        </w:tabs>
        <w:spacing w:line="360" w:lineRule="auto"/>
        <w:contextualSpacing/>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 xml:space="preserve">This type of filtration evolves volumes and temp. Changes </w:t>
      </w:r>
    </w:p>
    <w:p w:rsidR="00F7383A" w:rsidRPr="00976B9F" w:rsidRDefault="00F7383A" w:rsidP="00F7383A">
      <w:pPr>
        <w:tabs>
          <w:tab w:val="left" w:pos="1635"/>
        </w:tabs>
        <w:spacing w:line="360" w:lineRule="auto"/>
        <w:contextualSpacing/>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 xml:space="preserve">A known volume of the acid is pipetted into a plastic beaker or a well lagged container fitted with a stirred and thermometer </w:t>
      </w:r>
    </w:p>
    <w:p w:rsidR="00F7383A" w:rsidRPr="00976B9F" w:rsidRDefault="00F7383A" w:rsidP="00F7383A">
      <w:pPr>
        <w:tabs>
          <w:tab w:val="left" w:pos="1635"/>
        </w:tabs>
        <w:spacing w:line="360" w:lineRule="auto"/>
        <w:contextualSpacing/>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Known portions of the alkalis are added to the acid and at e ach addition, the mixture is well stirred and the temp of the mixture determined.</w:t>
      </w:r>
    </w:p>
    <w:p w:rsidR="00F7383A" w:rsidRPr="00976B9F" w:rsidRDefault="00F7383A" w:rsidP="00F7383A">
      <w:pPr>
        <w:tabs>
          <w:tab w:val="left" w:pos="1635"/>
        </w:tabs>
        <w:spacing w:line="360" w:lineRule="auto"/>
        <w:contextualSpacing/>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The initial temp of the acid must be known</w:t>
      </w:r>
    </w:p>
    <w:p w:rsidR="00F7383A" w:rsidRPr="00976B9F" w:rsidRDefault="00F7383A" w:rsidP="00F7383A">
      <w:pPr>
        <w:tabs>
          <w:tab w:val="left" w:pos="1635"/>
        </w:tabs>
        <w:spacing w:line="360" w:lineRule="auto"/>
        <w:contextualSpacing/>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A graph of temp (Temp change) is plotted against the volume of the alkali.</w:t>
      </w:r>
    </w:p>
    <w:p w:rsidR="00F7383A" w:rsidRPr="00976B9F" w:rsidRDefault="00F7383A" w:rsidP="00F7383A">
      <w:pPr>
        <w:tabs>
          <w:tab w:val="left" w:pos="1635"/>
        </w:tabs>
        <w:spacing w:line="360" w:lineRule="auto"/>
        <w:contextualSpacing/>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The graph assumes the maximum</w:t>
      </w:r>
    </w:p>
    <w:p w:rsidR="00F7383A" w:rsidRPr="00976B9F" w:rsidRDefault="00F7383A" w:rsidP="00F7383A">
      <w:pPr>
        <w:tabs>
          <w:tab w:val="left" w:pos="1635"/>
        </w:tabs>
        <w:spacing w:line="360" w:lineRule="auto"/>
        <w:contextualSpacing/>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 xml:space="preserve">Tangents are drawn at either side   of the maximum where the tangents meet gives the maximum temp of the reaction mixture and the volume of the alkali that corresponds to the maximum temp is the volume that neutralize the acid </w:t>
      </w:r>
      <w:r w:rsidRPr="00976B9F">
        <w:rPr>
          <w:rFonts w:ascii="Bookman Old Style" w:eastAsiaTheme="minorEastAsia" w:hAnsi="Bookman Old Style" w:cs="Times New Roman"/>
          <w:sz w:val="24"/>
          <w:szCs w:val="24"/>
        </w:rPr>
        <w:lastRenderedPageBreak/>
        <w:t>completely i.e. the maximum temp correspond to the neutralization point or end  point of the filtration</w:t>
      </w:r>
    </w:p>
    <w:p w:rsidR="00F7383A" w:rsidRPr="00976B9F" w:rsidRDefault="00F7383A" w:rsidP="00F7383A">
      <w:pPr>
        <w:tabs>
          <w:tab w:val="left" w:pos="1635"/>
        </w:tabs>
        <w:spacing w:line="360" w:lineRule="auto"/>
        <w:contextualSpacing/>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 xml:space="preserve">The graph can be used to determine </w:t>
      </w:r>
    </w:p>
    <w:p w:rsidR="00F7383A" w:rsidRPr="00976B9F" w:rsidRDefault="00F7383A" w:rsidP="006C326C">
      <w:pPr>
        <w:pStyle w:val="ListParagraph"/>
        <w:numPr>
          <w:ilvl w:val="0"/>
          <w:numId w:val="238"/>
        </w:numPr>
        <w:tabs>
          <w:tab w:val="left" w:pos="1635"/>
        </w:tabs>
        <w:spacing w:line="360" w:lineRule="auto"/>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 xml:space="preserve"> Enthalpy of neutralization of the acid or alkal</w:t>
      </w:r>
    </w:p>
    <w:p w:rsidR="00F7383A" w:rsidRPr="0094156A" w:rsidRDefault="00F7383A" w:rsidP="006C326C">
      <w:pPr>
        <w:pStyle w:val="ListParagraph"/>
        <w:numPr>
          <w:ilvl w:val="0"/>
          <w:numId w:val="238"/>
        </w:numPr>
        <w:tabs>
          <w:tab w:val="left" w:pos="1635"/>
        </w:tabs>
        <w:spacing w:line="360" w:lineRule="auto"/>
        <w:rPr>
          <w:rFonts w:ascii="Bookman Old Style" w:eastAsiaTheme="minorEastAsia" w:hAnsi="Bookman Old Style" w:cs="Times New Roman"/>
          <w:sz w:val="24"/>
          <w:szCs w:val="24"/>
        </w:rPr>
      </w:pPr>
      <w:r w:rsidRPr="0094156A">
        <w:rPr>
          <w:rFonts w:ascii="Bookman Old Style" w:eastAsiaTheme="minorEastAsia" w:hAnsi="Bookman Old Style" w:cs="Times New Roman"/>
          <w:sz w:val="24"/>
          <w:szCs w:val="24"/>
        </w:rPr>
        <w:t>Stoichrometing of  the reaction (reaction mole ratios)</w:t>
      </w:r>
      <w:r w:rsidRPr="00976B9F">
        <w:rPr>
          <w:rFonts w:ascii="Bookman Old Style" w:eastAsiaTheme="minorEastAsia" w:hAnsi="Bookman Old Style" w:cs="Times New Roman"/>
          <w:noProof/>
          <w:sz w:val="24"/>
          <w:szCs w:val="24"/>
        </w:rPr>
        <w:drawing>
          <wp:inline distT="0" distB="0" distL="0" distR="0">
            <wp:extent cx="3799114" cy="2581203"/>
            <wp:effectExtent l="19050" t="0" r="0" b="0"/>
            <wp:docPr id="182"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1">
                      <a:extLst>
                        <a:ext uri="{28A0092B-C50C-407E-A947-70E740481C1C}">
                          <a14:useLocalDpi xmlns:a14="http://schemas.microsoft.com/office/drawing/2010/main" val="0"/>
                        </a:ext>
                      </a:extLst>
                    </a:blip>
                    <a:srcRect/>
                    <a:stretch>
                      <a:fillRect/>
                    </a:stretch>
                  </pic:blipFill>
                  <pic:spPr bwMode="auto">
                    <a:xfrm>
                      <a:off x="0" y="0"/>
                      <a:ext cx="3812093" cy="2590021"/>
                    </a:xfrm>
                    <a:prstGeom prst="rect">
                      <a:avLst/>
                    </a:prstGeom>
                    <a:noFill/>
                    <a:ln>
                      <a:noFill/>
                    </a:ln>
                  </pic:spPr>
                </pic:pic>
              </a:graphicData>
            </a:graphic>
          </wp:inline>
        </w:drawing>
      </w:r>
    </w:p>
    <w:p w:rsidR="00F7383A" w:rsidRPr="00361755" w:rsidRDefault="00F7383A" w:rsidP="00F7383A">
      <w:pPr>
        <w:tabs>
          <w:tab w:val="left" w:pos="1635"/>
        </w:tabs>
        <w:spacing w:line="360" w:lineRule="auto"/>
        <w:ind w:left="360"/>
        <w:rPr>
          <w:rFonts w:ascii="Bookman Old Style" w:eastAsiaTheme="minorEastAsia" w:hAnsi="Bookman Old Style" w:cs="Times New Roman"/>
          <w:b/>
          <w:sz w:val="24"/>
          <w:szCs w:val="24"/>
        </w:rPr>
      </w:pPr>
      <w:r w:rsidRPr="00361755">
        <w:rPr>
          <w:rFonts w:ascii="Bookman Old Style" w:eastAsiaTheme="minorEastAsia" w:hAnsi="Bookman Old Style" w:cs="Times New Roman"/>
          <w:b/>
          <w:sz w:val="24"/>
          <w:szCs w:val="24"/>
        </w:rPr>
        <w:t xml:space="preserve">Example </w:t>
      </w:r>
    </w:p>
    <w:p w:rsidR="00F7383A" w:rsidRPr="00361755" w:rsidRDefault="00F7383A" w:rsidP="00F7383A">
      <w:pPr>
        <w:tabs>
          <w:tab w:val="left" w:pos="1635"/>
        </w:tabs>
        <w:spacing w:after="0" w:line="360" w:lineRule="auto"/>
        <w:rPr>
          <w:rFonts w:ascii="Bookman Old Style" w:eastAsiaTheme="minorEastAsia" w:hAnsi="Bookman Old Style" w:cs="Times New Roman"/>
          <w:sz w:val="24"/>
          <w:szCs w:val="24"/>
        </w:rPr>
      </w:pPr>
      <w:r w:rsidRPr="00361755">
        <w:rPr>
          <w:rFonts w:ascii="Bookman Old Style" w:eastAsiaTheme="minorEastAsia" w:hAnsi="Bookman Old Style" w:cs="Times New Roman"/>
          <w:sz w:val="24"/>
          <w:szCs w:val="24"/>
        </w:rPr>
        <w:t>50cm</w:t>
      </w:r>
      <w:r w:rsidRPr="00361755">
        <w:rPr>
          <w:rFonts w:ascii="Bookman Old Style" w:eastAsiaTheme="minorEastAsia" w:hAnsi="Bookman Old Style" w:cs="Times New Roman"/>
          <w:sz w:val="24"/>
          <w:szCs w:val="24"/>
          <w:vertAlign w:val="superscript"/>
        </w:rPr>
        <w:t>3</w:t>
      </w:r>
      <w:r w:rsidRPr="00361755">
        <w:rPr>
          <w:rFonts w:ascii="Bookman Old Style" w:eastAsiaTheme="minorEastAsia" w:hAnsi="Bookman Old Style" w:cs="Times New Roman"/>
          <w:sz w:val="24"/>
          <w:szCs w:val="24"/>
        </w:rPr>
        <w:t xml:space="preserve"> of HCl was placed in a plastic beaker and the initial temp read and recorded  as 22.5</w:t>
      </w:r>
    </w:p>
    <w:p w:rsidR="00F7383A" w:rsidRPr="00361755" w:rsidRDefault="00F7383A" w:rsidP="00F7383A">
      <w:pPr>
        <w:tabs>
          <w:tab w:val="left" w:pos="1635"/>
        </w:tabs>
        <w:spacing w:after="0" w:line="360" w:lineRule="auto"/>
        <w:rPr>
          <w:rFonts w:ascii="Bookman Old Style" w:eastAsiaTheme="minorEastAsia" w:hAnsi="Bookman Old Style" w:cs="Times New Roman"/>
          <w:sz w:val="24"/>
          <w:szCs w:val="24"/>
        </w:rPr>
      </w:pPr>
      <w:r w:rsidRPr="00361755">
        <w:rPr>
          <w:rFonts w:ascii="Bookman Old Style" w:eastAsiaTheme="minorEastAsia" w:hAnsi="Bookman Old Style" w:cs="Times New Roman"/>
          <w:sz w:val="24"/>
          <w:szCs w:val="24"/>
        </w:rPr>
        <w:t>5cm</w:t>
      </w:r>
      <w:r w:rsidRPr="00361755">
        <w:rPr>
          <w:rFonts w:ascii="Bookman Old Style" w:eastAsiaTheme="minorEastAsia" w:hAnsi="Bookman Old Style" w:cs="Times New Roman"/>
          <w:b/>
          <w:sz w:val="24"/>
          <w:szCs w:val="24"/>
        </w:rPr>
        <w:t>3</w:t>
      </w:r>
      <w:r w:rsidRPr="00361755">
        <w:rPr>
          <w:rFonts w:ascii="Bookman Old Style" w:eastAsiaTheme="minorEastAsia" w:hAnsi="Bookman Old Style" w:cs="Times New Roman"/>
          <w:sz w:val="24"/>
          <w:szCs w:val="24"/>
        </w:rPr>
        <w:t xml:space="preserve"> portions of 2M sodium hydroxide solution were added to the acid and the temp of the mixture recorded on each addition. The results of the exp’t were shown in the tale below;</w:t>
      </w:r>
    </w:p>
    <w:tbl>
      <w:tblPr>
        <w:tblStyle w:val="TableGrid"/>
        <w:tblW w:w="0" w:type="auto"/>
        <w:tblInd w:w="-612" w:type="dxa"/>
        <w:tblLook w:val="04A0" w:firstRow="1" w:lastRow="0" w:firstColumn="1" w:lastColumn="0" w:noHBand="0" w:noVBand="1"/>
      </w:tblPr>
      <w:tblGrid>
        <w:gridCol w:w="3439"/>
        <w:gridCol w:w="811"/>
        <w:gridCol w:w="811"/>
        <w:gridCol w:w="740"/>
        <w:gridCol w:w="514"/>
        <w:gridCol w:w="845"/>
        <w:gridCol w:w="845"/>
        <w:gridCol w:w="845"/>
        <w:gridCol w:w="845"/>
      </w:tblGrid>
      <w:tr w:rsidR="00F7383A" w:rsidRPr="00976B9F" w:rsidTr="00573C39">
        <w:trPr>
          <w:trHeight w:val="431"/>
        </w:trPr>
        <w:tc>
          <w:tcPr>
            <w:tcW w:w="3439" w:type="dxa"/>
          </w:tcPr>
          <w:p w:rsidR="00F7383A" w:rsidRPr="00976B9F" w:rsidRDefault="00F7383A" w:rsidP="00573C39">
            <w:pPr>
              <w:pStyle w:val="ListParagraph"/>
              <w:tabs>
                <w:tab w:val="left" w:pos="1635"/>
              </w:tabs>
              <w:spacing w:line="360" w:lineRule="auto"/>
              <w:ind w:left="0"/>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Volume of NaOH/cm</w:t>
            </w:r>
            <w:r w:rsidRPr="00976B9F">
              <w:rPr>
                <w:rFonts w:ascii="Bookman Old Style" w:eastAsiaTheme="minorEastAsia" w:hAnsi="Bookman Old Style" w:cs="Times New Roman"/>
                <w:sz w:val="24"/>
                <w:szCs w:val="24"/>
                <w:vertAlign w:val="superscript"/>
              </w:rPr>
              <w:t>3</w:t>
            </w:r>
          </w:p>
        </w:tc>
        <w:tc>
          <w:tcPr>
            <w:tcW w:w="811" w:type="dxa"/>
          </w:tcPr>
          <w:p w:rsidR="00F7383A" w:rsidRPr="00976B9F" w:rsidRDefault="00F7383A" w:rsidP="00573C39">
            <w:pPr>
              <w:pStyle w:val="ListParagraph"/>
              <w:tabs>
                <w:tab w:val="left" w:pos="1635"/>
              </w:tabs>
              <w:spacing w:line="360" w:lineRule="auto"/>
              <w:ind w:left="0"/>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0</w:t>
            </w:r>
          </w:p>
        </w:tc>
        <w:tc>
          <w:tcPr>
            <w:tcW w:w="811" w:type="dxa"/>
          </w:tcPr>
          <w:p w:rsidR="00F7383A" w:rsidRPr="00976B9F" w:rsidRDefault="00F7383A" w:rsidP="00573C39">
            <w:pPr>
              <w:pStyle w:val="ListParagraph"/>
              <w:tabs>
                <w:tab w:val="left" w:pos="1635"/>
              </w:tabs>
              <w:spacing w:line="360" w:lineRule="auto"/>
              <w:ind w:left="0"/>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5</w:t>
            </w:r>
          </w:p>
        </w:tc>
        <w:tc>
          <w:tcPr>
            <w:tcW w:w="740" w:type="dxa"/>
          </w:tcPr>
          <w:p w:rsidR="00F7383A" w:rsidRPr="00976B9F" w:rsidRDefault="00F7383A" w:rsidP="00573C39">
            <w:pPr>
              <w:pStyle w:val="ListParagraph"/>
              <w:tabs>
                <w:tab w:val="left" w:pos="1635"/>
              </w:tabs>
              <w:spacing w:line="360" w:lineRule="auto"/>
              <w:ind w:left="0"/>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10</w:t>
            </w:r>
          </w:p>
        </w:tc>
        <w:tc>
          <w:tcPr>
            <w:tcW w:w="514" w:type="dxa"/>
          </w:tcPr>
          <w:p w:rsidR="00F7383A" w:rsidRPr="00976B9F" w:rsidRDefault="00F7383A" w:rsidP="00573C39">
            <w:pPr>
              <w:pStyle w:val="ListParagraph"/>
              <w:tabs>
                <w:tab w:val="left" w:pos="1635"/>
              </w:tabs>
              <w:spacing w:line="360" w:lineRule="auto"/>
              <w:ind w:left="0"/>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15</w:t>
            </w:r>
          </w:p>
        </w:tc>
        <w:tc>
          <w:tcPr>
            <w:tcW w:w="845" w:type="dxa"/>
          </w:tcPr>
          <w:p w:rsidR="00F7383A" w:rsidRPr="00976B9F" w:rsidRDefault="00F7383A" w:rsidP="00573C39">
            <w:pPr>
              <w:pStyle w:val="ListParagraph"/>
              <w:tabs>
                <w:tab w:val="left" w:pos="1635"/>
              </w:tabs>
              <w:spacing w:line="360" w:lineRule="auto"/>
              <w:ind w:left="0"/>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20</w:t>
            </w:r>
          </w:p>
        </w:tc>
        <w:tc>
          <w:tcPr>
            <w:tcW w:w="845" w:type="dxa"/>
          </w:tcPr>
          <w:p w:rsidR="00F7383A" w:rsidRPr="00976B9F" w:rsidRDefault="00F7383A" w:rsidP="00573C39">
            <w:pPr>
              <w:pStyle w:val="ListParagraph"/>
              <w:tabs>
                <w:tab w:val="left" w:pos="1635"/>
              </w:tabs>
              <w:spacing w:line="360" w:lineRule="auto"/>
              <w:ind w:left="0"/>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25</w:t>
            </w:r>
          </w:p>
        </w:tc>
        <w:tc>
          <w:tcPr>
            <w:tcW w:w="845" w:type="dxa"/>
          </w:tcPr>
          <w:p w:rsidR="00F7383A" w:rsidRPr="00976B9F" w:rsidRDefault="00F7383A" w:rsidP="00573C39">
            <w:pPr>
              <w:pStyle w:val="ListParagraph"/>
              <w:tabs>
                <w:tab w:val="left" w:pos="1635"/>
              </w:tabs>
              <w:spacing w:line="360" w:lineRule="auto"/>
              <w:ind w:left="0"/>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30</w:t>
            </w:r>
          </w:p>
        </w:tc>
        <w:tc>
          <w:tcPr>
            <w:tcW w:w="845" w:type="dxa"/>
          </w:tcPr>
          <w:p w:rsidR="00F7383A" w:rsidRPr="00976B9F" w:rsidRDefault="00F7383A" w:rsidP="00573C39">
            <w:pPr>
              <w:pStyle w:val="ListParagraph"/>
              <w:tabs>
                <w:tab w:val="left" w:pos="1635"/>
              </w:tabs>
              <w:spacing w:line="360" w:lineRule="auto"/>
              <w:ind w:left="0"/>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35</w:t>
            </w:r>
          </w:p>
        </w:tc>
      </w:tr>
      <w:tr w:rsidR="00F7383A" w:rsidRPr="00976B9F" w:rsidTr="00573C39">
        <w:tc>
          <w:tcPr>
            <w:tcW w:w="3439" w:type="dxa"/>
          </w:tcPr>
          <w:p w:rsidR="00F7383A" w:rsidRPr="00976B9F" w:rsidRDefault="00F7383A" w:rsidP="00573C39">
            <w:pPr>
              <w:pStyle w:val="ListParagraph"/>
              <w:tabs>
                <w:tab w:val="left" w:pos="1635"/>
              </w:tabs>
              <w:spacing w:line="360" w:lineRule="auto"/>
              <w:ind w:left="0"/>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Temperature/</w:t>
            </w:r>
            <m:oMath>
              <m:r>
                <w:rPr>
                  <w:rFonts w:ascii="Cambria Math" w:eastAsiaTheme="minorEastAsia" w:hAnsi="Cambria Math" w:cs="Times New Roman"/>
                  <w:sz w:val="24"/>
                  <w:szCs w:val="24"/>
                </w:rPr>
                <m:t>°C</m:t>
              </m:r>
            </m:oMath>
          </w:p>
        </w:tc>
        <w:tc>
          <w:tcPr>
            <w:tcW w:w="811" w:type="dxa"/>
          </w:tcPr>
          <w:p w:rsidR="00F7383A" w:rsidRPr="00976B9F" w:rsidRDefault="00F7383A" w:rsidP="00573C39">
            <w:pPr>
              <w:pStyle w:val="ListParagraph"/>
              <w:tabs>
                <w:tab w:val="left" w:pos="1635"/>
              </w:tabs>
              <w:spacing w:line="360" w:lineRule="auto"/>
              <w:ind w:left="0"/>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22</w:t>
            </w:r>
          </w:p>
        </w:tc>
        <w:tc>
          <w:tcPr>
            <w:tcW w:w="811" w:type="dxa"/>
          </w:tcPr>
          <w:p w:rsidR="00F7383A" w:rsidRPr="00976B9F" w:rsidRDefault="00F7383A" w:rsidP="00573C39">
            <w:pPr>
              <w:pStyle w:val="ListParagraph"/>
              <w:tabs>
                <w:tab w:val="left" w:pos="1635"/>
              </w:tabs>
              <w:spacing w:line="360" w:lineRule="auto"/>
              <w:ind w:left="0"/>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27.5</w:t>
            </w:r>
          </w:p>
        </w:tc>
        <w:tc>
          <w:tcPr>
            <w:tcW w:w="740" w:type="dxa"/>
          </w:tcPr>
          <w:p w:rsidR="00F7383A" w:rsidRPr="00976B9F" w:rsidRDefault="00F7383A" w:rsidP="00573C39">
            <w:pPr>
              <w:pStyle w:val="ListParagraph"/>
              <w:tabs>
                <w:tab w:val="left" w:pos="1635"/>
              </w:tabs>
              <w:spacing w:line="360" w:lineRule="auto"/>
              <w:ind w:left="0"/>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31.3</w:t>
            </w:r>
          </w:p>
        </w:tc>
        <w:tc>
          <w:tcPr>
            <w:tcW w:w="514" w:type="dxa"/>
          </w:tcPr>
          <w:p w:rsidR="00F7383A" w:rsidRPr="00976B9F" w:rsidRDefault="00F7383A" w:rsidP="00573C39">
            <w:pPr>
              <w:pStyle w:val="ListParagraph"/>
              <w:tabs>
                <w:tab w:val="left" w:pos="1635"/>
              </w:tabs>
              <w:spacing w:line="360" w:lineRule="auto"/>
              <w:ind w:left="0"/>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34</w:t>
            </w:r>
          </w:p>
        </w:tc>
        <w:tc>
          <w:tcPr>
            <w:tcW w:w="845" w:type="dxa"/>
          </w:tcPr>
          <w:p w:rsidR="00F7383A" w:rsidRPr="00976B9F" w:rsidRDefault="00F7383A" w:rsidP="00573C39">
            <w:pPr>
              <w:pStyle w:val="ListParagraph"/>
              <w:tabs>
                <w:tab w:val="left" w:pos="1635"/>
              </w:tabs>
              <w:spacing w:line="360" w:lineRule="auto"/>
              <w:ind w:left="0"/>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35</w:t>
            </w:r>
          </w:p>
        </w:tc>
        <w:tc>
          <w:tcPr>
            <w:tcW w:w="845" w:type="dxa"/>
          </w:tcPr>
          <w:p w:rsidR="00F7383A" w:rsidRPr="00976B9F" w:rsidRDefault="00F7383A" w:rsidP="00573C39">
            <w:pPr>
              <w:pStyle w:val="ListParagraph"/>
              <w:tabs>
                <w:tab w:val="left" w:pos="1635"/>
              </w:tabs>
              <w:spacing w:line="360" w:lineRule="auto"/>
              <w:ind w:left="0"/>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34</w:t>
            </w:r>
          </w:p>
        </w:tc>
        <w:tc>
          <w:tcPr>
            <w:tcW w:w="845" w:type="dxa"/>
          </w:tcPr>
          <w:p w:rsidR="00F7383A" w:rsidRPr="00976B9F" w:rsidRDefault="00F7383A" w:rsidP="00573C39">
            <w:pPr>
              <w:pStyle w:val="ListParagraph"/>
              <w:tabs>
                <w:tab w:val="left" w:pos="1635"/>
              </w:tabs>
              <w:spacing w:line="360" w:lineRule="auto"/>
              <w:ind w:left="0"/>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32</w:t>
            </w:r>
          </w:p>
        </w:tc>
        <w:tc>
          <w:tcPr>
            <w:tcW w:w="845" w:type="dxa"/>
          </w:tcPr>
          <w:p w:rsidR="00F7383A" w:rsidRPr="00976B9F" w:rsidRDefault="00F7383A" w:rsidP="00573C39">
            <w:pPr>
              <w:pStyle w:val="ListParagraph"/>
              <w:tabs>
                <w:tab w:val="left" w:pos="1635"/>
              </w:tabs>
              <w:spacing w:line="360" w:lineRule="auto"/>
              <w:ind w:left="0"/>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285</w:t>
            </w:r>
          </w:p>
        </w:tc>
      </w:tr>
    </w:tbl>
    <w:p w:rsidR="00F7383A" w:rsidRPr="00095084" w:rsidRDefault="00F7383A" w:rsidP="00F7383A">
      <w:pPr>
        <w:tabs>
          <w:tab w:val="left" w:pos="1635"/>
        </w:tabs>
        <w:spacing w:after="0" w:line="360" w:lineRule="auto"/>
        <w:rPr>
          <w:rFonts w:ascii="Bookman Old Style" w:eastAsiaTheme="minorEastAsia" w:hAnsi="Bookman Old Style" w:cs="Times New Roman"/>
          <w:sz w:val="24"/>
          <w:szCs w:val="24"/>
        </w:rPr>
      </w:pPr>
      <w:r w:rsidRPr="00095084">
        <w:rPr>
          <w:rFonts w:ascii="Bookman Old Style" w:eastAsiaTheme="minorEastAsia" w:hAnsi="Bookman Old Style" w:cs="Times New Roman"/>
          <w:sz w:val="24"/>
          <w:szCs w:val="24"/>
        </w:rPr>
        <w:t>Plot a graph of temp against volume of sodium hydroxide added.</w:t>
      </w:r>
    </w:p>
    <w:p w:rsidR="00F7383A" w:rsidRPr="00095084" w:rsidRDefault="00F7383A" w:rsidP="00F7383A">
      <w:pPr>
        <w:tabs>
          <w:tab w:val="left" w:pos="1635"/>
        </w:tabs>
        <w:spacing w:after="0" w:line="360" w:lineRule="auto"/>
        <w:rPr>
          <w:rFonts w:ascii="Bookman Old Style" w:eastAsiaTheme="minorEastAsia" w:hAnsi="Bookman Old Style" w:cs="Times New Roman"/>
          <w:sz w:val="24"/>
          <w:szCs w:val="24"/>
        </w:rPr>
      </w:pPr>
      <w:r w:rsidRPr="00095084">
        <w:rPr>
          <w:rFonts w:ascii="Bookman Old Style" w:eastAsiaTheme="minorEastAsia" w:hAnsi="Bookman Old Style" w:cs="Times New Roman"/>
          <w:sz w:val="24"/>
          <w:szCs w:val="24"/>
        </w:rPr>
        <w:t>Use the graph to dete</w:t>
      </w:r>
      <w:r>
        <w:rPr>
          <w:rFonts w:ascii="Bookman Old Style" w:eastAsiaTheme="minorEastAsia" w:hAnsi="Bookman Old Style" w:cs="Times New Roman"/>
          <w:sz w:val="24"/>
          <w:szCs w:val="24"/>
        </w:rPr>
        <w:t>rmine the molarity</w:t>
      </w:r>
      <w:r w:rsidRPr="00095084">
        <w:rPr>
          <w:rFonts w:ascii="Bookman Old Style" w:eastAsiaTheme="minorEastAsia" w:hAnsi="Bookman Old Style" w:cs="Times New Roman"/>
          <w:sz w:val="24"/>
          <w:szCs w:val="24"/>
        </w:rPr>
        <w:t xml:space="preserve"> of HCl the heat of neutralization of HCl</w:t>
      </w:r>
    </w:p>
    <w:p w:rsidR="00F7383A" w:rsidRDefault="00F7383A" w:rsidP="00F7383A">
      <w:pPr>
        <w:tabs>
          <w:tab w:val="left" w:pos="1635"/>
        </w:tabs>
        <w:spacing w:after="0" w:line="360" w:lineRule="auto"/>
        <w:rPr>
          <w:rFonts w:ascii="Bookman Old Style" w:eastAsiaTheme="minorEastAsia" w:hAnsi="Bookman Old Style" w:cs="Times New Roman"/>
          <w:sz w:val="24"/>
          <w:szCs w:val="24"/>
        </w:rPr>
      </w:pPr>
      <w:r w:rsidRPr="00874D18">
        <w:rPr>
          <w:rFonts w:ascii="Bookman Old Style" w:eastAsiaTheme="minorEastAsia" w:hAnsi="Bookman Old Style" w:cs="Times New Roman"/>
          <w:sz w:val="24"/>
          <w:szCs w:val="24"/>
        </w:rPr>
        <w:t>Maximum temp reached is 36.2</w:t>
      </w:r>
      <m:oMath>
        <m:r>
          <w:rPr>
            <w:rFonts w:ascii="Cambria Math" w:eastAsiaTheme="minorEastAsia" w:hAnsi="Cambria Math" w:cs="Times New Roman"/>
            <w:sz w:val="24"/>
            <w:szCs w:val="24"/>
          </w:rPr>
          <m:t>°C</m:t>
        </m:r>
      </m:oMath>
    </w:p>
    <w:p w:rsidR="00F7383A" w:rsidRPr="00874D18" w:rsidRDefault="00F7383A" w:rsidP="00F7383A">
      <w:pPr>
        <w:tabs>
          <w:tab w:val="left" w:pos="1635"/>
        </w:tabs>
        <w:spacing w:after="0" w:line="360" w:lineRule="auto"/>
        <w:rPr>
          <w:rFonts w:ascii="Bookman Old Style" w:eastAsiaTheme="minorEastAsia" w:hAnsi="Bookman Old Style" w:cs="Times New Roman"/>
          <w:sz w:val="24"/>
          <w:szCs w:val="24"/>
        </w:rPr>
      </w:pPr>
      <m:oMathPara>
        <m:oMathParaPr>
          <m:jc m:val="left"/>
        </m:oMathParaPr>
        <m:oMath>
          <m:r>
            <m:rPr>
              <m:sty m:val="p"/>
            </m:rPr>
            <w:rPr>
              <w:rFonts w:ascii="Cambria Math" w:eastAsiaTheme="minorEastAsia" w:hAnsi="Cambria Math" w:cs="Times New Roman"/>
              <w:sz w:val="24"/>
              <w:szCs w:val="24"/>
            </w:rPr>
            <m:t>∆T=36.7-22.5=15.7°C</m:t>
          </m:r>
        </m:oMath>
      </m:oMathPara>
    </w:p>
    <w:p w:rsidR="00F7383A" w:rsidRPr="00874D18" w:rsidRDefault="00F7383A" w:rsidP="00F7383A">
      <w:pPr>
        <w:tabs>
          <w:tab w:val="left" w:pos="1635"/>
        </w:tabs>
        <w:spacing w:after="0" w:line="360" w:lineRule="auto"/>
        <w:rPr>
          <w:rFonts w:ascii="Bookman Old Style" w:eastAsiaTheme="minorEastAsia" w:hAnsi="Bookman Old Style" w:cs="Times New Roman"/>
          <w:sz w:val="24"/>
          <w:szCs w:val="24"/>
        </w:rPr>
      </w:pPr>
      <m:oMathPara>
        <m:oMathParaPr>
          <m:jc m:val="left"/>
        </m:oMathParaPr>
        <m:oMath>
          <m:r>
            <m:rPr>
              <m:sty m:val="p"/>
            </m:rPr>
            <w:rPr>
              <w:rFonts w:ascii="Cambria Math" w:eastAsiaTheme="minorEastAsia" w:hAnsi="Cambria Math" w:cs="Times New Roman"/>
              <w:sz w:val="24"/>
              <w:szCs w:val="24"/>
            </w:rPr>
            <m:t>Total of Neutron=1 x 85=</m:t>
          </m:r>
          <m:r>
            <w:rPr>
              <w:rFonts w:ascii="Cambria Math" w:eastAsiaTheme="minorEastAsia" w:hAnsi="Cambria Math" w:cs="Times New Roman"/>
              <w:sz w:val="24"/>
              <w:szCs w:val="24"/>
            </w:rPr>
            <m:t xml:space="preserve"> ..</m:t>
          </m:r>
        </m:oMath>
      </m:oMathPara>
    </w:p>
    <w:p w:rsidR="00F7383A" w:rsidRPr="00874D18" w:rsidRDefault="00F7383A" w:rsidP="00F7383A">
      <w:pPr>
        <w:tabs>
          <w:tab w:val="left" w:pos="1635"/>
        </w:tabs>
        <w:spacing w:after="0" w:line="360" w:lineRule="auto"/>
        <w:rPr>
          <w:rFonts w:ascii="Bookman Old Style" w:eastAsiaTheme="minorEastAsia" w:hAnsi="Bookman Old Style" w:cs="Times New Roman"/>
          <w:sz w:val="24"/>
          <w:szCs w:val="24"/>
        </w:rPr>
      </w:pPr>
      <w:r w:rsidRPr="00874D18">
        <w:rPr>
          <w:rFonts w:ascii="Bookman Old Style" w:eastAsiaTheme="minorEastAsia" w:hAnsi="Bookman Old Style" w:cs="Times New Roman"/>
          <w:sz w:val="24"/>
          <w:szCs w:val="24"/>
        </w:rPr>
        <w:t>Mass of solution  50 x 85 = 85</w:t>
      </w:r>
    </w:p>
    <w:p w:rsidR="00F7383A" w:rsidRPr="00874D18" w:rsidRDefault="00F7383A" w:rsidP="00F7383A">
      <w:pPr>
        <w:tabs>
          <w:tab w:val="left" w:pos="1635"/>
        </w:tabs>
        <w:spacing w:after="0" w:line="360" w:lineRule="auto"/>
        <w:rPr>
          <w:rFonts w:ascii="Bookman Old Style" w:eastAsiaTheme="minorEastAsia" w:hAnsi="Bookman Old Style" w:cs="Times New Roman"/>
          <w:sz w:val="24"/>
          <w:szCs w:val="24"/>
        </w:rPr>
      </w:pPr>
      <m:oMath>
        <m:r>
          <m:rPr>
            <m:sty m:val="p"/>
          </m:rPr>
          <w:rPr>
            <w:rFonts w:ascii="Cambria Math" w:eastAsiaTheme="minorEastAsia" w:hAnsi="Cambria Math" w:cs="Times New Roman"/>
            <w:sz w:val="24"/>
            <w:szCs w:val="24"/>
          </w:rPr>
          <w:lastRenderedPageBreak/>
          <m:t xml:space="preserve">heat absorbed by the soluiton= </m:t>
        </m:r>
      </m:oMath>
      <w:r w:rsidRPr="00874D18">
        <w:rPr>
          <w:rFonts w:ascii="Bookman Old Style" w:eastAsiaTheme="minorEastAsia" w:hAnsi="Bookman Old Style" w:cs="Times New Roman"/>
          <w:sz w:val="24"/>
          <w:szCs w:val="24"/>
        </w:rPr>
        <w:t xml:space="preserve"> mass </w:t>
      </w:r>
    </w:p>
    <w:p w:rsidR="00F7383A" w:rsidRPr="00874D18" w:rsidRDefault="00F7383A" w:rsidP="00F7383A">
      <w:pPr>
        <w:tabs>
          <w:tab w:val="left" w:pos="1635"/>
        </w:tabs>
        <w:spacing w:after="0" w:line="360" w:lineRule="auto"/>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55 x 4. 2</w:t>
      </w:r>
      <w:r w:rsidRPr="00874D18">
        <w:rPr>
          <w:rFonts w:ascii="Bookman Old Style" w:eastAsiaTheme="minorEastAsia" w:hAnsi="Bookman Old Style" w:cs="Times New Roman"/>
          <w:sz w:val="24"/>
          <w:szCs w:val="24"/>
        </w:rPr>
        <w:t xml:space="preserve"> x 13</w:t>
      </w:r>
      <w:r>
        <w:rPr>
          <w:rFonts w:ascii="Bookman Old Style" w:eastAsiaTheme="minorEastAsia" w:hAnsi="Bookman Old Style" w:cs="Times New Roman"/>
          <w:sz w:val="24"/>
          <w:szCs w:val="24"/>
        </w:rPr>
        <w:t>.</w:t>
      </w:r>
      <w:r w:rsidRPr="00874D18">
        <w:rPr>
          <w:rFonts w:ascii="Bookman Old Style" w:eastAsiaTheme="minorEastAsia" w:hAnsi="Bookman Old Style" w:cs="Times New Roman"/>
          <w:sz w:val="24"/>
          <w:szCs w:val="24"/>
        </w:rPr>
        <w:t>1</w:t>
      </w:r>
    </w:p>
    <w:p w:rsidR="00F7383A" w:rsidRPr="00874D18" w:rsidRDefault="00F7383A" w:rsidP="00F7383A">
      <w:pPr>
        <w:tabs>
          <w:tab w:val="left" w:pos="1635"/>
        </w:tabs>
        <w:spacing w:after="0" w:line="360" w:lineRule="auto"/>
        <w:rPr>
          <w:rFonts w:ascii="Bookman Old Style" w:eastAsiaTheme="minorEastAsia" w:hAnsi="Bookman Old Style" w:cs="Times New Roman"/>
          <w:sz w:val="24"/>
          <w:szCs w:val="24"/>
        </w:rPr>
      </w:pPr>
      <w:r w:rsidRPr="00874D18">
        <w:rPr>
          <w:rFonts w:ascii="Bookman Old Style" w:eastAsiaTheme="minorEastAsia" w:hAnsi="Bookman Old Style" w:cs="Times New Roman"/>
          <w:sz w:val="24"/>
          <w:szCs w:val="24"/>
        </w:rPr>
        <w:t>4676.TJ</w:t>
      </w:r>
    </w:p>
    <w:p w:rsidR="00F7383A" w:rsidRPr="00F732C2" w:rsidRDefault="00F7383A" w:rsidP="00F7383A">
      <w:pPr>
        <w:tabs>
          <w:tab w:val="left" w:pos="1635"/>
        </w:tabs>
        <w:spacing w:after="0" w:line="360" w:lineRule="auto"/>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HCl + NaO</w:t>
      </w:r>
      <w:r w:rsidRPr="00F732C2">
        <w:rPr>
          <w:rFonts w:ascii="Bookman Old Style" w:eastAsiaTheme="minorEastAsia" w:hAnsi="Bookman Old Style" w:cs="Times New Roman"/>
          <w:sz w:val="24"/>
          <w:szCs w:val="24"/>
        </w:rPr>
        <w:t>H</w:t>
      </w:r>
      <w:r>
        <w:rPr>
          <w:rFonts w:ascii="Bookman Old Style" w:eastAsiaTheme="minorEastAsia" w:hAnsi="Bookman Old Style" w:cs="Times New Roman"/>
          <w:sz w:val="24"/>
          <w:szCs w:val="24"/>
        </w:rPr>
        <w:t xml:space="preserve">              </w:t>
      </w:r>
      <w:r w:rsidRPr="00F732C2">
        <w:rPr>
          <w:rFonts w:ascii="Bookman Old Style" w:eastAsiaTheme="minorEastAsia" w:hAnsi="Bookman Old Style" w:cs="Times New Roman"/>
          <w:sz w:val="24"/>
          <w:szCs w:val="24"/>
        </w:rPr>
        <w:t>NaCl + H1O</w:t>
      </w:r>
    </w:p>
    <w:p w:rsidR="00F7383A" w:rsidRPr="00F732C2" w:rsidRDefault="00F7383A" w:rsidP="00F7383A">
      <w:pPr>
        <w:tabs>
          <w:tab w:val="left" w:pos="1635"/>
        </w:tabs>
        <w:spacing w:after="0" w:line="360" w:lineRule="auto"/>
        <w:rPr>
          <w:rFonts w:ascii="Bookman Old Style" w:eastAsiaTheme="minorEastAsia" w:hAnsi="Bookman Old Style" w:cs="Times New Roman"/>
          <w:sz w:val="24"/>
          <w:szCs w:val="24"/>
        </w:rPr>
      </w:pPr>
      <w:r w:rsidRPr="00F732C2">
        <w:rPr>
          <w:rFonts w:ascii="Bookman Old Style" w:eastAsiaTheme="minorEastAsia" w:hAnsi="Bookman Old Style" w:cs="Times New Roman"/>
          <w:sz w:val="24"/>
          <w:szCs w:val="24"/>
        </w:rPr>
        <w:t>Sodium of NaOH Contain 2m</w:t>
      </w:r>
    </w:p>
    <w:p w:rsidR="00F7383A" w:rsidRPr="00F732C2" w:rsidRDefault="00F7383A" w:rsidP="00F7383A">
      <w:pPr>
        <w:tabs>
          <w:tab w:val="left" w:pos="1635"/>
        </w:tabs>
        <w:spacing w:after="0" w:line="360" w:lineRule="auto"/>
        <w:rPr>
          <w:rFonts w:ascii="Bookman Old Style" w:eastAsiaTheme="minorEastAsia" w:hAnsi="Bookman Old Style" w:cs="Times New Roman"/>
          <w:sz w:val="24"/>
          <w:szCs w:val="24"/>
        </w:rPr>
      </w:pPr>
      <w:r w:rsidRPr="00F732C2">
        <w:rPr>
          <w:rFonts w:ascii="Bookman Old Style" w:eastAsiaTheme="minorEastAsia" w:hAnsi="Bookman Old Style" w:cs="Times New Roman"/>
          <w:sz w:val="24"/>
          <w:szCs w:val="24"/>
        </w:rPr>
        <w:t xml:space="preserve">35cm-3 of NaCH contains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2</m:t>
            </m:r>
          </m:num>
          <m:den>
            <m:r>
              <w:rPr>
                <w:rFonts w:ascii="Cambria Math" w:eastAsiaTheme="minorEastAsia" w:hAnsi="Cambria Math" w:cs="Times New Roman"/>
                <w:sz w:val="24"/>
                <w:szCs w:val="24"/>
              </w:rPr>
              <m:t>1000</m:t>
            </m:r>
          </m:den>
        </m:f>
      </m:oMath>
      <w:r w:rsidRPr="00F732C2">
        <w:rPr>
          <w:rFonts w:ascii="Bookman Old Style" w:eastAsiaTheme="minorEastAsia" w:hAnsi="Bookman Old Style" w:cs="Times New Roman"/>
          <w:sz w:val="24"/>
          <w:szCs w:val="24"/>
        </w:rPr>
        <w:t xml:space="preserve"> x 35 = 0.07</w:t>
      </w:r>
    </w:p>
    <w:p w:rsidR="00F7383A" w:rsidRPr="00F732C2" w:rsidRDefault="00F7383A" w:rsidP="00F7383A">
      <w:pPr>
        <w:tabs>
          <w:tab w:val="left" w:pos="1635"/>
        </w:tabs>
        <w:spacing w:after="0" w:line="360" w:lineRule="auto"/>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0.07moles</w:t>
      </w:r>
      <w:r w:rsidRPr="00F732C2">
        <w:rPr>
          <w:rFonts w:ascii="Bookman Old Style" w:eastAsiaTheme="minorEastAsia" w:hAnsi="Bookman Old Style" w:cs="Times New Roman"/>
          <w:sz w:val="24"/>
          <w:szCs w:val="24"/>
        </w:rPr>
        <w:t xml:space="preserve"> produce heat change of  4617 TT</w:t>
      </w:r>
    </w:p>
    <w:p w:rsidR="00F7383A" w:rsidRPr="00F732C2" w:rsidRDefault="00F7383A" w:rsidP="00F7383A">
      <w:pPr>
        <w:tabs>
          <w:tab w:val="left" w:pos="1635"/>
        </w:tabs>
        <w:spacing w:after="0" w:line="360" w:lineRule="auto"/>
        <w:rPr>
          <w:rFonts w:ascii="Bookman Old Style" w:eastAsiaTheme="minorEastAsia" w:hAnsi="Bookman Old Style" w:cs="Times New Roman"/>
          <w:sz w:val="24"/>
          <w:szCs w:val="24"/>
        </w:rPr>
      </w:pPr>
      <w:r w:rsidRPr="00F732C2">
        <w:rPr>
          <w:rFonts w:ascii="Bookman Old Style" w:eastAsiaTheme="minorEastAsia" w:hAnsi="Bookman Old Style" w:cs="Times New Roman"/>
          <w:sz w:val="24"/>
          <w:szCs w:val="24"/>
        </w:rPr>
        <w:t xml:space="preserve">1 mole of HCl produce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46.0</m:t>
            </m:r>
          </m:num>
          <m:den>
            <m:r>
              <w:rPr>
                <w:rFonts w:ascii="Cambria Math" w:eastAsiaTheme="minorEastAsia" w:hAnsi="Cambria Math" w:cs="Times New Roman"/>
                <w:sz w:val="24"/>
                <w:szCs w:val="24"/>
              </w:rPr>
              <m:t>0.01</m:t>
            </m:r>
          </m:den>
        </m:f>
      </m:oMath>
    </w:p>
    <w:p w:rsidR="00F7383A" w:rsidRPr="00F732C2" w:rsidRDefault="00F7383A" w:rsidP="00F7383A">
      <w:pPr>
        <w:tabs>
          <w:tab w:val="left" w:pos="1635"/>
        </w:tabs>
        <w:spacing w:after="0" w:line="360" w:lineRule="auto"/>
        <w:rPr>
          <w:rFonts w:ascii="Bookman Old Style" w:eastAsiaTheme="minorEastAsia" w:hAnsi="Bookman Old Style" w:cs="Times New Roman"/>
          <w:sz w:val="24"/>
          <w:szCs w:val="24"/>
        </w:rPr>
      </w:pPr>
      <w:r w:rsidRPr="00F732C2">
        <w:rPr>
          <w:rFonts w:ascii="Bookman Old Style" w:eastAsiaTheme="minorEastAsia" w:hAnsi="Bookman Old Style" w:cs="Times New Roman"/>
          <w:sz w:val="24"/>
          <w:szCs w:val="24"/>
        </w:rPr>
        <w:t>= 66.21kJmol</w:t>
      </w:r>
      <w:r w:rsidRPr="00F732C2">
        <w:rPr>
          <w:rFonts w:ascii="Bookman Old Style" w:eastAsiaTheme="minorEastAsia" w:hAnsi="Bookman Old Style" w:cs="Times New Roman"/>
          <w:sz w:val="24"/>
          <w:szCs w:val="24"/>
          <w:vertAlign w:val="superscript"/>
        </w:rPr>
        <w:t>-1</w:t>
      </w:r>
    </w:p>
    <w:p w:rsidR="00F7383A" w:rsidRPr="00793F9E" w:rsidRDefault="00F7383A" w:rsidP="00F7383A">
      <w:pPr>
        <w:tabs>
          <w:tab w:val="left" w:pos="1635"/>
        </w:tabs>
        <w:spacing w:after="0" w:line="360" w:lineRule="auto"/>
        <w:rPr>
          <w:rFonts w:ascii="Bookman Old Style" w:eastAsiaTheme="minorEastAsia" w:hAnsi="Bookman Old Style" w:cs="Times New Roman"/>
          <w:sz w:val="24"/>
          <w:szCs w:val="24"/>
        </w:rPr>
      </w:pPr>
      <w:r w:rsidRPr="00793F9E">
        <w:rPr>
          <w:rFonts w:ascii="Bookman Old Style" w:eastAsiaTheme="minorEastAsia" w:hAnsi="Bookman Old Style" w:cs="Times New Roman"/>
          <w:sz w:val="24"/>
          <w:szCs w:val="24"/>
        </w:rPr>
        <w:t xml:space="preserve">Heat of displacement reaction </w:t>
      </w:r>
    </w:p>
    <w:p w:rsidR="00F7383A" w:rsidRPr="00793F9E" w:rsidRDefault="00F7383A" w:rsidP="00F7383A">
      <w:pPr>
        <w:tabs>
          <w:tab w:val="left" w:pos="1635"/>
        </w:tabs>
        <w:spacing w:after="0" w:line="360" w:lineRule="auto"/>
        <w:rPr>
          <w:rFonts w:ascii="Bookman Old Style" w:eastAsiaTheme="minorEastAsia" w:hAnsi="Bookman Old Style" w:cs="Times New Roman"/>
          <w:sz w:val="24"/>
          <w:szCs w:val="24"/>
        </w:rPr>
      </w:pPr>
      <w:r w:rsidRPr="00793F9E">
        <w:rPr>
          <w:rFonts w:ascii="Bookman Old Style" w:eastAsiaTheme="minorEastAsia" w:hAnsi="Bookman Old Style" w:cs="Times New Roman"/>
          <w:sz w:val="24"/>
          <w:szCs w:val="24"/>
        </w:rPr>
        <w:t xml:space="preserve">It is the heat change/enthalpy change that occurs when one mole of metal ion in solution is displaced by a more reactive moles </w:t>
      </w:r>
    </w:p>
    <w:p w:rsidR="00F7383A" w:rsidRPr="00793F9E" w:rsidRDefault="008E1064" w:rsidP="00F7383A">
      <w:pPr>
        <w:tabs>
          <w:tab w:val="left" w:pos="1635"/>
        </w:tabs>
        <w:spacing w:after="0" w:line="360" w:lineRule="auto"/>
        <w:rPr>
          <w:rFonts w:ascii="Bookman Old Style" w:eastAsiaTheme="minorEastAsia" w:hAnsi="Bookman Old Style" w:cs="Times New Roman"/>
          <w:sz w:val="24"/>
          <w:szCs w:val="24"/>
        </w:rPr>
      </w:pPr>
      <w:r>
        <w:rPr>
          <w:rFonts w:ascii="Bookman Old Style" w:eastAsiaTheme="minorEastAsia" w:hAnsi="Bookman Old Style" w:cs="Times New Roman"/>
          <w:noProof/>
          <w:sz w:val="24"/>
          <w:szCs w:val="24"/>
        </w:rPr>
        <w:pict>
          <v:shape id="_x0000_s1948" type="#_x0000_t32" style="position:absolute;margin-left:136.3pt;margin-top:6.65pt;width:21.4pt;height:1.7pt;z-index:252515328" o:connectortype="straight">
            <v:stroke endarrow="block"/>
          </v:shape>
        </w:pict>
      </w:r>
      <w:r w:rsidR="00F7383A" w:rsidRPr="00793F9E">
        <w:rPr>
          <w:rFonts w:ascii="Bookman Old Style" w:eastAsiaTheme="minorEastAsia" w:hAnsi="Bookman Old Style" w:cs="Times New Roman"/>
          <w:sz w:val="24"/>
          <w:szCs w:val="24"/>
        </w:rPr>
        <w:t>e.g Zn(g)  +  Cu2+ (02)         Zu</w:t>
      </w:r>
      <w:r w:rsidR="00F7383A" w:rsidRPr="00793F9E">
        <w:rPr>
          <w:rFonts w:ascii="Bookman Old Style" w:eastAsiaTheme="minorEastAsia" w:hAnsi="Bookman Old Style" w:cs="Times New Roman"/>
          <w:sz w:val="24"/>
          <w:szCs w:val="24"/>
          <w:vertAlign w:val="superscript"/>
        </w:rPr>
        <w:t xml:space="preserve">2+  </w:t>
      </w:r>
      <w:r w:rsidR="00F7383A" w:rsidRPr="00793F9E">
        <w:rPr>
          <w:rFonts w:ascii="Bookman Old Style" w:eastAsiaTheme="minorEastAsia" w:hAnsi="Bookman Old Style" w:cs="Times New Roman"/>
          <w:sz w:val="24"/>
          <w:szCs w:val="24"/>
        </w:rPr>
        <w:t>(</w:t>
      </w:r>
      <w:r w:rsidR="00F7383A">
        <w:rPr>
          <w:rFonts w:ascii="Bookman Old Style" w:eastAsiaTheme="minorEastAsia" w:hAnsi="Bookman Old Style" w:cs="Times New Roman"/>
          <w:sz w:val="24"/>
          <w:szCs w:val="24"/>
        </w:rPr>
        <w:t>a</w:t>
      </w:r>
      <w:r w:rsidR="00F7383A" w:rsidRPr="00793F9E">
        <w:rPr>
          <w:rFonts w:ascii="Bookman Old Style" w:eastAsiaTheme="minorEastAsia" w:hAnsi="Bookman Old Style" w:cs="Times New Roman"/>
          <w:sz w:val="24"/>
          <w:szCs w:val="24"/>
        </w:rPr>
        <w:t>g)  +  Cu(g)</w:t>
      </w:r>
    </w:p>
    <w:p w:rsidR="00F7383A" w:rsidRDefault="008E1064" w:rsidP="00F7383A">
      <w:pPr>
        <w:tabs>
          <w:tab w:val="left" w:pos="1635"/>
        </w:tabs>
        <w:spacing w:after="0" w:line="360" w:lineRule="auto"/>
        <w:rPr>
          <w:rFonts w:ascii="Bookman Old Style" w:eastAsiaTheme="minorEastAsia" w:hAnsi="Bookman Old Style" w:cs="Times New Roman"/>
          <w:sz w:val="24"/>
          <w:szCs w:val="24"/>
        </w:rPr>
      </w:pPr>
      <w:r>
        <w:rPr>
          <w:rFonts w:ascii="Bookman Old Style" w:eastAsiaTheme="minorEastAsia" w:hAnsi="Bookman Old Style" w:cs="Times New Roman"/>
          <w:noProof/>
          <w:sz w:val="24"/>
          <w:szCs w:val="24"/>
        </w:rPr>
        <w:pict>
          <v:shape id="_x0000_s1949" type="#_x0000_t32" style="position:absolute;margin-left:106.3pt;margin-top:7.25pt;width:30pt;height:0;z-index:252516352" o:connectortype="straight">
            <v:stroke endarrow="block"/>
          </v:shape>
        </w:pict>
      </w:r>
      <w:r w:rsidR="00F7383A" w:rsidRPr="00793F9E">
        <w:rPr>
          <w:rFonts w:ascii="Bookman Old Style" w:eastAsiaTheme="minorEastAsia" w:hAnsi="Bookman Old Style" w:cs="Times New Roman"/>
          <w:sz w:val="24"/>
          <w:szCs w:val="24"/>
        </w:rPr>
        <w:t xml:space="preserve">Fe (g)  +  </w:t>
      </w:r>
      <w:r w:rsidR="00F7383A">
        <w:rPr>
          <w:rFonts w:ascii="Bookman Old Style" w:eastAsiaTheme="minorEastAsia" w:hAnsi="Bookman Old Style" w:cs="Times New Roman"/>
          <w:sz w:val="24"/>
          <w:szCs w:val="24"/>
        </w:rPr>
        <w:t>Cu</w:t>
      </w:r>
      <w:r w:rsidR="00F7383A">
        <w:rPr>
          <w:rFonts w:ascii="Bookman Old Style" w:eastAsiaTheme="minorEastAsia" w:hAnsi="Bookman Old Style" w:cs="Times New Roman"/>
          <w:sz w:val="24"/>
          <w:szCs w:val="24"/>
          <w:vertAlign w:val="superscript"/>
        </w:rPr>
        <w:t>2+</w:t>
      </w:r>
      <w:r w:rsidR="00F7383A">
        <w:rPr>
          <w:rFonts w:ascii="Bookman Old Style" w:eastAsiaTheme="minorEastAsia" w:hAnsi="Bookman Old Style" w:cs="Times New Roman"/>
          <w:sz w:val="24"/>
          <w:szCs w:val="24"/>
        </w:rPr>
        <w:t>(aq)          Fe</w:t>
      </w:r>
      <w:r w:rsidR="00F7383A">
        <w:rPr>
          <w:rFonts w:ascii="Bookman Old Style" w:eastAsiaTheme="minorEastAsia" w:hAnsi="Bookman Old Style" w:cs="Times New Roman"/>
          <w:sz w:val="24"/>
          <w:szCs w:val="24"/>
          <w:vertAlign w:val="superscript"/>
        </w:rPr>
        <w:t>2+</w:t>
      </w:r>
      <w:r w:rsidR="00F7383A">
        <w:rPr>
          <w:rFonts w:ascii="Bookman Old Style" w:eastAsiaTheme="minorEastAsia" w:hAnsi="Bookman Old Style" w:cs="Times New Roman"/>
          <w:sz w:val="24"/>
          <w:szCs w:val="24"/>
        </w:rPr>
        <w:t xml:space="preserve">(aq) + Cu(s) </w:t>
      </w:r>
    </w:p>
    <w:p w:rsidR="00F7383A" w:rsidRPr="00361755" w:rsidRDefault="008E1064" w:rsidP="00F7383A">
      <w:pPr>
        <w:tabs>
          <w:tab w:val="left" w:pos="1635"/>
        </w:tabs>
        <w:spacing w:line="360" w:lineRule="auto"/>
        <w:rPr>
          <w:rFonts w:ascii="Bookman Old Style" w:eastAsiaTheme="minorEastAsia" w:hAnsi="Bookman Old Style" w:cs="Times New Roman"/>
          <w:sz w:val="24"/>
          <w:szCs w:val="24"/>
        </w:rPr>
      </w:pPr>
      <w:r>
        <w:rPr>
          <w:rFonts w:ascii="Bookman Old Style" w:eastAsiaTheme="minorEastAsia" w:hAnsi="Bookman Old Style" w:cs="Times New Roman"/>
          <w:noProof/>
          <w:sz w:val="24"/>
          <w:szCs w:val="24"/>
        </w:rPr>
        <w:pict>
          <v:shape id="_x0000_s1950" type="#_x0000_t32" style="position:absolute;margin-left:106.3pt;margin-top:5.55pt;width:30pt;height:0;z-index:252517376" o:connectortype="straight">
            <v:stroke endarrow="block"/>
          </v:shape>
        </w:pict>
      </w:r>
      <w:r w:rsidR="00F7383A">
        <w:rPr>
          <w:rFonts w:ascii="Bookman Old Style" w:eastAsiaTheme="minorEastAsia" w:hAnsi="Bookman Old Style" w:cs="Times New Roman"/>
          <w:sz w:val="24"/>
          <w:szCs w:val="24"/>
        </w:rPr>
        <w:t>½ Cu(s) + Ag</w:t>
      </w:r>
      <w:r w:rsidR="00F7383A">
        <w:rPr>
          <w:rFonts w:ascii="Bookman Old Style" w:eastAsiaTheme="minorEastAsia" w:hAnsi="Bookman Old Style" w:cs="Times New Roman"/>
          <w:sz w:val="24"/>
          <w:szCs w:val="24"/>
          <w:vertAlign w:val="superscript"/>
        </w:rPr>
        <w:t>+</w:t>
      </w:r>
      <w:r w:rsidR="00F7383A">
        <w:rPr>
          <w:rFonts w:ascii="Bookman Old Style" w:eastAsiaTheme="minorEastAsia" w:hAnsi="Bookman Old Style" w:cs="Times New Roman"/>
          <w:sz w:val="24"/>
          <w:szCs w:val="24"/>
        </w:rPr>
        <w:t>(aq)          ½ Cu</w:t>
      </w:r>
      <w:r w:rsidR="00F7383A" w:rsidRPr="00363CCA">
        <w:rPr>
          <w:rFonts w:ascii="Bookman Old Style" w:eastAsiaTheme="minorEastAsia" w:hAnsi="Bookman Old Style" w:cs="Times New Roman"/>
          <w:sz w:val="24"/>
          <w:szCs w:val="24"/>
          <w:vertAlign w:val="superscript"/>
        </w:rPr>
        <w:t>2+</w:t>
      </w:r>
      <w:r w:rsidR="00F7383A">
        <w:rPr>
          <w:rFonts w:ascii="Bookman Old Style" w:eastAsiaTheme="minorEastAsia" w:hAnsi="Bookman Old Style" w:cs="Times New Roman"/>
          <w:sz w:val="24"/>
          <w:szCs w:val="24"/>
        </w:rPr>
        <w:t>(aq) + Ag(s)</w:t>
      </w:r>
    </w:p>
    <w:p w:rsidR="00F7383A" w:rsidRPr="00095084" w:rsidRDefault="00F7383A" w:rsidP="00F7383A">
      <w:pPr>
        <w:tabs>
          <w:tab w:val="left" w:pos="1635"/>
        </w:tabs>
        <w:spacing w:after="0" w:line="360" w:lineRule="auto"/>
        <w:rPr>
          <w:rFonts w:ascii="Bookman Old Style" w:eastAsiaTheme="minorEastAsia" w:hAnsi="Bookman Old Style" w:cs="Times New Roman"/>
          <w:sz w:val="24"/>
          <w:szCs w:val="24"/>
        </w:rPr>
      </w:pPr>
      <w:r w:rsidRPr="00095084">
        <w:rPr>
          <w:rFonts w:ascii="Bookman Old Style" w:eastAsiaTheme="minorEastAsia" w:hAnsi="Bookman Old Style" w:cs="Times New Roman"/>
          <w:sz w:val="24"/>
          <w:szCs w:val="24"/>
        </w:rPr>
        <w:t xml:space="preserve"> </w:t>
      </w:r>
      <w:r>
        <w:rPr>
          <w:rFonts w:ascii="Bookman Old Style" w:eastAsiaTheme="minorEastAsia" w:hAnsi="Bookman Old Style" w:cs="Times New Roman"/>
          <w:sz w:val="24"/>
          <w:szCs w:val="24"/>
        </w:rPr>
        <w:t xml:space="preserve">1. </w:t>
      </w:r>
      <w:r w:rsidRPr="00095084">
        <w:rPr>
          <w:rFonts w:ascii="Bookman Old Style" w:eastAsiaTheme="minorEastAsia" w:hAnsi="Bookman Old Style" w:cs="Times New Roman"/>
          <w:sz w:val="24"/>
          <w:szCs w:val="24"/>
        </w:rPr>
        <w:t>When 0.1 mole of Zinc powder was added to 250cm</w:t>
      </w:r>
      <w:r w:rsidRPr="00095084">
        <w:rPr>
          <w:rFonts w:ascii="Bookman Old Style" w:eastAsiaTheme="minorEastAsia" w:hAnsi="Bookman Old Style" w:cs="Times New Roman"/>
          <w:sz w:val="24"/>
          <w:szCs w:val="24"/>
          <w:vertAlign w:val="superscript"/>
        </w:rPr>
        <w:t>3</w:t>
      </w:r>
      <w:r w:rsidRPr="00095084">
        <w:rPr>
          <w:rFonts w:ascii="Bookman Old Style" w:eastAsiaTheme="minorEastAsia" w:hAnsi="Bookman Old Style" w:cs="Times New Roman"/>
          <w:sz w:val="24"/>
          <w:szCs w:val="24"/>
        </w:rPr>
        <w:t xml:space="preserve"> of 0.2 CuSO</w:t>
      </w:r>
      <w:r w:rsidRPr="00095084">
        <w:rPr>
          <w:rFonts w:ascii="Bookman Old Style" w:eastAsiaTheme="minorEastAsia" w:hAnsi="Bookman Old Style" w:cs="Times New Roman"/>
          <w:sz w:val="24"/>
          <w:szCs w:val="24"/>
          <w:vertAlign w:val="subscript"/>
        </w:rPr>
        <w:t>4</w:t>
      </w:r>
      <w:r w:rsidRPr="00095084">
        <w:rPr>
          <w:rFonts w:ascii="Bookman Old Style" w:eastAsiaTheme="minorEastAsia" w:hAnsi="Bookman Old Style" w:cs="Times New Roman"/>
          <w:sz w:val="24"/>
          <w:szCs w:val="24"/>
        </w:rPr>
        <w:t xml:space="preserve"> solution in a plastic cup  and the mixture is stirred gently using the thermometer and the temp changed from 19</w:t>
      </w:r>
      <m:oMath>
        <m:r>
          <w:rPr>
            <w:rFonts w:ascii="Cambria Math" w:eastAsiaTheme="minorEastAsia" w:hAnsi="Cambria Math" w:cs="Times New Roman"/>
            <w:sz w:val="24"/>
            <w:szCs w:val="24"/>
          </w:rPr>
          <m:t>°C</m:t>
        </m:r>
      </m:oMath>
      <w:r w:rsidRPr="00095084">
        <w:rPr>
          <w:rFonts w:ascii="Bookman Old Style" w:eastAsiaTheme="minorEastAsia" w:hAnsi="Bookman Old Style" w:cs="Times New Roman"/>
          <w:sz w:val="24"/>
          <w:szCs w:val="24"/>
        </w:rPr>
        <w:t xml:space="preserve"> to 25</w:t>
      </w:r>
      <m:oMath>
        <m:r>
          <w:rPr>
            <w:rFonts w:ascii="Cambria Math" w:eastAsiaTheme="minorEastAsia" w:hAnsi="Cambria Math" w:cs="Times New Roman"/>
            <w:sz w:val="24"/>
            <w:szCs w:val="24"/>
          </w:rPr>
          <m:t>°</m:t>
        </m:r>
      </m:oMath>
      <w:r w:rsidRPr="00095084">
        <w:rPr>
          <w:rFonts w:ascii="Bookman Old Style" w:eastAsiaTheme="minorEastAsia" w:hAnsi="Bookman Old Style" w:cs="Times New Roman"/>
          <w:sz w:val="24"/>
          <w:szCs w:val="24"/>
        </w:rPr>
        <w:t>C. calculate the moles heat of the displacement reaction.</w:t>
      </w:r>
    </w:p>
    <w:p w:rsidR="00F7383A" w:rsidRPr="00095084" w:rsidRDefault="00F7383A" w:rsidP="00F7383A">
      <w:pPr>
        <w:tabs>
          <w:tab w:val="left" w:pos="1635"/>
        </w:tabs>
        <w:spacing w:after="0" w:line="360" w:lineRule="auto"/>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 xml:space="preserve">2. </w:t>
      </w:r>
      <w:r w:rsidRPr="00095084">
        <w:rPr>
          <w:rFonts w:ascii="Bookman Old Style" w:eastAsiaTheme="minorEastAsia" w:hAnsi="Bookman Old Style" w:cs="Times New Roman"/>
          <w:sz w:val="24"/>
          <w:szCs w:val="24"/>
        </w:rPr>
        <w:t>Excess Zn powder was added 25cm</w:t>
      </w:r>
      <w:r w:rsidRPr="00095084">
        <w:rPr>
          <w:rFonts w:ascii="Bookman Old Style" w:eastAsiaTheme="minorEastAsia" w:hAnsi="Bookman Old Style" w:cs="Times New Roman"/>
          <w:sz w:val="24"/>
          <w:szCs w:val="24"/>
          <w:vertAlign w:val="superscript"/>
        </w:rPr>
        <w:t>3</w:t>
      </w:r>
      <w:r w:rsidRPr="00095084">
        <w:rPr>
          <w:rFonts w:ascii="Bookman Old Style" w:eastAsiaTheme="minorEastAsia" w:hAnsi="Bookman Old Style" w:cs="Times New Roman"/>
          <w:sz w:val="24"/>
          <w:szCs w:val="24"/>
        </w:rPr>
        <w:t xml:space="preserve"> of 1m solution of C4SO4 in a plastic beaker and the temp of the solution recorded at regular intervals. Date obtained is shown in the table below;</w:t>
      </w:r>
    </w:p>
    <w:tbl>
      <w:tblPr>
        <w:tblStyle w:val="TableGrid"/>
        <w:tblW w:w="0" w:type="auto"/>
        <w:tblInd w:w="1080" w:type="dxa"/>
        <w:tblLook w:val="04A0" w:firstRow="1" w:lastRow="0" w:firstColumn="1" w:lastColumn="0" w:noHBand="0" w:noVBand="1"/>
      </w:tblPr>
      <w:tblGrid>
        <w:gridCol w:w="1638"/>
        <w:gridCol w:w="810"/>
        <w:gridCol w:w="802"/>
        <w:gridCol w:w="1058"/>
        <w:gridCol w:w="1058"/>
        <w:gridCol w:w="1058"/>
        <w:gridCol w:w="1014"/>
        <w:gridCol w:w="1058"/>
      </w:tblGrid>
      <w:tr w:rsidR="00F7383A" w:rsidRPr="00976B9F" w:rsidTr="00573C39">
        <w:tc>
          <w:tcPr>
            <w:tcW w:w="1638" w:type="dxa"/>
          </w:tcPr>
          <w:p w:rsidR="00F7383A" w:rsidRPr="00976B9F" w:rsidRDefault="00F7383A" w:rsidP="00573C39">
            <w:pPr>
              <w:pStyle w:val="ListParagraph"/>
              <w:tabs>
                <w:tab w:val="left" w:pos="1635"/>
              </w:tabs>
              <w:spacing w:line="360" w:lineRule="auto"/>
              <w:ind w:left="0"/>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Time (min)</w:t>
            </w:r>
          </w:p>
        </w:tc>
        <w:tc>
          <w:tcPr>
            <w:tcW w:w="810" w:type="dxa"/>
          </w:tcPr>
          <w:p w:rsidR="00F7383A" w:rsidRPr="00976B9F" w:rsidRDefault="00F7383A" w:rsidP="00573C39">
            <w:pPr>
              <w:pStyle w:val="ListParagraph"/>
              <w:tabs>
                <w:tab w:val="left" w:pos="1635"/>
              </w:tabs>
              <w:spacing w:line="360" w:lineRule="auto"/>
              <w:ind w:left="0"/>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0</w:t>
            </w:r>
          </w:p>
        </w:tc>
        <w:tc>
          <w:tcPr>
            <w:tcW w:w="802" w:type="dxa"/>
          </w:tcPr>
          <w:p w:rsidR="00F7383A" w:rsidRPr="00976B9F" w:rsidRDefault="00F7383A" w:rsidP="00573C39">
            <w:pPr>
              <w:pStyle w:val="ListParagraph"/>
              <w:tabs>
                <w:tab w:val="left" w:pos="1635"/>
              </w:tabs>
              <w:spacing w:line="360" w:lineRule="auto"/>
              <w:ind w:left="0"/>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2.5</w:t>
            </w:r>
          </w:p>
        </w:tc>
        <w:tc>
          <w:tcPr>
            <w:tcW w:w="1058" w:type="dxa"/>
          </w:tcPr>
          <w:p w:rsidR="00F7383A" w:rsidRPr="00976B9F" w:rsidRDefault="00F7383A" w:rsidP="00573C39">
            <w:pPr>
              <w:pStyle w:val="ListParagraph"/>
              <w:tabs>
                <w:tab w:val="left" w:pos="1635"/>
              </w:tabs>
              <w:spacing w:line="360" w:lineRule="auto"/>
              <w:ind w:left="0"/>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3</w:t>
            </w:r>
          </w:p>
        </w:tc>
        <w:tc>
          <w:tcPr>
            <w:tcW w:w="1058" w:type="dxa"/>
          </w:tcPr>
          <w:p w:rsidR="00F7383A" w:rsidRPr="00976B9F" w:rsidRDefault="00F7383A" w:rsidP="00573C39">
            <w:pPr>
              <w:pStyle w:val="ListParagraph"/>
              <w:tabs>
                <w:tab w:val="left" w:pos="1635"/>
              </w:tabs>
              <w:spacing w:line="360" w:lineRule="auto"/>
              <w:ind w:left="0"/>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35</w:t>
            </w:r>
          </w:p>
        </w:tc>
        <w:tc>
          <w:tcPr>
            <w:tcW w:w="1058" w:type="dxa"/>
          </w:tcPr>
          <w:p w:rsidR="00F7383A" w:rsidRPr="00976B9F" w:rsidRDefault="00F7383A" w:rsidP="00573C39">
            <w:pPr>
              <w:pStyle w:val="ListParagraph"/>
              <w:tabs>
                <w:tab w:val="left" w:pos="1635"/>
              </w:tabs>
              <w:spacing w:line="360" w:lineRule="auto"/>
              <w:ind w:left="0"/>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5.0</w:t>
            </w:r>
          </w:p>
        </w:tc>
        <w:tc>
          <w:tcPr>
            <w:tcW w:w="1014" w:type="dxa"/>
          </w:tcPr>
          <w:p w:rsidR="00F7383A" w:rsidRPr="00976B9F" w:rsidRDefault="00F7383A" w:rsidP="00573C39">
            <w:pPr>
              <w:pStyle w:val="ListParagraph"/>
              <w:tabs>
                <w:tab w:val="left" w:pos="1635"/>
              </w:tabs>
              <w:spacing w:line="360" w:lineRule="auto"/>
              <w:ind w:left="0"/>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60</w:t>
            </w:r>
          </w:p>
        </w:tc>
        <w:tc>
          <w:tcPr>
            <w:tcW w:w="1058" w:type="dxa"/>
          </w:tcPr>
          <w:p w:rsidR="00F7383A" w:rsidRPr="00976B9F" w:rsidRDefault="00F7383A" w:rsidP="00573C39">
            <w:pPr>
              <w:pStyle w:val="ListParagraph"/>
              <w:tabs>
                <w:tab w:val="left" w:pos="1635"/>
              </w:tabs>
              <w:spacing w:line="360" w:lineRule="auto"/>
              <w:ind w:left="0"/>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7.0</w:t>
            </w:r>
          </w:p>
        </w:tc>
      </w:tr>
      <w:tr w:rsidR="00F7383A" w:rsidRPr="00976B9F" w:rsidTr="00573C39">
        <w:tc>
          <w:tcPr>
            <w:tcW w:w="1638" w:type="dxa"/>
          </w:tcPr>
          <w:p w:rsidR="00F7383A" w:rsidRPr="00976B9F" w:rsidRDefault="00F7383A" w:rsidP="00573C39">
            <w:pPr>
              <w:pStyle w:val="ListParagraph"/>
              <w:tabs>
                <w:tab w:val="left" w:pos="1635"/>
              </w:tabs>
              <w:spacing w:line="360" w:lineRule="auto"/>
              <w:ind w:left="0"/>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temp</w:t>
            </w:r>
            <m:oMath>
              <m:r>
                <w:rPr>
                  <w:rFonts w:ascii="Cambria Math" w:eastAsiaTheme="minorEastAsia" w:hAnsi="Cambria Math" w:cs="Times New Roman"/>
                  <w:sz w:val="24"/>
                  <w:szCs w:val="24"/>
                </w:rPr>
                <m:t>°C</m:t>
              </m:r>
            </m:oMath>
          </w:p>
        </w:tc>
        <w:tc>
          <w:tcPr>
            <w:tcW w:w="810" w:type="dxa"/>
          </w:tcPr>
          <w:p w:rsidR="00F7383A" w:rsidRPr="00976B9F" w:rsidRDefault="00F7383A" w:rsidP="00573C39">
            <w:pPr>
              <w:pStyle w:val="ListParagraph"/>
              <w:tabs>
                <w:tab w:val="left" w:pos="1635"/>
              </w:tabs>
              <w:spacing w:line="360" w:lineRule="auto"/>
              <w:ind w:left="0"/>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27.7</w:t>
            </w:r>
          </w:p>
        </w:tc>
        <w:tc>
          <w:tcPr>
            <w:tcW w:w="802" w:type="dxa"/>
          </w:tcPr>
          <w:p w:rsidR="00F7383A" w:rsidRPr="00976B9F" w:rsidRDefault="00F7383A" w:rsidP="00573C39">
            <w:pPr>
              <w:pStyle w:val="ListParagraph"/>
              <w:tabs>
                <w:tab w:val="left" w:pos="1635"/>
              </w:tabs>
              <w:spacing w:line="360" w:lineRule="auto"/>
              <w:ind w:left="0"/>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66.0</w:t>
            </w:r>
          </w:p>
        </w:tc>
        <w:tc>
          <w:tcPr>
            <w:tcW w:w="1058" w:type="dxa"/>
          </w:tcPr>
          <w:p w:rsidR="00F7383A" w:rsidRPr="00976B9F" w:rsidRDefault="00F7383A" w:rsidP="00573C39">
            <w:pPr>
              <w:pStyle w:val="ListParagraph"/>
              <w:tabs>
                <w:tab w:val="left" w:pos="1635"/>
              </w:tabs>
              <w:spacing w:line="360" w:lineRule="auto"/>
              <w:ind w:left="0"/>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69.5</w:t>
            </w:r>
          </w:p>
        </w:tc>
        <w:tc>
          <w:tcPr>
            <w:tcW w:w="1058" w:type="dxa"/>
          </w:tcPr>
          <w:p w:rsidR="00F7383A" w:rsidRPr="00976B9F" w:rsidRDefault="00F7383A" w:rsidP="00573C39">
            <w:pPr>
              <w:pStyle w:val="ListParagraph"/>
              <w:tabs>
                <w:tab w:val="left" w:pos="1635"/>
              </w:tabs>
              <w:spacing w:line="360" w:lineRule="auto"/>
              <w:ind w:left="0"/>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68.5</w:t>
            </w:r>
          </w:p>
        </w:tc>
        <w:tc>
          <w:tcPr>
            <w:tcW w:w="1058" w:type="dxa"/>
          </w:tcPr>
          <w:p w:rsidR="00F7383A" w:rsidRPr="00976B9F" w:rsidRDefault="00F7383A" w:rsidP="00573C39">
            <w:pPr>
              <w:pStyle w:val="ListParagraph"/>
              <w:tabs>
                <w:tab w:val="left" w:pos="1635"/>
              </w:tabs>
              <w:spacing w:line="360" w:lineRule="auto"/>
              <w:ind w:left="0"/>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68.5</w:t>
            </w:r>
          </w:p>
        </w:tc>
        <w:tc>
          <w:tcPr>
            <w:tcW w:w="1014" w:type="dxa"/>
          </w:tcPr>
          <w:p w:rsidR="00F7383A" w:rsidRPr="00976B9F" w:rsidRDefault="00F7383A" w:rsidP="00573C39">
            <w:pPr>
              <w:pStyle w:val="ListParagraph"/>
              <w:tabs>
                <w:tab w:val="left" w:pos="1635"/>
              </w:tabs>
              <w:spacing w:line="360" w:lineRule="auto"/>
              <w:ind w:left="0"/>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62</w:t>
            </w:r>
          </w:p>
        </w:tc>
        <w:tc>
          <w:tcPr>
            <w:tcW w:w="1058" w:type="dxa"/>
          </w:tcPr>
          <w:p w:rsidR="00F7383A" w:rsidRPr="00976B9F" w:rsidRDefault="00F7383A" w:rsidP="00573C39">
            <w:pPr>
              <w:pStyle w:val="ListParagraph"/>
              <w:tabs>
                <w:tab w:val="left" w:pos="1635"/>
              </w:tabs>
              <w:spacing w:line="360" w:lineRule="auto"/>
              <w:ind w:left="0"/>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59.5</w:t>
            </w:r>
          </w:p>
        </w:tc>
      </w:tr>
    </w:tbl>
    <w:p w:rsidR="00F7383A" w:rsidRPr="00976B9F" w:rsidRDefault="00F7383A" w:rsidP="00F7383A">
      <w:pPr>
        <w:tabs>
          <w:tab w:val="left" w:pos="1635"/>
        </w:tabs>
        <w:spacing w:after="0" w:line="360" w:lineRule="auto"/>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Plot a graph of temp against time.</w:t>
      </w:r>
    </w:p>
    <w:p w:rsidR="00F7383A" w:rsidRPr="00976B9F" w:rsidRDefault="00F7383A" w:rsidP="00F7383A">
      <w:pPr>
        <w:tabs>
          <w:tab w:val="left" w:pos="1635"/>
        </w:tabs>
        <w:spacing w:after="0" w:line="360" w:lineRule="auto"/>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 xml:space="preserve">Use the graph to determine the moles heat of displacement reaction </w:t>
      </w:r>
    </w:p>
    <w:p w:rsidR="00F7383A" w:rsidRPr="00976B9F" w:rsidRDefault="00F7383A" w:rsidP="00F7383A">
      <w:pPr>
        <w:tabs>
          <w:tab w:val="left" w:pos="1635"/>
        </w:tabs>
        <w:spacing w:after="0" w:line="360" w:lineRule="auto"/>
        <w:rPr>
          <w:rFonts w:ascii="Bookman Old Style" w:eastAsiaTheme="minorEastAsia" w:hAnsi="Bookman Old Style" w:cs="Times New Roman"/>
          <w:sz w:val="24"/>
          <w:szCs w:val="24"/>
        </w:rPr>
      </w:pPr>
      <m:oMath>
        <m:r>
          <w:rPr>
            <w:rFonts w:ascii="Cambria Math" w:eastAsiaTheme="minorEastAsia" w:hAnsi="Cambria Math" w:cs="Times New Roman"/>
            <w:sz w:val="24"/>
            <w:szCs w:val="24"/>
          </w:rPr>
          <m:t xml:space="preserve">∆T- </m:t>
        </m:r>
      </m:oMath>
      <w:r w:rsidRPr="00976B9F">
        <w:rPr>
          <w:rFonts w:ascii="Bookman Old Style" w:eastAsiaTheme="minorEastAsia" w:hAnsi="Bookman Old Style" w:cs="Times New Roman"/>
          <w:sz w:val="24"/>
          <w:szCs w:val="24"/>
        </w:rPr>
        <w:t xml:space="preserve"> 20 – 19 9</w:t>
      </w:r>
      <m:oMath>
        <m:r>
          <w:rPr>
            <w:rFonts w:ascii="Cambria Math" w:eastAsiaTheme="minorEastAsia" w:hAnsi="Cambria Math" w:cs="Times New Roman"/>
            <w:sz w:val="24"/>
            <w:szCs w:val="24"/>
          </w:rPr>
          <m:t>°</m:t>
        </m:r>
        <m:r>
          <m:rPr>
            <m:sty m:val="p"/>
          </m:rPr>
          <w:rPr>
            <w:rFonts w:ascii="Cambria Math" w:eastAsiaTheme="minorEastAsia" w:hAnsi="Cambria Math" w:cs="Times New Roman"/>
            <w:sz w:val="24"/>
            <w:szCs w:val="24"/>
          </w:rPr>
          <m:t>C</m:t>
        </m:r>
      </m:oMath>
    </w:p>
    <w:p w:rsidR="00F7383A" w:rsidRPr="00976B9F" w:rsidRDefault="00F7383A" w:rsidP="00F7383A">
      <w:pPr>
        <w:tabs>
          <w:tab w:val="left" w:pos="1635"/>
        </w:tabs>
        <w:spacing w:after="0" w:line="360" w:lineRule="auto"/>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Mass of solution 250g</w:t>
      </w:r>
    </w:p>
    <w:p w:rsidR="00F7383A" w:rsidRPr="00976B9F" w:rsidRDefault="00F7383A" w:rsidP="00F7383A">
      <w:pPr>
        <w:tabs>
          <w:tab w:val="left" w:pos="1635"/>
        </w:tabs>
        <w:spacing w:after="0" w:line="360" w:lineRule="auto"/>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Heat absorbed by solution = MC</w:t>
      </w:r>
      <m:oMath>
        <m:r>
          <w:rPr>
            <w:rFonts w:ascii="Cambria Math" w:eastAsiaTheme="minorEastAsia" w:hAnsi="Cambria Math" w:cs="Times New Roman"/>
            <w:sz w:val="24"/>
            <w:szCs w:val="24"/>
          </w:rPr>
          <m:t>θ</m:t>
        </m:r>
      </m:oMath>
    </w:p>
    <w:p w:rsidR="00F7383A" w:rsidRPr="00976B9F" w:rsidRDefault="00F7383A" w:rsidP="00F7383A">
      <w:pPr>
        <w:tabs>
          <w:tab w:val="left" w:pos="1635"/>
        </w:tabs>
        <w:spacing w:after="0" w:line="360" w:lineRule="auto"/>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lastRenderedPageBreak/>
        <w:t>= 250 x 4.2 x 4</w:t>
      </w:r>
    </w:p>
    <w:p w:rsidR="00F7383A" w:rsidRPr="00976B9F" w:rsidRDefault="00F7383A" w:rsidP="00F7383A">
      <w:pPr>
        <w:tabs>
          <w:tab w:val="left" w:pos="1635"/>
        </w:tabs>
        <w:spacing w:after="0" w:line="360" w:lineRule="auto"/>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 xml:space="preserve"> = 9650J</w:t>
      </w:r>
    </w:p>
    <w:p w:rsidR="00F7383A" w:rsidRPr="00976B9F" w:rsidRDefault="008E1064" w:rsidP="00F7383A">
      <w:pPr>
        <w:tabs>
          <w:tab w:val="left" w:pos="1635"/>
        </w:tabs>
        <w:spacing w:after="0" w:line="360" w:lineRule="auto"/>
        <w:rPr>
          <w:rFonts w:ascii="Bookman Old Style" w:eastAsiaTheme="minorEastAsia" w:hAnsi="Bookman Old Style" w:cs="Times New Roman"/>
          <w:sz w:val="24"/>
          <w:szCs w:val="24"/>
        </w:rPr>
      </w:pPr>
      <w:r>
        <w:rPr>
          <w:rFonts w:ascii="Bookman Old Style" w:eastAsiaTheme="minorEastAsia" w:hAnsi="Bookman Old Style" w:cs="Times New Roman"/>
          <w:noProof/>
          <w:sz w:val="24"/>
          <w:szCs w:val="24"/>
        </w:rPr>
        <w:pict>
          <v:shape id="_x0000_s1947" type="#_x0000_t32" style="position:absolute;margin-left:96pt;margin-top:6.85pt;width:34.3pt;height:0;z-index:252514304" o:connectortype="straight">
            <v:stroke endarrow="block"/>
          </v:shape>
        </w:pict>
      </w:r>
      <w:r w:rsidR="00F7383A">
        <w:rPr>
          <w:rFonts w:ascii="Bookman Old Style" w:eastAsiaTheme="minorEastAsia" w:hAnsi="Bookman Old Style" w:cs="Times New Roman"/>
          <w:sz w:val="24"/>
          <w:szCs w:val="24"/>
        </w:rPr>
        <w:t>Tn(s</w:t>
      </w:r>
      <w:r w:rsidR="00F7383A" w:rsidRPr="00976B9F">
        <w:rPr>
          <w:rFonts w:ascii="Bookman Old Style" w:eastAsiaTheme="minorEastAsia" w:hAnsi="Bookman Old Style" w:cs="Times New Roman"/>
          <w:sz w:val="24"/>
          <w:szCs w:val="24"/>
        </w:rPr>
        <w:t xml:space="preserve">) </w:t>
      </w:r>
      <w:r w:rsidR="00F7383A">
        <w:rPr>
          <w:rFonts w:ascii="Bookman Old Style" w:eastAsiaTheme="minorEastAsia" w:hAnsi="Bookman Old Style" w:cs="Times New Roman"/>
          <w:sz w:val="24"/>
          <w:szCs w:val="24"/>
        </w:rPr>
        <w:t>+ Cu</w:t>
      </w:r>
      <w:r w:rsidR="00F7383A">
        <w:rPr>
          <w:rFonts w:ascii="Bookman Old Style" w:eastAsiaTheme="minorEastAsia" w:hAnsi="Bookman Old Style" w:cs="Times New Roman"/>
          <w:sz w:val="24"/>
          <w:szCs w:val="24"/>
          <w:vertAlign w:val="superscript"/>
        </w:rPr>
        <w:t>2+</w:t>
      </w:r>
      <w:r w:rsidR="00F7383A">
        <w:rPr>
          <w:rFonts w:ascii="Bookman Old Style" w:eastAsiaTheme="minorEastAsia" w:hAnsi="Bookman Old Style" w:cs="Times New Roman"/>
          <w:sz w:val="24"/>
          <w:szCs w:val="24"/>
        </w:rPr>
        <w:t>(aq)            Zn</w:t>
      </w:r>
      <w:r w:rsidR="00F7383A">
        <w:rPr>
          <w:rFonts w:ascii="Bookman Old Style" w:eastAsiaTheme="minorEastAsia" w:hAnsi="Bookman Old Style" w:cs="Times New Roman"/>
          <w:sz w:val="24"/>
          <w:szCs w:val="24"/>
          <w:vertAlign w:val="superscript"/>
        </w:rPr>
        <w:t>2+</w:t>
      </w:r>
      <w:r w:rsidR="00F7383A">
        <w:rPr>
          <w:rFonts w:ascii="Bookman Old Style" w:eastAsiaTheme="minorEastAsia" w:hAnsi="Bookman Old Style" w:cs="Times New Roman"/>
          <w:sz w:val="24"/>
          <w:szCs w:val="24"/>
        </w:rPr>
        <w:t>(aq) + Cu (g)</w:t>
      </w:r>
      <w:r w:rsidR="00F7383A" w:rsidRPr="00976B9F">
        <w:rPr>
          <w:rFonts w:ascii="Bookman Old Style" w:eastAsiaTheme="minorEastAsia" w:hAnsi="Bookman Old Style" w:cs="Times New Roman"/>
          <w:sz w:val="24"/>
          <w:szCs w:val="24"/>
        </w:rPr>
        <w:t xml:space="preserve">   </w:t>
      </w:r>
    </w:p>
    <w:p w:rsidR="00F7383A" w:rsidRPr="00976B9F" w:rsidRDefault="00F7383A" w:rsidP="00F7383A">
      <w:pPr>
        <w:tabs>
          <w:tab w:val="left" w:pos="1635"/>
        </w:tabs>
        <w:spacing w:after="0" w:line="360" w:lineRule="auto"/>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 xml:space="preserve">1000cm of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Cu</m:t>
            </m:r>
          </m:e>
          <m:sup>
            <m:r>
              <w:rPr>
                <w:rFonts w:ascii="Cambria Math" w:eastAsiaTheme="minorEastAsia" w:hAnsi="Cambria Math" w:cs="Times New Roman"/>
                <w:sz w:val="24"/>
                <w:szCs w:val="24"/>
              </w:rPr>
              <m:t>2-1</m:t>
            </m:r>
          </m:sup>
        </m:sSup>
      </m:oMath>
      <w:r w:rsidRPr="00976B9F">
        <w:rPr>
          <w:rFonts w:ascii="Bookman Old Style" w:eastAsiaTheme="minorEastAsia" w:hAnsi="Bookman Old Style" w:cs="Times New Roman"/>
          <w:sz w:val="24"/>
          <w:szCs w:val="24"/>
        </w:rPr>
        <w:t xml:space="preserve"> Calcium 0.2mole </w:t>
      </w:r>
    </w:p>
    <w:p w:rsidR="00F7383A" w:rsidRPr="00976B9F" w:rsidRDefault="00F7383A" w:rsidP="00F7383A">
      <w:pPr>
        <w:tabs>
          <w:tab w:val="left" w:pos="1635"/>
        </w:tabs>
        <w:spacing w:after="0" w:line="360" w:lineRule="auto"/>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 xml:space="preserve">250cm of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Cu</m:t>
            </m:r>
          </m:e>
          <m:sup>
            <m:r>
              <w:rPr>
                <w:rFonts w:ascii="Cambria Math" w:eastAsiaTheme="minorEastAsia" w:hAnsi="Cambria Math" w:cs="Times New Roman"/>
                <w:sz w:val="24"/>
                <w:szCs w:val="24"/>
              </w:rPr>
              <m:t>2.1</m:t>
            </m:r>
          </m:sup>
        </m:sSup>
      </m:oMath>
      <w:r w:rsidRPr="00976B9F">
        <w:rPr>
          <w:rFonts w:ascii="Bookman Old Style" w:eastAsiaTheme="minorEastAsia" w:hAnsi="Bookman Old Style" w:cs="Times New Roman"/>
          <w:sz w:val="24"/>
          <w:szCs w:val="24"/>
        </w:rPr>
        <w:t xml:space="preserve"> calcium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0.2</m:t>
            </m:r>
          </m:num>
          <m:den>
            <m:r>
              <w:rPr>
                <w:rFonts w:ascii="Cambria Math" w:eastAsiaTheme="minorEastAsia" w:hAnsi="Cambria Math" w:cs="Times New Roman"/>
                <w:sz w:val="24"/>
                <w:szCs w:val="24"/>
              </w:rPr>
              <m:t>1000</m:t>
            </m:r>
          </m:den>
        </m:f>
      </m:oMath>
      <w:r w:rsidRPr="00976B9F">
        <w:rPr>
          <w:rFonts w:ascii="Bookman Old Style" w:eastAsiaTheme="minorEastAsia" w:hAnsi="Bookman Old Style" w:cs="Times New Roman"/>
          <w:sz w:val="24"/>
          <w:szCs w:val="24"/>
        </w:rPr>
        <w:t xml:space="preserve"> x 250 = 0.05mole </w:t>
      </w:r>
    </w:p>
    <w:p w:rsidR="00F7383A" w:rsidRPr="00976B9F" w:rsidRDefault="00F7383A" w:rsidP="00F7383A">
      <w:pPr>
        <w:tabs>
          <w:tab w:val="left" w:pos="1635"/>
        </w:tabs>
        <w:spacing w:after="0" w:line="360" w:lineRule="auto"/>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 xml:space="preserve">Mole of ratio of Zn :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Cu</m:t>
            </m:r>
          </m:e>
          <m:sup>
            <m:r>
              <w:rPr>
                <w:rFonts w:ascii="Cambria Math" w:eastAsiaTheme="minorEastAsia" w:hAnsi="Cambria Math" w:cs="Times New Roman"/>
                <w:sz w:val="24"/>
                <w:szCs w:val="24"/>
              </w:rPr>
              <m:t>2+</m:t>
            </m:r>
          </m:sup>
        </m:sSup>
      </m:oMath>
      <w:r w:rsidRPr="00976B9F">
        <w:rPr>
          <w:rFonts w:ascii="Bookman Old Style" w:eastAsiaTheme="minorEastAsia" w:hAnsi="Bookman Old Style" w:cs="Times New Roman"/>
          <w:sz w:val="24"/>
          <w:szCs w:val="24"/>
        </w:rPr>
        <w:t xml:space="preserve"> = 1:1 moles of Zn = 0.05</w:t>
      </w:r>
    </w:p>
    <w:p w:rsidR="00F7383A" w:rsidRPr="00976B9F" w:rsidRDefault="00F7383A" w:rsidP="006C326C">
      <w:pPr>
        <w:pStyle w:val="ListParagraph"/>
        <w:numPr>
          <w:ilvl w:val="1"/>
          <w:numId w:val="239"/>
        </w:numPr>
        <w:tabs>
          <w:tab w:val="left" w:pos="1635"/>
        </w:tabs>
        <w:spacing w:after="0" w:line="360" w:lineRule="auto"/>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ole of Zn 9450J</w:t>
      </w:r>
    </w:p>
    <w:p w:rsidR="00F7383A" w:rsidRPr="00976B9F" w:rsidRDefault="00F7383A" w:rsidP="00F7383A">
      <w:pPr>
        <w:pStyle w:val="ListParagraph"/>
        <w:tabs>
          <w:tab w:val="left" w:pos="1635"/>
        </w:tabs>
        <w:spacing w:after="0" w:line="360" w:lineRule="auto"/>
        <w:ind w:left="360"/>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 xml:space="preserve">1 mole produce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9450</m:t>
            </m:r>
          </m:num>
          <m:den>
            <m:r>
              <w:rPr>
                <w:rFonts w:ascii="Cambria Math" w:eastAsiaTheme="minorEastAsia" w:hAnsi="Cambria Math" w:cs="Times New Roman"/>
                <w:sz w:val="24"/>
                <w:szCs w:val="24"/>
              </w:rPr>
              <m:t>0.05</m:t>
            </m:r>
          </m:den>
        </m:f>
      </m:oMath>
      <w:r w:rsidRPr="00976B9F">
        <w:rPr>
          <w:rFonts w:ascii="Bookman Old Style" w:eastAsiaTheme="minorEastAsia" w:hAnsi="Bookman Old Style" w:cs="Times New Roman"/>
          <w:sz w:val="24"/>
          <w:szCs w:val="24"/>
        </w:rPr>
        <w:t xml:space="preserve"> = 189 kJmol</w:t>
      </w:r>
      <w:r w:rsidRPr="00976B9F">
        <w:rPr>
          <w:rFonts w:ascii="Bookman Old Style" w:eastAsiaTheme="minorEastAsia" w:hAnsi="Bookman Old Style" w:cs="Times New Roman"/>
          <w:sz w:val="24"/>
          <w:szCs w:val="24"/>
          <w:vertAlign w:val="superscript"/>
        </w:rPr>
        <w:t>-1</w:t>
      </w:r>
    </w:p>
    <w:p w:rsidR="00F7383A" w:rsidRPr="00976B9F" w:rsidRDefault="00F7383A" w:rsidP="00F7383A">
      <w:pPr>
        <w:pStyle w:val="ListParagraph"/>
        <w:tabs>
          <w:tab w:val="left" w:pos="1635"/>
        </w:tabs>
        <w:spacing w:after="0" w:line="360" w:lineRule="auto"/>
        <w:ind w:left="360"/>
        <w:rPr>
          <w:rFonts w:ascii="Bookman Old Style" w:eastAsiaTheme="minorEastAsia" w:hAnsi="Bookman Old Style" w:cs="Times New Roman"/>
          <w:sz w:val="24"/>
          <w:szCs w:val="24"/>
        </w:rPr>
      </w:pPr>
    </w:p>
    <w:p w:rsidR="00F7383A" w:rsidRPr="00976B9F" w:rsidRDefault="00F7383A" w:rsidP="00F7383A">
      <w:pPr>
        <w:tabs>
          <w:tab w:val="left" w:pos="1635"/>
        </w:tabs>
        <w:spacing w:after="0" w:line="360" w:lineRule="auto"/>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2. Maximum Temp. = 105</w:t>
      </w:r>
      <m:oMath>
        <m:r>
          <w:rPr>
            <w:rFonts w:ascii="Cambria Math" w:eastAsiaTheme="minorEastAsia" w:hAnsi="Cambria Math" w:cs="Times New Roman"/>
            <w:sz w:val="24"/>
            <w:szCs w:val="24"/>
          </w:rPr>
          <m:t>°C</m:t>
        </m:r>
      </m:oMath>
    </w:p>
    <w:p w:rsidR="00F7383A" w:rsidRPr="00976B9F" w:rsidRDefault="00F7383A" w:rsidP="00F7383A">
      <w:pPr>
        <w:tabs>
          <w:tab w:val="left" w:pos="1635"/>
        </w:tabs>
        <w:spacing w:after="0" w:line="360" w:lineRule="auto"/>
        <w:rPr>
          <w:rFonts w:ascii="Bookman Old Style" w:eastAsiaTheme="minorEastAsia" w:hAnsi="Bookman Old Style" w:cs="Times New Roman"/>
          <w:sz w:val="24"/>
          <w:szCs w:val="24"/>
        </w:rPr>
      </w:pPr>
      <m:oMath>
        <m:r>
          <w:rPr>
            <w:rFonts w:ascii="Cambria Math" w:eastAsiaTheme="minorEastAsia" w:hAnsi="Cambria Math" w:cs="Times New Roman"/>
            <w:sz w:val="24"/>
            <w:szCs w:val="24"/>
          </w:rPr>
          <m:t>∆T</m:t>
        </m:r>
      </m:oMath>
      <w:r w:rsidRPr="00976B9F">
        <w:rPr>
          <w:rFonts w:ascii="Bookman Old Style" w:eastAsiaTheme="minorEastAsia" w:hAnsi="Bookman Old Style" w:cs="Times New Roman"/>
          <w:sz w:val="24"/>
          <w:szCs w:val="24"/>
        </w:rPr>
        <w:t xml:space="preserve"> = 70.5 – 27.2 = 43.5</w:t>
      </w:r>
    </w:p>
    <w:p w:rsidR="00F7383A" w:rsidRPr="00976B9F" w:rsidRDefault="00F7383A" w:rsidP="00F7383A">
      <w:pPr>
        <w:tabs>
          <w:tab w:val="left" w:pos="1635"/>
        </w:tabs>
        <w:spacing w:after="0" w:line="360" w:lineRule="auto"/>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Mass of the solution 1 x 25 = 25g</w:t>
      </w:r>
    </w:p>
    <w:p w:rsidR="00F7383A" w:rsidRPr="00976B9F" w:rsidRDefault="00F7383A" w:rsidP="00F7383A">
      <w:pPr>
        <w:tabs>
          <w:tab w:val="left" w:pos="1635"/>
        </w:tabs>
        <w:spacing w:after="0" w:line="360" w:lineRule="auto"/>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Heat absorbed by the solution = m.</w:t>
      </w:r>
      <m:oMath>
        <m:r>
          <w:rPr>
            <w:rFonts w:ascii="Cambria Math" w:eastAsiaTheme="minorEastAsia" w:hAnsi="Cambria Math" w:cs="Times New Roman"/>
            <w:sz w:val="24"/>
            <w:szCs w:val="24"/>
          </w:rPr>
          <m:t>∆T</m:t>
        </m:r>
      </m:oMath>
    </w:p>
    <w:p w:rsidR="00F7383A" w:rsidRPr="00976B9F" w:rsidRDefault="00F7383A" w:rsidP="00F7383A">
      <w:pPr>
        <w:tabs>
          <w:tab w:val="left" w:pos="1635"/>
        </w:tabs>
        <w:spacing w:after="0" w:line="360" w:lineRule="auto"/>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 xml:space="preserve">     = 25 x 4.2 x 43.3</w:t>
      </w:r>
    </w:p>
    <w:p w:rsidR="00F7383A" w:rsidRPr="00976B9F" w:rsidRDefault="00F7383A" w:rsidP="00F7383A">
      <w:pPr>
        <w:tabs>
          <w:tab w:val="left" w:pos="1635"/>
        </w:tabs>
        <w:spacing w:after="0" w:line="360" w:lineRule="auto"/>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 xml:space="preserve">    4546.5J</w:t>
      </w:r>
    </w:p>
    <w:p w:rsidR="00F7383A" w:rsidRPr="00976B9F" w:rsidRDefault="00F7383A" w:rsidP="00F7383A">
      <w:pPr>
        <w:tabs>
          <w:tab w:val="left" w:pos="1635"/>
        </w:tabs>
        <w:spacing w:after="0" w:line="360" w:lineRule="auto"/>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1000cm</w:t>
      </w:r>
      <w:r w:rsidRPr="00976B9F">
        <w:rPr>
          <w:rFonts w:ascii="Bookman Old Style" w:eastAsiaTheme="minorEastAsia" w:hAnsi="Bookman Old Style" w:cs="Times New Roman"/>
          <w:sz w:val="24"/>
          <w:szCs w:val="24"/>
          <w:vertAlign w:val="superscript"/>
        </w:rPr>
        <w:t>3</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Cu</m:t>
            </m:r>
          </m:e>
          <m:sup>
            <m:r>
              <w:rPr>
                <w:rFonts w:ascii="Cambria Math" w:eastAsiaTheme="minorEastAsia" w:hAnsi="Cambria Math" w:cs="Times New Roman"/>
                <w:sz w:val="24"/>
                <w:szCs w:val="24"/>
              </w:rPr>
              <m:t>2+</m:t>
            </m:r>
          </m:sup>
        </m:sSup>
      </m:oMath>
      <w:r w:rsidRPr="00976B9F">
        <w:rPr>
          <w:rFonts w:ascii="Bookman Old Style" w:eastAsiaTheme="minorEastAsia" w:hAnsi="Bookman Old Style" w:cs="Times New Roman"/>
          <w:sz w:val="24"/>
          <w:szCs w:val="24"/>
        </w:rPr>
        <w:t xml:space="preserve"> calcium 1 mole </w:t>
      </w:r>
    </w:p>
    <w:p w:rsidR="00F7383A" w:rsidRPr="00976B9F" w:rsidRDefault="00F7383A" w:rsidP="00F7383A">
      <w:pPr>
        <w:tabs>
          <w:tab w:val="left" w:pos="1635"/>
        </w:tabs>
        <w:spacing w:after="0" w:line="360" w:lineRule="auto"/>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 xml:space="preserve">25cm3 of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Cu</m:t>
            </m:r>
          </m:e>
          <m:sup>
            <m:r>
              <w:rPr>
                <w:rFonts w:ascii="Cambria Math" w:eastAsiaTheme="minorEastAsia" w:hAnsi="Cambria Math" w:cs="Times New Roman"/>
                <w:sz w:val="24"/>
                <w:szCs w:val="24"/>
              </w:rPr>
              <m:t>2_</m:t>
            </m:r>
          </m:sup>
        </m:sSup>
      </m:oMath>
      <w:r w:rsidRPr="00976B9F">
        <w:rPr>
          <w:rFonts w:ascii="Bookman Old Style" w:eastAsiaTheme="minorEastAsia" w:hAnsi="Bookman Old Style" w:cs="Times New Roman"/>
          <w:sz w:val="24"/>
          <w:szCs w:val="24"/>
        </w:rPr>
        <w:t xml:space="preserve"> contain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1000</m:t>
            </m:r>
          </m:den>
        </m:f>
      </m:oMath>
      <w:r w:rsidRPr="00976B9F">
        <w:rPr>
          <w:rFonts w:ascii="Bookman Old Style" w:eastAsiaTheme="minorEastAsia" w:hAnsi="Bookman Old Style" w:cs="Times New Roman"/>
          <w:sz w:val="24"/>
          <w:szCs w:val="24"/>
        </w:rPr>
        <w:t xml:space="preserve"> x 25 = 0.025 mole </w:t>
      </w:r>
    </w:p>
    <w:p w:rsidR="00F7383A" w:rsidRPr="00976B9F" w:rsidRDefault="008E1064" w:rsidP="00F7383A">
      <w:pPr>
        <w:tabs>
          <w:tab w:val="left" w:pos="1635"/>
        </w:tabs>
        <w:spacing w:after="0" w:line="360" w:lineRule="auto"/>
        <w:rPr>
          <w:rFonts w:ascii="Bookman Old Style" w:eastAsiaTheme="minorEastAsia" w:hAnsi="Bookman Old Style" w:cs="Times New Roman"/>
          <w:sz w:val="24"/>
          <w:szCs w:val="24"/>
        </w:rPr>
      </w:pPr>
      <w:r>
        <w:rPr>
          <w:rFonts w:ascii="Bookman Old Style" w:eastAsiaTheme="minorEastAsia" w:hAnsi="Bookman Old Style" w:cs="Times New Roman"/>
          <w:noProof/>
          <w:sz w:val="24"/>
          <w:szCs w:val="24"/>
        </w:rPr>
        <w:pict>
          <v:shape id="Straight Arrow Connector 119" o:spid="_x0000_s1832" type="#_x0000_t32" style="position:absolute;margin-left:102.75pt;margin-top:5.6pt;width:33.75pt;height:.75pt;flip:y;z-index:252485632;visibility:visible;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" strokecolor="black [3040]">
            <v:stroke endarrow="open"/>
          </v:shape>
        </w:pict>
      </w:r>
      <w:r w:rsidR="00F7383A" w:rsidRPr="00976B9F">
        <w:rPr>
          <w:rFonts w:ascii="Bookman Old Style" w:eastAsiaTheme="minorEastAsia" w:hAnsi="Bookman Old Style" w:cs="Times New Roman"/>
          <w:sz w:val="24"/>
          <w:szCs w:val="24"/>
        </w:rPr>
        <w:t>Mole Zn(g) +</w:t>
      </w:r>
      <m:oMath>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Cu</m:t>
            </m:r>
          </m:e>
          <m:sub>
            <m:r>
              <w:rPr>
                <w:rFonts w:ascii="Cambria Math" w:eastAsiaTheme="minorEastAsia" w:hAnsi="Cambria Math" w:cs="Times New Roman"/>
                <w:sz w:val="24"/>
                <w:szCs w:val="24"/>
              </w:rPr>
              <m:t>(aq)</m:t>
            </m:r>
          </m:sub>
          <m:sup>
            <m:r>
              <w:rPr>
                <w:rFonts w:ascii="Cambria Math" w:eastAsiaTheme="minorEastAsia" w:hAnsi="Cambria Math" w:cs="Times New Roman"/>
                <w:sz w:val="24"/>
                <w:szCs w:val="24"/>
              </w:rPr>
              <m:t>2+</m:t>
            </m:r>
          </m:sup>
        </m:sSubSup>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Zn</m:t>
            </m:r>
          </m:e>
          <m:sup>
            <m:r>
              <w:rPr>
                <w:rFonts w:ascii="Cambria Math" w:eastAsiaTheme="minorEastAsia" w:hAnsi="Cambria Math" w:cs="Times New Roman"/>
                <w:sz w:val="24"/>
                <w:szCs w:val="24"/>
              </w:rPr>
              <m:t>-2+</m:t>
            </m:r>
          </m:sup>
        </m:sSup>
      </m:oMath>
      <w:r w:rsidR="00F7383A" w:rsidRPr="00976B9F">
        <w:rPr>
          <w:rFonts w:ascii="Bookman Old Style" w:eastAsiaTheme="minorEastAsia" w:hAnsi="Bookman Old Style" w:cs="Times New Roman"/>
          <w:sz w:val="24"/>
          <w:szCs w:val="24"/>
        </w:rPr>
        <w:t xml:space="preserve">   + Cu..)Moles of Zinc ions reacted   = 0.025 moles </w:t>
      </w:r>
    </w:p>
    <w:p w:rsidR="00F7383A" w:rsidRPr="00976B9F" w:rsidRDefault="00F7383A" w:rsidP="00F7383A">
      <w:pPr>
        <w:pStyle w:val="ListParagraph"/>
        <w:tabs>
          <w:tab w:val="left" w:pos="1635"/>
        </w:tabs>
        <w:spacing w:line="360" w:lineRule="auto"/>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 xml:space="preserve">Moles of Zn ions reated 0.025 moles </w:t>
      </w:r>
    </w:p>
    <w:p w:rsidR="00F7383A" w:rsidRPr="00976B9F" w:rsidRDefault="00F7383A" w:rsidP="00F7383A">
      <w:pPr>
        <w:pStyle w:val="ListParagraph"/>
        <w:tabs>
          <w:tab w:val="left" w:pos="1635"/>
        </w:tabs>
        <w:spacing w:line="360" w:lineRule="auto"/>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 xml:space="preserve">0.025 moles of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 xml:space="preserve"> Zn</m:t>
            </m:r>
          </m:e>
          <m:sup>
            <m:r>
              <w:rPr>
                <w:rFonts w:ascii="Cambria Math" w:eastAsiaTheme="minorEastAsia" w:hAnsi="Cambria Math" w:cs="Times New Roman"/>
                <w:sz w:val="24"/>
                <w:szCs w:val="24"/>
              </w:rPr>
              <m:t>2+</m:t>
            </m:r>
          </m:sup>
        </m:sSup>
      </m:oMath>
      <w:r w:rsidRPr="00976B9F">
        <w:rPr>
          <w:rFonts w:ascii="Bookman Old Style" w:eastAsiaTheme="minorEastAsia" w:hAnsi="Bookman Old Style" w:cs="Times New Roman"/>
          <w:sz w:val="24"/>
          <w:szCs w:val="24"/>
        </w:rPr>
        <w:t xml:space="preserve"> produce  4546kJ</w:t>
      </w:r>
    </w:p>
    <w:p w:rsidR="00F7383A" w:rsidRPr="00976B9F" w:rsidRDefault="00F7383A" w:rsidP="00F7383A">
      <w:pPr>
        <w:pStyle w:val="ListParagraph"/>
        <w:tabs>
          <w:tab w:val="left" w:pos="1635"/>
        </w:tabs>
        <w:spacing w:line="360" w:lineRule="auto"/>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 xml:space="preserve">LM04 of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Zn</m:t>
            </m:r>
          </m:e>
          <m:sup>
            <m:r>
              <w:rPr>
                <w:rFonts w:ascii="Cambria Math" w:eastAsiaTheme="minorEastAsia" w:hAnsi="Cambria Math" w:cs="Times New Roman"/>
                <w:sz w:val="24"/>
                <w:szCs w:val="24"/>
              </w:rPr>
              <m:t xml:space="preserve">2+ </m:t>
            </m:r>
          </m:sup>
        </m:sSup>
      </m:oMath>
      <w:r w:rsidRPr="00976B9F">
        <w:rPr>
          <w:rFonts w:ascii="Bookman Old Style" w:eastAsiaTheme="minorEastAsia" w:hAnsi="Bookman Old Style" w:cs="Times New Roman"/>
          <w:sz w:val="24"/>
          <w:szCs w:val="24"/>
        </w:rPr>
        <w:t xml:space="preserve">     Produce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4546</m:t>
            </m:r>
          </m:num>
          <m:den>
            <m:r>
              <w:rPr>
                <w:rFonts w:ascii="Cambria Math" w:eastAsiaTheme="minorEastAsia" w:hAnsi="Cambria Math" w:cs="Times New Roman"/>
                <w:sz w:val="24"/>
                <w:szCs w:val="24"/>
              </w:rPr>
              <m:t>0.025</m:t>
            </m:r>
          </m:den>
        </m:f>
      </m:oMath>
      <w:r w:rsidRPr="00976B9F">
        <w:rPr>
          <w:rFonts w:ascii="Bookman Old Style" w:eastAsiaTheme="minorEastAsia" w:hAnsi="Bookman Old Style" w:cs="Times New Roman"/>
          <w:sz w:val="24"/>
          <w:szCs w:val="24"/>
        </w:rPr>
        <w:t xml:space="preserve"> kJ   =  181.864kJmol</w:t>
      </w:r>
      <w:r w:rsidRPr="00976B9F">
        <w:rPr>
          <w:rFonts w:ascii="Bookman Old Style" w:eastAsiaTheme="minorEastAsia" w:hAnsi="Bookman Old Style" w:cs="Times New Roman"/>
          <w:sz w:val="24"/>
          <w:szCs w:val="24"/>
          <w:vertAlign w:val="superscript"/>
        </w:rPr>
        <w:t>-1</w:t>
      </w:r>
    </w:p>
    <w:p w:rsidR="00F7383A" w:rsidRPr="00976B9F" w:rsidRDefault="00F7383A" w:rsidP="00F7383A">
      <w:pPr>
        <w:pStyle w:val="ListParagraph"/>
        <w:tabs>
          <w:tab w:val="left" w:pos="1635"/>
        </w:tabs>
        <w:spacing w:line="360" w:lineRule="auto"/>
        <w:rPr>
          <w:rFonts w:ascii="Bookman Old Style" w:eastAsiaTheme="minorEastAsia" w:hAnsi="Bookman Old Style" w:cs="Times New Roman"/>
          <w:sz w:val="24"/>
          <w:szCs w:val="24"/>
          <w:vertAlign w:val="superscript"/>
        </w:rPr>
      </w:pPr>
      <w:r w:rsidRPr="00976B9F">
        <w:rPr>
          <w:rFonts w:ascii="Bookman Old Style" w:eastAsiaTheme="minorEastAsia" w:hAnsi="Bookman Old Style" w:cs="Times New Roman"/>
          <w:sz w:val="24"/>
          <w:szCs w:val="24"/>
        </w:rPr>
        <w:t>Heat  of displacement of the production is 181.86kJmol</w:t>
      </w:r>
      <w:r w:rsidRPr="00976B9F">
        <w:rPr>
          <w:rFonts w:ascii="Bookman Old Style" w:eastAsiaTheme="minorEastAsia" w:hAnsi="Bookman Old Style" w:cs="Times New Roman"/>
          <w:sz w:val="24"/>
          <w:szCs w:val="24"/>
          <w:vertAlign w:val="superscript"/>
        </w:rPr>
        <w:t>-1</w:t>
      </w:r>
    </w:p>
    <w:p w:rsidR="00F7383A" w:rsidRPr="00976B9F" w:rsidRDefault="00F7383A" w:rsidP="00F7383A">
      <w:pPr>
        <w:tabs>
          <w:tab w:val="left" w:pos="1635"/>
        </w:tabs>
        <w:spacing w:line="360" w:lineRule="auto"/>
        <w:contextualSpacing/>
        <w:rPr>
          <w:rFonts w:ascii="Bookman Old Style" w:eastAsiaTheme="minorEastAsia" w:hAnsi="Bookman Old Style" w:cs="Times New Roman"/>
          <w:b/>
          <w:sz w:val="24"/>
          <w:szCs w:val="24"/>
        </w:rPr>
      </w:pPr>
      <w:r w:rsidRPr="00976B9F">
        <w:rPr>
          <w:rFonts w:ascii="Bookman Old Style" w:eastAsiaTheme="minorEastAsia" w:hAnsi="Bookman Old Style" w:cs="Times New Roman"/>
          <w:b/>
          <w:sz w:val="24"/>
          <w:szCs w:val="24"/>
        </w:rPr>
        <w:t xml:space="preserve">Heat of precipitation </w:t>
      </w:r>
    </w:p>
    <w:p w:rsidR="00F7383A" w:rsidRPr="00976B9F" w:rsidRDefault="00F7383A" w:rsidP="00F7383A">
      <w:pPr>
        <w:tabs>
          <w:tab w:val="left" w:pos="1635"/>
        </w:tabs>
        <w:spacing w:line="360" w:lineRule="auto"/>
        <w:contextualSpacing/>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It is the heat change that occurs when one mole of a solid compound (rpt) is formed from the two aqueous solutions under standards conditions, of 298k and atmosphere 1994</w:t>
      </w:r>
    </w:p>
    <w:p w:rsidR="00F7383A" w:rsidRPr="00976B9F" w:rsidRDefault="00F7383A" w:rsidP="00F7383A">
      <w:pPr>
        <w:tabs>
          <w:tab w:val="left" w:pos="1635"/>
        </w:tabs>
        <w:spacing w:line="360" w:lineRule="auto"/>
        <w:contextualSpacing/>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Determination of heat of preceiptation of AyNo3 measure out 25cm3 of silver Nitrate solution and pour it into the polgethne bottle.</w:t>
      </w:r>
    </w:p>
    <w:p w:rsidR="00F7383A" w:rsidRPr="00976B9F" w:rsidRDefault="00F7383A" w:rsidP="00F7383A">
      <w:pPr>
        <w:tabs>
          <w:tab w:val="left" w:pos="1635"/>
        </w:tabs>
        <w:spacing w:line="360" w:lineRule="auto"/>
        <w:contextualSpacing/>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lastRenderedPageBreak/>
        <w:t>Insort the temp.. filtted with the thermometer and not the temp of the bond to the liquid. Initial temp is 6,</w:t>
      </w:r>
      <m:oMath>
        <m:r>
          <w:rPr>
            <w:rFonts w:ascii="Cambria Math" w:eastAsiaTheme="minorEastAsia" w:hAnsi="Cambria Math" w:cs="Times New Roman"/>
            <w:sz w:val="24"/>
            <w:szCs w:val="24"/>
          </w:rPr>
          <m:t>°C</m:t>
        </m:r>
      </m:oMath>
      <w:r w:rsidRPr="00976B9F">
        <w:rPr>
          <w:rFonts w:ascii="Bookman Old Style" w:eastAsiaTheme="minorEastAsia" w:hAnsi="Bookman Old Style" w:cs="Times New Roman"/>
          <w:sz w:val="24"/>
          <w:szCs w:val="24"/>
        </w:rPr>
        <w:t>.</w:t>
      </w:r>
    </w:p>
    <w:p w:rsidR="00F7383A" w:rsidRPr="00976B9F" w:rsidRDefault="00F7383A" w:rsidP="00F7383A">
      <w:pPr>
        <w:tabs>
          <w:tab w:val="left" w:pos="1635"/>
        </w:tabs>
        <w:spacing w:line="360" w:lineRule="auto"/>
        <w:contextualSpacing/>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Measure out 25cm3 of 0.5NH4Cl and it to silver nitrate solution  in the polythen bottle/</w:t>
      </w:r>
    </w:p>
    <w:p w:rsidR="00F7383A" w:rsidRPr="00976B9F" w:rsidRDefault="00F7383A" w:rsidP="00F7383A">
      <w:pPr>
        <w:tabs>
          <w:tab w:val="left" w:pos="1635"/>
        </w:tabs>
        <w:spacing w:line="360" w:lineRule="auto"/>
        <w:contextualSpacing/>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 xml:space="preserve">Quickly replace the bung in the bottle and share gents, to allow mixing of solution. Maximum temp = to </w:t>
      </w:r>
      <m:oMath>
        <m:r>
          <w:rPr>
            <w:rFonts w:ascii="Cambria Math" w:eastAsiaTheme="minorEastAsia" w:hAnsi="Cambria Math" w:cs="Times New Roman"/>
            <w:sz w:val="24"/>
            <w:szCs w:val="24"/>
          </w:rPr>
          <m:t>°C</m:t>
        </m:r>
      </m:oMath>
      <w:r w:rsidRPr="00976B9F">
        <w:rPr>
          <w:rFonts w:ascii="Bookman Old Style" w:eastAsiaTheme="minorEastAsia" w:hAnsi="Bookman Old Style" w:cs="Times New Roman"/>
          <w:sz w:val="24"/>
          <w:szCs w:val="24"/>
        </w:rPr>
        <w:t xml:space="preserve"> .</w:t>
      </w:r>
    </w:p>
    <w:p w:rsidR="00F7383A" w:rsidRPr="00976B9F" w:rsidRDefault="00F7383A" w:rsidP="00F7383A">
      <w:pPr>
        <w:tabs>
          <w:tab w:val="left" w:pos="1635"/>
        </w:tabs>
        <w:spacing w:line="360" w:lineRule="auto"/>
        <w:contextualSpacing/>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Repeat (a) and (b) using 0.5M instead of NH</w:t>
      </w:r>
      <w:r w:rsidRPr="0094156A">
        <w:rPr>
          <w:rFonts w:ascii="Bookman Old Style" w:eastAsiaTheme="minorEastAsia" w:hAnsi="Bookman Old Style" w:cs="Times New Roman"/>
          <w:sz w:val="24"/>
          <w:szCs w:val="24"/>
          <w:vertAlign w:val="subscript"/>
        </w:rPr>
        <w:t>4</w:t>
      </w:r>
      <w:r w:rsidRPr="00976B9F">
        <w:rPr>
          <w:rFonts w:ascii="Bookman Old Style" w:eastAsiaTheme="minorEastAsia" w:hAnsi="Bookman Old Style" w:cs="Times New Roman"/>
          <w:sz w:val="24"/>
          <w:szCs w:val="24"/>
        </w:rPr>
        <w:t xml:space="preserve">(1) </w:t>
      </w:r>
    </w:p>
    <w:p w:rsidR="00F7383A" w:rsidRPr="00976B9F" w:rsidRDefault="00F7383A" w:rsidP="00F7383A">
      <w:pPr>
        <w:pStyle w:val="ListParagraph"/>
        <w:tabs>
          <w:tab w:val="left" w:pos="1635"/>
        </w:tabs>
        <w:spacing w:line="360" w:lineRule="auto"/>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Treatment of results</w:t>
      </w:r>
    </w:p>
    <w:p w:rsidR="00F7383A" w:rsidRPr="00976B9F" w:rsidRDefault="00F7383A" w:rsidP="00F7383A">
      <w:pPr>
        <w:pStyle w:val="ListParagraph"/>
        <w:tabs>
          <w:tab w:val="left" w:pos="1635"/>
        </w:tabs>
        <w:spacing w:line="360" w:lineRule="auto"/>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25cm</w:t>
      </w:r>
      <w:r w:rsidRPr="00976B9F">
        <w:rPr>
          <w:rFonts w:ascii="Bookman Old Style" w:eastAsiaTheme="minorEastAsia" w:hAnsi="Bookman Old Style" w:cs="Times New Roman"/>
          <w:sz w:val="24"/>
          <w:szCs w:val="24"/>
          <w:vertAlign w:val="superscript"/>
        </w:rPr>
        <w:t>3</w:t>
      </w:r>
      <w:r w:rsidRPr="00976B9F">
        <w:rPr>
          <w:rFonts w:ascii="Bookman Old Style" w:eastAsiaTheme="minorEastAsia" w:hAnsi="Bookman Old Style" w:cs="Times New Roman"/>
          <w:sz w:val="24"/>
          <w:szCs w:val="24"/>
        </w:rPr>
        <w:t xml:space="preserve"> of 0.5M AgNO</w:t>
      </w:r>
      <w:r w:rsidRPr="0094156A">
        <w:rPr>
          <w:rFonts w:ascii="Bookman Old Style" w:eastAsiaTheme="minorEastAsia" w:hAnsi="Bookman Old Style" w:cs="Times New Roman"/>
          <w:sz w:val="24"/>
          <w:szCs w:val="24"/>
          <w:vertAlign w:val="superscript"/>
        </w:rPr>
        <w:t>3</w:t>
      </w:r>
      <w:r w:rsidRPr="00976B9F">
        <w:rPr>
          <w:rFonts w:ascii="Bookman Old Style" w:eastAsiaTheme="minorEastAsia" w:hAnsi="Bookman Old Style" w:cs="Times New Roman"/>
          <w:sz w:val="24"/>
          <w:szCs w:val="24"/>
        </w:rPr>
        <w:t xml:space="preserve"> react with 25cm</w:t>
      </w:r>
      <w:r w:rsidRPr="0094156A">
        <w:rPr>
          <w:rFonts w:ascii="Bookman Old Style" w:eastAsiaTheme="minorEastAsia" w:hAnsi="Bookman Old Style" w:cs="Times New Roman"/>
          <w:sz w:val="24"/>
          <w:szCs w:val="24"/>
          <w:vertAlign w:val="superscript"/>
        </w:rPr>
        <w:t>3</w:t>
      </w:r>
      <w:r w:rsidRPr="00976B9F">
        <w:rPr>
          <w:rFonts w:ascii="Bookman Old Style" w:eastAsiaTheme="minorEastAsia" w:hAnsi="Bookman Old Style" w:cs="Times New Roman"/>
          <w:sz w:val="24"/>
          <w:szCs w:val="24"/>
        </w:rPr>
        <w:t xml:space="preserve"> of NH..(1)</w:t>
      </w:r>
    </w:p>
    <w:p w:rsidR="00F7383A" w:rsidRPr="00976B9F" w:rsidRDefault="00F7383A" w:rsidP="00F7383A">
      <w:pPr>
        <w:pStyle w:val="ListParagraph"/>
        <w:tabs>
          <w:tab w:val="left" w:pos="1635"/>
        </w:tabs>
        <w:spacing w:line="360" w:lineRule="auto"/>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25cm</w:t>
      </w:r>
      <w:r w:rsidRPr="00976B9F">
        <w:rPr>
          <w:rFonts w:ascii="Bookman Old Style" w:eastAsiaTheme="minorEastAsia" w:hAnsi="Bookman Old Style" w:cs="Times New Roman"/>
          <w:sz w:val="24"/>
          <w:szCs w:val="24"/>
          <w:vertAlign w:val="superscript"/>
        </w:rPr>
        <w:t>3</w:t>
      </w:r>
      <w:r w:rsidRPr="00976B9F">
        <w:rPr>
          <w:rFonts w:ascii="Bookman Old Style" w:eastAsiaTheme="minorEastAsia" w:hAnsi="Bookman Old Style" w:cs="Times New Roman"/>
          <w:sz w:val="24"/>
          <w:szCs w:val="24"/>
        </w:rPr>
        <w:t xml:space="preserve"> of 0.5M  AgNO</w:t>
      </w:r>
      <w:r w:rsidRPr="0094156A">
        <w:rPr>
          <w:rFonts w:ascii="Bookman Old Style" w:eastAsiaTheme="minorEastAsia" w:hAnsi="Bookman Old Style" w:cs="Times New Roman"/>
          <w:sz w:val="24"/>
          <w:szCs w:val="24"/>
          <w:vertAlign w:val="superscript"/>
        </w:rPr>
        <w:t>3</w:t>
      </w:r>
      <w:r w:rsidRPr="00976B9F">
        <w:rPr>
          <w:rFonts w:ascii="Bookman Old Style" w:eastAsiaTheme="minorEastAsia" w:hAnsi="Bookman Old Style" w:cs="Times New Roman"/>
          <w:sz w:val="24"/>
          <w:szCs w:val="24"/>
        </w:rPr>
        <w:t xml:space="preserve"> contain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0.5 x 25</m:t>
            </m:r>
          </m:num>
          <m:den>
            <m:r>
              <w:rPr>
                <w:rFonts w:ascii="Cambria Math" w:eastAsiaTheme="minorEastAsia" w:hAnsi="Cambria Math" w:cs="Times New Roman"/>
                <w:sz w:val="24"/>
                <w:szCs w:val="24"/>
              </w:rPr>
              <m:t>1000</m:t>
            </m:r>
          </m:den>
        </m:f>
      </m:oMath>
    </w:p>
    <w:p w:rsidR="00F7383A" w:rsidRPr="00976B9F" w:rsidRDefault="00F7383A" w:rsidP="00F7383A">
      <w:pPr>
        <w:pStyle w:val="ListParagraph"/>
        <w:tabs>
          <w:tab w:val="left" w:pos="1635"/>
        </w:tabs>
        <w:spacing w:line="360" w:lineRule="auto"/>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 xml:space="preserve">       = 0.0125 moles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Ag</m:t>
            </m:r>
          </m:e>
          <m:sup>
            <m:r>
              <w:rPr>
                <w:rFonts w:ascii="Cambria Math" w:eastAsiaTheme="minorEastAsia" w:hAnsi="Cambria Math" w:cs="Times New Roman"/>
                <w:sz w:val="24"/>
                <w:szCs w:val="24"/>
              </w:rPr>
              <m:t>+</m:t>
            </m:r>
          </m:sup>
        </m:sSup>
      </m:oMath>
    </w:p>
    <w:p w:rsidR="00F7383A" w:rsidRPr="00976B9F" w:rsidRDefault="008E1064" w:rsidP="00F7383A">
      <w:pPr>
        <w:pStyle w:val="ListParagraph"/>
        <w:tabs>
          <w:tab w:val="left" w:pos="1635"/>
        </w:tabs>
        <w:spacing w:line="360" w:lineRule="auto"/>
        <w:rPr>
          <w:rFonts w:ascii="Bookman Old Style" w:eastAsiaTheme="minorEastAsia" w:hAnsi="Bookman Old Style" w:cs="Times New Roman"/>
          <w:sz w:val="24"/>
          <w:szCs w:val="24"/>
        </w:rPr>
      </w:pP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25cm</m:t>
            </m:r>
          </m:e>
          <m:sup>
            <m:r>
              <w:rPr>
                <w:rFonts w:ascii="Cambria Math" w:eastAsiaTheme="minorEastAsia" w:hAnsi="Cambria Math" w:cs="Times New Roman"/>
                <w:sz w:val="24"/>
                <w:szCs w:val="24"/>
              </w:rPr>
              <m:t>3</m:t>
            </m:r>
          </m:sup>
        </m:sSup>
      </m:oMath>
      <w:r w:rsidR="00F7383A" w:rsidRPr="00976B9F">
        <w:rPr>
          <w:rFonts w:ascii="Bookman Old Style" w:eastAsiaTheme="minorEastAsia" w:hAnsi="Bookman Old Style" w:cs="Times New Roman"/>
          <w:sz w:val="24"/>
          <w:szCs w:val="24"/>
        </w:rPr>
        <w:t xml:space="preserve"> of 0.5m NH4Cl   or KCl</w:t>
      </w:r>
    </w:p>
    <w:p w:rsidR="00F7383A" w:rsidRPr="00976B9F" w:rsidRDefault="00F7383A" w:rsidP="00F7383A">
      <w:pPr>
        <w:pStyle w:val="ListParagraph"/>
        <w:tabs>
          <w:tab w:val="left" w:pos="1635"/>
        </w:tabs>
        <w:spacing w:line="360" w:lineRule="auto"/>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 xml:space="preserve">0.0125 mole of </w:t>
      </w:r>
      <m:oMath>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NH</m:t>
            </m:r>
          </m:e>
          <m:sub>
            <m:r>
              <w:rPr>
                <w:rFonts w:ascii="Cambria Math" w:eastAsiaTheme="minorEastAsia" w:hAnsi="Cambria Math" w:cs="Times New Roman"/>
                <w:sz w:val="24"/>
                <w:szCs w:val="24"/>
              </w:rPr>
              <m:t>4</m:t>
            </m:r>
          </m:sub>
          <m:sup>
            <m:r>
              <w:rPr>
                <w:rFonts w:ascii="Cambria Math" w:eastAsiaTheme="minorEastAsia" w:hAnsi="Cambria Math" w:cs="Times New Roman"/>
                <w:sz w:val="24"/>
                <w:szCs w:val="24"/>
              </w:rPr>
              <m:t>+</m:t>
            </m:r>
          </m:sup>
        </m:sSubSup>
      </m:oMath>
      <w:r w:rsidRPr="00976B9F">
        <w:rPr>
          <w:rFonts w:ascii="Bookman Old Style" w:eastAsiaTheme="minorEastAsia" w:hAnsi="Bookman Old Style" w:cs="Times New Roman"/>
          <w:sz w:val="24"/>
          <w:szCs w:val="24"/>
        </w:rPr>
        <w:t xml:space="preserve"> -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k</m:t>
            </m:r>
          </m:e>
          <m:sup>
            <m:r>
              <w:rPr>
                <w:rFonts w:ascii="Cambria Math" w:eastAsiaTheme="minorEastAsia" w:hAnsi="Cambria Math" w:cs="Times New Roman"/>
                <w:sz w:val="24"/>
                <w:szCs w:val="24"/>
              </w:rPr>
              <m:t>+</m:t>
            </m:r>
          </m:sup>
        </m:sSup>
      </m:oMath>
      <w:r w:rsidRPr="00976B9F">
        <w:rPr>
          <w:rFonts w:ascii="Bookman Old Style" w:eastAsiaTheme="minorEastAsia" w:hAnsi="Bookman Old Style" w:cs="Times New Roman"/>
          <w:sz w:val="24"/>
          <w:szCs w:val="24"/>
        </w:rPr>
        <w:t xml:space="preserve"> -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Na</m:t>
            </m:r>
          </m:e>
          <m:sup>
            <m:r>
              <w:rPr>
                <w:rFonts w:ascii="Cambria Math" w:eastAsiaTheme="minorEastAsia" w:hAnsi="Cambria Math" w:cs="Times New Roman"/>
                <w:sz w:val="24"/>
                <w:szCs w:val="24"/>
              </w:rPr>
              <m:t>1</m:t>
            </m:r>
          </m:sup>
        </m:sSup>
      </m:oMath>
    </w:p>
    <w:p w:rsidR="00F7383A" w:rsidRPr="00976B9F" w:rsidRDefault="00F7383A" w:rsidP="00F7383A">
      <w:pPr>
        <w:pStyle w:val="ListParagraph"/>
        <w:tabs>
          <w:tab w:val="left" w:pos="1635"/>
        </w:tabs>
        <w:spacing w:line="360" w:lineRule="auto"/>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Mass = 1 x 50 = 50g</w:t>
      </w:r>
    </w:p>
    <w:p w:rsidR="00F7383A" w:rsidRPr="00976B9F" w:rsidRDefault="00F7383A" w:rsidP="00F7383A">
      <w:pPr>
        <w:pStyle w:val="ListParagraph"/>
        <w:tabs>
          <w:tab w:val="left" w:pos="1635"/>
        </w:tabs>
        <w:spacing w:line="360" w:lineRule="auto"/>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Heat absorbed = MC</w:t>
      </w:r>
      <m:oMath>
        <m:r>
          <w:rPr>
            <w:rFonts w:ascii="Cambria Math" w:eastAsiaTheme="minorEastAsia" w:hAnsi="Cambria Math" w:cs="Times New Roman"/>
            <w:sz w:val="24"/>
            <w:szCs w:val="24"/>
          </w:rPr>
          <m:t>θ</m:t>
        </m:r>
      </m:oMath>
    </w:p>
    <w:p w:rsidR="00F7383A" w:rsidRDefault="00F7383A" w:rsidP="00F7383A">
      <w:pPr>
        <w:pStyle w:val="ListParagraph"/>
        <w:tabs>
          <w:tab w:val="left" w:pos="1635"/>
        </w:tabs>
        <w:spacing w:after="0" w:line="360" w:lineRule="auto"/>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 xml:space="preserve">  =  50 x 4.2 (t</w:t>
      </w:r>
      <w:r w:rsidRPr="00976B9F">
        <w:rPr>
          <w:rFonts w:ascii="Bookman Old Style" w:eastAsiaTheme="minorEastAsia" w:hAnsi="Bookman Old Style" w:cs="Times New Roman"/>
          <w:sz w:val="24"/>
          <w:szCs w:val="24"/>
          <w:vertAlign w:val="subscript"/>
        </w:rPr>
        <w:t>2</w:t>
      </w:r>
      <w:r w:rsidRPr="00976B9F">
        <w:rPr>
          <w:rFonts w:ascii="Bookman Old Style" w:eastAsiaTheme="minorEastAsia" w:hAnsi="Bookman Old Style" w:cs="Times New Roman"/>
          <w:sz w:val="24"/>
          <w:szCs w:val="24"/>
        </w:rPr>
        <w:t xml:space="preserve"> – t</w:t>
      </w:r>
      <w:r w:rsidRPr="00976B9F">
        <w:rPr>
          <w:rFonts w:ascii="Bookman Old Style" w:eastAsiaTheme="minorEastAsia" w:hAnsi="Bookman Old Style" w:cs="Times New Roman"/>
          <w:sz w:val="24"/>
          <w:szCs w:val="24"/>
          <w:vertAlign w:val="subscript"/>
        </w:rPr>
        <w:t>1</w:t>
      </w:r>
      <w:r w:rsidRPr="00976B9F">
        <w:rPr>
          <w:rFonts w:ascii="Bookman Old Style" w:eastAsiaTheme="minorEastAsia" w:hAnsi="Bookman Old Style" w:cs="Times New Roman"/>
          <w:sz w:val="24"/>
          <w:szCs w:val="24"/>
        </w:rPr>
        <w:t>)</w:t>
      </w:r>
    </w:p>
    <w:p w:rsidR="00F7383A" w:rsidRPr="00976B9F" w:rsidRDefault="00F7383A" w:rsidP="00F7383A">
      <w:pPr>
        <w:tabs>
          <w:tab w:val="left" w:pos="1635"/>
        </w:tabs>
        <w:spacing w:after="0" w:line="360" w:lineRule="auto"/>
        <w:contextualSpacing/>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What is meant by the following?</w:t>
      </w:r>
    </w:p>
    <w:p w:rsidR="00F7383A" w:rsidRPr="00976B9F" w:rsidRDefault="00F7383A" w:rsidP="006C326C">
      <w:pPr>
        <w:pStyle w:val="ListParagraph"/>
        <w:numPr>
          <w:ilvl w:val="0"/>
          <w:numId w:val="240"/>
        </w:numPr>
        <w:tabs>
          <w:tab w:val="left" w:pos="1635"/>
        </w:tabs>
        <w:spacing w:after="0" w:line="360" w:lineRule="auto"/>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 xml:space="preserve"> standard stat of a substance </w:t>
      </w:r>
    </w:p>
    <w:p w:rsidR="00F7383A" w:rsidRPr="00976B9F" w:rsidRDefault="00F7383A" w:rsidP="006C326C">
      <w:pPr>
        <w:pStyle w:val="ListParagraph"/>
        <w:numPr>
          <w:ilvl w:val="0"/>
          <w:numId w:val="240"/>
        </w:numPr>
        <w:tabs>
          <w:tab w:val="left" w:pos="1635"/>
        </w:tabs>
        <w:spacing w:after="0" w:line="360" w:lineRule="auto"/>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 xml:space="preserve">Standard enthalpy of formation </w:t>
      </w:r>
    </w:p>
    <w:p w:rsidR="00F7383A" w:rsidRPr="00976B9F" w:rsidRDefault="00F7383A" w:rsidP="006C326C">
      <w:pPr>
        <w:pStyle w:val="ListParagraph"/>
        <w:numPr>
          <w:ilvl w:val="0"/>
          <w:numId w:val="240"/>
        </w:numPr>
        <w:tabs>
          <w:tab w:val="left" w:pos="1635"/>
        </w:tabs>
        <w:spacing w:after="0" w:line="360" w:lineRule="auto"/>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 xml:space="preserve">Standard enthalpy of combustion </w:t>
      </w:r>
    </w:p>
    <w:p w:rsidR="00F7383A" w:rsidRPr="00976B9F" w:rsidRDefault="00F7383A" w:rsidP="00F7383A">
      <w:pPr>
        <w:tabs>
          <w:tab w:val="left" w:pos="1635"/>
        </w:tabs>
        <w:spacing w:line="360" w:lineRule="auto"/>
        <w:ind w:left="360"/>
        <w:contextualSpacing/>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(b)(i)  Describe an exp’t determine the enthalpy of combustion of sulphar.</w:t>
      </w:r>
    </w:p>
    <w:p w:rsidR="00F7383A" w:rsidRPr="00976B9F" w:rsidRDefault="00F7383A" w:rsidP="00F7383A">
      <w:pPr>
        <w:tabs>
          <w:tab w:val="left" w:pos="1635"/>
        </w:tabs>
        <w:spacing w:line="360" w:lineRule="auto"/>
        <w:ind w:left="360"/>
        <w:contextualSpacing/>
        <w:jc w:val="both"/>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(ii) the standard enthalpies of combustion of sulphur from carbon dioxide and carbon disulphide are 297- 3994 &amp;  - 1075 kJmol</w:t>
      </w:r>
      <w:r w:rsidRPr="00976B9F">
        <w:rPr>
          <w:rFonts w:ascii="Bookman Old Style" w:eastAsiaTheme="minorEastAsia" w:hAnsi="Bookman Old Style" w:cs="Times New Roman"/>
          <w:sz w:val="24"/>
          <w:szCs w:val="24"/>
          <w:vertAlign w:val="superscript"/>
        </w:rPr>
        <w:t>-1</w:t>
      </w:r>
      <w:r w:rsidRPr="00976B9F">
        <w:rPr>
          <w:rFonts w:ascii="Bookman Old Style" w:eastAsiaTheme="minorEastAsia" w:hAnsi="Bookman Old Style" w:cs="Times New Roman"/>
          <w:sz w:val="24"/>
          <w:szCs w:val="24"/>
        </w:rPr>
        <w:t xml:space="preserve"> respectively. Calculate the standard enthalpy of formation of carbon disulphide</w:t>
      </w:r>
    </w:p>
    <w:p w:rsidR="00F7383A" w:rsidRDefault="00F7383A" w:rsidP="00F7383A">
      <w:pPr>
        <w:tabs>
          <w:tab w:val="left" w:pos="1635"/>
        </w:tabs>
        <w:spacing w:line="360" w:lineRule="auto"/>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 xml:space="preserve">(c)  The standard enthalpies </w:t>
      </w:r>
      <w:r>
        <w:rPr>
          <w:rFonts w:ascii="Bookman Old Style" w:eastAsiaTheme="minorEastAsia" w:hAnsi="Bookman Old Style" w:cs="Times New Roman"/>
          <w:sz w:val="24"/>
          <w:szCs w:val="24"/>
        </w:rPr>
        <w:t xml:space="preserve">of combustion of the first  form </w:t>
      </w:r>
      <w:r w:rsidRPr="00976B9F">
        <w:rPr>
          <w:rFonts w:ascii="Bookman Old Style" w:eastAsiaTheme="minorEastAsia" w:hAnsi="Bookman Old Style" w:cs="Times New Roman"/>
          <w:sz w:val="24"/>
          <w:szCs w:val="24"/>
        </w:rPr>
        <w:t>straight chain alkanes and the first five straight .. alcohols are shown in the table below;</w:t>
      </w:r>
    </w:p>
    <w:tbl>
      <w:tblPr>
        <w:tblStyle w:val="TableGrid"/>
        <w:tblW w:w="0" w:type="auto"/>
        <w:tblLook w:val="04A0" w:firstRow="1" w:lastRow="0" w:firstColumn="1" w:lastColumn="0" w:noHBand="0" w:noVBand="1"/>
      </w:tblPr>
      <w:tblGrid>
        <w:gridCol w:w="3438"/>
        <w:gridCol w:w="1080"/>
        <w:gridCol w:w="990"/>
        <w:gridCol w:w="990"/>
        <w:gridCol w:w="990"/>
        <w:gridCol w:w="1260"/>
      </w:tblGrid>
      <w:tr w:rsidR="00F7383A" w:rsidRPr="00976B9F" w:rsidTr="00573C39">
        <w:tc>
          <w:tcPr>
            <w:tcW w:w="3438" w:type="dxa"/>
          </w:tcPr>
          <w:p w:rsidR="00F7383A" w:rsidRPr="00976B9F" w:rsidRDefault="00F7383A" w:rsidP="00573C39">
            <w:pPr>
              <w:tabs>
                <w:tab w:val="left" w:pos="1635"/>
              </w:tabs>
              <w:spacing w:line="360" w:lineRule="auto"/>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No of carbon atom</w:t>
            </w:r>
          </w:p>
        </w:tc>
        <w:tc>
          <w:tcPr>
            <w:tcW w:w="1080" w:type="dxa"/>
          </w:tcPr>
          <w:p w:rsidR="00F7383A" w:rsidRPr="00976B9F" w:rsidRDefault="00F7383A" w:rsidP="00573C39">
            <w:pPr>
              <w:tabs>
                <w:tab w:val="left" w:pos="1635"/>
              </w:tabs>
              <w:spacing w:line="360" w:lineRule="auto"/>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1</w:t>
            </w:r>
          </w:p>
        </w:tc>
        <w:tc>
          <w:tcPr>
            <w:tcW w:w="990" w:type="dxa"/>
          </w:tcPr>
          <w:p w:rsidR="00F7383A" w:rsidRPr="00976B9F" w:rsidRDefault="00F7383A" w:rsidP="00573C39">
            <w:pPr>
              <w:tabs>
                <w:tab w:val="left" w:pos="1635"/>
              </w:tabs>
              <w:spacing w:line="360" w:lineRule="auto"/>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2</w:t>
            </w:r>
          </w:p>
        </w:tc>
        <w:tc>
          <w:tcPr>
            <w:tcW w:w="990" w:type="dxa"/>
          </w:tcPr>
          <w:p w:rsidR="00F7383A" w:rsidRPr="00976B9F" w:rsidRDefault="00F7383A" w:rsidP="00573C39">
            <w:pPr>
              <w:tabs>
                <w:tab w:val="left" w:pos="1635"/>
              </w:tabs>
              <w:spacing w:line="360" w:lineRule="auto"/>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3</w:t>
            </w:r>
          </w:p>
        </w:tc>
        <w:tc>
          <w:tcPr>
            <w:tcW w:w="990" w:type="dxa"/>
          </w:tcPr>
          <w:p w:rsidR="00F7383A" w:rsidRPr="00976B9F" w:rsidRDefault="00F7383A" w:rsidP="00573C39">
            <w:pPr>
              <w:tabs>
                <w:tab w:val="left" w:pos="1635"/>
              </w:tabs>
              <w:spacing w:line="360" w:lineRule="auto"/>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4</w:t>
            </w:r>
          </w:p>
        </w:tc>
        <w:tc>
          <w:tcPr>
            <w:tcW w:w="1260" w:type="dxa"/>
          </w:tcPr>
          <w:p w:rsidR="00F7383A" w:rsidRPr="00976B9F" w:rsidRDefault="00F7383A" w:rsidP="00573C39">
            <w:pPr>
              <w:tabs>
                <w:tab w:val="left" w:pos="1635"/>
              </w:tabs>
              <w:spacing w:line="360" w:lineRule="auto"/>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5</w:t>
            </w:r>
          </w:p>
        </w:tc>
      </w:tr>
      <w:tr w:rsidR="00F7383A" w:rsidRPr="00976B9F" w:rsidTr="00573C39">
        <w:tc>
          <w:tcPr>
            <w:tcW w:w="3438" w:type="dxa"/>
          </w:tcPr>
          <w:p w:rsidR="00F7383A" w:rsidRPr="00976B9F" w:rsidRDefault="00F7383A" w:rsidP="00573C39">
            <w:pPr>
              <w:tabs>
                <w:tab w:val="left" w:pos="1635"/>
              </w:tabs>
              <w:spacing w:line="360" w:lineRule="auto"/>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enthalpy of combustion of alkaline (</w:t>
            </w:r>
            <w:r>
              <w:rPr>
                <w:rFonts w:ascii="Bookman Old Style" w:eastAsiaTheme="minorEastAsia" w:hAnsi="Bookman Old Style" w:cs="Times New Roman"/>
                <w:sz w:val="24"/>
                <w:szCs w:val="24"/>
              </w:rPr>
              <w:t>KJ mol)</w:t>
            </w:r>
          </w:p>
        </w:tc>
        <w:tc>
          <w:tcPr>
            <w:tcW w:w="1080" w:type="dxa"/>
          </w:tcPr>
          <w:p w:rsidR="00F7383A" w:rsidRPr="00976B9F" w:rsidRDefault="00F7383A" w:rsidP="00573C39">
            <w:pPr>
              <w:tabs>
                <w:tab w:val="left" w:pos="1635"/>
              </w:tabs>
              <w:spacing w:line="360" w:lineRule="auto"/>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-950</w:t>
            </w:r>
          </w:p>
        </w:tc>
        <w:tc>
          <w:tcPr>
            <w:tcW w:w="990" w:type="dxa"/>
          </w:tcPr>
          <w:p w:rsidR="00F7383A" w:rsidRPr="00976B9F" w:rsidRDefault="00F7383A" w:rsidP="00573C39">
            <w:pPr>
              <w:tabs>
                <w:tab w:val="left" w:pos="1635"/>
              </w:tabs>
              <w:spacing w:line="360" w:lineRule="auto"/>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-1560</w:t>
            </w:r>
          </w:p>
        </w:tc>
        <w:tc>
          <w:tcPr>
            <w:tcW w:w="990" w:type="dxa"/>
          </w:tcPr>
          <w:p w:rsidR="00F7383A" w:rsidRPr="00976B9F" w:rsidRDefault="00F7383A" w:rsidP="00573C39">
            <w:pPr>
              <w:tabs>
                <w:tab w:val="left" w:pos="1635"/>
              </w:tabs>
              <w:spacing w:line="360" w:lineRule="auto"/>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-7224</w:t>
            </w:r>
          </w:p>
        </w:tc>
        <w:tc>
          <w:tcPr>
            <w:tcW w:w="990" w:type="dxa"/>
          </w:tcPr>
          <w:p w:rsidR="00F7383A" w:rsidRPr="00976B9F" w:rsidRDefault="00F7383A" w:rsidP="00573C39">
            <w:pPr>
              <w:tabs>
                <w:tab w:val="left" w:pos="1635"/>
              </w:tabs>
              <w:spacing w:line="360" w:lineRule="auto"/>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2871</w:t>
            </w:r>
          </w:p>
        </w:tc>
        <w:tc>
          <w:tcPr>
            <w:tcW w:w="1260" w:type="dxa"/>
          </w:tcPr>
          <w:p w:rsidR="00F7383A" w:rsidRPr="00976B9F" w:rsidRDefault="00F7383A" w:rsidP="00573C39">
            <w:pPr>
              <w:tabs>
                <w:tab w:val="left" w:pos="1635"/>
              </w:tabs>
              <w:spacing w:line="360" w:lineRule="auto"/>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 xml:space="preserve">-3509 </w:t>
            </w:r>
          </w:p>
        </w:tc>
      </w:tr>
      <w:tr w:rsidR="00F7383A" w:rsidRPr="00976B9F" w:rsidTr="00573C39">
        <w:tc>
          <w:tcPr>
            <w:tcW w:w="3438" w:type="dxa"/>
          </w:tcPr>
          <w:p w:rsidR="00F7383A" w:rsidRPr="00976B9F" w:rsidRDefault="00F7383A" w:rsidP="00573C39">
            <w:pPr>
              <w:tabs>
                <w:tab w:val="left" w:pos="1635"/>
              </w:tabs>
              <w:spacing w:line="360" w:lineRule="auto"/>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lastRenderedPageBreak/>
              <w:t>Enthalpy of combustion of alcohol (k</w:t>
            </w:r>
            <w:r>
              <w:rPr>
                <w:rFonts w:ascii="Bookman Old Style" w:eastAsiaTheme="minorEastAsia" w:hAnsi="Bookman Old Style" w:cs="Times New Roman"/>
                <w:sz w:val="24"/>
                <w:szCs w:val="24"/>
              </w:rPr>
              <w:t>J</w:t>
            </w:r>
            <w:r w:rsidRPr="00976B9F">
              <w:rPr>
                <w:rFonts w:ascii="Bookman Old Style" w:eastAsiaTheme="minorEastAsia" w:hAnsi="Bookman Old Style" w:cs="Times New Roman"/>
                <w:sz w:val="24"/>
                <w:szCs w:val="24"/>
              </w:rPr>
              <w:t xml:space="preserve"> </w:t>
            </w:r>
            <w:r>
              <w:rPr>
                <w:rFonts w:ascii="Bookman Old Style" w:eastAsiaTheme="minorEastAsia" w:hAnsi="Bookman Old Style" w:cs="Times New Roman"/>
                <w:sz w:val="24"/>
                <w:szCs w:val="24"/>
              </w:rPr>
              <w:t>mol)</w:t>
            </w:r>
          </w:p>
        </w:tc>
        <w:tc>
          <w:tcPr>
            <w:tcW w:w="1080" w:type="dxa"/>
          </w:tcPr>
          <w:p w:rsidR="00F7383A" w:rsidRPr="00976B9F" w:rsidRDefault="00F7383A" w:rsidP="00573C39">
            <w:pPr>
              <w:tabs>
                <w:tab w:val="left" w:pos="1635"/>
              </w:tabs>
              <w:spacing w:line="360" w:lineRule="auto"/>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-715</w:t>
            </w:r>
          </w:p>
        </w:tc>
        <w:tc>
          <w:tcPr>
            <w:tcW w:w="990" w:type="dxa"/>
          </w:tcPr>
          <w:p w:rsidR="00F7383A" w:rsidRPr="00976B9F" w:rsidRDefault="00F7383A" w:rsidP="00573C39">
            <w:pPr>
              <w:tabs>
                <w:tab w:val="left" w:pos="1635"/>
              </w:tabs>
              <w:spacing w:line="360" w:lineRule="auto"/>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-1371</w:t>
            </w:r>
          </w:p>
        </w:tc>
        <w:tc>
          <w:tcPr>
            <w:tcW w:w="990" w:type="dxa"/>
          </w:tcPr>
          <w:p w:rsidR="00F7383A" w:rsidRPr="00976B9F" w:rsidRDefault="00F7383A" w:rsidP="00573C39">
            <w:pPr>
              <w:tabs>
                <w:tab w:val="left" w:pos="1635"/>
              </w:tabs>
              <w:spacing w:line="360" w:lineRule="auto"/>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-2010</w:t>
            </w:r>
          </w:p>
        </w:tc>
        <w:tc>
          <w:tcPr>
            <w:tcW w:w="990" w:type="dxa"/>
          </w:tcPr>
          <w:p w:rsidR="00F7383A" w:rsidRPr="00976B9F" w:rsidRDefault="00F7383A" w:rsidP="00573C39">
            <w:pPr>
              <w:tabs>
                <w:tab w:val="left" w:pos="1635"/>
              </w:tabs>
              <w:spacing w:line="360" w:lineRule="auto"/>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-2673</w:t>
            </w:r>
          </w:p>
        </w:tc>
        <w:tc>
          <w:tcPr>
            <w:tcW w:w="1260" w:type="dxa"/>
          </w:tcPr>
          <w:p w:rsidR="00F7383A" w:rsidRPr="00976B9F" w:rsidRDefault="00F7383A" w:rsidP="00573C39">
            <w:pPr>
              <w:tabs>
                <w:tab w:val="left" w:pos="1635"/>
              </w:tabs>
              <w:spacing w:line="360" w:lineRule="auto"/>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-3305</w:t>
            </w:r>
          </w:p>
        </w:tc>
      </w:tr>
    </w:tbl>
    <w:p w:rsidR="00F7383A" w:rsidRDefault="00F7383A" w:rsidP="00F7383A">
      <w:pPr>
        <w:pStyle w:val="ListParagraph"/>
        <w:tabs>
          <w:tab w:val="left" w:pos="1635"/>
        </w:tabs>
        <w:spacing w:line="360" w:lineRule="auto"/>
        <w:rPr>
          <w:rFonts w:ascii="Bookman Old Style" w:eastAsiaTheme="minorEastAsia" w:hAnsi="Bookman Old Style" w:cs="Times New Roman"/>
          <w:sz w:val="24"/>
          <w:szCs w:val="24"/>
        </w:rPr>
      </w:pPr>
    </w:p>
    <w:p w:rsidR="00F7383A" w:rsidRPr="00976B9F" w:rsidRDefault="00F7383A" w:rsidP="006C326C">
      <w:pPr>
        <w:pStyle w:val="ListParagraph"/>
        <w:numPr>
          <w:ilvl w:val="0"/>
          <w:numId w:val="241"/>
        </w:numPr>
        <w:tabs>
          <w:tab w:val="left" w:pos="1635"/>
        </w:tabs>
        <w:spacing w:after="0" w:line="360" w:lineRule="auto"/>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On the same axis, put a graph of enthalpy of combustion against the number of carbon atoms for both alkanes and alcohols.</w:t>
      </w:r>
    </w:p>
    <w:p w:rsidR="00F7383A" w:rsidRDefault="00F7383A" w:rsidP="006C326C">
      <w:pPr>
        <w:pStyle w:val="ListParagraph"/>
        <w:numPr>
          <w:ilvl w:val="0"/>
          <w:numId w:val="241"/>
        </w:numPr>
        <w:tabs>
          <w:tab w:val="left" w:pos="1635"/>
        </w:tabs>
        <w:spacing w:after="0" w:line="360" w:lineRule="auto"/>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Explain the shape of the graph</w:t>
      </w:r>
    </w:p>
    <w:p w:rsidR="00F7383A" w:rsidRPr="00976B9F" w:rsidRDefault="008E1064" w:rsidP="00F7383A">
      <w:pPr>
        <w:tabs>
          <w:tab w:val="left" w:pos="1635"/>
        </w:tabs>
        <w:spacing w:after="0" w:line="360" w:lineRule="auto"/>
        <w:ind w:left="1440"/>
        <w:rPr>
          <w:rFonts w:ascii="Bookman Old Style" w:eastAsiaTheme="minorEastAsia" w:hAnsi="Bookman Old Style" w:cs="Times New Roman"/>
          <w:sz w:val="24"/>
          <w:szCs w:val="24"/>
        </w:rPr>
      </w:pPr>
      <w:r>
        <w:rPr>
          <w:rFonts w:ascii="Bookman Old Style" w:eastAsiaTheme="minorEastAsia" w:hAnsi="Bookman Old Style" w:cs="Times New Roman"/>
          <w:noProof/>
          <w:sz w:val="24"/>
          <w:szCs w:val="24"/>
        </w:rPr>
        <w:pict>
          <v:shape id="_x0000_s1946" type="#_x0000_t32" style="position:absolute;left:0;text-align:left;margin-left:204.85pt;margin-top:13.6pt;width:71.15pt;height:73.35pt;flip:x;z-index:252513280" o:connectortype="straight"/>
        </w:pict>
      </w:r>
      <w:r>
        <w:rPr>
          <w:rFonts w:ascii="Bookman Old Style" w:eastAsiaTheme="minorEastAsia" w:hAnsi="Bookman Old Style" w:cs="Times New Roman"/>
          <w:noProof/>
          <w:sz w:val="24"/>
          <w:szCs w:val="24"/>
        </w:rPr>
        <w:pict>
          <v:shape id="Straight Arrow Connector 121" o:spid="_x0000_s1833" type="#_x0000_t32" style="position:absolute;left:0;text-align:left;margin-left:211.35pt;margin-top:13.6pt;width:42pt;height:0;z-index:252486656;visibility:visibl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" strokecolor="black [3040]">
            <v:stroke endarrow="open"/>
          </v:shape>
        </w:pict>
      </w:r>
      <w:r>
        <w:rPr>
          <w:rFonts w:ascii="Bookman Old Style" w:eastAsiaTheme="minorEastAsia" w:hAnsi="Bookman Old Style" w:cs="Times New Roman"/>
          <w:noProof/>
          <w:sz w:val="24"/>
          <w:szCs w:val="24"/>
        </w:rPr>
        <w:pict>
          <v:shape id="_x0000_s1945" type="#_x0000_t32" style="position:absolute;left:0;text-align:left;margin-left:162.85pt;margin-top:13.6pt;width:24pt;height:78.5pt;z-index:252512256" o:connectortype="straight"/>
        </w:pict>
      </w:r>
      <w:r>
        <w:rPr>
          <w:rFonts w:ascii="Bookman Old Style" w:eastAsiaTheme="minorEastAsia" w:hAnsi="Bookman Old Style" w:cs="Times New Roman"/>
          <w:noProof/>
          <w:sz w:val="24"/>
          <w:szCs w:val="24"/>
        </w:rPr>
        <w:pict>
          <v:shape id="Straight Arrow Connector 122" o:spid="_x0000_s1834" type="#_x0000_t32" style="position:absolute;left:0;text-align:left;margin-left:61.25pt;margin-top:52.85pt;width:78.5pt;height:0;rotation:90;z-index:25248768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" adj="-47465,-1,-47465" strokecolor="black [3040]">
            <v:stroke endarrow="open"/>
          </v:shape>
        </w:pict>
      </w:r>
      <m:oMath>
        <m:r>
          <w:rPr>
            <w:rFonts w:ascii="Cambria Math" w:eastAsiaTheme="minorEastAsia" w:hAnsi="Cambria Math" w:cs="Times New Roman"/>
            <w:sz w:val="24"/>
            <w:szCs w:val="24"/>
          </w:rPr>
          <m:t xml:space="preserve">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 xml:space="preserve">       C</m:t>
            </m:r>
          </m:e>
          <m:sub>
            <m:r>
              <w:rPr>
                <w:rFonts w:ascii="Cambria Math" w:eastAsiaTheme="minorEastAsia" w:hAnsi="Cambria Math" w:cs="Times New Roman"/>
                <w:sz w:val="24"/>
                <w:szCs w:val="24"/>
              </w:rPr>
              <m:t>(g)</m:t>
            </m:r>
          </m:sub>
        </m:sSub>
      </m:oMath>
      <w:r w:rsidR="00F7383A" w:rsidRPr="00976B9F">
        <w:rPr>
          <w:rFonts w:ascii="Bookman Old Style" w:eastAsiaTheme="minorEastAsia" w:hAnsi="Bookman Old Style" w:cs="Times New Roman"/>
          <w:sz w:val="24"/>
          <w:szCs w:val="24"/>
        </w:rPr>
        <w:t xml:space="preserve"> </w:t>
      </w:r>
      <w:r w:rsidR="00F7383A">
        <w:rPr>
          <w:rFonts w:ascii="Bookman Old Style" w:eastAsiaTheme="minorEastAsia" w:hAnsi="Bookman Old Style" w:cs="Times New Roman"/>
          <w:sz w:val="24"/>
          <w:szCs w:val="24"/>
        </w:rPr>
        <w:t xml:space="preserve">   </w:t>
      </w:r>
      <w:r w:rsidR="00F7383A" w:rsidRPr="00976B9F">
        <w:rPr>
          <w:rFonts w:ascii="Bookman Old Style" w:eastAsiaTheme="minorEastAsia" w:hAnsi="Bookman Old Style" w:cs="Times New Roman"/>
          <w:sz w:val="24"/>
          <w:szCs w:val="24"/>
        </w:rPr>
        <w:t xml:space="preserve">+ </w:t>
      </w:r>
      <w:r w:rsidR="00F7383A">
        <w:rPr>
          <w:rFonts w:ascii="Bookman Old Style" w:eastAsiaTheme="minorEastAsia" w:hAnsi="Bookman Old Style" w:cs="Times New Roman"/>
          <w:sz w:val="24"/>
          <w:szCs w:val="24"/>
        </w:rPr>
        <w:t xml:space="preserve">   </w:t>
      </w:r>
      <w:r w:rsidR="00F7383A" w:rsidRPr="00976B9F">
        <w:rPr>
          <w:rFonts w:ascii="Bookman Old Style" w:eastAsiaTheme="minorEastAsia" w:hAnsi="Bookman Old Style" w:cs="Times New Roman"/>
          <w:sz w:val="24"/>
          <w:szCs w:val="24"/>
        </w:rPr>
        <w:t xml:space="preserve">2S(g)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1</m:t>
            </m:r>
          </m:sub>
        </m:sSub>
      </m:oMath>
      <w:r w:rsidR="00F7383A">
        <w:rPr>
          <w:rFonts w:ascii="Bookman Old Style" w:eastAsiaTheme="minorEastAsia" w:hAnsi="Bookman Old Style" w:cs="Times New Roman"/>
          <w:sz w:val="24"/>
          <w:szCs w:val="24"/>
        </w:rPr>
        <w:t xml:space="preserve">         CS</w:t>
      </w:r>
      <w:r w:rsidR="00F7383A" w:rsidRPr="00EE5915">
        <w:rPr>
          <w:rFonts w:ascii="Bookman Old Style" w:eastAsiaTheme="minorEastAsia" w:hAnsi="Bookman Old Style" w:cs="Times New Roman"/>
          <w:sz w:val="24"/>
          <w:szCs w:val="24"/>
          <w:vertAlign w:val="subscript"/>
        </w:rPr>
        <w:t>2</w:t>
      </w:r>
      <w:r w:rsidR="00F7383A" w:rsidRPr="00976B9F">
        <w:rPr>
          <w:rFonts w:ascii="Bookman Old Style" w:eastAsiaTheme="minorEastAsia" w:hAnsi="Bookman Old Style" w:cs="Times New Roman"/>
          <w:sz w:val="24"/>
          <w:szCs w:val="24"/>
        </w:rPr>
        <w:t>(g)</w:t>
      </w:r>
    </w:p>
    <w:p w:rsidR="00F7383A" w:rsidRPr="00976B9F" w:rsidRDefault="008E1064" w:rsidP="00F7383A">
      <w:pPr>
        <w:tabs>
          <w:tab w:val="left" w:pos="1635"/>
        </w:tabs>
        <w:spacing w:after="0" w:line="360" w:lineRule="auto"/>
        <w:ind w:left="1440"/>
        <w:rPr>
          <w:rFonts w:ascii="Bookman Old Style" w:eastAsiaTheme="minorEastAsia" w:hAnsi="Bookman Old Style" w:cs="Times New Roman"/>
          <w:sz w:val="24"/>
          <w:szCs w:val="24"/>
        </w:rPr>
      </w:p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O</m:t>
            </m:r>
          </m:e>
          <m:sub>
            <m:r>
              <w:rPr>
                <w:rFonts w:ascii="Cambria Math" w:eastAsiaTheme="minorEastAsia" w:hAnsi="Cambria Math" w:cs="Times New Roman"/>
                <w:sz w:val="24"/>
                <w:szCs w:val="24"/>
              </w:rPr>
              <m:t>2(g)</m:t>
            </m:r>
          </m:sub>
        </m:sSub>
      </m:oMath>
      <w:r w:rsidR="00F7383A" w:rsidRPr="00976B9F">
        <w:rPr>
          <w:rFonts w:ascii="Bookman Old Style" w:eastAsiaTheme="minorEastAsia" w:hAnsi="Bookman Old Style" w:cs="Times New Roman"/>
          <w:sz w:val="24"/>
          <w:szCs w:val="24"/>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DH</m:t>
            </m:r>
          </m:e>
          <m:sub>
            <m:r>
              <w:rPr>
                <w:rFonts w:ascii="Cambria Math" w:eastAsiaTheme="minorEastAsia" w:hAnsi="Cambria Math" w:cs="Times New Roman"/>
                <w:sz w:val="24"/>
                <w:szCs w:val="24"/>
              </w:rPr>
              <m:t>2</m:t>
            </m:r>
          </m:sub>
        </m:sSub>
      </m:oMath>
      <w:r w:rsidR="00F7383A" w:rsidRPr="00976B9F">
        <w:rPr>
          <w:rFonts w:ascii="Bookman Old Style" w:eastAsiaTheme="minorEastAsia" w:hAnsi="Bookman Old Style" w:cs="Times New Roman"/>
          <w:sz w:val="24"/>
          <w:szCs w:val="24"/>
        </w:rPr>
        <w:t xml:space="preserve">  2O</w:t>
      </w:r>
      <w:r w:rsidR="00F7383A" w:rsidRPr="00D86E97">
        <w:rPr>
          <w:rFonts w:ascii="Bookman Old Style" w:eastAsiaTheme="minorEastAsia" w:hAnsi="Bookman Old Style" w:cs="Times New Roman"/>
          <w:sz w:val="24"/>
          <w:szCs w:val="24"/>
          <w:vertAlign w:val="subscript"/>
        </w:rPr>
        <w:t>2</w:t>
      </w:r>
      <w:r w:rsidR="00F7383A" w:rsidRPr="00976B9F">
        <w:rPr>
          <w:rFonts w:ascii="Bookman Old Style" w:eastAsiaTheme="minorEastAsia" w:hAnsi="Bookman Old Style" w:cs="Times New Roman"/>
          <w:sz w:val="24"/>
          <w:szCs w:val="24"/>
        </w:rPr>
        <w:t xml:space="preserve">(g)       </w:t>
      </w:r>
      <m:oMath>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3</m:t>
            </m:r>
          </m:sub>
        </m:sSub>
      </m:oMath>
    </w:p>
    <w:p w:rsidR="00F7383A" w:rsidRPr="00976B9F" w:rsidRDefault="00F7383A" w:rsidP="00F7383A">
      <w:pPr>
        <w:tabs>
          <w:tab w:val="left" w:pos="1635"/>
        </w:tabs>
        <w:spacing w:after="0" w:line="360" w:lineRule="auto"/>
        <w:ind w:left="1440"/>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4</m:t>
            </m:r>
          </m:sub>
        </m:sSub>
      </m:oMath>
    </w:p>
    <w:p w:rsidR="00F7383A" w:rsidRPr="00976B9F" w:rsidRDefault="008E1064" w:rsidP="00F7383A">
      <w:pPr>
        <w:tabs>
          <w:tab w:val="left" w:pos="1635"/>
        </w:tabs>
        <w:spacing w:after="0" w:line="360" w:lineRule="auto"/>
        <w:ind w:left="1440"/>
        <w:rPr>
          <w:rFonts w:ascii="Bookman Old Style" w:eastAsiaTheme="minorEastAsia" w:hAnsi="Bookman Old Style"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3O</m:t>
              </m:r>
            </m:e>
            <m:sub>
              <m:r>
                <w:rPr>
                  <w:rFonts w:ascii="Cambria Math" w:eastAsiaTheme="minorEastAsia" w:hAnsi="Cambria Math" w:cs="Times New Roman"/>
                  <w:sz w:val="24"/>
                  <w:szCs w:val="24"/>
                </w:rPr>
                <m:t>3(g)</m:t>
              </m:r>
            </m:sub>
          </m:sSub>
        </m:oMath>
      </m:oMathPara>
    </w:p>
    <w:p w:rsidR="00F7383A" w:rsidRPr="00976B9F" w:rsidRDefault="00F7383A" w:rsidP="00F7383A">
      <w:pPr>
        <w:tabs>
          <w:tab w:val="left" w:pos="1635"/>
        </w:tabs>
        <w:spacing w:after="0" w:line="360" w:lineRule="auto"/>
        <w:ind w:left="1440"/>
        <w:rPr>
          <w:rFonts w:ascii="Bookman Old Style" w:eastAsiaTheme="minorEastAsia" w:hAnsi="Bookman Old Style" w:cs="Times New Roman"/>
          <w:sz w:val="24"/>
          <w:szCs w:val="24"/>
        </w:rPr>
      </w:pPr>
      <w:r>
        <w:rPr>
          <w:rFonts w:ascii="Bookman Old Style" w:eastAsiaTheme="minorEastAsia" w:hAnsi="Bookman Old Style" w:cs="Times New Roman"/>
          <w:sz w:val="24"/>
          <w:szCs w:val="24"/>
        </w:rPr>
        <w:t xml:space="preserve">     CO</w:t>
      </w:r>
      <w:r>
        <w:rPr>
          <w:rFonts w:ascii="Bookman Old Style" w:eastAsiaTheme="minorEastAsia" w:hAnsi="Bookman Old Style" w:cs="Times New Roman"/>
          <w:sz w:val="24"/>
          <w:szCs w:val="24"/>
          <w:vertAlign w:val="subscript"/>
        </w:rPr>
        <w:t>2</w:t>
      </w:r>
      <w:r>
        <w:rPr>
          <w:rFonts w:ascii="Bookman Old Style" w:eastAsiaTheme="minorEastAsia" w:hAnsi="Bookman Old Style" w:cs="Times New Roman"/>
          <w:sz w:val="24"/>
          <w:szCs w:val="24"/>
        </w:rPr>
        <w:t>(g)</w:t>
      </w:r>
      <w:r w:rsidRPr="00976B9F">
        <w:rPr>
          <w:rFonts w:ascii="Bookman Old Style" w:eastAsiaTheme="minorEastAsia" w:hAnsi="Bookman Old Style" w:cs="Times New Roman"/>
          <w:sz w:val="24"/>
          <w:szCs w:val="24"/>
        </w:rPr>
        <w:t xml:space="preserve"> </w:t>
      </w:r>
      <w:r>
        <w:rPr>
          <w:rFonts w:ascii="Bookman Old Style" w:eastAsiaTheme="minorEastAsia" w:hAnsi="Bookman Old Style" w:cs="Times New Roman"/>
          <w:sz w:val="24"/>
          <w:szCs w:val="24"/>
        </w:rPr>
        <w:t xml:space="preserve">   </w:t>
      </w:r>
      <w:r w:rsidRPr="00976B9F">
        <w:rPr>
          <w:rFonts w:ascii="Bookman Old Style" w:eastAsiaTheme="minorEastAsia" w:hAnsi="Bookman Old Style" w:cs="Times New Roman"/>
          <w:sz w:val="24"/>
          <w:szCs w:val="24"/>
        </w:rPr>
        <w:t xml:space="preserve"> +  </w:t>
      </w:r>
      <w:r>
        <w:rPr>
          <w:rFonts w:ascii="Bookman Old Style" w:eastAsiaTheme="minorEastAsia" w:hAnsi="Bookman Old Style" w:cs="Times New Roman"/>
          <w:sz w:val="24"/>
          <w:szCs w:val="24"/>
        </w:rPr>
        <w:t xml:space="preserve">   </w:t>
      </w:r>
      <w:r w:rsidRPr="00976B9F">
        <w:rPr>
          <w:rFonts w:ascii="Bookman Old Style" w:eastAsiaTheme="minorEastAsia" w:hAnsi="Bookman Old Style" w:cs="Times New Roman"/>
          <w:sz w:val="24"/>
          <w:szCs w:val="24"/>
        </w:rPr>
        <w:t xml:space="preserve"> 280</w:t>
      </w:r>
      <w:r w:rsidRPr="00976B9F">
        <w:rPr>
          <w:rFonts w:ascii="Bookman Old Style" w:eastAsiaTheme="minorEastAsia" w:hAnsi="Bookman Old Style" w:cs="Times New Roman"/>
          <w:sz w:val="24"/>
          <w:szCs w:val="24"/>
          <w:vertAlign w:val="subscript"/>
        </w:rPr>
        <w:t>2</w:t>
      </w:r>
      <w:r w:rsidRPr="00976B9F">
        <w:rPr>
          <w:rFonts w:ascii="Bookman Old Style" w:eastAsiaTheme="minorEastAsia" w:hAnsi="Bookman Old Style" w:cs="Times New Roman"/>
          <w:sz w:val="24"/>
          <w:szCs w:val="24"/>
        </w:rPr>
        <w:t>(g)</w:t>
      </w:r>
    </w:p>
    <w:p w:rsidR="00F7383A" w:rsidRPr="00976B9F" w:rsidRDefault="00F7383A" w:rsidP="00F7383A">
      <w:pPr>
        <w:tabs>
          <w:tab w:val="left" w:pos="1635"/>
        </w:tabs>
        <w:spacing w:after="0" w:line="360" w:lineRule="auto"/>
        <w:rPr>
          <w:rFonts w:ascii="Bookman Old Style" w:eastAsiaTheme="minorEastAsia" w:hAnsi="Bookman Old Style" w:cs="Times New Roman"/>
          <w:sz w:val="24"/>
          <w:szCs w:val="24"/>
          <w:vertAlign w:val="subscript"/>
        </w:rPr>
      </w:pPr>
      <m:oMath>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1</m:t>
            </m:r>
          </m:sub>
        </m:sSub>
      </m:oMath>
      <w:r w:rsidRPr="00976B9F">
        <w:rPr>
          <w:rFonts w:ascii="Bookman Old Style" w:eastAsiaTheme="minorEastAsia" w:hAnsi="Bookman Old Style" w:cs="Times New Roman"/>
          <w:sz w:val="24"/>
          <w:szCs w:val="24"/>
        </w:rPr>
        <w:t xml:space="preserve"> + 3</w:t>
      </w:r>
      <m:oMath>
        <m:r>
          <w:rPr>
            <w:rFonts w:ascii="Cambria Math" w:eastAsiaTheme="minorEastAsia" w:hAnsi="Cambria Math" w:cs="Times New Roman"/>
            <w:sz w:val="24"/>
            <w:szCs w:val="24"/>
          </w:rPr>
          <m:t>∆H</m:t>
        </m:r>
      </m:oMath>
      <w:r w:rsidRPr="00976B9F">
        <w:rPr>
          <w:rFonts w:ascii="Bookman Old Style" w:eastAsiaTheme="minorEastAsia" w:hAnsi="Bookman Old Style" w:cs="Times New Roman"/>
          <w:sz w:val="24"/>
          <w:szCs w:val="24"/>
          <w:vertAlign w:val="subscript"/>
        </w:rPr>
        <w:t>4</w:t>
      </w:r>
      <w:r w:rsidRPr="00976B9F">
        <w:rPr>
          <w:rFonts w:ascii="Bookman Old Style" w:eastAsiaTheme="minorEastAsia" w:hAnsi="Bookman Old Style" w:cs="Times New Roman"/>
          <w:sz w:val="24"/>
          <w:szCs w:val="24"/>
        </w:rPr>
        <w:t xml:space="preserve">  = </w:t>
      </w:r>
      <m:oMath>
        <m:r>
          <w:rPr>
            <w:rFonts w:ascii="Cambria Math" w:eastAsiaTheme="minorEastAsia" w:hAnsi="Cambria Math" w:cs="Times New Roman"/>
            <w:sz w:val="24"/>
            <w:szCs w:val="24"/>
          </w:rPr>
          <m:t>∆H</m:t>
        </m:r>
      </m:oMath>
      <w:r w:rsidRPr="00976B9F">
        <w:rPr>
          <w:rFonts w:ascii="Bookman Old Style" w:eastAsiaTheme="minorEastAsia" w:hAnsi="Bookman Old Style" w:cs="Times New Roman"/>
          <w:sz w:val="24"/>
          <w:szCs w:val="24"/>
          <w:vertAlign w:val="subscript"/>
        </w:rPr>
        <w:t>2</w:t>
      </w:r>
      <w:r w:rsidRPr="00976B9F">
        <w:rPr>
          <w:rFonts w:ascii="Bookman Old Style" w:eastAsiaTheme="minorEastAsia" w:hAnsi="Bookman Old Style" w:cs="Times New Roman"/>
          <w:sz w:val="24"/>
          <w:szCs w:val="24"/>
        </w:rPr>
        <w:t xml:space="preserve">  + 3</w:t>
      </w:r>
      <m:oMath>
        <m:r>
          <w:rPr>
            <w:rFonts w:ascii="Cambria Math" w:eastAsiaTheme="minorEastAsia" w:hAnsi="Cambria Math" w:cs="Times New Roman"/>
            <w:sz w:val="24"/>
            <w:szCs w:val="24"/>
          </w:rPr>
          <m:t>∆H</m:t>
        </m:r>
      </m:oMath>
      <w:r w:rsidRPr="00976B9F">
        <w:rPr>
          <w:rFonts w:ascii="Bookman Old Style" w:eastAsiaTheme="minorEastAsia" w:hAnsi="Bookman Old Style" w:cs="Times New Roman"/>
          <w:sz w:val="24"/>
          <w:szCs w:val="24"/>
          <w:vertAlign w:val="subscript"/>
        </w:rPr>
        <w:t>3</w:t>
      </w:r>
    </w:p>
    <w:p w:rsidR="00F7383A" w:rsidRPr="00976B9F" w:rsidRDefault="00F7383A" w:rsidP="00F7383A">
      <w:pPr>
        <w:tabs>
          <w:tab w:val="left" w:pos="1635"/>
        </w:tabs>
        <w:spacing w:after="0" w:line="360" w:lineRule="auto"/>
        <w:contextualSpacing/>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The enthalpy of combustion of alcohol increases steadily as the number of carbon atoms increases.</w:t>
      </w:r>
    </w:p>
    <w:p w:rsidR="00F7383A" w:rsidRPr="00976B9F" w:rsidRDefault="00F7383A" w:rsidP="00F7383A">
      <w:pPr>
        <w:tabs>
          <w:tab w:val="left" w:pos="1635"/>
        </w:tabs>
        <w:spacing w:line="360" w:lineRule="auto"/>
        <w:contextualSpacing/>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The enthalpy of combustion of alkane increase steadily from 950 to 3509 as the number of carbon atoms increases.</w:t>
      </w:r>
    </w:p>
    <w:p w:rsidR="00F7383A" w:rsidRPr="00976B9F" w:rsidRDefault="00F7383A" w:rsidP="00F7383A">
      <w:pPr>
        <w:tabs>
          <w:tab w:val="left" w:pos="1635"/>
        </w:tabs>
        <w:spacing w:line="360" w:lineRule="auto"/>
        <w:contextualSpacing/>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However the enthalpy of combustion of alkane increases at a hither rate than that of alcohols.</w:t>
      </w:r>
    </w:p>
    <w:p w:rsidR="00F7383A" w:rsidRPr="00976B9F" w:rsidRDefault="00F7383A" w:rsidP="00F7383A">
      <w:pPr>
        <w:tabs>
          <w:tab w:val="left" w:pos="1635"/>
        </w:tabs>
        <w:spacing w:line="360" w:lineRule="auto"/>
        <w:contextualSpacing/>
        <w:rPr>
          <w:rFonts w:ascii="Bookman Old Style" w:eastAsiaTheme="minorEastAsia" w:hAnsi="Bookman Old Style" w:cs="Times New Roman"/>
          <w:sz w:val="24"/>
          <w:szCs w:val="24"/>
        </w:rPr>
      </w:pPr>
      <w:r w:rsidRPr="00976B9F">
        <w:rPr>
          <w:rFonts w:ascii="Bookman Old Style" w:eastAsiaTheme="minorEastAsia" w:hAnsi="Bookman Old Style" w:cs="Times New Roman"/>
          <w:sz w:val="24"/>
          <w:szCs w:val="24"/>
        </w:rPr>
        <w:t xml:space="preserve">This is because alkane excurate hydro compounds </w:t>
      </w:r>
    </w:p>
    <w:p w:rsidR="00F7383A" w:rsidRPr="00976B9F" w:rsidRDefault="00F7383A" w:rsidP="00F7383A">
      <w:pPr>
        <w:tabs>
          <w:tab w:val="left" w:pos="1635"/>
        </w:tabs>
        <w:spacing w:line="360" w:lineRule="auto"/>
        <w:rPr>
          <w:rFonts w:ascii="Bookman Old Style" w:eastAsiaTheme="minorEastAsia" w:hAnsi="Bookman Old Style" w:cs="Times New Roman"/>
          <w:sz w:val="24"/>
          <w:szCs w:val="24"/>
        </w:rPr>
      </w:pPr>
    </w:p>
    <w:p w:rsidR="00F7383A" w:rsidRPr="00976B9F" w:rsidRDefault="00F7383A" w:rsidP="00F7383A">
      <w:pPr>
        <w:tabs>
          <w:tab w:val="center" w:pos="4680"/>
        </w:tabs>
        <w:spacing w:after="0" w:line="360" w:lineRule="auto"/>
        <w:jc w:val="both"/>
        <w:rPr>
          <w:rFonts w:ascii="Bookman Old Style" w:eastAsiaTheme="minorEastAsia" w:hAnsi="Bookman Old Style" w:cs="Times New Roman"/>
          <w:sz w:val="24"/>
          <w:szCs w:val="24"/>
        </w:rPr>
      </w:pPr>
    </w:p>
    <w:p w:rsidR="00FF0D89" w:rsidRPr="001C4FEF" w:rsidRDefault="00FF0D89" w:rsidP="00FE2E2C">
      <w:pPr>
        <w:spacing w:after="0" w:line="240" w:lineRule="auto"/>
        <w:jc w:val="both"/>
        <w:rPr>
          <w:rFonts w:ascii="Bookman Old Style" w:eastAsiaTheme="minorEastAsia" w:hAnsi="Bookman Old Style"/>
          <w:sz w:val="24"/>
          <w:szCs w:val="24"/>
        </w:rPr>
      </w:pPr>
    </w:p>
    <w:sectPr w:rsidR="00FF0D89" w:rsidRPr="001C4FEF" w:rsidSect="000D2D12">
      <w:footerReference w:type="default" r:id="rId2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7384F" w:rsidRDefault="00F7384F" w:rsidP="005F1F22">
      <w:pPr>
        <w:spacing w:after="0" w:line="240" w:lineRule="auto"/>
      </w:pPr>
      <w:r>
        <w:separator/>
      </w:r>
    </w:p>
  </w:endnote>
  <w:endnote w:type="continuationSeparator" w:id="0">
    <w:p w:rsidR="00F7384F" w:rsidRDefault="00F7384F" w:rsidP="005F1F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Bradley Hand ITC">
    <w:panose1 w:val="03070402050302030203"/>
    <w:charset w:val="00"/>
    <w:family w:val="script"/>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813665"/>
      <w:docPartObj>
        <w:docPartGallery w:val="Page Numbers (Bottom of Page)"/>
        <w:docPartUnique/>
      </w:docPartObj>
    </w:sdtPr>
    <w:sdtContent>
      <w:p w:rsidR="008E1064" w:rsidRDefault="008E1064">
        <w:pPr>
          <w:pStyle w:val="Footer"/>
          <w:jc w:val="center"/>
        </w:pPr>
        <w:r>
          <w:fldChar w:fldCharType="begin"/>
        </w:r>
        <w:r>
          <w:instrText xml:space="preserve"> PAGE   \* MERGEFORMAT </w:instrText>
        </w:r>
        <w:r>
          <w:fldChar w:fldCharType="separate"/>
        </w:r>
        <w:r w:rsidR="008B6F98">
          <w:rPr>
            <w:noProof/>
          </w:rPr>
          <w:t>57</w:t>
        </w:r>
        <w:r>
          <w:rPr>
            <w:noProof/>
          </w:rPr>
          <w:fldChar w:fldCharType="end"/>
        </w:r>
      </w:p>
    </w:sdtContent>
  </w:sdt>
  <w:p w:rsidR="008E1064" w:rsidRDefault="008E106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7384F" w:rsidRDefault="00F7384F" w:rsidP="005F1F22">
      <w:pPr>
        <w:spacing w:after="0" w:line="240" w:lineRule="auto"/>
      </w:pPr>
      <w:r>
        <w:separator/>
      </w:r>
    </w:p>
  </w:footnote>
  <w:footnote w:type="continuationSeparator" w:id="0">
    <w:p w:rsidR="00F7384F" w:rsidRDefault="00F7384F" w:rsidP="005F1F2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0" type="#_x0000_t75" style="width:9pt;height:12pt;visibility:visible;mso-wrap-style:square" o:bullet="t">
        <v:imagedata r:id="rId1" o:title=""/>
      </v:shape>
    </w:pict>
  </w:numPicBullet>
  <w:numPicBullet w:numPicBulletId="1">
    <w:pict>
      <v:shape id="_x0000_i1061" type="#_x0000_t75" style="width:21pt;height:15.75pt;visibility:visible;mso-wrap-style:square" o:bullet="t">
        <v:imagedata r:id="rId2" o:title=""/>
      </v:shape>
    </w:pict>
  </w:numPicBullet>
  <w:abstractNum w:abstractNumId="0">
    <w:nsid w:val="000741D2"/>
    <w:multiLevelType w:val="hybridMultilevel"/>
    <w:tmpl w:val="21AC0E00"/>
    <w:lvl w:ilvl="0" w:tplc="71343E3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01C6A17"/>
    <w:multiLevelType w:val="hybridMultilevel"/>
    <w:tmpl w:val="9F8EB414"/>
    <w:lvl w:ilvl="0" w:tplc="1B72514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161171C"/>
    <w:multiLevelType w:val="hybridMultilevel"/>
    <w:tmpl w:val="5BCE596A"/>
    <w:lvl w:ilvl="0" w:tplc="A5E84440">
      <w:start w:val="1"/>
      <w:numFmt w:val="bullet"/>
      <w:lvlText w:val=""/>
      <w:lvlPicBulletId w:val="0"/>
      <w:lvlJc w:val="left"/>
      <w:pPr>
        <w:tabs>
          <w:tab w:val="num" w:pos="630"/>
        </w:tabs>
        <w:ind w:left="630" w:hanging="360"/>
      </w:pPr>
      <w:rPr>
        <w:rFonts w:ascii="Symbol" w:hAnsi="Symbol" w:hint="default"/>
      </w:rPr>
    </w:lvl>
    <w:lvl w:ilvl="1" w:tplc="8332804E" w:tentative="1">
      <w:start w:val="1"/>
      <w:numFmt w:val="bullet"/>
      <w:lvlText w:val=""/>
      <w:lvlJc w:val="left"/>
      <w:pPr>
        <w:tabs>
          <w:tab w:val="num" w:pos="1350"/>
        </w:tabs>
        <w:ind w:left="1350" w:hanging="360"/>
      </w:pPr>
      <w:rPr>
        <w:rFonts w:ascii="Symbol" w:hAnsi="Symbol" w:hint="default"/>
      </w:rPr>
    </w:lvl>
    <w:lvl w:ilvl="2" w:tplc="A2307A0A" w:tentative="1">
      <w:start w:val="1"/>
      <w:numFmt w:val="bullet"/>
      <w:lvlText w:val=""/>
      <w:lvlJc w:val="left"/>
      <w:pPr>
        <w:tabs>
          <w:tab w:val="num" w:pos="2070"/>
        </w:tabs>
        <w:ind w:left="2070" w:hanging="360"/>
      </w:pPr>
      <w:rPr>
        <w:rFonts w:ascii="Symbol" w:hAnsi="Symbol" w:hint="default"/>
      </w:rPr>
    </w:lvl>
    <w:lvl w:ilvl="3" w:tplc="45763558" w:tentative="1">
      <w:start w:val="1"/>
      <w:numFmt w:val="bullet"/>
      <w:lvlText w:val=""/>
      <w:lvlJc w:val="left"/>
      <w:pPr>
        <w:tabs>
          <w:tab w:val="num" w:pos="2790"/>
        </w:tabs>
        <w:ind w:left="2790" w:hanging="360"/>
      </w:pPr>
      <w:rPr>
        <w:rFonts w:ascii="Symbol" w:hAnsi="Symbol" w:hint="default"/>
      </w:rPr>
    </w:lvl>
    <w:lvl w:ilvl="4" w:tplc="DE8A1778" w:tentative="1">
      <w:start w:val="1"/>
      <w:numFmt w:val="bullet"/>
      <w:lvlText w:val=""/>
      <w:lvlJc w:val="left"/>
      <w:pPr>
        <w:tabs>
          <w:tab w:val="num" w:pos="3510"/>
        </w:tabs>
        <w:ind w:left="3510" w:hanging="360"/>
      </w:pPr>
      <w:rPr>
        <w:rFonts w:ascii="Symbol" w:hAnsi="Symbol" w:hint="default"/>
      </w:rPr>
    </w:lvl>
    <w:lvl w:ilvl="5" w:tplc="9F68E702" w:tentative="1">
      <w:start w:val="1"/>
      <w:numFmt w:val="bullet"/>
      <w:lvlText w:val=""/>
      <w:lvlJc w:val="left"/>
      <w:pPr>
        <w:tabs>
          <w:tab w:val="num" w:pos="4230"/>
        </w:tabs>
        <w:ind w:left="4230" w:hanging="360"/>
      </w:pPr>
      <w:rPr>
        <w:rFonts w:ascii="Symbol" w:hAnsi="Symbol" w:hint="default"/>
      </w:rPr>
    </w:lvl>
    <w:lvl w:ilvl="6" w:tplc="FD66F0C6" w:tentative="1">
      <w:start w:val="1"/>
      <w:numFmt w:val="bullet"/>
      <w:lvlText w:val=""/>
      <w:lvlJc w:val="left"/>
      <w:pPr>
        <w:tabs>
          <w:tab w:val="num" w:pos="4950"/>
        </w:tabs>
        <w:ind w:left="4950" w:hanging="360"/>
      </w:pPr>
      <w:rPr>
        <w:rFonts w:ascii="Symbol" w:hAnsi="Symbol" w:hint="default"/>
      </w:rPr>
    </w:lvl>
    <w:lvl w:ilvl="7" w:tplc="92707B6E" w:tentative="1">
      <w:start w:val="1"/>
      <w:numFmt w:val="bullet"/>
      <w:lvlText w:val=""/>
      <w:lvlJc w:val="left"/>
      <w:pPr>
        <w:tabs>
          <w:tab w:val="num" w:pos="5670"/>
        </w:tabs>
        <w:ind w:left="5670" w:hanging="360"/>
      </w:pPr>
      <w:rPr>
        <w:rFonts w:ascii="Symbol" w:hAnsi="Symbol" w:hint="default"/>
      </w:rPr>
    </w:lvl>
    <w:lvl w:ilvl="8" w:tplc="C6B81C44" w:tentative="1">
      <w:start w:val="1"/>
      <w:numFmt w:val="bullet"/>
      <w:lvlText w:val=""/>
      <w:lvlJc w:val="left"/>
      <w:pPr>
        <w:tabs>
          <w:tab w:val="num" w:pos="6390"/>
        </w:tabs>
        <w:ind w:left="6390" w:hanging="360"/>
      </w:pPr>
      <w:rPr>
        <w:rFonts w:ascii="Symbol" w:hAnsi="Symbol" w:hint="default"/>
      </w:rPr>
    </w:lvl>
  </w:abstractNum>
  <w:abstractNum w:abstractNumId="3">
    <w:nsid w:val="01647779"/>
    <w:multiLevelType w:val="hybridMultilevel"/>
    <w:tmpl w:val="428C3F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1C477AF"/>
    <w:multiLevelType w:val="hybridMultilevel"/>
    <w:tmpl w:val="20444376"/>
    <w:lvl w:ilvl="0" w:tplc="319CA0FA">
      <w:start w:val="1"/>
      <w:numFmt w:val="lowerRoman"/>
      <w:lvlText w:val="%1."/>
      <w:lvlJc w:val="left"/>
      <w:pPr>
        <w:ind w:left="1080" w:hanging="72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1DE4203"/>
    <w:multiLevelType w:val="hybridMultilevel"/>
    <w:tmpl w:val="44501D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24117E6"/>
    <w:multiLevelType w:val="hybridMultilevel"/>
    <w:tmpl w:val="C45EEC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03364AE3"/>
    <w:multiLevelType w:val="hybridMultilevel"/>
    <w:tmpl w:val="133AF40E"/>
    <w:lvl w:ilvl="0" w:tplc="3E3E63D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035F0A80"/>
    <w:multiLevelType w:val="hybridMultilevel"/>
    <w:tmpl w:val="85582AC4"/>
    <w:lvl w:ilvl="0" w:tplc="22B8685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03FA4366"/>
    <w:multiLevelType w:val="hybridMultilevel"/>
    <w:tmpl w:val="DEF613B0"/>
    <w:lvl w:ilvl="0" w:tplc="1A4E6EE0">
      <w:start w:val="5"/>
      <w:numFmt w:val="bullet"/>
      <w:lvlText w:val="-"/>
      <w:lvlJc w:val="left"/>
      <w:pPr>
        <w:ind w:left="720" w:hanging="360"/>
      </w:pPr>
      <w:rPr>
        <w:rFonts w:ascii="Bookman Old Style" w:eastAsia="Calibri" w:hAnsi="Bookman Old Style"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044579C5"/>
    <w:multiLevelType w:val="hybridMultilevel"/>
    <w:tmpl w:val="61600790"/>
    <w:lvl w:ilvl="0" w:tplc="3918B58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048F1505"/>
    <w:multiLevelType w:val="hybridMultilevel"/>
    <w:tmpl w:val="B048697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05676535"/>
    <w:multiLevelType w:val="hybridMultilevel"/>
    <w:tmpl w:val="E6B445A6"/>
    <w:lvl w:ilvl="0" w:tplc="65108C90">
      <w:start w:val="1"/>
      <w:numFmt w:val="bullet"/>
      <w:lvlText w:val=""/>
      <w:lvlPicBulletId w:val="0"/>
      <w:lvlJc w:val="left"/>
      <w:pPr>
        <w:tabs>
          <w:tab w:val="num" w:pos="720"/>
        </w:tabs>
        <w:ind w:left="720" w:hanging="360"/>
      </w:pPr>
      <w:rPr>
        <w:rFonts w:ascii="Symbol" w:hAnsi="Symbol" w:hint="default"/>
      </w:rPr>
    </w:lvl>
    <w:lvl w:ilvl="1" w:tplc="0FF81A80" w:tentative="1">
      <w:start w:val="1"/>
      <w:numFmt w:val="bullet"/>
      <w:lvlText w:val=""/>
      <w:lvlJc w:val="left"/>
      <w:pPr>
        <w:tabs>
          <w:tab w:val="num" w:pos="1440"/>
        </w:tabs>
        <w:ind w:left="1440" w:hanging="360"/>
      </w:pPr>
      <w:rPr>
        <w:rFonts w:ascii="Symbol" w:hAnsi="Symbol" w:hint="default"/>
      </w:rPr>
    </w:lvl>
    <w:lvl w:ilvl="2" w:tplc="03900CEC" w:tentative="1">
      <w:start w:val="1"/>
      <w:numFmt w:val="bullet"/>
      <w:lvlText w:val=""/>
      <w:lvlJc w:val="left"/>
      <w:pPr>
        <w:tabs>
          <w:tab w:val="num" w:pos="2160"/>
        </w:tabs>
        <w:ind w:left="2160" w:hanging="360"/>
      </w:pPr>
      <w:rPr>
        <w:rFonts w:ascii="Symbol" w:hAnsi="Symbol" w:hint="default"/>
      </w:rPr>
    </w:lvl>
    <w:lvl w:ilvl="3" w:tplc="2BC0ED18" w:tentative="1">
      <w:start w:val="1"/>
      <w:numFmt w:val="bullet"/>
      <w:lvlText w:val=""/>
      <w:lvlJc w:val="left"/>
      <w:pPr>
        <w:tabs>
          <w:tab w:val="num" w:pos="2880"/>
        </w:tabs>
        <w:ind w:left="2880" w:hanging="360"/>
      </w:pPr>
      <w:rPr>
        <w:rFonts w:ascii="Symbol" w:hAnsi="Symbol" w:hint="default"/>
      </w:rPr>
    </w:lvl>
    <w:lvl w:ilvl="4" w:tplc="4374337A" w:tentative="1">
      <w:start w:val="1"/>
      <w:numFmt w:val="bullet"/>
      <w:lvlText w:val=""/>
      <w:lvlJc w:val="left"/>
      <w:pPr>
        <w:tabs>
          <w:tab w:val="num" w:pos="3600"/>
        </w:tabs>
        <w:ind w:left="3600" w:hanging="360"/>
      </w:pPr>
      <w:rPr>
        <w:rFonts w:ascii="Symbol" w:hAnsi="Symbol" w:hint="default"/>
      </w:rPr>
    </w:lvl>
    <w:lvl w:ilvl="5" w:tplc="3A7C2FB2" w:tentative="1">
      <w:start w:val="1"/>
      <w:numFmt w:val="bullet"/>
      <w:lvlText w:val=""/>
      <w:lvlJc w:val="left"/>
      <w:pPr>
        <w:tabs>
          <w:tab w:val="num" w:pos="4320"/>
        </w:tabs>
        <w:ind w:left="4320" w:hanging="360"/>
      </w:pPr>
      <w:rPr>
        <w:rFonts w:ascii="Symbol" w:hAnsi="Symbol" w:hint="default"/>
      </w:rPr>
    </w:lvl>
    <w:lvl w:ilvl="6" w:tplc="3C666A68" w:tentative="1">
      <w:start w:val="1"/>
      <w:numFmt w:val="bullet"/>
      <w:lvlText w:val=""/>
      <w:lvlJc w:val="left"/>
      <w:pPr>
        <w:tabs>
          <w:tab w:val="num" w:pos="5040"/>
        </w:tabs>
        <w:ind w:left="5040" w:hanging="360"/>
      </w:pPr>
      <w:rPr>
        <w:rFonts w:ascii="Symbol" w:hAnsi="Symbol" w:hint="default"/>
      </w:rPr>
    </w:lvl>
    <w:lvl w:ilvl="7" w:tplc="9F4A4D60" w:tentative="1">
      <w:start w:val="1"/>
      <w:numFmt w:val="bullet"/>
      <w:lvlText w:val=""/>
      <w:lvlJc w:val="left"/>
      <w:pPr>
        <w:tabs>
          <w:tab w:val="num" w:pos="5760"/>
        </w:tabs>
        <w:ind w:left="5760" w:hanging="360"/>
      </w:pPr>
      <w:rPr>
        <w:rFonts w:ascii="Symbol" w:hAnsi="Symbol" w:hint="default"/>
      </w:rPr>
    </w:lvl>
    <w:lvl w:ilvl="8" w:tplc="DD943642" w:tentative="1">
      <w:start w:val="1"/>
      <w:numFmt w:val="bullet"/>
      <w:lvlText w:val=""/>
      <w:lvlJc w:val="left"/>
      <w:pPr>
        <w:tabs>
          <w:tab w:val="num" w:pos="6480"/>
        </w:tabs>
        <w:ind w:left="6480" w:hanging="360"/>
      </w:pPr>
      <w:rPr>
        <w:rFonts w:ascii="Symbol" w:hAnsi="Symbol" w:hint="default"/>
      </w:rPr>
    </w:lvl>
  </w:abstractNum>
  <w:abstractNum w:abstractNumId="13">
    <w:nsid w:val="067F5BB1"/>
    <w:multiLevelType w:val="hybridMultilevel"/>
    <w:tmpl w:val="DD8A8C90"/>
    <w:lvl w:ilvl="0" w:tplc="39249BC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06BD2181"/>
    <w:multiLevelType w:val="hybridMultilevel"/>
    <w:tmpl w:val="B62E7E1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06FC1EE3"/>
    <w:multiLevelType w:val="hybridMultilevel"/>
    <w:tmpl w:val="A212FFE4"/>
    <w:lvl w:ilvl="0" w:tplc="9236C17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081420E2"/>
    <w:multiLevelType w:val="hybridMultilevel"/>
    <w:tmpl w:val="58A2A200"/>
    <w:lvl w:ilvl="0" w:tplc="6F56AFF6">
      <w:start w:val="1"/>
      <w:numFmt w:val="bullet"/>
      <w:lvlText w:val=""/>
      <w:lvlPicBulletId w:val="0"/>
      <w:lvlJc w:val="left"/>
      <w:pPr>
        <w:tabs>
          <w:tab w:val="num" w:pos="720"/>
        </w:tabs>
        <w:ind w:left="720" w:hanging="360"/>
      </w:pPr>
      <w:rPr>
        <w:rFonts w:ascii="Symbol" w:hAnsi="Symbol" w:hint="default"/>
      </w:rPr>
    </w:lvl>
    <w:lvl w:ilvl="1" w:tplc="0CCC29B2" w:tentative="1">
      <w:start w:val="1"/>
      <w:numFmt w:val="bullet"/>
      <w:lvlText w:val=""/>
      <w:lvlJc w:val="left"/>
      <w:pPr>
        <w:tabs>
          <w:tab w:val="num" w:pos="1440"/>
        </w:tabs>
        <w:ind w:left="1440" w:hanging="360"/>
      </w:pPr>
      <w:rPr>
        <w:rFonts w:ascii="Symbol" w:hAnsi="Symbol" w:hint="default"/>
      </w:rPr>
    </w:lvl>
    <w:lvl w:ilvl="2" w:tplc="DD12A38C" w:tentative="1">
      <w:start w:val="1"/>
      <w:numFmt w:val="bullet"/>
      <w:lvlText w:val=""/>
      <w:lvlJc w:val="left"/>
      <w:pPr>
        <w:tabs>
          <w:tab w:val="num" w:pos="2160"/>
        </w:tabs>
        <w:ind w:left="2160" w:hanging="360"/>
      </w:pPr>
      <w:rPr>
        <w:rFonts w:ascii="Symbol" w:hAnsi="Symbol" w:hint="default"/>
      </w:rPr>
    </w:lvl>
    <w:lvl w:ilvl="3" w:tplc="ABF2D812" w:tentative="1">
      <w:start w:val="1"/>
      <w:numFmt w:val="bullet"/>
      <w:lvlText w:val=""/>
      <w:lvlJc w:val="left"/>
      <w:pPr>
        <w:tabs>
          <w:tab w:val="num" w:pos="2880"/>
        </w:tabs>
        <w:ind w:left="2880" w:hanging="360"/>
      </w:pPr>
      <w:rPr>
        <w:rFonts w:ascii="Symbol" w:hAnsi="Symbol" w:hint="default"/>
      </w:rPr>
    </w:lvl>
    <w:lvl w:ilvl="4" w:tplc="ED42BE6A" w:tentative="1">
      <w:start w:val="1"/>
      <w:numFmt w:val="bullet"/>
      <w:lvlText w:val=""/>
      <w:lvlJc w:val="left"/>
      <w:pPr>
        <w:tabs>
          <w:tab w:val="num" w:pos="3600"/>
        </w:tabs>
        <w:ind w:left="3600" w:hanging="360"/>
      </w:pPr>
      <w:rPr>
        <w:rFonts w:ascii="Symbol" w:hAnsi="Symbol" w:hint="default"/>
      </w:rPr>
    </w:lvl>
    <w:lvl w:ilvl="5" w:tplc="817E2F5A" w:tentative="1">
      <w:start w:val="1"/>
      <w:numFmt w:val="bullet"/>
      <w:lvlText w:val=""/>
      <w:lvlJc w:val="left"/>
      <w:pPr>
        <w:tabs>
          <w:tab w:val="num" w:pos="4320"/>
        </w:tabs>
        <w:ind w:left="4320" w:hanging="360"/>
      </w:pPr>
      <w:rPr>
        <w:rFonts w:ascii="Symbol" w:hAnsi="Symbol" w:hint="default"/>
      </w:rPr>
    </w:lvl>
    <w:lvl w:ilvl="6" w:tplc="E28825D8" w:tentative="1">
      <w:start w:val="1"/>
      <w:numFmt w:val="bullet"/>
      <w:lvlText w:val=""/>
      <w:lvlJc w:val="left"/>
      <w:pPr>
        <w:tabs>
          <w:tab w:val="num" w:pos="5040"/>
        </w:tabs>
        <w:ind w:left="5040" w:hanging="360"/>
      </w:pPr>
      <w:rPr>
        <w:rFonts w:ascii="Symbol" w:hAnsi="Symbol" w:hint="default"/>
      </w:rPr>
    </w:lvl>
    <w:lvl w:ilvl="7" w:tplc="2E9EAE12" w:tentative="1">
      <w:start w:val="1"/>
      <w:numFmt w:val="bullet"/>
      <w:lvlText w:val=""/>
      <w:lvlJc w:val="left"/>
      <w:pPr>
        <w:tabs>
          <w:tab w:val="num" w:pos="5760"/>
        </w:tabs>
        <w:ind w:left="5760" w:hanging="360"/>
      </w:pPr>
      <w:rPr>
        <w:rFonts w:ascii="Symbol" w:hAnsi="Symbol" w:hint="default"/>
      </w:rPr>
    </w:lvl>
    <w:lvl w:ilvl="8" w:tplc="801E81AA" w:tentative="1">
      <w:start w:val="1"/>
      <w:numFmt w:val="bullet"/>
      <w:lvlText w:val=""/>
      <w:lvlJc w:val="left"/>
      <w:pPr>
        <w:tabs>
          <w:tab w:val="num" w:pos="6480"/>
        </w:tabs>
        <w:ind w:left="6480" w:hanging="360"/>
      </w:pPr>
      <w:rPr>
        <w:rFonts w:ascii="Symbol" w:hAnsi="Symbol" w:hint="default"/>
      </w:rPr>
    </w:lvl>
  </w:abstractNum>
  <w:abstractNum w:abstractNumId="17">
    <w:nsid w:val="081F3E40"/>
    <w:multiLevelType w:val="hybridMultilevel"/>
    <w:tmpl w:val="98BA9BF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093F642F"/>
    <w:multiLevelType w:val="hybridMultilevel"/>
    <w:tmpl w:val="618E1E6C"/>
    <w:lvl w:ilvl="0" w:tplc="04090001">
      <w:start w:val="1"/>
      <w:numFmt w:val="bullet"/>
      <w:lvlText w:val=""/>
      <w:lvlJc w:val="left"/>
      <w:pPr>
        <w:ind w:left="795" w:hanging="360"/>
      </w:pPr>
      <w:rPr>
        <w:rFonts w:ascii="Symbol" w:hAnsi="Symbol" w:hint="default"/>
      </w:rPr>
    </w:lvl>
    <w:lvl w:ilvl="1" w:tplc="04090003" w:tentative="1">
      <w:start w:val="1"/>
      <w:numFmt w:val="bullet"/>
      <w:lvlText w:val="o"/>
      <w:lvlJc w:val="left"/>
      <w:pPr>
        <w:ind w:left="1515" w:hanging="360"/>
      </w:pPr>
      <w:rPr>
        <w:rFonts w:ascii="Courier New" w:hAnsi="Courier New" w:cs="Courier New" w:hint="default"/>
      </w:rPr>
    </w:lvl>
    <w:lvl w:ilvl="2" w:tplc="04090005" w:tentative="1">
      <w:start w:val="1"/>
      <w:numFmt w:val="bullet"/>
      <w:lvlText w:val=""/>
      <w:lvlJc w:val="left"/>
      <w:pPr>
        <w:ind w:left="2235" w:hanging="360"/>
      </w:pPr>
      <w:rPr>
        <w:rFonts w:ascii="Wingdings" w:hAnsi="Wingdings" w:hint="default"/>
      </w:rPr>
    </w:lvl>
    <w:lvl w:ilvl="3" w:tplc="04090001" w:tentative="1">
      <w:start w:val="1"/>
      <w:numFmt w:val="bullet"/>
      <w:lvlText w:val=""/>
      <w:lvlJc w:val="left"/>
      <w:pPr>
        <w:ind w:left="2955" w:hanging="360"/>
      </w:pPr>
      <w:rPr>
        <w:rFonts w:ascii="Symbol" w:hAnsi="Symbol" w:hint="default"/>
      </w:rPr>
    </w:lvl>
    <w:lvl w:ilvl="4" w:tplc="04090003" w:tentative="1">
      <w:start w:val="1"/>
      <w:numFmt w:val="bullet"/>
      <w:lvlText w:val="o"/>
      <w:lvlJc w:val="left"/>
      <w:pPr>
        <w:ind w:left="3675" w:hanging="360"/>
      </w:pPr>
      <w:rPr>
        <w:rFonts w:ascii="Courier New" w:hAnsi="Courier New" w:cs="Courier New" w:hint="default"/>
      </w:rPr>
    </w:lvl>
    <w:lvl w:ilvl="5" w:tplc="04090005" w:tentative="1">
      <w:start w:val="1"/>
      <w:numFmt w:val="bullet"/>
      <w:lvlText w:val=""/>
      <w:lvlJc w:val="left"/>
      <w:pPr>
        <w:ind w:left="4395" w:hanging="360"/>
      </w:pPr>
      <w:rPr>
        <w:rFonts w:ascii="Wingdings" w:hAnsi="Wingdings" w:hint="default"/>
      </w:rPr>
    </w:lvl>
    <w:lvl w:ilvl="6" w:tplc="04090001" w:tentative="1">
      <w:start w:val="1"/>
      <w:numFmt w:val="bullet"/>
      <w:lvlText w:val=""/>
      <w:lvlJc w:val="left"/>
      <w:pPr>
        <w:ind w:left="5115" w:hanging="360"/>
      </w:pPr>
      <w:rPr>
        <w:rFonts w:ascii="Symbol" w:hAnsi="Symbol" w:hint="default"/>
      </w:rPr>
    </w:lvl>
    <w:lvl w:ilvl="7" w:tplc="04090003" w:tentative="1">
      <w:start w:val="1"/>
      <w:numFmt w:val="bullet"/>
      <w:lvlText w:val="o"/>
      <w:lvlJc w:val="left"/>
      <w:pPr>
        <w:ind w:left="5835" w:hanging="360"/>
      </w:pPr>
      <w:rPr>
        <w:rFonts w:ascii="Courier New" w:hAnsi="Courier New" w:cs="Courier New" w:hint="default"/>
      </w:rPr>
    </w:lvl>
    <w:lvl w:ilvl="8" w:tplc="04090005" w:tentative="1">
      <w:start w:val="1"/>
      <w:numFmt w:val="bullet"/>
      <w:lvlText w:val=""/>
      <w:lvlJc w:val="left"/>
      <w:pPr>
        <w:ind w:left="6555" w:hanging="360"/>
      </w:pPr>
      <w:rPr>
        <w:rFonts w:ascii="Wingdings" w:hAnsi="Wingdings" w:hint="default"/>
      </w:rPr>
    </w:lvl>
  </w:abstractNum>
  <w:abstractNum w:abstractNumId="19">
    <w:nsid w:val="09426837"/>
    <w:multiLevelType w:val="hybridMultilevel"/>
    <w:tmpl w:val="E062D32C"/>
    <w:lvl w:ilvl="0" w:tplc="348673CC">
      <w:start w:val="1"/>
      <w:numFmt w:val="bullet"/>
      <w:lvlText w:val="-"/>
      <w:lvlJc w:val="left"/>
      <w:pPr>
        <w:ind w:left="720" w:hanging="360"/>
      </w:pPr>
      <w:rPr>
        <w:rFonts w:ascii="Bookman Old Style" w:eastAsiaTheme="minorHAnsi" w:hAnsi="Bookman Old Style"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097C16A3"/>
    <w:multiLevelType w:val="hybridMultilevel"/>
    <w:tmpl w:val="41B415B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0BD7604E"/>
    <w:multiLevelType w:val="hybridMultilevel"/>
    <w:tmpl w:val="4E2AF0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0C0F425F"/>
    <w:multiLevelType w:val="hybridMultilevel"/>
    <w:tmpl w:val="B5341640"/>
    <w:lvl w:ilvl="0" w:tplc="922AC80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0C4E43EC"/>
    <w:multiLevelType w:val="hybridMultilevel"/>
    <w:tmpl w:val="F1FCD29C"/>
    <w:lvl w:ilvl="0" w:tplc="04090019">
      <w:start w:val="9"/>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0E0F154A"/>
    <w:multiLevelType w:val="hybridMultilevel"/>
    <w:tmpl w:val="8F40240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0E951AFC"/>
    <w:multiLevelType w:val="hybridMultilevel"/>
    <w:tmpl w:val="ACAAA9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0EBD217B"/>
    <w:multiLevelType w:val="hybridMultilevel"/>
    <w:tmpl w:val="979A7A6C"/>
    <w:lvl w:ilvl="0" w:tplc="020A8EE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0F2078E0"/>
    <w:multiLevelType w:val="hybridMultilevel"/>
    <w:tmpl w:val="26C0D5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0F265BB6"/>
    <w:multiLevelType w:val="hybridMultilevel"/>
    <w:tmpl w:val="4A6C6C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0F310A0B"/>
    <w:multiLevelType w:val="hybridMultilevel"/>
    <w:tmpl w:val="C672B0CE"/>
    <w:lvl w:ilvl="0" w:tplc="F5DA60F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nsid w:val="0F64162C"/>
    <w:multiLevelType w:val="hybridMultilevel"/>
    <w:tmpl w:val="F3D6EAA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108A1EF2"/>
    <w:multiLevelType w:val="hybridMultilevel"/>
    <w:tmpl w:val="F66C58F0"/>
    <w:lvl w:ilvl="0" w:tplc="A3E4FA6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11A06A6B"/>
    <w:multiLevelType w:val="hybridMultilevel"/>
    <w:tmpl w:val="BE683810"/>
    <w:lvl w:ilvl="0" w:tplc="4D704B4E">
      <w:start w:val="1"/>
      <w:numFmt w:val="bullet"/>
      <w:lvlText w:val="-"/>
      <w:lvlJc w:val="left"/>
      <w:pPr>
        <w:ind w:left="720" w:hanging="360"/>
      </w:pPr>
      <w:rPr>
        <w:rFonts w:ascii="Bookman Old Style" w:eastAsiaTheme="minorHAnsi" w:hAnsi="Bookman Old Style"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11A92477"/>
    <w:multiLevelType w:val="hybridMultilevel"/>
    <w:tmpl w:val="4EFEC86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12AD2589"/>
    <w:multiLevelType w:val="hybridMultilevel"/>
    <w:tmpl w:val="4380DADE"/>
    <w:lvl w:ilvl="0" w:tplc="2A30FE84">
      <w:start w:val="1"/>
      <w:numFmt w:val="bullet"/>
      <w:lvlText w:val=""/>
      <w:lvlPicBulletId w:val="0"/>
      <w:lvlJc w:val="left"/>
      <w:pPr>
        <w:tabs>
          <w:tab w:val="num" w:pos="720"/>
        </w:tabs>
        <w:ind w:left="720" w:hanging="360"/>
      </w:pPr>
      <w:rPr>
        <w:rFonts w:ascii="Symbol" w:hAnsi="Symbol" w:hint="default"/>
      </w:rPr>
    </w:lvl>
    <w:lvl w:ilvl="1" w:tplc="B6C643A0" w:tentative="1">
      <w:start w:val="1"/>
      <w:numFmt w:val="bullet"/>
      <w:lvlText w:val=""/>
      <w:lvlJc w:val="left"/>
      <w:pPr>
        <w:tabs>
          <w:tab w:val="num" w:pos="1440"/>
        </w:tabs>
        <w:ind w:left="1440" w:hanging="360"/>
      </w:pPr>
      <w:rPr>
        <w:rFonts w:ascii="Symbol" w:hAnsi="Symbol" w:hint="default"/>
      </w:rPr>
    </w:lvl>
    <w:lvl w:ilvl="2" w:tplc="BD20FE40" w:tentative="1">
      <w:start w:val="1"/>
      <w:numFmt w:val="bullet"/>
      <w:lvlText w:val=""/>
      <w:lvlJc w:val="left"/>
      <w:pPr>
        <w:tabs>
          <w:tab w:val="num" w:pos="2160"/>
        </w:tabs>
        <w:ind w:left="2160" w:hanging="360"/>
      </w:pPr>
      <w:rPr>
        <w:rFonts w:ascii="Symbol" w:hAnsi="Symbol" w:hint="default"/>
      </w:rPr>
    </w:lvl>
    <w:lvl w:ilvl="3" w:tplc="97169932" w:tentative="1">
      <w:start w:val="1"/>
      <w:numFmt w:val="bullet"/>
      <w:lvlText w:val=""/>
      <w:lvlJc w:val="left"/>
      <w:pPr>
        <w:tabs>
          <w:tab w:val="num" w:pos="2880"/>
        </w:tabs>
        <w:ind w:left="2880" w:hanging="360"/>
      </w:pPr>
      <w:rPr>
        <w:rFonts w:ascii="Symbol" w:hAnsi="Symbol" w:hint="default"/>
      </w:rPr>
    </w:lvl>
    <w:lvl w:ilvl="4" w:tplc="8E84050E" w:tentative="1">
      <w:start w:val="1"/>
      <w:numFmt w:val="bullet"/>
      <w:lvlText w:val=""/>
      <w:lvlJc w:val="left"/>
      <w:pPr>
        <w:tabs>
          <w:tab w:val="num" w:pos="3600"/>
        </w:tabs>
        <w:ind w:left="3600" w:hanging="360"/>
      </w:pPr>
      <w:rPr>
        <w:rFonts w:ascii="Symbol" w:hAnsi="Symbol" w:hint="default"/>
      </w:rPr>
    </w:lvl>
    <w:lvl w:ilvl="5" w:tplc="6ADACDB0" w:tentative="1">
      <w:start w:val="1"/>
      <w:numFmt w:val="bullet"/>
      <w:lvlText w:val=""/>
      <w:lvlJc w:val="left"/>
      <w:pPr>
        <w:tabs>
          <w:tab w:val="num" w:pos="4320"/>
        </w:tabs>
        <w:ind w:left="4320" w:hanging="360"/>
      </w:pPr>
      <w:rPr>
        <w:rFonts w:ascii="Symbol" w:hAnsi="Symbol" w:hint="default"/>
      </w:rPr>
    </w:lvl>
    <w:lvl w:ilvl="6" w:tplc="95D80758" w:tentative="1">
      <w:start w:val="1"/>
      <w:numFmt w:val="bullet"/>
      <w:lvlText w:val=""/>
      <w:lvlJc w:val="left"/>
      <w:pPr>
        <w:tabs>
          <w:tab w:val="num" w:pos="5040"/>
        </w:tabs>
        <w:ind w:left="5040" w:hanging="360"/>
      </w:pPr>
      <w:rPr>
        <w:rFonts w:ascii="Symbol" w:hAnsi="Symbol" w:hint="default"/>
      </w:rPr>
    </w:lvl>
    <w:lvl w:ilvl="7" w:tplc="3BCC75A4" w:tentative="1">
      <w:start w:val="1"/>
      <w:numFmt w:val="bullet"/>
      <w:lvlText w:val=""/>
      <w:lvlJc w:val="left"/>
      <w:pPr>
        <w:tabs>
          <w:tab w:val="num" w:pos="5760"/>
        </w:tabs>
        <w:ind w:left="5760" w:hanging="360"/>
      </w:pPr>
      <w:rPr>
        <w:rFonts w:ascii="Symbol" w:hAnsi="Symbol" w:hint="default"/>
      </w:rPr>
    </w:lvl>
    <w:lvl w:ilvl="8" w:tplc="9C3E7760" w:tentative="1">
      <w:start w:val="1"/>
      <w:numFmt w:val="bullet"/>
      <w:lvlText w:val=""/>
      <w:lvlJc w:val="left"/>
      <w:pPr>
        <w:tabs>
          <w:tab w:val="num" w:pos="6480"/>
        </w:tabs>
        <w:ind w:left="6480" w:hanging="360"/>
      </w:pPr>
      <w:rPr>
        <w:rFonts w:ascii="Symbol" w:hAnsi="Symbol" w:hint="default"/>
      </w:rPr>
    </w:lvl>
  </w:abstractNum>
  <w:abstractNum w:abstractNumId="35">
    <w:nsid w:val="12D11D12"/>
    <w:multiLevelType w:val="hybridMultilevel"/>
    <w:tmpl w:val="D7E87E82"/>
    <w:lvl w:ilvl="0" w:tplc="4D704B4E">
      <w:start w:val="1"/>
      <w:numFmt w:val="bullet"/>
      <w:lvlText w:val="-"/>
      <w:lvlJc w:val="left"/>
      <w:pPr>
        <w:ind w:left="720" w:hanging="360"/>
      </w:pPr>
      <w:rPr>
        <w:rFonts w:ascii="Bookman Old Style" w:eastAsiaTheme="minorHAnsi" w:hAnsi="Bookman Old Style"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132E7B53"/>
    <w:multiLevelType w:val="hybridMultilevel"/>
    <w:tmpl w:val="9C0E381E"/>
    <w:lvl w:ilvl="0" w:tplc="AF7CBD0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14123C64"/>
    <w:multiLevelType w:val="hybridMultilevel"/>
    <w:tmpl w:val="0D3C3D32"/>
    <w:lvl w:ilvl="0" w:tplc="4E3606D0">
      <w:start w:val="2"/>
      <w:numFmt w:val="bullet"/>
      <w:lvlText w:val="-"/>
      <w:lvlJc w:val="left"/>
      <w:pPr>
        <w:ind w:left="720" w:hanging="360"/>
      </w:pPr>
      <w:rPr>
        <w:rFonts w:ascii="Bookman Old Style" w:eastAsiaTheme="minorEastAsia" w:hAnsi="Bookman Old Style"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142573BA"/>
    <w:multiLevelType w:val="hybridMultilevel"/>
    <w:tmpl w:val="E0C0D9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157B402D"/>
    <w:multiLevelType w:val="hybridMultilevel"/>
    <w:tmpl w:val="5D8E99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1602780A"/>
    <w:multiLevelType w:val="hybridMultilevel"/>
    <w:tmpl w:val="A5844892"/>
    <w:lvl w:ilvl="0" w:tplc="436CD68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166F425D"/>
    <w:multiLevelType w:val="hybridMultilevel"/>
    <w:tmpl w:val="143248E4"/>
    <w:lvl w:ilvl="0" w:tplc="5584435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16B71BBE"/>
    <w:multiLevelType w:val="hybridMultilevel"/>
    <w:tmpl w:val="D26AB598"/>
    <w:lvl w:ilvl="0" w:tplc="DCD0C8E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nsid w:val="171E0C85"/>
    <w:multiLevelType w:val="hybridMultilevel"/>
    <w:tmpl w:val="F460BAD8"/>
    <w:lvl w:ilvl="0" w:tplc="F5E6445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nsid w:val="17DC12F2"/>
    <w:multiLevelType w:val="hybridMultilevel"/>
    <w:tmpl w:val="C9A8EEF2"/>
    <w:lvl w:ilvl="0" w:tplc="0C16086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nsid w:val="185B1464"/>
    <w:multiLevelType w:val="hybridMultilevel"/>
    <w:tmpl w:val="98FEF77E"/>
    <w:lvl w:ilvl="0" w:tplc="792281C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nsid w:val="19157FD6"/>
    <w:multiLevelType w:val="multilevel"/>
    <w:tmpl w:val="2FECD088"/>
    <w:lvl w:ilvl="0">
      <w:start w:val="1"/>
      <w:numFmt w:val="decimal"/>
      <w:lvlText w:val="%1."/>
      <w:lvlJc w:val="left"/>
      <w:pPr>
        <w:ind w:left="720" w:hanging="360"/>
      </w:pPr>
      <w:rPr>
        <w:rFonts w:hint="default"/>
      </w:rPr>
    </w:lvl>
    <w:lvl w:ilvl="1">
      <w:start w:val="8"/>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7">
    <w:nsid w:val="196574D0"/>
    <w:multiLevelType w:val="hybridMultilevel"/>
    <w:tmpl w:val="25DA858A"/>
    <w:lvl w:ilvl="0" w:tplc="4D704B4E">
      <w:start w:val="1"/>
      <w:numFmt w:val="bullet"/>
      <w:lvlText w:val="-"/>
      <w:lvlJc w:val="left"/>
      <w:pPr>
        <w:ind w:left="720" w:hanging="360"/>
      </w:pPr>
      <w:rPr>
        <w:rFonts w:ascii="Bookman Old Style" w:eastAsiaTheme="minorHAnsi" w:hAnsi="Bookman Old Style"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nsid w:val="1A5D056C"/>
    <w:multiLevelType w:val="hybridMultilevel"/>
    <w:tmpl w:val="12C2EFFE"/>
    <w:lvl w:ilvl="0" w:tplc="8A4AB7E4">
      <w:start w:val="1"/>
      <w:numFmt w:val="lowerRoman"/>
      <w:lvlText w:val="(%1)"/>
      <w:lvlJc w:val="left"/>
      <w:pPr>
        <w:ind w:left="1080" w:hanging="720"/>
      </w:pPr>
      <w:rPr>
        <w:rFonts w:ascii="Bookman Old Style" w:eastAsiaTheme="minorEastAsia" w:hAnsi="Bookman Old Style"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nsid w:val="1B315767"/>
    <w:multiLevelType w:val="hybridMultilevel"/>
    <w:tmpl w:val="8780DCC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nsid w:val="1B4A237F"/>
    <w:multiLevelType w:val="hybridMultilevel"/>
    <w:tmpl w:val="FD821772"/>
    <w:lvl w:ilvl="0" w:tplc="E43EB724">
      <w:start w:val="1"/>
      <w:numFmt w:val="lowerLetter"/>
      <w:lvlText w:val="%1."/>
      <w:lvlJc w:val="left"/>
      <w:pPr>
        <w:ind w:left="1080" w:hanging="720"/>
      </w:pPr>
      <w:rPr>
        <w:rFonts w:ascii="Bookman Old Style" w:eastAsiaTheme="minorHAnsi" w:hAnsi="Bookman Old Style"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nsid w:val="1BE5583F"/>
    <w:multiLevelType w:val="hybridMultilevel"/>
    <w:tmpl w:val="50D09F04"/>
    <w:lvl w:ilvl="0" w:tplc="9A985B5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nsid w:val="1BFD7668"/>
    <w:multiLevelType w:val="hybridMultilevel"/>
    <w:tmpl w:val="F066F8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nsid w:val="1C2B5B95"/>
    <w:multiLevelType w:val="hybridMultilevel"/>
    <w:tmpl w:val="77902B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nsid w:val="1EC645E8"/>
    <w:multiLevelType w:val="hybridMultilevel"/>
    <w:tmpl w:val="88A481EC"/>
    <w:lvl w:ilvl="0" w:tplc="13A2829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nsid w:val="1EF01C91"/>
    <w:multiLevelType w:val="multilevel"/>
    <w:tmpl w:val="BCF8101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6">
    <w:nsid w:val="1F134AC2"/>
    <w:multiLevelType w:val="hybridMultilevel"/>
    <w:tmpl w:val="C4B4DF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nsid w:val="1F2466F9"/>
    <w:multiLevelType w:val="hybridMultilevel"/>
    <w:tmpl w:val="F892956A"/>
    <w:lvl w:ilvl="0" w:tplc="DB72604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nsid w:val="21C83838"/>
    <w:multiLevelType w:val="hybridMultilevel"/>
    <w:tmpl w:val="6994E124"/>
    <w:lvl w:ilvl="0" w:tplc="CC928CD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nsid w:val="21D343D2"/>
    <w:multiLevelType w:val="hybridMultilevel"/>
    <w:tmpl w:val="37EA78F6"/>
    <w:lvl w:ilvl="0" w:tplc="D86074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nsid w:val="22415D34"/>
    <w:multiLevelType w:val="hybridMultilevel"/>
    <w:tmpl w:val="B95EE5BC"/>
    <w:lvl w:ilvl="0" w:tplc="36581BF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nsid w:val="22B826D0"/>
    <w:multiLevelType w:val="multilevel"/>
    <w:tmpl w:val="8242A900"/>
    <w:lvl w:ilvl="0">
      <w:numFmt w:val="decimal"/>
      <w:lvlText w:val="%1"/>
      <w:lvlJc w:val="left"/>
      <w:pPr>
        <w:ind w:left="2955" w:hanging="2955"/>
      </w:pPr>
      <w:rPr>
        <w:rFonts w:hint="default"/>
      </w:rPr>
    </w:lvl>
    <w:lvl w:ilvl="1">
      <w:start w:val="1"/>
      <w:numFmt w:val="decimalZero"/>
      <w:lvlText w:val="%1.%2"/>
      <w:lvlJc w:val="left"/>
      <w:pPr>
        <w:ind w:left="2955" w:hanging="2955"/>
      </w:pPr>
      <w:rPr>
        <w:rFonts w:hint="default"/>
      </w:rPr>
    </w:lvl>
    <w:lvl w:ilvl="2">
      <w:start w:val="1"/>
      <w:numFmt w:val="decimal"/>
      <w:lvlText w:val="%1.%2.%3"/>
      <w:lvlJc w:val="left"/>
      <w:pPr>
        <w:ind w:left="2955" w:hanging="2955"/>
      </w:pPr>
      <w:rPr>
        <w:rFonts w:hint="default"/>
      </w:rPr>
    </w:lvl>
    <w:lvl w:ilvl="3">
      <w:start w:val="1"/>
      <w:numFmt w:val="decimal"/>
      <w:lvlText w:val="%1.%2.%3.%4"/>
      <w:lvlJc w:val="left"/>
      <w:pPr>
        <w:ind w:left="2955" w:hanging="2955"/>
      </w:pPr>
      <w:rPr>
        <w:rFonts w:hint="default"/>
      </w:rPr>
    </w:lvl>
    <w:lvl w:ilvl="4">
      <w:start w:val="1"/>
      <w:numFmt w:val="decimal"/>
      <w:lvlText w:val="%1.%2.%3.%4.%5"/>
      <w:lvlJc w:val="left"/>
      <w:pPr>
        <w:ind w:left="2955" w:hanging="2955"/>
      </w:pPr>
      <w:rPr>
        <w:rFonts w:hint="default"/>
      </w:rPr>
    </w:lvl>
    <w:lvl w:ilvl="5">
      <w:start w:val="1"/>
      <w:numFmt w:val="decimal"/>
      <w:lvlText w:val="%1.%2.%3.%4.%5.%6"/>
      <w:lvlJc w:val="left"/>
      <w:pPr>
        <w:ind w:left="2955" w:hanging="2955"/>
      </w:pPr>
      <w:rPr>
        <w:rFonts w:hint="default"/>
      </w:rPr>
    </w:lvl>
    <w:lvl w:ilvl="6">
      <w:start w:val="1"/>
      <w:numFmt w:val="decimal"/>
      <w:lvlText w:val="%1.%2.%3.%4.%5.%6.%7"/>
      <w:lvlJc w:val="left"/>
      <w:pPr>
        <w:ind w:left="2955" w:hanging="2955"/>
      </w:pPr>
      <w:rPr>
        <w:rFonts w:hint="default"/>
      </w:rPr>
    </w:lvl>
    <w:lvl w:ilvl="7">
      <w:start w:val="1"/>
      <w:numFmt w:val="decimal"/>
      <w:lvlText w:val="%1.%2.%3.%4.%5.%6.%7.%8"/>
      <w:lvlJc w:val="left"/>
      <w:pPr>
        <w:ind w:left="2955" w:hanging="2955"/>
      </w:pPr>
      <w:rPr>
        <w:rFonts w:hint="default"/>
      </w:rPr>
    </w:lvl>
    <w:lvl w:ilvl="8">
      <w:start w:val="1"/>
      <w:numFmt w:val="decimal"/>
      <w:lvlText w:val="%1.%2.%3.%4.%5.%6.%7.%8.%9"/>
      <w:lvlJc w:val="left"/>
      <w:pPr>
        <w:ind w:left="2955" w:hanging="2955"/>
      </w:pPr>
      <w:rPr>
        <w:rFonts w:hint="default"/>
      </w:rPr>
    </w:lvl>
  </w:abstractNum>
  <w:abstractNum w:abstractNumId="62">
    <w:nsid w:val="231C1566"/>
    <w:multiLevelType w:val="hybridMultilevel"/>
    <w:tmpl w:val="299A4862"/>
    <w:lvl w:ilvl="0" w:tplc="4D704B4E">
      <w:start w:val="1"/>
      <w:numFmt w:val="bullet"/>
      <w:lvlText w:val="-"/>
      <w:lvlJc w:val="left"/>
      <w:pPr>
        <w:ind w:left="720" w:hanging="360"/>
      </w:pPr>
      <w:rPr>
        <w:rFonts w:ascii="Bookman Old Style" w:eastAsiaTheme="minorHAnsi" w:hAnsi="Bookman Old Style"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nsid w:val="235519EF"/>
    <w:multiLevelType w:val="hybridMultilevel"/>
    <w:tmpl w:val="396E8E62"/>
    <w:lvl w:ilvl="0" w:tplc="C45A23B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nsid w:val="235A5F62"/>
    <w:multiLevelType w:val="hybridMultilevel"/>
    <w:tmpl w:val="B7D851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nsid w:val="2397189D"/>
    <w:multiLevelType w:val="hybridMultilevel"/>
    <w:tmpl w:val="84E6F94A"/>
    <w:lvl w:ilvl="0" w:tplc="0E42743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nsid w:val="23E00E2A"/>
    <w:multiLevelType w:val="hybridMultilevel"/>
    <w:tmpl w:val="2E2E0E28"/>
    <w:lvl w:ilvl="0" w:tplc="871A9A7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nsid w:val="25417A2A"/>
    <w:multiLevelType w:val="hybridMultilevel"/>
    <w:tmpl w:val="E194AFD8"/>
    <w:lvl w:ilvl="0" w:tplc="A2B69B78">
      <w:start w:val="1"/>
      <w:numFmt w:val="bullet"/>
      <w:lvlText w:val=""/>
      <w:lvlPicBulletId w:val="0"/>
      <w:lvlJc w:val="left"/>
      <w:pPr>
        <w:tabs>
          <w:tab w:val="num" w:pos="720"/>
        </w:tabs>
        <w:ind w:left="720" w:hanging="360"/>
      </w:pPr>
      <w:rPr>
        <w:rFonts w:ascii="Symbol" w:hAnsi="Symbol" w:hint="default"/>
      </w:rPr>
    </w:lvl>
    <w:lvl w:ilvl="1" w:tplc="C706D53A" w:tentative="1">
      <w:start w:val="1"/>
      <w:numFmt w:val="bullet"/>
      <w:lvlText w:val=""/>
      <w:lvlJc w:val="left"/>
      <w:pPr>
        <w:tabs>
          <w:tab w:val="num" w:pos="1440"/>
        </w:tabs>
        <w:ind w:left="1440" w:hanging="360"/>
      </w:pPr>
      <w:rPr>
        <w:rFonts w:ascii="Symbol" w:hAnsi="Symbol" w:hint="default"/>
      </w:rPr>
    </w:lvl>
    <w:lvl w:ilvl="2" w:tplc="B9AEF18E" w:tentative="1">
      <w:start w:val="1"/>
      <w:numFmt w:val="bullet"/>
      <w:lvlText w:val=""/>
      <w:lvlJc w:val="left"/>
      <w:pPr>
        <w:tabs>
          <w:tab w:val="num" w:pos="2160"/>
        </w:tabs>
        <w:ind w:left="2160" w:hanging="360"/>
      </w:pPr>
      <w:rPr>
        <w:rFonts w:ascii="Symbol" w:hAnsi="Symbol" w:hint="default"/>
      </w:rPr>
    </w:lvl>
    <w:lvl w:ilvl="3" w:tplc="806646BA" w:tentative="1">
      <w:start w:val="1"/>
      <w:numFmt w:val="bullet"/>
      <w:lvlText w:val=""/>
      <w:lvlJc w:val="left"/>
      <w:pPr>
        <w:tabs>
          <w:tab w:val="num" w:pos="2880"/>
        </w:tabs>
        <w:ind w:left="2880" w:hanging="360"/>
      </w:pPr>
      <w:rPr>
        <w:rFonts w:ascii="Symbol" w:hAnsi="Symbol" w:hint="default"/>
      </w:rPr>
    </w:lvl>
    <w:lvl w:ilvl="4" w:tplc="B7F6F586" w:tentative="1">
      <w:start w:val="1"/>
      <w:numFmt w:val="bullet"/>
      <w:lvlText w:val=""/>
      <w:lvlJc w:val="left"/>
      <w:pPr>
        <w:tabs>
          <w:tab w:val="num" w:pos="3600"/>
        </w:tabs>
        <w:ind w:left="3600" w:hanging="360"/>
      </w:pPr>
      <w:rPr>
        <w:rFonts w:ascii="Symbol" w:hAnsi="Symbol" w:hint="default"/>
      </w:rPr>
    </w:lvl>
    <w:lvl w:ilvl="5" w:tplc="C5361A54" w:tentative="1">
      <w:start w:val="1"/>
      <w:numFmt w:val="bullet"/>
      <w:lvlText w:val=""/>
      <w:lvlJc w:val="left"/>
      <w:pPr>
        <w:tabs>
          <w:tab w:val="num" w:pos="4320"/>
        </w:tabs>
        <w:ind w:left="4320" w:hanging="360"/>
      </w:pPr>
      <w:rPr>
        <w:rFonts w:ascii="Symbol" w:hAnsi="Symbol" w:hint="default"/>
      </w:rPr>
    </w:lvl>
    <w:lvl w:ilvl="6" w:tplc="51F80D1E" w:tentative="1">
      <w:start w:val="1"/>
      <w:numFmt w:val="bullet"/>
      <w:lvlText w:val=""/>
      <w:lvlJc w:val="left"/>
      <w:pPr>
        <w:tabs>
          <w:tab w:val="num" w:pos="5040"/>
        </w:tabs>
        <w:ind w:left="5040" w:hanging="360"/>
      </w:pPr>
      <w:rPr>
        <w:rFonts w:ascii="Symbol" w:hAnsi="Symbol" w:hint="default"/>
      </w:rPr>
    </w:lvl>
    <w:lvl w:ilvl="7" w:tplc="9514C100" w:tentative="1">
      <w:start w:val="1"/>
      <w:numFmt w:val="bullet"/>
      <w:lvlText w:val=""/>
      <w:lvlJc w:val="left"/>
      <w:pPr>
        <w:tabs>
          <w:tab w:val="num" w:pos="5760"/>
        </w:tabs>
        <w:ind w:left="5760" w:hanging="360"/>
      </w:pPr>
      <w:rPr>
        <w:rFonts w:ascii="Symbol" w:hAnsi="Symbol" w:hint="default"/>
      </w:rPr>
    </w:lvl>
    <w:lvl w:ilvl="8" w:tplc="AC20CA72" w:tentative="1">
      <w:start w:val="1"/>
      <w:numFmt w:val="bullet"/>
      <w:lvlText w:val=""/>
      <w:lvlJc w:val="left"/>
      <w:pPr>
        <w:tabs>
          <w:tab w:val="num" w:pos="6480"/>
        </w:tabs>
        <w:ind w:left="6480" w:hanging="360"/>
      </w:pPr>
      <w:rPr>
        <w:rFonts w:ascii="Symbol" w:hAnsi="Symbol" w:hint="default"/>
      </w:rPr>
    </w:lvl>
  </w:abstractNum>
  <w:abstractNum w:abstractNumId="68">
    <w:nsid w:val="258477A5"/>
    <w:multiLevelType w:val="hybridMultilevel"/>
    <w:tmpl w:val="148821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nsid w:val="26350A92"/>
    <w:multiLevelType w:val="multilevel"/>
    <w:tmpl w:val="AFA00524"/>
    <w:lvl w:ilvl="0">
      <w:start w:val="1"/>
      <w:numFmt w:val="decimal"/>
      <w:lvlText w:val="%1."/>
      <w:lvlJc w:val="left"/>
      <w:pPr>
        <w:ind w:left="720" w:hanging="360"/>
      </w:pPr>
      <w:rPr>
        <w:rFonts w:hint="default"/>
      </w:rPr>
    </w:lvl>
    <w:lvl w:ilvl="1">
      <w:start w:val="5"/>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70">
    <w:nsid w:val="268D38AF"/>
    <w:multiLevelType w:val="hybridMultilevel"/>
    <w:tmpl w:val="84C2727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1">
    <w:nsid w:val="27F2378D"/>
    <w:multiLevelType w:val="hybridMultilevel"/>
    <w:tmpl w:val="CB0C4AE8"/>
    <w:lvl w:ilvl="0" w:tplc="01B27674">
      <w:start w:val="1"/>
      <w:numFmt w:val="bullet"/>
      <w:lvlText w:val=""/>
      <w:lvlPicBulletId w:val="0"/>
      <w:lvlJc w:val="left"/>
      <w:pPr>
        <w:tabs>
          <w:tab w:val="num" w:pos="720"/>
        </w:tabs>
        <w:ind w:left="720" w:hanging="360"/>
      </w:pPr>
      <w:rPr>
        <w:rFonts w:ascii="Symbol" w:hAnsi="Symbol" w:hint="default"/>
      </w:rPr>
    </w:lvl>
    <w:lvl w:ilvl="1" w:tplc="9ED25632" w:tentative="1">
      <w:start w:val="1"/>
      <w:numFmt w:val="bullet"/>
      <w:lvlText w:val=""/>
      <w:lvlJc w:val="left"/>
      <w:pPr>
        <w:tabs>
          <w:tab w:val="num" w:pos="1440"/>
        </w:tabs>
        <w:ind w:left="1440" w:hanging="360"/>
      </w:pPr>
      <w:rPr>
        <w:rFonts w:ascii="Symbol" w:hAnsi="Symbol" w:hint="default"/>
      </w:rPr>
    </w:lvl>
    <w:lvl w:ilvl="2" w:tplc="20E2C7CE" w:tentative="1">
      <w:start w:val="1"/>
      <w:numFmt w:val="bullet"/>
      <w:lvlText w:val=""/>
      <w:lvlJc w:val="left"/>
      <w:pPr>
        <w:tabs>
          <w:tab w:val="num" w:pos="2160"/>
        </w:tabs>
        <w:ind w:left="2160" w:hanging="360"/>
      </w:pPr>
      <w:rPr>
        <w:rFonts w:ascii="Symbol" w:hAnsi="Symbol" w:hint="default"/>
      </w:rPr>
    </w:lvl>
    <w:lvl w:ilvl="3" w:tplc="D586F44E" w:tentative="1">
      <w:start w:val="1"/>
      <w:numFmt w:val="bullet"/>
      <w:lvlText w:val=""/>
      <w:lvlJc w:val="left"/>
      <w:pPr>
        <w:tabs>
          <w:tab w:val="num" w:pos="2880"/>
        </w:tabs>
        <w:ind w:left="2880" w:hanging="360"/>
      </w:pPr>
      <w:rPr>
        <w:rFonts w:ascii="Symbol" w:hAnsi="Symbol" w:hint="default"/>
      </w:rPr>
    </w:lvl>
    <w:lvl w:ilvl="4" w:tplc="E2B85320" w:tentative="1">
      <w:start w:val="1"/>
      <w:numFmt w:val="bullet"/>
      <w:lvlText w:val=""/>
      <w:lvlJc w:val="left"/>
      <w:pPr>
        <w:tabs>
          <w:tab w:val="num" w:pos="3600"/>
        </w:tabs>
        <w:ind w:left="3600" w:hanging="360"/>
      </w:pPr>
      <w:rPr>
        <w:rFonts w:ascii="Symbol" w:hAnsi="Symbol" w:hint="default"/>
      </w:rPr>
    </w:lvl>
    <w:lvl w:ilvl="5" w:tplc="861A121C" w:tentative="1">
      <w:start w:val="1"/>
      <w:numFmt w:val="bullet"/>
      <w:lvlText w:val=""/>
      <w:lvlJc w:val="left"/>
      <w:pPr>
        <w:tabs>
          <w:tab w:val="num" w:pos="4320"/>
        </w:tabs>
        <w:ind w:left="4320" w:hanging="360"/>
      </w:pPr>
      <w:rPr>
        <w:rFonts w:ascii="Symbol" w:hAnsi="Symbol" w:hint="default"/>
      </w:rPr>
    </w:lvl>
    <w:lvl w:ilvl="6" w:tplc="0FC45750" w:tentative="1">
      <w:start w:val="1"/>
      <w:numFmt w:val="bullet"/>
      <w:lvlText w:val=""/>
      <w:lvlJc w:val="left"/>
      <w:pPr>
        <w:tabs>
          <w:tab w:val="num" w:pos="5040"/>
        </w:tabs>
        <w:ind w:left="5040" w:hanging="360"/>
      </w:pPr>
      <w:rPr>
        <w:rFonts w:ascii="Symbol" w:hAnsi="Symbol" w:hint="default"/>
      </w:rPr>
    </w:lvl>
    <w:lvl w:ilvl="7" w:tplc="F0EC476C" w:tentative="1">
      <w:start w:val="1"/>
      <w:numFmt w:val="bullet"/>
      <w:lvlText w:val=""/>
      <w:lvlJc w:val="left"/>
      <w:pPr>
        <w:tabs>
          <w:tab w:val="num" w:pos="5760"/>
        </w:tabs>
        <w:ind w:left="5760" w:hanging="360"/>
      </w:pPr>
      <w:rPr>
        <w:rFonts w:ascii="Symbol" w:hAnsi="Symbol" w:hint="default"/>
      </w:rPr>
    </w:lvl>
    <w:lvl w:ilvl="8" w:tplc="660097E0" w:tentative="1">
      <w:start w:val="1"/>
      <w:numFmt w:val="bullet"/>
      <w:lvlText w:val=""/>
      <w:lvlJc w:val="left"/>
      <w:pPr>
        <w:tabs>
          <w:tab w:val="num" w:pos="6480"/>
        </w:tabs>
        <w:ind w:left="6480" w:hanging="360"/>
      </w:pPr>
      <w:rPr>
        <w:rFonts w:ascii="Symbol" w:hAnsi="Symbol" w:hint="default"/>
      </w:rPr>
    </w:lvl>
  </w:abstractNum>
  <w:abstractNum w:abstractNumId="72">
    <w:nsid w:val="282A1195"/>
    <w:multiLevelType w:val="hybridMultilevel"/>
    <w:tmpl w:val="742892A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nsid w:val="28D106D7"/>
    <w:multiLevelType w:val="hybridMultilevel"/>
    <w:tmpl w:val="C3CAB808"/>
    <w:lvl w:ilvl="0" w:tplc="8B3E48C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nsid w:val="296C54ED"/>
    <w:multiLevelType w:val="hybridMultilevel"/>
    <w:tmpl w:val="475E55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nsid w:val="299C0BD7"/>
    <w:multiLevelType w:val="hybridMultilevel"/>
    <w:tmpl w:val="0CE4C6BA"/>
    <w:lvl w:ilvl="0" w:tplc="0E7E407A">
      <w:start w:val="1"/>
      <w:numFmt w:val="decimal"/>
      <w:lvlText w:val="%1."/>
      <w:lvlJc w:val="left"/>
      <w:pPr>
        <w:ind w:left="720" w:hanging="360"/>
      </w:pPr>
      <w:rPr>
        <w:rFonts w:ascii="Bookman Old Style" w:eastAsiaTheme="minorEastAsia" w:hAnsi="Bookman Old Style" w:cs="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nsid w:val="29D040E1"/>
    <w:multiLevelType w:val="hybridMultilevel"/>
    <w:tmpl w:val="E520BF92"/>
    <w:lvl w:ilvl="0" w:tplc="57C4723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nsid w:val="29D21298"/>
    <w:multiLevelType w:val="hybridMultilevel"/>
    <w:tmpl w:val="AB7AF74E"/>
    <w:lvl w:ilvl="0" w:tplc="0C10FF5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nsid w:val="29D756E3"/>
    <w:multiLevelType w:val="hybridMultilevel"/>
    <w:tmpl w:val="491081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nsid w:val="2A204A18"/>
    <w:multiLevelType w:val="hybridMultilevel"/>
    <w:tmpl w:val="60087C2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nsid w:val="2A874284"/>
    <w:multiLevelType w:val="hybridMultilevel"/>
    <w:tmpl w:val="21B0CE3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nsid w:val="2ACB61C0"/>
    <w:multiLevelType w:val="hybridMultilevel"/>
    <w:tmpl w:val="D756BF80"/>
    <w:lvl w:ilvl="0" w:tplc="B9C2013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nsid w:val="2B0F2B69"/>
    <w:multiLevelType w:val="hybridMultilevel"/>
    <w:tmpl w:val="A39E527C"/>
    <w:lvl w:ilvl="0" w:tplc="EC20348A">
      <w:start w:val="1"/>
      <w:numFmt w:val="decimal"/>
      <w:lvlText w:val="%1."/>
      <w:lvlJc w:val="left"/>
      <w:pPr>
        <w:ind w:left="720" w:hanging="360"/>
      </w:pPr>
      <w:rPr>
        <w:rFonts w:hint="default"/>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nsid w:val="2B54746A"/>
    <w:multiLevelType w:val="hybridMultilevel"/>
    <w:tmpl w:val="CB6EBAE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nsid w:val="2B6A333D"/>
    <w:multiLevelType w:val="hybridMultilevel"/>
    <w:tmpl w:val="E6165A4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nsid w:val="2BC152E1"/>
    <w:multiLevelType w:val="hybridMultilevel"/>
    <w:tmpl w:val="7F64A87E"/>
    <w:lvl w:ilvl="0" w:tplc="C92AE0A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nsid w:val="2CA72BE5"/>
    <w:multiLevelType w:val="hybridMultilevel"/>
    <w:tmpl w:val="6E262AE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nsid w:val="2CFA25C2"/>
    <w:multiLevelType w:val="hybridMultilevel"/>
    <w:tmpl w:val="1E0032C2"/>
    <w:lvl w:ilvl="0" w:tplc="EE96B73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nsid w:val="2D0B2DD9"/>
    <w:multiLevelType w:val="hybridMultilevel"/>
    <w:tmpl w:val="60C26FC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nsid w:val="2D8C1A91"/>
    <w:multiLevelType w:val="hybridMultilevel"/>
    <w:tmpl w:val="C4326AE2"/>
    <w:lvl w:ilvl="0" w:tplc="EAFA2512">
      <w:start w:val="1"/>
      <w:numFmt w:val="bullet"/>
      <w:lvlText w:val=""/>
      <w:lvlPicBulletId w:val="1"/>
      <w:lvlJc w:val="left"/>
      <w:pPr>
        <w:tabs>
          <w:tab w:val="num" w:pos="720"/>
        </w:tabs>
        <w:ind w:left="720" w:hanging="360"/>
      </w:pPr>
      <w:rPr>
        <w:rFonts w:ascii="Symbol" w:hAnsi="Symbol" w:hint="default"/>
      </w:rPr>
    </w:lvl>
    <w:lvl w:ilvl="1" w:tplc="84343C38" w:tentative="1">
      <w:start w:val="1"/>
      <w:numFmt w:val="bullet"/>
      <w:lvlText w:val=""/>
      <w:lvlJc w:val="left"/>
      <w:pPr>
        <w:tabs>
          <w:tab w:val="num" w:pos="1440"/>
        </w:tabs>
        <w:ind w:left="1440" w:hanging="360"/>
      </w:pPr>
      <w:rPr>
        <w:rFonts w:ascii="Symbol" w:hAnsi="Symbol" w:hint="default"/>
      </w:rPr>
    </w:lvl>
    <w:lvl w:ilvl="2" w:tplc="A2E6D2BA" w:tentative="1">
      <w:start w:val="1"/>
      <w:numFmt w:val="bullet"/>
      <w:lvlText w:val=""/>
      <w:lvlJc w:val="left"/>
      <w:pPr>
        <w:tabs>
          <w:tab w:val="num" w:pos="2160"/>
        </w:tabs>
        <w:ind w:left="2160" w:hanging="360"/>
      </w:pPr>
      <w:rPr>
        <w:rFonts w:ascii="Symbol" w:hAnsi="Symbol" w:hint="default"/>
      </w:rPr>
    </w:lvl>
    <w:lvl w:ilvl="3" w:tplc="A66C17A0" w:tentative="1">
      <w:start w:val="1"/>
      <w:numFmt w:val="bullet"/>
      <w:lvlText w:val=""/>
      <w:lvlJc w:val="left"/>
      <w:pPr>
        <w:tabs>
          <w:tab w:val="num" w:pos="2880"/>
        </w:tabs>
        <w:ind w:left="2880" w:hanging="360"/>
      </w:pPr>
      <w:rPr>
        <w:rFonts w:ascii="Symbol" w:hAnsi="Symbol" w:hint="default"/>
      </w:rPr>
    </w:lvl>
    <w:lvl w:ilvl="4" w:tplc="9DE25426" w:tentative="1">
      <w:start w:val="1"/>
      <w:numFmt w:val="bullet"/>
      <w:lvlText w:val=""/>
      <w:lvlJc w:val="left"/>
      <w:pPr>
        <w:tabs>
          <w:tab w:val="num" w:pos="3600"/>
        </w:tabs>
        <w:ind w:left="3600" w:hanging="360"/>
      </w:pPr>
      <w:rPr>
        <w:rFonts w:ascii="Symbol" w:hAnsi="Symbol" w:hint="default"/>
      </w:rPr>
    </w:lvl>
    <w:lvl w:ilvl="5" w:tplc="B4C8D998" w:tentative="1">
      <w:start w:val="1"/>
      <w:numFmt w:val="bullet"/>
      <w:lvlText w:val=""/>
      <w:lvlJc w:val="left"/>
      <w:pPr>
        <w:tabs>
          <w:tab w:val="num" w:pos="4320"/>
        </w:tabs>
        <w:ind w:left="4320" w:hanging="360"/>
      </w:pPr>
      <w:rPr>
        <w:rFonts w:ascii="Symbol" w:hAnsi="Symbol" w:hint="default"/>
      </w:rPr>
    </w:lvl>
    <w:lvl w:ilvl="6" w:tplc="1A0CC312" w:tentative="1">
      <w:start w:val="1"/>
      <w:numFmt w:val="bullet"/>
      <w:lvlText w:val=""/>
      <w:lvlJc w:val="left"/>
      <w:pPr>
        <w:tabs>
          <w:tab w:val="num" w:pos="5040"/>
        </w:tabs>
        <w:ind w:left="5040" w:hanging="360"/>
      </w:pPr>
      <w:rPr>
        <w:rFonts w:ascii="Symbol" w:hAnsi="Symbol" w:hint="default"/>
      </w:rPr>
    </w:lvl>
    <w:lvl w:ilvl="7" w:tplc="1E226FB2" w:tentative="1">
      <w:start w:val="1"/>
      <w:numFmt w:val="bullet"/>
      <w:lvlText w:val=""/>
      <w:lvlJc w:val="left"/>
      <w:pPr>
        <w:tabs>
          <w:tab w:val="num" w:pos="5760"/>
        </w:tabs>
        <w:ind w:left="5760" w:hanging="360"/>
      </w:pPr>
      <w:rPr>
        <w:rFonts w:ascii="Symbol" w:hAnsi="Symbol" w:hint="default"/>
      </w:rPr>
    </w:lvl>
    <w:lvl w:ilvl="8" w:tplc="95069CFA" w:tentative="1">
      <w:start w:val="1"/>
      <w:numFmt w:val="bullet"/>
      <w:lvlText w:val=""/>
      <w:lvlJc w:val="left"/>
      <w:pPr>
        <w:tabs>
          <w:tab w:val="num" w:pos="6480"/>
        </w:tabs>
        <w:ind w:left="6480" w:hanging="360"/>
      </w:pPr>
      <w:rPr>
        <w:rFonts w:ascii="Symbol" w:hAnsi="Symbol" w:hint="default"/>
      </w:rPr>
    </w:lvl>
  </w:abstractNum>
  <w:abstractNum w:abstractNumId="90">
    <w:nsid w:val="2ED4443F"/>
    <w:multiLevelType w:val="hybridMultilevel"/>
    <w:tmpl w:val="71E4D06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nsid w:val="2F8C58C0"/>
    <w:multiLevelType w:val="hybridMultilevel"/>
    <w:tmpl w:val="3DFC47A0"/>
    <w:lvl w:ilvl="0" w:tplc="3C3E60E8">
      <w:start w:val="1"/>
      <w:numFmt w:val="lowerRoman"/>
      <w:lvlText w:val="%1)"/>
      <w:lvlJc w:val="left"/>
      <w:pPr>
        <w:ind w:left="720" w:hanging="360"/>
      </w:pPr>
      <w:rPr>
        <w:rFonts w:ascii="Bookman Old Style" w:eastAsiaTheme="minorEastAsia" w:hAnsi="Bookman Old Style"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nsid w:val="2FB60657"/>
    <w:multiLevelType w:val="hybridMultilevel"/>
    <w:tmpl w:val="BD76003A"/>
    <w:lvl w:ilvl="0" w:tplc="034021B2">
      <w:start w:val="1"/>
      <w:numFmt w:val="bullet"/>
      <w:lvlText w:val=""/>
      <w:lvlPicBulletId w:val="1"/>
      <w:lvlJc w:val="left"/>
      <w:pPr>
        <w:tabs>
          <w:tab w:val="num" w:pos="720"/>
        </w:tabs>
        <w:ind w:left="720" w:hanging="360"/>
      </w:pPr>
      <w:rPr>
        <w:rFonts w:ascii="Symbol" w:hAnsi="Symbol" w:hint="default"/>
      </w:rPr>
    </w:lvl>
    <w:lvl w:ilvl="1" w:tplc="3682720A" w:tentative="1">
      <w:start w:val="1"/>
      <w:numFmt w:val="bullet"/>
      <w:lvlText w:val=""/>
      <w:lvlJc w:val="left"/>
      <w:pPr>
        <w:tabs>
          <w:tab w:val="num" w:pos="1440"/>
        </w:tabs>
        <w:ind w:left="1440" w:hanging="360"/>
      </w:pPr>
      <w:rPr>
        <w:rFonts w:ascii="Symbol" w:hAnsi="Symbol" w:hint="default"/>
      </w:rPr>
    </w:lvl>
    <w:lvl w:ilvl="2" w:tplc="4514A08C" w:tentative="1">
      <w:start w:val="1"/>
      <w:numFmt w:val="bullet"/>
      <w:lvlText w:val=""/>
      <w:lvlJc w:val="left"/>
      <w:pPr>
        <w:tabs>
          <w:tab w:val="num" w:pos="2160"/>
        </w:tabs>
        <w:ind w:left="2160" w:hanging="360"/>
      </w:pPr>
      <w:rPr>
        <w:rFonts w:ascii="Symbol" w:hAnsi="Symbol" w:hint="default"/>
      </w:rPr>
    </w:lvl>
    <w:lvl w:ilvl="3" w:tplc="99F4D32C" w:tentative="1">
      <w:start w:val="1"/>
      <w:numFmt w:val="bullet"/>
      <w:lvlText w:val=""/>
      <w:lvlJc w:val="left"/>
      <w:pPr>
        <w:tabs>
          <w:tab w:val="num" w:pos="2880"/>
        </w:tabs>
        <w:ind w:left="2880" w:hanging="360"/>
      </w:pPr>
      <w:rPr>
        <w:rFonts w:ascii="Symbol" w:hAnsi="Symbol" w:hint="default"/>
      </w:rPr>
    </w:lvl>
    <w:lvl w:ilvl="4" w:tplc="DAE06F0C" w:tentative="1">
      <w:start w:val="1"/>
      <w:numFmt w:val="bullet"/>
      <w:lvlText w:val=""/>
      <w:lvlJc w:val="left"/>
      <w:pPr>
        <w:tabs>
          <w:tab w:val="num" w:pos="3600"/>
        </w:tabs>
        <w:ind w:left="3600" w:hanging="360"/>
      </w:pPr>
      <w:rPr>
        <w:rFonts w:ascii="Symbol" w:hAnsi="Symbol" w:hint="default"/>
      </w:rPr>
    </w:lvl>
    <w:lvl w:ilvl="5" w:tplc="A9D869AC" w:tentative="1">
      <w:start w:val="1"/>
      <w:numFmt w:val="bullet"/>
      <w:lvlText w:val=""/>
      <w:lvlJc w:val="left"/>
      <w:pPr>
        <w:tabs>
          <w:tab w:val="num" w:pos="4320"/>
        </w:tabs>
        <w:ind w:left="4320" w:hanging="360"/>
      </w:pPr>
      <w:rPr>
        <w:rFonts w:ascii="Symbol" w:hAnsi="Symbol" w:hint="default"/>
      </w:rPr>
    </w:lvl>
    <w:lvl w:ilvl="6" w:tplc="8A58EDAC" w:tentative="1">
      <w:start w:val="1"/>
      <w:numFmt w:val="bullet"/>
      <w:lvlText w:val=""/>
      <w:lvlJc w:val="left"/>
      <w:pPr>
        <w:tabs>
          <w:tab w:val="num" w:pos="5040"/>
        </w:tabs>
        <w:ind w:left="5040" w:hanging="360"/>
      </w:pPr>
      <w:rPr>
        <w:rFonts w:ascii="Symbol" w:hAnsi="Symbol" w:hint="default"/>
      </w:rPr>
    </w:lvl>
    <w:lvl w:ilvl="7" w:tplc="5EEE2E5E" w:tentative="1">
      <w:start w:val="1"/>
      <w:numFmt w:val="bullet"/>
      <w:lvlText w:val=""/>
      <w:lvlJc w:val="left"/>
      <w:pPr>
        <w:tabs>
          <w:tab w:val="num" w:pos="5760"/>
        </w:tabs>
        <w:ind w:left="5760" w:hanging="360"/>
      </w:pPr>
      <w:rPr>
        <w:rFonts w:ascii="Symbol" w:hAnsi="Symbol" w:hint="default"/>
      </w:rPr>
    </w:lvl>
    <w:lvl w:ilvl="8" w:tplc="1B144634" w:tentative="1">
      <w:start w:val="1"/>
      <w:numFmt w:val="bullet"/>
      <w:lvlText w:val=""/>
      <w:lvlJc w:val="left"/>
      <w:pPr>
        <w:tabs>
          <w:tab w:val="num" w:pos="6480"/>
        </w:tabs>
        <w:ind w:left="6480" w:hanging="360"/>
      </w:pPr>
      <w:rPr>
        <w:rFonts w:ascii="Symbol" w:hAnsi="Symbol" w:hint="default"/>
      </w:rPr>
    </w:lvl>
  </w:abstractNum>
  <w:abstractNum w:abstractNumId="93">
    <w:nsid w:val="2FBA3BC0"/>
    <w:multiLevelType w:val="hybridMultilevel"/>
    <w:tmpl w:val="BC046886"/>
    <w:lvl w:ilvl="0" w:tplc="EE8E649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nsid w:val="300D2BEB"/>
    <w:multiLevelType w:val="hybridMultilevel"/>
    <w:tmpl w:val="EFBA36F0"/>
    <w:lvl w:ilvl="0" w:tplc="98347B2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nsid w:val="3091785E"/>
    <w:multiLevelType w:val="hybridMultilevel"/>
    <w:tmpl w:val="797C132C"/>
    <w:lvl w:ilvl="0" w:tplc="4D704B4E">
      <w:start w:val="1"/>
      <w:numFmt w:val="bullet"/>
      <w:lvlText w:val="-"/>
      <w:lvlJc w:val="left"/>
      <w:pPr>
        <w:ind w:left="720" w:hanging="360"/>
      </w:pPr>
      <w:rPr>
        <w:rFonts w:ascii="Bookman Old Style" w:eastAsiaTheme="minorHAnsi" w:hAnsi="Bookman Old Style"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nsid w:val="30C70570"/>
    <w:multiLevelType w:val="hybridMultilevel"/>
    <w:tmpl w:val="16D4006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nsid w:val="31623C2E"/>
    <w:multiLevelType w:val="hybridMultilevel"/>
    <w:tmpl w:val="D7F465F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nsid w:val="31C52256"/>
    <w:multiLevelType w:val="hybridMultilevel"/>
    <w:tmpl w:val="6090EC8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nsid w:val="320E78AD"/>
    <w:multiLevelType w:val="hybridMultilevel"/>
    <w:tmpl w:val="F1FE2F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nsid w:val="32245181"/>
    <w:multiLevelType w:val="hybridMultilevel"/>
    <w:tmpl w:val="D05E5B88"/>
    <w:lvl w:ilvl="0" w:tplc="97E46EB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nsid w:val="33F16F48"/>
    <w:multiLevelType w:val="hybridMultilevel"/>
    <w:tmpl w:val="41B65C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nsid w:val="358E3D9C"/>
    <w:multiLevelType w:val="multilevel"/>
    <w:tmpl w:val="73A86ED2"/>
    <w:lvl w:ilvl="0">
      <w:numFmt w:val="decimal"/>
      <w:lvlText w:val="%1"/>
      <w:lvlJc w:val="left"/>
      <w:pPr>
        <w:ind w:left="2880" w:hanging="2880"/>
      </w:pPr>
      <w:rPr>
        <w:rFonts w:hint="default"/>
      </w:rPr>
    </w:lvl>
    <w:lvl w:ilvl="1">
      <w:start w:val="1"/>
      <w:numFmt w:val="decimalZero"/>
      <w:lvlText w:val="%1.%2"/>
      <w:lvlJc w:val="left"/>
      <w:pPr>
        <w:ind w:left="2880" w:hanging="2880"/>
      </w:pPr>
      <w:rPr>
        <w:rFonts w:hint="default"/>
      </w:rPr>
    </w:lvl>
    <w:lvl w:ilvl="2">
      <w:start w:val="1"/>
      <w:numFmt w:val="decimal"/>
      <w:lvlText w:val="%1.%2.%3"/>
      <w:lvlJc w:val="left"/>
      <w:pPr>
        <w:ind w:left="2880" w:hanging="2880"/>
      </w:pPr>
      <w:rPr>
        <w:rFonts w:hint="default"/>
      </w:rPr>
    </w:lvl>
    <w:lvl w:ilvl="3">
      <w:start w:val="1"/>
      <w:numFmt w:val="decimal"/>
      <w:lvlText w:val="%1.%2.%3.%4"/>
      <w:lvlJc w:val="left"/>
      <w:pPr>
        <w:ind w:left="2880" w:hanging="2880"/>
      </w:pPr>
      <w:rPr>
        <w:rFonts w:hint="default"/>
      </w:rPr>
    </w:lvl>
    <w:lvl w:ilvl="4">
      <w:start w:val="1"/>
      <w:numFmt w:val="decimal"/>
      <w:lvlText w:val="%1.%2.%3.%4.%5"/>
      <w:lvlJc w:val="left"/>
      <w:pPr>
        <w:ind w:left="2880" w:hanging="2880"/>
      </w:pPr>
      <w:rPr>
        <w:rFonts w:hint="default"/>
      </w:rPr>
    </w:lvl>
    <w:lvl w:ilvl="5">
      <w:start w:val="1"/>
      <w:numFmt w:val="decimal"/>
      <w:lvlText w:val="%1.%2.%3.%4.%5.%6"/>
      <w:lvlJc w:val="left"/>
      <w:pPr>
        <w:ind w:left="2880" w:hanging="2880"/>
      </w:pPr>
      <w:rPr>
        <w:rFonts w:hint="default"/>
      </w:rPr>
    </w:lvl>
    <w:lvl w:ilvl="6">
      <w:start w:val="1"/>
      <w:numFmt w:val="decimal"/>
      <w:lvlText w:val="%1.%2.%3.%4.%5.%6.%7"/>
      <w:lvlJc w:val="left"/>
      <w:pPr>
        <w:ind w:left="2880" w:hanging="2880"/>
      </w:pPr>
      <w:rPr>
        <w:rFonts w:hint="default"/>
      </w:rPr>
    </w:lvl>
    <w:lvl w:ilvl="7">
      <w:start w:val="1"/>
      <w:numFmt w:val="decimal"/>
      <w:lvlText w:val="%1.%2.%3.%4.%5.%6.%7.%8"/>
      <w:lvlJc w:val="left"/>
      <w:pPr>
        <w:ind w:left="2880" w:hanging="2880"/>
      </w:pPr>
      <w:rPr>
        <w:rFonts w:hint="default"/>
      </w:rPr>
    </w:lvl>
    <w:lvl w:ilvl="8">
      <w:start w:val="1"/>
      <w:numFmt w:val="decimal"/>
      <w:lvlText w:val="%1.%2.%3.%4.%5.%6.%7.%8.%9"/>
      <w:lvlJc w:val="left"/>
      <w:pPr>
        <w:ind w:left="2880" w:hanging="2880"/>
      </w:pPr>
      <w:rPr>
        <w:rFonts w:hint="default"/>
      </w:rPr>
    </w:lvl>
  </w:abstractNum>
  <w:abstractNum w:abstractNumId="103">
    <w:nsid w:val="36941779"/>
    <w:multiLevelType w:val="hybridMultilevel"/>
    <w:tmpl w:val="E27E8EAA"/>
    <w:lvl w:ilvl="0" w:tplc="4F3E6F9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nsid w:val="36BF7763"/>
    <w:multiLevelType w:val="hybridMultilevel"/>
    <w:tmpl w:val="C256E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nsid w:val="37725EC1"/>
    <w:multiLevelType w:val="multilevel"/>
    <w:tmpl w:val="1408ED30"/>
    <w:lvl w:ilvl="0">
      <w:start w:val="1"/>
      <w:numFmt w:val="decimal"/>
      <w:lvlText w:val="%1."/>
      <w:lvlJc w:val="left"/>
      <w:pPr>
        <w:ind w:left="720" w:hanging="360"/>
      </w:pPr>
      <w:rPr>
        <w:rFonts w:hint="default"/>
      </w:rPr>
    </w:lvl>
    <w:lvl w:ilvl="1">
      <w:start w:val="345"/>
      <w:numFmt w:val="decimal"/>
      <w:isLgl/>
      <w:lvlText w:val="%1.%2"/>
      <w:lvlJc w:val="left"/>
      <w:pPr>
        <w:ind w:left="1110" w:hanging="750"/>
      </w:pPr>
      <w:rPr>
        <w:rFonts w:hint="default"/>
      </w:rPr>
    </w:lvl>
    <w:lvl w:ilvl="2">
      <w:start w:val="1"/>
      <w:numFmt w:val="decimal"/>
      <w:isLgl/>
      <w:lvlText w:val="%1.%2.%3"/>
      <w:lvlJc w:val="left"/>
      <w:pPr>
        <w:ind w:left="1110" w:hanging="75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06">
    <w:nsid w:val="380B3711"/>
    <w:multiLevelType w:val="hybridMultilevel"/>
    <w:tmpl w:val="4F5264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nsid w:val="38460C61"/>
    <w:multiLevelType w:val="hybridMultilevel"/>
    <w:tmpl w:val="6A9073C0"/>
    <w:lvl w:ilvl="0" w:tplc="B888CE2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nsid w:val="38E732F4"/>
    <w:multiLevelType w:val="hybridMultilevel"/>
    <w:tmpl w:val="A228572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nsid w:val="39692A6F"/>
    <w:multiLevelType w:val="hybridMultilevel"/>
    <w:tmpl w:val="6592F0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nsid w:val="39C206C6"/>
    <w:multiLevelType w:val="hybridMultilevel"/>
    <w:tmpl w:val="9DA089E6"/>
    <w:lvl w:ilvl="0" w:tplc="A62C8B0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nsid w:val="3A0C2E2A"/>
    <w:multiLevelType w:val="hybridMultilevel"/>
    <w:tmpl w:val="EA80DA78"/>
    <w:lvl w:ilvl="0" w:tplc="BC0A6458">
      <w:start w:val="1"/>
      <w:numFmt w:val="lowerRoman"/>
      <w:lvlText w:val="(%1)"/>
      <w:lvlJc w:val="left"/>
      <w:pPr>
        <w:ind w:left="1080" w:hanging="720"/>
      </w:pPr>
      <w:rPr>
        <w:rFonts w:eastAsia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nsid w:val="3A807189"/>
    <w:multiLevelType w:val="hybridMultilevel"/>
    <w:tmpl w:val="6CA2FD84"/>
    <w:lvl w:ilvl="0" w:tplc="AE4E93A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nsid w:val="3B264DDE"/>
    <w:multiLevelType w:val="hybridMultilevel"/>
    <w:tmpl w:val="ABCEAE14"/>
    <w:lvl w:ilvl="0" w:tplc="D246641A">
      <w:start w:val="1"/>
      <w:numFmt w:val="lowerRoman"/>
      <w:lvlText w:val="(%1)"/>
      <w:lvlJc w:val="left"/>
      <w:pPr>
        <w:ind w:left="1080" w:hanging="720"/>
      </w:pPr>
      <w:rPr>
        <w:rFonts w:ascii="Bookman Old Style" w:eastAsiaTheme="minorHAnsi" w:hAnsi="Bookman Old Style"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nsid w:val="3BF55568"/>
    <w:multiLevelType w:val="hybridMultilevel"/>
    <w:tmpl w:val="10F4C82E"/>
    <w:lvl w:ilvl="0" w:tplc="0144CE8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nsid w:val="3D720636"/>
    <w:multiLevelType w:val="hybridMultilevel"/>
    <w:tmpl w:val="DF94F3E8"/>
    <w:lvl w:ilvl="0" w:tplc="F998FD8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nsid w:val="3D9E074D"/>
    <w:multiLevelType w:val="hybridMultilevel"/>
    <w:tmpl w:val="94AAB4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nsid w:val="3DD6087E"/>
    <w:multiLevelType w:val="hybridMultilevel"/>
    <w:tmpl w:val="A516C34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nsid w:val="3E725F1E"/>
    <w:multiLevelType w:val="hybridMultilevel"/>
    <w:tmpl w:val="F7900F70"/>
    <w:lvl w:ilvl="0" w:tplc="0854B7E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nsid w:val="3F026C2D"/>
    <w:multiLevelType w:val="hybridMultilevel"/>
    <w:tmpl w:val="A48C12DA"/>
    <w:lvl w:ilvl="0" w:tplc="E79E1EE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nsid w:val="3F514264"/>
    <w:multiLevelType w:val="hybridMultilevel"/>
    <w:tmpl w:val="89D2D278"/>
    <w:lvl w:ilvl="0" w:tplc="D10C3FA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nsid w:val="3F526342"/>
    <w:multiLevelType w:val="hybridMultilevel"/>
    <w:tmpl w:val="27F66E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nsid w:val="3F985F95"/>
    <w:multiLevelType w:val="hybridMultilevel"/>
    <w:tmpl w:val="1C44E17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nsid w:val="3FE74E40"/>
    <w:multiLevelType w:val="multilevel"/>
    <w:tmpl w:val="7C089FEC"/>
    <w:lvl w:ilvl="0">
      <w:numFmt w:val="decimal"/>
      <w:lvlText w:val="%1"/>
      <w:lvlJc w:val="left"/>
      <w:pPr>
        <w:ind w:left="2880" w:hanging="2880"/>
      </w:pPr>
      <w:rPr>
        <w:rFonts w:hint="default"/>
      </w:rPr>
    </w:lvl>
    <w:lvl w:ilvl="1">
      <w:start w:val="1"/>
      <w:numFmt w:val="decimalZero"/>
      <w:lvlText w:val="%1.%2"/>
      <w:lvlJc w:val="left"/>
      <w:pPr>
        <w:ind w:left="2880" w:hanging="2880"/>
      </w:pPr>
      <w:rPr>
        <w:rFonts w:hint="default"/>
      </w:rPr>
    </w:lvl>
    <w:lvl w:ilvl="2">
      <w:start w:val="1"/>
      <w:numFmt w:val="decimal"/>
      <w:lvlText w:val="%1.%2.%3"/>
      <w:lvlJc w:val="left"/>
      <w:pPr>
        <w:ind w:left="2880" w:hanging="2880"/>
      </w:pPr>
      <w:rPr>
        <w:rFonts w:hint="default"/>
      </w:rPr>
    </w:lvl>
    <w:lvl w:ilvl="3">
      <w:start w:val="1"/>
      <w:numFmt w:val="decimal"/>
      <w:lvlText w:val="%1.%2.%3.%4"/>
      <w:lvlJc w:val="left"/>
      <w:pPr>
        <w:ind w:left="2880" w:hanging="2880"/>
      </w:pPr>
      <w:rPr>
        <w:rFonts w:hint="default"/>
      </w:rPr>
    </w:lvl>
    <w:lvl w:ilvl="4">
      <w:start w:val="1"/>
      <w:numFmt w:val="decimal"/>
      <w:lvlText w:val="%1.%2.%3.%4.%5"/>
      <w:lvlJc w:val="left"/>
      <w:pPr>
        <w:ind w:left="2880" w:hanging="2880"/>
      </w:pPr>
      <w:rPr>
        <w:rFonts w:hint="default"/>
      </w:rPr>
    </w:lvl>
    <w:lvl w:ilvl="5">
      <w:start w:val="1"/>
      <w:numFmt w:val="decimal"/>
      <w:lvlText w:val="%1.%2.%3.%4.%5.%6"/>
      <w:lvlJc w:val="left"/>
      <w:pPr>
        <w:ind w:left="2880" w:hanging="2880"/>
      </w:pPr>
      <w:rPr>
        <w:rFonts w:hint="default"/>
      </w:rPr>
    </w:lvl>
    <w:lvl w:ilvl="6">
      <w:start w:val="1"/>
      <w:numFmt w:val="decimal"/>
      <w:lvlText w:val="%1.%2.%3.%4.%5.%6.%7"/>
      <w:lvlJc w:val="left"/>
      <w:pPr>
        <w:ind w:left="2880" w:hanging="2880"/>
      </w:pPr>
      <w:rPr>
        <w:rFonts w:hint="default"/>
      </w:rPr>
    </w:lvl>
    <w:lvl w:ilvl="7">
      <w:start w:val="1"/>
      <w:numFmt w:val="decimal"/>
      <w:lvlText w:val="%1.%2.%3.%4.%5.%6.%7.%8"/>
      <w:lvlJc w:val="left"/>
      <w:pPr>
        <w:ind w:left="2880" w:hanging="2880"/>
      </w:pPr>
      <w:rPr>
        <w:rFonts w:hint="default"/>
      </w:rPr>
    </w:lvl>
    <w:lvl w:ilvl="8">
      <w:start w:val="1"/>
      <w:numFmt w:val="decimal"/>
      <w:lvlText w:val="%1.%2.%3.%4.%5.%6.%7.%8.%9"/>
      <w:lvlJc w:val="left"/>
      <w:pPr>
        <w:ind w:left="2880" w:hanging="2880"/>
      </w:pPr>
      <w:rPr>
        <w:rFonts w:hint="default"/>
      </w:rPr>
    </w:lvl>
  </w:abstractNum>
  <w:abstractNum w:abstractNumId="124">
    <w:nsid w:val="4028104C"/>
    <w:multiLevelType w:val="hybridMultilevel"/>
    <w:tmpl w:val="C940524C"/>
    <w:lvl w:ilvl="0" w:tplc="4E3606D0">
      <w:start w:val="2"/>
      <w:numFmt w:val="bullet"/>
      <w:lvlText w:val="-"/>
      <w:lvlJc w:val="left"/>
      <w:pPr>
        <w:ind w:left="720" w:hanging="360"/>
      </w:pPr>
      <w:rPr>
        <w:rFonts w:ascii="Bookman Old Style" w:eastAsiaTheme="minorEastAsia" w:hAnsi="Bookman Old Style"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nsid w:val="40500833"/>
    <w:multiLevelType w:val="multilevel"/>
    <w:tmpl w:val="3D00BAE0"/>
    <w:lvl w:ilvl="0">
      <w:start w:val="1"/>
      <w:numFmt w:val="bullet"/>
      <w:lvlText w:val="-"/>
      <w:lvlJc w:val="left"/>
      <w:pPr>
        <w:ind w:left="720" w:hanging="360"/>
      </w:pPr>
      <w:rPr>
        <w:rFonts w:ascii="Bookman Old Style" w:eastAsiaTheme="minorHAnsi" w:hAnsi="Bookman Old Style" w:cs="Times New Roman"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26">
    <w:nsid w:val="40A659F1"/>
    <w:multiLevelType w:val="hybridMultilevel"/>
    <w:tmpl w:val="4244AE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nsid w:val="41117B64"/>
    <w:multiLevelType w:val="hybridMultilevel"/>
    <w:tmpl w:val="2BB8BF5A"/>
    <w:lvl w:ilvl="0" w:tplc="7AF460E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nsid w:val="4183700D"/>
    <w:multiLevelType w:val="hybridMultilevel"/>
    <w:tmpl w:val="F174A4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nsid w:val="426B4788"/>
    <w:multiLevelType w:val="hybridMultilevel"/>
    <w:tmpl w:val="63D20BFC"/>
    <w:lvl w:ilvl="0" w:tplc="9954CE9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nsid w:val="42D768BE"/>
    <w:multiLevelType w:val="multilevel"/>
    <w:tmpl w:val="1A42C000"/>
    <w:lvl w:ilvl="0">
      <w:start w:val="10"/>
      <w:numFmt w:val="decimal"/>
      <w:lvlText w:val="%1"/>
      <w:lvlJc w:val="left"/>
      <w:pPr>
        <w:ind w:left="525" w:hanging="525"/>
      </w:pPr>
      <w:rPr>
        <w:rFonts w:eastAsiaTheme="minorEastAsia" w:hint="default"/>
      </w:rPr>
    </w:lvl>
    <w:lvl w:ilvl="1">
      <w:start w:val="5"/>
      <w:numFmt w:val="decimal"/>
      <w:lvlText w:val="%1.%2"/>
      <w:lvlJc w:val="left"/>
      <w:pPr>
        <w:ind w:left="720" w:hanging="720"/>
      </w:pPr>
      <w:rPr>
        <w:rFonts w:eastAsiaTheme="minorEastAsia" w:hint="default"/>
      </w:rPr>
    </w:lvl>
    <w:lvl w:ilvl="2">
      <w:start w:val="1"/>
      <w:numFmt w:val="decimal"/>
      <w:lvlText w:val="%1.%2.%3"/>
      <w:lvlJc w:val="left"/>
      <w:pPr>
        <w:ind w:left="720" w:hanging="720"/>
      </w:pPr>
      <w:rPr>
        <w:rFonts w:eastAsiaTheme="minorEastAsia" w:hint="default"/>
      </w:rPr>
    </w:lvl>
    <w:lvl w:ilvl="3">
      <w:start w:val="1"/>
      <w:numFmt w:val="decimal"/>
      <w:lvlText w:val="%1.%2.%3.%4"/>
      <w:lvlJc w:val="left"/>
      <w:pPr>
        <w:ind w:left="1080" w:hanging="1080"/>
      </w:pPr>
      <w:rPr>
        <w:rFonts w:eastAsiaTheme="minorEastAsia" w:hint="default"/>
      </w:rPr>
    </w:lvl>
    <w:lvl w:ilvl="4">
      <w:start w:val="1"/>
      <w:numFmt w:val="decimal"/>
      <w:lvlText w:val="%1.%2.%3.%4.%5"/>
      <w:lvlJc w:val="left"/>
      <w:pPr>
        <w:ind w:left="1080" w:hanging="1080"/>
      </w:pPr>
      <w:rPr>
        <w:rFonts w:eastAsiaTheme="minorEastAsia" w:hint="default"/>
      </w:rPr>
    </w:lvl>
    <w:lvl w:ilvl="5">
      <w:start w:val="1"/>
      <w:numFmt w:val="decimal"/>
      <w:lvlText w:val="%1.%2.%3.%4.%5.%6"/>
      <w:lvlJc w:val="left"/>
      <w:pPr>
        <w:ind w:left="1440" w:hanging="1440"/>
      </w:pPr>
      <w:rPr>
        <w:rFonts w:eastAsiaTheme="minorEastAsia" w:hint="default"/>
      </w:rPr>
    </w:lvl>
    <w:lvl w:ilvl="6">
      <w:start w:val="1"/>
      <w:numFmt w:val="decimal"/>
      <w:lvlText w:val="%1.%2.%3.%4.%5.%6.%7"/>
      <w:lvlJc w:val="left"/>
      <w:pPr>
        <w:ind w:left="1800" w:hanging="1800"/>
      </w:pPr>
      <w:rPr>
        <w:rFonts w:eastAsiaTheme="minorEastAsia" w:hint="default"/>
      </w:rPr>
    </w:lvl>
    <w:lvl w:ilvl="7">
      <w:start w:val="1"/>
      <w:numFmt w:val="decimal"/>
      <w:lvlText w:val="%1.%2.%3.%4.%5.%6.%7.%8"/>
      <w:lvlJc w:val="left"/>
      <w:pPr>
        <w:ind w:left="1800" w:hanging="1800"/>
      </w:pPr>
      <w:rPr>
        <w:rFonts w:eastAsiaTheme="minorEastAsia" w:hint="default"/>
      </w:rPr>
    </w:lvl>
    <w:lvl w:ilvl="8">
      <w:start w:val="1"/>
      <w:numFmt w:val="decimal"/>
      <w:lvlText w:val="%1.%2.%3.%4.%5.%6.%7.%8.%9"/>
      <w:lvlJc w:val="left"/>
      <w:pPr>
        <w:ind w:left="2160" w:hanging="2160"/>
      </w:pPr>
      <w:rPr>
        <w:rFonts w:eastAsiaTheme="minorEastAsia" w:hint="default"/>
      </w:rPr>
    </w:lvl>
  </w:abstractNum>
  <w:abstractNum w:abstractNumId="131">
    <w:nsid w:val="43F1315D"/>
    <w:multiLevelType w:val="hybridMultilevel"/>
    <w:tmpl w:val="047C6986"/>
    <w:lvl w:ilvl="0" w:tplc="BCD4B6D0">
      <w:start w:val="1"/>
      <w:numFmt w:val="bullet"/>
      <w:lvlText w:val=""/>
      <w:lvlPicBulletId w:val="1"/>
      <w:lvlJc w:val="left"/>
      <w:pPr>
        <w:tabs>
          <w:tab w:val="num" w:pos="720"/>
        </w:tabs>
        <w:ind w:left="720" w:hanging="360"/>
      </w:pPr>
      <w:rPr>
        <w:rFonts w:ascii="Symbol" w:hAnsi="Symbol" w:hint="default"/>
      </w:rPr>
    </w:lvl>
    <w:lvl w:ilvl="1" w:tplc="C6901576" w:tentative="1">
      <w:start w:val="1"/>
      <w:numFmt w:val="bullet"/>
      <w:lvlText w:val=""/>
      <w:lvlJc w:val="left"/>
      <w:pPr>
        <w:tabs>
          <w:tab w:val="num" w:pos="1440"/>
        </w:tabs>
        <w:ind w:left="1440" w:hanging="360"/>
      </w:pPr>
      <w:rPr>
        <w:rFonts w:ascii="Symbol" w:hAnsi="Symbol" w:hint="default"/>
      </w:rPr>
    </w:lvl>
    <w:lvl w:ilvl="2" w:tplc="AB56B84C" w:tentative="1">
      <w:start w:val="1"/>
      <w:numFmt w:val="bullet"/>
      <w:lvlText w:val=""/>
      <w:lvlJc w:val="left"/>
      <w:pPr>
        <w:tabs>
          <w:tab w:val="num" w:pos="2160"/>
        </w:tabs>
        <w:ind w:left="2160" w:hanging="360"/>
      </w:pPr>
      <w:rPr>
        <w:rFonts w:ascii="Symbol" w:hAnsi="Symbol" w:hint="default"/>
      </w:rPr>
    </w:lvl>
    <w:lvl w:ilvl="3" w:tplc="DEF0242E" w:tentative="1">
      <w:start w:val="1"/>
      <w:numFmt w:val="bullet"/>
      <w:lvlText w:val=""/>
      <w:lvlJc w:val="left"/>
      <w:pPr>
        <w:tabs>
          <w:tab w:val="num" w:pos="2880"/>
        </w:tabs>
        <w:ind w:left="2880" w:hanging="360"/>
      </w:pPr>
      <w:rPr>
        <w:rFonts w:ascii="Symbol" w:hAnsi="Symbol" w:hint="default"/>
      </w:rPr>
    </w:lvl>
    <w:lvl w:ilvl="4" w:tplc="574A214C" w:tentative="1">
      <w:start w:val="1"/>
      <w:numFmt w:val="bullet"/>
      <w:lvlText w:val=""/>
      <w:lvlJc w:val="left"/>
      <w:pPr>
        <w:tabs>
          <w:tab w:val="num" w:pos="3600"/>
        </w:tabs>
        <w:ind w:left="3600" w:hanging="360"/>
      </w:pPr>
      <w:rPr>
        <w:rFonts w:ascii="Symbol" w:hAnsi="Symbol" w:hint="default"/>
      </w:rPr>
    </w:lvl>
    <w:lvl w:ilvl="5" w:tplc="B89A746C" w:tentative="1">
      <w:start w:val="1"/>
      <w:numFmt w:val="bullet"/>
      <w:lvlText w:val=""/>
      <w:lvlJc w:val="left"/>
      <w:pPr>
        <w:tabs>
          <w:tab w:val="num" w:pos="4320"/>
        </w:tabs>
        <w:ind w:left="4320" w:hanging="360"/>
      </w:pPr>
      <w:rPr>
        <w:rFonts w:ascii="Symbol" w:hAnsi="Symbol" w:hint="default"/>
      </w:rPr>
    </w:lvl>
    <w:lvl w:ilvl="6" w:tplc="BA96B488" w:tentative="1">
      <w:start w:val="1"/>
      <w:numFmt w:val="bullet"/>
      <w:lvlText w:val=""/>
      <w:lvlJc w:val="left"/>
      <w:pPr>
        <w:tabs>
          <w:tab w:val="num" w:pos="5040"/>
        </w:tabs>
        <w:ind w:left="5040" w:hanging="360"/>
      </w:pPr>
      <w:rPr>
        <w:rFonts w:ascii="Symbol" w:hAnsi="Symbol" w:hint="default"/>
      </w:rPr>
    </w:lvl>
    <w:lvl w:ilvl="7" w:tplc="65027C9E" w:tentative="1">
      <w:start w:val="1"/>
      <w:numFmt w:val="bullet"/>
      <w:lvlText w:val=""/>
      <w:lvlJc w:val="left"/>
      <w:pPr>
        <w:tabs>
          <w:tab w:val="num" w:pos="5760"/>
        </w:tabs>
        <w:ind w:left="5760" w:hanging="360"/>
      </w:pPr>
      <w:rPr>
        <w:rFonts w:ascii="Symbol" w:hAnsi="Symbol" w:hint="default"/>
      </w:rPr>
    </w:lvl>
    <w:lvl w:ilvl="8" w:tplc="335EEF12" w:tentative="1">
      <w:start w:val="1"/>
      <w:numFmt w:val="bullet"/>
      <w:lvlText w:val=""/>
      <w:lvlJc w:val="left"/>
      <w:pPr>
        <w:tabs>
          <w:tab w:val="num" w:pos="6480"/>
        </w:tabs>
        <w:ind w:left="6480" w:hanging="360"/>
      </w:pPr>
      <w:rPr>
        <w:rFonts w:ascii="Symbol" w:hAnsi="Symbol" w:hint="default"/>
      </w:rPr>
    </w:lvl>
  </w:abstractNum>
  <w:abstractNum w:abstractNumId="132">
    <w:nsid w:val="442F0FEF"/>
    <w:multiLevelType w:val="hybridMultilevel"/>
    <w:tmpl w:val="31A6F2A4"/>
    <w:lvl w:ilvl="0" w:tplc="7306225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nsid w:val="445F209B"/>
    <w:multiLevelType w:val="hybridMultilevel"/>
    <w:tmpl w:val="03B695B4"/>
    <w:lvl w:ilvl="0" w:tplc="D3444FB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nsid w:val="450800D3"/>
    <w:multiLevelType w:val="hybridMultilevel"/>
    <w:tmpl w:val="6038B532"/>
    <w:lvl w:ilvl="0" w:tplc="E8C4300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nsid w:val="457A20F8"/>
    <w:multiLevelType w:val="hybridMultilevel"/>
    <w:tmpl w:val="F61C2D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nsid w:val="458F3AFA"/>
    <w:multiLevelType w:val="hybridMultilevel"/>
    <w:tmpl w:val="25105734"/>
    <w:lvl w:ilvl="0" w:tplc="C9045B9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nsid w:val="459357DB"/>
    <w:multiLevelType w:val="hybridMultilevel"/>
    <w:tmpl w:val="B0B0D9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nsid w:val="459F2E26"/>
    <w:multiLevelType w:val="hybridMultilevel"/>
    <w:tmpl w:val="FD289C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nsid w:val="45FC248A"/>
    <w:multiLevelType w:val="hybridMultilevel"/>
    <w:tmpl w:val="D30278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nsid w:val="47147BB8"/>
    <w:multiLevelType w:val="hybridMultilevel"/>
    <w:tmpl w:val="27A2F9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nsid w:val="48E7136A"/>
    <w:multiLevelType w:val="hybridMultilevel"/>
    <w:tmpl w:val="49526420"/>
    <w:lvl w:ilvl="0" w:tplc="EFA894C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nsid w:val="492F578E"/>
    <w:multiLevelType w:val="hybridMultilevel"/>
    <w:tmpl w:val="1CB6EC1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nsid w:val="49421BC7"/>
    <w:multiLevelType w:val="hybridMultilevel"/>
    <w:tmpl w:val="0A88515A"/>
    <w:lvl w:ilvl="0" w:tplc="8ABEFE5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nsid w:val="4A9D26EB"/>
    <w:multiLevelType w:val="hybridMultilevel"/>
    <w:tmpl w:val="44B66E7C"/>
    <w:lvl w:ilvl="0" w:tplc="85C6614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nsid w:val="4B123810"/>
    <w:multiLevelType w:val="hybridMultilevel"/>
    <w:tmpl w:val="F2CE6C0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nsid w:val="4B7C1178"/>
    <w:multiLevelType w:val="hybridMultilevel"/>
    <w:tmpl w:val="B5285A50"/>
    <w:lvl w:ilvl="0" w:tplc="B0D8F3A6">
      <w:start w:val="1"/>
      <w:numFmt w:val="lowerRoman"/>
      <w:lvlText w:val="%1."/>
      <w:lvlJc w:val="left"/>
      <w:pPr>
        <w:ind w:left="1080" w:hanging="720"/>
      </w:pPr>
      <w:rPr>
        <w:rFonts w:eastAsia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nsid w:val="4C4378BC"/>
    <w:multiLevelType w:val="hybridMultilevel"/>
    <w:tmpl w:val="78CCAD50"/>
    <w:lvl w:ilvl="0" w:tplc="D72C38A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nsid w:val="4C5E0292"/>
    <w:multiLevelType w:val="hybridMultilevel"/>
    <w:tmpl w:val="EFDA33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nsid w:val="4E0D043B"/>
    <w:multiLevelType w:val="hybridMultilevel"/>
    <w:tmpl w:val="E7DCA620"/>
    <w:lvl w:ilvl="0" w:tplc="40962FF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0">
    <w:nsid w:val="4E210DFA"/>
    <w:multiLevelType w:val="hybridMultilevel"/>
    <w:tmpl w:val="E954D908"/>
    <w:lvl w:ilvl="0" w:tplc="9812875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nsid w:val="4E3340B8"/>
    <w:multiLevelType w:val="hybridMultilevel"/>
    <w:tmpl w:val="A8F428D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nsid w:val="4E5F45A4"/>
    <w:multiLevelType w:val="hybridMultilevel"/>
    <w:tmpl w:val="7F4E5A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nsid w:val="4E6D738D"/>
    <w:multiLevelType w:val="hybridMultilevel"/>
    <w:tmpl w:val="4858AF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nsid w:val="4F205515"/>
    <w:multiLevelType w:val="hybridMultilevel"/>
    <w:tmpl w:val="FEEEA85E"/>
    <w:lvl w:ilvl="0" w:tplc="D72C38A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nsid w:val="4F540BB4"/>
    <w:multiLevelType w:val="hybridMultilevel"/>
    <w:tmpl w:val="6EA634D4"/>
    <w:lvl w:ilvl="0" w:tplc="86D2967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nsid w:val="4FB92E7E"/>
    <w:multiLevelType w:val="hybridMultilevel"/>
    <w:tmpl w:val="48B81CE2"/>
    <w:lvl w:ilvl="0" w:tplc="3654ADA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nsid w:val="526A7607"/>
    <w:multiLevelType w:val="multilevel"/>
    <w:tmpl w:val="760E54F6"/>
    <w:lvl w:ilvl="0">
      <w:numFmt w:val="decimal"/>
      <w:lvlText w:val="%1"/>
      <w:lvlJc w:val="left"/>
      <w:pPr>
        <w:ind w:left="480" w:hanging="480"/>
      </w:pPr>
      <w:rPr>
        <w:rFonts w:hint="default"/>
      </w:rPr>
    </w:lvl>
    <w:lvl w:ilvl="1">
      <w:start w:val="5"/>
      <w:numFmt w:val="decimalZero"/>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8">
    <w:nsid w:val="53040F17"/>
    <w:multiLevelType w:val="hybridMultilevel"/>
    <w:tmpl w:val="1336613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nsid w:val="541C7E27"/>
    <w:multiLevelType w:val="hybridMultilevel"/>
    <w:tmpl w:val="6F663E90"/>
    <w:lvl w:ilvl="0" w:tplc="697AF6E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nsid w:val="54FB6DB0"/>
    <w:multiLevelType w:val="hybridMultilevel"/>
    <w:tmpl w:val="35869F56"/>
    <w:lvl w:ilvl="0" w:tplc="04A8234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nsid w:val="55736DCD"/>
    <w:multiLevelType w:val="hybridMultilevel"/>
    <w:tmpl w:val="255481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2">
    <w:nsid w:val="55DE7775"/>
    <w:multiLevelType w:val="hybridMultilevel"/>
    <w:tmpl w:val="46AEE964"/>
    <w:lvl w:ilvl="0" w:tplc="2E8E82C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nsid w:val="563E4B34"/>
    <w:multiLevelType w:val="hybridMultilevel"/>
    <w:tmpl w:val="5ED8EE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nsid w:val="56B93384"/>
    <w:multiLevelType w:val="hybridMultilevel"/>
    <w:tmpl w:val="01BCD91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nsid w:val="570E0F05"/>
    <w:multiLevelType w:val="hybridMultilevel"/>
    <w:tmpl w:val="1C262D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6">
    <w:nsid w:val="57C03B30"/>
    <w:multiLevelType w:val="hybridMultilevel"/>
    <w:tmpl w:val="D17279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7">
    <w:nsid w:val="5A28715C"/>
    <w:multiLevelType w:val="hybridMultilevel"/>
    <w:tmpl w:val="417479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nsid w:val="5A483DDA"/>
    <w:multiLevelType w:val="hybridMultilevel"/>
    <w:tmpl w:val="9852041E"/>
    <w:lvl w:ilvl="0" w:tplc="1E4E1A7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nsid w:val="5A897795"/>
    <w:multiLevelType w:val="hybridMultilevel"/>
    <w:tmpl w:val="1AD60D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0">
    <w:nsid w:val="5B0A6604"/>
    <w:multiLevelType w:val="hybridMultilevel"/>
    <w:tmpl w:val="3EBC23CC"/>
    <w:lvl w:ilvl="0" w:tplc="A134E0E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1">
    <w:nsid w:val="5BFF1BC9"/>
    <w:multiLevelType w:val="hybridMultilevel"/>
    <w:tmpl w:val="D4F0B92E"/>
    <w:lvl w:ilvl="0" w:tplc="EDBCDFB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2">
    <w:nsid w:val="5CA74CCB"/>
    <w:multiLevelType w:val="hybridMultilevel"/>
    <w:tmpl w:val="121C2C70"/>
    <w:lvl w:ilvl="0" w:tplc="469C60B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nsid w:val="5D0D08C5"/>
    <w:multiLevelType w:val="hybridMultilevel"/>
    <w:tmpl w:val="090EA60A"/>
    <w:lvl w:ilvl="0" w:tplc="FE3ABB7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nsid w:val="5E407F8A"/>
    <w:multiLevelType w:val="hybridMultilevel"/>
    <w:tmpl w:val="CAACE7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5">
    <w:nsid w:val="5F0F7EE2"/>
    <w:multiLevelType w:val="hybridMultilevel"/>
    <w:tmpl w:val="7870DD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nsid w:val="5FE22399"/>
    <w:multiLevelType w:val="hybridMultilevel"/>
    <w:tmpl w:val="DD9A1A7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7">
    <w:nsid w:val="5FF61D3A"/>
    <w:multiLevelType w:val="hybridMultilevel"/>
    <w:tmpl w:val="F672F8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8">
    <w:nsid w:val="60847AE8"/>
    <w:multiLevelType w:val="hybridMultilevel"/>
    <w:tmpl w:val="E33897D8"/>
    <w:lvl w:ilvl="0" w:tplc="A626AFB8">
      <w:start w:val="1"/>
      <w:numFmt w:val="bullet"/>
      <w:lvlText w:val=""/>
      <w:lvlPicBulletId w:val="1"/>
      <w:lvlJc w:val="left"/>
      <w:pPr>
        <w:tabs>
          <w:tab w:val="num" w:pos="720"/>
        </w:tabs>
        <w:ind w:left="720" w:hanging="360"/>
      </w:pPr>
      <w:rPr>
        <w:rFonts w:ascii="Symbol" w:hAnsi="Symbol" w:hint="default"/>
      </w:rPr>
    </w:lvl>
    <w:lvl w:ilvl="1" w:tplc="ADF8B996" w:tentative="1">
      <w:start w:val="1"/>
      <w:numFmt w:val="bullet"/>
      <w:lvlText w:val=""/>
      <w:lvlJc w:val="left"/>
      <w:pPr>
        <w:tabs>
          <w:tab w:val="num" w:pos="1440"/>
        </w:tabs>
        <w:ind w:left="1440" w:hanging="360"/>
      </w:pPr>
      <w:rPr>
        <w:rFonts w:ascii="Symbol" w:hAnsi="Symbol" w:hint="default"/>
      </w:rPr>
    </w:lvl>
    <w:lvl w:ilvl="2" w:tplc="457881E8" w:tentative="1">
      <w:start w:val="1"/>
      <w:numFmt w:val="bullet"/>
      <w:lvlText w:val=""/>
      <w:lvlJc w:val="left"/>
      <w:pPr>
        <w:tabs>
          <w:tab w:val="num" w:pos="2160"/>
        </w:tabs>
        <w:ind w:left="2160" w:hanging="360"/>
      </w:pPr>
      <w:rPr>
        <w:rFonts w:ascii="Symbol" w:hAnsi="Symbol" w:hint="default"/>
      </w:rPr>
    </w:lvl>
    <w:lvl w:ilvl="3" w:tplc="394C759C" w:tentative="1">
      <w:start w:val="1"/>
      <w:numFmt w:val="bullet"/>
      <w:lvlText w:val=""/>
      <w:lvlJc w:val="left"/>
      <w:pPr>
        <w:tabs>
          <w:tab w:val="num" w:pos="2880"/>
        </w:tabs>
        <w:ind w:left="2880" w:hanging="360"/>
      </w:pPr>
      <w:rPr>
        <w:rFonts w:ascii="Symbol" w:hAnsi="Symbol" w:hint="default"/>
      </w:rPr>
    </w:lvl>
    <w:lvl w:ilvl="4" w:tplc="6B46D5F0" w:tentative="1">
      <w:start w:val="1"/>
      <w:numFmt w:val="bullet"/>
      <w:lvlText w:val=""/>
      <w:lvlJc w:val="left"/>
      <w:pPr>
        <w:tabs>
          <w:tab w:val="num" w:pos="3600"/>
        </w:tabs>
        <w:ind w:left="3600" w:hanging="360"/>
      </w:pPr>
      <w:rPr>
        <w:rFonts w:ascii="Symbol" w:hAnsi="Symbol" w:hint="default"/>
      </w:rPr>
    </w:lvl>
    <w:lvl w:ilvl="5" w:tplc="0D862938" w:tentative="1">
      <w:start w:val="1"/>
      <w:numFmt w:val="bullet"/>
      <w:lvlText w:val=""/>
      <w:lvlJc w:val="left"/>
      <w:pPr>
        <w:tabs>
          <w:tab w:val="num" w:pos="4320"/>
        </w:tabs>
        <w:ind w:left="4320" w:hanging="360"/>
      </w:pPr>
      <w:rPr>
        <w:rFonts w:ascii="Symbol" w:hAnsi="Symbol" w:hint="default"/>
      </w:rPr>
    </w:lvl>
    <w:lvl w:ilvl="6" w:tplc="C92E7E84" w:tentative="1">
      <w:start w:val="1"/>
      <w:numFmt w:val="bullet"/>
      <w:lvlText w:val=""/>
      <w:lvlJc w:val="left"/>
      <w:pPr>
        <w:tabs>
          <w:tab w:val="num" w:pos="5040"/>
        </w:tabs>
        <w:ind w:left="5040" w:hanging="360"/>
      </w:pPr>
      <w:rPr>
        <w:rFonts w:ascii="Symbol" w:hAnsi="Symbol" w:hint="default"/>
      </w:rPr>
    </w:lvl>
    <w:lvl w:ilvl="7" w:tplc="30800716" w:tentative="1">
      <w:start w:val="1"/>
      <w:numFmt w:val="bullet"/>
      <w:lvlText w:val=""/>
      <w:lvlJc w:val="left"/>
      <w:pPr>
        <w:tabs>
          <w:tab w:val="num" w:pos="5760"/>
        </w:tabs>
        <w:ind w:left="5760" w:hanging="360"/>
      </w:pPr>
      <w:rPr>
        <w:rFonts w:ascii="Symbol" w:hAnsi="Symbol" w:hint="default"/>
      </w:rPr>
    </w:lvl>
    <w:lvl w:ilvl="8" w:tplc="382440DE" w:tentative="1">
      <w:start w:val="1"/>
      <w:numFmt w:val="bullet"/>
      <w:lvlText w:val=""/>
      <w:lvlJc w:val="left"/>
      <w:pPr>
        <w:tabs>
          <w:tab w:val="num" w:pos="6480"/>
        </w:tabs>
        <w:ind w:left="6480" w:hanging="360"/>
      </w:pPr>
      <w:rPr>
        <w:rFonts w:ascii="Symbol" w:hAnsi="Symbol" w:hint="default"/>
      </w:rPr>
    </w:lvl>
  </w:abstractNum>
  <w:abstractNum w:abstractNumId="179">
    <w:nsid w:val="610C44B5"/>
    <w:multiLevelType w:val="hybridMultilevel"/>
    <w:tmpl w:val="C5E2F3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nsid w:val="616B164B"/>
    <w:multiLevelType w:val="hybridMultilevel"/>
    <w:tmpl w:val="35988154"/>
    <w:lvl w:ilvl="0" w:tplc="E42E7F9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1">
    <w:nsid w:val="62AE072B"/>
    <w:multiLevelType w:val="hybridMultilevel"/>
    <w:tmpl w:val="64D600C6"/>
    <w:lvl w:ilvl="0" w:tplc="4B4ABEE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2">
    <w:nsid w:val="63766E6F"/>
    <w:multiLevelType w:val="hybridMultilevel"/>
    <w:tmpl w:val="E3DCF1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3">
    <w:nsid w:val="63811BA3"/>
    <w:multiLevelType w:val="hybridMultilevel"/>
    <w:tmpl w:val="3CF057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4">
    <w:nsid w:val="639D3D4D"/>
    <w:multiLevelType w:val="hybridMultilevel"/>
    <w:tmpl w:val="3822EEAE"/>
    <w:lvl w:ilvl="0" w:tplc="0B4E35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5">
    <w:nsid w:val="63DA5F6F"/>
    <w:multiLevelType w:val="hybridMultilevel"/>
    <w:tmpl w:val="FDEE1D26"/>
    <w:lvl w:ilvl="0" w:tplc="F62A2DB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6">
    <w:nsid w:val="64AF56F5"/>
    <w:multiLevelType w:val="hybridMultilevel"/>
    <w:tmpl w:val="7AFC91B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7">
    <w:nsid w:val="65552970"/>
    <w:multiLevelType w:val="hybridMultilevel"/>
    <w:tmpl w:val="579EDD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8">
    <w:nsid w:val="66C449A4"/>
    <w:multiLevelType w:val="hybridMultilevel"/>
    <w:tmpl w:val="88DAB2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nsid w:val="66DD6B7F"/>
    <w:multiLevelType w:val="hybridMultilevel"/>
    <w:tmpl w:val="94006156"/>
    <w:lvl w:ilvl="0" w:tplc="D3D42BE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0">
    <w:nsid w:val="67753416"/>
    <w:multiLevelType w:val="hybridMultilevel"/>
    <w:tmpl w:val="11C4D44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nsid w:val="68125A0D"/>
    <w:multiLevelType w:val="hybridMultilevel"/>
    <w:tmpl w:val="64F0A53E"/>
    <w:lvl w:ilvl="0" w:tplc="BCC0B7B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2">
    <w:nsid w:val="683C1F20"/>
    <w:multiLevelType w:val="hybridMultilevel"/>
    <w:tmpl w:val="2BC6D966"/>
    <w:lvl w:ilvl="0" w:tplc="8C5E65F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nsid w:val="68623B95"/>
    <w:multiLevelType w:val="hybridMultilevel"/>
    <w:tmpl w:val="B374FF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nsid w:val="68BD7925"/>
    <w:multiLevelType w:val="hybridMultilevel"/>
    <w:tmpl w:val="A55C308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5">
    <w:nsid w:val="6945569D"/>
    <w:multiLevelType w:val="hybridMultilevel"/>
    <w:tmpl w:val="4CE8DA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6">
    <w:nsid w:val="695A676D"/>
    <w:multiLevelType w:val="hybridMultilevel"/>
    <w:tmpl w:val="37BE0252"/>
    <w:lvl w:ilvl="0" w:tplc="20D02C7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7">
    <w:nsid w:val="6A075434"/>
    <w:multiLevelType w:val="hybridMultilevel"/>
    <w:tmpl w:val="44D27AE6"/>
    <w:lvl w:ilvl="0" w:tplc="4D2E4A7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8">
    <w:nsid w:val="6A65771F"/>
    <w:multiLevelType w:val="hybridMultilevel"/>
    <w:tmpl w:val="7C7AD8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9">
    <w:nsid w:val="6AA51003"/>
    <w:multiLevelType w:val="hybridMultilevel"/>
    <w:tmpl w:val="1C9025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0">
    <w:nsid w:val="6AAA3DFD"/>
    <w:multiLevelType w:val="hybridMultilevel"/>
    <w:tmpl w:val="175EF1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1">
    <w:nsid w:val="6AAF7F98"/>
    <w:multiLevelType w:val="hybridMultilevel"/>
    <w:tmpl w:val="6DFCC4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nsid w:val="6AD257DD"/>
    <w:multiLevelType w:val="hybridMultilevel"/>
    <w:tmpl w:val="6BFE71EC"/>
    <w:lvl w:ilvl="0" w:tplc="EEEC661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3">
    <w:nsid w:val="6BB83734"/>
    <w:multiLevelType w:val="hybridMultilevel"/>
    <w:tmpl w:val="EFAC18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4">
    <w:nsid w:val="6C9F4B7B"/>
    <w:multiLevelType w:val="hybridMultilevel"/>
    <w:tmpl w:val="614E7B00"/>
    <w:lvl w:ilvl="0" w:tplc="5134A5A6">
      <w:start w:val="1"/>
      <w:numFmt w:val="lowerRoman"/>
      <w:lvlText w:val="(%1)"/>
      <w:lvlJc w:val="left"/>
      <w:pPr>
        <w:ind w:left="1080" w:hanging="720"/>
      </w:pPr>
      <w:rPr>
        <w:rFonts w:ascii="Bookman Old Style" w:eastAsiaTheme="minorEastAsia" w:hAnsi="Bookman Old Style"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5">
    <w:nsid w:val="6DDE3D54"/>
    <w:multiLevelType w:val="hybridMultilevel"/>
    <w:tmpl w:val="1590962E"/>
    <w:lvl w:ilvl="0" w:tplc="CDCA3D30">
      <w:start w:val="1"/>
      <w:numFmt w:val="bullet"/>
      <w:lvlText w:val=""/>
      <w:lvlPicBulletId w:val="0"/>
      <w:lvlJc w:val="left"/>
      <w:pPr>
        <w:tabs>
          <w:tab w:val="num" w:pos="720"/>
        </w:tabs>
        <w:ind w:left="720" w:hanging="360"/>
      </w:pPr>
      <w:rPr>
        <w:rFonts w:ascii="Symbol" w:hAnsi="Symbol" w:hint="default"/>
      </w:rPr>
    </w:lvl>
    <w:lvl w:ilvl="1" w:tplc="CA4EC154" w:tentative="1">
      <w:start w:val="1"/>
      <w:numFmt w:val="bullet"/>
      <w:lvlText w:val=""/>
      <w:lvlJc w:val="left"/>
      <w:pPr>
        <w:tabs>
          <w:tab w:val="num" w:pos="1440"/>
        </w:tabs>
        <w:ind w:left="1440" w:hanging="360"/>
      </w:pPr>
      <w:rPr>
        <w:rFonts w:ascii="Symbol" w:hAnsi="Symbol" w:hint="default"/>
      </w:rPr>
    </w:lvl>
    <w:lvl w:ilvl="2" w:tplc="53C8B956" w:tentative="1">
      <w:start w:val="1"/>
      <w:numFmt w:val="bullet"/>
      <w:lvlText w:val=""/>
      <w:lvlJc w:val="left"/>
      <w:pPr>
        <w:tabs>
          <w:tab w:val="num" w:pos="2160"/>
        </w:tabs>
        <w:ind w:left="2160" w:hanging="360"/>
      </w:pPr>
      <w:rPr>
        <w:rFonts w:ascii="Symbol" w:hAnsi="Symbol" w:hint="default"/>
      </w:rPr>
    </w:lvl>
    <w:lvl w:ilvl="3" w:tplc="A09C0B3A" w:tentative="1">
      <w:start w:val="1"/>
      <w:numFmt w:val="bullet"/>
      <w:lvlText w:val=""/>
      <w:lvlJc w:val="left"/>
      <w:pPr>
        <w:tabs>
          <w:tab w:val="num" w:pos="2880"/>
        </w:tabs>
        <w:ind w:left="2880" w:hanging="360"/>
      </w:pPr>
      <w:rPr>
        <w:rFonts w:ascii="Symbol" w:hAnsi="Symbol" w:hint="default"/>
      </w:rPr>
    </w:lvl>
    <w:lvl w:ilvl="4" w:tplc="31888D68" w:tentative="1">
      <w:start w:val="1"/>
      <w:numFmt w:val="bullet"/>
      <w:lvlText w:val=""/>
      <w:lvlJc w:val="left"/>
      <w:pPr>
        <w:tabs>
          <w:tab w:val="num" w:pos="3600"/>
        </w:tabs>
        <w:ind w:left="3600" w:hanging="360"/>
      </w:pPr>
      <w:rPr>
        <w:rFonts w:ascii="Symbol" w:hAnsi="Symbol" w:hint="default"/>
      </w:rPr>
    </w:lvl>
    <w:lvl w:ilvl="5" w:tplc="775693D6" w:tentative="1">
      <w:start w:val="1"/>
      <w:numFmt w:val="bullet"/>
      <w:lvlText w:val=""/>
      <w:lvlJc w:val="left"/>
      <w:pPr>
        <w:tabs>
          <w:tab w:val="num" w:pos="4320"/>
        </w:tabs>
        <w:ind w:left="4320" w:hanging="360"/>
      </w:pPr>
      <w:rPr>
        <w:rFonts w:ascii="Symbol" w:hAnsi="Symbol" w:hint="default"/>
      </w:rPr>
    </w:lvl>
    <w:lvl w:ilvl="6" w:tplc="F04AD17E" w:tentative="1">
      <w:start w:val="1"/>
      <w:numFmt w:val="bullet"/>
      <w:lvlText w:val=""/>
      <w:lvlJc w:val="left"/>
      <w:pPr>
        <w:tabs>
          <w:tab w:val="num" w:pos="5040"/>
        </w:tabs>
        <w:ind w:left="5040" w:hanging="360"/>
      </w:pPr>
      <w:rPr>
        <w:rFonts w:ascii="Symbol" w:hAnsi="Symbol" w:hint="default"/>
      </w:rPr>
    </w:lvl>
    <w:lvl w:ilvl="7" w:tplc="68866B60" w:tentative="1">
      <w:start w:val="1"/>
      <w:numFmt w:val="bullet"/>
      <w:lvlText w:val=""/>
      <w:lvlJc w:val="left"/>
      <w:pPr>
        <w:tabs>
          <w:tab w:val="num" w:pos="5760"/>
        </w:tabs>
        <w:ind w:left="5760" w:hanging="360"/>
      </w:pPr>
      <w:rPr>
        <w:rFonts w:ascii="Symbol" w:hAnsi="Symbol" w:hint="default"/>
      </w:rPr>
    </w:lvl>
    <w:lvl w:ilvl="8" w:tplc="A2229BB8" w:tentative="1">
      <w:start w:val="1"/>
      <w:numFmt w:val="bullet"/>
      <w:lvlText w:val=""/>
      <w:lvlJc w:val="left"/>
      <w:pPr>
        <w:tabs>
          <w:tab w:val="num" w:pos="6480"/>
        </w:tabs>
        <w:ind w:left="6480" w:hanging="360"/>
      </w:pPr>
      <w:rPr>
        <w:rFonts w:ascii="Symbol" w:hAnsi="Symbol" w:hint="default"/>
      </w:rPr>
    </w:lvl>
  </w:abstractNum>
  <w:abstractNum w:abstractNumId="206">
    <w:nsid w:val="6DFC1EE9"/>
    <w:multiLevelType w:val="hybridMultilevel"/>
    <w:tmpl w:val="9E4670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7">
    <w:nsid w:val="6F5E2BDC"/>
    <w:multiLevelType w:val="hybridMultilevel"/>
    <w:tmpl w:val="DA8EF17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8">
    <w:nsid w:val="6FFE3B6C"/>
    <w:multiLevelType w:val="hybridMultilevel"/>
    <w:tmpl w:val="D93A1358"/>
    <w:lvl w:ilvl="0" w:tplc="4D704B4E">
      <w:start w:val="1"/>
      <w:numFmt w:val="bullet"/>
      <w:lvlText w:val="-"/>
      <w:lvlJc w:val="left"/>
      <w:pPr>
        <w:ind w:left="720" w:hanging="360"/>
      </w:pPr>
      <w:rPr>
        <w:rFonts w:ascii="Bookman Old Style" w:eastAsiaTheme="minorHAnsi" w:hAnsi="Bookman Old Style"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9">
    <w:nsid w:val="70106117"/>
    <w:multiLevelType w:val="hybridMultilevel"/>
    <w:tmpl w:val="D2964994"/>
    <w:lvl w:ilvl="0" w:tplc="D28E0FC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0">
    <w:nsid w:val="70250CE9"/>
    <w:multiLevelType w:val="hybridMultilevel"/>
    <w:tmpl w:val="094643B0"/>
    <w:lvl w:ilvl="0" w:tplc="638684F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1">
    <w:nsid w:val="703611E4"/>
    <w:multiLevelType w:val="hybridMultilevel"/>
    <w:tmpl w:val="B6E4CCCC"/>
    <w:lvl w:ilvl="0" w:tplc="5C6ADDDC">
      <w:start w:val="1"/>
      <w:numFmt w:val="lowerRoman"/>
      <w:lvlText w:val="%1."/>
      <w:lvlJc w:val="right"/>
      <w:pPr>
        <w:ind w:left="720" w:hanging="360"/>
      </w:pPr>
      <w:rPr>
        <w:vertAlign w:val="baseline"/>
      </w:rPr>
    </w:lvl>
    <w:lvl w:ilvl="1" w:tplc="7CE6E104">
      <w:start w:val="1"/>
      <w:numFmt w:val="upperRoman"/>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2">
    <w:nsid w:val="70B814F0"/>
    <w:multiLevelType w:val="hybridMultilevel"/>
    <w:tmpl w:val="819842B4"/>
    <w:lvl w:ilvl="0" w:tplc="51C8BBDC">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3">
    <w:nsid w:val="70C04F44"/>
    <w:multiLevelType w:val="hybridMultilevel"/>
    <w:tmpl w:val="46B2A9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4">
    <w:nsid w:val="714833E3"/>
    <w:multiLevelType w:val="hybridMultilevel"/>
    <w:tmpl w:val="CD3E7B5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5">
    <w:nsid w:val="71575EDF"/>
    <w:multiLevelType w:val="hybridMultilevel"/>
    <w:tmpl w:val="F2487286"/>
    <w:lvl w:ilvl="0" w:tplc="2C52B75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6">
    <w:nsid w:val="71F629D0"/>
    <w:multiLevelType w:val="hybridMultilevel"/>
    <w:tmpl w:val="A2E23486"/>
    <w:lvl w:ilvl="0" w:tplc="C3308E6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7">
    <w:nsid w:val="721D1A3C"/>
    <w:multiLevelType w:val="hybridMultilevel"/>
    <w:tmpl w:val="51A82242"/>
    <w:lvl w:ilvl="0" w:tplc="EB666252">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8">
    <w:nsid w:val="72296E55"/>
    <w:multiLevelType w:val="hybridMultilevel"/>
    <w:tmpl w:val="3FEE02A0"/>
    <w:lvl w:ilvl="0" w:tplc="3A10D77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9">
    <w:nsid w:val="727F2FD0"/>
    <w:multiLevelType w:val="hybridMultilevel"/>
    <w:tmpl w:val="F70AE312"/>
    <w:lvl w:ilvl="0" w:tplc="4D704B4E">
      <w:start w:val="1"/>
      <w:numFmt w:val="bullet"/>
      <w:lvlText w:val="-"/>
      <w:lvlJc w:val="left"/>
      <w:pPr>
        <w:ind w:left="720" w:hanging="360"/>
      </w:pPr>
      <w:rPr>
        <w:rFonts w:ascii="Bookman Old Style" w:eastAsiaTheme="minorHAnsi" w:hAnsi="Bookman Old Style"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0">
    <w:nsid w:val="73636540"/>
    <w:multiLevelType w:val="hybridMultilevel"/>
    <w:tmpl w:val="2E04AF06"/>
    <w:lvl w:ilvl="0" w:tplc="9C78532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1">
    <w:nsid w:val="737B16D9"/>
    <w:multiLevelType w:val="hybridMultilevel"/>
    <w:tmpl w:val="85CA1676"/>
    <w:lvl w:ilvl="0" w:tplc="895AE84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2">
    <w:nsid w:val="73F2620F"/>
    <w:multiLevelType w:val="hybridMultilevel"/>
    <w:tmpl w:val="34A066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3">
    <w:nsid w:val="742B5D75"/>
    <w:multiLevelType w:val="hybridMultilevel"/>
    <w:tmpl w:val="4D38E95E"/>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4">
    <w:nsid w:val="74D604EB"/>
    <w:multiLevelType w:val="hybridMultilevel"/>
    <w:tmpl w:val="3D0694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5">
    <w:nsid w:val="75260145"/>
    <w:multiLevelType w:val="hybridMultilevel"/>
    <w:tmpl w:val="6F5A6B5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6">
    <w:nsid w:val="75B200D6"/>
    <w:multiLevelType w:val="multilevel"/>
    <w:tmpl w:val="3D00BAE0"/>
    <w:lvl w:ilvl="0">
      <w:start w:val="1"/>
      <w:numFmt w:val="bullet"/>
      <w:lvlText w:val="-"/>
      <w:lvlJc w:val="left"/>
      <w:pPr>
        <w:ind w:left="720" w:hanging="360"/>
      </w:pPr>
      <w:rPr>
        <w:rFonts w:ascii="Bookman Old Style" w:eastAsiaTheme="minorHAnsi" w:hAnsi="Bookman Old Style" w:cs="Times New Roman"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27">
    <w:nsid w:val="767662F7"/>
    <w:multiLevelType w:val="hybridMultilevel"/>
    <w:tmpl w:val="15CEC408"/>
    <w:lvl w:ilvl="0" w:tplc="E0280DC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8">
    <w:nsid w:val="777473CC"/>
    <w:multiLevelType w:val="hybridMultilevel"/>
    <w:tmpl w:val="C64C0400"/>
    <w:lvl w:ilvl="0" w:tplc="913045D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9">
    <w:nsid w:val="77E60012"/>
    <w:multiLevelType w:val="hybridMultilevel"/>
    <w:tmpl w:val="FE5A5D6E"/>
    <w:lvl w:ilvl="0" w:tplc="14D8EDC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0">
    <w:nsid w:val="79045229"/>
    <w:multiLevelType w:val="hybridMultilevel"/>
    <w:tmpl w:val="C0B8F818"/>
    <w:lvl w:ilvl="0" w:tplc="7220B7F4">
      <w:start w:val="1"/>
      <w:numFmt w:val="decimal"/>
      <w:lvlText w:val="%1."/>
      <w:lvlJc w:val="left"/>
      <w:pPr>
        <w:ind w:left="720" w:hanging="360"/>
      </w:pPr>
      <w:rPr>
        <w:rFonts w:eastAsiaTheme="minorEastAsia"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1">
    <w:nsid w:val="79477B31"/>
    <w:multiLevelType w:val="hybridMultilevel"/>
    <w:tmpl w:val="52D061A2"/>
    <w:lvl w:ilvl="0" w:tplc="2B9C735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2">
    <w:nsid w:val="795336AC"/>
    <w:multiLevelType w:val="hybridMultilevel"/>
    <w:tmpl w:val="91388042"/>
    <w:lvl w:ilvl="0" w:tplc="64B4D0C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3">
    <w:nsid w:val="79D77C99"/>
    <w:multiLevelType w:val="hybridMultilevel"/>
    <w:tmpl w:val="DC400DF8"/>
    <w:lvl w:ilvl="0" w:tplc="93E41AC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4">
    <w:nsid w:val="7A3635A9"/>
    <w:multiLevelType w:val="multilevel"/>
    <w:tmpl w:val="84BA4D3A"/>
    <w:lvl w:ilvl="0">
      <w:start w:val="1"/>
      <w:numFmt w:val="decimal"/>
      <w:lvlText w:val="%1."/>
      <w:lvlJc w:val="left"/>
      <w:pPr>
        <w:ind w:left="720" w:hanging="360"/>
      </w:pPr>
      <w:rPr>
        <w:rFonts w:hint="default"/>
      </w:rPr>
    </w:lvl>
    <w:lvl w:ilvl="1">
      <w:start w:val="303"/>
      <w:numFmt w:val="decimal"/>
      <w:isLgl/>
      <w:lvlText w:val="%1.%2"/>
      <w:lvlJc w:val="left"/>
      <w:pPr>
        <w:ind w:left="1110" w:hanging="750"/>
      </w:pPr>
      <w:rPr>
        <w:rFonts w:hint="default"/>
      </w:rPr>
    </w:lvl>
    <w:lvl w:ilvl="2">
      <w:start w:val="1"/>
      <w:numFmt w:val="decimal"/>
      <w:isLgl/>
      <w:lvlText w:val="%1.%2.%3"/>
      <w:lvlJc w:val="left"/>
      <w:pPr>
        <w:ind w:left="1110" w:hanging="75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35">
    <w:nsid w:val="7A9B55F7"/>
    <w:multiLevelType w:val="hybridMultilevel"/>
    <w:tmpl w:val="81E8234C"/>
    <w:lvl w:ilvl="0" w:tplc="80C2FD4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6">
    <w:nsid w:val="7B1C3464"/>
    <w:multiLevelType w:val="multilevel"/>
    <w:tmpl w:val="3D00BAE0"/>
    <w:lvl w:ilvl="0">
      <w:start w:val="1"/>
      <w:numFmt w:val="bullet"/>
      <w:lvlText w:val="-"/>
      <w:lvlJc w:val="left"/>
      <w:pPr>
        <w:ind w:left="720" w:hanging="360"/>
      </w:pPr>
      <w:rPr>
        <w:rFonts w:ascii="Bookman Old Style" w:eastAsiaTheme="minorHAnsi" w:hAnsi="Bookman Old Style" w:cs="Times New Roman"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37">
    <w:nsid w:val="7BB223B3"/>
    <w:multiLevelType w:val="hybridMultilevel"/>
    <w:tmpl w:val="C05AE8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8">
    <w:nsid w:val="7C4D6EB4"/>
    <w:multiLevelType w:val="hybridMultilevel"/>
    <w:tmpl w:val="8786C5C4"/>
    <w:lvl w:ilvl="0" w:tplc="D2300B8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9">
    <w:nsid w:val="7CBE5365"/>
    <w:multiLevelType w:val="hybridMultilevel"/>
    <w:tmpl w:val="2F8202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0">
    <w:nsid w:val="7ECC2D1E"/>
    <w:multiLevelType w:val="hybridMultilevel"/>
    <w:tmpl w:val="77380CE4"/>
    <w:lvl w:ilvl="0" w:tplc="7DAA4C8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5"/>
  </w:num>
  <w:num w:numId="2">
    <w:abstractNumId w:val="86"/>
  </w:num>
  <w:num w:numId="3">
    <w:abstractNumId w:val="55"/>
  </w:num>
  <w:num w:numId="4">
    <w:abstractNumId w:val="208"/>
  </w:num>
  <w:num w:numId="5">
    <w:abstractNumId w:val="219"/>
  </w:num>
  <w:num w:numId="6">
    <w:abstractNumId w:val="236"/>
  </w:num>
  <w:num w:numId="7">
    <w:abstractNumId w:val="226"/>
  </w:num>
  <w:num w:numId="8">
    <w:abstractNumId w:val="180"/>
  </w:num>
  <w:num w:numId="9">
    <w:abstractNumId w:val="125"/>
  </w:num>
  <w:num w:numId="10">
    <w:abstractNumId w:val="32"/>
  </w:num>
  <w:num w:numId="11">
    <w:abstractNumId w:val="62"/>
  </w:num>
  <w:num w:numId="12">
    <w:abstractNumId w:val="53"/>
  </w:num>
  <w:num w:numId="13">
    <w:abstractNumId w:val="152"/>
  </w:num>
  <w:num w:numId="14">
    <w:abstractNumId w:val="217"/>
  </w:num>
  <w:num w:numId="15">
    <w:abstractNumId w:val="179"/>
  </w:num>
  <w:num w:numId="16">
    <w:abstractNumId w:val="163"/>
  </w:num>
  <w:num w:numId="17">
    <w:abstractNumId w:val="35"/>
  </w:num>
  <w:num w:numId="18">
    <w:abstractNumId w:val="240"/>
  </w:num>
  <w:num w:numId="19">
    <w:abstractNumId w:val="46"/>
  </w:num>
  <w:num w:numId="20">
    <w:abstractNumId w:val="113"/>
  </w:num>
  <w:num w:numId="21">
    <w:abstractNumId w:val="234"/>
  </w:num>
  <w:num w:numId="22">
    <w:abstractNumId w:val="204"/>
  </w:num>
  <w:num w:numId="23">
    <w:abstractNumId w:val="142"/>
  </w:num>
  <w:num w:numId="24">
    <w:abstractNumId w:val="75"/>
  </w:num>
  <w:num w:numId="25">
    <w:abstractNumId w:val="153"/>
  </w:num>
  <w:num w:numId="26">
    <w:abstractNumId w:val="63"/>
  </w:num>
  <w:num w:numId="27">
    <w:abstractNumId w:val="173"/>
  </w:num>
  <w:num w:numId="28">
    <w:abstractNumId w:val="172"/>
  </w:num>
  <w:num w:numId="29">
    <w:abstractNumId w:val="80"/>
  </w:num>
  <w:num w:numId="30">
    <w:abstractNumId w:val="25"/>
  </w:num>
  <w:num w:numId="31">
    <w:abstractNumId w:val="84"/>
  </w:num>
  <w:num w:numId="32">
    <w:abstractNumId w:val="238"/>
  </w:num>
  <w:num w:numId="33">
    <w:abstractNumId w:val="94"/>
  </w:num>
  <w:num w:numId="34">
    <w:abstractNumId w:val="42"/>
  </w:num>
  <w:num w:numId="35">
    <w:abstractNumId w:val="17"/>
  </w:num>
  <w:num w:numId="36">
    <w:abstractNumId w:val="48"/>
  </w:num>
  <w:num w:numId="37">
    <w:abstractNumId w:val="115"/>
  </w:num>
  <w:num w:numId="38">
    <w:abstractNumId w:val="100"/>
  </w:num>
  <w:num w:numId="39">
    <w:abstractNumId w:val="231"/>
  </w:num>
  <w:num w:numId="40">
    <w:abstractNumId w:val="66"/>
  </w:num>
  <w:num w:numId="41">
    <w:abstractNumId w:val="47"/>
  </w:num>
  <w:num w:numId="42">
    <w:abstractNumId w:val="237"/>
  </w:num>
  <w:num w:numId="43">
    <w:abstractNumId w:val="206"/>
  </w:num>
  <w:num w:numId="44">
    <w:abstractNumId w:val="200"/>
  </w:num>
  <w:num w:numId="45">
    <w:abstractNumId w:val="106"/>
  </w:num>
  <w:num w:numId="46">
    <w:abstractNumId w:val="27"/>
  </w:num>
  <w:num w:numId="47">
    <w:abstractNumId w:val="137"/>
  </w:num>
  <w:num w:numId="48">
    <w:abstractNumId w:val="68"/>
  </w:num>
  <w:num w:numId="49">
    <w:abstractNumId w:val="161"/>
  </w:num>
  <w:num w:numId="50">
    <w:abstractNumId w:val="56"/>
  </w:num>
  <w:num w:numId="51">
    <w:abstractNumId w:val="5"/>
  </w:num>
  <w:num w:numId="52">
    <w:abstractNumId w:val="3"/>
  </w:num>
  <w:num w:numId="53">
    <w:abstractNumId w:val="165"/>
  </w:num>
  <w:num w:numId="54">
    <w:abstractNumId w:val="101"/>
  </w:num>
  <w:num w:numId="55">
    <w:abstractNumId w:val="104"/>
  </w:num>
  <w:num w:numId="56">
    <w:abstractNumId w:val="116"/>
  </w:num>
  <w:num w:numId="57">
    <w:abstractNumId w:val="203"/>
  </w:num>
  <w:num w:numId="58">
    <w:abstractNumId w:val="18"/>
  </w:num>
  <w:num w:numId="59">
    <w:abstractNumId w:val="222"/>
  </w:num>
  <w:num w:numId="60">
    <w:abstractNumId w:val="39"/>
  </w:num>
  <w:num w:numId="61">
    <w:abstractNumId w:val="21"/>
  </w:num>
  <w:num w:numId="62">
    <w:abstractNumId w:val="70"/>
  </w:num>
  <w:num w:numId="63">
    <w:abstractNumId w:val="209"/>
  </w:num>
  <w:num w:numId="64">
    <w:abstractNumId w:val="195"/>
  </w:num>
  <w:num w:numId="65">
    <w:abstractNumId w:val="38"/>
  </w:num>
  <w:num w:numId="66">
    <w:abstractNumId w:val="167"/>
  </w:num>
  <w:num w:numId="67">
    <w:abstractNumId w:val="210"/>
  </w:num>
  <w:num w:numId="68">
    <w:abstractNumId w:val="233"/>
  </w:num>
  <w:num w:numId="69">
    <w:abstractNumId w:val="130"/>
  </w:num>
  <w:num w:numId="70">
    <w:abstractNumId w:val="10"/>
  </w:num>
  <w:num w:numId="71">
    <w:abstractNumId w:val="97"/>
  </w:num>
  <w:num w:numId="72">
    <w:abstractNumId w:val="129"/>
  </w:num>
  <w:num w:numId="73">
    <w:abstractNumId w:val="124"/>
  </w:num>
  <w:num w:numId="74">
    <w:abstractNumId w:val="159"/>
  </w:num>
  <w:num w:numId="75">
    <w:abstractNumId w:val="122"/>
  </w:num>
  <w:num w:numId="76">
    <w:abstractNumId w:val="26"/>
  </w:num>
  <w:num w:numId="77">
    <w:abstractNumId w:val="90"/>
  </w:num>
  <w:num w:numId="78">
    <w:abstractNumId w:val="162"/>
  </w:num>
  <w:num w:numId="79">
    <w:abstractNumId w:val="72"/>
  </w:num>
  <w:num w:numId="80">
    <w:abstractNumId w:val="96"/>
  </w:num>
  <w:num w:numId="81">
    <w:abstractNumId w:val="11"/>
  </w:num>
  <w:num w:numId="82">
    <w:abstractNumId w:val="91"/>
  </w:num>
  <w:num w:numId="83">
    <w:abstractNumId w:val="69"/>
  </w:num>
  <w:num w:numId="84">
    <w:abstractNumId w:val="51"/>
  </w:num>
  <w:num w:numId="85">
    <w:abstractNumId w:val="105"/>
  </w:num>
  <w:num w:numId="86">
    <w:abstractNumId w:val="117"/>
  </w:num>
  <w:num w:numId="87">
    <w:abstractNumId w:val="0"/>
  </w:num>
  <w:num w:numId="88">
    <w:abstractNumId w:val="120"/>
  </w:num>
  <w:num w:numId="89">
    <w:abstractNumId w:val="41"/>
  </w:num>
  <w:num w:numId="90">
    <w:abstractNumId w:val="150"/>
  </w:num>
  <w:num w:numId="91">
    <w:abstractNumId w:val="49"/>
  </w:num>
  <w:num w:numId="92">
    <w:abstractNumId w:val="45"/>
  </w:num>
  <w:num w:numId="93">
    <w:abstractNumId w:val="170"/>
  </w:num>
  <w:num w:numId="94">
    <w:abstractNumId w:val="189"/>
  </w:num>
  <w:num w:numId="95">
    <w:abstractNumId w:val="221"/>
  </w:num>
  <w:num w:numId="96">
    <w:abstractNumId w:val="143"/>
  </w:num>
  <w:num w:numId="97">
    <w:abstractNumId w:val="7"/>
  </w:num>
  <w:num w:numId="98">
    <w:abstractNumId w:val="102"/>
  </w:num>
  <w:num w:numId="99">
    <w:abstractNumId w:val="14"/>
  </w:num>
  <w:num w:numId="100">
    <w:abstractNumId w:val="61"/>
  </w:num>
  <w:num w:numId="101">
    <w:abstractNumId w:val="123"/>
  </w:num>
  <w:num w:numId="102">
    <w:abstractNumId w:val="107"/>
  </w:num>
  <w:num w:numId="103">
    <w:abstractNumId w:val="81"/>
  </w:num>
  <w:num w:numId="104">
    <w:abstractNumId w:val="36"/>
  </w:num>
  <w:num w:numId="105">
    <w:abstractNumId w:val="60"/>
  </w:num>
  <w:num w:numId="106">
    <w:abstractNumId w:val="114"/>
  </w:num>
  <w:num w:numId="107">
    <w:abstractNumId w:val="229"/>
  </w:num>
  <w:num w:numId="108">
    <w:abstractNumId w:val="110"/>
  </w:num>
  <w:num w:numId="109">
    <w:abstractNumId w:val="65"/>
  </w:num>
  <w:num w:numId="110">
    <w:abstractNumId w:val="85"/>
  </w:num>
  <w:num w:numId="111">
    <w:abstractNumId w:val="134"/>
  </w:num>
  <w:num w:numId="112">
    <w:abstractNumId w:val="225"/>
  </w:num>
  <w:num w:numId="113">
    <w:abstractNumId w:val="73"/>
  </w:num>
  <w:num w:numId="114">
    <w:abstractNumId w:val="8"/>
  </w:num>
  <w:num w:numId="115">
    <w:abstractNumId w:val="87"/>
  </w:num>
  <w:num w:numId="116">
    <w:abstractNumId w:val="215"/>
  </w:num>
  <w:num w:numId="117">
    <w:abstractNumId w:val="223"/>
  </w:num>
  <w:num w:numId="118">
    <w:abstractNumId w:val="76"/>
  </w:num>
  <w:num w:numId="119">
    <w:abstractNumId w:val="22"/>
  </w:num>
  <w:num w:numId="120">
    <w:abstractNumId w:val="211"/>
  </w:num>
  <w:num w:numId="121">
    <w:abstractNumId w:val="58"/>
  </w:num>
  <w:num w:numId="122">
    <w:abstractNumId w:val="227"/>
  </w:num>
  <w:num w:numId="123">
    <w:abstractNumId w:val="24"/>
  </w:num>
  <w:num w:numId="124">
    <w:abstractNumId w:val="220"/>
  </w:num>
  <w:num w:numId="125">
    <w:abstractNumId w:val="218"/>
  </w:num>
  <w:num w:numId="126">
    <w:abstractNumId w:val="4"/>
  </w:num>
  <w:num w:numId="127">
    <w:abstractNumId w:val="57"/>
  </w:num>
  <w:num w:numId="128">
    <w:abstractNumId w:val="154"/>
  </w:num>
  <w:num w:numId="129">
    <w:abstractNumId w:val="147"/>
  </w:num>
  <w:num w:numId="130">
    <w:abstractNumId w:val="176"/>
  </w:num>
  <w:num w:numId="131">
    <w:abstractNumId w:val="141"/>
  </w:num>
  <w:num w:numId="132">
    <w:abstractNumId w:val="54"/>
  </w:num>
  <w:num w:numId="133">
    <w:abstractNumId w:val="44"/>
  </w:num>
  <w:num w:numId="134">
    <w:abstractNumId w:val="112"/>
  </w:num>
  <w:num w:numId="135">
    <w:abstractNumId w:val="194"/>
  </w:num>
  <w:num w:numId="136">
    <w:abstractNumId w:val="33"/>
  </w:num>
  <w:num w:numId="137">
    <w:abstractNumId w:val="29"/>
  </w:num>
  <w:num w:numId="138">
    <w:abstractNumId w:val="171"/>
  </w:num>
  <w:num w:numId="139">
    <w:abstractNumId w:val="133"/>
  </w:num>
  <w:num w:numId="140">
    <w:abstractNumId w:val="109"/>
  </w:num>
  <w:num w:numId="141">
    <w:abstractNumId w:val="136"/>
  </w:num>
  <w:num w:numId="142">
    <w:abstractNumId w:val="9"/>
  </w:num>
  <w:num w:numId="143">
    <w:abstractNumId w:val="93"/>
  </w:num>
  <w:num w:numId="144">
    <w:abstractNumId w:val="160"/>
  </w:num>
  <w:num w:numId="145">
    <w:abstractNumId w:val="118"/>
  </w:num>
  <w:num w:numId="146">
    <w:abstractNumId w:val="144"/>
  </w:num>
  <w:num w:numId="147">
    <w:abstractNumId w:val="192"/>
  </w:num>
  <w:num w:numId="148">
    <w:abstractNumId w:val="232"/>
  </w:num>
  <w:num w:numId="149">
    <w:abstractNumId w:val="156"/>
  </w:num>
  <w:num w:numId="150">
    <w:abstractNumId w:val="50"/>
  </w:num>
  <w:num w:numId="151">
    <w:abstractNumId w:val="23"/>
  </w:num>
  <w:num w:numId="152">
    <w:abstractNumId w:val="77"/>
  </w:num>
  <w:num w:numId="153">
    <w:abstractNumId w:val="175"/>
  </w:num>
  <w:num w:numId="154">
    <w:abstractNumId w:val="146"/>
  </w:num>
  <w:num w:numId="155">
    <w:abstractNumId w:val="37"/>
  </w:num>
  <w:num w:numId="156">
    <w:abstractNumId w:val="181"/>
  </w:num>
  <w:num w:numId="157">
    <w:abstractNumId w:val="185"/>
  </w:num>
  <w:num w:numId="158">
    <w:abstractNumId w:val="190"/>
  </w:num>
  <w:num w:numId="159">
    <w:abstractNumId w:val="135"/>
  </w:num>
  <w:num w:numId="160">
    <w:abstractNumId w:val="148"/>
  </w:num>
  <w:num w:numId="161">
    <w:abstractNumId w:val="166"/>
  </w:num>
  <w:num w:numId="162">
    <w:abstractNumId w:val="216"/>
  </w:num>
  <w:num w:numId="163">
    <w:abstractNumId w:val="149"/>
  </w:num>
  <w:num w:numId="164">
    <w:abstractNumId w:val="196"/>
  </w:num>
  <w:num w:numId="165">
    <w:abstractNumId w:val="126"/>
  </w:num>
  <w:num w:numId="166">
    <w:abstractNumId w:val="198"/>
  </w:num>
  <w:num w:numId="167">
    <w:abstractNumId w:val="177"/>
  </w:num>
  <w:num w:numId="168">
    <w:abstractNumId w:val="182"/>
  </w:num>
  <w:num w:numId="169">
    <w:abstractNumId w:val="140"/>
  </w:num>
  <w:num w:numId="170">
    <w:abstractNumId w:val="199"/>
  </w:num>
  <w:num w:numId="171">
    <w:abstractNumId w:val="201"/>
  </w:num>
  <w:num w:numId="172">
    <w:abstractNumId w:val="187"/>
  </w:num>
  <w:num w:numId="173">
    <w:abstractNumId w:val="28"/>
  </w:num>
  <w:num w:numId="174">
    <w:abstractNumId w:val="169"/>
  </w:num>
  <w:num w:numId="175">
    <w:abstractNumId w:val="128"/>
  </w:num>
  <w:num w:numId="176">
    <w:abstractNumId w:val="213"/>
  </w:num>
  <w:num w:numId="177">
    <w:abstractNumId w:val="174"/>
  </w:num>
  <w:num w:numId="178">
    <w:abstractNumId w:val="52"/>
  </w:num>
  <w:num w:numId="179">
    <w:abstractNumId w:val="88"/>
  </w:num>
  <w:num w:numId="180">
    <w:abstractNumId w:val="59"/>
  </w:num>
  <w:num w:numId="181">
    <w:abstractNumId w:val="40"/>
  </w:num>
  <w:num w:numId="182">
    <w:abstractNumId w:val="6"/>
  </w:num>
  <w:num w:numId="183">
    <w:abstractNumId w:val="19"/>
  </w:num>
  <w:num w:numId="184">
    <w:abstractNumId w:val="138"/>
  </w:num>
  <w:num w:numId="185">
    <w:abstractNumId w:val="184"/>
  </w:num>
  <w:num w:numId="186">
    <w:abstractNumId w:val="235"/>
  </w:num>
  <w:num w:numId="187">
    <w:abstractNumId w:val="127"/>
  </w:num>
  <w:num w:numId="188">
    <w:abstractNumId w:val="20"/>
  </w:num>
  <w:num w:numId="189">
    <w:abstractNumId w:val="99"/>
  </w:num>
  <w:num w:numId="190">
    <w:abstractNumId w:val="168"/>
  </w:num>
  <w:num w:numId="191">
    <w:abstractNumId w:val="197"/>
  </w:num>
  <w:num w:numId="192">
    <w:abstractNumId w:val="183"/>
  </w:num>
  <w:num w:numId="193">
    <w:abstractNumId w:val="30"/>
  </w:num>
  <w:num w:numId="194">
    <w:abstractNumId w:val="164"/>
  </w:num>
  <w:num w:numId="195">
    <w:abstractNumId w:val="108"/>
  </w:num>
  <w:num w:numId="196">
    <w:abstractNumId w:val="31"/>
  </w:num>
  <w:num w:numId="197">
    <w:abstractNumId w:val="151"/>
  </w:num>
  <w:num w:numId="198">
    <w:abstractNumId w:val="158"/>
  </w:num>
  <w:num w:numId="199">
    <w:abstractNumId w:val="1"/>
  </w:num>
  <w:num w:numId="200">
    <w:abstractNumId w:val="145"/>
  </w:num>
  <w:num w:numId="201">
    <w:abstractNumId w:val="79"/>
  </w:num>
  <w:num w:numId="202">
    <w:abstractNumId w:val="207"/>
  </w:num>
  <w:num w:numId="203">
    <w:abstractNumId w:val="83"/>
  </w:num>
  <w:num w:numId="204">
    <w:abstractNumId w:val="98"/>
  </w:num>
  <w:num w:numId="205">
    <w:abstractNumId w:val="64"/>
  </w:num>
  <w:num w:numId="206">
    <w:abstractNumId w:val="139"/>
  </w:num>
  <w:num w:numId="207">
    <w:abstractNumId w:val="193"/>
  </w:num>
  <w:num w:numId="208">
    <w:abstractNumId w:val="74"/>
  </w:num>
  <w:num w:numId="209">
    <w:abstractNumId w:val="191"/>
  </w:num>
  <w:num w:numId="210">
    <w:abstractNumId w:val="103"/>
  </w:num>
  <w:num w:numId="211">
    <w:abstractNumId w:val="239"/>
  </w:num>
  <w:num w:numId="212">
    <w:abstractNumId w:val="67"/>
  </w:num>
  <w:num w:numId="213">
    <w:abstractNumId w:val="12"/>
  </w:num>
  <w:num w:numId="214">
    <w:abstractNumId w:val="2"/>
  </w:num>
  <w:num w:numId="215">
    <w:abstractNumId w:val="71"/>
  </w:num>
  <w:num w:numId="216">
    <w:abstractNumId w:val="178"/>
  </w:num>
  <w:num w:numId="217">
    <w:abstractNumId w:val="89"/>
  </w:num>
  <w:num w:numId="218">
    <w:abstractNumId w:val="228"/>
  </w:num>
  <w:num w:numId="219">
    <w:abstractNumId w:val="131"/>
  </w:num>
  <w:num w:numId="220">
    <w:abstractNumId w:val="92"/>
  </w:num>
  <w:num w:numId="221">
    <w:abstractNumId w:val="214"/>
  </w:num>
  <w:num w:numId="222">
    <w:abstractNumId w:val="212"/>
  </w:num>
  <w:num w:numId="223">
    <w:abstractNumId w:val="155"/>
  </w:num>
  <w:num w:numId="224">
    <w:abstractNumId w:val="16"/>
  </w:num>
  <w:num w:numId="225">
    <w:abstractNumId w:val="111"/>
  </w:num>
  <w:num w:numId="226">
    <w:abstractNumId w:val="34"/>
  </w:num>
  <w:num w:numId="227">
    <w:abstractNumId w:val="205"/>
  </w:num>
  <w:num w:numId="228">
    <w:abstractNumId w:val="186"/>
  </w:num>
  <w:num w:numId="229">
    <w:abstractNumId w:val="13"/>
  </w:num>
  <w:num w:numId="230">
    <w:abstractNumId w:val="15"/>
  </w:num>
  <w:num w:numId="231">
    <w:abstractNumId w:val="43"/>
  </w:num>
  <w:num w:numId="232">
    <w:abstractNumId w:val="132"/>
  </w:num>
  <w:num w:numId="233">
    <w:abstractNumId w:val="230"/>
  </w:num>
  <w:num w:numId="234">
    <w:abstractNumId w:val="188"/>
  </w:num>
  <w:num w:numId="235">
    <w:abstractNumId w:val="224"/>
  </w:num>
  <w:num w:numId="236">
    <w:abstractNumId w:val="121"/>
  </w:num>
  <w:num w:numId="237">
    <w:abstractNumId w:val="82"/>
  </w:num>
  <w:num w:numId="238">
    <w:abstractNumId w:val="202"/>
  </w:num>
  <w:num w:numId="239">
    <w:abstractNumId w:val="157"/>
  </w:num>
  <w:num w:numId="240">
    <w:abstractNumId w:val="119"/>
  </w:num>
  <w:num w:numId="241">
    <w:abstractNumId w:val="78"/>
  </w:num>
  <w:numIdMacAtCleanup w:val="2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activeWritingStyle w:appName="MSWord" w:lang="en-US" w:vendorID="64" w:dllVersion="131078" w:nlCheck="1" w:checkStyle="1"/>
  <w:defaultTabStop w:val="720"/>
  <w:evenAndOddHeaders/>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
  <w:rsids>
    <w:rsidRoot w:val="001830CC"/>
    <w:rsid w:val="00002C75"/>
    <w:rsid w:val="0000758C"/>
    <w:rsid w:val="000113E2"/>
    <w:rsid w:val="000114F6"/>
    <w:rsid w:val="00013B19"/>
    <w:rsid w:val="00013F11"/>
    <w:rsid w:val="00017A06"/>
    <w:rsid w:val="00024263"/>
    <w:rsid w:val="0002522F"/>
    <w:rsid w:val="000261EB"/>
    <w:rsid w:val="0003197B"/>
    <w:rsid w:val="000355A5"/>
    <w:rsid w:val="00035E46"/>
    <w:rsid w:val="0004078D"/>
    <w:rsid w:val="00045170"/>
    <w:rsid w:val="00046FDC"/>
    <w:rsid w:val="0005062E"/>
    <w:rsid w:val="00050A41"/>
    <w:rsid w:val="00060624"/>
    <w:rsid w:val="0006191E"/>
    <w:rsid w:val="00061C7E"/>
    <w:rsid w:val="0006217A"/>
    <w:rsid w:val="000638E1"/>
    <w:rsid w:val="00065FBF"/>
    <w:rsid w:val="000707C6"/>
    <w:rsid w:val="00070E70"/>
    <w:rsid w:val="00073468"/>
    <w:rsid w:val="000736D6"/>
    <w:rsid w:val="00073A99"/>
    <w:rsid w:val="00073D10"/>
    <w:rsid w:val="00074B40"/>
    <w:rsid w:val="00077FD8"/>
    <w:rsid w:val="0008057F"/>
    <w:rsid w:val="00085241"/>
    <w:rsid w:val="00085C08"/>
    <w:rsid w:val="0008775F"/>
    <w:rsid w:val="000A025B"/>
    <w:rsid w:val="000A5E4F"/>
    <w:rsid w:val="000A5E9D"/>
    <w:rsid w:val="000D2D12"/>
    <w:rsid w:val="000D3AFB"/>
    <w:rsid w:val="000D5B35"/>
    <w:rsid w:val="000D5EF1"/>
    <w:rsid w:val="000D68C9"/>
    <w:rsid w:val="000E6431"/>
    <w:rsid w:val="000E67E9"/>
    <w:rsid w:val="000F0D59"/>
    <w:rsid w:val="000F415D"/>
    <w:rsid w:val="000F41A3"/>
    <w:rsid w:val="000F42EC"/>
    <w:rsid w:val="000F4F11"/>
    <w:rsid w:val="000F6193"/>
    <w:rsid w:val="000F7E16"/>
    <w:rsid w:val="000F7E94"/>
    <w:rsid w:val="00100685"/>
    <w:rsid w:val="00100833"/>
    <w:rsid w:val="00102530"/>
    <w:rsid w:val="00103309"/>
    <w:rsid w:val="00103377"/>
    <w:rsid w:val="0010476F"/>
    <w:rsid w:val="00104981"/>
    <w:rsid w:val="001059F7"/>
    <w:rsid w:val="00107B68"/>
    <w:rsid w:val="00110097"/>
    <w:rsid w:val="001100BB"/>
    <w:rsid w:val="00110A99"/>
    <w:rsid w:val="00112464"/>
    <w:rsid w:val="001175C3"/>
    <w:rsid w:val="00122A14"/>
    <w:rsid w:val="00123086"/>
    <w:rsid w:val="001233B8"/>
    <w:rsid w:val="00123C0E"/>
    <w:rsid w:val="00126DAD"/>
    <w:rsid w:val="00131E64"/>
    <w:rsid w:val="00134BF3"/>
    <w:rsid w:val="0013531D"/>
    <w:rsid w:val="0014302C"/>
    <w:rsid w:val="001448AC"/>
    <w:rsid w:val="00146328"/>
    <w:rsid w:val="00154C32"/>
    <w:rsid w:val="00157B66"/>
    <w:rsid w:val="0016009F"/>
    <w:rsid w:val="00162DB2"/>
    <w:rsid w:val="0016537F"/>
    <w:rsid w:val="001702FC"/>
    <w:rsid w:val="001706A8"/>
    <w:rsid w:val="00173862"/>
    <w:rsid w:val="00173A59"/>
    <w:rsid w:val="001754E6"/>
    <w:rsid w:val="001771A7"/>
    <w:rsid w:val="00180007"/>
    <w:rsid w:val="001806A2"/>
    <w:rsid w:val="001830CC"/>
    <w:rsid w:val="00183D29"/>
    <w:rsid w:val="0018450D"/>
    <w:rsid w:val="001846C5"/>
    <w:rsid w:val="00186089"/>
    <w:rsid w:val="001918B9"/>
    <w:rsid w:val="0019283D"/>
    <w:rsid w:val="00194FD9"/>
    <w:rsid w:val="0019643B"/>
    <w:rsid w:val="0019788C"/>
    <w:rsid w:val="001A228F"/>
    <w:rsid w:val="001A25E4"/>
    <w:rsid w:val="001A60DB"/>
    <w:rsid w:val="001A7056"/>
    <w:rsid w:val="001B6BCE"/>
    <w:rsid w:val="001C1B52"/>
    <w:rsid w:val="001C1D87"/>
    <w:rsid w:val="001C4FEF"/>
    <w:rsid w:val="001C632F"/>
    <w:rsid w:val="001D25EA"/>
    <w:rsid w:val="001D6DFE"/>
    <w:rsid w:val="001D6E25"/>
    <w:rsid w:val="001E493A"/>
    <w:rsid w:val="001F07DE"/>
    <w:rsid w:val="001F0C5E"/>
    <w:rsid w:val="001F2C26"/>
    <w:rsid w:val="00200C82"/>
    <w:rsid w:val="00200CB5"/>
    <w:rsid w:val="002020A1"/>
    <w:rsid w:val="002051A5"/>
    <w:rsid w:val="0020564F"/>
    <w:rsid w:val="002118B9"/>
    <w:rsid w:val="0021291B"/>
    <w:rsid w:val="00214C64"/>
    <w:rsid w:val="00215129"/>
    <w:rsid w:val="00220B11"/>
    <w:rsid w:val="0022273F"/>
    <w:rsid w:val="00224917"/>
    <w:rsid w:val="0022521E"/>
    <w:rsid w:val="00227455"/>
    <w:rsid w:val="00233513"/>
    <w:rsid w:val="00234278"/>
    <w:rsid w:val="0024625F"/>
    <w:rsid w:val="00246B30"/>
    <w:rsid w:val="00246D7B"/>
    <w:rsid w:val="00251FB6"/>
    <w:rsid w:val="002536C9"/>
    <w:rsid w:val="00255C6D"/>
    <w:rsid w:val="00255EE9"/>
    <w:rsid w:val="00261212"/>
    <w:rsid w:val="00263FD8"/>
    <w:rsid w:val="00264945"/>
    <w:rsid w:val="002701E5"/>
    <w:rsid w:val="002708F2"/>
    <w:rsid w:val="00272A96"/>
    <w:rsid w:val="0027550D"/>
    <w:rsid w:val="00280310"/>
    <w:rsid w:val="00284E4D"/>
    <w:rsid w:val="002876BA"/>
    <w:rsid w:val="0028793F"/>
    <w:rsid w:val="00291152"/>
    <w:rsid w:val="00293CBF"/>
    <w:rsid w:val="00293F8F"/>
    <w:rsid w:val="002A0046"/>
    <w:rsid w:val="002A0DEA"/>
    <w:rsid w:val="002A2B0B"/>
    <w:rsid w:val="002A3DF6"/>
    <w:rsid w:val="002A7CEB"/>
    <w:rsid w:val="002B0E30"/>
    <w:rsid w:val="002B3247"/>
    <w:rsid w:val="002B3B17"/>
    <w:rsid w:val="002B4ED9"/>
    <w:rsid w:val="002B6F2E"/>
    <w:rsid w:val="002B6F88"/>
    <w:rsid w:val="002C0DAE"/>
    <w:rsid w:val="002C16B8"/>
    <w:rsid w:val="002C1D48"/>
    <w:rsid w:val="002D5F1A"/>
    <w:rsid w:val="002E4959"/>
    <w:rsid w:val="002E5BD4"/>
    <w:rsid w:val="002F4A02"/>
    <w:rsid w:val="002F4EC8"/>
    <w:rsid w:val="002F5C6A"/>
    <w:rsid w:val="002F783A"/>
    <w:rsid w:val="00300457"/>
    <w:rsid w:val="00300F43"/>
    <w:rsid w:val="00304A41"/>
    <w:rsid w:val="00305F10"/>
    <w:rsid w:val="00306F1C"/>
    <w:rsid w:val="00307580"/>
    <w:rsid w:val="003102DB"/>
    <w:rsid w:val="003106A5"/>
    <w:rsid w:val="003110DE"/>
    <w:rsid w:val="00311563"/>
    <w:rsid w:val="00313BF9"/>
    <w:rsid w:val="00315443"/>
    <w:rsid w:val="00317F4E"/>
    <w:rsid w:val="003218C4"/>
    <w:rsid w:val="00330AF4"/>
    <w:rsid w:val="0033362A"/>
    <w:rsid w:val="00336FB8"/>
    <w:rsid w:val="0034045D"/>
    <w:rsid w:val="00341520"/>
    <w:rsid w:val="00345AA0"/>
    <w:rsid w:val="0035397A"/>
    <w:rsid w:val="00353AA9"/>
    <w:rsid w:val="00353E79"/>
    <w:rsid w:val="003568C9"/>
    <w:rsid w:val="00357957"/>
    <w:rsid w:val="00360043"/>
    <w:rsid w:val="00362D35"/>
    <w:rsid w:val="00364F85"/>
    <w:rsid w:val="0037229F"/>
    <w:rsid w:val="00374BEE"/>
    <w:rsid w:val="00375D2A"/>
    <w:rsid w:val="003804CE"/>
    <w:rsid w:val="00385F0E"/>
    <w:rsid w:val="00390778"/>
    <w:rsid w:val="003A0D9E"/>
    <w:rsid w:val="003A4C16"/>
    <w:rsid w:val="003B144D"/>
    <w:rsid w:val="003B3036"/>
    <w:rsid w:val="003B5CA2"/>
    <w:rsid w:val="003C4F83"/>
    <w:rsid w:val="003D229D"/>
    <w:rsid w:val="003E0520"/>
    <w:rsid w:val="003E421F"/>
    <w:rsid w:val="003E6161"/>
    <w:rsid w:val="003E67AE"/>
    <w:rsid w:val="00400E6E"/>
    <w:rsid w:val="00402B27"/>
    <w:rsid w:val="00403F7F"/>
    <w:rsid w:val="004060EE"/>
    <w:rsid w:val="00411B00"/>
    <w:rsid w:val="0041360D"/>
    <w:rsid w:val="00416875"/>
    <w:rsid w:val="004250FA"/>
    <w:rsid w:val="00431DA4"/>
    <w:rsid w:val="004328F8"/>
    <w:rsid w:val="00432D2E"/>
    <w:rsid w:val="00433944"/>
    <w:rsid w:val="00434B56"/>
    <w:rsid w:val="00443043"/>
    <w:rsid w:val="0044330F"/>
    <w:rsid w:val="004466EE"/>
    <w:rsid w:val="00446E82"/>
    <w:rsid w:val="004612DE"/>
    <w:rsid w:val="00463B1C"/>
    <w:rsid w:val="00464A63"/>
    <w:rsid w:val="00466E21"/>
    <w:rsid w:val="004709E8"/>
    <w:rsid w:val="00472030"/>
    <w:rsid w:val="00472CE2"/>
    <w:rsid w:val="00472D19"/>
    <w:rsid w:val="004758E3"/>
    <w:rsid w:val="00477FE3"/>
    <w:rsid w:val="00480FCF"/>
    <w:rsid w:val="00481CCD"/>
    <w:rsid w:val="00494648"/>
    <w:rsid w:val="00497C37"/>
    <w:rsid w:val="004A122F"/>
    <w:rsid w:val="004A1AB4"/>
    <w:rsid w:val="004A48CD"/>
    <w:rsid w:val="004A5A2E"/>
    <w:rsid w:val="004A5EE4"/>
    <w:rsid w:val="004B2514"/>
    <w:rsid w:val="004B34BC"/>
    <w:rsid w:val="004B406C"/>
    <w:rsid w:val="004B626D"/>
    <w:rsid w:val="004C213F"/>
    <w:rsid w:val="004C46D7"/>
    <w:rsid w:val="004C5EBB"/>
    <w:rsid w:val="004C6E09"/>
    <w:rsid w:val="004D47C5"/>
    <w:rsid w:val="004D6B40"/>
    <w:rsid w:val="004E08C4"/>
    <w:rsid w:val="004E0924"/>
    <w:rsid w:val="004E3175"/>
    <w:rsid w:val="004E38BA"/>
    <w:rsid w:val="004E5BD2"/>
    <w:rsid w:val="004E7AA5"/>
    <w:rsid w:val="004F06AE"/>
    <w:rsid w:val="004F2356"/>
    <w:rsid w:val="004F439C"/>
    <w:rsid w:val="004F455C"/>
    <w:rsid w:val="004F45E9"/>
    <w:rsid w:val="004F4810"/>
    <w:rsid w:val="004F4C02"/>
    <w:rsid w:val="00500E65"/>
    <w:rsid w:val="00501527"/>
    <w:rsid w:val="005019AD"/>
    <w:rsid w:val="00507CF9"/>
    <w:rsid w:val="00507D08"/>
    <w:rsid w:val="00514FF4"/>
    <w:rsid w:val="005179DF"/>
    <w:rsid w:val="00526838"/>
    <w:rsid w:val="005306E8"/>
    <w:rsid w:val="00532049"/>
    <w:rsid w:val="005344AE"/>
    <w:rsid w:val="00543225"/>
    <w:rsid w:val="00543337"/>
    <w:rsid w:val="00545617"/>
    <w:rsid w:val="00546AF5"/>
    <w:rsid w:val="005545DE"/>
    <w:rsid w:val="0055631F"/>
    <w:rsid w:val="005566C3"/>
    <w:rsid w:val="0055687D"/>
    <w:rsid w:val="005623F5"/>
    <w:rsid w:val="00565785"/>
    <w:rsid w:val="00565F99"/>
    <w:rsid w:val="00571376"/>
    <w:rsid w:val="00573C39"/>
    <w:rsid w:val="00573D84"/>
    <w:rsid w:val="00575EDE"/>
    <w:rsid w:val="00577584"/>
    <w:rsid w:val="00580356"/>
    <w:rsid w:val="00587CFF"/>
    <w:rsid w:val="00590955"/>
    <w:rsid w:val="005924F9"/>
    <w:rsid w:val="00592C5E"/>
    <w:rsid w:val="00593055"/>
    <w:rsid w:val="005953D3"/>
    <w:rsid w:val="005A1B9F"/>
    <w:rsid w:val="005A35DC"/>
    <w:rsid w:val="005A4281"/>
    <w:rsid w:val="005A6987"/>
    <w:rsid w:val="005A72DB"/>
    <w:rsid w:val="005B3675"/>
    <w:rsid w:val="005B4140"/>
    <w:rsid w:val="005B46A0"/>
    <w:rsid w:val="005B5F86"/>
    <w:rsid w:val="005B63C7"/>
    <w:rsid w:val="005C03E5"/>
    <w:rsid w:val="005C0773"/>
    <w:rsid w:val="005C0E74"/>
    <w:rsid w:val="005C1939"/>
    <w:rsid w:val="005C36A6"/>
    <w:rsid w:val="005C46D7"/>
    <w:rsid w:val="005C59EE"/>
    <w:rsid w:val="005C7A88"/>
    <w:rsid w:val="005D4D8D"/>
    <w:rsid w:val="005D5272"/>
    <w:rsid w:val="005D6DB6"/>
    <w:rsid w:val="005E0C37"/>
    <w:rsid w:val="005E3099"/>
    <w:rsid w:val="005E55A7"/>
    <w:rsid w:val="005F1F22"/>
    <w:rsid w:val="005F57F4"/>
    <w:rsid w:val="005F58B2"/>
    <w:rsid w:val="0060205D"/>
    <w:rsid w:val="006037E0"/>
    <w:rsid w:val="00605198"/>
    <w:rsid w:val="00611954"/>
    <w:rsid w:val="0061538A"/>
    <w:rsid w:val="00615FD1"/>
    <w:rsid w:val="00617156"/>
    <w:rsid w:val="006206C8"/>
    <w:rsid w:val="00622A18"/>
    <w:rsid w:val="006259F5"/>
    <w:rsid w:val="0062759E"/>
    <w:rsid w:val="00630032"/>
    <w:rsid w:val="00644901"/>
    <w:rsid w:val="006455AF"/>
    <w:rsid w:val="00646982"/>
    <w:rsid w:val="006517F8"/>
    <w:rsid w:val="00652D23"/>
    <w:rsid w:val="006568A9"/>
    <w:rsid w:val="00656BE9"/>
    <w:rsid w:val="00665873"/>
    <w:rsid w:val="006704A5"/>
    <w:rsid w:val="00670E3D"/>
    <w:rsid w:val="00675878"/>
    <w:rsid w:val="00687095"/>
    <w:rsid w:val="00687DEB"/>
    <w:rsid w:val="00690F8D"/>
    <w:rsid w:val="00692677"/>
    <w:rsid w:val="00693BF1"/>
    <w:rsid w:val="006A09F5"/>
    <w:rsid w:val="006A11C6"/>
    <w:rsid w:val="006A1FA0"/>
    <w:rsid w:val="006A509D"/>
    <w:rsid w:val="006A60E2"/>
    <w:rsid w:val="006A68DC"/>
    <w:rsid w:val="006A6C3E"/>
    <w:rsid w:val="006B0F1E"/>
    <w:rsid w:val="006B13CE"/>
    <w:rsid w:val="006B1CDF"/>
    <w:rsid w:val="006B68AD"/>
    <w:rsid w:val="006B7172"/>
    <w:rsid w:val="006C326C"/>
    <w:rsid w:val="006C35AF"/>
    <w:rsid w:val="006C438D"/>
    <w:rsid w:val="006C4A32"/>
    <w:rsid w:val="006C54AF"/>
    <w:rsid w:val="006C64FF"/>
    <w:rsid w:val="006C7AD7"/>
    <w:rsid w:val="006D1479"/>
    <w:rsid w:val="006D4867"/>
    <w:rsid w:val="006D4958"/>
    <w:rsid w:val="006D4E52"/>
    <w:rsid w:val="006D64A4"/>
    <w:rsid w:val="006D7716"/>
    <w:rsid w:val="006E0293"/>
    <w:rsid w:val="006E2708"/>
    <w:rsid w:val="006E795E"/>
    <w:rsid w:val="006F015A"/>
    <w:rsid w:val="006F55E0"/>
    <w:rsid w:val="006F6BA7"/>
    <w:rsid w:val="007016B1"/>
    <w:rsid w:val="00706E6A"/>
    <w:rsid w:val="0071580F"/>
    <w:rsid w:val="007162BA"/>
    <w:rsid w:val="007168BE"/>
    <w:rsid w:val="0071712A"/>
    <w:rsid w:val="00717996"/>
    <w:rsid w:val="00720784"/>
    <w:rsid w:val="00721DE0"/>
    <w:rsid w:val="007241E6"/>
    <w:rsid w:val="00725B52"/>
    <w:rsid w:val="007312E5"/>
    <w:rsid w:val="00734546"/>
    <w:rsid w:val="007361B8"/>
    <w:rsid w:val="007365A5"/>
    <w:rsid w:val="007411E9"/>
    <w:rsid w:val="00741436"/>
    <w:rsid w:val="0074159F"/>
    <w:rsid w:val="00742F1A"/>
    <w:rsid w:val="00746289"/>
    <w:rsid w:val="00747188"/>
    <w:rsid w:val="00752B6B"/>
    <w:rsid w:val="00755AF0"/>
    <w:rsid w:val="00757A6B"/>
    <w:rsid w:val="00757B9F"/>
    <w:rsid w:val="00757D8E"/>
    <w:rsid w:val="00760D34"/>
    <w:rsid w:val="00763A79"/>
    <w:rsid w:val="00764BBC"/>
    <w:rsid w:val="007651D2"/>
    <w:rsid w:val="0076750B"/>
    <w:rsid w:val="00773BE5"/>
    <w:rsid w:val="00776E07"/>
    <w:rsid w:val="00776EDC"/>
    <w:rsid w:val="0078139E"/>
    <w:rsid w:val="00781409"/>
    <w:rsid w:val="00781E78"/>
    <w:rsid w:val="00782277"/>
    <w:rsid w:val="00785A09"/>
    <w:rsid w:val="00785F57"/>
    <w:rsid w:val="00795FA5"/>
    <w:rsid w:val="00796601"/>
    <w:rsid w:val="00796FE0"/>
    <w:rsid w:val="007973A0"/>
    <w:rsid w:val="00797819"/>
    <w:rsid w:val="007A054B"/>
    <w:rsid w:val="007A23CC"/>
    <w:rsid w:val="007A2722"/>
    <w:rsid w:val="007A7BD5"/>
    <w:rsid w:val="007A7CE5"/>
    <w:rsid w:val="007C30AE"/>
    <w:rsid w:val="007C6EC0"/>
    <w:rsid w:val="007D404A"/>
    <w:rsid w:val="007D5225"/>
    <w:rsid w:val="007D7844"/>
    <w:rsid w:val="007E44D2"/>
    <w:rsid w:val="007E4522"/>
    <w:rsid w:val="007E5913"/>
    <w:rsid w:val="007E5B11"/>
    <w:rsid w:val="007E7938"/>
    <w:rsid w:val="007F68B6"/>
    <w:rsid w:val="00800AD6"/>
    <w:rsid w:val="00802E4C"/>
    <w:rsid w:val="0080308F"/>
    <w:rsid w:val="00804790"/>
    <w:rsid w:val="00811366"/>
    <w:rsid w:val="00816D40"/>
    <w:rsid w:val="00826051"/>
    <w:rsid w:val="0083179F"/>
    <w:rsid w:val="0083264D"/>
    <w:rsid w:val="008358BB"/>
    <w:rsid w:val="00836AEC"/>
    <w:rsid w:val="00836F03"/>
    <w:rsid w:val="008466E6"/>
    <w:rsid w:val="00846FF9"/>
    <w:rsid w:val="008524D3"/>
    <w:rsid w:val="00852B73"/>
    <w:rsid w:val="008531C3"/>
    <w:rsid w:val="00863085"/>
    <w:rsid w:val="00865074"/>
    <w:rsid w:val="0087160D"/>
    <w:rsid w:val="00872749"/>
    <w:rsid w:val="00873771"/>
    <w:rsid w:val="00875161"/>
    <w:rsid w:val="00876793"/>
    <w:rsid w:val="00881B51"/>
    <w:rsid w:val="00884875"/>
    <w:rsid w:val="00885096"/>
    <w:rsid w:val="00886053"/>
    <w:rsid w:val="0088699E"/>
    <w:rsid w:val="00887E87"/>
    <w:rsid w:val="00893ABE"/>
    <w:rsid w:val="008A2C13"/>
    <w:rsid w:val="008A3B84"/>
    <w:rsid w:val="008A4D95"/>
    <w:rsid w:val="008B0DB9"/>
    <w:rsid w:val="008B47FC"/>
    <w:rsid w:val="008B4C21"/>
    <w:rsid w:val="008B6F98"/>
    <w:rsid w:val="008B78E5"/>
    <w:rsid w:val="008C235E"/>
    <w:rsid w:val="008C70AA"/>
    <w:rsid w:val="008D158D"/>
    <w:rsid w:val="008D5F54"/>
    <w:rsid w:val="008D6B72"/>
    <w:rsid w:val="008E1064"/>
    <w:rsid w:val="008E4327"/>
    <w:rsid w:val="008E53DD"/>
    <w:rsid w:val="008F099E"/>
    <w:rsid w:val="008F2E38"/>
    <w:rsid w:val="008F656B"/>
    <w:rsid w:val="008F6F0D"/>
    <w:rsid w:val="00905274"/>
    <w:rsid w:val="009064E9"/>
    <w:rsid w:val="0091536C"/>
    <w:rsid w:val="009232FA"/>
    <w:rsid w:val="0092473F"/>
    <w:rsid w:val="00930035"/>
    <w:rsid w:val="0093372A"/>
    <w:rsid w:val="0094122D"/>
    <w:rsid w:val="00943CD8"/>
    <w:rsid w:val="00944EC0"/>
    <w:rsid w:val="009509FE"/>
    <w:rsid w:val="00952EFC"/>
    <w:rsid w:val="00954FEF"/>
    <w:rsid w:val="00965839"/>
    <w:rsid w:val="00966A10"/>
    <w:rsid w:val="00967175"/>
    <w:rsid w:val="009721A4"/>
    <w:rsid w:val="0097423F"/>
    <w:rsid w:val="00980DA3"/>
    <w:rsid w:val="00984C6F"/>
    <w:rsid w:val="009857E2"/>
    <w:rsid w:val="00986528"/>
    <w:rsid w:val="00990FC2"/>
    <w:rsid w:val="00996C54"/>
    <w:rsid w:val="00997DDC"/>
    <w:rsid w:val="009A0BE9"/>
    <w:rsid w:val="009A3959"/>
    <w:rsid w:val="009A55A6"/>
    <w:rsid w:val="009A6535"/>
    <w:rsid w:val="009A76FD"/>
    <w:rsid w:val="009B0914"/>
    <w:rsid w:val="009B2F82"/>
    <w:rsid w:val="009B4C10"/>
    <w:rsid w:val="009C2C17"/>
    <w:rsid w:val="009C50AC"/>
    <w:rsid w:val="009C6921"/>
    <w:rsid w:val="009C6B14"/>
    <w:rsid w:val="009C6B9E"/>
    <w:rsid w:val="009C7F49"/>
    <w:rsid w:val="009E4093"/>
    <w:rsid w:val="009E5F2A"/>
    <w:rsid w:val="009F009E"/>
    <w:rsid w:val="009F11EB"/>
    <w:rsid w:val="009F2E26"/>
    <w:rsid w:val="009F77EA"/>
    <w:rsid w:val="00A00110"/>
    <w:rsid w:val="00A01849"/>
    <w:rsid w:val="00A04505"/>
    <w:rsid w:val="00A06F06"/>
    <w:rsid w:val="00A15B67"/>
    <w:rsid w:val="00A20A7A"/>
    <w:rsid w:val="00A2192D"/>
    <w:rsid w:val="00A30213"/>
    <w:rsid w:val="00A341C3"/>
    <w:rsid w:val="00A369A3"/>
    <w:rsid w:val="00A37EFD"/>
    <w:rsid w:val="00A40FB1"/>
    <w:rsid w:val="00A43D05"/>
    <w:rsid w:val="00A44268"/>
    <w:rsid w:val="00A45CD1"/>
    <w:rsid w:val="00A473EB"/>
    <w:rsid w:val="00A47406"/>
    <w:rsid w:val="00A500D5"/>
    <w:rsid w:val="00A55500"/>
    <w:rsid w:val="00A606B2"/>
    <w:rsid w:val="00A647E5"/>
    <w:rsid w:val="00A66421"/>
    <w:rsid w:val="00A669CE"/>
    <w:rsid w:val="00A67F48"/>
    <w:rsid w:val="00A700A2"/>
    <w:rsid w:val="00A7018E"/>
    <w:rsid w:val="00A7056B"/>
    <w:rsid w:val="00A7134D"/>
    <w:rsid w:val="00A72A50"/>
    <w:rsid w:val="00A73062"/>
    <w:rsid w:val="00A76DD0"/>
    <w:rsid w:val="00A7710D"/>
    <w:rsid w:val="00A773FF"/>
    <w:rsid w:val="00A77700"/>
    <w:rsid w:val="00A81481"/>
    <w:rsid w:val="00A9065F"/>
    <w:rsid w:val="00A90792"/>
    <w:rsid w:val="00AA1748"/>
    <w:rsid w:val="00AA3E70"/>
    <w:rsid w:val="00AB0337"/>
    <w:rsid w:val="00AB178A"/>
    <w:rsid w:val="00AB1B49"/>
    <w:rsid w:val="00AB1F0B"/>
    <w:rsid w:val="00AB2D50"/>
    <w:rsid w:val="00AB4944"/>
    <w:rsid w:val="00AB78A8"/>
    <w:rsid w:val="00AC1D52"/>
    <w:rsid w:val="00AC2529"/>
    <w:rsid w:val="00AC59FA"/>
    <w:rsid w:val="00AD01F0"/>
    <w:rsid w:val="00AD26B4"/>
    <w:rsid w:val="00AD4878"/>
    <w:rsid w:val="00AD60F6"/>
    <w:rsid w:val="00AD6708"/>
    <w:rsid w:val="00AD678F"/>
    <w:rsid w:val="00AE62FD"/>
    <w:rsid w:val="00AE6BD4"/>
    <w:rsid w:val="00AE76E1"/>
    <w:rsid w:val="00AE7E2B"/>
    <w:rsid w:val="00AF7534"/>
    <w:rsid w:val="00B01A70"/>
    <w:rsid w:val="00B0206B"/>
    <w:rsid w:val="00B0590A"/>
    <w:rsid w:val="00B0611F"/>
    <w:rsid w:val="00B10D2F"/>
    <w:rsid w:val="00B11F56"/>
    <w:rsid w:val="00B1395F"/>
    <w:rsid w:val="00B158A8"/>
    <w:rsid w:val="00B168AD"/>
    <w:rsid w:val="00B174FF"/>
    <w:rsid w:val="00B17B09"/>
    <w:rsid w:val="00B20AD7"/>
    <w:rsid w:val="00B27650"/>
    <w:rsid w:val="00B304BF"/>
    <w:rsid w:val="00B32335"/>
    <w:rsid w:val="00B409A2"/>
    <w:rsid w:val="00B431CA"/>
    <w:rsid w:val="00B46991"/>
    <w:rsid w:val="00B56BC0"/>
    <w:rsid w:val="00B574AF"/>
    <w:rsid w:val="00B6072C"/>
    <w:rsid w:val="00B66CFE"/>
    <w:rsid w:val="00B705FB"/>
    <w:rsid w:val="00B71D07"/>
    <w:rsid w:val="00B72866"/>
    <w:rsid w:val="00B74361"/>
    <w:rsid w:val="00B765F9"/>
    <w:rsid w:val="00B777D3"/>
    <w:rsid w:val="00B77B03"/>
    <w:rsid w:val="00B800CB"/>
    <w:rsid w:val="00B81F25"/>
    <w:rsid w:val="00B82201"/>
    <w:rsid w:val="00B833CD"/>
    <w:rsid w:val="00B901AE"/>
    <w:rsid w:val="00B9153E"/>
    <w:rsid w:val="00B936A9"/>
    <w:rsid w:val="00B946BC"/>
    <w:rsid w:val="00B95209"/>
    <w:rsid w:val="00B960E7"/>
    <w:rsid w:val="00B972DD"/>
    <w:rsid w:val="00BA19FD"/>
    <w:rsid w:val="00BA519A"/>
    <w:rsid w:val="00BB0158"/>
    <w:rsid w:val="00BB302B"/>
    <w:rsid w:val="00BB4A12"/>
    <w:rsid w:val="00BB6C49"/>
    <w:rsid w:val="00BB72BC"/>
    <w:rsid w:val="00BC0A7F"/>
    <w:rsid w:val="00BC1107"/>
    <w:rsid w:val="00BC5C64"/>
    <w:rsid w:val="00BD491E"/>
    <w:rsid w:val="00BD6712"/>
    <w:rsid w:val="00BE0948"/>
    <w:rsid w:val="00BE4821"/>
    <w:rsid w:val="00BE762B"/>
    <w:rsid w:val="00BF3D44"/>
    <w:rsid w:val="00BF5F31"/>
    <w:rsid w:val="00C02D13"/>
    <w:rsid w:val="00C03967"/>
    <w:rsid w:val="00C03E97"/>
    <w:rsid w:val="00C043D0"/>
    <w:rsid w:val="00C06021"/>
    <w:rsid w:val="00C107AB"/>
    <w:rsid w:val="00C12FBF"/>
    <w:rsid w:val="00C159B7"/>
    <w:rsid w:val="00C20762"/>
    <w:rsid w:val="00C24778"/>
    <w:rsid w:val="00C27287"/>
    <w:rsid w:val="00C30667"/>
    <w:rsid w:val="00C3127A"/>
    <w:rsid w:val="00C313DA"/>
    <w:rsid w:val="00C33D37"/>
    <w:rsid w:val="00C34305"/>
    <w:rsid w:val="00C3771B"/>
    <w:rsid w:val="00C4450C"/>
    <w:rsid w:val="00C45A29"/>
    <w:rsid w:val="00C50B4E"/>
    <w:rsid w:val="00C5252A"/>
    <w:rsid w:val="00C54DC6"/>
    <w:rsid w:val="00C55ED1"/>
    <w:rsid w:val="00C604E1"/>
    <w:rsid w:val="00C60E3C"/>
    <w:rsid w:val="00C64BF7"/>
    <w:rsid w:val="00C64DBC"/>
    <w:rsid w:val="00C65748"/>
    <w:rsid w:val="00C668FB"/>
    <w:rsid w:val="00C67AB9"/>
    <w:rsid w:val="00C67DE1"/>
    <w:rsid w:val="00C72068"/>
    <w:rsid w:val="00C72455"/>
    <w:rsid w:val="00C75C1E"/>
    <w:rsid w:val="00C75DE0"/>
    <w:rsid w:val="00C82B34"/>
    <w:rsid w:val="00C87484"/>
    <w:rsid w:val="00C905DF"/>
    <w:rsid w:val="00C91A5D"/>
    <w:rsid w:val="00C9543A"/>
    <w:rsid w:val="00C95961"/>
    <w:rsid w:val="00CA07A4"/>
    <w:rsid w:val="00CA1A7A"/>
    <w:rsid w:val="00CA4F02"/>
    <w:rsid w:val="00CA557D"/>
    <w:rsid w:val="00CA6205"/>
    <w:rsid w:val="00CB1A59"/>
    <w:rsid w:val="00CB4706"/>
    <w:rsid w:val="00CB7546"/>
    <w:rsid w:val="00CB7CD6"/>
    <w:rsid w:val="00CB7D89"/>
    <w:rsid w:val="00CC2000"/>
    <w:rsid w:val="00CC38EE"/>
    <w:rsid w:val="00CC709F"/>
    <w:rsid w:val="00CD38C5"/>
    <w:rsid w:val="00CD5362"/>
    <w:rsid w:val="00CD5E96"/>
    <w:rsid w:val="00CD7029"/>
    <w:rsid w:val="00CE31ED"/>
    <w:rsid w:val="00CE3BC3"/>
    <w:rsid w:val="00CE696D"/>
    <w:rsid w:val="00CF438F"/>
    <w:rsid w:val="00CF5AF4"/>
    <w:rsid w:val="00D04738"/>
    <w:rsid w:val="00D06F15"/>
    <w:rsid w:val="00D0726A"/>
    <w:rsid w:val="00D119EF"/>
    <w:rsid w:val="00D13D92"/>
    <w:rsid w:val="00D1430D"/>
    <w:rsid w:val="00D21EB0"/>
    <w:rsid w:val="00D230A4"/>
    <w:rsid w:val="00D243A1"/>
    <w:rsid w:val="00D24B79"/>
    <w:rsid w:val="00D25071"/>
    <w:rsid w:val="00D25BBC"/>
    <w:rsid w:val="00D25D0C"/>
    <w:rsid w:val="00D307B1"/>
    <w:rsid w:val="00D30A97"/>
    <w:rsid w:val="00D31B33"/>
    <w:rsid w:val="00D36929"/>
    <w:rsid w:val="00D3761D"/>
    <w:rsid w:val="00D42CF2"/>
    <w:rsid w:val="00D43EB9"/>
    <w:rsid w:val="00D44C9E"/>
    <w:rsid w:val="00D465B6"/>
    <w:rsid w:val="00D51442"/>
    <w:rsid w:val="00D558EA"/>
    <w:rsid w:val="00D55A8A"/>
    <w:rsid w:val="00D63010"/>
    <w:rsid w:val="00D652CB"/>
    <w:rsid w:val="00D65391"/>
    <w:rsid w:val="00D66BE8"/>
    <w:rsid w:val="00D7137D"/>
    <w:rsid w:val="00D71B64"/>
    <w:rsid w:val="00D728E0"/>
    <w:rsid w:val="00D73ADC"/>
    <w:rsid w:val="00D73B75"/>
    <w:rsid w:val="00D752CE"/>
    <w:rsid w:val="00D76C19"/>
    <w:rsid w:val="00D82E81"/>
    <w:rsid w:val="00D84642"/>
    <w:rsid w:val="00D84BA8"/>
    <w:rsid w:val="00D924C8"/>
    <w:rsid w:val="00D92B2C"/>
    <w:rsid w:val="00D95CED"/>
    <w:rsid w:val="00D96BFE"/>
    <w:rsid w:val="00DA08C5"/>
    <w:rsid w:val="00DA14EC"/>
    <w:rsid w:val="00DA1E40"/>
    <w:rsid w:val="00DA21C1"/>
    <w:rsid w:val="00DA27A6"/>
    <w:rsid w:val="00DA28AF"/>
    <w:rsid w:val="00DA2A80"/>
    <w:rsid w:val="00DA2FC4"/>
    <w:rsid w:val="00DB4B28"/>
    <w:rsid w:val="00DB542C"/>
    <w:rsid w:val="00DB572E"/>
    <w:rsid w:val="00DB60A6"/>
    <w:rsid w:val="00DB611A"/>
    <w:rsid w:val="00DB66B7"/>
    <w:rsid w:val="00DB75CD"/>
    <w:rsid w:val="00DB775C"/>
    <w:rsid w:val="00DC0DB2"/>
    <w:rsid w:val="00DC0F25"/>
    <w:rsid w:val="00DC1DE9"/>
    <w:rsid w:val="00DC2506"/>
    <w:rsid w:val="00DC5B32"/>
    <w:rsid w:val="00DC612E"/>
    <w:rsid w:val="00DC7FBF"/>
    <w:rsid w:val="00DD1FCC"/>
    <w:rsid w:val="00DD4B53"/>
    <w:rsid w:val="00DD63C3"/>
    <w:rsid w:val="00DE2938"/>
    <w:rsid w:val="00DE2F45"/>
    <w:rsid w:val="00DE4EE6"/>
    <w:rsid w:val="00DF32B4"/>
    <w:rsid w:val="00DF3750"/>
    <w:rsid w:val="00DF4715"/>
    <w:rsid w:val="00DF6889"/>
    <w:rsid w:val="00DF6D74"/>
    <w:rsid w:val="00DF789B"/>
    <w:rsid w:val="00E0078C"/>
    <w:rsid w:val="00E00F1A"/>
    <w:rsid w:val="00E01D43"/>
    <w:rsid w:val="00E12728"/>
    <w:rsid w:val="00E14882"/>
    <w:rsid w:val="00E14C7F"/>
    <w:rsid w:val="00E15FE0"/>
    <w:rsid w:val="00E1606D"/>
    <w:rsid w:val="00E17A48"/>
    <w:rsid w:val="00E17CE3"/>
    <w:rsid w:val="00E225D5"/>
    <w:rsid w:val="00E2686B"/>
    <w:rsid w:val="00E31620"/>
    <w:rsid w:val="00E339EB"/>
    <w:rsid w:val="00E36E49"/>
    <w:rsid w:val="00E36E50"/>
    <w:rsid w:val="00E37644"/>
    <w:rsid w:val="00E44E92"/>
    <w:rsid w:val="00E50EA5"/>
    <w:rsid w:val="00E51197"/>
    <w:rsid w:val="00E52264"/>
    <w:rsid w:val="00E5505E"/>
    <w:rsid w:val="00E5761E"/>
    <w:rsid w:val="00E707C2"/>
    <w:rsid w:val="00E75599"/>
    <w:rsid w:val="00E8011A"/>
    <w:rsid w:val="00E8084A"/>
    <w:rsid w:val="00E8408B"/>
    <w:rsid w:val="00E86460"/>
    <w:rsid w:val="00E903B7"/>
    <w:rsid w:val="00E91733"/>
    <w:rsid w:val="00E91C51"/>
    <w:rsid w:val="00E94500"/>
    <w:rsid w:val="00E952F8"/>
    <w:rsid w:val="00EA1C1A"/>
    <w:rsid w:val="00EA221C"/>
    <w:rsid w:val="00EA24F2"/>
    <w:rsid w:val="00EA48CD"/>
    <w:rsid w:val="00EA7091"/>
    <w:rsid w:val="00EB181B"/>
    <w:rsid w:val="00EC3555"/>
    <w:rsid w:val="00ED42A3"/>
    <w:rsid w:val="00ED5E6C"/>
    <w:rsid w:val="00EE2520"/>
    <w:rsid w:val="00EE49E1"/>
    <w:rsid w:val="00EF52B9"/>
    <w:rsid w:val="00F00975"/>
    <w:rsid w:val="00F00F48"/>
    <w:rsid w:val="00F0254B"/>
    <w:rsid w:val="00F0404D"/>
    <w:rsid w:val="00F0521B"/>
    <w:rsid w:val="00F070BC"/>
    <w:rsid w:val="00F120DC"/>
    <w:rsid w:val="00F1499D"/>
    <w:rsid w:val="00F207DC"/>
    <w:rsid w:val="00F25903"/>
    <w:rsid w:val="00F26DF3"/>
    <w:rsid w:val="00F27587"/>
    <w:rsid w:val="00F32C06"/>
    <w:rsid w:val="00F355BD"/>
    <w:rsid w:val="00F372B5"/>
    <w:rsid w:val="00F378E8"/>
    <w:rsid w:val="00F428FF"/>
    <w:rsid w:val="00F443B2"/>
    <w:rsid w:val="00F5170A"/>
    <w:rsid w:val="00F5378A"/>
    <w:rsid w:val="00F60A21"/>
    <w:rsid w:val="00F66967"/>
    <w:rsid w:val="00F7383A"/>
    <w:rsid w:val="00F7384F"/>
    <w:rsid w:val="00F74BCE"/>
    <w:rsid w:val="00F80776"/>
    <w:rsid w:val="00F83123"/>
    <w:rsid w:val="00F83CB5"/>
    <w:rsid w:val="00F857A4"/>
    <w:rsid w:val="00F86EAC"/>
    <w:rsid w:val="00F91248"/>
    <w:rsid w:val="00F91DC6"/>
    <w:rsid w:val="00F97567"/>
    <w:rsid w:val="00FA1AD9"/>
    <w:rsid w:val="00FA6DE7"/>
    <w:rsid w:val="00FB24A4"/>
    <w:rsid w:val="00FB2973"/>
    <w:rsid w:val="00FC0F63"/>
    <w:rsid w:val="00FC1591"/>
    <w:rsid w:val="00FC4D91"/>
    <w:rsid w:val="00FC52D5"/>
    <w:rsid w:val="00FC77ED"/>
    <w:rsid w:val="00FD0F86"/>
    <w:rsid w:val="00FD2622"/>
    <w:rsid w:val="00FD2C67"/>
    <w:rsid w:val="00FD3690"/>
    <w:rsid w:val="00FD5A51"/>
    <w:rsid w:val="00FE124E"/>
    <w:rsid w:val="00FE2C5D"/>
    <w:rsid w:val="00FE2E2C"/>
    <w:rsid w:val="00FE754F"/>
    <w:rsid w:val="00FE7F9C"/>
    <w:rsid w:val="00FF00E7"/>
    <w:rsid w:val="00FF0D89"/>
    <w:rsid w:val="00FF58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2"/>
      <o:rules v:ext="edit">
        <o:r id="V:Rule1" type="arc" idref="#_x0000_s1098"/>
        <o:r id="V:Rule2" type="arc" idref="#_x0000_s1101"/>
        <o:r id="V:Rule3" type="connector" idref="#_x0000_s1807"/>
        <o:r id="V:Rule4" type="connector" idref="#_x0000_s1269"/>
        <o:r id="V:Rule5" type="connector" idref="#_x0000_s1581"/>
        <o:r id="V:Rule6" type="connector" idref="#_x0000_s1996"/>
        <o:r id="V:Rule7" type="connector" idref="#_x0000_s1861"/>
        <o:r id="V:Rule8" type="connector" idref="#_x0000_s1576"/>
        <o:r id="V:Rule9" type="connector" idref="#_x0000_s1476"/>
        <o:r id="V:Rule10" type="connector" idref="#_x0000_s1518"/>
        <o:r id="V:Rule11" type="connector" idref="#_x0000_s1283"/>
        <o:r id="V:Rule12" type="connector" idref="#_x0000_s1556"/>
        <o:r id="V:Rule13" type="connector" idref="#_x0000_s1800"/>
        <o:r id="V:Rule14" type="connector" idref="#_x0000_s1484"/>
        <o:r id="V:Rule15" type="connector" idref="#_x0000_s1936"/>
        <o:r id="V:Rule16" type="connector" idref="#_x0000_s1888"/>
        <o:r id="V:Rule17" type="connector" idref="#_x0000_s2042"/>
        <o:r id="V:Rule18" type="connector" idref="#_x0000_s1323"/>
        <o:r id="V:Rule19" type="connector" idref="#_x0000_s1554"/>
        <o:r id="V:Rule20" type="connector" idref="#_x0000_s1608"/>
        <o:r id="V:Rule21" type="connector" idref="#Straight Arrow Connector 122"/>
        <o:r id="V:Rule22" type="connector" idref="#_x0000_s1562"/>
        <o:r id="V:Rule23" type="connector" idref="#_x0000_s1898"/>
        <o:r id="V:Rule24" type="connector" idref="#_x0000_s1364"/>
        <o:r id="V:Rule25" type="connector" idref="#_x0000_s1923"/>
        <o:r id="V:Rule26" type="connector" idref="#_x0000_s1887"/>
        <o:r id="V:Rule27" type="connector" idref="#_x0000_s1748"/>
        <o:r id="V:Rule28" type="connector" idref="#_x0000_s1770"/>
        <o:r id="V:Rule29" type="connector" idref="#_x0000_s1900"/>
        <o:r id="V:Rule30" type="connector" idref="#_x0000_s1495"/>
        <o:r id="V:Rule31" type="connector" idref="#_x0000_s1750"/>
        <o:r id="V:Rule32" type="connector" idref="#_x0000_s1621"/>
        <o:r id="V:Rule33" type="connector" idref="#_x0000_s1755"/>
        <o:r id="V:Rule34" type="connector" idref="#Straight Arrow Connector 112"/>
        <o:r id="V:Rule35" type="connector" idref="#_x0000_s1730"/>
        <o:r id="V:Rule36" type="connector" idref="#_x0000_s1935"/>
        <o:r id="V:Rule37" type="connector" idref="#_x0000_s1706"/>
        <o:r id="V:Rule38" type="connector" idref="#_x0000_s1235"/>
        <o:r id="V:Rule39" type="connector" idref="#_x0000_s1390"/>
        <o:r id="V:Rule40" type="connector" idref="#_x0000_s1953"/>
        <o:r id="V:Rule41" type="connector" idref="#_x0000_s1855"/>
        <o:r id="V:Rule42" type="connector" idref="#_x0000_s1578"/>
        <o:r id="V:Rule43" type="connector" idref="#_x0000_s1712"/>
        <o:r id="V:Rule44" type="connector" idref="#_x0000_s1893"/>
        <o:r id="V:Rule45" type="connector" idref="#_x0000_s1028"/>
        <o:r id="V:Rule46" type="connector" idref="#_x0000_s1144"/>
        <o:r id="V:Rule47" type="connector" idref="#_x0000_s1088"/>
        <o:r id="V:Rule48" type="connector" idref="#_x0000_s1050"/>
        <o:r id="V:Rule49" type="connector" idref="#_x0000_s1708"/>
        <o:r id="V:Rule50" type="connector" idref="#_x0000_s1298"/>
        <o:r id="V:Rule51" type="connector" idref="#_x0000_s1694"/>
        <o:r id="V:Rule52" type="connector" idref="#_x0000_s1631"/>
        <o:r id="V:Rule53" type="connector" idref="#_x0000_s1074"/>
        <o:r id="V:Rule54" type="connector" idref="#_x0000_s1597"/>
        <o:r id="V:Rule55" type="connector" idref="#_x0000_s2033"/>
        <o:r id="V:Rule56" type="connector" idref="#_x0000_s1903"/>
        <o:r id="V:Rule57" type="connector" idref="#_x0000_s1606"/>
        <o:r id="V:Rule58" type="connector" idref="#_x0000_s1660"/>
        <o:r id="V:Rule59" type="connector" idref="#_x0000_s1612"/>
        <o:r id="V:Rule60" type="connector" idref="#_x0000_s1391"/>
        <o:r id="V:Rule61" type="connector" idref="#_x0000_s1345"/>
        <o:r id="V:Rule62" type="connector" idref="#_x0000_s1429"/>
        <o:r id="V:Rule63" type="connector" idref="#_x0000_s1424"/>
        <o:r id="V:Rule64" type="connector" idref="#_x0000_s1654"/>
        <o:r id="V:Rule65" type="connector" idref="#_x0000_s1467"/>
        <o:r id="V:Rule66" type="connector" idref="#_x0000_s1795"/>
        <o:r id="V:Rule67" type="connector" idref="#_x0000_s1141"/>
        <o:r id="V:Rule68" type="connector" idref="#Straight Arrow Connector 114"/>
        <o:r id="V:Rule69" type="connector" idref="#_x0000_s1975"/>
        <o:r id="V:Rule70" type="connector" idref="#_x0000_s1973"/>
        <o:r id="V:Rule71" type="connector" idref="#_x0000_s1746"/>
        <o:r id="V:Rule72" type="connector" idref="#_x0000_s1246"/>
        <o:r id="V:Rule73" type="connector" idref="#_x0000_s1735"/>
        <o:r id="V:Rule74" type="connector" idref="#_x0000_s1865"/>
        <o:r id="V:Rule75" type="connector" idref="#_x0000_s1433"/>
        <o:r id="V:Rule76" type="connector" idref="#_x0000_s1891"/>
        <o:r id="V:Rule77" type="connector" idref="#_x0000_s1110"/>
        <o:r id="V:Rule78" type="connector" idref="#_x0000_s1696"/>
        <o:r id="V:Rule79" type="connector" idref="#_x0000_s1430"/>
        <o:r id="V:Rule80" type="connector" idref="#Straight Arrow Connector 89"/>
        <o:r id="V:Rule81" type="connector" idref="#_x0000_s1259"/>
        <o:r id="V:Rule82" type="connector" idref="#_x0000_s1848"/>
        <o:r id="V:Rule83" type="connector" idref="#_x0000_s1408"/>
        <o:r id="V:Rule84" type="connector" idref="#_x0000_s1551"/>
        <o:r id="V:Rule85" type="connector" idref="#_x0000_s1363"/>
        <o:r id="V:Rule86" type="connector" idref="#_x0000_s1274"/>
        <o:r id="V:Rule87" type="connector" idref="#_x0000_s1969"/>
        <o:r id="V:Rule88" type="connector" idref="#Straight Arrow Connector 93"/>
        <o:r id="V:Rule89" type="connector" idref="#_x0000_s1740"/>
        <o:r id="V:Rule90" type="connector" idref="#_x0000_s1422"/>
        <o:r id="V:Rule91" type="connector" idref="#Straight Arrow Connector 40"/>
        <o:r id="V:Rule92" type="connector" idref="#_x0000_s1702"/>
        <o:r id="V:Rule93" type="connector" idref="#_x0000_s1743"/>
        <o:r id="V:Rule94" type="connector" idref="#_x0000_s1525"/>
        <o:r id="V:Rule95" type="connector" idref="#_x0000_s1565"/>
        <o:r id="V:Rule96" type="connector" idref="#_x0000_s1079"/>
        <o:r id="V:Rule97" type="connector" idref="#_x0000_s1217"/>
        <o:r id="V:Rule98" type="connector" idref="#_x0000_s1603"/>
        <o:r id="V:Rule99" type="connector" idref="#_x0000_s1317"/>
        <o:r id="V:Rule100" type="connector" idref="#_x0000_s1112"/>
        <o:r id="V:Rule101" type="connector" idref="#_x0000_s1164"/>
        <o:r id="V:Rule102" type="connector" idref="#_x0000_s1392"/>
        <o:r id="V:Rule103" type="connector" idref="#_x0000_s1183"/>
        <o:r id="V:Rule104" type="connector" idref="#_x0000_s1927"/>
        <o:r id="V:Rule105" type="connector" idref="#_x0000_s1915"/>
        <o:r id="V:Rule106" type="connector" idref="#_x0000_s1394"/>
        <o:r id="V:Rule107" type="connector" idref="#_x0000_s1665"/>
        <o:r id="V:Rule108" type="connector" idref="#_x0000_s1321"/>
        <o:r id="V:Rule109" type="connector" idref="#_x0000_s1146"/>
        <o:r id="V:Rule110" type="connector" idref="#_x0000_s1716"/>
        <o:r id="V:Rule111" type="connector" idref="#_x0000_s1428"/>
        <o:r id="V:Rule112" type="connector" idref="#_x0000_s1135"/>
        <o:r id="V:Rule113" type="connector" idref="#_x0000_s1477"/>
        <o:r id="V:Rule114" type="connector" idref="#_x0000_s1102"/>
        <o:r id="V:Rule115" type="connector" idref="#_x0000_s1480"/>
        <o:r id="V:Rule116" type="connector" idref="#_x0000_s1273"/>
        <o:r id="V:Rule117" type="connector" idref="#_x0000_s1033"/>
        <o:r id="V:Rule118" type="connector" idref="#_x0000_s1837"/>
        <o:r id="V:Rule119" type="connector" idref="#_x0000_s1559"/>
        <o:r id="V:Rule120" type="connector" idref="#_x0000_s1325"/>
        <o:r id="V:Rule121" type="connector" idref="#_x0000_s1485"/>
        <o:r id="V:Rule122" type="connector" idref="#_x0000_s1742"/>
        <o:r id="V:Rule123" type="connector" idref="#_x0000_s1726"/>
        <o:r id="V:Rule124" type="connector" idref="#_x0000_s1739"/>
        <o:r id="V:Rule125" type="connector" idref="#_x0000_s1671"/>
        <o:r id="V:Rule126" type="connector" idref="#_x0000_s1550"/>
        <o:r id="V:Rule127" type="connector" idref="#_x0000_s1686"/>
        <o:r id="V:Rule128" type="connector" idref="#_x0000_s1981"/>
        <o:r id="V:Rule129" type="connector" idref="#_x0000_s1115"/>
        <o:r id="V:Rule130" type="connector" idref="#_x0000_s1779"/>
        <o:r id="V:Rule131" type="connector" idref="#_x0000_s1126"/>
        <o:r id="V:Rule132" type="connector" idref="#_x0000_s2014"/>
        <o:r id="V:Rule133" type="connector" idref="#_x0000_s1899"/>
        <o:r id="V:Rule134" type="connector" idref="#_x0000_s1347"/>
        <o:r id="V:Rule135" type="connector" idref="#_x0000_s1636"/>
        <o:r id="V:Rule136" type="connector" idref="#_x0000_s1623"/>
        <o:r id="V:Rule137" type="connector" idref="#_x0000_s1528"/>
        <o:r id="V:Rule138" type="connector" idref="#_x0000_s1644"/>
        <o:r id="V:Rule139" type="connector" idref="#_x0000_s1236"/>
        <o:r id="V:Rule140" type="connector" idref="#_x0000_s1880"/>
        <o:r id="V:Rule141" type="connector" idref="#_x0000_s2049"/>
        <o:r id="V:Rule142" type="connector" idref="#_x0000_s1611"/>
        <o:r id="V:Rule143" type="connector" idref="#_x0000_s1575"/>
        <o:r id="V:Rule144" type="connector" idref="#_x0000_s1594"/>
        <o:r id="V:Rule145" type="connector" idref="#_x0000_s1420"/>
        <o:r id="V:Rule146" type="connector" idref="#_x0000_s1493"/>
        <o:r id="V:Rule147" type="connector" idref="#_x0000_s1577"/>
        <o:r id="V:Rule148" type="connector" idref="#_x0000_s1688"/>
        <o:r id="V:Rule149" type="connector" idref="#_x0000_s1040"/>
        <o:r id="V:Rule150" type="connector" idref="#_x0000_s1116"/>
        <o:r id="V:Rule151" type="connector" idref="#_x0000_s1092"/>
        <o:r id="V:Rule152" type="connector" idref="#_x0000_s1401"/>
        <o:r id="V:Rule153" type="connector" idref="#_x0000_s1677"/>
        <o:r id="V:Rule154" type="connector" idref="#_x0000_s1446"/>
        <o:r id="V:Rule155" type="connector" idref="#_x0000_s1053"/>
        <o:r id="V:Rule156" type="connector" idref="#_x0000_s1926"/>
        <o:r id="V:Rule157" type="connector" idref="#_x0000_s1761"/>
        <o:r id="V:Rule158" type="connector" idref="#_x0000_s1104"/>
        <o:r id="V:Rule159" type="connector" idref="#_x0000_s1805"/>
        <o:r id="V:Rule160" type="connector" idref="#_x0000_s1691"/>
        <o:r id="V:Rule161" type="connector" idref="#_x0000_s1054"/>
        <o:r id="V:Rule162" type="connector" idref="#_x0000_s1620"/>
        <o:r id="V:Rule163" type="connector" idref="#_x0000_s1029"/>
        <o:r id="V:Rule164" type="connector" idref="#_x0000_s1703"/>
        <o:r id="V:Rule165" type="connector" idref="#_x0000_s1331"/>
        <o:r id="V:Rule166" type="connector" idref="#_x0000_s1223"/>
        <o:r id="V:Rule167" type="connector" idref="#_x0000_s1281"/>
        <o:r id="V:Rule168" type="connector" idref="#_x0000_s1362"/>
        <o:r id="V:Rule169" type="connector" idref="#_x0000_s1661"/>
        <o:r id="V:Rule170" type="connector" idref="#_x0000_s1789"/>
        <o:r id="V:Rule171" type="connector" idref="#_x0000_s1348"/>
        <o:r id="V:Rule172" type="connector" idref="#_x0000_s1264"/>
        <o:r id="V:Rule173" type="connector" idref="#_x0000_s1699"/>
        <o:r id="V:Rule174" type="connector" idref="#_x0000_s1692"/>
        <o:r id="V:Rule175" type="connector" idref="#_x0000_s1078"/>
        <o:r id="V:Rule176" type="connector" idref="#_x0000_s1473"/>
        <o:r id="V:Rule177" type="connector" idref="#_x0000_s1744"/>
        <o:r id="V:Rule178" type="connector" idref="#_x0000_s1143"/>
        <o:r id="V:Rule179" type="connector" idref="#_x0000_s1928"/>
        <o:r id="V:Rule180" type="connector" idref="#_x0000_s1860"/>
        <o:r id="V:Rule181" type="connector" idref="#_x0000_s1357"/>
        <o:r id="V:Rule182" type="connector" idref="#_x0000_s1617"/>
        <o:r id="V:Rule183" type="connector" idref="#_x0000_s1320"/>
        <o:r id="V:Rule184" type="connector" idref="#_x0000_s1875"/>
        <o:r id="V:Rule185" type="connector" idref="#_x0000_s1762"/>
        <o:r id="V:Rule186" type="connector" idref="#_x0000_s1629"/>
        <o:r id="V:Rule187" type="connector" idref="#_x0000_s1892"/>
        <o:r id="V:Rule188" type="connector" idref="#_x0000_s1069"/>
        <o:r id="V:Rule189" type="connector" idref="#_x0000_s2010"/>
        <o:r id="V:Rule190" type="connector" idref="#_x0000_s1619"/>
        <o:r id="V:Rule191" type="connector" idref="#_x0000_s1174"/>
        <o:r id="V:Rule192" type="connector" idref="#_x0000_s1109"/>
        <o:r id="V:Rule193" type="connector" idref="#_x0000_s1553"/>
        <o:r id="V:Rule194" type="connector" idref="#_x0000_s1415"/>
        <o:r id="V:Rule195" type="connector" idref="#_x0000_s1717"/>
        <o:r id="V:Rule196" type="connector" idref="#_x0000_s1396"/>
        <o:r id="V:Rule197" type="connector" idref="#_x0000_s1239"/>
        <o:r id="V:Rule198" type="connector" idref="#_x0000_s1286"/>
        <o:r id="V:Rule199" type="connector" idref="#_x0000_s1499"/>
        <o:r id="V:Rule200" type="connector" idref="#_x0000_s2022"/>
        <o:r id="V:Rule201" type="connector" idref="#_x0000_s1260"/>
        <o:r id="V:Rule202" type="connector" idref="#_x0000_s1598"/>
        <o:r id="V:Rule203" type="connector" idref="#_x0000_s1685"/>
        <o:r id="V:Rule204" type="connector" idref="#_x0000_s1622"/>
        <o:r id="V:Rule205" type="connector" idref="#_x0000_s1282"/>
        <o:r id="V:Rule206" type="connector" idref="#_x0000_s1403"/>
        <o:r id="V:Rule207" type="connector" idref="#_x0000_s1384"/>
        <o:r id="V:Rule208" type="connector" idref="#_x0000_s1988"/>
        <o:r id="V:Rule209" type="connector" idref="#_x0000_s1216"/>
        <o:r id="V:Rule210" type="connector" idref="#_x0000_s1309"/>
        <o:r id="V:Rule211" type="connector" idref="#_x0000_s1244"/>
        <o:r id="V:Rule212" type="connector" idref="#_x0000_s1211"/>
        <o:r id="V:Rule213" type="connector" idref="#_x0000_s1402"/>
        <o:r id="V:Rule214" type="connector" idref="#_x0000_s1698"/>
        <o:r id="V:Rule215" type="connector" idref="#_x0000_s1628"/>
        <o:r id="V:Rule216" type="connector" idref="#_x0000_s1308"/>
        <o:r id="V:Rule217" type="connector" idref="#_x0000_s1653"/>
        <o:r id="V:Rule218" type="connector" idref="#_x0000_s1546"/>
        <o:r id="V:Rule219" type="connector" idref="#_x0000_s1582"/>
        <o:r id="V:Rule220" type="connector" idref="#_x0000_s1222"/>
        <o:r id="V:Rule221" type="connector" idref="#_x0000_s1707"/>
        <o:r id="V:Rule222" type="connector" idref="#_x0000_s1601"/>
        <o:r id="V:Rule223" type="connector" idref="#_x0000_s1334"/>
        <o:r id="V:Rule224" type="connector" idref="#_x0000_s1890"/>
        <o:r id="V:Rule225" type="connector" idref="#_x0000_s1729"/>
        <o:r id="V:Rule226" type="connector" idref="#_x0000_s1443"/>
        <o:r id="V:Rule227" type="connector" idref="#_x0000_s2015"/>
        <o:r id="V:Rule228" type="connector" idref="#_x0000_s1920"/>
        <o:r id="V:Rule229" type="connector" idref="#_x0000_s1584"/>
        <o:r id="V:Rule230" type="connector" idref="#_x0000_s2002"/>
        <o:r id="V:Rule231" type="connector" idref="#_x0000_s1948"/>
        <o:r id="V:Rule232" type="connector" idref="#Straight Arrow Connector 22"/>
        <o:r id="V:Rule233" type="connector" idref="#_x0000_s1220"/>
        <o:r id="V:Rule234" type="connector" idref="#_x0000_s1684"/>
        <o:r id="V:Rule235" type="connector" idref="#_x0000_s1776"/>
        <o:r id="V:Rule236" type="connector" idref="#_x0000_s1316"/>
        <o:r id="V:Rule237" type="connector" idref="#_x0000_s1284"/>
        <o:r id="V:Rule238" type="connector" idref="#_x0000_s1522"/>
        <o:r id="V:Rule239" type="connector" idref="#_x0000_s1350"/>
        <o:r id="V:Rule240" type="connector" idref="#_x0000_s1262"/>
        <o:r id="V:Rule241" type="connector" idref="#_x0000_s1967"/>
        <o:r id="V:Rule242" type="connector" idref="#_x0000_s1772"/>
        <o:r id="V:Rule243" type="connector" idref="#_x0000_s1417"/>
        <o:r id="V:Rule244" type="connector" idref="#_x0000_s1560"/>
        <o:r id="V:Rule245" type="connector" idref="#_x0000_s1574"/>
        <o:r id="V:Rule246" type="connector" idref="#_x0000_s1359"/>
        <o:r id="V:Rule247" type="connector" idref="#_x0000_s1797"/>
        <o:r id="V:Rule248" type="connector" idref="#Straight Arrow Connector 103"/>
        <o:r id="V:Rule249" type="connector" idref="#_x0000_s1142"/>
        <o:r id="V:Rule250" type="connector" idref="#_x0000_s1134"/>
        <o:r id="V:Rule251" type="connector" idref="#_x0000_s1610"/>
        <o:r id="V:Rule252" type="connector" idref="#_x0000_s1557"/>
        <o:r id="V:Rule253" type="connector" idref="#_x0000_s1918"/>
        <o:r id="V:Rule254" type="connector" idref="#_x0000_s1039"/>
        <o:r id="V:Rule255" type="connector" idref="#_x0000_s1381"/>
        <o:r id="V:Rule256" type="connector" idref="#_x0000_s2047"/>
        <o:r id="V:Rule257" type="connector" idref="#_x0000_s1909"/>
        <o:r id="V:Rule258" type="connector" idref="#_x0000_s1759"/>
        <o:r id="V:Rule259" type="connector" idref="#_x0000_s1951"/>
        <o:r id="V:Rule260" type="connector" idref="#_x0000_s1869"/>
        <o:r id="V:Rule261" type="connector" idref="#_x0000_s1624"/>
        <o:r id="V:Rule262" type="connector" idref="#_x0000_s1166"/>
        <o:r id="V:Rule263" type="connector" idref="#_x0000_s1121"/>
        <o:r id="V:Rule264" type="connector" idref="#_x0000_s1754"/>
        <o:r id="V:Rule265" type="connector" idref="#_x0000_s1111"/>
        <o:r id="V:Rule266" type="connector" idref="#_x0000_s1529"/>
        <o:r id="V:Rule267" type="connector" idref="#_x0000_s2034"/>
        <o:r id="V:Rule268" type="connector" idref="#_x0000_s1558"/>
        <o:r id="V:Rule269" type="connector" idref="#_x0000_s1369"/>
        <o:r id="V:Rule270" type="connector" idref="#_x0000_s1248"/>
        <o:r id="V:Rule271" type="connector" idref="#_x0000_s1839"/>
        <o:r id="V:Rule272" type="connector" idref="#_x0000_s1469"/>
        <o:r id="V:Rule273" type="connector" idref="#_x0000_s1049"/>
        <o:r id="V:Rule274" type="connector" idref="#_x0000_s1307"/>
        <o:r id="V:Rule275" type="connector" idref="#_x0000_s1043"/>
        <o:r id="V:Rule276" type="connector" idref="#_x0000_s1567"/>
        <o:r id="V:Rule277" type="connector" idref="#_x0000_s1615"/>
        <o:r id="V:Rule278" type="connector" idref="#_x0000_s1602"/>
        <o:r id="V:Rule279" type="connector" idref="#_x0000_s1687"/>
        <o:r id="V:Rule280" type="connector" idref="#_x0000_s1930"/>
        <o:r id="V:Rule281" type="connector" idref="#_x0000_s1752"/>
        <o:r id="V:Rule282" type="connector" idref="#_x0000_s1327"/>
        <o:r id="V:Rule283" type="connector" idref="#_x0000_s1531"/>
        <o:r id="V:Rule284" type="connector" idref="#_x0000_s1613"/>
        <o:r id="V:Rule285" type="connector" idref="#_x0000_s1188"/>
        <o:r id="V:Rule286" type="connector" idref="#_x0000_s1383"/>
        <o:r id="V:Rule287" type="connector" idref="#_x0000_s1843"/>
        <o:r id="V:Rule288" type="connector" idref="#_x0000_s1586"/>
        <o:r id="V:Rule289" type="connector" idref="#_x0000_s1734"/>
        <o:r id="V:Rule290" type="connector" idref="#_x0000_s1519"/>
        <o:r id="V:Rule291" type="connector" idref="#_x0000_s1268"/>
        <o:r id="V:Rule292" type="connector" idref="#_x0000_s1114"/>
        <o:r id="V:Rule293" type="connector" idref="#_x0000_s1659"/>
        <o:r id="V:Rule294" type="connector" idref="#_x0000_s1663"/>
        <o:r id="V:Rule295" type="connector" idref="#_x0000_s1879"/>
        <o:r id="V:Rule296" type="connector" idref="#_x0000_s1427"/>
        <o:r id="V:Rule297" type="connector" idref="#_x0000_s1921"/>
        <o:r id="V:Rule298" type="connector" idref="#_x0000_s1710"/>
        <o:r id="V:Rule299" type="connector" idref="#_x0000_s1864"/>
        <o:r id="V:Rule300" type="connector" idref="#_x0000_s2026"/>
        <o:r id="V:Rule301" type="connector" idref="#_x0000_s1731"/>
        <o:r id="V:Rule302" type="connector" idref="#_x0000_s1400"/>
        <o:r id="V:Rule303" type="connector" idref="#_x0000_s1667"/>
        <o:r id="V:Rule304" type="connector" idref="#_x0000_s1071"/>
        <o:r id="V:Rule305" type="connector" idref="#_x0000_s1303"/>
        <o:r id="V:Rule306" type="connector" idref="#_x0000_s1106"/>
        <o:r id="V:Rule307" type="connector" idref="#Straight Arrow Connector 43"/>
        <o:r id="V:Rule308" type="connector" idref="#_x0000_s1063"/>
        <o:r id="V:Rule309" type="connector" idref="#_x0000_s2035"/>
        <o:r id="V:Rule310" type="connector" idref="#_x0000_s1626"/>
        <o:r id="V:Rule311" type="connector" idref="#_x0000_s1672"/>
        <o:r id="V:Rule312" type="connector" idref="#_x0000_s1971"/>
        <o:r id="V:Rule313" type="connector" idref="#_x0000_s1426"/>
        <o:r id="V:Rule314" type="connector" idref="#_x0000_s1563"/>
        <o:r id="V:Rule315" type="connector" idref="#_x0000_s1634"/>
        <o:r id="V:Rule316" type="connector" idref="#_x0000_s1447"/>
        <o:r id="V:Rule317" type="connector" idref="#Straight Arrow Connector 99"/>
        <o:r id="V:Rule318" type="connector" idref="#_x0000_s1190"/>
        <o:r id="V:Rule319" type="connector" idref="#_x0000_s1989"/>
        <o:r id="V:Rule320" type="connector" idref="#_x0000_s1322"/>
        <o:r id="V:Rule321" type="connector" idref="#_x0000_s1863"/>
        <o:r id="V:Rule322" type="connector" idref="#_x0000_s1372"/>
        <o:r id="V:Rule323" type="connector" idref="#_x0000_s1380"/>
        <o:r id="V:Rule324" type="connector" idref="#_x0000_s1647"/>
        <o:r id="V:Rule325" type="connector" idref="#_x0000_s1999"/>
        <o:r id="V:Rule326" type="connector" idref="#_x0000_s1470"/>
        <o:r id="V:Rule327" type="connector" idref="#_x0000_s1737"/>
        <o:r id="V:Rule328" type="connector" idref="#_x0000_s1285"/>
        <o:r id="V:Rule329" type="connector" idref="#_x0000_s1089"/>
        <o:r id="V:Rule330" type="connector" idref="#_x0000_s1398"/>
        <o:r id="V:Rule331" type="connector" idref="#_x0000_s1081"/>
        <o:r id="V:Rule332" type="connector" idref="#_x0000_s1172"/>
        <o:r id="V:Rule333" type="connector" idref="#_x0000_s1042"/>
        <o:r id="V:Rule334" type="connector" idref="#_x0000_s1580"/>
        <o:r id="V:Rule335" type="connector" idref="#_x0000_s1240"/>
        <o:r id="V:Rule336" type="connector" idref="#_x0000_s1194"/>
        <o:r id="V:Rule337" type="connector" idref="#_x0000_s1700"/>
        <o:r id="V:Rule338" type="connector" idref="#_x0000_s1753"/>
        <o:r id="V:Rule339" type="connector" idref="#_x0000_s1127"/>
        <o:r id="V:Rule340" type="connector" idref="#_x0000_s1587"/>
        <o:r id="V:Rule341" type="connector" idref="#_x0000_s1662"/>
        <o:r id="V:Rule342" type="connector" idref="#_x0000_s1288"/>
        <o:r id="V:Rule343" type="connector" idref="#_x0000_s1139"/>
        <o:r id="V:Rule344" type="connector" idref="#_x0000_s1978"/>
        <o:r id="V:Rule345" type="connector" idref="#_x0000_s1590"/>
        <o:r id="V:Rule346" type="connector" idref="#_x0000_s1720"/>
        <o:r id="V:Rule347" type="connector" idref="#_x0000_s1119"/>
        <o:r id="V:Rule348" type="connector" idref="#_x0000_s1521"/>
        <o:r id="V:Rule349" type="connector" idref="#_x0000_s1338"/>
        <o:r id="V:Rule350" type="connector" idref="#_x0000_s1066"/>
        <o:r id="V:Rule351" type="connector" idref="#_x0000_s1792"/>
        <o:r id="V:Rule352" type="connector" idref="#Straight Arrow Connector 50"/>
        <o:r id="V:Rule353" type="connector" idref="#_x0000_s1272"/>
        <o:r id="V:Rule354" type="connector" idref="#_x0000_s1945"/>
        <o:r id="V:Rule355" type="connector" idref="#_x0000_s1131"/>
        <o:r id="V:Rule356" type="connector" idref="#_x0000_s1052"/>
        <o:r id="V:Rule357" type="connector" idref="#_x0000_s1072"/>
        <o:r id="V:Rule358" type="connector" idref="#_x0000_s1176"/>
        <o:r id="V:Rule359" type="connector" idref="#_x0000_s1178"/>
        <o:r id="V:Rule360" type="connector" idref="#_x0000_s1786"/>
        <o:r id="V:Rule361" type="connector" idref="#_x0000_s1838"/>
        <o:r id="V:Rule362" type="connector" idref="#_x0000_s1919"/>
        <o:r id="V:Rule363" type="connector" idref="#_x0000_s1937"/>
        <o:r id="V:Rule364" type="connector" idref="#_x0000_s1902"/>
        <o:r id="V:Rule365" type="connector" idref="#_x0000_s1767"/>
        <o:r id="V:Rule366" type="connector" idref="#_x0000_s1155"/>
        <o:r id="V:Rule367" type="connector" idref="#_x0000_s1136"/>
        <o:r id="V:Rule368" type="connector" idref="#_x0000_s2036"/>
        <o:r id="V:Rule369" type="connector" idref="#Straight Arrow Connector 55"/>
        <o:r id="V:Rule370" type="connector" idref="#_x0000_s1162"/>
        <o:r id="V:Rule371" type="connector" idref="#_x0000_s1709"/>
        <o:r id="V:Rule372" type="connector" idref="#_x0000_s1234"/>
        <o:r id="V:Rule373" type="connector" idref="#_x0000_s1749"/>
        <o:r id="V:Rule374" type="connector" idref="#_x0000_s1765"/>
        <o:r id="V:Rule375" type="connector" idref="#_x0000_s2009"/>
        <o:r id="V:Rule376" type="connector" idref="#_x0000_s1751"/>
        <o:r id="V:Rule377" type="connector" idref="#_x0000_s1794"/>
        <o:r id="V:Rule378" type="connector" idref="#_x0000_s2048"/>
        <o:r id="V:Rule379" type="connector" idref="#_x0000_s1328"/>
        <o:r id="V:Rule380" type="connector" idref="#_x0000_s1650"/>
        <o:r id="V:Rule381" type="connector" idref="#_x0000_s1741"/>
        <o:r id="V:Rule382" type="connector" idref="#_x0000_s1801"/>
        <o:r id="V:Rule383" type="connector" idref="#_x0000_s1844"/>
        <o:r id="V:Rule384" type="connector" idref="#_x0000_s1031"/>
        <o:r id="V:Rule385" type="connector" idref="#_x0000_s1304"/>
        <o:r id="V:Rule386" type="connector" idref="#_x0000_s1122"/>
        <o:r id="V:Rule387" type="connector" idref="#_x0000_s1929"/>
        <o:r id="V:Rule388" type="connector" idref="#Straight Arrow Connector 105"/>
        <o:r id="V:Rule389" type="connector" idref="#_x0000_s1946"/>
        <o:r id="V:Rule390" type="connector" idref="#_x0000_s1181"/>
        <o:r id="V:Rule391" type="connector" idref="#_x0000_s1925"/>
        <o:r id="V:Rule392" type="connector" idref="#_x0000_s1845"/>
        <o:r id="V:Rule393" type="connector" idref="#_x0000_s1931"/>
        <o:r id="V:Rule394" type="connector" idref="#_x0000_s1376"/>
        <o:r id="V:Rule395" type="connector" idref="#_x0000_s1409"/>
        <o:r id="V:Rule396" type="connector" idref="#_x0000_s1441"/>
        <o:r id="V:Rule397" type="connector" idref="#_x0000_s1225"/>
        <o:r id="V:Rule398" type="connector" idref="#_x0000_s2039"/>
        <o:r id="V:Rule399" type="connector" idref="#_x0000_s1561"/>
        <o:r id="V:Rule400" type="connector" idref="#_x0000_s1745"/>
        <o:r id="V:Rule401" type="connector" idref="#_x0000_s1637"/>
        <o:r id="V:Rule402" type="connector" idref="#_x0000_s1877"/>
        <o:r id="V:Rule403" type="connector" idref="#_x0000_s1208"/>
        <o:r id="V:Rule404" type="connector" idref="#_x0000_s1539"/>
        <o:r id="V:Rule405" type="connector" idref="#_x0000_s1306"/>
        <o:r id="V:Rule406" type="connector" idref="#_x0000_s1313"/>
        <o:r id="V:Rule407" type="connector" idref="#_x0000_s1414"/>
        <o:r id="V:Rule408" type="connector" idref="#_x0000_s1897"/>
        <o:r id="V:Rule409" type="connector" idref="#_x0000_s1377"/>
        <o:r id="V:Rule410" type="connector" idref="#_x0000_s1198"/>
        <o:r id="V:Rule411" type="connector" idref="#_x0000_s1523"/>
        <o:r id="V:Rule412" type="connector" idref="#_x0000_s1436"/>
        <o:r id="V:Rule413" type="connector" idref="#_x0000_s1901"/>
        <o:r id="V:Rule414" type="connector" idref="#_x0000_s1673"/>
        <o:r id="V:Rule415" type="connector" idref="#_x0000_s1886"/>
        <o:r id="V:Rule416" type="connector" idref="#_x0000_s1854"/>
        <o:r id="V:Rule417" type="connector" idref="#_x0000_s1796"/>
        <o:r id="V:Rule418" type="connector" idref="#_x0000_s1482"/>
        <o:r id="V:Rule419" type="connector" idref="#_x0000_s1588"/>
        <o:r id="V:Rule420" type="connector" idref="#_x0000_s1459"/>
        <o:r id="V:Rule421" type="connector" idref="#_x0000_s1212"/>
        <o:r id="V:Rule422" type="connector" idref="#_x0000_s1267"/>
        <o:r id="V:Rule423" type="connector" idref="#_x0000_s1454"/>
        <o:r id="V:Rule424" type="connector" idref="#_x0000_s1444"/>
        <o:r id="V:Rule425" type="connector" idref="#_x0000_s1600"/>
        <o:r id="V:Rule426" type="connector" idref="#_x0000_s1387"/>
        <o:r id="V:Rule427" type="connector" idref="#_x0000_s1868"/>
        <o:r id="V:Rule428" type="connector" idref="#_x0000_s1209"/>
        <o:r id="V:Rule429" type="connector" idref="#_x0000_s1538"/>
        <o:r id="V:Rule430" type="connector" idref="#_x0000_s1326"/>
        <o:r id="V:Rule431" type="connector" idref="#_x0000_s1853"/>
        <o:r id="V:Rule432" type="connector" idref="#_x0000_s1382"/>
        <o:r id="V:Rule433" type="connector" idref="#_x0000_s1329"/>
        <o:r id="V:Rule434" type="connector" idref="#_x0000_s1806"/>
        <o:r id="V:Rule435" type="connector" idref="#_x0000_s1388"/>
        <o:r id="V:Rule436" type="connector" idref="#_x0000_s1790"/>
        <o:r id="V:Rule437" type="connector" idref="#_x0000_s1418"/>
        <o:r id="V:Rule438" type="connector" idref="#_x0000_s1407"/>
        <o:r id="V:Rule439" type="connector" idref="#_x0000_s1207"/>
        <o:r id="V:Rule440" type="connector" idref="#_x0000_s1254"/>
        <o:r id="V:Rule441" type="connector" idref="#_x0000_s1840"/>
        <o:r id="V:Rule442" type="connector" idref="#_x0000_s1657"/>
        <o:r id="V:Rule443" type="connector" idref="#_x0000_s2004"/>
        <o:r id="V:Rule444" type="connector" idref="#Straight Arrow Connector 107"/>
        <o:r id="V:Rule445" type="connector" idref="#_x0000_s2041"/>
        <o:r id="V:Rule446" type="connector" idref="#_x0000_s1916"/>
        <o:r id="V:Rule447" type="connector" idref="#_x0000_s1757"/>
        <o:r id="V:Rule448" type="connector" idref="#_x0000_s1490"/>
        <o:r id="V:Rule449" type="connector" idref="#_x0000_s1070"/>
        <o:r id="V:Rule450" type="connector" idref="#_x0000_s1533"/>
        <o:r id="V:Rule451" type="connector" idref="#_x0000_s1479"/>
        <o:r id="V:Rule452" type="connector" idref="#_x0000_s1300"/>
        <o:r id="V:Rule453" type="connector" idref="#_x0000_s1145"/>
        <o:r id="V:Rule454" type="connector" idref="#_x0000_s1878"/>
        <o:r id="V:Rule455" type="connector" idref="#_x0000_s1413"/>
        <o:r id="V:Rule456" type="connector" idref="#_x0000_s1312"/>
        <o:r id="V:Rule457" type="connector" idref="#_x0000_s1149"/>
        <o:r id="V:Rule458" type="connector" idref="#_x0000_s1947"/>
        <o:r id="V:Rule459" type="connector" idref="#_x0000_s2021"/>
        <o:r id="V:Rule460" type="connector" idref="#_x0000_s1605"/>
        <o:r id="V:Rule461" type="connector" idref="#_x0000_s1159"/>
        <o:r id="V:Rule462" type="connector" idref="#_x0000_s1108"/>
        <o:r id="V:Rule463" type="connector" idref="#_x0000_s1990"/>
        <o:r id="V:Rule464" type="connector" idref="#_x0000_s1483"/>
        <o:r id="V:Rule465" type="connector" idref="#_x0000_s1904"/>
        <o:r id="V:Rule466" type="connector" idref="#_x0000_s1682"/>
        <o:r id="V:Rule467" type="connector" idref="#_x0000_s1341"/>
        <o:r id="V:Rule468" type="connector" idref="#_x0000_s1431"/>
        <o:r id="V:Rule469" type="connector" idref="#_x0000_s1689"/>
        <o:r id="V:Rule470" type="connector" idref="#_x0000_s1399"/>
        <o:r id="V:Rule471" type="connector" idref="#_x0000_s1051"/>
        <o:r id="V:Rule472" type="connector" idref="#_x0000_s1232"/>
        <o:r id="V:Rule473" type="connector" idref="#_x0000_s1404"/>
        <o:r id="V:Rule474" type="connector" idref="#_x0000_s1862"/>
        <o:r id="V:Rule475" type="connector" idref="#_x0000_s1856"/>
        <o:r id="V:Rule476" type="connector" idref="#_x0000_s1373"/>
        <o:r id="V:Rule477" type="connector" idref="#_x0000_s1299"/>
        <o:r id="V:Rule478" type="connector" idref="#_x0000_s1649"/>
        <o:r id="V:Rule479" type="connector" idref="#_x0000_s1425"/>
        <o:r id="V:Rule480" type="connector" idref="#_x0000_s1974"/>
        <o:r id="V:Rule481" type="connector" idref="#_x0000_s1035"/>
        <o:r id="V:Rule482" type="connector" idref="#_x0000_s1905"/>
        <o:r id="V:Rule483" type="connector" idref="#_x0000_s1841"/>
        <o:r id="V:Rule484" type="connector" idref="#_x0000_s1532"/>
        <o:r id="V:Rule485" type="connector" idref="#_x0000_s1970"/>
        <o:r id="V:Rule486" type="connector" idref="#_x0000_s1545"/>
        <o:r id="V:Rule487" type="connector" idref="#_x0000_s1516"/>
        <o:r id="V:Rule488" type="connector" idref="#_x0000_s1681"/>
        <o:r id="V:Rule489" type="connector" idref="#_x0000_s1777"/>
        <o:r id="V:Rule490" type="connector" idref="#_x0000_s1344"/>
        <o:r id="V:Rule491" type="connector" idref="#_x0000_s1386"/>
        <o:r id="V:Rule492" type="connector" idref="#_x0000_s1205"/>
        <o:r id="V:Rule493" type="connector" idref="#_x0000_s1591"/>
        <o:r id="V:Rule494" type="connector" idref="#_x0000_s1275"/>
        <o:r id="V:Rule495" type="connector" idref="#_x0000_s1569"/>
        <o:r id="V:Rule496" type="connector" idref="#_x0000_s1906"/>
        <o:r id="V:Rule497" type="connector" idref="#_x0000_s1640"/>
        <o:r id="V:Rule498" type="connector" idref="#_x0000_s1179"/>
        <o:r id="V:Rule499" type="connector" idref="#_x0000_s1318"/>
        <o:r id="V:Rule500" type="connector" idref="#_x0000_s1510"/>
        <o:r id="V:Rule501" type="connector" idref="#_x0000_s1870"/>
        <o:r id="V:Rule502" type="connector" idref="#_x0000_s1950"/>
        <o:r id="V:Rule503" type="connector" idref="#_x0000_s1458"/>
        <o:r id="V:Rule504" type="connector" idref="#Straight Arrow Connector 32"/>
        <o:r id="V:Rule505" type="connector" idref="#_x0000_s1680"/>
        <o:r id="V:Rule506" type="connector" idref="#_x0000_s1324"/>
        <o:r id="V:Rule507" type="connector" idref="#_x0000_s1583"/>
        <o:r id="V:Rule508" type="connector" idref="#_x0000_s1128"/>
        <o:r id="V:Rule509" type="connector" idref="#_x0000_s1648"/>
        <o:r id="V:Rule510" type="connector" idref="#Straight Arrow Connector 121"/>
        <o:r id="V:Rule511" type="connector" idref="#_x0000_s1791"/>
        <o:r id="V:Rule512" type="connector" idref="#_x0000_s1192"/>
        <o:r id="V:Rule513" type="connector" idref="#_x0000_s1448"/>
        <o:r id="V:Rule514" type="connector" idref="#_x0000_s1579"/>
        <o:r id="V:Rule515" type="connector" idref="#_x0000_s1310"/>
        <o:r id="V:Rule516" type="connector" idref="#_x0000_s1804"/>
        <o:r id="V:Rule517" type="connector" idref="#_x0000_s1924"/>
        <o:r id="V:Rule518" type="connector" idref="#_x0000_s1552"/>
        <o:r id="V:Rule519" type="connector" idref="#_x0000_s1228"/>
        <o:r id="V:Rule520" type="connector" idref="#_x0000_s1941"/>
        <o:r id="V:Rule521" type="connector" idref="#_x0000_s1635"/>
        <o:r id="V:Rule522" type="connector" idref="#_x0000_s1784"/>
        <o:r id="V:Rule523" type="connector" idref="#_x0000_s2028"/>
        <o:r id="V:Rule524" type="connector" idref="#_x0000_s1047"/>
        <o:r id="V:Rule525" type="connector" idref="#_x0000_s1725"/>
        <o:r id="V:Rule526" type="connector" idref="#_x0000_s1738"/>
        <o:r id="V:Rule527" type="connector" idref="#_x0000_s1614"/>
        <o:r id="V:Rule528" type="connector" idref="#_x0000_s1158"/>
        <o:r id="V:Rule529" type="connector" idref="#_x0000_s1037"/>
        <o:r id="V:Rule530" type="connector" idref="#_x0000_s1439"/>
        <o:r id="V:Rule531" type="connector" idref="#_x0000_s1342"/>
        <o:r id="V:Rule532" type="connector" idref="#_x0000_s1173"/>
        <o:r id="V:Rule533" type="connector" idref="#_x0000_s2043"/>
        <o:r id="V:Rule534" type="connector" idref="#_x0000_s1589"/>
        <o:r id="V:Rule535" type="connector" idref="#_x0000_s1798"/>
        <o:r id="V:Rule536" type="connector" idref="#_x0000_s1434"/>
        <o:r id="V:Rule537" type="connector" idref="#_x0000_s1764"/>
        <o:r id="V:Rule538" type="connector" idref="#_x0000_s1917"/>
        <o:r id="V:Rule539" type="connector" idref="#_x0000_s1609"/>
        <o:r id="V:Rule540" type="connector" idref="#_x0000_s1371"/>
        <o:r id="V:Rule541" type="connector" idref="#_x0000_s1517"/>
        <o:r id="V:Rule542" type="connector" idref="#_x0000_s1356"/>
        <o:r id="V:Rule543" type="connector" idref="#_x0000_s1255"/>
        <o:r id="V:Rule544" type="connector" idref="#_x0000_s1231"/>
        <o:r id="V:Rule545" type="connector" idref="#_x0000_s2023"/>
        <o:r id="V:Rule546" type="connector" idref="#_x0000_s1165"/>
        <o:r id="V:Rule547" type="connector" idref="#_x0000_s1512"/>
        <o:r id="V:Rule548" type="connector" idref="#_x0000_s1592"/>
        <o:r id="V:Rule549" type="connector" idref="#_x0000_s1163"/>
        <o:r id="V:Rule550" type="connector" idref="#_x0000_s1571"/>
        <o:r id="V:Rule551" type="connector" idref="#_x0000_s1670"/>
        <o:r id="V:Rule552" type="connector" idref="#_x0000_s1991"/>
        <o:r id="V:Rule553" type="connector" idref="#_x0000_s1793"/>
        <o:r id="V:Rule554" type="connector" idref="#_x0000_s1073"/>
        <o:r id="V:Rule555" type="connector" idref="#_x0000_s2007"/>
        <o:r id="V:Rule556" type="connector" idref="#_x0000_s1411"/>
        <o:r id="V:Rule557" type="connector" idref="#_x0000_s1852"/>
        <o:r id="V:Rule558" type="connector" idref="#_x0000_s1154"/>
        <o:r id="V:Rule559" type="connector" idref="#_x0000_s1768"/>
        <o:r id="V:Rule560" type="connector" idref="#_x0000_s1674"/>
        <o:r id="V:Rule561" type="connector" idref="#_x0000_s1202"/>
        <o:r id="V:Rule562" type="connector" idref="#_x0000_s1385"/>
        <o:r id="V:Rule563" type="connector" idref="#_x0000_s1722"/>
        <o:r id="V:Rule564" type="connector" idref="#_x0000_s1633"/>
        <o:r id="V:Rule565" type="connector" idref="#_x0000_s1912"/>
        <o:r id="V:Rule566" type="connector" idref="#_x0000_s1632"/>
        <o:r id="V:Rule567" type="connector" idref="#_x0000_s1876"/>
        <o:r id="V:Rule568" type="connector" idref="#_x0000_s1352"/>
        <o:r id="V:Rule569" type="connector" idref="#_x0000_s1151"/>
        <o:r id="V:Rule570" type="connector" idref="#_x0000_s1137"/>
        <o:r id="V:Rule571" type="connector" idref="#_x0000_s1314"/>
        <o:r id="V:Rule572" type="connector" idref="#_x0000_s1351"/>
        <o:r id="V:Rule573" type="connector" idref="#_x0000_s1038"/>
        <o:r id="V:Rule574" type="connector" idref="#_x0000_s1287"/>
        <o:r id="V:Rule575" type="connector" idref="#_x0000_s1036"/>
        <o:r id="V:Rule576" type="connector" idref="#_x0000_s2001"/>
        <o:r id="V:Rule577" type="connector" idref="#_x0000_s1573"/>
        <o:r id="V:Rule578" type="connector" idref="#_x0000_s1972"/>
        <o:r id="V:Rule579" type="connector" idref="#_x0000_s1944"/>
        <o:r id="V:Rule580" type="connector" idref="#_x0000_s1030"/>
        <o:r id="V:Rule581" type="connector" idref="#_x0000_s1979"/>
        <o:r id="V:Rule582" type="connector" idref="#_x0000_s1206"/>
        <o:r id="V:Rule583" type="connector" idref="#_x0000_s1452"/>
        <o:r id="V:Rule584" type="connector" idref="#_x0000_s1091"/>
        <o:r id="V:Rule585" type="connector" idref="#_x0000_s1568"/>
        <o:r id="V:Rule586" type="connector" idref="#_x0000_s1758"/>
        <o:r id="V:Rule587" type="connector" idref="#_x0000_s1332"/>
        <o:r id="V:Rule588" type="connector" idref="#_x0000_s1803"/>
        <o:r id="V:Rule589" type="connector" idref="#_x0000_s1766"/>
        <o:r id="V:Rule590" type="connector" idref="#Straight Arrow Connector 57"/>
        <o:r id="V:Rule591" type="connector" idref="#_x0000_s1747"/>
        <o:r id="V:Rule592" type="connector" idref="#_x0000_s2003"/>
        <o:r id="V:Rule593" type="connector" idref="#_x0000_s1153"/>
        <o:r id="V:Rule594" type="connector" idref="#_x0000_s1638"/>
        <o:r id="V:Rule595" type="connector" idref="#_x0000_s1330"/>
        <o:r id="V:Rule596" type="connector" idref="#_x0000_s1278"/>
        <o:r id="V:Rule597" type="connector" idref="#_x0000_s1847"/>
        <o:r id="V:Rule598" type="connector" idref="#_x0000_s1171"/>
        <o:r id="V:Rule599" type="connector" idref="#_x0000_s1656"/>
        <o:r id="V:Rule600" type="connector" idref="#_x0000_s1932"/>
        <o:r id="V:Rule601" type="connector" idref="#_x0000_s1185"/>
        <o:r id="V:Rule602" type="connector" idref="#_x0000_s1478"/>
        <o:r id="V:Rule603" type="connector" idref="#_x0000_s1980"/>
        <o:r id="V:Rule604" type="connector" idref="#_x0000_s1799"/>
        <o:r id="V:Rule605" type="connector" idref="#_x0000_s1481"/>
        <o:r id="V:Rule606" type="connector" idref="#_x0000_s1393"/>
        <o:r id="V:Rule607" type="connector" idref="#_x0000_s1077"/>
        <o:r id="V:Rule608" type="connector" idref="#_x0000_s1358"/>
        <o:r id="V:Rule609" type="connector" idref="#_x0000_s1616"/>
        <o:r id="V:Rule610" type="connector" idref="#_x0000_s1046"/>
        <o:r id="V:Rule611" type="connector" idref="#_x0000_s1180"/>
        <o:r id="V:Rule612" type="connector" idref="#_x0000_s1395"/>
        <o:r id="V:Rule613" type="connector" idref="#_x0000_s1775"/>
        <o:r id="V:Rule614" type="connector" idref="#_x0000_s1346"/>
        <o:r id="V:Rule615" type="connector" idref="#_x0000_s2000"/>
        <o:r id="V:Rule616" type="connector" idref="#_x0000_s1788"/>
        <o:r id="V:Rule617" type="connector" idref="#_x0000_s1721"/>
        <o:r id="V:Rule618" type="connector" idref="#_x0000_s1763"/>
        <o:r id="V:Rule619" type="connector" idref="#_x0000_s1907"/>
        <o:r id="V:Rule620" type="connector" idref="#_x0000_s1976"/>
        <o:r id="V:Rule621" type="connector" idref="#_x0000_s1337"/>
        <o:r id="V:Rule622" type="connector" idref="#_x0000_s1564"/>
        <o:r id="V:Rule623" type="connector" idref="#_x0000_s1922"/>
        <o:r id="V:Rule624" type="connector" idref="#_x0000_s1881"/>
        <o:r id="V:Rule625" type="connector" idref="#_x0000_s1889"/>
        <o:r id="V:Rule626" type="connector" idref="#_x0000_s1652"/>
        <o:r id="V:Rule627" type="connector" idref="#_x0000_s1727"/>
        <o:r id="V:Rule628" type="connector" idref="#_x0000_s1389"/>
        <o:r id="V:Rule629" type="connector" idref="#_x0000_s1537"/>
        <o:r id="V:Rule630" type="connector" idref="#_x0000_s1908"/>
        <o:r id="V:Rule631" type="connector" idref="#_x0000_s1219"/>
        <o:r id="V:Rule632" type="connector" idref="#_x0000_s1200"/>
        <o:r id="V:Rule633" type="connector" idref="#_x0000_s1938"/>
        <o:r id="V:Rule634" type="connector" idref="#_x0000_s1664"/>
        <o:r id="V:Rule635" type="connector" idref="#_x0000_s1910"/>
        <o:r id="V:Rule636" type="connector" idref="#_x0000_s1675"/>
        <o:r id="V:Rule637" type="connector" idref="#_x0000_s1627"/>
        <o:r id="V:Rule638" type="connector" idref="#_x0000_s1639"/>
        <o:r id="V:Rule639" type="connector" idref="#_x0000_s1450"/>
        <o:r id="V:Rule640" type="connector" idref="#_x0000_s1851"/>
        <o:r id="V:Rule641" type="connector" idref="#_x0000_s1191"/>
        <o:r id="V:Rule642" type="connector" idref="#_x0000_s1186"/>
        <o:r id="V:Rule643" type="connector" idref="#_x0000_s1147"/>
        <o:r id="V:Rule644" type="connector" idref="#_x0000_s1724"/>
        <o:r id="V:Rule645" type="connector" idref="#_x0000_s1361"/>
        <o:r id="V:Rule646" type="connector" idref="#Straight Arrow Connector 119"/>
        <o:r id="V:Rule647" type="connector" idref="#_x0000_s1651"/>
        <o:r id="V:Rule648" type="connector" idref="#_x0000_s1666"/>
        <o:r id="V:Rule649" type="connector" idref="#Straight Arrow Connector 90"/>
        <o:r id="V:Rule650" type="connector" idref="#_x0000_s2008"/>
        <o:r id="V:Rule651" type="connector" idref="#_x0000_s1596"/>
        <o:r id="V:Rule652" type="connector" idref="#_x0000_s1683"/>
        <o:r id="V:Rule653" type="connector" idref="#_x0000_s1679"/>
        <o:r id="V:Rule654" type="connector" idref="#_x0000_s1064"/>
        <o:r id="V:Rule655" type="connector" idref="#_x0000_s1349"/>
        <o:r id="V:Rule656" type="connector" idref="#_x0000_s1379"/>
        <o:r id="V:Rule657" type="connector" idref="#_x0000_s1773"/>
        <o:r id="V:Rule658" type="connector" idref="#_x0000_s1873"/>
        <o:r id="V:Rule659" type="connector" idref="#_x0000_s1370"/>
        <o:r id="V:Rule660" type="connector" idref="#_x0000_s1943"/>
        <o:r id="V:Rule661" type="connector" idref="#_x0000_s1678"/>
        <o:r id="V:Rule662" type="connector" idref="#_x0000_s1655"/>
        <o:r id="V:Rule663" type="connector" idref="#_x0000_s1866"/>
        <o:r id="V:Rule664" type="connector" idref="#_x0000_s1643"/>
        <o:r id="V:Rule665" type="connector" idref="#_x0000_s1723"/>
        <o:r id="V:Rule666" type="connector" idref="#_x0000_s1360"/>
        <o:r id="V:Rule667" type="connector" idref="#_x0000_s1607"/>
        <o:r id="V:Rule668" type="connector" idref="#_x0000_s1432"/>
        <o:r id="V:Rule669" type="connector" idref="#_x0000_s1449"/>
        <o:r id="V:Rule670" type="connector" idref="#_x0000_s1697"/>
        <o:r id="V:Rule671" type="connector" idref="#_x0000_s1095"/>
        <o:r id="V:Rule672" type="connector" idref="#_x0000_s1378"/>
        <o:r id="V:Rule673" type="connector" idref="#_x0000_s1954"/>
        <o:r id="V:Rule674" type="connector" idref="#_x0000_s1952"/>
        <o:r id="V:Rule675" type="connector" idref="#_x0000_s1701"/>
        <o:r id="V:Rule676" type="connector" idref="#_x0000_s1336"/>
        <o:r id="V:Rule677" type="connector" idref="#_x0000_s1140"/>
        <o:r id="V:Rule678" type="connector" idref="#_x0000_s1668"/>
        <o:r id="V:Rule679" type="connector" idref="#_x0000_s1315"/>
        <o:r id="V:Rule680" type="connector" idref="#_x0000_s1305"/>
        <o:r id="V:Rule681" type="connector" idref="#_x0000_s1442"/>
        <o:r id="V:Rule682" type="connector" idref="#_x0000_s1302"/>
        <o:r id="V:Rule683" type="connector" idref="#_x0000_s1711"/>
        <o:r id="V:Rule684" type="connector" idref="#_x0000_s1319"/>
        <o:r id="V:Rule685" type="connector" idref="#_x0000_s1690"/>
        <o:r id="V:Rule686" type="connector" idref="#_x0000_s1882"/>
        <o:r id="V:Rule687" type="connector" idref="#_x0000_s1785"/>
        <o:r id="V:Rule688" type="connector" idref="#_x0000_s1034"/>
        <o:r id="V:Rule689" type="connector" idref="#Straight Arrow Connector 62"/>
        <o:r id="V:Rule690" type="connector" idref="#_x0000_s2020"/>
        <o:r id="V:Rule691" type="connector" idref="#_x0000_s1541"/>
        <o:r id="V:Rule692" type="connector" idref="#_x0000_s1760"/>
        <o:r id="V:Rule693" type="connector" idref="#_x0000_s1566"/>
        <o:r id="V:Rule694" type="connector" idref="#_x0000_s1335"/>
        <o:r id="V:Rule695" type="connector" idref="#_x0000_s2040"/>
        <o:r id="V:Rule696" type="connector" idref="#_x0000_s2029"/>
        <o:r id="V:Rule697" type="connector" idref="#_x0000_s1032"/>
        <o:r id="V:Rule698" type="connector" idref="#_x0000_s1333"/>
        <o:r id="V:Rule699" type="connector" idref="#_x0000_s1977"/>
        <o:r id="V:Rule700" type="connector" idref="#_x0000_s1340"/>
        <o:r id="V:Rule701" type="connector" idref="#_x0000_s2030"/>
        <o:r id="V:Rule702" type="connector" idref="#_x0000_s1593"/>
        <o:r id="V:Rule703" type="connector" idref="#_x0000_s1515"/>
        <o:r id="V:Rule704" type="connector" idref="#_x0000_s1201"/>
        <o:r id="V:Rule705" type="connector" idref="#_x0000_s1498"/>
        <o:r id="V:Rule706" type="connector" idref="#_x0000_s1842"/>
        <o:r id="V:Rule707" type="connector" idref="#_x0000_s1277"/>
        <o:r id="V:Rule708" type="connector" idref="#_x0000_s1625"/>
        <o:r id="V:Rule709" type="connector" idref="#_x0000_s1311"/>
        <o:r id="V:Rule710" type="connector" idref="#_x0000_s1732"/>
        <o:r id="V:Rule711" type="connector" idref="#_x0000_s1397"/>
        <o:r id="V:Rule712" type="connector" idref="#_x0000_s1475"/>
        <o:r id="V:Rule713" type="connector" idref="#_x0000_s1585"/>
        <o:r id="V:Rule714" type="connector" idref="#_x0000_s1193"/>
        <o:r id="V:Rule715" type="connector" idref="#_x0000_s2027"/>
        <o:r id="V:Rule716" type="connector" idref="#_x0000_s1642"/>
        <o:r id="V:Rule717" type="connector" idref="#_x0000_s1368"/>
        <o:r id="V:Rule718" type="connector" idref="#_x0000_s1540"/>
        <o:r id="V:Rule719" type="connector" idref="#_x0000_s1468"/>
        <o:r id="V:Rule720" type="connector" idref="#_x0000_s1421"/>
        <o:r id="V:Rule721" type="connector" idref="#_x0000_s1406"/>
        <o:r id="V:Rule722" type="connector" idref="#_x0000_s1343"/>
        <o:r id="V:Rule723" type="connector" idref="#Straight Arrow Connector 41"/>
        <o:r id="V:Rule724" type="connector" idref="#_x0000_s1658"/>
        <o:r id="V:Rule725" type="connector" idref="#_x0000_s2016"/>
        <o:r id="V:Rule726" type="connector" idref="#_x0000_s1233"/>
        <o:r id="V:Rule727" type="connector" idref="#_x0000_s1438"/>
        <o:r id="V:Rule728" type="connector" idref="#_x0000_s1630"/>
        <o:r id="V:Rule729" type="connector" idref="#_x0000_s1705"/>
        <o:r id="V:Rule730" type="connector" idref="#_x0000_s1646"/>
        <o:r id="V:Rule731" type="connector" idref="#_x0000_s1911"/>
        <o:r id="V:Rule732" type="connector" idref="#_x0000_s1713"/>
        <o:r id="V:Rule733" type="connector" idref="#_x0000_s1237"/>
        <o:r id="V:Rule734" type="connector" idref="#_x0000_s1874"/>
        <o:r id="V:Rule735" type="connector" idref="#_x0000_s1669"/>
        <o:r id="V:Rule736" type="connector" idref="#_x0000_s1258"/>
        <o:r id="V:Rule737" type="connector" idref="#_x0000_s1867"/>
        <o:r id="V:Rule738" type="connector" idref="#_x0000_s1769"/>
        <o:r id="V:Rule739" type="connector" idref="#_x0000_s1221"/>
        <o:r id="V:Rule740" type="connector" idref="#_x0000_s1599"/>
        <o:r id="V:Rule741" type="connector" idref="#_x0000_s1301"/>
        <o:r id="V:Rule742" type="connector" idref="#_x0000_s1474"/>
        <o:r id="V:Rule743" type="connector" idref="#_x0000_s1968"/>
        <o:r id="V:Rule744" type="connector" idref="#_x0000_s2046"/>
        <o:r id="V:Rule745" type="connector" idref="#_x0000_s1736"/>
        <o:r id="V:Rule746" type="connector" idref="#_x0000_s1718"/>
        <o:r id="V:Rule747" type="connector" idref="#_x0000_s1704"/>
        <o:r id="V:Rule748" type="connector" idref="#Straight Arrow Connector 113"/>
        <o:r id="V:Rule749" type="connector" idref="#_x0000_s1210"/>
        <o:r id="V:Rule750" type="connector" idref="#_x0000_s1733"/>
        <o:r id="V:Rule751" type="connector" idref="#_x0000_s1933"/>
        <o:r id="V:Rule752" type="connector" idref="#Straight Arrow Connector 111"/>
        <o:r id="V:Rule753" type="connector" idref="#_x0000_s1486"/>
        <o:r id="V:Rule754" type="connector" idref="#_x0000_s1896"/>
        <o:r id="V:Rule755" type="connector" idref="#_x0000_s1451"/>
        <o:r id="V:Rule756" type="connector" idref="#_x0000_s1410"/>
        <o:r id="V:Rule757" type="connector" idref="#_x0000_s1883"/>
        <o:r id="V:Rule758" type="connector" idref="#_x0000_s1719"/>
        <o:r id="V:Rule759" type="connector" idref="#_x0000_s1949"/>
        <o:r id="V:Rule760" type="connector" idref="#_x0000_s1555"/>
        <o:r id="V:Rule761" type="connector" idref="#_x0000_s1405"/>
        <o:r id="V:Rule762" type="connector" idref="#_x0000_s1676"/>
        <o:r id="V:Rule763" type="connector" idref="#_x0000_s1595"/>
        <o:r id="V:Rule764" type="connector" idref="#_x0000_s1693"/>
        <o:r id="V:Rule765" type="connector" idref="#_x0000_s1774"/>
        <o:r id="V:Rule766" type="connector" idref="#_x0000_s1756"/>
        <o:r id="V:Rule767" type="connector" idref="#_x0000_s1175"/>
        <o:r id="V:Rule768" type="connector" idref="#_x0000_s1044"/>
        <o:r id="V:Rule769" type="connector" idref="#_x0000_s1846"/>
        <o:r id="V:Rule770" type="connector" idref="#_x0000_s1934"/>
        <o:r id="V:Rule771" type="connector" idref="#_x0000_s1367"/>
        <o:r id="V:Rule772" type="connector" idref="#_x0000_s1488"/>
        <o:r id="V:Rule773" type="connector" idref="#_x0000_s1045"/>
        <o:r id="V:Rule774" type="connector" idref="#_x0000_s1117"/>
        <o:r id="V:Rule775" type="connector" idref="#_x0000_s1778"/>
        <o:r id="V:Rule776" type="connector" idref="#_x0000_s1645"/>
        <o:r id="V:Rule777" type="connector" idref="#_x0000_s2013"/>
        <o:r id="V:Rule778" type="connector" idref="#_x0000_s1641"/>
        <o:r id="V:Rule779" type="connector" idref="#_x0000_s1942"/>
        <o:r id="V:Rule780" type="connector" idref="#_x0000_s1728"/>
        <o:r id="V:Rule781" type="connector" idref="#_x0000_s1339"/>
        <o:r id="V:Rule782" type="connector" idref="#_x0000_s1096"/>
        <o:r id="V:Rule783" type="connector" idref="#_x0000_s1457"/>
        <o:r id="V:Rule784" type="connector" idref="#_x0000_s1618"/>
        <o:r id="V:Rule785" type="connector" idref="#_x0000_s1087"/>
        <o:r id="V:Rule786" type="connector" idref="#Straight Arrow Connector 92"/>
        <o:r id="V:Rule787" type="connector" idref="#_x0000_s1857"/>
        <o:r id="V:Rule788" type="connector" idref="#Straight Arrow Connector 61"/>
      </o:rules>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830C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830C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830CC"/>
    <w:rPr>
      <w:rFonts w:ascii="Tahoma" w:hAnsi="Tahoma" w:cs="Tahoma"/>
      <w:sz w:val="16"/>
      <w:szCs w:val="16"/>
    </w:rPr>
  </w:style>
  <w:style w:type="table" w:styleId="TableGrid">
    <w:name w:val="Table Grid"/>
    <w:basedOn w:val="TableNormal"/>
    <w:uiPriority w:val="59"/>
    <w:rsid w:val="001830CC"/>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unhideWhenUsed/>
    <w:rsid w:val="001830CC"/>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30CC"/>
  </w:style>
  <w:style w:type="paragraph" w:styleId="Footer">
    <w:name w:val="footer"/>
    <w:basedOn w:val="Normal"/>
    <w:link w:val="FooterChar"/>
    <w:uiPriority w:val="99"/>
    <w:unhideWhenUsed/>
    <w:rsid w:val="001830CC"/>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30CC"/>
  </w:style>
  <w:style w:type="paragraph" w:styleId="ListParagraph">
    <w:name w:val="List Paragraph"/>
    <w:basedOn w:val="Normal"/>
    <w:uiPriority w:val="34"/>
    <w:qFormat/>
    <w:rsid w:val="001830CC"/>
    <w:pPr>
      <w:ind w:left="720"/>
      <w:contextualSpacing/>
    </w:pPr>
  </w:style>
  <w:style w:type="paragraph" w:styleId="EndnoteText">
    <w:name w:val="endnote text"/>
    <w:basedOn w:val="Normal"/>
    <w:link w:val="EndnoteTextChar"/>
    <w:uiPriority w:val="99"/>
    <w:semiHidden/>
    <w:unhideWhenUsed/>
    <w:rsid w:val="001830CC"/>
    <w:pPr>
      <w:spacing w:after="0" w:line="240" w:lineRule="auto"/>
    </w:pPr>
    <w:rPr>
      <w:sz w:val="20"/>
      <w:szCs w:val="20"/>
    </w:rPr>
  </w:style>
  <w:style w:type="character" w:customStyle="1" w:styleId="EndnoteTextChar">
    <w:name w:val="Endnote Text Char"/>
    <w:basedOn w:val="DefaultParagraphFont"/>
    <w:link w:val="EndnoteText"/>
    <w:uiPriority w:val="99"/>
    <w:semiHidden/>
    <w:rsid w:val="001830CC"/>
    <w:rPr>
      <w:sz w:val="20"/>
      <w:szCs w:val="20"/>
    </w:rPr>
  </w:style>
  <w:style w:type="character" w:styleId="EndnoteReference">
    <w:name w:val="endnote reference"/>
    <w:basedOn w:val="DefaultParagraphFont"/>
    <w:uiPriority w:val="99"/>
    <w:semiHidden/>
    <w:unhideWhenUsed/>
    <w:rsid w:val="001830CC"/>
    <w:rPr>
      <w:vertAlign w:val="superscript"/>
    </w:rPr>
  </w:style>
  <w:style w:type="character" w:styleId="PlaceholderText">
    <w:name w:val="Placeholder Text"/>
    <w:basedOn w:val="DefaultParagraphFont"/>
    <w:uiPriority w:val="99"/>
    <w:semiHidden/>
    <w:rsid w:val="001830CC"/>
    <w:rPr>
      <w:color w:val="808080"/>
    </w:rPr>
  </w:style>
  <w:style w:type="paragraph" w:styleId="Caption">
    <w:name w:val="caption"/>
    <w:basedOn w:val="Normal"/>
    <w:next w:val="Normal"/>
    <w:uiPriority w:val="35"/>
    <w:unhideWhenUsed/>
    <w:qFormat/>
    <w:rsid w:val="00C06021"/>
    <w:pPr>
      <w:spacing w:line="240" w:lineRule="auto"/>
    </w:pPr>
    <w:rPr>
      <w:b/>
      <w:bCs/>
      <w:color w:val="4F81BD" w:themeColor="accent1"/>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1.png"/><Relationship Id="rId21" Type="http://schemas.openxmlformats.org/officeDocument/2006/relationships/image" Target="media/image15.png"/><Relationship Id="rId42" Type="http://schemas.openxmlformats.org/officeDocument/2006/relationships/image" Target="media/image36.png"/><Relationship Id="rId63" Type="http://schemas.openxmlformats.org/officeDocument/2006/relationships/image" Target="media/image57.png"/><Relationship Id="rId84" Type="http://schemas.openxmlformats.org/officeDocument/2006/relationships/image" Target="media/image78.png"/><Relationship Id="rId138" Type="http://schemas.openxmlformats.org/officeDocument/2006/relationships/image" Target="media/image132.png"/><Relationship Id="rId159" Type="http://schemas.openxmlformats.org/officeDocument/2006/relationships/image" Target="media/image153.png"/><Relationship Id="rId170" Type="http://schemas.openxmlformats.org/officeDocument/2006/relationships/image" Target="media/image164.png"/><Relationship Id="rId191" Type="http://schemas.openxmlformats.org/officeDocument/2006/relationships/image" Target="media/image185.png"/><Relationship Id="rId205" Type="http://schemas.openxmlformats.org/officeDocument/2006/relationships/image" Target="media/image198.png"/><Relationship Id="rId107" Type="http://schemas.openxmlformats.org/officeDocument/2006/relationships/image" Target="media/image101.png"/><Relationship Id="rId11" Type="http://schemas.openxmlformats.org/officeDocument/2006/relationships/image" Target="media/image5.png"/><Relationship Id="rId32" Type="http://schemas.openxmlformats.org/officeDocument/2006/relationships/image" Target="media/image26.png"/><Relationship Id="rId53" Type="http://schemas.openxmlformats.org/officeDocument/2006/relationships/image" Target="media/image47.png"/><Relationship Id="rId74" Type="http://schemas.openxmlformats.org/officeDocument/2006/relationships/image" Target="media/image68.png"/><Relationship Id="rId128" Type="http://schemas.openxmlformats.org/officeDocument/2006/relationships/image" Target="media/image122.png"/><Relationship Id="rId149" Type="http://schemas.openxmlformats.org/officeDocument/2006/relationships/image" Target="media/image143.png"/><Relationship Id="rId5" Type="http://schemas.openxmlformats.org/officeDocument/2006/relationships/settings" Target="settings.xml"/><Relationship Id="rId95" Type="http://schemas.openxmlformats.org/officeDocument/2006/relationships/image" Target="media/image89.png"/><Relationship Id="rId160" Type="http://schemas.openxmlformats.org/officeDocument/2006/relationships/image" Target="media/image154.png"/><Relationship Id="rId181" Type="http://schemas.openxmlformats.org/officeDocument/2006/relationships/image" Target="media/image175.png"/><Relationship Id="rId216" Type="http://schemas.openxmlformats.org/officeDocument/2006/relationships/image" Target="media/image209.png"/><Relationship Id="rId211" Type="http://schemas.openxmlformats.org/officeDocument/2006/relationships/image" Target="media/image204.png"/><Relationship Id="rId22" Type="http://schemas.openxmlformats.org/officeDocument/2006/relationships/image" Target="media/image16.png"/><Relationship Id="rId27" Type="http://schemas.openxmlformats.org/officeDocument/2006/relationships/image" Target="media/image21.png"/><Relationship Id="rId43" Type="http://schemas.openxmlformats.org/officeDocument/2006/relationships/image" Target="media/image37.png"/><Relationship Id="rId48" Type="http://schemas.openxmlformats.org/officeDocument/2006/relationships/image" Target="media/image42.png"/><Relationship Id="rId64" Type="http://schemas.openxmlformats.org/officeDocument/2006/relationships/image" Target="media/image58.png"/><Relationship Id="rId69" Type="http://schemas.openxmlformats.org/officeDocument/2006/relationships/image" Target="media/image63.png"/><Relationship Id="rId113" Type="http://schemas.openxmlformats.org/officeDocument/2006/relationships/image" Target="media/image107.png"/><Relationship Id="rId118" Type="http://schemas.openxmlformats.org/officeDocument/2006/relationships/image" Target="media/image112.png"/><Relationship Id="rId134" Type="http://schemas.openxmlformats.org/officeDocument/2006/relationships/image" Target="media/image128.png"/><Relationship Id="rId139" Type="http://schemas.openxmlformats.org/officeDocument/2006/relationships/image" Target="media/image133.png"/><Relationship Id="rId80" Type="http://schemas.openxmlformats.org/officeDocument/2006/relationships/image" Target="media/image74.png"/><Relationship Id="rId85" Type="http://schemas.openxmlformats.org/officeDocument/2006/relationships/image" Target="media/image79.png"/><Relationship Id="rId150" Type="http://schemas.openxmlformats.org/officeDocument/2006/relationships/image" Target="media/image144.png"/><Relationship Id="rId155" Type="http://schemas.openxmlformats.org/officeDocument/2006/relationships/image" Target="media/image149.png"/><Relationship Id="rId171" Type="http://schemas.openxmlformats.org/officeDocument/2006/relationships/image" Target="media/image165.png"/><Relationship Id="rId176" Type="http://schemas.openxmlformats.org/officeDocument/2006/relationships/image" Target="media/image170.png"/><Relationship Id="rId192" Type="http://schemas.openxmlformats.org/officeDocument/2006/relationships/image" Target="media/image186.png"/><Relationship Id="rId197" Type="http://schemas.openxmlformats.org/officeDocument/2006/relationships/image" Target="media/image190.png"/><Relationship Id="rId206" Type="http://schemas.openxmlformats.org/officeDocument/2006/relationships/image" Target="media/image199.png"/><Relationship Id="rId201" Type="http://schemas.openxmlformats.org/officeDocument/2006/relationships/image" Target="media/image194.png"/><Relationship Id="rId222" Type="http://schemas.openxmlformats.org/officeDocument/2006/relationships/footer" Target="footer1.xml"/><Relationship Id="rId12" Type="http://schemas.openxmlformats.org/officeDocument/2006/relationships/image" Target="media/image6.png"/><Relationship Id="rId17" Type="http://schemas.openxmlformats.org/officeDocument/2006/relationships/image" Target="media/image11.png"/><Relationship Id="rId33" Type="http://schemas.openxmlformats.org/officeDocument/2006/relationships/image" Target="media/image27.png"/><Relationship Id="rId38" Type="http://schemas.openxmlformats.org/officeDocument/2006/relationships/image" Target="media/image32.png"/><Relationship Id="rId59" Type="http://schemas.openxmlformats.org/officeDocument/2006/relationships/image" Target="media/image53.png"/><Relationship Id="rId103" Type="http://schemas.openxmlformats.org/officeDocument/2006/relationships/image" Target="media/image97.png"/><Relationship Id="rId108" Type="http://schemas.openxmlformats.org/officeDocument/2006/relationships/image" Target="media/image102.png"/><Relationship Id="rId124" Type="http://schemas.openxmlformats.org/officeDocument/2006/relationships/image" Target="media/image118.png"/><Relationship Id="rId129" Type="http://schemas.openxmlformats.org/officeDocument/2006/relationships/image" Target="media/image123.png"/><Relationship Id="rId54" Type="http://schemas.openxmlformats.org/officeDocument/2006/relationships/image" Target="media/image48.png"/><Relationship Id="rId70" Type="http://schemas.openxmlformats.org/officeDocument/2006/relationships/image" Target="media/image64.png"/><Relationship Id="rId75" Type="http://schemas.openxmlformats.org/officeDocument/2006/relationships/image" Target="media/image69.png"/><Relationship Id="rId91" Type="http://schemas.openxmlformats.org/officeDocument/2006/relationships/image" Target="media/image85.png"/><Relationship Id="rId96" Type="http://schemas.openxmlformats.org/officeDocument/2006/relationships/image" Target="media/image90.png"/><Relationship Id="rId140" Type="http://schemas.openxmlformats.org/officeDocument/2006/relationships/image" Target="media/image134.png"/><Relationship Id="rId145" Type="http://schemas.openxmlformats.org/officeDocument/2006/relationships/image" Target="media/image139.png"/><Relationship Id="rId161" Type="http://schemas.openxmlformats.org/officeDocument/2006/relationships/image" Target="media/image155.png"/><Relationship Id="rId166" Type="http://schemas.openxmlformats.org/officeDocument/2006/relationships/image" Target="media/image160.png"/><Relationship Id="rId182" Type="http://schemas.openxmlformats.org/officeDocument/2006/relationships/image" Target="media/image176.png"/><Relationship Id="rId187" Type="http://schemas.openxmlformats.org/officeDocument/2006/relationships/image" Target="media/image181.png"/><Relationship Id="rId217" Type="http://schemas.openxmlformats.org/officeDocument/2006/relationships/image" Target="media/image210.png"/><Relationship Id="rId1" Type="http://schemas.openxmlformats.org/officeDocument/2006/relationships/customXml" Target="../customXml/item1.xml"/><Relationship Id="rId6" Type="http://schemas.openxmlformats.org/officeDocument/2006/relationships/webSettings" Target="webSettings.xml"/><Relationship Id="rId212" Type="http://schemas.openxmlformats.org/officeDocument/2006/relationships/image" Target="media/image205.png"/><Relationship Id="rId23" Type="http://schemas.openxmlformats.org/officeDocument/2006/relationships/image" Target="media/image17.png"/><Relationship Id="rId28" Type="http://schemas.openxmlformats.org/officeDocument/2006/relationships/image" Target="media/image22.png"/><Relationship Id="rId49" Type="http://schemas.openxmlformats.org/officeDocument/2006/relationships/image" Target="media/image43.png"/><Relationship Id="rId114" Type="http://schemas.openxmlformats.org/officeDocument/2006/relationships/image" Target="media/image108.png"/><Relationship Id="rId119" Type="http://schemas.openxmlformats.org/officeDocument/2006/relationships/image" Target="media/image113.png"/><Relationship Id="rId44" Type="http://schemas.openxmlformats.org/officeDocument/2006/relationships/image" Target="media/image38.png"/><Relationship Id="rId60" Type="http://schemas.openxmlformats.org/officeDocument/2006/relationships/image" Target="media/image54.png"/><Relationship Id="rId65" Type="http://schemas.openxmlformats.org/officeDocument/2006/relationships/image" Target="media/image59.png"/><Relationship Id="rId81" Type="http://schemas.openxmlformats.org/officeDocument/2006/relationships/image" Target="media/image75.png"/><Relationship Id="rId86" Type="http://schemas.openxmlformats.org/officeDocument/2006/relationships/image" Target="media/image80.png"/><Relationship Id="rId130" Type="http://schemas.openxmlformats.org/officeDocument/2006/relationships/image" Target="media/image124.png"/><Relationship Id="rId135" Type="http://schemas.openxmlformats.org/officeDocument/2006/relationships/image" Target="media/image129.png"/><Relationship Id="rId151" Type="http://schemas.openxmlformats.org/officeDocument/2006/relationships/image" Target="media/image145.png"/><Relationship Id="rId156" Type="http://schemas.openxmlformats.org/officeDocument/2006/relationships/image" Target="media/image150.png"/><Relationship Id="rId177" Type="http://schemas.openxmlformats.org/officeDocument/2006/relationships/image" Target="media/image171.png"/><Relationship Id="rId198" Type="http://schemas.openxmlformats.org/officeDocument/2006/relationships/image" Target="media/image191.png"/><Relationship Id="rId172" Type="http://schemas.openxmlformats.org/officeDocument/2006/relationships/image" Target="media/image166.png"/><Relationship Id="rId193" Type="http://schemas.openxmlformats.org/officeDocument/2006/relationships/image" Target="media/image187.png"/><Relationship Id="rId202" Type="http://schemas.openxmlformats.org/officeDocument/2006/relationships/image" Target="media/image195.png"/><Relationship Id="rId207" Type="http://schemas.openxmlformats.org/officeDocument/2006/relationships/image" Target="media/image200.png"/><Relationship Id="rId223" Type="http://schemas.openxmlformats.org/officeDocument/2006/relationships/fontTable" Target="fontTable.xml"/><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109" Type="http://schemas.openxmlformats.org/officeDocument/2006/relationships/image" Target="media/image10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97" Type="http://schemas.openxmlformats.org/officeDocument/2006/relationships/image" Target="media/image91.png"/><Relationship Id="rId104" Type="http://schemas.openxmlformats.org/officeDocument/2006/relationships/image" Target="media/image98.png"/><Relationship Id="rId120" Type="http://schemas.openxmlformats.org/officeDocument/2006/relationships/image" Target="media/image114.png"/><Relationship Id="rId125" Type="http://schemas.openxmlformats.org/officeDocument/2006/relationships/image" Target="media/image119.png"/><Relationship Id="rId141" Type="http://schemas.openxmlformats.org/officeDocument/2006/relationships/image" Target="media/image135.png"/><Relationship Id="rId146" Type="http://schemas.openxmlformats.org/officeDocument/2006/relationships/image" Target="media/image140.png"/><Relationship Id="rId167" Type="http://schemas.openxmlformats.org/officeDocument/2006/relationships/image" Target="media/image161.png"/><Relationship Id="rId188" Type="http://schemas.openxmlformats.org/officeDocument/2006/relationships/image" Target="media/image182.png"/><Relationship Id="rId7" Type="http://schemas.openxmlformats.org/officeDocument/2006/relationships/footnotes" Target="footnotes.xml"/><Relationship Id="rId71" Type="http://schemas.openxmlformats.org/officeDocument/2006/relationships/image" Target="media/image65.png"/><Relationship Id="rId92" Type="http://schemas.openxmlformats.org/officeDocument/2006/relationships/image" Target="media/image86.png"/><Relationship Id="rId162" Type="http://schemas.openxmlformats.org/officeDocument/2006/relationships/image" Target="media/image156.png"/><Relationship Id="rId183" Type="http://schemas.openxmlformats.org/officeDocument/2006/relationships/image" Target="media/image177.png"/><Relationship Id="rId213" Type="http://schemas.openxmlformats.org/officeDocument/2006/relationships/image" Target="media/image206.png"/><Relationship Id="rId218" Type="http://schemas.openxmlformats.org/officeDocument/2006/relationships/image" Target="media/image211.png"/><Relationship Id="rId2" Type="http://schemas.openxmlformats.org/officeDocument/2006/relationships/numbering" Target="numbering.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image" Target="media/image81.png"/><Relationship Id="rId110" Type="http://schemas.openxmlformats.org/officeDocument/2006/relationships/image" Target="media/image104.png"/><Relationship Id="rId115" Type="http://schemas.openxmlformats.org/officeDocument/2006/relationships/image" Target="media/image109.png"/><Relationship Id="rId131" Type="http://schemas.openxmlformats.org/officeDocument/2006/relationships/image" Target="media/image125.png"/><Relationship Id="rId136" Type="http://schemas.openxmlformats.org/officeDocument/2006/relationships/image" Target="media/image130.png"/><Relationship Id="rId157" Type="http://schemas.openxmlformats.org/officeDocument/2006/relationships/image" Target="media/image151.png"/><Relationship Id="rId178" Type="http://schemas.openxmlformats.org/officeDocument/2006/relationships/image" Target="media/image172.png"/><Relationship Id="rId61" Type="http://schemas.openxmlformats.org/officeDocument/2006/relationships/image" Target="media/image55.png"/><Relationship Id="rId82" Type="http://schemas.openxmlformats.org/officeDocument/2006/relationships/image" Target="media/image76.png"/><Relationship Id="rId152" Type="http://schemas.openxmlformats.org/officeDocument/2006/relationships/image" Target="media/image146.png"/><Relationship Id="rId173" Type="http://schemas.openxmlformats.org/officeDocument/2006/relationships/image" Target="media/image167.png"/><Relationship Id="rId194" Type="http://schemas.openxmlformats.org/officeDocument/2006/relationships/image" Target="NULL"/><Relationship Id="rId199" Type="http://schemas.openxmlformats.org/officeDocument/2006/relationships/image" Target="media/image192.png"/><Relationship Id="rId203" Type="http://schemas.openxmlformats.org/officeDocument/2006/relationships/image" Target="media/image196.png"/><Relationship Id="rId208" Type="http://schemas.openxmlformats.org/officeDocument/2006/relationships/image" Target="media/image201.png"/><Relationship Id="rId19" Type="http://schemas.openxmlformats.org/officeDocument/2006/relationships/image" Target="media/image13.png"/><Relationship Id="rId224" Type="http://schemas.openxmlformats.org/officeDocument/2006/relationships/glossaryDocument" Target="glossary/document.xml"/><Relationship Id="rId14" Type="http://schemas.openxmlformats.org/officeDocument/2006/relationships/image" Target="media/image8.png"/><Relationship Id="rId30" Type="http://schemas.openxmlformats.org/officeDocument/2006/relationships/image" Target="media/image24.png"/><Relationship Id="rId35" Type="http://schemas.openxmlformats.org/officeDocument/2006/relationships/image" Target="media/image29.png"/><Relationship Id="rId56" Type="http://schemas.openxmlformats.org/officeDocument/2006/relationships/image" Target="media/image50.png"/><Relationship Id="rId77" Type="http://schemas.openxmlformats.org/officeDocument/2006/relationships/image" Target="media/image71.png"/><Relationship Id="rId100" Type="http://schemas.openxmlformats.org/officeDocument/2006/relationships/image" Target="media/image94.png"/><Relationship Id="rId105" Type="http://schemas.openxmlformats.org/officeDocument/2006/relationships/image" Target="media/image99.png"/><Relationship Id="rId126" Type="http://schemas.openxmlformats.org/officeDocument/2006/relationships/image" Target="media/image120.png"/><Relationship Id="rId147" Type="http://schemas.openxmlformats.org/officeDocument/2006/relationships/image" Target="media/image141.png"/><Relationship Id="rId168" Type="http://schemas.openxmlformats.org/officeDocument/2006/relationships/image" Target="media/image162.png"/><Relationship Id="rId8" Type="http://schemas.openxmlformats.org/officeDocument/2006/relationships/endnotes" Target="endnotes.xml"/><Relationship Id="rId51" Type="http://schemas.openxmlformats.org/officeDocument/2006/relationships/image" Target="media/image45.png"/><Relationship Id="rId72" Type="http://schemas.openxmlformats.org/officeDocument/2006/relationships/image" Target="media/image66.png"/><Relationship Id="rId93" Type="http://schemas.openxmlformats.org/officeDocument/2006/relationships/image" Target="media/image87.png"/><Relationship Id="rId98" Type="http://schemas.openxmlformats.org/officeDocument/2006/relationships/image" Target="media/image92.png"/><Relationship Id="rId121" Type="http://schemas.openxmlformats.org/officeDocument/2006/relationships/image" Target="media/image115.png"/><Relationship Id="rId142" Type="http://schemas.openxmlformats.org/officeDocument/2006/relationships/image" Target="media/image136.png"/><Relationship Id="rId163" Type="http://schemas.openxmlformats.org/officeDocument/2006/relationships/image" Target="media/image157.png"/><Relationship Id="rId184" Type="http://schemas.openxmlformats.org/officeDocument/2006/relationships/image" Target="media/image178.png"/><Relationship Id="rId189" Type="http://schemas.openxmlformats.org/officeDocument/2006/relationships/image" Target="media/image183.png"/><Relationship Id="rId219" Type="http://schemas.openxmlformats.org/officeDocument/2006/relationships/image" Target="media/image212.png"/><Relationship Id="rId3" Type="http://schemas.openxmlformats.org/officeDocument/2006/relationships/styles" Target="styles.xml"/><Relationship Id="rId214" Type="http://schemas.openxmlformats.org/officeDocument/2006/relationships/image" Target="media/image207.png"/><Relationship Id="rId25" Type="http://schemas.openxmlformats.org/officeDocument/2006/relationships/image" Target="media/image19.png"/><Relationship Id="rId46" Type="http://schemas.openxmlformats.org/officeDocument/2006/relationships/image" Target="media/image40.png"/><Relationship Id="rId67" Type="http://schemas.openxmlformats.org/officeDocument/2006/relationships/image" Target="media/image61.png"/><Relationship Id="rId116" Type="http://schemas.openxmlformats.org/officeDocument/2006/relationships/image" Target="media/image110.png"/><Relationship Id="rId137" Type="http://schemas.openxmlformats.org/officeDocument/2006/relationships/image" Target="media/image131.png"/><Relationship Id="rId158" Type="http://schemas.openxmlformats.org/officeDocument/2006/relationships/image" Target="media/image152.png"/><Relationship Id="rId20" Type="http://schemas.openxmlformats.org/officeDocument/2006/relationships/image" Target="media/image14.png"/><Relationship Id="rId41" Type="http://schemas.openxmlformats.org/officeDocument/2006/relationships/image" Target="media/image35.png"/><Relationship Id="rId62" Type="http://schemas.openxmlformats.org/officeDocument/2006/relationships/image" Target="media/image56.png"/><Relationship Id="rId83" Type="http://schemas.openxmlformats.org/officeDocument/2006/relationships/image" Target="media/image77.png"/><Relationship Id="rId88" Type="http://schemas.openxmlformats.org/officeDocument/2006/relationships/image" Target="media/image82.png"/><Relationship Id="rId111" Type="http://schemas.openxmlformats.org/officeDocument/2006/relationships/image" Target="media/image105.png"/><Relationship Id="rId132" Type="http://schemas.openxmlformats.org/officeDocument/2006/relationships/image" Target="media/image126.png"/><Relationship Id="rId153" Type="http://schemas.openxmlformats.org/officeDocument/2006/relationships/image" Target="media/image147.png"/><Relationship Id="rId174" Type="http://schemas.openxmlformats.org/officeDocument/2006/relationships/image" Target="media/image168.png"/><Relationship Id="rId179" Type="http://schemas.openxmlformats.org/officeDocument/2006/relationships/image" Target="media/image173.png"/><Relationship Id="rId195" Type="http://schemas.openxmlformats.org/officeDocument/2006/relationships/image" Target="media/image188.png"/><Relationship Id="rId209" Type="http://schemas.openxmlformats.org/officeDocument/2006/relationships/image" Target="media/image202.png"/><Relationship Id="rId190" Type="http://schemas.openxmlformats.org/officeDocument/2006/relationships/image" Target="media/image184.png"/><Relationship Id="rId204" Type="http://schemas.openxmlformats.org/officeDocument/2006/relationships/image" Target="media/image197.png"/><Relationship Id="rId220" Type="http://schemas.openxmlformats.org/officeDocument/2006/relationships/image" Target="media/image213.png"/><Relationship Id="rId225" Type="http://schemas.openxmlformats.org/officeDocument/2006/relationships/theme" Target="theme/theme1.xml"/><Relationship Id="rId15" Type="http://schemas.openxmlformats.org/officeDocument/2006/relationships/image" Target="media/image9.png"/><Relationship Id="rId36" Type="http://schemas.openxmlformats.org/officeDocument/2006/relationships/image" Target="media/image30.png"/><Relationship Id="rId57" Type="http://schemas.openxmlformats.org/officeDocument/2006/relationships/image" Target="media/image51.png"/><Relationship Id="rId106" Type="http://schemas.openxmlformats.org/officeDocument/2006/relationships/image" Target="media/image100.png"/><Relationship Id="rId127" Type="http://schemas.openxmlformats.org/officeDocument/2006/relationships/image" Target="media/image121.png"/><Relationship Id="rId10" Type="http://schemas.openxmlformats.org/officeDocument/2006/relationships/image" Target="media/image4.png"/><Relationship Id="rId31" Type="http://schemas.openxmlformats.org/officeDocument/2006/relationships/image" Target="media/image25.png"/><Relationship Id="rId52" Type="http://schemas.openxmlformats.org/officeDocument/2006/relationships/image" Target="media/image46.png"/><Relationship Id="rId73" Type="http://schemas.openxmlformats.org/officeDocument/2006/relationships/image" Target="media/image67.png"/><Relationship Id="rId78" Type="http://schemas.openxmlformats.org/officeDocument/2006/relationships/image" Target="media/image72.png"/><Relationship Id="rId94" Type="http://schemas.openxmlformats.org/officeDocument/2006/relationships/image" Target="media/image88.png"/><Relationship Id="rId99" Type="http://schemas.openxmlformats.org/officeDocument/2006/relationships/image" Target="media/image93.png"/><Relationship Id="rId101" Type="http://schemas.openxmlformats.org/officeDocument/2006/relationships/image" Target="media/image95.png"/><Relationship Id="rId122" Type="http://schemas.openxmlformats.org/officeDocument/2006/relationships/image" Target="media/image116.png"/><Relationship Id="rId143" Type="http://schemas.openxmlformats.org/officeDocument/2006/relationships/image" Target="media/image137.png"/><Relationship Id="rId148" Type="http://schemas.openxmlformats.org/officeDocument/2006/relationships/image" Target="media/image142.png"/><Relationship Id="rId164" Type="http://schemas.openxmlformats.org/officeDocument/2006/relationships/image" Target="media/image158.png"/><Relationship Id="rId169" Type="http://schemas.openxmlformats.org/officeDocument/2006/relationships/image" Target="media/image163.png"/><Relationship Id="rId185" Type="http://schemas.openxmlformats.org/officeDocument/2006/relationships/image" Target="media/image179.png"/><Relationship Id="rId4" Type="http://schemas.microsoft.com/office/2007/relationships/stylesWithEffects" Target="stylesWithEffects.xml"/><Relationship Id="rId9" Type="http://schemas.openxmlformats.org/officeDocument/2006/relationships/image" Target="media/image3.png"/><Relationship Id="rId180" Type="http://schemas.openxmlformats.org/officeDocument/2006/relationships/image" Target="media/image174.png"/><Relationship Id="rId210" Type="http://schemas.openxmlformats.org/officeDocument/2006/relationships/image" Target="media/image203.png"/><Relationship Id="rId215" Type="http://schemas.openxmlformats.org/officeDocument/2006/relationships/image" Target="media/image208.png"/><Relationship Id="rId26" Type="http://schemas.openxmlformats.org/officeDocument/2006/relationships/image" Target="media/image20.png"/><Relationship Id="rId47" Type="http://schemas.openxmlformats.org/officeDocument/2006/relationships/image" Target="media/image41.png"/><Relationship Id="rId68" Type="http://schemas.openxmlformats.org/officeDocument/2006/relationships/image" Target="media/image62.png"/><Relationship Id="rId89" Type="http://schemas.openxmlformats.org/officeDocument/2006/relationships/image" Target="media/image83.png"/><Relationship Id="rId112" Type="http://schemas.openxmlformats.org/officeDocument/2006/relationships/image" Target="media/image106.png"/><Relationship Id="rId133" Type="http://schemas.openxmlformats.org/officeDocument/2006/relationships/image" Target="media/image127.png"/><Relationship Id="rId154" Type="http://schemas.openxmlformats.org/officeDocument/2006/relationships/image" Target="media/image148.png"/><Relationship Id="rId175" Type="http://schemas.openxmlformats.org/officeDocument/2006/relationships/image" Target="media/image169.png"/><Relationship Id="rId196" Type="http://schemas.openxmlformats.org/officeDocument/2006/relationships/image" Target="media/image189.png"/><Relationship Id="rId200" Type="http://schemas.openxmlformats.org/officeDocument/2006/relationships/image" Target="media/image193.png"/><Relationship Id="rId16" Type="http://schemas.openxmlformats.org/officeDocument/2006/relationships/image" Target="media/image10.png"/><Relationship Id="rId221" Type="http://schemas.openxmlformats.org/officeDocument/2006/relationships/image" Target="media/image214.png"/><Relationship Id="rId37" Type="http://schemas.openxmlformats.org/officeDocument/2006/relationships/image" Target="media/image31.png"/><Relationship Id="rId58" Type="http://schemas.openxmlformats.org/officeDocument/2006/relationships/image" Target="media/image52.png"/><Relationship Id="rId79" Type="http://schemas.openxmlformats.org/officeDocument/2006/relationships/image" Target="media/image73.png"/><Relationship Id="rId102" Type="http://schemas.openxmlformats.org/officeDocument/2006/relationships/image" Target="media/image96.png"/><Relationship Id="rId123" Type="http://schemas.openxmlformats.org/officeDocument/2006/relationships/image" Target="media/image117.png"/><Relationship Id="rId144" Type="http://schemas.openxmlformats.org/officeDocument/2006/relationships/image" Target="media/image138.png"/><Relationship Id="rId90" Type="http://schemas.openxmlformats.org/officeDocument/2006/relationships/image" Target="media/image84.png"/><Relationship Id="rId165" Type="http://schemas.openxmlformats.org/officeDocument/2006/relationships/image" Target="media/image159.png"/><Relationship Id="rId186" Type="http://schemas.openxmlformats.org/officeDocument/2006/relationships/image" Target="media/image180.pn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DefaultPlaceholder_7274954"/>
        <w:category>
          <w:name w:val="General"/>
          <w:gallery w:val="placeholder"/>
        </w:category>
        <w:types>
          <w:type w:val="bbPlcHdr"/>
        </w:types>
        <w:behaviors>
          <w:behavior w:val="content"/>
        </w:behaviors>
        <w:guid w:val="{F41DD115-49B0-40E5-B5A6-7624B47FD631}"/>
      </w:docPartPr>
      <w:docPartBody>
        <w:p w:rsidR="0083717A" w:rsidRDefault="0083717A">
          <w:r w:rsidRPr="00CA01F1">
            <w:rPr>
              <w:rStyle w:val="PlaceholderText"/>
            </w:rPr>
            <w:t>Type equation here.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Bradley Hand ITC">
    <w:panose1 w:val="03070402050302030203"/>
    <w:charset w:val="00"/>
    <w:family w:val="script"/>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2"/>
  </w:compat>
  <w:rsids>
    <w:rsidRoot w:val="0083717A"/>
    <w:rsid w:val="0019105B"/>
    <w:rsid w:val="00211CF9"/>
    <w:rsid w:val="00234DDD"/>
    <w:rsid w:val="002375F9"/>
    <w:rsid w:val="00467835"/>
    <w:rsid w:val="00510962"/>
    <w:rsid w:val="005772BF"/>
    <w:rsid w:val="00650E68"/>
    <w:rsid w:val="0083717A"/>
    <w:rsid w:val="00843BEA"/>
    <w:rsid w:val="00B47DCE"/>
    <w:rsid w:val="00CE17E9"/>
    <w:rsid w:val="00DE0956"/>
    <w:rsid w:val="00DF578D"/>
    <w:rsid w:val="00E97235"/>
    <w:rsid w:val="00EF658E"/>
    <w:rsid w:val="00FF2B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47DC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3717A"/>
    <w:rPr>
      <w:color w:val="808080"/>
    </w:rPr>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C062DAD-06F0-4523-87BB-3381BE3E9E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4519</TotalTime>
  <Pages>391</Pages>
  <Words>81511</Words>
  <Characters>464617</Characters>
  <Application>Microsoft Office Word</Application>
  <DocSecurity>0</DocSecurity>
  <Lines>3871</Lines>
  <Paragraphs>1090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545038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tigujasa</cp:lastModifiedBy>
  <cp:revision>159</cp:revision>
  <dcterms:created xsi:type="dcterms:W3CDTF">2002-03-01T09:03:00Z</dcterms:created>
  <dcterms:modified xsi:type="dcterms:W3CDTF">2017-05-07T19:26:00Z</dcterms:modified>
</cp:coreProperties>
</file>